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ackground w:color="FFFFFF"/>
  <w:body>
    <w:p w:rsidR="00DC5411" w:rsidRDefault="00DC5411"/>
    <w:p w:rsidR="00DC5411" w:rsidRDefault="00DC5411"/>
    <w:p w:rsidR="0088606E" w:rsidRDefault="0088606E"/>
    <w:tbl>
      <w:tblPr>
        <w:tblpPr w:leftFromText="180" w:rightFromText="180" w:vertAnchor="page" w:horzAnchor="margin" w:tblpY="1601"/>
        <w:tblW w:w="9180" w:type="dxa"/>
        <w:tblLayout w:type="fixed"/>
        <w:tblLook w:val="04A0" w:firstRow="1" w:lastRow="0" w:firstColumn="1" w:lastColumn="0" w:noHBand="0" w:noVBand="1"/>
      </w:tblPr>
      <w:tblGrid>
        <w:gridCol w:w="1384"/>
        <w:gridCol w:w="7796"/>
      </w:tblGrid>
      <w:tr w:rsidR="001E349C" w:rsidRPr="004A0BB2" w:rsidTr="000C2761">
        <w:trPr>
          <w:cantSplit/>
          <w:trHeight w:val="1134"/>
        </w:trPr>
        <w:tc>
          <w:tcPr>
            <w:tcW w:w="1384" w:type="dxa"/>
            <w:shd w:val="clear" w:color="auto" w:fill="EAF1DD"/>
            <w:textDirection w:val="btLr"/>
            <w:hideMark/>
          </w:tcPr>
          <w:p w:rsidR="001E349C" w:rsidRPr="00462CDF" w:rsidRDefault="006C4BF6" w:rsidP="009C4EAD">
            <w:pPr>
              <w:pStyle w:val="2"/>
              <w:jc w:val="center"/>
              <w:rPr>
                <w:sz w:val="36"/>
                <w:szCs w:val="36"/>
                <w:u w:val="single"/>
              </w:rPr>
            </w:pPr>
            <w:r>
              <w:rPr>
                <w:sz w:val="36"/>
                <w:szCs w:val="36"/>
                <w:u w:val="single"/>
              </w:rPr>
              <w:t>Ε</w:t>
            </w:r>
            <w:r w:rsidR="001E349C" w:rsidRPr="00462CDF">
              <w:rPr>
                <w:sz w:val="36"/>
                <w:szCs w:val="36"/>
                <w:u w:val="single"/>
              </w:rPr>
              <w:t>ΒΔΟΜΑΔΙΑΙΑ ΕΝΗΜΕΡΩΣΗ ΝΟΜΟΘΕΣΙΑΣ</w:t>
            </w:r>
          </w:p>
          <w:p w:rsidR="001E349C" w:rsidRPr="009C4EAD" w:rsidRDefault="003D74BC" w:rsidP="009C4EAD">
            <w:pPr>
              <w:spacing w:line="360" w:lineRule="auto"/>
              <w:ind w:left="113" w:right="113"/>
              <w:jc w:val="center"/>
              <w:rPr>
                <w:rFonts w:ascii="Calibri" w:hAnsi="Calibri" w:cs="Tahoma"/>
                <w:b/>
                <w:color w:val="000000"/>
                <w:sz w:val="32"/>
                <w:szCs w:val="32"/>
              </w:rPr>
            </w:pPr>
            <w:r>
              <w:rPr>
                <w:rFonts w:ascii="Calibri" w:hAnsi="Calibri" w:cs="Tahoma"/>
                <w:b/>
                <w:color w:val="000000"/>
                <w:sz w:val="32"/>
                <w:szCs w:val="32"/>
              </w:rPr>
              <w:t xml:space="preserve">     </w:t>
            </w:r>
            <w:r w:rsidR="000C7088" w:rsidRPr="009C4EAD">
              <w:rPr>
                <w:rFonts w:ascii="Calibri" w:hAnsi="Calibri" w:cs="Tahoma"/>
                <w:b/>
                <w:color w:val="000000"/>
                <w:sz w:val="32"/>
                <w:szCs w:val="32"/>
              </w:rPr>
              <w:t>ΕΤΟΣ</w:t>
            </w:r>
            <w:r w:rsidR="001E349C" w:rsidRPr="009C4EAD">
              <w:rPr>
                <w:rFonts w:ascii="Calibri" w:hAnsi="Calibri" w:cs="Tahoma"/>
                <w:b/>
                <w:color w:val="000000"/>
                <w:sz w:val="32"/>
                <w:szCs w:val="32"/>
              </w:rPr>
              <w:t xml:space="preserve"> 20</w:t>
            </w:r>
            <w:r w:rsidR="00531C8E">
              <w:rPr>
                <w:rFonts w:ascii="Calibri" w:hAnsi="Calibri" w:cs="Tahoma"/>
                <w:b/>
                <w:color w:val="000000"/>
                <w:sz w:val="32"/>
                <w:szCs w:val="32"/>
              </w:rPr>
              <w:t>22</w:t>
            </w:r>
            <w:r w:rsidR="00E1146E">
              <w:rPr>
                <w:rFonts w:ascii="Calibri" w:hAnsi="Calibri" w:cs="Tahoma"/>
                <w:b/>
                <w:color w:val="000000"/>
                <w:sz w:val="32"/>
                <w:szCs w:val="32"/>
              </w:rPr>
              <w:t xml:space="preserve"> </w:t>
            </w:r>
            <w:r w:rsidR="004D1723" w:rsidRPr="009C4EAD">
              <w:rPr>
                <w:rFonts w:ascii="Calibri" w:hAnsi="Calibri" w:cs="Tahoma"/>
                <w:b/>
                <w:color w:val="000000"/>
                <w:sz w:val="32"/>
                <w:szCs w:val="32"/>
              </w:rPr>
              <w:t>(Τεύχος</w:t>
            </w:r>
            <w:r w:rsidR="00FD1EFC" w:rsidRPr="00D826A7">
              <w:rPr>
                <w:rFonts w:ascii="Calibri" w:hAnsi="Calibri" w:cs="Tahoma"/>
                <w:b/>
                <w:color w:val="000000"/>
                <w:sz w:val="32"/>
                <w:szCs w:val="32"/>
              </w:rPr>
              <w:t xml:space="preserve"> </w:t>
            </w:r>
            <w:r w:rsidR="00E045AC">
              <w:rPr>
                <w:rFonts w:ascii="Calibri" w:hAnsi="Calibri" w:cs="Tahoma"/>
                <w:b/>
                <w:color w:val="000000"/>
                <w:sz w:val="32"/>
                <w:szCs w:val="32"/>
              </w:rPr>
              <w:t xml:space="preserve">  </w:t>
            </w:r>
            <w:r w:rsidR="00BC0A38">
              <w:rPr>
                <w:rFonts w:ascii="Calibri" w:hAnsi="Calibri" w:cs="Tahoma"/>
                <w:b/>
                <w:color w:val="000000"/>
                <w:sz w:val="32"/>
                <w:szCs w:val="32"/>
              </w:rPr>
              <w:t>39</w:t>
            </w:r>
            <w:r w:rsidR="00531C8E">
              <w:rPr>
                <w:rFonts w:ascii="Calibri" w:hAnsi="Calibri" w:cs="Tahoma"/>
                <w:b/>
                <w:color w:val="000000"/>
                <w:sz w:val="32"/>
                <w:szCs w:val="32"/>
              </w:rPr>
              <w:t>ο</w:t>
            </w:r>
            <w:r w:rsidR="004D1818" w:rsidRPr="00820A64">
              <w:rPr>
                <w:rFonts w:ascii="Calibri" w:hAnsi="Calibri" w:cs="Tahoma"/>
                <w:b/>
                <w:color w:val="000000"/>
                <w:sz w:val="48"/>
                <w:szCs w:val="48"/>
                <w:vertAlign w:val="superscript"/>
              </w:rPr>
              <w:t xml:space="preserve"> </w:t>
            </w:r>
            <w:r w:rsidR="00DD7A39" w:rsidRPr="009C4EAD">
              <w:rPr>
                <w:rFonts w:ascii="Calibri" w:hAnsi="Calibri" w:cs="Tahoma"/>
                <w:b/>
                <w:color w:val="000000"/>
                <w:sz w:val="32"/>
                <w:szCs w:val="32"/>
              </w:rPr>
              <w:t>-</w:t>
            </w:r>
            <w:r w:rsidR="001E349C" w:rsidRPr="009C4EAD">
              <w:rPr>
                <w:rFonts w:ascii="Calibri" w:hAnsi="Calibri" w:cs="Tahoma"/>
                <w:b/>
                <w:color w:val="000000"/>
                <w:sz w:val="32"/>
                <w:szCs w:val="32"/>
              </w:rPr>
              <w:t xml:space="preserve"> από </w:t>
            </w:r>
            <w:r w:rsidR="00BC0A38">
              <w:rPr>
                <w:rFonts w:ascii="Calibri" w:hAnsi="Calibri" w:cs="Tahoma"/>
                <w:b/>
                <w:color w:val="000000"/>
                <w:sz w:val="32"/>
                <w:szCs w:val="32"/>
              </w:rPr>
              <w:t>26</w:t>
            </w:r>
            <w:r w:rsidR="001E349C" w:rsidRPr="009C4EAD">
              <w:rPr>
                <w:rFonts w:ascii="Calibri" w:hAnsi="Calibri" w:cs="Tahoma"/>
                <w:b/>
                <w:color w:val="000000"/>
                <w:sz w:val="32"/>
                <w:szCs w:val="32"/>
              </w:rPr>
              <w:t>/</w:t>
            </w:r>
            <w:r w:rsidR="00967C8D">
              <w:rPr>
                <w:rFonts w:ascii="Calibri" w:hAnsi="Calibri" w:cs="Tahoma"/>
                <w:b/>
                <w:color w:val="000000"/>
                <w:sz w:val="32"/>
                <w:szCs w:val="32"/>
              </w:rPr>
              <w:t>0</w:t>
            </w:r>
            <w:r w:rsidR="00BC0A38">
              <w:rPr>
                <w:rFonts w:ascii="Calibri" w:hAnsi="Calibri" w:cs="Tahoma"/>
                <w:b/>
                <w:color w:val="000000"/>
                <w:sz w:val="32"/>
                <w:szCs w:val="32"/>
              </w:rPr>
              <w:t>9</w:t>
            </w:r>
            <w:r w:rsidR="005F219C" w:rsidRPr="009C4EAD">
              <w:rPr>
                <w:rFonts w:ascii="Calibri" w:hAnsi="Calibri" w:cs="Tahoma"/>
                <w:b/>
                <w:color w:val="000000"/>
                <w:sz w:val="32"/>
                <w:szCs w:val="32"/>
              </w:rPr>
              <w:t>/</w:t>
            </w:r>
            <w:r w:rsidR="00ED76DF">
              <w:rPr>
                <w:rFonts w:ascii="Calibri" w:hAnsi="Calibri" w:cs="Tahoma"/>
                <w:b/>
                <w:color w:val="000000"/>
                <w:sz w:val="32"/>
                <w:szCs w:val="32"/>
              </w:rPr>
              <w:t>20</w:t>
            </w:r>
            <w:r w:rsidR="009C78A4">
              <w:rPr>
                <w:rFonts w:ascii="Calibri" w:hAnsi="Calibri" w:cs="Tahoma"/>
                <w:b/>
                <w:color w:val="000000"/>
                <w:sz w:val="32"/>
                <w:szCs w:val="32"/>
              </w:rPr>
              <w:t>22</w:t>
            </w:r>
            <w:r w:rsidR="00534A2C">
              <w:rPr>
                <w:rFonts w:ascii="Calibri" w:hAnsi="Calibri" w:cs="Tahoma"/>
                <w:b/>
                <w:color w:val="000000"/>
                <w:sz w:val="32"/>
                <w:szCs w:val="32"/>
              </w:rPr>
              <w:t xml:space="preserve"> έως</w:t>
            </w:r>
            <w:r w:rsidR="00D513AE">
              <w:rPr>
                <w:rFonts w:ascii="Calibri" w:hAnsi="Calibri" w:cs="Tahoma"/>
                <w:b/>
                <w:color w:val="000000"/>
                <w:sz w:val="32"/>
                <w:szCs w:val="32"/>
              </w:rPr>
              <w:t xml:space="preserve">  </w:t>
            </w:r>
            <w:r w:rsidR="00782F1C">
              <w:rPr>
                <w:rFonts w:ascii="Calibri" w:hAnsi="Calibri" w:cs="Tahoma"/>
                <w:b/>
                <w:color w:val="000000"/>
                <w:sz w:val="32"/>
                <w:szCs w:val="32"/>
              </w:rPr>
              <w:t>02</w:t>
            </w:r>
            <w:r w:rsidR="001E349C" w:rsidRPr="009C4EAD">
              <w:rPr>
                <w:rFonts w:ascii="Calibri" w:hAnsi="Calibri" w:cs="Tahoma"/>
                <w:b/>
                <w:color w:val="000000"/>
                <w:sz w:val="32"/>
                <w:szCs w:val="32"/>
              </w:rPr>
              <w:t>/</w:t>
            </w:r>
            <w:r w:rsidR="00782F1C">
              <w:rPr>
                <w:rFonts w:ascii="Calibri" w:hAnsi="Calibri" w:cs="Tahoma"/>
                <w:b/>
                <w:color w:val="000000"/>
                <w:sz w:val="32"/>
                <w:szCs w:val="32"/>
              </w:rPr>
              <w:t>10</w:t>
            </w:r>
            <w:r w:rsidR="005F219C" w:rsidRPr="009C4EAD">
              <w:rPr>
                <w:rFonts w:ascii="Calibri" w:hAnsi="Calibri" w:cs="Tahoma"/>
                <w:b/>
                <w:color w:val="000000"/>
                <w:sz w:val="32"/>
                <w:szCs w:val="32"/>
              </w:rPr>
              <w:t>/</w:t>
            </w:r>
            <w:r w:rsidR="005D439C">
              <w:rPr>
                <w:rFonts w:ascii="Calibri" w:hAnsi="Calibri" w:cs="Tahoma"/>
                <w:b/>
                <w:color w:val="000000"/>
                <w:sz w:val="32"/>
                <w:szCs w:val="32"/>
              </w:rPr>
              <w:t>20</w:t>
            </w:r>
            <w:r w:rsidR="009C78A4">
              <w:rPr>
                <w:rFonts w:ascii="Calibri" w:hAnsi="Calibri" w:cs="Tahoma"/>
                <w:b/>
                <w:color w:val="000000"/>
                <w:sz w:val="32"/>
                <w:szCs w:val="32"/>
              </w:rPr>
              <w:t>22</w:t>
            </w:r>
            <w:r w:rsidR="008A5849" w:rsidRPr="009C4EAD">
              <w:rPr>
                <w:rFonts w:ascii="Calibri" w:hAnsi="Calibri" w:cs="Tahoma"/>
                <w:b/>
                <w:color w:val="000000"/>
                <w:sz w:val="32"/>
                <w:szCs w:val="32"/>
              </w:rPr>
              <w:t>)</w:t>
            </w:r>
          </w:p>
          <w:p w:rsidR="001E349C" w:rsidRPr="004A0BB2" w:rsidRDefault="00993715">
            <w:pPr>
              <w:ind w:left="113" w:right="113"/>
              <w:jc w:val="center"/>
              <w:rPr>
                <w:rFonts w:ascii="Calibri" w:hAnsi="Calibri" w:cs="Tahoma"/>
                <w:color w:val="000000"/>
                <w:spacing w:val="20"/>
                <w:sz w:val="28"/>
                <w:szCs w:val="28"/>
              </w:rPr>
            </w:pPr>
            <w:r>
              <w:rPr>
                <w:rFonts w:ascii="Calibri" w:hAnsi="Calibri" w:cs="Tahoma"/>
                <w:color w:val="000000"/>
                <w:spacing w:val="20"/>
                <w:sz w:val="28"/>
                <w:szCs w:val="28"/>
              </w:rPr>
              <w:t>8</w:t>
            </w:r>
          </w:p>
        </w:tc>
        <w:tc>
          <w:tcPr>
            <w:tcW w:w="7796" w:type="dxa"/>
          </w:tcPr>
          <w:p w:rsidR="003E1AB8" w:rsidRPr="00A67757" w:rsidRDefault="001E349C" w:rsidP="004B4919">
            <w:pPr>
              <w:shd w:val="clear" w:color="auto" w:fill="F2F2F2"/>
              <w:jc w:val="center"/>
              <w:rPr>
                <w:rFonts w:ascii="Arial Black" w:eastAsia="Arial Unicode MS" w:hAnsi="Arial Black" w:cs="Arial Unicode MS"/>
                <w:b/>
                <w:color w:val="000000"/>
                <w:spacing w:val="20"/>
                <w:sz w:val="36"/>
                <w:szCs w:val="36"/>
                <w:u w:val="single"/>
              </w:rPr>
            </w:pPr>
            <w:r w:rsidRPr="00A67757">
              <w:rPr>
                <w:rFonts w:ascii="Arial Black" w:eastAsia="Arial Unicode MS" w:hAnsi="Arial Black" w:cs="Arial Unicode MS"/>
                <w:b/>
                <w:color w:val="000000"/>
                <w:spacing w:val="20"/>
                <w:sz w:val="36"/>
                <w:szCs w:val="36"/>
                <w:u w:val="single"/>
              </w:rPr>
              <w:t>ΥΠΟΥΡΓΕΙ</w:t>
            </w:r>
            <w:r w:rsidR="003E1AB8" w:rsidRPr="00A67757">
              <w:rPr>
                <w:rFonts w:ascii="Arial Black" w:eastAsia="Arial Unicode MS" w:hAnsi="Arial Black" w:cs="Arial Unicode MS"/>
                <w:b/>
                <w:color w:val="000000"/>
                <w:spacing w:val="20"/>
                <w:sz w:val="36"/>
                <w:szCs w:val="36"/>
                <w:u w:val="single"/>
                <w:lang w:val="en-US"/>
              </w:rPr>
              <w:t>O</w:t>
            </w:r>
            <w:r w:rsidR="004B4919" w:rsidRPr="00A67757">
              <w:rPr>
                <w:rFonts w:ascii="Arial Black" w:eastAsia="Arial Unicode MS" w:hAnsi="Arial Black" w:cs="Arial Unicode MS"/>
                <w:b/>
                <w:color w:val="000000"/>
                <w:spacing w:val="20"/>
                <w:sz w:val="36"/>
                <w:szCs w:val="36"/>
                <w:u w:val="single"/>
              </w:rPr>
              <w:t xml:space="preserve"> ΕΣΩΤΕΡΙΚΩΝ</w:t>
            </w:r>
          </w:p>
          <w:p w:rsidR="001E349C" w:rsidRDefault="001E349C">
            <w:pPr>
              <w:jc w:val="center"/>
              <w:rPr>
                <w:rFonts w:ascii="Calibri" w:eastAsia="Arial Unicode MS" w:hAnsi="Calibri" w:cs="Arial Unicode MS"/>
                <w:b/>
                <w:color w:val="000000"/>
                <w:spacing w:val="20"/>
                <w:sz w:val="28"/>
                <w:szCs w:val="28"/>
              </w:rPr>
            </w:pPr>
          </w:p>
          <w:p w:rsidR="00CC6312" w:rsidRPr="004A0BB2" w:rsidRDefault="00CC6312">
            <w:pPr>
              <w:jc w:val="center"/>
              <w:rPr>
                <w:rFonts w:ascii="Calibri" w:hAnsi="Calibri" w:cs="Tahoma"/>
                <w:b/>
                <w:color w:val="000000"/>
              </w:rPr>
            </w:pPr>
          </w:p>
          <w:p w:rsidR="005E283C" w:rsidRPr="00A67757" w:rsidRDefault="005E283C" w:rsidP="005E283C">
            <w:pPr>
              <w:jc w:val="center"/>
              <w:rPr>
                <w:rFonts w:ascii="Khmer UI" w:hAnsi="Khmer UI" w:cs="Khmer UI"/>
                <w:b/>
                <w:color w:val="000000"/>
                <w:sz w:val="48"/>
                <w:szCs w:val="48"/>
                <w:u w:val="single"/>
              </w:rPr>
            </w:pPr>
            <w:r w:rsidRPr="00A67757">
              <w:rPr>
                <w:rFonts w:ascii="Arial" w:hAnsi="Arial" w:cs="Arial"/>
                <w:b/>
                <w:color w:val="000000"/>
                <w:sz w:val="48"/>
                <w:szCs w:val="48"/>
                <w:u w:val="single"/>
              </w:rPr>
              <w:t>ΑΥΤΟΤΕΛΕΣ</w:t>
            </w:r>
            <w:r w:rsidRPr="00A67757">
              <w:rPr>
                <w:rFonts w:ascii="Khmer UI" w:hAnsi="Khmer UI" w:cs="Khmer UI"/>
                <w:b/>
                <w:color w:val="000000"/>
                <w:sz w:val="48"/>
                <w:szCs w:val="48"/>
                <w:u w:val="single"/>
              </w:rPr>
              <w:t xml:space="preserve"> </w:t>
            </w:r>
            <w:r w:rsidRPr="00A67757">
              <w:rPr>
                <w:rFonts w:ascii="Arial" w:hAnsi="Arial" w:cs="Arial"/>
                <w:b/>
                <w:color w:val="000000"/>
                <w:sz w:val="48"/>
                <w:szCs w:val="48"/>
                <w:u w:val="single"/>
              </w:rPr>
              <w:t>ΤΜΗΜΑ</w:t>
            </w:r>
          </w:p>
          <w:p w:rsidR="001E349C" w:rsidRPr="00E26D26" w:rsidRDefault="005E283C" w:rsidP="005E283C">
            <w:pPr>
              <w:jc w:val="center"/>
              <w:rPr>
                <w:rFonts w:ascii="Khmer UI" w:hAnsi="Khmer UI" w:cs="Khmer UI"/>
                <w:b/>
                <w:color w:val="000000"/>
                <w:spacing w:val="20"/>
              </w:rPr>
            </w:pPr>
            <w:r w:rsidRPr="00E26D26">
              <w:rPr>
                <w:rFonts w:ascii="Arial" w:hAnsi="Arial" w:cs="Arial"/>
                <w:b/>
                <w:color w:val="000000"/>
                <w:sz w:val="48"/>
                <w:szCs w:val="48"/>
              </w:rPr>
              <w:t>ΝΟΜΟΘΕΤΙΚΗΣ</w:t>
            </w:r>
            <w:r w:rsidRPr="00E26D26">
              <w:rPr>
                <w:rFonts w:ascii="Khmer UI" w:hAnsi="Khmer UI" w:cs="Khmer UI"/>
                <w:b/>
                <w:color w:val="000000"/>
                <w:sz w:val="48"/>
                <w:szCs w:val="48"/>
              </w:rPr>
              <w:t xml:space="preserve"> </w:t>
            </w:r>
            <w:r w:rsidRPr="00E26D26">
              <w:rPr>
                <w:rFonts w:ascii="Arial" w:hAnsi="Arial" w:cs="Arial"/>
                <w:b/>
                <w:color w:val="000000"/>
                <w:sz w:val="48"/>
                <w:szCs w:val="48"/>
              </w:rPr>
              <w:t>ΠΡΩΤΟΒΟΥΛΙΑΣ</w:t>
            </w:r>
            <w:r w:rsidR="0011336B" w:rsidRPr="00E26D26">
              <w:rPr>
                <w:rFonts w:ascii="Khmer UI" w:hAnsi="Khmer UI" w:cs="Khmer UI"/>
                <w:noProof/>
                <w:lang w:eastAsia="el-GR"/>
              </w:rPr>
              <w:drawing>
                <wp:anchor distT="0" distB="9398" distL="126492" distR="121412" simplePos="0" relativeHeight="251657728" behindDoc="1" locked="0" layoutInCell="1" allowOverlap="1">
                  <wp:simplePos x="0" y="0"/>
                  <wp:positionH relativeFrom="column">
                    <wp:posOffset>44450</wp:posOffset>
                  </wp:positionH>
                  <wp:positionV relativeFrom="paragraph">
                    <wp:posOffset>204470</wp:posOffset>
                  </wp:positionV>
                  <wp:extent cx="6025896" cy="4521073"/>
                  <wp:effectExtent l="19050" t="0" r="0" b="0"/>
                  <wp:wrapNone/>
                  <wp:docPr id="7" name="1 - Εικόνα"/>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2" name="1 - Εικόνα"/>
                          <pic:cNvPicPr/>
                        </pic:nvPicPr>
                        <pic:blipFill>
                          <a:blip r:embed="rId8" cstate="print">
                            <a:duotone>
                              <a:prstClr val="black"/>
                              <a:srgbClr val="D9C3A5">
                                <a:tint val="50000"/>
                                <a:satMod val="180000"/>
                              </a:srgbClr>
                            </a:duotone>
                            <a:lum bright="20000" contrast="6000"/>
                          </a:blip>
                          <a:stretch>
                            <a:fillRect/>
                          </a:stretch>
                        </pic:blipFill>
                        <pic:spPr>
                          <a:xfrm>
                            <a:off x="0" y="0"/>
                            <a:ext cx="6025896" cy="4521073"/>
                          </a:xfrm>
                          <a:prstGeom prst="rect">
                            <a:avLst/>
                          </a:prstGeom>
                          <a:noFill/>
                          <a:ln>
                            <a:noFill/>
                          </a:ln>
                        </pic:spPr>
                      </pic:pic>
                    </a:graphicData>
                  </a:graphic>
                </wp:anchor>
              </w:drawing>
            </w:r>
          </w:p>
          <w:p w:rsidR="001E349C" w:rsidRPr="004A0BB2" w:rsidRDefault="001E349C">
            <w:pPr>
              <w:rPr>
                <w:rFonts w:ascii="Calibri" w:hAnsi="Calibri" w:cs="Tahoma"/>
                <w:color w:val="000000"/>
                <w:spacing w:val="20"/>
              </w:rPr>
            </w:pPr>
          </w:p>
          <w:p w:rsidR="001E349C" w:rsidRPr="004A0BB2" w:rsidRDefault="001E349C">
            <w:pPr>
              <w:rPr>
                <w:rFonts w:ascii="Calibri" w:hAnsi="Calibri" w:cs="Tahoma"/>
                <w:color w:val="000000"/>
                <w:spacing w:val="20"/>
              </w:rPr>
            </w:pPr>
          </w:p>
          <w:p w:rsidR="001E349C" w:rsidRPr="004A0BB2" w:rsidRDefault="001E349C">
            <w:pPr>
              <w:jc w:val="center"/>
              <w:rPr>
                <w:rFonts w:ascii="Calibri" w:hAnsi="Calibri" w:cs="Tahoma"/>
                <w:color w:val="000000"/>
                <w:spacing w:val="20"/>
              </w:rPr>
            </w:pPr>
          </w:p>
          <w:p w:rsidR="001E349C" w:rsidRPr="004A0BB2" w:rsidRDefault="001E349C">
            <w:pPr>
              <w:jc w:val="center"/>
              <w:rPr>
                <w:rFonts w:ascii="Calibri" w:hAnsi="Calibri" w:cs="Tahoma"/>
                <w:color w:val="000000"/>
                <w:spacing w:val="20"/>
              </w:rPr>
            </w:pPr>
          </w:p>
          <w:p w:rsidR="001E349C" w:rsidRPr="004A0BB2" w:rsidRDefault="001E349C">
            <w:pPr>
              <w:jc w:val="center"/>
              <w:rPr>
                <w:rFonts w:ascii="Calibri" w:hAnsi="Calibri" w:cs="Tahoma"/>
                <w:color w:val="000000"/>
                <w:spacing w:val="20"/>
              </w:rPr>
            </w:pPr>
          </w:p>
          <w:p w:rsidR="001E349C" w:rsidRPr="004A0BB2" w:rsidRDefault="001E349C">
            <w:pPr>
              <w:jc w:val="center"/>
              <w:rPr>
                <w:rFonts w:ascii="Calibri" w:hAnsi="Calibri" w:cs="Tahoma"/>
                <w:color w:val="000000"/>
                <w:spacing w:val="20"/>
              </w:rPr>
            </w:pPr>
          </w:p>
          <w:p w:rsidR="001E349C" w:rsidRPr="004A0BB2" w:rsidRDefault="001E349C">
            <w:pPr>
              <w:jc w:val="center"/>
              <w:rPr>
                <w:rFonts w:ascii="Calibri" w:hAnsi="Calibri" w:cs="Tahoma"/>
                <w:color w:val="000000"/>
                <w:spacing w:val="20"/>
              </w:rPr>
            </w:pPr>
          </w:p>
          <w:p w:rsidR="001E349C" w:rsidRPr="004A0BB2" w:rsidRDefault="001E349C">
            <w:pPr>
              <w:jc w:val="center"/>
              <w:rPr>
                <w:rFonts w:ascii="Calibri" w:hAnsi="Calibri" w:cs="Tahoma"/>
                <w:color w:val="000000"/>
                <w:spacing w:val="20"/>
              </w:rPr>
            </w:pPr>
          </w:p>
          <w:p w:rsidR="001E349C" w:rsidRPr="004A0BB2" w:rsidRDefault="001E349C">
            <w:pPr>
              <w:jc w:val="center"/>
              <w:rPr>
                <w:rFonts w:ascii="Calibri" w:hAnsi="Calibri" w:cs="Tahoma"/>
                <w:color w:val="000000"/>
                <w:spacing w:val="20"/>
              </w:rPr>
            </w:pPr>
          </w:p>
          <w:p w:rsidR="001E349C" w:rsidRPr="004A0BB2" w:rsidRDefault="001E349C">
            <w:pPr>
              <w:jc w:val="center"/>
              <w:rPr>
                <w:rFonts w:ascii="Calibri" w:hAnsi="Calibri" w:cs="Tahoma"/>
                <w:color w:val="000000"/>
                <w:spacing w:val="20"/>
              </w:rPr>
            </w:pPr>
          </w:p>
          <w:p w:rsidR="001E349C" w:rsidRPr="004A0BB2" w:rsidRDefault="001E349C">
            <w:pPr>
              <w:jc w:val="center"/>
              <w:rPr>
                <w:rFonts w:ascii="Calibri" w:hAnsi="Calibri" w:cs="Tahoma"/>
                <w:color w:val="000000"/>
                <w:spacing w:val="20"/>
              </w:rPr>
            </w:pPr>
          </w:p>
          <w:p w:rsidR="001E349C" w:rsidRPr="004A0BB2" w:rsidRDefault="001E349C">
            <w:pPr>
              <w:jc w:val="center"/>
              <w:rPr>
                <w:rFonts w:ascii="Calibri" w:hAnsi="Calibri" w:cs="Tahoma"/>
                <w:color w:val="000000"/>
                <w:spacing w:val="20"/>
              </w:rPr>
            </w:pPr>
          </w:p>
          <w:p w:rsidR="001E349C" w:rsidRPr="004A0BB2" w:rsidRDefault="001E349C">
            <w:pPr>
              <w:jc w:val="center"/>
              <w:rPr>
                <w:rFonts w:ascii="Calibri" w:hAnsi="Calibri" w:cs="Tahoma"/>
                <w:color w:val="000000"/>
                <w:spacing w:val="20"/>
              </w:rPr>
            </w:pPr>
          </w:p>
          <w:p w:rsidR="001E349C" w:rsidRPr="004A0BB2" w:rsidRDefault="001E349C">
            <w:pPr>
              <w:jc w:val="center"/>
              <w:rPr>
                <w:rFonts w:ascii="Calibri" w:hAnsi="Calibri" w:cs="Tahoma"/>
                <w:color w:val="000000"/>
                <w:spacing w:val="20"/>
              </w:rPr>
            </w:pPr>
          </w:p>
          <w:p w:rsidR="001E349C" w:rsidRPr="004A0BB2" w:rsidRDefault="001E349C">
            <w:pPr>
              <w:jc w:val="center"/>
              <w:rPr>
                <w:rFonts w:ascii="Calibri" w:hAnsi="Calibri" w:cs="Tahoma"/>
                <w:color w:val="000000"/>
                <w:spacing w:val="20"/>
              </w:rPr>
            </w:pPr>
          </w:p>
          <w:p w:rsidR="001E349C" w:rsidRPr="004A0BB2" w:rsidRDefault="001E349C">
            <w:pPr>
              <w:jc w:val="center"/>
              <w:rPr>
                <w:rFonts w:ascii="Calibri" w:hAnsi="Calibri" w:cs="Tahoma"/>
                <w:color w:val="000000"/>
                <w:spacing w:val="20"/>
              </w:rPr>
            </w:pPr>
          </w:p>
          <w:p w:rsidR="001E349C" w:rsidRPr="004A0BB2" w:rsidRDefault="001E349C">
            <w:pPr>
              <w:jc w:val="right"/>
              <w:rPr>
                <w:rFonts w:ascii="Calibri" w:hAnsi="Calibri" w:cs="Tahoma"/>
                <w:color w:val="000000"/>
              </w:rPr>
            </w:pPr>
          </w:p>
          <w:p w:rsidR="001E349C" w:rsidRPr="004A0BB2" w:rsidRDefault="001E349C">
            <w:pPr>
              <w:jc w:val="right"/>
              <w:rPr>
                <w:rFonts w:ascii="Calibri" w:hAnsi="Calibri" w:cs="Tahoma"/>
                <w:color w:val="000000"/>
              </w:rPr>
            </w:pPr>
          </w:p>
          <w:p w:rsidR="00DF5F14" w:rsidRPr="004A0BB2" w:rsidRDefault="00DF5F14">
            <w:pPr>
              <w:jc w:val="right"/>
              <w:rPr>
                <w:rFonts w:ascii="Calibri" w:hAnsi="Calibri" w:cs="Tahoma"/>
                <w:color w:val="000000"/>
              </w:rPr>
            </w:pPr>
          </w:p>
          <w:p w:rsidR="00DF5F14" w:rsidRPr="004A0BB2" w:rsidRDefault="00DF5F14">
            <w:pPr>
              <w:jc w:val="right"/>
              <w:rPr>
                <w:rFonts w:ascii="Calibri" w:hAnsi="Calibri" w:cs="Tahoma"/>
                <w:color w:val="000000"/>
              </w:rPr>
            </w:pPr>
          </w:p>
          <w:p w:rsidR="00654D9F" w:rsidRPr="004A0BB2" w:rsidRDefault="00654D9F">
            <w:pPr>
              <w:jc w:val="right"/>
              <w:rPr>
                <w:rFonts w:ascii="Calibri" w:hAnsi="Calibri" w:cs="Tahoma"/>
                <w:color w:val="000000"/>
              </w:rPr>
            </w:pPr>
          </w:p>
          <w:p w:rsidR="00654D9F" w:rsidRPr="004A0BB2" w:rsidRDefault="00654D9F">
            <w:pPr>
              <w:jc w:val="right"/>
              <w:rPr>
                <w:rFonts w:ascii="Calibri" w:hAnsi="Calibri" w:cs="Tahoma"/>
                <w:color w:val="000000"/>
              </w:rPr>
            </w:pPr>
          </w:p>
          <w:p w:rsidR="00DF5F14" w:rsidRPr="004A0BB2" w:rsidRDefault="00DF5F14" w:rsidP="00F56728">
            <w:pPr>
              <w:jc w:val="center"/>
              <w:rPr>
                <w:rFonts w:ascii="Calibri" w:hAnsi="Calibri" w:cs="Tahoma"/>
                <w:color w:val="000000"/>
              </w:rPr>
            </w:pPr>
          </w:p>
          <w:p w:rsidR="00556ED5" w:rsidRPr="004A0BB2" w:rsidRDefault="00556ED5">
            <w:pPr>
              <w:jc w:val="right"/>
              <w:rPr>
                <w:rFonts w:ascii="Calibri" w:hAnsi="Calibri" w:cs="Tahoma"/>
                <w:color w:val="000000"/>
              </w:rPr>
            </w:pPr>
          </w:p>
          <w:p w:rsidR="00556ED5" w:rsidRPr="00C927DF" w:rsidRDefault="00556ED5">
            <w:pPr>
              <w:jc w:val="right"/>
              <w:rPr>
                <w:rFonts w:ascii="Calibri" w:hAnsi="Calibri" w:cs="Tahoma"/>
                <w:color w:val="000000"/>
              </w:rPr>
            </w:pPr>
          </w:p>
          <w:p w:rsidR="007552AF" w:rsidRPr="00C927DF" w:rsidRDefault="007552AF">
            <w:pPr>
              <w:jc w:val="right"/>
              <w:rPr>
                <w:rFonts w:ascii="Calibri" w:hAnsi="Calibri" w:cs="Tahoma"/>
                <w:color w:val="000000"/>
              </w:rPr>
            </w:pPr>
          </w:p>
          <w:p w:rsidR="00BA28C2" w:rsidRPr="00C927DF" w:rsidRDefault="00BA28C2">
            <w:pPr>
              <w:jc w:val="right"/>
              <w:rPr>
                <w:rFonts w:ascii="Calibri" w:hAnsi="Calibri" w:cs="Tahoma"/>
                <w:color w:val="000000"/>
              </w:rPr>
            </w:pPr>
          </w:p>
          <w:p w:rsidR="00556ED5" w:rsidRPr="001D0395" w:rsidRDefault="00556ED5" w:rsidP="00721983">
            <w:pPr>
              <w:rPr>
                <w:rFonts w:ascii="Calibri" w:hAnsi="Calibri" w:cs="Tahoma"/>
                <w:color w:val="000000"/>
              </w:rPr>
            </w:pPr>
          </w:p>
          <w:p w:rsidR="005922DF" w:rsidRPr="001D0395" w:rsidRDefault="005922DF" w:rsidP="00721983">
            <w:pPr>
              <w:rPr>
                <w:rFonts w:ascii="Calibri" w:hAnsi="Calibri" w:cs="Tahoma"/>
                <w:color w:val="000000"/>
              </w:rPr>
            </w:pPr>
          </w:p>
          <w:p w:rsidR="005922DF" w:rsidRPr="001D0395" w:rsidRDefault="005922DF" w:rsidP="00721983">
            <w:pPr>
              <w:rPr>
                <w:rFonts w:ascii="Calibri" w:hAnsi="Calibri" w:cs="Tahoma"/>
                <w:color w:val="000000"/>
              </w:rPr>
            </w:pPr>
          </w:p>
          <w:p w:rsidR="001E349C" w:rsidRPr="00DE64AD" w:rsidRDefault="00EE3A34" w:rsidP="009E7409">
            <w:pPr>
              <w:jc w:val="right"/>
              <w:rPr>
                <w:rFonts w:ascii="Calibri" w:hAnsi="Calibri" w:cs="Tahoma"/>
                <w:b/>
                <w:color w:val="000000"/>
                <w:sz w:val="28"/>
                <w:szCs w:val="28"/>
              </w:rPr>
            </w:pPr>
            <w:r>
              <w:rPr>
                <w:rFonts w:ascii="Calibri" w:hAnsi="Calibri" w:cs="Tahoma"/>
                <w:b/>
                <w:color w:val="000000"/>
                <w:sz w:val="28"/>
                <w:szCs w:val="28"/>
              </w:rPr>
              <w:t xml:space="preserve"> </w:t>
            </w:r>
            <w:r w:rsidR="00DD6815">
              <w:rPr>
                <w:rFonts w:ascii="Calibri" w:hAnsi="Calibri" w:cs="Tahoma"/>
                <w:b/>
                <w:color w:val="000000"/>
                <w:sz w:val="28"/>
                <w:szCs w:val="28"/>
              </w:rPr>
              <w:t xml:space="preserve"> </w:t>
            </w:r>
            <w:r w:rsidR="007A365C">
              <w:rPr>
                <w:rFonts w:ascii="Calibri" w:hAnsi="Calibri" w:cs="Tahoma"/>
                <w:b/>
                <w:color w:val="000000"/>
                <w:sz w:val="28"/>
                <w:szCs w:val="28"/>
              </w:rPr>
              <w:t xml:space="preserve"> </w:t>
            </w:r>
            <w:r w:rsidR="00D1013A">
              <w:rPr>
                <w:rFonts w:ascii="Calibri" w:hAnsi="Calibri" w:cs="Tahoma"/>
                <w:b/>
                <w:color w:val="000000"/>
                <w:sz w:val="28"/>
                <w:szCs w:val="28"/>
              </w:rPr>
              <w:t>3 Οκτωβρίου 2022</w:t>
            </w:r>
          </w:p>
          <w:p w:rsidR="00BA28C2" w:rsidRPr="001D0395" w:rsidRDefault="00BA28C2" w:rsidP="00556ED5">
            <w:pPr>
              <w:rPr>
                <w:rFonts w:ascii="Calibri" w:hAnsi="Calibri" w:cs="Tahoma"/>
                <w:color w:val="000000"/>
              </w:rPr>
            </w:pPr>
          </w:p>
          <w:p w:rsidR="005E192A" w:rsidRPr="00332DD9" w:rsidRDefault="001E349C" w:rsidP="00DC309C">
            <w:pPr>
              <w:pStyle w:val="a7"/>
              <w:jc w:val="both"/>
              <w:rPr>
                <w:rFonts w:ascii="Calibri" w:hAnsi="Calibri" w:cs="Tahoma"/>
                <w:color w:val="000000"/>
                <w:sz w:val="22"/>
                <w:szCs w:val="22"/>
              </w:rPr>
            </w:pPr>
            <w:r w:rsidRPr="00332DD9">
              <w:rPr>
                <w:rFonts w:ascii="Calibri" w:hAnsi="Calibri" w:cs="Tahoma"/>
                <w:color w:val="000000"/>
                <w:sz w:val="22"/>
                <w:szCs w:val="22"/>
              </w:rPr>
              <w:t>Η καταχώ</w:t>
            </w:r>
            <w:r w:rsidR="00934757" w:rsidRPr="00332DD9">
              <w:rPr>
                <w:rFonts w:ascii="Calibri" w:hAnsi="Calibri" w:cs="Tahoma"/>
                <w:color w:val="000000"/>
                <w:sz w:val="22"/>
                <w:szCs w:val="22"/>
              </w:rPr>
              <w:t>ρηση τω</w:t>
            </w:r>
            <w:r w:rsidR="00DC309C" w:rsidRPr="00332DD9">
              <w:rPr>
                <w:rFonts w:ascii="Calibri" w:hAnsi="Calibri" w:cs="Tahoma"/>
                <w:color w:val="000000"/>
                <w:sz w:val="22"/>
                <w:szCs w:val="22"/>
              </w:rPr>
              <w:t>ν νομοθετημάτων γίνετα</w:t>
            </w:r>
            <w:r w:rsidR="00273AD0" w:rsidRPr="00332DD9">
              <w:rPr>
                <w:rFonts w:ascii="Calibri" w:hAnsi="Calibri" w:cs="Tahoma"/>
                <w:color w:val="000000"/>
                <w:sz w:val="22"/>
                <w:szCs w:val="22"/>
              </w:rPr>
              <w:t xml:space="preserve">ι </w:t>
            </w:r>
            <w:r w:rsidRPr="00332DD9">
              <w:rPr>
                <w:rFonts w:ascii="Calibri" w:hAnsi="Calibri" w:cs="Tahoma"/>
                <w:color w:val="000000"/>
                <w:sz w:val="22"/>
                <w:szCs w:val="22"/>
              </w:rPr>
              <w:t>με βάση την ημερομην</w:t>
            </w:r>
            <w:r w:rsidR="00C24917" w:rsidRPr="00332DD9">
              <w:rPr>
                <w:rFonts w:ascii="Calibri" w:hAnsi="Calibri" w:cs="Tahoma"/>
                <w:color w:val="000000"/>
                <w:sz w:val="22"/>
                <w:szCs w:val="22"/>
              </w:rPr>
              <w:t xml:space="preserve">ία κυκλοφορίας </w:t>
            </w:r>
            <w:r w:rsidR="009B0A49" w:rsidRPr="00332DD9">
              <w:rPr>
                <w:rFonts w:ascii="Calibri" w:hAnsi="Calibri" w:cs="Tahoma"/>
                <w:color w:val="000000"/>
                <w:sz w:val="22"/>
                <w:szCs w:val="22"/>
              </w:rPr>
              <w:t>τους από το Ε.Τ.,</w:t>
            </w:r>
            <w:r w:rsidRPr="00332DD9">
              <w:rPr>
                <w:rFonts w:ascii="Calibri" w:hAnsi="Calibri" w:cs="Tahoma"/>
                <w:color w:val="000000"/>
                <w:sz w:val="22"/>
                <w:szCs w:val="22"/>
              </w:rPr>
              <w:t xml:space="preserve"> η ο</w:t>
            </w:r>
            <w:r w:rsidR="00C24917" w:rsidRPr="00332DD9">
              <w:rPr>
                <w:rFonts w:ascii="Calibri" w:hAnsi="Calibri" w:cs="Tahoma"/>
                <w:color w:val="000000"/>
                <w:sz w:val="22"/>
                <w:szCs w:val="22"/>
              </w:rPr>
              <w:t>ποία δεν συμπίπτει απαραίτητα με</w:t>
            </w:r>
            <w:r w:rsidR="00206F50" w:rsidRPr="00332DD9">
              <w:rPr>
                <w:rFonts w:ascii="Calibri" w:hAnsi="Calibri" w:cs="Tahoma"/>
                <w:color w:val="000000"/>
                <w:sz w:val="22"/>
                <w:szCs w:val="22"/>
              </w:rPr>
              <w:t xml:space="preserve"> την ημερομηνία </w:t>
            </w:r>
            <w:r w:rsidRPr="00332DD9">
              <w:rPr>
                <w:rFonts w:ascii="Calibri" w:hAnsi="Calibri" w:cs="Tahoma"/>
                <w:color w:val="000000"/>
                <w:sz w:val="22"/>
                <w:szCs w:val="22"/>
              </w:rPr>
              <w:t>δημοσίευσης τους</w:t>
            </w:r>
            <w:r w:rsidR="009B0A49" w:rsidRPr="00332DD9">
              <w:rPr>
                <w:rFonts w:ascii="Calibri" w:hAnsi="Calibri" w:cs="Tahoma"/>
                <w:color w:val="000000"/>
                <w:sz w:val="22"/>
                <w:szCs w:val="22"/>
              </w:rPr>
              <w:t>.</w:t>
            </w:r>
          </w:p>
        </w:tc>
      </w:tr>
    </w:tbl>
    <w:p w:rsidR="003D01AE" w:rsidRDefault="003D01AE" w:rsidP="002C7CFB">
      <w:pPr>
        <w:pStyle w:val="1"/>
        <w:jc w:val="center"/>
        <w:rPr>
          <w:rFonts w:ascii="Calibri" w:hAnsi="Calibri" w:cs="Tahoma"/>
          <w:sz w:val="32"/>
          <w:szCs w:val="32"/>
        </w:rPr>
      </w:pPr>
      <w:bookmarkStart w:id="0" w:name="_ΠΕΡΙΕΧΟΜΕΝΑ"/>
      <w:bookmarkStart w:id="1" w:name="_Toc414451260"/>
      <w:bookmarkEnd w:id="0"/>
    </w:p>
    <w:bookmarkEnd w:id="1"/>
    <w:p w:rsidR="00096060" w:rsidRPr="004A0BB2" w:rsidRDefault="00096060" w:rsidP="00096060">
      <w:pPr>
        <w:pStyle w:val="1"/>
        <w:jc w:val="center"/>
        <w:rPr>
          <w:rFonts w:ascii="Calibri" w:hAnsi="Calibri" w:cs="Tahoma"/>
          <w:sz w:val="32"/>
          <w:szCs w:val="32"/>
        </w:rPr>
      </w:pPr>
      <w:r w:rsidRPr="004A0BB2">
        <w:rPr>
          <w:rFonts w:ascii="Calibri" w:hAnsi="Calibri" w:cs="Tahoma"/>
          <w:sz w:val="32"/>
          <w:szCs w:val="32"/>
        </w:rPr>
        <w:t>ΠΕΡΙΕΧΟΜΕΝΑ</w:t>
      </w:r>
    </w:p>
    <w:p w:rsidR="00096060" w:rsidRPr="00324290" w:rsidRDefault="00096060" w:rsidP="00096060">
      <w:pPr>
        <w:rPr>
          <w:rFonts w:ascii="Calibri" w:hAnsi="Calibri"/>
          <w:lang w:eastAsia="ja-JP"/>
        </w:rPr>
      </w:pPr>
    </w:p>
    <w:p w:rsidR="00096060" w:rsidRPr="004360EA" w:rsidRDefault="00096060" w:rsidP="00096060">
      <w:pPr>
        <w:pStyle w:val="10"/>
        <w:rPr>
          <w:noProof/>
          <w:sz w:val="22"/>
          <w:szCs w:val="22"/>
          <w:lang w:eastAsia="el-GR"/>
        </w:rPr>
      </w:pPr>
      <w:r w:rsidRPr="00324290">
        <w:rPr>
          <w:rFonts w:cs="Tahoma"/>
        </w:rPr>
        <w:fldChar w:fldCharType="begin"/>
      </w:r>
      <w:r w:rsidRPr="00324290">
        <w:rPr>
          <w:rFonts w:cs="Tahoma"/>
        </w:rPr>
        <w:instrText xml:space="preserve"> TOC \o "1-3" \h \z \u </w:instrText>
      </w:r>
      <w:r w:rsidRPr="00324290">
        <w:rPr>
          <w:rFonts w:cs="Tahoma"/>
        </w:rPr>
        <w:fldChar w:fldCharType="separate"/>
      </w:r>
      <w:hyperlink w:anchor="_Toc414451260" w:history="1">
        <w:r w:rsidRPr="004360EA">
          <w:rPr>
            <w:rStyle w:val="-"/>
            <w:rFonts w:ascii="Calibri" w:hAnsi="Calibri" w:cs="Tahoma"/>
            <w:noProof/>
          </w:rPr>
          <w:t>ΠΕΡΙΕΧΟΜΕΝΑ</w:t>
        </w:r>
        <w:r w:rsidRPr="004360EA">
          <w:rPr>
            <w:noProof/>
            <w:webHidden/>
          </w:rPr>
          <w:tab/>
        </w:r>
        <w:r w:rsidR="002465F9">
          <w:rPr>
            <w:noProof/>
            <w:webHidden/>
            <w:lang w:val="en-US"/>
          </w:rPr>
          <w:t>i</w:t>
        </w:r>
        <w:r w:rsidRPr="004360EA">
          <w:rPr>
            <w:noProof/>
            <w:webHidden/>
          </w:rPr>
          <w:fldChar w:fldCharType="begin"/>
        </w:r>
        <w:r w:rsidRPr="004360EA">
          <w:rPr>
            <w:noProof/>
            <w:webHidden/>
          </w:rPr>
          <w:instrText xml:space="preserve"> PAGEREF _Toc414451260 \h </w:instrText>
        </w:r>
        <w:r w:rsidRPr="004360EA">
          <w:rPr>
            <w:noProof/>
            <w:webHidden/>
          </w:rPr>
        </w:r>
        <w:r w:rsidRPr="004360EA">
          <w:rPr>
            <w:noProof/>
            <w:webHidden/>
          </w:rPr>
          <w:fldChar w:fldCharType="separate"/>
        </w:r>
        <w:r w:rsidR="00BE4D2C">
          <w:rPr>
            <w:noProof/>
            <w:webHidden/>
          </w:rPr>
          <w:t>ii</w:t>
        </w:r>
        <w:r w:rsidRPr="004360EA">
          <w:rPr>
            <w:noProof/>
            <w:webHidden/>
          </w:rPr>
          <w:fldChar w:fldCharType="end"/>
        </w:r>
      </w:hyperlink>
    </w:p>
    <w:p w:rsidR="00096060" w:rsidRDefault="00096060" w:rsidP="00096060">
      <w:pPr>
        <w:pStyle w:val="10"/>
        <w:rPr>
          <w:rStyle w:val="-"/>
          <w:rFonts w:ascii="Calibri" w:hAnsi="Calibri"/>
          <w:noProof/>
        </w:rPr>
      </w:pPr>
    </w:p>
    <w:p w:rsidR="00096060" w:rsidRPr="001B7B1A" w:rsidRDefault="00A27482" w:rsidP="00096060">
      <w:pPr>
        <w:pStyle w:val="10"/>
        <w:rPr>
          <w:noProof/>
          <w:sz w:val="22"/>
          <w:szCs w:val="22"/>
          <w:lang w:val="en-US" w:eastAsia="el-GR"/>
        </w:rPr>
      </w:pPr>
      <w:hyperlink w:anchor="_Toc414451261" w:history="1">
        <w:r w:rsidR="00096060" w:rsidRPr="004360EA">
          <w:rPr>
            <w:rStyle w:val="-"/>
            <w:rFonts w:ascii="Calibri" w:hAnsi="Calibri" w:cs="Tahoma"/>
            <w:noProof/>
          </w:rPr>
          <w:t xml:space="preserve">1. </w:t>
        </w:r>
        <w:r w:rsidR="00096060">
          <w:rPr>
            <w:rStyle w:val="-"/>
            <w:rFonts w:ascii="Calibri" w:hAnsi="Calibri" w:cs="Tahoma"/>
            <w:noProof/>
            <w:lang w:val="en-US"/>
          </w:rPr>
          <w:t xml:space="preserve"> </w:t>
        </w:r>
        <w:r w:rsidR="00096060" w:rsidRPr="004360EA">
          <w:rPr>
            <w:rStyle w:val="-"/>
            <w:rFonts w:ascii="Calibri" w:hAnsi="Calibri" w:cs="Tahoma"/>
            <w:noProof/>
          </w:rPr>
          <w:t>ΝΟΜΟΙ</w:t>
        </w:r>
        <w:r w:rsidR="00096060">
          <w:rPr>
            <w:rStyle w:val="-"/>
            <w:rFonts w:ascii="Calibri" w:hAnsi="Calibri" w:cs="Tahoma"/>
            <w:noProof/>
          </w:rPr>
          <w:t xml:space="preserve"> και οι Συνοδευτικές Εκθέσεις τους</w:t>
        </w:r>
        <w:r w:rsidR="00096060" w:rsidRPr="004360EA">
          <w:rPr>
            <w:noProof/>
            <w:webHidden/>
          </w:rPr>
          <w:tab/>
        </w:r>
        <w:r w:rsidR="00096060" w:rsidRPr="004360EA">
          <w:rPr>
            <w:noProof/>
            <w:webHidden/>
            <w:lang w:val="en-US"/>
          </w:rPr>
          <w:t>4</w:t>
        </w:r>
      </w:hyperlink>
    </w:p>
    <w:p w:rsidR="00096060" w:rsidRPr="00737904" w:rsidRDefault="00A27482" w:rsidP="00096060">
      <w:pPr>
        <w:pStyle w:val="10"/>
        <w:rPr>
          <w:rFonts w:ascii="Calibri" w:hAnsi="Calibri"/>
          <w:noProof/>
          <w:sz w:val="22"/>
          <w:szCs w:val="22"/>
          <w:lang w:val="en-US" w:eastAsia="el-GR"/>
        </w:rPr>
      </w:pPr>
      <w:hyperlink w:anchor="_Toc414451267" w:history="1">
        <w:r w:rsidR="00096060" w:rsidRPr="004360EA">
          <w:rPr>
            <w:rStyle w:val="-"/>
            <w:rFonts w:ascii="Calibri" w:hAnsi="Calibri" w:cs="Tahoma"/>
            <w:noProof/>
          </w:rPr>
          <w:t xml:space="preserve">2. </w:t>
        </w:r>
        <w:r w:rsidR="00096060">
          <w:rPr>
            <w:rStyle w:val="-"/>
            <w:rFonts w:ascii="Calibri" w:hAnsi="Calibri" w:cs="Tahoma"/>
            <w:noProof/>
            <w:lang w:val="en-US"/>
          </w:rPr>
          <w:t xml:space="preserve"> </w:t>
        </w:r>
        <w:r w:rsidR="00096060" w:rsidRPr="004360EA">
          <w:rPr>
            <w:rStyle w:val="-"/>
            <w:rFonts w:ascii="Calibri" w:hAnsi="Calibri" w:cs="Tahoma"/>
            <w:noProof/>
          </w:rPr>
          <w:t>ΚΑΝΟΝΙΣΜΟΙ Ε.Ε.</w:t>
        </w:r>
        <w:r w:rsidR="00096060" w:rsidRPr="004360EA">
          <w:rPr>
            <w:rFonts w:ascii="Calibri" w:hAnsi="Calibri"/>
            <w:noProof/>
            <w:webHidden/>
          </w:rPr>
          <w:tab/>
        </w:r>
      </w:hyperlink>
      <w:r w:rsidR="00096060">
        <w:rPr>
          <w:rStyle w:val="-"/>
          <w:rFonts w:ascii="Calibri" w:hAnsi="Calibri"/>
          <w:noProof/>
          <w:color w:val="auto"/>
          <w:u w:val="none"/>
          <w:lang w:val="en-US"/>
        </w:rPr>
        <w:t>4</w:t>
      </w:r>
    </w:p>
    <w:p w:rsidR="00096060" w:rsidRPr="002465F9" w:rsidRDefault="00A27482" w:rsidP="00096060">
      <w:pPr>
        <w:pStyle w:val="10"/>
        <w:rPr>
          <w:rFonts w:ascii="Calibri" w:hAnsi="Calibri"/>
          <w:noProof/>
          <w:sz w:val="22"/>
          <w:szCs w:val="22"/>
          <w:lang w:val="en-US" w:eastAsia="el-GR"/>
        </w:rPr>
      </w:pPr>
      <w:hyperlink w:anchor="_3._ΠΡΟΕΔΡΙΚΑ_ΔΙΑΤΑΓΜΑΤΑ_1" w:history="1">
        <w:r w:rsidR="00096060" w:rsidRPr="004D1310">
          <w:rPr>
            <w:rStyle w:val="-"/>
            <w:rFonts w:ascii="Calibri" w:hAnsi="Calibri" w:cs="Tahoma"/>
            <w:noProof/>
            <w:color w:val="auto"/>
            <w:u w:val="none"/>
          </w:rPr>
          <w:t>3.</w:t>
        </w:r>
        <w:r w:rsidR="00096060">
          <w:rPr>
            <w:rStyle w:val="-"/>
            <w:rFonts w:ascii="Calibri" w:hAnsi="Calibri" w:cs="Tahoma"/>
            <w:noProof/>
            <w:color w:val="auto"/>
            <w:u w:val="none"/>
            <w:lang w:val="en-US"/>
          </w:rPr>
          <w:t xml:space="preserve"> </w:t>
        </w:r>
        <w:r w:rsidR="00096060" w:rsidRPr="004D1310">
          <w:rPr>
            <w:rStyle w:val="-"/>
            <w:rFonts w:ascii="Calibri" w:hAnsi="Calibri" w:cs="Tahoma"/>
            <w:noProof/>
            <w:color w:val="auto"/>
            <w:u w:val="none"/>
          </w:rPr>
          <w:t xml:space="preserve"> ΠΡΟΕΔΡΙΚΑ ΔΙΑΤΑΓΜΑΤΑ</w:t>
        </w:r>
        <w:r w:rsidR="00096060" w:rsidRPr="004D1310">
          <w:rPr>
            <w:rFonts w:ascii="Calibri" w:hAnsi="Calibri"/>
            <w:noProof/>
            <w:webHidden/>
          </w:rPr>
          <w:tab/>
        </w:r>
      </w:hyperlink>
      <w:r w:rsidR="002465F9">
        <w:rPr>
          <w:rFonts w:ascii="Calibri" w:hAnsi="Calibri"/>
          <w:noProof/>
          <w:lang w:val="en-US"/>
        </w:rPr>
        <w:t>5</w:t>
      </w:r>
    </w:p>
    <w:p w:rsidR="00096060" w:rsidRPr="002465F9" w:rsidRDefault="00A27482" w:rsidP="00096060">
      <w:pPr>
        <w:pStyle w:val="10"/>
        <w:rPr>
          <w:noProof/>
          <w:sz w:val="22"/>
          <w:szCs w:val="22"/>
          <w:lang w:val="en-US" w:eastAsia="el-GR"/>
        </w:rPr>
      </w:pPr>
      <w:hyperlink w:anchor="_4._ΑΠΟΦΑΣΕΙΣ_ΠΡΩΘΥΠΟΥΡΓΟΥ" w:history="1">
        <w:r w:rsidR="00096060" w:rsidRPr="004D1310">
          <w:rPr>
            <w:rStyle w:val="-"/>
            <w:rFonts w:ascii="Calibri" w:hAnsi="Calibri" w:cs="Tahoma"/>
            <w:noProof/>
            <w:color w:val="auto"/>
            <w:u w:val="none"/>
          </w:rPr>
          <w:t xml:space="preserve">4. </w:t>
        </w:r>
        <w:r w:rsidR="00096060">
          <w:rPr>
            <w:rStyle w:val="-"/>
            <w:rFonts w:ascii="Calibri" w:hAnsi="Calibri" w:cs="Tahoma"/>
            <w:noProof/>
            <w:color w:val="auto"/>
            <w:u w:val="none"/>
            <w:lang w:val="en-US"/>
          </w:rPr>
          <w:t xml:space="preserve"> </w:t>
        </w:r>
        <w:r w:rsidR="00096060" w:rsidRPr="004D1310">
          <w:rPr>
            <w:rStyle w:val="-"/>
            <w:rFonts w:ascii="Calibri" w:hAnsi="Calibri" w:cs="Tahoma"/>
            <w:noProof/>
            <w:color w:val="auto"/>
            <w:u w:val="none"/>
          </w:rPr>
          <w:t>ΑΠΟΦΑΣΕΙΣ ΠΡΩΘΥΠΟΥΡΓΟΥ (ή και με σύμπραξη άλλου/ωνΥπουργών)</w:t>
        </w:r>
        <w:r w:rsidR="00096060" w:rsidRPr="004D1310">
          <w:rPr>
            <w:noProof/>
            <w:webHidden/>
          </w:rPr>
          <w:tab/>
        </w:r>
      </w:hyperlink>
      <w:r w:rsidR="002465F9">
        <w:rPr>
          <w:noProof/>
          <w:lang w:val="en-US"/>
        </w:rPr>
        <w:t>5</w:t>
      </w:r>
    </w:p>
    <w:p w:rsidR="00096060" w:rsidRPr="002465F9" w:rsidRDefault="00A27482" w:rsidP="00096060">
      <w:pPr>
        <w:pStyle w:val="10"/>
        <w:rPr>
          <w:noProof/>
          <w:sz w:val="22"/>
          <w:szCs w:val="22"/>
          <w:lang w:val="en-US" w:eastAsia="el-GR"/>
        </w:rPr>
      </w:pPr>
      <w:hyperlink w:anchor="_5._ΠΡΑΞΕΙΣ_ΥΠΟΥΡΓΙΚΟΥ" w:history="1">
        <w:r w:rsidR="00096060" w:rsidRPr="004D1310">
          <w:rPr>
            <w:rStyle w:val="-"/>
            <w:rFonts w:ascii="Calibri" w:hAnsi="Calibri" w:cs="Tahoma"/>
            <w:noProof/>
            <w:color w:val="auto"/>
            <w:u w:val="none"/>
          </w:rPr>
          <w:t xml:space="preserve">5. </w:t>
        </w:r>
        <w:r w:rsidR="00096060">
          <w:rPr>
            <w:rStyle w:val="-"/>
            <w:rFonts w:ascii="Calibri" w:hAnsi="Calibri" w:cs="Tahoma"/>
            <w:noProof/>
            <w:color w:val="auto"/>
            <w:u w:val="none"/>
            <w:lang w:val="en-US"/>
          </w:rPr>
          <w:t xml:space="preserve"> </w:t>
        </w:r>
        <w:r w:rsidR="00096060" w:rsidRPr="004D1310">
          <w:rPr>
            <w:rStyle w:val="-"/>
            <w:rFonts w:ascii="Calibri" w:hAnsi="Calibri" w:cs="Tahoma"/>
            <w:noProof/>
            <w:color w:val="auto"/>
            <w:u w:val="none"/>
          </w:rPr>
          <w:t>ΠΡΑΞΕΙΣ ΥΠΟΥΡΓΙΚΟΥ ΣΥΜΒΟΥΛΙΟΥ (Π.Υ.Σ</w:t>
        </w:r>
        <w:r w:rsidR="00096060">
          <w:rPr>
            <w:rStyle w:val="-"/>
            <w:rFonts w:ascii="Calibri" w:hAnsi="Calibri" w:cs="Tahoma"/>
            <w:noProof/>
            <w:color w:val="auto"/>
            <w:u w:val="none"/>
            <w:lang w:val="en-US"/>
          </w:rPr>
          <w:t>.</w:t>
        </w:r>
        <w:r w:rsidR="00096060" w:rsidRPr="004D1310">
          <w:rPr>
            <w:rStyle w:val="-"/>
            <w:rFonts w:ascii="Calibri" w:hAnsi="Calibri" w:cs="Tahoma"/>
            <w:noProof/>
            <w:color w:val="auto"/>
            <w:u w:val="none"/>
          </w:rPr>
          <w:t>)</w:t>
        </w:r>
        <w:r w:rsidR="00096060" w:rsidRPr="004D1310">
          <w:rPr>
            <w:noProof/>
            <w:webHidden/>
          </w:rPr>
          <w:tab/>
        </w:r>
      </w:hyperlink>
      <w:r w:rsidR="002465F9">
        <w:rPr>
          <w:noProof/>
          <w:lang w:val="en-US"/>
        </w:rPr>
        <w:t>5</w:t>
      </w:r>
    </w:p>
    <w:p w:rsidR="00096060" w:rsidRPr="002465F9" w:rsidRDefault="00A27482" w:rsidP="00096060">
      <w:pPr>
        <w:pStyle w:val="10"/>
        <w:rPr>
          <w:noProof/>
          <w:sz w:val="22"/>
          <w:szCs w:val="22"/>
          <w:lang w:val="en-US" w:eastAsia="el-GR"/>
        </w:rPr>
      </w:pPr>
      <w:hyperlink w:anchor="_Toc414451272" w:history="1">
        <w:r w:rsidR="00096060" w:rsidRPr="004D1310">
          <w:rPr>
            <w:rStyle w:val="-"/>
            <w:rFonts w:ascii="Calibri" w:hAnsi="Calibri" w:cs="Tahoma"/>
            <w:noProof/>
            <w:color w:val="auto"/>
            <w:u w:val="none"/>
          </w:rPr>
          <w:t xml:space="preserve">6. </w:t>
        </w:r>
        <w:r w:rsidR="00096060">
          <w:rPr>
            <w:rStyle w:val="-"/>
            <w:rFonts w:ascii="Calibri" w:hAnsi="Calibri" w:cs="Tahoma"/>
            <w:noProof/>
            <w:color w:val="auto"/>
            <w:u w:val="none"/>
            <w:lang w:val="en-US"/>
          </w:rPr>
          <w:t xml:space="preserve"> </w:t>
        </w:r>
        <w:r w:rsidR="00096060" w:rsidRPr="004D1310">
          <w:rPr>
            <w:rStyle w:val="-"/>
            <w:rFonts w:ascii="Calibri" w:hAnsi="Calibri" w:cs="Tahoma"/>
            <w:noProof/>
            <w:color w:val="auto"/>
            <w:u w:val="none"/>
          </w:rPr>
          <w:t>ΠΡΑΞΕΙΣ ΝΟΜΟΘΕΤΙΚΟΥ ΠΕΡΙΕΧΟΜΕΝΟΥ (Π.Ν.Π</w:t>
        </w:r>
        <w:r w:rsidR="00096060">
          <w:rPr>
            <w:rStyle w:val="-"/>
            <w:rFonts w:ascii="Calibri" w:hAnsi="Calibri" w:cs="Tahoma"/>
            <w:noProof/>
            <w:color w:val="auto"/>
            <w:u w:val="none"/>
            <w:lang w:val="en-US"/>
          </w:rPr>
          <w:t>.</w:t>
        </w:r>
        <w:r w:rsidR="00096060" w:rsidRPr="004D1310">
          <w:rPr>
            <w:rStyle w:val="-"/>
            <w:rFonts w:ascii="Calibri" w:hAnsi="Calibri" w:cs="Tahoma"/>
            <w:noProof/>
            <w:color w:val="auto"/>
            <w:u w:val="none"/>
          </w:rPr>
          <w:t>)</w:t>
        </w:r>
        <w:r w:rsidR="00096060" w:rsidRPr="004D1310">
          <w:rPr>
            <w:noProof/>
            <w:webHidden/>
          </w:rPr>
          <w:tab/>
        </w:r>
      </w:hyperlink>
      <w:r w:rsidR="002465F9">
        <w:rPr>
          <w:noProof/>
          <w:lang w:val="en-US"/>
        </w:rPr>
        <w:t>5</w:t>
      </w:r>
    </w:p>
    <w:p w:rsidR="00096060" w:rsidRPr="002465F9" w:rsidRDefault="00A27482" w:rsidP="00096060">
      <w:pPr>
        <w:pStyle w:val="10"/>
        <w:rPr>
          <w:rFonts w:ascii="Calibri" w:hAnsi="Calibri"/>
          <w:noProof/>
          <w:sz w:val="22"/>
          <w:szCs w:val="22"/>
          <w:lang w:val="en-US" w:eastAsia="el-GR"/>
        </w:rPr>
      </w:pPr>
      <w:hyperlink w:anchor="_Toc414451273" w:history="1">
        <w:r w:rsidR="00096060" w:rsidRPr="004D1310">
          <w:rPr>
            <w:rStyle w:val="-"/>
            <w:rFonts w:ascii="Calibri" w:hAnsi="Calibri" w:cs="Tahoma"/>
            <w:noProof/>
            <w:color w:val="auto"/>
            <w:u w:val="none"/>
          </w:rPr>
          <w:t xml:space="preserve">7. </w:t>
        </w:r>
        <w:r w:rsidR="00096060">
          <w:rPr>
            <w:rStyle w:val="-"/>
            <w:rFonts w:ascii="Calibri" w:hAnsi="Calibri" w:cs="Tahoma"/>
            <w:noProof/>
            <w:color w:val="auto"/>
            <w:u w:val="none"/>
            <w:lang w:val="en-US"/>
          </w:rPr>
          <w:t xml:space="preserve"> </w:t>
        </w:r>
        <w:r w:rsidR="00096060" w:rsidRPr="004D1310">
          <w:rPr>
            <w:rStyle w:val="-"/>
            <w:rFonts w:ascii="Calibri" w:hAnsi="Calibri" w:cs="Tahoma"/>
            <w:noProof/>
            <w:color w:val="auto"/>
            <w:u w:val="none"/>
          </w:rPr>
          <w:t>ΥΠΟΥΡΓΙΚΕΣ ΑΠΟΦΑΣΕΙΣ</w:t>
        </w:r>
        <w:r w:rsidR="00096060" w:rsidRPr="004D1310">
          <w:rPr>
            <w:rFonts w:ascii="Calibri" w:hAnsi="Calibri"/>
            <w:noProof/>
            <w:webHidden/>
          </w:rPr>
          <w:tab/>
        </w:r>
      </w:hyperlink>
      <w:r w:rsidR="002465F9">
        <w:rPr>
          <w:rFonts w:ascii="Calibri" w:hAnsi="Calibri"/>
          <w:noProof/>
          <w:lang w:val="en-US"/>
        </w:rPr>
        <w:t>5</w:t>
      </w:r>
    </w:p>
    <w:p w:rsidR="00096060" w:rsidRPr="00EE61BC" w:rsidRDefault="00096060" w:rsidP="00096060">
      <w:pPr>
        <w:pStyle w:val="20"/>
        <w:rPr>
          <w:noProof/>
          <w:sz w:val="22"/>
          <w:szCs w:val="22"/>
          <w:lang w:val="en-US" w:eastAsia="el-GR"/>
        </w:rPr>
      </w:pPr>
      <w:r>
        <w:rPr>
          <w:lang w:val="en-US"/>
        </w:rPr>
        <w:t xml:space="preserve">     </w:t>
      </w:r>
      <w:hyperlink w:anchor="_Toc414451274" w:history="1">
        <w:r w:rsidRPr="004D1310">
          <w:rPr>
            <w:rStyle w:val="-"/>
            <w:noProof/>
            <w:color w:val="auto"/>
            <w:u w:val="none"/>
          </w:rPr>
          <w:t>Α.  Υπουργού</w:t>
        </w:r>
        <w:r>
          <w:rPr>
            <w:rStyle w:val="-"/>
            <w:noProof/>
            <w:color w:val="auto"/>
            <w:u w:val="none"/>
          </w:rPr>
          <w:t xml:space="preserve"> Εσωτερικών</w:t>
        </w:r>
        <w:r w:rsidRPr="004D1310">
          <w:rPr>
            <w:noProof/>
            <w:webHidden/>
          </w:rPr>
          <w:tab/>
        </w:r>
      </w:hyperlink>
      <w:r w:rsidR="001A6648">
        <w:rPr>
          <w:rStyle w:val="-"/>
          <w:noProof/>
          <w:color w:val="auto"/>
          <w:u w:val="none"/>
          <w:lang w:val="en-US"/>
        </w:rPr>
        <w:t>5</w:t>
      </w:r>
    </w:p>
    <w:p w:rsidR="00096060" w:rsidRPr="00EE61BC" w:rsidRDefault="00096060" w:rsidP="00096060">
      <w:pPr>
        <w:pStyle w:val="20"/>
        <w:rPr>
          <w:noProof/>
          <w:lang w:val="en-US"/>
        </w:rPr>
      </w:pPr>
      <w:r>
        <w:rPr>
          <w:lang w:val="en-US"/>
        </w:rPr>
        <w:t xml:space="preserve">     </w:t>
      </w:r>
      <w:hyperlink w:anchor="_Β.__Κ.Υ.Α." w:history="1">
        <w:r w:rsidRPr="002F19B3">
          <w:rPr>
            <w:rStyle w:val="-"/>
            <w:noProof/>
          </w:rPr>
          <w:t>Β</w:t>
        </w:r>
        <w:r w:rsidRPr="002F19B3">
          <w:rPr>
            <w:rStyle w:val="-"/>
            <w:b/>
            <w:noProof/>
          </w:rPr>
          <w:t xml:space="preserve">.  </w:t>
        </w:r>
        <w:r w:rsidRPr="002F19B3">
          <w:rPr>
            <w:rStyle w:val="-"/>
            <w:noProof/>
          </w:rPr>
          <w:t>Κ.</w:t>
        </w:r>
        <w:r>
          <w:rPr>
            <w:rStyle w:val="-"/>
            <w:noProof/>
          </w:rPr>
          <w:t>Υ.Α με σύμπραξη του Υπουργού Εσωτερικών</w:t>
        </w:r>
        <w:r w:rsidRPr="002F19B3">
          <w:rPr>
            <w:rStyle w:val="-"/>
            <w:noProof/>
          </w:rPr>
          <w:t xml:space="preserve"> </w:t>
        </w:r>
      </w:hyperlink>
      <w:r w:rsidRPr="004D1310">
        <w:rPr>
          <w:noProof/>
          <w:webHidden/>
        </w:rPr>
        <w:tab/>
      </w:r>
      <w:r w:rsidR="001A6648">
        <w:rPr>
          <w:rStyle w:val="-"/>
          <w:noProof/>
          <w:color w:val="auto"/>
          <w:u w:val="none"/>
          <w:lang w:val="en-US"/>
        </w:rPr>
        <w:t>7</w:t>
      </w:r>
    </w:p>
    <w:p w:rsidR="00096060" w:rsidRPr="00EE61BC" w:rsidRDefault="00096060" w:rsidP="00096060">
      <w:pPr>
        <w:pStyle w:val="20"/>
        <w:rPr>
          <w:noProof/>
          <w:sz w:val="22"/>
          <w:szCs w:val="22"/>
          <w:lang w:val="en-US" w:eastAsia="el-GR"/>
        </w:rPr>
      </w:pPr>
      <w:r>
        <w:rPr>
          <w:lang w:val="en-US"/>
        </w:rPr>
        <w:t xml:space="preserve">     </w:t>
      </w:r>
      <w:hyperlink w:anchor="_Γ.__Λοιπές" w:history="1">
        <w:r w:rsidRPr="004D1310">
          <w:rPr>
            <w:rStyle w:val="-"/>
            <w:noProof/>
            <w:color w:val="auto"/>
            <w:u w:val="none"/>
          </w:rPr>
          <w:t>Γ.   Λοιπές Υ.Α.</w:t>
        </w:r>
        <w:r w:rsidRPr="004D1310">
          <w:rPr>
            <w:noProof/>
            <w:webHidden/>
          </w:rPr>
          <w:tab/>
        </w:r>
      </w:hyperlink>
      <w:r>
        <w:rPr>
          <w:rStyle w:val="-"/>
          <w:noProof/>
          <w:color w:val="auto"/>
          <w:u w:val="none"/>
          <w:lang w:val="en-US"/>
        </w:rPr>
        <w:t>11</w:t>
      </w:r>
    </w:p>
    <w:p w:rsidR="00096060" w:rsidRPr="00692DC1" w:rsidRDefault="00096060" w:rsidP="00096060">
      <w:pPr>
        <w:pStyle w:val="20"/>
        <w:rPr>
          <w:noProof/>
          <w:sz w:val="22"/>
          <w:szCs w:val="22"/>
          <w:lang w:val="en-US" w:eastAsia="el-GR"/>
        </w:rPr>
      </w:pPr>
      <w:r>
        <w:rPr>
          <w:lang w:val="en-US"/>
        </w:rPr>
        <w:t xml:space="preserve">     </w:t>
      </w:r>
      <w:hyperlink w:anchor="_Δ.__Λοιπές" w:history="1">
        <w:r w:rsidRPr="004D1310">
          <w:rPr>
            <w:rStyle w:val="-"/>
            <w:noProof/>
            <w:color w:val="auto"/>
            <w:u w:val="none"/>
          </w:rPr>
          <w:t>Δ.  Λοιπές Κ.Υ.Α.</w:t>
        </w:r>
        <w:r w:rsidRPr="004D1310">
          <w:rPr>
            <w:noProof/>
            <w:webHidden/>
          </w:rPr>
          <w:tab/>
        </w:r>
      </w:hyperlink>
      <w:r w:rsidR="001A6648">
        <w:rPr>
          <w:rStyle w:val="-"/>
          <w:noProof/>
          <w:color w:val="auto"/>
          <w:u w:val="none"/>
          <w:lang w:val="en-US"/>
        </w:rPr>
        <w:t>16</w:t>
      </w:r>
    </w:p>
    <w:p w:rsidR="00096060" w:rsidRPr="00F841E7" w:rsidRDefault="00A27482" w:rsidP="00096060">
      <w:pPr>
        <w:pStyle w:val="10"/>
        <w:rPr>
          <w:rFonts w:ascii="Calibri" w:hAnsi="Calibri"/>
          <w:noProof/>
          <w:sz w:val="22"/>
          <w:szCs w:val="22"/>
          <w:lang w:val="en-US" w:eastAsia="el-GR"/>
        </w:rPr>
      </w:pPr>
      <w:hyperlink w:anchor="_8._ΚΑΝΟΝΙΣMΟΣ_ΒΟΥΛΗΣ" w:history="1">
        <w:r w:rsidR="00096060" w:rsidRPr="004D1310">
          <w:rPr>
            <w:rStyle w:val="-"/>
            <w:rFonts w:ascii="Calibri" w:hAnsi="Calibri" w:cs="Tahoma"/>
            <w:noProof/>
            <w:color w:val="auto"/>
            <w:u w:val="none"/>
          </w:rPr>
          <w:t xml:space="preserve">8. </w:t>
        </w:r>
        <w:r w:rsidR="00096060">
          <w:rPr>
            <w:rStyle w:val="-"/>
            <w:rFonts w:ascii="Calibri" w:hAnsi="Calibri" w:cs="Tahoma"/>
            <w:noProof/>
            <w:color w:val="auto"/>
            <w:u w:val="none"/>
            <w:lang w:val="en-US"/>
          </w:rPr>
          <w:t xml:space="preserve"> </w:t>
        </w:r>
        <w:r w:rsidR="00096060" w:rsidRPr="004D1310">
          <w:rPr>
            <w:rStyle w:val="-"/>
            <w:rFonts w:ascii="Calibri" w:hAnsi="Calibri" w:cs="Tahoma"/>
            <w:noProof/>
            <w:color w:val="auto"/>
            <w:u w:val="none"/>
          </w:rPr>
          <w:t>ΚΑΝΟΝΙΣMΟΣ ΒΟΥΛΗΣ</w:t>
        </w:r>
        <w:r w:rsidR="00096060" w:rsidRPr="004D1310">
          <w:rPr>
            <w:rFonts w:ascii="Calibri" w:hAnsi="Calibri"/>
            <w:noProof/>
            <w:webHidden/>
          </w:rPr>
          <w:tab/>
        </w:r>
      </w:hyperlink>
      <w:r w:rsidR="001A6648">
        <w:rPr>
          <w:rStyle w:val="-"/>
          <w:rFonts w:ascii="Calibri" w:hAnsi="Calibri"/>
          <w:noProof/>
          <w:color w:val="auto"/>
          <w:u w:val="none"/>
          <w:lang w:val="en-US"/>
        </w:rPr>
        <w:t>19</w:t>
      </w:r>
    </w:p>
    <w:p w:rsidR="00096060" w:rsidRDefault="00096060" w:rsidP="00096060">
      <w:pPr>
        <w:pStyle w:val="10"/>
        <w:rPr>
          <w:rStyle w:val="-"/>
          <w:rFonts w:ascii="Calibri" w:hAnsi="Calibri"/>
          <w:noProof/>
        </w:rPr>
      </w:pPr>
    </w:p>
    <w:p w:rsidR="00096060" w:rsidRPr="0038467E" w:rsidRDefault="00A27482" w:rsidP="00096060">
      <w:pPr>
        <w:pStyle w:val="10"/>
        <w:rPr>
          <w:rFonts w:ascii="Calibri" w:hAnsi="Calibri"/>
          <w:noProof/>
          <w:sz w:val="22"/>
          <w:szCs w:val="22"/>
          <w:lang w:val="en-US" w:eastAsia="el-GR"/>
        </w:rPr>
      </w:pPr>
      <w:hyperlink w:anchor="_ΠΑΡΑΡΤΗΜΑ_I" w:history="1">
        <w:r w:rsidR="00096060" w:rsidRPr="004360EA">
          <w:rPr>
            <w:rStyle w:val="-"/>
            <w:rFonts w:ascii="Calibri" w:hAnsi="Calibri" w:cs="Tahoma"/>
            <w:noProof/>
          </w:rPr>
          <w:t>ΠΑΡΑΡΤΗΜΑ I</w:t>
        </w:r>
        <w:r w:rsidR="00096060" w:rsidRPr="004360EA">
          <w:rPr>
            <w:rFonts w:ascii="Calibri" w:hAnsi="Calibri"/>
            <w:noProof/>
            <w:webHidden/>
          </w:rPr>
          <w:tab/>
        </w:r>
      </w:hyperlink>
      <w:r w:rsidR="001A6648">
        <w:rPr>
          <w:rStyle w:val="-"/>
          <w:rFonts w:ascii="Calibri" w:hAnsi="Calibri"/>
          <w:noProof/>
          <w:color w:val="auto"/>
          <w:u w:val="none"/>
          <w:lang w:val="en-US"/>
        </w:rPr>
        <w:t>20</w:t>
      </w:r>
    </w:p>
    <w:p w:rsidR="00096060" w:rsidRDefault="00096060" w:rsidP="00096060">
      <w:pPr>
        <w:pStyle w:val="31"/>
        <w:rPr>
          <w:rStyle w:val="-"/>
          <w:rFonts w:ascii="Calibri" w:hAnsi="Calibri"/>
          <w:noProof/>
          <w:color w:val="auto"/>
          <w:u w:val="none"/>
          <w:lang w:val="en-US"/>
        </w:rPr>
      </w:pPr>
    </w:p>
    <w:p w:rsidR="00096060" w:rsidRPr="00C47458" w:rsidRDefault="00A27482" w:rsidP="00096060">
      <w:pPr>
        <w:pStyle w:val="31"/>
        <w:rPr>
          <w:noProof/>
          <w:sz w:val="22"/>
          <w:szCs w:val="22"/>
          <w:lang w:val="en-US" w:eastAsia="el-GR"/>
        </w:rPr>
      </w:pPr>
      <w:hyperlink w:anchor="_Toc414451281" w:history="1">
        <w:r w:rsidR="00096060" w:rsidRPr="00107E7E">
          <w:rPr>
            <w:rStyle w:val="-"/>
            <w:rFonts w:ascii="Calibri" w:hAnsi="Calibri"/>
            <w:noProof/>
            <w:color w:val="auto"/>
            <w:u w:val="none"/>
          </w:rPr>
          <w:t xml:space="preserve">1.  </w:t>
        </w:r>
        <w:r w:rsidR="00096060">
          <w:rPr>
            <w:rStyle w:val="-"/>
            <w:rFonts w:ascii="Calibri" w:hAnsi="Calibri"/>
            <w:noProof/>
            <w:color w:val="auto"/>
            <w:u w:val="none"/>
            <w:lang w:val="en-US"/>
          </w:rPr>
          <w:t xml:space="preserve">  </w:t>
        </w:r>
        <w:r w:rsidR="00096060" w:rsidRPr="00107E7E">
          <w:rPr>
            <w:rStyle w:val="-"/>
            <w:rFonts w:ascii="Calibri" w:hAnsi="Calibri"/>
            <w:noProof/>
            <w:color w:val="auto"/>
            <w:u w:val="none"/>
          </w:rPr>
          <w:t>Ιδιωτικοποιήσεις – Ταμείο Αξιοποίησης Ιδιωτικής Περιουσίας του Δημοσίου</w:t>
        </w:r>
        <w:r w:rsidR="00096060" w:rsidRPr="00107E7E">
          <w:rPr>
            <w:noProof/>
            <w:webHidden/>
          </w:rPr>
          <w:tab/>
        </w:r>
      </w:hyperlink>
      <w:r w:rsidR="001A6648">
        <w:rPr>
          <w:rStyle w:val="-"/>
          <w:rFonts w:ascii="Calibri" w:hAnsi="Calibri"/>
          <w:noProof/>
          <w:color w:val="auto"/>
          <w:u w:val="none"/>
          <w:lang w:val="en-US"/>
        </w:rPr>
        <w:t>20</w:t>
      </w:r>
    </w:p>
    <w:p w:rsidR="00096060" w:rsidRPr="00107E7E" w:rsidRDefault="00A27482" w:rsidP="00096060">
      <w:pPr>
        <w:pStyle w:val="31"/>
        <w:rPr>
          <w:noProof/>
          <w:sz w:val="22"/>
          <w:szCs w:val="22"/>
          <w:lang w:eastAsia="el-GR"/>
        </w:rPr>
      </w:pPr>
      <w:hyperlink w:anchor="_Toc414451284" w:history="1">
        <w:r w:rsidR="00096060">
          <w:rPr>
            <w:rStyle w:val="-"/>
            <w:rFonts w:ascii="Calibri" w:hAnsi="Calibri"/>
            <w:noProof/>
            <w:color w:val="auto"/>
            <w:u w:val="none"/>
            <w:lang w:val="en-US"/>
          </w:rPr>
          <w:t>2</w:t>
        </w:r>
        <w:r w:rsidR="00096060" w:rsidRPr="00107E7E">
          <w:rPr>
            <w:rStyle w:val="-"/>
            <w:rFonts w:ascii="Calibri" w:hAnsi="Calibri"/>
            <w:noProof/>
            <w:color w:val="auto"/>
            <w:u w:val="none"/>
          </w:rPr>
          <w:t xml:space="preserve">.  </w:t>
        </w:r>
        <w:r w:rsidR="00096060">
          <w:rPr>
            <w:rStyle w:val="-"/>
            <w:rFonts w:ascii="Calibri" w:hAnsi="Calibri"/>
            <w:noProof/>
            <w:color w:val="auto"/>
            <w:u w:val="none"/>
            <w:lang w:val="en-US"/>
          </w:rPr>
          <w:t xml:space="preserve">  </w:t>
        </w:r>
        <w:r w:rsidR="00096060" w:rsidRPr="00107E7E">
          <w:rPr>
            <w:rStyle w:val="-"/>
            <w:rFonts w:ascii="Calibri" w:hAnsi="Calibri"/>
            <w:noProof/>
            <w:color w:val="auto"/>
            <w:u w:val="none"/>
          </w:rPr>
          <w:t>Οργανισμοί Υπηρεσιών – Σύσταση και Κανονισμοί Εσωτερικής Λειτουργίας</w:t>
        </w:r>
      </w:hyperlink>
    </w:p>
    <w:p w:rsidR="00096060" w:rsidRPr="0038467E" w:rsidRDefault="00096060" w:rsidP="00096060">
      <w:pPr>
        <w:pStyle w:val="31"/>
        <w:rPr>
          <w:rFonts w:ascii="Calibri" w:hAnsi="Calibri"/>
          <w:noProof/>
          <w:sz w:val="22"/>
          <w:szCs w:val="22"/>
          <w:lang w:val="en-US" w:eastAsia="el-GR"/>
        </w:rPr>
      </w:pPr>
      <w:r>
        <w:rPr>
          <w:lang w:val="en-US"/>
        </w:rPr>
        <w:t xml:space="preserve">      </w:t>
      </w:r>
      <w:hyperlink w:anchor="_Toc414451285" w:history="1">
        <w:r w:rsidRPr="00107E7E">
          <w:rPr>
            <w:rStyle w:val="-"/>
            <w:rFonts w:ascii="Calibri" w:hAnsi="Calibri"/>
            <w:noProof/>
            <w:color w:val="auto"/>
            <w:u w:val="none"/>
          </w:rPr>
          <w:t>Νομικών Προσώπων</w:t>
        </w:r>
        <w:r w:rsidRPr="00107E7E">
          <w:rPr>
            <w:rFonts w:ascii="Calibri" w:hAnsi="Calibri"/>
            <w:noProof/>
            <w:webHidden/>
          </w:rPr>
          <w:tab/>
        </w:r>
      </w:hyperlink>
      <w:r w:rsidR="001A6648">
        <w:rPr>
          <w:rStyle w:val="-"/>
          <w:rFonts w:ascii="Calibri" w:hAnsi="Calibri"/>
          <w:noProof/>
          <w:color w:val="auto"/>
          <w:u w:val="none"/>
          <w:lang w:val="en-US"/>
        </w:rPr>
        <w:t>20</w:t>
      </w:r>
    </w:p>
    <w:p w:rsidR="00096060" w:rsidRPr="0038467E" w:rsidRDefault="00A27482" w:rsidP="00096060">
      <w:pPr>
        <w:pStyle w:val="31"/>
        <w:rPr>
          <w:noProof/>
          <w:sz w:val="22"/>
          <w:szCs w:val="22"/>
          <w:lang w:val="en-US" w:eastAsia="el-GR"/>
        </w:rPr>
      </w:pPr>
      <w:hyperlink w:anchor="_Toc414451286" w:history="1">
        <w:r w:rsidR="00096060">
          <w:rPr>
            <w:rStyle w:val="-"/>
            <w:rFonts w:ascii="Calibri" w:hAnsi="Calibri"/>
            <w:noProof/>
            <w:color w:val="auto"/>
            <w:u w:val="none"/>
            <w:lang w:val="en-US"/>
          </w:rPr>
          <w:t>3</w:t>
        </w:r>
        <w:r w:rsidR="00096060" w:rsidRPr="00107E7E">
          <w:rPr>
            <w:rStyle w:val="-"/>
            <w:rFonts w:ascii="Calibri" w:hAnsi="Calibri"/>
            <w:noProof/>
            <w:color w:val="auto"/>
            <w:u w:val="none"/>
          </w:rPr>
          <w:t xml:space="preserve">.  </w:t>
        </w:r>
        <w:r w:rsidR="00096060">
          <w:rPr>
            <w:rStyle w:val="-"/>
            <w:rFonts w:ascii="Calibri" w:hAnsi="Calibri"/>
            <w:noProof/>
            <w:color w:val="auto"/>
            <w:u w:val="none"/>
            <w:lang w:val="en-US"/>
          </w:rPr>
          <w:t xml:space="preserve">  </w:t>
        </w:r>
        <w:r w:rsidR="00096060" w:rsidRPr="00107E7E">
          <w:rPr>
            <w:rStyle w:val="-"/>
            <w:rFonts w:ascii="Calibri" w:hAnsi="Calibri"/>
            <w:noProof/>
            <w:color w:val="auto"/>
            <w:u w:val="none"/>
          </w:rPr>
          <w:t>Συγχωνεύσεις – Καταργήσεις – Λύσεις – Εκκαθαρίσεις Νομικών Προσώπων</w:t>
        </w:r>
        <w:r w:rsidR="00096060" w:rsidRPr="00107E7E">
          <w:rPr>
            <w:noProof/>
            <w:webHidden/>
          </w:rPr>
          <w:tab/>
        </w:r>
      </w:hyperlink>
      <w:r w:rsidR="001A6648">
        <w:rPr>
          <w:rStyle w:val="-"/>
          <w:rFonts w:ascii="Calibri" w:hAnsi="Calibri"/>
          <w:noProof/>
          <w:color w:val="auto"/>
          <w:u w:val="none"/>
          <w:lang w:val="en-US"/>
        </w:rPr>
        <w:t>21</w:t>
      </w:r>
    </w:p>
    <w:p w:rsidR="00096060" w:rsidRPr="0038467E" w:rsidRDefault="00A27482" w:rsidP="00096060">
      <w:pPr>
        <w:pStyle w:val="31"/>
        <w:rPr>
          <w:noProof/>
          <w:sz w:val="22"/>
          <w:szCs w:val="22"/>
          <w:lang w:val="en-US" w:eastAsia="el-GR"/>
        </w:rPr>
      </w:pPr>
      <w:hyperlink w:anchor="_Toc414451287" w:history="1">
        <w:r w:rsidR="00096060">
          <w:rPr>
            <w:rStyle w:val="-"/>
            <w:rFonts w:ascii="Calibri" w:hAnsi="Calibri" w:cs="Tunga"/>
            <w:noProof/>
            <w:color w:val="auto"/>
            <w:u w:val="none"/>
            <w:lang w:val="en-US"/>
          </w:rPr>
          <w:t>4</w:t>
        </w:r>
        <w:r w:rsidR="00096060" w:rsidRPr="00107E7E">
          <w:rPr>
            <w:rStyle w:val="-"/>
            <w:rFonts w:ascii="Calibri" w:hAnsi="Calibri" w:cs="Tunga"/>
            <w:noProof/>
            <w:color w:val="auto"/>
            <w:u w:val="none"/>
          </w:rPr>
          <w:t>.</w:t>
        </w:r>
        <w:r w:rsidR="00096060">
          <w:rPr>
            <w:rStyle w:val="-"/>
            <w:rFonts w:ascii="Calibri" w:hAnsi="Calibri" w:cs="Tunga"/>
            <w:noProof/>
            <w:color w:val="auto"/>
            <w:u w:val="none"/>
            <w:lang w:val="en-US"/>
          </w:rPr>
          <w:t xml:space="preserve">    </w:t>
        </w:r>
        <w:r w:rsidR="00096060" w:rsidRPr="00107E7E">
          <w:rPr>
            <w:rStyle w:val="-"/>
            <w:rFonts w:ascii="Calibri" w:hAnsi="Calibri"/>
            <w:noProof/>
            <w:color w:val="auto"/>
            <w:u w:val="none"/>
          </w:rPr>
          <w:t>Υπερωριακή απασχόληση μονίμου και προσωπικού Ι.Δ.Α.Χ.</w:t>
        </w:r>
        <w:r w:rsidR="00096060" w:rsidRPr="00107E7E">
          <w:rPr>
            <w:noProof/>
            <w:webHidden/>
          </w:rPr>
          <w:tab/>
        </w:r>
      </w:hyperlink>
      <w:r w:rsidR="001A6648">
        <w:rPr>
          <w:rStyle w:val="-"/>
          <w:rFonts w:ascii="Calibri" w:hAnsi="Calibri"/>
          <w:noProof/>
          <w:color w:val="auto"/>
          <w:u w:val="none"/>
          <w:lang w:val="en-US"/>
        </w:rPr>
        <w:t>21</w:t>
      </w:r>
    </w:p>
    <w:p w:rsidR="00096060" w:rsidRPr="003713FD" w:rsidRDefault="00A27482" w:rsidP="00096060">
      <w:pPr>
        <w:pStyle w:val="31"/>
        <w:rPr>
          <w:noProof/>
          <w:sz w:val="22"/>
          <w:szCs w:val="22"/>
          <w:lang w:eastAsia="el-GR"/>
        </w:rPr>
      </w:pPr>
      <w:hyperlink w:anchor="_Toc414451288" w:history="1">
        <w:r w:rsidR="00096060">
          <w:rPr>
            <w:rStyle w:val="-"/>
            <w:rFonts w:ascii="Calibri" w:hAnsi="Calibri" w:cs="Tunga"/>
            <w:noProof/>
            <w:color w:val="auto"/>
            <w:u w:val="none"/>
            <w:lang w:val="en-US"/>
          </w:rPr>
          <w:t>5</w:t>
        </w:r>
        <w:r w:rsidR="00096060" w:rsidRPr="006353B8">
          <w:rPr>
            <w:rStyle w:val="-"/>
            <w:rFonts w:ascii="Calibri" w:hAnsi="Calibri" w:cs="Tunga"/>
            <w:noProof/>
            <w:color w:val="auto"/>
            <w:u w:val="none"/>
          </w:rPr>
          <w:t>.</w:t>
        </w:r>
        <w:r w:rsidR="00096060">
          <w:rPr>
            <w:rStyle w:val="-"/>
            <w:rFonts w:ascii="Calibri" w:hAnsi="Calibri" w:cs="Tunga"/>
            <w:noProof/>
            <w:color w:val="auto"/>
            <w:u w:val="none"/>
            <w:lang w:val="en-US"/>
          </w:rPr>
          <w:t xml:space="preserve">    </w:t>
        </w:r>
        <w:r w:rsidR="00096060" w:rsidRPr="006353B8">
          <w:rPr>
            <w:rStyle w:val="-"/>
            <w:rFonts w:ascii="Calibri" w:hAnsi="Calibri"/>
            <w:noProof/>
            <w:color w:val="auto"/>
            <w:u w:val="none"/>
          </w:rPr>
          <w:t>Εκτός έδρας μετακινήσεις υπαλλήλων</w:t>
        </w:r>
        <w:r w:rsidR="00096060" w:rsidRPr="006353B8">
          <w:rPr>
            <w:noProof/>
            <w:webHidden/>
          </w:rPr>
          <w:tab/>
        </w:r>
      </w:hyperlink>
      <w:r w:rsidR="001A6648">
        <w:rPr>
          <w:rStyle w:val="-"/>
          <w:rFonts w:ascii="Calibri" w:hAnsi="Calibri"/>
          <w:noProof/>
          <w:color w:val="auto"/>
          <w:u w:val="none"/>
          <w:lang w:val="en-US"/>
        </w:rPr>
        <w:t>25</w:t>
      </w:r>
    </w:p>
    <w:p w:rsidR="00096060" w:rsidRPr="00D723B3" w:rsidRDefault="00A27482" w:rsidP="00096060">
      <w:pPr>
        <w:pStyle w:val="31"/>
        <w:rPr>
          <w:noProof/>
          <w:sz w:val="22"/>
          <w:szCs w:val="22"/>
          <w:lang w:val="en-US" w:eastAsia="el-GR"/>
        </w:rPr>
      </w:pPr>
      <w:hyperlink w:anchor="_7.__" w:history="1">
        <w:r w:rsidR="00096060">
          <w:rPr>
            <w:rStyle w:val="-"/>
            <w:rFonts w:ascii="Calibri" w:hAnsi="Calibri" w:cs="Tunga"/>
            <w:noProof/>
            <w:color w:val="auto"/>
            <w:u w:val="none"/>
            <w:lang w:val="en-US"/>
          </w:rPr>
          <w:t>6</w:t>
        </w:r>
        <w:r w:rsidR="00096060" w:rsidRPr="006353B8">
          <w:rPr>
            <w:rStyle w:val="-"/>
            <w:rFonts w:ascii="Calibri" w:hAnsi="Calibri" w:cs="Tunga"/>
            <w:noProof/>
            <w:color w:val="auto"/>
            <w:u w:val="none"/>
          </w:rPr>
          <w:t>.</w:t>
        </w:r>
        <w:r w:rsidR="00096060">
          <w:rPr>
            <w:rStyle w:val="-"/>
            <w:rFonts w:ascii="Calibri" w:hAnsi="Calibri" w:cs="Tunga"/>
            <w:noProof/>
            <w:color w:val="auto"/>
            <w:u w:val="none"/>
            <w:lang w:val="en-US"/>
          </w:rPr>
          <w:t xml:space="preserve">    </w:t>
        </w:r>
        <w:r w:rsidR="00096060" w:rsidRPr="006353B8">
          <w:rPr>
            <w:rStyle w:val="-"/>
            <w:rFonts w:ascii="Calibri" w:hAnsi="Calibri"/>
            <w:noProof/>
            <w:color w:val="auto"/>
            <w:u w:val="none"/>
          </w:rPr>
          <w:t>Ετήσιες Εκθέσεις Ανεξάρτητων Διοικητικών Αρχών</w:t>
        </w:r>
        <w:r w:rsidR="00096060" w:rsidRPr="006353B8">
          <w:rPr>
            <w:noProof/>
            <w:webHidden/>
          </w:rPr>
          <w:tab/>
        </w:r>
      </w:hyperlink>
      <w:r w:rsidR="001A6648">
        <w:rPr>
          <w:rStyle w:val="-"/>
          <w:rFonts w:ascii="Calibri" w:hAnsi="Calibri"/>
          <w:noProof/>
          <w:color w:val="auto"/>
          <w:u w:val="none"/>
          <w:lang w:val="en-US"/>
        </w:rPr>
        <w:t>26</w:t>
      </w:r>
    </w:p>
    <w:p w:rsidR="00096060" w:rsidRPr="00D723B3" w:rsidRDefault="00A27482" w:rsidP="00096060">
      <w:pPr>
        <w:pStyle w:val="31"/>
        <w:rPr>
          <w:noProof/>
          <w:sz w:val="22"/>
          <w:szCs w:val="22"/>
          <w:lang w:val="en-US" w:eastAsia="el-GR"/>
        </w:rPr>
      </w:pPr>
      <w:hyperlink w:anchor="_8.__" w:history="1">
        <w:r w:rsidR="00096060">
          <w:rPr>
            <w:rStyle w:val="-"/>
            <w:rFonts w:ascii="Calibri" w:hAnsi="Calibri" w:cs="Tunga"/>
            <w:noProof/>
            <w:color w:val="auto"/>
            <w:u w:val="none"/>
            <w:lang w:val="en-US"/>
          </w:rPr>
          <w:t>7</w:t>
        </w:r>
        <w:r w:rsidR="00096060" w:rsidRPr="006353B8">
          <w:rPr>
            <w:rStyle w:val="-"/>
            <w:rFonts w:ascii="Calibri" w:hAnsi="Calibri" w:cs="Tunga"/>
            <w:noProof/>
            <w:color w:val="auto"/>
            <w:u w:val="none"/>
          </w:rPr>
          <w:t xml:space="preserve">.  </w:t>
        </w:r>
        <w:r w:rsidR="00096060">
          <w:rPr>
            <w:rStyle w:val="-"/>
            <w:rFonts w:ascii="Calibri" w:hAnsi="Calibri" w:cs="Tunga"/>
            <w:noProof/>
            <w:color w:val="auto"/>
            <w:u w:val="none"/>
            <w:lang w:val="en-US"/>
          </w:rPr>
          <w:t xml:space="preserve">  </w:t>
        </w:r>
        <w:r w:rsidR="00096060" w:rsidRPr="006353B8">
          <w:rPr>
            <w:rStyle w:val="-"/>
            <w:rFonts w:ascii="Calibri" w:hAnsi="Calibri"/>
            <w:noProof/>
            <w:color w:val="auto"/>
            <w:u w:val="none"/>
          </w:rPr>
          <w:t>Αποφάσεις Ιεράς Συνόδου της Εκκλησίας της Ελλάδος</w:t>
        </w:r>
        <w:r w:rsidR="00096060" w:rsidRPr="006353B8">
          <w:rPr>
            <w:noProof/>
            <w:webHidden/>
          </w:rPr>
          <w:tab/>
        </w:r>
      </w:hyperlink>
      <w:r w:rsidR="001A6648">
        <w:rPr>
          <w:rStyle w:val="-"/>
          <w:rFonts w:ascii="Calibri" w:hAnsi="Calibri"/>
          <w:noProof/>
          <w:color w:val="auto"/>
          <w:u w:val="none"/>
          <w:lang w:val="en-US"/>
        </w:rPr>
        <w:t>26</w:t>
      </w:r>
    </w:p>
    <w:p w:rsidR="00096060" w:rsidRDefault="00096060" w:rsidP="00096060">
      <w:pPr>
        <w:pStyle w:val="31"/>
        <w:rPr>
          <w:rStyle w:val="-"/>
          <w:rFonts w:ascii="Calibri" w:hAnsi="Calibri"/>
          <w:noProof/>
          <w:color w:val="auto"/>
          <w:u w:val="none"/>
        </w:rPr>
      </w:pPr>
      <w:r w:rsidRPr="006353B8">
        <w:rPr>
          <w:rStyle w:val="-"/>
          <w:rFonts w:ascii="Calibri" w:hAnsi="Calibri"/>
          <w:noProof/>
          <w:color w:val="auto"/>
          <w:u w:val="none"/>
        </w:rPr>
        <w:fldChar w:fldCharType="begin"/>
      </w:r>
      <w:r w:rsidRPr="006353B8">
        <w:rPr>
          <w:noProof/>
        </w:rPr>
        <w:instrText>HYPERLINK \l "_Toc414451291"</w:instrText>
      </w:r>
      <w:r w:rsidRPr="006353B8">
        <w:rPr>
          <w:rStyle w:val="-"/>
          <w:rFonts w:ascii="Calibri" w:hAnsi="Calibri"/>
          <w:noProof/>
          <w:color w:val="auto"/>
          <w:u w:val="none"/>
        </w:rPr>
        <w:fldChar w:fldCharType="separate"/>
      </w:r>
      <w:r>
        <w:rPr>
          <w:rStyle w:val="-"/>
          <w:rFonts w:ascii="Calibri" w:hAnsi="Calibri" w:cs="Tunga"/>
          <w:noProof/>
          <w:color w:val="auto"/>
          <w:u w:val="none"/>
          <w:lang w:val="en-US"/>
        </w:rPr>
        <w:t>8</w:t>
      </w:r>
      <w:r w:rsidRPr="006353B8">
        <w:rPr>
          <w:rStyle w:val="-"/>
          <w:rFonts w:ascii="Calibri" w:hAnsi="Calibri" w:cs="Tunga"/>
          <w:noProof/>
          <w:color w:val="auto"/>
          <w:u w:val="none"/>
        </w:rPr>
        <w:t>.</w:t>
      </w:r>
      <w:r>
        <w:rPr>
          <w:rStyle w:val="-"/>
          <w:rFonts w:ascii="Calibri" w:hAnsi="Calibri" w:cs="Tunga"/>
          <w:noProof/>
          <w:color w:val="auto"/>
          <w:u w:val="none"/>
          <w:lang w:val="en-US"/>
        </w:rPr>
        <w:t xml:space="preserve">    </w:t>
      </w:r>
      <w:r w:rsidRPr="006353B8">
        <w:rPr>
          <w:rStyle w:val="-"/>
          <w:rFonts w:ascii="Calibri" w:hAnsi="Calibri"/>
          <w:noProof/>
          <w:color w:val="auto"/>
          <w:u w:val="none"/>
        </w:rPr>
        <w:t xml:space="preserve">Διεθνείς Συμβάσεις – Κυρώσεις </w:t>
      </w:r>
      <w:r>
        <w:rPr>
          <w:rStyle w:val="-"/>
          <w:rFonts w:ascii="Calibri" w:hAnsi="Calibri"/>
          <w:noProof/>
          <w:color w:val="auto"/>
          <w:u w:val="none"/>
        </w:rPr>
        <w:t xml:space="preserve">Συμφωνιών,Μνημονίων Συνεργασίας                    </w:t>
      </w:r>
    </w:p>
    <w:p w:rsidR="00096060" w:rsidRPr="00D723B3" w:rsidRDefault="00096060" w:rsidP="00096060">
      <w:pPr>
        <w:pStyle w:val="31"/>
        <w:rPr>
          <w:noProof/>
          <w:sz w:val="22"/>
          <w:szCs w:val="22"/>
          <w:lang w:val="en-US" w:eastAsia="el-GR"/>
        </w:rPr>
      </w:pPr>
      <w:r>
        <w:rPr>
          <w:rStyle w:val="-"/>
          <w:rFonts w:ascii="Calibri" w:hAnsi="Calibri"/>
          <w:noProof/>
          <w:color w:val="auto"/>
          <w:u w:val="none"/>
          <w:lang w:val="en-US"/>
        </w:rPr>
        <w:t xml:space="preserve">       </w:t>
      </w:r>
      <w:r>
        <w:rPr>
          <w:rStyle w:val="-"/>
          <w:rFonts w:ascii="Calibri" w:hAnsi="Calibri"/>
          <w:noProof/>
          <w:color w:val="auto"/>
          <w:u w:val="none"/>
        </w:rPr>
        <w:t xml:space="preserve">και </w:t>
      </w:r>
      <w:r w:rsidRPr="00974694">
        <w:rPr>
          <w:rStyle w:val="-"/>
          <w:rFonts w:ascii="Calibri" w:hAnsi="Calibri"/>
          <w:noProof/>
          <w:color w:val="auto"/>
          <w:u w:val="none"/>
        </w:rPr>
        <w:t xml:space="preserve">Αποφάσεων </w:t>
      </w:r>
      <w:r>
        <w:rPr>
          <w:rStyle w:val="-"/>
          <w:rFonts w:ascii="Calibri" w:hAnsi="Calibri"/>
          <w:noProof/>
          <w:color w:val="auto"/>
          <w:u w:val="none"/>
        </w:rPr>
        <w:t>του</w:t>
      </w:r>
      <w:r w:rsidRPr="006353B8">
        <w:rPr>
          <w:rStyle w:val="-"/>
          <w:rFonts w:ascii="Calibri" w:hAnsi="Calibri"/>
          <w:noProof/>
          <w:color w:val="auto"/>
          <w:u w:val="none"/>
        </w:rPr>
        <w:t xml:space="preserve"> Συμβουλίου Ασφαλείας ΟΗΕ</w:t>
      </w:r>
      <w:r w:rsidRPr="006353B8">
        <w:rPr>
          <w:noProof/>
          <w:webHidden/>
        </w:rPr>
        <w:tab/>
      </w:r>
      <w:r w:rsidRPr="006353B8">
        <w:rPr>
          <w:rStyle w:val="-"/>
          <w:rFonts w:ascii="Calibri" w:hAnsi="Calibri"/>
          <w:noProof/>
          <w:color w:val="auto"/>
          <w:u w:val="none"/>
        </w:rPr>
        <w:fldChar w:fldCharType="end"/>
      </w:r>
      <w:r w:rsidR="001A6648">
        <w:rPr>
          <w:rStyle w:val="-"/>
          <w:rFonts w:ascii="Calibri" w:hAnsi="Calibri"/>
          <w:noProof/>
          <w:color w:val="auto"/>
          <w:u w:val="none"/>
          <w:lang w:val="en-US"/>
        </w:rPr>
        <w:t>26</w:t>
      </w:r>
    </w:p>
    <w:p w:rsidR="00096060" w:rsidRPr="00D723B3" w:rsidRDefault="00A27482" w:rsidP="00096060">
      <w:pPr>
        <w:pStyle w:val="31"/>
        <w:rPr>
          <w:rFonts w:ascii="Calibri" w:hAnsi="Calibri"/>
          <w:noProof/>
          <w:sz w:val="22"/>
          <w:szCs w:val="22"/>
          <w:lang w:val="en-US" w:eastAsia="el-GR"/>
        </w:rPr>
      </w:pPr>
      <w:hyperlink w:anchor="_10.__Ε.Σ.Π.Α." w:history="1">
        <w:r w:rsidR="00096060">
          <w:rPr>
            <w:rStyle w:val="-"/>
            <w:rFonts w:ascii="Calibri" w:hAnsi="Calibri"/>
            <w:noProof/>
            <w:color w:val="auto"/>
            <w:u w:val="none"/>
            <w:lang w:val="en-US"/>
          </w:rPr>
          <w:t>9</w:t>
        </w:r>
        <w:r w:rsidR="00096060">
          <w:rPr>
            <w:rStyle w:val="-"/>
            <w:rFonts w:ascii="Calibri" w:hAnsi="Calibri"/>
            <w:noProof/>
            <w:color w:val="auto"/>
            <w:u w:val="none"/>
          </w:rPr>
          <w:t xml:space="preserve">. </w:t>
        </w:r>
        <w:r w:rsidR="00096060" w:rsidRPr="006353B8">
          <w:rPr>
            <w:rStyle w:val="-"/>
            <w:rFonts w:ascii="Calibri" w:hAnsi="Calibri"/>
            <w:noProof/>
            <w:color w:val="auto"/>
            <w:u w:val="none"/>
          </w:rPr>
          <w:t>Ε.Σ.Π.Α.</w:t>
        </w:r>
        <w:r w:rsidR="00096060" w:rsidRPr="006353B8">
          <w:rPr>
            <w:rFonts w:ascii="Calibri" w:hAnsi="Calibri"/>
            <w:noProof/>
            <w:webHidden/>
          </w:rPr>
          <w:tab/>
        </w:r>
      </w:hyperlink>
      <w:r w:rsidR="00096060">
        <w:rPr>
          <w:rStyle w:val="-"/>
          <w:rFonts w:ascii="Calibri" w:hAnsi="Calibri"/>
          <w:noProof/>
          <w:color w:val="auto"/>
          <w:u w:val="none"/>
          <w:lang w:val="en-US"/>
        </w:rPr>
        <w:t>2</w:t>
      </w:r>
      <w:r w:rsidR="001A6648">
        <w:rPr>
          <w:rStyle w:val="-"/>
          <w:rFonts w:ascii="Calibri" w:hAnsi="Calibri"/>
          <w:noProof/>
          <w:color w:val="auto"/>
          <w:u w:val="none"/>
          <w:lang w:val="en-US"/>
        </w:rPr>
        <w:t>7</w:t>
      </w:r>
    </w:p>
    <w:p w:rsidR="00096060" w:rsidRDefault="00096060" w:rsidP="00096060">
      <w:pPr>
        <w:pStyle w:val="10"/>
        <w:rPr>
          <w:rStyle w:val="-"/>
          <w:rFonts w:ascii="Calibri" w:hAnsi="Calibri"/>
          <w:noProof/>
        </w:rPr>
      </w:pPr>
    </w:p>
    <w:p w:rsidR="00520C17" w:rsidRPr="00520C17" w:rsidRDefault="00520C17" w:rsidP="00520C17">
      <w:pPr>
        <w:tabs>
          <w:tab w:val="right" w:leader="dot" w:pos="9016"/>
        </w:tabs>
        <w:jc w:val="center"/>
        <w:rPr>
          <w:rFonts w:asciiTheme="minorHAnsi" w:hAnsiTheme="minorHAnsi" w:cstheme="minorHAnsi"/>
          <w:noProof/>
          <w:color w:val="0000FF"/>
          <w:u w:val="single"/>
        </w:rPr>
      </w:pPr>
    </w:p>
    <w:p w:rsidR="00520C17" w:rsidRPr="00520C17" w:rsidRDefault="00A27482" w:rsidP="00520C17">
      <w:pPr>
        <w:tabs>
          <w:tab w:val="right" w:leader="dot" w:pos="9016"/>
        </w:tabs>
        <w:jc w:val="center"/>
        <w:rPr>
          <w:rFonts w:asciiTheme="minorHAnsi" w:eastAsiaTheme="minorEastAsia" w:hAnsiTheme="minorHAnsi" w:cstheme="minorHAnsi"/>
          <w:noProof/>
          <w:sz w:val="22"/>
          <w:szCs w:val="22"/>
          <w:lang w:val="en-US" w:eastAsia="el-GR"/>
        </w:rPr>
      </w:pPr>
      <w:hyperlink w:anchor="_Toc34837631" w:history="1">
        <w:r w:rsidR="00520C17" w:rsidRPr="001A7763">
          <w:rPr>
            <w:rFonts w:asciiTheme="minorHAnsi" w:hAnsiTheme="minorHAnsi" w:cstheme="minorHAnsi"/>
            <w:noProof/>
          </w:rPr>
          <w:t>ΠΑΡΑΡΤΗΜΑ II</w:t>
        </w:r>
        <w:r w:rsidR="00520C17" w:rsidRPr="00520C17">
          <w:rPr>
            <w:rFonts w:asciiTheme="minorHAnsi" w:hAnsiTheme="minorHAnsi" w:cstheme="minorHAnsi"/>
            <w:noProof/>
            <w:webHidden/>
          </w:rPr>
          <w:tab/>
        </w:r>
      </w:hyperlink>
      <w:r w:rsidR="00520C17" w:rsidRPr="00520C17">
        <w:rPr>
          <w:rFonts w:ascii="Calibri" w:hAnsi="Calibri"/>
          <w:noProof/>
          <w:lang w:val="en-US"/>
        </w:rPr>
        <w:t>2</w:t>
      </w:r>
      <w:r w:rsidR="00520C17" w:rsidRPr="001A7763">
        <w:rPr>
          <w:rFonts w:ascii="Calibri" w:hAnsi="Calibri"/>
          <w:noProof/>
          <w:lang w:val="en-US"/>
        </w:rPr>
        <w:t>8</w:t>
      </w:r>
    </w:p>
    <w:p w:rsidR="00520C17" w:rsidRPr="001A7763" w:rsidRDefault="00520C17" w:rsidP="00520C17">
      <w:pPr>
        <w:tabs>
          <w:tab w:val="right" w:leader="dot" w:pos="9016"/>
        </w:tabs>
        <w:jc w:val="center"/>
        <w:rPr>
          <w:rFonts w:asciiTheme="minorHAnsi" w:hAnsiTheme="minorHAnsi" w:cstheme="minorHAnsi"/>
          <w:noProof/>
        </w:rPr>
      </w:pPr>
    </w:p>
    <w:p w:rsidR="00520C17" w:rsidRPr="00520C17" w:rsidRDefault="00A27482" w:rsidP="00520C17">
      <w:pPr>
        <w:tabs>
          <w:tab w:val="right" w:leader="dot" w:pos="9016"/>
        </w:tabs>
        <w:jc w:val="center"/>
        <w:rPr>
          <w:rFonts w:asciiTheme="minorHAnsi" w:eastAsiaTheme="minorEastAsia" w:hAnsiTheme="minorHAnsi" w:cstheme="minorHAnsi"/>
          <w:noProof/>
          <w:sz w:val="22"/>
          <w:szCs w:val="22"/>
          <w:lang w:val="en-US" w:eastAsia="el-GR"/>
        </w:rPr>
      </w:pPr>
      <w:hyperlink w:anchor="_Toc34837632" w:history="1">
        <w:r w:rsidR="00520C17" w:rsidRPr="001A7763">
          <w:rPr>
            <w:rFonts w:asciiTheme="minorHAnsi" w:hAnsiTheme="minorHAnsi" w:cstheme="minorHAnsi"/>
            <w:noProof/>
          </w:rPr>
          <w:t>ΣΥΛΛΟΓΕΣ ΔΙΑΤΑΞΕΩΝ ΝΟΜΟΘΕΣΙΑΣ ΥΠΟΥΡΓΕΙΟΥ ΕΣΩΤΕΡΙΚΩΝ</w:t>
        </w:r>
        <w:r w:rsidR="00520C17" w:rsidRPr="00520C17">
          <w:rPr>
            <w:rFonts w:asciiTheme="minorHAnsi" w:hAnsiTheme="minorHAnsi" w:cstheme="minorHAnsi"/>
            <w:noProof/>
            <w:webHidden/>
          </w:rPr>
          <w:tab/>
        </w:r>
      </w:hyperlink>
      <w:r w:rsidR="00520C17" w:rsidRPr="00520C17">
        <w:rPr>
          <w:rFonts w:ascii="Calibri" w:hAnsi="Calibri"/>
          <w:noProof/>
          <w:lang w:val="en-US"/>
        </w:rPr>
        <w:t>2</w:t>
      </w:r>
      <w:r w:rsidR="00520C17" w:rsidRPr="001A7763">
        <w:rPr>
          <w:rFonts w:ascii="Calibri" w:hAnsi="Calibri"/>
          <w:noProof/>
          <w:lang w:val="en-US"/>
        </w:rPr>
        <w:t>8</w:t>
      </w:r>
    </w:p>
    <w:p w:rsidR="00520C17" w:rsidRPr="001A7763" w:rsidRDefault="00520C17" w:rsidP="00520C17">
      <w:pPr>
        <w:tabs>
          <w:tab w:val="right" w:leader="dot" w:pos="9016"/>
        </w:tabs>
        <w:rPr>
          <w:rFonts w:asciiTheme="minorHAnsi" w:hAnsiTheme="minorHAnsi" w:cstheme="minorHAnsi"/>
          <w:bCs/>
          <w:noProof/>
        </w:rPr>
      </w:pPr>
    </w:p>
    <w:p w:rsidR="00520C17" w:rsidRPr="00520C17" w:rsidRDefault="00A27482" w:rsidP="00520C17">
      <w:pPr>
        <w:tabs>
          <w:tab w:val="right" w:leader="dot" w:pos="9016"/>
        </w:tabs>
        <w:rPr>
          <w:rFonts w:asciiTheme="minorHAnsi" w:eastAsiaTheme="minorEastAsia" w:hAnsiTheme="minorHAnsi" w:cstheme="minorHAnsi"/>
          <w:noProof/>
          <w:sz w:val="22"/>
          <w:szCs w:val="22"/>
          <w:lang w:val="en-US" w:eastAsia="el-GR"/>
        </w:rPr>
      </w:pPr>
      <w:hyperlink w:anchor="_Toc34837633" w:history="1">
        <w:r w:rsidR="00520C17" w:rsidRPr="001A7763">
          <w:rPr>
            <w:rFonts w:asciiTheme="minorHAnsi" w:hAnsiTheme="minorHAnsi" w:cstheme="minorHAnsi"/>
            <w:bCs/>
            <w:noProof/>
          </w:rPr>
          <w:t xml:space="preserve">Α. </w:t>
        </w:r>
        <w:r w:rsidR="00520C17" w:rsidRPr="001A7763">
          <w:rPr>
            <w:rFonts w:asciiTheme="minorHAnsi" w:hAnsiTheme="minorHAnsi" w:cstheme="minorHAnsi"/>
            <w:noProof/>
          </w:rPr>
          <w:t>ΣΥΛΛΟΓΗ ΔΙΑΤΑΞΕΩΝ ΓΙΑ ΤΗΝ ΚΙΝΗΤΙΚΟΤΗΤΑ</w:t>
        </w:r>
      </w:hyperlink>
      <w:hyperlink w:anchor="_Toc34837634" w:history="1">
        <w:r w:rsidR="00520C17" w:rsidRPr="001A7763">
          <w:rPr>
            <w:rFonts w:asciiTheme="minorHAnsi" w:hAnsiTheme="minorHAnsi" w:cstheme="minorHAnsi"/>
            <w:noProof/>
          </w:rPr>
          <w:t>ΤΩΝ ΔΗΜΟΣΙΩΝ ΥΠΑΛΛΗΛΩΝ</w:t>
        </w:r>
        <w:r w:rsidR="00520C17" w:rsidRPr="00520C17">
          <w:rPr>
            <w:rFonts w:asciiTheme="minorHAnsi" w:hAnsiTheme="minorHAnsi" w:cstheme="minorHAnsi"/>
            <w:noProof/>
            <w:webHidden/>
          </w:rPr>
          <w:tab/>
        </w:r>
      </w:hyperlink>
      <w:r w:rsidR="00520C17" w:rsidRPr="00520C17">
        <w:rPr>
          <w:rFonts w:ascii="Calibri" w:hAnsi="Calibri" w:cs="Tahoma"/>
          <w:lang w:val="en-US"/>
        </w:rPr>
        <w:t>2</w:t>
      </w:r>
      <w:r w:rsidR="00520C17" w:rsidRPr="001A7763">
        <w:rPr>
          <w:rFonts w:ascii="Calibri" w:hAnsi="Calibri" w:cs="Tahoma"/>
          <w:lang w:val="en-US"/>
        </w:rPr>
        <w:t>8</w:t>
      </w:r>
    </w:p>
    <w:p w:rsidR="00520C17" w:rsidRPr="001A7763" w:rsidRDefault="00520C17" w:rsidP="00520C17">
      <w:pPr>
        <w:tabs>
          <w:tab w:val="right" w:leader="dot" w:pos="9016"/>
        </w:tabs>
        <w:rPr>
          <w:rFonts w:asciiTheme="minorHAnsi" w:hAnsiTheme="minorHAnsi" w:cstheme="minorHAnsi"/>
          <w:noProof/>
          <w:lang w:eastAsia="el-GR"/>
        </w:rPr>
      </w:pPr>
    </w:p>
    <w:p w:rsidR="00520C17" w:rsidRPr="00520C17" w:rsidRDefault="00A27482" w:rsidP="00520C17">
      <w:pPr>
        <w:tabs>
          <w:tab w:val="right" w:leader="dot" w:pos="9016"/>
        </w:tabs>
        <w:rPr>
          <w:rFonts w:asciiTheme="minorHAnsi" w:eastAsiaTheme="minorEastAsia" w:hAnsiTheme="minorHAnsi" w:cstheme="minorHAnsi"/>
          <w:noProof/>
          <w:sz w:val="22"/>
          <w:szCs w:val="22"/>
          <w:lang w:eastAsia="el-GR"/>
        </w:rPr>
      </w:pPr>
      <w:hyperlink w:anchor="_Toc34837636" w:history="1">
        <w:r w:rsidR="00520C17" w:rsidRPr="001A7763">
          <w:rPr>
            <w:rFonts w:asciiTheme="minorHAnsi" w:hAnsiTheme="minorHAnsi" w:cstheme="minorHAnsi"/>
            <w:noProof/>
            <w:lang w:eastAsia="el-GR"/>
          </w:rPr>
          <w:t>(Αποσπάσεις, Μετατάξεις, Μετακινήσεις, Μεταφορά προσωπικού,</w:t>
        </w:r>
      </w:hyperlink>
    </w:p>
    <w:p w:rsidR="00520C17" w:rsidRPr="00520C17" w:rsidRDefault="00A27482" w:rsidP="00520C17">
      <w:pPr>
        <w:tabs>
          <w:tab w:val="right" w:leader="dot" w:pos="9016"/>
        </w:tabs>
        <w:rPr>
          <w:rFonts w:asciiTheme="minorHAnsi" w:eastAsiaTheme="minorEastAsia" w:hAnsiTheme="minorHAnsi" w:cstheme="minorHAnsi"/>
          <w:noProof/>
          <w:sz w:val="22"/>
          <w:szCs w:val="22"/>
          <w:lang w:val="en-US" w:eastAsia="el-GR"/>
        </w:rPr>
      </w:pPr>
      <w:hyperlink w:anchor="_Toc34837637" w:history="1">
        <w:r w:rsidR="00520C17" w:rsidRPr="001A7763">
          <w:rPr>
            <w:rFonts w:asciiTheme="minorHAnsi" w:hAnsiTheme="minorHAnsi" w:cstheme="minorHAnsi"/>
            <w:noProof/>
            <w:lang w:eastAsia="el-GR"/>
          </w:rPr>
          <w:t>μνημονιακή κινητικότητα)</w:t>
        </w:r>
        <w:r w:rsidR="00520C17" w:rsidRPr="00520C17">
          <w:rPr>
            <w:rFonts w:asciiTheme="minorHAnsi" w:hAnsiTheme="minorHAnsi" w:cstheme="minorHAnsi"/>
            <w:noProof/>
            <w:webHidden/>
          </w:rPr>
          <w:tab/>
        </w:r>
      </w:hyperlink>
      <w:r w:rsidR="00520C17" w:rsidRPr="001A7763">
        <w:rPr>
          <w:rFonts w:asciiTheme="minorHAnsi" w:hAnsiTheme="minorHAnsi" w:cstheme="minorHAnsi"/>
          <w:noProof/>
          <w:lang w:val="en-US"/>
        </w:rPr>
        <w:t>2</w:t>
      </w:r>
      <w:r w:rsidR="00520C17" w:rsidRPr="001A7763">
        <w:rPr>
          <w:rFonts w:ascii="Calibri" w:hAnsi="Calibri" w:cs="Tahoma"/>
          <w:lang w:val="en-US"/>
        </w:rPr>
        <w:t>8</w:t>
      </w:r>
    </w:p>
    <w:p w:rsidR="00520C17" w:rsidRPr="001A7763" w:rsidRDefault="00520C17" w:rsidP="00520C17">
      <w:pPr>
        <w:tabs>
          <w:tab w:val="right" w:leader="dot" w:pos="9016"/>
        </w:tabs>
        <w:rPr>
          <w:rFonts w:asciiTheme="minorHAnsi" w:hAnsiTheme="minorHAnsi" w:cstheme="minorHAnsi"/>
          <w:noProof/>
        </w:rPr>
      </w:pPr>
    </w:p>
    <w:p w:rsidR="00520C17" w:rsidRPr="00520C17" w:rsidRDefault="00A27482" w:rsidP="00520C17">
      <w:pPr>
        <w:tabs>
          <w:tab w:val="right" w:leader="dot" w:pos="9016"/>
        </w:tabs>
        <w:rPr>
          <w:rFonts w:asciiTheme="minorHAnsi" w:eastAsiaTheme="minorEastAsia" w:hAnsiTheme="minorHAnsi" w:cstheme="minorHAnsi"/>
          <w:noProof/>
          <w:sz w:val="22"/>
          <w:szCs w:val="22"/>
          <w:lang w:val="en-US" w:eastAsia="el-GR"/>
        </w:rPr>
      </w:pPr>
      <w:hyperlink w:anchor="_Toc34837638" w:history="1">
        <w:r w:rsidR="00520C17" w:rsidRPr="001A7763">
          <w:rPr>
            <w:rFonts w:asciiTheme="minorHAnsi" w:hAnsiTheme="minorHAnsi" w:cstheme="minorHAnsi"/>
            <w:noProof/>
          </w:rPr>
          <w:t>Β. ΣΥΛΛΟΓΗ ΔΙΑΤΑΞΕΩΝ ΓΙΑ ΤΑ ΚΡΑΤΙΚΑ ΑΥΤΟΚΙΝΗΤΑ</w:t>
        </w:r>
        <w:r w:rsidR="00520C17" w:rsidRPr="00520C17">
          <w:rPr>
            <w:rFonts w:asciiTheme="minorHAnsi" w:hAnsiTheme="minorHAnsi" w:cstheme="minorHAnsi"/>
            <w:noProof/>
            <w:webHidden/>
          </w:rPr>
          <w:tab/>
        </w:r>
      </w:hyperlink>
      <w:r w:rsidR="00520C17" w:rsidRPr="00520C17">
        <w:rPr>
          <w:rFonts w:ascii="Calibri" w:hAnsi="Calibri" w:cs="Tahoma"/>
          <w:lang w:val="en-US"/>
        </w:rPr>
        <w:t>4</w:t>
      </w:r>
      <w:r w:rsidR="00520C17" w:rsidRPr="001A7763">
        <w:rPr>
          <w:rFonts w:ascii="Calibri" w:hAnsi="Calibri" w:cs="Tahoma"/>
          <w:lang w:val="en-US"/>
        </w:rPr>
        <w:t>2</w:t>
      </w:r>
    </w:p>
    <w:p w:rsidR="00520C17" w:rsidRPr="001A7763" w:rsidRDefault="00520C17" w:rsidP="00520C17">
      <w:pPr>
        <w:tabs>
          <w:tab w:val="right" w:leader="dot" w:pos="9016"/>
        </w:tabs>
        <w:rPr>
          <w:rFonts w:asciiTheme="minorHAnsi" w:hAnsiTheme="minorHAnsi" w:cstheme="minorHAnsi"/>
          <w:noProof/>
          <w:lang w:eastAsia="el-GR"/>
        </w:rPr>
      </w:pPr>
    </w:p>
    <w:p w:rsidR="00520C17" w:rsidRPr="00520C17" w:rsidRDefault="00A27482" w:rsidP="00520C17">
      <w:pPr>
        <w:tabs>
          <w:tab w:val="right" w:leader="dot" w:pos="9016"/>
        </w:tabs>
        <w:rPr>
          <w:rFonts w:asciiTheme="minorHAnsi" w:eastAsiaTheme="minorEastAsia" w:hAnsiTheme="minorHAnsi" w:cstheme="minorHAnsi"/>
          <w:noProof/>
          <w:sz w:val="22"/>
          <w:szCs w:val="22"/>
          <w:lang w:val="en-US" w:eastAsia="el-GR"/>
        </w:rPr>
      </w:pPr>
      <w:hyperlink w:anchor="_Toc34837640" w:history="1">
        <w:r w:rsidR="00520C17" w:rsidRPr="001A7763">
          <w:rPr>
            <w:rFonts w:asciiTheme="minorHAnsi" w:hAnsiTheme="minorHAnsi" w:cstheme="minorHAnsi"/>
            <w:noProof/>
            <w:lang w:eastAsia="el-GR"/>
          </w:rPr>
          <w:t>1. Γενικές Διατάξεις</w:t>
        </w:r>
        <w:r w:rsidR="00520C17" w:rsidRPr="00520C17">
          <w:rPr>
            <w:rFonts w:asciiTheme="minorHAnsi" w:hAnsiTheme="minorHAnsi" w:cstheme="minorHAnsi"/>
            <w:noProof/>
            <w:webHidden/>
          </w:rPr>
          <w:tab/>
        </w:r>
      </w:hyperlink>
      <w:r w:rsidR="00520C17" w:rsidRPr="00520C17">
        <w:rPr>
          <w:rFonts w:ascii="Calibri" w:hAnsi="Calibri" w:cs="Tahoma"/>
          <w:lang w:val="en-US"/>
        </w:rPr>
        <w:t>4</w:t>
      </w:r>
      <w:r w:rsidR="00520C17" w:rsidRPr="001A7763">
        <w:rPr>
          <w:rFonts w:ascii="Calibri" w:hAnsi="Calibri" w:cs="Tahoma"/>
          <w:lang w:val="en-US"/>
        </w:rPr>
        <w:t>2</w:t>
      </w:r>
    </w:p>
    <w:p w:rsidR="00520C17" w:rsidRPr="00520C17" w:rsidRDefault="00A27482" w:rsidP="00520C17">
      <w:pPr>
        <w:tabs>
          <w:tab w:val="right" w:leader="dot" w:pos="9016"/>
        </w:tabs>
        <w:rPr>
          <w:rFonts w:asciiTheme="minorHAnsi" w:eastAsiaTheme="minorEastAsia" w:hAnsiTheme="minorHAnsi" w:cstheme="minorHAnsi"/>
          <w:noProof/>
          <w:sz w:val="22"/>
          <w:szCs w:val="22"/>
          <w:lang w:val="en-US" w:eastAsia="el-GR"/>
        </w:rPr>
      </w:pPr>
      <w:hyperlink w:anchor="_Toc34837641" w:history="1">
        <w:r w:rsidR="00520C17" w:rsidRPr="001A7763">
          <w:rPr>
            <w:rFonts w:asciiTheme="minorHAnsi" w:hAnsiTheme="minorHAnsi" w:cstheme="minorHAnsi"/>
            <w:noProof/>
            <w:lang w:eastAsia="el-GR"/>
          </w:rPr>
          <w:t>2. Καθορισμός διαδικασίας μίσθωσης ιδιωτικών αυτοκινήτων από Δημόσιες Υπηρεσίες</w:t>
        </w:r>
        <w:r w:rsidR="00520C17" w:rsidRPr="00520C17">
          <w:rPr>
            <w:rFonts w:asciiTheme="minorHAnsi" w:hAnsiTheme="minorHAnsi" w:cstheme="minorHAnsi"/>
            <w:noProof/>
            <w:webHidden/>
          </w:rPr>
          <w:tab/>
        </w:r>
      </w:hyperlink>
      <w:r w:rsidR="00520C17" w:rsidRPr="00520C17">
        <w:rPr>
          <w:rFonts w:ascii="Calibri" w:hAnsi="Calibri" w:cs="Tahoma"/>
          <w:lang w:val="en-US"/>
        </w:rPr>
        <w:t>4</w:t>
      </w:r>
      <w:r w:rsidR="00520C17" w:rsidRPr="001A7763">
        <w:rPr>
          <w:rFonts w:ascii="Calibri" w:hAnsi="Calibri" w:cs="Tahoma"/>
          <w:lang w:val="en-US"/>
        </w:rPr>
        <w:t>7</w:t>
      </w:r>
    </w:p>
    <w:p w:rsidR="00520C17" w:rsidRPr="00520C17" w:rsidRDefault="00A27482" w:rsidP="00520C17">
      <w:pPr>
        <w:tabs>
          <w:tab w:val="right" w:leader="dot" w:pos="9016"/>
        </w:tabs>
        <w:rPr>
          <w:rFonts w:asciiTheme="minorHAnsi" w:eastAsiaTheme="minorEastAsia" w:hAnsiTheme="minorHAnsi" w:cstheme="minorHAnsi"/>
          <w:noProof/>
          <w:sz w:val="22"/>
          <w:szCs w:val="22"/>
          <w:lang w:val="en-US" w:eastAsia="el-GR"/>
        </w:rPr>
      </w:pPr>
      <w:hyperlink w:anchor="_Toc34837642" w:history="1">
        <w:r w:rsidR="00520C17" w:rsidRPr="001A7763">
          <w:rPr>
            <w:rFonts w:asciiTheme="minorHAnsi" w:hAnsiTheme="minorHAnsi" w:cstheme="minorHAnsi"/>
            <w:noProof/>
          </w:rPr>
          <w:t>3. Επισκευή, συντήρηση και προμήθεια καυσίμων οχημάτων κρατικών υπηρεσιών</w:t>
        </w:r>
        <w:r w:rsidR="00520C17" w:rsidRPr="00520C17">
          <w:rPr>
            <w:rFonts w:asciiTheme="minorHAnsi" w:hAnsiTheme="minorHAnsi" w:cstheme="minorHAnsi"/>
            <w:noProof/>
            <w:webHidden/>
          </w:rPr>
          <w:tab/>
        </w:r>
      </w:hyperlink>
      <w:r w:rsidR="00520C17" w:rsidRPr="00520C17">
        <w:rPr>
          <w:rFonts w:ascii="Calibri" w:hAnsi="Calibri" w:cs="Tahoma"/>
          <w:lang w:val="en-US"/>
        </w:rPr>
        <w:t>4</w:t>
      </w:r>
      <w:r w:rsidR="00520C17" w:rsidRPr="001A7763">
        <w:rPr>
          <w:rFonts w:ascii="Calibri" w:hAnsi="Calibri" w:cs="Tahoma"/>
          <w:lang w:val="en-US"/>
        </w:rPr>
        <w:t>8</w:t>
      </w:r>
    </w:p>
    <w:p w:rsidR="00520C17" w:rsidRPr="00520C17" w:rsidRDefault="00A27482" w:rsidP="00520C17">
      <w:pPr>
        <w:tabs>
          <w:tab w:val="right" w:leader="dot" w:pos="9016"/>
        </w:tabs>
        <w:rPr>
          <w:rFonts w:asciiTheme="minorHAnsi" w:eastAsiaTheme="minorEastAsia" w:hAnsiTheme="minorHAnsi" w:cstheme="minorHAnsi"/>
          <w:noProof/>
          <w:sz w:val="22"/>
          <w:szCs w:val="22"/>
          <w:lang w:eastAsia="el-GR"/>
        </w:rPr>
      </w:pPr>
      <w:hyperlink w:anchor="_Toc34837643" w:history="1">
        <w:r w:rsidR="00520C17" w:rsidRPr="001A7763">
          <w:rPr>
            <w:rFonts w:asciiTheme="minorHAnsi" w:hAnsiTheme="minorHAnsi" w:cstheme="minorHAnsi"/>
            <w:noProof/>
            <w:lang w:eastAsia="el-GR"/>
          </w:rPr>
          <w:t>4. Ζητήματα σχετικά με την ασφάλιση και τα τροχαία ατυχήματα</w:t>
        </w:r>
      </w:hyperlink>
    </w:p>
    <w:p w:rsidR="00520C17" w:rsidRPr="00520C17" w:rsidRDefault="00520C17" w:rsidP="00520C17">
      <w:pPr>
        <w:tabs>
          <w:tab w:val="right" w:leader="dot" w:pos="9016"/>
        </w:tabs>
        <w:rPr>
          <w:rFonts w:asciiTheme="minorHAnsi" w:eastAsiaTheme="minorEastAsia" w:hAnsiTheme="minorHAnsi" w:cstheme="minorHAnsi"/>
          <w:noProof/>
          <w:sz w:val="22"/>
          <w:szCs w:val="22"/>
          <w:lang w:val="en-US" w:eastAsia="el-GR"/>
        </w:rPr>
      </w:pPr>
      <w:r w:rsidRPr="001A7763">
        <w:rPr>
          <w:rFonts w:asciiTheme="minorHAnsi" w:hAnsiTheme="minorHAnsi" w:cstheme="minorHAnsi"/>
          <w:noProof/>
          <w:lang w:eastAsia="el-GR"/>
        </w:rPr>
        <w:t xml:space="preserve">     </w:t>
      </w:r>
      <w:hyperlink w:anchor="_Toc34837644" w:history="1">
        <w:r w:rsidRPr="001A7763">
          <w:rPr>
            <w:rFonts w:asciiTheme="minorHAnsi" w:hAnsiTheme="minorHAnsi" w:cstheme="minorHAnsi"/>
            <w:noProof/>
            <w:lang w:eastAsia="el-GR"/>
          </w:rPr>
          <w:t>που προκαλούνται από οχήματα του Δημοσίου</w:t>
        </w:r>
        <w:r w:rsidRPr="00520C17">
          <w:rPr>
            <w:rFonts w:asciiTheme="minorHAnsi" w:hAnsiTheme="minorHAnsi" w:cstheme="minorHAnsi"/>
            <w:noProof/>
            <w:webHidden/>
          </w:rPr>
          <w:tab/>
        </w:r>
      </w:hyperlink>
      <w:r w:rsidRPr="00520C17">
        <w:rPr>
          <w:rFonts w:ascii="Calibri" w:hAnsi="Calibri" w:cs="Tahoma"/>
        </w:rPr>
        <w:t>4</w:t>
      </w:r>
      <w:r w:rsidRPr="001A7763">
        <w:rPr>
          <w:rFonts w:ascii="Calibri" w:hAnsi="Calibri" w:cs="Tahoma"/>
          <w:lang w:val="en-US"/>
        </w:rPr>
        <w:t>9</w:t>
      </w:r>
    </w:p>
    <w:p w:rsidR="00520C17" w:rsidRPr="001A7763" w:rsidRDefault="00520C17" w:rsidP="00520C17">
      <w:pPr>
        <w:tabs>
          <w:tab w:val="right" w:leader="dot" w:pos="9016"/>
        </w:tabs>
        <w:rPr>
          <w:rFonts w:asciiTheme="minorHAnsi" w:hAnsiTheme="minorHAnsi" w:cstheme="minorHAnsi"/>
          <w:noProof/>
        </w:rPr>
      </w:pPr>
    </w:p>
    <w:p w:rsidR="00520C17" w:rsidRPr="00520C17" w:rsidRDefault="00A27482" w:rsidP="00520C17">
      <w:pPr>
        <w:tabs>
          <w:tab w:val="right" w:leader="dot" w:pos="9016"/>
        </w:tabs>
        <w:rPr>
          <w:rFonts w:asciiTheme="minorHAnsi" w:eastAsiaTheme="minorEastAsia" w:hAnsiTheme="minorHAnsi" w:cstheme="minorHAnsi"/>
          <w:noProof/>
          <w:sz w:val="22"/>
          <w:szCs w:val="22"/>
          <w:lang w:val="en-US" w:eastAsia="el-GR"/>
        </w:rPr>
      </w:pPr>
      <w:hyperlink w:anchor="_Toc34837645" w:history="1">
        <w:r w:rsidR="00520C17" w:rsidRPr="001A7763">
          <w:rPr>
            <w:rFonts w:asciiTheme="minorHAnsi" w:hAnsiTheme="minorHAnsi" w:cstheme="minorHAnsi"/>
            <w:noProof/>
          </w:rPr>
          <w:t>Γ. ΣΥΛΛΟΓΗ ΔΙΑΤΑΞΕΩΝ ΓΙΑ ΤΟ ΠΕΙΘΑΡΧΙΚΟ ΔΙΚΑΙΟ</w:t>
        </w:r>
      </w:hyperlink>
      <w:r w:rsidR="00520C17" w:rsidRPr="00520C17">
        <w:rPr>
          <w:rFonts w:asciiTheme="minorHAnsi" w:hAnsiTheme="minorHAnsi" w:cstheme="minorHAnsi"/>
          <w:noProof/>
        </w:rPr>
        <w:t xml:space="preserve"> ΤΩΝ </w:t>
      </w:r>
      <w:hyperlink w:anchor="_Toc34837646" w:history="1">
        <w:r w:rsidR="00520C17" w:rsidRPr="001A7763">
          <w:rPr>
            <w:rFonts w:asciiTheme="minorHAnsi" w:hAnsiTheme="minorHAnsi" w:cstheme="minorHAnsi"/>
            <w:noProof/>
          </w:rPr>
          <w:t>ΔΗΜΟΣΙΩΝ ΥΠΑΛΛΗΛΩΝ</w:t>
        </w:r>
        <w:r w:rsidR="00520C17" w:rsidRPr="00520C17">
          <w:rPr>
            <w:rFonts w:asciiTheme="minorHAnsi" w:hAnsiTheme="minorHAnsi" w:cstheme="minorHAnsi"/>
            <w:noProof/>
            <w:webHidden/>
          </w:rPr>
          <w:tab/>
        </w:r>
      </w:hyperlink>
      <w:r w:rsidR="00520C17" w:rsidRPr="001A7763">
        <w:rPr>
          <w:rFonts w:ascii="Calibri" w:hAnsi="Calibri" w:cs="Tahoma"/>
          <w:lang w:val="en-US"/>
        </w:rPr>
        <w:t>51</w:t>
      </w:r>
    </w:p>
    <w:p w:rsidR="00520C17" w:rsidRPr="001A7763" w:rsidRDefault="00520C17" w:rsidP="00520C17">
      <w:pPr>
        <w:tabs>
          <w:tab w:val="right" w:leader="dot" w:pos="9016"/>
        </w:tabs>
        <w:rPr>
          <w:rFonts w:asciiTheme="minorHAnsi" w:hAnsiTheme="minorHAnsi" w:cstheme="minorHAnsi"/>
          <w:noProof/>
          <w:lang w:eastAsia="el-GR"/>
        </w:rPr>
      </w:pPr>
    </w:p>
    <w:p w:rsidR="00520C17" w:rsidRPr="00520C17" w:rsidRDefault="00A27482" w:rsidP="00520C17">
      <w:pPr>
        <w:tabs>
          <w:tab w:val="right" w:leader="dot" w:pos="9016"/>
        </w:tabs>
        <w:rPr>
          <w:rFonts w:asciiTheme="minorHAnsi" w:eastAsiaTheme="minorEastAsia" w:hAnsiTheme="minorHAnsi" w:cstheme="minorHAnsi"/>
          <w:noProof/>
          <w:sz w:val="22"/>
          <w:szCs w:val="22"/>
          <w:lang w:val="en-US" w:eastAsia="el-GR"/>
        </w:rPr>
      </w:pPr>
      <w:hyperlink w:anchor="_Toc34837648" w:history="1">
        <w:r w:rsidR="00520C17" w:rsidRPr="001A7763">
          <w:rPr>
            <w:rFonts w:asciiTheme="minorHAnsi" w:hAnsiTheme="minorHAnsi" w:cstheme="minorHAnsi"/>
            <w:noProof/>
            <w:lang w:eastAsia="el-GR"/>
          </w:rPr>
          <w:t>1. Γενικές Διατάξεις</w:t>
        </w:r>
        <w:r w:rsidR="00520C17" w:rsidRPr="00520C17">
          <w:rPr>
            <w:rFonts w:asciiTheme="minorHAnsi" w:hAnsiTheme="minorHAnsi" w:cstheme="minorHAnsi"/>
            <w:noProof/>
            <w:webHidden/>
          </w:rPr>
          <w:tab/>
        </w:r>
      </w:hyperlink>
      <w:r w:rsidR="00520C17" w:rsidRPr="001A7763">
        <w:rPr>
          <w:rFonts w:ascii="Calibri" w:hAnsi="Calibri" w:cs="Tahoma"/>
          <w:lang w:val="en-US"/>
        </w:rPr>
        <w:t>51</w:t>
      </w:r>
    </w:p>
    <w:p w:rsidR="00520C17" w:rsidRPr="00520C17" w:rsidRDefault="00A27482" w:rsidP="00520C17">
      <w:pPr>
        <w:tabs>
          <w:tab w:val="right" w:leader="dot" w:pos="9016"/>
        </w:tabs>
        <w:rPr>
          <w:rFonts w:asciiTheme="minorHAnsi" w:eastAsiaTheme="minorEastAsia" w:hAnsiTheme="minorHAnsi" w:cstheme="minorHAnsi"/>
          <w:noProof/>
          <w:sz w:val="22"/>
          <w:szCs w:val="22"/>
          <w:lang w:val="en-US" w:eastAsia="el-GR"/>
        </w:rPr>
      </w:pPr>
      <w:hyperlink w:anchor="_Toc34837649" w:history="1">
        <w:r w:rsidR="00520C17" w:rsidRPr="001A7763">
          <w:rPr>
            <w:rFonts w:asciiTheme="minorHAnsi" w:hAnsiTheme="minorHAnsi" w:cstheme="minorHAnsi"/>
            <w:bCs/>
            <w:noProof/>
            <w:lang w:eastAsia="el-GR"/>
          </w:rPr>
          <w:t>2. Ειδικές Διατάξεις</w:t>
        </w:r>
        <w:r w:rsidR="00520C17" w:rsidRPr="00520C17">
          <w:rPr>
            <w:rFonts w:asciiTheme="minorHAnsi" w:hAnsiTheme="minorHAnsi" w:cstheme="minorHAnsi"/>
            <w:noProof/>
            <w:webHidden/>
          </w:rPr>
          <w:tab/>
        </w:r>
      </w:hyperlink>
      <w:r w:rsidR="00520C17" w:rsidRPr="00520C17">
        <w:rPr>
          <w:rFonts w:asciiTheme="minorHAnsi" w:hAnsiTheme="minorHAnsi" w:cstheme="minorHAnsi"/>
          <w:lang w:val="en-US"/>
        </w:rPr>
        <w:t>5</w:t>
      </w:r>
      <w:r w:rsidR="00520C17" w:rsidRPr="001A7763">
        <w:rPr>
          <w:rFonts w:asciiTheme="minorHAnsi" w:hAnsiTheme="minorHAnsi" w:cstheme="minorHAnsi"/>
          <w:lang w:val="en-US"/>
        </w:rPr>
        <w:t>6</w:t>
      </w:r>
    </w:p>
    <w:p w:rsidR="00520C17" w:rsidRPr="001A7763" w:rsidRDefault="00520C17" w:rsidP="00520C17">
      <w:pPr>
        <w:tabs>
          <w:tab w:val="right" w:leader="dot" w:pos="9016"/>
        </w:tabs>
        <w:rPr>
          <w:rFonts w:asciiTheme="minorHAnsi" w:hAnsiTheme="minorHAnsi" w:cstheme="minorHAnsi"/>
          <w:noProof/>
        </w:rPr>
      </w:pPr>
    </w:p>
    <w:p w:rsidR="00520C17" w:rsidRPr="00520C17" w:rsidRDefault="00A27482" w:rsidP="00520C17">
      <w:pPr>
        <w:tabs>
          <w:tab w:val="right" w:leader="dot" w:pos="9016"/>
        </w:tabs>
        <w:rPr>
          <w:rFonts w:asciiTheme="minorHAnsi" w:eastAsiaTheme="minorEastAsia" w:hAnsiTheme="minorHAnsi" w:cstheme="minorHAnsi"/>
          <w:noProof/>
          <w:sz w:val="22"/>
          <w:szCs w:val="22"/>
          <w:lang w:val="en-US" w:eastAsia="el-GR"/>
        </w:rPr>
      </w:pPr>
      <w:hyperlink w:anchor="_Toc34837650" w:history="1">
        <w:r w:rsidR="00520C17" w:rsidRPr="001A7763">
          <w:rPr>
            <w:rFonts w:asciiTheme="minorHAnsi" w:hAnsiTheme="minorHAnsi" w:cstheme="minorHAnsi"/>
            <w:noProof/>
          </w:rPr>
          <w:t>Δ. ΣΥΛΛΟΓΗ ΔΙΑΤΑΞΕΩΝ ΓΙΑ ΤΟ ΚΑΘΕΣΤΩΣ ΤΩΝ ΥΠΑΛΛΗΛΩΝ Ι.Δ.Α.Χ.</w:t>
        </w:r>
        <w:r w:rsidR="00520C17" w:rsidRPr="00520C17">
          <w:rPr>
            <w:rFonts w:asciiTheme="minorHAnsi" w:hAnsiTheme="minorHAnsi" w:cstheme="minorHAnsi"/>
            <w:noProof/>
            <w:webHidden/>
          </w:rPr>
          <w:tab/>
        </w:r>
      </w:hyperlink>
      <w:r w:rsidR="00520C17" w:rsidRPr="00520C17">
        <w:rPr>
          <w:rFonts w:ascii="Calibri" w:hAnsi="Calibri" w:cs="Tahoma"/>
          <w:lang w:val="en-US"/>
        </w:rPr>
        <w:t>5</w:t>
      </w:r>
      <w:r w:rsidR="00520C17" w:rsidRPr="001A7763">
        <w:rPr>
          <w:rFonts w:ascii="Calibri" w:hAnsi="Calibri" w:cs="Tahoma"/>
          <w:lang w:val="en-US"/>
        </w:rPr>
        <w:t>8</w:t>
      </w:r>
    </w:p>
    <w:p w:rsidR="00520C17" w:rsidRPr="001A7763" w:rsidRDefault="00520C17" w:rsidP="00520C17">
      <w:pPr>
        <w:tabs>
          <w:tab w:val="right" w:leader="dot" w:pos="9016"/>
        </w:tabs>
        <w:jc w:val="center"/>
        <w:rPr>
          <w:rFonts w:asciiTheme="minorHAnsi" w:hAnsiTheme="minorHAnsi" w:cstheme="minorHAnsi"/>
          <w:noProof/>
          <w:color w:val="0000FF"/>
        </w:rPr>
      </w:pPr>
    </w:p>
    <w:p w:rsidR="00096060" w:rsidRPr="001A7763" w:rsidRDefault="00096060" w:rsidP="00520C17">
      <w:pPr>
        <w:pStyle w:val="31"/>
        <w:rPr>
          <w:noProof/>
          <w:sz w:val="22"/>
          <w:szCs w:val="22"/>
          <w:lang w:val="en-US" w:eastAsia="el-GR"/>
        </w:rPr>
      </w:pPr>
    </w:p>
    <w:p w:rsidR="00096060" w:rsidRPr="001A7763" w:rsidRDefault="00096060" w:rsidP="00096060">
      <w:pPr>
        <w:pStyle w:val="20"/>
        <w:rPr>
          <w:noProof/>
          <w:lang w:eastAsia="el-GR"/>
        </w:rPr>
      </w:pPr>
    </w:p>
    <w:p w:rsidR="00520C17" w:rsidRPr="00520C17" w:rsidRDefault="00A27482" w:rsidP="00520C17">
      <w:pPr>
        <w:tabs>
          <w:tab w:val="right" w:leader="dot" w:pos="9016"/>
        </w:tabs>
        <w:jc w:val="center"/>
        <w:rPr>
          <w:rFonts w:asciiTheme="minorHAnsi" w:eastAsiaTheme="minorEastAsia" w:hAnsiTheme="minorHAnsi" w:cstheme="minorHAnsi"/>
          <w:noProof/>
          <w:sz w:val="22"/>
          <w:szCs w:val="22"/>
          <w:lang w:val="en-US" w:eastAsia="el-GR"/>
        </w:rPr>
      </w:pPr>
      <w:hyperlink w:anchor="_Toc34837651" w:history="1">
        <w:r w:rsidR="00520C17" w:rsidRPr="001A7763">
          <w:rPr>
            <w:rFonts w:asciiTheme="minorHAnsi" w:hAnsiTheme="minorHAnsi" w:cstheme="minorHAnsi"/>
            <w:b/>
            <w:noProof/>
          </w:rPr>
          <w:t xml:space="preserve">ΠΑΡΑΡΤΗΜΑ </w:t>
        </w:r>
        <w:r w:rsidR="00520C17" w:rsidRPr="001A7763">
          <w:rPr>
            <w:rFonts w:asciiTheme="minorHAnsi" w:hAnsiTheme="minorHAnsi" w:cstheme="minorHAnsi"/>
            <w:b/>
            <w:noProof/>
            <w:lang w:val="en-US"/>
          </w:rPr>
          <w:t>III</w:t>
        </w:r>
        <w:r w:rsidR="00520C17" w:rsidRPr="00520C17">
          <w:rPr>
            <w:rFonts w:asciiTheme="minorHAnsi" w:hAnsiTheme="minorHAnsi" w:cstheme="minorHAnsi"/>
            <w:noProof/>
            <w:webHidden/>
          </w:rPr>
          <w:tab/>
        </w:r>
      </w:hyperlink>
      <w:r w:rsidR="00520C17" w:rsidRPr="00520C17">
        <w:rPr>
          <w:rFonts w:ascii="Calibri" w:hAnsi="Calibri"/>
          <w:noProof/>
          <w:lang w:val="en-US"/>
        </w:rPr>
        <w:t>6</w:t>
      </w:r>
      <w:r w:rsidR="00520C17" w:rsidRPr="001A7763">
        <w:rPr>
          <w:rFonts w:ascii="Calibri" w:hAnsi="Calibri"/>
          <w:noProof/>
          <w:lang w:val="en-US"/>
        </w:rPr>
        <w:t>7</w:t>
      </w:r>
    </w:p>
    <w:p w:rsidR="00520C17" w:rsidRPr="001A7763" w:rsidRDefault="00520C17" w:rsidP="00520C17">
      <w:pPr>
        <w:tabs>
          <w:tab w:val="right" w:leader="dot" w:pos="9016"/>
        </w:tabs>
        <w:jc w:val="center"/>
        <w:rPr>
          <w:rFonts w:asciiTheme="minorHAnsi" w:hAnsiTheme="minorHAnsi" w:cstheme="minorHAnsi"/>
          <w:noProof/>
        </w:rPr>
      </w:pPr>
    </w:p>
    <w:p w:rsidR="00520C17" w:rsidRPr="00520C17" w:rsidRDefault="00A27482" w:rsidP="00520C17">
      <w:pPr>
        <w:tabs>
          <w:tab w:val="right" w:leader="dot" w:pos="9016"/>
        </w:tabs>
        <w:jc w:val="center"/>
        <w:rPr>
          <w:rFonts w:asciiTheme="minorHAnsi" w:eastAsiaTheme="minorEastAsia" w:hAnsiTheme="minorHAnsi" w:cstheme="minorHAnsi"/>
          <w:noProof/>
          <w:sz w:val="22"/>
          <w:szCs w:val="22"/>
          <w:lang w:val="en-US" w:eastAsia="el-GR"/>
        </w:rPr>
      </w:pPr>
      <w:hyperlink w:anchor="_Toc34837652" w:history="1">
        <w:r w:rsidR="00520C17" w:rsidRPr="001A7763">
          <w:rPr>
            <w:rFonts w:asciiTheme="minorHAnsi" w:hAnsiTheme="minorHAnsi" w:cstheme="minorHAnsi"/>
            <w:noProof/>
          </w:rPr>
          <w:t>ΣΥΓΚΕΝΤΡΩΤΙΚΟΣ ΠΙΝΑΚΑΣ ΤΡΟΠΟΛΟΓΙΩΝ ΤΟΥ ΥΠ.Δ.Α.</w:t>
        </w:r>
        <w:r w:rsidR="00520C17" w:rsidRPr="00520C17">
          <w:rPr>
            <w:rFonts w:asciiTheme="minorHAnsi" w:hAnsiTheme="minorHAnsi" w:cstheme="minorHAnsi"/>
            <w:noProof/>
            <w:webHidden/>
          </w:rPr>
          <w:tab/>
        </w:r>
      </w:hyperlink>
      <w:r w:rsidR="00520C17" w:rsidRPr="00520C17">
        <w:rPr>
          <w:rFonts w:ascii="Calibri" w:hAnsi="Calibri"/>
          <w:noProof/>
          <w:lang w:val="en-US"/>
        </w:rPr>
        <w:t>6</w:t>
      </w:r>
      <w:r w:rsidR="00520C17" w:rsidRPr="001A7763">
        <w:rPr>
          <w:rFonts w:ascii="Calibri" w:hAnsi="Calibri"/>
          <w:noProof/>
          <w:lang w:val="en-US"/>
        </w:rPr>
        <w:t>7</w:t>
      </w:r>
    </w:p>
    <w:p w:rsidR="00520C17" w:rsidRPr="001A7763" w:rsidRDefault="00520C17" w:rsidP="00520C17">
      <w:pPr>
        <w:tabs>
          <w:tab w:val="right" w:leader="dot" w:pos="9016"/>
        </w:tabs>
        <w:jc w:val="center"/>
        <w:rPr>
          <w:rFonts w:asciiTheme="minorHAnsi" w:hAnsiTheme="minorHAnsi" w:cstheme="minorHAnsi"/>
          <w:noProof/>
        </w:rPr>
      </w:pPr>
    </w:p>
    <w:p w:rsidR="00520C17" w:rsidRPr="00520C17" w:rsidRDefault="00A27482" w:rsidP="00520C17">
      <w:pPr>
        <w:tabs>
          <w:tab w:val="right" w:leader="dot" w:pos="9016"/>
        </w:tabs>
        <w:jc w:val="center"/>
        <w:rPr>
          <w:rFonts w:asciiTheme="minorHAnsi" w:hAnsiTheme="minorHAnsi" w:cstheme="minorHAnsi"/>
          <w:noProof/>
          <w:lang w:val="en-US"/>
        </w:rPr>
      </w:pPr>
      <w:hyperlink w:anchor="_Toc34837653" w:history="1">
        <w:r w:rsidR="00520C17" w:rsidRPr="001A7763">
          <w:rPr>
            <w:rFonts w:asciiTheme="minorHAnsi" w:hAnsiTheme="minorHAnsi" w:cstheme="minorHAnsi"/>
            <w:b/>
            <w:noProof/>
          </w:rPr>
          <w:t>ΠΑΡΑΡΤΗΜΑ IV</w:t>
        </w:r>
        <w:r w:rsidR="00520C17" w:rsidRPr="00520C17">
          <w:rPr>
            <w:rFonts w:asciiTheme="minorHAnsi" w:hAnsiTheme="minorHAnsi" w:cstheme="minorHAnsi"/>
            <w:noProof/>
            <w:webHidden/>
          </w:rPr>
          <w:tab/>
        </w:r>
      </w:hyperlink>
      <w:r w:rsidR="00520C17" w:rsidRPr="001A7763">
        <w:rPr>
          <w:rFonts w:ascii="Calibri" w:hAnsi="Calibri"/>
          <w:noProof/>
        </w:rPr>
        <w:t>80</w:t>
      </w:r>
    </w:p>
    <w:p w:rsidR="00520C17" w:rsidRPr="00520C17" w:rsidRDefault="00520C17" w:rsidP="00520C17">
      <w:pPr>
        <w:rPr>
          <w:rFonts w:asciiTheme="minorHAnsi" w:eastAsiaTheme="minorEastAsia" w:hAnsiTheme="minorHAnsi" w:cstheme="minorHAnsi"/>
        </w:rPr>
      </w:pPr>
    </w:p>
    <w:p w:rsidR="00520C17" w:rsidRPr="00520C17" w:rsidRDefault="00A27482" w:rsidP="00520C17">
      <w:pPr>
        <w:tabs>
          <w:tab w:val="right" w:leader="dot" w:pos="9016"/>
        </w:tabs>
        <w:jc w:val="center"/>
        <w:rPr>
          <w:rFonts w:asciiTheme="minorHAnsi" w:eastAsiaTheme="minorEastAsia" w:hAnsiTheme="minorHAnsi" w:cstheme="minorHAnsi"/>
          <w:noProof/>
          <w:sz w:val="22"/>
          <w:szCs w:val="22"/>
          <w:lang w:val="en-US" w:eastAsia="el-GR"/>
        </w:rPr>
      </w:pPr>
      <w:hyperlink w:anchor="_Toc34837652" w:history="1">
        <w:r w:rsidR="00520C17" w:rsidRPr="001A7763">
          <w:rPr>
            <w:rFonts w:asciiTheme="minorHAnsi" w:hAnsiTheme="minorHAnsi" w:cstheme="minorHAnsi"/>
            <w:noProof/>
          </w:rPr>
          <w:t>ΣΥΓΚΕΝΤΡΩΤΙΚΟΣ ΠΙΝΑΚΑΣ ΤΡΟΠΟΛΟΓΙΩΝ ΤΟΥ ΥΠ.ΕΣ.</w:t>
        </w:r>
        <w:r w:rsidR="00520C17" w:rsidRPr="00520C17">
          <w:rPr>
            <w:rFonts w:asciiTheme="minorHAnsi" w:hAnsiTheme="minorHAnsi" w:cstheme="minorHAnsi"/>
            <w:noProof/>
            <w:webHidden/>
          </w:rPr>
          <w:tab/>
        </w:r>
      </w:hyperlink>
      <w:r w:rsidR="00520C17" w:rsidRPr="001A7763">
        <w:rPr>
          <w:rFonts w:ascii="Calibri" w:hAnsi="Calibri"/>
          <w:noProof/>
        </w:rPr>
        <w:t>80</w:t>
      </w:r>
    </w:p>
    <w:p w:rsidR="00096060" w:rsidRPr="00520C17" w:rsidRDefault="00096060" w:rsidP="00096060">
      <w:pPr>
        <w:pStyle w:val="20"/>
        <w:rPr>
          <w:rStyle w:val="-"/>
          <w:noProof/>
          <w:color w:val="auto"/>
        </w:rPr>
      </w:pPr>
    </w:p>
    <w:p w:rsidR="00096060" w:rsidRDefault="00096060" w:rsidP="00096060"/>
    <w:p w:rsidR="00096060" w:rsidRDefault="00096060" w:rsidP="00096060"/>
    <w:p w:rsidR="00096060" w:rsidRDefault="00096060" w:rsidP="00096060"/>
    <w:p w:rsidR="00096060" w:rsidRPr="008515F5" w:rsidRDefault="00096060" w:rsidP="00096060"/>
    <w:p w:rsidR="00096060" w:rsidRPr="008515F5" w:rsidRDefault="00096060" w:rsidP="00096060"/>
    <w:p w:rsidR="00096060" w:rsidRDefault="00096060" w:rsidP="00096060"/>
    <w:p w:rsidR="00096060" w:rsidRDefault="00096060" w:rsidP="00096060"/>
    <w:p w:rsidR="0088606E" w:rsidRDefault="0088606E" w:rsidP="00096060"/>
    <w:p w:rsidR="001A6648" w:rsidRDefault="001A6648" w:rsidP="00096060"/>
    <w:p w:rsidR="001A6648" w:rsidRDefault="001A6648" w:rsidP="00096060"/>
    <w:p w:rsidR="001A6648" w:rsidRDefault="001A6648" w:rsidP="00096060"/>
    <w:p w:rsidR="002C7CFB" w:rsidRDefault="00096060" w:rsidP="00096060">
      <w:pPr>
        <w:pStyle w:val="1"/>
        <w:rPr>
          <w:rFonts w:ascii="Calibri" w:hAnsi="Calibri" w:cs="Tahoma"/>
          <w:bCs w:val="0"/>
          <w:noProof/>
        </w:rPr>
      </w:pPr>
      <w:r w:rsidRPr="00324290">
        <w:rPr>
          <w:rFonts w:ascii="Calibri" w:hAnsi="Calibri" w:cs="Tahoma"/>
          <w:bCs w:val="0"/>
          <w:noProof/>
        </w:rPr>
        <w:fldChar w:fldCharType="end"/>
      </w:r>
    </w:p>
    <w:p w:rsidR="00016AA7" w:rsidRDefault="00016AA7" w:rsidP="00016AA7"/>
    <w:p w:rsidR="00016AA7" w:rsidRDefault="00016AA7" w:rsidP="00016AA7"/>
    <w:p w:rsidR="00016AA7" w:rsidRDefault="00016AA7" w:rsidP="00016AA7"/>
    <w:p w:rsidR="00016AA7" w:rsidRDefault="00016AA7" w:rsidP="00016AA7"/>
    <w:p w:rsidR="00016AA7" w:rsidRDefault="00016AA7" w:rsidP="00016AA7"/>
    <w:p w:rsidR="00016AA7" w:rsidRDefault="00016AA7" w:rsidP="00016AA7"/>
    <w:p w:rsidR="00016AA7" w:rsidRDefault="00016AA7" w:rsidP="00016AA7"/>
    <w:p w:rsidR="00016AA7" w:rsidRDefault="00016AA7" w:rsidP="00016AA7"/>
    <w:p w:rsidR="00016AA7" w:rsidRDefault="00016AA7" w:rsidP="00016AA7"/>
    <w:p w:rsidR="00016AA7" w:rsidRDefault="00016AA7" w:rsidP="00016AA7"/>
    <w:p w:rsidR="00016AA7" w:rsidRDefault="00016AA7" w:rsidP="00016AA7"/>
    <w:p w:rsidR="00016AA7" w:rsidRDefault="00016AA7" w:rsidP="00016AA7"/>
    <w:p w:rsidR="00016AA7" w:rsidRDefault="00016AA7" w:rsidP="00016AA7"/>
    <w:p w:rsidR="00016AA7" w:rsidRDefault="00016AA7" w:rsidP="00016AA7"/>
    <w:p w:rsidR="00016AA7" w:rsidRPr="00016AA7" w:rsidRDefault="00016AA7" w:rsidP="00016AA7"/>
    <w:p w:rsidR="002C7CFB" w:rsidRPr="00324290" w:rsidRDefault="002C7CFB" w:rsidP="002C7CFB">
      <w:pPr>
        <w:rPr>
          <w:rFonts w:ascii="Calibri" w:hAnsi="Calibri"/>
          <w:lang w:eastAsia="ja-JP"/>
        </w:rPr>
      </w:pPr>
    </w:p>
    <w:p w:rsidR="00153E8D" w:rsidRPr="005E48C6" w:rsidRDefault="00153E8D" w:rsidP="00284169">
      <w:pPr>
        <w:spacing w:line="360" w:lineRule="auto"/>
        <w:ind w:left="113" w:right="113"/>
        <w:rPr>
          <w:rFonts w:ascii="Calibri" w:hAnsi="Calibri" w:cs="Tahoma"/>
          <w:bCs/>
          <w:noProof/>
        </w:rPr>
        <w:sectPr w:rsidR="00153E8D" w:rsidRPr="005E48C6" w:rsidSect="00F24FC9">
          <w:footerReference w:type="default" r:id="rId9"/>
          <w:footerReference w:type="first" r:id="rId10"/>
          <w:pgSz w:w="11906" w:h="16838"/>
          <w:pgMar w:top="1440" w:right="1440" w:bottom="1440" w:left="1440" w:header="709" w:footer="709" w:gutter="0"/>
          <w:pgBorders w:offsetFrom="page">
            <w:top w:val="single" w:sz="12" w:space="24" w:color="984806"/>
            <w:left w:val="single" w:sz="12" w:space="24" w:color="984806"/>
            <w:bottom w:val="single" w:sz="12" w:space="24" w:color="984806"/>
            <w:right w:val="single" w:sz="12" w:space="24" w:color="984806"/>
          </w:pgBorders>
          <w:pgNumType w:fmt="lowerRoman"/>
          <w:cols w:space="708"/>
          <w:titlePg/>
          <w:docGrid w:linePitch="360"/>
        </w:sectPr>
      </w:pPr>
    </w:p>
    <w:p w:rsidR="00776284" w:rsidRPr="003B3EF7" w:rsidRDefault="00A27482" w:rsidP="00776284">
      <w:pPr>
        <w:pStyle w:val="1"/>
        <w:ind w:right="357"/>
        <w:rPr>
          <w:rStyle w:val="-"/>
          <w:rFonts w:ascii="Calibri" w:hAnsi="Calibri" w:cs="Tahoma"/>
          <w:color w:val="auto"/>
          <w:sz w:val="32"/>
          <w:szCs w:val="32"/>
          <w:u w:val="none"/>
        </w:rPr>
      </w:pPr>
      <w:hyperlink w:anchor="_1._ΝΟΜΟΙ_και" w:history="1">
        <w:bookmarkStart w:id="2" w:name="_Toc1137532"/>
        <w:r w:rsidR="00855449">
          <w:rPr>
            <w:rStyle w:val="-"/>
            <w:rFonts w:ascii="Calibri" w:hAnsi="Calibri" w:cs="Tahoma"/>
            <w:color w:val="auto"/>
            <w:sz w:val="32"/>
            <w:szCs w:val="32"/>
            <w:u w:val="none"/>
          </w:rPr>
          <w:t>1</w:t>
        </w:r>
        <w:r w:rsidR="00776284" w:rsidRPr="00B54DEA">
          <w:rPr>
            <w:rStyle w:val="-"/>
            <w:rFonts w:ascii="Calibri" w:hAnsi="Calibri" w:cs="Tahoma"/>
            <w:color w:val="auto"/>
            <w:sz w:val="32"/>
            <w:szCs w:val="32"/>
            <w:u w:val="none"/>
          </w:rPr>
          <w:t>. ΝΟΜΟΙ και οι Συνοδευτικές Εκθέσεις τους</w:t>
        </w:r>
        <w:bookmarkEnd w:id="2"/>
      </w:hyperlink>
      <w:r w:rsidR="00776284" w:rsidRPr="003B3EF7">
        <w:rPr>
          <w:rStyle w:val="-"/>
          <w:rFonts w:ascii="Calibri" w:hAnsi="Calibri" w:cs="Tahoma"/>
          <w:color w:val="auto"/>
          <w:sz w:val="32"/>
          <w:szCs w:val="32"/>
          <w:u w:val="none"/>
        </w:rPr>
        <w:t xml:space="preserve"> </w:t>
      </w:r>
    </w:p>
    <w:p w:rsidR="00776284" w:rsidRPr="003B3EF7" w:rsidRDefault="00776284" w:rsidP="00776284">
      <w:pPr>
        <w:rPr>
          <w:rFonts w:asciiTheme="minorHAnsi" w:hAnsiTheme="minorHAnsi"/>
          <w:b/>
        </w:rPr>
      </w:pPr>
      <w:r w:rsidRPr="003B3EF7">
        <w:rPr>
          <w:rFonts w:asciiTheme="minorHAnsi" w:hAnsiTheme="minorHAnsi"/>
        </w:rPr>
        <w:t xml:space="preserve">      </w:t>
      </w:r>
      <w:r w:rsidRPr="003B3EF7">
        <w:rPr>
          <w:rFonts w:asciiTheme="minorHAnsi" w:hAnsiTheme="minorHAnsi"/>
          <w:b/>
        </w:rPr>
        <w:t xml:space="preserve">[(α) Αιτιολογική Έκθεση, (β) Έκθεση Γενικού Λογιστηρίου του Κράτους, </w:t>
      </w:r>
    </w:p>
    <w:p w:rsidR="00776284" w:rsidRPr="003B3EF7" w:rsidRDefault="00776284" w:rsidP="00776284">
      <w:pPr>
        <w:rPr>
          <w:rFonts w:asciiTheme="minorHAnsi" w:hAnsiTheme="minorHAnsi"/>
        </w:rPr>
      </w:pPr>
      <w:r w:rsidRPr="003B3EF7">
        <w:rPr>
          <w:rFonts w:asciiTheme="minorHAnsi" w:hAnsiTheme="minorHAnsi"/>
          <w:b/>
        </w:rPr>
        <w:t xml:space="preserve">      </w:t>
      </w:r>
      <w:r>
        <w:rPr>
          <w:rFonts w:asciiTheme="minorHAnsi" w:hAnsiTheme="minorHAnsi"/>
          <w:b/>
        </w:rPr>
        <w:t xml:space="preserve"> </w:t>
      </w:r>
      <w:r w:rsidRPr="00A731BD">
        <w:rPr>
          <w:rFonts w:asciiTheme="minorHAnsi" w:hAnsiTheme="minorHAnsi"/>
          <w:b/>
        </w:rPr>
        <w:t xml:space="preserve"> </w:t>
      </w:r>
      <w:r w:rsidRPr="003B3EF7">
        <w:rPr>
          <w:rFonts w:asciiTheme="minorHAnsi" w:hAnsiTheme="minorHAnsi"/>
          <w:b/>
        </w:rPr>
        <w:t>(γ) Έκθεση Αξιολόγησης Συνεπειών Ρυθμίσεων, (δ) Έκθεση Δημόσιας Διαβούλευσης]</w:t>
      </w:r>
    </w:p>
    <w:p w:rsidR="000425A7" w:rsidRDefault="000425A7" w:rsidP="00EB4BC8">
      <w:pPr>
        <w:pStyle w:val="1"/>
        <w:ind w:right="357"/>
        <w:rPr>
          <w:rFonts w:ascii="Calibri" w:hAnsi="Calibri" w:cs="Tahoma"/>
          <w:sz w:val="32"/>
          <w:szCs w:val="32"/>
        </w:rPr>
      </w:pPr>
    </w:p>
    <w:p w:rsidR="00073DF9" w:rsidRDefault="00073DF9" w:rsidP="00073DF9">
      <w:pPr>
        <w:rPr>
          <w:rFonts w:asciiTheme="minorHAnsi" w:hAnsiTheme="minorHAnsi"/>
          <w:sz w:val="16"/>
          <w:szCs w:val="16"/>
        </w:rPr>
      </w:pPr>
    </w:p>
    <w:tbl>
      <w:tblPr>
        <w:tblW w:w="9180" w:type="dxa"/>
        <w:shd w:val="clear" w:color="auto" w:fill="DAEEF3"/>
        <w:tblLayout w:type="fixed"/>
        <w:tblLook w:val="04A0" w:firstRow="1" w:lastRow="0" w:firstColumn="1" w:lastColumn="0" w:noHBand="0" w:noVBand="1"/>
      </w:tblPr>
      <w:tblGrid>
        <w:gridCol w:w="817"/>
        <w:gridCol w:w="3544"/>
        <w:gridCol w:w="4819"/>
      </w:tblGrid>
      <w:tr w:rsidR="00073DF9" w:rsidRPr="00BE610C" w:rsidTr="00204036">
        <w:trPr>
          <w:cantSplit/>
          <w:trHeight w:val="430"/>
          <w:tblHeader/>
        </w:trPr>
        <w:tc>
          <w:tcPr>
            <w:tcW w:w="817" w:type="dxa"/>
            <w:tcBorders>
              <w:top w:val="double" w:sz="4" w:space="0" w:color="auto"/>
            </w:tcBorders>
            <w:shd w:val="clear" w:color="auto" w:fill="DAEEF3"/>
            <w:vAlign w:val="center"/>
            <w:hideMark/>
          </w:tcPr>
          <w:p w:rsidR="00073DF9" w:rsidRPr="00BE610C" w:rsidRDefault="00073DF9" w:rsidP="00F83F51">
            <w:pPr>
              <w:jc w:val="center"/>
              <w:rPr>
                <w:rFonts w:ascii="Calibri" w:hAnsi="Calibri"/>
                <w:b/>
              </w:rPr>
            </w:pPr>
            <w:r w:rsidRPr="00BE610C">
              <w:rPr>
                <w:rFonts w:ascii="Calibri" w:hAnsi="Calibri"/>
                <w:b/>
                <w:lang w:val="en-US"/>
              </w:rPr>
              <w:t>A</w:t>
            </w:r>
            <w:r w:rsidRPr="00BE610C">
              <w:rPr>
                <w:rFonts w:ascii="Calibri" w:hAnsi="Calibri"/>
                <w:b/>
              </w:rPr>
              <w:t>/</w:t>
            </w:r>
            <w:r w:rsidRPr="00BE610C">
              <w:rPr>
                <w:rFonts w:ascii="Calibri" w:hAnsi="Calibri"/>
                <w:b/>
                <w:lang w:val="en-US"/>
              </w:rPr>
              <w:t>A</w:t>
            </w:r>
          </w:p>
        </w:tc>
        <w:tc>
          <w:tcPr>
            <w:tcW w:w="3544" w:type="dxa"/>
            <w:tcBorders>
              <w:top w:val="double" w:sz="4" w:space="0" w:color="auto"/>
            </w:tcBorders>
            <w:shd w:val="clear" w:color="auto" w:fill="DAEEF3"/>
            <w:vAlign w:val="center"/>
            <w:hideMark/>
          </w:tcPr>
          <w:p w:rsidR="00073DF9" w:rsidRPr="00BE610C" w:rsidRDefault="00073DF9" w:rsidP="00F83F51">
            <w:pPr>
              <w:jc w:val="center"/>
              <w:rPr>
                <w:rFonts w:ascii="Calibri" w:hAnsi="Calibri"/>
                <w:b/>
              </w:rPr>
            </w:pPr>
            <w:r w:rsidRPr="00BE610C">
              <w:rPr>
                <w:rFonts w:ascii="Calibri" w:hAnsi="Calibri"/>
                <w:b/>
              </w:rPr>
              <w:t>ΣΤΟΙΧΕΙΑ  ΝΟΜΟΥ</w:t>
            </w:r>
          </w:p>
        </w:tc>
        <w:tc>
          <w:tcPr>
            <w:tcW w:w="4819" w:type="dxa"/>
            <w:tcBorders>
              <w:top w:val="double" w:sz="4" w:space="0" w:color="auto"/>
            </w:tcBorders>
            <w:shd w:val="clear" w:color="auto" w:fill="DAEEF3"/>
            <w:vAlign w:val="center"/>
            <w:hideMark/>
          </w:tcPr>
          <w:p w:rsidR="00073DF9" w:rsidRPr="00BE610C" w:rsidRDefault="00073DF9" w:rsidP="00F83F51">
            <w:pPr>
              <w:jc w:val="center"/>
              <w:rPr>
                <w:rFonts w:ascii="Calibri" w:hAnsi="Calibri"/>
                <w:b/>
              </w:rPr>
            </w:pPr>
            <w:r w:rsidRPr="00BE610C">
              <w:rPr>
                <w:rFonts w:ascii="Calibri" w:hAnsi="Calibri"/>
                <w:b/>
              </w:rPr>
              <w:t>ΤΙΤΛΟΣ</w:t>
            </w:r>
          </w:p>
        </w:tc>
      </w:tr>
      <w:tr w:rsidR="00426C98" w:rsidRPr="004A0BB2" w:rsidTr="00204036">
        <w:trPr>
          <w:cantSplit/>
        </w:trPr>
        <w:tc>
          <w:tcPr>
            <w:tcW w:w="817" w:type="dxa"/>
            <w:shd w:val="clear" w:color="auto" w:fill="auto"/>
            <w:vAlign w:val="center"/>
          </w:tcPr>
          <w:p w:rsidR="00426C98" w:rsidRPr="00990C0D" w:rsidRDefault="00C0050A" w:rsidP="00426C98">
            <w:pPr>
              <w:jc w:val="center"/>
              <w:rPr>
                <w:rFonts w:asciiTheme="minorHAnsi" w:hAnsiTheme="minorHAnsi" w:cs="Latha"/>
                <w:lang w:val="en-US"/>
              </w:rPr>
            </w:pPr>
            <w:bookmarkStart w:id="3" w:name="_Toc406074397"/>
            <w:bookmarkStart w:id="4" w:name="_Toc414451267"/>
            <w:r>
              <w:rPr>
                <w:rFonts w:asciiTheme="minorHAnsi" w:hAnsiTheme="minorHAnsi" w:cs="Latha"/>
              </w:rPr>
              <w:t>1</w:t>
            </w:r>
            <w:r w:rsidR="00990C0D">
              <w:rPr>
                <w:rFonts w:asciiTheme="minorHAnsi" w:hAnsiTheme="minorHAnsi" w:cs="Latha"/>
                <w:lang w:val="en-US"/>
              </w:rPr>
              <w:t>.</w:t>
            </w:r>
          </w:p>
        </w:tc>
        <w:tc>
          <w:tcPr>
            <w:tcW w:w="3544" w:type="dxa"/>
            <w:shd w:val="clear" w:color="auto" w:fill="auto"/>
          </w:tcPr>
          <w:p w:rsidR="008942A8" w:rsidRDefault="008942A8" w:rsidP="00426C98">
            <w:pPr>
              <w:rPr>
                <w:rFonts w:asciiTheme="minorHAnsi" w:hAnsiTheme="minorHAnsi" w:cstheme="minorHAnsi"/>
              </w:rPr>
            </w:pPr>
          </w:p>
          <w:p w:rsidR="00426C98" w:rsidRPr="0077603B" w:rsidRDefault="00426C98" w:rsidP="00426C98">
            <w:pPr>
              <w:rPr>
                <w:rFonts w:asciiTheme="minorHAnsi" w:hAnsiTheme="minorHAnsi" w:cstheme="minorHAnsi"/>
              </w:rPr>
            </w:pPr>
            <w:r w:rsidRPr="0077603B">
              <w:rPr>
                <w:rFonts w:asciiTheme="minorHAnsi" w:hAnsiTheme="minorHAnsi" w:cstheme="minorHAnsi"/>
              </w:rPr>
              <w:t xml:space="preserve">N. 4974/2022 </w:t>
            </w:r>
          </w:p>
          <w:p w:rsidR="00426C98" w:rsidRPr="0077603B" w:rsidRDefault="00A27482" w:rsidP="00426C98">
            <w:pPr>
              <w:rPr>
                <w:rFonts w:asciiTheme="minorHAnsi" w:hAnsiTheme="minorHAnsi" w:cstheme="minorHAnsi"/>
              </w:rPr>
            </w:pPr>
            <w:hyperlink r:id="rId11" w:history="1">
              <w:r w:rsidR="00426C98" w:rsidRPr="0077603B">
                <w:rPr>
                  <w:rStyle w:val="-"/>
                  <w:rFonts w:asciiTheme="minorHAnsi" w:hAnsiTheme="minorHAnsi" w:cstheme="minorHAnsi"/>
                  <w:u w:val="none"/>
                </w:rPr>
                <w:t>ΦΕΚ A 185/29.09.2022</w:t>
              </w:r>
            </w:hyperlink>
          </w:p>
        </w:tc>
        <w:tc>
          <w:tcPr>
            <w:tcW w:w="4819" w:type="dxa"/>
            <w:shd w:val="clear" w:color="auto" w:fill="auto"/>
            <w:vAlign w:val="center"/>
          </w:tcPr>
          <w:p w:rsidR="00426C98" w:rsidRPr="0077603B" w:rsidRDefault="00426C98" w:rsidP="00426C98">
            <w:pPr>
              <w:autoSpaceDE w:val="0"/>
              <w:autoSpaceDN w:val="0"/>
              <w:adjustRightInd w:val="0"/>
              <w:jc w:val="both"/>
              <w:rPr>
                <w:rFonts w:asciiTheme="minorHAnsi" w:eastAsia="Calibri" w:hAnsiTheme="minorHAnsi" w:cstheme="minorHAnsi"/>
                <w:sz w:val="20"/>
                <w:szCs w:val="20"/>
              </w:rPr>
            </w:pPr>
            <w:r w:rsidRPr="0077603B">
              <w:rPr>
                <w:rFonts w:asciiTheme="minorHAnsi" w:hAnsiTheme="minorHAnsi" w:cstheme="minorHAnsi"/>
              </w:rPr>
              <w:t>«Διατάξεις για τις δημόσιες υπεραστικές και αστικές τακτικές οδικές μεταφορές επιβατών - Αναδιοργάνωση των εταιρειών ΟΣΕ Α.Ε. και ΕΡΓΟΣΕ Α.Ε. και λοιπές διατάξεις»</w:t>
            </w:r>
          </w:p>
        </w:tc>
      </w:tr>
      <w:tr w:rsidR="00426C98" w:rsidRPr="004A0BB2" w:rsidTr="00204036">
        <w:trPr>
          <w:cantSplit/>
        </w:trPr>
        <w:tc>
          <w:tcPr>
            <w:tcW w:w="817" w:type="dxa"/>
            <w:shd w:val="clear" w:color="auto" w:fill="DAEEF3" w:themeFill="accent5" w:themeFillTint="33"/>
            <w:vAlign w:val="center"/>
          </w:tcPr>
          <w:p w:rsidR="00426C98" w:rsidRPr="00990C0D" w:rsidRDefault="00C0050A" w:rsidP="00426C98">
            <w:pPr>
              <w:jc w:val="center"/>
              <w:rPr>
                <w:rFonts w:asciiTheme="minorHAnsi" w:hAnsiTheme="minorHAnsi" w:cs="Latha"/>
                <w:lang w:val="en-US"/>
              </w:rPr>
            </w:pPr>
            <w:r>
              <w:rPr>
                <w:rFonts w:asciiTheme="minorHAnsi" w:hAnsiTheme="minorHAnsi" w:cs="Latha"/>
              </w:rPr>
              <w:t>2</w:t>
            </w:r>
            <w:r w:rsidR="00990C0D">
              <w:rPr>
                <w:rFonts w:asciiTheme="minorHAnsi" w:hAnsiTheme="minorHAnsi" w:cs="Latha"/>
                <w:lang w:val="en-US"/>
              </w:rPr>
              <w:t>.</w:t>
            </w:r>
          </w:p>
        </w:tc>
        <w:tc>
          <w:tcPr>
            <w:tcW w:w="3544" w:type="dxa"/>
            <w:shd w:val="clear" w:color="auto" w:fill="DAEEF3" w:themeFill="accent5" w:themeFillTint="33"/>
          </w:tcPr>
          <w:p w:rsidR="008942A8" w:rsidRDefault="008942A8" w:rsidP="00426C98">
            <w:pPr>
              <w:rPr>
                <w:rFonts w:asciiTheme="minorHAnsi" w:hAnsiTheme="minorHAnsi" w:cstheme="minorHAnsi"/>
              </w:rPr>
            </w:pPr>
          </w:p>
          <w:p w:rsidR="008942A8" w:rsidRDefault="008942A8" w:rsidP="00426C98">
            <w:pPr>
              <w:rPr>
                <w:rFonts w:asciiTheme="minorHAnsi" w:hAnsiTheme="minorHAnsi" w:cstheme="minorHAnsi"/>
              </w:rPr>
            </w:pPr>
          </w:p>
          <w:p w:rsidR="00426C98" w:rsidRDefault="00426C98" w:rsidP="00426C98">
            <w:pPr>
              <w:rPr>
                <w:rFonts w:asciiTheme="minorHAnsi" w:hAnsiTheme="minorHAnsi" w:cstheme="minorHAnsi"/>
              </w:rPr>
            </w:pPr>
            <w:r w:rsidRPr="00D7682A">
              <w:rPr>
                <w:rFonts w:asciiTheme="minorHAnsi" w:hAnsiTheme="minorHAnsi" w:cstheme="minorHAnsi"/>
              </w:rPr>
              <w:t xml:space="preserve">N. 4975/2022 </w:t>
            </w:r>
          </w:p>
          <w:p w:rsidR="00426C98" w:rsidRPr="00D7682A" w:rsidRDefault="00A27482" w:rsidP="00426C98">
            <w:pPr>
              <w:rPr>
                <w:rFonts w:asciiTheme="minorHAnsi" w:hAnsiTheme="minorHAnsi" w:cstheme="minorHAnsi"/>
              </w:rPr>
            </w:pPr>
            <w:hyperlink r:id="rId12" w:history="1">
              <w:r w:rsidR="00426C98" w:rsidRPr="00D7682A">
                <w:rPr>
                  <w:rStyle w:val="-"/>
                  <w:rFonts w:asciiTheme="minorHAnsi" w:hAnsiTheme="minorHAnsi" w:cstheme="minorHAnsi"/>
                  <w:u w:val="none"/>
                </w:rPr>
                <w:t>ΦΕΚ A 187/30.09.2022</w:t>
              </w:r>
            </w:hyperlink>
          </w:p>
        </w:tc>
        <w:tc>
          <w:tcPr>
            <w:tcW w:w="4819" w:type="dxa"/>
            <w:shd w:val="clear" w:color="auto" w:fill="DAEEF3" w:themeFill="accent5" w:themeFillTint="33"/>
            <w:vAlign w:val="center"/>
          </w:tcPr>
          <w:p w:rsidR="00426C98" w:rsidRPr="00D7682A" w:rsidRDefault="00426C98" w:rsidP="00426C98">
            <w:pPr>
              <w:autoSpaceDE w:val="0"/>
              <w:autoSpaceDN w:val="0"/>
              <w:adjustRightInd w:val="0"/>
              <w:jc w:val="both"/>
              <w:rPr>
                <w:rFonts w:asciiTheme="minorHAnsi" w:hAnsiTheme="minorHAnsi" w:cstheme="minorHAnsi"/>
              </w:rPr>
            </w:pPr>
            <w:r w:rsidRPr="00D7682A">
              <w:rPr>
                <w:rFonts w:asciiTheme="minorHAnsi" w:hAnsiTheme="minorHAnsi" w:cstheme="minorHAnsi"/>
              </w:rPr>
              <w:t xml:space="preserve">«Σύσταση και οργάνωση νομικού προσώπου δημοσίου δικαίου με την επωνυμία «ΕΝΩΣΗ ΤΕΧΝΟΛΟΓΩΝ ΑΚΤΙΝΟΛΟΓΙΑΣ - ΑΚΤΙΝΟΘΕΡΑΠΕΙΑΣ ΕΛΛΑΔΑΣ» (Ε.Τ.Α.Α.Ε.), ρυθμίσεις για την αντιμετώπιση της πανδημίας του </w:t>
            </w:r>
            <w:proofErr w:type="spellStart"/>
            <w:r w:rsidRPr="00D7682A">
              <w:rPr>
                <w:rFonts w:asciiTheme="minorHAnsi" w:hAnsiTheme="minorHAnsi" w:cstheme="minorHAnsi"/>
              </w:rPr>
              <w:t>κορωνοϊού</w:t>
            </w:r>
            <w:proofErr w:type="spellEnd"/>
            <w:r w:rsidRPr="00D7682A">
              <w:rPr>
                <w:rFonts w:asciiTheme="minorHAnsi" w:hAnsiTheme="minorHAnsi" w:cstheme="minorHAnsi"/>
              </w:rPr>
              <w:t xml:space="preserve"> COVID-19 και την προστασία της δημόσιας υγείας και λοιπές διατάξεις»</w:t>
            </w:r>
          </w:p>
        </w:tc>
      </w:tr>
    </w:tbl>
    <w:p w:rsidR="00A00578" w:rsidRDefault="00A00578" w:rsidP="00F2725B">
      <w:pPr>
        <w:rPr>
          <w:rFonts w:asciiTheme="minorHAnsi" w:hAnsiTheme="minorHAnsi"/>
          <w:sz w:val="16"/>
          <w:szCs w:val="16"/>
        </w:rPr>
      </w:pPr>
    </w:p>
    <w:p w:rsidR="00A00578" w:rsidRDefault="00A00578" w:rsidP="00F2725B">
      <w:pPr>
        <w:rPr>
          <w:rFonts w:asciiTheme="minorHAnsi" w:hAnsiTheme="minorHAnsi"/>
          <w:sz w:val="16"/>
          <w:szCs w:val="16"/>
        </w:rPr>
      </w:pPr>
    </w:p>
    <w:p w:rsidR="00A00578" w:rsidRDefault="00A00578" w:rsidP="00F2725B">
      <w:pPr>
        <w:rPr>
          <w:rFonts w:asciiTheme="minorHAnsi" w:hAnsiTheme="minorHAnsi"/>
          <w:sz w:val="16"/>
          <w:szCs w:val="16"/>
        </w:rPr>
      </w:pPr>
    </w:p>
    <w:p w:rsidR="00A00578" w:rsidRDefault="00A00578" w:rsidP="00F2725B">
      <w:pPr>
        <w:rPr>
          <w:rFonts w:asciiTheme="minorHAnsi" w:hAnsiTheme="minorHAnsi"/>
          <w:sz w:val="16"/>
          <w:szCs w:val="16"/>
        </w:rPr>
      </w:pPr>
    </w:p>
    <w:p w:rsidR="00A00578" w:rsidRPr="00F661C8" w:rsidRDefault="00A00578" w:rsidP="00F2725B">
      <w:pPr>
        <w:rPr>
          <w:rFonts w:asciiTheme="minorHAnsi" w:hAnsiTheme="minorHAnsi"/>
          <w:sz w:val="16"/>
          <w:szCs w:val="16"/>
        </w:rPr>
      </w:pPr>
    </w:p>
    <w:p w:rsidR="00102F67" w:rsidRDefault="00102F67" w:rsidP="00102F67">
      <w:pPr>
        <w:pStyle w:val="1"/>
        <w:rPr>
          <w:rFonts w:ascii="Calibri" w:hAnsi="Calibri" w:cs="Tahoma"/>
          <w:sz w:val="32"/>
          <w:szCs w:val="32"/>
        </w:rPr>
      </w:pPr>
      <w:r>
        <w:rPr>
          <w:rFonts w:ascii="Calibri" w:hAnsi="Calibri" w:cs="Tahoma"/>
          <w:sz w:val="32"/>
          <w:szCs w:val="32"/>
        </w:rPr>
        <w:t>2</w:t>
      </w:r>
      <w:r w:rsidRPr="004A0BB2">
        <w:rPr>
          <w:rFonts w:ascii="Calibri" w:hAnsi="Calibri" w:cs="Tahoma"/>
          <w:sz w:val="32"/>
          <w:szCs w:val="32"/>
        </w:rPr>
        <w:t>. ΚΑΝΟΝΙΣΜΟΙ Ε.Ε.</w:t>
      </w:r>
    </w:p>
    <w:p w:rsidR="00204036" w:rsidRDefault="00204036" w:rsidP="00204036"/>
    <w:tbl>
      <w:tblPr>
        <w:tblW w:w="9781" w:type="dxa"/>
        <w:shd w:val="clear" w:color="auto" w:fill="DAEEF3"/>
        <w:tblLayout w:type="fixed"/>
        <w:tblLook w:val="04A0" w:firstRow="1" w:lastRow="0" w:firstColumn="1" w:lastColumn="0" w:noHBand="0" w:noVBand="1"/>
      </w:tblPr>
      <w:tblGrid>
        <w:gridCol w:w="675"/>
        <w:gridCol w:w="3686"/>
        <w:gridCol w:w="5420"/>
      </w:tblGrid>
      <w:tr w:rsidR="00204036" w:rsidRPr="0095285E" w:rsidTr="003E4E28">
        <w:trPr>
          <w:cantSplit/>
          <w:tblHeader/>
        </w:trPr>
        <w:tc>
          <w:tcPr>
            <w:tcW w:w="675" w:type="dxa"/>
            <w:tcBorders>
              <w:top w:val="double" w:sz="4" w:space="0" w:color="auto"/>
              <w:bottom w:val="double" w:sz="4" w:space="0" w:color="auto"/>
            </w:tcBorders>
            <w:shd w:val="clear" w:color="auto" w:fill="DAEEF3" w:themeFill="accent5" w:themeFillTint="33"/>
            <w:vAlign w:val="center"/>
            <w:hideMark/>
          </w:tcPr>
          <w:p w:rsidR="00204036" w:rsidRPr="00977520" w:rsidRDefault="00204036" w:rsidP="003E4E28">
            <w:pPr>
              <w:jc w:val="center"/>
              <w:rPr>
                <w:rFonts w:ascii="Calibri" w:hAnsi="Calibri" w:cs="Tahoma"/>
                <w:b/>
              </w:rPr>
            </w:pPr>
            <w:r w:rsidRPr="00977520">
              <w:rPr>
                <w:rFonts w:ascii="Calibri" w:hAnsi="Calibri" w:cs="Tahoma"/>
                <w:b/>
                <w:lang w:val="en-US"/>
              </w:rPr>
              <w:t>A</w:t>
            </w:r>
            <w:r w:rsidRPr="00977520">
              <w:rPr>
                <w:rFonts w:ascii="Calibri" w:hAnsi="Calibri" w:cs="Tahoma"/>
                <w:b/>
              </w:rPr>
              <w:t>/</w:t>
            </w:r>
            <w:r w:rsidRPr="00977520">
              <w:rPr>
                <w:rFonts w:ascii="Calibri" w:hAnsi="Calibri" w:cs="Tahoma"/>
                <w:b/>
                <w:lang w:val="en-US"/>
              </w:rPr>
              <w:t>A</w:t>
            </w:r>
          </w:p>
        </w:tc>
        <w:tc>
          <w:tcPr>
            <w:tcW w:w="3686" w:type="dxa"/>
            <w:tcBorders>
              <w:top w:val="double" w:sz="4" w:space="0" w:color="auto"/>
              <w:bottom w:val="double" w:sz="4" w:space="0" w:color="auto"/>
            </w:tcBorders>
            <w:shd w:val="clear" w:color="auto" w:fill="DAEEF3" w:themeFill="accent5" w:themeFillTint="33"/>
            <w:vAlign w:val="center"/>
            <w:hideMark/>
          </w:tcPr>
          <w:p w:rsidR="00204036" w:rsidRPr="002965ED" w:rsidRDefault="00204036" w:rsidP="003E4E28">
            <w:pPr>
              <w:jc w:val="center"/>
              <w:rPr>
                <w:rFonts w:ascii="Calibri" w:hAnsi="Calibri" w:cs="Tahoma"/>
                <w:b/>
              </w:rPr>
            </w:pPr>
            <w:r>
              <w:rPr>
                <w:rFonts w:ascii="Calibri" w:hAnsi="Calibri" w:cs="Tahoma"/>
                <w:b/>
              </w:rPr>
              <w:t>ΣΤΟΙΧΕΙΑ</w:t>
            </w:r>
            <w:r w:rsidRPr="00251559">
              <w:rPr>
                <w:rFonts w:ascii="Calibri" w:hAnsi="Calibri" w:cs="Tahoma"/>
                <w:b/>
              </w:rPr>
              <w:t xml:space="preserve"> </w:t>
            </w:r>
            <w:r>
              <w:rPr>
                <w:rFonts w:ascii="Calibri" w:hAnsi="Calibri" w:cs="Tahoma"/>
                <w:b/>
              </w:rPr>
              <w:t>ΚΑΝΟΝΙΣΜΟΥ</w:t>
            </w:r>
          </w:p>
        </w:tc>
        <w:tc>
          <w:tcPr>
            <w:tcW w:w="5420" w:type="dxa"/>
            <w:tcBorders>
              <w:top w:val="double" w:sz="4" w:space="0" w:color="auto"/>
              <w:bottom w:val="double" w:sz="4" w:space="0" w:color="auto"/>
            </w:tcBorders>
            <w:shd w:val="clear" w:color="auto" w:fill="DAEEF3" w:themeFill="accent5" w:themeFillTint="33"/>
            <w:vAlign w:val="center"/>
            <w:hideMark/>
          </w:tcPr>
          <w:p w:rsidR="00204036" w:rsidRPr="00977520" w:rsidRDefault="00204036" w:rsidP="003E4E28">
            <w:pPr>
              <w:jc w:val="center"/>
              <w:rPr>
                <w:rFonts w:ascii="Calibri" w:hAnsi="Calibri" w:cs="Tahoma"/>
                <w:b/>
              </w:rPr>
            </w:pPr>
            <w:r w:rsidRPr="00977520">
              <w:rPr>
                <w:rFonts w:ascii="Calibri" w:hAnsi="Calibri" w:cs="Tahoma"/>
                <w:b/>
              </w:rPr>
              <w:t>ΤΙΤΛΟΣ</w:t>
            </w:r>
          </w:p>
        </w:tc>
      </w:tr>
      <w:tr w:rsidR="00204036" w:rsidRPr="001A4900" w:rsidTr="003E4E28">
        <w:trPr>
          <w:cantSplit/>
          <w:trHeight w:val="905"/>
        </w:trPr>
        <w:tc>
          <w:tcPr>
            <w:tcW w:w="675" w:type="dxa"/>
            <w:shd w:val="clear" w:color="auto" w:fill="auto"/>
            <w:vAlign w:val="center"/>
          </w:tcPr>
          <w:p w:rsidR="00204036" w:rsidRPr="00990C0D" w:rsidRDefault="00204036" w:rsidP="003E4E28">
            <w:pPr>
              <w:jc w:val="center"/>
              <w:rPr>
                <w:rFonts w:asciiTheme="minorHAnsi" w:hAnsiTheme="minorHAnsi" w:cstheme="minorHAnsi"/>
                <w:lang w:val="en-US"/>
              </w:rPr>
            </w:pPr>
            <w:r w:rsidRPr="001A4900">
              <w:rPr>
                <w:rFonts w:asciiTheme="minorHAnsi" w:hAnsiTheme="minorHAnsi" w:cstheme="minorHAnsi"/>
              </w:rPr>
              <w:t>1</w:t>
            </w:r>
            <w:r w:rsidR="00990C0D">
              <w:rPr>
                <w:rFonts w:asciiTheme="minorHAnsi" w:hAnsiTheme="minorHAnsi" w:cstheme="minorHAnsi"/>
                <w:lang w:val="en-US"/>
              </w:rPr>
              <w:t>.</w:t>
            </w:r>
          </w:p>
        </w:tc>
        <w:tc>
          <w:tcPr>
            <w:tcW w:w="3686" w:type="dxa"/>
            <w:shd w:val="clear" w:color="auto" w:fill="auto"/>
          </w:tcPr>
          <w:p w:rsidR="00204036" w:rsidRPr="001A4900" w:rsidRDefault="00204036" w:rsidP="003E4E28">
            <w:pPr>
              <w:rPr>
                <w:rFonts w:asciiTheme="minorHAnsi" w:hAnsiTheme="minorHAnsi" w:cstheme="minorHAnsi"/>
                <w:lang w:eastAsia="el-GR"/>
              </w:rPr>
            </w:pPr>
          </w:p>
          <w:p w:rsidR="00B67E39" w:rsidRDefault="00B67E39" w:rsidP="003E4E28">
            <w:pPr>
              <w:rPr>
                <w:rFonts w:asciiTheme="minorHAnsi" w:hAnsiTheme="minorHAnsi" w:cstheme="minorHAnsi"/>
              </w:rPr>
            </w:pPr>
          </w:p>
          <w:p w:rsidR="00B67E39" w:rsidRDefault="00B67E39" w:rsidP="003E4E28">
            <w:pPr>
              <w:rPr>
                <w:rFonts w:asciiTheme="minorHAnsi" w:hAnsiTheme="minorHAnsi" w:cstheme="minorHAnsi"/>
              </w:rPr>
            </w:pPr>
          </w:p>
          <w:p w:rsidR="00B67E39" w:rsidRDefault="00B67E39" w:rsidP="003E4E28">
            <w:pPr>
              <w:rPr>
                <w:rFonts w:asciiTheme="minorHAnsi" w:hAnsiTheme="minorHAnsi" w:cstheme="minorHAnsi"/>
              </w:rPr>
            </w:pPr>
          </w:p>
          <w:p w:rsidR="00204036" w:rsidRPr="001A4900" w:rsidRDefault="00204036" w:rsidP="003E4E28">
            <w:pPr>
              <w:rPr>
                <w:rFonts w:asciiTheme="minorHAnsi" w:hAnsiTheme="minorHAnsi" w:cstheme="minorHAnsi"/>
              </w:rPr>
            </w:pPr>
            <w:r w:rsidRPr="001A4900">
              <w:rPr>
                <w:rFonts w:asciiTheme="minorHAnsi" w:hAnsiTheme="minorHAnsi" w:cstheme="minorHAnsi"/>
              </w:rPr>
              <w:t xml:space="preserve">ΕΚΤΕΛΕΣΤΙΚΟΣ ΚΑΝΟΝΙΣΜΟΣ (ΕΕ) </w:t>
            </w:r>
            <w:hyperlink r:id="rId13" w:history="1">
              <w:r w:rsidRPr="001A4900">
                <w:rPr>
                  <w:rStyle w:val="-"/>
                  <w:rFonts w:asciiTheme="minorHAnsi" w:hAnsiTheme="minorHAnsi" w:cstheme="minorHAnsi"/>
                </w:rPr>
                <w:t>2022/1646</w:t>
              </w:r>
            </w:hyperlink>
            <w:r w:rsidRPr="001A4900">
              <w:rPr>
                <w:rFonts w:asciiTheme="minorHAnsi" w:hAnsiTheme="minorHAnsi" w:cstheme="minorHAnsi"/>
              </w:rPr>
              <w:t xml:space="preserve"> </w:t>
            </w:r>
          </w:p>
          <w:p w:rsidR="00204036" w:rsidRPr="001A4900" w:rsidRDefault="00204036" w:rsidP="003E4E28">
            <w:pPr>
              <w:rPr>
                <w:rFonts w:asciiTheme="minorHAnsi" w:hAnsiTheme="minorHAnsi" w:cstheme="minorHAnsi"/>
              </w:rPr>
            </w:pPr>
            <w:r w:rsidRPr="001A4900">
              <w:rPr>
                <w:rFonts w:asciiTheme="minorHAnsi" w:hAnsiTheme="minorHAnsi" w:cstheme="minorHAnsi"/>
              </w:rPr>
              <w:t xml:space="preserve">ΤΗΣ ΕΠΙΤΡΟΠΗΣ </w:t>
            </w:r>
          </w:p>
          <w:p w:rsidR="00204036" w:rsidRPr="001A4900" w:rsidRDefault="00204036" w:rsidP="003E4E28">
            <w:pPr>
              <w:rPr>
                <w:rFonts w:asciiTheme="minorHAnsi" w:hAnsiTheme="minorHAnsi" w:cstheme="minorHAnsi"/>
                <w:lang w:eastAsia="el-GR"/>
              </w:rPr>
            </w:pPr>
            <w:r w:rsidRPr="001A4900">
              <w:rPr>
                <w:rFonts w:asciiTheme="minorHAnsi" w:hAnsiTheme="minorHAnsi" w:cstheme="minorHAnsi"/>
              </w:rPr>
              <w:t>της 23ης Σεπτεμβρίου 2022</w:t>
            </w:r>
          </w:p>
          <w:p w:rsidR="00204036" w:rsidRPr="001A4900" w:rsidRDefault="00204036" w:rsidP="003E4E28">
            <w:pPr>
              <w:rPr>
                <w:rFonts w:asciiTheme="minorHAnsi" w:hAnsiTheme="minorHAnsi" w:cstheme="minorHAnsi"/>
                <w:lang w:eastAsia="el-GR"/>
              </w:rPr>
            </w:pPr>
          </w:p>
        </w:tc>
        <w:tc>
          <w:tcPr>
            <w:tcW w:w="5420" w:type="dxa"/>
            <w:shd w:val="clear" w:color="auto" w:fill="auto"/>
            <w:vAlign w:val="center"/>
          </w:tcPr>
          <w:p w:rsidR="00204036" w:rsidRPr="001A4900" w:rsidRDefault="00204036" w:rsidP="003E4E28">
            <w:pPr>
              <w:suppressAutoHyphens w:val="0"/>
              <w:autoSpaceDE w:val="0"/>
              <w:autoSpaceDN w:val="0"/>
              <w:adjustRightInd w:val="0"/>
              <w:jc w:val="both"/>
              <w:rPr>
                <w:rFonts w:asciiTheme="minorHAnsi" w:hAnsiTheme="minorHAnsi" w:cstheme="minorHAnsi"/>
              </w:rPr>
            </w:pPr>
            <w:r w:rsidRPr="001A4900">
              <w:rPr>
                <w:rFonts w:asciiTheme="minorHAnsi" w:hAnsiTheme="minorHAnsi" w:cstheme="minorHAnsi"/>
              </w:rPr>
              <w:t xml:space="preserve">«σχετικά με ενιαίες πρακτικές ρυθμίσεις για τη διενέργεια επίσημων ελέγχων όσον αφορά τη χρήση </w:t>
            </w:r>
            <w:proofErr w:type="spellStart"/>
            <w:r w:rsidRPr="001A4900">
              <w:rPr>
                <w:rFonts w:asciiTheme="minorHAnsi" w:hAnsiTheme="minorHAnsi" w:cstheme="minorHAnsi"/>
              </w:rPr>
              <w:t>φαρμακολογικώς</w:t>
            </w:r>
            <w:proofErr w:type="spellEnd"/>
            <w:r w:rsidRPr="001A4900">
              <w:rPr>
                <w:rFonts w:asciiTheme="minorHAnsi" w:hAnsiTheme="minorHAnsi" w:cstheme="minorHAnsi"/>
              </w:rPr>
              <w:t xml:space="preserve"> δραστικών ουσιών που έχουν εγκριθεί ως κτηνιατρικά φάρμακα ή ως πρόσθετες ύλες ζωοτροφών και απαγορευμένων ή μη εγκεκριμένων </w:t>
            </w:r>
            <w:proofErr w:type="spellStart"/>
            <w:r w:rsidRPr="001A4900">
              <w:rPr>
                <w:rFonts w:asciiTheme="minorHAnsi" w:hAnsiTheme="minorHAnsi" w:cstheme="minorHAnsi"/>
              </w:rPr>
              <w:t>φαρμακολογικώς</w:t>
            </w:r>
            <w:proofErr w:type="spellEnd"/>
            <w:r w:rsidRPr="001A4900">
              <w:rPr>
                <w:rFonts w:asciiTheme="minorHAnsi" w:hAnsiTheme="minorHAnsi" w:cstheme="minorHAnsi"/>
              </w:rPr>
              <w:t xml:space="preserve"> δραστικών ουσιών και των καταλοίπων τους, σχετικά με το ειδικό περιεχόμενο των πολυετών εθνικών σχεδίων ελέγχων και ειδικές ρυθμίσεις για την κατάρτισή του» </w:t>
            </w:r>
          </w:p>
          <w:p w:rsidR="00204036" w:rsidRPr="001A4900" w:rsidRDefault="00204036" w:rsidP="003E4E28">
            <w:pPr>
              <w:suppressAutoHyphens w:val="0"/>
              <w:autoSpaceDE w:val="0"/>
              <w:autoSpaceDN w:val="0"/>
              <w:adjustRightInd w:val="0"/>
              <w:jc w:val="center"/>
              <w:rPr>
                <w:rFonts w:asciiTheme="minorHAnsi" w:hAnsiTheme="minorHAnsi" w:cstheme="minorHAnsi"/>
              </w:rPr>
            </w:pPr>
            <w:r w:rsidRPr="001A4900">
              <w:rPr>
                <w:rFonts w:asciiTheme="minorHAnsi" w:hAnsiTheme="minorHAnsi" w:cstheme="minorHAnsi"/>
              </w:rPr>
              <w:t>(Κείμενο που παρουσιάζει ενδιαφέρον για τον ΕΟΧ)</w:t>
            </w:r>
          </w:p>
        </w:tc>
      </w:tr>
      <w:tr w:rsidR="00204036" w:rsidRPr="008402A9" w:rsidTr="00AE492C">
        <w:trPr>
          <w:cantSplit/>
          <w:trHeight w:val="1792"/>
        </w:trPr>
        <w:tc>
          <w:tcPr>
            <w:tcW w:w="675" w:type="dxa"/>
            <w:shd w:val="clear" w:color="auto" w:fill="DAEEF3" w:themeFill="accent5" w:themeFillTint="33"/>
            <w:vAlign w:val="center"/>
          </w:tcPr>
          <w:p w:rsidR="00204036" w:rsidRPr="00990C0D" w:rsidRDefault="00204036" w:rsidP="003E4E28">
            <w:pPr>
              <w:jc w:val="center"/>
              <w:rPr>
                <w:rFonts w:asciiTheme="minorHAnsi" w:hAnsiTheme="minorHAnsi" w:cstheme="minorHAnsi"/>
                <w:lang w:val="en-US"/>
              </w:rPr>
            </w:pPr>
            <w:r w:rsidRPr="008402A9">
              <w:rPr>
                <w:rFonts w:asciiTheme="minorHAnsi" w:hAnsiTheme="minorHAnsi" w:cstheme="minorHAnsi"/>
              </w:rPr>
              <w:t>2</w:t>
            </w:r>
            <w:r w:rsidR="00990C0D">
              <w:rPr>
                <w:rFonts w:asciiTheme="minorHAnsi" w:hAnsiTheme="minorHAnsi" w:cstheme="minorHAnsi"/>
                <w:lang w:val="en-US"/>
              </w:rPr>
              <w:t>.</w:t>
            </w:r>
          </w:p>
        </w:tc>
        <w:tc>
          <w:tcPr>
            <w:tcW w:w="3686" w:type="dxa"/>
            <w:shd w:val="clear" w:color="auto" w:fill="DAEEF3" w:themeFill="accent5" w:themeFillTint="33"/>
          </w:tcPr>
          <w:p w:rsidR="00204036" w:rsidRPr="008402A9" w:rsidRDefault="00204036" w:rsidP="003E4E28">
            <w:pPr>
              <w:rPr>
                <w:rFonts w:asciiTheme="minorHAnsi" w:hAnsiTheme="minorHAnsi" w:cstheme="minorHAnsi"/>
                <w:lang w:eastAsia="el-GR"/>
              </w:rPr>
            </w:pPr>
          </w:p>
          <w:p w:rsidR="00204036" w:rsidRPr="008402A9" w:rsidRDefault="00204036" w:rsidP="003E4E28">
            <w:pPr>
              <w:rPr>
                <w:rFonts w:asciiTheme="minorHAnsi" w:hAnsiTheme="minorHAnsi" w:cstheme="minorHAnsi"/>
                <w:lang w:eastAsia="el-GR"/>
              </w:rPr>
            </w:pPr>
          </w:p>
          <w:p w:rsidR="00204036" w:rsidRPr="008402A9" w:rsidRDefault="00204036" w:rsidP="003E4E28">
            <w:pPr>
              <w:rPr>
                <w:rFonts w:asciiTheme="minorHAnsi" w:hAnsiTheme="minorHAnsi" w:cstheme="minorHAnsi"/>
              </w:rPr>
            </w:pPr>
            <w:r w:rsidRPr="008402A9">
              <w:rPr>
                <w:rFonts w:asciiTheme="minorHAnsi" w:hAnsiTheme="minorHAnsi" w:cstheme="minorHAnsi"/>
              </w:rPr>
              <w:t xml:space="preserve">ΕΚΤΕΛΕΣΤΙΚΟΣ ΚΑΝΟΝΙΣΜΟΣ (ΕΕ) </w:t>
            </w:r>
            <w:hyperlink r:id="rId14" w:history="1">
              <w:r w:rsidRPr="008402A9">
                <w:rPr>
                  <w:rStyle w:val="-"/>
                  <w:rFonts w:asciiTheme="minorHAnsi" w:hAnsiTheme="minorHAnsi" w:cstheme="minorHAnsi"/>
                </w:rPr>
                <w:t>2022/1653</w:t>
              </w:r>
            </w:hyperlink>
            <w:r w:rsidRPr="008402A9">
              <w:rPr>
                <w:rFonts w:asciiTheme="minorHAnsi" w:hAnsiTheme="minorHAnsi" w:cstheme="minorHAnsi"/>
              </w:rPr>
              <w:t xml:space="preserve"> </w:t>
            </w:r>
          </w:p>
          <w:p w:rsidR="00204036" w:rsidRPr="008402A9" w:rsidRDefault="00204036" w:rsidP="003E4E28">
            <w:pPr>
              <w:rPr>
                <w:rFonts w:asciiTheme="minorHAnsi" w:hAnsiTheme="minorHAnsi" w:cstheme="minorHAnsi"/>
              </w:rPr>
            </w:pPr>
            <w:r w:rsidRPr="008402A9">
              <w:rPr>
                <w:rFonts w:asciiTheme="minorHAnsi" w:hAnsiTheme="minorHAnsi" w:cstheme="minorHAnsi"/>
              </w:rPr>
              <w:t xml:space="preserve">ΤΗΣ ΕΠΙΤΡΟΠΗΣ </w:t>
            </w:r>
          </w:p>
          <w:p w:rsidR="00204036" w:rsidRPr="008402A9" w:rsidRDefault="00204036" w:rsidP="003E4E28">
            <w:pPr>
              <w:rPr>
                <w:rFonts w:asciiTheme="minorHAnsi" w:hAnsiTheme="minorHAnsi" w:cstheme="minorHAnsi"/>
                <w:lang w:eastAsia="el-GR"/>
              </w:rPr>
            </w:pPr>
            <w:r w:rsidRPr="008402A9">
              <w:rPr>
                <w:rFonts w:asciiTheme="minorHAnsi" w:hAnsiTheme="minorHAnsi" w:cstheme="minorHAnsi"/>
              </w:rPr>
              <w:t>της 26ης Σεπτεμβρίου 2022</w:t>
            </w:r>
          </w:p>
          <w:p w:rsidR="00204036" w:rsidRPr="008402A9" w:rsidRDefault="00204036" w:rsidP="003E4E28">
            <w:pPr>
              <w:rPr>
                <w:rFonts w:asciiTheme="minorHAnsi" w:hAnsiTheme="minorHAnsi" w:cstheme="minorHAnsi"/>
                <w:lang w:eastAsia="el-GR"/>
              </w:rPr>
            </w:pPr>
          </w:p>
        </w:tc>
        <w:tc>
          <w:tcPr>
            <w:tcW w:w="5420" w:type="dxa"/>
            <w:shd w:val="clear" w:color="auto" w:fill="DAEEF3" w:themeFill="accent5" w:themeFillTint="33"/>
            <w:vAlign w:val="center"/>
          </w:tcPr>
          <w:p w:rsidR="00204036" w:rsidRPr="008402A9" w:rsidRDefault="00204036" w:rsidP="003E4E28">
            <w:pPr>
              <w:suppressAutoHyphens w:val="0"/>
              <w:autoSpaceDE w:val="0"/>
              <w:autoSpaceDN w:val="0"/>
              <w:adjustRightInd w:val="0"/>
              <w:jc w:val="both"/>
              <w:rPr>
                <w:rFonts w:asciiTheme="minorHAnsi" w:hAnsiTheme="minorHAnsi" w:cstheme="minorHAnsi"/>
              </w:rPr>
            </w:pPr>
            <w:r w:rsidRPr="008402A9">
              <w:rPr>
                <w:rFonts w:asciiTheme="minorHAnsi" w:hAnsiTheme="minorHAnsi" w:cstheme="minorHAnsi"/>
              </w:rPr>
              <w:t xml:space="preserve">«για την προσαύξηση των ποσοστώσεων αλιείας για το 2022, με την προσθήκη ορισμένων ποσοτήτων που διατηρήθηκαν το έτος 2021, δυνάμει του άρθρου 4 παράγραφος 2 του κανονισμού (ΕΚ) αριθ. 847/96 του Συμβουλίου» </w:t>
            </w:r>
          </w:p>
          <w:p w:rsidR="00204036" w:rsidRPr="008402A9" w:rsidRDefault="00204036" w:rsidP="003E4E28">
            <w:pPr>
              <w:suppressAutoHyphens w:val="0"/>
              <w:autoSpaceDE w:val="0"/>
              <w:autoSpaceDN w:val="0"/>
              <w:adjustRightInd w:val="0"/>
              <w:jc w:val="center"/>
              <w:rPr>
                <w:rFonts w:asciiTheme="minorHAnsi" w:hAnsiTheme="minorHAnsi" w:cstheme="minorHAnsi"/>
              </w:rPr>
            </w:pPr>
          </w:p>
        </w:tc>
      </w:tr>
      <w:tr w:rsidR="00204036" w:rsidRPr="001E32CE" w:rsidTr="00AE492C">
        <w:trPr>
          <w:cantSplit/>
          <w:trHeight w:val="905"/>
        </w:trPr>
        <w:tc>
          <w:tcPr>
            <w:tcW w:w="675" w:type="dxa"/>
            <w:shd w:val="clear" w:color="auto" w:fill="FFFFFF" w:themeFill="background1"/>
            <w:vAlign w:val="center"/>
          </w:tcPr>
          <w:p w:rsidR="00204036" w:rsidRPr="00990C0D" w:rsidRDefault="00204036" w:rsidP="003E4E28">
            <w:pPr>
              <w:jc w:val="center"/>
              <w:rPr>
                <w:rFonts w:asciiTheme="minorHAnsi" w:hAnsiTheme="minorHAnsi" w:cstheme="minorHAnsi"/>
                <w:lang w:val="en-US"/>
              </w:rPr>
            </w:pPr>
            <w:r w:rsidRPr="001E32CE">
              <w:rPr>
                <w:rFonts w:asciiTheme="minorHAnsi" w:hAnsiTheme="minorHAnsi" w:cstheme="minorHAnsi"/>
              </w:rPr>
              <w:lastRenderedPageBreak/>
              <w:t>3</w:t>
            </w:r>
            <w:r w:rsidR="00990C0D">
              <w:rPr>
                <w:rFonts w:asciiTheme="minorHAnsi" w:hAnsiTheme="minorHAnsi" w:cstheme="minorHAnsi"/>
                <w:lang w:val="en-US"/>
              </w:rPr>
              <w:t>.</w:t>
            </w:r>
          </w:p>
        </w:tc>
        <w:tc>
          <w:tcPr>
            <w:tcW w:w="3686" w:type="dxa"/>
            <w:shd w:val="clear" w:color="auto" w:fill="FFFFFF" w:themeFill="background1"/>
          </w:tcPr>
          <w:p w:rsidR="00204036" w:rsidRPr="001E32CE" w:rsidRDefault="00204036" w:rsidP="003E4E28">
            <w:pPr>
              <w:rPr>
                <w:rFonts w:asciiTheme="minorHAnsi" w:hAnsiTheme="minorHAnsi" w:cstheme="minorHAnsi"/>
                <w:lang w:eastAsia="el-GR"/>
              </w:rPr>
            </w:pPr>
          </w:p>
          <w:p w:rsidR="00204036" w:rsidRPr="001E32CE" w:rsidRDefault="00204036" w:rsidP="003E4E28">
            <w:pPr>
              <w:rPr>
                <w:rFonts w:asciiTheme="minorHAnsi" w:hAnsiTheme="minorHAnsi" w:cstheme="minorHAnsi"/>
                <w:lang w:eastAsia="el-GR"/>
              </w:rPr>
            </w:pPr>
          </w:p>
          <w:p w:rsidR="00204036" w:rsidRPr="001E32CE" w:rsidRDefault="00204036" w:rsidP="003E4E28">
            <w:pPr>
              <w:rPr>
                <w:rFonts w:asciiTheme="minorHAnsi" w:hAnsiTheme="minorHAnsi" w:cstheme="minorHAnsi"/>
                <w:lang w:eastAsia="el-GR"/>
              </w:rPr>
            </w:pPr>
          </w:p>
          <w:p w:rsidR="00204036" w:rsidRPr="001E32CE" w:rsidRDefault="00204036" w:rsidP="003E4E28">
            <w:pPr>
              <w:rPr>
                <w:rFonts w:asciiTheme="minorHAnsi" w:hAnsiTheme="minorHAnsi" w:cstheme="minorHAnsi"/>
              </w:rPr>
            </w:pPr>
            <w:r w:rsidRPr="001E32CE">
              <w:rPr>
                <w:rFonts w:asciiTheme="minorHAnsi" w:hAnsiTheme="minorHAnsi" w:cstheme="minorHAnsi"/>
              </w:rPr>
              <w:t xml:space="preserve">ΕΚΤΕΛΕΣΤΙΚΟΣ ΚΑΝΟΝΙΣΜΟΣ (ΕΕ) </w:t>
            </w:r>
            <w:hyperlink r:id="rId15" w:history="1">
              <w:r w:rsidRPr="001E32CE">
                <w:rPr>
                  <w:rStyle w:val="-"/>
                  <w:rFonts w:asciiTheme="minorHAnsi" w:hAnsiTheme="minorHAnsi" w:cstheme="minorHAnsi"/>
                </w:rPr>
                <w:t>2022/1676</w:t>
              </w:r>
            </w:hyperlink>
            <w:r w:rsidRPr="001E32CE">
              <w:rPr>
                <w:rFonts w:asciiTheme="minorHAnsi" w:hAnsiTheme="minorHAnsi" w:cstheme="minorHAnsi"/>
              </w:rPr>
              <w:t xml:space="preserve"> </w:t>
            </w:r>
          </w:p>
          <w:p w:rsidR="00204036" w:rsidRPr="001E32CE" w:rsidRDefault="00204036" w:rsidP="003E4E28">
            <w:pPr>
              <w:rPr>
                <w:rFonts w:asciiTheme="minorHAnsi" w:hAnsiTheme="minorHAnsi" w:cstheme="minorHAnsi"/>
              </w:rPr>
            </w:pPr>
            <w:r w:rsidRPr="001E32CE">
              <w:rPr>
                <w:rFonts w:asciiTheme="minorHAnsi" w:hAnsiTheme="minorHAnsi" w:cstheme="minorHAnsi"/>
              </w:rPr>
              <w:t xml:space="preserve">ΤΗΣ ΕΠΙΤΡΟΠΗΣ </w:t>
            </w:r>
          </w:p>
          <w:p w:rsidR="00204036" w:rsidRPr="001E32CE" w:rsidRDefault="00204036" w:rsidP="003E4E28">
            <w:pPr>
              <w:rPr>
                <w:rFonts w:asciiTheme="minorHAnsi" w:hAnsiTheme="minorHAnsi" w:cstheme="minorHAnsi"/>
                <w:lang w:eastAsia="el-GR"/>
              </w:rPr>
            </w:pPr>
            <w:r w:rsidRPr="001E32CE">
              <w:rPr>
                <w:rFonts w:asciiTheme="minorHAnsi" w:hAnsiTheme="minorHAnsi" w:cstheme="minorHAnsi"/>
              </w:rPr>
              <w:t>της 29ης Σεπτεμβρίου 2022</w:t>
            </w:r>
          </w:p>
          <w:p w:rsidR="00204036" w:rsidRPr="001E32CE" w:rsidRDefault="00204036" w:rsidP="003E4E28">
            <w:pPr>
              <w:rPr>
                <w:rFonts w:asciiTheme="minorHAnsi" w:hAnsiTheme="minorHAnsi" w:cstheme="minorHAnsi"/>
                <w:lang w:eastAsia="el-GR"/>
              </w:rPr>
            </w:pPr>
          </w:p>
        </w:tc>
        <w:tc>
          <w:tcPr>
            <w:tcW w:w="5420" w:type="dxa"/>
            <w:shd w:val="clear" w:color="auto" w:fill="FFFFFF" w:themeFill="background1"/>
            <w:vAlign w:val="center"/>
          </w:tcPr>
          <w:p w:rsidR="00204036" w:rsidRPr="001E32CE" w:rsidRDefault="00204036" w:rsidP="003E4E28">
            <w:pPr>
              <w:suppressAutoHyphens w:val="0"/>
              <w:autoSpaceDE w:val="0"/>
              <w:autoSpaceDN w:val="0"/>
              <w:adjustRightInd w:val="0"/>
              <w:jc w:val="both"/>
              <w:rPr>
                <w:rFonts w:asciiTheme="minorHAnsi" w:hAnsiTheme="minorHAnsi" w:cstheme="minorHAnsi"/>
              </w:rPr>
            </w:pPr>
            <w:r w:rsidRPr="001E32CE">
              <w:rPr>
                <w:rFonts w:asciiTheme="minorHAnsi" w:hAnsiTheme="minorHAnsi" w:cstheme="minorHAnsi"/>
              </w:rPr>
              <w:t xml:space="preserve">«για την τροποποίηση των παραρτημάτων V και XIV του εκτελεστικού κανονισμού (ΕΕ) 2021/404 όσον αφορά τις καταχωρίσεις για τον Καναδά, το Ηνωμένο Βασίλειο και τις Ηνωμένες Πολιτείες στους καταλόγους τρίτων χωρών από τις οποίες επιτρέπεται η είσοδος στην Ένωση φορτίων πουλερικών, ζωικού αναπαραγωγικού υλικού πουλερικών και νωπού κρέατος από πουλερικά και πτερωτά θηράματα» </w:t>
            </w:r>
          </w:p>
          <w:p w:rsidR="00204036" w:rsidRPr="001E32CE" w:rsidRDefault="00204036" w:rsidP="003E4E28">
            <w:pPr>
              <w:suppressAutoHyphens w:val="0"/>
              <w:autoSpaceDE w:val="0"/>
              <w:autoSpaceDN w:val="0"/>
              <w:adjustRightInd w:val="0"/>
              <w:jc w:val="center"/>
              <w:rPr>
                <w:rFonts w:asciiTheme="minorHAnsi" w:hAnsiTheme="minorHAnsi" w:cstheme="minorHAnsi"/>
              </w:rPr>
            </w:pPr>
            <w:r w:rsidRPr="001E32CE">
              <w:rPr>
                <w:rFonts w:asciiTheme="minorHAnsi" w:hAnsiTheme="minorHAnsi" w:cstheme="minorHAnsi"/>
              </w:rPr>
              <w:t>(Κείμενο που παρουσιάζει ενδιαφέρον για τον ΕΟΧ)</w:t>
            </w:r>
          </w:p>
        </w:tc>
      </w:tr>
    </w:tbl>
    <w:p w:rsidR="00204036" w:rsidRDefault="00204036" w:rsidP="00204036"/>
    <w:p w:rsidR="00A55B32" w:rsidRDefault="00A55B32" w:rsidP="00A55B32">
      <w:bookmarkStart w:id="5" w:name="_Toc406074398"/>
      <w:bookmarkStart w:id="6" w:name="_Toc414451268"/>
      <w:bookmarkEnd w:id="3"/>
      <w:bookmarkEnd w:id="4"/>
    </w:p>
    <w:p w:rsidR="00A55B32" w:rsidRPr="00A55B32" w:rsidRDefault="00A55B32" w:rsidP="00A55B32"/>
    <w:p w:rsidR="00BE7838" w:rsidRPr="006217E6" w:rsidRDefault="00A27482" w:rsidP="00737904">
      <w:pPr>
        <w:pStyle w:val="1"/>
      </w:pPr>
      <w:hyperlink w:anchor="_3._ΠΡΟΕΔΡΙΚΑ_ΔΙΑΤΑΓΜΑΤΑ" w:history="1">
        <w:r w:rsidR="002B7F2D" w:rsidRPr="00737904">
          <w:rPr>
            <w:rStyle w:val="-"/>
            <w:rFonts w:asciiTheme="minorHAnsi" w:hAnsiTheme="minorHAnsi"/>
            <w:color w:val="auto"/>
            <w:sz w:val="32"/>
            <w:szCs w:val="32"/>
            <w:u w:val="none"/>
          </w:rPr>
          <w:t>3</w:t>
        </w:r>
        <w:r w:rsidR="00480DE3" w:rsidRPr="00737904">
          <w:rPr>
            <w:rStyle w:val="-"/>
            <w:rFonts w:asciiTheme="minorHAnsi" w:hAnsiTheme="minorHAnsi"/>
            <w:color w:val="auto"/>
            <w:sz w:val="32"/>
            <w:szCs w:val="32"/>
            <w:u w:val="none"/>
          </w:rPr>
          <w:t>. ΠΡΟΕΔΡΙΚΑ ΔΙΑΤΑΓΜΑΤΑ</w:t>
        </w:r>
        <w:bookmarkStart w:id="7" w:name="_Toc414451269"/>
        <w:bookmarkStart w:id="8" w:name="_Toc406074399"/>
        <w:bookmarkEnd w:id="5"/>
        <w:bookmarkEnd w:id="6"/>
      </w:hyperlink>
    </w:p>
    <w:tbl>
      <w:tblPr>
        <w:tblW w:w="9180" w:type="dxa"/>
        <w:shd w:val="clear" w:color="auto" w:fill="DAEEF3"/>
        <w:tblLayout w:type="fixed"/>
        <w:tblLook w:val="04A0" w:firstRow="1" w:lastRow="0" w:firstColumn="1" w:lastColumn="0" w:noHBand="0" w:noVBand="1"/>
      </w:tblPr>
      <w:tblGrid>
        <w:gridCol w:w="817"/>
        <w:gridCol w:w="3544"/>
        <w:gridCol w:w="4819"/>
      </w:tblGrid>
      <w:tr w:rsidR="00EA7073" w:rsidRPr="004A0BB2" w:rsidTr="00204036">
        <w:trPr>
          <w:cantSplit/>
          <w:tblHeader/>
        </w:trPr>
        <w:tc>
          <w:tcPr>
            <w:tcW w:w="817" w:type="dxa"/>
            <w:tcBorders>
              <w:top w:val="double" w:sz="4" w:space="0" w:color="auto"/>
            </w:tcBorders>
            <w:shd w:val="clear" w:color="auto" w:fill="DAEEF3"/>
            <w:vAlign w:val="center"/>
            <w:hideMark/>
          </w:tcPr>
          <w:p w:rsidR="00EA7073" w:rsidRPr="004A0BB2" w:rsidRDefault="00EA7073" w:rsidP="00D274C4">
            <w:pPr>
              <w:jc w:val="center"/>
              <w:rPr>
                <w:rFonts w:ascii="Calibri" w:eastAsia="Arial Unicode MS" w:hAnsi="Calibri" w:cs="Arial Unicode MS"/>
                <w:b/>
              </w:rPr>
            </w:pPr>
            <w:r w:rsidRPr="004A0BB2">
              <w:rPr>
                <w:rFonts w:ascii="Calibri" w:eastAsia="Arial Unicode MS" w:hAnsi="Calibri" w:cs="Arial Unicode MS"/>
                <w:b/>
                <w:lang w:val="en-US"/>
              </w:rPr>
              <w:t>A</w:t>
            </w:r>
            <w:r w:rsidRPr="004A0BB2">
              <w:rPr>
                <w:rFonts w:ascii="Calibri" w:eastAsia="Arial Unicode MS" w:hAnsi="Calibri" w:cs="Arial Unicode MS"/>
                <w:b/>
              </w:rPr>
              <w:t>/</w:t>
            </w:r>
            <w:r w:rsidRPr="004A0BB2">
              <w:rPr>
                <w:rFonts w:ascii="Calibri" w:eastAsia="Arial Unicode MS" w:hAnsi="Calibri" w:cs="Arial Unicode MS"/>
                <w:b/>
                <w:lang w:val="en-US"/>
              </w:rPr>
              <w:t>A</w:t>
            </w:r>
          </w:p>
        </w:tc>
        <w:tc>
          <w:tcPr>
            <w:tcW w:w="3544" w:type="dxa"/>
            <w:tcBorders>
              <w:top w:val="double" w:sz="4" w:space="0" w:color="auto"/>
            </w:tcBorders>
            <w:shd w:val="clear" w:color="auto" w:fill="DAEEF3"/>
            <w:vAlign w:val="center"/>
            <w:hideMark/>
          </w:tcPr>
          <w:p w:rsidR="00EA7073" w:rsidRPr="004A0BB2" w:rsidRDefault="00EA7073" w:rsidP="00D274C4">
            <w:pPr>
              <w:jc w:val="center"/>
              <w:rPr>
                <w:rFonts w:ascii="Calibri" w:eastAsia="Arial Unicode MS" w:hAnsi="Calibri" w:cs="Arial Unicode MS"/>
                <w:b/>
              </w:rPr>
            </w:pPr>
            <w:r>
              <w:rPr>
                <w:rFonts w:ascii="Calibri" w:eastAsia="Arial Unicode MS" w:hAnsi="Calibri" w:cs="Arial Unicode MS"/>
                <w:b/>
              </w:rPr>
              <w:t>ΣΤΟΙΧΕΙΑ  Π.Δ./τος</w:t>
            </w:r>
          </w:p>
        </w:tc>
        <w:tc>
          <w:tcPr>
            <w:tcW w:w="4819" w:type="dxa"/>
            <w:tcBorders>
              <w:top w:val="double" w:sz="4" w:space="0" w:color="auto"/>
            </w:tcBorders>
            <w:shd w:val="clear" w:color="auto" w:fill="DAEEF3"/>
            <w:vAlign w:val="center"/>
            <w:hideMark/>
          </w:tcPr>
          <w:p w:rsidR="00EA7073" w:rsidRPr="004A0BB2" w:rsidRDefault="00EA7073" w:rsidP="00D274C4">
            <w:pPr>
              <w:jc w:val="center"/>
              <w:rPr>
                <w:rFonts w:ascii="Calibri" w:eastAsia="Arial Unicode MS" w:hAnsi="Calibri" w:cs="Arial Unicode MS"/>
                <w:b/>
              </w:rPr>
            </w:pPr>
            <w:r w:rsidRPr="004A0BB2">
              <w:rPr>
                <w:rFonts w:ascii="Calibri" w:eastAsia="Arial Unicode MS" w:hAnsi="Calibri" w:cs="Arial Unicode MS"/>
                <w:b/>
              </w:rPr>
              <w:t>ΤΙΤΛΟΣ</w:t>
            </w:r>
          </w:p>
        </w:tc>
      </w:tr>
      <w:tr w:rsidR="005B042C" w:rsidRPr="004A0BB2" w:rsidTr="00204036">
        <w:trPr>
          <w:cantSplit/>
        </w:trPr>
        <w:tc>
          <w:tcPr>
            <w:tcW w:w="817" w:type="dxa"/>
            <w:shd w:val="clear" w:color="auto" w:fill="auto"/>
            <w:vAlign w:val="center"/>
          </w:tcPr>
          <w:p w:rsidR="005B042C" w:rsidRPr="00990C0D" w:rsidRDefault="009F3AEE" w:rsidP="005B042C">
            <w:pPr>
              <w:jc w:val="center"/>
              <w:rPr>
                <w:rFonts w:asciiTheme="minorHAnsi" w:hAnsiTheme="minorHAnsi" w:cs="Latha"/>
                <w:lang w:val="en-US"/>
              </w:rPr>
            </w:pPr>
            <w:r>
              <w:rPr>
                <w:rFonts w:asciiTheme="minorHAnsi" w:hAnsiTheme="minorHAnsi" w:cs="Latha"/>
              </w:rPr>
              <w:t>1</w:t>
            </w:r>
            <w:r w:rsidR="00990C0D">
              <w:rPr>
                <w:rFonts w:asciiTheme="minorHAnsi" w:hAnsiTheme="minorHAnsi" w:cs="Latha"/>
                <w:lang w:val="en-US"/>
              </w:rPr>
              <w:t>.</w:t>
            </w:r>
          </w:p>
        </w:tc>
        <w:tc>
          <w:tcPr>
            <w:tcW w:w="3544" w:type="dxa"/>
            <w:shd w:val="clear" w:color="auto" w:fill="auto"/>
          </w:tcPr>
          <w:p w:rsidR="005B042C" w:rsidRPr="00C12F5D" w:rsidRDefault="005B042C" w:rsidP="005B042C">
            <w:pPr>
              <w:rPr>
                <w:rFonts w:asciiTheme="minorHAnsi" w:hAnsiTheme="minorHAnsi" w:cstheme="minorHAnsi"/>
              </w:rPr>
            </w:pPr>
            <w:r w:rsidRPr="00C12F5D">
              <w:rPr>
                <w:rFonts w:asciiTheme="minorHAnsi" w:hAnsiTheme="minorHAnsi" w:cstheme="minorHAnsi"/>
              </w:rPr>
              <w:t xml:space="preserve">Π. Δ. 70/2022 </w:t>
            </w:r>
          </w:p>
          <w:p w:rsidR="005B042C" w:rsidRPr="00C12F5D" w:rsidRDefault="00A27482" w:rsidP="005B042C">
            <w:pPr>
              <w:rPr>
                <w:rFonts w:asciiTheme="minorHAnsi" w:hAnsiTheme="minorHAnsi" w:cstheme="minorHAnsi"/>
              </w:rPr>
            </w:pPr>
            <w:hyperlink r:id="rId16" w:history="1">
              <w:r w:rsidR="005B042C" w:rsidRPr="00C12F5D">
                <w:rPr>
                  <w:rStyle w:val="-"/>
                  <w:rFonts w:asciiTheme="minorHAnsi" w:hAnsiTheme="minorHAnsi" w:cstheme="minorHAnsi"/>
                  <w:u w:val="none"/>
                </w:rPr>
                <w:t>ΦΕΚ A 186/30.09.2022</w:t>
              </w:r>
            </w:hyperlink>
          </w:p>
        </w:tc>
        <w:tc>
          <w:tcPr>
            <w:tcW w:w="4819" w:type="dxa"/>
            <w:shd w:val="clear" w:color="auto" w:fill="auto"/>
            <w:vAlign w:val="center"/>
          </w:tcPr>
          <w:p w:rsidR="005B042C" w:rsidRPr="00C12F5D" w:rsidRDefault="005B042C" w:rsidP="005B042C">
            <w:pPr>
              <w:autoSpaceDE w:val="0"/>
              <w:autoSpaceDN w:val="0"/>
              <w:adjustRightInd w:val="0"/>
              <w:jc w:val="both"/>
              <w:rPr>
                <w:rFonts w:asciiTheme="minorHAnsi" w:eastAsia="Calibri" w:hAnsiTheme="minorHAnsi" w:cstheme="minorHAnsi"/>
                <w:sz w:val="20"/>
                <w:szCs w:val="20"/>
              </w:rPr>
            </w:pPr>
            <w:r w:rsidRPr="00C12F5D">
              <w:rPr>
                <w:rFonts w:asciiTheme="minorHAnsi" w:hAnsiTheme="minorHAnsi" w:cstheme="minorHAnsi"/>
              </w:rPr>
              <w:t>«Κήρυξη της λήξης των εργασιών της Γ΄ Συνόδου της ΙΗ΄ Βουλευτικής Περιόδου»</w:t>
            </w:r>
          </w:p>
        </w:tc>
      </w:tr>
    </w:tbl>
    <w:p w:rsidR="00A55B32" w:rsidRDefault="00A55B32" w:rsidP="00EA7073"/>
    <w:p w:rsidR="00A55B32" w:rsidRPr="00EA7073" w:rsidRDefault="00A55B32" w:rsidP="00EA7073"/>
    <w:p w:rsidR="00306AC1" w:rsidRPr="004938E3" w:rsidRDefault="00306AC1" w:rsidP="004D7BE3">
      <w:pPr>
        <w:rPr>
          <w:rFonts w:ascii="Calibri" w:hAnsi="Calibri"/>
          <w:sz w:val="16"/>
          <w:szCs w:val="16"/>
        </w:rPr>
      </w:pPr>
    </w:p>
    <w:p w:rsidR="008F7659" w:rsidRPr="000F22F4" w:rsidRDefault="002B7F2D" w:rsidP="00EF0D0A">
      <w:pPr>
        <w:pStyle w:val="1"/>
        <w:rPr>
          <w:rFonts w:ascii="Calibri" w:hAnsi="Calibri"/>
          <w:sz w:val="32"/>
          <w:szCs w:val="32"/>
        </w:rPr>
      </w:pPr>
      <w:bookmarkStart w:id="9" w:name="_4._ΑΠΟΦΑΣΕΙΣ_ΠΡΩΘΥΠΟΥΡΓΟΥ"/>
      <w:bookmarkEnd w:id="9"/>
      <w:r w:rsidRPr="00B844CE">
        <w:rPr>
          <w:rFonts w:ascii="Calibri" w:hAnsi="Calibri"/>
          <w:sz w:val="32"/>
          <w:szCs w:val="32"/>
        </w:rPr>
        <w:t>4</w:t>
      </w:r>
      <w:r w:rsidR="00E9474A" w:rsidRPr="00B844CE">
        <w:rPr>
          <w:rFonts w:ascii="Calibri" w:hAnsi="Calibri"/>
          <w:sz w:val="32"/>
          <w:szCs w:val="32"/>
        </w:rPr>
        <w:t xml:space="preserve">. </w:t>
      </w:r>
      <w:r w:rsidR="00480DE3" w:rsidRPr="00B844CE">
        <w:rPr>
          <w:rFonts w:ascii="Calibri" w:hAnsi="Calibri"/>
          <w:sz w:val="32"/>
          <w:szCs w:val="32"/>
        </w:rPr>
        <w:t xml:space="preserve">ΑΠΟΦΑΣΕΙΣ ΠΡΩΘΥΠΟΥΡΓΟΥ </w:t>
      </w:r>
    </w:p>
    <w:p w:rsidR="00853305" w:rsidRDefault="004F0014" w:rsidP="00853305">
      <w:pPr>
        <w:pStyle w:val="1"/>
        <w:rPr>
          <w:rFonts w:ascii="Calibri" w:hAnsi="Calibri"/>
          <w:sz w:val="28"/>
          <w:szCs w:val="28"/>
        </w:rPr>
      </w:pPr>
      <w:r>
        <w:rPr>
          <w:rFonts w:ascii="Calibri" w:hAnsi="Calibri"/>
          <w:sz w:val="28"/>
          <w:szCs w:val="28"/>
        </w:rPr>
        <w:t xml:space="preserve">     </w:t>
      </w:r>
      <w:bookmarkStart w:id="10" w:name="_Toc406074400"/>
      <w:bookmarkStart w:id="11" w:name="_Toc414451271"/>
      <w:bookmarkEnd w:id="7"/>
      <w:bookmarkEnd w:id="8"/>
      <w:r w:rsidR="00853305" w:rsidRPr="00996CD0">
        <w:rPr>
          <w:rFonts w:ascii="Calibri" w:hAnsi="Calibri"/>
          <w:sz w:val="32"/>
          <w:szCs w:val="32"/>
        </w:rPr>
        <w:t xml:space="preserve">     </w:t>
      </w:r>
      <w:bookmarkStart w:id="12" w:name="_Toc1137536"/>
      <w:r w:rsidR="00853305" w:rsidRPr="005628FA">
        <w:rPr>
          <w:rFonts w:ascii="Calibri" w:hAnsi="Calibri"/>
          <w:sz w:val="28"/>
          <w:szCs w:val="28"/>
        </w:rPr>
        <w:t xml:space="preserve">(ή </w:t>
      </w:r>
      <w:r w:rsidR="00853305">
        <w:rPr>
          <w:rFonts w:ascii="Calibri" w:hAnsi="Calibri"/>
          <w:sz w:val="28"/>
          <w:szCs w:val="28"/>
        </w:rPr>
        <w:t xml:space="preserve">και </w:t>
      </w:r>
      <w:r w:rsidR="00853305" w:rsidRPr="005628FA">
        <w:rPr>
          <w:rFonts w:ascii="Calibri" w:hAnsi="Calibri"/>
          <w:sz w:val="28"/>
          <w:szCs w:val="28"/>
        </w:rPr>
        <w:t>με σύμπραξη άλλου/ων</w:t>
      </w:r>
      <w:bookmarkStart w:id="13" w:name="_Toc414451270"/>
      <w:r w:rsidR="00853305">
        <w:rPr>
          <w:rFonts w:ascii="Calibri" w:hAnsi="Calibri"/>
          <w:sz w:val="28"/>
          <w:szCs w:val="28"/>
        </w:rPr>
        <w:t xml:space="preserve"> </w:t>
      </w:r>
      <w:r w:rsidR="00853305" w:rsidRPr="005628FA">
        <w:rPr>
          <w:rFonts w:ascii="Calibri" w:hAnsi="Calibri"/>
          <w:sz w:val="28"/>
          <w:szCs w:val="28"/>
        </w:rPr>
        <w:t>Υπουργ</w:t>
      </w:r>
      <w:r w:rsidR="00853305">
        <w:rPr>
          <w:rFonts w:ascii="Calibri" w:hAnsi="Calibri"/>
          <w:sz w:val="28"/>
          <w:szCs w:val="28"/>
        </w:rPr>
        <w:t>ού/</w:t>
      </w:r>
      <w:proofErr w:type="spellStart"/>
      <w:r w:rsidR="00853305" w:rsidRPr="005628FA">
        <w:rPr>
          <w:rFonts w:ascii="Calibri" w:hAnsi="Calibri"/>
          <w:sz w:val="28"/>
          <w:szCs w:val="28"/>
        </w:rPr>
        <w:t>ών</w:t>
      </w:r>
      <w:proofErr w:type="spellEnd"/>
      <w:r w:rsidR="00853305" w:rsidRPr="002061C3">
        <w:rPr>
          <w:rFonts w:ascii="Calibri" w:hAnsi="Calibri"/>
          <w:sz w:val="28"/>
          <w:szCs w:val="28"/>
        </w:rPr>
        <w:t xml:space="preserve"> – </w:t>
      </w:r>
    </w:p>
    <w:p w:rsidR="00D05E0E" w:rsidRPr="005D4CF7" w:rsidRDefault="00853305" w:rsidP="00EF0D0A">
      <w:pPr>
        <w:pStyle w:val="1"/>
        <w:rPr>
          <w:rFonts w:ascii="Calibri" w:hAnsi="Calibri"/>
          <w:sz w:val="28"/>
          <w:szCs w:val="28"/>
        </w:rPr>
      </w:pPr>
      <w:r>
        <w:rPr>
          <w:rFonts w:ascii="Calibri" w:hAnsi="Calibri"/>
          <w:sz w:val="28"/>
          <w:szCs w:val="28"/>
        </w:rPr>
        <w:t xml:space="preserve">       Γενικού Γραμματέα Πρωθυπουργού</w:t>
      </w:r>
      <w:r w:rsidRPr="005628FA">
        <w:rPr>
          <w:rFonts w:ascii="Calibri" w:hAnsi="Calibri"/>
          <w:sz w:val="28"/>
          <w:szCs w:val="28"/>
        </w:rPr>
        <w:t>)</w:t>
      </w:r>
      <w:bookmarkEnd w:id="12"/>
      <w:bookmarkEnd w:id="13"/>
    </w:p>
    <w:p w:rsidR="00FA4C09" w:rsidRDefault="00FA4C09" w:rsidP="0046446E"/>
    <w:p w:rsidR="00FA4C09" w:rsidRDefault="00FA4C09" w:rsidP="0046446E"/>
    <w:p w:rsidR="00870F13" w:rsidRPr="004200DE" w:rsidRDefault="00E03A3E" w:rsidP="0046181C">
      <w:pPr>
        <w:pStyle w:val="1"/>
        <w:rPr>
          <w:rFonts w:ascii="Calibri" w:hAnsi="Calibri"/>
          <w:sz w:val="32"/>
          <w:szCs w:val="32"/>
        </w:rPr>
      </w:pPr>
      <w:bookmarkStart w:id="14" w:name="_5._ΠΡΑΞΕΙΣ_ΥΠΟΥΡΓΙΚΟΥ"/>
      <w:bookmarkEnd w:id="14"/>
      <w:r>
        <w:rPr>
          <w:rFonts w:ascii="Calibri" w:hAnsi="Calibri" w:cs="Tahoma"/>
          <w:sz w:val="32"/>
          <w:szCs w:val="32"/>
        </w:rPr>
        <w:t>5</w:t>
      </w:r>
      <w:r w:rsidR="00DA53F1" w:rsidRPr="004A0BB2">
        <w:rPr>
          <w:rFonts w:ascii="Calibri" w:hAnsi="Calibri" w:cs="Tahoma"/>
          <w:sz w:val="32"/>
          <w:szCs w:val="32"/>
        </w:rPr>
        <w:t>.</w:t>
      </w:r>
      <w:r w:rsidR="00966AD7">
        <w:rPr>
          <w:rFonts w:ascii="Calibri" w:hAnsi="Calibri" w:cs="Tahoma"/>
          <w:sz w:val="32"/>
          <w:szCs w:val="32"/>
        </w:rPr>
        <w:t xml:space="preserve"> </w:t>
      </w:r>
      <w:r w:rsidR="00FE5D0C" w:rsidRPr="00081ACC">
        <w:rPr>
          <w:rFonts w:ascii="Calibri" w:hAnsi="Calibri"/>
          <w:sz w:val="32"/>
          <w:szCs w:val="32"/>
        </w:rPr>
        <w:t>ΠΡΑΞΕΙΣ ΥΠΟΥΡΓΙΚΟΥ ΣΥΜΒΟΥΛΙΟΥ (Π.Υ.Σ</w:t>
      </w:r>
      <w:r w:rsidR="00A1624A" w:rsidRPr="00081ACC">
        <w:rPr>
          <w:rFonts w:ascii="Calibri" w:hAnsi="Calibri"/>
          <w:sz w:val="32"/>
          <w:szCs w:val="32"/>
        </w:rPr>
        <w:t>.</w:t>
      </w:r>
      <w:r w:rsidR="00FE5D0C" w:rsidRPr="00081ACC">
        <w:rPr>
          <w:rFonts w:ascii="Calibri" w:hAnsi="Calibri"/>
          <w:sz w:val="32"/>
          <w:szCs w:val="32"/>
        </w:rPr>
        <w:t>)</w:t>
      </w:r>
      <w:bookmarkStart w:id="15" w:name="_Toc406074401"/>
      <w:bookmarkEnd w:id="10"/>
      <w:bookmarkEnd w:id="11"/>
    </w:p>
    <w:tbl>
      <w:tblPr>
        <w:tblW w:w="9180" w:type="dxa"/>
        <w:shd w:val="clear" w:color="auto" w:fill="DAEEF3"/>
        <w:tblLayout w:type="fixed"/>
        <w:tblLook w:val="04A0" w:firstRow="1" w:lastRow="0" w:firstColumn="1" w:lastColumn="0" w:noHBand="0" w:noVBand="1"/>
      </w:tblPr>
      <w:tblGrid>
        <w:gridCol w:w="959"/>
        <w:gridCol w:w="3402"/>
        <w:gridCol w:w="4819"/>
      </w:tblGrid>
      <w:tr w:rsidR="005D4CF7" w:rsidRPr="0055745A" w:rsidTr="00204036">
        <w:trPr>
          <w:cantSplit/>
          <w:tblHeader/>
        </w:trPr>
        <w:tc>
          <w:tcPr>
            <w:tcW w:w="959" w:type="dxa"/>
            <w:tcBorders>
              <w:top w:val="double" w:sz="4" w:space="0" w:color="auto"/>
            </w:tcBorders>
            <w:shd w:val="clear" w:color="auto" w:fill="DAEEF3"/>
            <w:vAlign w:val="center"/>
            <w:hideMark/>
          </w:tcPr>
          <w:p w:rsidR="005D4CF7" w:rsidRPr="00801C1E" w:rsidRDefault="005D4CF7" w:rsidP="00D274C4">
            <w:pPr>
              <w:jc w:val="center"/>
              <w:rPr>
                <w:rFonts w:ascii="Calibri" w:eastAsia="Calibri" w:hAnsi="Calibri"/>
                <w:b/>
              </w:rPr>
            </w:pPr>
            <w:r w:rsidRPr="00801C1E">
              <w:rPr>
                <w:rFonts w:ascii="Calibri" w:eastAsia="Calibri" w:hAnsi="Calibri"/>
                <w:b/>
                <w:lang w:val="en-US"/>
              </w:rPr>
              <w:t>A</w:t>
            </w:r>
            <w:r w:rsidRPr="00801C1E">
              <w:rPr>
                <w:rFonts w:ascii="Calibri" w:eastAsia="Calibri" w:hAnsi="Calibri"/>
                <w:b/>
              </w:rPr>
              <w:t>/</w:t>
            </w:r>
            <w:r w:rsidRPr="00801C1E">
              <w:rPr>
                <w:rFonts w:ascii="Calibri" w:eastAsia="Calibri" w:hAnsi="Calibri"/>
                <w:b/>
                <w:lang w:val="en-US"/>
              </w:rPr>
              <w:t>A</w:t>
            </w:r>
          </w:p>
        </w:tc>
        <w:tc>
          <w:tcPr>
            <w:tcW w:w="3402" w:type="dxa"/>
            <w:tcBorders>
              <w:top w:val="double" w:sz="4" w:space="0" w:color="auto"/>
            </w:tcBorders>
            <w:shd w:val="clear" w:color="auto" w:fill="DAEEF3"/>
            <w:vAlign w:val="center"/>
            <w:hideMark/>
          </w:tcPr>
          <w:p w:rsidR="005D4CF7" w:rsidRPr="00801C1E" w:rsidRDefault="005D4CF7" w:rsidP="00D274C4">
            <w:pPr>
              <w:jc w:val="center"/>
              <w:rPr>
                <w:rFonts w:ascii="Calibri" w:eastAsia="Calibri" w:hAnsi="Calibri"/>
                <w:b/>
              </w:rPr>
            </w:pPr>
            <w:r>
              <w:rPr>
                <w:rFonts w:ascii="Calibri" w:eastAsia="Calibri" w:hAnsi="Calibri"/>
                <w:b/>
              </w:rPr>
              <w:t>ΣΤΟΙΧΕΙΑ ΠΡΑΞ</w:t>
            </w:r>
            <w:r w:rsidRPr="00801C1E">
              <w:rPr>
                <w:rFonts w:ascii="Calibri" w:eastAsia="Calibri" w:hAnsi="Calibri"/>
                <w:b/>
              </w:rPr>
              <w:t>ΗΣ</w:t>
            </w:r>
          </w:p>
        </w:tc>
        <w:tc>
          <w:tcPr>
            <w:tcW w:w="4819" w:type="dxa"/>
            <w:tcBorders>
              <w:top w:val="double" w:sz="4" w:space="0" w:color="auto"/>
            </w:tcBorders>
            <w:shd w:val="clear" w:color="auto" w:fill="DAEEF3"/>
            <w:vAlign w:val="center"/>
            <w:hideMark/>
          </w:tcPr>
          <w:p w:rsidR="005D4CF7" w:rsidRPr="00801C1E" w:rsidRDefault="005D4CF7" w:rsidP="00D274C4">
            <w:pPr>
              <w:jc w:val="center"/>
              <w:rPr>
                <w:rFonts w:ascii="Calibri" w:eastAsia="Calibri" w:hAnsi="Calibri"/>
                <w:b/>
              </w:rPr>
            </w:pPr>
            <w:r w:rsidRPr="00801C1E">
              <w:rPr>
                <w:rFonts w:ascii="Calibri" w:eastAsia="Calibri" w:hAnsi="Calibri"/>
                <w:b/>
              </w:rPr>
              <w:t>ΤΙΤΛΟΣ</w:t>
            </w:r>
          </w:p>
        </w:tc>
      </w:tr>
      <w:tr w:rsidR="00366124" w:rsidRPr="00D377F2" w:rsidTr="00204036">
        <w:trPr>
          <w:cantSplit/>
        </w:trPr>
        <w:tc>
          <w:tcPr>
            <w:tcW w:w="959" w:type="dxa"/>
            <w:shd w:val="clear" w:color="auto" w:fill="auto"/>
            <w:vAlign w:val="center"/>
          </w:tcPr>
          <w:p w:rsidR="00366124" w:rsidRPr="00990C0D" w:rsidRDefault="009261C4" w:rsidP="00366124">
            <w:pPr>
              <w:jc w:val="center"/>
              <w:rPr>
                <w:rFonts w:ascii="Calibri" w:hAnsi="Calibri"/>
                <w:lang w:val="en-US"/>
              </w:rPr>
            </w:pPr>
            <w:r>
              <w:rPr>
                <w:rFonts w:ascii="Calibri" w:hAnsi="Calibri"/>
              </w:rPr>
              <w:t>1</w:t>
            </w:r>
            <w:r w:rsidR="00990C0D">
              <w:rPr>
                <w:rFonts w:ascii="Calibri" w:hAnsi="Calibri"/>
                <w:lang w:val="en-US"/>
              </w:rPr>
              <w:t>.</w:t>
            </w:r>
          </w:p>
        </w:tc>
        <w:tc>
          <w:tcPr>
            <w:tcW w:w="3402" w:type="dxa"/>
            <w:shd w:val="clear" w:color="auto" w:fill="auto"/>
          </w:tcPr>
          <w:p w:rsidR="00366124" w:rsidRPr="00245EE3" w:rsidRDefault="00366124" w:rsidP="00366124">
            <w:pPr>
              <w:jc w:val="center"/>
              <w:rPr>
                <w:rFonts w:asciiTheme="minorHAnsi" w:hAnsiTheme="minorHAnsi" w:cstheme="minorHAnsi"/>
              </w:rPr>
            </w:pPr>
            <w:r w:rsidRPr="009B5E4A">
              <w:rPr>
                <w:rFonts w:asciiTheme="minorHAnsi" w:hAnsiTheme="minorHAnsi" w:cstheme="minorHAnsi"/>
              </w:rPr>
              <w:t>Πράξη 28 της 30.8.2022</w:t>
            </w:r>
            <w:r w:rsidRPr="00245EE3">
              <w:rPr>
                <w:rFonts w:asciiTheme="minorHAnsi" w:hAnsiTheme="minorHAnsi" w:cstheme="minorHAnsi"/>
              </w:rPr>
              <w:t xml:space="preserve"> </w:t>
            </w:r>
          </w:p>
          <w:p w:rsidR="00366124" w:rsidRPr="009B5E4A" w:rsidRDefault="00A27482" w:rsidP="00366124">
            <w:pPr>
              <w:jc w:val="center"/>
              <w:rPr>
                <w:rFonts w:asciiTheme="minorHAnsi" w:hAnsiTheme="minorHAnsi" w:cstheme="minorHAnsi"/>
                <w:lang w:eastAsia="el-GR"/>
              </w:rPr>
            </w:pPr>
            <w:hyperlink r:id="rId17" w:history="1">
              <w:r w:rsidR="00366124" w:rsidRPr="009B5E4A">
                <w:rPr>
                  <w:rStyle w:val="-"/>
                  <w:rFonts w:asciiTheme="minorHAnsi" w:hAnsiTheme="minorHAnsi" w:cstheme="minorHAnsi"/>
                  <w:u w:val="none"/>
                </w:rPr>
                <w:t>ΦΕΚ A 183/26.09.2022</w:t>
              </w:r>
            </w:hyperlink>
          </w:p>
        </w:tc>
        <w:tc>
          <w:tcPr>
            <w:tcW w:w="4819" w:type="dxa"/>
            <w:shd w:val="clear" w:color="auto" w:fill="auto"/>
            <w:vAlign w:val="center"/>
          </w:tcPr>
          <w:p w:rsidR="00366124" w:rsidRPr="00245EE3" w:rsidRDefault="00366124" w:rsidP="00366124">
            <w:pPr>
              <w:suppressAutoHyphens w:val="0"/>
              <w:autoSpaceDE w:val="0"/>
              <w:autoSpaceDN w:val="0"/>
              <w:adjustRightInd w:val="0"/>
              <w:jc w:val="both"/>
              <w:rPr>
                <w:rFonts w:asciiTheme="minorHAnsi" w:eastAsia="Calibri" w:hAnsiTheme="minorHAnsi" w:cstheme="minorHAnsi"/>
                <w:bCs/>
                <w:lang w:eastAsia="el-GR"/>
              </w:rPr>
            </w:pPr>
            <w:r w:rsidRPr="00245EE3">
              <w:rPr>
                <w:rFonts w:asciiTheme="minorHAnsi" w:hAnsiTheme="minorHAnsi" w:cstheme="minorHAnsi"/>
              </w:rPr>
              <w:t xml:space="preserve">«Σύσταση, συγκρότηση και λειτουργία Κυβερνητικής Επιτροπής για την Κοινωνική Ένταξη των </w:t>
            </w:r>
            <w:proofErr w:type="spellStart"/>
            <w:r w:rsidRPr="00245EE3">
              <w:rPr>
                <w:rFonts w:asciiTheme="minorHAnsi" w:hAnsiTheme="minorHAnsi" w:cstheme="minorHAnsi"/>
              </w:rPr>
              <w:t>Ρομά</w:t>
            </w:r>
            <w:proofErr w:type="spellEnd"/>
            <w:r w:rsidRPr="00245EE3">
              <w:rPr>
                <w:rFonts w:asciiTheme="minorHAnsi" w:hAnsiTheme="minorHAnsi" w:cstheme="minorHAnsi"/>
              </w:rPr>
              <w:t>»</w:t>
            </w:r>
          </w:p>
        </w:tc>
      </w:tr>
    </w:tbl>
    <w:p w:rsidR="004200DE" w:rsidRPr="004200DE" w:rsidRDefault="004200DE" w:rsidP="004200DE"/>
    <w:p w:rsidR="00754A5A" w:rsidRPr="00211793" w:rsidRDefault="00754A5A" w:rsidP="00754A5A">
      <w:pPr>
        <w:rPr>
          <w:rFonts w:ascii="Calibri" w:hAnsi="Calibri"/>
          <w:sz w:val="16"/>
          <w:szCs w:val="16"/>
        </w:rPr>
      </w:pPr>
    </w:p>
    <w:p w:rsidR="003E03F0" w:rsidRPr="004D0FC3" w:rsidRDefault="002B1D09" w:rsidP="004D0FC3">
      <w:pPr>
        <w:pStyle w:val="1"/>
        <w:rPr>
          <w:rFonts w:ascii="Calibri" w:hAnsi="Calibri" w:cs="Tahoma"/>
          <w:sz w:val="32"/>
          <w:szCs w:val="32"/>
        </w:rPr>
      </w:pPr>
      <w:bookmarkStart w:id="16" w:name="_Toc414451272"/>
      <w:r>
        <w:rPr>
          <w:rFonts w:ascii="Calibri" w:hAnsi="Calibri" w:cs="Tahoma"/>
          <w:sz w:val="32"/>
          <w:szCs w:val="32"/>
        </w:rPr>
        <w:t>6</w:t>
      </w:r>
      <w:r w:rsidR="00FE5D0C" w:rsidRPr="004A0BB2">
        <w:rPr>
          <w:rFonts w:ascii="Calibri" w:hAnsi="Calibri" w:cs="Tahoma"/>
          <w:sz w:val="32"/>
          <w:szCs w:val="32"/>
        </w:rPr>
        <w:t>. ΠΡΑΞΕΙΣ ΝΟΜΟΘΕΤΙΚΟΥ ΠΕΡΙΕΧΟΜΕΝΟΥ (Π.Ν.Π</w:t>
      </w:r>
      <w:r w:rsidR="0016553B" w:rsidRPr="00D501F8">
        <w:rPr>
          <w:rFonts w:ascii="Calibri" w:hAnsi="Calibri" w:cs="Tahoma"/>
          <w:sz w:val="32"/>
          <w:szCs w:val="32"/>
        </w:rPr>
        <w:t>.</w:t>
      </w:r>
      <w:r w:rsidR="00FE5D0C" w:rsidRPr="004A0BB2">
        <w:rPr>
          <w:rFonts w:ascii="Calibri" w:hAnsi="Calibri" w:cs="Tahoma"/>
          <w:sz w:val="32"/>
          <w:szCs w:val="32"/>
        </w:rPr>
        <w:t>)</w:t>
      </w:r>
      <w:bookmarkStart w:id="17" w:name="_Toc406074402"/>
      <w:bookmarkStart w:id="18" w:name="_Toc414451273"/>
      <w:bookmarkEnd w:id="15"/>
      <w:bookmarkEnd w:id="16"/>
    </w:p>
    <w:p w:rsidR="007D4BF1" w:rsidRPr="00C923DD" w:rsidRDefault="007D4BF1" w:rsidP="00947C63">
      <w:pPr>
        <w:rPr>
          <w:rFonts w:ascii="Calibri" w:hAnsi="Calibri"/>
          <w:sz w:val="16"/>
          <w:szCs w:val="16"/>
        </w:rPr>
      </w:pPr>
    </w:p>
    <w:p w:rsidR="004200DE" w:rsidRPr="005D4CF7" w:rsidRDefault="004200DE" w:rsidP="007648EE">
      <w:pPr>
        <w:pStyle w:val="1"/>
        <w:rPr>
          <w:rFonts w:ascii="Calibri" w:hAnsi="Calibri"/>
          <w:sz w:val="32"/>
          <w:szCs w:val="32"/>
        </w:rPr>
      </w:pPr>
      <w:bookmarkStart w:id="19" w:name="_7._ΥΠΟΥΡΓΙΚΕΣ_ΑΠΟΦΑΣΕΙΣ"/>
      <w:bookmarkEnd w:id="19"/>
    </w:p>
    <w:p w:rsidR="004C525D" w:rsidRPr="000025BE" w:rsidRDefault="00A27482" w:rsidP="007648EE">
      <w:pPr>
        <w:pStyle w:val="1"/>
        <w:rPr>
          <w:rFonts w:ascii="Calibri" w:hAnsi="Calibri"/>
          <w:sz w:val="32"/>
          <w:szCs w:val="32"/>
        </w:rPr>
      </w:pPr>
      <w:hyperlink w:anchor="_7._ΥΠΟΥΡΓΙΚΕΣ_ΑΠΟΦΑΣΕΙΣ" w:history="1">
        <w:r w:rsidR="002B1D09" w:rsidRPr="000025BE">
          <w:rPr>
            <w:rStyle w:val="-"/>
            <w:rFonts w:ascii="Calibri" w:hAnsi="Calibri"/>
            <w:color w:val="auto"/>
            <w:sz w:val="32"/>
            <w:szCs w:val="32"/>
            <w:u w:val="none"/>
          </w:rPr>
          <w:t>7</w:t>
        </w:r>
        <w:r w:rsidR="00DA53F1" w:rsidRPr="000025BE">
          <w:rPr>
            <w:rStyle w:val="-"/>
            <w:rFonts w:ascii="Calibri" w:hAnsi="Calibri"/>
            <w:color w:val="auto"/>
            <w:sz w:val="32"/>
            <w:szCs w:val="32"/>
            <w:u w:val="none"/>
          </w:rPr>
          <w:t xml:space="preserve">. </w:t>
        </w:r>
        <w:r w:rsidR="00480DE3" w:rsidRPr="000025BE">
          <w:rPr>
            <w:rStyle w:val="-"/>
            <w:rFonts w:ascii="Calibri" w:hAnsi="Calibri"/>
            <w:color w:val="auto"/>
            <w:sz w:val="32"/>
            <w:szCs w:val="32"/>
            <w:u w:val="none"/>
          </w:rPr>
          <w:t>ΥΠΟΥΡΓΙΚΕΣ ΑΠΟΦΑΣΕΙΣ</w:t>
        </w:r>
        <w:bookmarkStart w:id="20" w:name="_Α._Υπουργού_ή"/>
        <w:bookmarkStart w:id="21" w:name="_Toc406074403"/>
        <w:bookmarkStart w:id="22" w:name="_Toc414451274"/>
        <w:bookmarkEnd w:id="17"/>
        <w:bookmarkEnd w:id="18"/>
        <w:bookmarkEnd w:id="20"/>
      </w:hyperlink>
    </w:p>
    <w:p w:rsidR="005D4F9B" w:rsidRPr="00532A21" w:rsidRDefault="005D4F9B" w:rsidP="005D4F9B">
      <w:pPr>
        <w:rPr>
          <w:rFonts w:ascii="Calibri" w:hAnsi="Calibri"/>
          <w:sz w:val="16"/>
          <w:szCs w:val="16"/>
        </w:rPr>
      </w:pPr>
    </w:p>
    <w:p w:rsidR="00DA2E73" w:rsidRPr="00EA7073" w:rsidRDefault="008B2FE1" w:rsidP="003E4589">
      <w:pPr>
        <w:pStyle w:val="2"/>
        <w:spacing w:line="240" w:lineRule="auto"/>
      </w:pPr>
      <w:r w:rsidRPr="002F048E">
        <w:t xml:space="preserve">       </w:t>
      </w:r>
      <w:r w:rsidR="000F22F4">
        <w:t>Α.</w:t>
      </w:r>
      <w:r w:rsidRPr="002F048E">
        <w:t xml:space="preserve">  </w:t>
      </w:r>
      <w:r w:rsidR="00045A8C">
        <w:t>Υπουργο</w:t>
      </w:r>
      <w:r w:rsidR="00D71751">
        <w:t xml:space="preserve">ύ </w:t>
      </w:r>
      <w:bookmarkStart w:id="23" w:name="_Toc414451275"/>
      <w:bookmarkStart w:id="24" w:name="_Toc406074404"/>
      <w:bookmarkEnd w:id="21"/>
      <w:bookmarkEnd w:id="22"/>
      <w:r w:rsidR="00A808BF">
        <w:t xml:space="preserve">Εσωτερικών </w:t>
      </w:r>
    </w:p>
    <w:tbl>
      <w:tblPr>
        <w:tblW w:w="9180" w:type="dxa"/>
        <w:shd w:val="clear" w:color="auto" w:fill="DAEEF3"/>
        <w:tblLayout w:type="fixed"/>
        <w:tblCellMar>
          <w:left w:w="85" w:type="dxa"/>
          <w:right w:w="85" w:type="dxa"/>
        </w:tblCellMar>
        <w:tblLook w:val="04A0" w:firstRow="1" w:lastRow="0" w:firstColumn="1" w:lastColumn="0" w:noHBand="0" w:noVBand="1"/>
      </w:tblPr>
      <w:tblGrid>
        <w:gridCol w:w="652"/>
        <w:gridCol w:w="4276"/>
        <w:gridCol w:w="4252"/>
      </w:tblGrid>
      <w:tr w:rsidR="00E0669A" w:rsidRPr="0095285E" w:rsidTr="00204036">
        <w:trPr>
          <w:cantSplit/>
          <w:tblHeader/>
        </w:trPr>
        <w:tc>
          <w:tcPr>
            <w:tcW w:w="652" w:type="dxa"/>
            <w:tcBorders>
              <w:top w:val="double" w:sz="4" w:space="0" w:color="auto"/>
            </w:tcBorders>
            <w:shd w:val="clear" w:color="auto" w:fill="DAEEF3"/>
            <w:vAlign w:val="center"/>
            <w:hideMark/>
          </w:tcPr>
          <w:p w:rsidR="00E0669A" w:rsidRPr="00977520" w:rsidRDefault="00E0669A" w:rsidP="00D274C4">
            <w:pPr>
              <w:jc w:val="center"/>
              <w:rPr>
                <w:rFonts w:ascii="Calibri" w:hAnsi="Calibri" w:cs="Tahoma"/>
                <w:b/>
              </w:rPr>
            </w:pPr>
            <w:r w:rsidRPr="00977520">
              <w:rPr>
                <w:rFonts w:ascii="Calibri" w:hAnsi="Calibri" w:cs="Tahoma"/>
                <w:b/>
                <w:lang w:val="en-US"/>
              </w:rPr>
              <w:t>A</w:t>
            </w:r>
            <w:r w:rsidRPr="00977520">
              <w:rPr>
                <w:rFonts w:ascii="Calibri" w:hAnsi="Calibri" w:cs="Tahoma"/>
                <w:b/>
              </w:rPr>
              <w:t>/</w:t>
            </w:r>
            <w:r w:rsidRPr="00977520">
              <w:rPr>
                <w:rFonts w:ascii="Calibri" w:hAnsi="Calibri" w:cs="Tahoma"/>
                <w:b/>
                <w:lang w:val="en-US"/>
              </w:rPr>
              <w:t>A</w:t>
            </w:r>
          </w:p>
        </w:tc>
        <w:tc>
          <w:tcPr>
            <w:tcW w:w="4276" w:type="dxa"/>
            <w:tcBorders>
              <w:top w:val="double" w:sz="4" w:space="0" w:color="auto"/>
            </w:tcBorders>
            <w:shd w:val="clear" w:color="auto" w:fill="DAEEF3"/>
            <w:vAlign w:val="center"/>
            <w:hideMark/>
          </w:tcPr>
          <w:p w:rsidR="00E0669A" w:rsidRPr="00977520" w:rsidRDefault="00E0669A" w:rsidP="00D274C4">
            <w:pPr>
              <w:jc w:val="center"/>
              <w:rPr>
                <w:rFonts w:ascii="Calibri" w:hAnsi="Calibri" w:cs="Tahoma"/>
                <w:b/>
              </w:rPr>
            </w:pPr>
            <w:r w:rsidRPr="00977520">
              <w:rPr>
                <w:rFonts w:ascii="Calibri" w:hAnsi="Calibri" w:cs="Tahoma"/>
                <w:b/>
              </w:rPr>
              <w:t>ΣΤΟΙΧΕΙΑ  ΑΠΟΦΑΣΗΣ</w:t>
            </w:r>
          </w:p>
        </w:tc>
        <w:tc>
          <w:tcPr>
            <w:tcW w:w="4252" w:type="dxa"/>
            <w:tcBorders>
              <w:top w:val="double" w:sz="4" w:space="0" w:color="auto"/>
            </w:tcBorders>
            <w:shd w:val="clear" w:color="auto" w:fill="DAEEF3"/>
            <w:vAlign w:val="center"/>
            <w:hideMark/>
          </w:tcPr>
          <w:p w:rsidR="00E0669A" w:rsidRPr="00977520" w:rsidRDefault="00E0669A" w:rsidP="00D274C4">
            <w:pPr>
              <w:jc w:val="center"/>
              <w:rPr>
                <w:rFonts w:ascii="Calibri" w:hAnsi="Calibri" w:cs="Tahoma"/>
                <w:b/>
              </w:rPr>
            </w:pPr>
            <w:r w:rsidRPr="00977520">
              <w:rPr>
                <w:rFonts w:ascii="Calibri" w:hAnsi="Calibri" w:cs="Tahoma"/>
                <w:b/>
              </w:rPr>
              <w:t>ΤΙΤΛΟΣ</w:t>
            </w:r>
          </w:p>
        </w:tc>
      </w:tr>
      <w:tr w:rsidR="00D52A37" w:rsidRPr="005A4C80" w:rsidTr="00204036">
        <w:trPr>
          <w:cantSplit/>
        </w:trPr>
        <w:tc>
          <w:tcPr>
            <w:tcW w:w="652" w:type="dxa"/>
            <w:shd w:val="clear" w:color="auto" w:fill="auto"/>
            <w:vAlign w:val="center"/>
          </w:tcPr>
          <w:p w:rsidR="00D52A37" w:rsidRPr="00990C0D" w:rsidRDefault="0039640C" w:rsidP="00B9718B">
            <w:pPr>
              <w:ind w:left="142"/>
              <w:jc w:val="right"/>
              <w:rPr>
                <w:rFonts w:asciiTheme="minorHAnsi" w:hAnsiTheme="minorHAnsi" w:cs="Latha"/>
                <w:lang w:val="en-US"/>
              </w:rPr>
            </w:pPr>
            <w:r>
              <w:rPr>
                <w:rFonts w:asciiTheme="minorHAnsi" w:hAnsiTheme="minorHAnsi" w:cs="Latha"/>
              </w:rPr>
              <w:t>1</w:t>
            </w:r>
            <w:r w:rsidR="00990C0D">
              <w:rPr>
                <w:rFonts w:asciiTheme="minorHAnsi" w:hAnsiTheme="minorHAnsi" w:cs="Latha"/>
                <w:lang w:val="en-US"/>
              </w:rPr>
              <w:t>.</w:t>
            </w:r>
          </w:p>
        </w:tc>
        <w:tc>
          <w:tcPr>
            <w:tcW w:w="4276" w:type="dxa"/>
            <w:shd w:val="clear" w:color="auto" w:fill="auto"/>
          </w:tcPr>
          <w:p w:rsidR="00D52A37" w:rsidRDefault="00D52A37" w:rsidP="00D52A37">
            <w:pPr>
              <w:rPr>
                <w:rFonts w:asciiTheme="minorHAnsi" w:hAnsiTheme="minorHAnsi" w:cstheme="minorHAnsi"/>
              </w:rPr>
            </w:pPr>
            <w:r>
              <w:rPr>
                <w:rFonts w:asciiTheme="minorHAnsi" w:hAnsiTheme="minorHAnsi" w:cstheme="minorHAnsi"/>
              </w:rPr>
              <w:t>ΑΠΟΦΑΣΗ ΤΟΥ ΥΠΟΥΡΓΟΥ</w:t>
            </w:r>
            <w:r w:rsidRPr="0095298B">
              <w:rPr>
                <w:rFonts w:asciiTheme="minorHAnsi" w:hAnsiTheme="minorHAnsi" w:cstheme="minorHAnsi"/>
              </w:rPr>
              <w:t xml:space="preserve"> ΕΣΩΤΕΡΙΚΩΝ </w:t>
            </w:r>
            <w:proofErr w:type="spellStart"/>
            <w:r w:rsidRPr="0095298B">
              <w:rPr>
                <w:rFonts w:asciiTheme="minorHAnsi" w:hAnsiTheme="minorHAnsi" w:cstheme="minorHAnsi"/>
              </w:rPr>
              <w:t>Αριθμ</w:t>
            </w:r>
            <w:proofErr w:type="spellEnd"/>
            <w:r w:rsidRPr="0095298B">
              <w:rPr>
                <w:rFonts w:asciiTheme="minorHAnsi" w:hAnsiTheme="minorHAnsi" w:cstheme="minorHAnsi"/>
              </w:rPr>
              <w:t xml:space="preserve">. ΔΙΠΑΑΔ/Φ.Κ./224/13092  </w:t>
            </w:r>
          </w:p>
          <w:p w:rsidR="00D52A37" w:rsidRPr="0095298B" w:rsidRDefault="00A27482" w:rsidP="00D52A37">
            <w:pPr>
              <w:rPr>
                <w:rFonts w:asciiTheme="minorHAnsi" w:hAnsiTheme="minorHAnsi" w:cstheme="minorHAnsi"/>
                <w:bCs/>
                <w:color w:val="3399FF"/>
                <w:lang w:eastAsia="el-GR"/>
              </w:rPr>
            </w:pPr>
            <w:hyperlink r:id="rId18" w:history="1">
              <w:r w:rsidR="00D52A37" w:rsidRPr="0095298B">
                <w:rPr>
                  <w:rStyle w:val="-"/>
                  <w:rFonts w:asciiTheme="minorHAnsi" w:hAnsiTheme="minorHAnsi" w:cstheme="minorHAnsi"/>
                  <w:u w:val="none"/>
                </w:rPr>
                <w:t>ΦΕΚ B 4984/26.09.2022</w:t>
              </w:r>
            </w:hyperlink>
          </w:p>
        </w:tc>
        <w:tc>
          <w:tcPr>
            <w:tcW w:w="4252" w:type="dxa"/>
            <w:shd w:val="clear" w:color="auto" w:fill="auto"/>
            <w:vAlign w:val="center"/>
          </w:tcPr>
          <w:p w:rsidR="00D52A37" w:rsidRPr="0095298B" w:rsidRDefault="00D52A37" w:rsidP="00D52A37">
            <w:pPr>
              <w:suppressAutoHyphens w:val="0"/>
              <w:autoSpaceDE w:val="0"/>
              <w:autoSpaceDN w:val="0"/>
              <w:adjustRightInd w:val="0"/>
              <w:jc w:val="both"/>
              <w:rPr>
                <w:rFonts w:asciiTheme="minorHAnsi" w:hAnsiTheme="minorHAnsi" w:cstheme="minorHAnsi"/>
              </w:rPr>
            </w:pPr>
            <w:r w:rsidRPr="0095298B">
              <w:rPr>
                <w:rFonts w:asciiTheme="minorHAnsi" w:hAnsiTheme="minorHAnsi" w:cstheme="minorHAnsi"/>
              </w:rPr>
              <w:t>«Κατανομή προσωπικού στο Υπουργείο Παιδείας και Θρησκευμάτων»</w:t>
            </w:r>
            <w:r>
              <w:rPr>
                <w:rFonts w:asciiTheme="minorHAnsi" w:hAnsiTheme="minorHAnsi" w:cstheme="minorHAnsi"/>
              </w:rPr>
              <w:t xml:space="preserve"> </w:t>
            </w:r>
          </w:p>
        </w:tc>
      </w:tr>
      <w:tr w:rsidR="00D52A37" w:rsidRPr="005A4C80" w:rsidTr="00AE492C">
        <w:trPr>
          <w:cantSplit/>
        </w:trPr>
        <w:tc>
          <w:tcPr>
            <w:tcW w:w="652" w:type="dxa"/>
            <w:shd w:val="clear" w:color="auto" w:fill="FFFFFF" w:themeFill="background1"/>
            <w:vAlign w:val="center"/>
          </w:tcPr>
          <w:p w:rsidR="00D52A37" w:rsidRPr="00990C0D" w:rsidRDefault="0039640C" w:rsidP="00B9718B">
            <w:pPr>
              <w:jc w:val="right"/>
              <w:rPr>
                <w:rFonts w:asciiTheme="minorHAnsi" w:hAnsiTheme="minorHAnsi" w:cs="Latha"/>
                <w:lang w:val="en-US"/>
              </w:rPr>
            </w:pPr>
            <w:r>
              <w:rPr>
                <w:rFonts w:asciiTheme="minorHAnsi" w:hAnsiTheme="minorHAnsi" w:cs="Latha"/>
              </w:rPr>
              <w:lastRenderedPageBreak/>
              <w:t>2</w:t>
            </w:r>
            <w:r w:rsidR="00990C0D">
              <w:rPr>
                <w:rFonts w:asciiTheme="minorHAnsi" w:hAnsiTheme="minorHAnsi" w:cs="Latha"/>
                <w:lang w:val="en-US"/>
              </w:rPr>
              <w:t>.</w:t>
            </w:r>
          </w:p>
        </w:tc>
        <w:tc>
          <w:tcPr>
            <w:tcW w:w="4276" w:type="dxa"/>
            <w:shd w:val="clear" w:color="auto" w:fill="FFFFFF" w:themeFill="background1"/>
          </w:tcPr>
          <w:p w:rsidR="00D52A37" w:rsidRDefault="00D52A37" w:rsidP="00D52A37">
            <w:pPr>
              <w:rPr>
                <w:rFonts w:asciiTheme="minorHAnsi" w:hAnsiTheme="minorHAnsi" w:cstheme="minorHAnsi"/>
              </w:rPr>
            </w:pPr>
            <w:r>
              <w:rPr>
                <w:rFonts w:asciiTheme="minorHAnsi" w:hAnsiTheme="minorHAnsi" w:cstheme="minorHAnsi"/>
              </w:rPr>
              <w:t>ΑΠΟΦΑΣΗ ΤΟΥ ΥΠΟΥΡΓΟΥ</w:t>
            </w:r>
            <w:r w:rsidRPr="0095298B">
              <w:rPr>
                <w:rFonts w:asciiTheme="minorHAnsi" w:hAnsiTheme="minorHAnsi" w:cstheme="minorHAnsi"/>
              </w:rPr>
              <w:t xml:space="preserve"> ΕΣΩΤΕΡΙΚΩΝ </w:t>
            </w:r>
            <w:proofErr w:type="spellStart"/>
            <w:r w:rsidRPr="0095298B">
              <w:rPr>
                <w:rFonts w:asciiTheme="minorHAnsi" w:hAnsiTheme="minorHAnsi" w:cstheme="minorHAnsi"/>
              </w:rPr>
              <w:t>Αριθμ</w:t>
            </w:r>
            <w:proofErr w:type="spellEnd"/>
            <w:r w:rsidRPr="0095298B">
              <w:rPr>
                <w:rFonts w:asciiTheme="minorHAnsi" w:hAnsiTheme="minorHAnsi" w:cstheme="minorHAnsi"/>
              </w:rPr>
              <w:t xml:space="preserve">. ΔΙΠΑΑΔ/Φ.Κ./225/13139  </w:t>
            </w:r>
          </w:p>
          <w:p w:rsidR="00D52A37" w:rsidRPr="0095298B" w:rsidRDefault="00A27482" w:rsidP="00D52A37">
            <w:pPr>
              <w:rPr>
                <w:rFonts w:asciiTheme="minorHAnsi" w:hAnsiTheme="minorHAnsi" w:cstheme="minorHAnsi"/>
                <w:bCs/>
                <w:color w:val="3399FF"/>
                <w:lang w:eastAsia="el-GR"/>
              </w:rPr>
            </w:pPr>
            <w:hyperlink r:id="rId19" w:history="1">
              <w:r w:rsidR="00D52A37" w:rsidRPr="0095298B">
                <w:rPr>
                  <w:rStyle w:val="-"/>
                  <w:rFonts w:asciiTheme="minorHAnsi" w:hAnsiTheme="minorHAnsi" w:cstheme="minorHAnsi"/>
                  <w:u w:val="none"/>
                </w:rPr>
                <w:t>ΦΕΚ B 4984/26.09.2022</w:t>
              </w:r>
            </w:hyperlink>
          </w:p>
        </w:tc>
        <w:tc>
          <w:tcPr>
            <w:tcW w:w="4252" w:type="dxa"/>
            <w:shd w:val="clear" w:color="auto" w:fill="FFFFFF" w:themeFill="background1"/>
            <w:vAlign w:val="center"/>
          </w:tcPr>
          <w:p w:rsidR="00D52A37" w:rsidRPr="0095298B" w:rsidRDefault="00D52A37" w:rsidP="00D52A37">
            <w:pPr>
              <w:suppressAutoHyphens w:val="0"/>
              <w:autoSpaceDE w:val="0"/>
              <w:autoSpaceDN w:val="0"/>
              <w:adjustRightInd w:val="0"/>
              <w:jc w:val="both"/>
              <w:rPr>
                <w:rFonts w:asciiTheme="minorHAnsi" w:hAnsiTheme="minorHAnsi" w:cstheme="minorHAnsi"/>
              </w:rPr>
            </w:pPr>
            <w:r w:rsidRPr="0095298B">
              <w:rPr>
                <w:rFonts w:asciiTheme="minorHAnsi" w:hAnsiTheme="minorHAnsi" w:cstheme="minorHAnsi"/>
              </w:rPr>
              <w:t>«Κατανομή προσωπικού στο Υπουργείο Παιδείας και Θρησκευμάτων»</w:t>
            </w:r>
            <w:r>
              <w:rPr>
                <w:rFonts w:asciiTheme="minorHAnsi" w:hAnsiTheme="minorHAnsi" w:cstheme="minorHAnsi"/>
              </w:rPr>
              <w:t xml:space="preserve"> </w:t>
            </w:r>
          </w:p>
        </w:tc>
      </w:tr>
      <w:tr w:rsidR="00D52A37" w:rsidRPr="005A4C80" w:rsidTr="00AE492C">
        <w:trPr>
          <w:cantSplit/>
        </w:trPr>
        <w:tc>
          <w:tcPr>
            <w:tcW w:w="652" w:type="dxa"/>
            <w:shd w:val="clear" w:color="auto" w:fill="DAEEF3" w:themeFill="accent5" w:themeFillTint="33"/>
            <w:vAlign w:val="center"/>
          </w:tcPr>
          <w:p w:rsidR="00D52A37" w:rsidRPr="00990C0D" w:rsidRDefault="0039640C" w:rsidP="00B9718B">
            <w:pPr>
              <w:ind w:left="142"/>
              <w:jc w:val="right"/>
              <w:rPr>
                <w:rFonts w:asciiTheme="minorHAnsi" w:hAnsiTheme="minorHAnsi" w:cs="Latha"/>
                <w:lang w:val="en-US"/>
              </w:rPr>
            </w:pPr>
            <w:r>
              <w:rPr>
                <w:rFonts w:asciiTheme="minorHAnsi" w:hAnsiTheme="minorHAnsi" w:cs="Latha"/>
              </w:rPr>
              <w:t>3</w:t>
            </w:r>
            <w:r w:rsidR="00990C0D">
              <w:rPr>
                <w:rFonts w:asciiTheme="minorHAnsi" w:hAnsiTheme="minorHAnsi" w:cs="Latha"/>
                <w:lang w:val="en-US"/>
              </w:rPr>
              <w:t>.</w:t>
            </w:r>
          </w:p>
        </w:tc>
        <w:tc>
          <w:tcPr>
            <w:tcW w:w="4276" w:type="dxa"/>
            <w:shd w:val="clear" w:color="auto" w:fill="DAEEF3" w:themeFill="accent5" w:themeFillTint="33"/>
          </w:tcPr>
          <w:p w:rsidR="00D52A37" w:rsidRDefault="00D52A37" w:rsidP="00D52A37">
            <w:pPr>
              <w:rPr>
                <w:rFonts w:asciiTheme="minorHAnsi" w:hAnsiTheme="minorHAnsi" w:cstheme="minorHAnsi"/>
              </w:rPr>
            </w:pPr>
            <w:r>
              <w:rPr>
                <w:rFonts w:asciiTheme="minorHAnsi" w:hAnsiTheme="minorHAnsi" w:cstheme="minorHAnsi"/>
              </w:rPr>
              <w:t>ΑΠΟΦΑΣΗ ΤΟΥ ΥΠΟΥΡΓΟΥ</w:t>
            </w:r>
            <w:r w:rsidRPr="00721997">
              <w:rPr>
                <w:rFonts w:asciiTheme="minorHAnsi" w:hAnsiTheme="minorHAnsi" w:cstheme="minorHAnsi"/>
              </w:rPr>
              <w:t xml:space="preserve"> ΕΣΩΤΕΡΙΚΩΝ </w:t>
            </w:r>
            <w:proofErr w:type="spellStart"/>
            <w:r>
              <w:rPr>
                <w:rFonts w:asciiTheme="minorHAnsi" w:hAnsiTheme="minorHAnsi" w:cstheme="minorHAnsi"/>
              </w:rPr>
              <w:t>Αριθμ</w:t>
            </w:r>
            <w:proofErr w:type="spellEnd"/>
            <w:r>
              <w:rPr>
                <w:rFonts w:asciiTheme="minorHAnsi" w:hAnsiTheme="minorHAnsi" w:cstheme="minorHAnsi"/>
              </w:rPr>
              <w:t xml:space="preserve">. ΔΙΠΑΑΔ/Φ.Κ./226/11383 </w:t>
            </w:r>
            <w:r w:rsidRPr="00721997">
              <w:rPr>
                <w:rFonts w:asciiTheme="minorHAnsi" w:hAnsiTheme="minorHAnsi" w:cstheme="minorHAnsi"/>
              </w:rPr>
              <w:t xml:space="preserve"> </w:t>
            </w:r>
          </w:p>
          <w:p w:rsidR="00D52A37" w:rsidRPr="00721997" w:rsidRDefault="00A27482" w:rsidP="00D52A37">
            <w:pPr>
              <w:rPr>
                <w:rFonts w:asciiTheme="minorHAnsi" w:hAnsiTheme="minorHAnsi" w:cstheme="minorHAnsi"/>
                <w:bCs/>
                <w:color w:val="3399FF"/>
                <w:lang w:eastAsia="el-GR"/>
              </w:rPr>
            </w:pPr>
            <w:hyperlink r:id="rId20" w:history="1">
              <w:r w:rsidR="00D52A37" w:rsidRPr="00721997">
                <w:rPr>
                  <w:rStyle w:val="-"/>
                  <w:rFonts w:asciiTheme="minorHAnsi" w:hAnsiTheme="minorHAnsi" w:cstheme="minorHAnsi"/>
                  <w:u w:val="none"/>
                </w:rPr>
                <w:t>ΦΕΚ B 5009/26.09.2022</w:t>
              </w:r>
            </w:hyperlink>
          </w:p>
        </w:tc>
        <w:tc>
          <w:tcPr>
            <w:tcW w:w="4252" w:type="dxa"/>
            <w:shd w:val="clear" w:color="auto" w:fill="DAEEF3" w:themeFill="accent5" w:themeFillTint="33"/>
            <w:vAlign w:val="center"/>
          </w:tcPr>
          <w:p w:rsidR="00D52A37" w:rsidRPr="00721997" w:rsidRDefault="00D52A37" w:rsidP="00D52A37">
            <w:pPr>
              <w:suppressAutoHyphens w:val="0"/>
              <w:autoSpaceDE w:val="0"/>
              <w:autoSpaceDN w:val="0"/>
              <w:adjustRightInd w:val="0"/>
              <w:jc w:val="both"/>
              <w:rPr>
                <w:rFonts w:asciiTheme="minorHAnsi" w:hAnsiTheme="minorHAnsi" w:cstheme="minorHAnsi"/>
              </w:rPr>
            </w:pPr>
            <w:r>
              <w:rPr>
                <w:rFonts w:asciiTheme="minorHAnsi" w:hAnsiTheme="minorHAnsi" w:cstheme="minorHAnsi"/>
              </w:rPr>
              <w:t>«</w:t>
            </w:r>
            <w:r w:rsidRPr="00721997">
              <w:rPr>
                <w:rFonts w:asciiTheme="minorHAnsi" w:hAnsiTheme="minorHAnsi" w:cstheme="minorHAnsi"/>
              </w:rPr>
              <w:t>Κατανομή προσωπικού στο Πανεπιστήμιο Δυτικής Αττικής (Υπουργ</w:t>
            </w:r>
            <w:r>
              <w:rPr>
                <w:rFonts w:asciiTheme="minorHAnsi" w:hAnsiTheme="minorHAnsi" w:cstheme="minorHAnsi"/>
              </w:rPr>
              <w:t xml:space="preserve">είο Παιδείας και Θρησκευμάτων)» </w:t>
            </w:r>
          </w:p>
        </w:tc>
      </w:tr>
      <w:tr w:rsidR="00D52A37" w:rsidRPr="005A4C80" w:rsidTr="00AE492C">
        <w:trPr>
          <w:cantSplit/>
        </w:trPr>
        <w:tc>
          <w:tcPr>
            <w:tcW w:w="652" w:type="dxa"/>
            <w:shd w:val="clear" w:color="auto" w:fill="FFFFFF" w:themeFill="background1"/>
            <w:vAlign w:val="center"/>
          </w:tcPr>
          <w:p w:rsidR="00D52A37" w:rsidRPr="00990C0D" w:rsidRDefault="0039640C" w:rsidP="00D52A37">
            <w:pPr>
              <w:ind w:left="142"/>
              <w:jc w:val="center"/>
              <w:rPr>
                <w:rFonts w:asciiTheme="minorHAnsi" w:hAnsiTheme="minorHAnsi" w:cs="Latha"/>
                <w:lang w:val="en-US"/>
              </w:rPr>
            </w:pPr>
            <w:r>
              <w:rPr>
                <w:rFonts w:asciiTheme="minorHAnsi" w:hAnsiTheme="minorHAnsi" w:cs="Latha"/>
              </w:rPr>
              <w:t>4</w:t>
            </w:r>
            <w:r w:rsidR="00990C0D">
              <w:rPr>
                <w:rFonts w:asciiTheme="minorHAnsi" w:hAnsiTheme="minorHAnsi" w:cs="Latha"/>
                <w:lang w:val="en-US"/>
              </w:rPr>
              <w:t>.</w:t>
            </w:r>
          </w:p>
        </w:tc>
        <w:tc>
          <w:tcPr>
            <w:tcW w:w="4276" w:type="dxa"/>
            <w:shd w:val="clear" w:color="auto" w:fill="FFFFFF" w:themeFill="background1"/>
          </w:tcPr>
          <w:p w:rsidR="00F94C99" w:rsidRDefault="00F94C99" w:rsidP="00D52A37">
            <w:pPr>
              <w:rPr>
                <w:rFonts w:asciiTheme="minorHAnsi" w:hAnsiTheme="minorHAnsi" w:cstheme="minorHAnsi"/>
              </w:rPr>
            </w:pPr>
          </w:p>
          <w:p w:rsidR="00F94C99" w:rsidRDefault="00F94C99" w:rsidP="00D52A37">
            <w:pPr>
              <w:rPr>
                <w:rFonts w:asciiTheme="minorHAnsi" w:hAnsiTheme="minorHAnsi" w:cstheme="minorHAnsi"/>
              </w:rPr>
            </w:pPr>
          </w:p>
          <w:p w:rsidR="00F94C99" w:rsidRDefault="00F94C99" w:rsidP="00D52A37">
            <w:pPr>
              <w:rPr>
                <w:rFonts w:asciiTheme="minorHAnsi" w:hAnsiTheme="minorHAnsi" w:cstheme="minorHAnsi"/>
              </w:rPr>
            </w:pPr>
          </w:p>
          <w:p w:rsidR="00D52A37" w:rsidRDefault="00D52A37" w:rsidP="00D52A37">
            <w:pPr>
              <w:rPr>
                <w:rFonts w:asciiTheme="minorHAnsi" w:hAnsiTheme="minorHAnsi" w:cstheme="minorHAnsi"/>
              </w:rPr>
            </w:pPr>
            <w:r>
              <w:rPr>
                <w:rFonts w:asciiTheme="minorHAnsi" w:hAnsiTheme="minorHAnsi" w:cstheme="minorHAnsi"/>
              </w:rPr>
              <w:t>ΑΠΟΦΑΣΗ ΤΟΥ ΥΠΟΥΡΓΟΥ</w:t>
            </w:r>
            <w:r w:rsidRPr="00721997">
              <w:rPr>
                <w:rFonts w:asciiTheme="minorHAnsi" w:hAnsiTheme="minorHAnsi" w:cstheme="minorHAnsi"/>
              </w:rPr>
              <w:t xml:space="preserve"> ΕΣΩΤΕΡΙΚΩΝ </w:t>
            </w:r>
            <w:proofErr w:type="spellStart"/>
            <w:r>
              <w:rPr>
                <w:rFonts w:asciiTheme="minorHAnsi" w:hAnsiTheme="minorHAnsi" w:cstheme="minorHAnsi"/>
              </w:rPr>
              <w:t>Αριθμ</w:t>
            </w:r>
            <w:proofErr w:type="spellEnd"/>
            <w:r>
              <w:rPr>
                <w:rFonts w:asciiTheme="minorHAnsi" w:hAnsiTheme="minorHAnsi" w:cstheme="minorHAnsi"/>
              </w:rPr>
              <w:t xml:space="preserve">. ΔΙΠΑΑΔ/Φ.Κ./227/13448 </w:t>
            </w:r>
            <w:r w:rsidRPr="00721997">
              <w:rPr>
                <w:rFonts w:asciiTheme="minorHAnsi" w:hAnsiTheme="minorHAnsi" w:cstheme="minorHAnsi"/>
              </w:rPr>
              <w:t xml:space="preserve"> </w:t>
            </w:r>
          </w:p>
          <w:p w:rsidR="00D52A37" w:rsidRPr="00721997" w:rsidRDefault="00A27482" w:rsidP="00D52A37">
            <w:pPr>
              <w:rPr>
                <w:rFonts w:asciiTheme="minorHAnsi" w:hAnsiTheme="minorHAnsi" w:cstheme="minorHAnsi"/>
                <w:bCs/>
                <w:color w:val="3399FF"/>
                <w:lang w:eastAsia="el-GR"/>
              </w:rPr>
            </w:pPr>
            <w:hyperlink r:id="rId21" w:history="1">
              <w:r w:rsidR="00D52A37" w:rsidRPr="00721997">
                <w:rPr>
                  <w:rStyle w:val="-"/>
                  <w:rFonts w:asciiTheme="minorHAnsi" w:hAnsiTheme="minorHAnsi" w:cstheme="minorHAnsi"/>
                  <w:u w:val="none"/>
                </w:rPr>
                <w:t>ΦΕΚ B 5009/26.09.2022</w:t>
              </w:r>
            </w:hyperlink>
          </w:p>
        </w:tc>
        <w:tc>
          <w:tcPr>
            <w:tcW w:w="4252" w:type="dxa"/>
            <w:shd w:val="clear" w:color="auto" w:fill="FFFFFF" w:themeFill="background1"/>
            <w:vAlign w:val="center"/>
          </w:tcPr>
          <w:p w:rsidR="00D52A37" w:rsidRPr="00721997" w:rsidRDefault="00D52A37" w:rsidP="00D52A37">
            <w:pPr>
              <w:suppressAutoHyphens w:val="0"/>
              <w:autoSpaceDE w:val="0"/>
              <w:autoSpaceDN w:val="0"/>
              <w:adjustRightInd w:val="0"/>
              <w:jc w:val="both"/>
              <w:rPr>
                <w:rFonts w:asciiTheme="minorHAnsi" w:hAnsiTheme="minorHAnsi" w:cstheme="minorHAnsi"/>
              </w:rPr>
            </w:pPr>
            <w:r>
              <w:rPr>
                <w:rFonts w:asciiTheme="minorHAnsi" w:hAnsiTheme="minorHAnsi" w:cstheme="minorHAnsi"/>
              </w:rPr>
              <w:t>«</w:t>
            </w:r>
            <w:r w:rsidRPr="00721997">
              <w:rPr>
                <w:rFonts w:asciiTheme="minorHAnsi" w:hAnsiTheme="minorHAnsi" w:cstheme="minorHAnsi"/>
              </w:rPr>
              <w:t xml:space="preserve">Κατανομή είκοσι πέντε (25) Δοκίμων </w:t>
            </w:r>
            <w:proofErr w:type="spellStart"/>
            <w:r w:rsidRPr="00721997">
              <w:rPr>
                <w:rFonts w:asciiTheme="minorHAnsi" w:hAnsiTheme="minorHAnsi" w:cstheme="minorHAnsi"/>
              </w:rPr>
              <w:t>Ανθυποπυραγών</w:t>
            </w:r>
            <w:proofErr w:type="spellEnd"/>
            <w:r w:rsidRPr="00721997">
              <w:rPr>
                <w:rFonts w:asciiTheme="minorHAnsi" w:hAnsiTheme="minorHAnsi" w:cstheme="minorHAnsi"/>
              </w:rPr>
              <w:t xml:space="preserve"> στη Σχολή Αξιωματικών της Πυροσβεστικής Ακαδημίας και </w:t>
            </w:r>
            <w:proofErr w:type="spellStart"/>
            <w:r w:rsidRPr="00721997">
              <w:rPr>
                <w:rFonts w:asciiTheme="minorHAnsi" w:hAnsiTheme="minorHAnsi" w:cstheme="minorHAnsi"/>
              </w:rPr>
              <w:t>εκατόν</w:t>
            </w:r>
            <w:proofErr w:type="spellEnd"/>
            <w:r w:rsidRPr="00721997">
              <w:rPr>
                <w:rFonts w:asciiTheme="minorHAnsi" w:hAnsiTheme="minorHAnsi" w:cstheme="minorHAnsi"/>
              </w:rPr>
              <w:t xml:space="preserve"> εβδομήντα (170) Δόκιμων Πυροσβεστών στη Σχολή Πυροσβεστών της Πυροσβεστικής Ακαδημίας, για το ακαδημαϊκό έτος 2022 - 2023 (Υπουργείο Κλιματικής Κρ</w:t>
            </w:r>
            <w:r>
              <w:rPr>
                <w:rFonts w:asciiTheme="minorHAnsi" w:hAnsiTheme="minorHAnsi" w:cstheme="minorHAnsi"/>
              </w:rPr>
              <w:t xml:space="preserve">ίσης και Πολιτικής Προστασίας)» </w:t>
            </w:r>
          </w:p>
        </w:tc>
      </w:tr>
      <w:tr w:rsidR="004011A1" w:rsidRPr="005A4C80" w:rsidTr="00AE492C">
        <w:trPr>
          <w:cantSplit/>
        </w:trPr>
        <w:tc>
          <w:tcPr>
            <w:tcW w:w="652" w:type="dxa"/>
            <w:shd w:val="clear" w:color="auto" w:fill="DAEEF3" w:themeFill="accent5" w:themeFillTint="33"/>
            <w:vAlign w:val="center"/>
          </w:tcPr>
          <w:p w:rsidR="004011A1" w:rsidRPr="00990C0D" w:rsidRDefault="0039640C" w:rsidP="004011A1">
            <w:pPr>
              <w:ind w:left="142"/>
              <w:jc w:val="center"/>
              <w:rPr>
                <w:rFonts w:asciiTheme="minorHAnsi" w:hAnsiTheme="minorHAnsi" w:cs="Latha"/>
                <w:lang w:val="en-US"/>
              </w:rPr>
            </w:pPr>
            <w:r>
              <w:rPr>
                <w:rFonts w:asciiTheme="minorHAnsi" w:hAnsiTheme="minorHAnsi" w:cs="Latha"/>
              </w:rPr>
              <w:t>5</w:t>
            </w:r>
            <w:r w:rsidR="00990C0D">
              <w:rPr>
                <w:rFonts w:asciiTheme="minorHAnsi" w:hAnsiTheme="minorHAnsi" w:cs="Latha"/>
                <w:lang w:val="en-US"/>
              </w:rPr>
              <w:t>.</w:t>
            </w:r>
          </w:p>
        </w:tc>
        <w:tc>
          <w:tcPr>
            <w:tcW w:w="4276" w:type="dxa"/>
            <w:shd w:val="clear" w:color="auto" w:fill="DAEEF3" w:themeFill="accent5" w:themeFillTint="33"/>
          </w:tcPr>
          <w:p w:rsidR="004011A1" w:rsidRDefault="004011A1" w:rsidP="004011A1">
            <w:pPr>
              <w:rPr>
                <w:rFonts w:asciiTheme="minorHAnsi" w:hAnsiTheme="minorHAnsi" w:cstheme="minorHAnsi"/>
              </w:rPr>
            </w:pPr>
            <w:r>
              <w:rPr>
                <w:rFonts w:asciiTheme="minorHAnsi" w:hAnsiTheme="minorHAnsi" w:cstheme="minorHAnsi"/>
              </w:rPr>
              <w:t>ΑΠΟΦΑΣΗ ΤΟΥ ΥΠΟΥΡΓΟΥ</w:t>
            </w:r>
            <w:r w:rsidRPr="00C14FC6">
              <w:rPr>
                <w:rFonts w:asciiTheme="minorHAnsi" w:hAnsiTheme="minorHAnsi" w:cstheme="minorHAnsi"/>
              </w:rPr>
              <w:t xml:space="preserve"> ΕΣΩΤΕΡΙΚΩΝ </w:t>
            </w:r>
            <w:proofErr w:type="spellStart"/>
            <w:r>
              <w:rPr>
                <w:rFonts w:asciiTheme="minorHAnsi" w:hAnsiTheme="minorHAnsi" w:cstheme="minorHAnsi"/>
              </w:rPr>
              <w:t>Αριθμ</w:t>
            </w:r>
            <w:proofErr w:type="spellEnd"/>
            <w:r>
              <w:rPr>
                <w:rFonts w:asciiTheme="minorHAnsi" w:hAnsiTheme="minorHAnsi" w:cstheme="minorHAnsi"/>
              </w:rPr>
              <w:t xml:space="preserve">. ΔΙΠΑΑΔ/Φ.Κ./231/13091 </w:t>
            </w:r>
            <w:r w:rsidRPr="00C14FC6">
              <w:rPr>
                <w:rFonts w:asciiTheme="minorHAnsi" w:hAnsiTheme="minorHAnsi" w:cstheme="minorHAnsi"/>
              </w:rPr>
              <w:t xml:space="preserve"> </w:t>
            </w:r>
          </w:p>
          <w:p w:rsidR="004011A1" w:rsidRPr="00C14FC6" w:rsidRDefault="00A27482" w:rsidP="004011A1">
            <w:pPr>
              <w:rPr>
                <w:rFonts w:asciiTheme="minorHAnsi" w:hAnsiTheme="minorHAnsi" w:cstheme="minorHAnsi"/>
                <w:bCs/>
                <w:color w:val="3399FF"/>
                <w:lang w:eastAsia="el-GR"/>
              </w:rPr>
            </w:pPr>
            <w:hyperlink r:id="rId22" w:history="1">
              <w:r w:rsidR="004011A1" w:rsidRPr="00C14FC6">
                <w:rPr>
                  <w:rStyle w:val="-"/>
                  <w:rFonts w:asciiTheme="minorHAnsi" w:hAnsiTheme="minorHAnsi" w:cstheme="minorHAnsi"/>
                  <w:u w:val="none"/>
                </w:rPr>
                <w:t>ΦΕΚ B 5033/27.09.2022</w:t>
              </w:r>
            </w:hyperlink>
          </w:p>
        </w:tc>
        <w:tc>
          <w:tcPr>
            <w:tcW w:w="4252" w:type="dxa"/>
            <w:shd w:val="clear" w:color="auto" w:fill="DAEEF3" w:themeFill="accent5" w:themeFillTint="33"/>
            <w:vAlign w:val="center"/>
          </w:tcPr>
          <w:p w:rsidR="004011A1" w:rsidRPr="00C14FC6" w:rsidRDefault="004011A1" w:rsidP="004011A1">
            <w:pPr>
              <w:suppressAutoHyphens w:val="0"/>
              <w:autoSpaceDE w:val="0"/>
              <w:autoSpaceDN w:val="0"/>
              <w:adjustRightInd w:val="0"/>
              <w:jc w:val="both"/>
              <w:rPr>
                <w:rFonts w:asciiTheme="minorHAnsi" w:hAnsiTheme="minorHAnsi" w:cstheme="minorHAnsi"/>
              </w:rPr>
            </w:pPr>
            <w:r>
              <w:rPr>
                <w:rFonts w:asciiTheme="minorHAnsi" w:hAnsiTheme="minorHAnsi" w:cstheme="minorHAnsi"/>
              </w:rPr>
              <w:t>«</w:t>
            </w:r>
            <w:r w:rsidRPr="00C14FC6">
              <w:rPr>
                <w:rFonts w:asciiTheme="minorHAnsi" w:hAnsiTheme="minorHAnsi" w:cstheme="minorHAnsi"/>
              </w:rPr>
              <w:t>Κατανομή προσωπικού στο Υπου</w:t>
            </w:r>
            <w:r>
              <w:rPr>
                <w:rFonts w:asciiTheme="minorHAnsi" w:hAnsiTheme="minorHAnsi" w:cstheme="minorHAnsi"/>
              </w:rPr>
              <w:t xml:space="preserve">ργείο Παιδείας και Θρησκευμάτων» </w:t>
            </w:r>
          </w:p>
        </w:tc>
      </w:tr>
      <w:tr w:rsidR="004011A1" w:rsidRPr="005A4C80" w:rsidTr="00AE492C">
        <w:trPr>
          <w:cantSplit/>
        </w:trPr>
        <w:tc>
          <w:tcPr>
            <w:tcW w:w="652" w:type="dxa"/>
            <w:shd w:val="clear" w:color="auto" w:fill="FFFFFF" w:themeFill="background1"/>
            <w:vAlign w:val="center"/>
          </w:tcPr>
          <w:p w:rsidR="004011A1" w:rsidRPr="00990C0D" w:rsidRDefault="0039640C" w:rsidP="004011A1">
            <w:pPr>
              <w:ind w:left="142"/>
              <w:jc w:val="center"/>
              <w:rPr>
                <w:rFonts w:asciiTheme="minorHAnsi" w:hAnsiTheme="minorHAnsi" w:cs="Latha"/>
                <w:lang w:val="en-US"/>
              </w:rPr>
            </w:pPr>
            <w:r>
              <w:rPr>
                <w:rFonts w:asciiTheme="minorHAnsi" w:hAnsiTheme="minorHAnsi" w:cs="Latha"/>
              </w:rPr>
              <w:t>6</w:t>
            </w:r>
            <w:r w:rsidR="00990C0D">
              <w:rPr>
                <w:rFonts w:asciiTheme="minorHAnsi" w:hAnsiTheme="minorHAnsi" w:cs="Latha"/>
                <w:lang w:val="en-US"/>
              </w:rPr>
              <w:t>.</w:t>
            </w:r>
          </w:p>
        </w:tc>
        <w:tc>
          <w:tcPr>
            <w:tcW w:w="4276" w:type="dxa"/>
            <w:shd w:val="clear" w:color="auto" w:fill="FFFFFF" w:themeFill="background1"/>
          </w:tcPr>
          <w:p w:rsidR="004011A1" w:rsidRDefault="004011A1" w:rsidP="004011A1">
            <w:pPr>
              <w:rPr>
                <w:rFonts w:asciiTheme="minorHAnsi" w:hAnsiTheme="minorHAnsi" w:cstheme="minorHAnsi"/>
              </w:rPr>
            </w:pPr>
            <w:r>
              <w:rPr>
                <w:rFonts w:asciiTheme="minorHAnsi" w:hAnsiTheme="minorHAnsi" w:cstheme="minorHAnsi"/>
              </w:rPr>
              <w:t>ΑΠΟΦΑΣΗ ΤΟΥ ΥΠΟΥΡΓΟΥ</w:t>
            </w:r>
            <w:r w:rsidRPr="00364C6A">
              <w:rPr>
                <w:rFonts w:asciiTheme="minorHAnsi" w:hAnsiTheme="minorHAnsi" w:cstheme="minorHAnsi"/>
              </w:rPr>
              <w:t xml:space="preserve"> ΕΣΩΤΕΡΙΚΩΝ </w:t>
            </w:r>
            <w:proofErr w:type="spellStart"/>
            <w:r w:rsidRPr="00364C6A">
              <w:rPr>
                <w:rFonts w:asciiTheme="minorHAnsi" w:hAnsiTheme="minorHAnsi" w:cstheme="minorHAnsi"/>
              </w:rPr>
              <w:t>Αριθμ</w:t>
            </w:r>
            <w:proofErr w:type="spellEnd"/>
            <w:r w:rsidRPr="00364C6A">
              <w:rPr>
                <w:rFonts w:asciiTheme="minorHAnsi" w:hAnsiTheme="minorHAnsi" w:cstheme="minorHAnsi"/>
              </w:rPr>
              <w:t>. ΔΙΠΑΑΔ/Φ.Κ./ 232 /1</w:t>
            </w:r>
            <w:r>
              <w:rPr>
                <w:rFonts w:asciiTheme="minorHAnsi" w:hAnsiTheme="minorHAnsi" w:cstheme="minorHAnsi"/>
              </w:rPr>
              <w:t xml:space="preserve">3337 </w:t>
            </w:r>
            <w:r w:rsidRPr="00364C6A">
              <w:rPr>
                <w:rFonts w:asciiTheme="minorHAnsi" w:hAnsiTheme="minorHAnsi" w:cstheme="minorHAnsi"/>
              </w:rPr>
              <w:t xml:space="preserve"> </w:t>
            </w:r>
          </w:p>
          <w:p w:rsidR="004011A1" w:rsidRPr="00364C6A" w:rsidRDefault="00A27482" w:rsidP="004011A1">
            <w:pPr>
              <w:rPr>
                <w:rFonts w:asciiTheme="minorHAnsi" w:hAnsiTheme="minorHAnsi" w:cstheme="minorHAnsi"/>
                <w:bCs/>
                <w:color w:val="3399FF"/>
                <w:lang w:eastAsia="el-GR"/>
              </w:rPr>
            </w:pPr>
            <w:hyperlink r:id="rId23" w:history="1">
              <w:r w:rsidR="004011A1" w:rsidRPr="00364C6A">
                <w:rPr>
                  <w:rStyle w:val="-"/>
                  <w:rFonts w:asciiTheme="minorHAnsi" w:hAnsiTheme="minorHAnsi" w:cstheme="minorHAnsi"/>
                  <w:u w:val="none"/>
                </w:rPr>
                <w:t>ΦΕΚ B 5045/27.09.2022</w:t>
              </w:r>
            </w:hyperlink>
          </w:p>
        </w:tc>
        <w:tc>
          <w:tcPr>
            <w:tcW w:w="4252" w:type="dxa"/>
            <w:shd w:val="clear" w:color="auto" w:fill="FFFFFF" w:themeFill="background1"/>
            <w:vAlign w:val="center"/>
          </w:tcPr>
          <w:p w:rsidR="004011A1" w:rsidRPr="00364C6A" w:rsidRDefault="004011A1" w:rsidP="004011A1">
            <w:pPr>
              <w:suppressAutoHyphens w:val="0"/>
              <w:autoSpaceDE w:val="0"/>
              <w:autoSpaceDN w:val="0"/>
              <w:adjustRightInd w:val="0"/>
              <w:jc w:val="both"/>
              <w:rPr>
                <w:rFonts w:asciiTheme="minorHAnsi" w:hAnsiTheme="minorHAnsi" w:cstheme="minorHAnsi"/>
              </w:rPr>
            </w:pPr>
            <w:r w:rsidRPr="00364C6A">
              <w:rPr>
                <w:rFonts w:asciiTheme="minorHAnsi" w:hAnsiTheme="minorHAnsi" w:cstheme="minorHAnsi"/>
              </w:rPr>
              <w:t>«Κατανομή προσωπικού στο Υπουργείο Παιδείας και Θρησκευμάτων»</w:t>
            </w:r>
            <w:r>
              <w:rPr>
                <w:rFonts w:asciiTheme="minorHAnsi" w:hAnsiTheme="minorHAnsi" w:cstheme="minorHAnsi"/>
              </w:rPr>
              <w:t xml:space="preserve"> </w:t>
            </w:r>
          </w:p>
        </w:tc>
      </w:tr>
      <w:tr w:rsidR="004011A1" w:rsidRPr="005A4C80" w:rsidTr="00AE492C">
        <w:trPr>
          <w:cantSplit/>
        </w:trPr>
        <w:tc>
          <w:tcPr>
            <w:tcW w:w="652" w:type="dxa"/>
            <w:shd w:val="clear" w:color="auto" w:fill="DAEEF3" w:themeFill="accent5" w:themeFillTint="33"/>
            <w:vAlign w:val="center"/>
          </w:tcPr>
          <w:p w:rsidR="004011A1" w:rsidRPr="00990C0D" w:rsidRDefault="0039640C" w:rsidP="004011A1">
            <w:pPr>
              <w:ind w:left="142"/>
              <w:jc w:val="center"/>
              <w:rPr>
                <w:rFonts w:asciiTheme="minorHAnsi" w:hAnsiTheme="minorHAnsi" w:cs="Latha"/>
                <w:lang w:val="en-US"/>
              </w:rPr>
            </w:pPr>
            <w:r>
              <w:rPr>
                <w:rFonts w:asciiTheme="minorHAnsi" w:hAnsiTheme="minorHAnsi" w:cs="Latha"/>
              </w:rPr>
              <w:t>7</w:t>
            </w:r>
            <w:r w:rsidR="00990C0D">
              <w:rPr>
                <w:rFonts w:asciiTheme="minorHAnsi" w:hAnsiTheme="minorHAnsi" w:cs="Latha"/>
                <w:lang w:val="en-US"/>
              </w:rPr>
              <w:t>.</w:t>
            </w:r>
          </w:p>
        </w:tc>
        <w:tc>
          <w:tcPr>
            <w:tcW w:w="4276" w:type="dxa"/>
            <w:shd w:val="clear" w:color="auto" w:fill="DAEEF3" w:themeFill="accent5" w:themeFillTint="33"/>
          </w:tcPr>
          <w:p w:rsidR="004011A1" w:rsidRDefault="004011A1" w:rsidP="004011A1">
            <w:pPr>
              <w:rPr>
                <w:rFonts w:asciiTheme="minorHAnsi" w:hAnsiTheme="minorHAnsi" w:cstheme="minorHAnsi"/>
              </w:rPr>
            </w:pPr>
            <w:r>
              <w:rPr>
                <w:rFonts w:asciiTheme="minorHAnsi" w:hAnsiTheme="minorHAnsi" w:cstheme="minorHAnsi"/>
              </w:rPr>
              <w:t>ΑΠΟΦΑΣΗ ΤΟΥ ΥΠΟΥΡΓΟΥ</w:t>
            </w:r>
            <w:r w:rsidRPr="00364C6A">
              <w:rPr>
                <w:rFonts w:asciiTheme="minorHAnsi" w:hAnsiTheme="minorHAnsi" w:cstheme="minorHAnsi"/>
              </w:rPr>
              <w:t xml:space="preserve"> ΕΣΩΤΕΡΙΚΩΝ </w:t>
            </w:r>
            <w:proofErr w:type="spellStart"/>
            <w:r>
              <w:rPr>
                <w:rFonts w:asciiTheme="minorHAnsi" w:hAnsiTheme="minorHAnsi" w:cstheme="minorHAnsi"/>
              </w:rPr>
              <w:t>Αριθμ</w:t>
            </w:r>
            <w:proofErr w:type="spellEnd"/>
            <w:r>
              <w:rPr>
                <w:rFonts w:asciiTheme="minorHAnsi" w:hAnsiTheme="minorHAnsi" w:cstheme="minorHAnsi"/>
              </w:rPr>
              <w:t xml:space="preserve">. ΔΙΠΑΑΔ/Φ.Κ./233/13494 </w:t>
            </w:r>
            <w:r w:rsidRPr="00364C6A">
              <w:rPr>
                <w:rFonts w:asciiTheme="minorHAnsi" w:hAnsiTheme="minorHAnsi" w:cstheme="minorHAnsi"/>
              </w:rPr>
              <w:t xml:space="preserve"> </w:t>
            </w:r>
          </w:p>
          <w:p w:rsidR="004011A1" w:rsidRPr="00364C6A" w:rsidRDefault="00A27482" w:rsidP="004011A1">
            <w:pPr>
              <w:rPr>
                <w:rFonts w:asciiTheme="minorHAnsi" w:hAnsiTheme="minorHAnsi" w:cstheme="minorHAnsi"/>
                <w:bCs/>
                <w:color w:val="3399FF"/>
                <w:lang w:eastAsia="el-GR"/>
              </w:rPr>
            </w:pPr>
            <w:hyperlink r:id="rId24" w:history="1">
              <w:r w:rsidR="004011A1" w:rsidRPr="00364C6A">
                <w:rPr>
                  <w:rStyle w:val="-"/>
                  <w:rFonts w:asciiTheme="minorHAnsi" w:hAnsiTheme="minorHAnsi" w:cstheme="minorHAnsi"/>
                  <w:u w:val="none"/>
                </w:rPr>
                <w:t>ΦΕΚ B 5045/27.09.2022</w:t>
              </w:r>
            </w:hyperlink>
          </w:p>
        </w:tc>
        <w:tc>
          <w:tcPr>
            <w:tcW w:w="4252" w:type="dxa"/>
            <w:shd w:val="clear" w:color="auto" w:fill="DAEEF3" w:themeFill="accent5" w:themeFillTint="33"/>
            <w:vAlign w:val="center"/>
          </w:tcPr>
          <w:p w:rsidR="004011A1" w:rsidRPr="00364C6A" w:rsidRDefault="004011A1" w:rsidP="004011A1">
            <w:pPr>
              <w:suppressAutoHyphens w:val="0"/>
              <w:autoSpaceDE w:val="0"/>
              <w:autoSpaceDN w:val="0"/>
              <w:adjustRightInd w:val="0"/>
              <w:jc w:val="both"/>
              <w:rPr>
                <w:rFonts w:asciiTheme="minorHAnsi" w:hAnsiTheme="minorHAnsi" w:cstheme="minorHAnsi"/>
              </w:rPr>
            </w:pPr>
            <w:r>
              <w:rPr>
                <w:rFonts w:asciiTheme="minorHAnsi" w:hAnsiTheme="minorHAnsi" w:cstheme="minorHAnsi"/>
              </w:rPr>
              <w:t>«</w:t>
            </w:r>
            <w:r w:rsidRPr="00364C6A">
              <w:rPr>
                <w:rFonts w:asciiTheme="minorHAnsi" w:hAnsiTheme="minorHAnsi" w:cstheme="minorHAnsi"/>
              </w:rPr>
              <w:t>Κατανομή προσωπικού στο Υπουργείο Παιδείας και Θρησκευμάτων»</w:t>
            </w:r>
            <w:r>
              <w:rPr>
                <w:rFonts w:asciiTheme="minorHAnsi" w:hAnsiTheme="minorHAnsi" w:cstheme="minorHAnsi"/>
              </w:rPr>
              <w:t xml:space="preserve"> </w:t>
            </w:r>
          </w:p>
        </w:tc>
      </w:tr>
      <w:tr w:rsidR="004011A1" w:rsidRPr="005A4C80" w:rsidTr="00AE492C">
        <w:trPr>
          <w:cantSplit/>
        </w:trPr>
        <w:tc>
          <w:tcPr>
            <w:tcW w:w="652" w:type="dxa"/>
            <w:shd w:val="clear" w:color="auto" w:fill="FFFFFF" w:themeFill="background1"/>
            <w:vAlign w:val="center"/>
          </w:tcPr>
          <w:p w:rsidR="004011A1" w:rsidRPr="00990C0D" w:rsidRDefault="0039640C" w:rsidP="004011A1">
            <w:pPr>
              <w:ind w:left="142"/>
              <w:jc w:val="center"/>
              <w:rPr>
                <w:rFonts w:asciiTheme="minorHAnsi" w:hAnsiTheme="minorHAnsi" w:cs="Latha"/>
                <w:lang w:val="en-US"/>
              </w:rPr>
            </w:pPr>
            <w:r>
              <w:rPr>
                <w:rFonts w:asciiTheme="minorHAnsi" w:hAnsiTheme="minorHAnsi" w:cs="Latha"/>
              </w:rPr>
              <w:t>8</w:t>
            </w:r>
            <w:r w:rsidR="00990C0D">
              <w:rPr>
                <w:rFonts w:asciiTheme="minorHAnsi" w:hAnsiTheme="minorHAnsi" w:cs="Latha"/>
                <w:lang w:val="en-US"/>
              </w:rPr>
              <w:t>.</w:t>
            </w:r>
          </w:p>
        </w:tc>
        <w:tc>
          <w:tcPr>
            <w:tcW w:w="4276" w:type="dxa"/>
            <w:shd w:val="clear" w:color="auto" w:fill="FFFFFF" w:themeFill="background1"/>
          </w:tcPr>
          <w:p w:rsidR="004011A1" w:rsidRDefault="004011A1" w:rsidP="004011A1">
            <w:pPr>
              <w:rPr>
                <w:rFonts w:asciiTheme="minorHAnsi" w:hAnsiTheme="minorHAnsi" w:cstheme="minorHAnsi"/>
              </w:rPr>
            </w:pPr>
            <w:r>
              <w:rPr>
                <w:rFonts w:asciiTheme="minorHAnsi" w:hAnsiTheme="minorHAnsi" w:cstheme="minorHAnsi"/>
              </w:rPr>
              <w:t>ΑΠΟΦΑΣΗ ΤΟΥ ΥΠΟΥΡΓΟΥ</w:t>
            </w:r>
            <w:r w:rsidRPr="00364C6A">
              <w:rPr>
                <w:rFonts w:asciiTheme="minorHAnsi" w:hAnsiTheme="minorHAnsi" w:cstheme="minorHAnsi"/>
              </w:rPr>
              <w:t xml:space="preserve"> ΕΣΩΤΕΡΙΚΩΝ </w:t>
            </w:r>
            <w:proofErr w:type="spellStart"/>
            <w:r>
              <w:rPr>
                <w:rFonts w:asciiTheme="minorHAnsi" w:hAnsiTheme="minorHAnsi" w:cstheme="minorHAnsi"/>
              </w:rPr>
              <w:t>Αριθμ</w:t>
            </w:r>
            <w:proofErr w:type="spellEnd"/>
            <w:r>
              <w:rPr>
                <w:rFonts w:asciiTheme="minorHAnsi" w:hAnsiTheme="minorHAnsi" w:cstheme="minorHAnsi"/>
              </w:rPr>
              <w:t xml:space="preserve">. ΔΙΠΑΑΔ/Φ.Κ./234/13336 </w:t>
            </w:r>
            <w:r w:rsidRPr="00364C6A">
              <w:rPr>
                <w:rFonts w:asciiTheme="minorHAnsi" w:hAnsiTheme="minorHAnsi" w:cstheme="minorHAnsi"/>
              </w:rPr>
              <w:t xml:space="preserve"> </w:t>
            </w:r>
          </w:p>
          <w:p w:rsidR="004011A1" w:rsidRPr="00364C6A" w:rsidRDefault="00A27482" w:rsidP="004011A1">
            <w:pPr>
              <w:rPr>
                <w:rFonts w:asciiTheme="minorHAnsi" w:hAnsiTheme="minorHAnsi" w:cstheme="minorHAnsi"/>
                <w:bCs/>
                <w:color w:val="3399FF"/>
                <w:lang w:eastAsia="el-GR"/>
              </w:rPr>
            </w:pPr>
            <w:hyperlink r:id="rId25" w:history="1">
              <w:r w:rsidR="004011A1" w:rsidRPr="00364C6A">
                <w:rPr>
                  <w:rStyle w:val="-"/>
                  <w:rFonts w:asciiTheme="minorHAnsi" w:hAnsiTheme="minorHAnsi" w:cstheme="minorHAnsi"/>
                  <w:u w:val="none"/>
                </w:rPr>
                <w:t>ΦΕΚ B 5045/27.09.2022</w:t>
              </w:r>
            </w:hyperlink>
          </w:p>
        </w:tc>
        <w:tc>
          <w:tcPr>
            <w:tcW w:w="4252" w:type="dxa"/>
            <w:shd w:val="clear" w:color="auto" w:fill="FFFFFF" w:themeFill="background1"/>
            <w:vAlign w:val="center"/>
          </w:tcPr>
          <w:p w:rsidR="004011A1" w:rsidRPr="00364C6A" w:rsidRDefault="004011A1" w:rsidP="004011A1">
            <w:pPr>
              <w:suppressAutoHyphens w:val="0"/>
              <w:autoSpaceDE w:val="0"/>
              <w:autoSpaceDN w:val="0"/>
              <w:adjustRightInd w:val="0"/>
              <w:jc w:val="both"/>
              <w:rPr>
                <w:rFonts w:asciiTheme="minorHAnsi" w:hAnsiTheme="minorHAnsi" w:cstheme="minorHAnsi"/>
              </w:rPr>
            </w:pPr>
            <w:r w:rsidRPr="00364C6A">
              <w:rPr>
                <w:rFonts w:asciiTheme="minorHAnsi" w:hAnsiTheme="minorHAnsi" w:cstheme="minorHAnsi"/>
              </w:rPr>
              <w:t>«Κατανομή προσωπικού στο Υπουργείο Παιδείας και Θρησκευμάτων»</w:t>
            </w:r>
            <w:r>
              <w:rPr>
                <w:rFonts w:asciiTheme="minorHAnsi" w:hAnsiTheme="minorHAnsi" w:cstheme="minorHAnsi"/>
              </w:rPr>
              <w:t xml:space="preserve"> </w:t>
            </w:r>
          </w:p>
        </w:tc>
      </w:tr>
      <w:tr w:rsidR="004011A1" w:rsidRPr="005A4C80" w:rsidTr="00AE492C">
        <w:trPr>
          <w:cantSplit/>
        </w:trPr>
        <w:tc>
          <w:tcPr>
            <w:tcW w:w="652" w:type="dxa"/>
            <w:shd w:val="clear" w:color="auto" w:fill="DAEEF3" w:themeFill="accent5" w:themeFillTint="33"/>
            <w:vAlign w:val="center"/>
          </w:tcPr>
          <w:p w:rsidR="004011A1" w:rsidRPr="00990C0D" w:rsidRDefault="0039640C" w:rsidP="004011A1">
            <w:pPr>
              <w:ind w:left="142"/>
              <w:jc w:val="center"/>
              <w:rPr>
                <w:rFonts w:asciiTheme="minorHAnsi" w:hAnsiTheme="minorHAnsi" w:cs="Latha"/>
                <w:lang w:val="en-US"/>
              </w:rPr>
            </w:pPr>
            <w:r>
              <w:rPr>
                <w:rFonts w:asciiTheme="minorHAnsi" w:hAnsiTheme="minorHAnsi" w:cs="Latha"/>
              </w:rPr>
              <w:t>9</w:t>
            </w:r>
            <w:r w:rsidR="00990C0D">
              <w:rPr>
                <w:rFonts w:asciiTheme="minorHAnsi" w:hAnsiTheme="minorHAnsi" w:cs="Latha"/>
                <w:lang w:val="en-US"/>
              </w:rPr>
              <w:t>.</w:t>
            </w:r>
          </w:p>
        </w:tc>
        <w:tc>
          <w:tcPr>
            <w:tcW w:w="4276" w:type="dxa"/>
            <w:shd w:val="clear" w:color="auto" w:fill="DAEEF3" w:themeFill="accent5" w:themeFillTint="33"/>
          </w:tcPr>
          <w:p w:rsidR="004011A1" w:rsidRDefault="004011A1" w:rsidP="004011A1">
            <w:pPr>
              <w:rPr>
                <w:rFonts w:asciiTheme="minorHAnsi" w:hAnsiTheme="minorHAnsi" w:cstheme="minorHAnsi"/>
              </w:rPr>
            </w:pPr>
            <w:r>
              <w:rPr>
                <w:rFonts w:asciiTheme="minorHAnsi" w:hAnsiTheme="minorHAnsi" w:cstheme="minorHAnsi"/>
              </w:rPr>
              <w:t>ΑΠΟΦΑΣΗ ΤΟΥ ΥΠΟΥΡΓΟΥ</w:t>
            </w:r>
            <w:r w:rsidRPr="00364C6A">
              <w:rPr>
                <w:rFonts w:asciiTheme="minorHAnsi" w:hAnsiTheme="minorHAnsi" w:cstheme="minorHAnsi"/>
              </w:rPr>
              <w:t xml:space="preserve"> ΕΣΩΤΕΡΙΚΩΝ </w:t>
            </w:r>
            <w:proofErr w:type="spellStart"/>
            <w:r>
              <w:rPr>
                <w:rFonts w:asciiTheme="minorHAnsi" w:hAnsiTheme="minorHAnsi" w:cstheme="minorHAnsi"/>
              </w:rPr>
              <w:t>Αριθμ</w:t>
            </w:r>
            <w:proofErr w:type="spellEnd"/>
            <w:r>
              <w:rPr>
                <w:rFonts w:asciiTheme="minorHAnsi" w:hAnsiTheme="minorHAnsi" w:cstheme="minorHAnsi"/>
              </w:rPr>
              <w:t xml:space="preserve">. ΔΙΠΑΑΔ/Φ.Κ./235/13338 </w:t>
            </w:r>
            <w:r w:rsidRPr="00364C6A">
              <w:rPr>
                <w:rFonts w:asciiTheme="minorHAnsi" w:hAnsiTheme="minorHAnsi" w:cstheme="minorHAnsi"/>
              </w:rPr>
              <w:t xml:space="preserve"> </w:t>
            </w:r>
          </w:p>
          <w:p w:rsidR="004011A1" w:rsidRPr="00364C6A" w:rsidRDefault="00A27482" w:rsidP="004011A1">
            <w:pPr>
              <w:rPr>
                <w:rFonts w:asciiTheme="minorHAnsi" w:hAnsiTheme="minorHAnsi" w:cstheme="minorHAnsi"/>
                <w:bCs/>
                <w:color w:val="3399FF"/>
                <w:lang w:eastAsia="el-GR"/>
              </w:rPr>
            </w:pPr>
            <w:hyperlink r:id="rId26" w:history="1">
              <w:r w:rsidR="004011A1" w:rsidRPr="00364C6A">
                <w:rPr>
                  <w:rStyle w:val="-"/>
                  <w:rFonts w:asciiTheme="minorHAnsi" w:hAnsiTheme="minorHAnsi" w:cstheme="minorHAnsi"/>
                  <w:u w:val="none"/>
                </w:rPr>
                <w:t>ΦΕΚ B 5045/27.09.2022</w:t>
              </w:r>
            </w:hyperlink>
          </w:p>
        </w:tc>
        <w:tc>
          <w:tcPr>
            <w:tcW w:w="4252" w:type="dxa"/>
            <w:shd w:val="clear" w:color="auto" w:fill="DAEEF3" w:themeFill="accent5" w:themeFillTint="33"/>
            <w:vAlign w:val="center"/>
          </w:tcPr>
          <w:p w:rsidR="004011A1" w:rsidRPr="00364C6A" w:rsidRDefault="004011A1" w:rsidP="004011A1">
            <w:pPr>
              <w:suppressAutoHyphens w:val="0"/>
              <w:autoSpaceDE w:val="0"/>
              <w:autoSpaceDN w:val="0"/>
              <w:adjustRightInd w:val="0"/>
              <w:jc w:val="both"/>
              <w:rPr>
                <w:rFonts w:asciiTheme="minorHAnsi" w:hAnsiTheme="minorHAnsi" w:cstheme="minorHAnsi"/>
              </w:rPr>
            </w:pPr>
            <w:r w:rsidRPr="00364C6A">
              <w:rPr>
                <w:rFonts w:asciiTheme="minorHAnsi" w:hAnsiTheme="minorHAnsi" w:cstheme="minorHAnsi"/>
              </w:rPr>
              <w:t>«Κατανομή προσωπικού στο Υπουργείο Παιδείας και Θρησκευμάτων»</w:t>
            </w:r>
            <w:r>
              <w:rPr>
                <w:rFonts w:asciiTheme="minorHAnsi" w:hAnsiTheme="minorHAnsi" w:cstheme="minorHAnsi"/>
              </w:rPr>
              <w:t xml:space="preserve"> </w:t>
            </w:r>
          </w:p>
        </w:tc>
      </w:tr>
      <w:tr w:rsidR="004011A1" w:rsidRPr="005A4C80" w:rsidTr="00AE492C">
        <w:trPr>
          <w:cantSplit/>
        </w:trPr>
        <w:tc>
          <w:tcPr>
            <w:tcW w:w="652" w:type="dxa"/>
            <w:shd w:val="clear" w:color="auto" w:fill="FFFFFF" w:themeFill="background1"/>
            <w:vAlign w:val="center"/>
          </w:tcPr>
          <w:p w:rsidR="004011A1" w:rsidRPr="00990C0D" w:rsidRDefault="0039640C" w:rsidP="004011A1">
            <w:pPr>
              <w:ind w:left="142"/>
              <w:jc w:val="center"/>
              <w:rPr>
                <w:rFonts w:asciiTheme="minorHAnsi" w:hAnsiTheme="minorHAnsi" w:cs="Latha"/>
                <w:lang w:val="en-US"/>
              </w:rPr>
            </w:pPr>
            <w:r>
              <w:rPr>
                <w:rFonts w:asciiTheme="minorHAnsi" w:hAnsiTheme="minorHAnsi" w:cs="Latha"/>
              </w:rPr>
              <w:t>10</w:t>
            </w:r>
            <w:r w:rsidR="00990C0D">
              <w:rPr>
                <w:rFonts w:asciiTheme="minorHAnsi" w:hAnsiTheme="minorHAnsi" w:cs="Latha"/>
                <w:lang w:val="en-US"/>
              </w:rPr>
              <w:t>.</w:t>
            </w:r>
          </w:p>
        </w:tc>
        <w:tc>
          <w:tcPr>
            <w:tcW w:w="4276" w:type="dxa"/>
            <w:shd w:val="clear" w:color="auto" w:fill="FFFFFF" w:themeFill="background1"/>
          </w:tcPr>
          <w:p w:rsidR="004011A1" w:rsidRDefault="004011A1" w:rsidP="004011A1">
            <w:pPr>
              <w:rPr>
                <w:rFonts w:asciiTheme="minorHAnsi" w:hAnsiTheme="minorHAnsi" w:cstheme="minorHAnsi"/>
              </w:rPr>
            </w:pPr>
            <w:r>
              <w:rPr>
                <w:rFonts w:asciiTheme="minorHAnsi" w:hAnsiTheme="minorHAnsi" w:cstheme="minorHAnsi"/>
              </w:rPr>
              <w:t>ΑΠΟΦΑΣΗ ΤΟΥ ΥΠΟΥΡΓΟΥ</w:t>
            </w:r>
            <w:r w:rsidRPr="00364C6A">
              <w:rPr>
                <w:rFonts w:asciiTheme="minorHAnsi" w:hAnsiTheme="minorHAnsi" w:cstheme="minorHAnsi"/>
              </w:rPr>
              <w:t xml:space="preserve"> ΕΣΩΤΕΡΙΚΩΝ </w:t>
            </w:r>
            <w:proofErr w:type="spellStart"/>
            <w:r>
              <w:rPr>
                <w:rFonts w:asciiTheme="minorHAnsi" w:hAnsiTheme="minorHAnsi" w:cstheme="minorHAnsi"/>
              </w:rPr>
              <w:t>Αριθμ</w:t>
            </w:r>
            <w:proofErr w:type="spellEnd"/>
            <w:r>
              <w:rPr>
                <w:rFonts w:asciiTheme="minorHAnsi" w:hAnsiTheme="minorHAnsi" w:cstheme="minorHAnsi"/>
              </w:rPr>
              <w:t xml:space="preserve">. ΔΙΠΑΑΔ/Φ.Κ./237/12365 </w:t>
            </w:r>
            <w:r w:rsidRPr="00364C6A">
              <w:rPr>
                <w:rFonts w:asciiTheme="minorHAnsi" w:hAnsiTheme="minorHAnsi" w:cstheme="minorHAnsi"/>
              </w:rPr>
              <w:t xml:space="preserve"> </w:t>
            </w:r>
          </w:p>
          <w:p w:rsidR="004011A1" w:rsidRPr="00364C6A" w:rsidRDefault="00A27482" w:rsidP="004011A1">
            <w:pPr>
              <w:rPr>
                <w:rFonts w:asciiTheme="minorHAnsi" w:hAnsiTheme="minorHAnsi" w:cstheme="minorHAnsi"/>
                <w:bCs/>
                <w:color w:val="3399FF"/>
                <w:lang w:eastAsia="el-GR"/>
              </w:rPr>
            </w:pPr>
            <w:hyperlink r:id="rId27" w:history="1">
              <w:r w:rsidR="004011A1" w:rsidRPr="00364C6A">
                <w:rPr>
                  <w:rStyle w:val="-"/>
                  <w:rFonts w:asciiTheme="minorHAnsi" w:hAnsiTheme="minorHAnsi" w:cstheme="minorHAnsi"/>
                  <w:u w:val="none"/>
                </w:rPr>
                <w:t>ΦΕΚ B 5045/27.09.2022</w:t>
              </w:r>
            </w:hyperlink>
          </w:p>
        </w:tc>
        <w:tc>
          <w:tcPr>
            <w:tcW w:w="4252" w:type="dxa"/>
            <w:shd w:val="clear" w:color="auto" w:fill="FFFFFF" w:themeFill="background1"/>
            <w:vAlign w:val="center"/>
          </w:tcPr>
          <w:p w:rsidR="004011A1" w:rsidRPr="00364C6A" w:rsidRDefault="004011A1" w:rsidP="004011A1">
            <w:pPr>
              <w:suppressAutoHyphens w:val="0"/>
              <w:autoSpaceDE w:val="0"/>
              <w:autoSpaceDN w:val="0"/>
              <w:adjustRightInd w:val="0"/>
              <w:jc w:val="both"/>
              <w:rPr>
                <w:rFonts w:asciiTheme="minorHAnsi" w:hAnsiTheme="minorHAnsi" w:cstheme="minorHAnsi"/>
              </w:rPr>
            </w:pPr>
            <w:r w:rsidRPr="00364C6A">
              <w:rPr>
                <w:rFonts w:asciiTheme="minorHAnsi" w:hAnsiTheme="minorHAnsi" w:cstheme="minorHAnsi"/>
              </w:rPr>
              <w:t>«Τροποποίηση της υπό στοιχεία ΔΙΠΑΑΔ/Φ.Κ./ 185/10832/14.07.2022 απόφασης Κατανομής με θέμα: «Κατανομή προσωπικού στο Υπουργείο Παιδείας και Θρησκευμάτων» (B’ 3906)»</w:t>
            </w:r>
          </w:p>
        </w:tc>
      </w:tr>
      <w:tr w:rsidR="004011A1" w:rsidRPr="005A4C80" w:rsidTr="00AE492C">
        <w:trPr>
          <w:cantSplit/>
        </w:trPr>
        <w:tc>
          <w:tcPr>
            <w:tcW w:w="652" w:type="dxa"/>
            <w:shd w:val="clear" w:color="auto" w:fill="DAEEF3" w:themeFill="accent5" w:themeFillTint="33"/>
            <w:vAlign w:val="center"/>
          </w:tcPr>
          <w:p w:rsidR="004011A1" w:rsidRPr="00990C0D" w:rsidRDefault="0039640C" w:rsidP="004011A1">
            <w:pPr>
              <w:ind w:left="142"/>
              <w:jc w:val="center"/>
              <w:rPr>
                <w:rFonts w:asciiTheme="minorHAnsi" w:hAnsiTheme="minorHAnsi" w:cs="Latha"/>
                <w:lang w:val="en-US"/>
              </w:rPr>
            </w:pPr>
            <w:r>
              <w:rPr>
                <w:rFonts w:asciiTheme="minorHAnsi" w:hAnsiTheme="minorHAnsi" w:cs="Latha"/>
              </w:rPr>
              <w:t>11</w:t>
            </w:r>
            <w:r w:rsidR="00990C0D">
              <w:rPr>
                <w:rFonts w:asciiTheme="minorHAnsi" w:hAnsiTheme="minorHAnsi" w:cs="Latha"/>
                <w:lang w:val="en-US"/>
              </w:rPr>
              <w:t>.</w:t>
            </w:r>
          </w:p>
        </w:tc>
        <w:tc>
          <w:tcPr>
            <w:tcW w:w="4276" w:type="dxa"/>
            <w:shd w:val="clear" w:color="auto" w:fill="DAEEF3" w:themeFill="accent5" w:themeFillTint="33"/>
          </w:tcPr>
          <w:p w:rsidR="004011A1" w:rsidRDefault="004011A1" w:rsidP="004011A1">
            <w:pPr>
              <w:rPr>
                <w:rFonts w:asciiTheme="minorHAnsi" w:hAnsiTheme="minorHAnsi" w:cstheme="minorHAnsi"/>
              </w:rPr>
            </w:pPr>
            <w:r w:rsidRPr="00540C5D">
              <w:rPr>
                <w:rFonts w:asciiTheme="minorHAnsi" w:hAnsiTheme="minorHAnsi" w:cstheme="minorHAnsi"/>
              </w:rPr>
              <w:t xml:space="preserve">ΑΠΟΦΑΣΗ ΤΟΥ ΥΠΟΥΡΓΟΥ ΕΣΩΤΕΡΙΚΩΝ </w:t>
            </w:r>
            <w:proofErr w:type="spellStart"/>
            <w:r w:rsidRPr="00540C5D">
              <w:rPr>
                <w:rFonts w:asciiTheme="minorHAnsi" w:hAnsiTheme="minorHAnsi" w:cstheme="minorHAnsi"/>
              </w:rPr>
              <w:t>Αριθμ</w:t>
            </w:r>
            <w:proofErr w:type="spellEnd"/>
            <w:r w:rsidRPr="00540C5D">
              <w:rPr>
                <w:rFonts w:asciiTheme="minorHAnsi" w:hAnsiTheme="minorHAnsi" w:cstheme="minorHAnsi"/>
              </w:rPr>
              <w:t xml:space="preserve">. ΔΙΠΑΑΔ/Φ.Κ./229/13199  </w:t>
            </w:r>
          </w:p>
          <w:p w:rsidR="004011A1" w:rsidRPr="00540C5D" w:rsidRDefault="00A27482" w:rsidP="004011A1">
            <w:pPr>
              <w:rPr>
                <w:rFonts w:asciiTheme="minorHAnsi" w:hAnsiTheme="minorHAnsi" w:cstheme="minorHAnsi"/>
              </w:rPr>
            </w:pPr>
            <w:hyperlink r:id="rId28" w:history="1">
              <w:r w:rsidR="004011A1" w:rsidRPr="00540C5D">
                <w:rPr>
                  <w:rStyle w:val="-"/>
                  <w:rFonts w:asciiTheme="minorHAnsi" w:hAnsiTheme="minorHAnsi" w:cstheme="minorHAnsi"/>
                  <w:u w:val="none"/>
                </w:rPr>
                <w:t>ΦΕΚ B 5049/27.09.2022</w:t>
              </w:r>
            </w:hyperlink>
          </w:p>
        </w:tc>
        <w:tc>
          <w:tcPr>
            <w:tcW w:w="4252" w:type="dxa"/>
            <w:shd w:val="clear" w:color="auto" w:fill="DAEEF3" w:themeFill="accent5" w:themeFillTint="33"/>
            <w:vAlign w:val="center"/>
          </w:tcPr>
          <w:p w:rsidR="004011A1" w:rsidRPr="00540C5D" w:rsidRDefault="004011A1" w:rsidP="004011A1">
            <w:pPr>
              <w:suppressAutoHyphens w:val="0"/>
              <w:autoSpaceDE w:val="0"/>
              <w:autoSpaceDN w:val="0"/>
              <w:adjustRightInd w:val="0"/>
              <w:jc w:val="both"/>
              <w:rPr>
                <w:rFonts w:asciiTheme="minorHAnsi" w:hAnsiTheme="minorHAnsi" w:cstheme="minorHAnsi"/>
              </w:rPr>
            </w:pPr>
            <w:r w:rsidRPr="00540C5D">
              <w:rPr>
                <w:rFonts w:asciiTheme="minorHAnsi" w:hAnsiTheme="minorHAnsi" w:cstheme="minorHAnsi"/>
              </w:rPr>
              <w:t xml:space="preserve">«Κατανομή είκοσι οκτώ (28) Μονίμων Αξιωματικών Στρατιωτικών Δικαστικών Γραμματέων στο Υπουργείο Εθνικής Άμυνας» </w:t>
            </w:r>
          </w:p>
        </w:tc>
      </w:tr>
      <w:tr w:rsidR="000B7EB0" w:rsidRPr="005A4C80" w:rsidTr="00AE492C">
        <w:trPr>
          <w:cantSplit/>
        </w:trPr>
        <w:tc>
          <w:tcPr>
            <w:tcW w:w="652" w:type="dxa"/>
            <w:shd w:val="clear" w:color="auto" w:fill="FFFFFF" w:themeFill="background1"/>
            <w:vAlign w:val="center"/>
          </w:tcPr>
          <w:p w:rsidR="000B7EB0" w:rsidRPr="00990C0D" w:rsidRDefault="0039640C" w:rsidP="000B7EB0">
            <w:pPr>
              <w:ind w:left="142"/>
              <w:jc w:val="center"/>
              <w:rPr>
                <w:rFonts w:asciiTheme="minorHAnsi" w:hAnsiTheme="minorHAnsi" w:cs="Latha"/>
                <w:lang w:val="en-US"/>
              </w:rPr>
            </w:pPr>
            <w:r>
              <w:rPr>
                <w:rFonts w:asciiTheme="minorHAnsi" w:hAnsiTheme="minorHAnsi" w:cs="Latha"/>
              </w:rPr>
              <w:t>12</w:t>
            </w:r>
            <w:r w:rsidR="00990C0D">
              <w:rPr>
                <w:rFonts w:asciiTheme="minorHAnsi" w:hAnsiTheme="minorHAnsi" w:cs="Latha"/>
                <w:lang w:val="en-US"/>
              </w:rPr>
              <w:t>.</w:t>
            </w:r>
          </w:p>
        </w:tc>
        <w:tc>
          <w:tcPr>
            <w:tcW w:w="4276" w:type="dxa"/>
            <w:shd w:val="clear" w:color="auto" w:fill="FFFFFF" w:themeFill="background1"/>
          </w:tcPr>
          <w:p w:rsidR="000B7EB0" w:rsidRDefault="000B7EB0" w:rsidP="000B7EB0">
            <w:pPr>
              <w:rPr>
                <w:rFonts w:asciiTheme="minorHAnsi" w:hAnsiTheme="minorHAnsi" w:cstheme="minorHAnsi"/>
              </w:rPr>
            </w:pPr>
            <w:r>
              <w:rPr>
                <w:rFonts w:asciiTheme="minorHAnsi" w:hAnsiTheme="minorHAnsi" w:cstheme="minorHAnsi"/>
              </w:rPr>
              <w:t>ΑΠΟΦΑΣΗ ΤΟΥ ΥΠΟΥΡΓΟΥ</w:t>
            </w:r>
            <w:r w:rsidRPr="00F27B65">
              <w:rPr>
                <w:rFonts w:asciiTheme="minorHAnsi" w:hAnsiTheme="minorHAnsi" w:cstheme="minorHAnsi"/>
              </w:rPr>
              <w:t xml:space="preserve"> ΕΣΩΤΕΡΙΚΩΝ </w:t>
            </w:r>
            <w:proofErr w:type="spellStart"/>
            <w:r>
              <w:rPr>
                <w:rFonts w:asciiTheme="minorHAnsi" w:hAnsiTheme="minorHAnsi" w:cstheme="minorHAnsi"/>
              </w:rPr>
              <w:t>Αριθμ</w:t>
            </w:r>
            <w:proofErr w:type="spellEnd"/>
            <w:r>
              <w:rPr>
                <w:rFonts w:asciiTheme="minorHAnsi" w:hAnsiTheme="minorHAnsi" w:cstheme="minorHAnsi"/>
              </w:rPr>
              <w:t xml:space="preserve">. ΔΙΠΑΑΔ/Φ.Κ./236/13093 </w:t>
            </w:r>
            <w:r w:rsidRPr="00F27B65">
              <w:rPr>
                <w:rFonts w:asciiTheme="minorHAnsi" w:hAnsiTheme="minorHAnsi" w:cstheme="minorHAnsi"/>
              </w:rPr>
              <w:t xml:space="preserve"> </w:t>
            </w:r>
          </w:p>
          <w:p w:rsidR="000B7EB0" w:rsidRPr="00F27B65" w:rsidRDefault="00A27482" w:rsidP="000B7EB0">
            <w:pPr>
              <w:rPr>
                <w:rFonts w:asciiTheme="minorHAnsi" w:hAnsiTheme="minorHAnsi" w:cstheme="minorHAnsi"/>
                <w:bCs/>
                <w:color w:val="3399FF"/>
                <w:lang w:eastAsia="el-GR"/>
              </w:rPr>
            </w:pPr>
            <w:hyperlink r:id="rId29" w:history="1">
              <w:r w:rsidR="000B7EB0" w:rsidRPr="00F27B65">
                <w:rPr>
                  <w:rStyle w:val="-"/>
                  <w:rFonts w:asciiTheme="minorHAnsi" w:hAnsiTheme="minorHAnsi" w:cstheme="minorHAnsi"/>
                  <w:u w:val="none"/>
                </w:rPr>
                <w:t>ΦΕΚ B 5103/29.09.2022</w:t>
              </w:r>
            </w:hyperlink>
          </w:p>
        </w:tc>
        <w:tc>
          <w:tcPr>
            <w:tcW w:w="4252" w:type="dxa"/>
            <w:shd w:val="clear" w:color="auto" w:fill="FFFFFF" w:themeFill="background1"/>
            <w:vAlign w:val="center"/>
          </w:tcPr>
          <w:p w:rsidR="000B7EB0" w:rsidRPr="00F27B65" w:rsidRDefault="000B7EB0" w:rsidP="000B7EB0">
            <w:pPr>
              <w:suppressAutoHyphens w:val="0"/>
              <w:autoSpaceDE w:val="0"/>
              <w:autoSpaceDN w:val="0"/>
              <w:adjustRightInd w:val="0"/>
              <w:jc w:val="both"/>
              <w:rPr>
                <w:rFonts w:asciiTheme="minorHAnsi" w:hAnsiTheme="minorHAnsi" w:cstheme="minorHAnsi"/>
              </w:rPr>
            </w:pPr>
            <w:r>
              <w:rPr>
                <w:rFonts w:asciiTheme="minorHAnsi" w:hAnsiTheme="minorHAnsi" w:cstheme="minorHAnsi"/>
              </w:rPr>
              <w:t>«</w:t>
            </w:r>
            <w:r w:rsidRPr="00F27B65">
              <w:rPr>
                <w:rFonts w:asciiTheme="minorHAnsi" w:hAnsiTheme="minorHAnsi" w:cstheme="minorHAnsi"/>
              </w:rPr>
              <w:t>Κατανομή προσωπικού στο Υπουργεί</w:t>
            </w:r>
            <w:r>
              <w:rPr>
                <w:rFonts w:asciiTheme="minorHAnsi" w:hAnsiTheme="minorHAnsi" w:cstheme="minorHAnsi"/>
              </w:rPr>
              <w:t xml:space="preserve">ο Παιδείας και Θρησκευμάτων» </w:t>
            </w:r>
          </w:p>
        </w:tc>
      </w:tr>
      <w:tr w:rsidR="0052268B" w:rsidRPr="005A4C80" w:rsidTr="004547D8">
        <w:trPr>
          <w:cantSplit/>
        </w:trPr>
        <w:tc>
          <w:tcPr>
            <w:tcW w:w="652" w:type="dxa"/>
            <w:shd w:val="clear" w:color="auto" w:fill="FFFFFF" w:themeFill="background1"/>
            <w:vAlign w:val="center"/>
          </w:tcPr>
          <w:p w:rsidR="0052268B" w:rsidRPr="00990C0D" w:rsidRDefault="0039640C" w:rsidP="0052268B">
            <w:pPr>
              <w:ind w:left="142"/>
              <w:jc w:val="center"/>
              <w:rPr>
                <w:rFonts w:asciiTheme="minorHAnsi" w:hAnsiTheme="minorHAnsi" w:cs="Latha"/>
                <w:lang w:val="en-US"/>
              </w:rPr>
            </w:pPr>
            <w:r>
              <w:rPr>
                <w:rFonts w:asciiTheme="minorHAnsi" w:hAnsiTheme="minorHAnsi" w:cs="Latha"/>
              </w:rPr>
              <w:lastRenderedPageBreak/>
              <w:t>13</w:t>
            </w:r>
            <w:r w:rsidR="00990C0D">
              <w:rPr>
                <w:rFonts w:asciiTheme="minorHAnsi" w:hAnsiTheme="minorHAnsi" w:cs="Latha"/>
                <w:lang w:val="en-US"/>
              </w:rPr>
              <w:t>.</w:t>
            </w:r>
          </w:p>
        </w:tc>
        <w:tc>
          <w:tcPr>
            <w:tcW w:w="4276" w:type="dxa"/>
            <w:shd w:val="clear" w:color="auto" w:fill="FFFFFF" w:themeFill="background1"/>
          </w:tcPr>
          <w:p w:rsidR="0052268B" w:rsidRPr="0030237E" w:rsidRDefault="0052268B" w:rsidP="0052268B">
            <w:pPr>
              <w:rPr>
                <w:rFonts w:asciiTheme="minorHAnsi" w:hAnsiTheme="minorHAnsi" w:cstheme="minorHAnsi"/>
              </w:rPr>
            </w:pPr>
            <w:r w:rsidRPr="0030237E">
              <w:rPr>
                <w:rFonts w:asciiTheme="minorHAnsi" w:hAnsiTheme="minorHAnsi" w:cstheme="minorHAnsi"/>
              </w:rPr>
              <w:t xml:space="preserve">ΑΠΟΦΑΣΗ ΤΟΥ ΥΠΟΥΡΓΟΥ ΕΣΩΤΕΡΙΚΩΝ </w:t>
            </w:r>
          </w:p>
          <w:p w:rsidR="0052268B" w:rsidRPr="0030237E" w:rsidRDefault="0052268B" w:rsidP="0052268B">
            <w:pPr>
              <w:rPr>
                <w:rFonts w:asciiTheme="minorHAnsi" w:hAnsiTheme="minorHAnsi" w:cstheme="minorHAnsi"/>
              </w:rPr>
            </w:pPr>
            <w:proofErr w:type="spellStart"/>
            <w:r w:rsidRPr="0030237E">
              <w:rPr>
                <w:rFonts w:asciiTheme="minorHAnsi" w:hAnsiTheme="minorHAnsi" w:cstheme="minorHAnsi"/>
              </w:rPr>
              <w:t>Αριθμ</w:t>
            </w:r>
            <w:proofErr w:type="spellEnd"/>
            <w:r w:rsidRPr="0030237E">
              <w:rPr>
                <w:rFonts w:asciiTheme="minorHAnsi" w:hAnsiTheme="minorHAnsi" w:cstheme="minorHAnsi"/>
              </w:rPr>
              <w:t xml:space="preserve">. ΔΙΠΑΑΔ/Φ.Κ./241/11768 </w:t>
            </w:r>
          </w:p>
          <w:p w:rsidR="0052268B" w:rsidRPr="0030237E" w:rsidRDefault="00A27482" w:rsidP="0052268B">
            <w:pPr>
              <w:rPr>
                <w:rFonts w:asciiTheme="minorHAnsi" w:hAnsiTheme="minorHAnsi" w:cstheme="minorHAnsi"/>
                <w:bCs/>
                <w:color w:val="3399FF"/>
                <w:lang w:eastAsia="el-GR"/>
              </w:rPr>
            </w:pPr>
            <w:hyperlink r:id="rId30" w:history="1">
              <w:r w:rsidR="0052268B" w:rsidRPr="0030237E">
                <w:rPr>
                  <w:rStyle w:val="-"/>
                  <w:rFonts w:asciiTheme="minorHAnsi" w:hAnsiTheme="minorHAnsi" w:cstheme="minorHAnsi"/>
                  <w:u w:val="none"/>
                </w:rPr>
                <w:t>ΦΕΚ B 5123/30.09.2022</w:t>
              </w:r>
            </w:hyperlink>
          </w:p>
        </w:tc>
        <w:tc>
          <w:tcPr>
            <w:tcW w:w="4252" w:type="dxa"/>
            <w:shd w:val="clear" w:color="auto" w:fill="FFFFFF" w:themeFill="background1"/>
            <w:vAlign w:val="center"/>
          </w:tcPr>
          <w:p w:rsidR="0052268B" w:rsidRPr="00F74183" w:rsidRDefault="0052268B" w:rsidP="0052268B">
            <w:pPr>
              <w:suppressAutoHyphens w:val="0"/>
              <w:autoSpaceDE w:val="0"/>
              <w:autoSpaceDN w:val="0"/>
              <w:adjustRightInd w:val="0"/>
              <w:jc w:val="both"/>
              <w:rPr>
                <w:rFonts w:asciiTheme="minorHAnsi" w:hAnsiTheme="minorHAnsi" w:cstheme="minorHAnsi"/>
              </w:rPr>
            </w:pPr>
            <w:r w:rsidRPr="00F74183">
              <w:rPr>
                <w:rFonts w:asciiTheme="minorHAnsi" w:hAnsiTheme="minorHAnsi" w:cstheme="minorHAnsi"/>
              </w:rPr>
              <w:t xml:space="preserve">«Κατανομή προσωπικού στο Εθνικό Αστεροσκοπείο Αθηνών (Υπουργείο Ανάπτυξης και Επενδύσεων)» </w:t>
            </w:r>
          </w:p>
        </w:tc>
      </w:tr>
      <w:tr w:rsidR="0052268B" w:rsidRPr="005A4C80" w:rsidTr="004547D8">
        <w:trPr>
          <w:cantSplit/>
        </w:trPr>
        <w:tc>
          <w:tcPr>
            <w:tcW w:w="652" w:type="dxa"/>
            <w:shd w:val="clear" w:color="auto" w:fill="DAEEF3" w:themeFill="accent5" w:themeFillTint="33"/>
            <w:vAlign w:val="center"/>
          </w:tcPr>
          <w:p w:rsidR="0052268B" w:rsidRPr="00990C0D" w:rsidRDefault="0039640C" w:rsidP="0052268B">
            <w:pPr>
              <w:ind w:left="142"/>
              <w:jc w:val="center"/>
              <w:rPr>
                <w:rFonts w:asciiTheme="minorHAnsi" w:hAnsiTheme="minorHAnsi" w:cs="Latha"/>
                <w:lang w:val="en-US"/>
              </w:rPr>
            </w:pPr>
            <w:r>
              <w:rPr>
                <w:rFonts w:asciiTheme="minorHAnsi" w:hAnsiTheme="minorHAnsi" w:cs="Latha"/>
              </w:rPr>
              <w:t>14</w:t>
            </w:r>
            <w:r w:rsidR="00990C0D">
              <w:rPr>
                <w:rFonts w:asciiTheme="minorHAnsi" w:hAnsiTheme="minorHAnsi" w:cs="Latha"/>
                <w:lang w:val="en-US"/>
              </w:rPr>
              <w:t>.</w:t>
            </w:r>
          </w:p>
        </w:tc>
        <w:tc>
          <w:tcPr>
            <w:tcW w:w="4276" w:type="dxa"/>
            <w:shd w:val="clear" w:color="auto" w:fill="DAEEF3" w:themeFill="accent5" w:themeFillTint="33"/>
          </w:tcPr>
          <w:p w:rsidR="0052268B" w:rsidRPr="0030237E" w:rsidRDefault="0052268B" w:rsidP="0052268B">
            <w:pPr>
              <w:rPr>
                <w:rFonts w:asciiTheme="minorHAnsi" w:hAnsiTheme="minorHAnsi" w:cstheme="minorHAnsi"/>
              </w:rPr>
            </w:pPr>
            <w:r w:rsidRPr="0030237E">
              <w:rPr>
                <w:rFonts w:asciiTheme="minorHAnsi" w:hAnsiTheme="minorHAnsi" w:cstheme="minorHAnsi"/>
              </w:rPr>
              <w:t xml:space="preserve">ΑΠΟΦΑΣΗ ΤΟΥ ΥΠΟΥΡΓΟΥ ΕΣΩΤΕΡΙΚΩΝ </w:t>
            </w:r>
          </w:p>
          <w:p w:rsidR="0052268B" w:rsidRPr="0030237E" w:rsidRDefault="0052268B" w:rsidP="0052268B">
            <w:pPr>
              <w:rPr>
                <w:rFonts w:asciiTheme="minorHAnsi" w:hAnsiTheme="minorHAnsi" w:cstheme="minorHAnsi"/>
              </w:rPr>
            </w:pPr>
            <w:proofErr w:type="spellStart"/>
            <w:r w:rsidRPr="0030237E">
              <w:rPr>
                <w:rFonts w:asciiTheme="minorHAnsi" w:hAnsiTheme="minorHAnsi" w:cstheme="minorHAnsi"/>
              </w:rPr>
              <w:t>Αριθμ</w:t>
            </w:r>
            <w:proofErr w:type="spellEnd"/>
            <w:r w:rsidRPr="0030237E">
              <w:rPr>
                <w:rFonts w:asciiTheme="minorHAnsi" w:hAnsiTheme="minorHAnsi" w:cstheme="minorHAnsi"/>
              </w:rPr>
              <w:t xml:space="preserve">. ΔΙΠΑΑΔ/Φ.Κ./242/12208 </w:t>
            </w:r>
          </w:p>
          <w:p w:rsidR="0052268B" w:rsidRPr="0030237E" w:rsidRDefault="00A27482" w:rsidP="0052268B">
            <w:pPr>
              <w:rPr>
                <w:rFonts w:asciiTheme="minorHAnsi" w:hAnsiTheme="minorHAnsi" w:cstheme="minorHAnsi"/>
              </w:rPr>
            </w:pPr>
            <w:hyperlink r:id="rId31" w:history="1">
              <w:r w:rsidR="0052268B" w:rsidRPr="0030237E">
                <w:rPr>
                  <w:rStyle w:val="-"/>
                  <w:rFonts w:asciiTheme="minorHAnsi" w:hAnsiTheme="minorHAnsi" w:cstheme="minorHAnsi"/>
                  <w:u w:val="none"/>
                </w:rPr>
                <w:t>ΦΕΚ B 5123/30.09.2022</w:t>
              </w:r>
            </w:hyperlink>
          </w:p>
        </w:tc>
        <w:tc>
          <w:tcPr>
            <w:tcW w:w="4252" w:type="dxa"/>
            <w:shd w:val="clear" w:color="auto" w:fill="DAEEF3" w:themeFill="accent5" w:themeFillTint="33"/>
            <w:vAlign w:val="center"/>
          </w:tcPr>
          <w:p w:rsidR="0052268B" w:rsidRPr="00F74183" w:rsidRDefault="0052268B" w:rsidP="0052268B">
            <w:pPr>
              <w:suppressAutoHyphens w:val="0"/>
              <w:autoSpaceDE w:val="0"/>
              <w:autoSpaceDN w:val="0"/>
              <w:adjustRightInd w:val="0"/>
              <w:jc w:val="both"/>
              <w:rPr>
                <w:rFonts w:asciiTheme="minorHAnsi" w:hAnsiTheme="minorHAnsi" w:cstheme="minorHAnsi"/>
              </w:rPr>
            </w:pPr>
            <w:r w:rsidRPr="00F74183">
              <w:rPr>
                <w:rFonts w:asciiTheme="minorHAnsi" w:hAnsiTheme="minorHAnsi" w:cstheme="minorHAnsi"/>
              </w:rPr>
              <w:t xml:space="preserve">«Κατανομή προσωπικού στη Γενική Γραμματεία Εμπορίου και Προστασίας Καταναλωτή (Υπουργείο Ανάπτυξης και Επενδύσεων)» </w:t>
            </w:r>
          </w:p>
        </w:tc>
      </w:tr>
      <w:tr w:rsidR="0052268B" w:rsidRPr="005A4C80" w:rsidTr="004547D8">
        <w:trPr>
          <w:cantSplit/>
        </w:trPr>
        <w:tc>
          <w:tcPr>
            <w:tcW w:w="652" w:type="dxa"/>
            <w:shd w:val="clear" w:color="auto" w:fill="FFFFFF" w:themeFill="background1"/>
            <w:vAlign w:val="center"/>
          </w:tcPr>
          <w:p w:rsidR="0052268B" w:rsidRPr="00990C0D" w:rsidRDefault="0039640C" w:rsidP="0052268B">
            <w:pPr>
              <w:ind w:left="142"/>
              <w:jc w:val="center"/>
              <w:rPr>
                <w:rFonts w:asciiTheme="minorHAnsi" w:hAnsiTheme="minorHAnsi" w:cs="Latha"/>
                <w:lang w:val="en-US"/>
              </w:rPr>
            </w:pPr>
            <w:r>
              <w:rPr>
                <w:rFonts w:asciiTheme="minorHAnsi" w:hAnsiTheme="minorHAnsi" w:cs="Latha"/>
              </w:rPr>
              <w:t>15</w:t>
            </w:r>
            <w:r w:rsidR="00990C0D">
              <w:rPr>
                <w:rFonts w:asciiTheme="minorHAnsi" w:hAnsiTheme="minorHAnsi" w:cs="Latha"/>
                <w:lang w:val="en-US"/>
              </w:rPr>
              <w:t>.</w:t>
            </w:r>
          </w:p>
        </w:tc>
        <w:tc>
          <w:tcPr>
            <w:tcW w:w="4276" w:type="dxa"/>
            <w:shd w:val="clear" w:color="auto" w:fill="FFFFFF" w:themeFill="background1"/>
          </w:tcPr>
          <w:p w:rsidR="0052268B" w:rsidRPr="0030237E" w:rsidRDefault="0052268B" w:rsidP="0052268B">
            <w:pPr>
              <w:rPr>
                <w:rFonts w:asciiTheme="minorHAnsi" w:hAnsiTheme="minorHAnsi" w:cstheme="minorHAnsi"/>
              </w:rPr>
            </w:pPr>
            <w:r w:rsidRPr="0030237E">
              <w:rPr>
                <w:rFonts w:asciiTheme="minorHAnsi" w:hAnsiTheme="minorHAnsi" w:cstheme="minorHAnsi"/>
              </w:rPr>
              <w:t xml:space="preserve">ΑΠΟΦΑΣΗ ΤΟΥ ΥΠΟΥΡΓΟΥ ΕΣΩΤΕΡΙΚΩΝ </w:t>
            </w:r>
          </w:p>
          <w:p w:rsidR="0052268B" w:rsidRPr="0030237E" w:rsidRDefault="0052268B" w:rsidP="0052268B">
            <w:pPr>
              <w:rPr>
                <w:rFonts w:asciiTheme="minorHAnsi" w:hAnsiTheme="minorHAnsi" w:cstheme="minorHAnsi"/>
              </w:rPr>
            </w:pPr>
            <w:proofErr w:type="spellStart"/>
            <w:r w:rsidRPr="0030237E">
              <w:rPr>
                <w:rFonts w:asciiTheme="minorHAnsi" w:hAnsiTheme="minorHAnsi" w:cstheme="minorHAnsi"/>
              </w:rPr>
              <w:t>Αριθμ</w:t>
            </w:r>
            <w:proofErr w:type="spellEnd"/>
            <w:r w:rsidRPr="0030237E">
              <w:rPr>
                <w:rFonts w:asciiTheme="minorHAnsi" w:hAnsiTheme="minorHAnsi" w:cstheme="minorHAnsi"/>
              </w:rPr>
              <w:t xml:space="preserve">. ΔΙΠΑΑΔ/Φ.Κ./243/12600 </w:t>
            </w:r>
          </w:p>
          <w:p w:rsidR="0052268B" w:rsidRPr="0030237E" w:rsidRDefault="00A27482" w:rsidP="0052268B">
            <w:pPr>
              <w:rPr>
                <w:rFonts w:asciiTheme="minorHAnsi" w:hAnsiTheme="minorHAnsi" w:cstheme="minorHAnsi"/>
                <w:bCs/>
                <w:color w:val="3399FF"/>
                <w:lang w:eastAsia="el-GR"/>
              </w:rPr>
            </w:pPr>
            <w:hyperlink r:id="rId32" w:history="1">
              <w:r w:rsidR="0052268B" w:rsidRPr="0030237E">
                <w:rPr>
                  <w:rStyle w:val="-"/>
                  <w:rFonts w:asciiTheme="minorHAnsi" w:hAnsiTheme="minorHAnsi" w:cstheme="minorHAnsi"/>
                  <w:u w:val="none"/>
                </w:rPr>
                <w:t>ΦΕΚ B 5123/30.09.2022</w:t>
              </w:r>
            </w:hyperlink>
          </w:p>
        </w:tc>
        <w:tc>
          <w:tcPr>
            <w:tcW w:w="4252" w:type="dxa"/>
            <w:shd w:val="clear" w:color="auto" w:fill="FFFFFF" w:themeFill="background1"/>
            <w:vAlign w:val="center"/>
          </w:tcPr>
          <w:p w:rsidR="0052268B" w:rsidRPr="00F74183" w:rsidRDefault="0052268B" w:rsidP="0052268B">
            <w:pPr>
              <w:suppressAutoHyphens w:val="0"/>
              <w:autoSpaceDE w:val="0"/>
              <w:autoSpaceDN w:val="0"/>
              <w:adjustRightInd w:val="0"/>
              <w:jc w:val="both"/>
              <w:rPr>
                <w:rFonts w:asciiTheme="minorHAnsi" w:hAnsiTheme="minorHAnsi" w:cstheme="minorHAnsi"/>
              </w:rPr>
            </w:pPr>
            <w:r w:rsidRPr="00F74183">
              <w:rPr>
                <w:rFonts w:asciiTheme="minorHAnsi" w:hAnsiTheme="minorHAnsi" w:cstheme="minorHAnsi"/>
              </w:rPr>
              <w:t xml:space="preserve">«Κατανομή προσωπικού στο Ελληνικό Κέντρο Θαλασσίων Ερευνών (Υπουργείο Ανάπτυξης και Επενδύσεων)» </w:t>
            </w:r>
          </w:p>
        </w:tc>
      </w:tr>
      <w:tr w:rsidR="0052268B" w:rsidRPr="005A4C80" w:rsidTr="004547D8">
        <w:trPr>
          <w:cantSplit/>
        </w:trPr>
        <w:tc>
          <w:tcPr>
            <w:tcW w:w="652" w:type="dxa"/>
            <w:shd w:val="clear" w:color="auto" w:fill="DAEEF3" w:themeFill="accent5" w:themeFillTint="33"/>
            <w:vAlign w:val="center"/>
          </w:tcPr>
          <w:p w:rsidR="0052268B" w:rsidRPr="00990C0D" w:rsidRDefault="0039640C" w:rsidP="0052268B">
            <w:pPr>
              <w:ind w:left="142"/>
              <w:jc w:val="center"/>
              <w:rPr>
                <w:rFonts w:asciiTheme="minorHAnsi" w:hAnsiTheme="minorHAnsi" w:cs="Latha"/>
                <w:lang w:val="en-US"/>
              </w:rPr>
            </w:pPr>
            <w:r>
              <w:rPr>
                <w:rFonts w:asciiTheme="minorHAnsi" w:hAnsiTheme="minorHAnsi" w:cs="Latha"/>
              </w:rPr>
              <w:t>16</w:t>
            </w:r>
            <w:r w:rsidR="00990C0D">
              <w:rPr>
                <w:rFonts w:asciiTheme="minorHAnsi" w:hAnsiTheme="minorHAnsi" w:cs="Latha"/>
                <w:lang w:val="en-US"/>
              </w:rPr>
              <w:t>.</w:t>
            </w:r>
          </w:p>
        </w:tc>
        <w:tc>
          <w:tcPr>
            <w:tcW w:w="4276" w:type="dxa"/>
            <w:shd w:val="clear" w:color="auto" w:fill="DAEEF3" w:themeFill="accent5" w:themeFillTint="33"/>
          </w:tcPr>
          <w:p w:rsidR="0052268B" w:rsidRPr="0030237E" w:rsidRDefault="0052268B" w:rsidP="0052268B">
            <w:pPr>
              <w:rPr>
                <w:rFonts w:asciiTheme="minorHAnsi" w:hAnsiTheme="minorHAnsi" w:cstheme="minorHAnsi"/>
              </w:rPr>
            </w:pPr>
            <w:r w:rsidRPr="0030237E">
              <w:rPr>
                <w:rFonts w:asciiTheme="minorHAnsi" w:hAnsiTheme="minorHAnsi" w:cstheme="minorHAnsi"/>
              </w:rPr>
              <w:t xml:space="preserve">ΑΠΟΦΑΣΗ ΤΟΥ ΥΠΟΥΡΓΟΥ ΕΣΩΤΕΡΙΚΩΝ </w:t>
            </w:r>
          </w:p>
          <w:p w:rsidR="0052268B" w:rsidRPr="0030237E" w:rsidRDefault="0052268B" w:rsidP="0052268B">
            <w:pPr>
              <w:rPr>
                <w:rFonts w:asciiTheme="minorHAnsi" w:hAnsiTheme="minorHAnsi" w:cstheme="minorHAnsi"/>
              </w:rPr>
            </w:pPr>
            <w:proofErr w:type="spellStart"/>
            <w:r w:rsidRPr="0030237E">
              <w:rPr>
                <w:rFonts w:asciiTheme="minorHAnsi" w:hAnsiTheme="minorHAnsi" w:cstheme="minorHAnsi"/>
              </w:rPr>
              <w:t>Αριθμ</w:t>
            </w:r>
            <w:proofErr w:type="spellEnd"/>
            <w:r w:rsidRPr="0030237E">
              <w:rPr>
                <w:rFonts w:asciiTheme="minorHAnsi" w:hAnsiTheme="minorHAnsi" w:cstheme="minorHAnsi"/>
              </w:rPr>
              <w:t xml:space="preserve">. ΔΙΠΑΑΔ/Φ.Κ./240/13557 </w:t>
            </w:r>
          </w:p>
          <w:p w:rsidR="0052268B" w:rsidRPr="0030237E" w:rsidRDefault="00A27482" w:rsidP="0052268B">
            <w:pPr>
              <w:rPr>
                <w:rFonts w:asciiTheme="minorHAnsi" w:hAnsiTheme="minorHAnsi" w:cstheme="minorHAnsi"/>
                <w:bCs/>
                <w:color w:val="3399FF"/>
                <w:lang w:eastAsia="el-GR"/>
              </w:rPr>
            </w:pPr>
            <w:hyperlink r:id="rId33" w:history="1">
              <w:r w:rsidR="0052268B" w:rsidRPr="0030237E">
                <w:rPr>
                  <w:rStyle w:val="-"/>
                  <w:rFonts w:asciiTheme="minorHAnsi" w:hAnsiTheme="minorHAnsi" w:cstheme="minorHAnsi"/>
                  <w:u w:val="none"/>
                </w:rPr>
                <w:t>ΦΕΚ B 5123/30.09.2022</w:t>
              </w:r>
            </w:hyperlink>
          </w:p>
        </w:tc>
        <w:tc>
          <w:tcPr>
            <w:tcW w:w="4252" w:type="dxa"/>
            <w:shd w:val="clear" w:color="auto" w:fill="DAEEF3" w:themeFill="accent5" w:themeFillTint="33"/>
            <w:vAlign w:val="center"/>
          </w:tcPr>
          <w:p w:rsidR="0052268B" w:rsidRPr="00F74183" w:rsidRDefault="0052268B" w:rsidP="0052268B">
            <w:pPr>
              <w:suppressAutoHyphens w:val="0"/>
              <w:autoSpaceDE w:val="0"/>
              <w:autoSpaceDN w:val="0"/>
              <w:adjustRightInd w:val="0"/>
              <w:jc w:val="both"/>
              <w:rPr>
                <w:rFonts w:asciiTheme="minorHAnsi" w:hAnsiTheme="minorHAnsi" w:cstheme="minorHAnsi"/>
              </w:rPr>
            </w:pPr>
            <w:r w:rsidRPr="00F74183">
              <w:rPr>
                <w:rFonts w:asciiTheme="minorHAnsi" w:hAnsiTheme="minorHAnsi" w:cstheme="minorHAnsi"/>
              </w:rPr>
              <w:t xml:space="preserve">«Κατανομή προσωπικού στο Ε.Κ. «Αθηνά» - Ερευνητικό Κέντρο Καινοτομίας στις Τεχνολογίες της Πληροφορίας των Επικοινωνιών και της Γνώσης (Υπουργείο Ανάπτυξης και Επενδύσεων)» </w:t>
            </w:r>
          </w:p>
        </w:tc>
      </w:tr>
      <w:tr w:rsidR="0052268B" w:rsidRPr="005A4C80" w:rsidTr="004547D8">
        <w:trPr>
          <w:cantSplit/>
        </w:trPr>
        <w:tc>
          <w:tcPr>
            <w:tcW w:w="652" w:type="dxa"/>
            <w:shd w:val="clear" w:color="auto" w:fill="FFFFFF" w:themeFill="background1"/>
            <w:vAlign w:val="center"/>
          </w:tcPr>
          <w:p w:rsidR="0052268B" w:rsidRPr="00990C0D" w:rsidRDefault="0039640C" w:rsidP="0052268B">
            <w:pPr>
              <w:ind w:left="142"/>
              <w:jc w:val="center"/>
              <w:rPr>
                <w:rFonts w:asciiTheme="minorHAnsi" w:hAnsiTheme="minorHAnsi" w:cs="Latha"/>
                <w:lang w:val="en-US"/>
              </w:rPr>
            </w:pPr>
            <w:r>
              <w:rPr>
                <w:rFonts w:asciiTheme="minorHAnsi" w:hAnsiTheme="minorHAnsi" w:cs="Latha"/>
              </w:rPr>
              <w:t>17</w:t>
            </w:r>
            <w:r w:rsidR="00990C0D">
              <w:rPr>
                <w:rFonts w:asciiTheme="minorHAnsi" w:hAnsiTheme="minorHAnsi" w:cs="Latha"/>
                <w:lang w:val="en-US"/>
              </w:rPr>
              <w:t>.</w:t>
            </w:r>
          </w:p>
        </w:tc>
        <w:tc>
          <w:tcPr>
            <w:tcW w:w="4276" w:type="dxa"/>
            <w:shd w:val="clear" w:color="auto" w:fill="FFFFFF" w:themeFill="background1"/>
          </w:tcPr>
          <w:p w:rsidR="0052268B" w:rsidRPr="0030237E" w:rsidRDefault="0052268B" w:rsidP="0052268B">
            <w:pPr>
              <w:rPr>
                <w:rFonts w:asciiTheme="minorHAnsi" w:hAnsiTheme="minorHAnsi" w:cstheme="minorHAnsi"/>
              </w:rPr>
            </w:pPr>
            <w:r w:rsidRPr="0030237E">
              <w:rPr>
                <w:rFonts w:asciiTheme="minorHAnsi" w:hAnsiTheme="minorHAnsi" w:cstheme="minorHAnsi"/>
              </w:rPr>
              <w:t xml:space="preserve">ΑΠΟΦΑΣΗ ΤΟΥ ΥΠΟΥΡΓΟΥ ΕΣΩΤΕΡΙΚΩΝ </w:t>
            </w:r>
          </w:p>
          <w:p w:rsidR="0052268B" w:rsidRPr="0030237E" w:rsidRDefault="0052268B" w:rsidP="0052268B">
            <w:pPr>
              <w:rPr>
                <w:rFonts w:asciiTheme="minorHAnsi" w:hAnsiTheme="minorHAnsi" w:cstheme="minorHAnsi"/>
              </w:rPr>
            </w:pPr>
            <w:proofErr w:type="spellStart"/>
            <w:r w:rsidRPr="0030237E">
              <w:rPr>
                <w:rFonts w:asciiTheme="minorHAnsi" w:hAnsiTheme="minorHAnsi" w:cstheme="minorHAnsi"/>
              </w:rPr>
              <w:t>Αριθμ</w:t>
            </w:r>
            <w:proofErr w:type="spellEnd"/>
            <w:r w:rsidRPr="0030237E">
              <w:rPr>
                <w:rFonts w:asciiTheme="minorHAnsi" w:hAnsiTheme="minorHAnsi" w:cstheme="minorHAnsi"/>
              </w:rPr>
              <w:t xml:space="preserve">. ΔΙΠΑΑΔ/Φ.Κ./238/13682 </w:t>
            </w:r>
          </w:p>
          <w:p w:rsidR="0052268B" w:rsidRPr="0030237E" w:rsidRDefault="00A27482" w:rsidP="0052268B">
            <w:pPr>
              <w:rPr>
                <w:rFonts w:asciiTheme="minorHAnsi" w:hAnsiTheme="minorHAnsi" w:cstheme="minorHAnsi"/>
              </w:rPr>
            </w:pPr>
            <w:hyperlink r:id="rId34" w:history="1">
              <w:r w:rsidR="0052268B" w:rsidRPr="0030237E">
                <w:rPr>
                  <w:rStyle w:val="-"/>
                  <w:rFonts w:asciiTheme="minorHAnsi" w:hAnsiTheme="minorHAnsi" w:cstheme="minorHAnsi"/>
                  <w:u w:val="none"/>
                </w:rPr>
                <w:t>ΦΕΚ B 5123/30.09.2022</w:t>
              </w:r>
            </w:hyperlink>
          </w:p>
        </w:tc>
        <w:tc>
          <w:tcPr>
            <w:tcW w:w="4252" w:type="dxa"/>
            <w:shd w:val="clear" w:color="auto" w:fill="FFFFFF" w:themeFill="background1"/>
            <w:vAlign w:val="center"/>
          </w:tcPr>
          <w:p w:rsidR="0052268B" w:rsidRPr="00F74183" w:rsidRDefault="0052268B" w:rsidP="0052268B">
            <w:pPr>
              <w:suppressAutoHyphens w:val="0"/>
              <w:autoSpaceDE w:val="0"/>
              <w:autoSpaceDN w:val="0"/>
              <w:adjustRightInd w:val="0"/>
              <w:jc w:val="both"/>
              <w:rPr>
                <w:rFonts w:asciiTheme="minorHAnsi" w:hAnsiTheme="minorHAnsi" w:cstheme="minorHAnsi"/>
              </w:rPr>
            </w:pPr>
            <w:r w:rsidRPr="00F74183">
              <w:rPr>
                <w:rFonts w:asciiTheme="minorHAnsi" w:hAnsiTheme="minorHAnsi" w:cstheme="minorHAnsi"/>
              </w:rPr>
              <w:t xml:space="preserve">«Κατανομή προσωπικού στο Ελληνικό Μεσογειακό Πανεπιστήμιο (Υπουργείο Παιδείας και Θρησκευμάτων)» </w:t>
            </w:r>
          </w:p>
        </w:tc>
      </w:tr>
      <w:tr w:rsidR="0052268B" w:rsidRPr="005A4C80" w:rsidTr="004547D8">
        <w:trPr>
          <w:cantSplit/>
        </w:trPr>
        <w:tc>
          <w:tcPr>
            <w:tcW w:w="652" w:type="dxa"/>
            <w:shd w:val="clear" w:color="auto" w:fill="DAEEF3" w:themeFill="accent5" w:themeFillTint="33"/>
            <w:vAlign w:val="center"/>
          </w:tcPr>
          <w:p w:rsidR="0052268B" w:rsidRPr="00990C0D" w:rsidRDefault="0039640C" w:rsidP="0052268B">
            <w:pPr>
              <w:ind w:left="142"/>
              <w:jc w:val="center"/>
              <w:rPr>
                <w:rFonts w:asciiTheme="minorHAnsi" w:hAnsiTheme="minorHAnsi" w:cs="Latha"/>
                <w:lang w:val="en-US"/>
              </w:rPr>
            </w:pPr>
            <w:r>
              <w:rPr>
                <w:rFonts w:asciiTheme="minorHAnsi" w:hAnsiTheme="minorHAnsi" w:cs="Latha"/>
              </w:rPr>
              <w:t>18</w:t>
            </w:r>
            <w:r w:rsidR="00990C0D">
              <w:rPr>
                <w:rFonts w:asciiTheme="minorHAnsi" w:hAnsiTheme="minorHAnsi" w:cs="Latha"/>
                <w:lang w:val="en-US"/>
              </w:rPr>
              <w:t>.</w:t>
            </w:r>
          </w:p>
        </w:tc>
        <w:tc>
          <w:tcPr>
            <w:tcW w:w="4276" w:type="dxa"/>
            <w:shd w:val="clear" w:color="auto" w:fill="DAEEF3" w:themeFill="accent5" w:themeFillTint="33"/>
          </w:tcPr>
          <w:p w:rsidR="0052268B" w:rsidRPr="0030237E" w:rsidRDefault="0052268B" w:rsidP="0052268B">
            <w:pPr>
              <w:rPr>
                <w:rFonts w:asciiTheme="minorHAnsi" w:hAnsiTheme="minorHAnsi" w:cstheme="minorHAnsi"/>
              </w:rPr>
            </w:pPr>
            <w:r w:rsidRPr="0030237E">
              <w:rPr>
                <w:rFonts w:asciiTheme="minorHAnsi" w:hAnsiTheme="minorHAnsi" w:cstheme="minorHAnsi"/>
              </w:rPr>
              <w:t xml:space="preserve">ΑΠΟΦΑΣΗ ΤΟΥ ΥΠΟΥΡΓΟΥ ΕΣΩΤΕΡΙΚΩΝ </w:t>
            </w:r>
          </w:p>
          <w:p w:rsidR="0052268B" w:rsidRPr="0030237E" w:rsidRDefault="0052268B" w:rsidP="0052268B">
            <w:pPr>
              <w:rPr>
                <w:rFonts w:asciiTheme="minorHAnsi" w:hAnsiTheme="minorHAnsi" w:cstheme="minorHAnsi"/>
              </w:rPr>
            </w:pPr>
            <w:proofErr w:type="spellStart"/>
            <w:r w:rsidRPr="0030237E">
              <w:rPr>
                <w:rFonts w:asciiTheme="minorHAnsi" w:hAnsiTheme="minorHAnsi" w:cstheme="minorHAnsi"/>
              </w:rPr>
              <w:t>Αριθμ</w:t>
            </w:r>
            <w:proofErr w:type="spellEnd"/>
            <w:r w:rsidRPr="0030237E">
              <w:rPr>
                <w:rFonts w:asciiTheme="minorHAnsi" w:hAnsiTheme="minorHAnsi" w:cstheme="minorHAnsi"/>
              </w:rPr>
              <w:t xml:space="preserve">. ΔΙΠΑΑΔ/Φ.Κ./244/13690 </w:t>
            </w:r>
          </w:p>
          <w:p w:rsidR="0052268B" w:rsidRPr="0030237E" w:rsidRDefault="00A27482" w:rsidP="0052268B">
            <w:pPr>
              <w:rPr>
                <w:rFonts w:asciiTheme="minorHAnsi" w:hAnsiTheme="minorHAnsi" w:cstheme="minorHAnsi"/>
                <w:bCs/>
                <w:color w:val="3399FF"/>
                <w:lang w:eastAsia="el-GR"/>
              </w:rPr>
            </w:pPr>
            <w:hyperlink r:id="rId35" w:history="1">
              <w:r w:rsidR="0052268B" w:rsidRPr="0030237E">
                <w:rPr>
                  <w:rStyle w:val="-"/>
                  <w:rFonts w:asciiTheme="minorHAnsi" w:hAnsiTheme="minorHAnsi" w:cstheme="minorHAnsi"/>
                  <w:u w:val="none"/>
                </w:rPr>
                <w:t>ΦΕΚ B 5123/30.09.2022</w:t>
              </w:r>
            </w:hyperlink>
          </w:p>
        </w:tc>
        <w:tc>
          <w:tcPr>
            <w:tcW w:w="4252" w:type="dxa"/>
            <w:shd w:val="clear" w:color="auto" w:fill="DAEEF3" w:themeFill="accent5" w:themeFillTint="33"/>
            <w:vAlign w:val="center"/>
          </w:tcPr>
          <w:p w:rsidR="0052268B" w:rsidRPr="00F74183" w:rsidRDefault="0052268B" w:rsidP="0052268B">
            <w:pPr>
              <w:suppressAutoHyphens w:val="0"/>
              <w:autoSpaceDE w:val="0"/>
              <w:autoSpaceDN w:val="0"/>
              <w:adjustRightInd w:val="0"/>
              <w:jc w:val="both"/>
              <w:rPr>
                <w:rFonts w:asciiTheme="minorHAnsi" w:hAnsiTheme="minorHAnsi" w:cstheme="minorHAnsi"/>
              </w:rPr>
            </w:pPr>
            <w:r w:rsidRPr="00F74183">
              <w:rPr>
                <w:rFonts w:asciiTheme="minorHAnsi" w:hAnsiTheme="minorHAnsi" w:cstheme="minorHAnsi"/>
              </w:rPr>
              <w:t xml:space="preserve">«Κατανομή προσωπικού στο Ίδρυμα Νεολαίας και Διά Βίου Μάθησης (Υπουργείο Παιδείας και Θρησκευμάτων)» </w:t>
            </w:r>
          </w:p>
        </w:tc>
      </w:tr>
      <w:tr w:rsidR="0052268B" w:rsidRPr="005A4C80" w:rsidTr="004547D8">
        <w:trPr>
          <w:cantSplit/>
        </w:trPr>
        <w:tc>
          <w:tcPr>
            <w:tcW w:w="652" w:type="dxa"/>
            <w:shd w:val="clear" w:color="auto" w:fill="FFFFFF" w:themeFill="background1"/>
            <w:vAlign w:val="center"/>
          </w:tcPr>
          <w:p w:rsidR="0052268B" w:rsidRPr="00990C0D" w:rsidRDefault="0039640C" w:rsidP="0052268B">
            <w:pPr>
              <w:ind w:left="142"/>
              <w:jc w:val="center"/>
              <w:rPr>
                <w:rFonts w:asciiTheme="minorHAnsi" w:hAnsiTheme="minorHAnsi" w:cs="Latha"/>
                <w:lang w:val="en-US"/>
              </w:rPr>
            </w:pPr>
            <w:r>
              <w:rPr>
                <w:rFonts w:asciiTheme="minorHAnsi" w:hAnsiTheme="minorHAnsi" w:cs="Latha"/>
              </w:rPr>
              <w:t>19</w:t>
            </w:r>
            <w:r w:rsidR="00990C0D">
              <w:rPr>
                <w:rFonts w:asciiTheme="minorHAnsi" w:hAnsiTheme="minorHAnsi" w:cs="Latha"/>
                <w:lang w:val="en-US"/>
              </w:rPr>
              <w:t>.</w:t>
            </w:r>
          </w:p>
        </w:tc>
        <w:tc>
          <w:tcPr>
            <w:tcW w:w="4276" w:type="dxa"/>
            <w:shd w:val="clear" w:color="auto" w:fill="FFFFFF" w:themeFill="background1"/>
          </w:tcPr>
          <w:p w:rsidR="0052268B" w:rsidRPr="00390769" w:rsidRDefault="0052268B" w:rsidP="0052268B">
            <w:pPr>
              <w:rPr>
                <w:rFonts w:asciiTheme="minorHAnsi" w:hAnsiTheme="minorHAnsi" w:cstheme="minorHAnsi"/>
              </w:rPr>
            </w:pPr>
            <w:r w:rsidRPr="00390769">
              <w:rPr>
                <w:rFonts w:asciiTheme="minorHAnsi" w:hAnsiTheme="minorHAnsi" w:cstheme="minorHAnsi"/>
              </w:rPr>
              <w:t xml:space="preserve">ΑΠΟΦΑΣΗ ΤΟΥ ΥΠΟΥΡΓΟΥ ΕΣΩΤΕΡΙΚΩΝ </w:t>
            </w:r>
          </w:p>
          <w:p w:rsidR="0052268B" w:rsidRPr="00390769" w:rsidRDefault="0052268B" w:rsidP="0052268B">
            <w:pPr>
              <w:rPr>
                <w:rFonts w:asciiTheme="minorHAnsi" w:hAnsiTheme="minorHAnsi" w:cstheme="minorHAnsi"/>
              </w:rPr>
            </w:pPr>
            <w:proofErr w:type="spellStart"/>
            <w:r w:rsidRPr="00390769">
              <w:rPr>
                <w:rFonts w:asciiTheme="minorHAnsi" w:hAnsiTheme="minorHAnsi" w:cstheme="minorHAnsi"/>
              </w:rPr>
              <w:t>Αριθμ</w:t>
            </w:r>
            <w:proofErr w:type="spellEnd"/>
            <w:r w:rsidRPr="00390769">
              <w:rPr>
                <w:rFonts w:asciiTheme="minorHAnsi" w:hAnsiTheme="minorHAnsi" w:cstheme="minorHAnsi"/>
              </w:rPr>
              <w:t xml:space="preserve">. ΔΙΠΑΑΔ/Φ.Κ./239/12737  </w:t>
            </w:r>
          </w:p>
          <w:p w:rsidR="0052268B" w:rsidRPr="00390769" w:rsidRDefault="00A27482" w:rsidP="0052268B">
            <w:pPr>
              <w:rPr>
                <w:rFonts w:asciiTheme="minorHAnsi" w:hAnsiTheme="minorHAnsi" w:cstheme="minorHAnsi"/>
              </w:rPr>
            </w:pPr>
            <w:hyperlink r:id="rId36" w:history="1">
              <w:r w:rsidR="0052268B" w:rsidRPr="00390769">
                <w:rPr>
                  <w:rStyle w:val="-"/>
                  <w:rFonts w:asciiTheme="minorHAnsi" w:hAnsiTheme="minorHAnsi" w:cstheme="minorHAnsi"/>
                  <w:u w:val="none"/>
                </w:rPr>
                <w:t>ΦΕΚ B 5124/30.09.2022</w:t>
              </w:r>
            </w:hyperlink>
          </w:p>
        </w:tc>
        <w:tc>
          <w:tcPr>
            <w:tcW w:w="4252" w:type="dxa"/>
            <w:shd w:val="clear" w:color="auto" w:fill="FFFFFF" w:themeFill="background1"/>
            <w:vAlign w:val="center"/>
          </w:tcPr>
          <w:p w:rsidR="0052268B" w:rsidRPr="00390769" w:rsidRDefault="0052268B" w:rsidP="0052268B">
            <w:pPr>
              <w:suppressAutoHyphens w:val="0"/>
              <w:autoSpaceDE w:val="0"/>
              <w:autoSpaceDN w:val="0"/>
              <w:adjustRightInd w:val="0"/>
              <w:jc w:val="both"/>
              <w:rPr>
                <w:rFonts w:asciiTheme="minorHAnsi" w:hAnsiTheme="minorHAnsi" w:cstheme="minorHAnsi"/>
              </w:rPr>
            </w:pPr>
            <w:r w:rsidRPr="00390769">
              <w:rPr>
                <w:rFonts w:asciiTheme="minorHAnsi" w:hAnsiTheme="minorHAnsi" w:cstheme="minorHAnsi"/>
              </w:rPr>
              <w:t xml:space="preserve">«Κατανομή προσωπικού στην Ελληνική Επιτροπή Ατομικής Ενέργειας (Υπουργείο Ανάπτυξης και Επενδύσεων)» </w:t>
            </w:r>
          </w:p>
        </w:tc>
      </w:tr>
    </w:tbl>
    <w:p w:rsidR="00E0669A" w:rsidRPr="00E0669A" w:rsidRDefault="00E0669A" w:rsidP="00E0669A"/>
    <w:p w:rsidR="00E0669A" w:rsidRPr="00E0669A" w:rsidRDefault="00E0669A" w:rsidP="00E0669A"/>
    <w:p w:rsidR="000A4ADD" w:rsidRPr="004938E3" w:rsidRDefault="000A4ADD" w:rsidP="0060652D">
      <w:pPr>
        <w:pStyle w:val="1"/>
      </w:pPr>
      <w:bookmarkStart w:id="25" w:name="_Β.__Κ.Υ.Α."/>
      <w:bookmarkEnd w:id="25"/>
    </w:p>
    <w:p w:rsidR="00500486" w:rsidRDefault="000A4ADD" w:rsidP="0060652D">
      <w:pPr>
        <w:pStyle w:val="1"/>
        <w:rPr>
          <w:rStyle w:val="-"/>
          <w:rFonts w:ascii="Calibri" w:hAnsi="Calibri"/>
          <w:color w:val="auto"/>
          <w:sz w:val="24"/>
          <w:szCs w:val="24"/>
          <w:u w:val="none"/>
        </w:rPr>
      </w:pPr>
      <w:r>
        <w:t xml:space="preserve">     </w:t>
      </w:r>
      <w:r w:rsidR="00966AD7">
        <w:t xml:space="preserve"> </w:t>
      </w:r>
      <w:r w:rsidR="00116479">
        <w:t xml:space="preserve"> </w:t>
      </w:r>
      <w:hyperlink w:anchor="_Β.__Κ.Υ.Α." w:history="1">
        <w:r w:rsidR="00DA53F1" w:rsidRPr="00F20640">
          <w:rPr>
            <w:rStyle w:val="-"/>
            <w:rFonts w:ascii="Calibri" w:hAnsi="Calibri"/>
            <w:color w:val="auto"/>
            <w:sz w:val="24"/>
            <w:szCs w:val="24"/>
            <w:u w:val="none"/>
          </w:rPr>
          <w:t xml:space="preserve">Β. </w:t>
        </w:r>
        <w:r w:rsidR="008B2FE1" w:rsidRPr="008B2FE1">
          <w:rPr>
            <w:rStyle w:val="-"/>
            <w:rFonts w:ascii="Calibri" w:hAnsi="Calibri"/>
            <w:color w:val="auto"/>
            <w:sz w:val="24"/>
            <w:szCs w:val="24"/>
            <w:u w:val="none"/>
          </w:rPr>
          <w:t xml:space="preserve"> </w:t>
        </w:r>
        <w:r w:rsidR="00480DE3" w:rsidRPr="00F20640">
          <w:rPr>
            <w:rStyle w:val="-"/>
            <w:rFonts w:ascii="Calibri" w:hAnsi="Calibri"/>
            <w:color w:val="auto"/>
            <w:sz w:val="24"/>
            <w:szCs w:val="24"/>
            <w:u w:val="none"/>
          </w:rPr>
          <w:t xml:space="preserve">Κ.Υ.Α. με σύμπραξη </w:t>
        </w:r>
        <w:r w:rsidR="00F46649">
          <w:rPr>
            <w:rStyle w:val="-"/>
            <w:rFonts w:ascii="Calibri" w:hAnsi="Calibri"/>
            <w:color w:val="auto"/>
            <w:sz w:val="24"/>
            <w:szCs w:val="24"/>
            <w:u w:val="none"/>
          </w:rPr>
          <w:t xml:space="preserve">του </w:t>
        </w:r>
        <w:r w:rsidR="00755EA2" w:rsidRPr="00F20640">
          <w:rPr>
            <w:rStyle w:val="-"/>
            <w:rFonts w:ascii="Calibri" w:hAnsi="Calibri"/>
            <w:color w:val="auto"/>
            <w:sz w:val="24"/>
            <w:szCs w:val="24"/>
            <w:u w:val="none"/>
          </w:rPr>
          <w:t xml:space="preserve">Υπουργού </w:t>
        </w:r>
        <w:bookmarkEnd w:id="23"/>
      </w:hyperlink>
      <w:r w:rsidR="00F46649">
        <w:rPr>
          <w:rStyle w:val="-"/>
          <w:rFonts w:ascii="Calibri" w:hAnsi="Calibri"/>
          <w:color w:val="auto"/>
          <w:sz w:val="24"/>
          <w:szCs w:val="24"/>
          <w:u w:val="none"/>
        </w:rPr>
        <w:t>Εσωτερικών</w:t>
      </w:r>
    </w:p>
    <w:p w:rsidR="00FD7BCC" w:rsidRDefault="00FD7BCC" w:rsidP="002E0579">
      <w:pPr>
        <w:rPr>
          <w:rFonts w:ascii="Calibri" w:hAnsi="Calibri"/>
          <w:sz w:val="16"/>
          <w:szCs w:val="16"/>
        </w:rPr>
      </w:pPr>
    </w:p>
    <w:tbl>
      <w:tblPr>
        <w:tblW w:w="9180" w:type="dxa"/>
        <w:shd w:val="clear" w:color="auto" w:fill="DAEEF3"/>
        <w:tblLayout w:type="fixed"/>
        <w:tblLook w:val="04A0" w:firstRow="1" w:lastRow="0" w:firstColumn="1" w:lastColumn="0" w:noHBand="0" w:noVBand="1"/>
      </w:tblPr>
      <w:tblGrid>
        <w:gridCol w:w="675"/>
        <w:gridCol w:w="284"/>
        <w:gridCol w:w="3969"/>
        <w:gridCol w:w="4252"/>
      </w:tblGrid>
      <w:tr w:rsidR="00326AAE" w:rsidRPr="0095285E" w:rsidTr="00EB35BD">
        <w:trPr>
          <w:cantSplit/>
          <w:tblHeader/>
        </w:trPr>
        <w:tc>
          <w:tcPr>
            <w:tcW w:w="959" w:type="dxa"/>
            <w:gridSpan w:val="2"/>
            <w:tcBorders>
              <w:top w:val="double" w:sz="4" w:space="0" w:color="auto"/>
            </w:tcBorders>
            <w:shd w:val="clear" w:color="auto" w:fill="DAEEF3"/>
            <w:vAlign w:val="center"/>
            <w:hideMark/>
          </w:tcPr>
          <w:p w:rsidR="00326AAE" w:rsidRPr="00977520" w:rsidRDefault="00326AAE" w:rsidP="0054088A">
            <w:pPr>
              <w:jc w:val="center"/>
              <w:rPr>
                <w:rFonts w:ascii="Calibri" w:hAnsi="Calibri" w:cs="Tahoma"/>
                <w:b/>
              </w:rPr>
            </w:pPr>
            <w:r w:rsidRPr="00977520">
              <w:rPr>
                <w:rFonts w:ascii="Calibri" w:hAnsi="Calibri" w:cs="Tahoma"/>
                <w:b/>
                <w:lang w:val="en-US"/>
              </w:rPr>
              <w:t>A</w:t>
            </w:r>
            <w:r w:rsidRPr="00977520">
              <w:rPr>
                <w:rFonts w:ascii="Calibri" w:hAnsi="Calibri" w:cs="Tahoma"/>
                <w:b/>
              </w:rPr>
              <w:t>/</w:t>
            </w:r>
            <w:r w:rsidRPr="00977520">
              <w:rPr>
                <w:rFonts w:ascii="Calibri" w:hAnsi="Calibri" w:cs="Tahoma"/>
                <w:b/>
                <w:lang w:val="en-US"/>
              </w:rPr>
              <w:t>A</w:t>
            </w:r>
          </w:p>
        </w:tc>
        <w:tc>
          <w:tcPr>
            <w:tcW w:w="3969" w:type="dxa"/>
            <w:tcBorders>
              <w:top w:val="double" w:sz="4" w:space="0" w:color="auto"/>
            </w:tcBorders>
            <w:shd w:val="clear" w:color="auto" w:fill="DAEEF3"/>
            <w:vAlign w:val="center"/>
            <w:hideMark/>
          </w:tcPr>
          <w:p w:rsidR="00326AAE" w:rsidRPr="00977520" w:rsidRDefault="00326AAE" w:rsidP="0054088A">
            <w:pPr>
              <w:jc w:val="center"/>
              <w:rPr>
                <w:rFonts w:ascii="Calibri" w:hAnsi="Calibri" w:cs="Tahoma"/>
                <w:b/>
              </w:rPr>
            </w:pPr>
            <w:r w:rsidRPr="00977520">
              <w:rPr>
                <w:rFonts w:ascii="Calibri" w:hAnsi="Calibri" w:cs="Tahoma"/>
                <w:b/>
              </w:rPr>
              <w:t>ΣΤΟΙΧΕΙΑ  ΑΠΟΦΑΣΗΣ</w:t>
            </w:r>
          </w:p>
        </w:tc>
        <w:tc>
          <w:tcPr>
            <w:tcW w:w="4252" w:type="dxa"/>
            <w:tcBorders>
              <w:top w:val="double" w:sz="4" w:space="0" w:color="auto"/>
            </w:tcBorders>
            <w:shd w:val="clear" w:color="auto" w:fill="DAEEF3"/>
            <w:vAlign w:val="center"/>
            <w:hideMark/>
          </w:tcPr>
          <w:p w:rsidR="00326AAE" w:rsidRPr="00977520" w:rsidRDefault="00326AAE" w:rsidP="0054088A">
            <w:pPr>
              <w:jc w:val="center"/>
              <w:rPr>
                <w:rFonts w:ascii="Calibri" w:hAnsi="Calibri" w:cs="Tahoma"/>
                <w:b/>
              </w:rPr>
            </w:pPr>
            <w:r w:rsidRPr="00977520">
              <w:rPr>
                <w:rFonts w:ascii="Calibri" w:hAnsi="Calibri" w:cs="Tahoma"/>
                <w:b/>
              </w:rPr>
              <w:t>ΤΙΤΛΟΣ</w:t>
            </w:r>
          </w:p>
        </w:tc>
      </w:tr>
      <w:tr w:rsidR="00EC1FA7" w:rsidRPr="005A4C80" w:rsidTr="00EB35BD">
        <w:trPr>
          <w:cantSplit/>
        </w:trPr>
        <w:tc>
          <w:tcPr>
            <w:tcW w:w="675" w:type="dxa"/>
            <w:shd w:val="clear" w:color="auto" w:fill="auto"/>
            <w:vAlign w:val="center"/>
          </w:tcPr>
          <w:p w:rsidR="00EC1FA7" w:rsidRPr="00990C0D" w:rsidRDefault="00A23CC1" w:rsidP="00EC1FA7">
            <w:pPr>
              <w:jc w:val="center"/>
              <w:rPr>
                <w:rFonts w:asciiTheme="minorHAnsi" w:hAnsiTheme="minorHAnsi" w:cs="Latha"/>
                <w:lang w:val="en-US"/>
              </w:rPr>
            </w:pPr>
            <w:r>
              <w:rPr>
                <w:rFonts w:asciiTheme="minorHAnsi" w:hAnsiTheme="minorHAnsi" w:cs="Latha"/>
              </w:rPr>
              <w:t>1</w:t>
            </w:r>
            <w:r w:rsidR="00990C0D">
              <w:rPr>
                <w:rFonts w:asciiTheme="minorHAnsi" w:hAnsiTheme="minorHAnsi" w:cs="Latha"/>
                <w:lang w:val="en-US"/>
              </w:rPr>
              <w:t>.</w:t>
            </w:r>
          </w:p>
        </w:tc>
        <w:tc>
          <w:tcPr>
            <w:tcW w:w="4253" w:type="dxa"/>
            <w:gridSpan w:val="2"/>
            <w:shd w:val="clear" w:color="auto" w:fill="auto"/>
          </w:tcPr>
          <w:p w:rsidR="00EC1FA7" w:rsidRPr="00561472" w:rsidRDefault="00EC1FA7" w:rsidP="00EC1FA7">
            <w:pPr>
              <w:rPr>
                <w:rFonts w:asciiTheme="minorHAnsi" w:hAnsiTheme="minorHAnsi" w:cstheme="minorHAnsi"/>
              </w:rPr>
            </w:pPr>
            <w:r w:rsidRPr="00561472">
              <w:rPr>
                <w:rFonts w:asciiTheme="minorHAnsi" w:hAnsiTheme="minorHAnsi" w:cstheme="minorHAnsi"/>
              </w:rPr>
              <w:t xml:space="preserve">ΑΠΟΦΑΣΗ ΤΩΝ ΥΠΟΥΡΓΟΙ ΟΙΚΟΝΟΜΙΚΩΝ - ΑΝΑΠΤΥΞΗΣ </w:t>
            </w:r>
          </w:p>
          <w:p w:rsidR="00EC1FA7" w:rsidRPr="00561472" w:rsidRDefault="00EC1FA7" w:rsidP="00EC1FA7">
            <w:pPr>
              <w:rPr>
                <w:rFonts w:asciiTheme="minorHAnsi" w:hAnsiTheme="minorHAnsi" w:cstheme="minorHAnsi"/>
              </w:rPr>
            </w:pPr>
            <w:r w:rsidRPr="00561472">
              <w:rPr>
                <w:rFonts w:asciiTheme="minorHAnsi" w:hAnsiTheme="minorHAnsi" w:cstheme="minorHAnsi"/>
              </w:rPr>
              <w:t xml:space="preserve">ΚΑΙ ΕΠΕΝΔΥΣΕΩΝ - ΕΣΩΤΕΡΙΚΩΝ - ΕΠΙΚΡΑΤΕΙΑΣ </w:t>
            </w:r>
          </w:p>
          <w:p w:rsidR="00EC1FA7" w:rsidRPr="00561472" w:rsidRDefault="00EC1FA7" w:rsidP="00EC1FA7">
            <w:pPr>
              <w:rPr>
                <w:rFonts w:asciiTheme="minorHAnsi" w:hAnsiTheme="minorHAnsi" w:cstheme="minorHAnsi"/>
              </w:rPr>
            </w:pPr>
            <w:proofErr w:type="spellStart"/>
            <w:r w:rsidRPr="00561472">
              <w:rPr>
                <w:rFonts w:asciiTheme="minorHAnsi" w:hAnsiTheme="minorHAnsi" w:cstheme="minorHAnsi"/>
              </w:rPr>
              <w:t>Αριθμ</w:t>
            </w:r>
            <w:proofErr w:type="spellEnd"/>
            <w:r w:rsidRPr="00561472">
              <w:rPr>
                <w:rFonts w:asciiTheme="minorHAnsi" w:hAnsiTheme="minorHAnsi" w:cstheme="minorHAnsi"/>
              </w:rPr>
              <w:t xml:space="preserve">. 138360 EΞ 2022 </w:t>
            </w:r>
          </w:p>
          <w:p w:rsidR="00EC1FA7" w:rsidRPr="00E01768" w:rsidRDefault="00A27482" w:rsidP="00EC1FA7">
            <w:pPr>
              <w:rPr>
                <w:rFonts w:asciiTheme="minorHAnsi" w:hAnsiTheme="minorHAnsi" w:cstheme="minorHAnsi"/>
              </w:rPr>
            </w:pPr>
            <w:hyperlink r:id="rId37" w:history="1">
              <w:r w:rsidR="00EC1FA7" w:rsidRPr="00561472">
                <w:rPr>
                  <w:rStyle w:val="-"/>
                  <w:rFonts w:asciiTheme="minorHAnsi" w:hAnsiTheme="minorHAnsi" w:cstheme="minorHAnsi"/>
                  <w:u w:val="none"/>
                </w:rPr>
                <w:t>ΦΕΚ B 5031/27.09.2022</w:t>
              </w:r>
            </w:hyperlink>
          </w:p>
        </w:tc>
        <w:tc>
          <w:tcPr>
            <w:tcW w:w="4252" w:type="dxa"/>
            <w:shd w:val="clear" w:color="auto" w:fill="auto"/>
            <w:vAlign w:val="center"/>
          </w:tcPr>
          <w:p w:rsidR="00EC1FA7" w:rsidRPr="00561472" w:rsidRDefault="00EC1FA7" w:rsidP="00EC1FA7">
            <w:pPr>
              <w:suppressAutoHyphens w:val="0"/>
              <w:autoSpaceDE w:val="0"/>
              <w:autoSpaceDN w:val="0"/>
              <w:adjustRightInd w:val="0"/>
              <w:jc w:val="both"/>
              <w:rPr>
                <w:rFonts w:asciiTheme="minorHAnsi" w:hAnsiTheme="minorHAnsi" w:cstheme="minorHAnsi"/>
              </w:rPr>
            </w:pPr>
            <w:r w:rsidRPr="00561472">
              <w:rPr>
                <w:rFonts w:asciiTheme="minorHAnsi" w:hAnsiTheme="minorHAnsi" w:cstheme="minorHAnsi"/>
              </w:rPr>
              <w:t xml:space="preserve">«Τροποποίηση της υπό στοιχεία ΓΔΟΥ980/ 5.10.2021 κοινής απόφασης των Υπουργών Οικονομικών, Ανάπτυξης και Επενδύσεων, Εσωτερικών και Επικρατείας «Διαδικασία χορήγησης εφάπαξ έκτακτης οικονομικής ενίσχυσης, ως πρώτη αρωγή για αποζημίωση οικοσκευής σε φυσικά πρόσωπα που επλήγησαν από τον σεισμό που εκδηλώθηκε την 27η Σεπτεμβρίου 2021 σε περιοχές της Περιφέρειας Κρήτης» (Β’ 4620)» </w:t>
            </w:r>
          </w:p>
        </w:tc>
      </w:tr>
      <w:tr w:rsidR="00EC1FA7" w:rsidRPr="005A4C80" w:rsidTr="00380D96">
        <w:trPr>
          <w:cantSplit/>
        </w:trPr>
        <w:tc>
          <w:tcPr>
            <w:tcW w:w="675" w:type="dxa"/>
            <w:shd w:val="clear" w:color="auto" w:fill="FFFFFF" w:themeFill="background1"/>
            <w:vAlign w:val="center"/>
          </w:tcPr>
          <w:p w:rsidR="00EC1FA7" w:rsidRPr="00990C0D" w:rsidRDefault="00A23CC1" w:rsidP="00EC1FA7">
            <w:pPr>
              <w:jc w:val="center"/>
              <w:rPr>
                <w:rFonts w:asciiTheme="minorHAnsi" w:hAnsiTheme="minorHAnsi" w:cs="Latha"/>
                <w:lang w:val="en-US"/>
              </w:rPr>
            </w:pPr>
            <w:r>
              <w:rPr>
                <w:rFonts w:asciiTheme="minorHAnsi" w:hAnsiTheme="minorHAnsi" w:cs="Latha"/>
              </w:rPr>
              <w:lastRenderedPageBreak/>
              <w:t>2</w:t>
            </w:r>
            <w:r w:rsidR="00990C0D">
              <w:rPr>
                <w:rFonts w:asciiTheme="minorHAnsi" w:hAnsiTheme="minorHAnsi" w:cs="Latha"/>
                <w:lang w:val="en-US"/>
              </w:rPr>
              <w:t>.</w:t>
            </w:r>
          </w:p>
        </w:tc>
        <w:tc>
          <w:tcPr>
            <w:tcW w:w="4253" w:type="dxa"/>
            <w:gridSpan w:val="2"/>
            <w:shd w:val="clear" w:color="auto" w:fill="FFFFFF" w:themeFill="background1"/>
          </w:tcPr>
          <w:p w:rsidR="00F94C99" w:rsidRDefault="00F94C99" w:rsidP="00EC1FA7">
            <w:pPr>
              <w:rPr>
                <w:rFonts w:asciiTheme="minorHAnsi" w:hAnsiTheme="minorHAnsi" w:cstheme="minorHAnsi"/>
              </w:rPr>
            </w:pPr>
          </w:p>
          <w:p w:rsidR="00F94C99" w:rsidRDefault="00F94C99" w:rsidP="00EC1FA7">
            <w:pPr>
              <w:rPr>
                <w:rFonts w:asciiTheme="minorHAnsi" w:hAnsiTheme="minorHAnsi" w:cstheme="minorHAnsi"/>
              </w:rPr>
            </w:pPr>
          </w:p>
          <w:p w:rsidR="00F94C99" w:rsidRDefault="00F94C99" w:rsidP="00EC1FA7">
            <w:pPr>
              <w:rPr>
                <w:rFonts w:asciiTheme="minorHAnsi" w:hAnsiTheme="minorHAnsi" w:cstheme="minorHAnsi"/>
              </w:rPr>
            </w:pPr>
          </w:p>
          <w:p w:rsidR="00F94C99" w:rsidRDefault="00F94C99" w:rsidP="00EC1FA7">
            <w:pPr>
              <w:rPr>
                <w:rFonts w:asciiTheme="minorHAnsi" w:hAnsiTheme="minorHAnsi" w:cstheme="minorHAnsi"/>
              </w:rPr>
            </w:pPr>
          </w:p>
          <w:p w:rsidR="00EC1FA7" w:rsidRDefault="00EC1FA7" w:rsidP="00EC1FA7">
            <w:pPr>
              <w:rPr>
                <w:rFonts w:asciiTheme="minorHAnsi" w:hAnsiTheme="minorHAnsi" w:cstheme="minorHAnsi"/>
              </w:rPr>
            </w:pPr>
            <w:r>
              <w:rPr>
                <w:rFonts w:asciiTheme="minorHAnsi" w:hAnsiTheme="minorHAnsi" w:cstheme="minorHAnsi"/>
              </w:rPr>
              <w:t>ΑΠΟΦΑΣΗ ΤΩΝ ΥΠΟΥΡΓΩΝ</w:t>
            </w:r>
            <w:r w:rsidRPr="00645F90">
              <w:rPr>
                <w:rFonts w:asciiTheme="minorHAnsi" w:hAnsiTheme="minorHAnsi" w:cstheme="minorHAnsi"/>
              </w:rPr>
              <w:t xml:space="preserve"> </w:t>
            </w:r>
          </w:p>
          <w:p w:rsidR="00EC1FA7" w:rsidRDefault="00EC1FA7" w:rsidP="00EC1FA7">
            <w:pPr>
              <w:rPr>
                <w:rFonts w:asciiTheme="minorHAnsi" w:hAnsiTheme="minorHAnsi" w:cstheme="minorHAnsi"/>
              </w:rPr>
            </w:pPr>
            <w:r w:rsidRPr="00645F90">
              <w:rPr>
                <w:rFonts w:asciiTheme="minorHAnsi" w:hAnsiTheme="minorHAnsi" w:cstheme="minorHAnsi"/>
              </w:rPr>
              <w:t xml:space="preserve">ΕΣΩΤΕΡΙΚΩΝ - ΑΓΡΟΤΙΚΗΣ </w:t>
            </w:r>
          </w:p>
          <w:p w:rsidR="00EC1FA7" w:rsidRDefault="00EC1FA7" w:rsidP="00EC1FA7">
            <w:pPr>
              <w:rPr>
                <w:rFonts w:asciiTheme="minorHAnsi" w:hAnsiTheme="minorHAnsi" w:cstheme="minorHAnsi"/>
              </w:rPr>
            </w:pPr>
            <w:r w:rsidRPr="00645F90">
              <w:rPr>
                <w:rFonts w:asciiTheme="minorHAnsi" w:hAnsiTheme="minorHAnsi" w:cstheme="minorHAnsi"/>
              </w:rPr>
              <w:t xml:space="preserve">ΑΝΑΠΤΥΞΗΣ ΚΑΙ ΤΡΟΦΙΜΩΝ </w:t>
            </w:r>
          </w:p>
          <w:p w:rsidR="00EC1FA7" w:rsidRDefault="00EC1FA7" w:rsidP="00EC1FA7">
            <w:pPr>
              <w:rPr>
                <w:rFonts w:asciiTheme="minorHAnsi" w:hAnsiTheme="minorHAnsi" w:cstheme="minorHAnsi"/>
              </w:rPr>
            </w:pPr>
            <w:proofErr w:type="spellStart"/>
            <w:r w:rsidRPr="00645F90">
              <w:rPr>
                <w:rFonts w:asciiTheme="minorHAnsi" w:hAnsiTheme="minorHAnsi" w:cstheme="minorHAnsi"/>
              </w:rPr>
              <w:t>Αριθμ</w:t>
            </w:r>
            <w:proofErr w:type="spellEnd"/>
            <w:r w:rsidRPr="00645F90">
              <w:rPr>
                <w:rFonts w:asciiTheme="minorHAnsi" w:hAnsiTheme="minorHAnsi" w:cstheme="minorHAnsi"/>
              </w:rPr>
              <w:t xml:space="preserve">. 1803/276733 </w:t>
            </w:r>
          </w:p>
          <w:p w:rsidR="00EC1FA7" w:rsidRPr="00645F90" w:rsidRDefault="00A27482" w:rsidP="00EC1FA7">
            <w:pPr>
              <w:rPr>
                <w:rFonts w:asciiTheme="minorHAnsi" w:hAnsiTheme="minorHAnsi" w:cstheme="minorHAnsi"/>
              </w:rPr>
            </w:pPr>
            <w:hyperlink r:id="rId38" w:history="1">
              <w:r w:rsidR="00EC1FA7" w:rsidRPr="00645F90">
                <w:rPr>
                  <w:rStyle w:val="-"/>
                  <w:rFonts w:asciiTheme="minorHAnsi" w:hAnsiTheme="minorHAnsi" w:cstheme="minorHAnsi"/>
                  <w:u w:val="none"/>
                </w:rPr>
                <w:t>ΦΕΚ B 5035/27.09.2022</w:t>
              </w:r>
            </w:hyperlink>
          </w:p>
        </w:tc>
        <w:tc>
          <w:tcPr>
            <w:tcW w:w="4252" w:type="dxa"/>
            <w:shd w:val="clear" w:color="auto" w:fill="FFFFFF" w:themeFill="background1"/>
            <w:vAlign w:val="center"/>
          </w:tcPr>
          <w:p w:rsidR="00EC1FA7" w:rsidRPr="00645F90" w:rsidRDefault="00EC1FA7" w:rsidP="00EC1FA7">
            <w:pPr>
              <w:suppressAutoHyphens w:val="0"/>
              <w:autoSpaceDE w:val="0"/>
              <w:autoSpaceDN w:val="0"/>
              <w:adjustRightInd w:val="0"/>
              <w:jc w:val="both"/>
              <w:rPr>
                <w:rFonts w:asciiTheme="minorHAnsi" w:hAnsiTheme="minorHAnsi" w:cstheme="minorHAnsi"/>
              </w:rPr>
            </w:pPr>
            <w:r w:rsidRPr="00645F90">
              <w:rPr>
                <w:rFonts w:asciiTheme="minorHAnsi" w:hAnsiTheme="minorHAnsi" w:cstheme="minorHAnsi"/>
              </w:rPr>
              <w:t xml:space="preserve">“Ανάθεση καθηκόντων του Ο.Π.Ε.Κ.Ε.Π.Ε. ως Οργανισμού Πληρωμών στο πλαίσιο διαχείρισης του Ευρωπαϊκού Γεωργικού Ταμείου Αγροτικής Ανάπτυξης στις Ειδικές Υπηρεσίες Διαχείρισης ΕΠ των Περιφερειών για ενέργειες των </w:t>
            </w:r>
            <w:proofErr w:type="spellStart"/>
            <w:r w:rsidRPr="00645F90">
              <w:rPr>
                <w:rFonts w:asciiTheme="minorHAnsi" w:hAnsiTheme="minorHAnsi" w:cstheme="minorHAnsi"/>
              </w:rPr>
              <w:t>υπομέτρων</w:t>
            </w:r>
            <w:proofErr w:type="spellEnd"/>
            <w:r w:rsidRPr="00645F90">
              <w:rPr>
                <w:rFonts w:asciiTheme="minorHAnsi" w:hAnsiTheme="minorHAnsi" w:cstheme="minorHAnsi"/>
              </w:rPr>
              <w:t xml:space="preserve"> 8.3 «Πρόληψη ζημιών σε δάση εξαιτίας δασικών πυρκαγιών, φυσικών καταστροφών και καταστροφικών συμβάντων» και 8.4 «Αποκατάσταση ζημιών σε δάση εξαιτίας δασικών πυρκαγιών, φυσικών καταστροφ</w:t>
            </w:r>
            <w:r>
              <w:rPr>
                <w:rFonts w:asciiTheme="minorHAnsi" w:hAnsiTheme="minorHAnsi" w:cstheme="minorHAnsi"/>
              </w:rPr>
              <w:t>ών και καταστροφικών συμβάντων»</w:t>
            </w:r>
            <w:r w:rsidRPr="00645F90">
              <w:rPr>
                <w:rFonts w:asciiTheme="minorHAnsi" w:hAnsiTheme="minorHAnsi" w:cstheme="minorHAnsi"/>
              </w:rPr>
              <w:t>”</w:t>
            </w:r>
            <w:r>
              <w:rPr>
                <w:rFonts w:asciiTheme="minorHAnsi" w:hAnsiTheme="minorHAnsi" w:cstheme="minorHAnsi"/>
              </w:rPr>
              <w:t xml:space="preserve"> </w:t>
            </w:r>
          </w:p>
        </w:tc>
      </w:tr>
      <w:tr w:rsidR="00EC1FA7" w:rsidRPr="005A4C80" w:rsidTr="00380D96">
        <w:trPr>
          <w:cantSplit/>
        </w:trPr>
        <w:tc>
          <w:tcPr>
            <w:tcW w:w="675" w:type="dxa"/>
            <w:shd w:val="clear" w:color="auto" w:fill="DAEEF3" w:themeFill="accent5" w:themeFillTint="33"/>
            <w:vAlign w:val="center"/>
          </w:tcPr>
          <w:p w:rsidR="00EC1FA7" w:rsidRPr="00990C0D" w:rsidRDefault="00A23CC1" w:rsidP="00EC1FA7">
            <w:pPr>
              <w:jc w:val="center"/>
              <w:rPr>
                <w:rFonts w:asciiTheme="minorHAnsi" w:hAnsiTheme="minorHAnsi" w:cs="Latha"/>
                <w:lang w:val="en-US"/>
              </w:rPr>
            </w:pPr>
            <w:r>
              <w:rPr>
                <w:rFonts w:asciiTheme="minorHAnsi" w:hAnsiTheme="minorHAnsi" w:cs="Latha"/>
              </w:rPr>
              <w:t>3</w:t>
            </w:r>
            <w:r w:rsidR="00990C0D">
              <w:rPr>
                <w:rFonts w:asciiTheme="minorHAnsi" w:hAnsiTheme="minorHAnsi" w:cs="Latha"/>
                <w:lang w:val="en-US"/>
              </w:rPr>
              <w:t>.</w:t>
            </w:r>
          </w:p>
        </w:tc>
        <w:tc>
          <w:tcPr>
            <w:tcW w:w="4253" w:type="dxa"/>
            <w:gridSpan w:val="2"/>
            <w:shd w:val="clear" w:color="auto" w:fill="DAEEF3" w:themeFill="accent5" w:themeFillTint="33"/>
          </w:tcPr>
          <w:p w:rsidR="00EC1FA7" w:rsidRDefault="00EC1FA7" w:rsidP="00EC1FA7">
            <w:pPr>
              <w:rPr>
                <w:rFonts w:asciiTheme="minorHAnsi" w:hAnsiTheme="minorHAnsi" w:cstheme="minorHAnsi"/>
              </w:rPr>
            </w:pPr>
            <w:r>
              <w:rPr>
                <w:rFonts w:asciiTheme="minorHAnsi" w:hAnsiTheme="minorHAnsi" w:cstheme="minorHAnsi"/>
              </w:rPr>
              <w:t>ΑΠΟΦΑΣΗ ΤΩΝ ΥΠΟΥΡΓΩΝ</w:t>
            </w:r>
            <w:r w:rsidRPr="00676187">
              <w:rPr>
                <w:rFonts w:asciiTheme="minorHAnsi" w:hAnsiTheme="minorHAnsi" w:cstheme="minorHAnsi"/>
              </w:rPr>
              <w:t xml:space="preserve"> ΟΙΚΟΝΟΜΙΚΩΝ - ΥΓΕΙΑΣ - ΕΣΩΤΕΡΙΚΩΝ </w:t>
            </w:r>
            <w:proofErr w:type="spellStart"/>
            <w:r>
              <w:rPr>
                <w:rFonts w:asciiTheme="minorHAnsi" w:hAnsiTheme="minorHAnsi" w:cstheme="minorHAnsi"/>
              </w:rPr>
              <w:t>Αριθμ</w:t>
            </w:r>
            <w:proofErr w:type="spellEnd"/>
            <w:r>
              <w:rPr>
                <w:rFonts w:asciiTheme="minorHAnsi" w:hAnsiTheme="minorHAnsi" w:cstheme="minorHAnsi"/>
              </w:rPr>
              <w:t xml:space="preserve">. Γ2α/5160 </w:t>
            </w:r>
            <w:r w:rsidRPr="00676187">
              <w:rPr>
                <w:rFonts w:asciiTheme="minorHAnsi" w:hAnsiTheme="minorHAnsi" w:cstheme="minorHAnsi"/>
              </w:rPr>
              <w:t xml:space="preserve"> </w:t>
            </w:r>
          </w:p>
          <w:p w:rsidR="00EC1FA7" w:rsidRPr="00676187" w:rsidRDefault="00A27482" w:rsidP="00EC1FA7">
            <w:pPr>
              <w:rPr>
                <w:rFonts w:asciiTheme="minorHAnsi" w:hAnsiTheme="minorHAnsi" w:cstheme="minorHAnsi"/>
              </w:rPr>
            </w:pPr>
            <w:hyperlink r:id="rId39" w:history="1">
              <w:r w:rsidR="00EC1FA7" w:rsidRPr="00676187">
                <w:rPr>
                  <w:rStyle w:val="-"/>
                  <w:rFonts w:asciiTheme="minorHAnsi" w:hAnsiTheme="minorHAnsi" w:cstheme="minorHAnsi"/>
                  <w:u w:val="none"/>
                </w:rPr>
                <w:t>ΦΕΚ B 5050/27.09.2022</w:t>
              </w:r>
            </w:hyperlink>
          </w:p>
        </w:tc>
        <w:tc>
          <w:tcPr>
            <w:tcW w:w="4252" w:type="dxa"/>
            <w:shd w:val="clear" w:color="auto" w:fill="DAEEF3" w:themeFill="accent5" w:themeFillTint="33"/>
            <w:vAlign w:val="center"/>
          </w:tcPr>
          <w:p w:rsidR="00EC1FA7" w:rsidRPr="00676187" w:rsidRDefault="00EC1FA7" w:rsidP="00EC1FA7">
            <w:pPr>
              <w:suppressAutoHyphens w:val="0"/>
              <w:autoSpaceDE w:val="0"/>
              <w:autoSpaceDN w:val="0"/>
              <w:adjustRightInd w:val="0"/>
              <w:jc w:val="both"/>
              <w:rPr>
                <w:rFonts w:asciiTheme="minorHAnsi" w:hAnsiTheme="minorHAnsi" w:cstheme="minorHAnsi"/>
              </w:rPr>
            </w:pPr>
            <w:r w:rsidRPr="00676187">
              <w:rPr>
                <w:rFonts w:asciiTheme="minorHAnsi" w:hAnsiTheme="minorHAnsi" w:cstheme="minorHAnsi"/>
              </w:rPr>
              <w:t>“Τροποποίηση του Οργανισμού του Γενικού Νοσοκομείου Νίκαιας Πειραιά «Άγιος Παντελεήμων» - Γ.Ν. Δυτικής Αττικής «Η Αγία Βαρβάρα»”</w:t>
            </w:r>
            <w:r>
              <w:rPr>
                <w:rFonts w:asciiTheme="minorHAnsi" w:hAnsiTheme="minorHAnsi" w:cstheme="minorHAnsi"/>
              </w:rPr>
              <w:t xml:space="preserve"> </w:t>
            </w:r>
          </w:p>
        </w:tc>
      </w:tr>
      <w:tr w:rsidR="00EC1FA7" w:rsidRPr="005A4C80" w:rsidTr="00380D96">
        <w:trPr>
          <w:cantSplit/>
        </w:trPr>
        <w:tc>
          <w:tcPr>
            <w:tcW w:w="675" w:type="dxa"/>
            <w:shd w:val="clear" w:color="auto" w:fill="FFFFFF" w:themeFill="background1"/>
            <w:vAlign w:val="center"/>
          </w:tcPr>
          <w:p w:rsidR="00EC1FA7" w:rsidRPr="00990C0D" w:rsidRDefault="00A23CC1" w:rsidP="00EC1FA7">
            <w:pPr>
              <w:jc w:val="center"/>
              <w:rPr>
                <w:rFonts w:asciiTheme="minorHAnsi" w:hAnsiTheme="minorHAnsi" w:cs="Latha"/>
                <w:lang w:val="en-US"/>
              </w:rPr>
            </w:pPr>
            <w:r>
              <w:rPr>
                <w:rFonts w:asciiTheme="minorHAnsi" w:hAnsiTheme="minorHAnsi" w:cs="Latha"/>
              </w:rPr>
              <w:t>4</w:t>
            </w:r>
            <w:r w:rsidR="00990C0D">
              <w:rPr>
                <w:rFonts w:asciiTheme="minorHAnsi" w:hAnsiTheme="minorHAnsi" w:cs="Latha"/>
                <w:lang w:val="en-US"/>
              </w:rPr>
              <w:t>.</w:t>
            </w:r>
          </w:p>
        </w:tc>
        <w:tc>
          <w:tcPr>
            <w:tcW w:w="4253" w:type="dxa"/>
            <w:gridSpan w:val="2"/>
            <w:shd w:val="clear" w:color="auto" w:fill="FFFFFF" w:themeFill="background1"/>
          </w:tcPr>
          <w:p w:rsidR="00EC1FA7" w:rsidRDefault="00EC1FA7" w:rsidP="00EC1FA7">
            <w:pPr>
              <w:rPr>
                <w:rFonts w:asciiTheme="minorHAnsi" w:hAnsiTheme="minorHAnsi" w:cstheme="minorHAnsi"/>
              </w:rPr>
            </w:pPr>
            <w:r>
              <w:rPr>
                <w:rFonts w:asciiTheme="minorHAnsi" w:hAnsiTheme="minorHAnsi" w:cstheme="minorHAnsi"/>
              </w:rPr>
              <w:t>ΑΠΟΦΑΣΗ ΤΩΝ ΥΠΟΥΡΓΩΝ</w:t>
            </w:r>
            <w:r w:rsidRPr="00676187">
              <w:rPr>
                <w:rFonts w:asciiTheme="minorHAnsi" w:hAnsiTheme="minorHAnsi" w:cstheme="minorHAnsi"/>
              </w:rPr>
              <w:t xml:space="preserve"> ΟΙΚΟΝΟΜΙΚΩΝ - ΥΓΕΙΑΣ - ΕΣΩΤΕΡΙΚΩΝ </w:t>
            </w:r>
            <w:proofErr w:type="spellStart"/>
            <w:r>
              <w:rPr>
                <w:rFonts w:asciiTheme="minorHAnsi" w:hAnsiTheme="minorHAnsi" w:cstheme="minorHAnsi"/>
              </w:rPr>
              <w:t>Αριθμ</w:t>
            </w:r>
            <w:proofErr w:type="spellEnd"/>
            <w:r>
              <w:rPr>
                <w:rFonts w:asciiTheme="minorHAnsi" w:hAnsiTheme="minorHAnsi" w:cstheme="minorHAnsi"/>
              </w:rPr>
              <w:t xml:space="preserve">. Γ2α/16627/21 </w:t>
            </w:r>
            <w:r w:rsidRPr="00676187">
              <w:rPr>
                <w:rFonts w:asciiTheme="minorHAnsi" w:hAnsiTheme="minorHAnsi" w:cstheme="minorHAnsi"/>
              </w:rPr>
              <w:t xml:space="preserve"> </w:t>
            </w:r>
          </w:p>
          <w:p w:rsidR="00EC1FA7" w:rsidRPr="00676187" w:rsidRDefault="00A27482" w:rsidP="00EC1FA7">
            <w:pPr>
              <w:rPr>
                <w:rFonts w:asciiTheme="minorHAnsi" w:hAnsiTheme="minorHAnsi" w:cstheme="minorHAnsi"/>
              </w:rPr>
            </w:pPr>
            <w:hyperlink r:id="rId40" w:history="1">
              <w:r w:rsidR="00EC1FA7" w:rsidRPr="00676187">
                <w:rPr>
                  <w:rStyle w:val="-"/>
                  <w:rFonts w:asciiTheme="minorHAnsi" w:hAnsiTheme="minorHAnsi" w:cstheme="minorHAnsi"/>
                  <w:u w:val="none"/>
                </w:rPr>
                <w:t>ΦΕΚ B 5050/27.09.2022</w:t>
              </w:r>
            </w:hyperlink>
          </w:p>
        </w:tc>
        <w:tc>
          <w:tcPr>
            <w:tcW w:w="4252" w:type="dxa"/>
            <w:shd w:val="clear" w:color="auto" w:fill="FFFFFF" w:themeFill="background1"/>
            <w:vAlign w:val="center"/>
          </w:tcPr>
          <w:p w:rsidR="00EC1FA7" w:rsidRPr="00676187" w:rsidRDefault="00EC1FA7" w:rsidP="00EC1FA7">
            <w:pPr>
              <w:suppressAutoHyphens w:val="0"/>
              <w:autoSpaceDE w:val="0"/>
              <w:autoSpaceDN w:val="0"/>
              <w:adjustRightInd w:val="0"/>
              <w:jc w:val="both"/>
              <w:rPr>
                <w:rFonts w:asciiTheme="minorHAnsi" w:hAnsiTheme="minorHAnsi" w:cstheme="minorHAnsi"/>
              </w:rPr>
            </w:pPr>
            <w:r w:rsidRPr="00676187">
              <w:rPr>
                <w:rFonts w:asciiTheme="minorHAnsi" w:hAnsiTheme="minorHAnsi" w:cstheme="minorHAnsi"/>
              </w:rPr>
              <w:t>“Τροποποίηση Οργανισμού του Γενικού Νοσοκομείου Βόλου «ΑΧΙΛΛΟΠΟΥΛΕΙΟ»”</w:t>
            </w:r>
            <w:r>
              <w:rPr>
                <w:rFonts w:asciiTheme="minorHAnsi" w:hAnsiTheme="minorHAnsi" w:cstheme="minorHAnsi"/>
              </w:rPr>
              <w:t xml:space="preserve"> </w:t>
            </w:r>
          </w:p>
        </w:tc>
      </w:tr>
      <w:tr w:rsidR="00EC1FA7" w:rsidRPr="005A4C80" w:rsidTr="00380D96">
        <w:trPr>
          <w:cantSplit/>
        </w:trPr>
        <w:tc>
          <w:tcPr>
            <w:tcW w:w="675" w:type="dxa"/>
            <w:shd w:val="clear" w:color="auto" w:fill="DAEEF3" w:themeFill="accent5" w:themeFillTint="33"/>
            <w:vAlign w:val="center"/>
          </w:tcPr>
          <w:p w:rsidR="00EC1FA7" w:rsidRPr="00990C0D" w:rsidRDefault="00A23CC1" w:rsidP="00EC1FA7">
            <w:pPr>
              <w:jc w:val="center"/>
              <w:rPr>
                <w:rFonts w:asciiTheme="minorHAnsi" w:hAnsiTheme="minorHAnsi" w:cs="Latha"/>
                <w:lang w:val="en-US"/>
              </w:rPr>
            </w:pPr>
            <w:r>
              <w:rPr>
                <w:rFonts w:asciiTheme="minorHAnsi" w:hAnsiTheme="minorHAnsi" w:cs="Latha"/>
              </w:rPr>
              <w:t>5</w:t>
            </w:r>
            <w:r w:rsidR="00990C0D">
              <w:rPr>
                <w:rFonts w:asciiTheme="minorHAnsi" w:hAnsiTheme="minorHAnsi" w:cs="Latha"/>
                <w:lang w:val="en-US"/>
              </w:rPr>
              <w:t>.</w:t>
            </w:r>
          </w:p>
        </w:tc>
        <w:tc>
          <w:tcPr>
            <w:tcW w:w="4253" w:type="dxa"/>
            <w:gridSpan w:val="2"/>
            <w:shd w:val="clear" w:color="auto" w:fill="DAEEF3" w:themeFill="accent5" w:themeFillTint="33"/>
          </w:tcPr>
          <w:p w:rsidR="00EC1FA7" w:rsidRDefault="00EC1FA7" w:rsidP="00EC1FA7">
            <w:pPr>
              <w:rPr>
                <w:rFonts w:asciiTheme="minorHAnsi" w:hAnsiTheme="minorHAnsi" w:cstheme="minorHAnsi"/>
              </w:rPr>
            </w:pPr>
            <w:r>
              <w:rPr>
                <w:rFonts w:asciiTheme="minorHAnsi" w:hAnsiTheme="minorHAnsi" w:cstheme="minorHAnsi"/>
              </w:rPr>
              <w:t>ΑΠΟΦΑΣΗ ΤΩΝ ΥΠΟΥΡΓΩΝ</w:t>
            </w:r>
            <w:r w:rsidRPr="00676187">
              <w:rPr>
                <w:rFonts w:asciiTheme="minorHAnsi" w:hAnsiTheme="minorHAnsi" w:cstheme="minorHAnsi"/>
              </w:rPr>
              <w:t xml:space="preserve"> ΟΙΚΟΝΟΜΙΚΩΝ - ΥΓΕΙΑΣ - ΕΣΩΤΕΡΙΚΩΝ </w:t>
            </w:r>
            <w:proofErr w:type="spellStart"/>
            <w:r>
              <w:rPr>
                <w:rFonts w:asciiTheme="minorHAnsi" w:hAnsiTheme="minorHAnsi" w:cstheme="minorHAnsi"/>
              </w:rPr>
              <w:t>Αριθμ</w:t>
            </w:r>
            <w:proofErr w:type="spellEnd"/>
            <w:r>
              <w:rPr>
                <w:rFonts w:asciiTheme="minorHAnsi" w:hAnsiTheme="minorHAnsi" w:cstheme="minorHAnsi"/>
              </w:rPr>
              <w:t xml:space="preserve">. Γ2α/42887/2021 </w:t>
            </w:r>
            <w:r w:rsidRPr="00676187">
              <w:rPr>
                <w:rFonts w:asciiTheme="minorHAnsi" w:hAnsiTheme="minorHAnsi" w:cstheme="minorHAnsi"/>
              </w:rPr>
              <w:t xml:space="preserve"> </w:t>
            </w:r>
          </w:p>
          <w:p w:rsidR="00EC1FA7" w:rsidRPr="00676187" w:rsidRDefault="00A27482" w:rsidP="00EC1FA7">
            <w:pPr>
              <w:rPr>
                <w:rFonts w:asciiTheme="minorHAnsi" w:hAnsiTheme="minorHAnsi" w:cstheme="minorHAnsi"/>
              </w:rPr>
            </w:pPr>
            <w:hyperlink r:id="rId41" w:history="1">
              <w:r w:rsidR="00EC1FA7" w:rsidRPr="00676187">
                <w:rPr>
                  <w:rStyle w:val="-"/>
                  <w:rFonts w:asciiTheme="minorHAnsi" w:hAnsiTheme="minorHAnsi" w:cstheme="minorHAnsi"/>
                  <w:u w:val="none"/>
                </w:rPr>
                <w:t>ΦΕΚ B 5050/27.09.2022</w:t>
              </w:r>
            </w:hyperlink>
          </w:p>
        </w:tc>
        <w:tc>
          <w:tcPr>
            <w:tcW w:w="4252" w:type="dxa"/>
            <w:shd w:val="clear" w:color="auto" w:fill="DAEEF3" w:themeFill="accent5" w:themeFillTint="33"/>
            <w:vAlign w:val="center"/>
          </w:tcPr>
          <w:p w:rsidR="00EC1FA7" w:rsidRPr="00676187" w:rsidRDefault="00EC1FA7" w:rsidP="00EC1FA7">
            <w:pPr>
              <w:suppressAutoHyphens w:val="0"/>
              <w:autoSpaceDE w:val="0"/>
              <w:autoSpaceDN w:val="0"/>
              <w:adjustRightInd w:val="0"/>
              <w:jc w:val="both"/>
              <w:rPr>
                <w:rFonts w:asciiTheme="minorHAnsi" w:hAnsiTheme="minorHAnsi" w:cstheme="minorHAnsi"/>
              </w:rPr>
            </w:pPr>
            <w:r w:rsidRPr="00676187">
              <w:rPr>
                <w:rFonts w:asciiTheme="minorHAnsi" w:hAnsiTheme="minorHAnsi" w:cstheme="minorHAnsi"/>
              </w:rPr>
              <w:t>“Τροποποίηση του Οργανισμού του Γενικού Νοσοκομείου Μυτιλήνης «</w:t>
            </w:r>
            <w:proofErr w:type="spellStart"/>
            <w:r w:rsidRPr="00676187">
              <w:rPr>
                <w:rFonts w:asciiTheme="minorHAnsi" w:hAnsiTheme="minorHAnsi" w:cstheme="minorHAnsi"/>
              </w:rPr>
              <w:t>Βοστάνειο</w:t>
            </w:r>
            <w:proofErr w:type="spellEnd"/>
            <w:r w:rsidRPr="00676187">
              <w:rPr>
                <w:rFonts w:asciiTheme="minorHAnsi" w:hAnsiTheme="minorHAnsi" w:cstheme="minorHAnsi"/>
              </w:rPr>
              <w:t>»”</w:t>
            </w:r>
            <w:r>
              <w:rPr>
                <w:rFonts w:asciiTheme="minorHAnsi" w:hAnsiTheme="minorHAnsi" w:cstheme="minorHAnsi"/>
              </w:rPr>
              <w:t xml:space="preserve"> </w:t>
            </w:r>
          </w:p>
        </w:tc>
      </w:tr>
      <w:tr w:rsidR="00EC1FA7" w:rsidRPr="005A4C80" w:rsidTr="00380D96">
        <w:trPr>
          <w:cantSplit/>
        </w:trPr>
        <w:tc>
          <w:tcPr>
            <w:tcW w:w="675" w:type="dxa"/>
            <w:shd w:val="clear" w:color="auto" w:fill="FFFFFF" w:themeFill="background1"/>
            <w:vAlign w:val="center"/>
          </w:tcPr>
          <w:p w:rsidR="00EC1FA7" w:rsidRPr="00990C0D" w:rsidRDefault="00A23CC1" w:rsidP="00EC1FA7">
            <w:pPr>
              <w:jc w:val="center"/>
              <w:rPr>
                <w:rFonts w:asciiTheme="minorHAnsi" w:hAnsiTheme="minorHAnsi" w:cs="Latha"/>
                <w:lang w:val="en-US"/>
              </w:rPr>
            </w:pPr>
            <w:r>
              <w:rPr>
                <w:rFonts w:asciiTheme="minorHAnsi" w:hAnsiTheme="minorHAnsi" w:cs="Latha"/>
              </w:rPr>
              <w:t>6</w:t>
            </w:r>
            <w:r w:rsidR="00990C0D">
              <w:rPr>
                <w:rFonts w:asciiTheme="minorHAnsi" w:hAnsiTheme="minorHAnsi" w:cs="Latha"/>
                <w:lang w:val="en-US"/>
              </w:rPr>
              <w:t>.</w:t>
            </w:r>
          </w:p>
        </w:tc>
        <w:tc>
          <w:tcPr>
            <w:tcW w:w="4253" w:type="dxa"/>
            <w:gridSpan w:val="2"/>
            <w:shd w:val="clear" w:color="auto" w:fill="FFFFFF" w:themeFill="background1"/>
          </w:tcPr>
          <w:p w:rsidR="00EC1FA7" w:rsidRDefault="00EC1FA7" w:rsidP="00EC1FA7">
            <w:pPr>
              <w:rPr>
                <w:rFonts w:asciiTheme="minorHAnsi" w:hAnsiTheme="minorHAnsi" w:cstheme="minorHAnsi"/>
              </w:rPr>
            </w:pPr>
            <w:r>
              <w:rPr>
                <w:rFonts w:asciiTheme="minorHAnsi" w:hAnsiTheme="minorHAnsi" w:cstheme="minorHAnsi"/>
              </w:rPr>
              <w:t>ΑΠΟΦΑΣΗ ΤΩΝ ΥΠΟΥΡΓΩΝ</w:t>
            </w:r>
            <w:r w:rsidRPr="00676187">
              <w:rPr>
                <w:rFonts w:asciiTheme="minorHAnsi" w:hAnsiTheme="minorHAnsi" w:cstheme="minorHAnsi"/>
              </w:rPr>
              <w:t xml:space="preserve"> ΟΙΚΟΝΟΜΙΚΩΝ - ΥΓΕΙΑΣ - ΕΣΩΤΕΡΙΚΩΝ </w:t>
            </w:r>
            <w:proofErr w:type="spellStart"/>
            <w:r>
              <w:rPr>
                <w:rFonts w:asciiTheme="minorHAnsi" w:hAnsiTheme="minorHAnsi" w:cstheme="minorHAnsi"/>
              </w:rPr>
              <w:t>Αριθμ</w:t>
            </w:r>
            <w:proofErr w:type="spellEnd"/>
            <w:r>
              <w:rPr>
                <w:rFonts w:asciiTheme="minorHAnsi" w:hAnsiTheme="minorHAnsi" w:cstheme="minorHAnsi"/>
              </w:rPr>
              <w:t xml:space="preserve">. Γ2α/73882/21 </w:t>
            </w:r>
            <w:r w:rsidRPr="00676187">
              <w:rPr>
                <w:rFonts w:asciiTheme="minorHAnsi" w:hAnsiTheme="minorHAnsi" w:cstheme="minorHAnsi"/>
              </w:rPr>
              <w:t xml:space="preserve"> </w:t>
            </w:r>
          </w:p>
          <w:p w:rsidR="00EC1FA7" w:rsidRPr="00676187" w:rsidRDefault="00A27482" w:rsidP="00EC1FA7">
            <w:pPr>
              <w:rPr>
                <w:rFonts w:asciiTheme="minorHAnsi" w:hAnsiTheme="minorHAnsi" w:cstheme="minorHAnsi"/>
              </w:rPr>
            </w:pPr>
            <w:hyperlink r:id="rId42" w:history="1">
              <w:r w:rsidR="00EC1FA7" w:rsidRPr="00676187">
                <w:rPr>
                  <w:rStyle w:val="-"/>
                  <w:rFonts w:asciiTheme="minorHAnsi" w:hAnsiTheme="minorHAnsi" w:cstheme="minorHAnsi"/>
                  <w:u w:val="none"/>
                </w:rPr>
                <w:t>ΦΕΚ B 5050/27.09.2022</w:t>
              </w:r>
            </w:hyperlink>
          </w:p>
        </w:tc>
        <w:tc>
          <w:tcPr>
            <w:tcW w:w="4252" w:type="dxa"/>
            <w:shd w:val="clear" w:color="auto" w:fill="FFFFFF" w:themeFill="background1"/>
            <w:vAlign w:val="center"/>
          </w:tcPr>
          <w:p w:rsidR="00EC1FA7" w:rsidRPr="00676187" w:rsidRDefault="00EC1FA7" w:rsidP="00EC1FA7">
            <w:pPr>
              <w:suppressAutoHyphens w:val="0"/>
              <w:autoSpaceDE w:val="0"/>
              <w:autoSpaceDN w:val="0"/>
              <w:adjustRightInd w:val="0"/>
              <w:jc w:val="both"/>
              <w:rPr>
                <w:rFonts w:asciiTheme="minorHAnsi" w:hAnsiTheme="minorHAnsi" w:cstheme="minorHAnsi"/>
              </w:rPr>
            </w:pPr>
            <w:r w:rsidRPr="00676187">
              <w:rPr>
                <w:rFonts w:asciiTheme="minorHAnsi" w:hAnsiTheme="minorHAnsi" w:cstheme="minorHAnsi"/>
              </w:rPr>
              <w:t xml:space="preserve">“Τροποποίηση - συμπλήρωση του Οργανισμού του Γενικού Νοσοκομείου </w:t>
            </w:r>
            <w:proofErr w:type="spellStart"/>
            <w:r w:rsidRPr="00676187">
              <w:rPr>
                <w:rFonts w:asciiTheme="minorHAnsi" w:hAnsiTheme="minorHAnsi" w:cstheme="minorHAnsi"/>
              </w:rPr>
              <w:t>Παίδων</w:t>
            </w:r>
            <w:proofErr w:type="spellEnd"/>
            <w:r w:rsidRPr="00676187">
              <w:rPr>
                <w:rFonts w:asciiTheme="minorHAnsi" w:hAnsiTheme="minorHAnsi" w:cstheme="minorHAnsi"/>
              </w:rPr>
              <w:t xml:space="preserve"> Πατρών «ΚΑΡΑΜΑΝΔΑΝΕΙΟ»”</w:t>
            </w:r>
            <w:r>
              <w:rPr>
                <w:rFonts w:asciiTheme="minorHAnsi" w:hAnsiTheme="minorHAnsi" w:cstheme="minorHAnsi"/>
              </w:rPr>
              <w:t xml:space="preserve"> </w:t>
            </w:r>
          </w:p>
        </w:tc>
      </w:tr>
      <w:tr w:rsidR="00EC1FA7" w:rsidRPr="005A4C80" w:rsidTr="00380D96">
        <w:trPr>
          <w:cantSplit/>
        </w:trPr>
        <w:tc>
          <w:tcPr>
            <w:tcW w:w="675" w:type="dxa"/>
            <w:shd w:val="clear" w:color="auto" w:fill="DAEEF3" w:themeFill="accent5" w:themeFillTint="33"/>
            <w:vAlign w:val="center"/>
          </w:tcPr>
          <w:p w:rsidR="00EC1FA7" w:rsidRPr="00990C0D" w:rsidRDefault="00A23CC1" w:rsidP="00EC1FA7">
            <w:pPr>
              <w:jc w:val="center"/>
              <w:rPr>
                <w:rFonts w:asciiTheme="minorHAnsi" w:hAnsiTheme="minorHAnsi" w:cs="Latha"/>
                <w:lang w:val="en-US"/>
              </w:rPr>
            </w:pPr>
            <w:r>
              <w:rPr>
                <w:rFonts w:asciiTheme="minorHAnsi" w:hAnsiTheme="minorHAnsi" w:cs="Latha"/>
              </w:rPr>
              <w:t>7</w:t>
            </w:r>
            <w:r w:rsidR="00990C0D">
              <w:rPr>
                <w:rFonts w:asciiTheme="minorHAnsi" w:hAnsiTheme="minorHAnsi" w:cs="Latha"/>
                <w:lang w:val="en-US"/>
              </w:rPr>
              <w:t>.</w:t>
            </w:r>
          </w:p>
        </w:tc>
        <w:tc>
          <w:tcPr>
            <w:tcW w:w="4253" w:type="dxa"/>
            <w:gridSpan w:val="2"/>
            <w:shd w:val="clear" w:color="auto" w:fill="DAEEF3" w:themeFill="accent5" w:themeFillTint="33"/>
          </w:tcPr>
          <w:p w:rsidR="00EC1FA7" w:rsidRDefault="00EC1FA7" w:rsidP="00EC1FA7">
            <w:pPr>
              <w:rPr>
                <w:rFonts w:asciiTheme="minorHAnsi" w:hAnsiTheme="minorHAnsi" w:cstheme="minorHAnsi"/>
              </w:rPr>
            </w:pPr>
            <w:r w:rsidRPr="008543E8">
              <w:rPr>
                <w:rFonts w:asciiTheme="minorHAnsi" w:hAnsiTheme="minorHAnsi" w:cstheme="minorHAnsi"/>
              </w:rPr>
              <w:t xml:space="preserve">ΑΠΟΦΑΣΗ ΤΩΝ ΥΠΟΥΡΓΩΝ ΟΙΚΟΝΟΜΙΚΩΝ - ΥΓΕΙΑΣ - ΕΣΩΤΕΡΙΚΩΝ </w:t>
            </w:r>
            <w:proofErr w:type="spellStart"/>
            <w:r w:rsidRPr="008543E8">
              <w:rPr>
                <w:rFonts w:asciiTheme="minorHAnsi" w:hAnsiTheme="minorHAnsi" w:cstheme="minorHAnsi"/>
              </w:rPr>
              <w:t>Αριθμ</w:t>
            </w:r>
            <w:proofErr w:type="spellEnd"/>
            <w:r w:rsidRPr="008543E8">
              <w:rPr>
                <w:rFonts w:asciiTheme="minorHAnsi" w:hAnsiTheme="minorHAnsi" w:cstheme="minorHAnsi"/>
              </w:rPr>
              <w:t xml:space="preserve">. Γ2α/15735 </w:t>
            </w:r>
          </w:p>
          <w:p w:rsidR="00EC1FA7" w:rsidRPr="008543E8" w:rsidRDefault="00A27482" w:rsidP="00EC1FA7">
            <w:pPr>
              <w:rPr>
                <w:rFonts w:asciiTheme="minorHAnsi" w:hAnsiTheme="minorHAnsi" w:cstheme="minorHAnsi"/>
              </w:rPr>
            </w:pPr>
            <w:hyperlink r:id="rId43" w:history="1">
              <w:r w:rsidR="00EC1FA7" w:rsidRPr="008543E8">
                <w:rPr>
                  <w:rStyle w:val="-"/>
                  <w:rFonts w:asciiTheme="minorHAnsi" w:hAnsiTheme="minorHAnsi" w:cstheme="minorHAnsi"/>
                  <w:u w:val="none"/>
                </w:rPr>
                <w:t>ΦΕΚ B 5054/27.09.2022</w:t>
              </w:r>
            </w:hyperlink>
          </w:p>
        </w:tc>
        <w:tc>
          <w:tcPr>
            <w:tcW w:w="4252" w:type="dxa"/>
            <w:shd w:val="clear" w:color="auto" w:fill="DAEEF3" w:themeFill="accent5" w:themeFillTint="33"/>
            <w:vAlign w:val="center"/>
          </w:tcPr>
          <w:p w:rsidR="00EC1FA7" w:rsidRPr="008543E8" w:rsidRDefault="00EC1FA7" w:rsidP="00EC1FA7">
            <w:pPr>
              <w:suppressAutoHyphens w:val="0"/>
              <w:autoSpaceDE w:val="0"/>
              <w:autoSpaceDN w:val="0"/>
              <w:adjustRightInd w:val="0"/>
              <w:jc w:val="both"/>
              <w:rPr>
                <w:rFonts w:asciiTheme="minorHAnsi" w:hAnsiTheme="minorHAnsi" w:cstheme="minorHAnsi"/>
              </w:rPr>
            </w:pPr>
            <w:r w:rsidRPr="008543E8">
              <w:rPr>
                <w:rFonts w:asciiTheme="minorHAnsi" w:hAnsiTheme="minorHAnsi" w:cstheme="minorHAnsi"/>
              </w:rPr>
              <w:t xml:space="preserve">«Τροποποίηση του Οργανισμού του Γενικού Νοσοκομείου Δράμας» </w:t>
            </w:r>
          </w:p>
        </w:tc>
      </w:tr>
      <w:tr w:rsidR="003F362C" w:rsidRPr="005A4C80" w:rsidTr="00380D96">
        <w:trPr>
          <w:cantSplit/>
        </w:trPr>
        <w:tc>
          <w:tcPr>
            <w:tcW w:w="675" w:type="dxa"/>
            <w:shd w:val="clear" w:color="auto" w:fill="FFFFFF" w:themeFill="background1"/>
            <w:vAlign w:val="center"/>
          </w:tcPr>
          <w:p w:rsidR="003F362C" w:rsidRPr="00990C0D" w:rsidRDefault="00A23CC1" w:rsidP="003F362C">
            <w:pPr>
              <w:jc w:val="center"/>
              <w:rPr>
                <w:rFonts w:asciiTheme="minorHAnsi" w:hAnsiTheme="minorHAnsi" w:cs="Latha"/>
                <w:lang w:val="en-US"/>
              </w:rPr>
            </w:pPr>
            <w:r>
              <w:rPr>
                <w:rFonts w:asciiTheme="minorHAnsi" w:hAnsiTheme="minorHAnsi" w:cs="Latha"/>
              </w:rPr>
              <w:t>8</w:t>
            </w:r>
            <w:r w:rsidR="00990C0D">
              <w:rPr>
                <w:rFonts w:asciiTheme="minorHAnsi" w:hAnsiTheme="minorHAnsi" w:cs="Latha"/>
                <w:lang w:val="en-US"/>
              </w:rPr>
              <w:t>.</w:t>
            </w:r>
          </w:p>
        </w:tc>
        <w:tc>
          <w:tcPr>
            <w:tcW w:w="4253" w:type="dxa"/>
            <w:gridSpan w:val="2"/>
            <w:shd w:val="clear" w:color="auto" w:fill="FFFFFF" w:themeFill="background1"/>
          </w:tcPr>
          <w:p w:rsidR="003F362C" w:rsidRDefault="003F362C" w:rsidP="003F362C">
            <w:pPr>
              <w:rPr>
                <w:rFonts w:asciiTheme="minorHAnsi" w:hAnsiTheme="minorHAnsi" w:cstheme="minorHAnsi"/>
              </w:rPr>
            </w:pPr>
            <w:r>
              <w:rPr>
                <w:rFonts w:asciiTheme="minorHAnsi" w:hAnsiTheme="minorHAnsi" w:cstheme="minorHAnsi"/>
              </w:rPr>
              <w:t>ΑΠΟΦΑΣΗ ΤΩΝ ΥΠΟΥΡΓΩΝ</w:t>
            </w:r>
            <w:r w:rsidRPr="004A114B">
              <w:rPr>
                <w:rFonts w:asciiTheme="minorHAnsi" w:hAnsiTheme="minorHAnsi" w:cstheme="minorHAnsi"/>
              </w:rPr>
              <w:t xml:space="preserve"> ΟΙΚΟΝΟΜΙΚΩΝ - ΥΓΕΙΑΣ - ΕΣΩΤΕΡΙΚΩΝ </w:t>
            </w:r>
            <w:proofErr w:type="spellStart"/>
            <w:r>
              <w:rPr>
                <w:rFonts w:asciiTheme="minorHAnsi" w:hAnsiTheme="minorHAnsi" w:cstheme="minorHAnsi"/>
              </w:rPr>
              <w:t>Αριθμ</w:t>
            </w:r>
            <w:proofErr w:type="spellEnd"/>
            <w:r>
              <w:rPr>
                <w:rFonts w:asciiTheme="minorHAnsi" w:hAnsiTheme="minorHAnsi" w:cstheme="minorHAnsi"/>
              </w:rPr>
              <w:t xml:space="preserve">. Γ3α/Γ.Π.54096 </w:t>
            </w:r>
            <w:r w:rsidRPr="004A114B">
              <w:rPr>
                <w:rFonts w:asciiTheme="minorHAnsi" w:hAnsiTheme="minorHAnsi" w:cstheme="minorHAnsi"/>
              </w:rPr>
              <w:t xml:space="preserve"> </w:t>
            </w:r>
          </w:p>
          <w:p w:rsidR="003F362C" w:rsidRPr="004A114B" w:rsidRDefault="00A27482" w:rsidP="003F362C">
            <w:pPr>
              <w:rPr>
                <w:rFonts w:asciiTheme="minorHAnsi" w:hAnsiTheme="minorHAnsi" w:cstheme="minorHAnsi"/>
              </w:rPr>
            </w:pPr>
            <w:hyperlink r:id="rId44" w:history="1">
              <w:r w:rsidR="003F362C" w:rsidRPr="004A114B">
                <w:rPr>
                  <w:rStyle w:val="-"/>
                  <w:rFonts w:asciiTheme="minorHAnsi" w:hAnsiTheme="minorHAnsi" w:cstheme="minorHAnsi"/>
                  <w:u w:val="none"/>
                </w:rPr>
                <w:t>ΦΕΚ B 5074/28.09.2022</w:t>
              </w:r>
            </w:hyperlink>
          </w:p>
        </w:tc>
        <w:tc>
          <w:tcPr>
            <w:tcW w:w="4252" w:type="dxa"/>
            <w:shd w:val="clear" w:color="auto" w:fill="FFFFFF" w:themeFill="background1"/>
            <w:vAlign w:val="center"/>
          </w:tcPr>
          <w:p w:rsidR="003F362C" w:rsidRPr="004A114B" w:rsidRDefault="003F362C" w:rsidP="003F362C">
            <w:pPr>
              <w:suppressAutoHyphens w:val="0"/>
              <w:autoSpaceDE w:val="0"/>
              <w:autoSpaceDN w:val="0"/>
              <w:adjustRightInd w:val="0"/>
              <w:jc w:val="both"/>
              <w:rPr>
                <w:rFonts w:asciiTheme="minorHAnsi" w:hAnsiTheme="minorHAnsi" w:cstheme="minorHAnsi"/>
              </w:rPr>
            </w:pPr>
            <w:r w:rsidRPr="004A114B">
              <w:rPr>
                <w:rFonts w:asciiTheme="minorHAnsi" w:hAnsiTheme="minorHAnsi" w:cstheme="minorHAnsi"/>
              </w:rPr>
              <w:t>«Σύσταση Οικοτροφείου «ΚΕΡΑΜΕΙΚΟΣ» ως αποκεντρωμένη μονάδα Ψυχοκοινωνικής Αποκατάστασης του Ψυχιατρικού Νοσοκομείου Αττικής «ΔΑΦΝΙ», αρμοδιότητας 2ης Υγειονομικής Περιφέρειας Πειραιώς και Αιγαίου»</w:t>
            </w:r>
            <w:r>
              <w:rPr>
                <w:rFonts w:asciiTheme="minorHAnsi" w:hAnsiTheme="minorHAnsi" w:cstheme="minorHAnsi"/>
              </w:rPr>
              <w:t xml:space="preserve"> </w:t>
            </w:r>
          </w:p>
        </w:tc>
      </w:tr>
      <w:tr w:rsidR="003F362C" w:rsidRPr="005A4C80" w:rsidTr="009434BF">
        <w:trPr>
          <w:cantSplit/>
        </w:trPr>
        <w:tc>
          <w:tcPr>
            <w:tcW w:w="675" w:type="dxa"/>
            <w:shd w:val="clear" w:color="auto" w:fill="FFFFFF" w:themeFill="background1"/>
            <w:vAlign w:val="center"/>
          </w:tcPr>
          <w:p w:rsidR="003F362C" w:rsidRPr="00990C0D" w:rsidRDefault="00A23CC1" w:rsidP="003F362C">
            <w:pPr>
              <w:jc w:val="center"/>
              <w:rPr>
                <w:rFonts w:asciiTheme="minorHAnsi" w:hAnsiTheme="minorHAnsi" w:cs="Latha"/>
                <w:lang w:val="en-US"/>
              </w:rPr>
            </w:pPr>
            <w:r>
              <w:rPr>
                <w:rFonts w:asciiTheme="minorHAnsi" w:hAnsiTheme="minorHAnsi" w:cs="Latha"/>
              </w:rPr>
              <w:lastRenderedPageBreak/>
              <w:t>9</w:t>
            </w:r>
            <w:r w:rsidR="00990C0D">
              <w:rPr>
                <w:rFonts w:asciiTheme="minorHAnsi" w:hAnsiTheme="minorHAnsi" w:cs="Latha"/>
                <w:lang w:val="en-US"/>
              </w:rPr>
              <w:t>.</w:t>
            </w:r>
          </w:p>
        </w:tc>
        <w:tc>
          <w:tcPr>
            <w:tcW w:w="4253" w:type="dxa"/>
            <w:gridSpan w:val="2"/>
            <w:shd w:val="clear" w:color="auto" w:fill="FFFFFF" w:themeFill="background1"/>
          </w:tcPr>
          <w:p w:rsidR="003F362C" w:rsidRDefault="003F362C" w:rsidP="003F362C">
            <w:pPr>
              <w:rPr>
                <w:rFonts w:asciiTheme="minorHAnsi" w:hAnsiTheme="minorHAnsi" w:cstheme="minorHAnsi"/>
              </w:rPr>
            </w:pPr>
            <w:r>
              <w:rPr>
                <w:rFonts w:asciiTheme="minorHAnsi" w:hAnsiTheme="minorHAnsi" w:cstheme="minorHAnsi"/>
              </w:rPr>
              <w:t>ΑΠΟΦΑΣΗ ΤΩΝ ΥΠΟΥΡΓΩΝ</w:t>
            </w:r>
            <w:r w:rsidRPr="004A114B">
              <w:rPr>
                <w:rFonts w:asciiTheme="minorHAnsi" w:hAnsiTheme="minorHAnsi" w:cstheme="minorHAnsi"/>
              </w:rPr>
              <w:t xml:space="preserve"> ΟΙΚΟΝΟΜΙΚΩΝ - ΥΓΕΙΑΣ - ΕΣΩΤΕΡΙΚΩΝ </w:t>
            </w:r>
            <w:proofErr w:type="spellStart"/>
            <w:r>
              <w:rPr>
                <w:rFonts w:asciiTheme="minorHAnsi" w:hAnsiTheme="minorHAnsi" w:cstheme="minorHAnsi"/>
              </w:rPr>
              <w:t>Αριθμ</w:t>
            </w:r>
            <w:proofErr w:type="spellEnd"/>
            <w:r>
              <w:rPr>
                <w:rFonts w:asciiTheme="minorHAnsi" w:hAnsiTheme="minorHAnsi" w:cstheme="minorHAnsi"/>
              </w:rPr>
              <w:t xml:space="preserve">. Γ3α/Γ.Π. 54099 </w:t>
            </w:r>
            <w:r w:rsidRPr="004A114B">
              <w:rPr>
                <w:rFonts w:asciiTheme="minorHAnsi" w:hAnsiTheme="minorHAnsi" w:cstheme="minorHAnsi"/>
              </w:rPr>
              <w:t xml:space="preserve"> </w:t>
            </w:r>
          </w:p>
          <w:p w:rsidR="003F362C" w:rsidRPr="004A114B" w:rsidRDefault="00A27482" w:rsidP="003F362C">
            <w:pPr>
              <w:rPr>
                <w:rFonts w:asciiTheme="minorHAnsi" w:hAnsiTheme="minorHAnsi" w:cstheme="minorHAnsi"/>
              </w:rPr>
            </w:pPr>
            <w:hyperlink r:id="rId45" w:history="1">
              <w:r w:rsidR="003F362C" w:rsidRPr="004A114B">
                <w:rPr>
                  <w:rStyle w:val="-"/>
                  <w:rFonts w:asciiTheme="minorHAnsi" w:hAnsiTheme="minorHAnsi" w:cstheme="minorHAnsi"/>
                  <w:u w:val="none"/>
                </w:rPr>
                <w:t>ΦΕΚ B 5074/28.09.2022</w:t>
              </w:r>
            </w:hyperlink>
          </w:p>
        </w:tc>
        <w:tc>
          <w:tcPr>
            <w:tcW w:w="4252" w:type="dxa"/>
            <w:shd w:val="clear" w:color="auto" w:fill="FFFFFF" w:themeFill="background1"/>
            <w:vAlign w:val="center"/>
          </w:tcPr>
          <w:p w:rsidR="003F362C" w:rsidRPr="004A114B" w:rsidRDefault="003F362C" w:rsidP="003F362C">
            <w:pPr>
              <w:suppressAutoHyphens w:val="0"/>
              <w:autoSpaceDE w:val="0"/>
              <w:autoSpaceDN w:val="0"/>
              <w:adjustRightInd w:val="0"/>
              <w:jc w:val="both"/>
              <w:rPr>
                <w:rFonts w:asciiTheme="minorHAnsi" w:hAnsiTheme="minorHAnsi" w:cstheme="minorHAnsi"/>
              </w:rPr>
            </w:pPr>
            <w:r w:rsidRPr="004A114B">
              <w:rPr>
                <w:rFonts w:asciiTheme="minorHAnsi" w:hAnsiTheme="minorHAnsi" w:cstheme="minorHAnsi"/>
              </w:rPr>
              <w:t>«Σύσταση Οικοτροφείου «ΔΑΜΩΝ» ως αποκεντρωμένη μονάδα Ψυχοκοινωνικής Αποκατάστασης του Ψυχιατρικού Νοσοκομείου Αττικής «ΔΑΦΝΙ», αρμοδιότητας 2ης Υγειονομικής Περιφέρειας Πειραιώς και Αιγαίου»</w:t>
            </w:r>
            <w:r>
              <w:rPr>
                <w:rFonts w:asciiTheme="minorHAnsi" w:hAnsiTheme="minorHAnsi" w:cstheme="minorHAnsi"/>
              </w:rPr>
              <w:t xml:space="preserve"> </w:t>
            </w:r>
          </w:p>
        </w:tc>
      </w:tr>
      <w:tr w:rsidR="003F362C" w:rsidRPr="005A4C80" w:rsidTr="009434BF">
        <w:trPr>
          <w:cantSplit/>
        </w:trPr>
        <w:tc>
          <w:tcPr>
            <w:tcW w:w="675" w:type="dxa"/>
            <w:shd w:val="clear" w:color="auto" w:fill="DAEEF3" w:themeFill="accent5" w:themeFillTint="33"/>
            <w:vAlign w:val="center"/>
          </w:tcPr>
          <w:p w:rsidR="003F362C" w:rsidRPr="00990C0D" w:rsidRDefault="00A23CC1" w:rsidP="003F362C">
            <w:pPr>
              <w:jc w:val="center"/>
              <w:rPr>
                <w:rFonts w:asciiTheme="minorHAnsi" w:hAnsiTheme="minorHAnsi" w:cs="Latha"/>
                <w:lang w:val="en-US"/>
              </w:rPr>
            </w:pPr>
            <w:r>
              <w:rPr>
                <w:rFonts w:asciiTheme="minorHAnsi" w:hAnsiTheme="minorHAnsi" w:cs="Latha"/>
              </w:rPr>
              <w:t>10</w:t>
            </w:r>
            <w:r w:rsidR="00990C0D">
              <w:rPr>
                <w:rFonts w:asciiTheme="minorHAnsi" w:hAnsiTheme="minorHAnsi" w:cs="Latha"/>
                <w:lang w:val="en-US"/>
              </w:rPr>
              <w:t>.</w:t>
            </w:r>
          </w:p>
        </w:tc>
        <w:tc>
          <w:tcPr>
            <w:tcW w:w="4253" w:type="dxa"/>
            <w:gridSpan w:val="2"/>
            <w:shd w:val="clear" w:color="auto" w:fill="DAEEF3" w:themeFill="accent5" w:themeFillTint="33"/>
          </w:tcPr>
          <w:p w:rsidR="003F362C" w:rsidRDefault="003F362C" w:rsidP="003F362C">
            <w:pPr>
              <w:rPr>
                <w:rFonts w:asciiTheme="minorHAnsi" w:hAnsiTheme="minorHAnsi" w:cstheme="minorHAnsi"/>
              </w:rPr>
            </w:pPr>
            <w:r>
              <w:rPr>
                <w:rFonts w:asciiTheme="minorHAnsi" w:hAnsiTheme="minorHAnsi" w:cstheme="minorHAnsi"/>
              </w:rPr>
              <w:t>ΑΠΟΦΑΣΗ ΤΩΝ ΥΠΟΥΡΓΩΝ</w:t>
            </w:r>
            <w:r w:rsidRPr="004A114B">
              <w:rPr>
                <w:rFonts w:asciiTheme="minorHAnsi" w:hAnsiTheme="minorHAnsi" w:cstheme="minorHAnsi"/>
              </w:rPr>
              <w:t xml:space="preserve"> ΟΙΚΟΝΟΜΙΚΩΝ - ΥΓΕΙΑΣ - ΕΣΩΤΕΡΙΚΩΝ </w:t>
            </w:r>
            <w:proofErr w:type="spellStart"/>
            <w:r>
              <w:rPr>
                <w:rFonts w:asciiTheme="minorHAnsi" w:hAnsiTheme="minorHAnsi" w:cstheme="minorHAnsi"/>
              </w:rPr>
              <w:t>Αριθμ</w:t>
            </w:r>
            <w:proofErr w:type="spellEnd"/>
            <w:r>
              <w:rPr>
                <w:rFonts w:asciiTheme="minorHAnsi" w:hAnsiTheme="minorHAnsi" w:cstheme="minorHAnsi"/>
              </w:rPr>
              <w:t xml:space="preserve">. Γ3α/Γ.Π.54101 </w:t>
            </w:r>
            <w:r w:rsidRPr="004A114B">
              <w:rPr>
                <w:rFonts w:asciiTheme="minorHAnsi" w:hAnsiTheme="minorHAnsi" w:cstheme="minorHAnsi"/>
              </w:rPr>
              <w:t xml:space="preserve"> </w:t>
            </w:r>
          </w:p>
          <w:p w:rsidR="003F362C" w:rsidRPr="004A114B" w:rsidRDefault="00A27482" w:rsidP="003F362C">
            <w:pPr>
              <w:rPr>
                <w:rFonts w:asciiTheme="minorHAnsi" w:hAnsiTheme="minorHAnsi" w:cstheme="minorHAnsi"/>
              </w:rPr>
            </w:pPr>
            <w:hyperlink r:id="rId46" w:history="1">
              <w:r w:rsidR="003F362C" w:rsidRPr="004A114B">
                <w:rPr>
                  <w:rStyle w:val="-"/>
                  <w:rFonts w:asciiTheme="minorHAnsi" w:hAnsiTheme="minorHAnsi" w:cstheme="minorHAnsi"/>
                  <w:u w:val="none"/>
                </w:rPr>
                <w:t>ΦΕΚ B 5074/28.09.2022</w:t>
              </w:r>
            </w:hyperlink>
          </w:p>
        </w:tc>
        <w:tc>
          <w:tcPr>
            <w:tcW w:w="4252" w:type="dxa"/>
            <w:shd w:val="clear" w:color="auto" w:fill="DAEEF3" w:themeFill="accent5" w:themeFillTint="33"/>
            <w:vAlign w:val="center"/>
          </w:tcPr>
          <w:p w:rsidR="003F362C" w:rsidRPr="004A114B" w:rsidRDefault="003F362C" w:rsidP="003F362C">
            <w:pPr>
              <w:suppressAutoHyphens w:val="0"/>
              <w:autoSpaceDE w:val="0"/>
              <w:autoSpaceDN w:val="0"/>
              <w:adjustRightInd w:val="0"/>
              <w:jc w:val="both"/>
              <w:rPr>
                <w:rFonts w:asciiTheme="minorHAnsi" w:hAnsiTheme="minorHAnsi" w:cstheme="minorHAnsi"/>
              </w:rPr>
            </w:pPr>
            <w:r w:rsidRPr="004A114B">
              <w:rPr>
                <w:rFonts w:asciiTheme="minorHAnsi" w:hAnsiTheme="minorHAnsi" w:cstheme="minorHAnsi"/>
              </w:rPr>
              <w:t>«Σύσταση Ξενώνα «ΧΕΥΔΕΝ» ως αποκεντρωμένη μονάδα Ψυχοκοινωνικής Αποκατάστασης του Ψυχιατρικού Νοσοκομείου Αττικής «ΔΑΦΝΙ», αρμοδιότητας 2ης Υγειονομικής Περιφέρειας Πειραιώς και Αιγαίου»</w:t>
            </w:r>
            <w:r>
              <w:rPr>
                <w:rFonts w:asciiTheme="minorHAnsi" w:hAnsiTheme="minorHAnsi" w:cstheme="minorHAnsi"/>
              </w:rPr>
              <w:t xml:space="preserve"> </w:t>
            </w:r>
          </w:p>
        </w:tc>
      </w:tr>
      <w:tr w:rsidR="003F362C" w:rsidRPr="005A4C80" w:rsidTr="009434BF">
        <w:trPr>
          <w:cantSplit/>
        </w:trPr>
        <w:tc>
          <w:tcPr>
            <w:tcW w:w="675" w:type="dxa"/>
            <w:shd w:val="clear" w:color="auto" w:fill="FFFFFF" w:themeFill="background1"/>
            <w:vAlign w:val="center"/>
          </w:tcPr>
          <w:p w:rsidR="003F362C" w:rsidRPr="00990C0D" w:rsidRDefault="00A23CC1" w:rsidP="003F362C">
            <w:pPr>
              <w:jc w:val="center"/>
              <w:rPr>
                <w:rFonts w:asciiTheme="minorHAnsi" w:hAnsiTheme="minorHAnsi" w:cs="Latha"/>
                <w:lang w:val="en-US"/>
              </w:rPr>
            </w:pPr>
            <w:r>
              <w:rPr>
                <w:rFonts w:asciiTheme="minorHAnsi" w:hAnsiTheme="minorHAnsi" w:cs="Latha"/>
              </w:rPr>
              <w:t>11</w:t>
            </w:r>
            <w:r w:rsidR="00990C0D">
              <w:rPr>
                <w:rFonts w:asciiTheme="minorHAnsi" w:hAnsiTheme="minorHAnsi" w:cs="Latha"/>
                <w:lang w:val="en-US"/>
              </w:rPr>
              <w:t>.</w:t>
            </w:r>
          </w:p>
        </w:tc>
        <w:tc>
          <w:tcPr>
            <w:tcW w:w="4253" w:type="dxa"/>
            <w:gridSpan w:val="2"/>
            <w:shd w:val="clear" w:color="auto" w:fill="FFFFFF" w:themeFill="background1"/>
          </w:tcPr>
          <w:p w:rsidR="003F362C" w:rsidRDefault="003F362C" w:rsidP="003F362C">
            <w:pPr>
              <w:rPr>
                <w:rFonts w:asciiTheme="minorHAnsi" w:hAnsiTheme="minorHAnsi" w:cstheme="minorHAnsi"/>
              </w:rPr>
            </w:pPr>
            <w:r>
              <w:rPr>
                <w:rFonts w:asciiTheme="minorHAnsi" w:hAnsiTheme="minorHAnsi" w:cstheme="minorHAnsi"/>
              </w:rPr>
              <w:t>ΑΠΟΦΑΣΗ ΤΩΝ ΥΠΟΥΡΓΩΝ</w:t>
            </w:r>
            <w:r w:rsidRPr="007C4DD7">
              <w:rPr>
                <w:rFonts w:asciiTheme="minorHAnsi" w:hAnsiTheme="minorHAnsi" w:cstheme="minorHAnsi"/>
              </w:rPr>
              <w:t xml:space="preserve"> ΟΙΚΟΝΟΜΙΚΩΝ - ΥΓΕΙΑΣ - ΕΣΩΤΕΡΙΚΩΝ </w:t>
            </w:r>
            <w:proofErr w:type="spellStart"/>
            <w:r w:rsidRPr="007C4DD7">
              <w:rPr>
                <w:rFonts w:asciiTheme="minorHAnsi" w:hAnsiTheme="minorHAnsi" w:cstheme="minorHAnsi"/>
              </w:rPr>
              <w:t>Αριθμ</w:t>
            </w:r>
            <w:proofErr w:type="spellEnd"/>
            <w:r w:rsidRPr="007C4DD7">
              <w:rPr>
                <w:rFonts w:asciiTheme="minorHAnsi" w:hAnsiTheme="minorHAnsi" w:cstheme="minorHAnsi"/>
              </w:rPr>
              <w:t xml:space="preserve">. Γ3α/Γ.Π. 54088  </w:t>
            </w:r>
          </w:p>
          <w:p w:rsidR="003F362C" w:rsidRPr="007C4DD7" w:rsidRDefault="00A27482" w:rsidP="003F362C">
            <w:pPr>
              <w:rPr>
                <w:rFonts w:asciiTheme="minorHAnsi" w:hAnsiTheme="minorHAnsi" w:cstheme="minorHAnsi"/>
              </w:rPr>
            </w:pPr>
            <w:hyperlink r:id="rId47" w:history="1">
              <w:r w:rsidR="003F362C" w:rsidRPr="007C4DD7">
                <w:rPr>
                  <w:rStyle w:val="-"/>
                  <w:rFonts w:asciiTheme="minorHAnsi" w:hAnsiTheme="minorHAnsi" w:cstheme="minorHAnsi"/>
                  <w:u w:val="none"/>
                </w:rPr>
                <w:t>ΦΕΚ B 5075/28.09.2022</w:t>
              </w:r>
            </w:hyperlink>
          </w:p>
        </w:tc>
        <w:tc>
          <w:tcPr>
            <w:tcW w:w="4252" w:type="dxa"/>
            <w:shd w:val="clear" w:color="auto" w:fill="FFFFFF" w:themeFill="background1"/>
            <w:vAlign w:val="center"/>
          </w:tcPr>
          <w:p w:rsidR="003F362C" w:rsidRPr="007C4DD7" w:rsidRDefault="003F362C" w:rsidP="003F362C">
            <w:pPr>
              <w:suppressAutoHyphens w:val="0"/>
              <w:autoSpaceDE w:val="0"/>
              <w:autoSpaceDN w:val="0"/>
              <w:adjustRightInd w:val="0"/>
              <w:jc w:val="both"/>
              <w:rPr>
                <w:rFonts w:asciiTheme="minorHAnsi" w:hAnsiTheme="minorHAnsi" w:cstheme="minorHAnsi"/>
              </w:rPr>
            </w:pPr>
            <w:r w:rsidRPr="007C4DD7">
              <w:rPr>
                <w:rFonts w:asciiTheme="minorHAnsi" w:hAnsiTheme="minorHAnsi" w:cstheme="minorHAnsi"/>
              </w:rPr>
              <w:t>«Σύσταση Οικοτροφείου «ΠΡΟΠΟΛΙΣ» ως αποκεντρωμένης μονάδας Ψυχοκοινωνικής Αποκατάστασης του Ψυχιατρικού Νοσοκομείου Αττικής «ΔΑΦΝΙ», αρμοδιότητας 2ης Υγειονομικής Περιφέρειας Πειραιώς και Αιγαίου»</w:t>
            </w:r>
            <w:r>
              <w:rPr>
                <w:rFonts w:asciiTheme="minorHAnsi" w:hAnsiTheme="minorHAnsi" w:cstheme="minorHAnsi"/>
              </w:rPr>
              <w:t xml:space="preserve"> </w:t>
            </w:r>
          </w:p>
        </w:tc>
      </w:tr>
      <w:tr w:rsidR="003F362C" w:rsidRPr="005A4C80" w:rsidTr="009434BF">
        <w:trPr>
          <w:cantSplit/>
        </w:trPr>
        <w:tc>
          <w:tcPr>
            <w:tcW w:w="675" w:type="dxa"/>
            <w:shd w:val="clear" w:color="auto" w:fill="DAEEF3" w:themeFill="accent5" w:themeFillTint="33"/>
            <w:vAlign w:val="center"/>
          </w:tcPr>
          <w:p w:rsidR="003F362C" w:rsidRPr="00990C0D" w:rsidRDefault="00A23CC1" w:rsidP="003F362C">
            <w:pPr>
              <w:jc w:val="center"/>
              <w:rPr>
                <w:rFonts w:asciiTheme="minorHAnsi" w:hAnsiTheme="minorHAnsi" w:cs="Latha"/>
                <w:lang w:val="en-US"/>
              </w:rPr>
            </w:pPr>
            <w:r>
              <w:rPr>
                <w:rFonts w:asciiTheme="minorHAnsi" w:hAnsiTheme="minorHAnsi" w:cs="Latha"/>
              </w:rPr>
              <w:t>12</w:t>
            </w:r>
            <w:r w:rsidR="00990C0D">
              <w:rPr>
                <w:rFonts w:asciiTheme="minorHAnsi" w:hAnsiTheme="minorHAnsi" w:cs="Latha"/>
                <w:lang w:val="en-US"/>
              </w:rPr>
              <w:t>.</w:t>
            </w:r>
          </w:p>
        </w:tc>
        <w:tc>
          <w:tcPr>
            <w:tcW w:w="4253" w:type="dxa"/>
            <w:gridSpan w:val="2"/>
            <w:shd w:val="clear" w:color="auto" w:fill="DAEEF3" w:themeFill="accent5" w:themeFillTint="33"/>
          </w:tcPr>
          <w:p w:rsidR="003F362C" w:rsidRDefault="003F362C" w:rsidP="003F362C">
            <w:pPr>
              <w:rPr>
                <w:rFonts w:asciiTheme="minorHAnsi" w:hAnsiTheme="minorHAnsi" w:cstheme="minorHAnsi"/>
              </w:rPr>
            </w:pPr>
            <w:r>
              <w:rPr>
                <w:rFonts w:asciiTheme="minorHAnsi" w:hAnsiTheme="minorHAnsi" w:cstheme="minorHAnsi"/>
              </w:rPr>
              <w:t>ΑΠΟΦΑΣΗ ΤΩΝ ΥΠΟΥΡΓΩΝ</w:t>
            </w:r>
            <w:r w:rsidRPr="007C4DD7">
              <w:rPr>
                <w:rFonts w:asciiTheme="minorHAnsi" w:hAnsiTheme="minorHAnsi" w:cstheme="minorHAnsi"/>
              </w:rPr>
              <w:t xml:space="preserve"> ΟΙΚΟΝΟΜΙΚΩΝ - ΥΓΕΙΑΣ - ΕΣΩΤΕΡΙΚΩΝ </w:t>
            </w:r>
            <w:proofErr w:type="spellStart"/>
            <w:r w:rsidRPr="007C4DD7">
              <w:rPr>
                <w:rFonts w:asciiTheme="minorHAnsi" w:hAnsiTheme="minorHAnsi" w:cstheme="minorHAnsi"/>
              </w:rPr>
              <w:t>Αριθμ</w:t>
            </w:r>
            <w:proofErr w:type="spellEnd"/>
            <w:r w:rsidRPr="007C4DD7">
              <w:rPr>
                <w:rFonts w:asciiTheme="minorHAnsi" w:hAnsiTheme="minorHAnsi" w:cstheme="minorHAnsi"/>
              </w:rPr>
              <w:t xml:space="preserve">. Γ3α/Γ.Π. 54091  </w:t>
            </w:r>
          </w:p>
          <w:p w:rsidR="003F362C" w:rsidRPr="007C4DD7" w:rsidRDefault="00A27482" w:rsidP="003F362C">
            <w:pPr>
              <w:rPr>
                <w:rFonts w:asciiTheme="minorHAnsi" w:hAnsiTheme="minorHAnsi" w:cstheme="minorHAnsi"/>
              </w:rPr>
            </w:pPr>
            <w:hyperlink r:id="rId48" w:history="1">
              <w:r w:rsidR="003F362C" w:rsidRPr="007C4DD7">
                <w:rPr>
                  <w:rStyle w:val="-"/>
                  <w:rFonts w:asciiTheme="minorHAnsi" w:hAnsiTheme="minorHAnsi" w:cstheme="minorHAnsi"/>
                  <w:u w:val="none"/>
                </w:rPr>
                <w:t>ΦΕΚ B 5075/28.09.2022</w:t>
              </w:r>
            </w:hyperlink>
          </w:p>
        </w:tc>
        <w:tc>
          <w:tcPr>
            <w:tcW w:w="4252" w:type="dxa"/>
            <w:shd w:val="clear" w:color="auto" w:fill="DAEEF3" w:themeFill="accent5" w:themeFillTint="33"/>
            <w:vAlign w:val="center"/>
          </w:tcPr>
          <w:p w:rsidR="003F362C" w:rsidRPr="007C4DD7" w:rsidRDefault="003F362C" w:rsidP="003F362C">
            <w:pPr>
              <w:suppressAutoHyphens w:val="0"/>
              <w:autoSpaceDE w:val="0"/>
              <w:autoSpaceDN w:val="0"/>
              <w:adjustRightInd w:val="0"/>
              <w:jc w:val="both"/>
              <w:rPr>
                <w:rFonts w:asciiTheme="minorHAnsi" w:hAnsiTheme="minorHAnsi" w:cstheme="minorHAnsi"/>
              </w:rPr>
            </w:pPr>
            <w:r w:rsidRPr="007C4DD7">
              <w:rPr>
                <w:rFonts w:asciiTheme="minorHAnsi" w:hAnsiTheme="minorHAnsi" w:cstheme="minorHAnsi"/>
              </w:rPr>
              <w:t>«Σύσταση Οικοτροφείου «ΦΙΝΤΙΑΣ» ως αποκεντρωμένης μονάδας Ψυχοκοινωνικής Αποκατάστασης του Ψυχιατρικού Νοσοκομείου Αττικής «ΔΑΦΝΙ», αρμοδιότητας 2ης Υγειονομικής Περιφέρειας Πειραιώς και Αιγαίου»</w:t>
            </w:r>
            <w:r>
              <w:rPr>
                <w:rFonts w:asciiTheme="minorHAnsi" w:hAnsiTheme="minorHAnsi" w:cstheme="minorHAnsi"/>
              </w:rPr>
              <w:t xml:space="preserve"> </w:t>
            </w:r>
          </w:p>
        </w:tc>
      </w:tr>
      <w:tr w:rsidR="003F362C" w:rsidRPr="005A4C80" w:rsidTr="00EB35BD">
        <w:trPr>
          <w:cantSplit/>
        </w:trPr>
        <w:tc>
          <w:tcPr>
            <w:tcW w:w="675" w:type="dxa"/>
            <w:shd w:val="clear" w:color="auto" w:fill="auto"/>
            <w:vAlign w:val="center"/>
          </w:tcPr>
          <w:p w:rsidR="003F362C" w:rsidRPr="00990C0D" w:rsidRDefault="00A23CC1" w:rsidP="003F362C">
            <w:pPr>
              <w:jc w:val="center"/>
              <w:rPr>
                <w:rFonts w:asciiTheme="minorHAnsi" w:hAnsiTheme="minorHAnsi" w:cs="Latha"/>
                <w:lang w:val="en-US"/>
              </w:rPr>
            </w:pPr>
            <w:r>
              <w:rPr>
                <w:rFonts w:asciiTheme="minorHAnsi" w:hAnsiTheme="minorHAnsi" w:cs="Latha"/>
              </w:rPr>
              <w:t>13</w:t>
            </w:r>
            <w:r w:rsidR="00990C0D">
              <w:rPr>
                <w:rFonts w:asciiTheme="minorHAnsi" w:hAnsiTheme="minorHAnsi" w:cs="Latha"/>
                <w:lang w:val="en-US"/>
              </w:rPr>
              <w:t>.</w:t>
            </w:r>
          </w:p>
        </w:tc>
        <w:tc>
          <w:tcPr>
            <w:tcW w:w="4253" w:type="dxa"/>
            <w:gridSpan w:val="2"/>
            <w:shd w:val="clear" w:color="auto" w:fill="auto"/>
          </w:tcPr>
          <w:p w:rsidR="003F362C" w:rsidRDefault="003F362C" w:rsidP="003F362C">
            <w:pPr>
              <w:rPr>
                <w:rFonts w:asciiTheme="minorHAnsi" w:hAnsiTheme="minorHAnsi" w:cstheme="minorHAnsi"/>
              </w:rPr>
            </w:pPr>
            <w:r>
              <w:rPr>
                <w:rFonts w:asciiTheme="minorHAnsi" w:hAnsiTheme="minorHAnsi" w:cstheme="minorHAnsi"/>
              </w:rPr>
              <w:t>ΑΠΟΦΑΣΗ ΤΩΝ ΥΠΟΥΡΓΩΝ</w:t>
            </w:r>
            <w:r w:rsidRPr="007C4DD7">
              <w:rPr>
                <w:rFonts w:asciiTheme="minorHAnsi" w:hAnsiTheme="minorHAnsi" w:cstheme="minorHAnsi"/>
              </w:rPr>
              <w:t xml:space="preserve"> ΟΙΚΟΝΟΜΙΚΩΝ - ΥΓΕΙΑΣ - ΕΣΩΤΕΡΙΚΩΝ </w:t>
            </w:r>
            <w:proofErr w:type="spellStart"/>
            <w:r w:rsidRPr="007C4DD7">
              <w:rPr>
                <w:rFonts w:asciiTheme="minorHAnsi" w:hAnsiTheme="minorHAnsi" w:cstheme="minorHAnsi"/>
              </w:rPr>
              <w:t>Αριθμ</w:t>
            </w:r>
            <w:proofErr w:type="spellEnd"/>
            <w:r w:rsidRPr="007C4DD7">
              <w:rPr>
                <w:rFonts w:asciiTheme="minorHAnsi" w:hAnsiTheme="minorHAnsi" w:cstheme="minorHAnsi"/>
              </w:rPr>
              <w:t xml:space="preserve">. Γ3α/Γ.Π. 54093  </w:t>
            </w:r>
          </w:p>
          <w:p w:rsidR="003F362C" w:rsidRPr="007C4DD7" w:rsidRDefault="00A27482" w:rsidP="003F362C">
            <w:pPr>
              <w:rPr>
                <w:rFonts w:asciiTheme="minorHAnsi" w:hAnsiTheme="minorHAnsi" w:cstheme="minorHAnsi"/>
              </w:rPr>
            </w:pPr>
            <w:hyperlink r:id="rId49" w:history="1">
              <w:r w:rsidR="003F362C" w:rsidRPr="007C4DD7">
                <w:rPr>
                  <w:rStyle w:val="-"/>
                  <w:rFonts w:asciiTheme="minorHAnsi" w:hAnsiTheme="minorHAnsi" w:cstheme="minorHAnsi"/>
                  <w:u w:val="none"/>
                </w:rPr>
                <w:t>ΦΕΚ B 5075/28.09.2022</w:t>
              </w:r>
            </w:hyperlink>
          </w:p>
        </w:tc>
        <w:tc>
          <w:tcPr>
            <w:tcW w:w="4252" w:type="dxa"/>
            <w:shd w:val="clear" w:color="auto" w:fill="auto"/>
            <w:vAlign w:val="center"/>
          </w:tcPr>
          <w:p w:rsidR="003F362C" w:rsidRPr="007C4DD7" w:rsidRDefault="003F362C" w:rsidP="003F362C">
            <w:pPr>
              <w:suppressAutoHyphens w:val="0"/>
              <w:autoSpaceDE w:val="0"/>
              <w:autoSpaceDN w:val="0"/>
              <w:adjustRightInd w:val="0"/>
              <w:jc w:val="both"/>
              <w:rPr>
                <w:rFonts w:asciiTheme="minorHAnsi" w:hAnsiTheme="minorHAnsi" w:cstheme="minorHAnsi"/>
              </w:rPr>
            </w:pPr>
            <w:r w:rsidRPr="007C4DD7">
              <w:rPr>
                <w:rFonts w:asciiTheme="minorHAnsi" w:hAnsiTheme="minorHAnsi" w:cstheme="minorHAnsi"/>
              </w:rPr>
              <w:t>«Σύσταση Οικοτροφείου «ΜΕΤΑΜΟΡΦΩΣΗ» ως αποκεντρωμένης μονάδας Ψυχοκοινωνικής Αποκατάστασης του Ψυχιατρικού Νοσοκομείου Αττικής «ΔΑΦΝΙ», αρμοδιότητας 2ης Υγειονομικής Περιφέρειας Πειραιώς και Αιγαίου»</w:t>
            </w:r>
            <w:r>
              <w:rPr>
                <w:rFonts w:asciiTheme="minorHAnsi" w:hAnsiTheme="minorHAnsi" w:cstheme="minorHAnsi"/>
              </w:rPr>
              <w:t xml:space="preserve"> </w:t>
            </w:r>
          </w:p>
        </w:tc>
      </w:tr>
      <w:tr w:rsidR="00504E3F" w:rsidRPr="005A4C80" w:rsidTr="00EB35BD">
        <w:trPr>
          <w:cantSplit/>
        </w:trPr>
        <w:tc>
          <w:tcPr>
            <w:tcW w:w="675" w:type="dxa"/>
            <w:shd w:val="clear" w:color="auto" w:fill="DAEEF3" w:themeFill="accent5" w:themeFillTint="33"/>
            <w:vAlign w:val="center"/>
          </w:tcPr>
          <w:p w:rsidR="00504E3F" w:rsidRPr="00990C0D" w:rsidRDefault="00A23CC1" w:rsidP="00504E3F">
            <w:pPr>
              <w:jc w:val="center"/>
              <w:rPr>
                <w:rFonts w:asciiTheme="minorHAnsi" w:hAnsiTheme="minorHAnsi" w:cs="Latha"/>
                <w:lang w:val="en-US"/>
              </w:rPr>
            </w:pPr>
            <w:r>
              <w:rPr>
                <w:rFonts w:asciiTheme="minorHAnsi" w:hAnsiTheme="minorHAnsi" w:cs="Latha"/>
              </w:rPr>
              <w:t>14</w:t>
            </w:r>
            <w:r w:rsidR="00990C0D">
              <w:rPr>
                <w:rFonts w:asciiTheme="minorHAnsi" w:hAnsiTheme="minorHAnsi" w:cs="Latha"/>
                <w:lang w:val="en-US"/>
              </w:rPr>
              <w:t>.</w:t>
            </w:r>
          </w:p>
        </w:tc>
        <w:tc>
          <w:tcPr>
            <w:tcW w:w="4253" w:type="dxa"/>
            <w:gridSpan w:val="2"/>
            <w:shd w:val="clear" w:color="auto" w:fill="DAEEF3" w:themeFill="accent5" w:themeFillTint="33"/>
          </w:tcPr>
          <w:p w:rsidR="00504E3F" w:rsidRDefault="00504E3F" w:rsidP="00504E3F">
            <w:pPr>
              <w:rPr>
                <w:rFonts w:asciiTheme="minorHAnsi" w:hAnsiTheme="minorHAnsi" w:cstheme="minorHAnsi"/>
              </w:rPr>
            </w:pPr>
            <w:r w:rsidRPr="009D4925">
              <w:rPr>
                <w:rFonts w:asciiTheme="minorHAnsi" w:hAnsiTheme="minorHAnsi" w:cstheme="minorHAnsi"/>
              </w:rPr>
              <w:t xml:space="preserve">ΑΠΟΦΑΣΗ ΤΩΝ ΥΠΟΥΡΓΩΝ ΕΡΓΑΣΙΑΣ ΚΑΙ ΚΟΙΝΩΝΙΚΩΝ ΥΠΟΘΕΣΕΩΝ - ΕΣΩΤΕΡΙΚΩΝ </w:t>
            </w:r>
            <w:proofErr w:type="spellStart"/>
            <w:r w:rsidRPr="009D4925">
              <w:rPr>
                <w:rFonts w:asciiTheme="minorHAnsi" w:hAnsiTheme="minorHAnsi" w:cstheme="minorHAnsi"/>
              </w:rPr>
              <w:t>Αριθμ</w:t>
            </w:r>
            <w:proofErr w:type="spellEnd"/>
            <w:r w:rsidRPr="009D4925">
              <w:rPr>
                <w:rFonts w:asciiTheme="minorHAnsi" w:hAnsiTheme="minorHAnsi" w:cstheme="minorHAnsi"/>
              </w:rPr>
              <w:t xml:space="preserve">. 87997  </w:t>
            </w:r>
          </w:p>
          <w:p w:rsidR="00504E3F" w:rsidRPr="009D4925" w:rsidRDefault="00A27482" w:rsidP="00504E3F">
            <w:pPr>
              <w:rPr>
                <w:rFonts w:asciiTheme="minorHAnsi" w:hAnsiTheme="minorHAnsi" w:cstheme="minorHAnsi"/>
              </w:rPr>
            </w:pPr>
            <w:hyperlink r:id="rId50" w:history="1">
              <w:r w:rsidR="00504E3F" w:rsidRPr="009D4925">
                <w:rPr>
                  <w:rStyle w:val="-"/>
                  <w:rFonts w:asciiTheme="minorHAnsi" w:hAnsiTheme="minorHAnsi" w:cstheme="minorHAnsi"/>
                  <w:u w:val="none"/>
                </w:rPr>
                <w:t>ΦΕΚ B 5092/29.09.2022</w:t>
              </w:r>
            </w:hyperlink>
          </w:p>
        </w:tc>
        <w:tc>
          <w:tcPr>
            <w:tcW w:w="4252" w:type="dxa"/>
            <w:shd w:val="clear" w:color="auto" w:fill="DAEEF3" w:themeFill="accent5" w:themeFillTint="33"/>
            <w:vAlign w:val="center"/>
          </w:tcPr>
          <w:p w:rsidR="00504E3F" w:rsidRPr="009D4925" w:rsidRDefault="00504E3F" w:rsidP="00504E3F">
            <w:pPr>
              <w:suppressAutoHyphens w:val="0"/>
              <w:autoSpaceDE w:val="0"/>
              <w:autoSpaceDN w:val="0"/>
              <w:adjustRightInd w:val="0"/>
              <w:jc w:val="both"/>
              <w:rPr>
                <w:rFonts w:asciiTheme="minorHAnsi" w:hAnsiTheme="minorHAnsi" w:cstheme="minorHAnsi"/>
              </w:rPr>
            </w:pPr>
            <w:r w:rsidRPr="009D4925">
              <w:rPr>
                <w:rFonts w:asciiTheme="minorHAnsi" w:hAnsiTheme="minorHAnsi" w:cstheme="minorHAnsi"/>
              </w:rPr>
              <w:t xml:space="preserve">«Σύναψη συμβάσεων μίσθωσης έργου με επτά (7) άτομα στο Κέντρο Κοινωνικής Πρόνοιας Περιφέρειας Ηπείρου» </w:t>
            </w:r>
          </w:p>
        </w:tc>
      </w:tr>
      <w:tr w:rsidR="00504E3F" w:rsidRPr="005A4C80" w:rsidTr="00EB35BD">
        <w:trPr>
          <w:cantSplit/>
        </w:trPr>
        <w:tc>
          <w:tcPr>
            <w:tcW w:w="675" w:type="dxa"/>
            <w:shd w:val="clear" w:color="auto" w:fill="auto"/>
            <w:vAlign w:val="center"/>
          </w:tcPr>
          <w:p w:rsidR="00504E3F" w:rsidRPr="00990C0D" w:rsidRDefault="00A23CC1" w:rsidP="00504E3F">
            <w:pPr>
              <w:jc w:val="center"/>
              <w:rPr>
                <w:rFonts w:asciiTheme="minorHAnsi" w:hAnsiTheme="minorHAnsi" w:cs="Latha"/>
                <w:lang w:val="en-US"/>
              </w:rPr>
            </w:pPr>
            <w:r>
              <w:rPr>
                <w:rFonts w:asciiTheme="minorHAnsi" w:hAnsiTheme="minorHAnsi" w:cs="Latha"/>
              </w:rPr>
              <w:t>15</w:t>
            </w:r>
            <w:r w:rsidR="00990C0D">
              <w:rPr>
                <w:rFonts w:asciiTheme="minorHAnsi" w:hAnsiTheme="minorHAnsi" w:cs="Latha"/>
                <w:lang w:val="en-US"/>
              </w:rPr>
              <w:t>.</w:t>
            </w:r>
          </w:p>
        </w:tc>
        <w:tc>
          <w:tcPr>
            <w:tcW w:w="4253" w:type="dxa"/>
            <w:gridSpan w:val="2"/>
            <w:shd w:val="clear" w:color="auto" w:fill="auto"/>
          </w:tcPr>
          <w:p w:rsidR="00504E3F" w:rsidRDefault="00504E3F" w:rsidP="00504E3F">
            <w:pPr>
              <w:rPr>
                <w:rFonts w:asciiTheme="minorHAnsi" w:hAnsiTheme="minorHAnsi" w:cstheme="minorHAnsi"/>
              </w:rPr>
            </w:pPr>
            <w:r w:rsidRPr="008C001D">
              <w:rPr>
                <w:rFonts w:asciiTheme="minorHAnsi" w:hAnsiTheme="minorHAnsi" w:cstheme="minorHAnsi"/>
              </w:rPr>
              <w:t xml:space="preserve">ΑΠΟΦΑΣΗ ΤΩΝ ΥΠΟΥΡΓΩΝ ΟΙΚΟΝΟΜΙΚΩΝ - ΥΓΕΙΑΣ - ΕΣΩΤΕΡΙΚΩΝ </w:t>
            </w:r>
            <w:proofErr w:type="spellStart"/>
            <w:r w:rsidRPr="008C001D">
              <w:rPr>
                <w:rFonts w:asciiTheme="minorHAnsi" w:hAnsiTheme="minorHAnsi" w:cstheme="minorHAnsi"/>
              </w:rPr>
              <w:t>Αριθμ</w:t>
            </w:r>
            <w:proofErr w:type="spellEnd"/>
            <w:r w:rsidRPr="008C001D">
              <w:rPr>
                <w:rFonts w:asciiTheme="minorHAnsi" w:hAnsiTheme="minorHAnsi" w:cstheme="minorHAnsi"/>
              </w:rPr>
              <w:t xml:space="preserve">. Γ3α/ΓΠ 30898  </w:t>
            </w:r>
          </w:p>
          <w:p w:rsidR="00504E3F" w:rsidRPr="008C001D" w:rsidRDefault="00A27482" w:rsidP="00504E3F">
            <w:pPr>
              <w:rPr>
                <w:rFonts w:asciiTheme="minorHAnsi" w:hAnsiTheme="minorHAnsi" w:cstheme="minorHAnsi"/>
              </w:rPr>
            </w:pPr>
            <w:hyperlink r:id="rId51" w:history="1">
              <w:r w:rsidR="00504E3F" w:rsidRPr="008C001D">
                <w:rPr>
                  <w:rStyle w:val="-"/>
                  <w:rFonts w:asciiTheme="minorHAnsi" w:hAnsiTheme="minorHAnsi" w:cstheme="minorHAnsi"/>
                  <w:u w:val="none"/>
                </w:rPr>
                <w:t>ΦΕΚ B 5104/29.09.2022</w:t>
              </w:r>
            </w:hyperlink>
          </w:p>
        </w:tc>
        <w:tc>
          <w:tcPr>
            <w:tcW w:w="4252" w:type="dxa"/>
            <w:shd w:val="clear" w:color="auto" w:fill="auto"/>
            <w:vAlign w:val="center"/>
          </w:tcPr>
          <w:p w:rsidR="00504E3F" w:rsidRPr="008C001D" w:rsidRDefault="00504E3F" w:rsidP="00504E3F">
            <w:pPr>
              <w:suppressAutoHyphens w:val="0"/>
              <w:autoSpaceDE w:val="0"/>
              <w:autoSpaceDN w:val="0"/>
              <w:adjustRightInd w:val="0"/>
              <w:jc w:val="both"/>
              <w:rPr>
                <w:rFonts w:asciiTheme="minorHAnsi" w:hAnsiTheme="minorHAnsi" w:cstheme="minorHAnsi"/>
              </w:rPr>
            </w:pPr>
            <w:r w:rsidRPr="008C001D">
              <w:rPr>
                <w:rFonts w:asciiTheme="minorHAnsi" w:hAnsiTheme="minorHAnsi" w:cstheme="minorHAnsi"/>
              </w:rPr>
              <w:t xml:space="preserve">«Σύσταση του Ξενώνα «Ν. ΜΩΡΟΣ» ως αποκεντρωμένη μονάδα ψυχοκοινωνικής αποκατάστασης του Γ. Ν. ΚΕΡΚΥΡΑΣ» </w:t>
            </w:r>
          </w:p>
        </w:tc>
      </w:tr>
      <w:tr w:rsidR="002F2444" w:rsidRPr="005A4C80" w:rsidTr="00380D96">
        <w:trPr>
          <w:cantSplit/>
        </w:trPr>
        <w:tc>
          <w:tcPr>
            <w:tcW w:w="675" w:type="dxa"/>
            <w:shd w:val="clear" w:color="auto" w:fill="FFFFFF" w:themeFill="background1"/>
            <w:vAlign w:val="center"/>
          </w:tcPr>
          <w:p w:rsidR="002F2444" w:rsidRPr="00990C0D" w:rsidRDefault="00A23CC1" w:rsidP="002F2444">
            <w:pPr>
              <w:jc w:val="center"/>
              <w:rPr>
                <w:rFonts w:asciiTheme="minorHAnsi" w:hAnsiTheme="minorHAnsi" w:cs="Latha"/>
                <w:lang w:val="en-US"/>
              </w:rPr>
            </w:pPr>
            <w:r>
              <w:rPr>
                <w:rFonts w:asciiTheme="minorHAnsi" w:hAnsiTheme="minorHAnsi" w:cs="Latha"/>
              </w:rPr>
              <w:lastRenderedPageBreak/>
              <w:t>16</w:t>
            </w:r>
            <w:r w:rsidR="00990C0D">
              <w:rPr>
                <w:rFonts w:asciiTheme="minorHAnsi" w:hAnsiTheme="minorHAnsi" w:cs="Latha"/>
                <w:lang w:val="en-US"/>
              </w:rPr>
              <w:t>.</w:t>
            </w:r>
          </w:p>
        </w:tc>
        <w:tc>
          <w:tcPr>
            <w:tcW w:w="4253" w:type="dxa"/>
            <w:gridSpan w:val="2"/>
            <w:shd w:val="clear" w:color="auto" w:fill="FFFFFF" w:themeFill="background1"/>
          </w:tcPr>
          <w:p w:rsidR="002F2444" w:rsidRDefault="002F2444" w:rsidP="002F2444">
            <w:pPr>
              <w:rPr>
                <w:rFonts w:asciiTheme="minorHAnsi" w:hAnsiTheme="minorHAnsi" w:cstheme="minorHAnsi"/>
              </w:rPr>
            </w:pPr>
            <w:r>
              <w:rPr>
                <w:rFonts w:asciiTheme="minorHAnsi" w:hAnsiTheme="minorHAnsi" w:cstheme="minorHAnsi"/>
              </w:rPr>
              <w:t>ΑΠΟΦΑΣΗ ΤΩΝ ΥΠΟΥΡΓΩΝ</w:t>
            </w:r>
            <w:r w:rsidRPr="005F0D38">
              <w:rPr>
                <w:rFonts w:asciiTheme="minorHAnsi" w:hAnsiTheme="minorHAnsi" w:cstheme="minorHAnsi"/>
              </w:rPr>
              <w:t xml:space="preserve"> ΟΙΚΟΝΟΜΙΚΩΝ - ΥΓΕΙΑΣ- ΕΣΩΤΕΡΙΚΩΝ </w:t>
            </w:r>
            <w:proofErr w:type="spellStart"/>
            <w:r w:rsidRPr="005F0D38">
              <w:rPr>
                <w:rFonts w:asciiTheme="minorHAnsi" w:hAnsiTheme="minorHAnsi" w:cstheme="minorHAnsi"/>
              </w:rPr>
              <w:t>Αριθμ</w:t>
            </w:r>
            <w:proofErr w:type="spellEnd"/>
            <w:r w:rsidRPr="005F0D38">
              <w:rPr>
                <w:rFonts w:asciiTheme="minorHAnsi" w:hAnsiTheme="minorHAnsi" w:cstheme="minorHAnsi"/>
              </w:rPr>
              <w:t xml:space="preserve">. Γ3α/Γ.Π.54103 </w:t>
            </w:r>
          </w:p>
          <w:p w:rsidR="002F2444" w:rsidRPr="005F0D38" w:rsidRDefault="00A27482" w:rsidP="002F2444">
            <w:pPr>
              <w:rPr>
                <w:rFonts w:asciiTheme="minorHAnsi" w:hAnsiTheme="minorHAnsi" w:cstheme="minorHAnsi"/>
              </w:rPr>
            </w:pPr>
            <w:hyperlink r:id="rId52" w:history="1">
              <w:r w:rsidR="002F2444" w:rsidRPr="005F0D38">
                <w:rPr>
                  <w:rStyle w:val="-"/>
                  <w:rFonts w:asciiTheme="minorHAnsi" w:hAnsiTheme="minorHAnsi" w:cstheme="minorHAnsi"/>
                  <w:u w:val="none"/>
                </w:rPr>
                <w:t>ΦΕΚ B 5119/30.09.2022</w:t>
              </w:r>
            </w:hyperlink>
          </w:p>
        </w:tc>
        <w:tc>
          <w:tcPr>
            <w:tcW w:w="4252" w:type="dxa"/>
            <w:shd w:val="clear" w:color="auto" w:fill="FFFFFF" w:themeFill="background1"/>
            <w:vAlign w:val="center"/>
          </w:tcPr>
          <w:p w:rsidR="002F2444" w:rsidRPr="005F0D38" w:rsidRDefault="002F2444" w:rsidP="002F2444">
            <w:pPr>
              <w:suppressAutoHyphens w:val="0"/>
              <w:autoSpaceDE w:val="0"/>
              <w:autoSpaceDN w:val="0"/>
              <w:adjustRightInd w:val="0"/>
              <w:jc w:val="both"/>
              <w:rPr>
                <w:rFonts w:asciiTheme="minorHAnsi" w:hAnsiTheme="minorHAnsi" w:cstheme="minorHAnsi"/>
              </w:rPr>
            </w:pPr>
            <w:r>
              <w:rPr>
                <w:rFonts w:asciiTheme="minorHAnsi" w:hAnsiTheme="minorHAnsi" w:cstheme="minorHAnsi"/>
              </w:rPr>
              <w:t>«</w:t>
            </w:r>
            <w:r w:rsidRPr="005F0D38">
              <w:rPr>
                <w:rFonts w:asciiTheme="minorHAnsi" w:hAnsiTheme="minorHAnsi" w:cstheme="minorHAnsi"/>
              </w:rPr>
              <w:t>Σύσταση Ξενώνα «ΣΕΜΕΛΗ» ως αποκεντρωμένης μονάδας Ψυχοκοινωνικής Αποκατάστασης του Ψυχιατρικού Νοσοκομείου Αττικής «ΔΑΦΝΙ», αρμοδιότητας 2ης Υγειονομικής Π</w:t>
            </w:r>
            <w:r>
              <w:rPr>
                <w:rFonts w:asciiTheme="minorHAnsi" w:hAnsiTheme="minorHAnsi" w:cstheme="minorHAnsi"/>
              </w:rPr>
              <w:t xml:space="preserve">εριφέρειας Πειραιώς και Αιγαίου» </w:t>
            </w:r>
          </w:p>
        </w:tc>
      </w:tr>
      <w:tr w:rsidR="002F2444" w:rsidRPr="005A4C80" w:rsidTr="00380D96">
        <w:trPr>
          <w:cantSplit/>
        </w:trPr>
        <w:tc>
          <w:tcPr>
            <w:tcW w:w="675" w:type="dxa"/>
            <w:shd w:val="clear" w:color="auto" w:fill="DAEEF3" w:themeFill="accent5" w:themeFillTint="33"/>
            <w:vAlign w:val="center"/>
          </w:tcPr>
          <w:p w:rsidR="002F2444" w:rsidRPr="00990C0D" w:rsidRDefault="00A23CC1" w:rsidP="002F2444">
            <w:pPr>
              <w:jc w:val="center"/>
              <w:rPr>
                <w:rFonts w:asciiTheme="minorHAnsi" w:hAnsiTheme="minorHAnsi" w:cs="Latha"/>
                <w:lang w:val="en-US"/>
              </w:rPr>
            </w:pPr>
            <w:r>
              <w:rPr>
                <w:rFonts w:asciiTheme="minorHAnsi" w:hAnsiTheme="minorHAnsi" w:cs="Latha"/>
              </w:rPr>
              <w:t>17</w:t>
            </w:r>
            <w:r w:rsidR="00990C0D">
              <w:rPr>
                <w:rFonts w:asciiTheme="minorHAnsi" w:hAnsiTheme="minorHAnsi" w:cs="Latha"/>
                <w:lang w:val="en-US"/>
              </w:rPr>
              <w:t>.</w:t>
            </w:r>
          </w:p>
        </w:tc>
        <w:tc>
          <w:tcPr>
            <w:tcW w:w="4253" w:type="dxa"/>
            <w:gridSpan w:val="2"/>
            <w:shd w:val="clear" w:color="auto" w:fill="DAEEF3" w:themeFill="accent5" w:themeFillTint="33"/>
          </w:tcPr>
          <w:p w:rsidR="002F2444" w:rsidRDefault="002F2444" w:rsidP="002F2444">
            <w:pPr>
              <w:rPr>
                <w:rFonts w:asciiTheme="minorHAnsi" w:hAnsiTheme="minorHAnsi" w:cstheme="minorHAnsi"/>
              </w:rPr>
            </w:pPr>
            <w:r>
              <w:rPr>
                <w:rFonts w:asciiTheme="minorHAnsi" w:hAnsiTheme="minorHAnsi" w:cstheme="minorHAnsi"/>
              </w:rPr>
              <w:t>ΑΠΟΦΑΣΗ ΤΩΝ ΥΠΟΥΡΓΩΝ</w:t>
            </w:r>
            <w:r w:rsidRPr="005F0D38">
              <w:rPr>
                <w:rFonts w:asciiTheme="minorHAnsi" w:hAnsiTheme="minorHAnsi" w:cstheme="minorHAnsi"/>
              </w:rPr>
              <w:t xml:space="preserve"> ΟΙΚΟΝΟΜΙΚΩΝ - ΥΓΕΙΑΣ- ΕΣΩΤΕΡΙΚΩΝ </w:t>
            </w:r>
            <w:proofErr w:type="spellStart"/>
            <w:r w:rsidRPr="005F0D38">
              <w:rPr>
                <w:rFonts w:asciiTheme="minorHAnsi" w:hAnsiTheme="minorHAnsi" w:cstheme="minorHAnsi"/>
              </w:rPr>
              <w:t>Αριθμ</w:t>
            </w:r>
            <w:proofErr w:type="spellEnd"/>
            <w:r w:rsidRPr="005F0D38">
              <w:rPr>
                <w:rFonts w:asciiTheme="minorHAnsi" w:hAnsiTheme="minorHAnsi" w:cstheme="minorHAnsi"/>
              </w:rPr>
              <w:t>. Γ3α/</w:t>
            </w:r>
            <w:proofErr w:type="spellStart"/>
            <w:r w:rsidRPr="005F0D38">
              <w:rPr>
                <w:rFonts w:asciiTheme="minorHAnsi" w:hAnsiTheme="minorHAnsi" w:cstheme="minorHAnsi"/>
              </w:rPr>
              <w:t>Γ.Π.οικ</w:t>
            </w:r>
            <w:proofErr w:type="spellEnd"/>
            <w:r w:rsidRPr="005F0D38">
              <w:rPr>
                <w:rFonts w:asciiTheme="minorHAnsi" w:hAnsiTheme="minorHAnsi" w:cstheme="minorHAnsi"/>
              </w:rPr>
              <w:t xml:space="preserve">. 54105  </w:t>
            </w:r>
          </w:p>
          <w:p w:rsidR="002F2444" w:rsidRPr="005F0D38" w:rsidRDefault="00A27482" w:rsidP="002F2444">
            <w:pPr>
              <w:rPr>
                <w:rFonts w:asciiTheme="minorHAnsi" w:hAnsiTheme="minorHAnsi" w:cstheme="minorHAnsi"/>
              </w:rPr>
            </w:pPr>
            <w:hyperlink r:id="rId53" w:history="1">
              <w:r w:rsidR="002F2444" w:rsidRPr="005F0D38">
                <w:rPr>
                  <w:rStyle w:val="-"/>
                  <w:rFonts w:asciiTheme="minorHAnsi" w:hAnsiTheme="minorHAnsi" w:cstheme="minorHAnsi"/>
                  <w:u w:val="none"/>
                </w:rPr>
                <w:t>ΦΕΚ B 5119/30.09.2022</w:t>
              </w:r>
            </w:hyperlink>
          </w:p>
        </w:tc>
        <w:tc>
          <w:tcPr>
            <w:tcW w:w="4252" w:type="dxa"/>
            <w:shd w:val="clear" w:color="auto" w:fill="DAEEF3" w:themeFill="accent5" w:themeFillTint="33"/>
            <w:vAlign w:val="center"/>
          </w:tcPr>
          <w:p w:rsidR="002F2444" w:rsidRPr="005F0D38" w:rsidRDefault="002F2444" w:rsidP="002F2444">
            <w:pPr>
              <w:suppressAutoHyphens w:val="0"/>
              <w:autoSpaceDE w:val="0"/>
              <w:autoSpaceDN w:val="0"/>
              <w:adjustRightInd w:val="0"/>
              <w:jc w:val="both"/>
              <w:rPr>
                <w:rFonts w:asciiTheme="minorHAnsi" w:hAnsiTheme="minorHAnsi" w:cstheme="minorHAnsi"/>
              </w:rPr>
            </w:pPr>
            <w:r>
              <w:rPr>
                <w:rFonts w:asciiTheme="minorHAnsi" w:hAnsiTheme="minorHAnsi" w:cstheme="minorHAnsi"/>
              </w:rPr>
              <w:t>«</w:t>
            </w:r>
            <w:r w:rsidRPr="005F0D38">
              <w:rPr>
                <w:rFonts w:asciiTheme="minorHAnsi" w:hAnsiTheme="minorHAnsi" w:cstheme="minorHAnsi"/>
              </w:rPr>
              <w:t>Σύσταση Ξενώνα «ΑΝΤΙΓΟΝΗ» ως αποκεντρωμένης μονάδας Ψυχοκοινωνικής Αποκατάστασης του Ψυχιατρικού Νοσοκομείου Αττικής «ΔΑΦΝΙ», αρμοδιότητας 2ης Υγειονομικής Π</w:t>
            </w:r>
            <w:r>
              <w:rPr>
                <w:rFonts w:asciiTheme="minorHAnsi" w:hAnsiTheme="minorHAnsi" w:cstheme="minorHAnsi"/>
              </w:rPr>
              <w:t xml:space="preserve">εριφέρειας Πειραιώς και Αιγαίου»  </w:t>
            </w:r>
          </w:p>
        </w:tc>
      </w:tr>
      <w:tr w:rsidR="002F2444" w:rsidRPr="005A4C80" w:rsidTr="00380D96">
        <w:trPr>
          <w:cantSplit/>
        </w:trPr>
        <w:tc>
          <w:tcPr>
            <w:tcW w:w="675" w:type="dxa"/>
            <w:shd w:val="clear" w:color="auto" w:fill="FFFFFF" w:themeFill="background1"/>
            <w:vAlign w:val="center"/>
          </w:tcPr>
          <w:p w:rsidR="002F2444" w:rsidRPr="00990C0D" w:rsidRDefault="00A23CC1" w:rsidP="002F2444">
            <w:pPr>
              <w:jc w:val="center"/>
              <w:rPr>
                <w:rFonts w:asciiTheme="minorHAnsi" w:hAnsiTheme="minorHAnsi" w:cs="Latha"/>
                <w:lang w:val="en-US"/>
              </w:rPr>
            </w:pPr>
            <w:r>
              <w:rPr>
                <w:rFonts w:asciiTheme="minorHAnsi" w:hAnsiTheme="minorHAnsi" w:cs="Latha"/>
              </w:rPr>
              <w:t>18</w:t>
            </w:r>
            <w:r w:rsidR="00990C0D">
              <w:rPr>
                <w:rFonts w:asciiTheme="minorHAnsi" w:hAnsiTheme="minorHAnsi" w:cs="Latha"/>
                <w:lang w:val="en-US"/>
              </w:rPr>
              <w:t>.</w:t>
            </w:r>
          </w:p>
        </w:tc>
        <w:tc>
          <w:tcPr>
            <w:tcW w:w="4253" w:type="dxa"/>
            <w:gridSpan w:val="2"/>
            <w:shd w:val="clear" w:color="auto" w:fill="FFFFFF" w:themeFill="background1"/>
          </w:tcPr>
          <w:p w:rsidR="002F2444" w:rsidRDefault="002F2444" w:rsidP="002F2444">
            <w:pPr>
              <w:rPr>
                <w:rFonts w:asciiTheme="minorHAnsi" w:hAnsiTheme="minorHAnsi" w:cstheme="minorHAnsi"/>
              </w:rPr>
            </w:pPr>
            <w:r>
              <w:rPr>
                <w:rFonts w:asciiTheme="minorHAnsi" w:hAnsiTheme="minorHAnsi" w:cstheme="minorHAnsi"/>
              </w:rPr>
              <w:t>ΑΠΟΦΑΣΗ ΤΩΝ ΥΠΟΥΡΓΩΝ</w:t>
            </w:r>
            <w:r w:rsidRPr="005F0D38">
              <w:rPr>
                <w:rFonts w:asciiTheme="minorHAnsi" w:hAnsiTheme="minorHAnsi" w:cstheme="minorHAnsi"/>
              </w:rPr>
              <w:t xml:space="preserve"> ΟΙΚΟΝΟΜΙΚΩΝ - ΥΓΕΙΑΣ- ΕΣΩΤΕΡΙΚΩΝ </w:t>
            </w:r>
            <w:proofErr w:type="spellStart"/>
            <w:r w:rsidRPr="005F0D38">
              <w:rPr>
                <w:rFonts w:asciiTheme="minorHAnsi" w:hAnsiTheme="minorHAnsi" w:cstheme="minorHAnsi"/>
              </w:rPr>
              <w:t>Αριθμ</w:t>
            </w:r>
            <w:proofErr w:type="spellEnd"/>
            <w:r w:rsidRPr="005F0D38">
              <w:rPr>
                <w:rFonts w:asciiTheme="minorHAnsi" w:hAnsiTheme="minorHAnsi" w:cstheme="minorHAnsi"/>
              </w:rPr>
              <w:t xml:space="preserve">. Γ3α/Γ.Π. 54106  </w:t>
            </w:r>
          </w:p>
          <w:p w:rsidR="002F2444" w:rsidRPr="005F0D38" w:rsidRDefault="00A27482" w:rsidP="002F2444">
            <w:pPr>
              <w:rPr>
                <w:rFonts w:asciiTheme="minorHAnsi" w:hAnsiTheme="minorHAnsi" w:cstheme="minorHAnsi"/>
              </w:rPr>
            </w:pPr>
            <w:hyperlink r:id="rId54" w:history="1">
              <w:r w:rsidR="002F2444" w:rsidRPr="005F0D38">
                <w:rPr>
                  <w:rStyle w:val="-"/>
                  <w:rFonts w:asciiTheme="minorHAnsi" w:hAnsiTheme="minorHAnsi" w:cstheme="minorHAnsi"/>
                  <w:u w:val="none"/>
                </w:rPr>
                <w:t>ΦΕΚ B 5119/30.09.2022</w:t>
              </w:r>
            </w:hyperlink>
          </w:p>
        </w:tc>
        <w:tc>
          <w:tcPr>
            <w:tcW w:w="4252" w:type="dxa"/>
            <w:shd w:val="clear" w:color="auto" w:fill="FFFFFF" w:themeFill="background1"/>
            <w:vAlign w:val="center"/>
          </w:tcPr>
          <w:p w:rsidR="002F2444" w:rsidRPr="005F0D38" w:rsidRDefault="002F2444" w:rsidP="002F2444">
            <w:pPr>
              <w:suppressAutoHyphens w:val="0"/>
              <w:autoSpaceDE w:val="0"/>
              <w:autoSpaceDN w:val="0"/>
              <w:adjustRightInd w:val="0"/>
              <w:jc w:val="both"/>
              <w:rPr>
                <w:rFonts w:asciiTheme="minorHAnsi" w:hAnsiTheme="minorHAnsi" w:cstheme="minorHAnsi"/>
              </w:rPr>
            </w:pPr>
            <w:r>
              <w:rPr>
                <w:rFonts w:asciiTheme="minorHAnsi" w:hAnsiTheme="minorHAnsi" w:cstheme="minorHAnsi"/>
              </w:rPr>
              <w:t>«</w:t>
            </w:r>
            <w:r w:rsidRPr="005F0D38">
              <w:rPr>
                <w:rFonts w:asciiTheme="minorHAnsi" w:hAnsiTheme="minorHAnsi" w:cstheme="minorHAnsi"/>
              </w:rPr>
              <w:t>Σύσταση Ξενώνα «ΑΙΘΡΙΑ» ως αποκεντρωμένης μονάδας Ψυχοκοινωνικής Αποκατάστασης του Ψυχιατρικού Νοσοκομείου Αττικής «ΔΑΦΝΙ», αρμοδιότητας 2ης Υγειονομικής Π</w:t>
            </w:r>
            <w:r>
              <w:rPr>
                <w:rFonts w:asciiTheme="minorHAnsi" w:hAnsiTheme="minorHAnsi" w:cstheme="minorHAnsi"/>
              </w:rPr>
              <w:t xml:space="preserve">εριφέρειας Πειραιώς και Αιγαίου» </w:t>
            </w:r>
          </w:p>
        </w:tc>
      </w:tr>
      <w:tr w:rsidR="002F2444" w:rsidRPr="005A4C80" w:rsidTr="00380D96">
        <w:trPr>
          <w:cantSplit/>
        </w:trPr>
        <w:tc>
          <w:tcPr>
            <w:tcW w:w="675" w:type="dxa"/>
            <w:shd w:val="clear" w:color="auto" w:fill="DAEEF3" w:themeFill="accent5" w:themeFillTint="33"/>
            <w:vAlign w:val="center"/>
          </w:tcPr>
          <w:p w:rsidR="002F2444" w:rsidRPr="00990C0D" w:rsidRDefault="00A23CC1" w:rsidP="002F2444">
            <w:pPr>
              <w:jc w:val="center"/>
              <w:rPr>
                <w:rFonts w:asciiTheme="minorHAnsi" w:hAnsiTheme="minorHAnsi" w:cs="Latha"/>
                <w:lang w:val="en-US"/>
              </w:rPr>
            </w:pPr>
            <w:r>
              <w:rPr>
                <w:rFonts w:asciiTheme="minorHAnsi" w:hAnsiTheme="minorHAnsi" w:cs="Latha"/>
              </w:rPr>
              <w:t>19</w:t>
            </w:r>
            <w:r w:rsidR="00990C0D">
              <w:rPr>
                <w:rFonts w:asciiTheme="minorHAnsi" w:hAnsiTheme="minorHAnsi" w:cs="Latha"/>
                <w:lang w:val="en-US"/>
              </w:rPr>
              <w:t>.</w:t>
            </w:r>
          </w:p>
        </w:tc>
        <w:tc>
          <w:tcPr>
            <w:tcW w:w="4253" w:type="dxa"/>
            <w:gridSpan w:val="2"/>
            <w:shd w:val="clear" w:color="auto" w:fill="DAEEF3" w:themeFill="accent5" w:themeFillTint="33"/>
          </w:tcPr>
          <w:p w:rsidR="002F2444" w:rsidRDefault="002F2444" w:rsidP="002F2444">
            <w:pPr>
              <w:rPr>
                <w:rFonts w:asciiTheme="minorHAnsi" w:hAnsiTheme="minorHAnsi" w:cstheme="minorHAnsi"/>
              </w:rPr>
            </w:pPr>
            <w:r>
              <w:rPr>
                <w:rFonts w:asciiTheme="minorHAnsi" w:hAnsiTheme="minorHAnsi" w:cstheme="minorHAnsi"/>
              </w:rPr>
              <w:t>ΑΠΟΦΑΣΗ ΤΩΝ ΥΠΟΥΡΓΩΝ</w:t>
            </w:r>
            <w:r w:rsidRPr="003B76A3">
              <w:rPr>
                <w:rFonts w:asciiTheme="minorHAnsi" w:hAnsiTheme="minorHAnsi" w:cstheme="minorHAnsi"/>
              </w:rPr>
              <w:t xml:space="preserve"> ΟΙΚΟΝΟΜΙΚΩΝ - ΠΡΟΣΤΑΣΙΑΣ ΤΟΥ ΠΟΛΙΤΗ - ΔΙΚΑΙΟΣΥΝΗΣ - ΕΣΩΤΕΡΙΚΩΝ - ΥΠΟΔΟΜΩΝ ΚΑΙ ΜΕΤΑΦΟΡΩΝ - ΕΠΙΚΡΑΤΕΙΑΣ </w:t>
            </w:r>
          </w:p>
          <w:p w:rsidR="002F2444" w:rsidRDefault="002F2444" w:rsidP="002F2444">
            <w:pPr>
              <w:rPr>
                <w:rFonts w:asciiTheme="minorHAnsi" w:hAnsiTheme="minorHAnsi" w:cstheme="minorHAnsi"/>
              </w:rPr>
            </w:pPr>
            <w:proofErr w:type="spellStart"/>
            <w:r>
              <w:rPr>
                <w:rFonts w:asciiTheme="minorHAnsi" w:hAnsiTheme="minorHAnsi" w:cstheme="minorHAnsi"/>
              </w:rPr>
              <w:t>Αριθμ</w:t>
            </w:r>
            <w:proofErr w:type="spellEnd"/>
            <w:r>
              <w:rPr>
                <w:rFonts w:asciiTheme="minorHAnsi" w:hAnsiTheme="minorHAnsi" w:cstheme="minorHAnsi"/>
              </w:rPr>
              <w:t xml:space="preserve">. 4701 </w:t>
            </w:r>
            <w:r w:rsidRPr="003B76A3">
              <w:rPr>
                <w:rFonts w:asciiTheme="minorHAnsi" w:hAnsiTheme="minorHAnsi" w:cstheme="minorHAnsi"/>
              </w:rPr>
              <w:t xml:space="preserve"> </w:t>
            </w:r>
          </w:p>
          <w:p w:rsidR="002F2444" w:rsidRPr="003B76A3" w:rsidRDefault="00A27482" w:rsidP="002F2444">
            <w:pPr>
              <w:rPr>
                <w:rFonts w:asciiTheme="minorHAnsi" w:hAnsiTheme="minorHAnsi" w:cstheme="minorHAnsi"/>
              </w:rPr>
            </w:pPr>
            <w:hyperlink r:id="rId55" w:history="1">
              <w:r w:rsidR="002F2444" w:rsidRPr="003B76A3">
                <w:rPr>
                  <w:rStyle w:val="-"/>
                  <w:rFonts w:asciiTheme="minorHAnsi" w:hAnsiTheme="minorHAnsi" w:cstheme="minorHAnsi"/>
                  <w:u w:val="none"/>
                </w:rPr>
                <w:t>ΦΕΚ B 5128/30.09.2022</w:t>
              </w:r>
            </w:hyperlink>
          </w:p>
        </w:tc>
        <w:tc>
          <w:tcPr>
            <w:tcW w:w="4252" w:type="dxa"/>
            <w:shd w:val="clear" w:color="auto" w:fill="DAEEF3" w:themeFill="accent5" w:themeFillTint="33"/>
            <w:vAlign w:val="center"/>
          </w:tcPr>
          <w:p w:rsidR="002F2444" w:rsidRPr="003B76A3" w:rsidRDefault="002F2444" w:rsidP="002F2444">
            <w:pPr>
              <w:suppressAutoHyphens w:val="0"/>
              <w:autoSpaceDE w:val="0"/>
              <w:autoSpaceDN w:val="0"/>
              <w:adjustRightInd w:val="0"/>
              <w:jc w:val="both"/>
              <w:rPr>
                <w:rFonts w:asciiTheme="minorHAnsi" w:hAnsiTheme="minorHAnsi" w:cstheme="minorHAnsi"/>
              </w:rPr>
            </w:pPr>
            <w:r>
              <w:rPr>
                <w:rFonts w:asciiTheme="minorHAnsi" w:hAnsiTheme="minorHAnsi" w:cstheme="minorHAnsi"/>
              </w:rPr>
              <w:t>«</w:t>
            </w:r>
            <w:r w:rsidRPr="003B76A3">
              <w:rPr>
                <w:rFonts w:asciiTheme="minorHAnsi" w:hAnsiTheme="minorHAnsi" w:cstheme="minorHAnsi"/>
              </w:rPr>
              <w:t xml:space="preserve">Τροποποίηση της υπ’ </w:t>
            </w:r>
            <w:proofErr w:type="spellStart"/>
            <w:r w:rsidRPr="003B76A3">
              <w:rPr>
                <w:rFonts w:asciiTheme="minorHAnsi" w:hAnsiTheme="minorHAnsi" w:cstheme="minorHAnsi"/>
              </w:rPr>
              <w:t>αρ</w:t>
            </w:r>
            <w:proofErr w:type="spellEnd"/>
            <w:r w:rsidRPr="003B76A3">
              <w:rPr>
                <w:rFonts w:asciiTheme="minorHAnsi" w:hAnsiTheme="minorHAnsi" w:cstheme="minorHAnsi"/>
              </w:rPr>
              <w:t>. 4082/26.7.2022 κοινής απόφασης των Υπουργών Οικονομικών, Προστασίας του Πολίτη, Δικαιοσύνης, Εσωτερικών, Υποδομών και Μεταφορών και Επικρατείας «Ειδικότερα ζητήματα λειτουργίας της ειδικής ηλεκτρονικής εφαρμογής του άρθρου 80 του ν.</w:t>
            </w:r>
            <w:r>
              <w:rPr>
                <w:rFonts w:asciiTheme="minorHAnsi" w:hAnsiTheme="minorHAnsi" w:cstheme="minorHAnsi"/>
              </w:rPr>
              <w:t xml:space="preserve"> 4954/2022 (Α’ 136).» (Β’ 3982)» </w:t>
            </w:r>
          </w:p>
        </w:tc>
      </w:tr>
      <w:tr w:rsidR="002F2444" w:rsidRPr="005A4C80" w:rsidTr="002465F9">
        <w:trPr>
          <w:cantSplit/>
        </w:trPr>
        <w:tc>
          <w:tcPr>
            <w:tcW w:w="675" w:type="dxa"/>
            <w:shd w:val="clear" w:color="auto" w:fill="auto"/>
            <w:vAlign w:val="center"/>
          </w:tcPr>
          <w:p w:rsidR="002F2444" w:rsidRPr="00990C0D" w:rsidRDefault="00A23CC1" w:rsidP="002F2444">
            <w:pPr>
              <w:jc w:val="center"/>
              <w:rPr>
                <w:rFonts w:asciiTheme="minorHAnsi" w:hAnsiTheme="minorHAnsi" w:cs="Latha"/>
                <w:lang w:val="en-US"/>
              </w:rPr>
            </w:pPr>
            <w:r>
              <w:rPr>
                <w:rFonts w:asciiTheme="minorHAnsi" w:hAnsiTheme="minorHAnsi" w:cs="Latha"/>
              </w:rPr>
              <w:lastRenderedPageBreak/>
              <w:t>20</w:t>
            </w:r>
            <w:r w:rsidR="00990C0D">
              <w:rPr>
                <w:rFonts w:asciiTheme="minorHAnsi" w:hAnsiTheme="minorHAnsi" w:cs="Latha"/>
                <w:lang w:val="en-US"/>
              </w:rPr>
              <w:t>.</w:t>
            </w:r>
          </w:p>
        </w:tc>
        <w:tc>
          <w:tcPr>
            <w:tcW w:w="4253" w:type="dxa"/>
            <w:gridSpan w:val="2"/>
            <w:shd w:val="clear" w:color="auto" w:fill="auto"/>
          </w:tcPr>
          <w:p w:rsidR="002F2444" w:rsidRDefault="002F2444" w:rsidP="002F2444">
            <w:pPr>
              <w:rPr>
                <w:rFonts w:asciiTheme="minorHAnsi" w:hAnsiTheme="minorHAnsi" w:cstheme="minorHAnsi"/>
              </w:rPr>
            </w:pPr>
            <w:r w:rsidRPr="007A342E">
              <w:rPr>
                <w:rFonts w:asciiTheme="minorHAnsi" w:hAnsiTheme="minorHAnsi" w:cstheme="minorHAnsi"/>
              </w:rPr>
              <w:t>ΑΠΟΦΑΣΗ ΤΩΝ ΥΠΟΥΡΓΩΝ ΟΙΚΟΝΟΜΙΚΩΝ - ΑΝΑΠΤΥΞΗΣ ΚΑΙ ΕΠΕΝΔΥΣΕΩΝ - ΕΘΝΙΚΗΣ ΑΜΥΝΑΣ - ΠΑΙΔΕΙΑΣ ΚΑΙ ΘΡΗΣΚΕΥΜΑΤΩΝ - ΕΡΓΑΣΙΑΣ ΚΑΙ ΚΟΙΝΩΝΙΚΩΝ ΥΠΟΘΕΣΕΩΝ – ΥΓΕΙΑΣ ΠΡΟΣΤΑΣΙΑΣ ΤΟΥ ΠΟΛΙΤΗ - ΠΟΛΙΤΙΣΜΟΥ ΚΑΙ ΑΘΛΗΤΙΣΜΟΥ - ΔΙΚΑΙΟΣΥΝΗΣ – ΕΣΩΤΕΡΙΚΩΝ ΜΕΤΑΝΑΣΤΕΥΣΗΣ ΚΑΙ ΑΣΥΛΟΥ - ΨΗΦΙΑΚΗΣ ΔΙΑΚΥΒΕΡΝΗΣΗΣ - ΥΠΟΔΟΜΩΝ ΚΑΙ ΜΕΤΑΦΟΡΩΝ - ΝΑΥΤΙΛΙΑΣ ΚΑΙ ΝΗΣΙΩΤΙΚΗΣ ΠΟΛΙΤΙΚΗΣ - ΕΠΙΚΡΑΤΕΙΑΣ - ΤΟΥ ΥΦΥΠΟΥΡΓΟΥ ΣΤΟΝ ΠΡΩΘΥΠΟΥΡΓΟ</w:t>
            </w:r>
          </w:p>
          <w:p w:rsidR="002F2444" w:rsidRDefault="002F2444" w:rsidP="002F2444">
            <w:pPr>
              <w:rPr>
                <w:rFonts w:asciiTheme="minorHAnsi" w:hAnsiTheme="minorHAnsi" w:cstheme="minorHAnsi"/>
              </w:rPr>
            </w:pPr>
            <w:proofErr w:type="spellStart"/>
            <w:r w:rsidRPr="007A342E">
              <w:rPr>
                <w:rFonts w:asciiTheme="minorHAnsi" w:hAnsiTheme="minorHAnsi" w:cstheme="minorHAnsi"/>
              </w:rPr>
              <w:t>Αριθμ</w:t>
            </w:r>
            <w:proofErr w:type="spellEnd"/>
            <w:r w:rsidRPr="007A342E">
              <w:rPr>
                <w:rFonts w:asciiTheme="minorHAnsi" w:hAnsiTheme="minorHAnsi" w:cstheme="minorHAnsi"/>
              </w:rPr>
              <w:t>. Δ1α/</w:t>
            </w:r>
            <w:proofErr w:type="spellStart"/>
            <w:r w:rsidRPr="007A342E">
              <w:rPr>
                <w:rFonts w:asciiTheme="minorHAnsi" w:hAnsiTheme="minorHAnsi" w:cstheme="minorHAnsi"/>
              </w:rPr>
              <w:t>Γ.Π.οικ</w:t>
            </w:r>
            <w:proofErr w:type="spellEnd"/>
            <w:r w:rsidRPr="007A342E">
              <w:rPr>
                <w:rFonts w:asciiTheme="minorHAnsi" w:hAnsiTheme="minorHAnsi" w:cstheme="minorHAnsi"/>
              </w:rPr>
              <w:t xml:space="preserve">. 55384 </w:t>
            </w:r>
          </w:p>
          <w:p w:rsidR="002F2444" w:rsidRPr="007A342E" w:rsidRDefault="00A27482" w:rsidP="002F2444">
            <w:pPr>
              <w:rPr>
                <w:rFonts w:asciiTheme="minorHAnsi" w:hAnsiTheme="minorHAnsi" w:cstheme="minorHAnsi"/>
              </w:rPr>
            </w:pPr>
            <w:hyperlink r:id="rId56" w:history="1">
              <w:r w:rsidR="002F2444" w:rsidRPr="007A342E">
                <w:rPr>
                  <w:rStyle w:val="-"/>
                  <w:rFonts w:asciiTheme="minorHAnsi" w:hAnsiTheme="minorHAnsi" w:cstheme="minorHAnsi"/>
                  <w:u w:val="none"/>
                </w:rPr>
                <w:t>ΦΕΚ B 5129/01.10.2022</w:t>
              </w:r>
            </w:hyperlink>
          </w:p>
        </w:tc>
        <w:tc>
          <w:tcPr>
            <w:tcW w:w="4252" w:type="dxa"/>
            <w:shd w:val="clear" w:color="auto" w:fill="auto"/>
            <w:vAlign w:val="center"/>
          </w:tcPr>
          <w:p w:rsidR="002F2444" w:rsidRPr="007A342E" w:rsidRDefault="002F2444" w:rsidP="002F2444">
            <w:pPr>
              <w:suppressAutoHyphens w:val="0"/>
              <w:autoSpaceDE w:val="0"/>
              <w:autoSpaceDN w:val="0"/>
              <w:adjustRightInd w:val="0"/>
              <w:jc w:val="both"/>
              <w:rPr>
                <w:rFonts w:asciiTheme="minorHAnsi" w:hAnsiTheme="minorHAnsi" w:cstheme="minorHAnsi"/>
              </w:rPr>
            </w:pPr>
            <w:r w:rsidRPr="007A342E">
              <w:rPr>
                <w:rFonts w:asciiTheme="minorHAnsi" w:hAnsiTheme="minorHAnsi" w:cstheme="minorHAnsi"/>
              </w:rPr>
              <w:t>«Παράταση ισχύος της υπό στοιχεία Δ1α/</w:t>
            </w:r>
            <w:proofErr w:type="spellStart"/>
            <w:r w:rsidRPr="007A342E">
              <w:rPr>
                <w:rFonts w:asciiTheme="minorHAnsi" w:hAnsiTheme="minorHAnsi" w:cstheme="minorHAnsi"/>
              </w:rPr>
              <w:t>Γ.Π.οικ</w:t>
            </w:r>
            <w:proofErr w:type="spellEnd"/>
            <w:r w:rsidRPr="007A342E">
              <w:rPr>
                <w:rFonts w:asciiTheme="minorHAnsi" w:hAnsiTheme="minorHAnsi" w:cstheme="minorHAnsi"/>
              </w:rPr>
              <w:t xml:space="preserve">. 51236/8.9.2022 κοινής υπουργικής απόφασης περί έκτακτων μέτρων προστασίας της δημόσιας υγείας από τον κίνδυνο περαιτέρω διασποράς του </w:t>
            </w:r>
            <w:proofErr w:type="spellStart"/>
            <w:r w:rsidRPr="007A342E">
              <w:rPr>
                <w:rFonts w:asciiTheme="minorHAnsi" w:hAnsiTheme="minorHAnsi" w:cstheme="minorHAnsi"/>
              </w:rPr>
              <w:t>κορωνοϊού</w:t>
            </w:r>
            <w:proofErr w:type="spellEnd"/>
            <w:r w:rsidRPr="007A342E">
              <w:rPr>
                <w:rFonts w:asciiTheme="minorHAnsi" w:hAnsiTheme="minorHAnsi" w:cstheme="minorHAnsi"/>
              </w:rPr>
              <w:t xml:space="preserve"> COVID-19 στο σύνολο της Επικράτειας έως και τη Δευτέρα, 17 Οκτωβρίου 2022 και ώρα 06:00» </w:t>
            </w:r>
          </w:p>
        </w:tc>
      </w:tr>
    </w:tbl>
    <w:p w:rsidR="00EC1EE9" w:rsidRDefault="00EC1EE9" w:rsidP="002E0579">
      <w:pPr>
        <w:rPr>
          <w:rFonts w:ascii="Calibri" w:hAnsi="Calibri"/>
          <w:sz w:val="16"/>
          <w:szCs w:val="16"/>
        </w:rPr>
      </w:pPr>
    </w:p>
    <w:p w:rsidR="00EC1EE9" w:rsidRDefault="00EC1EE9" w:rsidP="002E0579">
      <w:pPr>
        <w:rPr>
          <w:rFonts w:ascii="Calibri" w:hAnsi="Calibri"/>
          <w:sz w:val="16"/>
          <w:szCs w:val="16"/>
        </w:rPr>
      </w:pPr>
    </w:p>
    <w:p w:rsidR="00FC22D1" w:rsidRDefault="00FC22D1" w:rsidP="002E0579">
      <w:pPr>
        <w:rPr>
          <w:rFonts w:ascii="Calibri" w:hAnsi="Calibri"/>
          <w:sz w:val="16"/>
          <w:szCs w:val="16"/>
        </w:rPr>
      </w:pPr>
    </w:p>
    <w:p w:rsidR="00FC22D1" w:rsidRDefault="00FC22D1" w:rsidP="00FC22D1">
      <w:pPr>
        <w:pStyle w:val="1"/>
        <w:rPr>
          <w:rStyle w:val="-"/>
          <w:rFonts w:ascii="Calibri" w:hAnsi="Calibri"/>
          <w:color w:val="auto"/>
          <w:sz w:val="24"/>
          <w:szCs w:val="24"/>
          <w:u w:val="none"/>
        </w:rPr>
      </w:pPr>
      <w:r>
        <w:t xml:space="preserve">       </w:t>
      </w:r>
      <w:hyperlink w:anchor="_Β.__Κ.Υ.Α." w:history="1">
        <w:r>
          <w:rPr>
            <w:rStyle w:val="-"/>
            <w:rFonts w:ascii="Calibri" w:hAnsi="Calibri"/>
            <w:color w:val="auto"/>
            <w:sz w:val="24"/>
            <w:szCs w:val="24"/>
            <w:u w:val="none"/>
          </w:rPr>
          <w:t>Γ</w:t>
        </w:r>
        <w:r w:rsidRPr="00F20640">
          <w:rPr>
            <w:rStyle w:val="-"/>
            <w:rFonts w:ascii="Calibri" w:hAnsi="Calibri"/>
            <w:color w:val="auto"/>
            <w:sz w:val="24"/>
            <w:szCs w:val="24"/>
            <w:u w:val="none"/>
          </w:rPr>
          <w:t xml:space="preserve">. </w:t>
        </w:r>
        <w:r w:rsidRPr="008B2FE1">
          <w:rPr>
            <w:rStyle w:val="-"/>
            <w:rFonts w:ascii="Calibri" w:hAnsi="Calibri"/>
            <w:color w:val="auto"/>
            <w:sz w:val="24"/>
            <w:szCs w:val="24"/>
            <w:u w:val="none"/>
          </w:rPr>
          <w:t xml:space="preserve"> </w:t>
        </w:r>
        <w:r>
          <w:rPr>
            <w:rStyle w:val="-"/>
            <w:rFonts w:ascii="Calibri" w:hAnsi="Calibri"/>
            <w:color w:val="auto"/>
            <w:sz w:val="24"/>
            <w:szCs w:val="24"/>
            <w:u w:val="none"/>
          </w:rPr>
          <w:t xml:space="preserve">Λοιπές Υ.Α. </w:t>
        </w:r>
        <w:r w:rsidRPr="00F20640">
          <w:rPr>
            <w:rStyle w:val="-"/>
            <w:rFonts w:ascii="Calibri" w:hAnsi="Calibri"/>
            <w:color w:val="auto"/>
            <w:sz w:val="24"/>
            <w:szCs w:val="24"/>
            <w:u w:val="none"/>
          </w:rPr>
          <w:t xml:space="preserve"> </w:t>
        </w:r>
      </w:hyperlink>
    </w:p>
    <w:p w:rsidR="00FC22D1" w:rsidRDefault="00FC22D1" w:rsidP="00FC22D1">
      <w:pPr>
        <w:rPr>
          <w:rFonts w:ascii="Calibri" w:hAnsi="Calibri"/>
          <w:sz w:val="16"/>
          <w:szCs w:val="16"/>
        </w:rPr>
      </w:pPr>
    </w:p>
    <w:tbl>
      <w:tblPr>
        <w:tblW w:w="9180" w:type="dxa"/>
        <w:shd w:val="clear" w:color="auto" w:fill="DAEEF3"/>
        <w:tblLayout w:type="fixed"/>
        <w:tblLook w:val="04A0" w:firstRow="1" w:lastRow="0" w:firstColumn="1" w:lastColumn="0" w:noHBand="0" w:noVBand="1"/>
      </w:tblPr>
      <w:tblGrid>
        <w:gridCol w:w="675"/>
        <w:gridCol w:w="284"/>
        <w:gridCol w:w="3969"/>
        <w:gridCol w:w="4252"/>
      </w:tblGrid>
      <w:tr w:rsidR="00FC22D1" w:rsidRPr="0095285E" w:rsidTr="003E4E28">
        <w:trPr>
          <w:cantSplit/>
          <w:tblHeader/>
        </w:trPr>
        <w:tc>
          <w:tcPr>
            <w:tcW w:w="959" w:type="dxa"/>
            <w:gridSpan w:val="2"/>
            <w:tcBorders>
              <w:top w:val="double" w:sz="4" w:space="0" w:color="auto"/>
            </w:tcBorders>
            <w:shd w:val="clear" w:color="auto" w:fill="DAEEF3"/>
            <w:vAlign w:val="center"/>
            <w:hideMark/>
          </w:tcPr>
          <w:p w:rsidR="00FC22D1" w:rsidRPr="00977520" w:rsidRDefault="00FC22D1" w:rsidP="00F60B84">
            <w:pPr>
              <w:jc w:val="center"/>
              <w:rPr>
                <w:rFonts w:ascii="Calibri" w:hAnsi="Calibri" w:cs="Tahoma"/>
                <w:b/>
              </w:rPr>
            </w:pPr>
            <w:r w:rsidRPr="00977520">
              <w:rPr>
                <w:rFonts w:ascii="Calibri" w:hAnsi="Calibri" w:cs="Tahoma"/>
                <w:b/>
                <w:lang w:val="en-US"/>
              </w:rPr>
              <w:t>A</w:t>
            </w:r>
            <w:r w:rsidRPr="00977520">
              <w:rPr>
                <w:rFonts w:ascii="Calibri" w:hAnsi="Calibri" w:cs="Tahoma"/>
                <w:b/>
              </w:rPr>
              <w:t>/</w:t>
            </w:r>
            <w:r w:rsidRPr="00977520">
              <w:rPr>
                <w:rFonts w:ascii="Calibri" w:hAnsi="Calibri" w:cs="Tahoma"/>
                <w:b/>
                <w:lang w:val="en-US"/>
              </w:rPr>
              <w:t>A</w:t>
            </w:r>
          </w:p>
        </w:tc>
        <w:tc>
          <w:tcPr>
            <w:tcW w:w="3969" w:type="dxa"/>
            <w:tcBorders>
              <w:top w:val="double" w:sz="4" w:space="0" w:color="auto"/>
            </w:tcBorders>
            <w:shd w:val="clear" w:color="auto" w:fill="DAEEF3"/>
            <w:vAlign w:val="center"/>
            <w:hideMark/>
          </w:tcPr>
          <w:p w:rsidR="00FC22D1" w:rsidRPr="00977520" w:rsidRDefault="00FC22D1" w:rsidP="00F60B84">
            <w:pPr>
              <w:jc w:val="center"/>
              <w:rPr>
                <w:rFonts w:ascii="Calibri" w:hAnsi="Calibri" w:cs="Tahoma"/>
                <w:b/>
              </w:rPr>
            </w:pPr>
            <w:r w:rsidRPr="00977520">
              <w:rPr>
                <w:rFonts w:ascii="Calibri" w:hAnsi="Calibri" w:cs="Tahoma"/>
                <w:b/>
              </w:rPr>
              <w:t>ΣΤΟΙΧΕΙΑ  ΑΠΟΦΑΣΗΣ</w:t>
            </w:r>
          </w:p>
        </w:tc>
        <w:tc>
          <w:tcPr>
            <w:tcW w:w="4252" w:type="dxa"/>
            <w:tcBorders>
              <w:top w:val="double" w:sz="4" w:space="0" w:color="auto"/>
            </w:tcBorders>
            <w:shd w:val="clear" w:color="auto" w:fill="DAEEF3"/>
            <w:vAlign w:val="center"/>
            <w:hideMark/>
          </w:tcPr>
          <w:p w:rsidR="00FC22D1" w:rsidRPr="00977520" w:rsidRDefault="00FC22D1" w:rsidP="00F60B84">
            <w:pPr>
              <w:jc w:val="center"/>
              <w:rPr>
                <w:rFonts w:ascii="Calibri" w:hAnsi="Calibri" w:cs="Tahoma"/>
                <w:b/>
              </w:rPr>
            </w:pPr>
            <w:r w:rsidRPr="00977520">
              <w:rPr>
                <w:rFonts w:ascii="Calibri" w:hAnsi="Calibri" w:cs="Tahoma"/>
                <w:b/>
              </w:rPr>
              <w:t>ΤΙΤΛΟΣ</w:t>
            </w:r>
          </w:p>
        </w:tc>
      </w:tr>
      <w:tr w:rsidR="0056282F" w:rsidRPr="005A4C80" w:rsidTr="003E4E28">
        <w:trPr>
          <w:cantSplit/>
        </w:trPr>
        <w:tc>
          <w:tcPr>
            <w:tcW w:w="675" w:type="dxa"/>
            <w:shd w:val="clear" w:color="auto" w:fill="auto"/>
            <w:vAlign w:val="center"/>
          </w:tcPr>
          <w:p w:rsidR="0056282F" w:rsidRPr="00990C0D" w:rsidRDefault="004623F8" w:rsidP="00DF04EC">
            <w:pPr>
              <w:jc w:val="center"/>
              <w:rPr>
                <w:rFonts w:asciiTheme="minorHAnsi" w:hAnsiTheme="minorHAnsi" w:cs="Latha"/>
                <w:lang w:val="en-US"/>
              </w:rPr>
            </w:pPr>
            <w:r>
              <w:rPr>
                <w:rFonts w:asciiTheme="minorHAnsi" w:hAnsiTheme="minorHAnsi" w:cs="Latha"/>
              </w:rPr>
              <w:t>1</w:t>
            </w:r>
            <w:r w:rsidR="00990C0D">
              <w:rPr>
                <w:rFonts w:asciiTheme="minorHAnsi" w:hAnsiTheme="minorHAnsi" w:cs="Latha"/>
                <w:lang w:val="en-US"/>
              </w:rPr>
              <w:t>.</w:t>
            </w:r>
          </w:p>
        </w:tc>
        <w:tc>
          <w:tcPr>
            <w:tcW w:w="4253" w:type="dxa"/>
            <w:gridSpan w:val="2"/>
            <w:shd w:val="clear" w:color="auto" w:fill="auto"/>
          </w:tcPr>
          <w:p w:rsidR="0056282F" w:rsidRDefault="0056282F" w:rsidP="00DF04EC">
            <w:pPr>
              <w:rPr>
                <w:rFonts w:asciiTheme="minorHAnsi" w:hAnsiTheme="minorHAnsi" w:cstheme="minorHAnsi"/>
              </w:rPr>
            </w:pPr>
            <w:r w:rsidRPr="002123D9">
              <w:rPr>
                <w:rFonts w:asciiTheme="minorHAnsi" w:hAnsiTheme="minorHAnsi" w:cstheme="minorHAnsi"/>
              </w:rPr>
              <w:t>ΑΠΟΦΑΣΗ ΤΗΣ ΥΦΥΠΟΥΡΓΟΥ</w:t>
            </w:r>
          </w:p>
          <w:p w:rsidR="0056282F" w:rsidRDefault="0056282F" w:rsidP="00DF04EC">
            <w:pPr>
              <w:rPr>
                <w:rFonts w:asciiTheme="minorHAnsi" w:hAnsiTheme="minorHAnsi" w:cstheme="minorHAnsi"/>
              </w:rPr>
            </w:pPr>
            <w:r w:rsidRPr="002123D9">
              <w:rPr>
                <w:rFonts w:asciiTheme="minorHAnsi" w:hAnsiTheme="minorHAnsi" w:cstheme="minorHAnsi"/>
              </w:rPr>
              <w:t xml:space="preserve">ΠΑΙΔΕΙΑΣ ΚΑΙ ΘΡΗΣΚΕΥΜΑΤΩΝ </w:t>
            </w:r>
          </w:p>
          <w:p w:rsidR="0056282F" w:rsidRDefault="0056282F" w:rsidP="00DF04EC">
            <w:pPr>
              <w:rPr>
                <w:rFonts w:asciiTheme="minorHAnsi" w:hAnsiTheme="minorHAnsi" w:cstheme="minorHAnsi"/>
              </w:rPr>
            </w:pPr>
            <w:proofErr w:type="spellStart"/>
            <w:r w:rsidRPr="002123D9">
              <w:rPr>
                <w:rFonts w:asciiTheme="minorHAnsi" w:hAnsiTheme="minorHAnsi" w:cstheme="minorHAnsi"/>
              </w:rPr>
              <w:t>Αριθμ</w:t>
            </w:r>
            <w:proofErr w:type="spellEnd"/>
            <w:r w:rsidRPr="002123D9">
              <w:rPr>
                <w:rFonts w:asciiTheme="minorHAnsi" w:hAnsiTheme="minorHAnsi" w:cstheme="minorHAnsi"/>
              </w:rPr>
              <w:t xml:space="preserve">. Φ9/114791/Δ4 </w:t>
            </w:r>
          </w:p>
          <w:p w:rsidR="0056282F" w:rsidRPr="002123D9" w:rsidRDefault="00A27482" w:rsidP="00DF04EC">
            <w:pPr>
              <w:rPr>
                <w:rFonts w:asciiTheme="minorHAnsi" w:hAnsiTheme="minorHAnsi" w:cstheme="minorHAnsi"/>
              </w:rPr>
            </w:pPr>
            <w:hyperlink r:id="rId57" w:history="1">
              <w:r w:rsidR="0056282F" w:rsidRPr="002123D9">
                <w:rPr>
                  <w:rStyle w:val="-"/>
                  <w:rFonts w:asciiTheme="minorHAnsi" w:hAnsiTheme="minorHAnsi" w:cstheme="minorHAnsi"/>
                  <w:u w:val="none"/>
                </w:rPr>
                <w:t>ΦΕΚ B 4983/26.09.2022</w:t>
              </w:r>
            </w:hyperlink>
          </w:p>
        </w:tc>
        <w:tc>
          <w:tcPr>
            <w:tcW w:w="4252" w:type="dxa"/>
            <w:shd w:val="clear" w:color="auto" w:fill="auto"/>
            <w:vAlign w:val="center"/>
          </w:tcPr>
          <w:p w:rsidR="0056282F" w:rsidRPr="002123D9" w:rsidRDefault="0056282F" w:rsidP="00DF04EC">
            <w:pPr>
              <w:suppressAutoHyphens w:val="0"/>
              <w:autoSpaceDE w:val="0"/>
              <w:autoSpaceDN w:val="0"/>
              <w:adjustRightInd w:val="0"/>
              <w:jc w:val="both"/>
              <w:rPr>
                <w:rFonts w:asciiTheme="minorHAnsi" w:hAnsiTheme="minorHAnsi" w:cstheme="minorHAnsi"/>
              </w:rPr>
            </w:pPr>
            <w:r w:rsidRPr="002123D9">
              <w:rPr>
                <w:rFonts w:asciiTheme="minorHAnsi" w:hAnsiTheme="minorHAnsi" w:cstheme="minorHAnsi"/>
              </w:rPr>
              <w:t xml:space="preserve">«Αναθέσεις μαθημάτων Γενικής Παιδείας και Τεχνολογικών - Επαγγελματικών μαθημάτων της Β’ τάξης των Πρότυπων Επαγγελματικών Λυκείων (Π.ΕΠΑ.Λ.)» </w:t>
            </w:r>
          </w:p>
        </w:tc>
      </w:tr>
      <w:tr w:rsidR="0056282F" w:rsidRPr="005A4C80" w:rsidTr="003E4E28">
        <w:trPr>
          <w:cantSplit/>
        </w:trPr>
        <w:tc>
          <w:tcPr>
            <w:tcW w:w="675" w:type="dxa"/>
            <w:shd w:val="clear" w:color="auto" w:fill="DAEEF3" w:themeFill="accent5" w:themeFillTint="33"/>
            <w:vAlign w:val="center"/>
          </w:tcPr>
          <w:p w:rsidR="0056282F" w:rsidRPr="00990C0D" w:rsidRDefault="004623F8" w:rsidP="00DF04EC">
            <w:pPr>
              <w:jc w:val="center"/>
              <w:rPr>
                <w:rFonts w:asciiTheme="minorHAnsi" w:hAnsiTheme="minorHAnsi" w:cs="Latha"/>
                <w:lang w:val="en-US"/>
              </w:rPr>
            </w:pPr>
            <w:r>
              <w:rPr>
                <w:rFonts w:asciiTheme="minorHAnsi" w:hAnsiTheme="minorHAnsi" w:cs="Latha"/>
              </w:rPr>
              <w:t>2</w:t>
            </w:r>
            <w:r w:rsidR="00990C0D">
              <w:rPr>
                <w:rFonts w:asciiTheme="minorHAnsi" w:hAnsiTheme="minorHAnsi" w:cs="Latha"/>
                <w:lang w:val="en-US"/>
              </w:rPr>
              <w:t>.</w:t>
            </w:r>
          </w:p>
        </w:tc>
        <w:tc>
          <w:tcPr>
            <w:tcW w:w="4253" w:type="dxa"/>
            <w:gridSpan w:val="2"/>
            <w:shd w:val="clear" w:color="auto" w:fill="DAEEF3" w:themeFill="accent5" w:themeFillTint="33"/>
          </w:tcPr>
          <w:p w:rsidR="0056282F" w:rsidRDefault="0056282F" w:rsidP="00DF04EC">
            <w:pPr>
              <w:rPr>
                <w:rFonts w:asciiTheme="minorHAnsi" w:hAnsiTheme="minorHAnsi" w:cstheme="minorHAnsi"/>
              </w:rPr>
            </w:pPr>
            <w:r>
              <w:rPr>
                <w:rFonts w:asciiTheme="minorHAnsi" w:hAnsiTheme="minorHAnsi" w:cstheme="minorHAnsi"/>
              </w:rPr>
              <w:t>ΑΠΟΦΑΗ ΤΟΥ ΥΠΟΥΡΓΟΥ</w:t>
            </w:r>
            <w:r w:rsidRPr="006E6B2B">
              <w:rPr>
                <w:rFonts w:asciiTheme="minorHAnsi" w:hAnsiTheme="minorHAnsi" w:cstheme="minorHAnsi"/>
              </w:rPr>
              <w:t xml:space="preserve"> ΟΙΚΟΝΟΜΙΚΩΝ </w:t>
            </w:r>
            <w:proofErr w:type="spellStart"/>
            <w:r w:rsidRPr="006E6B2B">
              <w:rPr>
                <w:rFonts w:asciiTheme="minorHAnsi" w:hAnsiTheme="minorHAnsi" w:cstheme="minorHAnsi"/>
              </w:rPr>
              <w:t>Αριθμ</w:t>
            </w:r>
            <w:proofErr w:type="spellEnd"/>
            <w:r w:rsidRPr="006E6B2B">
              <w:rPr>
                <w:rFonts w:asciiTheme="minorHAnsi" w:hAnsiTheme="minorHAnsi" w:cstheme="minorHAnsi"/>
              </w:rPr>
              <w:t xml:space="preserve">. 132934 ΕΞ 2022 </w:t>
            </w:r>
          </w:p>
          <w:p w:rsidR="0056282F" w:rsidRPr="006E6B2B" w:rsidRDefault="00A27482" w:rsidP="00DF04EC">
            <w:pPr>
              <w:rPr>
                <w:rFonts w:asciiTheme="minorHAnsi" w:hAnsiTheme="minorHAnsi" w:cstheme="minorHAnsi"/>
              </w:rPr>
            </w:pPr>
            <w:hyperlink r:id="rId58" w:history="1">
              <w:r w:rsidR="0056282F" w:rsidRPr="006E6B2B">
                <w:rPr>
                  <w:rStyle w:val="-"/>
                  <w:rFonts w:asciiTheme="minorHAnsi" w:hAnsiTheme="minorHAnsi" w:cstheme="minorHAnsi"/>
                  <w:u w:val="none"/>
                </w:rPr>
                <w:t>ΦΕΚ B 4990/26.09.2022</w:t>
              </w:r>
            </w:hyperlink>
          </w:p>
        </w:tc>
        <w:tc>
          <w:tcPr>
            <w:tcW w:w="4252" w:type="dxa"/>
            <w:shd w:val="clear" w:color="auto" w:fill="DAEEF3" w:themeFill="accent5" w:themeFillTint="33"/>
            <w:vAlign w:val="center"/>
          </w:tcPr>
          <w:p w:rsidR="0056282F" w:rsidRPr="006E6B2B" w:rsidRDefault="0056282F" w:rsidP="00DF04EC">
            <w:pPr>
              <w:suppressAutoHyphens w:val="0"/>
              <w:autoSpaceDE w:val="0"/>
              <w:autoSpaceDN w:val="0"/>
              <w:adjustRightInd w:val="0"/>
              <w:jc w:val="both"/>
              <w:rPr>
                <w:rFonts w:asciiTheme="minorHAnsi" w:hAnsiTheme="minorHAnsi" w:cstheme="minorHAnsi"/>
              </w:rPr>
            </w:pPr>
            <w:r>
              <w:rPr>
                <w:rFonts w:asciiTheme="minorHAnsi" w:hAnsiTheme="minorHAnsi" w:cstheme="minorHAnsi"/>
              </w:rPr>
              <w:t>«</w:t>
            </w:r>
            <w:r w:rsidRPr="006E6B2B">
              <w:rPr>
                <w:rFonts w:asciiTheme="minorHAnsi" w:hAnsiTheme="minorHAnsi" w:cstheme="minorHAnsi"/>
              </w:rPr>
              <w:t xml:space="preserve">Θέσπιση Κανονισμού Παιγνίων - Γενικός Κανονισμός Διοργάνωσης και </w:t>
            </w:r>
            <w:r>
              <w:rPr>
                <w:rFonts w:asciiTheme="minorHAnsi" w:hAnsiTheme="minorHAnsi" w:cstheme="minorHAnsi"/>
              </w:rPr>
              <w:t xml:space="preserve">Διεξαγωγής των Κρατικών Λαχείων» </w:t>
            </w:r>
          </w:p>
        </w:tc>
      </w:tr>
      <w:tr w:rsidR="0056282F" w:rsidRPr="005A4C80" w:rsidTr="003E4E28">
        <w:trPr>
          <w:cantSplit/>
        </w:trPr>
        <w:tc>
          <w:tcPr>
            <w:tcW w:w="675" w:type="dxa"/>
            <w:shd w:val="clear" w:color="auto" w:fill="auto"/>
            <w:vAlign w:val="center"/>
          </w:tcPr>
          <w:p w:rsidR="0056282F" w:rsidRPr="00990C0D" w:rsidRDefault="004623F8" w:rsidP="00DF04EC">
            <w:pPr>
              <w:jc w:val="center"/>
              <w:rPr>
                <w:rFonts w:asciiTheme="minorHAnsi" w:hAnsiTheme="minorHAnsi" w:cs="Latha"/>
                <w:lang w:val="en-US"/>
              </w:rPr>
            </w:pPr>
            <w:r>
              <w:rPr>
                <w:rFonts w:asciiTheme="minorHAnsi" w:hAnsiTheme="minorHAnsi" w:cs="Latha"/>
              </w:rPr>
              <w:t>3</w:t>
            </w:r>
            <w:r w:rsidR="00990C0D">
              <w:rPr>
                <w:rFonts w:asciiTheme="minorHAnsi" w:hAnsiTheme="minorHAnsi" w:cs="Latha"/>
                <w:lang w:val="en-US"/>
              </w:rPr>
              <w:t>.</w:t>
            </w:r>
          </w:p>
        </w:tc>
        <w:tc>
          <w:tcPr>
            <w:tcW w:w="4253" w:type="dxa"/>
            <w:gridSpan w:val="2"/>
            <w:shd w:val="clear" w:color="auto" w:fill="auto"/>
          </w:tcPr>
          <w:p w:rsidR="0056282F" w:rsidRDefault="0056282F" w:rsidP="00DF04EC">
            <w:pPr>
              <w:rPr>
                <w:rFonts w:asciiTheme="minorHAnsi" w:hAnsiTheme="minorHAnsi" w:cstheme="minorHAnsi"/>
              </w:rPr>
            </w:pPr>
            <w:r>
              <w:rPr>
                <w:rFonts w:asciiTheme="minorHAnsi" w:hAnsiTheme="minorHAnsi" w:cstheme="minorHAnsi"/>
              </w:rPr>
              <w:t>ΑΠΟΦΑΣΗ ΤΟΥ ΥΠΟΥΡΓΟΥ</w:t>
            </w:r>
            <w:r w:rsidRPr="0054783B">
              <w:rPr>
                <w:rFonts w:asciiTheme="minorHAnsi" w:hAnsiTheme="minorHAnsi" w:cstheme="minorHAnsi"/>
              </w:rPr>
              <w:t xml:space="preserve"> </w:t>
            </w:r>
          </w:p>
          <w:p w:rsidR="0056282F" w:rsidRDefault="0056282F" w:rsidP="00DF04EC">
            <w:pPr>
              <w:rPr>
                <w:rFonts w:asciiTheme="minorHAnsi" w:hAnsiTheme="minorHAnsi" w:cstheme="minorHAnsi"/>
              </w:rPr>
            </w:pPr>
            <w:r w:rsidRPr="0054783B">
              <w:rPr>
                <w:rFonts w:asciiTheme="minorHAnsi" w:hAnsiTheme="minorHAnsi" w:cstheme="minorHAnsi"/>
              </w:rPr>
              <w:t xml:space="preserve">ΠΡΟΣΤΑΣΙΑΣ ΤΟΥ ΠΟΛΙΤΗ </w:t>
            </w:r>
          </w:p>
          <w:p w:rsidR="0056282F" w:rsidRDefault="0056282F" w:rsidP="00DF04EC">
            <w:pPr>
              <w:rPr>
                <w:rFonts w:asciiTheme="minorHAnsi" w:hAnsiTheme="minorHAnsi" w:cstheme="minorHAnsi"/>
              </w:rPr>
            </w:pPr>
            <w:proofErr w:type="spellStart"/>
            <w:r>
              <w:rPr>
                <w:rFonts w:asciiTheme="minorHAnsi" w:hAnsiTheme="minorHAnsi" w:cstheme="minorHAnsi"/>
              </w:rPr>
              <w:t>Αριθμ</w:t>
            </w:r>
            <w:proofErr w:type="spellEnd"/>
            <w:r>
              <w:rPr>
                <w:rFonts w:asciiTheme="minorHAnsi" w:hAnsiTheme="minorHAnsi" w:cstheme="minorHAnsi"/>
              </w:rPr>
              <w:t xml:space="preserve">. 8000/28/46-ιστ </w:t>
            </w:r>
            <w:r w:rsidRPr="0054783B">
              <w:rPr>
                <w:rFonts w:asciiTheme="minorHAnsi" w:hAnsiTheme="minorHAnsi" w:cstheme="minorHAnsi"/>
              </w:rPr>
              <w:t xml:space="preserve"> </w:t>
            </w:r>
          </w:p>
          <w:p w:rsidR="0056282F" w:rsidRPr="0054783B" w:rsidRDefault="00A27482" w:rsidP="00DF04EC">
            <w:pPr>
              <w:rPr>
                <w:rFonts w:asciiTheme="minorHAnsi" w:hAnsiTheme="minorHAnsi" w:cstheme="minorHAnsi"/>
              </w:rPr>
            </w:pPr>
            <w:hyperlink r:id="rId59" w:history="1">
              <w:r w:rsidR="0056282F" w:rsidRPr="0054783B">
                <w:rPr>
                  <w:rStyle w:val="-"/>
                  <w:rFonts w:asciiTheme="minorHAnsi" w:hAnsiTheme="minorHAnsi" w:cstheme="minorHAnsi"/>
                  <w:u w:val="none"/>
                </w:rPr>
                <w:t>ΦΕΚ B 4992/26.09.2022</w:t>
              </w:r>
            </w:hyperlink>
          </w:p>
        </w:tc>
        <w:tc>
          <w:tcPr>
            <w:tcW w:w="4252" w:type="dxa"/>
            <w:shd w:val="clear" w:color="auto" w:fill="auto"/>
            <w:vAlign w:val="center"/>
          </w:tcPr>
          <w:p w:rsidR="0056282F" w:rsidRPr="0054783B" w:rsidRDefault="0056282F" w:rsidP="00DF04EC">
            <w:pPr>
              <w:suppressAutoHyphens w:val="0"/>
              <w:autoSpaceDE w:val="0"/>
              <w:autoSpaceDN w:val="0"/>
              <w:adjustRightInd w:val="0"/>
              <w:jc w:val="both"/>
              <w:rPr>
                <w:rFonts w:asciiTheme="minorHAnsi" w:hAnsiTheme="minorHAnsi" w:cstheme="minorHAnsi"/>
              </w:rPr>
            </w:pPr>
            <w:r>
              <w:rPr>
                <w:rFonts w:asciiTheme="minorHAnsi" w:hAnsiTheme="minorHAnsi" w:cstheme="minorHAnsi"/>
              </w:rPr>
              <w:t>«</w:t>
            </w:r>
            <w:r w:rsidRPr="0054783B">
              <w:rPr>
                <w:rFonts w:asciiTheme="minorHAnsi" w:hAnsiTheme="minorHAnsi" w:cstheme="minorHAnsi"/>
              </w:rPr>
              <w:t>Τροποποίηση της υπό στοιχεία ΓΔΟΕΣ/1/1/105-α από 27.6.2019 απόφασης της Υπουργού Προστασίας του Πολίτη «Υπαγωγή στην ασφάλιση του Κλάδου Υγείας Υπαλλήλων Αστυνομίας Πόλεων και λοιπών εργαζομένων στην Ελληνική Αστυνομία και αύξηση των παροχών του Κ.Υ.Υ.Α.Π./ Τ.Ε.Α.Π.Α.Σ.Α. στα μέλη του» (Β’  2763 και Β’ 3176/2019</w:t>
            </w:r>
            <w:r>
              <w:rPr>
                <w:rFonts w:asciiTheme="minorHAnsi" w:hAnsiTheme="minorHAnsi" w:cstheme="minorHAnsi"/>
              </w:rPr>
              <w:t xml:space="preserve"> διόρθωση σφάλματος)» </w:t>
            </w:r>
          </w:p>
        </w:tc>
      </w:tr>
      <w:tr w:rsidR="0056282F" w:rsidRPr="005A4C80" w:rsidTr="003E4E28">
        <w:trPr>
          <w:cantSplit/>
        </w:trPr>
        <w:tc>
          <w:tcPr>
            <w:tcW w:w="675" w:type="dxa"/>
            <w:shd w:val="clear" w:color="auto" w:fill="DAEEF3" w:themeFill="accent5" w:themeFillTint="33"/>
            <w:vAlign w:val="center"/>
          </w:tcPr>
          <w:p w:rsidR="0056282F" w:rsidRPr="00990C0D" w:rsidRDefault="004623F8" w:rsidP="00DF04EC">
            <w:pPr>
              <w:jc w:val="center"/>
              <w:rPr>
                <w:rFonts w:asciiTheme="minorHAnsi" w:hAnsiTheme="minorHAnsi" w:cs="Latha"/>
                <w:lang w:val="en-US"/>
              </w:rPr>
            </w:pPr>
            <w:r>
              <w:rPr>
                <w:rFonts w:asciiTheme="minorHAnsi" w:hAnsiTheme="minorHAnsi" w:cs="Latha"/>
              </w:rPr>
              <w:t>4</w:t>
            </w:r>
            <w:r w:rsidR="00990C0D">
              <w:rPr>
                <w:rFonts w:asciiTheme="minorHAnsi" w:hAnsiTheme="minorHAnsi" w:cs="Latha"/>
                <w:lang w:val="en-US"/>
              </w:rPr>
              <w:t>.</w:t>
            </w:r>
          </w:p>
        </w:tc>
        <w:tc>
          <w:tcPr>
            <w:tcW w:w="4253" w:type="dxa"/>
            <w:gridSpan w:val="2"/>
            <w:shd w:val="clear" w:color="auto" w:fill="DAEEF3" w:themeFill="accent5" w:themeFillTint="33"/>
          </w:tcPr>
          <w:p w:rsidR="0056282F" w:rsidRDefault="0056282F" w:rsidP="00DF04EC">
            <w:pPr>
              <w:rPr>
                <w:rFonts w:asciiTheme="minorHAnsi" w:hAnsiTheme="minorHAnsi" w:cstheme="minorHAnsi"/>
              </w:rPr>
            </w:pPr>
            <w:r>
              <w:rPr>
                <w:rFonts w:asciiTheme="minorHAnsi" w:hAnsiTheme="minorHAnsi" w:cstheme="minorHAnsi"/>
              </w:rPr>
              <w:t>ΑΠΟΦΑΣΗ ΤΟΥ ΥΠΟΥΡΓΟΥ</w:t>
            </w:r>
            <w:r w:rsidRPr="00DC25B2">
              <w:rPr>
                <w:rFonts w:asciiTheme="minorHAnsi" w:hAnsiTheme="minorHAnsi" w:cstheme="minorHAnsi"/>
              </w:rPr>
              <w:t xml:space="preserve"> ΝΑΥΤΙΛΙΑΣ ΚΑΙ ΝΗΣΙΩΤΙΚΗΣ ΠΟΛΙΤΙΚΗΣ</w:t>
            </w:r>
            <w:r w:rsidRPr="00DE2EF1">
              <w:rPr>
                <w:rFonts w:asciiTheme="minorHAnsi" w:hAnsiTheme="minorHAnsi" w:cstheme="minorHAnsi"/>
              </w:rPr>
              <w:t xml:space="preserve"> </w:t>
            </w:r>
          </w:p>
          <w:p w:rsidR="0056282F" w:rsidRDefault="0056282F" w:rsidP="00DF04EC">
            <w:pPr>
              <w:rPr>
                <w:rFonts w:asciiTheme="minorHAnsi" w:hAnsiTheme="minorHAnsi" w:cstheme="minorHAnsi"/>
              </w:rPr>
            </w:pPr>
            <w:proofErr w:type="spellStart"/>
            <w:r>
              <w:rPr>
                <w:rFonts w:asciiTheme="minorHAnsi" w:hAnsiTheme="minorHAnsi" w:cstheme="minorHAnsi"/>
              </w:rPr>
              <w:t>Αριθμ</w:t>
            </w:r>
            <w:proofErr w:type="spellEnd"/>
            <w:r>
              <w:rPr>
                <w:rFonts w:asciiTheme="minorHAnsi" w:hAnsiTheme="minorHAnsi" w:cstheme="minorHAnsi"/>
              </w:rPr>
              <w:t xml:space="preserve">. 2122.7-3/64149/2022 </w:t>
            </w:r>
            <w:r w:rsidRPr="00DC25B2">
              <w:rPr>
                <w:rFonts w:asciiTheme="minorHAnsi" w:hAnsiTheme="minorHAnsi" w:cstheme="minorHAnsi"/>
              </w:rPr>
              <w:t xml:space="preserve"> </w:t>
            </w:r>
          </w:p>
          <w:p w:rsidR="0056282F" w:rsidRPr="00DE2EF1" w:rsidRDefault="00A27482" w:rsidP="00DF04EC">
            <w:pPr>
              <w:rPr>
                <w:rFonts w:asciiTheme="minorHAnsi" w:hAnsiTheme="minorHAnsi" w:cstheme="minorHAnsi"/>
              </w:rPr>
            </w:pPr>
            <w:hyperlink r:id="rId60" w:history="1">
              <w:r w:rsidR="0056282F" w:rsidRPr="00DE2EF1">
                <w:rPr>
                  <w:rStyle w:val="-"/>
                  <w:rFonts w:asciiTheme="minorHAnsi" w:hAnsiTheme="minorHAnsi" w:cstheme="minorHAnsi"/>
                  <w:u w:val="none"/>
                </w:rPr>
                <w:t>ΦΕΚ B 4996/26.09.2022</w:t>
              </w:r>
            </w:hyperlink>
          </w:p>
        </w:tc>
        <w:tc>
          <w:tcPr>
            <w:tcW w:w="4252" w:type="dxa"/>
            <w:shd w:val="clear" w:color="auto" w:fill="DAEEF3" w:themeFill="accent5" w:themeFillTint="33"/>
            <w:vAlign w:val="center"/>
          </w:tcPr>
          <w:p w:rsidR="0056282F" w:rsidRPr="00DC25B2" w:rsidRDefault="0056282F" w:rsidP="00DF04EC">
            <w:pPr>
              <w:autoSpaceDE w:val="0"/>
              <w:autoSpaceDN w:val="0"/>
              <w:adjustRightInd w:val="0"/>
              <w:jc w:val="both"/>
              <w:rPr>
                <w:rFonts w:asciiTheme="minorHAnsi" w:hAnsiTheme="minorHAnsi" w:cstheme="minorHAnsi"/>
              </w:rPr>
            </w:pPr>
            <w:r>
              <w:rPr>
                <w:rFonts w:asciiTheme="minorHAnsi" w:hAnsiTheme="minorHAnsi" w:cstheme="minorHAnsi"/>
              </w:rPr>
              <w:t>«</w:t>
            </w:r>
            <w:r w:rsidRPr="00DC25B2">
              <w:rPr>
                <w:rFonts w:asciiTheme="minorHAnsi" w:hAnsiTheme="minorHAnsi" w:cstheme="minorHAnsi"/>
              </w:rPr>
              <w:t>Διάθεση ενός κατασχεμένου οχήματος στο Λιμενικό Σώμα - Ελληνική Ακ</w:t>
            </w:r>
            <w:r>
              <w:rPr>
                <w:rFonts w:asciiTheme="minorHAnsi" w:hAnsiTheme="minorHAnsi" w:cstheme="minorHAnsi"/>
              </w:rPr>
              <w:t xml:space="preserve">τοφυλακή για κάλυψη αναγκών του» </w:t>
            </w:r>
          </w:p>
        </w:tc>
      </w:tr>
      <w:tr w:rsidR="0056282F" w:rsidRPr="005A4C80" w:rsidTr="003E4E28">
        <w:trPr>
          <w:cantSplit/>
        </w:trPr>
        <w:tc>
          <w:tcPr>
            <w:tcW w:w="675" w:type="dxa"/>
            <w:shd w:val="clear" w:color="auto" w:fill="auto"/>
            <w:vAlign w:val="center"/>
          </w:tcPr>
          <w:p w:rsidR="0056282F" w:rsidRPr="00990C0D" w:rsidRDefault="004623F8" w:rsidP="00DF04EC">
            <w:pPr>
              <w:jc w:val="center"/>
              <w:rPr>
                <w:rFonts w:asciiTheme="minorHAnsi" w:hAnsiTheme="minorHAnsi" w:cs="Latha"/>
                <w:lang w:val="en-US"/>
              </w:rPr>
            </w:pPr>
            <w:r>
              <w:rPr>
                <w:rFonts w:asciiTheme="minorHAnsi" w:hAnsiTheme="minorHAnsi" w:cs="Latha"/>
              </w:rPr>
              <w:lastRenderedPageBreak/>
              <w:t>5</w:t>
            </w:r>
            <w:r w:rsidR="00990C0D">
              <w:rPr>
                <w:rFonts w:asciiTheme="minorHAnsi" w:hAnsiTheme="minorHAnsi" w:cs="Latha"/>
                <w:lang w:val="en-US"/>
              </w:rPr>
              <w:t>.</w:t>
            </w:r>
          </w:p>
        </w:tc>
        <w:tc>
          <w:tcPr>
            <w:tcW w:w="4253" w:type="dxa"/>
            <w:gridSpan w:val="2"/>
            <w:shd w:val="clear" w:color="auto" w:fill="auto"/>
          </w:tcPr>
          <w:p w:rsidR="0056282F" w:rsidRDefault="0056282F" w:rsidP="00DF04EC">
            <w:pPr>
              <w:rPr>
                <w:rFonts w:asciiTheme="minorHAnsi" w:hAnsiTheme="minorHAnsi" w:cstheme="minorHAnsi"/>
              </w:rPr>
            </w:pPr>
            <w:r>
              <w:rPr>
                <w:rFonts w:asciiTheme="minorHAnsi" w:hAnsiTheme="minorHAnsi" w:cstheme="minorHAnsi"/>
              </w:rPr>
              <w:t>ΑΠΟΦΑΣΗ ΤΟΥ ΥΠΟΥΡΓΟΥ</w:t>
            </w:r>
            <w:r w:rsidRPr="00DC25B2">
              <w:rPr>
                <w:rFonts w:asciiTheme="minorHAnsi" w:hAnsiTheme="minorHAnsi" w:cstheme="minorHAnsi"/>
              </w:rPr>
              <w:t xml:space="preserve"> ΝΑΥΤΙΛΙΑΣ ΚΑΙ ΝΗΣΙΩΤΙΚΗΣ ΠΟΛΙΤΙΚΗΣ</w:t>
            </w:r>
            <w:r w:rsidRPr="00DE2EF1">
              <w:rPr>
                <w:rFonts w:asciiTheme="minorHAnsi" w:hAnsiTheme="minorHAnsi" w:cstheme="minorHAnsi"/>
              </w:rPr>
              <w:t xml:space="preserve"> </w:t>
            </w:r>
          </w:p>
          <w:p w:rsidR="0056282F" w:rsidRDefault="0056282F" w:rsidP="00DF04EC">
            <w:pPr>
              <w:rPr>
                <w:rFonts w:asciiTheme="minorHAnsi" w:hAnsiTheme="minorHAnsi" w:cstheme="minorHAnsi"/>
              </w:rPr>
            </w:pPr>
            <w:proofErr w:type="spellStart"/>
            <w:r>
              <w:rPr>
                <w:rFonts w:asciiTheme="minorHAnsi" w:hAnsiTheme="minorHAnsi" w:cstheme="minorHAnsi"/>
              </w:rPr>
              <w:t>Αριθμ</w:t>
            </w:r>
            <w:proofErr w:type="spellEnd"/>
            <w:r>
              <w:rPr>
                <w:rFonts w:asciiTheme="minorHAnsi" w:hAnsiTheme="minorHAnsi" w:cstheme="minorHAnsi"/>
              </w:rPr>
              <w:t xml:space="preserve">. 3122.1-Τ53/64397/2022 </w:t>
            </w:r>
            <w:r w:rsidRPr="00DC25B2">
              <w:rPr>
                <w:rFonts w:asciiTheme="minorHAnsi" w:hAnsiTheme="minorHAnsi" w:cstheme="minorHAnsi"/>
              </w:rPr>
              <w:t xml:space="preserve"> </w:t>
            </w:r>
          </w:p>
          <w:p w:rsidR="0056282F" w:rsidRPr="00DE2EF1" w:rsidRDefault="00A27482" w:rsidP="00DF04EC">
            <w:pPr>
              <w:rPr>
                <w:rFonts w:asciiTheme="minorHAnsi" w:hAnsiTheme="minorHAnsi" w:cstheme="minorHAnsi"/>
              </w:rPr>
            </w:pPr>
            <w:hyperlink r:id="rId61" w:history="1">
              <w:r w:rsidR="0056282F" w:rsidRPr="00DE2EF1">
                <w:rPr>
                  <w:rStyle w:val="-"/>
                  <w:rFonts w:asciiTheme="minorHAnsi" w:hAnsiTheme="minorHAnsi" w:cstheme="minorHAnsi"/>
                  <w:u w:val="none"/>
                </w:rPr>
                <w:t>ΦΕΚ B 4996/26.09.2022</w:t>
              </w:r>
            </w:hyperlink>
          </w:p>
        </w:tc>
        <w:tc>
          <w:tcPr>
            <w:tcW w:w="4252" w:type="dxa"/>
            <w:shd w:val="clear" w:color="auto" w:fill="auto"/>
            <w:vAlign w:val="center"/>
          </w:tcPr>
          <w:p w:rsidR="0056282F" w:rsidRPr="00DC25B2" w:rsidRDefault="0056282F" w:rsidP="00DF04EC">
            <w:pPr>
              <w:autoSpaceDE w:val="0"/>
              <w:autoSpaceDN w:val="0"/>
              <w:adjustRightInd w:val="0"/>
              <w:jc w:val="both"/>
              <w:rPr>
                <w:rFonts w:asciiTheme="minorHAnsi" w:hAnsiTheme="minorHAnsi" w:cstheme="minorHAnsi"/>
                <w:sz w:val="20"/>
                <w:szCs w:val="20"/>
              </w:rPr>
            </w:pPr>
            <w:r w:rsidRPr="00825363">
              <w:rPr>
                <w:rFonts w:asciiTheme="minorHAnsi" w:hAnsiTheme="minorHAnsi" w:cstheme="minorHAnsi"/>
              </w:rPr>
              <w:t>“</w:t>
            </w:r>
            <w:r w:rsidRPr="00DC25B2">
              <w:rPr>
                <w:rFonts w:asciiTheme="minorHAnsi" w:hAnsiTheme="minorHAnsi" w:cstheme="minorHAnsi"/>
              </w:rPr>
              <w:t xml:space="preserve">Ορισμός </w:t>
            </w:r>
            <w:proofErr w:type="spellStart"/>
            <w:r w:rsidRPr="00DC25B2">
              <w:rPr>
                <w:rFonts w:asciiTheme="minorHAnsi" w:hAnsiTheme="minorHAnsi" w:cstheme="minorHAnsi"/>
              </w:rPr>
              <w:t>αποφαινομένων</w:t>
            </w:r>
            <w:proofErr w:type="spellEnd"/>
            <w:r w:rsidRPr="00DC25B2">
              <w:rPr>
                <w:rFonts w:asciiTheme="minorHAnsi" w:hAnsiTheme="minorHAnsi" w:cstheme="minorHAnsi"/>
              </w:rPr>
              <w:t xml:space="preserve"> οργάνων για την εκτέλεση του έργου «Κατασκευή περιμετρικής </w:t>
            </w:r>
            <w:proofErr w:type="spellStart"/>
            <w:r w:rsidRPr="00DC25B2">
              <w:rPr>
                <w:rFonts w:asciiTheme="minorHAnsi" w:hAnsiTheme="minorHAnsi" w:cstheme="minorHAnsi"/>
              </w:rPr>
              <w:t>κρηπίδωσης</w:t>
            </w:r>
            <w:proofErr w:type="spellEnd"/>
            <w:r w:rsidRPr="00DC25B2">
              <w:rPr>
                <w:rFonts w:asciiTheme="minorHAnsi" w:hAnsiTheme="minorHAnsi" w:cstheme="minorHAnsi"/>
              </w:rPr>
              <w:t xml:space="preserve"> υφιστ</w:t>
            </w:r>
            <w:r>
              <w:rPr>
                <w:rFonts w:asciiTheme="minorHAnsi" w:hAnsiTheme="minorHAnsi" w:cstheme="minorHAnsi"/>
              </w:rPr>
              <w:t xml:space="preserve">άμενου </w:t>
            </w:r>
            <w:proofErr w:type="spellStart"/>
            <w:r>
              <w:rPr>
                <w:rFonts w:asciiTheme="minorHAnsi" w:hAnsiTheme="minorHAnsi" w:cstheme="minorHAnsi"/>
              </w:rPr>
              <w:t>μώλου</w:t>
            </w:r>
            <w:proofErr w:type="spellEnd"/>
            <w:r>
              <w:rPr>
                <w:rFonts w:asciiTheme="minorHAnsi" w:hAnsiTheme="minorHAnsi" w:cstheme="minorHAnsi"/>
              </w:rPr>
              <w:t xml:space="preserve"> λιμένος Αντιπάρου»</w:t>
            </w:r>
            <w:r w:rsidRPr="00825363">
              <w:rPr>
                <w:rFonts w:asciiTheme="minorHAnsi" w:hAnsiTheme="minorHAnsi" w:cstheme="minorHAnsi"/>
              </w:rPr>
              <w:t>”</w:t>
            </w:r>
            <w:r>
              <w:rPr>
                <w:rFonts w:asciiTheme="minorHAnsi" w:hAnsiTheme="minorHAnsi" w:cstheme="minorHAnsi"/>
              </w:rPr>
              <w:t xml:space="preserve"> </w:t>
            </w:r>
          </w:p>
        </w:tc>
      </w:tr>
      <w:tr w:rsidR="0056282F" w:rsidRPr="005A4C80" w:rsidTr="003E4E28">
        <w:trPr>
          <w:cantSplit/>
        </w:trPr>
        <w:tc>
          <w:tcPr>
            <w:tcW w:w="675" w:type="dxa"/>
            <w:shd w:val="clear" w:color="auto" w:fill="DAEEF3" w:themeFill="accent5" w:themeFillTint="33"/>
            <w:vAlign w:val="center"/>
          </w:tcPr>
          <w:p w:rsidR="0056282F" w:rsidRPr="00990C0D" w:rsidRDefault="004623F8" w:rsidP="00BF6FFC">
            <w:pPr>
              <w:jc w:val="center"/>
              <w:rPr>
                <w:rFonts w:asciiTheme="minorHAnsi" w:hAnsiTheme="minorHAnsi" w:cs="Latha"/>
                <w:lang w:val="en-US"/>
              </w:rPr>
            </w:pPr>
            <w:r>
              <w:rPr>
                <w:rFonts w:asciiTheme="minorHAnsi" w:hAnsiTheme="minorHAnsi" w:cs="Latha"/>
              </w:rPr>
              <w:t>6</w:t>
            </w:r>
            <w:r w:rsidR="00990C0D">
              <w:rPr>
                <w:rFonts w:asciiTheme="minorHAnsi" w:hAnsiTheme="minorHAnsi" w:cs="Latha"/>
                <w:lang w:val="en-US"/>
              </w:rPr>
              <w:t>.</w:t>
            </w:r>
          </w:p>
        </w:tc>
        <w:tc>
          <w:tcPr>
            <w:tcW w:w="4253" w:type="dxa"/>
            <w:gridSpan w:val="2"/>
            <w:shd w:val="clear" w:color="auto" w:fill="DAEEF3" w:themeFill="accent5" w:themeFillTint="33"/>
          </w:tcPr>
          <w:p w:rsidR="0056282F" w:rsidRDefault="0056282F" w:rsidP="00BF6FFC">
            <w:pPr>
              <w:rPr>
                <w:rFonts w:asciiTheme="minorHAnsi" w:hAnsiTheme="minorHAnsi" w:cstheme="minorHAnsi"/>
              </w:rPr>
            </w:pPr>
            <w:r w:rsidRPr="00477FE9">
              <w:rPr>
                <w:rFonts w:asciiTheme="minorHAnsi" w:hAnsiTheme="minorHAnsi" w:cstheme="minorHAnsi"/>
              </w:rPr>
              <w:t xml:space="preserve">ΑΠΟΦΑΣΗ ΤΟΥ ΥΠΟΥΡΓΟΥ ΔΙΚΑΙΟΣΥΝΗΣ </w:t>
            </w:r>
            <w:proofErr w:type="spellStart"/>
            <w:r w:rsidRPr="00477FE9">
              <w:rPr>
                <w:rFonts w:asciiTheme="minorHAnsi" w:hAnsiTheme="minorHAnsi" w:cstheme="minorHAnsi"/>
              </w:rPr>
              <w:t>Αριθμ</w:t>
            </w:r>
            <w:proofErr w:type="spellEnd"/>
            <w:r w:rsidRPr="00477FE9">
              <w:rPr>
                <w:rFonts w:asciiTheme="minorHAnsi" w:hAnsiTheme="minorHAnsi" w:cstheme="minorHAnsi"/>
              </w:rPr>
              <w:t xml:space="preserve">. 44870  </w:t>
            </w:r>
          </w:p>
          <w:p w:rsidR="0056282F" w:rsidRPr="00477FE9" w:rsidRDefault="00A27482" w:rsidP="00BF6FFC">
            <w:pPr>
              <w:rPr>
                <w:rFonts w:asciiTheme="minorHAnsi" w:hAnsiTheme="minorHAnsi" w:cstheme="minorHAnsi"/>
              </w:rPr>
            </w:pPr>
            <w:hyperlink r:id="rId62" w:history="1">
              <w:r w:rsidR="0056282F" w:rsidRPr="00477FE9">
                <w:rPr>
                  <w:rStyle w:val="-"/>
                  <w:rFonts w:asciiTheme="minorHAnsi" w:hAnsiTheme="minorHAnsi" w:cstheme="minorHAnsi"/>
                  <w:u w:val="none"/>
                </w:rPr>
                <w:t>ΦΕΚ B 5008/26.09.2022</w:t>
              </w:r>
            </w:hyperlink>
          </w:p>
        </w:tc>
        <w:tc>
          <w:tcPr>
            <w:tcW w:w="4252" w:type="dxa"/>
            <w:shd w:val="clear" w:color="auto" w:fill="DAEEF3" w:themeFill="accent5" w:themeFillTint="33"/>
            <w:vAlign w:val="center"/>
          </w:tcPr>
          <w:p w:rsidR="0056282F" w:rsidRPr="00477FE9" w:rsidRDefault="0056282F" w:rsidP="00BF6FFC">
            <w:pPr>
              <w:suppressAutoHyphens w:val="0"/>
              <w:autoSpaceDE w:val="0"/>
              <w:autoSpaceDN w:val="0"/>
              <w:adjustRightInd w:val="0"/>
              <w:jc w:val="both"/>
              <w:rPr>
                <w:rFonts w:asciiTheme="minorHAnsi" w:hAnsiTheme="minorHAnsi" w:cstheme="minorHAnsi"/>
              </w:rPr>
            </w:pPr>
            <w:r w:rsidRPr="00477FE9">
              <w:rPr>
                <w:rFonts w:asciiTheme="minorHAnsi" w:hAnsiTheme="minorHAnsi" w:cstheme="minorHAnsi"/>
              </w:rPr>
              <w:t xml:space="preserve">«Παραχώρηση χρήσης ακινήτου στο Υπουργείο Δικαιοσύνης για την ανέγερση νέου κτιρίου του Πρωτοδικείου Αθηνών και της Εισαγγελίας Πρωτοδικών Αθηνών» </w:t>
            </w:r>
          </w:p>
        </w:tc>
      </w:tr>
      <w:tr w:rsidR="0056282F" w:rsidRPr="005A4C80" w:rsidTr="003E4E28">
        <w:trPr>
          <w:cantSplit/>
        </w:trPr>
        <w:tc>
          <w:tcPr>
            <w:tcW w:w="675" w:type="dxa"/>
            <w:shd w:val="clear" w:color="auto" w:fill="auto"/>
            <w:vAlign w:val="center"/>
          </w:tcPr>
          <w:p w:rsidR="0056282F" w:rsidRPr="00990C0D" w:rsidRDefault="004623F8" w:rsidP="00DF04EC">
            <w:pPr>
              <w:jc w:val="center"/>
              <w:rPr>
                <w:rFonts w:asciiTheme="minorHAnsi" w:hAnsiTheme="minorHAnsi" w:cs="Latha"/>
                <w:lang w:val="en-US"/>
              </w:rPr>
            </w:pPr>
            <w:r>
              <w:rPr>
                <w:rFonts w:asciiTheme="minorHAnsi" w:hAnsiTheme="minorHAnsi" w:cs="Latha"/>
              </w:rPr>
              <w:t>7</w:t>
            </w:r>
            <w:r w:rsidR="00990C0D">
              <w:rPr>
                <w:rFonts w:asciiTheme="minorHAnsi" w:hAnsiTheme="minorHAnsi" w:cs="Latha"/>
                <w:lang w:val="en-US"/>
              </w:rPr>
              <w:t>.</w:t>
            </w:r>
          </w:p>
        </w:tc>
        <w:tc>
          <w:tcPr>
            <w:tcW w:w="4253" w:type="dxa"/>
            <w:gridSpan w:val="2"/>
            <w:shd w:val="clear" w:color="auto" w:fill="auto"/>
          </w:tcPr>
          <w:p w:rsidR="0056282F" w:rsidRDefault="0056282F" w:rsidP="00DF04EC">
            <w:pPr>
              <w:rPr>
                <w:rFonts w:asciiTheme="minorHAnsi" w:hAnsiTheme="minorHAnsi" w:cstheme="minorHAnsi"/>
              </w:rPr>
            </w:pPr>
            <w:r>
              <w:rPr>
                <w:rFonts w:asciiTheme="minorHAnsi" w:hAnsiTheme="minorHAnsi" w:cstheme="minorHAnsi"/>
              </w:rPr>
              <w:t>ΑΠΟΦΑΣΗ ΤΟΥ ΥΠΟΥΡΓΟΥ</w:t>
            </w:r>
            <w:r w:rsidRPr="00933FBE">
              <w:rPr>
                <w:rFonts w:asciiTheme="minorHAnsi" w:hAnsiTheme="minorHAnsi" w:cstheme="minorHAnsi"/>
              </w:rPr>
              <w:t xml:space="preserve"> ΕΘΝΙΚΗΣ ΑΜΥΝΑΣ </w:t>
            </w:r>
          </w:p>
          <w:p w:rsidR="0056282F" w:rsidRDefault="0056282F" w:rsidP="00DF04EC">
            <w:pPr>
              <w:rPr>
                <w:rFonts w:asciiTheme="minorHAnsi" w:hAnsiTheme="minorHAnsi" w:cstheme="minorHAnsi"/>
              </w:rPr>
            </w:pPr>
            <w:proofErr w:type="spellStart"/>
            <w:r w:rsidRPr="00933FBE">
              <w:rPr>
                <w:rFonts w:asciiTheme="minorHAnsi" w:hAnsiTheme="minorHAnsi" w:cstheme="minorHAnsi"/>
              </w:rPr>
              <w:t>Αριθ</w:t>
            </w:r>
            <w:r>
              <w:rPr>
                <w:rFonts w:asciiTheme="minorHAnsi" w:hAnsiTheme="minorHAnsi" w:cstheme="minorHAnsi"/>
              </w:rPr>
              <w:t>μ</w:t>
            </w:r>
            <w:proofErr w:type="spellEnd"/>
            <w:r>
              <w:rPr>
                <w:rFonts w:asciiTheme="minorHAnsi" w:hAnsiTheme="minorHAnsi" w:cstheme="minorHAnsi"/>
              </w:rPr>
              <w:t xml:space="preserve">. Φ.429.1/19/384647/Σ. 7552 </w:t>
            </w:r>
            <w:r w:rsidRPr="00933FBE">
              <w:rPr>
                <w:rFonts w:asciiTheme="minorHAnsi" w:hAnsiTheme="minorHAnsi" w:cstheme="minorHAnsi"/>
              </w:rPr>
              <w:t xml:space="preserve"> </w:t>
            </w:r>
          </w:p>
          <w:p w:rsidR="0056282F" w:rsidRPr="00933FBE" w:rsidRDefault="00A27482" w:rsidP="00DF04EC">
            <w:pPr>
              <w:rPr>
                <w:rFonts w:asciiTheme="minorHAnsi" w:hAnsiTheme="minorHAnsi" w:cstheme="minorHAnsi"/>
              </w:rPr>
            </w:pPr>
            <w:hyperlink r:id="rId63" w:history="1">
              <w:r w:rsidR="0056282F" w:rsidRPr="00933FBE">
                <w:rPr>
                  <w:rStyle w:val="-"/>
                  <w:rFonts w:asciiTheme="minorHAnsi" w:hAnsiTheme="minorHAnsi" w:cstheme="minorHAnsi"/>
                  <w:u w:val="none"/>
                </w:rPr>
                <w:t>ΦΕΚ B 5011/26.09.2022</w:t>
              </w:r>
            </w:hyperlink>
          </w:p>
        </w:tc>
        <w:tc>
          <w:tcPr>
            <w:tcW w:w="4252" w:type="dxa"/>
            <w:shd w:val="clear" w:color="auto" w:fill="auto"/>
            <w:vAlign w:val="center"/>
          </w:tcPr>
          <w:p w:rsidR="0056282F" w:rsidRPr="00933FBE" w:rsidRDefault="0056282F" w:rsidP="00DF04EC">
            <w:pPr>
              <w:autoSpaceDE w:val="0"/>
              <w:autoSpaceDN w:val="0"/>
              <w:adjustRightInd w:val="0"/>
              <w:jc w:val="both"/>
              <w:rPr>
                <w:rFonts w:asciiTheme="minorHAnsi" w:hAnsiTheme="minorHAnsi" w:cstheme="minorHAnsi"/>
              </w:rPr>
            </w:pPr>
            <w:r>
              <w:rPr>
                <w:rFonts w:asciiTheme="minorHAnsi" w:hAnsiTheme="minorHAnsi" w:cstheme="minorHAnsi"/>
              </w:rPr>
              <w:t>«</w:t>
            </w:r>
            <w:r w:rsidRPr="00933FBE">
              <w:rPr>
                <w:rFonts w:asciiTheme="minorHAnsi" w:hAnsiTheme="minorHAnsi" w:cstheme="minorHAnsi"/>
              </w:rPr>
              <w:t>Τροποποίηση της υπό στοιχεία Φ.429.1/5/ 150045/ Σ.11/04-01-2006 απόφασης του Υφυπουργού Εθνικής Άμυνας «Ρύθμιση ορισμένων</w:t>
            </w:r>
            <w:r>
              <w:rPr>
                <w:rFonts w:asciiTheme="minorHAnsi" w:hAnsiTheme="minorHAnsi" w:cstheme="minorHAnsi"/>
              </w:rPr>
              <w:t xml:space="preserve"> στρατολογικών θεμάτων» (Β’ 34)» </w:t>
            </w:r>
          </w:p>
        </w:tc>
      </w:tr>
      <w:tr w:rsidR="0056282F" w:rsidRPr="005A4C80" w:rsidTr="003E4E28">
        <w:trPr>
          <w:cantSplit/>
        </w:trPr>
        <w:tc>
          <w:tcPr>
            <w:tcW w:w="675" w:type="dxa"/>
            <w:shd w:val="clear" w:color="auto" w:fill="DAEEF3" w:themeFill="accent5" w:themeFillTint="33"/>
            <w:vAlign w:val="center"/>
          </w:tcPr>
          <w:p w:rsidR="0056282F" w:rsidRPr="00990C0D" w:rsidRDefault="004623F8" w:rsidP="00DF04EC">
            <w:pPr>
              <w:jc w:val="center"/>
              <w:rPr>
                <w:rFonts w:asciiTheme="minorHAnsi" w:hAnsiTheme="minorHAnsi" w:cs="Latha"/>
                <w:lang w:val="en-US"/>
              </w:rPr>
            </w:pPr>
            <w:r>
              <w:rPr>
                <w:rFonts w:asciiTheme="minorHAnsi" w:hAnsiTheme="minorHAnsi" w:cs="Latha"/>
              </w:rPr>
              <w:t>8</w:t>
            </w:r>
            <w:r w:rsidR="00990C0D">
              <w:rPr>
                <w:rFonts w:asciiTheme="minorHAnsi" w:hAnsiTheme="minorHAnsi" w:cs="Latha"/>
                <w:lang w:val="en-US"/>
              </w:rPr>
              <w:t>.</w:t>
            </w:r>
          </w:p>
        </w:tc>
        <w:tc>
          <w:tcPr>
            <w:tcW w:w="4253" w:type="dxa"/>
            <w:gridSpan w:val="2"/>
            <w:shd w:val="clear" w:color="auto" w:fill="DAEEF3" w:themeFill="accent5" w:themeFillTint="33"/>
          </w:tcPr>
          <w:p w:rsidR="0056282F" w:rsidRDefault="0056282F" w:rsidP="00DF04EC">
            <w:pPr>
              <w:rPr>
                <w:rFonts w:asciiTheme="minorHAnsi" w:hAnsiTheme="minorHAnsi" w:cstheme="minorHAnsi"/>
              </w:rPr>
            </w:pPr>
            <w:r>
              <w:rPr>
                <w:rFonts w:asciiTheme="minorHAnsi" w:hAnsiTheme="minorHAnsi" w:cstheme="minorHAnsi"/>
              </w:rPr>
              <w:t>ΑΠΟΦΑΣΗ ΤΟΥ ΥΠΟΥΡΓΟΥ</w:t>
            </w:r>
            <w:r w:rsidRPr="00933FBE">
              <w:rPr>
                <w:rFonts w:asciiTheme="minorHAnsi" w:hAnsiTheme="minorHAnsi" w:cstheme="minorHAnsi"/>
              </w:rPr>
              <w:t xml:space="preserve"> ΕΘΝΙΚΗΣ ΑΜΥΝΑΣ </w:t>
            </w:r>
          </w:p>
          <w:p w:rsidR="0056282F" w:rsidRDefault="0056282F" w:rsidP="00DF04EC">
            <w:pPr>
              <w:rPr>
                <w:rFonts w:asciiTheme="minorHAnsi" w:hAnsiTheme="minorHAnsi" w:cstheme="minorHAnsi"/>
              </w:rPr>
            </w:pPr>
            <w:proofErr w:type="spellStart"/>
            <w:r w:rsidRPr="00933FBE">
              <w:rPr>
                <w:rFonts w:asciiTheme="minorHAnsi" w:hAnsiTheme="minorHAnsi" w:cstheme="minorHAnsi"/>
              </w:rPr>
              <w:t>Αρι</w:t>
            </w:r>
            <w:r>
              <w:rPr>
                <w:rFonts w:asciiTheme="minorHAnsi" w:hAnsiTheme="minorHAnsi" w:cstheme="minorHAnsi"/>
              </w:rPr>
              <w:t>θμ</w:t>
            </w:r>
            <w:proofErr w:type="spellEnd"/>
            <w:r>
              <w:rPr>
                <w:rFonts w:asciiTheme="minorHAnsi" w:hAnsiTheme="minorHAnsi" w:cstheme="minorHAnsi"/>
              </w:rPr>
              <w:t xml:space="preserve">. Φ.429.1/20/384648/Σ.7553 </w:t>
            </w:r>
            <w:r w:rsidRPr="00933FBE">
              <w:rPr>
                <w:rFonts w:asciiTheme="minorHAnsi" w:hAnsiTheme="minorHAnsi" w:cstheme="minorHAnsi"/>
              </w:rPr>
              <w:t xml:space="preserve"> </w:t>
            </w:r>
          </w:p>
          <w:p w:rsidR="0056282F" w:rsidRPr="00933FBE" w:rsidRDefault="00A27482" w:rsidP="00DF04EC">
            <w:pPr>
              <w:rPr>
                <w:rFonts w:asciiTheme="minorHAnsi" w:hAnsiTheme="minorHAnsi" w:cstheme="minorHAnsi"/>
              </w:rPr>
            </w:pPr>
            <w:hyperlink r:id="rId64" w:history="1">
              <w:r w:rsidR="0056282F" w:rsidRPr="00933FBE">
                <w:rPr>
                  <w:rStyle w:val="-"/>
                  <w:rFonts w:asciiTheme="minorHAnsi" w:hAnsiTheme="minorHAnsi" w:cstheme="minorHAnsi"/>
                  <w:u w:val="none"/>
                </w:rPr>
                <w:t>ΦΕΚ B 5011/26.09.2022</w:t>
              </w:r>
            </w:hyperlink>
          </w:p>
        </w:tc>
        <w:tc>
          <w:tcPr>
            <w:tcW w:w="4252" w:type="dxa"/>
            <w:shd w:val="clear" w:color="auto" w:fill="DAEEF3" w:themeFill="accent5" w:themeFillTint="33"/>
            <w:vAlign w:val="center"/>
          </w:tcPr>
          <w:p w:rsidR="0056282F" w:rsidRPr="00933FBE" w:rsidRDefault="0056282F" w:rsidP="00DF04EC">
            <w:pPr>
              <w:autoSpaceDE w:val="0"/>
              <w:autoSpaceDN w:val="0"/>
              <w:adjustRightInd w:val="0"/>
              <w:jc w:val="both"/>
              <w:rPr>
                <w:rFonts w:asciiTheme="minorHAnsi" w:hAnsiTheme="minorHAnsi" w:cstheme="minorHAnsi"/>
              </w:rPr>
            </w:pPr>
            <w:r>
              <w:rPr>
                <w:rFonts w:asciiTheme="minorHAnsi" w:hAnsiTheme="minorHAnsi" w:cstheme="minorHAnsi"/>
              </w:rPr>
              <w:t>«</w:t>
            </w:r>
            <w:r w:rsidRPr="00933FBE">
              <w:rPr>
                <w:rFonts w:asciiTheme="minorHAnsi" w:hAnsiTheme="minorHAnsi" w:cstheme="minorHAnsi"/>
              </w:rPr>
              <w:t>Τροποποίηση της υπό στοιχεία Φ.429.1/5/150045/ Σ.11/04-01-2006 απόφασης Υφυπουργού Εθνικής Άμυνας «Ρύθμιση ορισμένων στρατολογικών θεμάτων» (Β’ 34)</w:t>
            </w:r>
            <w:r>
              <w:rPr>
                <w:rFonts w:asciiTheme="minorHAnsi" w:hAnsiTheme="minorHAnsi" w:cstheme="minorHAnsi"/>
              </w:rPr>
              <w:t xml:space="preserve">» </w:t>
            </w:r>
          </w:p>
        </w:tc>
      </w:tr>
      <w:tr w:rsidR="0056282F" w:rsidRPr="005A4C80" w:rsidTr="003E4E28">
        <w:trPr>
          <w:cantSplit/>
        </w:trPr>
        <w:tc>
          <w:tcPr>
            <w:tcW w:w="675" w:type="dxa"/>
            <w:shd w:val="clear" w:color="auto" w:fill="auto"/>
            <w:vAlign w:val="center"/>
          </w:tcPr>
          <w:p w:rsidR="0056282F" w:rsidRPr="00990C0D" w:rsidRDefault="004623F8" w:rsidP="00DF04EC">
            <w:pPr>
              <w:jc w:val="center"/>
              <w:rPr>
                <w:rFonts w:asciiTheme="minorHAnsi" w:hAnsiTheme="minorHAnsi" w:cs="Latha"/>
                <w:lang w:val="en-US"/>
              </w:rPr>
            </w:pPr>
            <w:r>
              <w:rPr>
                <w:rFonts w:asciiTheme="minorHAnsi" w:hAnsiTheme="minorHAnsi" w:cs="Latha"/>
              </w:rPr>
              <w:t>9</w:t>
            </w:r>
            <w:r w:rsidR="00990C0D">
              <w:rPr>
                <w:rFonts w:asciiTheme="minorHAnsi" w:hAnsiTheme="minorHAnsi" w:cs="Latha"/>
                <w:lang w:val="en-US"/>
              </w:rPr>
              <w:t>.</w:t>
            </w:r>
          </w:p>
        </w:tc>
        <w:tc>
          <w:tcPr>
            <w:tcW w:w="4253" w:type="dxa"/>
            <w:gridSpan w:val="2"/>
            <w:shd w:val="clear" w:color="auto" w:fill="auto"/>
          </w:tcPr>
          <w:p w:rsidR="00607E33" w:rsidRDefault="00607E33" w:rsidP="00DF04EC">
            <w:pPr>
              <w:rPr>
                <w:rFonts w:asciiTheme="minorHAnsi" w:hAnsiTheme="minorHAnsi" w:cstheme="minorHAnsi"/>
              </w:rPr>
            </w:pPr>
          </w:p>
          <w:p w:rsidR="00607E33" w:rsidRDefault="00607E33" w:rsidP="00DF04EC">
            <w:pPr>
              <w:rPr>
                <w:rFonts w:asciiTheme="minorHAnsi" w:hAnsiTheme="minorHAnsi" w:cstheme="minorHAnsi"/>
              </w:rPr>
            </w:pPr>
          </w:p>
          <w:p w:rsidR="00607E33" w:rsidRDefault="00607E33" w:rsidP="00DF04EC">
            <w:pPr>
              <w:rPr>
                <w:rFonts w:asciiTheme="minorHAnsi" w:hAnsiTheme="minorHAnsi" w:cstheme="minorHAnsi"/>
              </w:rPr>
            </w:pPr>
          </w:p>
          <w:p w:rsidR="00607E33" w:rsidRDefault="00607E33" w:rsidP="00DF04EC">
            <w:pPr>
              <w:rPr>
                <w:rFonts w:asciiTheme="minorHAnsi" w:hAnsiTheme="minorHAnsi" w:cstheme="minorHAnsi"/>
              </w:rPr>
            </w:pPr>
          </w:p>
          <w:p w:rsidR="0056282F" w:rsidRDefault="0056282F" w:rsidP="00DF04EC">
            <w:pPr>
              <w:rPr>
                <w:rFonts w:asciiTheme="minorHAnsi" w:hAnsiTheme="minorHAnsi" w:cstheme="minorHAnsi"/>
              </w:rPr>
            </w:pPr>
            <w:r w:rsidRPr="00282F18">
              <w:rPr>
                <w:rFonts w:asciiTheme="minorHAnsi" w:hAnsiTheme="minorHAnsi" w:cstheme="minorHAnsi"/>
              </w:rPr>
              <w:t xml:space="preserve">ΑΠΟΦΑΣΗ ΤΟΥ ΥΠΟΥΡΓΟΥ ΠΕΡΙΒΑΛΛΟΝΤΟΣ ΚΑΙ ΕΝΕΡΓΕΙΑΣ </w:t>
            </w:r>
          </w:p>
          <w:p w:rsidR="0056282F" w:rsidRDefault="0056282F" w:rsidP="00DF04EC">
            <w:pPr>
              <w:rPr>
                <w:rFonts w:asciiTheme="minorHAnsi" w:hAnsiTheme="minorHAnsi" w:cstheme="minorHAnsi"/>
              </w:rPr>
            </w:pPr>
            <w:proofErr w:type="spellStart"/>
            <w:r w:rsidRPr="00282F18">
              <w:rPr>
                <w:rFonts w:asciiTheme="minorHAnsi" w:hAnsiTheme="minorHAnsi" w:cstheme="minorHAnsi"/>
              </w:rPr>
              <w:t>Αριθμ</w:t>
            </w:r>
            <w:proofErr w:type="spellEnd"/>
            <w:r w:rsidRPr="00282F18">
              <w:rPr>
                <w:rFonts w:asciiTheme="minorHAnsi" w:hAnsiTheme="minorHAnsi" w:cstheme="minorHAnsi"/>
              </w:rPr>
              <w:t xml:space="preserve">. ΥΠΕΝ/ΔΠΔΠ/26466/917 </w:t>
            </w:r>
          </w:p>
          <w:p w:rsidR="0056282F" w:rsidRPr="00282F18" w:rsidRDefault="00A27482" w:rsidP="00DF04EC">
            <w:pPr>
              <w:rPr>
                <w:rFonts w:asciiTheme="minorHAnsi" w:hAnsiTheme="minorHAnsi" w:cstheme="minorHAnsi"/>
              </w:rPr>
            </w:pPr>
            <w:hyperlink r:id="rId65" w:history="1">
              <w:r w:rsidR="0056282F" w:rsidRPr="00282F18">
                <w:rPr>
                  <w:rStyle w:val="-"/>
                  <w:rFonts w:asciiTheme="minorHAnsi" w:hAnsiTheme="minorHAnsi" w:cstheme="minorHAnsi"/>
                  <w:u w:val="none"/>
                </w:rPr>
                <w:t>ΦΕΚ B 5025/26.09.2022</w:t>
              </w:r>
            </w:hyperlink>
          </w:p>
        </w:tc>
        <w:tc>
          <w:tcPr>
            <w:tcW w:w="4252" w:type="dxa"/>
            <w:shd w:val="clear" w:color="auto" w:fill="auto"/>
            <w:vAlign w:val="center"/>
          </w:tcPr>
          <w:p w:rsidR="0056282F" w:rsidRPr="00282F18" w:rsidRDefault="0056282F" w:rsidP="00DF04EC">
            <w:pPr>
              <w:autoSpaceDE w:val="0"/>
              <w:autoSpaceDN w:val="0"/>
              <w:adjustRightInd w:val="0"/>
              <w:jc w:val="both"/>
              <w:rPr>
                <w:rFonts w:asciiTheme="minorHAnsi" w:hAnsiTheme="minorHAnsi" w:cstheme="minorHAnsi"/>
              </w:rPr>
            </w:pPr>
            <w:r w:rsidRPr="00282F18">
              <w:rPr>
                <w:rFonts w:asciiTheme="minorHAnsi" w:hAnsiTheme="minorHAnsi" w:cstheme="minorHAnsi"/>
              </w:rPr>
              <w:t xml:space="preserve">«Ορισμός αποφαινόμενου οργάνου του Υπουργείου Περιβάλλοντος και Ενέργειας για την ανάθεση και εκτέλεση δημοσίων συμβάσεων έργων/υπηρεσιών/προμηθειών, αρμοδιότητας της Γενικής Διεύθυνσης Δασών και Δασικού Περιβάλλοντος του Υ.Π.ΕΝ., στο πλαίσιο του προγράμματος για την προστασία και αναβάθμιση των δασών που χρηματοδοτείται από τον Ειδικό Φορέα Δασών του Πράσινου Ταμείου» </w:t>
            </w:r>
          </w:p>
        </w:tc>
      </w:tr>
      <w:tr w:rsidR="0056282F" w:rsidRPr="005A4C80" w:rsidTr="003E4E28">
        <w:trPr>
          <w:cantSplit/>
        </w:trPr>
        <w:tc>
          <w:tcPr>
            <w:tcW w:w="675" w:type="dxa"/>
            <w:shd w:val="clear" w:color="auto" w:fill="DAEEF3" w:themeFill="accent5" w:themeFillTint="33"/>
            <w:vAlign w:val="center"/>
          </w:tcPr>
          <w:p w:rsidR="0056282F" w:rsidRPr="00990C0D" w:rsidRDefault="004623F8" w:rsidP="00DF04EC">
            <w:pPr>
              <w:jc w:val="center"/>
              <w:rPr>
                <w:rFonts w:asciiTheme="minorHAnsi" w:hAnsiTheme="minorHAnsi" w:cs="Latha"/>
                <w:lang w:val="en-US"/>
              </w:rPr>
            </w:pPr>
            <w:r>
              <w:rPr>
                <w:rFonts w:asciiTheme="minorHAnsi" w:hAnsiTheme="minorHAnsi" w:cs="Latha"/>
              </w:rPr>
              <w:t>10</w:t>
            </w:r>
            <w:r w:rsidR="00990C0D">
              <w:rPr>
                <w:rFonts w:asciiTheme="minorHAnsi" w:hAnsiTheme="minorHAnsi" w:cs="Latha"/>
                <w:lang w:val="en-US"/>
              </w:rPr>
              <w:t>.</w:t>
            </w:r>
          </w:p>
        </w:tc>
        <w:tc>
          <w:tcPr>
            <w:tcW w:w="4253" w:type="dxa"/>
            <w:gridSpan w:val="2"/>
            <w:shd w:val="clear" w:color="auto" w:fill="DAEEF3" w:themeFill="accent5" w:themeFillTint="33"/>
          </w:tcPr>
          <w:p w:rsidR="0056282F" w:rsidRDefault="0056282F" w:rsidP="00DF04EC">
            <w:pPr>
              <w:rPr>
                <w:rFonts w:asciiTheme="minorHAnsi" w:hAnsiTheme="minorHAnsi" w:cstheme="minorHAnsi"/>
              </w:rPr>
            </w:pPr>
            <w:r w:rsidRPr="00056359">
              <w:rPr>
                <w:rFonts w:asciiTheme="minorHAnsi" w:hAnsiTheme="minorHAnsi" w:cstheme="minorHAnsi"/>
              </w:rPr>
              <w:t xml:space="preserve">ΑΠΟΦΑΣΗ ΤΟΥ ΑΝΑΠΛΗΡΩΤΗ ΥΠΟΥΡΓΟΥ ΚΑΙ ΤΟΥ ΥΦΥΠΟΥΡΓΟΥ ΑΝΑΠΤΥΞΗΣ ΚΑΙ ΕΠΕΝΔΥΣΕΩΝ </w:t>
            </w:r>
          </w:p>
          <w:p w:rsidR="0056282F" w:rsidRDefault="0056282F" w:rsidP="00DF04EC">
            <w:pPr>
              <w:rPr>
                <w:rFonts w:asciiTheme="minorHAnsi" w:hAnsiTheme="minorHAnsi" w:cstheme="minorHAnsi"/>
              </w:rPr>
            </w:pPr>
            <w:proofErr w:type="spellStart"/>
            <w:r w:rsidRPr="00056359">
              <w:rPr>
                <w:rFonts w:asciiTheme="minorHAnsi" w:hAnsiTheme="minorHAnsi" w:cstheme="minorHAnsi"/>
              </w:rPr>
              <w:t>Αριθμ</w:t>
            </w:r>
            <w:proofErr w:type="spellEnd"/>
            <w:r w:rsidRPr="00056359">
              <w:rPr>
                <w:rFonts w:asciiTheme="minorHAnsi" w:hAnsiTheme="minorHAnsi" w:cstheme="minorHAnsi"/>
              </w:rPr>
              <w:t xml:space="preserve">. 91631  </w:t>
            </w:r>
          </w:p>
          <w:p w:rsidR="0056282F" w:rsidRPr="00056359" w:rsidRDefault="00A27482" w:rsidP="00DF04EC">
            <w:pPr>
              <w:rPr>
                <w:rFonts w:asciiTheme="minorHAnsi" w:hAnsiTheme="minorHAnsi" w:cstheme="minorHAnsi"/>
              </w:rPr>
            </w:pPr>
            <w:hyperlink r:id="rId66" w:history="1">
              <w:r w:rsidR="0056282F" w:rsidRPr="00056359">
                <w:rPr>
                  <w:rStyle w:val="-"/>
                  <w:rFonts w:asciiTheme="minorHAnsi" w:hAnsiTheme="minorHAnsi" w:cstheme="minorHAnsi"/>
                  <w:u w:val="none"/>
                </w:rPr>
                <w:t>ΦΕΚ B 5026/26.09.2022</w:t>
              </w:r>
            </w:hyperlink>
          </w:p>
        </w:tc>
        <w:tc>
          <w:tcPr>
            <w:tcW w:w="4252" w:type="dxa"/>
            <w:shd w:val="clear" w:color="auto" w:fill="DAEEF3" w:themeFill="accent5" w:themeFillTint="33"/>
            <w:vAlign w:val="center"/>
          </w:tcPr>
          <w:p w:rsidR="0056282F" w:rsidRPr="00056359" w:rsidRDefault="0056282F" w:rsidP="00DF04EC">
            <w:pPr>
              <w:suppressAutoHyphens w:val="0"/>
              <w:autoSpaceDE w:val="0"/>
              <w:autoSpaceDN w:val="0"/>
              <w:adjustRightInd w:val="0"/>
              <w:jc w:val="both"/>
              <w:rPr>
                <w:rFonts w:asciiTheme="minorHAnsi" w:hAnsiTheme="minorHAnsi" w:cstheme="minorHAnsi"/>
              </w:rPr>
            </w:pPr>
            <w:r w:rsidRPr="00056359">
              <w:rPr>
                <w:rFonts w:asciiTheme="minorHAnsi" w:hAnsiTheme="minorHAnsi" w:cstheme="minorHAnsi"/>
              </w:rPr>
              <w:t xml:space="preserve">«Ανάθεση στον «Ενδιάμεσο Φορέα Επιχειρησιακών Προγραμμάτων ΑΝΤΑΓΩΝΙΣΤΙΚΟΤΗΤΑΣ ΚΑΙ ΕΠΙΧΕΙΡΗΜΑΤΙΚΟΤΗΤΑΣ» (ΕΦΕΠΑΕ) της Αξιολόγησης Επενδυτικών Σχεδίων του Αναπτυξιακού ν. 4887/2022» </w:t>
            </w:r>
          </w:p>
        </w:tc>
      </w:tr>
      <w:tr w:rsidR="0056282F" w:rsidRPr="005A4C80" w:rsidTr="003E4E28">
        <w:trPr>
          <w:cantSplit/>
        </w:trPr>
        <w:tc>
          <w:tcPr>
            <w:tcW w:w="675" w:type="dxa"/>
            <w:shd w:val="clear" w:color="auto" w:fill="auto"/>
            <w:vAlign w:val="center"/>
          </w:tcPr>
          <w:p w:rsidR="0056282F" w:rsidRPr="00990C0D" w:rsidRDefault="004623F8" w:rsidP="00DF04EC">
            <w:pPr>
              <w:jc w:val="center"/>
              <w:rPr>
                <w:rFonts w:asciiTheme="minorHAnsi" w:hAnsiTheme="minorHAnsi" w:cs="Latha"/>
                <w:lang w:val="en-US"/>
              </w:rPr>
            </w:pPr>
            <w:r>
              <w:rPr>
                <w:rFonts w:asciiTheme="minorHAnsi" w:hAnsiTheme="minorHAnsi" w:cs="Latha"/>
              </w:rPr>
              <w:t>11</w:t>
            </w:r>
            <w:r w:rsidR="00990C0D">
              <w:rPr>
                <w:rFonts w:asciiTheme="minorHAnsi" w:hAnsiTheme="minorHAnsi" w:cs="Latha"/>
                <w:lang w:val="en-US"/>
              </w:rPr>
              <w:t>.</w:t>
            </w:r>
          </w:p>
        </w:tc>
        <w:tc>
          <w:tcPr>
            <w:tcW w:w="4253" w:type="dxa"/>
            <w:gridSpan w:val="2"/>
            <w:shd w:val="clear" w:color="auto" w:fill="auto"/>
          </w:tcPr>
          <w:p w:rsidR="002A2FFA" w:rsidRDefault="002A2FFA" w:rsidP="00DF04EC">
            <w:pPr>
              <w:rPr>
                <w:rFonts w:asciiTheme="minorHAnsi" w:hAnsiTheme="minorHAnsi" w:cstheme="minorHAnsi"/>
              </w:rPr>
            </w:pPr>
          </w:p>
          <w:p w:rsidR="0056282F" w:rsidRDefault="0056282F" w:rsidP="00DF04EC">
            <w:pPr>
              <w:rPr>
                <w:rFonts w:asciiTheme="minorHAnsi" w:hAnsiTheme="minorHAnsi" w:cstheme="minorHAnsi"/>
              </w:rPr>
            </w:pPr>
            <w:r w:rsidRPr="00B34D96">
              <w:rPr>
                <w:rFonts w:asciiTheme="minorHAnsi" w:hAnsiTheme="minorHAnsi" w:cstheme="minorHAnsi"/>
              </w:rPr>
              <w:t xml:space="preserve">ΑΠΟΦΑΣΗ ΤΟΥ ΥΠΟΥΡΓΟΥ ΑΓΡΟΤΙΚΗΣ ΑΝΑΠΤΥΞΗΣ ΚΑΙ ΤΡΟΦΙΜΩΝ </w:t>
            </w:r>
          </w:p>
          <w:p w:rsidR="0056282F" w:rsidRDefault="0056282F" w:rsidP="00DF04EC">
            <w:pPr>
              <w:rPr>
                <w:rFonts w:asciiTheme="minorHAnsi" w:hAnsiTheme="minorHAnsi" w:cstheme="minorHAnsi"/>
              </w:rPr>
            </w:pPr>
            <w:proofErr w:type="spellStart"/>
            <w:r w:rsidRPr="00B34D96">
              <w:rPr>
                <w:rFonts w:asciiTheme="minorHAnsi" w:hAnsiTheme="minorHAnsi" w:cstheme="minorHAnsi"/>
              </w:rPr>
              <w:t>Αριθμ</w:t>
            </w:r>
            <w:proofErr w:type="spellEnd"/>
            <w:r w:rsidRPr="00B34D96">
              <w:rPr>
                <w:rFonts w:asciiTheme="minorHAnsi" w:hAnsiTheme="minorHAnsi" w:cstheme="minorHAnsi"/>
              </w:rPr>
              <w:t xml:space="preserve">. 3993  </w:t>
            </w:r>
          </w:p>
          <w:p w:rsidR="0056282F" w:rsidRPr="00B34D96" w:rsidRDefault="00A27482" w:rsidP="00DF04EC">
            <w:pPr>
              <w:rPr>
                <w:rFonts w:asciiTheme="minorHAnsi" w:hAnsiTheme="minorHAnsi" w:cstheme="minorHAnsi"/>
              </w:rPr>
            </w:pPr>
            <w:hyperlink r:id="rId67" w:history="1">
              <w:r w:rsidR="0056282F" w:rsidRPr="00B34D96">
                <w:rPr>
                  <w:rStyle w:val="-"/>
                  <w:rFonts w:asciiTheme="minorHAnsi" w:hAnsiTheme="minorHAnsi" w:cstheme="minorHAnsi"/>
                  <w:u w:val="none"/>
                </w:rPr>
                <w:t>ΦΕΚ B 5027/26.09.2022</w:t>
              </w:r>
            </w:hyperlink>
          </w:p>
        </w:tc>
        <w:tc>
          <w:tcPr>
            <w:tcW w:w="4252" w:type="dxa"/>
            <w:shd w:val="clear" w:color="auto" w:fill="auto"/>
            <w:vAlign w:val="center"/>
          </w:tcPr>
          <w:p w:rsidR="0056282F" w:rsidRPr="00B34D96" w:rsidRDefault="0056282F" w:rsidP="00DF04EC">
            <w:pPr>
              <w:suppressAutoHyphens w:val="0"/>
              <w:autoSpaceDE w:val="0"/>
              <w:autoSpaceDN w:val="0"/>
              <w:adjustRightInd w:val="0"/>
              <w:jc w:val="both"/>
              <w:rPr>
                <w:rFonts w:asciiTheme="minorHAnsi" w:hAnsiTheme="minorHAnsi" w:cstheme="minorHAnsi"/>
              </w:rPr>
            </w:pPr>
            <w:r w:rsidRPr="00B34D96">
              <w:rPr>
                <w:rFonts w:asciiTheme="minorHAnsi" w:hAnsiTheme="minorHAnsi" w:cstheme="minorHAnsi"/>
              </w:rPr>
              <w:t xml:space="preserve"> «Παράταση έκτακτων μέτρων για την εξασφάλιση της επάρκειας γεωργικών προϊόντων και τροφίμων για την επισιτιστική ασφάλεια και την αποφυγή αθέμιτων εμπορικών πρακτικών» </w:t>
            </w:r>
          </w:p>
        </w:tc>
      </w:tr>
      <w:tr w:rsidR="0056282F" w:rsidRPr="005A4C80" w:rsidTr="005861BA">
        <w:trPr>
          <w:cantSplit/>
        </w:trPr>
        <w:tc>
          <w:tcPr>
            <w:tcW w:w="675" w:type="dxa"/>
            <w:shd w:val="clear" w:color="auto" w:fill="auto"/>
            <w:vAlign w:val="center"/>
          </w:tcPr>
          <w:p w:rsidR="0056282F" w:rsidRPr="00990C0D" w:rsidRDefault="004623F8" w:rsidP="004623F8">
            <w:pPr>
              <w:jc w:val="center"/>
              <w:rPr>
                <w:rFonts w:asciiTheme="minorHAnsi" w:hAnsiTheme="minorHAnsi" w:cs="Latha"/>
                <w:lang w:val="en-US"/>
              </w:rPr>
            </w:pPr>
            <w:r>
              <w:rPr>
                <w:rFonts w:asciiTheme="minorHAnsi" w:hAnsiTheme="minorHAnsi" w:cs="Latha"/>
              </w:rPr>
              <w:lastRenderedPageBreak/>
              <w:t>12</w:t>
            </w:r>
            <w:r w:rsidR="00990C0D">
              <w:rPr>
                <w:rFonts w:asciiTheme="minorHAnsi" w:hAnsiTheme="minorHAnsi" w:cs="Latha"/>
                <w:lang w:val="en-US"/>
              </w:rPr>
              <w:t>.</w:t>
            </w:r>
          </w:p>
        </w:tc>
        <w:tc>
          <w:tcPr>
            <w:tcW w:w="4253" w:type="dxa"/>
            <w:gridSpan w:val="2"/>
            <w:shd w:val="clear" w:color="auto" w:fill="auto"/>
          </w:tcPr>
          <w:p w:rsidR="002A2FFA" w:rsidRDefault="002A2FFA" w:rsidP="00DF04EC">
            <w:pPr>
              <w:rPr>
                <w:rFonts w:asciiTheme="minorHAnsi" w:hAnsiTheme="minorHAnsi" w:cstheme="minorHAnsi"/>
              </w:rPr>
            </w:pPr>
          </w:p>
          <w:p w:rsidR="002A2FFA" w:rsidRDefault="002A2FFA" w:rsidP="00DF04EC">
            <w:pPr>
              <w:rPr>
                <w:rFonts w:asciiTheme="minorHAnsi" w:hAnsiTheme="minorHAnsi" w:cstheme="minorHAnsi"/>
              </w:rPr>
            </w:pPr>
          </w:p>
          <w:p w:rsidR="0056282F" w:rsidRDefault="0056282F" w:rsidP="00DF04EC">
            <w:pPr>
              <w:rPr>
                <w:rFonts w:asciiTheme="minorHAnsi" w:hAnsiTheme="minorHAnsi" w:cstheme="minorHAnsi"/>
              </w:rPr>
            </w:pPr>
            <w:r w:rsidRPr="00A6566C">
              <w:rPr>
                <w:rFonts w:asciiTheme="minorHAnsi" w:hAnsiTheme="minorHAnsi" w:cstheme="minorHAnsi"/>
              </w:rPr>
              <w:t xml:space="preserve">ΑΠΟΦΑΣΗ ΤΟΥ ΥΠΟΥΡΓΟΥ ΑΓΡΟΤΙΚΗΣ ΑΝΑΠΤΥΞΗΣ ΚΑΙ ΤΡΟΦΙΜΩΝ </w:t>
            </w:r>
          </w:p>
          <w:p w:rsidR="0056282F" w:rsidRDefault="0056282F" w:rsidP="00DF04EC">
            <w:pPr>
              <w:rPr>
                <w:rFonts w:asciiTheme="minorHAnsi" w:hAnsiTheme="minorHAnsi" w:cstheme="minorHAnsi"/>
              </w:rPr>
            </w:pPr>
            <w:proofErr w:type="spellStart"/>
            <w:r w:rsidRPr="00A6566C">
              <w:rPr>
                <w:rFonts w:asciiTheme="minorHAnsi" w:hAnsiTheme="minorHAnsi" w:cstheme="minorHAnsi"/>
              </w:rPr>
              <w:t>Αριθμ</w:t>
            </w:r>
            <w:proofErr w:type="spellEnd"/>
            <w:r w:rsidRPr="00A6566C">
              <w:rPr>
                <w:rFonts w:asciiTheme="minorHAnsi" w:hAnsiTheme="minorHAnsi" w:cstheme="minorHAnsi"/>
              </w:rPr>
              <w:t xml:space="preserve">. 2935/282126 </w:t>
            </w:r>
          </w:p>
          <w:p w:rsidR="0056282F" w:rsidRPr="00A6566C" w:rsidRDefault="00A27482" w:rsidP="00DF04EC">
            <w:pPr>
              <w:rPr>
                <w:rFonts w:asciiTheme="minorHAnsi" w:hAnsiTheme="minorHAnsi" w:cstheme="minorHAnsi"/>
              </w:rPr>
            </w:pPr>
            <w:hyperlink r:id="rId68" w:history="1">
              <w:r w:rsidR="0056282F" w:rsidRPr="00A6566C">
                <w:rPr>
                  <w:rStyle w:val="-"/>
                  <w:rFonts w:asciiTheme="minorHAnsi" w:hAnsiTheme="minorHAnsi" w:cstheme="minorHAnsi"/>
                  <w:u w:val="none"/>
                </w:rPr>
                <w:t>ΦΕΚ B 5029/26.09.2022</w:t>
              </w:r>
            </w:hyperlink>
          </w:p>
        </w:tc>
        <w:tc>
          <w:tcPr>
            <w:tcW w:w="4252" w:type="dxa"/>
            <w:shd w:val="clear" w:color="auto" w:fill="auto"/>
            <w:vAlign w:val="center"/>
          </w:tcPr>
          <w:p w:rsidR="0056282F" w:rsidRPr="00A6566C" w:rsidRDefault="0056282F" w:rsidP="00DF04EC">
            <w:pPr>
              <w:suppressAutoHyphens w:val="0"/>
              <w:autoSpaceDE w:val="0"/>
              <w:autoSpaceDN w:val="0"/>
              <w:adjustRightInd w:val="0"/>
              <w:jc w:val="both"/>
              <w:rPr>
                <w:rFonts w:asciiTheme="minorHAnsi" w:hAnsiTheme="minorHAnsi" w:cstheme="minorHAnsi"/>
              </w:rPr>
            </w:pPr>
            <w:r w:rsidRPr="00A6566C">
              <w:rPr>
                <w:rFonts w:asciiTheme="minorHAnsi" w:hAnsiTheme="minorHAnsi" w:cstheme="minorHAnsi"/>
              </w:rPr>
              <w:t>«Τροποποίηση της υπ’ </w:t>
            </w:r>
            <w:proofErr w:type="spellStart"/>
            <w:r w:rsidRPr="00A6566C">
              <w:rPr>
                <w:rFonts w:asciiTheme="minorHAnsi" w:hAnsiTheme="minorHAnsi" w:cstheme="minorHAnsi"/>
              </w:rPr>
              <w:t>αρ</w:t>
            </w:r>
            <w:proofErr w:type="spellEnd"/>
            <w:r w:rsidRPr="00A6566C">
              <w:rPr>
                <w:rFonts w:asciiTheme="minorHAnsi" w:hAnsiTheme="minorHAnsi" w:cstheme="minorHAnsi"/>
              </w:rPr>
              <w:t xml:space="preserve">. 2672/245404/29-08-2022 υπουργικής απόφασης «Λεπτομέρειες εφαρμογής του κατ’ εξουσιοδότηση Καν. (ΕΕ) 2022/ 467 της Επιτροπής για τη χορήγηση έκτακτης ενίσχυσης προσαρμογής σε παραγωγούς γεωργικών τομέων» (Β’ 4559)» </w:t>
            </w:r>
          </w:p>
        </w:tc>
      </w:tr>
      <w:tr w:rsidR="0056282F" w:rsidRPr="005A4C80" w:rsidTr="005861BA">
        <w:trPr>
          <w:cantSplit/>
        </w:trPr>
        <w:tc>
          <w:tcPr>
            <w:tcW w:w="675" w:type="dxa"/>
            <w:shd w:val="clear" w:color="auto" w:fill="DAEEF3" w:themeFill="accent5" w:themeFillTint="33"/>
            <w:vAlign w:val="center"/>
          </w:tcPr>
          <w:p w:rsidR="0056282F" w:rsidRPr="00990C0D" w:rsidRDefault="004623F8" w:rsidP="008A69A8">
            <w:pPr>
              <w:jc w:val="center"/>
              <w:rPr>
                <w:rFonts w:asciiTheme="minorHAnsi" w:hAnsiTheme="minorHAnsi" w:cs="Latha"/>
                <w:lang w:val="en-US"/>
              </w:rPr>
            </w:pPr>
            <w:r>
              <w:rPr>
                <w:rFonts w:asciiTheme="minorHAnsi" w:hAnsiTheme="minorHAnsi" w:cs="Latha"/>
              </w:rPr>
              <w:t>13</w:t>
            </w:r>
            <w:r w:rsidR="00990C0D">
              <w:rPr>
                <w:rFonts w:asciiTheme="minorHAnsi" w:hAnsiTheme="minorHAnsi" w:cs="Latha"/>
                <w:lang w:val="en-US"/>
              </w:rPr>
              <w:t>.</w:t>
            </w:r>
          </w:p>
        </w:tc>
        <w:tc>
          <w:tcPr>
            <w:tcW w:w="4253" w:type="dxa"/>
            <w:gridSpan w:val="2"/>
            <w:shd w:val="clear" w:color="auto" w:fill="DAEEF3" w:themeFill="accent5" w:themeFillTint="33"/>
          </w:tcPr>
          <w:p w:rsidR="002A2FFA" w:rsidRDefault="002A2FFA" w:rsidP="008A69A8">
            <w:pPr>
              <w:rPr>
                <w:rFonts w:asciiTheme="minorHAnsi" w:hAnsiTheme="minorHAnsi" w:cstheme="minorHAnsi"/>
              </w:rPr>
            </w:pPr>
          </w:p>
          <w:p w:rsidR="002A2FFA" w:rsidRDefault="002A2FFA" w:rsidP="008A69A8">
            <w:pPr>
              <w:rPr>
                <w:rFonts w:asciiTheme="minorHAnsi" w:hAnsiTheme="minorHAnsi" w:cstheme="minorHAnsi"/>
              </w:rPr>
            </w:pPr>
          </w:p>
          <w:p w:rsidR="0056282F" w:rsidRDefault="0056282F" w:rsidP="008A69A8">
            <w:pPr>
              <w:rPr>
                <w:rFonts w:asciiTheme="minorHAnsi" w:hAnsiTheme="minorHAnsi" w:cstheme="minorHAnsi"/>
              </w:rPr>
            </w:pPr>
            <w:r w:rsidRPr="00CC5DF8">
              <w:rPr>
                <w:rFonts w:asciiTheme="minorHAnsi" w:hAnsiTheme="minorHAnsi" w:cstheme="minorHAnsi"/>
              </w:rPr>
              <w:t xml:space="preserve">ΑΠΟΦΑΣΗ ΤΟΥ ΥΦΥΠΟΥΡΓΟΥ ΟΙΚΟΝΟΜΙΚΩΝ </w:t>
            </w:r>
          </w:p>
          <w:p w:rsidR="0056282F" w:rsidRDefault="0056282F" w:rsidP="008A69A8">
            <w:pPr>
              <w:rPr>
                <w:rFonts w:asciiTheme="minorHAnsi" w:hAnsiTheme="minorHAnsi" w:cstheme="minorHAnsi"/>
              </w:rPr>
            </w:pPr>
            <w:proofErr w:type="spellStart"/>
            <w:r w:rsidRPr="00CC5DF8">
              <w:rPr>
                <w:rFonts w:asciiTheme="minorHAnsi" w:hAnsiTheme="minorHAnsi" w:cstheme="minorHAnsi"/>
              </w:rPr>
              <w:t>Αριθμ</w:t>
            </w:r>
            <w:proofErr w:type="spellEnd"/>
            <w:r w:rsidRPr="00CC5DF8">
              <w:rPr>
                <w:rFonts w:asciiTheme="minorHAnsi" w:hAnsiTheme="minorHAnsi" w:cstheme="minorHAnsi"/>
              </w:rPr>
              <w:t xml:space="preserve">. Α.1127  </w:t>
            </w:r>
          </w:p>
          <w:p w:rsidR="0056282F" w:rsidRPr="00CC5DF8" w:rsidRDefault="00A27482" w:rsidP="008A69A8">
            <w:pPr>
              <w:rPr>
                <w:rFonts w:asciiTheme="minorHAnsi" w:hAnsiTheme="minorHAnsi" w:cstheme="minorHAnsi"/>
              </w:rPr>
            </w:pPr>
            <w:hyperlink r:id="rId69" w:history="1">
              <w:r w:rsidR="0056282F" w:rsidRPr="00CC5DF8">
                <w:rPr>
                  <w:rStyle w:val="-"/>
                  <w:rFonts w:asciiTheme="minorHAnsi" w:hAnsiTheme="minorHAnsi" w:cstheme="minorHAnsi"/>
                  <w:u w:val="none"/>
                </w:rPr>
                <w:t>ΦΕΚ B 5032/27.09.2022</w:t>
              </w:r>
            </w:hyperlink>
          </w:p>
        </w:tc>
        <w:tc>
          <w:tcPr>
            <w:tcW w:w="4252" w:type="dxa"/>
            <w:shd w:val="clear" w:color="auto" w:fill="DAEEF3" w:themeFill="accent5" w:themeFillTint="33"/>
            <w:vAlign w:val="center"/>
          </w:tcPr>
          <w:p w:rsidR="0056282F" w:rsidRPr="00CC5DF8" w:rsidRDefault="0056282F" w:rsidP="008A69A8">
            <w:pPr>
              <w:suppressAutoHyphens w:val="0"/>
              <w:autoSpaceDE w:val="0"/>
              <w:autoSpaceDN w:val="0"/>
              <w:adjustRightInd w:val="0"/>
              <w:jc w:val="both"/>
              <w:rPr>
                <w:rFonts w:asciiTheme="minorHAnsi" w:hAnsiTheme="minorHAnsi" w:cstheme="minorHAnsi"/>
              </w:rPr>
            </w:pPr>
            <w:r w:rsidRPr="00CC5DF8">
              <w:rPr>
                <w:rFonts w:asciiTheme="minorHAnsi" w:hAnsiTheme="minorHAnsi" w:cstheme="minorHAnsi"/>
              </w:rPr>
              <w:t xml:space="preserve">«Παράταση καταβολής και αναστολή είσπραξης βεβαιωμένων οφειλών για τα φυσικά και νομικά πρόσωπα που επλήγησαν από την πυρκαγιά της 19ης Ιουλίου 2022 σε περιοχές των Περιφερειακών Ενοτήτων Βορείου Τομέα Αθηνών και Ανατολικής Αττικής, της Περιφέρειας Αττικής» </w:t>
            </w:r>
          </w:p>
        </w:tc>
      </w:tr>
      <w:tr w:rsidR="0056282F" w:rsidRPr="005A4C80" w:rsidTr="003E4E28">
        <w:trPr>
          <w:cantSplit/>
        </w:trPr>
        <w:tc>
          <w:tcPr>
            <w:tcW w:w="675" w:type="dxa"/>
            <w:shd w:val="clear" w:color="auto" w:fill="auto"/>
            <w:vAlign w:val="center"/>
          </w:tcPr>
          <w:p w:rsidR="0056282F" w:rsidRPr="00990C0D" w:rsidRDefault="004623F8" w:rsidP="008A69A8">
            <w:pPr>
              <w:jc w:val="center"/>
              <w:rPr>
                <w:rFonts w:asciiTheme="minorHAnsi" w:hAnsiTheme="minorHAnsi" w:cs="Latha"/>
                <w:lang w:val="en-US"/>
              </w:rPr>
            </w:pPr>
            <w:r>
              <w:rPr>
                <w:rFonts w:asciiTheme="minorHAnsi" w:hAnsiTheme="minorHAnsi" w:cs="Latha"/>
              </w:rPr>
              <w:t>14</w:t>
            </w:r>
            <w:r w:rsidR="00990C0D">
              <w:rPr>
                <w:rFonts w:asciiTheme="minorHAnsi" w:hAnsiTheme="minorHAnsi" w:cs="Latha"/>
                <w:lang w:val="en-US"/>
              </w:rPr>
              <w:t>.</w:t>
            </w:r>
          </w:p>
        </w:tc>
        <w:tc>
          <w:tcPr>
            <w:tcW w:w="4253" w:type="dxa"/>
            <w:gridSpan w:val="2"/>
            <w:shd w:val="clear" w:color="auto" w:fill="auto"/>
          </w:tcPr>
          <w:p w:rsidR="002A2FFA" w:rsidRDefault="002A2FFA" w:rsidP="008A69A8">
            <w:pPr>
              <w:rPr>
                <w:rFonts w:asciiTheme="minorHAnsi" w:hAnsiTheme="minorHAnsi" w:cstheme="minorHAnsi"/>
              </w:rPr>
            </w:pPr>
          </w:p>
          <w:p w:rsidR="002A2FFA" w:rsidRDefault="002A2FFA" w:rsidP="008A69A8">
            <w:pPr>
              <w:rPr>
                <w:rFonts w:asciiTheme="minorHAnsi" w:hAnsiTheme="minorHAnsi" w:cstheme="minorHAnsi"/>
              </w:rPr>
            </w:pPr>
          </w:p>
          <w:p w:rsidR="002A2FFA" w:rsidRDefault="002A2FFA" w:rsidP="008A69A8">
            <w:pPr>
              <w:rPr>
                <w:rFonts w:asciiTheme="minorHAnsi" w:hAnsiTheme="minorHAnsi" w:cstheme="minorHAnsi"/>
              </w:rPr>
            </w:pPr>
          </w:p>
          <w:p w:rsidR="0056282F" w:rsidRDefault="0056282F" w:rsidP="008A69A8">
            <w:pPr>
              <w:rPr>
                <w:rFonts w:asciiTheme="minorHAnsi" w:hAnsiTheme="minorHAnsi" w:cstheme="minorHAnsi"/>
              </w:rPr>
            </w:pPr>
            <w:r w:rsidRPr="00C656C0">
              <w:rPr>
                <w:rFonts w:asciiTheme="minorHAnsi" w:hAnsiTheme="minorHAnsi" w:cstheme="minorHAnsi"/>
              </w:rPr>
              <w:t xml:space="preserve">ΑΠΟΦΑΣΗ ΤΗΣ ΥΦΥΠΟΥΡΓΟΥ </w:t>
            </w:r>
          </w:p>
          <w:p w:rsidR="0056282F" w:rsidRDefault="0056282F" w:rsidP="008A69A8">
            <w:pPr>
              <w:rPr>
                <w:rFonts w:asciiTheme="minorHAnsi" w:hAnsiTheme="minorHAnsi" w:cstheme="minorHAnsi"/>
              </w:rPr>
            </w:pPr>
            <w:r w:rsidRPr="00C656C0">
              <w:rPr>
                <w:rFonts w:asciiTheme="minorHAnsi" w:hAnsiTheme="minorHAnsi" w:cstheme="minorHAnsi"/>
              </w:rPr>
              <w:t xml:space="preserve">ΠΑΙΔΕΙΑΣ ΚΑΙ ΘΡΗΣΚΕΥΜΑΤΩΝ </w:t>
            </w:r>
          </w:p>
          <w:p w:rsidR="0056282F" w:rsidRDefault="0056282F" w:rsidP="008A69A8">
            <w:pPr>
              <w:rPr>
                <w:rFonts w:asciiTheme="minorHAnsi" w:hAnsiTheme="minorHAnsi" w:cstheme="minorHAnsi"/>
              </w:rPr>
            </w:pPr>
            <w:proofErr w:type="spellStart"/>
            <w:r w:rsidRPr="00C656C0">
              <w:rPr>
                <w:rFonts w:asciiTheme="minorHAnsi" w:hAnsiTheme="minorHAnsi" w:cstheme="minorHAnsi"/>
              </w:rPr>
              <w:t>Αριθμ</w:t>
            </w:r>
            <w:proofErr w:type="spellEnd"/>
            <w:r w:rsidRPr="00C656C0">
              <w:rPr>
                <w:rFonts w:asciiTheme="minorHAnsi" w:hAnsiTheme="minorHAnsi" w:cstheme="minorHAnsi"/>
              </w:rPr>
              <w:t xml:space="preserve">. 116353/ΓΔ4  </w:t>
            </w:r>
          </w:p>
          <w:p w:rsidR="0056282F" w:rsidRPr="00C656C0" w:rsidRDefault="00A27482" w:rsidP="008A69A8">
            <w:pPr>
              <w:rPr>
                <w:rFonts w:asciiTheme="minorHAnsi" w:hAnsiTheme="minorHAnsi" w:cstheme="minorHAnsi"/>
              </w:rPr>
            </w:pPr>
            <w:hyperlink r:id="rId70" w:history="1">
              <w:r w:rsidR="0056282F" w:rsidRPr="00C656C0">
                <w:rPr>
                  <w:rStyle w:val="-"/>
                  <w:rFonts w:asciiTheme="minorHAnsi" w:hAnsiTheme="minorHAnsi" w:cstheme="minorHAnsi"/>
                  <w:u w:val="none"/>
                </w:rPr>
                <w:t>ΦΕΚ B 5034/27.09.2022</w:t>
              </w:r>
            </w:hyperlink>
          </w:p>
        </w:tc>
        <w:tc>
          <w:tcPr>
            <w:tcW w:w="4252" w:type="dxa"/>
            <w:shd w:val="clear" w:color="auto" w:fill="auto"/>
            <w:vAlign w:val="center"/>
          </w:tcPr>
          <w:p w:rsidR="0056282F" w:rsidRPr="00C656C0" w:rsidRDefault="0056282F" w:rsidP="008A69A8">
            <w:pPr>
              <w:suppressAutoHyphens w:val="0"/>
              <w:autoSpaceDE w:val="0"/>
              <w:autoSpaceDN w:val="0"/>
              <w:adjustRightInd w:val="0"/>
              <w:jc w:val="both"/>
              <w:rPr>
                <w:rFonts w:asciiTheme="minorHAnsi" w:hAnsiTheme="minorHAnsi" w:cstheme="minorHAnsi"/>
              </w:rPr>
            </w:pPr>
            <w:r w:rsidRPr="00C656C0">
              <w:rPr>
                <w:rFonts w:asciiTheme="minorHAnsi" w:hAnsiTheme="minorHAnsi" w:cstheme="minorHAnsi"/>
              </w:rPr>
              <w:t xml:space="preserve">«Ειδικότερα καθήκοντα και αρμοδιότητες των κλάδων ΠΕ23 Ψυχολόγων και ΠΕ30 Κοινωνικών Λειτουργών για το σχολικό έτος 2022-2023 στο πλαίσιο της πράξης «Υποστήριξη σχολικών Μονάδων Πρωτοβάθμιας και Δευτεροβάθμιας Γενικής Εκπαίδευσης από Ψυχολόγους και Κοινωνικούς Λειτουργούς» για την αντιμετώπιση των συνεπειών του COVID-19» </w:t>
            </w:r>
          </w:p>
        </w:tc>
      </w:tr>
      <w:tr w:rsidR="0056282F" w:rsidRPr="005A4C80" w:rsidTr="008A3B36">
        <w:trPr>
          <w:cantSplit/>
        </w:trPr>
        <w:tc>
          <w:tcPr>
            <w:tcW w:w="675" w:type="dxa"/>
            <w:shd w:val="clear" w:color="auto" w:fill="DAEEF3" w:themeFill="accent5" w:themeFillTint="33"/>
            <w:vAlign w:val="center"/>
          </w:tcPr>
          <w:p w:rsidR="0056282F" w:rsidRPr="00990C0D" w:rsidRDefault="004623F8" w:rsidP="00BF6FFC">
            <w:pPr>
              <w:jc w:val="center"/>
              <w:rPr>
                <w:rFonts w:asciiTheme="minorHAnsi" w:hAnsiTheme="minorHAnsi" w:cs="Latha"/>
                <w:lang w:val="en-US"/>
              </w:rPr>
            </w:pPr>
            <w:r>
              <w:rPr>
                <w:rFonts w:asciiTheme="minorHAnsi" w:hAnsiTheme="minorHAnsi" w:cs="Latha"/>
              </w:rPr>
              <w:t>15</w:t>
            </w:r>
            <w:r w:rsidR="00990C0D">
              <w:rPr>
                <w:rFonts w:asciiTheme="minorHAnsi" w:hAnsiTheme="minorHAnsi" w:cs="Latha"/>
                <w:lang w:val="en-US"/>
              </w:rPr>
              <w:t>.</w:t>
            </w:r>
          </w:p>
        </w:tc>
        <w:tc>
          <w:tcPr>
            <w:tcW w:w="4253" w:type="dxa"/>
            <w:gridSpan w:val="2"/>
            <w:shd w:val="clear" w:color="auto" w:fill="DAEEF3" w:themeFill="accent5" w:themeFillTint="33"/>
          </w:tcPr>
          <w:p w:rsidR="0056282F" w:rsidRPr="0050771D" w:rsidRDefault="0056282F" w:rsidP="00BF6FFC">
            <w:pPr>
              <w:rPr>
                <w:rFonts w:asciiTheme="minorHAnsi" w:hAnsiTheme="minorHAnsi" w:cstheme="minorHAnsi"/>
              </w:rPr>
            </w:pPr>
            <w:r w:rsidRPr="0050771D">
              <w:rPr>
                <w:rFonts w:asciiTheme="minorHAnsi" w:hAnsiTheme="minorHAnsi" w:cstheme="minorHAnsi"/>
              </w:rPr>
              <w:t xml:space="preserve">ΑΠΟΦΑΣΗ ΤΟΥ ΥΠΟΥΡΓΟΥ ΠΕΡΙΒΑΛΛΟΝΤΟΣ ΚΑΙ ΕΝΕΡΓΕΙΑΣ </w:t>
            </w:r>
          </w:p>
          <w:p w:rsidR="0056282F" w:rsidRPr="0050771D" w:rsidRDefault="0056282F" w:rsidP="00BF6FFC">
            <w:pPr>
              <w:rPr>
                <w:rFonts w:asciiTheme="minorHAnsi" w:hAnsiTheme="minorHAnsi" w:cstheme="minorHAnsi"/>
              </w:rPr>
            </w:pPr>
            <w:proofErr w:type="spellStart"/>
            <w:r w:rsidRPr="0050771D">
              <w:rPr>
                <w:rFonts w:asciiTheme="minorHAnsi" w:hAnsiTheme="minorHAnsi" w:cstheme="minorHAnsi"/>
              </w:rPr>
              <w:t>Αριθμ</w:t>
            </w:r>
            <w:proofErr w:type="spellEnd"/>
            <w:r w:rsidRPr="0050771D">
              <w:rPr>
                <w:rFonts w:asciiTheme="minorHAnsi" w:hAnsiTheme="minorHAnsi" w:cstheme="minorHAnsi"/>
              </w:rPr>
              <w:t xml:space="preserve">. ΥΠΕΝ/ΔΔ Α/96097/1669  </w:t>
            </w:r>
          </w:p>
          <w:p w:rsidR="0056282F" w:rsidRPr="0050771D" w:rsidRDefault="00A27482" w:rsidP="00BF6FFC">
            <w:pPr>
              <w:rPr>
                <w:rFonts w:asciiTheme="minorHAnsi" w:hAnsiTheme="minorHAnsi" w:cstheme="minorHAnsi"/>
              </w:rPr>
            </w:pPr>
            <w:hyperlink r:id="rId71" w:history="1">
              <w:r w:rsidR="0056282F" w:rsidRPr="0050771D">
                <w:rPr>
                  <w:rStyle w:val="-"/>
                  <w:rFonts w:asciiTheme="minorHAnsi" w:hAnsiTheme="minorHAnsi" w:cstheme="minorHAnsi"/>
                  <w:u w:val="none"/>
                </w:rPr>
                <w:t>ΦΕΚ B 5044/27.09.2022</w:t>
              </w:r>
            </w:hyperlink>
          </w:p>
        </w:tc>
        <w:tc>
          <w:tcPr>
            <w:tcW w:w="4252" w:type="dxa"/>
            <w:shd w:val="clear" w:color="auto" w:fill="DAEEF3" w:themeFill="accent5" w:themeFillTint="33"/>
            <w:vAlign w:val="center"/>
          </w:tcPr>
          <w:p w:rsidR="0056282F" w:rsidRPr="0050771D" w:rsidRDefault="0056282F" w:rsidP="00BF6FFC">
            <w:pPr>
              <w:suppressAutoHyphens w:val="0"/>
              <w:autoSpaceDE w:val="0"/>
              <w:autoSpaceDN w:val="0"/>
              <w:adjustRightInd w:val="0"/>
              <w:jc w:val="both"/>
              <w:rPr>
                <w:rFonts w:asciiTheme="minorHAnsi" w:hAnsiTheme="minorHAnsi" w:cstheme="minorHAnsi"/>
              </w:rPr>
            </w:pPr>
            <w:r w:rsidRPr="0050771D">
              <w:rPr>
                <w:rFonts w:asciiTheme="minorHAnsi" w:hAnsiTheme="minorHAnsi" w:cstheme="minorHAnsi"/>
              </w:rPr>
              <w:t xml:space="preserve">«Διαχείριση των αστικών στερεών αποβλήτων (ΑΣΑ) των Δήμων Ερέτριας, Καρύστου και Κύμης - </w:t>
            </w:r>
            <w:proofErr w:type="spellStart"/>
            <w:r w:rsidRPr="0050771D">
              <w:rPr>
                <w:rFonts w:asciiTheme="minorHAnsi" w:hAnsiTheme="minorHAnsi" w:cstheme="minorHAnsi"/>
              </w:rPr>
              <w:t>Αλιβερίου</w:t>
            </w:r>
            <w:proofErr w:type="spellEnd"/>
            <w:r w:rsidRPr="0050771D">
              <w:rPr>
                <w:rFonts w:asciiTheme="minorHAnsi" w:hAnsiTheme="minorHAnsi" w:cstheme="minorHAnsi"/>
              </w:rPr>
              <w:t xml:space="preserve">, Π.Ε. Εύβοιας, Περιφέρειας Στερεάς Ελλάδας» </w:t>
            </w:r>
          </w:p>
        </w:tc>
      </w:tr>
      <w:tr w:rsidR="0056282F" w:rsidRPr="005A4C80" w:rsidTr="003E4E28">
        <w:trPr>
          <w:cantSplit/>
        </w:trPr>
        <w:tc>
          <w:tcPr>
            <w:tcW w:w="675" w:type="dxa"/>
            <w:shd w:val="clear" w:color="auto" w:fill="auto"/>
            <w:vAlign w:val="center"/>
          </w:tcPr>
          <w:p w:rsidR="0056282F" w:rsidRPr="00990C0D" w:rsidRDefault="004623F8" w:rsidP="00BF6FFC">
            <w:pPr>
              <w:jc w:val="center"/>
              <w:rPr>
                <w:rFonts w:asciiTheme="minorHAnsi" w:hAnsiTheme="minorHAnsi" w:cs="Latha"/>
                <w:lang w:val="en-US"/>
              </w:rPr>
            </w:pPr>
            <w:r>
              <w:rPr>
                <w:rFonts w:asciiTheme="minorHAnsi" w:hAnsiTheme="minorHAnsi" w:cs="Latha"/>
              </w:rPr>
              <w:lastRenderedPageBreak/>
              <w:t>16</w:t>
            </w:r>
            <w:r w:rsidR="00990C0D">
              <w:rPr>
                <w:rFonts w:asciiTheme="minorHAnsi" w:hAnsiTheme="minorHAnsi" w:cs="Latha"/>
                <w:lang w:val="en-US"/>
              </w:rPr>
              <w:t>.</w:t>
            </w:r>
          </w:p>
        </w:tc>
        <w:tc>
          <w:tcPr>
            <w:tcW w:w="4253" w:type="dxa"/>
            <w:gridSpan w:val="2"/>
            <w:shd w:val="clear" w:color="auto" w:fill="auto"/>
          </w:tcPr>
          <w:p w:rsidR="00896F7D" w:rsidRDefault="00896F7D" w:rsidP="00BF6FFC">
            <w:pPr>
              <w:rPr>
                <w:rFonts w:asciiTheme="minorHAnsi" w:hAnsiTheme="minorHAnsi" w:cstheme="minorHAnsi"/>
              </w:rPr>
            </w:pPr>
          </w:p>
          <w:p w:rsidR="00896F7D" w:rsidRDefault="00896F7D" w:rsidP="00BF6FFC">
            <w:pPr>
              <w:rPr>
                <w:rFonts w:asciiTheme="minorHAnsi" w:hAnsiTheme="minorHAnsi" w:cstheme="minorHAnsi"/>
              </w:rPr>
            </w:pPr>
          </w:p>
          <w:p w:rsidR="00896F7D" w:rsidRDefault="00896F7D" w:rsidP="00BF6FFC">
            <w:pPr>
              <w:rPr>
                <w:rFonts w:asciiTheme="minorHAnsi" w:hAnsiTheme="minorHAnsi" w:cstheme="minorHAnsi"/>
              </w:rPr>
            </w:pPr>
          </w:p>
          <w:p w:rsidR="00896F7D" w:rsidRDefault="00896F7D" w:rsidP="00BF6FFC">
            <w:pPr>
              <w:rPr>
                <w:rFonts w:asciiTheme="minorHAnsi" w:hAnsiTheme="minorHAnsi" w:cstheme="minorHAnsi"/>
              </w:rPr>
            </w:pPr>
          </w:p>
          <w:p w:rsidR="00896F7D" w:rsidRDefault="00896F7D" w:rsidP="00BF6FFC">
            <w:pPr>
              <w:rPr>
                <w:rFonts w:asciiTheme="minorHAnsi" w:hAnsiTheme="minorHAnsi" w:cstheme="minorHAnsi"/>
              </w:rPr>
            </w:pPr>
          </w:p>
          <w:p w:rsidR="00896F7D" w:rsidRDefault="00896F7D" w:rsidP="00BF6FFC">
            <w:pPr>
              <w:rPr>
                <w:rFonts w:asciiTheme="minorHAnsi" w:hAnsiTheme="minorHAnsi" w:cstheme="minorHAnsi"/>
              </w:rPr>
            </w:pPr>
          </w:p>
          <w:p w:rsidR="00896F7D" w:rsidRDefault="00896F7D" w:rsidP="00BF6FFC">
            <w:pPr>
              <w:rPr>
                <w:rFonts w:asciiTheme="minorHAnsi" w:hAnsiTheme="minorHAnsi" w:cstheme="minorHAnsi"/>
              </w:rPr>
            </w:pPr>
          </w:p>
          <w:p w:rsidR="0056282F" w:rsidRPr="00607D58" w:rsidRDefault="0056282F" w:rsidP="00BF6FFC">
            <w:pPr>
              <w:rPr>
                <w:rFonts w:asciiTheme="minorHAnsi" w:hAnsiTheme="minorHAnsi" w:cstheme="minorHAnsi"/>
              </w:rPr>
            </w:pPr>
            <w:r w:rsidRPr="00607D58">
              <w:rPr>
                <w:rFonts w:asciiTheme="minorHAnsi" w:hAnsiTheme="minorHAnsi" w:cstheme="minorHAnsi"/>
              </w:rPr>
              <w:t xml:space="preserve">ΑΠΟΦΑΣΗ ΤΟΥ ΥΠΟΥΡΓΟΥ ΠΕΡΙΒΑΛΛΟΝΤΟΣ ΚΑΙ ΕΝΕΡΓΕΙΑΣ </w:t>
            </w:r>
          </w:p>
          <w:p w:rsidR="0056282F" w:rsidRPr="00607D58" w:rsidRDefault="0056282F" w:rsidP="00BF6FFC">
            <w:pPr>
              <w:rPr>
                <w:rFonts w:asciiTheme="minorHAnsi" w:hAnsiTheme="minorHAnsi" w:cstheme="minorHAnsi"/>
              </w:rPr>
            </w:pPr>
            <w:proofErr w:type="spellStart"/>
            <w:r w:rsidRPr="00607D58">
              <w:rPr>
                <w:rFonts w:asciiTheme="minorHAnsi" w:hAnsiTheme="minorHAnsi" w:cstheme="minorHAnsi"/>
              </w:rPr>
              <w:t>Αριθμ</w:t>
            </w:r>
            <w:proofErr w:type="spellEnd"/>
            <w:r w:rsidRPr="00607D58">
              <w:rPr>
                <w:rFonts w:asciiTheme="minorHAnsi" w:hAnsiTheme="minorHAnsi" w:cstheme="minorHAnsi"/>
              </w:rPr>
              <w:t>. ΥΠΕΝ/</w:t>
            </w:r>
            <w:proofErr w:type="spellStart"/>
            <w:r w:rsidRPr="00607D58">
              <w:rPr>
                <w:rFonts w:asciiTheme="minorHAnsi" w:hAnsiTheme="minorHAnsi" w:cstheme="minorHAnsi"/>
              </w:rPr>
              <w:t>ΓρΓΓΦΠΥ</w:t>
            </w:r>
            <w:proofErr w:type="spellEnd"/>
            <w:r w:rsidRPr="00607D58">
              <w:rPr>
                <w:rFonts w:asciiTheme="minorHAnsi" w:hAnsiTheme="minorHAnsi" w:cstheme="minorHAnsi"/>
              </w:rPr>
              <w:t xml:space="preserve">/95372/2308  </w:t>
            </w:r>
          </w:p>
          <w:p w:rsidR="0056282F" w:rsidRPr="00607D58" w:rsidRDefault="00A27482" w:rsidP="00BF6FFC">
            <w:pPr>
              <w:rPr>
                <w:rFonts w:asciiTheme="minorHAnsi" w:hAnsiTheme="minorHAnsi" w:cstheme="minorHAnsi"/>
              </w:rPr>
            </w:pPr>
            <w:hyperlink r:id="rId72" w:history="1">
              <w:r w:rsidR="0056282F" w:rsidRPr="00607D58">
                <w:rPr>
                  <w:rStyle w:val="-"/>
                  <w:rFonts w:asciiTheme="minorHAnsi" w:hAnsiTheme="minorHAnsi" w:cstheme="minorHAnsi"/>
                  <w:u w:val="none"/>
                </w:rPr>
                <w:t>ΦΕΚ B 5044/27.09.2022</w:t>
              </w:r>
            </w:hyperlink>
          </w:p>
        </w:tc>
        <w:tc>
          <w:tcPr>
            <w:tcW w:w="4252" w:type="dxa"/>
            <w:shd w:val="clear" w:color="auto" w:fill="auto"/>
            <w:vAlign w:val="center"/>
          </w:tcPr>
          <w:p w:rsidR="0056282F" w:rsidRPr="00607D58" w:rsidRDefault="0056282F" w:rsidP="00BF6FFC">
            <w:pPr>
              <w:suppressAutoHyphens w:val="0"/>
              <w:autoSpaceDE w:val="0"/>
              <w:autoSpaceDN w:val="0"/>
              <w:adjustRightInd w:val="0"/>
              <w:jc w:val="both"/>
              <w:rPr>
                <w:rFonts w:asciiTheme="minorHAnsi" w:hAnsiTheme="minorHAnsi" w:cstheme="minorHAnsi"/>
              </w:rPr>
            </w:pPr>
            <w:r w:rsidRPr="00607D58">
              <w:rPr>
                <w:rFonts w:asciiTheme="minorHAnsi" w:hAnsiTheme="minorHAnsi" w:cstheme="minorHAnsi"/>
              </w:rPr>
              <w:t xml:space="preserve">«Προσδιορισμός του φορέα υλοποίησης των </w:t>
            </w:r>
            <w:proofErr w:type="spellStart"/>
            <w:r w:rsidRPr="00607D58">
              <w:rPr>
                <w:rFonts w:asciiTheme="minorHAnsi" w:hAnsiTheme="minorHAnsi" w:cstheme="minorHAnsi"/>
              </w:rPr>
              <w:t>υποέργων</w:t>
            </w:r>
            <w:proofErr w:type="spellEnd"/>
            <w:r w:rsidRPr="00607D58">
              <w:rPr>
                <w:rFonts w:asciiTheme="minorHAnsi" w:hAnsiTheme="minorHAnsi" w:cstheme="minorHAnsi"/>
              </w:rPr>
              <w:t xml:space="preserve"> Sub.1 «Πληροφοριακό Σύστημα για την οριοθέτηση των </w:t>
            </w:r>
            <w:proofErr w:type="spellStart"/>
            <w:r w:rsidRPr="00607D58">
              <w:rPr>
                <w:rFonts w:asciiTheme="minorHAnsi" w:hAnsiTheme="minorHAnsi" w:cstheme="minorHAnsi"/>
              </w:rPr>
              <w:t>Υδατορεμάτων</w:t>
            </w:r>
            <w:proofErr w:type="spellEnd"/>
            <w:r w:rsidRPr="00607D58">
              <w:rPr>
                <w:rFonts w:asciiTheme="minorHAnsi" w:hAnsiTheme="minorHAnsi" w:cstheme="minorHAnsi"/>
              </w:rPr>
              <w:t>» και Sub.4 «Ψηφιακή δράση Μέτρησης και παρακολούθησης των ατμοσφαιρικών ρύπων και της θαλάσσιας ρύπανσης για τη βελτιστοποίηση του περιβαλλοντικού αποτυπώματος και των ψηφιακών περιβαλλοντικών ελέγχων» της δράσης «Έξυπνες περιβαλλοντικές και πολιτιστικές υποδομές (</w:t>
            </w:r>
            <w:proofErr w:type="spellStart"/>
            <w:r w:rsidRPr="00607D58">
              <w:rPr>
                <w:rFonts w:asciiTheme="minorHAnsi" w:hAnsiTheme="minorHAnsi" w:cstheme="minorHAnsi"/>
              </w:rPr>
              <w:t>smart</w:t>
            </w:r>
            <w:proofErr w:type="spellEnd"/>
            <w:r w:rsidRPr="00607D58">
              <w:rPr>
                <w:rFonts w:asciiTheme="minorHAnsi" w:hAnsiTheme="minorHAnsi" w:cstheme="minorHAnsi"/>
              </w:rPr>
              <w:t xml:space="preserve"> </w:t>
            </w:r>
            <w:proofErr w:type="spellStart"/>
            <w:r w:rsidRPr="00607D58">
              <w:rPr>
                <w:rFonts w:asciiTheme="minorHAnsi" w:hAnsiTheme="minorHAnsi" w:cstheme="minorHAnsi"/>
              </w:rPr>
              <w:t>infrastructure</w:t>
            </w:r>
            <w:proofErr w:type="spellEnd"/>
            <w:r w:rsidRPr="00607D58">
              <w:rPr>
                <w:rFonts w:asciiTheme="minorHAnsi" w:hAnsiTheme="minorHAnsi" w:cstheme="minorHAnsi"/>
              </w:rPr>
              <w:t xml:space="preserve">)» με κωδικό 16960 του Ταμείου Ανάκαμψης και Ανθεκτικότητας, αρμοδιότητας του Υπουργείου Περιβάλλοντος και Ενέργειας» </w:t>
            </w:r>
          </w:p>
        </w:tc>
      </w:tr>
      <w:tr w:rsidR="0056282F" w:rsidRPr="005A4C80" w:rsidTr="008A3B36">
        <w:trPr>
          <w:cantSplit/>
        </w:trPr>
        <w:tc>
          <w:tcPr>
            <w:tcW w:w="675" w:type="dxa"/>
            <w:shd w:val="clear" w:color="auto" w:fill="DAEEF3" w:themeFill="accent5" w:themeFillTint="33"/>
            <w:vAlign w:val="center"/>
          </w:tcPr>
          <w:p w:rsidR="0056282F" w:rsidRPr="00990C0D" w:rsidRDefault="004623F8" w:rsidP="008A69A8">
            <w:pPr>
              <w:jc w:val="center"/>
              <w:rPr>
                <w:rFonts w:asciiTheme="minorHAnsi" w:hAnsiTheme="minorHAnsi" w:cs="Latha"/>
                <w:lang w:val="en-US"/>
              </w:rPr>
            </w:pPr>
            <w:r>
              <w:rPr>
                <w:rFonts w:asciiTheme="minorHAnsi" w:hAnsiTheme="minorHAnsi" w:cs="Latha"/>
              </w:rPr>
              <w:t>17</w:t>
            </w:r>
            <w:r w:rsidR="00990C0D">
              <w:rPr>
                <w:rFonts w:asciiTheme="minorHAnsi" w:hAnsiTheme="minorHAnsi" w:cs="Latha"/>
                <w:lang w:val="en-US"/>
              </w:rPr>
              <w:t>.</w:t>
            </w:r>
          </w:p>
        </w:tc>
        <w:tc>
          <w:tcPr>
            <w:tcW w:w="4253" w:type="dxa"/>
            <w:gridSpan w:val="2"/>
            <w:shd w:val="clear" w:color="auto" w:fill="DAEEF3" w:themeFill="accent5" w:themeFillTint="33"/>
          </w:tcPr>
          <w:p w:rsidR="002A2FFA" w:rsidRDefault="002A2FFA" w:rsidP="008A69A8">
            <w:pPr>
              <w:rPr>
                <w:rFonts w:asciiTheme="minorHAnsi" w:hAnsiTheme="minorHAnsi" w:cstheme="minorHAnsi"/>
              </w:rPr>
            </w:pPr>
          </w:p>
          <w:p w:rsidR="0056282F" w:rsidRDefault="0056282F" w:rsidP="008A69A8">
            <w:pPr>
              <w:rPr>
                <w:rFonts w:asciiTheme="minorHAnsi" w:hAnsiTheme="minorHAnsi" w:cstheme="minorHAnsi"/>
              </w:rPr>
            </w:pPr>
            <w:r w:rsidRPr="00FB1F3D">
              <w:rPr>
                <w:rFonts w:asciiTheme="minorHAnsi" w:hAnsiTheme="minorHAnsi" w:cstheme="minorHAnsi"/>
              </w:rPr>
              <w:t xml:space="preserve">ΑΠΟΦΑΣΗ ΤΟΥ ΥΠΟΥΡΓΟΥ ΟΙΚΟΝΟΜΙΚΩΝ </w:t>
            </w:r>
          </w:p>
          <w:p w:rsidR="0056282F" w:rsidRDefault="0056282F" w:rsidP="008A69A8">
            <w:pPr>
              <w:rPr>
                <w:rFonts w:asciiTheme="minorHAnsi" w:hAnsiTheme="minorHAnsi" w:cstheme="minorHAnsi"/>
              </w:rPr>
            </w:pPr>
            <w:proofErr w:type="spellStart"/>
            <w:r w:rsidRPr="00FB1F3D">
              <w:rPr>
                <w:rFonts w:asciiTheme="minorHAnsi" w:hAnsiTheme="minorHAnsi" w:cstheme="minorHAnsi"/>
              </w:rPr>
              <w:t>Αριθμ</w:t>
            </w:r>
            <w:proofErr w:type="spellEnd"/>
            <w:r w:rsidRPr="00FB1F3D">
              <w:rPr>
                <w:rFonts w:asciiTheme="minorHAnsi" w:hAnsiTheme="minorHAnsi" w:cstheme="minorHAnsi"/>
              </w:rPr>
              <w:t xml:space="preserve">. 273 </w:t>
            </w:r>
          </w:p>
          <w:p w:rsidR="0056282F" w:rsidRPr="00FB1F3D" w:rsidRDefault="00A27482" w:rsidP="008A69A8">
            <w:pPr>
              <w:rPr>
                <w:rFonts w:asciiTheme="minorHAnsi" w:hAnsiTheme="minorHAnsi" w:cstheme="minorHAnsi"/>
              </w:rPr>
            </w:pPr>
            <w:hyperlink r:id="rId73" w:history="1">
              <w:r w:rsidR="0056282F" w:rsidRPr="00FB1F3D">
                <w:rPr>
                  <w:rStyle w:val="-"/>
                  <w:rFonts w:asciiTheme="minorHAnsi" w:hAnsiTheme="minorHAnsi" w:cstheme="minorHAnsi"/>
                  <w:u w:val="none"/>
                </w:rPr>
                <w:t>ΦΕΚ B 5051/27.09.2022</w:t>
              </w:r>
            </w:hyperlink>
          </w:p>
        </w:tc>
        <w:tc>
          <w:tcPr>
            <w:tcW w:w="4252" w:type="dxa"/>
            <w:shd w:val="clear" w:color="auto" w:fill="DAEEF3" w:themeFill="accent5" w:themeFillTint="33"/>
            <w:vAlign w:val="center"/>
          </w:tcPr>
          <w:p w:rsidR="0056282F" w:rsidRPr="00FB1F3D" w:rsidRDefault="0056282F" w:rsidP="008A69A8">
            <w:pPr>
              <w:suppressAutoHyphens w:val="0"/>
              <w:autoSpaceDE w:val="0"/>
              <w:autoSpaceDN w:val="0"/>
              <w:adjustRightInd w:val="0"/>
              <w:jc w:val="both"/>
              <w:rPr>
                <w:rFonts w:asciiTheme="minorHAnsi" w:hAnsiTheme="minorHAnsi" w:cstheme="minorHAnsi"/>
              </w:rPr>
            </w:pPr>
            <w:r w:rsidRPr="00FB1F3D">
              <w:rPr>
                <w:rFonts w:asciiTheme="minorHAnsi" w:hAnsiTheme="minorHAnsi" w:cstheme="minorHAnsi"/>
              </w:rPr>
              <w:t xml:space="preserve">«Ανάθεση στον Οργανισμό Διαχείρισης Δημοσίου Χρέους (Ο.Δ.ΔΗ.Χ.), της αρμοδιότητας για την έκδοση ομολόγων του (Ελληνικού Δημοσίου Ε.Δ.) βάσει των διατάξεων του άρθρου 22 του ν. 3775/2009 (Α΄ 122)» </w:t>
            </w:r>
          </w:p>
        </w:tc>
      </w:tr>
      <w:tr w:rsidR="0056282F" w:rsidRPr="005A4C80" w:rsidTr="003E4E28">
        <w:trPr>
          <w:cantSplit/>
        </w:trPr>
        <w:tc>
          <w:tcPr>
            <w:tcW w:w="675" w:type="dxa"/>
            <w:shd w:val="clear" w:color="auto" w:fill="auto"/>
            <w:vAlign w:val="center"/>
          </w:tcPr>
          <w:p w:rsidR="0056282F" w:rsidRPr="00990C0D" w:rsidRDefault="004623F8" w:rsidP="00BF6FFC">
            <w:pPr>
              <w:jc w:val="center"/>
              <w:rPr>
                <w:rFonts w:asciiTheme="minorHAnsi" w:hAnsiTheme="minorHAnsi" w:cs="Latha"/>
                <w:lang w:val="en-US"/>
              </w:rPr>
            </w:pPr>
            <w:r>
              <w:rPr>
                <w:rFonts w:asciiTheme="minorHAnsi" w:hAnsiTheme="minorHAnsi" w:cs="Latha"/>
              </w:rPr>
              <w:t>18</w:t>
            </w:r>
            <w:r w:rsidR="00990C0D">
              <w:rPr>
                <w:rFonts w:asciiTheme="minorHAnsi" w:hAnsiTheme="minorHAnsi" w:cs="Latha"/>
                <w:lang w:val="en-US"/>
              </w:rPr>
              <w:t>.</w:t>
            </w:r>
          </w:p>
        </w:tc>
        <w:tc>
          <w:tcPr>
            <w:tcW w:w="4253" w:type="dxa"/>
            <w:gridSpan w:val="2"/>
            <w:shd w:val="clear" w:color="auto" w:fill="auto"/>
          </w:tcPr>
          <w:p w:rsidR="0056282F" w:rsidRDefault="0056282F" w:rsidP="00BF6FFC">
            <w:pPr>
              <w:rPr>
                <w:rFonts w:asciiTheme="minorHAnsi" w:hAnsiTheme="minorHAnsi" w:cstheme="minorHAnsi"/>
              </w:rPr>
            </w:pPr>
            <w:r>
              <w:rPr>
                <w:rFonts w:asciiTheme="minorHAnsi" w:hAnsiTheme="minorHAnsi" w:cstheme="minorHAnsi"/>
              </w:rPr>
              <w:t>ΑΠΟΦΑΣΗ ΤΟΥ ΑΝΑΠΛΗΡΩΤΗ ΥΠΟΥΡΓΟΥ ΟΙΚΟΝΟΜΙΚΩΝ - ΤΟΥ ΥΠΗΡΕΣΙΑΚΟΥ ΓΡΑΜΜΑΤΕΑ</w:t>
            </w:r>
            <w:r w:rsidRPr="0086399D">
              <w:rPr>
                <w:rFonts w:asciiTheme="minorHAnsi" w:hAnsiTheme="minorHAnsi" w:cstheme="minorHAnsi"/>
              </w:rPr>
              <w:t xml:space="preserve"> ΤΟΥ ΥΠΟΥΡΓΕΙΟΥ ΠΟΛΙΤΙΣΜΟΥ </w:t>
            </w:r>
            <w:r>
              <w:rPr>
                <w:rFonts w:asciiTheme="minorHAnsi" w:hAnsiTheme="minorHAnsi" w:cstheme="minorHAnsi"/>
              </w:rPr>
              <w:t>ΚΑΙ ΑΘΛΗΤΙΣΜΟΥ ΚΑΙ ΤΗΣ</w:t>
            </w:r>
            <w:r w:rsidRPr="0086399D">
              <w:rPr>
                <w:rFonts w:asciiTheme="minorHAnsi" w:hAnsiTheme="minorHAnsi" w:cstheme="minorHAnsi"/>
              </w:rPr>
              <w:t xml:space="preserve"> ΥΠΗΡΕΣΙΑΚΗ</w:t>
            </w:r>
            <w:r>
              <w:rPr>
                <w:rFonts w:asciiTheme="minorHAnsi" w:hAnsiTheme="minorHAnsi" w:cstheme="minorHAnsi"/>
              </w:rPr>
              <w:t>Σ</w:t>
            </w:r>
            <w:r w:rsidRPr="0086399D">
              <w:rPr>
                <w:rFonts w:asciiTheme="minorHAnsi" w:hAnsiTheme="minorHAnsi" w:cstheme="minorHAnsi"/>
              </w:rPr>
              <w:t xml:space="preserve"> ΓΡΑΜΜΑΤΕΑΣ ΤΟΥ ΥΠΟΥΡΓΕΙΟΥ ΕΣΩΤΕΡΙΚΩΝ </w:t>
            </w:r>
          </w:p>
          <w:p w:rsidR="0056282F" w:rsidRDefault="0056282F" w:rsidP="00BF6FFC">
            <w:pPr>
              <w:rPr>
                <w:rFonts w:asciiTheme="minorHAnsi" w:hAnsiTheme="minorHAnsi" w:cstheme="minorHAnsi"/>
              </w:rPr>
            </w:pPr>
            <w:proofErr w:type="spellStart"/>
            <w:r>
              <w:rPr>
                <w:rFonts w:asciiTheme="minorHAnsi" w:hAnsiTheme="minorHAnsi" w:cstheme="minorHAnsi"/>
              </w:rPr>
              <w:t>Αριθμ</w:t>
            </w:r>
            <w:proofErr w:type="spellEnd"/>
            <w:r>
              <w:rPr>
                <w:rFonts w:asciiTheme="minorHAnsi" w:hAnsiTheme="minorHAnsi" w:cstheme="minorHAnsi"/>
              </w:rPr>
              <w:t xml:space="preserve">. 454250 </w:t>
            </w:r>
            <w:r w:rsidRPr="0086399D">
              <w:rPr>
                <w:rFonts w:asciiTheme="minorHAnsi" w:hAnsiTheme="minorHAnsi" w:cstheme="minorHAnsi"/>
              </w:rPr>
              <w:t xml:space="preserve"> </w:t>
            </w:r>
          </w:p>
          <w:p w:rsidR="0056282F" w:rsidRPr="0086399D" w:rsidRDefault="00A27482" w:rsidP="00BF6FFC">
            <w:pPr>
              <w:rPr>
                <w:rFonts w:asciiTheme="minorHAnsi" w:hAnsiTheme="minorHAnsi" w:cstheme="minorHAnsi"/>
              </w:rPr>
            </w:pPr>
            <w:hyperlink r:id="rId74" w:history="1">
              <w:r w:rsidR="0056282F" w:rsidRPr="0086399D">
                <w:rPr>
                  <w:rStyle w:val="-"/>
                  <w:rFonts w:asciiTheme="minorHAnsi" w:hAnsiTheme="minorHAnsi" w:cstheme="minorHAnsi"/>
                  <w:u w:val="none"/>
                </w:rPr>
                <w:t>ΦΕΚ B 5061/28.09.2022</w:t>
              </w:r>
            </w:hyperlink>
          </w:p>
        </w:tc>
        <w:tc>
          <w:tcPr>
            <w:tcW w:w="4252" w:type="dxa"/>
            <w:shd w:val="clear" w:color="auto" w:fill="auto"/>
            <w:vAlign w:val="center"/>
          </w:tcPr>
          <w:p w:rsidR="0056282F" w:rsidRPr="0086399D" w:rsidRDefault="0056282F" w:rsidP="00BF6FFC">
            <w:pPr>
              <w:autoSpaceDE w:val="0"/>
              <w:autoSpaceDN w:val="0"/>
              <w:adjustRightInd w:val="0"/>
              <w:jc w:val="both"/>
              <w:rPr>
                <w:rFonts w:asciiTheme="minorHAnsi" w:hAnsiTheme="minorHAnsi" w:cstheme="minorHAnsi"/>
                <w:sz w:val="20"/>
                <w:szCs w:val="20"/>
              </w:rPr>
            </w:pPr>
            <w:r>
              <w:rPr>
                <w:rFonts w:asciiTheme="minorHAnsi" w:hAnsiTheme="minorHAnsi" w:cstheme="minorHAnsi"/>
              </w:rPr>
              <w:t>«</w:t>
            </w:r>
            <w:r w:rsidRPr="0086399D">
              <w:rPr>
                <w:rFonts w:asciiTheme="minorHAnsi" w:hAnsiTheme="minorHAnsi" w:cstheme="minorHAnsi"/>
              </w:rPr>
              <w:t>Ανακατανομή σε κατηγορίες και κλάδους διακοσίων εβδομήντα (270) κενών οργανικών θέσεων Μόνιμου Προσωπικού του Υπουργείου Πολιτισμού και</w:t>
            </w:r>
            <w:r>
              <w:rPr>
                <w:rFonts w:asciiTheme="minorHAnsi" w:hAnsiTheme="minorHAnsi" w:cstheme="minorHAnsi"/>
              </w:rPr>
              <w:t xml:space="preserve"> Αθλητισμού (Τομέας Πολιτισμού)» </w:t>
            </w:r>
          </w:p>
        </w:tc>
      </w:tr>
      <w:tr w:rsidR="0056282F" w:rsidRPr="005A4C80" w:rsidTr="008A3B36">
        <w:trPr>
          <w:cantSplit/>
        </w:trPr>
        <w:tc>
          <w:tcPr>
            <w:tcW w:w="675" w:type="dxa"/>
            <w:shd w:val="clear" w:color="auto" w:fill="DAEEF3" w:themeFill="accent5" w:themeFillTint="33"/>
            <w:vAlign w:val="center"/>
          </w:tcPr>
          <w:p w:rsidR="0056282F" w:rsidRPr="00990C0D" w:rsidRDefault="004623F8" w:rsidP="00BF6FFC">
            <w:pPr>
              <w:jc w:val="center"/>
              <w:rPr>
                <w:rFonts w:asciiTheme="minorHAnsi" w:hAnsiTheme="minorHAnsi" w:cs="Latha"/>
                <w:lang w:val="en-US"/>
              </w:rPr>
            </w:pPr>
            <w:r>
              <w:rPr>
                <w:rFonts w:asciiTheme="minorHAnsi" w:hAnsiTheme="minorHAnsi" w:cs="Latha"/>
              </w:rPr>
              <w:t>19</w:t>
            </w:r>
            <w:r w:rsidR="00990C0D">
              <w:rPr>
                <w:rFonts w:asciiTheme="minorHAnsi" w:hAnsiTheme="minorHAnsi" w:cs="Latha"/>
                <w:lang w:val="en-US"/>
              </w:rPr>
              <w:t>.</w:t>
            </w:r>
          </w:p>
        </w:tc>
        <w:tc>
          <w:tcPr>
            <w:tcW w:w="4253" w:type="dxa"/>
            <w:gridSpan w:val="2"/>
            <w:shd w:val="clear" w:color="auto" w:fill="DAEEF3" w:themeFill="accent5" w:themeFillTint="33"/>
          </w:tcPr>
          <w:p w:rsidR="0056282F" w:rsidRPr="00A603E4" w:rsidRDefault="0056282F" w:rsidP="00BF6FFC">
            <w:pPr>
              <w:rPr>
                <w:rFonts w:asciiTheme="minorHAnsi" w:hAnsiTheme="minorHAnsi" w:cstheme="minorHAnsi"/>
              </w:rPr>
            </w:pPr>
            <w:r w:rsidRPr="00A603E4">
              <w:rPr>
                <w:rFonts w:asciiTheme="minorHAnsi" w:hAnsiTheme="minorHAnsi" w:cstheme="minorHAnsi"/>
              </w:rPr>
              <w:t xml:space="preserve">ΑΠΟΦΑΣΗ ΤΟΥ ΥΠΟΥΡΓΟΥ ΥΠΟΔΟΜΩΝ ΚΑΙ ΜΕΤΑΦΟΡΩΝ </w:t>
            </w:r>
          </w:p>
          <w:p w:rsidR="0056282F" w:rsidRPr="00A603E4" w:rsidRDefault="0056282F" w:rsidP="00BF6FFC">
            <w:pPr>
              <w:rPr>
                <w:rFonts w:asciiTheme="minorHAnsi" w:hAnsiTheme="minorHAnsi" w:cstheme="minorHAnsi"/>
              </w:rPr>
            </w:pPr>
            <w:proofErr w:type="spellStart"/>
            <w:r w:rsidRPr="00A603E4">
              <w:rPr>
                <w:rFonts w:asciiTheme="minorHAnsi" w:hAnsiTheme="minorHAnsi" w:cstheme="minorHAnsi"/>
              </w:rPr>
              <w:t>Αριθμ</w:t>
            </w:r>
            <w:proofErr w:type="spellEnd"/>
            <w:r w:rsidRPr="00A603E4">
              <w:rPr>
                <w:rFonts w:asciiTheme="minorHAnsi" w:hAnsiTheme="minorHAnsi" w:cstheme="minorHAnsi"/>
              </w:rPr>
              <w:t xml:space="preserve">. ΔΠΔΑ/294530/ΟΑΣΠ  </w:t>
            </w:r>
          </w:p>
          <w:p w:rsidR="0056282F" w:rsidRPr="00A603E4" w:rsidRDefault="00A27482" w:rsidP="00BF6FFC">
            <w:pPr>
              <w:rPr>
                <w:rFonts w:asciiTheme="minorHAnsi" w:hAnsiTheme="minorHAnsi" w:cstheme="minorHAnsi"/>
              </w:rPr>
            </w:pPr>
            <w:hyperlink r:id="rId75" w:history="1">
              <w:r w:rsidR="0056282F" w:rsidRPr="00A603E4">
                <w:rPr>
                  <w:rStyle w:val="-"/>
                  <w:rFonts w:asciiTheme="minorHAnsi" w:hAnsiTheme="minorHAnsi" w:cstheme="minorHAnsi"/>
                  <w:u w:val="none"/>
                </w:rPr>
                <w:t>ΦΕΚ B 5076/28.09.2022</w:t>
              </w:r>
            </w:hyperlink>
          </w:p>
        </w:tc>
        <w:tc>
          <w:tcPr>
            <w:tcW w:w="4252" w:type="dxa"/>
            <w:shd w:val="clear" w:color="auto" w:fill="DAEEF3" w:themeFill="accent5" w:themeFillTint="33"/>
            <w:vAlign w:val="center"/>
          </w:tcPr>
          <w:p w:rsidR="0056282F" w:rsidRPr="00A603E4" w:rsidRDefault="0056282F" w:rsidP="00BF6FFC">
            <w:pPr>
              <w:autoSpaceDE w:val="0"/>
              <w:autoSpaceDN w:val="0"/>
              <w:adjustRightInd w:val="0"/>
              <w:jc w:val="both"/>
              <w:rPr>
                <w:rFonts w:asciiTheme="minorHAnsi" w:hAnsiTheme="minorHAnsi" w:cstheme="minorHAnsi"/>
              </w:rPr>
            </w:pPr>
            <w:r w:rsidRPr="00A603E4">
              <w:rPr>
                <w:rFonts w:asciiTheme="minorHAnsi" w:hAnsiTheme="minorHAnsi" w:cstheme="minorHAnsi"/>
              </w:rPr>
              <w:t xml:space="preserve">“Έγκριση του Απολογισμού και του Ισολογισμού, οικονομικού έτους 2021, του Ν.Π.Δ.Δ. «Οργανισμός Αντισεισμικού Σχεδιασμού και Προστασίας (Ο.Α.Σ.Π.)»” </w:t>
            </w:r>
          </w:p>
        </w:tc>
      </w:tr>
      <w:tr w:rsidR="0056282F" w:rsidRPr="005A4C80" w:rsidTr="003E4E28">
        <w:trPr>
          <w:cantSplit/>
        </w:trPr>
        <w:tc>
          <w:tcPr>
            <w:tcW w:w="675" w:type="dxa"/>
            <w:shd w:val="clear" w:color="auto" w:fill="auto"/>
            <w:vAlign w:val="center"/>
          </w:tcPr>
          <w:p w:rsidR="0056282F" w:rsidRPr="00990C0D" w:rsidRDefault="004623F8" w:rsidP="00BF6FFC">
            <w:pPr>
              <w:jc w:val="center"/>
              <w:rPr>
                <w:rFonts w:asciiTheme="minorHAnsi" w:hAnsiTheme="minorHAnsi" w:cs="Latha"/>
                <w:lang w:val="en-US"/>
              </w:rPr>
            </w:pPr>
            <w:r>
              <w:rPr>
                <w:rFonts w:asciiTheme="minorHAnsi" w:hAnsiTheme="minorHAnsi" w:cs="Latha"/>
              </w:rPr>
              <w:t>20</w:t>
            </w:r>
            <w:r w:rsidR="00990C0D">
              <w:rPr>
                <w:rFonts w:asciiTheme="minorHAnsi" w:hAnsiTheme="minorHAnsi" w:cs="Latha"/>
                <w:lang w:val="en-US"/>
              </w:rPr>
              <w:t>.</w:t>
            </w:r>
          </w:p>
        </w:tc>
        <w:tc>
          <w:tcPr>
            <w:tcW w:w="4253" w:type="dxa"/>
            <w:gridSpan w:val="2"/>
            <w:shd w:val="clear" w:color="auto" w:fill="auto"/>
          </w:tcPr>
          <w:p w:rsidR="0056282F" w:rsidRPr="006C0984" w:rsidRDefault="0056282F" w:rsidP="00BF6FFC">
            <w:pPr>
              <w:rPr>
                <w:rFonts w:asciiTheme="minorHAnsi" w:hAnsiTheme="minorHAnsi" w:cstheme="minorHAnsi"/>
              </w:rPr>
            </w:pPr>
            <w:r w:rsidRPr="006C0984">
              <w:rPr>
                <w:rFonts w:asciiTheme="minorHAnsi" w:hAnsiTheme="minorHAnsi" w:cstheme="minorHAnsi"/>
              </w:rPr>
              <w:t xml:space="preserve">ΑΠΟΦΑΣΗ ΤΟΥ ΑΝΑΠΛΗΡΩΤΗ ΥΠΟΥΡΓΟΥ ΟΙΚΟΝΟΜΙΚΩΝ, </w:t>
            </w:r>
          </w:p>
          <w:p w:rsidR="0056282F" w:rsidRPr="006C0984" w:rsidRDefault="0056282F" w:rsidP="00BF6FFC">
            <w:pPr>
              <w:rPr>
                <w:rFonts w:asciiTheme="minorHAnsi" w:hAnsiTheme="minorHAnsi" w:cstheme="minorHAnsi"/>
              </w:rPr>
            </w:pPr>
            <w:r w:rsidRPr="006C0984">
              <w:rPr>
                <w:rFonts w:asciiTheme="minorHAnsi" w:hAnsiTheme="minorHAnsi" w:cstheme="minorHAnsi"/>
              </w:rPr>
              <w:t xml:space="preserve">ΤΟΥ ΥΠΗΡΕΣΙΑΚΟΥ ΓΡΑΜΜΑΤΕΑ </w:t>
            </w:r>
          </w:p>
          <w:p w:rsidR="0056282F" w:rsidRPr="006C0984" w:rsidRDefault="0056282F" w:rsidP="00BF6FFC">
            <w:pPr>
              <w:rPr>
                <w:rFonts w:asciiTheme="minorHAnsi" w:hAnsiTheme="minorHAnsi" w:cstheme="minorHAnsi"/>
              </w:rPr>
            </w:pPr>
            <w:r w:rsidRPr="006C0984">
              <w:rPr>
                <w:rFonts w:asciiTheme="minorHAnsi" w:hAnsiTheme="minorHAnsi" w:cstheme="minorHAnsi"/>
              </w:rPr>
              <w:t xml:space="preserve">ΤΟΥ ΥΠΟΥΡΓΕΙΟΥ ΥΓΕΙΑΣ ΚΑΙ ΤΗΣ ΥΠΗΡΕΣΙΑΚΗΣ ΓΡΑΜΜΑΤΕΑΣ </w:t>
            </w:r>
          </w:p>
          <w:p w:rsidR="0056282F" w:rsidRPr="006C0984" w:rsidRDefault="0056282F" w:rsidP="00BF6FFC">
            <w:pPr>
              <w:rPr>
                <w:rFonts w:asciiTheme="minorHAnsi" w:hAnsiTheme="minorHAnsi" w:cstheme="minorHAnsi"/>
              </w:rPr>
            </w:pPr>
            <w:r w:rsidRPr="006C0984">
              <w:rPr>
                <w:rFonts w:asciiTheme="minorHAnsi" w:hAnsiTheme="minorHAnsi" w:cstheme="minorHAnsi"/>
              </w:rPr>
              <w:t xml:space="preserve">ΤΟΥ ΥΠΟΥΡΓΕΙΟΥ ΕΣΩΤΕΡΙΚΩΝ </w:t>
            </w:r>
          </w:p>
          <w:p w:rsidR="0056282F" w:rsidRPr="006C0984" w:rsidRDefault="0056282F" w:rsidP="00BF6FFC">
            <w:pPr>
              <w:rPr>
                <w:rFonts w:asciiTheme="minorHAnsi" w:hAnsiTheme="minorHAnsi" w:cstheme="minorHAnsi"/>
              </w:rPr>
            </w:pPr>
            <w:proofErr w:type="spellStart"/>
            <w:r w:rsidRPr="006C0984">
              <w:rPr>
                <w:rFonts w:asciiTheme="minorHAnsi" w:hAnsiTheme="minorHAnsi" w:cstheme="minorHAnsi"/>
              </w:rPr>
              <w:t>Αριθμ</w:t>
            </w:r>
            <w:proofErr w:type="spellEnd"/>
            <w:r w:rsidRPr="006C0984">
              <w:rPr>
                <w:rFonts w:asciiTheme="minorHAnsi" w:hAnsiTheme="minorHAnsi" w:cstheme="minorHAnsi"/>
              </w:rPr>
              <w:t xml:space="preserve">. Γ2α/32302  </w:t>
            </w:r>
          </w:p>
          <w:p w:rsidR="0056282F" w:rsidRPr="006C0984" w:rsidRDefault="00A27482" w:rsidP="00BF6FFC">
            <w:pPr>
              <w:rPr>
                <w:rFonts w:asciiTheme="minorHAnsi" w:hAnsiTheme="minorHAnsi" w:cstheme="minorHAnsi"/>
              </w:rPr>
            </w:pPr>
            <w:hyperlink r:id="rId76" w:history="1">
              <w:r w:rsidR="0056282F" w:rsidRPr="006C0984">
                <w:rPr>
                  <w:rStyle w:val="-"/>
                  <w:rFonts w:asciiTheme="minorHAnsi" w:hAnsiTheme="minorHAnsi" w:cstheme="minorHAnsi"/>
                  <w:u w:val="none"/>
                </w:rPr>
                <w:t>ΦΕΚ B 5077/28.09.2022</w:t>
              </w:r>
            </w:hyperlink>
          </w:p>
        </w:tc>
        <w:tc>
          <w:tcPr>
            <w:tcW w:w="4252" w:type="dxa"/>
            <w:shd w:val="clear" w:color="auto" w:fill="auto"/>
            <w:vAlign w:val="center"/>
          </w:tcPr>
          <w:p w:rsidR="0056282F" w:rsidRPr="006C0984" w:rsidRDefault="0056282F" w:rsidP="00BF6FFC">
            <w:pPr>
              <w:autoSpaceDE w:val="0"/>
              <w:autoSpaceDN w:val="0"/>
              <w:adjustRightInd w:val="0"/>
              <w:jc w:val="both"/>
              <w:rPr>
                <w:rFonts w:asciiTheme="minorHAnsi" w:hAnsiTheme="minorHAnsi" w:cstheme="minorHAnsi"/>
              </w:rPr>
            </w:pPr>
            <w:r w:rsidRPr="006C0984">
              <w:rPr>
                <w:rFonts w:asciiTheme="minorHAnsi" w:hAnsiTheme="minorHAnsi" w:cstheme="minorHAnsi"/>
              </w:rPr>
              <w:t xml:space="preserve">«Ανακατανομή κενών οργανικών θέσεων στο Γενικό Νοσοκομείο Κεφαλληνίας» </w:t>
            </w:r>
          </w:p>
        </w:tc>
      </w:tr>
      <w:tr w:rsidR="0056282F" w:rsidRPr="005A4C80" w:rsidTr="005861BA">
        <w:trPr>
          <w:cantSplit/>
        </w:trPr>
        <w:tc>
          <w:tcPr>
            <w:tcW w:w="675" w:type="dxa"/>
            <w:shd w:val="clear" w:color="auto" w:fill="FFFFFF" w:themeFill="background1"/>
            <w:vAlign w:val="center"/>
          </w:tcPr>
          <w:p w:rsidR="0056282F" w:rsidRPr="00990C0D" w:rsidRDefault="004623F8" w:rsidP="00800DB0">
            <w:pPr>
              <w:jc w:val="center"/>
              <w:rPr>
                <w:rFonts w:asciiTheme="minorHAnsi" w:hAnsiTheme="minorHAnsi" w:cs="Latha"/>
                <w:lang w:val="en-US"/>
              </w:rPr>
            </w:pPr>
            <w:r>
              <w:rPr>
                <w:rFonts w:asciiTheme="minorHAnsi" w:hAnsiTheme="minorHAnsi" w:cs="Latha"/>
              </w:rPr>
              <w:lastRenderedPageBreak/>
              <w:t>21</w:t>
            </w:r>
            <w:r w:rsidR="00990C0D">
              <w:rPr>
                <w:rFonts w:asciiTheme="minorHAnsi" w:hAnsiTheme="minorHAnsi" w:cs="Latha"/>
                <w:lang w:val="en-US"/>
              </w:rPr>
              <w:t>.</w:t>
            </w:r>
          </w:p>
        </w:tc>
        <w:tc>
          <w:tcPr>
            <w:tcW w:w="4253" w:type="dxa"/>
            <w:gridSpan w:val="2"/>
            <w:shd w:val="clear" w:color="auto" w:fill="FFFFFF" w:themeFill="background1"/>
          </w:tcPr>
          <w:p w:rsidR="0056282F" w:rsidRDefault="0056282F" w:rsidP="00800DB0">
            <w:pPr>
              <w:rPr>
                <w:rFonts w:asciiTheme="minorHAnsi" w:hAnsiTheme="minorHAnsi" w:cstheme="minorHAnsi"/>
              </w:rPr>
            </w:pPr>
            <w:r>
              <w:rPr>
                <w:rFonts w:asciiTheme="minorHAnsi" w:hAnsiTheme="minorHAnsi" w:cstheme="minorHAnsi"/>
              </w:rPr>
              <w:t>ΑΠΟΦΑΣΗ ΤΟΥ ΥΠΟΥΡΓΟΥ</w:t>
            </w:r>
            <w:r w:rsidRPr="0024045D">
              <w:rPr>
                <w:rFonts w:asciiTheme="minorHAnsi" w:hAnsiTheme="minorHAnsi" w:cstheme="minorHAnsi"/>
              </w:rPr>
              <w:t xml:space="preserve"> </w:t>
            </w:r>
          </w:p>
          <w:p w:rsidR="0056282F" w:rsidRDefault="0056282F" w:rsidP="00800DB0">
            <w:pPr>
              <w:rPr>
                <w:rFonts w:asciiTheme="minorHAnsi" w:hAnsiTheme="minorHAnsi" w:cstheme="minorHAnsi"/>
              </w:rPr>
            </w:pPr>
            <w:r w:rsidRPr="0024045D">
              <w:rPr>
                <w:rFonts w:asciiTheme="minorHAnsi" w:hAnsiTheme="minorHAnsi" w:cstheme="minorHAnsi"/>
              </w:rPr>
              <w:t xml:space="preserve">ΕΠΙΚΡΑΤΕΙΑΣ </w:t>
            </w:r>
          </w:p>
          <w:p w:rsidR="0056282F" w:rsidRDefault="0056282F" w:rsidP="00800DB0">
            <w:pPr>
              <w:rPr>
                <w:rFonts w:asciiTheme="minorHAnsi" w:hAnsiTheme="minorHAnsi" w:cstheme="minorHAnsi"/>
              </w:rPr>
            </w:pPr>
            <w:proofErr w:type="spellStart"/>
            <w:r>
              <w:rPr>
                <w:rFonts w:asciiTheme="minorHAnsi" w:hAnsiTheme="minorHAnsi" w:cstheme="minorHAnsi"/>
              </w:rPr>
              <w:t>Αριθμ</w:t>
            </w:r>
            <w:proofErr w:type="spellEnd"/>
            <w:r>
              <w:rPr>
                <w:rFonts w:asciiTheme="minorHAnsi" w:hAnsiTheme="minorHAnsi" w:cstheme="minorHAnsi"/>
              </w:rPr>
              <w:t xml:space="preserve">. 273 </w:t>
            </w:r>
            <w:r w:rsidRPr="0024045D">
              <w:rPr>
                <w:rFonts w:asciiTheme="minorHAnsi" w:hAnsiTheme="minorHAnsi" w:cstheme="minorHAnsi"/>
              </w:rPr>
              <w:t xml:space="preserve"> </w:t>
            </w:r>
          </w:p>
          <w:p w:rsidR="0056282F" w:rsidRPr="0024045D" w:rsidRDefault="00A27482" w:rsidP="00800DB0">
            <w:pPr>
              <w:rPr>
                <w:rFonts w:asciiTheme="minorHAnsi" w:hAnsiTheme="minorHAnsi" w:cstheme="minorHAnsi"/>
              </w:rPr>
            </w:pPr>
            <w:hyperlink r:id="rId77" w:history="1">
              <w:r w:rsidR="0056282F" w:rsidRPr="0024045D">
                <w:rPr>
                  <w:rStyle w:val="-"/>
                  <w:rFonts w:asciiTheme="minorHAnsi" w:hAnsiTheme="minorHAnsi" w:cstheme="minorHAnsi"/>
                  <w:u w:val="none"/>
                </w:rPr>
                <w:t>ΦΕΚ B 5086/29.09.2022</w:t>
              </w:r>
            </w:hyperlink>
          </w:p>
        </w:tc>
        <w:tc>
          <w:tcPr>
            <w:tcW w:w="4252" w:type="dxa"/>
            <w:shd w:val="clear" w:color="auto" w:fill="FFFFFF" w:themeFill="background1"/>
            <w:vAlign w:val="center"/>
          </w:tcPr>
          <w:p w:rsidR="0056282F" w:rsidRPr="0024045D" w:rsidRDefault="0056282F" w:rsidP="00800DB0">
            <w:pPr>
              <w:suppressAutoHyphens w:val="0"/>
              <w:autoSpaceDE w:val="0"/>
              <w:autoSpaceDN w:val="0"/>
              <w:adjustRightInd w:val="0"/>
              <w:jc w:val="both"/>
              <w:rPr>
                <w:rFonts w:asciiTheme="minorHAnsi" w:hAnsiTheme="minorHAnsi" w:cstheme="minorHAnsi"/>
              </w:rPr>
            </w:pPr>
            <w:r>
              <w:rPr>
                <w:rFonts w:asciiTheme="minorHAnsi" w:hAnsiTheme="minorHAnsi" w:cstheme="minorHAnsi"/>
              </w:rPr>
              <w:t>«</w:t>
            </w:r>
            <w:r w:rsidRPr="0024045D">
              <w:rPr>
                <w:rFonts w:asciiTheme="minorHAnsi" w:hAnsiTheme="minorHAnsi" w:cstheme="minorHAnsi"/>
              </w:rPr>
              <w:t>Έγκριση λειτουργίας του Εθνικού Τυπογραφείου τα Σαββατοκύριακα του μηνός Οκτωβρίου 2022 και κατά τη</w:t>
            </w:r>
            <w:r>
              <w:rPr>
                <w:rFonts w:asciiTheme="minorHAnsi" w:hAnsiTheme="minorHAnsi" w:cstheme="minorHAnsi"/>
              </w:rPr>
              <w:t xml:space="preserve">ν αργία της 28ης Οκτωβρίου 2022» </w:t>
            </w:r>
          </w:p>
        </w:tc>
      </w:tr>
      <w:tr w:rsidR="0056282F" w:rsidRPr="005A4C80" w:rsidTr="005861BA">
        <w:trPr>
          <w:cantSplit/>
        </w:trPr>
        <w:tc>
          <w:tcPr>
            <w:tcW w:w="675" w:type="dxa"/>
            <w:shd w:val="clear" w:color="auto" w:fill="DAEEF3" w:themeFill="accent5" w:themeFillTint="33"/>
            <w:vAlign w:val="center"/>
          </w:tcPr>
          <w:p w:rsidR="0056282F" w:rsidRPr="00990C0D" w:rsidRDefault="004623F8" w:rsidP="00800DB0">
            <w:pPr>
              <w:jc w:val="center"/>
              <w:rPr>
                <w:rFonts w:asciiTheme="minorHAnsi" w:hAnsiTheme="minorHAnsi" w:cs="Latha"/>
                <w:lang w:val="en-US"/>
              </w:rPr>
            </w:pPr>
            <w:r>
              <w:rPr>
                <w:rFonts w:asciiTheme="minorHAnsi" w:hAnsiTheme="minorHAnsi" w:cs="Latha"/>
              </w:rPr>
              <w:t>22</w:t>
            </w:r>
            <w:r w:rsidR="00990C0D">
              <w:rPr>
                <w:rFonts w:asciiTheme="minorHAnsi" w:hAnsiTheme="minorHAnsi" w:cs="Latha"/>
                <w:lang w:val="en-US"/>
              </w:rPr>
              <w:t>.</w:t>
            </w:r>
          </w:p>
        </w:tc>
        <w:tc>
          <w:tcPr>
            <w:tcW w:w="4253" w:type="dxa"/>
            <w:gridSpan w:val="2"/>
            <w:shd w:val="clear" w:color="auto" w:fill="DAEEF3" w:themeFill="accent5" w:themeFillTint="33"/>
          </w:tcPr>
          <w:p w:rsidR="002A2FFA" w:rsidRDefault="002A2FFA" w:rsidP="00800DB0">
            <w:pPr>
              <w:rPr>
                <w:rFonts w:asciiTheme="minorHAnsi" w:hAnsiTheme="minorHAnsi" w:cstheme="minorHAnsi"/>
              </w:rPr>
            </w:pPr>
          </w:p>
          <w:p w:rsidR="002A2FFA" w:rsidRDefault="002A2FFA" w:rsidP="00800DB0">
            <w:pPr>
              <w:rPr>
                <w:rFonts w:asciiTheme="minorHAnsi" w:hAnsiTheme="minorHAnsi" w:cstheme="minorHAnsi"/>
              </w:rPr>
            </w:pPr>
          </w:p>
          <w:p w:rsidR="0056282F" w:rsidRDefault="0056282F" w:rsidP="00800DB0">
            <w:pPr>
              <w:rPr>
                <w:rFonts w:asciiTheme="minorHAnsi" w:hAnsiTheme="minorHAnsi" w:cstheme="minorHAnsi"/>
              </w:rPr>
            </w:pPr>
            <w:r>
              <w:rPr>
                <w:rFonts w:asciiTheme="minorHAnsi" w:hAnsiTheme="minorHAnsi" w:cstheme="minorHAnsi"/>
              </w:rPr>
              <w:t>ΑΠΟΦΑΣΗ ΤΟΥ ΥΠΟΥΡΓΟΥ</w:t>
            </w:r>
            <w:r w:rsidRPr="0024045D">
              <w:rPr>
                <w:rFonts w:asciiTheme="minorHAnsi" w:hAnsiTheme="minorHAnsi" w:cstheme="minorHAnsi"/>
              </w:rPr>
              <w:t xml:space="preserve"> </w:t>
            </w:r>
          </w:p>
          <w:p w:rsidR="0056282F" w:rsidRDefault="0056282F" w:rsidP="00800DB0">
            <w:pPr>
              <w:rPr>
                <w:rFonts w:asciiTheme="minorHAnsi" w:hAnsiTheme="minorHAnsi" w:cstheme="minorHAnsi"/>
              </w:rPr>
            </w:pPr>
            <w:r w:rsidRPr="0024045D">
              <w:rPr>
                <w:rFonts w:asciiTheme="minorHAnsi" w:hAnsiTheme="minorHAnsi" w:cstheme="minorHAnsi"/>
              </w:rPr>
              <w:t xml:space="preserve">ΕΠΙΚΡΑΤΕΙΑΣ </w:t>
            </w:r>
          </w:p>
          <w:p w:rsidR="0056282F" w:rsidRDefault="0056282F" w:rsidP="00800DB0">
            <w:pPr>
              <w:rPr>
                <w:rFonts w:asciiTheme="minorHAnsi" w:hAnsiTheme="minorHAnsi" w:cstheme="minorHAnsi"/>
              </w:rPr>
            </w:pPr>
            <w:proofErr w:type="spellStart"/>
            <w:r>
              <w:rPr>
                <w:rFonts w:asciiTheme="minorHAnsi" w:hAnsiTheme="minorHAnsi" w:cstheme="minorHAnsi"/>
              </w:rPr>
              <w:t>Αριθμ</w:t>
            </w:r>
            <w:proofErr w:type="spellEnd"/>
            <w:r>
              <w:rPr>
                <w:rFonts w:asciiTheme="minorHAnsi" w:hAnsiTheme="minorHAnsi" w:cstheme="minorHAnsi"/>
              </w:rPr>
              <w:t xml:space="preserve">. 38356 ΕΞ 2022 </w:t>
            </w:r>
            <w:r w:rsidRPr="0024045D">
              <w:rPr>
                <w:rFonts w:asciiTheme="minorHAnsi" w:hAnsiTheme="minorHAnsi" w:cstheme="minorHAnsi"/>
              </w:rPr>
              <w:t xml:space="preserve"> </w:t>
            </w:r>
          </w:p>
          <w:p w:rsidR="0056282F" w:rsidRPr="0024045D" w:rsidRDefault="00A27482" w:rsidP="00800DB0">
            <w:pPr>
              <w:rPr>
                <w:rFonts w:asciiTheme="minorHAnsi" w:hAnsiTheme="minorHAnsi" w:cstheme="minorHAnsi"/>
              </w:rPr>
            </w:pPr>
            <w:hyperlink r:id="rId78" w:history="1">
              <w:r w:rsidR="0056282F" w:rsidRPr="0024045D">
                <w:rPr>
                  <w:rStyle w:val="-"/>
                  <w:rFonts w:asciiTheme="minorHAnsi" w:hAnsiTheme="minorHAnsi" w:cstheme="minorHAnsi"/>
                  <w:u w:val="none"/>
                </w:rPr>
                <w:t>ΦΕΚ B 5086/29.09.2022</w:t>
              </w:r>
            </w:hyperlink>
          </w:p>
        </w:tc>
        <w:tc>
          <w:tcPr>
            <w:tcW w:w="4252" w:type="dxa"/>
            <w:shd w:val="clear" w:color="auto" w:fill="DAEEF3" w:themeFill="accent5" w:themeFillTint="33"/>
            <w:vAlign w:val="center"/>
          </w:tcPr>
          <w:p w:rsidR="0056282F" w:rsidRPr="0024045D" w:rsidRDefault="0056282F" w:rsidP="00800DB0">
            <w:pPr>
              <w:suppressAutoHyphens w:val="0"/>
              <w:autoSpaceDE w:val="0"/>
              <w:autoSpaceDN w:val="0"/>
              <w:adjustRightInd w:val="0"/>
              <w:jc w:val="both"/>
              <w:rPr>
                <w:rFonts w:asciiTheme="minorHAnsi" w:hAnsiTheme="minorHAnsi" w:cstheme="minorHAnsi"/>
              </w:rPr>
            </w:pPr>
            <w:r w:rsidRPr="0024045D">
              <w:rPr>
                <w:rFonts w:asciiTheme="minorHAnsi" w:hAnsiTheme="minorHAnsi" w:cstheme="minorHAnsi"/>
              </w:rPr>
              <w:t>“Διάθεση της διαδικτυακής υπηρεσίας «</w:t>
            </w:r>
            <w:proofErr w:type="spellStart"/>
            <w:r w:rsidRPr="0024045D">
              <w:rPr>
                <w:rFonts w:asciiTheme="minorHAnsi" w:hAnsiTheme="minorHAnsi" w:cstheme="minorHAnsi"/>
              </w:rPr>
              <w:t>Αυθεντικοποίηση</w:t>
            </w:r>
            <w:proofErr w:type="spellEnd"/>
            <w:r w:rsidRPr="0024045D">
              <w:rPr>
                <w:rFonts w:asciiTheme="minorHAnsi" w:hAnsiTheme="minorHAnsi" w:cstheme="minorHAnsi"/>
              </w:rPr>
              <w:t xml:space="preserve"> Χρηστών </w:t>
            </w:r>
            <w:proofErr w:type="spellStart"/>
            <w:r w:rsidRPr="0024045D">
              <w:rPr>
                <w:rFonts w:asciiTheme="minorHAnsi" w:hAnsiTheme="minorHAnsi" w:cstheme="minorHAnsi"/>
              </w:rPr>
              <w:t>oAuth</w:t>
            </w:r>
            <w:proofErr w:type="spellEnd"/>
            <w:r w:rsidRPr="0024045D">
              <w:rPr>
                <w:rFonts w:asciiTheme="minorHAnsi" w:hAnsiTheme="minorHAnsi" w:cstheme="minorHAnsi"/>
              </w:rPr>
              <w:t xml:space="preserve"> 2.0.PA - Υπαλλήλων» σε φορείς του δημοσίου τομέα, μέσω του Κέντρου </w:t>
            </w:r>
            <w:proofErr w:type="spellStart"/>
            <w:r w:rsidRPr="0024045D">
              <w:rPr>
                <w:rFonts w:asciiTheme="minorHAnsi" w:hAnsiTheme="minorHAnsi" w:cstheme="minorHAnsi"/>
              </w:rPr>
              <w:t>Διαλειτουργικότητας</w:t>
            </w:r>
            <w:proofErr w:type="spellEnd"/>
            <w:r w:rsidRPr="0024045D">
              <w:rPr>
                <w:rFonts w:asciiTheme="minorHAnsi" w:hAnsiTheme="minorHAnsi" w:cstheme="minorHAnsi"/>
              </w:rPr>
              <w:t xml:space="preserve"> της Γενικής Γραμματείας Πληροφοριακών Συστημάτων Δημόσιας Διοίκησης του Υπουργείου Ψηφιακής Διακυβέρνη</w:t>
            </w:r>
            <w:r>
              <w:rPr>
                <w:rFonts w:asciiTheme="minorHAnsi" w:hAnsiTheme="minorHAnsi" w:cstheme="minorHAnsi"/>
              </w:rPr>
              <w:t>σης»</w:t>
            </w:r>
            <w:r w:rsidRPr="0024045D">
              <w:rPr>
                <w:rFonts w:asciiTheme="minorHAnsi" w:hAnsiTheme="minorHAnsi" w:cstheme="minorHAnsi"/>
              </w:rPr>
              <w:t>”</w:t>
            </w:r>
            <w:r>
              <w:rPr>
                <w:rFonts w:asciiTheme="minorHAnsi" w:hAnsiTheme="minorHAnsi" w:cstheme="minorHAnsi"/>
              </w:rPr>
              <w:t xml:space="preserve"> </w:t>
            </w:r>
          </w:p>
        </w:tc>
      </w:tr>
      <w:tr w:rsidR="0056282F" w:rsidRPr="005A4C80" w:rsidTr="005861BA">
        <w:trPr>
          <w:cantSplit/>
        </w:trPr>
        <w:tc>
          <w:tcPr>
            <w:tcW w:w="675" w:type="dxa"/>
            <w:shd w:val="clear" w:color="auto" w:fill="FFFFFF" w:themeFill="background1"/>
            <w:vAlign w:val="center"/>
          </w:tcPr>
          <w:p w:rsidR="0056282F" w:rsidRPr="00990C0D" w:rsidRDefault="004623F8" w:rsidP="00800DB0">
            <w:pPr>
              <w:jc w:val="center"/>
              <w:rPr>
                <w:rFonts w:asciiTheme="minorHAnsi" w:hAnsiTheme="minorHAnsi" w:cs="Latha"/>
                <w:lang w:val="en-US"/>
              </w:rPr>
            </w:pPr>
            <w:r>
              <w:rPr>
                <w:rFonts w:asciiTheme="minorHAnsi" w:hAnsiTheme="minorHAnsi" w:cs="Latha"/>
              </w:rPr>
              <w:t>23</w:t>
            </w:r>
            <w:r w:rsidR="00990C0D">
              <w:rPr>
                <w:rFonts w:asciiTheme="minorHAnsi" w:hAnsiTheme="minorHAnsi" w:cs="Latha"/>
                <w:lang w:val="en-US"/>
              </w:rPr>
              <w:t>.</w:t>
            </w:r>
          </w:p>
        </w:tc>
        <w:tc>
          <w:tcPr>
            <w:tcW w:w="4253" w:type="dxa"/>
            <w:gridSpan w:val="2"/>
            <w:shd w:val="clear" w:color="auto" w:fill="FFFFFF" w:themeFill="background1"/>
          </w:tcPr>
          <w:p w:rsidR="002A2FFA" w:rsidRDefault="002A2FFA" w:rsidP="00800DB0">
            <w:pPr>
              <w:rPr>
                <w:rFonts w:asciiTheme="minorHAnsi" w:hAnsiTheme="minorHAnsi" w:cstheme="minorHAnsi"/>
              </w:rPr>
            </w:pPr>
          </w:p>
          <w:p w:rsidR="002A2FFA" w:rsidRDefault="002A2FFA" w:rsidP="00800DB0">
            <w:pPr>
              <w:rPr>
                <w:rFonts w:asciiTheme="minorHAnsi" w:hAnsiTheme="minorHAnsi" w:cstheme="minorHAnsi"/>
              </w:rPr>
            </w:pPr>
          </w:p>
          <w:p w:rsidR="002A2FFA" w:rsidRDefault="002A2FFA" w:rsidP="00800DB0">
            <w:pPr>
              <w:rPr>
                <w:rFonts w:asciiTheme="minorHAnsi" w:hAnsiTheme="minorHAnsi" w:cstheme="minorHAnsi"/>
              </w:rPr>
            </w:pPr>
          </w:p>
          <w:p w:rsidR="002A2FFA" w:rsidRDefault="002A2FFA" w:rsidP="00800DB0">
            <w:pPr>
              <w:rPr>
                <w:rFonts w:asciiTheme="minorHAnsi" w:hAnsiTheme="minorHAnsi" w:cstheme="minorHAnsi"/>
              </w:rPr>
            </w:pPr>
          </w:p>
          <w:p w:rsidR="0056282F" w:rsidRDefault="0056282F" w:rsidP="00800DB0">
            <w:pPr>
              <w:rPr>
                <w:rFonts w:asciiTheme="minorHAnsi" w:hAnsiTheme="minorHAnsi" w:cstheme="minorHAnsi"/>
              </w:rPr>
            </w:pPr>
            <w:r>
              <w:rPr>
                <w:rFonts w:asciiTheme="minorHAnsi" w:hAnsiTheme="minorHAnsi" w:cstheme="minorHAnsi"/>
              </w:rPr>
              <w:t>ΑΠΟΦΑΣΗ ΤΟΥ ΥΠΟΥΡΓΟΥ</w:t>
            </w:r>
            <w:r w:rsidRPr="00F27B65">
              <w:rPr>
                <w:rFonts w:asciiTheme="minorHAnsi" w:hAnsiTheme="minorHAnsi" w:cstheme="minorHAnsi"/>
              </w:rPr>
              <w:t xml:space="preserve"> ΕΠΙΚΡΑΤΕΙΑΣ </w:t>
            </w:r>
            <w:proofErr w:type="spellStart"/>
            <w:r>
              <w:rPr>
                <w:rFonts w:asciiTheme="minorHAnsi" w:hAnsiTheme="minorHAnsi" w:cstheme="minorHAnsi"/>
              </w:rPr>
              <w:t>Αριθμ</w:t>
            </w:r>
            <w:proofErr w:type="spellEnd"/>
            <w:r>
              <w:rPr>
                <w:rFonts w:asciiTheme="minorHAnsi" w:hAnsiTheme="minorHAnsi" w:cstheme="minorHAnsi"/>
              </w:rPr>
              <w:t xml:space="preserve">. 38353 ΕΞ 2022 </w:t>
            </w:r>
            <w:r w:rsidRPr="00F27B65">
              <w:rPr>
                <w:rFonts w:asciiTheme="minorHAnsi" w:hAnsiTheme="minorHAnsi" w:cstheme="minorHAnsi"/>
              </w:rPr>
              <w:t xml:space="preserve"> </w:t>
            </w:r>
          </w:p>
          <w:p w:rsidR="0056282F" w:rsidRPr="00F27B65" w:rsidRDefault="00A27482" w:rsidP="00800DB0">
            <w:pPr>
              <w:rPr>
                <w:rFonts w:asciiTheme="minorHAnsi" w:hAnsiTheme="minorHAnsi" w:cstheme="minorHAnsi"/>
              </w:rPr>
            </w:pPr>
            <w:hyperlink r:id="rId79" w:history="1">
              <w:r w:rsidR="0056282F" w:rsidRPr="00F27B65">
                <w:rPr>
                  <w:rStyle w:val="-"/>
                  <w:rFonts w:asciiTheme="minorHAnsi" w:hAnsiTheme="minorHAnsi" w:cstheme="minorHAnsi"/>
                  <w:u w:val="none"/>
                </w:rPr>
                <w:t>ΦΕΚ B 5103/29.09.2022</w:t>
              </w:r>
            </w:hyperlink>
          </w:p>
        </w:tc>
        <w:tc>
          <w:tcPr>
            <w:tcW w:w="4252" w:type="dxa"/>
            <w:shd w:val="clear" w:color="auto" w:fill="FFFFFF" w:themeFill="background1"/>
            <w:vAlign w:val="center"/>
          </w:tcPr>
          <w:p w:rsidR="0056282F" w:rsidRPr="00F27B65" w:rsidRDefault="0056282F" w:rsidP="00800DB0">
            <w:pPr>
              <w:suppressAutoHyphens w:val="0"/>
              <w:autoSpaceDE w:val="0"/>
              <w:autoSpaceDN w:val="0"/>
              <w:adjustRightInd w:val="0"/>
              <w:jc w:val="both"/>
              <w:rPr>
                <w:rFonts w:asciiTheme="minorHAnsi" w:hAnsiTheme="minorHAnsi" w:cstheme="minorHAnsi"/>
              </w:rPr>
            </w:pPr>
            <w:r>
              <w:rPr>
                <w:rFonts w:asciiTheme="minorHAnsi" w:hAnsiTheme="minorHAnsi" w:cstheme="minorHAnsi"/>
              </w:rPr>
              <w:t>«</w:t>
            </w:r>
            <w:r w:rsidRPr="00F27B65">
              <w:rPr>
                <w:rFonts w:asciiTheme="minorHAnsi" w:hAnsiTheme="minorHAnsi" w:cstheme="minorHAnsi"/>
              </w:rPr>
              <w:t xml:space="preserve">Διάθεση διαδικτυακών υπηρεσιών στο πληροφοριακό σύστημα «ΟΛΟΚΛΗΡΩΜΕΝΟ ΠΛΗΡΟΦΟΡΙΑΚΟ ΣΥΣΤΗΜΑ ΚΡΑΤΙΚΩΝ ΕΝΙΣΧΥΣΕΩΝ (ΟΠΣΚΕ)» του Υπουργείου Ανάπτυξης και Επενδύσεων, μέσω του Κέντρου </w:t>
            </w:r>
            <w:proofErr w:type="spellStart"/>
            <w:r w:rsidRPr="00F27B65">
              <w:rPr>
                <w:rFonts w:asciiTheme="minorHAnsi" w:hAnsiTheme="minorHAnsi" w:cstheme="minorHAnsi"/>
              </w:rPr>
              <w:t>Διαλειτουργικότητας</w:t>
            </w:r>
            <w:proofErr w:type="spellEnd"/>
            <w:r w:rsidRPr="00F27B65">
              <w:rPr>
                <w:rFonts w:asciiTheme="minorHAnsi" w:hAnsiTheme="minorHAnsi" w:cstheme="minorHAnsi"/>
              </w:rPr>
              <w:t xml:space="preserve"> της Γενικής Γραμματείας Πληροφοριακών Συστημάτων Δημόσιας Διοίκησης του Υπου</w:t>
            </w:r>
            <w:r>
              <w:rPr>
                <w:rFonts w:asciiTheme="minorHAnsi" w:hAnsiTheme="minorHAnsi" w:cstheme="minorHAnsi"/>
              </w:rPr>
              <w:t xml:space="preserve">ργείου Ψηφιακής Διακυβέρνησης» </w:t>
            </w:r>
          </w:p>
        </w:tc>
      </w:tr>
      <w:tr w:rsidR="0056282F" w:rsidRPr="005A4C80" w:rsidTr="005861BA">
        <w:trPr>
          <w:cantSplit/>
        </w:trPr>
        <w:tc>
          <w:tcPr>
            <w:tcW w:w="675" w:type="dxa"/>
            <w:shd w:val="clear" w:color="auto" w:fill="DAEEF3" w:themeFill="accent5" w:themeFillTint="33"/>
            <w:vAlign w:val="center"/>
          </w:tcPr>
          <w:p w:rsidR="0056282F" w:rsidRPr="00990C0D" w:rsidRDefault="004623F8" w:rsidP="00800DB0">
            <w:pPr>
              <w:jc w:val="center"/>
              <w:rPr>
                <w:rFonts w:asciiTheme="minorHAnsi" w:hAnsiTheme="minorHAnsi" w:cs="Latha"/>
                <w:lang w:val="en-US"/>
              </w:rPr>
            </w:pPr>
            <w:r>
              <w:rPr>
                <w:rFonts w:asciiTheme="minorHAnsi" w:hAnsiTheme="minorHAnsi" w:cs="Latha"/>
              </w:rPr>
              <w:t>24</w:t>
            </w:r>
            <w:r w:rsidR="00990C0D">
              <w:rPr>
                <w:rFonts w:asciiTheme="minorHAnsi" w:hAnsiTheme="minorHAnsi" w:cs="Latha"/>
                <w:lang w:val="en-US"/>
              </w:rPr>
              <w:t>.</w:t>
            </w:r>
          </w:p>
        </w:tc>
        <w:tc>
          <w:tcPr>
            <w:tcW w:w="4253" w:type="dxa"/>
            <w:gridSpan w:val="2"/>
            <w:shd w:val="clear" w:color="auto" w:fill="DAEEF3" w:themeFill="accent5" w:themeFillTint="33"/>
          </w:tcPr>
          <w:p w:rsidR="0056282F" w:rsidRDefault="0056282F" w:rsidP="00800DB0">
            <w:pPr>
              <w:rPr>
                <w:rFonts w:asciiTheme="minorHAnsi" w:hAnsiTheme="minorHAnsi" w:cstheme="minorHAnsi"/>
              </w:rPr>
            </w:pPr>
            <w:r>
              <w:rPr>
                <w:rFonts w:asciiTheme="minorHAnsi" w:hAnsiTheme="minorHAnsi" w:cstheme="minorHAnsi"/>
              </w:rPr>
              <w:t xml:space="preserve">ΑΠΟΦΑΣΗ ΤΟΥ ΥΠΟΥΡΓΟΥ </w:t>
            </w:r>
          </w:p>
          <w:p w:rsidR="0056282F" w:rsidRDefault="0056282F" w:rsidP="00800DB0">
            <w:pPr>
              <w:rPr>
                <w:rFonts w:asciiTheme="minorHAnsi" w:hAnsiTheme="minorHAnsi" w:cstheme="minorHAnsi"/>
              </w:rPr>
            </w:pPr>
            <w:r>
              <w:rPr>
                <w:rFonts w:asciiTheme="minorHAnsi" w:hAnsiTheme="minorHAnsi" w:cstheme="minorHAnsi"/>
              </w:rPr>
              <w:t>ΚΑΙ ΤΟΥ ΥΦΥΠΟΥΡΓΟΥ</w:t>
            </w:r>
            <w:r w:rsidRPr="00DB4C97">
              <w:rPr>
                <w:rFonts w:asciiTheme="minorHAnsi" w:hAnsiTheme="minorHAnsi" w:cstheme="minorHAnsi"/>
              </w:rPr>
              <w:t xml:space="preserve"> ΟΙΚΟΝΟΜΙΚΩΝ </w:t>
            </w:r>
          </w:p>
          <w:p w:rsidR="0056282F" w:rsidRDefault="0056282F" w:rsidP="00800DB0">
            <w:pPr>
              <w:rPr>
                <w:rFonts w:asciiTheme="minorHAnsi" w:hAnsiTheme="minorHAnsi" w:cstheme="minorHAnsi"/>
              </w:rPr>
            </w:pPr>
            <w:proofErr w:type="spellStart"/>
            <w:r>
              <w:rPr>
                <w:rFonts w:asciiTheme="minorHAnsi" w:hAnsiTheme="minorHAnsi" w:cstheme="minorHAnsi"/>
              </w:rPr>
              <w:t>Αριθμ</w:t>
            </w:r>
            <w:proofErr w:type="spellEnd"/>
            <w:r>
              <w:rPr>
                <w:rFonts w:asciiTheme="minorHAnsi" w:hAnsiTheme="minorHAnsi" w:cstheme="minorHAnsi"/>
              </w:rPr>
              <w:t xml:space="preserve">. 139595 ΕΞ 2022 </w:t>
            </w:r>
            <w:r w:rsidRPr="00DB4C97">
              <w:rPr>
                <w:rFonts w:asciiTheme="minorHAnsi" w:hAnsiTheme="minorHAnsi" w:cstheme="minorHAnsi"/>
              </w:rPr>
              <w:t xml:space="preserve"> </w:t>
            </w:r>
          </w:p>
          <w:p w:rsidR="0056282F" w:rsidRPr="00DB4C97" w:rsidRDefault="00A27482" w:rsidP="00800DB0">
            <w:pPr>
              <w:rPr>
                <w:rFonts w:asciiTheme="minorHAnsi" w:hAnsiTheme="minorHAnsi" w:cstheme="minorHAnsi"/>
              </w:rPr>
            </w:pPr>
            <w:hyperlink r:id="rId80" w:history="1">
              <w:r w:rsidR="0056282F" w:rsidRPr="00DB4C97">
                <w:rPr>
                  <w:rStyle w:val="-"/>
                  <w:rFonts w:asciiTheme="minorHAnsi" w:hAnsiTheme="minorHAnsi" w:cstheme="minorHAnsi"/>
                  <w:u w:val="none"/>
                </w:rPr>
                <w:t>ΦΕΚ B 5107/29.09.2022</w:t>
              </w:r>
            </w:hyperlink>
          </w:p>
        </w:tc>
        <w:tc>
          <w:tcPr>
            <w:tcW w:w="4252" w:type="dxa"/>
            <w:shd w:val="clear" w:color="auto" w:fill="DAEEF3" w:themeFill="accent5" w:themeFillTint="33"/>
            <w:vAlign w:val="center"/>
          </w:tcPr>
          <w:p w:rsidR="0056282F" w:rsidRPr="00DB4C97" w:rsidRDefault="0056282F" w:rsidP="00800DB0">
            <w:pPr>
              <w:autoSpaceDE w:val="0"/>
              <w:autoSpaceDN w:val="0"/>
              <w:adjustRightInd w:val="0"/>
              <w:jc w:val="both"/>
              <w:rPr>
                <w:rFonts w:asciiTheme="minorHAnsi" w:hAnsiTheme="minorHAnsi" w:cstheme="minorHAnsi"/>
                <w:sz w:val="20"/>
                <w:szCs w:val="20"/>
              </w:rPr>
            </w:pPr>
            <w:r>
              <w:rPr>
                <w:rFonts w:asciiTheme="minorHAnsi" w:hAnsiTheme="minorHAnsi" w:cstheme="minorHAnsi"/>
              </w:rPr>
              <w:t>«</w:t>
            </w:r>
            <w:r w:rsidRPr="00DB4C97">
              <w:rPr>
                <w:rFonts w:asciiTheme="minorHAnsi" w:hAnsiTheme="minorHAnsi" w:cstheme="minorHAnsi"/>
              </w:rPr>
              <w:t>Κατανομή στους όμορους δήμους, των κοινωφελών χώρων και χώρων κοινωνικής ανταποδοτικότητας του Μητροπολιτικού Πόλου Ελλην</w:t>
            </w:r>
            <w:r>
              <w:rPr>
                <w:rFonts w:asciiTheme="minorHAnsi" w:hAnsiTheme="minorHAnsi" w:cstheme="minorHAnsi"/>
              </w:rPr>
              <w:t xml:space="preserve">ικού - Αγίου Κοσμά (Μ.Π.Ε-Α.Κ.)» </w:t>
            </w:r>
          </w:p>
        </w:tc>
      </w:tr>
      <w:tr w:rsidR="0056282F" w:rsidRPr="005A4C80" w:rsidTr="005861BA">
        <w:trPr>
          <w:cantSplit/>
        </w:trPr>
        <w:tc>
          <w:tcPr>
            <w:tcW w:w="675" w:type="dxa"/>
            <w:shd w:val="clear" w:color="auto" w:fill="FFFFFF" w:themeFill="background1"/>
            <w:vAlign w:val="center"/>
          </w:tcPr>
          <w:p w:rsidR="0056282F" w:rsidRPr="00990C0D" w:rsidRDefault="004623F8" w:rsidP="00800DB0">
            <w:pPr>
              <w:jc w:val="center"/>
              <w:rPr>
                <w:rFonts w:asciiTheme="minorHAnsi" w:hAnsiTheme="minorHAnsi" w:cs="Latha"/>
                <w:lang w:val="en-US"/>
              </w:rPr>
            </w:pPr>
            <w:r>
              <w:rPr>
                <w:rFonts w:asciiTheme="minorHAnsi" w:hAnsiTheme="minorHAnsi" w:cs="Latha"/>
              </w:rPr>
              <w:t>25</w:t>
            </w:r>
            <w:r w:rsidR="00990C0D">
              <w:rPr>
                <w:rFonts w:asciiTheme="minorHAnsi" w:hAnsiTheme="minorHAnsi" w:cs="Latha"/>
                <w:lang w:val="en-US"/>
              </w:rPr>
              <w:t>.</w:t>
            </w:r>
          </w:p>
        </w:tc>
        <w:tc>
          <w:tcPr>
            <w:tcW w:w="4253" w:type="dxa"/>
            <w:gridSpan w:val="2"/>
            <w:shd w:val="clear" w:color="auto" w:fill="FFFFFF" w:themeFill="background1"/>
          </w:tcPr>
          <w:p w:rsidR="0056282F" w:rsidRDefault="0056282F" w:rsidP="00800DB0">
            <w:pPr>
              <w:rPr>
                <w:rFonts w:asciiTheme="minorHAnsi" w:hAnsiTheme="minorHAnsi" w:cstheme="minorHAnsi"/>
              </w:rPr>
            </w:pPr>
            <w:r>
              <w:rPr>
                <w:rFonts w:asciiTheme="minorHAnsi" w:hAnsiTheme="minorHAnsi" w:cstheme="minorHAnsi"/>
              </w:rPr>
              <w:t>ΑΠΟΦΑΣΗ ΤΟΥ ΥΠΟΥΡΓΟΥ</w:t>
            </w:r>
            <w:r w:rsidRPr="00DB4C97">
              <w:rPr>
                <w:rFonts w:asciiTheme="minorHAnsi" w:hAnsiTheme="minorHAnsi" w:cstheme="minorHAnsi"/>
              </w:rPr>
              <w:t xml:space="preserve"> ΟΙΚΟΝΟΜΙΚΩΝ </w:t>
            </w:r>
          </w:p>
          <w:p w:rsidR="0056282F" w:rsidRDefault="0056282F" w:rsidP="00800DB0">
            <w:pPr>
              <w:rPr>
                <w:rFonts w:asciiTheme="minorHAnsi" w:hAnsiTheme="minorHAnsi" w:cstheme="minorHAnsi"/>
              </w:rPr>
            </w:pPr>
            <w:proofErr w:type="spellStart"/>
            <w:r>
              <w:rPr>
                <w:rFonts w:asciiTheme="minorHAnsi" w:hAnsiTheme="minorHAnsi" w:cstheme="minorHAnsi"/>
              </w:rPr>
              <w:t>Αριθμ</w:t>
            </w:r>
            <w:proofErr w:type="spellEnd"/>
            <w:r>
              <w:rPr>
                <w:rFonts w:asciiTheme="minorHAnsi" w:hAnsiTheme="minorHAnsi" w:cstheme="minorHAnsi"/>
              </w:rPr>
              <w:t xml:space="preserve">. 140313 ΕΞ 2022 </w:t>
            </w:r>
            <w:r w:rsidRPr="00DB4C97">
              <w:rPr>
                <w:rFonts w:asciiTheme="minorHAnsi" w:hAnsiTheme="minorHAnsi" w:cstheme="minorHAnsi"/>
              </w:rPr>
              <w:t xml:space="preserve"> </w:t>
            </w:r>
          </w:p>
          <w:p w:rsidR="0056282F" w:rsidRPr="00DB4C97" w:rsidRDefault="00A27482" w:rsidP="00800DB0">
            <w:pPr>
              <w:rPr>
                <w:rFonts w:asciiTheme="minorHAnsi" w:hAnsiTheme="minorHAnsi" w:cstheme="minorHAnsi"/>
              </w:rPr>
            </w:pPr>
            <w:hyperlink r:id="rId81" w:history="1">
              <w:r w:rsidR="0056282F" w:rsidRPr="00DB4C97">
                <w:rPr>
                  <w:rStyle w:val="-"/>
                  <w:rFonts w:asciiTheme="minorHAnsi" w:hAnsiTheme="minorHAnsi" w:cstheme="minorHAnsi"/>
                  <w:u w:val="none"/>
                </w:rPr>
                <w:t>ΦΕΚ B 5107/29.09.2022</w:t>
              </w:r>
            </w:hyperlink>
          </w:p>
        </w:tc>
        <w:tc>
          <w:tcPr>
            <w:tcW w:w="4252" w:type="dxa"/>
            <w:shd w:val="clear" w:color="auto" w:fill="FFFFFF" w:themeFill="background1"/>
            <w:vAlign w:val="center"/>
          </w:tcPr>
          <w:p w:rsidR="0056282F" w:rsidRPr="00DB4C97" w:rsidRDefault="0056282F" w:rsidP="00800DB0">
            <w:pPr>
              <w:autoSpaceDE w:val="0"/>
              <w:autoSpaceDN w:val="0"/>
              <w:adjustRightInd w:val="0"/>
              <w:jc w:val="both"/>
              <w:rPr>
                <w:rFonts w:asciiTheme="minorHAnsi" w:hAnsiTheme="minorHAnsi" w:cstheme="minorHAnsi"/>
              </w:rPr>
            </w:pPr>
            <w:r>
              <w:rPr>
                <w:rFonts w:asciiTheme="minorHAnsi" w:hAnsiTheme="minorHAnsi" w:cstheme="minorHAnsi"/>
              </w:rPr>
              <w:t>«</w:t>
            </w:r>
            <w:r w:rsidRPr="00DB4C97">
              <w:rPr>
                <w:rFonts w:asciiTheme="minorHAnsi" w:hAnsiTheme="minorHAnsi" w:cstheme="minorHAnsi"/>
              </w:rPr>
              <w:t>Ανάθεση αρμοδιότητας ορισμού Υπευθύνου Ενεργειακών Υποδομών/Εγκαταστάσεων για τους εποπτευόμενους φορεί</w:t>
            </w:r>
            <w:r>
              <w:rPr>
                <w:rFonts w:asciiTheme="minorHAnsi" w:hAnsiTheme="minorHAnsi" w:cstheme="minorHAnsi"/>
              </w:rPr>
              <w:t xml:space="preserve">ς του Υπουργείου Οικονομικών» </w:t>
            </w:r>
          </w:p>
        </w:tc>
      </w:tr>
      <w:tr w:rsidR="0056282F" w:rsidRPr="005A4C80" w:rsidTr="005861BA">
        <w:trPr>
          <w:cantSplit/>
        </w:trPr>
        <w:tc>
          <w:tcPr>
            <w:tcW w:w="675" w:type="dxa"/>
            <w:shd w:val="clear" w:color="auto" w:fill="DAEEF3" w:themeFill="accent5" w:themeFillTint="33"/>
            <w:vAlign w:val="center"/>
          </w:tcPr>
          <w:p w:rsidR="0056282F" w:rsidRPr="00990C0D" w:rsidRDefault="004623F8" w:rsidP="00A42DBD">
            <w:pPr>
              <w:jc w:val="center"/>
              <w:rPr>
                <w:rFonts w:asciiTheme="minorHAnsi" w:hAnsiTheme="minorHAnsi" w:cs="Latha"/>
                <w:lang w:val="en-US"/>
              </w:rPr>
            </w:pPr>
            <w:r>
              <w:rPr>
                <w:rFonts w:asciiTheme="minorHAnsi" w:hAnsiTheme="minorHAnsi" w:cs="Latha"/>
              </w:rPr>
              <w:t>26</w:t>
            </w:r>
            <w:r w:rsidR="00990C0D">
              <w:rPr>
                <w:rFonts w:asciiTheme="minorHAnsi" w:hAnsiTheme="minorHAnsi" w:cs="Latha"/>
                <w:lang w:val="en-US"/>
              </w:rPr>
              <w:t>.</w:t>
            </w:r>
          </w:p>
        </w:tc>
        <w:tc>
          <w:tcPr>
            <w:tcW w:w="4253" w:type="dxa"/>
            <w:gridSpan w:val="2"/>
            <w:shd w:val="clear" w:color="auto" w:fill="DAEEF3" w:themeFill="accent5" w:themeFillTint="33"/>
          </w:tcPr>
          <w:p w:rsidR="002A2FFA" w:rsidRDefault="002A2FFA" w:rsidP="00A42DBD">
            <w:pPr>
              <w:rPr>
                <w:rFonts w:asciiTheme="minorHAnsi" w:hAnsiTheme="minorHAnsi" w:cstheme="minorHAnsi"/>
              </w:rPr>
            </w:pPr>
          </w:p>
          <w:p w:rsidR="002A2FFA" w:rsidRDefault="002A2FFA" w:rsidP="00A42DBD">
            <w:pPr>
              <w:rPr>
                <w:rFonts w:asciiTheme="minorHAnsi" w:hAnsiTheme="minorHAnsi" w:cstheme="minorHAnsi"/>
              </w:rPr>
            </w:pPr>
          </w:p>
          <w:p w:rsidR="002A2FFA" w:rsidRDefault="002A2FFA" w:rsidP="00A42DBD">
            <w:pPr>
              <w:rPr>
                <w:rFonts w:asciiTheme="minorHAnsi" w:hAnsiTheme="minorHAnsi" w:cstheme="minorHAnsi"/>
              </w:rPr>
            </w:pPr>
          </w:p>
          <w:p w:rsidR="002A2FFA" w:rsidRDefault="002A2FFA" w:rsidP="00A42DBD">
            <w:pPr>
              <w:rPr>
                <w:rFonts w:asciiTheme="minorHAnsi" w:hAnsiTheme="minorHAnsi" w:cstheme="minorHAnsi"/>
              </w:rPr>
            </w:pPr>
          </w:p>
          <w:p w:rsidR="0056282F" w:rsidRDefault="0056282F" w:rsidP="00A42DBD">
            <w:pPr>
              <w:rPr>
                <w:rFonts w:asciiTheme="minorHAnsi" w:hAnsiTheme="minorHAnsi" w:cstheme="minorHAnsi"/>
              </w:rPr>
            </w:pPr>
            <w:r w:rsidRPr="00BB20A5">
              <w:rPr>
                <w:rFonts w:asciiTheme="minorHAnsi" w:hAnsiTheme="minorHAnsi" w:cstheme="minorHAnsi"/>
              </w:rPr>
              <w:t xml:space="preserve">ΑΠΟΦΑΣΗ ΤΟΥ ΥΠΟΥΡΓΟΥ ΑΝΑΠΤΥΞΗΣ ΚΑΙ ΕΠΕΝΔΥΣΕΩΝ </w:t>
            </w:r>
          </w:p>
          <w:p w:rsidR="0056282F" w:rsidRDefault="0056282F" w:rsidP="00A42DBD">
            <w:pPr>
              <w:rPr>
                <w:rFonts w:asciiTheme="minorHAnsi" w:hAnsiTheme="minorHAnsi" w:cstheme="minorHAnsi"/>
              </w:rPr>
            </w:pPr>
            <w:proofErr w:type="spellStart"/>
            <w:r w:rsidRPr="00BB20A5">
              <w:rPr>
                <w:rFonts w:asciiTheme="minorHAnsi" w:hAnsiTheme="minorHAnsi" w:cstheme="minorHAnsi"/>
              </w:rPr>
              <w:t>Αριθμ</w:t>
            </w:r>
            <w:proofErr w:type="spellEnd"/>
            <w:r w:rsidRPr="00BB20A5">
              <w:rPr>
                <w:rFonts w:asciiTheme="minorHAnsi" w:hAnsiTheme="minorHAnsi" w:cstheme="minorHAnsi"/>
              </w:rPr>
              <w:t xml:space="preserve">. 92374 </w:t>
            </w:r>
          </w:p>
          <w:p w:rsidR="0056282F" w:rsidRPr="00BB20A5" w:rsidRDefault="00A27482" w:rsidP="00A42DBD">
            <w:pPr>
              <w:rPr>
                <w:rFonts w:asciiTheme="minorHAnsi" w:hAnsiTheme="minorHAnsi" w:cstheme="minorHAnsi"/>
              </w:rPr>
            </w:pPr>
            <w:hyperlink r:id="rId82" w:history="1">
              <w:r w:rsidR="0056282F" w:rsidRPr="00BB20A5">
                <w:rPr>
                  <w:rStyle w:val="-"/>
                  <w:rFonts w:asciiTheme="minorHAnsi" w:hAnsiTheme="minorHAnsi" w:cstheme="minorHAnsi"/>
                  <w:u w:val="none"/>
                </w:rPr>
                <w:t>ΦΕΚ B 5122/30.09.2022</w:t>
              </w:r>
            </w:hyperlink>
          </w:p>
        </w:tc>
        <w:tc>
          <w:tcPr>
            <w:tcW w:w="4252" w:type="dxa"/>
            <w:shd w:val="clear" w:color="auto" w:fill="DAEEF3" w:themeFill="accent5" w:themeFillTint="33"/>
            <w:vAlign w:val="center"/>
          </w:tcPr>
          <w:p w:rsidR="0056282F" w:rsidRPr="00BB20A5" w:rsidRDefault="0056282F" w:rsidP="00A42DBD">
            <w:pPr>
              <w:suppressAutoHyphens w:val="0"/>
              <w:autoSpaceDE w:val="0"/>
              <w:autoSpaceDN w:val="0"/>
              <w:adjustRightInd w:val="0"/>
              <w:jc w:val="both"/>
              <w:rPr>
                <w:rFonts w:asciiTheme="minorHAnsi" w:hAnsiTheme="minorHAnsi" w:cstheme="minorHAnsi"/>
              </w:rPr>
            </w:pPr>
            <w:r w:rsidRPr="00BB20A5">
              <w:rPr>
                <w:rFonts w:asciiTheme="minorHAnsi" w:hAnsiTheme="minorHAnsi" w:cstheme="minorHAnsi"/>
              </w:rPr>
              <w:t xml:space="preserve">«Τροποποίηση της υπ’  </w:t>
            </w:r>
            <w:proofErr w:type="spellStart"/>
            <w:r w:rsidRPr="00BB20A5">
              <w:rPr>
                <w:rFonts w:asciiTheme="minorHAnsi" w:hAnsiTheme="minorHAnsi" w:cstheme="minorHAnsi"/>
              </w:rPr>
              <w:t>αρ</w:t>
            </w:r>
            <w:proofErr w:type="spellEnd"/>
            <w:r w:rsidRPr="00BB20A5">
              <w:rPr>
                <w:rFonts w:asciiTheme="minorHAnsi" w:hAnsiTheme="minorHAnsi" w:cstheme="minorHAnsi"/>
              </w:rPr>
              <w:t xml:space="preserve">. 141732/27-12-2021 απόφασης του Υπουργού Ανάπτυξης και Επενδύσεων «Έγκριση των προϋπολογισμών έτους 2022 των πέντε (5) εντός Γενικής Κυβέρνησης εποπτευόμενων φορέων του Κεφ. Α’ του ν. 3429/2005 του Υπουργείου Ανάπτυξης και Επενδύσεων» (Β’ 6644) με αναθεώρηση του προϋπολογισμού έτους 2022 του Οργανισμού Βιομηχανικής Ιδιοκτησίας (OBI)» </w:t>
            </w:r>
          </w:p>
        </w:tc>
      </w:tr>
      <w:tr w:rsidR="0056282F" w:rsidRPr="005A4C80" w:rsidTr="005861BA">
        <w:trPr>
          <w:cantSplit/>
        </w:trPr>
        <w:tc>
          <w:tcPr>
            <w:tcW w:w="675" w:type="dxa"/>
            <w:shd w:val="clear" w:color="auto" w:fill="FFFFFF" w:themeFill="background1"/>
            <w:vAlign w:val="center"/>
          </w:tcPr>
          <w:p w:rsidR="0056282F" w:rsidRPr="00990C0D" w:rsidRDefault="004623F8" w:rsidP="00A42DBD">
            <w:pPr>
              <w:jc w:val="center"/>
              <w:rPr>
                <w:rFonts w:asciiTheme="minorHAnsi" w:hAnsiTheme="minorHAnsi" w:cs="Latha"/>
                <w:lang w:val="en-US"/>
              </w:rPr>
            </w:pPr>
            <w:r>
              <w:rPr>
                <w:rFonts w:asciiTheme="minorHAnsi" w:hAnsiTheme="minorHAnsi" w:cs="Latha"/>
              </w:rPr>
              <w:lastRenderedPageBreak/>
              <w:t>27</w:t>
            </w:r>
            <w:r w:rsidR="00990C0D">
              <w:rPr>
                <w:rFonts w:asciiTheme="minorHAnsi" w:hAnsiTheme="minorHAnsi" w:cs="Latha"/>
                <w:lang w:val="en-US"/>
              </w:rPr>
              <w:t>.</w:t>
            </w:r>
          </w:p>
        </w:tc>
        <w:tc>
          <w:tcPr>
            <w:tcW w:w="4253" w:type="dxa"/>
            <w:gridSpan w:val="2"/>
            <w:shd w:val="clear" w:color="auto" w:fill="FFFFFF" w:themeFill="background1"/>
          </w:tcPr>
          <w:p w:rsidR="0056282F" w:rsidRDefault="0056282F" w:rsidP="00A42DBD">
            <w:pPr>
              <w:rPr>
                <w:rFonts w:asciiTheme="minorHAnsi" w:hAnsiTheme="minorHAnsi" w:cstheme="minorHAnsi"/>
              </w:rPr>
            </w:pPr>
            <w:r w:rsidRPr="00812890">
              <w:rPr>
                <w:rFonts w:asciiTheme="minorHAnsi" w:hAnsiTheme="minorHAnsi" w:cstheme="minorHAnsi"/>
              </w:rPr>
              <w:t xml:space="preserve">ΑΠΟΦΑΣΗ ΤΟΥ ΥΦΥΠΟΥΡΓΟΥ ΟΙΚΟΝΟΜΙΚΩΝ </w:t>
            </w:r>
          </w:p>
          <w:p w:rsidR="0056282F" w:rsidRDefault="0056282F" w:rsidP="00A42DBD">
            <w:pPr>
              <w:rPr>
                <w:rFonts w:asciiTheme="minorHAnsi" w:hAnsiTheme="minorHAnsi" w:cstheme="minorHAnsi"/>
              </w:rPr>
            </w:pPr>
            <w:proofErr w:type="spellStart"/>
            <w:r w:rsidRPr="00812890">
              <w:rPr>
                <w:rFonts w:asciiTheme="minorHAnsi" w:hAnsiTheme="minorHAnsi" w:cstheme="minorHAnsi"/>
              </w:rPr>
              <w:t>Αριθμ</w:t>
            </w:r>
            <w:proofErr w:type="spellEnd"/>
            <w:r w:rsidRPr="00812890">
              <w:rPr>
                <w:rFonts w:asciiTheme="minorHAnsi" w:hAnsiTheme="minorHAnsi" w:cstheme="minorHAnsi"/>
              </w:rPr>
              <w:t xml:space="preserve">. 141621 ΕΞ 2022  </w:t>
            </w:r>
          </w:p>
          <w:p w:rsidR="0056282F" w:rsidRPr="00812890" w:rsidRDefault="00A27482" w:rsidP="00A42DBD">
            <w:pPr>
              <w:rPr>
                <w:rFonts w:asciiTheme="minorHAnsi" w:hAnsiTheme="minorHAnsi" w:cstheme="minorHAnsi"/>
              </w:rPr>
            </w:pPr>
            <w:hyperlink r:id="rId83" w:history="1">
              <w:r w:rsidR="0056282F" w:rsidRPr="00812890">
                <w:rPr>
                  <w:rStyle w:val="-"/>
                  <w:rFonts w:asciiTheme="minorHAnsi" w:hAnsiTheme="minorHAnsi" w:cstheme="minorHAnsi"/>
                  <w:u w:val="none"/>
                </w:rPr>
                <w:t>ΦΕΚ B 5128/30.09.2022</w:t>
              </w:r>
            </w:hyperlink>
          </w:p>
        </w:tc>
        <w:tc>
          <w:tcPr>
            <w:tcW w:w="4252" w:type="dxa"/>
            <w:shd w:val="clear" w:color="auto" w:fill="FFFFFF" w:themeFill="background1"/>
            <w:vAlign w:val="center"/>
          </w:tcPr>
          <w:p w:rsidR="0056282F" w:rsidRPr="00812890" w:rsidRDefault="0056282F" w:rsidP="00A42DBD">
            <w:pPr>
              <w:suppressAutoHyphens w:val="0"/>
              <w:autoSpaceDE w:val="0"/>
              <w:autoSpaceDN w:val="0"/>
              <w:adjustRightInd w:val="0"/>
              <w:jc w:val="both"/>
              <w:rPr>
                <w:rFonts w:asciiTheme="minorHAnsi" w:hAnsiTheme="minorHAnsi" w:cstheme="minorHAnsi"/>
              </w:rPr>
            </w:pPr>
            <w:r w:rsidRPr="00812890">
              <w:rPr>
                <w:rFonts w:asciiTheme="minorHAnsi" w:hAnsiTheme="minorHAnsi" w:cstheme="minorHAnsi"/>
              </w:rPr>
              <w:t xml:space="preserve">«Ανάθεση αρμοδιότητας ορισμού Υπευθύνου Ενεργειακών Υποδομών/Εγκαταστάσεων για τους εποπτευόμενους από τον Υφυπουργό Οικονομικών φορείς» </w:t>
            </w:r>
          </w:p>
        </w:tc>
      </w:tr>
      <w:tr w:rsidR="0056282F" w:rsidRPr="005A4C80" w:rsidTr="005861BA">
        <w:trPr>
          <w:cantSplit/>
        </w:trPr>
        <w:tc>
          <w:tcPr>
            <w:tcW w:w="675" w:type="dxa"/>
            <w:shd w:val="clear" w:color="auto" w:fill="DAEEF3" w:themeFill="accent5" w:themeFillTint="33"/>
            <w:vAlign w:val="center"/>
          </w:tcPr>
          <w:p w:rsidR="0056282F" w:rsidRPr="00990C0D" w:rsidRDefault="004623F8" w:rsidP="00A42DBD">
            <w:pPr>
              <w:jc w:val="center"/>
              <w:rPr>
                <w:rFonts w:asciiTheme="minorHAnsi" w:hAnsiTheme="minorHAnsi" w:cs="Latha"/>
                <w:lang w:val="en-US"/>
              </w:rPr>
            </w:pPr>
            <w:r>
              <w:rPr>
                <w:rFonts w:asciiTheme="minorHAnsi" w:hAnsiTheme="minorHAnsi" w:cs="Latha"/>
              </w:rPr>
              <w:t>28</w:t>
            </w:r>
            <w:r w:rsidR="00990C0D">
              <w:rPr>
                <w:rFonts w:asciiTheme="minorHAnsi" w:hAnsiTheme="minorHAnsi" w:cs="Latha"/>
                <w:lang w:val="en-US"/>
              </w:rPr>
              <w:t>.</w:t>
            </w:r>
          </w:p>
        </w:tc>
        <w:tc>
          <w:tcPr>
            <w:tcW w:w="4253" w:type="dxa"/>
            <w:gridSpan w:val="2"/>
            <w:shd w:val="clear" w:color="auto" w:fill="DAEEF3" w:themeFill="accent5" w:themeFillTint="33"/>
          </w:tcPr>
          <w:p w:rsidR="0056282F" w:rsidRPr="007D2256" w:rsidRDefault="0056282F" w:rsidP="00A42DBD">
            <w:pPr>
              <w:rPr>
                <w:rFonts w:asciiTheme="minorHAnsi" w:hAnsiTheme="minorHAnsi" w:cstheme="minorHAnsi"/>
              </w:rPr>
            </w:pPr>
            <w:r w:rsidRPr="007D2256">
              <w:rPr>
                <w:rFonts w:asciiTheme="minorHAnsi" w:hAnsiTheme="minorHAnsi" w:cstheme="minorHAnsi"/>
              </w:rPr>
              <w:t xml:space="preserve">ΑΠΟΦΑΣΗ ΤΟΥ ΑΝΑΠΛΗΡΩΤΗ ΥΠΟΥΡΓΟΥ ΑΝΑΠΤΥΞΗΣ ΚΑΙ ΕΠΕΝΔΥΣΕΩΝ </w:t>
            </w:r>
          </w:p>
          <w:p w:rsidR="0056282F" w:rsidRPr="007D2256" w:rsidRDefault="0056282F" w:rsidP="00A42DBD">
            <w:pPr>
              <w:rPr>
                <w:rFonts w:asciiTheme="minorHAnsi" w:hAnsiTheme="minorHAnsi" w:cstheme="minorHAnsi"/>
              </w:rPr>
            </w:pPr>
            <w:proofErr w:type="spellStart"/>
            <w:r w:rsidRPr="007D2256">
              <w:rPr>
                <w:rFonts w:asciiTheme="minorHAnsi" w:hAnsiTheme="minorHAnsi" w:cstheme="minorHAnsi"/>
              </w:rPr>
              <w:t>Αριθμ</w:t>
            </w:r>
            <w:proofErr w:type="spellEnd"/>
            <w:r w:rsidRPr="007D2256">
              <w:rPr>
                <w:rFonts w:asciiTheme="minorHAnsi" w:hAnsiTheme="minorHAnsi" w:cstheme="minorHAnsi"/>
              </w:rPr>
              <w:t xml:space="preserve">. 94084 </w:t>
            </w:r>
          </w:p>
          <w:p w:rsidR="0056282F" w:rsidRPr="007D2256" w:rsidRDefault="00A27482" w:rsidP="00A42DBD">
            <w:pPr>
              <w:rPr>
                <w:rFonts w:asciiTheme="minorHAnsi" w:hAnsiTheme="minorHAnsi" w:cstheme="minorHAnsi"/>
              </w:rPr>
            </w:pPr>
            <w:hyperlink r:id="rId84" w:history="1">
              <w:r w:rsidR="0056282F" w:rsidRPr="007D2256">
                <w:rPr>
                  <w:rStyle w:val="-"/>
                  <w:rFonts w:asciiTheme="minorHAnsi" w:hAnsiTheme="minorHAnsi" w:cstheme="minorHAnsi"/>
                  <w:u w:val="none"/>
                </w:rPr>
                <w:t>ΦΕΚ B 5130/01.10.2022</w:t>
              </w:r>
            </w:hyperlink>
          </w:p>
        </w:tc>
        <w:tc>
          <w:tcPr>
            <w:tcW w:w="4252" w:type="dxa"/>
            <w:shd w:val="clear" w:color="auto" w:fill="DAEEF3" w:themeFill="accent5" w:themeFillTint="33"/>
            <w:vAlign w:val="center"/>
          </w:tcPr>
          <w:p w:rsidR="0056282F" w:rsidRPr="007D2256" w:rsidRDefault="0056282F" w:rsidP="00A42DBD">
            <w:pPr>
              <w:suppressAutoHyphens w:val="0"/>
              <w:autoSpaceDE w:val="0"/>
              <w:autoSpaceDN w:val="0"/>
              <w:adjustRightInd w:val="0"/>
              <w:jc w:val="both"/>
              <w:rPr>
                <w:rFonts w:asciiTheme="minorHAnsi" w:hAnsiTheme="minorHAnsi" w:cstheme="minorHAnsi"/>
              </w:rPr>
            </w:pPr>
            <w:r w:rsidRPr="007D2256">
              <w:rPr>
                <w:rFonts w:asciiTheme="minorHAnsi" w:hAnsiTheme="minorHAnsi" w:cstheme="minorHAnsi"/>
              </w:rPr>
              <w:t>«Προκήρυξη Καθεστώτος Ενισχύσεων «</w:t>
            </w:r>
            <w:proofErr w:type="spellStart"/>
            <w:r w:rsidRPr="007D2256">
              <w:rPr>
                <w:rFonts w:asciiTheme="minorHAnsi" w:hAnsiTheme="minorHAnsi" w:cstheme="minorHAnsi"/>
              </w:rPr>
              <w:t>Αγροδιατροφή</w:t>
            </w:r>
            <w:proofErr w:type="spellEnd"/>
            <w:r w:rsidRPr="007D2256">
              <w:rPr>
                <w:rFonts w:asciiTheme="minorHAnsi" w:hAnsiTheme="minorHAnsi" w:cstheme="minorHAnsi"/>
              </w:rPr>
              <w:t xml:space="preserve"> - Πρωτογενής Παραγωγή και Μεταποίηση Γεωργικών Προϊόντων - Αλιεία - Υδατοκαλλιέργεια» του ν. 4887/2022» </w:t>
            </w:r>
          </w:p>
        </w:tc>
      </w:tr>
    </w:tbl>
    <w:p w:rsidR="00FC22D1" w:rsidRDefault="00FC22D1" w:rsidP="00FC22D1">
      <w:pPr>
        <w:rPr>
          <w:rFonts w:ascii="Calibri" w:hAnsi="Calibri"/>
          <w:sz w:val="16"/>
          <w:szCs w:val="16"/>
        </w:rPr>
      </w:pPr>
    </w:p>
    <w:p w:rsidR="00FC22D1" w:rsidRDefault="00FC22D1" w:rsidP="002E0579">
      <w:pPr>
        <w:rPr>
          <w:rFonts w:ascii="Calibri" w:hAnsi="Calibri"/>
          <w:sz w:val="16"/>
          <w:szCs w:val="16"/>
        </w:rPr>
      </w:pPr>
    </w:p>
    <w:p w:rsidR="00FC22D1" w:rsidRDefault="00FC22D1" w:rsidP="002E0579">
      <w:pPr>
        <w:rPr>
          <w:rFonts w:ascii="Calibri" w:hAnsi="Calibri"/>
          <w:sz w:val="16"/>
          <w:szCs w:val="16"/>
        </w:rPr>
      </w:pPr>
    </w:p>
    <w:p w:rsidR="00FC22D1" w:rsidRDefault="00FC22D1" w:rsidP="002E0579">
      <w:pPr>
        <w:rPr>
          <w:rFonts w:ascii="Calibri" w:hAnsi="Calibri"/>
          <w:sz w:val="16"/>
          <w:szCs w:val="16"/>
        </w:rPr>
      </w:pPr>
    </w:p>
    <w:p w:rsidR="00FC22D1" w:rsidRDefault="00FC22D1" w:rsidP="002E0579">
      <w:pPr>
        <w:rPr>
          <w:rFonts w:ascii="Calibri" w:hAnsi="Calibri"/>
          <w:sz w:val="16"/>
          <w:szCs w:val="16"/>
        </w:rPr>
      </w:pPr>
    </w:p>
    <w:p w:rsidR="00FC22D1" w:rsidRDefault="00FC22D1" w:rsidP="002E0579">
      <w:pPr>
        <w:rPr>
          <w:rFonts w:ascii="Calibri" w:hAnsi="Calibri"/>
          <w:sz w:val="16"/>
          <w:szCs w:val="16"/>
        </w:rPr>
      </w:pPr>
    </w:p>
    <w:p w:rsidR="00FC22D1" w:rsidRDefault="00FC22D1" w:rsidP="002E0579">
      <w:pPr>
        <w:rPr>
          <w:rFonts w:ascii="Calibri" w:hAnsi="Calibri"/>
          <w:sz w:val="16"/>
          <w:szCs w:val="16"/>
        </w:rPr>
      </w:pPr>
    </w:p>
    <w:p w:rsidR="00EC1EE9" w:rsidRDefault="00EC1EE9" w:rsidP="002E0579">
      <w:pPr>
        <w:rPr>
          <w:rFonts w:ascii="Calibri" w:hAnsi="Calibri"/>
          <w:sz w:val="16"/>
          <w:szCs w:val="16"/>
        </w:rPr>
      </w:pPr>
    </w:p>
    <w:p w:rsidR="00EC1EE9" w:rsidRPr="004938E3" w:rsidRDefault="00EC1EE9" w:rsidP="002E0579">
      <w:pPr>
        <w:rPr>
          <w:rFonts w:ascii="Calibri" w:hAnsi="Calibri"/>
          <w:sz w:val="16"/>
          <w:szCs w:val="16"/>
        </w:rPr>
      </w:pPr>
    </w:p>
    <w:p w:rsidR="00BC0E35" w:rsidRPr="003164E9" w:rsidRDefault="008B2FE1" w:rsidP="008F53A4">
      <w:pPr>
        <w:pStyle w:val="1"/>
        <w:rPr>
          <w:rFonts w:ascii="Calibri" w:hAnsi="Calibri"/>
          <w:sz w:val="24"/>
          <w:szCs w:val="24"/>
        </w:rPr>
      </w:pPr>
      <w:bookmarkStart w:id="26" w:name="_V._ΑΠΟΦΑΣΕΙΣ_ΠΟΥ"/>
      <w:bookmarkStart w:id="27" w:name="_Γ.__Λοιπές"/>
      <w:bookmarkStart w:id="28" w:name="_Toc406074405"/>
      <w:bookmarkStart w:id="29" w:name="_Toc414451277"/>
      <w:bookmarkEnd w:id="24"/>
      <w:bookmarkEnd w:id="26"/>
      <w:bookmarkEnd w:id="27"/>
      <w:r w:rsidRPr="008B2FE1">
        <w:rPr>
          <w:rFonts w:ascii="Calibri" w:hAnsi="Calibri"/>
          <w:sz w:val="24"/>
          <w:szCs w:val="24"/>
        </w:rPr>
        <w:t xml:space="preserve">      </w:t>
      </w:r>
      <w:bookmarkStart w:id="30" w:name="_Toc406074406"/>
      <w:bookmarkEnd w:id="28"/>
      <w:bookmarkEnd w:id="29"/>
    </w:p>
    <w:p w:rsidR="0095285E" w:rsidRPr="00AA574F" w:rsidRDefault="0095285E" w:rsidP="0095285E">
      <w:pPr>
        <w:rPr>
          <w:rFonts w:ascii="Calibri" w:hAnsi="Calibri"/>
          <w:sz w:val="16"/>
          <w:szCs w:val="16"/>
        </w:rPr>
      </w:pPr>
    </w:p>
    <w:p w:rsidR="00FC22D1" w:rsidRDefault="00FC22D1" w:rsidP="00FC22D1">
      <w:pPr>
        <w:pStyle w:val="1"/>
        <w:rPr>
          <w:rStyle w:val="-"/>
          <w:rFonts w:ascii="Calibri" w:hAnsi="Calibri"/>
          <w:color w:val="auto"/>
          <w:sz w:val="24"/>
          <w:szCs w:val="24"/>
          <w:u w:val="none"/>
        </w:rPr>
      </w:pPr>
      <w:bookmarkStart w:id="31" w:name="_Toc414451278"/>
      <w:r>
        <w:t xml:space="preserve">      </w:t>
      </w:r>
      <w:r w:rsidRPr="00DE0709">
        <w:rPr>
          <w:rFonts w:ascii="Calibri" w:hAnsi="Calibri"/>
          <w:sz w:val="24"/>
          <w:szCs w:val="24"/>
        </w:rPr>
        <w:t xml:space="preserve">Δ. </w:t>
      </w:r>
      <w:r w:rsidRPr="00AE5A30">
        <w:rPr>
          <w:rFonts w:ascii="Calibri" w:hAnsi="Calibri"/>
          <w:sz w:val="24"/>
          <w:szCs w:val="24"/>
        </w:rPr>
        <w:t xml:space="preserve"> </w:t>
      </w:r>
      <w:r w:rsidRPr="00DE0709">
        <w:rPr>
          <w:rFonts w:ascii="Calibri" w:hAnsi="Calibri"/>
          <w:sz w:val="24"/>
          <w:szCs w:val="24"/>
        </w:rPr>
        <w:t>Λοιπές Κ.Υ.Α.</w:t>
      </w:r>
    </w:p>
    <w:p w:rsidR="00FC22D1" w:rsidRDefault="00FC22D1" w:rsidP="00FC22D1">
      <w:pPr>
        <w:rPr>
          <w:rFonts w:ascii="Calibri" w:hAnsi="Calibri"/>
          <w:sz w:val="16"/>
          <w:szCs w:val="16"/>
        </w:rPr>
      </w:pPr>
    </w:p>
    <w:tbl>
      <w:tblPr>
        <w:tblW w:w="9203" w:type="dxa"/>
        <w:shd w:val="clear" w:color="auto" w:fill="DAEEF3"/>
        <w:tblLayout w:type="fixed"/>
        <w:tblLook w:val="04A0" w:firstRow="1" w:lastRow="0" w:firstColumn="1" w:lastColumn="0" w:noHBand="0" w:noVBand="1"/>
      </w:tblPr>
      <w:tblGrid>
        <w:gridCol w:w="23"/>
        <w:gridCol w:w="652"/>
        <w:gridCol w:w="3686"/>
        <w:gridCol w:w="590"/>
        <w:gridCol w:w="4229"/>
        <w:gridCol w:w="23"/>
      </w:tblGrid>
      <w:tr w:rsidR="00FC22D1" w:rsidRPr="0095285E" w:rsidTr="003E1B65">
        <w:trPr>
          <w:gridAfter w:val="1"/>
          <w:wAfter w:w="23" w:type="dxa"/>
          <w:cantSplit/>
          <w:tblHeader/>
        </w:trPr>
        <w:tc>
          <w:tcPr>
            <w:tcW w:w="675" w:type="dxa"/>
            <w:gridSpan w:val="2"/>
            <w:tcBorders>
              <w:top w:val="double" w:sz="4" w:space="0" w:color="auto"/>
              <w:bottom w:val="single" w:sz="4" w:space="0" w:color="auto"/>
            </w:tcBorders>
            <w:shd w:val="clear" w:color="auto" w:fill="DAEEF3"/>
            <w:vAlign w:val="center"/>
            <w:hideMark/>
          </w:tcPr>
          <w:p w:rsidR="00FC22D1" w:rsidRPr="00977520" w:rsidRDefault="00FC22D1" w:rsidP="00F60B84">
            <w:pPr>
              <w:jc w:val="center"/>
              <w:rPr>
                <w:rFonts w:ascii="Calibri" w:hAnsi="Calibri" w:cs="Tahoma"/>
                <w:b/>
              </w:rPr>
            </w:pPr>
            <w:r w:rsidRPr="00977520">
              <w:rPr>
                <w:rFonts w:ascii="Calibri" w:hAnsi="Calibri" w:cs="Tahoma"/>
                <w:b/>
                <w:lang w:val="en-US"/>
              </w:rPr>
              <w:t>A</w:t>
            </w:r>
            <w:r w:rsidRPr="00977520">
              <w:rPr>
                <w:rFonts w:ascii="Calibri" w:hAnsi="Calibri" w:cs="Tahoma"/>
                <w:b/>
              </w:rPr>
              <w:t>/</w:t>
            </w:r>
            <w:r w:rsidRPr="00977520">
              <w:rPr>
                <w:rFonts w:ascii="Calibri" w:hAnsi="Calibri" w:cs="Tahoma"/>
                <w:b/>
                <w:lang w:val="en-US"/>
              </w:rPr>
              <w:t>A</w:t>
            </w:r>
          </w:p>
        </w:tc>
        <w:tc>
          <w:tcPr>
            <w:tcW w:w="3686" w:type="dxa"/>
            <w:tcBorders>
              <w:top w:val="double" w:sz="4" w:space="0" w:color="auto"/>
              <w:bottom w:val="single" w:sz="4" w:space="0" w:color="auto"/>
            </w:tcBorders>
            <w:shd w:val="clear" w:color="auto" w:fill="DAEEF3"/>
            <w:vAlign w:val="center"/>
            <w:hideMark/>
          </w:tcPr>
          <w:p w:rsidR="00FC22D1" w:rsidRPr="00977520" w:rsidRDefault="00FC22D1" w:rsidP="00F60B84">
            <w:pPr>
              <w:jc w:val="center"/>
              <w:rPr>
                <w:rFonts w:ascii="Calibri" w:hAnsi="Calibri" w:cs="Tahoma"/>
                <w:b/>
              </w:rPr>
            </w:pPr>
            <w:r w:rsidRPr="00977520">
              <w:rPr>
                <w:rFonts w:ascii="Calibri" w:hAnsi="Calibri" w:cs="Tahoma"/>
                <w:b/>
              </w:rPr>
              <w:t>ΣΤΟΙΧΕΙΑ  ΑΠΟΦΑΣΗΣ</w:t>
            </w:r>
          </w:p>
        </w:tc>
        <w:tc>
          <w:tcPr>
            <w:tcW w:w="4819" w:type="dxa"/>
            <w:gridSpan w:val="2"/>
            <w:tcBorders>
              <w:top w:val="double" w:sz="4" w:space="0" w:color="auto"/>
              <w:bottom w:val="single" w:sz="4" w:space="0" w:color="auto"/>
            </w:tcBorders>
            <w:shd w:val="clear" w:color="auto" w:fill="DAEEF3"/>
            <w:vAlign w:val="center"/>
            <w:hideMark/>
          </w:tcPr>
          <w:p w:rsidR="00FC22D1" w:rsidRPr="00977520" w:rsidRDefault="00FC22D1" w:rsidP="00F60B84">
            <w:pPr>
              <w:jc w:val="center"/>
              <w:rPr>
                <w:rFonts w:ascii="Calibri" w:hAnsi="Calibri" w:cs="Tahoma"/>
                <w:b/>
              </w:rPr>
            </w:pPr>
            <w:r w:rsidRPr="00977520">
              <w:rPr>
                <w:rFonts w:ascii="Calibri" w:hAnsi="Calibri" w:cs="Tahoma"/>
                <w:b/>
              </w:rPr>
              <w:t>ΤΙΤΛΟΣ</w:t>
            </w:r>
          </w:p>
        </w:tc>
      </w:tr>
      <w:tr w:rsidR="00F40346" w:rsidRPr="005A4C80" w:rsidTr="007D7F56">
        <w:tblPrEx>
          <w:tblCellMar>
            <w:left w:w="85" w:type="dxa"/>
            <w:right w:w="85" w:type="dxa"/>
          </w:tblCellMar>
        </w:tblPrEx>
        <w:trPr>
          <w:gridBefore w:val="1"/>
          <w:wBefore w:w="23" w:type="dxa"/>
          <w:cantSplit/>
        </w:trPr>
        <w:tc>
          <w:tcPr>
            <w:tcW w:w="652" w:type="dxa"/>
            <w:shd w:val="clear" w:color="auto" w:fill="auto"/>
            <w:vAlign w:val="center"/>
          </w:tcPr>
          <w:p w:rsidR="00F40346" w:rsidRPr="00990C0D" w:rsidRDefault="00F40346" w:rsidP="00F40346">
            <w:pPr>
              <w:ind w:left="142"/>
              <w:jc w:val="center"/>
              <w:rPr>
                <w:rFonts w:asciiTheme="minorHAnsi" w:hAnsiTheme="minorHAnsi" w:cs="Latha"/>
                <w:lang w:val="en-US"/>
              </w:rPr>
            </w:pPr>
            <w:r>
              <w:rPr>
                <w:rFonts w:asciiTheme="minorHAnsi" w:hAnsiTheme="minorHAnsi" w:cs="Latha"/>
              </w:rPr>
              <w:t>1</w:t>
            </w:r>
            <w:r w:rsidR="00990C0D">
              <w:rPr>
                <w:rFonts w:asciiTheme="minorHAnsi" w:hAnsiTheme="minorHAnsi" w:cs="Latha"/>
                <w:lang w:val="en-US"/>
              </w:rPr>
              <w:t>.</w:t>
            </w:r>
          </w:p>
        </w:tc>
        <w:tc>
          <w:tcPr>
            <w:tcW w:w="4276" w:type="dxa"/>
            <w:gridSpan w:val="2"/>
            <w:shd w:val="clear" w:color="auto" w:fill="auto"/>
          </w:tcPr>
          <w:p w:rsidR="00896F7D" w:rsidRDefault="00896F7D" w:rsidP="00F40346">
            <w:pPr>
              <w:rPr>
                <w:rFonts w:asciiTheme="minorHAnsi" w:hAnsiTheme="minorHAnsi" w:cstheme="minorHAnsi"/>
              </w:rPr>
            </w:pPr>
          </w:p>
          <w:p w:rsidR="00896F7D" w:rsidRDefault="00896F7D" w:rsidP="00F40346">
            <w:pPr>
              <w:rPr>
                <w:rFonts w:asciiTheme="minorHAnsi" w:hAnsiTheme="minorHAnsi" w:cstheme="minorHAnsi"/>
              </w:rPr>
            </w:pPr>
          </w:p>
          <w:p w:rsidR="00896F7D" w:rsidRDefault="00896F7D" w:rsidP="00F40346">
            <w:pPr>
              <w:rPr>
                <w:rFonts w:asciiTheme="minorHAnsi" w:hAnsiTheme="minorHAnsi" w:cstheme="minorHAnsi"/>
              </w:rPr>
            </w:pPr>
          </w:p>
          <w:p w:rsidR="00896F7D" w:rsidRDefault="00896F7D" w:rsidP="00F40346">
            <w:pPr>
              <w:rPr>
                <w:rFonts w:asciiTheme="minorHAnsi" w:hAnsiTheme="minorHAnsi" w:cstheme="minorHAnsi"/>
              </w:rPr>
            </w:pPr>
          </w:p>
          <w:p w:rsidR="00896F7D" w:rsidRDefault="00896F7D" w:rsidP="00F40346">
            <w:pPr>
              <w:rPr>
                <w:rFonts w:asciiTheme="minorHAnsi" w:hAnsiTheme="minorHAnsi" w:cstheme="minorHAnsi"/>
              </w:rPr>
            </w:pPr>
          </w:p>
          <w:p w:rsidR="00896F7D" w:rsidRDefault="00896F7D" w:rsidP="00F40346">
            <w:pPr>
              <w:rPr>
                <w:rFonts w:asciiTheme="minorHAnsi" w:hAnsiTheme="minorHAnsi" w:cstheme="minorHAnsi"/>
              </w:rPr>
            </w:pPr>
          </w:p>
          <w:p w:rsidR="00896F7D" w:rsidRDefault="00896F7D" w:rsidP="00F40346">
            <w:pPr>
              <w:rPr>
                <w:rFonts w:asciiTheme="minorHAnsi" w:hAnsiTheme="minorHAnsi" w:cstheme="minorHAnsi"/>
              </w:rPr>
            </w:pPr>
          </w:p>
          <w:p w:rsidR="00896F7D" w:rsidRDefault="00896F7D" w:rsidP="00F40346">
            <w:pPr>
              <w:rPr>
                <w:rFonts w:asciiTheme="minorHAnsi" w:hAnsiTheme="minorHAnsi" w:cstheme="minorHAnsi"/>
              </w:rPr>
            </w:pPr>
          </w:p>
          <w:p w:rsidR="00F40346" w:rsidRDefault="00F40346" w:rsidP="00F40346">
            <w:pPr>
              <w:rPr>
                <w:rFonts w:asciiTheme="minorHAnsi" w:hAnsiTheme="minorHAnsi" w:cstheme="minorHAnsi"/>
              </w:rPr>
            </w:pPr>
            <w:r w:rsidRPr="00EE333B">
              <w:rPr>
                <w:rFonts w:asciiTheme="minorHAnsi" w:hAnsiTheme="minorHAnsi" w:cstheme="minorHAnsi"/>
              </w:rPr>
              <w:t xml:space="preserve">ΑΠΟΦΑΣΗ ΤΩΝ ΥΠΟΥΡΓΩΝ ΟΙΚΟΝΟΜΙΚΩΝ - ΕΡΓΑΣΙΑΣ ΚΑΙ ΚΟΙΝΩΝΙΚΩΝ ΥΠΟΘΕΣΕΩΝ - ΥΓΕΙΑΣ </w:t>
            </w:r>
          </w:p>
          <w:p w:rsidR="00F40346" w:rsidRDefault="00F40346" w:rsidP="00F40346">
            <w:pPr>
              <w:rPr>
                <w:rFonts w:asciiTheme="minorHAnsi" w:hAnsiTheme="minorHAnsi" w:cstheme="minorHAnsi"/>
              </w:rPr>
            </w:pPr>
            <w:proofErr w:type="spellStart"/>
            <w:r w:rsidRPr="00EE333B">
              <w:rPr>
                <w:rFonts w:asciiTheme="minorHAnsi" w:hAnsiTheme="minorHAnsi" w:cstheme="minorHAnsi"/>
              </w:rPr>
              <w:t>Αριθμ</w:t>
            </w:r>
            <w:proofErr w:type="spellEnd"/>
            <w:r w:rsidRPr="00EE333B">
              <w:rPr>
                <w:rFonts w:asciiTheme="minorHAnsi" w:hAnsiTheme="minorHAnsi" w:cstheme="minorHAnsi"/>
              </w:rPr>
              <w:t>. Γ1α/</w:t>
            </w:r>
            <w:proofErr w:type="spellStart"/>
            <w:r w:rsidRPr="00EE333B">
              <w:rPr>
                <w:rFonts w:asciiTheme="minorHAnsi" w:hAnsiTheme="minorHAnsi" w:cstheme="minorHAnsi"/>
              </w:rPr>
              <w:t>Γ.Π.οικ</w:t>
            </w:r>
            <w:proofErr w:type="spellEnd"/>
            <w:r w:rsidRPr="00EE333B">
              <w:rPr>
                <w:rFonts w:asciiTheme="minorHAnsi" w:hAnsiTheme="minorHAnsi" w:cstheme="minorHAnsi"/>
              </w:rPr>
              <w:t xml:space="preserve">. 53768 </w:t>
            </w:r>
          </w:p>
          <w:p w:rsidR="00F40346" w:rsidRPr="00EE333B" w:rsidRDefault="00A27482" w:rsidP="00F40346">
            <w:pPr>
              <w:rPr>
                <w:rFonts w:asciiTheme="minorHAnsi" w:hAnsiTheme="minorHAnsi" w:cstheme="minorHAnsi"/>
              </w:rPr>
            </w:pPr>
            <w:hyperlink r:id="rId85" w:history="1">
              <w:r w:rsidR="00F40346" w:rsidRPr="00EE333B">
                <w:rPr>
                  <w:rStyle w:val="-"/>
                  <w:rFonts w:asciiTheme="minorHAnsi" w:hAnsiTheme="minorHAnsi" w:cstheme="minorHAnsi"/>
                  <w:u w:val="none"/>
                </w:rPr>
                <w:t>ΦΕΚ B 5026/26.09.2022</w:t>
              </w:r>
            </w:hyperlink>
          </w:p>
        </w:tc>
        <w:tc>
          <w:tcPr>
            <w:tcW w:w="4252" w:type="dxa"/>
            <w:gridSpan w:val="2"/>
            <w:shd w:val="clear" w:color="auto" w:fill="auto"/>
            <w:vAlign w:val="center"/>
          </w:tcPr>
          <w:p w:rsidR="00F40346" w:rsidRPr="00EE333B" w:rsidRDefault="00F40346" w:rsidP="00F40346">
            <w:pPr>
              <w:suppressAutoHyphens w:val="0"/>
              <w:autoSpaceDE w:val="0"/>
              <w:autoSpaceDN w:val="0"/>
              <w:adjustRightInd w:val="0"/>
              <w:jc w:val="both"/>
              <w:rPr>
                <w:rFonts w:asciiTheme="minorHAnsi" w:hAnsiTheme="minorHAnsi" w:cstheme="minorHAnsi"/>
              </w:rPr>
            </w:pPr>
            <w:r w:rsidRPr="00EE333B">
              <w:rPr>
                <w:rFonts w:asciiTheme="minorHAnsi" w:hAnsiTheme="minorHAnsi" w:cstheme="minorHAnsi"/>
              </w:rPr>
              <w:t>«Τροποποίηση της υπό στοιχεία Γ1α/</w:t>
            </w:r>
            <w:proofErr w:type="spellStart"/>
            <w:r w:rsidRPr="00EE333B">
              <w:rPr>
                <w:rFonts w:asciiTheme="minorHAnsi" w:hAnsiTheme="minorHAnsi" w:cstheme="minorHAnsi"/>
              </w:rPr>
              <w:t>Γ.Π.οικ</w:t>
            </w:r>
            <w:proofErr w:type="spellEnd"/>
            <w:r w:rsidRPr="00EE333B">
              <w:rPr>
                <w:rFonts w:asciiTheme="minorHAnsi" w:hAnsiTheme="minorHAnsi" w:cstheme="minorHAnsi"/>
              </w:rPr>
              <w:t xml:space="preserve">. 35161/16-06-2022 κοινής απόφασης των Υπουργών Οικονομικών, Εργασίας και Κοινωνικών Υποθέσεων και Υγείας «Α) Καθορισμός και εξειδίκευση κινήτρων για την ενθάρρυνση εγγραφής των πολιτών σε Προσωπικό Ιατρό. Β) Καθορισμός και εξειδίκευση συνεπειών («αντικινήτρων») για τη μη εγγραφή των πολιτών σε προσωπικό ιατρό. Γ) Καθορισμός και εξειδίκευση κινήτρων για την τήρηση της διαδικασίας του συστήματος παραπομπών. Δ) Καθορισμός και εξειδίκευση συνεπειών («αντικινήτρων») για τη μη τήρηση της διαδικασίας του συστήματος παραπομπών.» (Β΄ 3020) - Μετάθεση του χρόνου έναρξης του συστήματος συνεπειών («αντικινήτρων») για τη μη εγγραφή των πολιτών σε Προσωπικό Ιατρό» </w:t>
            </w:r>
          </w:p>
        </w:tc>
      </w:tr>
      <w:tr w:rsidR="00F40346" w:rsidRPr="005A4C80" w:rsidTr="006D109E">
        <w:tblPrEx>
          <w:tblCellMar>
            <w:left w:w="85" w:type="dxa"/>
            <w:right w:w="85" w:type="dxa"/>
          </w:tblCellMar>
        </w:tblPrEx>
        <w:trPr>
          <w:gridBefore w:val="1"/>
          <w:wBefore w:w="23" w:type="dxa"/>
          <w:cantSplit/>
        </w:trPr>
        <w:tc>
          <w:tcPr>
            <w:tcW w:w="652" w:type="dxa"/>
            <w:shd w:val="clear" w:color="auto" w:fill="FFFFFF" w:themeFill="background1"/>
            <w:vAlign w:val="center"/>
          </w:tcPr>
          <w:p w:rsidR="00F40346" w:rsidRPr="00990C0D" w:rsidRDefault="00F40346" w:rsidP="00F40346">
            <w:pPr>
              <w:ind w:left="142"/>
              <w:jc w:val="center"/>
              <w:rPr>
                <w:rFonts w:asciiTheme="minorHAnsi" w:hAnsiTheme="minorHAnsi" w:cs="Latha"/>
                <w:lang w:val="en-US"/>
              </w:rPr>
            </w:pPr>
            <w:r>
              <w:rPr>
                <w:rFonts w:asciiTheme="minorHAnsi" w:hAnsiTheme="minorHAnsi" w:cs="Latha"/>
              </w:rPr>
              <w:lastRenderedPageBreak/>
              <w:t>2</w:t>
            </w:r>
            <w:r w:rsidR="00990C0D">
              <w:rPr>
                <w:rFonts w:asciiTheme="minorHAnsi" w:hAnsiTheme="minorHAnsi" w:cs="Latha"/>
                <w:lang w:val="en-US"/>
              </w:rPr>
              <w:t>.</w:t>
            </w:r>
          </w:p>
        </w:tc>
        <w:tc>
          <w:tcPr>
            <w:tcW w:w="4276" w:type="dxa"/>
            <w:gridSpan w:val="2"/>
            <w:shd w:val="clear" w:color="auto" w:fill="FFFFFF" w:themeFill="background1"/>
          </w:tcPr>
          <w:p w:rsidR="00896F7D" w:rsidRDefault="00896F7D" w:rsidP="00F40346">
            <w:pPr>
              <w:rPr>
                <w:rFonts w:asciiTheme="minorHAnsi" w:hAnsiTheme="minorHAnsi" w:cstheme="minorHAnsi"/>
              </w:rPr>
            </w:pPr>
          </w:p>
          <w:p w:rsidR="00896F7D" w:rsidRDefault="00896F7D" w:rsidP="00F40346">
            <w:pPr>
              <w:rPr>
                <w:rFonts w:asciiTheme="minorHAnsi" w:hAnsiTheme="minorHAnsi" w:cstheme="minorHAnsi"/>
              </w:rPr>
            </w:pPr>
          </w:p>
          <w:p w:rsidR="00896F7D" w:rsidRDefault="00896F7D" w:rsidP="00F40346">
            <w:pPr>
              <w:rPr>
                <w:rFonts w:asciiTheme="minorHAnsi" w:hAnsiTheme="minorHAnsi" w:cstheme="minorHAnsi"/>
              </w:rPr>
            </w:pPr>
          </w:p>
          <w:p w:rsidR="00896F7D" w:rsidRDefault="00896F7D" w:rsidP="00F40346">
            <w:pPr>
              <w:rPr>
                <w:rFonts w:asciiTheme="minorHAnsi" w:hAnsiTheme="minorHAnsi" w:cstheme="minorHAnsi"/>
              </w:rPr>
            </w:pPr>
          </w:p>
          <w:p w:rsidR="00F40346" w:rsidRDefault="00F40346" w:rsidP="00F40346">
            <w:pPr>
              <w:rPr>
                <w:rFonts w:asciiTheme="minorHAnsi" w:hAnsiTheme="minorHAnsi" w:cstheme="minorHAnsi"/>
              </w:rPr>
            </w:pPr>
            <w:r w:rsidRPr="00950858">
              <w:rPr>
                <w:rFonts w:asciiTheme="minorHAnsi" w:hAnsiTheme="minorHAnsi" w:cstheme="minorHAnsi"/>
              </w:rPr>
              <w:t xml:space="preserve">ΑΠΟΦΑΣΗ ΤΩΝ ΥΠΟΥΡΓΩΝ ΟΙΚΟΝΟΜΙΚΩΝ ΚΑΙ ΑΝΑΠΤΥΞΗΣ </w:t>
            </w:r>
          </w:p>
          <w:p w:rsidR="00F40346" w:rsidRDefault="00F40346" w:rsidP="00F40346">
            <w:pPr>
              <w:rPr>
                <w:rFonts w:asciiTheme="minorHAnsi" w:hAnsiTheme="minorHAnsi" w:cstheme="minorHAnsi"/>
              </w:rPr>
            </w:pPr>
            <w:r w:rsidRPr="00950858">
              <w:rPr>
                <w:rFonts w:asciiTheme="minorHAnsi" w:hAnsiTheme="minorHAnsi" w:cstheme="minorHAnsi"/>
              </w:rPr>
              <w:t xml:space="preserve">ΚΑΙ ΕΠΕΝΔΥΣΕΩΝ </w:t>
            </w:r>
          </w:p>
          <w:p w:rsidR="00F40346" w:rsidRDefault="00F40346" w:rsidP="00F40346">
            <w:pPr>
              <w:rPr>
                <w:rFonts w:asciiTheme="minorHAnsi" w:hAnsiTheme="minorHAnsi" w:cstheme="minorHAnsi"/>
              </w:rPr>
            </w:pPr>
            <w:proofErr w:type="spellStart"/>
            <w:r w:rsidRPr="00950858">
              <w:rPr>
                <w:rFonts w:asciiTheme="minorHAnsi" w:hAnsiTheme="minorHAnsi" w:cstheme="minorHAnsi"/>
              </w:rPr>
              <w:t>Αριθμ</w:t>
            </w:r>
            <w:proofErr w:type="spellEnd"/>
            <w:r w:rsidRPr="00950858">
              <w:rPr>
                <w:rFonts w:asciiTheme="minorHAnsi" w:hAnsiTheme="minorHAnsi" w:cstheme="minorHAnsi"/>
              </w:rPr>
              <w:t xml:space="preserve">. 137724 ΕΞ 2022 </w:t>
            </w:r>
          </w:p>
          <w:p w:rsidR="00F40346" w:rsidRPr="00950858" w:rsidRDefault="00A27482" w:rsidP="00F40346">
            <w:pPr>
              <w:rPr>
                <w:rFonts w:asciiTheme="minorHAnsi" w:hAnsiTheme="minorHAnsi" w:cstheme="minorHAnsi"/>
              </w:rPr>
            </w:pPr>
            <w:hyperlink r:id="rId86" w:history="1">
              <w:r w:rsidR="00F40346" w:rsidRPr="00950858">
                <w:rPr>
                  <w:rStyle w:val="-"/>
                  <w:rFonts w:asciiTheme="minorHAnsi" w:hAnsiTheme="minorHAnsi" w:cstheme="minorHAnsi"/>
                  <w:u w:val="none"/>
                </w:rPr>
                <w:t>ΦΕΚ B 5028/26.09.2022</w:t>
              </w:r>
            </w:hyperlink>
          </w:p>
        </w:tc>
        <w:tc>
          <w:tcPr>
            <w:tcW w:w="4252" w:type="dxa"/>
            <w:gridSpan w:val="2"/>
            <w:shd w:val="clear" w:color="auto" w:fill="FFFFFF" w:themeFill="background1"/>
            <w:vAlign w:val="center"/>
          </w:tcPr>
          <w:p w:rsidR="00F40346" w:rsidRPr="00950858" w:rsidRDefault="00F40346" w:rsidP="00F40346">
            <w:pPr>
              <w:suppressAutoHyphens w:val="0"/>
              <w:autoSpaceDE w:val="0"/>
              <w:autoSpaceDN w:val="0"/>
              <w:adjustRightInd w:val="0"/>
              <w:jc w:val="both"/>
              <w:rPr>
                <w:rFonts w:asciiTheme="minorHAnsi" w:hAnsiTheme="minorHAnsi" w:cstheme="minorHAnsi"/>
              </w:rPr>
            </w:pPr>
            <w:r w:rsidRPr="00950858">
              <w:rPr>
                <w:rFonts w:asciiTheme="minorHAnsi" w:hAnsiTheme="minorHAnsi" w:cstheme="minorHAnsi"/>
              </w:rPr>
              <w:t xml:space="preserve">«Εκδήλωση ενδιαφέροντος για τη χορήγηση ενίσχυσης με τη μορφή επιχορήγησης σε επιχειρήσεις της Δημοτικής Ενότητας </w:t>
            </w:r>
            <w:proofErr w:type="spellStart"/>
            <w:r w:rsidRPr="00950858">
              <w:rPr>
                <w:rFonts w:asciiTheme="minorHAnsi" w:hAnsiTheme="minorHAnsi" w:cstheme="minorHAnsi"/>
              </w:rPr>
              <w:t>Αρκαλοχωρίου</w:t>
            </w:r>
            <w:proofErr w:type="spellEnd"/>
            <w:r w:rsidRPr="00950858">
              <w:rPr>
                <w:rFonts w:asciiTheme="minorHAnsi" w:hAnsiTheme="minorHAnsi" w:cstheme="minorHAnsi"/>
              </w:rPr>
              <w:t xml:space="preserve"> του Δήμου </w:t>
            </w:r>
            <w:proofErr w:type="spellStart"/>
            <w:r w:rsidRPr="00950858">
              <w:rPr>
                <w:rFonts w:asciiTheme="minorHAnsi" w:hAnsiTheme="minorHAnsi" w:cstheme="minorHAnsi"/>
              </w:rPr>
              <w:t>Μινώα</w:t>
            </w:r>
            <w:proofErr w:type="spellEnd"/>
            <w:r w:rsidRPr="00950858">
              <w:rPr>
                <w:rFonts w:asciiTheme="minorHAnsi" w:hAnsiTheme="minorHAnsi" w:cstheme="minorHAnsi"/>
              </w:rPr>
              <w:t xml:space="preserve"> Πεδιάδας της Περιφερειακής Ενότητας Ηρακλείου της Περιφέρειας Κρήτης, που υπέστησαν οικονομικές απώλειες κατά τους μήνες Οκτώβριο, Νοέμβριο και Δεκέμβριο 2021 που επιτάθηκαν από τους σεισμούς της 24ης Ιουλίου και της 27ης Σεπτεμβρίου 2021» </w:t>
            </w:r>
          </w:p>
        </w:tc>
      </w:tr>
      <w:tr w:rsidR="001F2D66" w:rsidRPr="005A4C80" w:rsidTr="006D109E">
        <w:tblPrEx>
          <w:tblCellMar>
            <w:left w:w="85" w:type="dxa"/>
            <w:right w:w="85" w:type="dxa"/>
          </w:tblCellMar>
        </w:tblPrEx>
        <w:trPr>
          <w:gridBefore w:val="1"/>
          <w:wBefore w:w="23" w:type="dxa"/>
          <w:cantSplit/>
        </w:trPr>
        <w:tc>
          <w:tcPr>
            <w:tcW w:w="652" w:type="dxa"/>
            <w:shd w:val="clear" w:color="auto" w:fill="DAEEF3" w:themeFill="accent5" w:themeFillTint="33"/>
            <w:vAlign w:val="center"/>
          </w:tcPr>
          <w:p w:rsidR="001F2D66" w:rsidRPr="00990C0D" w:rsidRDefault="001F2D66" w:rsidP="001F2D66">
            <w:pPr>
              <w:ind w:left="142"/>
              <w:jc w:val="center"/>
              <w:rPr>
                <w:rFonts w:asciiTheme="minorHAnsi" w:hAnsiTheme="minorHAnsi" w:cs="Latha"/>
                <w:lang w:val="en-US"/>
              </w:rPr>
            </w:pPr>
            <w:r>
              <w:rPr>
                <w:rFonts w:asciiTheme="minorHAnsi" w:hAnsiTheme="minorHAnsi" w:cs="Latha"/>
              </w:rPr>
              <w:t>3</w:t>
            </w:r>
            <w:r w:rsidR="00990C0D">
              <w:rPr>
                <w:rFonts w:asciiTheme="minorHAnsi" w:hAnsiTheme="minorHAnsi" w:cs="Latha"/>
                <w:lang w:val="en-US"/>
              </w:rPr>
              <w:t>.</w:t>
            </w:r>
          </w:p>
        </w:tc>
        <w:tc>
          <w:tcPr>
            <w:tcW w:w="4276" w:type="dxa"/>
            <w:gridSpan w:val="2"/>
            <w:shd w:val="clear" w:color="auto" w:fill="DAEEF3" w:themeFill="accent5" w:themeFillTint="33"/>
          </w:tcPr>
          <w:p w:rsidR="00896F7D" w:rsidRDefault="00896F7D" w:rsidP="001F2D66">
            <w:pPr>
              <w:rPr>
                <w:rFonts w:asciiTheme="minorHAnsi" w:hAnsiTheme="minorHAnsi" w:cstheme="minorHAnsi"/>
              </w:rPr>
            </w:pPr>
          </w:p>
          <w:p w:rsidR="00896F7D" w:rsidRDefault="00896F7D" w:rsidP="001F2D66">
            <w:pPr>
              <w:rPr>
                <w:rFonts w:asciiTheme="minorHAnsi" w:hAnsiTheme="minorHAnsi" w:cstheme="minorHAnsi"/>
              </w:rPr>
            </w:pPr>
          </w:p>
          <w:p w:rsidR="00896F7D" w:rsidRDefault="00896F7D" w:rsidP="001F2D66">
            <w:pPr>
              <w:rPr>
                <w:rFonts w:asciiTheme="minorHAnsi" w:hAnsiTheme="minorHAnsi" w:cstheme="minorHAnsi"/>
              </w:rPr>
            </w:pPr>
          </w:p>
          <w:p w:rsidR="001F2D66" w:rsidRDefault="001F2D66" w:rsidP="001F2D66">
            <w:pPr>
              <w:rPr>
                <w:rFonts w:asciiTheme="minorHAnsi" w:hAnsiTheme="minorHAnsi" w:cstheme="minorHAnsi"/>
              </w:rPr>
            </w:pPr>
            <w:r w:rsidRPr="00913AB2">
              <w:rPr>
                <w:rFonts w:asciiTheme="minorHAnsi" w:hAnsiTheme="minorHAnsi" w:cstheme="minorHAnsi"/>
              </w:rPr>
              <w:t xml:space="preserve">ΑΠΟΦΑΣΗ ΤΩΝ ΥΠΟΥΡΓΩΝ ΟΙΚΟΝΟΜΙΚΩΝ - ΑΓΡΟΤΙΚΗΣ </w:t>
            </w:r>
          </w:p>
          <w:p w:rsidR="001F2D66" w:rsidRDefault="001F2D66" w:rsidP="001F2D66">
            <w:pPr>
              <w:rPr>
                <w:rFonts w:asciiTheme="minorHAnsi" w:hAnsiTheme="minorHAnsi" w:cstheme="minorHAnsi"/>
              </w:rPr>
            </w:pPr>
            <w:r w:rsidRPr="00913AB2">
              <w:rPr>
                <w:rFonts w:asciiTheme="minorHAnsi" w:hAnsiTheme="minorHAnsi" w:cstheme="minorHAnsi"/>
              </w:rPr>
              <w:t xml:space="preserve">ΑΝΑΠΤΥΞΗΣ ΚΑΙ TΡΟΦΙΜΩΝ </w:t>
            </w:r>
          </w:p>
          <w:p w:rsidR="001F2D66" w:rsidRDefault="001F2D66" w:rsidP="001F2D66">
            <w:pPr>
              <w:rPr>
                <w:rFonts w:asciiTheme="minorHAnsi" w:hAnsiTheme="minorHAnsi" w:cstheme="minorHAnsi"/>
              </w:rPr>
            </w:pPr>
            <w:proofErr w:type="spellStart"/>
            <w:r w:rsidRPr="00913AB2">
              <w:rPr>
                <w:rFonts w:asciiTheme="minorHAnsi" w:hAnsiTheme="minorHAnsi" w:cstheme="minorHAnsi"/>
              </w:rPr>
              <w:t>Αριθμ</w:t>
            </w:r>
            <w:proofErr w:type="spellEnd"/>
            <w:r w:rsidRPr="00913AB2">
              <w:rPr>
                <w:rFonts w:asciiTheme="minorHAnsi" w:hAnsiTheme="minorHAnsi" w:cstheme="minorHAnsi"/>
              </w:rPr>
              <w:t xml:space="preserve">. 110/280797  </w:t>
            </w:r>
          </w:p>
          <w:p w:rsidR="001F2D66" w:rsidRPr="00913AB2" w:rsidRDefault="00A27482" w:rsidP="001F2D66">
            <w:pPr>
              <w:rPr>
                <w:rFonts w:asciiTheme="minorHAnsi" w:hAnsiTheme="minorHAnsi" w:cstheme="minorHAnsi"/>
              </w:rPr>
            </w:pPr>
            <w:hyperlink r:id="rId87" w:history="1">
              <w:r w:rsidR="001F2D66" w:rsidRPr="00913AB2">
                <w:rPr>
                  <w:rStyle w:val="-"/>
                  <w:rFonts w:asciiTheme="minorHAnsi" w:hAnsiTheme="minorHAnsi" w:cstheme="minorHAnsi"/>
                  <w:u w:val="none"/>
                </w:rPr>
                <w:t>ΦΕΚ B 5034/27.09.2022</w:t>
              </w:r>
            </w:hyperlink>
          </w:p>
        </w:tc>
        <w:tc>
          <w:tcPr>
            <w:tcW w:w="4252" w:type="dxa"/>
            <w:gridSpan w:val="2"/>
            <w:shd w:val="clear" w:color="auto" w:fill="DAEEF3" w:themeFill="accent5" w:themeFillTint="33"/>
            <w:vAlign w:val="center"/>
          </w:tcPr>
          <w:p w:rsidR="001F2D66" w:rsidRPr="00913AB2" w:rsidRDefault="001F2D66" w:rsidP="001F2D66">
            <w:pPr>
              <w:suppressAutoHyphens w:val="0"/>
              <w:autoSpaceDE w:val="0"/>
              <w:autoSpaceDN w:val="0"/>
              <w:adjustRightInd w:val="0"/>
              <w:jc w:val="both"/>
              <w:rPr>
                <w:rFonts w:asciiTheme="minorHAnsi" w:hAnsiTheme="minorHAnsi" w:cstheme="minorHAnsi"/>
              </w:rPr>
            </w:pPr>
            <w:r w:rsidRPr="00913AB2">
              <w:rPr>
                <w:rFonts w:asciiTheme="minorHAnsi" w:hAnsiTheme="minorHAnsi" w:cstheme="minorHAnsi"/>
              </w:rPr>
              <w:t xml:space="preserve">«Τροποποίηση της υπ’ </w:t>
            </w:r>
            <w:proofErr w:type="spellStart"/>
            <w:r w:rsidRPr="00913AB2">
              <w:rPr>
                <w:rFonts w:asciiTheme="minorHAnsi" w:hAnsiTheme="minorHAnsi" w:cstheme="minorHAnsi"/>
              </w:rPr>
              <w:t>αρ</w:t>
            </w:r>
            <w:proofErr w:type="spellEnd"/>
            <w:r w:rsidRPr="00913AB2">
              <w:rPr>
                <w:rFonts w:asciiTheme="minorHAnsi" w:hAnsiTheme="minorHAnsi" w:cstheme="minorHAnsi"/>
              </w:rPr>
              <w:t xml:space="preserve">. 356/63548/10.03.2022 κοινής απόφασης των Υπουργών Οικονομικών και Αγροτικής Ανάπτυξης και Τροφίμων «Χορήγηση ενισχύσεων ήσσονος σημασίας (de </w:t>
            </w:r>
            <w:proofErr w:type="spellStart"/>
            <w:r w:rsidRPr="00913AB2">
              <w:rPr>
                <w:rFonts w:asciiTheme="minorHAnsi" w:hAnsiTheme="minorHAnsi" w:cstheme="minorHAnsi"/>
              </w:rPr>
              <w:t>minimis</w:t>
            </w:r>
            <w:proofErr w:type="spellEnd"/>
            <w:r w:rsidRPr="00913AB2">
              <w:rPr>
                <w:rFonts w:asciiTheme="minorHAnsi" w:hAnsiTheme="minorHAnsi" w:cstheme="minorHAnsi"/>
              </w:rPr>
              <w:t xml:space="preserve">) στον τομέα των </w:t>
            </w:r>
            <w:proofErr w:type="spellStart"/>
            <w:r w:rsidRPr="00913AB2">
              <w:rPr>
                <w:rFonts w:asciiTheme="minorHAnsi" w:hAnsiTheme="minorHAnsi" w:cstheme="minorHAnsi"/>
              </w:rPr>
              <w:t>Οστρακοκαλλιεργειών</w:t>
            </w:r>
            <w:proofErr w:type="spellEnd"/>
            <w:r w:rsidRPr="00913AB2">
              <w:rPr>
                <w:rFonts w:asciiTheme="minorHAnsi" w:hAnsiTheme="minorHAnsi" w:cstheme="minorHAnsi"/>
              </w:rPr>
              <w:t xml:space="preserve"> στο πλαίσιο εφαρμογής του Κανονισμού (ΕΕ) αριθ. 717/2014 της Επιτροπής (ΕΕ L190/45, 28.06.2014)» (Β’ 1388)» </w:t>
            </w:r>
          </w:p>
        </w:tc>
      </w:tr>
      <w:tr w:rsidR="001F2D66" w:rsidRPr="005A4C80" w:rsidTr="007D7F56">
        <w:tblPrEx>
          <w:tblCellMar>
            <w:left w:w="85" w:type="dxa"/>
            <w:right w:w="85" w:type="dxa"/>
          </w:tblCellMar>
        </w:tblPrEx>
        <w:trPr>
          <w:gridBefore w:val="1"/>
          <w:wBefore w:w="23" w:type="dxa"/>
          <w:cantSplit/>
        </w:trPr>
        <w:tc>
          <w:tcPr>
            <w:tcW w:w="652" w:type="dxa"/>
            <w:shd w:val="clear" w:color="auto" w:fill="auto"/>
            <w:vAlign w:val="center"/>
          </w:tcPr>
          <w:p w:rsidR="001F2D66" w:rsidRPr="00990C0D" w:rsidRDefault="001F2D66" w:rsidP="001F2D66">
            <w:pPr>
              <w:ind w:left="142"/>
              <w:jc w:val="center"/>
              <w:rPr>
                <w:rFonts w:asciiTheme="minorHAnsi" w:hAnsiTheme="minorHAnsi" w:cs="Latha"/>
                <w:lang w:val="en-US"/>
              </w:rPr>
            </w:pPr>
            <w:r>
              <w:rPr>
                <w:rFonts w:asciiTheme="minorHAnsi" w:hAnsiTheme="minorHAnsi" w:cs="Latha"/>
              </w:rPr>
              <w:t>4</w:t>
            </w:r>
            <w:r w:rsidR="00990C0D">
              <w:rPr>
                <w:rFonts w:asciiTheme="minorHAnsi" w:hAnsiTheme="minorHAnsi" w:cs="Latha"/>
                <w:lang w:val="en-US"/>
              </w:rPr>
              <w:t>.</w:t>
            </w:r>
          </w:p>
        </w:tc>
        <w:tc>
          <w:tcPr>
            <w:tcW w:w="4276" w:type="dxa"/>
            <w:gridSpan w:val="2"/>
            <w:shd w:val="clear" w:color="auto" w:fill="auto"/>
          </w:tcPr>
          <w:p w:rsidR="00896F7D" w:rsidRDefault="00896F7D" w:rsidP="001F2D66">
            <w:pPr>
              <w:rPr>
                <w:rFonts w:asciiTheme="minorHAnsi" w:hAnsiTheme="minorHAnsi" w:cstheme="minorHAnsi"/>
              </w:rPr>
            </w:pPr>
          </w:p>
          <w:p w:rsidR="001F2D66" w:rsidRDefault="001F2D66" w:rsidP="001F2D66">
            <w:pPr>
              <w:rPr>
                <w:rFonts w:asciiTheme="minorHAnsi" w:hAnsiTheme="minorHAnsi" w:cstheme="minorHAnsi"/>
              </w:rPr>
            </w:pPr>
            <w:r w:rsidRPr="00E0397C">
              <w:rPr>
                <w:rFonts w:asciiTheme="minorHAnsi" w:hAnsiTheme="minorHAnsi" w:cstheme="minorHAnsi"/>
              </w:rPr>
              <w:t xml:space="preserve">ΑΠΟΦΑΣΗ ΤΩΝ ΥΠΟΥΡΓΩΝ ΑΝΑΠΤΥΞΗΣ ΚΑΙ ΕΠΕΝΔΥΣΕΩΝ - ΕΡΓΑΣΙΑΣ ΚΑΙ ΚΟΙΝΩΝΙΚΩΝ ΥΠΟΘΕΣΕΩΝ - ΝΑΥΤΙΛΙΑΣ ΚΑΙ ΝΗΣΙΩΤΙΚΗΣ ΠΟΛΙΤΙΚΗΣ </w:t>
            </w:r>
          </w:p>
          <w:p w:rsidR="001F2D66" w:rsidRDefault="001F2D66" w:rsidP="001F2D66">
            <w:pPr>
              <w:rPr>
                <w:rFonts w:asciiTheme="minorHAnsi" w:hAnsiTheme="minorHAnsi" w:cstheme="minorHAnsi"/>
              </w:rPr>
            </w:pPr>
            <w:proofErr w:type="spellStart"/>
            <w:r w:rsidRPr="00E0397C">
              <w:rPr>
                <w:rFonts w:asciiTheme="minorHAnsi" w:hAnsiTheme="minorHAnsi" w:cstheme="minorHAnsi"/>
              </w:rPr>
              <w:t>Αριθμ</w:t>
            </w:r>
            <w:proofErr w:type="spellEnd"/>
            <w:r w:rsidRPr="00E0397C">
              <w:rPr>
                <w:rFonts w:asciiTheme="minorHAnsi" w:hAnsiTheme="minorHAnsi" w:cstheme="minorHAnsi"/>
              </w:rPr>
              <w:t xml:space="preserve">. 90782 </w:t>
            </w:r>
          </w:p>
          <w:p w:rsidR="001F2D66" w:rsidRPr="00E0397C" w:rsidRDefault="00A27482" w:rsidP="001F2D66">
            <w:pPr>
              <w:rPr>
                <w:rFonts w:asciiTheme="minorHAnsi" w:hAnsiTheme="minorHAnsi" w:cstheme="minorHAnsi"/>
              </w:rPr>
            </w:pPr>
            <w:hyperlink r:id="rId88" w:history="1">
              <w:r w:rsidR="001F2D66" w:rsidRPr="00E0397C">
                <w:rPr>
                  <w:rStyle w:val="-"/>
                  <w:rFonts w:asciiTheme="minorHAnsi" w:hAnsiTheme="minorHAnsi" w:cstheme="minorHAnsi"/>
                  <w:u w:val="none"/>
                </w:rPr>
                <w:t>ΦΕΚ B 5046/27.09.2022</w:t>
              </w:r>
            </w:hyperlink>
          </w:p>
        </w:tc>
        <w:tc>
          <w:tcPr>
            <w:tcW w:w="4252" w:type="dxa"/>
            <w:gridSpan w:val="2"/>
            <w:shd w:val="clear" w:color="auto" w:fill="auto"/>
            <w:vAlign w:val="center"/>
          </w:tcPr>
          <w:p w:rsidR="001F2D66" w:rsidRPr="00E0397C" w:rsidRDefault="001F2D66" w:rsidP="001F2D66">
            <w:pPr>
              <w:suppressAutoHyphens w:val="0"/>
              <w:autoSpaceDE w:val="0"/>
              <w:autoSpaceDN w:val="0"/>
              <w:adjustRightInd w:val="0"/>
              <w:jc w:val="both"/>
              <w:rPr>
                <w:rFonts w:asciiTheme="minorHAnsi" w:hAnsiTheme="minorHAnsi" w:cstheme="minorHAnsi"/>
              </w:rPr>
            </w:pPr>
            <w:r w:rsidRPr="00E0397C">
              <w:rPr>
                <w:rFonts w:asciiTheme="minorHAnsi" w:hAnsiTheme="minorHAnsi" w:cstheme="minorHAnsi"/>
              </w:rPr>
              <w:t xml:space="preserve">«Τροποποίηση της υπ’  </w:t>
            </w:r>
            <w:proofErr w:type="spellStart"/>
            <w:r w:rsidRPr="00E0397C">
              <w:rPr>
                <w:rFonts w:asciiTheme="minorHAnsi" w:hAnsiTheme="minorHAnsi" w:cstheme="minorHAnsi"/>
              </w:rPr>
              <w:t>αρ</w:t>
            </w:r>
            <w:proofErr w:type="spellEnd"/>
            <w:r w:rsidRPr="00E0397C">
              <w:rPr>
                <w:rFonts w:asciiTheme="minorHAnsi" w:hAnsiTheme="minorHAnsi" w:cstheme="minorHAnsi"/>
              </w:rPr>
              <w:t xml:space="preserve">. 8312.23B/12/09/ 01.6.2009 κοινής υπουργικής απόφασης «Όροι, προϋποθέσεις και απαιτούμενα δικαιολογητικά για την χορήγηση των αδειών εκτέλεσης εργασιών ναυπήγησης, μετατροπής, επισκευής, συντήρησης πλοίων» (Β’ 1132)» </w:t>
            </w:r>
          </w:p>
        </w:tc>
      </w:tr>
      <w:tr w:rsidR="001F2D66" w:rsidRPr="005A4C80" w:rsidTr="007D7F56">
        <w:tblPrEx>
          <w:tblCellMar>
            <w:left w:w="85" w:type="dxa"/>
            <w:right w:w="85" w:type="dxa"/>
          </w:tblCellMar>
        </w:tblPrEx>
        <w:trPr>
          <w:gridBefore w:val="1"/>
          <w:wBefore w:w="23" w:type="dxa"/>
          <w:cantSplit/>
        </w:trPr>
        <w:tc>
          <w:tcPr>
            <w:tcW w:w="652" w:type="dxa"/>
            <w:shd w:val="clear" w:color="auto" w:fill="DAEEF3" w:themeFill="accent5" w:themeFillTint="33"/>
            <w:vAlign w:val="center"/>
          </w:tcPr>
          <w:p w:rsidR="001F2D66" w:rsidRPr="00990C0D" w:rsidRDefault="001F2D66" w:rsidP="001F2D66">
            <w:pPr>
              <w:ind w:left="142"/>
              <w:jc w:val="center"/>
              <w:rPr>
                <w:rFonts w:asciiTheme="minorHAnsi" w:hAnsiTheme="minorHAnsi" w:cs="Latha"/>
                <w:lang w:val="en-US"/>
              </w:rPr>
            </w:pPr>
            <w:r>
              <w:rPr>
                <w:rFonts w:asciiTheme="minorHAnsi" w:hAnsiTheme="minorHAnsi" w:cs="Latha"/>
              </w:rPr>
              <w:t>5</w:t>
            </w:r>
            <w:r w:rsidR="00990C0D">
              <w:rPr>
                <w:rFonts w:asciiTheme="minorHAnsi" w:hAnsiTheme="minorHAnsi" w:cs="Latha"/>
                <w:lang w:val="en-US"/>
              </w:rPr>
              <w:t>.</w:t>
            </w:r>
          </w:p>
        </w:tc>
        <w:tc>
          <w:tcPr>
            <w:tcW w:w="4276" w:type="dxa"/>
            <w:gridSpan w:val="2"/>
            <w:shd w:val="clear" w:color="auto" w:fill="DAEEF3" w:themeFill="accent5" w:themeFillTint="33"/>
          </w:tcPr>
          <w:p w:rsidR="00896F7D" w:rsidRDefault="00896F7D" w:rsidP="001F2D66">
            <w:pPr>
              <w:rPr>
                <w:rFonts w:asciiTheme="minorHAnsi" w:hAnsiTheme="minorHAnsi" w:cstheme="minorHAnsi"/>
              </w:rPr>
            </w:pPr>
          </w:p>
          <w:p w:rsidR="001F2D66" w:rsidRDefault="001F2D66" w:rsidP="001F2D66">
            <w:pPr>
              <w:rPr>
                <w:rFonts w:asciiTheme="minorHAnsi" w:hAnsiTheme="minorHAnsi" w:cstheme="minorHAnsi"/>
              </w:rPr>
            </w:pPr>
            <w:r w:rsidRPr="00110B85">
              <w:rPr>
                <w:rFonts w:asciiTheme="minorHAnsi" w:hAnsiTheme="minorHAnsi" w:cstheme="minorHAnsi"/>
              </w:rPr>
              <w:t xml:space="preserve">ΑΠΟΦΑΣΗ ΤΩΝ ΥΠΟΥΡΓΩΝ ΑΝΑΠΤΥΞΗΣ ΚΑΙ ΕΠΕΝΔΥΣΕΩΝ - ΑΓΡΟΤΙΚΗΣ ΑΝΑΠΤΥΞΗΣ ΚΑΙ ΤΡΟΦΙΜΩΝ </w:t>
            </w:r>
          </w:p>
          <w:p w:rsidR="001F2D66" w:rsidRDefault="001F2D66" w:rsidP="001F2D66">
            <w:pPr>
              <w:rPr>
                <w:rFonts w:asciiTheme="minorHAnsi" w:hAnsiTheme="minorHAnsi" w:cstheme="minorHAnsi"/>
              </w:rPr>
            </w:pPr>
            <w:proofErr w:type="spellStart"/>
            <w:r w:rsidRPr="00110B85">
              <w:rPr>
                <w:rFonts w:asciiTheme="minorHAnsi" w:hAnsiTheme="minorHAnsi" w:cstheme="minorHAnsi"/>
              </w:rPr>
              <w:t>Αριθμ</w:t>
            </w:r>
            <w:proofErr w:type="spellEnd"/>
            <w:r w:rsidRPr="00110B85">
              <w:rPr>
                <w:rFonts w:asciiTheme="minorHAnsi" w:hAnsiTheme="minorHAnsi" w:cstheme="minorHAnsi"/>
              </w:rPr>
              <w:t xml:space="preserve">. 92172  </w:t>
            </w:r>
          </w:p>
          <w:p w:rsidR="001F2D66" w:rsidRPr="00110B85" w:rsidRDefault="00A27482" w:rsidP="001F2D66">
            <w:pPr>
              <w:rPr>
                <w:rFonts w:asciiTheme="minorHAnsi" w:hAnsiTheme="minorHAnsi" w:cstheme="minorHAnsi"/>
              </w:rPr>
            </w:pPr>
            <w:hyperlink r:id="rId89" w:history="1">
              <w:r w:rsidR="001F2D66" w:rsidRPr="00110B85">
                <w:rPr>
                  <w:rStyle w:val="-"/>
                  <w:rFonts w:asciiTheme="minorHAnsi" w:hAnsiTheme="minorHAnsi" w:cstheme="minorHAnsi"/>
                  <w:u w:val="none"/>
                </w:rPr>
                <w:t>ΦΕΚ B 5053/27.09.2022</w:t>
              </w:r>
            </w:hyperlink>
          </w:p>
        </w:tc>
        <w:tc>
          <w:tcPr>
            <w:tcW w:w="4252" w:type="dxa"/>
            <w:gridSpan w:val="2"/>
            <w:shd w:val="clear" w:color="auto" w:fill="DAEEF3" w:themeFill="accent5" w:themeFillTint="33"/>
            <w:vAlign w:val="center"/>
          </w:tcPr>
          <w:p w:rsidR="001F2D66" w:rsidRPr="00110B85" w:rsidRDefault="001F2D66" w:rsidP="001F2D66">
            <w:pPr>
              <w:suppressAutoHyphens w:val="0"/>
              <w:autoSpaceDE w:val="0"/>
              <w:autoSpaceDN w:val="0"/>
              <w:adjustRightInd w:val="0"/>
              <w:jc w:val="both"/>
              <w:rPr>
                <w:rFonts w:asciiTheme="minorHAnsi" w:hAnsiTheme="minorHAnsi" w:cstheme="minorHAnsi"/>
              </w:rPr>
            </w:pPr>
            <w:r w:rsidRPr="00110B85">
              <w:rPr>
                <w:rFonts w:asciiTheme="minorHAnsi" w:hAnsiTheme="minorHAnsi" w:cstheme="minorHAnsi"/>
              </w:rPr>
              <w:t xml:space="preserve">«Καθορισμός ειδικών όρων, προϋποθέσεων, προδιαγραφών και περιορισμών για την υπαγωγή σε καθεστώτα ενισχύσεων του ν.  4887/2022, επενδυτικών σχεδίων του τομέα της μεταποίησης γεωργικών προϊόντων, όπως αυτός ορίζεται στο σημείο 10 του άρθρου 2 του καν. (ΕΕ) </w:t>
            </w:r>
            <w:proofErr w:type="spellStart"/>
            <w:r w:rsidRPr="00110B85">
              <w:rPr>
                <w:rFonts w:asciiTheme="minorHAnsi" w:hAnsiTheme="minorHAnsi" w:cstheme="minorHAnsi"/>
              </w:rPr>
              <w:t>αριθμ</w:t>
            </w:r>
            <w:proofErr w:type="spellEnd"/>
            <w:r w:rsidRPr="00110B85">
              <w:rPr>
                <w:rFonts w:asciiTheme="minorHAnsi" w:hAnsiTheme="minorHAnsi" w:cstheme="minorHAnsi"/>
              </w:rPr>
              <w:t xml:space="preserve">. 651/2014 της επιτροπής» </w:t>
            </w:r>
          </w:p>
        </w:tc>
      </w:tr>
      <w:tr w:rsidR="00631F84" w:rsidRPr="005A4C80" w:rsidTr="007D7F56">
        <w:tblPrEx>
          <w:tblCellMar>
            <w:left w:w="85" w:type="dxa"/>
            <w:right w:w="85" w:type="dxa"/>
          </w:tblCellMar>
        </w:tblPrEx>
        <w:trPr>
          <w:gridBefore w:val="1"/>
          <w:wBefore w:w="23" w:type="dxa"/>
          <w:cantSplit/>
        </w:trPr>
        <w:tc>
          <w:tcPr>
            <w:tcW w:w="652" w:type="dxa"/>
            <w:shd w:val="clear" w:color="auto" w:fill="auto"/>
            <w:vAlign w:val="center"/>
          </w:tcPr>
          <w:p w:rsidR="00631F84" w:rsidRPr="00990C0D" w:rsidRDefault="00631F84" w:rsidP="00631F84">
            <w:pPr>
              <w:ind w:left="142"/>
              <w:jc w:val="center"/>
              <w:rPr>
                <w:rFonts w:asciiTheme="minorHAnsi" w:hAnsiTheme="minorHAnsi" w:cs="Latha"/>
                <w:lang w:val="en-US"/>
              </w:rPr>
            </w:pPr>
            <w:r>
              <w:rPr>
                <w:rFonts w:asciiTheme="minorHAnsi" w:hAnsiTheme="minorHAnsi" w:cs="Latha"/>
              </w:rPr>
              <w:lastRenderedPageBreak/>
              <w:t>6</w:t>
            </w:r>
            <w:r w:rsidR="00990C0D">
              <w:rPr>
                <w:rFonts w:asciiTheme="minorHAnsi" w:hAnsiTheme="minorHAnsi" w:cs="Latha"/>
                <w:lang w:val="en-US"/>
              </w:rPr>
              <w:t>.</w:t>
            </w:r>
          </w:p>
        </w:tc>
        <w:tc>
          <w:tcPr>
            <w:tcW w:w="4276" w:type="dxa"/>
            <w:gridSpan w:val="2"/>
            <w:shd w:val="clear" w:color="auto" w:fill="auto"/>
          </w:tcPr>
          <w:p w:rsidR="00896F7D" w:rsidRDefault="00896F7D" w:rsidP="00631F84">
            <w:pPr>
              <w:rPr>
                <w:rFonts w:asciiTheme="minorHAnsi" w:hAnsiTheme="minorHAnsi" w:cstheme="minorHAnsi"/>
              </w:rPr>
            </w:pPr>
          </w:p>
          <w:p w:rsidR="00631F84" w:rsidRDefault="00631F84" w:rsidP="00631F84">
            <w:pPr>
              <w:rPr>
                <w:rFonts w:asciiTheme="minorHAnsi" w:hAnsiTheme="minorHAnsi" w:cstheme="minorHAnsi"/>
              </w:rPr>
            </w:pPr>
            <w:r w:rsidRPr="00B95F70">
              <w:rPr>
                <w:rFonts w:asciiTheme="minorHAnsi" w:hAnsiTheme="minorHAnsi" w:cstheme="minorHAnsi"/>
              </w:rPr>
              <w:t xml:space="preserve">ΑΠΟΦΑΣΗ ΤΩΝ ΥΠΟΥΡΓΩΝ ΟΙΚΟΝΟΜΙΚΩΝ </w:t>
            </w:r>
            <w:r>
              <w:rPr>
                <w:rFonts w:asciiTheme="minorHAnsi" w:hAnsiTheme="minorHAnsi" w:cstheme="minorHAnsi"/>
              </w:rPr>
              <w:t>–</w:t>
            </w:r>
            <w:r w:rsidRPr="00B95F70">
              <w:rPr>
                <w:rFonts w:asciiTheme="minorHAnsi" w:hAnsiTheme="minorHAnsi" w:cstheme="minorHAnsi"/>
              </w:rPr>
              <w:t xml:space="preserve"> ΔΙΚΑΙΟΣΥΝΗΣ</w:t>
            </w:r>
          </w:p>
          <w:p w:rsidR="00631F84" w:rsidRPr="00B95F70" w:rsidRDefault="00631F84" w:rsidP="00631F84">
            <w:pPr>
              <w:rPr>
                <w:rFonts w:asciiTheme="minorHAnsi" w:hAnsiTheme="minorHAnsi" w:cstheme="minorHAnsi"/>
              </w:rPr>
            </w:pPr>
            <w:r w:rsidRPr="00B95F70">
              <w:rPr>
                <w:rFonts w:asciiTheme="minorHAnsi" w:hAnsiTheme="minorHAnsi" w:cstheme="minorHAnsi"/>
              </w:rPr>
              <w:t xml:space="preserve"> </w:t>
            </w:r>
            <w:proofErr w:type="spellStart"/>
            <w:r w:rsidRPr="00B95F70">
              <w:rPr>
                <w:rFonts w:asciiTheme="minorHAnsi" w:hAnsiTheme="minorHAnsi" w:cstheme="minorHAnsi"/>
              </w:rPr>
              <w:t>Αριθμ</w:t>
            </w:r>
            <w:proofErr w:type="spellEnd"/>
            <w:r w:rsidRPr="00B95F70">
              <w:rPr>
                <w:rFonts w:asciiTheme="minorHAnsi" w:hAnsiTheme="minorHAnsi" w:cstheme="minorHAnsi"/>
              </w:rPr>
              <w:t xml:space="preserve">. 33134  </w:t>
            </w:r>
          </w:p>
          <w:p w:rsidR="00631F84" w:rsidRPr="00B95F70" w:rsidRDefault="00A27482" w:rsidP="00631F84">
            <w:pPr>
              <w:rPr>
                <w:rFonts w:asciiTheme="minorHAnsi" w:hAnsiTheme="minorHAnsi" w:cstheme="minorHAnsi"/>
              </w:rPr>
            </w:pPr>
            <w:hyperlink r:id="rId90" w:history="1">
              <w:r w:rsidR="00631F84" w:rsidRPr="00B95F70">
                <w:rPr>
                  <w:rStyle w:val="-"/>
                  <w:rFonts w:asciiTheme="minorHAnsi" w:hAnsiTheme="minorHAnsi" w:cstheme="minorHAnsi"/>
                  <w:u w:val="none"/>
                </w:rPr>
                <w:t>ΦΕΚ B 5076/28.09.2022</w:t>
              </w:r>
            </w:hyperlink>
          </w:p>
        </w:tc>
        <w:tc>
          <w:tcPr>
            <w:tcW w:w="4252" w:type="dxa"/>
            <w:gridSpan w:val="2"/>
            <w:shd w:val="clear" w:color="auto" w:fill="auto"/>
            <w:vAlign w:val="center"/>
          </w:tcPr>
          <w:p w:rsidR="00631F84" w:rsidRPr="00B95F70" w:rsidRDefault="00631F84" w:rsidP="00631F84">
            <w:pPr>
              <w:suppressAutoHyphens w:val="0"/>
              <w:autoSpaceDE w:val="0"/>
              <w:autoSpaceDN w:val="0"/>
              <w:adjustRightInd w:val="0"/>
              <w:jc w:val="both"/>
              <w:rPr>
                <w:rFonts w:asciiTheme="minorHAnsi" w:hAnsiTheme="minorHAnsi" w:cstheme="minorHAnsi"/>
              </w:rPr>
            </w:pPr>
            <w:r w:rsidRPr="00B95F70">
              <w:rPr>
                <w:rFonts w:asciiTheme="minorHAnsi" w:hAnsiTheme="minorHAnsi" w:cstheme="minorHAnsi"/>
              </w:rPr>
              <w:t xml:space="preserve">«Τροποποίηση της υπ’ </w:t>
            </w:r>
            <w:proofErr w:type="spellStart"/>
            <w:r w:rsidRPr="00B95F70">
              <w:rPr>
                <w:rFonts w:asciiTheme="minorHAnsi" w:hAnsiTheme="minorHAnsi" w:cstheme="minorHAnsi"/>
              </w:rPr>
              <w:t>αρ</w:t>
            </w:r>
            <w:proofErr w:type="spellEnd"/>
            <w:r w:rsidRPr="00B95F70">
              <w:rPr>
                <w:rFonts w:asciiTheme="minorHAnsi" w:hAnsiTheme="minorHAnsi" w:cstheme="minorHAnsi"/>
              </w:rPr>
              <w:t xml:space="preserve">. 2/71904/0022/5.3.2003 κοινής απόφασης των Υπουργών Οικονομίας και Οικονομικών και Δικαιοσύνης «Καθορισμός μηνιαίας αποζημίωσης του γραμματέα του </w:t>
            </w:r>
            <w:proofErr w:type="spellStart"/>
            <w:r w:rsidRPr="00B95F70">
              <w:rPr>
                <w:rFonts w:asciiTheme="minorHAnsi" w:hAnsiTheme="minorHAnsi" w:cstheme="minorHAnsi"/>
              </w:rPr>
              <w:t>Ανωτάτου</w:t>
            </w:r>
            <w:proofErr w:type="spellEnd"/>
            <w:r w:rsidRPr="00B95F70">
              <w:rPr>
                <w:rFonts w:asciiTheme="minorHAnsi" w:hAnsiTheme="minorHAnsi" w:cstheme="minorHAnsi"/>
              </w:rPr>
              <w:t xml:space="preserve"> Ειδικού Δικαστηρίου» (Β’ 310)» </w:t>
            </w:r>
          </w:p>
        </w:tc>
      </w:tr>
      <w:tr w:rsidR="008846D0" w:rsidRPr="005A4C80" w:rsidTr="007D7F56">
        <w:tblPrEx>
          <w:tblCellMar>
            <w:left w:w="85" w:type="dxa"/>
            <w:right w:w="85" w:type="dxa"/>
          </w:tblCellMar>
        </w:tblPrEx>
        <w:trPr>
          <w:gridBefore w:val="1"/>
          <w:wBefore w:w="23" w:type="dxa"/>
          <w:cantSplit/>
        </w:trPr>
        <w:tc>
          <w:tcPr>
            <w:tcW w:w="652" w:type="dxa"/>
            <w:shd w:val="clear" w:color="auto" w:fill="DAEEF3" w:themeFill="accent5" w:themeFillTint="33"/>
            <w:vAlign w:val="center"/>
          </w:tcPr>
          <w:p w:rsidR="008846D0" w:rsidRPr="00990C0D" w:rsidRDefault="007426F4" w:rsidP="008846D0">
            <w:pPr>
              <w:ind w:left="142"/>
              <w:jc w:val="center"/>
              <w:rPr>
                <w:rFonts w:asciiTheme="minorHAnsi" w:hAnsiTheme="minorHAnsi" w:cs="Latha"/>
                <w:lang w:val="en-US"/>
              </w:rPr>
            </w:pPr>
            <w:r>
              <w:rPr>
                <w:rFonts w:asciiTheme="minorHAnsi" w:hAnsiTheme="minorHAnsi" w:cs="Latha"/>
              </w:rPr>
              <w:t>7</w:t>
            </w:r>
            <w:r w:rsidR="00990C0D">
              <w:rPr>
                <w:rFonts w:asciiTheme="minorHAnsi" w:hAnsiTheme="minorHAnsi" w:cs="Latha"/>
                <w:lang w:val="en-US"/>
              </w:rPr>
              <w:t>.</w:t>
            </w:r>
          </w:p>
        </w:tc>
        <w:tc>
          <w:tcPr>
            <w:tcW w:w="4276" w:type="dxa"/>
            <w:gridSpan w:val="2"/>
            <w:shd w:val="clear" w:color="auto" w:fill="DAEEF3" w:themeFill="accent5" w:themeFillTint="33"/>
          </w:tcPr>
          <w:p w:rsidR="00896F7D" w:rsidRDefault="00896F7D" w:rsidP="008846D0">
            <w:pPr>
              <w:rPr>
                <w:rFonts w:asciiTheme="minorHAnsi" w:hAnsiTheme="minorHAnsi" w:cstheme="minorHAnsi"/>
              </w:rPr>
            </w:pPr>
          </w:p>
          <w:p w:rsidR="008846D0" w:rsidRDefault="008846D0" w:rsidP="008846D0">
            <w:pPr>
              <w:rPr>
                <w:rFonts w:asciiTheme="minorHAnsi" w:hAnsiTheme="minorHAnsi" w:cstheme="minorHAnsi"/>
              </w:rPr>
            </w:pPr>
            <w:r>
              <w:rPr>
                <w:rFonts w:asciiTheme="minorHAnsi" w:hAnsiTheme="minorHAnsi" w:cstheme="minorHAnsi"/>
              </w:rPr>
              <w:t>ΑΠΟΦΑΣΗ ΤΩΝ ΥΠΟΥΡΓΩΝ</w:t>
            </w:r>
            <w:r w:rsidRPr="001B0741">
              <w:rPr>
                <w:rFonts w:asciiTheme="minorHAnsi" w:hAnsiTheme="minorHAnsi" w:cstheme="minorHAnsi"/>
              </w:rPr>
              <w:t xml:space="preserve"> ΟΙΚΟΝΟΜΙΚΩΝ - ΠΕΡΙΒΑΛΛΟΝΤΟΣ </w:t>
            </w:r>
          </w:p>
          <w:p w:rsidR="008846D0" w:rsidRDefault="008846D0" w:rsidP="008846D0">
            <w:pPr>
              <w:rPr>
                <w:rFonts w:asciiTheme="minorHAnsi" w:hAnsiTheme="minorHAnsi" w:cstheme="minorHAnsi"/>
              </w:rPr>
            </w:pPr>
            <w:r w:rsidRPr="001B0741">
              <w:rPr>
                <w:rFonts w:asciiTheme="minorHAnsi" w:hAnsiTheme="minorHAnsi" w:cstheme="minorHAnsi"/>
              </w:rPr>
              <w:t xml:space="preserve">ΚΑΙ ΕΝΕΡΓΕΙΑΣ - ΕΠΙΚΡΑΤΕΙΑΣ </w:t>
            </w:r>
          </w:p>
          <w:p w:rsidR="008846D0" w:rsidRDefault="008846D0" w:rsidP="008846D0">
            <w:pPr>
              <w:rPr>
                <w:rFonts w:asciiTheme="minorHAnsi" w:hAnsiTheme="minorHAnsi" w:cstheme="minorHAnsi"/>
              </w:rPr>
            </w:pPr>
            <w:proofErr w:type="spellStart"/>
            <w:r w:rsidRPr="001B0741">
              <w:rPr>
                <w:rFonts w:asciiTheme="minorHAnsi" w:hAnsiTheme="minorHAnsi" w:cstheme="minorHAnsi"/>
              </w:rPr>
              <w:t>Αριθμ</w:t>
            </w:r>
            <w:proofErr w:type="spellEnd"/>
            <w:r w:rsidRPr="001B0741">
              <w:rPr>
                <w:rFonts w:asciiTheme="minorHAnsi" w:hAnsiTheme="minorHAnsi" w:cstheme="minorHAnsi"/>
              </w:rPr>
              <w:t xml:space="preserve">. 139818 ΕΞ 2022 </w:t>
            </w:r>
          </w:p>
          <w:p w:rsidR="008846D0" w:rsidRPr="001B0741" w:rsidRDefault="00A27482" w:rsidP="008846D0">
            <w:pPr>
              <w:rPr>
                <w:rFonts w:asciiTheme="minorHAnsi" w:hAnsiTheme="minorHAnsi" w:cstheme="minorHAnsi"/>
              </w:rPr>
            </w:pPr>
            <w:hyperlink r:id="rId91" w:history="1">
              <w:r w:rsidR="008846D0" w:rsidRPr="001B0741">
                <w:rPr>
                  <w:rStyle w:val="-"/>
                  <w:rFonts w:asciiTheme="minorHAnsi" w:hAnsiTheme="minorHAnsi" w:cstheme="minorHAnsi"/>
                  <w:u w:val="none"/>
                </w:rPr>
                <w:t>ΦΕΚ B 5083/28.09.2022</w:t>
              </w:r>
            </w:hyperlink>
          </w:p>
        </w:tc>
        <w:tc>
          <w:tcPr>
            <w:tcW w:w="4252" w:type="dxa"/>
            <w:gridSpan w:val="2"/>
            <w:shd w:val="clear" w:color="auto" w:fill="DAEEF3" w:themeFill="accent5" w:themeFillTint="33"/>
            <w:vAlign w:val="center"/>
          </w:tcPr>
          <w:p w:rsidR="008846D0" w:rsidRPr="001B0741" w:rsidRDefault="008846D0" w:rsidP="008846D0">
            <w:pPr>
              <w:suppressAutoHyphens w:val="0"/>
              <w:autoSpaceDE w:val="0"/>
              <w:autoSpaceDN w:val="0"/>
              <w:adjustRightInd w:val="0"/>
              <w:jc w:val="both"/>
              <w:rPr>
                <w:rFonts w:asciiTheme="minorHAnsi" w:hAnsiTheme="minorHAnsi" w:cstheme="minorHAnsi"/>
              </w:rPr>
            </w:pPr>
            <w:r>
              <w:rPr>
                <w:rFonts w:asciiTheme="minorHAnsi" w:hAnsiTheme="minorHAnsi" w:cstheme="minorHAnsi"/>
              </w:rPr>
              <w:t>«</w:t>
            </w:r>
            <w:r w:rsidRPr="001B0741">
              <w:rPr>
                <w:rFonts w:asciiTheme="minorHAnsi" w:hAnsiTheme="minorHAnsi" w:cstheme="minorHAnsi"/>
              </w:rPr>
              <w:t>Προϋποθέσεις, διαδικασία και είδη δαπανών που πραγματοποιούνται από μικρομεσαίες επιχειρήσεις, προκειμένου για την εφαρμογή των διατάξεων του άρθρου 22Ε του ν. 4172/2013 (Α’ 167), όπως αυτό προστέθηκε με το άρθ</w:t>
            </w:r>
            <w:r>
              <w:rPr>
                <w:rFonts w:asciiTheme="minorHAnsi" w:hAnsiTheme="minorHAnsi" w:cstheme="minorHAnsi"/>
              </w:rPr>
              <w:t xml:space="preserve">ρο 86 του ν. 4941/2022 (Α’ 113)» </w:t>
            </w:r>
          </w:p>
        </w:tc>
      </w:tr>
      <w:tr w:rsidR="008846D0" w:rsidRPr="005A4C80" w:rsidTr="007D7F56">
        <w:tblPrEx>
          <w:tblCellMar>
            <w:left w:w="85" w:type="dxa"/>
            <w:right w:w="85" w:type="dxa"/>
          </w:tblCellMar>
        </w:tblPrEx>
        <w:trPr>
          <w:gridBefore w:val="1"/>
          <w:wBefore w:w="23" w:type="dxa"/>
          <w:cantSplit/>
        </w:trPr>
        <w:tc>
          <w:tcPr>
            <w:tcW w:w="652" w:type="dxa"/>
            <w:shd w:val="clear" w:color="auto" w:fill="auto"/>
            <w:vAlign w:val="center"/>
          </w:tcPr>
          <w:p w:rsidR="008846D0" w:rsidRPr="00990C0D" w:rsidRDefault="007426F4" w:rsidP="008846D0">
            <w:pPr>
              <w:ind w:left="142"/>
              <w:jc w:val="center"/>
              <w:rPr>
                <w:rFonts w:asciiTheme="minorHAnsi" w:hAnsiTheme="minorHAnsi" w:cs="Latha"/>
                <w:lang w:val="en-US"/>
              </w:rPr>
            </w:pPr>
            <w:r>
              <w:rPr>
                <w:rFonts w:asciiTheme="minorHAnsi" w:hAnsiTheme="minorHAnsi" w:cs="Latha"/>
              </w:rPr>
              <w:t>8</w:t>
            </w:r>
            <w:r w:rsidR="00990C0D">
              <w:rPr>
                <w:rFonts w:asciiTheme="minorHAnsi" w:hAnsiTheme="minorHAnsi" w:cs="Latha"/>
                <w:lang w:val="en-US"/>
              </w:rPr>
              <w:t>.</w:t>
            </w:r>
          </w:p>
        </w:tc>
        <w:tc>
          <w:tcPr>
            <w:tcW w:w="4276" w:type="dxa"/>
            <w:gridSpan w:val="2"/>
            <w:shd w:val="clear" w:color="auto" w:fill="auto"/>
          </w:tcPr>
          <w:p w:rsidR="008846D0" w:rsidRDefault="008846D0" w:rsidP="008846D0">
            <w:pPr>
              <w:rPr>
                <w:rFonts w:asciiTheme="minorHAnsi" w:hAnsiTheme="minorHAnsi" w:cstheme="minorHAnsi"/>
              </w:rPr>
            </w:pPr>
            <w:r w:rsidRPr="00284D6A">
              <w:rPr>
                <w:rFonts w:asciiTheme="minorHAnsi" w:hAnsiTheme="minorHAnsi" w:cstheme="minorHAnsi"/>
              </w:rPr>
              <w:t xml:space="preserve">ΑΠΟΦΑΣΗ ΤΩΝ ΥΠΟΥΡΓΩΝ ΟΙΚΟΝΟΜΙΚΩΝ - ΑΝΑΠΤΥΞΗΣ </w:t>
            </w:r>
          </w:p>
          <w:p w:rsidR="008846D0" w:rsidRDefault="008846D0" w:rsidP="008846D0">
            <w:pPr>
              <w:rPr>
                <w:rFonts w:asciiTheme="minorHAnsi" w:hAnsiTheme="minorHAnsi" w:cstheme="minorHAnsi"/>
              </w:rPr>
            </w:pPr>
            <w:r w:rsidRPr="00284D6A">
              <w:rPr>
                <w:rFonts w:asciiTheme="minorHAnsi" w:hAnsiTheme="minorHAnsi" w:cstheme="minorHAnsi"/>
              </w:rPr>
              <w:t xml:space="preserve">ΚΑΙ ΕΠΕΝΔΥΣΕΩΝ - ΕΡΓΑΣΙΑΣ </w:t>
            </w:r>
          </w:p>
          <w:p w:rsidR="008846D0" w:rsidRDefault="008846D0" w:rsidP="008846D0">
            <w:pPr>
              <w:rPr>
                <w:rFonts w:asciiTheme="minorHAnsi" w:hAnsiTheme="minorHAnsi" w:cstheme="minorHAnsi"/>
              </w:rPr>
            </w:pPr>
            <w:r w:rsidRPr="00284D6A">
              <w:rPr>
                <w:rFonts w:asciiTheme="minorHAnsi" w:hAnsiTheme="minorHAnsi" w:cstheme="minorHAnsi"/>
              </w:rPr>
              <w:t xml:space="preserve">ΚΑΙ ΚΟΙΝΩΝΙΚΩΝ ΥΠΟΘΕΣΕΩΝ </w:t>
            </w:r>
          </w:p>
          <w:p w:rsidR="008846D0" w:rsidRDefault="008846D0" w:rsidP="008846D0">
            <w:pPr>
              <w:rPr>
                <w:rFonts w:asciiTheme="minorHAnsi" w:hAnsiTheme="minorHAnsi" w:cstheme="minorHAnsi"/>
              </w:rPr>
            </w:pPr>
            <w:proofErr w:type="spellStart"/>
            <w:r w:rsidRPr="00284D6A">
              <w:rPr>
                <w:rFonts w:asciiTheme="minorHAnsi" w:hAnsiTheme="minorHAnsi" w:cstheme="minorHAnsi"/>
              </w:rPr>
              <w:t>Αριθμ</w:t>
            </w:r>
            <w:proofErr w:type="spellEnd"/>
            <w:r w:rsidRPr="00284D6A">
              <w:rPr>
                <w:rFonts w:asciiTheme="minorHAnsi" w:hAnsiTheme="minorHAnsi" w:cstheme="minorHAnsi"/>
              </w:rPr>
              <w:t xml:space="preserve">. 90097 </w:t>
            </w:r>
          </w:p>
          <w:p w:rsidR="008846D0" w:rsidRPr="00284D6A" w:rsidRDefault="00A27482" w:rsidP="008846D0">
            <w:pPr>
              <w:rPr>
                <w:rFonts w:asciiTheme="minorHAnsi" w:hAnsiTheme="minorHAnsi" w:cstheme="minorHAnsi"/>
              </w:rPr>
            </w:pPr>
            <w:hyperlink r:id="rId92" w:history="1">
              <w:r w:rsidR="008846D0" w:rsidRPr="00284D6A">
                <w:rPr>
                  <w:rStyle w:val="-"/>
                  <w:rFonts w:asciiTheme="minorHAnsi" w:hAnsiTheme="minorHAnsi" w:cstheme="minorHAnsi"/>
                  <w:u w:val="none"/>
                </w:rPr>
                <w:t>ΦΕΚ B 5106/29.09.2022</w:t>
              </w:r>
            </w:hyperlink>
          </w:p>
        </w:tc>
        <w:tc>
          <w:tcPr>
            <w:tcW w:w="4252" w:type="dxa"/>
            <w:gridSpan w:val="2"/>
            <w:shd w:val="clear" w:color="auto" w:fill="auto"/>
            <w:vAlign w:val="center"/>
          </w:tcPr>
          <w:p w:rsidR="008846D0" w:rsidRPr="00284D6A" w:rsidRDefault="008846D0" w:rsidP="008846D0">
            <w:pPr>
              <w:suppressAutoHyphens w:val="0"/>
              <w:autoSpaceDE w:val="0"/>
              <w:autoSpaceDN w:val="0"/>
              <w:adjustRightInd w:val="0"/>
              <w:jc w:val="both"/>
              <w:rPr>
                <w:rFonts w:asciiTheme="minorHAnsi" w:hAnsiTheme="minorHAnsi" w:cstheme="minorHAnsi"/>
              </w:rPr>
            </w:pPr>
            <w:r w:rsidRPr="00284D6A">
              <w:rPr>
                <w:rFonts w:asciiTheme="minorHAnsi" w:hAnsiTheme="minorHAnsi" w:cstheme="minorHAnsi"/>
              </w:rPr>
              <w:t xml:space="preserve">«A. Πρόγραμμα επιχορήγησης επιχειρήσεων για την απασχόληση 3.000 ανέργων που ανήκουν σε δύσκολα </w:t>
            </w:r>
            <w:proofErr w:type="spellStart"/>
            <w:r w:rsidRPr="00284D6A">
              <w:rPr>
                <w:rFonts w:asciiTheme="minorHAnsi" w:hAnsiTheme="minorHAnsi" w:cstheme="minorHAnsi"/>
              </w:rPr>
              <w:t>εξυπηρετήσιμες</w:t>
            </w:r>
            <w:proofErr w:type="spellEnd"/>
            <w:r w:rsidRPr="00284D6A">
              <w:rPr>
                <w:rFonts w:asciiTheme="minorHAnsi" w:hAnsiTheme="minorHAnsi" w:cstheme="minorHAnsi"/>
              </w:rPr>
              <w:t xml:space="preserve"> πληθυσμιακές ομάδες Β. Πρόγραμμα επιχορήγησης επιχειρήσεων για την απασχόληση 7.000 ανέργων που αντιμετωπίζουν εμπόδια στην ένταξη ή επανένταξή τους στην αγορά εργασίας» </w:t>
            </w:r>
          </w:p>
        </w:tc>
      </w:tr>
      <w:tr w:rsidR="00B876AC" w:rsidRPr="005A4C80" w:rsidTr="006D109E">
        <w:tblPrEx>
          <w:tblCellMar>
            <w:left w:w="85" w:type="dxa"/>
            <w:right w:w="85" w:type="dxa"/>
          </w:tblCellMar>
        </w:tblPrEx>
        <w:trPr>
          <w:gridBefore w:val="1"/>
          <w:wBefore w:w="23" w:type="dxa"/>
          <w:cantSplit/>
        </w:trPr>
        <w:tc>
          <w:tcPr>
            <w:tcW w:w="652" w:type="dxa"/>
            <w:shd w:val="clear" w:color="auto" w:fill="DAEEF3" w:themeFill="accent5" w:themeFillTint="33"/>
            <w:vAlign w:val="center"/>
          </w:tcPr>
          <w:p w:rsidR="00B876AC" w:rsidRPr="00990C0D" w:rsidRDefault="007426F4" w:rsidP="00B876AC">
            <w:pPr>
              <w:ind w:left="142"/>
              <w:jc w:val="center"/>
              <w:rPr>
                <w:rFonts w:asciiTheme="minorHAnsi" w:hAnsiTheme="minorHAnsi" w:cs="Latha"/>
                <w:lang w:val="en-US"/>
              </w:rPr>
            </w:pPr>
            <w:r>
              <w:rPr>
                <w:rFonts w:asciiTheme="minorHAnsi" w:hAnsiTheme="minorHAnsi" w:cs="Latha"/>
              </w:rPr>
              <w:t>9</w:t>
            </w:r>
            <w:r w:rsidR="00990C0D">
              <w:rPr>
                <w:rFonts w:asciiTheme="minorHAnsi" w:hAnsiTheme="minorHAnsi" w:cs="Latha"/>
                <w:lang w:val="en-US"/>
              </w:rPr>
              <w:t>.</w:t>
            </w:r>
          </w:p>
        </w:tc>
        <w:tc>
          <w:tcPr>
            <w:tcW w:w="4276" w:type="dxa"/>
            <w:gridSpan w:val="2"/>
            <w:shd w:val="clear" w:color="auto" w:fill="DAEEF3" w:themeFill="accent5" w:themeFillTint="33"/>
          </w:tcPr>
          <w:p w:rsidR="00B876AC" w:rsidRDefault="00B876AC" w:rsidP="00B876AC">
            <w:pPr>
              <w:rPr>
                <w:rFonts w:asciiTheme="minorHAnsi" w:hAnsiTheme="minorHAnsi" w:cstheme="minorHAnsi"/>
              </w:rPr>
            </w:pPr>
            <w:r w:rsidRPr="00337DE3">
              <w:rPr>
                <w:rFonts w:asciiTheme="minorHAnsi" w:hAnsiTheme="minorHAnsi" w:cstheme="minorHAnsi"/>
              </w:rPr>
              <w:t xml:space="preserve">ΑΠΟΦΑΣΗ ΤΩΝ ΥΠΟΥΡΓΩΝ ΟΙΚΟΝΟΜΙΚΩΝ - ΑΝΑΠΤΥΞΗΣ </w:t>
            </w:r>
          </w:p>
          <w:p w:rsidR="00B876AC" w:rsidRDefault="00B876AC" w:rsidP="00B876AC">
            <w:pPr>
              <w:rPr>
                <w:rFonts w:asciiTheme="minorHAnsi" w:hAnsiTheme="minorHAnsi" w:cstheme="minorHAnsi"/>
              </w:rPr>
            </w:pPr>
            <w:r w:rsidRPr="00337DE3">
              <w:rPr>
                <w:rFonts w:asciiTheme="minorHAnsi" w:hAnsiTheme="minorHAnsi" w:cstheme="minorHAnsi"/>
              </w:rPr>
              <w:t xml:space="preserve">ΚΑΙ ΕΠΕΝΔΥΣΕΩΝ - ΠΕΡΙΒΑΛΛΟΝΤΟΣ </w:t>
            </w:r>
          </w:p>
          <w:p w:rsidR="00B876AC" w:rsidRDefault="00B876AC" w:rsidP="00B876AC">
            <w:pPr>
              <w:rPr>
                <w:rFonts w:asciiTheme="minorHAnsi" w:hAnsiTheme="minorHAnsi" w:cstheme="minorHAnsi"/>
              </w:rPr>
            </w:pPr>
            <w:r w:rsidRPr="00337DE3">
              <w:rPr>
                <w:rFonts w:asciiTheme="minorHAnsi" w:hAnsiTheme="minorHAnsi" w:cstheme="minorHAnsi"/>
              </w:rPr>
              <w:t xml:space="preserve">ΚΑΙ ΕΝΕΡΓΕΙΑΣ - ΤΟΥΡΙΣΜΟΥ </w:t>
            </w:r>
          </w:p>
          <w:p w:rsidR="00B876AC" w:rsidRDefault="00B876AC" w:rsidP="00B876AC">
            <w:pPr>
              <w:rPr>
                <w:rFonts w:asciiTheme="minorHAnsi" w:hAnsiTheme="minorHAnsi" w:cstheme="minorHAnsi"/>
              </w:rPr>
            </w:pPr>
            <w:proofErr w:type="spellStart"/>
            <w:r w:rsidRPr="00337DE3">
              <w:rPr>
                <w:rFonts w:asciiTheme="minorHAnsi" w:hAnsiTheme="minorHAnsi" w:cstheme="minorHAnsi"/>
              </w:rPr>
              <w:t>Αριθμ</w:t>
            </w:r>
            <w:proofErr w:type="spellEnd"/>
            <w:r w:rsidRPr="00337DE3">
              <w:rPr>
                <w:rFonts w:asciiTheme="minorHAnsi" w:hAnsiTheme="minorHAnsi" w:cstheme="minorHAnsi"/>
              </w:rPr>
              <w:t xml:space="preserve">. 18699 </w:t>
            </w:r>
          </w:p>
          <w:p w:rsidR="00B876AC" w:rsidRPr="00337DE3" w:rsidRDefault="00A27482" w:rsidP="00B876AC">
            <w:pPr>
              <w:rPr>
                <w:rFonts w:asciiTheme="minorHAnsi" w:hAnsiTheme="minorHAnsi" w:cstheme="minorHAnsi"/>
              </w:rPr>
            </w:pPr>
            <w:hyperlink r:id="rId93" w:history="1">
              <w:r w:rsidR="00B876AC" w:rsidRPr="00337DE3">
                <w:rPr>
                  <w:rStyle w:val="-"/>
                  <w:rFonts w:asciiTheme="minorHAnsi" w:hAnsiTheme="minorHAnsi" w:cstheme="minorHAnsi"/>
                  <w:u w:val="none"/>
                </w:rPr>
                <w:t>ΦΕΚ B 5109/29.09.2022</w:t>
              </w:r>
            </w:hyperlink>
          </w:p>
        </w:tc>
        <w:tc>
          <w:tcPr>
            <w:tcW w:w="4252" w:type="dxa"/>
            <w:gridSpan w:val="2"/>
            <w:shd w:val="clear" w:color="auto" w:fill="DAEEF3" w:themeFill="accent5" w:themeFillTint="33"/>
            <w:vAlign w:val="center"/>
          </w:tcPr>
          <w:p w:rsidR="00B876AC" w:rsidRPr="00337DE3" w:rsidRDefault="00B876AC" w:rsidP="00B876AC">
            <w:pPr>
              <w:suppressAutoHyphens w:val="0"/>
              <w:autoSpaceDE w:val="0"/>
              <w:autoSpaceDN w:val="0"/>
              <w:adjustRightInd w:val="0"/>
              <w:jc w:val="both"/>
              <w:rPr>
                <w:rFonts w:asciiTheme="minorHAnsi" w:hAnsiTheme="minorHAnsi" w:cstheme="minorHAnsi"/>
              </w:rPr>
            </w:pPr>
            <w:r w:rsidRPr="00337DE3">
              <w:rPr>
                <w:rFonts w:asciiTheme="minorHAnsi" w:hAnsiTheme="minorHAnsi" w:cstheme="minorHAnsi"/>
              </w:rPr>
              <w:t xml:space="preserve">«Καθορισμός διαδικασίας καταχώρισης της σύμβασης παραχώρησης τουριστικού λιμένα» </w:t>
            </w:r>
          </w:p>
        </w:tc>
      </w:tr>
      <w:tr w:rsidR="00B876AC" w:rsidRPr="005A4C80" w:rsidTr="006D109E">
        <w:tblPrEx>
          <w:tblCellMar>
            <w:left w:w="85" w:type="dxa"/>
            <w:right w:w="85" w:type="dxa"/>
          </w:tblCellMar>
        </w:tblPrEx>
        <w:trPr>
          <w:gridBefore w:val="1"/>
          <w:wBefore w:w="23" w:type="dxa"/>
          <w:cantSplit/>
        </w:trPr>
        <w:tc>
          <w:tcPr>
            <w:tcW w:w="652" w:type="dxa"/>
            <w:shd w:val="clear" w:color="auto" w:fill="FFFFFF" w:themeFill="background1"/>
            <w:vAlign w:val="center"/>
          </w:tcPr>
          <w:p w:rsidR="00B876AC" w:rsidRPr="00990C0D" w:rsidRDefault="007426F4" w:rsidP="00B876AC">
            <w:pPr>
              <w:ind w:left="142"/>
              <w:jc w:val="center"/>
              <w:rPr>
                <w:rFonts w:asciiTheme="minorHAnsi" w:hAnsiTheme="minorHAnsi" w:cs="Latha"/>
                <w:lang w:val="en-US"/>
              </w:rPr>
            </w:pPr>
            <w:r>
              <w:rPr>
                <w:rFonts w:asciiTheme="minorHAnsi" w:hAnsiTheme="minorHAnsi" w:cs="Latha"/>
              </w:rPr>
              <w:t>10</w:t>
            </w:r>
            <w:r w:rsidR="00990C0D">
              <w:rPr>
                <w:rFonts w:asciiTheme="minorHAnsi" w:hAnsiTheme="minorHAnsi" w:cs="Latha"/>
                <w:lang w:val="en-US"/>
              </w:rPr>
              <w:t>.</w:t>
            </w:r>
          </w:p>
        </w:tc>
        <w:tc>
          <w:tcPr>
            <w:tcW w:w="4276" w:type="dxa"/>
            <w:gridSpan w:val="2"/>
            <w:shd w:val="clear" w:color="auto" w:fill="FFFFFF" w:themeFill="background1"/>
          </w:tcPr>
          <w:p w:rsidR="00B876AC" w:rsidRDefault="00B876AC" w:rsidP="00B876AC">
            <w:pPr>
              <w:rPr>
                <w:rFonts w:asciiTheme="minorHAnsi" w:hAnsiTheme="minorHAnsi" w:cstheme="minorHAnsi"/>
              </w:rPr>
            </w:pPr>
            <w:r w:rsidRPr="00337DE3">
              <w:rPr>
                <w:rFonts w:asciiTheme="minorHAnsi" w:hAnsiTheme="minorHAnsi" w:cstheme="minorHAnsi"/>
              </w:rPr>
              <w:t xml:space="preserve">ΑΠΟΦΑΣΗ ΤΩΝ ΥΠΟΥΡΓΩΝ ΟΙΚΟΝΟΜΙΚΩΝ - ΑΝΑΠΤΥΞΗΣ </w:t>
            </w:r>
          </w:p>
          <w:p w:rsidR="00B876AC" w:rsidRDefault="00B876AC" w:rsidP="00B876AC">
            <w:pPr>
              <w:rPr>
                <w:rFonts w:asciiTheme="minorHAnsi" w:hAnsiTheme="minorHAnsi" w:cstheme="minorHAnsi"/>
              </w:rPr>
            </w:pPr>
            <w:r w:rsidRPr="00337DE3">
              <w:rPr>
                <w:rFonts w:asciiTheme="minorHAnsi" w:hAnsiTheme="minorHAnsi" w:cstheme="minorHAnsi"/>
              </w:rPr>
              <w:t xml:space="preserve">ΚΑΙ ΕΠΕΝΔΥΣΕΩΝ - ΠΕΡΙΒΑΛΛΟΝΤΟΣ </w:t>
            </w:r>
          </w:p>
          <w:p w:rsidR="00B876AC" w:rsidRDefault="00B876AC" w:rsidP="00B876AC">
            <w:pPr>
              <w:rPr>
                <w:rFonts w:asciiTheme="minorHAnsi" w:hAnsiTheme="minorHAnsi" w:cstheme="minorHAnsi"/>
              </w:rPr>
            </w:pPr>
            <w:r w:rsidRPr="00337DE3">
              <w:rPr>
                <w:rFonts w:asciiTheme="minorHAnsi" w:hAnsiTheme="minorHAnsi" w:cstheme="minorHAnsi"/>
              </w:rPr>
              <w:t xml:space="preserve">ΚΑΙ ΕΝΕΡΓΕΙΑΣ - ΤΟΥΡΙΣΜΟΥ </w:t>
            </w:r>
          </w:p>
          <w:p w:rsidR="00B876AC" w:rsidRDefault="00B876AC" w:rsidP="00B876AC">
            <w:pPr>
              <w:rPr>
                <w:rFonts w:asciiTheme="minorHAnsi" w:hAnsiTheme="minorHAnsi" w:cstheme="minorHAnsi"/>
              </w:rPr>
            </w:pPr>
            <w:proofErr w:type="spellStart"/>
            <w:r w:rsidRPr="00337DE3">
              <w:rPr>
                <w:rFonts w:asciiTheme="minorHAnsi" w:hAnsiTheme="minorHAnsi" w:cstheme="minorHAnsi"/>
              </w:rPr>
              <w:t>Αριθμ</w:t>
            </w:r>
            <w:proofErr w:type="spellEnd"/>
            <w:r w:rsidRPr="00337DE3">
              <w:rPr>
                <w:rFonts w:asciiTheme="minorHAnsi" w:hAnsiTheme="minorHAnsi" w:cstheme="minorHAnsi"/>
              </w:rPr>
              <w:t xml:space="preserve">. 18702  </w:t>
            </w:r>
          </w:p>
          <w:p w:rsidR="00B876AC" w:rsidRPr="00337DE3" w:rsidRDefault="00A27482" w:rsidP="00B876AC">
            <w:pPr>
              <w:rPr>
                <w:rFonts w:asciiTheme="minorHAnsi" w:hAnsiTheme="minorHAnsi" w:cstheme="minorHAnsi"/>
              </w:rPr>
            </w:pPr>
            <w:hyperlink r:id="rId94" w:history="1">
              <w:r w:rsidR="00B876AC" w:rsidRPr="00337DE3">
                <w:rPr>
                  <w:rStyle w:val="-"/>
                  <w:rFonts w:asciiTheme="minorHAnsi" w:hAnsiTheme="minorHAnsi" w:cstheme="minorHAnsi"/>
                  <w:u w:val="none"/>
                </w:rPr>
                <w:t>ΦΕΚ B 5109/29.09.2022</w:t>
              </w:r>
            </w:hyperlink>
          </w:p>
        </w:tc>
        <w:tc>
          <w:tcPr>
            <w:tcW w:w="4252" w:type="dxa"/>
            <w:gridSpan w:val="2"/>
            <w:shd w:val="clear" w:color="auto" w:fill="FFFFFF" w:themeFill="background1"/>
            <w:vAlign w:val="center"/>
          </w:tcPr>
          <w:p w:rsidR="00B876AC" w:rsidRPr="00337DE3" w:rsidRDefault="00B876AC" w:rsidP="00B876AC">
            <w:pPr>
              <w:suppressAutoHyphens w:val="0"/>
              <w:autoSpaceDE w:val="0"/>
              <w:autoSpaceDN w:val="0"/>
              <w:adjustRightInd w:val="0"/>
              <w:jc w:val="both"/>
              <w:rPr>
                <w:rFonts w:asciiTheme="minorHAnsi" w:hAnsiTheme="minorHAnsi" w:cstheme="minorHAnsi"/>
              </w:rPr>
            </w:pPr>
            <w:r w:rsidRPr="00337DE3">
              <w:rPr>
                <w:rFonts w:asciiTheme="minorHAnsi" w:hAnsiTheme="minorHAnsi" w:cstheme="minorHAnsi"/>
              </w:rPr>
              <w:t xml:space="preserve">«Καθορισμός διαδικασίας </w:t>
            </w:r>
            <w:proofErr w:type="spellStart"/>
            <w:r w:rsidRPr="00337DE3">
              <w:rPr>
                <w:rFonts w:asciiTheme="minorHAnsi" w:hAnsiTheme="minorHAnsi" w:cstheme="minorHAnsi"/>
              </w:rPr>
              <w:t>χωροθέτησης</w:t>
            </w:r>
            <w:proofErr w:type="spellEnd"/>
            <w:r w:rsidRPr="00337DE3">
              <w:rPr>
                <w:rFonts w:asciiTheme="minorHAnsi" w:hAnsiTheme="minorHAnsi" w:cstheme="minorHAnsi"/>
              </w:rPr>
              <w:t xml:space="preserve"> τουριστικού λιμένα» </w:t>
            </w:r>
          </w:p>
        </w:tc>
      </w:tr>
      <w:tr w:rsidR="00B876AC" w:rsidRPr="005A4C80" w:rsidTr="00426481">
        <w:tblPrEx>
          <w:tblCellMar>
            <w:left w:w="85" w:type="dxa"/>
            <w:right w:w="85" w:type="dxa"/>
          </w:tblCellMar>
        </w:tblPrEx>
        <w:trPr>
          <w:gridBefore w:val="1"/>
          <w:wBefore w:w="23" w:type="dxa"/>
          <w:cantSplit/>
        </w:trPr>
        <w:tc>
          <w:tcPr>
            <w:tcW w:w="652" w:type="dxa"/>
            <w:shd w:val="clear" w:color="auto" w:fill="DAEEF3" w:themeFill="accent5" w:themeFillTint="33"/>
            <w:vAlign w:val="center"/>
          </w:tcPr>
          <w:p w:rsidR="00B876AC" w:rsidRPr="00990C0D" w:rsidRDefault="007426F4" w:rsidP="00B876AC">
            <w:pPr>
              <w:ind w:left="142"/>
              <w:jc w:val="center"/>
              <w:rPr>
                <w:rFonts w:asciiTheme="minorHAnsi" w:hAnsiTheme="minorHAnsi" w:cs="Latha"/>
                <w:lang w:val="en-US"/>
              </w:rPr>
            </w:pPr>
            <w:r>
              <w:rPr>
                <w:rFonts w:asciiTheme="minorHAnsi" w:hAnsiTheme="minorHAnsi" w:cs="Latha"/>
              </w:rPr>
              <w:t>11</w:t>
            </w:r>
            <w:r w:rsidR="00990C0D">
              <w:rPr>
                <w:rFonts w:asciiTheme="minorHAnsi" w:hAnsiTheme="minorHAnsi" w:cs="Latha"/>
                <w:lang w:val="en-US"/>
              </w:rPr>
              <w:t>.</w:t>
            </w:r>
          </w:p>
        </w:tc>
        <w:tc>
          <w:tcPr>
            <w:tcW w:w="4276" w:type="dxa"/>
            <w:gridSpan w:val="2"/>
            <w:shd w:val="clear" w:color="auto" w:fill="DAEEF3" w:themeFill="accent5" w:themeFillTint="33"/>
          </w:tcPr>
          <w:p w:rsidR="00896F7D" w:rsidRDefault="00896F7D" w:rsidP="00B876AC">
            <w:pPr>
              <w:rPr>
                <w:rFonts w:asciiTheme="minorHAnsi" w:hAnsiTheme="minorHAnsi" w:cstheme="minorHAnsi"/>
              </w:rPr>
            </w:pPr>
          </w:p>
          <w:p w:rsidR="00896F7D" w:rsidRDefault="00896F7D" w:rsidP="00B876AC">
            <w:pPr>
              <w:rPr>
                <w:rFonts w:asciiTheme="minorHAnsi" w:hAnsiTheme="minorHAnsi" w:cstheme="minorHAnsi"/>
              </w:rPr>
            </w:pPr>
          </w:p>
          <w:p w:rsidR="00896F7D" w:rsidRDefault="00896F7D" w:rsidP="00B876AC">
            <w:pPr>
              <w:rPr>
                <w:rFonts w:asciiTheme="minorHAnsi" w:hAnsiTheme="minorHAnsi" w:cstheme="minorHAnsi"/>
              </w:rPr>
            </w:pPr>
          </w:p>
          <w:p w:rsidR="00B876AC" w:rsidRPr="00EB2860" w:rsidRDefault="00B876AC" w:rsidP="00B876AC">
            <w:pPr>
              <w:rPr>
                <w:rFonts w:asciiTheme="minorHAnsi" w:hAnsiTheme="minorHAnsi" w:cstheme="minorHAnsi"/>
              </w:rPr>
            </w:pPr>
            <w:r w:rsidRPr="00EB2860">
              <w:rPr>
                <w:rFonts w:asciiTheme="minorHAnsi" w:hAnsiTheme="minorHAnsi" w:cstheme="minorHAnsi"/>
              </w:rPr>
              <w:t xml:space="preserve">ΑΠΟΦΑΣΗ ΤΩΝ ΥΠΟΥΡΓΩΝ ΟΙΚΟΝΟΜΙΚΩΝ - ΑΝΑΠΤΥΞΗΣ ΚΑΙ ΕΠΕΝΔΥΣΕΩΝ - ΠΕΡΙΒΑΛΛΟΝΤΟΣ ΚΑΙ ΕΝΕΡΓΕΙΑΣ </w:t>
            </w:r>
          </w:p>
          <w:p w:rsidR="00B876AC" w:rsidRPr="00EB2860" w:rsidRDefault="00B876AC" w:rsidP="00B876AC">
            <w:pPr>
              <w:rPr>
                <w:rFonts w:asciiTheme="minorHAnsi" w:hAnsiTheme="minorHAnsi" w:cstheme="minorHAnsi"/>
              </w:rPr>
            </w:pPr>
            <w:proofErr w:type="spellStart"/>
            <w:r w:rsidRPr="00EB2860">
              <w:rPr>
                <w:rFonts w:asciiTheme="minorHAnsi" w:hAnsiTheme="minorHAnsi" w:cstheme="minorHAnsi"/>
              </w:rPr>
              <w:t>Αριθμ</w:t>
            </w:r>
            <w:proofErr w:type="spellEnd"/>
            <w:r w:rsidRPr="00EB2860">
              <w:rPr>
                <w:rFonts w:asciiTheme="minorHAnsi" w:hAnsiTheme="minorHAnsi" w:cstheme="minorHAnsi"/>
              </w:rPr>
              <w:t xml:space="preserve">. ΥΠΕΝ/ΕΣΠΑΕΝ/98728/1508 </w:t>
            </w:r>
          </w:p>
          <w:p w:rsidR="00B876AC" w:rsidRPr="00EB2860" w:rsidRDefault="00A27482" w:rsidP="00B876AC">
            <w:pPr>
              <w:rPr>
                <w:rFonts w:asciiTheme="minorHAnsi" w:hAnsiTheme="minorHAnsi" w:cstheme="minorHAnsi"/>
              </w:rPr>
            </w:pPr>
            <w:hyperlink r:id="rId95" w:history="1">
              <w:r w:rsidR="00B876AC" w:rsidRPr="00EB2860">
                <w:rPr>
                  <w:rStyle w:val="-"/>
                  <w:rFonts w:asciiTheme="minorHAnsi" w:hAnsiTheme="minorHAnsi" w:cstheme="minorHAnsi"/>
                  <w:u w:val="none"/>
                </w:rPr>
                <w:t>ΦΕΚ B 5111/30.09.2022</w:t>
              </w:r>
            </w:hyperlink>
          </w:p>
        </w:tc>
        <w:tc>
          <w:tcPr>
            <w:tcW w:w="4252" w:type="dxa"/>
            <w:gridSpan w:val="2"/>
            <w:shd w:val="clear" w:color="auto" w:fill="DAEEF3" w:themeFill="accent5" w:themeFillTint="33"/>
            <w:vAlign w:val="center"/>
          </w:tcPr>
          <w:p w:rsidR="00B876AC" w:rsidRPr="001A0B3A" w:rsidRDefault="00B876AC" w:rsidP="00B876AC">
            <w:pPr>
              <w:suppressAutoHyphens w:val="0"/>
              <w:autoSpaceDE w:val="0"/>
              <w:autoSpaceDN w:val="0"/>
              <w:adjustRightInd w:val="0"/>
              <w:jc w:val="both"/>
              <w:rPr>
                <w:rFonts w:asciiTheme="minorHAnsi" w:hAnsiTheme="minorHAnsi" w:cstheme="minorHAnsi"/>
              </w:rPr>
            </w:pPr>
            <w:r w:rsidRPr="001A0B3A">
              <w:rPr>
                <w:rFonts w:asciiTheme="minorHAnsi" w:hAnsiTheme="minorHAnsi" w:cstheme="minorHAnsi"/>
              </w:rPr>
              <w:t xml:space="preserve">«Τροποποίηση (4η) της υπό στοιχεία ΥΠΕΝ/ΕΣΠΑΕΝ/118225/2849/10.12.2021 κοινής απόφασης του Αναπληρωτή Υπουργού Οικονομικών, του Υφυπουργού Ανάπτυξης και Επενδύσεων και του Υπουργού Περιβάλλοντος και Ενέργειας, με τίτλο «Προκήρυξη του προγράμματος “Εξοικονομώ 2021", που θα υλοποιηθεί στο πλαίσιο του Ταμείου Ανάκαμψης και Ανθεκτικότητας» (Β’ 5778)» </w:t>
            </w:r>
          </w:p>
        </w:tc>
      </w:tr>
      <w:tr w:rsidR="00B876AC" w:rsidRPr="005A4C80" w:rsidTr="00426481">
        <w:tblPrEx>
          <w:tblCellMar>
            <w:left w:w="85" w:type="dxa"/>
            <w:right w:w="85" w:type="dxa"/>
          </w:tblCellMar>
        </w:tblPrEx>
        <w:trPr>
          <w:gridBefore w:val="1"/>
          <w:wBefore w:w="23" w:type="dxa"/>
          <w:cantSplit/>
        </w:trPr>
        <w:tc>
          <w:tcPr>
            <w:tcW w:w="652" w:type="dxa"/>
            <w:shd w:val="clear" w:color="auto" w:fill="FFFFFF" w:themeFill="background1"/>
            <w:vAlign w:val="center"/>
          </w:tcPr>
          <w:p w:rsidR="00B876AC" w:rsidRPr="00990C0D" w:rsidRDefault="007426F4" w:rsidP="00B876AC">
            <w:pPr>
              <w:ind w:left="142"/>
              <w:jc w:val="center"/>
              <w:rPr>
                <w:rFonts w:asciiTheme="minorHAnsi" w:hAnsiTheme="minorHAnsi" w:cs="Latha"/>
                <w:lang w:val="en-US"/>
              </w:rPr>
            </w:pPr>
            <w:r>
              <w:rPr>
                <w:rFonts w:asciiTheme="minorHAnsi" w:hAnsiTheme="minorHAnsi" w:cs="Latha"/>
              </w:rPr>
              <w:lastRenderedPageBreak/>
              <w:t>12</w:t>
            </w:r>
            <w:r w:rsidR="00990C0D">
              <w:rPr>
                <w:rFonts w:asciiTheme="minorHAnsi" w:hAnsiTheme="minorHAnsi" w:cs="Latha"/>
                <w:lang w:val="en-US"/>
              </w:rPr>
              <w:t>.</w:t>
            </w:r>
          </w:p>
        </w:tc>
        <w:tc>
          <w:tcPr>
            <w:tcW w:w="4276" w:type="dxa"/>
            <w:gridSpan w:val="2"/>
            <w:shd w:val="clear" w:color="auto" w:fill="FFFFFF" w:themeFill="background1"/>
          </w:tcPr>
          <w:p w:rsidR="00B876AC" w:rsidRDefault="00B876AC" w:rsidP="00B876AC">
            <w:pPr>
              <w:rPr>
                <w:rFonts w:asciiTheme="minorHAnsi" w:hAnsiTheme="minorHAnsi" w:cstheme="minorHAnsi"/>
              </w:rPr>
            </w:pPr>
            <w:r w:rsidRPr="00125C30">
              <w:rPr>
                <w:rFonts w:asciiTheme="minorHAnsi" w:hAnsiTheme="minorHAnsi" w:cstheme="minorHAnsi"/>
              </w:rPr>
              <w:t xml:space="preserve">ΑΠΟΦΑΣΗ  ΥΠΟΥΡΓΩΝ ΑΝΑΠΛΗΡΩΤΗ ΥΠΟΥΡΓΟΥ ΟΙΚΟΝΟΜΙΚΩΝ - ΥΦΥΠΟΥΡΓΟΥ ΑΝΑΠΤΥΞΗΣ </w:t>
            </w:r>
          </w:p>
          <w:p w:rsidR="00B876AC" w:rsidRDefault="00B876AC" w:rsidP="00B876AC">
            <w:pPr>
              <w:rPr>
                <w:rFonts w:asciiTheme="minorHAnsi" w:hAnsiTheme="minorHAnsi" w:cstheme="minorHAnsi"/>
              </w:rPr>
            </w:pPr>
            <w:r w:rsidRPr="00125C30">
              <w:rPr>
                <w:rFonts w:asciiTheme="minorHAnsi" w:hAnsiTheme="minorHAnsi" w:cstheme="minorHAnsi"/>
              </w:rPr>
              <w:t xml:space="preserve">ΚΑΙ ΕΠΕΝΔΥΣΕΩΝ - ΠΕΡΙΒΑΛΛΟΝΤΟΣ </w:t>
            </w:r>
          </w:p>
          <w:p w:rsidR="00B876AC" w:rsidRDefault="00B876AC" w:rsidP="00B876AC">
            <w:pPr>
              <w:rPr>
                <w:rFonts w:asciiTheme="minorHAnsi" w:hAnsiTheme="minorHAnsi" w:cstheme="minorHAnsi"/>
              </w:rPr>
            </w:pPr>
            <w:r w:rsidRPr="00125C30">
              <w:rPr>
                <w:rFonts w:asciiTheme="minorHAnsi" w:hAnsiTheme="minorHAnsi" w:cstheme="minorHAnsi"/>
              </w:rPr>
              <w:t xml:space="preserve">ΚΑΙ ΕΝΕΡΓΕΙΑΣ </w:t>
            </w:r>
          </w:p>
          <w:p w:rsidR="00B876AC" w:rsidRDefault="00B876AC" w:rsidP="00B876AC">
            <w:pPr>
              <w:rPr>
                <w:rFonts w:asciiTheme="minorHAnsi" w:hAnsiTheme="minorHAnsi" w:cstheme="minorHAnsi"/>
              </w:rPr>
            </w:pPr>
            <w:proofErr w:type="spellStart"/>
            <w:r w:rsidRPr="00125C30">
              <w:rPr>
                <w:rFonts w:asciiTheme="minorHAnsi" w:hAnsiTheme="minorHAnsi" w:cstheme="minorHAnsi"/>
              </w:rPr>
              <w:t>Αριθμ</w:t>
            </w:r>
            <w:proofErr w:type="spellEnd"/>
            <w:r w:rsidRPr="00125C30">
              <w:rPr>
                <w:rFonts w:asciiTheme="minorHAnsi" w:hAnsiTheme="minorHAnsi" w:cstheme="minorHAnsi"/>
              </w:rPr>
              <w:t xml:space="preserve">. ΥΠΕΝ/ΕΣΠΑΕΝ/98830/1514  </w:t>
            </w:r>
          </w:p>
          <w:p w:rsidR="00B876AC" w:rsidRPr="00125C30" w:rsidRDefault="00A27482" w:rsidP="00B876AC">
            <w:pPr>
              <w:rPr>
                <w:rFonts w:asciiTheme="minorHAnsi" w:hAnsiTheme="minorHAnsi" w:cstheme="minorHAnsi"/>
              </w:rPr>
            </w:pPr>
            <w:hyperlink r:id="rId96" w:history="1">
              <w:r w:rsidR="00B876AC" w:rsidRPr="00125C30">
                <w:rPr>
                  <w:rStyle w:val="-"/>
                  <w:rFonts w:asciiTheme="minorHAnsi" w:hAnsiTheme="minorHAnsi" w:cstheme="minorHAnsi"/>
                  <w:u w:val="none"/>
                </w:rPr>
                <w:t>ΦΕΚ B 5127/30.09.2022</w:t>
              </w:r>
            </w:hyperlink>
          </w:p>
        </w:tc>
        <w:tc>
          <w:tcPr>
            <w:tcW w:w="4252" w:type="dxa"/>
            <w:gridSpan w:val="2"/>
            <w:shd w:val="clear" w:color="auto" w:fill="FFFFFF" w:themeFill="background1"/>
            <w:vAlign w:val="center"/>
          </w:tcPr>
          <w:p w:rsidR="00B876AC" w:rsidRPr="00125C30" w:rsidRDefault="00B876AC" w:rsidP="00B876AC">
            <w:pPr>
              <w:autoSpaceDE w:val="0"/>
              <w:autoSpaceDN w:val="0"/>
              <w:adjustRightInd w:val="0"/>
              <w:jc w:val="both"/>
              <w:rPr>
                <w:rFonts w:asciiTheme="minorHAnsi" w:hAnsiTheme="minorHAnsi" w:cstheme="minorHAnsi"/>
                <w:sz w:val="20"/>
                <w:szCs w:val="20"/>
              </w:rPr>
            </w:pPr>
            <w:r w:rsidRPr="00125C30">
              <w:rPr>
                <w:rFonts w:asciiTheme="minorHAnsi" w:hAnsiTheme="minorHAnsi" w:cstheme="minorHAnsi"/>
              </w:rPr>
              <w:t xml:space="preserve">«Καθορισμός πράξεων, ύψους και διαδικασίας χρηματοδότησης της Ανώνυμης Εταιρείας με την επωνυμία «Διαχειριστής του Ελληνικού Δικτύου Διανομής Ηλεκτρικής Ενέργειας (ΔΕΔΔΗΕ Α.Ε)», μέσω του Προγράμματος Δημοσίων Επενδύσεων» </w:t>
            </w:r>
          </w:p>
        </w:tc>
      </w:tr>
      <w:tr w:rsidR="00B876AC" w:rsidRPr="005A4C80" w:rsidTr="00426481">
        <w:tblPrEx>
          <w:tblCellMar>
            <w:left w:w="85" w:type="dxa"/>
            <w:right w:w="85" w:type="dxa"/>
          </w:tblCellMar>
        </w:tblPrEx>
        <w:trPr>
          <w:gridBefore w:val="1"/>
          <w:wBefore w:w="23" w:type="dxa"/>
          <w:cantSplit/>
        </w:trPr>
        <w:tc>
          <w:tcPr>
            <w:tcW w:w="652" w:type="dxa"/>
            <w:shd w:val="clear" w:color="auto" w:fill="DAEEF3" w:themeFill="accent5" w:themeFillTint="33"/>
            <w:vAlign w:val="center"/>
          </w:tcPr>
          <w:p w:rsidR="00B876AC" w:rsidRPr="00990C0D" w:rsidRDefault="007426F4" w:rsidP="00B876AC">
            <w:pPr>
              <w:ind w:left="142"/>
              <w:jc w:val="center"/>
              <w:rPr>
                <w:rFonts w:asciiTheme="minorHAnsi" w:hAnsiTheme="minorHAnsi" w:cs="Latha"/>
                <w:lang w:val="en-US"/>
              </w:rPr>
            </w:pPr>
            <w:r>
              <w:rPr>
                <w:rFonts w:asciiTheme="minorHAnsi" w:hAnsiTheme="minorHAnsi" w:cs="Latha"/>
              </w:rPr>
              <w:t>13</w:t>
            </w:r>
            <w:r w:rsidR="00990C0D">
              <w:rPr>
                <w:rFonts w:asciiTheme="minorHAnsi" w:hAnsiTheme="minorHAnsi" w:cs="Latha"/>
                <w:lang w:val="en-US"/>
              </w:rPr>
              <w:t>.</w:t>
            </w:r>
          </w:p>
        </w:tc>
        <w:tc>
          <w:tcPr>
            <w:tcW w:w="4276" w:type="dxa"/>
            <w:gridSpan w:val="2"/>
            <w:shd w:val="clear" w:color="auto" w:fill="DAEEF3" w:themeFill="accent5" w:themeFillTint="33"/>
          </w:tcPr>
          <w:p w:rsidR="00896F7D" w:rsidRDefault="00896F7D" w:rsidP="00B876AC">
            <w:pPr>
              <w:rPr>
                <w:rFonts w:asciiTheme="minorHAnsi" w:hAnsiTheme="minorHAnsi" w:cstheme="minorHAnsi"/>
              </w:rPr>
            </w:pPr>
          </w:p>
          <w:p w:rsidR="00896F7D" w:rsidRDefault="00896F7D" w:rsidP="00B876AC">
            <w:pPr>
              <w:rPr>
                <w:rFonts w:asciiTheme="minorHAnsi" w:hAnsiTheme="minorHAnsi" w:cstheme="minorHAnsi"/>
              </w:rPr>
            </w:pPr>
          </w:p>
          <w:p w:rsidR="00B876AC" w:rsidRPr="00662021" w:rsidRDefault="00B876AC" w:rsidP="00B876AC">
            <w:pPr>
              <w:rPr>
                <w:rFonts w:asciiTheme="minorHAnsi" w:hAnsiTheme="minorHAnsi" w:cstheme="minorHAnsi"/>
              </w:rPr>
            </w:pPr>
            <w:r w:rsidRPr="00662021">
              <w:rPr>
                <w:rFonts w:asciiTheme="minorHAnsi" w:hAnsiTheme="minorHAnsi" w:cstheme="minorHAnsi"/>
              </w:rPr>
              <w:t xml:space="preserve">ΑΠΟΦΑΣΗ ΤΩΝ ΥΠΟΥΡΓΩΝ ΠΑΙΔΕΙΑΣ </w:t>
            </w:r>
          </w:p>
          <w:p w:rsidR="00B876AC" w:rsidRPr="00662021" w:rsidRDefault="00B876AC" w:rsidP="00B876AC">
            <w:pPr>
              <w:rPr>
                <w:rFonts w:asciiTheme="minorHAnsi" w:hAnsiTheme="minorHAnsi" w:cstheme="minorHAnsi"/>
              </w:rPr>
            </w:pPr>
            <w:r w:rsidRPr="00662021">
              <w:rPr>
                <w:rFonts w:asciiTheme="minorHAnsi" w:hAnsiTheme="minorHAnsi" w:cstheme="minorHAnsi"/>
              </w:rPr>
              <w:t xml:space="preserve">ΚΑΙ ΘΡΗΣΚΕΥΜΑΤΩΝ - ΕΠΙΚΡΑΤΕΙΑΣ </w:t>
            </w:r>
          </w:p>
          <w:p w:rsidR="00B876AC" w:rsidRPr="00662021" w:rsidRDefault="00B876AC" w:rsidP="00B876AC">
            <w:pPr>
              <w:rPr>
                <w:rFonts w:asciiTheme="minorHAnsi" w:hAnsiTheme="minorHAnsi" w:cstheme="minorHAnsi"/>
              </w:rPr>
            </w:pPr>
            <w:proofErr w:type="spellStart"/>
            <w:r w:rsidRPr="00662021">
              <w:rPr>
                <w:rFonts w:asciiTheme="minorHAnsi" w:hAnsiTheme="minorHAnsi" w:cstheme="minorHAnsi"/>
              </w:rPr>
              <w:t>Αριθμ</w:t>
            </w:r>
            <w:proofErr w:type="spellEnd"/>
            <w:r w:rsidRPr="00662021">
              <w:rPr>
                <w:rFonts w:asciiTheme="minorHAnsi" w:hAnsiTheme="minorHAnsi" w:cstheme="minorHAnsi"/>
              </w:rPr>
              <w:t xml:space="preserve">. Φ.350/96/119742/E3 </w:t>
            </w:r>
          </w:p>
          <w:p w:rsidR="00B876AC" w:rsidRPr="00662021" w:rsidRDefault="00A27482" w:rsidP="00B876AC">
            <w:pPr>
              <w:rPr>
                <w:rFonts w:asciiTheme="minorHAnsi" w:hAnsiTheme="minorHAnsi" w:cstheme="minorHAnsi"/>
              </w:rPr>
            </w:pPr>
            <w:hyperlink r:id="rId97" w:history="1">
              <w:r w:rsidR="00B876AC" w:rsidRPr="00662021">
                <w:rPr>
                  <w:rStyle w:val="-"/>
                  <w:rFonts w:asciiTheme="minorHAnsi" w:hAnsiTheme="minorHAnsi" w:cstheme="minorHAnsi"/>
                  <w:u w:val="none"/>
                </w:rPr>
                <w:t>ΦΕΚ B 5131/01.10.2022</w:t>
              </w:r>
            </w:hyperlink>
          </w:p>
        </w:tc>
        <w:tc>
          <w:tcPr>
            <w:tcW w:w="4252" w:type="dxa"/>
            <w:gridSpan w:val="2"/>
            <w:shd w:val="clear" w:color="auto" w:fill="DAEEF3" w:themeFill="accent5" w:themeFillTint="33"/>
            <w:vAlign w:val="center"/>
          </w:tcPr>
          <w:p w:rsidR="00B876AC" w:rsidRPr="00662021" w:rsidRDefault="00B876AC" w:rsidP="00B876AC">
            <w:pPr>
              <w:autoSpaceDE w:val="0"/>
              <w:autoSpaceDN w:val="0"/>
              <w:adjustRightInd w:val="0"/>
              <w:jc w:val="both"/>
              <w:rPr>
                <w:rFonts w:asciiTheme="minorHAnsi" w:hAnsiTheme="minorHAnsi" w:cstheme="minorHAnsi"/>
              </w:rPr>
            </w:pPr>
            <w:r w:rsidRPr="00662021">
              <w:rPr>
                <w:rFonts w:asciiTheme="minorHAnsi" w:hAnsiTheme="minorHAnsi" w:cstheme="minorHAnsi"/>
              </w:rPr>
              <w:t xml:space="preserve">«Διαδικασία ηλεκτρονικής ψηφοφορίας για την εκλογή αιρετών εκπροσώπων στα Υπηρεσιακά Συμβούλια των εκπαιδευτικών Πρωτοβάθμιας και Δευτεροβάθμιας Εκπαίδευσης καθώς και των μελών Ειδικού Εκπαιδευτικού Προσωπικού (ΕΕΠ) και Ειδικού Βοηθητικού Προσωπικού (ΕΒΠ)» </w:t>
            </w:r>
          </w:p>
        </w:tc>
      </w:tr>
    </w:tbl>
    <w:p w:rsidR="00273CD9" w:rsidRDefault="00273CD9" w:rsidP="00FC22D1">
      <w:pPr>
        <w:rPr>
          <w:rFonts w:ascii="Calibri" w:hAnsi="Calibri"/>
          <w:sz w:val="16"/>
          <w:szCs w:val="16"/>
        </w:rPr>
      </w:pPr>
    </w:p>
    <w:p w:rsidR="003331DE" w:rsidRDefault="003331DE" w:rsidP="003331DE"/>
    <w:p w:rsidR="003331DE" w:rsidRPr="003331DE" w:rsidRDefault="003331DE" w:rsidP="003331DE"/>
    <w:p w:rsidR="00FC22D1" w:rsidRDefault="008B2FE1" w:rsidP="00FB6A9F">
      <w:pPr>
        <w:pStyle w:val="1"/>
        <w:rPr>
          <w:rFonts w:ascii="Calibri" w:hAnsi="Calibri"/>
          <w:sz w:val="24"/>
          <w:szCs w:val="24"/>
        </w:rPr>
      </w:pPr>
      <w:r w:rsidRPr="008B2FE1">
        <w:rPr>
          <w:rFonts w:ascii="Calibri" w:hAnsi="Calibri"/>
          <w:sz w:val="24"/>
          <w:szCs w:val="24"/>
        </w:rPr>
        <w:t xml:space="preserve">       </w:t>
      </w:r>
    </w:p>
    <w:p w:rsidR="007413B5" w:rsidRDefault="007413B5" w:rsidP="007413B5"/>
    <w:p w:rsidR="003331DE" w:rsidRDefault="003331DE" w:rsidP="00293A07">
      <w:pPr>
        <w:pStyle w:val="1"/>
        <w:rPr>
          <w:rFonts w:ascii="Calibri" w:hAnsi="Calibri"/>
          <w:sz w:val="32"/>
          <w:szCs w:val="32"/>
        </w:rPr>
      </w:pPr>
      <w:bookmarkStart w:id="32" w:name="_Toc414451279"/>
      <w:bookmarkEnd w:id="30"/>
      <w:bookmarkEnd w:id="31"/>
    </w:p>
    <w:p w:rsidR="00C63ACF" w:rsidRPr="00462C0F" w:rsidRDefault="002B1D09" w:rsidP="00293A07">
      <w:pPr>
        <w:pStyle w:val="1"/>
        <w:rPr>
          <w:rFonts w:ascii="Calibri" w:hAnsi="Calibri"/>
          <w:sz w:val="32"/>
          <w:szCs w:val="32"/>
        </w:rPr>
      </w:pPr>
      <w:r w:rsidRPr="00EE2740">
        <w:rPr>
          <w:rFonts w:ascii="Calibri" w:hAnsi="Calibri"/>
          <w:sz w:val="32"/>
          <w:szCs w:val="32"/>
        </w:rPr>
        <w:t>8</w:t>
      </w:r>
      <w:r w:rsidR="00C16AF9" w:rsidRPr="00EE2740">
        <w:rPr>
          <w:rFonts w:ascii="Calibri" w:hAnsi="Calibri"/>
          <w:sz w:val="32"/>
          <w:szCs w:val="32"/>
        </w:rPr>
        <w:t>. ΚΑΝΟΝΙΣMΟΣ ΒΟΥΛΗΣ</w:t>
      </w:r>
      <w:bookmarkStart w:id="33" w:name="_Toc406074408"/>
      <w:bookmarkStart w:id="34" w:name="_Toc414451280"/>
      <w:bookmarkEnd w:id="32"/>
    </w:p>
    <w:p w:rsidR="00841892" w:rsidRPr="00462C0F" w:rsidRDefault="00841892" w:rsidP="00841892"/>
    <w:p w:rsidR="007F4788" w:rsidRPr="004938E3" w:rsidRDefault="007F4788" w:rsidP="004140AF">
      <w:pPr>
        <w:rPr>
          <w:rFonts w:ascii="Calibri" w:hAnsi="Calibri"/>
          <w:sz w:val="16"/>
          <w:szCs w:val="16"/>
        </w:rPr>
      </w:pPr>
    </w:p>
    <w:p w:rsidR="007F4788" w:rsidRPr="00171D46" w:rsidRDefault="007F4788" w:rsidP="004140AF">
      <w:pPr>
        <w:rPr>
          <w:rFonts w:ascii="Calibri" w:hAnsi="Calibri"/>
          <w:sz w:val="16"/>
          <w:szCs w:val="16"/>
        </w:rPr>
      </w:pPr>
    </w:p>
    <w:p w:rsidR="004938E3" w:rsidRDefault="004938E3" w:rsidP="004140AF">
      <w:pPr>
        <w:rPr>
          <w:rFonts w:ascii="Calibri" w:hAnsi="Calibri"/>
          <w:sz w:val="16"/>
          <w:szCs w:val="16"/>
        </w:rPr>
      </w:pPr>
    </w:p>
    <w:p w:rsidR="009434BF" w:rsidRDefault="009434BF" w:rsidP="004140AF">
      <w:pPr>
        <w:rPr>
          <w:rFonts w:ascii="Calibri" w:hAnsi="Calibri"/>
          <w:sz w:val="16"/>
          <w:szCs w:val="16"/>
        </w:rPr>
      </w:pPr>
    </w:p>
    <w:p w:rsidR="009434BF" w:rsidRDefault="009434BF" w:rsidP="004140AF">
      <w:pPr>
        <w:rPr>
          <w:rFonts w:ascii="Calibri" w:hAnsi="Calibri"/>
          <w:sz w:val="16"/>
          <w:szCs w:val="16"/>
        </w:rPr>
      </w:pPr>
    </w:p>
    <w:p w:rsidR="009434BF" w:rsidRDefault="009434BF" w:rsidP="004140AF">
      <w:pPr>
        <w:rPr>
          <w:rFonts w:ascii="Calibri" w:hAnsi="Calibri"/>
          <w:sz w:val="16"/>
          <w:szCs w:val="16"/>
        </w:rPr>
      </w:pPr>
    </w:p>
    <w:p w:rsidR="009434BF" w:rsidRDefault="009434BF" w:rsidP="004140AF">
      <w:pPr>
        <w:rPr>
          <w:rFonts w:ascii="Calibri" w:hAnsi="Calibri"/>
          <w:sz w:val="16"/>
          <w:szCs w:val="16"/>
        </w:rPr>
      </w:pPr>
    </w:p>
    <w:p w:rsidR="009434BF" w:rsidRDefault="009434BF" w:rsidP="004140AF">
      <w:pPr>
        <w:rPr>
          <w:rFonts w:ascii="Calibri" w:hAnsi="Calibri"/>
          <w:sz w:val="16"/>
          <w:szCs w:val="16"/>
        </w:rPr>
      </w:pPr>
    </w:p>
    <w:p w:rsidR="00426481" w:rsidRDefault="00426481" w:rsidP="004140AF">
      <w:pPr>
        <w:rPr>
          <w:rFonts w:ascii="Calibri" w:hAnsi="Calibri"/>
          <w:sz w:val="16"/>
          <w:szCs w:val="16"/>
        </w:rPr>
      </w:pPr>
    </w:p>
    <w:p w:rsidR="00426481" w:rsidRDefault="00426481" w:rsidP="004140AF">
      <w:pPr>
        <w:rPr>
          <w:rFonts w:ascii="Calibri" w:hAnsi="Calibri"/>
          <w:sz w:val="16"/>
          <w:szCs w:val="16"/>
        </w:rPr>
      </w:pPr>
    </w:p>
    <w:p w:rsidR="00426481" w:rsidRDefault="00426481" w:rsidP="004140AF">
      <w:pPr>
        <w:rPr>
          <w:rFonts w:ascii="Calibri" w:hAnsi="Calibri"/>
          <w:sz w:val="16"/>
          <w:szCs w:val="16"/>
        </w:rPr>
      </w:pPr>
    </w:p>
    <w:p w:rsidR="00426481" w:rsidRDefault="00426481" w:rsidP="004140AF">
      <w:pPr>
        <w:rPr>
          <w:rFonts w:ascii="Calibri" w:hAnsi="Calibri"/>
          <w:sz w:val="16"/>
          <w:szCs w:val="16"/>
        </w:rPr>
      </w:pPr>
    </w:p>
    <w:p w:rsidR="00426481" w:rsidRDefault="00426481" w:rsidP="004140AF">
      <w:pPr>
        <w:rPr>
          <w:rFonts w:ascii="Calibri" w:hAnsi="Calibri"/>
          <w:sz w:val="16"/>
          <w:szCs w:val="16"/>
        </w:rPr>
      </w:pPr>
    </w:p>
    <w:p w:rsidR="00426481" w:rsidRDefault="00426481" w:rsidP="004140AF">
      <w:pPr>
        <w:rPr>
          <w:rFonts w:ascii="Calibri" w:hAnsi="Calibri"/>
          <w:sz w:val="16"/>
          <w:szCs w:val="16"/>
        </w:rPr>
      </w:pPr>
    </w:p>
    <w:p w:rsidR="00426481" w:rsidRDefault="00426481" w:rsidP="004140AF">
      <w:pPr>
        <w:rPr>
          <w:rFonts w:ascii="Calibri" w:hAnsi="Calibri"/>
          <w:sz w:val="16"/>
          <w:szCs w:val="16"/>
        </w:rPr>
      </w:pPr>
    </w:p>
    <w:p w:rsidR="00426481" w:rsidRDefault="00426481" w:rsidP="004140AF">
      <w:pPr>
        <w:rPr>
          <w:rFonts w:ascii="Calibri" w:hAnsi="Calibri"/>
          <w:sz w:val="16"/>
          <w:szCs w:val="16"/>
        </w:rPr>
      </w:pPr>
    </w:p>
    <w:p w:rsidR="00426481" w:rsidRDefault="00426481" w:rsidP="004140AF">
      <w:pPr>
        <w:rPr>
          <w:rFonts w:ascii="Calibri" w:hAnsi="Calibri"/>
          <w:sz w:val="16"/>
          <w:szCs w:val="16"/>
        </w:rPr>
      </w:pPr>
    </w:p>
    <w:p w:rsidR="00426481" w:rsidRDefault="00426481" w:rsidP="004140AF">
      <w:pPr>
        <w:rPr>
          <w:rFonts w:ascii="Calibri" w:hAnsi="Calibri"/>
          <w:sz w:val="16"/>
          <w:szCs w:val="16"/>
        </w:rPr>
      </w:pPr>
    </w:p>
    <w:p w:rsidR="00426481" w:rsidRDefault="00426481" w:rsidP="004140AF">
      <w:pPr>
        <w:rPr>
          <w:rFonts w:ascii="Calibri" w:hAnsi="Calibri"/>
          <w:sz w:val="16"/>
          <w:szCs w:val="16"/>
        </w:rPr>
      </w:pPr>
    </w:p>
    <w:p w:rsidR="00426481" w:rsidRDefault="00426481" w:rsidP="004140AF">
      <w:pPr>
        <w:rPr>
          <w:rFonts w:ascii="Calibri" w:hAnsi="Calibri"/>
          <w:sz w:val="16"/>
          <w:szCs w:val="16"/>
        </w:rPr>
      </w:pPr>
    </w:p>
    <w:p w:rsidR="00426481" w:rsidRDefault="00426481" w:rsidP="004140AF">
      <w:pPr>
        <w:rPr>
          <w:rFonts w:ascii="Calibri" w:hAnsi="Calibri"/>
          <w:sz w:val="16"/>
          <w:szCs w:val="16"/>
        </w:rPr>
      </w:pPr>
    </w:p>
    <w:p w:rsidR="00426481" w:rsidRDefault="00426481" w:rsidP="004140AF">
      <w:pPr>
        <w:rPr>
          <w:rFonts w:ascii="Calibri" w:hAnsi="Calibri"/>
          <w:sz w:val="16"/>
          <w:szCs w:val="16"/>
        </w:rPr>
      </w:pPr>
    </w:p>
    <w:p w:rsidR="00426481" w:rsidRDefault="00426481" w:rsidP="004140AF">
      <w:pPr>
        <w:rPr>
          <w:rFonts w:ascii="Calibri" w:hAnsi="Calibri"/>
          <w:sz w:val="16"/>
          <w:szCs w:val="16"/>
        </w:rPr>
      </w:pPr>
    </w:p>
    <w:p w:rsidR="00426481" w:rsidRDefault="00426481" w:rsidP="004140AF">
      <w:pPr>
        <w:rPr>
          <w:rFonts w:ascii="Calibri" w:hAnsi="Calibri"/>
          <w:sz w:val="16"/>
          <w:szCs w:val="16"/>
        </w:rPr>
      </w:pPr>
    </w:p>
    <w:p w:rsidR="00426481" w:rsidRDefault="00426481" w:rsidP="004140AF">
      <w:pPr>
        <w:rPr>
          <w:rFonts w:ascii="Calibri" w:hAnsi="Calibri"/>
          <w:sz w:val="16"/>
          <w:szCs w:val="16"/>
        </w:rPr>
      </w:pPr>
    </w:p>
    <w:p w:rsidR="00D91B04" w:rsidRDefault="00D91B04" w:rsidP="004140AF">
      <w:pPr>
        <w:rPr>
          <w:rFonts w:ascii="Calibri" w:hAnsi="Calibri"/>
          <w:sz w:val="16"/>
          <w:szCs w:val="16"/>
        </w:rPr>
      </w:pPr>
    </w:p>
    <w:p w:rsidR="00D91B04" w:rsidRDefault="00D91B04" w:rsidP="004140AF">
      <w:pPr>
        <w:rPr>
          <w:rFonts w:ascii="Calibri" w:hAnsi="Calibri"/>
          <w:sz w:val="16"/>
          <w:szCs w:val="16"/>
        </w:rPr>
      </w:pPr>
    </w:p>
    <w:p w:rsidR="004938E3" w:rsidRPr="00171D46" w:rsidRDefault="004938E3" w:rsidP="004140AF">
      <w:pPr>
        <w:rPr>
          <w:rFonts w:ascii="Calibri" w:hAnsi="Calibri"/>
          <w:sz w:val="16"/>
          <w:szCs w:val="16"/>
        </w:rPr>
      </w:pPr>
    </w:p>
    <w:p w:rsidR="00542EC5" w:rsidRPr="00DB18D8" w:rsidRDefault="00445502" w:rsidP="00417B79">
      <w:pPr>
        <w:pStyle w:val="1"/>
        <w:jc w:val="center"/>
        <w:rPr>
          <w:rFonts w:ascii="Calibri" w:hAnsi="Calibri"/>
          <w:sz w:val="32"/>
          <w:szCs w:val="32"/>
        </w:rPr>
      </w:pPr>
      <w:bookmarkStart w:id="35" w:name="_ΠΑΡΑΡΤΗΜΑ_I"/>
      <w:bookmarkEnd w:id="35"/>
      <w:r w:rsidRPr="00DB18D8">
        <w:rPr>
          <w:rFonts w:ascii="Calibri" w:hAnsi="Calibri"/>
          <w:sz w:val="32"/>
          <w:szCs w:val="32"/>
        </w:rPr>
        <w:lastRenderedPageBreak/>
        <w:t>ΠΑΡΑΡΤΗΜ</w:t>
      </w:r>
      <w:r w:rsidR="00480DE3" w:rsidRPr="00DB18D8">
        <w:rPr>
          <w:rFonts w:ascii="Calibri" w:hAnsi="Calibri"/>
          <w:sz w:val="32"/>
          <w:szCs w:val="32"/>
        </w:rPr>
        <w:t>Α I</w:t>
      </w:r>
      <w:bookmarkEnd w:id="33"/>
      <w:bookmarkEnd w:id="34"/>
    </w:p>
    <w:p w:rsidR="009434BF" w:rsidRDefault="009434BF" w:rsidP="009434BF">
      <w:pPr>
        <w:pStyle w:val="3"/>
        <w:spacing w:before="0" w:after="0"/>
        <w:jc w:val="left"/>
        <w:rPr>
          <w:rFonts w:ascii="Calibri" w:hAnsi="Calibri"/>
          <w:b w:val="0"/>
          <w:bCs w:val="0"/>
          <w:sz w:val="16"/>
          <w:szCs w:val="16"/>
        </w:rPr>
      </w:pPr>
      <w:bookmarkStart w:id="36" w:name="_1._Κανονισμός_Βουλής"/>
      <w:bookmarkStart w:id="37" w:name="_Toc406074409"/>
      <w:bookmarkStart w:id="38" w:name="_Toc413171555"/>
      <w:bookmarkEnd w:id="36"/>
    </w:p>
    <w:p w:rsidR="009434BF" w:rsidRDefault="009434BF" w:rsidP="009434BF">
      <w:pPr>
        <w:pStyle w:val="3"/>
        <w:spacing w:before="0" w:after="0"/>
        <w:jc w:val="left"/>
        <w:rPr>
          <w:rFonts w:ascii="Calibri" w:hAnsi="Calibri"/>
          <w:b w:val="0"/>
          <w:bCs w:val="0"/>
          <w:sz w:val="16"/>
          <w:szCs w:val="16"/>
        </w:rPr>
      </w:pPr>
    </w:p>
    <w:p w:rsidR="00B76274" w:rsidRPr="00001D0F" w:rsidRDefault="009434BF" w:rsidP="009434BF">
      <w:pPr>
        <w:pStyle w:val="3"/>
        <w:spacing w:before="0" w:after="0"/>
        <w:jc w:val="left"/>
        <w:rPr>
          <w:rFonts w:ascii="Calibri" w:hAnsi="Calibri"/>
        </w:rPr>
      </w:pPr>
      <w:r>
        <w:rPr>
          <w:rFonts w:ascii="Calibri" w:hAnsi="Calibri"/>
        </w:rPr>
        <w:t>1.</w:t>
      </w:r>
      <w:r w:rsidRPr="009434BF">
        <w:rPr>
          <w:rFonts w:ascii="Calibri" w:hAnsi="Calibri"/>
          <w:b w:val="0"/>
          <w:bCs w:val="0"/>
          <w:sz w:val="16"/>
          <w:szCs w:val="16"/>
        </w:rPr>
        <w:t xml:space="preserve"> </w:t>
      </w:r>
      <w:r w:rsidR="00B76274" w:rsidRPr="00FD6D61">
        <w:rPr>
          <w:rFonts w:ascii="Calibri" w:hAnsi="Calibri"/>
        </w:rPr>
        <w:t>Ιδιωτικοποιήσεις</w:t>
      </w:r>
      <w:r w:rsidR="00B76274" w:rsidRPr="004A0BB2">
        <w:rPr>
          <w:rFonts w:ascii="Calibri" w:hAnsi="Calibri"/>
        </w:rPr>
        <w:t xml:space="preserve"> – Ταμείο Αξιοποίησης Ιδιωτικής Περιουσίας του Δημοσίου</w:t>
      </w:r>
      <w:bookmarkEnd w:id="37"/>
      <w:bookmarkEnd w:id="38"/>
    </w:p>
    <w:p w:rsidR="00A60815" w:rsidRPr="00C5585D" w:rsidRDefault="00A60815" w:rsidP="00194666">
      <w:pPr>
        <w:rPr>
          <w:rFonts w:ascii="Calibri" w:hAnsi="Calibri"/>
          <w:sz w:val="16"/>
          <w:szCs w:val="16"/>
        </w:rPr>
      </w:pPr>
    </w:p>
    <w:p w:rsidR="005E4822" w:rsidRPr="004A0BB2" w:rsidRDefault="00286B12" w:rsidP="00106F6F">
      <w:pPr>
        <w:pStyle w:val="3"/>
        <w:spacing w:before="0" w:after="0"/>
        <w:jc w:val="left"/>
        <w:rPr>
          <w:rFonts w:ascii="Calibri" w:hAnsi="Calibri"/>
        </w:rPr>
      </w:pPr>
      <w:bookmarkStart w:id="39" w:name="_Toc406074412"/>
      <w:bookmarkStart w:id="40" w:name="_Toc414451284"/>
      <w:r w:rsidRPr="00193F13">
        <w:rPr>
          <w:rFonts w:ascii="Calibri" w:hAnsi="Calibri"/>
        </w:rPr>
        <w:t>2</w:t>
      </w:r>
      <w:r w:rsidR="0028218C" w:rsidRPr="004A0BB2">
        <w:rPr>
          <w:rFonts w:ascii="Calibri" w:hAnsi="Calibri"/>
        </w:rPr>
        <w:t xml:space="preserve">. </w:t>
      </w:r>
      <w:r w:rsidR="00AE5A30" w:rsidRPr="00AE5A30">
        <w:rPr>
          <w:rFonts w:ascii="Calibri" w:hAnsi="Calibri"/>
        </w:rPr>
        <w:t xml:space="preserve"> </w:t>
      </w:r>
      <w:r w:rsidR="00480DE3" w:rsidRPr="004A0BB2">
        <w:rPr>
          <w:rFonts w:ascii="Calibri" w:hAnsi="Calibri"/>
        </w:rPr>
        <w:t>Οργανισμοί Υπηρεσιών – Σύσταση και Κανονισμοί Εσωτερικής Λειτουργίας</w:t>
      </w:r>
      <w:bookmarkEnd w:id="39"/>
      <w:bookmarkEnd w:id="40"/>
    </w:p>
    <w:p w:rsidR="0036500E" w:rsidRPr="009434BF" w:rsidRDefault="00AE5A30" w:rsidP="0036500E">
      <w:pPr>
        <w:pStyle w:val="3"/>
        <w:spacing w:before="0" w:after="0"/>
        <w:jc w:val="left"/>
        <w:rPr>
          <w:rFonts w:ascii="Calibri" w:hAnsi="Calibri"/>
        </w:rPr>
      </w:pPr>
      <w:bookmarkStart w:id="41" w:name="_Toc406074413"/>
      <w:bookmarkStart w:id="42" w:name="_Toc414451285"/>
      <w:r w:rsidRPr="00AE5A30">
        <w:rPr>
          <w:rFonts w:ascii="Calibri" w:hAnsi="Calibri"/>
        </w:rPr>
        <w:t xml:space="preserve">    </w:t>
      </w:r>
      <w:r w:rsidRPr="002F048E">
        <w:rPr>
          <w:rFonts w:ascii="Calibri" w:hAnsi="Calibri"/>
        </w:rPr>
        <w:t xml:space="preserve"> </w:t>
      </w:r>
      <w:r w:rsidR="00480DE3" w:rsidRPr="004A0BB2">
        <w:rPr>
          <w:rFonts w:ascii="Calibri" w:hAnsi="Calibri"/>
        </w:rPr>
        <w:t>Νομικών Προσώπων</w:t>
      </w:r>
      <w:bookmarkEnd w:id="41"/>
      <w:bookmarkEnd w:id="42"/>
    </w:p>
    <w:p w:rsidR="00E85B97" w:rsidRPr="009434BF" w:rsidRDefault="00E85B97" w:rsidP="00E85B97"/>
    <w:tbl>
      <w:tblPr>
        <w:tblW w:w="9226" w:type="dxa"/>
        <w:shd w:val="clear" w:color="auto" w:fill="DAEEF3"/>
        <w:tblLayout w:type="fixed"/>
        <w:tblLook w:val="04A0" w:firstRow="1" w:lastRow="0" w:firstColumn="1" w:lastColumn="0" w:noHBand="0" w:noVBand="1"/>
      </w:tblPr>
      <w:tblGrid>
        <w:gridCol w:w="22"/>
        <w:gridCol w:w="653"/>
        <w:gridCol w:w="3969"/>
        <w:gridCol w:w="318"/>
        <w:gridCol w:w="4218"/>
        <w:gridCol w:w="46"/>
      </w:tblGrid>
      <w:tr w:rsidR="0006335B" w:rsidRPr="00081F9D" w:rsidTr="004E0917">
        <w:trPr>
          <w:gridAfter w:val="1"/>
          <w:wAfter w:w="46" w:type="dxa"/>
          <w:cantSplit/>
          <w:tblHeader/>
        </w:trPr>
        <w:tc>
          <w:tcPr>
            <w:tcW w:w="675" w:type="dxa"/>
            <w:gridSpan w:val="2"/>
            <w:tcBorders>
              <w:top w:val="double" w:sz="4" w:space="0" w:color="auto"/>
              <w:bottom w:val="single" w:sz="4" w:space="0" w:color="auto"/>
            </w:tcBorders>
            <w:shd w:val="clear" w:color="auto" w:fill="DAEEF3"/>
            <w:vAlign w:val="center"/>
            <w:hideMark/>
          </w:tcPr>
          <w:p w:rsidR="0006335B" w:rsidRDefault="0006335B" w:rsidP="00545E16">
            <w:pPr>
              <w:pStyle w:val="3"/>
              <w:spacing w:before="0" w:after="0"/>
              <w:jc w:val="left"/>
              <w:rPr>
                <w:rFonts w:ascii="Calibri" w:hAnsi="Calibri"/>
                <w:sz w:val="16"/>
                <w:szCs w:val="16"/>
              </w:rPr>
            </w:pPr>
          </w:p>
          <w:p w:rsidR="0006335B" w:rsidRPr="001430F1" w:rsidRDefault="0006335B" w:rsidP="00D274C4">
            <w:pPr>
              <w:jc w:val="center"/>
              <w:rPr>
                <w:rFonts w:ascii="Calibri" w:hAnsi="Calibri" w:cs="Tahoma"/>
                <w:b/>
              </w:rPr>
            </w:pPr>
            <w:r w:rsidRPr="001430F1">
              <w:rPr>
                <w:rFonts w:ascii="Calibri" w:hAnsi="Calibri" w:cs="Tahoma"/>
                <w:b/>
                <w:lang w:val="en-US"/>
              </w:rPr>
              <w:t>A</w:t>
            </w:r>
            <w:r w:rsidRPr="001430F1">
              <w:rPr>
                <w:rFonts w:ascii="Calibri" w:hAnsi="Calibri" w:cs="Tahoma"/>
                <w:b/>
              </w:rPr>
              <w:t>/</w:t>
            </w:r>
            <w:r w:rsidRPr="001430F1">
              <w:rPr>
                <w:rFonts w:ascii="Calibri" w:hAnsi="Calibri" w:cs="Tahoma"/>
                <w:b/>
                <w:lang w:val="en-US"/>
              </w:rPr>
              <w:t>A</w:t>
            </w:r>
          </w:p>
        </w:tc>
        <w:tc>
          <w:tcPr>
            <w:tcW w:w="3969" w:type="dxa"/>
            <w:tcBorders>
              <w:top w:val="double" w:sz="4" w:space="0" w:color="auto"/>
              <w:bottom w:val="single" w:sz="4" w:space="0" w:color="auto"/>
            </w:tcBorders>
            <w:shd w:val="clear" w:color="auto" w:fill="DAEEF3"/>
            <w:vAlign w:val="center"/>
            <w:hideMark/>
          </w:tcPr>
          <w:p w:rsidR="0006335B" w:rsidRPr="001430F1" w:rsidRDefault="0006335B" w:rsidP="00D274C4">
            <w:pPr>
              <w:jc w:val="center"/>
              <w:rPr>
                <w:rFonts w:ascii="Calibri" w:hAnsi="Calibri" w:cs="Tahoma"/>
                <w:b/>
              </w:rPr>
            </w:pPr>
            <w:r w:rsidRPr="001430F1">
              <w:rPr>
                <w:rFonts w:ascii="Calibri" w:hAnsi="Calibri" w:cs="Tahoma"/>
                <w:b/>
              </w:rPr>
              <w:t>ΣΤΟΙΧΕΙΑ  ΑΠΟΦΑΣΗΣ</w:t>
            </w:r>
          </w:p>
        </w:tc>
        <w:tc>
          <w:tcPr>
            <w:tcW w:w="4536" w:type="dxa"/>
            <w:gridSpan w:val="2"/>
            <w:tcBorders>
              <w:top w:val="double" w:sz="4" w:space="0" w:color="auto"/>
              <w:bottom w:val="single" w:sz="4" w:space="0" w:color="auto"/>
            </w:tcBorders>
            <w:shd w:val="clear" w:color="auto" w:fill="DAEEF3"/>
            <w:vAlign w:val="center"/>
            <w:hideMark/>
          </w:tcPr>
          <w:p w:rsidR="0006335B" w:rsidRPr="001430F1" w:rsidRDefault="0006335B" w:rsidP="00D274C4">
            <w:pPr>
              <w:jc w:val="center"/>
              <w:rPr>
                <w:rFonts w:ascii="Calibri" w:hAnsi="Calibri" w:cs="Tahoma"/>
                <w:b/>
              </w:rPr>
            </w:pPr>
            <w:r w:rsidRPr="001430F1">
              <w:rPr>
                <w:rFonts w:ascii="Calibri" w:hAnsi="Calibri" w:cs="Tahoma"/>
                <w:b/>
              </w:rPr>
              <w:t>ΤΙΤΛΟΣ</w:t>
            </w:r>
          </w:p>
        </w:tc>
      </w:tr>
      <w:tr w:rsidR="0006335B" w:rsidRPr="005A4C80" w:rsidTr="007D7F56">
        <w:tblPrEx>
          <w:tblCellMar>
            <w:left w:w="85" w:type="dxa"/>
            <w:right w:w="85" w:type="dxa"/>
          </w:tblCellMar>
        </w:tblPrEx>
        <w:trPr>
          <w:gridBefore w:val="1"/>
          <w:wBefore w:w="22" w:type="dxa"/>
          <w:cantSplit/>
        </w:trPr>
        <w:tc>
          <w:tcPr>
            <w:tcW w:w="653" w:type="dxa"/>
            <w:shd w:val="clear" w:color="auto" w:fill="auto"/>
            <w:vAlign w:val="center"/>
          </w:tcPr>
          <w:p w:rsidR="0006335B" w:rsidRPr="00990C0D" w:rsidRDefault="00DE598D" w:rsidP="00CD6785">
            <w:pPr>
              <w:ind w:left="142"/>
              <w:jc w:val="center"/>
              <w:rPr>
                <w:rFonts w:asciiTheme="minorHAnsi" w:hAnsiTheme="minorHAnsi" w:cs="Latha"/>
                <w:lang w:val="en-US"/>
              </w:rPr>
            </w:pPr>
            <w:r>
              <w:rPr>
                <w:rFonts w:asciiTheme="minorHAnsi" w:hAnsiTheme="minorHAnsi" w:cs="Latha"/>
              </w:rPr>
              <w:t>1</w:t>
            </w:r>
            <w:r w:rsidR="00990C0D">
              <w:rPr>
                <w:rFonts w:asciiTheme="minorHAnsi" w:hAnsiTheme="minorHAnsi" w:cs="Latha"/>
                <w:lang w:val="en-US"/>
              </w:rPr>
              <w:t>.</w:t>
            </w:r>
          </w:p>
        </w:tc>
        <w:tc>
          <w:tcPr>
            <w:tcW w:w="4287" w:type="dxa"/>
            <w:gridSpan w:val="2"/>
            <w:shd w:val="clear" w:color="auto" w:fill="auto"/>
          </w:tcPr>
          <w:p w:rsidR="0006335B" w:rsidRDefault="0006335B" w:rsidP="00CD6785">
            <w:pPr>
              <w:rPr>
                <w:rFonts w:asciiTheme="minorHAnsi" w:hAnsiTheme="minorHAnsi" w:cstheme="minorHAnsi"/>
              </w:rPr>
            </w:pPr>
            <w:r w:rsidRPr="001E6127">
              <w:rPr>
                <w:rFonts w:asciiTheme="minorHAnsi" w:hAnsiTheme="minorHAnsi" w:cstheme="minorHAnsi"/>
              </w:rPr>
              <w:t xml:space="preserve">ΑΠΟΦΑΣΗ ΤΟΥ ΣΥΝΤΟΝΙΣΤΗ ΑΠΟΚΕΝΤΡΩΜΕΝΗΣ ΔΙΟΙΚΗΣΗΣ ΜΑΚΕΔΟΝΙΑΣ-ΘΡΑΚΗΣ </w:t>
            </w:r>
          </w:p>
          <w:p w:rsidR="0006335B" w:rsidRDefault="0006335B" w:rsidP="00CD6785">
            <w:pPr>
              <w:rPr>
                <w:rFonts w:asciiTheme="minorHAnsi" w:hAnsiTheme="minorHAnsi" w:cstheme="minorHAnsi"/>
              </w:rPr>
            </w:pPr>
            <w:proofErr w:type="spellStart"/>
            <w:r w:rsidRPr="001E6127">
              <w:rPr>
                <w:rFonts w:asciiTheme="minorHAnsi" w:hAnsiTheme="minorHAnsi" w:cstheme="minorHAnsi"/>
              </w:rPr>
              <w:t>Αριθμ</w:t>
            </w:r>
            <w:proofErr w:type="spellEnd"/>
            <w:r w:rsidRPr="001E6127">
              <w:rPr>
                <w:rFonts w:asciiTheme="minorHAnsi" w:hAnsiTheme="minorHAnsi" w:cstheme="minorHAnsi"/>
              </w:rPr>
              <w:t xml:space="preserve">. 212324  </w:t>
            </w:r>
          </w:p>
          <w:p w:rsidR="0006335B" w:rsidRPr="001E6127" w:rsidRDefault="00A27482" w:rsidP="00CD6785">
            <w:pPr>
              <w:rPr>
                <w:rFonts w:asciiTheme="minorHAnsi" w:hAnsiTheme="minorHAnsi" w:cstheme="minorHAnsi"/>
              </w:rPr>
            </w:pPr>
            <w:hyperlink r:id="rId98" w:history="1">
              <w:r w:rsidR="0006335B" w:rsidRPr="001E6127">
                <w:rPr>
                  <w:rStyle w:val="-"/>
                  <w:rFonts w:asciiTheme="minorHAnsi" w:hAnsiTheme="minorHAnsi" w:cstheme="minorHAnsi"/>
                  <w:u w:val="none"/>
                </w:rPr>
                <w:t>ΦΕΚ B 4987/26.09.2022</w:t>
              </w:r>
            </w:hyperlink>
          </w:p>
        </w:tc>
        <w:tc>
          <w:tcPr>
            <w:tcW w:w="4264" w:type="dxa"/>
            <w:gridSpan w:val="2"/>
            <w:shd w:val="clear" w:color="auto" w:fill="auto"/>
            <w:vAlign w:val="center"/>
          </w:tcPr>
          <w:p w:rsidR="0006335B" w:rsidRPr="001E6127" w:rsidRDefault="0006335B" w:rsidP="00CD6785">
            <w:pPr>
              <w:suppressAutoHyphens w:val="0"/>
              <w:autoSpaceDE w:val="0"/>
              <w:autoSpaceDN w:val="0"/>
              <w:adjustRightInd w:val="0"/>
              <w:jc w:val="both"/>
              <w:rPr>
                <w:rFonts w:asciiTheme="minorHAnsi" w:hAnsiTheme="minorHAnsi" w:cstheme="minorHAnsi"/>
              </w:rPr>
            </w:pPr>
            <w:r w:rsidRPr="001E6127">
              <w:rPr>
                <w:rFonts w:asciiTheme="minorHAnsi" w:hAnsiTheme="minorHAnsi" w:cstheme="minorHAnsi"/>
              </w:rPr>
              <w:t xml:space="preserve">«Τροποποίηση - συμπλήρωση της απόφασης καθορισμού ανώτατου ορίου επιτρεπόμενων ημερών κίνησης εκτός έδρας υπαλλήλων υπηρετούντων στο Δήμο Θεσσαλονίκης για το έτος 2022» </w:t>
            </w:r>
          </w:p>
        </w:tc>
      </w:tr>
      <w:tr w:rsidR="0006335B" w:rsidRPr="005A4C80" w:rsidTr="007D7F56">
        <w:tblPrEx>
          <w:tblCellMar>
            <w:left w:w="85" w:type="dxa"/>
            <w:right w:w="85" w:type="dxa"/>
          </w:tblCellMar>
        </w:tblPrEx>
        <w:trPr>
          <w:gridBefore w:val="1"/>
          <w:wBefore w:w="22" w:type="dxa"/>
          <w:cantSplit/>
        </w:trPr>
        <w:tc>
          <w:tcPr>
            <w:tcW w:w="653" w:type="dxa"/>
            <w:shd w:val="clear" w:color="auto" w:fill="DAEEF3" w:themeFill="accent5" w:themeFillTint="33"/>
            <w:vAlign w:val="center"/>
          </w:tcPr>
          <w:p w:rsidR="0006335B" w:rsidRPr="00990C0D" w:rsidRDefault="00DE598D" w:rsidP="0006335B">
            <w:pPr>
              <w:ind w:left="142"/>
              <w:jc w:val="center"/>
              <w:rPr>
                <w:rFonts w:asciiTheme="minorHAnsi" w:hAnsiTheme="minorHAnsi" w:cs="Latha"/>
                <w:lang w:val="en-US"/>
              </w:rPr>
            </w:pPr>
            <w:r>
              <w:rPr>
                <w:rFonts w:asciiTheme="minorHAnsi" w:hAnsiTheme="minorHAnsi" w:cs="Latha"/>
              </w:rPr>
              <w:t>2</w:t>
            </w:r>
            <w:r w:rsidR="00990C0D">
              <w:rPr>
                <w:rFonts w:asciiTheme="minorHAnsi" w:hAnsiTheme="minorHAnsi" w:cs="Latha"/>
                <w:lang w:val="en-US"/>
              </w:rPr>
              <w:t>.</w:t>
            </w:r>
          </w:p>
        </w:tc>
        <w:tc>
          <w:tcPr>
            <w:tcW w:w="4287" w:type="dxa"/>
            <w:gridSpan w:val="2"/>
            <w:shd w:val="clear" w:color="auto" w:fill="DAEEF3" w:themeFill="accent5" w:themeFillTint="33"/>
          </w:tcPr>
          <w:p w:rsidR="00E2747C" w:rsidRDefault="00E2747C" w:rsidP="0006335B">
            <w:pPr>
              <w:rPr>
                <w:rFonts w:asciiTheme="minorHAnsi" w:hAnsiTheme="minorHAnsi" w:cstheme="minorHAnsi"/>
              </w:rPr>
            </w:pPr>
          </w:p>
          <w:p w:rsidR="00E2747C" w:rsidRDefault="00E2747C" w:rsidP="0006335B">
            <w:pPr>
              <w:rPr>
                <w:rFonts w:asciiTheme="minorHAnsi" w:hAnsiTheme="minorHAnsi" w:cstheme="minorHAnsi"/>
              </w:rPr>
            </w:pPr>
          </w:p>
          <w:p w:rsidR="00E2747C" w:rsidRDefault="00E2747C" w:rsidP="0006335B">
            <w:pPr>
              <w:rPr>
                <w:rFonts w:asciiTheme="minorHAnsi" w:hAnsiTheme="minorHAnsi" w:cstheme="minorHAnsi"/>
              </w:rPr>
            </w:pPr>
          </w:p>
          <w:p w:rsidR="0006335B" w:rsidRDefault="0006335B" w:rsidP="0006335B">
            <w:pPr>
              <w:rPr>
                <w:rFonts w:asciiTheme="minorHAnsi" w:hAnsiTheme="minorHAnsi" w:cstheme="minorHAnsi"/>
              </w:rPr>
            </w:pPr>
            <w:r w:rsidRPr="00E3212B">
              <w:rPr>
                <w:rFonts w:asciiTheme="minorHAnsi" w:hAnsiTheme="minorHAnsi" w:cstheme="minorHAnsi"/>
              </w:rPr>
              <w:t xml:space="preserve">ΑΠΟΦΑΣΗ ΤΟΥ ΣΥΝΤΟΝΙΣΤΗ ΑΠΟΚΕΝΤΡΩΜΕΝΗΣ ΔΙΟΙΚΗΣΗΣ </w:t>
            </w:r>
          </w:p>
          <w:p w:rsidR="0006335B" w:rsidRDefault="0006335B" w:rsidP="0006335B">
            <w:pPr>
              <w:rPr>
                <w:rFonts w:asciiTheme="minorHAnsi" w:hAnsiTheme="minorHAnsi" w:cstheme="minorHAnsi"/>
              </w:rPr>
            </w:pPr>
            <w:r w:rsidRPr="00E3212B">
              <w:rPr>
                <w:rFonts w:asciiTheme="minorHAnsi" w:hAnsiTheme="minorHAnsi" w:cstheme="minorHAnsi"/>
              </w:rPr>
              <w:t xml:space="preserve">ΑΙΓΑΙΟΥ </w:t>
            </w:r>
          </w:p>
          <w:p w:rsidR="0006335B" w:rsidRDefault="0006335B" w:rsidP="0006335B">
            <w:pPr>
              <w:rPr>
                <w:rFonts w:asciiTheme="minorHAnsi" w:hAnsiTheme="minorHAnsi" w:cstheme="minorHAnsi"/>
              </w:rPr>
            </w:pPr>
            <w:proofErr w:type="spellStart"/>
            <w:r w:rsidRPr="00E3212B">
              <w:rPr>
                <w:rFonts w:asciiTheme="minorHAnsi" w:hAnsiTheme="minorHAnsi" w:cstheme="minorHAnsi"/>
              </w:rPr>
              <w:t>Αριθμ</w:t>
            </w:r>
            <w:proofErr w:type="spellEnd"/>
            <w:r w:rsidRPr="00E3212B">
              <w:rPr>
                <w:rFonts w:asciiTheme="minorHAnsi" w:hAnsiTheme="minorHAnsi" w:cstheme="minorHAnsi"/>
              </w:rPr>
              <w:t xml:space="preserve">. 44815 </w:t>
            </w:r>
          </w:p>
          <w:p w:rsidR="0006335B" w:rsidRPr="00E3212B" w:rsidRDefault="00A27482" w:rsidP="0006335B">
            <w:pPr>
              <w:rPr>
                <w:rFonts w:asciiTheme="minorHAnsi" w:hAnsiTheme="minorHAnsi" w:cstheme="minorHAnsi"/>
              </w:rPr>
            </w:pPr>
            <w:hyperlink r:id="rId99" w:history="1">
              <w:r w:rsidR="0006335B" w:rsidRPr="00E3212B">
                <w:rPr>
                  <w:rStyle w:val="-"/>
                  <w:rFonts w:asciiTheme="minorHAnsi" w:hAnsiTheme="minorHAnsi" w:cstheme="minorHAnsi"/>
                  <w:u w:val="none"/>
                </w:rPr>
                <w:t>ΦΕΚ B 4991/26.09.2022</w:t>
              </w:r>
            </w:hyperlink>
          </w:p>
        </w:tc>
        <w:tc>
          <w:tcPr>
            <w:tcW w:w="4264" w:type="dxa"/>
            <w:gridSpan w:val="2"/>
            <w:shd w:val="clear" w:color="auto" w:fill="DAEEF3" w:themeFill="accent5" w:themeFillTint="33"/>
            <w:vAlign w:val="center"/>
          </w:tcPr>
          <w:p w:rsidR="0006335B" w:rsidRPr="00E3212B" w:rsidRDefault="0006335B" w:rsidP="0006335B">
            <w:pPr>
              <w:suppressAutoHyphens w:val="0"/>
              <w:autoSpaceDE w:val="0"/>
              <w:autoSpaceDN w:val="0"/>
              <w:adjustRightInd w:val="0"/>
              <w:jc w:val="both"/>
              <w:rPr>
                <w:rFonts w:asciiTheme="minorHAnsi" w:hAnsiTheme="minorHAnsi" w:cstheme="minorHAnsi"/>
              </w:rPr>
            </w:pPr>
            <w:r w:rsidRPr="00E3212B">
              <w:rPr>
                <w:rFonts w:asciiTheme="minorHAnsi" w:hAnsiTheme="minorHAnsi" w:cstheme="minorHAnsi"/>
              </w:rPr>
              <w:t xml:space="preserve">“Έγκριση της υπ’ </w:t>
            </w:r>
            <w:proofErr w:type="spellStart"/>
            <w:r w:rsidRPr="00E3212B">
              <w:rPr>
                <w:rFonts w:asciiTheme="minorHAnsi" w:hAnsiTheme="minorHAnsi" w:cstheme="minorHAnsi"/>
              </w:rPr>
              <w:t>αρ</w:t>
            </w:r>
            <w:proofErr w:type="spellEnd"/>
            <w:r w:rsidRPr="00E3212B">
              <w:rPr>
                <w:rFonts w:asciiTheme="minorHAnsi" w:hAnsiTheme="minorHAnsi" w:cstheme="minorHAnsi"/>
              </w:rPr>
              <w:t xml:space="preserve">. 103/2022 απόφασης του Δημοτικού Συμβουλίου Δυτικής Λέσβου, περί τροποποίησης της υπ’ </w:t>
            </w:r>
            <w:proofErr w:type="spellStart"/>
            <w:r w:rsidRPr="00E3212B">
              <w:rPr>
                <w:rFonts w:asciiTheme="minorHAnsi" w:hAnsiTheme="minorHAnsi" w:cstheme="minorHAnsi"/>
              </w:rPr>
              <w:t>αρ</w:t>
            </w:r>
            <w:proofErr w:type="spellEnd"/>
            <w:r w:rsidRPr="00E3212B">
              <w:rPr>
                <w:rFonts w:asciiTheme="minorHAnsi" w:hAnsiTheme="minorHAnsi" w:cstheme="minorHAnsi"/>
              </w:rPr>
              <w:t xml:space="preserve">. 20/2021 απόφασης του Διοικητικού Συμβουλίου του Ν.Π.Δ.Δ. Πολιτισμού, Τουρισμού και Αθλητισμού Δήμου Δυτικής Λέσβου «Ψήφιση Οργανισμού Εσωτερικής Υπηρεσίας (Ο.Ε.Υ.) του Ν.Π.Δ.Δ. «Πολιτισμού, Τουρισμού και Αθλητισμού» Δήμου Δυτικής Λέσβου»” </w:t>
            </w:r>
          </w:p>
        </w:tc>
      </w:tr>
      <w:tr w:rsidR="0006335B" w:rsidRPr="005A4C80" w:rsidTr="007D7F56">
        <w:tblPrEx>
          <w:tblCellMar>
            <w:left w:w="85" w:type="dxa"/>
            <w:right w:w="85" w:type="dxa"/>
          </w:tblCellMar>
        </w:tblPrEx>
        <w:trPr>
          <w:gridBefore w:val="1"/>
          <w:wBefore w:w="22" w:type="dxa"/>
          <w:cantSplit/>
        </w:trPr>
        <w:tc>
          <w:tcPr>
            <w:tcW w:w="653" w:type="dxa"/>
            <w:shd w:val="clear" w:color="auto" w:fill="auto"/>
            <w:vAlign w:val="center"/>
          </w:tcPr>
          <w:p w:rsidR="0006335B" w:rsidRPr="00990C0D" w:rsidRDefault="00DE598D" w:rsidP="0006335B">
            <w:pPr>
              <w:ind w:left="142"/>
              <w:jc w:val="center"/>
              <w:rPr>
                <w:rFonts w:asciiTheme="minorHAnsi" w:hAnsiTheme="minorHAnsi" w:cs="Latha"/>
                <w:lang w:val="en-US"/>
              </w:rPr>
            </w:pPr>
            <w:r>
              <w:rPr>
                <w:rFonts w:asciiTheme="minorHAnsi" w:hAnsiTheme="minorHAnsi" w:cs="Latha"/>
              </w:rPr>
              <w:t>3</w:t>
            </w:r>
            <w:r w:rsidR="00990C0D">
              <w:rPr>
                <w:rFonts w:asciiTheme="minorHAnsi" w:hAnsiTheme="minorHAnsi" w:cs="Latha"/>
                <w:lang w:val="en-US"/>
              </w:rPr>
              <w:t>.</w:t>
            </w:r>
          </w:p>
        </w:tc>
        <w:tc>
          <w:tcPr>
            <w:tcW w:w="4287" w:type="dxa"/>
            <w:gridSpan w:val="2"/>
            <w:shd w:val="clear" w:color="auto" w:fill="auto"/>
          </w:tcPr>
          <w:p w:rsidR="00E2747C" w:rsidRDefault="00E2747C" w:rsidP="0006335B">
            <w:pPr>
              <w:rPr>
                <w:rFonts w:asciiTheme="minorHAnsi" w:hAnsiTheme="minorHAnsi" w:cstheme="minorHAnsi"/>
              </w:rPr>
            </w:pPr>
          </w:p>
          <w:p w:rsidR="0006335B" w:rsidRDefault="0006335B" w:rsidP="0006335B">
            <w:pPr>
              <w:rPr>
                <w:rFonts w:asciiTheme="minorHAnsi" w:hAnsiTheme="minorHAnsi" w:cstheme="minorHAnsi"/>
              </w:rPr>
            </w:pPr>
            <w:r>
              <w:rPr>
                <w:rFonts w:asciiTheme="minorHAnsi" w:hAnsiTheme="minorHAnsi" w:cstheme="minorHAnsi"/>
              </w:rPr>
              <w:t>ΑΠΟΦΑΣΗ ΤΟΥ ΑΣΚΟΥΝΤΟΣ</w:t>
            </w:r>
            <w:r w:rsidRPr="005A7E2B">
              <w:rPr>
                <w:rFonts w:asciiTheme="minorHAnsi" w:hAnsiTheme="minorHAnsi" w:cstheme="minorHAnsi"/>
              </w:rPr>
              <w:t xml:space="preserve"> ΚΑΘΗΚΟΝΤΑ ΣΥΝΤΟΝΙΣΤΗ ΑΠΟΚΕΝΤΡΩΜΕΝΗΣ ΔΙΟΙΚΗΣΗΣ ΠΕΛΟΠΟΝΝΗΣΟΥ, </w:t>
            </w:r>
          </w:p>
          <w:p w:rsidR="0006335B" w:rsidRDefault="0006335B" w:rsidP="0006335B">
            <w:pPr>
              <w:rPr>
                <w:rFonts w:asciiTheme="minorHAnsi" w:hAnsiTheme="minorHAnsi" w:cstheme="minorHAnsi"/>
              </w:rPr>
            </w:pPr>
            <w:r w:rsidRPr="005A7E2B">
              <w:rPr>
                <w:rFonts w:asciiTheme="minorHAnsi" w:hAnsiTheme="minorHAnsi" w:cstheme="minorHAnsi"/>
              </w:rPr>
              <w:t xml:space="preserve">ΔΥΤΙΚΗΣ ΕΛΛΑΔΑΣ ΚΑΙ ΙΟΝΙΟΥ </w:t>
            </w:r>
          </w:p>
          <w:p w:rsidR="0006335B" w:rsidRDefault="0006335B" w:rsidP="0006335B">
            <w:pPr>
              <w:rPr>
                <w:rFonts w:asciiTheme="minorHAnsi" w:hAnsiTheme="minorHAnsi" w:cstheme="minorHAnsi"/>
              </w:rPr>
            </w:pPr>
            <w:proofErr w:type="spellStart"/>
            <w:r w:rsidRPr="005A7E2B">
              <w:rPr>
                <w:rFonts w:asciiTheme="minorHAnsi" w:hAnsiTheme="minorHAnsi" w:cstheme="minorHAnsi"/>
              </w:rPr>
              <w:t>Αριθμ</w:t>
            </w:r>
            <w:proofErr w:type="spellEnd"/>
            <w:r w:rsidRPr="005A7E2B">
              <w:rPr>
                <w:rFonts w:asciiTheme="minorHAnsi" w:hAnsiTheme="minorHAnsi" w:cstheme="minorHAnsi"/>
              </w:rPr>
              <w:t xml:space="preserve">. 132788  </w:t>
            </w:r>
          </w:p>
          <w:p w:rsidR="0006335B" w:rsidRPr="005A7E2B" w:rsidRDefault="00A27482" w:rsidP="0006335B">
            <w:pPr>
              <w:rPr>
                <w:rFonts w:asciiTheme="minorHAnsi" w:hAnsiTheme="minorHAnsi" w:cstheme="minorHAnsi"/>
              </w:rPr>
            </w:pPr>
            <w:hyperlink r:id="rId100" w:history="1">
              <w:r w:rsidR="0006335B" w:rsidRPr="005A7E2B">
                <w:rPr>
                  <w:rStyle w:val="-"/>
                  <w:rFonts w:asciiTheme="minorHAnsi" w:hAnsiTheme="minorHAnsi" w:cstheme="minorHAnsi"/>
                  <w:u w:val="none"/>
                </w:rPr>
                <w:t>ΦΕΚ B 5001/26.09.2022</w:t>
              </w:r>
            </w:hyperlink>
          </w:p>
        </w:tc>
        <w:tc>
          <w:tcPr>
            <w:tcW w:w="4264" w:type="dxa"/>
            <w:gridSpan w:val="2"/>
            <w:shd w:val="clear" w:color="auto" w:fill="auto"/>
            <w:vAlign w:val="center"/>
          </w:tcPr>
          <w:p w:rsidR="0006335B" w:rsidRPr="005A7E2B" w:rsidRDefault="0006335B" w:rsidP="0006335B">
            <w:pPr>
              <w:suppressAutoHyphens w:val="0"/>
              <w:autoSpaceDE w:val="0"/>
              <w:autoSpaceDN w:val="0"/>
              <w:adjustRightInd w:val="0"/>
              <w:jc w:val="both"/>
              <w:rPr>
                <w:rFonts w:asciiTheme="minorHAnsi" w:hAnsiTheme="minorHAnsi" w:cstheme="minorHAnsi"/>
              </w:rPr>
            </w:pPr>
            <w:r w:rsidRPr="005A7E2B">
              <w:rPr>
                <w:rFonts w:asciiTheme="minorHAnsi" w:hAnsiTheme="minorHAnsi" w:cstheme="minorHAnsi"/>
              </w:rPr>
              <w:t>«Έγκριση της υπ’ </w:t>
            </w:r>
            <w:proofErr w:type="spellStart"/>
            <w:r w:rsidRPr="005A7E2B">
              <w:rPr>
                <w:rFonts w:asciiTheme="minorHAnsi" w:hAnsiTheme="minorHAnsi" w:cstheme="minorHAnsi"/>
              </w:rPr>
              <w:t>αρ</w:t>
            </w:r>
            <w:proofErr w:type="spellEnd"/>
            <w:r w:rsidRPr="005A7E2B">
              <w:rPr>
                <w:rFonts w:asciiTheme="minorHAnsi" w:hAnsiTheme="minorHAnsi" w:cstheme="minorHAnsi"/>
              </w:rPr>
              <w:t xml:space="preserve">. 41/2022 απόφασης του Διοικητικού Συμβουλίου της Δημοτικής Επιχείρησης Ύδρευσης Αποχέτευσης Ξυλοκάστρου - </w:t>
            </w:r>
            <w:proofErr w:type="spellStart"/>
            <w:r w:rsidRPr="005A7E2B">
              <w:rPr>
                <w:rFonts w:asciiTheme="minorHAnsi" w:hAnsiTheme="minorHAnsi" w:cstheme="minorHAnsi"/>
              </w:rPr>
              <w:t>Ευρωστίνης</w:t>
            </w:r>
            <w:proofErr w:type="spellEnd"/>
            <w:r w:rsidRPr="005A7E2B">
              <w:rPr>
                <w:rFonts w:asciiTheme="minorHAnsi" w:hAnsiTheme="minorHAnsi" w:cstheme="minorHAnsi"/>
              </w:rPr>
              <w:t xml:space="preserve"> που αφορά τη μερική τροποποίηση του Οργανισμού Εσωτερικής Υπηρεσίας της Επιχείρησης»</w:t>
            </w:r>
            <w:r>
              <w:rPr>
                <w:rFonts w:asciiTheme="minorHAnsi" w:hAnsiTheme="minorHAnsi" w:cstheme="minorHAnsi"/>
              </w:rPr>
              <w:t xml:space="preserve"> </w:t>
            </w:r>
            <w:r w:rsidRPr="005A7E2B">
              <w:rPr>
                <w:rFonts w:asciiTheme="minorHAnsi" w:hAnsiTheme="minorHAnsi" w:cstheme="minorHAnsi"/>
              </w:rPr>
              <w:t xml:space="preserve"> </w:t>
            </w:r>
          </w:p>
        </w:tc>
      </w:tr>
      <w:tr w:rsidR="0006335B" w:rsidRPr="005A4C80" w:rsidTr="007D7F56">
        <w:tblPrEx>
          <w:tblCellMar>
            <w:left w:w="85" w:type="dxa"/>
            <w:right w:w="85" w:type="dxa"/>
          </w:tblCellMar>
        </w:tblPrEx>
        <w:trPr>
          <w:gridBefore w:val="1"/>
          <w:wBefore w:w="22" w:type="dxa"/>
          <w:cantSplit/>
        </w:trPr>
        <w:tc>
          <w:tcPr>
            <w:tcW w:w="653" w:type="dxa"/>
            <w:shd w:val="clear" w:color="auto" w:fill="DAEEF3" w:themeFill="accent5" w:themeFillTint="33"/>
            <w:vAlign w:val="center"/>
          </w:tcPr>
          <w:p w:rsidR="0006335B" w:rsidRPr="00990C0D" w:rsidRDefault="00DE598D" w:rsidP="0006335B">
            <w:pPr>
              <w:ind w:left="142"/>
              <w:jc w:val="center"/>
              <w:rPr>
                <w:rFonts w:asciiTheme="minorHAnsi" w:hAnsiTheme="minorHAnsi" w:cs="Latha"/>
                <w:lang w:val="en-US"/>
              </w:rPr>
            </w:pPr>
            <w:r>
              <w:rPr>
                <w:rFonts w:asciiTheme="minorHAnsi" w:hAnsiTheme="minorHAnsi" w:cs="Latha"/>
              </w:rPr>
              <w:t>4</w:t>
            </w:r>
            <w:r w:rsidR="00990C0D">
              <w:rPr>
                <w:rFonts w:asciiTheme="minorHAnsi" w:hAnsiTheme="minorHAnsi" w:cs="Latha"/>
                <w:lang w:val="en-US"/>
              </w:rPr>
              <w:t>.</w:t>
            </w:r>
          </w:p>
        </w:tc>
        <w:tc>
          <w:tcPr>
            <w:tcW w:w="4287" w:type="dxa"/>
            <w:gridSpan w:val="2"/>
            <w:shd w:val="clear" w:color="auto" w:fill="DAEEF3" w:themeFill="accent5" w:themeFillTint="33"/>
          </w:tcPr>
          <w:p w:rsidR="0006335B" w:rsidRDefault="0006335B" w:rsidP="0006335B">
            <w:pPr>
              <w:rPr>
                <w:rFonts w:asciiTheme="minorHAnsi" w:hAnsiTheme="minorHAnsi" w:cstheme="minorHAnsi"/>
              </w:rPr>
            </w:pPr>
            <w:r>
              <w:rPr>
                <w:rFonts w:asciiTheme="minorHAnsi" w:hAnsiTheme="minorHAnsi" w:cstheme="minorHAnsi"/>
              </w:rPr>
              <w:t>ΑΠΟΦΑΣΗ ΤΩΝ ΥΠΟΥΡΓΩΝ</w:t>
            </w:r>
            <w:r w:rsidRPr="00676187">
              <w:rPr>
                <w:rFonts w:asciiTheme="minorHAnsi" w:hAnsiTheme="minorHAnsi" w:cstheme="minorHAnsi"/>
              </w:rPr>
              <w:t xml:space="preserve"> ΟΙΚΟΝΟΜΙΚΩΝ - ΥΓΕΙΑΣ - ΕΣΩΤΕΡΙΚΩΝ </w:t>
            </w:r>
            <w:proofErr w:type="spellStart"/>
            <w:r>
              <w:rPr>
                <w:rFonts w:asciiTheme="minorHAnsi" w:hAnsiTheme="minorHAnsi" w:cstheme="minorHAnsi"/>
              </w:rPr>
              <w:t>Αριθμ</w:t>
            </w:r>
            <w:proofErr w:type="spellEnd"/>
            <w:r>
              <w:rPr>
                <w:rFonts w:asciiTheme="minorHAnsi" w:hAnsiTheme="minorHAnsi" w:cstheme="minorHAnsi"/>
              </w:rPr>
              <w:t xml:space="preserve">. Γ2α/5160 </w:t>
            </w:r>
            <w:r w:rsidRPr="00676187">
              <w:rPr>
                <w:rFonts w:asciiTheme="minorHAnsi" w:hAnsiTheme="minorHAnsi" w:cstheme="minorHAnsi"/>
              </w:rPr>
              <w:t xml:space="preserve"> </w:t>
            </w:r>
          </w:p>
          <w:p w:rsidR="0006335B" w:rsidRPr="00676187" w:rsidRDefault="00A27482" w:rsidP="0006335B">
            <w:pPr>
              <w:rPr>
                <w:rFonts w:asciiTheme="minorHAnsi" w:hAnsiTheme="minorHAnsi" w:cstheme="minorHAnsi"/>
              </w:rPr>
            </w:pPr>
            <w:hyperlink r:id="rId101" w:history="1">
              <w:r w:rsidR="0006335B" w:rsidRPr="00676187">
                <w:rPr>
                  <w:rStyle w:val="-"/>
                  <w:rFonts w:asciiTheme="minorHAnsi" w:hAnsiTheme="minorHAnsi" w:cstheme="minorHAnsi"/>
                  <w:u w:val="none"/>
                </w:rPr>
                <w:t>ΦΕΚ B 5050/27.09.2022</w:t>
              </w:r>
            </w:hyperlink>
          </w:p>
        </w:tc>
        <w:tc>
          <w:tcPr>
            <w:tcW w:w="4264" w:type="dxa"/>
            <w:gridSpan w:val="2"/>
            <w:shd w:val="clear" w:color="auto" w:fill="DAEEF3" w:themeFill="accent5" w:themeFillTint="33"/>
            <w:vAlign w:val="center"/>
          </w:tcPr>
          <w:p w:rsidR="0006335B" w:rsidRPr="00676187" w:rsidRDefault="0006335B" w:rsidP="0006335B">
            <w:pPr>
              <w:suppressAutoHyphens w:val="0"/>
              <w:autoSpaceDE w:val="0"/>
              <w:autoSpaceDN w:val="0"/>
              <w:adjustRightInd w:val="0"/>
              <w:jc w:val="both"/>
              <w:rPr>
                <w:rFonts w:asciiTheme="minorHAnsi" w:hAnsiTheme="minorHAnsi" w:cstheme="minorHAnsi"/>
              </w:rPr>
            </w:pPr>
            <w:r w:rsidRPr="00676187">
              <w:rPr>
                <w:rFonts w:asciiTheme="minorHAnsi" w:hAnsiTheme="minorHAnsi" w:cstheme="minorHAnsi"/>
              </w:rPr>
              <w:t>“Τροποποίηση του Οργανισμού του Γενικού Νοσοκομείου Νίκαιας Πειραιά «Άγιος Παντελεήμων» - Γ.Ν. Δυτικής Αττικής «Η Αγία Βαρβάρα»”</w:t>
            </w:r>
            <w:r>
              <w:rPr>
                <w:rFonts w:asciiTheme="minorHAnsi" w:hAnsiTheme="minorHAnsi" w:cstheme="minorHAnsi"/>
              </w:rPr>
              <w:t xml:space="preserve"> </w:t>
            </w:r>
          </w:p>
        </w:tc>
      </w:tr>
      <w:tr w:rsidR="0006335B" w:rsidRPr="005A4C80" w:rsidTr="007D7F56">
        <w:tblPrEx>
          <w:tblCellMar>
            <w:left w:w="85" w:type="dxa"/>
            <w:right w:w="85" w:type="dxa"/>
          </w:tblCellMar>
        </w:tblPrEx>
        <w:trPr>
          <w:gridBefore w:val="1"/>
          <w:wBefore w:w="22" w:type="dxa"/>
          <w:cantSplit/>
        </w:trPr>
        <w:tc>
          <w:tcPr>
            <w:tcW w:w="653" w:type="dxa"/>
            <w:shd w:val="clear" w:color="auto" w:fill="auto"/>
            <w:vAlign w:val="center"/>
          </w:tcPr>
          <w:p w:rsidR="0006335B" w:rsidRPr="00990C0D" w:rsidRDefault="00DE598D" w:rsidP="0006335B">
            <w:pPr>
              <w:ind w:left="142"/>
              <w:jc w:val="center"/>
              <w:rPr>
                <w:rFonts w:asciiTheme="minorHAnsi" w:hAnsiTheme="minorHAnsi" w:cs="Latha"/>
                <w:lang w:val="en-US"/>
              </w:rPr>
            </w:pPr>
            <w:r>
              <w:rPr>
                <w:rFonts w:asciiTheme="minorHAnsi" w:hAnsiTheme="minorHAnsi" w:cs="Latha"/>
              </w:rPr>
              <w:t>5</w:t>
            </w:r>
            <w:r w:rsidR="00990C0D">
              <w:rPr>
                <w:rFonts w:asciiTheme="minorHAnsi" w:hAnsiTheme="minorHAnsi" w:cs="Latha"/>
                <w:lang w:val="en-US"/>
              </w:rPr>
              <w:t>.</w:t>
            </w:r>
          </w:p>
        </w:tc>
        <w:tc>
          <w:tcPr>
            <w:tcW w:w="4287" w:type="dxa"/>
            <w:gridSpan w:val="2"/>
            <w:shd w:val="clear" w:color="auto" w:fill="auto"/>
          </w:tcPr>
          <w:p w:rsidR="0006335B" w:rsidRDefault="0006335B" w:rsidP="0006335B">
            <w:pPr>
              <w:rPr>
                <w:rFonts w:asciiTheme="minorHAnsi" w:hAnsiTheme="minorHAnsi" w:cstheme="minorHAnsi"/>
              </w:rPr>
            </w:pPr>
            <w:r>
              <w:rPr>
                <w:rFonts w:asciiTheme="minorHAnsi" w:hAnsiTheme="minorHAnsi" w:cstheme="minorHAnsi"/>
              </w:rPr>
              <w:t>ΑΠΟΦΑΣΗ ΤΩΝ ΥΠΟΥΡΓΩΝ</w:t>
            </w:r>
            <w:r w:rsidRPr="00676187">
              <w:rPr>
                <w:rFonts w:asciiTheme="minorHAnsi" w:hAnsiTheme="minorHAnsi" w:cstheme="minorHAnsi"/>
              </w:rPr>
              <w:t xml:space="preserve"> ΟΙΚΟΝΟΜΙΚΩΝ - ΥΓΕΙΑΣ - ΕΣΩΤΕΡΙΚΩΝ </w:t>
            </w:r>
            <w:proofErr w:type="spellStart"/>
            <w:r>
              <w:rPr>
                <w:rFonts w:asciiTheme="minorHAnsi" w:hAnsiTheme="minorHAnsi" w:cstheme="minorHAnsi"/>
              </w:rPr>
              <w:t>Αριθμ</w:t>
            </w:r>
            <w:proofErr w:type="spellEnd"/>
            <w:r>
              <w:rPr>
                <w:rFonts w:asciiTheme="minorHAnsi" w:hAnsiTheme="minorHAnsi" w:cstheme="minorHAnsi"/>
              </w:rPr>
              <w:t xml:space="preserve">. Γ2α/16627/21 </w:t>
            </w:r>
            <w:r w:rsidRPr="00676187">
              <w:rPr>
                <w:rFonts w:asciiTheme="minorHAnsi" w:hAnsiTheme="minorHAnsi" w:cstheme="minorHAnsi"/>
              </w:rPr>
              <w:t xml:space="preserve"> </w:t>
            </w:r>
          </w:p>
          <w:p w:rsidR="0006335B" w:rsidRPr="00676187" w:rsidRDefault="00A27482" w:rsidP="0006335B">
            <w:pPr>
              <w:rPr>
                <w:rFonts w:asciiTheme="minorHAnsi" w:hAnsiTheme="minorHAnsi" w:cstheme="minorHAnsi"/>
              </w:rPr>
            </w:pPr>
            <w:hyperlink r:id="rId102" w:history="1">
              <w:r w:rsidR="0006335B" w:rsidRPr="00676187">
                <w:rPr>
                  <w:rStyle w:val="-"/>
                  <w:rFonts w:asciiTheme="minorHAnsi" w:hAnsiTheme="minorHAnsi" w:cstheme="minorHAnsi"/>
                  <w:u w:val="none"/>
                </w:rPr>
                <w:t>ΦΕΚ B 5050/27.09.2022</w:t>
              </w:r>
            </w:hyperlink>
          </w:p>
        </w:tc>
        <w:tc>
          <w:tcPr>
            <w:tcW w:w="4264" w:type="dxa"/>
            <w:gridSpan w:val="2"/>
            <w:shd w:val="clear" w:color="auto" w:fill="auto"/>
            <w:vAlign w:val="center"/>
          </w:tcPr>
          <w:p w:rsidR="0006335B" w:rsidRPr="00676187" w:rsidRDefault="0006335B" w:rsidP="0006335B">
            <w:pPr>
              <w:suppressAutoHyphens w:val="0"/>
              <w:autoSpaceDE w:val="0"/>
              <w:autoSpaceDN w:val="0"/>
              <w:adjustRightInd w:val="0"/>
              <w:jc w:val="both"/>
              <w:rPr>
                <w:rFonts w:asciiTheme="minorHAnsi" w:hAnsiTheme="minorHAnsi" w:cstheme="minorHAnsi"/>
              </w:rPr>
            </w:pPr>
            <w:r w:rsidRPr="00676187">
              <w:rPr>
                <w:rFonts w:asciiTheme="minorHAnsi" w:hAnsiTheme="minorHAnsi" w:cstheme="minorHAnsi"/>
              </w:rPr>
              <w:t>“Τροποποίηση Οργανισμού του Γενικού Νοσοκομείου Βόλου «ΑΧΙΛΛΟΠΟΥΛΕΙΟ»”</w:t>
            </w:r>
            <w:r>
              <w:rPr>
                <w:rFonts w:asciiTheme="minorHAnsi" w:hAnsiTheme="minorHAnsi" w:cstheme="minorHAnsi"/>
              </w:rPr>
              <w:t xml:space="preserve"> </w:t>
            </w:r>
          </w:p>
        </w:tc>
      </w:tr>
      <w:tr w:rsidR="0006335B" w:rsidRPr="005A4C80" w:rsidTr="00730210">
        <w:tblPrEx>
          <w:tblCellMar>
            <w:left w:w="85" w:type="dxa"/>
            <w:right w:w="85" w:type="dxa"/>
          </w:tblCellMar>
        </w:tblPrEx>
        <w:trPr>
          <w:gridBefore w:val="1"/>
          <w:wBefore w:w="22" w:type="dxa"/>
          <w:cantSplit/>
        </w:trPr>
        <w:tc>
          <w:tcPr>
            <w:tcW w:w="653" w:type="dxa"/>
            <w:shd w:val="clear" w:color="auto" w:fill="DAEEF3" w:themeFill="accent5" w:themeFillTint="33"/>
            <w:vAlign w:val="center"/>
          </w:tcPr>
          <w:p w:rsidR="0006335B" w:rsidRPr="00990C0D" w:rsidRDefault="00DE598D" w:rsidP="0006335B">
            <w:pPr>
              <w:ind w:left="142"/>
              <w:jc w:val="center"/>
              <w:rPr>
                <w:rFonts w:asciiTheme="minorHAnsi" w:hAnsiTheme="minorHAnsi" w:cs="Latha"/>
                <w:lang w:val="en-US"/>
              </w:rPr>
            </w:pPr>
            <w:r>
              <w:rPr>
                <w:rFonts w:asciiTheme="minorHAnsi" w:hAnsiTheme="minorHAnsi" w:cs="Latha"/>
              </w:rPr>
              <w:t>6</w:t>
            </w:r>
            <w:r w:rsidR="00990C0D">
              <w:rPr>
                <w:rFonts w:asciiTheme="minorHAnsi" w:hAnsiTheme="minorHAnsi" w:cs="Latha"/>
                <w:lang w:val="en-US"/>
              </w:rPr>
              <w:t>.</w:t>
            </w:r>
          </w:p>
        </w:tc>
        <w:tc>
          <w:tcPr>
            <w:tcW w:w="4287" w:type="dxa"/>
            <w:gridSpan w:val="2"/>
            <w:shd w:val="clear" w:color="auto" w:fill="DAEEF3" w:themeFill="accent5" w:themeFillTint="33"/>
          </w:tcPr>
          <w:p w:rsidR="0006335B" w:rsidRDefault="0006335B" w:rsidP="0006335B">
            <w:pPr>
              <w:rPr>
                <w:rFonts w:asciiTheme="minorHAnsi" w:hAnsiTheme="minorHAnsi" w:cstheme="minorHAnsi"/>
              </w:rPr>
            </w:pPr>
            <w:r>
              <w:rPr>
                <w:rFonts w:asciiTheme="minorHAnsi" w:hAnsiTheme="minorHAnsi" w:cstheme="minorHAnsi"/>
              </w:rPr>
              <w:t>ΑΠΟΦΑΣΗ ΤΩΝ ΥΠΟΥΡΓΩΝ</w:t>
            </w:r>
            <w:r w:rsidRPr="00676187">
              <w:rPr>
                <w:rFonts w:asciiTheme="minorHAnsi" w:hAnsiTheme="minorHAnsi" w:cstheme="minorHAnsi"/>
              </w:rPr>
              <w:t xml:space="preserve"> ΟΙΚΟΝΟΜΙΚΩΝ - ΥΓΕΙΑΣ - ΕΣΩΤΕΡΙΚΩΝ </w:t>
            </w:r>
            <w:proofErr w:type="spellStart"/>
            <w:r>
              <w:rPr>
                <w:rFonts w:asciiTheme="minorHAnsi" w:hAnsiTheme="minorHAnsi" w:cstheme="minorHAnsi"/>
              </w:rPr>
              <w:t>Αριθμ</w:t>
            </w:r>
            <w:proofErr w:type="spellEnd"/>
            <w:r>
              <w:rPr>
                <w:rFonts w:asciiTheme="minorHAnsi" w:hAnsiTheme="minorHAnsi" w:cstheme="minorHAnsi"/>
              </w:rPr>
              <w:t xml:space="preserve">. Γ2α/42887/2021 </w:t>
            </w:r>
            <w:r w:rsidRPr="00676187">
              <w:rPr>
                <w:rFonts w:asciiTheme="minorHAnsi" w:hAnsiTheme="minorHAnsi" w:cstheme="minorHAnsi"/>
              </w:rPr>
              <w:t xml:space="preserve"> </w:t>
            </w:r>
          </w:p>
          <w:p w:rsidR="0006335B" w:rsidRPr="00676187" w:rsidRDefault="00A27482" w:rsidP="0006335B">
            <w:pPr>
              <w:rPr>
                <w:rFonts w:asciiTheme="minorHAnsi" w:hAnsiTheme="minorHAnsi" w:cstheme="minorHAnsi"/>
              </w:rPr>
            </w:pPr>
            <w:hyperlink r:id="rId103" w:history="1">
              <w:r w:rsidR="0006335B" w:rsidRPr="00676187">
                <w:rPr>
                  <w:rStyle w:val="-"/>
                  <w:rFonts w:asciiTheme="minorHAnsi" w:hAnsiTheme="minorHAnsi" w:cstheme="minorHAnsi"/>
                  <w:u w:val="none"/>
                </w:rPr>
                <w:t>ΦΕΚ B 5050/27.09.2022</w:t>
              </w:r>
            </w:hyperlink>
          </w:p>
        </w:tc>
        <w:tc>
          <w:tcPr>
            <w:tcW w:w="4264" w:type="dxa"/>
            <w:gridSpan w:val="2"/>
            <w:shd w:val="clear" w:color="auto" w:fill="DAEEF3" w:themeFill="accent5" w:themeFillTint="33"/>
            <w:vAlign w:val="center"/>
          </w:tcPr>
          <w:p w:rsidR="0006335B" w:rsidRPr="00676187" w:rsidRDefault="0006335B" w:rsidP="0006335B">
            <w:pPr>
              <w:suppressAutoHyphens w:val="0"/>
              <w:autoSpaceDE w:val="0"/>
              <w:autoSpaceDN w:val="0"/>
              <w:adjustRightInd w:val="0"/>
              <w:jc w:val="both"/>
              <w:rPr>
                <w:rFonts w:asciiTheme="minorHAnsi" w:hAnsiTheme="minorHAnsi" w:cstheme="minorHAnsi"/>
              </w:rPr>
            </w:pPr>
            <w:r w:rsidRPr="00676187">
              <w:rPr>
                <w:rFonts w:asciiTheme="minorHAnsi" w:hAnsiTheme="minorHAnsi" w:cstheme="minorHAnsi"/>
              </w:rPr>
              <w:t>“Τροποποίηση του Οργανισμού του Γενικού Νοσοκομείου Μυτιλήνης «</w:t>
            </w:r>
            <w:proofErr w:type="spellStart"/>
            <w:r w:rsidRPr="00676187">
              <w:rPr>
                <w:rFonts w:asciiTheme="minorHAnsi" w:hAnsiTheme="minorHAnsi" w:cstheme="minorHAnsi"/>
              </w:rPr>
              <w:t>Βοστάνειο</w:t>
            </w:r>
            <w:proofErr w:type="spellEnd"/>
            <w:r w:rsidRPr="00676187">
              <w:rPr>
                <w:rFonts w:asciiTheme="minorHAnsi" w:hAnsiTheme="minorHAnsi" w:cstheme="minorHAnsi"/>
              </w:rPr>
              <w:t>»”</w:t>
            </w:r>
            <w:r>
              <w:rPr>
                <w:rFonts w:asciiTheme="minorHAnsi" w:hAnsiTheme="minorHAnsi" w:cstheme="minorHAnsi"/>
              </w:rPr>
              <w:t xml:space="preserve"> </w:t>
            </w:r>
          </w:p>
        </w:tc>
      </w:tr>
      <w:tr w:rsidR="0006335B" w:rsidRPr="005A4C80" w:rsidTr="00730210">
        <w:tblPrEx>
          <w:tblCellMar>
            <w:left w:w="85" w:type="dxa"/>
            <w:right w:w="85" w:type="dxa"/>
          </w:tblCellMar>
        </w:tblPrEx>
        <w:trPr>
          <w:gridBefore w:val="1"/>
          <w:wBefore w:w="22" w:type="dxa"/>
          <w:cantSplit/>
        </w:trPr>
        <w:tc>
          <w:tcPr>
            <w:tcW w:w="653" w:type="dxa"/>
            <w:shd w:val="clear" w:color="auto" w:fill="FFFFFF" w:themeFill="background1"/>
            <w:vAlign w:val="center"/>
          </w:tcPr>
          <w:p w:rsidR="0006335B" w:rsidRPr="00990C0D" w:rsidRDefault="00DE598D" w:rsidP="0006335B">
            <w:pPr>
              <w:ind w:left="142"/>
              <w:jc w:val="center"/>
              <w:rPr>
                <w:rFonts w:asciiTheme="minorHAnsi" w:hAnsiTheme="minorHAnsi" w:cs="Latha"/>
                <w:lang w:val="en-US"/>
              </w:rPr>
            </w:pPr>
            <w:r>
              <w:rPr>
                <w:rFonts w:asciiTheme="minorHAnsi" w:hAnsiTheme="minorHAnsi" w:cs="Latha"/>
              </w:rPr>
              <w:lastRenderedPageBreak/>
              <w:t>7</w:t>
            </w:r>
            <w:r w:rsidR="00990C0D">
              <w:rPr>
                <w:rFonts w:asciiTheme="minorHAnsi" w:hAnsiTheme="minorHAnsi" w:cs="Latha"/>
                <w:lang w:val="en-US"/>
              </w:rPr>
              <w:t>.</w:t>
            </w:r>
          </w:p>
        </w:tc>
        <w:tc>
          <w:tcPr>
            <w:tcW w:w="4287" w:type="dxa"/>
            <w:gridSpan w:val="2"/>
            <w:shd w:val="clear" w:color="auto" w:fill="FFFFFF" w:themeFill="background1"/>
          </w:tcPr>
          <w:p w:rsidR="0006335B" w:rsidRDefault="0006335B" w:rsidP="0006335B">
            <w:pPr>
              <w:rPr>
                <w:rFonts w:asciiTheme="minorHAnsi" w:hAnsiTheme="minorHAnsi" w:cstheme="minorHAnsi"/>
              </w:rPr>
            </w:pPr>
            <w:r>
              <w:rPr>
                <w:rFonts w:asciiTheme="minorHAnsi" w:hAnsiTheme="minorHAnsi" w:cstheme="minorHAnsi"/>
              </w:rPr>
              <w:t>ΑΠΟΦΑΣΗ ΤΩΝ ΥΠΟΥΡΓΩΝ</w:t>
            </w:r>
            <w:r w:rsidRPr="00676187">
              <w:rPr>
                <w:rFonts w:asciiTheme="minorHAnsi" w:hAnsiTheme="minorHAnsi" w:cstheme="minorHAnsi"/>
              </w:rPr>
              <w:t xml:space="preserve"> ΟΙΚΟΝΟΜΙΚΩΝ - ΥΓΕΙΑΣ - ΕΣΩΤΕΡΙΚΩΝ </w:t>
            </w:r>
            <w:proofErr w:type="spellStart"/>
            <w:r>
              <w:rPr>
                <w:rFonts w:asciiTheme="minorHAnsi" w:hAnsiTheme="minorHAnsi" w:cstheme="minorHAnsi"/>
              </w:rPr>
              <w:t>Αριθμ</w:t>
            </w:r>
            <w:proofErr w:type="spellEnd"/>
            <w:r>
              <w:rPr>
                <w:rFonts w:asciiTheme="minorHAnsi" w:hAnsiTheme="minorHAnsi" w:cstheme="minorHAnsi"/>
              </w:rPr>
              <w:t xml:space="preserve">. Γ2α/73882/21 </w:t>
            </w:r>
            <w:r w:rsidRPr="00676187">
              <w:rPr>
                <w:rFonts w:asciiTheme="minorHAnsi" w:hAnsiTheme="minorHAnsi" w:cstheme="minorHAnsi"/>
              </w:rPr>
              <w:t xml:space="preserve"> </w:t>
            </w:r>
          </w:p>
          <w:p w:rsidR="0006335B" w:rsidRPr="00676187" w:rsidRDefault="00A27482" w:rsidP="0006335B">
            <w:pPr>
              <w:rPr>
                <w:rFonts w:asciiTheme="minorHAnsi" w:hAnsiTheme="minorHAnsi" w:cstheme="minorHAnsi"/>
              </w:rPr>
            </w:pPr>
            <w:hyperlink r:id="rId104" w:history="1">
              <w:r w:rsidR="0006335B" w:rsidRPr="00676187">
                <w:rPr>
                  <w:rStyle w:val="-"/>
                  <w:rFonts w:asciiTheme="minorHAnsi" w:hAnsiTheme="minorHAnsi" w:cstheme="minorHAnsi"/>
                  <w:u w:val="none"/>
                </w:rPr>
                <w:t>ΦΕΚ B 5050/27.09.2022</w:t>
              </w:r>
            </w:hyperlink>
          </w:p>
        </w:tc>
        <w:tc>
          <w:tcPr>
            <w:tcW w:w="4264" w:type="dxa"/>
            <w:gridSpan w:val="2"/>
            <w:shd w:val="clear" w:color="auto" w:fill="FFFFFF" w:themeFill="background1"/>
            <w:vAlign w:val="center"/>
          </w:tcPr>
          <w:p w:rsidR="0006335B" w:rsidRPr="00676187" w:rsidRDefault="0006335B" w:rsidP="0006335B">
            <w:pPr>
              <w:suppressAutoHyphens w:val="0"/>
              <w:autoSpaceDE w:val="0"/>
              <w:autoSpaceDN w:val="0"/>
              <w:adjustRightInd w:val="0"/>
              <w:jc w:val="both"/>
              <w:rPr>
                <w:rFonts w:asciiTheme="minorHAnsi" w:hAnsiTheme="minorHAnsi" w:cstheme="minorHAnsi"/>
              </w:rPr>
            </w:pPr>
            <w:r w:rsidRPr="00676187">
              <w:rPr>
                <w:rFonts w:asciiTheme="minorHAnsi" w:hAnsiTheme="minorHAnsi" w:cstheme="minorHAnsi"/>
              </w:rPr>
              <w:t xml:space="preserve">“Τροποποίηση - συμπλήρωση του Οργανισμού του Γενικού Νοσοκομείου </w:t>
            </w:r>
            <w:proofErr w:type="spellStart"/>
            <w:r w:rsidRPr="00676187">
              <w:rPr>
                <w:rFonts w:asciiTheme="minorHAnsi" w:hAnsiTheme="minorHAnsi" w:cstheme="minorHAnsi"/>
              </w:rPr>
              <w:t>Παίδων</w:t>
            </w:r>
            <w:proofErr w:type="spellEnd"/>
            <w:r w:rsidRPr="00676187">
              <w:rPr>
                <w:rFonts w:asciiTheme="minorHAnsi" w:hAnsiTheme="minorHAnsi" w:cstheme="minorHAnsi"/>
              </w:rPr>
              <w:t xml:space="preserve"> Πατρών «ΚΑΡΑΜΑΝΔΑΝΕΙΟ»”</w:t>
            </w:r>
            <w:r>
              <w:rPr>
                <w:rFonts w:asciiTheme="minorHAnsi" w:hAnsiTheme="minorHAnsi" w:cstheme="minorHAnsi"/>
              </w:rPr>
              <w:t xml:space="preserve"> </w:t>
            </w:r>
          </w:p>
        </w:tc>
      </w:tr>
      <w:tr w:rsidR="0006335B" w:rsidRPr="005A4C80" w:rsidTr="00730210">
        <w:tblPrEx>
          <w:tblCellMar>
            <w:left w:w="85" w:type="dxa"/>
            <w:right w:w="85" w:type="dxa"/>
          </w:tblCellMar>
        </w:tblPrEx>
        <w:trPr>
          <w:gridBefore w:val="1"/>
          <w:wBefore w:w="22" w:type="dxa"/>
          <w:cantSplit/>
        </w:trPr>
        <w:tc>
          <w:tcPr>
            <w:tcW w:w="653" w:type="dxa"/>
            <w:shd w:val="clear" w:color="auto" w:fill="DAEEF3" w:themeFill="accent5" w:themeFillTint="33"/>
            <w:vAlign w:val="center"/>
          </w:tcPr>
          <w:p w:rsidR="0006335B" w:rsidRPr="00990C0D" w:rsidRDefault="00DE598D" w:rsidP="0006335B">
            <w:pPr>
              <w:ind w:left="142"/>
              <w:jc w:val="center"/>
              <w:rPr>
                <w:rFonts w:asciiTheme="minorHAnsi" w:hAnsiTheme="minorHAnsi" w:cs="Latha"/>
                <w:lang w:val="en-US"/>
              </w:rPr>
            </w:pPr>
            <w:r>
              <w:rPr>
                <w:rFonts w:asciiTheme="minorHAnsi" w:hAnsiTheme="minorHAnsi" w:cs="Latha"/>
              </w:rPr>
              <w:t>8</w:t>
            </w:r>
            <w:r w:rsidR="00990C0D">
              <w:rPr>
                <w:rFonts w:asciiTheme="minorHAnsi" w:hAnsiTheme="minorHAnsi" w:cs="Latha"/>
                <w:lang w:val="en-US"/>
              </w:rPr>
              <w:t>.</w:t>
            </w:r>
          </w:p>
        </w:tc>
        <w:tc>
          <w:tcPr>
            <w:tcW w:w="4287" w:type="dxa"/>
            <w:gridSpan w:val="2"/>
            <w:shd w:val="clear" w:color="auto" w:fill="DAEEF3" w:themeFill="accent5" w:themeFillTint="33"/>
          </w:tcPr>
          <w:p w:rsidR="0006335B" w:rsidRDefault="0006335B" w:rsidP="0006335B">
            <w:pPr>
              <w:rPr>
                <w:rFonts w:asciiTheme="minorHAnsi" w:hAnsiTheme="minorHAnsi" w:cstheme="minorHAnsi"/>
              </w:rPr>
            </w:pPr>
            <w:r w:rsidRPr="00601B88">
              <w:rPr>
                <w:rFonts w:asciiTheme="minorHAnsi" w:hAnsiTheme="minorHAnsi" w:cstheme="minorHAnsi"/>
              </w:rPr>
              <w:t xml:space="preserve">ΑΠΟΦΑΣΗ ΤΩΝ ΥΠΟΥΡΓΩΝ ΟΙΚΟΝΟΜΙΚΩΝ - ΥΓΕΙΑΣ - ΕΣΩΤΕΡΙΚΩΝ </w:t>
            </w:r>
            <w:proofErr w:type="spellStart"/>
            <w:r w:rsidRPr="00601B88">
              <w:rPr>
                <w:rFonts w:asciiTheme="minorHAnsi" w:hAnsiTheme="minorHAnsi" w:cstheme="minorHAnsi"/>
              </w:rPr>
              <w:t>Αριθμ</w:t>
            </w:r>
            <w:proofErr w:type="spellEnd"/>
            <w:r w:rsidRPr="00601B88">
              <w:rPr>
                <w:rFonts w:asciiTheme="minorHAnsi" w:hAnsiTheme="minorHAnsi" w:cstheme="minorHAnsi"/>
              </w:rPr>
              <w:t xml:space="preserve">. Γ2α/15735 </w:t>
            </w:r>
          </w:p>
          <w:p w:rsidR="0006335B" w:rsidRPr="00601B88" w:rsidRDefault="00A27482" w:rsidP="0006335B">
            <w:pPr>
              <w:rPr>
                <w:rFonts w:asciiTheme="minorHAnsi" w:hAnsiTheme="minorHAnsi" w:cstheme="minorHAnsi"/>
              </w:rPr>
            </w:pPr>
            <w:hyperlink r:id="rId105" w:history="1">
              <w:r w:rsidR="0006335B" w:rsidRPr="00601B88">
                <w:rPr>
                  <w:rStyle w:val="-"/>
                  <w:rFonts w:asciiTheme="minorHAnsi" w:hAnsiTheme="minorHAnsi" w:cstheme="minorHAnsi"/>
                  <w:u w:val="none"/>
                </w:rPr>
                <w:t>ΦΕΚ B 5054/27.09.2022</w:t>
              </w:r>
            </w:hyperlink>
          </w:p>
        </w:tc>
        <w:tc>
          <w:tcPr>
            <w:tcW w:w="4264" w:type="dxa"/>
            <w:gridSpan w:val="2"/>
            <w:shd w:val="clear" w:color="auto" w:fill="DAEEF3" w:themeFill="accent5" w:themeFillTint="33"/>
            <w:vAlign w:val="center"/>
          </w:tcPr>
          <w:p w:rsidR="0006335B" w:rsidRPr="00601B88" w:rsidRDefault="0006335B" w:rsidP="0006335B">
            <w:pPr>
              <w:suppressAutoHyphens w:val="0"/>
              <w:autoSpaceDE w:val="0"/>
              <w:autoSpaceDN w:val="0"/>
              <w:adjustRightInd w:val="0"/>
              <w:jc w:val="both"/>
              <w:rPr>
                <w:rFonts w:asciiTheme="minorHAnsi" w:hAnsiTheme="minorHAnsi" w:cstheme="minorHAnsi"/>
              </w:rPr>
            </w:pPr>
            <w:r w:rsidRPr="00601B88">
              <w:rPr>
                <w:rFonts w:asciiTheme="minorHAnsi" w:hAnsiTheme="minorHAnsi" w:cstheme="minorHAnsi"/>
              </w:rPr>
              <w:t xml:space="preserve">«Τροποποίηση του Οργανισμού του Γενικού Νοσοκομείου Δράμας» </w:t>
            </w:r>
          </w:p>
        </w:tc>
      </w:tr>
      <w:tr w:rsidR="0006335B" w:rsidRPr="005A4C80" w:rsidTr="00730210">
        <w:tblPrEx>
          <w:tblCellMar>
            <w:left w:w="85" w:type="dxa"/>
            <w:right w:w="85" w:type="dxa"/>
          </w:tblCellMar>
        </w:tblPrEx>
        <w:trPr>
          <w:gridBefore w:val="1"/>
          <w:wBefore w:w="22" w:type="dxa"/>
          <w:cantSplit/>
        </w:trPr>
        <w:tc>
          <w:tcPr>
            <w:tcW w:w="653" w:type="dxa"/>
            <w:shd w:val="clear" w:color="auto" w:fill="FFFFFF" w:themeFill="background1"/>
            <w:vAlign w:val="center"/>
          </w:tcPr>
          <w:p w:rsidR="0006335B" w:rsidRPr="00990C0D" w:rsidRDefault="00DE598D" w:rsidP="0006335B">
            <w:pPr>
              <w:ind w:left="142"/>
              <w:jc w:val="center"/>
              <w:rPr>
                <w:rFonts w:asciiTheme="minorHAnsi" w:hAnsiTheme="minorHAnsi" w:cs="Latha"/>
                <w:lang w:val="en-US"/>
              </w:rPr>
            </w:pPr>
            <w:r>
              <w:rPr>
                <w:rFonts w:asciiTheme="minorHAnsi" w:hAnsiTheme="minorHAnsi" w:cs="Latha"/>
              </w:rPr>
              <w:t>9</w:t>
            </w:r>
            <w:r w:rsidR="00990C0D">
              <w:rPr>
                <w:rFonts w:asciiTheme="minorHAnsi" w:hAnsiTheme="minorHAnsi" w:cs="Latha"/>
                <w:lang w:val="en-US"/>
              </w:rPr>
              <w:t>.</w:t>
            </w:r>
          </w:p>
        </w:tc>
        <w:tc>
          <w:tcPr>
            <w:tcW w:w="4287" w:type="dxa"/>
            <w:gridSpan w:val="2"/>
            <w:shd w:val="clear" w:color="auto" w:fill="FFFFFF" w:themeFill="background1"/>
          </w:tcPr>
          <w:p w:rsidR="0006335B" w:rsidRDefault="0006335B" w:rsidP="0006335B">
            <w:pPr>
              <w:rPr>
                <w:rFonts w:asciiTheme="minorHAnsi" w:hAnsiTheme="minorHAnsi" w:cstheme="minorHAnsi"/>
              </w:rPr>
            </w:pPr>
            <w:r w:rsidRPr="00314B62">
              <w:rPr>
                <w:rFonts w:asciiTheme="minorHAnsi" w:hAnsiTheme="minorHAnsi" w:cstheme="minorHAnsi"/>
              </w:rPr>
              <w:t xml:space="preserve">ΑΠΟΦΑΣΗ ΤΟΥ ΣΥΝΤΟΝΙΣΤΗ ΑΠΟΚΕΝΤΡΩΜΕΝΗΣ ΔΙΟΙΚΗΣΗΣ ΘΕΣΣΑΛΙΑΣ - ΣΤΕΡΕΑΣ ΕΛΛΑΔΑΣ </w:t>
            </w:r>
          </w:p>
          <w:p w:rsidR="0006335B" w:rsidRDefault="0006335B" w:rsidP="0006335B">
            <w:pPr>
              <w:rPr>
                <w:rFonts w:asciiTheme="minorHAnsi" w:hAnsiTheme="minorHAnsi" w:cstheme="minorHAnsi"/>
              </w:rPr>
            </w:pPr>
            <w:proofErr w:type="spellStart"/>
            <w:r w:rsidRPr="00314B62">
              <w:rPr>
                <w:rFonts w:asciiTheme="minorHAnsi" w:hAnsiTheme="minorHAnsi" w:cstheme="minorHAnsi"/>
              </w:rPr>
              <w:t>Αριθμ</w:t>
            </w:r>
            <w:proofErr w:type="spellEnd"/>
            <w:r w:rsidRPr="00314B62">
              <w:rPr>
                <w:rFonts w:asciiTheme="minorHAnsi" w:hAnsiTheme="minorHAnsi" w:cstheme="minorHAnsi"/>
              </w:rPr>
              <w:t xml:space="preserve">. 130345  </w:t>
            </w:r>
          </w:p>
          <w:p w:rsidR="0006335B" w:rsidRPr="00314B62" w:rsidRDefault="00A27482" w:rsidP="0006335B">
            <w:pPr>
              <w:rPr>
                <w:rFonts w:asciiTheme="minorHAnsi" w:hAnsiTheme="minorHAnsi" w:cstheme="minorHAnsi"/>
              </w:rPr>
            </w:pPr>
            <w:hyperlink r:id="rId106" w:history="1">
              <w:r w:rsidR="0006335B" w:rsidRPr="00314B62">
                <w:rPr>
                  <w:rStyle w:val="-"/>
                  <w:rFonts w:asciiTheme="minorHAnsi" w:hAnsiTheme="minorHAnsi" w:cstheme="minorHAnsi"/>
                  <w:u w:val="none"/>
                </w:rPr>
                <w:t>ΦΕΚ B 5056/28.09.2022</w:t>
              </w:r>
            </w:hyperlink>
          </w:p>
        </w:tc>
        <w:tc>
          <w:tcPr>
            <w:tcW w:w="4264" w:type="dxa"/>
            <w:gridSpan w:val="2"/>
            <w:shd w:val="clear" w:color="auto" w:fill="FFFFFF" w:themeFill="background1"/>
            <w:vAlign w:val="center"/>
          </w:tcPr>
          <w:p w:rsidR="0006335B" w:rsidRPr="00314B62" w:rsidRDefault="0006335B" w:rsidP="0006335B">
            <w:pPr>
              <w:suppressAutoHyphens w:val="0"/>
              <w:autoSpaceDE w:val="0"/>
              <w:autoSpaceDN w:val="0"/>
              <w:adjustRightInd w:val="0"/>
              <w:jc w:val="both"/>
              <w:rPr>
                <w:rFonts w:asciiTheme="minorHAnsi" w:hAnsiTheme="minorHAnsi" w:cstheme="minorHAnsi"/>
              </w:rPr>
            </w:pPr>
            <w:r w:rsidRPr="00314B62">
              <w:rPr>
                <w:rFonts w:asciiTheme="minorHAnsi" w:hAnsiTheme="minorHAnsi" w:cstheme="minorHAnsi"/>
              </w:rPr>
              <w:t xml:space="preserve">«Τροποποίηση του Οργανισμού Εσωτερικής Υπηρεσίας (Ο.Ε.Υ.) της Δημοτικής Επιχείρησης Ύδρευσης-Αποχέτευσης Ελασσόνας (Δ.Ε.Υ.Α.ΕΛ)» </w:t>
            </w:r>
          </w:p>
        </w:tc>
      </w:tr>
      <w:tr w:rsidR="0006335B" w:rsidRPr="005A4C80" w:rsidTr="00730210">
        <w:tblPrEx>
          <w:tblCellMar>
            <w:left w:w="85" w:type="dxa"/>
            <w:right w:w="85" w:type="dxa"/>
          </w:tblCellMar>
        </w:tblPrEx>
        <w:trPr>
          <w:gridBefore w:val="1"/>
          <w:wBefore w:w="22" w:type="dxa"/>
          <w:cantSplit/>
        </w:trPr>
        <w:tc>
          <w:tcPr>
            <w:tcW w:w="653" w:type="dxa"/>
            <w:shd w:val="clear" w:color="auto" w:fill="DAEEF3" w:themeFill="accent5" w:themeFillTint="33"/>
            <w:vAlign w:val="center"/>
          </w:tcPr>
          <w:p w:rsidR="0006335B" w:rsidRPr="00990C0D" w:rsidRDefault="00DE598D" w:rsidP="0006335B">
            <w:pPr>
              <w:ind w:left="142"/>
              <w:jc w:val="center"/>
              <w:rPr>
                <w:rFonts w:asciiTheme="minorHAnsi" w:hAnsiTheme="minorHAnsi" w:cs="Latha"/>
                <w:lang w:val="en-US"/>
              </w:rPr>
            </w:pPr>
            <w:r>
              <w:rPr>
                <w:rFonts w:asciiTheme="minorHAnsi" w:hAnsiTheme="minorHAnsi" w:cs="Latha"/>
              </w:rPr>
              <w:t>10</w:t>
            </w:r>
            <w:r w:rsidR="00990C0D">
              <w:rPr>
                <w:rFonts w:asciiTheme="minorHAnsi" w:hAnsiTheme="minorHAnsi" w:cs="Latha"/>
                <w:lang w:val="en-US"/>
              </w:rPr>
              <w:t>.</w:t>
            </w:r>
          </w:p>
        </w:tc>
        <w:tc>
          <w:tcPr>
            <w:tcW w:w="4287" w:type="dxa"/>
            <w:gridSpan w:val="2"/>
            <w:shd w:val="clear" w:color="auto" w:fill="DAEEF3" w:themeFill="accent5" w:themeFillTint="33"/>
          </w:tcPr>
          <w:p w:rsidR="0006335B" w:rsidRDefault="0006335B" w:rsidP="0006335B">
            <w:pPr>
              <w:rPr>
                <w:rFonts w:asciiTheme="minorHAnsi" w:hAnsiTheme="minorHAnsi" w:cstheme="minorHAnsi"/>
              </w:rPr>
            </w:pPr>
            <w:r w:rsidRPr="00314B62">
              <w:rPr>
                <w:rFonts w:asciiTheme="minorHAnsi" w:hAnsiTheme="minorHAnsi" w:cstheme="minorHAnsi"/>
              </w:rPr>
              <w:t xml:space="preserve">ΑΠΟΦΑΣΗ ΤΟΥ ΣΥΝΤΟΝΙΣΤΗ ΑΠΟΚΕΝΤΡΩΜΕΝΗΣ ΔΙΟΙΚΗΣΗΣ ΜΑΚΕΔΟΝΙΑΣ - ΘΡΑΚΗΣ </w:t>
            </w:r>
          </w:p>
          <w:p w:rsidR="0006335B" w:rsidRDefault="0006335B" w:rsidP="0006335B">
            <w:pPr>
              <w:rPr>
                <w:rFonts w:asciiTheme="minorHAnsi" w:hAnsiTheme="minorHAnsi" w:cstheme="minorHAnsi"/>
              </w:rPr>
            </w:pPr>
            <w:proofErr w:type="spellStart"/>
            <w:r w:rsidRPr="00314B62">
              <w:rPr>
                <w:rFonts w:asciiTheme="minorHAnsi" w:hAnsiTheme="minorHAnsi" w:cstheme="minorHAnsi"/>
              </w:rPr>
              <w:t>Αριθμ</w:t>
            </w:r>
            <w:proofErr w:type="spellEnd"/>
            <w:r w:rsidRPr="00314B62">
              <w:rPr>
                <w:rFonts w:asciiTheme="minorHAnsi" w:hAnsiTheme="minorHAnsi" w:cstheme="minorHAnsi"/>
              </w:rPr>
              <w:t xml:space="preserve">. 216061  </w:t>
            </w:r>
          </w:p>
          <w:p w:rsidR="0006335B" w:rsidRPr="00314B62" w:rsidRDefault="00A27482" w:rsidP="0006335B">
            <w:pPr>
              <w:rPr>
                <w:rFonts w:asciiTheme="minorHAnsi" w:hAnsiTheme="minorHAnsi" w:cstheme="minorHAnsi"/>
              </w:rPr>
            </w:pPr>
            <w:hyperlink r:id="rId107" w:history="1">
              <w:r w:rsidR="0006335B" w:rsidRPr="00314B62">
                <w:rPr>
                  <w:rStyle w:val="-"/>
                  <w:rFonts w:asciiTheme="minorHAnsi" w:hAnsiTheme="minorHAnsi" w:cstheme="minorHAnsi"/>
                  <w:u w:val="none"/>
                </w:rPr>
                <w:t>ΦΕΚ B 5056/28.09.2022</w:t>
              </w:r>
            </w:hyperlink>
          </w:p>
        </w:tc>
        <w:tc>
          <w:tcPr>
            <w:tcW w:w="4264" w:type="dxa"/>
            <w:gridSpan w:val="2"/>
            <w:shd w:val="clear" w:color="auto" w:fill="DAEEF3" w:themeFill="accent5" w:themeFillTint="33"/>
            <w:vAlign w:val="center"/>
          </w:tcPr>
          <w:p w:rsidR="0006335B" w:rsidRPr="00314B62" w:rsidRDefault="0006335B" w:rsidP="0006335B">
            <w:pPr>
              <w:suppressAutoHyphens w:val="0"/>
              <w:autoSpaceDE w:val="0"/>
              <w:autoSpaceDN w:val="0"/>
              <w:adjustRightInd w:val="0"/>
              <w:jc w:val="both"/>
              <w:rPr>
                <w:rFonts w:asciiTheme="minorHAnsi" w:hAnsiTheme="minorHAnsi" w:cstheme="minorHAnsi"/>
              </w:rPr>
            </w:pPr>
            <w:r w:rsidRPr="00314B62">
              <w:rPr>
                <w:rFonts w:asciiTheme="minorHAnsi" w:hAnsiTheme="minorHAnsi" w:cstheme="minorHAnsi"/>
              </w:rPr>
              <w:t xml:space="preserve">“Τροποποίηση της συστατικής πράξης του Νομικού Προσώπου Δημοσίου Δικαίου του Δήμου Κιλκίς Ν. Κιλκίς με την επωνυμία «Παιδικοί και Βρεφονηπιακοί Σταθμοί Δήμου Κιλκίς»” </w:t>
            </w:r>
          </w:p>
        </w:tc>
      </w:tr>
      <w:tr w:rsidR="0006335B" w:rsidRPr="005A4C80" w:rsidTr="00730210">
        <w:tblPrEx>
          <w:tblCellMar>
            <w:left w:w="85" w:type="dxa"/>
            <w:right w:w="85" w:type="dxa"/>
          </w:tblCellMar>
        </w:tblPrEx>
        <w:trPr>
          <w:gridBefore w:val="1"/>
          <w:wBefore w:w="22" w:type="dxa"/>
          <w:cantSplit/>
        </w:trPr>
        <w:tc>
          <w:tcPr>
            <w:tcW w:w="653" w:type="dxa"/>
            <w:shd w:val="clear" w:color="auto" w:fill="FFFFFF" w:themeFill="background1"/>
            <w:vAlign w:val="center"/>
          </w:tcPr>
          <w:p w:rsidR="0006335B" w:rsidRPr="00990C0D" w:rsidRDefault="00DE598D" w:rsidP="0006335B">
            <w:pPr>
              <w:ind w:left="142"/>
              <w:jc w:val="center"/>
              <w:rPr>
                <w:rFonts w:asciiTheme="minorHAnsi" w:hAnsiTheme="minorHAnsi" w:cs="Latha"/>
                <w:lang w:val="en-US"/>
              </w:rPr>
            </w:pPr>
            <w:r>
              <w:rPr>
                <w:rFonts w:asciiTheme="minorHAnsi" w:hAnsiTheme="minorHAnsi" w:cs="Latha"/>
              </w:rPr>
              <w:t>11</w:t>
            </w:r>
            <w:r w:rsidR="00990C0D">
              <w:rPr>
                <w:rFonts w:asciiTheme="minorHAnsi" w:hAnsiTheme="minorHAnsi" w:cs="Latha"/>
                <w:lang w:val="en-US"/>
              </w:rPr>
              <w:t>.</w:t>
            </w:r>
          </w:p>
        </w:tc>
        <w:tc>
          <w:tcPr>
            <w:tcW w:w="4287" w:type="dxa"/>
            <w:gridSpan w:val="2"/>
            <w:shd w:val="clear" w:color="auto" w:fill="FFFFFF" w:themeFill="background1"/>
          </w:tcPr>
          <w:p w:rsidR="0006335B" w:rsidRDefault="0006335B" w:rsidP="0006335B">
            <w:pPr>
              <w:rPr>
                <w:rFonts w:asciiTheme="minorHAnsi" w:hAnsiTheme="minorHAnsi" w:cstheme="minorHAnsi"/>
              </w:rPr>
            </w:pPr>
            <w:r w:rsidRPr="00693ADB">
              <w:rPr>
                <w:rFonts w:asciiTheme="minorHAnsi" w:hAnsiTheme="minorHAnsi" w:cstheme="minorHAnsi"/>
              </w:rPr>
              <w:t xml:space="preserve">ΑΠΟΦΑΣΗ ΤΟΥ ΣΥΝΤΟΝΙΣΤΗ ΑΠΟΚΕΝΤΡΩΜΕΝΗΣ ΔΙΟΙΚΗΣΗΣ ΑΤΤΙΚΗΣ </w:t>
            </w:r>
            <w:proofErr w:type="spellStart"/>
            <w:r w:rsidRPr="00693ADB">
              <w:rPr>
                <w:rFonts w:asciiTheme="minorHAnsi" w:hAnsiTheme="minorHAnsi" w:cstheme="minorHAnsi"/>
              </w:rPr>
              <w:t>Αριθμ</w:t>
            </w:r>
            <w:proofErr w:type="spellEnd"/>
            <w:r w:rsidRPr="00693ADB">
              <w:rPr>
                <w:rFonts w:asciiTheme="minorHAnsi" w:hAnsiTheme="minorHAnsi" w:cstheme="minorHAnsi"/>
              </w:rPr>
              <w:t xml:space="preserve">. 103699 </w:t>
            </w:r>
          </w:p>
          <w:p w:rsidR="0006335B" w:rsidRPr="00693ADB" w:rsidRDefault="00A27482" w:rsidP="0006335B">
            <w:pPr>
              <w:rPr>
                <w:rFonts w:asciiTheme="minorHAnsi" w:hAnsiTheme="minorHAnsi" w:cstheme="minorHAnsi"/>
              </w:rPr>
            </w:pPr>
            <w:hyperlink r:id="rId108" w:history="1">
              <w:r w:rsidR="0006335B" w:rsidRPr="00693ADB">
                <w:rPr>
                  <w:rStyle w:val="-"/>
                  <w:rFonts w:asciiTheme="minorHAnsi" w:hAnsiTheme="minorHAnsi" w:cstheme="minorHAnsi"/>
                  <w:u w:val="none"/>
                </w:rPr>
                <w:t>ΦΕΚ B 5097/29.09.2022</w:t>
              </w:r>
            </w:hyperlink>
          </w:p>
        </w:tc>
        <w:tc>
          <w:tcPr>
            <w:tcW w:w="4264" w:type="dxa"/>
            <w:gridSpan w:val="2"/>
            <w:shd w:val="clear" w:color="auto" w:fill="FFFFFF" w:themeFill="background1"/>
            <w:vAlign w:val="center"/>
          </w:tcPr>
          <w:p w:rsidR="0006335B" w:rsidRPr="00693ADB" w:rsidRDefault="0006335B" w:rsidP="0006335B">
            <w:pPr>
              <w:suppressAutoHyphens w:val="0"/>
              <w:autoSpaceDE w:val="0"/>
              <w:autoSpaceDN w:val="0"/>
              <w:adjustRightInd w:val="0"/>
              <w:jc w:val="both"/>
              <w:rPr>
                <w:rFonts w:asciiTheme="minorHAnsi" w:hAnsiTheme="minorHAnsi" w:cstheme="minorHAnsi"/>
              </w:rPr>
            </w:pPr>
            <w:r w:rsidRPr="00693ADB">
              <w:rPr>
                <w:rFonts w:asciiTheme="minorHAnsi" w:hAnsiTheme="minorHAnsi" w:cstheme="minorHAnsi"/>
              </w:rPr>
              <w:t xml:space="preserve">«Κατάρτιση Οργανισμού Εσωτερικής Υπηρεσίας (ΟΕΥ) του ΝΠΔΔ Δημοτική Φροντίδα Αχαρνών» </w:t>
            </w:r>
          </w:p>
        </w:tc>
      </w:tr>
    </w:tbl>
    <w:p w:rsidR="004E0917" w:rsidRDefault="004E0917" w:rsidP="004E0917">
      <w:bookmarkStart w:id="43" w:name="_Toc406074414"/>
      <w:bookmarkStart w:id="44" w:name="_Toc414451286"/>
    </w:p>
    <w:p w:rsidR="004E0917" w:rsidRDefault="004E0917" w:rsidP="004E0917"/>
    <w:p w:rsidR="004E0917" w:rsidRDefault="004E0917" w:rsidP="004E0917"/>
    <w:p w:rsidR="004E0917" w:rsidRPr="004E0917" w:rsidRDefault="004E0917" w:rsidP="004E0917"/>
    <w:p w:rsidR="00C16437" w:rsidRPr="00B20BB7" w:rsidRDefault="00286B12" w:rsidP="00545E16">
      <w:pPr>
        <w:pStyle w:val="3"/>
        <w:spacing w:before="0" w:after="0"/>
        <w:jc w:val="left"/>
        <w:rPr>
          <w:rFonts w:ascii="Calibri" w:hAnsi="Calibri"/>
          <w:szCs w:val="24"/>
        </w:rPr>
      </w:pPr>
      <w:r w:rsidRPr="00193F13">
        <w:rPr>
          <w:rFonts w:ascii="Calibri" w:hAnsi="Calibri"/>
          <w:szCs w:val="24"/>
        </w:rPr>
        <w:t>3</w:t>
      </w:r>
      <w:r w:rsidR="0028218C" w:rsidRPr="00801C1E">
        <w:rPr>
          <w:rFonts w:ascii="Calibri" w:hAnsi="Calibri"/>
          <w:szCs w:val="24"/>
        </w:rPr>
        <w:t>.</w:t>
      </w:r>
      <w:r w:rsidR="00AE5A30" w:rsidRPr="00AE5A30">
        <w:rPr>
          <w:rFonts w:ascii="Calibri" w:hAnsi="Calibri"/>
          <w:szCs w:val="24"/>
        </w:rPr>
        <w:t xml:space="preserve">  </w:t>
      </w:r>
      <w:r w:rsidR="00480DE3" w:rsidRPr="00801C1E">
        <w:rPr>
          <w:rFonts w:ascii="Calibri" w:hAnsi="Calibri"/>
          <w:szCs w:val="24"/>
        </w:rPr>
        <w:t>Συγχωνεύσεις – Καταργήσεις – Λύσεις – Εκκαθαρίσεις Νομικών Προσώπων</w:t>
      </w:r>
      <w:bookmarkStart w:id="45" w:name="_4._Οργανισμοί_–Κανονισμοί"/>
      <w:bookmarkStart w:id="46" w:name="_4.__Οργανισμοί"/>
      <w:bookmarkEnd w:id="43"/>
      <w:bookmarkEnd w:id="44"/>
      <w:bookmarkEnd w:id="45"/>
      <w:bookmarkEnd w:id="46"/>
    </w:p>
    <w:p w:rsidR="004D6211" w:rsidRPr="00B20BB7" w:rsidRDefault="004D6211" w:rsidP="004D6211"/>
    <w:tbl>
      <w:tblPr>
        <w:tblW w:w="9180" w:type="dxa"/>
        <w:shd w:val="clear" w:color="auto" w:fill="DAEEF3"/>
        <w:tblLayout w:type="fixed"/>
        <w:tblLook w:val="04A0" w:firstRow="1" w:lastRow="0" w:firstColumn="1" w:lastColumn="0" w:noHBand="0" w:noVBand="1"/>
      </w:tblPr>
      <w:tblGrid>
        <w:gridCol w:w="675"/>
        <w:gridCol w:w="3686"/>
        <w:gridCol w:w="4819"/>
      </w:tblGrid>
      <w:tr w:rsidR="003B2423" w:rsidRPr="00081F9D" w:rsidTr="007D7F56">
        <w:trPr>
          <w:cantSplit/>
          <w:tblHeader/>
        </w:trPr>
        <w:tc>
          <w:tcPr>
            <w:tcW w:w="675" w:type="dxa"/>
            <w:tcBorders>
              <w:top w:val="double" w:sz="4" w:space="0" w:color="auto"/>
            </w:tcBorders>
            <w:shd w:val="clear" w:color="auto" w:fill="DAEEF3"/>
            <w:vAlign w:val="center"/>
            <w:hideMark/>
          </w:tcPr>
          <w:p w:rsidR="003B2423" w:rsidRPr="001430F1" w:rsidRDefault="003B2423" w:rsidP="00D274C4">
            <w:pPr>
              <w:jc w:val="center"/>
              <w:rPr>
                <w:rFonts w:ascii="Calibri" w:hAnsi="Calibri" w:cs="Tahoma"/>
                <w:b/>
              </w:rPr>
            </w:pPr>
            <w:r w:rsidRPr="001430F1">
              <w:rPr>
                <w:rFonts w:ascii="Calibri" w:hAnsi="Calibri" w:cs="Tahoma"/>
                <w:b/>
                <w:lang w:val="en-US"/>
              </w:rPr>
              <w:t>A</w:t>
            </w:r>
            <w:r w:rsidRPr="001430F1">
              <w:rPr>
                <w:rFonts w:ascii="Calibri" w:hAnsi="Calibri" w:cs="Tahoma"/>
                <w:b/>
              </w:rPr>
              <w:t>/</w:t>
            </w:r>
            <w:r w:rsidRPr="001430F1">
              <w:rPr>
                <w:rFonts w:ascii="Calibri" w:hAnsi="Calibri" w:cs="Tahoma"/>
                <w:b/>
                <w:lang w:val="en-US"/>
              </w:rPr>
              <w:t>A</w:t>
            </w:r>
          </w:p>
        </w:tc>
        <w:tc>
          <w:tcPr>
            <w:tcW w:w="3686" w:type="dxa"/>
            <w:tcBorders>
              <w:top w:val="double" w:sz="4" w:space="0" w:color="auto"/>
            </w:tcBorders>
            <w:shd w:val="clear" w:color="auto" w:fill="DAEEF3"/>
            <w:vAlign w:val="center"/>
            <w:hideMark/>
          </w:tcPr>
          <w:p w:rsidR="003B2423" w:rsidRPr="001430F1" w:rsidRDefault="003B2423" w:rsidP="00D274C4">
            <w:pPr>
              <w:jc w:val="center"/>
              <w:rPr>
                <w:rFonts w:ascii="Calibri" w:hAnsi="Calibri" w:cs="Tahoma"/>
                <w:b/>
              </w:rPr>
            </w:pPr>
            <w:r w:rsidRPr="001430F1">
              <w:rPr>
                <w:rFonts w:ascii="Calibri" w:hAnsi="Calibri" w:cs="Tahoma"/>
                <w:b/>
              </w:rPr>
              <w:t>ΣΤΟΙΧΕΙΑ  ΑΠΟΦΑΣΗΣ</w:t>
            </w:r>
          </w:p>
        </w:tc>
        <w:tc>
          <w:tcPr>
            <w:tcW w:w="4819" w:type="dxa"/>
            <w:tcBorders>
              <w:top w:val="double" w:sz="4" w:space="0" w:color="auto"/>
            </w:tcBorders>
            <w:shd w:val="clear" w:color="auto" w:fill="DAEEF3"/>
            <w:vAlign w:val="center"/>
            <w:hideMark/>
          </w:tcPr>
          <w:p w:rsidR="003B2423" w:rsidRPr="001430F1" w:rsidRDefault="003B2423" w:rsidP="00D274C4">
            <w:pPr>
              <w:jc w:val="center"/>
              <w:rPr>
                <w:rFonts w:ascii="Calibri" w:hAnsi="Calibri" w:cs="Tahoma"/>
                <w:b/>
              </w:rPr>
            </w:pPr>
            <w:r w:rsidRPr="001430F1">
              <w:rPr>
                <w:rFonts w:ascii="Calibri" w:hAnsi="Calibri" w:cs="Tahoma"/>
                <w:b/>
              </w:rPr>
              <w:t>ΤΙΤΛΟΣ</w:t>
            </w:r>
          </w:p>
        </w:tc>
      </w:tr>
      <w:tr w:rsidR="009E7B10" w:rsidRPr="00334C01" w:rsidTr="007D7F56">
        <w:trPr>
          <w:cantSplit/>
        </w:trPr>
        <w:tc>
          <w:tcPr>
            <w:tcW w:w="675" w:type="dxa"/>
            <w:shd w:val="clear" w:color="auto" w:fill="auto"/>
            <w:vAlign w:val="center"/>
          </w:tcPr>
          <w:p w:rsidR="009E7B10" w:rsidRPr="00990C0D" w:rsidRDefault="00DF45A3" w:rsidP="00E2747C">
            <w:pPr>
              <w:rPr>
                <w:rFonts w:ascii="Calibri" w:hAnsi="Calibri" w:cs="Tahoma"/>
                <w:lang w:val="en-US"/>
              </w:rPr>
            </w:pPr>
            <w:r>
              <w:rPr>
                <w:rFonts w:ascii="Calibri" w:hAnsi="Calibri" w:cs="Tahoma"/>
              </w:rPr>
              <w:t>1</w:t>
            </w:r>
            <w:r w:rsidR="00990C0D">
              <w:rPr>
                <w:rFonts w:ascii="Calibri" w:hAnsi="Calibri" w:cs="Tahoma"/>
                <w:lang w:val="en-US"/>
              </w:rPr>
              <w:t>.</w:t>
            </w:r>
          </w:p>
        </w:tc>
        <w:tc>
          <w:tcPr>
            <w:tcW w:w="3686" w:type="dxa"/>
            <w:shd w:val="clear" w:color="auto" w:fill="auto"/>
          </w:tcPr>
          <w:p w:rsidR="009E7B10" w:rsidRDefault="009E7B10" w:rsidP="009E7B10">
            <w:pPr>
              <w:rPr>
                <w:rFonts w:asciiTheme="minorHAnsi" w:hAnsiTheme="minorHAnsi" w:cstheme="minorHAnsi"/>
              </w:rPr>
            </w:pPr>
            <w:r>
              <w:rPr>
                <w:rFonts w:asciiTheme="minorHAnsi" w:hAnsiTheme="minorHAnsi" w:cstheme="minorHAnsi"/>
              </w:rPr>
              <w:t>ΑΠΟΦΑΣΗ ΤΟΥ ΣΥΝΤΟΝΙΣΤΗ</w:t>
            </w:r>
            <w:r w:rsidRPr="005A7E2B">
              <w:rPr>
                <w:rFonts w:asciiTheme="minorHAnsi" w:hAnsiTheme="minorHAnsi" w:cstheme="minorHAnsi"/>
              </w:rPr>
              <w:t xml:space="preserve"> ΑΠΟΚΕΝΤΡΩΜΕΝΗΣ ΔΙΟΙΚΗΣΗΣ ΜΑΚΕΔΟΝΙΑΣ - ΘΡΑΚΗΣ </w:t>
            </w:r>
          </w:p>
          <w:p w:rsidR="009E7B10" w:rsidRDefault="009E7B10" w:rsidP="009E7B10">
            <w:pPr>
              <w:rPr>
                <w:rFonts w:asciiTheme="minorHAnsi" w:hAnsiTheme="minorHAnsi" w:cstheme="minorHAnsi"/>
              </w:rPr>
            </w:pPr>
            <w:proofErr w:type="spellStart"/>
            <w:r w:rsidRPr="005A7E2B">
              <w:rPr>
                <w:rFonts w:asciiTheme="minorHAnsi" w:hAnsiTheme="minorHAnsi" w:cstheme="minorHAnsi"/>
              </w:rPr>
              <w:t>Αριθμ</w:t>
            </w:r>
            <w:proofErr w:type="spellEnd"/>
            <w:r w:rsidRPr="005A7E2B">
              <w:rPr>
                <w:rFonts w:asciiTheme="minorHAnsi" w:hAnsiTheme="minorHAnsi" w:cstheme="minorHAnsi"/>
              </w:rPr>
              <w:t xml:space="preserve">. 214533  </w:t>
            </w:r>
          </w:p>
          <w:p w:rsidR="009E7B10" w:rsidRPr="005A7E2B" w:rsidRDefault="00A27482" w:rsidP="009E7B10">
            <w:pPr>
              <w:rPr>
                <w:rFonts w:asciiTheme="minorHAnsi" w:hAnsiTheme="minorHAnsi" w:cstheme="minorHAnsi"/>
              </w:rPr>
            </w:pPr>
            <w:hyperlink r:id="rId109" w:history="1">
              <w:r w:rsidR="009E7B10" w:rsidRPr="005A7E2B">
                <w:rPr>
                  <w:rStyle w:val="-"/>
                  <w:rFonts w:asciiTheme="minorHAnsi" w:hAnsiTheme="minorHAnsi" w:cstheme="minorHAnsi"/>
                  <w:u w:val="none"/>
                </w:rPr>
                <w:t>ΦΕΚ B 5001/26.09.2022</w:t>
              </w:r>
            </w:hyperlink>
          </w:p>
        </w:tc>
        <w:tc>
          <w:tcPr>
            <w:tcW w:w="4819" w:type="dxa"/>
            <w:shd w:val="clear" w:color="auto" w:fill="auto"/>
            <w:vAlign w:val="center"/>
          </w:tcPr>
          <w:p w:rsidR="009E7B10" w:rsidRPr="005A7E2B" w:rsidRDefault="009E7B10" w:rsidP="009E7B10">
            <w:pPr>
              <w:suppressAutoHyphens w:val="0"/>
              <w:autoSpaceDE w:val="0"/>
              <w:autoSpaceDN w:val="0"/>
              <w:adjustRightInd w:val="0"/>
              <w:jc w:val="both"/>
              <w:rPr>
                <w:rFonts w:asciiTheme="minorHAnsi" w:eastAsia="Calibri" w:hAnsiTheme="minorHAnsi" w:cstheme="minorHAnsi"/>
                <w:bCs/>
                <w:lang w:eastAsia="el-GR"/>
              </w:rPr>
            </w:pPr>
            <w:r w:rsidRPr="005A7E2B">
              <w:rPr>
                <w:rFonts w:asciiTheme="minorHAnsi" w:hAnsiTheme="minorHAnsi" w:cstheme="minorHAnsi"/>
              </w:rPr>
              <w:t>“Κατάργηση του Νομικού Προσώπου Δημοσίου Δικαίου του Δήμου Αλεξάνδρειας Νομού Ημαθίας με την επωνυμία «Οργανισμός Προσχολικής Αγωγής και Κοινωνικής Μέριμνας Δήμου Αλεξάνδρειας»”</w:t>
            </w:r>
            <w:r>
              <w:rPr>
                <w:rFonts w:asciiTheme="minorHAnsi" w:hAnsiTheme="minorHAnsi" w:cstheme="minorHAnsi"/>
              </w:rPr>
              <w:t xml:space="preserve"> </w:t>
            </w:r>
          </w:p>
        </w:tc>
      </w:tr>
    </w:tbl>
    <w:p w:rsidR="003B2423" w:rsidRPr="00B87237" w:rsidRDefault="003B2423" w:rsidP="003B2423"/>
    <w:p w:rsidR="003B2423" w:rsidRPr="00B87237" w:rsidRDefault="003B2423" w:rsidP="003B2423"/>
    <w:p w:rsidR="00545E16" w:rsidRPr="001F3B92" w:rsidRDefault="00545E16" w:rsidP="00545E16">
      <w:pPr>
        <w:rPr>
          <w:rFonts w:asciiTheme="minorHAnsi" w:hAnsiTheme="minorHAnsi"/>
          <w:sz w:val="16"/>
          <w:szCs w:val="16"/>
        </w:rPr>
      </w:pPr>
    </w:p>
    <w:p w:rsidR="00480DE3" w:rsidRPr="00A161DD" w:rsidRDefault="00A27482" w:rsidP="00365616">
      <w:pPr>
        <w:pStyle w:val="3"/>
        <w:spacing w:before="0" w:after="0"/>
        <w:jc w:val="left"/>
        <w:rPr>
          <w:rFonts w:ascii="Calibri" w:hAnsi="Calibri"/>
          <w:szCs w:val="24"/>
        </w:rPr>
      </w:pPr>
      <w:hyperlink r:id="rId110" w:anchor="_ΠΑΡΑΡΤΗΜΑ" w:history="1">
        <w:bookmarkStart w:id="47" w:name="_Toc406074415"/>
        <w:bookmarkStart w:id="48" w:name="_Toc414451287"/>
        <w:r w:rsidR="00286B12" w:rsidRPr="00286B12">
          <w:rPr>
            <w:rStyle w:val="-"/>
            <w:rFonts w:ascii="Calibri" w:hAnsi="Calibri" w:cs="Tunga"/>
            <w:color w:val="auto"/>
            <w:szCs w:val="24"/>
            <w:u w:val="none"/>
          </w:rPr>
          <w:t>4</w:t>
        </w:r>
        <w:r w:rsidR="00480DE3" w:rsidRPr="005325D4">
          <w:rPr>
            <w:rStyle w:val="-"/>
            <w:rFonts w:ascii="Calibri" w:hAnsi="Calibri" w:cs="Tunga"/>
            <w:b w:val="0"/>
            <w:color w:val="auto"/>
            <w:szCs w:val="24"/>
            <w:u w:val="none"/>
          </w:rPr>
          <w:t>.</w:t>
        </w:r>
      </w:hyperlink>
      <w:r w:rsidR="00AE5A30" w:rsidRPr="00AE5A30">
        <w:rPr>
          <w:rStyle w:val="-"/>
          <w:rFonts w:ascii="Calibri" w:hAnsi="Calibri" w:cs="Tunga"/>
          <w:b w:val="0"/>
          <w:color w:val="auto"/>
          <w:szCs w:val="24"/>
          <w:u w:val="none"/>
        </w:rPr>
        <w:t xml:space="preserve">  </w:t>
      </w:r>
      <w:r w:rsidR="00480DE3" w:rsidRPr="005325D4">
        <w:rPr>
          <w:rFonts w:ascii="Calibri" w:hAnsi="Calibri"/>
          <w:szCs w:val="24"/>
        </w:rPr>
        <w:t>Υπερωριακή απασχόληση μονίμου και προσωπικού Ι.Δ.Α.Χ.</w:t>
      </w:r>
      <w:bookmarkEnd w:id="47"/>
      <w:bookmarkEnd w:id="48"/>
    </w:p>
    <w:p w:rsidR="00CA01B5" w:rsidRPr="00A161DD" w:rsidRDefault="00CA01B5" w:rsidP="00CA01B5">
      <w:pPr>
        <w:rPr>
          <w:rFonts w:ascii="Calibri" w:hAnsi="Calibri"/>
          <w:sz w:val="16"/>
          <w:szCs w:val="16"/>
        </w:rPr>
      </w:pPr>
    </w:p>
    <w:tbl>
      <w:tblPr>
        <w:tblW w:w="9180" w:type="dxa"/>
        <w:shd w:val="clear" w:color="auto" w:fill="DAEEF3"/>
        <w:tblLayout w:type="fixed"/>
        <w:tblLook w:val="04A0" w:firstRow="1" w:lastRow="0" w:firstColumn="1" w:lastColumn="0" w:noHBand="0" w:noVBand="1"/>
      </w:tblPr>
      <w:tblGrid>
        <w:gridCol w:w="675"/>
        <w:gridCol w:w="3686"/>
        <w:gridCol w:w="4819"/>
      </w:tblGrid>
      <w:tr w:rsidR="008912B9" w:rsidRPr="005325D4" w:rsidTr="007D7F56">
        <w:trPr>
          <w:cantSplit/>
          <w:tblHeader/>
        </w:trPr>
        <w:tc>
          <w:tcPr>
            <w:tcW w:w="675" w:type="dxa"/>
            <w:tcBorders>
              <w:top w:val="double" w:sz="4" w:space="0" w:color="auto"/>
            </w:tcBorders>
            <w:shd w:val="clear" w:color="auto" w:fill="DAEEF3"/>
            <w:vAlign w:val="center"/>
            <w:hideMark/>
          </w:tcPr>
          <w:p w:rsidR="008912B9" w:rsidRPr="005325D4" w:rsidRDefault="008912B9" w:rsidP="00CA01B5">
            <w:pPr>
              <w:jc w:val="center"/>
              <w:rPr>
                <w:rFonts w:ascii="Calibri" w:hAnsi="Calibri" w:cs="Tahoma"/>
                <w:b/>
              </w:rPr>
            </w:pPr>
            <w:r w:rsidRPr="005325D4">
              <w:rPr>
                <w:rFonts w:ascii="Calibri" w:hAnsi="Calibri" w:cs="Tahoma"/>
                <w:b/>
                <w:lang w:val="en-US"/>
              </w:rPr>
              <w:lastRenderedPageBreak/>
              <w:t>A</w:t>
            </w:r>
            <w:r w:rsidRPr="005325D4">
              <w:rPr>
                <w:rFonts w:ascii="Calibri" w:hAnsi="Calibri" w:cs="Tahoma"/>
                <w:b/>
              </w:rPr>
              <w:t>/</w:t>
            </w:r>
            <w:r w:rsidRPr="005325D4">
              <w:rPr>
                <w:rFonts w:ascii="Calibri" w:hAnsi="Calibri" w:cs="Tahoma"/>
                <w:b/>
                <w:lang w:val="en-US"/>
              </w:rPr>
              <w:t>A</w:t>
            </w:r>
          </w:p>
        </w:tc>
        <w:tc>
          <w:tcPr>
            <w:tcW w:w="3686" w:type="dxa"/>
            <w:tcBorders>
              <w:top w:val="double" w:sz="4" w:space="0" w:color="auto"/>
            </w:tcBorders>
            <w:shd w:val="clear" w:color="auto" w:fill="DAEEF3"/>
            <w:vAlign w:val="center"/>
            <w:hideMark/>
          </w:tcPr>
          <w:p w:rsidR="008912B9" w:rsidRPr="005325D4" w:rsidRDefault="008912B9" w:rsidP="00CA01B5">
            <w:pPr>
              <w:jc w:val="center"/>
              <w:rPr>
                <w:rFonts w:ascii="Calibri" w:hAnsi="Calibri" w:cs="Tahoma"/>
                <w:b/>
              </w:rPr>
            </w:pPr>
            <w:r w:rsidRPr="005325D4">
              <w:rPr>
                <w:rFonts w:ascii="Calibri" w:hAnsi="Calibri" w:cs="Tahoma"/>
                <w:b/>
              </w:rPr>
              <w:t>ΣΤΟΙΧΕΙΑ  ΑΠΟΦΑΣΗΣ</w:t>
            </w:r>
          </w:p>
        </w:tc>
        <w:tc>
          <w:tcPr>
            <w:tcW w:w="4819" w:type="dxa"/>
            <w:tcBorders>
              <w:top w:val="double" w:sz="4" w:space="0" w:color="auto"/>
            </w:tcBorders>
            <w:shd w:val="clear" w:color="auto" w:fill="DAEEF3"/>
            <w:vAlign w:val="center"/>
            <w:hideMark/>
          </w:tcPr>
          <w:p w:rsidR="008912B9" w:rsidRPr="005325D4" w:rsidRDefault="008912B9" w:rsidP="00CA01B5">
            <w:pPr>
              <w:jc w:val="center"/>
              <w:rPr>
                <w:rFonts w:ascii="Calibri" w:hAnsi="Calibri" w:cs="Tahoma"/>
                <w:b/>
              </w:rPr>
            </w:pPr>
            <w:r w:rsidRPr="005325D4">
              <w:rPr>
                <w:rFonts w:ascii="Calibri" w:hAnsi="Calibri" w:cs="Tahoma"/>
                <w:b/>
              </w:rPr>
              <w:t>ΤΙΤΛΟΣ</w:t>
            </w:r>
          </w:p>
        </w:tc>
      </w:tr>
      <w:tr w:rsidR="00EC75AE" w:rsidRPr="006843A3" w:rsidTr="007D7F56">
        <w:trPr>
          <w:cantSplit/>
        </w:trPr>
        <w:tc>
          <w:tcPr>
            <w:tcW w:w="675" w:type="dxa"/>
            <w:shd w:val="clear" w:color="auto" w:fill="auto"/>
            <w:vAlign w:val="center"/>
          </w:tcPr>
          <w:p w:rsidR="00EC75AE" w:rsidRPr="00990C0D" w:rsidRDefault="007161C6" w:rsidP="003D4A27">
            <w:pPr>
              <w:ind w:left="207"/>
              <w:jc w:val="center"/>
              <w:rPr>
                <w:rFonts w:asciiTheme="minorHAnsi" w:hAnsiTheme="minorHAnsi" w:cs="Latha"/>
                <w:lang w:val="en-US"/>
              </w:rPr>
            </w:pPr>
            <w:r>
              <w:rPr>
                <w:rFonts w:asciiTheme="minorHAnsi" w:hAnsiTheme="minorHAnsi" w:cs="Latha"/>
              </w:rPr>
              <w:t>1</w:t>
            </w:r>
            <w:r w:rsidR="00990C0D">
              <w:rPr>
                <w:rFonts w:asciiTheme="minorHAnsi" w:hAnsiTheme="minorHAnsi" w:cs="Latha"/>
                <w:lang w:val="en-US"/>
              </w:rPr>
              <w:t>.</w:t>
            </w:r>
          </w:p>
        </w:tc>
        <w:tc>
          <w:tcPr>
            <w:tcW w:w="3686" w:type="dxa"/>
            <w:shd w:val="clear" w:color="auto" w:fill="auto"/>
          </w:tcPr>
          <w:p w:rsidR="00EC75AE" w:rsidRDefault="00EC75AE" w:rsidP="003D4A27">
            <w:pPr>
              <w:rPr>
                <w:rFonts w:asciiTheme="minorHAnsi" w:hAnsiTheme="minorHAnsi" w:cstheme="minorHAnsi"/>
              </w:rPr>
            </w:pPr>
            <w:r w:rsidRPr="00E516A3">
              <w:rPr>
                <w:rFonts w:asciiTheme="minorHAnsi" w:hAnsiTheme="minorHAnsi" w:cstheme="minorHAnsi"/>
              </w:rPr>
              <w:t xml:space="preserve">ΑΠΟΦΑΣΗ ΤΗΣ ΥΠΗΡΕΣΙΑΚΗΣ ΓΡΑΜΜΑΤΕΑΣ ΤΟΥ ΥΠΟΥΡΓΕΙΟΥ ΑΝΑΠΤΥΞΗΣ ΕΠΕΝΔΥΣΕΩΝ </w:t>
            </w:r>
          </w:p>
          <w:p w:rsidR="00EC75AE" w:rsidRDefault="00EC75AE" w:rsidP="003D4A27">
            <w:pPr>
              <w:rPr>
                <w:rFonts w:asciiTheme="minorHAnsi" w:hAnsiTheme="minorHAnsi" w:cstheme="minorHAnsi"/>
              </w:rPr>
            </w:pPr>
            <w:proofErr w:type="spellStart"/>
            <w:r>
              <w:rPr>
                <w:rFonts w:asciiTheme="minorHAnsi" w:hAnsiTheme="minorHAnsi" w:cstheme="minorHAnsi"/>
              </w:rPr>
              <w:t>Αριθμ</w:t>
            </w:r>
            <w:proofErr w:type="spellEnd"/>
            <w:r>
              <w:rPr>
                <w:rFonts w:asciiTheme="minorHAnsi" w:hAnsiTheme="minorHAnsi" w:cstheme="minorHAnsi"/>
              </w:rPr>
              <w:t xml:space="preserve">. 89754  </w:t>
            </w:r>
            <w:r w:rsidRPr="00E516A3">
              <w:rPr>
                <w:rFonts w:asciiTheme="minorHAnsi" w:hAnsiTheme="minorHAnsi" w:cstheme="minorHAnsi"/>
              </w:rPr>
              <w:t xml:space="preserve"> </w:t>
            </w:r>
          </w:p>
          <w:p w:rsidR="00EC75AE" w:rsidRPr="00E516A3" w:rsidRDefault="00A27482" w:rsidP="003D4A27">
            <w:pPr>
              <w:rPr>
                <w:rFonts w:asciiTheme="minorHAnsi" w:hAnsiTheme="minorHAnsi" w:cstheme="minorHAnsi"/>
              </w:rPr>
            </w:pPr>
            <w:hyperlink r:id="rId111" w:history="1">
              <w:r w:rsidR="00EC75AE" w:rsidRPr="00E516A3">
                <w:rPr>
                  <w:rStyle w:val="-"/>
                  <w:rFonts w:asciiTheme="minorHAnsi" w:hAnsiTheme="minorHAnsi" w:cstheme="minorHAnsi"/>
                  <w:u w:val="none"/>
                </w:rPr>
                <w:t>ΦΕΚ B 5008/26.09.2022</w:t>
              </w:r>
            </w:hyperlink>
          </w:p>
        </w:tc>
        <w:tc>
          <w:tcPr>
            <w:tcW w:w="4819" w:type="dxa"/>
            <w:shd w:val="clear" w:color="auto" w:fill="auto"/>
            <w:vAlign w:val="center"/>
          </w:tcPr>
          <w:p w:rsidR="00EC75AE" w:rsidRPr="00E516A3" w:rsidRDefault="00EC75AE" w:rsidP="003D4A27">
            <w:pPr>
              <w:suppressAutoHyphens w:val="0"/>
              <w:autoSpaceDE w:val="0"/>
              <w:autoSpaceDN w:val="0"/>
              <w:adjustRightInd w:val="0"/>
              <w:jc w:val="both"/>
              <w:rPr>
                <w:rFonts w:asciiTheme="minorHAnsi" w:hAnsiTheme="minorHAnsi" w:cstheme="minorHAnsi"/>
              </w:rPr>
            </w:pPr>
            <w:r w:rsidRPr="00E516A3">
              <w:rPr>
                <w:rFonts w:asciiTheme="minorHAnsi" w:hAnsiTheme="minorHAnsi" w:cstheme="minorHAnsi"/>
              </w:rPr>
              <w:t xml:space="preserve">«Καθιέρωση υπερωριακής εργασίας υπαλλήλων που υπηρετούν στην </w:t>
            </w:r>
            <w:proofErr w:type="spellStart"/>
            <w:r w:rsidRPr="00E516A3">
              <w:rPr>
                <w:rFonts w:asciiTheme="minorHAnsi" w:hAnsiTheme="minorHAnsi" w:cstheme="minorHAnsi"/>
              </w:rPr>
              <w:t>Διυπηρεσιακή</w:t>
            </w:r>
            <w:proofErr w:type="spellEnd"/>
            <w:r w:rsidRPr="00E516A3">
              <w:rPr>
                <w:rFonts w:asciiTheme="minorHAnsi" w:hAnsiTheme="minorHAnsi" w:cstheme="minorHAnsi"/>
              </w:rPr>
              <w:t xml:space="preserve"> Μονάδα Ελέγχου Αγοράς (ΔΙ.Μ.Ε.Α.) για το Β’ εξάμηνο 2022» </w:t>
            </w:r>
          </w:p>
        </w:tc>
      </w:tr>
      <w:tr w:rsidR="00EC75AE" w:rsidRPr="001C2590" w:rsidTr="007D7F56">
        <w:trPr>
          <w:cantSplit/>
        </w:trPr>
        <w:tc>
          <w:tcPr>
            <w:tcW w:w="675" w:type="dxa"/>
            <w:shd w:val="clear" w:color="auto" w:fill="DAEEF3" w:themeFill="accent5" w:themeFillTint="33"/>
            <w:vAlign w:val="center"/>
          </w:tcPr>
          <w:p w:rsidR="00EC75AE" w:rsidRPr="00990C0D" w:rsidRDefault="007161C6" w:rsidP="000D2543">
            <w:pPr>
              <w:ind w:left="207"/>
              <w:jc w:val="center"/>
              <w:rPr>
                <w:rFonts w:asciiTheme="minorHAnsi" w:hAnsiTheme="minorHAnsi" w:cstheme="minorHAnsi"/>
                <w:lang w:val="en-US"/>
              </w:rPr>
            </w:pPr>
            <w:r>
              <w:rPr>
                <w:rFonts w:asciiTheme="minorHAnsi" w:hAnsiTheme="minorHAnsi" w:cstheme="minorHAnsi"/>
              </w:rPr>
              <w:t>2</w:t>
            </w:r>
            <w:r w:rsidR="00990C0D">
              <w:rPr>
                <w:rFonts w:asciiTheme="minorHAnsi" w:hAnsiTheme="minorHAnsi" w:cstheme="minorHAnsi"/>
                <w:lang w:val="en-US"/>
              </w:rPr>
              <w:t>.</w:t>
            </w:r>
          </w:p>
        </w:tc>
        <w:tc>
          <w:tcPr>
            <w:tcW w:w="3686" w:type="dxa"/>
            <w:shd w:val="clear" w:color="auto" w:fill="DAEEF3" w:themeFill="accent5" w:themeFillTint="33"/>
          </w:tcPr>
          <w:p w:rsidR="00E2747C" w:rsidRDefault="00E2747C" w:rsidP="000D2543">
            <w:pPr>
              <w:rPr>
                <w:rFonts w:asciiTheme="minorHAnsi" w:hAnsiTheme="minorHAnsi" w:cstheme="minorHAnsi"/>
              </w:rPr>
            </w:pPr>
          </w:p>
          <w:p w:rsidR="00E2747C" w:rsidRDefault="00E2747C" w:rsidP="000D2543">
            <w:pPr>
              <w:rPr>
                <w:rFonts w:asciiTheme="minorHAnsi" w:hAnsiTheme="minorHAnsi" w:cstheme="minorHAnsi"/>
              </w:rPr>
            </w:pPr>
          </w:p>
          <w:p w:rsidR="00EC75AE" w:rsidRDefault="00EC75AE" w:rsidP="000D2543">
            <w:pPr>
              <w:rPr>
                <w:rFonts w:asciiTheme="minorHAnsi" w:hAnsiTheme="minorHAnsi" w:cstheme="minorHAnsi"/>
              </w:rPr>
            </w:pPr>
            <w:r>
              <w:rPr>
                <w:rFonts w:asciiTheme="minorHAnsi" w:hAnsiTheme="minorHAnsi" w:cstheme="minorHAnsi"/>
              </w:rPr>
              <w:t>ΑΠΟΦΑΣΗ ΤΗΣ</w:t>
            </w:r>
            <w:r w:rsidRPr="00E264A1">
              <w:rPr>
                <w:rFonts w:asciiTheme="minorHAnsi" w:hAnsiTheme="minorHAnsi" w:cstheme="minorHAnsi"/>
              </w:rPr>
              <w:t xml:space="preserve"> ΠΕΡΙΦΕΡΕΙΑΡΧΗΣ ΙΟΝΙΩΝ ΝΗΣΩΝ </w:t>
            </w:r>
          </w:p>
          <w:p w:rsidR="00EC75AE" w:rsidRDefault="00EC75AE" w:rsidP="000D2543">
            <w:pPr>
              <w:rPr>
                <w:rFonts w:asciiTheme="minorHAnsi" w:hAnsiTheme="minorHAnsi" w:cstheme="minorHAnsi"/>
              </w:rPr>
            </w:pPr>
            <w:proofErr w:type="spellStart"/>
            <w:r>
              <w:rPr>
                <w:rFonts w:asciiTheme="minorHAnsi" w:hAnsiTheme="minorHAnsi" w:cstheme="minorHAnsi"/>
              </w:rPr>
              <w:t>Αριθμ</w:t>
            </w:r>
            <w:proofErr w:type="spellEnd"/>
            <w:r>
              <w:rPr>
                <w:rFonts w:asciiTheme="minorHAnsi" w:hAnsiTheme="minorHAnsi" w:cstheme="minorHAnsi"/>
              </w:rPr>
              <w:t xml:space="preserve">. 66204/28316 </w:t>
            </w:r>
            <w:r w:rsidRPr="00E264A1">
              <w:rPr>
                <w:rFonts w:asciiTheme="minorHAnsi" w:hAnsiTheme="minorHAnsi" w:cstheme="minorHAnsi"/>
              </w:rPr>
              <w:t xml:space="preserve"> </w:t>
            </w:r>
          </w:p>
          <w:p w:rsidR="00EC75AE" w:rsidRPr="00E264A1" w:rsidRDefault="00A27482" w:rsidP="000D2543">
            <w:pPr>
              <w:rPr>
                <w:rFonts w:asciiTheme="minorHAnsi" w:hAnsiTheme="minorHAnsi" w:cstheme="minorHAnsi"/>
              </w:rPr>
            </w:pPr>
            <w:hyperlink r:id="rId112" w:history="1">
              <w:r w:rsidR="00EC75AE" w:rsidRPr="00E264A1">
                <w:rPr>
                  <w:rStyle w:val="-"/>
                  <w:rFonts w:asciiTheme="minorHAnsi" w:hAnsiTheme="minorHAnsi" w:cstheme="minorHAnsi"/>
                  <w:u w:val="none"/>
                </w:rPr>
                <w:t>ΦΕΚ B 5009/26.09.2022</w:t>
              </w:r>
            </w:hyperlink>
          </w:p>
        </w:tc>
        <w:tc>
          <w:tcPr>
            <w:tcW w:w="4819" w:type="dxa"/>
            <w:shd w:val="clear" w:color="auto" w:fill="DAEEF3" w:themeFill="accent5" w:themeFillTint="33"/>
            <w:vAlign w:val="center"/>
          </w:tcPr>
          <w:p w:rsidR="00EC75AE" w:rsidRPr="00E264A1" w:rsidRDefault="00EC75AE" w:rsidP="000D2543">
            <w:pPr>
              <w:suppressAutoHyphens w:val="0"/>
              <w:autoSpaceDE w:val="0"/>
              <w:autoSpaceDN w:val="0"/>
              <w:adjustRightInd w:val="0"/>
              <w:jc w:val="both"/>
              <w:rPr>
                <w:rFonts w:asciiTheme="minorHAnsi" w:hAnsiTheme="minorHAnsi" w:cstheme="minorHAnsi"/>
              </w:rPr>
            </w:pPr>
            <w:r>
              <w:rPr>
                <w:rFonts w:asciiTheme="minorHAnsi" w:hAnsiTheme="minorHAnsi" w:cstheme="minorHAnsi"/>
              </w:rPr>
              <w:t>«</w:t>
            </w:r>
            <w:r w:rsidRPr="00E264A1">
              <w:rPr>
                <w:rFonts w:asciiTheme="minorHAnsi" w:hAnsiTheme="minorHAnsi" w:cstheme="minorHAnsi"/>
              </w:rPr>
              <w:t xml:space="preserve">Καθιέρωση υπερωριακής εργασίας (απογευματινής) με αμοιβή, κατά το δεύτερο εξάμηνο του έτους 2022 για το προσωπικό της Περιφέρειας Ιονίων Νήσων που συμμετέχει στην ομάδα έργου του Έργου </w:t>
            </w:r>
            <w:proofErr w:type="spellStart"/>
            <w:r w:rsidRPr="00E264A1">
              <w:rPr>
                <w:rFonts w:asciiTheme="minorHAnsi" w:hAnsiTheme="minorHAnsi" w:cstheme="minorHAnsi"/>
              </w:rPr>
              <w:t>Interreg</w:t>
            </w:r>
            <w:proofErr w:type="spellEnd"/>
            <w:r w:rsidRPr="00E264A1">
              <w:rPr>
                <w:rFonts w:asciiTheme="minorHAnsi" w:hAnsiTheme="minorHAnsi" w:cstheme="minorHAnsi"/>
              </w:rPr>
              <w:t xml:space="preserve"> ΣΑΕΠ 3226 «BEST», MIS 5041640,ΠΕΡΙΦΕΡΕΙΑ ΙΟΝΙΩΝ ΝΗΣΩΝ, GRIT 2014-20» Κ.Ε. 2019ΕΠ3226</w:t>
            </w:r>
            <w:r>
              <w:rPr>
                <w:rFonts w:asciiTheme="minorHAnsi" w:hAnsiTheme="minorHAnsi" w:cstheme="minorHAnsi"/>
              </w:rPr>
              <w:t xml:space="preserve">0004» </w:t>
            </w:r>
          </w:p>
        </w:tc>
      </w:tr>
      <w:tr w:rsidR="00EC75AE" w:rsidRPr="001C2590" w:rsidTr="007D7F56">
        <w:trPr>
          <w:cantSplit/>
        </w:trPr>
        <w:tc>
          <w:tcPr>
            <w:tcW w:w="675" w:type="dxa"/>
            <w:shd w:val="clear" w:color="auto" w:fill="auto"/>
            <w:vAlign w:val="center"/>
          </w:tcPr>
          <w:p w:rsidR="00EC75AE" w:rsidRPr="00990C0D" w:rsidRDefault="007161C6" w:rsidP="000D2543">
            <w:pPr>
              <w:ind w:left="207"/>
              <w:jc w:val="center"/>
              <w:rPr>
                <w:rFonts w:asciiTheme="minorHAnsi" w:hAnsiTheme="minorHAnsi" w:cstheme="minorHAnsi"/>
                <w:lang w:val="en-US"/>
              </w:rPr>
            </w:pPr>
            <w:r>
              <w:rPr>
                <w:rFonts w:asciiTheme="minorHAnsi" w:hAnsiTheme="minorHAnsi" w:cstheme="minorHAnsi"/>
              </w:rPr>
              <w:t>3</w:t>
            </w:r>
            <w:r w:rsidR="00990C0D">
              <w:rPr>
                <w:rFonts w:asciiTheme="minorHAnsi" w:hAnsiTheme="minorHAnsi" w:cstheme="minorHAnsi"/>
                <w:lang w:val="en-US"/>
              </w:rPr>
              <w:t>.</w:t>
            </w:r>
          </w:p>
        </w:tc>
        <w:tc>
          <w:tcPr>
            <w:tcW w:w="3686" w:type="dxa"/>
            <w:shd w:val="clear" w:color="auto" w:fill="auto"/>
          </w:tcPr>
          <w:p w:rsidR="00EC75AE" w:rsidRDefault="00EC75AE" w:rsidP="000D2543">
            <w:pPr>
              <w:rPr>
                <w:rFonts w:asciiTheme="minorHAnsi" w:hAnsiTheme="minorHAnsi" w:cstheme="minorHAnsi"/>
              </w:rPr>
            </w:pPr>
            <w:r w:rsidRPr="00CF7B90">
              <w:rPr>
                <w:rFonts w:asciiTheme="minorHAnsi" w:hAnsiTheme="minorHAnsi" w:cstheme="minorHAnsi"/>
              </w:rPr>
              <w:t xml:space="preserve">ΑΠΟΦΑΣΗ ΤΟΥ ΔΗΜΑΡΧΟΥ ΑΓΡΙΝΙΟΥ </w:t>
            </w:r>
          </w:p>
          <w:p w:rsidR="00EC75AE" w:rsidRDefault="00EC75AE" w:rsidP="000D2543">
            <w:pPr>
              <w:rPr>
                <w:rFonts w:asciiTheme="minorHAnsi" w:hAnsiTheme="minorHAnsi" w:cstheme="minorHAnsi"/>
              </w:rPr>
            </w:pPr>
            <w:proofErr w:type="spellStart"/>
            <w:r w:rsidRPr="00CF7B90">
              <w:rPr>
                <w:rFonts w:asciiTheme="minorHAnsi" w:hAnsiTheme="minorHAnsi" w:cstheme="minorHAnsi"/>
              </w:rPr>
              <w:t>Αριθμ</w:t>
            </w:r>
            <w:proofErr w:type="spellEnd"/>
            <w:r w:rsidRPr="00CF7B90">
              <w:rPr>
                <w:rFonts w:asciiTheme="minorHAnsi" w:hAnsiTheme="minorHAnsi" w:cstheme="minorHAnsi"/>
              </w:rPr>
              <w:t xml:space="preserve">. 744  </w:t>
            </w:r>
          </w:p>
          <w:p w:rsidR="00EC75AE" w:rsidRPr="00CF7B90" w:rsidRDefault="00A27482" w:rsidP="000D2543">
            <w:pPr>
              <w:rPr>
                <w:rFonts w:asciiTheme="minorHAnsi" w:hAnsiTheme="minorHAnsi" w:cstheme="minorHAnsi"/>
              </w:rPr>
            </w:pPr>
            <w:hyperlink r:id="rId113" w:history="1">
              <w:r w:rsidR="00EC75AE" w:rsidRPr="00CF7B90">
                <w:rPr>
                  <w:rStyle w:val="-"/>
                  <w:rFonts w:asciiTheme="minorHAnsi" w:hAnsiTheme="minorHAnsi" w:cstheme="minorHAnsi"/>
                  <w:u w:val="none"/>
                </w:rPr>
                <w:t>ΦΕΚ B 5019/26.09.2022</w:t>
              </w:r>
            </w:hyperlink>
          </w:p>
        </w:tc>
        <w:tc>
          <w:tcPr>
            <w:tcW w:w="4819" w:type="dxa"/>
            <w:shd w:val="clear" w:color="auto" w:fill="auto"/>
            <w:vAlign w:val="center"/>
          </w:tcPr>
          <w:p w:rsidR="00EC75AE" w:rsidRPr="00CF7B90" w:rsidRDefault="00EC75AE" w:rsidP="000D2543">
            <w:pPr>
              <w:suppressAutoHyphens w:val="0"/>
              <w:autoSpaceDE w:val="0"/>
              <w:autoSpaceDN w:val="0"/>
              <w:adjustRightInd w:val="0"/>
              <w:jc w:val="both"/>
              <w:rPr>
                <w:rFonts w:asciiTheme="minorHAnsi" w:hAnsiTheme="minorHAnsi" w:cstheme="minorHAnsi"/>
              </w:rPr>
            </w:pPr>
            <w:r w:rsidRPr="00CF7B90">
              <w:rPr>
                <w:rFonts w:asciiTheme="minorHAnsi" w:hAnsiTheme="minorHAnsi" w:cstheme="minorHAnsi"/>
              </w:rPr>
              <w:t xml:space="preserve">«Καθιέρωση απογευματινής υπερωριακής απασχόλησης των υπαλλήλων του Γραφείου Δημάρχου του Δήμου Αγρινίου για το Β’ εξάμηνο 2022» </w:t>
            </w:r>
          </w:p>
        </w:tc>
      </w:tr>
      <w:tr w:rsidR="00EC75AE" w:rsidRPr="006843A3" w:rsidTr="007D7F56">
        <w:trPr>
          <w:cantSplit/>
        </w:trPr>
        <w:tc>
          <w:tcPr>
            <w:tcW w:w="675" w:type="dxa"/>
            <w:shd w:val="clear" w:color="auto" w:fill="DAEEF3" w:themeFill="accent5" w:themeFillTint="33"/>
            <w:vAlign w:val="center"/>
          </w:tcPr>
          <w:p w:rsidR="00EC75AE" w:rsidRPr="00990C0D" w:rsidRDefault="007161C6" w:rsidP="007E08EB">
            <w:pPr>
              <w:ind w:left="207"/>
              <w:jc w:val="center"/>
              <w:rPr>
                <w:rFonts w:asciiTheme="minorHAnsi" w:hAnsiTheme="minorHAnsi" w:cs="Latha"/>
                <w:lang w:val="en-US"/>
              </w:rPr>
            </w:pPr>
            <w:r>
              <w:rPr>
                <w:rFonts w:asciiTheme="minorHAnsi" w:hAnsiTheme="minorHAnsi" w:cs="Latha"/>
              </w:rPr>
              <w:t>4</w:t>
            </w:r>
            <w:r w:rsidR="00990C0D">
              <w:rPr>
                <w:rFonts w:asciiTheme="minorHAnsi" w:hAnsiTheme="minorHAnsi" w:cs="Latha"/>
                <w:lang w:val="en-US"/>
              </w:rPr>
              <w:t>.</w:t>
            </w:r>
          </w:p>
        </w:tc>
        <w:tc>
          <w:tcPr>
            <w:tcW w:w="3686" w:type="dxa"/>
            <w:shd w:val="clear" w:color="auto" w:fill="DAEEF3" w:themeFill="accent5" w:themeFillTint="33"/>
          </w:tcPr>
          <w:p w:rsidR="00EC75AE" w:rsidRDefault="00EC75AE" w:rsidP="007E08EB">
            <w:pPr>
              <w:rPr>
                <w:rFonts w:asciiTheme="minorHAnsi" w:hAnsiTheme="minorHAnsi" w:cstheme="minorHAnsi"/>
              </w:rPr>
            </w:pPr>
            <w:r>
              <w:rPr>
                <w:rFonts w:asciiTheme="minorHAnsi" w:hAnsiTheme="minorHAnsi" w:cstheme="minorHAnsi"/>
              </w:rPr>
              <w:t>ΑΠΟΦΑΣΗ ΤΟΥ</w:t>
            </w:r>
            <w:r w:rsidRPr="002818A4">
              <w:rPr>
                <w:rFonts w:asciiTheme="minorHAnsi" w:hAnsiTheme="minorHAnsi" w:cstheme="minorHAnsi"/>
              </w:rPr>
              <w:t xml:space="preserve"> ΔΙΟΙΚΗΤΙΚΟ</w:t>
            </w:r>
            <w:r>
              <w:rPr>
                <w:rFonts w:asciiTheme="minorHAnsi" w:hAnsiTheme="minorHAnsi" w:cstheme="minorHAnsi"/>
              </w:rPr>
              <w:t>Υ</w:t>
            </w:r>
            <w:r w:rsidRPr="002818A4">
              <w:rPr>
                <w:rFonts w:asciiTheme="minorHAnsi" w:hAnsiTheme="minorHAnsi" w:cstheme="minorHAnsi"/>
              </w:rPr>
              <w:t xml:space="preserve"> ΣΥΜΒΟΥΛΙΟ</w:t>
            </w:r>
            <w:r>
              <w:rPr>
                <w:rFonts w:asciiTheme="minorHAnsi" w:hAnsiTheme="minorHAnsi" w:cstheme="minorHAnsi"/>
              </w:rPr>
              <w:t>Υ</w:t>
            </w:r>
            <w:r w:rsidRPr="002818A4">
              <w:rPr>
                <w:rFonts w:asciiTheme="minorHAnsi" w:hAnsiTheme="minorHAnsi" w:cstheme="minorHAnsi"/>
              </w:rPr>
              <w:t xml:space="preserve"> ΤΟΥ Ε.Κ. «ΑΘΗΝΑ» - ΕΡΕΥΝΗΤΙΚΟ ΚΕΝΤΡΟ ΚΑΙΝΟΤΟΜΙΑΣ ΣΤΙΣ ΤΕΧΝΟΛΟΓΙΕΣ ΤΗΣ ΠΛΗΡΟΦΟΡΙΑΣ </w:t>
            </w:r>
            <w:r>
              <w:rPr>
                <w:rFonts w:asciiTheme="minorHAnsi" w:hAnsiTheme="minorHAnsi" w:cstheme="minorHAnsi"/>
              </w:rPr>
              <w:t>ΤΩΝ ΕΠΙΚΟΙΝΩΝΙΩΝ ΚΑΙ ΤΗΣ ΓΝΩΣΗΣ</w:t>
            </w:r>
            <w:r w:rsidRPr="002818A4">
              <w:rPr>
                <w:rFonts w:asciiTheme="minorHAnsi" w:hAnsiTheme="minorHAnsi" w:cstheme="minorHAnsi"/>
              </w:rPr>
              <w:t xml:space="preserve"> </w:t>
            </w:r>
            <w:proofErr w:type="spellStart"/>
            <w:r w:rsidRPr="002818A4">
              <w:rPr>
                <w:rFonts w:asciiTheme="minorHAnsi" w:hAnsiTheme="minorHAnsi" w:cstheme="minorHAnsi"/>
              </w:rPr>
              <w:t>Αριθμ</w:t>
            </w:r>
            <w:proofErr w:type="spellEnd"/>
            <w:r w:rsidRPr="002818A4">
              <w:rPr>
                <w:rFonts w:asciiTheme="minorHAnsi" w:hAnsiTheme="minorHAnsi" w:cstheme="minorHAnsi"/>
              </w:rPr>
              <w:t xml:space="preserve">. 12574  </w:t>
            </w:r>
          </w:p>
          <w:p w:rsidR="00EC75AE" w:rsidRPr="002818A4" w:rsidRDefault="00A27482" w:rsidP="007E08EB">
            <w:pPr>
              <w:rPr>
                <w:rFonts w:asciiTheme="minorHAnsi" w:hAnsiTheme="minorHAnsi" w:cstheme="minorHAnsi"/>
              </w:rPr>
            </w:pPr>
            <w:hyperlink r:id="rId114" w:history="1">
              <w:r w:rsidR="00EC75AE" w:rsidRPr="002818A4">
                <w:rPr>
                  <w:rStyle w:val="-"/>
                  <w:rFonts w:asciiTheme="minorHAnsi" w:hAnsiTheme="minorHAnsi" w:cstheme="minorHAnsi"/>
                  <w:u w:val="none"/>
                </w:rPr>
                <w:t>ΦΕΚ B 5033/27.09.2022</w:t>
              </w:r>
            </w:hyperlink>
          </w:p>
        </w:tc>
        <w:tc>
          <w:tcPr>
            <w:tcW w:w="4819" w:type="dxa"/>
            <w:shd w:val="clear" w:color="auto" w:fill="DAEEF3" w:themeFill="accent5" w:themeFillTint="33"/>
            <w:vAlign w:val="center"/>
          </w:tcPr>
          <w:p w:rsidR="00EC75AE" w:rsidRPr="002818A4" w:rsidRDefault="00EC75AE" w:rsidP="007E08EB">
            <w:pPr>
              <w:suppressAutoHyphens w:val="0"/>
              <w:autoSpaceDE w:val="0"/>
              <w:autoSpaceDN w:val="0"/>
              <w:adjustRightInd w:val="0"/>
              <w:jc w:val="both"/>
              <w:rPr>
                <w:rFonts w:asciiTheme="minorHAnsi" w:hAnsiTheme="minorHAnsi" w:cstheme="minorHAnsi"/>
              </w:rPr>
            </w:pPr>
            <w:r w:rsidRPr="002818A4">
              <w:rPr>
                <w:rFonts w:asciiTheme="minorHAnsi" w:hAnsiTheme="minorHAnsi" w:cstheme="minorHAnsi"/>
              </w:rPr>
              <w:t>«Υπερωρίες έκτακτου προσωπικού για το διάστημα από τη δημοσίευση έως 31-12-2022»</w:t>
            </w:r>
            <w:r>
              <w:rPr>
                <w:rFonts w:asciiTheme="minorHAnsi" w:hAnsiTheme="minorHAnsi" w:cstheme="minorHAnsi"/>
              </w:rPr>
              <w:t xml:space="preserve"> </w:t>
            </w:r>
          </w:p>
        </w:tc>
      </w:tr>
      <w:tr w:rsidR="003D4A27" w:rsidRPr="00FF2FC9" w:rsidTr="007D7F56">
        <w:trPr>
          <w:cantSplit/>
        </w:trPr>
        <w:tc>
          <w:tcPr>
            <w:tcW w:w="675" w:type="dxa"/>
            <w:shd w:val="clear" w:color="auto" w:fill="auto"/>
            <w:vAlign w:val="center"/>
          </w:tcPr>
          <w:p w:rsidR="003D4A27" w:rsidRPr="00990C0D" w:rsidRDefault="003D4A27" w:rsidP="003D4A27">
            <w:pPr>
              <w:ind w:left="207"/>
              <w:jc w:val="center"/>
              <w:rPr>
                <w:rFonts w:asciiTheme="minorHAnsi" w:hAnsiTheme="minorHAnsi" w:cs="Latha"/>
                <w:lang w:val="en-US"/>
              </w:rPr>
            </w:pPr>
            <w:r>
              <w:rPr>
                <w:rFonts w:asciiTheme="minorHAnsi" w:hAnsiTheme="minorHAnsi" w:cs="Latha"/>
              </w:rPr>
              <w:t>5</w:t>
            </w:r>
            <w:r w:rsidR="00990C0D">
              <w:rPr>
                <w:rFonts w:asciiTheme="minorHAnsi" w:hAnsiTheme="minorHAnsi" w:cs="Latha"/>
                <w:lang w:val="en-US"/>
              </w:rPr>
              <w:t>.</w:t>
            </w:r>
          </w:p>
        </w:tc>
        <w:tc>
          <w:tcPr>
            <w:tcW w:w="3686" w:type="dxa"/>
            <w:shd w:val="clear" w:color="auto" w:fill="auto"/>
          </w:tcPr>
          <w:p w:rsidR="00E2747C" w:rsidRDefault="00E2747C" w:rsidP="003D4A27">
            <w:pPr>
              <w:rPr>
                <w:rFonts w:asciiTheme="minorHAnsi" w:hAnsiTheme="minorHAnsi" w:cstheme="minorHAnsi"/>
              </w:rPr>
            </w:pPr>
          </w:p>
          <w:p w:rsidR="003D4A27" w:rsidRDefault="003D4A27" w:rsidP="003D4A27">
            <w:pPr>
              <w:rPr>
                <w:rFonts w:asciiTheme="minorHAnsi" w:hAnsiTheme="minorHAnsi" w:cstheme="minorHAnsi"/>
              </w:rPr>
            </w:pPr>
            <w:r w:rsidRPr="00A159E3">
              <w:rPr>
                <w:rFonts w:asciiTheme="minorHAnsi" w:hAnsiTheme="minorHAnsi" w:cstheme="minorHAnsi"/>
              </w:rPr>
              <w:t xml:space="preserve">ΑΠΟΦΑΣΗ ΤΟΥ ΔΙΟΙΚΗΤΗ ΤΗΣ ΑΝΕΞΑΡΤΗΤΗΣ ΑΡΧΗΣ ΔΗΜΟΣΙΩΝ ΕΣΟΔΩΝ </w:t>
            </w:r>
          </w:p>
          <w:p w:rsidR="003D4A27" w:rsidRDefault="003D4A27" w:rsidP="003D4A27">
            <w:pPr>
              <w:rPr>
                <w:rFonts w:asciiTheme="minorHAnsi" w:hAnsiTheme="minorHAnsi" w:cstheme="minorHAnsi"/>
              </w:rPr>
            </w:pPr>
            <w:proofErr w:type="spellStart"/>
            <w:r w:rsidRPr="00A159E3">
              <w:rPr>
                <w:rFonts w:asciiTheme="minorHAnsi" w:hAnsiTheme="minorHAnsi" w:cstheme="minorHAnsi"/>
              </w:rPr>
              <w:t>Αριθμ</w:t>
            </w:r>
            <w:proofErr w:type="spellEnd"/>
            <w:r w:rsidRPr="00A159E3">
              <w:rPr>
                <w:rFonts w:asciiTheme="minorHAnsi" w:hAnsiTheme="minorHAnsi" w:cstheme="minorHAnsi"/>
              </w:rPr>
              <w:t>. Δ.Π.Δ.Α</w:t>
            </w:r>
            <w:r>
              <w:rPr>
                <w:rFonts w:asciiTheme="minorHAnsi" w:hAnsiTheme="minorHAnsi" w:cstheme="minorHAnsi"/>
              </w:rPr>
              <w:t xml:space="preserve">. Α.Α.Δ.Ε. Α </w:t>
            </w:r>
          </w:p>
          <w:p w:rsidR="003D4A27" w:rsidRDefault="003D4A27" w:rsidP="003D4A27">
            <w:pPr>
              <w:rPr>
                <w:rFonts w:asciiTheme="minorHAnsi" w:hAnsiTheme="minorHAnsi" w:cstheme="minorHAnsi"/>
              </w:rPr>
            </w:pPr>
            <w:r>
              <w:rPr>
                <w:rFonts w:asciiTheme="minorHAnsi" w:hAnsiTheme="minorHAnsi" w:cstheme="minorHAnsi"/>
              </w:rPr>
              <w:t xml:space="preserve">1089275 ΕΞ 2022 </w:t>
            </w:r>
            <w:r w:rsidRPr="00A159E3">
              <w:rPr>
                <w:rFonts w:asciiTheme="minorHAnsi" w:hAnsiTheme="minorHAnsi" w:cstheme="minorHAnsi"/>
              </w:rPr>
              <w:t xml:space="preserve"> </w:t>
            </w:r>
          </w:p>
          <w:p w:rsidR="003D4A27" w:rsidRPr="00A159E3" w:rsidRDefault="00A27482" w:rsidP="003D4A27">
            <w:pPr>
              <w:rPr>
                <w:rFonts w:asciiTheme="minorHAnsi" w:hAnsiTheme="minorHAnsi" w:cstheme="minorHAnsi"/>
              </w:rPr>
            </w:pPr>
            <w:hyperlink r:id="rId115" w:history="1">
              <w:r w:rsidR="003D4A27" w:rsidRPr="00A159E3">
                <w:rPr>
                  <w:rStyle w:val="-"/>
                  <w:rFonts w:asciiTheme="minorHAnsi" w:hAnsiTheme="minorHAnsi" w:cstheme="minorHAnsi"/>
                  <w:u w:val="none"/>
                </w:rPr>
                <w:t>ΦΕΚ B 5057/28.09.2022</w:t>
              </w:r>
            </w:hyperlink>
          </w:p>
        </w:tc>
        <w:tc>
          <w:tcPr>
            <w:tcW w:w="4819" w:type="dxa"/>
            <w:shd w:val="clear" w:color="auto" w:fill="auto"/>
            <w:vAlign w:val="center"/>
          </w:tcPr>
          <w:p w:rsidR="003D4A27" w:rsidRPr="00A159E3" w:rsidRDefault="003D4A27" w:rsidP="003D4A27">
            <w:pPr>
              <w:suppressAutoHyphens w:val="0"/>
              <w:autoSpaceDE w:val="0"/>
              <w:autoSpaceDN w:val="0"/>
              <w:adjustRightInd w:val="0"/>
              <w:jc w:val="both"/>
              <w:rPr>
                <w:rFonts w:asciiTheme="minorHAnsi" w:hAnsiTheme="minorHAnsi" w:cstheme="minorHAnsi"/>
              </w:rPr>
            </w:pPr>
            <w:r w:rsidRPr="00A159E3">
              <w:rPr>
                <w:rFonts w:asciiTheme="minorHAnsi" w:hAnsiTheme="minorHAnsi" w:cstheme="minorHAnsi"/>
              </w:rPr>
              <w:t xml:space="preserve">«Καθορισμός συμπληρωματικής απογευματινής υπερωριακής εργασίας και εργασίας κατά τις νυχτερινές ώρες, τις Κυριακές και τις εξαιρέσιμες ημέρες, καθ’ υπέρβαση του υποχρεωτικού ωραρίου για το προσωπικό που υπηρετεί στη Διεύθυνση Εσωτερικών Υποθέσεων, για το Β’ Εξάμηνο του έτους 2022» </w:t>
            </w:r>
          </w:p>
        </w:tc>
      </w:tr>
      <w:tr w:rsidR="003D4A27" w:rsidRPr="00CD36A7" w:rsidTr="007D7F56">
        <w:trPr>
          <w:cantSplit/>
        </w:trPr>
        <w:tc>
          <w:tcPr>
            <w:tcW w:w="675" w:type="dxa"/>
            <w:shd w:val="clear" w:color="auto" w:fill="DAEEF3" w:themeFill="accent5" w:themeFillTint="33"/>
            <w:vAlign w:val="center"/>
          </w:tcPr>
          <w:p w:rsidR="003D4A27" w:rsidRPr="00990C0D" w:rsidRDefault="003D4A27" w:rsidP="003D4A27">
            <w:pPr>
              <w:ind w:left="207"/>
              <w:jc w:val="center"/>
              <w:rPr>
                <w:rFonts w:asciiTheme="minorHAnsi" w:hAnsiTheme="minorHAnsi" w:cs="Latha"/>
                <w:lang w:val="en-US"/>
              </w:rPr>
            </w:pPr>
            <w:r>
              <w:rPr>
                <w:rFonts w:asciiTheme="minorHAnsi" w:hAnsiTheme="minorHAnsi" w:cs="Latha"/>
              </w:rPr>
              <w:t>6</w:t>
            </w:r>
            <w:r w:rsidR="00990C0D">
              <w:rPr>
                <w:rFonts w:asciiTheme="minorHAnsi" w:hAnsiTheme="minorHAnsi" w:cs="Latha"/>
                <w:lang w:val="en-US"/>
              </w:rPr>
              <w:t>.</w:t>
            </w:r>
          </w:p>
        </w:tc>
        <w:tc>
          <w:tcPr>
            <w:tcW w:w="3686" w:type="dxa"/>
            <w:shd w:val="clear" w:color="auto" w:fill="DAEEF3" w:themeFill="accent5" w:themeFillTint="33"/>
          </w:tcPr>
          <w:p w:rsidR="003D4A27" w:rsidRDefault="003D4A27" w:rsidP="003D4A27">
            <w:pPr>
              <w:rPr>
                <w:rFonts w:asciiTheme="minorHAnsi" w:hAnsiTheme="minorHAnsi" w:cstheme="minorHAnsi"/>
              </w:rPr>
            </w:pPr>
            <w:r w:rsidRPr="00A159E3">
              <w:rPr>
                <w:rFonts w:asciiTheme="minorHAnsi" w:hAnsiTheme="minorHAnsi" w:cstheme="minorHAnsi"/>
              </w:rPr>
              <w:t xml:space="preserve">ΑΠΟΦΑΣΗ ΤΟΥ ΔΙΟΙΚΗΤΗ ΤΗΣ ΑΝΕΞΑΡΤΗΤΗΣ ΑΡΧΗΣ ΔΗΜΟΣΙΩΝ ΕΣΟΔΩΝ </w:t>
            </w:r>
          </w:p>
          <w:p w:rsidR="003D4A27" w:rsidRDefault="003D4A27" w:rsidP="003D4A27">
            <w:pPr>
              <w:rPr>
                <w:rFonts w:asciiTheme="minorHAnsi" w:hAnsiTheme="minorHAnsi" w:cstheme="minorHAnsi"/>
              </w:rPr>
            </w:pPr>
            <w:proofErr w:type="spellStart"/>
            <w:r w:rsidRPr="00A159E3">
              <w:rPr>
                <w:rFonts w:asciiTheme="minorHAnsi" w:hAnsiTheme="minorHAnsi" w:cstheme="minorHAnsi"/>
              </w:rPr>
              <w:t>Αριθμ</w:t>
            </w:r>
            <w:proofErr w:type="spellEnd"/>
            <w:r w:rsidRPr="00A159E3">
              <w:rPr>
                <w:rFonts w:asciiTheme="minorHAnsi" w:hAnsiTheme="minorHAnsi" w:cstheme="minorHAnsi"/>
              </w:rPr>
              <w:t>. Δ.Π.Δ.Α</w:t>
            </w:r>
            <w:r>
              <w:rPr>
                <w:rFonts w:asciiTheme="minorHAnsi" w:hAnsiTheme="minorHAnsi" w:cstheme="minorHAnsi"/>
              </w:rPr>
              <w:t xml:space="preserve">. Α.Α.Δ.Ε. Α </w:t>
            </w:r>
          </w:p>
          <w:p w:rsidR="003D4A27" w:rsidRDefault="003D4A27" w:rsidP="003D4A27">
            <w:pPr>
              <w:rPr>
                <w:rFonts w:asciiTheme="minorHAnsi" w:hAnsiTheme="minorHAnsi" w:cstheme="minorHAnsi"/>
              </w:rPr>
            </w:pPr>
            <w:r>
              <w:rPr>
                <w:rFonts w:asciiTheme="minorHAnsi" w:hAnsiTheme="minorHAnsi" w:cstheme="minorHAnsi"/>
              </w:rPr>
              <w:t xml:space="preserve">1089276 ΕΞ 2022 </w:t>
            </w:r>
            <w:r w:rsidRPr="00A159E3">
              <w:rPr>
                <w:rFonts w:asciiTheme="minorHAnsi" w:hAnsiTheme="minorHAnsi" w:cstheme="minorHAnsi"/>
              </w:rPr>
              <w:t xml:space="preserve"> </w:t>
            </w:r>
          </w:p>
          <w:p w:rsidR="003D4A27" w:rsidRPr="00A159E3" w:rsidRDefault="00A27482" w:rsidP="003D4A27">
            <w:pPr>
              <w:rPr>
                <w:rFonts w:asciiTheme="minorHAnsi" w:hAnsiTheme="minorHAnsi" w:cstheme="minorHAnsi"/>
              </w:rPr>
            </w:pPr>
            <w:hyperlink r:id="rId116" w:history="1">
              <w:r w:rsidR="003D4A27" w:rsidRPr="00A159E3">
                <w:rPr>
                  <w:rStyle w:val="-"/>
                  <w:rFonts w:asciiTheme="minorHAnsi" w:hAnsiTheme="minorHAnsi" w:cstheme="minorHAnsi"/>
                  <w:u w:val="none"/>
                </w:rPr>
                <w:t>ΦΕΚ B 5057/28.09.2022</w:t>
              </w:r>
            </w:hyperlink>
          </w:p>
        </w:tc>
        <w:tc>
          <w:tcPr>
            <w:tcW w:w="4819" w:type="dxa"/>
            <w:shd w:val="clear" w:color="auto" w:fill="DAEEF3" w:themeFill="accent5" w:themeFillTint="33"/>
            <w:vAlign w:val="center"/>
          </w:tcPr>
          <w:p w:rsidR="003D4A27" w:rsidRPr="00A159E3" w:rsidRDefault="003D4A27" w:rsidP="003D4A27">
            <w:pPr>
              <w:suppressAutoHyphens w:val="0"/>
              <w:autoSpaceDE w:val="0"/>
              <w:autoSpaceDN w:val="0"/>
              <w:adjustRightInd w:val="0"/>
              <w:jc w:val="both"/>
              <w:rPr>
                <w:rFonts w:asciiTheme="minorHAnsi" w:hAnsiTheme="minorHAnsi" w:cstheme="minorHAnsi"/>
              </w:rPr>
            </w:pPr>
            <w:r w:rsidRPr="00A159E3">
              <w:rPr>
                <w:rFonts w:asciiTheme="minorHAnsi" w:hAnsiTheme="minorHAnsi" w:cstheme="minorHAnsi"/>
              </w:rPr>
              <w:t xml:space="preserve">«Καθορισμός συμπληρωματικής απογευματινής υπερωριακής εργασίας καθ’ υπέρβαση του υποχρεωτικού ωραρίου για το προσωπικό που υπηρετεί στη Διεύθυνση Διεθνών Οικονομικών Σχέσεων, για το Β’ Εξάμηνο του έτους 2022» </w:t>
            </w:r>
          </w:p>
        </w:tc>
      </w:tr>
      <w:tr w:rsidR="003D4A27" w:rsidRPr="00A31BF9" w:rsidTr="007D7F56">
        <w:trPr>
          <w:cantSplit/>
        </w:trPr>
        <w:tc>
          <w:tcPr>
            <w:tcW w:w="675" w:type="dxa"/>
            <w:shd w:val="clear" w:color="auto" w:fill="auto"/>
            <w:vAlign w:val="center"/>
          </w:tcPr>
          <w:p w:rsidR="003D4A27" w:rsidRPr="00990C0D" w:rsidRDefault="003D4A27" w:rsidP="003D4A27">
            <w:pPr>
              <w:ind w:left="207"/>
              <w:jc w:val="center"/>
              <w:rPr>
                <w:rFonts w:asciiTheme="minorHAnsi" w:hAnsiTheme="minorHAnsi" w:cstheme="minorHAnsi"/>
                <w:lang w:val="en-US"/>
              </w:rPr>
            </w:pPr>
            <w:r>
              <w:rPr>
                <w:rFonts w:asciiTheme="minorHAnsi" w:hAnsiTheme="minorHAnsi" w:cstheme="minorHAnsi"/>
              </w:rPr>
              <w:lastRenderedPageBreak/>
              <w:t>7</w:t>
            </w:r>
            <w:r w:rsidR="00990C0D">
              <w:rPr>
                <w:rFonts w:asciiTheme="minorHAnsi" w:hAnsiTheme="minorHAnsi" w:cstheme="minorHAnsi"/>
                <w:lang w:val="en-US"/>
              </w:rPr>
              <w:t>.</w:t>
            </w:r>
          </w:p>
        </w:tc>
        <w:tc>
          <w:tcPr>
            <w:tcW w:w="3686" w:type="dxa"/>
            <w:shd w:val="clear" w:color="auto" w:fill="auto"/>
          </w:tcPr>
          <w:p w:rsidR="003D4A27" w:rsidRDefault="003D4A27" w:rsidP="003D4A27">
            <w:pPr>
              <w:rPr>
                <w:rFonts w:asciiTheme="minorHAnsi" w:hAnsiTheme="minorHAnsi" w:cstheme="minorHAnsi"/>
              </w:rPr>
            </w:pPr>
            <w:r>
              <w:rPr>
                <w:rFonts w:asciiTheme="minorHAnsi" w:hAnsiTheme="minorHAnsi" w:cstheme="minorHAnsi"/>
              </w:rPr>
              <w:t>ΑΠΟΦΑΣΗ ΤΟΥ</w:t>
            </w:r>
            <w:r w:rsidRPr="008631A9">
              <w:rPr>
                <w:rFonts w:asciiTheme="minorHAnsi" w:hAnsiTheme="minorHAnsi" w:cstheme="minorHAnsi"/>
              </w:rPr>
              <w:t xml:space="preserve"> ΔΙΟΙΚΗΤΙΚΟ</w:t>
            </w:r>
            <w:r>
              <w:rPr>
                <w:rFonts w:asciiTheme="minorHAnsi" w:hAnsiTheme="minorHAnsi" w:cstheme="minorHAnsi"/>
              </w:rPr>
              <w:t>Υ</w:t>
            </w:r>
            <w:r w:rsidRPr="008631A9">
              <w:rPr>
                <w:rFonts w:asciiTheme="minorHAnsi" w:hAnsiTheme="minorHAnsi" w:cstheme="minorHAnsi"/>
              </w:rPr>
              <w:t xml:space="preserve"> ΣΥΜΒΟΥΛΙΟ</w:t>
            </w:r>
            <w:r>
              <w:rPr>
                <w:rFonts w:asciiTheme="minorHAnsi" w:hAnsiTheme="minorHAnsi" w:cstheme="minorHAnsi"/>
              </w:rPr>
              <w:t>Υ</w:t>
            </w:r>
            <w:r w:rsidRPr="008631A9">
              <w:rPr>
                <w:rFonts w:asciiTheme="minorHAnsi" w:hAnsiTheme="minorHAnsi" w:cstheme="minorHAnsi"/>
              </w:rPr>
              <w:t xml:space="preserve"> ΔΗΜΟΤΙΚΗΣ ΕΠΙΧΕΙΡΗΣΗΣ ΥΔΡΕΥΣΗΣ - ΑΠΟΧΕΤΕΥΣΗΣ ΣΠΑΡΤΗΣ </w:t>
            </w:r>
          </w:p>
          <w:p w:rsidR="003D4A27" w:rsidRDefault="003D4A27" w:rsidP="003D4A27">
            <w:pPr>
              <w:rPr>
                <w:rFonts w:asciiTheme="minorHAnsi" w:hAnsiTheme="minorHAnsi" w:cstheme="minorHAnsi"/>
              </w:rPr>
            </w:pPr>
            <w:proofErr w:type="spellStart"/>
            <w:r>
              <w:rPr>
                <w:rFonts w:asciiTheme="minorHAnsi" w:hAnsiTheme="minorHAnsi" w:cstheme="minorHAnsi"/>
              </w:rPr>
              <w:t>Αριθμ</w:t>
            </w:r>
            <w:proofErr w:type="spellEnd"/>
            <w:r>
              <w:rPr>
                <w:rFonts w:asciiTheme="minorHAnsi" w:hAnsiTheme="minorHAnsi" w:cstheme="minorHAnsi"/>
              </w:rPr>
              <w:t xml:space="preserve">. 125 </w:t>
            </w:r>
            <w:r w:rsidRPr="008631A9">
              <w:rPr>
                <w:rFonts w:asciiTheme="minorHAnsi" w:hAnsiTheme="minorHAnsi" w:cstheme="minorHAnsi"/>
              </w:rPr>
              <w:t xml:space="preserve"> </w:t>
            </w:r>
          </w:p>
          <w:p w:rsidR="003D4A27" w:rsidRPr="008631A9" w:rsidRDefault="00A27482" w:rsidP="003D4A27">
            <w:pPr>
              <w:rPr>
                <w:rFonts w:asciiTheme="minorHAnsi" w:hAnsiTheme="minorHAnsi" w:cstheme="minorHAnsi"/>
              </w:rPr>
            </w:pPr>
            <w:hyperlink r:id="rId117" w:history="1">
              <w:r w:rsidR="003D4A27" w:rsidRPr="008631A9">
                <w:rPr>
                  <w:rStyle w:val="-"/>
                  <w:rFonts w:asciiTheme="minorHAnsi" w:hAnsiTheme="minorHAnsi" w:cstheme="minorHAnsi"/>
                  <w:u w:val="none"/>
                </w:rPr>
                <w:t>ΦΕΚ B 5064/28.09.2022</w:t>
              </w:r>
            </w:hyperlink>
          </w:p>
        </w:tc>
        <w:tc>
          <w:tcPr>
            <w:tcW w:w="4819" w:type="dxa"/>
            <w:shd w:val="clear" w:color="auto" w:fill="auto"/>
            <w:vAlign w:val="center"/>
          </w:tcPr>
          <w:p w:rsidR="003D4A27" w:rsidRPr="008631A9" w:rsidRDefault="003D4A27" w:rsidP="003D4A27">
            <w:pPr>
              <w:suppressAutoHyphens w:val="0"/>
              <w:autoSpaceDE w:val="0"/>
              <w:autoSpaceDN w:val="0"/>
              <w:adjustRightInd w:val="0"/>
              <w:jc w:val="both"/>
              <w:rPr>
                <w:rFonts w:asciiTheme="minorHAnsi" w:hAnsiTheme="minorHAnsi" w:cstheme="minorHAnsi"/>
              </w:rPr>
            </w:pPr>
            <w:r>
              <w:rPr>
                <w:rFonts w:asciiTheme="minorHAnsi" w:hAnsiTheme="minorHAnsi" w:cstheme="minorHAnsi"/>
              </w:rPr>
              <w:t>«</w:t>
            </w:r>
            <w:r w:rsidRPr="008631A9">
              <w:rPr>
                <w:rFonts w:asciiTheme="minorHAnsi" w:hAnsiTheme="minorHAnsi" w:cstheme="minorHAnsi"/>
              </w:rPr>
              <w:t>Έγκριση υπερωριών από υπαλλήλους της Τεχνικής Υπηρεσίας της Δημοτικής Επιχείρησης</w:t>
            </w:r>
            <w:r>
              <w:rPr>
                <w:rFonts w:asciiTheme="minorHAnsi" w:hAnsiTheme="minorHAnsi" w:cstheme="minorHAnsi"/>
              </w:rPr>
              <w:t xml:space="preserve"> Ύδρευσης -Αποχέτευσης Σπάρτης» </w:t>
            </w:r>
          </w:p>
        </w:tc>
      </w:tr>
      <w:tr w:rsidR="003D4A27" w:rsidRPr="00A31BF9" w:rsidTr="007D7F56">
        <w:trPr>
          <w:cantSplit/>
        </w:trPr>
        <w:tc>
          <w:tcPr>
            <w:tcW w:w="675" w:type="dxa"/>
            <w:shd w:val="clear" w:color="auto" w:fill="DAEEF3" w:themeFill="accent5" w:themeFillTint="33"/>
            <w:vAlign w:val="center"/>
          </w:tcPr>
          <w:p w:rsidR="003D4A27" w:rsidRPr="00990C0D" w:rsidRDefault="003D4A27" w:rsidP="00651C9B">
            <w:pPr>
              <w:jc w:val="right"/>
              <w:rPr>
                <w:rFonts w:asciiTheme="minorHAnsi" w:hAnsiTheme="minorHAnsi" w:cstheme="minorHAnsi"/>
                <w:lang w:val="en-US"/>
              </w:rPr>
            </w:pPr>
            <w:r>
              <w:rPr>
                <w:rFonts w:asciiTheme="minorHAnsi" w:hAnsiTheme="minorHAnsi" w:cstheme="minorHAnsi"/>
              </w:rPr>
              <w:t>8</w:t>
            </w:r>
            <w:r w:rsidR="00990C0D">
              <w:rPr>
                <w:rFonts w:asciiTheme="minorHAnsi" w:hAnsiTheme="minorHAnsi" w:cstheme="minorHAnsi"/>
                <w:lang w:val="en-US"/>
              </w:rPr>
              <w:t>.</w:t>
            </w:r>
          </w:p>
        </w:tc>
        <w:tc>
          <w:tcPr>
            <w:tcW w:w="3686" w:type="dxa"/>
            <w:shd w:val="clear" w:color="auto" w:fill="DAEEF3" w:themeFill="accent5" w:themeFillTint="33"/>
          </w:tcPr>
          <w:p w:rsidR="00E2747C" w:rsidRDefault="00E2747C" w:rsidP="003D4A27">
            <w:pPr>
              <w:rPr>
                <w:rFonts w:asciiTheme="minorHAnsi" w:hAnsiTheme="minorHAnsi" w:cstheme="minorHAnsi"/>
              </w:rPr>
            </w:pPr>
          </w:p>
          <w:p w:rsidR="00E2747C" w:rsidRDefault="00E2747C" w:rsidP="003D4A27">
            <w:pPr>
              <w:rPr>
                <w:rFonts w:asciiTheme="minorHAnsi" w:hAnsiTheme="minorHAnsi" w:cstheme="minorHAnsi"/>
              </w:rPr>
            </w:pPr>
          </w:p>
          <w:p w:rsidR="00E2747C" w:rsidRDefault="00E2747C" w:rsidP="003D4A27">
            <w:pPr>
              <w:rPr>
                <w:rFonts w:asciiTheme="minorHAnsi" w:hAnsiTheme="minorHAnsi" w:cstheme="minorHAnsi"/>
              </w:rPr>
            </w:pPr>
          </w:p>
          <w:p w:rsidR="00E2747C" w:rsidRDefault="00E2747C" w:rsidP="003D4A27">
            <w:pPr>
              <w:rPr>
                <w:rFonts w:asciiTheme="minorHAnsi" w:hAnsiTheme="minorHAnsi" w:cstheme="minorHAnsi"/>
              </w:rPr>
            </w:pPr>
          </w:p>
          <w:p w:rsidR="003D4A27" w:rsidRDefault="003D4A27" w:rsidP="003D4A27">
            <w:pPr>
              <w:rPr>
                <w:rFonts w:asciiTheme="minorHAnsi" w:hAnsiTheme="minorHAnsi" w:cstheme="minorHAnsi"/>
              </w:rPr>
            </w:pPr>
            <w:r w:rsidRPr="00231F9D">
              <w:rPr>
                <w:rFonts w:asciiTheme="minorHAnsi" w:hAnsiTheme="minorHAnsi" w:cstheme="minorHAnsi"/>
              </w:rPr>
              <w:t xml:space="preserve">ΑΠΟΦΑΣΗ ΤΗΣ ΔΗΜΑΡΧΟΥ ΠΕΝΤΕΛΗΣ </w:t>
            </w:r>
          </w:p>
          <w:p w:rsidR="003D4A27" w:rsidRDefault="003D4A27" w:rsidP="003D4A27">
            <w:pPr>
              <w:rPr>
                <w:rFonts w:asciiTheme="minorHAnsi" w:hAnsiTheme="minorHAnsi" w:cstheme="minorHAnsi"/>
              </w:rPr>
            </w:pPr>
            <w:proofErr w:type="spellStart"/>
            <w:r w:rsidRPr="00231F9D">
              <w:rPr>
                <w:rFonts w:asciiTheme="minorHAnsi" w:hAnsiTheme="minorHAnsi" w:cstheme="minorHAnsi"/>
              </w:rPr>
              <w:t>Αριθμ</w:t>
            </w:r>
            <w:proofErr w:type="spellEnd"/>
            <w:r w:rsidRPr="00231F9D">
              <w:rPr>
                <w:rFonts w:asciiTheme="minorHAnsi" w:hAnsiTheme="minorHAnsi" w:cstheme="minorHAnsi"/>
              </w:rPr>
              <w:t xml:space="preserve">. 942 </w:t>
            </w:r>
          </w:p>
          <w:p w:rsidR="003D4A27" w:rsidRPr="00231F9D" w:rsidRDefault="00A27482" w:rsidP="003D4A27">
            <w:pPr>
              <w:rPr>
                <w:rFonts w:asciiTheme="minorHAnsi" w:hAnsiTheme="minorHAnsi" w:cstheme="minorHAnsi"/>
              </w:rPr>
            </w:pPr>
            <w:hyperlink r:id="rId118" w:history="1">
              <w:r w:rsidR="003D4A27" w:rsidRPr="00231F9D">
                <w:rPr>
                  <w:rStyle w:val="-"/>
                  <w:rFonts w:asciiTheme="minorHAnsi" w:hAnsiTheme="minorHAnsi" w:cstheme="minorHAnsi"/>
                  <w:u w:val="none"/>
                </w:rPr>
                <w:t>ΦΕΚ B 5066/28.09.2022</w:t>
              </w:r>
            </w:hyperlink>
          </w:p>
        </w:tc>
        <w:tc>
          <w:tcPr>
            <w:tcW w:w="4819" w:type="dxa"/>
            <w:shd w:val="clear" w:color="auto" w:fill="DAEEF3" w:themeFill="accent5" w:themeFillTint="33"/>
            <w:vAlign w:val="center"/>
          </w:tcPr>
          <w:p w:rsidR="003D4A27" w:rsidRPr="00231F9D" w:rsidRDefault="003D4A27" w:rsidP="003D4A27">
            <w:pPr>
              <w:suppressAutoHyphens w:val="0"/>
              <w:autoSpaceDE w:val="0"/>
              <w:autoSpaceDN w:val="0"/>
              <w:adjustRightInd w:val="0"/>
              <w:jc w:val="both"/>
              <w:rPr>
                <w:rFonts w:asciiTheme="minorHAnsi" w:hAnsiTheme="minorHAnsi" w:cstheme="minorHAnsi"/>
              </w:rPr>
            </w:pPr>
            <w:r w:rsidRPr="00231F9D">
              <w:rPr>
                <w:rFonts w:asciiTheme="minorHAnsi" w:hAnsiTheme="minorHAnsi" w:cstheme="minorHAnsi"/>
              </w:rPr>
              <w:t xml:space="preserve">«Καθιέρωση απογευματινής υπερωριακής εργασίας, υπερωριακής εργασίας Κυριακών και εξαιρέσιμων ημερών (ημερήσιων και νυχτερινών), νυχτερινής εργασίας πέραν την υποχρεωτικής και εργασίας προς συμπλήρωση της εβδομαδιαίας υποχρεωτικής (νυχτερινών εργασίμων ημερών και νυχτερινών και ημερησίων Κυριακών και εξαιρέσιμων ημερών) του προσωπικού με σχέση εργασίας Δημοσίου Δικαίου, Αορίστου Χρόνου και Ιδιωτικού Δικαίου Ορισμένου Χρόνου του Δήμου Πεντέλης για το Δ’ τρίμηνο έτους 2022(1-10-2022 έως 31-12-2022)» </w:t>
            </w:r>
          </w:p>
        </w:tc>
      </w:tr>
      <w:tr w:rsidR="003D4A27" w:rsidRPr="00A31BF9" w:rsidTr="007D7F56">
        <w:trPr>
          <w:cantSplit/>
        </w:trPr>
        <w:tc>
          <w:tcPr>
            <w:tcW w:w="675" w:type="dxa"/>
            <w:shd w:val="clear" w:color="auto" w:fill="auto"/>
            <w:vAlign w:val="center"/>
          </w:tcPr>
          <w:p w:rsidR="003D4A27" w:rsidRPr="00990C0D" w:rsidRDefault="003D4A27" w:rsidP="003D4A27">
            <w:pPr>
              <w:ind w:left="207"/>
              <w:jc w:val="center"/>
              <w:rPr>
                <w:rFonts w:asciiTheme="minorHAnsi" w:hAnsiTheme="minorHAnsi" w:cstheme="minorHAnsi"/>
                <w:lang w:val="en-US"/>
              </w:rPr>
            </w:pPr>
            <w:r>
              <w:rPr>
                <w:rFonts w:asciiTheme="minorHAnsi" w:hAnsiTheme="minorHAnsi" w:cstheme="minorHAnsi"/>
              </w:rPr>
              <w:t>9</w:t>
            </w:r>
            <w:r w:rsidR="00990C0D">
              <w:rPr>
                <w:rFonts w:asciiTheme="minorHAnsi" w:hAnsiTheme="minorHAnsi" w:cstheme="minorHAnsi"/>
                <w:lang w:val="en-US"/>
              </w:rPr>
              <w:t>.</w:t>
            </w:r>
          </w:p>
        </w:tc>
        <w:tc>
          <w:tcPr>
            <w:tcW w:w="3686" w:type="dxa"/>
            <w:shd w:val="clear" w:color="auto" w:fill="auto"/>
          </w:tcPr>
          <w:p w:rsidR="00E2747C" w:rsidRDefault="00E2747C" w:rsidP="003D4A27">
            <w:pPr>
              <w:rPr>
                <w:rFonts w:asciiTheme="minorHAnsi" w:hAnsiTheme="minorHAnsi" w:cstheme="minorHAnsi"/>
              </w:rPr>
            </w:pPr>
          </w:p>
          <w:p w:rsidR="003D4A27" w:rsidRDefault="003D4A27" w:rsidP="003D4A27">
            <w:pPr>
              <w:rPr>
                <w:rFonts w:asciiTheme="minorHAnsi" w:hAnsiTheme="minorHAnsi" w:cstheme="minorHAnsi"/>
              </w:rPr>
            </w:pPr>
            <w:r>
              <w:rPr>
                <w:rFonts w:asciiTheme="minorHAnsi" w:hAnsiTheme="minorHAnsi" w:cstheme="minorHAnsi"/>
              </w:rPr>
              <w:t>ΑΠΟΦΑΣΗ ΤΟΥ ΔΙΟΙΚΗΤΗ</w:t>
            </w:r>
            <w:r w:rsidRPr="001D6A9A">
              <w:rPr>
                <w:rFonts w:asciiTheme="minorHAnsi" w:hAnsiTheme="minorHAnsi" w:cstheme="minorHAnsi"/>
              </w:rPr>
              <w:t xml:space="preserve"> ΤΗΣ ΑΝΕΞΑΡΤΗΤΗΣ ΑΡΧΗΣ ΔΗΜΟΣΙΩΝ ΕΣΟΔΩΝ </w:t>
            </w:r>
          </w:p>
          <w:p w:rsidR="003D4A27" w:rsidRDefault="003D4A27" w:rsidP="003D4A27">
            <w:pPr>
              <w:rPr>
                <w:rFonts w:asciiTheme="minorHAnsi" w:hAnsiTheme="minorHAnsi" w:cstheme="minorHAnsi"/>
              </w:rPr>
            </w:pPr>
            <w:proofErr w:type="spellStart"/>
            <w:r w:rsidRPr="001D6A9A">
              <w:rPr>
                <w:rFonts w:asciiTheme="minorHAnsi" w:hAnsiTheme="minorHAnsi" w:cstheme="minorHAnsi"/>
              </w:rPr>
              <w:t>Αριθμ</w:t>
            </w:r>
            <w:proofErr w:type="spellEnd"/>
            <w:r w:rsidRPr="001D6A9A">
              <w:rPr>
                <w:rFonts w:asciiTheme="minorHAnsi" w:hAnsiTheme="minorHAnsi" w:cstheme="minorHAnsi"/>
              </w:rPr>
              <w:t>. Δ.Π.Δ.Α</w:t>
            </w:r>
            <w:r>
              <w:rPr>
                <w:rFonts w:asciiTheme="minorHAnsi" w:hAnsiTheme="minorHAnsi" w:cstheme="minorHAnsi"/>
              </w:rPr>
              <w:t xml:space="preserve">. Α.Α.Δ.Ε. Α </w:t>
            </w:r>
          </w:p>
          <w:p w:rsidR="003D4A27" w:rsidRDefault="003D4A27" w:rsidP="003D4A27">
            <w:pPr>
              <w:rPr>
                <w:rFonts w:asciiTheme="minorHAnsi" w:hAnsiTheme="minorHAnsi" w:cstheme="minorHAnsi"/>
              </w:rPr>
            </w:pPr>
            <w:r>
              <w:rPr>
                <w:rFonts w:asciiTheme="minorHAnsi" w:hAnsiTheme="minorHAnsi" w:cstheme="minorHAnsi"/>
              </w:rPr>
              <w:t xml:space="preserve">1090600 ΕΞ 2022 </w:t>
            </w:r>
            <w:r w:rsidRPr="001D6A9A">
              <w:rPr>
                <w:rFonts w:asciiTheme="minorHAnsi" w:hAnsiTheme="minorHAnsi" w:cstheme="minorHAnsi"/>
              </w:rPr>
              <w:t xml:space="preserve"> </w:t>
            </w:r>
          </w:p>
          <w:p w:rsidR="003D4A27" w:rsidRPr="001D6A9A" w:rsidRDefault="00A27482" w:rsidP="003D4A27">
            <w:pPr>
              <w:rPr>
                <w:rFonts w:asciiTheme="minorHAnsi" w:hAnsiTheme="minorHAnsi" w:cstheme="minorHAnsi"/>
                <w:bCs/>
                <w:color w:val="3399FF"/>
                <w:lang w:eastAsia="el-GR"/>
              </w:rPr>
            </w:pPr>
            <w:hyperlink r:id="rId119" w:history="1">
              <w:r w:rsidR="003D4A27" w:rsidRPr="001D6A9A">
                <w:rPr>
                  <w:rStyle w:val="-"/>
                  <w:rFonts w:asciiTheme="minorHAnsi" w:hAnsiTheme="minorHAnsi" w:cstheme="minorHAnsi"/>
                  <w:u w:val="none"/>
                </w:rPr>
                <w:t>ΦΕΚ B 5071/28.09.2022</w:t>
              </w:r>
            </w:hyperlink>
          </w:p>
        </w:tc>
        <w:tc>
          <w:tcPr>
            <w:tcW w:w="4819" w:type="dxa"/>
            <w:shd w:val="clear" w:color="auto" w:fill="auto"/>
            <w:vAlign w:val="center"/>
          </w:tcPr>
          <w:p w:rsidR="003D4A27" w:rsidRPr="001D6A9A" w:rsidRDefault="003D4A27" w:rsidP="003D4A27">
            <w:pPr>
              <w:suppressAutoHyphens w:val="0"/>
              <w:autoSpaceDE w:val="0"/>
              <w:autoSpaceDN w:val="0"/>
              <w:adjustRightInd w:val="0"/>
              <w:jc w:val="both"/>
              <w:rPr>
                <w:rFonts w:asciiTheme="minorHAnsi" w:hAnsiTheme="minorHAnsi" w:cstheme="minorHAnsi"/>
              </w:rPr>
            </w:pPr>
            <w:r>
              <w:rPr>
                <w:rFonts w:asciiTheme="minorHAnsi" w:hAnsiTheme="minorHAnsi" w:cstheme="minorHAnsi"/>
              </w:rPr>
              <w:t>«</w:t>
            </w:r>
            <w:r w:rsidRPr="001D6A9A">
              <w:rPr>
                <w:rFonts w:asciiTheme="minorHAnsi" w:hAnsiTheme="minorHAnsi" w:cstheme="minorHAnsi"/>
              </w:rPr>
              <w:t xml:space="preserve">Καθορισμός συμπληρωματικής απογευματινής υπερωριακής εργασίας και εργασίας κατά τις νυχτερινές ώρες, τις Κυριακές και τις εξαιρέσιμες ημέρες, καθ’ υπέρβαση του υποχρεωτικού ωραρίου για το προσωπικό που υπηρετεί στο Συντονιστικό Επιχειρησιακό Κέντρο (Σ.Ε.Κ.) της Ανεξάρτητης Αρχής Δημοσίων Εσόδων για το Β’ εξάμηνο του έτους </w:t>
            </w:r>
            <w:r>
              <w:rPr>
                <w:rFonts w:asciiTheme="minorHAnsi" w:hAnsiTheme="minorHAnsi" w:cstheme="minorHAnsi"/>
              </w:rPr>
              <w:t xml:space="preserve">2022» </w:t>
            </w:r>
          </w:p>
        </w:tc>
      </w:tr>
      <w:tr w:rsidR="00934830" w:rsidRPr="00EE7913" w:rsidTr="009434BF">
        <w:trPr>
          <w:cantSplit/>
        </w:trPr>
        <w:tc>
          <w:tcPr>
            <w:tcW w:w="675" w:type="dxa"/>
            <w:shd w:val="clear" w:color="auto" w:fill="DAEEF3" w:themeFill="accent5" w:themeFillTint="33"/>
            <w:vAlign w:val="center"/>
          </w:tcPr>
          <w:p w:rsidR="00934830" w:rsidRPr="00990C0D" w:rsidRDefault="00B14082" w:rsidP="00B14082">
            <w:pPr>
              <w:rPr>
                <w:rFonts w:asciiTheme="minorHAnsi" w:hAnsiTheme="minorHAnsi" w:cs="Latha"/>
                <w:lang w:val="en-US"/>
              </w:rPr>
            </w:pPr>
            <w:r w:rsidRPr="004A5F4E">
              <w:rPr>
                <w:rFonts w:asciiTheme="minorHAnsi" w:hAnsiTheme="minorHAnsi" w:cs="Latha"/>
              </w:rPr>
              <w:t xml:space="preserve">  </w:t>
            </w:r>
            <w:r w:rsidR="00934830">
              <w:rPr>
                <w:rFonts w:asciiTheme="minorHAnsi" w:hAnsiTheme="minorHAnsi" w:cs="Latha"/>
              </w:rPr>
              <w:t>10</w:t>
            </w:r>
            <w:r>
              <w:rPr>
                <w:rFonts w:asciiTheme="minorHAnsi" w:hAnsiTheme="minorHAnsi" w:cs="Latha"/>
                <w:lang w:val="en-US"/>
              </w:rPr>
              <w:t>.</w:t>
            </w:r>
          </w:p>
        </w:tc>
        <w:tc>
          <w:tcPr>
            <w:tcW w:w="3686" w:type="dxa"/>
            <w:shd w:val="clear" w:color="auto" w:fill="DAEEF3" w:themeFill="accent5" w:themeFillTint="33"/>
          </w:tcPr>
          <w:p w:rsidR="00E2747C" w:rsidRDefault="00E2747C" w:rsidP="00934830">
            <w:pPr>
              <w:rPr>
                <w:rFonts w:asciiTheme="minorHAnsi" w:hAnsiTheme="minorHAnsi" w:cstheme="minorHAnsi"/>
              </w:rPr>
            </w:pPr>
          </w:p>
          <w:p w:rsidR="00934830" w:rsidRDefault="00934830" w:rsidP="00934830">
            <w:pPr>
              <w:rPr>
                <w:rFonts w:asciiTheme="minorHAnsi" w:hAnsiTheme="minorHAnsi" w:cstheme="minorHAnsi"/>
              </w:rPr>
            </w:pPr>
            <w:r>
              <w:rPr>
                <w:rFonts w:asciiTheme="minorHAnsi" w:hAnsiTheme="minorHAnsi" w:cstheme="minorHAnsi"/>
              </w:rPr>
              <w:t>ΑΠΟΦΑΣΗ ΤΟΥ ΔΗΜΑΡΧΟΥ</w:t>
            </w:r>
            <w:r w:rsidRPr="00A722F7">
              <w:rPr>
                <w:rFonts w:asciiTheme="minorHAnsi" w:hAnsiTheme="minorHAnsi" w:cstheme="minorHAnsi"/>
              </w:rPr>
              <w:t xml:space="preserve"> ΑΘΗΝΑΙΩΝ </w:t>
            </w:r>
          </w:p>
          <w:p w:rsidR="00934830" w:rsidRDefault="00934830" w:rsidP="00934830">
            <w:pPr>
              <w:rPr>
                <w:rFonts w:asciiTheme="minorHAnsi" w:hAnsiTheme="minorHAnsi" w:cstheme="minorHAnsi"/>
              </w:rPr>
            </w:pPr>
            <w:proofErr w:type="spellStart"/>
            <w:r w:rsidRPr="00A722F7">
              <w:rPr>
                <w:rFonts w:asciiTheme="minorHAnsi" w:hAnsiTheme="minorHAnsi" w:cstheme="minorHAnsi"/>
              </w:rPr>
              <w:t>Αριθμ</w:t>
            </w:r>
            <w:proofErr w:type="spellEnd"/>
            <w:r w:rsidRPr="00A722F7">
              <w:rPr>
                <w:rFonts w:asciiTheme="minorHAnsi" w:hAnsiTheme="minorHAnsi" w:cstheme="minorHAnsi"/>
              </w:rPr>
              <w:t xml:space="preserve">. 257956  </w:t>
            </w:r>
          </w:p>
          <w:p w:rsidR="00934830" w:rsidRPr="00A722F7" w:rsidRDefault="00A27482" w:rsidP="00934830">
            <w:pPr>
              <w:rPr>
                <w:rFonts w:asciiTheme="minorHAnsi" w:hAnsiTheme="minorHAnsi" w:cstheme="minorHAnsi"/>
              </w:rPr>
            </w:pPr>
            <w:hyperlink r:id="rId120" w:history="1">
              <w:r w:rsidR="00934830" w:rsidRPr="00A722F7">
                <w:rPr>
                  <w:rStyle w:val="-"/>
                  <w:rFonts w:asciiTheme="minorHAnsi" w:hAnsiTheme="minorHAnsi" w:cstheme="minorHAnsi"/>
                  <w:u w:val="none"/>
                </w:rPr>
                <w:t>ΦΕΚ B 5081/28.09.2022</w:t>
              </w:r>
            </w:hyperlink>
          </w:p>
        </w:tc>
        <w:tc>
          <w:tcPr>
            <w:tcW w:w="4819" w:type="dxa"/>
            <w:shd w:val="clear" w:color="auto" w:fill="DAEEF3" w:themeFill="accent5" w:themeFillTint="33"/>
            <w:vAlign w:val="center"/>
          </w:tcPr>
          <w:p w:rsidR="00934830" w:rsidRPr="00A722F7" w:rsidRDefault="00934830" w:rsidP="00934830">
            <w:pPr>
              <w:suppressAutoHyphens w:val="0"/>
              <w:autoSpaceDE w:val="0"/>
              <w:autoSpaceDN w:val="0"/>
              <w:adjustRightInd w:val="0"/>
              <w:jc w:val="both"/>
              <w:rPr>
                <w:rFonts w:asciiTheme="minorHAnsi" w:hAnsiTheme="minorHAnsi" w:cstheme="minorHAnsi"/>
              </w:rPr>
            </w:pPr>
            <w:r w:rsidRPr="00A722F7">
              <w:rPr>
                <w:rFonts w:asciiTheme="minorHAnsi" w:hAnsiTheme="minorHAnsi" w:cstheme="minorHAnsi"/>
              </w:rPr>
              <w:t>«Καθιέρωση υπερωριακής εργασίας καθώς και εργασίας για Κυριακές-αργίες και νυχτερινές ώρες για τους υπαλλήλους του Δήμου Αθηναίων με σχέση εργασίας Ιδιωτικού Δικαίου για το Δ’ Τρίμηνο του 2022 (Οκτώβριος - Δεκέμβριος)»</w:t>
            </w:r>
            <w:r>
              <w:rPr>
                <w:rFonts w:asciiTheme="minorHAnsi" w:hAnsiTheme="minorHAnsi" w:cstheme="minorHAnsi"/>
              </w:rPr>
              <w:t xml:space="preserve"> </w:t>
            </w:r>
          </w:p>
        </w:tc>
      </w:tr>
      <w:tr w:rsidR="00934830" w:rsidRPr="00EE7913" w:rsidTr="009434BF">
        <w:trPr>
          <w:cantSplit/>
        </w:trPr>
        <w:tc>
          <w:tcPr>
            <w:tcW w:w="675" w:type="dxa"/>
            <w:shd w:val="clear" w:color="auto" w:fill="FFFFFF" w:themeFill="background1"/>
            <w:vAlign w:val="center"/>
          </w:tcPr>
          <w:p w:rsidR="00934830" w:rsidRPr="00B14082" w:rsidRDefault="00B14082" w:rsidP="00B14082">
            <w:pPr>
              <w:rPr>
                <w:rFonts w:asciiTheme="minorHAnsi" w:hAnsiTheme="minorHAnsi" w:cs="Latha"/>
                <w:lang w:val="en-US"/>
              </w:rPr>
            </w:pPr>
            <w:r w:rsidRPr="004A5F4E">
              <w:rPr>
                <w:rFonts w:asciiTheme="minorHAnsi" w:hAnsiTheme="minorHAnsi" w:cs="Latha"/>
              </w:rPr>
              <w:t xml:space="preserve"> </w:t>
            </w:r>
            <w:r w:rsidR="00934830">
              <w:rPr>
                <w:rFonts w:asciiTheme="minorHAnsi" w:hAnsiTheme="minorHAnsi" w:cs="Latha"/>
              </w:rPr>
              <w:t>11</w:t>
            </w:r>
            <w:r>
              <w:rPr>
                <w:rFonts w:asciiTheme="minorHAnsi" w:hAnsiTheme="minorHAnsi" w:cs="Latha"/>
                <w:lang w:val="en-US"/>
              </w:rPr>
              <w:t>.</w:t>
            </w:r>
          </w:p>
        </w:tc>
        <w:tc>
          <w:tcPr>
            <w:tcW w:w="3686" w:type="dxa"/>
            <w:shd w:val="clear" w:color="auto" w:fill="FFFFFF" w:themeFill="background1"/>
          </w:tcPr>
          <w:p w:rsidR="00E2747C" w:rsidRDefault="00E2747C" w:rsidP="00934830">
            <w:pPr>
              <w:rPr>
                <w:rFonts w:asciiTheme="minorHAnsi" w:hAnsiTheme="minorHAnsi" w:cstheme="minorHAnsi"/>
              </w:rPr>
            </w:pPr>
          </w:p>
          <w:p w:rsidR="00934830" w:rsidRDefault="00934830" w:rsidP="00934830">
            <w:pPr>
              <w:rPr>
                <w:rFonts w:asciiTheme="minorHAnsi" w:hAnsiTheme="minorHAnsi" w:cstheme="minorHAnsi"/>
              </w:rPr>
            </w:pPr>
            <w:r>
              <w:rPr>
                <w:rFonts w:asciiTheme="minorHAnsi" w:hAnsiTheme="minorHAnsi" w:cstheme="minorHAnsi"/>
              </w:rPr>
              <w:t>ΑΠΟΦΑΣΗ ΤΟΥ ΔΗΜΑΡΧΟΥ</w:t>
            </w:r>
            <w:r w:rsidRPr="00A722F7">
              <w:rPr>
                <w:rFonts w:asciiTheme="minorHAnsi" w:hAnsiTheme="minorHAnsi" w:cstheme="minorHAnsi"/>
              </w:rPr>
              <w:t xml:space="preserve"> ΑΘΗΝΑΙΩΝ </w:t>
            </w:r>
          </w:p>
          <w:p w:rsidR="00934830" w:rsidRDefault="00934830" w:rsidP="00934830">
            <w:pPr>
              <w:rPr>
                <w:rFonts w:asciiTheme="minorHAnsi" w:hAnsiTheme="minorHAnsi" w:cstheme="minorHAnsi"/>
              </w:rPr>
            </w:pPr>
            <w:proofErr w:type="spellStart"/>
            <w:r w:rsidRPr="00A722F7">
              <w:rPr>
                <w:rFonts w:asciiTheme="minorHAnsi" w:hAnsiTheme="minorHAnsi" w:cstheme="minorHAnsi"/>
              </w:rPr>
              <w:t>Αριθμ</w:t>
            </w:r>
            <w:proofErr w:type="spellEnd"/>
            <w:r w:rsidRPr="00A722F7">
              <w:rPr>
                <w:rFonts w:asciiTheme="minorHAnsi" w:hAnsiTheme="minorHAnsi" w:cstheme="minorHAnsi"/>
              </w:rPr>
              <w:t xml:space="preserve">. 257963  </w:t>
            </w:r>
          </w:p>
          <w:p w:rsidR="00934830" w:rsidRPr="00A722F7" w:rsidRDefault="00A27482" w:rsidP="00934830">
            <w:pPr>
              <w:rPr>
                <w:rFonts w:asciiTheme="minorHAnsi" w:hAnsiTheme="minorHAnsi" w:cstheme="minorHAnsi"/>
              </w:rPr>
            </w:pPr>
            <w:hyperlink r:id="rId121" w:history="1">
              <w:r w:rsidR="00934830" w:rsidRPr="00A722F7">
                <w:rPr>
                  <w:rStyle w:val="-"/>
                  <w:rFonts w:asciiTheme="minorHAnsi" w:hAnsiTheme="minorHAnsi" w:cstheme="minorHAnsi"/>
                  <w:u w:val="none"/>
                </w:rPr>
                <w:t>ΦΕΚ B 5081/28.09.2022</w:t>
              </w:r>
            </w:hyperlink>
          </w:p>
        </w:tc>
        <w:tc>
          <w:tcPr>
            <w:tcW w:w="4819" w:type="dxa"/>
            <w:shd w:val="clear" w:color="auto" w:fill="FFFFFF" w:themeFill="background1"/>
            <w:vAlign w:val="center"/>
          </w:tcPr>
          <w:p w:rsidR="00934830" w:rsidRPr="00A722F7" w:rsidRDefault="00934830" w:rsidP="00934830">
            <w:pPr>
              <w:suppressAutoHyphens w:val="0"/>
              <w:autoSpaceDE w:val="0"/>
              <w:autoSpaceDN w:val="0"/>
              <w:adjustRightInd w:val="0"/>
              <w:jc w:val="both"/>
              <w:rPr>
                <w:rFonts w:asciiTheme="minorHAnsi" w:hAnsiTheme="minorHAnsi" w:cstheme="minorHAnsi"/>
              </w:rPr>
            </w:pPr>
            <w:r w:rsidRPr="00A722F7">
              <w:rPr>
                <w:rFonts w:asciiTheme="minorHAnsi" w:hAnsiTheme="minorHAnsi" w:cstheme="minorHAnsi"/>
              </w:rPr>
              <w:t>«Καθιέρωση υπερωριακής εργασίας καθώς και εργασίας για Κυριακές - αργίες και νυχτερινές ώρες για τους μονίμους υπαλλήλους των διαφόρων υπηρεσιών του Δήμου Αθηναίων για το χρονικό διάστημα Οκτώβριος - Δεκέμβριος 2022»</w:t>
            </w:r>
            <w:r>
              <w:rPr>
                <w:rFonts w:asciiTheme="minorHAnsi" w:hAnsiTheme="minorHAnsi" w:cstheme="minorHAnsi"/>
              </w:rPr>
              <w:t xml:space="preserve"> </w:t>
            </w:r>
          </w:p>
        </w:tc>
      </w:tr>
      <w:tr w:rsidR="00776FF2" w:rsidRPr="00EE7913" w:rsidTr="007D7F56">
        <w:trPr>
          <w:cantSplit/>
        </w:trPr>
        <w:tc>
          <w:tcPr>
            <w:tcW w:w="675" w:type="dxa"/>
            <w:shd w:val="clear" w:color="auto" w:fill="auto"/>
            <w:vAlign w:val="center"/>
          </w:tcPr>
          <w:p w:rsidR="00776FF2" w:rsidRPr="00B14082" w:rsidRDefault="007161C6" w:rsidP="00B14082">
            <w:pPr>
              <w:rPr>
                <w:rFonts w:asciiTheme="minorHAnsi" w:hAnsiTheme="minorHAnsi" w:cs="Latha"/>
                <w:lang w:val="en-US"/>
              </w:rPr>
            </w:pPr>
            <w:r>
              <w:rPr>
                <w:rFonts w:asciiTheme="minorHAnsi" w:hAnsiTheme="minorHAnsi" w:cs="Latha"/>
              </w:rPr>
              <w:lastRenderedPageBreak/>
              <w:t>12</w:t>
            </w:r>
            <w:r w:rsidR="00B14082">
              <w:rPr>
                <w:rFonts w:asciiTheme="minorHAnsi" w:hAnsiTheme="minorHAnsi" w:cs="Latha"/>
                <w:lang w:val="en-US"/>
              </w:rPr>
              <w:t>.</w:t>
            </w:r>
          </w:p>
        </w:tc>
        <w:tc>
          <w:tcPr>
            <w:tcW w:w="3686" w:type="dxa"/>
            <w:shd w:val="clear" w:color="auto" w:fill="auto"/>
          </w:tcPr>
          <w:p w:rsidR="00E2747C" w:rsidRDefault="00E2747C" w:rsidP="00776FF2">
            <w:pPr>
              <w:rPr>
                <w:rFonts w:asciiTheme="minorHAnsi" w:hAnsiTheme="minorHAnsi" w:cstheme="minorHAnsi"/>
              </w:rPr>
            </w:pPr>
          </w:p>
          <w:p w:rsidR="00776FF2" w:rsidRPr="00457E98" w:rsidRDefault="00776FF2" w:rsidP="00776FF2">
            <w:pPr>
              <w:rPr>
                <w:rFonts w:asciiTheme="minorHAnsi" w:hAnsiTheme="minorHAnsi" w:cstheme="minorHAnsi"/>
              </w:rPr>
            </w:pPr>
            <w:r w:rsidRPr="00457E98">
              <w:rPr>
                <w:rFonts w:asciiTheme="minorHAnsi" w:hAnsiTheme="minorHAnsi" w:cstheme="minorHAnsi"/>
              </w:rPr>
              <w:t xml:space="preserve">ΑΠΟΦΑΣΗ ΤΟΥ ΑΝΤΙΠΕΡΙΦΕΡΕΙΑΡΧΗ ΔΙΟΙΚΗΣΗΣ ΚΑΙ ΟΡΓΑΝΩΣΗΣ ΚΡΗΤΗΣ </w:t>
            </w:r>
          </w:p>
          <w:p w:rsidR="00776FF2" w:rsidRPr="00457E98" w:rsidRDefault="00776FF2" w:rsidP="00776FF2">
            <w:pPr>
              <w:rPr>
                <w:rFonts w:asciiTheme="minorHAnsi" w:hAnsiTheme="minorHAnsi" w:cstheme="minorHAnsi"/>
              </w:rPr>
            </w:pPr>
            <w:proofErr w:type="spellStart"/>
            <w:r w:rsidRPr="00457E98">
              <w:rPr>
                <w:rFonts w:asciiTheme="minorHAnsi" w:hAnsiTheme="minorHAnsi" w:cstheme="minorHAnsi"/>
              </w:rPr>
              <w:t>Αριθμ</w:t>
            </w:r>
            <w:proofErr w:type="spellEnd"/>
            <w:r w:rsidRPr="00457E98">
              <w:rPr>
                <w:rFonts w:asciiTheme="minorHAnsi" w:hAnsiTheme="minorHAnsi" w:cstheme="minorHAnsi"/>
              </w:rPr>
              <w:t xml:space="preserve">. 289730  </w:t>
            </w:r>
          </w:p>
          <w:p w:rsidR="00776FF2" w:rsidRPr="00457E98" w:rsidRDefault="00A27482" w:rsidP="00776FF2">
            <w:pPr>
              <w:rPr>
                <w:rFonts w:asciiTheme="minorHAnsi" w:hAnsiTheme="minorHAnsi" w:cstheme="minorHAnsi"/>
              </w:rPr>
            </w:pPr>
            <w:hyperlink r:id="rId122" w:history="1">
              <w:r w:rsidR="00776FF2" w:rsidRPr="00457E98">
                <w:rPr>
                  <w:rStyle w:val="-"/>
                  <w:rFonts w:asciiTheme="minorHAnsi" w:hAnsiTheme="minorHAnsi" w:cstheme="minorHAnsi"/>
                  <w:u w:val="none"/>
                </w:rPr>
                <w:t>ΦΕΚ B 5085/29.09.2022</w:t>
              </w:r>
            </w:hyperlink>
          </w:p>
        </w:tc>
        <w:tc>
          <w:tcPr>
            <w:tcW w:w="4819" w:type="dxa"/>
            <w:shd w:val="clear" w:color="auto" w:fill="auto"/>
            <w:vAlign w:val="center"/>
          </w:tcPr>
          <w:p w:rsidR="00776FF2" w:rsidRPr="00457E98" w:rsidRDefault="00776FF2" w:rsidP="00776FF2">
            <w:pPr>
              <w:suppressAutoHyphens w:val="0"/>
              <w:autoSpaceDE w:val="0"/>
              <w:autoSpaceDN w:val="0"/>
              <w:adjustRightInd w:val="0"/>
              <w:jc w:val="both"/>
              <w:rPr>
                <w:rFonts w:asciiTheme="minorHAnsi" w:hAnsiTheme="minorHAnsi" w:cstheme="minorHAnsi"/>
              </w:rPr>
            </w:pPr>
            <w:r w:rsidRPr="00457E98">
              <w:rPr>
                <w:rFonts w:asciiTheme="minorHAnsi" w:hAnsiTheme="minorHAnsi" w:cstheme="minorHAnsi"/>
              </w:rPr>
              <w:t xml:space="preserve">«Καθιέρωση υπερωριακής εργασίας με αμοιβή, κατά τις Κυριακές και εξαιρέσιμες ημέρες ή κατά τις νυχτερινές ώρες για το προσωπικό που υπηρετεί στο Τμήμα Συντήρησης Έργων και Μηχανικού Εξοπλισμού, της Διεύθυνσης Τεχνικών Έργων Περιφερειακής Ενότητας Ηρακλείου, για το έτος 2022» </w:t>
            </w:r>
          </w:p>
        </w:tc>
      </w:tr>
      <w:tr w:rsidR="00776FF2" w:rsidRPr="00EE7913" w:rsidTr="007D7F56">
        <w:trPr>
          <w:cantSplit/>
        </w:trPr>
        <w:tc>
          <w:tcPr>
            <w:tcW w:w="675" w:type="dxa"/>
            <w:shd w:val="clear" w:color="auto" w:fill="DAEEF3" w:themeFill="accent5" w:themeFillTint="33"/>
            <w:vAlign w:val="center"/>
          </w:tcPr>
          <w:p w:rsidR="00776FF2" w:rsidRPr="00B14082" w:rsidRDefault="007161C6" w:rsidP="00B14082">
            <w:pPr>
              <w:rPr>
                <w:rFonts w:asciiTheme="minorHAnsi" w:hAnsiTheme="minorHAnsi" w:cs="Latha"/>
                <w:lang w:val="en-US"/>
              </w:rPr>
            </w:pPr>
            <w:r>
              <w:rPr>
                <w:rFonts w:asciiTheme="minorHAnsi" w:hAnsiTheme="minorHAnsi" w:cs="Latha"/>
              </w:rPr>
              <w:t>13</w:t>
            </w:r>
            <w:r w:rsidR="00B14082">
              <w:rPr>
                <w:rFonts w:asciiTheme="minorHAnsi" w:hAnsiTheme="minorHAnsi" w:cs="Latha"/>
                <w:lang w:val="en-US"/>
              </w:rPr>
              <w:t>.</w:t>
            </w:r>
          </w:p>
        </w:tc>
        <w:tc>
          <w:tcPr>
            <w:tcW w:w="3686" w:type="dxa"/>
            <w:shd w:val="clear" w:color="auto" w:fill="DAEEF3" w:themeFill="accent5" w:themeFillTint="33"/>
          </w:tcPr>
          <w:p w:rsidR="00776FF2" w:rsidRPr="00457E98" w:rsidRDefault="00776FF2" w:rsidP="00776FF2">
            <w:pPr>
              <w:rPr>
                <w:rFonts w:asciiTheme="minorHAnsi" w:hAnsiTheme="minorHAnsi" w:cstheme="minorHAnsi"/>
              </w:rPr>
            </w:pPr>
            <w:r w:rsidRPr="00457E98">
              <w:rPr>
                <w:rFonts w:asciiTheme="minorHAnsi" w:hAnsiTheme="minorHAnsi" w:cstheme="minorHAnsi"/>
              </w:rPr>
              <w:t xml:space="preserve">ΑΠΟΦΑΣΗ ΤΟΥ ΑΝΤΙΠΕΡΙΦΕΡΕΙΑΡΧΗ ΔΙΟΙΚΗΣΗΣ ΚΑΙ ΟΡΓΑΝΩΣΗΣ ΚΡΗΤΗΣ </w:t>
            </w:r>
          </w:p>
          <w:p w:rsidR="00776FF2" w:rsidRPr="00457E98" w:rsidRDefault="00776FF2" w:rsidP="00776FF2">
            <w:pPr>
              <w:rPr>
                <w:rFonts w:asciiTheme="minorHAnsi" w:hAnsiTheme="minorHAnsi" w:cstheme="minorHAnsi"/>
              </w:rPr>
            </w:pPr>
            <w:proofErr w:type="spellStart"/>
            <w:r w:rsidRPr="00457E98">
              <w:rPr>
                <w:rFonts w:asciiTheme="minorHAnsi" w:hAnsiTheme="minorHAnsi" w:cstheme="minorHAnsi"/>
              </w:rPr>
              <w:t>Αριθμ</w:t>
            </w:r>
            <w:proofErr w:type="spellEnd"/>
            <w:r w:rsidRPr="00457E98">
              <w:rPr>
                <w:rFonts w:asciiTheme="minorHAnsi" w:hAnsiTheme="minorHAnsi" w:cstheme="minorHAnsi"/>
              </w:rPr>
              <w:t xml:space="preserve">. 289750  </w:t>
            </w:r>
          </w:p>
          <w:p w:rsidR="00776FF2" w:rsidRPr="00457E98" w:rsidRDefault="00A27482" w:rsidP="00776FF2">
            <w:pPr>
              <w:rPr>
                <w:rFonts w:asciiTheme="minorHAnsi" w:hAnsiTheme="minorHAnsi" w:cstheme="minorHAnsi"/>
              </w:rPr>
            </w:pPr>
            <w:hyperlink r:id="rId123" w:history="1">
              <w:r w:rsidR="00776FF2" w:rsidRPr="00457E98">
                <w:rPr>
                  <w:rStyle w:val="-"/>
                  <w:rFonts w:asciiTheme="minorHAnsi" w:hAnsiTheme="minorHAnsi" w:cstheme="minorHAnsi"/>
                  <w:u w:val="none"/>
                </w:rPr>
                <w:t>ΦΕΚ B 5085/29.09.2022</w:t>
              </w:r>
            </w:hyperlink>
          </w:p>
        </w:tc>
        <w:tc>
          <w:tcPr>
            <w:tcW w:w="4819" w:type="dxa"/>
            <w:shd w:val="clear" w:color="auto" w:fill="DAEEF3" w:themeFill="accent5" w:themeFillTint="33"/>
            <w:vAlign w:val="center"/>
          </w:tcPr>
          <w:p w:rsidR="00776FF2" w:rsidRPr="00457E98" w:rsidRDefault="00776FF2" w:rsidP="00776FF2">
            <w:pPr>
              <w:suppressAutoHyphens w:val="0"/>
              <w:autoSpaceDE w:val="0"/>
              <w:autoSpaceDN w:val="0"/>
              <w:adjustRightInd w:val="0"/>
              <w:jc w:val="both"/>
              <w:rPr>
                <w:rFonts w:asciiTheme="minorHAnsi" w:hAnsiTheme="minorHAnsi" w:cstheme="minorHAnsi"/>
              </w:rPr>
            </w:pPr>
            <w:r w:rsidRPr="00457E98">
              <w:rPr>
                <w:rFonts w:asciiTheme="minorHAnsi" w:hAnsiTheme="minorHAnsi" w:cstheme="minorHAnsi"/>
              </w:rPr>
              <w:t xml:space="preserve">“Τροποποίηση - συμπλήρωση της </w:t>
            </w:r>
            <w:proofErr w:type="spellStart"/>
            <w:r w:rsidRPr="00457E98">
              <w:rPr>
                <w:rFonts w:asciiTheme="minorHAnsi" w:hAnsiTheme="minorHAnsi" w:cstheme="minorHAnsi"/>
              </w:rPr>
              <w:t>υπ΄αρ</w:t>
            </w:r>
            <w:proofErr w:type="spellEnd"/>
            <w:r w:rsidRPr="00457E98">
              <w:rPr>
                <w:rFonts w:asciiTheme="minorHAnsi" w:hAnsiTheme="minorHAnsi" w:cstheme="minorHAnsi"/>
              </w:rPr>
              <w:t xml:space="preserve">. 385004/ 17.12.2021 απόφασης «Καθιέρωση υπερωριακής απασχόλησης με αμοιβή για τους υπαλλήλους, τους δημοσιογράφους και τους ειδικούς συμβούλους της Περιφέρειας Κρήτης, για το έτος 2022»” </w:t>
            </w:r>
          </w:p>
        </w:tc>
      </w:tr>
      <w:tr w:rsidR="00776FF2" w:rsidRPr="00C426A0" w:rsidTr="007D7F56">
        <w:trPr>
          <w:cantSplit/>
        </w:trPr>
        <w:tc>
          <w:tcPr>
            <w:tcW w:w="675" w:type="dxa"/>
            <w:shd w:val="clear" w:color="auto" w:fill="auto"/>
            <w:vAlign w:val="center"/>
          </w:tcPr>
          <w:p w:rsidR="00776FF2" w:rsidRPr="00B14082" w:rsidRDefault="007161C6" w:rsidP="00B14082">
            <w:pPr>
              <w:rPr>
                <w:rFonts w:asciiTheme="minorHAnsi" w:hAnsiTheme="minorHAnsi" w:cs="Latha"/>
                <w:lang w:val="en-US"/>
              </w:rPr>
            </w:pPr>
            <w:r>
              <w:rPr>
                <w:rFonts w:asciiTheme="minorHAnsi" w:hAnsiTheme="minorHAnsi" w:cs="Latha"/>
              </w:rPr>
              <w:t>14</w:t>
            </w:r>
            <w:r w:rsidR="00B14082">
              <w:rPr>
                <w:rFonts w:asciiTheme="minorHAnsi" w:hAnsiTheme="minorHAnsi" w:cs="Latha"/>
                <w:lang w:val="en-US"/>
              </w:rPr>
              <w:t>.</w:t>
            </w:r>
          </w:p>
        </w:tc>
        <w:tc>
          <w:tcPr>
            <w:tcW w:w="3686" w:type="dxa"/>
            <w:shd w:val="clear" w:color="auto" w:fill="auto"/>
          </w:tcPr>
          <w:p w:rsidR="00776FF2" w:rsidRDefault="00776FF2" w:rsidP="00776FF2">
            <w:pPr>
              <w:rPr>
                <w:rFonts w:asciiTheme="minorHAnsi" w:hAnsiTheme="minorHAnsi" w:cstheme="minorHAnsi"/>
              </w:rPr>
            </w:pPr>
            <w:r w:rsidRPr="00C4074F">
              <w:rPr>
                <w:rFonts w:asciiTheme="minorHAnsi" w:hAnsiTheme="minorHAnsi" w:cstheme="minorHAnsi"/>
              </w:rPr>
              <w:t xml:space="preserve">ΑΠΟΦΑΣΗ ΤΟΥ ΔΙΟΙΚΗΤΗ ΤΗΣ ΑΝΕΞΑΡΤΗΤΗΣ ΑΡΧΗΣ ΔΗΜΟΣΙΩΝ ΕΣΟΔΩΝ </w:t>
            </w:r>
          </w:p>
          <w:p w:rsidR="00776FF2" w:rsidRDefault="00776FF2" w:rsidP="00776FF2">
            <w:pPr>
              <w:rPr>
                <w:rFonts w:asciiTheme="minorHAnsi" w:hAnsiTheme="minorHAnsi" w:cstheme="minorHAnsi"/>
              </w:rPr>
            </w:pPr>
            <w:r w:rsidRPr="00C4074F">
              <w:rPr>
                <w:rFonts w:asciiTheme="minorHAnsi" w:hAnsiTheme="minorHAnsi" w:cstheme="minorHAnsi"/>
              </w:rPr>
              <w:t xml:space="preserve">Αριθ. Δ.Π.Δ.Α. Α.Α.Δ.Ε. Α </w:t>
            </w:r>
          </w:p>
          <w:p w:rsidR="00776FF2" w:rsidRDefault="00776FF2" w:rsidP="00776FF2">
            <w:pPr>
              <w:rPr>
                <w:rFonts w:asciiTheme="minorHAnsi" w:hAnsiTheme="minorHAnsi" w:cstheme="minorHAnsi"/>
              </w:rPr>
            </w:pPr>
            <w:r w:rsidRPr="00C4074F">
              <w:rPr>
                <w:rFonts w:asciiTheme="minorHAnsi" w:hAnsiTheme="minorHAnsi" w:cstheme="minorHAnsi"/>
              </w:rPr>
              <w:t xml:space="preserve">1090555 ΕΞ 2022  </w:t>
            </w:r>
          </w:p>
          <w:p w:rsidR="00776FF2" w:rsidRPr="00C4074F" w:rsidRDefault="00A27482" w:rsidP="00776FF2">
            <w:pPr>
              <w:rPr>
                <w:rFonts w:asciiTheme="minorHAnsi" w:hAnsiTheme="minorHAnsi" w:cstheme="minorHAnsi"/>
              </w:rPr>
            </w:pPr>
            <w:hyperlink r:id="rId124" w:history="1">
              <w:r w:rsidR="00776FF2" w:rsidRPr="00C4074F">
                <w:rPr>
                  <w:rStyle w:val="-"/>
                  <w:rFonts w:asciiTheme="minorHAnsi" w:hAnsiTheme="minorHAnsi" w:cstheme="minorHAnsi"/>
                  <w:u w:val="none"/>
                </w:rPr>
                <w:t>ΦΕΚ B 5092/29.09.2022</w:t>
              </w:r>
            </w:hyperlink>
          </w:p>
        </w:tc>
        <w:tc>
          <w:tcPr>
            <w:tcW w:w="4819" w:type="dxa"/>
            <w:shd w:val="clear" w:color="auto" w:fill="auto"/>
            <w:vAlign w:val="center"/>
          </w:tcPr>
          <w:p w:rsidR="00776FF2" w:rsidRPr="00C4074F" w:rsidRDefault="00776FF2" w:rsidP="00776FF2">
            <w:pPr>
              <w:suppressAutoHyphens w:val="0"/>
              <w:autoSpaceDE w:val="0"/>
              <w:autoSpaceDN w:val="0"/>
              <w:adjustRightInd w:val="0"/>
              <w:jc w:val="both"/>
              <w:rPr>
                <w:rFonts w:asciiTheme="minorHAnsi" w:hAnsiTheme="minorHAnsi" w:cstheme="minorHAnsi"/>
              </w:rPr>
            </w:pPr>
            <w:r w:rsidRPr="00C4074F">
              <w:rPr>
                <w:rFonts w:asciiTheme="minorHAnsi" w:hAnsiTheme="minorHAnsi" w:cstheme="minorHAnsi"/>
              </w:rPr>
              <w:t xml:space="preserve">«Καθορισμός συμπληρωματικής απογευματινής υπερωριακής εργασίας καθ’ υπέρβαση του υποχρεωτικού ωραρίου για το προσωπικό που υπηρετεί στη Γενική Διεύθυνση Ανθρώπινου Δυναμικού και Οργάνωσης, για το Β’ Εξάμηνο του έτους 2022» </w:t>
            </w:r>
          </w:p>
        </w:tc>
      </w:tr>
      <w:tr w:rsidR="00776FF2" w:rsidRPr="00FA3DA0" w:rsidTr="007D7F56">
        <w:trPr>
          <w:cantSplit/>
        </w:trPr>
        <w:tc>
          <w:tcPr>
            <w:tcW w:w="675" w:type="dxa"/>
            <w:shd w:val="clear" w:color="auto" w:fill="DAEEF3" w:themeFill="accent5" w:themeFillTint="33"/>
            <w:vAlign w:val="center"/>
          </w:tcPr>
          <w:p w:rsidR="00776FF2" w:rsidRPr="00B14082" w:rsidRDefault="007161C6" w:rsidP="00B14082">
            <w:pPr>
              <w:rPr>
                <w:rFonts w:asciiTheme="minorHAnsi" w:hAnsiTheme="minorHAnsi" w:cs="Latha"/>
                <w:lang w:val="en-US"/>
              </w:rPr>
            </w:pPr>
            <w:r>
              <w:rPr>
                <w:rFonts w:asciiTheme="minorHAnsi" w:hAnsiTheme="minorHAnsi" w:cs="Latha"/>
              </w:rPr>
              <w:t>15</w:t>
            </w:r>
            <w:r w:rsidR="00B14082">
              <w:rPr>
                <w:rFonts w:asciiTheme="minorHAnsi" w:hAnsiTheme="minorHAnsi" w:cs="Latha"/>
                <w:lang w:val="en-US"/>
              </w:rPr>
              <w:t>.</w:t>
            </w:r>
          </w:p>
        </w:tc>
        <w:tc>
          <w:tcPr>
            <w:tcW w:w="3686" w:type="dxa"/>
            <w:shd w:val="clear" w:color="auto" w:fill="DAEEF3" w:themeFill="accent5" w:themeFillTint="33"/>
          </w:tcPr>
          <w:p w:rsidR="00776FF2" w:rsidRDefault="00776FF2" w:rsidP="00776FF2">
            <w:pPr>
              <w:rPr>
                <w:rFonts w:asciiTheme="minorHAnsi" w:hAnsiTheme="minorHAnsi" w:cstheme="minorHAnsi"/>
              </w:rPr>
            </w:pPr>
            <w:r w:rsidRPr="00102BB7">
              <w:rPr>
                <w:rFonts w:asciiTheme="minorHAnsi" w:hAnsiTheme="minorHAnsi" w:cstheme="minorHAnsi"/>
              </w:rPr>
              <w:t xml:space="preserve">ΑΠΟΦΑΣΗ ΤΟΥ ΔΗΜΑΡΧΟΥ ΝΙΚΑΙΑΣ - ΑΓΙΟΥ ΙΩΑΝΝΗ ΡΕΝΤΗ </w:t>
            </w:r>
            <w:proofErr w:type="spellStart"/>
            <w:r w:rsidRPr="00102BB7">
              <w:rPr>
                <w:rFonts w:asciiTheme="minorHAnsi" w:hAnsiTheme="minorHAnsi" w:cstheme="minorHAnsi"/>
              </w:rPr>
              <w:t>Αριθμ</w:t>
            </w:r>
            <w:proofErr w:type="spellEnd"/>
            <w:r w:rsidRPr="00102BB7">
              <w:rPr>
                <w:rFonts w:asciiTheme="minorHAnsi" w:hAnsiTheme="minorHAnsi" w:cstheme="minorHAnsi"/>
              </w:rPr>
              <w:t xml:space="preserve">. 3853 </w:t>
            </w:r>
          </w:p>
          <w:p w:rsidR="00776FF2" w:rsidRPr="00102BB7" w:rsidRDefault="00A27482" w:rsidP="00776FF2">
            <w:pPr>
              <w:rPr>
                <w:rFonts w:asciiTheme="minorHAnsi" w:hAnsiTheme="minorHAnsi" w:cstheme="minorHAnsi"/>
              </w:rPr>
            </w:pPr>
            <w:hyperlink r:id="rId125" w:history="1">
              <w:r w:rsidR="00776FF2" w:rsidRPr="00102BB7">
                <w:rPr>
                  <w:rStyle w:val="-"/>
                  <w:rFonts w:asciiTheme="minorHAnsi" w:hAnsiTheme="minorHAnsi" w:cstheme="minorHAnsi"/>
                  <w:u w:val="none"/>
                </w:rPr>
                <w:t>ΦΕΚ B 5095/29.09.2022</w:t>
              </w:r>
            </w:hyperlink>
          </w:p>
        </w:tc>
        <w:tc>
          <w:tcPr>
            <w:tcW w:w="4819" w:type="dxa"/>
            <w:shd w:val="clear" w:color="auto" w:fill="DAEEF3" w:themeFill="accent5" w:themeFillTint="33"/>
            <w:vAlign w:val="center"/>
          </w:tcPr>
          <w:p w:rsidR="00776FF2" w:rsidRPr="00102BB7" w:rsidRDefault="00776FF2" w:rsidP="00776FF2">
            <w:pPr>
              <w:suppressAutoHyphens w:val="0"/>
              <w:autoSpaceDE w:val="0"/>
              <w:autoSpaceDN w:val="0"/>
              <w:adjustRightInd w:val="0"/>
              <w:jc w:val="both"/>
              <w:rPr>
                <w:rFonts w:asciiTheme="minorHAnsi" w:hAnsiTheme="minorHAnsi" w:cstheme="minorHAnsi"/>
              </w:rPr>
            </w:pPr>
            <w:r w:rsidRPr="00102BB7">
              <w:rPr>
                <w:rFonts w:asciiTheme="minorHAnsi" w:hAnsiTheme="minorHAnsi" w:cstheme="minorHAnsi"/>
              </w:rPr>
              <w:t xml:space="preserve">«Καθιέρωση εργασίας καθ’ υπέρβαση του υποχρεωτικού ωραρίου των Ι.Δ.A.Χ. υπαλλήλων του Δήμου Νίκαιας - Αγίου Ιωάννη Ρέντη, για το Δ΄ τρίμηνο του έτους 2022 (Οκτώβριος - Δεκέμβριος)» </w:t>
            </w:r>
          </w:p>
        </w:tc>
      </w:tr>
      <w:tr w:rsidR="00776FF2" w:rsidRPr="003917A0" w:rsidTr="007D7F56">
        <w:trPr>
          <w:cantSplit/>
        </w:trPr>
        <w:tc>
          <w:tcPr>
            <w:tcW w:w="675" w:type="dxa"/>
            <w:shd w:val="clear" w:color="auto" w:fill="auto"/>
            <w:vAlign w:val="center"/>
          </w:tcPr>
          <w:p w:rsidR="00776FF2" w:rsidRPr="00B14082" w:rsidRDefault="007161C6" w:rsidP="00B14082">
            <w:pPr>
              <w:rPr>
                <w:rFonts w:asciiTheme="minorHAnsi" w:hAnsiTheme="minorHAnsi" w:cs="Latha"/>
                <w:lang w:val="en-US"/>
              </w:rPr>
            </w:pPr>
            <w:r>
              <w:rPr>
                <w:rFonts w:asciiTheme="minorHAnsi" w:hAnsiTheme="minorHAnsi" w:cs="Latha"/>
              </w:rPr>
              <w:t>16</w:t>
            </w:r>
            <w:r w:rsidR="00B14082">
              <w:rPr>
                <w:rFonts w:asciiTheme="minorHAnsi" w:hAnsiTheme="minorHAnsi" w:cs="Latha"/>
                <w:lang w:val="en-US"/>
              </w:rPr>
              <w:t>.</w:t>
            </w:r>
          </w:p>
        </w:tc>
        <w:tc>
          <w:tcPr>
            <w:tcW w:w="3686" w:type="dxa"/>
            <w:shd w:val="clear" w:color="auto" w:fill="auto"/>
          </w:tcPr>
          <w:p w:rsidR="00776FF2" w:rsidRDefault="00776FF2" w:rsidP="00776FF2">
            <w:pPr>
              <w:rPr>
                <w:rFonts w:asciiTheme="minorHAnsi" w:hAnsiTheme="minorHAnsi" w:cstheme="minorHAnsi"/>
              </w:rPr>
            </w:pPr>
            <w:r>
              <w:rPr>
                <w:rFonts w:asciiTheme="minorHAnsi" w:hAnsiTheme="minorHAnsi" w:cstheme="minorHAnsi"/>
              </w:rPr>
              <w:t>ΑΠΟΦΑΣΗ ΤΟΥ ΔΗΜΑΡΧΟΥ</w:t>
            </w:r>
            <w:r w:rsidRPr="004B3562">
              <w:rPr>
                <w:rFonts w:asciiTheme="minorHAnsi" w:hAnsiTheme="minorHAnsi" w:cstheme="minorHAnsi"/>
              </w:rPr>
              <w:t xml:space="preserve"> ΝΙΚΑΙΑΣ - ΑΓΙΟΥ ΙΩΑΝΝΗ ΡΕΝΤΗ </w:t>
            </w:r>
            <w:proofErr w:type="spellStart"/>
            <w:r>
              <w:rPr>
                <w:rFonts w:asciiTheme="minorHAnsi" w:hAnsiTheme="minorHAnsi" w:cstheme="minorHAnsi"/>
              </w:rPr>
              <w:t>Αριθμ</w:t>
            </w:r>
            <w:proofErr w:type="spellEnd"/>
            <w:r>
              <w:rPr>
                <w:rFonts w:asciiTheme="minorHAnsi" w:hAnsiTheme="minorHAnsi" w:cstheme="minorHAnsi"/>
              </w:rPr>
              <w:t xml:space="preserve">. </w:t>
            </w:r>
            <w:r w:rsidRPr="004B3562">
              <w:rPr>
                <w:rFonts w:asciiTheme="minorHAnsi" w:hAnsiTheme="minorHAnsi" w:cstheme="minorHAnsi"/>
              </w:rPr>
              <w:t xml:space="preserve">3788  </w:t>
            </w:r>
          </w:p>
          <w:p w:rsidR="00776FF2" w:rsidRPr="004B3562" w:rsidRDefault="00A27482" w:rsidP="00776FF2">
            <w:pPr>
              <w:rPr>
                <w:rFonts w:asciiTheme="minorHAnsi" w:hAnsiTheme="minorHAnsi" w:cstheme="minorHAnsi"/>
              </w:rPr>
            </w:pPr>
            <w:hyperlink r:id="rId126" w:history="1">
              <w:r w:rsidR="00776FF2" w:rsidRPr="004B3562">
                <w:rPr>
                  <w:rStyle w:val="-"/>
                  <w:rFonts w:asciiTheme="minorHAnsi" w:hAnsiTheme="minorHAnsi" w:cstheme="minorHAnsi"/>
                  <w:u w:val="none"/>
                </w:rPr>
                <w:t>ΦΕΚ B 5096/29.09.2022</w:t>
              </w:r>
            </w:hyperlink>
          </w:p>
        </w:tc>
        <w:tc>
          <w:tcPr>
            <w:tcW w:w="4819" w:type="dxa"/>
            <w:shd w:val="clear" w:color="auto" w:fill="auto"/>
            <w:vAlign w:val="center"/>
          </w:tcPr>
          <w:p w:rsidR="00776FF2" w:rsidRPr="004B3562" w:rsidRDefault="00776FF2" w:rsidP="00776FF2">
            <w:pPr>
              <w:suppressAutoHyphens w:val="0"/>
              <w:autoSpaceDE w:val="0"/>
              <w:autoSpaceDN w:val="0"/>
              <w:adjustRightInd w:val="0"/>
              <w:jc w:val="both"/>
              <w:rPr>
                <w:rFonts w:asciiTheme="minorHAnsi" w:hAnsiTheme="minorHAnsi" w:cstheme="minorHAnsi"/>
              </w:rPr>
            </w:pPr>
            <w:r>
              <w:rPr>
                <w:rFonts w:asciiTheme="minorHAnsi" w:hAnsiTheme="minorHAnsi" w:cstheme="minorHAnsi"/>
              </w:rPr>
              <w:t>«</w:t>
            </w:r>
            <w:r w:rsidRPr="004B3562">
              <w:rPr>
                <w:rFonts w:asciiTheme="minorHAnsi" w:hAnsiTheme="minorHAnsi" w:cstheme="minorHAnsi"/>
              </w:rPr>
              <w:t>Καθιέρωση εργασίας καθ’ υπέρβαση του υποχρεωτικού ωραρίου των υπαλλήλων Δημοσίου Δικαίου του Δ. Νίκαιας - Αγ. Ι. Ρέντη, για το Δ’ τρίμην</w:t>
            </w:r>
            <w:r>
              <w:rPr>
                <w:rFonts w:asciiTheme="minorHAnsi" w:hAnsiTheme="minorHAnsi" w:cstheme="minorHAnsi"/>
              </w:rPr>
              <w:t xml:space="preserve">ο 2022 (Οκτώβριος - Δεκέμβριος)» </w:t>
            </w:r>
          </w:p>
        </w:tc>
      </w:tr>
      <w:tr w:rsidR="00776FF2" w:rsidRPr="003917A0" w:rsidTr="009434BF">
        <w:trPr>
          <w:cantSplit/>
        </w:trPr>
        <w:tc>
          <w:tcPr>
            <w:tcW w:w="675" w:type="dxa"/>
            <w:shd w:val="clear" w:color="auto" w:fill="DAEEF3" w:themeFill="accent5" w:themeFillTint="33"/>
            <w:vAlign w:val="center"/>
          </w:tcPr>
          <w:p w:rsidR="00776FF2" w:rsidRPr="00B14082" w:rsidRDefault="007161C6" w:rsidP="00B14082">
            <w:pPr>
              <w:rPr>
                <w:rFonts w:asciiTheme="minorHAnsi" w:hAnsiTheme="minorHAnsi" w:cs="Latha"/>
                <w:lang w:val="en-US"/>
              </w:rPr>
            </w:pPr>
            <w:r>
              <w:rPr>
                <w:rFonts w:asciiTheme="minorHAnsi" w:hAnsiTheme="minorHAnsi" w:cs="Latha"/>
              </w:rPr>
              <w:t>17</w:t>
            </w:r>
            <w:r w:rsidR="00B14082">
              <w:rPr>
                <w:rFonts w:asciiTheme="minorHAnsi" w:hAnsiTheme="minorHAnsi" w:cs="Latha"/>
                <w:lang w:val="en-US"/>
              </w:rPr>
              <w:t>.</w:t>
            </w:r>
          </w:p>
        </w:tc>
        <w:tc>
          <w:tcPr>
            <w:tcW w:w="3686" w:type="dxa"/>
            <w:shd w:val="clear" w:color="auto" w:fill="DAEEF3" w:themeFill="accent5" w:themeFillTint="33"/>
          </w:tcPr>
          <w:p w:rsidR="00776FF2" w:rsidRDefault="00776FF2" w:rsidP="00776FF2">
            <w:pPr>
              <w:rPr>
                <w:rFonts w:asciiTheme="minorHAnsi" w:hAnsiTheme="minorHAnsi" w:cstheme="minorHAnsi"/>
              </w:rPr>
            </w:pPr>
            <w:r>
              <w:rPr>
                <w:rFonts w:asciiTheme="minorHAnsi" w:hAnsiTheme="minorHAnsi" w:cstheme="minorHAnsi"/>
              </w:rPr>
              <w:t>ΑΠΟΦΑΣΗ ΤΟΥ ΔΗΜΑΡΧΟΥ</w:t>
            </w:r>
            <w:r w:rsidRPr="004B3562">
              <w:rPr>
                <w:rFonts w:asciiTheme="minorHAnsi" w:hAnsiTheme="minorHAnsi" w:cstheme="minorHAnsi"/>
              </w:rPr>
              <w:t xml:space="preserve"> ΝΙΚΑΙΑΣ - ΑΓΙΟΥ ΙΩΑΝΝΗ ΡΕΝΤΗ </w:t>
            </w:r>
            <w:proofErr w:type="spellStart"/>
            <w:r>
              <w:rPr>
                <w:rFonts w:asciiTheme="minorHAnsi" w:hAnsiTheme="minorHAnsi" w:cstheme="minorHAnsi"/>
              </w:rPr>
              <w:t>Αριθμ</w:t>
            </w:r>
            <w:proofErr w:type="spellEnd"/>
            <w:r>
              <w:rPr>
                <w:rFonts w:asciiTheme="minorHAnsi" w:hAnsiTheme="minorHAnsi" w:cstheme="minorHAnsi"/>
              </w:rPr>
              <w:t xml:space="preserve">. </w:t>
            </w:r>
            <w:r w:rsidRPr="004B3562">
              <w:rPr>
                <w:rFonts w:asciiTheme="minorHAnsi" w:hAnsiTheme="minorHAnsi" w:cstheme="minorHAnsi"/>
              </w:rPr>
              <w:t>378</w:t>
            </w:r>
            <w:r>
              <w:rPr>
                <w:rFonts w:asciiTheme="minorHAnsi" w:hAnsiTheme="minorHAnsi" w:cstheme="minorHAnsi"/>
              </w:rPr>
              <w:t xml:space="preserve">9 </w:t>
            </w:r>
            <w:r w:rsidRPr="004B3562">
              <w:rPr>
                <w:rFonts w:asciiTheme="minorHAnsi" w:hAnsiTheme="minorHAnsi" w:cstheme="minorHAnsi"/>
              </w:rPr>
              <w:t xml:space="preserve"> </w:t>
            </w:r>
          </w:p>
          <w:p w:rsidR="00776FF2" w:rsidRPr="004B3562" w:rsidRDefault="00A27482" w:rsidP="00776FF2">
            <w:pPr>
              <w:rPr>
                <w:rFonts w:asciiTheme="minorHAnsi" w:hAnsiTheme="minorHAnsi" w:cstheme="minorHAnsi"/>
                <w:bCs/>
                <w:color w:val="3399FF"/>
                <w:lang w:eastAsia="el-GR"/>
              </w:rPr>
            </w:pPr>
            <w:hyperlink r:id="rId127" w:history="1">
              <w:r w:rsidR="00776FF2" w:rsidRPr="004B3562">
                <w:rPr>
                  <w:rStyle w:val="-"/>
                  <w:rFonts w:asciiTheme="minorHAnsi" w:hAnsiTheme="minorHAnsi" w:cstheme="minorHAnsi"/>
                  <w:u w:val="none"/>
                </w:rPr>
                <w:t>ΦΕΚ B 5096/29.09.2022</w:t>
              </w:r>
            </w:hyperlink>
          </w:p>
        </w:tc>
        <w:tc>
          <w:tcPr>
            <w:tcW w:w="4819" w:type="dxa"/>
            <w:shd w:val="clear" w:color="auto" w:fill="DAEEF3" w:themeFill="accent5" w:themeFillTint="33"/>
            <w:vAlign w:val="center"/>
          </w:tcPr>
          <w:p w:rsidR="00776FF2" w:rsidRPr="004B3562" w:rsidRDefault="00776FF2" w:rsidP="00776FF2">
            <w:pPr>
              <w:suppressAutoHyphens w:val="0"/>
              <w:autoSpaceDE w:val="0"/>
              <w:autoSpaceDN w:val="0"/>
              <w:adjustRightInd w:val="0"/>
              <w:jc w:val="both"/>
              <w:rPr>
                <w:rFonts w:asciiTheme="minorHAnsi" w:hAnsiTheme="minorHAnsi" w:cstheme="minorHAnsi"/>
              </w:rPr>
            </w:pPr>
            <w:r>
              <w:rPr>
                <w:rFonts w:asciiTheme="minorHAnsi" w:hAnsiTheme="minorHAnsi" w:cstheme="minorHAnsi"/>
              </w:rPr>
              <w:t>«</w:t>
            </w:r>
            <w:r w:rsidRPr="004B3562">
              <w:rPr>
                <w:rFonts w:asciiTheme="minorHAnsi" w:hAnsiTheme="minorHAnsi" w:cstheme="minorHAnsi"/>
              </w:rPr>
              <w:t>Καθιέρωση νυχτερινής εργασίας προς συμπλήρωση της υποχρεωτικής εβδομαδιαίας των υπαλλήλων Δημοσίου Δικαίου του Δ. Νίκαιας - Αγ. Ι. Ρέντη Δ’ τριμήνου του έτου</w:t>
            </w:r>
            <w:r>
              <w:rPr>
                <w:rFonts w:asciiTheme="minorHAnsi" w:hAnsiTheme="minorHAnsi" w:cstheme="minorHAnsi"/>
              </w:rPr>
              <w:t xml:space="preserve">ς 2022 (Οκτώβριος - Δεκέμβριος)» </w:t>
            </w:r>
          </w:p>
        </w:tc>
      </w:tr>
      <w:tr w:rsidR="00776FF2" w:rsidRPr="003917A0" w:rsidTr="009434BF">
        <w:trPr>
          <w:cantSplit/>
        </w:trPr>
        <w:tc>
          <w:tcPr>
            <w:tcW w:w="675" w:type="dxa"/>
            <w:shd w:val="clear" w:color="auto" w:fill="FFFFFF" w:themeFill="background1"/>
            <w:vAlign w:val="center"/>
          </w:tcPr>
          <w:p w:rsidR="00776FF2" w:rsidRPr="00B14082" w:rsidRDefault="007161C6" w:rsidP="00B14082">
            <w:pPr>
              <w:rPr>
                <w:rFonts w:asciiTheme="minorHAnsi" w:hAnsiTheme="minorHAnsi" w:cs="Latha"/>
                <w:lang w:val="en-US"/>
              </w:rPr>
            </w:pPr>
            <w:r>
              <w:rPr>
                <w:rFonts w:asciiTheme="minorHAnsi" w:hAnsiTheme="minorHAnsi" w:cs="Latha"/>
              </w:rPr>
              <w:t>18</w:t>
            </w:r>
            <w:r w:rsidR="00B14082">
              <w:rPr>
                <w:rFonts w:asciiTheme="minorHAnsi" w:hAnsiTheme="minorHAnsi" w:cs="Latha"/>
                <w:lang w:val="en-US"/>
              </w:rPr>
              <w:t>.</w:t>
            </w:r>
          </w:p>
        </w:tc>
        <w:tc>
          <w:tcPr>
            <w:tcW w:w="3686" w:type="dxa"/>
            <w:shd w:val="clear" w:color="auto" w:fill="FFFFFF" w:themeFill="background1"/>
          </w:tcPr>
          <w:p w:rsidR="00776FF2" w:rsidRDefault="00776FF2" w:rsidP="00776FF2">
            <w:pPr>
              <w:rPr>
                <w:rFonts w:asciiTheme="minorHAnsi" w:hAnsiTheme="minorHAnsi" w:cstheme="minorHAnsi"/>
              </w:rPr>
            </w:pPr>
            <w:r>
              <w:rPr>
                <w:rFonts w:asciiTheme="minorHAnsi" w:hAnsiTheme="minorHAnsi" w:cstheme="minorHAnsi"/>
              </w:rPr>
              <w:t>ΑΠΟΦΑΣΗ ΤΟΥ ΔΗΜΑΡΧΟΥ</w:t>
            </w:r>
            <w:r w:rsidRPr="004B3562">
              <w:rPr>
                <w:rFonts w:asciiTheme="minorHAnsi" w:hAnsiTheme="minorHAnsi" w:cstheme="minorHAnsi"/>
              </w:rPr>
              <w:t xml:space="preserve"> ΝΙΚΑΙΑΣ - ΑΓΙΟΥ ΙΩΑΝΝΗ ΡΕΝΤΗ </w:t>
            </w:r>
            <w:proofErr w:type="spellStart"/>
            <w:r>
              <w:rPr>
                <w:rFonts w:asciiTheme="minorHAnsi" w:hAnsiTheme="minorHAnsi" w:cstheme="minorHAnsi"/>
              </w:rPr>
              <w:t>Αριθμ</w:t>
            </w:r>
            <w:proofErr w:type="spellEnd"/>
            <w:r>
              <w:rPr>
                <w:rFonts w:asciiTheme="minorHAnsi" w:hAnsiTheme="minorHAnsi" w:cstheme="minorHAnsi"/>
              </w:rPr>
              <w:t xml:space="preserve">. 3854 </w:t>
            </w:r>
            <w:r w:rsidRPr="004B3562">
              <w:rPr>
                <w:rFonts w:asciiTheme="minorHAnsi" w:hAnsiTheme="minorHAnsi" w:cstheme="minorHAnsi"/>
              </w:rPr>
              <w:t xml:space="preserve"> </w:t>
            </w:r>
          </w:p>
          <w:p w:rsidR="00776FF2" w:rsidRPr="004B3562" w:rsidRDefault="00A27482" w:rsidP="00776FF2">
            <w:pPr>
              <w:rPr>
                <w:rFonts w:asciiTheme="minorHAnsi" w:hAnsiTheme="minorHAnsi" w:cstheme="minorHAnsi"/>
              </w:rPr>
            </w:pPr>
            <w:hyperlink r:id="rId128" w:history="1">
              <w:r w:rsidR="00776FF2" w:rsidRPr="004B3562">
                <w:rPr>
                  <w:rStyle w:val="-"/>
                  <w:rFonts w:asciiTheme="minorHAnsi" w:hAnsiTheme="minorHAnsi" w:cstheme="minorHAnsi"/>
                  <w:u w:val="none"/>
                </w:rPr>
                <w:t>ΦΕΚ B 5096/29.09.2022</w:t>
              </w:r>
            </w:hyperlink>
          </w:p>
        </w:tc>
        <w:tc>
          <w:tcPr>
            <w:tcW w:w="4819" w:type="dxa"/>
            <w:shd w:val="clear" w:color="auto" w:fill="FFFFFF" w:themeFill="background1"/>
            <w:vAlign w:val="center"/>
          </w:tcPr>
          <w:p w:rsidR="00776FF2" w:rsidRPr="004B3562" w:rsidRDefault="00776FF2" w:rsidP="00776FF2">
            <w:pPr>
              <w:suppressAutoHyphens w:val="0"/>
              <w:autoSpaceDE w:val="0"/>
              <w:autoSpaceDN w:val="0"/>
              <w:adjustRightInd w:val="0"/>
              <w:jc w:val="both"/>
              <w:rPr>
                <w:rFonts w:asciiTheme="minorHAnsi" w:hAnsiTheme="minorHAnsi" w:cstheme="minorHAnsi"/>
              </w:rPr>
            </w:pPr>
            <w:r>
              <w:rPr>
                <w:rFonts w:asciiTheme="minorHAnsi" w:hAnsiTheme="minorHAnsi" w:cstheme="minorHAnsi"/>
              </w:rPr>
              <w:t>«</w:t>
            </w:r>
            <w:r w:rsidRPr="004B3562">
              <w:rPr>
                <w:rFonts w:asciiTheme="minorHAnsi" w:hAnsiTheme="minorHAnsi" w:cstheme="minorHAnsi"/>
              </w:rPr>
              <w:t>Καθιέρωση νυχτερινής απασχόλησης προς συμπλήρωση της υποχρεωτικής εβδομαδιαίας των Ι.Δ.Α.Χ. υπαλλήλων του Δήμου Νίκαιας - Αγίου Ιωάννη Ρέντη, για το Δ’ τρίμηνο έτους</w:t>
            </w:r>
            <w:r>
              <w:rPr>
                <w:rFonts w:asciiTheme="minorHAnsi" w:hAnsiTheme="minorHAnsi" w:cstheme="minorHAnsi"/>
              </w:rPr>
              <w:t xml:space="preserve"> 2022 (Οκτώβριος - Δεκέμβριος)» </w:t>
            </w:r>
          </w:p>
        </w:tc>
      </w:tr>
      <w:tr w:rsidR="00776FF2" w:rsidRPr="00F018F9" w:rsidTr="007D7F56">
        <w:trPr>
          <w:cantSplit/>
        </w:trPr>
        <w:tc>
          <w:tcPr>
            <w:tcW w:w="675" w:type="dxa"/>
            <w:shd w:val="clear" w:color="auto" w:fill="auto"/>
            <w:vAlign w:val="center"/>
          </w:tcPr>
          <w:p w:rsidR="00776FF2" w:rsidRPr="00B14082" w:rsidRDefault="007161C6" w:rsidP="00B14082">
            <w:pPr>
              <w:rPr>
                <w:rFonts w:asciiTheme="minorHAnsi" w:hAnsiTheme="minorHAnsi" w:cs="Latha"/>
                <w:lang w:val="en-US"/>
              </w:rPr>
            </w:pPr>
            <w:r>
              <w:rPr>
                <w:rFonts w:asciiTheme="minorHAnsi" w:hAnsiTheme="minorHAnsi" w:cs="Latha"/>
              </w:rPr>
              <w:lastRenderedPageBreak/>
              <w:t>19</w:t>
            </w:r>
            <w:r w:rsidR="00B14082">
              <w:rPr>
                <w:rFonts w:asciiTheme="minorHAnsi" w:hAnsiTheme="minorHAnsi" w:cs="Latha"/>
                <w:lang w:val="en-US"/>
              </w:rPr>
              <w:t>.</w:t>
            </w:r>
          </w:p>
        </w:tc>
        <w:tc>
          <w:tcPr>
            <w:tcW w:w="3686" w:type="dxa"/>
            <w:shd w:val="clear" w:color="auto" w:fill="auto"/>
          </w:tcPr>
          <w:p w:rsidR="00E2747C" w:rsidRDefault="00E2747C" w:rsidP="00776FF2">
            <w:pPr>
              <w:rPr>
                <w:rFonts w:asciiTheme="minorHAnsi" w:hAnsiTheme="minorHAnsi" w:cstheme="minorHAnsi"/>
              </w:rPr>
            </w:pPr>
          </w:p>
          <w:p w:rsidR="00776FF2" w:rsidRPr="00943DF2" w:rsidRDefault="00776FF2" w:rsidP="00776FF2">
            <w:pPr>
              <w:rPr>
                <w:rFonts w:asciiTheme="minorHAnsi" w:hAnsiTheme="minorHAnsi" w:cstheme="minorHAnsi"/>
              </w:rPr>
            </w:pPr>
            <w:r w:rsidRPr="00943DF2">
              <w:rPr>
                <w:rFonts w:asciiTheme="minorHAnsi" w:hAnsiTheme="minorHAnsi" w:cstheme="minorHAnsi"/>
              </w:rPr>
              <w:t>ΑΠΟΦΑΣΗ ΤΟΥ ΠΡΟΕΔΡΟΥ ΤΟΥ Ν.Π.Δ.Δ. «ΚΕΝΤΡΟ ΑΓΩΓΗΣ, ΦΡΟΝΤΙΔΑΣ ΚΑΙ ΑΛΛΗΛΕΓΓΥΗΣ ΔΗΜΟΥ ΗΛΙΟΥΠΟΛΗΣ (Κ.Α.Φ.Α.Δ.ΗΛ.) ΠΑΥΛΟΣ ΠΕΝΤΑΡΗΣ»</w:t>
            </w:r>
          </w:p>
          <w:p w:rsidR="00776FF2" w:rsidRPr="00943DF2" w:rsidRDefault="00776FF2" w:rsidP="00776FF2">
            <w:pPr>
              <w:rPr>
                <w:rFonts w:asciiTheme="minorHAnsi" w:hAnsiTheme="minorHAnsi" w:cstheme="minorHAnsi"/>
              </w:rPr>
            </w:pPr>
            <w:proofErr w:type="spellStart"/>
            <w:r w:rsidRPr="00943DF2">
              <w:rPr>
                <w:rFonts w:asciiTheme="minorHAnsi" w:hAnsiTheme="minorHAnsi" w:cstheme="minorHAnsi"/>
              </w:rPr>
              <w:t>Αριθμ</w:t>
            </w:r>
            <w:proofErr w:type="spellEnd"/>
            <w:r w:rsidRPr="00943DF2">
              <w:rPr>
                <w:rFonts w:asciiTheme="minorHAnsi" w:hAnsiTheme="minorHAnsi" w:cstheme="minorHAnsi"/>
              </w:rPr>
              <w:t xml:space="preserve">. 1153  </w:t>
            </w:r>
          </w:p>
          <w:p w:rsidR="00776FF2" w:rsidRPr="00943DF2" w:rsidRDefault="00A27482" w:rsidP="00776FF2">
            <w:pPr>
              <w:rPr>
                <w:rFonts w:asciiTheme="minorHAnsi" w:hAnsiTheme="minorHAnsi" w:cstheme="minorHAnsi"/>
              </w:rPr>
            </w:pPr>
            <w:hyperlink r:id="rId129" w:history="1">
              <w:r w:rsidR="00776FF2" w:rsidRPr="00943DF2">
                <w:rPr>
                  <w:rStyle w:val="-"/>
                  <w:rFonts w:asciiTheme="minorHAnsi" w:hAnsiTheme="minorHAnsi" w:cstheme="minorHAnsi"/>
                  <w:u w:val="none"/>
                </w:rPr>
                <w:t>ΦΕΚ B 5116/30.09.2022</w:t>
              </w:r>
            </w:hyperlink>
          </w:p>
        </w:tc>
        <w:tc>
          <w:tcPr>
            <w:tcW w:w="4819" w:type="dxa"/>
            <w:shd w:val="clear" w:color="auto" w:fill="auto"/>
            <w:vAlign w:val="center"/>
          </w:tcPr>
          <w:p w:rsidR="00776FF2" w:rsidRPr="0056274F" w:rsidRDefault="00776FF2" w:rsidP="00776FF2">
            <w:pPr>
              <w:suppressAutoHyphens w:val="0"/>
              <w:autoSpaceDE w:val="0"/>
              <w:autoSpaceDN w:val="0"/>
              <w:adjustRightInd w:val="0"/>
              <w:jc w:val="both"/>
              <w:rPr>
                <w:rFonts w:asciiTheme="minorHAnsi" w:hAnsiTheme="minorHAnsi" w:cstheme="minorHAnsi"/>
              </w:rPr>
            </w:pPr>
            <w:r w:rsidRPr="0056274F">
              <w:rPr>
                <w:rFonts w:asciiTheme="minorHAnsi" w:hAnsiTheme="minorHAnsi" w:cstheme="minorHAnsi"/>
              </w:rPr>
              <w:t xml:space="preserve">«Καθιέρωση εργασίας με αποζημίωση κατά τις νυχτερινές ώρες ή κατά τις Κυριακές και εξαιρέσιμες ημέρες προς συμπλήρωση της υποχρεωτικής εβδομαδιαίας εργασίας για το με σχέση εργασίας Ιδιωτικού Δικαίου Αορίστου και Ορισμένου Χρόνου προσωπικό του Ν.Π.Δ.Δ. «ΚΕΝΤΡΟ ΑΓΩΓΗΣ, ΦΡΟΝΤΙΔΑΣ ΚΑΙ ΑΛΛΗΛΕΓΓΥΗΣ ΔΗΜΟΥ ΗΛΙΟΥΠΟΛΗΣ (Κ.Α.Φ.Α.Δ.ΗΛ.) ΠΑΥΛΟΣ ΠΕΝΤΑΡΗΣ» που ανήκει στο Παράρτημα Φροντίδας «Η Αγία </w:t>
            </w:r>
            <w:proofErr w:type="spellStart"/>
            <w:r w:rsidRPr="0056274F">
              <w:rPr>
                <w:rFonts w:asciiTheme="minorHAnsi" w:hAnsiTheme="minorHAnsi" w:cstheme="minorHAnsi"/>
              </w:rPr>
              <w:t>Ταβιθά</w:t>
            </w:r>
            <w:proofErr w:type="spellEnd"/>
            <w:r w:rsidRPr="0056274F">
              <w:rPr>
                <w:rFonts w:asciiTheme="minorHAnsi" w:hAnsiTheme="minorHAnsi" w:cstheme="minorHAnsi"/>
              </w:rPr>
              <w:t xml:space="preserve">», υπηρεσία που λειτουργεί όλες τις ημέρες του μήνα σε 24ωρη βάση» </w:t>
            </w:r>
          </w:p>
        </w:tc>
      </w:tr>
      <w:tr w:rsidR="00776FF2" w:rsidRPr="00F018F9" w:rsidTr="007D7F56">
        <w:trPr>
          <w:cantSplit/>
        </w:trPr>
        <w:tc>
          <w:tcPr>
            <w:tcW w:w="675" w:type="dxa"/>
            <w:shd w:val="clear" w:color="auto" w:fill="DAEEF3" w:themeFill="accent5" w:themeFillTint="33"/>
            <w:vAlign w:val="center"/>
          </w:tcPr>
          <w:p w:rsidR="00776FF2" w:rsidRPr="00B14082" w:rsidRDefault="007161C6" w:rsidP="00B14082">
            <w:pPr>
              <w:rPr>
                <w:rFonts w:asciiTheme="minorHAnsi" w:hAnsiTheme="minorHAnsi" w:cs="Latha"/>
                <w:lang w:val="en-US"/>
              </w:rPr>
            </w:pPr>
            <w:r>
              <w:rPr>
                <w:rFonts w:asciiTheme="minorHAnsi" w:hAnsiTheme="minorHAnsi" w:cs="Latha"/>
              </w:rPr>
              <w:t>20</w:t>
            </w:r>
            <w:r w:rsidR="00B14082">
              <w:rPr>
                <w:rFonts w:asciiTheme="minorHAnsi" w:hAnsiTheme="minorHAnsi" w:cs="Latha"/>
                <w:lang w:val="en-US"/>
              </w:rPr>
              <w:t>.</w:t>
            </w:r>
          </w:p>
        </w:tc>
        <w:tc>
          <w:tcPr>
            <w:tcW w:w="3686" w:type="dxa"/>
            <w:shd w:val="clear" w:color="auto" w:fill="DAEEF3" w:themeFill="accent5" w:themeFillTint="33"/>
          </w:tcPr>
          <w:p w:rsidR="00E2747C" w:rsidRDefault="00E2747C" w:rsidP="00776FF2">
            <w:pPr>
              <w:rPr>
                <w:rFonts w:asciiTheme="minorHAnsi" w:hAnsiTheme="minorHAnsi" w:cstheme="minorHAnsi"/>
              </w:rPr>
            </w:pPr>
          </w:p>
          <w:p w:rsidR="00776FF2" w:rsidRPr="00943DF2" w:rsidRDefault="00776FF2" w:rsidP="00776FF2">
            <w:pPr>
              <w:rPr>
                <w:rFonts w:asciiTheme="minorHAnsi" w:hAnsiTheme="minorHAnsi" w:cstheme="minorHAnsi"/>
              </w:rPr>
            </w:pPr>
            <w:r w:rsidRPr="00943DF2">
              <w:rPr>
                <w:rFonts w:asciiTheme="minorHAnsi" w:hAnsiTheme="minorHAnsi" w:cstheme="minorHAnsi"/>
              </w:rPr>
              <w:t xml:space="preserve">ΑΠΟΦΑΣΗ ΤΟΥ ΥΠΟΥΡΓΟΥ ΝΑΥΤΙΛΙΑΣ ΚΑΙ ΝΗΣΙΩΤΙΚΗΣ ΠΟΛΙΤΙΚΗΣ </w:t>
            </w:r>
          </w:p>
          <w:p w:rsidR="00776FF2" w:rsidRPr="00943DF2" w:rsidRDefault="00776FF2" w:rsidP="00776FF2">
            <w:pPr>
              <w:rPr>
                <w:rFonts w:asciiTheme="minorHAnsi" w:hAnsiTheme="minorHAnsi" w:cstheme="minorHAnsi"/>
              </w:rPr>
            </w:pPr>
            <w:proofErr w:type="spellStart"/>
            <w:r w:rsidRPr="00943DF2">
              <w:rPr>
                <w:rFonts w:asciiTheme="minorHAnsi" w:hAnsiTheme="minorHAnsi" w:cstheme="minorHAnsi"/>
              </w:rPr>
              <w:t>Αριθμ</w:t>
            </w:r>
            <w:proofErr w:type="spellEnd"/>
            <w:r w:rsidRPr="00943DF2">
              <w:rPr>
                <w:rFonts w:asciiTheme="minorHAnsi" w:hAnsiTheme="minorHAnsi" w:cstheme="minorHAnsi"/>
              </w:rPr>
              <w:t xml:space="preserve">. 4151.12_05/2697  </w:t>
            </w:r>
          </w:p>
          <w:p w:rsidR="00776FF2" w:rsidRPr="00943DF2" w:rsidRDefault="00A27482" w:rsidP="00776FF2">
            <w:pPr>
              <w:rPr>
                <w:rFonts w:asciiTheme="minorHAnsi" w:hAnsiTheme="minorHAnsi" w:cstheme="minorHAnsi"/>
              </w:rPr>
            </w:pPr>
            <w:hyperlink r:id="rId130" w:history="1">
              <w:r w:rsidR="00776FF2" w:rsidRPr="00943DF2">
                <w:rPr>
                  <w:rStyle w:val="-"/>
                  <w:rFonts w:asciiTheme="minorHAnsi" w:hAnsiTheme="minorHAnsi" w:cstheme="minorHAnsi"/>
                  <w:u w:val="none"/>
                </w:rPr>
                <w:t>ΦΕΚ B 5116/30.09.2022</w:t>
              </w:r>
            </w:hyperlink>
          </w:p>
        </w:tc>
        <w:tc>
          <w:tcPr>
            <w:tcW w:w="4819" w:type="dxa"/>
            <w:shd w:val="clear" w:color="auto" w:fill="DAEEF3" w:themeFill="accent5" w:themeFillTint="33"/>
            <w:vAlign w:val="center"/>
          </w:tcPr>
          <w:p w:rsidR="00776FF2" w:rsidRPr="0056274F" w:rsidRDefault="00776FF2" w:rsidP="00776FF2">
            <w:pPr>
              <w:suppressAutoHyphens w:val="0"/>
              <w:autoSpaceDE w:val="0"/>
              <w:autoSpaceDN w:val="0"/>
              <w:adjustRightInd w:val="0"/>
              <w:jc w:val="both"/>
              <w:rPr>
                <w:rFonts w:asciiTheme="minorHAnsi" w:hAnsiTheme="minorHAnsi" w:cstheme="minorHAnsi"/>
              </w:rPr>
            </w:pPr>
            <w:r w:rsidRPr="0056274F">
              <w:rPr>
                <w:rFonts w:asciiTheme="minorHAnsi" w:hAnsiTheme="minorHAnsi" w:cstheme="minorHAnsi"/>
              </w:rPr>
              <w:t xml:space="preserve">“Τροποποίηση της υπ’  </w:t>
            </w:r>
            <w:proofErr w:type="spellStart"/>
            <w:r w:rsidRPr="0056274F">
              <w:rPr>
                <w:rFonts w:asciiTheme="minorHAnsi" w:hAnsiTheme="minorHAnsi" w:cstheme="minorHAnsi"/>
              </w:rPr>
              <w:t>αρ</w:t>
            </w:r>
            <w:proofErr w:type="spellEnd"/>
            <w:r w:rsidRPr="0056274F">
              <w:rPr>
                <w:rFonts w:asciiTheme="minorHAnsi" w:hAnsiTheme="minorHAnsi" w:cstheme="minorHAnsi"/>
              </w:rPr>
              <w:t xml:space="preserve">. 4151.12_05/1837/ 4-7-2022 απόφαση μας «Έγκριση υπερωριακής απασχόλησης των υπαλλήλων της Γενικής Γραμματείας Αιγαίου και Νησιωτικής Πολιτικής, του Υπουργείου Ναυτιλίας και Νησιωτικής Πολιτικής για το Β’ εξάμηνο του 2022 και έως 31-12-2022»” </w:t>
            </w:r>
          </w:p>
        </w:tc>
      </w:tr>
      <w:tr w:rsidR="00776FF2" w:rsidRPr="00F018F9" w:rsidTr="007D7F56">
        <w:trPr>
          <w:cantSplit/>
        </w:trPr>
        <w:tc>
          <w:tcPr>
            <w:tcW w:w="675" w:type="dxa"/>
            <w:shd w:val="clear" w:color="auto" w:fill="auto"/>
            <w:vAlign w:val="center"/>
          </w:tcPr>
          <w:p w:rsidR="00776FF2" w:rsidRPr="00B14082" w:rsidRDefault="007161C6" w:rsidP="00B14082">
            <w:pPr>
              <w:rPr>
                <w:rFonts w:asciiTheme="minorHAnsi" w:hAnsiTheme="minorHAnsi" w:cs="Latha"/>
                <w:lang w:val="en-US"/>
              </w:rPr>
            </w:pPr>
            <w:r>
              <w:rPr>
                <w:rFonts w:asciiTheme="minorHAnsi" w:hAnsiTheme="minorHAnsi" w:cs="Latha"/>
              </w:rPr>
              <w:t>21</w:t>
            </w:r>
            <w:r w:rsidR="00B14082">
              <w:rPr>
                <w:rFonts w:asciiTheme="minorHAnsi" w:hAnsiTheme="minorHAnsi" w:cs="Latha"/>
                <w:lang w:val="en-US"/>
              </w:rPr>
              <w:t>.</w:t>
            </w:r>
          </w:p>
        </w:tc>
        <w:tc>
          <w:tcPr>
            <w:tcW w:w="3686" w:type="dxa"/>
            <w:shd w:val="clear" w:color="auto" w:fill="auto"/>
          </w:tcPr>
          <w:p w:rsidR="00776FF2" w:rsidRPr="00390769" w:rsidRDefault="00776FF2" w:rsidP="00776FF2">
            <w:pPr>
              <w:rPr>
                <w:rFonts w:asciiTheme="minorHAnsi" w:hAnsiTheme="minorHAnsi" w:cstheme="minorHAnsi"/>
              </w:rPr>
            </w:pPr>
            <w:r w:rsidRPr="00390769">
              <w:rPr>
                <w:rFonts w:asciiTheme="minorHAnsi" w:hAnsiTheme="minorHAnsi" w:cstheme="minorHAnsi"/>
              </w:rPr>
              <w:t xml:space="preserve">ΑΠΟΦΑΣΗ ΤΟΥ ΔΙΟΙΚΗΤΙΚΟΥ ΣΥΜΒΟΥΛΙΟΥ ΤΗΣ ΕΤΑΙΡΕΙΑΣ ΜΕ ΤΗΝ ΕΠΩΝΥΜΙΑ «ΑΝΩΝΥΜΗ ΕΤΑΙΡΕΙΑ ΜΟΝΑΔΩΝ ΥΓΕΙΑΣ» και </w:t>
            </w:r>
            <w:proofErr w:type="spellStart"/>
            <w:r w:rsidRPr="00390769">
              <w:rPr>
                <w:rFonts w:asciiTheme="minorHAnsi" w:hAnsiTheme="minorHAnsi" w:cstheme="minorHAnsi"/>
              </w:rPr>
              <w:t>δ.τ</w:t>
            </w:r>
            <w:proofErr w:type="spellEnd"/>
            <w:r w:rsidRPr="00390769">
              <w:rPr>
                <w:rFonts w:asciiTheme="minorHAnsi" w:hAnsiTheme="minorHAnsi" w:cstheme="minorHAnsi"/>
              </w:rPr>
              <w:t>. «Α.Ε.Μ.Υ. Α.Ε.»</w:t>
            </w:r>
          </w:p>
          <w:p w:rsidR="00776FF2" w:rsidRPr="00390769" w:rsidRDefault="00776FF2" w:rsidP="00776FF2">
            <w:pPr>
              <w:rPr>
                <w:rFonts w:asciiTheme="minorHAnsi" w:hAnsiTheme="minorHAnsi" w:cstheme="minorHAnsi"/>
              </w:rPr>
            </w:pPr>
            <w:proofErr w:type="spellStart"/>
            <w:r w:rsidRPr="00390769">
              <w:rPr>
                <w:rFonts w:asciiTheme="minorHAnsi" w:hAnsiTheme="minorHAnsi" w:cstheme="minorHAnsi"/>
              </w:rPr>
              <w:t>Αρ</w:t>
            </w:r>
            <w:proofErr w:type="spellEnd"/>
            <w:r w:rsidRPr="00390769">
              <w:rPr>
                <w:rFonts w:asciiTheme="minorHAnsi" w:hAnsiTheme="minorHAnsi" w:cstheme="minorHAnsi"/>
              </w:rPr>
              <w:t xml:space="preserve">. 23/13/29.6.2022  </w:t>
            </w:r>
          </w:p>
          <w:p w:rsidR="00776FF2" w:rsidRPr="00390769" w:rsidRDefault="00A27482" w:rsidP="00776FF2">
            <w:pPr>
              <w:rPr>
                <w:rFonts w:asciiTheme="minorHAnsi" w:hAnsiTheme="minorHAnsi" w:cstheme="minorHAnsi"/>
              </w:rPr>
            </w:pPr>
            <w:hyperlink r:id="rId131" w:history="1">
              <w:r w:rsidR="00776FF2" w:rsidRPr="00390769">
                <w:rPr>
                  <w:rStyle w:val="-"/>
                  <w:rFonts w:asciiTheme="minorHAnsi" w:hAnsiTheme="minorHAnsi" w:cstheme="minorHAnsi"/>
                  <w:u w:val="none"/>
                </w:rPr>
                <w:t>ΦΕΚ B 5124/30.09.2022</w:t>
              </w:r>
            </w:hyperlink>
          </w:p>
        </w:tc>
        <w:tc>
          <w:tcPr>
            <w:tcW w:w="4819" w:type="dxa"/>
            <w:shd w:val="clear" w:color="auto" w:fill="auto"/>
            <w:vAlign w:val="center"/>
          </w:tcPr>
          <w:p w:rsidR="00776FF2" w:rsidRPr="00390769" w:rsidRDefault="00776FF2" w:rsidP="00776FF2">
            <w:pPr>
              <w:suppressAutoHyphens w:val="0"/>
              <w:autoSpaceDE w:val="0"/>
              <w:autoSpaceDN w:val="0"/>
              <w:adjustRightInd w:val="0"/>
              <w:jc w:val="both"/>
              <w:rPr>
                <w:rFonts w:asciiTheme="minorHAnsi" w:hAnsiTheme="minorHAnsi" w:cstheme="minorHAnsi"/>
              </w:rPr>
            </w:pPr>
            <w:r w:rsidRPr="00390769">
              <w:rPr>
                <w:rFonts w:asciiTheme="minorHAnsi" w:hAnsiTheme="minorHAnsi" w:cstheme="minorHAnsi"/>
              </w:rPr>
              <w:t xml:space="preserve">«Έγκριση υπερωριακής απασχόλησης εργαζομένων του Γενικού Νοσοκομείου Θήρας για το Β’ εξάμηνο 2022» </w:t>
            </w:r>
          </w:p>
        </w:tc>
      </w:tr>
    </w:tbl>
    <w:p w:rsidR="00CB1A11" w:rsidRPr="00D876C3" w:rsidRDefault="00CB1A11" w:rsidP="006D4FC1">
      <w:pPr>
        <w:rPr>
          <w:rFonts w:asciiTheme="minorHAnsi" w:hAnsiTheme="minorHAnsi"/>
          <w:sz w:val="16"/>
          <w:szCs w:val="16"/>
        </w:rPr>
      </w:pPr>
    </w:p>
    <w:p w:rsidR="00CB1A11" w:rsidRPr="00580AB4" w:rsidRDefault="00CB1A11" w:rsidP="006D4FC1">
      <w:pPr>
        <w:rPr>
          <w:rFonts w:asciiTheme="minorHAnsi" w:hAnsiTheme="minorHAnsi"/>
          <w:sz w:val="16"/>
          <w:szCs w:val="16"/>
        </w:rPr>
      </w:pPr>
    </w:p>
    <w:p w:rsidR="00081F9D" w:rsidRPr="00286B12" w:rsidRDefault="00A27482" w:rsidP="00157AC7">
      <w:pPr>
        <w:pStyle w:val="3"/>
        <w:spacing w:before="0" w:after="0"/>
        <w:jc w:val="left"/>
        <w:rPr>
          <w:rFonts w:ascii="Calibri" w:hAnsi="Calibri"/>
          <w:szCs w:val="24"/>
        </w:rPr>
      </w:pPr>
      <w:hyperlink r:id="rId132" w:anchor="_ΠΑΡΑΡΤΗΜΑ" w:history="1">
        <w:bookmarkStart w:id="49" w:name="_Toc406074416"/>
        <w:bookmarkStart w:id="50" w:name="_Toc414451288"/>
        <w:r w:rsidR="00286B12" w:rsidRPr="00286B12">
          <w:rPr>
            <w:rStyle w:val="-"/>
            <w:rFonts w:ascii="Calibri" w:hAnsi="Calibri" w:cs="Tunga"/>
            <w:color w:val="auto"/>
            <w:szCs w:val="24"/>
            <w:u w:val="none"/>
          </w:rPr>
          <w:t>5</w:t>
        </w:r>
        <w:r w:rsidR="00480DE3" w:rsidRPr="00801C1E">
          <w:rPr>
            <w:rStyle w:val="-"/>
            <w:rFonts w:ascii="Calibri" w:hAnsi="Calibri" w:cs="Tunga"/>
            <w:color w:val="auto"/>
            <w:szCs w:val="24"/>
            <w:u w:val="none"/>
          </w:rPr>
          <w:t>.</w:t>
        </w:r>
      </w:hyperlink>
      <w:r w:rsidR="001260DA" w:rsidRPr="00286B12">
        <w:rPr>
          <w:rStyle w:val="-"/>
          <w:rFonts w:ascii="Calibri" w:hAnsi="Calibri" w:cs="Tunga"/>
          <w:color w:val="auto"/>
          <w:szCs w:val="24"/>
          <w:u w:val="none"/>
        </w:rPr>
        <w:t xml:space="preserve"> </w:t>
      </w:r>
      <w:r w:rsidR="00AE5A30" w:rsidRPr="00286B12">
        <w:rPr>
          <w:rStyle w:val="-"/>
          <w:rFonts w:ascii="Calibri" w:hAnsi="Calibri" w:cs="Tunga"/>
          <w:color w:val="auto"/>
          <w:szCs w:val="24"/>
          <w:u w:val="none"/>
        </w:rPr>
        <w:t xml:space="preserve"> </w:t>
      </w:r>
      <w:r w:rsidR="00480DE3" w:rsidRPr="00801C1E">
        <w:rPr>
          <w:rFonts w:ascii="Calibri" w:hAnsi="Calibri"/>
          <w:szCs w:val="24"/>
        </w:rPr>
        <w:t>Εκτός έδρας μετακινήσεις υπαλλήλων</w:t>
      </w:r>
      <w:bookmarkEnd w:id="49"/>
      <w:bookmarkEnd w:id="50"/>
    </w:p>
    <w:p w:rsidR="00945FFE" w:rsidRPr="00286B12" w:rsidRDefault="00945FFE" w:rsidP="00945FFE">
      <w:pPr>
        <w:rPr>
          <w:rFonts w:asciiTheme="minorHAnsi" w:hAnsiTheme="minorHAnsi"/>
          <w:sz w:val="16"/>
          <w:szCs w:val="16"/>
        </w:rPr>
      </w:pPr>
    </w:p>
    <w:tbl>
      <w:tblPr>
        <w:tblW w:w="9180" w:type="dxa"/>
        <w:shd w:val="clear" w:color="auto" w:fill="DAEEF3"/>
        <w:tblLayout w:type="fixed"/>
        <w:tblLook w:val="04A0" w:firstRow="1" w:lastRow="0" w:firstColumn="1" w:lastColumn="0" w:noHBand="0" w:noVBand="1"/>
      </w:tblPr>
      <w:tblGrid>
        <w:gridCol w:w="675"/>
        <w:gridCol w:w="3686"/>
        <w:gridCol w:w="4819"/>
      </w:tblGrid>
      <w:tr w:rsidR="00945FFE" w:rsidRPr="005325D4" w:rsidTr="007D7F56">
        <w:trPr>
          <w:cantSplit/>
          <w:tblHeader/>
        </w:trPr>
        <w:tc>
          <w:tcPr>
            <w:tcW w:w="675" w:type="dxa"/>
            <w:tcBorders>
              <w:top w:val="double" w:sz="4" w:space="0" w:color="auto"/>
            </w:tcBorders>
            <w:shd w:val="clear" w:color="auto" w:fill="DAEEF3"/>
            <w:vAlign w:val="center"/>
            <w:hideMark/>
          </w:tcPr>
          <w:p w:rsidR="00945FFE" w:rsidRPr="005325D4" w:rsidRDefault="00945FFE" w:rsidP="00265930">
            <w:pPr>
              <w:jc w:val="center"/>
              <w:rPr>
                <w:rFonts w:ascii="Calibri" w:hAnsi="Calibri" w:cs="Tahoma"/>
                <w:b/>
              </w:rPr>
            </w:pPr>
            <w:r w:rsidRPr="005325D4">
              <w:rPr>
                <w:rFonts w:ascii="Calibri" w:hAnsi="Calibri" w:cs="Tahoma"/>
                <w:b/>
                <w:lang w:val="en-US"/>
              </w:rPr>
              <w:t>A</w:t>
            </w:r>
            <w:r w:rsidRPr="005325D4">
              <w:rPr>
                <w:rFonts w:ascii="Calibri" w:hAnsi="Calibri" w:cs="Tahoma"/>
                <w:b/>
              </w:rPr>
              <w:t>/</w:t>
            </w:r>
            <w:r w:rsidRPr="005325D4">
              <w:rPr>
                <w:rFonts w:ascii="Calibri" w:hAnsi="Calibri" w:cs="Tahoma"/>
                <w:b/>
                <w:lang w:val="en-US"/>
              </w:rPr>
              <w:t>A</w:t>
            </w:r>
          </w:p>
        </w:tc>
        <w:tc>
          <w:tcPr>
            <w:tcW w:w="3686" w:type="dxa"/>
            <w:tcBorders>
              <w:top w:val="double" w:sz="4" w:space="0" w:color="auto"/>
            </w:tcBorders>
            <w:shd w:val="clear" w:color="auto" w:fill="DAEEF3"/>
            <w:vAlign w:val="center"/>
            <w:hideMark/>
          </w:tcPr>
          <w:p w:rsidR="00945FFE" w:rsidRPr="005325D4" w:rsidRDefault="00945FFE" w:rsidP="00265930">
            <w:pPr>
              <w:jc w:val="center"/>
              <w:rPr>
                <w:rFonts w:ascii="Calibri" w:hAnsi="Calibri" w:cs="Tahoma"/>
                <w:b/>
              </w:rPr>
            </w:pPr>
            <w:r w:rsidRPr="005325D4">
              <w:rPr>
                <w:rFonts w:ascii="Calibri" w:hAnsi="Calibri" w:cs="Tahoma"/>
                <w:b/>
              </w:rPr>
              <w:t>ΣΤΟΙΧΕΙΑ  ΑΠΟΦΑΣΗΣ</w:t>
            </w:r>
          </w:p>
        </w:tc>
        <w:tc>
          <w:tcPr>
            <w:tcW w:w="4819" w:type="dxa"/>
            <w:tcBorders>
              <w:top w:val="double" w:sz="4" w:space="0" w:color="auto"/>
            </w:tcBorders>
            <w:shd w:val="clear" w:color="auto" w:fill="DAEEF3"/>
            <w:vAlign w:val="center"/>
            <w:hideMark/>
          </w:tcPr>
          <w:p w:rsidR="00945FFE" w:rsidRPr="005325D4" w:rsidRDefault="00945FFE" w:rsidP="00265930">
            <w:pPr>
              <w:jc w:val="center"/>
              <w:rPr>
                <w:rFonts w:ascii="Calibri" w:hAnsi="Calibri" w:cs="Tahoma"/>
                <w:b/>
              </w:rPr>
            </w:pPr>
            <w:r w:rsidRPr="005325D4">
              <w:rPr>
                <w:rFonts w:ascii="Calibri" w:hAnsi="Calibri" w:cs="Tahoma"/>
                <w:b/>
              </w:rPr>
              <w:t>ΤΙΤΛΟΣ</w:t>
            </w:r>
          </w:p>
        </w:tc>
      </w:tr>
      <w:tr w:rsidR="0071205A" w:rsidRPr="00006505" w:rsidTr="007D7F56">
        <w:trPr>
          <w:cantSplit/>
        </w:trPr>
        <w:tc>
          <w:tcPr>
            <w:tcW w:w="675" w:type="dxa"/>
            <w:shd w:val="clear" w:color="auto" w:fill="auto"/>
            <w:vAlign w:val="center"/>
          </w:tcPr>
          <w:p w:rsidR="0071205A" w:rsidRPr="00B14082" w:rsidRDefault="00CB3980" w:rsidP="00CB3980">
            <w:pPr>
              <w:jc w:val="center"/>
              <w:rPr>
                <w:rFonts w:asciiTheme="minorHAnsi" w:hAnsiTheme="minorHAnsi" w:cstheme="minorHAnsi"/>
                <w:lang w:val="en-US"/>
              </w:rPr>
            </w:pPr>
            <w:r>
              <w:rPr>
                <w:rFonts w:asciiTheme="minorHAnsi" w:hAnsiTheme="minorHAnsi" w:cstheme="minorHAnsi"/>
              </w:rPr>
              <w:t>1</w:t>
            </w:r>
            <w:r w:rsidR="00B14082">
              <w:rPr>
                <w:rFonts w:asciiTheme="minorHAnsi" w:hAnsiTheme="minorHAnsi" w:cstheme="minorHAnsi"/>
                <w:lang w:val="en-US"/>
              </w:rPr>
              <w:t>.</w:t>
            </w:r>
          </w:p>
        </w:tc>
        <w:tc>
          <w:tcPr>
            <w:tcW w:w="3686" w:type="dxa"/>
            <w:shd w:val="clear" w:color="auto" w:fill="auto"/>
          </w:tcPr>
          <w:p w:rsidR="0071205A" w:rsidRDefault="0071205A" w:rsidP="005F4FCA">
            <w:pPr>
              <w:rPr>
                <w:rFonts w:asciiTheme="minorHAnsi" w:hAnsiTheme="minorHAnsi" w:cstheme="minorHAnsi"/>
              </w:rPr>
            </w:pPr>
            <w:r>
              <w:rPr>
                <w:rFonts w:asciiTheme="minorHAnsi" w:hAnsiTheme="minorHAnsi" w:cstheme="minorHAnsi"/>
              </w:rPr>
              <w:t>ΑΠΟΦΑΣΗ ΤΟΥ ΣΥΝΤΟΝΙΣΤΗ</w:t>
            </w:r>
            <w:r w:rsidRPr="00F66393">
              <w:rPr>
                <w:rFonts w:asciiTheme="minorHAnsi" w:hAnsiTheme="minorHAnsi" w:cstheme="minorHAnsi"/>
              </w:rPr>
              <w:t xml:space="preserve"> ΑΠΟΚΕΝΤΡΩΜΕΝΗΣ ΔΙΟΙΚΗΣΗΣ ΜΑΚΕΔΟΝΙΑΣ - ΘΡΑΚΗΣ </w:t>
            </w:r>
          </w:p>
          <w:p w:rsidR="0071205A" w:rsidRDefault="0071205A" w:rsidP="005F4FCA">
            <w:pPr>
              <w:rPr>
                <w:rFonts w:asciiTheme="minorHAnsi" w:hAnsiTheme="minorHAnsi" w:cstheme="minorHAnsi"/>
              </w:rPr>
            </w:pPr>
            <w:proofErr w:type="spellStart"/>
            <w:r w:rsidRPr="00F66393">
              <w:rPr>
                <w:rFonts w:asciiTheme="minorHAnsi" w:hAnsiTheme="minorHAnsi" w:cstheme="minorHAnsi"/>
              </w:rPr>
              <w:t>Αριθμ</w:t>
            </w:r>
            <w:proofErr w:type="spellEnd"/>
            <w:r w:rsidRPr="00F66393">
              <w:rPr>
                <w:rFonts w:asciiTheme="minorHAnsi" w:hAnsiTheme="minorHAnsi" w:cstheme="minorHAnsi"/>
              </w:rPr>
              <w:t xml:space="preserve">. 214237 </w:t>
            </w:r>
          </w:p>
          <w:p w:rsidR="0071205A" w:rsidRPr="00F66393" w:rsidRDefault="00A27482" w:rsidP="005F4FCA">
            <w:pPr>
              <w:rPr>
                <w:rFonts w:asciiTheme="minorHAnsi" w:hAnsiTheme="minorHAnsi" w:cstheme="minorHAnsi"/>
                <w:bCs/>
                <w:color w:val="3399FF"/>
                <w:lang w:eastAsia="el-GR"/>
              </w:rPr>
            </w:pPr>
            <w:hyperlink r:id="rId133" w:history="1">
              <w:r w:rsidR="0071205A" w:rsidRPr="00F66393">
                <w:rPr>
                  <w:rStyle w:val="-"/>
                  <w:rFonts w:asciiTheme="minorHAnsi" w:hAnsiTheme="minorHAnsi" w:cstheme="minorHAnsi"/>
                  <w:u w:val="none"/>
                </w:rPr>
                <w:t>ΦΕΚ B 5000/26.09.2022</w:t>
              </w:r>
            </w:hyperlink>
          </w:p>
        </w:tc>
        <w:tc>
          <w:tcPr>
            <w:tcW w:w="4819" w:type="dxa"/>
            <w:shd w:val="clear" w:color="auto" w:fill="auto"/>
            <w:vAlign w:val="center"/>
          </w:tcPr>
          <w:p w:rsidR="0071205A" w:rsidRPr="00F66393" w:rsidRDefault="0071205A" w:rsidP="005F4FCA">
            <w:pPr>
              <w:suppressAutoHyphens w:val="0"/>
              <w:autoSpaceDE w:val="0"/>
              <w:autoSpaceDN w:val="0"/>
              <w:adjustRightInd w:val="0"/>
              <w:jc w:val="both"/>
              <w:rPr>
                <w:rFonts w:asciiTheme="minorHAnsi" w:hAnsiTheme="minorHAnsi" w:cstheme="minorHAnsi"/>
              </w:rPr>
            </w:pPr>
            <w:r w:rsidRPr="00F66393">
              <w:rPr>
                <w:rFonts w:asciiTheme="minorHAnsi" w:hAnsiTheme="minorHAnsi" w:cstheme="minorHAnsi"/>
              </w:rPr>
              <w:t>«Συμπλήρωση - τροποποίηση της απόφασης καθορισμού ανώτατου ορίου επιτρεπόμενων ημερών κίνησης εκτός έδρας υπαλλήλων υπηρετούντων στις υπηρεσίες του Δήμου Παύλου Μελά Νομού Θεσσαλονίκης για το έτος 2022»</w:t>
            </w:r>
            <w:r>
              <w:rPr>
                <w:rFonts w:asciiTheme="minorHAnsi" w:hAnsiTheme="minorHAnsi" w:cstheme="minorHAnsi"/>
              </w:rPr>
              <w:t xml:space="preserve"> </w:t>
            </w:r>
          </w:p>
        </w:tc>
      </w:tr>
      <w:tr w:rsidR="0071205A" w:rsidRPr="00006505" w:rsidTr="009434BF">
        <w:trPr>
          <w:cantSplit/>
        </w:trPr>
        <w:tc>
          <w:tcPr>
            <w:tcW w:w="675" w:type="dxa"/>
            <w:shd w:val="clear" w:color="auto" w:fill="FFFFFF" w:themeFill="background1"/>
            <w:vAlign w:val="center"/>
          </w:tcPr>
          <w:p w:rsidR="0071205A" w:rsidRPr="009F7BB5" w:rsidRDefault="00D73D20" w:rsidP="00CB3980">
            <w:pPr>
              <w:ind w:left="207"/>
              <w:jc w:val="center"/>
              <w:rPr>
                <w:rFonts w:asciiTheme="minorHAnsi" w:hAnsiTheme="minorHAnsi" w:cstheme="minorHAnsi"/>
              </w:rPr>
            </w:pPr>
            <w:r>
              <w:rPr>
                <w:rFonts w:asciiTheme="minorHAnsi" w:hAnsiTheme="minorHAnsi" w:cstheme="minorHAnsi"/>
                <w:lang w:val="en-US"/>
              </w:rPr>
              <w:lastRenderedPageBreak/>
              <w:t>2.</w:t>
            </w:r>
          </w:p>
        </w:tc>
        <w:tc>
          <w:tcPr>
            <w:tcW w:w="3686" w:type="dxa"/>
            <w:shd w:val="clear" w:color="auto" w:fill="FFFFFF" w:themeFill="background1"/>
          </w:tcPr>
          <w:p w:rsidR="00E2747C" w:rsidRDefault="00E2747C" w:rsidP="005F4FCA">
            <w:pPr>
              <w:rPr>
                <w:rFonts w:asciiTheme="minorHAnsi" w:hAnsiTheme="minorHAnsi" w:cstheme="minorHAnsi"/>
              </w:rPr>
            </w:pPr>
          </w:p>
          <w:p w:rsidR="00E2747C" w:rsidRDefault="00E2747C" w:rsidP="005F4FCA">
            <w:pPr>
              <w:rPr>
                <w:rFonts w:asciiTheme="minorHAnsi" w:hAnsiTheme="minorHAnsi" w:cstheme="minorHAnsi"/>
              </w:rPr>
            </w:pPr>
          </w:p>
          <w:p w:rsidR="0071205A" w:rsidRDefault="0071205A" w:rsidP="005F4FCA">
            <w:pPr>
              <w:rPr>
                <w:rFonts w:asciiTheme="minorHAnsi" w:hAnsiTheme="minorHAnsi" w:cstheme="minorHAnsi"/>
              </w:rPr>
            </w:pPr>
            <w:r>
              <w:rPr>
                <w:rFonts w:asciiTheme="minorHAnsi" w:hAnsiTheme="minorHAnsi" w:cstheme="minorHAnsi"/>
              </w:rPr>
              <w:t>ΑΠΟΦΑΣΗ ΤΟΥ ΣΥΝΤΟΝΙΣΤΗ</w:t>
            </w:r>
            <w:r w:rsidRPr="00F66393">
              <w:rPr>
                <w:rFonts w:asciiTheme="minorHAnsi" w:hAnsiTheme="minorHAnsi" w:cstheme="minorHAnsi"/>
              </w:rPr>
              <w:t xml:space="preserve"> ΑΠΟΚΕΝΤΡΩΜΕΝΗΣ ΔΙΟΙΚΗΣΗΣ ΜΑΚΕΔΟΝΙΑΣ - ΘΡΑΚΗΣ </w:t>
            </w:r>
          </w:p>
          <w:p w:rsidR="0071205A" w:rsidRDefault="0071205A" w:rsidP="005F4FCA">
            <w:pPr>
              <w:rPr>
                <w:rFonts w:asciiTheme="minorHAnsi" w:hAnsiTheme="minorHAnsi" w:cstheme="minorHAnsi"/>
              </w:rPr>
            </w:pPr>
            <w:proofErr w:type="spellStart"/>
            <w:r w:rsidRPr="00F66393">
              <w:rPr>
                <w:rFonts w:asciiTheme="minorHAnsi" w:hAnsiTheme="minorHAnsi" w:cstheme="minorHAnsi"/>
              </w:rPr>
              <w:t>Αριθμ</w:t>
            </w:r>
            <w:proofErr w:type="spellEnd"/>
            <w:r w:rsidRPr="00F66393">
              <w:rPr>
                <w:rFonts w:asciiTheme="minorHAnsi" w:hAnsiTheme="minorHAnsi" w:cstheme="minorHAnsi"/>
              </w:rPr>
              <w:t xml:space="preserve">. 214273  </w:t>
            </w:r>
          </w:p>
          <w:p w:rsidR="0071205A" w:rsidRPr="00F66393" w:rsidRDefault="00A27482" w:rsidP="005F4FCA">
            <w:pPr>
              <w:rPr>
                <w:rFonts w:asciiTheme="minorHAnsi" w:hAnsiTheme="minorHAnsi" w:cstheme="minorHAnsi"/>
              </w:rPr>
            </w:pPr>
            <w:hyperlink r:id="rId134" w:history="1">
              <w:r w:rsidR="0071205A" w:rsidRPr="00F66393">
                <w:rPr>
                  <w:rStyle w:val="-"/>
                  <w:rFonts w:asciiTheme="minorHAnsi" w:hAnsiTheme="minorHAnsi" w:cstheme="minorHAnsi"/>
                  <w:u w:val="none"/>
                </w:rPr>
                <w:t>ΦΕΚ B 5000/26.09.2022</w:t>
              </w:r>
            </w:hyperlink>
          </w:p>
        </w:tc>
        <w:tc>
          <w:tcPr>
            <w:tcW w:w="4819" w:type="dxa"/>
            <w:shd w:val="clear" w:color="auto" w:fill="FFFFFF" w:themeFill="background1"/>
            <w:vAlign w:val="center"/>
          </w:tcPr>
          <w:p w:rsidR="0071205A" w:rsidRPr="00F66393" w:rsidRDefault="0071205A" w:rsidP="005F4FCA">
            <w:pPr>
              <w:suppressAutoHyphens w:val="0"/>
              <w:autoSpaceDE w:val="0"/>
              <w:autoSpaceDN w:val="0"/>
              <w:adjustRightInd w:val="0"/>
              <w:jc w:val="both"/>
              <w:rPr>
                <w:rFonts w:asciiTheme="minorHAnsi" w:hAnsiTheme="minorHAnsi" w:cstheme="minorHAnsi"/>
              </w:rPr>
            </w:pPr>
            <w:r w:rsidRPr="00F66393">
              <w:rPr>
                <w:rFonts w:asciiTheme="minorHAnsi" w:hAnsiTheme="minorHAnsi" w:cstheme="minorHAnsi"/>
              </w:rPr>
              <w:t>“Δεύτερη 2η τροποποίηση της υπ’ </w:t>
            </w:r>
            <w:proofErr w:type="spellStart"/>
            <w:r w:rsidRPr="00F66393">
              <w:rPr>
                <w:rFonts w:asciiTheme="minorHAnsi" w:hAnsiTheme="minorHAnsi" w:cstheme="minorHAnsi"/>
              </w:rPr>
              <w:t>αρ</w:t>
            </w:r>
            <w:proofErr w:type="spellEnd"/>
            <w:r w:rsidRPr="00F66393">
              <w:rPr>
                <w:rFonts w:asciiTheme="minorHAnsi" w:hAnsiTheme="minorHAnsi" w:cstheme="minorHAnsi"/>
              </w:rPr>
              <w:t>. 310502/ 14-12-2021 απόφασης Συντονιστή Αποκεντρωμένης Διοίκησης Μακεδονίας - Θράκης «Καθορισμός ανώτατου ορίου επιτρεπόμενων ημερών κίνησης εκτός έδρας των υπαλλήλων των Διευθύνσεων της Κεντρικής Υπηρεσίας Περιφέρειας Ανατολικής Μακεδονίας και Θράκης (Π.Α.Μ.Θ.) και των Διευθύνσεων της Π.Ε. Ροδόπης οικονομικού έτους 2022.»”</w:t>
            </w:r>
            <w:r>
              <w:rPr>
                <w:rFonts w:asciiTheme="minorHAnsi" w:hAnsiTheme="minorHAnsi" w:cstheme="minorHAnsi"/>
              </w:rPr>
              <w:t xml:space="preserve"> </w:t>
            </w:r>
          </w:p>
        </w:tc>
      </w:tr>
      <w:tr w:rsidR="0071205A" w:rsidRPr="007D191D" w:rsidTr="009434BF">
        <w:trPr>
          <w:cantSplit/>
        </w:trPr>
        <w:tc>
          <w:tcPr>
            <w:tcW w:w="675" w:type="dxa"/>
            <w:shd w:val="clear" w:color="auto" w:fill="DAEEF3" w:themeFill="accent5" w:themeFillTint="33"/>
            <w:vAlign w:val="center"/>
          </w:tcPr>
          <w:p w:rsidR="0071205A" w:rsidRPr="00B14082" w:rsidRDefault="00CB3980" w:rsidP="0013217F">
            <w:pPr>
              <w:ind w:left="207"/>
              <w:rPr>
                <w:rFonts w:asciiTheme="minorHAnsi" w:hAnsiTheme="minorHAnsi" w:cstheme="minorHAnsi"/>
                <w:lang w:val="en-US"/>
              </w:rPr>
            </w:pPr>
            <w:r>
              <w:rPr>
                <w:rFonts w:asciiTheme="minorHAnsi" w:hAnsiTheme="minorHAnsi" w:cstheme="minorHAnsi"/>
              </w:rPr>
              <w:t>3</w:t>
            </w:r>
            <w:r w:rsidR="00B14082">
              <w:rPr>
                <w:rFonts w:asciiTheme="minorHAnsi" w:hAnsiTheme="minorHAnsi" w:cstheme="minorHAnsi"/>
                <w:lang w:val="en-US"/>
              </w:rPr>
              <w:t>.</w:t>
            </w:r>
          </w:p>
        </w:tc>
        <w:tc>
          <w:tcPr>
            <w:tcW w:w="3686" w:type="dxa"/>
            <w:shd w:val="clear" w:color="auto" w:fill="DAEEF3" w:themeFill="accent5" w:themeFillTint="33"/>
          </w:tcPr>
          <w:p w:rsidR="00E2747C" w:rsidRDefault="00E2747C" w:rsidP="0013217F">
            <w:pPr>
              <w:rPr>
                <w:rFonts w:asciiTheme="minorHAnsi" w:hAnsiTheme="minorHAnsi" w:cstheme="minorHAnsi"/>
              </w:rPr>
            </w:pPr>
          </w:p>
          <w:p w:rsidR="0071205A" w:rsidRDefault="0071205A" w:rsidP="0013217F">
            <w:pPr>
              <w:rPr>
                <w:rFonts w:asciiTheme="minorHAnsi" w:hAnsiTheme="minorHAnsi" w:cstheme="minorHAnsi"/>
              </w:rPr>
            </w:pPr>
            <w:r w:rsidRPr="005D323C">
              <w:rPr>
                <w:rFonts w:asciiTheme="minorHAnsi" w:hAnsiTheme="minorHAnsi" w:cstheme="minorHAnsi"/>
              </w:rPr>
              <w:t xml:space="preserve">ΑΠΟΦΑΣΗ ΤΟΥ ΣΥΝΤΟΝΙΣΤΗ ΑΠΟΚΕΝΤΡΩΜΕΝΗΣ ΔΙΟΙΚΗΣΗΣ ΜΑΚΕΔΟΝΙΑΣ - ΘΡΑΚΗΣ </w:t>
            </w:r>
          </w:p>
          <w:p w:rsidR="0071205A" w:rsidRDefault="0071205A" w:rsidP="0013217F">
            <w:pPr>
              <w:rPr>
                <w:rFonts w:asciiTheme="minorHAnsi" w:hAnsiTheme="minorHAnsi" w:cstheme="minorHAnsi"/>
              </w:rPr>
            </w:pPr>
            <w:proofErr w:type="spellStart"/>
            <w:r w:rsidRPr="005D323C">
              <w:rPr>
                <w:rFonts w:asciiTheme="minorHAnsi" w:hAnsiTheme="minorHAnsi" w:cstheme="minorHAnsi"/>
              </w:rPr>
              <w:t>Aριθμ</w:t>
            </w:r>
            <w:proofErr w:type="spellEnd"/>
            <w:r w:rsidRPr="005D323C">
              <w:rPr>
                <w:rFonts w:asciiTheme="minorHAnsi" w:hAnsiTheme="minorHAnsi" w:cstheme="minorHAnsi"/>
              </w:rPr>
              <w:t xml:space="preserve">. 215445  </w:t>
            </w:r>
          </w:p>
          <w:p w:rsidR="0071205A" w:rsidRPr="005D323C" w:rsidRDefault="00A27482" w:rsidP="0013217F">
            <w:pPr>
              <w:rPr>
                <w:rFonts w:asciiTheme="minorHAnsi" w:hAnsiTheme="minorHAnsi" w:cstheme="minorHAnsi"/>
                <w:bCs/>
                <w:color w:val="3399FF"/>
                <w:lang w:eastAsia="el-GR"/>
              </w:rPr>
            </w:pPr>
            <w:hyperlink r:id="rId135" w:history="1">
              <w:r w:rsidR="0071205A" w:rsidRPr="005D323C">
                <w:rPr>
                  <w:rStyle w:val="-"/>
                  <w:rFonts w:asciiTheme="minorHAnsi" w:hAnsiTheme="minorHAnsi" w:cstheme="minorHAnsi"/>
                  <w:u w:val="none"/>
                </w:rPr>
                <w:t>ΦΕΚ B 5019/26.09.2022</w:t>
              </w:r>
            </w:hyperlink>
          </w:p>
        </w:tc>
        <w:tc>
          <w:tcPr>
            <w:tcW w:w="4819" w:type="dxa"/>
            <w:shd w:val="clear" w:color="auto" w:fill="DAEEF3" w:themeFill="accent5" w:themeFillTint="33"/>
            <w:vAlign w:val="center"/>
          </w:tcPr>
          <w:p w:rsidR="0071205A" w:rsidRPr="005D323C" w:rsidRDefault="0071205A" w:rsidP="0013217F">
            <w:pPr>
              <w:suppressAutoHyphens w:val="0"/>
              <w:autoSpaceDE w:val="0"/>
              <w:autoSpaceDN w:val="0"/>
              <w:adjustRightInd w:val="0"/>
              <w:jc w:val="both"/>
              <w:rPr>
                <w:rFonts w:asciiTheme="minorHAnsi" w:hAnsiTheme="minorHAnsi" w:cstheme="minorHAnsi"/>
              </w:rPr>
            </w:pPr>
            <w:r w:rsidRPr="005D323C">
              <w:rPr>
                <w:rFonts w:asciiTheme="minorHAnsi" w:hAnsiTheme="minorHAnsi" w:cstheme="minorHAnsi"/>
              </w:rPr>
              <w:t xml:space="preserve">«Συμπλήρωση  - τροποποίηση της απόφασης καθορισμού ανώτατου ορίου επιτρεπόμενων ημερών κίνησης εκτός έδρας υπαλλήλων υπηρετούντων στις Υπηρεσίες της Περιφερειακής Ενότητας Χαλκιδικής της Περιφέρειας Κεντρικής Μακεδονίας για το έτος 2022» </w:t>
            </w:r>
          </w:p>
        </w:tc>
      </w:tr>
      <w:tr w:rsidR="0071205A" w:rsidRPr="00006505" w:rsidTr="009434BF">
        <w:trPr>
          <w:cantSplit/>
        </w:trPr>
        <w:tc>
          <w:tcPr>
            <w:tcW w:w="675" w:type="dxa"/>
            <w:shd w:val="clear" w:color="auto" w:fill="FFFFFF" w:themeFill="background1"/>
            <w:vAlign w:val="center"/>
          </w:tcPr>
          <w:p w:rsidR="0071205A" w:rsidRPr="00B14082" w:rsidRDefault="00CB3980" w:rsidP="00941D4E">
            <w:pPr>
              <w:ind w:left="207"/>
              <w:rPr>
                <w:rFonts w:asciiTheme="minorHAnsi" w:hAnsiTheme="minorHAnsi" w:cstheme="minorHAnsi"/>
                <w:lang w:val="en-US"/>
              </w:rPr>
            </w:pPr>
            <w:r>
              <w:rPr>
                <w:rFonts w:asciiTheme="minorHAnsi" w:hAnsiTheme="minorHAnsi" w:cstheme="minorHAnsi"/>
              </w:rPr>
              <w:t>4</w:t>
            </w:r>
            <w:r w:rsidR="00B14082">
              <w:rPr>
                <w:rFonts w:asciiTheme="minorHAnsi" w:hAnsiTheme="minorHAnsi" w:cstheme="minorHAnsi"/>
                <w:lang w:val="en-US"/>
              </w:rPr>
              <w:t>.</w:t>
            </w:r>
          </w:p>
        </w:tc>
        <w:tc>
          <w:tcPr>
            <w:tcW w:w="3686" w:type="dxa"/>
            <w:shd w:val="clear" w:color="auto" w:fill="FFFFFF" w:themeFill="background1"/>
          </w:tcPr>
          <w:p w:rsidR="0071205A" w:rsidRDefault="0071205A" w:rsidP="00941D4E">
            <w:pPr>
              <w:rPr>
                <w:rFonts w:asciiTheme="minorHAnsi" w:hAnsiTheme="minorHAnsi" w:cstheme="minorHAnsi"/>
              </w:rPr>
            </w:pPr>
            <w:r w:rsidRPr="001157DA">
              <w:rPr>
                <w:rFonts w:asciiTheme="minorHAnsi" w:hAnsiTheme="minorHAnsi" w:cstheme="minorHAnsi"/>
              </w:rPr>
              <w:t xml:space="preserve">ΑΠΟΦΑΣΗ ΤΟΥ ΣΥΝΤΟΝΙΣΤΗ ΑΠΟΚΕΝΤΡΩΜΕΝΗΣ ΔΙΟΙΚΗΣΗΣ ΜΑΚΕΔΟΝΙΑΣ - ΘΡΑΚΗΣ </w:t>
            </w:r>
          </w:p>
          <w:p w:rsidR="0071205A" w:rsidRDefault="0071205A" w:rsidP="00941D4E">
            <w:pPr>
              <w:rPr>
                <w:rFonts w:asciiTheme="minorHAnsi" w:hAnsiTheme="minorHAnsi" w:cstheme="minorHAnsi"/>
              </w:rPr>
            </w:pPr>
            <w:proofErr w:type="spellStart"/>
            <w:r w:rsidRPr="001157DA">
              <w:rPr>
                <w:rFonts w:asciiTheme="minorHAnsi" w:hAnsiTheme="minorHAnsi" w:cstheme="minorHAnsi"/>
              </w:rPr>
              <w:t>Αριθμ</w:t>
            </w:r>
            <w:proofErr w:type="spellEnd"/>
            <w:r w:rsidRPr="001157DA">
              <w:rPr>
                <w:rFonts w:asciiTheme="minorHAnsi" w:hAnsiTheme="minorHAnsi" w:cstheme="minorHAnsi"/>
              </w:rPr>
              <w:t xml:space="preserve">. 215433  </w:t>
            </w:r>
          </w:p>
          <w:p w:rsidR="0071205A" w:rsidRPr="001157DA" w:rsidRDefault="00A27482" w:rsidP="00941D4E">
            <w:pPr>
              <w:rPr>
                <w:rFonts w:asciiTheme="minorHAnsi" w:hAnsiTheme="minorHAnsi" w:cstheme="minorHAnsi"/>
                <w:bCs/>
                <w:color w:val="3399FF"/>
                <w:lang w:eastAsia="el-GR"/>
              </w:rPr>
            </w:pPr>
            <w:hyperlink r:id="rId136" w:history="1">
              <w:r w:rsidR="0071205A" w:rsidRPr="001157DA">
                <w:rPr>
                  <w:rStyle w:val="-"/>
                  <w:rFonts w:asciiTheme="minorHAnsi" w:hAnsiTheme="minorHAnsi" w:cstheme="minorHAnsi"/>
                  <w:u w:val="none"/>
                </w:rPr>
                <w:t>ΦΕΚ B 5040/27.09.2022</w:t>
              </w:r>
            </w:hyperlink>
          </w:p>
        </w:tc>
        <w:tc>
          <w:tcPr>
            <w:tcW w:w="4819" w:type="dxa"/>
            <w:shd w:val="clear" w:color="auto" w:fill="FFFFFF" w:themeFill="background1"/>
            <w:vAlign w:val="center"/>
          </w:tcPr>
          <w:p w:rsidR="0071205A" w:rsidRPr="001157DA" w:rsidRDefault="0071205A" w:rsidP="00941D4E">
            <w:pPr>
              <w:suppressAutoHyphens w:val="0"/>
              <w:autoSpaceDE w:val="0"/>
              <w:autoSpaceDN w:val="0"/>
              <w:adjustRightInd w:val="0"/>
              <w:jc w:val="both"/>
              <w:rPr>
                <w:rFonts w:asciiTheme="minorHAnsi" w:hAnsiTheme="minorHAnsi" w:cstheme="minorHAnsi"/>
              </w:rPr>
            </w:pPr>
            <w:r w:rsidRPr="001157DA">
              <w:rPr>
                <w:rFonts w:asciiTheme="minorHAnsi" w:hAnsiTheme="minorHAnsi" w:cstheme="minorHAnsi"/>
              </w:rPr>
              <w:t xml:space="preserve">«Συμπλήρωση  - τροποποίηση της απόφασης καθορισμού ανώτατου ορίου επιτρεπόμενων ημερών κίνησης εκτός έδρας υπαλλήλων υπηρετούντων στις Υπηρεσίες της Περιφερειακής Ενότητας Χαλκιδικής της Περιφέρειας Κεντρικής Μακεδονίας, για το έτος 2022» </w:t>
            </w:r>
          </w:p>
        </w:tc>
      </w:tr>
    </w:tbl>
    <w:p w:rsidR="001F72C9" w:rsidRPr="00194A5B" w:rsidRDefault="001F72C9" w:rsidP="001F72C9"/>
    <w:p w:rsidR="001F72C9" w:rsidRPr="00194A5B" w:rsidRDefault="001F72C9" w:rsidP="001F72C9"/>
    <w:p w:rsidR="008E1755" w:rsidRPr="009434BF" w:rsidRDefault="00A27482" w:rsidP="009434BF">
      <w:pPr>
        <w:pStyle w:val="1"/>
        <w:rPr>
          <w:rFonts w:ascii="Calibri" w:hAnsi="Calibri"/>
          <w:sz w:val="24"/>
          <w:szCs w:val="24"/>
        </w:rPr>
      </w:pPr>
      <w:hyperlink r:id="rId137" w:anchor="_ΠΑΡΑΡΤΗΜΑ" w:history="1">
        <w:bookmarkStart w:id="51" w:name="_Toc406074417"/>
        <w:bookmarkStart w:id="52" w:name="_Toc413171563"/>
        <w:r w:rsidR="00286B12" w:rsidRPr="00286B12">
          <w:rPr>
            <w:rStyle w:val="-"/>
            <w:rFonts w:ascii="Calibri" w:hAnsi="Calibri" w:cs="Tunga"/>
            <w:color w:val="auto"/>
            <w:sz w:val="24"/>
            <w:szCs w:val="24"/>
            <w:u w:val="none"/>
          </w:rPr>
          <w:t>6</w:t>
        </w:r>
        <w:r w:rsidR="0074100F" w:rsidRPr="00DB18D8">
          <w:rPr>
            <w:rStyle w:val="-"/>
            <w:rFonts w:ascii="Calibri" w:hAnsi="Calibri" w:cs="Tunga"/>
            <w:b w:val="0"/>
            <w:color w:val="auto"/>
            <w:sz w:val="24"/>
            <w:szCs w:val="24"/>
            <w:u w:val="none"/>
          </w:rPr>
          <w:t>.</w:t>
        </w:r>
      </w:hyperlink>
      <w:r w:rsidR="001260DA" w:rsidRPr="001260DA">
        <w:rPr>
          <w:rStyle w:val="-"/>
          <w:rFonts w:ascii="Calibri" w:hAnsi="Calibri" w:cs="Tunga"/>
          <w:b w:val="0"/>
          <w:color w:val="auto"/>
          <w:sz w:val="24"/>
          <w:szCs w:val="24"/>
          <w:u w:val="none"/>
        </w:rPr>
        <w:t xml:space="preserve"> </w:t>
      </w:r>
      <w:r w:rsidR="00AE5A30" w:rsidRPr="002F048E">
        <w:rPr>
          <w:rStyle w:val="-"/>
          <w:rFonts w:ascii="Calibri" w:hAnsi="Calibri" w:cs="Tunga"/>
          <w:b w:val="0"/>
          <w:color w:val="auto"/>
          <w:sz w:val="24"/>
          <w:szCs w:val="24"/>
          <w:u w:val="none"/>
        </w:rPr>
        <w:t xml:space="preserve"> </w:t>
      </w:r>
      <w:r w:rsidR="00A452A0" w:rsidRPr="001F3B92">
        <w:rPr>
          <w:rStyle w:val="-"/>
          <w:rFonts w:ascii="Calibri" w:hAnsi="Calibri" w:cs="Tunga"/>
          <w:b w:val="0"/>
          <w:color w:val="auto"/>
          <w:sz w:val="24"/>
          <w:szCs w:val="24"/>
          <w:u w:val="none"/>
        </w:rPr>
        <w:t xml:space="preserve"> </w:t>
      </w:r>
      <w:r w:rsidR="0074100F" w:rsidRPr="00DB18D8">
        <w:rPr>
          <w:rFonts w:ascii="Calibri" w:hAnsi="Calibri"/>
          <w:sz w:val="24"/>
          <w:szCs w:val="24"/>
        </w:rPr>
        <w:t>Ετήσιες Εκθέσεις Ανεξάρτητων Διοικητικών Αρχών</w:t>
      </w:r>
      <w:bookmarkStart w:id="53" w:name="_7.__Αποφάσεις"/>
      <w:bookmarkEnd w:id="51"/>
      <w:bookmarkEnd w:id="52"/>
      <w:bookmarkEnd w:id="53"/>
    </w:p>
    <w:p w:rsidR="008E1755" w:rsidRPr="00F14C07" w:rsidRDefault="008E1755" w:rsidP="00BB1FA7">
      <w:pPr>
        <w:rPr>
          <w:rFonts w:ascii="Calibri" w:hAnsi="Calibri"/>
          <w:sz w:val="16"/>
          <w:szCs w:val="16"/>
        </w:rPr>
      </w:pPr>
    </w:p>
    <w:bookmarkStart w:id="54" w:name="_8.__"/>
    <w:bookmarkEnd w:id="54"/>
    <w:p w:rsidR="000A197C" w:rsidRPr="00A0160A" w:rsidRDefault="001D23F7" w:rsidP="00813202">
      <w:pPr>
        <w:pStyle w:val="1"/>
        <w:rPr>
          <w:rFonts w:ascii="Calibri" w:hAnsi="Calibri"/>
          <w:sz w:val="24"/>
          <w:szCs w:val="24"/>
        </w:rPr>
      </w:pPr>
      <w:r w:rsidRPr="00EE2740">
        <w:fldChar w:fldCharType="begin"/>
      </w:r>
      <w:r w:rsidR="00643C13">
        <w:instrText>HYPERLINK "file://C:\\Users\\TheodorouA\\AppData\\Local\\Microsoft\\Windows\\Temporary Internet Files\\Content.Outlook\\AppData\\Local\\Microsoft\\Windows\\Temporary Internet Files\\Content.Outlook\\Documents and Settings\\DKNP_user02\\Local Settings\\Temporary Internet files\\Content.Outlook\\Local Settings\\Temporary Internet files\\Content.Outlook\\AppData\\Local\\Microsoft\\Windows\\Temporary Internet Files\\DKNP_user02\\Επιφάνεια εργασίας\\Αντίγραφο από 14o Εβδομαδιαίο Δελτίο Νομοθεσίας.docx" \l "_ΠΑΡΑΡΤΗΜΑ"</w:instrText>
      </w:r>
      <w:r w:rsidRPr="00EE2740">
        <w:fldChar w:fldCharType="separate"/>
      </w:r>
      <w:bookmarkStart w:id="55" w:name="_Toc406074418"/>
      <w:bookmarkStart w:id="56" w:name="_Toc413171564"/>
      <w:r w:rsidR="00286B12" w:rsidRPr="00286B12">
        <w:rPr>
          <w:rStyle w:val="-"/>
          <w:rFonts w:ascii="Calibri" w:hAnsi="Calibri" w:cs="Tunga"/>
          <w:color w:val="auto"/>
          <w:sz w:val="24"/>
          <w:szCs w:val="24"/>
          <w:u w:val="none"/>
        </w:rPr>
        <w:t>7</w:t>
      </w:r>
      <w:r w:rsidR="00204A83" w:rsidRPr="00EE2740">
        <w:rPr>
          <w:rStyle w:val="-"/>
          <w:rFonts w:ascii="Calibri" w:hAnsi="Calibri" w:cs="Tunga"/>
          <w:b w:val="0"/>
          <w:color w:val="auto"/>
          <w:sz w:val="24"/>
          <w:szCs w:val="24"/>
          <w:u w:val="none"/>
        </w:rPr>
        <w:t>.</w:t>
      </w:r>
      <w:r w:rsidRPr="00EE2740">
        <w:rPr>
          <w:rStyle w:val="-"/>
          <w:rFonts w:ascii="Calibri" w:hAnsi="Calibri" w:cs="Tunga"/>
          <w:b w:val="0"/>
          <w:color w:val="auto"/>
          <w:sz w:val="24"/>
          <w:szCs w:val="24"/>
          <w:u w:val="none"/>
        </w:rPr>
        <w:fldChar w:fldCharType="end"/>
      </w:r>
      <w:r w:rsidR="001260DA" w:rsidRPr="001260DA">
        <w:rPr>
          <w:rStyle w:val="-"/>
          <w:rFonts w:ascii="Calibri" w:hAnsi="Calibri" w:cs="Tunga"/>
          <w:b w:val="0"/>
          <w:color w:val="auto"/>
          <w:sz w:val="24"/>
          <w:szCs w:val="24"/>
          <w:u w:val="none"/>
        </w:rPr>
        <w:t xml:space="preserve"> </w:t>
      </w:r>
      <w:r w:rsidR="00AE5A30" w:rsidRPr="002F048E">
        <w:rPr>
          <w:rStyle w:val="-"/>
          <w:rFonts w:ascii="Calibri" w:hAnsi="Calibri" w:cs="Tunga"/>
          <w:b w:val="0"/>
          <w:color w:val="auto"/>
          <w:sz w:val="24"/>
          <w:szCs w:val="24"/>
          <w:u w:val="none"/>
        </w:rPr>
        <w:t xml:space="preserve"> </w:t>
      </w:r>
      <w:r w:rsidR="00A452A0" w:rsidRPr="00A452A0">
        <w:rPr>
          <w:rStyle w:val="-"/>
          <w:rFonts w:ascii="Calibri" w:hAnsi="Calibri" w:cs="Tunga"/>
          <w:b w:val="0"/>
          <w:color w:val="auto"/>
          <w:sz w:val="24"/>
          <w:szCs w:val="24"/>
          <w:u w:val="none"/>
        </w:rPr>
        <w:t xml:space="preserve"> </w:t>
      </w:r>
      <w:r w:rsidR="00204A83" w:rsidRPr="00EE2740">
        <w:rPr>
          <w:rFonts w:ascii="Calibri" w:hAnsi="Calibri"/>
          <w:sz w:val="24"/>
          <w:szCs w:val="24"/>
        </w:rPr>
        <w:t>Αποφάσεις Ιεράς Συνόδου της Εκκλησίας της Ελλάδος</w:t>
      </w:r>
      <w:bookmarkEnd w:id="55"/>
      <w:bookmarkEnd w:id="56"/>
    </w:p>
    <w:p w:rsidR="00164EBA" w:rsidRPr="00A0160A" w:rsidRDefault="00164EBA" w:rsidP="00164EBA">
      <w:pPr>
        <w:rPr>
          <w:rFonts w:asciiTheme="minorHAnsi" w:hAnsiTheme="minorHAnsi"/>
          <w:sz w:val="16"/>
          <w:szCs w:val="16"/>
        </w:rPr>
      </w:pPr>
    </w:p>
    <w:tbl>
      <w:tblPr>
        <w:tblW w:w="9180" w:type="dxa"/>
        <w:shd w:val="clear" w:color="auto" w:fill="DAEEF3"/>
        <w:tblLayout w:type="fixed"/>
        <w:tblLook w:val="04A0" w:firstRow="1" w:lastRow="0" w:firstColumn="1" w:lastColumn="0" w:noHBand="0" w:noVBand="1"/>
      </w:tblPr>
      <w:tblGrid>
        <w:gridCol w:w="817"/>
        <w:gridCol w:w="3544"/>
        <w:gridCol w:w="4819"/>
      </w:tblGrid>
      <w:tr w:rsidR="00164EBA" w:rsidRPr="005325D4" w:rsidTr="007D7F56">
        <w:trPr>
          <w:cantSplit/>
          <w:tblHeader/>
        </w:trPr>
        <w:tc>
          <w:tcPr>
            <w:tcW w:w="817" w:type="dxa"/>
            <w:tcBorders>
              <w:top w:val="double" w:sz="4" w:space="0" w:color="auto"/>
            </w:tcBorders>
            <w:shd w:val="clear" w:color="auto" w:fill="DAEEF3"/>
            <w:vAlign w:val="center"/>
            <w:hideMark/>
          </w:tcPr>
          <w:p w:rsidR="00164EBA" w:rsidRPr="005325D4" w:rsidRDefault="00164EBA" w:rsidP="007E03C1">
            <w:pPr>
              <w:jc w:val="center"/>
              <w:rPr>
                <w:rFonts w:ascii="Calibri" w:hAnsi="Calibri" w:cs="Tahoma"/>
                <w:b/>
              </w:rPr>
            </w:pPr>
            <w:r w:rsidRPr="005325D4">
              <w:rPr>
                <w:rFonts w:ascii="Calibri" w:hAnsi="Calibri" w:cs="Tahoma"/>
                <w:b/>
                <w:lang w:val="en-US"/>
              </w:rPr>
              <w:t>A</w:t>
            </w:r>
            <w:r w:rsidRPr="005325D4">
              <w:rPr>
                <w:rFonts w:ascii="Calibri" w:hAnsi="Calibri" w:cs="Tahoma"/>
                <w:b/>
              </w:rPr>
              <w:t>/</w:t>
            </w:r>
            <w:r w:rsidRPr="005325D4">
              <w:rPr>
                <w:rFonts w:ascii="Calibri" w:hAnsi="Calibri" w:cs="Tahoma"/>
                <w:b/>
                <w:lang w:val="en-US"/>
              </w:rPr>
              <w:t>A</w:t>
            </w:r>
          </w:p>
        </w:tc>
        <w:tc>
          <w:tcPr>
            <w:tcW w:w="3544" w:type="dxa"/>
            <w:tcBorders>
              <w:top w:val="double" w:sz="4" w:space="0" w:color="auto"/>
            </w:tcBorders>
            <w:shd w:val="clear" w:color="auto" w:fill="DAEEF3"/>
            <w:vAlign w:val="center"/>
            <w:hideMark/>
          </w:tcPr>
          <w:p w:rsidR="00164EBA" w:rsidRPr="005325D4" w:rsidRDefault="00164EBA" w:rsidP="007E03C1">
            <w:pPr>
              <w:jc w:val="center"/>
              <w:rPr>
                <w:rFonts w:ascii="Calibri" w:hAnsi="Calibri" w:cs="Tahoma"/>
                <w:b/>
              </w:rPr>
            </w:pPr>
            <w:r w:rsidRPr="005325D4">
              <w:rPr>
                <w:rFonts w:ascii="Calibri" w:hAnsi="Calibri" w:cs="Tahoma"/>
                <w:b/>
              </w:rPr>
              <w:t>ΣΤΟΙΧΕΙΑ  ΑΠΟΦΑΣΗΣ</w:t>
            </w:r>
          </w:p>
        </w:tc>
        <w:tc>
          <w:tcPr>
            <w:tcW w:w="4819" w:type="dxa"/>
            <w:tcBorders>
              <w:top w:val="double" w:sz="4" w:space="0" w:color="auto"/>
            </w:tcBorders>
            <w:shd w:val="clear" w:color="auto" w:fill="DAEEF3"/>
            <w:vAlign w:val="center"/>
            <w:hideMark/>
          </w:tcPr>
          <w:p w:rsidR="00164EBA" w:rsidRPr="005325D4" w:rsidRDefault="00164EBA" w:rsidP="007E03C1">
            <w:pPr>
              <w:jc w:val="center"/>
              <w:rPr>
                <w:rFonts w:ascii="Calibri" w:hAnsi="Calibri" w:cs="Tahoma"/>
                <w:b/>
              </w:rPr>
            </w:pPr>
            <w:r w:rsidRPr="005325D4">
              <w:rPr>
                <w:rFonts w:ascii="Calibri" w:hAnsi="Calibri" w:cs="Tahoma"/>
                <w:b/>
              </w:rPr>
              <w:t>ΤΙΤΛΟΣ</w:t>
            </w:r>
          </w:p>
        </w:tc>
      </w:tr>
      <w:tr w:rsidR="000A0232" w:rsidRPr="00376A2A" w:rsidTr="007D7F56">
        <w:trPr>
          <w:cantSplit/>
        </w:trPr>
        <w:tc>
          <w:tcPr>
            <w:tcW w:w="817" w:type="dxa"/>
            <w:shd w:val="clear" w:color="auto" w:fill="auto"/>
            <w:vAlign w:val="center"/>
          </w:tcPr>
          <w:p w:rsidR="000A0232" w:rsidRPr="00B14082" w:rsidRDefault="00CB3980" w:rsidP="000A0232">
            <w:pPr>
              <w:ind w:left="207"/>
              <w:rPr>
                <w:rFonts w:asciiTheme="minorHAnsi" w:hAnsiTheme="minorHAnsi" w:cs="Tahoma"/>
                <w:lang w:val="en-US"/>
              </w:rPr>
            </w:pPr>
            <w:r>
              <w:rPr>
                <w:rFonts w:asciiTheme="minorHAnsi" w:hAnsiTheme="minorHAnsi" w:cs="Tahoma"/>
              </w:rPr>
              <w:t>1</w:t>
            </w:r>
            <w:r w:rsidR="00B14082">
              <w:rPr>
                <w:rFonts w:asciiTheme="minorHAnsi" w:hAnsiTheme="minorHAnsi" w:cs="Tahoma"/>
                <w:lang w:val="en-US"/>
              </w:rPr>
              <w:t>.</w:t>
            </w:r>
          </w:p>
        </w:tc>
        <w:tc>
          <w:tcPr>
            <w:tcW w:w="3544" w:type="dxa"/>
            <w:shd w:val="clear" w:color="auto" w:fill="auto"/>
          </w:tcPr>
          <w:p w:rsidR="000A0232" w:rsidRDefault="000A0232" w:rsidP="000A0232">
            <w:pPr>
              <w:rPr>
                <w:rFonts w:asciiTheme="minorHAnsi" w:hAnsiTheme="minorHAnsi" w:cstheme="minorHAnsi"/>
              </w:rPr>
            </w:pPr>
            <w:r>
              <w:rPr>
                <w:rFonts w:asciiTheme="minorHAnsi" w:hAnsiTheme="minorHAnsi" w:cstheme="minorHAnsi"/>
              </w:rPr>
              <w:t>ΑΠΟΦΑΣΗ ΤΗΣ</w:t>
            </w:r>
            <w:r w:rsidRPr="008066D9">
              <w:rPr>
                <w:rFonts w:asciiTheme="minorHAnsi" w:hAnsiTheme="minorHAnsi" w:cstheme="minorHAnsi"/>
              </w:rPr>
              <w:t xml:space="preserve"> ΙΕΡΑ</w:t>
            </w:r>
            <w:r>
              <w:rPr>
                <w:rFonts w:asciiTheme="minorHAnsi" w:hAnsiTheme="minorHAnsi" w:cstheme="minorHAnsi"/>
              </w:rPr>
              <w:t>Σ ΣΥΝΟΔΟΥ</w:t>
            </w:r>
            <w:r w:rsidRPr="008066D9">
              <w:rPr>
                <w:rFonts w:asciiTheme="minorHAnsi" w:hAnsiTheme="minorHAnsi" w:cstheme="minorHAnsi"/>
              </w:rPr>
              <w:t xml:space="preserve"> ΤΗΣ ΕΚΚΛΗΣΙΑΣ ΤΗΣ ΕΛΛΑΔΟΣ ΚΑΝΟΝΙΣΜΟΣ </w:t>
            </w:r>
          </w:p>
          <w:p w:rsidR="000A0232" w:rsidRDefault="000A0232" w:rsidP="000A0232">
            <w:pPr>
              <w:rPr>
                <w:rFonts w:asciiTheme="minorHAnsi" w:hAnsiTheme="minorHAnsi" w:cstheme="minorHAnsi"/>
              </w:rPr>
            </w:pPr>
            <w:r w:rsidRPr="008066D9">
              <w:rPr>
                <w:rFonts w:asciiTheme="minorHAnsi" w:hAnsiTheme="minorHAnsi" w:cstheme="minorHAnsi"/>
              </w:rPr>
              <w:t xml:space="preserve">ΥΠ’ ΑΡΙΘΜ. 343/2022 </w:t>
            </w:r>
          </w:p>
          <w:p w:rsidR="000A0232" w:rsidRPr="008066D9" w:rsidRDefault="00A27482" w:rsidP="000A0232">
            <w:pPr>
              <w:rPr>
                <w:rFonts w:asciiTheme="minorHAnsi" w:hAnsiTheme="minorHAnsi" w:cstheme="minorHAnsi"/>
              </w:rPr>
            </w:pPr>
            <w:hyperlink r:id="rId138" w:history="1">
              <w:r w:rsidR="000A0232" w:rsidRPr="008066D9">
                <w:rPr>
                  <w:rStyle w:val="-"/>
                  <w:rFonts w:asciiTheme="minorHAnsi" w:hAnsiTheme="minorHAnsi" w:cstheme="minorHAnsi"/>
                  <w:u w:val="none"/>
                </w:rPr>
                <w:t>ΦΕΚ A 184/29.09.2022</w:t>
              </w:r>
            </w:hyperlink>
          </w:p>
        </w:tc>
        <w:tc>
          <w:tcPr>
            <w:tcW w:w="4819" w:type="dxa"/>
            <w:shd w:val="clear" w:color="auto" w:fill="auto"/>
            <w:vAlign w:val="center"/>
          </w:tcPr>
          <w:p w:rsidR="000A0232" w:rsidRPr="008066D9" w:rsidRDefault="000A0232" w:rsidP="000A0232">
            <w:pPr>
              <w:suppressAutoHyphens w:val="0"/>
              <w:autoSpaceDE w:val="0"/>
              <w:autoSpaceDN w:val="0"/>
              <w:adjustRightInd w:val="0"/>
              <w:jc w:val="both"/>
              <w:rPr>
                <w:rFonts w:asciiTheme="minorHAnsi" w:eastAsia="Calibri" w:hAnsiTheme="minorHAnsi" w:cstheme="minorHAnsi"/>
                <w:bCs/>
                <w:lang w:eastAsia="el-GR"/>
              </w:rPr>
            </w:pPr>
            <w:r>
              <w:rPr>
                <w:rFonts w:asciiTheme="minorHAnsi" w:hAnsiTheme="minorHAnsi" w:cstheme="minorHAnsi"/>
              </w:rPr>
              <w:t>«</w:t>
            </w:r>
            <w:r w:rsidRPr="008066D9">
              <w:rPr>
                <w:rFonts w:asciiTheme="minorHAnsi" w:hAnsiTheme="minorHAnsi" w:cstheme="minorHAnsi"/>
              </w:rPr>
              <w:t xml:space="preserve">Τροποποίηση του Κανονισμού 319/2020 «Περί διαρθρώσεως υπηρεσιών </w:t>
            </w:r>
            <w:proofErr w:type="spellStart"/>
            <w:r w:rsidRPr="008066D9">
              <w:rPr>
                <w:rFonts w:asciiTheme="minorHAnsi" w:hAnsiTheme="minorHAnsi" w:cstheme="minorHAnsi"/>
              </w:rPr>
              <w:t>καί</w:t>
            </w:r>
            <w:proofErr w:type="spellEnd"/>
            <w:r w:rsidRPr="008066D9">
              <w:rPr>
                <w:rFonts w:asciiTheme="minorHAnsi" w:hAnsiTheme="minorHAnsi" w:cstheme="minorHAnsi"/>
              </w:rPr>
              <w:t xml:space="preserve"> θέσεων της Ιεράς</w:t>
            </w:r>
            <w:r>
              <w:rPr>
                <w:rFonts w:asciiTheme="minorHAnsi" w:hAnsiTheme="minorHAnsi" w:cstheme="minorHAnsi"/>
              </w:rPr>
              <w:t xml:space="preserve"> Αρχιεπισκοπής Αθηνών» (Α΄ 132)» </w:t>
            </w:r>
          </w:p>
        </w:tc>
      </w:tr>
    </w:tbl>
    <w:p w:rsidR="00D921AA" w:rsidRDefault="00D921AA" w:rsidP="008912B9">
      <w:pPr>
        <w:rPr>
          <w:rFonts w:ascii="Calibri" w:hAnsi="Calibri"/>
          <w:sz w:val="16"/>
          <w:szCs w:val="16"/>
        </w:rPr>
      </w:pPr>
    </w:p>
    <w:p w:rsidR="00D921AA" w:rsidRPr="00171D46" w:rsidRDefault="00D921AA" w:rsidP="008912B9">
      <w:pPr>
        <w:rPr>
          <w:rFonts w:ascii="Calibri" w:hAnsi="Calibri"/>
          <w:sz w:val="16"/>
          <w:szCs w:val="16"/>
        </w:rPr>
      </w:pPr>
    </w:p>
    <w:p w:rsidR="005C45E5" w:rsidRDefault="00A27482" w:rsidP="00BB1FA7">
      <w:pPr>
        <w:pStyle w:val="3"/>
        <w:spacing w:before="0" w:after="0"/>
        <w:jc w:val="left"/>
        <w:rPr>
          <w:rFonts w:ascii="Calibri" w:hAnsi="Calibri"/>
          <w:szCs w:val="24"/>
        </w:rPr>
      </w:pPr>
      <w:hyperlink r:id="rId139" w:anchor="_ΠΑΡΑΡΤΗΜΑ" w:history="1">
        <w:bookmarkStart w:id="57" w:name="_Toc406074419"/>
        <w:bookmarkStart w:id="58" w:name="_Toc414451291"/>
        <w:r w:rsidR="00286B12" w:rsidRPr="00286B12">
          <w:rPr>
            <w:rStyle w:val="-"/>
            <w:rFonts w:ascii="Calibri" w:hAnsi="Calibri" w:cs="Tunga"/>
            <w:color w:val="auto"/>
            <w:szCs w:val="24"/>
            <w:u w:val="none"/>
          </w:rPr>
          <w:t>8</w:t>
        </w:r>
        <w:r w:rsidR="00480DE3" w:rsidRPr="008F7272">
          <w:rPr>
            <w:rStyle w:val="-"/>
            <w:rFonts w:ascii="Calibri" w:hAnsi="Calibri" w:cs="Tunga"/>
            <w:b w:val="0"/>
            <w:color w:val="auto"/>
            <w:szCs w:val="24"/>
            <w:u w:val="none"/>
          </w:rPr>
          <w:t>.</w:t>
        </w:r>
      </w:hyperlink>
      <w:r w:rsidR="001260DA" w:rsidRPr="001260DA">
        <w:rPr>
          <w:rStyle w:val="-"/>
          <w:rFonts w:ascii="Calibri" w:hAnsi="Calibri" w:cs="Tunga"/>
          <w:b w:val="0"/>
          <w:color w:val="auto"/>
          <w:szCs w:val="24"/>
          <w:u w:val="none"/>
        </w:rPr>
        <w:t xml:space="preserve">   </w:t>
      </w:r>
      <w:r w:rsidR="00C91D7D" w:rsidRPr="00140736">
        <w:rPr>
          <w:rStyle w:val="-"/>
          <w:rFonts w:ascii="Calibri" w:hAnsi="Calibri" w:cs="Tunga"/>
          <w:b w:val="0"/>
          <w:color w:val="auto"/>
          <w:szCs w:val="24"/>
          <w:u w:val="none"/>
        </w:rPr>
        <w:t xml:space="preserve"> </w:t>
      </w:r>
      <w:r w:rsidR="00480DE3" w:rsidRPr="008F7272">
        <w:rPr>
          <w:rFonts w:ascii="Calibri" w:hAnsi="Calibri"/>
          <w:szCs w:val="24"/>
        </w:rPr>
        <w:t>Διεθνείς Συμβάσεις</w:t>
      </w:r>
      <w:bookmarkEnd w:id="57"/>
      <w:bookmarkEnd w:id="58"/>
      <w:r w:rsidR="0092036C">
        <w:rPr>
          <w:rFonts w:ascii="Calibri" w:hAnsi="Calibri"/>
          <w:szCs w:val="24"/>
        </w:rPr>
        <w:t xml:space="preserve">- Κυρώσεις </w:t>
      </w:r>
      <w:r w:rsidR="005C45E5">
        <w:rPr>
          <w:rFonts w:ascii="Calibri" w:hAnsi="Calibri"/>
          <w:szCs w:val="24"/>
        </w:rPr>
        <w:t xml:space="preserve">Συμφωνιών, Μνημονίων Συνεργασίας </w:t>
      </w:r>
    </w:p>
    <w:p w:rsidR="00BC7D8E" w:rsidRPr="009963CA" w:rsidRDefault="001260DA" w:rsidP="00BB1FA7">
      <w:pPr>
        <w:pStyle w:val="3"/>
        <w:spacing w:before="0" w:after="0"/>
        <w:jc w:val="left"/>
        <w:rPr>
          <w:rFonts w:ascii="Calibri" w:hAnsi="Calibri"/>
          <w:szCs w:val="24"/>
        </w:rPr>
      </w:pPr>
      <w:r w:rsidRPr="001260DA">
        <w:rPr>
          <w:rFonts w:ascii="Calibri" w:hAnsi="Calibri"/>
          <w:szCs w:val="24"/>
        </w:rPr>
        <w:t xml:space="preserve">      </w:t>
      </w:r>
      <w:r w:rsidR="00C91D7D" w:rsidRPr="00C91D7D">
        <w:rPr>
          <w:rFonts w:ascii="Calibri" w:hAnsi="Calibri"/>
          <w:szCs w:val="24"/>
        </w:rPr>
        <w:t xml:space="preserve"> </w:t>
      </w:r>
      <w:r w:rsidR="005C45E5">
        <w:rPr>
          <w:rFonts w:ascii="Calibri" w:hAnsi="Calibri"/>
          <w:szCs w:val="24"/>
        </w:rPr>
        <w:t xml:space="preserve">και </w:t>
      </w:r>
      <w:r w:rsidR="0092036C">
        <w:rPr>
          <w:rFonts w:ascii="Calibri" w:hAnsi="Calibri"/>
          <w:szCs w:val="24"/>
        </w:rPr>
        <w:t>Αποφάσεων</w:t>
      </w:r>
      <w:r w:rsidR="005C45E5">
        <w:rPr>
          <w:rFonts w:ascii="Calibri" w:hAnsi="Calibri"/>
          <w:szCs w:val="24"/>
        </w:rPr>
        <w:t xml:space="preserve"> του</w:t>
      </w:r>
      <w:r w:rsidR="0092036C">
        <w:rPr>
          <w:rFonts w:ascii="Calibri" w:hAnsi="Calibri"/>
          <w:szCs w:val="24"/>
        </w:rPr>
        <w:t xml:space="preserve"> Συμβουλίου Ασφαλείας ΟΗΕ</w:t>
      </w:r>
    </w:p>
    <w:p w:rsidR="003C5A5F" w:rsidRDefault="003C5A5F" w:rsidP="0078144E">
      <w:pPr>
        <w:pStyle w:val="1"/>
        <w:rPr>
          <w:rFonts w:ascii="Calibri" w:hAnsi="Calibri"/>
        </w:rPr>
      </w:pPr>
      <w:bookmarkStart w:id="59" w:name="_10.__Ε.Σ.Π.Α."/>
      <w:bookmarkStart w:id="60" w:name="_Toc414451293"/>
      <w:bookmarkEnd w:id="59"/>
    </w:p>
    <w:p w:rsidR="009B1997" w:rsidRDefault="009B1997" w:rsidP="009B1997">
      <w:pPr>
        <w:rPr>
          <w:rFonts w:asciiTheme="minorHAnsi" w:hAnsiTheme="minorHAnsi"/>
          <w:sz w:val="16"/>
          <w:szCs w:val="16"/>
        </w:rPr>
      </w:pPr>
    </w:p>
    <w:p w:rsidR="00A80E77" w:rsidRDefault="00A80E77" w:rsidP="009B1997">
      <w:pPr>
        <w:rPr>
          <w:rFonts w:asciiTheme="minorHAnsi" w:hAnsiTheme="minorHAnsi"/>
          <w:sz w:val="16"/>
          <w:szCs w:val="16"/>
        </w:rPr>
      </w:pPr>
    </w:p>
    <w:p w:rsidR="00B14082" w:rsidRDefault="00B14082" w:rsidP="009B1997">
      <w:pPr>
        <w:rPr>
          <w:rFonts w:asciiTheme="minorHAnsi" w:hAnsiTheme="minorHAnsi"/>
          <w:sz w:val="16"/>
          <w:szCs w:val="16"/>
        </w:rPr>
      </w:pPr>
    </w:p>
    <w:p w:rsidR="00B14082" w:rsidRDefault="00B14082" w:rsidP="009B1997">
      <w:pPr>
        <w:rPr>
          <w:rFonts w:asciiTheme="minorHAnsi" w:hAnsiTheme="minorHAnsi"/>
          <w:sz w:val="16"/>
          <w:szCs w:val="16"/>
        </w:rPr>
      </w:pPr>
    </w:p>
    <w:p w:rsidR="00B14082" w:rsidRDefault="00B14082" w:rsidP="009B1997">
      <w:pPr>
        <w:rPr>
          <w:rFonts w:asciiTheme="minorHAnsi" w:hAnsiTheme="minorHAnsi"/>
          <w:sz w:val="16"/>
          <w:szCs w:val="16"/>
        </w:rPr>
      </w:pPr>
    </w:p>
    <w:p w:rsidR="00B14082" w:rsidRDefault="00B14082" w:rsidP="009B1997">
      <w:pPr>
        <w:rPr>
          <w:rFonts w:asciiTheme="minorHAnsi" w:hAnsiTheme="minorHAnsi"/>
          <w:sz w:val="16"/>
          <w:szCs w:val="16"/>
        </w:rPr>
      </w:pPr>
    </w:p>
    <w:p w:rsidR="00B14082" w:rsidRDefault="00B14082" w:rsidP="009B1997">
      <w:pPr>
        <w:rPr>
          <w:rFonts w:asciiTheme="minorHAnsi" w:hAnsiTheme="minorHAnsi"/>
          <w:sz w:val="16"/>
          <w:szCs w:val="16"/>
        </w:rPr>
      </w:pPr>
    </w:p>
    <w:p w:rsidR="00B14082" w:rsidRDefault="00B14082" w:rsidP="009B1997">
      <w:pPr>
        <w:rPr>
          <w:rFonts w:asciiTheme="minorHAnsi" w:hAnsiTheme="minorHAnsi"/>
          <w:sz w:val="16"/>
          <w:szCs w:val="16"/>
        </w:rPr>
      </w:pPr>
    </w:p>
    <w:p w:rsidR="00A80E77" w:rsidRPr="00FD395B" w:rsidRDefault="00A80E77" w:rsidP="009B1997">
      <w:pPr>
        <w:rPr>
          <w:rFonts w:asciiTheme="minorHAnsi" w:hAnsiTheme="minorHAnsi"/>
          <w:sz w:val="16"/>
          <w:szCs w:val="16"/>
        </w:rPr>
      </w:pPr>
    </w:p>
    <w:p w:rsidR="00B23CA2" w:rsidRPr="001F3B92" w:rsidRDefault="00286B12" w:rsidP="0078144E">
      <w:pPr>
        <w:pStyle w:val="1"/>
        <w:rPr>
          <w:rFonts w:ascii="Calibri" w:hAnsi="Calibri"/>
          <w:sz w:val="24"/>
          <w:szCs w:val="24"/>
        </w:rPr>
      </w:pPr>
      <w:r w:rsidRPr="00D657FD">
        <w:rPr>
          <w:rFonts w:ascii="Calibri" w:hAnsi="Calibri"/>
          <w:sz w:val="24"/>
          <w:szCs w:val="24"/>
        </w:rPr>
        <w:t>9</w:t>
      </w:r>
      <w:r w:rsidR="002666F2">
        <w:rPr>
          <w:rFonts w:ascii="Calibri" w:hAnsi="Calibri"/>
          <w:sz w:val="24"/>
          <w:szCs w:val="24"/>
        </w:rPr>
        <w:t>.</w:t>
      </w:r>
      <w:r w:rsidR="00A452A0">
        <w:rPr>
          <w:rFonts w:ascii="Calibri" w:hAnsi="Calibri"/>
          <w:sz w:val="24"/>
          <w:szCs w:val="24"/>
        </w:rPr>
        <w:t xml:space="preserve"> </w:t>
      </w:r>
      <w:r w:rsidR="00B23CA2" w:rsidRPr="00EE2740">
        <w:rPr>
          <w:rFonts w:ascii="Calibri" w:hAnsi="Calibri"/>
          <w:sz w:val="24"/>
          <w:szCs w:val="24"/>
        </w:rPr>
        <w:t>Ε.Σ.Π.Α.</w:t>
      </w:r>
    </w:p>
    <w:p w:rsidR="006A5A47" w:rsidRPr="001F3B92" w:rsidRDefault="006A5A47" w:rsidP="006A5A47">
      <w:pPr>
        <w:rPr>
          <w:rFonts w:asciiTheme="minorHAnsi" w:hAnsiTheme="minorHAnsi"/>
          <w:sz w:val="16"/>
          <w:szCs w:val="16"/>
        </w:rPr>
      </w:pPr>
    </w:p>
    <w:tbl>
      <w:tblPr>
        <w:tblW w:w="9214" w:type="dxa"/>
        <w:tblInd w:w="-34" w:type="dxa"/>
        <w:shd w:val="clear" w:color="auto" w:fill="DAEEF3"/>
        <w:tblLayout w:type="fixed"/>
        <w:tblLook w:val="04A0" w:firstRow="1" w:lastRow="0" w:firstColumn="1" w:lastColumn="0" w:noHBand="0" w:noVBand="1"/>
      </w:tblPr>
      <w:tblGrid>
        <w:gridCol w:w="851"/>
        <w:gridCol w:w="3544"/>
        <w:gridCol w:w="4819"/>
      </w:tblGrid>
      <w:tr w:rsidR="001D7C55" w:rsidRPr="005325D4" w:rsidTr="002A7BF0">
        <w:trPr>
          <w:cantSplit/>
          <w:tblHeader/>
        </w:trPr>
        <w:tc>
          <w:tcPr>
            <w:tcW w:w="851" w:type="dxa"/>
            <w:tcBorders>
              <w:top w:val="double" w:sz="4" w:space="0" w:color="auto"/>
            </w:tcBorders>
            <w:shd w:val="clear" w:color="auto" w:fill="DAEEF3"/>
            <w:vAlign w:val="center"/>
            <w:hideMark/>
          </w:tcPr>
          <w:p w:rsidR="001D7C55" w:rsidRPr="005325D4" w:rsidRDefault="001D7C55" w:rsidP="007E03C1">
            <w:pPr>
              <w:jc w:val="center"/>
              <w:rPr>
                <w:rFonts w:ascii="Calibri" w:hAnsi="Calibri" w:cs="Tahoma"/>
                <w:b/>
              </w:rPr>
            </w:pPr>
            <w:r w:rsidRPr="005325D4">
              <w:rPr>
                <w:rFonts w:ascii="Calibri" w:hAnsi="Calibri" w:cs="Tahoma"/>
                <w:b/>
                <w:lang w:val="en-US"/>
              </w:rPr>
              <w:t>A</w:t>
            </w:r>
            <w:r w:rsidRPr="005325D4">
              <w:rPr>
                <w:rFonts w:ascii="Calibri" w:hAnsi="Calibri" w:cs="Tahoma"/>
                <w:b/>
              </w:rPr>
              <w:t>/</w:t>
            </w:r>
            <w:r w:rsidRPr="005325D4">
              <w:rPr>
                <w:rFonts w:ascii="Calibri" w:hAnsi="Calibri" w:cs="Tahoma"/>
                <w:b/>
                <w:lang w:val="en-US"/>
              </w:rPr>
              <w:t>A</w:t>
            </w:r>
          </w:p>
        </w:tc>
        <w:tc>
          <w:tcPr>
            <w:tcW w:w="3544" w:type="dxa"/>
            <w:tcBorders>
              <w:top w:val="double" w:sz="4" w:space="0" w:color="auto"/>
            </w:tcBorders>
            <w:shd w:val="clear" w:color="auto" w:fill="DAEEF3"/>
            <w:vAlign w:val="center"/>
            <w:hideMark/>
          </w:tcPr>
          <w:p w:rsidR="001D7C55" w:rsidRPr="005325D4" w:rsidRDefault="001D7C55" w:rsidP="007E03C1">
            <w:pPr>
              <w:jc w:val="center"/>
              <w:rPr>
                <w:rFonts w:ascii="Calibri" w:hAnsi="Calibri" w:cs="Tahoma"/>
                <w:b/>
              </w:rPr>
            </w:pPr>
            <w:r w:rsidRPr="005325D4">
              <w:rPr>
                <w:rFonts w:ascii="Calibri" w:hAnsi="Calibri" w:cs="Tahoma"/>
                <w:b/>
              </w:rPr>
              <w:t>ΣΤΟΙΧΕΙΑ  ΑΠΟΦΑΣΗΣ</w:t>
            </w:r>
          </w:p>
        </w:tc>
        <w:tc>
          <w:tcPr>
            <w:tcW w:w="4819" w:type="dxa"/>
            <w:tcBorders>
              <w:top w:val="double" w:sz="4" w:space="0" w:color="auto"/>
            </w:tcBorders>
            <w:shd w:val="clear" w:color="auto" w:fill="DAEEF3"/>
            <w:vAlign w:val="center"/>
            <w:hideMark/>
          </w:tcPr>
          <w:p w:rsidR="001D7C55" w:rsidRPr="005325D4" w:rsidRDefault="001D7C55" w:rsidP="007E03C1">
            <w:pPr>
              <w:jc w:val="center"/>
              <w:rPr>
                <w:rFonts w:ascii="Calibri" w:hAnsi="Calibri" w:cs="Tahoma"/>
                <w:b/>
              </w:rPr>
            </w:pPr>
            <w:r w:rsidRPr="005325D4">
              <w:rPr>
                <w:rFonts w:ascii="Calibri" w:hAnsi="Calibri" w:cs="Tahoma"/>
                <w:b/>
              </w:rPr>
              <w:t>ΤΙΤΛΟΣ</w:t>
            </w:r>
          </w:p>
        </w:tc>
      </w:tr>
      <w:tr w:rsidR="002E078B" w:rsidRPr="00376A2A" w:rsidTr="002A7BF0">
        <w:trPr>
          <w:cantSplit/>
        </w:trPr>
        <w:tc>
          <w:tcPr>
            <w:tcW w:w="851" w:type="dxa"/>
            <w:shd w:val="clear" w:color="auto" w:fill="auto"/>
            <w:vAlign w:val="center"/>
          </w:tcPr>
          <w:p w:rsidR="002E078B" w:rsidRPr="00B14082" w:rsidRDefault="007611BA" w:rsidP="002E078B">
            <w:pPr>
              <w:ind w:left="241"/>
              <w:rPr>
                <w:rFonts w:asciiTheme="minorHAnsi" w:hAnsiTheme="minorHAnsi" w:cs="Tahoma"/>
                <w:lang w:val="en-US"/>
              </w:rPr>
            </w:pPr>
            <w:r>
              <w:rPr>
                <w:rFonts w:asciiTheme="minorHAnsi" w:hAnsiTheme="minorHAnsi" w:cs="Tahoma"/>
              </w:rPr>
              <w:t>1</w:t>
            </w:r>
            <w:r w:rsidR="00B14082">
              <w:rPr>
                <w:rFonts w:asciiTheme="minorHAnsi" w:hAnsiTheme="minorHAnsi" w:cs="Tahoma"/>
                <w:lang w:val="en-US"/>
              </w:rPr>
              <w:t>.</w:t>
            </w:r>
          </w:p>
        </w:tc>
        <w:tc>
          <w:tcPr>
            <w:tcW w:w="3544" w:type="dxa"/>
            <w:shd w:val="clear" w:color="auto" w:fill="auto"/>
          </w:tcPr>
          <w:p w:rsidR="002E078B" w:rsidRPr="00853CDE" w:rsidRDefault="002E078B" w:rsidP="002E078B">
            <w:pPr>
              <w:rPr>
                <w:rFonts w:asciiTheme="minorHAnsi" w:hAnsiTheme="minorHAnsi" w:cstheme="minorHAnsi"/>
              </w:rPr>
            </w:pPr>
            <w:r w:rsidRPr="00853CDE">
              <w:rPr>
                <w:rFonts w:asciiTheme="minorHAnsi" w:hAnsiTheme="minorHAnsi" w:cstheme="minorHAnsi"/>
              </w:rPr>
              <w:t xml:space="preserve">ΑΠΟΦΑΣΗ ΤΟΥ ΥΦΥΠΟΥΡΓΟΥ ΑΝΑΠΤΥΞΗΣ KAI ΕΠΕΝΔΥΣΕΩΝ </w:t>
            </w:r>
          </w:p>
          <w:p w:rsidR="002E078B" w:rsidRPr="00853CDE" w:rsidRDefault="002E078B" w:rsidP="002E078B">
            <w:pPr>
              <w:rPr>
                <w:rFonts w:asciiTheme="minorHAnsi" w:hAnsiTheme="minorHAnsi" w:cstheme="minorHAnsi"/>
              </w:rPr>
            </w:pPr>
            <w:r w:rsidRPr="00853CDE">
              <w:rPr>
                <w:rFonts w:asciiTheme="minorHAnsi" w:hAnsiTheme="minorHAnsi" w:cstheme="minorHAnsi"/>
              </w:rPr>
              <w:t xml:space="preserve">Αριθ. 91687  </w:t>
            </w:r>
          </w:p>
          <w:p w:rsidR="002E078B" w:rsidRPr="00853CDE" w:rsidRDefault="00A27482" w:rsidP="002E078B">
            <w:pPr>
              <w:rPr>
                <w:rFonts w:asciiTheme="minorHAnsi" w:hAnsiTheme="minorHAnsi" w:cstheme="minorHAnsi"/>
              </w:rPr>
            </w:pPr>
            <w:hyperlink r:id="rId140" w:history="1">
              <w:r w:rsidR="002E078B" w:rsidRPr="00853CDE">
                <w:rPr>
                  <w:rStyle w:val="-"/>
                  <w:rFonts w:asciiTheme="minorHAnsi" w:hAnsiTheme="minorHAnsi" w:cstheme="minorHAnsi"/>
                  <w:u w:val="none"/>
                </w:rPr>
                <w:t>ΦΕΚ B 5073/28.09.2022</w:t>
              </w:r>
            </w:hyperlink>
          </w:p>
        </w:tc>
        <w:tc>
          <w:tcPr>
            <w:tcW w:w="4819" w:type="dxa"/>
            <w:shd w:val="clear" w:color="auto" w:fill="auto"/>
            <w:vAlign w:val="center"/>
          </w:tcPr>
          <w:p w:rsidR="002E078B" w:rsidRPr="00476D39" w:rsidRDefault="002E078B" w:rsidP="002E078B">
            <w:pPr>
              <w:suppressAutoHyphens w:val="0"/>
              <w:autoSpaceDE w:val="0"/>
              <w:autoSpaceDN w:val="0"/>
              <w:adjustRightInd w:val="0"/>
              <w:jc w:val="both"/>
              <w:rPr>
                <w:rFonts w:asciiTheme="minorHAnsi" w:hAnsiTheme="minorHAnsi" w:cstheme="minorHAnsi"/>
              </w:rPr>
            </w:pPr>
            <w:r w:rsidRPr="00476D39">
              <w:rPr>
                <w:rFonts w:asciiTheme="minorHAnsi" w:hAnsiTheme="minorHAnsi" w:cstheme="minorHAnsi"/>
              </w:rPr>
              <w:t xml:space="preserve">“Τροποποίηση των ποσοστών δέσμευσης πόρων του Επιχειρησιακού Προγράμματος «ΝΟΤΙΟ ΑΙΓΑΙΟ 2014-2020»” </w:t>
            </w:r>
          </w:p>
        </w:tc>
      </w:tr>
      <w:tr w:rsidR="002E078B" w:rsidRPr="00376A2A" w:rsidTr="002A7BF0">
        <w:trPr>
          <w:cantSplit/>
        </w:trPr>
        <w:tc>
          <w:tcPr>
            <w:tcW w:w="851" w:type="dxa"/>
            <w:shd w:val="clear" w:color="auto" w:fill="DAEEF3" w:themeFill="accent5" w:themeFillTint="33"/>
            <w:vAlign w:val="center"/>
          </w:tcPr>
          <w:p w:rsidR="002E078B" w:rsidRPr="00B14082" w:rsidRDefault="007611BA" w:rsidP="002E078B">
            <w:pPr>
              <w:ind w:left="241"/>
              <w:rPr>
                <w:rFonts w:asciiTheme="minorHAnsi" w:hAnsiTheme="minorHAnsi" w:cs="Tahoma"/>
                <w:lang w:val="en-US"/>
              </w:rPr>
            </w:pPr>
            <w:r>
              <w:rPr>
                <w:rFonts w:asciiTheme="minorHAnsi" w:hAnsiTheme="minorHAnsi" w:cs="Tahoma"/>
              </w:rPr>
              <w:t>2</w:t>
            </w:r>
            <w:r w:rsidR="00B14082">
              <w:rPr>
                <w:rFonts w:asciiTheme="minorHAnsi" w:hAnsiTheme="minorHAnsi" w:cs="Tahoma"/>
                <w:lang w:val="en-US"/>
              </w:rPr>
              <w:t>.</w:t>
            </w:r>
          </w:p>
        </w:tc>
        <w:tc>
          <w:tcPr>
            <w:tcW w:w="3544" w:type="dxa"/>
            <w:shd w:val="clear" w:color="auto" w:fill="DAEEF3" w:themeFill="accent5" w:themeFillTint="33"/>
          </w:tcPr>
          <w:p w:rsidR="00E2747C" w:rsidRDefault="00E2747C" w:rsidP="002E078B">
            <w:pPr>
              <w:rPr>
                <w:rFonts w:asciiTheme="minorHAnsi" w:hAnsiTheme="minorHAnsi" w:cstheme="minorHAnsi"/>
              </w:rPr>
            </w:pPr>
          </w:p>
          <w:p w:rsidR="002E078B" w:rsidRDefault="002E078B" w:rsidP="002E078B">
            <w:pPr>
              <w:rPr>
                <w:rFonts w:asciiTheme="minorHAnsi" w:hAnsiTheme="minorHAnsi" w:cstheme="minorHAnsi"/>
              </w:rPr>
            </w:pPr>
            <w:r>
              <w:rPr>
                <w:rFonts w:asciiTheme="minorHAnsi" w:hAnsiTheme="minorHAnsi" w:cstheme="minorHAnsi"/>
              </w:rPr>
              <w:t>ΑΠΟΦΑΣΗ ΤΟΥ ΥΦΥΠΟΥΡΓΟΥ</w:t>
            </w:r>
            <w:r w:rsidRPr="0089609E">
              <w:rPr>
                <w:rFonts w:asciiTheme="minorHAnsi" w:hAnsiTheme="minorHAnsi" w:cstheme="minorHAnsi"/>
              </w:rPr>
              <w:t xml:space="preserve"> ΑΝΑΠΤΥΞΗΣ ΚΑΙ ΕΠΕΝΔΥΣΕΩΝ </w:t>
            </w:r>
            <w:proofErr w:type="spellStart"/>
            <w:r>
              <w:rPr>
                <w:rFonts w:asciiTheme="minorHAnsi" w:hAnsiTheme="minorHAnsi" w:cstheme="minorHAnsi"/>
              </w:rPr>
              <w:t>Αριθμ</w:t>
            </w:r>
            <w:proofErr w:type="spellEnd"/>
            <w:r>
              <w:rPr>
                <w:rFonts w:asciiTheme="minorHAnsi" w:hAnsiTheme="minorHAnsi" w:cstheme="minorHAnsi"/>
              </w:rPr>
              <w:t xml:space="preserve">. 91866 </w:t>
            </w:r>
            <w:r w:rsidRPr="0089609E">
              <w:rPr>
                <w:rFonts w:asciiTheme="minorHAnsi" w:hAnsiTheme="minorHAnsi" w:cstheme="minorHAnsi"/>
              </w:rPr>
              <w:t xml:space="preserve"> </w:t>
            </w:r>
          </w:p>
          <w:p w:rsidR="002E078B" w:rsidRPr="0089609E" w:rsidRDefault="00A27482" w:rsidP="002E078B">
            <w:pPr>
              <w:rPr>
                <w:rFonts w:asciiTheme="minorHAnsi" w:hAnsiTheme="minorHAnsi" w:cstheme="minorHAnsi"/>
              </w:rPr>
            </w:pPr>
            <w:hyperlink r:id="rId141" w:history="1">
              <w:r w:rsidR="002E078B" w:rsidRPr="0089609E">
                <w:rPr>
                  <w:rStyle w:val="-"/>
                  <w:rFonts w:asciiTheme="minorHAnsi" w:hAnsiTheme="minorHAnsi" w:cstheme="minorHAnsi"/>
                  <w:u w:val="none"/>
                </w:rPr>
                <w:t>ΦΕΚ B 5076/28.09.2022</w:t>
              </w:r>
            </w:hyperlink>
          </w:p>
        </w:tc>
        <w:tc>
          <w:tcPr>
            <w:tcW w:w="4819" w:type="dxa"/>
            <w:shd w:val="clear" w:color="auto" w:fill="DAEEF3" w:themeFill="accent5" w:themeFillTint="33"/>
            <w:vAlign w:val="center"/>
          </w:tcPr>
          <w:p w:rsidR="002E078B" w:rsidRPr="0089609E" w:rsidRDefault="002E078B" w:rsidP="002E078B">
            <w:pPr>
              <w:suppressAutoHyphens w:val="0"/>
              <w:autoSpaceDE w:val="0"/>
              <w:autoSpaceDN w:val="0"/>
              <w:adjustRightInd w:val="0"/>
              <w:jc w:val="both"/>
              <w:rPr>
                <w:rFonts w:asciiTheme="minorHAnsi" w:hAnsiTheme="minorHAnsi" w:cstheme="minorHAnsi"/>
              </w:rPr>
            </w:pPr>
            <w:r>
              <w:rPr>
                <w:rFonts w:asciiTheme="minorHAnsi" w:hAnsiTheme="minorHAnsi" w:cstheme="minorHAnsi"/>
              </w:rPr>
              <w:t>«</w:t>
            </w:r>
            <w:r w:rsidRPr="0089609E">
              <w:rPr>
                <w:rFonts w:asciiTheme="minorHAnsi" w:hAnsiTheme="minorHAnsi" w:cstheme="minorHAnsi"/>
              </w:rPr>
              <w:t>Δεύτερη αύξηση του συνολικού προϋπολογισμού δημόσιας δαπάνης των έργων που εντάσσονται στο Τομεακό Πρόγραμμα Ανάπτυξης (ΤΠΑ) του Υπουργείου Εσωτερικών του Εθνικού Προγράμ</w:t>
            </w:r>
            <w:r>
              <w:rPr>
                <w:rFonts w:asciiTheme="minorHAnsi" w:hAnsiTheme="minorHAnsi" w:cstheme="minorHAnsi"/>
              </w:rPr>
              <w:t xml:space="preserve">ματος Ανάπτυξης (ΕΠΑ) 2021-2025» </w:t>
            </w:r>
          </w:p>
        </w:tc>
      </w:tr>
      <w:tr w:rsidR="002B02B5" w:rsidRPr="00376A2A" w:rsidTr="002A7BF0">
        <w:trPr>
          <w:cantSplit/>
        </w:trPr>
        <w:tc>
          <w:tcPr>
            <w:tcW w:w="851" w:type="dxa"/>
            <w:shd w:val="clear" w:color="auto" w:fill="auto"/>
            <w:vAlign w:val="center"/>
          </w:tcPr>
          <w:p w:rsidR="002B02B5" w:rsidRPr="00B14082" w:rsidRDefault="007611BA" w:rsidP="002B02B5">
            <w:pPr>
              <w:ind w:left="241"/>
              <w:rPr>
                <w:rFonts w:asciiTheme="minorHAnsi" w:hAnsiTheme="minorHAnsi" w:cs="Tahoma"/>
                <w:lang w:val="en-US"/>
              </w:rPr>
            </w:pPr>
            <w:r>
              <w:rPr>
                <w:rFonts w:asciiTheme="minorHAnsi" w:hAnsiTheme="minorHAnsi" w:cs="Tahoma"/>
              </w:rPr>
              <w:t>3</w:t>
            </w:r>
            <w:r w:rsidR="00B14082">
              <w:rPr>
                <w:rFonts w:asciiTheme="minorHAnsi" w:hAnsiTheme="minorHAnsi" w:cs="Tahoma"/>
                <w:lang w:val="en-US"/>
              </w:rPr>
              <w:t>.</w:t>
            </w:r>
          </w:p>
        </w:tc>
        <w:tc>
          <w:tcPr>
            <w:tcW w:w="3544" w:type="dxa"/>
            <w:shd w:val="clear" w:color="auto" w:fill="auto"/>
          </w:tcPr>
          <w:p w:rsidR="002B02B5" w:rsidRDefault="002B02B5" w:rsidP="002B02B5">
            <w:pPr>
              <w:rPr>
                <w:rFonts w:asciiTheme="minorHAnsi" w:hAnsiTheme="minorHAnsi" w:cstheme="minorHAnsi"/>
              </w:rPr>
            </w:pPr>
            <w:r w:rsidRPr="00CE417B">
              <w:rPr>
                <w:rFonts w:asciiTheme="minorHAnsi" w:hAnsiTheme="minorHAnsi" w:cstheme="minorHAnsi"/>
              </w:rPr>
              <w:t xml:space="preserve">ΑΠΟΦΑΣΗ ΤΟΥ ΥΦΥΠΟΥΡΓΟΥ ΑΝΑΠΤΥΞΗΣ ΚΑΙ ΕΠΕΝΔΥΣΕΩΝ </w:t>
            </w:r>
            <w:proofErr w:type="spellStart"/>
            <w:r w:rsidRPr="00CE417B">
              <w:rPr>
                <w:rFonts w:asciiTheme="minorHAnsi" w:hAnsiTheme="minorHAnsi" w:cstheme="minorHAnsi"/>
              </w:rPr>
              <w:t>Αριθμ</w:t>
            </w:r>
            <w:proofErr w:type="spellEnd"/>
            <w:r w:rsidRPr="00CE417B">
              <w:rPr>
                <w:rFonts w:asciiTheme="minorHAnsi" w:hAnsiTheme="minorHAnsi" w:cstheme="minorHAnsi"/>
              </w:rPr>
              <w:t xml:space="preserve">. 91722  </w:t>
            </w:r>
          </w:p>
          <w:p w:rsidR="002B02B5" w:rsidRPr="00CE417B" w:rsidRDefault="00A27482" w:rsidP="002B02B5">
            <w:pPr>
              <w:rPr>
                <w:rFonts w:asciiTheme="minorHAnsi" w:hAnsiTheme="minorHAnsi" w:cstheme="minorHAnsi"/>
              </w:rPr>
            </w:pPr>
            <w:hyperlink r:id="rId142" w:history="1">
              <w:r w:rsidR="002B02B5" w:rsidRPr="00CE417B">
                <w:rPr>
                  <w:rStyle w:val="-"/>
                  <w:rFonts w:asciiTheme="minorHAnsi" w:hAnsiTheme="minorHAnsi" w:cstheme="minorHAnsi"/>
                  <w:u w:val="none"/>
                </w:rPr>
                <w:t>ΦΕΚ B 5105/29.09.2022</w:t>
              </w:r>
            </w:hyperlink>
          </w:p>
        </w:tc>
        <w:tc>
          <w:tcPr>
            <w:tcW w:w="4819" w:type="dxa"/>
            <w:shd w:val="clear" w:color="auto" w:fill="auto"/>
            <w:vAlign w:val="center"/>
          </w:tcPr>
          <w:p w:rsidR="002B02B5" w:rsidRPr="00CE417B" w:rsidRDefault="002B02B5" w:rsidP="002B02B5">
            <w:pPr>
              <w:suppressAutoHyphens w:val="0"/>
              <w:autoSpaceDE w:val="0"/>
              <w:autoSpaceDN w:val="0"/>
              <w:adjustRightInd w:val="0"/>
              <w:jc w:val="both"/>
              <w:rPr>
                <w:rFonts w:asciiTheme="minorHAnsi" w:hAnsiTheme="minorHAnsi" w:cstheme="minorHAnsi"/>
              </w:rPr>
            </w:pPr>
            <w:r w:rsidRPr="00CE417B">
              <w:rPr>
                <w:rFonts w:asciiTheme="minorHAnsi" w:hAnsiTheme="minorHAnsi" w:cstheme="minorHAnsi"/>
              </w:rPr>
              <w:t xml:space="preserve">«Αναδιάρθρωση της Ειδικής Υπηρεσίας «Αρχή Πιστοποίησης και Εξακρίβωσης Συγχρηματοδοτούμενων Προγραμμάτων» του άρθρου 14 του ν. 4914/2022 και αντικατάσταση της υπό στοιχεία 69131/ΕΥΘΥ624/22.6.2015 (Β’ 1451) υπουργικής απόφασης» </w:t>
            </w:r>
          </w:p>
        </w:tc>
      </w:tr>
    </w:tbl>
    <w:p w:rsidR="001709EE" w:rsidRPr="002666F2" w:rsidRDefault="001709EE" w:rsidP="001709EE">
      <w:pPr>
        <w:rPr>
          <w:rFonts w:asciiTheme="minorHAnsi" w:hAnsiTheme="minorHAnsi"/>
          <w:sz w:val="16"/>
          <w:szCs w:val="16"/>
        </w:rPr>
      </w:pPr>
    </w:p>
    <w:p w:rsidR="00343BFE" w:rsidRPr="0050263E" w:rsidRDefault="00343BFE" w:rsidP="00E70CCB">
      <w:bookmarkStart w:id="61" w:name="_ΠΑΡΑΡΤΗΜΑ_II_ΣΥΛΛΟΓΕΣ"/>
      <w:bookmarkStart w:id="62" w:name="_ΠΑΡΑΡΤΗΜΑ_II_ΣΥΛΛΟΓΕΣ_2"/>
      <w:bookmarkEnd w:id="60"/>
      <w:bookmarkEnd w:id="61"/>
      <w:bookmarkEnd w:id="62"/>
    </w:p>
    <w:p w:rsidR="009B1997" w:rsidRPr="0050263E" w:rsidRDefault="009B1997" w:rsidP="00E70CCB"/>
    <w:p w:rsidR="009B1997" w:rsidRPr="0050263E" w:rsidRDefault="009B1997" w:rsidP="00E70CCB"/>
    <w:p w:rsidR="009B1997" w:rsidRDefault="009B1997" w:rsidP="00E70CCB"/>
    <w:p w:rsidR="00516402" w:rsidRDefault="00516402" w:rsidP="00E70CCB"/>
    <w:p w:rsidR="00516402" w:rsidRDefault="00516402" w:rsidP="00E70CCB"/>
    <w:p w:rsidR="00516402" w:rsidRDefault="00516402" w:rsidP="00E70CCB"/>
    <w:p w:rsidR="00516402" w:rsidRDefault="00516402" w:rsidP="00E70CCB"/>
    <w:p w:rsidR="00516402" w:rsidRDefault="00516402" w:rsidP="00E70CCB"/>
    <w:p w:rsidR="00516402" w:rsidRDefault="00516402" w:rsidP="00E70CCB"/>
    <w:p w:rsidR="00516402" w:rsidRDefault="00516402" w:rsidP="00E70CCB"/>
    <w:p w:rsidR="00516402" w:rsidRDefault="00516402" w:rsidP="00E70CCB"/>
    <w:p w:rsidR="00516402" w:rsidRDefault="00516402" w:rsidP="00E70CCB"/>
    <w:p w:rsidR="00516402" w:rsidRDefault="00516402" w:rsidP="00E70CCB"/>
    <w:p w:rsidR="00516402" w:rsidRDefault="00516402" w:rsidP="00E70CCB"/>
    <w:p w:rsidR="00516402" w:rsidRDefault="00516402" w:rsidP="00E70CCB"/>
    <w:p w:rsidR="00516402" w:rsidRDefault="00516402" w:rsidP="00E70CCB"/>
    <w:p w:rsidR="00516402" w:rsidRDefault="00516402" w:rsidP="00E70CCB"/>
    <w:p w:rsidR="00516402" w:rsidRDefault="00516402" w:rsidP="00E70CCB"/>
    <w:p w:rsidR="00516402" w:rsidRDefault="00516402" w:rsidP="00E70CCB"/>
    <w:p w:rsidR="00516402" w:rsidRDefault="00516402" w:rsidP="00E70CCB"/>
    <w:p w:rsidR="00516402" w:rsidRDefault="00516402" w:rsidP="00E70CCB"/>
    <w:p w:rsidR="00516402" w:rsidRDefault="00516402" w:rsidP="00E70CCB"/>
    <w:p w:rsidR="00516402" w:rsidRDefault="00516402" w:rsidP="00E70CCB"/>
    <w:p w:rsidR="00516402" w:rsidRDefault="00516402" w:rsidP="00E70CCB"/>
    <w:p w:rsidR="00516402" w:rsidRDefault="00516402" w:rsidP="00E70CCB"/>
    <w:p w:rsidR="00516402" w:rsidRPr="00516402" w:rsidRDefault="00516402" w:rsidP="00516402">
      <w:pPr>
        <w:keepNext/>
        <w:tabs>
          <w:tab w:val="left" w:pos="7005"/>
        </w:tabs>
        <w:contextualSpacing/>
        <w:jc w:val="center"/>
        <w:outlineLvl w:val="0"/>
        <w:rPr>
          <w:rFonts w:ascii="Calibri" w:hAnsi="Calibri"/>
          <w:b/>
          <w:bCs/>
          <w:sz w:val="32"/>
          <w:szCs w:val="32"/>
          <w:u w:val="single"/>
        </w:rPr>
      </w:pPr>
      <w:r w:rsidRPr="00516402">
        <w:rPr>
          <w:rFonts w:ascii="Calibri" w:hAnsi="Calibri"/>
          <w:b/>
          <w:bCs/>
          <w:sz w:val="32"/>
          <w:szCs w:val="32"/>
          <w:u w:val="single"/>
        </w:rPr>
        <w:t>ΠΑΡΑΡΤΗΜΑ II</w:t>
      </w:r>
    </w:p>
    <w:p w:rsidR="00516402" w:rsidRPr="00516402" w:rsidRDefault="00516402" w:rsidP="00516402">
      <w:pPr>
        <w:keepNext/>
        <w:tabs>
          <w:tab w:val="left" w:pos="7005"/>
        </w:tabs>
        <w:ind w:left="720"/>
        <w:contextualSpacing/>
        <w:jc w:val="center"/>
        <w:outlineLvl w:val="0"/>
        <w:rPr>
          <w:rFonts w:ascii="Calibri" w:hAnsi="Calibri"/>
          <w:b/>
          <w:bCs/>
          <w:sz w:val="16"/>
          <w:szCs w:val="16"/>
          <w:u w:val="single"/>
        </w:rPr>
      </w:pPr>
    </w:p>
    <w:p w:rsidR="00516402" w:rsidRPr="00516402" w:rsidRDefault="00516402" w:rsidP="00516402">
      <w:pPr>
        <w:keepNext/>
        <w:tabs>
          <w:tab w:val="left" w:pos="7005"/>
        </w:tabs>
        <w:jc w:val="center"/>
        <w:outlineLvl w:val="0"/>
        <w:rPr>
          <w:rFonts w:ascii="Calibri" w:hAnsi="Calibri"/>
          <w:b/>
          <w:bCs/>
          <w:sz w:val="32"/>
          <w:szCs w:val="32"/>
          <w:u w:val="single"/>
        </w:rPr>
      </w:pPr>
      <w:bookmarkStart w:id="63" w:name="_Toc34837632"/>
      <w:r w:rsidRPr="00516402">
        <w:rPr>
          <w:rFonts w:ascii="Calibri" w:hAnsi="Calibri"/>
          <w:b/>
          <w:bCs/>
          <w:sz w:val="32"/>
          <w:szCs w:val="32"/>
          <w:u w:val="single"/>
        </w:rPr>
        <w:t>ΣΥΛΛΟΓΕΣ ΔΙΑΤΑΞΕΩΝ ΝΟΜΟΘΕΣΙΑΣ ΥΠΟΥΡΓΕΙΟΥ ΕΣΩΤΕΡΙΚΩΝ</w:t>
      </w:r>
      <w:bookmarkEnd w:id="63"/>
    </w:p>
    <w:p w:rsidR="00516402" w:rsidRPr="00516402" w:rsidRDefault="00516402" w:rsidP="00516402">
      <w:pPr>
        <w:tabs>
          <w:tab w:val="left" w:pos="1188"/>
          <w:tab w:val="left" w:pos="3888"/>
        </w:tabs>
        <w:jc w:val="center"/>
        <w:outlineLvl w:val="1"/>
        <w:rPr>
          <w:rFonts w:ascii="Calibri" w:hAnsi="Calibri"/>
          <w:b/>
          <w:bCs/>
          <w:sz w:val="16"/>
          <w:szCs w:val="16"/>
        </w:rPr>
      </w:pPr>
    </w:p>
    <w:p w:rsidR="00516402" w:rsidRPr="00516402" w:rsidRDefault="00516402" w:rsidP="00516402">
      <w:pPr>
        <w:tabs>
          <w:tab w:val="left" w:pos="1188"/>
          <w:tab w:val="left" w:pos="3888"/>
        </w:tabs>
        <w:jc w:val="center"/>
        <w:outlineLvl w:val="1"/>
        <w:rPr>
          <w:rFonts w:ascii="Calibri" w:hAnsi="Calibri"/>
          <w:b/>
          <w:sz w:val="32"/>
          <w:szCs w:val="32"/>
        </w:rPr>
      </w:pPr>
      <w:r w:rsidRPr="00516402">
        <w:rPr>
          <w:rFonts w:ascii="Calibri" w:hAnsi="Calibri"/>
          <w:b/>
          <w:bCs/>
          <w:sz w:val="32"/>
          <w:szCs w:val="32"/>
        </w:rPr>
        <w:t xml:space="preserve">Α. </w:t>
      </w:r>
      <w:r w:rsidRPr="00516402">
        <w:rPr>
          <w:rFonts w:ascii="Calibri" w:hAnsi="Calibri"/>
          <w:b/>
          <w:sz w:val="32"/>
          <w:szCs w:val="32"/>
        </w:rPr>
        <w:t>ΣΥΛΛΟΓΗ ΔΙΑΤΑΞΕΩΝ ΓΙΑ ΤΗΝ ΚΙΝΗΤΙΚΟΤΗΤΑ</w:t>
      </w:r>
    </w:p>
    <w:p w:rsidR="00516402" w:rsidRPr="00516402" w:rsidRDefault="00516402" w:rsidP="00516402">
      <w:pPr>
        <w:tabs>
          <w:tab w:val="left" w:pos="1188"/>
          <w:tab w:val="left" w:pos="3888"/>
        </w:tabs>
        <w:jc w:val="center"/>
        <w:outlineLvl w:val="1"/>
        <w:rPr>
          <w:rFonts w:ascii="Calibri" w:hAnsi="Calibri"/>
          <w:b/>
          <w:sz w:val="32"/>
          <w:szCs w:val="32"/>
        </w:rPr>
      </w:pPr>
      <w:bookmarkStart w:id="64" w:name="_Toc34837634"/>
      <w:r w:rsidRPr="00516402">
        <w:rPr>
          <w:rFonts w:ascii="Calibri" w:hAnsi="Calibri"/>
          <w:b/>
          <w:sz w:val="32"/>
          <w:szCs w:val="32"/>
        </w:rPr>
        <w:t>ΤΩΝ ΔΗΜΟΣΙΩΝ ΥΠΑΛΛΗΛΩΝ</w:t>
      </w:r>
      <w:bookmarkEnd w:id="64"/>
    </w:p>
    <w:tbl>
      <w:tblPr>
        <w:tblpPr w:leftFromText="180" w:rightFromText="180" w:vertAnchor="text" w:horzAnchor="margin" w:tblpXSpec="center" w:tblpY="152"/>
        <w:tblW w:w="8926"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shd w:val="clear" w:color="auto" w:fill="FFC000"/>
        <w:tblLook w:val="04A0" w:firstRow="1" w:lastRow="0" w:firstColumn="1" w:lastColumn="0" w:noHBand="0" w:noVBand="1"/>
      </w:tblPr>
      <w:tblGrid>
        <w:gridCol w:w="8926"/>
      </w:tblGrid>
      <w:tr w:rsidR="00516402" w:rsidRPr="00516402" w:rsidTr="006D109E">
        <w:tc>
          <w:tcPr>
            <w:tcW w:w="8926" w:type="dxa"/>
            <w:shd w:val="clear" w:color="auto" w:fill="FFC000"/>
          </w:tcPr>
          <w:p w:rsidR="00516402" w:rsidRPr="00516402" w:rsidRDefault="00A27482" w:rsidP="00516402">
            <w:pPr>
              <w:tabs>
                <w:tab w:val="left" w:pos="1188"/>
                <w:tab w:val="left" w:pos="3888"/>
              </w:tabs>
              <w:jc w:val="center"/>
              <w:outlineLvl w:val="1"/>
              <w:rPr>
                <w:rFonts w:ascii="Calibri" w:hAnsi="Calibri"/>
                <w:b/>
                <w:lang w:eastAsia="el-GR"/>
              </w:rPr>
            </w:pPr>
            <w:hyperlink w:anchor="_ΚΙΝΗΤΙΚΟΤΗΤΑ_ΔΗΜΟΣΙΩΝ_ΥΠΑΛΛΗΛΩΝ" w:history="1">
              <w:bookmarkStart w:id="65" w:name="_Toc34837635"/>
              <w:r w:rsidR="00516402" w:rsidRPr="00516402">
                <w:rPr>
                  <w:rFonts w:ascii="Calibri" w:hAnsi="Calibri"/>
                  <w:b/>
                  <w:lang w:eastAsia="el-GR"/>
                </w:rPr>
                <w:t>ΚΙΝΗΤΙΚΟΤΗΤΑ ΔΗΜΟΣΙΩΝ ΥΠΑΛΛΗΛΩΝ</w:t>
              </w:r>
              <w:bookmarkEnd w:id="65"/>
            </w:hyperlink>
          </w:p>
          <w:p w:rsidR="00516402" w:rsidRPr="00516402" w:rsidRDefault="00516402" w:rsidP="00516402">
            <w:pPr>
              <w:tabs>
                <w:tab w:val="left" w:pos="1188"/>
                <w:tab w:val="left" w:pos="3888"/>
              </w:tabs>
              <w:jc w:val="center"/>
              <w:outlineLvl w:val="1"/>
              <w:rPr>
                <w:rFonts w:ascii="Calibri" w:hAnsi="Calibri"/>
                <w:b/>
                <w:lang w:eastAsia="el-GR"/>
              </w:rPr>
            </w:pPr>
            <w:bookmarkStart w:id="66" w:name="_(Αποσπάσεις,_Μετατάξεις,_Μετακινήσε"/>
            <w:bookmarkStart w:id="67" w:name="_Toc34837636"/>
            <w:bookmarkEnd w:id="66"/>
            <w:r w:rsidRPr="00516402">
              <w:rPr>
                <w:rFonts w:ascii="Calibri" w:hAnsi="Calibri"/>
                <w:b/>
                <w:lang w:eastAsia="el-GR"/>
              </w:rPr>
              <w:t>(Αποσπάσεις, Μετατάξεις, Μετακινήσεις, Μεταφορά προσωπικού,</w:t>
            </w:r>
            <w:bookmarkEnd w:id="67"/>
          </w:p>
          <w:p w:rsidR="00516402" w:rsidRPr="00516402" w:rsidRDefault="00516402" w:rsidP="00516402">
            <w:pPr>
              <w:tabs>
                <w:tab w:val="left" w:pos="1188"/>
                <w:tab w:val="left" w:pos="3888"/>
              </w:tabs>
              <w:jc w:val="center"/>
              <w:outlineLvl w:val="1"/>
              <w:rPr>
                <w:rFonts w:ascii="Calibri" w:hAnsi="Calibri"/>
                <w:b/>
                <w:lang w:eastAsia="el-GR"/>
              </w:rPr>
            </w:pPr>
            <w:bookmarkStart w:id="68" w:name="_Toc34837637"/>
            <w:proofErr w:type="spellStart"/>
            <w:r w:rsidRPr="00516402">
              <w:rPr>
                <w:rFonts w:ascii="Calibri" w:hAnsi="Calibri"/>
                <w:b/>
                <w:lang w:eastAsia="el-GR"/>
              </w:rPr>
              <w:t>μνημονιακή</w:t>
            </w:r>
            <w:proofErr w:type="spellEnd"/>
            <w:r w:rsidRPr="00516402">
              <w:rPr>
                <w:rFonts w:ascii="Calibri" w:hAnsi="Calibri"/>
                <w:b/>
                <w:lang w:eastAsia="el-GR"/>
              </w:rPr>
              <w:t xml:space="preserve"> κινητικότητα)</w:t>
            </w:r>
            <w:bookmarkEnd w:id="68"/>
          </w:p>
        </w:tc>
      </w:tr>
    </w:tbl>
    <w:p w:rsidR="00516402" w:rsidRPr="00516402" w:rsidRDefault="00516402" w:rsidP="00516402">
      <w:pPr>
        <w:suppressAutoHyphens w:val="0"/>
        <w:jc w:val="both"/>
        <w:rPr>
          <w:b/>
          <w:shd w:val="clear" w:color="auto" w:fill="E6E6E6"/>
          <w:lang w:val="en-US" w:eastAsia="el-GR"/>
        </w:rPr>
      </w:pPr>
    </w:p>
    <w:p w:rsidR="00516402" w:rsidRPr="00516402" w:rsidRDefault="00A27482" w:rsidP="00516402">
      <w:pPr>
        <w:pBdr>
          <w:top w:val="single" w:sz="4" w:space="1" w:color="auto"/>
          <w:left w:val="single" w:sz="4" w:space="4" w:color="auto"/>
          <w:bottom w:val="single" w:sz="4" w:space="1" w:color="auto"/>
          <w:right w:val="single" w:sz="4" w:space="4" w:color="auto"/>
        </w:pBdr>
        <w:shd w:val="clear" w:color="auto" w:fill="E0E0E0"/>
        <w:suppressAutoHyphens w:val="0"/>
        <w:jc w:val="both"/>
        <w:rPr>
          <w:rFonts w:ascii="Calibri" w:hAnsi="Calibri"/>
          <w:b/>
          <w:shd w:val="clear" w:color="auto" w:fill="E6E6E6"/>
          <w:lang w:eastAsia="el-GR"/>
        </w:rPr>
      </w:pPr>
      <w:hyperlink r:id="rId143" w:history="1">
        <w:r w:rsidR="00516402" w:rsidRPr="00516402">
          <w:rPr>
            <w:rFonts w:ascii="Calibri" w:hAnsi="Calibri"/>
            <w:b/>
            <w:color w:val="0000FF"/>
            <w:u w:val="single"/>
            <w:shd w:val="clear" w:color="auto" w:fill="E6E6E6"/>
            <w:lang w:eastAsia="el-GR"/>
          </w:rPr>
          <w:t>Ν. 51/1975</w:t>
        </w:r>
      </w:hyperlink>
      <w:r w:rsidR="00516402" w:rsidRPr="00516402">
        <w:rPr>
          <w:rFonts w:ascii="Calibri" w:hAnsi="Calibri"/>
          <w:b/>
          <w:shd w:val="clear" w:color="auto" w:fill="E6E6E6"/>
          <w:lang w:eastAsia="el-GR"/>
        </w:rPr>
        <w:t xml:space="preserve"> «Περί αναδιοργανώσεως των δημοσίων πολιτικών υπηρεσιών»  </w:t>
      </w:r>
    </w:p>
    <w:p w:rsidR="00516402" w:rsidRPr="00516402" w:rsidRDefault="00516402" w:rsidP="00516402">
      <w:pPr>
        <w:pBdr>
          <w:top w:val="single" w:sz="4" w:space="1" w:color="auto"/>
          <w:left w:val="single" w:sz="4" w:space="4" w:color="auto"/>
          <w:bottom w:val="single" w:sz="4" w:space="1" w:color="auto"/>
          <w:right w:val="single" w:sz="4" w:space="4" w:color="auto"/>
        </w:pBdr>
        <w:shd w:val="clear" w:color="auto" w:fill="E0E0E0"/>
        <w:suppressAutoHyphens w:val="0"/>
        <w:jc w:val="both"/>
        <w:rPr>
          <w:rFonts w:ascii="Calibri" w:hAnsi="Calibri"/>
          <w:b/>
          <w:shd w:val="clear" w:color="auto" w:fill="E6E6E6"/>
          <w:lang w:eastAsia="el-GR"/>
        </w:rPr>
      </w:pPr>
      <w:r w:rsidRPr="00516402">
        <w:rPr>
          <w:rFonts w:ascii="Calibri" w:hAnsi="Calibri"/>
          <w:b/>
          <w:shd w:val="clear" w:color="auto" w:fill="E6E6E6"/>
          <w:lang w:eastAsia="el-GR"/>
        </w:rPr>
        <w:t>(ΦΕΚ 125/Α΄/28.6.1975)</w:t>
      </w:r>
    </w:p>
    <w:p w:rsidR="00516402" w:rsidRPr="00516402" w:rsidRDefault="00516402" w:rsidP="00516402">
      <w:pPr>
        <w:suppressAutoHyphens w:val="0"/>
        <w:jc w:val="both"/>
        <w:rPr>
          <w:rFonts w:ascii="Calibri" w:hAnsi="Calibri"/>
          <w:b/>
          <w:sz w:val="16"/>
          <w:szCs w:val="16"/>
          <w:highlight w:val="yellow"/>
          <w:lang w:eastAsia="el-GR"/>
        </w:rPr>
      </w:pPr>
    </w:p>
    <w:p w:rsidR="00516402" w:rsidRPr="00516402" w:rsidRDefault="00516402" w:rsidP="00516402">
      <w:pPr>
        <w:suppressAutoHyphens w:val="0"/>
        <w:jc w:val="center"/>
        <w:rPr>
          <w:rFonts w:ascii="Calibri" w:hAnsi="Calibri"/>
          <w:u w:val="single"/>
          <w:lang w:eastAsia="el-GR"/>
        </w:rPr>
      </w:pPr>
      <w:r w:rsidRPr="00516402">
        <w:rPr>
          <w:rFonts w:ascii="Calibri" w:hAnsi="Calibri"/>
          <w:u w:val="single"/>
          <w:lang w:eastAsia="el-GR"/>
        </w:rPr>
        <w:t>Άρθρο 10</w:t>
      </w:r>
    </w:p>
    <w:p w:rsidR="00516402" w:rsidRPr="00516402" w:rsidRDefault="00516402" w:rsidP="00516402">
      <w:pPr>
        <w:suppressAutoHyphens w:val="0"/>
        <w:jc w:val="center"/>
        <w:rPr>
          <w:rFonts w:ascii="Calibri" w:hAnsi="Calibri"/>
          <w:lang w:eastAsia="el-GR"/>
        </w:rPr>
      </w:pPr>
      <w:r w:rsidRPr="00516402">
        <w:rPr>
          <w:rFonts w:ascii="Calibri" w:hAnsi="Calibri"/>
          <w:lang w:eastAsia="el-GR"/>
        </w:rPr>
        <w:t>(Απόσπαση υπαλλήλων στο Υπουργείο Προεδρίας της Κυβερνήσεως )</w:t>
      </w:r>
    </w:p>
    <w:p w:rsidR="00516402" w:rsidRPr="00516402" w:rsidRDefault="00516402" w:rsidP="00516402">
      <w:pPr>
        <w:suppressAutoHyphens w:val="0"/>
        <w:jc w:val="both"/>
        <w:rPr>
          <w:b/>
          <w:shd w:val="clear" w:color="auto" w:fill="E6E6E6"/>
          <w:lang w:eastAsia="el-GR"/>
        </w:rPr>
      </w:pPr>
    </w:p>
    <w:p w:rsidR="00516402" w:rsidRPr="00516402" w:rsidRDefault="00A27482" w:rsidP="00516402">
      <w:pPr>
        <w:pBdr>
          <w:top w:val="single" w:sz="4" w:space="1" w:color="auto"/>
          <w:left w:val="single" w:sz="4" w:space="4" w:color="auto"/>
          <w:bottom w:val="single" w:sz="4" w:space="1" w:color="auto"/>
          <w:right w:val="single" w:sz="4" w:space="4" w:color="auto"/>
        </w:pBdr>
        <w:shd w:val="clear" w:color="auto" w:fill="E0E0E0"/>
        <w:suppressAutoHyphens w:val="0"/>
        <w:jc w:val="both"/>
        <w:rPr>
          <w:rFonts w:ascii="Calibri" w:hAnsi="Calibri"/>
          <w:b/>
          <w:shd w:val="clear" w:color="auto" w:fill="E6E6E6"/>
          <w:lang w:eastAsia="el-GR"/>
        </w:rPr>
      </w:pPr>
      <w:hyperlink r:id="rId144" w:history="1">
        <w:r w:rsidR="00516402" w:rsidRPr="00516402">
          <w:rPr>
            <w:rFonts w:ascii="Calibri" w:hAnsi="Calibri"/>
            <w:b/>
            <w:color w:val="0000FF"/>
            <w:u w:val="single"/>
            <w:shd w:val="clear" w:color="auto" w:fill="E6E6E6"/>
            <w:lang w:eastAsia="el-GR"/>
          </w:rPr>
          <w:t>ΠΔ 611/1977</w:t>
        </w:r>
      </w:hyperlink>
      <w:r w:rsidR="00516402" w:rsidRPr="00516402">
        <w:rPr>
          <w:rFonts w:ascii="Calibri" w:hAnsi="Calibri"/>
          <w:b/>
          <w:shd w:val="clear" w:color="auto" w:fill="E6E6E6"/>
          <w:lang w:eastAsia="el-GR"/>
        </w:rPr>
        <w:t xml:space="preserve"> «Περί κωδικοποιήσεως εις </w:t>
      </w:r>
      <w:proofErr w:type="spellStart"/>
      <w:r w:rsidR="00516402" w:rsidRPr="00516402">
        <w:rPr>
          <w:rFonts w:ascii="Calibri" w:hAnsi="Calibri"/>
          <w:b/>
          <w:shd w:val="clear" w:color="auto" w:fill="E6E6E6"/>
          <w:lang w:eastAsia="el-GR"/>
        </w:rPr>
        <w:t>ενιαίον</w:t>
      </w:r>
      <w:proofErr w:type="spellEnd"/>
      <w:r w:rsidR="00516402" w:rsidRPr="00516402">
        <w:rPr>
          <w:rFonts w:ascii="Calibri" w:hAnsi="Calibri"/>
          <w:b/>
          <w:shd w:val="clear" w:color="auto" w:fill="E6E6E6"/>
          <w:lang w:eastAsia="el-GR"/>
        </w:rPr>
        <w:t xml:space="preserve"> </w:t>
      </w:r>
      <w:proofErr w:type="spellStart"/>
      <w:r w:rsidR="00516402" w:rsidRPr="00516402">
        <w:rPr>
          <w:rFonts w:ascii="Calibri" w:hAnsi="Calibri"/>
          <w:b/>
          <w:shd w:val="clear" w:color="auto" w:fill="E6E6E6"/>
          <w:lang w:eastAsia="el-GR"/>
        </w:rPr>
        <w:t>κείμενον</w:t>
      </w:r>
      <w:proofErr w:type="spellEnd"/>
      <w:r w:rsidR="00516402" w:rsidRPr="00516402">
        <w:rPr>
          <w:rFonts w:ascii="Calibri" w:hAnsi="Calibri"/>
          <w:b/>
          <w:shd w:val="clear" w:color="auto" w:fill="E6E6E6"/>
          <w:lang w:eastAsia="el-GR"/>
        </w:rPr>
        <w:t xml:space="preserve">, υπό </w:t>
      </w:r>
      <w:proofErr w:type="spellStart"/>
      <w:r w:rsidR="00516402" w:rsidRPr="00516402">
        <w:rPr>
          <w:rFonts w:ascii="Calibri" w:hAnsi="Calibri"/>
          <w:b/>
          <w:shd w:val="clear" w:color="auto" w:fill="E6E6E6"/>
          <w:lang w:eastAsia="el-GR"/>
        </w:rPr>
        <w:t>τίτλον</w:t>
      </w:r>
      <w:proofErr w:type="spellEnd"/>
      <w:r w:rsidR="00516402" w:rsidRPr="00516402">
        <w:rPr>
          <w:rFonts w:ascii="Calibri" w:hAnsi="Calibri"/>
          <w:b/>
          <w:shd w:val="clear" w:color="auto" w:fill="E6E6E6"/>
          <w:lang w:eastAsia="el-GR"/>
        </w:rPr>
        <w:t xml:space="preserve"> Υπαλληλικός </w:t>
      </w:r>
      <w:proofErr w:type="spellStart"/>
      <w:r w:rsidR="00516402" w:rsidRPr="00516402">
        <w:rPr>
          <w:rFonts w:ascii="Calibri" w:hAnsi="Calibri"/>
          <w:b/>
          <w:shd w:val="clear" w:color="auto" w:fill="E6E6E6"/>
          <w:lang w:eastAsia="el-GR"/>
        </w:rPr>
        <w:t>Κώδιξ</w:t>
      </w:r>
      <w:proofErr w:type="spellEnd"/>
      <w:r w:rsidR="00516402" w:rsidRPr="00516402">
        <w:rPr>
          <w:rFonts w:ascii="Calibri" w:hAnsi="Calibri"/>
          <w:b/>
          <w:shd w:val="clear" w:color="auto" w:fill="E6E6E6"/>
          <w:lang w:eastAsia="el-GR"/>
        </w:rPr>
        <w:t xml:space="preserve">, των ισχυουσών διατάξεων των αναφερομένων εις την </w:t>
      </w:r>
      <w:proofErr w:type="spellStart"/>
      <w:r w:rsidR="00516402" w:rsidRPr="00516402">
        <w:rPr>
          <w:rFonts w:ascii="Calibri" w:hAnsi="Calibri"/>
          <w:b/>
          <w:shd w:val="clear" w:color="auto" w:fill="E6E6E6"/>
          <w:lang w:eastAsia="el-GR"/>
        </w:rPr>
        <w:t>κατάστασιν</w:t>
      </w:r>
      <w:proofErr w:type="spellEnd"/>
      <w:r w:rsidR="00516402" w:rsidRPr="00516402">
        <w:rPr>
          <w:rFonts w:ascii="Calibri" w:hAnsi="Calibri"/>
          <w:b/>
          <w:shd w:val="clear" w:color="auto" w:fill="E6E6E6"/>
          <w:lang w:eastAsia="el-GR"/>
        </w:rPr>
        <w:t xml:space="preserve"> των υπαλλήλων του Δημοσίου και των </w:t>
      </w:r>
      <w:proofErr w:type="spellStart"/>
      <w:r w:rsidR="00516402" w:rsidRPr="00516402">
        <w:rPr>
          <w:rFonts w:ascii="Calibri" w:hAnsi="Calibri"/>
          <w:b/>
          <w:shd w:val="clear" w:color="auto" w:fill="E6E6E6"/>
          <w:lang w:eastAsia="el-GR"/>
        </w:rPr>
        <w:t>νπδδ</w:t>
      </w:r>
      <w:proofErr w:type="spellEnd"/>
      <w:r w:rsidR="00516402" w:rsidRPr="00516402">
        <w:rPr>
          <w:rFonts w:ascii="Calibri" w:hAnsi="Calibri"/>
          <w:b/>
          <w:shd w:val="clear" w:color="auto" w:fill="E6E6E6"/>
          <w:lang w:eastAsia="el-GR"/>
        </w:rPr>
        <w:t>»  (ΦΕΚ 198/Α΄/15.7.1977)</w:t>
      </w:r>
    </w:p>
    <w:p w:rsidR="00516402" w:rsidRPr="00516402" w:rsidRDefault="00516402" w:rsidP="00516402">
      <w:pPr>
        <w:suppressAutoHyphens w:val="0"/>
        <w:jc w:val="both"/>
        <w:rPr>
          <w:rFonts w:ascii="Calibri" w:hAnsi="Calibri"/>
          <w:b/>
          <w:sz w:val="16"/>
          <w:szCs w:val="16"/>
          <w:highlight w:val="yellow"/>
          <w:lang w:eastAsia="el-GR"/>
        </w:rPr>
      </w:pPr>
    </w:p>
    <w:p w:rsidR="00516402" w:rsidRPr="00516402" w:rsidRDefault="00516402" w:rsidP="00516402">
      <w:pPr>
        <w:suppressAutoHyphens w:val="0"/>
        <w:jc w:val="center"/>
        <w:rPr>
          <w:rFonts w:ascii="Calibri" w:hAnsi="Calibri"/>
          <w:u w:val="single"/>
          <w:lang w:eastAsia="el-GR"/>
        </w:rPr>
      </w:pPr>
      <w:r w:rsidRPr="00516402">
        <w:rPr>
          <w:rFonts w:ascii="Calibri" w:hAnsi="Calibri"/>
          <w:u w:val="single"/>
          <w:lang w:eastAsia="el-GR"/>
        </w:rPr>
        <w:t>Άρθρα 134-142, 143, 144-153, 154-158</w:t>
      </w:r>
    </w:p>
    <w:p w:rsidR="00516402" w:rsidRPr="00516402" w:rsidRDefault="00516402" w:rsidP="00516402">
      <w:pPr>
        <w:suppressAutoHyphens w:val="0"/>
        <w:jc w:val="center"/>
        <w:rPr>
          <w:rFonts w:ascii="Calibri" w:hAnsi="Calibri"/>
          <w:lang w:eastAsia="el-GR"/>
        </w:rPr>
      </w:pPr>
      <w:r w:rsidRPr="00516402">
        <w:rPr>
          <w:rFonts w:ascii="Calibri" w:hAnsi="Calibri"/>
          <w:lang w:eastAsia="el-GR"/>
        </w:rPr>
        <w:t>(</w:t>
      </w:r>
      <w:proofErr w:type="spellStart"/>
      <w:r w:rsidRPr="00516402">
        <w:rPr>
          <w:rFonts w:ascii="Calibri" w:hAnsi="Calibri"/>
          <w:lang w:eastAsia="el-GR"/>
        </w:rPr>
        <w:t>Μετάθεσις</w:t>
      </w:r>
      <w:proofErr w:type="spellEnd"/>
      <w:r w:rsidRPr="00516402">
        <w:rPr>
          <w:rFonts w:ascii="Calibri" w:hAnsi="Calibri"/>
          <w:lang w:eastAsia="el-GR"/>
        </w:rPr>
        <w:t xml:space="preserve">, </w:t>
      </w:r>
      <w:proofErr w:type="spellStart"/>
      <w:r w:rsidRPr="00516402">
        <w:rPr>
          <w:rFonts w:ascii="Calibri" w:hAnsi="Calibri"/>
          <w:lang w:eastAsia="el-GR"/>
        </w:rPr>
        <w:t>Μετακίνησις</w:t>
      </w:r>
      <w:proofErr w:type="spellEnd"/>
      <w:r w:rsidRPr="00516402">
        <w:rPr>
          <w:rFonts w:ascii="Calibri" w:hAnsi="Calibri"/>
          <w:lang w:eastAsia="el-GR"/>
        </w:rPr>
        <w:t xml:space="preserve">, </w:t>
      </w:r>
      <w:proofErr w:type="spellStart"/>
      <w:r w:rsidRPr="00516402">
        <w:rPr>
          <w:rFonts w:ascii="Calibri" w:hAnsi="Calibri"/>
          <w:lang w:eastAsia="el-GR"/>
        </w:rPr>
        <w:t>Απόσπασις</w:t>
      </w:r>
      <w:proofErr w:type="spellEnd"/>
      <w:r w:rsidRPr="00516402">
        <w:rPr>
          <w:rFonts w:ascii="Calibri" w:hAnsi="Calibri"/>
          <w:lang w:eastAsia="el-GR"/>
        </w:rPr>
        <w:t xml:space="preserve">, </w:t>
      </w:r>
      <w:proofErr w:type="spellStart"/>
      <w:r w:rsidRPr="00516402">
        <w:rPr>
          <w:rFonts w:ascii="Calibri" w:hAnsi="Calibri"/>
          <w:lang w:eastAsia="el-GR"/>
        </w:rPr>
        <w:t>Μετάταξις</w:t>
      </w:r>
      <w:proofErr w:type="spellEnd"/>
      <w:r w:rsidRPr="00516402">
        <w:rPr>
          <w:rFonts w:ascii="Calibri" w:hAnsi="Calibri"/>
          <w:lang w:eastAsia="el-GR"/>
        </w:rPr>
        <w:t>)</w:t>
      </w:r>
    </w:p>
    <w:p w:rsidR="00516402" w:rsidRPr="00516402" w:rsidRDefault="00516402" w:rsidP="00516402">
      <w:pPr>
        <w:suppressAutoHyphens w:val="0"/>
        <w:jc w:val="both"/>
        <w:rPr>
          <w:b/>
          <w:shd w:val="clear" w:color="auto" w:fill="E6E6E6"/>
          <w:lang w:eastAsia="el-GR"/>
        </w:rPr>
      </w:pPr>
    </w:p>
    <w:p w:rsidR="00516402" w:rsidRPr="00516402" w:rsidRDefault="00A27482" w:rsidP="00516402">
      <w:pPr>
        <w:pBdr>
          <w:top w:val="single" w:sz="4" w:space="1" w:color="auto"/>
          <w:left w:val="single" w:sz="4" w:space="4" w:color="auto"/>
          <w:bottom w:val="single" w:sz="4" w:space="1" w:color="auto"/>
          <w:right w:val="single" w:sz="4" w:space="4" w:color="auto"/>
        </w:pBdr>
        <w:shd w:val="clear" w:color="auto" w:fill="E0E0E0"/>
        <w:suppressAutoHyphens w:val="0"/>
        <w:jc w:val="both"/>
        <w:rPr>
          <w:rFonts w:ascii="Calibri" w:hAnsi="Calibri"/>
          <w:b/>
          <w:shd w:val="clear" w:color="auto" w:fill="E6E6E6"/>
          <w:lang w:eastAsia="el-GR"/>
        </w:rPr>
      </w:pPr>
      <w:hyperlink r:id="rId145" w:history="1">
        <w:r w:rsidR="00516402" w:rsidRPr="00516402">
          <w:rPr>
            <w:rFonts w:ascii="Calibri" w:hAnsi="Calibri"/>
            <w:b/>
            <w:color w:val="0000FF"/>
            <w:u w:val="single"/>
            <w:shd w:val="clear" w:color="auto" w:fill="E6E6E6"/>
            <w:lang w:eastAsia="el-GR"/>
          </w:rPr>
          <w:t>Ν. 641/1977</w:t>
        </w:r>
      </w:hyperlink>
      <w:r w:rsidR="00516402" w:rsidRPr="00516402">
        <w:rPr>
          <w:rFonts w:ascii="Calibri" w:hAnsi="Calibri"/>
          <w:b/>
          <w:shd w:val="clear" w:color="auto" w:fill="E6E6E6"/>
          <w:lang w:eastAsia="el-GR"/>
        </w:rPr>
        <w:t xml:space="preserve"> «Περί ιδρύσεως και οργανώσεως Ιατρικών Σχολών και Πανεπιστημιακών Ιατρικών Κέντρων εις τα Πανεπιστήμια Πατρών, Ιωαννίνων και Θράκης, εκτελέσεως έργων εις τα Ανώτατα Εκπαιδευτικά Ιδρύματα και άλλων τινών διατάξεων»  (ΦΕΚ 200/Α΄/22.7.1977)</w:t>
      </w:r>
    </w:p>
    <w:p w:rsidR="00516402" w:rsidRPr="00516402" w:rsidRDefault="00516402" w:rsidP="00516402">
      <w:pPr>
        <w:suppressAutoHyphens w:val="0"/>
        <w:rPr>
          <w:rFonts w:ascii="Calibri" w:hAnsi="Calibri"/>
          <w:sz w:val="16"/>
          <w:szCs w:val="16"/>
          <w:highlight w:val="yellow"/>
          <w:u w:val="single"/>
          <w:lang w:eastAsia="el-GR"/>
        </w:rPr>
      </w:pPr>
    </w:p>
    <w:p w:rsidR="00516402" w:rsidRPr="00516402" w:rsidRDefault="00516402" w:rsidP="00516402">
      <w:pPr>
        <w:suppressAutoHyphens w:val="0"/>
        <w:jc w:val="center"/>
        <w:rPr>
          <w:rFonts w:ascii="Calibri" w:hAnsi="Calibri"/>
          <w:u w:val="single"/>
          <w:lang w:eastAsia="el-GR"/>
        </w:rPr>
      </w:pPr>
      <w:r w:rsidRPr="00516402">
        <w:rPr>
          <w:rFonts w:ascii="Calibri" w:hAnsi="Calibri"/>
          <w:u w:val="single"/>
          <w:lang w:eastAsia="el-GR"/>
        </w:rPr>
        <w:t>Άρθρο 8</w:t>
      </w:r>
    </w:p>
    <w:p w:rsidR="00516402" w:rsidRPr="00516402" w:rsidRDefault="00516402" w:rsidP="00516402">
      <w:pPr>
        <w:suppressAutoHyphens w:val="0"/>
        <w:jc w:val="center"/>
        <w:rPr>
          <w:rFonts w:ascii="Calibri" w:hAnsi="Calibri"/>
          <w:lang w:eastAsia="el-GR"/>
        </w:rPr>
      </w:pPr>
      <w:r w:rsidRPr="00516402">
        <w:rPr>
          <w:rFonts w:ascii="Calibri" w:hAnsi="Calibri"/>
          <w:lang w:eastAsia="el-GR"/>
        </w:rPr>
        <w:t>(Απόσπαση υπαλλήλων σε Πανεπιστήμια και Εκπαιδευτικά Παραρτήματα)</w:t>
      </w:r>
    </w:p>
    <w:p w:rsidR="00516402" w:rsidRPr="00516402" w:rsidRDefault="00516402" w:rsidP="00516402">
      <w:pPr>
        <w:suppressAutoHyphens w:val="0"/>
        <w:jc w:val="both"/>
        <w:rPr>
          <w:b/>
          <w:shd w:val="clear" w:color="auto" w:fill="E6E6E6"/>
          <w:lang w:eastAsia="el-GR"/>
        </w:rPr>
      </w:pPr>
    </w:p>
    <w:p w:rsidR="00516402" w:rsidRPr="00516402" w:rsidRDefault="00A27482" w:rsidP="00516402">
      <w:pPr>
        <w:pBdr>
          <w:top w:val="single" w:sz="4" w:space="1" w:color="auto"/>
          <w:left w:val="single" w:sz="4" w:space="4" w:color="auto"/>
          <w:bottom w:val="single" w:sz="4" w:space="1" w:color="auto"/>
          <w:right w:val="single" w:sz="4" w:space="4" w:color="auto"/>
        </w:pBdr>
        <w:shd w:val="clear" w:color="auto" w:fill="E0E0E0"/>
        <w:suppressAutoHyphens w:val="0"/>
        <w:jc w:val="both"/>
        <w:rPr>
          <w:rFonts w:ascii="Calibri" w:hAnsi="Calibri"/>
          <w:b/>
          <w:shd w:val="clear" w:color="auto" w:fill="E6E6E6"/>
          <w:lang w:eastAsia="el-GR"/>
        </w:rPr>
      </w:pPr>
      <w:hyperlink r:id="rId146" w:history="1">
        <w:r w:rsidR="00516402" w:rsidRPr="00516402">
          <w:rPr>
            <w:rFonts w:ascii="Calibri" w:hAnsi="Calibri"/>
            <w:b/>
            <w:color w:val="0000FF"/>
            <w:u w:val="single"/>
            <w:shd w:val="clear" w:color="auto" w:fill="E6E6E6"/>
            <w:lang w:eastAsia="el-GR"/>
          </w:rPr>
          <w:t>Ν. 1400/1983</w:t>
        </w:r>
      </w:hyperlink>
      <w:r w:rsidR="00516402" w:rsidRPr="00516402">
        <w:rPr>
          <w:rFonts w:ascii="Calibri" w:hAnsi="Calibri"/>
          <w:b/>
          <w:shd w:val="clear" w:color="auto" w:fill="E6E6E6"/>
          <w:lang w:eastAsia="el-GR"/>
        </w:rPr>
        <w:t xml:space="preserve"> «Τροποποίηση και συμπλήρωση υπαλληλικών διατάξεων»  (ΦΕΚ 156/Α΄/24.10.1983)</w:t>
      </w:r>
    </w:p>
    <w:p w:rsidR="00516402" w:rsidRPr="00516402" w:rsidRDefault="00516402" w:rsidP="00516402">
      <w:pPr>
        <w:suppressAutoHyphens w:val="0"/>
        <w:rPr>
          <w:rFonts w:ascii="Calibri" w:hAnsi="Calibri"/>
          <w:sz w:val="16"/>
          <w:szCs w:val="16"/>
          <w:highlight w:val="yellow"/>
          <w:u w:val="single"/>
          <w:lang w:eastAsia="el-GR"/>
        </w:rPr>
      </w:pPr>
    </w:p>
    <w:p w:rsidR="00516402" w:rsidRPr="00516402" w:rsidRDefault="00516402" w:rsidP="00516402">
      <w:pPr>
        <w:suppressAutoHyphens w:val="0"/>
        <w:jc w:val="center"/>
        <w:rPr>
          <w:rFonts w:ascii="Calibri" w:hAnsi="Calibri"/>
          <w:u w:val="single"/>
          <w:lang w:eastAsia="el-GR"/>
        </w:rPr>
      </w:pPr>
      <w:r w:rsidRPr="00516402">
        <w:rPr>
          <w:rFonts w:ascii="Calibri" w:hAnsi="Calibri"/>
          <w:u w:val="single"/>
          <w:lang w:eastAsia="el-GR"/>
        </w:rPr>
        <w:t>Άρθρα 13, 14</w:t>
      </w:r>
    </w:p>
    <w:p w:rsidR="00516402" w:rsidRPr="00516402" w:rsidRDefault="00516402" w:rsidP="00516402">
      <w:pPr>
        <w:suppressAutoHyphens w:val="0"/>
        <w:jc w:val="center"/>
        <w:rPr>
          <w:rFonts w:ascii="Calibri" w:hAnsi="Calibri"/>
          <w:lang w:eastAsia="el-GR"/>
        </w:rPr>
      </w:pPr>
      <w:r w:rsidRPr="00516402">
        <w:rPr>
          <w:rFonts w:ascii="Calibri" w:hAnsi="Calibri"/>
          <w:lang w:eastAsia="el-GR"/>
        </w:rPr>
        <w:t>(Μετάταξη υπαλλήλων σε περιφερειακές υπηρεσίες Υπουργείων,</w:t>
      </w:r>
    </w:p>
    <w:p w:rsidR="00516402" w:rsidRPr="00516402" w:rsidRDefault="00516402" w:rsidP="00516402">
      <w:pPr>
        <w:suppressAutoHyphens w:val="0"/>
        <w:jc w:val="center"/>
        <w:rPr>
          <w:rFonts w:ascii="Calibri" w:hAnsi="Calibri"/>
          <w:lang w:eastAsia="el-GR"/>
        </w:rPr>
      </w:pPr>
      <w:r w:rsidRPr="00516402">
        <w:rPr>
          <w:rFonts w:ascii="Calibri" w:hAnsi="Calibri"/>
          <w:lang w:eastAsia="el-GR"/>
        </w:rPr>
        <w:t>απόσπαση υπαλλήλων κεντρικών υπηρεσιών σε περιφερειακές υπηρεσίες)</w:t>
      </w:r>
    </w:p>
    <w:p w:rsidR="00516402" w:rsidRPr="00516402" w:rsidRDefault="00516402" w:rsidP="00516402">
      <w:pPr>
        <w:suppressAutoHyphens w:val="0"/>
        <w:jc w:val="both"/>
        <w:rPr>
          <w:b/>
          <w:shd w:val="clear" w:color="auto" w:fill="E6E6E6"/>
          <w:lang w:eastAsia="el-GR"/>
        </w:rPr>
      </w:pPr>
    </w:p>
    <w:p w:rsidR="00516402" w:rsidRPr="00516402" w:rsidRDefault="00A27482" w:rsidP="00516402">
      <w:pPr>
        <w:pBdr>
          <w:top w:val="single" w:sz="4" w:space="1" w:color="auto"/>
          <w:left w:val="single" w:sz="4" w:space="4" w:color="auto"/>
          <w:bottom w:val="single" w:sz="4" w:space="1" w:color="auto"/>
          <w:right w:val="single" w:sz="4" w:space="4" w:color="auto"/>
        </w:pBdr>
        <w:shd w:val="clear" w:color="auto" w:fill="E0E0E0"/>
        <w:suppressAutoHyphens w:val="0"/>
        <w:jc w:val="both"/>
        <w:rPr>
          <w:rFonts w:ascii="Calibri" w:hAnsi="Calibri"/>
          <w:b/>
          <w:shd w:val="clear" w:color="auto" w:fill="E6E6E6"/>
          <w:lang w:eastAsia="el-GR"/>
        </w:rPr>
      </w:pPr>
      <w:hyperlink r:id="rId147" w:history="1">
        <w:r w:rsidR="00516402" w:rsidRPr="00516402">
          <w:rPr>
            <w:rFonts w:ascii="Calibri" w:hAnsi="Calibri"/>
            <w:b/>
            <w:color w:val="0000FF"/>
            <w:u w:val="single"/>
            <w:shd w:val="clear" w:color="auto" w:fill="E6E6E6"/>
            <w:lang w:eastAsia="el-GR"/>
          </w:rPr>
          <w:t>Ν. 1416/1984</w:t>
        </w:r>
      </w:hyperlink>
      <w:r w:rsidR="00516402" w:rsidRPr="00516402">
        <w:rPr>
          <w:rFonts w:ascii="Calibri" w:hAnsi="Calibri"/>
          <w:b/>
          <w:shd w:val="clear" w:color="auto" w:fill="E6E6E6"/>
          <w:lang w:eastAsia="el-GR"/>
        </w:rPr>
        <w:t xml:space="preserve"> «Τροποποίηση και συμπλήρωση διατάξεων της δημοτικής και κοινοτικής νομοθεσίας για την ενίσχυση της Αποκέντρωσης και την ενδυνάμωση της Τοπικής Αυτοδιοίκησης»  (ΦΕΚ 18/Α΄/21.2.1984)</w:t>
      </w:r>
    </w:p>
    <w:p w:rsidR="00516402" w:rsidRPr="00516402" w:rsidRDefault="00516402" w:rsidP="00516402">
      <w:pPr>
        <w:suppressAutoHyphens w:val="0"/>
        <w:rPr>
          <w:rFonts w:ascii="Calibri" w:hAnsi="Calibri"/>
          <w:sz w:val="16"/>
          <w:szCs w:val="16"/>
          <w:highlight w:val="yellow"/>
          <w:u w:val="single"/>
          <w:lang w:eastAsia="el-GR"/>
        </w:rPr>
      </w:pPr>
    </w:p>
    <w:p w:rsidR="00516402" w:rsidRPr="00516402" w:rsidRDefault="00516402" w:rsidP="00516402">
      <w:pPr>
        <w:suppressAutoHyphens w:val="0"/>
        <w:jc w:val="center"/>
        <w:rPr>
          <w:rFonts w:ascii="Calibri" w:hAnsi="Calibri"/>
          <w:u w:val="single"/>
          <w:lang w:eastAsia="el-GR"/>
        </w:rPr>
      </w:pPr>
      <w:r w:rsidRPr="00516402">
        <w:rPr>
          <w:rFonts w:ascii="Calibri" w:hAnsi="Calibri"/>
          <w:u w:val="single"/>
          <w:lang w:eastAsia="el-GR"/>
        </w:rPr>
        <w:t>Άρθρα 64-66</w:t>
      </w:r>
    </w:p>
    <w:p w:rsidR="00516402" w:rsidRPr="00516402" w:rsidRDefault="00516402" w:rsidP="00516402">
      <w:pPr>
        <w:suppressAutoHyphens w:val="0"/>
        <w:jc w:val="center"/>
        <w:rPr>
          <w:rFonts w:ascii="Calibri" w:hAnsi="Calibri"/>
          <w:lang w:eastAsia="el-GR"/>
        </w:rPr>
      </w:pPr>
      <w:r w:rsidRPr="00516402">
        <w:rPr>
          <w:rFonts w:ascii="Calibri" w:hAnsi="Calibri"/>
          <w:lang w:eastAsia="el-GR"/>
        </w:rPr>
        <w:t>(Απόσπαση υπαλλήλων σε ΟΤΑ, μετατάξεις σε Κοινότητα, απόσπαση υπαλλήλων ΟΤΑ)</w:t>
      </w:r>
    </w:p>
    <w:p w:rsidR="00516402" w:rsidRPr="00516402" w:rsidRDefault="00516402" w:rsidP="00516402">
      <w:pPr>
        <w:suppressAutoHyphens w:val="0"/>
        <w:jc w:val="both"/>
        <w:rPr>
          <w:b/>
          <w:shd w:val="clear" w:color="auto" w:fill="E6E6E6"/>
          <w:lang w:eastAsia="el-GR"/>
        </w:rPr>
      </w:pPr>
    </w:p>
    <w:p w:rsidR="00516402" w:rsidRPr="00516402" w:rsidRDefault="00A27482" w:rsidP="00516402">
      <w:pPr>
        <w:pBdr>
          <w:top w:val="single" w:sz="4" w:space="1" w:color="auto"/>
          <w:left w:val="single" w:sz="4" w:space="4" w:color="auto"/>
          <w:bottom w:val="single" w:sz="4" w:space="1" w:color="auto"/>
          <w:right w:val="single" w:sz="4" w:space="4" w:color="auto"/>
        </w:pBdr>
        <w:shd w:val="clear" w:color="auto" w:fill="E0E0E0"/>
        <w:suppressAutoHyphens w:val="0"/>
        <w:jc w:val="both"/>
        <w:rPr>
          <w:rFonts w:ascii="Calibri" w:hAnsi="Calibri"/>
          <w:b/>
          <w:shd w:val="clear" w:color="auto" w:fill="E6E6E6"/>
          <w:lang w:eastAsia="el-GR"/>
        </w:rPr>
      </w:pPr>
      <w:hyperlink r:id="rId148" w:history="1">
        <w:r w:rsidR="00516402" w:rsidRPr="00516402">
          <w:rPr>
            <w:rFonts w:ascii="Calibri" w:hAnsi="Calibri"/>
            <w:b/>
            <w:color w:val="0000FF"/>
            <w:u w:val="single"/>
            <w:shd w:val="clear" w:color="auto" w:fill="E6E6E6"/>
            <w:lang w:eastAsia="el-GR"/>
          </w:rPr>
          <w:t>Ν. 1514/1985</w:t>
        </w:r>
      </w:hyperlink>
      <w:r w:rsidR="00516402" w:rsidRPr="00516402">
        <w:rPr>
          <w:rFonts w:ascii="Calibri" w:hAnsi="Calibri"/>
          <w:b/>
          <w:shd w:val="clear" w:color="auto" w:fill="E6E6E6"/>
          <w:lang w:eastAsia="el-GR"/>
        </w:rPr>
        <w:t xml:space="preserve"> «Ανάπτυξη της επιστημονικής και τεχνολογικής έρευνας»  (ΦΕΚ 13/Α΄/8.2.1985)</w:t>
      </w:r>
    </w:p>
    <w:p w:rsidR="00516402" w:rsidRPr="00516402" w:rsidRDefault="00516402" w:rsidP="00516402">
      <w:pPr>
        <w:suppressAutoHyphens w:val="0"/>
        <w:jc w:val="center"/>
        <w:rPr>
          <w:rFonts w:ascii="Calibri" w:hAnsi="Calibri"/>
          <w:u w:val="single"/>
          <w:lang w:eastAsia="el-GR"/>
        </w:rPr>
      </w:pPr>
      <w:r w:rsidRPr="00516402">
        <w:rPr>
          <w:rFonts w:ascii="Calibri" w:hAnsi="Calibri"/>
          <w:u w:val="single"/>
          <w:lang w:eastAsia="el-GR"/>
        </w:rPr>
        <w:t>Άρθρο 22</w:t>
      </w:r>
    </w:p>
    <w:p w:rsidR="00516402" w:rsidRPr="00516402" w:rsidRDefault="00516402" w:rsidP="00516402">
      <w:pPr>
        <w:suppressAutoHyphens w:val="0"/>
        <w:jc w:val="center"/>
        <w:rPr>
          <w:rFonts w:ascii="Calibri" w:hAnsi="Calibri"/>
          <w:lang w:eastAsia="el-GR"/>
        </w:rPr>
      </w:pPr>
      <w:r w:rsidRPr="00516402">
        <w:rPr>
          <w:rFonts w:ascii="Calibri" w:hAnsi="Calibri"/>
          <w:lang w:eastAsia="el-GR"/>
        </w:rPr>
        <w:t>(Αποσπάσεις σε εθνικό ερευνητικό ή ακαδημαϊκό κέντρο ή ινστιτούτο)</w:t>
      </w:r>
    </w:p>
    <w:p w:rsidR="00516402" w:rsidRPr="00516402" w:rsidRDefault="00516402" w:rsidP="00516402">
      <w:pPr>
        <w:suppressAutoHyphens w:val="0"/>
        <w:jc w:val="both"/>
        <w:rPr>
          <w:b/>
          <w:shd w:val="clear" w:color="auto" w:fill="E6E6E6"/>
          <w:lang w:eastAsia="el-GR"/>
        </w:rPr>
      </w:pPr>
    </w:p>
    <w:p w:rsidR="00516402" w:rsidRPr="00516402" w:rsidRDefault="00A27482" w:rsidP="00516402">
      <w:pPr>
        <w:pBdr>
          <w:top w:val="single" w:sz="4" w:space="1" w:color="auto"/>
          <w:left w:val="single" w:sz="4" w:space="4" w:color="auto"/>
          <w:bottom w:val="single" w:sz="4" w:space="1" w:color="auto"/>
          <w:right w:val="single" w:sz="4" w:space="4" w:color="auto"/>
        </w:pBdr>
        <w:shd w:val="clear" w:color="auto" w:fill="E0E0E0"/>
        <w:suppressAutoHyphens w:val="0"/>
        <w:jc w:val="both"/>
        <w:rPr>
          <w:rFonts w:ascii="Calibri" w:hAnsi="Calibri"/>
          <w:b/>
          <w:shd w:val="clear" w:color="auto" w:fill="E6E6E6"/>
          <w:lang w:eastAsia="el-GR"/>
        </w:rPr>
      </w:pPr>
      <w:hyperlink r:id="rId149" w:history="1">
        <w:r w:rsidR="00516402" w:rsidRPr="00516402">
          <w:rPr>
            <w:rFonts w:ascii="Calibri" w:hAnsi="Calibri"/>
            <w:b/>
            <w:color w:val="0000FF"/>
            <w:u w:val="single"/>
            <w:shd w:val="clear" w:color="auto" w:fill="E6E6E6"/>
            <w:lang w:eastAsia="el-GR"/>
          </w:rPr>
          <w:t>Ν. 1586/1986</w:t>
        </w:r>
      </w:hyperlink>
      <w:r w:rsidR="00516402" w:rsidRPr="00516402">
        <w:rPr>
          <w:rFonts w:ascii="Calibri" w:hAnsi="Calibri"/>
          <w:b/>
          <w:shd w:val="clear" w:color="auto" w:fill="E6E6E6"/>
          <w:lang w:eastAsia="el-GR"/>
        </w:rPr>
        <w:t xml:space="preserve"> «Βαθμολογική διάρθρωση των θέσεων του Δημοσίου, νομικών προσώπων δημοσίου δικαίου και των οργανισμών τοπικής αυτοδιοίκησης και άλλες διατάξεις»  (ΦΕΚ 37/Α΄/1.4.1986)</w:t>
      </w:r>
    </w:p>
    <w:p w:rsidR="00516402" w:rsidRPr="00516402" w:rsidRDefault="00516402" w:rsidP="00516402">
      <w:pPr>
        <w:suppressAutoHyphens w:val="0"/>
        <w:rPr>
          <w:rFonts w:ascii="Calibri" w:hAnsi="Calibri"/>
          <w:u w:val="single"/>
          <w:lang w:eastAsia="el-GR"/>
        </w:rPr>
      </w:pPr>
    </w:p>
    <w:p w:rsidR="00516402" w:rsidRPr="00516402" w:rsidRDefault="00516402" w:rsidP="00516402">
      <w:pPr>
        <w:suppressAutoHyphens w:val="0"/>
        <w:jc w:val="center"/>
        <w:rPr>
          <w:rFonts w:ascii="Calibri" w:hAnsi="Calibri"/>
          <w:u w:val="single"/>
          <w:lang w:eastAsia="el-GR"/>
        </w:rPr>
      </w:pPr>
      <w:r w:rsidRPr="00516402">
        <w:rPr>
          <w:rFonts w:ascii="Calibri" w:hAnsi="Calibri"/>
          <w:u w:val="single"/>
          <w:lang w:eastAsia="el-GR"/>
        </w:rPr>
        <w:t>Άρθρα 10, 16, 17, 25</w:t>
      </w:r>
    </w:p>
    <w:p w:rsidR="00516402" w:rsidRPr="00516402" w:rsidRDefault="00516402" w:rsidP="00516402">
      <w:pPr>
        <w:suppressAutoHyphens w:val="0"/>
        <w:jc w:val="both"/>
        <w:rPr>
          <w:rFonts w:ascii="Calibri" w:hAnsi="Calibri"/>
          <w:lang w:eastAsia="el-GR"/>
        </w:rPr>
      </w:pPr>
      <w:r w:rsidRPr="00516402">
        <w:rPr>
          <w:rFonts w:ascii="Calibri" w:hAnsi="Calibri"/>
          <w:lang w:eastAsia="el-GR"/>
        </w:rPr>
        <w:t>(Μετακινήσεις, μεταθέσεις, αποσπάσεις προϊσταμένων, μετατάξεις τυφλών υπαλλήλων κλάδων τηλεφωνητών του Δημοσίου, μεταβατικές διατάξεις, μετάταξη ή απόσπαση υπαλλήλων στο Υπουργείο Οικονομικών)</w:t>
      </w:r>
    </w:p>
    <w:p w:rsidR="00516402" w:rsidRPr="00516402" w:rsidRDefault="00516402" w:rsidP="00516402">
      <w:pPr>
        <w:suppressAutoHyphens w:val="0"/>
        <w:jc w:val="both"/>
        <w:rPr>
          <w:b/>
          <w:shd w:val="clear" w:color="auto" w:fill="E6E6E6"/>
          <w:lang w:eastAsia="el-GR"/>
        </w:rPr>
      </w:pPr>
    </w:p>
    <w:p w:rsidR="00516402" w:rsidRPr="00516402" w:rsidRDefault="00A27482" w:rsidP="00516402">
      <w:pPr>
        <w:pBdr>
          <w:top w:val="single" w:sz="4" w:space="1" w:color="auto"/>
          <w:left w:val="single" w:sz="4" w:space="4" w:color="auto"/>
          <w:bottom w:val="single" w:sz="4" w:space="1" w:color="auto"/>
          <w:right w:val="single" w:sz="4" w:space="4" w:color="auto"/>
        </w:pBdr>
        <w:shd w:val="clear" w:color="auto" w:fill="E0E0E0"/>
        <w:suppressAutoHyphens w:val="0"/>
        <w:jc w:val="both"/>
        <w:rPr>
          <w:rFonts w:ascii="Calibri" w:hAnsi="Calibri"/>
          <w:b/>
          <w:shd w:val="clear" w:color="auto" w:fill="E6E6E6"/>
          <w:lang w:eastAsia="el-GR"/>
        </w:rPr>
      </w:pPr>
      <w:hyperlink r:id="rId150" w:history="1">
        <w:r w:rsidR="00516402" w:rsidRPr="00516402">
          <w:rPr>
            <w:rFonts w:ascii="Calibri" w:hAnsi="Calibri"/>
            <w:b/>
            <w:color w:val="0000FF"/>
            <w:u w:val="single"/>
            <w:shd w:val="clear" w:color="auto" w:fill="E6E6E6"/>
            <w:lang w:eastAsia="el-GR"/>
          </w:rPr>
          <w:t>Ν. 1735/1987</w:t>
        </w:r>
      </w:hyperlink>
      <w:r w:rsidR="00516402" w:rsidRPr="00516402">
        <w:rPr>
          <w:rFonts w:ascii="Calibri" w:hAnsi="Calibri"/>
          <w:b/>
          <w:shd w:val="clear" w:color="auto" w:fill="E6E6E6"/>
          <w:lang w:eastAsia="el-GR"/>
        </w:rPr>
        <w:t xml:space="preserve"> «Προσλήψεις στο δημόσιο τομέα, κοινωνικός έλεγχος στη δημόσια διοίκηση, πολιτικά δικαιώματα και άλλες διατάξεις»  (ΦΕΚ 195/Α΄/11.11.1987)</w:t>
      </w:r>
    </w:p>
    <w:p w:rsidR="00516402" w:rsidRPr="00516402" w:rsidRDefault="00516402" w:rsidP="00516402">
      <w:pPr>
        <w:suppressAutoHyphens w:val="0"/>
        <w:rPr>
          <w:rFonts w:ascii="Calibri" w:hAnsi="Calibri"/>
          <w:u w:val="single"/>
          <w:lang w:eastAsia="el-GR"/>
        </w:rPr>
      </w:pPr>
    </w:p>
    <w:p w:rsidR="00516402" w:rsidRPr="00516402" w:rsidRDefault="00516402" w:rsidP="00516402">
      <w:pPr>
        <w:suppressAutoHyphens w:val="0"/>
        <w:jc w:val="center"/>
        <w:rPr>
          <w:rFonts w:ascii="Calibri" w:hAnsi="Calibri"/>
          <w:u w:val="single"/>
          <w:lang w:eastAsia="el-GR"/>
        </w:rPr>
      </w:pPr>
      <w:r w:rsidRPr="00516402">
        <w:rPr>
          <w:rFonts w:ascii="Calibri" w:hAnsi="Calibri"/>
          <w:u w:val="single"/>
          <w:lang w:eastAsia="el-GR"/>
        </w:rPr>
        <w:t>Άρθρο 20</w:t>
      </w:r>
    </w:p>
    <w:p w:rsidR="00516402" w:rsidRPr="00516402" w:rsidRDefault="00516402" w:rsidP="00516402">
      <w:pPr>
        <w:suppressAutoHyphens w:val="0"/>
        <w:jc w:val="center"/>
        <w:rPr>
          <w:rFonts w:ascii="Calibri" w:hAnsi="Calibri"/>
          <w:lang w:eastAsia="el-GR"/>
        </w:rPr>
      </w:pPr>
      <w:r w:rsidRPr="00516402">
        <w:rPr>
          <w:rFonts w:ascii="Calibri" w:hAnsi="Calibri"/>
          <w:lang w:eastAsia="el-GR"/>
        </w:rPr>
        <w:t>(Μετατάξεις – Μεταφορά Προσωπικού)</w:t>
      </w:r>
    </w:p>
    <w:p w:rsidR="00516402" w:rsidRPr="00516402" w:rsidRDefault="00516402" w:rsidP="00516402">
      <w:pPr>
        <w:suppressAutoHyphens w:val="0"/>
        <w:jc w:val="both"/>
        <w:rPr>
          <w:b/>
          <w:shd w:val="clear" w:color="auto" w:fill="E6E6E6"/>
          <w:lang w:eastAsia="el-GR"/>
        </w:rPr>
      </w:pPr>
    </w:p>
    <w:p w:rsidR="00516402" w:rsidRPr="00516402" w:rsidRDefault="00A27482" w:rsidP="00516402">
      <w:pPr>
        <w:pBdr>
          <w:top w:val="single" w:sz="4" w:space="1" w:color="auto"/>
          <w:left w:val="single" w:sz="4" w:space="4" w:color="auto"/>
          <w:bottom w:val="single" w:sz="4" w:space="1" w:color="auto"/>
          <w:right w:val="single" w:sz="4" w:space="4" w:color="auto"/>
        </w:pBdr>
        <w:shd w:val="clear" w:color="auto" w:fill="E0E0E0"/>
        <w:suppressAutoHyphens w:val="0"/>
        <w:jc w:val="both"/>
        <w:rPr>
          <w:rFonts w:ascii="Calibri" w:hAnsi="Calibri"/>
          <w:b/>
          <w:shd w:val="clear" w:color="auto" w:fill="E6E6E6"/>
          <w:lang w:eastAsia="el-GR"/>
        </w:rPr>
      </w:pPr>
      <w:hyperlink r:id="rId151" w:history="1">
        <w:r w:rsidR="00516402" w:rsidRPr="00516402">
          <w:rPr>
            <w:rFonts w:ascii="Calibri" w:hAnsi="Calibri"/>
            <w:b/>
            <w:color w:val="0000FF"/>
            <w:u w:val="single"/>
            <w:shd w:val="clear" w:color="auto" w:fill="E6E6E6"/>
            <w:lang w:eastAsia="el-GR"/>
          </w:rPr>
          <w:t>ΠΔ 410/1988</w:t>
        </w:r>
      </w:hyperlink>
      <w:r w:rsidR="00516402" w:rsidRPr="00516402">
        <w:rPr>
          <w:rFonts w:ascii="Calibri" w:hAnsi="Calibri"/>
          <w:b/>
          <w:shd w:val="clear" w:color="auto" w:fill="E6E6E6"/>
          <w:lang w:eastAsia="el-GR"/>
        </w:rPr>
        <w:t xml:space="preserve"> «Κωδικοποίηση σε ενιαίο κείμενο  των διατάξεων της κείμενης νομοθεσίας, που αφορούν το προσωπικό με σχέση εργασίας ιδιωτικού δικαίου του Δημοσίου, των Οργανισμών Τοπικής Αυτοδιοίκησης και των λοιπών Νομικών Προσώπων Δημοσίου Δικαίου»  (ΦΕΚ 191/Α΄/30.8.1988)</w:t>
      </w:r>
    </w:p>
    <w:p w:rsidR="00516402" w:rsidRPr="00516402" w:rsidRDefault="00516402" w:rsidP="00516402">
      <w:pPr>
        <w:suppressAutoHyphens w:val="0"/>
        <w:rPr>
          <w:rFonts w:ascii="Calibri" w:hAnsi="Calibri"/>
          <w:u w:val="single"/>
          <w:lang w:eastAsia="el-GR"/>
        </w:rPr>
      </w:pPr>
    </w:p>
    <w:p w:rsidR="00516402" w:rsidRPr="00516402" w:rsidRDefault="00516402" w:rsidP="00516402">
      <w:pPr>
        <w:suppressAutoHyphens w:val="0"/>
        <w:jc w:val="center"/>
        <w:rPr>
          <w:rFonts w:ascii="Calibri" w:hAnsi="Calibri"/>
          <w:u w:val="single"/>
          <w:lang w:eastAsia="el-GR"/>
        </w:rPr>
      </w:pPr>
      <w:r w:rsidRPr="00516402">
        <w:rPr>
          <w:rFonts w:ascii="Calibri" w:hAnsi="Calibri"/>
          <w:u w:val="single"/>
          <w:lang w:eastAsia="el-GR"/>
        </w:rPr>
        <w:t>Άρθρα 28 - 34</w:t>
      </w:r>
    </w:p>
    <w:p w:rsidR="00516402" w:rsidRPr="00516402" w:rsidRDefault="00516402" w:rsidP="00516402">
      <w:pPr>
        <w:suppressAutoHyphens w:val="0"/>
        <w:jc w:val="center"/>
        <w:rPr>
          <w:rFonts w:ascii="Calibri" w:hAnsi="Calibri"/>
          <w:lang w:eastAsia="el-GR"/>
        </w:rPr>
      </w:pPr>
      <w:r w:rsidRPr="00516402">
        <w:rPr>
          <w:rFonts w:ascii="Calibri" w:hAnsi="Calibri"/>
          <w:lang w:eastAsia="el-GR"/>
        </w:rPr>
        <w:t>(Μετάθεση, απόσπαση, μετακίνηση, μεταφορά προσωπικού, μετάταξη προσωπικού ΟΤΑ, μετάταξη από ειδικότητα σε ειδικότητα)</w:t>
      </w:r>
    </w:p>
    <w:p w:rsidR="00516402" w:rsidRPr="00516402" w:rsidRDefault="00516402" w:rsidP="00516402">
      <w:pPr>
        <w:suppressAutoHyphens w:val="0"/>
        <w:jc w:val="both"/>
        <w:rPr>
          <w:b/>
          <w:shd w:val="clear" w:color="auto" w:fill="E6E6E6"/>
          <w:lang w:eastAsia="el-GR"/>
        </w:rPr>
      </w:pPr>
    </w:p>
    <w:p w:rsidR="00516402" w:rsidRPr="00516402" w:rsidRDefault="00A27482" w:rsidP="00516402">
      <w:pPr>
        <w:pBdr>
          <w:top w:val="single" w:sz="4" w:space="1" w:color="auto"/>
          <w:left w:val="single" w:sz="4" w:space="4" w:color="auto"/>
          <w:bottom w:val="single" w:sz="4" w:space="1" w:color="auto"/>
          <w:right w:val="single" w:sz="4" w:space="4" w:color="auto"/>
        </w:pBdr>
        <w:shd w:val="clear" w:color="auto" w:fill="E0E0E0"/>
        <w:suppressAutoHyphens w:val="0"/>
        <w:jc w:val="both"/>
        <w:rPr>
          <w:rFonts w:ascii="Calibri" w:hAnsi="Calibri"/>
          <w:b/>
          <w:shd w:val="clear" w:color="auto" w:fill="E6E6E6"/>
          <w:lang w:eastAsia="el-GR"/>
        </w:rPr>
      </w:pPr>
      <w:hyperlink r:id="rId152" w:history="1">
        <w:r w:rsidR="00516402" w:rsidRPr="00516402">
          <w:rPr>
            <w:rFonts w:ascii="Calibri" w:hAnsi="Calibri"/>
            <w:b/>
            <w:color w:val="0000FF"/>
            <w:u w:val="single"/>
            <w:shd w:val="clear" w:color="auto" w:fill="E6E6E6"/>
            <w:lang w:eastAsia="el-GR"/>
          </w:rPr>
          <w:t>Ν. 1943/1991</w:t>
        </w:r>
      </w:hyperlink>
      <w:r w:rsidR="00516402" w:rsidRPr="00516402">
        <w:rPr>
          <w:rFonts w:ascii="Calibri" w:hAnsi="Calibri"/>
          <w:b/>
          <w:shd w:val="clear" w:color="auto" w:fill="E6E6E6"/>
          <w:lang w:eastAsia="el-GR"/>
        </w:rPr>
        <w:t xml:space="preserve"> «Εκσυγχρονισμός της οργάνωσης και λειτουργίας της δημόσιας διοίκησης, αναβάθμιση του προσωπικού της και άλλες συναφείς διατάξεις»  (ΦΕΚ 50/Α΄/11.4.1991)</w:t>
      </w:r>
    </w:p>
    <w:p w:rsidR="00516402" w:rsidRPr="00516402" w:rsidRDefault="00516402" w:rsidP="00516402">
      <w:pPr>
        <w:suppressAutoHyphens w:val="0"/>
        <w:jc w:val="both"/>
        <w:rPr>
          <w:rFonts w:ascii="Calibri" w:hAnsi="Calibri"/>
          <w:b/>
          <w:lang w:eastAsia="el-GR"/>
        </w:rPr>
      </w:pPr>
    </w:p>
    <w:p w:rsidR="00516402" w:rsidRPr="00516402" w:rsidRDefault="00516402" w:rsidP="00516402">
      <w:pPr>
        <w:suppressAutoHyphens w:val="0"/>
        <w:jc w:val="center"/>
        <w:rPr>
          <w:rFonts w:ascii="Calibri" w:hAnsi="Calibri"/>
          <w:u w:val="single"/>
          <w:lang w:eastAsia="el-GR"/>
        </w:rPr>
      </w:pPr>
      <w:r w:rsidRPr="00516402">
        <w:rPr>
          <w:rFonts w:ascii="Calibri" w:hAnsi="Calibri"/>
          <w:u w:val="single"/>
          <w:lang w:eastAsia="el-GR"/>
        </w:rPr>
        <w:t>Άρθρα 56, 58</w:t>
      </w:r>
    </w:p>
    <w:p w:rsidR="00516402" w:rsidRPr="00516402" w:rsidRDefault="00516402" w:rsidP="00516402">
      <w:pPr>
        <w:suppressAutoHyphens w:val="0"/>
        <w:jc w:val="center"/>
        <w:rPr>
          <w:rFonts w:ascii="Calibri" w:hAnsi="Calibri"/>
          <w:lang w:eastAsia="el-GR"/>
        </w:rPr>
      </w:pPr>
      <w:r w:rsidRPr="00516402">
        <w:rPr>
          <w:rFonts w:ascii="Calibri" w:hAnsi="Calibri"/>
          <w:lang w:eastAsia="el-GR"/>
        </w:rPr>
        <w:t>(Μετάταξη, μεταφορά προσωπικού, αποσπάσεις)</w:t>
      </w:r>
    </w:p>
    <w:p w:rsidR="00516402" w:rsidRPr="00516402" w:rsidRDefault="00516402" w:rsidP="00516402">
      <w:pPr>
        <w:suppressAutoHyphens w:val="0"/>
        <w:jc w:val="both"/>
        <w:rPr>
          <w:b/>
          <w:shd w:val="clear" w:color="auto" w:fill="E6E6E6"/>
          <w:lang w:eastAsia="el-GR"/>
        </w:rPr>
      </w:pPr>
    </w:p>
    <w:p w:rsidR="00516402" w:rsidRPr="00516402" w:rsidRDefault="00A27482" w:rsidP="00516402">
      <w:pPr>
        <w:pBdr>
          <w:top w:val="single" w:sz="4" w:space="1" w:color="auto"/>
          <w:left w:val="single" w:sz="4" w:space="4" w:color="auto"/>
          <w:bottom w:val="single" w:sz="4" w:space="1" w:color="auto"/>
          <w:right w:val="single" w:sz="4" w:space="4" w:color="auto"/>
        </w:pBdr>
        <w:shd w:val="clear" w:color="auto" w:fill="E0E0E0"/>
        <w:suppressAutoHyphens w:val="0"/>
        <w:jc w:val="both"/>
        <w:rPr>
          <w:rFonts w:ascii="Calibri" w:hAnsi="Calibri"/>
          <w:b/>
          <w:shd w:val="clear" w:color="auto" w:fill="E6E6E6"/>
          <w:lang w:eastAsia="el-GR"/>
        </w:rPr>
      </w:pPr>
      <w:hyperlink r:id="rId153" w:history="1">
        <w:r w:rsidR="00516402" w:rsidRPr="00516402">
          <w:rPr>
            <w:rFonts w:ascii="Calibri" w:hAnsi="Calibri"/>
            <w:b/>
            <w:color w:val="0000FF"/>
            <w:u w:val="single"/>
            <w:shd w:val="clear" w:color="auto" w:fill="E6E6E6"/>
            <w:lang w:eastAsia="el-GR"/>
          </w:rPr>
          <w:t>Ν.2042/1992</w:t>
        </w:r>
      </w:hyperlink>
      <w:r w:rsidR="00516402" w:rsidRPr="00516402">
        <w:rPr>
          <w:rFonts w:ascii="Calibri" w:hAnsi="Calibri"/>
          <w:b/>
          <w:shd w:val="clear" w:color="auto" w:fill="E6E6E6"/>
          <w:lang w:eastAsia="el-GR"/>
        </w:rPr>
        <w:t xml:space="preserve"> «Αύξηση των συντάξεων και άλλες ασφαλιστικές διατάξεις»  (ΦΕΚ 75/Α΄/14.5.1992)</w:t>
      </w:r>
    </w:p>
    <w:p w:rsidR="00516402" w:rsidRPr="00516402" w:rsidRDefault="00516402" w:rsidP="00516402">
      <w:pPr>
        <w:suppressAutoHyphens w:val="0"/>
        <w:jc w:val="both"/>
        <w:rPr>
          <w:rFonts w:ascii="Calibri" w:hAnsi="Calibri"/>
          <w:b/>
          <w:lang w:eastAsia="el-GR"/>
        </w:rPr>
      </w:pPr>
    </w:p>
    <w:p w:rsidR="00516402" w:rsidRPr="00516402" w:rsidRDefault="00516402" w:rsidP="00516402">
      <w:pPr>
        <w:suppressAutoHyphens w:val="0"/>
        <w:jc w:val="center"/>
        <w:rPr>
          <w:rFonts w:ascii="Calibri" w:hAnsi="Calibri"/>
          <w:u w:val="single"/>
          <w:lang w:eastAsia="el-GR"/>
        </w:rPr>
      </w:pPr>
      <w:r w:rsidRPr="00516402">
        <w:rPr>
          <w:rFonts w:ascii="Calibri" w:hAnsi="Calibri"/>
          <w:u w:val="single"/>
          <w:lang w:eastAsia="el-GR"/>
        </w:rPr>
        <w:t>Άρθρο 4</w:t>
      </w:r>
    </w:p>
    <w:p w:rsidR="00516402" w:rsidRPr="00516402" w:rsidRDefault="00516402" w:rsidP="00516402">
      <w:pPr>
        <w:suppressAutoHyphens w:val="0"/>
        <w:jc w:val="center"/>
        <w:rPr>
          <w:rFonts w:ascii="Calibri" w:hAnsi="Calibri"/>
          <w:lang w:eastAsia="el-GR"/>
        </w:rPr>
      </w:pPr>
      <w:r w:rsidRPr="00516402">
        <w:rPr>
          <w:rFonts w:ascii="Calibri" w:hAnsi="Calibri"/>
          <w:lang w:eastAsia="el-GR"/>
        </w:rPr>
        <w:t>(Επιλογή ασφαλιστικού φορέα μετατασσόμενων υπαλλήλων)</w:t>
      </w:r>
    </w:p>
    <w:p w:rsidR="00516402" w:rsidRPr="00516402" w:rsidRDefault="00516402" w:rsidP="00516402">
      <w:pPr>
        <w:suppressAutoHyphens w:val="0"/>
        <w:ind w:right="-154"/>
        <w:jc w:val="both"/>
        <w:rPr>
          <w:b/>
          <w:shd w:val="clear" w:color="auto" w:fill="E6E6E6"/>
          <w:lang w:eastAsia="el-GR"/>
        </w:rPr>
      </w:pPr>
    </w:p>
    <w:p w:rsidR="00516402" w:rsidRPr="00516402" w:rsidRDefault="00A27482" w:rsidP="00516402">
      <w:pPr>
        <w:pBdr>
          <w:top w:val="single" w:sz="4" w:space="1" w:color="auto"/>
          <w:left w:val="single" w:sz="4" w:space="4" w:color="auto"/>
          <w:bottom w:val="single" w:sz="4" w:space="1" w:color="auto"/>
          <w:right w:val="single" w:sz="4" w:space="4" w:color="auto"/>
        </w:pBdr>
        <w:shd w:val="clear" w:color="auto" w:fill="E0E0E0"/>
        <w:suppressAutoHyphens w:val="0"/>
        <w:jc w:val="both"/>
        <w:rPr>
          <w:rFonts w:ascii="Calibri" w:hAnsi="Calibri"/>
          <w:b/>
          <w:shd w:val="clear" w:color="auto" w:fill="E6E6E6"/>
          <w:lang w:eastAsia="el-GR"/>
        </w:rPr>
      </w:pPr>
      <w:hyperlink r:id="rId154" w:history="1">
        <w:r w:rsidR="00516402" w:rsidRPr="00516402">
          <w:rPr>
            <w:rFonts w:ascii="Calibri" w:hAnsi="Calibri"/>
            <w:b/>
            <w:color w:val="0000FF"/>
            <w:u w:val="single"/>
            <w:shd w:val="clear" w:color="auto" w:fill="E6E6E6"/>
            <w:lang w:eastAsia="el-GR"/>
          </w:rPr>
          <w:t>Ν. 2085/1992</w:t>
        </w:r>
      </w:hyperlink>
      <w:r w:rsidR="00516402" w:rsidRPr="00516402">
        <w:rPr>
          <w:rFonts w:ascii="Calibri" w:hAnsi="Calibri"/>
          <w:b/>
          <w:shd w:val="clear" w:color="auto" w:fill="E6E6E6"/>
          <w:lang w:eastAsia="el-GR"/>
        </w:rPr>
        <w:t xml:space="preserve"> «Ρύθμιση θεμάτων οργάνωσης, λειτουργίας και προσωπικού της Δημόσιας Διοίκησης και άλλες διατάξεις»  (ΦΕΚ 170/Α΄/20.10.1992)</w:t>
      </w:r>
    </w:p>
    <w:p w:rsidR="00516402" w:rsidRPr="00516402" w:rsidRDefault="00516402" w:rsidP="00516402">
      <w:pPr>
        <w:suppressAutoHyphens w:val="0"/>
        <w:jc w:val="both"/>
        <w:rPr>
          <w:rFonts w:ascii="Calibri" w:hAnsi="Calibri"/>
          <w:b/>
          <w:lang w:eastAsia="el-GR"/>
        </w:rPr>
      </w:pPr>
    </w:p>
    <w:p w:rsidR="00516402" w:rsidRPr="00516402" w:rsidRDefault="00516402" w:rsidP="00516402">
      <w:pPr>
        <w:suppressAutoHyphens w:val="0"/>
        <w:jc w:val="center"/>
        <w:rPr>
          <w:rFonts w:ascii="Calibri" w:hAnsi="Calibri"/>
          <w:u w:val="single"/>
          <w:lang w:eastAsia="el-GR"/>
        </w:rPr>
      </w:pPr>
      <w:r w:rsidRPr="00516402">
        <w:rPr>
          <w:rFonts w:ascii="Calibri" w:hAnsi="Calibri"/>
          <w:u w:val="single"/>
          <w:lang w:eastAsia="el-GR"/>
        </w:rPr>
        <w:t>Άρθρα 8, 9, 10, 11, 12, 28</w:t>
      </w:r>
    </w:p>
    <w:p w:rsidR="00516402" w:rsidRPr="00516402" w:rsidRDefault="00516402" w:rsidP="00516402">
      <w:pPr>
        <w:suppressAutoHyphens w:val="0"/>
        <w:jc w:val="both"/>
        <w:rPr>
          <w:rFonts w:ascii="Calibri" w:hAnsi="Calibri"/>
          <w:lang w:eastAsia="el-GR"/>
        </w:rPr>
      </w:pPr>
      <w:r w:rsidRPr="00516402">
        <w:rPr>
          <w:rFonts w:ascii="Calibri" w:hAnsi="Calibri"/>
          <w:lang w:eastAsia="el-GR"/>
        </w:rPr>
        <w:t>(Μεταθέσεις, κίνητρα μετάθεσης για προβληματικές περιοχές, μετατάξεις, ειδικές ρυθμίσεις,  μετακίνηση-μετάταξη προσωπικού μεταξύ υπουργείων και γενικών γραμματειών, αποσπάσεις και λοιπά θέματα)</w:t>
      </w:r>
    </w:p>
    <w:p w:rsidR="00516402" w:rsidRPr="00516402" w:rsidRDefault="00516402" w:rsidP="00516402">
      <w:pPr>
        <w:suppressAutoHyphens w:val="0"/>
        <w:jc w:val="both"/>
        <w:rPr>
          <w:b/>
          <w:shd w:val="clear" w:color="auto" w:fill="E6E6E6"/>
          <w:lang w:eastAsia="el-GR"/>
        </w:rPr>
      </w:pPr>
    </w:p>
    <w:p w:rsidR="00516402" w:rsidRPr="00516402" w:rsidRDefault="00A27482" w:rsidP="00516402">
      <w:pPr>
        <w:pBdr>
          <w:top w:val="single" w:sz="4" w:space="1" w:color="auto"/>
          <w:left w:val="single" w:sz="4" w:space="4" w:color="auto"/>
          <w:bottom w:val="single" w:sz="4" w:space="1" w:color="auto"/>
          <w:right w:val="single" w:sz="4" w:space="4" w:color="auto"/>
        </w:pBdr>
        <w:shd w:val="clear" w:color="auto" w:fill="E0E0E0"/>
        <w:suppressAutoHyphens w:val="0"/>
        <w:jc w:val="both"/>
        <w:rPr>
          <w:rFonts w:ascii="Calibri" w:hAnsi="Calibri"/>
          <w:b/>
          <w:shd w:val="clear" w:color="auto" w:fill="E6E6E6"/>
          <w:lang w:eastAsia="el-GR"/>
        </w:rPr>
      </w:pPr>
      <w:hyperlink r:id="rId155" w:history="1">
        <w:r w:rsidR="00516402" w:rsidRPr="00516402">
          <w:rPr>
            <w:rFonts w:ascii="Calibri" w:hAnsi="Calibri"/>
            <w:b/>
            <w:color w:val="0000FF"/>
            <w:u w:val="single"/>
            <w:shd w:val="clear" w:color="auto" w:fill="E6E6E6"/>
            <w:lang w:eastAsia="el-GR"/>
          </w:rPr>
          <w:t>Ν. 2190/1994</w:t>
        </w:r>
      </w:hyperlink>
      <w:r w:rsidR="00516402" w:rsidRPr="00516402">
        <w:rPr>
          <w:rFonts w:ascii="Calibri" w:hAnsi="Calibri"/>
          <w:b/>
          <w:shd w:val="clear" w:color="auto" w:fill="E6E6E6"/>
          <w:lang w:eastAsia="el-GR"/>
        </w:rPr>
        <w:t xml:space="preserve"> «Σύσταση ανεξάρτητης αρχής για την επιλογή προσωπικού και ρύθμιση θεμάτων διοίκησης »  (ΦΕΚ 28/Α΄/3.3.1994)</w:t>
      </w:r>
    </w:p>
    <w:p w:rsidR="00516402" w:rsidRPr="00516402" w:rsidRDefault="00516402" w:rsidP="00516402">
      <w:pPr>
        <w:suppressAutoHyphens w:val="0"/>
        <w:jc w:val="both"/>
        <w:rPr>
          <w:rFonts w:ascii="Calibri" w:hAnsi="Calibri"/>
          <w:b/>
          <w:lang w:eastAsia="el-GR"/>
        </w:rPr>
      </w:pPr>
    </w:p>
    <w:p w:rsidR="00516402" w:rsidRPr="00516402" w:rsidRDefault="00516402" w:rsidP="00516402">
      <w:pPr>
        <w:suppressAutoHyphens w:val="0"/>
        <w:jc w:val="center"/>
        <w:rPr>
          <w:rFonts w:ascii="Calibri" w:hAnsi="Calibri"/>
          <w:u w:val="single"/>
          <w:lang w:eastAsia="el-GR"/>
        </w:rPr>
      </w:pPr>
      <w:r w:rsidRPr="00516402">
        <w:rPr>
          <w:rFonts w:ascii="Calibri" w:hAnsi="Calibri"/>
          <w:u w:val="single"/>
          <w:lang w:eastAsia="el-GR"/>
        </w:rPr>
        <w:t>Άρθρο 26</w:t>
      </w:r>
    </w:p>
    <w:p w:rsidR="00516402" w:rsidRPr="00516402" w:rsidRDefault="00516402" w:rsidP="00516402">
      <w:pPr>
        <w:suppressAutoHyphens w:val="0"/>
        <w:jc w:val="center"/>
        <w:rPr>
          <w:rFonts w:ascii="Calibri" w:hAnsi="Calibri"/>
          <w:lang w:eastAsia="el-GR"/>
        </w:rPr>
      </w:pPr>
      <w:r w:rsidRPr="00516402">
        <w:rPr>
          <w:rFonts w:ascii="Calibri" w:hAnsi="Calibri"/>
          <w:lang w:eastAsia="el-GR"/>
        </w:rPr>
        <w:t>(Αδικαιολόγητες μεταθέσεις)</w:t>
      </w:r>
    </w:p>
    <w:p w:rsidR="00516402" w:rsidRPr="00516402" w:rsidRDefault="00516402" w:rsidP="00516402">
      <w:pPr>
        <w:suppressAutoHyphens w:val="0"/>
        <w:jc w:val="both"/>
        <w:rPr>
          <w:b/>
          <w:shd w:val="clear" w:color="auto" w:fill="E6E6E6"/>
          <w:lang w:eastAsia="el-GR"/>
        </w:rPr>
      </w:pPr>
    </w:p>
    <w:p w:rsidR="00516402" w:rsidRPr="00516402" w:rsidRDefault="00A27482" w:rsidP="00516402">
      <w:pPr>
        <w:pBdr>
          <w:top w:val="single" w:sz="4" w:space="1" w:color="auto"/>
          <w:left w:val="single" w:sz="4" w:space="4" w:color="auto"/>
          <w:bottom w:val="single" w:sz="4" w:space="1" w:color="auto"/>
          <w:right w:val="single" w:sz="4" w:space="4" w:color="auto"/>
        </w:pBdr>
        <w:shd w:val="clear" w:color="auto" w:fill="E0E0E0"/>
        <w:suppressAutoHyphens w:val="0"/>
        <w:jc w:val="both"/>
        <w:rPr>
          <w:rFonts w:ascii="Calibri" w:hAnsi="Calibri"/>
          <w:b/>
          <w:shd w:val="clear" w:color="auto" w:fill="E6E6E6"/>
          <w:lang w:eastAsia="el-GR"/>
        </w:rPr>
      </w:pPr>
      <w:hyperlink r:id="rId156" w:history="1">
        <w:r w:rsidR="00516402" w:rsidRPr="00516402">
          <w:rPr>
            <w:rFonts w:ascii="Calibri" w:hAnsi="Calibri"/>
            <w:b/>
            <w:color w:val="0000FF"/>
            <w:u w:val="single"/>
            <w:shd w:val="clear" w:color="auto" w:fill="E6E6E6"/>
            <w:lang w:eastAsia="el-GR"/>
          </w:rPr>
          <w:t>Ν. 2503/1997</w:t>
        </w:r>
      </w:hyperlink>
      <w:r w:rsidR="00516402" w:rsidRPr="00516402">
        <w:rPr>
          <w:rFonts w:ascii="Calibri" w:hAnsi="Calibri"/>
          <w:b/>
          <w:shd w:val="clear" w:color="auto" w:fill="E6E6E6"/>
          <w:lang w:eastAsia="el-GR"/>
        </w:rPr>
        <w:t xml:space="preserve"> «Διοίκηση, οργάνωση, στελέχωση της Περιφέρειας, ρύθμιση θεμάτων για την τοπική αυτοδιοίκηση και άλλες διατάξεις» (ΦΕΚ 107/Α΄/30.5.1997)</w:t>
      </w:r>
    </w:p>
    <w:p w:rsidR="00516402" w:rsidRPr="00516402" w:rsidRDefault="00516402" w:rsidP="00516402">
      <w:pPr>
        <w:suppressAutoHyphens w:val="0"/>
        <w:jc w:val="both"/>
        <w:rPr>
          <w:rFonts w:ascii="Calibri" w:hAnsi="Calibri"/>
          <w:b/>
          <w:lang w:eastAsia="el-GR"/>
        </w:rPr>
      </w:pPr>
    </w:p>
    <w:p w:rsidR="00516402" w:rsidRPr="00516402" w:rsidRDefault="00516402" w:rsidP="00516402">
      <w:pPr>
        <w:suppressAutoHyphens w:val="0"/>
        <w:jc w:val="center"/>
        <w:rPr>
          <w:rFonts w:ascii="Calibri" w:hAnsi="Calibri"/>
          <w:u w:val="single"/>
          <w:lang w:eastAsia="el-GR"/>
        </w:rPr>
      </w:pPr>
      <w:r w:rsidRPr="00516402">
        <w:rPr>
          <w:rFonts w:ascii="Calibri" w:hAnsi="Calibri"/>
          <w:u w:val="single"/>
          <w:lang w:eastAsia="el-GR"/>
        </w:rPr>
        <w:t>Άρθρο 3 &amp; άρθρο 18 παρ. 4</w:t>
      </w:r>
    </w:p>
    <w:p w:rsidR="00516402" w:rsidRPr="00516402" w:rsidRDefault="00516402" w:rsidP="00516402">
      <w:pPr>
        <w:suppressAutoHyphens w:val="0"/>
        <w:jc w:val="both"/>
        <w:rPr>
          <w:rFonts w:ascii="Calibri" w:hAnsi="Calibri"/>
          <w:lang w:eastAsia="el-GR"/>
        </w:rPr>
      </w:pPr>
      <w:r w:rsidRPr="00516402">
        <w:rPr>
          <w:rFonts w:ascii="Calibri" w:hAnsi="Calibri"/>
          <w:lang w:eastAsia="el-GR"/>
        </w:rPr>
        <w:t>(Μετατάξεις, Αποσπάσεις, Μεταθέσεις, μετατάξεις για το Ν. Κυκλάδων και για τα νησιωτικά επαρχεία της χώρας)</w:t>
      </w:r>
    </w:p>
    <w:p w:rsidR="00516402" w:rsidRPr="00516402" w:rsidRDefault="00516402" w:rsidP="00516402">
      <w:pPr>
        <w:suppressAutoHyphens w:val="0"/>
        <w:jc w:val="both"/>
        <w:rPr>
          <w:b/>
          <w:shd w:val="clear" w:color="auto" w:fill="E6E6E6"/>
          <w:lang w:eastAsia="el-GR"/>
        </w:rPr>
      </w:pPr>
    </w:p>
    <w:p w:rsidR="00516402" w:rsidRPr="00516402" w:rsidRDefault="00A27482" w:rsidP="00516402">
      <w:pPr>
        <w:pBdr>
          <w:top w:val="single" w:sz="4" w:space="1" w:color="auto"/>
          <w:left w:val="single" w:sz="4" w:space="4" w:color="auto"/>
          <w:bottom w:val="single" w:sz="4" w:space="1" w:color="auto"/>
          <w:right w:val="single" w:sz="4" w:space="4" w:color="auto"/>
        </w:pBdr>
        <w:shd w:val="clear" w:color="auto" w:fill="E0E0E0"/>
        <w:suppressAutoHyphens w:val="0"/>
        <w:jc w:val="both"/>
        <w:rPr>
          <w:rFonts w:ascii="Calibri" w:hAnsi="Calibri"/>
          <w:b/>
          <w:shd w:val="clear" w:color="auto" w:fill="E6E6E6"/>
          <w:lang w:eastAsia="el-GR"/>
        </w:rPr>
      </w:pPr>
      <w:hyperlink r:id="rId157" w:history="1">
        <w:r w:rsidR="00516402" w:rsidRPr="00516402">
          <w:rPr>
            <w:rFonts w:ascii="Calibri" w:hAnsi="Calibri"/>
            <w:b/>
            <w:color w:val="0000FF"/>
            <w:u w:val="single"/>
            <w:shd w:val="clear" w:color="auto" w:fill="E6E6E6"/>
            <w:lang w:eastAsia="el-GR"/>
          </w:rPr>
          <w:t>Ν. 2683/1999</w:t>
        </w:r>
      </w:hyperlink>
      <w:r w:rsidR="00516402" w:rsidRPr="00516402">
        <w:rPr>
          <w:rFonts w:ascii="Calibri" w:hAnsi="Calibri"/>
          <w:b/>
          <w:shd w:val="clear" w:color="auto" w:fill="E6E6E6"/>
          <w:lang w:eastAsia="el-GR"/>
        </w:rPr>
        <w:t xml:space="preserve"> «Κύρωση του Κώδικα Κατάστασης Δημοσίων Πολιτικών Διοικητικών Υπαλλήλων και Υπαλλήλων Ν.Π.Δ.Δ. και άλλες διατάξεις»  (ΦΕΚ 19/Α΄/19.2.1999)</w:t>
      </w:r>
    </w:p>
    <w:p w:rsidR="00516402" w:rsidRPr="00516402" w:rsidRDefault="00516402" w:rsidP="00516402">
      <w:pPr>
        <w:suppressAutoHyphens w:val="0"/>
        <w:jc w:val="center"/>
        <w:rPr>
          <w:rFonts w:ascii="Calibri" w:hAnsi="Calibri"/>
          <w:u w:val="single"/>
          <w:lang w:eastAsia="el-GR"/>
        </w:rPr>
      </w:pPr>
    </w:p>
    <w:p w:rsidR="00516402" w:rsidRPr="00516402" w:rsidRDefault="00516402" w:rsidP="00516402">
      <w:pPr>
        <w:suppressAutoHyphens w:val="0"/>
        <w:jc w:val="center"/>
        <w:rPr>
          <w:rFonts w:ascii="Calibri" w:hAnsi="Calibri"/>
          <w:u w:val="single"/>
          <w:lang w:eastAsia="el-GR"/>
        </w:rPr>
      </w:pPr>
      <w:r w:rsidRPr="00516402">
        <w:rPr>
          <w:rFonts w:ascii="Calibri" w:hAnsi="Calibri"/>
          <w:u w:val="single"/>
          <w:lang w:eastAsia="el-GR"/>
        </w:rPr>
        <w:t>Άρθρα 66 -74</w:t>
      </w:r>
    </w:p>
    <w:p w:rsidR="00516402" w:rsidRPr="00516402" w:rsidRDefault="00516402" w:rsidP="00516402">
      <w:pPr>
        <w:suppressAutoHyphens w:val="0"/>
        <w:jc w:val="both"/>
        <w:rPr>
          <w:rFonts w:ascii="Calibri" w:hAnsi="Calibri"/>
          <w:lang w:eastAsia="el-GR"/>
        </w:rPr>
      </w:pPr>
      <w:r w:rsidRPr="00516402">
        <w:rPr>
          <w:rFonts w:ascii="Calibri" w:hAnsi="Calibri"/>
          <w:lang w:eastAsia="el-GR"/>
        </w:rPr>
        <w:t>(Μετακίνηση, μετάθεση, απόσπαση, μετάταξη από κλάδο σε κλάδο της ίδιας κατηγορίας, μετάταξη σε κλάδο ανώτερης κατηγορίας, διαδικασία μετατάξεων, μετάταξη σε ανώτερη κατηγορία άλλου υπουργείου ή νομικού προσώπου δημοσίου δικαίου)</w:t>
      </w:r>
    </w:p>
    <w:p w:rsidR="00516402" w:rsidRPr="00516402" w:rsidRDefault="00516402" w:rsidP="00516402">
      <w:pPr>
        <w:suppressAutoHyphens w:val="0"/>
        <w:jc w:val="both"/>
        <w:rPr>
          <w:b/>
          <w:shd w:val="clear" w:color="auto" w:fill="E6E6E6"/>
          <w:lang w:eastAsia="el-GR"/>
        </w:rPr>
      </w:pPr>
    </w:p>
    <w:p w:rsidR="00516402" w:rsidRPr="00516402" w:rsidRDefault="00A27482" w:rsidP="00516402">
      <w:pPr>
        <w:pBdr>
          <w:top w:val="single" w:sz="4" w:space="1" w:color="auto"/>
          <w:left w:val="single" w:sz="4" w:space="4" w:color="auto"/>
          <w:bottom w:val="single" w:sz="4" w:space="1" w:color="auto"/>
          <w:right w:val="single" w:sz="4" w:space="4" w:color="auto"/>
        </w:pBdr>
        <w:shd w:val="clear" w:color="auto" w:fill="E0E0E0"/>
        <w:suppressAutoHyphens w:val="0"/>
        <w:jc w:val="both"/>
        <w:rPr>
          <w:rFonts w:ascii="Calibri" w:hAnsi="Calibri"/>
          <w:b/>
          <w:shd w:val="clear" w:color="auto" w:fill="E6E6E6"/>
          <w:lang w:eastAsia="el-GR"/>
        </w:rPr>
      </w:pPr>
      <w:hyperlink r:id="rId158" w:history="1">
        <w:r w:rsidR="00516402" w:rsidRPr="00516402">
          <w:rPr>
            <w:rFonts w:ascii="Calibri" w:hAnsi="Calibri"/>
            <w:b/>
            <w:color w:val="0000FF"/>
            <w:u w:val="single"/>
            <w:shd w:val="clear" w:color="auto" w:fill="E6E6E6"/>
            <w:lang w:eastAsia="el-GR"/>
          </w:rPr>
          <w:t>Ν 2946/2001</w:t>
        </w:r>
      </w:hyperlink>
      <w:hyperlink r:id="rId159" w:history="1"/>
      <w:r w:rsidR="00516402" w:rsidRPr="00516402">
        <w:rPr>
          <w:rFonts w:ascii="Calibri" w:hAnsi="Calibri"/>
          <w:b/>
          <w:shd w:val="clear" w:color="auto" w:fill="E6E6E6"/>
          <w:lang w:eastAsia="el-GR"/>
        </w:rPr>
        <w:t xml:space="preserve"> «Υπαίθρια Διαφήμιση, Συμπολιτείες Δήμων και Κοινοτήτων και άλλες διατάξεις»  (ΦΕΚ 224/Α/2.5.2001)</w:t>
      </w:r>
    </w:p>
    <w:p w:rsidR="00516402" w:rsidRPr="00516402" w:rsidRDefault="00516402" w:rsidP="00516402">
      <w:pPr>
        <w:suppressAutoHyphens w:val="0"/>
        <w:jc w:val="both"/>
        <w:rPr>
          <w:b/>
          <w:shd w:val="clear" w:color="auto" w:fill="E6E6E6"/>
          <w:lang w:eastAsia="el-GR"/>
        </w:rPr>
      </w:pPr>
    </w:p>
    <w:p w:rsidR="00516402" w:rsidRPr="00516402" w:rsidRDefault="00516402" w:rsidP="00516402">
      <w:pPr>
        <w:suppressAutoHyphens w:val="0"/>
        <w:jc w:val="center"/>
        <w:rPr>
          <w:rFonts w:ascii="Calibri" w:hAnsi="Calibri"/>
          <w:u w:val="single"/>
          <w:lang w:eastAsia="el-GR"/>
        </w:rPr>
      </w:pPr>
      <w:r w:rsidRPr="00516402">
        <w:rPr>
          <w:rFonts w:ascii="Calibri" w:hAnsi="Calibri"/>
          <w:u w:val="single"/>
          <w:lang w:eastAsia="el-GR"/>
        </w:rPr>
        <w:t>Άρθρο 21</w:t>
      </w:r>
    </w:p>
    <w:p w:rsidR="00516402" w:rsidRPr="00516402" w:rsidRDefault="00516402" w:rsidP="00516402">
      <w:pPr>
        <w:suppressAutoHyphens w:val="0"/>
        <w:jc w:val="both"/>
        <w:rPr>
          <w:rFonts w:ascii="Calibri" w:hAnsi="Calibri"/>
          <w:u w:val="single"/>
          <w:lang w:eastAsia="el-GR"/>
        </w:rPr>
      </w:pPr>
      <w:r w:rsidRPr="00516402">
        <w:rPr>
          <w:rFonts w:ascii="Calibri" w:hAnsi="Calibri"/>
          <w:lang w:eastAsia="el-GR"/>
        </w:rPr>
        <w:t>(Αποσπάσεις προσωπικού σε περίπτωση που ο σύζυγος υπηρετεί στις Ένοπλες Δυνάμεις, στην Ελληνική Αστυνομία, στο Πυροσβεστικό ή το Λιμενικό Σώμα)</w:t>
      </w:r>
    </w:p>
    <w:p w:rsidR="00516402" w:rsidRPr="00516402" w:rsidRDefault="00516402" w:rsidP="00516402">
      <w:pPr>
        <w:suppressAutoHyphens w:val="0"/>
        <w:jc w:val="both"/>
        <w:rPr>
          <w:b/>
          <w:shd w:val="clear" w:color="auto" w:fill="E6E6E6"/>
          <w:lang w:eastAsia="el-GR"/>
        </w:rPr>
      </w:pPr>
    </w:p>
    <w:p w:rsidR="00516402" w:rsidRPr="00516402" w:rsidRDefault="00A27482" w:rsidP="00516402">
      <w:pPr>
        <w:pBdr>
          <w:top w:val="single" w:sz="4" w:space="1" w:color="auto"/>
          <w:left w:val="single" w:sz="4" w:space="4" w:color="auto"/>
          <w:bottom w:val="single" w:sz="4" w:space="1" w:color="auto"/>
          <w:right w:val="single" w:sz="4" w:space="4" w:color="auto"/>
        </w:pBdr>
        <w:shd w:val="clear" w:color="auto" w:fill="E0E0E0"/>
        <w:suppressAutoHyphens w:val="0"/>
        <w:jc w:val="both"/>
        <w:rPr>
          <w:rFonts w:ascii="Calibri" w:hAnsi="Calibri"/>
          <w:b/>
          <w:shd w:val="clear" w:color="auto" w:fill="E6E6E6"/>
          <w:lang w:eastAsia="el-GR"/>
        </w:rPr>
      </w:pPr>
      <w:hyperlink r:id="rId160" w:history="1">
        <w:r w:rsidR="00516402" w:rsidRPr="00516402">
          <w:rPr>
            <w:rFonts w:ascii="Calibri" w:hAnsi="Calibri"/>
            <w:b/>
            <w:color w:val="0000FF"/>
            <w:u w:val="single"/>
            <w:shd w:val="clear" w:color="auto" w:fill="E6E6E6"/>
            <w:lang w:eastAsia="el-GR"/>
          </w:rPr>
          <w:t>Ν. 2910/2001</w:t>
        </w:r>
      </w:hyperlink>
      <w:hyperlink r:id="rId161" w:history="1"/>
      <w:hyperlink r:id="rId162" w:history="1"/>
      <w:r w:rsidR="00516402" w:rsidRPr="00516402">
        <w:rPr>
          <w:rFonts w:ascii="Calibri" w:hAnsi="Calibri"/>
          <w:b/>
          <w:shd w:val="clear" w:color="auto" w:fill="E6E6E6"/>
          <w:lang w:eastAsia="el-GR"/>
        </w:rPr>
        <w:t xml:space="preserve"> «Είσοδος και παραμονή αλλοδαπών στην Ελληνική Επικράτεια. Κτήση της ελληνικής ιθαγένειας με πολιτογράφηση και άλλες διατάξεις »  (ΦΕΚ 91/Α/8.10.2001)</w:t>
      </w:r>
    </w:p>
    <w:p w:rsidR="00516402" w:rsidRPr="00516402" w:rsidRDefault="00516402" w:rsidP="00516402">
      <w:pPr>
        <w:suppressAutoHyphens w:val="0"/>
        <w:jc w:val="both"/>
        <w:rPr>
          <w:b/>
          <w:sz w:val="16"/>
          <w:szCs w:val="16"/>
          <w:shd w:val="clear" w:color="auto" w:fill="E6E6E6"/>
          <w:lang w:eastAsia="el-GR"/>
        </w:rPr>
      </w:pPr>
    </w:p>
    <w:p w:rsidR="00516402" w:rsidRPr="00516402" w:rsidRDefault="00516402" w:rsidP="00516402">
      <w:pPr>
        <w:suppressAutoHyphens w:val="0"/>
        <w:jc w:val="center"/>
        <w:rPr>
          <w:rFonts w:ascii="Calibri" w:hAnsi="Calibri"/>
          <w:u w:val="single"/>
          <w:lang w:eastAsia="el-GR"/>
        </w:rPr>
      </w:pPr>
      <w:r w:rsidRPr="00516402">
        <w:rPr>
          <w:rFonts w:ascii="Calibri" w:hAnsi="Calibri"/>
          <w:u w:val="single"/>
          <w:lang w:eastAsia="el-GR"/>
        </w:rPr>
        <w:t>Άρθρο 77</w:t>
      </w:r>
    </w:p>
    <w:p w:rsidR="00516402" w:rsidRPr="00516402" w:rsidRDefault="00516402" w:rsidP="00516402">
      <w:pPr>
        <w:suppressAutoHyphens w:val="0"/>
        <w:jc w:val="both"/>
        <w:rPr>
          <w:rFonts w:ascii="Calibri" w:hAnsi="Calibri"/>
          <w:u w:val="single"/>
          <w:lang w:eastAsia="el-GR"/>
        </w:rPr>
      </w:pPr>
      <w:r w:rsidRPr="00516402">
        <w:rPr>
          <w:rFonts w:ascii="Calibri" w:hAnsi="Calibri"/>
          <w:lang w:eastAsia="el-GR"/>
        </w:rPr>
        <w:t>(Αυτοδίκαιη μετάταξη υπαλλήλων σε Υπηρεσίες Νομαρχιακών Αυτοδιοικήσεων)</w:t>
      </w:r>
    </w:p>
    <w:p w:rsidR="00516402" w:rsidRPr="00516402" w:rsidRDefault="00516402" w:rsidP="00516402">
      <w:pPr>
        <w:suppressAutoHyphens w:val="0"/>
        <w:ind w:right="-154"/>
        <w:jc w:val="both"/>
        <w:rPr>
          <w:b/>
          <w:shd w:val="clear" w:color="auto" w:fill="E6E6E6"/>
          <w:lang w:eastAsia="el-GR"/>
        </w:rPr>
      </w:pPr>
    </w:p>
    <w:p w:rsidR="00516402" w:rsidRPr="00516402" w:rsidRDefault="00A27482" w:rsidP="00516402">
      <w:pPr>
        <w:pBdr>
          <w:top w:val="single" w:sz="4" w:space="1" w:color="auto"/>
          <w:left w:val="single" w:sz="4" w:space="4" w:color="auto"/>
          <w:bottom w:val="single" w:sz="4" w:space="1" w:color="auto"/>
          <w:right w:val="single" w:sz="4" w:space="4" w:color="auto"/>
        </w:pBdr>
        <w:shd w:val="clear" w:color="auto" w:fill="E0E0E0"/>
        <w:suppressAutoHyphens w:val="0"/>
        <w:jc w:val="both"/>
        <w:rPr>
          <w:rFonts w:ascii="Calibri" w:hAnsi="Calibri"/>
          <w:b/>
          <w:shd w:val="clear" w:color="auto" w:fill="E6E6E6"/>
          <w:lang w:eastAsia="el-GR"/>
        </w:rPr>
      </w:pPr>
      <w:hyperlink r:id="rId163" w:history="1">
        <w:r w:rsidR="00516402" w:rsidRPr="00516402">
          <w:rPr>
            <w:rFonts w:ascii="Calibri" w:hAnsi="Calibri"/>
            <w:b/>
            <w:color w:val="0000FF"/>
            <w:u w:val="single"/>
            <w:shd w:val="clear" w:color="auto" w:fill="E6E6E6"/>
            <w:lang w:eastAsia="el-GR"/>
          </w:rPr>
          <w:t>Ν. 3106/2003</w:t>
        </w:r>
      </w:hyperlink>
      <w:hyperlink r:id="rId164" w:history="1"/>
      <w:hyperlink r:id="rId165" w:history="1"/>
      <w:r w:rsidR="00516402" w:rsidRPr="00516402">
        <w:rPr>
          <w:rFonts w:ascii="Calibri" w:hAnsi="Calibri"/>
          <w:b/>
          <w:shd w:val="clear" w:color="auto" w:fill="E6E6E6"/>
          <w:lang w:eastAsia="el-GR"/>
        </w:rPr>
        <w:t xml:space="preserve"> «Αναδιοργάνωση του Εθνικού Συστήματος Κοινωνικής Φροντίδας και άλλες διατάξεις» (ΦΕΚ 30/Α/10.2.2003</w:t>
      </w:r>
    </w:p>
    <w:p w:rsidR="00516402" w:rsidRPr="00516402" w:rsidRDefault="00516402" w:rsidP="00516402">
      <w:pPr>
        <w:suppressAutoHyphens w:val="0"/>
        <w:jc w:val="center"/>
        <w:rPr>
          <w:rFonts w:ascii="Calibri" w:hAnsi="Calibri"/>
          <w:u w:val="single"/>
          <w:lang w:eastAsia="el-GR"/>
        </w:rPr>
      </w:pPr>
    </w:p>
    <w:p w:rsidR="00516402" w:rsidRPr="00516402" w:rsidRDefault="00516402" w:rsidP="00516402">
      <w:pPr>
        <w:suppressAutoHyphens w:val="0"/>
        <w:jc w:val="center"/>
        <w:rPr>
          <w:rFonts w:ascii="Calibri" w:hAnsi="Calibri"/>
          <w:u w:val="single"/>
          <w:lang w:eastAsia="el-GR"/>
        </w:rPr>
      </w:pPr>
      <w:r w:rsidRPr="00516402">
        <w:rPr>
          <w:rFonts w:ascii="Calibri" w:hAnsi="Calibri"/>
          <w:u w:val="single"/>
          <w:lang w:eastAsia="el-GR"/>
        </w:rPr>
        <w:t>Άρθρα 1 παρ. 9, 5</w:t>
      </w:r>
    </w:p>
    <w:p w:rsidR="00516402" w:rsidRPr="00516402" w:rsidRDefault="00516402" w:rsidP="00516402">
      <w:pPr>
        <w:suppressAutoHyphens w:val="0"/>
        <w:jc w:val="both"/>
        <w:rPr>
          <w:rFonts w:ascii="Calibri" w:hAnsi="Calibri"/>
          <w:u w:val="single"/>
          <w:lang w:eastAsia="el-GR"/>
        </w:rPr>
      </w:pPr>
      <w:r w:rsidRPr="00516402">
        <w:rPr>
          <w:rFonts w:ascii="Calibri" w:hAnsi="Calibri"/>
          <w:lang w:eastAsia="el-GR"/>
        </w:rPr>
        <w:lastRenderedPageBreak/>
        <w:t xml:space="preserve">(Μετάταξη ή μεταφορά προσωπικού των μονάδων κοινωνικής φροντίδας των </w:t>
      </w:r>
      <w:proofErr w:type="spellStart"/>
      <w:r w:rsidRPr="00516402">
        <w:rPr>
          <w:rFonts w:ascii="Calibri" w:hAnsi="Calibri"/>
          <w:lang w:eastAsia="el-GR"/>
        </w:rPr>
        <w:t>Πε.Σ.Υ.Π</w:t>
      </w:r>
      <w:proofErr w:type="spellEnd"/>
      <w:r w:rsidRPr="00516402">
        <w:rPr>
          <w:rFonts w:ascii="Calibri" w:hAnsi="Calibri"/>
          <w:lang w:eastAsia="el-GR"/>
        </w:rPr>
        <w:t>., Μετάταξη και μεταφορά προσωπικού κεντρικών υπηρεσιών του Ε.Ο.Κ.Φ.)</w:t>
      </w:r>
    </w:p>
    <w:p w:rsidR="00516402" w:rsidRPr="00516402" w:rsidRDefault="00A27482" w:rsidP="00516402">
      <w:pPr>
        <w:pBdr>
          <w:top w:val="single" w:sz="4" w:space="1" w:color="auto"/>
          <w:left w:val="single" w:sz="4" w:space="4" w:color="auto"/>
          <w:bottom w:val="single" w:sz="4" w:space="1" w:color="auto"/>
          <w:right w:val="single" w:sz="4" w:space="4" w:color="auto"/>
        </w:pBdr>
        <w:shd w:val="clear" w:color="auto" w:fill="E0E0E0"/>
        <w:suppressAutoHyphens w:val="0"/>
        <w:jc w:val="both"/>
        <w:rPr>
          <w:rFonts w:ascii="Calibri" w:hAnsi="Calibri"/>
          <w:b/>
          <w:shd w:val="clear" w:color="auto" w:fill="E6E6E6"/>
          <w:lang w:eastAsia="el-GR"/>
        </w:rPr>
      </w:pPr>
      <w:hyperlink r:id="rId166" w:history="1">
        <w:r w:rsidR="00516402" w:rsidRPr="00516402">
          <w:rPr>
            <w:rFonts w:ascii="Calibri" w:hAnsi="Calibri"/>
            <w:b/>
            <w:color w:val="0000FF"/>
            <w:u w:val="single"/>
            <w:shd w:val="clear" w:color="auto" w:fill="E6E6E6"/>
            <w:lang w:eastAsia="el-GR"/>
          </w:rPr>
          <w:t>Ν. 3528/2007</w:t>
        </w:r>
      </w:hyperlink>
      <w:r w:rsidR="00516402" w:rsidRPr="00516402">
        <w:rPr>
          <w:rFonts w:ascii="Calibri" w:hAnsi="Calibri"/>
          <w:b/>
          <w:shd w:val="clear" w:color="auto" w:fill="E6E6E6"/>
          <w:lang w:eastAsia="el-GR"/>
        </w:rPr>
        <w:t xml:space="preserve"> «Κύρωση του Κώδικα Κατάστασης Δημοσίων Πολιτικών Διοικητικών Υπαλλήλων και Υπαλλήλων Ν.Π.Δ.Δ.»  (ΦΕΚ 26/Α΄/9.2.2007)</w:t>
      </w:r>
    </w:p>
    <w:p w:rsidR="00516402" w:rsidRPr="00516402" w:rsidRDefault="00516402" w:rsidP="00516402">
      <w:pPr>
        <w:suppressAutoHyphens w:val="0"/>
        <w:jc w:val="both"/>
        <w:rPr>
          <w:rFonts w:ascii="Calibri" w:hAnsi="Calibri"/>
          <w:b/>
          <w:lang w:eastAsia="el-GR"/>
        </w:rPr>
      </w:pPr>
    </w:p>
    <w:p w:rsidR="00516402" w:rsidRPr="00516402" w:rsidRDefault="00516402" w:rsidP="00516402">
      <w:pPr>
        <w:suppressAutoHyphens w:val="0"/>
        <w:jc w:val="center"/>
        <w:rPr>
          <w:rFonts w:ascii="Calibri" w:hAnsi="Calibri"/>
          <w:u w:val="single"/>
          <w:lang w:eastAsia="el-GR"/>
        </w:rPr>
      </w:pPr>
      <w:r w:rsidRPr="00516402">
        <w:rPr>
          <w:rFonts w:ascii="Calibri" w:hAnsi="Calibri"/>
          <w:u w:val="single"/>
          <w:lang w:eastAsia="el-GR"/>
        </w:rPr>
        <w:t>Άρθρα 66 -75</w:t>
      </w:r>
    </w:p>
    <w:p w:rsidR="00516402" w:rsidRPr="00516402" w:rsidRDefault="00516402" w:rsidP="00516402">
      <w:pPr>
        <w:suppressAutoHyphens w:val="0"/>
        <w:jc w:val="both"/>
        <w:rPr>
          <w:rFonts w:ascii="Calibri" w:hAnsi="Calibri"/>
          <w:lang w:eastAsia="el-GR"/>
        </w:rPr>
      </w:pPr>
      <w:r w:rsidRPr="00516402">
        <w:rPr>
          <w:rFonts w:ascii="Calibri" w:hAnsi="Calibri"/>
          <w:lang w:eastAsia="el-GR"/>
        </w:rPr>
        <w:t>(Μετακίνηση, μετάθεση, απόσπαση, μετάταξη από κλάδο σε κλάδο της ίδιας κατηγορίας, μετάταξη σε κλάδο ανώτερης κατηγορίας, μετάταξη σε άλλο Υπουργείο ή Δημόσια Υπηρεσία ή Νομικό Πρόσωπο Δημοσίου Δικαίου, μετάταξη σε Υπηρεσίες παραμεθόριων περιοχών, διαδικασία μετατάξεων, Πράξη μετάταξης, Ειδικές διατάξεις που προβλέπουν μετατάξεις, οι οποίες δεν εμπίπτουν στις ρυθμίσεις του παρόντος κεφαλαίου)</w:t>
      </w:r>
    </w:p>
    <w:p w:rsidR="00516402" w:rsidRPr="00516402" w:rsidRDefault="00516402" w:rsidP="00516402">
      <w:pPr>
        <w:suppressAutoHyphens w:val="0"/>
        <w:jc w:val="both"/>
        <w:rPr>
          <w:b/>
          <w:shd w:val="clear" w:color="auto" w:fill="E6E6E6"/>
          <w:lang w:eastAsia="el-GR"/>
        </w:rPr>
      </w:pPr>
    </w:p>
    <w:p w:rsidR="00516402" w:rsidRPr="00516402" w:rsidRDefault="00A27482" w:rsidP="00516402">
      <w:pPr>
        <w:pBdr>
          <w:top w:val="single" w:sz="4" w:space="1" w:color="auto"/>
          <w:left w:val="single" w:sz="4" w:space="4" w:color="auto"/>
          <w:bottom w:val="single" w:sz="4" w:space="1" w:color="auto"/>
          <w:right w:val="single" w:sz="4" w:space="4" w:color="auto"/>
        </w:pBdr>
        <w:shd w:val="clear" w:color="auto" w:fill="E0E0E0"/>
        <w:suppressAutoHyphens w:val="0"/>
        <w:jc w:val="both"/>
        <w:rPr>
          <w:rFonts w:ascii="Calibri" w:hAnsi="Calibri"/>
          <w:b/>
          <w:shd w:val="clear" w:color="auto" w:fill="E6E6E6"/>
          <w:lang w:eastAsia="el-GR"/>
        </w:rPr>
      </w:pPr>
      <w:hyperlink r:id="rId167" w:history="1">
        <w:r w:rsidR="00516402" w:rsidRPr="00516402">
          <w:rPr>
            <w:rFonts w:ascii="Calibri" w:hAnsi="Calibri"/>
            <w:b/>
            <w:color w:val="0000FF"/>
            <w:u w:val="single"/>
            <w:shd w:val="clear" w:color="auto" w:fill="E6E6E6"/>
            <w:lang w:eastAsia="el-GR"/>
          </w:rPr>
          <w:t>Ν. 3536/2007</w:t>
        </w:r>
      </w:hyperlink>
      <w:r w:rsidR="00516402" w:rsidRPr="00516402">
        <w:rPr>
          <w:rFonts w:ascii="Calibri" w:hAnsi="Calibri"/>
          <w:b/>
          <w:shd w:val="clear" w:color="auto" w:fill="E6E6E6"/>
          <w:lang w:eastAsia="el-GR"/>
        </w:rPr>
        <w:t xml:space="preserve"> «Ειδικές ρυθμίσεις θεμάτων μεταναστευτικής πολιτικής και λοιπών ζητημάτων αρμοδιότητας Υπουργείου Εσωτερικών, Δημόσιας Διοίκησης και Αποκέντρωσης»  (ΦΕΚ 42/Α΄/23.2.2007)</w:t>
      </w:r>
    </w:p>
    <w:p w:rsidR="00516402" w:rsidRPr="00516402" w:rsidRDefault="00516402" w:rsidP="00516402">
      <w:pPr>
        <w:suppressAutoHyphens w:val="0"/>
        <w:jc w:val="both"/>
        <w:rPr>
          <w:rFonts w:ascii="Calibri" w:hAnsi="Calibri"/>
          <w:b/>
          <w:lang w:eastAsia="el-GR"/>
        </w:rPr>
      </w:pPr>
    </w:p>
    <w:p w:rsidR="00516402" w:rsidRPr="00516402" w:rsidRDefault="00516402" w:rsidP="00516402">
      <w:pPr>
        <w:suppressAutoHyphens w:val="0"/>
        <w:jc w:val="center"/>
        <w:rPr>
          <w:rFonts w:ascii="Calibri" w:hAnsi="Calibri"/>
          <w:u w:val="single"/>
          <w:lang w:eastAsia="el-GR"/>
        </w:rPr>
      </w:pPr>
      <w:r w:rsidRPr="00516402">
        <w:rPr>
          <w:rFonts w:ascii="Calibri" w:hAnsi="Calibri"/>
          <w:u w:val="single"/>
          <w:lang w:eastAsia="el-GR"/>
        </w:rPr>
        <w:t>Άρθρο 42 παρ. 1</w:t>
      </w:r>
    </w:p>
    <w:p w:rsidR="00516402" w:rsidRPr="00516402" w:rsidRDefault="00516402" w:rsidP="00516402">
      <w:pPr>
        <w:suppressAutoHyphens w:val="0"/>
        <w:jc w:val="center"/>
        <w:rPr>
          <w:rFonts w:ascii="Calibri" w:hAnsi="Calibri"/>
          <w:lang w:eastAsia="el-GR"/>
        </w:rPr>
      </w:pPr>
      <w:r w:rsidRPr="00516402">
        <w:rPr>
          <w:rFonts w:ascii="Calibri" w:hAnsi="Calibri"/>
          <w:lang w:eastAsia="el-GR"/>
        </w:rPr>
        <w:t>(Μετατάξεις για το Ν. Πέλλας, Κυκλάδων και για τα νησιωτικά επαρχεία της χώρας)</w:t>
      </w:r>
    </w:p>
    <w:p w:rsidR="00516402" w:rsidRPr="00516402" w:rsidRDefault="00516402" w:rsidP="00516402">
      <w:pPr>
        <w:suppressAutoHyphens w:val="0"/>
        <w:jc w:val="both"/>
        <w:rPr>
          <w:b/>
          <w:shd w:val="clear" w:color="auto" w:fill="E6E6E6"/>
          <w:lang w:eastAsia="el-GR"/>
        </w:rPr>
      </w:pPr>
    </w:p>
    <w:p w:rsidR="00516402" w:rsidRPr="00516402" w:rsidRDefault="00A27482" w:rsidP="00516402">
      <w:pPr>
        <w:pBdr>
          <w:top w:val="single" w:sz="4" w:space="1" w:color="auto"/>
          <w:left w:val="single" w:sz="4" w:space="4" w:color="auto"/>
          <w:bottom w:val="single" w:sz="4" w:space="1" w:color="auto"/>
          <w:right w:val="single" w:sz="4" w:space="4" w:color="auto"/>
        </w:pBdr>
        <w:shd w:val="clear" w:color="auto" w:fill="E0E0E0"/>
        <w:suppressAutoHyphens w:val="0"/>
        <w:jc w:val="both"/>
        <w:rPr>
          <w:rFonts w:ascii="Calibri" w:hAnsi="Calibri"/>
          <w:b/>
          <w:shd w:val="clear" w:color="auto" w:fill="E6E6E6"/>
          <w:lang w:eastAsia="el-GR"/>
        </w:rPr>
      </w:pPr>
      <w:hyperlink r:id="rId168" w:history="1">
        <w:r w:rsidR="00516402" w:rsidRPr="00516402">
          <w:rPr>
            <w:rFonts w:ascii="Calibri" w:hAnsi="Calibri"/>
            <w:b/>
            <w:color w:val="0000FF"/>
            <w:u w:val="single"/>
            <w:shd w:val="clear" w:color="auto" w:fill="E6E6E6"/>
            <w:lang w:eastAsia="el-GR"/>
          </w:rPr>
          <w:t>Ν. 3581/2007</w:t>
        </w:r>
      </w:hyperlink>
      <w:r w:rsidR="00516402" w:rsidRPr="00516402">
        <w:rPr>
          <w:rFonts w:ascii="Calibri" w:hAnsi="Calibri"/>
          <w:b/>
          <w:shd w:val="clear" w:color="auto" w:fill="E6E6E6"/>
          <w:lang w:eastAsia="el-GR"/>
        </w:rPr>
        <w:t xml:space="preserve"> «Πώληση και ταυτόχρονη μίσθωση ακινήτων του Δημοσίου μακροχρόνιες και χρηματοδοτικές μισθώσεις και άλλες διατάξεις»  (ΦΕΚ 140/Α΄/28.6.2007)</w:t>
      </w:r>
    </w:p>
    <w:p w:rsidR="00516402" w:rsidRPr="00516402" w:rsidRDefault="00516402" w:rsidP="00516402">
      <w:pPr>
        <w:suppressAutoHyphens w:val="0"/>
        <w:jc w:val="both"/>
        <w:rPr>
          <w:rFonts w:ascii="Calibri" w:hAnsi="Calibri"/>
          <w:b/>
          <w:lang w:eastAsia="el-GR"/>
        </w:rPr>
      </w:pPr>
    </w:p>
    <w:p w:rsidR="00516402" w:rsidRPr="00516402" w:rsidRDefault="00516402" w:rsidP="00516402">
      <w:pPr>
        <w:suppressAutoHyphens w:val="0"/>
        <w:jc w:val="center"/>
        <w:rPr>
          <w:rFonts w:ascii="Calibri" w:hAnsi="Calibri"/>
          <w:u w:val="single"/>
          <w:lang w:eastAsia="el-GR"/>
        </w:rPr>
      </w:pPr>
      <w:r w:rsidRPr="00516402">
        <w:rPr>
          <w:rFonts w:ascii="Calibri" w:hAnsi="Calibri"/>
          <w:u w:val="single"/>
          <w:lang w:eastAsia="el-GR"/>
        </w:rPr>
        <w:t>Άρθρο 21</w:t>
      </w:r>
    </w:p>
    <w:p w:rsidR="00516402" w:rsidRPr="00516402" w:rsidRDefault="00516402" w:rsidP="00516402">
      <w:pPr>
        <w:suppressAutoHyphens w:val="0"/>
        <w:jc w:val="center"/>
        <w:rPr>
          <w:rFonts w:ascii="Calibri" w:hAnsi="Calibri"/>
          <w:lang w:eastAsia="el-GR"/>
        </w:rPr>
      </w:pPr>
      <w:r w:rsidRPr="00516402">
        <w:rPr>
          <w:rFonts w:ascii="Calibri" w:hAnsi="Calibri"/>
          <w:lang w:eastAsia="el-GR"/>
        </w:rPr>
        <w:t xml:space="preserve">(Αποσπάσεις προσωπικού εταιρειών της παρ. 5 του </w:t>
      </w:r>
      <w:proofErr w:type="spellStart"/>
      <w:r w:rsidRPr="00516402">
        <w:rPr>
          <w:rFonts w:ascii="Calibri" w:hAnsi="Calibri"/>
          <w:lang w:eastAsia="el-GR"/>
        </w:rPr>
        <w:t>άρ</w:t>
      </w:r>
      <w:proofErr w:type="spellEnd"/>
      <w:r w:rsidRPr="00516402">
        <w:rPr>
          <w:rFonts w:ascii="Calibri" w:hAnsi="Calibri"/>
          <w:lang w:eastAsia="el-GR"/>
        </w:rPr>
        <w:t>. 1 του ν. 3429/2005 – ΦΕΚ 314/Α’)</w:t>
      </w:r>
    </w:p>
    <w:p w:rsidR="00516402" w:rsidRPr="00516402" w:rsidRDefault="00516402" w:rsidP="00516402">
      <w:pPr>
        <w:suppressAutoHyphens w:val="0"/>
        <w:jc w:val="both"/>
        <w:rPr>
          <w:b/>
          <w:shd w:val="clear" w:color="auto" w:fill="E6E6E6"/>
          <w:lang w:eastAsia="el-GR"/>
        </w:rPr>
      </w:pPr>
    </w:p>
    <w:p w:rsidR="00516402" w:rsidRPr="00516402" w:rsidRDefault="00A27482" w:rsidP="00516402">
      <w:pPr>
        <w:pBdr>
          <w:top w:val="single" w:sz="4" w:space="1" w:color="auto"/>
          <w:left w:val="single" w:sz="4" w:space="4" w:color="auto"/>
          <w:bottom w:val="single" w:sz="4" w:space="1" w:color="auto"/>
          <w:right w:val="single" w:sz="4" w:space="4" w:color="auto"/>
        </w:pBdr>
        <w:shd w:val="clear" w:color="auto" w:fill="E0E0E0"/>
        <w:suppressAutoHyphens w:val="0"/>
        <w:jc w:val="both"/>
        <w:rPr>
          <w:rFonts w:ascii="Calibri" w:hAnsi="Calibri"/>
          <w:b/>
          <w:shd w:val="clear" w:color="auto" w:fill="E6E6E6"/>
          <w:lang w:eastAsia="el-GR"/>
        </w:rPr>
      </w:pPr>
      <w:hyperlink r:id="rId169" w:history="1">
        <w:r w:rsidR="00516402" w:rsidRPr="00516402">
          <w:rPr>
            <w:rFonts w:ascii="Calibri" w:hAnsi="Calibri"/>
            <w:b/>
            <w:color w:val="0000FF"/>
            <w:u w:val="single"/>
            <w:shd w:val="clear" w:color="auto" w:fill="E6E6E6"/>
            <w:lang w:eastAsia="el-GR"/>
          </w:rPr>
          <w:t>Ν. 3584/2007</w:t>
        </w:r>
      </w:hyperlink>
      <w:r w:rsidR="00516402" w:rsidRPr="00516402">
        <w:rPr>
          <w:rFonts w:ascii="Calibri" w:hAnsi="Calibri"/>
          <w:b/>
          <w:shd w:val="clear" w:color="auto" w:fill="E6E6E6"/>
          <w:lang w:eastAsia="el-GR"/>
        </w:rPr>
        <w:t xml:space="preserve"> «Κύρωση του Κώδικα Κατάστασης Δημοτικών και Κοινοτικών Υπαλλήλων»  (ΦΕΚ 143/Α΄/28.6.2007)</w:t>
      </w:r>
    </w:p>
    <w:p w:rsidR="00516402" w:rsidRPr="00516402" w:rsidRDefault="00516402" w:rsidP="00516402">
      <w:pPr>
        <w:suppressAutoHyphens w:val="0"/>
        <w:jc w:val="both"/>
        <w:rPr>
          <w:rFonts w:ascii="Calibri" w:hAnsi="Calibri"/>
          <w:b/>
          <w:lang w:eastAsia="el-GR"/>
        </w:rPr>
      </w:pPr>
    </w:p>
    <w:p w:rsidR="00516402" w:rsidRPr="00516402" w:rsidRDefault="00516402" w:rsidP="00516402">
      <w:pPr>
        <w:suppressAutoHyphens w:val="0"/>
        <w:jc w:val="center"/>
        <w:rPr>
          <w:rFonts w:ascii="Calibri" w:hAnsi="Calibri"/>
          <w:u w:val="single"/>
          <w:lang w:eastAsia="el-GR"/>
        </w:rPr>
      </w:pPr>
      <w:r w:rsidRPr="00516402">
        <w:rPr>
          <w:rFonts w:ascii="Calibri" w:hAnsi="Calibri"/>
          <w:u w:val="single"/>
          <w:lang w:eastAsia="el-GR"/>
        </w:rPr>
        <w:t>Άρθρα 72, 73, 74 - 79</w:t>
      </w:r>
    </w:p>
    <w:p w:rsidR="00516402" w:rsidRPr="00516402" w:rsidRDefault="00516402" w:rsidP="00516402">
      <w:pPr>
        <w:suppressAutoHyphens w:val="0"/>
        <w:jc w:val="center"/>
        <w:rPr>
          <w:rFonts w:ascii="Calibri" w:hAnsi="Calibri"/>
          <w:lang w:eastAsia="el-GR"/>
        </w:rPr>
      </w:pPr>
      <w:r w:rsidRPr="00516402">
        <w:rPr>
          <w:rFonts w:ascii="Calibri" w:hAnsi="Calibri"/>
          <w:lang w:eastAsia="el-GR"/>
        </w:rPr>
        <w:t>(Μετακίνηση, Απόσπαση, Μετατάξεις)</w:t>
      </w:r>
    </w:p>
    <w:p w:rsidR="00516402" w:rsidRPr="00516402" w:rsidRDefault="00516402" w:rsidP="00516402">
      <w:pPr>
        <w:suppressAutoHyphens w:val="0"/>
        <w:jc w:val="both"/>
        <w:rPr>
          <w:b/>
          <w:shd w:val="clear" w:color="auto" w:fill="E6E6E6"/>
          <w:lang w:eastAsia="el-GR"/>
        </w:rPr>
      </w:pPr>
    </w:p>
    <w:p w:rsidR="00516402" w:rsidRPr="00516402" w:rsidRDefault="00A27482" w:rsidP="00516402">
      <w:pPr>
        <w:pBdr>
          <w:top w:val="single" w:sz="4" w:space="1" w:color="auto"/>
          <w:left w:val="single" w:sz="4" w:space="4" w:color="auto"/>
          <w:bottom w:val="single" w:sz="4" w:space="1" w:color="auto"/>
          <w:right w:val="single" w:sz="4" w:space="4" w:color="auto"/>
        </w:pBdr>
        <w:shd w:val="clear" w:color="auto" w:fill="E0E0E0"/>
        <w:suppressAutoHyphens w:val="0"/>
        <w:jc w:val="both"/>
        <w:rPr>
          <w:rFonts w:ascii="Calibri" w:hAnsi="Calibri"/>
          <w:b/>
          <w:shd w:val="clear" w:color="auto" w:fill="E6E6E6"/>
          <w:lang w:eastAsia="el-GR"/>
        </w:rPr>
      </w:pPr>
      <w:hyperlink r:id="rId170" w:history="1">
        <w:r w:rsidR="00516402" w:rsidRPr="00516402">
          <w:rPr>
            <w:rFonts w:ascii="Calibri" w:hAnsi="Calibri"/>
            <w:b/>
            <w:color w:val="0000FF"/>
            <w:u w:val="single"/>
            <w:shd w:val="clear" w:color="auto" w:fill="E6E6E6"/>
            <w:lang w:eastAsia="el-GR"/>
          </w:rPr>
          <w:t>Ν. 3613/2007</w:t>
        </w:r>
      </w:hyperlink>
      <w:r w:rsidR="00516402" w:rsidRPr="00516402">
        <w:rPr>
          <w:rFonts w:ascii="Calibri" w:hAnsi="Calibri"/>
          <w:b/>
          <w:shd w:val="clear" w:color="auto" w:fill="E6E6E6"/>
          <w:lang w:eastAsia="el-GR"/>
        </w:rPr>
        <w:t xml:space="preserve"> «Ρυθμίσεις θεμάτων Ανεξάρτητων Αρχών, Γενικού Επιθεωρητή Δημόσιας Διοίκησης, Σώματος Επιθεωρητών Ελεγκτών Δημόσιας Διοίκησης και λοιπών ζητημάτων αρμοδιότητας Υπουργείου Εσωτερικών»  </w:t>
      </w:r>
    </w:p>
    <w:p w:rsidR="00516402" w:rsidRPr="00516402" w:rsidRDefault="00516402" w:rsidP="00516402">
      <w:pPr>
        <w:pBdr>
          <w:top w:val="single" w:sz="4" w:space="1" w:color="auto"/>
          <w:left w:val="single" w:sz="4" w:space="4" w:color="auto"/>
          <w:bottom w:val="single" w:sz="4" w:space="1" w:color="auto"/>
          <w:right w:val="single" w:sz="4" w:space="4" w:color="auto"/>
        </w:pBdr>
        <w:shd w:val="clear" w:color="auto" w:fill="E0E0E0"/>
        <w:suppressAutoHyphens w:val="0"/>
        <w:jc w:val="both"/>
        <w:rPr>
          <w:rFonts w:ascii="Calibri" w:hAnsi="Calibri"/>
          <w:b/>
          <w:shd w:val="clear" w:color="auto" w:fill="E6E6E6"/>
          <w:lang w:eastAsia="el-GR"/>
        </w:rPr>
      </w:pPr>
      <w:r w:rsidRPr="00516402">
        <w:rPr>
          <w:rFonts w:ascii="Calibri" w:hAnsi="Calibri"/>
          <w:b/>
          <w:shd w:val="clear" w:color="auto" w:fill="E6E6E6"/>
          <w:lang w:eastAsia="el-GR"/>
        </w:rPr>
        <w:t>(ΦΕΚ 263/Α΄/23.11.2007)</w:t>
      </w:r>
    </w:p>
    <w:p w:rsidR="00516402" w:rsidRPr="00516402" w:rsidRDefault="00516402" w:rsidP="00516402">
      <w:pPr>
        <w:suppressAutoHyphens w:val="0"/>
        <w:jc w:val="both"/>
        <w:rPr>
          <w:rFonts w:ascii="Calibri" w:hAnsi="Calibri"/>
          <w:b/>
          <w:lang w:eastAsia="el-GR"/>
        </w:rPr>
      </w:pPr>
    </w:p>
    <w:p w:rsidR="00516402" w:rsidRPr="00516402" w:rsidRDefault="00516402" w:rsidP="00516402">
      <w:pPr>
        <w:suppressAutoHyphens w:val="0"/>
        <w:jc w:val="center"/>
        <w:rPr>
          <w:rFonts w:ascii="Calibri" w:hAnsi="Calibri"/>
          <w:u w:val="single"/>
          <w:lang w:eastAsia="el-GR"/>
        </w:rPr>
      </w:pPr>
      <w:r w:rsidRPr="00516402">
        <w:rPr>
          <w:rFonts w:ascii="Calibri" w:hAnsi="Calibri"/>
          <w:u w:val="single"/>
          <w:lang w:eastAsia="el-GR"/>
        </w:rPr>
        <w:t>Άρθρα 5, 6 και 7</w:t>
      </w:r>
    </w:p>
    <w:p w:rsidR="00516402" w:rsidRPr="00516402" w:rsidRDefault="00516402" w:rsidP="00516402">
      <w:pPr>
        <w:suppressAutoHyphens w:val="0"/>
        <w:jc w:val="center"/>
        <w:rPr>
          <w:rFonts w:ascii="Calibri" w:hAnsi="Calibri"/>
          <w:lang w:eastAsia="el-GR"/>
        </w:rPr>
      </w:pPr>
      <w:r w:rsidRPr="00516402">
        <w:rPr>
          <w:rFonts w:ascii="Calibri" w:hAnsi="Calibri"/>
          <w:lang w:eastAsia="el-GR"/>
        </w:rPr>
        <w:t>(Μετατάξεις υπαλλήλων των ΚΕΠ, κατ’ εφαρμογή του Υπαλληλικού Κώδικα,</w:t>
      </w:r>
    </w:p>
    <w:p w:rsidR="00516402" w:rsidRPr="00516402" w:rsidRDefault="00516402" w:rsidP="00516402">
      <w:pPr>
        <w:suppressAutoHyphens w:val="0"/>
        <w:jc w:val="center"/>
        <w:rPr>
          <w:rFonts w:ascii="Calibri" w:hAnsi="Calibri"/>
          <w:lang w:eastAsia="el-GR"/>
        </w:rPr>
      </w:pPr>
      <w:r w:rsidRPr="00516402">
        <w:rPr>
          <w:rFonts w:ascii="Calibri" w:hAnsi="Calibri"/>
          <w:lang w:eastAsia="el-GR"/>
        </w:rPr>
        <w:t>υπαλλήλων κλάδου Τηλεφωνητών)</w:t>
      </w:r>
    </w:p>
    <w:p w:rsidR="00516402" w:rsidRPr="00516402" w:rsidRDefault="00516402" w:rsidP="00516402">
      <w:pPr>
        <w:suppressAutoHyphens w:val="0"/>
        <w:jc w:val="both"/>
        <w:rPr>
          <w:b/>
          <w:shd w:val="clear" w:color="auto" w:fill="E6E6E6"/>
          <w:lang w:eastAsia="el-GR"/>
        </w:rPr>
      </w:pPr>
    </w:p>
    <w:p w:rsidR="00516402" w:rsidRPr="00516402" w:rsidRDefault="00A27482" w:rsidP="00516402">
      <w:pPr>
        <w:pBdr>
          <w:top w:val="single" w:sz="4" w:space="1" w:color="auto"/>
          <w:left w:val="single" w:sz="4" w:space="4" w:color="auto"/>
          <w:bottom w:val="single" w:sz="4" w:space="1" w:color="auto"/>
          <w:right w:val="single" w:sz="4" w:space="4" w:color="auto"/>
        </w:pBdr>
        <w:shd w:val="clear" w:color="auto" w:fill="E0E0E0"/>
        <w:suppressAutoHyphens w:val="0"/>
        <w:jc w:val="both"/>
        <w:rPr>
          <w:rFonts w:ascii="Calibri" w:hAnsi="Calibri"/>
          <w:b/>
          <w:shd w:val="clear" w:color="auto" w:fill="E6E6E6"/>
          <w:lang w:eastAsia="el-GR"/>
        </w:rPr>
      </w:pPr>
      <w:hyperlink r:id="rId171" w:history="1">
        <w:r w:rsidR="00516402" w:rsidRPr="00516402">
          <w:rPr>
            <w:rFonts w:ascii="Calibri" w:hAnsi="Calibri"/>
            <w:b/>
            <w:color w:val="0000FF"/>
            <w:u w:val="single"/>
            <w:shd w:val="clear" w:color="auto" w:fill="E6E6E6"/>
            <w:lang w:eastAsia="el-GR"/>
          </w:rPr>
          <w:t>Ν. 3731/2008</w:t>
        </w:r>
      </w:hyperlink>
      <w:r w:rsidR="00516402" w:rsidRPr="00516402">
        <w:rPr>
          <w:rFonts w:ascii="Calibri" w:hAnsi="Calibri"/>
          <w:b/>
          <w:shd w:val="clear" w:color="auto" w:fill="E6E6E6"/>
          <w:lang w:eastAsia="el-GR"/>
        </w:rPr>
        <w:t xml:space="preserve"> «Αναδιοργάνωση της δημοτικής αστυνομίας και ρυθμίσεις λοιπών θεμάτων αρμοδιότητας Υπουργείου Εσωτερικών»  (ΦΕΚ 263/Α΄/23.12.2008)</w:t>
      </w:r>
    </w:p>
    <w:p w:rsidR="00516402" w:rsidRPr="00516402" w:rsidRDefault="00516402" w:rsidP="00516402">
      <w:pPr>
        <w:suppressAutoHyphens w:val="0"/>
        <w:jc w:val="center"/>
        <w:rPr>
          <w:rFonts w:ascii="Calibri" w:hAnsi="Calibri"/>
          <w:u w:val="single"/>
          <w:lang w:eastAsia="el-GR"/>
        </w:rPr>
      </w:pPr>
    </w:p>
    <w:p w:rsidR="00516402" w:rsidRPr="00516402" w:rsidRDefault="00516402" w:rsidP="00516402">
      <w:pPr>
        <w:suppressAutoHyphens w:val="0"/>
        <w:jc w:val="center"/>
        <w:rPr>
          <w:rFonts w:ascii="Calibri" w:hAnsi="Calibri"/>
          <w:u w:val="single"/>
          <w:lang w:eastAsia="el-GR"/>
        </w:rPr>
      </w:pPr>
      <w:r w:rsidRPr="00516402">
        <w:rPr>
          <w:rFonts w:ascii="Calibri" w:hAnsi="Calibri"/>
          <w:u w:val="single"/>
          <w:lang w:eastAsia="el-GR"/>
        </w:rPr>
        <w:t>Άρθρα 13, 14 &amp; 30 παρ. 7</w:t>
      </w:r>
    </w:p>
    <w:p w:rsidR="00516402" w:rsidRPr="00516402" w:rsidRDefault="00516402" w:rsidP="00516402">
      <w:pPr>
        <w:suppressAutoHyphens w:val="0"/>
        <w:jc w:val="center"/>
        <w:rPr>
          <w:rFonts w:ascii="Calibri" w:hAnsi="Calibri"/>
          <w:lang w:eastAsia="el-GR"/>
        </w:rPr>
      </w:pPr>
      <w:r w:rsidRPr="00516402">
        <w:rPr>
          <w:rFonts w:ascii="Calibri" w:hAnsi="Calibri"/>
          <w:lang w:eastAsia="el-GR"/>
        </w:rPr>
        <w:lastRenderedPageBreak/>
        <w:t>(Απόσπαση σε τουριστικό Δήμο ή Κοινότητα, Μετάταξη, ειδικές περιπτώσεις μετατάξεων)</w:t>
      </w:r>
    </w:p>
    <w:p w:rsidR="00516402" w:rsidRPr="00516402" w:rsidRDefault="00516402" w:rsidP="00516402">
      <w:pPr>
        <w:suppressAutoHyphens w:val="0"/>
        <w:jc w:val="both"/>
        <w:rPr>
          <w:b/>
          <w:shd w:val="clear" w:color="auto" w:fill="E6E6E6"/>
          <w:lang w:eastAsia="el-GR"/>
        </w:rPr>
      </w:pPr>
    </w:p>
    <w:p w:rsidR="00516402" w:rsidRPr="00516402" w:rsidRDefault="00A27482" w:rsidP="00516402">
      <w:pPr>
        <w:pBdr>
          <w:top w:val="single" w:sz="4" w:space="1" w:color="auto"/>
          <w:left w:val="single" w:sz="4" w:space="4" w:color="auto"/>
          <w:bottom w:val="single" w:sz="4" w:space="1" w:color="auto"/>
          <w:right w:val="single" w:sz="4" w:space="4" w:color="auto"/>
        </w:pBdr>
        <w:shd w:val="clear" w:color="auto" w:fill="E0E0E0"/>
        <w:suppressAutoHyphens w:val="0"/>
        <w:jc w:val="both"/>
        <w:rPr>
          <w:rFonts w:ascii="Calibri" w:hAnsi="Calibri"/>
          <w:b/>
          <w:shd w:val="clear" w:color="auto" w:fill="E6E6E6"/>
          <w:lang w:eastAsia="el-GR"/>
        </w:rPr>
      </w:pPr>
      <w:hyperlink r:id="rId172" w:history="1">
        <w:r w:rsidR="00516402" w:rsidRPr="00516402">
          <w:rPr>
            <w:rFonts w:ascii="Calibri" w:hAnsi="Calibri"/>
            <w:b/>
            <w:color w:val="0000FF"/>
            <w:u w:val="single"/>
            <w:shd w:val="clear" w:color="auto" w:fill="E6E6E6"/>
            <w:lang w:eastAsia="el-GR"/>
          </w:rPr>
          <w:t>Ν. 3801/2009</w:t>
        </w:r>
      </w:hyperlink>
      <w:r w:rsidR="00516402" w:rsidRPr="00516402">
        <w:rPr>
          <w:rFonts w:ascii="Calibri" w:hAnsi="Calibri"/>
          <w:b/>
          <w:shd w:val="clear" w:color="auto" w:fill="E6E6E6"/>
          <w:lang w:eastAsia="el-GR"/>
        </w:rPr>
        <w:t xml:space="preserve"> «Ρυθμίσεις θεμάτων προσωπικού με σύμβαση εργασίας ιδιωτικού δικαίου αορίστου χρόνου και άλλες διατάξεις οργάνωσης και λειτουργίας της Δημόσιας Διοίκησης»  (ΦΕΚ 163/Α΄/4.9.2009)</w:t>
      </w:r>
    </w:p>
    <w:p w:rsidR="00516402" w:rsidRPr="00516402" w:rsidRDefault="00516402" w:rsidP="00516402">
      <w:pPr>
        <w:suppressAutoHyphens w:val="0"/>
        <w:jc w:val="both"/>
        <w:rPr>
          <w:rFonts w:ascii="Calibri" w:hAnsi="Calibri"/>
          <w:b/>
          <w:lang w:eastAsia="el-GR"/>
        </w:rPr>
      </w:pPr>
    </w:p>
    <w:p w:rsidR="00516402" w:rsidRPr="00516402" w:rsidRDefault="00516402" w:rsidP="00516402">
      <w:pPr>
        <w:suppressAutoHyphens w:val="0"/>
        <w:jc w:val="center"/>
        <w:rPr>
          <w:rFonts w:ascii="Calibri" w:hAnsi="Calibri"/>
          <w:u w:val="single"/>
          <w:lang w:eastAsia="el-GR"/>
        </w:rPr>
      </w:pPr>
      <w:r w:rsidRPr="00516402">
        <w:rPr>
          <w:rFonts w:ascii="Calibri" w:hAnsi="Calibri"/>
          <w:u w:val="single"/>
          <w:lang w:eastAsia="el-GR"/>
        </w:rPr>
        <w:t>Άρθρα 10, 11, 19, 26, 33, 64</w:t>
      </w:r>
    </w:p>
    <w:p w:rsidR="00516402" w:rsidRPr="00516402" w:rsidRDefault="00516402" w:rsidP="00516402">
      <w:pPr>
        <w:suppressAutoHyphens w:val="0"/>
        <w:jc w:val="both"/>
        <w:rPr>
          <w:rFonts w:ascii="Calibri" w:hAnsi="Calibri"/>
          <w:lang w:eastAsia="el-GR"/>
        </w:rPr>
      </w:pPr>
      <w:r w:rsidRPr="00516402">
        <w:rPr>
          <w:rFonts w:ascii="Calibri" w:hAnsi="Calibri"/>
          <w:lang w:eastAsia="el-GR"/>
        </w:rPr>
        <w:t xml:space="preserve"> (Μεταφορά προσωπικού Ι.Δ.Α.Χ., μετάταξη από ειδικότητα σε ειδικότητα, Ειδικά θέματα μετατάξεων και αποσπάσεων, Αποσπάσεις προσωπικού στα Περιφερειακά Ταμεία Ανάπτυξης, μετατάξεις Ι.Δ.Α.Χ. των Νομαρχιακών Αυτοδιοικήσεων)</w:t>
      </w:r>
    </w:p>
    <w:p w:rsidR="00516402" w:rsidRPr="00516402" w:rsidRDefault="00516402" w:rsidP="00516402">
      <w:pPr>
        <w:suppressAutoHyphens w:val="0"/>
        <w:jc w:val="both"/>
        <w:rPr>
          <w:b/>
          <w:shd w:val="clear" w:color="auto" w:fill="E6E6E6"/>
          <w:lang w:eastAsia="el-GR"/>
        </w:rPr>
      </w:pPr>
    </w:p>
    <w:p w:rsidR="00516402" w:rsidRPr="00516402" w:rsidRDefault="00A27482" w:rsidP="00516402">
      <w:pPr>
        <w:pBdr>
          <w:top w:val="single" w:sz="4" w:space="1" w:color="auto"/>
          <w:left w:val="single" w:sz="4" w:space="4" w:color="auto"/>
          <w:bottom w:val="single" w:sz="4" w:space="1" w:color="auto"/>
          <w:right w:val="single" w:sz="4" w:space="4" w:color="auto"/>
        </w:pBdr>
        <w:shd w:val="clear" w:color="auto" w:fill="E0E0E0"/>
        <w:suppressAutoHyphens w:val="0"/>
        <w:jc w:val="both"/>
        <w:rPr>
          <w:rFonts w:ascii="Calibri" w:hAnsi="Calibri"/>
          <w:b/>
          <w:shd w:val="clear" w:color="auto" w:fill="E6E6E6"/>
          <w:lang w:eastAsia="el-GR"/>
        </w:rPr>
      </w:pPr>
      <w:hyperlink r:id="rId173" w:history="1">
        <w:r w:rsidR="00516402" w:rsidRPr="00516402">
          <w:rPr>
            <w:rFonts w:ascii="Calibri" w:hAnsi="Calibri"/>
            <w:b/>
            <w:color w:val="0000FF"/>
            <w:u w:val="single"/>
            <w:shd w:val="clear" w:color="auto" w:fill="E6E6E6"/>
            <w:lang w:eastAsia="el-GR"/>
          </w:rPr>
          <w:t>Ν. 3918/2011</w:t>
        </w:r>
      </w:hyperlink>
      <w:r w:rsidR="00516402" w:rsidRPr="00516402">
        <w:rPr>
          <w:rFonts w:ascii="Calibri" w:hAnsi="Calibri"/>
          <w:b/>
          <w:shd w:val="clear" w:color="auto" w:fill="E6E6E6"/>
          <w:lang w:eastAsia="el-GR"/>
        </w:rPr>
        <w:t xml:space="preserve"> «Διαρθρωτικές αλλαγές στο σύστημα υγείας και άλλες διατάξεις»  (ΦΕΚ 31/Α΄/2.3.2011)</w:t>
      </w:r>
    </w:p>
    <w:p w:rsidR="00516402" w:rsidRPr="00516402" w:rsidRDefault="00516402" w:rsidP="00516402">
      <w:pPr>
        <w:suppressAutoHyphens w:val="0"/>
        <w:jc w:val="both"/>
        <w:rPr>
          <w:rFonts w:ascii="Calibri" w:hAnsi="Calibri"/>
          <w:b/>
          <w:lang w:eastAsia="el-GR"/>
        </w:rPr>
      </w:pPr>
    </w:p>
    <w:p w:rsidR="00516402" w:rsidRPr="00516402" w:rsidRDefault="00516402" w:rsidP="00516402">
      <w:pPr>
        <w:suppressAutoHyphens w:val="0"/>
        <w:jc w:val="center"/>
        <w:rPr>
          <w:rFonts w:ascii="Calibri" w:hAnsi="Calibri"/>
          <w:u w:val="single"/>
          <w:lang w:eastAsia="el-GR"/>
        </w:rPr>
      </w:pPr>
      <w:r w:rsidRPr="00516402">
        <w:rPr>
          <w:rFonts w:ascii="Calibri" w:hAnsi="Calibri"/>
          <w:u w:val="single"/>
          <w:lang w:eastAsia="el-GR"/>
        </w:rPr>
        <w:t>Άρθρο 71 παρ. 1 &amp; 2</w:t>
      </w:r>
    </w:p>
    <w:p w:rsidR="00516402" w:rsidRPr="00516402" w:rsidRDefault="00516402" w:rsidP="00516402">
      <w:pPr>
        <w:suppressAutoHyphens w:val="0"/>
        <w:jc w:val="center"/>
        <w:rPr>
          <w:rFonts w:ascii="Calibri" w:hAnsi="Calibri"/>
          <w:lang w:eastAsia="el-GR"/>
        </w:rPr>
      </w:pPr>
      <w:r w:rsidRPr="00516402">
        <w:rPr>
          <w:rFonts w:ascii="Calibri" w:hAnsi="Calibri"/>
          <w:lang w:eastAsia="el-GR"/>
        </w:rPr>
        <w:t>(Μετατάξεις προσωπικού Μονάδων Κοινωνικής Φροντίδας και εκκρεμείς μετατάξεις)</w:t>
      </w:r>
    </w:p>
    <w:p w:rsidR="00516402" w:rsidRPr="00516402" w:rsidRDefault="00516402" w:rsidP="00516402">
      <w:pPr>
        <w:suppressAutoHyphens w:val="0"/>
        <w:jc w:val="both"/>
        <w:rPr>
          <w:b/>
          <w:shd w:val="clear" w:color="auto" w:fill="E6E6E6"/>
          <w:lang w:eastAsia="el-GR"/>
        </w:rPr>
      </w:pPr>
    </w:p>
    <w:p w:rsidR="00516402" w:rsidRPr="00516402" w:rsidRDefault="00A27482" w:rsidP="00516402">
      <w:pPr>
        <w:pBdr>
          <w:top w:val="single" w:sz="4" w:space="1" w:color="auto"/>
          <w:left w:val="single" w:sz="4" w:space="4" w:color="auto"/>
          <w:bottom w:val="single" w:sz="4" w:space="1" w:color="auto"/>
          <w:right w:val="single" w:sz="4" w:space="4" w:color="auto"/>
        </w:pBdr>
        <w:shd w:val="clear" w:color="auto" w:fill="E0E0E0"/>
        <w:suppressAutoHyphens w:val="0"/>
        <w:jc w:val="both"/>
        <w:rPr>
          <w:rFonts w:ascii="Calibri" w:hAnsi="Calibri"/>
          <w:b/>
          <w:shd w:val="clear" w:color="auto" w:fill="E6E6E6"/>
          <w:lang w:eastAsia="el-GR"/>
        </w:rPr>
      </w:pPr>
      <w:hyperlink r:id="rId174" w:history="1">
        <w:r w:rsidR="00516402" w:rsidRPr="00516402">
          <w:rPr>
            <w:rFonts w:ascii="Calibri" w:hAnsi="Calibri"/>
            <w:b/>
            <w:color w:val="0000FF"/>
            <w:u w:val="single"/>
            <w:shd w:val="clear" w:color="auto" w:fill="E6E6E6"/>
            <w:lang w:eastAsia="el-GR"/>
          </w:rPr>
          <w:t>Ν. 4024/2011</w:t>
        </w:r>
      </w:hyperlink>
      <w:r w:rsidR="00516402" w:rsidRPr="00516402">
        <w:rPr>
          <w:rFonts w:ascii="Calibri" w:hAnsi="Calibri"/>
          <w:b/>
          <w:shd w:val="clear" w:color="auto" w:fill="E6E6E6"/>
          <w:lang w:eastAsia="el-GR"/>
        </w:rPr>
        <w:t xml:space="preserve"> «Συνταξιοδοτικές ρυθμίσεις, ενιαίο μισθολόγιο – βαθμολόγιο, εργασιακή εφεδρεία και άλλες διατάξεις εφαρμογής του μεσοπρόθεσμου πλαισίου δημοσιονομικής στρατηγικής 2012-2015»  (ΦΕΚ 226/Α/27.10.2011)</w:t>
      </w:r>
    </w:p>
    <w:p w:rsidR="00516402" w:rsidRPr="00516402" w:rsidRDefault="00516402" w:rsidP="00516402">
      <w:pPr>
        <w:suppressAutoHyphens w:val="0"/>
        <w:jc w:val="both"/>
        <w:rPr>
          <w:rFonts w:ascii="Calibri" w:hAnsi="Calibri"/>
          <w:b/>
          <w:lang w:eastAsia="el-GR"/>
        </w:rPr>
      </w:pPr>
    </w:p>
    <w:p w:rsidR="00516402" w:rsidRPr="00516402" w:rsidRDefault="00516402" w:rsidP="00516402">
      <w:pPr>
        <w:suppressAutoHyphens w:val="0"/>
        <w:jc w:val="center"/>
        <w:rPr>
          <w:rFonts w:ascii="Calibri" w:hAnsi="Calibri"/>
          <w:u w:val="single"/>
          <w:lang w:eastAsia="el-GR"/>
        </w:rPr>
      </w:pPr>
      <w:r w:rsidRPr="00516402">
        <w:rPr>
          <w:rFonts w:ascii="Calibri" w:hAnsi="Calibri"/>
          <w:u w:val="single"/>
          <w:lang w:eastAsia="el-GR"/>
        </w:rPr>
        <w:t>Άρθρα 5, 25 και 35 παρ. 5</w:t>
      </w:r>
    </w:p>
    <w:p w:rsidR="00516402" w:rsidRPr="00516402" w:rsidRDefault="00516402" w:rsidP="00516402">
      <w:pPr>
        <w:suppressAutoHyphens w:val="0"/>
        <w:jc w:val="both"/>
        <w:rPr>
          <w:rFonts w:ascii="Calibri" w:hAnsi="Calibri"/>
          <w:lang w:eastAsia="el-GR"/>
        </w:rPr>
      </w:pPr>
      <w:r w:rsidRPr="00516402">
        <w:rPr>
          <w:rFonts w:ascii="Calibri" w:hAnsi="Calibri"/>
          <w:lang w:eastAsia="el-GR"/>
        </w:rPr>
        <w:t>(Θέματα κινητικότητας των Υπαλλήλων του Κράτους, αποδοχές υπαλλήλων που αποσπώνται ή μετακινούνται, μεταθέσεις και μετατάξεις κατά τη διάρκεια εφαρμογής του Μεσοπρόθεσμου Πλαισίου Δημοσιονομικής Στρατηγικής)</w:t>
      </w:r>
    </w:p>
    <w:p w:rsidR="00516402" w:rsidRPr="00516402" w:rsidRDefault="00516402" w:rsidP="00516402">
      <w:pPr>
        <w:suppressAutoHyphens w:val="0"/>
        <w:jc w:val="both"/>
        <w:rPr>
          <w:rFonts w:ascii="Calibri" w:hAnsi="Calibri"/>
          <w:lang w:eastAsia="el-GR"/>
        </w:rPr>
      </w:pPr>
    </w:p>
    <w:p w:rsidR="00516402" w:rsidRPr="00516402" w:rsidRDefault="00A27482" w:rsidP="00516402">
      <w:pPr>
        <w:pBdr>
          <w:top w:val="single" w:sz="4" w:space="1" w:color="auto"/>
          <w:left w:val="single" w:sz="4" w:space="4" w:color="auto"/>
          <w:bottom w:val="single" w:sz="4" w:space="1" w:color="auto"/>
          <w:right w:val="single" w:sz="4" w:space="4" w:color="auto"/>
        </w:pBdr>
        <w:shd w:val="clear" w:color="auto" w:fill="E0E0E0"/>
        <w:suppressAutoHyphens w:val="0"/>
        <w:jc w:val="both"/>
        <w:rPr>
          <w:rFonts w:ascii="Calibri" w:hAnsi="Calibri"/>
          <w:b/>
          <w:shd w:val="clear" w:color="auto" w:fill="E6E6E6"/>
          <w:lang w:eastAsia="el-GR"/>
        </w:rPr>
      </w:pPr>
      <w:hyperlink r:id="rId175" w:history="1">
        <w:r w:rsidR="00516402" w:rsidRPr="00516402">
          <w:rPr>
            <w:rFonts w:ascii="Calibri" w:hAnsi="Calibri"/>
            <w:b/>
            <w:color w:val="0000FF"/>
            <w:u w:val="single"/>
            <w:shd w:val="clear" w:color="auto" w:fill="E6E6E6"/>
            <w:lang w:val="en-US" w:eastAsia="el-GR"/>
          </w:rPr>
          <w:t>N</w:t>
        </w:r>
        <w:r w:rsidR="00516402" w:rsidRPr="00516402">
          <w:rPr>
            <w:rFonts w:ascii="Calibri" w:hAnsi="Calibri"/>
            <w:b/>
            <w:color w:val="0000FF"/>
            <w:u w:val="single"/>
            <w:shd w:val="clear" w:color="auto" w:fill="E6E6E6"/>
            <w:lang w:eastAsia="el-GR"/>
          </w:rPr>
          <w:t>. 4057/2012</w:t>
        </w:r>
      </w:hyperlink>
      <w:r w:rsidR="00516402" w:rsidRPr="00516402">
        <w:rPr>
          <w:rFonts w:ascii="Calibri" w:hAnsi="Calibri"/>
          <w:b/>
          <w:shd w:val="clear" w:color="auto" w:fill="E6E6E6"/>
          <w:lang w:eastAsia="el-GR"/>
        </w:rPr>
        <w:t xml:space="preserve"> «Πειθαρχικό Δίκαιο Δημοσίων Πολιτικών Διοικητικών Υπαλλήλων και Υπαλλήλων Νομικών Προσώπων Δημοσίου Δικαίου»  (ΦΕΚ 54/Α/14.03.2012)</w:t>
      </w:r>
    </w:p>
    <w:p w:rsidR="00516402" w:rsidRPr="00516402" w:rsidRDefault="00516402" w:rsidP="00516402">
      <w:pPr>
        <w:suppressAutoHyphens w:val="0"/>
        <w:jc w:val="both"/>
        <w:rPr>
          <w:rFonts w:ascii="Calibri" w:hAnsi="Calibri"/>
          <w:b/>
          <w:lang w:eastAsia="el-GR"/>
        </w:rPr>
      </w:pPr>
    </w:p>
    <w:p w:rsidR="00516402" w:rsidRPr="00516402" w:rsidRDefault="00516402" w:rsidP="00516402">
      <w:pPr>
        <w:suppressAutoHyphens w:val="0"/>
        <w:jc w:val="center"/>
        <w:rPr>
          <w:rFonts w:ascii="Calibri" w:hAnsi="Calibri"/>
          <w:u w:val="single"/>
          <w:lang w:eastAsia="el-GR"/>
        </w:rPr>
      </w:pPr>
      <w:r w:rsidRPr="00516402">
        <w:rPr>
          <w:rFonts w:ascii="Calibri" w:hAnsi="Calibri"/>
          <w:u w:val="single"/>
          <w:lang w:eastAsia="el-GR"/>
        </w:rPr>
        <w:t>Άρθρο ένατο παρ. 15, 16, 18, 19</w:t>
      </w:r>
    </w:p>
    <w:p w:rsidR="00516402" w:rsidRPr="00516402" w:rsidRDefault="00516402" w:rsidP="00516402">
      <w:pPr>
        <w:suppressAutoHyphens w:val="0"/>
        <w:jc w:val="both"/>
        <w:rPr>
          <w:b/>
          <w:shd w:val="clear" w:color="auto" w:fill="E6E6E6"/>
          <w:lang w:eastAsia="el-GR"/>
        </w:rPr>
      </w:pPr>
    </w:p>
    <w:p w:rsidR="00516402" w:rsidRPr="00516402" w:rsidRDefault="00A27482" w:rsidP="00516402">
      <w:pPr>
        <w:pBdr>
          <w:top w:val="single" w:sz="4" w:space="1" w:color="auto"/>
          <w:left w:val="single" w:sz="4" w:space="4" w:color="auto"/>
          <w:bottom w:val="single" w:sz="4" w:space="1" w:color="auto"/>
          <w:right w:val="single" w:sz="4" w:space="4" w:color="auto"/>
        </w:pBdr>
        <w:shd w:val="clear" w:color="auto" w:fill="E0E0E0"/>
        <w:suppressAutoHyphens w:val="0"/>
        <w:jc w:val="both"/>
        <w:rPr>
          <w:rFonts w:ascii="Calibri" w:hAnsi="Calibri"/>
          <w:b/>
          <w:shd w:val="clear" w:color="auto" w:fill="E6E6E6"/>
          <w:lang w:eastAsia="el-GR"/>
        </w:rPr>
      </w:pPr>
      <w:hyperlink r:id="rId176" w:history="1">
        <w:r w:rsidR="00516402" w:rsidRPr="00516402">
          <w:rPr>
            <w:rFonts w:ascii="Calibri" w:hAnsi="Calibri"/>
            <w:b/>
            <w:color w:val="0000FF"/>
            <w:u w:val="single"/>
            <w:shd w:val="clear" w:color="auto" w:fill="E6E6E6"/>
            <w:lang w:eastAsia="el-GR"/>
          </w:rPr>
          <w:t>Ν. 4093/2012</w:t>
        </w:r>
      </w:hyperlink>
      <w:r w:rsidR="00516402" w:rsidRPr="00516402">
        <w:rPr>
          <w:rFonts w:ascii="Calibri" w:hAnsi="Calibri"/>
          <w:b/>
          <w:shd w:val="clear" w:color="auto" w:fill="E6E6E6"/>
          <w:lang w:eastAsia="el-GR"/>
        </w:rPr>
        <w:t xml:space="preserve"> «Έγκριση Μεσοπρόθεσμου Πλαισίου Δημοσιονομικής Στρατηγικής 2013-2016 – Επείγοντα μέτρα Εφαρμογής του ν. 4046/2012 και του Μεσοπρόθεσμου Πλαισίου Δημοσιονομικής Στρατηγικής 2013-2016»  (ΦΕΚ 222/Α/12.11.2012)</w:t>
      </w:r>
    </w:p>
    <w:p w:rsidR="00516402" w:rsidRPr="00516402" w:rsidRDefault="00516402" w:rsidP="00516402">
      <w:pPr>
        <w:suppressAutoHyphens w:val="0"/>
        <w:jc w:val="both"/>
        <w:rPr>
          <w:rFonts w:ascii="Calibri" w:hAnsi="Calibri"/>
          <w:b/>
          <w:lang w:eastAsia="el-GR"/>
        </w:rPr>
      </w:pPr>
    </w:p>
    <w:p w:rsidR="00516402" w:rsidRPr="00516402" w:rsidRDefault="00516402" w:rsidP="00516402">
      <w:pPr>
        <w:suppressAutoHyphens w:val="0"/>
        <w:jc w:val="center"/>
        <w:rPr>
          <w:rFonts w:ascii="Calibri" w:hAnsi="Calibri"/>
          <w:u w:val="single"/>
          <w:lang w:eastAsia="el-GR"/>
        </w:rPr>
      </w:pPr>
      <w:r w:rsidRPr="00516402">
        <w:rPr>
          <w:rFonts w:ascii="Calibri" w:hAnsi="Calibri"/>
          <w:u w:val="single"/>
          <w:lang w:eastAsia="el-GR"/>
        </w:rPr>
        <w:t xml:space="preserve">Άρθρο πρώτο παρ. Ζ, </w:t>
      </w:r>
      <w:proofErr w:type="spellStart"/>
      <w:r w:rsidRPr="00516402">
        <w:rPr>
          <w:rFonts w:ascii="Calibri" w:hAnsi="Calibri"/>
          <w:u w:val="single"/>
          <w:lang w:eastAsia="el-GR"/>
        </w:rPr>
        <w:t>υποπαράγραφος</w:t>
      </w:r>
      <w:proofErr w:type="spellEnd"/>
      <w:r w:rsidRPr="00516402">
        <w:rPr>
          <w:rFonts w:ascii="Calibri" w:hAnsi="Calibri"/>
          <w:u w:val="single"/>
          <w:lang w:eastAsia="el-GR"/>
        </w:rPr>
        <w:t xml:space="preserve"> Ζ.1</w:t>
      </w:r>
    </w:p>
    <w:p w:rsidR="00516402" w:rsidRPr="00516402" w:rsidRDefault="00516402" w:rsidP="00516402">
      <w:pPr>
        <w:suppressAutoHyphens w:val="0"/>
        <w:jc w:val="center"/>
        <w:rPr>
          <w:rFonts w:ascii="Calibri" w:hAnsi="Calibri"/>
          <w:lang w:eastAsia="el-GR"/>
        </w:rPr>
      </w:pPr>
      <w:r w:rsidRPr="00516402">
        <w:rPr>
          <w:rFonts w:ascii="Calibri" w:hAnsi="Calibri"/>
          <w:lang w:eastAsia="el-GR"/>
        </w:rPr>
        <w:t>(Μετάταξη – μεταφορά μονίμου προσωπικού και ΙΔΑΧ)</w:t>
      </w:r>
    </w:p>
    <w:p w:rsidR="00516402" w:rsidRPr="00516402" w:rsidRDefault="00516402" w:rsidP="00516402">
      <w:pPr>
        <w:suppressAutoHyphens w:val="0"/>
        <w:jc w:val="both"/>
        <w:rPr>
          <w:b/>
          <w:shd w:val="clear" w:color="auto" w:fill="E6E6E6"/>
          <w:lang w:eastAsia="el-GR"/>
        </w:rPr>
      </w:pPr>
    </w:p>
    <w:p w:rsidR="00516402" w:rsidRPr="00516402" w:rsidRDefault="00A27482" w:rsidP="00516402">
      <w:pPr>
        <w:pBdr>
          <w:top w:val="single" w:sz="4" w:space="1" w:color="auto"/>
          <w:left w:val="single" w:sz="4" w:space="4" w:color="auto"/>
          <w:bottom w:val="single" w:sz="4" w:space="1" w:color="auto"/>
          <w:right w:val="single" w:sz="4" w:space="4" w:color="auto"/>
        </w:pBdr>
        <w:shd w:val="clear" w:color="auto" w:fill="E0E0E0"/>
        <w:suppressAutoHyphens w:val="0"/>
        <w:jc w:val="both"/>
        <w:rPr>
          <w:rFonts w:ascii="Calibri" w:hAnsi="Calibri"/>
          <w:b/>
          <w:shd w:val="clear" w:color="auto" w:fill="E6E6E6"/>
          <w:lang w:eastAsia="el-GR"/>
        </w:rPr>
      </w:pPr>
      <w:hyperlink r:id="rId177" w:history="1">
        <w:r w:rsidR="00516402" w:rsidRPr="00516402">
          <w:rPr>
            <w:rFonts w:ascii="Calibri" w:hAnsi="Calibri"/>
            <w:b/>
            <w:color w:val="0000FF"/>
            <w:u w:val="single"/>
            <w:shd w:val="clear" w:color="auto" w:fill="E6E6E6"/>
            <w:lang w:eastAsia="el-GR"/>
          </w:rPr>
          <w:t>Ν. 4038/2012</w:t>
        </w:r>
      </w:hyperlink>
      <w:r w:rsidR="00516402" w:rsidRPr="00516402">
        <w:rPr>
          <w:rFonts w:ascii="Calibri" w:hAnsi="Calibri"/>
          <w:b/>
          <w:shd w:val="clear" w:color="auto" w:fill="E6E6E6"/>
          <w:lang w:eastAsia="el-GR"/>
        </w:rPr>
        <w:t xml:space="preserve"> «Επείγουσες ρυθμίσεις που αφορούν την εφαρμογή του μεσοπρόθεσμου πλαισίου δημοσιονομικής στρατηγικής 2012 - 2015»  (ΦΕΚ 14/Α/2.2.2012)</w:t>
      </w:r>
    </w:p>
    <w:p w:rsidR="00516402" w:rsidRPr="00516402" w:rsidRDefault="00516402" w:rsidP="00516402">
      <w:pPr>
        <w:suppressAutoHyphens w:val="0"/>
        <w:jc w:val="center"/>
        <w:rPr>
          <w:rFonts w:ascii="Calibri" w:hAnsi="Calibri"/>
          <w:u w:val="single"/>
          <w:lang w:eastAsia="el-GR"/>
        </w:rPr>
      </w:pPr>
    </w:p>
    <w:p w:rsidR="00516402" w:rsidRPr="00516402" w:rsidRDefault="00516402" w:rsidP="00516402">
      <w:pPr>
        <w:suppressAutoHyphens w:val="0"/>
        <w:jc w:val="center"/>
        <w:rPr>
          <w:rFonts w:ascii="Calibri" w:hAnsi="Calibri"/>
          <w:u w:val="single"/>
          <w:lang w:eastAsia="el-GR"/>
        </w:rPr>
      </w:pPr>
      <w:r w:rsidRPr="00516402">
        <w:rPr>
          <w:rFonts w:ascii="Calibri" w:hAnsi="Calibri"/>
          <w:u w:val="single"/>
          <w:lang w:eastAsia="el-GR"/>
        </w:rPr>
        <w:t>Άρθρο 1 παρ. 18</w:t>
      </w:r>
    </w:p>
    <w:p w:rsidR="00516402" w:rsidRPr="00516402" w:rsidRDefault="00516402" w:rsidP="00516402">
      <w:pPr>
        <w:suppressAutoHyphens w:val="0"/>
        <w:jc w:val="center"/>
        <w:rPr>
          <w:rFonts w:ascii="Calibri" w:hAnsi="Calibri"/>
          <w:lang w:eastAsia="el-GR"/>
        </w:rPr>
      </w:pPr>
      <w:r w:rsidRPr="00516402">
        <w:rPr>
          <w:rFonts w:ascii="Calibri" w:hAnsi="Calibri"/>
          <w:lang w:eastAsia="el-GR"/>
        </w:rPr>
        <w:t>(Απόσπαση Επιθεωρητών και Βοηθών Επιθεωρητών Ελεγκτών Δημόσιας Διοίκησης)</w:t>
      </w:r>
    </w:p>
    <w:p w:rsidR="00516402" w:rsidRPr="00516402" w:rsidRDefault="00516402" w:rsidP="00516402">
      <w:pPr>
        <w:suppressAutoHyphens w:val="0"/>
        <w:jc w:val="center"/>
        <w:rPr>
          <w:rFonts w:ascii="Calibri" w:hAnsi="Calibri"/>
          <w:lang w:eastAsia="el-GR"/>
        </w:rPr>
      </w:pPr>
    </w:p>
    <w:p w:rsidR="00516402" w:rsidRPr="00516402" w:rsidRDefault="00A27482" w:rsidP="00516402">
      <w:pPr>
        <w:pBdr>
          <w:top w:val="single" w:sz="4" w:space="1" w:color="auto"/>
          <w:left w:val="single" w:sz="4" w:space="4" w:color="auto"/>
          <w:bottom w:val="single" w:sz="4" w:space="1" w:color="auto"/>
          <w:right w:val="single" w:sz="4" w:space="4" w:color="auto"/>
        </w:pBdr>
        <w:shd w:val="clear" w:color="auto" w:fill="E0E0E0"/>
        <w:suppressAutoHyphens w:val="0"/>
        <w:jc w:val="both"/>
        <w:rPr>
          <w:rFonts w:ascii="Calibri" w:hAnsi="Calibri"/>
          <w:b/>
          <w:shd w:val="clear" w:color="auto" w:fill="E6E6E6"/>
          <w:lang w:eastAsia="el-GR"/>
        </w:rPr>
      </w:pPr>
      <w:hyperlink r:id="rId178" w:history="1">
        <w:r w:rsidR="00516402" w:rsidRPr="00516402">
          <w:rPr>
            <w:rFonts w:ascii="Calibri" w:hAnsi="Calibri"/>
            <w:b/>
            <w:color w:val="0000FF"/>
            <w:u w:val="single"/>
            <w:shd w:val="clear" w:color="auto" w:fill="E6E6E6"/>
            <w:lang w:eastAsia="el-GR"/>
          </w:rPr>
          <w:t>ΥΑ ΔΙΔΑΔ – ΔΙΠΙΔ/οικ. 559/2013</w:t>
        </w:r>
      </w:hyperlink>
      <w:r w:rsidR="00516402" w:rsidRPr="00516402">
        <w:rPr>
          <w:rFonts w:ascii="Calibri" w:hAnsi="Calibri"/>
          <w:b/>
          <w:shd w:val="clear" w:color="auto" w:fill="E6E6E6"/>
          <w:lang w:eastAsia="el-GR"/>
        </w:rPr>
        <w:t xml:space="preserve"> «Ρύθμιση ειδικότερων θεμάτων διαδικασίας και κριτηρίων κινητικότητας υπαλλήλων κατά το άρθρο πρώτο, παρ. Ζ (</w:t>
      </w:r>
      <w:proofErr w:type="spellStart"/>
      <w:r w:rsidR="00516402" w:rsidRPr="00516402">
        <w:rPr>
          <w:rFonts w:ascii="Calibri" w:hAnsi="Calibri"/>
          <w:b/>
          <w:shd w:val="clear" w:color="auto" w:fill="E6E6E6"/>
          <w:lang w:eastAsia="el-GR"/>
        </w:rPr>
        <w:t>υποπαρ</w:t>
      </w:r>
      <w:proofErr w:type="spellEnd"/>
      <w:r w:rsidR="00516402" w:rsidRPr="00516402">
        <w:rPr>
          <w:rFonts w:ascii="Calibri" w:hAnsi="Calibri"/>
          <w:b/>
          <w:shd w:val="clear" w:color="auto" w:fill="E6E6E6"/>
          <w:lang w:eastAsia="el-GR"/>
        </w:rPr>
        <w:t>. Ζ.1 και Ζ.2), του ν. 4093/2012»  (ΦΕΚ 7/Β/8.1.2013)</w:t>
      </w:r>
    </w:p>
    <w:p w:rsidR="00516402" w:rsidRPr="00516402" w:rsidRDefault="00516402" w:rsidP="00516402">
      <w:pPr>
        <w:suppressAutoHyphens w:val="0"/>
        <w:jc w:val="center"/>
        <w:rPr>
          <w:rFonts w:ascii="Calibri" w:hAnsi="Calibri"/>
          <w:u w:val="single"/>
          <w:lang w:eastAsia="el-GR"/>
        </w:rPr>
      </w:pPr>
    </w:p>
    <w:p w:rsidR="00516402" w:rsidRPr="00516402" w:rsidRDefault="00516402" w:rsidP="00516402">
      <w:pPr>
        <w:suppressAutoHyphens w:val="0"/>
        <w:jc w:val="center"/>
        <w:rPr>
          <w:rFonts w:ascii="Calibri" w:hAnsi="Calibri"/>
          <w:u w:val="single"/>
          <w:lang w:eastAsia="el-GR"/>
        </w:rPr>
      </w:pPr>
      <w:r w:rsidRPr="00516402">
        <w:rPr>
          <w:rFonts w:ascii="Calibri" w:hAnsi="Calibri"/>
          <w:u w:val="single"/>
          <w:lang w:eastAsia="el-GR"/>
        </w:rPr>
        <w:t xml:space="preserve">Άρθρο πρώτο παρ. Ζ, </w:t>
      </w:r>
      <w:proofErr w:type="spellStart"/>
      <w:r w:rsidRPr="00516402">
        <w:rPr>
          <w:rFonts w:ascii="Calibri" w:hAnsi="Calibri"/>
          <w:u w:val="single"/>
          <w:lang w:eastAsia="el-GR"/>
        </w:rPr>
        <w:t>υποπαράγραφος</w:t>
      </w:r>
      <w:proofErr w:type="spellEnd"/>
      <w:r w:rsidRPr="00516402">
        <w:rPr>
          <w:rFonts w:ascii="Calibri" w:hAnsi="Calibri"/>
          <w:u w:val="single"/>
          <w:lang w:eastAsia="el-GR"/>
        </w:rPr>
        <w:t xml:space="preserve"> Ζ.1</w:t>
      </w:r>
    </w:p>
    <w:p w:rsidR="00516402" w:rsidRPr="00516402" w:rsidRDefault="00516402" w:rsidP="00516402">
      <w:pPr>
        <w:suppressAutoHyphens w:val="0"/>
        <w:jc w:val="center"/>
        <w:rPr>
          <w:rFonts w:ascii="Calibri" w:hAnsi="Calibri"/>
          <w:lang w:eastAsia="el-GR"/>
        </w:rPr>
      </w:pPr>
      <w:r w:rsidRPr="00516402">
        <w:rPr>
          <w:rFonts w:ascii="Calibri" w:hAnsi="Calibri"/>
          <w:lang w:eastAsia="el-GR"/>
        </w:rPr>
        <w:t>(Μετάταξη – Μεταφορά Προσωπικού, μονίμων και ΙΔΑΧ)</w:t>
      </w:r>
    </w:p>
    <w:p w:rsidR="00516402" w:rsidRPr="00516402" w:rsidRDefault="00516402" w:rsidP="00516402">
      <w:pPr>
        <w:suppressAutoHyphens w:val="0"/>
        <w:jc w:val="both"/>
        <w:rPr>
          <w:b/>
          <w:shd w:val="clear" w:color="auto" w:fill="E6E6E6"/>
          <w:lang w:eastAsia="el-GR"/>
        </w:rPr>
      </w:pPr>
    </w:p>
    <w:p w:rsidR="00516402" w:rsidRPr="00516402" w:rsidRDefault="00A27482" w:rsidP="00516402">
      <w:pPr>
        <w:pBdr>
          <w:top w:val="single" w:sz="4" w:space="1" w:color="auto"/>
          <w:left w:val="single" w:sz="4" w:space="4" w:color="auto"/>
          <w:bottom w:val="single" w:sz="4" w:space="1" w:color="auto"/>
          <w:right w:val="single" w:sz="4" w:space="4" w:color="auto"/>
        </w:pBdr>
        <w:shd w:val="clear" w:color="auto" w:fill="E0E0E0"/>
        <w:suppressAutoHyphens w:val="0"/>
        <w:jc w:val="both"/>
        <w:rPr>
          <w:rFonts w:ascii="Calibri" w:hAnsi="Calibri"/>
          <w:b/>
          <w:shd w:val="clear" w:color="auto" w:fill="E6E6E6"/>
          <w:lang w:eastAsia="el-GR"/>
        </w:rPr>
      </w:pPr>
      <w:hyperlink r:id="rId179" w:history="1">
        <w:r w:rsidR="00516402" w:rsidRPr="00516402">
          <w:rPr>
            <w:rFonts w:ascii="Calibri" w:hAnsi="Calibri"/>
            <w:b/>
            <w:color w:val="0000FF"/>
            <w:u w:val="single"/>
            <w:shd w:val="clear" w:color="auto" w:fill="E6E6E6"/>
            <w:lang w:eastAsia="el-GR"/>
          </w:rPr>
          <w:t>ΥΑ 1/2013</w:t>
        </w:r>
      </w:hyperlink>
      <w:hyperlink r:id="rId180" w:history="1"/>
      <w:r w:rsidR="00516402" w:rsidRPr="00516402">
        <w:rPr>
          <w:rFonts w:ascii="Calibri" w:hAnsi="Calibri"/>
          <w:b/>
          <w:shd w:val="clear" w:color="auto" w:fill="E6E6E6"/>
          <w:lang w:eastAsia="el-GR"/>
        </w:rPr>
        <w:t xml:space="preserve"> «Κινητικότητα των υπαλλήλων που τέθηκαν σε καθεστώς διαθεσιμότητας σύμφωνα με την </w:t>
      </w:r>
      <w:proofErr w:type="spellStart"/>
      <w:r w:rsidR="00516402" w:rsidRPr="00516402">
        <w:rPr>
          <w:rFonts w:ascii="Calibri" w:hAnsi="Calibri"/>
          <w:b/>
          <w:shd w:val="clear" w:color="auto" w:fill="E6E6E6"/>
          <w:lang w:eastAsia="el-GR"/>
        </w:rPr>
        <w:t>υποπαρ</w:t>
      </w:r>
      <w:proofErr w:type="spellEnd"/>
      <w:r w:rsidR="00516402" w:rsidRPr="00516402">
        <w:rPr>
          <w:rFonts w:ascii="Calibri" w:hAnsi="Calibri"/>
          <w:b/>
          <w:shd w:val="clear" w:color="auto" w:fill="E6E6E6"/>
          <w:lang w:eastAsia="el-GR"/>
        </w:rPr>
        <w:t>. Ζ4 της παρ. Ζ του άρθρου πρώτου του ν. 4093/2012»  (ΦΕΚ 386/Β/21.2.2013)</w:t>
      </w:r>
    </w:p>
    <w:p w:rsidR="00516402" w:rsidRPr="00516402" w:rsidRDefault="00516402" w:rsidP="00516402">
      <w:pPr>
        <w:suppressAutoHyphens w:val="0"/>
        <w:jc w:val="both"/>
        <w:rPr>
          <w:b/>
          <w:shd w:val="clear" w:color="auto" w:fill="E6E6E6"/>
          <w:lang w:eastAsia="el-GR"/>
        </w:rPr>
      </w:pPr>
    </w:p>
    <w:p w:rsidR="00516402" w:rsidRPr="00516402" w:rsidRDefault="00A27482" w:rsidP="00516402">
      <w:pPr>
        <w:pBdr>
          <w:top w:val="single" w:sz="4" w:space="1" w:color="auto"/>
          <w:left w:val="single" w:sz="4" w:space="4" w:color="auto"/>
          <w:bottom w:val="single" w:sz="4" w:space="1" w:color="auto"/>
          <w:right w:val="single" w:sz="4" w:space="4" w:color="auto"/>
        </w:pBdr>
        <w:shd w:val="clear" w:color="auto" w:fill="E0E0E0"/>
        <w:suppressAutoHyphens w:val="0"/>
        <w:jc w:val="both"/>
        <w:rPr>
          <w:rFonts w:ascii="Calibri" w:hAnsi="Calibri"/>
          <w:b/>
          <w:shd w:val="clear" w:color="auto" w:fill="E6E6E6"/>
          <w:lang w:eastAsia="el-GR"/>
        </w:rPr>
      </w:pPr>
      <w:hyperlink r:id="rId181" w:history="1">
        <w:r w:rsidR="00516402" w:rsidRPr="00516402">
          <w:rPr>
            <w:rFonts w:ascii="Calibri" w:hAnsi="Calibri"/>
            <w:b/>
            <w:color w:val="0000FF"/>
            <w:u w:val="single"/>
            <w:shd w:val="clear" w:color="auto" w:fill="E6E6E6"/>
            <w:lang w:eastAsia="el-GR"/>
          </w:rPr>
          <w:t>ΥΑ 2/2013</w:t>
        </w:r>
      </w:hyperlink>
      <w:hyperlink r:id="rId182" w:history="1"/>
      <w:r w:rsidR="00516402" w:rsidRPr="00516402">
        <w:rPr>
          <w:rFonts w:ascii="Calibri" w:hAnsi="Calibri"/>
          <w:b/>
          <w:shd w:val="clear" w:color="auto" w:fill="E6E6E6"/>
          <w:lang w:eastAsia="el-GR"/>
        </w:rPr>
        <w:t xml:space="preserve"> «Ανακοίνωση που αφορά στην κινητικότητα των υπαλλήλων που τέθηκαν σε καθεστώς διαθεσιμότητας σύμφωνα με την </w:t>
      </w:r>
      <w:proofErr w:type="spellStart"/>
      <w:r w:rsidR="00516402" w:rsidRPr="00516402">
        <w:rPr>
          <w:rFonts w:ascii="Calibri" w:hAnsi="Calibri"/>
          <w:b/>
          <w:shd w:val="clear" w:color="auto" w:fill="E6E6E6"/>
          <w:lang w:eastAsia="el-GR"/>
        </w:rPr>
        <w:t>υποπαρ</w:t>
      </w:r>
      <w:proofErr w:type="spellEnd"/>
      <w:r w:rsidR="00516402" w:rsidRPr="00516402">
        <w:rPr>
          <w:rFonts w:ascii="Calibri" w:hAnsi="Calibri"/>
          <w:b/>
          <w:shd w:val="clear" w:color="auto" w:fill="E6E6E6"/>
          <w:lang w:eastAsia="el-GR"/>
        </w:rPr>
        <w:t>. Ζ4 της παρ. Ζ του άρθρου πρώτου του ν. 4093/2012»  (ΦΕΚ 598/Β/14.3.2013)</w:t>
      </w:r>
    </w:p>
    <w:p w:rsidR="00516402" w:rsidRPr="00516402" w:rsidRDefault="00516402" w:rsidP="00516402">
      <w:pPr>
        <w:suppressAutoHyphens w:val="0"/>
        <w:jc w:val="both"/>
        <w:rPr>
          <w:b/>
          <w:shd w:val="clear" w:color="auto" w:fill="E6E6E6"/>
          <w:lang w:eastAsia="el-GR"/>
        </w:rPr>
      </w:pPr>
    </w:p>
    <w:p w:rsidR="00516402" w:rsidRPr="00516402" w:rsidRDefault="00A27482" w:rsidP="00516402">
      <w:pPr>
        <w:pBdr>
          <w:top w:val="single" w:sz="4" w:space="1" w:color="auto"/>
          <w:left w:val="single" w:sz="4" w:space="4" w:color="auto"/>
          <w:bottom w:val="single" w:sz="4" w:space="1" w:color="auto"/>
          <w:right w:val="single" w:sz="4" w:space="4" w:color="auto"/>
        </w:pBdr>
        <w:shd w:val="clear" w:color="auto" w:fill="E0E0E0"/>
        <w:suppressAutoHyphens w:val="0"/>
        <w:jc w:val="both"/>
        <w:rPr>
          <w:rFonts w:ascii="Calibri" w:hAnsi="Calibri"/>
          <w:b/>
          <w:lang w:eastAsia="el-GR"/>
        </w:rPr>
      </w:pPr>
      <w:hyperlink r:id="rId183" w:history="1">
        <w:r w:rsidR="00516402" w:rsidRPr="00516402">
          <w:rPr>
            <w:rFonts w:ascii="Calibri" w:hAnsi="Calibri"/>
            <w:b/>
            <w:color w:val="0000FF"/>
            <w:u w:val="single"/>
            <w:shd w:val="clear" w:color="auto" w:fill="E6E6E6"/>
            <w:lang w:eastAsia="el-GR"/>
          </w:rPr>
          <w:t>Ν. 4172/2013</w:t>
        </w:r>
      </w:hyperlink>
      <w:r w:rsidR="00516402" w:rsidRPr="00516402">
        <w:rPr>
          <w:rFonts w:ascii="Calibri" w:hAnsi="Calibri"/>
          <w:b/>
          <w:shd w:val="clear" w:color="auto" w:fill="E6E6E6"/>
          <w:lang w:eastAsia="el-GR"/>
        </w:rPr>
        <w:t xml:space="preserve"> «Φορολογία εισοδήματος, επείγοντα μέτρα εφαρμογής του ν. 4046/2012, του ν. 4093/2012 και του ν. 4127/2013 και άλλες διατάξεις» (ΦΕΚ 167/Α/23.7.2013) </w:t>
      </w:r>
    </w:p>
    <w:p w:rsidR="00516402" w:rsidRPr="00516402" w:rsidRDefault="00516402" w:rsidP="00516402">
      <w:pPr>
        <w:suppressAutoHyphens w:val="0"/>
        <w:jc w:val="center"/>
        <w:rPr>
          <w:rFonts w:ascii="Calibri" w:hAnsi="Calibri"/>
          <w:u w:val="single"/>
          <w:lang w:eastAsia="el-GR"/>
        </w:rPr>
      </w:pPr>
    </w:p>
    <w:p w:rsidR="00516402" w:rsidRPr="00516402" w:rsidRDefault="00516402" w:rsidP="00516402">
      <w:pPr>
        <w:suppressAutoHyphens w:val="0"/>
        <w:jc w:val="center"/>
        <w:rPr>
          <w:rFonts w:ascii="Calibri" w:hAnsi="Calibri"/>
          <w:u w:val="single"/>
          <w:lang w:eastAsia="el-GR"/>
        </w:rPr>
      </w:pPr>
      <w:r w:rsidRPr="00516402">
        <w:rPr>
          <w:rFonts w:ascii="Calibri" w:hAnsi="Calibri"/>
          <w:u w:val="single"/>
          <w:lang w:eastAsia="el-GR"/>
        </w:rPr>
        <w:t>Άρθρα 81, 82, 90, 91, 93</w:t>
      </w:r>
    </w:p>
    <w:p w:rsidR="00516402" w:rsidRPr="00516402" w:rsidRDefault="00516402" w:rsidP="00516402">
      <w:pPr>
        <w:suppressAutoHyphens w:val="0"/>
        <w:jc w:val="both"/>
        <w:rPr>
          <w:rFonts w:ascii="Calibri" w:hAnsi="Calibri"/>
          <w:lang w:eastAsia="el-GR"/>
        </w:rPr>
      </w:pPr>
      <w:r w:rsidRPr="00516402">
        <w:rPr>
          <w:rFonts w:ascii="Calibri" w:hAnsi="Calibri"/>
          <w:lang w:eastAsia="el-GR"/>
        </w:rPr>
        <w:t>(Κατάργηση θέσεων κλάδου Δημοτικής Αστυνομίας/Οι υπάλληλοι των οποίων οι θέσεις καταργούνται, και εφόσον κατείχαν τις θέσεις αυτές την 9</w:t>
      </w:r>
      <w:r w:rsidRPr="00516402">
        <w:rPr>
          <w:rFonts w:ascii="Calibri" w:hAnsi="Calibri"/>
          <w:vertAlign w:val="superscript"/>
          <w:lang w:eastAsia="el-GR"/>
        </w:rPr>
        <w:t>η</w:t>
      </w:r>
      <w:r w:rsidRPr="00516402">
        <w:rPr>
          <w:rFonts w:ascii="Calibri" w:hAnsi="Calibri"/>
          <w:lang w:eastAsia="el-GR"/>
        </w:rPr>
        <w:t xml:space="preserve"> Ιουλίου 2013, εντάσσονται στο πρόγραμμα κινητικότητας, σύμφωνα με την </w:t>
      </w:r>
      <w:proofErr w:type="spellStart"/>
      <w:r w:rsidRPr="00516402">
        <w:rPr>
          <w:rFonts w:ascii="Calibri" w:hAnsi="Calibri"/>
          <w:lang w:eastAsia="el-GR"/>
        </w:rPr>
        <w:t>υποπαράγραφο</w:t>
      </w:r>
      <w:proofErr w:type="spellEnd"/>
      <w:r w:rsidRPr="00516402">
        <w:rPr>
          <w:rFonts w:ascii="Calibri" w:hAnsi="Calibri"/>
          <w:lang w:eastAsia="el-GR"/>
        </w:rPr>
        <w:t xml:space="preserve"> Ζ.2 του ν. 4093/2012 (Α’ 222). Οποιαδήποτε μετάταξη των ανωτέρω υπαλλήλων που εντάσσονται στο πρόγραμμα κινητικότητας έλαβε χώρα μετά την 9</w:t>
      </w:r>
      <w:r w:rsidRPr="00516402">
        <w:rPr>
          <w:rFonts w:ascii="Calibri" w:hAnsi="Calibri"/>
          <w:vertAlign w:val="superscript"/>
          <w:lang w:eastAsia="el-GR"/>
        </w:rPr>
        <w:t>η</w:t>
      </w:r>
      <w:r w:rsidRPr="00516402">
        <w:rPr>
          <w:rFonts w:ascii="Calibri" w:hAnsi="Calibri"/>
          <w:lang w:eastAsia="el-GR"/>
        </w:rPr>
        <w:t xml:space="preserve"> Ιουλίου 2013 είναι αυτοδικαίως άκυρη. Κατάργηση ειδικοτήτων κατά κλάδο και κατηγορία του προσωπικού της δευτεροβάθμιας εκπαίδευσης και άλλες διατάξεις/Οι εκπαιδευτικοί, των οποίων οι θέσεις καταργούνται και εφόσον πληρούν τις προϋποθέσεις του νόμου, μετατάσσονται υποχρεωτικά έως την 22</w:t>
      </w:r>
      <w:r w:rsidRPr="00516402">
        <w:rPr>
          <w:rFonts w:ascii="Calibri" w:hAnsi="Calibri"/>
          <w:vertAlign w:val="superscript"/>
          <w:lang w:eastAsia="el-GR"/>
        </w:rPr>
        <w:t>α</w:t>
      </w:r>
      <w:r w:rsidRPr="00516402">
        <w:rPr>
          <w:rFonts w:ascii="Calibri" w:hAnsi="Calibri"/>
          <w:lang w:eastAsia="el-GR"/>
        </w:rPr>
        <w:t xml:space="preserve"> Ιουλίου 2013, σε </w:t>
      </w:r>
      <w:proofErr w:type="spellStart"/>
      <w:r w:rsidRPr="00516402">
        <w:rPr>
          <w:rFonts w:ascii="Calibri" w:hAnsi="Calibri"/>
          <w:lang w:eastAsia="el-GR"/>
        </w:rPr>
        <w:t>συνιστώμενες</w:t>
      </w:r>
      <w:proofErr w:type="spellEnd"/>
      <w:r w:rsidRPr="00516402">
        <w:rPr>
          <w:rFonts w:ascii="Calibri" w:hAnsi="Calibri"/>
          <w:lang w:eastAsia="el-GR"/>
        </w:rPr>
        <w:t xml:space="preserve"> προσωποπαγείς θέσεις διοικητικού προσωπικού, της ίδιας κατηγορίας, με το βαθμό και το Μ.Κ. που κατέχουν, Διαθεσιμότητα, Κινητικότητα)</w:t>
      </w:r>
    </w:p>
    <w:p w:rsidR="00516402" w:rsidRPr="00516402" w:rsidRDefault="00516402" w:rsidP="00516402">
      <w:pPr>
        <w:suppressAutoHyphens w:val="0"/>
        <w:jc w:val="both"/>
        <w:rPr>
          <w:rFonts w:ascii="Calibri" w:hAnsi="Calibri"/>
          <w:lang w:eastAsia="el-GR"/>
        </w:rPr>
      </w:pPr>
    </w:p>
    <w:p w:rsidR="00516402" w:rsidRPr="00516402" w:rsidRDefault="00516402" w:rsidP="00516402">
      <w:pPr>
        <w:suppressAutoHyphens w:val="0"/>
        <w:jc w:val="both"/>
        <w:rPr>
          <w:rFonts w:asciiTheme="minorHAnsi" w:hAnsiTheme="minorHAnsi" w:cstheme="minorHAnsi"/>
          <w:b/>
          <w:shd w:val="clear" w:color="auto" w:fill="E6E6E6"/>
          <w:lang w:eastAsia="el-GR"/>
        </w:rPr>
      </w:pPr>
      <w:r w:rsidRPr="00516402">
        <w:rPr>
          <w:rFonts w:asciiTheme="minorHAnsi" w:hAnsiTheme="minorHAnsi" w:cstheme="minorHAnsi"/>
          <w:b/>
          <w:shd w:val="clear" w:color="auto" w:fill="E6E6E6"/>
          <w:lang w:eastAsia="el-GR"/>
        </w:rPr>
        <w:t>Το ως άνω άρθρο 90 τροποποιείται από τον Ν. 4305/2014 (ΦΕΚ Α΄237/31.10.2014) ως και τον Ν. 4316/2014 (ΦΕΚ Α΄270/24.12.2014).</w:t>
      </w:r>
    </w:p>
    <w:p w:rsidR="00516402" w:rsidRPr="00516402" w:rsidRDefault="00516402" w:rsidP="00516402">
      <w:pPr>
        <w:suppressAutoHyphens w:val="0"/>
        <w:jc w:val="both"/>
        <w:rPr>
          <w:b/>
          <w:shd w:val="clear" w:color="auto" w:fill="E6E6E6"/>
          <w:lang w:eastAsia="el-GR"/>
        </w:rPr>
      </w:pPr>
    </w:p>
    <w:p w:rsidR="00516402" w:rsidRPr="00516402" w:rsidRDefault="00A27482" w:rsidP="00516402">
      <w:pPr>
        <w:pBdr>
          <w:top w:val="single" w:sz="4" w:space="1" w:color="auto"/>
          <w:left w:val="single" w:sz="4" w:space="4" w:color="auto"/>
          <w:bottom w:val="single" w:sz="4" w:space="1" w:color="auto"/>
          <w:right w:val="single" w:sz="4" w:space="4" w:color="auto"/>
        </w:pBdr>
        <w:shd w:val="clear" w:color="auto" w:fill="E0E0E0"/>
        <w:suppressAutoHyphens w:val="0"/>
        <w:jc w:val="both"/>
        <w:rPr>
          <w:rFonts w:ascii="Calibri" w:hAnsi="Calibri"/>
          <w:b/>
          <w:shd w:val="clear" w:color="auto" w:fill="E6E6E6"/>
          <w:lang w:eastAsia="el-GR"/>
        </w:rPr>
      </w:pPr>
      <w:hyperlink r:id="rId184" w:history="1">
        <w:r w:rsidR="00516402" w:rsidRPr="00516402">
          <w:rPr>
            <w:rFonts w:ascii="Calibri" w:hAnsi="Calibri"/>
            <w:b/>
            <w:color w:val="0000FF"/>
            <w:u w:val="single"/>
            <w:shd w:val="clear" w:color="auto" w:fill="E6E6E6"/>
            <w:lang w:eastAsia="el-GR"/>
          </w:rPr>
          <w:t>ΥΑ ΔΙΠΙΔΔ/Β.2/2/οικ. 21634/2013</w:t>
        </w:r>
      </w:hyperlink>
      <w:r w:rsidR="00516402" w:rsidRPr="00516402">
        <w:rPr>
          <w:rFonts w:ascii="Calibri" w:hAnsi="Calibri"/>
          <w:b/>
          <w:shd w:val="clear" w:color="auto" w:fill="E6E6E6"/>
          <w:lang w:eastAsia="el-GR"/>
        </w:rPr>
        <w:t xml:space="preserve"> «Καθορισμός της διαδικασίας επιλογής των υπαλλήλων που τίθενται σε διαθεσιμότητα, των κριτηρίων επιλογής και κατάταξής τους, τον τρόπο </w:t>
      </w:r>
      <w:proofErr w:type="spellStart"/>
      <w:r w:rsidR="00516402" w:rsidRPr="00516402">
        <w:rPr>
          <w:rFonts w:ascii="Calibri" w:hAnsi="Calibri"/>
          <w:b/>
          <w:shd w:val="clear" w:color="auto" w:fill="E6E6E6"/>
          <w:lang w:eastAsia="el-GR"/>
        </w:rPr>
        <w:t>μοριοδότησής</w:t>
      </w:r>
      <w:proofErr w:type="spellEnd"/>
      <w:r w:rsidR="00516402" w:rsidRPr="00516402">
        <w:rPr>
          <w:rFonts w:ascii="Calibri" w:hAnsi="Calibri"/>
          <w:b/>
          <w:shd w:val="clear" w:color="auto" w:fill="E6E6E6"/>
          <w:lang w:eastAsia="el-GR"/>
        </w:rPr>
        <w:t xml:space="preserve"> τους και ρύθμιση ζητημάτων λειτουργίας του Τριμελούς Συμβουλίου του άρθρου 5 παρ. 3 του ν. 4024/2011 και των Τριμελών Ειδικών Υπηρεσιακών Συμβουλίων» (ΦΕΚ 1914/Β/7.8.2013) </w:t>
      </w:r>
    </w:p>
    <w:p w:rsidR="00516402" w:rsidRPr="00516402" w:rsidRDefault="00516402" w:rsidP="00516402">
      <w:pPr>
        <w:pBdr>
          <w:top w:val="single" w:sz="4" w:space="1" w:color="auto"/>
          <w:left w:val="single" w:sz="4" w:space="4" w:color="auto"/>
          <w:bottom w:val="single" w:sz="4" w:space="1" w:color="auto"/>
          <w:right w:val="single" w:sz="4" w:space="4" w:color="auto"/>
        </w:pBdr>
        <w:shd w:val="clear" w:color="auto" w:fill="E0E0E0"/>
        <w:suppressAutoHyphens w:val="0"/>
        <w:jc w:val="both"/>
        <w:rPr>
          <w:rFonts w:ascii="Calibri" w:hAnsi="Calibri"/>
          <w:b/>
          <w:shd w:val="clear" w:color="auto" w:fill="E6E6E6"/>
          <w:lang w:eastAsia="el-GR"/>
        </w:rPr>
      </w:pPr>
      <w:r w:rsidRPr="00516402">
        <w:rPr>
          <w:rFonts w:ascii="Calibri" w:hAnsi="Calibri"/>
          <w:b/>
          <w:shd w:val="clear" w:color="auto" w:fill="E6E6E6"/>
          <w:lang w:eastAsia="el-GR"/>
        </w:rPr>
        <w:t>Η ως άνω ΥΑ τροποποιείται από την:</w:t>
      </w:r>
    </w:p>
    <w:p w:rsidR="00516402" w:rsidRPr="00516402" w:rsidRDefault="00A27482" w:rsidP="00516402">
      <w:pPr>
        <w:pBdr>
          <w:top w:val="single" w:sz="4" w:space="1" w:color="auto"/>
          <w:left w:val="single" w:sz="4" w:space="4" w:color="auto"/>
          <w:bottom w:val="single" w:sz="4" w:space="1" w:color="auto"/>
          <w:right w:val="single" w:sz="4" w:space="4" w:color="auto"/>
        </w:pBdr>
        <w:shd w:val="clear" w:color="auto" w:fill="E0E0E0"/>
        <w:suppressAutoHyphens w:val="0"/>
        <w:jc w:val="both"/>
        <w:rPr>
          <w:rFonts w:ascii="Calibri" w:hAnsi="Calibri"/>
          <w:b/>
          <w:lang w:eastAsia="el-GR"/>
        </w:rPr>
      </w:pPr>
      <w:hyperlink r:id="rId185" w:history="1">
        <w:r w:rsidR="00516402" w:rsidRPr="00516402">
          <w:rPr>
            <w:rFonts w:ascii="Calibri" w:hAnsi="Calibri"/>
            <w:b/>
            <w:color w:val="0000FF"/>
            <w:u w:val="single"/>
            <w:lang w:eastAsia="el-GR"/>
          </w:rPr>
          <w:t>ΥΑ αριθ. ΔΙΠΙΔΔ/Β.2/Δ/33/οικ.27653</w:t>
        </w:r>
      </w:hyperlink>
      <w:r w:rsidR="00516402" w:rsidRPr="00516402">
        <w:rPr>
          <w:rFonts w:ascii="Calibri" w:hAnsi="Calibri"/>
          <w:b/>
          <w:lang w:eastAsia="el-GR"/>
        </w:rPr>
        <w:t xml:space="preserve"> (ΦΕΚ 2560/Β/11.10.2013) </w:t>
      </w:r>
    </w:p>
    <w:p w:rsidR="00516402" w:rsidRPr="00516402" w:rsidRDefault="00516402" w:rsidP="00516402">
      <w:pPr>
        <w:suppressAutoHyphens w:val="0"/>
        <w:jc w:val="both"/>
        <w:rPr>
          <w:b/>
          <w:shd w:val="clear" w:color="auto" w:fill="E6E6E6"/>
          <w:lang w:eastAsia="el-GR"/>
        </w:rPr>
      </w:pPr>
    </w:p>
    <w:p w:rsidR="00516402" w:rsidRPr="00516402" w:rsidRDefault="00516402" w:rsidP="00516402">
      <w:pPr>
        <w:pBdr>
          <w:top w:val="single" w:sz="4" w:space="1" w:color="auto"/>
          <w:left w:val="single" w:sz="4" w:space="4" w:color="auto"/>
          <w:bottom w:val="single" w:sz="4" w:space="1" w:color="auto"/>
          <w:right w:val="single" w:sz="4" w:space="4" w:color="auto"/>
        </w:pBdr>
        <w:shd w:val="clear" w:color="auto" w:fill="E0E0E0"/>
        <w:suppressAutoHyphens w:val="0"/>
        <w:jc w:val="both"/>
        <w:rPr>
          <w:rFonts w:ascii="Calibri" w:hAnsi="Calibri"/>
          <w:b/>
          <w:shd w:val="clear" w:color="auto" w:fill="E6E6E6"/>
          <w:lang w:eastAsia="el-GR"/>
        </w:rPr>
      </w:pPr>
      <w:r w:rsidRPr="00516402">
        <w:rPr>
          <w:rFonts w:ascii="Calibri" w:hAnsi="Calibri"/>
          <w:b/>
          <w:shd w:val="clear" w:color="auto" w:fill="E6E6E6"/>
          <w:lang w:eastAsia="el-GR"/>
        </w:rPr>
        <w:t xml:space="preserve">ΥΑ αριθ. ΔΙΠΙΔΔ/Β.2/3/οικ. </w:t>
      </w:r>
      <w:hyperlink r:id="rId186" w:history="1">
        <w:r w:rsidRPr="00516402">
          <w:rPr>
            <w:rFonts w:ascii="Calibri" w:hAnsi="Calibri"/>
            <w:b/>
            <w:color w:val="0000FF"/>
            <w:u w:val="single"/>
            <w:shd w:val="clear" w:color="auto" w:fill="E6E6E6"/>
            <w:lang w:eastAsia="el-GR"/>
          </w:rPr>
          <w:t>22274/9.8.2013</w:t>
        </w:r>
      </w:hyperlink>
      <w:r w:rsidRPr="00516402">
        <w:rPr>
          <w:rFonts w:ascii="Calibri" w:hAnsi="Calibri"/>
          <w:b/>
          <w:shd w:val="clear" w:color="auto" w:fill="E6E6E6"/>
          <w:lang w:eastAsia="el-GR"/>
        </w:rPr>
        <w:t xml:space="preserve"> «Καθορισμός της διαδικασίας επιλογής των προς μετάταξη ή μεταφορά υπαλλήλων, των κριτηρίων επιλογής και κατάταξής τους καθώς και του τρόπου </w:t>
      </w:r>
      <w:proofErr w:type="spellStart"/>
      <w:r w:rsidRPr="00516402">
        <w:rPr>
          <w:rFonts w:ascii="Calibri" w:hAnsi="Calibri"/>
          <w:b/>
          <w:shd w:val="clear" w:color="auto" w:fill="E6E6E6"/>
          <w:lang w:eastAsia="el-GR"/>
        </w:rPr>
        <w:t>μοριοδότησής</w:t>
      </w:r>
      <w:proofErr w:type="spellEnd"/>
      <w:r w:rsidRPr="00516402">
        <w:rPr>
          <w:rFonts w:ascii="Calibri" w:hAnsi="Calibri"/>
          <w:b/>
          <w:shd w:val="clear" w:color="auto" w:fill="E6E6E6"/>
          <w:lang w:eastAsia="el-GR"/>
        </w:rPr>
        <w:t xml:space="preserve"> τους» (ΦΕΚ 1992/Β/14.8.2013)</w:t>
      </w:r>
    </w:p>
    <w:p w:rsidR="00516402" w:rsidRPr="00516402" w:rsidRDefault="00516402" w:rsidP="00516402">
      <w:pPr>
        <w:pBdr>
          <w:top w:val="single" w:sz="4" w:space="1" w:color="auto"/>
          <w:left w:val="single" w:sz="4" w:space="4" w:color="auto"/>
          <w:bottom w:val="single" w:sz="4" w:space="1" w:color="auto"/>
          <w:right w:val="single" w:sz="4" w:space="4" w:color="auto"/>
        </w:pBdr>
        <w:shd w:val="clear" w:color="auto" w:fill="E0E0E0"/>
        <w:suppressAutoHyphens w:val="0"/>
        <w:jc w:val="both"/>
        <w:rPr>
          <w:rFonts w:ascii="Calibri" w:hAnsi="Calibri"/>
          <w:b/>
          <w:shd w:val="clear" w:color="auto" w:fill="E6E6E6"/>
          <w:lang w:eastAsia="el-GR"/>
        </w:rPr>
      </w:pPr>
      <w:r w:rsidRPr="00516402">
        <w:rPr>
          <w:rFonts w:ascii="Calibri" w:hAnsi="Calibri"/>
          <w:b/>
          <w:shd w:val="clear" w:color="auto" w:fill="E6E6E6"/>
          <w:lang w:eastAsia="el-GR"/>
        </w:rPr>
        <w:lastRenderedPageBreak/>
        <w:t>Η ως άνω ΥΑ τροποποιείται ως ακολούθως, από τις:</w:t>
      </w:r>
    </w:p>
    <w:p w:rsidR="00516402" w:rsidRPr="00516402" w:rsidRDefault="00516402" w:rsidP="00516402">
      <w:pPr>
        <w:pBdr>
          <w:top w:val="single" w:sz="4" w:space="1" w:color="auto"/>
          <w:left w:val="single" w:sz="4" w:space="4" w:color="auto"/>
          <w:bottom w:val="single" w:sz="4" w:space="1" w:color="auto"/>
          <w:right w:val="single" w:sz="4" w:space="4" w:color="auto"/>
        </w:pBdr>
        <w:shd w:val="clear" w:color="auto" w:fill="E0E0E0"/>
        <w:suppressAutoHyphens w:val="0"/>
        <w:jc w:val="both"/>
        <w:rPr>
          <w:rFonts w:ascii="Calibri" w:hAnsi="Calibri"/>
          <w:b/>
          <w:shd w:val="clear" w:color="auto" w:fill="E6E6E6"/>
          <w:lang w:eastAsia="el-GR"/>
        </w:rPr>
      </w:pPr>
      <w:r w:rsidRPr="00516402">
        <w:rPr>
          <w:rFonts w:ascii="Calibri" w:hAnsi="Calibri"/>
          <w:b/>
          <w:shd w:val="clear" w:color="auto" w:fill="E6E6E6"/>
          <w:lang w:eastAsia="el-GR"/>
        </w:rPr>
        <w:t xml:space="preserve">1. ΥΑ αριθ. </w:t>
      </w:r>
      <w:hyperlink r:id="rId187" w:history="1">
        <w:r w:rsidRPr="00516402">
          <w:rPr>
            <w:rFonts w:ascii="Calibri" w:hAnsi="Calibri"/>
            <w:b/>
            <w:color w:val="0000FF"/>
            <w:u w:val="single"/>
            <w:shd w:val="clear" w:color="auto" w:fill="E6E6E6"/>
            <w:lang w:eastAsia="el-GR"/>
          </w:rPr>
          <w:t>ΔΙΔΑΔ/48Α/58/οικ.29040</w:t>
        </w:r>
      </w:hyperlink>
      <w:r w:rsidRPr="00516402">
        <w:rPr>
          <w:rFonts w:ascii="Calibri" w:hAnsi="Calibri"/>
          <w:b/>
          <w:shd w:val="clear" w:color="auto" w:fill="E6E6E6"/>
          <w:lang w:eastAsia="el-GR"/>
        </w:rPr>
        <w:t xml:space="preserve"> (ΦΕΚ Β΄/2757/29-10-2013)</w:t>
      </w:r>
    </w:p>
    <w:p w:rsidR="00516402" w:rsidRPr="00516402" w:rsidRDefault="00516402" w:rsidP="00516402">
      <w:pPr>
        <w:pBdr>
          <w:top w:val="single" w:sz="4" w:space="1" w:color="auto"/>
          <w:left w:val="single" w:sz="4" w:space="4" w:color="auto"/>
          <w:bottom w:val="single" w:sz="4" w:space="1" w:color="auto"/>
          <w:right w:val="single" w:sz="4" w:space="4" w:color="auto"/>
        </w:pBdr>
        <w:shd w:val="clear" w:color="auto" w:fill="E0E0E0"/>
        <w:suppressAutoHyphens w:val="0"/>
        <w:jc w:val="both"/>
        <w:rPr>
          <w:rFonts w:ascii="Calibri" w:hAnsi="Calibri"/>
          <w:b/>
          <w:shd w:val="clear" w:color="auto" w:fill="E6E6E6"/>
          <w:lang w:eastAsia="el-GR"/>
        </w:rPr>
      </w:pPr>
      <w:r w:rsidRPr="00516402">
        <w:rPr>
          <w:rFonts w:ascii="Calibri" w:hAnsi="Calibri"/>
          <w:b/>
          <w:shd w:val="clear" w:color="auto" w:fill="E6E6E6"/>
          <w:lang w:eastAsia="el-GR"/>
        </w:rPr>
        <w:t xml:space="preserve">2. ΥΑ αριθ. </w:t>
      </w:r>
      <w:hyperlink r:id="rId188" w:history="1">
        <w:r w:rsidRPr="00516402">
          <w:rPr>
            <w:rFonts w:ascii="Calibri" w:hAnsi="Calibri"/>
            <w:b/>
            <w:color w:val="0000FF"/>
            <w:u w:val="single"/>
            <w:shd w:val="clear" w:color="auto" w:fill="E6E6E6"/>
            <w:lang w:eastAsia="el-GR"/>
          </w:rPr>
          <w:t>ΔΙΠΙΔΔ/Β.2/Δ/84/οικ.32361</w:t>
        </w:r>
      </w:hyperlink>
      <w:hyperlink r:id="rId189" w:history="1"/>
      <w:r w:rsidRPr="00516402">
        <w:rPr>
          <w:rFonts w:ascii="Calibri" w:hAnsi="Calibri"/>
          <w:b/>
          <w:shd w:val="clear" w:color="auto" w:fill="E6E6E6"/>
          <w:lang w:eastAsia="el-GR"/>
        </w:rPr>
        <w:t xml:space="preserve">  (ΦΕΚ 3035/Β/29.11.2013)</w:t>
      </w:r>
    </w:p>
    <w:p w:rsidR="00516402" w:rsidRPr="00516402" w:rsidRDefault="00516402" w:rsidP="00516402">
      <w:pPr>
        <w:suppressAutoHyphens w:val="0"/>
        <w:jc w:val="both"/>
        <w:rPr>
          <w:b/>
          <w:shd w:val="clear" w:color="auto" w:fill="E6E6E6"/>
          <w:lang w:eastAsia="el-GR"/>
        </w:rPr>
      </w:pPr>
    </w:p>
    <w:p w:rsidR="00516402" w:rsidRPr="00516402" w:rsidRDefault="00A27482" w:rsidP="00516402">
      <w:pPr>
        <w:pBdr>
          <w:top w:val="single" w:sz="4" w:space="1" w:color="auto"/>
          <w:left w:val="single" w:sz="4" w:space="4" w:color="auto"/>
          <w:bottom w:val="single" w:sz="4" w:space="1" w:color="auto"/>
          <w:right w:val="single" w:sz="4" w:space="4" w:color="auto"/>
        </w:pBdr>
        <w:shd w:val="clear" w:color="auto" w:fill="E0E0E0"/>
        <w:suppressAutoHyphens w:val="0"/>
        <w:jc w:val="both"/>
        <w:rPr>
          <w:rFonts w:ascii="Calibri" w:hAnsi="Calibri"/>
          <w:b/>
          <w:shd w:val="clear" w:color="auto" w:fill="E6E6E6"/>
          <w:lang w:eastAsia="el-GR"/>
        </w:rPr>
      </w:pPr>
      <w:hyperlink r:id="rId190" w:history="1">
        <w:r w:rsidR="00516402" w:rsidRPr="00516402">
          <w:rPr>
            <w:rFonts w:ascii="Calibri" w:hAnsi="Calibri"/>
            <w:b/>
            <w:color w:val="0000FF"/>
            <w:u w:val="single"/>
            <w:shd w:val="clear" w:color="auto" w:fill="E6E6E6"/>
            <w:lang w:eastAsia="el-GR"/>
          </w:rPr>
          <w:t>ΥΑ αριθ. ΔΙΠΙΔΔ/Β.2/οικ.24199</w:t>
        </w:r>
      </w:hyperlink>
      <w:hyperlink r:id="rId191" w:history="1"/>
      <w:r w:rsidR="00516402" w:rsidRPr="00516402">
        <w:rPr>
          <w:rFonts w:ascii="Calibri" w:hAnsi="Calibri"/>
          <w:b/>
          <w:shd w:val="clear" w:color="auto" w:fill="E6E6E6"/>
          <w:lang w:eastAsia="el-GR"/>
        </w:rPr>
        <w:t xml:space="preserve"> «Ρύθμιση ειδικότερων θεμάτων σχετικών με τα κριτήρια και τη διαδικασία για την κατά προτεραιότητα μετάταξη ή μεταφορά των </w:t>
      </w:r>
      <w:proofErr w:type="spellStart"/>
      <w:r w:rsidR="00516402" w:rsidRPr="00516402">
        <w:rPr>
          <w:rFonts w:ascii="Calibri" w:hAnsi="Calibri"/>
          <w:b/>
          <w:shd w:val="clear" w:color="auto" w:fill="E6E6E6"/>
          <w:lang w:eastAsia="el-GR"/>
        </w:rPr>
        <w:t>τρίτεκνων</w:t>
      </w:r>
      <w:proofErr w:type="spellEnd"/>
      <w:r w:rsidR="00516402" w:rsidRPr="00516402">
        <w:rPr>
          <w:rFonts w:ascii="Calibri" w:hAnsi="Calibri"/>
          <w:b/>
          <w:shd w:val="clear" w:color="auto" w:fill="E6E6E6"/>
          <w:lang w:eastAsia="el-GR"/>
        </w:rPr>
        <w:t xml:space="preserve"> υπαλλήλων (άρθρο 91 του Ν. 4172/2013, ΦΕΚ 167/Α΄)»  </w:t>
      </w:r>
    </w:p>
    <w:p w:rsidR="00516402" w:rsidRPr="00516402" w:rsidRDefault="00516402" w:rsidP="00516402">
      <w:pPr>
        <w:pBdr>
          <w:top w:val="single" w:sz="4" w:space="1" w:color="auto"/>
          <w:left w:val="single" w:sz="4" w:space="4" w:color="auto"/>
          <w:bottom w:val="single" w:sz="4" w:space="1" w:color="auto"/>
          <w:right w:val="single" w:sz="4" w:space="4" w:color="auto"/>
        </w:pBdr>
        <w:shd w:val="clear" w:color="auto" w:fill="E0E0E0"/>
        <w:suppressAutoHyphens w:val="0"/>
        <w:jc w:val="both"/>
        <w:rPr>
          <w:rFonts w:ascii="Calibri" w:hAnsi="Calibri"/>
          <w:b/>
          <w:shd w:val="clear" w:color="auto" w:fill="E6E6E6"/>
          <w:lang w:eastAsia="el-GR"/>
        </w:rPr>
      </w:pPr>
      <w:r w:rsidRPr="00516402">
        <w:rPr>
          <w:rFonts w:ascii="Calibri" w:hAnsi="Calibri"/>
          <w:b/>
          <w:shd w:val="clear" w:color="auto" w:fill="E6E6E6"/>
          <w:lang w:eastAsia="el-GR"/>
        </w:rPr>
        <w:t>(ΦΕΚ 2208/Β/6.9.2013)</w:t>
      </w:r>
    </w:p>
    <w:p w:rsidR="00516402" w:rsidRPr="00516402" w:rsidRDefault="00516402" w:rsidP="00516402">
      <w:pPr>
        <w:suppressAutoHyphens w:val="0"/>
        <w:jc w:val="both"/>
        <w:rPr>
          <w:b/>
          <w:shd w:val="clear" w:color="auto" w:fill="E6E6E6"/>
          <w:lang w:eastAsia="el-GR"/>
        </w:rPr>
      </w:pPr>
    </w:p>
    <w:p w:rsidR="00516402" w:rsidRPr="00516402" w:rsidRDefault="00A27482" w:rsidP="00516402">
      <w:pPr>
        <w:pBdr>
          <w:top w:val="single" w:sz="4" w:space="1" w:color="auto"/>
          <w:left w:val="single" w:sz="4" w:space="4" w:color="auto"/>
          <w:bottom w:val="single" w:sz="4" w:space="1" w:color="auto"/>
          <w:right w:val="single" w:sz="4" w:space="4" w:color="auto"/>
        </w:pBdr>
        <w:shd w:val="clear" w:color="auto" w:fill="E0E0E0"/>
        <w:suppressAutoHyphens w:val="0"/>
        <w:jc w:val="both"/>
        <w:rPr>
          <w:rFonts w:ascii="Calibri" w:hAnsi="Calibri"/>
          <w:b/>
          <w:shd w:val="clear" w:color="auto" w:fill="E6E6E6"/>
          <w:lang w:eastAsia="el-GR"/>
        </w:rPr>
      </w:pPr>
      <w:hyperlink r:id="rId192" w:history="1">
        <w:r w:rsidR="00516402" w:rsidRPr="00516402">
          <w:rPr>
            <w:rFonts w:ascii="Calibri" w:hAnsi="Calibri"/>
            <w:b/>
            <w:color w:val="0000FF"/>
            <w:u w:val="single"/>
            <w:shd w:val="clear" w:color="auto" w:fill="E6E6E6"/>
            <w:lang w:eastAsia="el-GR"/>
          </w:rPr>
          <w:t>ΥΑ 3/2013</w:t>
        </w:r>
      </w:hyperlink>
      <w:hyperlink r:id="rId193" w:history="1"/>
      <w:r w:rsidR="00516402" w:rsidRPr="00516402">
        <w:rPr>
          <w:rFonts w:ascii="Calibri" w:hAnsi="Calibri"/>
          <w:b/>
          <w:shd w:val="clear" w:color="auto" w:fill="E6E6E6"/>
          <w:lang w:eastAsia="el-GR"/>
        </w:rPr>
        <w:t xml:space="preserve"> «Ανακοίνωση που αφορά στην κινητικότητα των υπαλλήλων του Υπουργείου Υγείας που έχουν τεθεί σε διαθεσιμότητα δυνάμει του άρθρου 90 ν.4172/2013»  (ΦΕΚ 2247/Β/10.9.2013)</w:t>
      </w:r>
    </w:p>
    <w:p w:rsidR="00516402" w:rsidRPr="00516402" w:rsidRDefault="00516402" w:rsidP="00516402">
      <w:pPr>
        <w:suppressAutoHyphens w:val="0"/>
        <w:jc w:val="both"/>
        <w:rPr>
          <w:rFonts w:ascii="Calibri" w:hAnsi="Calibri"/>
          <w:b/>
          <w:lang w:eastAsia="el-GR"/>
        </w:rPr>
      </w:pPr>
    </w:p>
    <w:p w:rsidR="00516402" w:rsidRPr="00516402" w:rsidRDefault="00516402" w:rsidP="00516402">
      <w:pPr>
        <w:pBdr>
          <w:top w:val="single" w:sz="4" w:space="1" w:color="auto"/>
          <w:left w:val="single" w:sz="4" w:space="4" w:color="auto"/>
          <w:bottom w:val="single" w:sz="4" w:space="1" w:color="auto"/>
          <w:right w:val="single" w:sz="4" w:space="4" w:color="auto"/>
        </w:pBdr>
        <w:shd w:val="clear" w:color="auto" w:fill="E0E0E0"/>
        <w:suppressAutoHyphens w:val="0"/>
        <w:jc w:val="both"/>
        <w:rPr>
          <w:rFonts w:ascii="Calibri" w:hAnsi="Calibri"/>
          <w:b/>
          <w:shd w:val="clear" w:color="auto" w:fill="E6E6E6"/>
          <w:lang w:eastAsia="el-GR"/>
        </w:rPr>
      </w:pPr>
      <w:r w:rsidRPr="00516402">
        <w:rPr>
          <w:rFonts w:ascii="Calibri" w:hAnsi="Calibri"/>
          <w:b/>
          <w:shd w:val="clear" w:color="auto" w:fill="E6E6E6"/>
          <w:lang w:val="en-US" w:eastAsia="el-GR"/>
        </w:rPr>
        <w:t>K</w:t>
      </w:r>
      <w:r w:rsidRPr="00516402">
        <w:rPr>
          <w:rFonts w:ascii="Calibri" w:hAnsi="Calibri"/>
          <w:b/>
          <w:shd w:val="clear" w:color="auto" w:fill="E6E6E6"/>
          <w:lang w:eastAsia="el-GR"/>
        </w:rPr>
        <w:t>ΥΑ αριθ.</w:t>
      </w:r>
      <w:hyperlink r:id="rId194" w:history="1">
        <w:r w:rsidRPr="00516402">
          <w:rPr>
            <w:rFonts w:ascii="Calibri" w:hAnsi="Calibri"/>
            <w:b/>
            <w:color w:val="0000FF"/>
            <w:u w:val="single"/>
            <w:shd w:val="clear" w:color="auto" w:fill="E6E6E6"/>
            <w:lang w:eastAsia="el-GR"/>
          </w:rPr>
          <w:t xml:space="preserve"> ΥΠΠΟΑ/ΓΔΔΥ/172315/25487</w:t>
        </w:r>
      </w:hyperlink>
      <w:hyperlink r:id="rId195" w:history="1"/>
      <w:r w:rsidRPr="00516402">
        <w:rPr>
          <w:rFonts w:ascii="Calibri" w:hAnsi="Calibri"/>
          <w:b/>
          <w:shd w:val="clear" w:color="auto" w:fill="E6E6E6"/>
          <w:lang w:eastAsia="el-GR"/>
        </w:rPr>
        <w:t xml:space="preserve"> «Καθορισμός πρόσθετου ειδικού κριτηρίου της </w:t>
      </w:r>
      <w:proofErr w:type="spellStart"/>
      <w:r w:rsidRPr="00516402">
        <w:rPr>
          <w:rFonts w:ascii="Calibri" w:hAnsi="Calibri"/>
          <w:b/>
          <w:shd w:val="clear" w:color="auto" w:fill="E6E6E6"/>
          <w:lang w:eastAsia="el-GR"/>
        </w:rPr>
        <w:t>μοριοδότησης</w:t>
      </w:r>
      <w:proofErr w:type="spellEnd"/>
      <w:r w:rsidRPr="00516402">
        <w:rPr>
          <w:rFonts w:ascii="Calibri" w:hAnsi="Calibri"/>
          <w:b/>
          <w:shd w:val="clear" w:color="auto" w:fill="E6E6E6"/>
          <w:lang w:eastAsia="el-GR"/>
        </w:rPr>
        <w:t xml:space="preserve"> των γενικών κριτηρίων της </w:t>
      </w:r>
      <w:proofErr w:type="spellStart"/>
      <w:r w:rsidRPr="00516402">
        <w:rPr>
          <w:rFonts w:ascii="Calibri" w:hAnsi="Calibri"/>
          <w:b/>
          <w:shd w:val="clear" w:color="auto" w:fill="E6E6E6"/>
          <w:lang w:eastAsia="el-GR"/>
        </w:rPr>
        <w:t>αρ</w:t>
      </w:r>
      <w:proofErr w:type="spellEnd"/>
      <w:r w:rsidRPr="00516402">
        <w:rPr>
          <w:rFonts w:ascii="Calibri" w:hAnsi="Calibri"/>
          <w:b/>
          <w:shd w:val="clear" w:color="auto" w:fill="E6E6E6"/>
          <w:lang w:eastAsia="el-GR"/>
        </w:rPr>
        <w:t xml:space="preserve">. </w:t>
      </w:r>
      <w:proofErr w:type="spellStart"/>
      <w:r w:rsidRPr="00516402">
        <w:rPr>
          <w:rFonts w:ascii="Calibri" w:hAnsi="Calibri"/>
          <w:b/>
          <w:shd w:val="clear" w:color="auto" w:fill="E6E6E6"/>
          <w:lang w:eastAsia="el-GR"/>
        </w:rPr>
        <w:t>πρωτ</w:t>
      </w:r>
      <w:proofErr w:type="spellEnd"/>
      <w:r w:rsidRPr="00516402">
        <w:rPr>
          <w:rFonts w:ascii="Calibri" w:hAnsi="Calibri"/>
          <w:b/>
          <w:shd w:val="clear" w:color="auto" w:fill="E6E6E6"/>
          <w:lang w:eastAsia="el-GR"/>
        </w:rPr>
        <w:t>. ΔΙΠΙΔΔ/Β.2/21οικ.21634/2-8-2013 (ΦΕΚ Β’1914) απόφασης του Υπουργού Διοικητικής Μεταρρύθμισης και Ηλεκτρονικής Διακυβέρνησης»  (ΦΕΚ 2408/Β/26.9.2013)</w:t>
      </w:r>
    </w:p>
    <w:p w:rsidR="00516402" w:rsidRPr="00516402" w:rsidRDefault="00A27482" w:rsidP="00516402">
      <w:pPr>
        <w:pBdr>
          <w:top w:val="single" w:sz="4" w:space="1" w:color="auto"/>
          <w:left w:val="single" w:sz="4" w:space="4" w:color="auto"/>
          <w:bottom w:val="single" w:sz="4" w:space="1" w:color="auto"/>
          <w:right w:val="single" w:sz="4" w:space="4" w:color="auto"/>
        </w:pBdr>
        <w:shd w:val="clear" w:color="auto" w:fill="E0E0E0"/>
        <w:suppressAutoHyphens w:val="0"/>
        <w:jc w:val="both"/>
        <w:rPr>
          <w:rFonts w:ascii="Calibri" w:hAnsi="Calibri"/>
          <w:b/>
          <w:shd w:val="clear" w:color="auto" w:fill="E6E6E6"/>
          <w:lang w:eastAsia="el-GR"/>
        </w:rPr>
      </w:pPr>
      <w:hyperlink r:id="rId196" w:history="1">
        <w:r w:rsidR="00516402" w:rsidRPr="00516402">
          <w:rPr>
            <w:rFonts w:ascii="Calibri" w:hAnsi="Calibri"/>
            <w:b/>
            <w:color w:val="0000FF"/>
            <w:u w:val="single"/>
            <w:shd w:val="clear" w:color="auto" w:fill="E6E6E6"/>
            <w:lang w:eastAsia="el-GR"/>
          </w:rPr>
          <w:t>Ν. 4199/2013</w:t>
        </w:r>
      </w:hyperlink>
      <w:r w:rsidR="00516402" w:rsidRPr="00516402">
        <w:rPr>
          <w:rFonts w:ascii="Calibri" w:hAnsi="Calibri"/>
          <w:b/>
          <w:color w:val="0000FF"/>
          <w:shd w:val="clear" w:color="auto" w:fill="E6E6E6"/>
          <w:lang w:eastAsia="el-GR"/>
        </w:rPr>
        <w:t xml:space="preserve"> </w:t>
      </w:r>
      <w:hyperlink r:id="rId197" w:history="1"/>
      <w:r w:rsidR="00516402" w:rsidRPr="00516402">
        <w:rPr>
          <w:rFonts w:ascii="Calibri" w:hAnsi="Calibri"/>
          <w:b/>
          <w:shd w:val="clear" w:color="auto" w:fill="E6E6E6"/>
          <w:lang w:eastAsia="el-GR"/>
        </w:rPr>
        <w:t>«Δημόσιες υπεραστικές οδικές μεταφορές επιβατών – Ρυθμιστική Αρχή Επιβατικών Μεταφορών και άλλες διατάξεις»  (ΦΕΚ 216/Α΄/11.10.2013)</w:t>
      </w:r>
    </w:p>
    <w:p w:rsidR="00516402" w:rsidRPr="00516402" w:rsidRDefault="00516402" w:rsidP="00516402">
      <w:pPr>
        <w:suppressAutoHyphens w:val="0"/>
        <w:jc w:val="both"/>
        <w:rPr>
          <w:b/>
          <w:shd w:val="clear" w:color="auto" w:fill="E6E6E6"/>
          <w:lang w:eastAsia="el-GR"/>
        </w:rPr>
      </w:pPr>
    </w:p>
    <w:p w:rsidR="00516402" w:rsidRPr="00516402" w:rsidRDefault="00516402" w:rsidP="00516402">
      <w:pPr>
        <w:suppressAutoHyphens w:val="0"/>
        <w:jc w:val="center"/>
        <w:rPr>
          <w:rFonts w:ascii="Calibri" w:hAnsi="Calibri"/>
          <w:u w:val="single"/>
          <w:lang w:eastAsia="el-GR"/>
        </w:rPr>
      </w:pPr>
      <w:r w:rsidRPr="00516402">
        <w:rPr>
          <w:rFonts w:ascii="Calibri" w:hAnsi="Calibri"/>
          <w:u w:val="single"/>
          <w:lang w:eastAsia="el-GR"/>
        </w:rPr>
        <w:t>Άρθρα 125, 126</w:t>
      </w:r>
    </w:p>
    <w:p w:rsidR="00516402" w:rsidRPr="00516402" w:rsidRDefault="00516402" w:rsidP="00516402">
      <w:pPr>
        <w:suppressAutoHyphens w:val="0"/>
        <w:jc w:val="center"/>
        <w:rPr>
          <w:rFonts w:ascii="Calibri" w:hAnsi="Calibri"/>
          <w:lang w:eastAsia="el-GR"/>
        </w:rPr>
      </w:pPr>
      <w:r w:rsidRPr="00516402">
        <w:rPr>
          <w:rFonts w:ascii="Calibri" w:hAnsi="Calibri"/>
          <w:lang w:eastAsia="el-GR"/>
        </w:rPr>
        <w:t xml:space="preserve">(Μετάταξη εξαιρούμενων υπαλλήλων σε περίπτωση κατάργησης του συνόλου </w:t>
      </w:r>
    </w:p>
    <w:p w:rsidR="00516402" w:rsidRPr="00516402" w:rsidRDefault="00516402" w:rsidP="00516402">
      <w:pPr>
        <w:suppressAutoHyphens w:val="0"/>
        <w:jc w:val="center"/>
        <w:rPr>
          <w:rFonts w:ascii="Calibri" w:hAnsi="Calibri"/>
          <w:lang w:eastAsia="el-GR"/>
        </w:rPr>
      </w:pPr>
      <w:r w:rsidRPr="00516402">
        <w:rPr>
          <w:rFonts w:ascii="Calibri" w:hAnsi="Calibri"/>
          <w:lang w:eastAsia="el-GR"/>
        </w:rPr>
        <w:t>των θέσεων του κλάδου, εθελουσία κινητικότητα Δημοτικών υπαλλήλων)</w:t>
      </w:r>
    </w:p>
    <w:p w:rsidR="00516402" w:rsidRPr="00516402" w:rsidRDefault="00516402" w:rsidP="00516402">
      <w:pPr>
        <w:suppressAutoHyphens w:val="0"/>
        <w:jc w:val="both"/>
        <w:rPr>
          <w:b/>
          <w:shd w:val="clear" w:color="auto" w:fill="E6E6E6"/>
          <w:lang w:eastAsia="el-GR"/>
        </w:rPr>
      </w:pPr>
    </w:p>
    <w:p w:rsidR="00516402" w:rsidRPr="00516402" w:rsidRDefault="00A27482" w:rsidP="00516402">
      <w:pPr>
        <w:pBdr>
          <w:top w:val="single" w:sz="4" w:space="1" w:color="auto"/>
          <w:left w:val="single" w:sz="4" w:space="4" w:color="auto"/>
          <w:bottom w:val="single" w:sz="4" w:space="1" w:color="auto"/>
          <w:right w:val="single" w:sz="4" w:space="4" w:color="auto"/>
        </w:pBdr>
        <w:shd w:val="clear" w:color="auto" w:fill="E0E0E0"/>
        <w:suppressAutoHyphens w:val="0"/>
        <w:jc w:val="both"/>
        <w:rPr>
          <w:rFonts w:ascii="Calibri" w:hAnsi="Calibri"/>
          <w:b/>
          <w:shd w:val="clear" w:color="auto" w:fill="E6E6E6"/>
          <w:lang w:eastAsia="el-GR"/>
        </w:rPr>
      </w:pPr>
      <w:hyperlink r:id="rId198" w:history="1">
        <w:r w:rsidR="00516402" w:rsidRPr="00516402">
          <w:rPr>
            <w:rFonts w:ascii="Calibri" w:hAnsi="Calibri"/>
            <w:color w:val="0000FF"/>
            <w:u w:val="single"/>
            <w:shd w:val="clear" w:color="auto" w:fill="E6E6E6"/>
            <w:lang w:eastAsia="el-GR"/>
          </w:rPr>
          <w:t>ΥΑ 4  30355/2013</w:t>
        </w:r>
      </w:hyperlink>
      <w:hyperlink r:id="rId199" w:history="1"/>
      <w:r w:rsidR="00516402" w:rsidRPr="00516402">
        <w:rPr>
          <w:rFonts w:ascii="Calibri" w:hAnsi="Calibri"/>
          <w:b/>
          <w:shd w:val="clear" w:color="auto" w:fill="E6E6E6"/>
          <w:lang w:eastAsia="el-GR"/>
        </w:rPr>
        <w:t>«Κινητικότητα υπαλλήλων, μονίμων και ιδιωτικού δικαίου αορίστου χρόνου κλάδου / ειδικότητας Οδηγών και Μηχανοτεχνιτών του Υπουργείου Διοικητικής Μεταρρύθμισης και Ηλεκτρονικής Διακυβέρνησης που έχουν τεθεί σε διαθεσιμότητα κατ’ εφαρμογή του άρθρου 93 του ν. 4172/2013 (Α΄167)»  (ΦΕΚ 2893/Β/15.11.2013)</w:t>
      </w:r>
    </w:p>
    <w:p w:rsidR="00516402" w:rsidRPr="00516402" w:rsidRDefault="00516402" w:rsidP="00516402">
      <w:pPr>
        <w:suppressAutoHyphens w:val="0"/>
        <w:jc w:val="both"/>
        <w:rPr>
          <w:b/>
          <w:shd w:val="clear" w:color="auto" w:fill="E6E6E6"/>
          <w:lang w:eastAsia="el-GR"/>
        </w:rPr>
      </w:pPr>
    </w:p>
    <w:p w:rsidR="00516402" w:rsidRPr="00516402" w:rsidRDefault="00A27482" w:rsidP="00516402">
      <w:pPr>
        <w:pBdr>
          <w:top w:val="single" w:sz="4" w:space="1" w:color="auto"/>
          <w:left w:val="single" w:sz="4" w:space="4" w:color="auto"/>
          <w:bottom w:val="single" w:sz="4" w:space="1" w:color="auto"/>
          <w:right w:val="single" w:sz="4" w:space="4" w:color="auto"/>
        </w:pBdr>
        <w:shd w:val="clear" w:color="auto" w:fill="E0E0E0"/>
        <w:suppressAutoHyphens w:val="0"/>
        <w:jc w:val="both"/>
        <w:rPr>
          <w:rFonts w:ascii="Calibri" w:hAnsi="Calibri"/>
          <w:b/>
          <w:shd w:val="clear" w:color="auto" w:fill="E6E6E6"/>
          <w:lang w:eastAsia="el-GR"/>
        </w:rPr>
      </w:pPr>
      <w:hyperlink r:id="rId200" w:history="1">
        <w:r w:rsidR="00516402" w:rsidRPr="00516402">
          <w:rPr>
            <w:rFonts w:ascii="Calibri" w:hAnsi="Calibri"/>
            <w:b/>
            <w:color w:val="0000FF"/>
            <w:u w:val="single"/>
            <w:shd w:val="clear" w:color="auto" w:fill="E6E6E6"/>
            <w:lang w:eastAsia="el-GR"/>
          </w:rPr>
          <w:t>Ν. 4210/2013</w:t>
        </w:r>
      </w:hyperlink>
      <w:r w:rsidR="00516402" w:rsidRPr="00516402">
        <w:rPr>
          <w:rFonts w:ascii="Calibri" w:hAnsi="Calibri"/>
          <w:b/>
          <w:shd w:val="clear" w:color="auto" w:fill="E6E6E6"/>
          <w:lang w:eastAsia="el-GR"/>
        </w:rPr>
        <w:t xml:space="preserve"> «Ρυθμίσεις Υπουργείου Διοικητικής Μεταρρύθμισης και Ηλεκτρονικής Διακυβέρνησης και άλλες διατάξεις»  (ΦΕΚ 254/Α/21.11.2013)</w:t>
      </w:r>
    </w:p>
    <w:p w:rsidR="00516402" w:rsidRPr="00516402" w:rsidRDefault="00516402" w:rsidP="00516402">
      <w:pPr>
        <w:suppressAutoHyphens w:val="0"/>
        <w:jc w:val="both"/>
        <w:rPr>
          <w:b/>
          <w:shd w:val="clear" w:color="auto" w:fill="E6E6E6"/>
          <w:lang w:eastAsia="el-GR"/>
        </w:rPr>
      </w:pPr>
    </w:p>
    <w:p w:rsidR="00516402" w:rsidRPr="00516402" w:rsidRDefault="00516402" w:rsidP="00516402">
      <w:pPr>
        <w:suppressAutoHyphens w:val="0"/>
        <w:jc w:val="center"/>
        <w:rPr>
          <w:rFonts w:ascii="Calibri" w:hAnsi="Calibri"/>
          <w:u w:val="single"/>
          <w:lang w:eastAsia="el-GR"/>
        </w:rPr>
      </w:pPr>
      <w:r w:rsidRPr="00516402">
        <w:rPr>
          <w:rFonts w:ascii="Calibri" w:hAnsi="Calibri"/>
          <w:u w:val="single"/>
          <w:lang w:eastAsia="el-GR"/>
        </w:rPr>
        <w:t>Άρθρο 21</w:t>
      </w:r>
    </w:p>
    <w:p w:rsidR="00516402" w:rsidRPr="00516402" w:rsidRDefault="00516402" w:rsidP="00516402">
      <w:pPr>
        <w:suppressAutoHyphens w:val="0"/>
        <w:jc w:val="center"/>
        <w:rPr>
          <w:b/>
          <w:shd w:val="clear" w:color="auto" w:fill="E6E6E6"/>
          <w:lang w:eastAsia="el-GR"/>
        </w:rPr>
      </w:pPr>
      <w:r w:rsidRPr="00516402">
        <w:rPr>
          <w:rFonts w:ascii="Calibri" w:hAnsi="Calibri"/>
          <w:lang w:eastAsia="el-GR"/>
        </w:rPr>
        <w:t>(Μετατάξεις, Μεταφορές, Αποσπάσεις υπαλλήλων των Κ.Ε.Π.)</w:t>
      </w:r>
    </w:p>
    <w:p w:rsidR="00516402" w:rsidRPr="00516402" w:rsidRDefault="00516402" w:rsidP="00516402">
      <w:pPr>
        <w:suppressAutoHyphens w:val="0"/>
        <w:ind w:right="-154"/>
        <w:jc w:val="both"/>
        <w:rPr>
          <w:b/>
          <w:shd w:val="clear" w:color="auto" w:fill="E6E6E6"/>
          <w:lang w:eastAsia="el-GR"/>
        </w:rPr>
      </w:pPr>
    </w:p>
    <w:p w:rsidR="00516402" w:rsidRPr="00516402" w:rsidRDefault="00A27482" w:rsidP="00516402">
      <w:pPr>
        <w:pBdr>
          <w:top w:val="single" w:sz="4" w:space="1" w:color="auto"/>
          <w:left w:val="single" w:sz="4" w:space="4" w:color="auto"/>
          <w:bottom w:val="single" w:sz="4" w:space="1" w:color="auto"/>
          <w:right w:val="single" w:sz="4" w:space="4" w:color="auto"/>
        </w:pBdr>
        <w:shd w:val="clear" w:color="auto" w:fill="E0E0E0"/>
        <w:suppressAutoHyphens w:val="0"/>
        <w:jc w:val="both"/>
        <w:rPr>
          <w:rFonts w:ascii="Calibri" w:hAnsi="Calibri"/>
          <w:b/>
          <w:shd w:val="clear" w:color="auto" w:fill="E6E6E6"/>
          <w:lang w:eastAsia="el-GR"/>
        </w:rPr>
      </w:pPr>
      <w:hyperlink r:id="rId201" w:history="1">
        <w:r w:rsidR="00516402" w:rsidRPr="00516402">
          <w:rPr>
            <w:rFonts w:ascii="Calibri" w:hAnsi="Calibri"/>
            <w:b/>
            <w:color w:val="0000FF"/>
            <w:u w:val="single"/>
            <w:shd w:val="clear" w:color="auto" w:fill="E6E6E6"/>
            <w:lang w:eastAsia="el-GR"/>
          </w:rPr>
          <w:t>ΥΑ 5/2013</w:t>
        </w:r>
      </w:hyperlink>
      <w:hyperlink r:id="rId202" w:history="1"/>
      <w:r w:rsidR="00516402" w:rsidRPr="00516402">
        <w:rPr>
          <w:rFonts w:ascii="Calibri" w:hAnsi="Calibri"/>
          <w:b/>
          <w:shd w:val="clear" w:color="auto" w:fill="E6E6E6"/>
          <w:lang w:eastAsia="el-GR"/>
        </w:rPr>
        <w:t xml:space="preserve"> «Ανακοίνωση που αφορά στην κινητικότητα των δημοτικών αστυνομικών που έχουν τεθεί σε διαθεσιμότητα κατ’ εφαρμογή του άρθρου 81 του ν. 4172/2013 (Α’ 167)»  (ΦΕΚ 2999/Β/26.11.2013)</w:t>
      </w:r>
    </w:p>
    <w:p w:rsidR="00516402" w:rsidRPr="00516402" w:rsidRDefault="00516402" w:rsidP="00516402">
      <w:pPr>
        <w:pBdr>
          <w:top w:val="single" w:sz="4" w:space="1" w:color="auto"/>
          <w:left w:val="single" w:sz="4" w:space="4" w:color="auto"/>
          <w:bottom w:val="single" w:sz="4" w:space="1" w:color="auto"/>
          <w:right w:val="single" w:sz="4" w:space="4" w:color="auto"/>
        </w:pBdr>
        <w:shd w:val="clear" w:color="auto" w:fill="E0E0E0"/>
        <w:suppressAutoHyphens w:val="0"/>
        <w:jc w:val="both"/>
        <w:rPr>
          <w:rFonts w:ascii="Calibri" w:hAnsi="Calibri"/>
          <w:b/>
          <w:shd w:val="clear" w:color="auto" w:fill="E6E6E6"/>
          <w:lang w:eastAsia="el-GR"/>
        </w:rPr>
      </w:pPr>
      <w:r w:rsidRPr="00516402">
        <w:rPr>
          <w:rFonts w:ascii="Calibri" w:hAnsi="Calibri"/>
          <w:b/>
          <w:shd w:val="clear" w:color="auto" w:fill="E6E6E6"/>
          <w:lang w:eastAsia="el-GR"/>
        </w:rPr>
        <w:t xml:space="preserve">Η ως άνω Ανακοίνωση τροποποιείται με την ΥΑ αριθ. </w:t>
      </w:r>
      <w:hyperlink r:id="rId203" w:history="1">
        <w:r w:rsidRPr="00516402">
          <w:rPr>
            <w:rFonts w:ascii="Calibri" w:hAnsi="Calibri"/>
            <w:b/>
            <w:color w:val="0000FF"/>
            <w:u w:val="single"/>
            <w:shd w:val="clear" w:color="auto" w:fill="E6E6E6"/>
            <w:lang w:eastAsia="el-GR"/>
          </w:rPr>
          <w:t>32450/2013</w:t>
        </w:r>
      </w:hyperlink>
      <w:r w:rsidRPr="00516402">
        <w:rPr>
          <w:rFonts w:ascii="Calibri" w:hAnsi="Calibri"/>
          <w:b/>
          <w:shd w:val="clear" w:color="auto" w:fill="E6E6E6"/>
          <w:lang w:eastAsia="el-GR"/>
        </w:rPr>
        <w:t xml:space="preserve"> (ΦΕΚ 3036/Β/29.11.2013)</w:t>
      </w:r>
    </w:p>
    <w:p w:rsidR="00516402" w:rsidRPr="00516402" w:rsidRDefault="00516402" w:rsidP="00516402">
      <w:pPr>
        <w:suppressAutoHyphens w:val="0"/>
        <w:jc w:val="both"/>
        <w:rPr>
          <w:b/>
          <w:shd w:val="clear" w:color="auto" w:fill="E6E6E6"/>
          <w:lang w:eastAsia="el-GR"/>
        </w:rPr>
      </w:pPr>
    </w:p>
    <w:p w:rsidR="00516402" w:rsidRPr="00516402" w:rsidRDefault="00A27482" w:rsidP="00516402">
      <w:pPr>
        <w:pBdr>
          <w:top w:val="single" w:sz="4" w:space="1" w:color="auto"/>
          <w:left w:val="single" w:sz="4" w:space="4" w:color="auto"/>
          <w:bottom w:val="single" w:sz="4" w:space="1" w:color="auto"/>
          <w:right w:val="single" w:sz="4" w:space="4" w:color="auto"/>
        </w:pBdr>
        <w:shd w:val="clear" w:color="auto" w:fill="E0E0E0"/>
        <w:suppressAutoHyphens w:val="0"/>
        <w:jc w:val="both"/>
        <w:rPr>
          <w:rFonts w:ascii="Calibri" w:hAnsi="Calibri"/>
          <w:b/>
          <w:shd w:val="clear" w:color="auto" w:fill="E6E6E6"/>
          <w:lang w:eastAsia="el-GR"/>
        </w:rPr>
      </w:pPr>
      <w:hyperlink r:id="rId204" w:history="1">
        <w:r w:rsidR="00516402" w:rsidRPr="00516402">
          <w:rPr>
            <w:rFonts w:ascii="Calibri" w:hAnsi="Calibri"/>
            <w:b/>
            <w:color w:val="0000FF"/>
            <w:u w:val="single"/>
            <w:shd w:val="clear" w:color="auto" w:fill="E6E6E6"/>
            <w:lang w:eastAsia="el-GR"/>
          </w:rPr>
          <w:t>ΥΑ 6/2013</w:t>
        </w:r>
      </w:hyperlink>
      <w:hyperlink r:id="rId205" w:history="1"/>
      <w:r w:rsidR="00516402" w:rsidRPr="00516402">
        <w:rPr>
          <w:rFonts w:ascii="Calibri" w:hAnsi="Calibri"/>
          <w:b/>
          <w:shd w:val="clear" w:color="auto" w:fill="E6E6E6"/>
          <w:lang w:eastAsia="el-GR"/>
        </w:rPr>
        <w:t xml:space="preserve"> «Ανακοίνωση που αφορά στην κινητικότητα των υπαλλήλων που έχουν τεθεί σε διαθεσιμότητα κατ’ εφαρμογή του άρθρου 82 του ν.4172/2013 (Α’ 167)»  (ΦΕΚ 3210/Β/18.12.2013)</w:t>
      </w:r>
    </w:p>
    <w:p w:rsidR="00516402" w:rsidRPr="00516402" w:rsidRDefault="00A27482" w:rsidP="00516402">
      <w:pPr>
        <w:pBdr>
          <w:top w:val="single" w:sz="4" w:space="1" w:color="auto"/>
          <w:left w:val="single" w:sz="4" w:space="4" w:color="auto"/>
          <w:bottom w:val="single" w:sz="4" w:space="1" w:color="auto"/>
          <w:right w:val="single" w:sz="4" w:space="4" w:color="auto"/>
        </w:pBdr>
        <w:shd w:val="clear" w:color="auto" w:fill="E0E0E0"/>
        <w:suppressAutoHyphens w:val="0"/>
        <w:jc w:val="both"/>
        <w:rPr>
          <w:rFonts w:ascii="Calibri" w:hAnsi="Calibri"/>
          <w:b/>
          <w:shd w:val="clear" w:color="auto" w:fill="E6E6E6"/>
          <w:lang w:eastAsia="el-GR"/>
        </w:rPr>
      </w:pPr>
      <w:hyperlink r:id="rId206" w:history="1">
        <w:r w:rsidR="00516402" w:rsidRPr="00516402">
          <w:rPr>
            <w:rFonts w:ascii="Calibri" w:hAnsi="Calibri"/>
            <w:b/>
            <w:color w:val="0000FF"/>
            <w:u w:val="single"/>
            <w:shd w:val="clear" w:color="auto" w:fill="E6E6E6"/>
            <w:lang w:eastAsia="el-GR"/>
          </w:rPr>
          <w:t>ΥΑ 7/2013</w:t>
        </w:r>
      </w:hyperlink>
      <w:hyperlink r:id="rId207" w:history="1"/>
      <w:r w:rsidR="00516402" w:rsidRPr="00516402">
        <w:rPr>
          <w:rFonts w:ascii="Calibri" w:hAnsi="Calibri"/>
          <w:b/>
          <w:shd w:val="clear" w:color="auto" w:fill="E6E6E6"/>
          <w:lang w:eastAsia="el-GR"/>
        </w:rPr>
        <w:t xml:space="preserve"> «Ανακοίνωση που αφορά στην κινητικότητα των υπαλλήλων που έχουν τεθεί σε διαθεσιμότητα κατ’ εφαρμογή του άρθρου 129 του ν.4199/2013 (Α’ 216)»  (ΦΕΚ 3210/Β/18.12.2013)</w:t>
      </w:r>
    </w:p>
    <w:p w:rsidR="00516402" w:rsidRPr="00516402" w:rsidRDefault="00516402" w:rsidP="00516402">
      <w:pPr>
        <w:suppressAutoHyphens w:val="0"/>
        <w:jc w:val="both"/>
        <w:rPr>
          <w:b/>
          <w:shd w:val="clear" w:color="auto" w:fill="E6E6E6"/>
          <w:lang w:eastAsia="el-GR"/>
        </w:rPr>
      </w:pPr>
    </w:p>
    <w:p w:rsidR="00516402" w:rsidRPr="00516402" w:rsidRDefault="00A27482" w:rsidP="00516402">
      <w:pPr>
        <w:pBdr>
          <w:top w:val="single" w:sz="4" w:space="1" w:color="auto"/>
          <w:left w:val="single" w:sz="4" w:space="4" w:color="auto"/>
          <w:bottom w:val="single" w:sz="4" w:space="1" w:color="auto"/>
          <w:right w:val="single" w:sz="4" w:space="4" w:color="auto"/>
        </w:pBdr>
        <w:shd w:val="clear" w:color="auto" w:fill="E0E0E0"/>
        <w:suppressAutoHyphens w:val="0"/>
        <w:jc w:val="both"/>
        <w:rPr>
          <w:rFonts w:ascii="Calibri" w:hAnsi="Calibri"/>
          <w:b/>
          <w:shd w:val="clear" w:color="auto" w:fill="E6E6E6"/>
          <w:lang w:eastAsia="el-GR"/>
        </w:rPr>
      </w:pPr>
      <w:hyperlink r:id="rId208" w:history="1">
        <w:r w:rsidR="00516402" w:rsidRPr="00516402">
          <w:rPr>
            <w:rFonts w:ascii="Calibri" w:hAnsi="Calibri"/>
            <w:b/>
            <w:color w:val="0000FF"/>
            <w:u w:val="single"/>
            <w:shd w:val="clear" w:color="auto" w:fill="E6E6E6"/>
            <w:lang w:eastAsia="el-GR"/>
          </w:rPr>
          <w:t>ΥΑ 8/2013</w:t>
        </w:r>
      </w:hyperlink>
      <w:hyperlink r:id="rId209" w:history="1"/>
      <w:r w:rsidR="00516402" w:rsidRPr="00516402">
        <w:rPr>
          <w:rFonts w:ascii="Calibri" w:hAnsi="Calibri"/>
          <w:b/>
          <w:shd w:val="clear" w:color="auto" w:fill="E6E6E6"/>
          <w:lang w:eastAsia="el-GR"/>
        </w:rPr>
        <w:t xml:space="preserve"> «Ανακοίνωση που αφορά στην κινητικότητα των υπαλλήλων που έχουν τεθεί σε διαθεσιμότητα κατ’ εφαρμογή του άρθρου 82 του ν.4172/2013 (Α’ 167)»  (ΦΕΚ 3318/Β/27.12.2013)</w:t>
      </w:r>
    </w:p>
    <w:p w:rsidR="00516402" w:rsidRPr="00516402" w:rsidRDefault="00516402" w:rsidP="00516402">
      <w:pPr>
        <w:suppressAutoHyphens w:val="0"/>
        <w:jc w:val="both"/>
        <w:rPr>
          <w:b/>
          <w:shd w:val="clear" w:color="auto" w:fill="E6E6E6"/>
          <w:lang w:eastAsia="el-GR"/>
        </w:rPr>
      </w:pPr>
    </w:p>
    <w:p w:rsidR="00516402" w:rsidRPr="00516402" w:rsidRDefault="00A27482" w:rsidP="00516402">
      <w:pPr>
        <w:pBdr>
          <w:top w:val="single" w:sz="4" w:space="1" w:color="auto"/>
          <w:left w:val="single" w:sz="4" w:space="4" w:color="auto"/>
          <w:bottom w:val="single" w:sz="4" w:space="1" w:color="auto"/>
          <w:right w:val="single" w:sz="4" w:space="4" w:color="auto"/>
        </w:pBdr>
        <w:shd w:val="clear" w:color="auto" w:fill="E0E0E0"/>
        <w:suppressAutoHyphens w:val="0"/>
        <w:jc w:val="both"/>
        <w:rPr>
          <w:rFonts w:ascii="Calibri" w:hAnsi="Calibri"/>
          <w:b/>
          <w:shd w:val="clear" w:color="auto" w:fill="E6E6E6"/>
          <w:lang w:eastAsia="el-GR"/>
        </w:rPr>
      </w:pPr>
      <w:hyperlink r:id="rId210" w:history="1">
        <w:r w:rsidR="00516402" w:rsidRPr="00516402">
          <w:rPr>
            <w:rFonts w:ascii="Calibri" w:hAnsi="Calibri"/>
            <w:b/>
            <w:color w:val="0000FF"/>
            <w:u w:val="single"/>
            <w:shd w:val="clear" w:color="auto" w:fill="E6E6E6"/>
            <w:lang w:eastAsia="el-GR"/>
          </w:rPr>
          <w:t>Ν. 4223/2013</w:t>
        </w:r>
      </w:hyperlink>
      <w:hyperlink r:id="rId211" w:history="1"/>
      <w:r w:rsidR="00516402" w:rsidRPr="00516402">
        <w:rPr>
          <w:rFonts w:ascii="Calibri" w:hAnsi="Calibri"/>
          <w:b/>
          <w:shd w:val="clear" w:color="auto" w:fill="E6E6E6"/>
          <w:lang w:eastAsia="el-GR"/>
        </w:rPr>
        <w:t xml:space="preserve"> «Ενιαίος Φόρος Ιδιοκτησίας Ακινήτων και άλλες διατάξεις»  </w:t>
      </w:r>
    </w:p>
    <w:p w:rsidR="00516402" w:rsidRPr="00516402" w:rsidRDefault="00516402" w:rsidP="00516402">
      <w:pPr>
        <w:pBdr>
          <w:top w:val="single" w:sz="4" w:space="1" w:color="auto"/>
          <w:left w:val="single" w:sz="4" w:space="4" w:color="auto"/>
          <w:bottom w:val="single" w:sz="4" w:space="1" w:color="auto"/>
          <w:right w:val="single" w:sz="4" w:space="4" w:color="auto"/>
        </w:pBdr>
        <w:shd w:val="clear" w:color="auto" w:fill="E0E0E0"/>
        <w:suppressAutoHyphens w:val="0"/>
        <w:jc w:val="both"/>
        <w:rPr>
          <w:rFonts w:ascii="Calibri" w:hAnsi="Calibri"/>
          <w:b/>
          <w:shd w:val="clear" w:color="auto" w:fill="E6E6E6"/>
          <w:lang w:eastAsia="el-GR"/>
        </w:rPr>
      </w:pPr>
      <w:r w:rsidRPr="00516402">
        <w:rPr>
          <w:rFonts w:ascii="Calibri" w:hAnsi="Calibri"/>
          <w:b/>
          <w:shd w:val="clear" w:color="auto" w:fill="E6E6E6"/>
          <w:lang w:eastAsia="el-GR"/>
        </w:rPr>
        <w:t>(ΦΕΚ 287/Α/31.12.2013)</w:t>
      </w:r>
    </w:p>
    <w:p w:rsidR="00516402" w:rsidRPr="00516402" w:rsidRDefault="00516402" w:rsidP="00516402">
      <w:pPr>
        <w:suppressAutoHyphens w:val="0"/>
        <w:jc w:val="both"/>
        <w:rPr>
          <w:b/>
          <w:shd w:val="clear" w:color="auto" w:fill="E6E6E6"/>
          <w:lang w:eastAsia="el-GR"/>
        </w:rPr>
      </w:pPr>
    </w:p>
    <w:p w:rsidR="00516402" w:rsidRPr="00516402" w:rsidRDefault="00516402" w:rsidP="00516402">
      <w:pPr>
        <w:suppressAutoHyphens w:val="0"/>
        <w:jc w:val="center"/>
        <w:rPr>
          <w:rFonts w:ascii="Calibri" w:hAnsi="Calibri"/>
          <w:u w:val="single"/>
          <w:lang w:eastAsia="el-GR"/>
        </w:rPr>
      </w:pPr>
      <w:r w:rsidRPr="00516402">
        <w:rPr>
          <w:rFonts w:ascii="Calibri" w:hAnsi="Calibri"/>
          <w:u w:val="single"/>
          <w:lang w:eastAsia="el-GR"/>
        </w:rPr>
        <w:t>Άρθρο 30</w:t>
      </w:r>
    </w:p>
    <w:p w:rsidR="00516402" w:rsidRPr="00516402" w:rsidRDefault="00516402" w:rsidP="00516402">
      <w:pPr>
        <w:suppressAutoHyphens w:val="0"/>
        <w:jc w:val="center"/>
        <w:rPr>
          <w:rFonts w:ascii="Calibri" w:hAnsi="Calibri"/>
          <w:lang w:eastAsia="el-GR"/>
        </w:rPr>
      </w:pPr>
      <w:r w:rsidRPr="00516402">
        <w:rPr>
          <w:rFonts w:ascii="Calibri" w:hAnsi="Calibri"/>
          <w:lang w:eastAsia="el-GR"/>
        </w:rPr>
        <w:t xml:space="preserve">(Πρόγραμμα Εθελοντικής </w:t>
      </w:r>
      <w:proofErr w:type="spellStart"/>
      <w:r w:rsidRPr="00516402">
        <w:rPr>
          <w:rFonts w:ascii="Calibri" w:hAnsi="Calibri"/>
          <w:lang w:eastAsia="el-GR"/>
        </w:rPr>
        <w:t>Ενδοαυτοδιοικητικής</w:t>
      </w:r>
      <w:proofErr w:type="spellEnd"/>
      <w:r w:rsidRPr="00516402">
        <w:rPr>
          <w:rFonts w:ascii="Calibri" w:hAnsi="Calibri"/>
          <w:lang w:eastAsia="el-GR"/>
        </w:rPr>
        <w:t xml:space="preserve"> Κινητικότητας)</w:t>
      </w:r>
    </w:p>
    <w:p w:rsidR="00516402" w:rsidRPr="00516402" w:rsidRDefault="00516402" w:rsidP="00516402">
      <w:pPr>
        <w:suppressAutoHyphens w:val="0"/>
        <w:jc w:val="both"/>
        <w:rPr>
          <w:b/>
          <w:shd w:val="clear" w:color="auto" w:fill="E6E6E6"/>
          <w:lang w:eastAsia="el-GR"/>
        </w:rPr>
      </w:pPr>
    </w:p>
    <w:p w:rsidR="00516402" w:rsidRPr="00516402" w:rsidRDefault="00A27482" w:rsidP="00516402">
      <w:pPr>
        <w:pBdr>
          <w:top w:val="single" w:sz="4" w:space="1" w:color="auto"/>
          <w:left w:val="single" w:sz="4" w:space="4" w:color="auto"/>
          <w:bottom w:val="single" w:sz="4" w:space="1" w:color="auto"/>
          <w:right w:val="single" w:sz="4" w:space="4" w:color="auto"/>
        </w:pBdr>
        <w:shd w:val="clear" w:color="auto" w:fill="E0E0E0"/>
        <w:suppressAutoHyphens w:val="0"/>
        <w:jc w:val="both"/>
        <w:rPr>
          <w:rFonts w:ascii="Calibri" w:hAnsi="Calibri"/>
          <w:b/>
          <w:shd w:val="clear" w:color="auto" w:fill="E6E6E6"/>
          <w:lang w:eastAsia="el-GR"/>
        </w:rPr>
      </w:pPr>
      <w:hyperlink r:id="rId212" w:history="1">
        <w:r w:rsidR="00516402" w:rsidRPr="00516402">
          <w:rPr>
            <w:rFonts w:ascii="Calibri" w:hAnsi="Calibri"/>
            <w:b/>
            <w:color w:val="0000FF"/>
            <w:u w:val="single"/>
            <w:shd w:val="clear" w:color="auto" w:fill="E6E6E6"/>
            <w:lang w:eastAsia="el-GR"/>
          </w:rPr>
          <w:t>ΥΑ 9/2014</w:t>
        </w:r>
      </w:hyperlink>
      <w:hyperlink r:id="rId213" w:history="1"/>
      <w:r w:rsidR="00516402" w:rsidRPr="00516402">
        <w:rPr>
          <w:rFonts w:ascii="Calibri" w:hAnsi="Calibri"/>
          <w:b/>
          <w:shd w:val="clear" w:color="auto" w:fill="E6E6E6"/>
          <w:lang w:eastAsia="el-GR"/>
        </w:rPr>
        <w:t xml:space="preserve"> «Ανακοίνωση για τους υπαλλήλους των Δήμων ειδικότητας Σχολικών Φυλάκων, ανεξαρτήτως κατηγορίας εκπαίδευσης με σχέση εργασίας ιδιωτικού δικαίου αορίστου χρόνου, που έχουν τεθεί σε διαθεσιμότητα, κατ’ εφαρμογή του άρθρου 80 του ν. 4172/2013 (Α΄167), όπως ισχύει»  (ΦΕΚ 243/Β/6.2.2014)</w:t>
      </w:r>
    </w:p>
    <w:p w:rsidR="00516402" w:rsidRPr="00516402" w:rsidRDefault="00516402" w:rsidP="00516402">
      <w:pPr>
        <w:suppressAutoHyphens w:val="0"/>
        <w:jc w:val="both"/>
        <w:rPr>
          <w:b/>
          <w:shd w:val="clear" w:color="auto" w:fill="E6E6E6"/>
          <w:lang w:eastAsia="el-GR"/>
        </w:rPr>
      </w:pPr>
    </w:p>
    <w:p w:rsidR="00516402" w:rsidRPr="00516402" w:rsidRDefault="00A27482" w:rsidP="00516402">
      <w:pPr>
        <w:pBdr>
          <w:top w:val="single" w:sz="4" w:space="1" w:color="auto"/>
          <w:left w:val="single" w:sz="4" w:space="4" w:color="auto"/>
          <w:bottom w:val="single" w:sz="4" w:space="1" w:color="auto"/>
          <w:right w:val="single" w:sz="4" w:space="4" w:color="auto"/>
        </w:pBdr>
        <w:shd w:val="clear" w:color="auto" w:fill="E0E0E0"/>
        <w:suppressAutoHyphens w:val="0"/>
        <w:jc w:val="both"/>
        <w:rPr>
          <w:rFonts w:ascii="Calibri" w:hAnsi="Calibri"/>
          <w:b/>
          <w:shd w:val="clear" w:color="auto" w:fill="E6E6E6"/>
          <w:lang w:eastAsia="el-GR"/>
        </w:rPr>
      </w:pPr>
      <w:hyperlink r:id="rId214" w:history="1">
        <w:r w:rsidR="00516402" w:rsidRPr="00516402">
          <w:rPr>
            <w:rFonts w:ascii="Calibri" w:hAnsi="Calibri"/>
            <w:b/>
            <w:color w:val="0000FF"/>
            <w:u w:val="single"/>
            <w:shd w:val="clear" w:color="auto" w:fill="E6E6E6"/>
            <w:lang w:eastAsia="el-GR"/>
          </w:rPr>
          <w:t>ΥΑ 5017/2014</w:t>
        </w:r>
      </w:hyperlink>
      <w:hyperlink r:id="rId215" w:history="1"/>
      <w:r w:rsidR="00516402" w:rsidRPr="00516402">
        <w:rPr>
          <w:rFonts w:ascii="Calibri" w:hAnsi="Calibri"/>
          <w:b/>
          <w:shd w:val="clear" w:color="auto" w:fill="E6E6E6"/>
          <w:lang w:eastAsia="el-GR"/>
        </w:rPr>
        <w:t xml:space="preserve"> «Καθορισμός της διαδικασίας επιλογής των προς μετάταξη ή μεταφορά υπαλλήλων, των κριτηρίων επιλογής και κατάταξής τους, καθώς και του τρόπου </w:t>
      </w:r>
      <w:proofErr w:type="spellStart"/>
      <w:r w:rsidR="00516402" w:rsidRPr="00516402">
        <w:rPr>
          <w:rFonts w:ascii="Calibri" w:hAnsi="Calibri"/>
          <w:b/>
          <w:shd w:val="clear" w:color="auto" w:fill="E6E6E6"/>
          <w:lang w:eastAsia="el-GR"/>
        </w:rPr>
        <w:t>μοριοδότησής</w:t>
      </w:r>
      <w:proofErr w:type="spellEnd"/>
      <w:r w:rsidR="00516402" w:rsidRPr="00516402">
        <w:rPr>
          <w:rFonts w:ascii="Calibri" w:hAnsi="Calibri"/>
          <w:b/>
          <w:shd w:val="clear" w:color="auto" w:fill="E6E6E6"/>
          <w:lang w:eastAsia="el-GR"/>
        </w:rPr>
        <w:t xml:space="preserve"> τους για την εφαρμογή του Προγράμματος Εθελοντικής </w:t>
      </w:r>
      <w:proofErr w:type="spellStart"/>
      <w:r w:rsidR="00516402" w:rsidRPr="00516402">
        <w:rPr>
          <w:rFonts w:ascii="Calibri" w:hAnsi="Calibri"/>
          <w:b/>
          <w:shd w:val="clear" w:color="auto" w:fill="E6E6E6"/>
          <w:lang w:eastAsia="el-GR"/>
        </w:rPr>
        <w:t>Ενδοαυτοδιοικητικής</w:t>
      </w:r>
      <w:proofErr w:type="spellEnd"/>
      <w:r w:rsidR="00516402" w:rsidRPr="00516402">
        <w:rPr>
          <w:rFonts w:ascii="Calibri" w:hAnsi="Calibri"/>
          <w:b/>
          <w:shd w:val="clear" w:color="auto" w:fill="E6E6E6"/>
          <w:lang w:eastAsia="el-GR"/>
        </w:rPr>
        <w:t xml:space="preserve"> Κινητικότητας»  (ΦΕΚ 334/Β/13.2.2014)</w:t>
      </w:r>
    </w:p>
    <w:p w:rsidR="00516402" w:rsidRPr="00516402" w:rsidRDefault="00516402" w:rsidP="00516402">
      <w:pPr>
        <w:suppressAutoHyphens w:val="0"/>
        <w:jc w:val="both"/>
        <w:rPr>
          <w:b/>
          <w:shd w:val="clear" w:color="auto" w:fill="E6E6E6"/>
          <w:lang w:eastAsia="el-GR"/>
        </w:rPr>
      </w:pPr>
    </w:p>
    <w:p w:rsidR="00516402" w:rsidRPr="00516402" w:rsidRDefault="00A27482" w:rsidP="00516402">
      <w:pPr>
        <w:pBdr>
          <w:top w:val="single" w:sz="4" w:space="1" w:color="auto"/>
          <w:left w:val="single" w:sz="4" w:space="4" w:color="auto"/>
          <w:bottom w:val="single" w:sz="4" w:space="1" w:color="auto"/>
          <w:right w:val="single" w:sz="4" w:space="4" w:color="auto"/>
        </w:pBdr>
        <w:shd w:val="clear" w:color="auto" w:fill="E0E0E0"/>
        <w:suppressAutoHyphens w:val="0"/>
        <w:jc w:val="both"/>
        <w:rPr>
          <w:rFonts w:ascii="Calibri" w:hAnsi="Calibri"/>
          <w:b/>
          <w:shd w:val="clear" w:color="auto" w:fill="E6E6E6"/>
          <w:lang w:eastAsia="el-GR"/>
        </w:rPr>
      </w:pPr>
      <w:hyperlink r:id="rId216" w:history="1">
        <w:r w:rsidR="00516402" w:rsidRPr="00516402">
          <w:rPr>
            <w:rFonts w:ascii="Calibri" w:hAnsi="Calibri"/>
            <w:b/>
            <w:color w:val="0000FF"/>
            <w:u w:val="single"/>
            <w:shd w:val="clear" w:color="auto" w:fill="E6E6E6"/>
            <w:lang w:eastAsia="el-GR"/>
          </w:rPr>
          <w:t>Ν. 4238/2014</w:t>
        </w:r>
      </w:hyperlink>
      <w:hyperlink r:id="rId217" w:history="1"/>
      <w:r w:rsidR="00516402" w:rsidRPr="00516402">
        <w:rPr>
          <w:rFonts w:ascii="Calibri" w:hAnsi="Calibri"/>
          <w:b/>
          <w:shd w:val="clear" w:color="auto" w:fill="E6E6E6"/>
          <w:lang w:eastAsia="el-GR"/>
        </w:rPr>
        <w:t xml:space="preserve"> «Πρωτοβάθμιο Εθνικό Δίκτυο Υγείας (Π.Ε.Δ.Υ.), αλλαγή σκοπού Ε.Ο.Π.Υ.Υ. και λοιπές διατάξεις»  (ΦΕΚ 38/Β/17.2.2014)</w:t>
      </w:r>
    </w:p>
    <w:p w:rsidR="00516402" w:rsidRPr="00516402" w:rsidRDefault="00516402" w:rsidP="00516402">
      <w:pPr>
        <w:suppressAutoHyphens w:val="0"/>
        <w:jc w:val="both"/>
        <w:rPr>
          <w:b/>
          <w:shd w:val="clear" w:color="auto" w:fill="E6E6E6"/>
          <w:lang w:eastAsia="el-GR"/>
        </w:rPr>
      </w:pPr>
    </w:p>
    <w:p w:rsidR="00516402" w:rsidRPr="00516402" w:rsidRDefault="00516402" w:rsidP="00516402">
      <w:pPr>
        <w:suppressAutoHyphens w:val="0"/>
        <w:jc w:val="center"/>
        <w:rPr>
          <w:rFonts w:ascii="Calibri" w:hAnsi="Calibri"/>
          <w:u w:val="single"/>
          <w:lang w:eastAsia="el-GR"/>
        </w:rPr>
      </w:pPr>
      <w:r w:rsidRPr="00516402">
        <w:rPr>
          <w:rFonts w:ascii="Calibri" w:hAnsi="Calibri"/>
          <w:u w:val="single"/>
          <w:lang w:eastAsia="el-GR"/>
        </w:rPr>
        <w:t>Άρθρα 16, 17</w:t>
      </w:r>
    </w:p>
    <w:p w:rsidR="00516402" w:rsidRPr="00516402" w:rsidRDefault="00516402" w:rsidP="00516402">
      <w:pPr>
        <w:suppressAutoHyphens w:val="0"/>
        <w:jc w:val="center"/>
        <w:rPr>
          <w:rFonts w:ascii="Calibri" w:hAnsi="Calibri"/>
          <w:lang w:eastAsia="el-GR"/>
        </w:rPr>
      </w:pPr>
      <w:r w:rsidRPr="00516402">
        <w:rPr>
          <w:rFonts w:ascii="Calibri" w:hAnsi="Calibri"/>
          <w:lang w:eastAsia="el-GR"/>
        </w:rPr>
        <w:t>(Διαθεσιμότητα υπαλλήλων Ε.Ο.Π.Υ.Υ., Κινητικότητα υπαλλήλων Ε.Ο.Π.Υ.Υ. προς Δ.Υ.Π.Ε.)</w:t>
      </w:r>
    </w:p>
    <w:p w:rsidR="00516402" w:rsidRPr="00516402" w:rsidRDefault="00516402" w:rsidP="00516402">
      <w:pPr>
        <w:suppressAutoHyphens w:val="0"/>
        <w:jc w:val="both"/>
        <w:rPr>
          <w:b/>
          <w:shd w:val="clear" w:color="auto" w:fill="E6E6E6"/>
          <w:lang w:eastAsia="el-GR"/>
        </w:rPr>
      </w:pPr>
    </w:p>
    <w:p w:rsidR="00516402" w:rsidRPr="00516402" w:rsidRDefault="00A27482" w:rsidP="00516402">
      <w:pPr>
        <w:pBdr>
          <w:top w:val="single" w:sz="4" w:space="1" w:color="auto"/>
          <w:left w:val="single" w:sz="4" w:space="4" w:color="auto"/>
          <w:bottom w:val="single" w:sz="4" w:space="1" w:color="auto"/>
          <w:right w:val="single" w:sz="4" w:space="4" w:color="auto"/>
        </w:pBdr>
        <w:shd w:val="clear" w:color="auto" w:fill="E0E0E0"/>
        <w:suppressAutoHyphens w:val="0"/>
        <w:jc w:val="both"/>
        <w:rPr>
          <w:rFonts w:ascii="Calibri" w:hAnsi="Calibri"/>
          <w:b/>
          <w:shd w:val="clear" w:color="auto" w:fill="E6E6E6"/>
          <w:lang w:eastAsia="el-GR"/>
        </w:rPr>
      </w:pPr>
      <w:hyperlink r:id="rId218" w:history="1">
        <w:r w:rsidR="00516402" w:rsidRPr="00516402">
          <w:rPr>
            <w:rFonts w:ascii="Calibri" w:hAnsi="Calibri"/>
            <w:b/>
            <w:color w:val="0000FF"/>
            <w:u w:val="single"/>
            <w:shd w:val="clear" w:color="auto" w:fill="E6E6E6"/>
            <w:lang w:eastAsia="el-GR"/>
          </w:rPr>
          <w:t>ΥΑ 10/2014</w:t>
        </w:r>
      </w:hyperlink>
      <w:hyperlink r:id="rId219" w:history="1"/>
      <w:r w:rsidR="00516402" w:rsidRPr="00516402">
        <w:rPr>
          <w:rFonts w:ascii="Calibri" w:hAnsi="Calibri"/>
          <w:b/>
          <w:shd w:val="clear" w:color="auto" w:fill="E6E6E6"/>
          <w:lang w:eastAsia="el-GR"/>
        </w:rPr>
        <w:t xml:space="preserve"> «Ανακοίνωση για το προσωπικό Β/</w:t>
      </w:r>
      <w:proofErr w:type="spellStart"/>
      <w:r w:rsidR="00516402" w:rsidRPr="00516402">
        <w:rPr>
          <w:rFonts w:ascii="Calibri" w:hAnsi="Calibri"/>
          <w:b/>
          <w:shd w:val="clear" w:color="auto" w:fill="E6E6E6"/>
          <w:lang w:eastAsia="el-GR"/>
        </w:rPr>
        <w:t>θμιας</w:t>
      </w:r>
      <w:proofErr w:type="spellEnd"/>
      <w:r w:rsidR="00516402" w:rsidRPr="00516402">
        <w:rPr>
          <w:rFonts w:ascii="Calibri" w:hAnsi="Calibri"/>
          <w:b/>
          <w:shd w:val="clear" w:color="auto" w:fill="E6E6E6"/>
          <w:lang w:eastAsia="el-GR"/>
        </w:rPr>
        <w:t xml:space="preserve"> Εκπαίδευσης που έχει τεθεί σε διαθεσιμότητα λόγω κατάργησης ειδικοτήτων κατά κλάδο και κατηγορία, κατ’ εφαρμογή του άρθρου 82 του ν. 4172/2013 (Α’ 167)»  (ΦΕΚ 479/Β/26.2.2014)</w:t>
      </w:r>
    </w:p>
    <w:p w:rsidR="00516402" w:rsidRPr="00516402" w:rsidRDefault="00516402" w:rsidP="00516402">
      <w:pPr>
        <w:pBdr>
          <w:top w:val="single" w:sz="4" w:space="1" w:color="auto"/>
          <w:left w:val="single" w:sz="4" w:space="4" w:color="auto"/>
          <w:bottom w:val="single" w:sz="4" w:space="1" w:color="auto"/>
          <w:right w:val="single" w:sz="4" w:space="4" w:color="auto"/>
        </w:pBdr>
        <w:shd w:val="clear" w:color="auto" w:fill="E0E0E0"/>
        <w:suppressAutoHyphens w:val="0"/>
        <w:jc w:val="both"/>
        <w:rPr>
          <w:rFonts w:ascii="Calibri" w:hAnsi="Calibri"/>
          <w:b/>
          <w:shd w:val="clear" w:color="auto" w:fill="E6E6E6"/>
          <w:lang w:eastAsia="el-GR"/>
        </w:rPr>
      </w:pPr>
      <w:r w:rsidRPr="00516402">
        <w:rPr>
          <w:rFonts w:ascii="Calibri" w:hAnsi="Calibri"/>
          <w:b/>
          <w:shd w:val="clear" w:color="auto" w:fill="E6E6E6"/>
          <w:lang w:eastAsia="el-GR"/>
        </w:rPr>
        <w:t xml:space="preserve">Η ως άνω Ανακοίνωση τροποποιείται με την ΥΑ αριθ. </w:t>
      </w:r>
      <w:hyperlink r:id="rId220" w:history="1">
        <w:r w:rsidRPr="00516402">
          <w:rPr>
            <w:rFonts w:ascii="Calibri" w:hAnsi="Calibri"/>
            <w:b/>
            <w:color w:val="0000FF"/>
            <w:u w:val="single"/>
            <w:shd w:val="clear" w:color="auto" w:fill="E6E6E6"/>
            <w:lang w:eastAsia="el-GR"/>
          </w:rPr>
          <w:t>6625/2014</w:t>
        </w:r>
      </w:hyperlink>
      <w:r w:rsidRPr="00516402">
        <w:rPr>
          <w:rFonts w:ascii="Calibri" w:hAnsi="Calibri"/>
          <w:b/>
          <w:shd w:val="clear" w:color="auto" w:fill="E6E6E6"/>
          <w:lang w:eastAsia="el-GR"/>
        </w:rPr>
        <w:t xml:space="preserve"> (ΦΕΚ 662/Β/18.3.2014)</w:t>
      </w:r>
    </w:p>
    <w:p w:rsidR="00516402" w:rsidRPr="00516402" w:rsidRDefault="00516402" w:rsidP="00516402">
      <w:pPr>
        <w:suppressAutoHyphens w:val="0"/>
        <w:jc w:val="both"/>
        <w:rPr>
          <w:b/>
          <w:shd w:val="clear" w:color="auto" w:fill="E6E6E6"/>
          <w:lang w:eastAsia="el-GR"/>
        </w:rPr>
      </w:pPr>
    </w:p>
    <w:p w:rsidR="00516402" w:rsidRPr="00516402" w:rsidRDefault="00A27482" w:rsidP="00516402">
      <w:pPr>
        <w:pBdr>
          <w:top w:val="single" w:sz="4" w:space="1" w:color="auto"/>
          <w:left w:val="single" w:sz="4" w:space="4" w:color="auto"/>
          <w:bottom w:val="single" w:sz="4" w:space="1" w:color="auto"/>
          <w:right w:val="single" w:sz="4" w:space="4" w:color="auto"/>
        </w:pBdr>
        <w:shd w:val="clear" w:color="auto" w:fill="E0E0E0"/>
        <w:suppressAutoHyphens w:val="0"/>
        <w:jc w:val="both"/>
        <w:rPr>
          <w:rFonts w:ascii="Calibri" w:hAnsi="Calibri"/>
          <w:b/>
          <w:shd w:val="clear" w:color="auto" w:fill="E6E6E6"/>
          <w:lang w:eastAsia="el-GR"/>
        </w:rPr>
      </w:pPr>
      <w:hyperlink r:id="rId221" w:history="1">
        <w:r w:rsidR="00516402" w:rsidRPr="00516402">
          <w:rPr>
            <w:rFonts w:ascii="Calibri" w:hAnsi="Calibri"/>
            <w:b/>
            <w:color w:val="0000FF"/>
            <w:u w:val="single"/>
            <w:shd w:val="clear" w:color="auto" w:fill="E6E6E6"/>
            <w:lang w:eastAsia="el-GR"/>
          </w:rPr>
          <w:t>Ν. 4250/2014</w:t>
        </w:r>
      </w:hyperlink>
      <w:hyperlink r:id="rId222" w:history="1"/>
      <w:r w:rsidR="00516402" w:rsidRPr="00516402">
        <w:rPr>
          <w:rFonts w:ascii="Calibri" w:hAnsi="Calibri"/>
          <w:b/>
          <w:shd w:val="clear" w:color="auto" w:fill="E6E6E6"/>
          <w:lang w:eastAsia="el-GR"/>
        </w:rPr>
        <w:t xml:space="preserve"> «Διοικητικές Απλουστεύσεις – Καταργήσεις, Συγχωνεύσεις Νομικών Προσώπων και Υπηρεσιών του Δημοσίου Τομέα – Τροποποίηση των Διατάξεων του </w:t>
      </w:r>
      <w:proofErr w:type="spellStart"/>
      <w:r w:rsidR="00516402" w:rsidRPr="00516402">
        <w:rPr>
          <w:rFonts w:ascii="Calibri" w:hAnsi="Calibri"/>
          <w:b/>
          <w:shd w:val="clear" w:color="auto" w:fill="E6E6E6"/>
          <w:lang w:eastAsia="el-GR"/>
        </w:rPr>
        <w:t>π.δ.</w:t>
      </w:r>
      <w:proofErr w:type="spellEnd"/>
      <w:r w:rsidR="00516402" w:rsidRPr="00516402">
        <w:rPr>
          <w:rFonts w:ascii="Calibri" w:hAnsi="Calibri"/>
          <w:b/>
          <w:shd w:val="clear" w:color="auto" w:fill="E6E6E6"/>
          <w:lang w:eastAsia="el-GR"/>
        </w:rPr>
        <w:t xml:space="preserve"> 318/1992 (Α΄161) και λοιπές ρυθμίσεις»  (ΦΕΚ 74/Α/26.3.2014)</w:t>
      </w:r>
    </w:p>
    <w:p w:rsidR="00516402" w:rsidRPr="00516402" w:rsidRDefault="00516402" w:rsidP="00516402">
      <w:pPr>
        <w:suppressAutoHyphens w:val="0"/>
        <w:jc w:val="center"/>
        <w:rPr>
          <w:rFonts w:ascii="Calibri" w:hAnsi="Calibri"/>
          <w:u w:val="single"/>
          <w:lang w:eastAsia="el-GR"/>
        </w:rPr>
      </w:pPr>
    </w:p>
    <w:p w:rsidR="00516402" w:rsidRPr="00516402" w:rsidRDefault="00516402" w:rsidP="00516402">
      <w:pPr>
        <w:suppressAutoHyphens w:val="0"/>
        <w:jc w:val="center"/>
        <w:rPr>
          <w:rFonts w:ascii="Calibri" w:hAnsi="Calibri"/>
          <w:u w:val="single"/>
          <w:lang w:eastAsia="el-GR"/>
        </w:rPr>
      </w:pPr>
      <w:r w:rsidRPr="00516402">
        <w:rPr>
          <w:rFonts w:ascii="Calibri" w:hAnsi="Calibri"/>
          <w:u w:val="single"/>
          <w:lang w:eastAsia="el-GR"/>
        </w:rPr>
        <w:t>Άρθρα 39, 40, 41</w:t>
      </w:r>
    </w:p>
    <w:p w:rsidR="00516402" w:rsidRPr="00516402" w:rsidRDefault="00516402" w:rsidP="00516402">
      <w:pPr>
        <w:suppressAutoHyphens w:val="0"/>
        <w:jc w:val="center"/>
        <w:rPr>
          <w:rFonts w:ascii="Calibri" w:hAnsi="Calibri"/>
          <w:lang w:eastAsia="el-GR"/>
        </w:rPr>
      </w:pPr>
      <w:r w:rsidRPr="00516402">
        <w:rPr>
          <w:rFonts w:ascii="Calibri" w:hAnsi="Calibri"/>
          <w:lang w:eastAsia="el-GR"/>
        </w:rPr>
        <w:t>(Μετάταξη υπαλλήλων στις γραμματείες δικαστηρίων, διαθεσιμότητα έως την έκδοση οριστικών πινάκων διάθεσης, επιγενόμενες εξαιρέσεις διαθεσιμότητας)</w:t>
      </w:r>
    </w:p>
    <w:p w:rsidR="00516402" w:rsidRPr="00516402" w:rsidRDefault="00516402" w:rsidP="00516402">
      <w:pPr>
        <w:suppressAutoHyphens w:val="0"/>
        <w:jc w:val="center"/>
        <w:rPr>
          <w:rFonts w:ascii="Calibri" w:hAnsi="Calibri"/>
          <w:lang w:eastAsia="el-GR"/>
        </w:rPr>
      </w:pPr>
    </w:p>
    <w:p w:rsidR="00516402" w:rsidRPr="00516402" w:rsidRDefault="00A27482" w:rsidP="00516402">
      <w:pPr>
        <w:pBdr>
          <w:top w:val="single" w:sz="4" w:space="1" w:color="auto"/>
          <w:left w:val="single" w:sz="4" w:space="4" w:color="auto"/>
          <w:bottom w:val="single" w:sz="4" w:space="1" w:color="auto"/>
          <w:right w:val="single" w:sz="4" w:space="4" w:color="auto"/>
        </w:pBdr>
        <w:shd w:val="clear" w:color="auto" w:fill="E0E0E0"/>
        <w:suppressAutoHyphens w:val="0"/>
        <w:jc w:val="both"/>
        <w:rPr>
          <w:rFonts w:ascii="Calibri" w:hAnsi="Calibri"/>
          <w:b/>
          <w:shd w:val="clear" w:color="auto" w:fill="E6E6E6"/>
          <w:lang w:eastAsia="el-GR"/>
        </w:rPr>
      </w:pPr>
      <w:hyperlink r:id="rId223" w:history="1">
        <w:r w:rsidR="00516402" w:rsidRPr="00516402">
          <w:rPr>
            <w:rFonts w:ascii="Calibri" w:hAnsi="Calibri"/>
            <w:b/>
            <w:color w:val="0000FF"/>
            <w:u w:val="single"/>
            <w:shd w:val="clear" w:color="auto" w:fill="E6E6E6"/>
            <w:lang w:eastAsia="el-GR"/>
          </w:rPr>
          <w:t>Ν. 4258/2014</w:t>
        </w:r>
      </w:hyperlink>
      <w:hyperlink r:id="rId224" w:history="1"/>
      <w:r w:rsidR="00516402" w:rsidRPr="00516402">
        <w:rPr>
          <w:rFonts w:ascii="Calibri" w:hAnsi="Calibri"/>
          <w:b/>
          <w:shd w:val="clear" w:color="auto" w:fill="E6E6E6"/>
          <w:lang w:eastAsia="el-GR"/>
        </w:rPr>
        <w:t xml:space="preserve"> «Διαδικασία Οριοθέτησης και ρυθμίσεις θεμάτων για τα </w:t>
      </w:r>
      <w:proofErr w:type="spellStart"/>
      <w:r w:rsidR="00516402" w:rsidRPr="00516402">
        <w:rPr>
          <w:rFonts w:ascii="Calibri" w:hAnsi="Calibri"/>
          <w:b/>
          <w:shd w:val="clear" w:color="auto" w:fill="E6E6E6"/>
          <w:lang w:eastAsia="el-GR"/>
        </w:rPr>
        <w:t>υδατορέματα</w:t>
      </w:r>
      <w:proofErr w:type="spellEnd"/>
      <w:r w:rsidR="00516402" w:rsidRPr="00516402">
        <w:rPr>
          <w:rFonts w:ascii="Calibri" w:hAnsi="Calibri"/>
          <w:b/>
          <w:shd w:val="clear" w:color="auto" w:fill="E6E6E6"/>
          <w:lang w:eastAsia="el-GR"/>
        </w:rPr>
        <w:t xml:space="preserve"> – ρυθμίσεις Πολεοδομικής νομοθεσίας και άλλες διατάξεις»  </w:t>
      </w:r>
    </w:p>
    <w:p w:rsidR="00516402" w:rsidRPr="00516402" w:rsidRDefault="00516402" w:rsidP="00516402">
      <w:pPr>
        <w:pBdr>
          <w:top w:val="single" w:sz="4" w:space="1" w:color="auto"/>
          <w:left w:val="single" w:sz="4" w:space="4" w:color="auto"/>
          <w:bottom w:val="single" w:sz="4" w:space="1" w:color="auto"/>
          <w:right w:val="single" w:sz="4" w:space="4" w:color="auto"/>
        </w:pBdr>
        <w:shd w:val="clear" w:color="auto" w:fill="E0E0E0"/>
        <w:suppressAutoHyphens w:val="0"/>
        <w:jc w:val="both"/>
        <w:rPr>
          <w:rFonts w:ascii="Calibri" w:hAnsi="Calibri"/>
          <w:b/>
          <w:shd w:val="clear" w:color="auto" w:fill="E6E6E6"/>
          <w:lang w:eastAsia="el-GR"/>
        </w:rPr>
      </w:pPr>
      <w:r w:rsidRPr="00516402">
        <w:rPr>
          <w:rFonts w:ascii="Calibri" w:hAnsi="Calibri"/>
          <w:b/>
          <w:shd w:val="clear" w:color="auto" w:fill="E6E6E6"/>
          <w:lang w:eastAsia="el-GR"/>
        </w:rPr>
        <w:t>(ΦΕΚ 94/Α/14.4.2014)</w:t>
      </w:r>
    </w:p>
    <w:p w:rsidR="00516402" w:rsidRPr="00516402" w:rsidRDefault="00516402" w:rsidP="00516402">
      <w:pPr>
        <w:suppressAutoHyphens w:val="0"/>
        <w:jc w:val="both"/>
        <w:rPr>
          <w:b/>
          <w:shd w:val="clear" w:color="auto" w:fill="E6E6E6"/>
          <w:lang w:eastAsia="el-GR"/>
        </w:rPr>
      </w:pPr>
    </w:p>
    <w:p w:rsidR="00516402" w:rsidRPr="00516402" w:rsidRDefault="00516402" w:rsidP="00516402">
      <w:pPr>
        <w:suppressAutoHyphens w:val="0"/>
        <w:jc w:val="center"/>
        <w:rPr>
          <w:rFonts w:ascii="Calibri" w:hAnsi="Calibri"/>
          <w:u w:val="single"/>
          <w:lang w:eastAsia="el-GR"/>
        </w:rPr>
      </w:pPr>
      <w:r w:rsidRPr="00516402">
        <w:rPr>
          <w:rFonts w:ascii="Calibri" w:hAnsi="Calibri"/>
          <w:u w:val="single"/>
          <w:lang w:eastAsia="el-GR"/>
        </w:rPr>
        <w:t>Άρθρο 31 παρ. 4</w:t>
      </w:r>
    </w:p>
    <w:p w:rsidR="00516402" w:rsidRPr="00516402" w:rsidRDefault="00516402" w:rsidP="00516402">
      <w:pPr>
        <w:suppressAutoHyphens w:val="0"/>
        <w:autoSpaceDE w:val="0"/>
        <w:autoSpaceDN w:val="0"/>
        <w:adjustRightInd w:val="0"/>
        <w:jc w:val="both"/>
        <w:rPr>
          <w:rFonts w:ascii="Calibri" w:hAnsi="Calibri"/>
          <w:lang w:eastAsia="el-GR"/>
        </w:rPr>
      </w:pPr>
      <w:r w:rsidRPr="00516402">
        <w:rPr>
          <w:rFonts w:ascii="Calibri" w:hAnsi="Calibri"/>
          <w:lang w:eastAsia="el-GR"/>
        </w:rPr>
        <w:t>(Αποσπάσεις υπαλλήλων σε ΟΤΑ μετά την ισχύ του Ν. 3528/2007 και μέχρι την ισχύ του παρόντος, κατ’ εφαρμογή των διατάξεων του άρθρου 64 του ν. 1416/1984 (Α΄18) πραγματοποιούνται επιτρεπτά από την έκδοσή τους, εφόσον η νομιμότητά τους δεν πάσχει από άλλη αιτία και δεν έχουν ανακληθεί ή ακυρωθεί δικαστικά)</w:t>
      </w:r>
    </w:p>
    <w:p w:rsidR="00516402" w:rsidRPr="00516402" w:rsidRDefault="00516402" w:rsidP="00516402">
      <w:pPr>
        <w:suppressAutoHyphens w:val="0"/>
        <w:autoSpaceDE w:val="0"/>
        <w:autoSpaceDN w:val="0"/>
        <w:adjustRightInd w:val="0"/>
        <w:jc w:val="both"/>
        <w:rPr>
          <w:rFonts w:ascii="Calibri" w:hAnsi="Calibri"/>
          <w:lang w:eastAsia="el-GR"/>
        </w:rPr>
      </w:pPr>
    </w:p>
    <w:p w:rsidR="00516402" w:rsidRPr="00516402" w:rsidRDefault="00A27482" w:rsidP="00516402">
      <w:pPr>
        <w:pBdr>
          <w:top w:val="single" w:sz="4" w:space="1" w:color="auto"/>
          <w:left w:val="single" w:sz="4" w:space="4" w:color="auto"/>
          <w:bottom w:val="single" w:sz="4" w:space="1" w:color="auto"/>
          <w:right w:val="single" w:sz="4" w:space="4" w:color="auto"/>
        </w:pBdr>
        <w:shd w:val="clear" w:color="auto" w:fill="E0E0E0"/>
        <w:suppressAutoHyphens w:val="0"/>
        <w:jc w:val="both"/>
        <w:rPr>
          <w:rFonts w:ascii="Calibri" w:hAnsi="Calibri"/>
          <w:b/>
          <w:shd w:val="clear" w:color="auto" w:fill="E6E6E6"/>
          <w:lang w:eastAsia="el-GR"/>
        </w:rPr>
      </w:pPr>
      <w:hyperlink r:id="rId225" w:history="1">
        <w:r w:rsidR="00516402" w:rsidRPr="00516402">
          <w:rPr>
            <w:rFonts w:ascii="Calibri" w:hAnsi="Calibri"/>
            <w:b/>
            <w:color w:val="0000FF"/>
            <w:u w:val="single"/>
            <w:shd w:val="clear" w:color="auto" w:fill="E6E6E6"/>
            <w:lang w:eastAsia="el-GR"/>
          </w:rPr>
          <w:t>Ν. 4262/2014</w:t>
        </w:r>
      </w:hyperlink>
      <w:hyperlink r:id="rId226" w:history="1"/>
      <w:r w:rsidR="00516402" w:rsidRPr="00516402">
        <w:rPr>
          <w:rFonts w:ascii="Calibri" w:hAnsi="Calibri"/>
          <w:b/>
          <w:shd w:val="clear" w:color="auto" w:fill="E6E6E6"/>
          <w:lang w:eastAsia="el-GR"/>
        </w:rPr>
        <w:t xml:space="preserve"> «Απλούστευση της </w:t>
      </w:r>
      <w:proofErr w:type="spellStart"/>
      <w:r w:rsidR="00516402" w:rsidRPr="00516402">
        <w:rPr>
          <w:rFonts w:ascii="Calibri" w:hAnsi="Calibri"/>
          <w:b/>
          <w:shd w:val="clear" w:color="auto" w:fill="E6E6E6"/>
          <w:lang w:eastAsia="el-GR"/>
        </w:rPr>
        <w:t>αδειοδότησης</w:t>
      </w:r>
      <w:proofErr w:type="spellEnd"/>
      <w:r w:rsidR="00516402" w:rsidRPr="00516402">
        <w:rPr>
          <w:rFonts w:ascii="Calibri" w:hAnsi="Calibri"/>
          <w:b/>
          <w:shd w:val="clear" w:color="auto" w:fill="E6E6E6"/>
          <w:lang w:eastAsia="el-GR"/>
        </w:rPr>
        <w:t xml:space="preserve"> για την άσκηση οικονομικής δραστηριότητας και άλλες διατάξεις»  (ΦΕΚ 114/Α/10.5.2014)</w:t>
      </w:r>
    </w:p>
    <w:p w:rsidR="00516402" w:rsidRPr="00516402" w:rsidRDefault="00516402" w:rsidP="00516402">
      <w:pPr>
        <w:suppressAutoHyphens w:val="0"/>
        <w:jc w:val="both"/>
        <w:rPr>
          <w:b/>
          <w:shd w:val="clear" w:color="auto" w:fill="E6E6E6"/>
          <w:lang w:eastAsia="el-GR"/>
        </w:rPr>
      </w:pPr>
    </w:p>
    <w:p w:rsidR="00516402" w:rsidRPr="00516402" w:rsidRDefault="00516402" w:rsidP="00516402">
      <w:pPr>
        <w:suppressAutoHyphens w:val="0"/>
        <w:jc w:val="center"/>
        <w:rPr>
          <w:rFonts w:ascii="Calibri" w:hAnsi="Calibri"/>
          <w:u w:val="single"/>
          <w:lang w:eastAsia="el-GR"/>
        </w:rPr>
      </w:pPr>
      <w:r w:rsidRPr="00516402">
        <w:rPr>
          <w:rFonts w:ascii="Calibri" w:hAnsi="Calibri"/>
          <w:u w:val="single"/>
          <w:lang w:eastAsia="el-GR"/>
        </w:rPr>
        <w:t>Άρθρο 48</w:t>
      </w:r>
    </w:p>
    <w:p w:rsidR="00516402" w:rsidRPr="00516402" w:rsidRDefault="00516402" w:rsidP="00516402">
      <w:pPr>
        <w:suppressAutoHyphens w:val="0"/>
        <w:jc w:val="both"/>
        <w:rPr>
          <w:rFonts w:ascii="Calibri" w:hAnsi="Calibri"/>
          <w:lang w:eastAsia="el-GR"/>
        </w:rPr>
      </w:pPr>
      <w:r w:rsidRPr="00516402">
        <w:rPr>
          <w:rFonts w:ascii="Calibri" w:hAnsi="Calibri"/>
          <w:lang w:eastAsia="el-GR"/>
        </w:rPr>
        <w:t>(Υπάλληλοι που τέθηκαν σε καθεστώς διαθεσιμότητας με τις διατάξεις του ν. 4172/2013 και συμμετέχουν σε διαδικασίες κινητικότητας και οι οποίοι έχουν υποβάλλει Αίτηση-Υπεύθυνη Δήλωση μετάταξης/μεταφοράς τους με βάση περισσότερες από μία Ανακοινώσεις του Υπουργού Διοικητικής Μεταρρύθμισης και Ηλεκτρονικής Διακυβέρνησης, τοποθετούνται υποχρεωτικά στους φορείς υποδοχής, με τη χρονική σειρά κατά την οποία καταρτίζονται και αναρτώνται τα οριστικά αποτελέσματα από τα αρμόδια Τριμελή Ειδικά Υπηρεσιακά Συμβούλια εκάστης Ανακοίνωσης)</w:t>
      </w:r>
    </w:p>
    <w:p w:rsidR="00516402" w:rsidRPr="00516402" w:rsidRDefault="00516402" w:rsidP="00516402">
      <w:pPr>
        <w:suppressAutoHyphens w:val="0"/>
        <w:jc w:val="both"/>
        <w:rPr>
          <w:b/>
          <w:shd w:val="clear" w:color="auto" w:fill="E6E6E6"/>
          <w:lang w:eastAsia="el-GR"/>
        </w:rPr>
      </w:pPr>
    </w:p>
    <w:p w:rsidR="00516402" w:rsidRPr="00516402" w:rsidRDefault="00A27482" w:rsidP="00516402">
      <w:pPr>
        <w:pBdr>
          <w:top w:val="single" w:sz="4" w:space="1" w:color="auto"/>
          <w:left w:val="single" w:sz="4" w:space="4" w:color="auto"/>
          <w:bottom w:val="single" w:sz="4" w:space="1" w:color="auto"/>
          <w:right w:val="single" w:sz="4" w:space="4" w:color="auto"/>
        </w:pBdr>
        <w:shd w:val="clear" w:color="auto" w:fill="E0E0E0"/>
        <w:suppressAutoHyphens w:val="0"/>
        <w:jc w:val="both"/>
        <w:rPr>
          <w:rFonts w:ascii="Calibri" w:hAnsi="Calibri"/>
          <w:b/>
          <w:shd w:val="clear" w:color="auto" w:fill="E6E6E6"/>
          <w:lang w:eastAsia="el-GR"/>
        </w:rPr>
      </w:pPr>
      <w:hyperlink r:id="rId227" w:history="1">
        <w:r w:rsidR="00516402" w:rsidRPr="00516402">
          <w:rPr>
            <w:rFonts w:ascii="Calibri" w:hAnsi="Calibri"/>
            <w:b/>
            <w:color w:val="0000FF"/>
            <w:u w:val="single"/>
            <w:shd w:val="clear" w:color="auto" w:fill="E6E6E6"/>
            <w:lang w:eastAsia="el-GR"/>
          </w:rPr>
          <w:t>ΥΑ 11/2014</w:t>
        </w:r>
      </w:hyperlink>
      <w:hyperlink r:id="rId228" w:history="1"/>
      <w:r w:rsidR="00516402" w:rsidRPr="00516402">
        <w:rPr>
          <w:rFonts w:ascii="Calibri" w:hAnsi="Calibri"/>
          <w:b/>
          <w:shd w:val="clear" w:color="auto" w:fill="E6E6E6"/>
          <w:lang w:eastAsia="el-GR"/>
        </w:rPr>
        <w:t xml:space="preserve"> «Ανακοίνωση για το προσωπικό που έχει τεθεί σε διαθεσιμότητα κατ’ εφαρμογή κοινών υπουργικών αποφάσεων και διαπιστωτικών πράξεων οι οποίες εκδόθηκαν κατ’ εφαρμογή του άρθρο 90 του ν. 4172/2013 (Α’ 167), όπως ισχύει»  (ΦΕΚ 1205/Β/13.5.2014)</w:t>
      </w:r>
    </w:p>
    <w:p w:rsidR="00516402" w:rsidRPr="00516402" w:rsidRDefault="00516402" w:rsidP="00516402">
      <w:pPr>
        <w:suppressAutoHyphens w:val="0"/>
        <w:jc w:val="both"/>
        <w:rPr>
          <w:b/>
          <w:shd w:val="clear" w:color="auto" w:fill="E6E6E6"/>
          <w:lang w:eastAsia="el-GR"/>
        </w:rPr>
      </w:pPr>
    </w:p>
    <w:p w:rsidR="00516402" w:rsidRPr="00516402" w:rsidRDefault="00A27482" w:rsidP="00516402">
      <w:pPr>
        <w:pBdr>
          <w:top w:val="single" w:sz="4" w:space="1" w:color="auto"/>
          <w:left w:val="single" w:sz="4" w:space="4" w:color="auto"/>
          <w:bottom w:val="single" w:sz="4" w:space="1" w:color="auto"/>
          <w:right w:val="single" w:sz="4" w:space="4" w:color="auto"/>
        </w:pBdr>
        <w:shd w:val="clear" w:color="auto" w:fill="E0E0E0"/>
        <w:suppressAutoHyphens w:val="0"/>
        <w:jc w:val="both"/>
        <w:rPr>
          <w:rFonts w:ascii="Calibri" w:hAnsi="Calibri"/>
          <w:b/>
          <w:shd w:val="clear" w:color="auto" w:fill="E6E6E6"/>
          <w:lang w:eastAsia="el-GR"/>
        </w:rPr>
      </w:pPr>
      <w:hyperlink r:id="rId229" w:history="1">
        <w:r w:rsidR="00516402" w:rsidRPr="00516402">
          <w:rPr>
            <w:rFonts w:ascii="Calibri" w:hAnsi="Calibri"/>
            <w:b/>
            <w:color w:val="0000FF"/>
            <w:u w:val="single"/>
            <w:shd w:val="clear" w:color="auto" w:fill="E6E6E6"/>
            <w:lang w:eastAsia="el-GR"/>
          </w:rPr>
          <w:t>ΥΑ 12/2014</w:t>
        </w:r>
      </w:hyperlink>
      <w:hyperlink r:id="rId230" w:history="1"/>
      <w:r w:rsidR="00516402" w:rsidRPr="00516402">
        <w:rPr>
          <w:rFonts w:ascii="Calibri" w:hAnsi="Calibri"/>
          <w:b/>
          <w:shd w:val="clear" w:color="auto" w:fill="E6E6E6"/>
          <w:lang w:eastAsia="el-GR"/>
        </w:rPr>
        <w:t xml:space="preserve"> «Ανακοίνωση για το προσωπικό που έχει τεθεί σε διαθεσιμότητα κατ’ εφαρμογή του άρθρου 90 του ν. 4172/2013 (Α’ 167), όπως ισχύει»  (ΦΕΚ 1570/Β/16.6.2014)</w:t>
      </w:r>
    </w:p>
    <w:p w:rsidR="00516402" w:rsidRPr="00516402" w:rsidRDefault="00516402" w:rsidP="00516402">
      <w:pPr>
        <w:suppressAutoHyphens w:val="0"/>
        <w:jc w:val="both"/>
        <w:rPr>
          <w:b/>
          <w:shd w:val="clear" w:color="auto" w:fill="E6E6E6"/>
          <w:lang w:eastAsia="el-GR"/>
        </w:rPr>
      </w:pPr>
    </w:p>
    <w:p w:rsidR="00516402" w:rsidRPr="00516402" w:rsidRDefault="00A27482" w:rsidP="00516402">
      <w:pPr>
        <w:pBdr>
          <w:top w:val="single" w:sz="4" w:space="0" w:color="auto"/>
          <w:left w:val="single" w:sz="4" w:space="4" w:color="auto"/>
          <w:bottom w:val="single" w:sz="4" w:space="1" w:color="auto"/>
          <w:right w:val="single" w:sz="4" w:space="4" w:color="auto"/>
        </w:pBdr>
        <w:shd w:val="clear" w:color="auto" w:fill="E0E0E0"/>
        <w:suppressAutoHyphens w:val="0"/>
        <w:jc w:val="both"/>
        <w:rPr>
          <w:rFonts w:ascii="Calibri" w:hAnsi="Calibri"/>
          <w:b/>
          <w:shd w:val="clear" w:color="auto" w:fill="E6E6E6"/>
          <w:lang w:eastAsia="el-GR"/>
        </w:rPr>
      </w:pPr>
      <w:hyperlink r:id="rId231" w:history="1">
        <w:r w:rsidR="00516402" w:rsidRPr="00516402">
          <w:rPr>
            <w:rFonts w:ascii="Calibri" w:hAnsi="Calibri"/>
            <w:b/>
            <w:color w:val="0000FF"/>
            <w:u w:val="single"/>
            <w:shd w:val="clear" w:color="auto" w:fill="E6E6E6"/>
            <w:lang w:eastAsia="el-GR"/>
          </w:rPr>
          <w:t>ΥΑ 13/2014</w:t>
        </w:r>
      </w:hyperlink>
      <w:hyperlink r:id="rId232" w:history="1"/>
      <w:r w:rsidR="00516402" w:rsidRPr="00516402">
        <w:rPr>
          <w:rFonts w:ascii="Calibri" w:hAnsi="Calibri"/>
          <w:b/>
          <w:shd w:val="clear" w:color="auto" w:fill="E6E6E6"/>
          <w:lang w:eastAsia="el-GR"/>
        </w:rPr>
        <w:t xml:space="preserve"> «Ανακοίνωση για τους υπαλλήλους που τέθηκαν σε διαθεσιμότητα κατ’ εφαρμογή του άρθρου 90 του ν. 4172/2013 (Α΄167), όπως ισχύει»  (ΦΕΚ 1718/Β/26.6.2014)</w:t>
      </w:r>
    </w:p>
    <w:p w:rsidR="00516402" w:rsidRPr="00516402" w:rsidRDefault="00516402" w:rsidP="00516402">
      <w:pPr>
        <w:suppressAutoHyphens w:val="0"/>
        <w:jc w:val="both"/>
        <w:rPr>
          <w:b/>
          <w:shd w:val="clear" w:color="auto" w:fill="E6E6E6"/>
          <w:lang w:eastAsia="el-GR"/>
        </w:rPr>
      </w:pPr>
    </w:p>
    <w:p w:rsidR="00516402" w:rsidRPr="00516402" w:rsidRDefault="00516402" w:rsidP="00516402">
      <w:pPr>
        <w:pBdr>
          <w:top w:val="single" w:sz="4" w:space="1" w:color="auto"/>
          <w:left w:val="single" w:sz="4" w:space="4" w:color="auto"/>
          <w:bottom w:val="single" w:sz="4" w:space="1" w:color="auto"/>
          <w:right w:val="single" w:sz="4" w:space="4" w:color="auto"/>
        </w:pBdr>
        <w:shd w:val="clear" w:color="auto" w:fill="E0E0E0"/>
        <w:suppressAutoHyphens w:val="0"/>
        <w:jc w:val="both"/>
        <w:rPr>
          <w:rFonts w:ascii="Calibri" w:hAnsi="Calibri"/>
          <w:b/>
          <w:shd w:val="clear" w:color="auto" w:fill="E6E6E6"/>
          <w:lang w:eastAsia="el-GR"/>
        </w:rPr>
      </w:pPr>
      <w:r w:rsidRPr="00516402">
        <w:rPr>
          <w:rFonts w:ascii="Calibri" w:hAnsi="Calibri"/>
          <w:b/>
          <w:shd w:val="clear" w:color="auto" w:fill="E6E6E6"/>
          <w:lang w:eastAsia="el-GR"/>
        </w:rPr>
        <w:t xml:space="preserve">ΚΥΑ αριθ. οικ. </w:t>
      </w:r>
      <w:hyperlink r:id="rId233" w:history="1">
        <w:r w:rsidRPr="00516402">
          <w:rPr>
            <w:rFonts w:ascii="Calibri" w:hAnsi="Calibri"/>
            <w:b/>
            <w:color w:val="0000FF"/>
            <w:u w:val="single"/>
            <w:shd w:val="clear" w:color="auto" w:fill="E6E6E6"/>
            <w:lang w:eastAsia="el-GR"/>
          </w:rPr>
          <w:t>34399/2014</w:t>
        </w:r>
      </w:hyperlink>
      <w:hyperlink r:id="rId234" w:history="1"/>
      <w:r w:rsidRPr="00516402">
        <w:rPr>
          <w:rFonts w:ascii="Calibri" w:hAnsi="Calibri"/>
          <w:b/>
          <w:shd w:val="clear" w:color="auto" w:fill="E6E6E6"/>
          <w:lang w:eastAsia="el-GR"/>
        </w:rPr>
        <w:t xml:space="preserve"> «Καθορισμός πρόσθετου ειδικού κριτηρίου </w:t>
      </w:r>
      <w:proofErr w:type="spellStart"/>
      <w:r w:rsidRPr="00516402">
        <w:rPr>
          <w:rFonts w:ascii="Calibri" w:hAnsi="Calibri"/>
          <w:b/>
          <w:shd w:val="clear" w:color="auto" w:fill="E6E6E6"/>
          <w:lang w:eastAsia="el-GR"/>
        </w:rPr>
        <w:t>μοριοδότησης</w:t>
      </w:r>
      <w:proofErr w:type="spellEnd"/>
      <w:r w:rsidRPr="00516402">
        <w:rPr>
          <w:rFonts w:ascii="Calibri" w:hAnsi="Calibri"/>
          <w:b/>
          <w:shd w:val="clear" w:color="auto" w:fill="E6E6E6"/>
          <w:lang w:eastAsia="el-GR"/>
        </w:rPr>
        <w:t xml:space="preserve"> για την αποτίμηση προσόντων του προς μετάταξη/μεταφορά προσωπικού που έχει τεθεί σε διαθεσιμότητα βάσει του άρθρου 81 του ν. 4172/2013»  (ΦΕΚ 2459/Β/16.9.2014)</w:t>
      </w:r>
    </w:p>
    <w:p w:rsidR="00516402" w:rsidRPr="00516402" w:rsidRDefault="00516402" w:rsidP="00516402">
      <w:pPr>
        <w:suppressAutoHyphens w:val="0"/>
        <w:jc w:val="both"/>
        <w:rPr>
          <w:b/>
          <w:shd w:val="clear" w:color="auto" w:fill="E6E6E6"/>
          <w:lang w:eastAsia="el-GR"/>
        </w:rPr>
      </w:pPr>
    </w:p>
    <w:p w:rsidR="00516402" w:rsidRPr="00516402" w:rsidRDefault="00A27482" w:rsidP="00516402">
      <w:pPr>
        <w:pBdr>
          <w:top w:val="single" w:sz="4" w:space="1" w:color="auto"/>
          <w:left w:val="single" w:sz="4" w:space="4" w:color="auto"/>
          <w:bottom w:val="single" w:sz="4" w:space="1" w:color="auto"/>
          <w:right w:val="single" w:sz="4" w:space="4" w:color="auto"/>
        </w:pBdr>
        <w:shd w:val="clear" w:color="auto" w:fill="E0E0E0"/>
        <w:suppressAutoHyphens w:val="0"/>
        <w:jc w:val="both"/>
        <w:rPr>
          <w:rFonts w:ascii="Calibri" w:hAnsi="Calibri"/>
          <w:b/>
          <w:shd w:val="clear" w:color="auto" w:fill="E6E6E6"/>
          <w:lang w:eastAsia="el-GR"/>
        </w:rPr>
      </w:pPr>
      <w:hyperlink r:id="rId235" w:history="1">
        <w:r w:rsidR="00516402" w:rsidRPr="00516402">
          <w:rPr>
            <w:rFonts w:ascii="Calibri" w:hAnsi="Calibri"/>
            <w:b/>
            <w:color w:val="0000FF"/>
            <w:u w:val="single"/>
            <w:shd w:val="clear" w:color="auto" w:fill="E6E6E6"/>
            <w:lang w:eastAsia="el-GR"/>
          </w:rPr>
          <w:t>ΥΑ 14/2014</w:t>
        </w:r>
      </w:hyperlink>
      <w:hyperlink r:id="rId236" w:history="1"/>
      <w:r w:rsidR="00516402" w:rsidRPr="00516402">
        <w:rPr>
          <w:rFonts w:ascii="Calibri" w:hAnsi="Calibri"/>
          <w:b/>
          <w:shd w:val="clear" w:color="auto" w:fill="E6E6E6"/>
          <w:lang w:eastAsia="el-GR"/>
        </w:rPr>
        <w:t xml:space="preserve"> «Ανακοίνωση για τους υπαλλήλους που τέθηκαν σε διαθεσιμότητα, κατ’ εφαρμογή της </w:t>
      </w:r>
      <w:proofErr w:type="spellStart"/>
      <w:r w:rsidR="00516402" w:rsidRPr="00516402">
        <w:rPr>
          <w:rFonts w:ascii="Calibri" w:hAnsi="Calibri"/>
          <w:b/>
          <w:shd w:val="clear" w:color="auto" w:fill="E6E6E6"/>
          <w:lang w:eastAsia="el-GR"/>
        </w:rPr>
        <w:t>υποπαραγράφου</w:t>
      </w:r>
      <w:proofErr w:type="spellEnd"/>
      <w:r w:rsidR="00516402" w:rsidRPr="00516402">
        <w:rPr>
          <w:rFonts w:ascii="Calibri" w:hAnsi="Calibri"/>
          <w:b/>
          <w:shd w:val="clear" w:color="auto" w:fill="E6E6E6"/>
          <w:lang w:eastAsia="el-GR"/>
        </w:rPr>
        <w:t xml:space="preserve"> 3γ του άρθρου 6 του ν. 4250/2014 (Α΄74)»  </w:t>
      </w:r>
    </w:p>
    <w:p w:rsidR="00516402" w:rsidRPr="00516402" w:rsidRDefault="00516402" w:rsidP="00516402">
      <w:pPr>
        <w:pBdr>
          <w:top w:val="single" w:sz="4" w:space="1" w:color="auto"/>
          <w:left w:val="single" w:sz="4" w:space="4" w:color="auto"/>
          <w:bottom w:val="single" w:sz="4" w:space="1" w:color="auto"/>
          <w:right w:val="single" w:sz="4" w:space="4" w:color="auto"/>
        </w:pBdr>
        <w:shd w:val="clear" w:color="auto" w:fill="E0E0E0"/>
        <w:suppressAutoHyphens w:val="0"/>
        <w:jc w:val="both"/>
        <w:rPr>
          <w:rFonts w:ascii="Calibri" w:hAnsi="Calibri"/>
          <w:b/>
          <w:shd w:val="clear" w:color="auto" w:fill="E6E6E6"/>
          <w:lang w:eastAsia="el-GR"/>
        </w:rPr>
      </w:pPr>
      <w:r w:rsidRPr="00516402">
        <w:rPr>
          <w:rFonts w:ascii="Calibri" w:hAnsi="Calibri"/>
          <w:b/>
          <w:shd w:val="clear" w:color="auto" w:fill="E6E6E6"/>
          <w:lang w:eastAsia="el-GR"/>
        </w:rPr>
        <w:t>(ΦΕΚ 2526/Β/23.9.2014)</w:t>
      </w:r>
    </w:p>
    <w:p w:rsidR="00516402" w:rsidRPr="00516402" w:rsidRDefault="00516402" w:rsidP="00516402">
      <w:pPr>
        <w:suppressAutoHyphens w:val="0"/>
        <w:jc w:val="both"/>
        <w:rPr>
          <w:b/>
          <w:shd w:val="clear" w:color="auto" w:fill="E6E6E6"/>
          <w:lang w:eastAsia="el-GR"/>
        </w:rPr>
      </w:pPr>
    </w:p>
    <w:p w:rsidR="00516402" w:rsidRPr="00516402" w:rsidRDefault="00A27482" w:rsidP="00516402">
      <w:pPr>
        <w:pBdr>
          <w:top w:val="single" w:sz="4" w:space="1" w:color="auto"/>
          <w:left w:val="single" w:sz="4" w:space="4" w:color="auto"/>
          <w:bottom w:val="single" w:sz="4" w:space="1" w:color="auto"/>
          <w:right w:val="single" w:sz="4" w:space="4" w:color="auto"/>
        </w:pBdr>
        <w:shd w:val="clear" w:color="auto" w:fill="E0E0E0"/>
        <w:suppressAutoHyphens w:val="0"/>
        <w:jc w:val="both"/>
        <w:rPr>
          <w:rFonts w:ascii="Calibri" w:hAnsi="Calibri"/>
          <w:b/>
          <w:shd w:val="clear" w:color="auto" w:fill="E6E6E6"/>
          <w:lang w:eastAsia="el-GR"/>
        </w:rPr>
      </w:pPr>
      <w:hyperlink r:id="rId237" w:history="1">
        <w:r w:rsidR="00516402" w:rsidRPr="00516402">
          <w:rPr>
            <w:rFonts w:ascii="Calibri" w:hAnsi="Calibri"/>
            <w:b/>
            <w:color w:val="0000FF"/>
            <w:u w:val="single"/>
            <w:shd w:val="clear" w:color="auto" w:fill="E6E6E6"/>
            <w:lang w:eastAsia="el-GR"/>
          </w:rPr>
          <w:t>ΥΑ 15/2014</w:t>
        </w:r>
      </w:hyperlink>
      <w:hyperlink r:id="rId238" w:history="1"/>
      <w:r w:rsidR="00516402" w:rsidRPr="00516402">
        <w:rPr>
          <w:rFonts w:ascii="Calibri" w:hAnsi="Calibri"/>
          <w:b/>
          <w:shd w:val="clear" w:color="auto" w:fill="E6E6E6"/>
          <w:lang w:eastAsia="el-GR"/>
        </w:rPr>
        <w:t xml:space="preserve"> «Ανακοίνωση για τους υπαλλήλους των Δήμων που ανήκαν στους κλάδους ΠΕ, ΤΕ και ΔΕ Δημοτικής Αστυνομίας που έχουν τεθεί σε διαθεσιμότητα κατ’ εφαρμογή του </w:t>
      </w:r>
      <w:r w:rsidR="00516402" w:rsidRPr="00516402">
        <w:rPr>
          <w:rFonts w:ascii="Calibri" w:hAnsi="Calibri"/>
          <w:b/>
          <w:shd w:val="clear" w:color="auto" w:fill="E6E6E6"/>
          <w:lang w:eastAsia="el-GR"/>
        </w:rPr>
        <w:lastRenderedPageBreak/>
        <w:t>άρθρου 81 του ν. 4172/2013 (Α΄167) και εξακολουθούν να τελούν σε καθεστώς διαθεσιμότητας σύμφωνα με τις διατάξεις του άρθρου 40 του ν. 4250/2014 (Α΄74)»  (ΦΕΚ 2526/Β/23.9.2014)</w:t>
      </w:r>
    </w:p>
    <w:p w:rsidR="00516402" w:rsidRPr="00516402" w:rsidRDefault="00516402" w:rsidP="00516402">
      <w:pPr>
        <w:suppressAutoHyphens w:val="0"/>
        <w:jc w:val="both"/>
        <w:rPr>
          <w:b/>
          <w:shd w:val="clear" w:color="auto" w:fill="E6E6E6"/>
          <w:lang w:eastAsia="el-GR"/>
        </w:rPr>
      </w:pPr>
    </w:p>
    <w:p w:rsidR="00516402" w:rsidRPr="00516402" w:rsidRDefault="00A27482" w:rsidP="00516402">
      <w:pPr>
        <w:pBdr>
          <w:top w:val="single" w:sz="4" w:space="1" w:color="auto"/>
          <w:left w:val="single" w:sz="4" w:space="4" w:color="auto"/>
          <w:bottom w:val="single" w:sz="4" w:space="1" w:color="auto"/>
          <w:right w:val="single" w:sz="4" w:space="4" w:color="auto"/>
        </w:pBdr>
        <w:shd w:val="clear" w:color="auto" w:fill="E0E0E0"/>
        <w:suppressAutoHyphens w:val="0"/>
        <w:jc w:val="both"/>
        <w:rPr>
          <w:rFonts w:ascii="Calibri" w:hAnsi="Calibri"/>
          <w:b/>
          <w:shd w:val="clear" w:color="auto" w:fill="E6E6E6"/>
          <w:lang w:eastAsia="el-GR"/>
        </w:rPr>
      </w:pPr>
      <w:hyperlink r:id="rId239" w:history="1">
        <w:r w:rsidR="00516402" w:rsidRPr="00516402">
          <w:rPr>
            <w:rFonts w:ascii="Calibri" w:hAnsi="Calibri"/>
            <w:b/>
            <w:color w:val="0000FF"/>
            <w:u w:val="single"/>
            <w:shd w:val="clear" w:color="auto" w:fill="E6E6E6"/>
            <w:lang w:eastAsia="el-GR"/>
          </w:rPr>
          <w:t>Ν. 4305/2014</w:t>
        </w:r>
      </w:hyperlink>
      <w:hyperlink r:id="rId240" w:history="1"/>
      <w:r w:rsidR="00516402" w:rsidRPr="00516402">
        <w:rPr>
          <w:rFonts w:ascii="Calibri" w:hAnsi="Calibri"/>
          <w:b/>
          <w:shd w:val="clear" w:color="auto" w:fill="E6E6E6"/>
          <w:lang w:eastAsia="el-GR"/>
        </w:rPr>
        <w:t xml:space="preserve"> «Ανοικτή διάθεση και περαιτέρω χρήση εγγράφων, πληροφοριών και δεδομένων του δημόσιου τομέα, τροποποίηση του ν.3448/2006 (Α’57), προσαρμογή της εθνικής νομοθεσίας στις διατάξεις της Οδηγίας 2013/37/ΕΕ του Ευρωπαϊκού Κοινοβουλίου και του Συμβουλίου, περαιτέρω ενίσχυση της διαφάνειας, ρυθμίσεις θεμάτων Εισαγωγικού Διαγωνισμού Ε.Σ.Δ.Δ.Α. και άλλες διατάξεις »  (ΦΕΚ 237/Α/31.10.2014)</w:t>
      </w:r>
    </w:p>
    <w:p w:rsidR="00516402" w:rsidRPr="00516402" w:rsidRDefault="00516402" w:rsidP="00516402">
      <w:pPr>
        <w:suppressAutoHyphens w:val="0"/>
        <w:jc w:val="center"/>
        <w:rPr>
          <w:rFonts w:ascii="Calibri" w:hAnsi="Calibri"/>
          <w:u w:val="single"/>
          <w:lang w:eastAsia="el-GR"/>
        </w:rPr>
      </w:pPr>
    </w:p>
    <w:p w:rsidR="00516402" w:rsidRPr="00516402" w:rsidRDefault="00516402" w:rsidP="00516402">
      <w:pPr>
        <w:suppressAutoHyphens w:val="0"/>
        <w:jc w:val="center"/>
        <w:rPr>
          <w:rFonts w:ascii="Calibri" w:hAnsi="Calibri"/>
          <w:u w:val="single"/>
          <w:lang w:eastAsia="el-GR"/>
        </w:rPr>
      </w:pPr>
      <w:r w:rsidRPr="00516402">
        <w:rPr>
          <w:rFonts w:ascii="Calibri" w:hAnsi="Calibri"/>
          <w:u w:val="single"/>
          <w:lang w:eastAsia="el-GR"/>
        </w:rPr>
        <w:t>Άρθρα 21, 22</w:t>
      </w:r>
    </w:p>
    <w:p w:rsidR="00516402" w:rsidRPr="00516402" w:rsidRDefault="00516402" w:rsidP="00516402">
      <w:pPr>
        <w:suppressAutoHyphens w:val="0"/>
        <w:jc w:val="both"/>
        <w:rPr>
          <w:rFonts w:ascii="Calibri" w:hAnsi="Calibri"/>
          <w:lang w:eastAsia="el-GR"/>
        </w:rPr>
      </w:pPr>
      <w:r w:rsidRPr="00516402">
        <w:rPr>
          <w:rFonts w:ascii="Calibri" w:hAnsi="Calibri"/>
          <w:lang w:eastAsia="el-GR"/>
        </w:rPr>
        <w:t>(Άρση του καθεστώτος διαθεσιμότητας με την ανάληψη υπηρεσίας από τον υπάλληλο στον νέο φορέα, ύστερα από την έκδοση της πράξης μετάταξης ή μεταφοράς, Τροποποίηση του άρθρου 90 του ν. 4172/2013 για τη διαδικασία πλήρωσης θέσεων υπαλλήλων προς μετάταξη ή μεταφορά από το καθεστώς διαθεσιμότητας)</w:t>
      </w:r>
    </w:p>
    <w:p w:rsidR="00516402" w:rsidRPr="00516402" w:rsidRDefault="00516402" w:rsidP="00516402">
      <w:pPr>
        <w:suppressAutoHyphens w:val="0"/>
        <w:jc w:val="both"/>
        <w:rPr>
          <w:b/>
          <w:sz w:val="16"/>
          <w:szCs w:val="16"/>
          <w:shd w:val="clear" w:color="auto" w:fill="E6E6E6"/>
          <w:lang w:eastAsia="el-GR"/>
        </w:rPr>
      </w:pPr>
    </w:p>
    <w:p w:rsidR="00516402" w:rsidRPr="00516402" w:rsidRDefault="00A27482" w:rsidP="00516402">
      <w:pPr>
        <w:pBdr>
          <w:top w:val="single" w:sz="4" w:space="1" w:color="auto"/>
          <w:left w:val="single" w:sz="4" w:space="4" w:color="auto"/>
          <w:bottom w:val="single" w:sz="4" w:space="1" w:color="auto"/>
          <w:right w:val="single" w:sz="4" w:space="4" w:color="auto"/>
        </w:pBdr>
        <w:shd w:val="clear" w:color="auto" w:fill="E0E0E0"/>
        <w:suppressAutoHyphens w:val="0"/>
        <w:jc w:val="both"/>
        <w:rPr>
          <w:rFonts w:ascii="Calibri" w:hAnsi="Calibri"/>
          <w:b/>
          <w:shd w:val="clear" w:color="auto" w:fill="E6E6E6"/>
          <w:lang w:eastAsia="el-GR"/>
        </w:rPr>
      </w:pPr>
      <w:hyperlink r:id="rId241" w:history="1">
        <w:r w:rsidR="00516402" w:rsidRPr="00516402">
          <w:rPr>
            <w:rFonts w:ascii="Calibri" w:hAnsi="Calibri"/>
            <w:b/>
            <w:color w:val="0000FF"/>
            <w:u w:val="single"/>
            <w:shd w:val="clear" w:color="auto" w:fill="E6E6E6"/>
            <w:lang w:eastAsia="el-GR"/>
          </w:rPr>
          <w:t>ΠΔ 1/2015</w:t>
        </w:r>
      </w:hyperlink>
      <w:hyperlink r:id="rId242" w:history="1"/>
      <w:r w:rsidR="00516402" w:rsidRPr="00516402">
        <w:rPr>
          <w:rFonts w:ascii="Calibri" w:hAnsi="Calibri"/>
          <w:b/>
          <w:shd w:val="clear" w:color="auto" w:fill="E6E6E6"/>
          <w:lang w:eastAsia="el-GR"/>
        </w:rPr>
        <w:t xml:space="preserve"> «Ρύθμιση θεμάτων για τους υπαλλήλους που αποσπώνται ή μετακινούνται στις ελεγκτικές υπηρεσίες και στα σώματα επιθεώρησης </w:t>
      </w:r>
      <w:proofErr w:type="spellStart"/>
      <w:r w:rsidR="00516402" w:rsidRPr="00516402">
        <w:rPr>
          <w:rFonts w:ascii="Calibri" w:hAnsi="Calibri"/>
          <w:b/>
          <w:shd w:val="clear" w:color="auto" w:fill="E6E6E6"/>
          <w:lang w:eastAsia="el-GR"/>
        </w:rPr>
        <w:t>κατ</w:t>
      </w:r>
      <w:proofErr w:type="spellEnd"/>
      <w:r w:rsidR="00516402" w:rsidRPr="00516402">
        <w:rPr>
          <w:rFonts w:ascii="Calibri" w:hAnsi="Calibri"/>
          <w:b/>
          <w:shd w:val="clear" w:color="auto" w:fill="E6E6E6"/>
          <w:lang w:eastAsia="el-GR"/>
        </w:rPr>
        <w:t>΄ εφαρμογή των διατάξεων του άρθρου 86 του Υπαλληλικού Κώδικα, Ν. 3528/2007, όπως ισχύει, και του άρθρου 5 του Ν. 4275/2014»  (ΦΕΚ 2/Α/9.1.2015)</w:t>
      </w:r>
    </w:p>
    <w:p w:rsidR="00516402" w:rsidRPr="00516402" w:rsidRDefault="00516402" w:rsidP="0051640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jc w:val="both"/>
        <w:rPr>
          <w:rFonts w:ascii="Calibri" w:hAnsi="Calibri"/>
          <w:color w:val="000000"/>
          <w:sz w:val="16"/>
          <w:szCs w:val="16"/>
          <w:lang w:eastAsia="el-GR"/>
        </w:rPr>
      </w:pPr>
    </w:p>
    <w:p w:rsidR="00516402" w:rsidRPr="00516402" w:rsidRDefault="00A27482" w:rsidP="00516402">
      <w:pPr>
        <w:shd w:val="clear" w:color="auto" w:fill="E0E0E0"/>
        <w:tabs>
          <w:tab w:val="left" w:pos="720"/>
        </w:tabs>
        <w:suppressAutoHyphens w:val="0"/>
        <w:jc w:val="both"/>
        <w:rPr>
          <w:rFonts w:ascii="Calibri" w:hAnsi="Calibri"/>
          <w:b/>
          <w:shd w:val="clear" w:color="auto" w:fill="E6E6E6"/>
          <w:lang w:eastAsia="el-GR"/>
        </w:rPr>
      </w:pPr>
      <w:hyperlink r:id="rId243" w:history="1">
        <w:r w:rsidR="00516402" w:rsidRPr="00516402">
          <w:rPr>
            <w:rFonts w:ascii="Calibri" w:hAnsi="Calibri"/>
            <w:b/>
            <w:color w:val="0000FF"/>
            <w:u w:val="single"/>
            <w:shd w:val="clear" w:color="auto" w:fill="E6E6E6"/>
            <w:lang w:eastAsia="el-GR"/>
          </w:rPr>
          <w:t>Ν. 4325/2015</w:t>
        </w:r>
      </w:hyperlink>
      <w:r w:rsidR="00516402" w:rsidRPr="00516402">
        <w:rPr>
          <w:rFonts w:ascii="Calibri" w:hAnsi="Calibri"/>
          <w:b/>
          <w:shd w:val="clear" w:color="auto" w:fill="E6E6E6"/>
          <w:lang w:eastAsia="el-GR"/>
        </w:rPr>
        <w:t xml:space="preserve"> «Εκδημοκρατισμός της Διοίκησης – Καταπολέμηση Γραφειοκρατίας και Ηλεκτρονική Διακυβέρνηση. Αποκατάσταση αδικιών και άλλες διατάξεις»  (ΦΕΚ Α΄/47/11-05-2015)</w:t>
      </w:r>
    </w:p>
    <w:p w:rsidR="00516402" w:rsidRPr="00516402" w:rsidRDefault="00516402" w:rsidP="0051640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jc w:val="center"/>
        <w:rPr>
          <w:rFonts w:ascii="Calibri" w:hAnsi="Calibri"/>
          <w:b/>
          <w:color w:val="000000"/>
          <w:sz w:val="16"/>
          <w:szCs w:val="16"/>
          <w:u w:val="single"/>
          <w:lang w:eastAsia="el-GR"/>
        </w:rPr>
      </w:pPr>
    </w:p>
    <w:p w:rsidR="00516402" w:rsidRPr="00516402" w:rsidRDefault="00516402" w:rsidP="0051640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jc w:val="center"/>
        <w:rPr>
          <w:rFonts w:ascii="Calibri" w:hAnsi="Calibri"/>
          <w:color w:val="000000"/>
          <w:u w:val="single"/>
          <w:lang w:eastAsia="el-GR"/>
        </w:rPr>
      </w:pPr>
      <w:r w:rsidRPr="00516402">
        <w:rPr>
          <w:rFonts w:ascii="Calibri" w:hAnsi="Calibri"/>
          <w:color w:val="000000"/>
          <w:u w:val="single"/>
          <w:lang w:eastAsia="el-GR"/>
        </w:rPr>
        <w:t xml:space="preserve">Άρθρα 9, 14 παρ. 3, 15, 21, 25 </w:t>
      </w:r>
    </w:p>
    <w:p w:rsidR="00516402" w:rsidRPr="00516402" w:rsidRDefault="00516402" w:rsidP="0051640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jc w:val="both"/>
        <w:rPr>
          <w:rFonts w:ascii="Calibri" w:hAnsi="Calibri"/>
          <w:color w:val="000000"/>
          <w:lang w:eastAsia="el-GR"/>
        </w:rPr>
      </w:pPr>
      <w:r w:rsidRPr="00516402">
        <w:rPr>
          <w:rFonts w:ascii="Calibri" w:hAnsi="Calibri"/>
          <w:color w:val="000000"/>
          <w:lang w:eastAsia="el-GR"/>
        </w:rPr>
        <w:t xml:space="preserve">(Συμμετοχή προσωπικού ΙΔΑΧ σε διαδικασίες κινητικότητας, πεδίο εφαρμογής, διαδικασία προσδιορισμού και πλήρωσης θέσεων με εθελοντική κινητικότητα, αποσπάσεις </w:t>
      </w:r>
      <w:proofErr w:type="spellStart"/>
      <w:r w:rsidRPr="00516402">
        <w:rPr>
          <w:rFonts w:ascii="Calibri" w:hAnsi="Calibri"/>
          <w:color w:val="000000"/>
          <w:lang w:eastAsia="el-GR"/>
        </w:rPr>
        <w:t>διακριθέντων</w:t>
      </w:r>
      <w:proofErr w:type="spellEnd"/>
      <w:r w:rsidRPr="00516402">
        <w:rPr>
          <w:rFonts w:ascii="Calibri" w:hAnsi="Calibri"/>
          <w:color w:val="000000"/>
          <w:lang w:eastAsia="el-GR"/>
        </w:rPr>
        <w:t xml:space="preserve"> αθλητών. Κατάργηση διαθεσιμότητας.)</w:t>
      </w:r>
    </w:p>
    <w:p w:rsidR="00516402" w:rsidRPr="00516402" w:rsidRDefault="00516402" w:rsidP="0051640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jc w:val="both"/>
        <w:rPr>
          <w:rFonts w:ascii="Calibri" w:hAnsi="Calibri"/>
          <w:color w:val="000000"/>
          <w:sz w:val="16"/>
          <w:szCs w:val="16"/>
          <w:lang w:eastAsia="el-GR"/>
        </w:rPr>
      </w:pPr>
    </w:p>
    <w:p w:rsidR="00516402" w:rsidRPr="00516402" w:rsidRDefault="00A27482" w:rsidP="00516402">
      <w:pPr>
        <w:shd w:val="clear" w:color="auto" w:fill="E0E0E0"/>
        <w:tabs>
          <w:tab w:val="left" w:pos="720"/>
        </w:tabs>
        <w:suppressAutoHyphens w:val="0"/>
        <w:jc w:val="both"/>
        <w:rPr>
          <w:rFonts w:ascii="Calibri" w:hAnsi="Calibri"/>
          <w:b/>
          <w:shd w:val="clear" w:color="auto" w:fill="E6E6E6"/>
          <w:lang w:eastAsia="el-GR"/>
        </w:rPr>
      </w:pPr>
      <w:hyperlink r:id="rId244" w:history="1">
        <w:r w:rsidR="00516402" w:rsidRPr="00516402">
          <w:rPr>
            <w:rFonts w:ascii="Calibri" w:hAnsi="Calibri"/>
            <w:b/>
            <w:color w:val="0000FF"/>
            <w:u w:val="single"/>
            <w:shd w:val="clear" w:color="auto" w:fill="E6E6E6"/>
            <w:lang w:eastAsia="el-GR"/>
          </w:rPr>
          <w:t>Ν. 4369/2016</w:t>
        </w:r>
      </w:hyperlink>
      <w:r w:rsidR="00516402" w:rsidRPr="00516402">
        <w:rPr>
          <w:rFonts w:ascii="Calibri" w:hAnsi="Calibri"/>
          <w:b/>
          <w:shd w:val="clear" w:color="auto" w:fill="E6E6E6"/>
          <w:lang w:eastAsia="el-GR"/>
        </w:rPr>
        <w:t>«Εθνικό Μητρώο Επιτελικών Στελεχών Δημόσιας Διοίκησης, βαθμολογική διάρθρωση θέσεων, συστήματα αξιολόγησης, προαγωγών και επιλογής προϊσταμένων (διαφάνεια-αξιοκρατία και αποτελεσματικότητα της Δημόσιας Διοίκησης) και άλλες διατάξεις»  (ΦΕΚ Α΄/33/27-02-2016)</w:t>
      </w:r>
    </w:p>
    <w:p w:rsidR="00516402" w:rsidRPr="00516402" w:rsidRDefault="00516402" w:rsidP="0051640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jc w:val="center"/>
        <w:rPr>
          <w:rFonts w:ascii="Calibri" w:hAnsi="Calibri"/>
          <w:color w:val="000000"/>
          <w:sz w:val="16"/>
          <w:szCs w:val="16"/>
          <w:u w:val="single"/>
          <w:lang w:eastAsia="el-GR"/>
        </w:rPr>
      </w:pPr>
    </w:p>
    <w:p w:rsidR="00516402" w:rsidRPr="00516402" w:rsidRDefault="00516402" w:rsidP="0051640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jc w:val="center"/>
        <w:rPr>
          <w:rFonts w:ascii="Calibri" w:hAnsi="Calibri"/>
          <w:color w:val="000000"/>
          <w:u w:val="single"/>
          <w:lang w:eastAsia="el-GR"/>
        </w:rPr>
      </w:pPr>
      <w:r w:rsidRPr="00516402">
        <w:rPr>
          <w:rFonts w:ascii="Calibri" w:hAnsi="Calibri"/>
          <w:color w:val="000000"/>
          <w:u w:val="single"/>
          <w:lang w:eastAsia="el-GR"/>
        </w:rPr>
        <w:t>Άρθρο 39</w:t>
      </w:r>
    </w:p>
    <w:p w:rsidR="00516402" w:rsidRPr="00516402" w:rsidRDefault="00516402" w:rsidP="0051640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jc w:val="center"/>
        <w:rPr>
          <w:rFonts w:ascii="Calibri" w:hAnsi="Calibri"/>
          <w:color w:val="000000"/>
          <w:u w:val="single"/>
          <w:lang w:eastAsia="el-GR"/>
        </w:rPr>
      </w:pPr>
    </w:p>
    <w:p w:rsidR="00516402" w:rsidRPr="00516402" w:rsidRDefault="00A27482" w:rsidP="00516402">
      <w:pPr>
        <w:shd w:val="clear" w:color="auto" w:fill="E0E0E0"/>
        <w:tabs>
          <w:tab w:val="left" w:pos="720"/>
        </w:tabs>
        <w:suppressAutoHyphens w:val="0"/>
        <w:jc w:val="both"/>
        <w:rPr>
          <w:rFonts w:ascii="Calibri" w:hAnsi="Calibri"/>
          <w:b/>
          <w:shd w:val="clear" w:color="auto" w:fill="E6E6E6"/>
          <w:lang w:eastAsia="el-GR"/>
        </w:rPr>
      </w:pPr>
      <w:hyperlink r:id="rId245" w:history="1">
        <w:r w:rsidR="00516402" w:rsidRPr="00516402">
          <w:rPr>
            <w:rFonts w:ascii="Calibri" w:hAnsi="Calibri"/>
            <w:b/>
            <w:color w:val="0000FF"/>
            <w:u w:val="single"/>
            <w:shd w:val="clear" w:color="auto" w:fill="E6E6E6"/>
            <w:lang w:eastAsia="el-GR"/>
          </w:rPr>
          <w:t>Ν. 4440/2016</w:t>
        </w:r>
      </w:hyperlink>
      <w:r w:rsidR="00516402" w:rsidRPr="00516402">
        <w:rPr>
          <w:rFonts w:ascii="Calibri" w:hAnsi="Calibri"/>
          <w:b/>
          <w:shd w:val="clear" w:color="auto" w:fill="E6E6E6"/>
          <w:lang w:eastAsia="el-GR"/>
        </w:rPr>
        <w:t xml:space="preserve"> «Ενιαίο Σύστημα Κινητικότητας στη Δημόσια Διοίκηση και την Τοπική Αυτοδιοίκηση, υποχρεώσεις των προσώπων που διορίζονται στις θέσεις των άρθρων 6 και 8 του Ν. 4369/2016, ασυμβίβαστα και πρόληψη των περιπτώσεων σύγκρουσης συμφερόντων και λοιπές διατάξεις»  (ΦΕΚ Α΄/224/02-12-2016)</w:t>
      </w:r>
    </w:p>
    <w:p w:rsidR="00516402" w:rsidRPr="00516402" w:rsidRDefault="00516402" w:rsidP="0051640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jc w:val="center"/>
        <w:rPr>
          <w:rFonts w:ascii="Calibri" w:hAnsi="Calibri"/>
          <w:color w:val="000000"/>
          <w:sz w:val="16"/>
          <w:szCs w:val="16"/>
          <w:u w:val="single"/>
          <w:lang w:eastAsia="el-GR"/>
        </w:rPr>
      </w:pPr>
    </w:p>
    <w:p w:rsidR="00516402" w:rsidRPr="00516402" w:rsidRDefault="00516402" w:rsidP="0051640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jc w:val="center"/>
        <w:rPr>
          <w:rFonts w:ascii="Calibri" w:hAnsi="Calibri"/>
          <w:color w:val="000000"/>
          <w:u w:val="single"/>
          <w:lang w:eastAsia="el-GR"/>
        </w:rPr>
      </w:pPr>
      <w:r w:rsidRPr="00516402">
        <w:rPr>
          <w:rFonts w:ascii="Calibri" w:hAnsi="Calibri"/>
          <w:color w:val="000000"/>
          <w:u w:val="single"/>
          <w:lang w:eastAsia="el-GR"/>
        </w:rPr>
        <w:t xml:space="preserve">Άρθρα 1-19 </w:t>
      </w:r>
    </w:p>
    <w:p w:rsidR="00516402" w:rsidRPr="00516402" w:rsidRDefault="00516402" w:rsidP="0051640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jc w:val="center"/>
        <w:rPr>
          <w:rFonts w:ascii="Calibri" w:hAnsi="Calibri"/>
          <w:color w:val="000000"/>
          <w:lang w:eastAsia="el-GR"/>
        </w:rPr>
      </w:pPr>
      <w:r w:rsidRPr="00516402">
        <w:rPr>
          <w:rFonts w:ascii="Calibri" w:hAnsi="Calibri"/>
          <w:color w:val="000000"/>
          <w:lang w:eastAsia="el-GR"/>
        </w:rPr>
        <w:t>(Κεφάλαιο Α’ – Ενιαίο Σύστημα Κινητικότητας στη Δημόσια Διοίκηση και την Τοπική Αυτοδιοίκηση)</w:t>
      </w:r>
    </w:p>
    <w:p w:rsidR="00516402" w:rsidRPr="00516402" w:rsidRDefault="00516402" w:rsidP="00516402">
      <w:pPr>
        <w:tabs>
          <w:tab w:val="left" w:pos="720"/>
        </w:tabs>
        <w:suppressAutoHyphens w:val="0"/>
        <w:jc w:val="both"/>
        <w:rPr>
          <w:rFonts w:ascii="Calibri" w:hAnsi="Calibri"/>
          <w:color w:val="000000"/>
          <w:lang w:eastAsia="el-GR"/>
        </w:rPr>
      </w:pPr>
    </w:p>
    <w:p w:rsidR="00516402" w:rsidRPr="00516402" w:rsidRDefault="00A27482" w:rsidP="00516402">
      <w:pPr>
        <w:shd w:val="clear" w:color="auto" w:fill="E0E0E0"/>
        <w:tabs>
          <w:tab w:val="left" w:pos="720"/>
        </w:tabs>
        <w:suppressAutoHyphens w:val="0"/>
        <w:jc w:val="both"/>
        <w:rPr>
          <w:rFonts w:ascii="Calibri" w:hAnsi="Calibri"/>
          <w:b/>
          <w:shd w:val="clear" w:color="auto" w:fill="E6E6E6"/>
          <w:lang w:eastAsia="el-GR"/>
        </w:rPr>
      </w:pPr>
      <w:hyperlink r:id="rId246" w:history="1">
        <w:r w:rsidR="00516402" w:rsidRPr="00516402">
          <w:rPr>
            <w:rFonts w:ascii="Calibri" w:hAnsi="Calibri"/>
            <w:b/>
            <w:color w:val="0000FF"/>
            <w:u w:val="single"/>
            <w:shd w:val="clear" w:color="auto" w:fill="E6E6E6"/>
            <w:lang w:val="en-US" w:eastAsia="el-GR"/>
          </w:rPr>
          <w:t>YA</w:t>
        </w:r>
        <w:r w:rsidR="00516402" w:rsidRPr="00516402">
          <w:rPr>
            <w:rFonts w:ascii="Calibri" w:hAnsi="Calibri"/>
            <w:b/>
            <w:color w:val="0000FF"/>
            <w:u w:val="single"/>
            <w:shd w:val="clear" w:color="auto" w:fill="E6E6E6"/>
            <w:lang w:eastAsia="el-GR"/>
          </w:rPr>
          <w:t xml:space="preserve"> ΔΙΠΑΑΔ/Φ.ΕΠ.1/570/οικ. 3824</w:t>
        </w:r>
      </w:hyperlink>
      <w:r w:rsidR="00516402" w:rsidRPr="00516402">
        <w:rPr>
          <w:rFonts w:ascii="Calibri" w:hAnsi="Calibri"/>
          <w:b/>
          <w:shd w:val="clear" w:color="auto" w:fill="E6E6E6"/>
          <w:lang w:eastAsia="el-GR"/>
        </w:rPr>
        <w:t xml:space="preserve"> «Καθορισμός των δικαιολογητικών – εφαρμογή των διατάξεων του άρθρ. 25 του ν. 4440/2016 «Ενιαίο Σύστημα Κινητικότητας στη Δημόσια Διοίκηση και την Τοπική Αυτοδιοίκηση, υποχρεώσεις των προσώπων που διορίζονται στις θέσεις των άρθρων 6 και 8 του ν. 4369/2016, ασυμβίβαστα και πρόληψη των περιπτώσεων σύγκρουσης συμφερόντων και λοιπές διατάξεις (Α’ 224)»  (ΦΕΚ Β΄/272/06-02-2017)</w:t>
      </w:r>
    </w:p>
    <w:p w:rsidR="00516402" w:rsidRPr="00516402" w:rsidRDefault="00A27482" w:rsidP="00516402">
      <w:pPr>
        <w:shd w:val="clear" w:color="auto" w:fill="E0E0E0"/>
        <w:tabs>
          <w:tab w:val="left" w:pos="720"/>
        </w:tabs>
        <w:suppressAutoHyphens w:val="0"/>
        <w:jc w:val="both"/>
        <w:rPr>
          <w:rFonts w:ascii="Calibri" w:hAnsi="Calibri"/>
          <w:b/>
          <w:shd w:val="clear" w:color="auto" w:fill="E6E6E6"/>
          <w:lang w:eastAsia="el-GR"/>
        </w:rPr>
      </w:pPr>
      <w:hyperlink r:id="rId247" w:history="1">
        <w:r w:rsidR="00516402" w:rsidRPr="00516402">
          <w:rPr>
            <w:rFonts w:ascii="Calibri" w:hAnsi="Calibri"/>
            <w:b/>
            <w:color w:val="0000FF"/>
            <w:u w:val="single"/>
            <w:shd w:val="clear" w:color="auto" w:fill="E6E6E6"/>
            <w:lang w:eastAsia="el-GR"/>
          </w:rPr>
          <w:t>ΥΑ ΔΙΔΑΔ/Φ.49Κ/129/οικ.9359</w:t>
        </w:r>
      </w:hyperlink>
      <w:r w:rsidR="00516402" w:rsidRPr="00516402">
        <w:rPr>
          <w:rFonts w:ascii="Calibri" w:hAnsi="Calibri"/>
          <w:b/>
          <w:shd w:val="clear" w:color="auto" w:fill="E6E6E6"/>
          <w:lang w:eastAsia="el-GR"/>
        </w:rPr>
        <w:t>«</w:t>
      </w:r>
      <w:r w:rsidR="00516402" w:rsidRPr="00516402">
        <w:rPr>
          <w:rFonts w:ascii="Calibri" w:hAnsi="Calibri"/>
          <w:b/>
          <w:bCs/>
          <w:shd w:val="clear" w:color="auto" w:fill="E6E6E6"/>
          <w:lang w:eastAsia="el-GR"/>
        </w:rPr>
        <w:t>Καθορισμός της διαδικασίας αμοιβαίας μετάταξης υπαλλήλων μέσω του Ενιαίου Συστήματος Κινητικότητας</w:t>
      </w:r>
      <w:r w:rsidR="00516402" w:rsidRPr="00516402">
        <w:rPr>
          <w:rFonts w:ascii="Calibri" w:hAnsi="Calibri"/>
          <w:b/>
          <w:shd w:val="clear" w:color="auto" w:fill="E6E6E6"/>
          <w:lang w:eastAsia="el-GR"/>
        </w:rPr>
        <w:t>»  (ΦΕΚ Β/883/14.03.2018)</w:t>
      </w:r>
    </w:p>
    <w:p w:rsidR="00516402" w:rsidRPr="00516402" w:rsidRDefault="00516402" w:rsidP="00516402"/>
    <w:p w:rsidR="00516402" w:rsidRPr="00516402" w:rsidRDefault="00A27482" w:rsidP="00516402">
      <w:pPr>
        <w:shd w:val="clear" w:color="auto" w:fill="E0E0E0"/>
        <w:tabs>
          <w:tab w:val="left" w:pos="720"/>
        </w:tabs>
        <w:suppressAutoHyphens w:val="0"/>
        <w:jc w:val="both"/>
        <w:rPr>
          <w:rFonts w:ascii="Calibri" w:hAnsi="Calibri"/>
          <w:b/>
          <w:shd w:val="clear" w:color="auto" w:fill="E6E6E6"/>
          <w:lang w:eastAsia="el-GR"/>
        </w:rPr>
      </w:pPr>
      <w:hyperlink r:id="rId248" w:history="1">
        <w:r w:rsidR="00516402" w:rsidRPr="00516402">
          <w:rPr>
            <w:rFonts w:ascii="Calibri" w:hAnsi="Calibri"/>
            <w:b/>
            <w:color w:val="0000FF"/>
            <w:u w:val="single"/>
            <w:shd w:val="clear" w:color="auto" w:fill="E6E6E6"/>
            <w:lang w:eastAsia="el-GR"/>
          </w:rPr>
          <w:t>Νόμος 4590/2019</w:t>
        </w:r>
      </w:hyperlink>
      <w:r w:rsidR="00516402" w:rsidRPr="00516402">
        <w:rPr>
          <w:rFonts w:ascii="Calibri" w:hAnsi="Calibri"/>
          <w:b/>
          <w:shd w:val="clear" w:color="auto" w:fill="E6E6E6"/>
          <w:lang w:eastAsia="el-GR"/>
        </w:rPr>
        <w:t>«Ενδυνάμωση Ανώτατου Συμβουλίου Επιλογής Προσωπικού (Α.Σ.Ε.Π.), ενίσχυση και αναβάθμιση Δημόσιας Διοίκησης και άλλες διατάξεις»  (ΦΕΚ Α΄/17/07.02.2019)</w:t>
      </w:r>
    </w:p>
    <w:p w:rsidR="00516402" w:rsidRPr="00516402" w:rsidRDefault="00516402" w:rsidP="00516402"/>
    <w:p w:rsidR="00516402" w:rsidRPr="00516402" w:rsidRDefault="00516402" w:rsidP="00516402">
      <w:pPr>
        <w:jc w:val="center"/>
        <w:rPr>
          <w:rFonts w:ascii="Calibri" w:hAnsi="Calibri"/>
          <w:u w:val="single"/>
        </w:rPr>
      </w:pPr>
      <w:r w:rsidRPr="00516402">
        <w:rPr>
          <w:rFonts w:ascii="Calibri" w:hAnsi="Calibri"/>
          <w:u w:val="single"/>
        </w:rPr>
        <w:t>Άρθρα 44, 67,70,74, 82</w:t>
      </w:r>
    </w:p>
    <w:p w:rsidR="00516402" w:rsidRPr="00516402" w:rsidRDefault="00516402" w:rsidP="00516402">
      <w:pPr>
        <w:jc w:val="center"/>
        <w:rPr>
          <w:rFonts w:ascii="Calibri" w:hAnsi="Calibri"/>
          <w:u w:val="single"/>
        </w:rPr>
      </w:pPr>
    </w:p>
    <w:p w:rsidR="00516402" w:rsidRPr="00516402" w:rsidRDefault="00A27482" w:rsidP="00516402">
      <w:pPr>
        <w:shd w:val="clear" w:color="auto" w:fill="E0E0E0"/>
        <w:tabs>
          <w:tab w:val="left" w:pos="720"/>
        </w:tabs>
        <w:suppressAutoHyphens w:val="0"/>
        <w:rPr>
          <w:rFonts w:ascii="Calibri" w:hAnsi="Calibri"/>
          <w:b/>
          <w:shd w:val="clear" w:color="auto" w:fill="E6E6E6"/>
          <w:lang w:eastAsia="el-GR"/>
        </w:rPr>
      </w:pPr>
      <w:hyperlink r:id="rId249" w:history="1">
        <w:r w:rsidR="00516402" w:rsidRPr="00516402">
          <w:rPr>
            <w:rFonts w:ascii="Calibri" w:hAnsi="Calibri"/>
            <w:b/>
            <w:color w:val="0000FF"/>
            <w:u w:val="single"/>
            <w:shd w:val="clear" w:color="auto" w:fill="E6E6E6"/>
            <w:lang w:eastAsia="el-GR"/>
          </w:rPr>
          <w:t>ΥΑ ΔΙΔΑΔ/Φ.49Κ/375/οικ.20724</w:t>
        </w:r>
      </w:hyperlink>
      <w:r w:rsidR="00516402" w:rsidRPr="00516402">
        <w:rPr>
          <w:rFonts w:ascii="Calibri" w:hAnsi="Calibri"/>
          <w:b/>
          <w:color w:val="0000FF"/>
          <w:shd w:val="clear" w:color="auto" w:fill="E6E6E6"/>
          <w:lang w:eastAsia="el-GR"/>
        </w:rPr>
        <w:t xml:space="preserve"> </w:t>
      </w:r>
      <w:r w:rsidR="00516402" w:rsidRPr="00516402">
        <w:rPr>
          <w:rFonts w:ascii="Calibri" w:hAnsi="Calibri"/>
          <w:b/>
          <w:shd w:val="clear" w:color="auto" w:fill="E6E6E6"/>
          <w:lang w:eastAsia="el-GR"/>
        </w:rPr>
        <w:t xml:space="preserve">«Τροποποίηση της </w:t>
      </w:r>
      <w:proofErr w:type="spellStart"/>
      <w:r w:rsidR="00516402" w:rsidRPr="00516402">
        <w:rPr>
          <w:rFonts w:ascii="Calibri" w:hAnsi="Calibri"/>
          <w:b/>
          <w:shd w:val="clear" w:color="auto" w:fill="E6E6E6"/>
          <w:lang w:eastAsia="el-GR"/>
        </w:rPr>
        <w:t>αριθμ</w:t>
      </w:r>
      <w:proofErr w:type="spellEnd"/>
      <w:r w:rsidR="00516402" w:rsidRPr="00516402">
        <w:rPr>
          <w:rFonts w:ascii="Calibri" w:hAnsi="Calibri"/>
          <w:b/>
          <w:shd w:val="clear" w:color="auto" w:fill="E6E6E6"/>
          <w:lang w:eastAsia="el-GR"/>
        </w:rPr>
        <w:t>. ΔΙΔΑΔ/Φ.49Κ/129/οικ.9359/6.3.2018 (Β’883) απόφασης «Καθορισμός της διαδικασίας αμοιβαίας μετάταξης υπαλλήλων μέσω του Ενιαίου Συστήματος Κινητικότητας»  (ΦΕΚ Β΄/2257/10.06.2019)</w:t>
      </w:r>
    </w:p>
    <w:p w:rsidR="00516402" w:rsidRPr="00516402" w:rsidRDefault="00516402" w:rsidP="00516402"/>
    <w:p w:rsidR="00516402" w:rsidRPr="00516402" w:rsidRDefault="00A27482" w:rsidP="00516402">
      <w:pPr>
        <w:shd w:val="clear" w:color="auto" w:fill="E0E0E0"/>
        <w:tabs>
          <w:tab w:val="left" w:pos="720"/>
        </w:tabs>
        <w:suppressAutoHyphens w:val="0"/>
        <w:jc w:val="both"/>
        <w:rPr>
          <w:rFonts w:ascii="Calibri" w:hAnsi="Calibri"/>
          <w:b/>
          <w:shd w:val="clear" w:color="auto" w:fill="E6E6E6"/>
          <w:lang w:eastAsia="el-GR"/>
        </w:rPr>
      </w:pPr>
      <w:hyperlink r:id="rId250" w:history="1">
        <w:r w:rsidR="00516402" w:rsidRPr="00516402">
          <w:rPr>
            <w:rFonts w:ascii="Calibri" w:hAnsi="Calibri"/>
            <w:b/>
            <w:color w:val="0000FF"/>
            <w:u w:val="single"/>
            <w:shd w:val="clear" w:color="auto" w:fill="E6E6E6"/>
            <w:lang w:eastAsia="el-GR"/>
          </w:rPr>
          <w:t xml:space="preserve">Νόμος 4622/2019 </w:t>
        </w:r>
      </w:hyperlink>
      <w:r w:rsidR="00516402" w:rsidRPr="00516402">
        <w:rPr>
          <w:rFonts w:ascii="Calibri" w:hAnsi="Calibri"/>
          <w:b/>
          <w:shd w:val="clear" w:color="auto" w:fill="E6E6E6"/>
          <w:lang w:eastAsia="el-GR"/>
        </w:rPr>
        <w:t>«Επιτελικό Κράτος: οργάνωση, λειτουργία και διαφάνεια της Κυβέρνησης, των κυβερνητικών οργάνων και της κεντρικής δημόσιας διοίκησης»  (ΦΕΚ Α΄/133/07.08.2019)</w:t>
      </w:r>
    </w:p>
    <w:p w:rsidR="00516402" w:rsidRPr="00516402" w:rsidRDefault="00516402" w:rsidP="00516402">
      <w:pPr>
        <w:rPr>
          <w:sz w:val="16"/>
          <w:szCs w:val="16"/>
        </w:rPr>
      </w:pPr>
    </w:p>
    <w:p w:rsidR="00516402" w:rsidRPr="00516402" w:rsidRDefault="00516402" w:rsidP="00516402">
      <w:pPr>
        <w:jc w:val="center"/>
        <w:rPr>
          <w:rFonts w:ascii="Calibri" w:hAnsi="Calibri"/>
          <w:u w:val="single"/>
        </w:rPr>
      </w:pPr>
      <w:r w:rsidRPr="00516402">
        <w:rPr>
          <w:rFonts w:ascii="Calibri" w:hAnsi="Calibri"/>
          <w:u w:val="single"/>
        </w:rPr>
        <w:t>Άρθρο 108</w:t>
      </w:r>
    </w:p>
    <w:p w:rsidR="00516402" w:rsidRPr="00516402" w:rsidRDefault="00516402" w:rsidP="00516402">
      <w:pPr>
        <w:rPr>
          <w:rFonts w:ascii="Calibri" w:hAnsi="Calibri" w:cs="Tahoma"/>
          <w:b/>
          <w:color w:val="365F91"/>
          <w:sz w:val="16"/>
          <w:szCs w:val="16"/>
        </w:rPr>
      </w:pPr>
    </w:p>
    <w:p w:rsidR="00516402" w:rsidRPr="00516402" w:rsidRDefault="00A27482" w:rsidP="00516402">
      <w:pPr>
        <w:shd w:val="clear" w:color="auto" w:fill="E0E0E0"/>
        <w:tabs>
          <w:tab w:val="left" w:pos="720"/>
        </w:tabs>
        <w:suppressAutoHyphens w:val="0"/>
        <w:jc w:val="both"/>
        <w:rPr>
          <w:rFonts w:ascii="Calibri" w:hAnsi="Calibri"/>
          <w:b/>
          <w:shd w:val="clear" w:color="auto" w:fill="E6E6E6"/>
          <w:lang w:eastAsia="el-GR"/>
        </w:rPr>
      </w:pPr>
      <w:hyperlink r:id="rId251" w:history="1">
        <w:r w:rsidR="00516402" w:rsidRPr="00516402">
          <w:rPr>
            <w:rFonts w:ascii="Calibri" w:hAnsi="Calibri"/>
            <w:b/>
            <w:color w:val="0000FF"/>
            <w:u w:val="single"/>
            <w:shd w:val="clear" w:color="auto" w:fill="E6E6E6"/>
            <w:lang w:eastAsia="el-GR"/>
          </w:rPr>
          <w:t xml:space="preserve">Νόμος 4635/2019 </w:t>
        </w:r>
      </w:hyperlink>
      <w:r w:rsidR="00516402" w:rsidRPr="00516402">
        <w:rPr>
          <w:rFonts w:ascii="Calibri" w:hAnsi="Calibri"/>
          <w:b/>
          <w:shd w:val="clear" w:color="auto" w:fill="E6E6E6"/>
          <w:lang w:eastAsia="el-GR"/>
        </w:rPr>
        <w:t>«Επενδύω στην Ελλάδα και άλλες διατάξεις»  (ΦΕΚ Α΄/167/30.10.2019)</w:t>
      </w:r>
    </w:p>
    <w:p w:rsidR="00516402" w:rsidRPr="00516402" w:rsidRDefault="00516402" w:rsidP="00516402">
      <w:pPr>
        <w:rPr>
          <w:sz w:val="16"/>
          <w:szCs w:val="16"/>
        </w:rPr>
      </w:pPr>
    </w:p>
    <w:p w:rsidR="00516402" w:rsidRPr="00516402" w:rsidRDefault="00516402" w:rsidP="00516402">
      <w:pPr>
        <w:jc w:val="center"/>
        <w:rPr>
          <w:rFonts w:ascii="Calibri" w:hAnsi="Calibri"/>
          <w:u w:val="single"/>
        </w:rPr>
      </w:pPr>
      <w:r w:rsidRPr="00516402">
        <w:rPr>
          <w:rFonts w:ascii="Calibri" w:hAnsi="Calibri"/>
          <w:u w:val="single"/>
        </w:rPr>
        <w:t>Άρθρο 175</w:t>
      </w:r>
    </w:p>
    <w:p w:rsidR="00516402" w:rsidRPr="00516402" w:rsidRDefault="00516402" w:rsidP="00516402">
      <w:pPr>
        <w:rPr>
          <w:rFonts w:ascii="Calibri" w:hAnsi="Calibri" w:cs="Tahoma"/>
          <w:b/>
          <w:color w:val="365F91"/>
          <w:sz w:val="16"/>
          <w:szCs w:val="16"/>
        </w:rPr>
      </w:pPr>
    </w:p>
    <w:p w:rsidR="00516402" w:rsidRPr="00516402" w:rsidRDefault="00A27482" w:rsidP="00516402">
      <w:pPr>
        <w:shd w:val="clear" w:color="auto" w:fill="E0E0E0"/>
        <w:tabs>
          <w:tab w:val="left" w:pos="720"/>
        </w:tabs>
        <w:suppressAutoHyphens w:val="0"/>
        <w:jc w:val="both"/>
        <w:rPr>
          <w:rFonts w:ascii="Calibri" w:hAnsi="Calibri"/>
          <w:b/>
          <w:shd w:val="clear" w:color="auto" w:fill="E6E6E6"/>
          <w:lang w:eastAsia="el-GR"/>
        </w:rPr>
      </w:pPr>
      <w:hyperlink r:id="rId252" w:history="1">
        <w:r w:rsidR="00516402" w:rsidRPr="00516402">
          <w:rPr>
            <w:rFonts w:ascii="Calibri" w:hAnsi="Calibri"/>
            <w:b/>
            <w:color w:val="0000FF"/>
            <w:u w:val="single"/>
            <w:shd w:val="clear" w:color="auto" w:fill="E6E6E6"/>
            <w:lang w:eastAsia="el-GR"/>
          </w:rPr>
          <w:t>Νόμος 4647/2019</w:t>
        </w:r>
      </w:hyperlink>
      <w:r w:rsidR="00516402" w:rsidRPr="00516402">
        <w:rPr>
          <w:rFonts w:ascii="Calibri" w:hAnsi="Calibri"/>
          <w:b/>
          <w:shd w:val="clear" w:color="auto" w:fill="E6E6E6"/>
          <w:lang w:eastAsia="el-GR"/>
        </w:rPr>
        <w:t>«Κατεπείγουσες ρυθμίσεις αρμοδιότητας των Υπουργείων Υγείας, Εσωτερικών, Εργασίας και Κοινωνικών Υποθέσεων και άλλες διατάξεις»  (ΦΕΚ Α΄/204/16.12.2019)</w:t>
      </w:r>
    </w:p>
    <w:p w:rsidR="00516402" w:rsidRPr="00516402" w:rsidRDefault="00516402" w:rsidP="00516402">
      <w:pPr>
        <w:rPr>
          <w:sz w:val="16"/>
          <w:szCs w:val="16"/>
        </w:rPr>
      </w:pPr>
    </w:p>
    <w:p w:rsidR="00516402" w:rsidRPr="00516402" w:rsidRDefault="00516402" w:rsidP="00516402">
      <w:pPr>
        <w:jc w:val="center"/>
        <w:rPr>
          <w:rFonts w:ascii="Calibri" w:hAnsi="Calibri"/>
          <w:u w:val="single"/>
        </w:rPr>
      </w:pPr>
      <w:r w:rsidRPr="00516402">
        <w:rPr>
          <w:rFonts w:ascii="Calibri" w:hAnsi="Calibri"/>
          <w:u w:val="single"/>
        </w:rPr>
        <w:t>Άρθρα 42 - 44</w:t>
      </w:r>
    </w:p>
    <w:p w:rsidR="00516402" w:rsidRPr="00516402" w:rsidRDefault="00A27482" w:rsidP="00516402">
      <w:pPr>
        <w:suppressAutoHyphens w:val="0"/>
        <w:spacing w:before="100" w:beforeAutospacing="1" w:after="100" w:afterAutospacing="1"/>
        <w:jc w:val="both"/>
        <w:rPr>
          <w:rFonts w:ascii="Calibri" w:hAnsi="Calibri"/>
          <w:b/>
          <w:lang w:eastAsia="el-GR"/>
        </w:rPr>
      </w:pPr>
      <w:hyperlink r:id="rId253" w:history="1">
        <w:r w:rsidR="00516402" w:rsidRPr="00516402">
          <w:rPr>
            <w:rFonts w:ascii="Calibri" w:hAnsi="Calibri" w:cs="Tahoma"/>
            <w:b/>
            <w:color w:val="0000FF"/>
            <w:u w:val="single"/>
            <w:lang w:eastAsia="el-GR"/>
          </w:rPr>
          <w:t>Νόμος 4674/2020</w:t>
        </w:r>
      </w:hyperlink>
      <w:r w:rsidR="00516402" w:rsidRPr="00516402">
        <w:rPr>
          <w:rFonts w:ascii="Calibri" w:hAnsi="Calibri" w:cs="Tahoma"/>
          <w:b/>
          <w:color w:val="0000FF"/>
          <w:lang w:eastAsia="el-GR"/>
        </w:rPr>
        <w:t xml:space="preserve"> </w:t>
      </w:r>
      <w:r w:rsidR="00516402" w:rsidRPr="00516402">
        <w:rPr>
          <w:rFonts w:ascii="Calibri" w:hAnsi="Calibri"/>
          <w:b/>
          <w:highlight w:val="lightGray"/>
          <w:shd w:val="clear" w:color="auto" w:fill="E6E6E6"/>
          <w:lang w:eastAsia="el-GR"/>
        </w:rPr>
        <w:t xml:space="preserve"> «</w:t>
      </w:r>
      <w:proofErr w:type="spellStart"/>
      <w:r w:rsidR="00516402" w:rsidRPr="00516402">
        <w:rPr>
          <w:rFonts w:ascii="Calibri" w:hAnsi="Calibri"/>
          <w:b/>
          <w:highlight w:val="lightGray"/>
          <w:lang w:eastAsia="el-GR"/>
        </w:rPr>
        <w:t>Στρατηγικη</w:t>
      </w:r>
      <w:proofErr w:type="spellEnd"/>
      <w:r w:rsidR="00516402" w:rsidRPr="00516402">
        <w:rPr>
          <w:rFonts w:ascii="Calibri" w:hAnsi="Calibri"/>
          <w:b/>
          <w:highlight w:val="lightGray"/>
          <w:lang w:eastAsia="el-GR"/>
        </w:rPr>
        <w:t xml:space="preserve">́ </w:t>
      </w:r>
      <w:proofErr w:type="spellStart"/>
      <w:r w:rsidR="00516402" w:rsidRPr="00516402">
        <w:rPr>
          <w:rFonts w:ascii="Calibri" w:hAnsi="Calibri"/>
          <w:b/>
          <w:highlight w:val="lightGray"/>
          <w:lang w:eastAsia="el-GR"/>
        </w:rPr>
        <w:t>αναπτυξιακη</w:t>
      </w:r>
      <w:proofErr w:type="spellEnd"/>
      <w:r w:rsidR="00516402" w:rsidRPr="00516402">
        <w:rPr>
          <w:rFonts w:ascii="Calibri" w:hAnsi="Calibri"/>
          <w:b/>
          <w:highlight w:val="lightGray"/>
          <w:lang w:eastAsia="el-GR"/>
        </w:rPr>
        <w:t xml:space="preserve">́ </w:t>
      </w:r>
      <w:proofErr w:type="spellStart"/>
      <w:r w:rsidR="00516402" w:rsidRPr="00516402">
        <w:rPr>
          <w:rFonts w:ascii="Calibri" w:hAnsi="Calibri"/>
          <w:b/>
          <w:highlight w:val="lightGray"/>
          <w:lang w:eastAsia="el-GR"/>
        </w:rPr>
        <w:t>προοπτικη</w:t>
      </w:r>
      <w:proofErr w:type="spellEnd"/>
      <w:r w:rsidR="00516402" w:rsidRPr="00516402">
        <w:rPr>
          <w:rFonts w:ascii="Calibri" w:hAnsi="Calibri"/>
          <w:b/>
          <w:highlight w:val="lightGray"/>
          <w:lang w:eastAsia="el-GR"/>
        </w:rPr>
        <w:t xml:space="preserve">́ των </w:t>
      </w:r>
      <w:proofErr w:type="spellStart"/>
      <w:r w:rsidR="00516402" w:rsidRPr="00516402">
        <w:rPr>
          <w:rFonts w:ascii="Calibri" w:hAnsi="Calibri"/>
          <w:b/>
          <w:highlight w:val="lightGray"/>
          <w:lang w:eastAsia="el-GR"/>
        </w:rPr>
        <w:t>Οργανισμών</w:t>
      </w:r>
      <w:proofErr w:type="spellEnd"/>
      <w:r w:rsidR="00516402" w:rsidRPr="00516402">
        <w:rPr>
          <w:rFonts w:ascii="Calibri" w:hAnsi="Calibri"/>
          <w:b/>
          <w:highlight w:val="lightGray"/>
          <w:lang w:eastAsia="el-GR"/>
        </w:rPr>
        <w:t xml:space="preserve"> </w:t>
      </w:r>
      <w:proofErr w:type="spellStart"/>
      <w:r w:rsidR="00516402" w:rsidRPr="00516402">
        <w:rPr>
          <w:rFonts w:ascii="Calibri" w:hAnsi="Calibri"/>
          <w:b/>
          <w:highlight w:val="lightGray"/>
          <w:lang w:eastAsia="el-GR"/>
        </w:rPr>
        <w:t>Τοπικής</w:t>
      </w:r>
      <w:proofErr w:type="spellEnd"/>
      <w:r w:rsidR="00516402" w:rsidRPr="00516402">
        <w:rPr>
          <w:rFonts w:ascii="Calibri" w:hAnsi="Calibri"/>
          <w:b/>
          <w:highlight w:val="lightGray"/>
          <w:lang w:eastAsia="el-GR"/>
        </w:rPr>
        <w:t xml:space="preserve"> </w:t>
      </w:r>
      <w:proofErr w:type="spellStart"/>
      <w:r w:rsidR="00516402" w:rsidRPr="00516402">
        <w:rPr>
          <w:rFonts w:ascii="Calibri" w:hAnsi="Calibri"/>
          <w:b/>
          <w:highlight w:val="lightGray"/>
          <w:lang w:eastAsia="el-GR"/>
        </w:rPr>
        <w:t>Αυτοδιοίκησης</w:t>
      </w:r>
      <w:proofErr w:type="spellEnd"/>
      <w:r w:rsidR="00516402" w:rsidRPr="00516402">
        <w:rPr>
          <w:rFonts w:ascii="Calibri" w:hAnsi="Calibri"/>
          <w:b/>
          <w:highlight w:val="lightGray"/>
          <w:lang w:eastAsia="el-GR"/>
        </w:rPr>
        <w:t xml:space="preserve">, </w:t>
      </w:r>
      <w:proofErr w:type="spellStart"/>
      <w:r w:rsidR="00516402" w:rsidRPr="00516402">
        <w:rPr>
          <w:rFonts w:ascii="Calibri" w:hAnsi="Calibri"/>
          <w:b/>
          <w:highlight w:val="lightGray"/>
          <w:lang w:eastAsia="el-GR"/>
        </w:rPr>
        <w:t>ρύθμιση</w:t>
      </w:r>
      <w:proofErr w:type="spellEnd"/>
      <w:r w:rsidR="00516402" w:rsidRPr="00516402">
        <w:rPr>
          <w:rFonts w:ascii="Calibri" w:hAnsi="Calibri"/>
          <w:b/>
          <w:highlight w:val="lightGray"/>
          <w:lang w:eastAsia="el-GR"/>
        </w:rPr>
        <w:t xml:space="preserve"> </w:t>
      </w:r>
      <w:proofErr w:type="spellStart"/>
      <w:r w:rsidR="00516402" w:rsidRPr="00516402">
        <w:rPr>
          <w:rFonts w:ascii="Calibri" w:hAnsi="Calibri"/>
          <w:b/>
          <w:highlight w:val="lightGray"/>
          <w:lang w:eastAsia="el-GR"/>
        </w:rPr>
        <w:t>ζητημάτων</w:t>
      </w:r>
      <w:proofErr w:type="spellEnd"/>
      <w:r w:rsidR="00516402" w:rsidRPr="00516402">
        <w:rPr>
          <w:rFonts w:ascii="Calibri" w:hAnsi="Calibri"/>
          <w:b/>
          <w:highlight w:val="lightGray"/>
          <w:lang w:eastAsia="el-GR"/>
        </w:rPr>
        <w:t xml:space="preserve"> </w:t>
      </w:r>
      <w:proofErr w:type="spellStart"/>
      <w:r w:rsidR="00516402" w:rsidRPr="00516402">
        <w:rPr>
          <w:rFonts w:ascii="Calibri" w:hAnsi="Calibri"/>
          <w:b/>
          <w:highlight w:val="lightGray"/>
          <w:lang w:eastAsia="el-GR"/>
        </w:rPr>
        <w:t>αρμοδιότητας</w:t>
      </w:r>
      <w:proofErr w:type="spellEnd"/>
      <w:r w:rsidR="00516402" w:rsidRPr="00516402">
        <w:rPr>
          <w:rFonts w:ascii="Calibri" w:hAnsi="Calibri"/>
          <w:b/>
          <w:highlight w:val="lightGray"/>
          <w:lang w:eastAsia="el-GR"/>
        </w:rPr>
        <w:t xml:space="preserve"> </w:t>
      </w:r>
      <w:proofErr w:type="spellStart"/>
      <w:r w:rsidR="00516402" w:rsidRPr="00516402">
        <w:rPr>
          <w:rFonts w:ascii="Calibri" w:hAnsi="Calibri"/>
          <w:b/>
          <w:highlight w:val="lightGray"/>
          <w:lang w:eastAsia="el-GR"/>
        </w:rPr>
        <w:t>Υπουργείου</w:t>
      </w:r>
      <w:proofErr w:type="spellEnd"/>
      <w:r w:rsidR="00516402" w:rsidRPr="00516402">
        <w:rPr>
          <w:rFonts w:ascii="Calibri" w:hAnsi="Calibri"/>
          <w:b/>
          <w:highlight w:val="lightGray"/>
          <w:lang w:eastAsia="el-GR"/>
        </w:rPr>
        <w:t xml:space="preserve"> </w:t>
      </w:r>
      <w:proofErr w:type="spellStart"/>
      <w:r w:rsidR="00516402" w:rsidRPr="00516402">
        <w:rPr>
          <w:rFonts w:ascii="Calibri" w:hAnsi="Calibri"/>
          <w:b/>
          <w:highlight w:val="lightGray"/>
          <w:lang w:eastAsia="el-GR"/>
        </w:rPr>
        <w:t>Εσωτερικών</w:t>
      </w:r>
      <w:proofErr w:type="spellEnd"/>
      <w:r w:rsidR="00516402" w:rsidRPr="00516402">
        <w:rPr>
          <w:rFonts w:ascii="Calibri" w:hAnsi="Calibri"/>
          <w:b/>
          <w:highlight w:val="lightGray"/>
          <w:lang w:eastAsia="el-GR"/>
        </w:rPr>
        <w:t xml:space="preserve"> και </w:t>
      </w:r>
      <w:proofErr w:type="spellStart"/>
      <w:r w:rsidR="00516402" w:rsidRPr="00516402">
        <w:rPr>
          <w:rFonts w:ascii="Calibri" w:hAnsi="Calibri"/>
          <w:b/>
          <w:highlight w:val="lightGray"/>
          <w:lang w:eastAsia="el-GR"/>
        </w:rPr>
        <w:t>άλλες</w:t>
      </w:r>
      <w:proofErr w:type="spellEnd"/>
      <w:r w:rsidR="00516402" w:rsidRPr="00516402">
        <w:rPr>
          <w:rFonts w:ascii="Calibri" w:hAnsi="Calibri"/>
          <w:b/>
          <w:highlight w:val="lightGray"/>
          <w:lang w:eastAsia="el-GR"/>
        </w:rPr>
        <w:t xml:space="preserve"> </w:t>
      </w:r>
      <w:proofErr w:type="spellStart"/>
      <w:r w:rsidR="00516402" w:rsidRPr="00516402">
        <w:rPr>
          <w:rFonts w:ascii="Calibri" w:hAnsi="Calibri"/>
          <w:b/>
          <w:highlight w:val="lightGray"/>
          <w:lang w:eastAsia="el-GR"/>
        </w:rPr>
        <w:t>διατάξεις</w:t>
      </w:r>
      <w:proofErr w:type="spellEnd"/>
      <w:r w:rsidR="00516402" w:rsidRPr="00516402">
        <w:rPr>
          <w:rFonts w:ascii="Calibri" w:hAnsi="Calibri"/>
          <w:b/>
          <w:highlight w:val="lightGray"/>
          <w:lang w:eastAsia="el-GR"/>
        </w:rPr>
        <w:t>» (ΦΕΚ Α’/53/11.03.2020)</w:t>
      </w:r>
    </w:p>
    <w:p w:rsidR="00516402" w:rsidRPr="00516402" w:rsidRDefault="00516402" w:rsidP="00516402">
      <w:pPr>
        <w:jc w:val="center"/>
        <w:rPr>
          <w:rFonts w:ascii="Calibri" w:hAnsi="Calibri"/>
          <w:u w:val="single"/>
        </w:rPr>
      </w:pPr>
      <w:r w:rsidRPr="00516402">
        <w:rPr>
          <w:rFonts w:ascii="Calibri" w:hAnsi="Calibri"/>
          <w:u w:val="single"/>
        </w:rPr>
        <w:t>Άρθρα 41 – 44 &amp; 55, 66, 72, 74, 79, 96, 97</w:t>
      </w:r>
    </w:p>
    <w:p w:rsidR="00516402" w:rsidRPr="00516402" w:rsidRDefault="00516402" w:rsidP="00516402">
      <w:pPr>
        <w:jc w:val="both"/>
        <w:rPr>
          <w:rFonts w:ascii="Calibri" w:hAnsi="Calibri"/>
        </w:rPr>
      </w:pPr>
      <w:r w:rsidRPr="00516402">
        <w:rPr>
          <w:rFonts w:ascii="Calibri" w:hAnsi="Calibri"/>
        </w:rPr>
        <w:t xml:space="preserve">(Ανάρτηση Ψηφιακού Οργανογράμματος, Αντικατάσταση του άρθρου 6 του ν.4440/2016 (Α΄224), Τροποποίηση του άρθρου 7 του ν. 4440/2016 (Α΄224), Ρυθμίσεις θεμάτων προσωπικού, Τροποποίηση του άρθρου 67 του Κώδικα Κατάστασης Δημοσίων Πολιτικών Διοικητικών Υπαλλήλων και Υπαλλήλων Ν.Π.Δ.Δ. (ν. 3528/2007), Μεταφορά Προσωπικού, Τροποποίηση του άρθρου 15 του ν. 4257/2014, Υποχρέωση παραμονής σε ανταποδοτικές υπηρεσίες ΟΤΑ, Μεταβατικές διατάξεις, Ρύθμιση θεμάτων Εθνικού Κέντρου Δημόσιας </w:t>
      </w:r>
      <w:r w:rsidRPr="00516402">
        <w:rPr>
          <w:rFonts w:ascii="Calibri" w:hAnsi="Calibri"/>
        </w:rPr>
        <w:lastRenderedPageBreak/>
        <w:t>Διοίκησης και Αυτοδιοίκησης και Αναστολή εξέτασης αιτήσεων προσωπικού στο πλαίσιο της κινητικότητας)</w:t>
      </w:r>
    </w:p>
    <w:p w:rsidR="00516402" w:rsidRPr="00516402" w:rsidRDefault="00516402" w:rsidP="00516402">
      <w:pPr>
        <w:jc w:val="both"/>
        <w:rPr>
          <w:rFonts w:ascii="Calibri" w:hAnsi="Calibri"/>
          <w:sz w:val="16"/>
          <w:szCs w:val="16"/>
        </w:rPr>
      </w:pPr>
    </w:p>
    <w:p w:rsidR="00516402" w:rsidRPr="00516402" w:rsidRDefault="00A27482" w:rsidP="00516402">
      <w:pPr>
        <w:suppressAutoHyphens w:val="0"/>
        <w:jc w:val="both"/>
        <w:rPr>
          <w:rFonts w:ascii="Calibri" w:hAnsi="Calibri"/>
          <w:b/>
          <w:lang w:eastAsia="el-GR"/>
        </w:rPr>
      </w:pPr>
      <w:hyperlink r:id="rId254" w:history="1">
        <w:r w:rsidR="00516402" w:rsidRPr="00516402">
          <w:rPr>
            <w:rFonts w:ascii="Calibri" w:hAnsi="Calibri" w:cs="Tahoma"/>
            <w:b/>
            <w:color w:val="0000FF"/>
            <w:u w:val="single"/>
            <w:lang w:eastAsia="el-GR"/>
          </w:rPr>
          <w:t>ΠΝΠ</w:t>
        </w:r>
      </w:hyperlink>
      <w:r w:rsidR="00516402" w:rsidRPr="00516402">
        <w:rPr>
          <w:rFonts w:ascii="Calibri" w:hAnsi="Calibri"/>
          <w:b/>
          <w:highlight w:val="lightGray"/>
          <w:shd w:val="clear" w:color="auto" w:fill="E6E6E6"/>
          <w:lang w:eastAsia="el-GR"/>
        </w:rPr>
        <w:t xml:space="preserve"> «Περαιτέρω μέτρα για την αντιμετώπιση των συνεχιζόμενων συνεπειών της πανδημίας του </w:t>
      </w:r>
      <w:proofErr w:type="spellStart"/>
      <w:r w:rsidR="00516402" w:rsidRPr="00516402">
        <w:rPr>
          <w:rFonts w:ascii="Calibri" w:hAnsi="Calibri"/>
          <w:b/>
          <w:highlight w:val="lightGray"/>
          <w:shd w:val="clear" w:color="auto" w:fill="E6E6E6"/>
          <w:lang w:eastAsia="el-GR"/>
        </w:rPr>
        <w:t>κορωνοϊού</w:t>
      </w:r>
      <w:proofErr w:type="spellEnd"/>
      <w:r w:rsidR="00516402" w:rsidRPr="00516402">
        <w:rPr>
          <w:rFonts w:ascii="Calibri" w:hAnsi="Calibri"/>
          <w:b/>
          <w:highlight w:val="lightGray"/>
          <w:shd w:val="clear" w:color="auto" w:fill="E6E6E6"/>
          <w:lang w:eastAsia="el-GR"/>
        </w:rPr>
        <w:t xml:space="preserve"> </w:t>
      </w:r>
      <w:r w:rsidR="00516402" w:rsidRPr="00516402">
        <w:rPr>
          <w:rFonts w:ascii="Calibri" w:hAnsi="Calibri"/>
          <w:b/>
          <w:highlight w:val="lightGray"/>
          <w:shd w:val="clear" w:color="auto" w:fill="E6E6E6"/>
          <w:lang w:val="en-US" w:eastAsia="el-GR"/>
        </w:rPr>
        <w:t>COVID</w:t>
      </w:r>
      <w:r w:rsidR="00516402" w:rsidRPr="00516402">
        <w:rPr>
          <w:rFonts w:ascii="Calibri" w:hAnsi="Calibri"/>
          <w:b/>
          <w:highlight w:val="lightGray"/>
          <w:shd w:val="clear" w:color="auto" w:fill="E6E6E6"/>
          <w:lang w:eastAsia="el-GR"/>
        </w:rPr>
        <w:t xml:space="preserve"> – 19 και την επάνοδο στην κοινωνική και οικονομική κανονικότητα</w:t>
      </w:r>
      <w:r w:rsidR="00516402" w:rsidRPr="00516402">
        <w:rPr>
          <w:rFonts w:ascii="Calibri" w:hAnsi="Calibri"/>
          <w:b/>
          <w:highlight w:val="lightGray"/>
          <w:lang w:eastAsia="el-GR"/>
        </w:rPr>
        <w:t>» (ΦΕΚ Α’/90/01.05.2020)</w:t>
      </w:r>
    </w:p>
    <w:p w:rsidR="00516402" w:rsidRPr="00516402" w:rsidRDefault="00516402" w:rsidP="00516402">
      <w:pPr>
        <w:jc w:val="center"/>
        <w:rPr>
          <w:rFonts w:ascii="Calibri" w:hAnsi="Calibri"/>
          <w:sz w:val="16"/>
          <w:szCs w:val="16"/>
          <w:u w:val="single"/>
        </w:rPr>
      </w:pPr>
    </w:p>
    <w:p w:rsidR="00516402" w:rsidRPr="00516402" w:rsidRDefault="00516402" w:rsidP="00516402">
      <w:pPr>
        <w:jc w:val="center"/>
        <w:rPr>
          <w:rFonts w:ascii="Calibri" w:hAnsi="Calibri"/>
          <w:u w:val="single"/>
        </w:rPr>
      </w:pPr>
      <w:r w:rsidRPr="00516402">
        <w:rPr>
          <w:rFonts w:ascii="Calibri" w:hAnsi="Calibri"/>
          <w:u w:val="single"/>
        </w:rPr>
        <w:t xml:space="preserve">Άρθρο εικοστό έβδομο </w:t>
      </w:r>
    </w:p>
    <w:p w:rsidR="00516402" w:rsidRPr="00516402" w:rsidRDefault="00516402" w:rsidP="00516402">
      <w:pPr>
        <w:jc w:val="center"/>
        <w:rPr>
          <w:rFonts w:ascii="Calibri" w:hAnsi="Calibri"/>
        </w:rPr>
      </w:pPr>
      <w:r w:rsidRPr="00516402">
        <w:rPr>
          <w:rFonts w:ascii="Calibri" w:hAnsi="Calibri"/>
        </w:rPr>
        <w:t>(Αποφάσεις απόσπασης ή μετάταξης Α΄ κύκλου κινητικότητας 2019)</w:t>
      </w:r>
    </w:p>
    <w:p w:rsidR="00516402" w:rsidRPr="00516402" w:rsidRDefault="00516402" w:rsidP="00516402">
      <w:pPr>
        <w:jc w:val="center"/>
        <w:rPr>
          <w:rFonts w:ascii="Calibri" w:hAnsi="Calibri" w:cs="Tahoma"/>
          <w:b/>
          <w:color w:val="365F91"/>
        </w:rPr>
      </w:pPr>
    </w:p>
    <w:p w:rsidR="00516402" w:rsidRPr="00516402" w:rsidRDefault="00A27482" w:rsidP="00516402">
      <w:pPr>
        <w:shd w:val="clear" w:color="auto" w:fill="E0E0E0"/>
        <w:tabs>
          <w:tab w:val="left" w:pos="720"/>
        </w:tabs>
        <w:suppressAutoHyphens w:val="0"/>
        <w:jc w:val="both"/>
        <w:rPr>
          <w:rFonts w:ascii="Calibri" w:hAnsi="Calibri"/>
          <w:b/>
          <w:shd w:val="clear" w:color="auto" w:fill="E6E6E6"/>
          <w:lang w:eastAsia="el-GR"/>
        </w:rPr>
      </w:pPr>
      <w:hyperlink r:id="rId255" w:history="1">
        <w:r w:rsidR="00516402" w:rsidRPr="00516402">
          <w:rPr>
            <w:rFonts w:ascii="Calibri" w:hAnsi="Calibri"/>
            <w:b/>
            <w:color w:val="0000FF"/>
            <w:u w:val="single"/>
            <w:shd w:val="clear" w:color="auto" w:fill="E6E6E6"/>
            <w:lang w:eastAsia="el-GR"/>
          </w:rPr>
          <w:t>Νόμος 4700/2020</w:t>
        </w:r>
      </w:hyperlink>
      <w:r w:rsidR="00516402" w:rsidRPr="00516402">
        <w:rPr>
          <w:rFonts w:ascii="Calibri" w:hAnsi="Calibri"/>
          <w:b/>
          <w:shd w:val="clear" w:color="auto" w:fill="E6E6E6"/>
          <w:lang w:eastAsia="el-GR"/>
        </w:rPr>
        <w:t xml:space="preserve">«Ενιαίο κείμενο Δικονομίας για το Ελεγκτικό Συνέδριο, ολοκληρωμένο νομοθετικό πλαίσιο για τον </w:t>
      </w:r>
      <w:proofErr w:type="spellStart"/>
      <w:r w:rsidR="00516402" w:rsidRPr="00516402">
        <w:rPr>
          <w:rFonts w:ascii="Calibri" w:hAnsi="Calibri"/>
          <w:b/>
          <w:shd w:val="clear" w:color="auto" w:fill="E6E6E6"/>
          <w:lang w:eastAsia="el-GR"/>
        </w:rPr>
        <w:t>προσυμβατικό</w:t>
      </w:r>
      <w:proofErr w:type="spellEnd"/>
      <w:r w:rsidR="00516402" w:rsidRPr="00516402">
        <w:rPr>
          <w:rFonts w:ascii="Calibri" w:hAnsi="Calibri"/>
          <w:b/>
          <w:shd w:val="clear" w:color="auto" w:fill="E6E6E6"/>
          <w:lang w:eastAsia="el-GR"/>
        </w:rPr>
        <w:t xml:space="preserve"> έλεγχο, τροποποιήσεις στον Κώδικα Νόμων για το Ελεγκτικό Συνέδριο, διατάξεις για την αποτελεσματική απονομή της δικαιοσύνης και άλλες διατάξεις»  (ΦΕΚ Α/127/29.06.2020)</w:t>
      </w:r>
    </w:p>
    <w:p w:rsidR="00516402" w:rsidRPr="00516402" w:rsidRDefault="00516402" w:rsidP="00516402">
      <w:pPr>
        <w:jc w:val="center"/>
        <w:rPr>
          <w:rFonts w:ascii="Calibri" w:hAnsi="Calibri" w:cs="Tahoma"/>
          <w:b/>
          <w:color w:val="365F91"/>
          <w:sz w:val="16"/>
          <w:szCs w:val="16"/>
        </w:rPr>
      </w:pPr>
    </w:p>
    <w:p w:rsidR="00516402" w:rsidRPr="00516402" w:rsidRDefault="00516402" w:rsidP="00516402">
      <w:pPr>
        <w:jc w:val="center"/>
        <w:rPr>
          <w:rFonts w:ascii="Calibri" w:hAnsi="Calibri" w:cs="Tahoma"/>
          <w:u w:val="single"/>
        </w:rPr>
      </w:pPr>
      <w:r w:rsidRPr="00516402">
        <w:rPr>
          <w:rFonts w:ascii="Calibri" w:hAnsi="Calibri" w:cs="Tahoma"/>
          <w:u w:val="single"/>
        </w:rPr>
        <w:t>Άρθρο 373</w:t>
      </w:r>
    </w:p>
    <w:p w:rsidR="00516402" w:rsidRPr="00516402" w:rsidRDefault="00516402" w:rsidP="00516402">
      <w:pPr>
        <w:jc w:val="center"/>
        <w:rPr>
          <w:rFonts w:ascii="Calibri" w:hAnsi="Calibri" w:cs="Tahoma"/>
        </w:rPr>
      </w:pPr>
      <w:r w:rsidRPr="00516402">
        <w:rPr>
          <w:rFonts w:ascii="Calibri" w:hAnsi="Calibri" w:cs="Tahoma"/>
        </w:rPr>
        <w:t>(Ρυθμίσεις θεμάτων υπηρεσιακής κατάστασης δημοσίων υπαλλήλων)</w:t>
      </w:r>
    </w:p>
    <w:p w:rsidR="00516402" w:rsidRPr="00516402" w:rsidRDefault="00516402" w:rsidP="00516402">
      <w:pPr>
        <w:jc w:val="center"/>
        <w:rPr>
          <w:rFonts w:ascii="Calibri" w:hAnsi="Calibri" w:cs="Tahoma"/>
        </w:rPr>
      </w:pPr>
    </w:p>
    <w:p w:rsidR="00516402" w:rsidRPr="00516402" w:rsidRDefault="00A27482" w:rsidP="00516402">
      <w:pPr>
        <w:shd w:val="clear" w:color="auto" w:fill="E0E0E0"/>
        <w:tabs>
          <w:tab w:val="left" w:pos="720"/>
        </w:tabs>
        <w:suppressAutoHyphens w:val="0"/>
        <w:jc w:val="both"/>
        <w:rPr>
          <w:rFonts w:asciiTheme="minorHAnsi" w:hAnsiTheme="minorHAnsi" w:cstheme="minorHAnsi"/>
          <w:b/>
          <w:shd w:val="clear" w:color="auto" w:fill="E6E6E6"/>
          <w:lang w:eastAsia="el-GR"/>
        </w:rPr>
      </w:pPr>
      <w:hyperlink r:id="rId256" w:history="1">
        <w:r w:rsidR="00516402" w:rsidRPr="00516402">
          <w:rPr>
            <w:rFonts w:asciiTheme="minorHAnsi" w:hAnsiTheme="minorHAnsi" w:cstheme="minorHAnsi"/>
            <w:b/>
            <w:color w:val="0000FF"/>
            <w:u w:val="single"/>
            <w:shd w:val="clear" w:color="auto" w:fill="E6E6E6"/>
            <w:lang w:eastAsia="el-GR"/>
          </w:rPr>
          <w:t>Νόμος 4722/2020</w:t>
        </w:r>
      </w:hyperlink>
      <w:r w:rsidR="00516402" w:rsidRPr="00516402">
        <w:rPr>
          <w:rFonts w:asciiTheme="minorHAnsi" w:hAnsiTheme="minorHAnsi" w:cstheme="minorHAnsi"/>
          <w:b/>
          <w:shd w:val="clear" w:color="auto" w:fill="E6E6E6"/>
          <w:lang w:eastAsia="el-GR"/>
        </w:rPr>
        <w:t xml:space="preserve"> «</w:t>
      </w:r>
      <w:r w:rsidR="00516402" w:rsidRPr="00516402">
        <w:rPr>
          <w:rFonts w:asciiTheme="minorHAnsi" w:hAnsiTheme="minorHAnsi" w:cstheme="minorHAnsi"/>
          <w:b/>
        </w:rPr>
        <w:t xml:space="preserve">Κύρωση: α) της από 10.8.2020 Πράξης Νομοθετικού Περιεχομένου «Επείγουσες ρυθμίσεις αντιμετώπισης εκτάκτων αναγκών του Εθνικού Συστήματος Υγείας, προστασίας από τη διασπορά του </w:t>
      </w:r>
      <w:proofErr w:type="spellStart"/>
      <w:r w:rsidR="00516402" w:rsidRPr="00516402">
        <w:rPr>
          <w:rFonts w:asciiTheme="minorHAnsi" w:hAnsiTheme="minorHAnsi" w:cstheme="minorHAnsi"/>
          <w:b/>
        </w:rPr>
        <w:t>κορωνοϊού</w:t>
      </w:r>
      <w:proofErr w:type="spellEnd"/>
      <w:r w:rsidR="00516402" w:rsidRPr="00516402">
        <w:rPr>
          <w:rFonts w:asciiTheme="minorHAnsi" w:hAnsiTheme="minorHAnsi" w:cstheme="minorHAnsi"/>
          <w:b/>
        </w:rPr>
        <w:t xml:space="preserve"> COVID-19, στήριξης της αγοράς εργασίας και διευκόλυνσης της εκπαιδευτικής διαδικασίας» (A΄ 157) και β) της από 22.8.2020 Πράξης Νομοθετικού Περιεχομένου «Έκτακτα μέτρα για την ενίσχυση των αστικών συγκοινωνιών, την προμήθεια μέσων ατομικής προστασίας και την πρόσληψη προσωπικού καθαριότητας των σχολικών μονάδων, τη στήριξη των τουριστικών επιχειρήσεων και της αγοράς εργασίας και την ενίσχυση της Γενικής Γραμματείας Πολιτικής Προστασίας προς αντιμετώπιση των συνεπειών της πανδημίας του </w:t>
      </w:r>
      <w:proofErr w:type="spellStart"/>
      <w:r w:rsidR="00516402" w:rsidRPr="00516402">
        <w:rPr>
          <w:rFonts w:asciiTheme="minorHAnsi" w:hAnsiTheme="minorHAnsi" w:cstheme="minorHAnsi"/>
          <w:b/>
        </w:rPr>
        <w:t>κορωνοϊού</w:t>
      </w:r>
      <w:proofErr w:type="spellEnd"/>
      <w:r w:rsidR="00516402" w:rsidRPr="00516402">
        <w:rPr>
          <w:rFonts w:asciiTheme="minorHAnsi" w:hAnsiTheme="minorHAnsi" w:cstheme="minorHAnsi"/>
          <w:b/>
        </w:rPr>
        <w:t xml:space="preserve"> COVID-19, καθώς και τη στήριξη των πλημμυροπαθών της Εύβοιας που επλήγησαν κατά τις πλημμύρες της 8ης και 9ης Αυγούστου 2020» (Α΄ 161) και άλλες διατάξεις για την αντιμετώπιση των συνεπειών της πανδημίας του </w:t>
      </w:r>
      <w:proofErr w:type="spellStart"/>
      <w:r w:rsidR="00516402" w:rsidRPr="00516402">
        <w:rPr>
          <w:rFonts w:asciiTheme="minorHAnsi" w:hAnsiTheme="minorHAnsi" w:cstheme="minorHAnsi"/>
          <w:b/>
        </w:rPr>
        <w:t>κορωνοϊού</w:t>
      </w:r>
      <w:proofErr w:type="spellEnd"/>
      <w:r w:rsidR="00516402" w:rsidRPr="00516402">
        <w:rPr>
          <w:rFonts w:asciiTheme="minorHAnsi" w:hAnsiTheme="minorHAnsi" w:cstheme="minorHAnsi"/>
          <w:b/>
        </w:rPr>
        <w:t xml:space="preserve"> COVID-19 και άλλων επειγόντων ζητημάτων</w:t>
      </w:r>
      <w:r w:rsidR="00516402" w:rsidRPr="00516402">
        <w:rPr>
          <w:rFonts w:asciiTheme="minorHAnsi" w:hAnsiTheme="minorHAnsi" w:cstheme="minorHAnsi"/>
          <w:b/>
          <w:shd w:val="clear" w:color="auto" w:fill="E6E6E6"/>
          <w:lang w:eastAsia="el-GR"/>
        </w:rPr>
        <w:t>»  (ΦΕΚ Α/177/15.09.2020)</w:t>
      </w:r>
    </w:p>
    <w:p w:rsidR="00516402" w:rsidRPr="00516402" w:rsidRDefault="00516402" w:rsidP="00516402">
      <w:pPr>
        <w:jc w:val="center"/>
        <w:rPr>
          <w:rFonts w:asciiTheme="minorHAnsi" w:hAnsiTheme="minorHAnsi" w:cstheme="minorHAnsi"/>
          <w:b/>
          <w:color w:val="365F91"/>
          <w:sz w:val="16"/>
          <w:szCs w:val="16"/>
        </w:rPr>
      </w:pPr>
    </w:p>
    <w:p w:rsidR="00516402" w:rsidRPr="00516402" w:rsidRDefault="00516402" w:rsidP="00516402">
      <w:pPr>
        <w:jc w:val="center"/>
        <w:rPr>
          <w:rFonts w:asciiTheme="minorHAnsi" w:hAnsiTheme="minorHAnsi" w:cstheme="minorHAnsi"/>
          <w:u w:val="single"/>
        </w:rPr>
      </w:pPr>
      <w:proofErr w:type="spellStart"/>
      <w:r w:rsidRPr="00516402">
        <w:rPr>
          <w:rFonts w:asciiTheme="minorHAnsi" w:hAnsiTheme="minorHAnsi" w:cstheme="minorHAnsi"/>
          <w:u w:val="single"/>
        </w:rPr>
        <w:t>Άρθρo</w:t>
      </w:r>
      <w:proofErr w:type="spellEnd"/>
      <w:r w:rsidRPr="00516402">
        <w:rPr>
          <w:rFonts w:asciiTheme="minorHAnsi" w:hAnsiTheme="minorHAnsi" w:cstheme="minorHAnsi"/>
          <w:u w:val="single"/>
        </w:rPr>
        <w:t xml:space="preserve"> 66</w:t>
      </w:r>
    </w:p>
    <w:p w:rsidR="00516402" w:rsidRPr="00516402" w:rsidRDefault="00516402" w:rsidP="00516402">
      <w:pPr>
        <w:jc w:val="center"/>
        <w:rPr>
          <w:rFonts w:asciiTheme="minorHAnsi" w:hAnsiTheme="minorHAnsi" w:cstheme="minorHAnsi"/>
        </w:rPr>
      </w:pPr>
      <w:r w:rsidRPr="00516402">
        <w:rPr>
          <w:rFonts w:asciiTheme="minorHAnsi" w:hAnsiTheme="minorHAnsi" w:cstheme="minorHAnsi"/>
        </w:rPr>
        <w:t>(Αναστολή εξέτασης αιτήσεων προσωπικού στο πλαίσιο της κινητικότητας)</w:t>
      </w:r>
    </w:p>
    <w:p w:rsidR="00516402" w:rsidRPr="00516402" w:rsidRDefault="00516402" w:rsidP="00516402">
      <w:pPr>
        <w:rPr>
          <w:rFonts w:ascii="Calibri" w:hAnsi="Calibri" w:cs="Tahoma"/>
          <w:b/>
          <w:color w:val="365F91"/>
        </w:rPr>
      </w:pPr>
    </w:p>
    <w:p w:rsidR="00516402" w:rsidRPr="00516402" w:rsidRDefault="00A27482" w:rsidP="00516402">
      <w:pPr>
        <w:shd w:val="clear" w:color="auto" w:fill="E0E0E0"/>
        <w:tabs>
          <w:tab w:val="left" w:pos="720"/>
        </w:tabs>
        <w:suppressAutoHyphens w:val="0"/>
        <w:jc w:val="both"/>
        <w:rPr>
          <w:rFonts w:ascii="Calibri" w:hAnsi="Calibri"/>
          <w:b/>
          <w:shd w:val="clear" w:color="auto" w:fill="E6E6E6"/>
          <w:lang w:eastAsia="el-GR"/>
        </w:rPr>
      </w:pPr>
      <w:hyperlink r:id="rId257" w:history="1">
        <w:r w:rsidR="00516402" w:rsidRPr="00516402">
          <w:rPr>
            <w:rFonts w:ascii="Calibri" w:hAnsi="Calibri"/>
            <w:b/>
            <w:color w:val="0000FF"/>
            <w:u w:val="single"/>
            <w:shd w:val="clear" w:color="auto" w:fill="E6E6E6"/>
            <w:lang w:eastAsia="el-GR"/>
          </w:rPr>
          <w:t>Νόμος 4735/2020</w:t>
        </w:r>
      </w:hyperlink>
      <w:r w:rsidR="00516402" w:rsidRPr="00516402">
        <w:rPr>
          <w:rFonts w:ascii="Calibri" w:hAnsi="Calibri"/>
          <w:b/>
          <w:shd w:val="clear" w:color="auto" w:fill="E6E6E6"/>
          <w:lang w:eastAsia="el-GR"/>
        </w:rPr>
        <w:t>«Τροποποίηση του Κώδικα Ελληνικής Ιθαγένειας, νέο πλαίσιο επιλογής διοικήσεων στον δημόσιο τομέα, ρύθμιση οργανωτικών θεμάτων της Γενικής Γραμματείας Ιθαγένειας και της Γενικής Γραμματείας Ανθρώπινου Δυναμικού Δημοσίου Τομέα, του Υπουργείου Εσωτερικών, ρυθμίσεις για την αναπτυξιακή προοπτική και την εύρυθμη λειτουργία των Οργανισμών Τοπικής Αυτοδιοίκησης και άλλες διατάξεις»  (ΦΕΚ Α/197/12.10.2020)</w:t>
      </w:r>
    </w:p>
    <w:p w:rsidR="00516402" w:rsidRPr="00516402" w:rsidRDefault="00516402" w:rsidP="00516402">
      <w:pPr>
        <w:jc w:val="center"/>
        <w:rPr>
          <w:rFonts w:ascii="Calibri" w:hAnsi="Calibri" w:cs="Tahoma"/>
          <w:b/>
          <w:color w:val="365F91"/>
          <w:sz w:val="16"/>
          <w:szCs w:val="16"/>
        </w:rPr>
      </w:pPr>
    </w:p>
    <w:p w:rsidR="00516402" w:rsidRPr="00516402" w:rsidRDefault="00516402" w:rsidP="00516402">
      <w:pPr>
        <w:jc w:val="center"/>
        <w:rPr>
          <w:rFonts w:ascii="Calibri" w:hAnsi="Calibri" w:cs="Tahoma"/>
          <w:u w:val="single"/>
        </w:rPr>
      </w:pPr>
      <w:r w:rsidRPr="00516402">
        <w:rPr>
          <w:rFonts w:ascii="Calibri" w:hAnsi="Calibri" w:cs="Tahoma"/>
          <w:u w:val="single"/>
        </w:rPr>
        <w:t>Άρθρα 28, 35</w:t>
      </w:r>
    </w:p>
    <w:p w:rsidR="00516402" w:rsidRPr="00516402" w:rsidRDefault="00516402" w:rsidP="00516402">
      <w:pPr>
        <w:jc w:val="center"/>
        <w:rPr>
          <w:rFonts w:ascii="Calibri" w:hAnsi="Calibri" w:cs="Tahoma"/>
        </w:rPr>
      </w:pPr>
      <w:r w:rsidRPr="00516402">
        <w:rPr>
          <w:rFonts w:ascii="Calibri" w:hAnsi="Calibri" w:cs="Tahoma"/>
        </w:rPr>
        <w:t>(Ρυθμίσεις κινητικότητας για το προσωπικό των Επιμελητηρίων της Χώρας, Ρυθμίσεις για την κινητικότητα Δήμων και Αποκεντρωμένων Διοικήσεων)</w:t>
      </w:r>
    </w:p>
    <w:p w:rsidR="00516402" w:rsidRPr="00516402" w:rsidRDefault="00516402" w:rsidP="00516402">
      <w:pPr>
        <w:rPr>
          <w:rFonts w:ascii="Calibri" w:hAnsi="Calibri" w:cs="Tahoma"/>
          <w:b/>
          <w:color w:val="365F91"/>
          <w:sz w:val="16"/>
          <w:szCs w:val="16"/>
        </w:rPr>
      </w:pPr>
    </w:p>
    <w:p w:rsidR="00516402" w:rsidRPr="00516402" w:rsidRDefault="00A27482" w:rsidP="00516402">
      <w:pPr>
        <w:shd w:val="clear" w:color="auto" w:fill="E0E0E0"/>
        <w:tabs>
          <w:tab w:val="left" w:pos="720"/>
        </w:tabs>
        <w:suppressAutoHyphens w:val="0"/>
        <w:jc w:val="both"/>
        <w:rPr>
          <w:rFonts w:ascii="Calibri" w:hAnsi="Calibri"/>
          <w:b/>
          <w:shd w:val="clear" w:color="auto" w:fill="E6E6E6"/>
          <w:lang w:eastAsia="el-GR"/>
        </w:rPr>
      </w:pPr>
      <w:hyperlink r:id="rId258" w:history="1">
        <w:r w:rsidR="00516402" w:rsidRPr="00516402">
          <w:rPr>
            <w:rFonts w:ascii="Calibri" w:hAnsi="Calibri"/>
            <w:b/>
            <w:color w:val="0000FF"/>
            <w:u w:val="single"/>
            <w:shd w:val="clear" w:color="auto" w:fill="E6E6E6"/>
            <w:lang w:eastAsia="el-GR"/>
          </w:rPr>
          <w:t>Νόμος 4781/2021</w:t>
        </w:r>
      </w:hyperlink>
      <w:r w:rsidR="00516402" w:rsidRPr="00516402">
        <w:rPr>
          <w:rFonts w:ascii="Calibri" w:hAnsi="Calibri"/>
          <w:b/>
          <w:shd w:val="clear" w:color="auto" w:fill="E6E6E6"/>
          <w:lang w:eastAsia="el-GR"/>
        </w:rPr>
        <w:t>«Οργάνωση και λειτουργία Υπουργείου Εξωτερικών, Συμβούλιο Απόδημου Ελληνισμού, ρύθμιση θεμάτων διεθνούς αναπτυξιακής συνεργασίας και ανθρωπιστικής βοήθειας και άλλες διατάξεις»  (ΦΕΚ Α/31/28.02.2021)</w:t>
      </w:r>
    </w:p>
    <w:p w:rsidR="00516402" w:rsidRPr="00516402" w:rsidRDefault="00516402" w:rsidP="00516402">
      <w:pPr>
        <w:jc w:val="center"/>
        <w:rPr>
          <w:rFonts w:ascii="Calibri" w:hAnsi="Calibri" w:cs="Tahoma"/>
          <w:b/>
          <w:color w:val="365F91"/>
          <w:sz w:val="16"/>
          <w:szCs w:val="16"/>
        </w:rPr>
      </w:pPr>
    </w:p>
    <w:p w:rsidR="00516402" w:rsidRPr="00516402" w:rsidRDefault="00516402" w:rsidP="00516402">
      <w:pPr>
        <w:jc w:val="center"/>
        <w:rPr>
          <w:rFonts w:ascii="Calibri" w:hAnsi="Calibri" w:cs="Tahoma"/>
          <w:u w:val="single"/>
        </w:rPr>
      </w:pPr>
      <w:r w:rsidRPr="00516402">
        <w:rPr>
          <w:rFonts w:ascii="Calibri" w:hAnsi="Calibri" w:cs="Tahoma"/>
          <w:u w:val="single"/>
        </w:rPr>
        <w:t>Άρθρο 490</w:t>
      </w:r>
    </w:p>
    <w:p w:rsidR="00516402" w:rsidRPr="00516402" w:rsidRDefault="00516402" w:rsidP="00516402">
      <w:pPr>
        <w:rPr>
          <w:rFonts w:ascii="Calibri" w:hAnsi="Calibri" w:cs="Tahoma"/>
          <w:b/>
          <w:color w:val="365F91"/>
        </w:rPr>
      </w:pPr>
    </w:p>
    <w:p w:rsidR="00516402" w:rsidRPr="00516402" w:rsidRDefault="00A27482" w:rsidP="00516402">
      <w:pPr>
        <w:shd w:val="clear" w:color="auto" w:fill="E0E0E0"/>
        <w:tabs>
          <w:tab w:val="left" w:pos="720"/>
        </w:tabs>
        <w:suppressAutoHyphens w:val="0"/>
        <w:jc w:val="both"/>
        <w:rPr>
          <w:rFonts w:ascii="Calibri" w:hAnsi="Calibri"/>
          <w:b/>
          <w:shd w:val="clear" w:color="auto" w:fill="E6E6E6"/>
          <w:lang w:eastAsia="el-GR"/>
        </w:rPr>
      </w:pPr>
      <w:hyperlink r:id="rId259" w:history="1">
        <w:r w:rsidR="00516402" w:rsidRPr="00516402">
          <w:rPr>
            <w:rFonts w:ascii="Calibri" w:hAnsi="Calibri"/>
            <w:b/>
            <w:color w:val="0000FF"/>
            <w:u w:val="single"/>
            <w:shd w:val="clear" w:color="auto" w:fill="E6E6E6"/>
            <w:lang w:eastAsia="el-GR"/>
          </w:rPr>
          <w:t>Νόμος 4807/2021</w:t>
        </w:r>
      </w:hyperlink>
      <w:r w:rsidR="00516402" w:rsidRPr="00516402">
        <w:rPr>
          <w:rFonts w:ascii="Calibri" w:hAnsi="Calibri"/>
          <w:b/>
          <w:color w:val="0000FF"/>
          <w:u w:val="single"/>
          <w:shd w:val="clear" w:color="auto" w:fill="E6E6E6"/>
          <w:lang w:eastAsia="el-GR"/>
        </w:rPr>
        <w:t xml:space="preserve"> </w:t>
      </w:r>
      <w:r w:rsidR="00516402" w:rsidRPr="00516402">
        <w:rPr>
          <w:rFonts w:ascii="Calibri" w:hAnsi="Calibri"/>
          <w:b/>
          <w:shd w:val="clear" w:color="auto" w:fill="E6E6E6"/>
          <w:lang w:eastAsia="el-GR"/>
        </w:rPr>
        <w:t>«</w:t>
      </w:r>
      <w:r w:rsidR="00516402" w:rsidRPr="00516402">
        <w:rPr>
          <w:rFonts w:asciiTheme="minorHAnsi" w:hAnsiTheme="minorHAnsi"/>
          <w:b/>
        </w:rPr>
        <w:t>Θεσμικό πλαίσιο τηλεργασίας, διατάξεις για το ανθρώπινο δυναμικό του δημοσίου τομέα και άλλες επείγουσες ρυθμίσεις</w:t>
      </w:r>
      <w:r w:rsidR="00516402" w:rsidRPr="00516402">
        <w:rPr>
          <w:rFonts w:ascii="Calibri" w:hAnsi="Calibri"/>
          <w:b/>
          <w:shd w:val="clear" w:color="auto" w:fill="E6E6E6"/>
          <w:lang w:eastAsia="el-GR"/>
        </w:rPr>
        <w:t>»  (ΦΕΚ Α/96/11.06.2021)</w:t>
      </w:r>
    </w:p>
    <w:p w:rsidR="00516402" w:rsidRPr="00516402" w:rsidRDefault="00516402" w:rsidP="00516402">
      <w:pPr>
        <w:jc w:val="center"/>
        <w:rPr>
          <w:rFonts w:ascii="Calibri" w:hAnsi="Calibri" w:cs="Tahoma"/>
          <w:b/>
          <w:color w:val="365F91"/>
          <w:sz w:val="16"/>
          <w:szCs w:val="16"/>
        </w:rPr>
      </w:pPr>
    </w:p>
    <w:p w:rsidR="00516402" w:rsidRPr="00516402" w:rsidRDefault="00516402" w:rsidP="00516402">
      <w:pPr>
        <w:jc w:val="center"/>
        <w:rPr>
          <w:rFonts w:ascii="Calibri" w:hAnsi="Calibri" w:cs="Tahoma"/>
          <w:u w:val="single"/>
        </w:rPr>
      </w:pPr>
      <w:r w:rsidRPr="00516402">
        <w:rPr>
          <w:rFonts w:ascii="Calibri" w:hAnsi="Calibri" w:cs="Tahoma"/>
          <w:u w:val="single"/>
        </w:rPr>
        <w:t>Άρθρα 27, 28</w:t>
      </w:r>
    </w:p>
    <w:p w:rsidR="00516402" w:rsidRPr="00516402" w:rsidRDefault="00516402" w:rsidP="00516402">
      <w:pPr>
        <w:suppressAutoHyphens w:val="0"/>
        <w:autoSpaceDE w:val="0"/>
        <w:autoSpaceDN w:val="0"/>
        <w:adjustRightInd w:val="0"/>
        <w:rPr>
          <w:rFonts w:asciiTheme="minorHAnsi" w:eastAsia="Calibri" w:hAnsiTheme="minorHAnsi" w:cs="MyriadPro-Semibold"/>
          <w:bCs/>
          <w:lang w:eastAsia="el-GR"/>
        </w:rPr>
      </w:pPr>
      <w:r w:rsidRPr="00516402">
        <w:rPr>
          <w:rFonts w:ascii="Calibri" w:hAnsi="Calibri" w:cs="Tahoma"/>
        </w:rPr>
        <w:t>(</w:t>
      </w:r>
      <w:r w:rsidRPr="00516402">
        <w:rPr>
          <w:rFonts w:asciiTheme="minorHAnsi" w:eastAsia="Calibri" w:hAnsiTheme="minorHAnsi" w:cs="MyriadPro-Semibold"/>
          <w:bCs/>
          <w:lang w:eastAsia="el-GR"/>
        </w:rPr>
        <w:t>Ρυθμίσεις για την κινητικότητα των υπαλλήλων του Δημοσίου - Τροποποίηση της περ. α) της παρ. 2 και της παρ. 4 του άρθρου 4, της παρ. 5 του άρθρου 6 και των παρ. 4 και 5 του άρθρου 7 του ν. 4440/2016, Μεταβατικές - Τελικές διατάξεις)</w:t>
      </w:r>
    </w:p>
    <w:p w:rsidR="00516402" w:rsidRPr="00516402" w:rsidRDefault="00516402" w:rsidP="00516402">
      <w:pPr>
        <w:rPr>
          <w:rFonts w:ascii="Calibri" w:hAnsi="Calibri" w:cs="Tahoma"/>
          <w:b/>
          <w:color w:val="365F91"/>
        </w:rPr>
      </w:pPr>
    </w:p>
    <w:p w:rsidR="00516402" w:rsidRPr="00516402" w:rsidRDefault="00A27482" w:rsidP="00516402">
      <w:pPr>
        <w:shd w:val="clear" w:color="auto" w:fill="E0E0E0"/>
        <w:tabs>
          <w:tab w:val="left" w:pos="720"/>
        </w:tabs>
        <w:suppressAutoHyphens w:val="0"/>
        <w:jc w:val="both"/>
        <w:rPr>
          <w:rFonts w:asciiTheme="minorHAnsi" w:hAnsiTheme="minorHAnsi"/>
          <w:b/>
          <w:bCs/>
          <w:shd w:val="clear" w:color="auto" w:fill="E6E6E6"/>
          <w:lang w:eastAsia="el-GR"/>
        </w:rPr>
      </w:pPr>
      <w:hyperlink r:id="rId260" w:history="1">
        <w:r w:rsidR="00516402" w:rsidRPr="00516402">
          <w:rPr>
            <w:rFonts w:asciiTheme="minorHAnsi" w:hAnsiTheme="minorHAnsi"/>
            <w:b/>
            <w:color w:val="0000FF"/>
            <w:u w:val="single"/>
            <w:shd w:val="clear" w:color="auto" w:fill="E6E6E6"/>
            <w:lang w:eastAsia="el-GR"/>
          </w:rPr>
          <w:t>Νόμος 4795/2021</w:t>
        </w:r>
      </w:hyperlink>
      <w:r w:rsidR="00516402" w:rsidRPr="00516402">
        <w:rPr>
          <w:rFonts w:asciiTheme="minorHAnsi" w:hAnsiTheme="minorHAnsi"/>
          <w:b/>
          <w:bCs/>
          <w:shd w:val="clear" w:color="auto" w:fill="E6E6E6"/>
          <w:lang w:eastAsia="el-GR"/>
        </w:rPr>
        <w:t>«</w:t>
      </w:r>
      <w:r w:rsidR="00516402" w:rsidRPr="00516402">
        <w:rPr>
          <w:rFonts w:asciiTheme="minorHAnsi" w:hAnsiTheme="minorHAnsi"/>
          <w:b/>
        </w:rPr>
        <w:t>Σύστημα Εσωτερικού Ελέγχου του Δημόσιου Τομέα, Σύμβουλος Ακεραιότητας στη δημόσια διοίκηση και άλλες διατάξεις για τη δημόσια διοίκηση και την τοπική αυτοδιοίκηση</w:t>
      </w:r>
      <w:r w:rsidR="00516402" w:rsidRPr="00516402">
        <w:rPr>
          <w:rFonts w:asciiTheme="minorHAnsi" w:hAnsiTheme="minorHAnsi"/>
          <w:b/>
          <w:bCs/>
          <w:shd w:val="clear" w:color="auto" w:fill="E6E6E6"/>
          <w:lang w:eastAsia="el-GR"/>
        </w:rPr>
        <w:t>»  (ΦΕΚ Α΄/62/17.04.2021)</w:t>
      </w:r>
    </w:p>
    <w:p w:rsidR="00516402" w:rsidRPr="00516402" w:rsidRDefault="00516402" w:rsidP="00516402">
      <w:pPr>
        <w:jc w:val="center"/>
        <w:rPr>
          <w:rFonts w:asciiTheme="minorHAnsi" w:hAnsiTheme="minorHAnsi"/>
          <w:sz w:val="16"/>
          <w:szCs w:val="16"/>
          <w:u w:val="single"/>
        </w:rPr>
      </w:pPr>
    </w:p>
    <w:p w:rsidR="00516402" w:rsidRPr="00516402" w:rsidRDefault="00516402" w:rsidP="00516402">
      <w:pPr>
        <w:jc w:val="center"/>
        <w:rPr>
          <w:rFonts w:asciiTheme="minorHAnsi" w:hAnsiTheme="minorHAnsi"/>
          <w:u w:val="single"/>
        </w:rPr>
      </w:pPr>
      <w:r w:rsidRPr="00516402">
        <w:rPr>
          <w:rFonts w:asciiTheme="minorHAnsi" w:hAnsiTheme="minorHAnsi"/>
          <w:u w:val="single"/>
        </w:rPr>
        <w:t>Άρθρο 47</w:t>
      </w:r>
    </w:p>
    <w:p w:rsidR="00516402" w:rsidRPr="00516402" w:rsidRDefault="00516402" w:rsidP="00516402">
      <w:pPr>
        <w:jc w:val="center"/>
        <w:rPr>
          <w:rFonts w:asciiTheme="minorHAnsi" w:hAnsiTheme="minorHAnsi" w:cs="Tahoma"/>
          <w:b/>
          <w:color w:val="365F91"/>
        </w:rPr>
      </w:pPr>
      <w:r w:rsidRPr="00516402">
        <w:rPr>
          <w:rFonts w:asciiTheme="minorHAnsi" w:hAnsiTheme="minorHAnsi" w:cs="Tahoma"/>
          <w:b/>
          <w:color w:val="365F91"/>
        </w:rPr>
        <w:t>(</w:t>
      </w:r>
      <w:r w:rsidRPr="00516402">
        <w:rPr>
          <w:rFonts w:asciiTheme="minorHAnsi" w:hAnsiTheme="minorHAnsi"/>
        </w:rPr>
        <w:t xml:space="preserve">Κινητικότητα σε </w:t>
      </w:r>
      <w:proofErr w:type="spellStart"/>
      <w:r w:rsidRPr="00516402">
        <w:rPr>
          <w:rFonts w:asciiTheme="minorHAnsi" w:hAnsiTheme="minorHAnsi"/>
        </w:rPr>
        <w:t>ν.π.δ.δ.</w:t>
      </w:r>
      <w:proofErr w:type="spellEnd"/>
      <w:r w:rsidRPr="00516402">
        <w:rPr>
          <w:rFonts w:asciiTheme="minorHAnsi" w:hAnsiTheme="minorHAnsi"/>
        </w:rPr>
        <w:t xml:space="preserve"> εκτός Γενικής Κυβέρνησης</w:t>
      </w:r>
      <w:r w:rsidRPr="00516402">
        <w:rPr>
          <w:rFonts w:asciiTheme="minorHAnsi" w:hAnsiTheme="minorHAnsi" w:cs="Tahoma"/>
          <w:b/>
          <w:color w:val="365F91"/>
        </w:rPr>
        <w:t>)</w:t>
      </w:r>
    </w:p>
    <w:p w:rsidR="00516402" w:rsidRPr="00516402" w:rsidRDefault="00516402" w:rsidP="00516402">
      <w:pPr>
        <w:jc w:val="both"/>
        <w:rPr>
          <w:rFonts w:asciiTheme="minorHAnsi" w:hAnsiTheme="minorHAnsi"/>
        </w:rPr>
      </w:pPr>
    </w:p>
    <w:p w:rsidR="00516402" w:rsidRPr="00516402" w:rsidRDefault="00516402" w:rsidP="00516402">
      <w:pPr>
        <w:shd w:val="clear" w:color="auto" w:fill="E0E0E0"/>
        <w:tabs>
          <w:tab w:val="left" w:pos="720"/>
        </w:tabs>
        <w:suppressAutoHyphens w:val="0"/>
        <w:jc w:val="both"/>
        <w:rPr>
          <w:rFonts w:asciiTheme="minorHAnsi" w:hAnsiTheme="minorHAnsi"/>
          <w:b/>
          <w:bCs/>
          <w:shd w:val="clear" w:color="auto" w:fill="E6E6E6"/>
          <w:lang w:eastAsia="el-GR"/>
        </w:rPr>
      </w:pPr>
      <w:r w:rsidRPr="00516402">
        <w:rPr>
          <w:rFonts w:asciiTheme="minorHAnsi" w:hAnsiTheme="minorHAnsi"/>
          <w:b/>
          <w:bCs/>
          <w:shd w:val="clear" w:color="auto" w:fill="E6E6E6"/>
          <w:lang w:eastAsia="el-GR"/>
        </w:rPr>
        <w:t xml:space="preserve"> </w:t>
      </w:r>
      <w:hyperlink r:id="rId261" w:history="1">
        <w:r w:rsidRPr="00516402">
          <w:rPr>
            <w:rFonts w:asciiTheme="minorHAnsi" w:hAnsiTheme="minorHAnsi" w:cstheme="minorHAnsi"/>
            <w:b/>
            <w:color w:val="0000FF"/>
            <w:u w:val="single"/>
            <w:lang w:eastAsia="el-GR"/>
          </w:rPr>
          <w:t>Νόμος 4807/2021</w:t>
        </w:r>
      </w:hyperlink>
      <w:r w:rsidRPr="00516402">
        <w:rPr>
          <w:rFonts w:asciiTheme="minorHAnsi" w:hAnsiTheme="minorHAnsi"/>
          <w:b/>
          <w:bCs/>
          <w:shd w:val="clear" w:color="auto" w:fill="E6E6E6"/>
          <w:lang w:eastAsia="el-GR"/>
        </w:rPr>
        <w:t xml:space="preserve"> «</w:t>
      </w:r>
      <w:r w:rsidRPr="00516402">
        <w:rPr>
          <w:rFonts w:asciiTheme="minorHAnsi" w:hAnsiTheme="minorHAnsi" w:cstheme="minorHAnsi"/>
          <w:b/>
        </w:rPr>
        <w:t>Θεσμικό πλαίσιο τηλεργασίας, διατάξεις για το ανθρώπινο δυναμικό του δημοσίου τομέα και άλλες επείγουσες ρυθμίσεις</w:t>
      </w:r>
      <w:r w:rsidRPr="00516402">
        <w:rPr>
          <w:rFonts w:asciiTheme="minorHAnsi" w:hAnsiTheme="minorHAnsi"/>
          <w:b/>
          <w:bCs/>
          <w:shd w:val="clear" w:color="auto" w:fill="E6E6E6"/>
          <w:lang w:eastAsia="el-GR"/>
        </w:rPr>
        <w:t>»  (ΦΕΚ Α΄/96/11.06.2021)</w:t>
      </w:r>
    </w:p>
    <w:p w:rsidR="00516402" w:rsidRPr="00516402" w:rsidRDefault="00516402" w:rsidP="00516402">
      <w:pPr>
        <w:contextualSpacing/>
        <w:rPr>
          <w:rFonts w:ascii="Arial Narrow" w:hAnsi="Arial Narrow"/>
          <w:color w:val="000000"/>
          <w:sz w:val="16"/>
          <w:szCs w:val="16"/>
          <w:lang w:eastAsia="el-GR"/>
        </w:rPr>
      </w:pPr>
    </w:p>
    <w:p w:rsidR="00516402" w:rsidRPr="00516402" w:rsidRDefault="00516402" w:rsidP="00516402">
      <w:pPr>
        <w:ind w:left="360"/>
        <w:contextualSpacing/>
        <w:jc w:val="center"/>
        <w:rPr>
          <w:rFonts w:asciiTheme="minorHAnsi" w:hAnsiTheme="minorHAnsi" w:cstheme="minorHAnsi"/>
          <w:color w:val="000000"/>
          <w:u w:val="single"/>
          <w:lang w:eastAsia="el-GR"/>
        </w:rPr>
      </w:pPr>
      <w:r w:rsidRPr="00516402">
        <w:rPr>
          <w:rFonts w:asciiTheme="minorHAnsi" w:hAnsiTheme="minorHAnsi" w:cstheme="minorHAnsi"/>
          <w:color w:val="000000"/>
          <w:u w:val="single"/>
          <w:lang w:eastAsia="el-GR"/>
        </w:rPr>
        <w:t xml:space="preserve">Άρθρο 27 </w:t>
      </w:r>
    </w:p>
    <w:p w:rsidR="00516402" w:rsidRPr="00516402" w:rsidRDefault="00516402" w:rsidP="00516402">
      <w:pPr>
        <w:ind w:left="360"/>
        <w:contextualSpacing/>
        <w:jc w:val="center"/>
        <w:rPr>
          <w:rFonts w:asciiTheme="minorHAnsi" w:hAnsiTheme="minorHAnsi" w:cstheme="minorHAnsi"/>
          <w:color w:val="000000"/>
          <w:lang w:eastAsia="el-GR"/>
        </w:rPr>
      </w:pPr>
      <w:r w:rsidRPr="00516402">
        <w:rPr>
          <w:rFonts w:asciiTheme="minorHAnsi" w:hAnsiTheme="minorHAnsi" w:cstheme="minorHAnsi"/>
          <w:color w:val="000000"/>
          <w:lang w:eastAsia="el-GR"/>
        </w:rPr>
        <w:t>(</w:t>
      </w:r>
      <w:r w:rsidRPr="00516402">
        <w:rPr>
          <w:rFonts w:asciiTheme="minorHAnsi" w:hAnsiTheme="minorHAnsi" w:cstheme="minorHAnsi"/>
        </w:rPr>
        <w:t>Ρυθμίσεις για την κινητικότητα των υπαλλήλων του Δημοσίου - Τροποποίηση της περ. α) της παρ. 2 και της παρ. 4 του άρθρου 4, της παρ. 5 του άρθρου 6 και των παρ. 4 και 5 του άρθρου 7 του ν. 4440/2016</w:t>
      </w:r>
      <w:r w:rsidRPr="00516402">
        <w:rPr>
          <w:rFonts w:asciiTheme="minorHAnsi" w:hAnsiTheme="minorHAnsi" w:cstheme="minorHAnsi"/>
          <w:color w:val="000000"/>
          <w:lang w:eastAsia="el-GR"/>
        </w:rPr>
        <w:t>)</w:t>
      </w:r>
    </w:p>
    <w:p w:rsidR="00516402" w:rsidRPr="00516402" w:rsidRDefault="00516402" w:rsidP="00516402">
      <w:pPr>
        <w:rPr>
          <w:rFonts w:ascii="Calibri" w:hAnsi="Calibri" w:cs="Tahoma"/>
          <w:b/>
          <w:color w:val="365F91"/>
        </w:rPr>
      </w:pPr>
    </w:p>
    <w:p w:rsidR="00516402" w:rsidRPr="00516402" w:rsidRDefault="00516402" w:rsidP="00516402">
      <w:pPr>
        <w:shd w:val="clear" w:color="auto" w:fill="E0E0E0"/>
        <w:tabs>
          <w:tab w:val="left" w:pos="720"/>
        </w:tabs>
        <w:suppressAutoHyphens w:val="0"/>
        <w:jc w:val="both"/>
        <w:rPr>
          <w:rFonts w:asciiTheme="minorHAnsi" w:hAnsiTheme="minorHAnsi"/>
          <w:b/>
          <w:bCs/>
          <w:shd w:val="clear" w:color="auto" w:fill="E6E6E6"/>
          <w:lang w:eastAsia="el-GR"/>
        </w:rPr>
      </w:pPr>
      <w:r w:rsidRPr="00516402">
        <w:rPr>
          <w:rFonts w:asciiTheme="minorHAnsi" w:hAnsiTheme="minorHAnsi"/>
          <w:b/>
          <w:shd w:val="clear" w:color="auto" w:fill="E6E6E6"/>
          <w:lang w:eastAsia="el-GR"/>
        </w:rPr>
        <w:t xml:space="preserve">Νόμος </w:t>
      </w:r>
      <w:hyperlink r:id="rId262" w:history="1">
        <w:r w:rsidRPr="00516402">
          <w:rPr>
            <w:rFonts w:asciiTheme="minorHAnsi" w:hAnsiTheme="minorHAnsi"/>
            <w:b/>
            <w:color w:val="0000FF"/>
            <w:u w:val="single"/>
            <w:shd w:val="clear" w:color="auto" w:fill="E6E6E6"/>
            <w:lang w:eastAsia="el-GR"/>
          </w:rPr>
          <w:t>4829/2021</w:t>
        </w:r>
      </w:hyperlink>
      <w:r w:rsidRPr="00516402">
        <w:rPr>
          <w:rFonts w:asciiTheme="minorHAnsi" w:hAnsiTheme="minorHAnsi"/>
          <w:b/>
          <w:bCs/>
          <w:shd w:val="clear" w:color="auto" w:fill="E6E6E6"/>
          <w:lang w:eastAsia="el-GR"/>
        </w:rPr>
        <w:t>«</w:t>
      </w:r>
      <w:r w:rsidRPr="00516402">
        <w:rPr>
          <w:rFonts w:asciiTheme="minorHAnsi" w:hAnsiTheme="minorHAnsi"/>
          <w:b/>
        </w:rPr>
        <w:t>Ενίσχυση διαφάνειας και λογοδοσίας σε θεσμικούς φορείς της Πολιτείας, αποκατάσταση της ακεραιότητας του Ενιαίου Συστήματος Κινητικότητας και λοιπές διατάξεις</w:t>
      </w:r>
      <w:r w:rsidRPr="00516402">
        <w:rPr>
          <w:rFonts w:asciiTheme="minorHAnsi" w:hAnsiTheme="minorHAnsi"/>
          <w:b/>
          <w:bCs/>
          <w:shd w:val="clear" w:color="auto" w:fill="E6E6E6"/>
          <w:lang w:eastAsia="el-GR"/>
        </w:rPr>
        <w:t>»  (ΦΕΚ Α΄/166/10.09.2021)</w:t>
      </w:r>
    </w:p>
    <w:p w:rsidR="00516402" w:rsidRPr="00516402" w:rsidRDefault="00516402" w:rsidP="00516402">
      <w:pPr>
        <w:rPr>
          <w:sz w:val="16"/>
          <w:szCs w:val="16"/>
        </w:rPr>
      </w:pPr>
    </w:p>
    <w:p w:rsidR="00516402" w:rsidRPr="00516402" w:rsidRDefault="00516402" w:rsidP="00516402">
      <w:pPr>
        <w:jc w:val="center"/>
        <w:rPr>
          <w:rFonts w:asciiTheme="minorHAnsi" w:hAnsiTheme="minorHAnsi"/>
          <w:u w:val="single"/>
        </w:rPr>
      </w:pPr>
      <w:r w:rsidRPr="00516402">
        <w:rPr>
          <w:rFonts w:asciiTheme="minorHAnsi" w:hAnsiTheme="minorHAnsi"/>
          <w:u w:val="single"/>
        </w:rPr>
        <w:t>Άρθρο 20</w:t>
      </w:r>
    </w:p>
    <w:p w:rsidR="00516402" w:rsidRPr="00516402" w:rsidRDefault="00516402" w:rsidP="00516402">
      <w:pPr>
        <w:suppressAutoHyphens w:val="0"/>
        <w:autoSpaceDE w:val="0"/>
        <w:autoSpaceDN w:val="0"/>
        <w:adjustRightInd w:val="0"/>
        <w:jc w:val="center"/>
        <w:rPr>
          <w:rFonts w:asciiTheme="minorHAnsi" w:hAnsiTheme="minorHAnsi" w:cstheme="minorHAnsi"/>
          <w:b/>
          <w:color w:val="365F91"/>
        </w:rPr>
      </w:pPr>
      <w:r w:rsidRPr="00516402">
        <w:rPr>
          <w:rFonts w:asciiTheme="minorHAnsi" w:eastAsia="Calibri" w:hAnsiTheme="minorHAnsi" w:cstheme="minorHAnsi"/>
          <w:bCs/>
          <w:lang w:eastAsia="el-GR"/>
        </w:rPr>
        <w:t>(Αποκατάσταση ακεραιότητας Ενιαίου Συστήματος Κινητικότητας - Μεταβατική διάταξη</w:t>
      </w:r>
      <w:r w:rsidRPr="00516402">
        <w:rPr>
          <w:rFonts w:asciiTheme="minorHAnsi" w:hAnsiTheme="minorHAnsi" w:cstheme="minorHAnsi"/>
          <w:b/>
          <w:color w:val="365F91"/>
        </w:rPr>
        <w:t>)</w:t>
      </w:r>
    </w:p>
    <w:p w:rsidR="00516402" w:rsidRPr="00516402" w:rsidRDefault="00516402" w:rsidP="00516402">
      <w:pPr>
        <w:suppressAutoHyphens w:val="0"/>
        <w:autoSpaceDE w:val="0"/>
        <w:autoSpaceDN w:val="0"/>
        <w:adjustRightInd w:val="0"/>
        <w:rPr>
          <w:rFonts w:asciiTheme="minorHAnsi" w:hAnsiTheme="minorHAnsi" w:cstheme="minorHAnsi"/>
          <w:b/>
          <w:color w:val="365F91"/>
        </w:rPr>
      </w:pPr>
    </w:p>
    <w:p w:rsidR="00516402" w:rsidRPr="00516402" w:rsidRDefault="00516402" w:rsidP="00516402">
      <w:pPr>
        <w:shd w:val="clear" w:color="auto" w:fill="E0E0E0"/>
        <w:tabs>
          <w:tab w:val="left" w:pos="720"/>
        </w:tabs>
        <w:suppressAutoHyphens w:val="0"/>
        <w:jc w:val="both"/>
        <w:rPr>
          <w:rFonts w:asciiTheme="minorHAnsi" w:hAnsiTheme="minorHAnsi"/>
          <w:b/>
          <w:bCs/>
          <w:shd w:val="clear" w:color="auto" w:fill="E6E6E6"/>
          <w:lang w:eastAsia="el-GR"/>
        </w:rPr>
      </w:pPr>
      <w:r w:rsidRPr="00516402">
        <w:rPr>
          <w:rFonts w:asciiTheme="minorHAnsi" w:hAnsiTheme="minorHAnsi"/>
          <w:b/>
          <w:shd w:val="clear" w:color="auto" w:fill="E6E6E6"/>
          <w:lang w:eastAsia="el-GR"/>
        </w:rPr>
        <w:t xml:space="preserve">Νόμος </w:t>
      </w:r>
      <w:hyperlink r:id="rId263" w:history="1">
        <w:r w:rsidRPr="00516402">
          <w:rPr>
            <w:rFonts w:asciiTheme="minorHAnsi" w:hAnsiTheme="minorHAnsi"/>
            <w:b/>
            <w:color w:val="0000FF"/>
            <w:u w:val="single"/>
            <w:shd w:val="clear" w:color="auto" w:fill="E6E6E6"/>
            <w:lang w:eastAsia="el-GR"/>
          </w:rPr>
          <w:t>4873/2021</w:t>
        </w:r>
      </w:hyperlink>
      <w:r w:rsidRPr="00516402">
        <w:rPr>
          <w:rFonts w:asciiTheme="minorHAnsi" w:hAnsiTheme="minorHAnsi"/>
          <w:b/>
          <w:u w:val="single"/>
          <w:shd w:val="clear" w:color="auto" w:fill="E6E6E6"/>
          <w:lang w:eastAsia="el-GR"/>
        </w:rPr>
        <w:t xml:space="preserve"> </w:t>
      </w:r>
      <w:r w:rsidRPr="00516402">
        <w:rPr>
          <w:rFonts w:asciiTheme="minorHAnsi" w:hAnsiTheme="minorHAnsi"/>
          <w:b/>
          <w:bCs/>
          <w:shd w:val="clear" w:color="auto" w:fill="E6E6E6"/>
          <w:lang w:eastAsia="el-GR"/>
        </w:rPr>
        <w:t>«</w:t>
      </w:r>
      <w:r w:rsidRPr="00516402">
        <w:rPr>
          <w:rFonts w:asciiTheme="minorHAnsi" w:hAnsiTheme="minorHAnsi" w:cstheme="minorHAnsi"/>
          <w:b/>
        </w:rPr>
        <w:t xml:space="preserve">Προστασία του εθελοντισμού, ενίσχυση της δράσης της Κοινωνίας των Πολιτών, φορολογικά κίνητρα για την ενίσχυση της κοινωφελούς δράσης των </w:t>
      </w:r>
      <w:proofErr w:type="spellStart"/>
      <w:r w:rsidRPr="00516402">
        <w:rPr>
          <w:rFonts w:asciiTheme="minorHAnsi" w:hAnsiTheme="minorHAnsi" w:cstheme="minorHAnsi"/>
          <w:b/>
        </w:rPr>
        <w:t>Ο.Κοι.Π</w:t>
      </w:r>
      <w:proofErr w:type="spellEnd"/>
      <w:r w:rsidRPr="00516402">
        <w:rPr>
          <w:rFonts w:asciiTheme="minorHAnsi" w:hAnsiTheme="minorHAnsi" w:cstheme="minorHAnsi"/>
          <w:b/>
        </w:rPr>
        <w:t>. και λοιπές διατάξεις</w:t>
      </w:r>
      <w:r w:rsidRPr="00516402">
        <w:rPr>
          <w:rFonts w:asciiTheme="minorHAnsi" w:hAnsiTheme="minorHAnsi" w:cstheme="minorHAnsi"/>
          <w:b/>
          <w:bCs/>
          <w:shd w:val="clear" w:color="auto" w:fill="E6E6E6"/>
          <w:lang w:eastAsia="el-GR"/>
        </w:rPr>
        <w:t>»</w:t>
      </w:r>
      <w:r w:rsidRPr="00516402">
        <w:rPr>
          <w:rFonts w:asciiTheme="minorHAnsi" w:hAnsiTheme="minorHAnsi"/>
          <w:b/>
          <w:bCs/>
          <w:shd w:val="clear" w:color="auto" w:fill="E6E6E6"/>
          <w:lang w:eastAsia="el-GR"/>
        </w:rPr>
        <w:t xml:space="preserve">  (ΦΕΚ Α΄/248/16.12.2021)</w:t>
      </w:r>
    </w:p>
    <w:p w:rsidR="00516402" w:rsidRPr="00516402" w:rsidRDefault="00516402" w:rsidP="00516402">
      <w:pPr>
        <w:rPr>
          <w:sz w:val="16"/>
          <w:szCs w:val="16"/>
        </w:rPr>
      </w:pPr>
    </w:p>
    <w:p w:rsidR="00516402" w:rsidRPr="00516402" w:rsidRDefault="00516402" w:rsidP="00516402">
      <w:pPr>
        <w:jc w:val="center"/>
        <w:rPr>
          <w:rFonts w:asciiTheme="minorHAnsi" w:hAnsiTheme="minorHAnsi" w:cstheme="minorHAnsi"/>
          <w:u w:val="single"/>
        </w:rPr>
      </w:pPr>
      <w:r w:rsidRPr="00516402">
        <w:rPr>
          <w:rFonts w:asciiTheme="minorHAnsi" w:hAnsiTheme="minorHAnsi" w:cstheme="minorHAnsi"/>
          <w:u w:val="single"/>
        </w:rPr>
        <w:t>Άρθρο 31</w:t>
      </w:r>
    </w:p>
    <w:p w:rsidR="00516402" w:rsidRPr="00516402" w:rsidRDefault="00516402" w:rsidP="00516402">
      <w:pPr>
        <w:suppressAutoHyphens w:val="0"/>
        <w:autoSpaceDE w:val="0"/>
        <w:autoSpaceDN w:val="0"/>
        <w:adjustRightInd w:val="0"/>
        <w:jc w:val="center"/>
        <w:rPr>
          <w:rFonts w:asciiTheme="minorHAnsi" w:hAnsiTheme="minorHAnsi" w:cstheme="minorHAnsi"/>
          <w:b/>
          <w:color w:val="365F91"/>
        </w:rPr>
      </w:pPr>
      <w:r w:rsidRPr="00516402">
        <w:rPr>
          <w:rFonts w:asciiTheme="minorHAnsi" w:eastAsia="Calibri" w:hAnsiTheme="minorHAnsi" w:cstheme="minorHAnsi"/>
          <w:bCs/>
          <w:lang w:eastAsia="el-GR"/>
        </w:rPr>
        <w:t>(</w:t>
      </w:r>
      <w:r w:rsidRPr="00516402">
        <w:rPr>
          <w:rFonts w:asciiTheme="minorHAnsi" w:hAnsiTheme="minorHAnsi" w:cstheme="minorHAnsi"/>
        </w:rPr>
        <w:t>Κινητικότητα υπαλλήλων σε νεοσύστατες υπηρεσίες φορέων Γενικής Κυβέρνησης</w:t>
      </w:r>
      <w:r w:rsidRPr="00516402">
        <w:rPr>
          <w:rFonts w:asciiTheme="minorHAnsi" w:hAnsiTheme="minorHAnsi" w:cstheme="minorHAnsi"/>
          <w:b/>
          <w:color w:val="365F91"/>
        </w:rPr>
        <w:t>)</w:t>
      </w:r>
    </w:p>
    <w:p w:rsidR="00516402" w:rsidRPr="00516402" w:rsidRDefault="00516402" w:rsidP="00516402">
      <w:pPr>
        <w:suppressAutoHyphens w:val="0"/>
        <w:autoSpaceDE w:val="0"/>
        <w:autoSpaceDN w:val="0"/>
        <w:adjustRightInd w:val="0"/>
        <w:rPr>
          <w:rFonts w:asciiTheme="minorHAnsi" w:hAnsiTheme="minorHAnsi" w:cstheme="minorHAnsi"/>
          <w:b/>
          <w:color w:val="365F91"/>
        </w:rPr>
      </w:pPr>
    </w:p>
    <w:p w:rsidR="00516402" w:rsidRPr="00516402" w:rsidRDefault="00516402" w:rsidP="00516402">
      <w:pPr>
        <w:shd w:val="clear" w:color="auto" w:fill="E0E0E0"/>
        <w:tabs>
          <w:tab w:val="left" w:pos="720"/>
        </w:tabs>
        <w:suppressAutoHyphens w:val="0"/>
        <w:jc w:val="both"/>
        <w:rPr>
          <w:rFonts w:asciiTheme="minorHAnsi" w:hAnsiTheme="minorHAnsi" w:cstheme="minorHAnsi"/>
          <w:b/>
          <w:bCs/>
          <w:shd w:val="clear" w:color="auto" w:fill="E6E6E6"/>
          <w:lang w:eastAsia="el-GR"/>
        </w:rPr>
      </w:pPr>
      <w:r w:rsidRPr="00516402">
        <w:rPr>
          <w:rFonts w:asciiTheme="minorHAnsi" w:hAnsiTheme="minorHAnsi" w:cstheme="minorHAnsi"/>
          <w:b/>
          <w:shd w:val="clear" w:color="auto" w:fill="E6E6E6"/>
          <w:lang w:eastAsia="el-GR"/>
        </w:rPr>
        <w:t xml:space="preserve">Νόμος </w:t>
      </w:r>
      <w:hyperlink r:id="rId264" w:history="1">
        <w:r w:rsidRPr="00516402">
          <w:rPr>
            <w:rFonts w:asciiTheme="minorHAnsi" w:hAnsiTheme="minorHAnsi" w:cstheme="minorHAnsi"/>
            <w:b/>
            <w:color w:val="0000FF"/>
            <w:u w:val="single"/>
            <w:shd w:val="clear" w:color="auto" w:fill="E6E6E6"/>
            <w:lang w:eastAsia="el-GR"/>
          </w:rPr>
          <w:t>4886/2022</w:t>
        </w:r>
      </w:hyperlink>
      <w:r w:rsidRPr="00516402">
        <w:rPr>
          <w:rFonts w:asciiTheme="minorHAnsi" w:hAnsiTheme="minorHAnsi" w:cstheme="minorHAnsi"/>
          <w:b/>
          <w:u w:val="single"/>
          <w:shd w:val="clear" w:color="auto" w:fill="E6E6E6"/>
          <w:lang w:eastAsia="el-GR"/>
        </w:rPr>
        <w:t xml:space="preserve"> </w:t>
      </w:r>
      <w:r w:rsidRPr="00516402">
        <w:rPr>
          <w:rFonts w:asciiTheme="minorHAnsi" w:hAnsiTheme="minorHAnsi" w:cstheme="minorHAnsi"/>
          <w:b/>
          <w:bCs/>
          <w:shd w:val="clear" w:color="auto" w:fill="E6E6E6"/>
          <w:lang w:eastAsia="el-GR"/>
        </w:rPr>
        <w:t>«</w:t>
      </w:r>
      <w:r w:rsidRPr="00516402">
        <w:rPr>
          <w:rFonts w:asciiTheme="minorHAnsi" w:hAnsiTheme="minorHAnsi" w:cstheme="minorHAnsi"/>
          <w:b/>
        </w:rPr>
        <w:t xml:space="preserve">Εκσυγχρονισμός του δικαίου ανταγωνισμού για την ψηφιακή εποχή - Τροποποίηση του ν. 3959/2011 και ενσωμάτωση της Οδηγίας (ΕΕ) 2019/1 του Ευρωπαϊκού Κοινοβουλίου και του Συμβουλίου της 11ης Δεκεμβρίου 2018 για την παροχή αρμοδιοτήτων στις αρχές ανταγωνισμού των κρατών μελών, ώστε να επιβάλλουν </w:t>
      </w:r>
      <w:r w:rsidRPr="00516402">
        <w:rPr>
          <w:rFonts w:asciiTheme="minorHAnsi" w:hAnsiTheme="minorHAnsi" w:cstheme="minorHAnsi"/>
          <w:b/>
        </w:rPr>
        <w:lastRenderedPageBreak/>
        <w:t>αποτελεσματικότερα τους κανόνες και για τη διασφάλιση της εύρυθμης λειτουργίας της εσωτερικής αγοράς και άλλες διατάξεις</w:t>
      </w:r>
      <w:r w:rsidRPr="00516402">
        <w:rPr>
          <w:rFonts w:asciiTheme="minorHAnsi" w:hAnsiTheme="minorHAnsi" w:cstheme="minorHAnsi"/>
          <w:b/>
          <w:bCs/>
          <w:shd w:val="clear" w:color="auto" w:fill="E6E6E6"/>
          <w:lang w:eastAsia="el-GR"/>
        </w:rPr>
        <w:t>»  (ΦΕΚ Α΄/12/24.01.2022)</w:t>
      </w:r>
    </w:p>
    <w:p w:rsidR="00516402" w:rsidRPr="00516402" w:rsidRDefault="00516402" w:rsidP="00516402">
      <w:pPr>
        <w:rPr>
          <w:rFonts w:asciiTheme="minorHAnsi" w:hAnsiTheme="minorHAnsi" w:cstheme="minorHAnsi"/>
          <w:sz w:val="16"/>
          <w:szCs w:val="16"/>
        </w:rPr>
      </w:pPr>
    </w:p>
    <w:p w:rsidR="00516402" w:rsidRPr="00516402" w:rsidRDefault="00516402" w:rsidP="00516402">
      <w:pPr>
        <w:jc w:val="center"/>
        <w:rPr>
          <w:rFonts w:asciiTheme="minorHAnsi" w:hAnsiTheme="minorHAnsi" w:cstheme="minorHAnsi"/>
          <w:u w:val="single"/>
        </w:rPr>
      </w:pPr>
      <w:r w:rsidRPr="00516402">
        <w:rPr>
          <w:rFonts w:asciiTheme="minorHAnsi" w:hAnsiTheme="minorHAnsi" w:cstheme="minorHAnsi"/>
          <w:u w:val="single"/>
        </w:rPr>
        <w:t>Άρθρα 67, 68</w:t>
      </w:r>
    </w:p>
    <w:p w:rsidR="00516402" w:rsidRPr="00516402" w:rsidRDefault="00516402" w:rsidP="00516402">
      <w:pPr>
        <w:suppressAutoHyphens w:val="0"/>
        <w:autoSpaceDE w:val="0"/>
        <w:autoSpaceDN w:val="0"/>
        <w:adjustRightInd w:val="0"/>
        <w:jc w:val="both"/>
        <w:rPr>
          <w:rFonts w:asciiTheme="minorHAnsi" w:hAnsiTheme="minorHAnsi" w:cstheme="minorHAnsi"/>
          <w:b/>
          <w:color w:val="365F91"/>
        </w:rPr>
      </w:pPr>
      <w:r w:rsidRPr="00516402">
        <w:rPr>
          <w:rFonts w:asciiTheme="minorHAnsi" w:eastAsia="Calibri" w:hAnsiTheme="minorHAnsi" w:cstheme="minorHAnsi"/>
          <w:bCs/>
          <w:lang w:eastAsia="el-GR"/>
        </w:rPr>
        <w:t>(</w:t>
      </w:r>
      <w:r w:rsidRPr="00516402">
        <w:rPr>
          <w:rFonts w:asciiTheme="minorHAnsi" w:hAnsiTheme="minorHAnsi" w:cstheme="minorHAnsi"/>
        </w:rPr>
        <w:t xml:space="preserve">Ειδικές ρυθμίσεις για τους εργαζομένους σε φορείς του δημοσίου τομέα που τελούν σε αναστολή άσκησης καθηκόντων - Τροποποίηση περ. α΄ παρ. 6 άρθρου 206 ν. 4820/2021, Μετατάξεις μονίμων διοικητικών υπαλλήλων σε δικαστήρια, εισαγγελίες και γενικές επιτροπείες της Χώρας - Τροποποίηση παρ. 8 άρθρου 3 ν. 4440/2016 </w:t>
      </w:r>
      <w:r w:rsidRPr="00516402">
        <w:rPr>
          <w:rFonts w:asciiTheme="minorHAnsi" w:hAnsiTheme="minorHAnsi" w:cstheme="minorHAnsi"/>
          <w:b/>
          <w:color w:val="365F91"/>
        </w:rPr>
        <w:t>)</w:t>
      </w:r>
    </w:p>
    <w:p w:rsidR="00516402" w:rsidRPr="00516402" w:rsidRDefault="00516402" w:rsidP="00516402">
      <w:pPr>
        <w:rPr>
          <w:rFonts w:ascii="Calibri" w:hAnsi="Calibri" w:cs="Tahoma"/>
          <w:b/>
          <w:color w:val="365F91"/>
        </w:rPr>
      </w:pPr>
    </w:p>
    <w:p w:rsidR="00516402" w:rsidRPr="00516402" w:rsidRDefault="00516402" w:rsidP="00516402">
      <w:pPr>
        <w:shd w:val="clear" w:color="auto" w:fill="E0E0E0"/>
        <w:tabs>
          <w:tab w:val="left" w:pos="720"/>
        </w:tabs>
        <w:suppressAutoHyphens w:val="0"/>
        <w:jc w:val="both"/>
        <w:rPr>
          <w:rFonts w:asciiTheme="minorHAnsi" w:hAnsiTheme="minorHAnsi"/>
          <w:b/>
          <w:bCs/>
          <w:shd w:val="clear" w:color="auto" w:fill="E6E6E6"/>
          <w:lang w:eastAsia="el-GR"/>
        </w:rPr>
      </w:pPr>
      <w:r w:rsidRPr="00516402">
        <w:rPr>
          <w:rFonts w:asciiTheme="minorHAnsi" w:hAnsiTheme="minorHAnsi"/>
          <w:b/>
          <w:shd w:val="clear" w:color="auto" w:fill="E6E6E6"/>
          <w:lang w:eastAsia="el-GR"/>
        </w:rPr>
        <w:t xml:space="preserve">Νόμος </w:t>
      </w:r>
      <w:hyperlink r:id="rId265" w:history="1">
        <w:r w:rsidRPr="00516402">
          <w:rPr>
            <w:rFonts w:asciiTheme="minorHAnsi" w:hAnsiTheme="minorHAnsi" w:cstheme="minorHAnsi"/>
            <w:b/>
            <w:color w:val="0000FF"/>
          </w:rPr>
          <w:t>4903/2022</w:t>
        </w:r>
      </w:hyperlink>
      <w:r w:rsidRPr="00516402">
        <w:rPr>
          <w:rFonts w:asciiTheme="minorHAnsi" w:hAnsiTheme="minorHAnsi"/>
          <w:b/>
          <w:bCs/>
          <w:shd w:val="clear" w:color="auto" w:fill="E6E6E6"/>
          <w:lang w:eastAsia="el-GR"/>
        </w:rPr>
        <w:t xml:space="preserve"> «</w:t>
      </w:r>
      <w:r w:rsidRPr="00516402">
        <w:rPr>
          <w:rFonts w:asciiTheme="minorHAnsi" w:hAnsiTheme="minorHAnsi" w:cstheme="minorHAnsi"/>
          <w:b/>
          <w:i/>
          <w:lang w:eastAsia="el-GR"/>
        </w:rPr>
        <w:t>«Πρότυπες προτάσεις για έργα υποδομής και λοιπές επείγουσες διατάξεις»</w:t>
      </w:r>
      <w:r w:rsidRPr="00516402">
        <w:rPr>
          <w:rFonts w:asciiTheme="minorHAnsi" w:hAnsiTheme="minorHAnsi"/>
          <w:b/>
          <w:bCs/>
          <w:shd w:val="clear" w:color="auto" w:fill="E6E6E6"/>
          <w:lang w:eastAsia="el-GR"/>
        </w:rPr>
        <w:t>»  (</w:t>
      </w:r>
      <w:r w:rsidRPr="00516402">
        <w:rPr>
          <w:rFonts w:ascii="Calibri" w:hAnsi="Calibri" w:cs="Tahoma"/>
          <w:b/>
        </w:rPr>
        <w:t>ΦΕΚ Α’/46/05.03.2022</w:t>
      </w:r>
      <w:r w:rsidRPr="00516402">
        <w:rPr>
          <w:rFonts w:asciiTheme="minorHAnsi" w:hAnsiTheme="minorHAnsi"/>
          <w:b/>
          <w:bCs/>
          <w:shd w:val="clear" w:color="auto" w:fill="E6E6E6"/>
          <w:lang w:eastAsia="el-GR"/>
        </w:rPr>
        <w:t>)</w:t>
      </w:r>
    </w:p>
    <w:p w:rsidR="00516402" w:rsidRPr="00516402" w:rsidRDefault="00516402" w:rsidP="00516402">
      <w:pPr>
        <w:rPr>
          <w:sz w:val="16"/>
          <w:szCs w:val="16"/>
        </w:rPr>
      </w:pPr>
    </w:p>
    <w:p w:rsidR="00516402" w:rsidRPr="00516402" w:rsidRDefault="00516402" w:rsidP="00516402">
      <w:pPr>
        <w:jc w:val="center"/>
        <w:rPr>
          <w:rFonts w:asciiTheme="minorHAnsi" w:hAnsiTheme="minorHAnsi" w:cstheme="minorHAnsi"/>
          <w:u w:val="single"/>
        </w:rPr>
      </w:pPr>
      <w:r w:rsidRPr="00516402">
        <w:rPr>
          <w:rFonts w:asciiTheme="minorHAnsi" w:hAnsiTheme="minorHAnsi" w:cstheme="minorHAnsi"/>
          <w:u w:val="single"/>
        </w:rPr>
        <w:t>Άρθρο 60</w:t>
      </w:r>
    </w:p>
    <w:p w:rsidR="00516402" w:rsidRPr="00516402" w:rsidRDefault="00516402" w:rsidP="00516402">
      <w:pPr>
        <w:suppressAutoHyphens w:val="0"/>
        <w:autoSpaceDE w:val="0"/>
        <w:autoSpaceDN w:val="0"/>
        <w:adjustRightInd w:val="0"/>
        <w:jc w:val="center"/>
        <w:rPr>
          <w:rFonts w:asciiTheme="minorHAnsi" w:eastAsia="Calibri" w:hAnsiTheme="minorHAnsi" w:cstheme="minorHAnsi"/>
          <w:bCs/>
          <w:lang w:eastAsia="el-GR"/>
        </w:rPr>
      </w:pPr>
      <w:r w:rsidRPr="00516402">
        <w:rPr>
          <w:rFonts w:asciiTheme="minorHAnsi" w:hAnsiTheme="minorHAnsi" w:cstheme="minorHAnsi"/>
        </w:rPr>
        <w:t>(Ολοκληρωμένες πράξεις μετάταξης υπαλλήλων - Τροποποίηση άρθρου 6 ν. 4440/2016</w:t>
      </w:r>
      <w:r w:rsidRPr="00516402">
        <w:rPr>
          <w:rFonts w:asciiTheme="minorHAnsi" w:eastAsia="Calibri" w:hAnsiTheme="minorHAnsi" w:cstheme="minorHAnsi"/>
          <w:bCs/>
          <w:lang w:eastAsia="el-GR"/>
        </w:rPr>
        <w:t>)</w:t>
      </w:r>
    </w:p>
    <w:p w:rsidR="00516402" w:rsidRPr="00516402" w:rsidRDefault="00516402" w:rsidP="00516402">
      <w:pPr>
        <w:rPr>
          <w:rFonts w:asciiTheme="minorHAnsi" w:hAnsiTheme="minorHAnsi" w:cstheme="minorHAnsi"/>
          <w:b/>
          <w:color w:val="365F91"/>
          <w:sz w:val="20"/>
          <w:szCs w:val="20"/>
        </w:rPr>
      </w:pPr>
    </w:p>
    <w:p w:rsidR="00516402" w:rsidRPr="00516402" w:rsidRDefault="00516402" w:rsidP="00516402">
      <w:pPr>
        <w:shd w:val="clear" w:color="auto" w:fill="E0E0E0"/>
        <w:tabs>
          <w:tab w:val="left" w:pos="720"/>
        </w:tabs>
        <w:suppressAutoHyphens w:val="0"/>
        <w:jc w:val="both"/>
        <w:rPr>
          <w:rFonts w:asciiTheme="minorHAnsi" w:hAnsiTheme="minorHAnsi" w:cstheme="minorHAnsi"/>
          <w:b/>
          <w:bCs/>
          <w:shd w:val="clear" w:color="auto" w:fill="E6E6E6"/>
          <w:lang w:eastAsia="el-GR"/>
        </w:rPr>
      </w:pPr>
      <w:r w:rsidRPr="00516402">
        <w:rPr>
          <w:rFonts w:asciiTheme="minorHAnsi" w:hAnsiTheme="minorHAnsi" w:cstheme="minorHAnsi"/>
          <w:b/>
          <w:shd w:val="clear" w:color="auto" w:fill="E6E6E6"/>
          <w:lang w:eastAsia="el-GR"/>
        </w:rPr>
        <w:t xml:space="preserve">Νόμος </w:t>
      </w:r>
      <w:hyperlink r:id="rId266" w:history="1">
        <w:r w:rsidRPr="00516402">
          <w:rPr>
            <w:rFonts w:asciiTheme="minorHAnsi" w:hAnsiTheme="minorHAnsi" w:cstheme="minorHAnsi"/>
            <w:b/>
            <w:color w:val="0000FF"/>
          </w:rPr>
          <w:t>4915/2022</w:t>
        </w:r>
      </w:hyperlink>
      <w:r w:rsidRPr="00516402">
        <w:rPr>
          <w:rFonts w:asciiTheme="minorHAnsi" w:hAnsiTheme="minorHAnsi" w:cstheme="minorHAnsi"/>
          <w:b/>
          <w:bCs/>
          <w:color w:val="000000" w:themeColor="text1"/>
          <w:shd w:val="clear" w:color="auto" w:fill="E6E6E6"/>
          <w:lang w:eastAsia="el-GR"/>
        </w:rPr>
        <w:t xml:space="preserve"> </w:t>
      </w:r>
      <w:r w:rsidRPr="00516402">
        <w:rPr>
          <w:rFonts w:asciiTheme="minorHAnsi" w:hAnsiTheme="minorHAnsi" w:cstheme="minorHAnsi"/>
          <w:b/>
          <w:bCs/>
          <w:shd w:val="clear" w:color="auto" w:fill="E6E6E6"/>
          <w:lang w:eastAsia="el-GR"/>
        </w:rPr>
        <w:t>«</w:t>
      </w:r>
      <w:r w:rsidRPr="00516402">
        <w:rPr>
          <w:rFonts w:asciiTheme="minorHAnsi" w:hAnsiTheme="minorHAnsi" w:cstheme="minorHAnsi"/>
          <w:b/>
        </w:rPr>
        <w:t>Εθνικό Στρατηγικό Σχέδιο Καταπολέμησης της Διαφθοράς, διατάξεις για θέματα ανθρώπινου δυναμικού και Οργανισμών Τοπικής Αυτοδιοίκησης, νομοθετικό πλαίσιο εκπαίδευσης των σπουδαστών/σπουδαστριών της Εθνικής Σχολής Δημόσιας Διοίκησης και Αυτοδιοίκησης για την ένταξη στον κλάδο Π.Ε. Επιτελικών Στελεχών, διατάξεις για την ολοκλήρωση της μεταφοράς των δασικών υπηρεσιών στο Υπουργείο Περιβάλλοντος και Ενέργειας, διατάξεις για την εφαρμογή του Εθνικού Σχεδίου Ανάκαμψης και Ανθεκτικότητας «Ελλάδα 2.0», Εθνική Σύνταξη Ομογενών και άλλες επείγουσες διατάξεις</w:t>
      </w:r>
      <w:r w:rsidRPr="00516402">
        <w:rPr>
          <w:rFonts w:asciiTheme="minorHAnsi" w:hAnsiTheme="minorHAnsi" w:cstheme="minorHAnsi"/>
          <w:b/>
          <w:bCs/>
          <w:shd w:val="clear" w:color="auto" w:fill="E6E6E6"/>
          <w:lang w:eastAsia="el-GR"/>
        </w:rPr>
        <w:t xml:space="preserve">»  </w:t>
      </w:r>
    </w:p>
    <w:p w:rsidR="00516402" w:rsidRPr="00516402" w:rsidRDefault="00516402" w:rsidP="00516402">
      <w:pPr>
        <w:shd w:val="clear" w:color="auto" w:fill="E0E0E0"/>
        <w:tabs>
          <w:tab w:val="left" w:pos="720"/>
        </w:tabs>
        <w:suppressAutoHyphens w:val="0"/>
        <w:jc w:val="both"/>
        <w:rPr>
          <w:rFonts w:asciiTheme="minorHAnsi" w:hAnsiTheme="minorHAnsi" w:cstheme="minorHAnsi"/>
          <w:b/>
          <w:bCs/>
          <w:shd w:val="clear" w:color="auto" w:fill="E6E6E6"/>
          <w:lang w:eastAsia="el-GR"/>
        </w:rPr>
      </w:pPr>
      <w:r w:rsidRPr="00516402">
        <w:rPr>
          <w:rFonts w:asciiTheme="minorHAnsi" w:hAnsiTheme="minorHAnsi" w:cstheme="minorHAnsi"/>
          <w:b/>
          <w:bCs/>
          <w:shd w:val="clear" w:color="auto" w:fill="E6E6E6"/>
          <w:lang w:eastAsia="el-GR"/>
        </w:rPr>
        <w:t>(</w:t>
      </w:r>
      <w:r w:rsidRPr="00516402">
        <w:rPr>
          <w:rFonts w:asciiTheme="minorHAnsi" w:hAnsiTheme="minorHAnsi" w:cstheme="minorHAnsi"/>
          <w:b/>
        </w:rPr>
        <w:t>ΦΕΚ Α’/63/24.03.2022</w:t>
      </w:r>
      <w:r w:rsidRPr="00516402">
        <w:rPr>
          <w:rFonts w:asciiTheme="minorHAnsi" w:hAnsiTheme="minorHAnsi" w:cstheme="minorHAnsi"/>
          <w:b/>
          <w:bCs/>
          <w:shd w:val="clear" w:color="auto" w:fill="E6E6E6"/>
          <w:lang w:eastAsia="el-GR"/>
        </w:rPr>
        <w:t>)</w:t>
      </w:r>
    </w:p>
    <w:p w:rsidR="00516402" w:rsidRPr="00516402" w:rsidRDefault="00516402" w:rsidP="00516402">
      <w:pPr>
        <w:rPr>
          <w:rFonts w:asciiTheme="minorHAnsi" w:hAnsiTheme="minorHAnsi" w:cstheme="minorHAnsi"/>
          <w:sz w:val="16"/>
          <w:szCs w:val="16"/>
        </w:rPr>
      </w:pPr>
    </w:p>
    <w:p w:rsidR="00516402" w:rsidRPr="00516402" w:rsidRDefault="00516402" w:rsidP="00516402">
      <w:pPr>
        <w:jc w:val="center"/>
        <w:rPr>
          <w:rFonts w:asciiTheme="minorHAnsi" w:hAnsiTheme="minorHAnsi" w:cstheme="minorHAnsi"/>
          <w:u w:val="single"/>
        </w:rPr>
      </w:pPr>
      <w:r w:rsidRPr="00516402">
        <w:rPr>
          <w:rFonts w:asciiTheme="minorHAnsi" w:hAnsiTheme="minorHAnsi" w:cstheme="minorHAnsi"/>
          <w:u w:val="single"/>
        </w:rPr>
        <w:t>Άρθρο 32</w:t>
      </w:r>
    </w:p>
    <w:p w:rsidR="00516402" w:rsidRPr="00516402" w:rsidRDefault="00516402" w:rsidP="00516402">
      <w:pPr>
        <w:suppressAutoHyphens w:val="0"/>
        <w:autoSpaceDE w:val="0"/>
        <w:autoSpaceDN w:val="0"/>
        <w:adjustRightInd w:val="0"/>
        <w:jc w:val="center"/>
        <w:rPr>
          <w:rFonts w:asciiTheme="minorHAnsi" w:hAnsiTheme="minorHAnsi" w:cstheme="minorHAnsi"/>
        </w:rPr>
      </w:pPr>
      <w:r w:rsidRPr="00516402">
        <w:rPr>
          <w:rFonts w:asciiTheme="minorHAnsi" w:hAnsiTheme="minorHAnsi" w:cstheme="minorHAnsi"/>
        </w:rPr>
        <w:t xml:space="preserve">(Μετακίνηση υπαλλήλου σε οργανική μονάδα άλλης περιφερειακής ενότητας – </w:t>
      </w:r>
    </w:p>
    <w:p w:rsidR="00516402" w:rsidRPr="00516402" w:rsidRDefault="00516402" w:rsidP="00516402">
      <w:pPr>
        <w:suppressAutoHyphens w:val="0"/>
        <w:autoSpaceDE w:val="0"/>
        <w:autoSpaceDN w:val="0"/>
        <w:adjustRightInd w:val="0"/>
        <w:jc w:val="center"/>
        <w:rPr>
          <w:rFonts w:asciiTheme="minorHAnsi" w:eastAsia="Calibri" w:hAnsiTheme="minorHAnsi" w:cstheme="minorHAnsi"/>
          <w:bCs/>
          <w:lang w:eastAsia="el-GR"/>
        </w:rPr>
      </w:pPr>
      <w:r w:rsidRPr="00516402">
        <w:rPr>
          <w:rFonts w:asciiTheme="minorHAnsi" w:hAnsiTheme="minorHAnsi" w:cstheme="minorHAnsi"/>
        </w:rPr>
        <w:t>Τροποποίηση παρ. 5 άρθρου 245 ν. 3852/2010</w:t>
      </w:r>
      <w:r w:rsidRPr="00516402">
        <w:rPr>
          <w:rFonts w:asciiTheme="minorHAnsi" w:eastAsia="Calibri" w:hAnsiTheme="minorHAnsi" w:cstheme="minorHAnsi"/>
          <w:bCs/>
          <w:lang w:eastAsia="el-GR"/>
        </w:rPr>
        <w:t>)</w:t>
      </w:r>
    </w:p>
    <w:p w:rsidR="00516402" w:rsidRPr="00516402" w:rsidRDefault="00516402" w:rsidP="00516402">
      <w:pPr>
        <w:rPr>
          <w:rFonts w:ascii="Calibri" w:hAnsi="Calibri" w:cs="Tahoma"/>
          <w:b/>
          <w:color w:val="365F91"/>
        </w:rPr>
      </w:pPr>
    </w:p>
    <w:p w:rsidR="00516402" w:rsidRPr="00516402" w:rsidRDefault="00516402" w:rsidP="00516402">
      <w:pPr>
        <w:shd w:val="clear" w:color="auto" w:fill="D9D9D9" w:themeFill="background1" w:themeFillShade="D9"/>
        <w:jc w:val="both"/>
        <w:rPr>
          <w:rFonts w:asciiTheme="minorHAnsi" w:hAnsiTheme="minorHAnsi" w:cstheme="minorHAnsi"/>
          <w:b/>
        </w:rPr>
      </w:pPr>
      <w:r w:rsidRPr="00516402">
        <w:rPr>
          <w:rFonts w:asciiTheme="minorHAnsi" w:hAnsiTheme="minorHAnsi" w:cstheme="minorHAnsi"/>
          <w:b/>
        </w:rPr>
        <w:t xml:space="preserve">NOMOΣ </w:t>
      </w:r>
      <w:hyperlink r:id="rId267" w:history="1">
        <w:r w:rsidRPr="00516402">
          <w:rPr>
            <w:rFonts w:asciiTheme="minorHAnsi" w:hAnsiTheme="minorHAnsi" w:cstheme="minorHAnsi"/>
            <w:b/>
            <w:color w:val="0000FF"/>
          </w:rPr>
          <w:t>4954/2022</w:t>
        </w:r>
      </w:hyperlink>
      <w:r w:rsidRPr="00516402">
        <w:rPr>
          <w:rFonts w:asciiTheme="minorHAnsi" w:hAnsiTheme="minorHAnsi" w:cstheme="minorHAnsi"/>
          <w:b/>
        </w:rPr>
        <w:t xml:space="preserve">  «Συμπληρωματικά μέτρα για την εφαρμογή του Κανονισμού (ΕΕ) 2019/788 του Ευρωπαϊκού Κοινοβουλίου και του Συμβουλίου σχετικά με την Ευρωπαϊκή Πρωτοβουλία Πολιτών και του Εκτελεστικού Κανονισμού (ΕΕ) 2019/1799 της Επιτροπής για τη θέσπιση τεχνικών προδιαγραφών για τα επιμέρους </w:t>
      </w:r>
      <w:proofErr w:type="spellStart"/>
      <w:r w:rsidRPr="00516402">
        <w:rPr>
          <w:rFonts w:asciiTheme="minorHAnsi" w:hAnsiTheme="minorHAnsi" w:cstheme="minorHAnsi"/>
          <w:b/>
        </w:rPr>
        <w:t>επιγραμμικά</w:t>
      </w:r>
      <w:proofErr w:type="spellEnd"/>
      <w:r w:rsidRPr="00516402">
        <w:rPr>
          <w:rFonts w:asciiTheme="minorHAnsi" w:hAnsiTheme="minorHAnsi" w:cstheme="minorHAnsi"/>
          <w:b/>
        </w:rPr>
        <w:t xml:space="preserve"> συστήματα συγκέντρωσης - Διατάξεις σχετικές με την εκλογική διαδικασία και τον έλεγχο εσόδων και δαπανών κομμάτων, συνασπισμών και υποψηφίων βουλευτών και αιρετών - Λοιπές επείγουσες διατάξεις»</w:t>
      </w:r>
    </w:p>
    <w:p w:rsidR="00516402" w:rsidRPr="00516402" w:rsidRDefault="00516402" w:rsidP="00516402">
      <w:pPr>
        <w:shd w:val="clear" w:color="auto" w:fill="D9D9D9" w:themeFill="background1" w:themeFillShade="D9"/>
        <w:jc w:val="both"/>
        <w:rPr>
          <w:rFonts w:asciiTheme="minorHAnsi" w:hAnsiTheme="minorHAnsi" w:cstheme="minorHAnsi"/>
          <w:b/>
          <w:color w:val="365F91"/>
        </w:rPr>
      </w:pPr>
      <w:r w:rsidRPr="00516402">
        <w:rPr>
          <w:rFonts w:asciiTheme="minorHAnsi" w:hAnsiTheme="minorHAnsi" w:cstheme="minorHAnsi"/>
          <w:b/>
        </w:rPr>
        <w:t>(ΦΕΚ Α΄/136/09.07.2022)</w:t>
      </w:r>
    </w:p>
    <w:p w:rsidR="00516402" w:rsidRPr="00516402" w:rsidRDefault="00516402" w:rsidP="00516402">
      <w:pPr>
        <w:rPr>
          <w:rFonts w:ascii="Calibri" w:hAnsi="Calibri" w:cs="Tahoma"/>
          <w:b/>
          <w:color w:val="365F91"/>
        </w:rPr>
      </w:pPr>
    </w:p>
    <w:p w:rsidR="00516402" w:rsidRPr="00516402" w:rsidRDefault="00516402" w:rsidP="00516402">
      <w:pPr>
        <w:jc w:val="center"/>
        <w:rPr>
          <w:rFonts w:asciiTheme="minorHAnsi" w:hAnsiTheme="minorHAnsi" w:cstheme="minorHAnsi"/>
          <w:u w:val="single"/>
        </w:rPr>
      </w:pPr>
      <w:r w:rsidRPr="00516402">
        <w:rPr>
          <w:rFonts w:asciiTheme="minorHAnsi" w:hAnsiTheme="minorHAnsi" w:cstheme="minorHAnsi"/>
          <w:u w:val="single"/>
        </w:rPr>
        <w:t>Άρθρα 52, 68</w:t>
      </w:r>
    </w:p>
    <w:p w:rsidR="00516402" w:rsidRPr="00516402" w:rsidRDefault="00516402" w:rsidP="00516402">
      <w:pPr>
        <w:jc w:val="both"/>
        <w:rPr>
          <w:rFonts w:asciiTheme="minorHAnsi" w:hAnsiTheme="minorHAnsi" w:cstheme="minorHAnsi"/>
          <w:u w:val="single"/>
        </w:rPr>
      </w:pPr>
      <w:r w:rsidRPr="00516402">
        <w:rPr>
          <w:rFonts w:asciiTheme="minorHAnsi" w:hAnsiTheme="minorHAnsi" w:cstheme="minorHAnsi"/>
        </w:rPr>
        <w:t>(Κινητικότητα υπαλλήλων Τεχνικών Υπηρεσιών και Υπηρεσιών Δόμησης Ο.Τ.Α. - Συνυπηρέτηση πολυτέκνων υπαλλήλων - Τροποποίηση παρ. 4 άρθρου 4 και παρ. 2 άρθρου 11 ν. 4440/2016, Αποσπάσεις - μετατάξεις υπαλλήλων ανεξαρτήτων αρχών κατά παρέκκλιση του ν. 4440/2016 )</w:t>
      </w:r>
    </w:p>
    <w:p w:rsidR="00516402" w:rsidRPr="00516402" w:rsidRDefault="00516402" w:rsidP="00516402">
      <w:pPr>
        <w:rPr>
          <w:rFonts w:ascii="Calibri" w:hAnsi="Calibri" w:cs="Tahoma"/>
          <w:b/>
          <w:color w:val="365F91"/>
        </w:rPr>
      </w:pPr>
    </w:p>
    <w:p w:rsidR="00516402" w:rsidRPr="00516402" w:rsidRDefault="00A27482" w:rsidP="00516402">
      <w:pPr>
        <w:shd w:val="clear" w:color="auto" w:fill="D9D9D9" w:themeFill="background1" w:themeFillShade="D9"/>
        <w:jc w:val="both"/>
        <w:rPr>
          <w:rFonts w:asciiTheme="minorHAnsi" w:hAnsiTheme="minorHAnsi" w:cstheme="minorHAnsi"/>
          <w:b/>
        </w:rPr>
      </w:pPr>
      <w:hyperlink r:id="rId268" w:history="1">
        <w:r w:rsidR="00516402" w:rsidRPr="00516402">
          <w:rPr>
            <w:rFonts w:asciiTheme="minorHAnsi" w:hAnsiTheme="minorHAnsi" w:cstheme="minorHAnsi"/>
            <w:b/>
            <w:color w:val="0000FF"/>
            <w:u w:val="single"/>
          </w:rPr>
          <w:t xml:space="preserve">ΥΑ </w:t>
        </w:r>
        <w:proofErr w:type="spellStart"/>
        <w:r w:rsidR="00516402" w:rsidRPr="00516402">
          <w:rPr>
            <w:rFonts w:asciiTheme="minorHAnsi" w:hAnsiTheme="minorHAnsi" w:cstheme="minorHAnsi"/>
            <w:b/>
            <w:color w:val="0000FF"/>
            <w:u w:val="single"/>
          </w:rPr>
          <w:t>Αριθμ</w:t>
        </w:r>
        <w:proofErr w:type="spellEnd"/>
        <w:r w:rsidR="00516402" w:rsidRPr="00516402">
          <w:rPr>
            <w:rFonts w:asciiTheme="minorHAnsi" w:hAnsiTheme="minorHAnsi" w:cstheme="minorHAnsi"/>
            <w:b/>
            <w:color w:val="0000FF"/>
            <w:u w:val="single"/>
          </w:rPr>
          <w:t>. ΔΙΔΑΔ/Φ.49Κ/1055/οικ.11913</w:t>
        </w:r>
      </w:hyperlink>
      <w:r w:rsidR="00516402" w:rsidRPr="00516402">
        <w:rPr>
          <w:rFonts w:asciiTheme="minorHAnsi" w:hAnsiTheme="minorHAnsi" w:cstheme="minorHAnsi"/>
          <w:b/>
        </w:rPr>
        <w:t xml:space="preserve">   «Άρση εξαίρεσης για το προσωπικό των Αποκεντρωμένων Διοικήσεων από τη συμμετοχή του στους κύκλους κινητικότητας του Ενιαίου Συστήματος Κινητικότητας»</w:t>
      </w:r>
    </w:p>
    <w:p w:rsidR="00516402" w:rsidRPr="00516402" w:rsidRDefault="00516402" w:rsidP="00516402">
      <w:pPr>
        <w:shd w:val="clear" w:color="auto" w:fill="D9D9D9" w:themeFill="background1" w:themeFillShade="D9"/>
        <w:jc w:val="both"/>
        <w:rPr>
          <w:rFonts w:asciiTheme="minorHAnsi" w:hAnsiTheme="minorHAnsi" w:cstheme="minorHAnsi"/>
          <w:b/>
          <w:color w:val="365F91"/>
        </w:rPr>
      </w:pPr>
      <w:r w:rsidRPr="00516402">
        <w:rPr>
          <w:rFonts w:asciiTheme="minorHAnsi" w:hAnsiTheme="minorHAnsi" w:cstheme="minorHAnsi"/>
          <w:b/>
        </w:rPr>
        <w:t xml:space="preserve">(ΦΕΚ </w:t>
      </w:r>
      <w:r w:rsidRPr="00516402">
        <w:rPr>
          <w:rFonts w:asciiTheme="minorHAnsi" w:hAnsiTheme="minorHAnsi" w:cstheme="minorHAnsi"/>
          <w:b/>
          <w:lang w:val="en-US"/>
        </w:rPr>
        <w:t>B</w:t>
      </w:r>
      <w:r w:rsidRPr="00516402">
        <w:rPr>
          <w:rFonts w:asciiTheme="minorHAnsi" w:hAnsiTheme="minorHAnsi" w:cstheme="minorHAnsi"/>
          <w:b/>
        </w:rPr>
        <w:t>΄/3945/26.07.2022)</w:t>
      </w:r>
    </w:p>
    <w:p w:rsidR="00516402" w:rsidRPr="00516402" w:rsidRDefault="00516402" w:rsidP="00516402">
      <w:pPr>
        <w:rPr>
          <w:rFonts w:ascii="Calibri" w:hAnsi="Calibri" w:cs="Tahoma"/>
          <w:b/>
          <w:color w:val="365F91"/>
        </w:rPr>
      </w:pPr>
    </w:p>
    <w:p w:rsidR="00516402" w:rsidRPr="00516402" w:rsidRDefault="00516402" w:rsidP="00516402">
      <w:pPr>
        <w:rPr>
          <w:rFonts w:ascii="Calibri" w:hAnsi="Calibri" w:cs="Tahoma"/>
          <w:b/>
          <w:color w:val="365F91"/>
        </w:rPr>
      </w:pPr>
    </w:p>
    <w:p w:rsidR="00516402" w:rsidRPr="00516402" w:rsidRDefault="00516402" w:rsidP="00516402">
      <w:pPr>
        <w:tabs>
          <w:tab w:val="left" w:pos="1188"/>
          <w:tab w:val="left" w:pos="3888"/>
        </w:tabs>
        <w:spacing w:line="360" w:lineRule="auto"/>
        <w:jc w:val="center"/>
        <w:outlineLvl w:val="1"/>
        <w:rPr>
          <w:rFonts w:ascii="Calibri" w:hAnsi="Calibri"/>
          <w:b/>
          <w:sz w:val="32"/>
          <w:szCs w:val="32"/>
        </w:rPr>
      </w:pPr>
      <w:bookmarkStart w:id="69" w:name="_Toc34837638"/>
      <w:r w:rsidRPr="00516402">
        <w:rPr>
          <w:rFonts w:ascii="Calibri" w:hAnsi="Calibri"/>
          <w:b/>
          <w:sz w:val="32"/>
          <w:szCs w:val="32"/>
        </w:rPr>
        <w:t>Β. ΣΥΛΛΟΓΗ ΔΙΑΤΑΞΕΩΝ ΓΙΑ ΤΑ ΚΡΑΤΙΚΑ ΑΥΤΟΚΙΝΗΤΑ</w:t>
      </w:r>
      <w:bookmarkEnd w:id="69"/>
    </w:p>
    <w:tbl>
      <w:tblPr>
        <w:tblW w:w="0" w:type="auto"/>
        <w:tblInd w:w="308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shd w:val="clear" w:color="auto" w:fill="FFC000"/>
        <w:tblLook w:val="04A0" w:firstRow="1" w:lastRow="0" w:firstColumn="1" w:lastColumn="0" w:noHBand="0" w:noVBand="1"/>
      </w:tblPr>
      <w:tblGrid>
        <w:gridCol w:w="3431"/>
      </w:tblGrid>
      <w:tr w:rsidR="00516402" w:rsidRPr="00516402" w:rsidTr="006D109E">
        <w:tc>
          <w:tcPr>
            <w:tcW w:w="3431" w:type="dxa"/>
            <w:shd w:val="clear" w:color="auto" w:fill="FFC000"/>
            <w:vAlign w:val="center"/>
          </w:tcPr>
          <w:p w:rsidR="00516402" w:rsidRPr="00516402" w:rsidRDefault="00516402" w:rsidP="00516402">
            <w:pPr>
              <w:tabs>
                <w:tab w:val="left" w:pos="1188"/>
                <w:tab w:val="left" w:pos="3888"/>
              </w:tabs>
              <w:jc w:val="center"/>
              <w:outlineLvl w:val="1"/>
              <w:rPr>
                <w:rFonts w:ascii="Calibri" w:hAnsi="Calibri"/>
                <w:b/>
                <w:sz w:val="28"/>
                <w:szCs w:val="28"/>
              </w:rPr>
            </w:pPr>
            <w:bookmarkStart w:id="70" w:name="_ΚΡΑΤΙΚΑ_ΑΥΤΟΚΙΝΗΤΑ"/>
            <w:bookmarkStart w:id="71" w:name="_Toc409090212"/>
            <w:bookmarkStart w:id="72" w:name="_Toc34837639"/>
            <w:bookmarkEnd w:id="70"/>
            <w:r w:rsidRPr="00516402">
              <w:rPr>
                <w:rFonts w:ascii="Calibri" w:hAnsi="Calibri"/>
                <w:b/>
                <w:sz w:val="28"/>
                <w:szCs w:val="28"/>
              </w:rPr>
              <w:t>ΚΡΑΤΙΚΑ ΑΥΤΟΚΙΝΗΤΑ</w:t>
            </w:r>
            <w:bookmarkEnd w:id="71"/>
            <w:bookmarkEnd w:id="72"/>
          </w:p>
        </w:tc>
      </w:tr>
    </w:tbl>
    <w:tbl>
      <w:tblPr>
        <w:tblpPr w:leftFromText="180" w:rightFromText="180" w:vertAnchor="text" w:horzAnchor="margin" w:tblpY="341"/>
        <w:tblW w:w="9889"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shd w:val="clear" w:color="auto" w:fill="FFC000"/>
        <w:tblLook w:val="04A0" w:firstRow="1" w:lastRow="0" w:firstColumn="1" w:lastColumn="0" w:noHBand="0" w:noVBand="1"/>
      </w:tblPr>
      <w:tblGrid>
        <w:gridCol w:w="9889"/>
      </w:tblGrid>
      <w:tr w:rsidR="00516402" w:rsidRPr="00516402" w:rsidTr="006D109E">
        <w:tc>
          <w:tcPr>
            <w:tcW w:w="9889" w:type="dxa"/>
            <w:shd w:val="clear" w:color="auto" w:fill="FFC000"/>
          </w:tcPr>
          <w:p w:rsidR="00516402" w:rsidRPr="00516402" w:rsidRDefault="00516402" w:rsidP="00516402">
            <w:pPr>
              <w:tabs>
                <w:tab w:val="left" w:pos="1188"/>
                <w:tab w:val="left" w:pos="3888"/>
              </w:tabs>
              <w:jc w:val="center"/>
              <w:outlineLvl w:val="1"/>
              <w:rPr>
                <w:rFonts w:ascii="Calibri" w:hAnsi="Calibri"/>
                <w:b/>
                <w:lang w:eastAsia="el-GR"/>
              </w:rPr>
            </w:pPr>
            <w:bookmarkStart w:id="73" w:name="_1._Γενικές_Διατάξεις_2"/>
            <w:bookmarkStart w:id="74" w:name="_Toc409090213"/>
            <w:bookmarkStart w:id="75" w:name="_Toc34837640"/>
            <w:bookmarkEnd w:id="73"/>
            <w:r w:rsidRPr="00516402">
              <w:rPr>
                <w:rFonts w:ascii="Calibri" w:hAnsi="Calibri"/>
                <w:b/>
                <w:lang w:eastAsia="el-GR"/>
              </w:rPr>
              <w:t>1. Γενικές Διατάξεις</w:t>
            </w:r>
          </w:p>
        </w:tc>
      </w:tr>
    </w:tbl>
    <w:p w:rsidR="00516402" w:rsidRPr="00516402" w:rsidRDefault="00516402" w:rsidP="00516402">
      <w:pPr>
        <w:rPr>
          <w:vanish/>
        </w:rPr>
      </w:pPr>
    </w:p>
    <w:bookmarkEnd w:id="74"/>
    <w:bookmarkEnd w:id="75"/>
    <w:p w:rsidR="00516402" w:rsidRPr="00516402" w:rsidRDefault="00516402" w:rsidP="00516402">
      <w:pPr>
        <w:shd w:val="clear" w:color="auto" w:fill="E0E0E0"/>
        <w:jc w:val="both"/>
        <w:rPr>
          <w:b/>
          <w:color w:val="0000FF"/>
          <w:u w:val="single"/>
          <w:shd w:val="clear" w:color="auto" w:fill="E6E6E6"/>
        </w:rPr>
      </w:pPr>
    </w:p>
    <w:p w:rsidR="00516402" w:rsidRPr="00516402" w:rsidRDefault="00A27482" w:rsidP="00516402">
      <w:pPr>
        <w:shd w:val="clear" w:color="auto" w:fill="E0E0E0"/>
        <w:jc w:val="both"/>
        <w:rPr>
          <w:b/>
          <w:shd w:val="clear" w:color="auto" w:fill="E6E6E6"/>
        </w:rPr>
      </w:pPr>
      <w:hyperlink r:id="rId269" w:history="1">
        <w:r w:rsidR="00516402" w:rsidRPr="00516402">
          <w:rPr>
            <w:b/>
            <w:color w:val="0000FF"/>
            <w:u w:val="single"/>
            <w:shd w:val="clear" w:color="auto" w:fill="E6E6E6"/>
          </w:rPr>
          <w:t>ΑΝ 954/1946</w:t>
        </w:r>
      </w:hyperlink>
      <w:r w:rsidR="00516402" w:rsidRPr="00516402">
        <w:rPr>
          <w:b/>
          <w:shd w:val="clear" w:color="auto" w:fill="E6E6E6"/>
        </w:rPr>
        <w:t xml:space="preserve"> «Περί των όρων κυκλοφορίας των επιβατηγών αυτοκινήτων των Κρατικών Υπηρεσιών»  (ΦΕΚ Α΄/53/19-2-1946)</w:t>
      </w:r>
    </w:p>
    <w:p w:rsidR="00516402" w:rsidRPr="00516402" w:rsidRDefault="00516402" w:rsidP="00516402">
      <w:pPr>
        <w:jc w:val="both"/>
        <w:rPr>
          <w:b/>
          <w:shd w:val="clear" w:color="auto" w:fill="E6E6E6"/>
        </w:rPr>
      </w:pPr>
    </w:p>
    <w:p w:rsidR="00516402" w:rsidRPr="00516402" w:rsidRDefault="00A27482" w:rsidP="00516402">
      <w:pPr>
        <w:shd w:val="clear" w:color="auto" w:fill="E0E0E0"/>
        <w:jc w:val="both"/>
        <w:rPr>
          <w:b/>
        </w:rPr>
      </w:pPr>
      <w:hyperlink r:id="rId270" w:history="1">
        <w:r w:rsidR="00516402" w:rsidRPr="00516402">
          <w:rPr>
            <w:b/>
            <w:color w:val="0000FF"/>
            <w:u w:val="single"/>
            <w:shd w:val="clear" w:color="auto" w:fill="E6E6E6"/>
          </w:rPr>
          <w:t>Ν 335/1947</w:t>
        </w:r>
      </w:hyperlink>
      <w:r w:rsidR="00516402" w:rsidRPr="00516402">
        <w:rPr>
          <w:b/>
          <w:shd w:val="clear" w:color="auto" w:fill="E6E6E6"/>
        </w:rPr>
        <w:t xml:space="preserve"> «Περί συμπληρώσεως της Νομοθεσίας περί Υπηρεσίας Εκμεταλλεύσεως Κρατικών Αυτοκινήτων (ΥΕΚΑ) και Υπηρεσίας Συγκεντρώσεως και Διανομής Αυτοκινήτων (ΥΣΔΑ)»  (ΦΕΚ Α΄/107/4-6-1947)</w:t>
      </w:r>
    </w:p>
    <w:p w:rsidR="00516402" w:rsidRPr="00516402" w:rsidRDefault="00516402" w:rsidP="00516402">
      <w:pPr>
        <w:jc w:val="both"/>
        <w:rPr>
          <w:b/>
          <w:shd w:val="clear" w:color="auto" w:fill="E6E6E6"/>
        </w:rPr>
      </w:pPr>
    </w:p>
    <w:p w:rsidR="00516402" w:rsidRPr="00516402" w:rsidRDefault="00A27482" w:rsidP="00516402">
      <w:pPr>
        <w:shd w:val="clear" w:color="auto" w:fill="E0E0E0"/>
        <w:jc w:val="both"/>
        <w:rPr>
          <w:b/>
        </w:rPr>
      </w:pPr>
      <w:hyperlink r:id="rId271" w:history="1">
        <w:r w:rsidR="00516402" w:rsidRPr="00516402">
          <w:rPr>
            <w:b/>
            <w:color w:val="0000FF"/>
            <w:u w:val="single"/>
            <w:shd w:val="clear" w:color="auto" w:fill="E6E6E6"/>
          </w:rPr>
          <w:t>ΝΔ 2396/1953</w:t>
        </w:r>
      </w:hyperlink>
      <w:r w:rsidR="00516402" w:rsidRPr="00516402">
        <w:rPr>
          <w:b/>
          <w:shd w:val="clear" w:color="auto" w:fill="E6E6E6"/>
        </w:rPr>
        <w:t xml:space="preserve"> «Περί κανονισμού χρήσεως και κινήσεως αυτοκινήτων οχημάτων του Δημοσίου, των Οργανισμών Τοπικής Αυτοδιοίκησης και των εν γένει Νομικών Προσώπων Δημοσίου Δικαίου»  (ΦΕΚ Α΄/117/8-5-1953)</w:t>
      </w:r>
    </w:p>
    <w:p w:rsidR="00516402" w:rsidRPr="00516402" w:rsidRDefault="00516402" w:rsidP="00516402">
      <w:pPr>
        <w:jc w:val="both"/>
        <w:rPr>
          <w:b/>
        </w:rPr>
      </w:pPr>
    </w:p>
    <w:p w:rsidR="00516402" w:rsidRPr="00516402" w:rsidRDefault="00A27482" w:rsidP="00516402">
      <w:pPr>
        <w:shd w:val="clear" w:color="auto" w:fill="E0E0E0"/>
        <w:jc w:val="both"/>
        <w:rPr>
          <w:b/>
          <w:shd w:val="clear" w:color="auto" w:fill="E6E6E6"/>
        </w:rPr>
      </w:pPr>
      <w:hyperlink r:id="rId272" w:history="1">
        <w:r w:rsidR="00516402" w:rsidRPr="00516402">
          <w:rPr>
            <w:b/>
            <w:color w:val="0000FF"/>
            <w:u w:val="single"/>
            <w:shd w:val="clear" w:color="auto" w:fill="E6E6E6"/>
          </w:rPr>
          <w:t>ΝΔ 216/1974</w:t>
        </w:r>
      </w:hyperlink>
      <w:r w:rsidR="00516402" w:rsidRPr="00516402">
        <w:rPr>
          <w:b/>
          <w:shd w:val="clear" w:color="auto" w:fill="E6E6E6"/>
        </w:rPr>
        <w:t xml:space="preserve"> «Περί συστάσεως Υπουργείου Προεδρίας Κυβερνήσεως»  </w:t>
      </w:r>
    </w:p>
    <w:p w:rsidR="00516402" w:rsidRPr="00516402" w:rsidRDefault="00516402" w:rsidP="00516402">
      <w:pPr>
        <w:shd w:val="clear" w:color="auto" w:fill="E0E0E0"/>
        <w:jc w:val="both"/>
        <w:rPr>
          <w:b/>
          <w:shd w:val="clear" w:color="auto" w:fill="E6E6E6"/>
        </w:rPr>
      </w:pPr>
      <w:r w:rsidRPr="00516402">
        <w:rPr>
          <w:b/>
          <w:shd w:val="clear" w:color="auto" w:fill="E6E6E6"/>
        </w:rPr>
        <w:t>(ΦΕΚ Α΄/367/7-12-1974)</w:t>
      </w:r>
    </w:p>
    <w:p w:rsidR="00516402" w:rsidRPr="00516402" w:rsidRDefault="00516402" w:rsidP="00516402">
      <w:pPr>
        <w:jc w:val="both"/>
        <w:rPr>
          <w:b/>
        </w:rPr>
      </w:pPr>
    </w:p>
    <w:p w:rsidR="00516402" w:rsidRPr="00516402" w:rsidRDefault="00516402" w:rsidP="00516402">
      <w:pPr>
        <w:jc w:val="center"/>
        <w:rPr>
          <w:rFonts w:asciiTheme="minorHAnsi" w:hAnsiTheme="minorHAnsi" w:cstheme="minorHAnsi"/>
          <w:u w:val="single"/>
        </w:rPr>
      </w:pPr>
      <w:r w:rsidRPr="00516402">
        <w:rPr>
          <w:rFonts w:asciiTheme="minorHAnsi" w:hAnsiTheme="minorHAnsi" w:cstheme="minorHAnsi"/>
          <w:u w:val="single"/>
        </w:rPr>
        <w:t>Άρθρο 5 περ. β</w:t>
      </w:r>
    </w:p>
    <w:p w:rsidR="00516402" w:rsidRPr="00516402" w:rsidRDefault="00516402" w:rsidP="00516402">
      <w:pPr>
        <w:jc w:val="both"/>
        <w:rPr>
          <w:rFonts w:asciiTheme="minorHAnsi" w:hAnsiTheme="minorHAnsi" w:cstheme="minorHAnsi"/>
        </w:rPr>
      </w:pPr>
      <w:r w:rsidRPr="00516402">
        <w:rPr>
          <w:rFonts w:asciiTheme="minorHAnsi" w:hAnsiTheme="minorHAnsi" w:cstheme="minorHAnsi"/>
        </w:rPr>
        <w:t>(Το Τμήμα Οχημάτων και Μέσων Επικοινωνίας καθώς και το Γραφείο Κινήσεως μεταφέρονται από τη Γενική Διεύθυνση του Γραφείου Πρωθυπουργού στη Διεύθυνση Διοικητικού του Υπουργείου Προεδρίας)</w:t>
      </w:r>
    </w:p>
    <w:p w:rsidR="00516402" w:rsidRPr="00516402" w:rsidRDefault="00516402" w:rsidP="00516402">
      <w:pPr>
        <w:jc w:val="both"/>
      </w:pPr>
    </w:p>
    <w:p w:rsidR="00516402" w:rsidRPr="00516402" w:rsidRDefault="00A27482" w:rsidP="00516402">
      <w:pPr>
        <w:shd w:val="clear" w:color="auto" w:fill="E0E0E0"/>
        <w:jc w:val="both"/>
        <w:rPr>
          <w:b/>
          <w:shd w:val="clear" w:color="auto" w:fill="E6E6E6"/>
        </w:rPr>
      </w:pPr>
      <w:hyperlink r:id="rId273" w:history="1">
        <w:r w:rsidR="00516402" w:rsidRPr="00516402">
          <w:rPr>
            <w:b/>
            <w:color w:val="0000FF"/>
            <w:u w:val="single"/>
            <w:shd w:val="clear" w:color="auto" w:fill="E6E6E6"/>
          </w:rPr>
          <w:t>Ν. 251/1976</w:t>
        </w:r>
      </w:hyperlink>
      <w:r w:rsidR="00516402" w:rsidRPr="00516402">
        <w:rPr>
          <w:b/>
          <w:shd w:val="clear" w:color="auto" w:fill="E6E6E6"/>
        </w:rPr>
        <w:t xml:space="preserve"> «Περί Οργανισμού Διαχειρίσεως Δημοσίου Υλικού»  </w:t>
      </w:r>
    </w:p>
    <w:p w:rsidR="00516402" w:rsidRPr="00516402" w:rsidRDefault="00516402" w:rsidP="00516402">
      <w:pPr>
        <w:shd w:val="clear" w:color="auto" w:fill="E0E0E0"/>
        <w:jc w:val="both"/>
        <w:rPr>
          <w:b/>
          <w:shd w:val="clear" w:color="auto" w:fill="E6E6E6"/>
        </w:rPr>
      </w:pPr>
      <w:r w:rsidRPr="00516402">
        <w:rPr>
          <w:b/>
          <w:shd w:val="clear" w:color="auto" w:fill="E6E6E6"/>
        </w:rPr>
        <w:t>(ΦΕΚ Α΄/19/31-1-1976)</w:t>
      </w:r>
    </w:p>
    <w:p w:rsidR="00516402" w:rsidRPr="00516402" w:rsidRDefault="00516402" w:rsidP="00516402">
      <w:pPr>
        <w:suppressAutoHyphens w:val="0"/>
        <w:rPr>
          <w:rFonts w:ascii="Calibri" w:hAnsi="Calibri"/>
          <w:b/>
          <w:color w:val="000000"/>
          <w:u w:val="single"/>
        </w:rPr>
      </w:pPr>
    </w:p>
    <w:p w:rsidR="00516402" w:rsidRPr="00516402" w:rsidRDefault="00516402" w:rsidP="00516402">
      <w:pPr>
        <w:suppressAutoHyphens w:val="0"/>
        <w:jc w:val="center"/>
        <w:rPr>
          <w:rFonts w:ascii="Calibri" w:hAnsi="Calibri"/>
          <w:color w:val="000000"/>
          <w:u w:val="single"/>
        </w:rPr>
      </w:pPr>
      <w:r w:rsidRPr="00516402">
        <w:rPr>
          <w:rFonts w:ascii="Calibri" w:hAnsi="Calibri"/>
          <w:color w:val="000000"/>
          <w:u w:val="single"/>
        </w:rPr>
        <w:t>Άρθρο 2</w:t>
      </w:r>
    </w:p>
    <w:p w:rsidR="00516402" w:rsidRPr="00516402" w:rsidRDefault="00516402" w:rsidP="00516402">
      <w:pPr>
        <w:suppressAutoHyphens w:val="0"/>
        <w:jc w:val="both"/>
        <w:rPr>
          <w:rFonts w:ascii="Calibri" w:hAnsi="Calibri"/>
          <w:color w:val="000000"/>
        </w:rPr>
      </w:pPr>
      <w:r w:rsidRPr="00516402">
        <w:rPr>
          <w:rFonts w:ascii="Calibri" w:hAnsi="Calibri"/>
          <w:color w:val="000000"/>
        </w:rPr>
        <w:t>(Σκοπός του ΟΔΔΥ είναι, μεταξύ άλλων, η διαχείριση, διάθεση, διακίνηση και εκποίηση των αυτοκινήτων και των πάσης φύσεως τμημάτων τους που ανήκουν στο Δημόσιο)</w:t>
      </w:r>
    </w:p>
    <w:p w:rsidR="00516402" w:rsidRPr="00516402" w:rsidRDefault="00516402" w:rsidP="00516402">
      <w:pPr>
        <w:jc w:val="both"/>
        <w:rPr>
          <w:b/>
        </w:rPr>
      </w:pPr>
    </w:p>
    <w:p w:rsidR="00516402" w:rsidRPr="00516402" w:rsidRDefault="00A27482" w:rsidP="00516402">
      <w:pPr>
        <w:shd w:val="clear" w:color="auto" w:fill="E0E0E0"/>
        <w:jc w:val="both"/>
        <w:rPr>
          <w:b/>
          <w:shd w:val="clear" w:color="auto" w:fill="E6E6E6"/>
        </w:rPr>
      </w:pPr>
      <w:hyperlink r:id="rId274" w:history="1">
        <w:r w:rsidR="00516402" w:rsidRPr="00516402">
          <w:rPr>
            <w:b/>
            <w:color w:val="0000FF"/>
            <w:u w:val="single"/>
            <w:shd w:val="clear" w:color="auto" w:fill="E6E6E6"/>
          </w:rPr>
          <w:t>ΥΑ 1450/550/1982</w:t>
        </w:r>
      </w:hyperlink>
      <w:r w:rsidR="00516402" w:rsidRPr="00516402">
        <w:rPr>
          <w:b/>
          <w:shd w:val="clear" w:color="auto" w:fill="E6E6E6"/>
        </w:rPr>
        <w:t xml:space="preserve"> «Καθορισμός καταναλώσεως καυσίμων και λιπαντικών των Κρατικών αυτοκινήτων, ΝΠΔΔ, Οργανισμών </w:t>
      </w:r>
      <w:proofErr w:type="spellStart"/>
      <w:r w:rsidR="00516402" w:rsidRPr="00516402">
        <w:rPr>
          <w:b/>
          <w:shd w:val="clear" w:color="auto" w:fill="E6E6E6"/>
        </w:rPr>
        <w:t>κλπ</w:t>
      </w:r>
      <w:proofErr w:type="spellEnd"/>
      <w:r w:rsidR="00516402" w:rsidRPr="00516402">
        <w:rPr>
          <w:b/>
          <w:shd w:val="clear" w:color="auto" w:fill="E6E6E6"/>
        </w:rPr>
        <w:t>»  (ΦΕΚ Β΄/93/3-3-1982)</w:t>
      </w:r>
    </w:p>
    <w:p w:rsidR="00516402" w:rsidRPr="00516402" w:rsidRDefault="00516402" w:rsidP="00516402">
      <w:pPr>
        <w:suppressAutoHyphens w:val="0"/>
        <w:jc w:val="center"/>
        <w:rPr>
          <w:rFonts w:ascii="Calibri" w:hAnsi="Calibri"/>
          <w:b/>
          <w:color w:val="000000"/>
          <w:u w:val="single"/>
        </w:rPr>
      </w:pPr>
    </w:p>
    <w:p w:rsidR="00516402" w:rsidRPr="00516402" w:rsidRDefault="00A27482" w:rsidP="00516402">
      <w:pPr>
        <w:shd w:val="clear" w:color="auto" w:fill="E0E0E0"/>
        <w:jc w:val="both"/>
        <w:rPr>
          <w:b/>
          <w:shd w:val="clear" w:color="auto" w:fill="E6E6E6"/>
        </w:rPr>
      </w:pPr>
      <w:hyperlink r:id="rId275" w:history="1">
        <w:r w:rsidR="00516402" w:rsidRPr="00516402">
          <w:rPr>
            <w:b/>
            <w:color w:val="0000FF"/>
            <w:u w:val="single"/>
            <w:shd w:val="clear" w:color="auto" w:fill="E6E6E6"/>
            <w:lang w:val="en-US"/>
          </w:rPr>
          <w:t>YA</w:t>
        </w:r>
        <w:r w:rsidR="00516402" w:rsidRPr="00516402">
          <w:rPr>
            <w:b/>
            <w:color w:val="0000FF"/>
            <w:u w:val="single"/>
            <w:shd w:val="clear" w:color="auto" w:fill="E6E6E6"/>
          </w:rPr>
          <w:t xml:space="preserve"> 6400/2060/1984</w:t>
        </w:r>
      </w:hyperlink>
      <w:r w:rsidR="00516402" w:rsidRPr="00516402">
        <w:rPr>
          <w:b/>
          <w:shd w:val="clear" w:color="auto" w:fill="E6E6E6"/>
        </w:rPr>
        <w:t xml:space="preserve"> «Διαδικασία αγοράς, διάθεσης, θέσης, άρσης της κυκλοφορίας </w:t>
      </w:r>
      <w:proofErr w:type="spellStart"/>
      <w:r w:rsidR="00516402" w:rsidRPr="00516402">
        <w:rPr>
          <w:b/>
          <w:shd w:val="clear" w:color="auto" w:fill="E6E6E6"/>
        </w:rPr>
        <w:t>κλπ</w:t>
      </w:r>
      <w:proofErr w:type="spellEnd"/>
      <w:r w:rsidR="00516402" w:rsidRPr="00516402">
        <w:rPr>
          <w:b/>
          <w:shd w:val="clear" w:color="auto" w:fill="E6E6E6"/>
        </w:rPr>
        <w:t xml:space="preserve"> αυτοκινήτων των Υπηρεσιών του άρθρου 1 του ΝΔ 2396/53 και </w:t>
      </w:r>
      <w:proofErr w:type="spellStart"/>
      <w:r w:rsidR="00516402" w:rsidRPr="00516402">
        <w:rPr>
          <w:b/>
          <w:shd w:val="clear" w:color="auto" w:fill="E6E6E6"/>
        </w:rPr>
        <w:t>δικύκλων</w:t>
      </w:r>
      <w:proofErr w:type="spellEnd"/>
      <w:r w:rsidR="00516402" w:rsidRPr="00516402">
        <w:rPr>
          <w:b/>
          <w:shd w:val="clear" w:color="auto" w:fill="E6E6E6"/>
        </w:rPr>
        <w:t>» (ΦΕΚ Β΄/421/26-6-1984)</w:t>
      </w:r>
    </w:p>
    <w:p w:rsidR="00516402" w:rsidRPr="00516402" w:rsidRDefault="00516402" w:rsidP="00516402">
      <w:pPr>
        <w:suppressAutoHyphens w:val="0"/>
        <w:jc w:val="center"/>
        <w:rPr>
          <w:rFonts w:ascii="Calibri" w:hAnsi="Calibri"/>
          <w:b/>
          <w:color w:val="000000"/>
          <w:u w:val="single"/>
        </w:rPr>
      </w:pPr>
    </w:p>
    <w:p w:rsidR="00516402" w:rsidRPr="00516402" w:rsidRDefault="00A27482" w:rsidP="00516402">
      <w:pPr>
        <w:pBdr>
          <w:top w:val="single" w:sz="4" w:space="0" w:color="auto"/>
          <w:left w:val="single" w:sz="4" w:space="4" w:color="auto"/>
          <w:bottom w:val="single" w:sz="4" w:space="1" w:color="auto"/>
          <w:right w:val="single" w:sz="4" w:space="2" w:color="auto"/>
        </w:pBdr>
        <w:shd w:val="clear" w:color="auto" w:fill="E0E0E0"/>
        <w:jc w:val="both"/>
        <w:rPr>
          <w:b/>
          <w:shd w:val="clear" w:color="auto" w:fill="E6E6E6"/>
        </w:rPr>
      </w:pPr>
      <w:hyperlink r:id="rId276" w:history="1">
        <w:r w:rsidR="00516402" w:rsidRPr="00516402">
          <w:rPr>
            <w:b/>
            <w:color w:val="0000FF"/>
            <w:u w:val="single"/>
            <w:shd w:val="clear" w:color="auto" w:fill="E6E6E6"/>
          </w:rPr>
          <w:t>ΥΑ 2783/1989</w:t>
        </w:r>
      </w:hyperlink>
      <w:r w:rsidR="00516402" w:rsidRPr="00516402">
        <w:rPr>
          <w:b/>
          <w:shd w:val="clear" w:color="auto" w:fill="E6E6E6"/>
        </w:rPr>
        <w:t xml:space="preserve"> «Χρήση, κυκλοφορία και έλεγχος υπηρεσιακών αυτοκινήτων»  </w:t>
      </w:r>
    </w:p>
    <w:p w:rsidR="00516402" w:rsidRPr="00516402" w:rsidRDefault="00516402" w:rsidP="00516402">
      <w:pPr>
        <w:pBdr>
          <w:top w:val="single" w:sz="4" w:space="0" w:color="auto"/>
          <w:left w:val="single" w:sz="4" w:space="4" w:color="auto"/>
          <w:bottom w:val="single" w:sz="4" w:space="1" w:color="auto"/>
          <w:right w:val="single" w:sz="4" w:space="2" w:color="auto"/>
        </w:pBdr>
        <w:shd w:val="clear" w:color="auto" w:fill="E0E0E0"/>
        <w:jc w:val="both"/>
        <w:rPr>
          <w:b/>
          <w:shd w:val="clear" w:color="auto" w:fill="E6E6E6"/>
        </w:rPr>
      </w:pPr>
      <w:r w:rsidRPr="00516402">
        <w:rPr>
          <w:b/>
          <w:shd w:val="clear" w:color="auto" w:fill="E6E6E6"/>
        </w:rPr>
        <w:lastRenderedPageBreak/>
        <w:t xml:space="preserve">(ΦΕΚ Β΄/730/29-9-1989) . </w:t>
      </w:r>
    </w:p>
    <w:p w:rsidR="00516402" w:rsidRPr="00516402" w:rsidRDefault="00516402" w:rsidP="00516402">
      <w:pPr>
        <w:pBdr>
          <w:top w:val="single" w:sz="4" w:space="0" w:color="auto"/>
          <w:left w:val="single" w:sz="4" w:space="4" w:color="auto"/>
          <w:bottom w:val="single" w:sz="4" w:space="1" w:color="auto"/>
          <w:right w:val="single" w:sz="4" w:space="2" w:color="auto"/>
        </w:pBdr>
        <w:shd w:val="clear" w:color="auto" w:fill="E0E0E0"/>
        <w:jc w:val="both"/>
        <w:rPr>
          <w:b/>
          <w:shd w:val="clear" w:color="auto" w:fill="E6E6E6"/>
        </w:rPr>
      </w:pPr>
      <w:r w:rsidRPr="00516402">
        <w:rPr>
          <w:b/>
          <w:shd w:val="clear" w:color="auto" w:fill="E6E6E6"/>
        </w:rPr>
        <w:t>Η ως άνω ΥΑ τροποποιείται ως ακολούθως:</w:t>
      </w:r>
    </w:p>
    <w:p w:rsidR="00516402" w:rsidRPr="00516402" w:rsidRDefault="00516402" w:rsidP="00516402">
      <w:pPr>
        <w:pBdr>
          <w:top w:val="single" w:sz="4" w:space="0" w:color="auto"/>
          <w:left w:val="single" w:sz="4" w:space="4" w:color="auto"/>
          <w:bottom w:val="single" w:sz="4" w:space="1" w:color="auto"/>
          <w:right w:val="single" w:sz="4" w:space="2" w:color="auto"/>
        </w:pBdr>
        <w:shd w:val="clear" w:color="auto" w:fill="E0E0E0"/>
        <w:jc w:val="both"/>
        <w:rPr>
          <w:b/>
          <w:shd w:val="clear" w:color="auto" w:fill="E6E6E6"/>
        </w:rPr>
      </w:pPr>
      <w:r w:rsidRPr="00516402">
        <w:rPr>
          <w:b/>
          <w:shd w:val="clear" w:color="auto" w:fill="E6E6E6"/>
        </w:rPr>
        <w:t xml:space="preserve">1. </w:t>
      </w:r>
      <w:hyperlink r:id="rId277" w:history="1">
        <w:r w:rsidRPr="00516402">
          <w:rPr>
            <w:b/>
            <w:color w:val="0000FF"/>
            <w:u w:val="single"/>
            <w:shd w:val="clear" w:color="auto" w:fill="E6E6E6"/>
          </w:rPr>
          <w:t>ΥΑ Γ.Υ. 3179/1989</w:t>
        </w:r>
      </w:hyperlink>
      <w:r w:rsidRPr="00516402">
        <w:rPr>
          <w:b/>
          <w:shd w:val="clear" w:color="auto" w:fill="E6E6E6"/>
        </w:rPr>
        <w:t xml:space="preserve"> «Τροποποίηση της απόφασης του Υπουργού Προεδρίας της Κυβέρνησης ΓΥ 2783/28.9.89»  (ΦΕΚ Β΄/801/11-10-1989)</w:t>
      </w:r>
    </w:p>
    <w:p w:rsidR="00516402" w:rsidRPr="00516402" w:rsidRDefault="00516402" w:rsidP="00516402">
      <w:pPr>
        <w:pBdr>
          <w:top w:val="single" w:sz="4" w:space="0" w:color="auto"/>
          <w:left w:val="single" w:sz="4" w:space="4" w:color="auto"/>
          <w:bottom w:val="single" w:sz="4" w:space="1" w:color="auto"/>
          <w:right w:val="single" w:sz="4" w:space="4" w:color="auto"/>
        </w:pBdr>
        <w:shd w:val="clear" w:color="auto" w:fill="E0E0E0"/>
        <w:jc w:val="both"/>
        <w:rPr>
          <w:b/>
          <w:shd w:val="clear" w:color="auto" w:fill="E6E6E6"/>
        </w:rPr>
      </w:pPr>
      <w:r w:rsidRPr="00516402">
        <w:rPr>
          <w:b/>
          <w:shd w:val="clear" w:color="auto" w:fill="E6E6E6"/>
        </w:rPr>
        <w:t xml:space="preserve">2. </w:t>
      </w:r>
      <w:hyperlink r:id="rId278" w:history="1">
        <w:r w:rsidRPr="00516402">
          <w:rPr>
            <w:b/>
            <w:color w:val="0000FF"/>
            <w:u w:val="single"/>
            <w:shd w:val="clear" w:color="auto" w:fill="E6E6E6"/>
          </w:rPr>
          <w:t>ΥΑ ΓΥ 2226/20.4.1990</w:t>
        </w:r>
      </w:hyperlink>
      <w:r w:rsidRPr="00516402">
        <w:rPr>
          <w:b/>
          <w:shd w:val="clear" w:color="auto" w:fill="E6E6E6"/>
        </w:rPr>
        <w:t xml:space="preserve"> «Χρήση και κίνηση υπηρεσιακών αυτοκινήτων» (ΦΕΚ 288/Β’/24-04-1990) </w:t>
      </w:r>
    </w:p>
    <w:p w:rsidR="00516402" w:rsidRPr="00516402" w:rsidRDefault="00516402" w:rsidP="00516402">
      <w:pPr>
        <w:pBdr>
          <w:top w:val="single" w:sz="4" w:space="0" w:color="auto"/>
          <w:left w:val="single" w:sz="4" w:space="4" w:color="auto"/>
          <w:bottom w:val="single" w:sz="4" w:space="1" w:color="auto"/>
          <w:right w:val="single" w:sz="4" w:space="4" w:color="auto"/>
        </w:pBdr>
        <w:shd w:val="clear" w:color="auto" w:fill="E0E0E0"/>
        <w:jc w:val="both"/>
        <w:rPr>
          <w:b/>
          <w:shd w:val="clear" w:color="auto" w:fill="E6E6E6"/>
        </w:rPr>
      </w:pPr>
      <w:r w:rsidRPr="00516402">
        <w:rPr>
          <w:b/>
          <w:shd w:val="clear" w:color="auto" w:fill="E6E6E6"/>
        </w:rPr>
        <w:t xml:space="preserve">3. </w:t>
      </w:r>
      <w:hyperlink r:id="rId279" w:history="1">
        <w:r w:rsidRPr="00516402">
          <w:rPr>
            <w:b/>
            <w:color w:val="0000FF"/>
            <w:u w:val="single"/>
            <w:shd w:val="clear" w:color="auto" w:fill="E6E6E6"/>
          </w:rPr>
          <w:t>ΥΑ 5788/43687/1990</w:t>
        </w:r>
      </w:hyperlink>
      <w:r w:rsidRPr="00516402">
        <w:rPr>
          <w:b/>
          <w:shd w:val="clear" w:color="auto" w:fill="E6E6E6"/>
        </w:rPr>
        <w:t xml:space="preserve"> «Χρήση και κίνηση υπηρεσιακών αυτοκινήτων»  (ΦΕΚ Β΄/837/31-12-1990) </w:t>
      </w:r>
    </w:p>
    <w:p w:rsidR="00516402" w:rsidRPr="00516402" w:rsidRDefault="00516402" w:rsidP="00516402">
      <w:pPr>
        <w:pBdr>
          <w:top w:val="single" w:sz="4" w:space="0" w:color="auto"/>
          <w:left w:val="single" w:sz="4" w:space="4" w:color="auto"/>
          <w:bottom w:val="single" w:sz="4" w:space="1" w:color="auto"/>
          <w:right w:val="single" w:sz="4" w:space="4" w:color="auto"/>
        </w:pBdr>
        <w:shd w:val="clear" w:color="auto" w:fill="E0E0E0"/>
        <w:jc w:val="both"/>
        <w:rPr>
          <w:b/>
          <w:shd w:val="clear" w:color="auto" w:fill="E6E6E6"/>
        </w:rPr>
      </w:pPr>
      <w:r w:rsidRPr="00516402">
        <w:rPr>
          <w:b/>
          <w:shd w:val="clear" w:color="auto" w:fill="E6E6E6"/>
        </w:rPr>
        <w:t xml:space="preserve">4. </w:t>
      </w:r>
      <w:hyperlink r:id="rId280" w:history="1">
        <w:r w:rsidRPr="00516402">
          <w:rPr>
            <w:b/>
            <w:color w:val="0000FF"/>
            <w:u w:val="single"/>
            <w:shd w:val="clear" w:color="auto" w:fill="E6E6E6"/>
          </w:rPr>
          <w:t>ΥΑ 1603/9134/29.03.1995</w:t>
        </w:r>
      </w:hyperlink>
      <w:r w:rsidRPr="00516402">
        <w:rPr>
          <w:b/>
          <w:shd w:val="clear" w:color="auto" w:fill="E6E6E6"/>
        </w:rPr>
        <w:t xml:space="preserve"> «Συμπλήρωση της ΓΥ 2783/28.9.89 απόφασης του Υπουργού Προεδρίας της Κυβέρνησης / ΦΕΚ 730/Β΄» (ΦΕΚ 245/Β΄/31.03.1995) </w:t>
      </w:r>
    </w:p>
    <w:p w:rsidR="00516402" w:rsidRPr="00516402" w:rsidRDefault="00516402" w:rsidP="00516402">
      <w:pPr>
        <w:pBdr>
          <w:top w:val="single" w:sz="4" w:space="0" w:color="auto"/>
          <w:left w:val="single" w:sz="4" w:space="4" w:color="auto"/>
          <w:bottom w:val="single" w:sz="4" w:space="1" w:color="auto"/>
          <w:right w:val="single" w:sz="4" w:space="4" w:color="auto"/>
        </w:pBdr>
        <w:shd w:val="clear" w:color="auto" w:fill="E0E0E0"/>
        <w:jc w:val="both"/>
        <w:rPr>
          <w:b/>
          <w:shd w:val="clear" w:color="auto" w:fill="E6E6E6"/>
        </w:rPr>
      </w:pPr>
      <w:r w:rsidRPr="00516402">
        <w:rPr>
          <w:b/>
          <w:shd w:val="clear" w:color="auto" w:fill="E6E6E6"/>
        </w:rPr>
        <w:t xml:space="preserve">5. </w:t>
      </w:r>
      <w:hyperlink r:id="rId281" w:history="1">
        <w:r w:rsidRPr="00516402">
          <w:rPr>
            <w:b/>
            <w:color w:val="0000FF"/>
            <w:u w:val="single"/>
            <w:shd w:val="clear" w:color="auto" w:fill="E6E6E6"/>
          </w:rPr>
          <w:t xml:space="preserve">ΥΑ </w:t>
        </w:r>
        <w:proofErr w:type="spellStart"/>
        <w:r w:rsidRPr="00516402">
          <w:rPr>
            <w:b/>
            <w:color w:val="0000FF"/>
            <w:u w:val="single"/>
            <w:shd w:val="clear" w:color="auto" w:fill="E6E6E6"/>
          </w:rPr>
          <w:t>αριθμ</w:t>
        </w:r>
        <w:proofErr w:type="spellEnd"/>
        <w:r w:rsidRPr="00516402">
          <w:rPr>
            <w:b/>
            <w:color w:val="0000FF"/>
            <w:u w:val="single"/>
            <w:shd w:val="clear" w:color="auto" w:fill="E6E6E6"/>
          </w:rPr>
          <w:t>. οικ. 696/3876/25-2-1998</w:t>
        </w:r>
      </w:hyperlink>
      <w:r w:rsidRPr="00516402">
        <w:rPr>
          <w:b/>
          <w:shd w:val="clear" w:color="auto" w:fill="E6E6E6"/>
        </w:rPr>
        <w:t xml:space="preserve"> «Τροποποίηση της ΓΥ 2783/28.9.89 απόφασης του Υπουργού Προεδρίας της Κυβέρνησης / ΦΕΚ 730/Β΄» (ΦΕΚ 170/Β΄/25-02-1998) </w:t>
      </w:r>
    </w:p>
    <w:p w:rsidR="00516402" w:rsidRPr="00516402" w:rsidRDefault="00516402" w:rsidP="00516402">
      <w:pPr>
        <w:pBdr>
          <w:top w:val="single" w:sz="4" w:space="0" w:color="auto"/>
          <w:left w:val="single" w:sz="4" w:space="4" w:color="auto"/>
          <w:bottom w:val="single" w:sz="4" w:space="1" w:color="auto"/>
          <w:right w:val="single" w:sz="4" w:space="4" w:color="auto"/>
        </w:pBdr>
        <w:shd w:val="clear" w:color="auto" w:fill="E0E0E0"/>
        <w:jc w:val="both"/>
        <w:rPr>
          <w:b/>
          <w:shd w:val="clear" w:color="auto" w:fill="E6E6E6"/>
        </w:rPr>
      </w:pPr>
      <w:r w:rsidRPr="00516402">
        <w:rPr>
          <w:b/>
          <w:shd w:val="clear" w:color="auto" w:fill="E6E6E6"/>
        </w:rPr>
        <w:t xml:space="preserve">6. </w:t>
      </w:r>
      <w:hyperlink r:id="rId282" w:history="1">
        <w:r w:rsidRPr="00516402">
          <w:rPr>
            <w:b/>
            <w:color w:val="0000FF"/>
            <w:u w:val="single"/>
            <w:shd w:val="clear" w:color="auto" w:fill="E6E6E6"/>
          </w:rPr>
          <w:t xml:space="preserve">ΚΥΑ </w:t>
        </w:r>
        <w:proofErr w:type="spellStart"/>
        <w:r w:rsidRPr="00516402">
          <w:rPr>
            <w:b/>
            <w:color w:val="0000FF"/>
            <w:u w:val="single"/>
            <w:shd w:val="clear" w:color="auto" w:fill="E6E6E6"/>
          </w:rPr>
          <w:t>οικ</w:t>
        </w:r>
        <w:proofErr w:type="spellEnd"/>
        <w:r w:rsidRPr="00516402">
          <w:rPr>
            <w:b/>
            <w:color w:val="0000FF"/>
            <w:u w:val="single"/>
            <w:shd w:val="clear" w:color="auto" w:fill="E6E6E6"/>
          </w:rPr>
          <w:t xml:space="preserve"> 5941/21976/1998</w:t>
        </w:r>
      </w:hyperlink>
      <w:r w:rsidRPr="00516402">
        <w:rPr>
          <w:b/>
          <w:shd w:val="clear" w:color="auto" w:fill="E6E6E6"/>
        </w:rPr>
        <w:t xml:space="preserve"> «Τροποποίηση της Γ.Υ. 2783/28.9.1989 απόφασης του Υπουργού Προεδρίας της Κυβέρνησης (ΦΕΚ 730/Β΄)»  (ΦΕΚ Β΄/1175/11-11-1998) </w:t>
      </w:r>
    </w:p>
    <w:p w:rsidR="00516402" w:rsidRPr="00516402" w:rsidRDefault="00516402" w:rsidP="00516402">
      <w:pPr>
        <w:suppressAutoHyphens w:val="0"/>
        <w:rPr>
          <w:rFonts w:ascii="Calibri" w:hAnsi="Calibri"/>
          <w:b/>
          <w:color w:val="000000"/>
          <w:u w:val="single"/>
        </w:rPr>
      </w:pPr>
    </w:p>
    <w:p w:rsidR="00516402" w:rsidRPr="00516402" w:rsidRDefault="00A27482" w:rsidP="00516402">
      <w:pPr>
        <w:pBdr>
          <w:top w:val="single" w:sz="4" w:space="0" w:color="auto"/>
          <w:left w:val="single" w:sz="4" w:space="4" w:color="auto"/>
          <w:bottom w:val="single" w:sz="4" w:space="1" w:color="auto"/>
          <w:right w:val="single" w:sz="4" w:space="4" w:color="auto"/>
        </w:pBdr>
        <w:shd w:val="clear" w:color="auto" w:fill="E0E0E0"/>
        <w:jc w:val="both"/>
        <w:rPr>
          <w:b/>
          <w:shd w:val="clear" w:color="auto" w:fill="E6E6E6"/>
        </w:rPr>
      </w:pPr>
      <w:hyperlink r:id="rId283" w:history="1">
        <w:r w:rsidR="00516402" w:rsidRPr="00516402">
          <w:rPr>
            <w:b/>
            <w:color w:val="0000FF"/>
            <w:u w:val="single"/>
            <w:shd w:val="clear" w:color="auto" w:fill="E6E6E6"/>
          </w:rPr>
          <w:t>ΠΔ 64/1990</w:t>
        </w:r>
      </w:hyperlink>
      <w:r w:rsidR="00516402" w:rsidRPr="00516402">
        <w:rPr>
          <w:b/>
          <w:shd w:val="clear" w:color="auto" w:fill="E6E6E6"/>
        </w:rPr>
        <w:t xml:space="preserve"> «Τροποποίηση και συμπλήρωση του ΠΔ 320/1988 Οργανισμός Υπηρεσιών του Υπουργείου Προεδρίας της Κυβερνήσεως (ΦΕΚ 149/Α)»  </w:t>
      </w:r>
    </w:p>
    <w:p w:rsidR="00516402" w:rsidRPr="00516402" w:rsidRDefault="00516402" w:rsidP="00516402">
      <w:pPr>
        <w:pBdr>
          <w:top w:val="single" w:sz="4" w:space="0" w:color="auto"/>
          <w:left w:val="single" w:sz="4" w:space="4" w:color="auto"/>
          <w:bottom w:val="single" w:sz="4" w:space="1" w:color="auto"/>
          <w:right w:val="single" w:sz="4" w:space="4" w:color="auto"/>
        </w:pBdr>
        <w:shd w:val="clear" w:color="auto" w:fill="E0E0E0"/>
        <w:jc w:val="both"/>
        <w:rPr>
          <w:b/>
          <w:shd w:val="clear" w:color="auto" w:fill="E6E6E6"/>
        </w:rPr>
      </w:pPr>
      <w:r w:rsidRPr="00516402">
        <w:rPr>
          <w:b/>
          <w:shd w:val="clear" w:color="auto" w:fill="E6E6E6"/>
        </w:rPr>
        <w:t>(ΦΕΚ Α΄/30/13-3-1990)</w:t>
      </w:r>
    </w:p>
    <w:p w:rsidR="00516402" w:rsidRPr="00516402" w:rsidRDefault="00516402" w:rsidP="00516402">
      <w:pPr>
        <w:pBdr>
          <w:top w:val="single" w:sz="4" w:space="0" w:color="auto"/>
          <w:left w:val="single" w:sz="4" w:space="4" w:color="auto"/>
          <w:bottom w:val="single" w:sz="4" w:space="1" w:color="auto"/>
          <w:right w:val="single" w:sz="4" w:space="4" w:color="auto"/>
        </w:pBdr>
        <w:shd w:val="clear" w:color="auto" w:fill="E0E0E0"/>
        <w:jc w:val="both"/>
        <w:rPr>
          <w:b/>
          <w:shd w:val="clear" w:color="auto" w:fill="E6E6E6"/>
        </w:rPr>
      </w:pPr>
    </w:p>
    <w:p w:rsidR="00516402" w:rsidRPr="00516402" w:rsidRDefault="00516402" w:rsidP="00516402">
      <w:pPr>
        <w:pBdr>
          <w:top w:val="single" w:sz="4" w:space="0" w:color="auto"/>
          <w:left w:val="single" w:sz="4" w:space="4" w:color="auto"/>
          <w:bottom w:val="single" w:sz="4" w:space="1" w:color="auto"/>
          <w:right w:val="single" w:sz="4" w:space="4" w:color="auto"/>
        </w:pBdr>
        <w:shd w:val="clear" w:color="auto" w:fill="E0E0E0"/>
        <w:jc w:val="center"/>
        <w:rPr>
          <w:u w:val="single"/>
          <w:shd w:val="clear" w:color="auto" w:fill="E6E6E6"/>
        </w:rPr>
      </w:pPr>
      <w:r w:rsidRPr="00516402">
        <w:rPr>
          <w:u w:val="single"/>
          <w:shd w:val="clear" w:color="auto" w:fill="E6E6E6"/>
        </w:rPr>
        <w:t xml:space="preserve">Άρθρα 12,14 παρ. 3 </w:t>
      </w:r>
      <w:proofErr w:type="spellStart"/>
      <w:r w:rsidRPr="00516402">
        <w:rPr>
          <w:u w:val="single"/>
          <w:shd w:val="clear" w:color="auto" w:fill="E6E6E6"/>
        </w:rPr>
        <w:t>εδ</w:t>
      </w:r>
      <w:proofErr w:type="spellEnd"/>
      <w:r w:rsidRPr="00516402">
        <w:rPr>
          <w:u w:val="single"/>
          <w:shd w:val="clear" w:color="auto" w:fill="E6E6E6"/>
        </w:rPr>
        <w:t>. β</w:t>
      </w:r>
    </w:p>
    <w:p w:rsidR="00516402" w:rsidRPr="00516402" w:rsidRDefault="00516402" w:rsidP="00516402">
      <w:pPr>
        <w:pBdr>
          <w:top w:val="single" w:sz="4" w:space="0" w:color="auto"/>
          <w:left w:val="single" w:sz="4" w:space="4" w:color="auto"/>
          <w:bottom w:val="single" w:sz="4" w:space="1" w:color="auto"/>
          <w:right w:val="single" w:sz="4" w:space="4" w:color="auto"/>
        </w:pBdr>
        <w:shd w:val="clear" w:color="auto" w:fill="E0E0E0"/>
        <w:jc w:val="both"/>
        <w:rPr>
          <w:shd w:val="clear" w:color="auto" w:fill="E6E6E6"/>
        </w:rPr>
      </w:pPr>
      <w:r w:rsidRPr="00516402">
        <w:rPr>
          <w:shd w:val="clear" w:color="auto" w:fill="E6E6E6"/>
        </w:rPr>
        <w:t>(Συνιστάται Διεύθυνση Κρατικών Αυτοκινήτων και Επικοινωνιών στο Υπουργείο Προεδρίας της Κυβέρνησης/Στο Τμήμα Ελέγχου Κρατικών Αυτοκινήτων της Διεύθυνσης Κρατικών Αυτοκινήτων και Επικοινωνιών προΐστανται υπάλληλοι του κλάδου ΔΕ Διοικητικού – Λογιστικού)</w:t>
      </w:r>
    </w:p>
    <w:p w:rsidR="00516402" w:rsidRPr="00516402" w:rsidRDefault="00516402" w:rsidP="00516402">
      <w:pPr>
        <w:pBdr>
          <w:top w:val="single" w:sz="4" w:space="0" w:color="auto"/>
          <w:left w:val="single" w:sz="4" w:space="4" w:color="auto"/>
          <w:bottom w:val="single" w:sz="4" w:space="1" w:color="auto"/>
          <w:right w:val="single" w:sz="4" w:space="4" w:color="auto"/>
        </w:pBdr>
        <w:shd w:val="clear" w:color="auto" w:fill="E0E0E0"/>
        <w:jc w:val="both"/>
        <w:rPr>
          <w:shd w:val="clear" w:color="auto" w:fill="E6E6E6"/>
        </w:rPr>
      </w:pPr>
    </w:p>
    <w:p w:rsidR="00516402" w:rsidRPr="00516402" w:rsidRDefault="00516402" w:rsidP="00516402">
      <w:pPr>
        <w:pBdr>
          <w:top w:val="single" w:sz="4" w:space="0" w:color="auto"/>
          <w:left w:val="single" w:sz="4" w:space="4" w:color="auto"/>
          <w:bottom w:val="single" w:sz="4" w:space="1" w:color="auto"/>
          <w:right w:val="single" w:sz="4" w:space="4" w:color="auto"/>
        </w:pBdr>
        <w:shd w:val="clear" w:color="auto" w:fill="E0E0E0"/>
        <w:jc w:val="both"/>
        <w:rPr>
          <w:b/>
          <w:shd w:val="clear" w:color="auto" w:fill="E6E6E6"/>
        </w:rPr>
      </w:pPr>
      <w:r w:rsidRPr="00516402">
        <w:rPr>
          <w:b/>
          <w:shd w:val="clear" w:color="auto" w:fill="E6E6E6"/>
        </w:rPr>
        <w:t>Το ως άνω ΠΔ τροποποιείται από:</w:t>
      </w:r>
    </w:p>
    <w:p w:rsidR="00516402" w:rsidRPr="00516402" w:rsidRDefault="00A27482" w:rsidP="00516402">
      <w:pPr>
        <w:pBdr>
          <w:top w:val="single" w:sz="4" w:space="0" w:color="auto"/>
          <w:left w:val="single" w:sz="4" w:space="4" w:color="auto"/>
          <w:bottom w:val="single" w:sz="4" w:space="1" w:color="auto"/>
          <w:right w:val="single" w:sz="4" w:space="4" w:color="auto"/>
        </w:pBdr>
        <w:shd w:val="clear" w:color="auto" w:fill="E0E0E0"/>
        <w:jc w:val="both"/>
        <w:rPr>
          <w:b/>
          <w:shd w:val="clear" w:color="auto" w:fill="E6E6E6"/>
        </w:rPr>
      </w:pPr>
      <w:hyperlink r:id="rId284" w:history="1">
        <w:r w:rsidR="00516402" w:rsidRPr="00516402">
          <w:rPr>
            <w:b/>
            <w:color w:val="0000FF"/>
            <w:u w:val="single"/>
            <w:shd w:val="clear" w:color="auto" w:fill="E6E6E6"/>
          </w:rPr>
          <w:t>ΠΔ 57/1992</w:t>
        </w:r>
      </w:hyperlink>
      <w:r w:rsidR="00516402" w:rsidRPr="00516402">
        <w:rPr>
          <w:b/>
          <w:shd w:val="clear" w:color="auto" w:fill="E6E6E6"/>
        </w:rPr>
        <w:t xml:space="preserve"> «Τροποποίηση και συμπλήρωση των ΠΔ/των 320/1908 (ΦΕΚ 149 Α΄), 64/1990 (ΦΕΚ 30 Α΄), 410/1990 (ΦΕΚ 161 Α΄), 92/1991 (ΦΕΚ 43/Α΄) περί οργανικών διατάξεων του Υπουργείου Προεδρίας της Κυβέρνησης»  </w:t>
      </w:r>
    </w:p>
    <w:p w:rsidR="00516402" w:rsidRPr="00516402" w:rsidRDefault="00516402" w:rsidP="00516402">
      <w:pPr>
        <w:pBdr>
          <w:top w:val="single" w:sz="4" w:space="0" w:color="auto"/>
          <w:left w:val="single" w:sz="4" w:space="4" w:color="auto"/>
          <w:bottom w:val="single" w:sz="4" w:space="1" w:color="auto"/>
          <w:right w:val="single" w:sz="4" w:space="4" w:color="auto"/>
        </w:pBdr>
        <w:shd w:val="clear" w:color="auto" w:fill="E0E0E0"/>
        <w:jc w:val="both"/>
        <w:rPr>
          <w:b/>
          <w:shd w:val="clear" w:color="auto" w:fill="E6E6E6"/>
        </w:rPr>
      </w:pPr>
      <w:r w:rsidRPr="00516402">
        <w:rPr>
          <w:b/>
          <w:shd w:val="clear" w:color="auto" w:fill="E6E6E6"/>
        </w:rPr>
        <w:t>(ΦΕΚ Α΄/25/21-2-1992)</w:t>
      </w:r>
    </w:p>
    <w:p w:rsidR="00516402" w:rsidRPr="00516402" w:rsidRDefault="00516402" w:rsidP="00516402">
      <w:pPr>
        <w:pBdr>
          <w:top w:val="single" w:sz="4" w:space="0" w:color="auto"/>
          <w:left w:val="single" w:sz="4" w:space="4" w:color="auto"/>
          <w:bottom w:val="single" w:sz="4" w:space="1" w:color="auto"/>
          <w:right w:val="single" w:sz="4" w:space="4" w:color="auto"/>
        </w:pBdr>
        <w:shd w:val="clear" w:color="auto" w:fill="E0E0E0"/>
        <w:jc w:val="both"/>
        <w:rPr>
          <w:b/>
          <w:shd w:val="clear" w:color="auto" w:fill="E6E6E6"/>
        </w:rPr>
      </w:pPr>
    </w:p>
    <w:p w:rsidR="00516402" w:rsidRPr="00516402" w:rsidRDefault="00516402" w:rsidP="00516402">
      <w:pPr>
        <w:pBdr>
          <w:top w:val="single" w:sz="4" w:space="0" w:color="auto"/>
          <w:left w:val="single" w:sz="4" w:space="4" w:color="auto"/>
          <w:bottom w:val="single" w:sz="4" w:space="1" w:color="auto"/>
          <w:right w:val="single" w:sz="4" w:space="4" w:color="auto"/>
        </w:pBdr>
        <w:shd w:val="clear" w:color="auto" w:fill="E0E0E0"/>
        <w:jc w:val="center"/>
        <w:rPr>
          <w:u w:val="single"/>
          <w:shd w:val="clear" w:color="auto" w:fill="E6E6E6"/>
        </w:rPr>
      </w:pPr>
      <w:r w:rsidRPr="00516402">
        <w:rPr>
          <w:u w:val="single"/>
          <w:shd w:val="clear" w:color="auto" w:fill="E6E6E6"/>
        </w:rPr>
        <w:t>Άρθρο 6 παρ. 5</w:t>
      </w:r>
    </w:p>
    <w:p w:rsidR="00516402" w:rsidRPr="00516402" w:rsidRDefault="00516402" w:rsidP="00516402">
      <w:pPr>
        <w:pBdr>
          <w:top w:val="single" w:sz="4" w:space="0" w:color="auto"/>
          <w:left w:val="single" w:sz="4" w:space="4" w:color="auto"/>
          <w:bottom w:val="single" w:sz="4" w:space="1" w:color="auto"/>
          <w:right w:val="single" w:sz="4" w:space="4" w:color="auto"/>
        </w:pBdr>
        <w:shd w:val="clear" w:color="auto" w:fill="E0E0E0"/>
        <w:jc w:val="both"/>
        <w:rPr>
          <w:shd w:val="clear" w:color="auto" w:fill="E6E6E6"/>
        </w:rPr>
      </w:pPr>
      <w:r w:rsidRPr="00516402">
        <w:rPr>
          <w:shd w:val="clear" w:color="auto" w:fill="E6E6E6"/>
        </w:rPr>
        <w:t xml:space="preserve">(Στο Τμήμα Ελέγχου Κρατικών Αυτοκινήτων της Διεύθυνσης Κρατικών Αυτοκινήτων &amp; Επικοινωνιών του Υπουργείου Προεδρίας της Κυβέρνησης προΐστανται υπάλληλοι του κλάδου ΠΕ Τεχνικών ή ΤΕ Τεχνολογικών Εφαρμογών και εν ελλείψει τούτων υπάλληλοι του κλάδου ΔΕ Διοικητικού – Λογιστικού. Η παρ. 3 </w:t>
      </w:r>
      <w:proofErr w:type="spellStart"/>
      <w:r w:rsidRPr="00516402">
        <w:rPr>
          <w:shd w:val="clear" w:color="auto" w:fill="E6E6E6"/>
        </w:rPr>
        <w:t>εδ</w:t>
      </w:r>
      <w:proofErr w:type="spellEnd"/>
      <w:r w:rsidRPr="00516402">
        <w:rPr>
          <w:shd w:val="clear" w:color="auto" w:fill="E6E6E6"/>
        </w:rPr>
        <w:t xml:space="preserve">. β΄ του άρθρου 14 του ΠΔ 64/90 καταργείται) </w:t>
      </w:r>
    </w:p>
    <w:p w:rsidR="00516402" w:rsidRPr="00516402" w:rsidRDefault="00516402" w:rsidP="00516402">
      <w:pPr>
        <w:suppressAutoHyphens w:val="0"/>
        <w:rPr>
          <w:rFonts w:ascii="Calibri" w:hAnsi="Calibri"/>
          <w:b/>
          <w:color w:val="000000"/>
          <w:u w:val="single"/>
        </w:rPr>
      </w:pPr>
    </w:p>
    <w:p w:rsidR="00516402" w:rsidRPr="00516402" w:rsidRDefault="00A27482" w:rsidP="00516402">
      <w:pPr>
        <w:shd w:val="clear" w:color="auto" w:fill="E0E0E0"/>
        <w:jc w:val="both"/>
        <w:rPr>
          <w:b/>
          <w:shd w:val="clear" w:color="auto" w:fill="E6E6E6"/>
        </w:rPr>
      </w:pPr>
      <w:hyperlink r:id="rId285" w:history="1">
        <w:r w:rsidR="00516402" w:rsidRPr="00516402">
          <w:rPr>
            <w:b/>
            <w:color w:val="0000FF"/>
            <w:u w:val="single"/>
            <w:shd w:val="clear" w:color="auto" w:fill="E6E6E6"/>
          </w:rPr>
          <w:t>Ν 2074/1992</w:t>
        </w:r>
      </w:hyperlink>
      <w:r w:rsidR="00516402" w:rsidRPr="00516402">
        <w:rPr>
          <w:b/>
          <w:shd w:val="clear" w:color="auto" w:fill="E6E6E6"/>
        </w:rPr>
        <w:t xml:space="preserve"> «Διαρρυθμίσεις στον ενιαίο ειδικό φόρο κατανάλωσης των πετρελαιοειδών προϊόντων και άλλες διατάξεις»  (ΦΕΚ Α΄/128/31-7-1992)</w:t>
      </w:r>
    </w:p>
    <w:p w:rsidR="00516402" w:rsidRPr="00516402" w:rsidRDefault="00516402" w:rsidP="00516402">
      <w:pPr>
        <w:suppressAutoHyphens w:val="0"/>
        <w:jc w:val="center"/>
        <w:rPr>
          <w:rFonts w:ascii="Calibri" w:hAnsi="Calibri"/>
          <w:b/>
          <w:color w:val="000000"/>
          <w:sz w:val="16"/>
          <w:szCs w:val="16"/>
          <w:u w:val="single"/>
        </w:rPr>
      </w:pPr>
    </w:p>
    <w:p w:rsidR="00516402" w:rsidRPr="00516402" w:rsidRDefault="00516402" w:rsidP="00516402">
      <w:pPr>
        <w:suppressAutoHyphens w:val="0"/>
        <w:jc w:val="center"/>
        <w:rPr>
          <w:rFonts w:ascii="Calibri" w:hAnsi="Calibri"/>
          <w:color w:val="000000"/>
          <w:u w:val="single"/>
        </w:rPr>
      </w:pPr>
      <w:r w:rsidRPr="00516402">
        <w:rPr>
          <w:rFonts w:ascii="Calibri" w:hAnsi="Calibri"/>
          <w:color w:val="000000"/>
          <w:u w:val="single"/>
        </w:rPr>
        <w:t>Άρθρο 7</w:t>
      </w:r>
    </w:p>
    <w:p w:rsidR="00516402" w:rsidRPr="00516402" w:rsidRDefault="00516402" w:rsidP="00516402">
      <w:pPr>
        <w:suppressAutoHyphens w:val="0"/>
        <w:jc w:val="both"/>
        <w:rPr>
          <w:rFonts w:ascii="Calibri" w:hAnsi="Calibri"/>
          <w:color w:val="000000"/>
        </w:rPr>
      </w:pPr>
      <w:r w:rsidRPr="00516402">
        <w:rPr>
          <w:rFonts w:ascii="Calibri" w:hAnsi="Calibri"/>
          <w:color w:val="000000"/>
        </w:rPr>
        <w:t xml:space="preserve">(Αντικατάσταση με απαλλαγή από ειδικό φόρο κατανάλωσης αυτοκινήτων </w:t>
      </w:r>
      <w:proofErr w:type="spellStart"/>
      <w:r w:rsidRPr="00516402">
        <w:rPr>
          <w:rFonts w:ascii="Calibri" w:hAnsi="Calibri"/>
          <w:color w:val="000000"/>
        </w:rPr>
        <w:t>καταστραφέντων</w:t>
      </w:r>
      <w:proofErr w:type="spellEnd"/>
      <w:r w:rsidRPr="00516402">
        <w:rPr>
          <w:rFonts w:ascii="Calibri" w:hAnsi="Calibri"/>
          <w:color w:val="000000"/>
        </w:rPr>
        <w:t xml:space="preserve"> από τρομοκρατικές ενέργειες)</w:t>
      </w:r>
    </w:p>
    <w:p w:rsidR="00516402" w:rsidRPr="00516402" w:rsidRDefault="00516402" w:rsidP="00516402">
      <w:pPr>
        <w:jc w:val="both"/>
        <w:rPr>
          <w:b/>
          <w:sz w:val="16"/>
          <w:szCs w:val="16"/>
        </w:rPr>
      </w:pPr>
    </w:p>
    <w:p w:rsidR="00516402" w:rsidRPr="00516402" w:rsidRDefault="00A27482" w:rsidP="00516402">
      <w:pPr>
        <w:shd w:val="clear" w:color="auto" w:fill="E0E0E0"/>
        <w:jc w:val="both"/>
        <w:rPr>
          <w:b/>
          <w:shd w:val="clear" w:color="auto" w:fill="E6E6E6"/>
        </w:rPr>
      </w:pPr>
      <w:hyperlink r:id="rId286" w:history="1">
        <w:r w:rsidR="00516402" w:rsidRPr="00516402">
          <w:rPr>
            <w:b/>
            <w:color w:val="0000FF"/>
            <w:u w:val="single"/>
            <w:shd w:val="clear" w:color="auto" w:fill="E6E6E6"/>
          </w:rPr>
          <w:t>ΥΑ 8/552/1994</w:t>
        </w:r>
      </w:hyperlink>
      <w:r w:rsidR="00516402" w:rsidRPr="00516402">
        <w:rPr>
          <w:b/>
          <w:shd w:val="clear" w:color="auto" w:fill="E6E6E6"/>
        </w:rPr>
        <w:t xml:space="preserve"> «Χρήση και κίνηση υπηρεσιακών αυτοκινήτων»  </w:t>
      </w:r>
    </w:p>
    <w:p w:rsidR="00516402" w:rsidRPr="00516402" w:rsidRDefault="00516402" w:rsidP="00516402">
      <w:pPr>
        <w:shd w:val="clear" w:color="auto" w:fill="E0E0E0"/>
        <w:jc w:val="both"/>
        <w:rPr>
          <w:b/>
          <w:shd w:val="clear" w:color="auto" w:fill="E6E6E6"/>
        </w:rPr>
      </w:pPr>
      <w:r w:rsidRPr="00516402">
        <w:rPr>
          <w:b/>
          <w:shd w:val="clear" w:color="auto" w:fill="E6E6E6"/>
        </w:rPr>
        <w:t>(ΦΕΚ Β΄/11/14-1-1994)</w:t>
      </w:r>
    </w:p>
    <w:p w:rsidR="00516402" w:rsidRPr="00516402" w:rsidRDefault="00516402" w:rsidP="00516402">
      <w:pPr>
        <w:suppressAutoHyphens w:val="0"/>
        <w:ind w:right="-154"/>
        <w:rPr>
          <w:rFonts w:ascii="Calibri" w:hAnsi="Calibri"/>
          <w:b/>
          <w:color w:val="000000"/>
          <w:sz w:val="16"/>
          <w:szCs w:val="16"/>
          <w:u w:val="single"/>
        </w:rPr>
      </w:pPr>
    </w:p>
    <w:p w:rsidR="00516402" w:rsidRPr="00516402" w:rsidRDefault="00A27482" w:rsidP="00516402">
      <w:pPr>
        <w:shd w:val="clear" w:color="auto" w:fill="E0E0E0"/>
        <w:jc w:val="both"/>
        <w:rPr>
          <w:b/>
          <w:shd w:val="clear" w:color="auto" w:fill="E6E6E6"/>
        </w:rPr>
      </w:pPr>
      <w:hyperlink r:id="rId287" w:history="1">
        <w:r w:rsidR="00516402" w:rsidRPr="00516402">
          <w:rPr>
            <w:b/>
            <w:color w:val="0000FF"/>
            <w:u w:val="single"/>
            <w:shd w:val="clear" w:color="auto" w:fill="E6E6E6"/>
          </w:rPr>
          <w:t>Ν 2218/1994</w:t>
        </w:r>
      </w:hyperlink>
      <w:r w:rsidR="00516402" w:rsidRPr="00516402">
        <w:rPr>
          <w:b/>
          <w:shd w:val="clear" w:color="auto" w:fill="E6E6E6"/>
        </w:rPr>
        <w:t xml:space="preserve"> «Ίδρυση νομαρχιακής αυτοδιοίκησης, τροποποίηση διατάξεων για την πρωτοβάθμια αυτοδιοίκηση και την περιφέρεια και άλλες διατάξεις»  </w:t>
      </w:r>
    </w:p>
    <w:p w:rsidR="00516402" w:rsidRPr="00516402" w:rsidRDefault="00516402" w:rsidP="00516402">
      <w:pPr>
        <w:shd w:val="clear" w:color="auto" w:fill="E0E0E0"/>
        <w:jc w:val="both"/>
        <w:rPr>
          <w:b/>
          <w:shd w:val="clear" w:color="auto" w:fill="E6E6E6"/>
        </w:rPr>
      </w:pPr>
      <w:r w:rsidRPr="00516402">
        <w:rPr>
          <w:b/>
          <w:shd w:val="clear" w:color="auto" w:fill="E6E6E6"/>
        </w:rPr>
        <w:t>(ΦΕΚ Α΄/90/13-6-1994)</w:t>
      </w:r>
    </w:p>
    <w:p w:rsidR="00516402" w:rsidRPr="00516402" w:rsidRDefault="00516402" w:rsidP="00516402">
      <w:pPr>
        <w:suppressAutoHyphens w:val="0"/>
        <w:jc w:val="center"/>
        <w:rPr>
          <w:rFonts w:ascii="Calibri" w:hAnsi="Calibri"/>
          <w:color w:val="000000"/>
          <w:sz w:val="16"/>
          <w:szCs w:val="16"/>
          <w:u w:val="single"/>
        </w:rPr>
      </w:pPr>
    </w:p>
    <w:p w:rsidR="00516402" w:rsidRPr="00516402" w:rsidRDefault="00516402" w:rsidP="00516402">
      <w:pPr>
        <w:suppressAutoHyphens w:val="0"/>
        <w:jc w:val="center"/>
        <w:rPr>
          <w:rFonts w:ascii="Calibri" w:hAnsi="Calibri"/>
          <w:color w:val="000000"/>
          <w:u w:val="single"/>
        </w:rPr>
      </w:pPr>
      <w:r w:rsidRPr="00516402">
        <w:rPr>
          <w:rFonts w:ascii="Calibri" w:hAnsi="Calibri"/>
          <w:color w:val="000000"/>
          <w:u w:val="single"/>
        </w:rPr>
        <w:t>Άρθρο 38</w:t>
      </w:r>
    </w:p>
    <w:p w:rsidR="00516402" w:rsidRPr="00516402" w:rsidRDefault="00516402" w:rsidP="00516402">
      <w:pPr>
        <w:suppressAutoHyphens w:val="0"/>
        <w:jc w:val="both"/>
        <w:rPr>
          <w:rFonts w:ascii="Calibri" w:hAnsi="Calibri"/>
          <w:color w:val="000000"/>
        </w:rPr>
      </w:pPr>
      <w:r w:rsidRPr="00516402">
        <w:rPr>
          <w:rFonts w:ascii="Calibri" w:hAnsi="Calibri"/>
          <w:color w:val="000000"/>
        </w:rPr>
        <w:t>(Φορολογικές απαλλαγές &amp; προνόμια για τα οχήματα που ανήκουν σε δημόσιους οργανισμούς)</w:t>
      </w:r>
    </w:p>
    <w:p w:rsidR="00516402" w:rsidRPr="00516402" w:rsidRDefault="00516402" w:rsidP="00516402">
      <w:pPr>
        <w:suppressAutoHyphens w:val="0"/>
        <w:jc w:val="both"/>
        <w:rPr>
          <w:rFonts w:ascii="Calibri" w:hAnsi="Calibri"/>
          <w:color w:val="000000"/>
        </w:rPr>
      </w:pPr>
    </w:p>
    <w:p w:rsidR="00516402" w:rsidRPr="00516402" w:rsidRDefault="00A27482" w:rsidP="00516402">
      <w:pPr>
        <w:shd w:val="clear" w:color="auto" w:fill="E0E0E0"/>
        <w:jc w:val="both"/>
        <w:rPr>
          <w:b/>
          <w:shd w:val="clear" w:color="auto" w:fill="E6E6E6"/>
        </w:rPr>
      </w:pPr>
      <w:hyperlink r:id="rId288" w:history="1">
        <w:r w:rsidR="00516402" w:rsidRPr="00516402">
          <w:rPr>
            <w:b/>
            <w:color w:val="0000FF"/>
            <w:u w:val="single"/>
            <w:shd w:val="clear" w:color="auto" w:fill="E6E6E6"/>
          </w:rPr>
          <w:t>ΚΥΑ 5750/32572/1994</w:t>
        </w:r>
      </w:hyperlink>
      <w:r w:rsidR="00516402" w:rsidRPr="00516402">
        <w:rPr>
          <w:b/>
          <w:shd w:val="clear" w:color="auto" w:fill="E6E6E6"/>
        </w:rPr>
        <w:t xml:space="preserve"> «Στάθμευση κρατικών αυτοκινήτων»  </w:t>
      </w:r>
    </w:p>
    <w:p w:rsidR="00516402" w:rsidRPr="00516402" w:rsidRDefault="00516402" w:rsidP="00516402">
      <w:pPr>
        <w:shd w:val="clear" w:color="auto" w:fill="E0E0E0"/>
        <w:jc w:val="both"/>
        <w:rPr>
          <w:b/>
          <w:shd w:val="clear" w:color="auto" w:fill="E6E6E6"/>
        </w:rPr>
      </w:pPr>
      <w:r w:rsidRPr="00516402">
        <w:rPr>
          <w:b/>
          <w:shd w:val="clear" w:color="auto" w:fill="E6E6E6"/>
        </w:rPr>
        <w:t xml:space="preserve">(ΦΕΚ Β΄/894/16-12-1994) και </w:t>
      </w:r>
      <w:hyperlink r:id="rId289" w:history="1">
        <w:r w:rsidRPr="00516402">
          <w:rPr>
            <w:b/>
            <w:color w:val="0000FF"/>
            <w:u w:val="single"/>
            <w:shd w:val="clear" w:color="auto" w:fill="E6E6E6"/>
          </w:rPr>
          <w:t>ΦΕΚ Β΄/935/16-12-1994</w:t>
        </w:r>
      </w:hyperlink>
      <w:r w:rsidRPr="00516402">
        <w:rPr>
          <w:b/>
          <w:shd w:val="clear" w:color="auto" w:fill="E6E6E6"/>
        </w:rPr>
        <w:t xml:space="preserve"> «Διόρθωση σφάλματος στην κοινή απόφαση αριθ. 5750/32572/1994 των Υπουργών Προεδρίας της Κυβέρνησης και Δημόσιας Τάξεως»</w:t>
      </w:r>
    </w:p>
    <w:p w:rsidR="00516402" w:rsidRPr="00516402" w:rsidRDefault="00516402" w:rsidP="00516402">
      <w:pPr>
        <w:jc w:val="both"/>
        <w:rPr>
          <w:b/>
        </w:rPr>
      </w:pPr>
    </w:p>
    <w:p w:rsidR="00516402" w:rsidRPr="00516402" w:rsidRDefault="00A27482" w:rsidP="00516402">
      <w:pPr>
        <w:shd w:val="clear" w:color="auto" w:fill="E0E0E0"/>
        <w:jc w:val="both"/>
        <w:rPr>
          <w:b/>
          <w:shd w:val="clear" w:color="auto" w:fill="E6E6E6"/>
        </w:rPr>
      </w:pPr>
      <w:hyperlink r:id="rId290" w:history="1">
        <w:r w:rsidR="00516402" w:rsidRPr="00516402">
          <w:rPr>
            <w:b/>
            <w:color w:val="0000FF"/>
            <w:u w:val="single"/>
            <w:shd w:val="clear" w:color="auto" w:fill="E6E6E6"/>
          </w:rPr>
          <w:t>Ν 2349/1995</w:t>
        </w:r>
      </w:hyperlink>
      <w:r w:rsidR="00516402" w:rsidRPr="00516402">
        <w:rPr>
          <w:b/>
          <w:shd w:val="clear" w:color="auto" w:fill="E6E6E6"/>
        </w:rPr>
        <w:t xml:space="preserve"> «Ρύθμιση θεμάτων του </w:t>
      </w:r>
      <w:proofErr w:type="spellStart"/>
      <w:r w:rsidR="00516402" w:rsidRPr="00516402">
        <w:rPr>
          <w:b/>
          <w:shd w:val="clear" w:color="auto" w:fill="E6E6E6"/>
        </w:rPr>
        <w:t>Ανωτάτου</w:t>
      </w:r>
      <w:proofErr w:type="spellEnd"/>
      <w:r w:rsidR="00516402" w:rsidRPr="00516402">
        <w:rPr>
          <w:b/>
          <w:shd w:val="clear" w:color="auto" w:fill="E6E6E6"/>
        </w:rPr>
        <w:t xml:space="preserve"> Συμβουλίου Επιλογής Προσωπικού (ΑΣΕΠ) και ειδικών θεμάτων προσωπικού και λειτουργίας της δημόσιας διοίκησης και άλλες διατάξεις»  (ΦΕΚ Α΄/224/1-11-1995)</w:t>
      </w:r>
    </w:p>
    <w:p w:rsidR="00516402" w:rsidRPr="00516402" w:rsidRDefault="00516402" w:rsidP="00516402">
      <w:pPr>
        <w:suppressAutoHyphens w:val="0"/>
        <w:jc w:val="center"/>
        <w:rPr>
          <w:rFonts w:ascii="Calibri" w:hAnsi="Calibri"/>
          <w:b/>
          <w:color w:val="000000"/>
          <w:u w:val="single"/>
        </w:rPr>
      </w:pPr>
    </w:p>
    <w:p w:rsidR="00516402" w:rsidRPr="00516402" w:rsidRDefault="00516402" w:rsidP="00516402">
      <w:pPr>
        <w:suppressAutoHyphens w:val="0"/>
        <w:jc w:val="center"/>
        <w:rPr>
          <w:rFonts w:ascii="Calibri" w:hAnsi="Calibri"/>
          <w:color w:val="000000"/>
          <w:u w:val="single"/>
        </w:rPr>
      </w:pPr>
      <w:r w:rsidRPr="00516402">
        <w:rPr>
          <w:rFonts w:ascii="Calibri" w:hAnsi="Calibri"/>
          <w:color w:val="000000"/>
          <w:u w:val="single"/>
        </w:rPr>
        <w:t>Άρθρο 4</w:t>
      </w:r>
    </w:p>
    <w:p w:rsidR="00516402" w:rsidRPr="00516402" w:rsidRDefault="00516402" w:rsidP="00516402">
      <w:pPr>
        <w:suppressAutoHyphens w:val="0"/>
        <w:jc w:val="both"/>
        <w:rPr>
          <w:rFonts w:ascii="Calibri" w:hAnsi="Calibri"/>
          <w:color w:val="000000"/>
        </w:rPr>
      </w:pPr>
      <w:r w:rsidRPr="00516402">
        <w:rPr>
          <w:rFonts w:ascii="Calibri" w:hAnsi="Calibri"/>
          <w:color w:val="000000"/>
        </w:rPr>
        <w:t>(Κρατικά αυτοκίνητα που καταστράφηκαν από θεομηνίες ή άλλες φυσικές καταστροφές αντικαθίστανται με άλλα, μετά από πιστοποίηση από το συνεργείο αυτοκινήτων του ΥΠΕΣΔΔΑ)</w:t>
      </w:r>
    </w:p>
    <w:p w:rsidR="00516402" w:rsidRPr="00516402" w:rsidRDefault="00516402" w:rsidP="00516402">
      <w:pPr>
        <w:suppressAutoHyphens w:val="0"/>
        <w:rPr>
          <w:rFonts w:ascii="Calibri" w:hAnsi="Calibri"/>
          <w:b/>
          <w:color w:val="000000"/>
          <w:u w:val="single"/>
        </w:rPr>
      </w:pPr>
    </w:p>
    <w:p w:rsidR="00516402" w:rsidRPr="00516402" w:rsidRDefault="00A27482" w:rsidP="00516402">
      <w:pPr>
        <w:shd w:val="clear" w:color="auto" w:fill="E0E0E0"/>
        <w:jc w:val="both"/>
        <w:rPr>
          <w:b/>
          <w:shd w:val="clear" w:color="auto" w:fill="E6E6E6"/>
        </w:rPr>
      </w:pPr>
      <w:hyperlink r:id="rId291" w:history="1">
        <w:r w:rsidR="00516402" w:rsidRPr="00516402">
          <w:rPr>
            <w:b/>
            <w:color w:val="0000FF"/>
            <w:u w:val="single"/>
            <w:shd w:val="clear" w:color="auto" w:fill="E6E6E6"/>
          </w:rPr>
          <w:t>Ν 2503/1997</w:t>
        </w:r>
      </w:hyperlink>
      <w:r w:rsidR="00516402" w:rsidRPr="00516402">
        <w:rPr>
          <w:b/>
          <w:shd w:val="clear" w:color="auto" w:fill="E6E6E6"/>
        </w:rPr>
        <w:t xml:space="preserve"> «Διοίκηση, οργάνωση, στελέχωση της Περιφέρειας, ρύθμιση θεμάτων για την τοπική αυτοδιοίκηση και άλλες διατάξεις»  </w:t>
      </w:r>
    </w:p>
    <w:p w:rsidR="00516402" w:rsidRPr="00516402" w:rsidRDefault="00516402" w:rsidP="00516402">
      <w:pPr>
        <w:shd w:val="clear" w:color="auto" w:fill="E0E0E0"/>
        <w:jc w:val="both"/>
        <w:rPr>
          <w:b/>
          <w:shd w:val="clear" w:color="auto" w:fill="E6E6E6"/>
        </w:rPr>
      </w:pPr>
      <w:r w:rsidRPr="00516402">
        <w:rPr>
          <w:b/>
          <w:shd w:val="clear" w:color="auto" w:fill="E6E6E6"/>
        </w:rPr>
        <w:t>(ΦΕΚ Α΄/107/30-5-1997)</w:t>
      </w:r>
    </w:p>
    <w:p w:rsidR="00516402" w:rsidRPr="00516402" w:rsidRDefault="00516402" w:rsidP="00516402">
      <w:pPr>
        <w:suppressAutoHyphens w:val="0"/>
        <w:jc w:val="center"/>
        <w:rPr>
          <w:rFonts w:ascii="Calibri" w:hAnsi="Calibri"/>
          <w:b/>
          <w:color w:val="000000"/>
          <w:u w:val="single"/>
        </w:rPr>
      </w:pPr>
    </w:p>
    <w:p w:rsidR="00516402" w:rsidRPr="00516402" w:rsidRDefault="00516402" w:rsidP="00516402">
      <w:pPr>
        <w:suppressAutoHyphens w:val="0"/>
        <w:jc w:val="center"/>
        <w:rPr>
          <w:rFonts w:ascii="Calibri" w:hAnsi="Calibri"/>
          <w:color w:val="000000"/>
          <w:u w:val="single"/>
        </w:rPr>
      </w:pPr>
      <w:r w:rsidRPr="00516402">
        <w:rPr>
          <w:rFonts w:ascii="Calibri" w:hAnsi="Calibri"/>
          <w:color w:val="000000"/>
          <w:u w:val="single"/>
        </w:rPr>
        <w:t>Άρθρο 19</w:t>
      </w:r>
    </w:p>
    <w:p w:rsidR="00516402" w:rsidRPr="00516402" w:rsidRDefault="00516402" w:rsidP="00516402">
      <w:pPr>
        <w:suppressAutoHyphens w:val="0"/>
        <w:jc w:val="center"/>
        <w:rPr>
          <w:rFonts w:ascii="Calibri" w:hAnsi="Calibri"/>
          <w:color w:val="000000"/>
        </w:rPr>
      </w:pPr>
      <w:r w:rsidRPr="00516402">
        <w:rPr>
          <w:rFonts w:ascii="Calibri" w:hAnsi="Calibri"/>
          <w:color w:val="000000"/>
        </w:rPr>
        <w:t>Θέματα κρατικών αυτοκινήτων</w:t>
      </w:r>
    </w:p>
    <w:p w:rsidR="00516402" w:rsidRPr="00516402" w:rsidRDefault="00516402" w:rsidP="00516402">
      <w:pPr>
        <w:jc w:val="both"/>
        <w:rPr>
          <w:b/>
        </w:rPr>
      </w:pPr>
    </w:p>
    <w:p w:rsidR="00516402" w:rsidRPr="00516402" w:rsidRDefault="00A27482" w:rsidP="00516402">
      <w:pPr>
        <w:shd w:val="clear" w:color="auto" w:fill="E0E0E0"/>
        <w:jc w:val="both"/>
        <w:rPr>
          <w:b/>
          <w:shd w:val="clear" w:color="auto" w:fill="E6E6E6"/>
        </w:rPr>
      </w:pPr>
      <w:hyperlink r:id="rId292" w:history="1">
        <w:r w:rsidR="00516402" w:rsidRPr="00516402">
          <w:rPr>
            <w:b/>
            <w:color w:val="0000FF"/>
            <w:u w:val="single"/>
            <w:shd w:val="clear" w:color="auto" w:fill="E6E6E6"/>
          </w:rPr>
          <w:t xml:space="preserve">ΚΥΑ </w:t>
        </w:r>
        <w:proofErr w:type="spellStart"/>
        <w:r w:rsidR="00516402" w:rsidRPr="00516402">
          <w:rPr>
            <w:b/>
            <w:color w:val="0000FF"/>
            <w:u w:val="single"/>
            <w:shd w:val="clear" w:color="auto" w:fill="E6E6E6"/>
          </w:rPr>
          <w:t>οικ</w:t>
        </w:r>
        <w:proofErr w:type="spellEnd"/>
        <w:r w:rsidR="00516402" w:rsidRPr="00516402">
          <w:rPr>
            <w:b/>
            <w:color w:val="0000FF"/>
            <w:u w:val="single"/>
            <w:shd w:val="clear" w:color="auto" w:fill="E6E6E6"/>
          </w:rPr>
          <w:t xml:space="preserve"> 535/3142/1998</w:t>
        </w:r>
      </w:hyperlink>
      <w:r w:rsidR="00516402" w:rsidRPr="00516402">
        <w:rPr>
          <w:b/>
          <w:shd w:val="clear" w:color="auto" w:fill="E6E6E6"/>
        </w:rPr>
        <w:t xml:space="preserve"> «Καθορισμός όρων παραχώρησης </w:t>
      </w:r>
      <w:proofErr w:type="spellStart"/>
      <w:r w:rsidR="00516402" w:rsidRPr="00516402">
        <w:rPr>
          <w:b/>
          <w:shd w:val="clear" w:color="auto" w:fill="E6E6E6"/>
        </w:rPr>
        <w:t>κλπ</w:t>
      </w:r>
      <w:proofErr w:type="spellEnd"/>
      <w:r w:rsidR="00516402" w:rsidRPr="00516402">
        <w:rPr>
          <w:b/>
          <w:shd w:val="clear" w:color="auto" w:fill="E6E6E6"/>
        </w:rPr>
        <w:t xml:space="preserve"> αυτοκινήτων – οχημάτων του Δημοσίου με συλλεκτική, ιστορική ή εκπαιδευτική αξία σε ΝΠΔΔ, ΟΤΑ και ΝΠΙΔ»  (ΦΕΚ Β΄/118/13-2-1998)</w:t>
      </w:r>
    </w:p>
    <w:p w:rsidR="00516402" w:rsidRPr="00516402" w:rsidRDefault="00516402" w:rsidP="00516402">
      <w:pPr>
        <w:suppressAutoHyphens w:val="0"/>
        <w:jc w:val="both"/>
        <w:rPr>
          <w:rFonts w:ascii="Calibri" w:hAnsi="Calibri"/>
          <w:color w:val="000000"/>
        </w:rPr>
      </w:pPr>
    </w:p>
    <w:p w:rsidR="00516402" w:rsidRPr="00516402" w:rsidRDefault="00A27482" w:rsidP="00516402">
      <w:pPr>
        <w:shd w:val="clear" w:color="auto" w:fill="E0E0E0"/>
        <w:jc w:val="both"/>
        <w:rPr>
          <w:b/>
          <w:shd w:val="clear" w:color="auto" w:fill="E6E6E6"/>
        </w:rPr>
      </w:pPr>
      <w:hyperlink r:id="rId293" w:history="1">
        <w:r w:rsidR="00516402" w:rsidRPr="00516402">
          <w:rPr>
            <w:b/>
            <w:color w:val="0000FF"/>
            <w:u w:val="single"/>
            <w:shd w:val="clear" w:color="auto" w:fill="E6E6E6"/>
          </w:rPr>
          <w:t>Ν 2647/1998</w:t>
        </w:r>
      </w:hyperlink>
      <w:r w:rsidR="00516402" w:rsidRPr="00516402">
        <w:rPr>
          <w:b/>
          <w:shd w:val="clear" w:color="auto" w:fill="E6E6E6"/>
        </w:rPr>
        <w:t xml:space="preserve"> «Μεταβίβαση αρμοδιοτήτων στις Περιφέρειες και την Αυτοδιοίκηση και άλλες διατάξεις»  (ΦΕΚ Α΄/237/22-10-1998)</w:t>
      </w:r>
    </w:p>
    <w:p w:rsidR="00516402" w:rsidRPr="00516402" w:rsidRDefault="00516402" w:rsidP="00516402">
      <w:pPr>
        <w:suppressAutoHyphens w:val="0"/>
        <w:rPr>
          <w:rFonts w:ascii="Calibri" w:hAnsi="Calibri"/>
          <w:b/>
          <w:color w:val="000000"/>
          <w:u w:val="single"/>
        </w:rPr>
      </w:pPr>
    </w:p>
    <w:p w:rsidR="00516402" w:rsidRPr="00516402" w:rsidRDefault="00516402" w:rsidP="00516402">
      <w:pPr>
        <w:suppressAutoHyphens w:val="0"/>
        <w:jc w:val="center"/>
        <w:rPr>
          <w:rFonts w:ascii="Calibri" w:hAnsi="Calibri"/>
          <w:color w:val="000000"/>
          <w:u w:val="single"/>
        </w:rPr>
      </w:pPr>
      <w:r w:rsidRPr="00516402">
        <w:rPr>
          <w:rFonts w:ascii="Calibri" w:hAnsi="Calibri"/>
          <w:color w:val="000000"/>
          <w:u w:val="single"/>
        </w:rPr>
        <w:t>Άρθρο 1 παρ. 1/Α/περ. 10-18</w:t>
      </w:r>
    </w:p>
    <w:p w:rsidR="00516402" w:rsidRPr="00516402" w:rsidRDefault="00516402" w:rsidP="00516402">
      <w:pPr>
        <w:suppressAutoHyphens w:val="0"/>
        <w:jc w:val="both"/>
        <w:rPr>
          <w:rFonts w:ascii="Calibri" w:hAnsi="Calibri"/>
          <w:color w:val="000000"/>
        </w:rPr>
      </w:pPr>
      <w:r w:rsidRPr="00516402">
        <w:rPr>
          <w:rFonts w:ascii="Calibri" w:hAnsi="Calibri"/>
          <w:color w:val="000000"/>
        </w:rPr>
        <w:t>(Μεταβιβάζονται στις Περιφέρειες, οι αρμοδιότητες του Υπουργού Εσωτερικών, Δημόσιας Διοίκησης &amp; Αποκέντρωσης που αφορούν:</w:t>
      </w:r>
    </w:p>
    <w:p w:rsidR="00516402" w:rsidRPr="00516402" w:rsidRDefault="00516402" w:rsidP="00516402">
      <w:pPr>
        <w:suppressAutoHyphens w:val="0"/>
        <w:jc w:val="both"/>
        <w:rPr>
          <w:rFonts w:ascii="Calibri" w:hAnsi="Calibri"/>
          <w:color w:val="000000"/>
        </w:rPr>
      </w:pPr>
      <w:r w:rsidRPr="00516402">
        <w:rPr>
          <w:rFonts w:ascii="Calibri" w:hAnsi="Calibri"/>
          <w:color w:val="000000"/>
        </w:rPr>
        <w:t xml:space="preserve">Στην έγκριση αγοράς αυτοκινήτων από το ελεύθερο εμπόριο, την έκδοση απόφασης για τη θέση σε κυκλοφορία αυτοκινήτων, την παύση κυκλοφορίας οχημάτων, την έγκριση μίσθωσης ιδιωτικών αυτοκινήτων δημόσιας χρήσης, την έγκριση για κατ’ εξαίρεση οδήγηση αυτοκινήτων, την έγκριση υπερκατανάλωσης καυσίμων υπηρεσιακών αυτοκινήτων, τον έλεγχο για τη διαπίστωση εφαρμογής των διατάξεων του </w:t>
      </w:r>
      <w:proofErr w:type="spellStart"/>
      <w:r w:rsidRPr="00516402">
        <w:rPr>
          <w:rFonts w:ascii="Calibri" w:hAnsi="Calibri"/>
          <w:color w:val="000000"/>
        </w:rPr>
        <w:t>νδ</w:t>
      </w:r>
      <w:proofErr w:type="spellEnd"/>
      <w:r w:rsidRPr="00516402">
        <w:rPr>
          <w:rFonts w:ascii="Calibri" w:hAnsi="Calibri"/>
          <w:color w:val="000000"/>
        </w:rPr>
        <w:t xml:space="preserve"> 2396/1953, την έγκριση κίνησης αυτοκινήτων εκτός των ορίων του Νομού)</w:t>
      </w:r>
    </w:p>
    <w:p w:rsidR="00516402" w:rsidRPr="00516402" w:rsidRDefault="00516402" w:rsidP="00516402">
      <w:pPr>
        <w:suppressAutoHyphens w:val="0"/>
        <w:ind w:right="-154"/>
        <w:jc w:val="both"/>
        <w:rPr>
          <w:rFonts w:ascii="Calibri" w:hAnsi="Calibri"/>
          <w:color w:val="000000"/>
        </w:rPr>
      </w:pPr>
    </w:p>
    <w:p w:rsidR="00516402" w:rsidRPr="00516402" w:rsidRDefault="00A27482" w:rsidP="00516402">
      <w:pPr>
        <w:pBdr>
          <w:top w:val="single" w:sz="4" w:space="0" w:color="auto"/>
          <w:left w:val="single" w:sz="4" w:space="4" w:color="auto"/>
          <w:bottom w:val="single" w:sz="4" w:space="1" w:color="auto"/>
          <w:right w:val="single" w:sz="4" w:space="4" w:color="auto"/>
        </w:pBdr>
        <w:shd w:val="clear" w:color="auto" w:fill="E0E0E0"/>
        <w:jc w:val="both"/>
        <w:rPr>
          <w:b/>
          <w:shd w:val="clear" w:color="auto" w:fill="E6E6E6"/>
        </w:rPr>
      </w:pPr>
      <w:hyperlink r:id="rId294" w:history="1">
        <w:r w:rsidR="00516402" w:rsidRPr="00516402">
          <w:rPr>
            <w:b/>
            <w:color w:val="0000FF"/>
            <w:u w:val="single"/>
            <w:shd w:val="clear" w:color="auto" w:fill="E6E6E6"/>
          </w:rPr>
          <w:t>ΚΥΑ 543/5543/2000</w:t>
        </w:r>
      </w:hyperlink>
      <w:r w:rsidR="00516402" w:rsidRPr="00516402">
        <w:rPr>
          <w:b/>
          <w:shd w:val="clear" w:color="auto" w:fill="E6E6E6"/>
        </w:rPr>
        <w:t xml:space="preserve"> «Χρήση, κυκλοφορία και άλλα θέματα σχετικά με τα αυτοκίνητα – οχήματα των Υπηρεσιών του δημόσιου τομέα»  </w:t>
      </w:r>
    </w:p>
    <w:p w:rsidR="00516402" w:rsidRPr="00516402" w:rsidRDefault="00516402" w:rsidP="00516402">
      <w:pPr>
        <w:pBdr>
          <w:top w:val="single" w:sz="4" w:space="0" w:color="auto"/>
          <w:left w:val="single" w:sz="4" w:space="4" w:color="auto"/>
          <w:bottom w:val="single" w:sz="4" w:space="1" w:color="auto"/>
          <w:right w:val="single" w:sz="4" w:space="4" w:color="auto"/>
        </w:pBdr>
        <w:shd w:val="clear" w:color="auto" w:fill="E0E0E0"/>
        <w:jc w:val="both"/>
        <w:rPr>
          <w:b/>
          <w:shd w:val="clear" w:color="auto" w:fill="E6E6E6"/>
        </w:rPr>
      </w:pPr>
      <w:r w:rsidRPr="00516402">
        <w:rPr>
          <w:b/>
          <w:shd w:val="clear" w:color="auto" w:fill="E6E6E6"/>
        </w:rPr>
        <w:t xml:space="preserve">(ΦΕΚ Β΄/376/24-3-2000) </w:t>
      </w:r>
    </w:p>
    <w:p w:rsidR="00516402" w:rsidRPr="00516402" w:rsidRDefault="00516402" w:rsidP="00516402">
      <w:pPr>
        <w:pBdr>
          <w:top w:val="single" w:sz="4" w:space="0" w:color="auto"/>
          <w:left w:val="single" w:sz="4" w:space="4" w:color="auto"/>
          <w:bottom w:val="single" w:sz="4" w:space="1" w:color="auto"/>
          <w:right w:val="single" w:sz="4" w:space="4" w:color="auto"/>
        </w:pBdr>
        <w:shd w:val="clear" w:color="auto" w:fill="E0E0E0"/>
        <w:jc w:val="both"/>
        <w:rPr>
          <w:b/>
          <w:shd w:val="clear" w:color="auto" w:fill="E6E6E6"/>
        </w:rPr>
      </w:pPr>
    </w:p>
    <w:p w:rsidR="00516402" w:rsidRPr="00516402" w:rsidRDefault="00516402" w:rsidP="00516402">
      <w:pPr>
        <w:pBdr>
          <w:top w:val="single" w:sz="4" w:space="0" w:color="auto"/>
          <w:left w:val="single" w:sz="4" w:space="4" w:color="auto"/>
          <w:bottom w:val="single" w:sz="4" w:space="1" w:color="auto"/>
          <w:right w:val="single" w:sz="4" w:space="4" w:color="auto"/>
        </w:pBdr>
        <w:shd w:val="clear" w:color="auto" w:fill="E0E0E0"/>
        <w:jc w:val="both"/>
        <w:rPr>
          <w:b/>
          <w:shd w:val="clear" w:color="auto" w:fill="E6E6E6"/>
        </w:rPr>
      </w:pPr>
      <w:r w:rsidRPr="00516402">
        <w:rPr>
          <w:b/>
          <w:shd w:val="clear" w:color="auto" w:fill="E6E6E6"/>
        </w:rPr>
        <w:t>Η ως άνω ΚΥΑ τροποποιείται ως ακολούθως:</w:t>
      </w:r>
    </w:p>
    <w:p w:rsidR="00516402" w:rsidRPr="00516402" w:rsidRDefault="00516402" w:rsidP="00516402">
      <w:pPr>
        <w:pBdr>
          <w:top w:val="single" w:sz="4" w:space="0" w:color="auto"/>
          <w:left w:val="single" w:sz="4" w:space="4" w:color="auto"/>
          <w:bottom w:val="single" w:sz="4" w:space="1" w:color="auto"/>
          <w:right w:val="single" w:sz="4" w:space="4" w:color="auto"/>
        </w:pBdr>
        <w:shd w:val="clear" w:color="auto" w:fill="E0E0E0"/>
        <w:jc w:val="both"/>
        <w:rPr>
          <w:b/>
          <w:shd w:val="clear" w:color="auto" w:fill="E6E6E6"/>
        </w:rPr>
      </w:pPr>
    </w:p>
    <w:p w:rsidR="00516402" w:rsidRPr="00516402" w:rsidRDefault="00516402" w:rsidP="00516402">
      <w:pPr>
        <w:pBdr>
          <w:top w:val="single" w:sz="4" w:space="0" w:color="auto"/>
          <w:left w:val="single" w:sz="4" w:space="4" w:color="auto"/>
          <w:bottom w:val="single" w:sz="4" w:space="1" w:color="auto"/>
          <w:right w:val="single" w:sz="4" w:space="4" w:color="auto"/>
        </w:pBdr>
        <w:shd w:val="clear" w:color="auto" w:fill="E0E0E0"/>
        <w:jc w:val="both"/>
        <w:rPr>
          <w:b/>
          <w:shd w:val="clear" w:color="auto" w:fill="E6E6E6"/>
        </w:rPr>
      </w:pPr>
      <w:r w:rsidRPr="00516402">
        <w:rPr>
          <w:b/>
          <w:shd w:val="clear" w:color="auto" w:fill="E6E6E6"/>
        </w:rPr>
        <w:t xml:space="preserve">1. </w:t>
      </w:r>
      <w:hyperlink r:id="rId295" w:history="1">
        <w:r w:rsidRPr="00516402">
          <w:rPr>
            <w:b/>
            <w:color w:val="0000FF"/>
            <w:u w:val="single"/>
            <w:shd w:val="clear" w:color="auto" w:fill="E6E6E6"/>
          </w:rPr>
          <w:t>ΚΥΑ 298/6466/2003</w:t>
        </w:r>
      </w:hyperlink>
      <w:r w:rsidRPr="00516402">
        <w:rPr>
          <w:b/>
          <w:shd w:val="clear" w:color="auto" w:fill="E6E6E6"/>
        </w:rPr>
        <w:t xml:space="preserve"> «Τροποποίηση της 543/5543/24.3.2000 (ΦΕΚ 376/Β’/2000) κοινής απόφασης των Υφυπουργών Εσωτερικών, Δημόσιας Διοίκησης και Αποκέντρωσης και Οικονομικών Χρήση, κυκλοφορία και άλλα θέματα σχετικά με τα αυτοκίνητα οχήματα των υπηρεσιών του Δημόσιου τομέα»  (ΦΕΚ Β΄/434/11-04-2003) </w:t>
      </w:r>
    </w:p>
    <w:p w:rsidR="00516402" w:rsidRPr="00516402" w:rsidRDefault="00516402" w:rsidP="00516402">
      <w:pPr>
        <w:pBdr>
          <w:top w:val="single" w:sz="4" w:space="0" w:color="auto"/>
          <w:left w:val="single" w:sz="4" w:space="4" w:color="auto"/>
          <w:bottom w:val="single" w:sz="4" w:space="1" w:color="auto"/>
          <w:right w:val="single" w:sz="4" w:space="4" w:color="auto"/>
        </w:pBdr>
        <w:shd w:val="clear" w:color="auto" w:fill="E0E0E0"/>
        <w:jc w:val="both"/>
        <w:rPr>
          <w:b/>
          <w:shd w:val="clear" w:color="auto" w:fill="E6E6E6"/>
        </w:rPr>
      </w:pPr>
    </w:p>
    <w:p w:rsidR="00516402" w:rsidRPr="00516402" w:rsidRDefault="00516402" w:rsidP="00516402">
      <w:pPr>
        <w:pBdr>
          <w:top w:val="single" w:sz="4" w:space="0" w:color="auto"/>
          <w:left w:val="single" w:sz="4" w:space="4" w:color="auto"/>
          <w:bottom w:val="single" w:sz="4" w:space="1" w:color="auto"/>
          <w:right w:val="single" w:sz="4" w:space="4" w:color="auto"/>
        </w:pBdr>
        <w:shd w:val="clear" w:color="auto" w:fill="E0E0E0"/>
        <w:jc w:val="both"/>
        <w:rPr>
          <w:b/>
          <w:shd w:val="clear" w:color="auto" w:fill="E6E6E6"/>
        </w:rPr>
      </w:pPr>
      <w:r w:rsidRPr="00516402">
        <w:rPr>
          <w:b/>
          <w:shd w:val="clear" w:color="auto" w:fill="E6E6E6"/>
        </w:rPr>
        <w:t>2.</w:t>
      </w:r>
      <w:hyperlink r:id="rId296" w:history="1">
        <w:r w:rsidRPr="00516402">
          <w:rPr>
            <w:b/>
            <w:color w:val="0000FF"/>
            <w:u w:val="single"/>
            <w:shd w:val="clear" w:color="auto" w:fill="E6E6E6"/>
          </w:rPr>
          <w:t>ΚΥΑ 35/508/2006</w:t>
        </w:r>
      </w:hyperlink>
      <w:r w:rsidRPr="00516402">
        <w:rPr>
          <w:b/>
          <w:shd w:val="clear" w:color="auto" w:fill="E6E6E6"/>
        </w:rPr>
        <w:t xml:space="preserve"> «Τροποποίηση – συμπλήρωση της υπ’ </w:t>
      </w:r>
      <w:proofErr w:type="spellStart"/>
      <w:r w:rsidRPr="00516402">
        <w:rPr>
          <w:b/>
          <w:shd w:val="clear" w:color="auto" w:fill="E6E6E6"/>
        </w:rPr>
        <w:t>αριθμ</w:t>
      </w:r>
      <w:proofErr w:type="spellEnd"/>
      <w:r w:rsidRPr="00516402">
        <w:rPr>
          <w:b/>
          <w:shd w:val="clear" w:color="auto" w:fill="E6E6E6"/>
        </w:rPr>
        <w:t xml:space="preserve">. 543/5543/2.3.2000 (ΦΕΚ 376/Β΄/24.3.2000) κοινής υπουργικής απόφασης των Υπουργών Εσωτερικών, Δημόσιας Διοίκησης και Αποκέντρωσης και Οικονομικών» (ΦΕΚ Β΄/221/14-2-2006) </w:t>
      </w:r>
    </w:p>
    <w:p w:rsidR="00516402" w:rsidRPr="00516402" w:rsidRDefault="00516402" w:rsidP="00516402">
      <w:pPr>
        <w:pBdr>
          <w:top w:val="single" w:sz="4" w:space="0" w:color="auto"/>
          <w:left w:val="single" w:sz="4" w:space="4" w:color="auto"/>
          <w:bottom w:val="single" w:sz="4" w:space="1" w:color="auto"/>
          <w:right w:val="single" w:sz="4" w:space="4" w:color="auto"/>
        </w:pBdr>
        <w:shd w:val="clear" w:color="auto" w:fill="E0E0E0"/>
        <w:jc w:val="both"/>
        <w:rPr>
          <w:shd w:val="clear" w:color="auto" w:fill="E6E6E6"/>
        </w:rPr>
      </w:pPr>
      <w:r w:rsidRPr="00516402">
        <w:rPr>
          <w:shd w:val="clear" w:color="auto" w:fill="E6E6E6"/>
        </w:rPr>
        <w:t>(Διεύρυνση των προσώπων που εξυπηρετούνται με υπηρεσιακά αυτοκίνητα. Διεύρυνση εξαιρέσεων από τοποθέτηση διακριτικών επί του αμαξώματος)</w:t>
      </w:r>
    </w:p>
    <w:p w:rsidR="00516402" w:rsidRPr="00516402" w:rsidRDefault="00516402" w:rsidP="00516402">
      <w:pPr>
        <w:pBdr>
          <w:top w:val="single" w:sz="4" w:space="0" w:color="auto"/>
          <w:left w:val="single" w:sz="4" w:space="4" w:color="auto"/>
          <w:bottom w:val="single" w:sz="4" w:space="1" w:color="auto"/>
          <w:right w:val="single" w:sz="4" w:space="4" w:color="auto"/>
        </w:pBdr>
        <w:shd w:val="clear" w:color="auto" w:fill="E0E0E0"/>
        <w:jc w:val="both"/>
        <w:rPr>
          <w:b/>
          <w:shd w:val="clear" w:color="auto" w:fill="E6E6E6"/>
        </w:rPr>
      </w:pPr>
    </w:p>
    <w:p w:rsidR="00516402" w:rsidRPr="00516402" w:rsidRDefault="00516402" w:rsidP="00516402">
      <w:pPr>
        <w:pBdr>
          <w:top w:val="single" w:sz="4" w:space="0" w:color="auto"/>
          <w:left w:val="single" w:sz="4" w:space="4" w:color="auto"/>
          <w:bottom w:val="single" w:sz="4" w:space="1" w:color="auto"/>
          <w:right w:val="single" w:sz="4" w:space="4" w:color="auto"/>
        </w:pBdr>
        <w:shd w:val="clear" w:color="auto" w:fill="E0E0E0"/>
        <w:jc w:val="both"/>
        <w:rPr>
          <w:b/>
          <w:shd w:val="clear" w:color="auto" w:fill="E6E6E6"/>
        </w:rPr>
      </w:pPr>
      <w:r w:rsidRPr="00516402">
        <w:rPr>
          <w:b/>
          <w:shd w:val="clear" w:color="auto" w:fill="E6E6E6"/>
        </w:rPr>
        <w:t>3.</w:t>
      </w:r>
      <w:hyperlink r:id="rId297" w:history="1">
        <w:r w:rsidRPr="00516402">
          <w:rPr>
            <w:b/>
            <w:color w:val="0000FF"/>
            <w:u w:val="single"/>
            <w:shd w:val="clear" w:color="auto" w:fill="E6E6E6"/>
          </w:rPr>
          <w:t xml:space="preserve">ΚΥΑ </w:t>
        </w:r>
        <w:proofErr w:type="spellStart"/>
        <w:r w:rsidRPr="00516402">
          <w:rPr>
            <w:b/>
            <w:color w:val="0000FF"/>
            <w:u w:val="single"/>
            <w:shd w:val="clear" w:color="auto" w:fill="E6E6E6"/>
          </w:rPr>
          <w:t>οικ</w:t>
        </w:r>
        <w:proofErr w:type="spellEnd"/>
        <w:r w:rsidRPr="00516402">
          <w:rPr>
            <w:b/>
            <w:color w:val="0000FF"/>
            <w:u w:val="single"/>
            <w:shd w:val="clear" w:color="auto" w:fill="E6E6E6"/>
          </w:rPr>
          <w:t xml:space="preserve"> 812/18504/2007</w:t>
        </w:r>
      </w:hyperlink>
      <w:r w:rsidRPr="00516402">
        <w:rPr>
          <w:b/>
          <w:shd w:val="clear" w:color="auto" w:fill="E6E6E6"/>
        </w:rPr>
        <w:t xml:space="preserve"> «Τροποποίηση – συμπλήρωση της υπ’ </w:t>
      </w:r>
      <w:proofErr w:type="spellStart"/>
      <w:r w:rsidRPr="00516402">
        <w:rPr>
          <w:b/>
          <w:shd w:val="clear" w:color="auto" w:fill="E6E6E6"/>
        </w:rPr>
        <w:t>αριθμ</w:t>
      </w:r>
      <w:proofErr w:type="spellEnd"/>
      <w:r w:rsidRPr="00516402">
        <w:rPr>
          <w:b/>
          <w:shd w:val="clear" w:color="auto" w:fill="E6E6E6"/>
        </w:rPr>
        <w:t>. 543/5543/24.3.2000 (ΦΕΚ 376/Β’/24.3.2000) κοινής υπουργικής απόφασης των Υπουργών Εσωτερικών, Δημόσιας Διοίκησης και Αποκέντρωσης και Οικονομίας και Οικονομικών»  (ΦΕΚ Β΄/1339/31-7-2007)</w:t>
      </w:r>
    </w:p>
    <w:p w:rsidR="00516402" w:rsidRPr="00516402" w:rsidRDefault="00516402" w:rsidP="00516402">
      <w:pPr>
        <w:suppressAutoHyphens w:val="0"/>
        <w:rPr>
          <w:rFonts w:ascii="Calibri" w:hAnsi="Calibri"/>
          <w:b/>
          <w:color w:val="000000"/>
          <w:u w:val="single"/>
        </w:rPr>
      </w:pPr>
    </w:p>
    <w:p w:rsidR="00516402" w:rsidRPr="00516402" w:rsidRDefault="00A27482" w:rsidP="00516402">
      <w:pPr>
        <w:shd w:val="clear" w:color="auto" w:fill="E0E0E0"/>
        <w:jc w:val="both"/>
        <w:rPr>
          <w:b/>
          <w:shd w:val="clear" w:color="auto" w:fill="E6E6E6"/>
        </w:rPr>
      </w:pPr>
      <w:hyperlink r:id="rId298" w:history="1">
        <w:r w:rsidR="00516402" w:rsidRPr="00516402">
          <w:rPr>
            <w:b/>
            <w:color w:val="0000FF"/>
            <w:u w:val="single"/>
            <w:shd w:val="clear" w:color="auto" w:fill="E6E6E6"/>
          </w:rPr>
          <w:t>ΠΔ 161/2000</w:t>
        </w:r>
      </w:hyperlink>
      <w:r w:rsidR="00516402" w:rsidRPr="00516402">
        <w:rPr>
          <w:b/>
          <w:shd w:val="clear" w:color="auto" w:fill="E6E6E6"/>
        </w:rPr>
        <w:t xml:space="preserve"> «Μεταβίβαση στις νομαρχιακές αυτοδιοικήσεις αρμοδιοτήτων, τοπικού ενδιαφέροντος, που αφορούν στην πρωτοβάθμια και δευτεροβάθμια εκπαίδευση»  (ΦΕΚ Α΄/145/23-6-2000)</w:t>
      </w:r>
    </w:p>
    <w:p w:rsidR="00516402" w:rsidRPr="00516402" w:rsidRDefault="00516402" w:rsidP="00516402">
      <w:pPr>
        <w:suppressAutoHyphens w:val="0"/>
        <w:rPr>
          <w:rFonts w:ascii="Calibri" w:hAnsi="Calibri"/>
          <w:b/>
          <w:color w:val="000000"/>
          <w:sz w:val="16"/>
          <w:szCs w:val="16"/>
          <w:u w:val="single"/>
        </w:rPr>
      </w:pPr>
    </w:p>
    <w:p w:rsidR="00516402" w:rsidRPr="00516402" w:rsidRDefault="00516402" w:rsidP="00516402">
      <w:pPr>
        <w:suppressAutoHyphens w:val="0"/>
        <w:jc w:val="center"/>
        <w:rPr>
          <w:rFonts w:ascii="Calibri" w:hAnsi="Calibri"/>
          <w:color w:val="000000"/>
          <w:u w:val="single"/>
        </w:rPr>
      </w:pPr>
      <w:r w:rsidRPr="00516402">
        <w:rPr>
          <w:rFonts w:ascii="Calibri" w:hAnsi="Calibri"/>
          <w:color w:val="000000"/>
          <w:u w:val="single"/>
        </w:rPr>
        <w:t>Άρθρο 1 περ. 20 – 22</w:t>
      </w:r>
    </w:p>
    <w:p w:rsidR="00516402" w:rsidRPr="00516402" w:rsidRDefault="00516402" w:rsidP="00516402">
      <w:pPr>
        <w:suppressAutoHyphens w:val="0"/>
        <w:rPr>
          <w:rFonts w:ascii="Calibri" w:hAnsi="Calibri"/>
          <w:color w:val="000000"/>
        </w:rPr>
      </w:pPr>
      <w:r w:rsidRPr="00516402">
        <w:rPr>
          <w:rFonts w:ascii="Calibri" w:hAnsi="Calibri"/>
          <w:color w:val="000000"/>
        </w:rPr>
        <w:t>(Αποδοχή δωρεάς αυτοκινήτων. Έγκριση μίσθωσης ιδιωτικών αυτοκινήτων δημόσιας χρήσης. Αντικατάσταση κινητήρων αυτοκινήτων περιφερειακών υπηρεσιών ΥΠΕΠΘ)</w:t>
      </w:r>
    </w:p>
    <w:p w:rsidR="00516402" w:rsidRPr="00516402" w:rsidRDefault="00516402" w:rsidP="00516402">
      <w:pPr>
        <w:suppressAutoHyphens w:val="0"/>
        <w:rPr>
          <w:rFonts w:ascii="Calibri" w:hAnsi="Calibri"/>
          <w:b/>
          <w:color w:val="000000"/>
          <w:sz w:val="16"/>
          <w:szCs w:val="16"/>
          <w:u w:val="single"/>
        </w:rPr>
      </w:pPr>
    </w:p>
    <w:p w:rsidR="00516402" w:rsidRPr="00516402" w:rsidRDefault="00A27482" w:rsidP="00516402">
      <w:pPr>
        <w:shd w:val="clear" w:color="auto" w:fill="E0E0E0"/>
        <w:jc w:val="both"/>
        <w:rPr>
          <w:b/>
          <w:shd w:val="clear" w:color="auto" w:fill="E6E6E6"/>
        </w:rPr>
      </w:pPr>
      <w:hyperlink r:id="rId299" w:history="1">
        <w:r w:rsidR="00516402" w:rsidRPr="00516402">
          <w:rPr>
            <w:b/>
            <w:color w:val="0000FF"/>
            <w:u w:val="single"/>
            <w:shd w:val="clear" w:color="auto" w:fill="E6E6E6"/>
          </w:rPr>
          <w:t>Ν 2880/2001</w:t>
        </w:r>
      </w:hyperlink>
      <w:r w:rsidR="00516402" w:rsidRPr="00516402">
        <w:rPr>
          <w:b/>
          <w:shd w:val="clear" w:color="auto" w:fill="E6E6E6"/>
        </w:rPr>
        <w:t xml:space="preserve"> «Πρόγραμμα ΠΟΛΙΤΕΙΑ για τη μεταρρύθμιση και τον εκσυγχρονισμό της Δημόσιας Διοίκησης και άλλες διατάξεις»  </w:t>
      </w:r>
    </w:p>
    <w:p w:rsidR="00516402" w:rsidRPr="00516402" w:rsidRDefault="00516402" w:rsidP="00516402">
      <w:pPr>
        <w:shd w:val="clear" w:color="auto" w:fill="E0E0E0"/>
        <w:jc w:val="both"/>
        <w:rPr>
          <w:b/>
          <w:shd w:val="clear" w:color="auto" w:fill="E6E6E6"/>
        </w:rPr>
      </w:pPr>
      <w:r w:rsidRPr="00516402">
        <w:rPr>
          <w:b/>
          <w:shd w:val="clear" w:color="auto" w:fill="E6E6E6"/>
        </w:rPr>
        <w:t>(ΦΕΚ Α΄/9/30-1-2001)</w:t>
      </w:r>
    </w:p>
    <w:p w:rsidR="00516402" w:rsidRPr="00516402" w:rsidRDefault="00516402" w:rsidP="00516402">
      <w:pPr>
        <w:suppressAutoHyphens w:val="0"/>
        <w:rPr>
          <w:rFonts w:ascii="Calibri" w:hAnsi="Calibri"/>
          <w:b/>
          <w:color w:val="000000"/>
          <w:sz w:val="16"/>
          <w:szCs w:val="16"/>
          <w:u w:val="single"/>
        </w:rPr>
      </w:pPr>
    </w:p>
    <w:p w:rsidR="00516402" w:rsidRPr="00516402" w:rsidRDefault="00516402" w:rsidP="00516402">
      <w:pPr>
        <w:suppressAutoHyphens w:val="0"/>
        <w:jc w:val="center"/>
        <w:rPr>
          <w:rFonts w:ascii="Calibri" w:hAnsi="Calibri"/>
          <w:color w:val="000000"/>
          <w:u w:val="single"/>
        </w:rPr>
      </w:pPr>
      <w:r w:rsidRPr="00516402">
        <w:rPr>
          <w:rFonts w:ascii="Calibri" w:hAnsi="Calibri"/>
          <w:color w:val="000000"/>
          <w:u w:val="single"/>
        </w:rPr>
        <w:t>Άρθρο 10</w:t>
      </w:r>
    </w:p>
    <w:p w:rsidR="00516402" w:rsidRPr="00516402" w:rsidRDefault="00516402" w:rsidP="00516402">
      <w:pPr>
        <w:suppressAutoHyphens w:val="0"/>
        <w:jc w:val="both"/>
        <w:rPr>
          <w:rFonts w:ascii="Calibri" w:hAnsi="Calibri"/>
          <w:color w:val="000000"/>
        </w:rPr>
      </w:pPr>
      <w:r w:rsidRPr="00516402">
        <w:rPr>
          <w:rFonts w:ascii="Calibri" w:hAnsi="Calibri"/>
          <w:color w:val="000000"/>
        </w:rPr>
        <w:t>(Συμπλήρωση του άρθρ. 1 του ν. 2647/1998. Μεταβίβαση αρμοδιότητας του Υπουργού ΕΣΔΔΑ στην Περιφέρεια για την έγκριση κίνησης αυτοκινήτων εκτός των ορίων του Νομού)</w:t>
      </w:r>
    </w:p>
    <w:p w:rsidR="00516402" w:rsidRPr="00516402" w:rsidRDefault="00516402" w:rsidP="00516402">
      <w:pPr>
        <w:jc w:val="both"/>
        <w:rPr>
          <w:b/>
          <w:sz w:val="16"/>
          <w:szCs w:val="16"/>
        </w:rPr>
      </w:pPr>
    </w:p>
    <w:p w:rsidR="00516402" w:rsidRPr="00516402" w:rsidRDefault="00A27482" w:rsidP="00516402">
      <w:pPr>
        <w:shd w:val="clear" w:color="auto" w:fill="E0E0E0"/>
        <w:jc w:val="both"/>
        <w:rPr>
          <w:b/>
          <w:shd w:val="clear" w:color="auto" w:fill="E6E6E6"/>
        </w:rPr>
      </w:pPr>
      <w:hyperlink r:id="rId300" w:history="1">
        <w:r w:rsidR="00516402" w:rsidRPr="00516402">
          <w:rPr>
            <w:b/>
            <w:color w:val="0000FF"/>
            <w:u w:val="single"/>
            <w:shd w:val="clear" w:color="auto" w:fill="E6E6E6"/>
          </w:rPr>
          <w:t>ΚΥΑ 1356/13707/2006</w:t>
        </w:r>
      </w:hyperlink>
      <w:r w:rsidR="00516402" w:rsidRPr="00516402">
        <w:rPr>
          <w:b/>
          <w:shd w:val="clear" w:color="auto" w:fill="E6E6E6"/>
        </w:rPr>
        <w:t xml:space="preserve"> «Στάθμευση κρατικών αυτοκινήτων του Υπουργείου Οικονομίας και Οικονομικών»  (ΦΕΚ Β΄/1514/13-10-2006)</w:t>
      </w:r>
    </w:p>
    <w:p w:rsidR="00516402" w:rsidRPr="00516402" w:rsidRDefault="00516402" w:rsidP="00516402">
      <w:pPr>
        <w:jc w:val="both"/>
        <w:rPr>
          <w:b/>
        </w:rPr>
      </w:pPr>
    </w:p>
    <w:p w:rsidR="00516402" w:rsidRPr="00516402" w:rsidRDefault="00A27482" w:rsidP="00516402">
      <w:pPr>
        <w:shd w:val="clear" w:color="auto" w:fill="E0E0E0"/>
        <w:jc w:val="both"/>
        <w:rPr>
          <w:b/>
          <w:shd w:val="clear" w:color="auto" w:fill="E6E6E6"/>
        </w:rPr>
      </w:pPr>
      <w:hyperlink r:id="rId301" w:history="1">
        <w:r w:rsidR="00516402" w:rsidRPr="00516402">
          <w:rPr>
            <w:b/>
            <w:color w:val="0000FF"/>
            <w:u w:val="single"/>
            <w:shd w:val="clear" w:color="auto" w:fill="E6E6E6"/>
          </w:rPr>
          <w:t>ΥΑ ΔΙΔΚ/Φ.5.1/28736/2006</w:t>
        </w:r>
      </w:hyperlink>
      <w:r w:rsidR="00516402" w:rsidRPr="00516402">
        <w:rPr>
          <w:b/>
          <w:shd w:val="clear" w:color="auto" w:fill="E6E6E6"/>
        </w:rPr>
        <w:t xml:space="preserve"> «Καθορισμός ωραρίου σε εικοσιτετράωρη βάση και κατά τις εργάσιμες μέρες της εβδομάδας, καθώς και Σάββατα, Κυριακές και αργίες: α) των Οδηγών της Διεύθυνσης Κρατικών Αυτοκινήτων και Επικοινωνιών….»  </w:t>
      </w:r>
    </w:p>
    <w:p w:rsidR="00516402" w:rsidRPr="00516402" w:rsidRDefault="00516402" w:rsidP="00516402">
      <w:pPr>
        <w:shd w:val="clear" w:color="auto" w:fill="E0E0E0"/>
        <w:jc w:val="both"/>
        <w:rPr>
          <w:b/>
          <w:shd w:val="clear" w:color="auto" w:fill="E6E6E6"/>
        </w:rPr>
      </w:pPr>
      <w:r w:rsidRPr="00516402">
        <w:rPr>
          <w:b/>
          <w:shd w:val="clear" w:color="auto" w:fill="E6E6E6"/>
        </w:rPr>
        <w:t>(ΦΕΚ Β΄/1890/29-12-2006)</w:t>
      </w:r>
    </w:p>
    <w:p w:rsidR="00516402" w:rsidRPr="00516402" w:rsidRDefault="00516402" w:rsidP="00516402">
      <w:pPr>
        <w:ind w:right="-154"/>
        <w:jc w:val="both"/>
        <w:rPr>
          <w:b/>
        </w:rPr>
      </w:pPr>
    </w:p>
    <w:p w:rsidR="00516402" w:rsidRPr="00516402" w:rsidRDefault="00A27482" w:rsidP="00516402">
      <w:pPr>
        <w:shd w:val="clear" w:color="auto" w:fill="E0E0E0"/>
        <w:jc w:val="both"/>
        <w:rPr>
          <w:b/>
          <w:shd w:val="clear" w:color="auto" w:fill="E6E6E6"/>
        </w:rPr>
      </w:pPr>
      <w:hyperlink r:id="rId302" w:history="1">
        <w:r w:rsidR="00516402" w:rsidRPr="00516402">
          <w:rPr>
            <w:b/>
            <w:color w:val="0000FF"/>
            <w:u w:val="single"/>
            <w:shd w:val="clear" w:color="auto" w:fill="E6E6E6"/>
          </w:rPr>
          <w:t>ΚΥΑ 113683/2007</w:t>
        </w:r>
      </w:hyperlink>
      <w:r w:rsidR="00516402" w:rsidRPr="00516402">
        <w:rPr>
          <w:b/>
          <w:shd w:val="clear" w:color="auto" w:fill="E6E6E6"/>
        </w:rPr>
        <w:t xml:space="preserve"> «Στάθμευση κρατικών αυτοκινήτων του Υπουργείου Υγείας και Κοινωνικής Αλληλεγγύης»  (ΦΕΚ Β΄/1824/11-9-2007)</w:t>
      </w:r>
    </w:p>
    <w:p w:rsidR="00516402" w:rsidRPr="00516402" w:rsidRDefault="00516402" w:rsidP="00516402">
      <w:pPr>
        <w:suppressAutoHyphens w:val="0"/>
        <w:jc w:val="both"/>
        <w:rPr>
          <w:rFonts w:ascii="Calibri" w:hAnsi="Calibri"/>
          <w:b/>
          <w:color w:val="000000"/>
          <w:u w:val="single"/>
        </w:rPr>
      </w:pPr>
    </w:p>
    <w:p w:rsidR="00516402" w:rsidRPr="00516402" w:rsidRDefault="00A27482" w:rsidP="00516402">
      <w:pPr>
        <w:pBdr>
          <w:top w:val="single" w:sz="4" w:space="0" w:color="auto"/>
          <w:left w:val="single" w:sz="4" w:space="4" w:color="auto"/>
          <w:bottom w:val="single" w:sz="4" w:space="1" w:color="auto"/>
          <w:right w:val="single" w:sz="4" w:space="4" w:color="auto"/>
        </w:pBdr>
        <w:shd w:val="clear" w:color="auto" w:fill="E0E0E0"/>
        <w:jc w:val="both"/>
        <w:rPr>
          <w:b/>
          <w:shd w:val="clear" w:color="auto" w:fill="E6E6E6"/>
        </w:rPr>
      </w:pPr>
      <w:hyperlink r:id="rId303" w:history="1">
        <w:r w:rsidR="00516402" w:rsidRPr="00516402">
          <w:rPr>
            <w:b/>
            <w:color w:val="0000FF"/>
            <w:u w:val="single"/>
            <w:shd w:val="clear" w:color="auto" w:fill="E6E6E6"/>
          </w:rPr>
          <w:t>ΚΥΑ 129/2534/20.1.2010</w:t>
        </w:r>
      </w:hyperlink>
      <w:r w:rsidR="00516402" w:rsidRPr="00516402">
        <w:rPr>
          <w:b/>
          <w:shd w:val="clear" w:color="auto" w:fill="E6E6E6"/>
        </w:rPr>
        <w:t xml:space="preserve"> «Καθορισμός δικαιούχων χρήσης και ανώτατου ορίου κυβισμού Κρατικών Αυτοκινήτων και άλλες ρυθμίσεις σχετικές με τα Κρατικά Αυτοκίνητα»  (ΦΕΚ Β΄/108/4-2-2010)</w:t>
      </w:r>
    </w:p>
    <w:p w:rsidR="00516402" w:rsidRPr="00516402" w:rsidRDefault="00516402" w:rsidP="00516402">
      <w:pPr>
        <w:pBdr>
          <w:top w:val="single" w:sz="4" w:space="0" w:color="auto"/>
          <w:left w:val="single" w:sz="4" w:space="4" w:color="auto"/>
          <w:bottom w:val="single" w:sz="4" w:space="1" w:color="auto"/>
          <w:right w:val="single" w:sz="4" w:space="4" w:color="auto"/>
        </w:pBdr>
        <w:shd w:val="clear" w:color="auto" w:fill="E0E0E0"/>
        <w:jc w:val="both"/>
        <w:rPr>
          <w:b/>
          <w:shd w:val="clear" w:color="auto" w:fill="E6E6E6"/>
        </w:rPr>
      </w:pPr>
    </w:p>
    <w:p w:rsidR="00516402" w:rsidRPr="00516402" w:rsidRDefault="00516402" w:rsidP="00516402">
      <w:pPr>
        <w:pBdr>
          <w:top w:val="single" w:sz="4" w:space="0" w:color="auto"/>
          <w:left w:val="single" w:sz="4" w:space="4" w:color="auto"/>
          <w:bottom w:val="single" w:sz="4" w:space="1" w:color="auto"/>
          <w:right w:val="single" w:sz="4" w:space="4" w:color="auto"/>
        </w:pBdr>
        <w:shd w:val="clear" w:color="auto" w:fill="E0E0E0"/>
        <w:jc w:val="both"/>
        <w:rPr>
          <w:b/>
          <w:shd w:val="clear" w:color="auto" w:fill="E6E6E6"/>
        </w:rPr>
      </w:pPr>
      <w:r w:rsidRPr="00516402">
        <w:rPr>
          <w:b/>
          <w:shd w:val="clear" w:color="auto" w:fill="E6E6E6"/>
        </w:rPr>
        <w:t>Η ως άνω ΚΥΑ τροποποιείται από:</w:t>
      </w:r>
    </w:p>
    <w:p w:rsidR="00516402" w:rsidRPr="00516402" w:rsidRDefault="00516402" w:rsidP="00516402">
      <w:pPr>
        <w:pBdr>
          <w:top w:val="single" w:sz="4" w:space="0" w:color="auto"/>
          <w:left w:val="single" w:sz="4" w:space="4" w:color="auto"/>
          <w:bottom w:val="single" w:sz="4" w:space="1" w:color="auto"/>
          <w:right w:val="single" w:sz="4" w:space="4" w:color="auto"/>
        </w:pBdr>
        <w:shd w:val="clear" w:color="auto" w:fill="E0E0E0"/>
        <w:jc w:val="both"/>
        <w:rPr>
          <w:b/>
          <w:shd w:val="clear" w:color="auto" w:fill="E6E6E6"/>
        </w:rPr>
      </w:pPr>
    </w:p>
    <w:p w:rsidR="00516402" w:rsidRPr="00516402" w:rsidRDefault="00516402" w:rsidP="00516402">
      <w:pPr>
        <w:pBdr>
          <w:top w:val="single" w:sz="4" w:space="0" w:color="auto"/>
          <w:left w:val="single" w:sz="4" w:space="4" w:color="auto"/>
          <w:bottom w:val="single" w:sz="4" w:space="1" w:color="auto"/>
          <w:right w:val="single" w:sz="4" w:space="4" w:color="auto"/>
        </w:pBdr>
        <w:shd w:val="clear" w:color="auto" w:fill="E0E0E0"/>
        <w:jc w:val="both"/>
        <w:rPr>
          <w:b/>
          <w:shd w:val="clear" w:color="auto" w:fill="E6E6E6"/>
        </w:rPr>
      </w:pPr>
      <w:r w:rsidRPr="00516402">
        <w:rPr>
          <w:b/>
          <w:shd w:val="clear" w:color="auto" w:fill="E6E6E6"/>
        </w:rPr>
        <w:t xml:space="preserve">1. </w:t>
      </w:r>
      <w:hyperlink r:id="rId304" w:history="1">
        <w:r w:rsidRPr="00516402">
          <w:rPr>
            <w:b/>
            <w:color w:val="0000FF"/>
            <w:u w:val="single"/>
            <w:shd w:val="clear" w:color="auto" w:fill="E6E6E6"/>
          </w:rPr>
          <w:t>ΚΥΑ 105/1522/2011</w:t>
        </w:r>
      </w:hyperlink>
      <w:r w:rsidRPr="00516402">
        <w:rPr>
          <w:b/>
          <w:shd w:val="clear" w:color="auto" w:fill="E6E6E6"/>
        </w:rPr>
        <w:t xml:space="preserve"> «Τροποποίηση της </w:t>
      </w:r>
      <w:proofErr w:type="spellStart"/>
      <w:r w:rsidRPr="00516402">
        <w:rPr>
          <w:b/>
          <w:shd w:val="clear" w:color="auto" w:fill="E6E6E6"/>
        </w:rPr>
        <w:t>υπ’αριθμ</w:t>
      </w:r>
      <w:proofErr w:type="spellEnd"/>
      <w:r w:rsidRPr="00516402">
        <w:rPr>
          <w:b/>
          <w:shd w:val="clear" w:color="auto" w:fill="E6E6E6"/>
        </w:rPr>
        <w:t>. 129/2534/2010 (ΦΕΚ 108 Β΄) κοινής υπουργικής απόφασης των Υπουργών Εσωτερικών, Αποκέντρωσης &amp; Ηλεκτρονικής Διακυβέρνησης και Οικονομικών Καθορισμός δικαιούχων χρήσης και ανώτατου ορίου κυβισμού Κρατικών Αυτοκινήτων και άλλες ρυθμίσεις σχετικές με τα κρατικά αυτοκίνητα»  (ΦΕΚ Β΄/24/20-1-2011)</w:t>
      </w:r>
    </w:p>
    <w:p w:rsidR="00516402" w:rsidRPr="00516402" w:rsidRDefault="00516402" w:rsidP="00516402">
      <w:pPr>
        <w:pBdr>
          <w:top w:val="single" w:sz="4" w:space="0" w:color="auto"/>
          <w:left w:val="single" w:sz="4" w:space="4" w:color="auto"/>
          <w:bottom w:val="single" w:sz="4" w:space="1" w:color="auto"/>
          <w:right w:val="single" w:sz="4" w:space="4" w:color="auto"/>
        </w:pBdr>
        <w:shd w:val="clear" w:color="auto" w:fill="E0E0E0"/>
        <w:jc w:val="both"/>
        <w:rPr>
          <w:b/>
          <w:shd w:val="clear" w:color="auto" w:fill="E6E6E6"/>
        </w:rPr>
      </w:pPr>
      <w:r w:rsidRPr="00516402">
        <w:rPr>
          <w:b/>
          <w:shd w:val="clear" w:color="auto" w:fill="E6E6E6"/>
        </w:rPr>
        <w:t xml:space="preserve">2. </w:t>
      </w:r>
      <w:hyperlink r:id="rId305" w:history="1">
        <w:r w:rsidRPr="00516402">
          <w:rPr>
            <w:b/>
            <w:color w:val="0000FF"/>
            <w:u w:val="single"/>
            <w:shd w:val="clear" w:color="auto" w:fill="E6E6E6"/>
          </w:rPr>
          <w:t>ΚΥΑ 1450/21942/2011</w:t>
        </w:r>
      </w:hyperlink>
      <w:r w:rsidRPr="00516402">
        <w:rPr>
          <w:b/>
          <w:shd w:val="clear" w:color="auto" w:fill="E6E6E6"/>
        </w:rPr>
        <w:t xml:space="preserve"> «Τροποποίηση της κοινής υπουργικής απόφασης 129/2534/04-2-2010 (ΦΕΚ 108/Β) για τον καθορισμό δικαιούχων χρήσης και ανώτατου ορίου κυβισμού κρατικών αυτοκινήτων» (ΦΕΚ Β΄/2708/11-11-2011)</w:t>
      </w:r>
    </w:p>
    <w:p w:rsidR="00516402" w:rsidRPr="00516402" w:rsidRDefault="00516402" w:rsidP="00516402">
      <w:pPr>
        <w:suppressAutoHyphens w:val="0"/>
        <w:jc w:val="center"/>
        <w:rPr>
          <w:rFonts w:ascii="Calibri" w:hAnsi="Calibri"/>
          <w:b/>
          <w:color w:val="000000"/>
          <w:u w:val="single"/>
        </w:rPr>
      </w:pPr>
    </w:p>
    <w:p w:rsidR="00516402" w:rsidRPr="00516402" w:rsidRDefault="00A27482" w:rsidP="00516402">
      <w:pPr>
        <w:shd w:val="clear" w:color="auto" w:fill="E0E0E0"/>
        <w:jc w:val="both"/>
        <w:rPr>
          <w:b/>
          <w:shd w:val="clear" w:color="auto" w:fill="E6E6E6"/>
        </w:rPr>
      </w:pPr>
      <w:hyperlink r:id="rId306" w:history="1">
        <w:r w:rsidR="00516402" w:rsidRPr="00516402">
          <w:rPr>
            <w:b/>
            <w:color w:val="0000FF"/>
            <w:u w:val="single"/>
            <w:shd w:val="clear" w:color="auto" w:fill="E6E6E6"/>
          </w:rPr>
          <w:t>Ν 3986/2011</w:t>
        </w:r>
      </w:hyperlink>
      <w:r w:rsidR="00516402" w:rsidRPr="00516402">
        <w:rPr>
          <w:b/>
          <w:shd w:val="clear" w:color="auto" w:fill="E6E6E6"/>
        </w:rPr>
        <w:t xml:space="preserve"> «Επείγοντα Μέτρα Εφαρμογής Μεσοπρόθεσμου Πλαισίου Δημοσιονομικής Στρατηγικής 2012-2015»  (ΦΕΚ Α΄/152/1-7-2011)</w:t>
      </w:r>
    </w:p>
    <w:p w:rsidR="00516402" w:rsidRPr="00516402" w:rsidRDefault="00516402" w:rsidP="00516402">
      <w:pPr>
        <w:suppressAutoHyphens w:val="0"/>
        <w:jc w:val="center"/>
        <w:rPr>
          <w:rFonts w:ascii="Calibri" w:hAnsi="Calibri"/>
          <w:b/>
          <w:color w:val="000000"/>
          <w:sz w:val="16"/>
          <w:szCs w:val="16"/>
          <w:u w:val="single"/>
        </w:rPr>
      </w:pPr>
    </w:p>
    <w:p w:rsidR="00516402" w:rsidRPr="00516402" w:rsidRDefault="00516402" w:rsidP="00516402">
      <w:pPr>
        <w:suppressAutoHyphens w:val="0"/>
        <w:jc w:val="center"/>
        <w:rPr>
          <w:rFonts w:ascii="Calibri" w:hAnsi="Calibri"/>
          <w:color w:val="000000"/>
          <w:u w:val="single"/>
        </w:rPr>
      </w:pPr>
      <w:r w:rsidRPr="00516402">
        <w:rPr>
          <w:rFonts w:ascii="Calibri" w:hAnsi="Calibri"/>
          <w:color w:val="000000"/>
          <w:u w:val="single"/>
        </w:rPr>
        <w:t>Άρθρο 1 περ. ζ</w:t>
      </w:r>
    </w:p>
    <w:p w:rsidR="00516402" w:rsidRPr="00516402" w:rsidRDefault="00516402" w:rsidP="00516402">
      <w:pPr>
        <w:suppressAutoHyphens w:val="0"/>
        <w:jc w:val="both"/>
        <w:rPr>
          <w:rFonts w:ascii="Calibri" w:hAnsi="Calibri"/>
          <w:color w:val="000000"/>
        </w:rPr>
      </w:pPr>
      <w:r w:rsidRPr="00516402">
        <w:rPr>
          <w:rFonts w:ascii="Calibri" w:hAnsi="Calibri"/>
          <w:color w:val="000000"/>
        </w:rPr>
        <w:t>(Τέλη κυκλοφορίας στα εκποιούμενα από το Δημόσιο ή τον ΟΔΔΥ ΑΕ επιβατικά αυτοκίνητα)</w:t>
      </w:r>
    </w:p>
    <w:p w:rsidR="00516402" w:rsidRPr="00516402" w:rsidRDefault="00516402" w:rsidP="00516402">
      <w:pPr>
        <w:jc w:val="both"/>
        <w:rPr>
          <w:b/>
        </w:rPr>
      </w:pPr>
    </w:p>
    <w:p w:rsidR="00516402" w:rsidRPr="00516402" w:rsidRDefault="00A27482" w:rsidP="00516402">
      <w:pPr>
        <w:shd w:val="clear" w:color="auto" w:fill="E0E0E0"/>
        <w:jc w:val="both"/>
        <w:rPr>
          <w:b/>
          <w:shd w:val="clear" w:color="auto" w:fill="E6E6E6"/>
        </w:rPr>
      </w:pPr>
      <w:hyperlink r:id="rId307" w:history="1">
        <w:r w:rsidR="00516402" w:rsidRPr="00516402">
          <w:rPr>
            <w:b/>
            <w:color w:val="0000FF"/>
            <w:u w:val="single"/>
            <w:shd w:val="clear" w:color="auto" w:fill="E6E6E6"/>
          </w:rPr>
          <w:t>Ν 4172/2013</w:t>
        </w:r>
      </w:hyperlink>
      <w:r w:rsidR="00516402" w:rsidRPr="00516402">
        <w:rPr>
          <w:b/>
          <w:shd w:val="clear" w:color="auto" w:fill="E6E6E6"/>
        </w:rPr>
        <w:t xml:space="preserve"> «Φορολογία εισοδήματος, επείγοντα μέτρα εφαρμογής του ν. 4046/2012, του ν. 4093/2012 και του ν. 4127/2013 και άλλες διατάξεις» </w:t>
      </w:r>
    </w:p>
    <w:p w:rsidR="00516402" w:rsidRPr="00516402" w:rsidRDefault="00516402" w:rsidP="00516402">
      <w:pPr>
        <w:shd w:val="clear" w:color="auto" w:fill="E0E0E0"/>
        <w:jc w:val="both"/>
        <w:rPr>
          <w:b/>
          <w:shd w:val="clear" w:color="auto" w:fill="E6E6E6"/>
        </w:rPr>
      </w:pPr>
      <w:r w:rsidRPr="00516402">
        <w:rPr>
          <w:b/>
          <w:shd w:val="clear" w:color="auto" w:fill="E6E6E6"/>
        </w:rPr>
        <w:t>(ΦΕΚ Α΄/167/23-7-2013)</w:t>
      </w:r>
    </w:p>
    <w:p w:rsidR="00516402" w:rsidRPr="00516402" w:rsidRDefault="00516402" w:rsidP="00516402">
      <w:pPr>
        <w:suppressAutoHyphens w:val="0"/>
        <w:jc w:val="center"/>
        <w:rPr>
          <w:rFonts w:ascii="Calibri" w:hAnsi="Calibri"/>
          <w:b/>
          <w:color w:val="000000"/>
          <w:sz w:val="16"/>
          <w:szCs w:val="16"/>
          <w:u w:val="single"/>
        </w:rPr>
      </w:pPr>
    </w:p>
    <w:p w:rsidR="00516402" w:rsidRPr="00516402" w:rsidRDefault="00516402" w:rsidP="00516402">
      <w:pPr>
        <w:suppressAutoHyphens w:val="0"/>
        <w:jc w:val="center"/>
        <w:rPr>
          <w:rFonts w:ascii="Calibri" w:hAnsi="Calibri"/>
          <w:color w:val="000000"/>
          <w:u w:val="single"/>
        </w:rPr>
      </w:pPr>
      <w:r w:rsidRPr="00516402">
        <w:rPr>
          <w:rFonts w:ascii="Calibri" w:hAnsi="Calibri"/>
          <w:color w:val="000000"/>
          <w:u w:val="single"/>
        </w:rPr>
        <w:t>Άρθρα 92, 93 και 94</w:t>
      </w:r>
    </w:p>
    <w:p w:rsidR="00516402" w:rsidRPr="00516402" w:rsidRDefault="00516402" w:rsidP="00516402">
      <w:pPr>
        <w:suppressAutoHyphens w:val="0"/>
        <w:jc w:val="both"/>
        <w:rPr>
          <w:rFonts w:ascii="Calibri" w:hAnsi="Calibri"/>
          <w:color w:val="000000"/>
        </w:rPr>
      </w:pPr>
      <w:r w:rsidRPr="00516402">
        <w:rPr>
          <w:rFonts w:ascii="Calibri" w:hAnsi="Calibri"/>
          <w:color w:val="000000"/>
        </w:rPr>
        <w:t>(Μεταφορά αρμοδιοτήτων της Διεύθυνσης Κρατικών Αυτοκινήτων του ΥΔΜΗΔ. Κατάργηση ειδικότητας οδηγών και τεχνικού προσωπικού της Διεύθυνσης Κρατικών Αυτοκινήτων του ΥΔΜΗΔ. Εξουσιοδοτικές διατάξεις.)</w:t>
      </w:r>
    </w:p>
    <w:p w:rsidR="00516402" w:rsidRPr="00516402" w:rsidRDefault="00516402" w:rsidP="00516402">
      <w:pPr>
        <w:jc w:val="both"/>
        <w:rPr>
          <w:b/>
        </w:rPr>
      </w:pPr>
    </w:p>
    <w:p w:rsidR="00516402" w:rsidRPr="00516402" w:rsidRDefault="00A27482" w:rsidP="00516402">
      <w:pPr>
        <w:shd w:val="clear" w:color="auto" w:fill="E0E0E0"/>
        <w:jc w:val="both"/>
        <w:rPr>
          <w:b/>
          <w:shd w:val="clear" w:color="auto" w:fill="E6E6E6"/>
        </w:rPr>
      </w:pPr>
      <w:hyperlink r:id="rId308" w:history="1">
        <w:r w:rsidR="00516402" w:rsidRPr="00516402">
          <w:rPr>
            <w:b/>
            <w:color w:val="0000FF"/>
            <w:u w:val="single"/>
            <w:shd w:val="clear" w:color="auto" w:fill="E6E6E6"/>
          </w:rPr>
          <w:t>Ν 4250/2014</w:t>
        </w:r>
      </w:hyperlink>
      <w:r w:rsidR="00516402" w:rsidRPr="00516402">
        <w:rPr>
          <w:b/>
          <w:shd w:val="clear" w:color="auto" w:fill="E6E6E6"/>
        </w:rPr>
        <w:t xml:space="preserve"> «Διοικητικές Απλουστεύσεις – Καταργήσεις, Συγχωνεύσεις Νομικών Προσώπων και Υπηρεσιών του Δημοσίου Τομέα – Τροποποίηση Διατάξεων του </w:t>
      </w:r>
      <w:proofErr w:type="spellStart"/>
      <w:r w:rsidR="00516402" w:rsidRPr="00516402">
        <w:rPr>
          <w:b/>
          <w:shd w:val="clear" w:color="auto" w:fill="E6E6E6"/>
        </w:rPr>
        <w:t>πδ</w:t>
      </w:r>
      <w:proofErr w:type="spellEnd"/>
      <w:r w:rsidR="00516402" w:rsidRPr="00516402">
        <w:rPr>
          <w:b/>
          <w:shd w:val="clear" w:color="auto" w:fill="E6E6E6"/>
        </w:rPr>
        <w:t xml:space="preserve"> 318/1992 (Α΄161) και λοιπές ρυθμίσεις» (ΦΕΚ Α΄/74/26-3-2014)</w:t>
      </w:r>
    </w:p>
    <w:p w:rsidR="00516402" w:rsidRPr="00516402" w:rsidRDefault="00516402" w:rsidP="00516402">
      <w:pPr>
        <w:suppressAutoHyphens w:val="0"/>
        <w:jc w:val="center"/>
        <w:rPr>
          <w:rFonts w:ascii="Calibri" w:hAnsi="Calibri"/>
          <w:b/>
          <w:color w:val="000000"/>
          <w:u w:val="single"/>
        </w:rPr>
      </w:pPr>
    </w:p>
    <w:p w:rsidR="00516402" w:rsidRPr="00516402" w:rsidRDefault="00516402" w:rsidP="00516402">
      <w:pPr>
        <w:suppressAutoHyphens w:val="0"/>
        <w:jc w:val="center"/>
        <w:rPr>
          <w:rFonts w:ascii="Calibri" w:hAnsi="Calibri"/>
          <w:color w:val="000000"/>
          <w:u w:val="single"/>
        </w:rPr>
      </w:pPr>
      <w:r w:rsidRPr="00516402">
        <w:rPr>
          <w:rFonts w:ascii="Calibri" w:hAnsi="Calibri"/>
          <w:color w:val="000000"/>
          <w:u w:val="single"/>
        </w:rPr>
        <w:t>Άρθρο 47</w:t>
      </w:r>
    </w:p>
    <w:p w:rsidR="00516402" w:rsidRPr="00516402" w:rsidRDefault="00516402" w:rsidP="00516402">
      <w:pPr>
        <w:suppressAutoHyphens w:val="0"/>
        <w:jc w:val="center"/>
        <w:rPr>
          <w:rFonts w:ascii="Calibri" w:hAnsi="Calibri"/>
          <w:color w:val="000000"/>
        </w:rPr>
      </w:pPr>
      <w:r w:rsidRPr="00516402">
        <w:rPr>
          <w:rFonts w:ascii="Calibri" w:hAnsi="Calibri"/>
          <w:color w:val="000000"/>
        </w:rPr>
        <w:t xml:space="preserve">(Οδήγηση και έγκριση κατ’ εξαίρεση οδήγησης Κρατικών Αυτοκινήτων </w:t>
      </w:r>
    </w:p>
    <w:p w:rsidR="00516402" w:rsidRPr="00516402" w:rsidRDefault="00516402" w:rsidP="00516402">
      <w:pPr>
        <w:suppressAutoHyphens w:val="0"/>
        <w:jc w:val="center"/>
        <w:rPr>
          <w:rFonts w:ascii="Calibri" w:hAnsi="Calibri"/>
          <w:color w:val="000000"/>
        </w:rPr>
      </w:pPr>
      <w:r w:rsidRPr="00516402">
        <w:rPr>
          <w:rFonts w:ascii="Calibri" w:hAnsi="Calibri"/>
          <w:color w:val="000000"/>
        </w:rPr>
        <w:t>από υπαλλήλους που δεν κατέχουν νομοθετημένη θέση οδηγού)</w:t>
      </w:r>
    </w:p>
    <w:p w:rsidR="00516402" w:rsidRPr="00516402" w:rsidRDefault="00516402" w:rsidP="00516402">
      <w:pPr>
        <w:suppressAutoHyphens w:val="0"/>
        <w:rPr>
          <w:b/>
          <w:color w:val="000000"/>
          <w:u w:val="single"/>
        </w:rPr>
      </w:pPr>
    </w:p>
    <w:p w:rsidR="00516402" w:rsidRPr="00516402" w:rsidRDefault="00A27482" w:rsidP="00516402">
      <w:pPr>
        <w:shd w:val="clear" w:color="auto" w:fill="E6E6E6"/>
        <w:jc w:val="both"/>
        <w:rPr>
          <w:rFonts w:cs="Tahoma"/>
          <w:b/>
          <w:color w:val="000000"/>
        </w:rPr>
      </w:pPr>
      <w:hyperlink r:id="rId309" w:history="1">
        <w:r w:rsidR="00516402" w:rsidRPr="00516402">
          <w:rPr>
            <w:rFonts w:cs="Tahoma"/>
            <w:b/>
            <w:color w:val="0000FF"/>
            <w:u w:val="single"/>
          </w:rPr>
          <w:t>Ν.4325/2015</w:t>
        </w:r>
      </w:hyperlink>
      <w:r w:rsidR="00516402" w:rsidRPr="00516402">
        <w:rPr>
          <w:rFonts w:cs="Tahoma"/>
          <w:b/>
          <w:color w:val="000000"/>
        </w:rPr>
        <w:t>«Εκδημοκρατισμός της Διοίκησης – Καταπολέμηση Γραφειοκρατίας και Ηλεκτρονική Διακυβέρνηση» (ΦΕΚ Α/47/11.5.2015)</w:t>
      </w:r>
    </w:p>
    <w:p w:rsidR="00516402" w:rsidRPr="00516402" w:rsidRDefault="00516402" w:rsidP="00516402">
      <w:pPr>
        <w:suppressAutoHyphens w:val="0"/>
        <w:jc w:val="center"/>
        <w:rPr>
          <w:rFonts w:ascii="Calibri" w:hAnsi="Calibri" w:cs="Tahoma"/>
          <w:color w:val="000000"/>
          <w:sz w:val="16"/>
          <w:szCs w:val="16"/>
          <w:u w:val="single"/>
        </w:rPr>
      </w:pPr>
    </w:p>
    <w:p w:rsidR="00516402" w:rsidRPr="00516402" w:rsidRDefault="00516402" w:rsidP="00516402">
      <w:pPr>
        <w:suppressAutoHyphens w:val="0"/>
        <w:jc w:val="center"/>
        <w:rPr>
          <w:rFonts w:ascii="Calibri" w:hAnsi="Calibri" w:cs="Tahoma"/>
          <w:color w:val="000000"/>
          <w:u w:val="single"/>
        </w:rPr>
      </w:pPr>
      <w:r w:rsidRPr="00516402">
        <w:rPr>
          <w:rFonts w:ascii="Calibri" w:hAnsi="Calibri" w:cs="Tahoma"/>
          <w:color w:val="000000"/>
          <w:u w:val="single"/>
        </w:rPr>
        <w:t>Άρθρο 22</w:t>
      </w:r>
    </w:p>
    <w:p w:rsidR="00516402" w:rsidRPr="00516402" w:rsidRDefault="00516402" w:rsidP="00516402">
      <w:pPr>
        <w:suppressAutoHyphens w:val="0"/>
        <w:jc w:val="center"/>
        <w:rPr>
          <w:rFonts w:ascii="Calibri" w:hAnsi="Calibri" w:cs="Tahoma"/>
          <w:color w:val="000000"/>
        </w:rPr>
      </w:pPr>
      <w:r w:rsidRPr="00516402">
        <w:rPr>
          <w:rFonts w:ascii="Calibri" w:hAnsi="Calibri" w:cs="Tahoma"/>
          <w:color w:val="000000"/>
        </w:rPr>
        <w:t>(Εκποίηση αυτοκινήτων του Δημοσίου)</w:t>
      </w:r>
    </w:p>
    <w:p w:rsidR="00516402" w:rsidRPr="00516402" w:rsidRDefault="00516402" w:rsidP="00516402">
      <w:pPr>
        <w:suppressAutoHyphens w:val="0"/>
        <w:jc w:val="center"/>
        <w:rPr>
          <w:rFonts w:ascii="Calibri" w:hAnsi="Calibri" w:cs="Tahoma"/>
          <w:color w:val="000000"/>
        </w:rPr>
      </w:pPr>
    </w:p>
    <w:p w:rsidR="00516402" w:rsidRPr="00516402" w:rsidRDefault="00A27482" w:rsidP="00516402">
      <w:pPr>
        <w:shd w:val="clear" w:color="auto" w:fill="E6E6E6"/>
        <w:jc w:val="both"/>
        <w:rPr>
          <w:rFonts w:cs="Tahoma"/>
          <w:b/>
          <w:color w:val="000000"/>
        </w:rPr>
      </w:pPr>
      <w:hyperlink r:id="rId310" w:history="1">
        <w:r w:rsidR="00516402" w:rsidRPr="00516402">
          <w:rPr>
            <w:rFonts w:cs="Tahoma"/>
            <w:b/>
            <w:color w:val="0000FF"/>
            <w:u w:val="single"/>
          </w:rPr>
          <w:t>ΠΝΠ</w:t>
        </w:r>
      </w:hyperlink>
      <w:r w:rsidR="00516402" w:rsidRPr="00516402">
        <w:rPr>
          <w:rFonts w:cs="Tahoma"/>
          <w:b/>
          <w:color w:val="0000FF"/>
        </w:rPr>
        <w:t xml:space="preserve"> </w:t>
      </w:r>
      <w:r w:rsidR="00516402" w:rsidRPr="00516402">
        <w:rPr>
          <w:rFonts w:cs="Tahoma"/>
          <w:b/>
          <w:color w:val="000000"/>
        </w:rPr>
        <w:t xml:space="preserve">«Περαιτέρω μέτρα για την αντιμετώπιση των συνεχιζόμενων συνεπειών της πανδημίας του </w:t>
      </w:r>
      <w:proofErr w:type="spellStart"/>
      <w:r w:rsidR="00516402" w:rsidRPr="00516402">
        <w:rPr>
          <w:rFonts w:cs="Tahoma"/>
          <w:b/>
          <w:color w:val="000000"/>
        </w:rPr>
        <w:t>κορωνοϊού</w:t>
      </w:r>
      <w:proofErr w:type="spellEnd"/>
      <w:r w:rsidR="00516402" w:rsidRPr="00516402">
        <w:rPr>
          <w:rFonts w:cs="Tahoma"/>
          <w:b/>
          <w:color w:val="000000"/>
          <w:lang w:val="en-US"/>
        </w:rPr>
        <w:t>COVID</w:t>
      </w:r>
      <w:r w:rsidR="00516402" w:rsidRPr="00516402">
        <w:rPr>
          <w:rFonts w:cs="Tahoma"/>
          <w:b/>
          <w:color w:val="000000"/>
        </w:rPr>
        <w:t xml:space="preserve"> – 19 και την επάνοδο στην κοινωνική και οικονομική κανονικότητα» (ΦΕΚ Α/90/01.5.2020)</w:t>
      </w:r>
    </w:p>
    <w:p w:rsidR="00516402" w:rsidRPr="00516402" w:rsidRDefault="00516402" w:rsidP="00516402">
      <w:pPr>
        <w:suppressAutoHyphens w:val="0"/>
        <w:jc w:val="center"/>
        <w:rPr>
          <w:rFonts w:ascii="Calibri" w:hAnsi="Calibri" w:cs="Tahoma"/>
          <w:color w:val="000000"/>
          <w:sz w:val="16"/>
          <w:szCs w:val="16"/>
          <w:u w:val="single"/>
        </w:rPr>
      </w:pPr>
    </w:p>
    <w:p w:rsidR="00516402" w:rsidRPr="00516402" w:rsidRDefault="00516402" w:rsidP="00516402">
      <w:pPr>
        <w:suppressAutoHyphens w:val="0"/>
        <w:jc w:val="center"/>
        <w:rPr>
          <w:rFonts w:ascii="Calibri" w:hAnsi="Calibri" w:cs="Tahoma"/>
          <w:color w:val="000000"/>
          <w:u w:val="single"/>
        </w:rPr>
      </w:pPr>
      <w:r w:rsidRPr="00516402">
        <w:rPr>
          <w:rFonts w:ascii="Calibri" w:hAnsi="Calibri" w:cs="Tahoma"/>
          <w:color w:val="000000"/>
          <w:u w:val="single"/>
        </w:rPr>
        <w:t>Άρθρο εικοστό τέταρτο</w:t>
      </w:r>
    </w:p>
    <w:p w:rsidR="00516402" w:rsidRPr="00516402" w:rsidRDefault="00516402" w:rsidP="00516402">
      <w:pPr>
        <w:suppressAutoHyphens w:val="0"/>
        <w:jc w:val="center"/>
        <w:rPr>
          <w:rFonts w:ascii="Calibri" w:hAnsi="Calibri" w:cs="Tahoma"/>
          <w:color w:val="000000"/>
        </w:rPr>
      </w:pPr>
      <w:r w:rsidRPr="00516402">
        <w:rPr>
          <w:rFonts w:ascii="Calibri" w:hAnsi="Calibri" w:cs="Tahoma"/>
          <w:color w:val="000000"/>
        </w:rPr>
        <w:t>(Ρύθμιση ζητημάτων κίνησης παραχωρούμενων οχημάτων σε δήμους)</w:t>
      </w:r>
    </w:p>
    <w:p w:rsidR="00516402" w:rsidRPr="00516402" w:rsidRDefault="00516402" w:rsidP="00516402">
      <w:pPr>
        <w:suppressAutoHyphens w:val="0"/>
        <w:rPr>
          <w:rFonts w:asciiTheme="minorHAnsi" w:hAnsiTheme="minorHAnsi" w:cs="Tahoma"/>
          <w:color w:val="000000"/>
          <w:sz w:val="16"/>
          <w:szCs w:val="16"/>
        </w:rPr>
      </w:pPr>
    </w:p>
    <w:p w:rsidR="00516402" w:rsidRPr="00516402" w:rsidRDefault="00A27482" w:rsidP="00516402">
      <w:pPr>
        <w:suppressAutoHyphens w:val="0"/>
        <w:autoSpaceDE w:val="0"/>
        <w:autoSpaceDN w:val="0"/>
        <w:adjustRightInd w:val="0"/>
        <w:jc w:val="both"/>
        <w:rPr>
          <w:rFonts w:eastAsia="Calibri"/>
          <w:b/>
          <w:bCs/>
          <w:lang w:eastAsia="el-GR"/>
        </w:rPr>
      </w:pPr>
      <w:hyperlink r:id="rId311" w:history="1">
        <w:r w:rsidR="00516402" w:rsidRPr="00516402">
          <w:rPr>
            <w:rFonts w:eastAsia="Calibri"/>
            <w:b/>
            <w:bCs/>
            <w:color w:val="0000FF"/>
            <w:u w:val="single"/>
            <w:lang w:val="en-US" w:eastAsia="el-GR"/>
          </w:rPr>
          <w:t>N</w:t>
        </w:r>
        <w:r w:rsidR="00516402" w:rsidRPr="00516402">
          <w:rPr>
            <w:rFonts w:eastAsia="Calibri"/>
            <w:b/>
            <w:bCs/>
            <w:color w:val="0000FF"/>
            <w:u w:val="single"/>
            <w:lang w:eastAsia="el-GR"/>
          </w:rPr>
          <w:t>. 4795/2021</w:t>
        </w:r>
      </w:hyperlink>
      <w:r w:rsidR="00516402" w:rsidRPr="00516402">
        <w:rPr>
          <w:rFonts w:eastAsia="Calibri"/>
          <w:b/>
          <w:bCs/>
          <w:color w:val="001ACD"/>
          <w:lang w:eastAsia="el-GR"/>
        </w:rPr>
        <w:t xml:space="preserve"> </w:t>
      </w:r>
      <w:r w:rsidR="00516402" w:rsidRPr="00516402">
        <w:rPr>
          <w:rFonts w:eastAsia="Calibri"/>
          <w:b/>
          <w:bCs/>
          <w:lang w:eastAsia="el-GR"/>
        </w:rPr>
        <w:t>«Σύστημα Εσωτερικού Ελέγχου του Δημόσιου Τομέα, Σύμβουλος Ακεραιότητα στη δημόσια διοίκηση και άλλες διατάξεις για τη δημόσια διοίκηση και την τοπική αυτοδιοίκηση» (ΦΕΚ Α΄62/17.04.2021)</w:t>
      </w:r>
    </w:p>
    <w:p w:rsidR="00516402" w:rsidRPr="00516402" w:rsidRDefault="00516402" w:rsidP="00516402">
      <w:pPr>
        <w:suppressAutoHyphens w:val="0"/>
        <w:autoSpaceDE w:val="0"/>
        <w:autoSpaceDN w:val="0"/>
        <w:adjustRightInd w:val="0"/>
        <w:jc w:val="both"/>
        <w:rPr>
          <w:rFonts w:eastAsia="Calibri"/>
          <w:b/>
          <w:bCs/>
          <w:lang w:eastAsia="el-GR"/>
        </w:rPr>
      </w:pPr>
    </w:p>
    <w:p w:rsidR="00516402" w:rsidRPr="00516402" w:rsidRDefault="00516402" w:rsidP="00516402">
      <w:pPr>
        <w:suppressAutoHyphens w:val="0"/>
        <w:jc w:val="center"/>
        <w:rPr>
          <w:rFonts w:ascii="Calibri" w:hAnsi="Calibri" w:cs="Tahoma"/>
          <w:color w:val="000000"/>
          <w:u w:val="single"/>
        </w:rPr>
      </w:pPr>
      <w:r w:rsidRPr="00516402">
        <w:rPr>
          <w:rFonts w:ascii="Calibri" w:hAnsi="Calibri" w:cs="Tahoma"/>
          <w:color w:val="000000"/>
          <w:u w:val="single"/>
        </w:rPr>
        <w:t>Άρθρο 68</w:t>
      </w:r>
    </w:p>
    <w:p w:rsidR="00516402" w:rsidRPr="00516402" w:rsidRDefault="00516402" w:rsidP="00516402">
      <w:pPr>
        <w:suppressAutoHyphens w:val="0"/>
        <w:jc w:val="both"/>
        <w:rPr>
          <w:rFonts w:ascii="Calibri" w:hAnsi="Calibri" w:cs="Tahoma"/>
          <w:color w:val="000000"/>
        </w:rPr>
      </w:pPr>
      <w:r w:rsidRPr="00516402">
        <w:rPr>
          <w:rFonts w:ascii="Calibri" w:hAnsi="Calibri" w:cs="Tahoma"/>
          <w:color w:val="000000"/>
        </w:rPr>
        <w:t xml:space="preserve">(Παροχή δυνατότητας κίνησης υπηρεσιακών οχημάτων των Ο.Τ.Α. α΄ και β΄ βαθμού ή </w:t>
      </w:r>
      <w:proofErr w:type="spellStart"/>
      <w:r w:rsidRPr="00516402">
        <w:rPr>
          <w:rFonts w:ascii="Calibri" w:hAnsi="Calibri" w:cs="Tahoma"/>
          <w:color w:val="000000"/>
        </w:rPr>
        <w:t>ν.π.δ.δ.</w:t>
      </w:r>
      <w:proofErr w:type="spellEnd"/>
      <w:r w:rsidRPr="00516402">
        <w:rPr>
          <w:rFonts w:ascii="Calibri" w:hAnsi="Calibri" w:cs="Tahoma"/>
          <w:color w:val="000000"/>
        </w:rPr>
        <w:t xml:space="preserve"> αυτών, σε κατεπείγουσες περιπτώσεις, με έγκριση του Περιφερειάρχη, του Δημάρχου ή του αιρετού μονοπρόσωπου οργάνου διοίκησης – Τροποποίηση της παρ.3 του άρθρου 23 του ν. 4674/2020)</w:t>
      </w:r>
    </w:p>
    <w:tbl>
      <w:tblPr>
        <w:tblpPr w:leftFromText="180" w:rightFromText="180" w:vertAnchor="text" w:horzAnchor="margin" w:tblpX="108" w:tblpY="152"/>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shd w:val="clear" w:color="auto" w:fill="FFC000"/>
        <w:tblLook w:val="04A0" w:firstRow="1" w:lastRow="0" w:firstColumn="1" w:lastColumn="0" w:noHBand="0" w:noVBand="1"/>
      </w:tblPr>
      <w:tblGrid>
        <w:gridCol w:w="9016"/>
      </w:tblGrid>
      <w:tr w:rsidR="00516402" w:rsidRPr="00516402" w:rsidTr="006D109E">
        <w:tc>
          <w:tcPr>
            <w:tcW w:w="9634" w:type="dxa"/>
            <w:shd w:val="clear" w:color="auto" w:fill="FFC000"/>
          </w:tcPr>
          <w:p w:rsidR="00516402" w:rsidRPr="00516402" w:rsidRDefault="00516402" w:rsidP="00516402">
            <w:pPr>
              <w:tabs>
                <w:tab w:val="left" w:pos="1188"/>
                <w:tab w:val="left" w:pos="3888"/>
              </w:tabs>
              <w:jc w:val="both"/>
              <w:outlineLvl w:val="1"/>
              <w:rPr>
                <w:rFonts w:ascii="Calibri" w:hAnsi="Calibri"/>
                <w:b/>
                <w:lang w:eastAsia="el-GR"/>
              </w:rPr>
            </w:pPr>
            <w:bookmarkStart w:id="76" w:name="_2._Καθορισμός_διαδικασίας"/>
            <w:bookmarkStart w:id="77" w:name="_Toc409090214"/>
            <w:bookmarkStart w:id="78" w:name="_Toc34837641"/>
            <w:bookmarkEnd w:id="76"/>
            <w:r w:rsidRPr="00516402">
              <w:rPr>
                <w:rFonts w:ascii="Calibri" w:hAnsi="Calibri"/>
                <w:b/>
                <w:lang w:eastAsia="el-GR"/>
              </w:rPr>
              <w:t>2. Καθορισμός διαδικασίας μίσθωσης ιδιωτικών αυτοκινήτων από Δημόσιες Υπηρεσίες</w:t>
            </w:r>
            <w:bookmarkEnd w:id="77"/>
            <w:bookmarkEnd w:id="78"/>
          </w:p>
        </w:tc>
      </w:tr>
    </w:tbl>
    <w:p w:rsidR="00516402" w:rsidRPr="00516402" w:rsidRDefault="00516402" w:rsidP="00516402">
      <w:pPr>
        <w:suppressAutoHyphens w:val="0"/>
        <w:jc w:val="center"/>
        <w:rPr>
          <w:rFonts w:ascii="Calibri" w:hAnsi="Calibri"/>
          <w:b/>
          <w:color w:val="000000"/>
          <w:u w:val="single"/>
        </w:rPr>
      </w:pPr>
    </w:p>
    <w:p w:rsidR="00516402" w:rsidRPr="00516402" w:rsidRDefault="00A27482" w:rsidP="00516402">
      <w:pPr>
        <w:shd w:val="clear" w:color="auto" w:fill="E0E0E0"/>
        <w:jc w:val="both"/>
        <w:rPr>
          <w:b/>
          <w:shd w:val="clear" w:color="auto" w:fill="E6E6E6"/>
        </w:rPr>
      </w:pPr>
      <w:hyperlink r:id="rId312" w:history="1">
        <w:r w:rsidR="00516402" w:rsidRPr="00516402">
          <w:rPr>
            <w:b/>
            <w:color w:val="0000FF"/>
            <w:u w:val="single"/>
            <w:shd w:val="clear" w:color="auto" w:fill="E6E6E6"/>
          </w:rPr>
          <w:t>ΠΔ 770/1975</w:t>
        </w:r>
      </w:hyperlink>
      <w:r w:rsidR="00516402" w:rsidRPr="00516402">
        <w:rPr>
          <w:b/>
          <w:shd w:val="clear" w:color="auto" w:fill="E6E6E6"/>
        </w:rPr>
        <w:t xml:space="preserve"> «Περί διαρθρώσεως του Υπουργείου Προεδρίας Κυβερνήσεως και Οργανισμού Υπηρεσιών τινών αυτού»  (ΦΕΚ Α΄/248/12-11-1975)</w:t>
      </w:r>
    </w:p>
    <w:p w:rsidR="00516402" w:rsidRPr="00516402" w:rsidRDefault="00516402" w:rsidP="00516402">
      <w:pPr>
        <w:suppressAutoHyphens w:val="0"/>
        <w:jc w:val="center"/>
        <w:rPr>
          <w:rFonts w:ascii="Calibri" w:hAnsi="Calibri"/>
          <w:color w:val="000000"/>
          <w:u w:val="single"/>
        </w:rPr>
      </w:pPr>
    </w:p>
    <w:p w:rsidR="00516402" w:rsidRPr="00516402" w:rsidRDefault="00516402" w:rsidP="00516402">
      <w:pPr>
        <w:suppressAutoHyphens w:val="0"/>
        <w:jc w:val="center"/>
        <w:rPr>
          <w:rFonts w:ascii="Calibri" w:hAnsi="Calibri"/>
          <w:color w:val="000000"/>
          <w:u w:val="single"/>
        </w:rPr>
      </w:pPr>
      <w:r w:rsidRPr="00516402">
        <w:rPr>
          <w:rFonts w:ascii="Calibri" w:hAnsi="Calibri"/>
          <w:color w:val="000000"/>
          <w:u w:val="single"/>
        </w:rPr>
        <w:t>Άρθρο 50</w:t>
      </w:r>
    </w:p>
    <w:p w:rsidR="00516402" w:rsidRPr="00516402" w:rsidRDefault="00516402" w:rsidP="00516402">
      <w:pPr>
        <w:suppressAutoHyphens w:val="0"/>
        <w:jc w:val="both"/>
        <w:rPr>
          <w:rFonts w:ascii="Calibri" w:hAnsi="Calibri"/>
          <w:color w:val="000000"/>
        </w:rPr>
      </w:pPr>
      <w:r w:rsidRPr="00516402">
        <w:rPr>
          <w:rFonts w:ascii="Calibri" w:hAnsi="Calibri"/>
          <w:color w:val="000000"/>
        </w:rPr>
        <w:t>(Εισήγηση του Τμήματος Κρατικών Αυτοκινήτων της Διεύθυνσης Κρατικών Αυτοκινήτων και Επικοινωνιών του Υπουργείου Προεδρίας Κυβερνήσεως για την έκδοση των κατά το ΝΔ 2396/1953 εγκριτικών αποφάσεων μισθώσεως αυτοκινήτων από Κρατικές Υπηρεσίες και Νομικά Πρόσωπα)</w:t>
      </w:r>
    </w:p>
    <w:p w:rsidR="00516402" w:rsidRPr="00516402" w:rsidRDefault="00516402" w:rsidP="00516402">
      <w:pPr>
        <w:suppressAutoHyphens w:val="0"/>
        <w:jc w:val="center"/>
        <w:rPr>
          <w:rFonts w:ascii="Calibri" w:hAnsi="Calibri"/>
          <w:b/>
          <w:color w:val="000000"/>
          <w:u w:val="single"/>
        </w:rPr>
      </w:pPr>
    </w:p>
    <w:p w:rsidR="00516402" w:rsidRPr="00516402" w:rsidRDefault="00A27482" w:rsidP="00516402">
      <w:pPr>
        <w:shd w:val="clear" w:color="auto" w:fill="E0E0E0"/>
        <w:jc w:val="both"/>
        <w:rPr>
          <w:b/>
          <w:shd w:val="clear" w:color="auto" w:fill="E6E6E6"/>
        </w:rPr>
      </w:pPr>
      <w:hyperlink r:id="rId313" w:history="1">
        <w:r w:rsidR="00516402" w:rsidRPr="00516402">
          <w:rPr>
            <w:b/>
            <w:color w:val="0000FF"/>
            <w:u w:val="single"/>
            <w:shd w:val="clear" w:color="auto" w:fill="E6E6E6"/>
          </w:rPr>
          <w:t>ΥΑ 5100/1600/1984</w:t>
        </w:r>
      </w:hyperlink>
      <w:r w:rsidR="00516402" w:rsidRPr="00516402">
        <w:rPr>
          <w:b/>
          <w:shd w:val="clear" w:color="auto" w:fill="E6E6E6"/>
        </w:rPr>
        <w:t xml:space="preserve"> «Καθορισμός διαδικασίας μίσθωσης </w:t>
      </w:r>
      <w:proofErr w:type="spellStart"/>
      <w:r w:rsidR="00516402" w:rsidRPr="00516402">
        <w:rPr>
          <w:b/>
          <w:shd w:val="clear" w:color="auto" w:fill="E6E6E6"/>
        </w:rPr>
        <w:t>Ιδιωτ</w:t>
      </w:r>
      <w:proofErr w:type="spellEnd"/>
      <w:r w:rsidR="00516402" w:rsidRPr="00516402">
        <w:rPr>
          <w:b/>
          <w:shd w:val="clear" w:color="auto" w:fill="E6E6E6"/>
        </w:rPr>
        <w:t>. Αυτοκινήτων από Δημόσιες Υπηρεσίες και τις υπηρεσίες που αναφέρονται ή εμπίπτουν στις διατάξεις του άρθρου 1 του ΝΔ 2396/53»  (ΦΕΚ Β΄/387/14-6-1984)</w:t>
      </w:r>
    </w:p>
    <w:p w:rsidR="00516402" w:rsidRPr="00516402" w:rsidRDefault="00516402" w:rsidP="00516402">
      <w:pPr>
        <w:jc w:val="both"/>
        <w:rPr>
          <w:b/>
        </w:rPr>
      </w:pPr>
    </w:p>
    <w:p w:rsidR="00516402" w:rsidRPr="00516402" w:rsidRDefault="00A27482" w:rsidP="00516402">
      <w:pPr>
        <w:shd w:val="clear" w:color="auto" w:fill="E0E0E0"/>
        <w:jc w:val="both"/>
        <w:rPr>
          <w:b/>
          <w:shd w:val="clear" w:color="auto" w:fill="E6E6E6"/>
        </w:rPr>
      </w:pPr>
      <w:hyperlink r:id="rId314" w:history="1">
        <w:r w:rsidR="00516402" w:rsidRPr="00516402">
          <w:rPr>
            <w:b/>
            <w:color w:val="0000FF"/>
            <w:u w:val="single"/>
            <w:shd w:val="clear" w:color="auto" w:fill="E6E6E6"/>
          </w:rPr>
          <w:t>ΠΔ 347/1986</w:t>
        </w:r>
      </w:hyperlink>
      <w:r w:rsidR="00516402" w:rsidRPr="00516402">
        <w:rPr>
          <w:b/>
          <w:shd w:val="clear" w:color="auto" w:fill="E6E6E6"/>
        </w:rPr>
        <w:t xml:space="preserve"> «Μεταβίβαση αρμοδιοτήτων στους Νομάρχες και στις Περιφερειακές Αρχές Διανομαρχιακού επιπέδου»  (ΦΕΚ Α΄/154/6-10-1986)</w:t>
      </w:r>
    </w:p>
    <w:p w:rsidR="00516402" w:rsidRPr="00516402" w:rsidRDefault="00516402" w:rsidP="00516402">
      <w:pPr>
        <w:suppressAutoHyphens w:val="0"/>
        <w:jc w:val="center"/>
        <w:rPr>
          <w:rFonts w:ascii="Calibri" w:hAnsi="Calibri"/>
          <w:b/>
          <w:color w:val="000000"/>
          <w:u w:val="single"/>
        </w:rPr>
      </w:pPr>
    </w:p>
    <w:p w:rsidR="00516402" w:rsidRPr="00516402" w:rsidRDefault="00516402" w:rsidP="00516402">
      <w:pPr>
        <w:suppressAutoHyphens w:val="0"/>
        <w:jc w:val="center"/>
        <w:rPr>
          <w:rFonts w:ascii="Calibri" w:hAnsi="Calibri"/>
          <w:color w:val="000000"/>
          <w:u w:val="single"/>
        </w:rPr>
      </w:pPr>
      <w:r w:rsidRPr="00516402">
        <w:rPr>
          <w:rFonts w:ascii="Calibri" w:hAnsi="Calibri"/>
          <w:color w:val="000000"/>
          <w:u w:val="single"/>
        </w:rPr>
        <w:t>Άρθρο 1</w:t>
      </w:r>
    </w:p>
    <w:p w:rsidR="00516402" w:rsidRPr="00516402" w:rsidRDefault="00516402" w:rsidP="00516402">
      <w:pPr>
        <w:suppressAutoHyphens w:val="0"/>
        <w:jc w:val="center"/>
        <w:rPr>
          <w:rFonts w:ascii="Calibri" w:hAnsi="Calibri"/>
          <w:color w:val="000000"/>
        </w:rPr>
      </w:pPr>
      <w:r w:rsidRPr="00516402">
        <w:rPr>
          <w:rFonts w:ascii="Calibri" w:hAnsi="Calibri"/>
          <w:color w:val="000000"/>
        </w:rPr>
        <w:t>(Μεταβίβαση αρμοδιότητας μίσθωσης αυτοκινήτου, έγκρισης κίνησης οχημάτων, αποδοχής δωρεών αυτοκινήτων)</w:t>
      </w:r>
    </w:p>
    <w:p w:rsidR="00516402" w:rsidRPr="00516402" w:rsidRDefault="00516402" w:rsidP="00516402">
      <w:pPr>
        <w:suppressAutoHyphens w:val="0"/>
        <w:rPr>
          <w:rFonts w:ascii="Calibri" w:hAnsi="Calibri"/>
          <w:b/>
          <w:color w:val="000000"/>
          <w:u w:val="single"/>
        </w:rPr>
      </w:pPr>
    </w:p>
    <w:p w:rsidR="00516402" w:rsidRPr="00516402" w:rsidRDefault="00A27482" w:rsidP="00516402">
      <w:pPr>
        <w:shd w:val="clear" w:color="auto" w:fill="E0E0E0"/>
        <w:jc w:val="both"/>
        <w:rPr>
          <w:b/>
          <w:shd w:val="clear" w:color="auto" w:fill="E6E6E6"/>
        </w:rPr>
      </w:pPr>
      <w:hyperlink r:id="rId315" w:history="1">
        <w:r w:rsidR="00516402" w:rsidRPr="00516402">
          <w:rPr>
            <w:b/>
            <w:color w:val="0000FF"/>
            <w:u w:val="single"/>
            <w:shd w:val="clear" w:color="auto" w:fill="E6E6E6"/>
          </w:rPr>
          <w:t>8109/2011</w:t>
        </w:r>
      </w:hyperlink>
      <w:r w:rsidR="00516402" w:rsidRPr="00516402">
        <w:rPr>
          <w:b/>
          <w:shd w:val="clear" w:color="auto" w:fill="E6E6E6"/>
        </w:rPr>
        <w:t xml:space="preserve"> «Ρύθμιση θεμάτων που αφορούν στη μείωση του ανώτατου κυβισμού και του ανώτατου μισθώματος των αυτοκινήτων που παραχωρούνται στους Βουλευτές για το χρονικό διάστημα που διαρκεί η βουλευτική τους ιδιότητα» (ΦΕΚ Β΄/2219/4-10-2011)</w:t>
      </w:r>
    </w:p>
    <w:p w:rsidR="00516402" w:rsidRPr="00516402" w:rsidRDefault="00516402" w:rsidP="00516402">
      <w:pPr>
        <w:jc w:val="both"/>
        <w:rPr>
          <w:b/>
        </w:rPr>
      </w:pPr>
    </w:p>
    <w:p w:rsidR="00516402" w:rsidRPr="00516402" w:rsidRDefault="00A27482" w:rsidP="00516402">
      <w:pPr>
        <w:shd w:val="clear" w:color="auto" w:fill="E0E0E0"/>
        <w:jc w:val="both"/>
        <w:rPr>
          <w:b/>
          <w:shd w:val="clear" w:color="auto" w:fill="E6E6E6"/>
        </w:rPr>
      </w:pPr>
      <w:hyperlink r:id="rId316" w:history="1">
        <w:r w:rsidR="00516402" w:rsidRPr="00516402">
          <w:rPr>
            <w:b/>
            <w:color w:val="0000FF"/>
            <w:u w:val="single"/>
            <w:shd w:val="clear" w:color="auto" w:fill="E6E6E6"/>
          </w:rPr>
          <w:t>Ν 4057/2012</w:t>
        </w:r>
      </w:hyperlink>
      <w:r w:rsidR="00516402" w:rsidRPr="00516402">
        <w:rPr>
          <w:b/>
          <w:shd w:val="clear" w:color="auto" w:fill="E6E6E6"/>
        </w:rPr>
        <w:t xml:space="preserve"> «Πειθαρχικό Δίκαιο Δημοσίων Πολιτικών Διοικητικών Υπαλλήλων και Υπαλλήλων Νομικών Προσώπων Δημοσίου Δικαίου» (ΦΕΚ Α΄/54/14-3-2012)</w:t>
      </w:r>
    </w:p>
    <w:p w:rsidR="00516402" w:rsidRPr="00516402" w:rsidRDefault="00516402" w:rsidP="00516402">
      <w:pPr>
        <w:suppressAutoHyphens w:val="0"/>
        <w:jc w:val="center"/>
        <w:rPr>
          <w:rFonts w:ascii="Calibri" w:hAnsi="Calibri"/>
          <w:b/>
          <w:color w:val="000000"/>
          <w:u w:val="single"/>
        </w:rPr>
      </w:pPr>
    </w:p>
    <w:p w:rsidR="00516402" w:rsidRPr="00516402" w:rsidRDefault="00516402" w:rsidP="00516402">
      <w:pPr>
        <w:suppressAutoHyphens w:val="0"/>
        <w:jc w:val="center"/>
        <w:rPr>
          <w:rFonts w:ascii="Calibri" w:hAnsi="Calibri"/>
          <w:color w:val="000000"/>
          <w:u w:val="single"/>
        </w:rPr>
      </w:pPr>
      <w:r w:rsidRPr="00516402">
        <w:rPr>
          <w:rFonts w:ascii="Calibri" w:hAnsi="Calibri"/>
          <w:color w:val="000000"/>
          <w:u w:val="single"/>
        </w:rPr>
        <w:t>Άρθρο 9 παρ. 32</w:t>
      </w:r>
    </w:p>
    <w:p w:rsidR="00516402" w:rsidRPr="00516402" w:rsidRDefault="00516402" w:rsidP="00516402">
      <w:pPr>
        <w:suppressAutoHyphens w:val="0"/>
        <w:jc w:val="both"/>
        <w:rPr>
          <w:rFonts w:ascii="Calibri" w:hAnsi="Calibri"/>
          <w:color w:val="000000"/>
        </w:rPr>
      </w:pPr>
      <w:r w:rsidRPr="00516402">
        <w:rPr>
          <w:rFonts w:ascii="Calibri" w:hAnsi="Calibri"/>
          <w:color w:val="000000"/>
        </w:rPr>
        <w:t xml:space="preserve">(Οι Βουλευτές στο πρόσωπο των οποίων συντρέχει η ιδιότητα του Υπουργού ή Υφυπουργού ή Αναπληρωτή Υπουργού υποχρεούνται να κάνουν χρήση του αυτοκινήτου που τους έχει </w:t>
      </w:r>
      <w:r w:rsidRPr="00516402">
        <w:rPr>
          <w:rFonts w:ascii="Calibri" w:hAnsi="Calibri"/>
          <w:color w:val="000000"/>
        </w:rPr>
        <w:lastRenderedPageBreak/>
        <w:t>διατεθεί με  σύμβαση χρηματοδοτικής μίσθωσης, ως υπουργικό, εφόσον δεν δικαιούνται άλλο αυτοκίνητο)</w:t>
      </w:r>
    </w:p>
    <w:p w:rsidR="00516402" w:rsidRPr="00516402" w:rsidRDefault="00516402" w:rsidP="00516402">
      <w:pPr>
        <w:suppressAutoHyphens w:val="0"/>
        <w:jc w:val="both"/>
        <w:rPr>
          <w:rFonts w:ascii="Calibri" w:hAnsi="Calibri"/>
          <w:color w:val="000000"/>
        </w:rPr>
      </w:pPr>
    </w:p>
    <w:p w:rsidR="00516402" w:rsidRPr="00516402" w:rsidRDefault="00A27482" w:rsidP="00516402">
      <w:pPr>
        <w:suppressAutoHyphens w:val="0"/>
        <w:autoSpaceDE w:val="0"/>
        <w:autoSpaceDN w:val="0"/>
        <w:adjustRightInd w:val="0"/>
        <w:jc w:val="both"/>
        <w:rPr>
          <w:rFonts w:eastAsia="Calibri"/>
          <w:b/>
          <w:bCs/>
          <w:lang w:eastAsia="el-GR"/>
        </w:rPr>
      </w:pPr>
      <w:hyperlink r:id="rId317" w:history="1">
        <w:r w:rsidR="00516402" w:rsidRPr="00516402">
          <w:rPr>
            <w:rFonts w:eastAsia="Calibri"/>
            <w:b/>
            <w:bCs/>
            <w:color w:val="0000FF"/>
            <w:u w:val="single"/>
            <w:lang w:val="en-US" w:eastAsia="el-GR"/>
          </w:rPr>
          <w:t>N</w:t>
        </w:r>
        <w:r w:rsidR="00516402" w:rsidRPr="00516402">
          <w:rPr>
            <w:rFonts w:eastAsia="Calibri"/>
            <w:b/>
            <w:bCs/>
            <w:color w:val="0000FF"/>
            <w:u w:val="single"/>
            <w:lang w:eastAsia="el-GR"/>
          </w:rPr>
          <w:t>. 4795/2021</w:t>
        </w:r>
      </w:hyperlink>
      <w:r w:rsidR="00516402" w:rsidRPr="00516402">
        <w:rPr>
          <w:rFonts w:eastAsia="Calibri"/>
          <w:b/>
          <w:bCs/>
          <w:color w:val="001ACD"/>
          <w:lang w:eastAsia="el-GR"/>
        </w:rPr>
        <w:t xml:space="preserve"> «</w:t>
      </w:r>
      <w:r w:rsidR="00516402" w:rsidRPr="00516402">
        <w:rPr>
          <w:rFonts w:eastAsia="Calibri"/>
          <w:b/>
          <w:bCs/>
          <w:lang w:eastAsia="el-GR"/>
        </w:rPr>
        <w:t>Σύστημα Εσωτερικού Ελέγχου του Δημόσιου Τομέα, Σύμβουλος Ακεραιότητα στη δημόσια διοίκηση και άλλες διατάξεις για τη δημόσια διοίκηση και την τοπική αυτοδιοίκηση» (ΦΕΚ Α΄62/17.04.2021)</w:t>
      </w:r>
    </w:p>
    <w:p w:rsidR="00516402" w:rsidRPr="00516402" w:rsidRDefault="00516402" w:rsidP="00516402">
      <w:pPr>
        <w:suppressAutoHyphens w:val="0"/>
        <w:jc w:val="center"/>
        <w:rPr>
          <w:rFonts w:ascii="Calibri" w:hAnsi="Calibri" w:cs="Tahoma"/>
          <w:color w:val="000000"/>
          <w:sz w:val="16"/>
          <w:szCs w:val="16"/>
          <w:u w:val="single"/>
        </w:rPr>
      </w:pPr>
    </w:p>
    <w:p w:rsidR="00516402" w:rsidRPr="00516402" w:rsidRDefault="00516402" w:rsidP="00516402">
      <w:pPr>
        <w:suppressAutoHyphens w:val="0"/>
        <w:jc w:val="center"/>
        <w:rPr>
          <w:rFonts w:ascii="Calibri" w:hAnsi="Calibri" w:cs="Tahoma"/>
          <w:color w:val="000000"/>
          <w:u w:val="single"/>
        </w:rPr>
      </w:pPr>
      <w:r w:rsidRPr="00516402">
        <w:rPr>
          <w:rFonts w:ascii="Calibri" w:hAnsi="Calibri" w:cs="Tahoma"/>
          <w:color w:val="000000"/>
          <w:u w:val="single"/>
        </w:rPr>
        <w:t>Άρθρο 55</w:t>
      </w:r>
    </w:p>
    <w:p w:rsidR="00516402" w:rsidRPr="00516402" w:rsidRDefault="00516402" w:rsidP="00516402">
      <w:pPr>
        <w:suppressAutoHyphens w:val="0"/>
        <w:jc w:val="center"/>
        <w:rPr>
          <w:rFonts w:ascii="Calibri" w:hAnsi="Calibri" w:cs="Tahoma"/>
          <w:color w:val="000000"/>
        </w:rPr>
      </w:pPr>
      <w:r w:rsidRPr="00516402">
        <w:rPr>
          <w:rFonts w:ascii="Calibri" w:hAnsi="Calibri" w:cs="Tahoma"/>
          <w:color w:val="000000"/>
        </w:rPr>
        <w:t>(Οφειλές των επιχειρήσεων εκμίσθωσης οχημάτων προς τους Ο.Τ.Α. α΄ βαθμού)</w:t>
      </w:r>
    </w:p>
    <w:p w:rsidR="00516402" w:rsidRPr="00516402" w:rsidRDefault="00516402" w:rsidP="00516402">
      <w:pPr>
        <w:suppressAutoHyphens w:val="0"/>
        <w:rPr>
          <w:rFonts w:ascii="Calibri" w:hAnsi="Calibri" w:cs="Tahoma"/>
          <w:color w:val="000000"/>
          <w:sz w:val="16"/>
          <w:szCs w:val="16"/>
        </w:rPr>
      </w:pPr>
    </w:p>
    <w:tbl>
      <w:tblPr>
        <w:tblpPr w:leftFromText="180" w:rightFromText="180" w:vertAnchor="text" w:horzAnchor="margin" w:tblpX="524" w:tblpY="152"/>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shd w:val="clear" w:color="auto" w:fill="FFC000"/>
        <w:tblLook w:val="04A0" w:firstRow="1" w:lastRow="0" w:firstColumn="1" w:lastColumn="0" w:noHBand="0" w:noVBand="1"/>
      </w:tblPr>
      <w:tblGrid>
        <w:gridCol w:w="8788"/>
      </w:tblGrid>
      <w:tr w:rsidR="00516402" w:rsidRPr="00516402" w:rsidTr="006D109E">
        <w:tc>
          <w:tcPr>
            <w:tcW w:w="8788" w:type="dxa"/>
            <w:shd w:val="clear" w:color="auto" w:fill="FFC000"/>
          </w:tcPr>
          <w:p w:rsidR="00516402" w:rsidRPr="00516402" w:rsidRDefault="00516402" w:rsidP="00516402">
            <w:pPr>
              <w:tabs>
                <w:tab w:val="left" w:pos="1188"/>
                <w:tab w:val="left" w:pos="3888"/>
              </w:tabs>
              <w:jc w:val="center"/>
              <w:outlineLvl w:val="1"/>
              <w:rPr>
                <w:rFonts w:ascii="Calibri" w:hAnsi="Calibri"/>
                <w:b/>
              </w:rPr>
            </w:pPr>
            <w:bookmarkStart w:id="79" w:name="_3._Επισκευή,_συντήρηση"/>
            <w:bookmarkStart w:id="80" w:name="_Toc409090215"/>
            <w:bookmarkStart w:id="81" w:name="_Toc34837642"/>
            <w:bookmarkEnd w:id="79"/>
            <w:r w:rsidRPr="00516402">
              <w:rPr>
                <w:rFonts w:ascii="Calibri" w:hAnsi="Calibri"/>
                <w:b/>
              </w:rPr>
              <w:t>3. Επισκευή, συντήρηση και προμήθεια καυσίμων οχημάτων κρατικών υπηρεσιών</w:t>
            </w:r>
            <w:bookmarkEnd w:id="80"/>
            <w:bookmarkEnd w:id="81"/>
          </w:p>
        </w:tc>
      </w:tr>
    </w:tbl>
    <w:p w:rsidR="00516402" w:rsidRPr="00516402" w:rsidRDefault="00516402" w:rsidP="00516402">
      <w:pPr>
        <w:jc w:val="both"/>
        <w:rPr>
          <w:b/>
          <w:sz w:val="16"/>
          <w:szCs w:val="16"/>
          <w:shd w:val="clear" w:color="auto" w:fill="E6E6E6"/>
        </w:rPr>
      </w:pPr>
    </w:p>
    <w:p w:rsidR="00516402" w:rsidRPr="00516402" w:rsidRDefault="00A27482" w:rsidP="00516402">
      <w:pPr>
        <w:shd w:val="clear" w:color="auto" w:fill="E0E0E0"/>
        <w:jc w:val="both"/>
        <w:rPr>
          <w:b/>
          <w:shd w:val="clear" w:color="auto" w:fill="E6E6E6"/>
        </w:rPr>
      </w:pPr>
      <w:hyperlink r:id="rId318" w:history="1">
        <w:r w:rsidR="00516402" w:rsidRPr="00516402">
          <w:rPr>
            <w:b/>
            <w:color w:val="0000FF"/>
            <w:u w:val="single"/>
            <w:shd w:val="clear" w:color="auto" w:fill="E6E6E6"/>
          </w:rPr>
          <w:t>ΥΑ 3373/390/1975</w:t>
        </w:r>
      </w:hyperlink>
      <w:r w:rsidR="00516402" w:rsidRPr="00516402">
        <w:rPr>
          <w:b/>
          <w:shd w:val="clear" w:color="auto" w:fill="E6E6E6"/>
        </w:rPr>
        <w:t xml:space="preserve"> «Περί καθορισμού διαδικασίας επισκευής, συντηρήσεως, αγοράς ανταλλακτικών και </w:t>
      </w:r>
      <w:proofErr w:type="spellStart"/>
      <w:r w:rsidR="00516402" w:rsidRPr="00516402">
        <w:rPr>
          <w:b/>
          <w:shd w:val="clear" w:color="auto" w:fill="E6E6E6"/>
        </w:rPr>
        <w:t>προμηθείας</w:t>
      </w:r>
      <w:proofErr w:type="spellEnd"/>
      <w:r w:rsidR="00516402" w:rsidRPr="00516402">
        <w:rPr>
          <w:b/>
          <w:shd w:val="clear" w:color="auto" w:fill="E6E6E6"/>
        </w:rPr>
        <w:t xml:space="preserve"> καυσίμων και λιπαντικών </w:t>
      </w:r>
      <w:proofErr w:type="spellStart"/>
      <w:r w:rsidR="00516402" w:rsidRPr="00516402">
        <w:rPr>
          <w:b/>
          <w:shd w:val="clear" w:color="auto" w:fill="E6E6E6"/>
        </w:rPr>
        <w:t>κλπ</w:t>
      </w:r>
      <w:proofErr w:type="spellEnd"/>
      <w:r w:rsidR="00516402" w:rsidRPr="00516402">
        <w:rPr>
          <w:b/>
          <w:shd w:val="clear" w:color="auto" w:fill="E6E6E6"/>
        </w:rPr>
        <w:t xml:space="preserve"> των αυτοκινήτων οχημάτων του Δημοσίου, των Οργανισμών Τοπικής Αυτοδιοικήσεως και των εν γένει ΝΠΔΔ </w:t>
      </w:r>
      <w:proofErr w:type="spellStart"/>
      <w:r w:rsidR="00516402" w:rsidRPr="00516402">
        <w:rPr>
          <w:b/>
          <w:shd w:val="clear" w:color="auto" w:fill="E6E6E6"/>
        </w:rPr>
        <w:t>κλπ</w:t>
      </w:r>
      <w:proofErr w:type="spellEnd"/>
      <w:r w:rsidR="00516402" w:rsidRPr="00516402">
        <w:rPr>
          <w:b/>
          <w:shd w:val="clear" w:color="auto" w:fill="E6E6E6"/>
        </w:rPr>
        <w:t xml:space="preserve"> περί ων το άρθρ. 1 του ΝΔ 2396/53»  </w:t>
      </w:r>
    </w:p>
    <w:p w:rsidR="00516402" w:rsidRPr="00516402" w:rsidRDefault="00516402" w:rsidP="00516402">
      <w:pPr>
        <w:shd w:val="clear" w:color="auto" w:fill="E0E0E0"/>
        <w:jc w:val="both"/>
        <w:rPr>
          <w:b/>
          <w:shd w:val="clear" w:color="auto" w:fill="E6E6E6"/>
        </w:rPr>
      </w:pPr>
      <w:r w:rsidRPr="00516402">
        <w:rPr>
          <w:b/>
          <w:shd w:val="clear" w:color="auto" w:fill="E6E6E6"/>
        </w:rPr>
        <w:t>(ΦΕΚ Β΄/349/27-3-1975)</w:t>
      </w:r>
    </w:p>
    <w:p w:rsidR="00516402" w:rsidRPr="00516402" w:rsidRDefault="00516402" w:rsidP="00516402">
      <w:pPr>
        <w:shd w:val="clear" w:color="auto" w:fill="E0E0E0"/>
        <w:jc w:val="both"/>
        <w:rPr>
          <w:b/>
          <w:shd w:val="clear" w:color="auto" w:fill="E6E6E6"/>
        </w:rPr>
      </w:pPr>
      <w:r w:rsidRPr="00516402">
        <w:rPr>
          <w:b/>
          <w:shd w:val="clear" w:color="auto" w:fill="E6E6E6"/>
        </w:rPr>
        <w:t>Η ως άνω ΥΑ τροποποιείται από:</w:t>
      </w:r>
    </w:p>
    <w:p w:rsidR="00516402" w:rsidRPr="00516402" w:rsidRDefault="00A27482" w:rsidP="00516402">
      <w:pPr>
        <w:shd w:val="clear" w:color="auto" w:fill="E0E0E0"/>
        <w:jc w:val="both"/>
        <w:rPr>
          <w:b/>
          <w:shd w:val="clear" w:color="auto" w:fill="E6E6E6"/>
        </w:rPr>
      </w:pPr>
      <w:hyperlink r:id="rId319" w:history="1">
        <w:r w:rsidR="00516402" w:rsidRPr="00516402">
          <w:rPr>
            <w:b/>
            <w:color w:val="0000FF"/>
            <w:u w:val="single"/>
            <w:shd w:val="clear" w:color="auto" w:fill="E6E6E6"/>
          </w:rPr>
          <w:t>ΥΑ 4993/745/1975</w:t>
        </w:r>
      </w:hyperlink>
      <w:r w:rsidR="00516402" w:rsidRPr="00516402">
        <w:rPr>
          <w:b/>
          <w:shd w:val="clear" w:color="auto" w:fill="E6E6E6"/>
        </w:rPr>
        <w:t xml:space="preserve"> «Περί τροποποιήσεως της </w:t>
      </w:r>
      <w:proofErr w:type="spellStart"/>
      <w:r w:rsidR="00516402" w:rsidRPr="00516402">
        <w:rPr>
          <w:b/>
          <w:shd w:val="clear" w:color="auto" w:fill="E6E6E6"/>
        </w:rPr>
        <w:t>υπ΄αριθμ</w:t>
      </w:r>
      <w:proofErr w:type="spellEnd"/>
      <w:r w:rsidR="00516402" w:rsidRPr="00516402">
        <w:rPr>
          <w:b/>
          <w:shd w:val="clear" w:color="auto" w:fill="E6E6E6"/>
        </w:rPr>
        <w:t xml:space="preserve">. 3373/390/20.3.75 αποφάσεως του Υπουργού Προεδρίας της Κυβερνήσεως»  (ΦΕΚ Β΄/489/15-5-1975) </w:t>
      </w:r>
    </w:p>
    <w:p w:rsidR="00516402" w:rsidRPr="00516402" w:rsidRDefault="00516402" w:rsidP="00516402">
      <w:pPr>
        <w:shd w:val="clear" w:color="auto" w:fill="E0E0E0"/>
        <w:jc w:val="both"/>
        <w:rPr>
          <w:shd w:val="clear" w:color="auto" w:fill="E6E6E6"/>
        </w:rPr>
      </w:pPr>
      <w:r w:rsidRPr="00516402">
        <w:rPr>
          <w:shd w:val="clear" w:color="auto" w:fill="E6E6E6"/>
        </w:rPr>
        <w:t>(</w:t>
      </w:r>
      <w:r w:rsidRPr="00516402">
        <w:rPr>
          <w:color w:val="000000"/>
        </w:rPr>
        <w:t xml:space="preserve">Η προμήθεια από το ελεύθερο εμπόριο των αναγκαίων, για την επισκευή, ανταλλακτικών, ελαστικών </w:t>
      </w:r>
      <w:proofErr w:type="spellStart"/>
      <w:r w:rsidRPr="00516402">
        <w:rPr>
          <w:color w:val="000000"/>
        </w:rPr>
        <w:t>κλπ</w:t>
      </w:r>
      <w:proofErr w:type="spellEnd"/>
      <w:r w:rsidRPr="00516402">
        <w:rPr>
          <w:color w:val="000000"/>
        </w:rPr>
        <w:t xml:space="preserve"> θα πραγματοποιείται, μετά από αίτηση του Συνεργείου και ανεξαρτήτως ύψους δαπάνης, από Επιτροπή, που συγκροτείται κατόπιν απόφασης του καθ’ ύλην αρμόδιου Υπουργού ή του οργάνου που εκπροσωπεί το δημόσιο φορέα,  σύμφωνα προς τις διατάξεις περί Δημόσιου Λογιστικού</w:t>
      </w:r>
      <w:r w:rsidRPr="00516402">
        <w:rPr>
          <w:shd w:val="clear" w:color="auto" w:fill="E6E6E6"/>
        </w:rPr>
        <w:t>)</w:t>
      </w:r>
    </w:p>
    <w:p w:rsidR="00516402" w:rsidRPr="00516402" w:rsidRDefault="00516402" w:rsidP="00516402">
      <w:pPr>
        <w:suppressAutoHyphens w:val="0"/>
        <w:jc w:val="both"/>
        <w:rPr>
          <w:rFonts w:ascii="Calibri" w:hAnsi="Calibri"/>
          <w:color w:val="000000"/>
          <w:u w:val="double"/>
        </w:rPr>
      </w:pPr>
    </w:p>
    <w:p w:rsidR="00516402" w:rsidRPr="00516402" w:rsidRDefault="00A27482" w:rsidP="00516402">
      <w:pPr>
        <w:shd w:val="clear" w:color="auto" w:fill="E0E0E0"/>
        <w:jc w:val="both"/>
        <w:rPr>
          <w:b/>
          <w:shd w:val="clear" w:color="auto" w:fill="E6E6E6"/>
        </w:rPr>
      </w:pPr>
      <w:hyperlink r:id="rId320" w:history="1">
        <w:r w:rsidR="00516402" w:rsidRPr="00516402">
          <w:rPr>
            <w:b/>
            <w:color w:val="0000FF"/>
            <w:u w:val="single"/>
            <w:shd w:val="clear" w:color="auto" w:fill="E6E6E6"/>
          </w:rPr>
          <w:t>ΚΥΑ ΕΔ2α/01/35/Θ2.5/1982</w:t>
        </w:r>
      </w:hyperlink>
      <w:r w:rsidR="00516402" w:rsidRPr="00516402">
        <w:rPr>
          <w:b/>
          <w:shd w:val="clear" w:color="auto" w:fill="E6E6E6"/>
        </w:rPr>
        <w:t xml:space="preserve"> «Διατήρηση και αναμόρφωση Συλλογικών Οργάνων Γνωμοδοτικής και Αποφασιστικής αρμοδιότητας του Υπουργείου Δημοσίων Έργων»  (ΦΕΚ Β΄/218/26-4-1982)</w:t>
      </w:r>
    </w:p>
    <w:p w:rsidR="00516402" w:rsidRPr="00516402" w:rsidRDefault="00516402" w:rsidP="00516402">
      <w:pPr>
        <w:suppressAutoHyphens w:val="0"/>
        <w:jc w:val="center"/>
        <w:rPr>
          <w:rFonts w:ascii="Calibri" w:hAnsi="Calibri"/>
          <w:color w:val="000000"/>
          <w:sz w:val="16"/>
          <w:szCs w:val="16"/>
          <w:u w:val="single"/>
        </w:rPr>
      </w:pPr>
    </w:p>
    <w:p w:rsidR="00516402" w:rsidRPr="00516402" w:rsidRDefault="00516402" w:rsidP="00516402">
      <w:pPr>
        <w:suppressAutoHyphens w:val="0"/>
        <w:jc w:val="center"/>
        <w:rPr>
          <w:rFonts w:ascii="Calibri" w:hAnsi="Calibri"/>
          <w:color w:val="000000"/>
          <w:u w:val="single"/>
        </w:rPr>
      </w:pPr>
      <w:r w:rsidRPr="00516402">
        <w:rPr>
          <w:rFonts w:ascii="Calibri" w:hAnsi="Calibri"/>
          <w:color w:val="000000"/>
          <w:u w:val="single"/>
        </w:rPr>
        <w:t>Άρθρο 11 παρ. 4</w:t>
      </w:r>
    </w:p>
    <w:p w:rsidR="00516402" w:rsidRPr="00516402" w:rsidRDefault="00516402" w:rsidP="00516402">
      <w:pPr>
        <w:suppressAutoHyphens w:val="0"/>
        <w:jc w:val="both"/>
        <w:rPr>
          <w:rFonts w:ascii="Calibri" w:hAnsi="Calibri"/>
          <w:color w:val="000000"/>
        </w:rPr>
      </w:pPr>
      <w:r w:rsidRPr="00516402">
        <w:rPr>
          <w:rFonts w:ascii="Calibri" w:hAnsi="Calibri"/>
          <w:color w:val="000000"/>
        </w:rPr>
        <w:t>(Διατήρηση επιτροπών για την προμήθεια ανταλλακτικών και τη συντήρηση και επισκευή αυτοκινήτων ΚΥ)</w:t>
      </w:r>
    </w:p>
    <w:p w:rsidR="00516402" w:rsidRPr="00516402" w:rsidRDefault="00516402" w:rsidP="00516402">
      <w:pPr>
        <w:suppressAutoHyphens w:val="0"/>
        <w:jc w:val="both"/>
        <w:rPr>
          <w:rFonts w:ascii="Calibri" w:hAnsi="Calibri"/>
          <w:color w:val="000000"/>
        </w:rPr>
      </w:pPr>
    </w:p>
    <w:p w:rsidR="00516402" w:rsidRPr="00516402" w:rsidRDefault="00A27482" w:rsidP="00516402">
      <w:pPr>
        <w:shd w:val="clear" w:color="auto" w:fill="E0E0E0"/>
        <w:jc w:val="both"/>
        <w:rPr>
          <w:b/>
          <w:shd w:val="clear" w:color="auto" w:fill="E6E6E6"/>
        </w:rPr>
      </w:pPr>
      <w:hyperlink r:id="rId321" w:history="1">
        <w:r w:rsidR="00516402" w:rsidRPr="00516402">
          <w:rPr>
            <w:b/>
            <w:color w:val="0000FF"/>
            <w:u w:val="single"/>
            <w:shd w:val="clear" w:color="auto" w:fill="E6E6E6"/>
          </w:rPr>
          <w:t>ΥΑ 1043/4523/1996</w:t>
        </w:r>
      </w:hyperlink>
      <w:r w:rsidR="00516402" w:rsidRPr="00516402">
        <w:rPr>
          <w:b/>
          <w:shd w:val="clear" w:color="auto" w:fill="E6E6E6"/>
        </w:rPr>
        <w:t xml:space="preserve"> «Εξαίρεση αυτοκινήτων Λιμενικού Σώματος από τις διατάξεις της 1450/550/82 κανονιστικής απόφασής μας και αύξηση </w:t>
      </w:r>
      <w:proofErr w:type="spellStart"/>
      <w:r w:rsidR="00516402" w:rsidRPr="00516402">
        <w:rPr>
          <w:b/>
          <w:shd w:val="clear" w:color="auto" w:fill="E6E6E6"/>
        </w:rPr>
        <w:t>ανωτάτου</w:t>
      </w:r>
      <w:proofErr w:type="spellEnd"/>
      <w:r w:rsidR="00516402" w:rsidRPr="00516402">
        <w:rPr>
          <w:b/>
          <w:shd w:val="clear" w:color="auto" w:fill="E6E6E6"/>
        </w:rPr>
        <w:t xml:space="preserve"> ορίου κατανάλωσης καυσίμων και λιπαντικών για τα αυτοκίνητα των δασικών υπηρεσιών του Υπουργείου Γεωργίας»  </w:t>
      </w:r>
    </w:p>
    <w:p w:rsidR="00516402" w:rsidRPr="00516402" w:rsidRDefault="00516402" w:rsidP="00516402">
      <w:pPr>
        <w:shd w:val="clear" w:color="auto" w:fill="E0E0E0"/>
        <w:jc w:val="both"/>
        <w:rPr>
          <w:b/>
          <w:shd w:val="clear" w:color="auto" w:fill="E6E6E6"/>
        </w:rPr>
      </w:pPr>
      <w:r w:rsidRPr="00516402">
        <w:rPr>
          <w:b/>
          <w:shd w:val="clear" w:color="auto" w:fill="E6E6E6"/>
        </w:rPr>
        <w:t>(ΦΕΚ Β΄/422/31-5-1996)</w:t>
      </w:r>
    </w:p>
    <w:p w:rsidR="00516402" w:rsidRPr="00516402" w:rsidRDefault="00516402" w:rsidP="00516402">
      <w:pPr>
        <w:suppressAutoHyphens w:val="0"/>
        <w:jc w:val="center"/>
        <w:rPr>
          <w:rFonts w:ascii="Calibri" w:hAnsi="Calibri"/>
          <w:b/>
          <w:color w:val="000000"/>
          <w:u w:val="single"/>
        </w:rPr>
      </w:pPr>
    </w:p>
    <w:p w:rsidR="00516402" w:rsidRPr="00516402" w:rsidRDefault="00A27482" w:rsidP="00516402">
      <w:pPr>
        <w:shd w:val="clear" w:color="auto" w:fill="E0E0E0"/>
        <w:jc w:val="both"/>
        <w:rPr>
          <w:b/>
          <w:shd w:val="clear" w:color="auto" w:fill="E6E6E6"/>
        </w:rPr>
      </w:pPr>
      <w:hyperlink r:id="rId322" w:history="1">
        <w:r w:rsidR="00516402" w:rsidRPr="00516402">
          <w:rPr>
            <w:b/>
            <w:color w:val="0000FF"/>
            <w:u w:val="single"/>
            <w:shd w:val="clear" w:color="auto" w:fill="E6E6E6"/>
          </w:rPr>
          <w:t xml:space="preserve">ΥΑ </w:t>
        </w:r>
        <w:proofErr w:type="spellStart"/>
        <w:r w:rsidR="00516402" w:rsidRPr="00516402">
          <w:rPr>
            <w:b/>
            <w:color w:val="0000FF"/>
            <w:u w:val="single"/>
            <w:shd w:val="clear" w:color="auto" w:fill="E6E6E6"/>
          </w:rPr>
          <w:t>οικ</w:t>
        </w:r>
        <w:proofErr w:type="spellEnd"/>
        <w:r w:rsidR="00516402" w:rsidRPr="00516402">
          <w:rPr>
            <w:b/>
            <w:color w:val="0000FF"/>
            <w:u w:val="single"/>
            <w:shd w:val="clear" w:color="auto" w:fill="E6E6E6"/>
          </w:rPr>
          <w:t xml:space="preserve"> 3936/16697/1997</w:t>
        </w:r>
      </w:hyperlink>
      <w:r w:rsidR="00516402" w:rsidRPr="00516402">
        <w:rPr>
          <w:b/>
          <w:shd w:val="clear" w:color="auto" w:fill="E6E6E6"/>
        </w:rPr>
        <w:t xml:space="preserve"> «Σύσταση και συγκρότηση επιτροπών – διαδικασία ανάθεσης, επισκευής, συντήρησης, προμήθειας ανταλλακτικών, ελαστικών, λιπαντικών και λοιπών εξαρτημάτων για τα οχήματα του ΥΠΕΣΔΔΑ»  </w:t>
      </w:r>
    </w:p>
    <w:p w:rsidR="00516402" w:rsidRPr="00516402" w:rsidRDefault="00516402" w:rsidP="00516402">
      <w:pPr>
        <w:shd w:val="clear" w:color="auto" w:fill="E0E0E0"/>
        <w:jc w:val="both"/>
        <w:rPr>
          <w:b/>
          <w:shd w:val="clear" w:color="auto" w:fill="E6E6E6"/>
        </w:rPr>
      </w:pPr>
      <w:r w:rsidRPr="00516402">
        <w:rPr>
          <w:b/>
          <w:shd w:val="clear" w:color="auto" w:fill="E6E6E6"/>
        </w:rPr>
        <w:t xml:space="preserve">(ΦΕΚ Β΄/612/21-7-1997) </w:t>
      </w:r>
    </w:p>
    <w:p w:rsidR="00516402" w:rsidRPr="00516402" w:rsidRDefault="00516402" w:rsidP="00516402">
      <w:pPr>
        <w:shd w:val="clear" w:color="auto" w:fill="E0E0E0"/>
        <w:jc w:val="both"/>
        <w:rPr>
          <w:b/>
          <w:shd w:val="clear" w:color="auto" w:fill="E6E6E6"/>
        </w:rPr>
      </w:pPr>
    </w:p>
    <w:p w:rsidR="00516402" w:rsidRPr="00516402" w:rsidRDefault="00516402" w:rsidP="00516402">
      <w:pPr>
        <w:shd w:val="clear" w:color="auto" w:fill="E0E0E0"/>
        <w:jc w:val="both"/>
        <w:rPr>
          <w:b/>
          <w:shd w:val="clear" w:color="auto" w:fill="E6E6E6"/>
        </w:rPr>
      </w:pPr>
      <w:r w:rsidRPr="00516402">
        <w:rPr>
          <w:b/>
          <w:shd w:val="clear" w:color="auto" w:fill="E6E6E6"/>
        </w:rPr>
        <w:t>Η ως άνω ΥΑ τροποποιείται από:</w:t>
      </w:r>
    </w:p>
    <w:p w:rsidR="00516402" w:rsidRPr="00516402" w:rsidRDefault="00516402" w:rsidP="00516402">
      <w:pPr>
        <w:shd w:val="clear" w:color="auto" w:fill="E0E0E0"/>
        <w:jc w:val="both"/>
        <w:rPr>
          <w:b/>
          <w:shd w:val="clear" w:color="auto" w:fill="E6E6E6"/>
        </w:rPr>
      </w:pPr>
    </w:p>
    <w:p w:rsidR="00516402" w:rsidRPr="00516402" w:rsidRDefault="00A27482" w:rsidP="00516402">
      <w:pPr>
        <w:shd w:val="clear" w:color="auto" w:fill="E0E0E0"/>
        <w:jc w:val="both"/>
        <w:rPr>
          <w:b/>
          <w:shd w:val="clear" w:color="auto" w:fill="E6E6E6"/>
        </w:rPr>
      </w:pPr>
      <w:hyperlink r:id="rId323" w:history="1">
        <w:r w:rsidR="00516402" w:rsidRPr="00516402">
          <w:rPr>
            <w:b/>
            <w:color w:val="0000FF"/>
            <w:u w:val="single"/>
            <w:shd w:val="clear" w:color="auto" w:fill="E6E6E6"/>
          </w:rPr>
          <w:t>ΥΑ ΔΙΔΚ/Φ.38/οικ.4424/2012</w:t>
        </w:r>
      </w:hyperlink>
      <w:r w:rsidR="00516402" w:rsidRPr="00516402">
        <w:rPr>
          <w:b/>
          <w:shd w:val="clear" w:color="auto" w:fill="E6E6E6"/>
        </w:rPr>
        <w:t xml:space="preserve"> «Τροποποίηση της </w:t>
      </w:r>
      <w:proofErr w:type="spellStart"/>
      <w:r w:rsidR="00516402" w:rsidRPr="00516402">
        <w:rPr>
          <w:b/>
          <w:shd w:val="clear" w:color="auto" w:fill="E6E6E6"/>
        </w:rPr>
        <w:t>αριθμ</w:t>
      </w:r>
      <w:proofErr w:type="spellEnd"/>
      <w:r w:rsidR="00516402" w:rsidRPr="00516402">
        <w:rPr>
          <w:b/>
          <w:shd w:val="clear" w:color="auto" w:fill="E6E6E6"/>
        </w:rPr>
        <w:t>. οικ. 3936/16697/15-07-1997 απόφασης του Υπουργείου Εσωτερικών, Δημόσιας Διοίκησης και Αποκέντρωσης (ΥΠΕΣΔΔΑ) Σύσταση και συγκρότηση επιτροπών – διαδικασία ανάθεσης, επισκευής, συντήρησης, προμήθειας ανταλλακτικών, ελαστικών, λιπαντικών και λοιπών εξαρτημάτων για τα οχήματα του ΥΠΕΣΔΔΑ, όπως ισχύει» (ΦΕΚ Β΄/825/19-3-2012)</w:t>
      </w:r>
    </w:p>
    <w:p w:rsidR="00516402" w:rsidRPr="00516402" w:rsidRDefault="00516402" w:rsidP="00516402">
      <w:pPr>
        <w:suppressAutoHyphens w:val="0"/>
        <w:jc w:val="both"/>
        <w:rPr>
          <w:rFonts w:ascii="Calibri" w:hAnsi="Calibri"/>
          <w:b/>
          <w:color w:val="000000"/>
          <w:u w:val="single"/>
        </w:rPr>
      </w:pPr>
    </w:p>
    <w:p w:rsidR="00516402" w:rsidRPr="00516402" w:rsidRDefault="00A27482" w:rsidP="00516402">
      <w:pPr>
        <w:shd w:val="clear" w:color="auto" w:fill="E0E0E0"/>
        <w:jc w:val="both"/>
        <w:rPr>
          <w:b/>
          <w:shd w:val="clear" w:color="auto" w:fill="E6E6E6"/>
        </w:rPr>
      </w:pPr>
      <w:hyperlink r:id="rId324" w:history="1">
        <w:r w:rsidR="00516402" w:rsidRPr="00516402">
          <w:rPr>
            <w:b/>
            <w:color w:val="0000FF"/>
            <w:u w:val="single"/>
            <w:shd w:val="clear" w:color="auto" w:fill="E6E6E6"/>
          </w:rPr>
          <w:t>ΚΥΑ 1273/15994/2001</w:t>
        </w:r>
      </w:hyperlink>
      <w:r w:rsidR="00516402" w:rsidRPr="00516402">
        <w:rPr>
          <w:b/>
          <w:shd w:val="clear" w:color="auto" w:fill="E6E6E6"/>
        </w:rPr>
        <w:t xml:space="preserve"> «Αύξηση </w:t>
      </w:r>
      <w:proofErr w:type="spellStart"/>
      <w:r w:rsidR="00516402" w:rsidRPr="00516402">
        <w:rPr>
          <w:b/>
          <w:shd w:val="clear" w:color="auto" w:fill="E6E6E6"/>
        </w:rPr>
        <w:t>ανωτάτου</w:t>
      </w:r>
      <w:proofErr w:type="spellEnd"/>
      <w:r w:rsidR="00516402" w:rsidRPr="00516402">
        <w:rPr>
          <w:b/>
          <w:shd w:val="clear" w:color="auto" w:fill="E6E6E6"/>
        </w:rPr>
        <w:t xml:space="preserve"> ορίου κατανάλωσης καυσίμων και λιπαντικών για τα οχήματα των υπηρεσιών της Υπηρεσίας Πολιτικής Αεροπορίας (ΥΠΑ)»  (ΦΕΚ Β΄/981/30-7-2001)</w:t>
      </w:r>
    </w:p>
    <w:p w:rsidR="00516402" w:rsidRPr="00516402" w:rsidRDefault="00516402" w:rsidP="00516402">
      <w:pPr>
        <w:suppressAutoHyphens w:val="0"/>
        <w:jc w:val="both"/>
        <w:rPr>
          <w:rFonts w:ascii="Calibri" w:hAnsi="Calibri"/>
          <w:b/>
          <w:color w:val="000000"/>
          <w:u w:val="single"/>
        </w:rPr>
      </w:pPr>
    </w:p>
    <w:p w:rsidR="00516402" w:rsidRPr="00516402" w:rsidRDefault="00A27482" w:rsidP="00516402">
      <w:pPr>
        <w:shd w:val="clear" w:color="auto" w:fill="E0E0E0"/>
        <w:jc w:val="both"/>
        <w:rPr>
          <w:b/>
          <w:shd w:val="clear" w:color="auto" w:fill="E6E6E6"/>
        </w:rPr>
      </w:pPr>
      <w:hyperlink r:id="rId325" w:history="1">
        <w:r w:rsidR="00516402" w:rsidRPr="00516402">
          <w:rPr>
            <w:b/>
            <w:color w:val="0000FF"/>
            <w:u w:val="single"/>
            <w:shd w:val="clear" w:color="auto" w:fill="E6E6E6"/>
          </w:rPr>
          <w:t>Ν 3320/2005</w:t>
        </w:r>
      </w:hyperlink>
      <w:r w:rsidR="00516402" w:rsidRPr="00516402">
        <w:rPr>
          <w:b/>
          <w:shd w:val="clear" w:color="auto" w:fill="E6E6E6"/>
        </w:rPr>
        <w:t xml:space="preserve"> «Ρυθμίσεις θεμάτων για το προσωπικό του Δημοσίου και των νομικών προσώπων του ευρύτερου δημόσιου τομέα και για τους ΟΤΑ»  </w:t>
      </w:r>
    </w:p>
    <w:p w:rsidR="00516402" w:rsidRPr="00516402" w:rsidRDefault="00516402" w:rsidP="00516402">
      <w:pPr>
        <w:shd w:val="clear" w:color="auto" w:fill="E0E0E0"/>
        <w:jc w:val="both"/>
        <w:rPr>
          <w:b/>
          <w:shd w:val="clear" w:color="auto" w:fill="E6E6E6"/>
        </w:rPr>
      </w:pPr>
      <w:r w:rsidRPr="00516402">
        <w:rPr>
          <w:b/>
          <w:shd w:val="clear" w:color="auto" w:fill="E6E6E6"/>
        </w:rPr>
        <w:t>(ΦΕΚ Α΄/48/23-2-2005)</w:t>
      </w:r>
    </w:p>
    <w:p w:rsidR="00516402" w:rsidRPr="00516402" w:rsidRDefault="00516402" w:rsidP="00516402">
      <w:pPr>
        <w:suppressAutoHyphens w:val="0"/>
        <w:jc w:val="center"/>
        <w:rPr>
          <w:rFonts w:ascii="Calibri" w:hAnsi="Calibri"/>
          <w:b/>
          <w:color w:val="000000"/>
          <w:sz w:val="16"/>
          <w:szCs w:val="16"/>
          <w:u w:val="single"/>
        </w:rPr>
      </w:pPr>
    </w:p>
    <w:p w:rsidR="00516402" w:rsidRPr="00516402" w:rsidRDefault="00516402" w:rsidP="00516402">
      <w:pPr>
        <w:suppressAutoHyphens w:val="0"/>
        <w:jc w:val="center"/>
        <w:rPr>
          <w:rFonts w:ascii="Calibri" w:hAnsi="Calibri"/>
          <w:color w:val="000000"/>
          <w:u w:val="single"/>
        </w:rPr>
      </w:pPr>
      <w:r w:rsidRPr="00516402">
        <w:rPr>
          <w:rFonts w:ascii="Calibri" w:hAnsi="Calibri"/>
          <w:color w:val="000000"/>
          <w:u w:val="single"/>
        </w:rPr>
        <w:t>Άρθρο 26</w:t>
      </w:r>
    </w:p>
    <w:p w:rsidR="00516402" w:rsidRPr="00516402" w:rsidRDefault="00516402" w:rsidP="00516402">
      <w:pPr>
        <w:suppressAutoHyphens w:val="0"/>
        <w:jc w:val="both"/>
        <w:rPr>
          <w:rFonts w:ascii="Calibri" w:hAnsi="Calibri"/>
          <w:color w:val="000000"/>
        </w:rPr>
      </w:pPr>
      <w:r w:rsidRPr="00516402">
        <w:rPr>
          <w:rFonts w:ascii="Calibri" w:hAnsi="Calibri"/>
          <w:color w:val="000000"/>
        </w:rPr>
        <w:t>(Εξαίρεση από τους περιορισμούς κατανάλωσης καυσίμων από 1.1.2001 των  αυτοκινήτων της ΥΠΑ)</w:t>
      </w:r>
    </w:p>
    <w:p w:rsidR="00516402" w:rsidRPr="00516402" w:rsidRDefault="00516402" w:rsidP="00516402">
      <w:pPr>
        <w:suppressAutoHyphens w:val="0"/>
        <w:jc w:val="both"/>
        <w:rPr>
          <w:rFonts w:ascii="Calibri" w:hAnsi="Calibri"/>
          <w:color w:val="000000"/>
        </w:rPr>
      </w:pPr>
    </w:p>
    <w:p w:rsidR="00516402" w:rsidRPr="00516402" w:rsidRDefault="00516402" w:rsidP="00516402">
      <w:pPr>
        <w:suppressAutoHyphens w:val="0"/>
        <w:jc w:val="both"/>
        <w:rPr>
          <w:rFonts w:ascii="Calibri" w:hAnsi="Calibri"/>
          <w:color w:val="000000"/>
        </w:rPr>
      </w:pPr>
    </w:p>
    <w:tbl>
      <w:tblPr>
        <w:tblpPr w:leftFromText="180" w:rightFromText="180" w:vertAnchor="text" w:horzAnchor="margin" w:tblpX="108" w:tblpY="152"/>
        <w:tblW w:w="974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shd w:val="clear" w:color="auto" w:fill="FFC000"/>
        <w:tblLook w:val="04A0" w:firstRow="1" w:lastRow="0" w:firstColumn="1" w:lastColumn="0" w:noHBand="0" w:noVBand="1"/>
      </w:tblPr>
      <w:tblGrid>
        <w:gridCol w:w="9747"/>
      </w:tblGrid>
      <w:tr w:rsidR="00516402" w:rsidRPr="00516402" w:rsidTr="006D109E">
        <w:tc>
          <w:tcPr>
            <w:tcW w:w="9747" w:type="dxa"/>
            <w:shd w:val="clear" w:color="auto" w:fill="FFC000"/>
          </w:tcPr>
          <w:p w:rsidR="00516402" w:rsidRPr="00516402" w:rsidRDefault="00516402" w:rsidP="00516402">
            <w:pPr>
              <w:tabs>
                <w:tab w:val="left" w:pos="1188"/>
                <w:tab w:val="left" w:pos="3888"/>
              </w:tabs>
              <w:jc w:val="center"/>
              <w:outlineLvl w:val="1"/>
              <w:rPr>
                <w:rFonts w:ascii="Calibri" w:hAnsi="Calibri"/>
                <w:b/>
                <w:lang w:eastAsia="el-GR"/>
              </w:rPr>
            </w:pPr>
            <w:bookmarkStart w:id="82" w:name="_4._Ζητήματα_σχετικά"/>
            <w:bookmarkStart w:id="83" w:name="_Toc34837643"/>
            <w:bookmarkStart w:id="84" w:name="_Toc409090216"/>
            <w:bookmarkEnd w:id="82"/>
            <w:r w:rsidRPr="00516402">
              <w:rPr>
                <w:rFonts w:ascii="Calibri" w:hAnsi="Calibri"/>
                <w:b/>
                <w:lang w:eastAsia="el-GR"/>
              </w:rPr>
              <w:t>4. Ζητήματα σχετικά με την ασφάλιση και τα τροχαία ατυχήματα</w:t>
            </w:r>
            <w:bookmarkEnd w:id="83"/>
          </w:p>
          <w:p w:rsidR="00516402" w:rsidRPr="00516402" w:rsidRDefault="00516402" w:rsidP="00516402">
            <w:pPr>
              <w:tabs>
                <w:tab w:val="left" w:pos="1188"/>
                <w:tab w:val="left" w:pos="3888"/>
              </w:tabs>
              <w:jc w:val="center"/>
              <w:outlineLvl w:val="1"/>
              <w:rPr>
                <w:rFonts w:ascii="Calibri" w:hAnsi="Calibri"/>
                <w:b/>
                <w:lang w:eastAsia="el-GR"/>
              </w:rPr>
            </w:pPr>
            <w:bookmarkStart w:id="85" w:name="_Toc34837644"/>
            <w:r w:rsidRPr="00516402">
              <w:rPr>
                <w:rFonts w:ascii="Calibri" w:hAnsi="Calibri"/>
                <w:b/>
                <w:lang w:eastAsia="el-GR"/>
              </w:rPr>
              <w:t>που προκαλούνται από οχήματα του Δημοσίου</w:t>
            </w:r>
            <w:bookmarkEnd w:id="84"/>
            <w:bookmarkEnd w:id="85"/>
          </w:p>
        </w:tc>
      </w:tr>
    </w:tbl>
    <w:p w:rsidR="00516402" w:rsidRPr="00516402" w:rsidRDefault="00516402" w:rsidP="00516402">
      <w:pPr>
        <w:suppressAutoHyphens w:val="0"/>
        <w:rPr>
          <w:rFonts w:ascii="Calibri" w:hAnsi="Calibri"/>
          <w:b/>
          <w:color w:val="000000"/>
          <w:u w:val="single"/>
        </w:rPr>
      </w:pPr>
    </w:p>
    <w:p w:rsidR="00516402" w:rsidRPr="00516402" w:rsidRDefault="00A27482" w:rsidP="00516402">
      <w:pPr>
        <w:shd w:val="clear" w:color="auto" w:fill="E0E0E0"/>
        <w:jc w:val="both"/>
        <w:rPr>
          <w:b/>
          <w:shd w:val="clear" w:color="auto" w:fill="E6E6E6"/>
        </w:rPr>
      </w:pPr>
      <w:hyperlink r:id="rId326" w:history="1">
        <w:r w:rsidR="00516402" w:rsidRPr="00516402">
          <w:rPr>
            <w:b/>
            <w:color w:val="0000FF"/>
            <w:u w:val="single"/>
            <w:shd w:val="clear" w:color="auto" w:fill="E6E6E6"/>
          </w:rPr>
          <w:t>Ν. 489/1976</w:t>
        </w:r>
      </w:hyperlink>
      <w:r w:rsidR="00516402" w:rsidRPr="00516402">
        <w:rPr>
          <w:b/>
          <w:shd w:val="clear" w:color="auto" w:fill="E6E6E6"/>
        </w:rPr>
        <w:t xml:space="preserve"> «Περί υποχρεωτικής ασφαλίσεως της εξ ατυχημάτων αυτοκινήτων αστικής ευθύνης»  (ΦΕΚ Α΄/331/11-12-1976)</w:t>
      </w:r>
    </w:p>
    <w:p w:rsidR="00516402" w:rsidRPr="00516402" w:rsidRDefault="00516402" w:rsidP="00516402">
      <w:pPr>
        <w:shd w:val="clear" w:color="auto" w:fill="E0E0E0"/>
        <w:jc w:val="both"/>
        <w:rPr>
          <w:b/>
          <w:shd w:val="clear" w:color="auto" w:fill="E6E6E6"/>
        </w:rPr>
      </w:pPr>
      <w:r w:rsidRPr="00516402">
        <w:rPr>
          <w:b/>
          <w:shd w:val="clear" w:color="auto" w:fill="E6E6E6"/>
        </w:rPr>
        <w:t>Ο ως άνω Νόμος κωδικοποιείται συνεπεία διαδοχικών τροποποιήσεών του ως ακολούθως:</w:t>
      </w:r>
    </w:p>
    <w:p w:rsidR="00516402" w:rsidRPr="00516402" w:rsidRDefault="00A27482" w:rsidP="00516402">
      <w:pPr>
        <w:shd w:val="clear" w:color="auto" w:fill="E0E0E0"/>
        <w:jc w:val="both"/>
        <w:rPr>
          <w:b/>
          <w:shd w:val="clear" w:color="auto" w:fill="E6E6E6"/>
        </w:rPr>
      </w:pPr>
      <w:hyperlink r:id="rId327" w:history="1">
        <w:r w:rsidR="00516402" w:rsidRPr="00516402">
          <w:rPr>
            <w:b/>
            <w:color w:val="0000FF"/>
            <w:u w:val="single"/>
            <w:shd w:val="clear" w:color="auto" w:fill="E6E6E6"/>
          </w:rPr>
          <w:t>ΠΔ 237/1986</w:t>
        </w:r>
      </w:hyperlink>
      <w:r w:rsidR="00516402" w:rsidRPr="00516402">
        <w:rPr>
          <w:b/>
          <w:shd w:val="clear" w:color="auto" w:fill="E6E6E6"/>
        </w:rPr>
        <w:t xml:space="preserve"> «Κωδικοποίηση των διατάξεων του Ν. 489/1976 (ΦΕΚ Α΄/331/76) περί υποχρεωτικής ασφαλίσεως της εξ ατυχημάτων αυτοκινήτων αστικής ευθύνης όπως συμπληρώθηκε και τροποποιήθηκε από το Ν 1569/1985 (ΦΕΚ Α΄/183/85) και τα Προεδρικά Διατάγματα 1019/1981 (ΦΕΚ Α΄/253/81) και 118/1985 (ΦΕΚ Α΄/35/85)»  (ΦΕΚ Α΄/110/18-7-1986)</w:t>
      </w:r>
    </w:p>
    <w:p w:rsidR="00516402" w:rsidRPr="00516402" w:rsidRDefault="00516402" w:rsidP="00516402">
      <w:pPr>
        <w:suppressAutoHyphens w:val="0"/>
        <w:rPr>
          <w:rFonts w:ascii="Calibri" w:hAnsi="Calibri"/>
          <w:b/>
          <w:color w:val="000000"/>
          <w:sz w:val="22"/>
          <w:szCs w:val="22"/>
          <w:u w:val="single"/>
        </w:rPr>
      </w:pPr>
    </w:p>
    <w:p w:rsidR="00516402" w:rsidRPr="00516402" w:rsidRDefault="00A27482" w:rsidP="00516402">
      <w:pPr>
        <w:shd w:val="clear" w:color="auto" w:fill="E0E0E0"/>
        <w:jc w:val="both"/>
        <w:rPr>
          <w:b/>
          <w:shd w:val="clear" w:color="auto" w:fill="E6E6E6"/>
        </w:rPr>
      </w:pPr>
      <w:hyperlink r:id="rId328" w:history="1">
        <w:r w:rsidR="00516402" w:rsidRPr="00516402">
          <w:rPr>
            <w:b/>
            <w:color w:val="0000FF"/>
            <w:u w:val="single"/>
            <w:shd w:val="clear" w:color="auto" w:fill="E6E6E6"/>
          </w:rPr>
          <w:t>Ν. 976/1979</w:t>
        </w:r>
      </w:hyperlink>
      <w:r w:rsidR="00516402" w:rsidRPr="00516402">
        <w:rPr>
          <w:b/>
          <w:shd w:val="clear" w:color="auto" w:fill="E6E6E6"/>
        </w:rPr>
        <w:t xml:space="preserve"> «Περί ρυθμίσεως ζητημάτων σχετικών προς τροχαία ατυχήματα προκαλούμενα υπό μηχανοκινήτων οχημάτων του Δημοσίου»  </w:t>
      </w:r>
    </w:p>
    <w:p w:rsidR="00516402" w:rsidRPr="00516402" w:rsidRDefault="00516402" w:rsidP="00516402">
      <w:pPr>
        <w:shd w:val="clear" w:color="auto" w:fill="E0E0E0"/>
        <w:jc w:val="both"/>
        <w:rPr>
          <w:b/>
          <w:shd w:val="clear" w:color="auto" w:fill="E6E6E6"/>
        </w:rPr>
      </w:pPr>
      <w:r w:rsidRPr="00516402">
        <w:rPr>
          <w:b/>
          <w:shd w:val="clear" w:color="auto" w:fill="E6E6E6"/>
        </w:rPr>
        <w:t>(ΦΕΚ Α΄/236/16-10-1979)</w:t>
      </w:r>
    </w:p>
    <w:p w:rsidR="00516402" w:rsidRPr="00516402" w:rsidRDefault="00A27482" w:rsidP="00516402">
      <w:pPr>
        <w:shd w:val="clear" w:color="auto" w:fill="E0E0E0"/>
        <w:jc w:val="both"/>
        <w:rPr>
          <w:b/>
          <w:shd w:val="clear" w:color="auto" w:fill="E6E6E6"/>
        </w:rPr>
      </w:pPr>
      <w:hyperlink r:id="rId329" w:history="1">
        <w:r w:rsidR="00516402" w:rsidRPr="00516402">
          <w:rPr>
            <w:b/>
            <w:color w:val="0000FF"/>
            <w:u w:val="single"/>
            <w:shd w:val="clear" w:color="auto" w:fill="E6E6E6"/>
          </w:rPr>
          <w:t>ΥΑ 5890/4513/1990</w:t>
        </w:r>
      </w:hyperlink>
      <w:r w:rsidR="00516402" w:rsidRPr="00516402">
        <w:rPr>
          <w:b/>
          <w:shd w:val="clear" w:color="auto" w:fill="E6E6E6"/>
        </w:rPr>
        <w:t xml:space="preserve"> «Αναπροσαρμογή ποσού του άρθρου 4 του Ν. 976/79»  </w:t>
      </w:r>
    </w:p>
    <w:p w:rsidR="00516402" w:rsidRPr="00516402" w:rsidRDefault="00516402" w:rsidP="00516402">
      <w:pPr>
        <w:shd w:val="clear" w:color="auto" w:fill="E0E0E0"/>
        <w:jc w:val="both"/>
        <w:rPr>
          <w:b/>
          <w:shd w:val="clear" w:color="auto" w:fill="E6E6E6"/>
        </w:rPr>
      </w:pPr>
      <w:r w:rsidRPr="00516402">
        <w:rPr>
          <w:b/>
          <w:shd w:val="clear" w:color="auto" w:fill="E6E6E6"/>
        </w:rPr>
        <w:t>(ΦΕΚ Β΄/5/9-1-1991)</w:t>
      </w:r>
    </w:p>
    <w:p w:rsidR="00516402" w:rsidRPr="00516402" w:rsidRDefault="00516402" w:rsidP="00516402">
      <w:pPr>
        <w:suppressAutoHyphens w:val="0"/>
        <w:rPr>
          <w:rFonts w:ascii="Calibri" w:hAnsi="Calibri"/>
          <w:color w:val="000000"/>
          <w:sz w:val="22"/>
          <w:szCs w:val="22"/>
          <w:u w:val="single"/>
        </w:rPr>
      </w:pPr>
    </w:p>
    <w:p w:rsidR="00516402" w:rsidRPr="00516402" w:rsidRDefault="00516402" w:rsidP="00516402">
      <w:pPr>
        <w:suppressAutoHyphens w:val="0"/>
        <w:jc w:val="both"/>
        <w:rPr>
          <w:rFonts w:ascii="Calibri" w:hAnsi="Calibri"/>
          <w:color w:val="000000"/>
        </w:rPr>
      </w:pPr>
      <w:r w:rsidRPr="00516402">
        <w:rPr>
          <w:rFonts w:ascii="Calibri" w:hAnsi="Calibri"/>
          <w:color w:val="000000"/>
        </w:rPr>
        <w:t>(Αναπροσαρμογή ποσών αποζημίωσης ιδιωτών για τροχαία ατυχήματα που προκαλούν οχήματα δημοσίων υπηρεσιών)</w:t>
      </w:r>
    </w:p>
    <w:p w:rsidR="00516402" w:rsidRPr="00516402" w:rsidRDefault="00516402" w:rsidP="00516402">
      <w:pPr>
        <w:suppressAutoHyphens w:val="0"/>
        <w:jc w:val="both"/>
        <w:rPr>
          <w:rFonts w:ascii="Calibri" w:hAnsi="Calibri"/>
          <w:color w:val="000000"/>
          <w:sz w:val="22"/>
          <w:szCs w:val="22"/>
        </w:rPr>
      </w:pPr>
    </w:p>
    <w:p w:rsidR="00516402" w:rsidRPr="00516402" w:rsidRDefault="00A27482" w:rsidP="00516402">
      <w:pPr>
        <w:shd w:val="clear" w:color="auto" w:fill="E0E0E0"/>
        <w:jc w:val="both"/>
        <w:rPr>
          <w:b/>
          <w:shd w:val="clear" w:color="auto" w:fill="E6E6E6"/>
        </w:rPr>
      </w:pPr>
      <w:hyperlink r:id="rId330" w:history="1">
        <w:r w:rsidR="00516402" w:rsidRPr="00516402">
          <w:rPr>
            <w:b/>
            <w:color w:val="0000FF"/>
            <w:u w:val="single"/>
            <w:shd w:val="clear" w:color="auto" w:fill="E6E6E6"/>
          </w:rPr>
          <w:t>ΥΑ 6/553/1994</w:t>
        </w:r>
      </w:hyperlink>
      <w:r w:rsidR="00516402" w:rsidRPr="00516402">
        <w:rPr>
          <w:b/>
          <w:shd w:val="clear" w:color="auto" w:fill="E6E6E6"/>
        </w:rPr>
        <w:t xml:space="preserve"> «Αναπροσαρμογή ποσού του άρθρου 4 του Ν. 976/79»  </w:t>
      </w:r>
    </w:p>
    <w:p w:rsidR="00516402" w:rsidRPr="00516402" w:rsidRDefault="00516402" w:rsidP="00516402">
      <w:pPr>
        <w:shd w:val="clear" w:color="auto" w:fill="E0E0E0"/>
        <w:jc w:val="both"/>
        <w:rPr>
          <w:b/>
          <w:shd w:val="clear" w:color="auto" w:fill="E6E6E6"/>
        </w:rPr>
      </w:pPr>
      <w:r w:rsidRPr="00516402">
        <w:rPr>
          <w:b/>
          <w:shd w:val="clear" w:color="auto" w:fill="E6E6E6"/>
        </w:rPr>
        <w:t>(ΦΕΚ Β΄/43/26-1-1994)</w:t>
      </w:r>
    </w:p>
    <w:p w:rsidR="00516402" w:rsidRPr="00516402" w:rsidRDefault="00516402" w:rsidP="00516402">
      <w:pPr>
        <w:suppressAutoHyphens w:val="0"/>
        <w:jc w:val="both"/>
        <w:rPr>
          <w:rFonts w:ascii="Calibri" w:hAnsi="Calibri"/>
          <w:color w:val="000000"/>
          <w:sz w:val="22"/>
          <w:szCs w:val="22"/>
        </w:rPr>
      </w:pPr>
    </w:p>
    <w:p w:rsidR="00516402" w:rsidRPr="00516402" w:rsidRDefault="00516402" w:rsidP="00516402">
      <w:pPr>
        <w:suppressAutoHyphens w:val="0"/>
        <w:jc w:val="both"/>
        <w:rPr>
          <w:rFonts w:ascii="Calibri" w:hAnsi="Calibri"/>
          <w:color w:val="000000"/>
        </w:rPr>
      </w:pPr>
      <w:r w:rsidRPr="00516402">
        <w:rPr>
          <w:rFonts w:ascii="Calibri" w:hAnsi="Calibri"/>
          <w:color w:val="000000"/>
        </w:rPr>
        <w:t>(Αναπροσαρμογή ποσών αποζημίωσης ιδιωτών για τροχαία ατυχήματα που προκαλούν οχήματα δημοσίων υπηρεσιών)</w:t>
      </w:r>
    </w:p>
    <w:p w:rsidR="00516402" w:rsidRPr="00516402" w:rsidRDefault="00516402" w:rsidP="00516402">
      <w:pPr>
        <w:suppressAutoHyphens w:val="0"/>
        <w:jc w:val="center"/>
        <w:rPr>
          <w:rFonts w:ascii="Calibri" w:hAnsi="Calibri"/>
          <w:b/>
          <w:color w:val="000000"/>
          <w:sz w:val="22"/>
          <w:szCs w:val="22"/>
          <w:u w:val="single"/>
        </w:rPr>
      </w:pPr>
    </w:p>
    <w:p w:rsidR="00516402" w:rsidRPr="00516402" w:rsidRDefault="00A27482" w:rsidP="00516402">
      <w:pPr>
        <w:shd w:val="clear" w:color="auto" w:fill="E0E0E0"/>
        <w:jc w:val="both"/>
        <w:rPr>
          <w:b/>
          <w:shd w:val="clear" w:color="auto" w:fill="E6E6E6"/>
        </w:rPr>
      </w:pPr>
      <w:hyperlink r:id="rId331" w:history="1">
        <w:r w:rsidR="00516402" w:rsidRPr="00516402">
          <w:rPr>
            <w:b/>
            <w:color w:val="0000FF"/>
            <w:u w:val="single"/>
            <w:shd w:val="clear" w:color="auto" w:fill="E6E6E6"/>
          </w:rPr>
          <w:t xml:space="preserve">ΥΑ </w:t>
        </w:r>
        <w:proofErr w:type="spellStart"/>
        <w:r w:rsidR="00516402" w:rsidRPr="00516402">
          <w:rPr>
            <w:b/>
            <w:color w:val="0000FF"/>
            <w:u w:val="single"/>
            <w:shd w:val="clear" w:color="auto" w:fill="E6E6E6"/>
          </w:rPr>
          <w:t>οικ</w:t>
        </w:r>
        <w:proofErr w:type="spellEnd"/>
        <w:r w:rsidR="00516402" w:rsidRPr="00516402">
          <w:rPr>
            <w:b/>
            <w:color w:val="0000FF"/>
            <w:u w:val="single"/>
            <w:shd w:val="clear" w:color="auto" w:fill="E6E6E6"/>
          </w:rPr>
          <w:t xml:space="preserve"> 2119/9492/1999</w:t>
        </w:r>
      </w:hyperlink>
      <w:r w:rsidR="00516402" w:rsidRPr="00516402">
        <w:rPr>
          <w:b/>
          <w:shd w:val="clear" w:color="auto" w:fill="E6E6E6"/>
        </w:rPr>
        <w:t xml:space="preserve"> «Αναπροσαρμογή του ποσού του άρθρου 4 του Ν. 976/1979»  (ΦΕΚ Β΄/885/26-5-1999)</w:t>
      </w:r>
    </w:p>
    <w:p w:rsidR="00516402" w:rsidRPr="00516402" w:rsidRDefault="00516402" w:rsidP="00516402">
      <w:pPr>
        <w:suppressAutoHyphens w:val="0"/>
        <w:jc w:val="both"/>
        <w:rPr>
          <w:rFonts w:ascii="Calibri" w:hAnsi="Calibri"/>
          <w:b/>
          <w:color w:val="000000"/>
          <w:sz w:val="22"/>
          <w:szCs w:val="22"/>
          <w:u w:val="single"/>
        </w:rPr>
      </w:pPr>
    </w:p>
    <w:p w:rsidR="00516402" w:rsidRPr="00516402" w:rsidRDefault="00516402" w:rsidP="00516402">
      <w:pPr>
        <w:suppressAutoHyphens w:val="0"/>
        <w:jc w:val="both"/>
        <w:rPr>
          <w:rFonts w:ascii="Calibri" w:hAnsi="Calibri"/>
          <w:color w:val="000000"/>
        </w:rPr>
      </w:pPr>
      <w:r w:rsidRPr="00516402">
        <w:rPr>
          <w:rFonts w:ascii="Calibri" w:hAnsi="Calibri"/>
          <w:color w:val="000000"/>
        </w:rPr>
        <w:t>(Αναπροσαρμογή ποσών αποζημίωσης ιδιωτών για τροχαία ατυχήματα που προκαλούνται με υπαιτιότητα οχημάτων δημοσίων υπηρεσιών)</w:t>
      </w:r>
    </w:p>
    <w:p w:rsidR="00516402" w:rsidRPr="00516402" w:rsidRDefault="00516402" w:rsidP="00516402">
      <w:pPr>
        <w:suppressAutoHyphens w:val="0"/>
        <w:jc w:val="both"/>
        <w:rPr>
          <w:rFonts w:ascii="Calibri" w:hAnsi="Calibri"/>
          <w:color w:val="000000"/>
          <w:sz w:val="22"/>
          <w:szCs w:val="22"/>
        </w:rPr>
      </w:pPr>
    </w:p>
    <w:p w:rsidR="00516402" w:rsidRPr="00516402" w:rsidRDefault="00A27482" w:rsidP="00516402">
      <w:pPr>
        <w:shd w:val="clear" w:color="auto" w:fill="E0E0E0"/>
        <w:jc w:val="both"/>
        <w:rPr>
          <w:b/>
          <w:shd w:val="clear" w:color="auto" w:fill="E6E6E6"/>
        </w:rPr>
      </w:pPr>
      <w:hyperlink r:id="rId332" w:history="1">
        <w:r w:rsidR="00516402" w:rsidRPr="00516402">
          <w:rPr>
            <w:b/>
            <w:color w:val="0000FF"/>
            <w:u w:val="single"/>
            <w:shd w:val="clear" w:color="auto" w:fill="E6E6E6"/>
          </w:rPr>
          <w:t xml:space="preserve">ΥΑ </w:t>
        </w:r>
        <w:proofErr w:type="spellStart"/>
        <w:r w:rsidR="00516402" w:rsidRPr="00516402">
          <w:rPr>
            <w:b/>
            <w:color w:val="0000FF"/>
            <w:u w:val="single"/>
            <w:shd w:val="clear" w:color="auto" w:fill="E6E6E6"/>
          </w:rPr>
          <w:t>οικ</w:t>
        </w:r>
        <w:proofErr w:type="spellEnd"/>
        <w:r w:rsidR="00516402" w:rsidRPr="00516402">
          <w:rPr>
            <w:b/>
            <w:color w:val="0000FF"/>
            <w:u w:val="single"/>
            <w:shd w:val="clear" w:color="auto" w:fill="E6E6E6"/>
          </w:rPr>
          <w:t xml:space="preserve"> 1/152/2006</w:t>
        </w:r>
      </w:hyperlink>
      <w:r w:rsidR="00516402" w:rsidRPr="00516402">
        <w:rPr>
          <w:b/>
          <w:shd w:val="clear" w:color="auto" w:fill="E6E6E6"/>
        </w:rPr>
        <w:t xml:space="preserve"> «Αναπροσαρμογή του ποσού του άρθρου 4 του ν. 976/1979 (ΦΕΚ 236/Α΄/1979) Περί ρυθμίσεως ζητημάτων σχετικών προς τροχαία ατυχήματα προκαλούμενα υπό μηχανοκινήτων οχημάτων του Δημοσίου»  </w:t>
      </w:r>
    </w:p>
    <w:p w:rsidR="00516402" w:rsidRPr="00516402" w:rsidRDefault="00516402" w:rsidP="00516402">
      <w:pPr>
        <w:shd w:val="clear" w:color="auto" w:fill="E0E0E0"/>
        <w:jc w:val="both"/>
        <w:rPr>
          <w:b/>
          <w:shd w:val="clear" w:color="auto" w:fill="E6E6E6"/>
        </w:rPr>
      </w:pPr>
      <w:r w:rsidRPr="00516402">
        <w:rPr>
          <w:b/>
          <w:shd w:val="clear" w:color="auto" w:fill="E6E6E6"/>
        </w:rPr>
        <w:t>(ΦΕΚ Β΄/6/4-1-2006)</w:t>
      </w:r>
    </w:p>
    <w:p w:rsidR="00516402" w:rsidRPr="00516402" w:rsidRDefault="00516402" w:rsidP="00516402">
      <w:pPr>
        <w:suppressAutoHyphens w:val="0"/>
        <w:jc w:val="both"/>
        <w:rPr>
          <w:rFonts w:ascii="Calibri" w:hAnsi="Calibri"/>
          <w:color w:val="000000"/>
          <w:sz w:val="22"/>
          <w:szCs w:val="22"/>
        </w:rPr>
      </w:pPr>
    </w:p>
    <w:p w:rsidR="00516402" w:rsidRPr="00516402" w:rsidRDefault="00A27482" w:rsidP="00516402">
      <w:pPr>
        <w:shd w:val="clear" w:color="auto" w:fill="E0E0E0"/>
        <w:jc w:val="both"/>
        <w:rPr>
          <w:b/>
          <w:shd w:val="clear" w:color="auto" w:fill="E6E6E6"/>
        </w:rPr>
      </w:pPr>
      <w:hyperlink r:id="rId333" w:history="1">
        <w:r w:rsidR="00516402" w:rsidRPr="00516402">
          <w:rPr>
            <w:b/>
            <w:color w:val="0000FF"/>
            <w:u w:val="single"/>
            <w:shd w:val="clear" w:color="auto" w:fill="E6E6E6"/>
          </w:rPr>
          <w:t>Ν. 3746/2009</w:t>
        </w:r>
      </w:hyperlink>
      <w:r w:rsidR="00516402" w:rsidRPr="00516402">
        <w:rPr>
          <w:b/>
          <w:shd w:val="clear" w:color="auto" w:fill="E6E6E6"/>
        </w:rPr>
        <w:t xml:space="preserve"> «Ταμείο Εγγύησης Καταθέσεων και Επενδύσεων (ΤΕΚΕ), ενσωμάτωση των Οδηγιών 2005/14/ΕΚ για την υποχρεωτική ασφάλιση οχημάτων και 2005/68/ΕΚ σχετικά με τις αντασφαλίσεις και λοιπές διατάξεις»  </w:t>
      </w:r>
    </w:p>
    <w:p w:rsidR="00516402" w:rsidRPr="00516402" w:rsidRDefault="00516402" w:rsidP="00516402">
      <w:pPr>
        <w:shd w:val="clear" w:color="auto" w:fill="E0E0E0"/>
        <w:jc w:val="both"/>
        <w:rPr>
          <w:b/>
          <w:shd w:val="clear" w:color="auto" w:fill="E6E6E6"/>
        </w:rPr>
      </w:pPr>
      <w:r w:rsidRPr="00516402">
        <w:rPr>
          <w:b/>
          <w:shd w:val="clear" w:color="auto" w:fill="E6E6E6"/>
        </w:rPr>
        <w:t>(ΦΕΚ Α΄/27/16-2-2009)</w:t>
      </w:r>
    </w:p>
    <w:p w:rsidR="00516402" w:rsidRPr="00516402" w:rsidRDefault="00516402" w:rsidP="00516402">
      <w:pPr>
        <w:suppressAutoHyphens w:val="0"/>
        <w:jc w:val="center"/>
        <w:rPr>
          <w:rFonts w:ascii="Calibri" w:hAnsi="Calibri"/>
          <w:color w:val="000000"/>
          <w:u w:val="single"/>
        </w:rPr>
      </w:pPr>
    </w:p>
    <w:p w:rsidR="00516402" w:rsidRPr="00516402" w:rsidRDefault="00516402" w:rsidP="00516402">
      <w:pPr>
        <w:suppressAutoHyphens w:val="0"/>
        <w:jc w:val="center"/>
        <w:rPr>
          <w:rFonts w:ascii="Calibri" w:hAnsi="Calibri"/>
          <w:color w:val="000000"/>
          <w:u w:val="single"/>
        </w:rPr>
      </w:pPr>
      <w:r w:rsidRPr="00516402">
        <w:rPr>
          <w:rFonts w:ascii="Calibri" w:hAnsi="Calibri"/>
          <w:color w:val="000000"/>
          <w:u w:val="single"/>
        </w:rPr>
        <w:t>Άρθρο 31</w:t>
      </w:r>
    </w:p>
    <w:p w:rsidR="00516402" w:rsidRPr="00516402" w:rsidRDefault="00516402" w:rsidP="00516402">
      <w:pPr>
        <w:suppressAutoHyphens w:val="0"/>
        <w:jc w:val="center"/>
        <w:rPr>
          <w:rFonts w:ascii="Calibri" w:hAnsi="Calibri"/>
          <w:color w:val="000000"/>
        </w:rPr>
      </w:pPr>
      <w:r w:rsidRPr="00516402">
        <w:rPr>
          <w:rFonts w:ascii="Calibri" w:hAnsi="Calibri"/>
          <w:color w:val="000000"/>
        </w:rPr>
        <w:t>(Εξαίρεση από την υποχρεωτική ασφάλιση των αυτοκινήτων του Δημοσίου)</w:t>
      </w:r>
    </w:p>
    <w:p w:rsidR="00516402" w:rsidRPr="00516402" w:rsidRDefault="00516402" w:rsidP="00516402">
      <w:pPr>
        <w:suppressAutoHyphens w:val="0"/>
        <w:jc w:val="both"/>
        <w:rPr>
          <w:rFonts w:ascii="Calibri" w:hAnsi="Calibri"/>
          <w:color w:val="000000"/>
          <w:sz w:val="22"/>
          <w:szCs w:val="22"/>
        </w:rPr>
      </w:pPr>
    </w:p>
    <w:p w:rsidR="00516402" w:rsidRPr="00516402" w:rsidRDefault="00A27482" w:rsidP="00516402">
      <w:pPr>
        <w:shd w:val="clear" w:color="auto" w:fill="E0E0E0"/>
        <w:jc w:val="both"/>
        <w:rPr>
          <w:b/>
          <w:shd w:val="clear" w:color="auto" w:fill="E6E6E6"/>
        </w:rPr>
      </w:pPr>
      <w:hyperlink r:id="rId334" w:history="1">
        <w:r w:rsidR="00516402" w:rsidRPr="00516402">
          <w:rPr>
            <w:b/>
            <w:color w:val="0000FF"/>
            <w:u w:val="single"/>
            <w:shd w:val="clear" w:color="auto" w:fill="E6E6E6"/>
          </w:rPr>
          <w:t>ΥΑ ΔΙΑΔΠ/3305/2010</w:t>
        </w:r>
      </w:hyperlink>
      <w:r w:rsidR="00516402" w:rsidRPr="00516402">
        <w:rPr>
          <w:b/>
          <w:shd w:val="clear" w:color="auto" w:fill="E6E6E6"/>
        </w:rPr>
        <w:t xml:space="preserve"> «Απλούστευση των διαδικασιών που σχετίζονται με τροχαία ατυχήματα τα οποία προκύπτουν από μηχανοκίνητα οχήματα του Δημοσίου»  </w:t>
      </w:r>
    </w:p>
    <w:p w:rsidR="00516402" w:rsidRPr="00516402" w:rsidRDefault="00516402" w:rsidP="00516402">
      <w:pPr>
        <w:shd w:val="clear" w:color="auto" w:fill="E0E0E0"/>
        <w:jc w:val="both"/>
        <w:rPr>
          <w:b/>
          <w:shd w:val="clear" w:color="auto" w:fill="E6E6E6"/>
        </w:rPr>
      </w:pPr>
      <w:r w:rsidRPr="00516402">
        <w:rPr>
          <w:b/>
          <w:shd w:val="clear" w:color="auto" w:fill="E6E6E6"/>
        </w:rPr>
        <w:t>(ΦΕΚ Β΄/226/5-3-2010)</w:t>
      </w:r>
    </w:p>
    <w:p w:rsidR="00516402" w:rsidRPr="00516402" w:rsidRDefault="00516402" w:rsidP="00516402">
      <w:pPr>
        <w:suppressAutoHyphens w:val="0"/>
        <w:jc w:val="both"/>
        <w:rPr>
          <w:rFonts w:ascii="Calibri" w:hAnsi="Calibri"/>
          <w:color w:val="000000"/>
          <w:sz w:val="22"/>
          <w:szCs w:val="22"/>
        </w:rPr>
      </w:pPr>
    </w:p>
    <w:p w:rsidR="00516402" w:rsidRPr="00516402" w:rsidRDefault="00A27482" w:rsidP="00516402">
      <w:pPr>
        <w:shd w:val="clear" w:color="auto" w:fill="E0E0E0"/>
        <w:jc w:val="both"/>
        <w:rPr>
          <w:b/>
          <w:shd w:val="clear" w:color="auto" w:fill="E6E6E6"/>
        </w:rPr>
      </w:pPr>
      <w:hyperlink r:id="rId335" w:history="1">
        <w:r w:rsidR="00516402" w:rsidRPr="00516402">
          <w:rPr>
            <w:b/>
            <w:color w:val="0000FF"/>
            <w:u w:val="single"/>
            <w:shd w:val="clear" w:color="auto" w:fill="E6E6E6"/>
          </w:rPr>
          <w:t>ΥΑ ΔΙΑΔΠ/Φ.Α.3.1/18009//2010</w:t>
        </w:r>
      </w:hyperlink>
      <w:r w:rsidR="00516402" w:rsidRPr="00516402">
        <w:rPr>
          <w:b/>
          <w:shd w:val="clear" w:color="auto" w:fill="E6E6E6"/>
        </w:rPr>
        <w:t xml:space="preserve"> «Ανάκληση της </w:t>
      </w:r>
      <w:proofErr w:type="spellStart"/>
      <w:r w:rsidR="00516402" w:rsidRPr="00516402">
        <w:rPr>
          <w:b/>
          <w:shd w:val="clear" w:color="auto" w:fill="E6E6E6"/>
        </w:rPr>
        <w:t>αριθμ</w:t>
      </w:r>
      <w:proofErr w:type="spellEnd"/>
      <w:r w:rsidR="00516402" w:rsidRPr="00516402">
        <w:rPr>
          <w:b/>
          <w:shd w:val="clear" w:color="auto" w:fill="E6E6E6"/>
        </w:rPr>
        <w:t>. ΔΙΑΔΠ/3305/2010 (ΦΕΚ 226/Β΄) απόφασης του Υφυπουργού Εσωτερικών, Αποκέντρωσης και Ηλεκτρονικής Διακυβέρνησης σχετικά με την απλούστευση των διαδικασιών που σχετίζονται με τροχαία ατυχήματα τα οποία προκύπτουν από μηχανοκίνητα οχήματα του Δημοσίου»  (ΦΕΚ Β΄/1443/6-9-2010)</w:t>
      </w:r>
      <w:bookmarkStart w:id="86" w:name="_Δ._ΣΥΛΛΟΓΗ_ΔΙΑΤΑΞΕΩΝ"/>
      <w:bookmarkStart w:id="87" w:name="_Toc34837645"/>
      <w:bookmarkEnd w:id="86"/>
    </w:p>
    <w:p w:rsidR="00516402" w:rsidRPr="00516402" w:rsidRDefault="00516402" w:rsidP="00516402">
      <w:pPr>
        <w:tabs>
          <w:tab w:val="left" w:pos="1188"/>
          <w:tab w:val="left" w:pos="3888"/>
        </w:tabs>
        <w:jc w:val="center"/>
        <w:outlineLvl w:val="1"/>
        <w:rPr>
          <w:rFonts w:ascii="Calibri" w:hAnsi="Calibri"/>
          <w:b/>
          <w:sz w:val="32"/>
          <w:szCs w:val="32"/>
        </w:rPr>
      </w:pPr>
    </w:p>
    <w:p w:rsidR="00516402" w:rsidRPr="00516402" w:rsidRDefault="00516402" w:rsidP="00516402">
      <w:pPr>
        <w:tabs>
          <w:tab w:val="left" w:pos="1188"/>
          <w:tab w:val="left" w:pos="3888"/>
        </w:tabs>
        <w:jc w:val="center"/>
        <w:outlineLvl w:val="1"/>
        <w:rPr>
          <w:rFonts w:ascii="Calibri" w:hAnsi="Calibri"/>
          <w:b/>
          <w:sz w:val="32"/>
          <w:szCs w:val="32"/>
        </w:rPr>
      </w:pPr>
    </w:p>
    <w:p w:rsidR="00516402" w:rsidRPr="00516402" w:rsidRDefault="00516402" w:rsidP="00516402">
      <w:pPr>
        <w:tabs>
          <w:tab w:val="left" w:pos="1188"/>
          <w:tab w:val="left" w:pos="3888"/>
        </w:tabs>
        <w:jc w:val="center"/>
        <w:outlineLvl w:val="1"/>
        <w:rPr>
          <w:rFonts w:ascii="Calibri" w:hAnsi="Calibri"/>
          <w:b/>
          <w:sz w:val="32"/>
          <w:szCs w:val="32"/>
        </w:rPr>
      </w:pPr>
    </w:p>
    <w:p w:rsidR="00516402" w:rsidRPr="00516402" w:rsidRDefault="00516402" w:rsidP="00516402">
      <w:pPr>
        <w:tabs>
          <w:tab w:val="left" w:pos="1188"/>
          <w:tab w:val="left" w:pos="3888"/>
        </w:tabs>
        <w:jc w:val="center"/>
        <w:outlineLvl w:val="1"/>
        <w:rPr>
          <w:rFonts w:ascii="Calibri" w:hAnsi="Calibri"/>
          <w:b/>
          <w:sz w:val="32"/>
          <w:szCs w:val="32"/>
        </w:rPr>
      </w:pPr>
    </w:p>
    <w:p w:rsidR="00516402" w:rsidRPr="00516402" w:rsidRDefault="00516402" w:rsidP="00516402">
      <w:pPr>
        <w:tabs>
          <w:tab w:val="left" w:pos="1188"/>
          <w:tab w:val="left" w:pos="3888"/>
        </w:tabs>
        <w:jc w:val="center"/>
        <w:outlineLvl w:val="1"/>
        <w:rPr>
          <w:rFonts w:ascii="Calibri" w:hAnsi="Calibri"/>
          <w:b/>
          <w:sz w:val="32"/>
          <w:szCs w:val="32"/>
        </w:rPr>
      </w:pPr>
    </w:p>
    <w:p w:rsidR="00516402" w:rsidRPr="00516402" w:rsidRDefault="00516402" w:rsidP="00516402">
      <w:pPr>
        <w:tabs>
          <w:tab w:val="left" w:pos="1188"/>
          <w:tab w:val="left" w:pos="3888"/>
        </w:tabs>
        <w:jc w:val="center"/>
        <w:outlineLvl w:val="1"/>
        <w:rPr>
          <w:rFonts w:ascii="Calibri" w:hAnsi="Calibri"/>
          <w:b/>
          <w:sz w:val="32"/>
          <w:szCs w:val="32"/>
        </w:rPr>
      </w:pPr>
    </w:p>
    <w:p w:rsidR="00516402" w:rsidRPr="00516402" w:rsidRDefault="00516402" w:rsidP="00516402">
      <w:pPr>
        <w:tabs>
          <w:tab w:val="left" w:pos="1188"/>
          <w:tab w:val="left" w:pos="3888"/>
        </w:tabs>
        <w:jc w:val="center"/>
        <w:outlineLvl w:val="1"/>
        <w:rPr>
          <w:rFonts w:ascii="Calibri" w:hAnsi="Calibri"/>
          <w:b/>
          <w:sz w:val="32"/>
          <w:szCs w:val="32"/>
        </w:rPr>
      </w:pPr>
    </w:p>
    <w:p w:rsidR="00516402" w:rsidRPr="00516402" w:rsidRDefault="00516402" w:rsidP="00516402">
      <w:pPr>
        <w:tabs>
          <w:tab w:val="left" w:pos="1188"/>
          <w:tab w:val="left" w:pos="3888"/>
        </w:tabs>
        <w:jc w:val="center"/>
        <w:outlineLvl w:val="1"/>
        <w:rPr>
          <w:rFonts w:ascii="Calibri" w:hAnsi="Calibri"/>
          <w:b/>
          <w:sz w:val="32"/>
          <w:szCs w:val="32"/>
        </w:rPr>
      </w:pPr>
    </w:p>
    <w:p w:rsidR="00516402" w:rsidRPr="00516402" w:rsidRDefault="00516402" w:rsidP="00516402">
      <w:pPr>
        <w:tabs>
          <w:tab w:val="left" w:pos="1188"/>
          <w:tab w:val="left" w:pos="3888"/>
        </w:tabs>
        <w:outlineLvl w:val="1"/>
        <w:rPr>
          <w:rFonts w:ascii="Calibri" w:hAnsi="Calibri"/>
          <w:b/>
          <w:sz w:val="32"/>
          <w:szCs w:val="32"/>
        </w:rPr>
      </w:pPr>
    </w:p>
    <w:p w:rsidR="00516402" w:rsidRPr="00516402" w:rsidRDefault="00516402" w:rsidP="00516402">
      <w:pPr>
        <w:tabs>
          <w:tab w:val="left" w:pos="1188"/>
          <w:tab w:val="left" w:pos="3888"/>
        </w:tabs>
        <w:outlineLvl w:val="1"/>
        <w:rPr>
          <w:rFonts w:ascii="Calibri" w:hAnsi="Calibri"/>
          <w:b/>
          <w:sz w:val="32"/>
          <w:szCs w:val="32"/>
        </w:rPr>
      </w:pPr>
    </w:p>
    <w:p w:rsidR="00516402" w:rsidRPr="00516402" w:rsidRDefault="00516402" w:rsidP="00516402">
      <w:pPr>
        <w:tabs>
          <w:tab w:val="left" w:pos="1188"/>
          <w:tab w:val="left" w:pos="3888"/>
        </w:tabs>
        <w:jc w:val="center"/>
        <w:outlineLvl w:val="1"/>
        <w:rPr>
          <w:rFonts w:ascii="Calibri" w:hAnsi="Calibri"/>
          <w:b/>
          <w:sz w:val="32"/>
          <w:szCs w:val="32"/>
        </w:rPr>
      </w:pPr>
      <w:r w:rsidRPr="00516402">
        <w:rPr>
          <w:rFonts w:ascii="Calibri" w:hAnsi="Calibri"/>
          <w:b/>
          <w:sz w:val="32"/>
          <w:szCs w:val="32"/>
        </w:rPr>
        <w:t>Γ. ΣΥΛΛΟΓΗ ΔΙΑΤΑΞΕΩΝ ΓΙΑ ΤΟ ΠΕΙΘΑΡΧΙΚΟ ΔΙΚΑΙΟ</w:t>
      </w:r>
      <w:bookmarkEnd w:id="87"/>
    </w:p>
    <w:p w:rsidR="00516402" w:rsidRPr="00516402" w:rsidRDefault="00516402" w:rsidP="00516402">
      <w:pPr>
        <w:tabs>
          <w:tab w:val="left" w:pos="1188"/>
          <w:tab w:val="left" w:pos="3888"/>
        </w:tabs>
        <w:jc w:val="center"/>
        <w:outlineLvl w:val="1"/>
        <w:rPr>
          <w:rFonts w:ascii="Calibri" w:hAnsi="Calibri"/>
          <w:b/>
        </w:rPr>
      </w:pPr>
      <w:bookmarkStart w:id="88" w:name="_Toc34837646"/>
      <w:r w:rsidRPr="00516402">
        <w:rPr>
          <w:rFonts w:ascii="Calibri" w:hAnsi="Calibri"/>
          <w:b/>
          <w:sz w:val="32"/>
          <w:szCs w:val="32"/>
        </w:rPr>
        <w:t>ΔΗΜΟΣΙΩΝ ΥΠΑΛΛΗΛΩΝ</w:t>
      </w:r>
      <w:bookmarkEnd w:id="88"/>
    </w:p>
    <w:tbl>
      <w:tblPr>
        <w:tblpPr w:leftFromText="180" w:rightFromText="180" w:vertAnchor="text" w:horzAnchor="margin" w:tblpX="2275" w:tblpY="152"/>
        <w:tblW w:w="4962"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shd w:val="clear" w:color="auto" w:fill="FFC000"/>
        <w:tblLook w:val="04A0" w:firstRow="1" w:lastRow="0" w:firstColumn="1" w:lastColumn="0" w:noHBand="0" w:noVBand="1"/>
      </w:tblPr>
      <w:tblGrid>
        <w:gridCol w:w="4962"/>
      </w:tblGrid>
      <w:tr w:rsidR="00516402" w:rsidRPr="00516402" w:rsidTr="006D109E">
        <w:tc>
          <w:tcPr>
            <w:tcW w:w="4962" w:type="dxa"/>
            <w:shd w:val="clear" w:color="auto" w:fill="FFC000"/>
          </w:tcPr>
          <w:p w:rsidR="00516402" w:rsidRPr="00516402" w:rsidRDefault="00516402" w:rsidP="00516402">
            <w:pPr>
              <w:tabs>
                <w:tab w:val="left" w:pos="1188"/>
                <w:tab w:val="left" w:pos="3888"/>
              </w:tabs>
              <w:jc w:val="center"/>
              <w:outlineLvl w:val="1"/>
              <w:rPr>
                <w:rFonts w:ascii="Calibri" w:hAnsi="Calibri"/>
                <w:b/>
              </w:rPr>
            </w:pPr>
            <w:bookmarkStart w:id="89" w:name="_ΠΕΙΘΑΡΧΙΚΟ_ΔΙΚΑΙΟ_ΔΗΜΟΣΙΩΝ"/>
            <w:bookmarkStart w:id="90" w:name="_Toc34837647"/>
            <w:bookmarkEnd w:id="89"/>
            <w:r w:rsidRPr="00516402">
              <w:rPr>
                <w:rFonts w:ascii="Calibri" w:hAnsi="Calibri"/>
                <w:b/>
              </w:rPr>
              <w:t>ΠΕΙΘΑΡΧΙΚΟ ΔΙΚΑΙΟ ΔΗΜΟΣΙΩΝ ΥΠΑΛΛΗΛΩΝ</w:t>
            </w:r>
            <w:bookmarkEnd w:id="90"/>
          </w:p>
        </w:tc>
      </w:tr>
    </w:tbl>
    <w:p w:rsidR="00516402" w:rsidRPr="00516402" w:rsidRDefault="00516402" w:rsidP="00516402">
      <w:pPr>
        <w:suppressAutoHyphens w:val="0"/>
        <w:jc w:val="both"/>
        <w:rPr>
          <w:b/>
          <w:shd w:val="clear" w:color="auto" w:fill="E6E6E6"/>
          <w:lang w:eastAsia="el-GR"/>
        </w:rPr>
      </w:pPr>
    </w:p>
    <w:p w:rsidR="00516402" w:rsidRPr="00516402" w:rsidRDefault="00516402" w:rsidP="00516402">
      <w:pPr>
        <w:suppressAutoHyphens w:val="0"/>
        <w:jc w:val="both"/>
        <w:rPr>
          <w:b/>
          <w:shd w:val="clear" w:color="auto" w:fill="E6E6E6"/>
          <w:lang w:eastAsia="el-GR"/>
        </w:rPr>
      </w:pPr>
    </w:p>
    <w:tbl>
      <w:tblPr>
        <w:tblpPr w:leftFromText="180" w:rightFromText="180" w:vertAnchor="text" w:horzAnchor="margin" w:tblpX="108" w:tblpY="152"/>
        <w:tblW w:w="96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shd w:val="clear" w:color="auto" w:fill="FFC000"/>
        <w:tblLook w:val="04A0" w:firstRow="1" w:lastRow="0" w:firstColumn="1" w:lastColumn="0" w:noHBand="0" w:noVBand="1"/>
      </w:tblPr>
      <w:tblGrid>
        <w:gridCol w:w="9634"/>
      </w:tblGrid>
      <w:tr w:rsidR="00516402" w:rsidRPr="00516402" w:rsidTr="006D109E">
        <w:tc>
          <w:tcPr>
            <w:tcW w:w="9634" w:type="dxa"/>
            <w:shd w:val="clear" w:color="auto" w:fill="FFC000"/>
          </w:tcPr>
          <w:p w:rsidR="00516402" w:rsidRPr="00516402" w:rsidRDefault="00516402" w:rsidP="00516402">
            <w:pPr>
              <w:tabs>
                <w:tab w:val="left" w:pos="1188"/>
                <w:tab w:val="left" w:pos="3888"/>
              </w:tabs>
              <w:jc w:val="center"/>
              <w:outlineLvl w:val="1"/>
              <w:rPr>
                <w:rFonts w:ascii="Calibri" w:hAnsi="Calibri"/>
                <w:b/>
                <w:lang w:eastAsia="el-GR"/>
              </w:rPr>
            </w:pPr>
            <w:bookmarkStart w:id="91" w:name="_1._Γενικές_Διατάξεις_3"/>
            <w:bookmarkStart w:id="92" w:name="_Toc34837648"/>
            <w:bookmarkEnd w:id="91"/>
            <w:r w:rsidRPr="00516402">
              <w:rPr>
                <w:rFonts w:ascii="Calibri" w:hAnsi="Calibri"/>
                <w:b/>
                <w:lang w:eastAsia="el-GR"/>
              </w:rPr>
              <w:lastRenderedPageBreak/>
              <w:t>1. Γενικές Διατάξεις</w:t>
            </w:r>
            <w:bookmarkEnd w:id="92"/>
          </w:p>
        </w:tc>
      </w:tr>
    </w:tbl>
    <w:p w:rsidR="00516402" w:rsidRPr="00516402" w:rsidRDefault="00516402" w:rsidP="00516402">
      <w:pPr>
        <w:shd w:val="clear" w:color="auto" w:fill="E0E0E0"/>
        <w:suppressAutoHyphens w:val="0"/>
        <w:jc w:val="both"/>
        <w:rPr>
          <w:rFonts w:ascii="Calibri" w:hAnsi="Calibri"/>
          <w:b/>
          <w:color w:val="0000FF"/>
          <w:u w:val="single"/>
          <w:shd w:val="clear" w:color="auto" w:fill="E6E6E6"/>
          <w:lang w:val="en-US" w:eastAsia="el-GR"/>
        </w:rPr>
      </w:pPr>
    </w:p>
    <w:p w:rsidR="00516402" w:rsidRPr="00516402" w:rsidRDefault="00A27482" w:rsidP="00516402">
      <w:pPr>
        <w:shd w:val="clear" w:color="auto" w:fill="E0E0E0"/>
        <w:suppressAutoHyphens w:val="0"/>
        <w:jc w:val="both"/>
        <w:rPr>
          <w:rFonts w:ascii="Calibri" w:hAnsi="Calibri"/>
          <w:shd w:val="clear" w:color="auto" w:fill="E6E6E6"/>
          <w:lang w:eastAsia="el-GR"/>
        </w:rPr>
      </w:pPr>
      <w:hyperlink r:id="rId336" w:history="1">
        <w:r w:rsidR="00516402" w:rsidRPr="00516402">
          <w:rPr>
            <w:rFonts w:ascii="Calibri" w:hAnsi="Calibri"/>
            <w:b/>
            <w:color w:val="0000FF"/>
            <w:u w:val="single"/>
            <w:shd w:val="clear" w:color="auto" w:fill="E6E6E6"/>
            <w:lang w:eastAsia="el-GR"/>
          </w:rPr>
          <w:t>Ν 1811/1951</w:t>
        </w:r>
      </w:hyperlink>
      <w:r w:rsidR="00516402" w:rsidRPr="00516402">
        <w:rPr>
          <w:rFonts w:ascii="Calibri" w:hAnsi="Calibri"/>
          <w:shd w:val="clear" w:color="auto" w:fill="E6E6E6"/>
          <w:lang w:eastAsia="el-GR"/>
        </w:rPr>
        <w:t xml:space="preserve">«Περί </w:t>
      </w:r>
      <w:proofErr w:type="spellStart"/>
      <w:r w:rsidR="00516402" w:rsidRPr="00516402">
        <w:rPr>
          <w:rFonts w:ascii="Calibri" w:hAnsi="Calibri"/>
          <w:shd w:val="clear" w:color="auto" w:fill="E6E6E6"/>
          <w:lang w:eastAsia="el-GR"/>
        </w:rPr>
        <w:t>Κώδικος</w:t>
      </w:r>
      <w:proofErr w:type="spellEnd"/>
      <w:r w:rsidR="00516402" w:rsidRPr="00516402">
        <w:rPr>
          <w:rFonts w:ascii="Calibri" w:hAnsi="Calibri"/>
          <w:shd w:val="clear" w:color="auto" w:fill="E6E6E6"/>
          <w:lang w:eastAsia="el-GR"/>
        </w:rPr>
        <w:t xml:space="preserve"> καταστάσεως των Δημοσίων Διοικητικών Υπαλλήλων»  </w:t>
      </w:r>
    </w:p>
    <w:p w:rsidR="00516402" w:rsidRPr="00516402" w:rsidRDefault="00516402" w:rsidP="00516402">
      <w:pPr>
        <w:shd w:val="clear" w:color="auto" w:fill="E0E0E0"/>
        <w:suppressAutoHyphens w:val="0"/>
        <w:jc w:val="both"/>
        <w:rPr>
          <w:rFonts w:ascii="Calibri" w:hAnsi="Calibri"/>
          <w:shd w:val="clear" w:color="auto" w:fill="E6E6E6"/>
          <w:lang w:eastAsia="el-GR"/>
        </w:rPr>
      </w:pPr>
      <w:r w:rsidRPr="00516402">
        <w:rPr>
          <w:rFonts w:ascii="Calibri" w:hAnsi="Calibri"/>
          <w:shd w:val="clear" w:color="auto" w:fill="E6E6E6"/>
          <w:lang w:eastAsia="el-GR"/>
        </w:rPr>
        <w:t>(ΦΕΚ Α΄/141/16-5-1951)</w:t>
      </w:r>
    </w:p>
    <w:p w:rsidR="00516402" w:rsidRPr="00516402" w:rsidRDefault="00516402" w:rsidP="00516402">
      <w:pPr>
        <w:suppressAutoHyphens w:val="0"/>
        <w:jc w:val="both"/>
        <w:rPr>
          <w:rFonts w:ascii="Calibri" w:hAnsi="Calibri"/>
          <w:b/>
          <w:lang w:eastAsia="el-GR"/>
        </w:rPr>
      </w:pPr>
    </w:p>
    <w:p w:rsidR="00516402" w:rsidRPr="00516402" w:rsidRDefault="00516402" w:rsidP="00516402">
      <w:pPr>
        <w:suppressAutoHyphens w:val="0"/>
        <w:jc w:val="center"/>
        <w:rPr>
          <w:rFonts w:ascii="Calibri" w:hAnsi="Calibri"/>
          <w:u w:val="single"/>
          <w:lang w:eastAsia="el-GR"/>
        </w:rPr>
      </w:pPr>
      <w:r w:rsidRPr="00516402">
        <w:rPr>
          <w:rFonts w:ascii="Calibri" w:hAnsi="Calibri"/>
          <w:u w:val="single"/>
          <w:lang w:eastAsia="el-GR"/>
        </w:rPr>
        <w:t>Άρθρα 131-175</w:t>
      </w:r>
    </w:p>
    <w:p w:rsidR="00516402" w:rsidRPr="00516402" w:rsidRDefault="00516402" w:rsidP="00516402">
      <w:pPr>
        <w:suppressAutoHyphens w:val="0"/>
        <w:jc w:val="both"/>
        <w:rPr>
          <w:rFonts w:ascii="Calibri" w:hAnsi="Calibri"/>
          <w:lang w:eastAsia="el-GR"/>
        </w:rPr>
      </w:pPr>
      <w:r w:rsidRPr="00516402">
        <w:rPr>
          <w:rFonts w:ascii="Calibri" w:hAnsi="Calibri"/>
          <w:lang w:eastAsia="el-GR"/>
        </w:rPr>
        <w:t xml:space="preserve">(Πειθαρχικά αδικήματα, πειθαρχικές ποινές, εξάλειψη αξιοποίνου, πράξεις που </w:t>
      </w:r>
      <w:proofErr w:type="spellStart"/>
      <w:r w:rsidRPr="00516402">
        <w:rPr>
          <w:rFonts w:ascii="Calibri" w:hAnsi="Calibri"/>
          <w:lang w:eastAsia="el-GR"/>
        </w:rPr>
        <w:t>τελέστηκαν</w:t>
      </w:r>
      <w:proofErr w:type="spellEnd"/>
      <w:r w:rsidRPr="00516402">
        <w:rPr>
          <w:rFonts w:ascii="Calibri" w:hAnsi="Calibri"/>
          <w:lang w:eastAsia="el-GR"/>
        </w:rPr>
        <w:t xml:space="preserve"> πριν το διορισμό, σχέση πειθαρχικής διαδικασίας προς ποινική δίκη, συρροή ποινών, λήξη πειθαρχικής ευθύνης, δίωξη και τιμωρία των πειθαρχικών αδικημάτων, πειθαρχική δικαιοδοσία, πειθαρχική αγωγή, προανάκριση – ανάκριση, απολογία, εκδίκαση, ένδικα μέσα, εκτέλεση)</w:t>
      </w:r>
    </w:p>
    <w:p w:rsidR="00516402" w:rsidRPr="00516402" w:rsidRDefault="00516402" w:rsidP="00516402">
      <w:pPr>
        <w:suppressAutoHyphens w:val="0"/>
        <w:jc w:val="both"/>
        <w:rPr>
          <w:b/>
          <w:shd w:val="clear" w:color="auto" w:fill="E6E6E6"/>
          <w:lang w:eastAsia="el-GR"/>
        </w:rPr>
      </w:pPr>
    </w:p>
    <w:p w:rsidR="00516402" w:rsidRPr="00516402" w:rsidRDefault="00A27482" w:rsidP="00516402">
      <w:pPr>
        <w:shd w:val="clear" w:color="auto" w:fill="E0E0E0"/>
        <w:suppressAutoHyphens w:val="0"/>
        <w:jc w:val="both"/>
        <w:rPr>
          <w:rFonts w:ascii="Calibri" w:hAnsi="Calibri"/>
          <w:b/>
          <w:lang w:eastAsia="el-GR"/>
        </w:rPr>
      </w:pPr>
      <w:hyperlink r:id="rId337" w:history="1">
        <w:r w:rsidR="00516402" w:rsidRPr="00516402">
          <w:rPr>
            <w:rFonts w:ascii="Calibri" w:hAnsi="Calibri"/>
            <w:b/>
            <w:color w:val="0000FF"/>
            <w:u w:val="single"/>
            <w:shd w:val="clear" w:color="auto" w:fill="E6E6E6"/>
            <w:lang w:eastAsia="el-GR"/>
          </w:rPr>
          <w:t>Ν. 22/1975</w:t>
        </w:r>
      </w:hyperlink>
      <w:r w:rsidR="00516402" w:rsidRPr="00516402">
        <w:rPr>
          <w:rFonts w:ascii="Calibri" w:hAnsi="Calibri"/>
          <w:b/>
          <w:shd w:val="clear" w:color="auto" w:fill="E6E6E6"/>
          <w:lang w:eastAsia="el-GR"/>
        </w:rPr>
        <w:t xml:space="preserve"> «Περί ρυθμίσεως θεμάτων καταστάσεως των δημοσίων διοικητικών υπαλλήλων και υπαλλήλων ΝΠΔΔ»  (ΦΕΚ Α΄/54/1-4-1975)</w:t>
      </w:r>
    </w:p>
    <w:p w:rsidR="00516402" w:rsidRPr="00516402" w:rsidRDefault="00516402" w:rsidP="00516402">
      <w:pPr>
        <w:suppressAutoHyphens w:val="0"/>
        <w:rPr>
          <w:rFonts w:ascii="Calibri" w:hAnsi="Calibri"/>
          <w:b/>
          <w:shd w:val="clear" w:color="auto" w:fill="E6E6E6"/>
          <w:lang w:eastAsia="el-GR"/>
        </w:rPr>
      </w:pPr>
    </w:p>
    <w:p w:rsidR="00516402" w:rsidRPr="00516402" w:rsidRDefault="00516402" w:rsidP="00516402">
      <w:pPr>
        <w:suppressAutoHyphens w:val="0"/>
        <w:jc w:val="center"/>
        <w:rPr>
          <w:rFonts w:ascii="Calibri" w:hAnsi="Calibri"/>
          <w:u w:val="single"/>
          <w:lang w:eastAsia="el-GR"/>
        </w:rPr>
      </w:pPr>
      <w:r w:rsidRPr="00516402">
        <w:rPr>
          <w:rFonts w:ascii="Calibri" w:hAnsi="Calibri"/>
          <w:u w:val="single"/>
          <w:lang w:eastAsia="el-GR"/>
        </w:rPr>
        <w:t>Άρθρα 34 – 37</w:t>
      </w:r>
    </w:p>
    <w:p w:rsidR="00516402" w:rsidRPr="00516402" w:rsidRDefault="00516402" w:rsidP="00516402">
      <w:pPr>
        <w:suppressAutoHyphens w:val="0"/>
        <w:jc w:val="center"/>
        <w:rPr>
          <w:rFonts w:ascii="Calibri" w:hAnsi="Calibri"/>
          <w:lang w:eastAsia="el-GR"/>
        </w:rPr>
      </w:pPr>
      <w:r w:rsidRPr="00516402">
        <w:rPr>
          <w:rFonts w:ascii="Calibri" w:hAnsi="Calibri"/>
          <w:lang w:eastAsia="el-GR"/>
        </w:rPr>
        <w:t>(Πειθαρχικά Συμβούλια, εφέσεις, προσφυγές, μεταβατικές διατάξεις)</w:t>
      </w:r>
    </w:p>
    <w:p w:rsidR="00516402" w:rsidRPr="00516402" w:rsidRDefault="00516402" w:rsidP="00516402">
      <w:pPr>
        <w:suppressAutoHyphens w:val="0"/>
        <w:jc w:val="center"/>
        <w:rPr>
          <w:rFonts w:ascii="Calibri" w:hAnsi="Calibri"/>
          <w:lang w:eastAsia="el-GR"/>
        </w:rPr>
      </w:pPr>
    </w:p>
    <w:p w:rsidR="00516402" w:rsidRPr="00516402" w:rsidRDefault="00A27482" w:rsidP="00516402">
      <w:pPr>
        <w:shd w:val="clear" w:color="auto" w:fill="E0E0E0"/>
        <w:suppressAutoHyphens w:val="0"/>
        <w:jc w:val="both"/>
        <w:rPr>
          <w:rFonts w:ascii="Calibri" w:hAnsi="Calibri"/>
          <w:b/>
          <w:lang w:eastAsia="el-GR"/>
        </w:rPr>
      </w:pPr>
      <w:hyperlink r:id="rId338" w:history="1">
        <w:r w:rsidR="00516402" w:rsidRPr="00516402">
          <w:rPr>
            <w:rFonts w:ascii="Calibri" w:hAnsi="Calibri"/>
            <w:b/>
            <w:color w:val="0000FF"/>
            <w:u w:val="single"/>
            <w:shd w:val="clear" w:color="auto" w:fill="E6E6E6"/>
            <w:lang w:eastAsia="el-GR"/>
          </w:rPr>
          <w:t>Ν. 417/1976</w:t>
        </w:r>
      </w:hyperlink>
      <w:r w:rsidR="00516402" w:rsidRPr="00516402">
        <w:rPr>
          <w:rFonts w:ascii="Calibri" w:hAnsi="Calibri"/>
          <w:b/>
          <w:shd w:val="clear" w:color="auto" w:fill="E6E6E6"/>
          <w:lang w:eastAsia="el-GR"/>
        </w:rPr>
        <w:t xml:space="preserve"> «Περί επαναφοράς εν ισχύ των πειθαρχικών διατάξεων του Υπαλληλικού </w:t>
      </w:r>
      <w:proofErr w:type="spellStart"/>
      <w:r w:rsidR="00516402" w:rsidRPr="00516402">
        <w:rPr>
          <w:rFonts w:ascii="Calibri" w:hAnsi="Calibri"/>
          <w:b/>
          <w:shd w:val="clear" w:color="auto" w:fill="E6E6E6"/>
          <w:lang w:eastAsia="el-GR"/>
        </w:rPr>
        <w:t>Κώδικος</w:t>
      </w:r>
      <w:proofErr w:type="spellEnd"/>
      <w:r w:rsidR="00516402" w:rsidRPr="00516402">
        <w:rPr>
          <w:rFonts w:ascii="Calibri" w:hAnsi="Calibri"/>
          <w:b/>
          <w:shd w:val="clear" w:color="auto" w:fill="E6E6E6"/>
          <w:lang w:eastAsia="el-GR"/>
        </w:rPr>
        <w:t xml:space="preserve"> και περί τροποποιήσεως και συμπληρώσεως αυτών»  (ΦΕΚ Α΄/214/17-8-1976)</w:t>
      </w:r>
    </w:p>
    <w:p w:rsidR="00516402" w:rsidRPr="00516402" w:rsidRDefault="00516402" w:rsidP="00516402">
      <w:pPr>
        <w:shd w:val="clear" w:color="auto" w:fill="E0E0E0"/>
        <w:suppressAutoHyphens w:val="0"/>
        <w:jc w:val="both"/>
        <w:rPr>
          <w:rFonts w:ascii="Calibri" w:hAnsi="Calibri"/>
          <w:b/>
          <w:lang w:eastAsia="el-GR"/>
        </w:rPr>
      </w:pPr>
    </w:p>
    <w:p w:rsidR="00516402" w:rsidRPr="00516402" w:rsidRDefault="00A27482" w:rsidP="00516402">
      <w:pPr>
        <w:shd w:val="clear" w:color="auto" w:fill="E0E0E0"/>
        <w:suppressAutoHyphens w:val="0"/>
        <w:jc w:val="both"/>
        <w:rPr>
          <w:rFonts w:ascii="Calibri" w:hAnsi="Calibri"/>
          <w:b/>
          <w:shd w:val="clear" w:color="auto" w:fill="E6E6E6"/>
          <w:lang w:eastAsia="el-GR"/>
        </w:rPr>
      </w:pPr>
      <w:hyperlink r:id="rId339" w:history="1">
        <w:r w:rsidR="00516402" w:rsidRPr="00516402">
          <w:rPr>
            <w:rFonts w:ascii="Calibri" w:hAnsi="Calibri"/>
            <w:b/>
            <w:color w:val="0000FF"/>
            <w:u w:val="single"/>
            <w:shd w:val="clear" w:color="auto" w:fill="E6E6E6"/>
            <w:lang w:eastAsia="el-GR"/>
          </w:rPr>
          <w:t>ΠΔ 760/1976</w:t>
        </w:r>
      </w:hyperlink>
      <w:r w:rsidR="00516402" w:rsidRPr="00516402">
        <w:rPr>
          <w:rFonts w:ascii="Calibri" w:hAnsi="Calibri"/>
          <w:b/>
          <w:shd w:val="clear" w:color="auto" w:fill="E6E6E6"/>
          <w:lang w:eastAsia="el-GR"/>
        </w:rPr>
        <w:t xml:space="preserve"> «Περί κωδικοποιήσεως εις </w:t>
      </w:r>
      <w:proofErr w:type="spellStart"/>
      <w:r w:rsidR="00516402" w:rsidRPr="00516402">
        <w:rPr>
          <w:rFonts w:ascii="Calibri" w:hAnsi="Calibri"/>
          <w:b/>
          <w:shd w:val="clear" w:color="auto" w:fill="E6E6E6"/>
          <w:lang w:eastAsia="el-GR"/>
        </w:rPr>
        <w:t>ενιαίον</w:t>
      </w:r>
      <w:proofErr w:type="spellEnd"/>
      <w:r w:rsidR="00516402" w:rsidRPr="00516402">
        <w:rPr>
          <w:rFonts w:ascii="Calibri" w:hAnsi="Calibri"/>
          <w:b/>
          <w:shd w:val="clear" w:color="auto" w:fill="E6E6E6"/>
          <w:lang w:eastAsia="el-GR"/>
        </w:rPr>
        <w:t xml:space="preserve"> </w:t>
      </w:r>
      <w:proofErr w:type="spellStart"/>
      <w:r w:rsidR="00516402" w:rsidRPr="00516402">
        <w:rPr>
          <w:rFonts w:ascii="Calibri" w:hAnsi="Calibri"/>
          <w:b/>
          <w:shd w:val="clear" w:color="auto" w:fill="E6E6E6"/>
          <w:lang w:eastAsia="el-GR"/>
        </w:rPr>
        <w:t>κείμενον</w:t>
      </w:r>
      <w:proofErr w:type="spellEnd"/>
      <w:r w:rsidR="00516402" w:rsidRPr="00516402">
        <w:rPr>
          <w:rFonts w:ascii="Calibri" w:hAnsi="Calibri"/>
          <w:b/>
          <w:shd w:val="clear" w:color="auto" w:fill="E6E6E6"/>
          <w:lang w:eastAsia="el-GR"/>
        </w:rPr>
        <w:t xml:space="preserve"> των ισχυουσών διατάξεων του πειθαρχικού δικαίου των υπαλλήλων του Δημοσίου και των </w:t>
      </w:r>
      <w:proofErr w:type="spellStart"/>
      <w:r w:rsidR="00516402" w:rsidRPr="00516402">
        <w:rPr>
          <w:rFonts w:ascii="Calibri" w:hAnsi="Calibri"/>
          <w:b/>
          <w:shd w:val="clear" w:color="auto" w:fill="E6E6E6"/>
          <w:lang w:eastAsia="el-GR"/>
        </w:rPr>
        <w:t>νπδδ</w:t>
      </w:r>
      <w:proofErr w:type="spellEnd"/>
      <w:r w:rsidR="00516402" w:rsidRPr="00516402">
        <w:rPr>
          <w:rFonts w:ascii="Calibri" w:hAnsi="Calibri"/>
          <w:b/>
          <w:shd w:val="clear" w:color="auto" w:fill="E6E6E6"/>
          <w:lang w:eastAsia="el-GR"/>
        </w:rPr>
        <w:t>»  (ΦΕΚ Α΄/275/18-10-1976)</w:t>
      </w:r>
    </w:p>
    <w:p w:rsidR="00516402" w:rsidRPr="00516402" w:rsidRDefault="00516402" w:rsidP="00516402">
      <w:pPr>
        <w:jc w:val="center"/>
        <w:rPr>
          <w:rFonts w:ascii="Calibri" w:hAnsi="Calibri"/>
          <w:u w:val="single"/>
        </w:rPr>
      </w:pPr>
    </w:p>
    <w:p w:rsidR="00516402" w:rsidRPr="00516402" w:rsidRDefault="00A27482" w:rsidP="00516402">
      <w:pPr>
        <w:shd w:val="clear" w:color="auto" w:fill="E0E0E0"/>
        <w:jc w:val="both"/>
        <w:rPr>
          <w:rFonts w:ascii="Calibri" w:hAnsi="Calibri"/>
          <w:b/>
          <w:shd w:val="clear" w:color="auto" w:fill="E6E6E6"/>
        </w:rPr>
      </w:pPr>
      <w:hyperlink r:id="rId340" w:history="1">
        <w:r w:rsidR="00516402" w:rsidRPr="00516402">
          <w:rPr>
            <w:rFonts w:ascii="Calibri" w:hAnsi="Calibri"/>
            <w:b/>
            <w:color w:val="0000FF"/>
            <w:u w:val="single"/>
            <w:shd w:val="clear" w:color="auto" w:fill="E6E6E6"/>
          </w:rPr>
          <w:t>ΠΔ 611/1977</w:t>
        </w:r>
      </w:hyperlink>
      <w:r w:rsidR="00516402" w:rsidRPr="00516402">
        <w:rPr>
          <w:rFonts w:ascii="Calibri" w:hAnsi="Calibri"/>
          <w:b/>
          <w:shd w:val="clear" w:color="auto" w:fill="E6E6E6"/>
        </w:rPr>
        <w:t xml:space="preserve"> «Περί κωδικοποιήσεως εις </w:t>
      </w:r>
      <w:proofErr w:type="spellStart"/>
      <w:r w:rsidR="00516402" w:rsidRPr="00516402">
        <w:rPr>
          <w:rFonts w:ascii="Calibri" w:hAnsi="Calibri"/>
          <w:b/>
          <w:shd w:val="clear" w:color="auto" w:fill="E6E6E6"/>
        </w:rPr>
        <w:t>ενιαίον</w:t>
      </w:r>
      <w:proofErr w:type="spellEnd"/>
      <w:r w:rsidR="00516402" w:rsidRPr="00516402">
        <w:rPr>
          <w:rFonts w:ascii="Calibri" w:hAnsi="Calibri"/>
          <w:b/>
          <w:shd w:val="clear" w:color="auto" w:fill="E6E6E6"/>
        </w:rPr>
        <w:t xml:space="preserve"> </w:t>
      </w:r>
      <w:proofErr w:type="spellStart"/>
      <w:r w:rsidR="00516402" w:rsidRPr="00516402">
        <w:rPr>
          <w:rFonts w:ascii="Calibri" w:hAnsi="Calibri"/>
          <w:b/>
          <w:shd w:val="clear" w:color="auto" w:fill="E6E6E6"/>
        </w:rPr>
        <w:t>κείμενον</w:t>
      </w:r>
      <w:proofErr w:type="spellEnd"/>
      <w:r w:rsidR="00516402" w:rsidRPr="00516402">
        <w:rPr>
          <w:rFonts w:ascii="Calibri" w:hAnsi="Calibri"/>
          <w:b/>
          <w:shd w:val="clear" w:color="auto" w:fill="E6E6E6"/>
        </w:rPr>
        <w:t xml:space="preserve">, υπό </w:t>
      </w:r>
      <w:proofErr w:type="spellStart"/>
      <w:r w:rsidR="00516402" w:rsidRPr="00516402">
        <w:rPr>
          <w:rFonts w:ascii="Calibri" w:hAnsi="Calibri"/>
          <w:b/>
          <w:shd w:val="clear" w:color="auto" w:fill="E6E6E6"/>
        </w:rPr>
        <w:t>τίτλον</w:t>
      </w:r>
      <w:proofErr w:type="spellEnd"/>
      <w:r w:rsidR="00516402" w:rsidRPr="00516402">
        <w:rPr>
          <w:rFonts w:ascii="Calibri" w:hAnsi="Calibri"/>
          <w:b/>
          <w:shd w:val="clear" w:color="auto" w:fill="E6E6E6"/>
        </w:rPr>
        <w:t xml:space="preserve"> «Υπαλληλικός </w:t>
      </w:r>
      <w:proofErr w:type="spellStart"/>
      <w:r w:rsidR="00516402" w:rsidRPr="00516402">
        <w:rPr>
          <w:rFonts w:ascii="Calibri" w:hAnsi="Calibri"/>
          <w:b/>
          <w:shd w:val="clear" w:color="auto" w:fill="E6E6E6"/>
        </w:rPr>
        <w:t>Κώδιξ</w:t>
      </w:r>
      <w:proofErr w:type="spellEnd"/>
      <w:r w:rsidR="00516402" w:rsidRPr="00516402">
        <w:rPr>
          <w:rFonts w:ascii="Calibri" w:hAnsi="Calibri"/>
          <w:b/>
          <w:shd w:val="clear" w:color="auto" w:fill="E6E6E6"/>
        </w:rPr>
        <w:t xml:space="preserve">», των ισχυουσών διατάξεων των αναφερομένων εις την </w:t>
      </w:r>
      <w:proofErr w:type="spellStart"/>
      <w:r w:rsidR="00516402" w:rsidRPr="00516402">
        <w:rPr>
          <w:rFonts w:ascii="Calibri" w:hAnsi="Calibri"/>
          <w:b/>
          <w:shd w:val="clear" w:color="auto" w:fill="E6E6E6"/>
        </w:rPr>
        <w:t>κατάστασιν</w:t>
      </w:r>
      <w:proofErr w:type="spellEnd"/>
      <w:r w:rsidR="00516402" w:rsidRPr="00516402">
        <w:rPr>
          <w:rFonts w:ascii="Calibri" w:hAnsi="Calibri"/>
          <w:b/>
          <w:shd w:val="clear" w:color="auto" w:fill="E6E6E6"/>
        </w:rPr>
        <w:t xml:space="preserve"> των υπαλλήλων του Δημοσίου και των </w:t>
      </w:r>
      <w:proofErr w:type="spellStart"/>
      <w:r w:rsidR="00516402" w:rsidRPr="00516402">
        <w:rPr>
          <w:rFonts w:ascii="Calibri" w:hAnsi="Calibri"/>
          <w:b/>
          <w:shd w:val="clear" w:color="auto" w:fill="E6E6E6"/>
        </w:rPr>
        <w:t>ν.π.δ.δ.</w:t>
      </w:r>
      <w:proofErr w:type="spellEnd"/>
      <w:r w:rsidR="00516402" w:rsidRPr="00516402">
        <w:rPr>
          <w:rFonts w:ascii="Calibri" w:hAnsi="Calibri"/>
          <w:b/>
          <w:shd w:val="clear" w:color="auto" w:fill="E6E6E6"/>
        </w:rPr>
        <w:t>»  (ΦΕΚ Α΄/198/15-07-1977)</w:t>
      </w:r>
    </w:p>
    <w:p w:rsidR="00516402" w:rsidRPr="00516402" w:rsidRDefault="00516402" w:rsidP="00516402">
      <w:pPr>
        <w:rPr>
          <w:rFonts w:ascii="Calibri" w:hAnsi="Calibri"/>
          <w:u w:val="single"/>
        </w:rPr>
      </w:pPr>
    </w:p>
    <w:p w:rsidR="00516402" w:rsidRPr="00516402" w:rsidRDefault="00516402" w:rsidP="00516402">
      <w:pPr>
        <w:jc w:val="center"/>
        <w:rPr>
          <w:rFonts w:ascii="Calibri" w:hAnsi="Calibri"/>
          <w:u w:val="single"/>
        </w:rPr>
      </w:pPr>
      <w:r w:rsidRPr="00516402">
        <w:rPr>
          <w:rFonts w:ascii="Calibri" w:hAnsi="Calibri"/>
          <w:u w:val="single"/>
        </w:rPr>
        <w:t>Άρθρα 205 – 247</w:t>
      </w:r>
    </w:p>
    <w:p w:rsidR="00516402" w:rsidRPr="00516402" w:rsidRDefault="00516402" w:rsidP="00516402">
      <w:pPr>
        <w:jc w:val="center"/>
        <w:rPr>
          <w:rFonts w:ascii="Calibri" w:hAnsi="Calibri"/>
        </w:rPr>
      </w:pPr>
      <w:r w:rsidRPr="00516402">
        <w:rPr>
          <w:rFonts w:ascii="Calibri" w:hAnsi="Calibri"/>
        </w:rPr>
        <w:t>(Πειθαρχικό Δίκαιο, Ένδικα Μέσα, Εκτέλεση)</w:t>
      </w:r>
    </w:p>
    <w:p w:rsidR="00516402" w:rsidRPr="00516402" w:rsidRDefault="00516402" w:rsidP="00516402">
      <w:pPr>
        <w:jc w:val="center"/>
        <w:rPr>
          <w:rFonts w:ascii="Calibri" w:hAnsi="Calibri"/>
        </w:rPr>
      </w:pPr>
    </w:p>
    <w:p w:rsidR="00516402" w:rsidRPr="00516402" w:rsidRDefault="00516402" w:rsidP="00516402">
      <w:pPr>
        <w:shd w:val="clear" w:color="auto" w:fill="E0E0E0"/>
        <w:jc w:val="both"/>
        <w:rPr>
          <w:rFonts w:ascii="Calibri" w:hAnsi="Calibri"/>
          <w:b/>
          <w:shd w:val="clear" w:color="auto" w:fill="E6E6E6"/>
        </w:rPr>
      </w:pPr>
      <w:r w:rsidRPr="00516402">
        <w:rPr>
          <w:rFonts w:ascii="Calibri" w:hAnsi="Calibri"/>
          <w:b/>
          <w:shd w:val="clear" w:color="auto" w:fill="E6E6E6"/>
        </w:rPr>
        <w:t xml:space="preserve">Ν. </w:t>
      </w:r>
      <w:hyperlink r:id="rId341" w:history="1">
        <w:r w:rsidRPr="00516402">
          <w:rPr>
            <w:rFonts w:ascii="Calibri" w:hAnsi="Calibri"/>
            <w:b/>
            <w:color w:val="0000FF"/>
            <w:u w:val="single"/>
            <w:shd w:val="clear" w:color="auto" w:fill="E6E6E6"/>
          </w:rPr>
          <w:t>2683/1999</w:t>
        </w:r>
      </w:hyperlink>
      <w:r w:rsidRPr="00516402">
        <w:rPr>
          <w:rFonts w:ascii="Calibri" w:hAnsi="Calibri"/>
          <w:b/>
          <w:shd w:val="clear" w:color="auto" w:fill="E6E6E6"/>
        </w:rPr>
        <w:t xml:space="preserve"> «Κύρωση του Κώδικα Κατάστασης Δημοσίων Πολιτικών Διοικητικών Υπαλλήλων και Υπαλλήλων Ν.Π.Δ.Δ. και άλλες διατάξεις»  (ΦΕΚ Α΄/19/9-2-1999)</w:t>
      </w:r>
    </w:p>
    <w:p w:rsidR="00516402" w:rsidRPr="00516402" w:rsidRDefault="00516402" w:rsidP="0051640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rPr>
          <w:rFonts w:ascii="Calibri" w:hAnsi="Calibri"/>
          <w:b/>
          <w:color w:val="000000"/>
          <w:u w:val="single"/>
        </w:rPr>
      </w:pPr>
    </w:p>
    <w:p w:rsidR="00516402" w:rsidRPr="00516402" w:rsidRDefault="00516402" w:rsidP="0051640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jc w:val="center"/>
        <w:rPr>
          <w:rFonts w:ascii="Calibri" w:hAnsi="Calibri"/>
          <w:color w:val="000000"/>
          <w:u w:val="single"/>
        </w:rPr>
      </w:pPr>
      <w:r w:rsidRPr="00516402">
        <w:rPr>
          <w:rFonts w:ascii="Calibri" w:hAnsi="Calibri"/>
          <w:color w:val="000000"/>
          <w:u w:val="single"/>
        </w:rPr>
        <w:t>Άρθρα 106 – 147</w:t>
      </w:r>
    </w:p>
    <w:p w:rsidR="00516402" w:rsidRPr="00516402" w:rsidRDefault="00516402" w:rsidP="00516402">
      <w:pPr>
        <w:tabs>
          <w:tab w:val="left" w:pos="720"/>
        </w:tabs>
        <w:jc w:val="center"/>
        <w:rPr>
          <w:rFonts w:ascii="Calibri" w:hAnsi="Calibri"/>
        </w:rPr>
      </w:pPr>
      <w:r w:rsidRPr="00516402">
        <w:rPr>
          <w:rFonts w:ascii="Calibri" w:hAnsi="Calibri"/>
        </w:rPr>
        <w:t>(Πειθαρχικό Δίκαιο, Ένδικα Μέσα, Εκτέλεση Απόφασης, Διαγραφή Ποινών)</w:t>
      </w:r>
    </w:p>
    <w:p w:rsidR="00516402" w:rsidRPr="00516402" w:rsidRDefault="00516402" w:rsidP="00516402">
      <w:pPr>
        <w:tabs>
          <w:tab w:val="left" w:pos="720"/>
        </w:tabs>
        <w:jc w:val="center"/>
        <w:rPr>
          <w:rFonts w:ascii="Calibri" w:hAnsi="Calibri"/>
        </w:rPr>
      </w:pPr>
    </w:p>
    <w:p w:rsidR="00516402" w:rsidRPr="00516402" w:rsidRDefault="00A27482" w:rsidP="00516402">
      <w:pPr>
        <w:shd w:val="clear" w:color="auto" w:fill="E0E0E0"/>
        <w:tabs>
          <w:tab w:val="left" w:pos="720"/>
        </w:tabs>
        <w:jc w:val="both"/>
        <w:rPr>
          <w:rFonts w:ascii="Calibri" w:hAnsi="Calibri"/>
          <w:shd w:val="clear" w:color="auto" w:fill="E6E6E6"/>
        </w:rPr>
      </w:pPr>
      <w:hyperlink r:id="rId342" w:history="1">
        <w:r w:rsidR="00516402" w:rsidRPr="00516402">
          <w:rPr>
            <w:rFonts w:ascii="Calibri" w:hAnsi="Calibri"/>
            <w:b/>
            <w:color w:val="0000FF"/>
            <w:u w:val="single"/>
            <w:shd w:val="clear" w:color="auto" w:fill="E6E6E6"/>
          </w:rPr>
          <w:t>Ν. 3528/2007</w:t>
        </w:r>
      </w:hyperlink>
      <w:r w:rsidR="00516402" w:rsidRPr="00516402">
        <w:rPr>
          <w:rFonts w:ascii="Calibri" w:hAnsi="Calibri"/>
          <w:shd w:val="clear" w:color="auto" w:fill="E6E6E6"/>
        </w:rPr>
        <w:t>«Κύρωση του Κώδικα Κατάστασης Δημοσίων Πολιτικών Διοικητικών Υπαλλήλων και Υπαλλήλων ΝΠΔΔ»  (ΦΕΚ Α΄/26/9-2-2007)</w:t>
      </w:r>
    </w:p>
    <w:p w:rsidR="00516402" w:rsidRPr="00516402" w:rsidRDefault="00516402" w:rsidP="0051640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rPr>
          <w:rFonts w:ascii="Calibri" w:hAnsi="Calibri"/>
          <w:color w:val="000000"/>
          <w:u w:val="single"/>
          <w:lang w:eastAsia="el-GR"/>
        </w:rPr>
      </w:pPr>
    </w:p>
    <w:p w:rsidR="00516402" w:rsidRPr="00516402" w:rsidRDefault="00516402" w:rsidP="0051640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rPr>
          <w:rFonts w:ascii="Calibri" w:hAnsi="Calibri"/>
          <w:color w:val="000000"/>
          <w:u w:val="single"/>
          <w:lang w:eastAsia="el-GR"/>
        </w:rPr>
      </w:pPr>
    </w:p>
    <w:p w:rsidR="00516402" w:rsidRPr="00516402" w:rsidRDefault="00516402" w:rsidP="0051640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jc w:val="center"/>
        <w:rPr>
          <w:rFonts w:ascii="Calibri" w:hAnsi="Calibri"/>
          <w:color w:val="000000"/>
          <w:u w:val="single"/>
          <w:lang w:eastAsia="el-GR"/>
        </w:rPr>
      </w:pPr>
      <w:r w:rsidRPr="00516402">
        <w:rPr>
          <w:rFonts w:ascii="Calibri" w:hAnsi="Calibri"/>
          <w:color w:val="000000"/>
          <w:u w:val="single"/>
          <w:lang w:eastAsia="el-GR"/>
        </w:rPr>
        <w:t>Άρθρα 106 – 146</w:t>
      </w:r>
    </w:p>
    <w:p w:rsidR="00516402" w:rsidRPr="00516402" w:rsidRDefault="00516402" w:rsidP="0051640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jc w:val="both"/>
        <w:rPr>
          <w:rFonts w:ascii="Calibri" w:hAnsi="Calibri"/>
          <w:color w:val="000000"/>
          <w:lang w:eastAsia="el-GR"/>
        </w:rPr>
      </w:pPr>
      <w:r w:rsidRPr="00516402">
        <w:rPr>
          <w:rFonts w:ascii="Calibri" w:hAnsi="Calibri"/>
          <w:color w:val="000000"/>
          <w:lang w:eastAsia="el-GR"/>
        </w:rPr>
        <w:t xml:space="preserve">(Πειθαρχικά παραπτώματα, πειθαρχικές ποινές, δίωξη πειθαρχικών παραπτωμάτων, παραγραφή πειθαρχικών παραπτωμάτων, λήξη πειθαρχικής ευθύνης, σχέση της </w:t>
      </w:r>
      <w:r w:rsidRPr="00516402">
        <w:rPr>
          <w:rFonts w:ascii="Calibri" w:hAnsi="Calibri"/>
          <w:color w:val="000000"/>
          <w:lang w:eastAsia="el-GR"/>
        </w:rPr>
        <w:lastRenderedPageBreak/>
        <w:t xml:space="preserve">πειθαρχικής διαδικασίας με την ποινική δίκη, αυτοτέλεια κολασίμου του πειθαρχικού παραπτώματος, πειθαρχικά όργανα, </w:t>
      </w:r>
      <w:proofErr w:type="spellStart"/>
      <w:r w:rsidRPr="00516402">
        <w:rPr>
          <w:rFonts w:ascii="Calibri" w:hAnsi="Calibri"/>
          <w:color w:val="000000"/>
          <w:lang w:eastAsia="el-GR"/>
        </w:rPr>
        <w:t>πειθαρχικώς</w:t>
      </w:r>
      <w:proofErr w:type="spellEnd"/>
      <w:r w:rsidRPr="00516402">
        <w:rPr>
          <w:rFonts w:ascii="Calibri" w:hAnsi="Calibri"/>
          <w:color w:val="000000"/>
          <w:lang w:eastAsia="el-GR"/>
        </w:rPr>
        <w:t xml:space="preserve"> προϊστάμενοι, αρμοδιότητα </w:t>
      </w:r>
      <w:proofErr w:type="spellStart"/>
      <w:r w:rsidRPr="00516402">
        <w:rPr>
          <w:rFonts w:ascii="Calibri" w:hAnsi="Calibri"/>
          <w:color w:val="000000"/>
          <w:lang w:eastAsia="el-GR"/>
        </w:rPr>
        <w:t>πειθαρχικώς</w:t>
      </w:r>
      <w:proofErr w:type="spellEnd"/>
      <w:r w:rsidRPr="00516402">
        <w:rPr>
          <w:rFonts w:ascii="Calibri" w:hAnsi="Calibri"/>
          <w:color w:val="000000"/>
          <w:lang w:eastAsia="el-GR"/>
        </w:rPr>
        <w:t xml:space="preserve"> προϊσταμένων, αρμοδιότητα υπηρεσιακών συμβουλίων, ενιαία κρίση πειθαρχικών παραπτωμάτων, άσκηση πειθαρχικής δίωξης, παραπομπή στο υπηρεσιακό συμβούλιο, διαδικασία και συνέπειες παραπομπής, προκαταρκτική εξέταση, ένορκη διοικητική εξέταση, πειθαρχική ανάκριση, ανακριτικές πράξεις, αυτοψία, μάρτυρες, πραγματογνώμονες, εξέταση διωκομένου, ενέργειες μετά την ανάκριση, κλήση σε απολογία, διαδικασία ενώπιον υπηρεσιακού συμβουλίου, κοινοποιήσεις στον διωκόμενο, εκτίμηση αποδείξεων, πειθαρχική απόφαση, ένσταση, προσφυγή, επανάληψη πειθαρχικής διαδικασίας, εκτέλεση απόφασης, διαγραφή ποινών, δαπάνες πειθαρχικής διαδικασίας)</w:t>
      </w:r>
    </w:p>
    <w:p w:rsidR="00516402" w:rsidRPr="00516402" w:rsidRDefault="00516402" w:rsidP="0051640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jc w:val="both"/>
        <w:rPr>
          <w:rFonts w:ascii="Calibri" w:hAnsi="Calibri"/>
          <w:color w:val="000000"/>
          <w:sz w:val="16"/>
          <w:szCs w:val="16"/>
          <w:lang w:eastAsia="el-GR"/>
        </w:rPr>
      </w:pPr>
    </w:p>
    <w:p w:rsidR="00516402" w:rsidRPr="00516402" w:rsidRDefault="00A27482" w:rsidP="00516402">
      <w:pPr>
        <w:shd w:val="clear" w:color="auto" w:fill="E0E0E0"/>
        <w:tabs>
          <w:tab w:val="left" w:pos="720"/>
        </w:tabs>
        <w:suppressAutoHyphens w:val="0"/>
        <w:jc w:val="both"/>
        <w:rPr>
          <w:rFonts w:ascii="Calibri" w:hAnsi="Calibri"/>
          <w:shd w:val="clear" w:color="auto" w:fill="E6E6E6"/>
          <w:lang w:eastAsia="el-GR"/>
        </w:rPr>
      </w:pPr>
      <w:hyperlink r:id="rId343" w:history="1">
        <w:r w:rsidR="00516402" w:rsidRPr="00516402">
          <w:rPr>
            <w:rFonts w:ascii="Calibri" w:hAnsi="Calibri"/>
            <w:b/>
            <w:color w:val="0000FF"/>
            <w:u w:val="single"/>
            <w:shd w:val="clear" w:color="auto" w:fill="E6E6E6"/>
            <w:lang w:eastAsia="el-GR"/>
          </w:rPr>
          <w:t>Ν. 3584/2007</w:t>
        </w:r>
      </w:hyperlink>
      <w:r w:rsidR="00516402" w:rsidRPr="00516402">
        <w:rPr>
          <w:rFonts w:ascii="Calibri" w:hAnsi="Calibri"/>
          <w:shd w:val="clear" w:color="auto" w:fill="E6E6E6"/>
          <w:lang w:eastAsia="el-GR"/>
        </w:rPr>
        <w:t>«Κύρωση του Κώδικα Κατάστασης Δημοτικών και Κοινοτικών Υπαλλήλων»  (ΦΕΚ Α΄/143/28-6-2007)</w:t>
      </w:r>
    </w:p>
    <w:p w:rsidR="00516402" w:rsidRPr="00516402" w:rsidRDefault="00516402" w:rsidP="0051640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jc w:val="center"/>
        <w:rPr>
          <w:rFonts w:ascii="Calibri" w:hAnsi="Calibri"/>
          <w:color w:val="000000"/>
          <w:sz w:val="16"/>
          <w:szCs w:val="16"/>
          <w:u w:val="single"/>
          <w:lang w:eastAsia="el-GR"/>
        </w:rPr>
      </w:pPr>
    </w:p>
    <w:p w:rsidR="00516402" w:rsidRPr="00516402" w:rsidRDefault="00516402" w:rsidP="0051640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jc w:val="center"/>
        <w:rPr>
          <w:rFonts w:ascii="Calibri" w:hAnsi="Calibri"/>
          <w:color w:val="000000"/>
          <w:u w:val="single"/>
          <w:lang w:eastAsia="el-GR"/>
        </w:rPr>
      </w:pPr>
      <w:r w:rsidRPr="00516402">
        <w:rPr>
          <w:rFonts w:ascii="Calibri" w:hAnsi="Calibri"/>
          <w:color w:val="000000"/>
          <w:u w:val="single"/>
          <w:lang w:eastAsia="el-GR"/>
        </w:rPr>
        <w:t>Άρθρα 110 – 150</w:t>
      </w:r>
    </w:p>
    <w:p w:rsidR="00516402" w:rsidRPr="00516402" w:rsidRDefault="00516402" w:rsidP="0051640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jc w:val="both"/>
        <w:rPr>
          <w:rFonts w:ascii="Calibri" w:hAnsi="Calibri"/>
          <w:color w:val="000000"/>
          <w:lang w:eastAsia="el-GR"/>
        </w:rPr>
      </w:pPr>
      <w:r w:rsidRPr="00516402">
        <w:rPr>
          <w:rFonts w:ascii="Calibri" w:hAnsi="Calibri"/>
          <w:color w:val="000000"/>
          <w:lang w:eastAsia="el-GR"/>
        </w:rPr>
        <w:t xml:space="preserve">(Ορισμός πειθαρχικού παραπτώματος, πειθαρχικά παραπτώματα, πειθαρχικές ποινές, δίωξη πειθαρχικών παραπτωμάτων, σχέση πειθαρχικού παραπτώματος και ποινής, παραγραφή πειθαρχικών παραπτωμάτων, λήξη πειθαρχικής ευθύνης, σχέση της πειθαρχικής διαδικασίας με την ποινική δίκη, αυτοτέλεια κολασίμου πειθαρχικού παραπτώματος, πειθαρχικά όργανα, </w:t>
      </w:r>
      <w:proofErr w:type="spellStart"/>
      <w:r w:rsidRPr="00516402">
        <w:rPr>
          <w:rFonts w:ascii="Calibri" w:hAnsi="Calibri"/>
          <w:color w:val="000000"/>
          <w:lang w:eastAsia="el-GR"/>
        </w:rPr>
        <w:t>πειθαρχικώς</w:t>
      </w:r>
      <w:proofErr w:type="spellEnd"/>
      <w:r w:rsidRPr="00516402">
        <w:rPr>
          <w:rFonts w:ascii="Calibri" w:hAnsi="Calibri"/>
          <w:color w:val="000000"/>
          <w:lang w:eastAsia="el-GR"/>
        </w:rPr>
        <w:t xml:space="preserve"> προϊστάμενοι, αρμοδιότητα </w:t>
      </w:r>
      <w:proofErr w:type="spellStart"/>
      <w:r w:rsidRPr="00516402">
        <w:rPr>
          <w:rFonts w:ascii="Calibri" w:hAnsi="Calibri"/>
          <w:color w:val="000000"/>
          <w:lang w:eastAsia="el-GR"/>
        </w:rPr>
        <w:t>πειθαρχικώς</w:t>
      </w:r>
      <w:proofErr w:type="spellEnd"/>
      <w:r w:rsidRPr="00516402">
        <w:rPr>
          <w:rFonts w:ascii="Calibri" w:hAnsi="Calibri"/>
          <w:color w:val="000000"/>
          <w:lang w:eastAsia="el-GR"/>
        </w:rPr>
        <w:t xml:space="preserve"> προϊσταμένων, συλλογικά πειθαρχικά όργανα, αρμοδιότητα υπηρεσιακών συμβουλίων, ενιαία κρίση πειθαρχικών παραπτωμάτων, άσκηση πειθαρχικής δίωξης, παραπομπή στο υπηρεσιακό συμβούλιο, προκαταρκτική εξέταση, ένορκη διοικητική εξέταση, πειθαρχική ανάκριση, ανακριτικές πράξεις, αυτοψία, μάρτυρες, πραγματογνώμονες, εξέταση διωκομένου, ενέργειες μετά την ανάκριση, κλήση σε απολογία, διαδικασία ενώπιον υπηρεσιακού συμβουλίου, κοινοποιήσεις στον διωκόμενο, εκτίμηση αποδείξεων, πειθαρχική απόφαση, ένδικα μέσα, επανάληψη της πειθαρχικής διαδικασίας, προσφυγή, εκτέλεση απόφασης, παραγραφή ποινών, δαπάνες πειθαρχικής διαδικασίας)</w:t>
      </w:r>
    </w:p>
    <w:p w:rsidR="00516402" w:rsidRPr="00516402" w:rsidRDefault="00516402" w:rsidP="0051640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jc w:val="both"/>
        <w:rPr>
          <w:rFonts w:ascii="Calibri" w:hAnsi="Calibri"/>
          <w:color w:val="000000"/>
          <w:sz w:val="16"/>
          <w:szCs w:val="16"/>
          <w:lang w:eastAsia="el-GR"/>
        </w:rPr>
      </w:pPr>
    </w:p>
    <w:p w:rsidR="00516402" w:rsidRPr="00516402" w:rsidRDefault="00A27482" w:rsidP="00516402">
      <w:pPr>
        <w:shd w:val="clear" w:color="auto" w:fill="E0E0E0"/>
        <w:tabs>
          <w:tab w:val="left" w:pos="720"/>
        </w:tabs>
        <w:suppressAutoHyphens w:val="0"/>
        <w:jc w:val="both"/>
        <w:rPr>
          <w:rFonts w:ascii="Calibri" w:hAnsi="Calibri"/>
          <w:shd w:val="clear" w:color="auto" w:fill="E6E6E6"/>
          <w:lang w:eastAsia="el-GR"/>
        </w:rPr>
      </w:pPr>
      <w:hyperlink r:id="rId344" w:history="1">
        <w:r w:rsidR="00516402" w:rsidRPr="00516402">
          <w:rPr>
            <w:rFonts w:ascii="Calibri" w:hAnsi="Calibri"/>
            <w:b/>
            <w:color w:val="0000FF"/>
            <w:u w:val="single"/>
            <w:shd w:val="clear" w:color="auto" w:fill="E6E6E6"/>
            <w:lang w:eastAsia="el-GR"/>
          </w:rPr>
          <w:t>Ν. 3852/2010</w:t>
        </w:r>
      </w:hyperlink>
      <w:r w:rsidR="00516402" w:rsidRPr="00516402">
        <w:rPr>
          <w:rFonts w:ascii="Calibri" w:hAnsi="Calibri"/>
          <w:shd w:val="clear" w:color="auto" w:fill="E6E6E6"/>
          <w:lang w:eastAsia="el-GR"/>
        </w:rPr>
        <w:t>«Νέα Αρχιτεκτονική της Αυτοδιοίκησης και της Αποκεντρωμένης Διοίκησης – Πρόγραμμα Καλλικράτης»  (ΦΕΚ Α΄/87/7-6-2010)</w:t>
      </w:r>
    </w:p>
    <w:p w:rsidR="00516402" w:rsidRPr="00516402" w:rsidRDefault="00516402" w:rsidP="0051640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jc w:val="center"/>
        <w:rPr>
          <w:rFonts w:ascii="Calibri" w:hAnsi="Calibri"/>
          <w:b/>
          <w:color w:val="000000"/>
          <w:u w:val="single"/>
          <w:lang w:eastAsia="el-GR"/>
        </w:rPr>
      </w:pPr>
    </w:p>
    <w:p w:rsidR="00516402" w:rsidRPr="00516402" w:rsidRDefault="00516402" w:rsidP="0051640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jc w:val="center"/>
        <w:rPr>
          <w:rFonts w:ascii="Calibri" w:hAnsi="Calibri"/>
          <w:color w:val="000000"/>
          <w:u w:val="single"/>
          <w:lang w:eastAsia="el-GR"/>
        </w:rPr>
      </w:pPr>
      <w:r w:rsidRPr="00516402">
        <w:rPr>
          <w:rFonts w:ascii="Calibri" w:hAnsi="Calibri"/>
          <w:color w:val="000000"/>
          <w:u w:val="single"/>
          <w:lang w:eastAsia="el-GR"/>
        </w:rPr>
        <w:t>Άρθρα 219 παρ. 2, 221, 233, 234, 252</w:t>
      </w:r>
    </w:p>
    <w:p w:rsidR="00516402" w:rsidRPr="00516402" w:rsidRDefault="00516402" w:rsidP="0051640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jc w:val="both"/>
        <w:rPr>
          <w:rFonts w:ascii="Calibri" w:hAnsi="Calibri"/>
          <w:color w:val="000000"/>
          <w:lang w:eastAsia="el-GR"/>
        </w:rPr>
      </w:pPr>
      <w:r w:rsidRPr="00516402">
        <w:rPr>
          <w:rFonts w:ascii="Calibri" w:hAnsi="Calibri"/>
          <w:color w:val="000000"/>
          <w:lang w:eastAsia="el-GR"/>
        </w:rPr>
        <w:t>(Υπηρεσιακό Συμβούλιο Αυτοτελούς Υπηρεσίας Εποπτείας ΟΤΑ με πειθαρχικές αρμοδιότητες, πειθαρχικά όργανα και αρμοδιότητες σε βάρος των υπαλλήλων της Υπηρεσίας ΟΤΑ και του Ελεγκτή Νομιμότητας, πειθαρχική ευθύνη αιρετών, πειθαρχική διαδικασία, πειθαρχικό δίκαιο και δικαιοδοσία ως προς υπαλλήλους Περιφερειών)</w:t>
      </w:r>
    </w:p>
    <w:p w:rsidR="00516402" w:rsidRPr="00516402" w:rsidRDefault="00516402" w:rsidP="0051640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jc w:val="both"/>
        <w:rPr>
          <w:rFonts w:ascii="Calibri" w:hAnsi="Calibri"/>
          <w:color w:val="000000"/>
          <w:sz w:val="16"/>
          <w:szCs w:val="16"/>
          <w:lang w:eastAsia="el-GR"/>
        </w:rPr>
      </w:pPr>
    </w:p>
    <w:p w:rsidR="00516402" w:rsidRPr="00516402" w:rsidRDefault="00A27482" w:rsidP="00516402">
      <w:pPr>
        <w:shd w:val="clear" w:color="auto" w:fill="E0E0E0"/>
        <w:tabs>
          <w:tab w:val="left" w:pos="720"/>
        </w:tabs>
        <w:suppressAutoHyphens w:val="0"/>
        <w:jc w:val="both"/>
        <w:rPr>
          <w:rFonts w:ascii="Calibri" w:hAnsi="Calibri"/>
          <w:shd w:val="clear" w:color="auto" w:fill="E6E6E6"/>
          <w:lang w:eastAsia="el-GR"/>
        </w:rPr>
      </w:pPr>
      <w:hyperlink r:id="rId345" w:history="1">
        <w:r w:rsidR="00516402" w:rsidRPr="00516402">
          <w:rPr>
            <w:rFonts w:ascii="Calibri" w:hAnsi="Calibri"/>
            <w:b/>
            <w:color w:val="0000FF"/>
            <w:u w:val="single"/>
            <w:shd w:val="clear" w:color="auto" w:fill="E6E6E6"/>
            <w:lang w:eastAsia="el-GR"/>
          </w:rPr>
          <w:t>Ν. 3943/2011</w:t>
        </w:r>
      </w:hyperlink>
      <w:r w:rsidR="00516402" w:rsidRPr="00516402">
        <w:rPr>
          <w:rFonts w:ascii="Calibri" w:hAnsi="Calibri"/>
          <w:shd w:val="clear" w:color="auto" w:fill="E6E6E6"/>
          <w:lang w:eastAsia="el-GR"/>
        </w:rPr>
        <w:t>«Καταπολέμηση της φοροδιαφυγής, στελέχωση των ελεγκτικών υπηρεσιών και άλλες διατάξεις αρμοδιότητας Υπουργείου Οικονομικών»  (ΦΕΚ Α΄/66/31-03-2011)</w:t>
      </w:r>
    </w:p>
    <w:p w:rsidR="00516402" w:rsidRPr="00516402" w:rsidRDefault="00516402" w:rsidP="0051640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rPr>
          <w:rFonts w:ascii="Calibri" w:hAnsi="Calibri"/>
          <w:b/>
          <w:color w:val="000000"/>
          <w:sz w:val="16"/>
          <w:szCs w:val="16"/>
          <w:u w:val="single"/>
          <w:lang w:eastAsia="el-GR"/>
        </w:rPr>
      </w:pPr>
    </w:p>
    <w:p w:rsidR="00516402" w:rsidRPr="00516402" w:rsidRDefault="00516402" w:rsidP="0051640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jc w:val="center"/>
        <w:rPr>
          <w:rFonts w:ascii="Calibri" w:hAnsi="Calibri"/>
          <w:color w:val="000000"/>
          <w:u w:val="single"/>
          <w:lang w:eastAsia="el-GR"/>
        </w:rPr>
      </w:pPr>
      <w:r w:rsidRPr="00516402">
        <w:rPr>
          <w:rFonts w:ascii="Calibri" w:hAnsi="Calibri"/>
          <w:color w:val="000000"/>
          <w:u w:val="single"/>
          <w:lang w:eastAsia="el-GR"/>
        </w:rPr>
        <w:t xml:space="preserve">Άρθρο 49 παρ. 9 </w:t>
      </w:r>
      <w:proofErr w:type="spellStart"/>
      <w:r w:rsidRPr="00516402">
        <w:rPr>
          <w:rFonts w:ascii="Calibri" w:hAnsi="Calibri"/>
          <w:color w:val="000000"/>
          <w:u w:val="single"/>
          <w:lang w:eastAsia="el-GR"/>
        </w:rPr>
        <w:t>εδδ</w:t>
      </w:r>
      <w:proofErr w:type="spellEnd"/>
      <w:r w:rsidRPr="00516402">
        <w:rPr>
          <w:rFonts w:ascii="Calibri" w:hAnsi="Calibri"/>
          <w:color w:val="000000"/>
          <w:lang w:eastAsia="el-GR"/>
        </w:rPr>
        <w:t>΄</w:t>
      </w:r>
    </w:p>
    <w:p w:rsidR="00516402" w:rsidRPr="00516402" w:rsidRDefault="00516402" w:rsidP="0051640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jc w:val="both"/>
        <w:rPr>
          <w:rFonts w:ascii="Calibri" w:hAnsi="Calibri"/>
          <w:color w:val="000000"/>
          <w:lang w:eastAsia="el-GR"/>
        </w:rPr>
      </w:pPr>
      <w:r w:rsidRPr="00516402">
        <w:rPr>
          <w:rFonts w:ascii="Calibri" w:hAnsi="Calibri"/>
          <w:color w:val="000000"/>
          <w:lang w:eastAsia="el-GR"/>
        </w:rPr>
        <w:t>(Η παράλειψη της ανωτέρω διαδικασίας συνιστά τα πειθαρχικό παράπτωμα της περίπτωσης β’ της παρ. 1 του άρθρου 107 του Κώδικα Κατάστασης Δημοσίων Πολιτικών Διοικητικών Υπαλλήλων και Υπαλλήλων ΝΠΔΔ, όπως κυρώθηκε με το άρθρο πρώτο του ν.3528/2007/Α΄26)</w:t>
      </w:r>
    </w:p>
    <w:p w:rsidR="00516402" w:rsidRPr="00516402" w:rsidRDefault="00A27482" w:rsidP="00516402">
      <w:pPr>
        <w:shd w:val="clear" w:color="auto" w:fill="E0E0E0"/>
        <w:tabs>
          <w:tab w:val="left" w:pos="720"/>
        </w:tabs>
        <w:suppressAutoHyphens w:val="0"/>
        <w:jc w:val="both"/>
        <w:rPr>
          <w:rFonts w:ascii="Calibri" w:hAnsi="Calibri"/>
          <w:shd w:val="clear" w:color="auto" w:fill="E6E6E6"/>
          <w:lang w:eastAsia="el-GR"/>
        </w:rPr>
      </w:pPr>
      <w:hyperlink r:id="rId346" w:history="1">
        <w:r w:rsidR="00516402" w:rsidRPr="00516402">
          <w:rPr>
            <w:rFonts w:ascii="Calibri" w:hAnsi="Calibri"/>
            <w:b/>
            <w:color w:val="0000FF"/>
            <w:u w:val="single"/>
            <w:shd w:val="clear" w:color="auto" w:fill="E6E6E6"/>
            <w:lang w:eastAsia="el-GR"/>
          </w:rPr>
          <w:t>Ν. 4057/2012</w:t>
        </w:r>
      </w:hyperlink>
      <w:r w:rsidR="00516402" w:rsidRPr="00516402">
        <w:rPr>
          <w:rFonts w:ascii="Calibri" w:hAnsi="Calibri"/>
          <w:shd w:val="clear" w:color="auto" w:fill="E6E6E6"/>
          <w:lang w:eastAsia="el-GR"/>
        </w:rPr>
        <w:t xml:space="preserve">«Πειθαρχικό Δίκαιο Δημοσίων Πολιτικών Διοικητικών Υπαλλήλων και Υπαλλήλων Νομικών Προσώπων Δημοσίου Δικαίου »  </w:t>
      </w:r>
    </w:p>
    <w:p w:rsidR="00516402" w:rsidRPr="00516402" w:rsidRDefault="00516402" w:rsidP="00516402">
      <w:pPr>
        <w:shd w:val="clear" w:color="auto" w:fill="E0E0E0"/>
        <w:tabs>
          <w:tab w:val="left" w:pos="720"/>
        </w:tabs>
        <w:suppressAutoHyphens w:val="0"/>
        <w:jc w:val="both"/>
        <w:rPr>
          <w:rFonts w:ascii="Calibri" w:hAnsi="Calibri"/>
          <w:shd w:val="clear" w:color="auto" w:fill="E6E6E6"/>
          <w:lang w:eastAsia="el-GR"/>
        </w:rPr>
      </w:pPr>
      <w:r w:rsidRPr="00516402">
        <w:rPr>
          <w:rFonts w:ascii="Calibri" w:hAnsi="Calibri"/>
          <w:shd w:val="clear" w:color="auto" w:fill="E6E6E6"/>
          <w:lang w:eastAsia="el-GR"/>
        </w:rPr>
        <w:t>(ΦΕΚ Α΄/54/14-3-2012)</w:t>
      </w:r>
    </w:p>
    <w:p w:rsidR="00516402" w:rsidRPr="00516402" w:rsidRDefault="00516402" w:rsidP="0051640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rPr>
          <w:rFonts w:ascii="Calibri" w:hAnsi="Calibri"/>
          <w:b/>
          <w:color w:val="000000"/>
          <w:u w:val="single"/>
          <w:lang w:eastAsia="el-GR"/>
        </w:rPr>
      </w:pPr>
    </w:p>
    <w:p w:rsidR="00516402" w:rsidRPr="00516402" w:rsidRDefault="00A27482" w:rsidP="00516402">
      <w:pPr>
        <w:shd w:val="clear" w:color="auto" w:fill="E0E0E0"/>
        <w:tabs>
          <w:tab w:val="left" w:pos="720"/>
        </w:tabs>
        <w:suppressAutoHyphens w:val="0"/>
        <w:jc w:val="both"/>
        <w:rPr>
          <w:rFonts w:ascii="Calibri" w:hAnsi="Calibri"/>
          <w:shd w:val="clear" w:color="auto" w:fill="E6E6E6"/>
          <w:lang w:eastAsia="el-GR"/>
        </w:rPr>
      </w:pPr>
      <w:hyperlink r:id="rId347" w:history="1">
        <w:r w:rsidR="00516402" w:rsidRPr="00516402">
          <w:rPr>
            <w:rFonts w:ascii="Calibri" w:hAnsi="Calibri"/>
            <w:b/>
            <w:color w:val="0000FF"/>
            <w:u w:val="single"/>
            <w:shd w:val="clear" w:color="auto" w:fill="E6E6E6"/>
            <w:lang w:eastAsia="el-GR"/>
          </w:rPr>
          <w:t>ΚΥΑ ΔΙΔΚ/Φ.38/2/οικ.11675/2012</w:t>
        </w:r>
      </w:hyperlink>
      <w:r w:rsidR="00516402" w:rsidRPr="00516402">
        <w:rPr>
          <w:rFonts w:ascii="Calibri" w:hAnsi="Calibri"/>
          <w:shd w:val="clear" w:color="auto" w:fill="E6E6E6"/>
          <w:lang w:eastAsia="el-GR"/>
        </w:rPr>
        <w:t xml:space="preserve">«Καθορισμός Αποζημίωσης Προέδρου, Μελών και Γραμματέα του Δευτεροβάθμιου Πειθαρχικού Συμβουλίου Δημοσίων Πολιτικών Διοικητικών Υπαλλήλων και Υπαλλήλων ΝΠΔΔ»  </w:t>
      </w:r>
    </w:p>
    <w:p w:rsidR="00516402" w:rsidRPr="00516402" w:rsidRDefault="00516402" w:rsidP="00516402">
      <w:pPr>
        <w:shd w:val="clear" w:color="auto" w:fill="E0E0E0"/>
        <w:tabs>
          <w:tab w:val="left" w:pos="720"/>
        </w:tabs>
        <w:suppressAutoHyphens w:val="0"/>
        <w:jc w:val="both"/>
        <w:rPr>
          <w:rFonts w:ascii="Calibri" w:hAnsi="Calibri"/>
          <w:shd w:val="clear" w:color="auto" w:fill="E6E6E6"/>
          <w:lang w:eastAsia="el-GR"/>
        </w:rPr>
      </w:pPr>
      <w:r w:rsidRPr="00516402">
        <w:rPr>
          <w:rFonts w:ascii="Calibri" w:hAnsi="Calibri"/>
          <w:shd w:val="clear" w:color="auto" w:fill="E6E6E6"/>
          <w:lang w:eastAsia="el-GR"/>
        </w:rPr>
        <w:t>(ΦΕΚ Β΄/1667/16-5-2012)</w:t>
      </w:r>
    </w:p>
    <w:p w:rsidR="00516402" w:rsidRPr="00516402" w:rsidRDefault="00516402" w:rsidP="00516402">
      <w:pPr>
        <w:tabs>
          <w:tab w:val="left" w:pos="720"/>
        </w:tabs>
        <w:suppressAutoHyphens w:val="0"/>
        <w:jc w:val="both"/>
        <w:rPr>
          <w:rFonts w:ascii="Calibri" w:hAnsi="Calibri"/>
          <w:b/>
          <w:lang w:eastAsia="el-GR"/>
        </w:rPr>
      </w:pPr>
    </w:p>
    <w:p w:rsidR="00516402" w:rsidRPr="00516402" w:rsidRDefault="00A27482" w:rsidP="00516402">
      <w:pPr>
        <w:shd w:val="clear" w:color="auto" w:fill="E0E0E0"/>
        <w:tabs>
          <w:tab w:val="left" w:pos="720"/>
        </w:tabs>
        <w:suppressAutoHyphens w:val="0"/>
        <w:jc w:val="both"/>
        <w:rPr>
          <w:rFonts w:ascii="Calibri" w:hAnsi="Calibri"/>
          <w:shd w:val="clear" w:color="auto" w:fill="E6E6E6"/>
          <w:lang w:eastAsia="el-GR"/>
        </w:rPr>
      </w:pPr>
      <w:hyperlink r:id="rId348" w:history="1">
        <w:r w:rsidR="00516402" w:rsidRPr="00516402">
          <w:rPr>
            <w:rFonts w:ascii="Calibri" w:hAnsi="Calibri"/>
            <w:b/>
            <w:color w:val="0000FF"/>
            <w:u w:val="single"/>
            <w:shd w:val="clear" w:color="auto" w:fill="E6E6E6"/>
            <w:lang w:eastAsia="el-GR"/>
          </w:rPr>
          <w:t>ΥΑ ΔΙΔΚ/Φ.37/οικ. 20487/2012</w:t>
        </w:r>
      </w:hyperlink>
      <w:r w:rsidR="00516402" w:rsidRPr="00516402">
        <w:rPr>
          <w:rFonts w:ascii="Calibri" w:hAnsi="Calibri"/>
          <w:shd w:val="clear" w:color="auto" w:fill="E6E6E6"/>
          <w:lang w:eastAsia="el-GR"/>
        </w:rPr>
        <w:t xml:space="preserve">«Σύσταση Πειθαρχικού Συμβουλίου του Υπουργείου Διοικητικής Μεταρρύθμισης &amp; Ηλεκτρονικής Διακυβέρνησης»  </w:t>
      </w:r>
    </w:p>
    <w:p w:rsidR="00516402" w:rsidRPr="00516402" w:rsidRDefault="00516402" w:rsidP="00516402">
      <w:pPr>
        <w:shd w:val="clear" w:color="auto" w:fill="E0E0E0"/>
        <w:tabs>
          <w:tab w:val="left" w:pos="720"/>
        </w:tabs>
        <w:suppressAutoHyphens w:val="0"/>
        <w:jc w:val="both"/>
        <w:rPr>
          <w:rFonts w:ascii="Calibri" w:hAnsi="Calibri"/>
          <w:shd w:val="clear" w:color="auto" w:fill="E6E6E6"/>
          <w:lang w:eastAsia="el-GR"/>
        </w:rPr>
      </w:pPr>
      <w:r w:rsidRPr="00516402">
        <w:rPr>
          <w:rFonts w:ascii="Calibri" w:hAnsi="Calibri"/>
          <w:shd w:val="clear" w:color="auto" w:fill="E6E6E6"/>
          <w:lang w:eastAsia="el-GR"/>
        </w:rPr>
        <w:t>(ΦΕΚ Β΄/2444/6-9-2012)</w:t>
      </w:r>
    </w:p>
    <w:p w:rsidR="00516402" w:rsidRPr="00516402" w:rsidRDefault="00A27482" w:rsidP="00516402">
      <w:pPr>
        <w:shd w:val="clear" w:color="auto" w:fill="E0E0E0"/>
        <w:tabs>
          <w:tab w:val="left" w:pos="720"/>
        </w:tabs>
        <w:suppressAutoHyphens w:val="0"/>
        <w:jc w:val="both"/>
        <w:rPr>
          <w:rFonts w:ascii="Calibri" w:hAnsi="Calibri"/>
          <w:shd w:val="clear" w:color="auto" w:fill="E6E6E6"/>
          <w:lang w:eastAsia="el-GR"/>
        </w:rPr>
      </w:pPr>
      <w:hyperlink r:id="rId349" w:history="1">
        <w:r w:rsidR="00516402" w:rsidRPr="00516402">
          <w:rPr>
            <w:rFonts w:ascii="Calibri" w:hAnsi="Calibri"/>
            <w:b/>
            <w:color w:val="0000FF"/>
            <w:u w:val="single"/>
            <w:shd w:val="clear" w:color="auto" w:fill="E6E6E6"/>
            <w:lang w:eastAsia="el-GR"/>
          </w:rPr>
          <w:t>Ν. 4093/2012</w:t>
        </w:r>
      </w:hyperlink>
      <w:r w:rsidR="00516402" w:rsidRPr="00516402">
        <w:rPr>
          <w:rFonts w:ascii="Calibri" w:hAnsi="Calibri"/>
          <w:shd w:val="clear" w:color="auto" w:fill="E6E6E6"/>
          <w:lang w:eastAsia="el-GR"/>
        </w:rPr>
        <w:t xml:space="preserve">«Έγκριση Μεσοπρόθεσμου Πλαισίου Δημοσιονομικής Στρατηγικής 2013-2016 – Επείγοντα Μέτρα Εφαρμογής του ν. 4046/2012 και του Μεσοπρόθεσμου Πλαισίου Δημοσιονομικής Στρατηγικής 2013-2016» </w:t>
      </w:r>
    </w:p>
    <w:p w:rsidR="00516402" w:rsidRPr="00516402" w:rsidRDefault="00516402" w:rsidP="00516402">
      <w:pPr>
        <w:shd w:val="clear" w:color="auto" w:fill="E0E0E0"/>
        <w:tabs>
          <w:tab w:val="left" w:pos="720"/>
        </w:tabs>
        <w:suppressAutoHyphens w:val="0"/>
        <w:jc w:val="both"/>
        <w:rPr>
          <w:rFonts w:ascii="Calibri" w:hAnsi="Calibri"/>
          <w:shd w:val="clear" w:color="auto" w:fill="E6E6E6"/>
          <w:lang w:eastAsia="el-GR"/>
        </w:rPr>
      </w:pPr>
      <w:r w:rsidRPr="00516402">
        <w:rPr>
          <w:rFonts w:ascii="Calibri" w:hAnsi="Calibri"/>
          <w:shd w:val="clear" w:color="auto" w:fill="E6E6E6"/>
          <w:lang w:eastAsia="el-GR"/>
        </w:rPr>
        <w:t>(ΦΕΚ Α΄/222/12-11-2012)</w:t>
      </w:r>
    </w:p>
    <w:p w:rsidR="00516402" w:rsidRPr="00516402" w:rsidRDefault="00516402" w:rsidP="00516402">
      <w:pPr>
        <w:tabs>
          <w:tab w:val="left" w:pos="720"/>
        </w:tabs>
        <w:suppressAutoHyphens w:val="0"/>
        <w:jc w:val="center"/>
        <w:rPr>
          <w:rFonts w:ascii="Calibri" w:hAnsi="Calibri"/>
          <w:u w:val="single"/>
          <w:lang w:eastAsia="el-GR"/>
        </w:rPr>
      </w:pPr>
    </w:p>
    <w:p w:rsidR="00516402" w:rsidRPr="00516402" w:rsidRDefault="00516402" w:rsidP="00516402">
      <w:pPr>
        <w:tabs>
          <w:tab w:val="left" w:pos="720"/>
        </w:tabs>
        <w:suppressAutoHyphens w:val="0"/>
        <w:jc w:val="center"/>
        <w:rPr>
          <w:rFonts w:ascii="Calibri" w:hAnsi="Calibri"/>
          <w:u w:val="single"/>
          <w:lang w:eastAsia="el-GR"/>
        </w:rPr>
      </w:pPr>
      <w:r w:rsidRPr="00516402">
        <w:rPr>
          <w:rFonts w:ascii="Calibri" w:hAnsi="Calibri"/>
          <w:u w:val="single"/>
          <w:lang w:eastAsia="el-GR"/>
        </w:rPr>
        <w:t>Άρθρο Πρώτο/</w:t>
      </w:r>
      <w:proofErr w:type="spellStart"/>
      <w:r w:rsidRPr="00516402">
        <w:rPr>
          <w:rFonts w:ascii="Calibri" w:hAnsi="Calibri"/>
          <w:u w:val="single"/>
          <w:lang w:eastAsia="el-GR"/>
        </w:rPr>
        <w:t>Υποπαράγραφος</w:t>
      </w:r>
      <w:proofErr w:type="spellEnd"/>
      <w:r w:rsidRPr="00516402">
        <w:rPr>
          <w:rFonts w:ascii="Calibri" w:hAnsi="Calibri"/>
          <w:u w:val="single"/>
          <w:lang w:eastAsia="el-GR"/>
        </w:rPr>
        <w:t xml:space="preserve"> Ζ.3 </w:t>
      </w:r>
    </w:p>
    <w:p w:rsidR="00516402" w:rsidRPr="00516402" w:rsidRDefault="00516402" w:rsidP="00516402">
      <w:pPr>
        <w:tabs>
          <w:tab w:val="left" w:pos="720"/>
        </w:tabs>
        <w:suppressAutoHyphens w:val="0"/>
        <w:jc w:val="center"/>
        <w:rPr>
          <w:rFonts w:ascii="Calibri" w:hAnsi="Calibri"/>
          <w:lang w:eastAsia="el-GR"/>
        </w:rPr>
      </w:pPr>
      <w:r w:rsidRPr="00516402">
        <w:rPr>
          <w:rFonts w:ascii="Calibri" w:hAnsi="Calibri"/>
          <w:lang w:eastAsia="el-GR"/>
        </w:rPr>
        <w:t>(Αργία στο πλαίσιο της Πειθαρχικής και Ποινικής Διαδικασίας)</w:t>
      </w:r>
    </w:p>
    <w:p w:rsidR="00516402" w:rsidRPr="00516402" w:rsidRDefault="00516402" w:rsidP="00516402">
      <w:pPr>
        <w:tabs>
          <w:tab w:val="left" w:pos="720"/>
        </w:tabs>
        <w:suppressAutoHyphens w:val="0"/>
        <w:jc w:val="center"/>
        <w:rPr>
          <w:rFonts w:ascii="Calibri" w:hAnsi="Calibri"/>
          <w:lang w:eastAsia="el-GR"/>
        </w:rPr>
      </w:pPr>
    </w:p>
    <w:p w:rsidR="00516402" w:rsidRPr="00516402" w:rsidRDefault="00A27482" w:rsidP="00516402">
      <w:pPr>
        <w:shd w:val="clear" w:color="auto" w:fill="E0E0E0"/>
        <w:tabs>
          <w:tab w:val="left" w:pos="720"/>
        </w:tabs>
        <w:suppressAutoHyphens w:val="0"/>
        <w:jc w:val="both"/>
        <w:rPr>
          <w:rFonts w:ascii="Calibri" w:hAnsi="Calibri"/>
          <w:b/>
          <w:shd w:val="clear" w:color="auto" w:fill="E6E6E6"/>
          <w:lang w:eastAsia="el-GR"/>
        </w:rPr>
      </w:pPr>
      <w:hyperlink r:id="rId350" w:history="1">
        <w:r w:rsidR="00516402" w:rsidRPr="00516402">
          <w:rPr>
            <w:rFonts w:ascii="Calibri" w:hAnsi="Calibri"/>
            <w:b/>
            <w:color w:val="0000FF"/>
            <w:u w:val="single"/>
            <w:shd w:val="clear" w:color="auto" w:fill="E6E6E6"/>
            <w:lang w:eastAsia="el-GR"/>
          </w:rPr>
          <w:t>Ν. 4152/2013</w:t>
        </w:r>
      </w:hyperlink>
      <w:r w:rsidR="00516402" w:rsidRPr="00516402">
        <w:rPr>
          <w:rFonts w:ascii="Calibri" w:hAnsi="Calibri"/>
          <w:b/>
          <w:shd w:val="clear" w:color="auto" w:fill="E6E6E6"/>
          <w:lang w:eastAsia="el-GR"/>
        </w:rPr>
        <w:t xml:space="preserve"> «Επείγοντα μέτρα εφαρμογής των νόμων 4046/2012, 4093/2012 και 4127/2013»  (ΦΕΚ Α΄/107/9-5-2013)</w:t>
      </w:r>
    </w:p>
    <w:p w:rsidR="00516402" w:rsidRPr="00516402" w:rsidRDefault="00516402" w:rsidP="0051640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jc w:val="center"/>
        <w:rPr>
          <w:rFonts w:ascii="Calibri" w:hAnsi="Calibri"/>
          <w:b/>
          <w:color w:val="000000"/>
          <w:u w:val="single"/>
          <w:lang w:eastAsia="el-GR"/>
        </w:rPr>
      </w:pPr>
    </w:p>
    <w:p w:rsidR="00516402" w:rsidRPr="00516402" w:rsidRDefault="00516402" w:rsidP="0051640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jc w:val="center"/>
        <w:rPr>
          <w:rFonts w:ascii="Calibri" w:hAnsi="Calibri"/>
          <w:color w:val="000000"/>
          <w:u w:val="single"/>
          <w:lang w:eastAsia="el-GR"/>
        </w:rPr>
      </w:pPr>
      <w:r w:rsidRPr="00516402">
        <w:rPr>
          <w:rFonts w:ascii="Calibri" w:hAnsi="Calibri"/>
          <w:color w:val="000000"/>
          <w:u w:val="single"/>
          <w:lang w:eastAsia="el-GR"/>
        </w:rPr>
        <w:t xml:space="preserve">Άρθρο Πρώτο/Παράγραφος Στ.1 – </w:t>
      </w:r>
      <w:proofErr w:type="spellStart"/>
      <w:r w:rsidRPr="00516402">
        <w:rPr>
          <w:rFonts w:ascii="Calibri" w:hAnsi="Calibri"/>
          <w:color w:val="000000"/>
          <w:u w:val="single"/>
          <w:lang w:eastAsia="el-GR"/>
        </w:rPr>
        <w:t>Στ</w:t>
      </w:r>
      <w:proofErr w:type="spellEnd"/>
      <w:r w:rsidRPr="00516402">
        <w:rPr>
          <w:rFonts w:ascii="Calibri" w:hAnsi="Calibri"/>
          <w:color w:val="000000"/>
          <w:u w:val="single"/>
          <w:lang w:eastAsia="el-GR"/>
        </w:rPr>
        <w:t>. 11</w:t>
      </w:r>
    </w:p>
    <w:p w:rsidR="00516402" w:rsidRPr="00516402" w:rsidRDefault="00516402" w:rsidP="0051640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jc w:val="center"/>
        <w:rPr>
          <w:rFonts w:ascii="Calibri" w:hAnsi="Calibri"/>
          <w:color w:val="000000"/>
          <w:u w:val="single"/>
          <w:lang w:eastAsia="el-GR"/>
        </w:rPr>
      </w:pPr>
    </w:p>
    <w:p w:rsidR="00516402" w:rsidRPr="00516402" w:rsidRDefault="00A27482" w:rsidP="00516402">
      <w:pPr>
        <w:shd w:val="clear" w:color="auto" w:fill="E0E0E0"/>
        <w:tabs>
          <w:tab w:val="left" w:pos="720"/>
        </w:tabs>
        <w:suppressAutoHyphens w:val="0"/>
        <w:jc w:val="both"/>
        <w:rPr>
          <w:rFonts w:ascii="Calibri" w:hAnsi="Calibri"/>
          <w:b/>
          <w:shd w:val="clear" w:color="auto" w:fill="E6E6E6"/>
          <w:lang w:eastAsia="el-GR"/>
        </w:rPr>
      </w:pPr>
      <w:hyperlink r:id="rId351" w:history="1">
        <w:r w:rsidR="00516402" w:rsidRPr="00516402">
          <w:rPr>
            <w:rFonts w:ascii="Calibri" w:hAnsi="Calibri"/>
            <w:b/>
            <w:color w:val="0000FF"/>
            <w:u w:val="single"/>
            <w:shd w:val="clear" w:color="auto" w:fill="E6E6E6"/>
            <w:lang w:eastAsia="el-GR"/>
          </w:rPr>
          <w:t>Ν. 4210/2013</w:t>
        </w:r>
      </w:hyperlink>
      <w:r w:rsidR="00516402" w:rsidRPr="00516402">
        <w:rPr>
          <w:rFonts w:ascii="Calibri" w:hAnsi="Calibri"/>
          <w:b/>
          <w:shd w:val="clear" w:color="auto" w:fill="E6E6E6"/>
          <w:lang w:eastAsia="el-GR"/>
        </w:rPr>
        <w:t xml:space="preserve"> «Ρυθμίσεις Υπουργείου Διοικητικής Μεταρρύθμισης &amp; Ηλεκτρονικής Διακυβέρνησης και άλλες διατάξεις»  (ΦΕΚ Α΄/254/21-11-2013)</w:t>
      </w:r>
    </w:p>
    <w:p w:rsidR="00516402" w:rsidRPr="00516402" w:rsidRDefault="00516402" w:rsidP="0051640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jc w:val="center"/>
        <w:rPr>
          <w:rFonts w:ascii="Calibri" w:hAnsi="Calibri"/>
          <w:color w:val="000000"/>
          <w:u w:val="single"/>
          <w:lang w:eastAsia="el-GR"/>
        </w:rPr>
      </w:pPr>
    </w:p>
    <w:p w:rsidR="00516402" w:rsidRPr="00516402" w:rsidRDefault="00516402" w:rsidP="0051640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jc w:val="center"/>
        <w:rPr>
          <w:rFonts w:ascii="Calibri" w:hAnsi="Calibri"/>
          <w:color w:val="000000"/>
          <w:u w:val="single"/>
          <w:lang w:eastAsia="el-GR"/>
        </w:rPr>
      </w:pPr>
      <w:r w:rsidRPr="00516402">
        <w:rPr>
          <w:rFonts w:ascii="Calibri" w:hAnsi="Calibri"/>
          <w:color w:val="000000"/>
          <w:u w:val="single"/>
          <w:lang w:eastAsia="el-GR"/>
        </w:rPr>
        <w:t>Άρθρα 2 παρ. 4, 14 – 19</w:t>
      </w:r>
    </w:p>
    <w:p w:rsidR="00516402" w:rsidRPr="00516402" w:rsidRDefault="00516402" w:rsidP="0051640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jc w:val="center"/>
        <w:rPr>
          <w:rFonts w:ascii="Calibri" w:hAnsi="Calibri"/>
          <w:color w:val="000000"/>
          <w:lang w:eastAsia="el-GR"/>
        </w:rPr>
      </w:pPr>
      <w:r w:rsidRPr="00516402">
        <w:rPr>
          <w:rFonts w:ascii="Calibri" w:hAnsi="Calibri"/>
          <w:color w:val="000000"/>
          <w:lang w:eastAsia="el-GR"/>
        </w:rPr>
        <w:t xml:space="preserve">(Πειθαρχικό παράπτωμα, Δυνητική αργία, αναστολή της αργίας, </w:t>
      </w:r>
    </w:p>
    <w:p w:rsidR="00516402" w:rsidRPr="00516402" w:rsidRDefault="00516402" w:rsidP="0051640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jc w:val="center"/>
        <w:rPr>
          <w:rFonts w:ascii="Calibri" w:hAnsi="Calibri"/>
          <w:color w:val="000000"/>
          <w:lang w:eastAsia="el-GR"/>
        </w:rPr>
      </w:pPr>
      <w:r w:rsidRPr="00516402">
        <w:rPr>
          <w:rFonts w:ascii="Calibri" w:hAnsi="Calibri"/>
          <w:color w:val="000000"/>
          <w:lang w:eastAsia="el-GR"/>
        </w:rPr>
        <w:t>σύσταση, συγκρότηση και λειτουργία Δευτεροβάθμιου Πειθαρχικού Συμβουλίου)</w:t>
      </w:r>
    </w:p>
    <w:p w:rsidR="00516402" w:rsidRPr="00516402" w:rsidRDefault="00516402" w:rsidP="0051640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jc w:val="both"/>
        <w:rPr>
          <w:rFonts w:ascii="Calibri" w:hAnsi="Calibri"/>
          <w:color w:val="000000"/>
          <w:lang w:eastAsia="el-GR"/>
        </w:rPr>
      </w:pPr>
    </w:p>
    <w:p w:rsidR="00516402" w:rsidRPr="00516402" w:rsidRDefault="00A27482" w:rsidP="00516402">
      <w:pPr>
        <w:shd w:val="clear" w:color="auto" w:fill="E0E0E0"/>
        <w:tabs>
          <w:tab w:val="left" w:pos="720"/>
        </w:tabs>
        <w:suppressAutoHyphens w:val="0"/>
        <w:jc w:val="both"/>
        <w:rPr>
          <w:rFonts w:ascii="Calibri" w:hAnsi="Calibri"/>
          <w:b/>
          <w:shd w:val="clear" w:color="auto" w:fill="E6E6E6"/>
          <w:lang w:eastAsia="el-GR"/>
        </w:rPr>
      </w:pPr>
      <w:hyperlink r:id="rId352" w:history="1">
        <w:r w:rsidR="00516402" w:rsidRPr="00516402">
          <w:rPr>
            <w:rFonts w:ascii="Calibri" w:hAnsi="Calibri"/>
            <w:b/>
            <w:color w:val="0000FF"/>
            <w:u w:val="single"/>
            <w:shd w:val="clear" w:color="auto" w:fill="E6E6E6"/>
            <w:lang w:eastAsia="el-GR"/>
          </w:rPr>
          <w:t>ΚΥΑ 2/100308/0022/2013</w:t>
        </w:r>
      </w:hyperlink>
      <w:r w:rsidR="00516402" w:rsidRPr="00516402">
        <w:rPr>
          <w:rFonts w:ascii="Calibri" w:hAnsi="Calibri"/>
          <w:b/>
          <w:shd w:val="clear" w:color="auto" w:fill="E6E6E6"/>
          <w:lang w:eastAsia="el-GR"/>
        </w:rPr>
        <w:t xml:space="preserve"> «Καθορισμός αποζημίωσης Προέδρου, μελών και γραμματέα, τακτικών και αναπληρωματικών, των Πρωτοβάθμιων Πειθαρχικών Συμβουλίων του άρθρου 146 Β του άρθρου Δεύτερου και του άρθρου Πέμπτου του Ν. 4057/2012»  (ΦΕΚ Β΄/3145/11-12-2013)</w:t>
      </w:r>
    </w:p>
    <w:p w:rsidR="00516402" w:rsidRPr="00516402" w:rsidRDefault="00516402" w:rsidP="0051640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jc w:val="both"/>
        <w:rPr>
          <w:rFonts w:ascii="Calibri" w:hAnsi="Calibri"/>
          <w:color w:val="000000"/>
          <w:lang w:eastAsia="el-GR"/>
        </w:rPr>
      </w:pPr>
    </w:p>
    <w:p w:rsidR="00516402" w:rsidRPr="00516402" w:rsidRDefault="00A27482" w:rsidP="00516402">
      <w:pPr>
        <w:shd w:val="clear" w:color="auto" w:fill="E0E0E0"/>
        <w:tabs>
          <w:tab w:val="left" w:pos="720"/>
        </w:tabs>
        <w:suppressAutoHyphens w:val="0"/>
        <w:jc w:val="both"/>
        <w:rPr>
          <w:rFonts w:ascii="Calibri" w:hAnsi="Calibri"/>
          <w:b/>
          <w:shd w:val="clear" w:color="auto" w:fill="E6E6E6"/>
          <w:lang w:eastAsia="el-GR"/>
        </w:rPr>
      </w:pPr>
      <w:hyperlink r:id="rId353" w:history="1">
        <w:r w:rsidR="00516402" w:rsidRPr="00516402">
          <w:rPr>
            <w:rFonts w:ascii="Calibri" w:hAnsi="Calibri"/>
            <w:b/>
            <w:color w:val="0000FF"/>
            <w:u w:val="single"/>
            <w:shd w:val="clear" w:color="auto" w:fill="E6E6E6"/>
            <w:lang w:eastAsia="el-GR"/>
          </w:rPr>
          <w:t>Ν. 4304/2014</w:t>
        </w:r>
      </w:hyperlink>
      <w:r w:rsidR="00516402" w:rsidRPr="00516402">
        <w:rPr>
          <w:rFonts w:ascii="Calibri" w:hAnsi="Calibri"/>
          <w:b/>
          <w:shd w:val="clear" w:color="auto" w:fill="E6E6E6"/>
          <w:lang w:eastAsia="el-GR"/>
        </w:rPr>
        <w:t xml:space="preserve"> «Έλεγχος των οικονομικών και πολιτικών κομμάτων και των αιρετών αντιπροσώπων Βουλής και Ευρωπαϊκού Κοινοβουλίου και άλλες διατάξεις» </w:t>
      </w:r>
    </w:p>
    <w:p w:rsidR="00516402" w:rsidRPr="00516402" w:rsidRDefault="00516402" w:rsidP="00516402">
      <w:pPr>
        <w:shd w:val="clear" w:color="auto" w:fill="E0E0E0"/>
        <w:tabs>
          <w:tab w:val="left" w:pos="720"/>
        </w:tabs>
        <w:suppressAutoHyphens w:val="0"/>
        <w:jc w:val="both"/>
        <w:rPr>
          <w:rFonts w:ascii="Calibri" w:hAnsi="Calibri"/>
          <w:b/>
          <w:shd w:val="clear" w:color="auto" w:fill="E6E6E6"/>
          <w:lang w:eastAsia="el-GR"/>
        </w:rPr>
      </w:pPr>
      <w:r w:rsidRPr="00516402">
        <w:rPr>
          <w:rFonts w:ascii="Calibri" w:hAnsi="Calibri"/>
          <w:b/>
          <w:shd w:val="clear" w:color="auto" w:fill="E6E6E6"/>
          <w:lang w:eastAsia="el-GR"/>
        </w:rPr>
        <w:t xml:space="preserve"> (ΦΕΚ Α΄/234/23-10-2014)</w:t>
      </w:r>
    </w:p>
    <w:p w:rsidR="00516402" w:rsidRPr="00516402" w:rsidRDefault="00516402" w:rsidP="0051640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jc w:val="center"/>
        <w:rPr>
          <w:rFonts w:ascii="Calibri" w:hAnsi="Calibri"/>
          <w:color w:val="000000"/>
          <w:u w:val="single"/>
          <w:lang w:eastAsia="el-GR"/>
        </w:rPr>
      </w:pPr>
    </w:p>
    <w:p w:rsidR="00516402" w:rsidRPr="00516402" w:rsidRDefault="00516402" w:rsidP="0051640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jc w:val="center"/>
        <w:rPr>
          <w:rFonts w:ascii="Calibri" w:hAnsi="Calibri"/>
          <w:color w:val="000000"/>
          <w:u w:val="single"/>
          <w:lang w:eastAsia="el-GR"/>
        </w:rPr>
      </w:pPr>
      <w:r w:rsidRPr="00516402">
        <w:rPr>
          <w:rFonts w:ascii="Calibri" w:hAnsi="Calibri"/>
          <w:color w:val="000000"/>
          <w:u w:val="single"/>
          <w:lang w:eastAsia="el-GR"/>
        </w:rPr>
        <w:t>Άρθρο 30</w:t>
      </w:r>
    </w:p>
    <w:p w:rsidR="00516402" w:rsidRPr="00516402" w:rsidRDefault="00516402" w:rsidP="0051640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jc w:val="center"/>
        <w:rPr>
          <w:rFonts w:ascii="Calibri" w:hAnsi="Calibri"/>
          <w:color w:val="000000"/>
          <w:lang w:eastAsia="el-GR"/>
        </w:rPr>
      </w:pPr>
      <w:r w:rsidRPr="00516402">
        <w:rPr>
          <w:rFonts w:ascii="Calibri" w:hAnsi="Calibri"/>
          <w:color w:val="000000"/>
          <w:lang w:eastAsia="el-GR"/>
        </w:rPr>
        <w:t>(Συγκρότηση και λειτουργία Δευτεροβάθμιου Πειθαρχικού Συμβουλίου)</w:t>
      </w:r>
    </w:p>
    <w:p w:rsidR="00516402" w:rsidRPr="00516402" w:rsidRDefault="00516402" w:rsidP="0051640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jc w:val="center"/>
        <w:rPr>
          <w:rFonts w:ascii="Calibri" w:hAnsi="Calibri"/>
          <w:color w:val="000000"/>
          <w:lang w:eastAsia="el-GR"/>
        </w:rPr>
      </w:pPr>
    </w:p>
    <w:p w:rsidR="00516402" w:rsidRPr="00516402" w:rsidRDefault="00A27482" w:rsidP="00516402">
      <w:pPr>
        <w:shd w:val="clear" w:color="auto" w:fill="E0E0E0"/>
        <w:tabs>
          <w:tab w:val="left" w:pos="720"/>
        </w:tabs>
        <w:suppressAutoHyphens w:val="0"/>
        <w:jc w:val="both"/>
        <w:rPr>
          <w:rFonts w:ascii="Calibri" w:hAnsi="Calibri"/>
          <w:b/>
          <w:shd w:val="clear" w:color="auto" w:fill="E6E6E6"/>
          <w:lang w:eastAsia="el-GR"/>
        </w:rPr>
      </w:pPr>
      <w:hyperlink r:id="rId354" w:history="1">
        <w:r w:rsidR="00516402" w:rsidRPr="00516402">
          <w:rPr>
            <w:rFonts w:ascii="Calibri" w:hAnsi="Calibri"/>
            <w:b/>
            <w:color w:val="0000FF"/>
            <w:u w:val="single"/>
            <w:shd w:val="clear" w:color="auto" w:fill="E6E6E6"/>
            <w:lang w:eastAsia="el-GR"/>
          </w:rPr>
          <w:t>Ν. 4305/2014</w:t>
        </w:r>
      </w:hyperlink>
      <w:r w:rsidR="00516402" w:rsidRPr="00516402">
        <w:rPr>
          <w:rFonts w:ascii="Calibri" w:hAnsi="Calibri"/>
          <w:b/>
          <w:shd w:val="clear" w:color="auto" w:fill="E6E6E6"/>
          <w:lang w:eastAsia="el-GR"/>
        </w:rPr>
        <w:t xml:space="preserve"> «Ανοικτή διάθεση και περαιτέρω χρήση εγγράφων, πληροφοριών και δεδομένων του δημόσιου τομέα, τροποποίηση του ν. 3448/2006 (Α΄57), προσαρμογή της εθνικής νομοθεσίας στις διατάξεις της οδηγίας 2013/37/ΕΕ του Ευρωπαϊκού Κοινοβουλίου και του Συμβουλίου, περαιτέρω ενίσχυση της διαφάνειας, ρυθμίσεις θεμάτων Εισαγωγικού Διαγωνισμού ΕΣΔΔΑ και άλλες διατάξεις»  (ΦΕΚ Α΄/237/31-10-2014)</w:t>
      </w:r>
    </w:p>
    <w:p w:rsidR="00516402" w:rsidRPr="00516402" w:rsidRDefault="00516402" w:rsidP="0051640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rPr>
          <w:rFonts w:ascii="Calibri" w:hAnsi="Calibri"/>
          <w:b/>
          <w:color w:val="000000"/>
          <w:sz w:val="16"/>
          <w:szCs w:val="16"/>
          <w:u w:val="single"/>
          <w:lang w:eastAsia="el-GR"/>
        </w:rPr>
      </w:pPr>
    </w:p>
    <w:p w:rsidR="00516402" w:rsidRPr="00516402" w:rsidRDefault="00516402" w:rsidP="0051640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jc w:val="center"/>
        <w:rPr>
          <w:rFonts w:ascii="Calibri" w:hAnsi="Calibri"/>
          <w:color w:val="000000"/>
          <w:u w:val="single"/>
          <w:lang w:eastAsia="el-GR"/>
        </w:rPr>
      </w:pPr>
      <w:r w:rsidRPr="00516402">
        <w:rPr>
          <w:rFonts w:ascii="Calibri" w:hAnsi="Calibri"/>
          <w:color w:val="000000"/>
          <w:u w:val="single"/>
          <w:lang w:eastAsia="el-GR"/>
        </w:rPr>
        <w:t>Άρθρο 29</w:t>
      </w:r>
    </w:p>
    <w:p w:rsidR="00516402" w:rsidRPr="00516402" w:rsidRDefault="00516402" w:rsidP="0051640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jc w:val="center"/>
        <w:rPr>
          <w:rFonts w:ascii="Calibri" w:hAnsi="Calibri"/>
          <w:color w:val="000000"/>
          <w:lang w:eastAsia="el-GR"/>
        </w:rPr>
      </w:pPr>
      <w:r w:rsidRPr="00516402">
        <w:rPr>
          <w:rFonts w:ascii="Calibri" w:hAnsi="Calibri"/>
          <w:color w:val="000000"/>
          <w:lang w:eastAsia="el-GR"/>
        </w:rPr>
        <w:t>(Προσθήκη ειδικού πειθαρχικού παραπτώματος)</w:t>
      </w:r>
    </w:p>
    <w:p w:rsidR="00516402" w:rsidRPr="00516402" w:rsidRDefault="00516402" w:rsidP="0051640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jc w:val="center"/>
        <w:rPr>
          <w:rFonts w:ascii="Calibri" w:hAnsi="Calibri"/>
          <w:color w:val="000000"/>
          <w:lang w:eastAsia="el-GR"/>
        </w:rPr>
      </w:pPr>
    </w:p>
    <w:p w:rsidR="00516402" w:rsidRPr="00516402" w:rsidRDefault="00A27482" w:rsidP="00516402">
      <w:pPr>
        <w:shd w:val="clear" w:color="auto" w:fill="E0E0E0"/>
        <w:tabs>
          <w:tab w:val="left" w:pos="720"/>
        </w:tabs>
        <w:suppressAutoHyphens w:val="0"/>
        <w:jc w:val="both"/>
        <w:rPr>
          <w:rFonts w:ascii="Calibri" w:hAnsi="Calibri"/>
        </w:rPr>
      </w:pPr>
      <w:hyperlink r:id="rId355" w:history="1">
        <w:r w:rsidR="00516402" w:rsidRPr="00516402">
          <w:rPr>
            <w:rFonts w:ascii="Calibri" w:hAnsi="Calibri"/>
            <w:b/>
            <w:color w:val="0000FF"/>
            <w:u w:val="single"/>
          </w:rPr>
          <w:t>ΥΑ ΔΙΔΚ/Φ.37/οικ.613/12.01.2015</w:t>
        </w:r>
      </w:hyperlink>
      <w:r w:rsidR="00516402" w:rsidRPr="00516402">
        <w:rPr>
          <w:rFonts w:ascii="Calibri" w:hAnsi="Calibri"/>
          <w:b/>
          <w:color w:val="0000FF"/>
        </w:rPr>
        <w:t xml:space="preserve"> </w:t>
      </w:r>
      <w:r w:rsidR="00516402" w:rsidRPr="00516402">
        <w:rPr>
          <w:rFonts w:ascii="Calibri" w:hAnsi="Calibri"/>
          <w:b/>
        </w:rPr>
        <w:t>«Συγκρότηση Δευτεροβάθμιου Πειθαρχικού Συμβουλίου»</w:t>
      </w:r>
      <w:r w:rsidR="00516402" w:rsidRPr="00516402">
        <w:rPr>
          <w:rFonts w:ascii="Calibri" w:hAnsi="Calibri"/>
          <w:b/>
          <w:bCs/>
          <w:shd w:val="clear" w:color="auto" w:fill="E6E6E6"/>
          <w:lang w:eastAsia="el-GR"/>
        </w:rPr>
        <w:t>(ΦΕΚ B 19/12.01.2015)</w:t>
      </w:r>
    </w:p>
    <w:p w:rsidR="00516402" w:rsidRPr="00516402" w:rsidRDefault="00516402" w:rsidP="0051640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rPr>
          <w:rFonts w:ascii="Calibri" w:hAnsi="Calibri"/>
          <w:color w:val="000000"/>
          <w:lang w:eastAsia="el-GR"/>
        </w:rPr>
      </w:pPr>
    </w:p>
    <w:p w:rsidR="00516402" w:rsidRPr="00516402" w:rsidRDefault="00A27482" w:rsidP="00516402">
      <w:pPr>
        <w:shd w:val="clear" w:color="auto" w:fill="E6E6E6"/>
        <w:jc w:val="both"/>
        <w:rPr>
          <w:rFonts w:cs="Tahoma"/>
          <w:b/>
          <w:color w:val="000000"/>
        </w:rPr>
      </w:pPr>
      <w:hyperlink r:id="rId356" w:history="1">
        <w:r w:rsidR="00516402" w:rsidRPr="00516402">
          <w:rPr>
            <w:rFonts w:cs="Tahoma"/>
            <w:b/>
            <w:color w:val="0000FF"/>
            <w:u w:val="single"/>
          </w:rPr>
          <w:t>ΠΔ 28/2015</w:t>
        </w:r>
      </w:hyperlink>
      <w:r w:rsidR="00516402" w:rsidRPr="00516402">
        <w:rPr>
          <w:rFonts w:cs="Tahoma"/>
          <w:b/>
          <w:color w:val="000000"/>
        </w:rPr>
        <w:t xml:space="preserve"> «Κωδικοποίηση διατάξεων για την πρόσβαση σε δημόσια έγγραφα και στοιχεία (ΦΕΚ Α/34/23.03.2015)</w:t>
      </w:r>
    </w:p>
    <w:p w:rsidR="00516402" w:rsidRPr="00516402" w:rsidRDefault="00516402" w:rsidP="00516402">
      <w:pPr>
        <w:suppressAutoHyphens w:val="0"/>
        <w:rPr>
          <w:rFonts w:ascii="Calibri" w:hAnsi="Calibri" w:cs="Tahoma"/>
          <w:color w:val="000000"/>
          <w:u w:val="single"/>
        </w:rPr>
      </w:pPr>
    </w:p>
    <w:p w:rsidR="00516402" w:rsidRPr="00516402" w:rsidRDefault="00516402" w:rsidP="00516402">
      <w:pPr>
        <w:suppressAutoHyphens w:val="0"/>
        <w:jc w:val="center"/>
        <w:rPr>
          <w:rFonts w:ascii="Calibri" w:hAnsi="Calibri" w:cs="Tahoma"/>
          <w:color w:val="000000"/>
          <w:u w:val="single"/>
        </w:rPr>
      </w:pPr>
      <w:r w:rsidRPr="00516402">
        <w:rPr>
          <w:rFonts w:ascii="Calibri" w:hAnsi="Calibri" w:cs="Tahoma"/>
          <w:color w:val="000000"/>
          <w:u w:val="single"/>
        </w:rPr>
        <w:t>Άρθρο 93</w:t>
      </w:r>
    </w:p>
    <w:p w:rsidR="00516402" w:rsidRPr="00516402" w:rsidRDefault="00516402" w:rsidP="0051640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jc w:val="both"/>
        <w:rPr>
          <w:rFonts w:ascii="Calibri" w:hAnsi="Calibri"/>
          <w:color w:val="000000"/>
          <w:lang w:eastAsia="el-GR"/>
        </w:rPr>
      </w:pPr>
      <w:r w:rsidRPr="00516402">
        <w:rPr>
          <w:rFonts w:ascii="Calibri" w:hAnsi="Calibri"/>
          <w:color w:val="000000"/>
          <w:lang w:eastAsia="el-GR"/>
        </w:rPr>
        <w:t>(Η παραβίαση του φορολογικού απορρήτου του άρθρου αυτού συνιστά πειθαρχικό αδίκημα που τιμωρείται κατά τις οικείες διατάξεις του πειθαρχικού δικαίου και ποινικό αδίκημα που τιμωρείται κατά τις διατάξεις του Ποινικού Κώδικα για παράβαση καθήκοντος)</w:t>
      </w:r>
    </w:p>
    <w:p w:rsidR="00516402" w:rsidRPr="00516402" w:rsidRDefault="00516402" w:rsidP="0051640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rPr>
          <w:rFonts w:ascii="Calibri" w:hAnsi="Calibri"/>
          <w:color w:val="000000"/>
          <w:lang w:eastAsia="el-GR"/>
        </w:rPr>
      </w:pPr>
    </w:p>
    <w:p w:rsidR="00516402" w:rsidRPr="00516402" w:rsidRDefault="00A27482" w:rsidP="00516402">
      <w:pPr>
        <w:shd w:val="clear" w:color="auto" w:fill="E0E0E0"/>
        <w:tabs>
          <w:tab w:val="left" w:pos="720"/>
        </w:tabs>
        <w:suppressAutoHyphens w:val="0"/>
        <w:jc w:val="both"/>
        <w:rPr>
          <w:rFonts w:ascii="Calibri" w:hAnsi="Calibri"/>
          <w:b/>
          <w:shd w:val="clear" w:color="auto" w:fill="E6E6E6"/>
          <w:lang w:eastAsia="el-GR"/>
        </w:rPr>
      </w:pPr>
      <w:hyperlink r:id="rId357" w:history="1">
        <w:r w:rsidR="00516402" w:rsidRPr="00516402">
          <w:rPr>
            <w:rFonts w:ascii="Calibri" w:hAnsi="Calibri"/>
            <w:b/>
            <w:color w:val="0000FF"/>
            <w:u w:val="single"/>
            <w:shd w:val="clear" w:color="auto" w:fill="E6E6E6"/>
            <w:lang w:eastAsia="el-GR"/>
          </w:rPr>
          <w:t>Ν. 4325/2015</w:t>
        </w:r>
      </w:hyperlink>
      <w:r w:rsidR="00516402" w:rsidRPr="00516402">
        <w:rPr>
          <w:rFonts w:ascii="Calibri" w:hAnsi="Calibri"/>
          <w:b/>
          <w:shd w:val="clear" w:color="auto" w:fill="E6E6E6"/>
          <w:lang w:eastAsia="el-GR"/>
        </w:rPr>
        <w:t xml:space="preserve"> «Εκδημοκρατισμός της Διοίκησης – Καταπολέμηση Γραφειοκρατίας και Ηλεκτρονική Διακυβέρνηση. Αποκατάσταση αδικιών και άλλες διατάξεις»  (ΦΕΚ Α΄/47/11-05-2015)</w:t>
      </w:r>
    </w:p>
    <w:p w:rsidR="00516402" w:rsidRPr="00516402" w:rsidRDefault="00516402" w:rsidP="0051640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jc w:val="center"/>
        <w:rPr>
          <w:rFonts w:ascii="Calibri" w:hAnsi="Calibri"/>
          <w:b/>
          <w:color w:val="000000"/>
          <w:u w:val="single"/>
          <w:lang w:eastAsia="el-GR"/>
        </w:rPr>
      </w:pPr>
    </w:p>
    <w:p w:rsidR="00516402" w:rsidRPr="00516402" w:rsidRDefault="00516402" w:rsidP="0051640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jc w:val="center"/>
        <w:rPr>
          <w:rFonts w:ascii="Calibri" w:hAnsi="Calibri"/>
          <w:color w:val="000000"/>
          <w:u w:val="single"/>
          <w:lang w:eastAsia="el-GR"/>
        </w:rPr>
      </w:pPr>
      <w:r w:rsidRPr="00516402">
        <w:rPr>
          <w:rFonts w:ascii="Calibri" w:hAnsi="Calibri"/>
          <w:color w:val="000000"/>
          <w:u w:val="single"/>
          <w:lang w:eastAsia="el-GR"/>
        </w:rPr>
        <w:t xml:space="preserve">Άρθρα 3, 4, 5, 6, </w:t>
      </w:r>
    </w:p>
    <w:p w:rsidR="00516402" w:rsidRPr="00516402" w:rsidRDefault="00516402" w:rsidP="0051640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jc w:val="center"/>
        <w:rPr>
          <w:rFonts w:ascii="Calibri" w:hAnsi="Calibri"/>
          <w:color w:val="000000"/>
          <w:lang w:eastAsia="el-GR"/>
        </w:rPr>
      </w:pPr>
      <w:r w:rsidRPr="00516402">
        <w:rPr>
          <w:rFonts w:ascii="Calibri" w:hAnsi="Calibri"/>
          <w:color w:val="000000"/>
          <w:lang w:eastAsia="el-GR"/>
        </w:rPr>
        <w:t xml:space="preserve">(Αποκατάσταση του τεκμηρίου αθωότητας στην πειθαρχική διαδικασία, </w:t>
      </w:r>
    </w:p>
    <w:p w:rsidR="00516402" w:rsidRPr="00516402" w:rsidRDefault="00516402" w:rsidP="0051640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jc w:val="center"/>
        <w:rPr>
          <w:rFonts w:ascii="Calibri" w:hAnsi="Calibri"/>
          <w:color w:val="000000"/>
          <w:lang w:eastAsia="el-GR"/>
        </w:rPr>
      </w:pPr>
      <w:r w:rsidRPr="00516402">
        <w:rPr>
          <w:rFonts w:ascii="Calibri" w:hAnsi="Calibri"/>
          <w:color w:val="000000"/>
          <w:lang w:eastAsia="el-GR"/>
        </w:rPr>
        <w:t>Πειθαρχικές ποινές, Πειθαρχικά Συμβούλια, Πειθαρχικά παραπτώματα)</w:t>
      </w:r>
    </w:p>
    <w:p w:rsidR="00516402" w:rsidRPr="00516402" w:rsidRDefault="00516402" w:rsidP="0051640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jc w:val="both"/>
        <w:rPr>
          <w:rFonts w:ascii="Calibri" w:hAnsi="Calibri"/>
          <w:color w:val="000000"/>
          <w:lang w:eastAsia="el-GR"/>
        </w:rPr>
      </w:pPr>
    </w:p>
    <w:p w:rsidR="00516402" w:rsidRPr="00516402" w:rsidRDefault="00A27482" w:rsidP="00516402">
      <w:pPr>
        <w:shd w:val="clear" w:color="auto" w:fill="E0E0E0"/>
        <w:tabs>
          <w:tab w:val="left" w:pos="720"/>
        </w:tabs>
        <w:suppressAutoHyphens w:val="0"/>
        <w:jc w:val="both"/>
        <w:rPr>
          <w:rFonts w:ascii="Calibri" w:hAnsi="Calibri"/>
          <w:b/>
          <w:shd w:val="clear" w:color="auto" w:fill="E6E6E6"/>
          <w:lang w:eastAsia="el-GR"/>
        </w:rPr>
      </w:pPr>
      <w:hyperlink r:id="rId358" w:history="1">
        <w:r w:rsidR="00516402" w:rsidRPr="00516402">
          <w:rPr>
            <w:rFonts w:ascii="Calibri" w:hAnsi="Calibri"/>
            <w:b/>
            <w:color w:val="0000FF"/>
            <w:u w:val="single"/>
            <w:shd w:val="clear" w:color="auto" w:fill="E6E6E6"/>
            <w:lang w:eastAsia="el-GR"/>
          </w:rPr>
          <w:t>Ν. 4440/2016</w:t>
        </w:r>
      </w:hyperlink>
      <w:r w:rsidR="00516402" w:rsidRPr="00516402">
        <w:rPr>
          <w:rFonts w:ascii="Calibri" w:hAnsi="Calibri"/>
          <w:b/>
          <w:shd w:val="clear" w:color="auto" w:fill="E6E6E6"/>
          <w:lang w:eastAsia="el-GR"/>
        </w:rPr>
        <w:t xml:space="preserve"> «Ενιαίο Σύστημα Κινητικότητας στη Δημόσια Διοίκηση και την Τοπική Αυτοδιοίκηση, υποχρεώσεις των προσώπων που διορίζονται στις θέσεις των άρθρων 6 και 8 του Ν. 4369/2016, ασυμβίβαστα και πρόληψη των περιπτώσεων σύγκρουσης συμφερόντων και λοιπές διατάξεις»  (ΦΕΚ Α΄/224/02-12-2016)</w:t>
      </w:r>
    </w:p>
    <w:p w:rsidR="00516402" w:rsidRPr="00516402" w:rsidRDefault="00516402" w:rsidP="0051640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jc w:val="center"/>
        <w:rPr>
          <w:rFonts w:ascii="Calibri" w:hAnsi="Calibri"/>
          <w:color w:val="000000"/>
          <w:u w:val="single"/>
          <w:lang w:eastAsia="el-GR"/>
        </w:rPr>
      </w:pPr>
    </w:p>
    <w:p w:rsidR="00516402" w:rsidRPr="00516402" w:rsidRDefault="00516402" w:rsidP="0051640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jc w:val="center"/>
        <w:rPr>
          <w:rFonts w:ascii="Calibri" w:hAnsi="Calibri"/>
          <w:color w:val="000000"/>
          <w:u w:val="single"/>
          <w:lang w:eastAsia="el-GR"/>
        </w:rPr>
      </w:pPr>
      <w:r w:rsidRPr="00516402">
        <w:rPr>
          <w:rFonts w:ascii="Calibri" w:hAnsi="Calibri"/>
          <w:color w:val="000000"/>
          <w:u w:val="single"/>
          <w:lang w:eastAsia="el-GR"/>
        </w:rPr>
        <w:t>Άρθρο 32</w:t>
      </w:r>
    </w:p>
    <w:p w:rsidR="00516402" w:rsidRPr="00516402" w:rsidRDefault="00516402" w:rsidP="0051640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jc w:val="both"/>
        <w:rPr>
          <w:rFonts w:ascii="Calibri" w:hAnsi="Calibri"/>
          <w:color w:val="000000"/>
          <w:lang w:eastAsia="el-GR"/>
        </w:rPr>
      </w:pPr>
      <w:r w:rsidRPr="00516402">
        <w:rPr>
          <w:rFonts w:ascii="Calibri" w:hAnsi="Calibri"/>
          <w:color w:val="000000"/>
          <w:lang w:eastAsia="el-GR"/>
        </w:rPr>
        <w:t>(Προθεσμία τριών μηνών από την έκδοση απόφασης κατανομής για την ολοκλήρωση του διορισμού. Η μη τήρηση της προθεσμίας συνιστά πειθαρχικό παράπτωμα κατά τα οριζόμενα στην περίπτωση β΄ της παραγράφου 1 του άρθρου 107 του Υπαλληλικού Κώδικα.)</w:t>
      </w:r>
    </w:p>
    <w:p w:rsidR="00516402" w:rsidRPr="00516402" w:rsidRDefault="00516402" w:rsidP="0051640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jc w:val="both"/>
        <w:rPr>
          <w:rFonts w:ascii="Calibri" w:hAnsi="Calibri"/>
          <w:color w:val="000000"/>
          <w:lang w:eastAsia="el-GR"/>
        </w:rPr>
      </w:pPr>
    </w:p>
    <w:p w:rsidR="00516402" w:rsidRPr="00516402" w:rsidRDefault="00A27482" w:rsidP="00516402">
      <w:pPr>
        <w:shd w:val="clear" w:color="auto" w:fill="E0E0E0"/>
        <w:tabs>
          <w:tab w:val="left" w:pos="720"/>
        </w:tabs>
        <w:suppressAutoHyphens w:val="0"/>
        <w:jc w:val="both"/>
        <w:rPr>
          <w:rFonts w:ascii="Calibri" w:hAnsi="Calibri"/>
          <w:b/>
          <w:bCs/>
          <w:shd w:val="clear" w:color="auto" w:fill="E6E6E6"/>
          <w:lang w:eastAsia="el-GR"/>
        </w:rPr>
      </w:pPr>
      <w:hyperlink r:id="rId359" w:history="1">
        <w:r w:rsidR="00516402" w:rsidRPr="00516402">
          <w:rPr>
            <w:rFonts w:ascii="Calibri" w:hAnsi="Calibri"/>
            <w:b/>
            <w:color w:val="0000FF"/>
            <w:u w:val="single"/>
            <w:shd w:val="clear" w:color="auto" w:fill="E6E6E6"/>
            <w:lang w:eastAsia="el-GR"/>
          </w:rPr>
          <w:t>ΥΑ 13093/2017</w:t>
        </w:r>
      </w:hyperlink>
      <w:r w:rsidR="00516402" w:rsidRPr="00516402">
        <w:rPr>
          <w:rFonts w:ascii="Calibri" w:hAnsi="Calibri"/>
          <w:b/>
          <w:bCs/>
          <w:shd w:val="clear" w:color="auto" w:fill="E6E6E6"/>
          <w:lang w:eastAsia="el-GR"/>
        </w:rPr>
        <w:t>«2</w:t>
      </w:r>
      <w:r w:rsidR="00516402" w:rsidRPr="00516402">
        <w:rPr>
          <w:rFonts w:ascii="Calibri" w:hAnsi="Calibri"/>
          <w:b/>
          <w:bCs/>
          <w:shd w:val="clear" w:color="auto" w:fill="E6E6E6"/>
          <w:vertAlign w:val="superscript"/>
          <w:lang w:eastAsia="el-GR"/>
        </w:rPr>
        <w:t>η</w:t>
      </w:r>
      <w:r w:rsidR="00516402" w:rsidRPr="00516402">
        <w:rPr>
          <w:rFonts w:ascii="Calibri" w:hAnsi="Calibri"/>
          <w:b/>
          <w:bCs/>
          <w:shd w:val="clear" w:color="auto" w:fill="E6E6E6"/>
          <w:lang w:eastAsia="el-GR"/>
        </w:rPr>
        <w:t xml:space="preserve"> τροποποίηση της υπ’ </w:t>
      </w:r>
      <w:proofErr w:type="spellStart"/>
      <w:r w:rsidR="00516402" w:rsidRPr="00516402">
        <w:rPr>
          <w:rFonts w:ascii="Calibri" w:hAnsi="Calibri"/>
          <w:b/>
          <w:bCs/>
          <w:shd w:val="clear" w:color="auto" w:fill="E6E6E6"/>
          <w:lang w:eastAsia="el-GR"/>
        </w:rPr>
        <w:t>αριθμ</w:t>
      </w:r>
      <w:proofErr w:type="spellEnd"/>
      <w:r w:rsidR="00516402" w:rsidRPr="00516402">
        <w:rPr>
          <w:rFonts w:ascii="Calibri" w:hAnsi="Calibri"/>
          <w:b/>
          <w:bCs/>
          <w:shd w:val="clear" w:color="auto" w:fill="E6E6E6"/>
          <w:lang w:eastAsia="el-GR"/>
        </w:rPr>
        <w:t xml:space="preserve">. ΔΙΔΚ/Φ.37/οικ. 613/12.01.2015 (ΦΕΚ Β΄ 19) απόφασης «Συγκρότηση Δευτεροβάθμιου Πειθαρχικού Συμβουλίου»  </w:t>
      </w:r>
    </w:p>
    <w:p w:rsidR="00516402" w:rsidRPr="00516402" w:rsidRDefault="00516402" w:rsidP="00516402">
      <w:pPr>
        <w:shd w:val="clear" w:color="auto" w:fill="E0E0E0"/>
        <w:tabs>
          <w:tab w:val="left" w:pos="720"/>
        </w:tabs>
        <w:suppressAutoHyphens w:val="0"/>
        <w:jc w:val="both"/>
        <w:rPr>
          <w:rFonts w:ascii="Calibri" w:hAnsi="Calibri"/>
          <w:shd w:val="clear" w:color="auto" w:fill="E6E6E6"/>
          <w:lang w:eastAsia="el-GR"/>
        </w:rPr>
      </w:pPr>
      <w:r w:rsidRPr="00516402">
        <w:rPr>
          <w:rFonts w:ascii="Calibri" w:hAnsi="Calibri"/>
          <w:b/>
          <w:bCs/>
          <w:shd w:val="clear" w:color="auto" w:fill="E6E6E6"/>
          <w:lang w:eastAsia="el-GR"/>
        </w:rPr>
        <w:t>(ΦΕΚ Β΄/1415/26-04-2017)</w:t>
      </w:r>
    </w:p>
    <w:p w:rsidR="00516402" w:rsidRPr="00516402" w:rsidRDefault="00516402" w:rsidP="0051640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rPr>
          <w:rFonts w:ascii="Calibri" w:hAnsi="Calibri"/>
          <w:color w:val="000000"/>
          <w:lang w:eastAsia="el-GR"/>
        </w:rPr>
      </w:pPr>
    </w:p>
    <w:p w:rsidR="00516402" w:rsidRPr="00516402" w:rsidRDefault="00A27482" w:rsidP="00516402">
      <w:pPr>
        <w:shd w:val="clear" w:color="auto" w:fill="E0E0E0"/>
        <w:tabs>
          <w:tab w:val="left" w:pos="720"/>
        </w:tabs>
        <w:suppressAutoHyphens w:val="0"/>
        <w:jc w:val="both"/>
        <w:rPr>
          <w:rFonts w:ascii="Calibri" w:hAnsi="Calibri"/>
          <w:b/>
          <w:bCs/>
          <w:shd w:val="clear" w:color="auto" w:fill="E6E6E6"/>
          <w:lang w:eastAsia="el-GR"/>
        </w:rPr>
      </w:pPr>
      <w:hyperlink r:id="rId360" w:history="1">
        <w:r w:rsidR="00516402" w:rsidRPr="00516402">
          <w:rPr>
            <w:rFonts w:ascii="Calibri" w:hAnsi="Calibri"/>
            <w:b/>
            <w:color w:val="0000FF"/>
            <w:u w:val="single"/>
            <w:shd w:val="clear" w:color="auto" w:fill="E6E6E6"/>
            <w:lang w:eastAsia="el-GR"/>
          </w:rPr>
          <w:t>Νόμος 4590/2019</w:t>
        </w:r>
      </w:hyperlink>
      <w:r w:rsidR="00516402" w:rsidRPr="00516402">
        <w:rPr>
          <w:rFonts w:ascii="Calibri" w:hAnsi="Calibri"/>
          <w:b/>
          <w:bCs/>
          <w:shd w:val="clear" w:color="auto" w:fill="E6E6E6"/>
          <w:lang w:eastAsia="el-GR"/>
        </w:rPr>
        <w:t xml:space="preserve">«Ενδυνάμωση Ανώτατου Συμβουλίου Επιλογής Προσωπικού (Α.Σ.Ε.Π.), ενίσχυση και αναβάθμιση Δημόσιας Διοίκησης και άλλες διατάξεις»  </w:t>
      </w:r>
    </w:p>
    <w:p w:rsidR="00516402" w:rsidRPr="00516402" w:rsidRDefault="00516402" w:rsidP="00516402">
      <w:pPr>
        <w:shd w:val="clear" w:color="auto" w:fill="E0E0E0"/>
        <w:tabs>
          <w:tab w:val="left" w:pos="720"/>
        </w:tabs>
        <w:suppressAutoHyphens w:val="0"/>
        <w:jc w:val="both"/>
        <w:rPr>
          <w:rFonts w:ascii="Calibri" w:hAnsi="Calibri"/>
          <w:b/>
          <w:bCs/>
          <w:shd w:val="clear" w:color="auto" w:fill="E6E6E6"/>
          <w:lang w:eastAsia="el-GR"/>
        </w:rPr>
      </w:pPr>
      <w:r w:rsidRPr="00516402">
        <w:rPr>
          <w:rFonts w:ascii="Calibri" w:hAnsi="Calibri"/>
          <w:b/>
          <w:bCs/>
          <w:shd w:val="clear" w:color="auto" w:fill="E6E6E6"/>
          <w:lang w:eastAsia="el-GR"/>
        </w:rPr>
        <w:t>(ΦΕΚ Α΄/17/07.02.2019)</w:t>
      </w:r>
    </w:p>
    <w:p w:rsidR="00516402" w:rsidRPr="00516402" w:rsidRDefault="00516402" w:rsidP="00516402">
      <w:pPr>
        <w:rPr>
          <w:sz w:val="16"/>
          <w:szCs w:val="16"/>
        </w:rPr>
      </w:pPr>
    </w:p>
    <w:p w:rsidR="00516402" w:rsidRPr="00516402" w:rsidRDefault="00516402" w:rsidP="00516402">
      <w:pPr>
        <w:jc w:val="center"/>
        <w:rPr>
          <w:rFonts w:ascii="Calibri" w:hAnsi="Calibri"/>
          <w:u w:val="single"/>
        </w:rPr>
      </w:pPr>
      <w:r w:rsidRPr="00516402">
        <w:rPr>
          <w:rFonts w:ascii="Calibri" w:hAnsi="Calibri"/>
          <w:u w:val="single"/>
        </w:rPr>
        <w:lastRenderedPageBreak/>
        <w:t>Άρθρα 41, 60</w:t>
      </w:r>
    </w:p>
    <w:p w:rsidR="00516402" w:rsidRPr="00516402" w:rsidRDefault="00A27482" w:rsidP="00516402">
      <w:pPr>
        <w:suppressAutoHyphens w:val="0"/>
        <w:spacing w:before="100" w:beforeAutospacing="1" w:after="100" w:afterAutospacing="1"/>
        <w:jc w:val="both"/>
        <w:rPr>
          <w:rFonts w:ascii="Calibri" w:hAnsi="Calibri"/>
          <w:b/>
          <w:shd w:val="clear" w:color="auto" w:fill="E6E6E6"/>
          <w:lang w:eastAsia="el-GR"/>
        </w:rPr>
      </w:pPr>
      <w:hyperlink r:id="rId361" w:history="1">
        <w:r w:rsidR="00516402" w:rsidRPr="00516402">
          <w:rPr>
            <w:rFonts w:ascii="Calibri" w:hAnsi="Calibri" w:cs="Tahoma"/>
            <w:b/>
            <w:color w:val="0000FF"/>
            <w:u w:val="single"/>
            <w:lang w:eastAsia="el-GR"/>
          </w:rPr>
          <w:t>Νόμος 4674/2020</w:t>
        </w:r>
      </w:hyperlink>
      <w:r w:rsidR="00516402" w:rsidRPr="00516402">
        <w:rPr>
          <w:rFonts w:ascii="Calibri" w:hAnsi="Calibri" w:cs="Tahoma"/>
          <w:b/>
          <w:color w:val="0000FF"/>
          <w:lang w:eastAsia="el-GR"/>
        </w:rPr>
        <w:t xml:space="preserve"> </w:t>
      </w:r>
      <w:r w:rsidR="00516402" w:rsidRPr="00516402">
        <w:rPr>
          <w:rFonts w:ascii="Calibri" w:hAnsi="Calibri"/>
          <w:b/>
          <w:shd w:val="clear" w:color="auto" w:fill="E6E6E6"/>
          <w:lang w:eastAsia="el-GR"/>
        </w:rPr>
        <w:t>«</w:t>
      </w:r>
      <w:proofErr w:type="spellStart"/>
      <w:r w:rsidR="00516402" w:rsidRPr="00516402">
        <w:rPr>
          <w:rFonts w:ascii="Calibri" w:hAnsi="Calibri"/>
          <w:b/>
          <w:lang w:eastAsia="el-GR"/>
        </w:rPr>
        <w:t>Στρατηγικη</w:t>
      </w:r>
      <w:proofErr w:type="spellEnd"/>
      <w:r w:rsidR="00516402" w:rsidRPr="00516402">
        <w:rPr>
          <w:rFonts w:ascii="Calibri" w:hAnsi="Calibri"/>
          <w:b/>
          <w:lang w:eastAsia="el-GR"/>
        </w:rPr>
        <w:t xml:space="preserve">́ </w:t>
      </w:r>
      <w:proofErr w:type="spellStart"/>
      <w:r w:rsidR="00516402" w:rsidRPr="00516402">
        <w:rPr>
          <w:rFonts w:ascii="Calibri" w:hAnsi="Calibri"/>
          <w:b/>
          <w:lang w:eastAsia="el-GR"/>
        </w:rPr>
        <w:t>αναπτυξιακη</w:t>
      </w:r>
      <w:proofErr w:type="spellEnd"/>
      <w:r w:rsidR="00516402" w:rsidRPr="00516402">
        <w:rPr>
          <w:rFonts w:ascii="Calibri" w:hAnsi="Calibri"/>
          <w:b/>
          <w:lang w:eastAsia="el-GR"/>
        </w:rPr>
        <w:t xml:space="preserve">́ </w:t>
      </w:r>
      <w:proofErr w:type="spellStart"/>
      <w:r w:rsidR="00516402" w:rsidRPr="00516402">
        <w:rPr>
          <w:rFonts w:ascii="Calibri" w:hAnsi="Calibri"/>
          <w:b/>
          <w:lang w:eastAsia="el-GR"/>
        </w:rPr>
        <w:t>προοπτικη</w:t>
      </w:r>
      <w:proofErr w:type="spellEnd"/>
      <w:r w:rsidR="00516402" w:rsidRPr="00516402">
        <w:rPr>
          <w:rFonts w:ascii="Calibri" w:hAnsi="Calibri"/>
          <w:b/>
          <w:lang w:eastAsia="el-GR"/>
        </w:rPr>
        <w:t xml:space="preserve">́ των </w:t>
      </w:r>
      <w:proofErr w:type="spellStart"/>
      <w:r w:rsidR="00516402" w:rsidRPr="00516402">
        <w:rPr>
          <w:rFonts w:ascii="Calibri" w:hAnsi="Calibri"/>
          <w:b/>
          <w:lang w:eastAsia="el-GR"/>
        </w:rPr>
        <w:t>Οργανισμών</w:t>
      </w:r>
      <w:proofErr w:type="spellEnd"/>
      <w:r w:rsidR="00516402" w:rsidRPr="00516402">
        <w:rPr>
          <w:rFonts w:ascii="Calibri" w:hAnsi="Calibri"/>
          <w:b/>
          <w:lang w:eastAsia="el-GR"/>
        </w:rPr>
        <w:t xml:space="preserve"> </w:t>
      </w:r>
      <w:proofErr w:type="spellStart"/>
      <w:r w:rsidR="00516402" w:rsidRPr="00516402">
        <w:rPr>
          <w:rFonts w:ascii="Calibri" w:hAnsi="Calibri"/>
          <w:b/>
          <w:lang w:eastAsia="el-GR"/>
        </w:rPr>
        <w:t>Τοπικής</w:t>
      </w:r>
      <w:proofErr w:type="spellEnd"/>
      <w:r w:rsidR="00516402" w:rsidRPr="00516402">
        <w:rPr>
          <w:rFonts w:ascii="Calibri" w:hAnsi="Calibri"/>
          <w:b/>
          <w:lang w:eastAsia="el-GR"/>
        </w:rPr>
        <w:t xml:space="preserve"> </w:t>
      </w:r>
      <w:proofErr w:type="spellStart"/>
      <w:r w:rsidR="00516402" w:rsidRPr="00516402">
        <w:rPr>
          <w:rFonts w:ascii="Calibri" w:hAnsi="Calibri"/>
          <w:b/>
          <w:lang w:eastAsia="el-GR"/>
        </w:rPr>
        <w:t>Αυτοδιοίκησης</w:t>
      </w:r>
      <w:proofErr w:type="spellEnd"/>
      <w:r w:rsidR="00516402" w:rsidRPr="00516402">
        <w:rPr>
          <w:rFonts w:ascii="Calibri" w:hAnsi="Calibri"/>
          <w:b/>
          <w:lang w:eastAsia="el-GR"/>
        </w:rPr>
        <w:t xml:space="preserve">, </w:t>
      </w:r>
      <w:proofErr w:type="spellStart"/>
      <w:r w:rsidR="00516402" w:rsidRPr="00516402">
        <w:rPr>
          <w:rFonts w:ascii="Calibri" w:hAnsi="Calibri"/>
          <w:b/>
          <w:lang w:eastAsia="el-GR"/>
        </w:rPr>
        <w:t>ρύθμιση</w:t>
      </w:r>
      <w:proofErr w:type="spellEnd"/>
      <w:r w:rsidR="00516402" w:rsidRPr="00516402">
        <w:rPr>
          <w:rFonts w:ascii="Calibri" w:hAnsi="Calibri"/>
          <w:b/>
          <w:lang w:eastAsia="el-GR"/>
        </w:rPr>
        <w:t xml:space="preserve"> </w:t>
      </w:r>
      <w:proofErr w:type="spellStart"/>
      <w:r w:rsidR="00516402" w:rsidRPr="00516402">
        <w:rPr>
          <w:rFonts w:ascii="Calibri" w:hAnsi="Calibri"/>
          <w:b/>
          <w:lang w:eastAsia="el-GR"/>
        </w:rPr>
        <w:t>ζητημάτων</w:t>
      </w:r>
      <w:proofErr w:type="spellEnd"/>
      <w:r w:rsidR="00516402" w:rsidRPr="00516402">
        <w:rPr>
          <w:rFonts w:ascii="Calibri" w:hAnsi="Calibri"/>
          <w:b/>
          <w:lang w:eastAsia="el-GR"/>
        </w:rPr>
        <w:t xml:space="preserve"> </w:t>
      </w:r>
      <w:proofErr w:type="spellStart"/>
      <w:r w:rsidR="00516402" w:rsidRPr="00516402">
        <w:rPr>
          <w:rFonts w:ascii="Calibri" w:hAnsi="Calibri"/>
          <w:b/>
          <w:lang w:eastAsia="el-GR"/>
        </w:rPr>
        <w:t>αρμοδιότητας</w:t>
      </w:r>
      <w:proofErr w:type="spellEnd"/>
      <w:r w:rsidR="00516402" w:rsidRPr="00516402">
        <w:rPr>
          <w:rFonts w:ascii="Calibri" w:hAnsi="Calibri"/>
          <w:b/>
          <w:lang w:eastAsia="el-GR"/>
        </w:rPr>
        <w:t xml:space="preserve"> </w:t>
      </w:r>
      <w:proofErr w:type="spellStart"/>
      <w:r w:rsidR="00516402" w:rsidRPr="00516402">
        <w:rPr>
          <w:rFonts w:ascii="Calibri" w:hAnsi="Calibri"/>
          <w:b/>
          <w:lang w:eastAsia="el-GR"/>
        </w:rPr>
        <w:t>Υπουργείου</w:t>
      </w:r>
      <w:proofErr w:type="spellEnd"/>
      <w:r w:rsidR="00516402" w:rsidRPr="00516402">
        <w:rPr>
          <w:rFonts w:ascii="Calibri" w:hAnsi="Calibri"/>
          <w:b/>
          <w:lang w:eastAsia="el-GR"/>
        </w:rPr>
        <w:t xml:space="preserve"> </w:t>
      </w:r>
      <w:proofErr w:type="spellStart"/>
      <w:r w:rsidR="00516402" w:rsidRPr="00516402">
        <w:rPr>
          <w:rFonts w:ascii="Calibri" w:hAnsi="Calibri"/>
          <w:b/>
          <w:lang w:eastAsia="el-GR"/>
        </w:rPr>
        <w:t>Εσωτερικών</w:t>
      </w:r>
      <w:proofErr w:type="spellEnd"/>
      <w:r w:rsidR="00516402" w:rsidRPr="00516402">
        <w:rPr>
          <w:rFonts w:ascii="Calibri" w:hAnsi="Calibri"/>
          <w:b/>
          <w:lang w:eastAsia="el-GR"/>
        </w:rPr>
        <w:t xml:space="preserve"> και </w:t>
      </w:r>
      <w:proofErr w:type="spellStart"/>
      <w:r w:rsidR="00516402" w:rsidRPr="00516402">
        <w:rPr>
          <w:rFonts w:ascii="Calibri" w:hAnsi="Calibri"/>
          <w:b/>
          <w:lang w:eastAsia="el-GR"/>
        </w:rPr>
        <w:t>άλλες</w:t>
      </w:r>
      <w:proofErr w:type="spellEnd"/>
      <w:r w:rsidR="00516402" w:rsidRPr="00516402">
        <w:rPr>
          <w:rFonts w:ascii="Calibri" w:hAnsi="Calibri"/>
          <w:b/>
          <w:lang w:eastAsia="el-GR"/>
        </w:rPr>
        <w:t xml:space="preserve"> </w:t>
      </w:r>
      <w:proofErr w:type="spellStart"/>
      <w:r w:rsidR="00516402" w:rsidRPr="00516402">
        <w:rPr>
          <w:rFonts w:ascii="Calibri" w:hAnsi="Calibri"/>
          <w:b/>
          <w:lang w:eastAsia="el-GR"/>
        </w:rPr>
        <w:t>διατάξεις</w:t>
      </w:r>
      <w:proofErr w:type="spellEnd"/>
      <w:r w:rsidR="00516402" w:rsidRPr="00516402">
        <w:rPr>
          <w:rFonts w:ascii="Calibri" w:hAnsi="Calibri"/>
          <w:b/>
          <w:lang w:eastAsia="el-GR"/>
        </w:rPr>
        <w:t>»</w:t>
      </w:r>
      <w:r w:rsidR="00516402" w:rsidRPr="00516402">
        <w:rPr>
          <w:rFonts w:ascii="Calibri" w:hAnsi="Calibri"/>
          <w:b/>
          <w:shd w:val="clear" w:color="auto" w:fill="E6E6E6"/>
          <w:lang w:eastAsia="el-GR"/>
        </w:rPr>
        <w:t xml:space="preserve"> (ΦΕΚ Α΄/53/11.03.2020)</w:t>
      </w:r>
    </w:p>
    <w:p w:rsidR="00516402" w:rsidRPr="00516402" w:rsidRDefault="00516402" w:rsidP="00516402">
      <w:pPr>
        <w:jc w:val="center"/>
        <w:rPr>
          <w:rFonts w:ascii="Calibri" w:hAnsi="Calibri"/>
          <w:u w:val="single"/>
        </w:rPr>
      </w:pPr>
      <w:r w:rsidRPr="00516402">
        <w:rPr>
          <w:rFonts w:ascii="Calibri" w:hAnsi="Calibri"/>
          <w:u w:val="single"/>
        </w:rPr>
        <w:t>Άρθρα 52 – 54</w:t>
      </w:r>
    </w:p>
    <w:p w:rsidR="00516402" w:rsidRPr="00516402" w:rsidRDefault="00516402" w:rsidP="00516402">
      <w:pPr>
        <w:jc w:val="both"/>
        <w:rPr>
          <w:rFonts w:ascii="Calibri" w:hAnsi="Calibri"/>
        </w:rPr>
      </w:pPr>
      <w:r w:rsidRPr="00516402">
        <w:rPr>
          <w:rFonts w:ascii="Calibri" w:hAnsi="Calibri"/>
        </w:rPr>
        <w:t>(Νομική υποστήριξη Ανθρώπινου Δυναμικού Δημοσίου Τομέα, Βελτιώσεις διατάξεων πειθαρχικού Δικαίου, πειθαρχικές διατάξεις για τους υπαλλήλους των ΟΤΑ α΄ βαθμού)</w:t>
      </w:r>
    </w:p>
    <w:p w:rsidR="00516402" w:rsidRPr="00516402" w:rsidRDefault="00516402" w:rsidP="00516402">
      <w:pPr>
        <w:jc w:val="both"/>
        <w:rPr>
          <w:rFonts w:ascii="Calibri" w:hAnsi="Calibri"/>
          <w:sz w:val="16"/>
          <w:szCs w:val="16"/>
        </w:rPr>
      </w:pPr>
    </w:p>
    <w:p w:rsidR="00516402" w:rsidRPr="00516402" w:rsidRDefault="00A27482" w:rsidP="00516402">
      <w:pPr>
        <w:shd w:val="clear" w:color="auto" w:fill="E0E0E0"/>
        <w:tabs>
          <w:tab w:val="left" w:pos="720"/>
        </w:tabs>
        <w:suppressAutoHyphens w:val="0"/>
        <w:jc w:val="both"/>
        <w:rPr>
          <w:rFonts w:ascii="Calibri" w:hAnsi="Calibri"/>
          <w:b/>
          <w:bCs/>
          <w:shd w:val="clear" w:color="auto" w:fill="E6E6E6"/>
          <w:lang w:eastAsia="el-GR"/>
        </w:rPr>
      </w:pPr>
      <w:hyperlink r:id="rId362" w:history="1">
        <w:r w:rsidR="00516402" w:rsidRPr="00516402">
          <w:rPr>
            <w:rFonts w:ascii="Calibri" w:hAnsi="Calibri"/>
            <w:b/>
            <w:color w:val="0000FF"/>
            <w:u w:val="single"/>
            <w:shd w:val="clear" w:color="auto" w:fill="E6E6E6"/>
            <w:lang w:eastAsia="el-GR"/>
          </w:rPr>
          <w:t>Νόμος 4745/2020</w:t>
        </w:r>
      </w:hyperlink>
      <w:r w:rsidR="00516402" w:rsidRPr="00516402">
        <w:rPr>
          <w:rFonts w:ascii="Calibri" w:hAnsi="Calibri"/>
          <w:b/>
          <w:bCs/>
          <w:shd w:val="clear" w:color="auto" w:fill="E6E6E6"/>
          <w:lang w:eastAsia="el-GR"/>
        </w:rPr>
        <w:t xml:space="preserve">«Ρυθμίσεις για την επιτάχυνση της εκδίκασης εκκρεμών υποθέσεων του ν. 3869/2010, σύμφωνα με τις επιταγές της παρ. 1 </w:t>
      </w:r>
      <w:proofErr w:type="spellStart"/>
      <w:r w:rsidR="00516402" w:rsidRPr="00516402">
        <w:rPr>
          <w:rFonts w:ascii="Calibri" w:hAnsi="Calibri"/>
          <w:b/>
          <w:bCs/>
          <w:shd w:val="clear" w:color="auto" w:fill="E6E6E6"/>
          <w:lang w:eastAsia="el-GR"/>
        </w:rPr>
        <w:t>τυ</w:t>
      </w:r>
      <w:proofErr w:type="spellEnd"/>
      <w:r w:rsidR="00516402" w:rsidRPr="00516402">
        <w:rPr>
          <w:rFonts w:ascii="Calibri" w:hAnsi="Calibri"/>
          <w:b/>
          <w:bCs/>
          <w:shd w:val="clear" w:color="auto" w:fill="E6E6E6"/>
          <w:lang w:eastAsia="el-GR"/>
        </w:rPr>
        <w:t xml:space="preserve"> άρθρου 6 της Ε.Σ.Δ.Α., ως προς την εύλογη διάρκεια της πολιτικής δίκης, τροποποιήσεις του </w:t>
      </w:r>
      <w:proofErr w:type="spellStart"/>
      <w:r w:rsidR="00516402" w:rsidRPr="00516402">
        <w:rPr>
          <w:rFonts w:ascii="Calibri" w:hAnsi="Calibri"/>
          <w:b/>
          <w:bCs/>
          <w:shd w:val="clear" w:color="auto" w:fill="E6E6E6"/>
          <w:lang w:eastAsia="el-GR"/>
        </w:rPr>
        <w:t>Κώδιδκα</w:t>
      </w:r>
      <w:proofErr w:type="spellEnd"/>
      <w:r w:rsidR="00516402" w:rsidRPr="00516402">
        <w:rPr>
          <w:rFonts w:ascii="Calibri" w:hAnsi="Calibri"/>
          <w:b/>
          <w:bCs/>
          <w:shd w:val="clear" w:color="auto" w:fill="E6E6E6"/>
          <w:lang w:eastAsia="el-GR"/>
        </w:rPr>
        <w:t xml:space="preserve"> Δικηγόρων και άλλες διατάξεις»  (ΦΕΚ Α΄/214/06.11.2020)</w:t>
      </w:r>
    </w:p>
    <w:p w:rsidR="00516402" w:rsidRPr="00516402" w:rsidRDefault="00516402" w:rsidP="00516402">
      <w:pPr>
        <w:rPr>
          <w:sz w:val="16"/>
          <w:szCs w:val="16"/>
        </w:rPr>
      </w:pPr>
    </w:p>
    <w:p w:rsidR="00516402" w:rsidRPr="00516402" w:rsidRDefault="00516402" w:rsidP="00516402">
      <w:pPr>
        <w:jc w:val="center"/>
        <w:rPr>
          <w:sz w:val="16"/>
          <w:szCs w:val="16"/>
        </w:rPr>
      </w:pPr>
      <w:r w:rsidRPr="00516402">
        <w:rPr>
          <w:rFonts w:ascii="Calibri" w:hAnsi="Calibri"/>
          <w:u w:val="single"/>
        </w:rPr>
        <w:t>Άρθρο 75</w:t>
      </w:r>
    </w:p>
    <w:p w:rsidR="00516402" w:rsidRPr="00516402" w:rsidRDefault="00516402" w:rsidP="00516402">
      <w:pPr>
        <w:jc w:val="center"/>
        <w:rPr>
          <w:rFonts w:ascii="Calibri" w:hAnsi="Calibri"/>
          <w:u w:val="single"/>
        </w:rPr>
      </w:pPr>
    </w:p>
    <w:p w:rsidR="00516402" w:rsidRPr="00516402" w:rsidRDefault="00A27482" w:rsidP="00516402">
      <w:pPr>
        <w:shd w:val="clear" w:color="auto" w:fill="E0E0E0"/>
        <w:tabs>
          <w:tab w:val="left" w:pos="720"/>
        </w:tabs>
        <w:suppressAutoHyphens w:val="0"/>
        <w:jc w:val="both"/>
        <w:rPr>
          <w:rFonts w:asciiTheme="minorHAnsi" w:hAnsiTheme="minorHAnsi"/>
          <w:b/>
          <w:bCs/>
          <w:shd w:val="clear" w:color="auto" w:fill="E6E6E6"/>
          <w:lang w:eastAsia="el-GR"/>
        </w:rPr>
      </w:pPr>
      <w:hyperlink r:id="rId363" w:history="1">
        <w:r w:rsidR="00516402" w:rsidRPr="00516402">
          <w:rPr>
            <w:rFonts w:asciiTheme="minorHAnsi" w:hAnsiTheme="minorHAnsi"/>
            <w:b/>
            <w:color w:val="0000FF"/>
            <w:u w:val="single"/>
            <w:shd w:val="clear" w:color="auto" w:fill="E6E6E6"/>
            <w:lang w:eastAsia="el-GR"/>
          </w:rPr>
          <w:t>Νόμος 4795/2021</w:t>
        </w:r>
      </w:hyperlink>
      <w:r w:rsidR="00516402" w:rsidRPr="00516402">
        <w:rPr>
          <w:rFonts w:asciiTheme="minorHAnsi" w:hAnsiTheme="minorHAnsi"/>
          <w:b/>
          <w:bCs/>
          <w:shd w:val="clear" w:color="auto" w:fill="E6E6E6"/>
          <w:lang w:eastAsia="el-GR"/>
        </w:rPr>
        <w:t>«</w:t>
      </w:r>
      <w:r w:rsidR="00516402" w:rsidRPr="00516402">
        <w:rPr>
          <w:rFonts w:asciiTheme="minorHAnsi" w:hAnsiTheme="minorHAnsi"/>
          <w:b/>
        </w:rPr>
        <w:t>Σύστημα Εσωτερικού Ελέγχου του Δημόσιου Τομέα, Σύμβουλος Ακεραιότητας στη δημόσια διοίκηση και άλλες διατάξεις για τη δημόσια διοίκηση και την τοπική αυτοδιοίκηση</w:t>
      </w:r>
      <w:r w:rsidR="00516402" w:rsidRPr="00516402">
        <w:rPr>
          <w:rFonts w:asciiTheme="minorHAnsi" w:hAnsiTheme="minorHAnsi"/>
          <w:b/>
          <w:bCs/>
          <w:shd w:val="clear" w:color="auto" w:fill="E6E6E6"/>
          <w:lang w:eastAsia="el-GR"/>
        </w:rPr>
        <w:t>»  (ΦΕΚ Α΄/62/17.04.2021)</w:t>
      </w:r>
    </w:p>
    <w:p w:rsidR="00516402" w:rsidRPr="00516402" w:rsidRDefault="00516402" w:rsidP="00516402">
      <w:pPr>
        <w:rPr>
          <w:sz w:val="16"/>
          <w:szCs w:val="16"/>
        </w:rPr>
      </w:pPr>
    </w:p>
    <w:p w:rsidR="00516402" w:rsidRPr="00516402" w:rsidRDefault="00516402" w:rsidP="00516402">
      <w:pPr>
        <w:jc w:val="center"/>
        <w:rPr>
          <w:rFonts w:ascii="Calibri" w:hAnsi="Calibri"/>
          <w:u w:val="single"/>
        </w:rPr>
      </w:pPr>
      <w:r w:rsidRPr="00516402">
        <w:rPr>
          <w:rFonts w:ascii="Calibri" w:hAnsi="Calibri"/>
          <w:u w:val="single"/>
        </w:rPr>
        <w:t>Άρθρα 39-40</w:t>
      </w:r>
    </w:p>
    <w:p w:rsidR="00516402" w:rsidRPr="00516402" w:rsidRDefault="00516402" w:rsidP="00516402">
      <w:pPr>
        <w:jc w:val="both"/>
        <w:rPr>
          <w:rFonts w:asciiTheme="minorHAnsi" w:hAnsiTheme="minorHAnsi"/>
        </w:rPr>
      </w:pPr>
      <w:r w:rsidRPr="00516402">
        <w:rPr>
          <w:rFonts w:asciiTheme="minorHAnsi" w:hAnsiTheme="minorHAnsi"/>
        </w:rPr>
        <w:t xml:space="preserve">(Ρυθμίσεις αναφορικά με την αυτοδίκαιη θέση σε αργία, την απαρίθμηση πειθαρχικών παραπτωμάτων, τις πειθαρχικές ποινές και την κοινοποίηση της πειθαρχικής απόφασης του Κώδικα Δημόσιων Πολιτικών Διοικητικών Υπαλλήλων και Υπαλλήλων </w:t>
      </w:r>
      <w:proofErr w:type="spellStart"/>
      <w:r w:rsidRPr="00516402">
        <w:rPr>
          <w:rFonts w:asciiTheme="minorHAnsi" w:hAnsiTheme="minorHAnsi"/>
        </w:rPr>
        <w:t>ν.π.δ.δ.</w:t>
      </w:r>
      <w:proofErr w:type="spellEnd"/>
      <w:r w:rsidRPr="00516402">
        <w:rPr>
          <w:rFonts w:asciiTheme="minorHAnsi" w:hAnsiTheme="minorHAnsi"/>
        </w:rPr>
        <w:t> - Τροποποίηση της παρ. 1 του άρθρου 103, της παρ. 1 του άρθρου 107, των παρ. 1 και 4 του άρθρου 109 και της παρ. 4 του άρθρου 140 του ν. 3528/2007, Ρύθμιση αναφορικά με την αυτοδίκαιη θέση σε αργία του Κώδικα Κατάστασης Δημοτικών και Κοινοτικών Υπαλλήλων (ν. 3584/2007) - Τροποποίηση της περ. γ) της παρ. 1 του άρθρου 107 του ν. 3584/2007)</w:t>
      </w:r>
    </w:p>
    <w:p w:rsidR="00516402" w:rsidRPr="00516402" w:rsidRDefault="00516402" w:rsidP="00516402">
      <w:pPr>
        <w:jc w:val="both"/>
        <w:rPr>
          <w:rFonts w:asciiTheme="minorHAnsi" w:hAnsiTheme="minorHAnsi"/>
        </w:rPr>
      </w:pPr>
    </w:p>
    <w:p w:rsidR="00516402" w:rsidRPr="00516402" w:rsidRDefault="00516402" w:rsidP="00516402">
      <w:pPr>
        <w:shd w:val="clear" w:color="auto" w:fill="E0E0E0"/>
        <w:tabs>
          <w:tab w:val="left" w:pos="720"/>
        </w:tabs>
        <w:suppressAutoHyphens w:val="0"/>
        <w:jc w:val="both"/>
        <w:rPr>
          <w:rFonts w:asciiTheme="minorHAnsi" w:hAnsiTheme="minorHAnsi"/>
          <w:b/>
          <w:bCs/>
          <w:shd w:val="clear" w:color="auto" w:fill="E6E6E6"/>
          <w:lang w:eastAsia="el-GR"/>
        </w:rPr>
      </w:pPr>
      <w:r w:rsidRPr="00516402">
        <w:rPr>
          <w:rFonts w:asciiTheme="minorHAnsi" w:hAnsiTheme="minorHAnsi"/>
          <w:b/>
          <w:bCs/>
          <w:shd w:val="clear" w:color="auto" w:fill="E6E6E6"/>
          <w:lang w:eastAsia="el-GR"/>
        </w:rPr>
        <w:t xml:space="preserve"> </w:t>
      </w:r>
      <w:hyperlink r:id="rId364" w:history="1">
        <w:r w:rsidRPr="00516402">
          <w:rPr>
            <w:rFonts w:asciiTheme="minorHAnsi" w:hAnsiTheme="minorHAnsi" w:cstheme="minorHAnsi"/>
            <w:b/>
            <w:color w:val="0000FF"/>
            <w:u w:val="single"/>
            <w:lang w:eastAsia="el-GR"/>
          </w:rPr>
          <w:t>Νόμος 4807/2021</w:t>
        </w:r>
      </w:hyperlink>
      <w:r w:rsidRPr="00516402">
        <w:rPr>
          <w:rFonts w:asciiTheme="minorHAnsi" w:hAnsiTheme="minorHAnsi"/>
          <w:b/>
          <w:bCs/>
          <w:shd w:val="clear" w:color="auto" w:fill="E6E6E6"/>
          <w:lang w:eastAsia="el-GR"/>
        </w:rPr>
        <w:t xml:space="preserve"> «</w:t>
      </w:r>
      <w:r w:rsidRPr="00516402">
        <w:rPr>
          <w:rFonts w:asciiTheme="minorHAnsi" w:hAnsiTheme="minorHAnsi" w:cstheme="minorHAnsi"/>
          <w:b/>
        </w:rPr>
        <w:t>Θεσμικό πλαίσιο τηλεργασίας, διατάξεις για το ανθρώπινο δυναμικό του δημοσίου τομέα και άλλες επείγουσες ρυθμίσεις</w:t>
      </w:r>
      <w:r w:rsidRPr="00516402">
        <w:rPr>
          <w:rFonts w:asciiTheme="minorHAnsi" w:hAnsiTheme="minorHAnsi"/>
          <w:b/>
          <w:bCs/>
          <w:shd w:val="clear" w:color="auto" w:fill="E6E6E6"/>
          <w:lang w:eastAsia="el-GR"/>
        </w:rPr>
        <w:t>»  (ΦΕΚ Α΄/96/11.06.2021)</w:t>
      </w:r>
    </w:p>
    <w:p w:rsidR="00516402" w:rsidRPr="00516402" w:rsidRDefault="00516402" w:rsidP="00516402">
      <w:pPr>
        <w:contextualSpacing/>
        <w:rPr>
          <w:rFonts w:ascii="Arial Narrow" w:hAnsi="Arial Narrow"/>
          <w:color w:val="000000"/>
          <w:lang w:eastAsia="el-GR"/>
        </w:rPr>
      </w:pPr>
    </w:p>
    <w:p w:rsidR="00516402" w:rsidRPr="00516402" w:rsidRDefault="00516402" w:rsidP="00516402">
      <w:pPr>
        <w:ind w:left="360"/>
        <w:contextualSpacing/>
        <w:jc w:val="center"/>
        <w:rPr>
          <w:rFonts w:ascii="Arial Narrow" w:hAnsi="Arial Narrow"/>
          <w:color w:val="000000"/>
          <w:lang w:eastAsia="el-GR"/>
        </w:rPr>
      </w:pPr>
      <w:r w:rsidRPr="00516402">
        <w:rPr>
          <w:rFonts w:ascii="Arial Narrow" w:hAnsi="Arial Narrow"/>
          <w:color w:val="000000"/>
          <w:lang w:eastAsia="el-GR"/>
        </w:rPr>
        <w:t>(Άρθρα 21, 24)</w:t>
      </w:r>
    </w:p>
    <w:p w:rsidR="00516402" w:rsidRPr="00516402" w:rsidRDefault="00516402" w:rsidP="00516402">
      <w:pPr>
        <w:suppressAutoHyphens w:val="0"/>
        <w:spacing w:after="200" w:line="276" w:lineRule="auto"/>
        <w:contextualSpacing/>
        <w:jc w:val="center"/>
        <w:rPr>
          <w:rFonts w:ascii="Arial Narrow" w:hAnsi="Arial Narrow"/>
          <w:b/>
          <w:color w:val="000000"/>
          <w:lang w:eastAsia="el-GR"/>
        </w:rPr>
      </w:pPr>
    </w:p>
    <w:p w:rsidR="00516402" w:rsidRPr="00516402" w:rsidRDefault="00516402" w:rsidP="00516402">
      <w:pPr>
        <w:shd w:val="clear" w:color="auto" w:fill="E0E0E0"/>
        <w:tabs>
          <w:tab w:val="left" w:pos="720"/>
        </w:tabs>
        <w:suppressAutoHyphens w:val="0"/>
        <w:jc w:val="both"/>
        <w:rPr>
          <w:rFonts w:asciiTheme="minorHAnsi" w:hAnsiTheme="minorHAnsi"/>
          <w:b/>
          <w:bCs/>
          <w:shd w:val="clear" w:color="auto" w:fill="E6E6E6"/>
          <w:lang w:eastAsia="el-GR"/>
        </w:rPr>
      </w:pPr>
      <w:r w:rsidRPr="00516402">
        <w:rPr>
          <w:rFonts w:asciiTheme="minorHAnsi" w:hAnsiTheme="minorHAnsi"/>
          <w:b/>
          <w:shd w:val="clear" w:color="auto" w:fill="E6E6E6"/>
          <w:lang w:eastAsia="el-GR"/>
        </w:rPr>
        <w:t xml:space="preserve">Νόμος </w:t>
      </w:r>
      <w:hyperlink r:id="rId365" w:history="1">
        <w:r w:rsidRPr="00516402">
          <w:rPr>
            <w:rFonts w:asciiTheme="minorHAnsi" w:hAnsiTheme="minorHAnsi"/>
            <w:b/>
            <w:color w:val="0000FF"/>
            <w:u w:val="single"/>
            <w:shd w:val="clear" w:color="auto" w:fill="E6E6E6"/>
            <w:lang w:eastAsia="el-GR"/>
          </w:rPr>
          <w:t>4873/2021</w:t>
        </w:r>
      </w:hyperlink>
      <w:r w:rsidRPr="00516402">
        <w:rPr>
          <w:rFonts w:asciiTheme="minorHAnsi" w:hAnsiTheme="minorHAnsi"/>
          <w:b/>
          <w:u w:val="single"/>
          <w:shd w:val="clear" w:color="auto" w:fill="E6E6E6"/>
          <w:lang w:eastAsia="el-GR"/>
        </w:rPr>
        <w:t xml:space="preserve"> </w:t>
      </w:r>
      <w:r w:rsidRPr="00516402">
        <w:rPr>
          <w:rFonts w:asciiTheme="minorHAnsi" w:hAnsiTheme="minorHAnsi"/>
          <w:b/>
          <w:bCs/>
          <w:shd w:val="clear" w:color="auto" w:fill="E6E6E6"/>
          <w:lang w:eastAsia="el-GR"/>
        </w:rPr>
        <w:t>«</w:t>
      </w:r>
      <w:r w:rsidRPr="00516402">
        <w:rPr>
          <w:rFonts w:asciiTheme="minorHAnsi" w:hAnsiTheme="minorHAnsi" w:cstheme="minorHAnsi"/>
          <w:b/>
        </w:rPr>
        <w:t xml:space="preserve">Προστασία του εθελοντισμού, ενίσχυση της δράσης της Κοινωνίας των Πολιτών, φορολογικά κίνητρα για την ενίσχυση της κοινωφελούς δράσης των </w:t>
      </w:r>
      <w:proofErr w:type="spellStart"/>
      <w:r w:rsidRPr="00516402">
        <w:rPr>
          <w:rFonts w:asciiTheme="minorHAnsi" w:hAnsiTheme="minorHAnsi" w:cstheme="minorHAnsi"/>
          <w:b/>
        </w:rPr>
        <w:t>Ο.Κοι.Π</w:t>
      </w:r>
      <w:proofErr w:type="spellEnd"/>
      <w:r w:rsidRPr="00516402">
        <w:rPr>
          <w:rFonts w:asciiTheme="minorHAnsi" w:hAnsiTheme="minorHAnsi" w:cstheme="minorHAnsi"/>
          <w:b/>
        </w:rPr>
        <w:t>. και λοιπές διατάξεις</w:t>
      </w:r>
      <w:r w:rsidRPr="00516402">
        <w:rPr>
          <w:rFonts w:asciiTheme="minorHAnsi" w:hAnsiTheme="minorHAnsi" w:cstheme="minorHAnsi"/>
          <w:b/>
          <w:bCs/>
          <w:shd w:val="clear" w:color="auto" w:fill="E6E6E6"/>
          <w:lang w:eastAsia="el-GR"/>
        </w:rPr>
        <w:t>»</w:t>
      </w:r>
      <w:r w:rsidRPr="00516402">
        <w:rPr>
          <w:rFonts w:asciiTheme="minorHAnsi" w:hAnsiTheme="minorHAnsi"/>
          <w:b/>
          <w:bCs/>
          <w:shd w:val="clear" w:color="auto" w:fill="E6E6E6"/>
          <w:lang w:eastAsia="el-GR"/>
        </w:rPr>
        <w:t xml:space="preserve">  (ΦΕΚ Α΄/248/16.12.2021)</w:t>
      </w:r>
    </w:p>
    <w:p w:rsidR="00516402" w:rsidRPr="00516402" w:rsidRDefault="00516402" w:rsidP="00516402">
      <w:pPr>
        <w:rPr>
          <w:rFonts w:ascii="Calibri" w:hAnsi="Calibri"/>
          <w:u w:val="single"/>
        </w:rPr>
      </w:pPr>
    </w:p>
    <w:p w:rsidR="00516402" w:rsidRPr="00516402" w:rsidRDefault="00516402" w:rsidP="00516402">
      <w:pPr>
        <w:rPr>
          <w:rFonts w:asciiTheme="minorHAnsi" w:hAnsiTheme="minorHAnsi" w:cstheme="minorHAnsi"/>
        </w:rPr>
      </w:pPr>
      <w:r w:rsidRPr="00516402">
        <w:rPr>
          <w:rFonts w:asciiTheme="minorHAnsi" w:hAnsiTheme="minorHAnsi" w:cstheme="minorHAnsi"/>
        </w:rPr>
        <w:t>ΜΕΡΟΣ Β΄ ΛΟΙΠΕΣ ΔΙΑΤΑΞΕΙΣ ΥΠΟΥΡΓΕΙΟΥ ΕΣΩΤΕΡΙΚΩΝ</w:t>
      </w:r>
    </w:p>
    <w:tbl>
      <w:tblPr>
        <w:tblpPr w:leftFromText="180" w:rightFromText="180" w:vertAnchor="text" w:horzAnchor="margin" w:tblpX="529" w:tblpY="152"/>
        <w:tblW w:w="8926"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shd w:val="clear" w:color="auto" w:fill="FFC000"/>
        <w:tblLook w:val="04A0" w:firstRow="1" w:lastRow="0" w:firstColumn="1" w:lastColumn="0" w:noHBand="0" w:noVBand="1"/>
      </w:tblPr>
      <w:tblGrid>
        <w:gridCol w:w="8926"/>
      </w:tblGrid>
      <w:tr w:rsidR="00516402" w:rsidRPr="00516402" w:rsidTr="006D109E">
        <w:tc>
          <w:tcPr>
            <w:tcW w:w="8926" w:type="dxa"/>
            <w:shd w:val="clear" w:color="auto" w:fill="FFC000"/>
          </w:tcPr>
          <w:p w:rsidR="00516402" w:rsidRPr="00516402" w:rsidRDefault="00516402" w:rsidP="00516402">
            <w:pPr>
              <w:keepNext/>
              <w:spacing w:after="60"/>
              <w:jc w:val="center"/>
              <w:outlineLvl w:val="2"/>
              <w:rPr>
                <w:rFonts w:ascii="Calibri" w:hAnsi="Calibri"/>
                <w:b/>
                <w:bCs/>
                <w:szCs w:val="26"/>
                <w:lang w:eastAsia="el-GR"/>
              </w:rPr>
            </w:pPr>
            <w:bookmarkStart w:id="93" w:name="_2._Ειδικές_Διατάξεις"/>
            <w:bookmarkStart w:id="94" w:name="_Toc34837649"/>
            <w:bookmarkEnd w:id="93"/>
            <w:r w:rsidRPr="00516402">
              <w:rPr>
                <w:rFonts w:ascii="Calibri" w:hAnsi="Calibri"/>
                <w:b/>
                <w:bCs/>
                <w:szCs w:val="26"/>
                <w:lang w:eastAsia="el-GR"/>
              </w:rPr>
              <w:t>2. Ειδικές Διατάξεις</w:t>
            </w:r>
            <w:bookmarkEnd w:id="94"/>
          </w:p>
        </w:tc>
      </w:tr>
    </w:tbl>
    <w:p w:rsidR="00516402" w:rsidRPr="00516402" w:rsidRDefault="00516402" w:rsidP="0051640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jc w:val="center"/>
        <w:rPr>
          <w:rFonts w:ascii="Calibri" w:hAnsi="Calibri"/>
          <w:b/>
          <w:color w:val="000000"/>
          <w:u w:val="single"/>
          <w:lang w:eastAsia="el-GR"/>
        </w:rPr>
      </w:pPr>
    </w:p>
    <w:p w:rsidR="00516402" w:rsidRPr="00516402" w:rsidRDefault="00A27482" w:rsidP="00516402">
      <w:pPr>
        <w:shd w:val="clear" w:color="auto" w:fill="E0E0E0"/>
        <w:tabs>
          <w:tab w:val="left" w:pos="720"/>
        </w:tabs>
        <w:suppressAutoHyphens w:val="0"/>
        <w:jc w:val="both"/>
        <w:rPr>
          <w:rFonts w:ascii="Calibri" w:hAnsi="Calibri"/>
          <w:b/>
          <w:shd w:val="clear" w:color="auto" w:fill="E6E6E6"/>
          <w:lang w:eastAsia="el-GR"/>
        </w:rPr>
      </w:pPr>
      <w:hyperlink r:id="rId366" w:history="1">
        <w:r w:rsidR="00516402" w:rsidRPr="00516402">
          <w:rPr>
            <w:rFonts w:ascii="Calibri" w:hAnsi="Calibri"/>
            <w:b/>
            <w:color w:val="0000FF"/>
            <w:u w:val="single"/>
            <w:shd w:val="clear" w:color="auto" w:fill="E6E6E6"/>
            <w:lang w:eastAsia="el-GR"/>
          </w:rPr>
          <w:t>Ν. 3074/2002</w:t>
        </w:r>
      </w:hyperlink>
      <w:r w:rsidR="00516402" w:rsidRPr="00516402">
        <w:rPr>
          <w:rFonts w:ascii="Calibri" w:hAnsi="Calibri"/>
          <w:b/>
          <w:color w:val="0000FF"/>
          <w:shd w:val="clear" w:color="auto" w:fill="E6E6E6"/>
          <w:lang w:eastAsia="el-GR"/>
        </w:rPr>
        <w:t xml:space="preserve"> </w:t>
      </w:r>
      <w:r w:rsidR="00516402" w:rsidRPr="00516402">
        <w:rPr>
          <w:rFonts w:ascii="Calibri" w:hAnsi="Calibri"/>
          <w:shd w:val="clear" w:color="auto" w:fill="E6E6E6"/>
          <w:lang w:eastAsia="el-GR"/>
        </w:rPr>
        <w:t>«Γενικός Επιθεωρητής Δημόσιας Διοίκησης. Αναβάθμιση του Σώματος Επιθεωρητών-Ελεγκτών Δημόσιας Διοίκησης και Συντονιστικού Οργάνου Επιθεώρησης και Ελέγχου και άλλες διατάξεις» (ΦΕΚ Α΄/296/4-12-2002)</w:t>
      </w:r>
    </w:p>
    <w:p w:rsidR="00516402" w:rsidRPr="00516402" w:rsidRDefault="00516402" w:rsidP="0051640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rPr>
          <w:rFonts w:ascii="Calibri" w:hAnsi="Calibri"/>
          <w:b/>
          <w:color w:val="000000"/>
          <w:u w:val="single"/>
          <w:lang w:eastAsia="el-GR"/>
        </w:rPr>
      </w:pPr>
    </w:p>
    <w:p w:rsidR="00516402" w:rsidRPr="00516402" w:rsidRDefault="00516402" w:rsidP="0051640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rPr>
          <w:rFonts w:ascii="Calibri" w:hAnsi="Calibri"/>
          <w:b/>
          <w:color w:val="000000"/>
          <w:u w:val="single"/>
          <w:lang w:eastAsia="el-GR"/>
        </w:rPr>
      </w:pPr>
    </w:p>
    <w:p w:rsidR="00516402" w:rsidRPr="00516402" w:rsidRDefault="00516402" w:rsidP="0051640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jc w:val="center"/>
        <w:rPr>
          <w:rFonts w:ascii="Calibri" w:hAnsi="Calibri"/>
          <w:color w:val="000000"/>
          <w:u w:val="single"/>
          <w:lang w:eastAsia="el-GR"/>
        </w:rPr>
      </w:pPr>
      <w:r w:rsidRPr="00516402">
        <w:rPr>
          <w:rFonts w:ascii="Calibri" w:hAnsi="Calibri"/>
          <w:color w:val="000000"/>
          <w:u w:val="single"/>
          <w:lang w:eastAsia="el-GR"/>
        </w:rPr>
        <w:t xml:space="preserve">Άρθρο 1 παρ. 8 </w:t>
      </w:r>
      <w:proofErr w:type="spellStart"/>
      <w:r w:rsidRPr="00516402">
        <w:rPr>
          <w:rFonts w:ascii="Calibri" w:hAnsi="Calibri"/>
          <w:color w:val="000000"/>
          <w:u w:val="single"/>
          <w:lang w:eastAsia="el-GR"/>
        </w:rPr>
        <w:t>εδ</w:t>
      </w:r>
      <w:proofErr w:type="spellEnd"/>
      <w:r w:rsidRPr="00516402">
        <w:rPr>
          <w:rFonts w:ascii="Calibri" w:hAnsi="Calibri"/>
          <w:color w:val="000000"/>
          <w:u w:val="single"/>
          <w:lang w:eastAsia="el-GR"/>
        </w:rPr>
        <w:t xml:space="preserve">. β’, Άρθρο 2 παρ. 3 </w:t>
      </w:r>
      <w:proofErr w:type="spellStart"/>
      <w:r w:rsidRPr="00516402">
        <w:rPr>
          <w:rFonts w:ascii="Calibri" w:hAnsi="Calibri"/>
          <w:color w:val="000000"/>
          <w:u w:val="single"/>
          <w:lang w:eastAsia="el-GR"/>
        </w:rPr>
        <w:t>εδ</w:t>
      </w:r>
      <w:proofErr w:type="spellEnd"/>
      <w:r w:rsidRPr="00516402">
        <w:rPr>
          <w:rFonts w:ascii="Calibri" w:hAnsi="Calibri"/>
          <w:color w:val="000000"/>
          <w:u w:val="single"/>
          <w:lang w:eastAsia="el-GR"/>
        </w:rPr>
        <w:t>. β΄, Άρθρο 5 παρ. 4-5</w:t>
      </w:r>
    </w:p>
    <w:p w:rsidR="00516402" w:rsidRPr="00516402" w:rsidRDefault="00516402" w:rsidP="0051640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jc w:val="both"/>
        <w:rPr>
          <w:rFonts w:ascii="Calibri" w:hAnsi="Calibri"/>
          <w:color w:val="000000"/>
          <w:lang w:eastAsia="el-GR"/>
        </w:rPr>
      </w:pPr>
      <w:r w:rsidRPr="00516402">
        <w:rPr>
          <w:rFonts w:ascii="Calibri" w:hAnsi="Calibri"/>
          <w:color w:val="000000"/>
          <w:lang w:eastAsia="el-GR"/>
        </w:rPr>
        <w:t xml:space="preserve">(Ο Γενικός Επιθεωρητής Δημόσιας Διοίκησης είναι </w:t>
      </w:r>
      <w:proofErr w:type="spellStart"/>
      <w:r w:rsidRPr="00516402">
        <w:rPr>
          <w:rFonts w:ascii="Calibri" w:hAnsi="Calibri"/>
          <w:color w:val="000000"/>
          <w:lang w:eastAsia="el-GR"/>
        </w:rPr>
        <w:t>πειθαρχικώς</w:t>
      </w:r>
      <w:proofErr w:type="spellEnd"/>
      <w:r w:rsidRPr="00516402">
        <w:rPr>
          <w:rFonts w:ascii="Calibri" w:hAnsi="Calibri"/>
          <w:color w:val="000000"/>
          <w:lang w:eastAsia="el-GR"/>
        </w:rPr>
        <w:t xml:space="preserve"> προϊστάμενος του προσωπικού του Γραφείου του και δύναται να επιβάλει ποινή επίπληξης ή προστίμου έως τις αποδοχές ενός μηνός, το ΣΕΕΔΔ είναι αρμόδιο για τη διαπίστωση διάπραξης πειθαρχικών αδικημάτων, κατά τις προβλέψεις του άρθρου 5 του παρόντος νόμου, όπως η μη χορήγηση πληροφοριών ή στοιχείων ως και η απόκρυψη στοιχείων ή πληροφοριών καθώς, επίσης, και η χορήγηση εν γνώσει ανακριβών στοιχείων και γενικά η παρακώλυση και παραπλάνηση του έργου των Επιθεωρητών – Ελεγκτών Δημόσιας Διοίκησης και των Βοηθών Επιθεωρητών – Ελεγκτών, συνιστά αυτοτελές πειθαρχικό παράπτωμα για το οποίο μπορεί να επιβληθεί μια από τις ποινές που προβλέπονται στις περιπτώσεις γ΄ έως και στ’ της παρ. 1 του άρθρου 109 του Υπαλληλικού Κώδικα, αν κατά τον έλεγχο διαπιστωθεί μη σύννομη συμπεριφορά υπαλλήλου ή αιρετού οργάνου της τοπικής αυτοδιοίκησης ή μέλους διοίκησης νομικού προσώπου, η έκθεση επιθεώρησης – ελέγχου διαβιβάζεται από τον Ειδικό Γραμματέα του ΣΕΕΔΔ στο αρμόδιο πειθαρχικό όργανο, με πρόταση για την άσκηση ελέγχου κατά του υπαιτίου ή τη λήψη άλλων μέτρων, αν ο υπαίτιος δεν υπόκειται σε πειθαρχικό έλεγχο. Σε κάθε περίπτωση, ο Ειδικός Γραμματέας ΣΕΕΔΔ μπορεί να προκαλέσει τη διενέργεια ένορκης διοικητικής εξέτασης, το πόρισμα της οποίας, πλήρως τεκμηριωμένο, του γνωστοποιείται χωρίς καθυστέρηση. Στην περίπτωση αυτή, εάν προκύψουν πειθαρχικές ευθύνες, η άσκηση πειθαρχικής δίωξης αποτελεί δέσμια διοικητική ενέργεια για τα αρμόδια όργανα, η οποία εκδηλώνεται εντός αποκλειστικής προθεσμίας δέκα ημερών από την </w:t>
      </w:r>
      <w:proofErr w:type="spellStart"/>
      <w:r w:rsidRPr="00516402">
        <w:rPr>
          <w:rFonts w:ascii="Calibri" w:hAnsi="Calibri"/>
          <w:color w:val="000000"/>
          <w:lang w:eastAsia="el-GR"/>
        </w:rPr>
        <w:t>περιέλευση</w:t>
      </w:r>
      <w:proofErr w:type="spellEnd"/>
      <w:r w:rsidRPr="00516402">
        <w:rPr>
          <w:rFonts w:ascii="Calibri" w:hAnsi="Calibri"/>
          <w:color w:val="000000"/>
          <w:lang w:eastAsia="el-GR"/>
        </w:rPr>
        <w:t xml:space="preserve"> του πορίσματος, η άρνηση κατάθεσης σε διενεργούμενη, κατά τα ανωτέρω, ένορκη διοικητική εξέταση αποτελεί αυτοτελές πειθαρχικό αδίκημα, το οποίο επισύρει την ποινή του προστίμου έως τις αποδοχές έξι μηνών, αν από την ΕΔΕ διαπιστώνεται η διάπραξη πειθαρχικού αδικήματος, ο Προϊστάμενος του ΣΕΕΔΔ ασκεί ο ίδιος την πειθαρχική δίωξη και παραπέμπει την υπόθεση στο αρμόδιο υπηρεσιακό συμβούλιο, αν διαπιστώνεται διάπραξη πειθαρχικού παραπτώματος αιρετού οργάνου της τοπικής αυτοδιοίκησης, πρώτου και δεύτερου βαθμού, ο φάκελος διαβιβάζεται στο Γενικό Γραμματέα της οικείας Περιφέρειας, ο οποίος υποχρεούται να ασκήσει την πειθαρχική δίωξη εντός αποκλειστικής προθεσμίας δέκα ημερών από την </w:t>
      </w:r>
      <w:proofErr w:type="spellStart"/>
      <w:r w:rsidRPr="00516402">
        <w:rPr>
          <w:rFonts w:ascii="Calibri" w:hAnsi="Calibri"/>
          <w:color w:val="000000"/>
          <w:lang w:eastAsia="el-GR"/>
        </w:rPr>
        <w:t>περιέλευση</w:t>
      </w:r>
      <w:proofErr w:type="spellEnd"/>
      <w:r w:rsidRPr="00516402">
        <w:rPr>
          <w:rFonts w:ascii="Calibri" w:hAnsi="Calibri"/>
          <w:color w:val="000000"/>
          <w:lang w:eastAsia="el-GR"/>
        </w:rPr>
        <w:t xml:space="preserve"> της έκθεσης, μετά το πέρας της επιθεώρησης του ελέγχου ή της έρευνας, οι Επιθεωρητές – Ελεγκτές και οι Βοηθοί Επιθεωρητές – Ελεγκτές υποβάλλουν στον Ειδικό Γραμματέα εμπεριστατωμένη και τεκμηριωμένη έκθεση, αν κατά την κρίση του Επιθεωρητή – Ελεγκτή ή Βοηθού Επιθεωρητή – Ελεγκτή διαπιστώνονται παραβάσεις που συνιστούν πειθαρχικό αδίκημα, αυτές καταχωρούνται σε ειδικό κεφάλαιο της έκθεσης με πρόταση για την άσκηση πειθαρχικής δίωξης)</w:t>
      </w:r>
    </w:p>
    <w:p w:rsidR="00516402" w:rsidRPr="00516402" w:rsidRDefault="00516402" w:rsidP="0051640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jc w:val="both"/>
        <w:rPr>
          <w:rFonts w:ascii="Calibri" w:hAnsi="Calibri"/>
          <w:color w:val="000000"/>
          <w:lang w:eastAsia="el-GR"/>
        </w:rPr>
      </w:pPr>
    </w:p>
    <w:p w:rsidR="00516402" w:rsidRPr="00516402" w:rsidRDefault="00A27482" w:rsidP="00516402">
      <w:pPr>
        <w:shd w:val="clear" w:color="auto" w:fill="E0E0E0"/>
        <w:tabs>
          <w:tab w:val="left" w:pos="720"/>
        </w:tabs>
        <w:suppressAutoHyphens w:val="0"/>
        <w:jc w:val="both"/>
        <w:rPr>
          <w:rFonts w:ascii="Calibri" w:hAnsi="Calibri"/>
          <w:shd w:val="clear" w:color="auto" w:fill="E6E6E6"/>
          <w:lang w:eastAsia="el-GR"/>
        </w:rPr>
      </w:pPr>
      <w:hyperlink r:id="rId367" w:history="1">
        <w:r w:rsidR="00516402" w:rsidRPr="00516402">
          <w:rPr>
            <w:rFonts w:ascii="Calibri" w:hAnsi="Calibri"/>
            <w:b/>
            <w:color w:val="0000FF"/>
            <w:u w:val="single"/>
            <w:shd w:val="clear" w:color="auto" w:fill="E6E6E6"/>
            <w:lang w:eastAsia="el-GR"/>
          </w:rPr>
          <w:t>Ν. 4310/2014</w:t>
        </w:r>
      </w:hyperlink>
      <w:r w:rsidR="00516402" w:rsidRPr="00516402">
        <w:rPr>
          <w:rFonts w:ascii="Calibri" w:hAnsi="Calibri"/>
          <w:b/>
          <w:color w:val="0000FF"/>
          <w:shd w:val="clear" w:color="auto" w:fill="E6E6E6"/>
          <w:lang w:eastAsia="el-GR"/>
        </w:rPr>
        <w:t xml:space="preserve"> </w:t>
      </w:r>
      <w:r w:rsidR="00516402" w:rsidRPr="00516402">
        <w:rPr>
          <w:rFonts w:ascii="Calibri" w:hAnsi="Calibri"/>
          <w:shd w:val="clear" w:color="auto" w:fill="E6E6E6"/>
          <w:lang w:eastAsia="el-GR"/>
        </w:rPr>
        <w:t xml:space="preserve">«Έρευνα, Τεχνολογική Ανάπτυξη και Καινοτομία και άλλες διατάξεις»  </w:t>
      </w:r>
    </w:p>
    <w:p w:rsidR="00516402" w:rsidRPr="00516402" w:rsidRDefault="00516402" w:rsidP="00516402">
      <w:pPr>
        <w:shd w:val="clear" w:color="auto" w:fill="E0E0E0"/>
        <w:tabs>
          <w:tab w:val="left" w:pos="720"/>
        </w:tabs>
        <w:suppressAutoHyphens w:val="0"/>
        <w:jc w:val="both"/>
        <w:rPr>
          <w:rFonts w:ascii="Calibri" w:hAnsi="Calibri"/>
          <w:shd w:val="clear" w:color="auto" w:fill="E6E6E6"/>
          <w:lang w:eastAsia="el-GR"/>
        </w:rPr>
      </w:pPr>
      <w:r w:rsidRPr="00516402">
        <w:rPr>
          <w:rFonts w:ascii="Calibri" w:hAnsi="Calibri"/>
          <w:shd w:val="clear" w:color="auto" w:fill="E6E6E6"/>
          <w:lang w:eastAsia="el-GR"/>
        </w:rPr>
        <w:t>(ΦΕΚ Α΄/258/8-12-2014)</w:t>
      </w:r>
    </w:p>
    <w:p w:rsidR="00516402" w:rsidRPr="00516402" w:rsidRDefault="00516402" w:rsidP="0051640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rPr>
          <w:rFonts w:ascii="Calibri" w:hAnsi="Calibri"/>
          <w:b/>
          <w:color w:val="000000"/>
          <w:u w:val="single"/>
          <w:lang w:eastAsia="el-GR"/>
        </w:rPr>
      </w:pPr>
    </w:p>
    <w:p w:rsidR="00516402" w:rsidRPr="00516402" w:rsidRDefault="00516402" w:rsidP="0051640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jc w:val="center"/>
        <w:rPr>
          <w:rFonts w:ascii="Calibri" w:hAnsi="Calibri"/>
          <w:color w:val="000000"/>
          <w:u w:val="single"/>
          <w:lang w:eastAsia="el-GR"/>
        </w:rPr>
      </w:pPr>
      <w:r w:rsidRPr="00516402">
        <w:rPr>
          <w:rFonts w:ascii="Calibri" w:hAnsi="Calibri"/>
          <w:color w:val="000000"/>
          <w:u w:val="single"/>
          <w:lang w:eastAsia="el-GR"/>
        </w:rPr>
        <w:t>Άρθρο 69</w:t>
      </w:r>
    </w:p>
    <w:p w:rsidR="00516402" w:rsidRPr="00516402" w:rsidRDefault="00516402" w:rsidP="0051640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jc w:val="center"/>
        <w:rPr>
          <w:rFonts w:ascii="Calibri" w:hAnsi="Calibri"/>
          <w:color w:val="000000"/>
          <w:lang w:eastAsia="el-GR"/>
        </w:rPr>
      </w:pPr>
      <w:r w:rsidRPr="00516402">
        <w:rPr>
          <w:rFonts w:ascii="Calibri" w:hAnsi="Calibri"/>
          <w:color w:val="000000"/>
          <w:lang w:eastAsia="el-GR"/>
        </w:rPr>
        <w:t>(Πειθαρχική διαδικασία εκπαιδευτικών και υπαλλήλων υπηρετούντων σε σχολεία)</w:t>
      </w:r>
    </w:p>
    <w:p w:rsidR="00516402" w:rsidRPr="00516402" w:rsidRDefault="00516402" w:rsidP="0051640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jc w:val="both"/>
        <w:rPr>
          <w:rFonts w:ascii="Calibri" w:hAnsi="Calibri"/>
          <w:color w:val="000000"/>
          <w:lang w:eastAsia="el-GR"/>
        </w:rPr>
      </w:pPr>
    </w:p>
    <w:p w:rsidR="00516402" w:rsidRPr="00516402" w:rsidRDefault="00A27482" w:rsidP="00516402">
      <w:pPr>
        <w:shd w:val="clear" w:color="auto" w:fill="E0E0E0"/>
        <w:tabs>
          <w:tab w:val="left" w:pos="720"/>
        </w:tabs>
        <w:suppressAutoHyphens w:val="0"/>
        <w:jc w:val="both"/>
        <w:rPr>
          <w:rFonts w:ascii="Calibri" w:hAnsi="Calibri"/>
          <w:shd w:val="clear" w:color="auto" w:fill="E6E6E6"/>
          <w:lang w:eastAsia="el-GR"/>
        </w:rPr>
      </w:pPr>
      <w:hyperlink r:id="rId368" w:history="1">
        <w:r w:rsidR="00516402" w:rsidRPr="00516402">
          <w:rPr>
            <w:rFonts w:ascii="Calibri" w:hAnsi="Calibri"/>
            <w:b/>
            <w:color w:val="0000FF"/>
            <w:u w:val="single"/>
            <w:shd w:val="clear" w:color="auto" w:fill="E6E6E6"/>
            <w:lang w:eastAsia="el-GR"/>
          </w:rPr>
          <w:t>Ν. 4314/2014</w:t>
        </w:r>
      </w:hyperlink>
      <w:r w:rsidR="00516402" w:rsidRPr="00516402">
        <w:rPr>
          <w:rFonts w:ascii="Calibri" w:hAnsi="Calibri"/>
          <w:b/>
          <w:color w:val="0000FF"/>
          <w:shd w:val="clear" w:color="auto" w:fill="E6E6E6"/>
          <w:lang w:eastAsia="el-GR"/>
        </w:rPr>
        <w:t xml:space="preserve"> </w:t>
      </w:r>
      <w:r w:rsidR="00516402" w:rsidRPr="00516402">
        <w:rPr>
          <w:rFonts w:ascii="Calibri" w:hAnsi="Calibri"/>
          <w:shd w:val="clear" w:color="auto" w:fill="E6E6E6"/>
          <w:lang w:eastAsia="el-GR"/>
        </w:rPr>
        <w:t xml:space="preserve">«Α) Για τη διαχείριση, τον έλεγχο και την εφαρμογή αναπτυξιακών παρεμβάσεων για την προγραμματική περίοδο 2014-2020, Β) Ενσωμάτωση της Οδηγίας </w:t>
      </w:r>
      <w:r w:rsidR="00516402" w:rsidRPr="00516402">
        <w:rPr>
          <w:rFonts w:ascii="Calibri" w:hAnsi="Calibri"/>
          <w:shd w:val="clear" w:color="auto" w:fill="E6E6E6"/>
          <w:lang w:eastAsia="el-GR"/>
        </w:rPr>
        <w:lastRenderedPageBreak/>
        <w:t>2012-17 του Ευρωπαϊκού Κοινοβουλίου και του Συμβουλίου της 13ης Ιουνίου 2012 (</w:t>
      </w:r>
      <w:r w:rsidR="00516402" w:rsidRPr="00516402">
        <w:rPr>
          <w:rFonts w:ascii="Calibri" w:hAnsi="Calibri"/>
          <w:shd w:val="clear" w:color="auto" w:fill="E6E6E6"/>
          <w:lang w:val="en-US" w:eastAsia="el-GR"/>
        </w:rPr>
        <w:t>EEL</w:t>
      </w:r>
      <w:r w:rsidR="00516402" w:rsidRPr="00516402">
        <w:rPr>
          <w:rFonts w:ascii="Calibri" w:hAnsi="Calibri"/>
          <w:shd w:val="clear" w:color="auto" w:fill="E6E6E6"/>
          <w:lang w:eastAsia="el-GR"/>
        </w:rPr>
        <w:t xml:space="preserve"> 156/16.6.2012) στο ελληνικό δίκαιο, τροποποίηση του ν. 3419/2005 (Α 297) κα άλλες διατάξεις »  (ΦΕΚ Α΄/265/23-12-2014)</w:t>
      </w:r>
    </w:p>
    <w:p w:rsidR="00516402" w:rsidRPr="00516402" w:rsidRDefault="00516402" w:rsidP="0051640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jc w:val="center"/>
        <w:rPr>
          <w:rFonts w:ascii="Calibri" w:hAnsi="Calibri"/>
          <w:b/>
          <w:color w:val="000000"/>
          <w:u w:val="single"/>
          <w:lang w:eastAsia="el-GR"/>
        </w:rPr>
      </w:pPr>
    </w:p>
    <w:p w:rsidR="00516402" w:rsidRPr="00516402" w:rsidRDefault="00516402" w:rsidP="0051640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jc w:val="center"/>
        <w:rPr>
          <w:rFonts w:ascii="Calibri" w:hAnsi="Calibri"/>
          <w:b/>
          <w:color w:val="000000"/>
          <w:u w:val="single"/>
          <w:lang w:eastAsia="el-GR"/>
        </w:rPr>
      </w:pPr>
    </w:p>
    <w:p w:rsidR="00516402" w:rsidRPr="00516402" w:rsidRDefault="00516402" w:rsidP="0051640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jc w:val="center"/>
        <w:rPr>
          <w:rFonts w:ascii="Calibri" w:hAnsi="Calibri"/>
          <w:color w:val="000000"/>
          <w:u w:val="single"/>
          <w:lang w:eastAsia="el-GR"/>
        </w:rPr>
      </w:pPr>
      <w:r w:rsidRPr="00516402">
        <w:rPr>
          <w:rFonts w:ascii="Calibri" w:hAnsi="Calibri"/>
          <w:color w:val="000000"/>
          <w:u w:val="single"/>
          <w:lang w:eastAsia="el-GR"/>
        </w:rPr>
        <w:t>Άρθρο 35 παρ. 2</w:t>
      </w:r>
    </w:p>
    <w:p w:rsidR="00516402" w:rsidRPr="00516402" w:rsidRDefault="00516402" w:rsidP="0051640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jc w:val="both"/>
        <w:rPr>
          <w:rFonts w:ascii="Calibri" w:hAnsi="Calibri"/>
          <w:color w:val="000000"/>
          <w:lang w:eastAsia="el-GR"/>
        </w:rPr>
      </w:pPr>
      <w:r w:rsidRPr="00516402">
        <w:rPr>
          <w:rFonts w:ascii="Calibri" w:hAnsi="Calibri"/>
          <w:color w:val="000000"/>
          <w:lang w:eastAsia="el-GR"/>
        </w:rPr>
        <w:t>(Ο πειθαρχικός έλεγχος του προσωπικού της ΜΟΔ ΑΕ γίνεται βάσει Πειθαρχικού Κανονισμού που καταρτίζεται από το Διοικητικό Συμβούλιο της ΜΟΔ ΑΕ και εγκρίνεται με κοινή απόφαση των Υπουργών Ανάπτυξης και Ανταγωνιστικότητας και Διοικητικής Μεταρρύθμισης και Ηλεκτρονικής Διακυβέρνησης. Στον κανονισμό αυτό εμπίπτουν και οι υπηρετούντες με απόσπαση σε λοιπές υπηρεσίες του Δημοσίου και ευρύτερου δημοσίου τομέα, εφόσον η δαπάνη μισθοδοσίας τους βαρύνει την ΜΟΔ ΑΕ.</w:t>
      </w:r>
    </w:p>
    <w:p w:rsidR="00516402" w:rsidRPr="00516402" w:rsidRDefault="00516402" w:rsidP="0051640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ind w:right="-154"/>
        <w:jc w:val="both"/>
        <w:rPr>
          <w:rFonts w:ascii="Calibri" w:hAnsi="Calibri"/>
          <w:color w:val="000000"/>
          <w:lang w:eastAsia="el-GR"/>
        </w:rPr>
      </w:pPr>
    </w:p>
    <w:p w:rsidR="00516402" w:rsidRPr="00516402" w:rsidRDefault="00A27482" w:rsidP="00516402">
      <w:pPr>
        <w:shd w:val="clear" w:color="auto" w:fill="E0E0E0"/>
        <w:tabs>
          <w:tab w:val="left" w:pos="720"/>
        </w:tabs>
        <w:suppressAutoHyphens w:val="0"/>
        <w:jc w:val="both"/>
        <w:rPr>
          <w:rFonts w:ascii="Calibri" w:hAnsi="Calibri"/>
          <w:shd w:val="clear" w:color="auto" w:fill="E6E6E6"/>
          <w:lang w:eastAsia="el-GR"/>
        </w:rPr>
      </w:pPr>
      <w:r>
        <w:rPr>
          <w:rFonts w:ascii="Calibri" w:hAnsi="Calibri"/>
          <w:b/>
          <w:color w:val="0000FF"/>
          <w:u w:val="single"/>
          <w:shd w:val="clear" w:color="auto" w:fill="E6E6E6"/>
          <w:lang w:val="en-US" w:eastAsia="el-GR"/>
        </w:rPr>
        <w:fldChar w:fldCharType="begin"/>
      </w:r>
      <w:r w:rsidRPr="0010176D">
        <w:rPr>
          <w:rFonts w:ascii="Calibri" w:hAnsi="Calibri"/>
          <w:b/>
          <w:color w:val="0000FF"/>
          <w:u w:val="single"/>
          <w:shd w:val="clear" w:color="auto" w:fill="E6E6E6"/>
          <w:lang w:eastAsia="el-GR"/>
        </w:rPr>
        <w:instrText xml:space="preserve"> </w:instrText>
      </w:r>
      <w:r>
        <w:rPr>
          <w:rFonts w:ascii="Calibri" w:hAnsi="Calibri"/>
          <w:b/>
          <w:color w:val="0000FF"/>
          <w:u w:val="single"/>
          <w:shd w:val="clear" w:color="auto" w:fill="E6E6E6"/>
          <w:lang w:val="en-US" w:eastAsia="el-GR"/>
        </w:rPr>
        <w:instrText>HYPERLINK</w:instrText>
      </w:r>
      <w:r w:rsidRPr="0010176D">
        <w:rPr>
          <w:rFonts w:ascii="Calibri" w:hAnsi="Calibri"/>
          <w:b/>
          <w:color w:val="0000FF"/>
          <w:u w:val="single"/>
          <w:shd w:val="clear" w:color="auto" w:fill="E6E6E6"/>
          <w:lang w:eastAsia="el-GR"/>
        </w:rPr>
        <w:instrText xml:space="preserve"> "</w:instrText>
      </w:r>
      <w:r>
        <w:rPr>
          <w:rFonts w:ascii="Calibri" w:hAnsi="Calibri"/>
          <w:b/>
          <w:color w:val="0000FF"/>
          <w:u w:val="single"/>
          <w:shd w:val="clear" w:color="auto" w:fill="E6E6E6"/>
          <w:lang w:val="en-US" w:eastAsia="el-GR"/>
        </w:rPr>
        <w:instrText>http</w:instrText>
      </w:r>
      <w:r w:rsidRPr="0010176D">
        <w:rPr>
          <w:rFonts w:ascii="Calibri" w:hAnsi="Calibri"/>
          <w:b/>
          <w:color w:val="0000FF"/>
          <w:u w:val="single"/>
          <w:shd w:val="clear" w:color="auto" w:fill="E6E6E6"/>
          <w:lang w:eastAsia="el-GR"/>
        </w:rPr>
        <w:instrText>://</w:instrText>
      </w:r>
      <w:r>
        <w:rPr>
          <w:rFonts w:ascii="Calibri" w:hAnsi="Calibri"/>
          <w:b/>
          <w:color w:val="0000FF"/>
          <w:u w:val="single"/>
          <w:shd w:val="clear" w:color="auto" w:fill="E6E6E6"/>
          <w:lang w:val="en-US" w:eastAsia="el-GR"/>
        </w:rPr>
        <w:instrText>www</w:instrText>
      </w:r>
      <w:r w:rsidRPr="0010176D">
        <w:rPr>
          <w:rFonts w:ascii="Calibri" w:hAnsi="Calibri"/>
          <w:b/>
          <w:color w:val="0000FF"/>
          <w:u w:val="single"/>
          <w:shd w:val="clear" w:color="auto" w:fill="E6E6E6"/>
          <w:lang w:eastAsia="el-GR"/>
        </w:rPr>
        <w:instrText>.</w:instrText>
      </w:r>
      <w:r>
        <w:rPr>
          <w:rFonts w:ascii="Calibri" w:hAnsi="Calibri"/>
          <w:b/>
          <w:color w:val="0000FF"/>
          <w:u w:val="single"/>
          <w:shd w:val="clear" w:color="auto" w:fill="E6E6E6"/>
          <w:lang w:val="en-US" w:eastAsia="el-GR"/>
        </w:rPr>
        <w:instrText>et</w:instrText>
      </w:r>
      <w:r w:rsidRPr="0010176D">
        <w:rPr>
          <w:rFonts w:ascii="Calibri" w:hAnsi="Calibri"/>
          <w:b/>
          <w:color w:val="0000FF"/>
          <w:u w:val="single"/>
          <w:shd w:val="clear" w:color="auto" w:fill="E6E6E6"/>
          <w:lang w:eastAsia="el-GR"/>
        </w:rPr>
        <w:instrText>.</w:instrText>
      </w:r>
      <w:r>
        <w:rPr>
          <w:rFonts w:ascii="Calibri" w:hAnsi="Calibri"/>
          <w:b/>
          <w:color w:val="0000FF"/>
          <w:u w:val="single"/>
          <w:shd w:val="clear" w:color="auto" w:fill="E6E6E6"/>
          <w:lang w:val="en-US" w:eastAsia="el-GR"/>
        </w:rPr>
        <w:instrText>gr</w:instrText>
      </w:r>
      <w:r w:rsidRPr="0010176D">
        <w:rPr>
          <w:rFonts w:ascii="Calibri" w:hAnsi="Calibri"/>
          <w:b/>
          <w:color w:val="0000FF"/>
          <w:u w:val="single"/>
          <w:shd w:val="clear" w:color="auto" w:fill="E6E6E6"/>
          <w:lang w:eastAsia="el-GR"/>
        </w:rPr>
        <w:instrText>/</w:instrText>
      </w:r>
      <w:r>
        <w:rPr>
          <w:rFonts w:ascii="Calibri" w:hAnsi="Calibri"/>
          <w:b/>
          <w:color w:val="0000FF"/>
          <w:u w:val="single"/>
          <w:shd w:val="clear" w:color="auto" w:fill="E6E6E6"/>
          <w:lang w:val="en-US" w:eastAsia="el-GR"/>
        </w:rPr>
        <w:instrText>idocs</w:instrText>
      </w:r>
      <w:r w:rsidRPr="0010176D">
        <w:rPr>
          <w:rFonts w:ascii="Calibri" w:hAnsi="Calibri"/>
          <w:b/>
          <w:color w:val="0000FF"/>
          <w:u w:val="single"/>
          <w:shd w:val="clear" w:color="auto" w:fill="E6E6E6"/>
          <w:lang w:eastAsia="el-GR"/>
        </w:rPr>
        <w:instrText>-</w:instrText>
      </w:r>
      <w:r>
        <w:rPr>
          <w:rFonts w:ascii="Calibri" w:hAnsi="Calibri"/>
          <w:b/>
          <w:color w:val="0000FF"/>
          <w:u w:val="single"/>
          <w:shd w:val="clear" w:color="auto" w:fill="E6E6E6"/>
          <w:lang w:val="en-US" w:eastAsia="el-GR"/>
        </w:rPr>
        <w:instrText>nph</w:instrText>
      </w:r>
      <w:r w:rsidRPr="0010176D">
        <w:rPr>
          <w:rFonts w:ascii="Calibri" w:hAnsi="Calibri"/>
          <w:b/>
          <w:color w:val="0000FF"/>
          <w:u w:val="single"/>
          <w:shd w:val="clear" w:color="auto" w:fill="E6E6E6"/>
          <w:lang w:eastAsia="el-GR"/>
        </w:rPr>
        <w:instrText>/</w:instrText>
      </w:r>
      <w:r>
        <w:rPr>
          <w:rFonts w:ascii="Calibri" w:hAnsi="Calibri"/>
          <w:b/>
          <w:color w:val="0000FF"/>
          <w:u w:val="single"/>
          <w:shd w:val="clear" w:color="auto" w:fill="E6E6E6"/>
          <w:lang w:val="en-US" w:eastAsia="el-GR"/>
        </w:rPr>
        <w:instrText>search</w:instrText>
      </w:r>
      <w:r w:rsidRPr="0010176D">
        <w:rPr>
          <w:rFonts w:ascii="Calibri" w:hAnsi="Calibri"/>
          <w:b/>
          <w:color w:val="0000FF"/>
          <w:u w:val="single"/>
          <w:shd w:val="clear" w:color="auto" w:fill="E6E6E6"/>
          <w:lang w:eastAsia="el-GR"/>
        </w:rPr>
        <w:instrText>/</w:instrText>
      </w:r>
      <w:r>
        <w:rPr>
          <w:rFonts w:ascii="Calibri" w:hAnsi="Calibri"/>
          <w:b/>
          <w:color w:val="0000FF"/>
          <w:u w:val="single"/>
          <w:shd w:val="clear" w:color="auto" w:fill="E6E6E6"/>
          <w:lang w:val="en-US" w:eastAsia="el-GR"/>
        </w:rPr>
        <w:instrText>pdfViewerForm</w:instrText>
      </w:r>
      <w:r w:rsidRPr="0010176D">
        <w:rPr>
          <w:rFonts w:ascii="Calibri" w:hAnsi="Calibri"/>
          <w:b/>
          <w:color w:val="0000FF"/>
          <w:u w:val="single"/>
          <w:shd w:val="clear" w:color="auto" w:fill="E6E6E6"/>
          <w:lang w:eastAsia="el-GR"/>
        </w:rPr>
        <w:instrText>.</w:instrText>
      </w:r>
      <w:r>
        <w:rPr>
          <w:rFonts w:ascii="Calibri" w:hAnsi="Calibri"/>
          <w:b/>
          <w:color w:val="0000FF"/>
          <w:u w:val="single"/>
          <w:shd w:val="clear" w:color="auto" w:fill="E6E6E6"/>
          <w:lang w:val="en-US" w:eastAsia="el-GR"/>
        </w:rPr>
        <w:instrText>html</w:instrText>
      </w:r>
      <w:r w:rsidRPr="0010176D">
        <w:rPr>
          <w:rFonts w:ascii="Calibri" w:hAnsi="Calibri"/>
          <w:b/>
          <w:color w:val="0000FF"/>
          <w:u w:val="single"/>
          <w:shd w:val="clear" w:color="auto" w:fill="E6E6E6"/>
          <w:lang w:eastAsia="el-GR"/>
        </w:rPr>
        <w:instrText>?</w:instrText>
      </w:r>
      <w:r>
        <w:rPr>
          <w:rFonts w:ascii="Calibri" w:hAnsi="Calibri"/>
          <w:b/>
          <w:color w:val="0000FF"/>
          <w:u w:val="single"/>
          <w:shd w:val="clear" w:color="auto" w:fill="E6E6E6"/>
          <w:lang w:val="en-US" w:eastAsia="el-GR"/>
        </w:rPr>
        <w:instrText>args</w:instrText>
      </w:r>
      <w:r w:rsidRPr="0010176D">
        <w:rPr>
          <w:rFonts w:ascii="Calibri" w:hAnsi="Calibri"/>
          <w:b/>
          <w:color w:val="0000FF"/>
          <w:u w:val="single"/>
          <w:shd w:val="clear" w:color="auto" w:fill="E6E6E6"/>
          <w:lang w:eastAsia="el-GR"/>
        </w:rPr>
        <w:instrText>=5</w:instrText>
      </w:r>
      <w:r>
        <w:rPr>
          <w:rFonts w:ascii="Calibri" w:hAnsi="Calibri"/>
          <w:b/>
          <w:color w:val="0000FF"/>
          <w:u w:val="single"/>
          <w:shd w:val="clear" w:color="auto" w:fill="E6E6E6"/>
          <w:lang w:val="en-US" w:eastAsia="el-GR"/>
        </w:rPr>
        <w:instrText>C</w:instrText>
      </w:r>
      <w:r w:rsidRPr="0010176D">
        <w:rPr>
          <w:rFonts w:ascii="Calibri" w:hAnsi="Calibri"/>
          <w:b/>
          <w:color w:val="0000FF"/>
          <w:u w:val="single"/>
          <w:shd w:val="clear" w:color="auto" w:fill="E6E6E6"/>
          <w:lang w:eastAsia="el-GR"/>
        </w:rPr>
        <w:instrText>7</w:instrText>
      </w:r>
      <w:r>
        <w:rPr>
          <w:rFonts w:ascii="Calibri" w:hAnsi="Calibri"/>
          <w:b/>
          <w:color w:val="0000FF"/>
          <w:u w:val="single"/>
          <w:shd w:val="clear" w:color="auto" w:fill="E6E6E6"/>
          <w:lang w:val="en-US" w:eastAsia="el-GR"/>
        </w:rPr>
        <w:instrText>QrtC</w:instrText>
      </w:r>
      <w:r w:rsidRPr="0010176D">
        <w:rPr>
          <w:rFonts w:ascii="Calibri" w:hAnsi="Calibri"/>
          <w:b/>
          <w:color w:val="0000FF"/>
          <w:u w:val="single"/>
          <w:shd w:val="clear" w:color="auto" w:fill="E6E6E6"/>
          <w:lang w:eastAsia="el-GR"/>
        </w:rPr>
        <w:instrText>22</w:instrText>
      </w:r>
      <w:r>
        <w:rPr>
          <w:rFonts w:ascii="Calibri" w:hAnsi="Calibri"/>
          <w:b/>
          <w:color w:val="0000FF"/>
          <w:u w:val="single"/>
          <w:shd w:val="clear" w:color="auto" w:fill="E6E6E6"/>
          <w:lang w:val="en-US" w:eastAsia="el-GR"/>
        </w:rPr>
        <w:instrText>wEzH</w:instrText>
      </w:r>
      <w:r w:rsidRPr="0010176D">
        <w:rPr>
          <w:rFonts w:ascii="Calibri" w:hAnsi="Calibri"/>
          <w:b/>
          <w:color w:val="0000FF"/>
          <w:u w:val="single"/>
          <w:shd w:val="clear" w:color="auto" w:fill="E6E6E6"/>
          <w:lang w:eastAsia="el-GR"/>
        </w:rPr>
        <w:instrText>9</w:instrText>
      </w:r>
      <w:r>
        <w:rPr>
          <w:rFonts w:ascii="Calibri" w:hAnsi="Calibri"/>
          <w:b/>
          <w:color w:val="0000FF"/>
          <w:u w:val="single"/>
          <w:shd w:val="clear" w:color="auto" w:fill="E6E6E6"/>
          <w:lang w:val="en-US" w:eastAsia="el-GR"/>
        </w:rPr>
        <w:instrText>d</w:instrText>
      </w:r>
      <w:r w:rsidRPr="0010176D">
        <w:rPr>
          <w:rFonts w:ascii="Calibri" w:hAnsi="Calibri"/>
          <w:b/>
          <w:color w:val="0000FF"/>
          <w:u w:val="single"/>
          <w:shd w:val="clear" w:color="auto" w:fill="E6E6E6"/>
          <w:lang w:eastAsia="el-GR"/>
        </w:rPr>
        <w:instrText>6</w:instrText>
      </w:r>
      <w:r>
        <w:rPr>
          <w:rFonts w:ascii="Calibri" w:hAnsi="Calibri"/>
          <w:b/>
          <w:color w:val="0000FF"/>
          <w:u w:val="single"/>
          <w:shd w:val="clear" w:color="auto" w:fill="E6E6E6"/>
          <w:lang w:val="en-US" w:eastAsia="el-GR"/>
        </w:rPr>
        <w:instrText>xfVpRXdtvSoClrL</w:instrText>
      </w:r>
      <w:r w:rsidRPr="0010176D">
        <w:rPr>
          <w:rFonts w:ascii="Calibri" w:hAnsi="Calibri"/>
          <w:b/>
          <w:color w:val="0000FF"/>
          <w:u w:val="single"/>
          <w:shd w:val="clear" w:color="auto" w:fill="E6E6E6"/>
          <w:lang w:eastAsia="el-GR"/>
        </w:rPr>
        <w:instrText>8</w:instrText>
      </w:r>
      <w:r>
        <w:rPr>
          <w:rFonts w:ascii="Calibri" w:hAnsi="Calibri"/>
          <w:b/>
          <w:color w:val="0000FF"/>
          <w:u w:val="single"/>
          <w:shd w:val="clear" w:color="auto" w:fill="E6E6E6"/>
          <w:lang w:val="en-US" w:eastAsia="el-GR"/>
        </w:rPr>
        <w:instrText>HlRFwFZyRvt</w:instrText>
      </w:r>
      <w:r w:rsidRPr="0010176D">
        <w:rPr>
          <w:rFonts w:ascii="Calibri" w:hAnsi="Calibri"/>
          <w:b/>
          <w:color w:val="0000FF"/>
          <w:u w:val="single"/>
          <w:shd w:val="clear" w:color="auto" w:fill="E6E6E6"/>
          <w:lang w:eastAsia="el-GR"/>
        </w:rPr>
        <w:instrText>5</w:instrText>
      </w:r>
      <w:r>
        <w:rPr>
          <w:rFonts w:ascii="Calibri" w:hAnsi="Calibri"/>
          <w:b/>
          <w:color w:val="0000FF"/>
          <w:u w:val="single"/>
          <w:shd w:val="clear" w:color="auto" w:fill="E6E6E6"/>
          <w:lang w:val="en-US" w:eastAsia="el-GR"/>
        </w:rPr>
        <w:instrText>MXD</w:instrText>
      </w:r>
      <w:r w:rsidRPr="0010176D">
        <w:rPr>
          <w:rFonts w:ascii="Calibri" w:hAnsi="Calibri"/>
          <w:b/>
          <w:color w:val="0000FF"/>
          <w:u w:val="single"/>
          <w:shd w:val="clear" w:color="auto" w:fill="E6E6E6"/>
          <w:lang w:eastAsia="el-GR"/>
        </w:rPr>
        <w:instrText>0</w:instrText>
      </w:r>
      <w:r>
        <w:rPr>
          <w:rFonts w:ascii="Calibri" w:hAnsi="Calibri"/>
          <w:b/>
          <w:color w:val="0000FF"/>
          <w:u w:val="single"/>
          <w:shd w:val="clear" w:color="auto" w:fill="E6E6E6"/>
          <w:lang w:val="en-US" w:eastAsia="el-GR"/>
        </w:rPr>
        <w:instrText>LzQTLf</w:instrText>
      </w:r>
      <w:r w:rsidRPr="0010176D">
        <w:rPr>
          <w:rFonts w:ascii="Calibri" w:hAnsi="Calibri"/>
          <w:b/>
          <w:color w:val="0000FF"/>
          <w:u w:val="single"/>
          <w:shd w:val="clear" w:color="auto" w:fill="E6E6E6"/>
          <w:lang w:eastAsia="el-GR"/>
        </w:rPr>
        <w:instrText>7</w:instrText>
      </w:r>
      <w:r>
        <w:rPr>
          <w:rFonts w:ascii="Calibri" w:hAnsi="Calibri"/>
          <w:b/>
          <w:color w:val="0000FF"/>
          <w:u w:val="single"/>
          <w:shd w:val="clear" w:color="auto" w:fill="E6E6E6"/>
          <w:lang w:val="en-US" w:eastAsia="el-GR"/>
        </w:rPr>
        <w:instrText>MGgcO</w:instrText>
      </w:r>
      <w:r w:rsidRPr="0010176D">
        <w:rPr>
          <w:rFonts w:ascii="Calibri" w:hAnsi="Calibri"/>
          <w:b/>
          <w:color w:val="0000FF"/>
          <w:u w:val="single"/>
          <w:shd w:val="clear" w:color="auto" w:fill="E6E6E6"/>
          <w:lang w:eastAsia="el-GR"/>
        </w:rPr>
        <w:instrText>23</w:instrText>
      </w:r>
      <w:r>
        <w:rPr>
          <w:rFonts w:ascii="Calibri" w:hAnsi="Calibri"/>
          <w:b/>
          <w:color w:val="0000FF"/>
          <w:u w:val="single"/>
          <w:shd w:val="clear" w:color="auto" w:fill="E6E6E6"/>
          <w:lang w:val="en-US" w:eastAsia="el-GR"/>
        </w:rPr>
        <w:instrText>N</w:instrText>
      </w:r>
      <w:r w:rsidRPr="0010176D">
        <w:rPr>
          <w:rFonts w:ascii="Calibri" w:hAnsi="Calibri"/>
          <w:b/>
          <w:color w:val="0000FF"/>
          <w:u w:val="single"/>
          <w:shd w:val="clear" w:color="auto" w:fill="E6E6E6"/>
          <w:lang w:eastAsia="el-GR"/>
        </w:rPr>
        <w:instrText>88</w:instrText>
      </w:r>
      <w:r>
        <w:rPr>
          <w:rFonts w:ascii="Calibri" w:hAnsi="Calibri"/>
          <w:b/>
          <w:color w:val="0000FF"/>
          <w:u w:val="single"/>
          <w:shd w:val="clear" w:color="auto" w:fill="E6E6E6"/>
          <w:lang w:val="en-US" w:eastAsia="el-GR"/>
        </w:rPr>
        <w:instrText>knBzLCmTXKaO</w:instrText>
      </w:r>
      <w:r w:rsidRPr="0010176D">
        <w:rPr>
          <w:rFonts w:ascii="Calibri" w:hAnsi="Calibri"/>
          <w:b/>
          <w:color w:val="0000FF"/>
          <w:u w:val="single"/>
          <w:shd w:val="clear" w:color="auto" w:fill="E6E6E6"/>
          <w:lang w:eastAsia="el-GR"/>
        </w:rPr>
        <w:instrText>6</w:instrText>
      </w:r>
      <w:r>
        <w:rPr>
          <w:rFonts w:ascii="Calibri" w:hAnsi="Calibri"/>
          <w:b/>
          <w:color w:val="0000FF"/>
          <w:u w:val="single"/>
          <w:shd w:val="clear" w:color="auto" w:fill="E6E6E6"/>
          <w:lang w:val="en-US" w:eastAsia="el-GR"/>
        </w:rPr>
        <w:instrText>fpVZ</w:instrText>
      </w:r>
      <w:r w:rsidRPr="0010176D">
        <w:rPr>
          <w:rFonts w:ascii="Calibri" w:hAnsi="Calibri"/>
          <w:b/>
          <w:color w:val="0000FF"/>
          <w:u w:val="single"/>
          <w:shd w:val="clear" w:color="auto" w:fill="E6E6E6"/>
          <w:lang w:eastAsia="el-GR"/>
        </w:rPr>
        <w:instrText>6</w:instrText>
      </w:r>
      <w:r>
        <w:rPr>
          <w:rFonts w:ascii="Calibri" w:hAnsi="Calibri"/>
          <w:b/>
          <w:color w:val="0000FF"/>
          <w:u w:val="single"/>
          <w:shd w:val="clear" w:color="auto" w:fill="E6E6E6"/>
          <w:lang w:val="en-US" w:eastAsia="el-GR"/>
        </w:rPr>
        <w:instrText>Lx</w:instrText>
      </w:r>
      <w:r w:rsidRPr="0010176D">
        <w:rPr>
          <w:rFonts w:ascii="Calibri" w:hAnsi="Calibri"/>
          <w:b/>
          <w:color w:val="0000FF"/>
          <w:u w:val="single"/>
          <w:shd w:val="clear" w:color="auto" w:fill="E6E6E6"/>
          <w:lang w:eastAsia="el-GR"/>
        </w:rPr>
        <w:instrText>9</w:instrText>
      </w:r>
      <w:r>
        <w:rPr>
          <w:rFonts w:ascii="Calibri" w:hAnsi="Calibri"/>
          <w:b/>
          <w:color w:val="0000FF"/>
          <w:u w:val="single"/>
          <w:shd w:val="clear" w:color="auto" w:fill="E6E6E6"/>
          <w:lang w:val="en-US" w:eastAsia="el-GR"/>
        </w:rPr>
        <w:instrText>hLs</w:instrText>
      </w:r>
      <w:r>
        <w:rPr>
          <w:rFonts w:ascii="Calibri" w:hAnsi="Calibri"/>
          <w:b/>
          <w:color w:val="0000FF"/>
          <w:u w:val="single"/>
          <w:shd w:val="clear" w:color="auto" w:fill="E6E6E6"/>
          <w:lang w:val="en-US" w:eastAsia="el-GR"/>
        </w:rPr>
        <w:instrText>lJUqeiQMAkJxI</w:instrText>
      </w:r>
      <w:r w:rsidRPr="0010176D">
        <w:rPr>
          <w:rFonts w:ascii="Calibri" w:hAnsi="Calibri"/>
          <w:b/>
          <w:color w:val="0000FF"/>
          <w:u w:val="single"/>
          <w:shd w:val="clear" w:color="auto" w:fill="E6E6E6"/>
          <w:lang w:eastAsia="el-GR"/>
        </w:rPr>
        <w:instrText>7</w:instrText>
      </w:r>
      <w:r>
        <w:rPr>
          <w:rFonts w:ascii="Calibri" w:hAnsi="Calibri"/>
          <w:b/>
          <w:color w:val="0000FF"/>
          <w:u w:val="single"/>
          <w:shd w:val="clear" w:color="auto" w:fill="E6E6E6"/>
          <w:lang w:val="en-US" w:eastAsia="el-GR"/>
        </w:rPr>
        <w:instrText>OCteCgIoWCtIurogHNqUmjw</w:instrText>
      </w:r>
      <w:r w:rsidRPr="0010176D">
        <w:rPr>
          <w:rFonts w:ascii="Calibri" w:hAnsi="Calibri"/>
          <w:b/>
          <w:color w:val="0000FF"/>
          <w:u w:val="single"/>
          <w:shd w:val="clear" w:color="auto" w:fill="E6E6E6"/>
          <w:lang w:eastAsia="el-GR"/>
        </w:rPr>
        <w:instrText>-</w:instrText>
      </w:r>
      <w:r>
        <w:rPr>
          <w:rFonts w:ascii="Calibri" w:hAnsi="Calibri"/>
          <w:b/>
          <w:color w:val="0000FF"/>
          <w:u w:val="single"/>
          <w:shd w:val="clear" w:color="auto" w:fill="E6E6E6"/>
          <w:lang w:val="en-US" w:eastAsia="el-GR"/>
        </w:rPr>
        <w:instrText>rpvVuZXrLJGo</w:instrText>
      </w:r>
      <w:r w:rsidRPr="0010176D">
        <w:rPr>
          <w:rFonts w:ascii="Calibri" w:hAnsi="Calibri"/>
          <w:b/>
          <w:color w:val="0000FF"/>
          <w:u w:val="single"/>
          <w:shd w:val="clear" w:color="auto" w:fill="E6E6E6"/>
          <w:lang w:eastAsia="el-GR"/>
        </w:rPr>
        <w:instrText xml:space="preserve">." </w:instrText>
      </w:r>
      <w:r>
        <w:rPr>
          <w:rFonts w:ascii="Calibri" w:hAnsi="Calibri"/>
          <w:b/>
          <w:color w:val="0000FF"/>
          <w:u w:val="single"/>
          <w:shd w:val="clear" w:color="auto" w:fill="E6E6E6"/>
          <w:lang w:val="en-US" w:eastAsia="el-GR"/>
        </w:rPr>
        <w:fldChar w:fldCharType="separate"/>
      </w:r>
      <w:r w:rsidR="00516402" w:rsidRPr="00516402">
        <w:rPr>
          <w:rFonts w:ascii="Calibri" w:hAnsi="Calibri"/>
          <w:b/>
          <w:color w:val="0000FF"/>
          <w:u w:val="single"/>
          <w:shd w:val="clear" w:color="auto" w:fill="E6E6E6"/>
          <w:lang w:val="en-US" w:eastAsia="el-GR"/>
        </w:rPr>
        <w:t>KYA</w:t>
      </w:r>
      <w:r w:rsidR="00516402" w:rsidRPr="00516402">
        <w:rPr>
          <w:rFonts w:ascii="Calibri" w:hAnsi="Calibri"/>
          <w:b/>
          <w:color w:val="0000FF"/>
          <w:u w:val="single"/>
          <w:shd w:val="clear" w:color="auto" w:fill="E6E6E6"/>
          <w:lang w:eastAsia="el-GR"/>
        </w:rPr>
        <w:t xml:space="preserve"> ΔΙΔΑΔ/Φ.37.21/1296/οικ. 3731/2021</w:t>
      </w:r>
      <w:r>
        <w:rPr>
          <w:rFonts w:ascii="Calibri" w:hAnsi="Calibri"/>
          <w:b/>
          <w:color w:val="0000FF"/>
          <w:u w:val="single"/>
          <w:shd w:val="clear" w:color="auto" w:fill="E6E6E6"/>
          <w:lang w:eastAsia="el-GR"/>
        </w:rPr>
        <w:fldChar w:fldCharType="end"/>
      </w:r>
      <w:r w:rsidR="00516402" w:rsidRPr="00516402">
        <w:rPr>
          <w:rFonts w:ascii="Calibri" w:hAnsi="Calibri"/>
          <w:shd w:val="clear" w:color="auto" w:fill="E6E6E6"/>
          <w:lang w:eastAsia="el-GR"/>
        </w:rPr>
        <w:t xml:space="preserve">    «Εκλογή αιρετών εκπροσώπων στα Υπηρεσιακά και Πειθαρχικά Συμβούλια των δημοσίων υπηρεσιών, των νομικών προσώπων δημοσίου δικαίου και των Ο.Τ.Α. με τη διαδικασία της ηλεκτρονικής ψηφοφορίας» (ΦΕΚ Β΄/944/10-03-2021)</w:t>
      </w:r>
      <w:bookmarkStart w:id="95" w:name="_Ε._ΣΥΛΛΟΓΗ_ΔΙΑΤΑΞΕΩΝ"/>
      <w:bookmarkEnd w:id="95"/>
    </w:p>
    <w:p w:rsidR="00516402" w:rsidRPr="00516402" w:rsidRDefault="00A27482" w:rsidP="00516402">
      <w:pPr>
        <w:shd w:val="clear" w:color="auto" w:fill="D9D9D9" w:themeFill="background1" w:themeFillShade="D9"/>
        <w:tabs>
          <w:tab w:val="left" w:pos="1188"/>
          <w:tab w:val="left" w:pos="3888"/>
        </w:tabs>
        <w:jc w:val="both"/>
        <w:outlineLvl w:val="1"/>
        <w:rPr>
          <w:rFonts w:ascii="Calibri" w:hAnsi="Calibri"/>
        </w:rPr>
      </w:pPr>
      <w:r>
        <w:rPr>
          <w:rFonts w:ascii="Calibri" w:hAnsi="Calibri"/>
          <w:color w:val="0000FF"/>
          <w:u w:val="single"/>
          <w:lang w:val="en-US"/>
        </w:rPr>
        <w:fldChar w:fldCharType="begin"/>
      </w:r>
      <w:r w:rsidRPr="0010176D">
        <w:rPr>
          <w:rFonts w:ascii="Calibri" w:hAnsi="Calibri"/>
          <w:color w:val="0000FF"/>
          <w:u w:val="single"/>
        </w:rPr>
        <w:instrText xml:space="preserve"> </w:instrText>
      </w:r>
      <w:r>
        <w:rPr>
          <w:rFonts w:ascii="Calibri" w:hAnsi="Calibri"/>
          <w:color w:val="0000FF"/>
          <w:u w:val="single"/>
          <w:lang w:val="en-US"/>
        </w:rPr>
        <w:instrText>HYPERLINK</w:instrText>
      </w:r>
      <w:r w:rsidRPr="0010176D">
        <w:rPr>
          <w:rFonts w:ascii="Calibri" w:hAnsi="Calibri"/>
          <w:color w:val="0000FF"/>
          <w:u w:val="single"/>
        </w:rPr>
        <w:instrText xml:space="preserve"> "</w:instrText>
      </w:r>
      <w:r>
        <w:rPr>
          <w:rFonts w:ascii="Calibri" w:hAnsi="Calibri"/>
          <w:color w:val="0000FF"/>
          <w:u w:val="single"/>
          <w:lang w:val="en-US"/>
        </w:rPr>
        <w:instrText>http</w:instrText>
      </w:r>
      <w:r w:rsidRPr="0010176D">
        <w:rPr>
          <w:rFonts w:ascii="Calibri" w:hAnsi="Calibri"/>
          <w:color w:val="0000FF"/>
          <w:u w:val="single"/>
        </w:rPr>
        <w:instrText>://</w:instrText>
      </w:r>
      <w:r>
        <w:rPr>
          <w:rFonts w:ascii="Calibri" w:hAnsi="Calibri"/>
          <w:color w:val="0000FF"/>
          <w:u w:val="single"/>
          <w:lang w:val="en-US"/>
        </w:rPr>
        <w:instrText>www</w:instrText>
      </w:r>
      <w:r w:rsidRPr="0010176D">
        <w:rPr>
          <w:rFonts w:ascii="Calibri" w:hAnsi="Calibri"/>
          <w:color w:val="0000FF"/>
          <w:u w:val="single"/>
        </w:rPr>
        <w:instrText>.</w:instrText>
      </w:r>
      <w:r>
        <w:rPr>
          <w:rFonts w:ascii="Calibri" w:hAnsi="Calibri"/>
          <w:color w:val="0000FF"/>
          <w:u w:val="single"/>
          <w:lang w:val="en-US"/>
        </w:rPr>
        <w:instrText>et</w:instrText>
      </w:r>
      <w:r w:rsidRPr="0010176D">
        <w:rPr>
          <w:rFonts w:ascii="Calibri" w:hAnsi="Calibri"/>
          <w:color w:val="0000FF"/>
          <w:u w:val="single"/>
        </w:rPr>
        <w:instrText>.</w:instrText>
      </w:r>
      <w:r>
        <w:rPr>
          <w:rFonts w:ascii="Calibri" w:hAnsi="Calibri"/>
          <w:color w:val="0000FF"/>
          <w:u w:val="single"/>
          <w:lang w:val="en-US"/>
        </w:rPr>
        <w:instrText>gr</w:instrText>
      </w:r>
      <w:r w:rsidRPr="0010176D">
        <w:rPr>
          <w:rFonts w:ascii="Calibri" w:hAnsi="Calibri"/>
          <w:color w:val="0000FF"/>
          <w:u w:val="single"/>
        </w:rPr>
        <w:instrText>/</w:instrText>
      </w:r>
      <w:r>
        <w:rPr>
          <w:rFonts w:ascii="Calibri" w:hAnsi="Calibri"/>
          <w:color w:val="0000FF"/>
          <w:u w:val="single"/>
          <w:lang w:val="en-US"/>
        </w:rPr>
        <w:instrText>idocs</w:instrText>
      </w:r>
      <w:r w:rsidRPr="0010176D">
        <w:rPr>
          <w:rFonts w:ascii="Calibri" w:hAnsi="Calibri"/>
          <w:color w:val="0000FF"/>
          <w:u w:val="single"/>
        </w:rPr>
        <w:instrText>-</w:instrText>
      </w:r>
      <w:r>
        <w:rPr>
          <w:rFonts w:ascii="Calibri" w:hAnsi="Calibri"/>
          <w:color w:val="0000FF"/>
          <w:u w:val="single"/>
          <w:lang w:val="en-US"/>
        </w:rPr>
        <w:instrText>n</w:instrText>
      </w:r>
      <w:r>
        <w:rPr>
          <w:rFonts w:ascii="Calibri" w:hAnsi="Calibri"/>
          <w:color w:val="0000FF"/>
          <w:u w:val="single"/>
          <w:lang w:val="en-US"/>
        </w:rPr>
        <w:instrText>ph</w:instrText>
      </w:r>
      <w:r w:rsidRPr="0010176D">
        <w:rPr>
          <w:rFonts w:ascii="Calibri" w:hAnsi="Calibri"/>
          <w:color w:val="0000FF"/>
          <w:u w:val="single"/>
        </w:rPr>
        <w:instrText>/</w:instrText>
      </w:r>
      <w:r>
        <w:rPr>
          <w:rFonts w:ascii="Calibri" w:hAnsi="Calibri"/>
          <w:color w:val="0000FF"/>
          <w:u w:val="single"/>
          <w:lang w:val="en-US"/>
        </w:rPr>
        <w:instrText>search</w:instrText>
      </w:r>
      <w:r w:rsidRPr="0010176D">
        <w:rPr>
          <w:rFonts w:ascii="Calibri" w:hAnsi="Calibri"/>
          <w:color w:val="0000FF"/>
          <w:u w:val="single"/>
        </w:rPr>
        <w:instrText>/</w:instrText>
      </w:r>
      <w:r>
        <w:rPr>
          <w:rFonts w:ascii="Calibri" w:hAnsi="Calibri"/>
          <w:color w:val="0000FF"/>
          <w:u w:val="single"/>
          <w:lang w:val="en-US"/>
        </w:rPr>
        <w:instrText>pdfViewerForm</w:instrText>
      </w:r>
      <w:r w:rsidRPr="0010176D">
        <w:rPr>
          <w:rFonts w:ascii="Calibri" w:hAnsi="Calibri"/>
          <w:color w:val="0000FF"/>
          <w:u w:val="single"/>
        </w:rPr>
        <w:instrText>.</w:instrText>
      </w:r>
      <w:r>
        <w:rPr>
          <w:rFonts w:ascii="Calibri" w:hAnsi="Calibri"/>
          <w:color w:val="0000FF"/>
          <w:u w:val="single"/>
          <w:lang w:val="en-US"/>
        </w:rPr>
        <w:instrText>html</w:instrText>
      </w:r>
      <w:r w:rsidRPr="0010176D">
        <w:rPr>
          <w:rFonts w:ascii="Calibri" w:hAnsi="Calibri"/>
          <w:color w:val="0000FF"/>
          <w:u w:val="single"/>
        </w:rPr>
        <w:instrText>?</w:instrText>
      </w:r>
      <w:r>
        <w:rPr>
          <w:rFonts w:ascii="Calibri" w:hAnsi="Calibri"/>
          <w:color w:val="0000FF"/>
          <w:u w:val="single"/>
          <w:lang w:val="en-US"/>
        </w:rPr>
        <w:instrText>args</w:instrText>
      </w:r>
      <w:r w:rsidRPr="0010176D">
        <w:rPr>
          <w:rFonts w:ascii="Calibri" w:hAnsi="Calibri"/>
          <w:color w:val="0000FF"/>
          <w:u w:val="single"/>
        </w:rPr>
        <w:instrText>=5</w:instrText>
      </w:r>
      <w:r>
        <w:rPr>
          <w:rFonts w:ascii="Calibri" w:hAnsi="Calibri"/>
          <w:color w:val="0000FF"/>
          <w:u w:val="single"/>
          <w:lang w:val="en-US"/>
        </w:rPr>
        <w:instrText>C</w:instrText>
      </w:r>
      <w:r w:rsidRPr="0010176D">
        <w:rPr>
          <w:rFonts w:ascii="Calibri" w:hAnsi="Calibri"/>
          <w:color w:val="0000FF"/>
          <w:u w:val="single"/>
        </w:rPr>
        <w:instrText>7</w:instrText>
      </w:r>
      <w:r>
        <w:rPr>
          <w:rFonts w:ascii="Calibri" w:hAnsi="Calibri"/>
          <w:color w:val="0000FF"/>
          <w:u w:val="single"/>
          <w:lang w:val="en-US"/>
        </w:rPr>
        <w:instrText>QrtC</w:instrText>
      </w:r>
      <w:r w:rsidRPr="0010176D">
        <w:rPr>
          <w:rFonts w:ascii="Calibri" w:hAnsi="Calibri"/>
          <w:color w:val="0000FF"/>
          <w:u w:val="single"/>
        </w:rPr>
        <w:instrText>22</w:instrText>
      </w:r>
      <w:r>
        <w:rPr>
          <w:rFonts w:ascii="Calibri" w:hAnsi="Calibri"/>
          <w:color w:val="0000FF"/>
          <w:u w:val="single"/>
          <w:lang w:val="en-US"/>
        </w:rPr>
        <w:instrText>wGGrezhDLcpZ</w:instrText>
      </w:r>
      <w:r w:rsidRPr="0010176D">
        <w:rPr>
          <w:rFonts w:ascii="Calibri" w:hAnsi="Calibri"/>
          <w:color w:val="0000FF"/>
          <w:u w:val="single"/>
        </w:rPr>
        <w:instrText>3</w:instrText>
      </w:r>
      <w:r>
        <w:rPr>
          <w:rFonts w:ascii="Calibri" w:hAnsi="Calibri"/>
          <w:color w:val="0000FF"/>
          <w:u w:val="single"/>
          <w:lang w:val="en-US"/>
        </w:rPr>
        <w:instrText>dtvSoClrL</w:instrText>
      </w:r>
      <w:r w:rsidRPr="0010176D">
        <w:rPr>
          <w:rFonts w:ascii="Calibri" w:hAnsi="Calibri"/>
          <w:color w:val="0000FF"/>
          <w:u w:val="single"/>
        </w:rPr>
        <w:instrText>87</w:instrText>
      </w:r>
      <w:r>
        <w:rPr>
          <w:rFonts w:ascii="Calibri" w:hAnsi="Calibri"/>
          <w:color w:val="0000FF"/>
          <w:u w:val="single"/>
          <w:lang w:val="en-US"/>
        </w:rPr>
        <w:instrText>PrpMF</w:instrText>
      </w:r>
      <w:r w:rsidRPr="0010176D">
        <w:rPr>
          <w:rFonts w:ascii="Calibri" w:hAnsi="Calibri"/>
          <w:color w:val="0000FF"/>
          <w:u w:val="single"/>
        </w:rPr>
        <w:instrText>6</w:instrText>
      </w:r>
      <w:r>
        <w:rPr>
          <w:rFonts w:ascii="Calibri" w:hAnsi="Calibri"/>
          <w:color w:val="0000FF"/>
          <w:u w:val="single"/>
          <w:lang w:val="en-US"/>
        </w:rPr>
        <w:instrText>b</w:instrText>
      </w:r>
      <w:r w:rsidRPr="0010176D">
        <w:rPr>
          <w:rFonts w:ascii="Calibri" w:hAnsi="Calibri"/>
          <w:color w:val="0000FF"/>
          <w:u w:val="single"/>
        </w:rPr>
        <w:instrText>2</w:instrText>
      </w:r>
      <w:r>
        <w:rPr>
          <w:rFonts w:ascii="Calibri" w:hAnsi="Calibri"/>
          <w:color w:val="0000FF"/>
          <w:u w:val="single"/>
          <w:lang w:val="en-US"/>
        </w:rPr>
        <w:instrText>Sl</w:instrText>
      </w:r>
      <w:r w:rsidRPr="0010176D">
        <w:rPr>
          <w:rFonts w:ascii="Calibri" w:hAnsi="Calibri"/>
          <w:color w:val="0000FF"/>
          <w:u w:val="single"/>
        </w:rPr>
        <w:instrText>5</w:instrText>
      </w:r>
      <w:r>
        <w:rPr>
          <w:rFonts w:ascii="Calibri" w:hAnsi="Calibri"/>
          <w:color w:val="0000FF"/>
          <w:u w:val="single"/>
          <w:lang w:val="en-US"/>
        </w:rPr>
        <w:instrText>MXD</w:instrText>
      </w:r>
      <w:r w:rsidRPr="0010176D">
        <w:rPr>
          <w:rFonts w:ascii="Calibri" w:hAnsi="Calibri"/>
          <w:color w:val="0000FF"/>
          <w:u w:val="single"/>
        </w:rPr>
        <w:instrText>0</w:instrText>
      </w:r>
      <w:r>
        <w:rPr>
          <w:rFonts w:ascii="Calibri" w:hAnsi="Calibri"/>
          <w:color w:val="0000FF"/>
          <w:u w:val="single"/>
          <w:lang w:val="en-US"/>
        </w:rPr>
        <w:instrText>LzQTLf</w:instrText>
      </w:r>
      <w:r w:rsidRPr="0010176D">
        <w:rPr>
          <w:rFonts w:ascii="Calibri" w:hAnsi="Calibri"/>
          <w:color w:val="0000FF"/>
          <w:u w:val="single"/>
        </w:rPr>
        <w:instrText>7</w:instrText>
      </w:r>
      <w:r>
        <w:rPr>
          <w:rFonts w:ascii="Calibri" w:hAnsi="Calibri"/>
          <w:color w:val="0000FF"/>
          <w:u w:val="single"/>
          <w:lang w:val="en-US"/>
        </w:rPr>
        <w:instrText>MGgcO</w:instrText>
      </w:r>
      <w:r w:rsidRPr="0010176D">
        <w:rPr>
          <w:rFonts w:ascii="Calibri" w:hAnsi="Calibri"/>
          <w:color w:val="0000FF"/>
          <w:u w:val="single"/>
        </w:rPr>
        <w:instrText>23</w:instrText>
      </w:r>
      <w:r>
        <w:rPr>
          <w:rFonts w:ascii="Calibri" w:hAnsi="Calibri"/>
          <w:color w:val="0000FF"/>
          <w:u w:val="single"/>
          <w:lang w:val="en-US"/>
        </w:rPr>
        <w:instrText>N</w:instrText>
      </w:r>
      <w:r w:rsidRPr="0010176D">
        <w:rPr>
          <w:rFonts w:ascii="Calibri" w:hAnsi="Calibri"/>
          <w:color w:val="0000FF"/>
          <w:u w:val="single"/>
        </w:rPr>
        <w:instrText>88</w:instrText>
      </w:r>
      <w:r>
        <w:rPr>
          <w:rFonts w:ascii="Calibri" w:hAnsi="Calibri"/>
          <w:color w:val="0000FF"/>
          <w:u w:val="single"/>
          <w:lang w:val="en-US"/>
        </w:rPr>
        <w:instrText>knBzLCmTXKaO</w:instrText>
      </w:r>
      <w:r w:rsidRPr="0010176D">
        <w:rPr>
          <w:rFonts w:ascii="Calibri" w:hAnsi="Calibri"/>
          <w:color w:val="0000FF"/>
          <w:u w:val="single"/>
        </w:rPr>
        <w:instrText>6</w:instrText>
      </w:r>
      <w:r>
        <w:rPr>
          <w:rFonts w:ascii="Calibri" w:hAnsi="Calibri"/>
          <w:color w:val="0000FF"/>
          <w:u w:val="single"/>
          <w:lang w:val="en-US"/>
        </w:rPr>
        <w:instrText>fpVZ</w:instrText>
      </w:r>
      <w:r w:rsidRPr="0010176D">
        <w:rPr>
          <w:rFonts w:ascii="Calibri" w:hAnsi="Calibri"/>
          <w:color w:val="0000FF"/>
          <w:u w:val="single"/>
        </w:rPr>
        <w:instrText>6</w:instrText>
      </w:r>
      <w:r>
        <w:rPr>
          <w:rFonts w:ascii="Calibri" w:hAnsi="Calibri"/>
          <w:color w:val="0000FF"/>
          <w:u w:val="single"/>
          <w:lang w:val="en-US"/>
        </w:rPr>
        <w:instrText>Lx</w:instrText>
      </w:r>
      <w:r w:rsidRPr="0010176D">
        <w:rPr>
          <w:rFonts w:ascii="Calibri" w:hAnsi="Calibri"/>
          <w:color w:val="0000FF"/>
          <w:u w:val="single"/>
        </w:rPr>
        <w:instrText>9</w:instrText>
      </w:r>
      <w:r>
        <w:rPr>
          <w:rFonts w:ascii="Calibri" w:hAnsi="Calibri"/>
          <w:color w:val="0000FF"/>
          <w:u w:val="single"/>
          <w:lang w:val="en-US"/>
        </w:rPr>
        <w:instrText>hLslJUqeiQZ</w:instrText>
      </w:r>
      <w:r w:rsidRPr="0010176D">
        <w:rPr>
          <w:rFonts w:ascii="Calibri" w:hAnsi="Calibri"/>
          <w:color w:val="0000FF"/>
          <w:u w:val="single"/>
        </w:rPr>
        <w:instrText>1</w:instrText>
      </w:r>
      <w:r>
        <w:rPr>
          <w:rFonts w:ascii="Calibri" w:hAnsi="Calibri"/>
          <w:color w:val="0000FF"/>
          <w:u w:val="single"/>
          <w:lang w:val="en-US"/>
        </w:rPr>
        <w:instrText>Df</w:instrText>
      </w:r>
      <w:r w:rsidRPr="0010176D">
        <w:rPr>
          <w:rFonts w:ascii="Calibri" w:hAnsi="Calibri"/>
          <w:color w:val="0000FF"/>
          <w:u w:val="single"/>
        </w:rPr>
        <w:instrText>9</w:instrText>
      </w:r>
      <w:r>
        <w:rPr>
          <w:rFonts w:ascii="Calibri" w:hAnsi="Calibri"/>
          <w:color w:val="0000FF"/>
          <w:u w:val="single"/>
          <w:lang w:val="en-US"/>
        </w:rPr>
        <w:instrText>Gx</w:instrText>
      </w:r>
      <w:r w:rsidRPr="0010176D">
        <w:rPr>
          <w:rFonts w:ascii="Calibri" w:hAnsi="Calibri"/>
          <w:color w:val="0000FF"/>
          <w:u w:val="single"/>
        </w:rPr>
        <w:instrText>-</w:instrText>
      </w:r>
      <w:r>
        <w:rPr>
          <w:rFonts w:ascii="Calibri" w:hAnsi="Calibri"/>
          <w:color w:val="0000FF"/>
          <w:u w:val="single"/>
          <w:lang w:val="en-US"/>
        </w:rPr>
        <w:instrText>r</w:instrText>
      </w:r>
      <w:r w:rsidRPr="0010176D">
        <w:rPr>
          <w:rFonts w:ascii="Calibri" w:hAnsi="Calibri"/>
          <w:color w:val="0000FF"/>
          <w:u w:val="single"/>
        </w:rPr>
        <w:instrText>5</w:instrText>
      </w:r>
      <w:r>
        <w:rPr>
          <w:rFonts w:ascii="Calibri" w:hAnsi="Calibri"/>
          <w:color w:val="0000FF"/>
          <w:u w:val="single"/>
          <w:lang w:val="en-US"/>
        </w:rPr>
        <w:instrText>JLrj</w:instrText>
      </w:r>
      <w:r w:rsidRPr="0010176D">
        <w:rPr>
          <w:rFonts w:ascii="Calibri" w:hAnsi="Calibri"/>
          <w:color w:val="0000FF"/>
          <w:u w:val="single"/>
        </w:rPr>
        <w:instrText>6</w:instrText>
      </w:r>
      <w:r>
        <w:rPr>
          <w:rFonts w:ascii="Calibri" w:hAnsi="Calibri"/>
          <w:color w:val="0000FF"/>
          <w:u w:val="single"/>
          <w:lang w:val="en-US"/>
        </w:rPr>
        <w:instrText>q</w:instrText>
      </w:r>
      <w:r w:rsidRPr="0010176D">
        <w:rPr>
          <w:rFonts w:ascii="Calibri" w:hAnsi="Calibri"/>
          <w:color w:val="0000FF"/>
          <w:u w:val="single"/>
        </w:rPr>
        <w:instrText>8</w:instrText>
      </w:r>
      <w:r>
        <w:rPr>
          <w:rFonts w:ascii="Calibri" w:hAnsi="Calibri"/>
          <w:color w:val="0000FF"/>
          <w:u w:val="single"/>
          <w:lang w:val="en-US"/>
        </w:rPr>
        <w:instrText>Xdsvo</w:instrText>
      </w:r>
      <w:r w:rsidRPr="0010176D">
        <w:rPr>
          <w:rFonts w:ascii="Calibri" w:hAnsi="Calibri"/>
          <w:color w:val="0000FF"/>
          <w:u w:val="single"/>
        </w:rPr>
        <w:instrText>0</w:instrText>
      </w:r>
      <w:r>
        <w:rPr>
          <w:rFonts w:ascii="Calibri" w:hAnsi="Calibri"/>
          <w:color w:val="0000FF"/>
          <w:u w:val="single"/>
          <w:lang w:val="en-US"/>
        </w:rPr>
        <w:instrText>L</w:instrText>
      </w:r>
      <w:r w:rsidRPr="0010176D">
        <w:rPr>
          <w:rFonts w:ascii="Calibri" w:hAnsi="Calibri"/>
          <w:color w:val="0000FF"/>
          <w:u w:val="single"/>
        </w:rPr>
        <w:instrText>2</w:instrText>
      </w:r>
      <w:r>
        <w:rPr>
          <w:rFonts w:ascii="Calibri" w:hAnsi="Calibri"/>
          <w:color w:val="0000FF"/>
          <w:u w:val="single"/>
          <w:lang w:val="en-US"/>
        </w:rPr>
        <w:instrText>Kl</w:instrText>
      </w:r>
      <w:r w:rsidRPr="0010176D">
        <w:rPr>
          <w:rFonts w:ascii="Calibri" w:hAnsi="Calibri"/>
          <w:color w:val="0000FF"/>
          <w:u w:val="single"/>
        </w:rPr>
        <w:instrText>-</w:instrText>
      </w:r>
      <w:r>
        <w:rPr>
          <w:rFonts w:ascii="Calibri" w:hAnsi="Calibri"/>
          <w:color w:val="0000FF"/>
          <w:u w:val="single"/>
          <w:lang w:val="en-US"/>
        </w:rPr>
        <w:instrText>W</w:instrText>
      </w:r>
      <w:r w:rsidRPr="0010176D">
        <w:rPr>
          <w:rFonts w:ascii="Calibri" w:hAnsi="Calibri"/>
          <w:color w:val="0000FF"/>
          <w:u w:val="single"/>
        </w:rPr>
        <w:instrText>7</w:instrText>
      </w:r>
      <w:r>
        <w:rPr>
          <w:rFonts w:ascii="Calibri" w:hAnsi="Calibri"/>
          <w:color w:val="0000FF"/>
          <w:u w:val="single"/>
          <w:lang w:val="en-US"/>
        </w:rPr>
        <w:instrText>fgtrDU</w:instrText>
      </w:r>
      <w:r w:rsidRPr="0010176D">
        <w:rPr>
          <w:rFonts w:ascii="Calibri" w:hAnsi="Calibri"/>
          <w:color w:val="0000FF"/>
          <w:u w:val="single"/>
        </w:rPr>
        <w:instrText>4</w:instrText>
      </w:r>
      <w:r>
        <w:rPr>
          <w:rFonts w:ascii="Calibri" w:hAnsi="Calibri"/>
          <w:color w:val="0000FF"/>
          <w:u w:val="single"/>
          <w:lang w:val="en-US"/>
        </w:rPr>
        <w:instrText>kvDPOw</w:instrText>
      </w:r>
      <w:r w:rsidRPr="0010176D">
        <w:rPr>
          <w:rFonts w:ascii="Calibri" w:hAnsi="Calibri"/>
          <w:color w:val="0000FF"/>
          <w:u w:val="single"/>
        </w:rPr>
        <w:instrText xml:space="preserve">." </w:instrText>
      </w:r>
      <w:r>
        <w:rPr>
          <w:rFonts w:ascii="Calibri" w:hAnsi="Calibri"/>
          <w:color w:val="0000FF"/>
          <w:u w:val="single"/>
          <w:lang w:val="en-US"/>
        </w:rPr>
        <w:fldChar w:fldCharType="separate"/>
      </w:r>
      <w:r w:rsidR="00516402" w:rsidRPr="00516402">
        <w:rPr>
          <w:rFonts w:ascii="Calibri" w:hAnsi="Calibri"/>
          <w:color w:val="0000FF"/>
          <w:u w:val="single"/>
          <w:lang w:val="en-US"/>
        </w:rPr>
        <w:t>YA</w:t>
      </w:r>
      <w:r w:rsidR="00516402" w:rsidRPr="00516402">
        <w:rPr>
          <w:rFonts w:ascii="Calibri" w:hAnsi="Calibri"/>
          <w:color w:val="0000FF"/>
          <w:u w:val="single"/>
        </w:rPr>
        <w:t xml:space="preserve"> ΔΑΠΔΕΠ/Φ.7/8/οικ. 2916</w:t>
      </w:r>
      <w:r>
        <w:rPr>
          <w:rFonts w:ascii="Calibri" w:hAnsi="Calibri"/>
          <w:color w:val="0000FF"/>
          <w:u w:val="single"/>
        </w:rPr>
        <w:fldChar w:fldCharType="end"/>
      </w:r>
      <w:r w:rsidR="00516402" w:rsidRPr="00516402">
        <w:rPr>
          <w:rFonts w:ascii="Calibri" w:hAnsi="Calibri"/>
        </w:rPr>
        <w:t xml:space="preserve">    «Ρύθμιση θεμάτων τήρησης των πρακτικών των συνεδριάσεων του Δευτεροβάθμιου Πειθαρχικού Συμβουλίου στο πλαίσιο της γραμματειακής υποστήριξης αυτού, κατ’ άρθρο 146 Α παρ. 15 του ν.3528/2007 (Α’ 26)» (ΦΕΚ Β΄/843/25-02-2022)</w:t>
      </w:r>
    </w:p>
    <w:p w:rsidR="00516402" w:rsidRPr="00516402" w:rsidRDefault="00516402" w:rsidP="00516402">
      <w:pPr>
        <w:tabs>
          <w:tab w:val="left" w:pos="1188"/>
          <w:tab w:val="left" w:pos="3888"/>
        </w:tabs>
        <w:outlineLvl w:val="1"/>
        <w:rPr>
          <w:rFonts w:ascii="Calibri" w:hAnsi="Calibri"/>
          <w:b/>
          <w:sz w:val="16"/>
          <w:szCs w:val="16"/>
        </w:rPr>
      </w:pPr>
    </w:p>
    <w:p w:rsidR="00516402" w:rsidRPr="00516402" w:rsidRDefault="00A27482" w:rsidP="00516402">
      <w:pPr>
        <w:shd w:val="clear" w:color="auto" w:fill="E0E0E0"/>
        <w:tabs>
          <w:tab w:val="left" w:pos="720"/>
        </w:tabs>
        <w:suppressAutoHyphens w:val="0"/>
        <w:jc w:val="both"/>
        <w:rPr>
          <w:rFonts w:ascii="Calibri" w:hAnsi="Calibri"/>
          <w:shd w:val="clear" w:color="auto" w:fill="E6E6E6"/>
          <w:lang w:eastAsia="el-GR"/>
        </w:rPr>
      </w:pPr>
      <w:r>
        <w:rPr>
          <w:rFonts w:ascii="Calibri" w:hAnsi="Calibri"/>
          <w:b/>
          <w:color w:val="0000FF"/>
          <w:u w:val="single"/>
          <w:shd w:val="clear" w:color="auto" w:fill="E6E6E6"/>
          <w:lang w:val="en-US" w:eastAsia="el-GR"/>
        </w:rPr>
        <w:fldChar w:fldCharType="begin"/>
      </w:r>
      <w:r w:rsidRPr="0010176D">
        <w:rPr>
          <w:rFonts w:ascii="Calibri" w:hAnsi="Calibri"/>
          <w:b/>
          <w:color w:val="0000FF"/>
          <w:u w:val="single"/>
          <w:shd w:val="clear" w:color="auto" w:fill="E6E6E6"/>
          <w:lang w:eastAsia="el-GR"/>
        </w:rPr>
        <w:instrText xml:space="preserve"> </w:instrText>
      </w:r>
      <w:r>
        <w:rPr>
          <w:rFonts w:ascii="Calibri" w:hAnsi="Calibri"/>
          <w:b/>
          <w:color w:val="0000FF"/>
          <w:u w:val="single"/>
          <w:shd w:val="clear" w:color="auto" w:fill="E6E6E6"/>
          <w:lang w:val="en-US" w:eastAsia="el-GR"/>
        </w:rPr>
        <w:instrText>HYPERLINK</w:instrText>
      </w:r>
      <w:r w:rsidRPr="0010176D">
        <w:rPr>
          <w:rFonts w:ascii="Calibri" w:hAnsi="Calibri"/>
          <w:b/>
          <w:color w:val="0000FF"/>
          <w:u w:val="single"/>
          <w:shd w:val="clear" w:color="auto" w:fill="E6E6E6"/>
          <w:lang w:eastAsia="el-GR"/>
        </w:rPr>
        <w:instrText xml:space="preserve"> "</w:instrText>
      </w:r>
      <w:r>
        <w:rPr>
          <w:rFonts w:ascii="Calibri" w:hAnsi="Calibri"/>
          <w:b/>
          <w:color w:val="0000FF"/>
          <w:u w:val="single"/>
          <w:shd w:val="clear" w:color="auto" w:fill="E6E6E6"/>
          <w:lang w:val="en-US" w:eastAsia="el-GR"/>
        </w:rPr>
        <w:instrText>http</w:instrText>
      </w:r>
      <w:r w:rsidRPr="0010176D">
        <w:rPr>
          <w:rFonts w:ascii="Calibri" w:hAnsi="Calibri"/>
          <w:b/>
          <w:color w:val="0000FF"/>
          <w:u w:val="single"/>
          <w:shd w:val="clear" w:color="auto" w:fill="E6E6E6"/>
          <w:lang w:eastAsia="el-GR"/>
        </w:rPr>
        <w:instrText>://</w:instrText>
      </w:r>
      <w:r>
        <w:rPr>
          <w:rFonts w:ascii="Calibri" w:hAnsi="Calibri"/>
          <w:b/>
          <w:color w:val="0000FF"/>
          <w:u w:val="single"/>
          <w:shd w:val="clear" w:color="auto" w:fill="E6E6E6"/>
          <w:lang w:val="en-US" w:eastAsia="el-GR"/>
        </w:rPr>
        <w:instrText>www</w:instrText>
      </w:r>
      <w:r w:rsidRPr="0010176D">
        <w:rPr>
          <w:rFonts w:ascii="Calibri" w:hAnsi="Calibri"/>
          <w:b/>
          <w:color w:val="0000FF"/>
          <w:u w:val="single"/>
          <w:shd w:val="clear" w:color="auto" w:fill="E6E6E6"/>
          <w:lang w:eastAsia="el-GR"/>
        </w:rPr>
        <w:instrText>.</w:instrText>
      </w:r>
      <w:r>
        <w:rPr>
          <w:rFonts w:ascii="Calibri" w:hAnsi="Calibri"/>
          <w:b/>
          <w:color w:val="0000FF"/>
          <w:u w:val="single"/>
          <w:shd w:val="clear" w:color="auto" w:fill="E6E6E6"/>
          <w:lang w:val="en-US" w:eastAsia="el-GR"/>
        </w:rPr>
        <w:instrText>et</w:instrText>
      </w:r>
      <w:r w:rsidRPr="0010176D">
        <w:rPr>
          <w:rFonts w:ascii="Calibri" w:hAnsi="Calibri"/>
          <w:b/>
          <w:color w:val="0000FF"/>
          <w:u w:val="single"/>
          <w:shd w:val="clear" w:color="auto" w:fill="E6E6E6"/>
          <w:lang w:eastAsia="el-GR"/>
        </w:rPr>
        <w:instrText>.</w:instrText>
      </w:r>
      <w:r>
        <w:rPr>
          <w:rFonts w:ascii="Calibri" w:hAnsi="Calibri"/>
          <w:b/>
          <w:color w:val="0000FF"/>
          <w:u w:val="single"/>
          <w:shd w:val="clear" w:color="auto" w:fill="E6E6E6"/>
          <w:lang w:val="en-US" w:eastAsia="el-GR"/>
        </w:rPr>
        <w:instrText>gr</w:instrText>
      </w:r>
      <w:r w:rsidRPr="0010176D">
        <w:rPr>
          <w:rFonts w:ascii="Calibri" w:hAnsi="Calibri"/>
          <w:b/>
          <w:color w:val="0000FF"/>
          <w:u w:val="single"/>
          <w:shd w:val="clear" w:color="auto" w:fill="E6E6E6"/>
          <w:lang w:eastAsia="el-GR"/>
        </w:rPr>
        <w:instrText>/</w:instrText>
      </w:r>
      <w:r>
        <w:rPr>
          <w:rFonts w:ascii="Calibri" w:hAnsi="Calibri"/>
          <w:b/>
          <w:color w:val="0000FF"/>
          <w:u w:val="single"/>
          <w:shd w:val="clear" w:color="auto" w:fill="E6E6E6"/>
          <w:lang w:val="en-US" w:eastAsia="el-GR"/>
        </w:rPr>
        <w:instrText>idocs</w:instrText>
      </w:r>
      <w:r w:rsidRPr="0010176D">
        <w:rPr>
          <w:rFonts w:ascii="Calibri" w:hAnsi="Calibri"/>
          <w:b/>
          <w:color w:val="0000FF"/>
          <w:u w:val="single"/>
          <w:shd w:val="clear" w:color="auto" w:fill="E6E6E6"/>
          <w:lang w:eastAsia="el-GR"/>
        </w:rPr>
        <w:instrText>-</w:instrText>
      </w:r>
      <w:r>
        <w:rPr>
          <w:rFonts w:ascii="Calibri" w:hAnsi="Calibri"/>
          <w:b/>
          <w:color w:val="0000FF"/>
          <w:u w:val="single"/>
          <w:shd w:val="clear" w:color="auto" w:fill="E6E6E6"/>
          <w:lang w:val="en-US" w:eastAsia="el-GR"/>
        </w:rPr>
        <w:instrText>nph</w:instrText>
      </w:r>
      <w:r w:rsidRPr="0010176D">
        <w:rPr>
          <w:rFonts w:ascii="Calibri" w:hAnsi="Calibri"/>
          <w:b/>
          <w:color w:val="0000FF"/>
          <w:u w:val="single"/>
          <w:shd w:val="clear" w:color="auto" w:fill="E6E6E6"/>
          <w:lang w:eastAsia="el-GR"/>
        </w:rPr>
        <w:instrText>/</w:instrText>
      </w:r>
      <w:r>
        <w:rPr>
          <w:rFonts w:ascii="Calibri" w:hAnsi="Calibri"/>
          <w:b/>
          <w:color w:val="0000FF"/>
          <w:u w:val="single"/>
          <w:shd w:val="clear" w:color="auto" w:fill="E6E6E6"/>
          <w:lang w:val="en-US" w:eastAsia="el-GR"/>
        </w:rPr>
        <w:instrText>search</w:instrText>
      </w:r>
      <w:r w:rsidRPr="0010176D">
        <w:rPr>
          <w:rFonts w:ascii="Calibri" w:hAnsi="Calibri"/>
          <w:b/>
          <w:color w:val="0000FF"/>
          <w:u w:val="single"/>
          <w:shd w:val="clear" w:color="auto" w:fill="E6E6E6"/>
          <w:lang w:eastAsia="el-GR"/>
        </w:rPr>
        <w:instrText>/</w:instrText>
      </w:r>
      <w:r>
        <w:rPr>
          <w:rFonts w:ascii="Calibri" w:hAnsi="Calibri"/>
          <w:b/>
          <w:color w:val="0000FF"/>
          <w:u w:val="single"/>
          <w:shd w:val="clear" w:color="auto" w:fill="E6E6E6"/>
          <w:lang w:val="en-US" w:eastAsia="el-GR"/>
        </w:rPr>
        <w:instrText>pdfViewerForm</w:instrText>
      </w:r>
      <w:r w:rsidRPr="0010176D">
        <w:rPr>
          <w:rFonts w:ascii="Calibri" w:hAnsi="Calibri"/>
          <w:b/>
          <w:color w:val="0000FF"/>
          <w:u w:val="single"/>
          <w:shd w:val="clear" w:color="auto" w:fill="E6E6E6"/>
          <w:lang w:eastAsia="el-GR"/>
        </w:rPr>
        <w:instrText>.</w:instrText>
      </w:r>
      <w:r>
        <w:rPr>
          <w:rFonts w:ascii="Calibri" w:hAnsi="Calibri"/>
          <w:b/>
          <w:color w:val="0000FF"/>
          <w:u w:val="single"/>
          <w:shd w:val="clear" w:color="auto" w:fill="E6E6E6"/>
          <w:lang w:val="en-US" w:eastAsia="el-GR"/>
        </w:rPr>
        <w:instrText>html</w:instrText>
      </w:r>
      <w:r w:rsidRPr="0010176D">
        <w:rPr>
          <w:rFonts w:ascii="Calibri" w:hAnsi="Calibri"/>
          <w:b/>
          <w:color w:val="0000FF"/>
          <w:u w:val="single"/>
          <w:shd w:val="clear" w:color="auto" w:fill="E6E6E6"/>
          <w:lang w:eastAsia="el-GR"/>
        </w:rPr>
        <w:instrText>?</w:instrText>
      </w:r>
      <w:r>
        <w:rPr>
          <w:rFonts w:ascii="Calibri" w:hAnsi="Calibri"/>
          <w:b/>
          <w:color w:val="0000FF"/>
          <w:u w:val="single"/>
          <w:shd w:val="clear" w:color="auto" w:fill="E6E6E6"/>
          <w:lang w:val="en-US" w:eastAsia="el-GR"/>
        </w:rPr>
        <w:instrText>args</w:instrText>
      </w:r>
      <w:r w:rsidRPr="0010176D">
        <w:rPr>
          <w:rFonts w:ascii="Calibri" w:hAnsi="Calibri"/>
          <w:b/>
          <w:color w:val="0000FF"/>
          <w:u w:val="single"/>
          <w:shd w:val="clear" w:color="auto" w:fill="E6E6E6"/>
          <w:lang w:eastAsia="el-GR"/>
        </w:rPr>
        <w:instrText>=5</w:instrText>
      </w:r>
      <w:r>
        <w:rPr>
          <w:rFonts w:ascii="Calibri" w:hAnsi="Calibri"/>
          <w:b/>
          <w:color w:val="0000FF"/>
          <w:u w:val="single"/>
          <w:shd w:val="clear" w:color="auto" w:fill="E6E6E6"/>
          <w:lang w:val="en-US" w:eastAsia="el-GR"/>
        </w:rPr>
        <w:instrText>C</w:instrText>
      </w:r>
      <w:r w:rsidRPr="0010176D">
        <w:rPr>
          <w:rFonts w:ascii="Calibri" w:hAnsi="Calibri"/>
          <w:b/>
          <w:color w:val="0000FF"/>
          <w:u w:val="single"/>
          <w:shd w:val="clear" w:color="auto" w:fill="E6E6E6"/>
          <w:lang w:eastAsia="el-GR"/>
        </w:rPr>
        <w:instrText>7</w:instrText>
      </w:r>
      <w:r>
        <w:rPr>
          <w:rFonts w:ascii="Calibri" w:hAnsi="Calibri"/>
          <w:b/>
          <w:color w:val="0000FF"/>
          <w:u w:val="single"/>
          <w:shd w:val="clear" w:color="auto" w:fill="E6E6E6"/>
          <w:lang w:val="en-US" w:eastAsia="el-GR"/>
        </w:rPr>
        <w:instrText>QrtC</w:instrText>
      </w:r>
      <w:r w:rsidRPr="0010176D">
        <w:rPr>
          <w:rFonts w:ascii="Calibri" w:hAnsi="Calibri"/>
          <w:b/>
          <w:color w:val="0000FF"/>
          <w:u w:val="single"/>
          <w:shd w:val="clear" w:color="auto" w:fill="E6E6E6"/>
          <w:lang w:eastAsia="el-GR"/>
        </w:rPr>
        <w:instrText>22</w:instrText>
      </w:r>
      <w:r>
        <w:rPr>
          <w:rFonts w:ascii="Calibri" w:hAnsi="Calibri"/>
          <w:b/>
          <w:color w:val="0000FF"/>
          <w:u w:val="single"/>
          <w:shd w:val="clear" w:color="auto" w:fill="E6E6E6"/>
          <w:lang w:val="en-US" w:eastAsia="el-GR"/>
        </w:rPr>
        <w:instrText>wGG</w:instrText>
      </w:r>
      <w:r>
        <w:rPr>
          <w:rFonts w:ascii="Calibri" w:hAnsi="Calibri"/>
          <w:b/>
          <w:color w:val="0000FF"/>
          <w:u w:val="single"/>
          <w:shd w:val="clear" w:color="auto" w:fill="E6E6E6"/>
          <w:lang w:val="en-US" w:eastAsia="el-GR"/>
        </w:rPr>
        <w:instrText>rezhDLcpZ</w:instrText>
      </w:r>
      <w:r w:rsidRPr="0010176D">
        <w:rPr>
          <w:rFonts w:ascii="Calibri" w:hAnsi="Calibri"/>
          <w:b/>
          <w:color w:val="0000FF"/>
          <w:u w:val="single"/>
          <w:shd w:val="clear" w:color="auto" w:fill="E6E6E6"/>
          <w:lang w:eastAsia="el-GR"/>
        </w:rPr>
        <w:instrText>3</w:instrText>
      </w:r>
      <w:r>
        <w:rPr>
          <w:rFonts w:ascii="Calibri" w:hAnsi="Calibri"/>
          <w:b/>
          <w:color w:val="0000FF"/>
          <w:u w:val="single"/>
          <w:shd w:val="clear" w:color="auto" w:fill="E6E6E6"/>
          <w:lang w:val="en-US" w:eastAsia="el-GR"/>
        </w:rPr>
        <w:instrText>dtvSoClrL</w:instrText>
      </w:r>
      <w:r w:rsidRPr="0010176D">
        <w:rPr>
          <w:rFonts w:ascii="Calibri" w:hAnsi="Calibri"/>
          <w:b/>
          <w:color w:val="0000FF"/>
          <w:u w:val="single"/>
          <w:shd w:val="clear" w:color="auto" w:fill="E6E6E6"/>
          <w:lang w:eastAsia="el-GR"/>
        </w:rPr>
        <w:instrText>8-11</w:instrText>
      </w:r>
      <w:r>
        <w:rPr>
          <w:rFonts w:ascii="Calibri" w:hAnsi="Calibri"/>
          <w:b/>
          <w:color w:val="0000FF"/>
          <w:u w:val="single"/>
          <w:shd w:val="clear" w:color="auto" w:fill="E6E6E6"/>
          <w:lang w:val="en-US" w:eastAsia="el-GR"/>
        </w:rPr>
        <w:instrText>WGLkYj</w:instrText>
      </w:r>
      <w:r w:rsidRPr="0010176D">
        <w:rPr>
          <w:rFonts w:ascii="Calibri" w:hAnsi="Calibri"/>
          <w:b/>
          <w:color w:val="0000FF"/>
          <w:u w:val="single"/>
          <w:shd w:val="clear" w:color="auto" w:fill="E6E6E6"/>
          <w:lang w:eastAsia="el-GR"/>
        </w:rPr>
        <w:instrText>8</w:instrText>
      </w:r>
      <w:r>
        <w:rPr>
          <w:rFonts w:ascii="Calibri" w:hAnsi="Calibri"/>
          <w:b/>
          <w:color w:val="0000FF"/>
          <w:u w:val="single"/>
          <w:shd w:val="clear" w:color="auto" w:fill="E6E6E6"/>
          <w:lang w:val="en-US" w:eastAsia="el-GR"/>
        </w:rPr>
        <w:instrText>bNZ</w:instrText>
      </w:r>
      <w:r w:rsidRPr="0010176D">
        <w:rPr>
          <w:rFonts w:ascii="Calibri" w:hAnsi="Calibri"/>
          <w:b/>
          <w:color w:val="0000FF"/>
          <w:u w:val="single"/>
          <w:shd w:val="clear" w:color="auto" w:fill="E6E6E6"/>
          <w:lang w:eastAsia="el-GR"/>
        </w:rPr>
        <w:instrText>8</w:instrText>
      </w:r>
      <w:r>
        <w:rPr>
          <w:rFonts w:ascii="Calibri" w:hAnsi="Calibri"/>
          <w:b/>
          <w:color w:val="0000FF"/>
          <w:u w:val="single"/>
          <w:shd w:val="clear" w:color="auto" w:fill="E6E6E6"/>
          <w:lang w:val="en-US" w:eastAsia="el-GR"/>
        </w:rPr>
        <w:instrText>op</w:instrText>
      </w:r>
      <w:r w:rsidRPr="0010176D">
        <w:rPr>
          <w:rFonts w:ascii="Calibri" w:hAnsi="Calibri"/>
          <w:b/>
          <w:color w:val="0000FF"/>
          <w:u w:val="single"/>
          <w:shd w:val="clear" w:color="auto" w:fill="E6E6E6"/>
          <w:lang w:eastAsia="el-GR"/>
        </w:rPr>
        <w:instrText>6</w:instrText>
      </w:r>
      <w:r>
        <w:rPr>
          <w:rFonts w:ascii="Calibri" w:hAnsi="Calibri"/>
          <w:b/>
          <w:color w:val="0000FF"/>
          <w:u w:val="single"/>
          <w:shd w:val="clear" w:color="auto" w:fill="E6E6E6"/>
          <w:lang w:val="en-US" w:eastAsia="el-GR"/>
        </w:rPr>
        <w:instrText>Z</w:instrText>
      </w:r>
      <w:r w:rsidRPr="0010176D">
        <w:rPr>
          <w:rFonts w:ascii="Calibri" w:hAnsi="Calibri"/>
          <w:b/>
          <w:color w:val="0000FF"/>
          <w:u w:val="single"/>
          <w:shd w:val="clear" w:color="auto" w:fill="E6E6E6"/>
          <w:lang w:eastAsia="el-GR"/>
        </w:rPr>
        <w:instrText>_</w:instrText>
      </w:r>
      <w:r>
        <w:rPr>
          <w:rFonts w:ascii="Calibri" w:hAnsi="Calibri"/>
          <w:b/>
          <w:color w:val="0000FF"/>
          <w:u w:val="single"/>
          <w:shd w:val="clear" w:color="auto" w:fill="E6E6E6"/>
          <w:lang w:val="en-US" w:eastAsia="el-GR"/>
        </w:rPr>
        <w:instrText>wSuJInJ</w:instrText>
      </w:r>
      <w:r w:rsidRPr="0010176D">
        <w:rPr>
          <w:rFonts w:ascii="Calibri" w:hAnsi="Calibri"/>
          <w:b/>
          <w:color w:val="0000FF"/>
          <w:u w:val="single"/>
          <w:shd w:val="clear" w:color="auto" w:fill="E6E6E6"/>
          <w:lang w:eastAsia="el-GR"/>
        </w:rPr>
        <w:instrText>48_97</w:instrText>
      </w:r>
      <w:r>
        <w:rPr>
          <w:rFonts w:ascii="Calibri" w:hAnsi="Calibri"/>
          <w:b/>
          <w:color w:val="0000FF"/>
          <w:u w:val="single"/>
          <w:shd w:val="clear" w:color="auto" w:fill="E6E6E6"/>
          <w:lang w:val="en-US" w:eastAsia="el-GR"/>
        </w:rPr>
        <w:instrText>uHrMts</w:instrText>
      </w:r>
      <w:r w:rsidRPr="0010176D">
        <w:rPr>
          <w:rFonts w:ascii="Calibri" w:hAnsi="Calibri"/>
          <w:b/>
          <w:color w:val="0000FF"/>
          <w:u w:val="single"/>
          <w:shd w:val="clear" w:color="auto" w:fill="E6E6E6"/>
          <w:lang w:eastAsia="el-GR"/>
        </w:rPr>
        <w:instrText>-</w:instrText>
      </w:r>
      <w:r>
        <w:rPr>
          <w:rFonts w:ascii="Calibri" w:hAnsi="Calibri"/>
          <w:b/>
          <w:color w:val="0000FF"/>
          <w:u w:val="single"/>
          <w:shd w:val="clear" w:color="auto" w:fill="E6E6E6"/>
          <w:lang w:val="en-US" w:eastAsia="el-GR"/>
        </w:rPr>
        <w:instrText>zFzeyCiBSQOpYnT</w:instrText>
      </w:r>
      <w:r w:rsidRPr="0010176D">
        <w:rPr>
          <w:rFonts w:ascii="Calibri" w:hAnsi="Calibri"/>
          <w:b/>
          <w:color w:val="0000FF"/>
          <w:u w:val="single"/>
          <w:shd w:val="clear" w:color="auto" w:fill="E6E6E6"/>
          <w:lang w:eastAsia="el-GR"/>
        </w:rPr>
        <w:instrText>00</w:instrText>
      </w:r>
      <w:r>
        <w:rPr>
          <w:rFonts w:ascii="Calibri" w:hAnsi="Calibri"/>
          <w:b/>
          <w:color w:val="0000FF"/>
          <w:u w:val="single"/>
          <w:shd w:val="clear" w:color="auto" w:fill="E6E6E6"/>
          <w:lang w:val="en-US" w:eastAsia="el-GR"/>
        </w:rPr>
        <w:instrText>MHhcXFRTsHEJbWydJ</w:instrText>
      </w:r>
      <w:r w:rsidRPr="0010176D">
        <w:rPr>
          <w:rFonts w:ascii="Calibri" w:hAnsi="Calibri"/>
          <w:b/>
          <w:color w:val="0000FF"/>
          <w:u w:val="single"/>
          <w:shd w:val="clear" w:color="auto" w:fill="E6E6E6"/>
          <w:lang w:eastAsia="el-GR"/>
        </w:rPr>
        <w:instrText>7</w:instrText>
      </w:r>
      <w:r>
        <w:rPr>
          <w:rFonts w:ascii="Calibri" w:hAnsi="Calibri"/>
          <w:b/>
          <w:color w:val="0000FF"/>
          <w:u w:val="single"/>
          <w:shd w:val="clear" w:color="auto" w:fill="E6E6E6"/>
          <w:lang w:val="en-US" w:eastAsia="el-GR"/>
        </w:rPr>
        <w:instrText>pdWuwnwR</w:instrText>
      </w:r>
      <w:r w:rsidRPr="0010176D">
        <w:rPr>
          <w:rFonts w:ascii="Calibri" w:hAnsi="Calibri"/>
          <w:b/>
          <w:color w:val="0000FF"/>
          <w:u w:val="single"/>
          <w:shd w:val="clear" w:color="auto" w:fill="E6E6E6"/>
          <w:lang w:eastAsia="el-GR"/>
        </w:rPr>
        <w:instrText>1</w:instrText>
      </w:r>
      <w:r>
        <w:rPr>
          <w:rFonts w:ascii="Calibri" w:hAnsi="Calibri"/>
          <w:b/>
          <w:color w:val="0000FF"/>
          <w:u w:val="single"/>
          <w:shd w:val="clear" w:color="auto" w:fill="E6E6E6"/>
          <w:lang w:val="en-US" w:eastAsia="el-GR"/>
        </w:rPr>
        <w:instrText>ywjgJq</w:instrText>
      </w:r>
      <w:r w:rsidRPr="0010176D">
        <w:rPr>
          <w:rFonts w:ascii="Calibri" w:hAnsi="Calibri"/>
          <w:b/>
          <w:color w:val="0000FF"/>
          <w:u w:val="single"/>
          <w:shd w:val="clear" w:color="auto" w:fill="E6E6E6"/>
          <w:lang w:eastAsia="el-GR"/>
        </w:rPr>
        <w:instrText>3</w:instrText>
      </w:r>
      <w:r>
        <w:rPr>
          <w:rFonts w:ascii="Calibri" w:hAnsi="Calibri"/>
          <w:b/>
          <w:color w:val="0000FF"/>
          <w:u w:val="single"/>
          <w:shd w:val="clear" w:color="auto" w:fill="E6E6E6"/>
          <w:lang w:val="en-US" w:eastAsia="el-GR"/>
        </w:rPr>
        <w:instrText>MkXzPSRhzC</w:instrText>
      </w:r>
      <w:r w:rsidRPr="0010176D">
        <w:rPr>
          <w:rFonts w:ascii="Calibri" w:hAnsi="Calibri"/>
          <w:b/>
          <w:color w:val="0000FF"/>
          <w:u w:val="single"/>
          <w:shd w:val="clear" w:color="auto" w:fill="E6E6E6"/>
          <w:lang w:eastAsia="el-GR"/>
        </w:rPr>
        <w:instrText>6</w:instrText>
      </w:r>
      <w:r>
        <w:rPr>
          <w:rFonts w:ascii="Calibri" w:hAnsi="Calibri"/>
          <w:b/>
          <w:color w:val="0000FF"/>
          <w:u w:val="single"/>
          <w:shd w:val="clear" w:color="auto" w:fill="E6E6E6"/>
          <w:lang w:val="en-US" w:eastAsia="el-GR"/>
        </w:rPr>
        <w:instrText>BIei</w:instrText>
      </w:r>
      <w:r w:rsidRPr="0010176D">
        <w:rPr>
          <w:rFonts w:ascii="Calibri" w:hAnsi="Calibri"/>
          <w:b/>
          <w:color w:val="0000FF"/>
          <w:u w:val="single"/>
          <w:shd w:val="clear" w:color="auto" w:fill="E6E6E6"/>
          <w:lang w:eastAsia="el-GR"/>
        </w:rPr>
        <w:instrText>0</w:instrText>
      </w:r>
      <w:r>
        <w:rPr>
          <w:rFonts w:ascii="Calibri" w:hAnsi="Calibri"/>
          <w:b/>
          <w:color w:val="0000FF"/>
          <w:u w:val="single"/>
          <w:shd w:val="clear" w:color="auto" w:fill="E6E6E6"/>
          <w:lang w:val="en-US" w:eastAsia="el-GR"/>
        </w:rPr>
        <w:instrText>Wg</w:instrText>
      </w:r>
      <w:r w:rsidRPr="0010176D">
        <w:rPr>
          <w:rFonts w:ascii="Calibri" w:hAnsi="Calibri"/>
          <w:b/>
          <w:color w:val="0000FF"/>
          <w:u w:val="single"/>
          <w:shd w:val="clear" w:color="auto" w:fill="E6E6E6"/>
          <w:lang w:eastAsia="el-GR"/>
        </w:rPr>
        <w:instrText xml:space="preserve">." </w:instrText>
      </w:r>
      <w:r>
        <w:rPr>
          <w:rFonts w:ascii="Calibri" w:hAnsi="Calibri"/>
          <w:b/>
          <w:color w:val="0000FF"/>
          <w:u w:val="single"/>
          <w:shd w:val="clear" w:color="auto" w:fill="E6E6E6"/>
          <w:lang w:val="en-US" w:eastAsia="el-GR"/>
        </w:rPr>
        <w:fldChar w:fldCharType="separate"/>
      </w:r>
      <w:r w:rsidR="00516402" w:rsidRPr="00516402">
        <w:rPr>
          <w:rFonts w:ascii="Calibri" w:hAnsi="Calibri"/>
          <w:b/>
          <w:color w:val="0000FF"/>
          <w:u w:val="single"/>
          <w:shd w:val="clear" w:color="auto" w:fill="E6E6E6"/>
          <w:lang w:val="en-US" w:eastAsia="el-GR"/>
        </w:rPr>
        <w:t>YA</w:t>
      </w:r>
      <w:r w:rsidR="00516402" w:rsidRPr="00516402">
        <w:rPr>
          <w:rFonts w:ascii="Calibri" w:hAnsi="Calibri"/>
          <w:b/>
          <w:color w:val="0000FF"/>
          <w:u w:val="single"/>
          <w:shd w:val="clear" w:color="auto" w:fill="E6E6E6"/>
          <w:lang w:eastAsia="el-GR"/>
        </w:rPr>
        <w:t xml:space="preserve"> </w:t>
      </w:r>
      <w:r w:rsidR="00516402" w:rsidRPr="00516402">
        <w:rPr>
          <w:rFonts w:ascii="Calibri" w:hAnsi="Calibri"/>
          <w:b/>
          <w:color w:val="0000FF"/>
          <w:u w:val="single"/>
        </w:rPr>
        <w:t xml:space="preserve"> ΔΙΔΑΔ/Φ.58/939/οικ. 3131 </w:t>
      </w:r>
      <w:r>
        <w:rPr>
          <w:rFonts w:ascii="Calibri" w:hAnsi="Calibri"/>
          <w:b/>
          <w:color w:val="0000FF"/>
          <w:u w:val="single"/>
        </w:rPr>
        <w:fldChar w:fldCharType="end"/>
      </w:r>
      <w:r w:rsidR="00516402" w:rsidRPr="00516402">
        <w:rPr>
          <w:rFonts w:ascii="Calibri" w:hAnsi="Calibri"/>
          <w:shd w:val="clear" w:color="auto" w:fill="E6E6E6"/>
          <w:lang w:eastAsia="el-GR"/>
        </w:rPr>
        <w:t xml:space="preserve"> «</w:t>
      </w:r>
      <w:r w:rsidR="00516402" w:rsidRPr="00516402">
        <w:rPr>
          <w:rFonts w:ascii="Calibri" w:hAnsi="Calibri"/>
          <w:b/>
        </w:rPr>
        <w:t>Ρυθμίσεις ειδικότερων θεμάτων λειτουργίας και διαχείρισης της ηλεκτρονικής βάσης δεδομένων με τίτλο e-</w:t>
      </w:r>
      <w:proofErr w:type="spellStart"/>
      <w:r w:rsidR="00516402" w:rsidRPr="00516402">
        <w:rPr>
          <w:rFonts w:ascii="Calibri" w:hAnsi="Calibri"/>
          <w:b/>
        </w:rPr>
        <w:t>Peitharxika</w:t>
      </w:r>
      <w:proofErr w:type="spellEnd"/>
      <w:r w:rsidR="00516402" w:rsidRPr="00516402">
        <w:rPr>
          <w:rFonts w:ascii="Calibri" w:hAnsi="Calibri"/>
          <w:shd w:val="clear" w:color="auto" w:fill="E6E6E6"/>
          <w:lang w:eastAsia="el-GR"/>
        </w:rPr>
        <w:t>» (ΦΕΚ Β 1040/08.03.2022)</w:t>
      </w:r>
    </w:p>
    <w:p w:rsidR="00516402" w:rsidRPr="00516402" w:rsidRDefault="00516402" w:rsidP="00516402">
      <w:pPr>
        <w:tabs>
          <w:tab w:val="left" w:pos="1188"/>
          <w:tab w:val="left" w:pos="3888"/>
        </w:tabs>
        <w:outlineLvl w:val="1"/>
        <w:rPr>
          <w:rFonts w:ascii="Calibri" w:hAnsi="Calibri"/>
          <w:b/>
          <w:sz w:val="32"/>
          <w:szCs w:val="32"/>
        </w:rPr>
      </w:pPr>
    </w:p>
    <w:p w:rsidR="00516402" w:rsidRPr="00516402" w:rsidRDefault="00516402" w:rsidP="00516402">
      <w:pPr>
        <w:tabs>
          <w:tab w:val="left" w:pos="1188"/>
          <w:tab w:val="left" w:pos="3888"/>
        </w:tabs>
        <w:outlineLvl w:val="1"/>
        <w:rPr>
          <w:rFonts w:ascii="Calibri" w:hAnsi="Calibri"/>
          <w:b/>
          <w:sz w:val="32"/>
          <w:szCs w:val="32"/>
        </w:rPr>
      </w:pPr>
    </w:p>
    <w:p w:rsidR="00516402" w:rsidRPr="00516402" w:rsidRDefault="00516402" w:rsidP="00516402">
      <w:pPr>
        <w:tabs>
          <w:tab w:val="left" w:pos="1188"/>
          <w:tab w:val="left" w:pos="3888"/>
        </w:tabs>
        <w:outlineLvl w:val="1"/>
        <w:rPr>
          <w:rFonts w:ascii="Calibri" w:hAnsi="Calibri"/>
          <w:b/>
          <w:sz w:val="32"/>
          <w:szCs w:val="32"/>
        </w:rPr>
      </w:pPr>
    </w:p>
    <w:p w:rsidR="00516402" w:rsidRPr="00516402" w:rsidRDefault="00516402" w:rsidP="00516402">
      <w:pPr>
        <w:tabs>
          <w:tab w:val="left" w:pos="1188"/>
          <w:tab w:val="left" w:pos="3888"/>
        </w:tabs>
        <w:outlineLvl w:val="1"/>
        <w:rPr>
          <w:rFonts w:ascii="Calibri" w:hAnsi="Calibri"/>
          <w:b/>
          <w:sz w:val="32"/>
          <w:szCs w:val="32"/>
        </w:rPr>
      </w:pPr>
    </w:p>
    <w:p w:rsidR="00516402" w:rsidRPr="00516402" w:rsidRDefault="00516402" w:rsidP="00516402">
      <w:pPr>
        <w:tabs>
          <w:tab w:val="left" w:pos="1188"/>
          <w:tab w:val="left" w:pos="3888"/>
        </w:tabs>
        <w:outlineLvl w:val="1"/>
        <w:rPr>
          <w:rFonts w:ascii="Calibri" w:hAnsi="Calibri"/>
          <w:b/>
          <w:sz w:val="32"/>
          <w:szCs w:val="32"/>
        </w:rPr>
      </w:pPr>
    </w:p>
    <w:tbl>
      <w:tblPr>
        <w:tblW w:w="9781" w:type="dxa"/>
        <w:shd w:val="clear" w:color="auto" w:fill="DAEEF3"/>
        <w:tblLayout w:type="fixed"/>
        <w:tblLook w:val="04A0" w:firstRow="1" w:lastRow="0" w:firstColumn="1" w:lastColumn="0" w:noHBand="0" w:noVBand="1"/>
      </w:tblPr>
      <w:tblGrid>
        <w:gridCol w:w="709"/>
        <w:gridCol w:w="3653"/>
        <w:gridCol w:w="5419"/>
      </w:tblGrid>
      <w:tr w:rsidR="00516402" w:rsidRPr="00516402" w:rsidTr="006D109E">
        <w:trPr>
          <w:cantSplit/>
        </w:trPr>
        <w:tc>
          <w:tcPr>
            <w:tcW w:w="709" w:type="dxa"/>
            <w:shd w:val="clear" w:color="auto" w:fill="auto"/>
            <w:vAlign w:val="center"/>
          </w:tcPr>
          <w:p w:rsidR="00516402" w:rsidRPr="00516402" w:rsidRDefault="00516402" w:rsidP="00516402">
            <w:pPr>
              <w:tabs>
                <w:tab w:val="left" w:pos="1188"/>
                <w:tab w:val="left" w:pos="3888"/>
              </w:tabs>
              <w:outlineLvl w:val="1"/>
              <w:rPr>
                <w:rFonts w:ascii="Calibri" w:hAnsi="Calibri"/>
                <w:b/>
                <w:sz w:val="32"/>
                <w:szCs w:val="32"/>
              </w:rPr>
            </w:pPr>
          </w:p>
        </w:tc>
        <w:tc>
          <w:tcPr>
            <w:tcW w:w="3653" w:type="dxa"/>
            <w:shd w:val="clear" w:color="auto" w:fill="auto"/>
          </w:tcPr>
          <w:p w:rsidR="00516402" w:rsidRPr="00516402" w:rsidRDefault="00516402" w:rsidP="00516402">
            <w:pPr>
              <w:tabs>
                <w:tab w:val="left" w:pos="1188"/>
                <w:tab w:val="left" w:pos="3888"/>
              </w:tabs>
              <w:outlineLvl w:val="1"/>
              <w:rPr>
                <w:rFonts w:ascii="Calibri" w:hAnsi="Calibri"/>
                <w:b/>
                <w:sz w:val="32"/>
                <w:szCs w:val="32"/>
              </w:rPr>
            </w:pPr>
          </w:p>
        </w:tc>
        <w:tc>
          <w:tcPr>
            <w:tcW w:w="5419" w:type="dxa"/>
            <w:shd w:val="clear" w:color="auto" w:fill="auto"/>
            <w:vAlign w:val="center"/>
          </w:tcPr>
          <w:p w:rsidR="00516402" w:rsidRPr="00516402" w:rsidRDefault="00516402" w:rsidP="00516402">
            <w:pPr>
              <w:tabs>
                <w:tab w:val="left" w:pos="1188"/>
                <w:tab w:val="left" w:pos="3888"/>
              </w:tabs>
              <w:outlineLvl w:val="1"/>
              <w:rPr>
                <w:rFonts w:ascii="Calibri" w:hAnsi="Calibri"/>
                <w:b/>
                <w:sz w:val="32"/>
                <w:szCs w:val="32"/>
              </w:rPr>
            </w:pPr>
          </w:p>
        </w:tc>
      </w:tr>
    </w:tbl>
    <w:p w:rsidR="00516402" w:rsidRPr="00516402" w:rsidRDefault="00516402" w:rsidP="00516402">
      <w:pPr>
        <w:tabs>
          <w:tab w:val="left" w:pos="1188"/>
          <w:tab w:val="left" w:pos="3888"/>
        </w:tabs>
        <w:outlineLvl w:val="1"/>
        <w:rPr>
          <w:rFonts w:ascii="Calibri" w:hAnsi="Calibri"/>
          <w:b/>
          <w:sz w:val="32"/>
          <w:szCs w:val="32"/>
        </w:rPr>
      </w:pPr>
    </w:p>
    <w:p w:rsidR="00516402" w:rsidRPr="00516402" w:rsidRDefault="00516402" w:rsidP="00516402">
      <w:pPr>
        <w:tabs>
          <w:tab w:val="left" w:pos="1188"/>
          <w:tab w:val="left" w:pos="3888"/>
        </w:tabs>
        <w:outlineLvl w:val="1"/>
        <w:rPr>
          <w:rFonts w:ascii="Calibri" w:hAnsi="Calibri"/>
          <w:b/>
          <w:sz w:val="32"/>
          <w:szCs w:val="32"/>
        </w:rPr>
      </w:pPr>
    </w:p>
    <w:p w:rsidR="00516402" w:rsidRPr="00516402" w:rsidRDefault="00516402" w:rsidP="00516402">
      <w:pPr>
        <w:tabs>
          <w:tab w:val="left" w:pos="1188"/>
          <w:tab w:val="left" w:pos="3888"/>
        </w:tabs>
        <w:jc w:val="center"/>
        <w:outlineLvl w:val="1"/>
        <w:rPr>
          <w:rFonts w:ascii="Calibri" w:hAnsi="Calibri"/>
          <w:b/>
          <w:sz w:val="32"/>
          <w:szCs w:val="32"/>
        </w:rPr>
      </w:pPr>
      <w:r w:rsidRPr="00516402">
        <w:rPr>
          <w:rFonts w:ascii="Calibri" w:hAnsi="Calibri"/>
          <w:b/>
          <w:sz w:val="32"/>
          <w:szCs w:val="32"/>
        </w:rPr>
        <w:t>Δ. ΣΥΛΛΟΓΗ ΔΙΑΤΑΞΕΩΝ ΓΙΑ ΤΟ ΚΑΘΕΣΤΩΣ ΤΩΝ ΥΠΑΛΛΗΛΩΝ Ι.Δ.Α.Χ.</w:t>
      </w:r>
    </w:p>
    <w:p w:rsidR="00516402" w:rsidRPr="00516402" w:rsidRDefault="00516402" w:rsidP="00516402">
      <w:pPr>
        <w:tabs>
          <w:tab w:val="left" w:pos="1188"/>
          <w:tab w:val="left" w:pos="3888"/>
        </w:tabs>
        <w:ind w:right="-539"/>
        <w:outlineLvl w:val="1"/>
        <w:rPr>
          <w:rFonts w:ascii="Calibri" w:hAnsi="Calibri"/>
          <w:b/>
          <w:sz w:val="16"/>
          <w:szCs w:val="16"/>
        </w:rPr>
      </w:pPr>
    </w:p>
    <w:p w:rsidR="00516402" w:rsidRPr="00516402" w:rsidRDefault="00516402" w:rsidP="00516402">
      <w:pPr>
        <w:shd w:val="clear" w:color="auto" w:fill="FFC000"/>
        <w:suppressAutoHyphens w:val="0"/>
        <w:jc w:val="center"/>
        <w:rPr>
          <w:rFonts w:ascii="Arial Narrow" w:hAnsi="Arial Narrow" w:cs="Courier New"/>
          <w:b/>
          <w:bCs/>
          <w:lang w:eastAsia="el-GR"/>
        </w:rPr>
      </w:pPr>
      <w:r w:rsidRPr="00516402">
        <w:rPr>
          <w:rFonts w:ascii="Arial Narrow" w:hAnsi="Arial Narrow" w:cs="Courier New"/>
          <w:b/>
          <w:bCs/>
          <w:lang w:eastAsia="el-GR"/>
        </w:rPr>
        <w:t xml:space="preserve">ΟΙ ΠΛΕΟΝ ΣΗΜΑΝΤΙΚΟΙ ΝΟΜΟΙ &amp; ΠΡΟΕΔΡΙΚΑ ΔΙΑΤΑΓΜΑΤΑ </w:t>
      </w:r>
    </w:p>
    <w:p w:rsidR="00516402" w:rsidRPr="00516402" w:rsidRDefault="00516402" w:rsidP="00516402">
      <w:pPr>
        <w:shd w:val="clear" w:color="auto" w:fill="FFC000"/>
        <w:suppressAutoHyphens w:val="0"/>
        <w:jc w:val="center"/>
        <w:rPr>
          <w:rFonts w:ascii="Arial Narrow" w:hAnsi="Arial Narrow" w:cs="Courier New"/>
          <w:b/>
          <w:bCs/>
          <w:lang w:eastAsia="el-GR"/>
        </w:rPr>
      </w:pPr>
      <w:r w:rsidRPr="00516402">
        <w:rPr>
          <w:rFonts w:ascii="Arial Narrow" w:hAnsi="Arial Narrow" w:cs="Courier New"/>
          <w:b/>
          <w:bCs/>
          <w:lang w:eastAsia="el-GR"/>
        </w:rPr>
        <w:t>ΓΙΑ ΤΟ ΚΑΘΕΣΤΩΣ ΤΩΝ ΥΠΑΛΛΗΛΩΝ ΜΕ ΣΧΕΣΗ ΕΡΓΑΣΙΑΣ Ι.Δ.Α.Χ.</w:t>
      </w:r>
    </w:p>
    <w:p w:rsidR="00516402" w:rsidRPr="00516402" w:rsidRDefault="00516402" w:rsidP="00516402">
      <w:pPr>
        <w:shd w:val="clear" w:color="auto" w:fill="FFC000"/>
        <w:suppressAutoHyphens w:val="0"/>
        <w:jc w:val="center"/>
        <w:rPr>
          <w:rFonts w:ascii="Arial Narrow" w:hAnsi="Arial Narrow" w:cs="Courier New"/>
          <w:bCs/>
          <w:lang w:eastAsia="el-GR"/>
        </w:rPr>
      </w:pPr>
      <w:r w:rsidRPr="00516402">
        <w:rPr>
          <w:rFonts w:ascii="Arial Narrow" w:hAnsi="Arial Narrow" w:cs="Courier New"/>
          <w:b/>
          <w:bCs/>
          <w:lang w:eastAsia="el-GR"/>
        </w:rPr>
        <w:t>ΦΕΚ τ. Α΄</w:t>
      </w:r>
    </w:p>
    <w:p w:rsidR="00516402" w:rsidRPr="00516402" w:rsidRDefault="00516402" w:rsidP="00516402">
      <w:pPr>
        <w:shd w:val="clear" w:color="auto" w:fill="FFC000"/>
        <w:suppressAutoHyphens w:val="0"/>
        <w:jc w:val="center"/>
        <w:rPr>
          <w:rFonts w:ascii="Arial Narrow" w:hAnsi="Arial Narrow" w:cs="Courier New"/>
          <w:b/>
          <w:lang w:eastAsia="el-GR"/>
        </w:rPr>
      </w:pPr>
      <w:r w:rsidRPr="00516402">
        <w:rPr>
          <w:rFonts w:ascii="Arial Narrow" w:hAnsi="Arial Narrow" w:cs="Courier New"/>
          <w:b/>
          <w:bCs/>
          <w:lang w:eastAsia="el-GR"/>
        </w:rPr>
        <w:t>(1981-2021)</w:t>
      </w:r>
    </w:p>
    <w:p w:rsidR="00516402" w:rsidRPr="00516402" w:rsidRDefault="00516402" w:rsidP="00516402">
      <w:pPr>
        <w:rPr>
          <w:rFonts w:ascii="Calibri" w:hAnsi="Calibri" w:cs="Tahoma"/>
          <w:b/>
          <w:color w:val="365F91"/>
        </w:rPr>
      </w:pPr>
    </w:p>
    <w:p w:rsidR="00516402" w:rsidRPr="00516402" w:rsidRDefault="00A27482" w:rsidP="00E95AB7">
      <w:pPr>
        <w:numPr>
          <w:ilvl w:val="0"/>
          <w:numId w:val="4"/>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spacing w:after="200" w:line="276" w:lineRule="auto"/>
        <w:ind w:left="360"/>
        <w:contextualSpacing/>
        <w:jc w:val="both"/>
        <w:rPr>
          <w:rFonts w:ascii="Arial Narrow" w:hAnsi="Arial Narrow" w:cs="Courier New"/>
          <w:b/>
          <w:color w:val="943634"/>
          <w:lang w:eastAsia="el-GR"/>
        </w:rPr>
      </w:pPr>
      <w:hyperlink r:id="rId369" w:history="1">
        <w:r w:rsidR="00516402" w:rsidRPr="00516402">
          <w:rPr>
            <w:rFonts w:ascii="Arial Narrow" w:hAnsi="Arial Narrow" w:cs="Courier New"/>
            <w:b/>
            <w:color w:val="0000FF"/>
            <w:lang w:eastAsia="el-GR"/>
          </w:rPr>
          <w:t>Ν. 1157/1981</w:t>
        </w:r>
      </w:hyperlink>
    </w:p>
    <w:p w:rsidR="00516402" w:rsidRPr="00516402" w:rsidRDefault="00516402" w:rsidP="0051640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ind w:left="360"/>
        <w:contextualSpacing/>
        <w:jc w:val="both"/>
        <w:rPr>
          <w:rFonts w:ascii="Arial Narrow" w:hAnsi="Arial Narrow" w:cs="Courier New"/>
          <w:lang w:eastAsia="el-GR"/>
        </w:rPr>
      </w:pPr>
      <w:r w:rsidRPr="00516402">
        <w:rPr>
          <w:rFonts w:ascii="Arial Narrow" w:hAnsi="Arial Narrow" w:cs="Courier New"/>
          <w:lang w:val="en-US" w:eastAsia="el-GR"/>
        </w:rPr>
        <w:t>(</w:t>
      </w:r>
      <w:r w:rsidRPr="00516402">
        <w:rPr>
          <w:rFonts w:ascii="Arial Narrow" w:hAnsi="Arial Narrow" w:cs="Courier New"/>
          <w:lang w:eastAsia="el-GR"/>
        </w:rPr>
        <w:t>ΦΕΚ Α/</w:t>
      </w:r>
      <w:r w:rsidRPr="00516402">
        <w:rPr>
          <w:rFonts w:ascii="Arial Narrow" w:hAnsi="Arial Narrow" w:cs="Courier New"/>
          <w:bCs/>
          <w:lang w:eastAsia="el-GR"/>
        </w:rPr>
        <w:t>126/12.05.1981)</w:t>
      </w:r>
    </w:p>
    <w:p w:rsidR="00516402" w:rsidRPr="00516402" w:rsidRDefault="00516402" w:rsidP="0051640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ind w:left="360"/>
        <w:contextualSpacing/>
        <w:jc w:val="both"/>
        <w:rPr>
          <w:rFonts w:ascii="Arial Narrow" w:hAnsi="Arial Narrow" w:cs="Courier New"/>
          <w:b/>
          <w:lang w:eastAsia="el-GR"/>
        </w:rPr>
      </w:pPr>
      <w:r w:rsidRPr="00516402">
        <w:rPr>
          <w:rFonts w:ascii="Arial Narrow" w:hAnsi="Arial Narrow" w:cs="Courier New"/>
          <w:b/>
          <w:lang w:eastAsia="el-GR"/>
        </w:rPr>
        <w:lastRenderedPageBreak/>
        <w:t>«Περί κυρώσεως της από 29 Δεκεμβρίου 1980 Πράξεως Νομοθετικού Περιεχομένου του Προέδρου της Δημοκρατίας "περί καθιερώσεως πενθημέρου εβδομάδος εργασίας των δημοσίων εν γένει υπηρεσιών και ρυθμίσεως συναφών θεμάτων" και τροποποιήσεως διατάξεων ταύτης.»</w:t>
      </w:r>
    </w:p>
    <w:p w:rsidR="00516402" w:rsidRPr="00516402" w:rsidRDefault="00516402" w:rsidP="0051640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ind w:left="360"/>
        <w:contextualSpacing/>
        <w:jc w:val="both"/>
        <w:rPr>
          <w:rFonts w:ascii="Arial Narrow" w:hAnsi="Arial Narrow" w:cs="Courier New"/>
          <w:b/>
          <w:color w:val="943634"/>
          <w:lang w:eastAsia="el-GR"/>
        </w:rPr>
      </w:pPr>
    </w:p>
    <w:p w:rsidR="00516402" w:rsidRPr="00516402" w:rsidRDefault="00A27482" w:rsidP="00E95AB7">
      <w:pPr>
        <w:numPr>
          <w:ilvl w:val="0"/>
          <w:numId w:val="1"/>
        </w:numPr>
        <w:suppressAutoHyphens w:val="0"/>
        <w:spacing w:after="200" w:line="276" w:lineRule="auto"/>
        <w:ind w:left="360"/>
        <w:contextualSpacing/>
        <w:jc w:val="both"/>
        <w:rPr>
          <w:rFonts w:ascii="Arial Narrow" w:hAnsi="Arial Narrow"/>
          <w:b/>
          <w:bCs/>
          <w:color w:val="9C1C21"/>
          <w:shd w:val="clear" w:color="auto" w:fill="FFFFFF"/>
          <w:lang w:eastAsia="el-GR"/>
        </w:rPr>
      </w:pPr>
      <w:hyperlink r:id="rId370" w:history="1">
        <w:r w:rsidR="00516402" w:rsidRPr="00516402">
          <w:rPr>
            <w:rFonts w:ascii="Arial Narrow" w:hAnsi="Arial Narrow"/>
            <w:b/>
            <w:bCs/>
            <w:color w:val="0000FF"/>
            <w:shd w:val="clear" w:color="auto" w:fill="FFFFFF"/>
            <w:lang w:eastAsia="el-GR"/>
          </w:rPr>
          <w:t>Π.Δ. 410/1988</w:t>
        </w:r>
      </w:hyperlink>
    </w:p>
    <w:p w:rsidR="00516402" w:rsidRPr="00516402" w:rsidRDefault="00516402" w:rsidP="00516402">
      <w:pPr>
        <w:suppressAutoHyphens w:val="0"/>
        <w:spacing w:after="200" w:line="276" w:lineRule="auto"/>
        <w:ind w:left="360"/>
        <w:contextualSpacing/>
        <w:jc w:val="both"/>
        <w:rPr>
          <w:rFonts w:ascii="Arial Narrow" w:hAnsi="Arial Narrow"/>
          <w:bCs/>
          <w:shd w:val="clear" w:color="auto" w:fill="FFFFFF"/>
          <w:lang w:eastAsia="el-GR"/>
        </w:rPr>
      </w:pPr>
      <w:r w:rsidRPr="00516402">
        <w:rPr>
          <w:rFonts w:ascii="Arial Narrow" w:hAnsi="Arial Narrow"/>
          <w:bCs/>
          <w:shd w:val="clear" w:color="auto" w:fill="FFFFFF"/>
          <w:lang w:eastAsia="el-GR"/>
        </w:rPr>
        <w:t>(ΦΕΚ Α/191/30.08.1988)</w:t>
      </w:r>
    </w:p>
    <w:p w:rsidR="00516402" w:rsidRPr="00516402" w:rsidRDefault="00516402" w:rsidP="00516402">
      <w:pPr>
        <w:suppressAutoHyphens w:val="0"/>
        <w:spacing w:after="200" w:line="276" w:lineRule="auto"/>
        <w:ind w:left="360"/>
        <w:contextualSpacing/>
        <w:jc w:val="both"/>
        <w:rPr>
          <w:rFonts w:ascii="Arial Narrow" w:hAnsi="Arial Narrow"/>
          <w:b/>
          <w:bCs/>
          <w:shd w:val="clear" w:color="auto" w:fill="FFFFFF"/>
          <w:lang w:eastAsia="el-GR"/>
        </w:rPr>
      </w:pPr>
      <w:r w:rsidRPr="00516402">
        <w:rPr>
          <w:rFonts w:ascii="Arial Narrow" w:hAnsi="Arial Narrow"/>
          <w:b/>
          <w:bCs/>
          <w:shd w:val="clear" w:color="auto" w:fill="FFFFFF"/>
          <w:lang w:eastAsia="el-GR"/>
        </w:rPr>
        <w:t>«Κωδικοποίηση σε ενιαίο κείμενο των διατάξεων της κείμενης νομοθεσίας, που αφορούν το προσωπικό με σχέση εργασίας ιδιωτικού δικαίου του δημοσίου, των οργανισμών τοπικής αυτοδιοίκησης και των λοιπών νομικών προσώπων δημοσίου δικαίου.»</w:t>
      </w:r>
    </w:p>
    <w:p w:rsidR="00516402" w:rsidRPr="00516402" w:rsidRDefault="00516402" w:rsidP="00516402">
      <w:pPr>
        <w:suppressAutoHyphens w:val="0"/>
        <w:spacing w:after="200" w:line="276" w:lineRule="auto"/>
        <w:ind w:left="360"/>
        <w:contextualSpacing/>
        <w:jc w:val="both"/>
        <w:rPr>
          <w:rFonts w:ascii="Arial Narrow" w:hAnsi="Arial Narrow"/>
          <w:b/>
          <w:bCs/>
          <w:color w:val="9C1C21"/>
          <w:shd w:val="clear" w:color="auto" w:fill="FFFFFF"/>
          <w:lang w:eastAsia="el-GR"/>
        </w:rPr>
      </w:pPr>
    </w:p>
    <w:p w:rsidR="00516402" w:rsidRPr="00516402" w:rsidRDefault="00A27482" w:rsidP="00E95AB7">
      <w:pPr>
        <w:numPr>
          <w:ilvl w:val="0"/>
          <w:numId w:val="1"/>
        </w:numPr>
        <w:suppressAutoHyphens w:val="0"/>
        <w:spacing w:after="200" w:line="276" w:lineRule="auto"/>
        <w:ind w:left="360"/>
        <w:contextualSpacing/>
        <w:jc w:val="both"/>
        <w:rPr>
          <w:rFonts w:ascii="Arial Narrow" w:hAnsi="Arial Narrow"/>
          <w:b/>
          <w:bCs/>
          <w:color w:val="9C1C21"/>
          <w:shd w:val="clear" w:color="auto" w:fill="FFFFFF"/>
          <w:lang w:eastAsia="el-GR"/>
        </w:rPr>
      </w:pPr>
      <w:hyperlink r:id="rId371" w:history="1">
        <w:r w:rsidR="00516402" w:rsidRPr="00516402">
          <w:rPr>
            <w:rFonts w:ascii="Arial Narrow" w:hAnsi="Arial Narrow"/>
            <w:b/>
            <w:bCs/>
            <w:color w:val="0000FF"/>
            <w:shd w:val="clear" w:color="auto" w:fill="FFFFFF"/>
            <w:lang w:eastAsia="el-GR"/>
          </w:rPr>
          <w:t>Ν. 1884/1990</w:t>
        </w:r>
      </w:hyperlink>
    </w:p>
    <w:p w:rsidR="00516402" w:rsidRPr="00516402" w:rsidRDefault="00516402" w:rsidP="00516402">
      <w:pPr>
        <w:suppressAutoHyphens w:val="0"/>
        <w:spacing w:after="200" w:line="276" w:lineRule="auto"/>
        <w:ind w:left="360"/>
        <w:contextualSpacing/>
        <w:jc w:val="both"/>
        <w:rPr>
          <w:rFonts w:ascii="Arial Narrow" w:hAnsi="Arial Narrow"/>
          <w:bCs/>
          <w:shd w:val="clear" w:color="auto" w:fill="FFFFFF"/>
          <w:lang w:eastAsia="el-GR"/>
        </w:rPr>
      </w:pPr>
      <w:r w:rsidRPr="00516402">
        <w:rPr>
          <w:rFonts w:ascii="Arial Narrow" w:hAnsi="Arial Narrow"/>
          <w:bCs/>
          <w:shd w:val="clear" w:color="auto" w:fill="FFFFFF"/>
          <w:lang w:eastAsia="el-GR"/>
        </w:rPr>
        <w:t>(ΦΕΚ Α/81/18.06.1990)</w:t>
      </w:r>
    </w:p>
    <w:p w:rsidR="00516402" w:rsidRPr="00516402" w:rsidRDefault="00516402" w:rsidP="00516402">
      <w:pPr>
        <w:suppressAutoHyphens w:val="0"/>
        <w:spacing w:after="200" w:line="276" w:lineRule="auto"/>
        <w:ind w:left="360"/>
        <w:contextualSpacing/>
        <w:jc w:val="both"/>
        <w:rPr>
          <w:rFonts w:ascii="Arial Narrow" w:hAnsi="Arial Narrow"/>
          <w:b/>
          <w:bCs/>
          <w:shd w:val="clear" w:color="auto" w:fill="FFFFFF"/>
          <w:lang w:eastAsia="el-GR"/>
        </w:rPr>
      </w:pPr>
      <w:r w:rsidRPr="00516402">
        <w:rPr>
          <w:rFonts w:ascii="Arial Narrow" w:hAnsi="Arial Narrow"/>
          <w:b/>
          <w:bCs/>
          <w:shd w:val="clear" w:color="auto" w:fill="FFFFFF"/>
          <w:lang w:eastAsia="el-GR"/>
        </w:rPr>
        <w:t>«Διαρρυθμίσεις στην έμμεση φορολογία και άλλες διατάξεις.»</w:t>
      </w:r>
    </w:p>
    <w:p w:rsidR="00516402" w:rsidRPr="00516402" w:rsidRDefault="00516402" w:rsidP="00516402">
      <w:pPr>
        <w:suppressAutoHyphens w:val="0"/>
        <w:spacing w:after="200" w:line="276" w:lineRule="auto"/>
        <w:ind w:left="360"/>
        <w:contextualSpacing/>
        <w:jc w:val="both"/>
        <w:rPr>
          <w:rFonts w:ascii="Arial Narrow" w:hAnsi="Arial Narrow"/>
          <w:bCs/>
          <w:shd w:val="clear" w:color="auto" w:fill="FFFFFF"/>
          <w:lang w:eastAsia="el-GR"/>
        </w:rPr>
      </w:pPr>
      <w:r w:rsidRPr="00516402">
        <w:rPr>
          <w:rFonts w:ascii="Arial Narrow" w:hAnsi="Arial Narrow"/>
          <w:bCs/>
          <w:shd w:val="clear" w:color="auto" w:fill="FFFFFF"/>
          <w:lang w:eastAsia="el-GR"/>
        </w:rPr>
        <w:t>Άρθρο 40 «Β. Υπηρεσιακά Συμβούλια - Επιλογή προϊσταμένων οργανικών μονάδων», παρ. 4</w:t>
      </w:r>
    </w:p>
    <w:p w:rsidR="00516402" w:rsidRPr="00516402" w:rsidRDefault="00516402" w:rsidP="00516402">
      <w:pPr>
        <w:suppressAutoHyphens w:val="0"/>
        <w:spacing w:after="200" w:line="276" w:lineRule="auto"/>
        <w:ind w:left="360"/>
        <w:contextualSpacing/>
        <w:jc w:val="both"/>
        <w:rPr>
          <w:rFonts w:ascii="Arial Narrow" w:hAnsi="Arial Narrow"/>
          <w:b/>
          <w:bCs/>
          <w:color w:val="9C1C21"/>
          <w:shd w:val="clear" w:color="auto" w:fill="FFFFFF"/>
          <w:lang w:eastAsia="el-GR"/>
        </w:rPr>
      </w:pPr>
    </w:p>
    <w:p w:rsidR="00516402" w:rsidRPr="00516402" w:rsidRDefault="00A27482" w:rsidP="00E95AB7">
      <w:pPr>
        <w:numPr>
          <w:ilvl w:val="0"/>
          <w:numId w:val="1"/>
        </w:numPr>
        <w:suppressAutoHyphens w:val="0"/>
        <w:spacing w:after="200" w:line="276" w:lineRule="auto"/>
        <w:ind w:left="357"/>
        <w:contextualSpacing/>
        <w:jc w:val="both"/>
        <w:rPr>
          <w:rFonts w:ascii="Arial Narrow" w:hAnsi="Arial Narrow"/>
          <w:b/>
          <w:bCs/>
          <w:color w:val="9C1C21"/>
          <w:shd w:val="clear" w:color="auto" w:fill="FFFFFF"/>
          <w:lang w:eastAsia="el-GR"/>
        </w:rPr>
      </w:pPr>
      <w:hyperlink r:id="rId372" w:history="1">
        <w:r w:rsidR="00516402" w:rsidRPr="00516402">
          <w:rPr>
            <w:rFonts w:ascii="Arial Narrow" w:hAnsi="Arial Narrow"/>
            <w:b/>
            <w:bCs/>
            <w:color w:val="0000FF"/>
            <w:shd w:val="clear" w:color="auto" w:fill="FFFFFF"/>
            <w:lang w:eastAsia="el-GR"/>
          </w:rPr>
          <w:t>Ν.2190/1994</w:t>
        </w:r>
      </w:hyperlink>
      <w:r w:rsidR="00516402" w:rsidRPr="00516402">
        <w:rPr>
          <w:rFonts w:ascii="Arial Narrow" w:hAnsi="Arial Narrow"/>
          <w:b/>
          <w:bCs/>
          <w:color w:val="9C1C21"/>
          <w:shd w:val="clear" w:color="auto" w:fill="FFFFFF"/>
          <w:lang w:eastAsia="el-GR"/>
        </w:rPr>
        <w:t> </w:t>
      </w:r>
    </w:p>
    <w:p w:rsidR="00516402" w:rsidRPr="00516402" w:rsidRDefault="00516402" w:rsidP="00516402">
      <w:pPr>
        <w:suppressAutoHyphens w:val="0"/>
        <w:spacing w:after="200" w:line="276" w:lineRule="auto"/>
        <w:ind w:left="357"/>
        <w:contextualSpacing/>
        <w:jc w:val="both"/>
        <w:rPr>
          <w:rFonts w:ascii="Arial Narrow" w:hAnsi="Arial Narrow"/>
          <w:bCs/>
          <w:shd w:val="clear" w:color="auto" w:fill="FFFFFF"/>
          <w:lang w:val="en-US" w:eastAsia="el-GR"/>
        </w:rPr>
      </w:pPr>
      <w:r w:rsidRPr="00516402">
        <w:rPr>
          <w:rFonts w:ascii="Arial Narrow" w:hAnsi="Arial Narrow"/>
          <w:bCs/>
          <w:shd w:val="clear" w:color="auto" w:fill="FFFFFF"/>
          <w:lang w:eastAsia="el-GR"/>
        </w:rPr>
        <w:t>(ΦΕΚ Α/</w:t>
      </w:r>
      <w:r w:rsidRPr="00516402">
        <w:rPr>
          <w:rFonts w:ascii="Arial Narrow" w:hAnsi="Arial Narrow"/>
          <w:bCs/>
          <w:shd w:val="clear" w:color="auto" w:fill="FFFFFF"/>
          <w:lang w:val="en-US" w:eastAsia="el-GR"/>
        </w:rPr>
        <w:t>28</w:t>
      </w:r>
      <w:r w:rsidRPr="00516402">
        <w:rPr>
          <w:rFonts w:ascii="Arial Narrow" w:hAnsi="Arial Narrow"/>
          <w:bCs/>
          <w:shd w:val="clear" w:color="auto" w:fill="FFFFFF"/>
          <w:lang w:eastAsia="el-GR"/>
        </w:rPr>
        <w:t>/</w:t>
      </w:r>
      <w:r w:rsidRPr="00516402">
        <w:rPr>
          <w:rFonts w:ascii="Arial Narrow" w:hAnsi="Arial Narrow"/>
          <w:bCs/>
          <w:shd w:val="clear" w:color="auto" w:fill="FFFFFF"/>
          <w:lang w:val="en-US" w:eastAsia="el-GR"/>
        </w:rPr>
        <w:t>03</w:t>
      </w:r>
      <w:r w:rsidRPr="00516402">
        <w:rPr>
          <w:rFonts w:ascii="Arial Narrow" w:hAnsi="Arial Narrow"/>
          <w:bCs/>
          <w:shd w:val="clear" w:color="auto" w:fill="FFFFFF"/>
          <w:lang w:eastAsia="el-GR"/>
        </w:rPr>
        <w:t>.</w:t>
      </w:r>
      <w:r w:rsidRPr="00516402">
        <w:rPr>
          <w:rFonts w:ascii="Arial Narrow" w:hAnsi="Arial Narrow"/>
          <w:bCs/>
          <w:shd w:val="clear" w:color="auto" w:fill="FFFFFF"/>
          <w:lang w:val="en-US" w:eastAsia="el-GR"/>
        </w:rPr>
        <w:t>03</w:t>
      </w:r>
      <w:r w:rsidRPr="00516402">
        <w:rPr>
          <w:rFonts w:ascii="Arial Narrow" w:hAnsi="Arial Narrow"/>
          <w:bCs/>
          <w:shd w:val="clear" w:color="auto" w:fill="FFFFFF"/>
          <w:lang w:eastAsia="el-GR"/>
        </w:rPr>
        <w:t>.199</w:t>
      </w:r>
      <w:r w:rsidRPr="00516402">
        <w:rPr>
          <w:rFonts w:ascii="Arial Narrow" w:hAnsi="Arial Narrow"/>
          <w:bCs/>
          <w:shd w:val="clear" w:color="auto" w:fill="FFFFFF"/>
          <w:lang w:val="en-US" w:eastAsia="el-GR"/>
        </w:rPr>
        <w:t>4</w:t>
      </w:r>
      <w:r w:rsidRPr="00516402">
        <w:rPr>
          <w:rFonts w:ascii="Arial Narrow" w:hAnsi="Arial Narrow"/>
          <w:bCs/>
          <w:shd w:val="clear" w:color="auto" w:fill="FFFFFF"/>
          <w:lang w:eastAsia="el-GR"/>
        </w:rPr>
        <w:t>)</w:t>
      </w:r>
    </w:p>
    <w:p w:rsidR="00516402" w:rsidRPr="00516402" w:rsidRDefault="00516402" w:rsidP="00516402">
      <w:pPr>
        <w:suppressAutoHyphens w:val="0"/>
        <w:spacing w:after="200" w:line="276" w:lineRule="auto"/>
        <w:ind w:left="360"/>
        <w:contextualSpacing/>
        <w:jc w:val="both"/>
        <w:rPr>
          <w:rFonts w:ascii="Arial Narrow" w:hAnsi="Arial Narrow"/>
          <w:b/>
          <w:bCs/>
          <w:shd w:val="clear" w:color="auto" w:fill="FFFFFF"/>
          <w:lang w:eastAsia="el-GR"/>
        </w:rPr>
      </w:pPr>
      <w:r w:rsidRPr="00516402">
        <w:rPr>
          <w:rFonts w:ascii="Arial Narrow" w:hAnsi="Arial Narrow"/>
          <w:b/>
          <w:bCs/>
          <w:shd w:val="clear" w:color="auto" w:fill="FFFFFF"/>
          <w:lang w:eastAsia="el-GR"/>
        </w:rPr>
        <w:t>«Σύσταση ανεξάρτητης αρχής για την επιλογή προσωπικού και ρύθμιση θεμάτων διοίκησης.»</w:t>
      </w:r>
    </w:p>
    <w:p w:rsidR="00516402" w:rsidRPr="00516402" w:rsidRDefault="00516402" w:rsidP="00516402">
      <w:pPr>
        <w:suppressAutoHyphens w:val="0"/>
        <w:spacing w:after="200" w:line="276" w:lineRule="auto"/>
        <w:ind w:left="360"/>
        <w:contextualSpacing/>
        <w:jc w:val="both"/>
        <w:rPr>
          <w:rFonts w:ascii="Arial Narrow" w:hAnsi="Arial Narrow"/>
          <w:color w:val="000000"/>
          <w:lang w:eastAsia="el-GR"/>
        </w:rPr>
      </w:pPr>
      <w:r w:rsidRPr="00516402">
        <w:rPr>
          <w:rFonts w:ascii="Arial Narrow" w:hAnsi="Arial Narrow"/>
          <w:color w:val="000000"/>
          <w:lang w:eastAsia="el-GR"/>
        </w:rPr>
        <w:t>Άρθρο 3 «Αρμοδιότητες»</w:t>
      </w:r>
    </w:p>
    <w:p w:rsidR="00516402" w:rsidRPr="00516402" w:rsidRDefault="00516402" w:rsidP="00516402">
      <w:pPr>
        <w:suppressAutoHyphens w:val="0"/>
        <w:spacing w:after="200" w:line="276" w:lineRule="auto"/>
        <w:ind w:left="357"/>
        <w:contextualSpacing/>
        <w:jc w:val="both"/>
        <w:rPr>
          <w:rFonts w:ascii="Arial Narrow" w:hAnsi="Arial Narrow"/>
          <w:color w:val="000000"/>
          <w:lang w:eastAsia="el-GR"/>
        </w:rPr>
      </w:pPr>
      <w:r w:rsidRPr="00516402">
        <w:rPr>
          <w:rFonts w:ascii="Arial Narrow" w:hAnsi="Arial Narrow"/>
          <w:color w:val="000000"/>
          <w:lang w:eastAsia="el-GR"/>
        </w:rPr>
        <w:t>Άρθρο 18 «Πλήρωση θέσεων βάσει προτεραιότητας  - Διαδικασία – Διορισμός»</w:t>
      </w:r>
    </w:p>
    <w:p w:rsidR="00516402" w:rsidRPr="00516402" w:rsidRDefault="00516402" w:rsidP="00516402">
      <w:pPr>
        <w:suppressAutoHyphens w:val="0"/>
        <w:spacing w:after="200" w:line="276" w:lineRule="auto"/>
        <w:ind w:left="357"/>
        <w:contextualSpacing/>
        <w:jc w:val="both"/>
        <w:rPr>
          <w:rFonts w:ascii="Arial Narrow" w:hAnsi="Arial Narrow"/>
          <w:color w:val="000000"/>
          <w:lang w:eastAsia="el-GR"/>
        </w:rPr>
      </w:pPr>
    </w:p>
    <w:p w:rsidR="00516402" w:rsidRPr="00516402" w:rsidRDefault="00A27482" w:rsidP="00E95AB7">
      <w:pPr>
        <w:numPr>
          <w:ilvl w:val="0"/>
          <w:numId w:val="7"/>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ind w:left="357"/>
        <w:jc w:val="both"/>
        <w:rPr>
          <w:rFonts w:ascii="Arial Narrow" w:hAnsi="Arial Narrow" w:cs="Courier New"/>
          <w:b/>
          <w:color w:val="943634"/>
          <w:lang w:eastAsia="el-GR"/>
        </w:rPr>
      </w:pPr>
      <w:hyperlink r:id="rId373" w:history="1">
        <w:r w:rsidR="00516402" w:rsidRPr="00516402">
          <w:rPr>
            <w:rFonts w:ascii="Arial Narrow" w:hAnsi="Arial Narrow" w:cs="Courier New"/>
            <w:b/>
            <w:color w:val="0000FF"/>
            <w:lang w:eastAsia="el-GR"/>
          </w:rPr>
          <w:t>Ν. 2527/1997</w:t>
        </w:r>
      </w:hyperlink>
    </w:p>
    <w:p w:rsidR="00516402" w:rsidRPr="00516402" w:rsidRDefault="00516402" w:rsidP="0051640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ind w:left="357"/>
        <w:jc w:val="both"/>
        <w:rPr>
          <w:rFonts w:ascii="Arial Narrow" w:hAnsi="Arial Narrow" w:cs="Courier New"/>
          <w:lang w:eastAsia="el-GR"/>
        </w:rPr>
      </w:pPr>
      <w:r w:rsidRPr="00516402">
        <w:rPr>
          <w:rFonts w:ascii="Arial Narrow" w:hAnsi="Arial Narrow" w:cs="Courier New"/>
          <w:bCs/>
          <w:lang w:eastAsia="el-GR"/>
        </w:rPr>
        <w:t>(ΦΕΚ Α/206/08.10.1997)</w:t>
      </w:r>
    </w:p>
    <w:p w:rsidR="00516402" w:rsidRPr="00516402" w:rsidRDefault="00516402" w:rsidP="0051640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ind w:left="360"/>
        <w:jc w:val="both"/>
        <w:rPr>
          <w:rFonts w:ascii="Arial Narrow" w:hAnsi="Arial Narrow" w:cs="Courier New"/>
          <w:b/>
          <w:lang w:eastAsia="el-GR"/>
        </w:rPr>
      </w:pPr>
      <w:r w:rsidRPr="00516402">
        <w:rPr>
          <w:rFonts w:ascii="Arial Narrow" w:hAnsi="Arial Narrow" w:cs="Courier New"/>
          <w:b/>
          <w:lang w:eastAsia="el-GR"/>
        </w:rPr>
        <w:t>«Τροποποίηση και συμπλήρωση διατάξεων του Ν. 2190/1994 και άλλες διατάξεις»</w:t>
      </w:r>
    </w:p>
    <w:p w:rsidR="00516402" w:rsidRPr="00516402" w:rsidRDefault="00516402" w:rsidP="0051640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ind w:left="360"/>
        <w:jc w:val="both"/>
        <w:rPr>
          <w:rFonts w:ascii="Arial Narrow" w:hAnsi="Arial Narrow" w:cs="Courier New"/>
          <w:lang w:eastAsia="el-GR"/>
        </w:rPr>
      </w:pPr>
      <w:r w:rsidRPr="00516402">
        <w:rPr>
          <w:rFonts w:ascii="Arial Narrow" w:hAnsi="Arial Narrow" w:cs="Courier New"/>
          <w:lang w:eastAsia="el-GR"/>
        </w:rPr>
        <w:t>Άρθρο 16 «Διευκολύνσεις υπαλλήλων ειδικών περιπτώσεων», (παρ. 4 και 5, όπως ισχύουν)</w:t>
      </w:r>
    </w:p>
    <w:p w:rsidR="00516402" w:rsidRPr="00516402" w:rsidRDefault="00516402" w:rsidP="0051640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jc w:val="both"/>
        <w:rPr>
          <w:rFonts w:ascii="Arial Narrow" w:hAnsi="Arial Narrow" w:cs="Courier New"/>
          <w:lang w:eastAsia="el-GR"/>
        </w:rPr>
      </w:pPr>
    </w:p>
    <w:p w:rsidR="00516402" w:rsidRPr="00516402" w:rsidRDefault="00A27482" w:rsidP="00E95AB7">
      <w:pPr>
        <w:numPr>
          <w:ilvl w:val="0"/>
          <w:numId w:val="7"/>
        </w:numPr>
        <w:suppressAutoHyphens w:val="0"/>
        <w:ind w:left="357"/>
        <w:jc w:val="both"/>
        <w:rPr>
          <w:rFonts w:ascii="Arial Narrow" w:hAnsi="Arial Narrow" w:cs="Courier New"/>
          <w:b/>
          <w:iCs/>
          <w:color w:val="943634"/>
          <w:lang w:eastAsia="el-GR"/>
        </w:rPr>
      </w:pPr>
      <w:hyperlink r:id="rId374" w:history="1">
        <w:r w:rsidR="00516402" w:rsidRPr="00516402">
          <w:rPr>
            <w:rFonts w:ascii="Arial Narrow" w:hAnsi="Arial Narrow" w:cs="Courier New"/>
            <w:b/>
            <w:iCs/>
            <w:color w:val="0000FF"/>
            <w:lang w:val="en-US" w:eastAsia="el-GR"/>
          </w:rPr>
          <w:t>N</w:t>
        </w:r>
        <w:r w:rsidR="00516402" w:rsidRPr="00516402">
          <w:rPr>
            <w:rFonts w:ascii="Arial Narrow" w:hAnsi="Arial Narrow" w:cs="Courier New"/>
            <w:b/>
            <w:iCs/>
            <w:color w:val="0000FF"/>
            <w:lang w:eastAsia="el-GR"/>
          </w:rPr>
          <w:t>. 2839/2000</w:t>
        </w:r>
      </w:hyperlink>
    </w:p>
    <w:p w:rsidR="00516402" w:rsidRPr="00516402" w:rsidRDefault="00516402" w:rsidP="00516402">
      <w:pPr>
        <w:suppressAutoHyphens w:val="0"/>
        <w:ind w:left="357"/>
        <w:jc w:val="both"/>
        <w:rPr>
          <w:rFonts w:ascii="Arial Narrow" w:hAnsi="Arial Narrow" w:cs="Courier New"/>
          <w:iCs/>
          <w:lang w:eastAsia="el-GR"/>
        </w:rPr>
      </w:pPr>
      <w:r w:rsidRPr="00516402">
        <w:rPr>
          <w:rFonts w:ascii="Arial Narrow" w:hAnsi="Arial Narrow" w:cs="Courier New"/>
          <w:bCs/>
          <w:iCs/>
          <w:lang w:eastAsia="el-GR"/>
        </w:rPr>
        <w:t>(ΦΕΚ Α/</w:t>
      </w:r>
      <w:r w:rsidRPr="00516402">
        <w:rPr>
          <w:rFonts w:ascii="Arial Narrow" w:hAnsi="Arial Narrow" w:cs="Courier New"/>
          <w:bCs/>
          <w:iCs/>
          <w:lang w:val="en-US" w:eastAsia="el-GR"/>
        </w:rPr>
        <w:t>196</w:t>
      </w:r>
      <w:r w:rsidRPr="00516402">
        <w:rPr>
          <w:rFonts w:ascii="Arial Narrow" w:hAnsi="Arial Narrow" w:cs="Courier New"/>
          <w:bCs/>
          <w:iCs/>
          <w:lang w:eastAsia="el-GR"/>
        </w:rPr>
        <w:t>/</w:t>
      </w:r>
      <w:r w:rsidRPr="00516402">
        <w:rPr>
          <w:rFonts w:ascii="Arial Narrow" w:hAnsi="Arial Narrow" w:cs="Courier New"/>
          <w:bCs/>
          <w:iCs/>
          <w:lang w:val="en-US" w:eastAsia="el-GR"/>
        </w:rPr>
        <w:t>12</w:t>
      </w:r>
      <w:r w:rsidRPr="00516402">
        <w:rPr>
          <w:rFonts w:ascii="Arial Narrow" w:hAnsi="Arial Narrow" w:cs="Courier New"/>
          <w:bCs/>
          <w:iCs/>
          <w:lang w:eastAsia="el-GR"/>
        </w:rPr>
        <w:t>.</w:t>
      </w:r>
      <w:r w:rsidRPr="00516402">
        <w:rPr>
          <w:rFonts w:ascii="Arial Narrow" w:hAnsi="Arial Narrow" w:cs="Courier New"/>
          <w:bCs/>
          <w:iCs/>
          <w:lang w:val="en-US" w:eastAsia="el-GR"/>
        </w:rPr>
        <w:t>09</w:t>
      </w:r>
      <w:r w:rsidRPr="00516402">
        <w:rPr>
          <w:rFonts w:ascii="Arial Narrow" w:hAnsi="Arial Narrow" w:cs="Courier New"/>
          <w:bCs/>
          <w:iCs/>
          <w:lang w:eastAsia="el-GR"/>
        </w:rPr>
        <w:t>.</w:t>
      </w:r>
      <w:r w:rsidRPr="00516402">
        <w:rPr>
          <w:rFonts w:ascii="Arial Narrow" w:hAnsi="Arial Narrow" w:cs="Courier New"/>
          <w:bCs/>
          <w:iCs/>
          <w:lang w:val="en-US" w:eastAsia="el-GR"/>
        </w:rPr>
        <w:t>2000</w:t>
      </w:r>
      <w:r w:rsidRPr="00516402">
        <w:rPr>
          <w:rFonts w:ascii="Arial Narrow" w:hAnsi="Arial Narrow" w:cs="Courier New"/>
          <w:bCs/>
          <w:iCs/>
          <w:lang w:eastAsia="el-GR"/>
        </w:rPr>
        <w:t>)</w:t>
      </w:r>
    </w:p>
    <w:p w:rsidR="00516402" w:rsidRPr="00516402" w:rsidRDefault="00516402" w:rsidP="00516402">
      <w:pPr>
        <w:suppressAutoHyphens w:val="0"/>
        <w:ind w:left="360"/>
        <w:jc w:val="both"/>
        <w:rPr>
          <w:rFonts w:ascii="Arial Narrow" w:hAnsi="Arial Narrow" w:cs="Courier New"/>
          <w:b/>
          <w:iCs/>
          <w:lang w:eastAsia="el-GR"/>
        </w:rPr>
      </w:pPr>
      <w:r w:rsidRPr="00516402">
        <w:rPr>
          <w:rFonts w:ascii="Arial Narrow" w:hAnsi="Arial Narrow" w:cs="Courier New"/>
          <w:b/>
          <w:lang w:eastAsia="el-GR"/>
        </w:rPr>
        <w:t>«Ρυθμίσεις θεμάτων του Υπουργείου Εσωτερικών, Δημόσιας Διοίκησης και Αποκέντρωσης και άλλες διατάξεις.»</w:t>
      </w:r>
    </w:p>
    <w:p w:rsidR="00516402" w:rsidRPr="00516402" w:rsidRDefault="00516402" w:rsidP="00516402">
      <w:pPr>
        <w:suppressAutoHyphens w:val="0"/>
        <w:ind w:left="360"/>
        <w:jc w:val="both"/>
        <w:rPr>
          <w:rFonts w:ascii="Arial Narrow" w:hAnsi="Arial Narrow" w:cs="Courier New"/>
          <w:iCs/>
          <w:lang w:eastAsia="el-GR"/>
        </w:rPr>
      </w:pPr>
      <w:r w:rsidRPr="00516402">
        <w:rPr>
          <w:rFonts w:ascii="Arial Narrow" w:hAnsi="Arial Narrow" w:cs="Courier New"/>
          <w:iCs/>
          <w:lang w:eastAsia="el-GR"/>
        </w:rPr>
        <w:t xml:space="preserve">Άρθρο 4,παρ. 5 «Ρυθμίσεις θεμάτων Γενικής Γραμματείας Δημόσιας Διοίκησης», </w:t>
      </w:r>
      <w:r w:rsidRPr="00516402">
        <w:rPr>
          <w:rFonts w:ascii="Arial Narrow" w:hAnsi="Arial Narrow" w:cs="Courier New"/>
          <w:lang w:eastAsia="el-GR"/>
        </w:rPr>
        <w:t>Άρθρο 17</w:t>
      </w:r>
    </w:p>
    <w:p w:rsidR="00516402" w:rsidRPr="00516402" w:rsidRDefault="00516402" w:rsidP="0051640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jc w:val="both"/>
        <w:rPr>
          <w:rFonts w:ascii="Arial Narrow" w:hAnsi="Arial Narrow" w:cs="Courier New"/>
          <w:lang w:eastAsia="el-GR"/>
        </w:rPr>
      </w:pPr>
    </w:p>
    <w:p w:rsidR="00516402" w:rsidRPr="00516402" w:rsidRDefault="00A27482" w:rsidP="00E95AB7">
      <w:pPr>
        <w:numPr>
          <w:ilvl w:val="0"/>
          <w:numId w:val="7"/>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spacing w:after="200" w:line="276" w:lineRule="auto"/>
        <w:contextualSpacing/>
        <w:jc w:val="both"/>
        <w:rPr>
          <w:rFonts w:ascii="Calibri" w:hAnsi="Calibri"/>
          <w:b/>
          <w:sz w:val="22"/>
          <w:szCs w:val="22"/>
          <w:lang w:eastAsia="el-GR"/>
        </w:rPr>
      </w:pPr>
      <w:hyperlink r:id="rId375" w:history="1">
        <w:r w:rsidR="00516402" w:rsidRPr="00516402">
          <w:rPr>
            <w:rFonts w:ascii="Arial Narrow" w:hAnsi="Arial Narrow" w:cs="Courier New"/>
            <w:b/>
            <w:color w:val="0000FF"/>
            <w:lang w:eastAsia="el-GR"/>
          </w:rPr>
          <w:t>Π.Δ. 50/2001</w:t>
        </w:r>
      </w:hyperlink>
    </w:p>
    <w:p w:rsidR="00516402" w:rsidRPr="00516402" w:rsidRDefault="00516402" w:rsidP="0051640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ind w:left="360"/>
        <w:contextualSpacing/>
        <w:jc w:val="both"/>
        <w:rPr>
          <w:rFonts w:ascii="Arial Narrow" w:hAnsi="Arial Narrow" w:cs="Courier New"/>
          <w:lang w:val="en-US" w:eastAsia="el-GR"/>
        </w:rPr>
      </w:pPr>
      <w:r w:rsidRPr="00516402">
        <w:rPr>
          <w:rFonts w:ascii="Arial Narrow" w:hAnsi="Arial Narrow" w:cs="Courier New"/>
          <w:lang w:eastAsia="el-GR"/>
        </w:rPr>
        <w:t>(ΦΕΚ Α/39/05.03.2001</w:t>
      </w:r>
      <w:r w:rsidRPr="00516402">
        <w:rPr>
          <w:rFonts w:ascii="Arial Narrow" w:hAnsi="Arial Narrow" w:cs="Courier New"/>
          <w:lang w:val="en-US" w:eastAsia="el-GR"/>
        </w:rPr>
        <w:t>)</w:t>
      </w:r>
    </w:p>
    <w:p w:rsidR="00516402" w:rsidRPr="00516402" w:rsidRDefault="00516402" w:rsidP="0051640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ind w:left="360"/>
        <w:contextualSpacing/>
        <w:jc w:val="both"/>
        <w:rPr>
          <w:rFonts w:ascii="Arial Narrow" w:hAnsi="Arial Narrow" w:cs="Courier New"/>
          <w:b/>
          <w:lang w:eastAsia="el-GR"/>
        </w:rPr>
      </w:pPr>
      <w:r w:rsidRPr="00516402">
        <w:rPr>
          <w:rFonts w:ascii="Arial Narrow" w:hAnsi="Arial Narrow" w:cs="Courier New"/>
          <w:b/>
          <w:lang w:eastAsia="el-GR"/>
        </w:rPr>
        <w:t>«Καθορισμός των προσόντων διορισμού σε θέσεις φορέων του δημοσίου τομέα.»</w:t>
      </w:r>
    </w:p>
    <w:p w:rsidR="00516402" w:rsidRPr="00516402" w:rsidRDefault="00A27482" w:rsidP="00E95AB7">
      <w:pPr>
        <w:numPr>
          <w:ilvl w:val="0"/>
          <w:numId w:val="7"/>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spacing w:line="276" w:lineRule="auto"/>
        <w:ind w:left="357"/>
        <w:rPr>
          <w:rFonts w:ascii="Arial Narrow" w:hAnsi="Arial Narrow" w:cs="Courier New"/>
          <w:b/>
          <w:iCs/>
          <w:lang w:eastAsia="el-GR"/>
        </w:rPr>
      </w:pPr>
      <w:hyperlink r:id="rId376" w:history="1">
        <w:r w:rsidR="00516402" w:rsidRPr="00516402">
          <w:rPr>
            <w:rFonts w:ascii="Arial Narrow" w:hAnsi="Arial Narrow" w:cs="Courier New"/>
            <w:b/>
            <w:iCs/>
            <w:color w:val="0000FF"/>
            <w:lang w:eastAsia="el-GR"/>
          </w:rPr>
          <w:t>Ν. 3051/2002</w:t>
        </w:r>
      </w:hyperlink>
    </w:p>
    <w:p w:rsidR="00516402" w:rsidRPr="00516402" w:rsidRDefault="00516402" w:rsidP="0051640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ind w:left="357"/>
        <w:rPr>
          <w:rFonts w:ascii="Arial Narrow" w:hAnsi="Arial Narrow" w:cs="Courier New"/>
          <w:iCs/>
          <w:lang w:eastAsia="el-GR"/>
        </w:rPr>
      </w:pPr>
      <w:r w:rsidRPr="00516402">
        <w:rPr>
          <w:rFonts w:ascii="Arial Narrow" w:hAnsi="Arial Narrow" w:cs="Courier New"/>
          <w:iCs/>
          <w:lang w:eastAsia="el-GR"/>
        </w:rPr>
        <w:t xml:space="preserve">(ΦΕΚ Α/220) </w:t>
      </w:r>
    </w:p>
    <w:p w:rsidR="00516402" w:rsidRPr="00516402" w:rsidRDefault="00516402" w:rsidP="0051640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ind w:left="360"/>
        <w:jc w:val="both"/>
        <w:rPr>
          <w:rFonts w:ascii="Arial Narrow" w:hAnsi="Arial Narrow" w:cs="Courier New"/>
          <w:b/>
          <w:iCs/>
          <w:lang w:eastAsia="el-GR"/>
        </w:rPr>
      </w:pPr>
      <w:r w:rsidRPr="00516402">
        <w:rPr>
          <w:rFonts w:ascii="Arial Narrow" w:hAnsi="Arial Narrow" w:cs="Courier New"/>
          <w:b/>
          <w:iCs/>
          <w:lang w:eastAsia="el-GR"/>
        </w:rPr>
        <w:t>«Συνταγματικά κατοχυρωμένες ανεξάρτητες αρχές, τροποποίηση και συμπλήρωση του συστήματος προσλήψεων στο δημόσιο τομέα και συναφείς ρυθμίσεις»</w:t>
      </w:r>
    </w:p>
    <w:p w:rsidR="00516402" w:rsidRPr="00516402" w:rsidRDefault="00516402" w:rsidP="0051640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ind w:left="360"/>
        <w:rPr>
          <w:rFonts w:ascii="Arial Narrow" w:hAnsi="Arial Narrow" w:cs="Courier New"/>
          <w:iCs/>
          <w:lang w:eastAsia="el-GR"/>
        </w:rPr>
      </w:pPr>
      <w:r w:rsidRPr="00516402">
        <w:rPr>
          <w:rFonts w:ascii="Arial Narrow" w:hAnsi="Arial Narrow" w:cs="Courier New"/>
          <w:iCs/>
          <w:lang w:eastAsia="el-GR"/>
        </w:rPr>
        <w:t>Άρθρα 8 και 10</w:t>
      </w:r>
    </w:p>
    <w:p w:rsidR="00516402" w:rsidRPr="00516402" w:rsidRDefault="00516402" w:rsidP="0051640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jc w:val="both"/>
        <w:rPr>
          <w:rFonts w:ascii="Arial Narrow" w:hAnsi="Arial Narrow" w:cs="Courier New"/>
          <w:sz w:val="18"/>
          <w:szCs w:val="18"/>
          <w:lang w:val="en-US" w:eastAsia="el-GR"/>
        </w:rPr>
      </w:pPr>
    </w:p>
    <w:p w:rsidR="00516402" w:rsidRPr="00516402" w:rsidRDefault="00A27482" w:rsidP="00E95AB7">
      <w:pPr>
        <w:numPr>
          <w:ilvl w:val="0"/>
          <w:numId w:val="7"/>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spacing w:line="276" w:lineRule="auto"/>
        <w:ind w:left="357"/>
        <w:rPr>
          <w:rFonts w:ascii="Arial Narrow" w:hAnsi="Arial Narrow" w:cs="Courier New"/>
          <w:b/>
          <w:bCs/>
          <w:color w:val="943634"/>
          <w:shd w:val="clear" w:color="auto" w:fill="FFFFFF"/>
          <w:lang w:eastAsia="el-GR"/>
        </w:rPr>
      </w:pPr>
      <w:hyperlink r:id="rId377" w:history="1">
        <w:r w:rsidR="00516402" w:rsidRPr="00516402">
          <w:rPr>
            <w:rFonts w:ascii="Arial Narrow" w:hAnsi="Arial Narrow" w:cs="Courier New"/>
            <w:b/>
            <w:iCs/>
            <w:color w:val="0000FF"/>
            <w:lang w:eastAsia="el-GR"/>
          </w:rPr>
          <w:t>Ν. 3230/2004</w:t>
        </w:r>
      </w:hyperlink>
    </w:p>
    <w:p w:rsidR="00516402" w:rsidRPr="00516402" w:rsidRDefault="00516402" w:rsidP="0051640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ind w:left="357"/>
        <w:rPr>
          <w:rFonts w:ascii="Arial Narrow" w:hAnsi="Arial Narrow" w:cs="Courier New"/>
          <w:iCs/>
          <w:lang w:eastAsia="el-GR"/>
        </w:rPr>
      </w:pPr>
      <w:r w:rsidRPr="00516402">
        <w:rPr>
          <w:rFonts w:ascii="Arial Narrow" w:hAnsi="Arial Narrow" w:cs="Courier New"/>
          <w:bCs/>
          <w:iCs/>
          <w:lang w:eastAsia="el-GR"/>
        </w:rPr>
        <w:t>(ΦΕΚ Α/44/11.02.2004)</w:t>
      </w:r>
    </w:p>
    <w:p w:rsidR="00516402" w:rsidRPr="00516402" w:rsidRDefault="00516402" w:rsidP="0051640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ind w:left="360"/>
        <w:jc w:val="both"/>
        <w:rPr>
          <w:rFonts w:ascii="Arial Narrow" w:hAnsi="Arial Narrow" w:cs="Courier New"/>
          <w:b/>
          <w:iCs/>
          <w:lang w:eastAsia="el-GR"/>
        </w:rPr>
      </w:pPr>
      <w:r w:rsidRPr="00516402">
        <w:rPr>
          <w:rFonts w:ascii="Arial Narrow" w:hAnsi="Arial Narrow" w:cs="Courier New"/>
          <w:b/>
          <w:lang w:eastAsia="el-GR"/>
        </w:rPr>
        <w:lastRenderedPageBreak/>
        <w:t>«Καθιέρωση συστήματος διοίκησης με στόχους, μέτρηση της αποδοτικότητας και άλλες διατάξεις.»</w:t>
      </w:r>
    </w:p>
    <w:p w:rsidR="00516402" w:rsidRPr="00516402" w:rsidRDefault="00516402" w:rsidP="0051640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ind w:left="360"/>
        <w:rPr>
          <w:rFonts w:ascii="Arial Narrow" w:hAnsi="Arial Narrow" w:cs="Courier New"/>
          <w:iCs/>
          <w:lang w:eastAsia="el-GR"/>
        </w:rPr>
      </w:pPr>
      <w:r w:rsidRPr="00516402">
        <w:rPr>
          <w:rFonts w:ascii="Arial Narrow" w:hAnsi="Arial Narrow" w:cs="Courier New"/>
          <w:iCs/>
          <w:lang w:eastAsia="el-GR"/>
        </w:rPr>
        <w:t>Άρθρο 12, παρ. 5, 6 και 7</w:t>
      </w:r>
    </w:p>
    <w:p w:rsidR="00516402" w:rsidRPr="00516402" w:rsidRDefault="00516402" w:rsidP="0051640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jc w:val="both"/>
        <w:rPr>
          <w:rFonts w:ascii="Arial Narrow" w:hAnsi="Arial Narrow" w:cs="Courier New"/>
          <w:sz w:val="18"/>
          <w:szCs w:val="18"/>
          <w:lang w:val="en-US" w:eastAsia="el-GR"/>
        </w:rPr>
      </w:pPr>
    </w:p>
    <w:p w:rsidR="00516402" w:rsidRPr="00516402" w:rsidRDefault="00A27482" w:rsidP="00E95AB7">
      <w:pPr>
        <w:numPr>
          <w:ilvl w:val="0"/>
          <w:numId w:val="3"/>
        </w:numPr>
        <w:suppressAutoHyphens w:val="0"/>
        <w:spacing w:after="200" w:line="276" w:lineRule="auto"/>
        <w:contextualSpacing/>
        <w:jc w:val="both"/>
        <w:rPr>
          <w:rFonts w:ascii="Arial Narrow" w:hAnsi="Arial Narrow"/>
          <w:b/>
          <w:bCs/>
          <w:color w:val="9C1C21"/>
          <w:shd w:val="clear" w:color="auto" w:fill="FFFFFF"/>
          <w:lang w:eastAsia="el-GR"/>
        </w:rPr>
      </w:pPr>
      <w:hyperlink r:id="rId378" w:history="1">
        <w:r w:rsidR="00516402" w:rsidRPr="00516402">
          <w:rPr>
            <w:rFonts w:ascii="Arial Narrow" w:hAnsi="Arial Narrow"/>
            <w:b/>
            <w:bCs/>
            <w:color w:val="0000FF"/>
            <w:shd w:val="clear" w:color="auto" w:fill="FFFFFF"/>
            <w:lang w:eastAsia="el-GR"/>
          </w:rPr>
          <w:t>Π.Δ. 164/2004</w:t>
        </w:r>
      </w:hyperlink>
    </w:p>
    <w:p w:rsidR="00516402" w:rsidRPr="00516402" w:rsidRDefault="00516402" w:rsidP="00516402">
      <w:pPr>
        <w:suppressAutoHyphens w:val="0"/>
        <w:spacing w:after="200" w:line="276" w:lineRule="auto"/>
        <w:ind w:left="360"/>
        <w:contextualSpacing/>
        <w:jc w:val="both"/>
        <w:rPr>
          <w:rFonts w:ascii="Arial Narrow" w:hAnsi="Arial Narrow"/>
          <w:bCs/>
          <w:shd w:val="clear" w:color="auto" w:fill="FFFFFF"/>
          <w:lang w:eastAsia="el-GR"/>
        </w:rPr>
      </w:pPr>
      <w:r w:rsidRPr="00516402">
        <w:rPr>
          <w:rFonts w:ascii="Arial Narrow" w:hAnsi="Arial Narrow"/>
          <w:bCs/>
          <w:shd w:val="clear" w:color="auto" w:fill="FFFFFF"/>
          <w:lang w:eastAsia="el-GR"/>
        </w:rPr>
        <w:t>(ΦΕΚ Α/134/19.07.2004)</w:t>
      </w:r>
    </w:p>
    <w:p w:rsidR="00516402" w:rsidRPr="00516402" w:rsidRDefault="00516402" w:rsidP="00516402">
      <w:pPr>
        <w:suppressAutoHyphens w:val="0"/>
        <w:spacing w:after="200" w:line="276" w:lineRule="auto"/>
        <w:ind w:left="360"/>
        <w:contextualSpacing/>
        <w:jc w:val="both"/>
        <w:rPr>
          <w:rFonts w:ascii="Arial Narrow" w:hAnsi="Arial Narrow"/>
          <w:b/>
          <w:bCs/>
          <w:shd w:val="clear" w:color="auto" w:fill="FFFFFF"/>
          <w:lang w:eastAsia="el-GR"/>
        </w:rPr>
      </w:pPr>
      <w:r w:rsidRPr="00516402">
        <w:rPr>
          <w:rFonts w:ascii="Arial Narrow" w:hAnsi="Arial Narrow"/>
          <w:b/>
          <w:bCs/>
          <w:shd w:val="clear" w:color="auto" w:fill="FFFFFF"/>
          <w:lang w:eastAsia="el-GR"/>
        </w:rPr>
        <w:t>«Ρυθμίσεις για τους εργαζομένους με συμβάσεις ορισμένου χρόνου στο δημόσιο τομέα.»</w:t>
      </w:r>
    </w:p>
    <w:p w:rsidR="00516402" w:rsidRPr="00516402" w:rsidRDefault="00516402" w:rsidP="00516402">
      <w:pPr>
        <w:suppressAutoHyphens w:val="0"/>
        <w:spacing w:after="200" w:line="276" w:lineRule="auto"/>
        <w:ind w:left="360"/>
        <w:contextualSpacing/>
        <w:jc w:val="both"/>
        <w:rPr>
          <w:rFonts w:ascii="Arial Narrow" w:hAnsi="Arial Narrow"/>
          <w:b/>
          <w:bCs/>
          <w:color w:val="9C1C21"/>
          <w:sz w:val="18"/>
          <w:szCs w:val="18"/>
          <w:shd w:val="clear" w:color="auto" w:fill="FFFFFF"/>
          <w:lang w:eastAsia="el-GR"/>
        </w:rPr>
      </w:pPr>
    </w:p>
    <w:p w:rsidR="00516402" w:rsidRPr="00516402" w:rsidRDefault="00A27482" w:rsidP="00E95AB7">
      <w:pPr>
        <w:numPr>
          <w:ilvl w:val="0"/>
          <w:numId w:val="3"/>
        </w:numPr>
        <w:suppressAutoHyphens w:val="0"/>
        <w:spacing w:after="200" w:line="276" w:lineRule="auto"/>
        <w:contextualSpacing/>
        <w:jc w:val="both"/>
        <w:rPr>
          <w:rFonts w:ascii="Arial Narrow" w:hAnsi="Arial Narrow"/>
          <w:b/>
          <w:bCs/>
          <w:color w:val="9C1C21"/>
          <w:shd w:val="clear" w:color="auto" w:fill="FFFFFF"/>
          <w:lang w:eastAsia="el-GR"/>
        </w:rPr>
      </w:pPr>
      <w:hyperlink r:id="rId379" w:history="1">
        <w:r w:rsidR="00516402" w:rsidRPr="00516402">
          <w:rPr>
            <w:rFonts w:ascii="Arial Narrow" w:hAnsi="Arial Narrow"/>
            <w:b/>
            <w:bCs/>
            <w:color w:val="0000FF"/>
            <w:shd w:val="clear" w:color="auto" w:fill="FFFFFF"/>
            <w:lang w:eastAsia="el-GR"/>
          </w:rPr>
          <w:t>Ν. 3429/2005</w:t>
        </w:r>
      </w:hyperlink>
    </w:p>
    <w:p w:rsidR="00516402" w:rsidRPr="00516402" w:rsidRDefault="00516402" w:rsidP="00516402">
      <w:pPr>
        <w:suppressAutoHyphens w:val="0"/>
        <w:spacing w:after="200" w:line="276" w:lineRule="auto"/>
        <w:ind w:left="360"/>
        <w:contextualSpacing/>
        <w:jc w:val="both"/>
        <w:rPr>
          <w:rFonts w:ascii="Arial Narrow" w:hAnsi="Arial Narrow"/>
          <w:bCs/>
          <w:shd w:val="clear" w:color="auto" w:fill="FFFFFF"/>
          <w:lang w:eastAsia="el-GR"/>
        </w:rPr>
      </w:pPr>
      <w:r w:rsidRPr="00516402">
        <w:rPr>
          <w:rFonts w:ascii="Arial Narrow" w:hAnsi="Arial Narrow"/>
          <w:bCs/>
          <w:shd w:val="clear" w:color="auto" w:fill="FFFFFF"/>
          <w:lang w:eastAsia="el-GR"/>
        </w:rPr>
        <w:t>(ΦΕΚ Α/314)</w:t>
      </w:r>
    </w:p>
    <w:p w:rsidR="00516402" w:rsidRPr="00516402" w:rsidRDefault="00516402" w:rsidP="00516402">
      <w:pPr>
        <w:suppressAutoHyphens w:val="0"/>
        <w:spacing w:after="200" w:line="276" w:lineRule="auto"/>
        <w:ind w:left="360"/>
        <w:contextualSpacing/>
        <w:jc w:val="both"/>
        <w:rPr>
          <w:rFonts w:ascii="Arial Narrow" w:hAnsi="Arial Narrow"/>
          <w:b/>
          <w:bCs/>
          <w:shd w:val="clear" w:color="auto" w:fill="FFFFFF"/>
          <w:lang w:eastAsia="el-GR"/>
        </w:rPr>
      </w:pPr>
      <w:r w:rsidRPr="00516402">
        <w:rPr>
          <w:rFonts w:ascii="Arial Narrow" w:hAnsi="Arial Narrow"/>
          <w:b/>
          <w:bCs/>
          <w:shd w:val="clear" w:color="auto" w:fill="FFFFFF"/>
          <w:lang w:eastAsia="el-GR"/>
        </w:rPr>
        <w:t>«Δημόσιες Επιχειρήσεις και Οργανισμοί (Δ.Ε.Κ.Ο.).»</w:t>
      </w:r>
    </w:p>
    <w:p w:rsidR="00516402" w:rsidRPr="00516402" w:rsidRDefault="00516402" w:rsidP="00516402">
      <w:pPr>
        <w:suppressAutoHyphens w:val="0"/>
        <w:spacing w:after="200" w:line="276" w:lineRule="auto"/>
        <w:ind w:left="360"/>
        <w:contextualSpacing/>
        <w:jc w:val="both"/>
        <w:rPr>
          <w:rFonts w:ascii="Arial Narrow" w:hAnsi="Arial Narrow"/>
          <w:bCs/>
          <w:shd w:val="clear" w:color="auto" w:fill="FFFFFF"/>
          <w:lang w:eastAsia="el-GR"/>
        </w:rPr>
      </w:pPr>
      <w:r w:rsidRPr="00516402">
        <w:rPr>
          <w:rFonts w:ascii="Arial Narrow" w:hAnsi="Arial Narrow"/>
          <w:bCs/>
          <w:shd w:val="clear" w:color="auto" w:fill="FFFFFF"/>
          <w:lang w:eastAsia="el-GR"/>
        </w:rPr>
        <w:t>Άρθρο 13</w:t>
      </w:r>
    </w:p>
    <w:p w:rsidR="00516402" w:rsidRPr="00516402" w:rsidRDefault="00516402" w:rsidP="00516402">
      <w:pPr>
        <w:suppressAutoHyphens w:val="0"/>
        <w:spacing w:after="200" w:line="276" w:lineRule="auto"/>
        <w:ind w:left="360"/>
        <w:contextualSpacing/>
        <w:jc w:val="both"/>
        <w:rPr>
          <w:rFonts w:ascii="Arial Narrow" w:hAnsi="Arial Narrow"/>
          <w:b/>
          <w:bCs/>
          <w:color w:val="9C1C21"/>
          <w:sz w:val="18"/>
          <w:szCs w:val="18"/>
          <w:shd w:val="clear" w:color="auto" w:fill="FFFFFF"/>
          <w:lang w:eastAsia="el-GR"/>
        </w:rPr>
      </w:pPr>
    </w:p>
    <w:p w:rsidR="00516402" w:rsidRPr="00516402" w:rsidRDefault="00A27482" w:rsidP="00E95AB7">
      <w:pPr>
        <w:numPr>
          <w:ilvl w:val="0"/>
          <w:numId w:val="3"/>
        </w:numPr>
        <w:suppressAutoHyphens w:val="0"/>
        <w:spacing w:after="200" w:line="276" w:lineRule="auto"/>
        <w:contextualSpacing/>
        <w:jc w:val="both"/>
        <w:rPr>
          <w:rFonts w:ascii="Arial Narrow" w:hAnsi="Arial Narrow"/>
          <w:b/>
          <w:bCs/>
          <w:color w:val="9C1C21"/>
          <w:shd w:val="clear" w:color="auto" w:fill="FFFFFF"/>
          <w:lang w:eastAsia="el-GR"/>
        </w:rPr>
      </w:pPr>
      <w:hyperlink r:id="rId380" w:history="1">
        <w:r w:rsidR="00516402" w:rsidRPr="00516402">
          <w:rPr>
            <w:rFonts w:ascii="Arial Narrow" w:hAnsi="Arial Narrow"/>
            <w:b/>
            <w:bCs/>
            <w:color w:val="0000FF"/>
            <w:shd w:val="clear" w:color="auto" w:fill="FFFFFF"/>
            <w:lang w:eastAsia="el-GR"/>
          </w:rPr>
          <w:t>Π.Υ.Σ. 33/2006</w:t>
        </w:r>
      </w:hyperlink>
    </w:p>
    <w:p w:rsidR="00516402" w:rsidRPr="00516402" w:rsidRDefault="00516402" w:rsidP="00516402">
      <w:pPr>
        <w:suppressAutoHyphens w:val="0"/>
        <w:spacing w:after="200" w:line="276" w:lineRule="auto"/>
        <w:ind w:left="360"/>
        <w:contextualSpacing/>
        <w:jc w:val="both"/>
        <w:rPr>
          <w:rFonts w:ascii="Arial Narrow" w:hAnsi="Arial Narrow"/>
          <w:bCs/>
          <w:shd w:val="clear" w:color="auto" w:fill="FFFFFF"/>
          <w:lang w:eastAsia="el-GR"/>
        </w:rPr>
      </w:pPr>
      <w:r w:rsidRPr="00516402">
        <w:rPr>
          <w:rFonts w:ascii="Arial Narrow" w:hAnsi="Arial Narrow"/>
          <w:bCs/>
          <w:shd w:val="clear" w:color="auto" w:fill="FFFFFF"/>
          <w:lang w:eastAsia="el-GR"/>
        </w:rPr>
        <w:t>(ΦΕΚ Α/280)</w:t>
      </w:r>
    </w:p>
    <w:p w:rsidR="00516402" w:rsidRPr="00516402" w:rsidRDefault="00516402" w:rsidP="00516402">
      <w:pPr>
        <w:suppressAutoHyphens w:val="0"/>
        <w:spacing w:after="200" w:line="276" w:lineRule="auto"/>
        <w:ind w:left="360"/>
        <w:contextualSpacing/>
        <w:jc w:val="both"/>
        <w:rPr>
          <w:rFonts w:ascii="Arial Narrow" w:hAnsi="Arial Narrow"/>
          <w:b/>
          <w:bCs/>
          <w:shd w:val="clear" w:color="auto" w:fill="FFFFFF"/>
          <w:lang w:eastAsia="el-GR"/>
        </w:rPr>
      </w:pPr>
      <w:r w:rsidRPr="00516402">
        <w:rPr>
          <w:rFonts w:ascii="Arial Narrow" w:hAnsi="Arial Narrow"/>
          <w:b/>
          <w:bCs/>
          <w:shd w:val="clear" w:color="auto" w:fill="FFFFFF"/>
          <w:lang w:eastAsia="el-GR"/>
        </w:rPr>
        <w:t>«Αναστολή Διορισμών και Προσλήψεων στο Δημόσιο Τομέα.»</w:t>
      </w:r>
    </w:p>
    <w:p w:rsidR="00516402" w:rsidRPr="00516402" w:rsidRDefault="00516402" w:rsidP="00516402">
      <w:pPr>
        <w:suppressAutoHyphens w:val="0"/>
        <w:spacing w:after="200" w:line="276" w:lineRule="auto"/>
        <w:ind w:left="360"/>
        <w:contextualSpacing/>
        <w:jc w:val="both"/>
        <w:rPr>
          <w:rFonts w:ascii="Arial Narrow" w:hAnsi="Arial Narrow"/>
          <w:b/>
          <w:bCs/>
          <w:color w:val="9C1C21"/>
          <w:sz w:val="18"/>
          <w:szCs w:val="18"/>
          <w:shd w:val="clear" w:color="auto" w:fill="FFFFFF"/>
          <w:lang w:eastAsia="el-GR"/>
        </w:rPr>
      </w:pPr>
    </w:p>
    <w:p w:rsidR="00516402" w:rsidRPr="00516402" w:rsidRDefault="00A27482" w:rsidP="00E95AB7">
      <w:pPr>
        <w:numPr>
          <w:ilvl w:val="0"/>
          <w:numId w:val="3"/>
        </w:numPr>
        <w:suppressAutoHyphens w:val="0"/>
        <w:spacing w:after="200" w:line="276" w:lineRule="auto"/>
        <w:contextualSpacing/>
        <w:jc w:val="both"/>
        <w:rPr>
          <w:rFonts w:ascii="Arial Narrow" w:hAnsi="Arial Narrow"/>
          <w:b/>
          <w:bCs/>
          <w:color w:val="9C1C21"/>
          <w:shd w:val="clear" w:color="auto" w:fill="FFFFFF"/>
          <w:lang w:eastAsia="el-GR"/>
        </w:rPr>
      </w:pPr>
      <w:hyperlink r:id="rId381" w:history="1">
        <w:r w:rsidR="00516402" w:rsidRPr="00516402">
          <w:rPr>
            <w:rFonts w:ascii="Arial Narrow" w:hAnsi="Arial Narrow"/>
            <w:b/>
            <w:bCs/>
            <w:color w:val="0000FF"/>
            <w:shd w:val="clear" w:color="auto" w:fill="FFFFFF"/>
            <w:lang w:eastAsia="el-GR"/>
          </w:rPr>
          <w:t>Ν. 3812/2009</w:t>
        </w:r>
      </w:hyperlink>
    </w:p>
    <w:p w:rsidR="00516402" w:rsidRPr="00516402" w:rsidRDefault="00516402" w:rsidP="00516402">
      <w:pPr>
        <w:suppressAutoHyphens w:val="0"/>
        <w:spacing w:after="200" w:line="276" w:lineRule="auto"/>
        <w:ind w:left="360"/>
        <w:contextualSpacing/>
        <w:jc w:val="both"/>
        <w:rPr>
          <w:rFonts w:ascii="Arial Narrow" w:hAnsi="Arial Narrow"/>
          <w:bCs/>
          <w:shd w:val="clear" w:color="auto" w:fill="FFFFFF"/>
          <w:lang w:eastAsia="el-GR"/>
        </w:rPr>
      </w:pPr>
      <w:r w:rsidRPr="00516402">
        <w:rPr>
          <w:rFonts w:ascii="Arial Narrow" w:hAnsi="Arial Narrow"/>
          <w:bCs/>
          <w:shd w:val="clear" w:color="auto" w:fill="FFFFFF"/>
          <w:lang w:eastAsia="el-GR"/>
        </w:rPr>
        <w:t>(ΦΕΚ Α/234)</w:t>
      </w:r>
    </w:p>
    <w:p w:rsidR="00516402" w:rsidRPr="00516402" w:rsidRDefault="00516402" w:rsidP="00516402">
      <w:pPr>
        <w:suppressAutoHyphens w:val="0"/>
        <w:spacing w:after="200" w:line="276" w:lineRule="auto"/>
        <w:ind w:left="360"/>
        <w:contextualSpacing/>
        <w:jc w:val="both"/>
        <w:rPr>
          <w:rFonts w:ascii="Arial Narrow" w:hAnsi="Arial Narrow"/>
          <w:b/>
          <w:bCs/>
          <w:shd w:val="clear" w:color="auto" w:fill="FFFFFF"/>
          <w:lang w:eastAsia="el-GR"/>
        </w:rPr>
      </w:pPr>
      <w:r w:rsidRPr="00516402">
        <w:rPr>
          <w:rFonts w:ascii="Arial Narrow" w:hAnsi="Arial Narrow"/>
          <w:b/>
          <w:bCs/>
          <w:shd w:val="clear" w:color="auto" w:fill="FFFFFF"/>
          <w:lang w:eastAsia="el-GR"/>
        </w:rPr>
        <w:t>«Αναμόρφωση συστήματος προσλήψεων στο δημόσιο τομέα και άλλες διατάξεις.»</w:t>
      </w:r>
    </w:p>
    <w:p w:rsidR="00516402" w:rsidRPr="00516402" w:rsidRDefault="00516402" w:rsidP="00516402">
      <w:pPr>
        <w:suppressAutoHyphens w:val="0"/>
        <w:spacing w:after="200" w:line="276" w:lineRule="auto"/>
        <w:ind w:left="360"/>
        <w:contextualSpacing/>
        <w:jc w:val="both"/>
        <w:rPr>
          <w:rFonts w:ascii="Arial Narrow" w:hAnsi="Arial Narrow"/>
          <w:bCs/>
          <w:shd w:val="clear" w:color="auto" w:fill="FFFFFF"/>
          <w:lang w:eastAsia="el-GR"/>
        </w:rPr>
      </w:pPr>
      <w:r w:rsidRPr="00516402">
        <w:rPr>
          <w:rFonts w:ascii="Arial Narrow" w:hAnsi="Arial Narrow"/>
          <w:bCs/>
          <w:shd w:val="clear" w:color="auto" w:fill="FFFFFF"/>
          <w:lang w:eastAsia="el-GR"/>
        </w:rPr>
        <w:t>Άρθρο 8</w:t>
      </w:r>
    </w:p>
    <w:p w:rsidR="00516402" w:rsidRPr="00516402" w:rsidRDefault="00516402" w:rsidP="00516402">
      <w:pPr>
        <w:suppressAutoHyphens w:val="0"/>
        <w:spacing w:after="200" w:line="276" w:lineRule="auto"/>
        <w:ind w:left="360"/>
        <w:contextualSpacing/>
        <w:jc w:val="both"/>
        <w:rPr>
          <w:rFonts w:ascii="Arial Narrow" w:hAnsi="Arial Narrow"/>
          <w:sz w:val="18"/>
          <w:szCs w:val="18"/>
          <w:lang w:eastAsia="el-GR"/>
        </w:rPr>
      </w:pPr>
    </w:p>
    <w:p w:rsidR="00516402" w:rsidRPr="00516402" w:rsidRDefault="00A27482" w:rsidP="00E95AB7">
      <w:pPr>
        <w:numPr>
          <w:ilvl w:val="0"/>
          <w:numId w:val="2"/>
        </w:numPr>
        <w:suppressAutoHyphens w:val="0"/>
        <w:spacing w:after="200" w:line="276" w:lineRule="auto"/>
        <w:ind w:left="360"/>
        <w:contextualSpacing/>
        <w:jc w:val="both"/>
        <w:rPr>
          <w:rFonts w:ascii="Arial Narrow" w:hAnsi="Arial Narrow"/>
          <w:lang w:eastAsia="el-GR"/>
        </w:rPr>
      </w:pPr>
      <w:hyperlink r:id="rId382" w:history="1">
        <w:r w:rsidR="00516402" w:rsidRPr="00516402">
          <w:rPr>
            <w:rFonts w:ascii="Arial Narrow" w:hAnsi="Arial Narrow"/>
            <w:b/>
            <w:bCs/>
            <w:color w:val="0000FF"/>
            <w:shd w:val="clear" w:color="auto" w:fill="FFFFFF"/>
            <w:lang w:eastAsia="el-GR"/>
          </w:rPr>
          <w:t>Ν. 3801/2009</w:t>
        </w:r>
      </w:hyperlink>
      <w:r w:rsidR="00516402" w:rsidRPr="00516402">
        <w:rPr>
          <w:rFonts w:ascii="Arial Narrow" w:hAnsi="Arial Narrow"/>
          <w:b/>
          <w:bCs/>
          <w:color w:val="9C1C21"/>
          <w:shd w:val="clear" w:color="auto" w:fill="FFFFFF"/>
          <w:lang w:eastAsia="el-GR"/>
        </w:rPr>
        <w:t> </w:t>
      </w:r>
    </w:p>
    <w:p w:rsidR="00516402" w:rsidRPr="00516402" w:rsidRDefault="00516402" w:rsidP="00516402">
      <w:pPr>
        <w:suppressAutoHyphens w:val="0"/>
        <w:spacing w:after="200" w:line="276" w:lineRule="auto"/>
        <w:ind w:left="360"/>
        <w:contextualSpacing/>
        <w:jc w:val="both"/>
        <w:rPr>
          <w:rFonts w:ascii="Arial Narrow" w:hAnsi="Arial Narrow"/>
          <w:bCs/>
          <w:shd w:val="clear" w:color="auto" w:fill="FFFFFF"/>
          <w:lang w:eastAsia="el-GR"/>
        </w:rPr>
      </w:pPr>
      <w:r w:rsidRPr="00516402">
        <w:rPr>
          <w:rFonts w:ascii="Arial Narrow" w:hAnsi="Arial Narrow"/>
          <w:bCs/>
          <w:shd w:val="clear" w:color="auto" w:fill="FFFFFF"/>
          <w:lang w:eastAsia="el-GR"/>
        </w:rPr>
        <w:t>(ΦΕΚ Α/163/04.09.2009)</w:t>
      </w:r>
    </w:p>
    <w:p w:rsidR="00516402" w:rsidRPr="00516402" w:rsidRDefault="00516402" w:rsidP="00516402">
      <w:pPr>
        <w:suppressAutoHyphens w:val="0"/>
        <w:spacing w:after="200" w:line="276" w:lineRule="auto"/>
        <w:ind w:left="360"/>
        <w:contextualSpacing/>
        <w:jc w:val="both"/>
        <w:rPr>
          <w:rFonts w:ascii="Arial Narrow" w:hAnsi="Arial Narrow"/>
          <w:b/>
          <w:lang w:eastAsia="el-GR"/>
        </w:rPr>
      </w:pPr>
      <w:r w:rsidRPr="00516402">
        <w:rPr>
          <w:rFonts w:ascii="Arial Narrow" w:hAnsi="Arial Narrow"/>
          <w:b/>
          <w:lang w:eastAsia="el-GR"/>
        </w:rPr>
        <w:t>«Ρυθμίσεις θεμάτων προσωπικού με σύμβαση εργασίας ιδιωτικού δικαίου αορίστου χρόνου και άλλες διατάξεις οργάνωσης και λειτουργίας της Δημόσιας Διοίκησης.»</w:t>
      </w:r>
    </w:p>
    <w:p w:rsidR="00516402" w:rsidRPr="00516402" w:rsidRDefault="00A27482" w:rsidP="00E95AB7">
      <w:pPr>
        <w:numPr>
          <w:ilvl w:val="0"/>
          <w:numId w:val="2"/>
        </w:numPr>
        <w:suppressAutoHyphens w:val="0"/>
        <w:spacing w:after="200" w:line="276" w:lineRule="auto"/>
        <w:ind w:left="357" w:hanging="357"/>
        <w:contextualSpacing/>
        <w:jc w:val="both"/>
        <w:rPr>
          <w:rFonts w:ascii="Arial Narrow" w:hAnsi="Arial Narrow"/>
          <w:b/>
          <w:color w:val="984806"/>
          <w:lang w:eastAsia="el-GR"/>
        </w:rPr>
      </w:pPr>
      <w:hyperlink r:id="rId383" w:history="1">
        <w:r w:rsidR="00516402" w:rsidRPr="00516402">
          <w:rPr>
            <w:rFonts w:ascii="Arial Narrow" w:hAnsi="Arial Narrow"/>
            <w:b/>
            <w:color w:val="0000FF"/>
            <w:lang w:eastAsia="el-GR"/>
          </w:rPr>
          <w:t>Ν. 3833/2010</w:t>
        </w:r>
      </w:hyperlink>
    </w:p>
    <w:p w:rsidR="00516402" w:rsidRPr="00516402" w:rsidRDefault="00516402" w:rsidP="00516402">
      <w:pPr>
        <w:suppressAutoHyphens w:val="0"/>
        <w:spacing w:after="200" w:line="276" w:lineRule="auto"/>
        <w:ind w:left="360"/>
        <w:contextualSpacing/>
        <w:jc w:val="both"/>
        <w:rPr>
          <w:rFonts w:ascii="Arial Narrow" w:hAnsi="Arial Narrow"/>
          <w:lang w:eastAsia="el-GR"/>
        </w:rPr>
      </w:pPr>
      <w:r w:rsidRPr="00516402">
        <w:rPr>
          <w:rFonts w:ascii="Arial Narrow" w:hAnsi="Arial Narrow"/>
          <w:lang w:eastAsia="el-GR"/>
        </w:rPr>
        <w:t>(ΦΕΚ Α/40)</w:t>
      </w:r>
    </w:p>
    <w:p w:rsidR="00516402" w:rsidRPr="00516402" w:rsidRDefault="00516402" w:rsidP="00516402">
      <w:pPr>
        <w:suppressAutoHyphens w:val="0"/>
        <w:spacing w:after="200" w:line="276" w:lineRule="auto"/>
        <w:ind w:left="360"/>
        <w:contextualSpacing/>
        <w:jc w:val="both"/>
        <w:rPr>
          <w:rFonts w:ascii="Arial Narrow" w:hAnsi="Arial Narrow"/>
          <w:b/>
          <w:lang w:eastAsia="el-GR"/>
        </w:rPr>
      </w:pPr>
      <w:r w:rsidRPr="00516402">
        <w:rPr>
          <w:rFonts w:ascii="Arial Narrow" w:hAnsi="Arial Narrow"/>
          <w:b/>
          <w:lang w:eastAsia="el-GR"/>
        </w:rPr>
        <w:t>«Προστασία της εθνικής οικονομίας − Επείγοντα μέτρα για την αντιμετώπιση της δημοσιονομικής κρίσης.»</w:t>
      </w:r>
    </w:p>
    <w:p w:rsidR="00516402" w:rsidRPr="00516402" w:rsidRDefault="00516402" w:rsidP="00516402">
      <w:pPr>
        <w:suppressAutoHyphens w:val="0"/>
        <w:spacing w:after="200" w:line="276" w:lineRule="auto"/>
        <w:ind w:left="360"/>
        <w:contextualSpacing/>
        <w:jc w:val="both"/>
        <w:rPr>
          <w:rFonts w:ascii="Arial Narrow" w:hAnsi="Arial Narrow"/>
          <w:lang w:eastAsia="el-GR"/>
        </w:rPr>
      </w:pPr>
      <w:r w:rsidRPr="00516402">
        <w:rPr>
          <w:rFonts w:ascii="Arial Narrow" w:hAnsi="Arial Narrow"/>
          <w:lang w:eastAsia="el-GR"/>
        </w:rPr>
        <w:t>Άρθρο 11</w:t>
      </w:r>
    </w:p>
    <w:p w:rsidR="00516402" w:rsidRPr="00516402" w:rsidRDefault="00516402" w:rsidP="00516402">
      <w:pPr>
        <w:suppressAutoHyphens w:val="0"/>
        <w:spacing w:after="200" w:line="276" w:lineRule="auto"/>
        <w:ind w:left="360"/>
        <w:contextualSpacing/>
        <w:jc w:val="both"/>
        <w:rPr>
          <w:rFonts w:ascii="Arial Narrow" w:hAnsi="Arial Narrow"/>
          <w:b/>
          <w:color w:val="984806"/>
          <w:sz w:val="18"/>
          <w:szCs w:val="18"/>
          <w:lang w:eastAsia="el-GR"/>
        </w:rPr>
      </w:pPr>
    </w:p>
    <w:p w:rsidR="00516402" w:rsidRPr="00516402" w:rsidRDefault="00A27482" w:rsidP="00E95AB7">
      <w:pPr>
        <w:numPr>
          <w:ilvl w:val="0"/>
          <w:numId w:val="2"/>
        </w:numPr>
        <w:suppressAutoHyphens w:val="0"/>
        <w:spacing w:after="200" w:line="276" w:lineRule="auto"/>
        <w:ind w:left="360"/>
        <w:contextualSpacing/>
        <w:jc w:val="both"/>
        <w:rPr>
          <w:rFonts w:ascii="Arial Narrow" w:hAnsi="Arial Narrow"/>
          <w:b/>
          <w:bCs/>
          <w:color w:val="9C1C21"/>
          <w:shd w:val="clear" w:color="auto" w:fill="FFFFFF"/>
          <w:lang w:eastAsia="el-GR"/>
        </w:rPr>
      </w:pPr>
      <w:hyperlink r:id="rId384" w:history="1">
        <w:r w:rsidR="00516402" w:rsidRPr="00516402">
          <w:rPr>
            <w:rFonts w:ascii="Arial Narrow" w:hAnsi="Arial Narrow"/>
            <w:b/>
            <w:bCs/>
            <w:color w:val="0000FF"/>
            <w:shd w:val="clear" w:color="auto" w:fill="FFFFFF"/>
            <w:lang w:eastAsia="el-GR"/>
          </w:rPr>
          <w:t>Ν. 3863/2010</w:t>
        </w:r>
      </w:hyperlink>
    </w:p>
    <w:p w:rsidR="00516402" w:rsidRPr="00516402" w:rsidRDefault="00516402" w:rsidP="00516402">
      <w:pPr>
        <w:suppressAutoHyphens w:val="0"/>
        <w:spacing w:after="200" w:line="276" w:lineRule="auto"/>
        <w:ind w:left="360"/>
        <w:contextualSpacing/>
        <w:jc w:val="both"/>
        <w:rPr>
          <w:rFonts w:ascii="Arial Narrow" w:hAnsi="Arial Narrow"/>
          <w:bCs/>
          <w:shd w:val="clear" w:color="auto" w:fill="FFFFFF"/>
          <w:lang w:eastAsia="el-GR"/>
        </w:rPr>
      </w:pPr>
      <w:r w:rsidRPr="00516402">
        <w:rPr>
          <w:rFonts w:ascii="Arial Narrow" w:hAnsi="Arial Narrow"/>
          <w:bCs/>
          <w:shd w:val="clear" w:color="auto" w:fill="FFFFFF"/>
          <w:lang w:eastAsia="el-GR"/>
        </w:rPr>
        <w:t>(ΦΕΚ Α/115/15.07.2010)</w:t>
      </w:r>
    </w:p>
    <w:p w:rsidR="00516402" w:rsidRPr="00516402" w:rsidRDefault="00516402" w:rsidP="00516402">
      <w:pPr>
        <w:suppressAutoHyphens w:val="0"/>
        <w:spacing w:after="200" w:line="276" w:lineRule="auto"/>
        <w:ind w:left="360"/>
        <w:contextualSpacing/>
        <w:jc w:val="both"/>
        <w:rPr>
          <w:rFonts w:ascii="Arial Narrow" w:hAnsi="Arial Narrow"/>
          <w:b/>
          <w:bCs/>
          <w:shd w:val="clear" w:color="auto" w:fill="FFFFFF"/>
          <w:lang w:eastAsia="el-GR"/>
        </w:rPr>
      </w:pPr>
      <w:r w:rsidRPr="00516402">
        <w:rPr>
          <w:rFonts w:ascii="Arial Narrow" w:hAnsi="Arial Narrow"/>
          <w:b/>
          <w:bCs/>
          <w:shd w:val="clear" w:color="auto" w:fill="FFFFFF"/>
          <w:lang w:eastAsia="el-GR"/>
        </w:rPr>
        <w:t>«Νέο Ασφαλιστικό Σύστημα και συναφείς διατάξεις, ρυθμίσεις στις εργασιακές σχέσεις.»</w:t>
      </w:r>
    </w:p>
    <w:p w:rsidR="00516402" w:rsidRPr="00516402" w:rsidRDefault="00516402" w:rsidP="00516402">
      <w:pPr>
        <w:suppressAutoHyphens w:val="0"/>
        <w:spacing w:after="200" w:line="276" w:lineRule="auto"/>
        <w:ind w:left="340"/>
        <w:jc w:val="both"/>
        <w:rPr>
          <w:rFonts w:ascii="Arial Narrow" w:hAnsi="Arial Narrow"/>
          <w:color w:val="000000"/>
          <w:lang w:eastAsia="el-GR"/>
        </w:rPr>
      </w:pPr>
      <w:r w:rsidRPr="00516402">
        <w:rPr>
          <w:rFonts w:ascii="Arial Narrow" w:hAnsi="Arial Narrow"/>
          <w:lang w:eastAsia="el-GR"/>
        </w:rPr>
        <w:t>Άρθρο 74</w:t>
      </w:r>
      <w:r w:rsidRPr="00516402">
        <w:rPr>
          <w:rFonts w:ascii="Arial Narrow" w:hAnsi="Arial Narrow"/>
          <w:color w:val="000000"/>
          <w:lang w:eastAsia="el-GR"/>
        </w:rPr>
        <w:t xml:space="preserve"> «Ρύθμιση θεμάτων εργασιακών σχέσεων»</w:t>
      </w:r>
    </w:p>
    <w:p w:rsidR="00516402" w:rsidRPr="00516402" w:rsidRDefault="00A27482" w:rsidP="00E95AB7">
      <w:pPr>
        <w:numPr>
          <w:ilvl w:val="0"/>
          <w:numId w:val="6"/>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spacing w:after="200" w:line="276" w:lineRule="auto"/>
        <w:contextualSpacing/>
        <w:jc w:val="both"/>
        <w:rPr>
          <w:rFonts w:ascii="Arial Narrow" w:hAnsi="Arial Narrow" w:cs="Courier New"/>
          <w:b/>
          <w:color w:val="943634"/>
          <w:lang w:eastAsia="el-GR"/>
        </w:rPr>
      </w:pPr>
      <w:hyperlink r:id="rId385" w:history="1">
        <w:r w:rsidR="00516402" w:rsidRPr="00516402">
          <w:rPr>
            <w:rFonts w:ascii="Arial Narrow" w:hAnsi="Arial Narrow" w:cs="Courier New"/>
            <w:b/>
            <w:color w:val="0000FF"/>
            <w:lang w:eastAsia="el-GR"/>
          </w:rPr>
          <w:t>Π.Δ. 19/2011</w:t>
        </w:r>
      </w:hyperlink>
    </w:p>
    <w:p w:rsidR="00516402" w:rsidRPr="00516402" w:rsidRDefault="00516402" w:rsidP="0051640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ind w:left="360"/>
        <w:contextualSpacing/>
        <w:jc w:val="both"/>
        <w:rPr>
          <w:rFonts w:ascii="Arial Narrow" w:hAnsi="Arial Narrow" w:cs="Courier New"/>
          <w:lang w:eastAsia="el-GR"/>
        </w:rPr>
      </w:pPr>
      <w:r w:rsidRPr="00516402">
        <w:rPr>
          <w:rFonts w:ascii="Arial Narrow" w:hAnsi="Arial Narrow" w:cs="Courier New"/>
          <w:lang w:eastAsia="el-GR"/>
        </w:rPr>
        <w:t>(ΦΕΚ Α/51/14.03.2011)</w:t>
      </w:r>
    </w:p>
    <w:p w:rsidR="00516402" w:rsidRPr="00516402" w:rsidRDefault="00516402" w:rsidP="0051640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ind w:left="360"/>
        <w:contextualSpacing/>
        <w:jc w:val="both"/>
        <w:rPr>
          <w:rFonts w:ascii="Arial Narrow" w:hAnsi="Arial Narrow" w:cs="Courier New"/>
          <w:b/>
          <w:lang w:eastAsia="el-GR"/>
        </w:rPr>
      </w:pPr>
      <w:r w:rsidRPr="00516402">
        <w:rPr>
          <w:rFonts w:ascii="Arial Narrow" w:hAnsi="Arial Narrow" w:cs="Courier New"/>
          <w:b/>
          <w:lang w:eastAsia="el-GR"/>
        </w:rPr>
        <w:t>«Όροι και προϋποθέσεις για την επιλογή προσωπικού ιδιωτικού δικαίου αορίστου χρόνου σε θέσεις προϊσταμένων οργανικών μονάδων.»</w:t>
      </w:r>
    </w:p>
    <w:p w:rsidR="00516402" w:rsidRPr="00516402" w:rsidRDefault="00516402" w:rsidP="0051640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ind w:left="360"/>
        <w:contextualSpacing/>
        <w:jc w:val="both"/>
        <w:rPr>
          <w:rFonts w:ascii="Arial Narrow" w:hAnsi="Arial Narrow" w:cs="Courier New"/>
          <w:b/>
          <w:color w:val="943634"/>
          <w:lang w:eastAsia="el-GR"/>
        </w:rPr>
      </w:pPr>
    </w:p>
    <w:p w:rsidR="00516402" w:rsidRPr="00516402" w:rsidRDefault="00A27482" w:rsidP="00E95AB7">
      <w:pPr>
        <w:numPr>
          <w:ilvl w:val="0"/>
          <w:numId w:val="3"/>
        </w:numPr>
        <w:suppressAutoHyphens w:val="0"/>
        <w:spacing w:after="200" w:line="276" w:lineRule="auto"/>
        <w:contextualSpacing/>
        <w:jc w:val="both"/>
        <w:rPr>
          <w:rFonts w:ascii="Arial Narrow" w:hAnsi="Arial Narrow"/>
          <w:b/>
          <w:bCs/>
          <w:color w:val="9C1C21"/>
          <w:shd w:val="clear" w:color="auto" w:fill="FFFFFF"/>
          <w:lang w:eastAsia="el-GR"/>
        </w:rPr>
      </w:pPr>
      <w:hyperlink r:id="rId386" w:history="1">
        <w:r w:rsidR="00516402" w:rsidRPr="00516402">
          <w:rPr>
            <w:rFonts w:ascii="Arial Narrow" w:hAnsi="Arial Narrow"/>
            <w:b/>
            <w:bCs/>
            <w:color w:val="0000FF"/>
            <w:shd w:val="clear" w:color="auto" w:fill="FFFFFF"/>
            <w:lang w:eastAsia="el-GR"/>
          </w:rPr>
          <w:t>Ν. 4009/2011</w:t>
        </w:r>
      </w:hyperlink>
    </w:p>
    <w:p w:rsidR="00516402" w:rsidRPr="00516402" w:rsidRDefault="00516402" w:rsidP="00516402">
      <w:pPr>
        <w:suppressAutoHyphens w:val="0"/>
        <w:spacing w:after="200" w:line="276" w:lineRule="auto"/>
        <w:ind w:left="360"/>
        <w:contextualSpacing/>
        <w:jc w:val="both"/>
        <w:rPr>
          <w:rFonts w:ascii="Arial Narrow" w:hAnsi="Arial Narrow"/>
          <w:bCs/>
          <w:shd w:val="clear" w:color="auto" w:fill="FFFFFF"/>
          <w:lang w:eastAsia="el-GR"/>
        </w:rPr>
      </w:pPr>
      <w:r w:rsidRPr="00516402">
        <w:rPr>
          <w:rFonts w:ascii="Arial Narrow" w:hAnsi="Arial Narrow"/>
          <w:bCs/>
          <w:shd w:val="clear" w:color="auto" w:fill="FFFFFF"/>
          <w:lang w:eastAsia="el-GR"/>
        </w:rPr>
        <w:t>(ΦΕΚ Α/195/06.09.2011)</w:t>
      </w:r>
    </w:p>
    <w:p w:rsidR="00516402" w:rsidRPr="00516402" w:rsidRDefault="00516402" w:rsidP="00516402">
      <w:pPr>
        <w:suppressAutoHyphens w:val="0"/>
        <w:spacing w:after="200" w:line="276" w:lineRule="auto"/>
        <w:ind w:left="360"/>
        <w:contextualSpacing/>
        <w:jc w:val="both"/>
        <w:rPr>
          <w:rFonts w:ascii="Arial Narrow" w:hAnsi="Arial Narrow"/>
          <w:b/>
          <w:bCs/>
          <w:shd w:val="clear" w:color="auto" w:fill="FFFFFF"/>
          <w:lang w:eastAsia="el-GR"/>
        </w:rPr>
      </w:pPr>
      <w:r w:rsidRPr="00516402">
        <w:rPr>
          <w:rFonts w:ascii="Arial Narrow" w:hAnsi="Arial Narrow"/>
          <w:b/>
          <w:bCs/>
          <w:shd w:val="clear" w:color="auto" w:fill="FFFFFF"/>
          <w:lang w:eastAsia="el-GR"/>
        </w:rPr>
        <w:lastRenderedPageBreak/>
        <w:t>«Δομή, λειτουργία, διασφάλιση της ποιότητας των σπουδών και διεθνοποίηση των ανωτάτων εκπαιδευτικών ιδρυμάτων.»</w:t>
      </w:r>
    </w:p>
    <w:p w:rsidR="00516402" w:rsidRPr="00516402" w:rsidRDefault="00516402" w:rsidP="00516402">
      <w:pPr>
        <w:suppressAutoHyphens w:val="0"/>
        <w:spacing w:after="200" w:line="276" w:lineRule="auto"/>
        <w:ind w:left="360"/>
        <w:contextualSpacing/>
        <w:jc w:val="both"/>
        <w:rPr>
          <w:rFonts w:ascii="Arial Narrow" w:hAnsi="Arial Narrow"/>
          <w:color w:val="000000"/>
          <w:lang w:eastAsia="el-GR"/>
        </w:rPr>
      </w:pPr>
      <w:r w:rsidRPr="00516402">
        <w:rPr>
          <w:rFonts w:ascii="Arial Narrow" w:hAnsi="Arial Narrow"/>
          <w:color w:val="000000"/>
          <w:lang w:eastAsia="el-GR"/>
        </w:rPr>
        <w:t>Άρθρο 79 «Λοιπές κατηγορίες προσωπικού»</w:t>
      </w:r>
    </w:p>
    <w:p w:rsidR="00516402" w:rsidRPr="00516402" w:rsidRDefault="00516402" w:rsidP="00516402">
      <w:pPr>
        <w:suppressAutoHyphens w:val="0"/>
        <w:spacing w:after="200" w:line="276" w:lineRule="auto"/>
        <w:ind w:left="360"/>
        <w:contextualSpacing/>
        <w:jc w:val="both"/>
        <w:rPr>
          <w:rFonts w:ascii="Arial Narrow" w:hAnsi="Arial Narrow"/>
          <w:b/>
          <w:bCs/>
          <w:color w:val="9C1C21"/>
          <w:shd w:val="clear" w:color="auto" w:fill="FFFFFF"/>
          <w:lang w:eastAsia="el-GR"/>
        </w:rPr>
      </w:pPr>
    </w:p>
    <w:p w:rsidR="00516402" w:rsidRPr="00516402" w:rsidRDefault="00A27482" w:rsidP="00E95AB7">
      <w:pPr>
        <w:numPr>
          <w:ilvl w:val="0"/>
          <w:numId w:val="3"/>
        </w:numPr>
        <w:suppressAutoHyphens w:val="0"/>
        <w:spacing w:after="200" w:line="276" w:lineRule="auto"/>
        <w:contextualSpacing/>
        <w:jc w:val="both"/>
        <w:rPr>
          <w:rFonts w:ascii="Arial Narrow" w:hAnsi="Arial Narrow"/>
          <w:b/>
          <w:color w:val="000000"/>
          <w:lang w:eastAsia="el-GR"/>
        </w:rPr>
      </w:pPr>
      <w:hyperlink r:id="rId387" w:history="1">
        <w:r w:rsidR="00516402" w:rsidRPr="00516402">
          <w:rPr>
            <w:rFonts w:ascii="Arial Narrow" w:hAnsi="Arial Narrow"/>
            <w:b/>
            <w:color w:val="0000FF"/>
            <w:lang w:eastAsia="el-GR"/>
          </w:rPr>
          <w:t>Ν. 3943/2011</w:t>
        </w:r>
      </w:hyperlink>
    </w:p>
    <w:p w:rsidR="00516402" w:rsidRPr="00516402" w:rsidRDefault="00516402" w:rsidP="00516402">
      <w:pPr>
        <w:suppressAutoHyphens w:val="0"/>
        <w:spacing w:after="200" w:line="276" w:lineRule="auto"/>
        <w:ind w:left="360"/>
        <w:contextualSpacing/>
        <w:jc w:val="both"/>
        <w:rPr>
          <w:rFonts w:ascii="Arial Narrow" w:hAnsi="Arial Narrow"/>
          <w:color w:val="000000"/>
          <w:lang w:eastAsia="el-GR"/>
        </w:rPr>
      </w:pPr>
      <w:r w:rsidRPr="00516402">
        <w:rPr>
          <w:rFonts w:ascii="Arial Narrow" w:hAnsi="Arial Narrow"/>
          <w:color w:val="000000"/>
          <w:lang w:eastAsia="el-GR"/>
        </w:rPr>
        <w:t>(ΦΕΚ Α/66)</w:t>
      </w:r>
    </w:p>
    <w:p w:rsidR="00516402" w:rsidRPr="00516402" w:rsidRDefault="00516402" w:rsidP="00516402">
      <w:pPr>
        <w:suppressAutoHyphens w:val="0"/>
        <w:spacing w:after="200" w:line="276" w:lineRule="auto"/>
        <w:ind w:left="360"/>
        <w:contextualSpacing/>
        <w:jc w:val="both"/>
        <w:rPr>
          <w:rFonts w:ascii="Arial Narrow" w:hAnsi="Arial Narrow"/>
          <w:b/>
          <w:color w:val="000000"/>
          <w:lang w:eastAsia="el-GR"/>
        </w:rPr>
      </w:pPr>
      <w:r w:rsidRPr="00516402">
        <w:rPr>
          <w:rFonts w:ascii="Arial Narrow" w:hAnsi="Arial Narrow"/>
          <w:b/>
          <w:color w:val="000000"/>
          <w:lang w:eastAsia="el-GR"/>
        </w:rPr>
        <w:t>«Καταπολέμηση της φοροδιαφυγής, στελέχωση των ελεγκτικών υπηρεσιών και άλλες διατάξεις αρμοδιότητας Υπουργείου Οικονομικών.»</w:t>
      </w:r>
    </w:p>
    <w:p w:rsidR="00516402" w:rsidRPr="00516402" w:rsidRDefault="00516402" w:rsidP="00516402">
      <w:pPr>
        <w:suppressAutoHyphens w:val="0"/>
        <w:spacing w:after="200" w:line="276" w:lineRule="auto"/>
        <w:ind w:left="360"/>
        <w:contextualSpacing/>
        <w:jc w:val="both"/>
        <w:rPr>
          <w:rFonts w:ascii="Arial Narrow" w:hAnsi="Arial Narrow"/>
          <w:color w:val="000000"/>
          <w:lang w:val="en-US" w:eastAsia="el-GR"/>
        </w:rPr>
      </w:pPr>
      <w:r w:rsidRPr="00516402">
        <w:rPr>
          <w:rFonts w:ascii="Arial Narrow" w:hAnsi="Arial Narrow"/>
          <w:color w:val="000000"/>
          <w:lang w:eastAsia="el-GR"/>
        </w:rPr>
        <w:t>Άρθρο 49, παρ. 8 και 9</w:t>
      </w:r>
    </w:p>
    <w:p w:rsidR="00516402" w:rsidRPr="00516402" w:rsidRDefault="00516402" w:rsidP="00516402">
      <w:pPr>
        <w:suppressAutoHyphens w:val="0"/>
        <w:spacing w:after="200" w:line="276" w:lineRule="auto"/>
        <w:ind w:left="360"/>
        <w:contextualSpacing/>
        <w:jc w:val="both"/>
        <w:rPr>
          <w:rFonts w:ascii="Arial Narrow" w:hAnsi="Arial Narrow"/>
          <w:color w:val="000000"/>
          <w:lang w:val="en-US" w:eastAsia="el-GR"/>
        </w:rPr>
      </w:pPr>
    </w:p>
    <w:p w:rsidR="00516402" w:rsidRPr="00516402" w:rsidRDefault="00A27482" w:rsidP="00E95AB7">
      <w:pPr>
        <w:numPr>
          <w:ilvl w:val="0"/>
          <w:numId w:val="3"/>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ind w:left="357"/>
        <w:jc w:val="both"/>
        <w:rPr>
          <w:rFonts w:ascii="Arial Narrow" w:hAnsi="Arial Narrow" w:cs="Courier New"/>
          <w:b/>
          <w:color w:val="943634"/>
          <w:lang w:eastAsia="el-GR"/>
        </w:rPr>
      </w:pPr>
      <w:hyperlink r:id="rId388" w:history="1">
        <w:r w:rsidR="00516402" w:rsidRPr="00516402">
          <w:rPr>
            <w:rFonts w:ascii="Arial Narrow" w:hAnsi="Arial Narrow" w:cs="Courier New"/>
            <w:b/>
            <w:color w:val="0000FF"/>
            <w:lang w:eastAsia="el-GR"/>
          </w:rPr>
          <w:t>Ν. 4024/2011</w:t>
        </w:r>
      </w:hyperlink>
    </w:p>
    <w:p w:rsidR="00516402" w:rsidRPr="00516402" w:rsidRDefault="00516402" w:rsidP="0051640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ind w:left="357"/>
        <w:jc w:val="both"/>
        <w:rPr>
          <w:rFonts w:ascii="Arial Narrow" w:hAnsi="Arial Narrow" w:cs="Courier New"/>
          <w:lang w:eastAsia="el-GR"/>
        </w:rPr>
      </w:pPr>
      <w:r w:rsidRPr="00516402">
        <w:rPr>
          <w:rFonts w:ascii="Arial Narrow" w:hAnsi="Arial Narrow" w:cs="Courier New"/>
          <w:lang w:eastAsia="el-GR"/>
        </w:rPr>
        <w:t xml:space="preserve">(ΦΕΚ Α/226/27.10.2011) </w:t>
      </w:r>
    </w:p>
    <w:p w:rsidR="00516402" w:rsidRPr="00516402" w:rsidRDefault="00516402" w:rsidP="0051640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ind w:left="360"/>
        <w:jc w:val="both"/>
        <w:rPr>
          <w:rFonts w:ascii="Arial Narrow" w:hAnsi="Arial Narrow" w:cs="Courier New"/>
          <w:b/>
          <w:lang w:eastAsia="el-GR"/>
        </w:rPr>
      </w:pPr>
      <w:r w:rsidRPr="00516402">
        <w:rPr>
          <w:rFonts w:ascii="Arial Narrow" w:hAnsi="Arial Narrow" w:cs="Courier New"/>
          <w:b/>
          <w:lang w:eastAsia="el-GR"/>
        </w:rPr>
        <w:t>«Συνταξιοδοτικές ρυθμίσεις, ενιαίο μισθολόγιο − βαθμολόγιο, εργασιακή εφεδρεία και άλλες διατάξεις εφαρμογής του μεσοπρόθεσμου πλαισίου δημοσιονομικής στρατηγικής 2012−2015.»</w:t>
      </w:r>
    </w:p>
    <w:p w:rsidR="00516402" w:rsidRPr="00516402" w:rsidRDefault="00516402" w:rsidP="0051640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ind w:left="360"/>
        <w:jc w:val="both"/>
        <w:rPr>
          <w:rFonts w:ascii="Arial Narrow" w:hAnsi="Arial Narrow" w:cs="Courier New"/>
          <w:b/>
          <w:color w:val="943634"/>
          <w:lang w:eastAsia="el-GR"/>
        </w:rPr>
      </w:pPr>
    </w:p>
    <w:p w:rsidR="00516402" w:rsidRPr="00516402" w:rsidRDefault="00A27482" w:rsidP="00E95AB7">
      <w:pPr>
        <w:numPr>
          <w:ilvl w:val="0"/>
          <w:numId w:val="3"/>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ind w:left="357"/>
        <w:jc w:val="both"/>
        <w:rPr>
          <w:rFonts w:ascii="Arial Narrow" w:hAnsi="Arial Narrow" w:cs="Courier New"/>
          <w:b/>
          <w:color w:val="943634"/>
          <w:lang w:eastAsia="el-GR"/>
        </w:rPr>
      </w:pPr>
      <w:hyperlink r:id="rId389" w:history="1">
        <w:r w:rsidR="00516402" w:rsidRPr="00516402">
          <w:rPr>
            <w:rFonts w:ascii="Arial Narrow" w:hAnsi="Arial Narrow" w:cs="Courier New"/>
            <w:b/>
            <w:color w:val="0000FF"/>
            <w:lang w:eastAsia="el-GR"/>
          </w:rPr>
          <w:t>Ν. 4038/2012</w:t>
        </w:r>
      </w:hyperlink>
    </w:p>
    <w:p w:rsidR="00516402" w:rsidRPr="00516402" w:rsidRDefault="00516402" w:rsidP="0051640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ind w:left="357"/>
        <w:jc w:val="both"/>
        <w:rPr>
          <w:rFonts w:ascii="Arial Narrow" w:hAnsi="Arial Narrow" w:cs="Courier New"/>
          <w:lang w:eastAsia="el-GR"/>
        </w:rPr>
      </w:pPr>
      <w:r w:rsidRPr="00516402">
        <w:rPr>
          <w:rFonts w:ascii="Arial Narrow" w:hAnsi="Arial Narrow" w:cs="Courier New"/>
          <w:lang w:eastAsia="el-GR"/>
        </w:rPr>
        <w:t>(ΦΕΚ Α/</w:t>
      </w:r>
      <w:r w:rsidRPr="00516402">
        <w:rPr>
          <w:rFonts w:ascii="Arial Narrow" w:hAnsi="Arial Narrow" w:cs="Courier New"/>
          <w:bCs/>
          <w:lang w:eastAsia="el-GR"/>
        </w:rPr>
        <w:t>14/02.02.2012</w:t>
      </w:r>
      <w:r w:rsidRPr="00516402">
        <w:rPr>
          <w:rFonts w:ascii="Arial Narrow" w:hAnsi="Arial Narrow" w:cs="Courier New"/>
          <w:lang w:eastAsia="el-GR"/>
        </w:rPr>
        <w:t>)</w:t>
      </w:r>
    </w:p>
    <w:p w:rsidR="00516402" w:rsidRPr="00516402" w:rsidRDefault="00516402" w:rsidP="0051640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ind w:left="360"/>
        <w:jc w:val="both"/>
        <w:rPr>
          <w:rFonts w:ascii="Arial Narrow" w:hAnsi="Arial Narrow" w:cs="Courier New"/>
          <w:b/>
          <w:lang w:eastAsia="el-GR"/>
        </w:rPr>
      </w:pPr>
      <w:r w:rsidRPr="00516402">
        <w:rPr>
          <w:rFonts w:ascii="Arial Narrow" w:hAnsi="Arial Narrow" w:cs="Courier New"/>
          <w:b/>
          <w:lang w:eastAsia="el-GR"/>
        </w:rPr>
        <w:t>«Επείγουσες ρυθμίσεις που αφορούν την εφαρμογή του μεσοπρόθεσμου πλαισίου δημοσιονομικής στρατηγικής 2012−2015.»</w:t>
      </w:r>
    </w:p>
    <w:p w:rsidR="00516402" w:rsidRPr="00516402" w:rsidRDefault="00516402" w:rsidP="0051640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ind w:left="340"/>
        <w:jc w:val="both"/>
        <w:rPr>
          <w:rFonts w:ascii="Arial Narrow" w:hAnsi="Arial Narrow" w:cs="Courier New"/>
          <w:lang w:eastAsia="el-GR"/>
        </w:rPr>
      </w:pPr>
      <w:r w:rsidRPr="00516402">
        <w:rPr>
          <w:rFonts w:ascii="Arial Narrow" w:hAnsi="Arial Narrow" w:cs="Courier New"/>
          <w:lang w:eastAsia="el-GR"/>
        </w:rPr>
        <w:t>Άρθρο 1, παρ. 9 - 11</w:t>
      </w:r>
    </w:p>
    <w:p w:rsidR="00516402" w:rsidRPr="00516402" w:rsidRDefault="00516402" w:rsidP="0051640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ind w:left="360"/>
        <w:jc w:val="both"/>
        <w:rPr>
          <w:rFonts w:ascii="Arial Narrow" w:hAnsi="Arial Narrow" w:cs="Courier New"/>
          <w:b/>
          <w:color w:val="943634"/>
          <w:lang w:eastAsia="el-GR"/>
        </w:rPr>
      </w:pPr>
    </w:p>
    <w:p w:rsidR="00516402" w:rsidRPr="00516402" w:rsidRDefault="00A27482" w:rsidP="00E95AB7">
      <w:pPr>
        <w:numPr>
          <w:ilvl w:val="0"/>
          <w:numId w:val="3"/>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ind w:left="357"/>
        <w:jc w:val="both"/>
        <w:rPr>
          <w:rFonts w:ascii="Arial Narrow" w:hAnsi="Arial Narrow" w:cs="Courier New"/>
          <w:b/>
          <w:color w:val="943634"/>
          <w:lang w:eastAsia="el-GR"/>
        </w:rPr>
      </w:pPr>
      <w:hyperlink r:id="rId390" w:history="1">
        <w:r w:rsidR="00516402" w:rsidRPr="00516402">
          <w:rPr>
            <w:rFonts w:ascii="Arial Narrow" w:hAnsi="Arial Narrow" w:cs="Courier New"/>
            <w:b/>
            <w:color w:val="0000FF"/>
            <w:lang w:eastAsia="el-GR"/>
          </w:rPr>
          <w:t>Ν. 4057/2012</w:t>
        </w:r>
      </w:hyperlink>
    </w:p>
    <w:p w:rsidR="00516402" w:rsidRPr="00516402" w:rsidRDefault="00516402" w:rsidP="0051640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ind w:left="357"/>
        <w:jc w:val="both"/>
        <w:rPr>
          <w:rFonts w:ascii="Calibri" w:hAnsi="Calibri"/>
          <w:sz w:val="22"/>
          <w:szCs w:val="22"/>
          <w:lang w:eastAsia="el-GR"/>
        </w:rPr>
      </w:pPr>
      <w:r w:rsidRPr="00516402">
        <w:rPr>
          <w:rFonts w:ascii="Arial Narrow" w:hAnsi="Arial Narrow" w:cs="Courier New"/>
          <w:lang w:eastAsia="el-GR"/>
        </w:rPr>
        <w:t>(ΦΕΚ Α/</w:t>
      </w:r>
      <w:r w:rsidRPr="00516402">
        <w:rPr>
          <w:rFonts w:ascii="Arial Narrow" w:hAnsi="Arial Narrow" w:cs="Courier New"/>
          <w:bCs/>
          <w:lang w:eastAsia="el-GR"/>
        </w:rPr>
        <w:t>54/14.03.2012</w:t>
      </w:r>
      <w:r w:rsidRPr="00516402">
        <w:rPr>
          <w:rFonts w:ascii="Arial Narrow" w:hAnsi="Arial Narrow" w:cs="Courier New"/>
          <w:lang w:eastAsia="el-GR"/>
        </w:rPr>
        <w:t>)</w:t>
      </w:r>
    </w:p>
    <w:p w:rsidR="00516402" w:rsidRPr="00516402" w:rsidRDefault="00516402" w:rsidP="0051640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ind w:left="360"/>
        <w:jc w:val="both"/>
        <w:rPr>
          <w:rFonts w:ascii="Arial Narrow" w:hAnsi="Arial Narrow" w:cs="Courier New"/>
          <w:b/>
          <w:lang w:eastAsia="el-GR"/>
        </w:rPr>
      </w:pPr>
      <w:r w:rsidRPr="00516402">
        <w:rPr>
          <w:rFonts w:ascii="Calibri" w:hAnsi="Calibri"/>
          <w:b/>
          <w:sz w:val="22"/>
          <w:szCs w:val="22"/>
          <w:lang w:eastAsia="el-GR"/>
        </w:rPr>
        <w:t>«</w:t>
      </w:r>
      <w:r w:rsidRPr="00516402">
        <w:rPr>
          <w:rFonts w:ascii="Arial Narrow" w:hAnsi="Arial Narrow" w:cs="Courier New"/>
          <w:b/>
          <w:lang w:eastAsia="el-GR"/>
        </w:rPr>
        <w:t>Πειθαρχικό Δίκαιο Δημοσίων Πολιτικών Διοικητικών Υπαλλήλων και Υπαλλήλων Νομικών Προσώπων Δημοσίου Δικαίου.»</w:t>
      </w:r>
    </w:p>
    <w:p w:rsidR="00516402" w:rsidRPr="00516402" w:rsidRDefault="00516402" w:rsidP="0051640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ind w:left="340"/>
        <w:jc w:val="both"/>
        <w:rPr>
          <w:rFonts w:ascii="Arial Narrow" w:hAnsi="Arial Narrow" w:cs="Courier New"/>
          <w:lang w:eastAsia="el-GR"/>
        </w:rPr>
      </w:pPr>
      <w:r w:rsidRPr="00516402">
        <w:rPr>
          <w:rFonts w:ascii="Arial Narrow" w:hAnsi="Arial Narrow" w:cs="Courier New"/>
          <w:lang w:eastAsia="el-GR"/>
        </w:rPr>
        <w:t>Άρθρο τέταρτο</w:t>
      </w:r>
    </w:p>
    <w:p w:rsidR="00516402" w:rsidRPr="00516402" w:rsidRDefault="00516402" w:rsidP="0051640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jc w:val="both"/>
        <w:rPr>
          <w:rFonts w:ascii="Arial Narrow" w:hAnsi="Arial Narrow" w:cs="Courier New"/>
          <w:b/>
          <w:color w:val="943634"/>
          <w:lang w:eastAsia="el-GR"/>
        </w:rPr>
      </w:pPr>
    </w:p>
    <w:p w:rsidR="00516402" w:rsidRPr="00516402" w:rsidRDefault="00A27482" w:rsidP="00E95AB7">
      <w:pPr>
        <w:numPr>
          <w:ilvl w:val="0"/>
          <w:numId w:val="3"/>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ind w:left="357" w:hanging="357"/>
        <w:jc w:val="both"/>
        <w:rPr>
          <w:rFonts w:asciiTheme="minorHAnsi" w:hAnsiTheme="minorHAnsi" w:cstheme="minorHAnsi"/>
          <w:b/>
          <w:color w:val="943634"/>
          <w:lang w:eastAsia="el-GR"/>
        </w:rPr>
      </w:pPr>
      <w:hyperlink r:id="rId391" w:history="1">
        <w:r w:rsidR="00516402" w:rsidRPr="00516402">
          <w:rPr>
            <w:rFonts w:asciiTheme="minorHAnsi" w:hAnsiTheme="minorHAnsi" w:cstheme="minorHAnsi"/>
            <w:b/>
            <w:color w:val="0000FF"/>
            <w:lang w:eastAsia="el-GR"/>
          </w:rPr>
          <w:t>Ν. 4075/2012</w:t>
        </w:r>
      </w:hyperlink>
    </w:p>
    <w:p w:rsidR="00516402" w:rsidRPr="00516402" w:rsidRDefault="00516402" w:rsidP="0051640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ind w:left="360"/>
        <w:jc w:val="both"/>
        <w:rPr>
          <w:rFonts w:asciiTheme="minorHAnsi" w:hAnsiTheme="minorHAnsi" w:cstheme="minorHAnsi"/>
          <w:lang w:eastAsia="el-GR"/>
        </w:rPr>
      </w:pPr>
      <w:r w:rsidRPr="00516402">
        <w:rPr>
          <w:rFonts w:asciiTheme="minorHAnsi" w:hAnsiTheme="minorHAnsi" w:cstheme="minorHAnsi"/>
          <w:lang w:eastAsia="el-GR"/>
        </w:rPr>
        <w:t>(ΦΕΚ Α/</w:t>
      </w:r>
      <w:r w:rsidRPr="00516402">
        <w:rPr>
          <w:rFonts w:asciiTheme="minorHAnsi" w:hAnsiTheme="minorHAnsi" w:cstheme="minorHAnsi"/>
          <w:bCs/>
          <w:lang w:eastAsia="el-GR"/>
        </w:rPr>
        <w:t>89</w:t>
      </w:r>
      <w:r w:rsidRPr="00516402">
        <w:rPr>
          <w:rFonts w:asciiTheme="minorHAnsi" w:hAnsiTheme="minorHAnsi" w:cstheme="minorHAnsi"/>
          <w:lang w:eastAsia="el-GR"/>
        </w:rPr>
        <w:t>/</w:t>
      </w:r>
      <w:r w:rsidRPr="00516402">
        <w:rPr>
          <w:rFonts w:asciiTheme="minorHAnsi" w:hAnsiTheme="minorHAnsi" w:cstheme="minorHAnsi"/>
          <w:bCs/>
          <w:lang w:eastAsia="el-GR"/>
        </w:rPr>
        <w:t>11.04.2012</w:t>
      </w:r>
      <w:r w:rsidRPr="00516402">
        <w:rPr>
          <w:rFonts w:asciiTheme="minorHAnsi" w:hAnsiTheme="minorHAnsi" w:cstheme="minorHAnsi"/>
          <w:lang w:eastAsia="el-GR"/>
        </w:rPr>
        <w:t>)</w:t>
      </w:r>
    </w:p>
    <w:p w:rsidR="00516402" w:rsidRPr="00516402" w:rsidRDefault="00516402" w:rsidP="0051640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ind w:left="360"/>
        <w:jc w:val="both"/>
        <w:rPr>
          <w:rFonts w:asciiTheme="minorHAnsi" w:hAnsiTheme="minorHAnsi" w:cstheme="minorHAnsi"/>
          <w:b/>
          <w:lang w:eastAsia="el-GR"/>
        </w:rPr>
      </w:pPr>
      <w:r w:rsidRPr="00516402">
        <w:rPr>
          <w:rFonts w:asciiTheme="minorHAnsi" w:hAnsiTheme="minorHAnsi" w:cstheme="minorHAnsi"/>
          <w:b/>
          <w:lang w:eastAsia="el-GR"/>
        </w:rPr>
        <w:t xml:space="preserve">«Θέματα Κανονισμού Ασφάλισης ΙΚΑ − ΕΤΑΜ, Ασφαλιστικών Φορέων, προσαρμογή της νομοθεσίας στην Οδηγία 2010/18/ΕΕ και λοιπές διατάξεις.» </w:t>
      </w:r>
    </w:p>
    <w:p w:rsidR="00516402" w:rsidRPr="00516402" w:rsidRDefault="00516402" w:rsidP="0051640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ind w:left="360"/>
        <w:jc w:val="both"/>
        <w:rPr>
          <w:rFonts w:asciiTheme="minorHAnsi" w:hAnsiTheme="minorHAnsi" w:cstheme="minorHAnsi"/>
          <w:b/>
          <w:lang w:eastAsia="el-GR"/>
        </w:rPr>
      </w:pPr>
      <w:r w:rsidRPr="00516402">
        <w:rPr>
          <w:rFonts w:asciiTheme="minorHAnsi" w:hAnsiTheme="minorHAnsi" w:cstheme="minorHAnsi"/>
          <w:lang w:eastAsia="el-GR"/>
        </w:rPr>
        <w:t xml:space="preserve">(άρθρα 48 </w:t>
      </w:r>
      <w:proofErr w:type="spellStart"/>
      <w:r w:rsidRPr="00516402">
        <w:rPr>
          <w:rFonts w:asciiTheme="minorHAnsi" w:hAnsiTheme="minorHAnsi" w:cstheme="minorHAnsi"/>
          <w:lang w:eastAsia="el-GR"/>
        </w:rPr>
        <w:t>επ</w:t>
      </w:r>
      <w:proofErr w:type="spellEnd"/>
      <w:r w:rsidRPr="00516402">
        <w:rPr>
          <w:rFonts w:asciiTheme="minorHAnsi" w:hAnsiTheme="minorHAnsi" w:cstheme="minorHAnsi"/>
          <w:lang w:eastAsia="el-GR"/>
        </w:rPr>
        <w:t>.)</w:t>
      </w:r>
    </w:p>
    <w:p w:rsidR="00516402" w:rsidRPr="00516402" w:rsidRDefault="00516402" w:rsidP="0051640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ind w:left="340"/>
        <w:jc w:val="both"/>
        <w:rPr>
          <w:rFonts w:asciiTheme="minorHAnsi" w:hAnsiTheme="minorHAnsi" w:cstheme="minorHAnsi"/>
          <w:lang w:eastAsia="el-GR"/>
        </w:rPr>
      </w:pPr>
      <w:r w:rsidRPr="00516402">
        <w:rPr>
          <w:rFonts w:asciiTheme="minorHAnsi" w:hAnsiTheme="minorHAnsi" w:cstheme="minorHAnsi"/>
          <w:lang w:eastAsia="el-GR"/>
        </w:rPr>
        <w:t>ΚΕΦΑΛΑΙΟ ΣΤ</w:t>
      </w:r>
    </w:p>
    <w:p w:rsidR="00516402" w:rsidRPr="00516402" w:rsidRDefault="00516402" w:rsidP="0051640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ind w:left="340"/>
        <w:jc w:val="both"/>
        <w:rPr>
          <w:rFonts w:asciiTheme="minorHAnsi" w:hAnsiTheme="minorHAnsi" w:cstheme="minorHAnsi"/>
          <w:lang w:eastAsia="el-GR"/>
        </w:rPr>
      </w:pPr>
      <w:r w:rsidRPr="00516402">
        <w:rPr>
          <w:rFonts w:asciiTheme="minorHAnsi" w:hAnsiTheme="minorHAnsi" w:cstheme="minorHAnsi"/>
          <w:lang w:eastAsia="el-GR"/>
        </w:rPr>
        <w:t xml:space="preserve">ΕΝΣΩΜΑΤΩΣΗ ΣΤΟ ΕΘΝΙΚΟ ΔΙΚΑΙΟ ΤΗΣ ΟΔΗΓΙΑΣ 2010/18/ΕΕ ΤΟΥ ΣΥΜΒΟΥΛΙΟΥ ΤΗΣ 8ΗΣ ΜΑΡΤΙΟΥ 2010 ΣΧΕΤΙΚΑ ΜΕ ΤΗΝ ΕΦΑΡΜΟΓΗ ΤΗΣ ΑΝΑΘΕΩΡΗΜΕΝΗΣ ΣΥΜΦΩΝΙΑΣ-ΠΛΑΙΣΙΟΥ ΓΙΑ ΤΗ ΓΟΝΙΚΗ ΑΔΕΙΑ ΠΟΥ ΣΥΝΗΦΘΗ ΑΠΟ ΤΙΣ ΟΡΓΑΝΩΣΕΙΣ  </w:t>
      </w:r>
      <w:r w:rsidRPr="00516402">
        <w:rPr>
          <w:rFonts w:asciiTheme="minorHAnsi" w:hAnsiTheme="minorHAnsi" w:cstheme="minorHAnsi"/>
          <w:lang w:val="en-US" w:eastAsia="el-GR"/>
        </w:rPr>
        <w:t>BUSINESSEUROPE</w:t>
      </w:r>
      <w:r w:rsidRPr="00516402">
        <w:rPr>
          <w:rFonts w:asciiTheme="minorHAnsi" w:hAnsiTheme="minorHAnsi" w:cstheme="minorHAnsi"/>
          <w:lang w:eastAsia="el-GR"/>
        </w:rPr>
        <w:t xml:space="preserve">, </w:t>
      </w:r>
      <w:r w:rsidRPr="00516402">
        <w:rPr>
          <w:rFonts w:asciiTheme="minorHAnsi" w:hAnsiTheme="minorHAnsi" w:cstheme="minorHAnsi"/>
          <w:lang w:val="en-US" w:eastAsia="el-GR"/>
        </w:rPr>
        <w:t>UEAPME</w:t>
      </w:r>
      <w:r w:rsidRPr="00516402">
        <w:rPr>
          <w:rFonts w:asciiTheme="minorHAnsi" w:hAnsiTheme="minorHAnsi" w:cstheme="minorHAnsi"/>
          <w:lang w:eastAsia="el-GR"/>
        </w:rPr>
        <w:t xml:space="preserve">, </w:t>
      </w:r>
      <w:r w:rsidRPr="00516402">
        <w:rPr>
          <w:rFonts w:asciiTheme="minorHAnsi" w:hAnsiTheme="minorHAnsi" w:cstheme="minorHAnsi"/>
          <w:lang w:val="en-US" w:eastAsia="el-GR"/>
        </w:rPr>
        <w:t>CEEP</w:t>
      </w:r>
      <w:r w:rsidRPr="00516402">
        <w:rPr>
          <w:rFonts w:asciiTheme="minorHAnsi" w:hAnsiTheme="minorHAnsi" w:cstheme="minorHAnsi"/>
          <w:lang w:eastAsia="el-GR"/>
        </w:rPr>
        <w:t xml:space="preserve"> ΚΑΙ </w:t>
      </w:r>
      <w:r w:rsidRPr="00516402">
        <w:rPr>
          <w:rFonts w:asciiTheme="minorHAnsi" w:hAnsiTheme="minorHAnsi" w:cstheme="minorHAnsi"/>
          <w:lang w:val="en-US" w:eastAsia="el-GR"/>
        </w:rPr>
        <w:t>ETUC</w:t>
      </w:r>
      <w:r w:rsidRPr="00516402">
        <w:rPr>
          <w:rFonts w:asciiTheme="minorHAnsi" w:hAnsiTheme="minorHAnsi" w:cstheme="minorHAnsi"/>
          <w:lang w:eastAsia="el-GR"/>
        </w:rPr>
        <w:t xml:space="preserve"> ΚΑΙ ΜΕ ΤΗΝ ΚΑΤΑΡΓΗΣΗ ΤΗΣ ΟΔΗΓΙΑΣ 96/34/ΕΚ</w:t>
      </w:r>
    </w:p>
    <w:p w:rsidR="00516402" w:rsidRPr="00516402" w:rsidRDefault="00516402" w:rsidP="0051640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jc w:val="both"/>
        <w:rPr>
          <w:rFonts w:ascii="Arial Narrow" w:hAnsi="Arial Narrow" w:cs="Courier New"/>
          <w:lang w:eastAsia="el-GR"/>
        </w:rPr>
      </w:pPr>
    </w:p>
    <w:p w:rsidR="00516402" w:rsidRPr="00516402" w:rsidRDefault="00A27482" w:rsidP="00E95AB7">
      <w:pPr>
        <w:numPr>
          <w:ilvl w:val="0"/>
          <w:numId w:val="3"/>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ind w:left="357"/>
        <w:jc w:val="both"/>
        <w:rPr>
          <w:rFonts w:ascii="Arial Narrow" w:hAnsi="Arial Narrow" w:cs="Courier New"/>
          <w:b/>
          <w:color w:val="943634"/>
          <w:lang w:eastAsia="el-GR"/>
        </w:rPr>
      </w:pPr>
      <w:hyperlink r:id="rId392" w:history="1">
        <w:r w:rsidR="00516402" w:rsidRPr="00516402">
          <w:rPr>
            <w:rFonts w:ascii="Arial Narrow" w:hAnsi="Arial Narrow" w:cs="Courier New"/>
            <w:b/>
            <w:color w:val="0000FF"/>
            <w:lang w:eastAsia="el-GR"/>
          </w:rPr>
          <w:t>Ν. 4301/2014</w:t>
        </w:r>
      </w:hyperlink>
    </w:p>
    <w:p w:rsidR="00516402" w:rsidRPr="00516402" w:rsidRDefault="00516402" w:rsidP="0051640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ind w:left="357"/>
        <w:jc w:val="both"/>
        <w:rPr>
          <w:rFonts w:ascii="Arial Narrow" w:hAnsi="Arial Narrow" w:cs="Courier New"/>
          <w:lang w:eastAsia="el-GR"/>
        </w:rPr>
      </w:pPr>
      <w:r w:rsidRPr="00516402">
        <w:rPr>
          <w:rFonts w:ascii="Arial Narrow" w:hAnsi="Arial Narrow" w:cs="Courier New"/>
          <w:lang w:eastAsia="el-GR"/>
        </w:rPr>
        <w:t>(ΦΕΚ Α/223)</w:t>
      </w:r>
    </w:p>
    <w:p w:rsidR="00516402" w:rsidRPr="00516402" w:rsidRDefault="00516402" w:rsidP="0051640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ind w:left="360"/>
        <w:jc w:val="both"/>
        <w:rPr>
          <w:rFonts w:ascii="Arial Narrow" w:hAnsi="Arial Narrow" w:cs="Courier New"/>
          <w:b/>
          <w:lang w:eastAsia="el-GR"/>
        </w:rPr>
      </w:pPr>
      <w:r w:rsidRPr="00516402">
        <w:rPr>
          <w:rFonts w:ascii="Arial Narrow" w:hAnsi="Arial Narrow" w:cs="Courier New"/>
          <w:b/>
          <w:lang w:eastAsia="el-GR"/>
        </w:rPr>
        <w:t>«Οργάνωση της νομικής μορφής των θρησκευτικών κοινοτήτων και των ενώσεών τους στην Ελλάδα και άλλες διατάξεις αρμοδιότητας Γενικής Γραμματείας Θρησκευμάτων και λοιπές διατάξεις.»</w:t>
      </w:r>
    </w:p>
    <w:p w:rsidR="00516402" w:rsidRPr="00516402" w:rsidRDefault="00516402" w:rsidP="0051640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ind w:left="360"/>
        <w:jc w:val="both"/>
        <w:rPr>
          <w:rFonts w:ascii="Arial Narrow" w:hAnsi="Arial Narrow" w:cs="Courier New"/>
          <w:color w:val="943634"/>
          <w:lang w:eastAsia="el-GR"/>
        </w:rPr>
      </w:pPr>
      <w:r w:rsidRPr="00516402">
        <w:rPr>
          <w:rFonts w:ascii="Arial Narrow" w:hAnsi="Arial Narrow" w:cs="Courier New"/>
          <w:lang w:eastAsia="el-GR"/>
        </w:rPr>
        <w:t>Άρθρο 30, παρ. 2</w:t>
      </w:r>
    </w:p>
    <w:p w:rsidR="00516402" w:rsidRPr="00516402" w:rsidRDefault="00516402" w:rsidP="0051640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jc w:val="both"/>
        <w:rPr>
          <w:rFonts w:ascii="Arial Narrow" w:hAnsi="Arial Narrow" w:cs="Courier New"/>
          <w:lang w:eastAsia="el-GR"/>
        </w:rPr>
      </w:pPr>
    </w:p>
    <w:p w:rsidR="00516402" w:rsidRPr="00516402" w:rsidRDefault="00A27482" w:rsidP="00E95AB7">
      <w:pPr>
        <w:numPr>
          <w:ilvl w:val="0"/>
          <w:numId w:val="3"/>
        </w:numPr>
        <w:suppressAutoHyphens w:val="0"/>
        <w:spacing w:after="200" w:line="276" w:lineRule="auto"/>
        <w:contextualSpacing/>
        <w:jc w:val="both"/>
        <w:rPr>
          <w:rFonts w:ascii="Arial Narrow" w:hAnsi="Arial Narrow"/>
          <w:b/>
          <w:bCs/>
          <w:color w:val="9C1C21"/>
          <w:shd w:val="clear" w:color="auto" w:fill="FFFFFF"/>
          <w:lang w:eastAsia="el-GR"/>
        </w:rPr>
      </w:pPr>
      <w:hyperlink r:id="rId393" w:history="1">
        <w:r w:rsidR="00516402" w:rsidRPr="00516402">
          <w:rPr>
            <w:rFonts w:ascii="Arial Narrow" w:hAnsi="Arial Narrow"/>
            <w:b/>
            <w:bCs/>
            <w:color w:val="0000FF"/>
            <w:shd w:val="clear" w:color="auto" w:fill="FFFFFF"/>
            <w:lang w:eastAsia="el-GR"/>
          </w:rPr>
          <w:t>Ν. 4305/2014</w:t>
        </w:r>
      </w:hyperlink>
    </w:p>
    <w:p w:rsidR="00516402" w:rsidRPr="00516402" w:rsidRDefault="00516402" w:rsidP="00516402">
      <w:pPr>
        <w:suppressAutoHyphens w:val="0"/>
        <w:spacing w:after="200" w:line="276" w:lineRule="auto"/>
        <w:ind w:left="360"/>
        <w:contextualSpacing/>
        <w:jc w:val="both"/>
        <w:rPr>
          <w:rFonts w:ascii="Arial Narrow" w:hAnsi="Arial Narrow"/>
          <w:bCs/>
          <w:shd w:val="clear" w:color="auto" w:fill="FFFFFF"/>
          <w:lang w:eastAsia="el-GR"/>
        </w:rPr>
      </w:pPr>
      <w:r w:rsidRPr="00516402">
        <w:rPr>
          <w:rFonts w:ascii="Arial Narrow" w:hAnsi="Arial Narrow"/>
          <w:bCs/>
          <w:shd w:val="clear" w:color="auto" w:fill="FFFFFF"/>
          <w:lang w:eastAsia="el-GR"/>
        </w:rPr>
        <w:t xml:space="preserve">(ΦΕΚ Α' 237/31/10/2014) </w:t>
      </w:r>
    </w:p>
    <w:p w:rsidR="00516402" w:rsidRPr="00516402" w:rsidRDefault="00516402" w:rsidP="00516402">
      <w:pPr>
        <w:suppressAutoHyphens w:val="0"/>
        <w:spacing w:after="200" w:line="276" w:lineRule="auto"/>
        <w:ind w:left="360"/>
        <w:contextualSpacing/>
        <w:jc w:val="both"/>
        <w:rPr>
          <w:rFonts w:ascii="Arial Narrow" w:hAnsi="Arial Narrow"/>
          <w:b/>
          <w:bCs/>
          <w:shd w:val="clear" w:color="auto" w:fill="FFFFFF"/>
          <w:lang w:eastAsia="el-GR"/>
        </w:rPr>
      </w:pPr>
      <w:r w:rsidRPr="00516402">
        <w:rPr>
          <w:rFonts w:ascii="Arial Narrow" w:hAnsi="Arial Narrow"/>
          <w:b/>
          <w:bCs/>
          <w:shd w:val="clear" w:color="auto" w:fill="FFFFFF"/>
          <w:lang w:eastAsia="el-GR"/>
        </w:rPr>
        <w:t>«Ανοικτή διάθεση και περαιτέρω χρήση εγγράφων, πληροφοριών και δεδομένων του δημόσιου τομέα, τροποποίηση του ν. 3448/2006 (Α' 57), προσαρμογή της εθνικής νομοθεσίας στις διατάξεις της Οδηγίας 2013/37/ΕΕ του Ευρωπαϊκού Κοινοβουλίου και του Συμβουλίου, περαιτέρω ενίσχυση της διαφάνειας, ρυθμίσεις θεμάτων Εισαγωγικού Διαγωνισμού Ε.Σ.Δ.Δ.Α. και άλλες διατάξεις.»</w:t>
      </w:r>
    </w:p>
    <w:p w:rsidR="00516402" w:rsidRPr="00516402" w:rsidRDefault="00516402" w:rsidP="00516402">
      <w:pPr>
        <w:suppressAutoHyphens w:val="0"/>
        <w:spacing w:after="200" w:line="276" w:lineRule="auto"/>
        <w:ind w:left="360"/>
        <w:contextualSpacing/>
        <w:jc w:val="both"/>
        <w:rPr>
          <w:rFonts w:ascii="Arial Narrow" w:hAnsi="Arial Narrow"/>
          <w:bCs/>
          <w:color w:val="9C1C21"/>
          <w:shd w:val="clear" w:color="auto" w:fill="FFFFFF"/>
          <w:lang w:eastAsia="el-GR"/>
        </w:rPr>
      </w:pPr>
      <w:r w:rsidRPr="00516402">
        <w:rPr>
          <w:rFonts w:ascii="Arial Narrow" w:hAnsi="Arial Narrow" w:cs="Courier New"/>
          <w:lang w:eastAsia="el-GR"/>
        </w:rPr>
        <w:t>Άρθρο 28 «Έλεγχος γνησιότητας δικαιολογητικών»</w:t>
      </w:r>
    </w:p>
    <w:p w:rsidR="00516402" w:rsidRPr="00516402" w:rsidRDefault="00516402" w:rsidP="0051640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jc w:val="both"/>
        <w:rPr>
          <w:rFonts w:ascii="Arial Narrow" w:hAnsi="Arial Narrow" w:cs="Courier New"/>
          <w:lang w:eastAsia="el-GR"/>
        </w:rPr>
      </w:pPr>
    </w:p>
    <w:p w:rsidR="00516402" w:rsidRPr="00516402" w:rsidRDefault="00A27482" w:rsidP="00E95AB7">
      <w:pPr>
        <w:numPr>
          <w:ilvl w:val="0"/>
          <w:numId w:val="3"/>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spacing w:after="200" w:line="276" w:lineRule="auto"/>
        <w:contextualSpacing/>
        <w:jc w:val="both"/>
        <w:rPr>
          <w:rFonts w:ascii="Arial Narrow" w:hAnsi="Arial Narrow" w:cs="Courier New"/>
          <w:b/>
          <w:lang w:eastAsia="el-GR"/>
        </w:rPr>
      </w:pPr>
      <w:hyperlink r:id="rId394" w:history="1">
        <w:r w:rsidR="00516402" w:rsidRPr="00516402">
          <w:rPr>
            <w:rFonts w:ascii="Arial Narrow" w:hAnsi="Arial Narrow" w:cs="Courier New"/>
            <w:b/>
            <w:color w:val="0000FF"/>
            <w:lang w:eastAsia="el-GR"/>
          </w:rPr>
          <w:t>Ν. 4250/2014</w:t>
        </w:r>
      </w:hyperlink>
    </w:p>
    <w:p w:rsidR="00516402" w:rsidRPr="00516402" w:rsidRDefault="00516402" w:rsidP="0051640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ind w:left="360"/>
        <w:contextualSpacing/>
        <w:jc w:val="both"/>
        <w:rPr>
          <w:rFonts w:ascii="Arial Narrow" w:hAnsi="Arial Narrow" w:cs="Courier New"/>
          <w:lang w:eastAsia="el-GR"/>
        </w:rPr>
      </w:pPr>
      <w:r w:rsidRPr="00516402">
        <w:rPr>
          <w:rFonts w:ascii="Arial Narrow" w:hAnsi="Arial Narrow" w:cs="Courier New"/>
          <w:lang w:eastAsia="el-GR"/>
        </w:rPr>
        <w:t>(ΦΕΚ Α/74)</w:t>
      </w:r>
    </w:p>
    <w:p w:rsidR="00516402" w:rsidRPr="00516402" w:rsidRDefault="00516402" w:rsidP="0051640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ind w:left="360"/>
        <w:contextualSpacing/>
        <w:jc w:val="both"/>
        <w:rPr>
          <w:rFonts w:ascii="Arial Narrow" w:hAnsi="Arial Narrow" w:cs="Courier New"/>
          <w:b/>
          <w:lang w:eastAsia="el-GR"/>
        </w:rPr>
      </w:pPr>
      <w:r w:rsidRPr="00516402">
        <w:rPr>
          <w:rFonts w:ascii="Arial Narrow" w:hAnsi="Arial Narrow" w:cs="Courier New"/>
          <w:b/>
          <w:lang w:eastAsia="el-GR"/>
        </w:rPr>
        <w:t xml:space="preserve">«Διοικητικές Απλουστεύσεις – Καταργήσεις, Συγχωνεύσεις Νομικών Προσώπων και Υπηρεσιών του Δημοσίου Τομέα – Τροποποίηση Διατάξεων του </w:t>
      </w:r>
      <w:proofErr w:type="spellStart"/>
      <w:r w:rsidRPr="00516402">
        <w:rPr>
          <w:rFonts w:ascii="Arial Narrow" w:hAnsi="Arial Narrow" w:cs="Courier New"/>
          <w:b/>
          <w:lang w:eastAsia="el-GR"/>
        </w:rPr>
        <w:t>π.δ.</w:t>
      </w:r>
      <w:proofErr w:type="spellEnd"/>
      <w:r w:rsidRPr="00516402">
        <w:rPr>
          <w:rFonts w:ascii="Arial Narrow" w:hAnsi="Arial Narrow" w:cs="Courier New"/>
          <w:b/>
          <w:lang w:eastAsia="el-GR"/>
        </w:rPr>
        <w:t xml:space="preserve"> 318/1992 (Α΄ 161) και λοιπές ρυθμίσεις.»</w:t>
      </w:r>
    </w:p>
    <w:p w:rsidR="00516402" w:rsidRPr="00516402" w:rsidRDefault="00516402" w:rsidP="0051640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ind w:left="360"/>
        <w:contextualSpacing/>
        <w:jc w:val="both"/>
        <w:rPr>
          <w:rFonts w:ascii="Arial Narrow" w:hAnsi="Arial Narrow" w:cs="Courier New"/>
          <w:lang w:eastAsia="el-GR"/>
        </w:rPr>
      </w:pPr>
      <w:r w:rsidRPr="00516402">
        <w:rPr>
          <w:rFonts w:ascii="Arial Narrow" w:hAnsi="Arial Narrow" w:cs="Courier New"/>
          <w:lang w:eastAsia="el-GR"/>
        </w:rPr>
        <w:t>Άρθρο 37</w:t>
      </w:r>
    </w:p>
    <w:p w:rsidR="00516402" w:rsidRPr="00516402" w:rsidRDefault="00516402" w:rsidP="0051640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ind w:left="360"/>
        <w:contextualSpacing/>
        <w:jc w:val="both"/>
        <w:rPr>
          <w:rFonts w:ascii="Arial Narrow" w:hAnsi="Arial Narrow" w:cs="Courier New"/>
          <w:lang w:eastAsia="el-GR"/>
        </w:rPr>
      </w:pPr>
    </w:p>
    <w:p w:rsidR="00516402" w:rsidRPr="00516402" w:rsidRDefault="00A27482" w:rsidP="00E95AB7">
      <w:pPr>
        <w:numPr>
          <w:ilvl w:val="0"/>
          <w:numId w:val="3"/>
        </w:numPr>
        <w:suppressAutoHyphens w:val="0"/>
        <w:spacing w:after="200" w:line="276" w:lineRule="auto"/>
        <w:contextualSpacing/>
        <w:jc w:val="both"/>
        <w:rPr>
          <w:rFonts w:ascii="Arial Narrow" w:hAnsi="Arial Narrow"/>
          <w:b/>
          <w:bCs/>
          <w:color w:val="9C1C21"/>
          <w:shd w:val="clear" w:color="auto" w:fill="FFFFFF"/>
          <w:lang w:eastAsia="el-GR"/>
        </w:rPr>
      </w:pPr>
      <w:hyperlink r:id="rId395" w:history="1">
        <w:r w:rsidR="00516402" w:rsidRPr="00516402">
          <w:rPr>
            <w:rFonts w:ascii="Arial Narrow" w:hAnsi="Arial Narrow"/>
            <w:b/>
            <w:bCs/>
            <w:color w:val="0000FF"/>
            <w:shd w:val="clear" w:color="auto" w:fill="FFFFFF"/>
            <w:lang w:eastAsia="el-GR"/>
          </w:rPr>
          <w:t>Ν. 4325/2015</w:t>
        </w:r>
      </w:hyperlink>
    </w:p>
    <w:p w:rsidR="00516402" w:rsidRPr="00516402" w:rsidRDefault="00516402" w:rsidP="00516402">
      <w:pPr>
        <w:suppressAutoHyphens w:val="0"/>
        <w:spacing w:after="200" w:line="276" w:lineRule="auto"/>
        <w:ind w:left="360"/>
        <w:contextualSpacing/>
        <w:jc w:val="both"/>
        <w:rPr>
          <w:rFonts w:ascii="Arial Narrow" w:hAnsi="Arial Narrow"/>
          <w:bCs/>
          <w:shd w:val="clear" w:color="auto" w:fill="FFFFFF"/>
          <w:lang w:eastAsia="el-GR"/>
        </w:rPr>
      </w:pPr>
      <w:r w:rsidRPr="00516402">
        <w:rPr>
          <w:rFonts w:ascii="Arial Narrow" w:hAnsi="Arial Narrow"/>
          <w:bCs/>
          <w:shd w:val="clear" w:color="auto" w:fill="FFFFFF"/>
          <w:lang w:eastAsia="el-GR"/>
        </w:rPr>
        <w:t xml:space="preserve">(ΦΕΚ Α/47/11.05.2015) </w:t>
      </w:r>
    </w:p>
    <w:p w:rsidR="00516402" w:rsidRPr="00516402" w:rsidRDefault="00516402" w:rsidP="00516402">
      <w:pPr>
        <w:suppressAutoHyphens w:val="0"/>
        <w:spacing w:after="200" w:line="276" w:lineRule="auto"/>
        <w:ind w:left="360"/>
        <w:contextualSpacing/>
        <w:jc w:val="both"/>
        <w:rPr>
          <w:rFonts w:ascii="Arial Narrow" w:hAnsi="Arial Narrow"/>
          <w:b/>
          <w:bCs/>
          <w:shd w:val="clear" w:color="auto" w:fill="FFFFFF"/>
          <w:lang w:val="en-US" w:eastAsia="el-GR"/>
        </w:rPr>
      </w:pPr>
      <w:r w:rsidRPr="00516402">
        <w:rPr>
          <w:rFonts w:ascii="Arial Narrow" w:hAnsi="Arial Narrow"/>
          <w:b/>
          <w:bCs/>
          <w:shd w:val="clear" w:color="auto" w:fill="FFFFFF"/>
          <w:lang w:eastAsia="el-GR"/>
        </w:rPr>
        <w:t>«Εκδημοκρατισμός της Διοίκησης - Καταπολέμηση Γραφειοκρατίας και Ηλεκτρονική Διακυβέρνηση. Αποκατάσταση αδικιών και άλλες διατάξεις.»</w:t>
      </w:r>
    </w:p>
    <w:p w:rsidR="00516402" w:rsidRPr="00516402" w:rsidRDefault="00516402" w:rsidP="00516402">
      <w:pPr>
        <w:suppressAutoHyphens w:val="0"/>
        <w:spacing w:after="200" w:line="276" w:lineRule="auto"/>
        <w:ind w:left="360"/>
        <w:contextualSpacing/>
        <w:jc w:val="both"/>
        <w:rPr>
          <w:rFonts w:ascii="Arial Narrow" w:hAnsi="Arial Narrow"/>
          <w:b/>
          <w:bCs/>
          <w:color w:val="9C1C21"/>
          <w:shd w:val="clear" w:color="auto" w:fill="FFFFFF"/>
          <w:lang w:val="en-US" w:eastAsia="el-GR"/>
        </w:rPr>
      </w:pPr>
    </w:p>
    <w:p w:rsidR="00516402" w:rsidRPr="00516402" w:rsidRDefault="00A27482" w:rsidP="00E95AB7">
      <w:pPr>
        <w:numPr>
          <w:ilvl w:val="0"/>
          <w:numId w:val="3"/>
        </w:numPr>
        <w:suppressAutoHyphens w:val="0"/>
        <w:spacing w:after="200" w:line="276" w:lineRule="auto"/>
        <w:contextualSpacing/>
        <w:jc w:val="both"/>
        <w:rPr>
          <w:rFonts w:ascii="Arial Narrow" w:hAnsi="Arial Narrow"/>
          <w:b/>
          <w:bCs/>
          <w:color w:val="9C1C21"/>
          <w:shd w:val="clear" w:color="auto" w:fill="FFFFFF"/>
          <w:lang w:val="en-US" w:eastAsia="el-GR"/>
        </w:rPr>
      </w:pPr>
      <w:hyperlink r:id="rId396" w:history="1">
        <w:r w:rsidR="00516402" w:rsidRPr="00516402">
          <w:rPr>
            <w:rFonts w:ascii="Arial Narrow" w:hAnsi="Arial Narrow"/>
            <w:b/>
            <w:bCs/>
            <w:color w:val="0000FF"/>
            <w:shd w:val="clear" w:color="auto" w:fill="FFFFFF"/>
            <w:lang w:val="en-US" w:eastAsia="el-GR"/>
          </w:rPr>
          <w:t>N. 4354/2015</w:t>
        </w:r>
      </w:hyperlink>
    </w:p>
    <w:p w:rsidR="00516402" w:rsidRPr="00516402" w:rsidRDefault="00516402" w:rsidP="00516402">
      <w:pPr>
        <w:suppressAutoHyphens w:val="0"/>
        <w:spacing w:after="200" w:line="276" w:lineRule="auto"/>
        <w:ind w:left="360"/>
        <w:contextualSpacing/>
        <w:jc w:val="both"/>
        <w:rPr>
          <w:rFonts w:ascii="Arial Narrow" w:hAnsi="Arial Narrow"/>
          <w:bCs/>
          <w:shd w:val="clear" w:color="auto" w:fill="FFFFFF"/>
          <w:lang w:eastAsia="el-GR"/>
        </w:rPr>
      </w:pPr>
      <w:r w:rsidRPr="00516402">
        <w:rPr>
          <w:rFonts w:ascii="Arial Narrow" w:hAnsi="Arial Narrow"/>
          <w:bCs/>
          <w:shd w:val="clear" w:color="auto" w:fill="FFFFFF"/>
          <w:lang w:eastAsia="el-GR"/>
        </w:rPr>
        <w:t>(ΦΕΚ Α/176/16.12.2015)</w:t>
      </w:r>
    </w:p>
    <w:p w:rsidR="00516402" w:rsidRPr="00516402" w:rsidRDefault="00516402" w:rsidP="00516402">
      <w:pPr>
        <w:suppressAutoHyphens w:val="0"/>
        <w:spacing w:after="200" w:line="276" w:lineRule="auto"/>
        <w:ind w:left="360"/>
        <w:contextualSpacing/>
        <w:jc w:val="both"/>
        <w:rPr>
          <w:rFonts w:ascii="Arial Narrow" w:hAnsi="Arial Narrow"/>
          <w:b/>
          <w:bCs/>
          <w:shd w:val="clear" w:color="auto" w:fill="FFFFFF"/>
          <w:lang w:eastAsia="el-GR"/>
        </w:rPr>
      </w:pPr>
      <w:r w:rsidRPr="00516402">
        <w:rPr>
          <w:rFonts w:ascii="Arial Narrow" w:hAnsi="Arial Narrow"/>
          <w:b/>
          <w:bCs/>
          <w:shd w:val="clear" w:color="auto" w:fill="FFFFFF"/>
          <w:lang w:eastAsia="el-GR"/>
        </w:rPr>
        <w:t>«Διαχείριση των μη εξυπηρετούμενων δανείων, μισθολογικές ρυθμίσεις και άλλες επείγουσες διατάξεις εφαρμογής της συμφωνίας δημοσιονομικών στόχων και διαρθρωτικών μεταρρυθμίσεων»</w:t>
      </w:r>
    </w:p>
    <w:p w:rsidR="00516402" w:rsidRPr="00516402" w:rsidRDefault="00516402" w:rsidP="00516402">
      <w:pPr>
        <w:suppressAutoHyphens w:val="0"/>
        <w:spacing w:after="200" w:line="276" w:lineRule="auto"/>
        <w:ind w:left="360"/>
        <w:contextualSpacing/>
        <w:jc w:val="both"/>
        <w:rPr>
          <w:rFonts w:ascii="Arial Narrow" w:hAnsi="Arial Narrow"/>
          <w:bCs/>
          <w:shd w:val="clear" w:color="auto" w:fill="FFFFFF"/>
          <w:lang w:eastAsia="el-GR"/>
        </w:rPr>
      </w:pPr>
      <w:r w:rsidRPr="00516402">
        <w:rPr>
          <w:rFonts w:ascii="Arial Narrow" w:hAnsi="Arial Narrow"/>
          <w:bCs/>
          <w:shd w:val="clear" w:color="auto" w:fill="FFFFFF"/>
          <w:lang w:eastAsia="el-GR"/>
        </w:rPr>
        <w:t>Άρθρο 7 «Πεδίο εφαρμογής»</w:t>
      </w:r>
    </w:p>
    <w:p w:rsidR="00516402" w:rsidRPr="00516402" w:rsidRDefault="00516402" w:rsidP="00516402">
      <w:pPr>
        <w:suppressAutoHyphens w:val="0"/>
        <w:spacing w:after="200" w:line="276" w:lineRule="auto"/>
        <w:ind w:left="360"/>
        <w:contextualSpacing/>
        <w:jc w:val="both"/>
        <w:rPr>
          <w:rFonts w:ascii="Arial Narrow" w:hAnsi="Arial Narrow"/>
          <w:bCs/>
          <w:shd w:val="clear" w:color="auto" w:fill="FFFFFF"/>
          <w:lang w:eastAsia="el-GR"/>
        </w:rPr>
      </w:pPr>
      <w:r w:rsidRPr="00516402">
        <w:rPr>
          <w:rFonts w:ascii="Arial Narrow" w:hAnsi="Arial Narrow"/>
          <w:bCs/>
          <w:shd w:val="clear" w:color="auto" w:fill="FFFFFF"/>
          <w:lang w:eastAsia="el-GR"/>
        </w:rPr>
        <w:t>Άρθρο 8 «Αποσύνδεση μισθού-βαθμού»</w:t>
      </w:r>
    </w:p>
    <w:p w:rsidR="00516402" w:rsidRPr="00516402" w:rsidRDefault="00516402" w:rsidP="00516402">
      <w:pPr>
        <w:suppressAutoHyphens w:val="0"/>
        <w:spacing w:after="200" w:line="276" w:lineRule="auto"/>
        <w:ind w:left="360"/>
        <w:contextualSpacing/>
        <w:jc w:val="both"/>
        <w:rPr>
          <w:rFonts w:ascii="Arial Narrow" w:hAnsi="Arial Narrow"/>
          <w:b/>
          <w:bCs/>
          <w:color w:val="9C1C21"/>
          <w:shd w:val="clear" w:color="auto" w:fill="FFFFFF"/>
          <w:lang w:eastAsia="el-GR"/>
        </w:rPr>
      </w:pPr>
    </w:p>
    <w:p w:rsidR="00516402" w:rsidRPr="00516402" w:rsidRDefault="00A27482" w:rsidP="00E95AB7">
      <w:pPr>
        <w:numPr>
          <w:ilvl w:val="0"/>
          <w:numId w:val="3"/>
        </w:numPr>
        <w:suppressAutoHyphens w:val="0"/>
        <w:spacing w:after="200" w:line="276" w:lineRule="auto"/>
        <w:contextualSpacing/>
        <w:jc w:val="both"/>
        <w:rPr>
          <w:rFonts w:ascii="Arial Narrow" w:hAnsi="Arial Narrow"/>
          <w:b/>
          <w:bCs/>
          <w:color w:val="9C1C21"/>
          <w:shd w:val="clear" w:color="auto" w:fill="FFFFFF"/>
          <w:lang w:eastAsia="el-GR"/>
        </w:rPr>
      </w:pPr>
      <w:hyperlink r:id="rId397" w:history="1">
        <w:r w:rsidR="00516402" w:rsidRPr="00516402">
          <w:rPr>
            <w:rFonts w:ascii="Arial Narrow" w:hAnsi="Arial Narrow"/>
            <w:b/>
            <w:bCs/>
            <w:color w:val="0000FF"/>
            <w:shd w:val="clear" w:color="auto" w:fill="FFFFFF"/>
            <w:lang w:eastAsia="el-GR"/>
          </w:rPr>
          <w:t>Ν. 4368/2016</w:t>
        </w:r>
      </w:hyperlink>
      <w:r w:rsidR="00516402" w:rsidRPr="00516402">
        <w:rPr>
          <w:rFonts w:ascii="Arial Narrow" w:hAnsi="Arial Narrow"/>
          <w:b/>
          <w:bCs/>
          <w:color w:val="9C1C21"/>
          <w:shd w:val="clear" w:color="auto" w:fill="FFFFFF"/>
          <w:lang w:eastAsia="el-GR"/>
        </w:rPr>
        <w:t> </w:t>
      </w:r>
    </w:p>
    <w:p w:rsidR="00516402" w:rsidRPr="00516402" w:rsidRDefault="00516402" w:rsidP="00516402">
      <w:pPr>
        <w:suppressAutoHyphens w:val="0"/>
        <w:spacing w:after="200" w:line="276" w:lineRule="auto"/>
        <w:ind w:left="360"/>
        <w:contextualSpacing/>
        <w:jc w:val="both"/>
        <w:rPr>
          <w:rFonts w:ascii="Arial Narrow" w:hAnsi="Arial Narrow"/>
          <w:bCs/>
          <w:shd w:val="clear" w:color="auto" w:fill="FFFFFF"/>
          <w:lang w:eastAsia="el-GR"/>
        </w:rPr>
      </w:pPr>
      <w:r w:rsidRPr="00516402">
        <w:rPr>
          <w:rFonts w:ascii="Arial Narrow" w:hAnsi="Arial Narrow"/>
          <w:bCs/>
          <w:shd w:val="clear" w:color="auto" w:fill="FFFFFF"/>
          <w:lang w:eastAsia="el-GR"/>
        </w:rPr>
        <w:t>(ΦΕΚ Α/21)</w:t>
      </w:r>
    </w:p>
    <w:p w:rsidR="00516402" w:rsidRPr="00516402" w:rsidRDefault="00516402" w:rsidP="00516402">
      <w:pPr>
        <w:suppressAutoHyphens w:val="0"/>
        <w:spacing w:after="200" w:line="276" w:lineRule="auto"/>
        <w:ind w:left="360"/>
        <w:contextualSpacing/>
        <w:jc w:val="both"/>
        <w:rPr>
          <w:rFonts w:ascii="Arial Narrow" w:hAnsi="Arial Narrow"/>
          <w:b/>
          <w:bCs/>
          <w:shd w:val="clear" w:color="auto" w:fill="FFFFFF"/>
          <w:lang w:eastAsia="el-GR"/>
        </w:rPr>
      </w:pPr>
      <w:r w:rsidRPr="00516402">
        <w:rPr>
          <w:rFonts w:ascii="Arial Narrow" w:hAnsi="Arial Narrow"/>
          <w:b/>
          <w:bCs/>
          <w:shd w:val="clear" w:color="auto" w:fill="FFFFFF"/>
          <w:lang w:eastAsia="el-GR"/>
        </w:rPr>
        <w:t>«Μέτρα επιτάχυνσης του κυβερνητικού έργου και άλλες διατάξεις»</w:t>
      </w:r>
    </w:p>
    <w:p w:rsidR="00516402" w:rsidRPr="00516402" w:rsidRDefault="00516402" w:rsidP="00516402">
      <w:pPr>
        <w:suppressAutoHyphens w:val="0"/>
        <w:spacing w:after="200" w:line="276" w:lineRule="auto"/>
        <w:ind w:left="360"/>
        <w:contextualSpacing/>
        <w:jc w:val="both"/>
        <w:rPr>
          <w:rFonts w:ascii="Arial Narrow" w:hAnsi="Arial Narrow"/>
          <w:color w:val="000000"/>
          <w:lang w:eastAsia="el-GR"/>
        </w:rPr>
      </w:pPr>
      <w:r w:rsidRPr="00516402">
        <w:rPr>
          <w:rFonts w:ascii="Arial Narrow" w:hAnsi="Arial Narrow"/>
          <w:color w:val="000000"/>
          <w:lang w:eastAsia="el-GR"/>
        </w:rPr>
        <w:t>Άρθρο 8 «Θέματα εργαζομένων Ο.Τ.Α. Ωράριο βρεφονηπιοκόμων»</w:t>
      </w:r>
    </w:p>
    <w:p w:rsidR="00516402" w:rsidRPr="00516402" w:rsidRDefault="00516402" w:rsidP="00516402">
      <w:pPr>
        <w:suppressAutoHyphens w:val="0"/>
        <w:spacing w:after="200" w:line="276" w:lineRule="auto"/>
        <w:ind w:left="360"/>
        <w:contextualSpacing/>
        <w:jc w:val="both"/>
        <w:rPr>
          <w:rFonts w:ascii="Arial Narrow" w:hAnsi="Arial Narrow"/>
          <w:b/>
          <w:bCs/>
          <w:color w:val="9C1C21"/>
          <w:shd w:val="clear" w:color="auto" w:fill="FFFFFF"/>
          <w:lang w:eastAsia="el-GR"/>
        </w:rPr>
      </w:pPr>
    </w:p>
    <w:p w:rsidR="00516402" w:rsidRPr="00516402" w:rsidRDefault="00A27482" w:rsidP="00E95AB7">
      <w:pPr>
        <w:numPr>
          <w:ilvl w:val="0"/>
          <w:numId w:val="3"/>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spacing w:after="200" w:line="276" w:lineRule="auto"/>
        <w:contextualSpacing/>
        <w:jc w:val="both"/>
        <w:rPr>
          <w:rFonts w:ascii="Arial Narrow" w:hAnsi="Arial Narrow" w:cs="Courier New"/>
          <w:b/>
          <w:color w:val="943634"/>
          <w:lang w:eastAsia="el-GR"/>
        </w:rPr>
      </w:pPr>
      <w:hyperlink r:id="rId398" w:history="1">
        <w:r w:rsidR="00516402" w:rsidRPr="00516402">
          <w:rPr>
            <w:rFonts w:ascii="Arial Narrow" w:hAnsi="Arial Narrow" w:cs="Courier New"/>
            <w:b/>
            <w:color w:val="0000FF"/>
            <w:lang w:eastAsia="el-GR"/>
          </w:rPr>
          <w:t>Ν. 4369/2016</w:t>
        </w:r>
      </w:hyperlink>
    </w:p>
    <w:p w:rsidR="00516402" w:rsidRPr="00516402" w:rsidRDefault="00516402" w:rsidP="0051640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ind w:left="360"/>
        <w:contextualSpacing/>
        <w:jc w:val="both"/>
        <w:rPr>
          <w:rFonts w:ascii="Arial Narrow" w:hAnsi="Arial Narrow" w:cs="Courier New"/>
          <w:lang w:eastAsia="el-GR"/>
        </w:rPr>
      </w:pPr>
      <w:r w:rsidRPr="00516402">
        <w:rPr>
          <w:rFonts w:ascii="Arial Narrow" w:hAnsi="Arial Narrow" w:cs="Courier New"/>
          <w:lang w:eastAsia="el-GR"/>
        </w:rPr>
        <w:t>(ΦΕΚ Α/33)</w:t>
      </w:r>
    </w:p>
    <w:p w:rsidR="00516402" w:rsidRPr="00516402" w:rsidRDefault="00516402" w:rsidP="0051640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ind w:left="360"/>
        <w:contextualSpacing/>
        <w:jc w:val="both"/>
        <w:rPr>
          <w:rFonts w:ascii="Arial Narrow" w:hAnsi="Arial Narrow" w:cs="Courier New"/>
          <w:b/>
          <w:lang w:eastAsia="el-GR"/>
        </w:rPr>
      </w:pPr>
      <w:r w:rsidRPr="00516402">
        <w:rPr>
          <w:rFonts w:ascii="Arial Narrow" w:hAnsi="Arial Narrow" w:cs="Courier New"/>
          <w:b/>
          <w:lang w:eastAsia="el-GR"/>
        </w:rPr>
        <w:t xml:space="preserve">«Εθνικό Μητρώο Επιτελικών Στελεχών Δημόσιας Διοίκησης, βαθμολογική διάρθρωση θέσεων, συστήματα αξιολόγησης, προαγωγών και επιλογής προϊσταμένων (διαφάνεια - αξιοκρατία και αποτελεσματικότητα της Δημόσιας Διοίκησης) και άλλες διατάξεις» </w:t>
      </w:r>
    </w:p>
    <w:p w:rsidR="00516402" w:rsidRPr="00516402" w:rsidRDefault="00516402" w:rsidP="00516402">
      <w:pPr>
        <w:suppressAutoHyphens w:val="0"/>
        <w:ind w:left="360"/>
        <w:contextualSpacing/>
        <w:jc w:val="both"/>
        <w:rPr>
          <w:rFonts w:ascii="Arial Narrow" w:hAnsi="Arial Narrow" w:cs="Courier New"/>
          <w:lang w:eastAsia="el-GR"/>
        </w:rPr>
      </w:pPr>
      <w:r w:rsidRPr="00516402">
        <w:rPr>
          <w:rFonts w:ascii="Arial Narrow" w:hAnsi="Arial Narrow" w:cs="Courier New"/>
          <w:lang w:eastAsia="el-GR"/>
        </w:rPr>
        <w:t>ΜΕΡΟΣ Α΄ ΣΥΣΤΑΣΗ ΕΘΝΙΚΟΥ ΜΗΤΡΩΟΥ ΕΠΙΤΕΛΙΚΩΝ ΣΤΕΛΕΧΩΝ ΔΗΜΟΣΙΑΣ ΔΙΟΙΚΗΣΗΣ</w:t>
      </w:r>
    </w:p>
    <w:p w:rsidR="00516402" w:rsidRPr="00516402" w:rsidRDefault="00516402" w:rsidP="00516402">
      <w:pPr>
        <w:suppressAutoHyphens w:val="0"/>
        <w:ind w:left="360"/>
        <w:contextualSpacing/>
        <w:jc w:val="both"/>
        <w:rPr>
          <w:rFonts w:ascii="Arial Narrow" w:hAnsi="Arial Narrow" w:cs="Courier New"/>
          <w:lang w:eastAsia="el-GR"/>
        </w:rPr>
      </w:pPr>
      <w:r w:rsidRPr="00516402">
        <w:rPr>
          <w:rFonts w:ascii="Arial Narrow" w:hAnsi="Arial Narrow" w:cs="Courier New"/>
          <w:lang w:eastAsia="el-GR"/>
        </w:rPr>
        <w:t>ΜΕΡΟΣ Β΄ΣΥΣΤΗΜΑ ΑΞΙΟΛΟΓΗΣΗΣ</w:t>
      </w:r>
    </w:p>
    <w:p w:rsidR="00516402" w:rsidRPr="00516402" w:rsidRDefault="00516402" w:rsidP="00516402">
      <w:pPr>
        <w:suppressAutoHyphens w:val="0"/>
        <w:ind w:left="360"/>
        <w:contextualSpacing/>
        <w:jc w:val="both"/>
        <w:rPr>
          <w:rFonts w:ascii="Arial Narrow" w:hAnsi="Arial Narrow" w:cs="Courier New"/>
          <w:lang w:eastAsia="el-GR"/>
        </w:rPr>
      </w:pPr>
      <w:r w:rsidRPr="00516402">
        <w:rPr>
          <w:rFonts w:ascii="Arial Narrow" w:hAnsi="Arial Narrow" w:cs="Courier New"/>
          <w:lang w:eastAsia="el-GR"/>
        </w:rPr>
        <w:t xml:space="preserve">Αξιολόγηση, </w:t>
      </w:r>
      <w:proofErr w:type="spellStart"/>
      <w:r w:rsidRPr="00516402">
        <w:rPr>
          <w:rFonts w:ascii="Arial Narrow" w:hAnsi="Arial Narrow" w:cs="Courier New"/>
          <w:lang w:eastAsia="el-GR"/>
        </w:rPr>
        <w:t>Στοχοθεσία</w:t>
      </w:r>
      <w:proofErr w:type="spellEnd"/>
      <w:r w:rsidRPr="00516402">
        <w:rPr>
          <w:rFonts w:ascii="Arial Narrow" w:hAnsi="Arial Narrow" w:cs="Courier New"/>
          <w:lang w:eastAsia="el-GR"/>
        </w:rPr>
        <w:t xml:space="preserve">, Κοινωνική λογοδοσία και συμμετοχή (Άρθρα 14 </w:t>
      </w:r>
      <w:proofErr w:type="spellStart"/>
      <w:r w:rsidRPr="00516402">
        <w:rPr>
          <w:rFonts w:ascii="Arial Narrow" w:hAnsi="Arial Narrow" w:cs="Courier New"/>
          <w:lang w:eastAsia="el-GR"/>
        </w:rPr>
        <w:t>επ</w:t>
      </w:r>
      <w:proofErr w:type="spellEnd"/>
      <w:r w:rsidRPr="00516402">
        <w:rPr>
          <w:rFonts w:ascii="Arial Narrow" w:hAnsi="Arial Narrow" w:cs="Courier New"/>
          <w:lang w:eastAsia="el-GR"/>
        </w:rPr>
        <w:t>.)</w:t>
      </w:r>
    </w:p>
    <w:p w:rsidR="00516402" w:rsidRPr="00516402" w:rsidRDefault="00516402" w:rsidP="0051640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ind w:left="360"/>
        <w:contextualSpacing/>
        <w:jc w:val="both"/>
        <w:rPr>
          <w:rFonts w:ascii="Arial Narrow" w:hAnsi="Arial Narrow" w:cs="Courier New"/>
          <w:lang w:eastAsia="el-GR"/>
        </w:rPr>
      </w:pPr>
      <w:r w:rsidRPr="00516402">
        <w:rPr>
          <w:rFonts w:ascii="Arial Narrow" w:hAnsi="Arial Narrow" w:cs="Courier New"/>
          <w:lang w:eastAsia="el-GR"/>
        </w:rPr>
        <w:lastRenderedPageBreak/>
        <w:t>Άρθρο 28 «Τελικές - Καταργούμενες διατάξεις»</w:t>
      </w:r>
    </w:p>
    <w:p w:rsidR="00516402" w:rsidRPr="00516402" w:rsidRDefault="00516402" w:rsidP="0051640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ind w:left="360"/>
        <w:contextualSpacing/>
        <w:jc w:val="both"/>
        <w:rPr>
          <w:rFonts w:ascii="Arial Narrow" w:hAnsi="Arial Narrow"/>
          <w:color w:val="000000"/>
          <w:lang w:eastAsia="el-GR"/>
        </w:rPr>
      </w:pPr>
      <w:r w:rsidRPr="00516402">
        <w:rPr>
          <w:rFonts w:ascii="Arial Narrow" w:hAnsi="Arial Narrow"/>
          <w:color w:val="000000"/>
          <w:lang w:eastAsia="el-GR"/>
        </w:rPr>
        <w:t>Άρθρο 59</w:t>
      </w:r>
    </w:p>
    <w:p w:rsidR="00516402" w:rsidRPr="00516402" w:rsidRDefault="00516402" w:rsidP="0051640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ind w:left="360"/>
        <w:contextualSpacing/>
        <w:jc w:val="both"/>
        <w:rPr>
          <w:rFonts w:ascii="Arial Narrow" w:hAnsi="Arial Narrow" w:cs="Courier New"/>
          <w:b/>
          <w:lang w:eastAsia="el-GR"/>
        </w:rPr>
      </w:pPr>
    </w:p>
    <w:p w:rsidR="00516402" w:rsidRPr="00516402" w:rsidRDefault="00A27482" w:rsidP="00E95AB7">
      <w:pPr>
        <w:numPr>
          <w:ilvl w:val="0"/>
          <w:numId w:val="3"/>
        </w:numPr>
        <w:suppressAutoHyphens w:val="0"/>
        <w:spacing w:after="200" w:line="276" w:lineRule="auto"/>
        <w:contextualSpacing/>
        <w:jc w:val="both"/>
        <w:rPr>
          <w:rFonts w:ascii="Arial Narrow" w:hAnsi="Arial Narrow"/>
          <w:color w:val="000000"/>
          <w:lang w:eastAsia="el-GR"/>
        </w:rPr>
      </w:pPr>
      <w:hyperlink r:id="rId399" w:history="1">
        <w:r w:rsidR="00516402" w:rsidRPr="00516402">
          <w:rPr>
            <w:rFonts w:ascii="Arial Narrow" w:hAnsi="Arial Narrow"/>
            <w:b/>
            <w:bCs/>
            <w:color w:val="0000FF"/>
            <w:shd w:val="clear" w:color="auto" w:fill="FFFFFF"/>
            <w:lang w:eastAsia="el-GR"/>
          </w:rPr>
          <w:t>Ν. 4440/2016</w:t>
        </w:r>
      </w:hyperlink>
    </w:p>
    <w:p w:rsidR="00516402" w:rsidRPr="00516402" w:rsidRDefault="00516402" w:rsidP="00516402">
      <w:pPr>
        <w:suppressAutoHyphens w:val="0"/>
        <w:spacing w:after="200" w:line="276" w:lineRule="auto"/>
        <w:ind w:left="360"/>
        <w:contextualSpacing/>
        <w:jc w:val="both"/>
        <w:rPr>
          <w:rFonts w:ascii="Arial Narrow" w:hAnsi="Arial Narrow"/>
          <w:lang w:eastAsia="el-GR"/>
        </w:rPr>
      </w:pPr>
      <w:r w:rsidRPr="00516402">
        <w:rPr>
          <w:rFonts w:ascii="Arial Narrow" w:hAnsi="Arial Narrow"/>
          <w:b/>
          <w:bCs/>
          <w:shd w:val="clear" w:color="auto" w:fill="FFFFFF"/>
          <w:lang w:eastAsia="el-GR"/>
        </w:rPr>
        <w:t>«Ενιαίο Σύστημα Κινητικότητας, ασυμβίβαστα, κ.λπ., Προέδρων ΝΠΔΔ, άδεια ασθενείας τέκνου, κ.λπ.» </w:t>
      </w:r>
    </w:p>
    <w:p w:rsidR="00516402" w:rsidRPr="00516402" w:rsidRDefault="00516402" w:rsidP="00516402">
      <w:pPr>
        <w:suppressAutoHyphens w:val="0"/>
        <w:spacing w:after="200" w:line="276" w:lineRule="auto"/>
        <w:ind w:left="360"/>
        <w:contextualSpacing/>
        <w:jc w:val="both"/>
        <w:rPr>
          <w:rFonts w:ascii="Arial Narrow" w:hAnsi="Arial Narrow"/>
          <w:color w:val="000000"/>
          <w:lang w:eastAsia="el-GR"/>
        </w:rPr>
      </w:pPr>
      <w:r w:rsidRPr="00516402">
        <w:rPr>
          <w:rFonts w:ascii="Arial Narrow" w:hAnsi="Arial Narrow"/>
          <w:color w:val="000000"/>
          <w:lang w:eastAsia="el-GR"/>
        </w:rPr>
        <w:t xml:space="preserve">Άρθρο 2 «Γενικές αρχές» </w:t>
      </w:r>
    </w:p>
    <w:p w:rsidR="00516402" w:rsidRPr="00516402" w:rsidRDefault="00516402" w:rsidP="00516402">
      <w:pPr>
        <w:suppressAutoHyphens w:val="0"/>
        <w:spacing w:after="200" w:line="276" w:lineRule="auto"/>
        <w:ind w:left="360"/>
        <w:contextualSpacing/>
        <w:jc w:val="both"/>
        <w:rPr>
          <w:rFonts w:ascii="Arial Narrow" w:hAnsi="Arial Narrow"/>
          <w:color w:val="000000"/>
          <w:lang w:eastAsia="el-GR"/>
        </w:rPr>
      </w:pPr>
      <w:r w:rsidRPr="00516402">
        <w:rPr>
          <w:rFonts w:ascii="Arial Narrow" w:hAnsi="Arial Narrow"/>
          <w:color w:val="000000"/>
          <w:lang w:eastAsia="el-GR"/>
        </w:rPr>
        <w:t>Άρθρο 26 «Έλεγχος γνησιότητας δικαιολογητικών»</w:t>
      </w:r>
    </w:p>
    <w:p w:rsidR="00516402" w:rsidRPr="00516402" w:rsidRDefault="00516402" w:rsidP="00516402">
      <w:pPr>
        <w:suppressAutoHyphens w:val="0"/>
        <w:spacing w:after="200" w:line="276" w:lineRule="auto"/>
        <w:ind w:left="360"/>
        <w:contextualSpacing/>
        <w:jc w:val="both"/>
        <w:rPr>
          <w:rFonts w:ascii="Arial Narrow" w:hAnsi="Arial Narrow"/>
          <w:color w:val="000000"/>
          <w:lang w:eastAsia="el-GR"/>
        </w:rPr>
      </w:pPr>
    </w:p>
    <w:p w:rsidR="00516402" w:rsidRPr="00516402" w:rsidRDefault="00A27482" w:rsidP="00E95AB7">
      <w:pPr>
        <w:numPr>
          <w:ilvl w:val="0"/>
          <w:numId w:val="3"/>
        </w:numPr>
        <w:suppressAutoHyphens w:val="0"/>
        <w:spacing w:after="200" w:line="276" w:lineRule="auto"/>
        <w:contextualSpacing/>
        <w:jc w:val="both"/>
        <w:rPr>
          <w:rFonts w:ascii="Arial Narrow" w:hAnsi="Arial Narrow"/>
          <w:b/>
          <w:bCs/>
          <w:color w:val="9C1C21"/>
          <w:shd w:val="clear" w:color="auto" w:fill="FFFFFF"/>
          <w:lang w:val="en-US" w:eastAsia="el-GR"/>
        </w:rPr>
      </w:pPr>
      <w:hyperlink r:id="rId400" w:history="1">
        <w:r w:rsidR="00516402" w:rsidRPr="00516402">
          <w:rPr>
            <w:rFonts w:ascii="Arial Narrow" w:hAnsi="Arial Narrow"/>
            <w:b/>
            <w:bCs/>
            <w:color w:val="0000FF"/>
            <w:shd w:val="clear" w:color="auto" w:fill="FFFFFF"/>
            <w:lang w:val="en-US" w:eastAsia="el-GR"/>
          </w:rPr>
          <w:t>N. 4456/2017</w:t>
        </w:r>
      </w:hyperlink>
    </w:p>
    <w:p w:rsidR="00516402" w:rsidRPr="00516402" w:rsidRDefault="00516402" w:rsidP="00516402">
      <w:pPr>
        <w:suppressAutoHyphens w:val="0"/>
        <w:spacing w:after="200" w:line="276" w:lineRule="auto"/>
        <w:ind w:left="360"/>
        <w:contextualSpacing/>
        <w:jc w:val="both"/>
        <w:rPr>
          <w:rFonts w:ascii="Arial Narrow" w:hAnsi="Arial Narrow"/>
          <w:bCs/>
          <w:shd w:val="clear" w:color="auto" w:fill="FFFFFF"/>
          <w:lang w:eastAsia="el-GR"/>
        </w:rPr>
      </w:pPr>
      <w:r w:rsidRPr="00516402">
        <w:rPr>
          <w:rFonts w:ascii="Arial Narrow" w:hAnsi="Arial Narrow"/>
          <w:bCs/>
          <w:shd w:val="clear" w:color="auto" w:fill="FFFFFF"/>
          <w:lang w:val="en-US" w:eastAsia="el-GR"/>
        </w:rPr>
        <w:t>(</w:t>
      </w:r>
      <w:r w:rsidRPr="00516402">
        <w:rPr>
          <w:rFonts w:ascii="Arial Narrow" w:hAnsi="Arial Narrow"/>
          <w:bCs/>
          <w:shd w:val="clear" w:color="auto" w:fill="FFFFFF"/>
          <w:lang w:eastAsia="el-GR"/>
        </w:rPr>
        <w:t>ΦΕΚ Α/24/01.03.2017)</w:t>
      </w:r>
    </w:p>
    <w:p w:rsidR="00516402" w:rsidRPr="00516402" w:rsidRDefault="00516402" w:rsidP="00516402">
      <w:pPr>
        <w:suppressAutoHyphens w:val="0"/>
        <w:spacing w:after="200" w:line="276" w:lineRule="auto"/>
        <w:ind w:left="360"/>
        <w:contextualSpacing/>
        <w:jc w:val="both"/>
        <w:rPr>
          <w:rFonts w:ascii="Arial Narrow" w:hAnsi="Arial Narrow"/>
          <w:b/>
          <w:bCs/>
          <w:shd w:val="clear" w:color="auto" w:fill="FFFFFF"/>
          <w:lang w:eastAsia="el-GR"/>
        </w:rPr>
      </w:pPr>
      <w:r w:rsidRPr="00516402">
        <w:rPr>
          <w:rFonts w:ascii="Arial Narrow" w:hAnsi="Arial Narrow"/>
          <w:b/>
          <w:bCs/>
          <w:shd w:val="clear" w:color="auto" w:fill="FFFFFF"/>
          <w:lang w:eastAsia="el-GR"/>
        </w:rPr>
        <w:t>«Συμπληρωματικά μέτρα εφαρμογής του Κανονισμού (ΕΕ, ΕΥΡΑΤΟΜ) 1141/2014 περί ευρωπαϊκών πολιτικών κομμάτων και ιδρυμάτων, μέτρα επιτάχυνσης του κυβερνητικού έργου αρμοδιότητας Υπουργείου Εσωτερικών και άλλες διατάξεις.»</w:t>
      </w:r>
    </w:p>
    <w:p w:rsidR="00516402" w:rsidRPr="00516402" w:rsidRDefault="00516402" w:rsidP="00516402">
      <w:pPr>
        <w:suppressAutoHyphens w:val="0"/>
        <w:spacing w:after="200" w:line="276" w:lineRule="auto"/>
        <w:ind w:left="360"/>
        <w:contextualSpacing/>
        <w:jc w:val="both"/>
        <w:rPr>
          <w:rFonts w:ascii="Arial Narrow" w:hAnsi="Arial Narrow"/>
          <w:bCs/>
          <w:shd w:val="clear" w:color="auto" w:fill="FFFFFF"/>
          <w:lang w:eastAsia="el-GR"/>
        </w:rPr>
      </w:pPr>
      <w:r w:rsidRPr="00516402">
        <w:rPr>
          <w:rFonts w:ascii="Arial Narrow" w:hAnsi="Arial Narrow"/>
          <w:bCs/>
          <w:shd w:val="clear" w:color="auto" w:fill="FFFFFF"/>
          <w:lang w:eastAsia="el-GR"/>
        </w:rPr>
        <w:t>Άρθρο 52, παρ. 2</w:t>
      </w:r>
    </w:p>
    <w:p w:rsidR="00516402" w:rsidRPr="00516402" w:rsidRDefault="00516402" w:rsidP="00516402">
      <w:pPr>
        <w:suppressAutoHyphens w:val="0"/>
        <w:spacing w:after="200" w:line="276" w:lineRule="auto"/>
        <w:ind w:left="360"/>
        <w:contextualSpacing/>
        <w:jc w:val="both"/>
        <w:rPr>
          <w:rFonts w:ascii="Arial Narrow" w:hAnsi="Arial Narrow"/>
          <w:bCs/>
          <w:shd w:val="clear" w:color="auto" w:fill="FFFFFF"/>
          <w:lang w:eastAsia="el-GR"/>
        </w:rPr>
      </w:pPr>
    </w:p>
    <w:p w:rsidR="00516402" w:rsidRPr="00516402" w:rsidRDefault="00A27482" w:rsidP="00E95AB7">
      <w:pPr>
        <w:numPr>
          <w:ilvl w:val="0"/>
          <w:numId w:val="3"/>
        </w:numPr>
        <w:suppressAutoHyphens w:val="0"/>
        <w:spacing w:after="200" w:line="276" w:lineRule="auto"/>
        <w:contextualSpacing/>
        <w:jc w:val="both"/>
        <w:rPr>
          <w:rFonts w:ascii="Arial Narrow" w:hAnsi="Arial Narrow"/>
          <w:b/>
          <w:color w:val="000000"/>
          <w:lang w:eastAsia="el-GR"/>
        </w:rPr>
      </w:pPr>
      <w:hyperlink r:id="rId401" w:history="1">
        <w:r w:rsidR="00516402" w:rsidRPr="00516402">
          <w:rPr>
            <w:rFonts w:ascii="Arial Narrow" w:hAnsi="Arial Narrow"/>
            <w:b/>
            <w:color w:val="0000FF"/>
            <w:lang w:eastAsia="el-GR"/>
          </w:rPr>
          <w:t>Ν. 4520/2018</w:t>
        </w:r>
      </w:hyperlink>
    </w:p>
    <w:p w:rsidR="00516402" w:rsidRPr="00516402" w:rsidRDefault="00516402" w:rsidP="00516402">
      <w:pPr>
        <w:suppressAutoHyphens w:val="0"/>
        <w:spacing w:after="200" w:line="276" w:lineRule="auto"/>
        <w:ind w:left="360"/>
        <w:contextualSpacing/>
        <w:jc w:val="both"/>
        <w:rPr>
          <w:rFonts w:ascii="Arial Narrow" w:hAnsi="Arial Narrow"/>
          <w:color w:val="000000"/>
          <w:lang w:eastAsia="el-GR"/>
        </w:rPr>
      </w:pPr>
      <w:r w:rsidRPr="00516402">
        <w:rPr>
          <w:rFonts w:ascii="Arial Narrow" w:hAnsi="Arial Narrow"/>
          <w:color w:val="000000"/>
          <w:lang w:eastAsia="el-GR"/>
        </w:rPr>
        <w:t>(ΦΕΚ Α/30)</w:t>
      </w:r>
    </w:p>
    <w:p w:rsidR="00516402" w:rsidRPr="00516402" w:rsidRDefault="00516402" w:rsidP="00516402">
      <w:pPr>
        <w:suppressAutoHyphens w:val="0"/>
        <w:spacing w:after="200" w:line="276" w:lineRule="auto"/>
        <w:ind w:left="360"/>
        <w:contextualSpacing/>
        <w:jc w:val="both"/>
        <w:rPr>
          <w:rFonts w:ascii="Arial Narrow" w:hAnsi="Arial Narrow"/>
          <w:b/>
          <w:color w:val="000000"/>
          <w:lang w:eastAsia="el-GR"/>
        </w:rPr>
      </w:pPr>
      <w:r w:rsidRPr="00516402">
        <w:rPr>
          <w:rFonts w:ascii="Arial Narrow" w:hAnsi="Arial Narrow"/>
          <w:b/>
          <w:color w:val="000000"/>
          <w:lang w:eastAsia="el-GR"/>
        </w:rPr>
        <w:t xml:space="preserve">«Μετεξέλιξη του Οργανισμού Γεωργικών Ασφαλίσεων σε Οργανισμό </w:t>
      </w:r>
      <w:proofErr w:type="spellStart"/>
      <w:r w:rsidRPr="00516402">
        <w:rPr>
          <w:rFonts w:ascii="Arial Narrow" w:hAnsi="Arial Narrow"/>
          <w:b/>
          <w:color w:val="000000"/>
          <w:lang w:eastAsia="el-GR"/>
        </w:rPr>
        <w:t>Προνοιακών</w:t>
      </w:r>
      <w:proofErr w:type="spellEnd"/>
      <w:r w:rsidRPr="00516402">
        <w:rPr>
          <w:rFonts w:ascii="Arial Narrow" w:hAnsi="Arial Narrow"/>
          <w:b/>
          <w:color w:val="000000"/>
          <w:lang w:eastAsia="el-GR"/>
        </w:rPr>
        <w:t xml:space="preserve"> Επιδομάτων και Κοινωνικής Αλληλεγγύης (ΟΠΕΚΑ) και λοιπές διατάξεις.»</w:t>
      </w:r>
    </w:p>
    <w:p w:rsidR="00516402" w:rsidRPr="00516402" w:rsidRDefault="00516402" w:rsidP="00516402">
      <w:pPr>
        <w:suppressAutoHyphens w:val="0"/>
        <w:spacing w:after="200" w:line="276" w:lineRule="auto"/>
        <w:ind w:left="360"/>
        <w:contextualSpacing/>
        <w:jc w:val="both"/>
        <w:rPr>
          <w:rFonts w:ascii="Arial Narrow" w:hAnsi="Arial Narrow"/>
          <w:color w:val="000000"/>
          <w:lang w:eastAsia="el-GR"/>
        </w:rPr>
      </w:pPr>
      <w:r w:rsidRPr="00516402">
        <w:rPr>
          <w:rFonts w:ascii="Arial Narrow" w:hAnsi="Arial Narrow"/>
          <w:color w:val="000000"/>
          <w:lang w:eastAsia="el-GR"/>
        </w:rPr>
        <w:t>Άρθρο 59</w:t>
      </w:r>
    </w:p>
    <w:p w:rsidR="00516402" w:rsidRPr="00516402" w:rsidRDefault="00516402" w:rsidP="00516402">
      <w:pPr>
        <w:suppressAutoHyphens w:val="0"/>
        <w:spacing w:after="200" w:line="276" w:lineRule="auto"/>
        <w:ind w:left="360"/>
        <w:contextualSpacing/>
        <w:jc w:val="both"/>
        <w:rPr>
          <w:rFonts w:ascii="Arial Narrow" w:hAnsi="Arial Narrow"/>
          <w:color w:val="000000"/>
          <w:lang w:eastAsia="el-GR"/>
        </w:rPr>
      </w:pPr>
    </w:p>
    <w:p w:rsidR="00516402" w:rsidRPr="00516402" w:rsidRDefault="00A27482" w:rsidP="00E95AB7">
      <w:pPr>
        <w:numPr>
          <w:ilvl w:val="0"/>
          <w:numId w:val="3"/>
        </w:numPr>
        <w:suppressAutoHyphens w:val="0"/>
        <w:spacing w:after="200" w:line="276" w:lineRule="auto"/>
        <w:contextualSpacing/>
        <w:jc w:val="both"/>
        <w:rPr>
          <w:rFonts w:ascii="Arial Narrow" w:hAnsi="Arial Narrow"/>
          <w:b/>
          <w:bCs/>
          <w:color w:val="9C1C21"/>
          <w:shd w:val="clear" w:color="auto" w:fill="FFFFFF"/>
          <w:lang w:eastAsia="el-GR"/>
        </w:rPr>
      </w:pPr>
      <w:hyperlink r:id="rId402" w:history="1">
        <w:r w:rsidR="00516402" w:rsidRPr="00516402">
          <w:rPr>
            <w:rFonts w:ascii="Arial Narrow" w:hAnsi="Arial Narrow"/>
            <w:b/>
            <w:bCs/>
            <w:color w:val="0000FF"/>
            <w:shd w:val="clear" w:color="auto" w:fill="FFFFFF"/>
            <w:lang w:eastAsia="el-GR"/>
          </w:rPr>
          <w:t>Ν. 4539/2018</w:t>
        </w:r>
      </w:hyperlink>
      <w:r w:rsidR="00516402" w:rsidRPr="00516402">
        <w:rPr>
          <w:rFonts w:ascii="Arial Narrow" w:hAnsi="Arial Narrow"/>
          <w:b/>
          <w:bCs/>
          <w:color w:val="9C1C21"/>
          <w:shd w:val="clear" w:color="auto" w:fill="FFFFFF"/>
          <w:lang w:eastAsia="el-GR"/>
        </w:rPr>
        <w:t> </w:t>
      </w:r>
    </w:p>
    <w:p w:rsidR="00516402" w:rsidRPr="00516402" w:rsidRDefault="00516402" w:rsidP="00516402">
      <w:pPr>
        <w:suppressAutoHyphens w:val="0"/>
        <w:spacing w:after="200" w:line="276" w:lineRule="auto"/>
        <w:ind w:left="360"/>
        <w:contextualSpacing/>
        <w:jc w:val="both"/>
        <w:rPr>
          <w:rFonts w:ascii="Arial Narrow" w:hAnsi="Arial Narrow"/>
          <w:bCs/>
          <w:shd w:val="clear" w:color="auto" w:fill="FFFFFF"/>
          <w:lang w:eastAsia="el-GR"/>
        </w:rPr>
      </w:pPr>
      <w:r w:rsidRPr="00516402">
        <w:rPr>
          <w:rFonts w:ascii="Arial Narrow" w:hAnsi="Arial Narrow"/>
          <w:bCs/>
          <w:shd w:val="clear" w:color="auto" w:fill="FFFFFF"/>
          <w:lang w:eastAsia="el-GR"/>
        </w:rPr>
        <w:t>(ΦΕΚ Α/89)</w:t>
      </w:r>
    </w:p>
    <w:p w:rsidR="00516402" w:rsidRPr="00516402" w:rsidRDefault="00516402" w:rsidP="00516402">
      <w:pPr>
        <w:suppressAutoHyphens w:val="0"/>
        <w:spacing w:after="200" w:line="276" w:lineRule="auto"/>
        <w:ind w:left="360"/>
        <w:contextualSpacing/>
        <w:jc w:val="both"/>
        <w:rPr>
          <w:rFonts w:ascii="Arial Narrow" w:hAnsi="Arial Narrow"/>
          <w:b/>
          <w:bCs/>
          <w:shd w:val="clear" w:color="auto" w:fill="FFFFFF"/>
          <w:lang w:eastAsia="el-GR"/>
        </w:rPr>
      </w:pPr>
      <w:r w:rsidRPr="00516402">
        <w:rPr>
          <w:rFonts w:ascii="Arial Narrow" w:hAnsi="Arial Narrow"/>
          <w:b/>
          <w:bCs/>
          <w:shd w:val="clear" w:color="auto" w:fill="FFFFFF"/>
          <w:lang w:eastAsia="el-GR"/>
        </w:rPr>
        <w:t>«Σύσταση φορέα αναπλάσεων της πόλης των Αθηνών και άλλες διατάξεις.»</w:t>
      </w:r>
    </w:p>
    <w:p w:rsidR="00516402" w:rsidRPr="00516402" w:rsidRDefault="00516402" w:rsidP="00516402">
      <w:pPr>
        <w:suppressAutoHyphens w:val="0"/>
        <w:spacing w:after="200" w:line="276" w:lineRule="auto"/>
        <w:ind w:left="360"/>
        <w:contextualSpacing/>
        <w:jc w:val="both"/>
        <w:rPr>
          <w:rFonts w:ascii="Arial Narrow" w:hAnsi="Arial Narrow"/>
          <w:color w:val="000000"/>
          <w:lang w:eastAsia="el-GR"/>
        </w:rPr>
      </w:pPr>
      <w:r w:rsidRPr="00516402">
        <w:rPr>
          <w:rFonts w:ascii="Arial Narrow" w:hAnsi="Arial Narrow"/>
          <w:color w:val="000000"/>
          <w:lang w:eastAsia="el-GR"/>
        </w:rPr>
        <w:t xml:space="preserve">Άρθρο 9 «Τροποποίηση της περίπτωσης </w:t>
      </w:r>
      <w:proofErr w:type="spellStart"/>
      <w:r w:rsidRPr="00516402">
        <w:rPr>
          <w:rFonts w:ascii="Arial Narrow" w:hAnsi="Arial Narrow"/>
          <w:color w:val="000000"/>
          <w:lang w:eastAsia="el-GR"/>
        </w:rPr>
        <w:t>ιθ</w:t>
      </w:r>
      <w:proofErr w:type="spellEnd"/>
      <w:r w:rsidRPr="00516402">
        <w:rPr>
          <w:rFonts w:ascii="Arial Narrow" w:hAnsi="Arial Narrow"/>
          <w:color w:val="000000"/>
          <w:lang w:eastAsia="el-GR"/>
        </w:rPr>
        <w:t>' της παρ. 2 του άρθρου 14 του ν. 2190/1994 (Α΄ 28)»</w:t>
      </w:r>
    </w:p>
    <w:p w:rsidR="00516402" w:rsidRPr="00516402" w:rsidRDefault="00516402" w:rsidP="00516402">
      <w:pPr>
        <w:suppressAutoHyphens w:val="0"/>
        <w:spacing w:after="200" w:line="276" w:lineRule="auto"/>
        <w:ind w:left="360"/>
        <w:contextualSpacing/>
        <w:jc w:val="both"/>
        <w:rPr>
          <w:rFonts w:ascii="Arial Narrow" w:hAnsi="Arial Narrow"/>
          <w:color w:val="000000"/>
          <w:lang w:eastAsia="el-GR"/>
        </w:rPr>
      </w:pPr>
    </w:p>
    <w:p w:rsidR="00516402" w:rsidRPr="00516402" w:rsidRDefault="00A27482" w:rsidP="00E95AB7">
      <w:pPr>
        <w:numPr>
          <w:ilvl w:val="0"/>
          <w:numId w:val="3"/>
        </w:numPr>
        <w:suppressAutoHyphens w:val="0"/>
        <w:spacing w:after="200" w:line="276" w:lineRule="auto"/>
        <w:contextualSpacing/>
        <w:jc w:val="both"/>
        <w:rPr>
          <w:rFonts w:ascii="Arial Narrow" w:hAnsi="Arial Narrow"/>
          <w:color w:val="000000"/>
          <w:lang w:val="en-US" w:eastAsia="el-GR"/>
        </w:rPr>
      </w:pPr>
      <w:hyperlink r:id="rId403" w:history="1">
        <w:r w:rsidR="00516402" w:rsidRPr="00516402">
          <w:rPr>
            <w:rFonts w:ascii="Arial Narrow" w:hAnsi="Arial Narrow"/>
            <w:b/>
            <w:color w:val="0000FF"/>
            <w:lang w:eastAsia="el-GR"/>
          </w:rPr>
          <w:t>Ν</w:t>
        </w:r>
        <w:r w:rsidR="00516402" w:rsidRPr="00516402">
          <w:rPr>
            <w:rFonts w:ascii="Arial Narrow" w:hAnsi="Arial Narrow"/>
            <w:b/>
            <w:color w:val="0000FF"/>
            <w:lang w:val="en-US" w:eastAsia="el-GR"/>
          </w:rPr>
          <w:t>.</w:t>
        </w:r>
        <w:r w:rsidR="00516402" w:rsidRPr="00516402">
          <w:rPr>
            <w:rFonts w:ascii="Arial Narrow" w:hAnsi="Arial Narrow"/>
            <w:b/>
            <w:color w:val="0000FF"/>
            <w:lang w:eastAsia="el-GR"/>
          </w:rPr>
          <w:t xml:space="preserve"> 4590/2019</w:t>
        </w:r>
      </w:hyperlink>
    </w:p>
    <w:p w:rsidR="00516402" w:rsidRPr="00516402" w:rsidRDefault="00516402" w:rsidP="00516402">
      <w:pPr>
        <w:suppressAutoHyphens w:val="0"/>
        <w:spacing w:after="200" w:line="276" w:lineRule="auto"/>
        <w:ind w:left="360"/>
        <w:contextualSpacing/>
        <w:jc w:val="both"/>
        <w:rPr>
          <w:rFonts w:ascii="Arial Narrow" w:hAnsi="Arial Narrow"/>
          <w:color w:val="000000"/>
          <w:lang w:val="en-US" w:eastAsia="el-GR"/>
        </w:rPr>
      </w:pPr>
      <w:r w:rsidRPr="00516402">
        <w:rPr>
          <w:rFonts w:ascii="Arial Narrow" w:hAnsi="Arial Narrow"/>
          <w:color w:val="000000"/>
          <w:lang w:eastAsia="el-GR"/>
        </w:rPr>
        <w:t>(ΦΕΚ Α΄/17/07.02.2019)</w:t>
      </w:r>
    </w:p>
    <w:p w:rsidR="00516402" w:rsidRPr="00516402" w:rsidRDefault="00516402" w:rsidP="00516402">
      <w:pPr>
        <w:suppressAutoHyphens w:val="0"/>
        <w:spacing w:after="200" w:line="276" w:lineRule="auto"/>
        <w:ind w:left="360"/>
        <w:contextualSpacing/>
        <w:jc w:val="both"/>
        <w:rPr>
          <w:rFonts w:ascii="Arial Narrow" w:hAnsi="Arial Narrow"/>
          <w:b/>
          <w:color w:val="000000"/>
          <w:lang w:eastAsia="el-GR"/>
        </w:rPr>
      </w:pPr>
      <w:r w:rsidRPr="00516402">
        <w:rPr>
          <w:rFonts w:ascii="Arial Narrow" w:hAnsi="Arial Narrow"/>
          <w:b/>
          <w:color w:val="000000"/>
          <w:lang w:eastAsia="el-GR"/>
        </w:rPr>
        <w:t>«Ενδυνάμωση Ανώτατου Συμβουλίου Επιλογής Προσωπικού (Α.Σ.Ε.Π.), ενίσχυση και αναβάθμιση Δημόσιας Διοίκησης και άλλες διατάξεις»</w:t>
      </w:r>
    </w:p>
    <w:p w:rsidR="00516402" w:rsidRPr="00516402" w:rsidRDefault="00516402" w:rsidP="00516402">
      <w:pPr>
        <w:suppressAutoHyphens w:val="0"/>
        <w:spacing w:after="200" w:line="276" w:lineRule="auto"/>
        <w:ind w:left="360"/>
        <w:contextualSpacing/>
        <w:jc w:val="both"/>
        <w:rPr>
          <w:rFonts w:ascii="Arial Narrow" w:hAnsi="Arial Narrow"/>
          <w:b/>
          <w:color w:val="000000"/>
          <w:lang w:eastAsia="el-GR"/>
        </w:rPr>
      </w:pPr>
    </w:p>
    <w:p w:rsidR="00516402" w:rsidRPr="00516402" w:rsidRDefault="00A27482" w:rsidP="00E95AB7">
      <w:pPr>
        <w:numPr>
          <w:ilvl w:val="0"/>
          <w:numId w:val="3"/>
        </w:numPr>
        <w:suppressAutoHyphens w:val="0"/>
        <w:spacing w:after="200" w:line="276" w:lineRule="auto"/>
        <w:contextualSpacing/>
        <w:jc w:val="both"/>
        <w:rPr>
          <w:rFonts w:ascii="Arial Narrow" w:hAnsi="Arial Narrow"/>
          <w:b/>
          <w:color w:val="000000"/>
          <w:lang w:eastAsia="el-GR"/>
        </w:rPr>
      </w:pPr>
      <w:hyperlink r:id="rId404" w:history="1">
        <w:r w:rsidR="00516402" w:rsidRPr="00516402">
          <w:rPr>
            <w:rFonts w:ascii="Calibri" w:hAnsi="Calibri" w:cs="Tahoma"/>
            <w:b/>
            <w:color w:val="0000FF"/>
            <w:u w:val="single"/>
          </w:rPr>
          <w:t>Νόμος 4674/2020</w:t>
        </w:r>
      </w:hyperlink>
    </w:p>
    <w:p w:rsidR="00516402" w:rsidRPr="00516402" w:rsidRDefault="00516402" w:rsidP="00516402">
      <w:pPr>
        <w:suppressAutoHyphens w:val="0"/>
        <w:spacing w:after="200" w:line="276" w:lineRule="auto"/>
        <w:ind w:left="360"/>
        <w:contextualSpacing/>
        <w:jc w:val="both"/>
        <w:rPr>
          <w:rFonts w:ascii="Calibri" w:hAnsi="Calibri"/>
          <w:shd w:val="clear" w:color="auto" w:fill="E6E6E6"/>
        </w:rPr>
      </w:pPr>
      <w:r w:rsidRPr="00516402">
        <w:rPr>
          <w:rFonts w:ascii="Calibri" w:hAnsi="Calibri"/>
          <w:shd w:val="clear" w:color="auto" w:fill="E6E6E6"/>
        </w:rPr>
        <w:t>(ΦΕΚ Α΄/53/11.03.2020)</w:t>
      </w:r>
    </w:p>
    <w:p w:rsidR="00516402" w:rsidRPr="00516402" w:rsidRDefault="00516402" w:rsidP="00516402">
      <w:pPr>
        <w:suppressAutoHyphens w:val="0"/>
        <w:spacing w:after="200" w:line="276" w:lineRule="auto"/>
        <w:ind w:left="360"/>
        <w:contextualSpacing/>
        <w:jc w:val="both"/>
        <w:rPr>
          <w:rFonts w:ascii="Calibri" w:hAnsi="Calibri"/>
          <w:b/>
        </w:rPr>
      </w:pPr>
      <w:r w:rsidRPr="00516402">
        <w:rPr>
          <w:rFonts w:ascii="Calibri" w:hAnsi="Calibri"/>
          <w:b/>
          <w:shd w:val="clear" w:color="auto" w:fill="E6E6E6"/>
        </w:rPr>
        <w:t>«</w:t>
      </w:r>
      <w:proofErr w:type="spellStart"/>
      <w:r w:rsidRPr="00516402">
        <w:rPr>
          <w:rFonts w:ascii="Calibri" w:hAnsi="Calibri"/>
          <w:b/>
        </w:rPr>
        <w:t>Στρατηγικη</w:t>
      </w:r>
      <w:proofErr w:type="spellEnd"/>
      <w:r w:rsidRPr="00516402">
        <w:rPr>
          <w:rFonts w:ascii="Calibri" w:hAnsi="Calibri"/>
          <w:b/>
        </w:rPr>
        <w:t xml:space="preserve">́ </w:t>
      </w:r>
      <w:proofErr w:type="spellStart"/>
      <w:r w:rsidRPr="00516402">
        <w:rPr>
          <w:rFonts w:ascii="Calibri" w:hAnsi="Calibri"/>
          <w:b/>
        </w:rPr>
        <w:t>αναπτυξιακη</w:t>
      </w:r>
      <w:proofErr w:type="spellEnd"/>
      <w:r w:rsidRPr="00516402">
        <w:rPr>
          <w:rFonts w:ascii="Calibri" w:hAnsi="Calibri"/>
          <w:b/>
        </w:rPr>
        <w:t xml:space="preserve">́ </w:t>
      </w:r>
      <w:proofErr w:type="spellStart"/>
      <w:r w:rsidRPr="00516402">
        <w:rPr>
          <w:rFonts w:ascii="Calibri" w:hAnsi="Calibri"/>
          <w:b/>
        </w:rPr>
        <w:t>προοπτικη</w:t>
      </w:r>
      <w:proofErr w:type="spellEnd"/>
      <w:r w:rsidRPr="00516402">
        <w:rPr>
          <w:rFonts w:ascii="Calibri" w:hAnsi="Calibri"/>
          <w:b/>
        </w:rPr>
        <w:t xml:space="preserve">́ των </w:t>
      </w:r>
      <w:proofErr w:type="spellStart"/>
      <w:r w:rsidRPr="00516402">
        <w:rPr>
          <w:rFonts w:ascii="Calibri" w:hAnsi="Calibri"/>
          <w:b/>
        </w:rPr>
        <w:t>Οργανισμών</w:t>
      </w:r>
      <w:proofErr w:type="spellEnd"/>
      <w:r w:rsidRPr="00516402">
        <w:rPr>
          <w:rFonts w:ascii="Calibri" w:hAnsi="Calibri"/>
          <w:b/>
        </w:rPr>
        <w:t xml:space="preserve"> </w:t>
      </w:r>
      <w:proofErr w:type="spellStart"/>
      <w:r w:rsidRPr="00516402">
        <w:rPr>
          <w:rFonts w:ascii="Calibri" w:hAnsi="Calibri"/>
          <w:b/>
        </w:rPr>
        <w:t>Τοπικής</w:t>
      </w:r>
      <w:proofErr w:type="spellEnd"/>
      <w:r w:rsidRPr="00516402">
        <w:rPr>
          <w:rFonts w:ascii="Calibri" w:hAnsi="Calibri"/>
          <w:b/>
        </w:rPr>
        <w:t xml:space="preserve"> </w:t>
      </w:r>
      <w:proofErr w:type="spellStart"/>
      <w:r w:rsidRPr="00516402">
        <w:rPr>
          <w:rFonts w:ascii="Calibri" w:hAnsi="Calibri"/>
          <w:b/>
        </w:rPr>
        <w:t>Αυτοδιοίκησης</w:t>
      </w:r>
      <w:proofErr w:type="spellEnd"/>
      <w:r w:rsidRPr="00516402">
        <w:rPr>
          <w:rFonts w:ascii="Calibri" w:hAnsi="Calibri"/>
          <w:b/>
        </w:rPr>
        <w:t xml:space="preserve">, </w:t>
      </w:r>
      <w:proofErr w:type="spellStart"/>
      <w:r w:rsidRPr="00516402">
        <w:rPr>
          <w:rFonts w:ascii="Calibri" w:hAnsi="Calibri"/>
          <w:b/>
        </w:rPr>
        <w:t>ρύθμιση</w:t>
      </w:r>
      <w:proofErr w:type="spellEnd"/>
      <w:r w:rsidRPr="00516402">
        <w:rPr>
          <w:rFonts w:ascii="Calibri" w:hAnsi="Calibri"/>
          <w:b/>
        </w:rPr>
        <w:t xml:space="preserve"> </w:t>
      </w:r>
      <w:proofErr w:type="spellStart"/>
      <w:r w:rsidRPr="00516402">
        <w:rPr>
          <w:rFonts w:ascii="Calibri" w:hAnsi="Calibri"/>
          <w:b/>
        </w:rPr>
        <w:t>ζητημάτων</w:t>
      </w:r>
      <w:proofErr w:type="spellEnd"/>
      <w:r w:rsidRPr="00516402">
        <w:rPr>
          <w:rFonts w:ascii="Calibri" w:hAnsi="Calibri"/>
          <w:b/>
        </w:rPr>
        <w:t xml:space="preserve"> </w:t>
      </w:r>
      <w:proofErr w:type="spellStart"/>
      <w:r w:rsidRPr="00516402">
        <w:rPr>
          <w:rFonts w:ascii="Calibri" w:hAnsi="Calibri"/>
          <w:b/>
        </w:rPr>
        <w:t>αρμοδιότητας</w:t>
      </w:r>
      <w:proofErr w:type="spellEnd"/>
      <w:r w:rsidRPr="00516402">
        <w:rPr>
          <w:rFonts w:ascii="Calibri" w:hAnsi="Calibri"/>
          <w:b/>
        </w:rPr>
        <w:t xml:space="preserve"> </w:t>
      </w:r>
      <w:proofErr w:type="spellStart"/>
      <w:r w:rsidRPr="00516402">
        <w:rPr>
          <w:rFonts w:ascii="Calibri" w:hAnsi="Calibri"/>
          <w:b/>
        </w:rPr>
        <w:t>Υπουργείου</w:t>
      </w:r>
      <w:proofErr w:type="spellEnd"/>
      <w:r w:rsidRPr="00516402">
        <w:rPr>
          <w:rFonts w:ascii="Calibri" w:hAnsi="Calibri"/>
          <w:b/>
        </w:rPr>
        <w:t xml:space="preserve"> </w:t>
      </w:r>
      <w:proofErr w:type="spellStart"/>
      <w:r w:rsidRPr="00516402">
        <w:rPr>
          <w:rFonts w:ascii="Calibri" w:hAnsi="Calibri"/>
          <w:b/>
        </w:rPr>
        <w:t>Εσωτερικών</w:t>
      </w:r>
      <w:proofErr w:type="spellEnd"/>
      <w:r w:rsidRPr="00516402">
        <w:rPr>
          <w:rFonts w:ascii="Calibri" w:hAnsi="Calibri"/>
          <w:b/>
        </w:rPr>
        <w:t xml:space="preserve"> και </w:t>
      </w:r>
      <w:proofErr w:type="spellStart"/>
      <w:r w:rsidRPr="00516402">
        <w:rPr>
          <w:rFonts w:ascii="Calibri" w:hAnsi="Calibri"/>
          <w:b/>
        </w:rPr>
        <w:t>άλλες</w:t>
      </w:r>
      <w:proofErr w:type="spellEnd"/>
      <w:r w:rsidRPr="00516402">
        <w:rPr>
          <w:rFonts w:ascii="Calibri" w:hAnsi="Calibri"/>
          <w:b/>
        </w:rPr>
        <w:t xml:space="preserve"> </w:t>
      </w:r>
      <w:proofErr w:type="spellStart"/>
      <w:r w:rsidRPr="00516402">
        <w:rPr>
          <w:rFonts w:ascii="Calibri" w:hAnsi="Calibri"/>
          <w:b/>
        </w:rPr>
        <w:t>διατάξεις</w:t>
      </w:r>
      <w:proofErr w:type="spellEnd"/>
      <w:r w:rsidRPr="00516402">
        <w:rPr>
          <w:rFonts w:ascii="Calibri" w:hAnsi="Calibri"/>
          <w:b/>
        </w:rPr>
        <w:t>»</w:t>
      </w:r>
    </w:p>
    <w:p w:rsidR="00516402" w:rsidRPr="00516402" w:rsidRDefault="00A27482" w:rsidP="00E95AB7">
      <w:pPr>
        <w:numPr>
          <w:ilvl w:val="0"/>
          <w:numId w:val="3"/>
        </w:numPr>
        <w:shd w:val="clear" w:color="auto" w:fill="E0E0E0"/>
        <w:tabs>
          <w:tab w:val="left" w:pos="720"/>
        </w:tabs>
        <w:suppressAutoHyphens w:val="0"/>
        <w:contextualSpacing/>
        <w:jc w:val="both"/>
        <w:rPr>
          <w:rFonts w:asciiTheme="minorHAnsi" w:hAnsiTheme="minorHAnsi" w:cstheme="minorHAnsi"/>
          <w:b/>
          <w:shd w:val="clear" w:color="auto" w:fill="E6E6E6"/>
          <w:lang w:eastAsia="el-GR"/>
        </w:rPr>
      </w:pPr>
      <w:hyperlink r:id="rId405" w:history="1">
        <w:r w:rsidR="00516402" w:rsidRPr="00516402">
          <w:rPr>
            <w:rFonts w:asciiTheme="minorHAnsi" w:hAnsiTheme="minorHAnsi" w:cstheme="minorHAnsi"/>
            <w:b/>
            <w:color w:val="0000FF"/>
            <w:u w:val="single"/>
            <w:shd w:val="clear" w:color="auto" w:fill="E6E6E6"/>
            <w:lang w:eastAsia="el-GR"/>
          </w:rPr>
          <w:t>Νόμος 4722/2020</w:t>
        </w:r>
      </w:hyperlink>
      <w:r w:rsidR="00516402" w:rsidRPr="00516402">
        <w:rPr>
          <w:rFonts w:asciiTheme="minorHAnsi" w:hAnsiTheme="minorHAnsi" w:cstheme="minorHAnsi"/>
          <w:b/>
          <w:shd w:val="clear" w:color="auto" w:fill="E6E6E6"/>
          <w:lang w:eastAsia="el-GR"/>
        </w:rPr>
        <w:t xml:space="preserve"> «</w:t>
      </w:r>
      <w:r w:rsidR="00516402" w:rsidRPr="00516402">
        <w:rPr>
          <w:rFonts w:asciiTheme="minorHAnsi" w:hAnsiTheme="minorHAnsi" w:cstheme="minorHAnsi"/>
          <w:b/>
        </w:rPr>
        <w:t xml:space="preserve">Κύρωση: α) της από 10.8.2020 Πράξης Νομοθετικού Περιεχομένου «Επείγουσες ρυθμίσεις αντιμετώπισης εκτάκτων αναγκών του Εθνικού Συστήματος Υγείας, προστασίας από τη διασπορά του </w:t>
      </w:r>
      <w:proofErr w:type="spellStart"/>
      <w:r w:rsidR="00516402" w:rsidRPr="00516402">
        <w:rPr>
          <w:rFonts w:asciiTheme="minorHAnsi" w:hAnsiTheme="minorHAnsi" w:cstheme="minorHAnsi"/>
          <w:b/>
        </w:rPr>
        <w:t>κορωνοϊού</w:t>
      </w:r>
      <w:proofErr w:type="spellEnd"/>
      <w:r w:rsidR="00516402" w:rsidRPr="00516402">
        <w:rPr>
          <w:rFonts w:asciiTheme="minorHAnsi" w:hAnsiTheme="minorHAnsi" w:cstheme="minorHAnsi"/>
          <w:b/>
        </w:rPr>
        <w:t xml:space="preserve"> COVID-19, στήριξης της αγοράς εργασίας και διευκόλυνσης της εκπαιδευτικής διαδικασίας» (A΄ 157) και β) της από 22.8.2020 Πράξης Νομοθετικού Περιεχομένου «Έκτακτα μέτρα για την ενίσχυση των αστικών συγκοινωνιών, την προμήθεια μέσων ατομικής προστασίας και την </w:t>
      </w:r>
      <w:r w:rsidR="00516402" w:rsidRPr="00516402">
        <w:rPr>
          <w:rFonts w:asciiTheme="minorHAnsi" w:hAnsiTheme="minorHAnsi" w:cstheme="minorHAnsi"/>
          <w:b/>
        </w:rPr>
        <w:lastRenderedPageBreak/>
        <w:t xml:space="preserve">πρόσληψη προσωπικού καθαριότητας των σχολικών μονάδων, τη στήριξη των τουριστικών επιχειρήσεων και της αγοράς εργασίας και την ενίσχυση της Γενικής Γραμματείας Πολιτικής Προστασίας προς αντιμετώπιση των συνεπειών της πανδημίας του </w:t>
      </w:r>
      <w:proofErr w:type="spellStart"/>
      <w:r w:rsidR="00516402" w:rsidRPr="00516402">
        <w:rPr>
          <w:rFonts w:asciiTheme="minorHAnsi" w:hAnsiTheme="minorHAnsi" w:cstheme="minorHAnsi"/>
          <w:b/>
        </w:rPr>
        <w:t>κορωνοϊού</w:t>
      </w:r>
      <w:proofErr w:type="spellEnd"/>
      <w:r w:rsidR="00516402" w:rsidRPr="00516402">
        <w:rPr>
          <w:rFonts w:asciiTheme="minorHAnsi" w:hAnsiTheme="minorHAnsi" w:cstheme="minorHAnsi"/>
          <w:b/>
        </w:rPr>
        <w:t xml:space="preserve"> COVID-19, καθώς και τη στήριξη των πλημμυροπαθών της Εύβοιας που επλήγησαν κατά τις πλημμύρες της 8ης και 9ης Αυγούστου 2020» (Α΄ 161) και άλλες διατάξεις για την αντιμετώπιση των συνεπειών της πανδημίας του </w:t>
      </w:r>
      <w:proofErr w:type="spellStart"/>
      <w:r w:rsidR="00516402" w:rsidRPr="00516402">
        <w:rPr>
          <w:rFonts w:asciiTheme="minorHAnsi" w:hAnsiTheme="minorHAnsi" w:cstheme="minorHAnsi"/>
          <w:b/>
        </w:rPr>
        <w:t>κορωνοϊού</w:t>
      </w:r>
      <w:proofErr w:type="spellEnd"/>
      <w:r w:rsidR="00516402" w:rsidRPr="00516402">
        <w:rPr>
          <w:rFonts w:asciiTheme="minorHAnsi" w:hAnsiTheme="minorHAnsi" w:cstheme="minorHAnsi"/>
          <w:b/>
        </w:rPr>
        <w:t xml:space="preserve"> COVID-19 και άλλων επειγόντων ζητημάτων</w:t>
      </w:r>
      <w:r w:rsidR="00516402" w:rsidRPr="00516402">
        <w:rPr>
          <w:rFonts w:asciiTheme="minorHAnsi" w:hAnsiTheme="minorHAnsi" w:cstheme="minorHAnsi"/>
          <w:b/>
          <w:shd w:val="clear" w:color="auto" w:fill="E6E6E6"/>
          <w:lang w:eastAsia="el-GR"/>
        </w:rPr>
        <w:t>»  (ΦΕΚ Α/177/15.09.2020)</w:t>
      </w:r>
    </w:p>
    <w:p w:rsidR="00516402" w:rsidRPr="00516402" w:rsidRDefault="00516402" w:rsidP="00516402">
      <w:pPr>
        <w:rPr>
          <w:rFonts w:asciiTheme="minorHAnsi" w:hAnsiTheme="minorHAnsi" w:cstheme="minorHAnsi"/>
          <w:b/>
          <w:color w:val="365F91"/>
          <w:sz w:val="16"/>
          <w:szCs w:val="16"/>
        </w:rPr>
      </w:pPr>
    </w:p>
    <w:p w:rsidR="00516402" w:rsidRPr="00516402" w:rsidRDefault="00516402" w:rsidP="00516402">
      <w:pPr>
        <w:jc w:val="center"/>
        <w:rPr>
          <w:rFonts w:asciiTheme="minorHAnsi" w:hAnsiTheme="minorHAnsi" w:cstheme="minorHAnsi"/>
          <w:u w:val="single"/>
        </w:rPr>
      </w:pPr>
      <w:r w:rsidRPr="00516402">
        <w:rPr>
          <w:rFonts w:asciiTheme="minorHAnsi" w:hAnsiTheme="minorHAnsi" w:cstheme="minorHAnsi"/>
          <w:u w:val="single"/>
        </w:rPr>
        <w:t>Άρθρα 67-68</w:t>
      </w:r>
    </w:p>
    <w:p w:rsidR="00516402" w:rsidRPr="00516402" w:rsidRDefault="00516402" w:rsidP="00516402">
      <w:pPr>
        <w:jc w:val="both"/>
        <w:rPr>
          <w:rFonts w:asciiTheme="minorHAnsi" w:hAnsiTheme="minorHAnsi" w:cstheme="minorHAnsi"/>
        </w:rPr>
      </w:pPr>
      <w:r w:rsidRPr="00516402">
        <w:rPr>
          <w:rFonts w:asciiTheme="minorHAnsi" w:hAnsiTheme="minorHAnsi" w:cstheme="minorHAnsi"/>
        </w:rPr>
        <w:t xml:space="preserve">(Παραπεμπτικό για τη διαπίστωση της κατ’ εξαίρεση υποχρεωτικής παραμονής κατ’ </w:t>
      </w:r>
      <w:proofErr w:type="spellStart"/>
      <w:r w:rsidRPr="00516402">
        <w:rPr>
          <w:rFonts w:asciiTheme="minorHAnsi" w:hAnsiTheme="minorHAnsi" w:cstheme="minorHAnsi"/>
        </w:rPr>
        <w:t>οίκον</w:t>
      </w:r>
      <w:proofErr w:type="spellEnd"/>
      <w:r w:rsidRPr="00516402">
        <w:rPr>
          <w:rFonts w:asciiTheme="minorHAnsi" w:hAnsiTheme="minorHAnsi" w:cstheme="minorHAnsi"/>
        </w:rPr>
        <w:t xml:space="preserve"> υπαλλήλου του Δημοσίου που ανήκει σε ομάδα αυξημένου κινδύνου και τρόπος δικαιολόγησης της ειδικής άδειας απουσίας, Παροχή διευκολύνσεων σε γονείς υπαλλήλους)</w:t>
      </w:r>
    </w:p>
    <w:p w:rsidR="00516402" w:rsidRPr="00516402" w:rsidRDefault="00516402" w:rsidP="00516402">
      <w:pPr>
        <w:suppressAutoHyphens w:val="0"/>
        <w:spacing w:after="200" w:line="276" w:lineRule="auto"/>
        <w:contextualSpacing/>
        <w:jc w:val="both"/>
        <w:rPr>
          <w:rFonts w:ascii="Calibri" w:hAnsi="Calibri"/>
          <w:b/>
          <w:shd w:val="clear" w:color="auto" w:fill="E6E6E6"/>
        </w:rPr>
      </w:pPr>
    </w:p>
    <w:p w:rsidR="00516402" w:rsidRPr="00516402" w:rsidRDefault="00A27482" w:rsidP="00E95AB7">
      <w:pPr>
        <w:numPr>
          <w:ilvl w:val="0"/>
          <w:numId w:val="3"/>
        </w:numPr>
        <w:contextualSpacing/>
        <w:rPr>
          <w:rFonts w:ascii="Arial Narrow" w:hAnsi="Arial Narrow"/>
          <w:b/>
          <w:color w:val="000000"/>
          <w:lang w:eastAsia="el-GR"/>
        </w:rPr>
      </w:pPr>
      <w:hyperlink r:id="rId406" w:history="1">
        <w:r w:rsidR="00516402" w:rsidRPr="00516402">
          <w:rPr>
            <w:rFonts w:ascii="Arial Narrow" w:hAnsi="Arial Narrow"/>
            <w:b/>
            <w:color w:val="0000FF"/>
            <w:u w:val="single"/>
            <w:lang w:eastAsia="el-GR"/>
          </w:rPr>
          <w:t xml:space="preserve">Νόμος 4735/2020 </w:t>
        </w:r>
      </w:hyperlink>
    </w:p>
    <w:p w:rsidR="00516402" w:rsidRPr="00516402" w:rsidRDefault="00516402" w:rsidP="00516402">
      <w:pPr>
        <w:ind w:left="360"/>
        <w:contextualSpacing/>
        <w:rPr>
          <w:rFonts w:ascii="Arial Narrow" w:hAnsi="Arial Narrow"/>
          <w:b/>
          <w:color w:val="000000"/>
          <w:lang w:eastAsia="el-GR"/>
        </w:rPr>
      </w:pPr>
      <w:r w:rsidRPr="00516402">
        <w:rPr>
          <w:rFonts w:ascii="Arial Narrow" w:hAnsi="Arial Narrow"/>
          <w:color w:val="000000"/>
          <w:lang w:eastAsia="el-GR"/>
        </w:rPr>
        <w:t>(ΦΕΚ Α/197/12.10.2020)</w:t>
      </w:r>
    </w:p>
    <w:p w:rsidR="00516402" w:rsidRPr="00516402" w:rsidRDefault="00516402" w:rsidP="00516402">
      <w:pPr>
        <w:ind w:left="360"/>
        <w:contextualSpacing/>
        <w:rPr>
          <w:rFonts w:ascii="Arial Narrow" w:hAnsi="Arial Narrow"/>
          <w:b/>
          <w:color w:val="000000"/>
          <w:lang w:eastAsia="el-GR"/>
        </w:rPr>
      </w:pPr>
      <w:r w:rsidRPr="00516402">
        <w:rPr>
          <w:rFonts w:ascii="Arial Narrow" w:hAnsi="Arial Narrow"/>
          <w:b/>
          <w:color w:val="000000"/>
          <w:lang w:eastAsia="el-GR"/>
        </w:rPr>
        <w:t xml:space="preserve">«Τροποποίηση του Κώδικα Ελληνικής Ιθαγένειας, νέο πλαίσιο επιλογής διοικήσεων στον δημόσιο τομέα, ρύθμιση οργανωτικών θεμάτων της Γενικής Γραμματείας Ιθαγένειας και της Γενικής Γραμματείας Ανθρώπινου Δυναμικού Δημοσίου Τομέα, του Υπουργείου Εσωτερικών, ρυθμίσεις για την αναπτυξιακή προοπτική και την εύρυθμη λειτουργία των Οργανισμών Τοπικής Αυτοδιοίκησης και άλλες διατάξεις» </w:t>
      </w:r>
    </w:p>
    <w:p w:rsidR="00516402" w:rsidRPr="00516402" w:rsidRDefault="00516402" w:rsidP="00516402">
      <w:pPr>
        <w:ind w:left="360"/>
        <w:contextualSpacing/>
        <w:rPr>
          <w:rFonts w:ascii="Arial Narrow" w:hAnsi="Arial Narrow"/>
          <w:color w:val="000000"/>
          <w:lang w:eastAsia="el-GR"/>
        </w:rPr>
      </w:pPr>
      <w:r w:rsidRPr="00516402">
        <w:rPr>
          <w:rFonts w:ascii="Arial Narrow" w:hAnsi="Arial Narrow"/>
          <w:color w:val="000000"/>
          <w:lang w:eastAsia="el-GR"/>
        </w:rPr>
        <w:t>(Άρθρα 28, 30-33, 35&amp; 36)</w:t>
      </w:r>
    </w:p>
    <w:p w:rsidR="00516402" w:rsidRPr="00516402" w:rsidRDefault="00516402" w:rsidP="00516402">
      <w:pPr>
        <w:ind w:left="360"/>
        <w:contextualSpacing/>
        <w:rPr>
          <w:rFonts w:ascii="Arial Narrow" w:hAnsi="Arial Narrow"/>
          <w:color w:val="000000"/>
          <w:lang w:eastAsia="el-GR"/>
        </w:rPr>
      </w:pPr>
    </w:p>
    <w:p w:rsidR="00516402" w:rsidRPr="00516402" w:rsidRDefault="00A27482" w:rsidP="00E95AB7">
      <w:pPr>
        <w:numPr>
          <w:ilvl w:val="0"/>
          <w:numId w:val="3"/>
        </w:numPr>
        <w:suppressAutoHyphens w:val="0"/>
        <w:spacing w:after="200" w:line="276" w:lineRule="auto"/>
        <w:contextualSpacing/>
        <w:jc w:val="both"/>
        <w:rPr>
          <w:rFonts w:ascii="Arial Narrow" w:hAnsi="Arial Narrow"/>
          <w:color w:val="000000"/>
          <w:lang w:val="en-US" w:eastAsia="el-GR"/>
        </w:rPr>
      </w:pPr>
      <w:hyperlink r:id="rId407" w:history="1">
        <w:r w:rsidR="00516402" w:rsidRPr="00516402">
          <w:rPr>
            <w:rFonts w:ascii="Arial Narrow" w:hAnsi="Arial Narrow"/>
            <w:b/>
            <w:color w:val="0000FF"/>
            <w:u w:val="single"/>
            <w:lang w:eastAsia="el-GR"/>
          </w:rPr>
          <w:t>Ν</w:t>
        </w:r>
        <w:r w:rsidR="00516402" w:rsidRPr="00516402">
          <w:rPr>
            <w:rFonts w:ascii="Arial Narrow" w:hAnsi="Arial Narrow"/>
            <w:b/>
            <w:color w:val="0000FF"/>
            <w:u w:val="single"/>
            <w:lang w:val="en-US" w:eastAsia="el-GR"/>
          </w:rPr>
          <w:t>.</w:t>
        </w:r>
        <w:r w:rsidR="00516402" w:rsidRPr="00516402">
          <w:rPr>
            <w:rFonts w:ascii="Arial Narrow" w:hAnsi="Arial Narrow"/>
            <w:b/>
            <w:color w:val="0000FF"/>
            <w:u w:val="single"/>
            <w:lang w:eastAsia="el-GR"/>
          </w:rPr>
          <w:t xml:space="preserve"> 4</w:t>
        </w:r>
        <w:r w:rsidR="00516402" w:rsidRPr="00516402">
          <w:rPr>
            <w:rFonts w:ascii="Arial Narrow" w:hAnsi="Arial Narrow"/>
            <w:b/>
            <w:color w:val="0000FF"/>
            <w:u w:val="single"/>
            <w:lang w:val="en-US" w:eastAsia="el-GR"/>
          </w:rPr>
          <w:t>765</w:t>
        </w:r>
        <w:r w:rsidR="00516402" w:rsidRPr="00516402">
          <w:rPr>
            <w:rFonts w:ascii="Arial Narrow" w:hAnsi="Arial Narrow"/>
            <w:b/>
            <w:color w:val="0000FF"/>
            <w:u w:val="single"/>
            <w:lang w:eastAsia="el-GR"/>
          </w:rPr>
          <w:t>/20</w:t>
        </w:r>
        <w:r w:rsidR="00516402" w:rsidRPr="00516402">
          <w:rPr>
            <w:rFonts w:ascii="Arial Narrow" w:hAnsi="Arial Narrow"/>
            <w:b/>
            <w:color w:val="0000FF"/>
            <w:u w:val="single"/>
            <w:lang w:val="en-US" w:eastAsia="el-GR"/>
          </w:rPr>
          <w:t>21</w:t>
        </w:r>
      </w:hyperlink>
    </w:p>
    <w:p w:rsidR="00516402" w:rsidRPr="00516402" w:rsidRDefault="00516402" w:rsidP="00516402">
      <w:pPr>
        <w:suppressAutoHyphens w:val="0"/>
        <w:spacing w:after="200" w:line="276" w:lineRule="auto"/>
        <w:ind w:left="360"/>
        <w:contextualSpacing/>
        <w:jc w:val="both"/>
        <w:rPr>
          <w:rFonts w:ascii="Arial Narrow" w:hAnsi="Arial Narrow"/>
          <w:color w:val="000000"/>
          <w:lang w:val="en-US" w:eastAsia="el-GR"/>
        </w:rPr>
      </w:pPr>
      <w:r w:rsidRPr="00516402">
        <w:rPr>
          <w:rFonts w:ascii="Arial Narrow" w:hAnsi="Arial Narrow"/>
          <w:color w:val="000000"/>
          <w:lang w:eastAsia="el-GR"/>
        </w:rPr>
        <w:t>(ΦΕΚ Α΄/</w:t>
      </w:r>
      <w:r w:rsidRPr="00516402">
        <w:rPr>
          <w:rFonts w:ascii="Arial Narrow" w:hAnsi="Arial Narrow"/>
          <w:color w:val="000000"/>
          <w:lang w:val="en-US" w:eastAsia="el-GR"/>
        </w:rPr>
        <w:t>06</w:t>
      </w:r>
      <w:r w:rsidRPr="00516402">
        <w:rPr>
          <w:rFonts w:ascii="Arial Narrow" w:hAnsi="Arial Narrow"/>
          <w:color w:val="000000"/>
          <w:lang w:eastAsia="el-GR"/>
        </w:rPr>
        <w:t>/</w:t>
      </w:r>
      <w:r w:rsidRPr="00516402">
        <w:rPr>
          <w:rFonts w:ascii="Arial Narrow" w:hAnsi="Arial Narrow"/>
          <w:color w:val="000000"/>
          <w:lang w:val="en-US" w:eastAsia="el-GR"/>
        </w:rPr>
        <w:t>15</w:t>
      </w:r>
      <w:r w:rsidRPr="00516402">
        <w:rPr>
          <w:rFonts w:ascii="Arial Narrow" w:hAnsi="Arial Narrow"/>
          <w:color w:val="000000"/>
          <w:lang w:eastAsia="el-GR"/>
        </w:rPr>
        <w:t>.0</w:t>
      </w:r>
      <w:r w:rsidRPr="00516402">
        <w:rPr>
          <w:rFonts w:ascii="Arial Narrow" w:hAnsi="Arial Narrow"/>
          <w:color w:val="000000"/>
          <w:lang w:val="en-US" w:eastAsia="el-GR"/>
        </w:rPr>
        <w:t>1</w:t>
      </w:r>
      <w:r w:rsidRPr="00516402">
        <w:rPr>
          <w:rFonts w:ascii="Arial Narrow" w:hAnsi="Arial Narrow"/>
          <w:color w:val="000000"/>
          <w:lang w:eastAsia="el-GR"/>
        </w:rPr>
        <w:t>.2</w:t>
      </w:r>
      <w:r w:rsidRPr="00516402">
        <w:rPr>
          <w:rFonts w:ascii="Arial Narrow" w:hAnsi="Arial Narrow"/>
          <w:color w:val="000000"/>
          <w:lang w:val="en-US" w:eastAsia="el-GR"/>
        </w:rPr>
        <w:t>021</w:t>
      </w:r>
      <w:r w:rsidRPr="00516402">
        <w:rPr>
          <w:rFonts w:ascii="Arial Narrow" w:hAnsi="Arial Narrow"/>
          <w:color w:val="000000"/>
          <w:lang w:eastAsia="el-GR"/>
        </w:rPr>
        <w:t>)</w:t>
      </w:r>
    </w:p>
    <w:p w:rsidR="00516402" w:rsidRPr="00516402" w:rsidRDefault="00516402" w:rsidP="00516402">
      <w:pPr>
        <w:suppressAutoHyphens w:val="0"/>
        <w:spacing w:after="200" w:line="276" w:lineRule="auto"/>
        <w:ind w:left="360"/>
        <w:contextualSpacing/>
        <w:jc w:val="both"/>
        <w:rPr>
          <w:rFonts w:ascii="Arial Narrow" w:hAnsi="Arial Narrow"/>
          <w:b/>
          <w:color w:val="000000"/>
          <w:lang w:eastAsia="el-GR"/>
        </w:rPr>
      </w:pPr>
      <w:r w:rsidRPr="00516402">
        <w:rPr>
          <w:rFonts w:ascii="Arial Narrow" w:hAnsi="Arial Narrow"/>
          <w:b/>
          <w:color w:val="000000"/>
          <w:lang w:eastAsia="el-GR"/>
        </w:rPr>
        <w:t>«Εκσυγχρονισμός του συστήματος προσλήψεων στον δημόσιο τομέα και ενίσχυση του Ανώτατου Συμβουλίου Επιλογής Προσωπικού (Α.Σ.Ε.Π.) και λοιπές διατάξεις»</w:t>
      </w:r>
    </w:p>
    <w:p w:rsidR="00516402" w:rsidRPr="00516402" w:rsidRDefault="00516402" w:rsidP="00516402">
      <w:pPr>
        <w:suppressAutoHyphens w:val="0"/>
        <w:spacing w:after="200" w:line="276" w:lineRule="auto"/>
        <w:ind w:left="360"/>
        <w:contextualSpacing/>
        <w:jc w:val="both"/>
        <w:rPr>
          <w:rFonts w:ascii="Arial Narrow" w:hAnsi="Arial Narrow"/>
          <w:b/>
          <w:color w:val="000000"/>
          <w:lang w:eastAsia="el-GR"/>
        </w:rPr>
      </w:pPr>
    </w:p>
    <w:p w:rsidR="00516402" w:rsidRPr="00516402" w:rsidRDefault="00A27482" w:rsidP="00E95AB7">
      <w:pPr>
        <w:numPr>
          <w:ilvl w:val="0"/>
          <w:numId w:val="3"/>
        </w:numPr>
        <w:contextualSpacing/>
        <w:rPr>
          <w:rFonts w:asciiTheme="minorHAnsi" w:hAnsiTheme="minorHAnsi" w:cstheme="minorHAnsi"/>
          <w:b/>
          <w:lang w:eastAsia="el-GR"/>
        </w:rPr>
      </w:pPr>
      <w:hyperlink r:id="rId408" w:history="1">
        <w:r w:rsidR="00516402" w:rsidRPr="00516402">
          <w:rPr>
            <w:rFonts w:asciiTheme="minorHAnsi" w:hAnsiTheme="minorHAnsi" w:cstheme="minorHAnsi"/>
            <w:b/>
            <w:color w:val="0000FF"/>
            <w:u w:val="single"/>
            <w:lang w:eastAsia="el-GR"/>
          </w:rPr>
          <w:t>Νόμος 4807/2021</w:t>
        </w:r>
      </w:hyperlink>
      <w:r w:rsidR="00516402" w:rsidRPr="00516402">
        <w:rPr>
          <w:rFonts w:asciiTheme="minorHAnsi" w:hAnsiTheme="minorHAnsi" w:cstheme="minorHAnsi"/>
          <w:b/>
          <w:u w:val="single"/>
          <w:lang w:eastAsia="el-GR"/>
        </w:rPr>
        <w:t xml:space="preserve"> </w:t>
      </w:r>
    </w:p>
    <w:p w:rsidR="00516402" w:rsidRPr="00516402" w:rsidRDefault="00516402" w:rsidP="00516402">
      <w:pPr>
        <w:ind w:left="360"/>
        <w:contextualSpacing/>
        <w:rPr>
          <w:rFonts w:asciiTheme="minorHAnsi" w:hAnsiTheme="minorHAnsi" w:cstheme="minorHAnsi"/>
          <w:b/>
          <w:color w:val="000000"/>
          <w:lang w:eastAsia="el-GR"/>
        </w:rPr>
      </w:pPr>
      <w:r w:rsidRPr="00516402">
        <w:rPr>
          <w:rFonts w:asciiTheme="minorHAnsi" w:hAnsiTheme="minorHAnsi" w:cstheme="minorHAnsi"/>
          <w:color w:val="000000"/>
          <w:lang w:eastAsia="el-GR"/>
        </w:rPr>
        <w:t>(ΦΕΚ Α/96/11.06.2021)</w:t>
      </w:r>
    </w:p>
    <w:p w:rsidR="00516402" w:rsidRPr="00516402" w:rsidRDefault="00516402" w:rsidP="00516402">
      <w:pPr>
        <w:ind w:left="360"/>
        <w:contextualSpacing/>
        <w:rPr>
          <w:rFonts w:asciiTheme="minorHAnsi" w:hAnsiTheme="minorHAnsi" w:cstheme="minorHAnsi"/>
          <w:b/>
          <w:color w:val="000000"/>
          <w:lang w:eastAsia="el-GR"/>
        </w:rPr>
      </w:pPr>
      <w:r w:rsidRPr="00516402">
        <w:rPr>
          <w:rFonts w:asciiTheme="minorHAnsi" w:hAnsiTheme="minorHAnsi" w:cstheme="minorHAnsi"/>
          <w:b/>
          <w:color w:val="000000"/>
          <w:lang w:eastAsia="el-GR"/>
        </w:rPr>
        <w:t>«</w:t>
      </w:r>
      <w:r w:rsidRPr="00516402">
        <w:rPr>
          <w:rFonts w:asciiTheme="minorHAnsi" w:hAnsiTheme="minorHAnsi" w:cstheme="minorHAnsi"/>
          <w:b/>
        </w:rPr>
        <w:t>Θεσμικό πλαίσιο τηλεργασίας, διατάξεις για το ανθρώπινο δυναμικό του δημοσίου τομέα και άλλες επείγουσες ρυθμίσεις</w:t>
      </w:r>
      <w:r w:rsidRPr="00516402">
        <w:rPr>
          <w:rFonts w:asciiTheme="minorHAnsi" w:hAnsiTheme="minorHAnsi" w:cstheme="minorHAnsi"/>
          <w:b/>
          <w:color w:val="000000"/>
          <w:lang w:eastAsia="el-GR"/>
        </w:rPr>
        <w:t xml:space="preserve">» </w:t>
      </w:r>
    </w:p>
    <w:p w:rsidR="00516402" w:rsidRPr="00516402" w:rsidRDefault="00516402" w:rsidP="00516402">
      <w:pPr>
        <w:ind w:left="360"/>
        <w:contextualSpacing/>
        <w:rPr>
          <w:rFonts w:ascii="Arial Narrow" w:hAnsi="Arial Narrow"/>
          <w:color w:val="000000"/>
          <w:lang w:eastAsia="el-GR"/>
        </w:rPr>
      </w:pPr>
      <w:r w:rsidRPr="00516402">
        <w:rPr>
          <w:rFonts w:ascii="Arial Narrow" w:hAnsi="Arial Narrow"/>
          <w:color w:val="000000"/>
          <w:lang w:eastAsia="el-GR"/>
        </w:rPr>
        <w:t>(Άρθρα 20, 23, 26, 28)</w:t>
      </w:r>
    </w:p>
    <w:p w:rsidR="00516402" w:rsidRPr="00516402" w:rsidRDefault="00516402" w:rsidP="00516402">
      <w:pPr>
        <w:suppressAutoHyphens w:val="0"/>
        <w:spacing w:after="200" w:line="276" w:lineRule="auto"/>
        <w:ind w:left="360"/>
        <w:contextualSpacing/>
        <w:jc w:val="both"/>
        <w:rPr>
          <w:rFonts w:ascii="Arial Narrow" w:hAnsi="Arial Narrow"/>
          <w:b/>
          <w:color w:val="000000"/>
          <w:lang w:eastAsia="el-GR"/>
        </w:rPr>
      </w:pPr>
    </w:p>
    <w:p w:rsidR="00516402" w:rsidRPr="00516402" w:rsidRDefault="00A27482" w:rsidP="00E95AB7">
      <w:pPr>
        <w:numPr>
          <w:ilvl w:val="0"/>
          <w:numId w:val="3"/>
        </w:numPr>
        <w:suppressAutoHyphens w:val="0"/>
        <w:spacing w:after="200" w:line="276" w:lineRule="auto"/>
        <w:contextualSpacing/>
        <w:jc w:val="both"/>
        <w:rPr>
          <w:rFonts w:ascii="Arial Narrow" w:hAnsi="Arial Narrow"/>
          <w:color w:val="000000"/>
          <w:lang w:val="en-US" w:eastAsia="el-GR"/>
        </w:rPr>
      </w:pPr>
      <w:hyperlink r:id="rId409" w:history="1">
        <w:r w:rsidR="00516402" w:rsidRPr="00516402">
          <w:rPr>
            <w:rFonts w:ascii="Arial Narrow" w:hAnsi="Arial Narrow"/>
            <w:b/>
            <w:color w:val="0000FF"/>
            <w:u w:val="single"/>
            <w:lang w:eastAsia="el-GR"/>
          </w:rPr>
          <w:t>Ν</w:t>
        </w:r>
        <w:r w:rsidR="00516402" w:rsidRPr="00516402">
          <w:rPr>
            <w:rFonts w:ascii="Arial Narrow" w:hAnsi="Arial Narrow"/>
            <w:b/>
            <w:color w:val="0000FF"/>
            <w:u w:val="single"/>
            <w:lang w:val="en-US" w:eastAsia="el-GR"/>
          </w:rPr>
          <w:t>.</w:t>
        </w:r>
        <w:r w:rsidR="00516402" w:rsidRPr="00516402">
          <w:rPr>
            <w:rFonts w:ascii="Arial Narrow" w:hAnsi="Arial Narrow"/>
            <w:b/>
            <w:color w:val="0000FF"/>
            <w:u w:val="single"/>
            <w:lang w:eastAsia="el-GR"/>
          </w:rPr>
          <w:t xml:space="preserve"> 4</w:t>
        </w:r>
        <w:r w:rsidR="00516402" w:rsidRPr="00516402">
          <w:rPr>
            <w:rFonts w:ascii="Arial Narrow" w:hAnsi="Arial Narrow"/>
            <w:b/>
            <w:color w:val="0000FF"/>
            <w:u w:val="single"/>
            <w:lang w:val="en-US" w:eastAsia="el-GR"/>
          </w:rPr>
          <w:t>829</w:t>
        </w:r>
        <w:r w:rsidR="00516402" w:rsidRPr="00516402">
          <w:rPr>
            <w:rFonts w:ascii="Arial Narrow" w:hAnsi="Arial Narrow"/>
            <w:b/>
            <w:color w:val="0000FF"/>
            <w:u w:val="single"/>
            <w:lang w:eastAsia="el-GR"/>
          </w:rPr>
          <w:t>/20</w:t>
        </w:r>
        <w:r w:rsidR="00516402" w:rsidRPr="00516402">
          <w:rPr>
            <w:rFonts w:ascii="Arial Narrow" w:hAnsi="Arial Narrow"/>
            <w:b/>
            <w:color w:val="0000FF"/>
            <w:u w:val="single"/>
            <w:lang w:val="en-US" w:eastAsia="el-GR"/>
          </w:rPr>
          <w:t>21</w:t>
        </w:r>
      </w:hyperlink>
    </w:p>
    <w:p w:rsidR="00516402" w:rsidRPr="00516402" w:rsidRDefault="00516402" w:rsidP="00516402">
      <w:pPr>
        <w:suppressAutoHyphens w:val="0"/>
        <w:spacing w:after="200" w:line="276" w:lineRule="auto"/>
        <w:ind w:left="360"/>
        <w:contextualSpacing/>
        <w:jc w:val="both"/>
        <w:rPr>
          <w:rFonts w:ascii="Arial Narrow" w:hAnsi="Arial Narrow"/>
          <w:color w:val="000000"/>
          <w:lang w:val="en-US" w:eastAsia="el-GR"/>
        </w:rPr>
      </w:pPr>
      <w:r w:rsidRPr="00516402">
        <w:rPr>
          <w:rFonts w:ascii="Arial Narrow" w:hAnsi="Arial Narrow"/>
          <w:color w:val="000000"/>
          <w:lang w:eastAsia="el-GR"/>
        </w:rPr>
        <w:t>(ΦΕΚ Α΄/</w:t>
      </w:r>
      <w:r w:rsidRPr="00516402">
        <w:rPr>
          <w:rFonts w:ascii="Arial Narrow" w:hAnsi="Arial Narrow"/>
          <w:color w:val="000000"/>
          <w:lang w:val="en-US" w:eastAsia="el-GR"/>
        </w:rPr>
        <w:t>166</w:t>
      </w:r>
      <w:r w:rsidRPr="00516402">
        <w:rPr>
          <w:rFonts w:ascii="Arial Narrow" w:hAnsi="Arial Narrow"/>
          <w:color w:val="000000"/>
          <w:lang w:eastAsia="el-GR"/>
        </w:rPr>
        <w:t>/</w:t>
      </w:r>
      <w:r w:rsidRPr="00516402">
        <w:rPr>
          <w:rFonts w:ascii="Arial Narrow" w:hAnsi="Arial Narrow"/>
          <w:color w:val="000000"/>
          <w:lang w:val="en-US" w:eastAsia="el-GR"/>
        </w:rPr>
        <w:t>10</w:t>
      </w:r>
      <w:r w:rsidRPr="00516402">
        <w:rPr>
          <w:rFonts w:ascii="Arial Narrow" w:hAnsi="Arial Narrow"/>
          <w:color w:val="000000"/>
          <w:lang w:eastAsia="el-GR"/>
        </w:rPr>
        <w:t>.0</w:t>
      </w:r>
      <w:r w:rsidRPr="00516402">
        <w:rPr>
          <w:rFonts w:ascii="Arial Narrow" w:hAnsi="Arial Narrow"/>
          <w:color w:val="000000"/>
          <w:lang w:val="en-US" w:eastAsia="el-GR"/>
        </w:rPr>
        <w:t>9</w:t>
      </w:r>
      <w:r w:rsidRPr="00516402">
        <w:rPr>
          <w:rFonts w:ascii="Arial Narrow" w:hAnsi="Arial Narrow"/>
          <w:color w:val="000000"/>
          <w:lang w:eastAsia="el-GR"/>
        </w:rPr>
        <w:t>.2</w:t>
      </w:r>
      <w:r w:rsidRPr="00516402">
        <w:rPr>
          <w:rFonts w:ascii="Arial Narrow" w:hAnsi="Arial Narrow"/>
          <w:color w:val="000000"/>
          <w:lang w:val="en-US" w:eastAsia="el-GR"/>
        </w:rPr>
        <w:t>021</w:t>
      </w:r>
      <w:r w:rsidRPr="00516402">
        <w:rPr>
          <w:rFonts w:ascii="Arial Narrow" w:hAnsi="Arial Narrow"/>
          <w:color w:val="000000"/>
          <w:lang w:eastAsia="el-GR"/>
        </w:rPr>
        <w:t>)</w:t>
      </w:r>
    </w:p>
    <w:p w:rsidR="00516402" w:rsidRPr="00516402" w:rsidRDefault="00516402" w:rsidP="00516402">
      <w:pPr>
        <w:suppressAutoHyphens w:val="0"/>
        <w:autoSpaceDE w:val="0"/>
        <w:autoSpaceDN w:val="0"/>
        <w:adjustRightInd w:val="0"/>
        <w:ind w:firstLine="360"/>
        <w:jc w:val="both"/>
        <w:rPr>
          <w:rFonts w:ascii="Arial Narrow" w:eastAsia="Calibri" w:hAnsi="Arial Narrow" w:cs="MyriadPro-Semibold"/>
          <w:b/>
          <w:bCs/>
          <w:lang w:eastAsia="el-GR"/>
        </w:rPr>
      </w:pPr>
      <w:r w:rsidRPr="00516402">
        <w:rPr>
          <w:rFonts w:ascii="Arial Narrow" w:hAnsi="Arial Narrow"/>
          <w:b/>
          <w:color w:val="000000"/>
          <w:lang w:eastAsia="el-GR"/>
        </w:rPr>
        <w:t>«</w:t>
      </w:r>
      <w:r w:rsidRPr="00516402">
        <w:rPr>
          <w:rFonts w:ascii="Arial Narrow" w:eastAsia="Calibri" w:hAnsi="Arial Narrow" w:cs="MyriadPro-Semibold"/>
          <w:b/>
          <w:bCs/>
          <w:lang w:eastAsia="el-GR"/>
        </w:rPr>
        <w:t>Ενίσχυση διαφάνειας και λογοδοσίας σε θεσμικούς φορείς της Πολιτείας, αποκατάσταση της</w:t>
      </w:r>
    </w:p>
    <w:p w:rsidR="00516402" w:rsidRPr="00516402" w:rsidRDefault="00516402" w:rsidP="00516402">
      <w:pPr>
        <w:suppressAutoHyphens w:val="0"/>
        <w:autoSpaceDE w:val="0"/>
        <w:autoSpaceDN w:val="0"/>
        <w:adjustRightInd w:val="0"/>
        <w:ind w:firstLine="360"/>
        <w:rPr>
          <w:rFonts w:ascii="Arial Narrow" w:eastAsia="Calibri" w:hAnsi="Arial Narrow" w:cs="MyriadPro-Semibold"/>
          <w:b/>
          <w:bCs/>
          <w:lang w:eastAsia="el-GR"/>
        </w:rPr>
      </w:pPr>
      <w:r w:rsidRPr="00516402">
        <w:rPr>
          <w:rFonts w:ascii="Arial Narrow" w:eastAsia="Calibri" w:hAnsi="Arial Narrow" w:cs="MyriadPro-Semibold"/>
          <w:b/>
          <w:bCs/>
          <w:lang w:eastAsia="el-GR"/>
        </w:rPr>
        <w:t>ακεραιότητας του Ενιαίου Συστήματος Κινητικότητας και λοιπές διατάξεις</w:t>
      </w:r>
      <w:r w:rsidRPr="00516402">
        <w:rPr>
          <w:rFonts w:ascii="Arial Narrow" w:hAnsi="Arial Narrow"/>
          <w:b/>
          <w:color w:val="000000"/>
          <w:lang w:eastAsia="el-GR"/>
        </w:rPr>
        <w:t>»</w:t>
      </w:r>
    </w:p>
    <w:p w:rsidR="00516402" w:rsidRPr="00516402" w:rsidRDefault="00516402" w:rsidP="00516402">
      <w:pPr>
        <w:suppressAutoHyphens w:val="0"/>
        <w:spacing w:after="200" w:line="276" w:lineRule="auto"/>
        <w:ind w:left="360"/>
        <w:contextualSpacing/>
        <w:jc w:val="both"/>
        <w:rPr>
          <w:rFonts w:ascii="Arial Narrow" w:hAnsi="Arial Narrow"/>
          <w:color w:val="000000"/>
          <w:lang w:eastAsia="el-GR"/>
        </w:rPr>
      </w:pPr>
    </w:p>
    <w:p w:rsidR="00516402" w:rsidRPr="00516402" w:rsidRDefault="00516402" w:rsidP="00516402">
      <w:pPr>
        <w:suppressAutoHyphens w:val="0"/>
        <w:spacing w:after="200" w:line="276" w:lineRule="auto"/>
        <w:ind w:left="360"/>
        <w:contextualSpacing/>
        <w:jc w:val="both"/>
        <w:rPr>
          <w:rFonts w:ascii="Arial Narrow" w:hAnsi="Arial Narrow"/>
          <w:color w:val="000000"/>
          <w:lang w:eastAsia="el-GR"/>
        </w:rPr>
      </w:pPr>
      <w:r w:rsidRPr="00516402">
        <w:rPr>
          <w:rFonts w:ascii="Arial Narrow" w:hAnsi="Arial Narrow"/>
          <w:color w:val="000000"/>
          <w:lang w:eastAsia="el-GR"/>
        </w:rPr>
        <w:t>Άρθρο 21</w:t>
      </w:r>
    </w:p>
    <w:p w:rsidR="00516402" w:rsidRPr="00516402" w:rsidRDefault="00516402" w:rsidP="00516402">
      <w:pPr>
        <w:suppressAutoHyphens w:val="0"/>
        <w:autoSpaceDE w:val="0"/>
        <w:autoSpaceDN w:val="0"/>
        <w:adjustRightInd w:val="0"/>
        <w:ind w:firstLine="360"/>
        <w:rPr>
          <w:rFonts w:ascii="MyriadPro-Semibold" w:eastAsia="Calibri" w:hAnsi="MyriadPro-Semibold" w:cs="MyriadPro-Semibold"/>
          <w:bCs/>
          <w:sz w:val="20"/>
          <w:szCs w:val="20"/>
          <w:lang w:eastAsia="el-GR"/>
        </w:rPr>
      </w:pPr>
      <w:r w:rsidRPr="00516402">
        <w:rPr>
          <w:rFonts w:ascii="MyriadPro-Semibold" w:eastAsia="Calibri" w:hAnsi="MyriadPro-Semibold" w:cs="MyriadPro-Semibold"/>
          <w:bCs/>
          <w:sz w:val="20"/>
          <w:szCs w:val="20"/>
          <w:lang w:eastAsia="el-GR"/>
        </w:rPr>
        <w:t>«Ηθική αμοιβή προσωπικού με σχέση εργασίας Ιδιωτικού Δικαίου Αορίστου και Ορισμένου</w:t>
      </w:r>
    </w:p>
    <w:p w:rsidR="00516402" w:rsidRPr="00516402" w:rsidRDefault="00516402" w:rsidP="00516402">
      <w:pPr>
        <w:suppressAutoHyphens w:val="0"/>
        <w:spacing w:after="200" w:line="276" w:lineRule="auto"/>
        <w:ind w:left="360"/>
        <w:contextualSpacing/>
        <w:jc w:val="both"/>
        <w:rPr>
          <w:rFonts w:asciiTheme="minorHAnsi" w:eastAsia="Calibri" w:hAnsiTheme="minorHAnsi" w:cs="MyriadPro-Semibold"/>
          <w:bCs/>
          <w:sz w:val="20"/>
          <w:szCs w:val="20"/>
          <w:lang w:eastAsia="el-GR"/>
        </w:rPr>
      </w:pPr>
      <w:r w:rsidRPr="00516402">
        <w:rPr>
          <w:rFonts w:ascii="MyriadPro-Semibold" w:eastAsia="Calibri" w:hAnsi="MyriadPro-Semibold" w:cs="MyriadPro-Semibold"/>
          <w:bCs/>
          <w:sz w:val="20"/>
          <w:szCs w:val="20"/>
          <w:lang w:eastAsia="el-GR"/>
        </w:rPr>
        <w:t>Χρόνου του Δημοσίου και των Ν.Π.Δ.Δ.»</w:t>
      </w:r>
    </w:p>
    <w:p w:rsidR="00516402" w:rsidRPr="00516402" w:rsidRDefault="00516402" w:rsidP="00516402">
      <w:pPr>
        <w:suppressAutoHyphens w:val="0"/>
        <w:spacing w:after="200" w:line="276" w:lineRule="auto"/>
        <w:ind w:left="360"/>
        <w:contextualSpacing/>
        <w:jc w:val="both"/>
        <w:rPr>
          <w:rFonts w:asciiTheme="minorHAnsi" w:eastAsia="Calibri" w:hAnsiTheme="minorHAnsi" w:cs="MyriadPro-Semibold"/>
          <w:bCs/>
          <w:sz w:val="20"/>
          <w:szCs w:val="20"/>
          <w:lang w:eastAsia="el-GR"/>
        </w:rPr>
      </w:pPr>
    </w:p>
    <w:p w:rsidR="00516402" w:rsidRPr="00516402" w:rsidRDefault="00A27482" w:rsidP="00E95AB7">
      <w:pPr>
        <w:numPr>
          <w:ilvl w:val="0"/>
          <w:numId w:val="3"/>
        </w:numPr>
        <w:suppressAutoHyphens w:val="0"/>
        <w:spacing w:after="200" w:line="276" w:lineRule="auto"/>
        <w:contextualSpacing/>
        <w:jc w:val="both"/>
        <w:rPr>
          <w:rFonts w:ascii="Arial Narrow" w:hAnsi="Arial Narrow"/>
          <w:color w:val="000000"/>
          <w:lang w:val="en-US" w:eastAsia="el-GR"/>
        </w:rPr>
      </w:pPr>
      <w:hyperlink r:id="rId410" w:history="1">
        <w:r w:rsidR="00516402" w:rsidRPr="00516402">
          <w:rPr>
            <w:rFonts w:ascii="Arial Narrow" w:hAnsi="Arial Narrow"/>
            <w:b/>
            <w:color w:val="0000FF"/>
            <w:u w:val="single"/>
            <w:lang w:eastAsia="el-GR"/>
          </w:rPr>
          <w:t>Ν</w:t>
        </w:r>
        <w:r w:rsidR="00516402" w:rsidRPr="00516402">
          <w:rPr>
            <w:rFonts w:ascii="Arial Narrow" w:hAnsi="Arial Narrow"/>
            <w:b/>
            <w:color w:val="0000FF"/>
            <w:u w:val="single"/>
            <w:lang w:val="en-US" w:eastAsia="el-GR"/>
          </w:rPr>
          <w:t>.</w:t>
        </w:r>
        <w:r w:rsidR="00516402" w:rsidRPr="00516402">
          <w:rPr>
            <w:rFonts w:ascii="Arial Narrow" w:hAnsi="Arial Narrow"/>
            <w:b/>
            <w:color w:val="0000FF"/>
            <w:u w:val="single"/>
            <w:lang w:eastAsia="el-GR"/>
          </w:rPr>
          <w:t xml:space="preserve"> 4</w:t>
        </w:r>
        <w:r w:rsidR="00516402" w:rsidRPr="00516402">
          <w:rPr>
            <w:rFonts w:ascii="Arial Narrow" w:hAnsi="Arial Narrow"/>
            <w:b/>
            <w:color w:val="0000FF"/>
            <w:u w:val="single"/>
            <w:lang w:val="en-US" w:eastAsia="el-GR"/>
          </w:rPr>
          <w:t>830</w:t>
        </w:r>
        <w:r w:rsidR="00516402" w:rsidRPr="00516402">
          <w:rPr>
            <w:rFonts w:ascii="Arial Narrow" w:hAnsi="Arial Narrow"/>
            <w:b/>
            <w:color w:val="0000FF"/>
            <w:u w:val="single"/>
            <w:lang w:eastAsia="el-GR"/>
          </w:rPr>
          <w:t>/20</w:t>
        </w:r>
        <w:r w:rsidR="00516402" w:rsidRPr="00516402">
          <w:rPr>
            <w:rFonts w:ascii="Arial Narrow" w:hAnsi="Arial Narrow"/>
            <w:b/>
            <w:color w:val="0000FF"/>
            <w:u w:val="single"/>
            <w:lang w:val="en-US" w:eastAsia="el-GR"/>
          </w:rPr>
          <w:t>21</w:t>
        </w:r>
      </w:hyperlink>
    </w:p>
    <w:p w:rsidR="00516402" w:rsidRPr="00516402" w:rsidRDefault="00516402" w:rsidP="00516402">
      <w:pPr>
        <w:suppressAutoHyphens w:val="0"/>
        <w:spacing w:after="200" w:line="276" w:lineRule="auto"/>
        <w:ind w:left="360"/>
        <w:contextualSpacing/>
        <w:jc w:val="both"/>
        <w:rPr>
          <w:rFonts w:ascii="Arial Narrow" w:hAnsi="Arial Narrow"/>
          <w:color w:val="000000"/>
          <w:lang w:val="en-US" w:eastAsia="el-GR"/>
        </w:rPr>
      </w:pPr>
      <w:r w:rsidRPr="00516402">
        <w:rPr>
          <w:rFonts w:ascii="Arial Narrow" w:hAnsi="Arial Narrow"/>
          <w:color w:val="000000"/>
          <w:lang w:eastAsia="el-GR"/>
        </w:rPr>
        <w:t>(ΦΕΚ Α΄/</w:t>
      </w:r>
      <w:r w:rsidRPr="00516402">
        <w:rPr>
          <w:rFonts w:ascii="Arial Narrow" w:hAnsi="Arial Narrow"/>
          <w:color w:val="000000"/>
          <w:lang w:val="en-US" w:eastAsia="el-GR"/>
        </w:rPr>
        <w:t>169</w:t>
      </w:r>
      <w:r w:rsidRPr="00516402">
        <w:rPr>
          <w:rFonts w:ascii="Arial Narrow" w:hAnsi="Arial Narrow"/>
          <w:color w:val="000000"/>
          <w:lang w:eastAsia="el-GR"/>
        </w:rPr>
        <w:t>/</w:t>
      </w:r>
      <w:r w:rsidRPr="00516402">
        <w:rPr>
          <w:rFonts w:ascii="Arial Narrow" w:hAnsi="Arial Narrow"/>
          <w:color w:val="000000"/>
          <w:lang w:val="en-US" w:eastAsia="el-GR"/>
        </w:rPr>
        <w:t>18</w:t>
      </w:r>
      <w:r w:rsidRPr="00516402">
        <w:rPr>
          <w:rFonts w:ascii="Arial Narrow" w:hAnsi="Arial Narrow"/>
          <w:color w:val="000000"/>
          <w:lang w:eastAsia="el-GR"/>
        </w:rPr>
        <w:t>.0</w:t>
      </w:r>
      <w:r w:rsidRPr="00516402">
        <w:rPr>
          <w:rFonts w:ascii="Arial Narrow" w:hAnsi="Arial Narrow"/>
          <w:color w:val="000000"/>
          <w:lang w:val="en-US" w:eastAsia="el-GR"/>
        </w:rPr>
        <w:t>9</w:t>
      </w:r>
      <w:r w:rsidRPr="00516402">
        <w:rPr>
          <w:rFonts w:ascii="Arial Narrow" w:hAnsi="Arial Narrow"/>
          <w:color w:val="000000"/>
          <w:lang w:eastAsia="el-GR"/>
        </w:rPr>
        <w:t>.2</w:t>
      </w:r>
      <w:r w:rsidRPr="00516402">
        <w:rPr>
          <w:rFonts w:ascii="Arial Narrow" w:hAnsi="Arial Narrow"/>
          <w:color w:val="000000"/>
          <w:lang w:val="en-US" w:eastAsia="el-GR"/>
        </w:rPr>
        <w:t>021</w:t>
      </w:r>
      <w:r w:rsidRPr="00516402">
        <w:rPr>
          <w:rFonts w:ascii="Arial Narrow" w:hAnsi="Arial Narrow"/>
          <w:color w:val="000000"/>
          <w:lang w:eastAsia="el-GR"/>
        </w:rPr>
        <w:t>)</w:t>
      </w:r>
    </w:p>
    <w:p w:rsidR="00516402" w:rsidRPr="00516402" w:rsidRDefault="00516402" w:rsidP="00516402">
      <w:pPr>
        <w:suppressAutoHyphens w:val="0"/>
        <w:autoSpaceDE w:val="0"/>
        <w:autoSpaceDN w:val="0"/>
        <w:adjustRightInd w:val="0"/>
        <w:ind w:left="360"/>
        <w:contextualSpacing/>
        <w:jc w:val="both"/>
        <w:rPr>
          <w:rFonts w:asciiTheme="minorHAnsi" w:eastAsia="Calibri" w:hAnsiTheme="minorHAnsi" w:cs="MyriadPro-Semibold"/>
          <w:b/>
          <w:bCs/>
          <w:lang w:eastAsia="el-GR"/>
        </w:rPr>
      </w:pPr>
      <w:r w:rsidRPr="00516402">
        <w:rPr>
          <w:rFonts w:asciiTheme="minorHAnsi" w:hAnsiTheme="minorHAnsi"/>
          <w:b/>
          <w:color w:val="000000"/>
          <w:lang w:eastAsia="el-GR"/>
        </w:rPr>
        <w:lastRenderedPageBreak/>
        <w:t>«</w:t>
      </w:r>
      <w:r w:rsidRPr="00516402">
        <w:rPr>
          <w:rFonts w:asciiTheme="minorHAnsi" w:eastAsia="Calibri" w:hAnsiTheme="minorHAnsi" w:cs="MyriadPro-Semibold"/>
          <w:b/>
          <w:bCs/>
          <w:lang w:eastAsia="el-GR"/>
        </w:rPr>
        <w:t>Νέο πλαίσιο για την ευζωία των ζώων συντροφιάς - Πρόγραμμα «AΡΓΟΣ» και λοιπές διατάξεις</w:t>
      </w:r>
      <w:r w:rsidRPr="00516402">
        <w:rPr>
          <w:rFonts w:asciiTheme="minorHAnsi" w:hAnsiTheme="minorHAnsi"/>
          <w:b/>
          <w:color w:val="000000"/>
          <w:lang w:eastAsia="el-GR"/>
        </w:rPr>
        <w:t>»</w:t>
      </w:r>
    </w:p>
    <w:p w:rsidR="00516402" w:rsidRPr="00516402" w:rsidRDefault="00516402" w:rsidP="00516402">
      <w:pPr>
        <w:suppressAutoHyphens w:val="0"/>
        <w:autoSpaceDE w:val="0"/>
        <w:autoSpaceDN w:val="0"/>
        <w:adjustRightInd w:val="0"/>
        <w:jc w:val="both"/>
        <w:rPr>
          <w:rFonts w:asciiTheme="minorHAnsi" w:eastAsia="Calibri" w:hAnsiTheme="minorHAnsi" w:cs="MyriadPro-Semibold"/>
          <w:bCs/>
          <w:lang w:eastAsia="el-GR"/>
        </w:rPr>
      </w:pPr>
    </w:p>
    <w:p w:rsidR="00516402" w:rsidRPr="00516402" w:rsidRDefault="00516402" w:rsidP="00516402">
      <w:pPr>
        <w:suppressAutoHyphens w:val="0"/>
        <w:autoSpaceDE w:val="0"/>
        <w:autoSpaceDN w:val="0"/>
        <w:adjustRightInd w:val="0"/>
        <w:ind w:firstLine="360"/>
        <w:jc w:val="both"/>
        <w:rPr>
          <w:rFonts w:asciiTheme="minorHAnsi" w:eastAsia="Calibri" w:hAnsiTheme="minorHAnsi" w:cs="MyriadPro-Semibold"/>
          <w:bCs/>
          <w:lang w:eastAsia="el-GR"/>
        </w:rPr>
      </w:pPr>
      <w:r w:rsidRPr="00516402">
        <w:rPr>
          <w:rFonts w:asciiTheme="minorHAnsi" w:eastAsia="Calibri" w:hAnsiTheme="minorHAnsi" w:cs="MyriadPro-Semibold"/>
          <w:bCs/>
          <w:lang w:eastAsia="el-GR"/>
        </w:rPr>
        <w:t>Άρθρα 52, 53, 54, 55, 56, 58, 59 &amp; 60</w:t>
      </w:r>
    </w:p>
    <w:p w:rsidR="00516402" w:rsidRPr="00516402" w:rsidRDefault="00516402" w:rsidP="00516402">
      <w:pPr>
        <w:suppressAutoHyphens w:val="0"/>
        <w:autoSpaceDE w:val="0"/>
        <w:autoSpaceDN w:val="0"/>
        <w:adjustRightInd w:val="0"/>
        <w:ind w:firstLine="720"/>
        <w:jc w:val="both"/>
        <w:rPr>
          <w:rFonts w:asciiTheme="minorHAnsi" w:eastAsia="Calibri" w:hAnsiTheme="minorHAnsi" w:cs="MyriadPro-Semibold"/>
          <w:bCs/>
          <w:lang w:eastAsia="el-GR"/>
        </w:rPr>
      </w:pPr>
    </w:p>
    <w:p w:rsidR="00516402" w:rsidRPr="00516402" w:rsidRDefault="00516402" w:rsidP="00516402">
      <w:pPr>
        <w:suppressAutoHyphens w:val="0"/>
        <w:autoSpaceDE w:val="0"/>
        <w:autoSpaceDN w:val="0"/>
        <w:adjustRightInd w:val="0"/>
        <w:ind w:left="360"/>
        <w:jc w:val="both"/>
        <w:rPr>
          <w:rFonts w:asciiTheme="minorHAnsi" w:eastAsia="Calibri" w:hAnsiTheme="minorHAnsi" w:cs="MyriadPro-Semibold"/>
          <w:bCs/>
          <w:lang w:eastAsia="el-GR"/>
        </w:rPr>
      </w:pPr>
      <w:r w:rsidRPr="00516402">
        <w:rPr>
          <w:rFonts w:asciiTheme="minorHAnsi" w:eastAsia="Calibri" w:hAnsiTheme="minorHAnsi" w:cs="MyriadPro-Semibold"/>
          <w:bCs/>
          <w:lang w:eastAsia="el-GR"/>
        </w:rPr>
        <w:t>«</w:t>
      </w:r>
      <w:proofErr w:type="spellStart"/>
      <w:r w:rsidRPr="00516402">
        <w:rPr>
          <w:rFonts w:asciiTheme="minorHAnsi" w:eastAsia="Calibri" w:hAnsiTheme="minorHAnsi" w:cs="MyriadPro-Semibold"/>
          <w:bCs/>
          <w:lang w:eastAsia="el-GR"/>
        </w:rPr>
        <w:t>Προσοντολόγιο</w:t>
      </w:r>
      <w:proofErr w:type="spellEnd"/>
      <w:r w:rsidRPr="00516402">
        <w:rPr>
          <w:rFonts w:asciiTheme="minorHAnsi" w:eastAsia="Calibri" w:hAnsiTheme="minorHAnsi" w:cs="MyriadPro-Semibold"/>
          <w:bCs/>
          <w:lang w:eastAsia="el-GR"/>
        </w:rPr>
        <w:t xml:space="preserve"> - </w:t>
      </w:r>
      <w:proofErr w:type="spellStart"/>
      <w:r w:rsidRPr="00516402">
        <w:rPr>
          <w:rFonts w:asciiTheme="minorHAnsi" w:eastAsia="Calibri" w:hAnsiTheme="minorHAnsi" w:cs="MyriadPro-Semibold"/>
          <w:bCs/>
          <w:lang w:eastAsia="el-GR"/>
        </w:rPr>
        <w:t>Κλαδολόγιο</w:t>
      </w:r>
      <w:proofErr w:type="spellEnd"/>
      <w:r w:rsidRPr="00516402">
        <w:rPr>
          <w:rFonts w:asciiTheme="minorHAnsi" w:eastAsia="Calibri" w:hAnsiTheme="minorHAnsi" w:cs="MyriadPro-Semibold"/>
          <w:bCs/>
          <w:lang w:eastAsia="el-GR"/>
        </w:rPr>
        <w:t xml:space="preserve"> προσωπικού, Διαδικασία πλήρωσης θέσεων προσωπικού, Δικαίωμα ειδικής άδειας – Τροποποίηση παρ. 1 άρθρου 50 ν. 3528/2007, Δικαίωμα μείωσης ωρών εργασίας – Προσθήκη παρ. 1Α στο άρθρο 51 ν. 3528/2007, Άδεια χωρίς αποδοχές – Διευκολύνσεις υπαλλήλων με οικογενειακές υποχρεώσεις -Τροποποίηση παρ. 1, 3, 4 και 8 και προσθήκη παρ. 1Α άρθρου 53 του ν. 3528/2007, Δικαίωμα ειδικής άδειας - Τροποποίηση παρ. 1 άρθρου 57 ν. 3584/2007, Δικαίωμα μείωσης ωρών εργασίας -Τροποποίηση άρθρου 58 ν. 3584/2007, Άδεια χωρίς αποδοχές – Διευκολύνσεις υπαλλήλων με οικογενειακές υποχρεώσεις - Τροποποίηση παρ. 1, 3, 4, 8 και προσθήκη παρ. 1Α άρθρου 60 ν. 3584/2007»</w:t>
      </w:r>
    </w:p>
    <w:p w:rsidR="00516402" w:rsidRPr="00516402" w:rsidRDefault="00516402" w:rsidP="00516402">
      <w:pPr>
        <w:suppressAutoHyphens w:val="0"/>
        <w:autoSpaceDE w:val="0"/>
        <w:autoSpaceDN w:val="0"/>
        <w:adjustRightInd w:val="0"/>
        <w:jc w:val="both"/>
        <w:rPr>
          <w:rFonts w:asciiTheme="minorHAnsi" w:eastAsia="Calibri" w:hAnsiTheme="minorHAnsi" w:cs="MyriadPro-Semibold"/>
          <w:bCs/>
          <w:lang w:eastAsia="el-GR"/>
        </w:rPr>
      </w:pPr>
    </w:p>
    <w:p w:rsidR="00516402" w:rsidRPr="00516402" w:rsidRDefault="00516402" w:rsidP="00E95AB7">
      <w:pPr>
        <w:numPr>
          <w:ilvl w:val="0"/>
          <w:numId w:val="3"/>
        </w:numPr>
        <w:shd w:val="clear" w:color="auto" w:fill="FFFFFF" w:themeFill="background1"/>
        <w:tabs>
          <w:tab w:val="left" w:pos="720"/>
        </w:tabs>
        <w:suppressAutoHyphens w:val="0"/>
        <w:contextualSpacing/>
        <w:jc w:val="both"/>
        <w:rPr>
          <w:rFonts w:asciiTheme="minorHAnsi" w:hAnsiTheme="minorHAnsi"/>
          <w:b/>
          <w:bCs/>
          <w:shd w:val="clear" w:color="auto" w:fill="E6E6E6"/>
          <w:lang w:eastAsia="el-GR"/>
        </w:rPr>
      </w:pPr>
      <w:r w:rsidRPr="00516402">
        <w:rPr>
          <w:rFonts w:asciiTheme="minorHAnsi" w:hAnsiTheme="minorHAnsi"/>
          <w:b/>
          <w:shd w:val="clear" w:color="auto" w:fill="FFFFFF" w:themeFill="background1"/>
          <w:lang w:eastAsia="el-GR"/>
        </w:rPr>
        <w:t xml:space="preserve">Νόμος </w:t>
      </w:r>
      <w:hyperlink r:id="rId411" w:history="1">
        <w:r w:rsidRPr="00516402">
          <w:rPr>
            <w:rFonts w:asciiTheme="minorHAnsi" w:hAnsiTheme="minorHAnsi"/>
            <w:b/>
            <w:color w:val="0000FF"/>
            <w:u w:val="single"/>
            <w:shd w:val="clear" w:color="auto" w:fill="FFFFFF" w:themeFill="background1"/>
            <w:lang w:eastAsia="el-GR"/>
          </w:rPr>
          <w:t>4873/2021</w:t>
        </w:r>
      </w:hyperlink>
      <w:r w:rsidRPr="00516402">
        <w:rPr>
          <w:rFonts w:asciiTheme="minorHAnsi" w:hAnsiTheme="minorHAnsi"/>
          <w:b/>
          <w:u w:val="single"/>
          <w:shd w:val="clear" w:color="auto" w:fill="FFFFFF" w:themeFill="background1"/>
          <w:lang w:eastAsia="el-GR"/>
        </w:rPr>
        <w:t xml:space="preserve"> </w:t>
      </w:r>
    </w:p>
    <w:p w:rsidR="00516402" w:rsidRPr="00516402" w:rsidRDefault="00516402" w:rsidP="00516402">
      <w:pPr>
        <w:shd w:val="clear" w:color="auto" w:fill="FFFFFF" w:themeFill="background1"/>
        <w:tabs>
          <w:tab w:val="left" w:pos="720"/>
        </w:tabs>
        <w:suppressAutoHyphens w:val="0"/>
        <w:ind w:left="360"/>
        <w:contextualSpacing/>
        <w:jc w:val="both"/>
        <w:rPr>
          <w:rFonts w:asciiTheme="minorHAnsi" w:hAnsiTheme="minorHAnsi"/>
          <w:bCs/>
          <w:shd w:val="clear" w:color="auto" w:fill="E6E6E6"/>
          <w:lang w:eastAsia="el-GR"/>
        </w:rPr>
      </w:pPr>
      <w:r w:rsidRPr="00516402">
        <w:rPr>
          <w:rFonts w:asciiTheme="minorHAnsi" w:hAnsiTheme="minorHAnsi"/>
          <w:bCs/>
          <w:shd w:val="clear" w:color="auto" w:fill="FFFFFF" w:themeFill="background1"/>
          <w:lang w:eastAsia="el-GR"/>
        </w:rPr>
        <w:t>(ΦΕΚ Α΄/248/16.12.2021</w:t>
      </w:r>
      <w:r w:rsidRPr="00516402">
        <w:rPr>
          <w:rFonts w:asciiTheme="minorHAnsi" w:hAnsiTheme="minorHAnsi"/>
          <w:bCs/>
          <w:shd w:val="clear" w:color="auto" w:fill="E6E6E6"/>
          <w:lang w:eastAsia="el-GR"/>
        </w:rPr>
        <w:t>)</w:t>
      </w:r>
    </w:p>
    <w:p w:rsidR="00516402" w:rsidRPr="00516402" w:rsidRDefault="00516402" w:rsidP="00516402">
      <w:pPr>
        <w:shd w:val="clear" w:color="auto" w:fill="FFFFFF" w:themeFill="background1"/>
        <w:tabs>
          <w:tab w:val="left" w:pos="720"/>
        </w:tabs>
        <w:suppressAutoHyphens w:val="0"/>
        <w:jc w:val="both"/>
        <w:rPr>
          <w:rFonts w:asciiTheme="minorHAnsi" w:hAnsiTheme="minorHAnsi"/>
          <w:b/>
          <w:bCs/>
          <w:shd w:val="clear" w:color="auto" w:fill="FFFFFF" w:themeFill="background1"/>
          <w:lang w:eastAsia="el-GR"/>
        </w:rPr>
      </w:pPr>
    </w:p>
    <w:p w:rsidR="00516402" w:rsidRPr="00516402" w:rsidRDefault="00516402" w:rsidP="00516402">
      <w:pPr>
        <w:shd w:val="clear" w:color="auto" w:fill="FFFFFF" w:themeFill="background1"/>
        <w:tabs>
          <w:tab w:val="left" w:pos="720"/>
        </w:tabs>
        <w:suppressAutoHyphens w:val="0"/>
        <w:ind w:left="360"/>
        <w:contextualSpacing/>
        <w:jc w:val="both"/>
        <w:rPr>
          <w:rFonts w:asciiTheme="minorHAnsi" w:hAnsiTheme="minorHAnsi"/>
          <w:b/>
          <w:bCs/>
          <w:shd w:val="clear" w:color="auto" w:fill="E6E6E6"/>
          <w:lang w:eastAsia="el-GR"/>
        </w:rPr>
      </w:pPr>
      <w:r w:rsidRPr="00516402">
        <w:rPr>
          <w:rFonts w:asciiTheme="minorHAnsi" w:hAnsiTheme="minorHAnsi"/>
          <w:b/>
          <w:bCs/>
          <w:shd w:val="clear" w:color="auto" w:fill="FFFFFF" w:themeFill="background1"/>
          <w:lang w:eastAsia="el-GR"/>
        </w:rPr>
        <w:t>«</w:t>
      </w:r>
      <w:r w:rsidRPr="00516402">
        <w:rPr>
          <w:rFonts w:asciiTheme="minorHAnsi" w:hAnsiTheme="minorHAnsi" w:cstheme="minorHAnsi"/>
          <w:b/>
        </w:rPr>
        <w:t xml:space="preserve">Προστασία του εθελοντισμού, ενίσχυση της δράσης της Κοινωνίας των Πολιτών, φορολογικά κίνητρα για την ενίσχυση της κοινωφελούς δράσης των </w:t>
      </w:r>
      <w:proofErr w:type="spellStart"/>
      <w:r w:rsidRPr="00516402">
        <w:rPr>
          <w:rFonts w:asciiTheme="minorHAnsi" w:hAnsiTheme="minorHAnsi" w:cstheme="minorHAnsi"/>
          <w:b/>
        </w:rPr>
        <w:t>Ο.Κοι.Π</w:t>
      </w:r>
      <w:proofErr w:type="spellEnd"/>
      <w:r w:rsidRPr="00516402">
        <w:rPr>
          <w:rFonts w:asciiTheme="minorHAnsi" w:hAnsiTheme="minorHAnsi" w:cstheme="minorHAnsi"/>
          <w:b/>
        </w:rPr>
        <w:t xml:space="preserve">. και λοιπές </w:t>
      </w:r>
      <w:r w:rsidRPr="00516402">
        <w:rPr>
          <w:rFonts w:asciiTheme="minorHAnsi" w:hAnsiTheme="minorHAnsi" w:cstheme="minorHAnsi"/>
          <w:b/>
          <w:shd w:val="clear" w:color="auto" w:fill="FFFFFF" w:themeFill="background1"/>
        </w:rPr>
        <w:t>διατάξεις</w:t>
      </w:r>
      <w:r w:rsidRPr="00516402">
        <w:rPr>
          <w:rFonts w:asciiTheme="minorHAnsi" w:hAnsiTheme="minorHAnsi" w:cstheme="minorHAnsi"/>
          <w:b/>
          <w:bCs/>
          <w:shd w:val="clear" w:color="auto" w:fill="FFFFFF" w:themeFill="background1"/>
          <w:lang w:eastAsia="el-GR"/>
        </w:rPr>
        <w:t>»</w:t>
      </w:r>
      <w:r w:rsidRPr="00516402">
        <w:rPr>
          <w:rFonts w:asciiTheme="minorHAnsi" w:hAnsiTheme="minorHAnsi"/>
          <w:b/>
          <w:bCs/>
          <w:shd w:val="clear" w:color="auto" w:fill="FFFFFF" w:themeFill="background1"/>
          <w:lang w:eastAsia="el-GR"/>
        </w:rPr>
        <w:t xml:space="preserve">  </w:t>
      </w:r>
    </w:p>
    <w:p w:rsidR="00516402" w:rsidRPr="00516402" w:rsidRDefault="00516402" w:rsidP="00516402">
      <w:pPr>
        <w:rPr>
          <w:rFonts w:ascii="Calibri" w:hAnsi="Calibri"/>
          <w:u w:val="single"/>
        </w:rPr>
      </w:pPr>
    </w:p>
    <w:p w:rsidR="00516402" w:rsidRPr="00516402" w:rsidRDefault="00516402" w:rsidP="00516402">
      <w:pPr>
        <w:ind w:firstLine="360"/>
        <w:rPr>
          <w:rFonts w:asciiTheme="minorHAnsi" w:hAnsiTheme="minorHAnsi" w:cstheme="minorHAnsi"/>
        </w:rPr>
      </w:pPr>
      <w:r w:rsidRPr="00516402">
        <w:rPr>
          <w:rFonts w:asciiTheme="minorHAnsi" w:hAnsiTheme="minorHAnsi" w:cstheme="minorHAnsi"/>
        </w:rPr>
        <w:t>ΜΕΡΟΣ Β΄ ΛΟΙΠΕΣ ΔΙΑΤΑΞΕΙΣ ΥΠΟΥΡΓΕΙΟΥ ΕΣΩΤΕΡΙΚΩΝ</w:t>
      </w:r>
    </w:p>
    <w:p w:rsidR="00516402" w:rsidRPr="00516402" w:rsidRDefault="00516402" w:rsidP="00516402">
      <w:pPr>
        <w:suppressAutoHyphens w:val="0"/>
        <w:autoSpaceDE w:val="0"/>
        <w:autoSpaceDN w:val="0"/>
        <w:adjustRightInd w:val="0"/>
        <w:jc w:val="both"/>
        <w:rPr>
          <w:rFonts w:asciiTheme="minorHAnsi" w:eastAsia="Calibri" w:hAnsiTheme="minorHAnsi" w:cs="MyriadPro-Semibold"/>
          <w:bCs/>
          <w:lang w:eastAsia="el-GR"/>
        </w:rPr>
      </w:pPr>
    </w:p>
    <w:p w:rsidR="00516402" w:rsidRPr="00516402" w:rsidRDefault="00516402" w:rsidP="00E95AB7">
      <w:pPr>
        <w:numPr>
          <w:ilvl w:val="0"/>
          <w:numId w:val="3"/>
        </w:numPr>
        <w:suppressAutoHyphens w:val="0"/>
        <w:autoSpaceDE w:val="0"/>
        <w:autoSpaceDN w:val="0"/>
        <w:adjustRightInd w:val="0"/>
        <w:contextualSpacing/>
        <w:jc w:val="both"/>
        <w:rPr>
          <w:rFonts w:asciiTheme="minorHAnsi" w:eastAsia="Calibri" w:hAnsiTheme="minorHAnsi" w:cs="MyriadPro-Semibold"/>
          <w:bCs/>
          <w:lang w:eastAsia="el-GR"/>
        </w:rPr>
      </w:pPr>
      <w:r w:rsidRPr="00516402">
        <w:rPr>
          <w:rFonts w:asciiTheme="minorHAnsi" w:hAnsiTheme="minorHAnsi" w:cstheme="minorHAnsi"/>
          <w:b/>
          <w:shd w:val="clear" w:color="auto" w:fill="FFFFFF" w:themeFill="background1"/>
          <w:lang w:eastAsia="el-GR"/>
        </w:rPr>
        <w:t xml:space="preserve">Νόμος </w:t>
      </w:r>
      <w:hyperlink r:id="rId412" w:history="1">
        <w:r w:rsidRPr="00516402">
          <w:rPr>
            <w:rFonts w:asciiTheme="minorHAnsi" w:hAnsiTheme="minorHAnsi" w:cstheme="minorHAnsi"/>
            <w:b/>
            <w:color w:val="0000FF"/>
            <w:u w:val="single"/>
            <w:shd w:val="clear" w:color="auto" w:fill="FFFFFF" w:themeFill="background1"/>
            <w:lang w:eastAsia="el-GR"/>
          </w:rPr>
          <w:t>4886/2022</w:t>
        </w:r>
      </w:hyperlink>
      <w:r w:rsidRPr="00516402">
        <w:rPr>
          <w:rFonts w:asciiTheme="minorHAnsi" w:hAnsiTheme="minorHAnsi" w:cstheme="minorHAnsi"/>
          <w:b/>
          <w:u w:val="single"/>
          <w:shd w:val="clear" w:color="auto" w:fill="FFFFFF" w:themeFill="background1"/>
          <w:lang w:eastAsia="el-GR"/>
        </w:rPr>
        <w:t xml:space="preserve"> </w:t>
      </w:r>
    </w:p>
    <w:p w:rsidR="00516402" w:rsidRPr="00516402" w:rsidRDefault="00516402" w:rsidP="00516402">
      <w:pPr>
        <w:suppressAutoHyphens w:val="0"/>
        <w:autoSpaceDE w:val="0"/>
        <w:autoSpaceDN w:val="0"/>
        <w:adjustRightInd w:val="0"/>
        <w:ind w:firstLine="360"/>
        <w:jc w:val="both"/>
        <w:rPr>
          <w:rFonts w:asciiTheme="minorHAnsi" w:hAnsiTheme="minorHAnsi" w:cstheme="minorHAnsi"/>
          <w:bCs/>
          <w:shd w:val="clear" w:color="auto" w:fill="FFFFFF" w:themeFill="background1"/>
          <w:lang w:eastAsia="el-GR"/>
        </w:rPr>
      </w:pPr>
      <w:r w:rsidRPr="00516402">
        <w:rPr>
          <w:rFonts w:asciiTheme="minorHAnsi" w:hAnsiTheme="minorHAnsi" w:cstheme="minorHAnsi"/>
          <w:bCs/>
          <w:shd w:val="clear" w:color="auto" w:fill="FFFFFF" w:themeFill="background1"/>
          <w:lang w:eastAsia="el-GR"/>
        </w:rPr>
        <w:t>(ΦΕΚ Α΄/12/24.01.2022)</w:t>
      </w:r>
    </w:p>
    <w:p w:rsidR="00516402" w:rsidRPr="00516402" w:rsidRDefault="00516402" w:rsidP="00516402">
      <w:pPr>
        <w:suppressAutoHyphens w:val="0"/>
        <w:autoSpaceDE w:val="0"/>
        <w:autoSpaceDN w:val="0"/>
        <w:adjustRightInd w:val="0"/>
        <w:jc w:val="both"/>
        <w:rPr>
          <w:rFonts w:asciiTheme="minorHAnsi" w:eastAsia="Calibri" w:hAnsiTheme="minorHAnsi" w:cs="MyriadPro-Semibold"/>
          <w:bCs/>
          <w:lang w:eastAsia="el-GR"/>
        </w:rPr>
      </w:pPr>
    </w:p>
    <w:p w:rsidR="00516402" w:rsidRPr="00516402" w:rsidRDefault="00516402" w:rsidP="00516402">
      <w:pPr>
        <w:suppressAutoHyphens w:val="0"/>
        <w:autoSpaceDE w:val="0"/>
        <w:autoSpaceDN w:val="0"/>
        <w:adjustRightInd w:val="0"/>
        <w:ind w:left="360"/>
        <w:jc w:val="both"/>
        <w:rPr>
          <w:rFonts w:asciiTheme="minorHAnsi" w:eastAsia="Calibri" w:hAnsiTheme="minorHAnsi" w:cs="MyriadPro-Semibold"/>
          <w:bCs/>
          <w:lang w:eastAsia="el-GR"/>
        </w:rPr>
      </w:pPr>
      <w:r w:rsidRPr="00516402">
        <w:rPr>
          <w:rFonts w:asciiTheme="minorHAnsi" w:hAnsiTheme="minorHAnsi" w:cstheme="minorHAnsi"/>
          <w:b/>
          <w:bCs/>
          <w:shd w:val="clear" w:color="auto" w:fill="FFFFFF" w:themeFill="background1"/>
          <w:lang w:eastAsia="el-GR"/>
        </w:rPr>
        <w:t>«</w:t>
      </w:r>
      <w:r w:rsidRPr="00516402">
        <w:rPr>
          <w:rFonts w:asciiTheme="minorHAnsi" w:hAnsiTheme="minorHAnsi" w:cstheme="minorHAnsi"/>
          <w:b/>
          <w:shd w:val="clear" w:color="auto" w:fill="FFFFFF" w:themeFill="background1"/>
        </w:rPr>
        <w:t>Ε</w:t>
      </w:r>
      <w:r w:rsidRPr="00516402">
        <w:rPr>
          <w:rFonts w:asciiTheme="minorHAnsi" w:hAnsiTheme="minorHAnsi" w:cstheme="minorHAnsi"/>
          <w:b/>
        </w:rPr>
        <w:t>κσυγχρονισμός του δικαίου ανταγωνισμού για την ψηφιακή εποχή - Τροποποίηση του ν. 3959/2011 και ενσωμάτωση της Οδηγίας (ΕΕ) 2019/1 του Ευρωπαϊκού Κοινοβουλίου και του Συμβουλίου της 11ης Δεκεμβρίου 2018 για την παροχή αρμοδιοτήτων στις αρχές ανταγωνισμού των κρατών μελών, ώστε να επιβάλλουν αποτελεσματικότερα τους κανόνες και για τη διασφάλιση της εύρυθμης λειτουργίας της εσωτερικής αγοράς και άλλες διατάξεις</w:t>
      </w:r>
      <w:r w:rsidRPr="00516402">
        <w:rPr>
          <w:rFonts w:asciiTheme="minorHAnsi" w:hAnsiTheme="minorHAnsi" w:cstheme="minorHAnsi"/>
          <w:b/>
          <w:bCs/>
          <w:shd w:val="clear" w:color="auto" w:fill="FFFFFF" w:themeFill="background1"/>
          <w:lang w:eastAsia="el-GR"/>
        </w:rPr>
        <w:t xml:space="preserve">»  </w:t>
      </w:r>
    </w:p>
    <w:p w:rsidR="00516402" w:rsidRPr="00516402" w:rsidRDefault="00516402" w:rsidP="00516402">
      <w:pPr>
        <w:suppressAutoHyphens w:val="0"/>
        <w:spacing w:after="200" w:line="276" w:lineRule="auto"/>
        <w:contextualSpacing/>
        <w:jc w:val="both"/>
        <w:rPr>
          <w:rFonts w:asciiTheme="minorHAnsi" w:hAnsiTheme="minorHAnsi" w:cstheme="minorHAnsi"/>
          <w:color w:val="000000"/>
          <w:sz w:val="16"/>
          <w:szCs w:val="16"/>
          <w:lang w:eastAsia="el-GR"/>
        </w:rPr>
      </w:pPr>
    </w:p>
    <w:p w:rsidR="00516402" w:rsidRPr="00516402" w:rsidRDefault="00516402" w:rsidP="00516402">
      <w:pPr>
        <w:suppressAutoHyphens w:val="0"/>
        <w:spacing w:after="200" w:line="276" w:lineRule="auto"/>
        <w:ind w:firstLine="360"/>
        <w:contextualSpacing/>
        <w:jc w:val="both"/>
        <w:rPr>
          <w:rFonts w:asciiTheme="minorHAnsi" w:hAnsiTheme="minorHAnsi" w:cstheme="minorHAnsi"/>
          <w:color w:val="000000"/>
          <w:sz w:val="16"/>
          <w:szCs w:val="16"/>
          <w:lang w:eastAsia="el-GR"/>
        </w:rPr>
      </w:pPr>
      <w:r w:rsidRPr="00516402">
        <w:rPr>
          <w:rFonts w:asciiTheme="minorHAnsi" w:hAnsiTheme="minorHAnsi" w:cstheme="minorHAnsi"/>
        </w:rPr>
        <w:t>ΚΕΦΑΛΑΙΟ ΙΑ΄/ ΔΙΑΤΑΞΕΙΣ ΑΡΜΟΔΙΟΤΗΤΑΣ ΥΠΟΥΡΓΕΙΟΥ ΕΣΩΤΕΡΙΚΩΝ</w:t>
      </w:r>
    </w:p>
    <w:p w:rsidR="00516402" w:rsidRPr="00516402" w:rsidRDefault="00516402" w:rsidP="00516402">
      <w:pPr>
        <w:suppressAutoHyphens w:val="0"/>
        <w:spacing w:after="200" w:line="276" w:lineRule="auto"/>
        <w:ind w:left="360"/>
        <w:contextualSpacing/>
        <w:jc w:val="both"/>
        <w:rPr>
          <w:rFonts w:asciiTheme="minorHAnsi" w:hAnsiTheme="minorHAnsi" w:cstheme="minorHAnsi"/>
          <w:color w:val="000000"/>
          <w:sz w:val="16"/>
          <w:szCs w:val="16"/>
          <w:lang w:eastAsia="el-GR"/>
        </w:rPr>
      </w:pPr>
    </w:p>
    <w:p w:rsidR="00516402" w:rsidRPr="00516402" w:rsidRDefault="00516402" w:rsidP="00516402">
      <w:pPr>
        <w:suppressAutoHyphens w:val="0"/>
        <w:spacing w:after="200" w:line="276" w:lineRule="auto"/>
        <w:ind w:left="360"/>
        <w:contextualSpacing/>
        <w:jc w:val="both"/>
        <w:rPr>
          <w:rFonts w:asciiTheme="minorHAnsi" w:hAnsiTheme="minorHAnsi" w:cstheme="minorHAnsi"/>
          <w:color w:val="000000"/>
          <w:sz w:val="16"/>
          <w:szCs w:val="16"/>
          <w:lang w:eastAsia="el-GR"/>
        </w:rPr>
      </w:pPr>
    </w:p>
    <w:p w:rsidR="00516402" w:rsidRPr="00516402" w:rsidRDefault="00516402" w:rsidP="00296155">
      <w:pPr>
        <w:suppressAutoHyphens w:val="0"/>
        <w:spacing w:after="200" w:line="276" w:lineRule="auto"/>
        <w:contextualSpacing/>
        <w:jc w:val="both"/>
        <w:rPr>
          <w:rFonts w:asciiTheme="minorHAnsi" w:hAnsiTheme="minorHAnsi" w:cstheme="minorHAnsi"/>
          <w:color w:val="000000"/>
          <w:sz w:val="16"/>
          <w:szCs w:val="16"/>
          <w:lang w:eastAsia="el-GR"/>
        </w:rPr>
      </w:pPr>
    </w:p>
    <w:p w:rsidR="00516402" w:rsidRPr="00516402" w:rsidRDefault="00516402" w:rsidP="00516402">
      <w:pPr>
        <w:suppressAutoHyphens w:val="0"/>
        <w:spacing w:after="200" w:line="276" w:lineRule="auto"/>
        <w:ind w:left="360"/>
        <w:contextualSpacing/>
        <w:jc w:val="both"/>
        <w:rPr>
          <w:rFonts w:asciiTheme="minorHAnsi" w:hAnsiTheme="minorHAnsi" w:cstheme="minorHAnsi"/>
          <w:color w:val="000000"/>
          <w:sz w:val="16"/>
          <w:szCs w:val="16"/>
          <w:lang w:eastAsia="el-GR"/>
        </w:rPr>
      </w:pPr>
    </w:p>
    <w:p w:rsidR="00516402" w:rsidRPr="00516402" w:rsidRDefault="00516402" w:rsidP="00516402">
      <w:pPr>
        <w:suppressAutoHyphens w:val="0"/>
        <w:spacing w:after="200" w:line="276" w:lineRule="auto"/>
        <w:ind w:left="360"/>
        <w:contextualSpacing/>
        <w:jc w:val="both"/>
        <w:rPr>
          <w:rFonts w:asciiTheme="minorHAnsi" w:hAnsiTheme="minorHAnsi" w:cstheme="minorHAnsi"/>
          <w:color w:val="000000"/>
          <w:sz w:val="16"/>
          <w:szCs w:val="16"/>
          <w:lang w:eastAsia="el-GR"/>
        </w:rPr>
      </w:pPr>
    </w:p>
    <w:p w:rsidR="00516402" w:rsidRPr="00516402" w:rsidRDefault="00516402" w:rsidP="00516402">
      <w:pPr>
        <w:suppressAutoHyphens w:val="0"/>
        <w:spacing w:after="200" w:line="276" w:lineRule="auto"/>
        <w:ind w:left="360"/>
        <w:contextualSpacing/>
        <w:jc w:val="both"/>
        <w:rPr>
          <w:rFonts w:asciiTheme="minorHAnsi" w:hAnsiTheme="minorHAnsi" w:cstheme="minorHAnsi"/>
          <w:color w:val="000000"/>
          <w:sz w:val="16"/>
          <w:szCs w:val="16"/>
          <w:lang w:eastAsia="el-GR"/>
        </w:rPr>
      </w:pPr>
    </w:p>
    <w:p w:rsidR="00516402" w:rsidRPr="00516402" w:rsidRDefault="00516402" w:rsidP="00516402">
      <w:pPr>
        <w:shd w:val="clear" w:color="auto" w:fill="F2F2F2"/>
        <w:suppressAutoHyphens w:val="0"/>
        <w:jc w:val="center"/>
        <w:rPr>
          <w:rFonts w:ascii="Arial Narrow" w:hAnsi="Arial Narrow" w:cs="Courier New"/>
          <w:b/>
          <w:u w:val="single"/>
          <w:lang w:eastAsia="el-GR"/>
        </w:rPr>
      </w:pPr>
      <w:r w:rsidRPr="00516402">
        <w:rPr>
          <w:rFonts w:ascii="Arial Narrow" w:hAnsi="Arial Narrow" w:cs="Courier New"/>
          <w:b/>
          <w:u w:val="single"/>
          <w:lang w:eastAsia="el-GR"/>
        </w:rPr>
        <w:t xml:space="preserve">ΝΟΜΟΘΕΣΙΑ ΓΙΑ ΥΠΑΛΛΗΛΟΥΣ Ι.Δ.Α.Χ. </w:t>
      </w:r>
    </w:p>
    <w:p w:rsidR="00516402" w:rsidRPr="00516402" w:rsidRDefault="00516402" w:rsidP="00516402">
      <w:pPr>
        <w:shd w:val="clear" w:color="auto" w:fill="F2F2F2"/>
        <w:suppressAutoHyphens w:val="0"/>
        <w:jc w:val="center"/>
        <w:rPr>
          <w:rFonts w:ascii="Arial Narrow" w:hAnsi="Arial Narrow" w:cs="Courier New"/>
          <w:b/>
          <w:lang w:eastAsia="el-GR"/>
        </w:rPr>
      </w:pPr>
      <w:r w:rsidRPr="00516402">
        <w:rPr>
          <w:rFonts w:ascii="Arial Narrow" w:hAnsi="Arial Narrow" w:cs="Courier New"/>
          <w:b/>
          <w:lang w:eastAsia="el-GR"/>
        </w:rPr>
        <w:t>(ΦΕΚ</w:t>
      </w:r>
      <w:r w:rsidRPr="00516402">
        <w:rPr>
          <w:rFonts w:ascii="Arial Narrow" w:hAnsi="Arial Narrow" w:cs="Courier New"/>
          <w:b/>
          <w:lang w:val="en-US" w:eastAsia="el-GR"/>
        </w:rPr>
        <w:t xml:space="preserve"> </w:t>
      </w:r>
      <w:r w:rsidRPr="00516402">
        <w:rPr>
          <w:rFonts w:ascii="Arial Narrow" w:hAnsi="Arial Narrow" w:cs="Courier New"/>
          <w:b/>
          <w:lang w:eastAsia="el-GR"/>
        </w:rPr>
        <w:t>τ. Β΄)</w:t>
      </w:r>
    </w:p>
    <w:p w:rsidR="00516402" w:rsidRPr="00516402" w:rsidRDefault="00516402" w:rsidP="00516402">
      <w:pPr>
        <w:suppressAutoHyphens w:val="0"/>
        <w:spacing w:after="200" w:line="276" w:lineRule="auto"/>
        <w:ind w:left="720"/>
        <w:contextualSpacing/>
        <w:rPr>
          <w:rFonts w:ascii="Arial Narrow" w:hAnsi="Arial Narrow"/>
          <w:b/>
          <w:bCs/>
          <w:color w:val="9C1C21"/>
          <w:sz w:val="17"/>
          <w:szCs w:val="17"/>
          <w:shd w:val="clear" w:color="auto" w:fill="FFFFFF"/>
          <w:lang w:eastAsia="el-GR"/>
        </w:rPr>
      </w:pPr>
    </w:p>
    <w:p w:rsidR="00516402" w:rsidRPr="00516402" w:rsidRDefault="00516402" w:rsidP="00E95AB7">
      <w:pPr>
        <w:numPr>
          <w:ilvl w:val="0"/>
          <w:numId w:val="8"/>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spacing w:after="200" w:line="276" w:lineRule="auto"/>
        <w:ind w:left="340"/>
        <w:contextualSpacing/>
        <w:jc w:val="both"/>
        <w:rPr>
          <w:rFonts w:ascii="Arial Narrow" w:hAnsi="Arial Narrow" w:cs="Courier New"/>
          <w:b/>
          <w:lang w:eastAsia="el-GR"/>
        </w:rPr>
      </w:pPr>
      <w:r w:rsidRPr="00516402">
        <w:rPr>
          <w:rFonts w:ascii="Arial Narrow" w:hAnsi="Arial Narrow" w:cs="Courier New"/>
          <w:lang w:eastAsia="el-GR"/>
        </w:rPr>
        <w:t xml:space="preserve">Αριθ. </w:t>
      </w:r>
      <w:hyperlink r:id="rId413" w:history="1">
        <w:r w:rsidRPr="00516402">
          <w:rPr>
            <w:rFonts w:ascii="Arial Narrow" w:hAnsi="Arial Narrow" w:cs="Courier New"/>
            <w:b/>
            <w:color w:val="0000FF"/>
            <w:lang w:eastAsia="el-GR"/>
          </w:rPr>
          <w:t>ΔΙΠΠ/Φ.ΕΠ1/71/οικ. 4573/01-03-2011</w:t>
        </w:r>
      </w:hyperlink>
    </w:p>
    <w:p w:rsidR="00516402" w:rsidRPr="00516402" w:rsidRDefault="00516402" w:rsidP="0051640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ind w:left="340"/>
        <w:contextualSpacing/>
        <w:jc w:val="both"/>
        <w:rPr>
          <w:rFonts w:ascii="Arial Narrow" w:hAnsi="Arial Narrow" w:cs="Courier New"/>
          <w:lang w:eastAsia="el-GR"/>
        </w:rPr>
      </w:pPr>
      <w:r w:rsidRPr="00516402">
        <w:rPr>
          <w:rFonts w:ascii="Arial Narrow" w:hAnsi="Arial Narrow" w:cs="Courier New"/>
          <w:lang w:eastAsia="el-GR"/>
        </w:rPr>
        <w:t>(ΦΕΚ Β/323/01.03.2011)</w:t>
      </w:r>
    </w:p>
    <w:p w:rsidR="00516402" w:rsidRPr="00516402" w:rsidRDefault="00516402" w:rsidP="0051640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ind w:left="340"/>
        <w:contextualSpacing/>
        <w:jc w:val="both"/>
        <w:rPr>
          <w:rFonts w:ascii="Arial Narrow" w:hAnsi="Arial Narrow" w:cs="Courier New"/>
          <w:lang w:eastAsia="el-GR"/>
        </w:rPr>
      </w:pPr>
      <w:r w:rsidRPr="00516402">
        <w:rPr>
          <w:rFonts w:ascii="Arial Narrow" w:hAnsi="Arial Narrow" w:cs="Courier New"/>
          <w:lang w:eastAsia="el-GR"/>
        </w:rPr>
        <w:t>ΚΥΑ Υπουργού Εσωτερικών, Αποκέντρωσης και Ηλεκτρονικής Διακυβέρνησης – Οικονομικών:</w:t>
      </w:r>
    </w:p>
    <w:p w:rsidR="00516402" w:rsidRPr="00516402" w:rsidRDefault="00516402" w:rsidP="0051640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ind w:left="340"/>
        <w:contextualSpacing/>
        <w:jc w:val="both"/>
        <w:rPr>
          <w:rFonts w:ascii="Arial Narrow" w:hAnsi="Arial Narrow" w:cs="Courier New"/>
          <w:b/>
          <w:i/>
          <w:lang w:eastAsia="el-GR"/>
        </w:rPr>
      </w:pPr>
      <w:r w:rsidRPr="00516402">
        <w:rPr>
          <w:rFonts w:ascii="Arial Narrow" w:hAnsi="Arial Narrow" w:cs="Courier New"/>
          <w:b/>
          <w:i/>
          <w:lang w:eastAsia="el-GR"/>
        </w:rPr>
        <w:lastRenderedPageBreak/>
        <w:t>«Προτεραιότητες και κριτήρια κατανομής προσωπικού»</w:t>
      </w:r>
    </w:p>
    <w:p w:rsidR="00516402" w:rsidRPr="00516402" w:rsidRDefault="00516402" w:rsidP="0051640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ind w:left="340"/>
        <w:contextualSpacing/>
        <w:jc w:val="both"/>
        <w:rPr>
          <w:rFonts w:ascii="Arial Narrow" w:hAnsi="Arial Narrow" w:cs="Courier New"/>
          <w:b/>
          <w:lang w:eastAsia="el-GR"/>
        </w:rPr>
      </w:pPr>
    </w:p>
    <w:p w:rsidR="00516402" w:rsidRPr="00516402" w:rsidRDefault="00516402" w:rsidP="00E95AB7">
      <w:pPr>
        <w:numPr>
          <w:ilvl w:val="0"/>
          <w:numId w:val="8"/>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spacing w:after="200" w:line="276" w:lineRule="auto"/>
        <w:ind w:left="340"/>
        <w:contextualSpacing/>
        <w:jc w:val="both"/>
        <w:rPr>
          <w:rFonts w:ascii="Arial Narrow" w:hAnsi="Arial Narrow" w:cs="Courier New"/>
          <w:b/>
          <w:lang w:eastAsia="el-GR"/>
        </w:rPr>
      </w:pPr>
      <w:r w:rsidRPr="00516402">
        <w:rPr>
          <w:rFonts w:ascii="Arial Narrow" w:hAnsi="Arial Narrow" w:cs="Courier New"/>
          <w:lang w:eastAsia="el-GR"/>
        </w:rPr>
        <w:t xml:space="preserve">Αριθ. </w:t>
      </w:r>
      <w:hyperlink r:id="rId414" w:history="1">
        <w:r w:rsidRPr="00516402">
          <w:rPr>
            <w:rFonts w:ascii="Arial Narrow" w:hAnsi="Arial Narrow" w:cs="Courier New"/>
            <w:b/>
            <w:color w:val="0000FF"/>
            <w:lang w:eastAsia="el-GR"/>
          </w:rPr>
          <w:t>οικ.2/16519/0022</w:t>
        </w:r>
      </w:hyperlink>
    </w:p>
    <w:p w:rsidR="00516402" w:rsidRPr="00516402" w:rsidRDefault="00516402" w:rsidP="0051640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ind w:left="340"/>
        <w:contextualSpacing/>
        <w:jc w:val="both"/>
        <w:rPr>
          <w:rFonts w:ascii="Arial Narrow" w:hAnsi="Arial Narrow" w:cs="Courier New"/>
          <w:lang w:eastAsia="el-GR"/>
        </w:rPr>
      </w:pPr>
      <w:r w:rsidRPr="00516402">
        <w:rPr>
          <w:rFonts w:ascii="Arial Narrow" w:hAnsi="Arial Narrow" w:cs="Courier New"/>
          <w:lang w:eastAsia="el-GR"/>
        </w:rPr>
        <w:t>(ΦΕΚ Β/465/24.02.2012)</w:t>
      </w:r>
    </w:p>
    <w:p w:rsidR="00516402" w:rsidRPr="00516402" w:rsidRDefault="00516402" w:rsidP="0051640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ind w:left="340"/>
        <w:contextualSpacing/>
        <w:jc w:val="both"/>
        <w:rPr>
          <w:rFonts w:ascii="Arial Narrow" w:hAnsi="Arial Narrow" w:cs="Courier New"/>
          <w:lang w:eastAsia="el-GR"/>
        </w:rPr>
      </w:pPr>
      <w:r w:rsidRPr="00516402">
        <w:rPr>
          <w:rFonts w:ascii="Arial Narrow" w:hAnsi="Arial Narrow" w:cs="Courier New"/>
          <w:lang w:eastAsia="el-GR"/>
        </w:rPr>
        <w:t>ΚΥΑ Υπουργών Διοικητικής Μεταρρύθμισης και Ηλεκτρονικής Διακυβέρνησης − Εσωτερικών – Οικονομικών - Εθνικής Άμυνας − Παιδείας, Δια Βίου Μάθησης και Θρησκευμάτων − Εργασίας και Κοινωνικής Ασφάλισης – Υγείας και Κοινωνικής  Αλληλεγγύης − Δικαιοσύνης, Διαφάνειας και Ανθρωπίνων Δικαιωμάτων:</w:t>
      </w:r>
    </w:p>
    <w:p w:rsidR="00516402" w:rsidRPr="00516402" w:rsidRDefault="00516402" w:rsidP="0051640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ind w:left="340"/>
        <w:contextualSpacing/>
        <w:jc w:val="both"/>
        <w:rPr>
          <w:rFonts w:ascii="Arial Narrow" w:hAnsi="Arial Narrow" w:cs="Courier New"/>
          <w:b/>
          <w:i/>
          <w:lang w:eastAsia="el-GR"/>
        </w:rPr>
      </w:pPr>
      <w:r w:rsidRPr="00516402">
        <w:rPr>
          <w:rFonts w:ascii="Arial Narrow" w:hAnsi="Arial Narrow" w:cs="Courier New"/>
          <w:b/>
          <w:i/>
          <w:lang w:eastAsia="el-GR"/>
        </w:rPr>
        <w:t>«Καθορισμός επιδόματος επικίνδυνης και ανθυγιεινής εργασίας της παρ. 1 του άρθρου 15 του Ν. 4024/2011 (ΦΕΚ 226/A΄/27−10−2011)»</w:t>
      </w:r>
    </w:p>
    <w:p w:rsidR="00516402" w:rsidRPr="00516402" w:rsidRDefault="00516402" w:rsidP="0051640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ind w:left="340"/>
        <w:contextualSpacing/>
        <w:jc w:val="both"/>
        <w:rPr>
          <w:rFonts w:ascii="Arial Narrow" w:hAnsi="Arial Narrow" w:cs="Courier New"/>
          <w:b/>
          <w:lang w:eastAsia="el-GR"/>
        </w:rPr>
      </w:pPr>
    </w:p>
    <w:p w:rsidR="00516402" w:rsidRPr="00516402" w:rsidRDefault="00516402" w:rsidP="00E95AB7">
      <w:pPr>
        <w:numPr>
          <w:ilvl w:val="0"/>
          <w:numId w:val="8"/>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spacing w:after="200" w:line="276" w:lineRule="auto"/>
        <w:ind w:left="340" w:hanging="426"/>
        <w:contextualSpacing/>
        <w:jc w:val="both"/>
        <w:rPr>
          <w:rFonts w:ascii="Arial Narrow" w:hAnsi="Arial Narrow" w:cs="Courier New"/>
          <w:b/>
          <w:lang w:eastAsia="el-GR"/>
        </w:rPr>
      </w:pPr>
      <w:r w:rsidRPr="00516402">
        <w:rPr>
          <w:rFonts w:ascii="Arial Narrow" w:hAnsi="Arial Narrow" w:cs="Courier New"/>
          <w:lang w:eastAsia="el-GR"/>
        </w:rPr>
        <w:t xml:space="preserve">Αριθ. </w:t>
      </w:r>
      <w:hyperlink r:id="rId415" w:history="1">
        <w:r w:rsidRPr="00516402">
          <w:rPr>
            <w:rFonts w:ascii="Arial Narrow" w:hAnsi="Arial Narrow" w:cs="Courier New"/>
            <w:b/>
            <w:color w:val="0000FF"/>
            <w:lang w:eastAsia="el-GR"/>
          </w:rPr>
          <w:t>ΔΙΔΑΔ/Φ.53/1379/οικ. 4727/19-2-2008</w:t>
        </w:r>
      </w:hyperlink>
    </w:p>
    <w:p w:rsidR="00516402" w:rsidRPr="00516402" w:rsidRDefault="00516402" w:rsidP="0051640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ind w:left="340"/>
        <w:contextualSpacing/>
        <w:jc w:val="both"/>
        <w:rPr>
          <w:rFonts w:ascii="Arial Narrow" w:hAnsi="Arial Narrow" w:cs="Courier New"/>
          <w:lang w:eastAsia="el-GR"/>
        </w:rPr>
      </w:pPr>
      <w:r w:rsidRPr="00516402">
        <w:rPr>
          <w:rFonts w:ascii="Arial Narrow" w:hAnsi="Arial Narrow" w:cs="Courier New"/>
          <w:lang w:eastAsia="el-GR"/>
        </w:rPr>
        <w:t>(ΦΕΚ Β/315/27.02.2008)</w:t>
      </w:r>
    </w:p>
    <w:p w:rsidR="00516402" w:rsidRPr="00516402" w:rsidRDefault="00516402" w:rsidP="0051640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ind w:left="340"/>
        <w:contextualSpacing/>
        <w:jc w:val="both"/>
        <w:rPr>
          <w:rFonts w:ascii="Arial Narrow" w:hAnsi="Arial Narrow" w:cs="Courier New"/>
          <w:b/>
          <w:i/>
          <w:lang w:eastAsia="el-GR"/>
        </w:rPr>
      </w:pPr>
      <w:r w:rsidRPr="00516402">
        <w:rPr>
          <w:rFonts w:ascii="Arial Narrow" w:hAnsi="Arial Narrow" w:cs="Courier New"/>
          <w:b/>
          <w:i/>
          <w:lang w:eastAsia="el-GR"/>
        </w:rPr>
        <w:t xml:space="preserve">«Καθορισμός υποχρεώσεων των υπαλλήλων που τελούν σε άδεια υπηρεσιακής εκπαίδευσης» </w:t>
      </w:r>
    </w:p>
    <w:p w:rsidR="00516402" w:rsidRPr="00516402" w:rsidRDefault="00516402" w:rsidP="0051640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ind w:left="340"/>
        <w:contextualSpacing/>
        <w:jc w:val="both"/>
        <w:rPr>
          <w:rFonts w:ascii="Arial Narrow" w:hAnsi="Arial Narrow" w:cs="Courier New"/>
          <w:b/>
          <w:lang w:eastAsia="el-GR"/>
        </w:rPr>
      </w:pPr>
      <w:r w:rsidRPr="00516402">
        <w:rPr>
          <w:rFonts w:ascii="Arial Narrow" w:hAnsi="Arial Narrow" w:cs="Courier New"/>
          <w:lang w:eastAsia="el-GR"/>
        </w:rPr>
        <w:t xml:space="preserve">(τροποποιήθηκε με την αριθ. </w:t>
      </w:r>
      <w:hyperlink r:id="rId416" w:history="1">
        <w:r w:rsidRPr="00516402">
          <w:rPr>
            <w:rFonts w:ascii="Arial Narrow" w:hAnsi="Arial Narrow" w:cs="Courier New"/>
            <w:b/>
            <w:color w:val="0000FF"/>
            <w:lang w:eastAsia="el-GR"/>
          </w:rPr>
          <w:t>ΔΙΔΑΔ/Φ.53β/687/43403/22.11.2018</w:t>
        </w:r>
      </w:hyperlink>
      <w:r w:rsidRPr="00516402">
        <w:rPr>
          <w:rFonts w:ascii="Arial Narrow" w:hAnsi="Arial Narrow" w:cs="Courier New"/>
          <w:b/>
          <w:lang w:eastAsia="el-GR"/>
        </w:rPr>
        <w:t>)</w:t>
      </w:r>
    </w:p>
    <w:p w:rsidR="00516402" w:rsidRPr="00516402" w:rsidRDefault="00516402" w:rsidP="0051640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ind w:left="340"/>
        <w:contextualSpacing/>
        <w:jc w:val="both"/>
        <w:rPr>
          <w:rFonts w:ascii="Calibri" w:hAnsi="Calibri"/>
          <w:sz w:val="22"/>
          <w:szCs w:val="22"/>
          <w:lang w:eastAsia="el-GR"/>
        </w:rPr>
      </w:pPr>
      <w:r w:rsidRPr="00516402">
        <w:rPr>
          <w:rFonts w:ascii="Arial Narrow" w:hAnsi="Arial Narrow" w:cs="Courier New"/>
          <w:lang w:eastAsia="el-GR"/>
        </w:rPr>
        <w:t>[ΦΕΚ Β/5441/05.12.2018])</w:t>
      </w:r>
    </w:p>
    <w:p w:rsidR="00516402" w:rsidRPr="00516402" w:rsidRDefault="00516402" w:rsidP="0051640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ind w:left="340"/>
        <w:contextualSpacing/>
        <w:jc w:val="both"/>
        <w:rPr>
          <w:rFonts w:ascii="Arial Narrow" w:hAnsi="Arial Narrow" w:cs="Courier New"/>
          <w:b/>
          <w:i/>
          <w:lang w:eastAsia="el-GR"/>
        </w:rPr>
      </w:pPr>
      <w:r w:rsidRPr="00516402">
        <w:rPr>
          <w:rFonts w:ascii="Calibri" w:hAnsi="Calibri"/>
          <w:i/>
          <w:sz w:val="22"/>
          <w:szCs w:val="22"/>
          <w:lang w:eastAsia="el-GR"/>
        </w:rPr>
        <w:t>“</w:t>
      </w:r>
      <w:r w:rsidRPr="00516402">
        <w:rPr>
          <w:rFonts w:ascii="Arial Narrow" w:hAnsi="Arial Narrow" w:cs="Courier New"/>
          <w:b/>
          <w:i/>
          <w:lang w:eastAsia="el-GR"/>
        </w:rPr>
        <w:t>Τροποποίηση της αριθ. ΔΙΔΑΔ/Φ.53/1379/οικ. 4727/19-2-2008 (ΦΕΚ Β 315) υπουργικής απόφασης «Καθορισμός υποχρεώσεων των υπαλλήλων που τελούν σε άδεια υπηρεσιακής εκπαίδευσης»”</w:t>
      </w:r>
    </w:p>
    <w:p w:rsidR="00516402" w:rsidRPr="00516402" w:rsidRDefault="00516402" w:rsidP="0051640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ind w:left="340"/>
        <w:rPr>
          <w:rFonts w:ascii="Courier New" w:hAnsi="Courier New" w:cs="Courier New"/>
          <w:sz w:val="20"/>
          <w:szCs w:val="20"/>
          <w:lang w:eastAsia="el-GR"/>
        </w:rPr>
      </w:pPr>
    </w:p>
    <w:p w:rsidR="00516402" w:rsidRPr="00516402" w:rsidRDefault="00516402" w:rsidP="00E95AB7">
      <w:pPr>
        <w:numPr>
          <w:ilvl w:val="0"/>
          <w:numId w:val="5"/>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spacing w:after="200" w:line="276" w:lineRule="auto"/>
        <w:ind w:left="340"/>
        <w:contextualSpacing/>
        <w:jc w:val="both"/>
        <w:rPr>
          <w:rFonts w:ascii="Arial Narrow" w:hAnsi="Arial Narrow"/>
          <w:b/>
          <w:lang w:eastAsia="el-GR"/>
        </w:rPr>
      </w:pPr>
      <w:r w:rsidRPr="00516402">
        <w:rPr>
          <w:rFonts w:ascii="Arial Narrow" w:hAnsi="Arial Narrow" w:cs="Courier New"/>
          <w:lang w:eastAsia="el-GR"/>
        </w:rPr>
        <w:t xml:space="preserve">Αριθ. </w:t>
      </w:r>
      <w:hyperlink r:id="rId417" w:history="1">
        <w:r w:rsidRPr="00516402">
          <w:rPr>
            <w:rFonts w:ascii="Arial Narrow" w:hAnsi="Arial Narrow" w:cs="Courier New"/>
            <w:b/>
            <w:color w:val="0000FF"/>
            <w:lang w:eastAsia="el-GR"/>
          </w:rPr>
          <w:t>ΔΙΑΔΠ/Γ2γ/οικ./1692/27-6-2006</w:t>
        </w:r>
      </w:hyperlink>
    </w:p>
    <w:p w:rsidR="00516402" w:rsidRPr="00516402" w:rsidRDefault="00516402" w:rsidP="0051640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ind w:left="340"/>
        <w:contextualSpacing/>
        <w:jc w:val="both"/>
        <w:rPr>
          <w:rFonts w:ascii="Arial Narrow" w:hAnsi="Arial Narrow" w:cs="Courier New"/>
          <w:lang w:eastAsia="el-GR"/>
        </w:rPr>
      </w:pPr>
      <w:r w:rsidRPr="00516402">
        <w:rPr>
          <w:rFonts w:ascii="Arial Narrow" w:hAnsi="Arial Narrow" w:cs="Courier New"/>
          <w:lang w:eastAsia="el-GR"/>
        </w:rPr>
        <w:t xml:space="preserve">(ΦΕΚ Β/769/27.06.2006) </w:t>
      </w:r>
    </w:p>
    <w:p w:rsidR="00516402" w:rsidRPr="00516402" w:rsidRDefault="00516402" w:rsidP="0051640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ind w:left="340"/>
        <w:contextualSpacing/>
        <w:jc w:val="both"/>
        <w:rPr>
          <w:rFonts w:ascii="Arial Narrow" w:hAnsi="Arial Narrow" w:cs="Courier New"/>
          <w:lang w:eastAsia="el-GR"/>
        </w:rPr>
      </w:pPr>
      <w:r w:rsidRPr="00516402">
        <w:rPr>
          <w:rFonts w:ascii="Arial Narrow" w:hAnsi="Arial Narrow" w:cs="Courier New"/>
          <w:lang w:eastAsia="el-GR"/>
        </w:rPr>
        <w:t>Απόφαση του Υπουργού Εσωτερικών, Δημόσιας Διοίκησης και Αποκέντρωσης:</w:t>
      </w:r>
    </w:p>
    <w:p w:rsidR="00516402" w:rsidRPr="00516402" w:rsidRDefault="00516402" w:rsidP="0051640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ind w:left="340"/>
        <w:contextualSpacing/>
        <w:jc w:val="both"/>
        <w:rPr>
          <w:rFonts w:ascii="Arial Narrow" w:hAnsi="Arial Narrow" w:cs="Courier New"/>
          <w:b/>
          <w:i/>
          <w:lang w:eastAsia="el-GR"/>
        </w:rPr>
      </w:pPr>
      <w:r w:rsidRPr="00516402">
        <w:rPr>
          <w:rFonts w:ascii="Arial Narrow" w:hAnsi="Arial Narrow" w:cs="Courier New"/>
          <w:b/>
          <w:i/>
          <w:lang w:eastAsia="el-GR"/>
        </w:rPr>
        <w:t xml:space="preserve">«Καθιέρωση ωρών προσέλευσης και αποχώρησης των υπαλλήλων των δημοσίων υπηρεσιών και των Ν.Π.Δ.Δ.» </w:t>
      </w:r>
    </w:p>
    <w:p w:rsidR="00516402" w:rsidRPr="00516402" w:rsidRDefault="00516402" w:rsidP="0051640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ind w:left="340"/>
        <w:contextualSpacing/>
        <w:jc w:val="both"/>
        <w:rPr>
          <w:rFonts w:ascii="Arial Narrow" w:hAnsi="Arial Narrow" w:cs="Courier New"/>
          <w:lang w:eastAsia="el-GR"/>
        </w:rPr>
      </w:pPr>
      <w:r w:rsidRPr="00516402">
        <w:rPr>
          <w:rFonts w:ascii="Arial Narrow" w:hAnsi="Arial Narrow" w:cs="Courier New"/>
          <w:lang w:eastAsia="el-GR"/>
        </w:rPr>
        <w:t>(τροποποίηση με Απόφαση του Υπουργού Διοικητικής Μεταρρύθμισης και Ηλεκτρονικής Διακυβέρνησης αριθ.:</w:t>
      </w:r>
    </w:p>
    <w:p w:rsidR="00516402" w:rsidRPr="00516402" w:rsidRDefault="00A27482" w:rsidP="0051640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ind w:left="340"/>
        <w:contextualSpacing/>
        <w:jc w:val="both"/>
        <w:rPr>
          <w:rFonts w:ascii="Arial Narrow" w:hAnsi="Arial Narrow" w:cs="Courier New"/>
          <w:b/>
          <w:lang w:eastAsia="el-GR"/>
        </w:rPr>
      </w:pPr>
      <w:hyperlink r:id="rId418" w:history="1">
        <w:r w:rsidR="00516402" w:rsidRPr="00516402">
          <w:rPr>
            <w:rFonts w:ascii="Arial Narrow" w:hAnsi="Arial Narrow" w:cs="Courier New"/>
            <w:b/>
            <w:color w:val="0000FF"/>
            <w:lang w:eastAsia="el-GR"/>
          </w:rPr>
          <w:t>ΔΙΑΔΠ/ΦΒ1/14757/25-7-2011</w:t>
        </w:r>
      </w:hyperlink>
    </w:p>
    <w:p w:rsidR="00516402" w:rsidRPr="00516402" w:rsidRDefault="00516402" w:rsidP="0051640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ind w:left="340"/>
        <w:contextualSpacing/>
        <w:jc w:val="both"/>
        <w:rPr>
          <w:rFonts w:ascii="Arial Narrow" w:hAnsi="Arial Narrow" w:cs="Courier New"/>
          <w:lang w:eastAsia="el-GR"/>
        </w:rPr>
      </w:pPr>
      <w:r w:rsidRPr="00516402">
        <w:rPr>
          <w:rFonts w:ascii="Arial Narrow" w:hAnsi="Arial Narrow" w:cs="Courier New"/>
          <w:lang w:eastAsia="el-GR"/>
        </w:rPr>
        <w:t xml:space="preserve">[ΦΕΚ Β/1659/26.07.2011] </w:t>
      </w:r>
    </w:p>
    <w:p w:rsidR="00516402" w:rsidRPr="00516402" w:rsidRDefault="00516402" w:rsidP="0051640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ind w:left="340"/>
        <w:contextualSpacing/>
        <w:jc w:val="both"/>
        <w:rPr>
          <w:rFonts w:ascii="Arial Narrow" w:hAnsi="Arial Narrow" w:cs="Courier New"/>
          <w:b/>
          <w:lang w:eastAsia="el-GR"/>
        </w:rPr>
      </w:pPr>
      <w:r w:rsidRPr="00516402">
        <w:rPr>
          <w:rFonts w:ascii="Arial Narrow" w:hAnsi="Arial Narrow" w:cs="Courier New"/>
          <w:b/>
          <w:i/>
          <w:lang w:eastAsia="el-GR"/>
        </w:rPr>
        <w:t xml:space="preserve">“Τροποποίηση της υπ’ </w:t>
      </w:r>
      <w:proofErr w:type="spellStart"/>
      <w:r w:rsidRPr="00516402">
        <w:rPr>
          <w:rFonts w:ascii="Arial Narrow" w:hAnsi="Arial Narrow" w:cs="Courier New"/>
          <w:b/>
          <w:i/>
          <w:lang w:eastAsia="el-GR"/>
        </w:rPr>
        <w:t>αριθμ</w:t>
      </w:r>
      <w:proofErr w:type="spellEnd"/>
      <w:r w:rsidRPr="00516402">
        <w:rPr>
          <w:rFonts w:ascii="Arial Narrow" w:hAnsi="Arial Narrow" w:cs="Courier New"/>
          <w:b/>
          <w:i/>
          <w:lang w:eastAsia="el-GR"/>
        </w:rPr>
        <w:t>. ΔΙΑΔΠ/Γ2γ/</w:t>
      </w:r>
      <w:proofErr w:type="spellStart"/>
      <w:r w:rsidRPr="00516402">
        <w:rPr>
          <w:rFonts w:ascii="Arial Narrow" w:hAnsi="Arial Narrow" w:cs="Courier New"/>
          <w:b/>
          <w:i/>
          <w:lang w:eastAsia="el-GR"/>
        </w:rPr>
        <w:t>οικ</w:t>
      </w:r>
      <w:proofErr w:type="spellEnd"/>
      <w:r w:rsidRPr="00516402">
        <w:rPr>
          <w:rFonts w:ascii="Arial Narrow" w:hAnsi="Arial Narrow" w:cs="Courier New"/>
          <w:b/>
          <w:i/>
          <w:lang w:eastAsia="el-GR"/>
        </w:rPr>
        <w:t>/1692/27.6.2006 (ΦΕΚ Β΄ 769) απόφασης «Καθιέρωση ωρών προσέλευσης και αποχώρησης των υπαλλήλων των δημοσίων υπηρεσιών και των Ν.Π.Δ.Δ.»”</w:t>
      </w:r>
      <w:r w:rsidRPr="00516402">
        <w:rPr>
          <w:rFonts w:ascii="Arial Narrow" w:hAnsi="Arial Narrow" w:cs="Courier New"/>
          <w:b/>
          <w:lang w:eastAsia="el-GR"/>
        </w:rPr>
        <w:t>)</w:t>
      </w:r>
    </w:p>
    <w:p w:rsidR="00516402" w:rsidRPr="00516402" w:rsidRDefault="00516402" w:rsidP="0051640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ind w:left="340"/>
        <w:jc w:val="both"/>
        <w:rPr>
          <w:rFonts w:ascii="Arial Narrow" w:hAnsi="Arial Narrow"/>
          <w:b/>
          <w:lang w:eastAsia="el-GR"/>
        </w:rPr>
      </w:pPr>
    </w:p>
    <w:p w:rsidR="00516402" w:rsidRPr="00516402" w:rsidRDefault="00516402" w:rsidP="00E95AB7">
      <w:pPr>
        <w:numPr>
          <w:ilvl w:val="0"/>
          <w:numId w:val="5"/>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spacing w:after="200" w:line="276" w:lineRule="auto"/>
        <w:ind w:left="340"/>
        <w:contextualSpacing/>
        <w:jc w:val="both"/>
        <w:rPr>
          <w:rFonts w:ascii="Arial Narrow" w:hAnsi="Arial Narrow" w:cs="Courier New"/>
          <w:b/>
          <w:lang w:eastAsia="el-GR"/>
        </w:rPr>
      </w:pPr>
      <w:r w:rsidRPr="00516402">
        <w:rPr>
          <w:rFonts w:ascii="Arial Narrow" w:hAnsi="Arial Narrow" w:cs="Courier New"/>
          <w:lang w:eastAsia="el-GR"/>
        </w:rPr>
        <w:t xml:space="preserve">Αριθ. </w:t>
      </w:r>
      <w:hyperlink r:id="rId419" w:history="1">
        <w:r w:rsidRPr="00516402">
          <w:rPr>
            <w:rFonts w:ascii="Arial Narrow" w:hAnsi="Arial Narrow" w:cs="Courier New"/>
            <w:b/>
            <w:color w:val="0000FF"/>
            <w:lang w:eastAsia="el-GR"/>
          </w:rPr>
          <w:t>ΔΙΔΑΔ/φ.51/578/οικ. 6378/4-3-2008</w:t>
        </w:r>
      </w:hyperlink>
      <w:r w:rsidRPr="00516402">
        <w:rPr>
          <w:rFonts w:ascii="Arial Narrow" w:hAnsi="Arial Narrow" w:cs="Courier New"/>
          <w:b/>
          <w:lang w:eastAsia="el-GR"/>
        </w:rPr>
        <w:tab/>
      </w:r>
    </w:p>
    <w:p w:rsidR="00516402" w:rsidRPr="00516402" w:rsidRDefault="00516402" w:rsidP="0051640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ind w:left="340"/>
        <w:contextualSpacing/>
        <w:jc w:val="both"/>
        <w:rPr>
          <w:rFonts w:ascii="Arial Narrow" w:hAnsi="Arial Narrow" w:cs="Courier New"/>
          <w:lang w:eastAsia="el-GR"/>
        </w:rPr>
      </w:pPr>
      <w:r w:rsidRPr="00516402">
        <w:rPr>
          <w:rFonts w:ascii="Arial Narrow" w:hAnsi="Arial Narrow" w:cs="Courier New"/>
          <w:lang w:eastAsia="el-GR"/>
        </w:rPr>
        <w:t xml:space="preserve">(ΦΕΚ Β/475/18.03.2008) </w:t>
      </w:r>
    </w:p>
    <w:p w:rsidR="00516402" w:rsidRPr="00516402" w:rsidRDefault="00516402" w:rsidP="0051640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ind w:left="340"/>
        <w:contextualSpacing/>
        <w:jc w:val="both"/>
        <w:rPr>
          <w:rFonts w:ascii="Arial Narrow" w:hAnsi="Arial Narrow" w:cs="Courier New"/>
          <w:lang w:eastAsia="el-GR"/>
        </w:rPr>
      </w:pPr>
      <w:r w:rsidRPr="00516402">
        <w:rPr>
          <w:rFonts w:ascii="Arial Narrow" w:hAnsi="Arial Narrow" w:cs="Courier New"/>
          <w:lang w:eastAsia="el-GR"/>
        </w:rPr>
        <w:t>Απόφαση του Υπουργού Εσωτερικών:</w:t>
      </w:r>
    </w:p>
    <w:p w:rsidR="00516402" w:rsidRPr="00516402" w:rsidRDefault="00516402" w:rsidP="0051640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ind w:left="340"/>
        <w:contextualSpacing/>
        <w:jc w:val="both"/>
        <w:rPr>
          <w:rFonts w:ascii="Arial Narrow" w:hAnsi="Arial Narrow" w:cs="Courier New"/>
          <w:b/>
          <w:i/>
          <w:lang w:eastAsia="el-GR"/>
        </w:rPr>
      </w:pPr>
      <w:r w:rsidRPr="00516402">
        <w:rPr>
          <w:rFonts w:ascii="Arial Narrow" w:hAnsi="Arial Narrow" w:cs="Courier New"/>
          <w:b/>
          <w:i/>
          <w:lang w:eastAsia="el-GR"/>
        </w:rPr>
        <w:t xml:space="preserve">«Προσαύξηση της κανονικής άδειας των υπαλλήλων που υπηρετούν σε παραμεθόριες περιοχές» </w:t>
      </w:r>
    </w:p>
    <w:p w:rsidR="00516402" w:rsidRPr="00516402" w:rsidRDefault="00516402" w:rsidP="0051640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ind w:left="340"/>
        <w:contextualSpacing/>
        <w:jc w:val="both"/>
        <w:rPr>
          <w:rFonts w:ascii="Arial Narrow" w:hAnsi="Arial Narrow" w:cs="Courier New"/>
          <w:lang w:eastAsia="el-GR"/>
        </w:rPr>
      </w:pPr>
      <w:r w:rsidRPr="00516402">
        <w:rPr>
          <w:rFonts w:ascii="Arial Narrow" w:hAnsi="Arial Narrow" w:cs="Courier New"/>
          <w:lang w:eastAsia="el-GR"/>
        </w:rPr>
        <w:t>Σχετική είναι και η Απόφαση της Υπουργού Διοικητικής Ανασυγκρότησης αριθ.:</w:t>
      </w:r>
    </w:p>
    <w:p w:rsidR="00516402" w:rsidRPr="00516402" w:rsidRDefault="00A27482" w:rsidP="0051640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ind w:left="340"/>
        <w:contextualSpacing/>
        <w:jc w:val="both"/>
        <w:rPr>
          <w:rFonts w:ascii="Arial Narrow" w:hAnsi="Arial Narrow" w:cs="Courier New"/>
          <w:b/>
          <w:lang w:eastAsia="el-GR"/>
        </w:rPr>
      </w:pPr>
      <w:hyperlink r:id="rId420" w:history="1">
        <w:r w:rsidR="00516402" w:rsidRPr="00516402">
          <w:rPr>
            <w:rFonts w:ascii="Arial Narrow" w:hAnsi="Arial Narrow" w:cs="Courier New"/>
            <w:b/>
            <w:color w:val="0000FF"/>
            <w:lang w:eastAsia="el-GR"/>
          </w:rPr>
          <w:t>ΔΙΔΑΔ/Φ.51/848/οικ. 31253/6-12-2016</w:t>
        </w:r>
      </w:hyperlink>
    </w:p>
    <w:p w:rsidR="00516402" w:rsidRPr="00516402" w:rsidRDefault="00516402" w:rsidP="0051640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ind w:left="340"/>
        <w:contextualSpacing/>
        <w:jc w:val="both"/>
        <w:rPr>
          <w:rFonts w:ascii="Arial Narrow" w:hAnsi="Arial Narrow" w:cs="Courier New"/>
          <w:lang w:eastAsia="el-GR"/>
        </w:rPr>
      </w:pPr>
      <w:r w:rsidRPr="00516402">
        <w:rPr>
          <w:rFonts w:ascii="Arial Narrow" w:hAnsi="Arial Narrow"/>
          <w:lang w:eastAsia="el-GR"/>
        </w:rPr>
        <w:t xml:space="preserve">(ΦΕΚ </w:t>
      </w:r>
      <w:r w:rsidRPr="00516402">
        <w:rPr>
          <w:rFonts w:ascii="Arial Narrow" w:hAnsi="Arial Narrow" w:cs="Courier New"/>
          <w:lang w:eastAsia="el-GR"/>
        </w:rPr>
        <w:t xml:space="preserve">Β/3940/07.12.2016) </w:t>
      </w:r>
    </w:p>
    <w:p w:rsidR="00516402" w:rsidRPr="00516402" w:rsidRDefault="00516402" w:rsidP="0051640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ind w:left="340"/>
        <w:contextualSpacing/>
        <w:jc w:val="both"/>
        <w:rPr>
          <w:rFonts w:ascii="Arial Narrow" w:hAnsi="Arial Narrow"/>
          <w:b/>
          <w:i/>
          <w:lang w:eastAsia="el-GR"/>
        </w:rPr>
      </w:pPr>
      <w:r w:rsidRPr="00516402">
        <w:rPr>
          <w:rFonts w:ascii="Arial Narrow" w:hAnsi="Arial Narrow" w:cs="Courier New"/>
          <w:b/>
          <w:i/>
          <w:lang w:eastAsia="el-GR"/>
        </w:rPr>
        <w:t>«Προσαύξηση της κανονικής άδειας υπαλλήλων που υπηρετούν στις Περιφερειακές Υπηρεσίες της Υπηρεσίας Ασύλου και της Υπηρεσίας Υποδοχής και Ταυτοποίησης σε παραμεθόριες περιοχές»</w:t>
      </w:r>
    </w:p>
    <w:p w:rsidR="00516402" w:rsidRPr="00516402" w:rsidRDefault="00516402" w:rsidP="00516402">
      <w:pPr>
        <w:suppressAutoHyphens w:val="0"/>
        <w:spacing w:after="200" w:line="276" w:lineRule="auto"/>
        <w:jc w:val="both"/>
        <w:rPr>
          <w:rFonts w:ascii="Arial Narrow" w:hAnsi="Arial Narrow"/>
          <w:b/>
          <w:i/>
          <w:sz w:val="22"/>
          <w:szCs w:val="22"/>
          <w:lang w:eastAsia="el-GR"/>
        </w:rPr>
      </w:pPr>
    </w:p>
    <w:p w:rsidR="00516402" w:rsidRPr="00516402" w:rsidRDefault="00516402" w:rsidP="00516402">
      <w:pPr>
        <w:suppressAutoHyphens w:val="0"/>
        <w:spacing w:after="200" w:line="276" w:lineRule="auto"/>
        <w:jc w:val="both"/>
        <w:rPr>
          <w:rFonts w:ascii="Arial Narrow" w:hAnsi="Arial Narrow"/>
          <w:b/>
          <w:i/>
          <w:sz w:val="22"/>
          <w:szCs w:val="22"/>
          <w:lang w:eastAsia="el-GR"/>
        </w:rPr>
      </w:pPr>
    </w:p>
    <w:p w:rsidR="00516402" w:rsidRPr="00516402" w:rsidRDefault="00516402" w:rsidP="00516402">
      <w:pPr>
        <w:suppressAutoHyphens w:val="0"/>
        <w:spacing w:after="200" w:line="276" w:lineRule="auto"/>
        <w:jc w:val="both"/>
        <w:rPr>
          <w:rFonts w:ascii="Arial Narrow" w:hAnsi="Arial Narrow"/>
          <w:b/>
          <w:i/>
          <w:sz w:val="22"/>
          <w:szCs w:val="22"/>
          <w:lang w:eastAsia="el-GR"/>
        </w:rPr>
      </w:pPr>
      <w:r w:rsidRPr="00516402">
        <w:rPr>
          <w:rFonts w:ascii="Arial Narrow" w:hAnsi="Arial Narrow"/>
          <w:b/>
          <w:i/>
          <w:sz w:val="22"/>
          <w:szCs w:val="22"/>
          <w:lang w:eastAsia="el-GR"/>
        </w:rPr>
        <w:lastRenderedPageBreak/>
        <w:t xml:space="preserve">Σχόλιο: </w:t>
      </w:r>
    </w:p>
    <w:p w:rsidR="00516402" w:rsidRPr="00516402" w:rsidRDefault="00516402" w:rsidP="00516402">
      <w:pPr>
        <w:suppressAutoHyphens w:val="0"/>
        <w:spacing w:after="200" w:line="276" w:lineRule="auto"/>
        <w:jc w:val="both"/>
        <w:rPr>
          <w:rFonts w:ascii="Arial Narrow" w:hAnsi="Arial Narrow"/>
          <w:i/>
          <w:sz w:val="22"/>
          <w:szCs w:val="22"/>
          <w:lang w:eastAsia="el-GR"/>
        </w:rPr>
      </w:pPr>
      <w:r w:rsidRPr="00516402">
        <w:rPr>
          <w:rFonts w:ascii="Arial Narrow" w:hAnsi="Arial Narrow"/>
          <w:i/>
          <w:sz w:val="22"/>
          <w:szCs w:val="22"/>
          <w:lang w:eastAsia="el-GR"/>
        </w:rPr>
        <w:t>Επισημαίνεται ότι καταγράφονται οι κανονιστικές πράξεις που δημοσιεύονται στο τεύχος Β’, στις οποίες γίνεται ρητή αναφορά για εφαρμογή τους στους υπαλλήλους με σχέση Ι.Δ.Α.Χ. και όχι τυχόν άλλες κανονιστικές πράξεις, οι οποίες έχουν εκδοθεί κατ’ εξουσιοδότηση των διατάξεων του Υπαλληλικού Κώδικα ή άλλων διατάξεων και εφαρμόζονται στους υπαλλήλους Ι.Δ.Α.Χ. λόγω παραπομπής στην οικεία νομοθεσία για τους υπαλλήλους με σχέση δημοσίου δικαίου.</w:t>
      </w:r>
    </w:p>
    <w:p w:rsidR="00516402" w:rsidRPr="00516402" w:rsidRDefault="00516402" w:rsidP="00516402">
      <w:pPr>
        <w:rPr>
          <w:rFonts w:ascii="Calibri" w:hAnsi="Calibri" w:cs="Tahoma"/>
          <w:b/>
          <w:color w:val="365F91"/>
        </w:rPr>
      </w:pPr>
    </w:p>
    <w:p w:rsidR="00516402" w:rsidRPr="00516402" w:rsidRDefault="00516402" w:rsidP="00516402">
      <w:pPr>
        <w:rPr>
          <w:rFonts w:ascii="Calibri" w:hAnsi="Calibri" w:cs="Tahoma"/>
          <w:b/>
          <w:color w:val="365F91"/>
        </w:rPr>
      </w:pPr>
    </w:p>
    <w:p w:rsidR="00516402" w:rsidRPr="00516402" w:rsidRDefault="00516402" w:rsidP="00516402">
      <w:pPr>
        <w:rPr>
          <w:rFonts w:ascii="Calibri" w:hAnsi="Calibri" w:cs="Tahoma"/>
          <w:b/>
          <w:color w:val="365F91"/>
        </w:rPr>
      </w:pPr>
    </w:p>
    <w:p w:rsidR="00516402" w:rsidRPr="00516402" w:rsidRDefault="00516402" w:rsidP="00516402">
      <w:pPr>
        <w:rPr>
          <w:rFonts w:ascii="Calibri" w:hAnsi="Calibri" w:cs="Tahoma"/>
          <w:b/>
          <w:color w:val="365F91"/>
        </w:rPr>
      </w:pPr>
    </w:p>
    <w:p w:rsidR="00516402" w:rsidRPr="00516402" w:rsidRDefault="00516402" w:rsidP="00516402">
      <w:pPr>
        <w:rPr>
          <w:rFonts w:ascii="Calibri" w:hAnsi="Calibri" w:cs="Tahoma"/>
          <w:b/>
          <w:color w:val="365F91"/>
        </w:rPr>
      </w:pPr>
    </w:p>
    <w:p w:rsidR="00516402" w:rsidRPr="00516402" w:rsidRDefault="00516402" w:rsidP="00516402">
      <w:pPr>
        <w:rPr>
          <w:rFonts w:ascii="Calibri" w:hAnsi="Calibri" w:cs="Tahoma"/>
          <w:b/>
          <w:color w:val="365F91"/>
        </w:rPr>
      </w:pPr>
    </w:p>
    <w:p w:rsidR="00516402" w:rsidRPr="00516402" w:rsidRDefault="00516402" w:rsidP="00516402">
      <w:pPr>
        <w:rPr>
          <w:rFonts w:ascii="Calibri" w:hAnsi="Calibri" w:cs="Tahoma"/>
          <w:b/>
          <w:color w:val="365F91"/>
        </w:rPr>
      </w:pPr>
    </w:p>
    <w:p w:rsidR="00516402" w:rsidRPr="00516402" w:rsidRDefault="00516402" w:rsidP="00516402">
      <w:pPr>
        <w:rPr>
          <w:rFonts w:ascii="Calibri" w:hAnsi="Calibri" w:cs="Tahoma"/>
          <w:b/>
          <w:color w:val="365F91"/>
        </w:rPr>
      </w:pPr>
    </w:p>
    <w:p w:rsidR="00516402" w:rsidRPr="00516402" w:rsidRDefault="00516402" w:rsidP="00516402">
      <w:pPr>
        <w:rPr>
          <w:rFonts w:ascii="Calibri" w:hAnsi="Calibri" w:cs="Tahoma"/>
          <w:b/>
          <w:color w:val="365F91"/>
        </w:rPr>
      </w:pPr>
    </w:p>
    <w:p w:rsidR="00516402" w:rsidRPr="00516402" w:rsidRDefault="00516402" w:rsidP="00516402">
      <w:pPr>
        <w:rPr>
          <w:rFonts w:ascii="Calibri" w:hAnsi="Calibri" w:cs="Tahoma"/>
          <w:b/>
          <w:color w:val="365F91"/>
        </w:rPr>
      </w:pPr>
    </w:p>
    <w:p w:rsidR="00516402" w:rsidRPr="00516402" w:rsidRDefault="00516402" w:rsidP="00516402">
      <w:pPr>
        <w:rPr>
          <w:rFonts w:ascii="Calibri" w:hAnsi="Calibri" w:cs="Tahoma"/>
          <w:b/>
          <w:color w:val="365F91"/>
        </w:rPr>
      </w:pPr>
    </w:p>
    <w:p w:rsidR="00516402" w:rsidRPr="00516402" w:rsidRDefault="00516402" w:rsidP="00516402">
      <w:pPr>
        <w:rPr>
          <w:rFonts w:ascii="Calibri" w:hAnsi="Calibri" w:cs="Tahoma"/>
          <w:b/>
          <w:color w:val="365F91"/>
        </w:rPr>
      </w:pPr>
    </w:p>
    <w:p w:rsidR="00516402" w:rsidRPr="00516402" w:rsidRDefault="00516402" w:rsidP="00516402">
      <w:pPr>
        <w:rPr>
          <w:rFonts w:ascii="Calibri" w:hAnsi="Calibri" w:cs="Tahoma"/>
          <w:b/>
          <w:color w:val="365F91"/>
        </w:rPr>
      </w:pPr>
    </w:p>
    <w:p w:rsidR="00516402" w:rsidRPr="00516402" w:rsidRDefault="00516402" w:rsidP="00516402">
      <w:pPr>
        <w:rPr>
          <w:rFonts w:ascii="Calibri" w:hAnsi="Calibri" w:cs="Tahoma"/>
          <w:b/>
          <w:color w:val="365F91"/>
        </w:rPr>
      </w:pPr>
    </w:p>
    <w:p w:rsidR="00516402" w:rsidRPr="00516402" w:rsidRDefault="00516402" w:rsidP="00516402">
      <w:pPr>
        <w:rPr>
          <w:rFonts w:ascii="Calibri" w:hAnsi="Calibri" w:cs="Tahoma"/>
          <w:b/>
          <w:color w:val="365F91"/>
        </w:rPr>
      </w:pPr>
    </w:p>
    <w:p w:rsidR="00516402" w:rsidRPr="00516402" w:rsidRDefault="00516402" w:rsidP="00516402">
      <w:pPr>
        <w:rPr>
          <w:rFonts w:ascii="Calibri" w:hAnsi="Calibri" w:cs="Tahoma"/>
          <w:b/>
          <w:color w:val="365F91"/>
        </w:rPr>
      </w:pPr>
    </w:p>
    <w:p w:rsidR="00516402" w:rsidRPr="00516402" w:rsidRDefault="00516402" w:rsidP="00516402">
      <w:pPr>
        <w:rPr>
          <w:rFonts w:ascii="Calibri" w:hAnsi="Calibri" w:cs="Tahoma"/>
          <w:b/>
          <w:color w:val="365F91"/>
        </w:rPr>
      </w:pPr>
    </w:p>
    <w:p w:rsidR="00516402" w:rsidRPr="00516402" w:rsidRDefault="00516402" w:rsidP="00516402">
      <w:pPr>
        <w:rPr>
          <w:rFonts w:ascii="Calibri" w:hAnsi="Calibri" w:cs="Tahoma"/>
          <w:b/>
          <w:color w:val="365F91"/>
        </w:rPr>
      </w:pPr>
    </w:p>
    <w:p w:rsidR="00516402" w:rsidRDefault="00516402" w:rsidP="00516402">
      <w:pPr>
        <w:rPr>
          <w:rFonts w:ascii="Calibri" w:hAnsi="Calibri" w:cs="Tahoma"/>
          <w:b/>
          <w:color w:val="365F91"/>
        </w:rPr>
      </w:pPr>
    </w:p>
    <w:p w:rsidR="003822C8" w:rsidRDefault="003822C8" w:rsidP="00516402">
      <w:pPr>
        <w:rPr>
          <w:rFonts w:ascii="Calibri" w:hAnsi="Calibri" w:cs="Tahoma"/>
          <w:b/>
          <w:color w:val="365F91"/>
        </w:rPr>
      </w:pPr>
    </w:p>
    <w:p w:rsidR="003822C8" w:rsidRDefault="003822C8" w:rsidP="00516402">
      <w:pPr>
        <w:rPr>
          <w:rFonts w:ascii="Calibri" w:hAnsi="Calibri" w:cs="Tahoma"/>
          <w:b/>
          <w:color w:val="365F91"/>
        </w:rPr>
      </w:pPr>
    </w:p>
    <w:p w:rsidR="003822C8" w:rsidRDefault="003822C8" w:rsidP="00516402">
      <w:pPr>
        <w:rPr>
          <w:rFonts w:ascii="Calibri" w:hAnsi="Calibri" w:cs="Tahoma"/>
          <w:b/>
          <w:color w:val="365F91"/>
        </w:rPr>
      </w:pPr>
    </w:p>
    <w:p w:rsidR="003822C8" w:rsidRDefault="003822C8" w:rsidP="00516402">
      <w:pPr>
        <w:rPr>
          <w:rFonts w:ascii="Calibri" w:hAnsi="Calibri" w:cs="Tahoma"/>
          <w:b/>
          <w:color w:val="365F91"/>
        </w:rPr>
      </w:pPr>
    </w:p>
    <w:p w:rsidR="003822C8" w:rsidRDefault="003822C8" w:rsidP="00516402">
      <w:pPr>
        <w:rPr>
          <w:rFonts w:ascii="Calibri" w:hAnsi="Calibri" w:cs="Tahoma"/>
          <w:b/>
          <w:color w:val="365F91"/>
        </w:rPr>
      </w:pPr>
    </w:p>
    <w:p w:rsidR="003822C8" w:rsidRDefault="003822C8" w:rsidP="00516402">
      <w:pPr>
        <w:rPr>
          <w:rFonts w:ascii="Calibri" w:hAnsi="Calibri" w:cs="Tahoma"/>
          <w:b/>
          <w:color w:val="365F91"/>
        </w:rPr>
      </w:pPr>
    </w:p>
    <w:p w:rsidR="003822C8" w:rsidRDefault="003822C8" w:rsidP="00516402">
      <w:pPr>
        <w:rPr>
          <w:rFonts w:ascii="Calibri" w:hAnsi="Calibri" w:cs="Tahoma"/>
          <w:b/>
          <w:color w:val="365F91"/>
        </w:rPr>
      </w:pPr>
    </w:p>
    <w:p w:rsidR="003822C8" w:rsidRDefault="003822C8" w:rsidP="00516402">
      <w:pPr>
        <w:rPr>
          <w:rFonts w:ascii="Calibri" w:hAnsi="Calibri" w:cs="Tahoma"/>
          <w:b/>
          <w:color w:val="365F91"/>
        </w:rPr>
      </w:pPr>
    </w:p>
    <w:p w:rsidR="003822C8" w:rsidRDefault="003822C8" w:rsidP="00516402">
      <w:pPr>
        <w:rPr>
          <w:rFonts w:ascii="Calibri" w:hAnsi="Calibri" w:cs="Tahoma"/>
          <w:b/>
          <w:color w:val="365F91"/>
        </w:rPr>
      </w:pPr>
    </w:p>
    <w:p w:rsidR="003822C8" w:rsidRDefault="003822C8" w:rsidP="00516402">
      <w:pPr>
        <w:rPr>
          <w:rFonts w:ascii="Calibri" w:hAnsi="Calibri" w:cs="Tahoma"/>
          <w:b/>
          <w:color w:val="365F91"/>
        </w:rPr>
      </w:pPr>
    </w:p>
    <w:p w:rsidR="003822C8" w:rsidRDefault="003822C8" w:rsidP="00516402">
      <w:pPr>
        <w:rPr>
          <w:rFonts w:ascii="Calibri" w:hAnsi="Calibri" w:cs="Tahoma"/>
          <w:b/>
          <w:color w:val="365F91"/>
        </w:rPr>
      </w:pPr>
    </w:p>
    <w:p w:rsidR="003822C8" w:rsidRDefault="003822C8" w:rsidP="00516402">
      <w:pPr>
        <w:rPr>
          <w:rFonts w:ascii="Calibri" w:hAnsi="Calibri" w:cs="Tahoma"/>
          <w:b/>
          <w:color w:val="365F91"/>
        </w:rPr>
      </w:pPr>
    </w:p>
    <w:p w:rsidR="003822C8" w:rsidRDefault="003822C8" w:rsidP="00516402">
      <w:pPr>
        <w:rPr>
          <w:rFonts w:ascii="Calibri" w:hAnsi="Calibri" w:cs="Tahoma"/>
          <w:b/>
          <w:color w:val="365F91"/>
        </w:rPr>
      </w:pPr>
    </w:p>
    <w:p w:rsidR="003822C8" w:rsidRDefault="003822C8" w:rsidP="00516402">
      <w:pPr>
        <w:rPr>
          <w:rFonts w:ascii="Calibri" w:hAnsi="Calibri" w:cs="Tahoma"/>
          <w:b/>
          <w:color w:val="365F91"/>
        </w:rPr>
      </w:pPr>
    </w:p>
    <w:p w:rsidR="003822C8" w:rsidRDefault="003822C8" w:rsidP="00516402">
      <w:pPr>
        <w:rPr>
          <w:rFonts w:ascii="Calibri" w:hAnsi="Calibri" w:cs="Tahoma"/>
          <w:b/>
          <w:color w:val="365F91"/>
        </w:rPr>
      </w:pPr>
    </w:p>
    <w:p w:rsidR="003822C8" w:rsidRDefault="003822C8" w:rsidP="00516402">
      <w:pPr>
        <w:rPr>
          <w:rFonts w:ascii="Calibri" w:hAnsi="Calibri" w:cs="Tahoma"/>
          <w:b/>
          <w:color w:val="365F91"/>
        </w:rPr>
      </w:pPr>
    </w:p>
    <w:p w:rsidR="003822C8" w:rsidRPr="00516402" w:rsidRDefault="003822C8" w:rsidP="00516402">
      <w:pPr>
        <w:rPr>
          <w:rFonts w:ascii="Calibri" w:hAnsi="Calibri" w:cs="Tahoma"/>
          <w:b/>
          <w:color w:val="365F91"/>
        </w:rPr>
      </w:pPr>
    </w:p>
    <w:p w:rsidR="00516402" w:rsidRPr="00516402" w:rsidRDefault="00516402" w:rsidP="00516402">
      <w:pPr>
        <w:rPr>
          <w:rFonts w:ascii="Calibri" w:hAnsi="Calibri" w:cs="Tahoma"/>
          <w:b/>
          <w:color w:val="365F91"/>
        </w:rPr>
      </w:pPr>
    </w:p>
    <w:p w:rsidR="00516402" w:rsidRPr="00516402" w:rsidRDefault="00516402" w:rsidP="00516402">
      <w:pPr>
        <w:rPr>
          <w:rFonts w:ascii="Calibri" w:hAnsi="Calibri" w:cs="Tahoma"/>
          <w:b/>
          <w:color w:val="365F91"/>
        </w:rPr>
      </w:pPr>
    </w:p>
    <w:bookmarkStart w:id="96" w:name="_ΠΑΡΑΡΤΗΜΑ_IV"/>
    <w:bookmarkEnd w:id="96"/>
    <w:p w:rsidR="00516402" w:rsidRPr="00516402" w:rsidRDefault="00516402" w:rsidP="00516402">
      <w:pPr>
        <w:keepNext/>
        <w:tabs>
          <w:tab w:val="left" w:pos="7005"/>
        </w:tabs>
        <w:ind w:right="359"/>
        <w:jc w:val="center"/>
        <w:outlineLvl w:val="0"/>
        <w:rPr>
          <w:rFonts w:ascii="Calibri" w:hAnsi="Calibri"/>
          <w:b/>
          <w:bCs/>
          <w:sz w:val="32"/>
          <w:szCs w:val="32"/>
          <w:u w:val="single"/>
        </w:rPr>
      </w:pPr>
      <w:r w:rsidRPr="00516402">
        <w:rPr>
          <w:rFonts w:ascii="Calibri" w:hAnsi="Calibri"/>
          <w:b/>
          <w:bCs/>
          <w:sz w:val="32"/>
          <w:szCs w:val="32"/>
          <w:u w:val="single"/>
        </w:rPr>
        <w:lastRenderedPageBreak/>
        <w:fldChar w:fldCharType="begin"/>
      </w:r>
      <w:r w:rsidRPr="00516402">
        <w:rPr>
          <w:rFonts w:ascii="Calibri" w:hAnsi="Calibri"/>
          <w:b/>
          <w:bCs/>
          <w:sz w:val="32"/>
          <w:szCs w:val="32"/>
          <w:u w:val="single"/>
        </w:rPr>
        <w:instrText xml:space="preserve"> HYPERLINK  \l "_ΠΑΡΑΡΤΗΜΑ_IV" </w:instrText>
      </w:r>
      <w:r w:rsidRPr="00516402">
        <w:rPr>
          <w:rFonts w:ascii="Calibri" w:hAnsi="Calibri"/>
          <w:b/>
          <w:bCs/>
          <w:sz w:val="32"/>
          <w:szCs w:val="32"/>
          <w:u w:val="single"/>
        </w:rPr>
        <w:fldChar w:fldCharType="separate"/>
      </w:r>
      <w:bookmarkStart w:id="97" w:name="_Toc34837651"/>
      <w:r w:rsidRPr="00516402">
        <w:rPr>
          <w:rFonts w:ascii="Calibri" w:hAnsi="Calibri"/>
          <w:b/>
          <w:bCs/>
          <w:sz w:val="32"/>
          <w:szCs w:val="32"/>
          <w:u w:val="single"/>
        </w:rPr>
        <w:t>ΠΑΡΑΡΤΗΜΑ</w:t>
      </w:r>
      <w:r w:rsidRPr="00516402">
        <w:rPr>
          <w:rFonts w:ascii="Calibri" w:hAnsi="Calibri"/>
          <w:b/>
          <w:bCs/>
          <w:sz w:val="32"/>
          <w:szCs w:val="32"/>
          <w:u w:val="single"/>
        </w:rPr>
        <w:fldChar w:fldCharType="end"/>
      </w:r>
      <w:r w:rsidRPr="00516402">
        <w:rPr>
          <w:rFonts w:ascii="Calibri" w:hAnsi="Calibri"/>
          <w:b/>
          <w:bCs/>
          <w:sz w:val="32"/>
          <w:szCs w:val="32"/>
          <w:u w:val="single"/>
        </w:rPr>
        <w:t xml:space="preserve"> </w:t>
      </w:r>
      <w:r w:rsidRPr="00516402">
        <w:rPr>
          <w:rFonts w:ascii="Calibri" w:hAnsi="Calibri"/>
          <w:b/>
          <w:bCs/>
          <w:sz w:val="32"/>
          <w:szCs w:val="32"/>
          <w:u w:val="single"/>
          <w:lang w:val="en-US"/>
        </w:rPr>
        <w:t>III</w:t>
      </w:r>
      <w:bookmarkEnd w:id="97"/>
    </w:p>
    <w:p w:rsidR="00516402" w:rsidRPr="00516402" w:rsidRDefault="00516402" w:rsidP="00516402">
      <w:pPr>
        <w:jc w:val="center"/>
        <w:rPr>
          <w:rFonts w:ascii="Calibri" w:hAnsi="Calibri" w:cs="Tahoma"/>
          <w:b/>
          <w:sz w:val="16"/>
          <w:szCs w:val="16"/>
        </w:rPr>
      </w:pPr>
    </w:p>
    <w:p w:rsidR="00516402" w:rsidRPr="00516402" w:rsidRDefault="00516402" w:rsidP="00516402">
      <w:pPr>
        <w:keepNext/>
        <w:tabs>
          <w:tab w:val="left" w:pos="7005"/>
        </w:tabs>
        <w:ind w:right="359"/>
        <w:jc w:val="center"/>
        <w:outlineLvl w:val="0"/>
        <w:rPr>
          <w:rFonts w:ascii="Calibri" w:hAnsi="Calibri"/>
          <w:b/>
          <w:bCs/>
          <w:sz w:val="32"/>
          <w:szCs w:val="32"/>
        </w:rPr>
      </w:pPr>
      <w:bookmarkStart w:id="98" w:name="_Toc34837652"/>
      <w:r w:rsidRPr="00516402">
        <w:rPr>
          <w:rFonts w:ascii="Calibri" w:hAnsi="Calibri"/>
          <w:b/>
          <w:bCs/>
          <w:sz w:val="32"/>
          <w:szCs w:val="32"/>
        </w:rPr>
        <w:t xml:space="preserve"> ΣΥΓΚΕΝΤΡΩΤΙΚΟΣ ΠΙΝΑΚΑΣ ΤΡΟΠΟΛΟΓΙΩΝ ΤΟΥ ΥΠ.Δ.Α.</w:t>
      </w:r>
      <w:bookmarkEnd w:id="98"/>
    </w:p>
    <w:p w:rsidR="00516402" w:rsidRPr="00516402" w:rsidRDefault="00516402" w:rsidP="00516402">
      <w:pPr>
        <w:jc w:val="both"/>
        <w:rPr>
          <w:rFonts w:ascii="Calibri" w:hAnsi="Calibri" w:cs="Tahoma"/>
          <w:b/>
          <w:sz w:val="16"/>
          <w:szCs w:val="16"/>
        </w:rPr>
      </w:pPr>
    </w:p>
    <w:tbl>
      <w:tblPr>
        <w:tblW w:w="9781" w:type="dxa"/>
        <w:tblLook w:val="04A0" w:firstRow="1" w:lastRow="0" w:firstColumn="1" w:lastColumn="0" w:noHBand="0" w:noVBand="1"/>
      </w:tblPr>
      <w:tblGrid>
        <w:gridCol w:w="524"/>
        <w:gridCol w:w="51"/>
        <w:gridCol w:w="9206"/>
      </w:tblGrid>
      <w:tr w:rsidR="00516402" w:rsidRPr="00516402" w:rsidTr="006D109E">
        <w:tc>
          <w:tcPr>
            <w:tcW w:w="524" w:type="dxa"/>
            <w:shd w:val="clear" w:color="auto" w:fill="auto"/>
          </w:tcPr>
          <w:p w:rsidR="00516402" w:rsidRPr="00516402" w:rsidRDefault="00516402" w:rsidP="00516402">
            <w:pPr>
              <w:jc w:val="center"/>
              <w:rPr>
                <w:rFonts w:ascii="Calibri" w:hAnsi="Calibri" w:cs="Tahoma"/>
                <w:b/>
                <w:sz w:val="28"/>
                <w:szCs w:val="28"/>
              </w:rPr>
            </w:pPr>
            <w:r w:rsidRPr="00516402">
              <w:rPr>
                <w:rFonts w:ascii="Calibri" w:hAnsi="Calibri" w:cs="Tahoma"/>
                <w:b/>
                <w:sz w:val="28"/>
                <w:szCs w:val="28"/>
              </w:rPr>
              <w:t>1.</w:t>
            </w:r>
          </w:p>
        </w:tc>
        <w:tc>
          <w:tcPr>
            <w:tcW w:w="9257" w:type="dxa"/>
            <w:gridSpan w:val="2"/>
            <w:shd w:val="clear" w:color="auto" w:fill="auto"/>
          </w:tcPr>
          <w:p w:rsidR="00516402" w:rsidRPr="00516402" w:rsidRDefault="00516402" w:rsidP="00516402">
            <w:pPr>
              <w:jc w:val="both"/>
              <w:rPr>
                <w:rFonts w:ascii="Calibri" w:hAnsi="Calibri" w:cs="Tahoma"/>
                <w:b/>
                <w:sz w:val="28"/>
                <w:szCs w:val="28"/>
                <w:lang w:val="en-US"/>
              </w:rPr>
            </w:pPr>
            <w:r w:rsidRPr="00516402">
              <w:rPr>
                <w:rFonts w:ascii="Calibri" w:hAnsi="Calibri" w:cs="Tahoma"/>
                <w:b/>
                <w:sz w:val="28"/>
                <w:szCs w:val="28"/>
                <w:u w:val="single"/>
              </w:rPr>
              <w:t>ΔΙΑΤΑΞΗ ΝΟΜΟΥ</w:t>
            </w:r>
            <w:r w:rsidRPr="00516402">
              <w:rPr>
                <w:rFonts w:ascii="Calibri" w:hAnsi="Calibri" w:cs="Tahoma"/>
                <w:b/>
                <w:sz w:val="28"/>
                <w:szCs w:val="28"/>
                <w:lang w:val="en-US"/>
              </w:rPr>
              <w:t>:</w:t>
            </w:r>
          </w:p>
        </w:tc>
      </w:tr>
      <w:tr w:rsidR="00516402" w:rsidRPr="00516402" w:rsidTr="006D109E">
        <w:tc>
          <w:tcPr>
            <w:tcW w:w="524" w:type="dxa"/>
            <w:shd w:val="clear" w:color="auto" w:fill="auto"/>
          </w:tcPr>
          <w:p w:rsidR="00516402" w:rsidRPr="00516402" w:rsidRDefault="00516402" w:rsidP="00516402">
            <w:pPr>
              <w:jc w:val="center"/>
              <w:rPr>
                <w:rFonts w:ascii="Calibri" w:hAnsi="Calibri" w:cs="Tahoma"/>
                <w:b/>
              </w:rPr>
            </w:pPr>
          </w:p>
        </w:tc>
        <w:tc>
          <w:tcPr>
            <w:tcW w:w="9257" w:type="dxa"/>
            <w:gridSpan w:val="2"/>
            <w:shd w:val="clear" w:color="auto" w:fill="auto"/>
          </w:tcPr>
          <w:p w:rsidR="00516402" w:rsidRPr="00516402" w:rsidRDefault="00516402" w:rsidP="00516402">
            <w:pPr>
              <w:jc w:val="both"/>
              <w:rPr>
                <w:rFonts w:ascii="Calibri" w:hAnsi="Calibri" w:cs="Tahoma"/>
                <w:b/>
              </w:rPr>
            </w:pPr>
            <w:r w:rsidRPr="00516402">
              <w:rPr>
                <w:rFonts w:ascii="Calibri" w:hAnsi="Calibri" w:cs="Tahoma"/>
              </w:rPr>
              <w:t xml:space="preserve">Άρθρο 59 του ν. </w:t>
            </w:r>
            <w:hyperlink r:id="rId421" w:history="1">
              <w:r w:rsidRPr="00516402">
                <w:rPr>
                  <w:rFonts w:ascii="Calibri" w:hAnsi="Calibri" w:cs="Tahoma"/>
                  <w:color w:val="0000FF"/>
                </w:rPr>
                <w:t>4369/16</w:t>
              </w:r>
            </w:hyperlink>
            <w:r w:rsidRPr="00516402">
              <w:rPr>
                <w:rFonts w:ascii="Calibri" w:hAnsi="Calibri" w:cs="Tahoma"/>
                <w:color w:val="0000FF"/>
              </w:rPr>
              <w:t xml:space="preserve"> </w:t>
            </w:r>
            <w:r w:rsidRPr="00516402">
              <w:rPr>
                <w:rFonts w:ascii="Calibri" w:hAnsi="Calibri" w:cs="Tahoma"/>
              </w:rPr>
              <w:t>(ΦΕΚ 33/Α/27.02.2016)</w:t>
            </w:r>
          </w:p>
        </w:tc>
      </w:tr>
      <w:tr w:rsidR="00516402" w:rsidRPr="00516402" w:rsidTr="006D109E">
        <w:tc>
          <w:tcPr>
            <w:tcW w:w="524" w:type="dxa"/>
            <w:shd w:val="clear" w:color="auto" w:fill="auto"/>
          </w:tcPr>
          <w:p w:rsidR="00516402" w:rsidRPr="00516402" w:rsidRDefault="00516402" w:rsidP="00516402">
            <w:pPr>
              <w:jc w:val="center"/>
              <w:rPr>
                <w:rFonts w:ascii="Calibri" w:hAnsi="Calibri" w:cs="Tahoma"/>
                <w:b/>
              </w:rPr>
            </w:pPr>
          </w:p>
        </w:tc>
        <w:tc>
          <w:tcPr>
            <w:tcW w:w="9257" w:type="dxa"/>
            <w:gridSpan w:val="2"/>
            <w:shd w:val="clear" w:color="auto" w:fill="auto"/>
          </w:tcPr>
          <w:p w:rsidR="00516402" w:rsidRPr="00516402" w:rsidRDefault="00516402" w:rsidP="00516402">
            <w:pPr>
              <w:jc w:val="both"/>
              <w:rPr>
                <w:rFonts w:ascii="Calibri" w:hAnsi="Calibri" w:cs="Tahoma"/>
                <w:b/>
                <w:sz w:val="28"/>
                <w:szCs w:val="28"/>
                <w:lang w:val="en-US"/>
              </w:rPr>
            </w:pPr>
            <w:r w:rsidRPr="00516402">
              <w:rPr>
                <w:rFonts w:ascii="Calibri" w:hAnsi="Calibri" w:cs="Tahoma"/>
                <w:b/>
                <w:sz w:val="28"/>
                <w:szCs w:val="28"/>
                <w:u w:val="single"/>
              </w:rPr>
              <w:t>ΤΙΤΛΟΣ ΝΟΜΟΥ</w:t>
            </w:r>
            <w:r w:rsidRPr="00516402">
              <w:rPr>
                <w:rFonts w:ascii="Calibri" w:hAnsi="Calibri" w:cs="Tahoma"/>
                <w:b/>
                <w:sz w:val="28"/>
                <w:szCs w:val="28"/>
                <w:lang w:val="en-US"/>
              </w:rPr>
              <w:t>:</w:t>
            </w:r>
          </w:p>
        </w:tc>
      </w:tr>
      <w:tr w:rsidR="00516402" w:rsidRPr="00516402" w:rsidTr="006D109E">
        <w:tc>
          <w:tcPr>
            <w:tcW w:w="524" w:type="dxa"/>
            <w:shd w:val="clear" w:color="auto" w:fill="auto"/>
          </w:tcPr>
          <w:p w:rsidR="00516402" w:rsidRPr="00516402" w:rsidRDefault="00516402" w:rsidP="00516402">
            <w:pPr>
              <w:jc w:val="center"/>
              <w:rPr>
                <w:rFonts w:ascii="Calibri" w:hAnsi="Calibri" w:cs="Tahoma"/>
                <w:b/>
              </w:rPr>
            </w:pPr>
          </w:p>
        </w:tc>
        <w:tc>
          <w:tcPr>
            <w:tcW w:w="9257" w:type="dxa"/>
            <w:gridSpan w:val="2"/>
            <w:shd w:val="clear" w:color="auto" w:fill="auto"/>
          </w:tcPr>
          <w:p w:rsidR="00516402" w:rsidRPr="00516402" w:rsidRDefault="00516402" w:rsidP="00516402">
            <w:pPr>
              <w:jc w:val="both"/>
              <w:rPr>
                <w:rFonts w:ascii="Calibri" w:hAnsi="Calibri" w:cs="Tahoma"/>
                <w:i/>
              </w:rPr>
            </w:pPr>
            <w:r w:rsidRPr="00516402">
              <w:rPr>
                <w:rFonts w:ascii="Calibri" w:hAnsi="Calibri" w:cs="Tahoma"/>
                <w:i/>
              </w:rPr>
              <w:t>«Εθνικό Μητρώο Επιτελικών Στελεχών Δημόσιας Διοίκησης, βαθμολογική διάρθρωση  θέσεων, συστήματα αξιολόγησης, προαγωγών και επιλογής προϊσταμένων (διαφάνεια − αξιοκρατία και αποτελεσματικότητα της Δημόσιας Διοίκησης) και άλλες διατάξεις»</w:t>
            </w:r>
          </w:p>
        </w:tc>
      </w:tr>
      <w:tr w:rsidR="00516402" w:rsidRPr="00516402" w:rsidTr="006D109E">
        <w:tc>
          <w:tcPr>
            <w:tcW w:w="524" w:type="dxa"/>
            <w:shd w:val="clear" w:color="auto" w:fill="auto"/>
          </w:tcPr>
          <w:p w:rsidR="00516402" w:rsidRPr="00516402" w:rsidRDefault="00516402" w:rsidP="00516402">
            <w:pPr>
              <w:jc w:val="center"/>
              <w:rPr>
                <w:rFonts w:ascii="Calibri" w:hAnsi="Calibri" w:cs="Tahoma"/>
                <w:b/>
              </w:rPr>
            </w:pPr>
          </w:p>
        </w:tc>
        <w:tc>
          <w:tcPr>
            <w:tcW w:w="9257" w:type="dxa"/>
            <w:gridSpan w:val="2"/>
            <w:shd w:val="clear" w:color="auto" w:fill="auto"/>
          </w:tcPr>
          <w:p w:rsidR="00516402" w:rsidRPr="00516402" w:rsidRDefault="00516402" w:rsidP="00516402">
            <w:pPr>
              <w:jc w:val="both"/>
              <w:rPr>
                <w:rFonts w:ascii="Calibri" w:hAnsi="Calibri" w:cs="Tahoma"/>
                <w:b/>
                <w:sz w:val="28"/>
                <w:szCs w:val="28"/>
                <w:lang w:val="en-US"/>
              </w:rPr>
            </w:pPr>
            <w:r w:rsidRPr="00516402">
              <w:rPr>
                <w:rFonts w:ascii="Calibri" w:hAnsi="Calibri" w:cs="Tahoma"/>
                <w:b/>
                <w:sz w:val="28"/>
                <w:szCs w:val="28"/>
                <w:u w:val="single"/>
              </w:rPr>
              <w:t>ΑΡΙΘΜΟΣ ΤΡΟΠΟΛΟΓΙΑΣ</w:t>
            </w:r>
            <w:r w:rsidRPr="00516402">
              <w:rPr>
                <w:rFonts w:ascii="Calibri" w:hAnsi="Calibri" w:cs="Tahoma"/>
                <w:b/>
                <w:sz w:val="28"/>
                <w:szCs w:val="28"/>
                <w:lang w:val="en-US"/>
              </w:rPr>
              <w:t>:</w:t>
            </w:r>
          </w:p>
        </w:tc>
      </w:tr>
      <w:tr w:rsidR="00516402" w:rsidRPr="00516402" w:rsidTr="006D109E">
        <w:tc>
          <w:tcPr>
            <w:tcW w:w="524" w:type="dxa"/>
            <w:shd w:val="clear" w:color="auto" w:fill="auto"/>
          </w:tcPr>
          <w:p w:rsidR="00516402" w:rsidRPr="00516402" w:rsidRDefault="00516402" w:rsidP="00516402">
            <w:pPr>
              <w:jc w:val="center"/>
              <w:rPr>
                <w:rFonts w:ascii="Calibri" w:hAnsi="Calibri" w:cs="Tahoma"/>
                <w:b/>
              </w:rPr>
            </w:pPr>
          </w:p>
        </w:tc>
        <w:tc>
          <w:tcPr>
            <w:tcW w:w="9257" w:type="dxa"/>
            <w:gridSpan w:val="2"/>
            <w:shd w:val="clear" w:color="auto" w:fill="auto"/>
          </w:tcPr>
          <w:p w:rsidR="00516402" w:rsidRPr="00516402" w:rsidRDefault="00516402" w:rsidP="00516402">
            <w:pPr>
              <w:suppressAutoHyphens w:val="0"/>
              <w:rPr>
                <w:rFonts w:ascii="Calibri" w:hAnsi="Calibri" w:cs="Segoe UI"/>
                <w:lang w:eastAsia="el-GR"/>
              </w:rPr>
            </w:pPr>
            <w:r w:rsidRPr="00516402">
              <w:rPr>
                <w:rFonts w:ascii="Calibri" w:hAnsi="Calibri" w:cs="Segoe UI"/>
                <w:lang w:eastAsia="el-GR"/>
              </w:rPr>
              <w:t>260/30 24.2.2016</w:t>
            </w:r>
          </w:p>
        </w:tc>
      </w:tr>
      <w:tr w:rsidR="00516402" w:rsidRPr="00516402" w:rsidTr="006D109E">
        <w:tc>
          <w:tcPr>
            <w:tcW w:w="524" w:type="dxa"/>
            <w:shd w:val="clear" w:color="auto" w:fill="auto"/>
          </w:tcPr>
          <w:p w:rsidR="00516402" w:rsidRPr="00516402" w:rsidRDefault="00516402" w:rsidP="00516402">
            <w:pPr>
              <w:jc w:val="center"/>
              <w:rPr>
                <w:rFonts w:ascii="Calibri" w:hAnsi="Calibri" w:cs="Tahoma"/>
                <w:b/>
              </w:rPr>
            </w:pPr>
          </w:p>
        </w:tc>
        <w:tc>
          <w:tcPr>
            <w:tcW w:w="9257" w:type="dxa"/>
            <w:gridSpan w:val="2"/>
            <w:shd w:val="clear" w:color="auto" w:fill="auto"/>
          </w:tcPr>
          <w:p w:rsidR="00516402" w:rsidRPr="00516402" w:rsidRDefault="00516402" w:rsidP="00516402">
            <w:pPr>
              <w:jc w:val="both"/>
              <w:rPr>
                <w:rFonts w:ascii="Calibri" w:hAnsi="Calibri" w:cs="Tahoma"/>
                <w:b/>
                <w:sz w:val="28"/>
                <w:szCs w:val="28"/>
                <w:lang w:val="en-US"/>
              </w:rPr>
            </w:pPr>
            <w:r w:rsidRPr="00516402">
              <w:rPr>
                <w:rFonts w:ascii="Calibri" w:hAnsi="Calibri" w:cs="Tahoma"/>
                <w:b/>
                <w:sz w:val="28"/>
                <w:szCs w:val="28"/>
                <w:u w:val="single"/>
              </w:rPr>
              <w:t>ΠΕΡΙΓΡΑΦΗ</w:t>
            </w:r>
            <w:r w:rsidRPr="00516402">
              <w:rPr>
                <w:rFonts w:ascii="Calibri" w:hAnsi="Calibri" w:cs="Tahoma"/>
                <w:b/>
                <w:sz w:val="28"/>
                <w:szCs w:val="28"/>
                <w:lang w:val="en-US"/>
              </w:rPr>
              <w:t>:</w:t>
            </w:r>
          </w:p>
        </w:tc>
      </w:tr>
      <w:tr w:rsidR="00516402" w:rsidRPr="00516402" w:rsidTr="006D109E">
        <w:tc>
          <w:tcPr>
            <w:tcW w:w="524" w:type="dxa"/>
            <w:shd w:val="clear" w:color="auto" w:fill="auto"/>
          </w:tcPr>
          <w:p w:rsidR="00516402" w:rsidRPr="00516402" w:rsidRDefault="00516402" w:rsidP="00516402">
            <w:pPr>
              <w:jc w:val="center"/>
              <w:rPr>
                <w:rFonts w:ascii="Calibri" w:hAnsi="Calibri" w:cs="Tahoma"/>
                <w:b/>
              </w:rPr>
            </w:pPr>
          </w:p>
        </w:tc>
        <w:tc>
          <w:tcPr>
            <w:tcW w:w="9257" w:type="dxa"/>
            <w:gridSpan w:val="2"/>
            <w:shd w:val="clear" w:color="auto" w:fill="auto"/>
          </w:tcPr>
          <w:p w:rsidR="00516402" w:rsidRPr="00516402" w:rsidRDefault="00516402" w:rsidP="00516402">
            <w:pPr>
              <w:jc w:val="both"/>
              <w:rPr>
                <w:rFonts w:ascii="Calibri" w:hAnsi="Calibri" w:cs="Tahoma"/>
                <w:b/>
              </w:rPr>
            </w:pPr>
            <w:r w:rsidRPr="00516402">
              <w:rPr>
                <w:rFonts w:ascii="Calibri" w:hAnsi="Calibri" w:cs="Segoe UI"/>
                <w:lang w:eastAsia="el-GR"/>
              </w:rPr>
              <w:t xml:space="preserve">Τροποποίηση των διατάξεων του άρθρου 155 του ν. 3528/2007 σχετικά με το όριο ηλικίας για την αυτοδίκαιη απόλυση από την Υπηρεσία των δημοσίων υπαλλήλων και των υπαλλήλων </w:t>
            </w:r>
            <w:proofErr w:type="spellStart"/>
            <w:r w:rsidRPr="00516402">
              <w:rPr>
                <w:rFonts w:ascii="Calibri" w:hAnsi="Calibri" w:cs="Segoe UI"/>
                <w:lang w:eastAsia="el-GR"/>
              </w:rPr>
              <w:t>νπδδ</w:t>
            </w:r>
            <w:proofErr w:type="spellEnd"/>
          </w:p>
        </w:tc>
      </w:tr>
      <w:tr w:rsidR="00516402" w:rsidRPr="00516402" w:rsidTr="006D109E">
        <w:tc>
          <w:tcPr>
            <w:tcW w:w="524" w:type="dxa"/>
            <w:shd w:val="clear" w:color="auto" w:fill="DAEEF3"/>
          </w:tcPr>
          <w:p w:rsidR="00516402" w:rsidRPr="00516402" w:rsidRDefault="00516402" w:rsidP="00516402">
            <w:pPr>
              <w:jc w:val="center"/>
              <w:rPr>
                <w:rFonts w:ascii="Calibri" w:hAnsi="Calibri" w:cs="Tahoma"/>
                <w:b/>
                <w:sz w:val="28"/>
                <w:szCs w:val="28"/>
              </w:rPr>
            </w:pPr>
            <w:r w:rsidRPr="00516402">
              <w:rPr>
                <w:rFonts w:ascii="Calibri" w:hAnsi="Calibri" w:cs="Tahoma"/>
                <w:b/>
                <w:sz w:val="28"/>
                <w:szCs w:val="28"/>
              </w:rPr>
              <w:t>2.</w:t>
            </w:r>
          </w:p>
        </w:tc>
        <w:tc>
          <w:tcPr>
            <w:tcW w:w="9257" w:type="dxa"/>
            <w:gridSpan w:val="2"/>
            <w:shd w:val="clear" w:color="auto" w:fill="DAEEF3"/>
          </w:tcPr>
          <w:p w:rsidR="00516402" w:rsidRPr="00516402" w:rsidRDefault="00516402" w:rsidP="00516402">
            <w:pPr>
              <w:jc w:val="both"/>
              <w:rPr>
                <w:rFonts w:ascii="Calibri" w:hAnsi="Calibri" w:cs="Tahoma"/>
                <w:b/>
                <w:sz w:val="28"/>
                <w:szCs w:val="28"/>
                <w:lang w:val="en-US"/>
              </w:rPr>
            </w:pPr>
            <w:r w:rsidRPr="00516402">
              <w:rPr>
                <w:rFonts w:ascii="Calibri" w:hAnsi="Calibri" w:cs="Tahoma"/>
                <w:b/>
                <w:sz w:val="28"/>
                <w:szCs w:val="28"/>
                <w:u w:val="single"/>
              </w:rPr>
              <w:t>ΔΙΑΤΑΞΗ ΝΟΜΟΥ</w:t>
            </w:r>
            <w:r w:rsidRPr="00516402">
              <w:rPr>
                <w:rFonts w:ascii="Calibri" w:hAnsi="Calibri" w:cs="Tahoma"/>
                <w:b/>
                <w:sz w:val="28"/>
                <w:szCs w:val="28"/>
                <w:lang w:val="en-US"/>
              </w:rPr>
              <w:t>:</w:t>
            </w:r>
          </w:p>
        </w:tc>
      </w:tr>
      <w:tr w:rsidR="00516402" w:rsidRPr="00516402" w:rsidTr="006D109E">
        <w:tc>
          <w:tcPr>
            <w:tcW w:w="524" w:type="dxa"/>
            <w:shd w:val="clear" w:color="auto" w:fill="DAEEF3"/>
          </w:tcPr>
          <w:p w:rsidR="00516402" w:rsidRPr="00516402" w:rsidRDefault="00516402" w:rsidP="00516402">
            <w:pPr>
              <w:jc w:val="center"/>
              <w:rPr>
                <w:rFonts w:ascii="Calibri" w:hAnsi="Calibri" w:cs="Tahoma"/>
                <w:b/>
              </w:rPr>
            </w:pPr>
          </w:p>
        </w:tc>
        <w:tc>
          <w:tcPr>
            <w:tcW w:w="9257" w:type="dxa"/>
            <w:gridSpan w:val="2"/>
            <w:shd w:val="clear" w:color="auto" w:fill="DAEEF3"/>
          </w:tcPr>
          <w:p w:rsidR="00516402" w:rsidRPr="00516402" w:rsidRDefault="00516402" w:rsidP="00516402">
            <w:pPr>
              <w:jc w:val="both"/>
              <w:rPr>
                <w:rFonts w:ascii="Calibri" w:hAnsi="Calibri" w:cs="Tahoma"/>
              </w:rPr>
            </w:pPr>
            <w:r w:rsidRPr="00516402">
              <w:rPr>
                <w:rFonts w:ascii="Calibri" w:hAnsi="Calibri" w:cs="Tahoma"/>
              </w:rPr>
              <w:t xml:space="preserve">Άρθρο τρίτο του ν. </w:t>
            </w:r>
            <w:hyperlink r:id="rId422" w:history="1">
              <w:r w:rsidRPr="00516402">
                <w:rPr>
                  <w:rFonts w:ascii="Calibri" w:hAnsi="Calibri" w:cs="Tahoma"/>
                  <w:color w:val="0000FF"/>
                </w:rPr>
                <w:t>4382/16</w:t>
              </w:r>
            </w:hyperlink>
            <w:r w:rsidRPr="00516402">
              <w:rPr>
                <w:rFonts w:ascii="Calibri" w:hAnsi="Calibri" w:cs="Tahoma"/>
                <w:color w:val="0000FF"/>
              </w:rPr>
              <w:t xml:space="preserve"> </w:t>
            </w:r>
            <w:r w:rsidRPr="00516402">
              <w:rPr>
                <w:rFonts w:ascii="Calibri" w:hAnsi="Calibri" w:cs="Tahoma"/>
              </w:rPr>
              <w:t>(ΦΕΚ 71/A/20.04.2016)</w:t>
            </w:r>
          </w:p>
        </w:tc>
      </w:tr>
      <w:tr w:rsidR="00516402" w:rsidRPr="00516402" w:rsidTr="006D109E">
        <w:tc>
          <w:tcPr>
            <w:tcW w:w="524" w:type="dxa"/>
            <w:shd w:val="clear" w:color="auto" w:fill="DAEEF3"/>
          </w:tcPr>
          <w:p w:rsidR="00516402" w:rsidRPr="00516402" w:rsidRDefault="00516402" w:rsidP="00516402">
            <w:pPr>
              <w:jc w:val="center"/>
              <w:rPr>
                <w:rFonts w:ascii="Calibri" w:hAnsi="Calibri" w:cs="Tahoma"/>
                <w:b/>
              </w:rPr>
            </w:pPr>
          </w:p>
        </w:tc>
        <w:tc>
          <w:tcPr>
            <w:tcW w:w="9257" w:type="dxa"/>
            <w:gridSpan w:val="2"/>
            <w:shd w:val="clear" w:color="auto" w:fill="DAEEF3"/>
          </w:tcPr>
          <w:p w:rsidR="00516402" w:rsidRPr="00516402" w:rsidRDefault="00516402" w:rsidP="00516402">
            <w:pPr>
              <w:jc w:val="both"/>
              <w:rPr>
                <w:rFonts w:ascii="Calibri" w:hAnsi="Calibri" w:cs="Tahoma"/>
                <w:b/>
                <w:sz w:val="28"/>
                <w:szCs w:val="28"/>
                <w:lang w:val="en-US"/>
              </w:rPr>
            </w:pPr>
            <w:r w:rsidRPr="00516402">
              <w:rPr>
                <w:rFonts w:ascii="Calibri" w:hAnsi="Calibri" w:cs="Tahoma"/>
                <w:b/>
                <w:sz w:val="28"/>
                <w:szCs w:val="28"/>
                <w:u w:val="single"/>
              </w:rPr>
              <w:t>ΤΙΤΛΟΣ ΝΟΜΟΥ</w:t>
            </w:r>
            <w:r w:rsidRPr="00516402">
              <w:rPr>
                <w:rFonts w:ascii="Calibri" w:hAnsi="Calibri" w:cs="Tahoma"/>
                <w:b/>
                <w:sz w:val="28"/>
                <w:szCs w:val="28"/>
                <w:lang w:val="en-US"/>
              </w:rPr>
              <w:t>:</w:t>
            </w:r>
          </w:p>
        </w:tc>
      </w:tr>
      <w:tr w:rsidR="00516402" w:rsidRPr="00516402" w:rsidTr="006D109E">
        <w:tc>
          <w:tcPr>
            <w:tcW w:w="524" w:type="dxa"/>
            <w:shd w:val="clear" w:color="auto" w:fill="DAEEF3"/>
          </w:tcPr>
          <w:p w:rsidR="00516402" w:rsidRPr="00516402" w:rsidRDefault="00516402" w:rsidP="00516402">
            <w:pPr>
              <w:jc w:val="center"/>
              <w:rPr>
                <w:rFonts w:ascii="Calibri" w:hAnsi="Calibri" w:cs="Tahoma"/>
                <w:b/>
              </w:rPr>
            </w:pPr>
          </w:p>
        </w:tc>
        <w:tc>
          <w:tcPr>
            <w:tcW w:w="9257" w:type="dxa"/>
            <w:gridSpan w:val="2"/>
            <w:shd w:val="clear" w:color="auto" w:fill="DAEEF3"/>
          </w:tcPr>
          <w:p w:rsidR="00516402" w:rsidRPr="00516402" w:rsidRDefault="00516402" w:rsidP="00516402">
            <w:pPr>
              <w:jc w:val="both"/>
              <w:rPr>
                <w:rFonts w:ascii="Calibri" w:hAnsi="Calibri" w:cs="Tahoma"/>
                <w:i/>
              </w:rPr>
            </w:pPr>
            <w:r w:rsidRPr="00516402">
              <w:rPr>
                <w:rFonts w:ascii="Calibri" w:hAnsi="Calibri" w:cs="Tahoma"/>
                <w:i/>
                <w:iCs/>
              </w:rPr>
              <w:t xml:space="preserve">«Κύρωση της </w:t>
            </w:r>
            <w:proofErr w:type="spellStart"/>
            <w:r w:rsidRPr="00516402">
              <w:rPr>
                <w:rFonts w:ascii="Calibri" w:hAnsi="Calibri" w:cs="Tahoma"/>
                <w:i/>
                <w:iCs/>
              </w:rPr>
              <w:t>Ευρομεσογειακής</w:t>
            </w:r>
            <w:proofErr w:type="spellEnd"/>
            <w:r w:rsidRPr="00516402">
              <w:rPr>
                <w:rFonts w:ascii="Calibri" w:hAnsi="Calibri" w:cs="Tahoma"/>
                <w:i/>
                <w:iCs/>
              </w:rPr>
              <w:t xml:space="preserve"> Συμφωνίας Αεροπορικών Μεταφορών μεταξύ της Ευρωπαϊκής Ένωσης και των κρατών − μελών της αφενός και της Κυβέρνησης του κράτους του Ισραήλ αφετέρου και άλλες διατάξεις»</w:t>
            </w:r>
          </w:p>
        </w:tc>
      </w:tr>
      <w:tr w:rsidR="00516402" w:rsidRPr="00516402" w:rsidTr="006D109E">
        <w:tc>
          <w:tcPr>
            <w:tcW w:w="524" w:type="dxa"/>
            <w:shd w:val="clear" w:color="auto" w:fill="DAEEF3"/>
          </w:tcPr>
          <w:p w:rsidR="00516402" w:rsidRPr="00516402" w:rsidRDefault="00516402" w:rsidP="00516402">
            <w:pPr>
              <w:jc w:val="center"/>
              <w:rPr>
                <w:rFonts w:ascii="Calibri" w:hAnsi="Calibri" w:cs="Tahoma"/>
                <w:b/>
              </w:rPr>
            </w:pPr>
          </w:p>
        </w:tc>
        <w:tc>
          <w:tcPr>
            <w:tcW w:w="9257" w:type="dxa"/>
            <w:gridSpan w:val="2"/>
            <w:shd w:val="clear" w:color="auto" w:fill="DAEEF3"/>
          </w:tcPr>
          <w:p w:rsidR="00516402" w:rsidRPr="00516402" w:rsidRDefault="00516402" w:rsidP="00516402">
            <w:pPr>
              <w:jc w:val="both"/>
              <w:rPr>
                <w:rFonts w:ascii="Calibri" w:hAnsi="Calibri" w:cs="Tahoma"/>
                <w:b/>
                <w:sz w:val="28"/>
                <w:szCs w:val="28"/>
                <w:lang w:val="en-US"/>
              </w:rPr>
            </w:pPr>
            <w:r w:rsidRPr="00516402">
              <w:rPr>
                <w:rFonts w:ascii="Calibri" w:hAnsi="Calibri" w:cs="Tahoma"/>
                <w:b/>
                <w:sz w:val="28"/>
                <w:szCs w:val="28"/>
                <w:u w:val="single"/>
              </w:rPr>
              <w:t>ΑΡΙΘΜΟΣ ΤΡΟΠΟΛΟΓΙΑΣ</w:t>
            </w:r>
            <w:r w:rsidRPr="00516402">
              <w:rPr>
                <w:rFonts w:ascii="Calibri" w:hAnsi="Calibri" w:cs="Tahoma"/>
                <w:b/>
                <w:sz w:val="28"/>
                <w:szCs w:val="28"/>
                <w:lang w:val="en-US"/>
              </w:rPr>
              <w:t>:</w:t>
            </w:r>
          </w:p>
        </w:tc>
      </w:tr>
      <w:tr w:rsidR="00516402" w:rsidRPr="00516402" w:rsidTr="006D109E">
        <w:tc>
          <w:tcPr>
            <w:tcW w:w="524" w:type="dxa"/>
            <w:shd w:val="clear" w:color="auto" w:fill="DAEEF3"/>
          </w:tcPr>
          <w:p w:rsidR="00516402" w:rsidRPr="00516402" w:rsidRDefault="00516402" w:rsidP="00516402">
            <w:pPr>
              <w:jc w:val="center"/>
              <w:rPr>
                <w:rFonts w:ascii="Calibri" w:hAnsi="Calibri" w:cs="Tahoma"/>
                <w:b/>
              </w:rPr>
            </w:pPr>
          </w:p>
        </w:tc>
        <w:tc>
          <w:tcPr>
            <w:tcW w:w="9257" w:type="dxa"/>
            <w:gridSpan w:val="2"/>
            <w:shd w:val="clear" w:color="auto" w:fill="DAEEF3"/>
          </w:tcPr>
          <w:p w:rsidR="00516402" w:rsidRPr="00516402" w:rsidRDefault="00516402" w:rsidP="00516402">
            <w:pPr>
              <w:jc w:val="both"/>
              <w:rPr>
                <w:rFonts w:ascii="Calibri" w:hAnsi="Calibri" w:cs="Tahoma"/>
              </w:rPr>
            </w:pPr>
            <w:r w:rsidRPr="00516402">
              <w:rPr>
                <w:rFonts w:ascii="Calibri" w:hAnsi="Calibri" w:cs="Tahoma"/>
              </w:rPr>
              <w:t>318/16 12.4.2016</w:t>
            </w:r>
          </w:p>
        </w:tc>
      </w:tr>
      <w:tr w:rsidR="00516402" w:rsidRPr="00516402" w:rsidTr="006D109E">
        <w:tc>
          <w:tcPr>
            <w:tcW w:w="524" w:type="dxa"/>
            <w:shd w:val="clear" w:color="auto" w:fill="DAEEF3"/>
          </w:tcPr>
          <w:p w:rsidR="00516402" w:rsidRPr="00516402" w:rsidRDefault="00516402" w:rsidP="00516402">
            <w:pPr>
              <w:jc w:val="center"/>
              <w:rPr>
                <w:rFonts w:ascii="Calibri" w:hAnsi="Calibri" w:cs="Tahoma"/>
                <w:b/>
              </w:rPr>
            </w:pPr>
          </w:p>
        </w:tc>
        <w:tc>
          <w:tcPr>
            <w:tcW w:w="9257" w:type="dxa"/>
            <w:gridSpan w:val="2"/>
            <w:shd w:val="clear" w:color="auto" w:fill="DAEEF3"/>
          </w:tcPr>
          <w:p w:rsidR="00516402" w:rsidRPr="00516402" w:rsidRDefault="00516402" w:rsidP="00516402">
            <w:pPr>
              <w:jc w:val="both"/>
              <w:rPr>
                <w:rFonts w:ascii="Calibri" w:hAnsi="Calibri" w:cs="Tahoma"/>
                <w:b/>
                <w:sz w:val="28"/>
                <w:szCs w:val="28"/>
              </w:rPr>
            </w:pPr>
            <w:r w:rsidRPr="00516402">
              <w:rPr>
                <w:rFonts w:ascii="Calibri" w:hAnsi="Calibri" w:cs="Tahoma"/>
                <w:b/>
                <w:sz w:val="28"/>
                <w:szCs w:val="28"/>
                <w:u w:val="single"/>
              </w:rPr>
              <w:t>ΠΕΡΙΓΡΑΦΗ</w:t>
            </w:r>
            <w:r w:rsidRPr="00516402">
              <w:rPr>
                <w:rFonts w:ascii="Calibri" w:hAnsi="Calibri" w:cs="Tahoma"/>
                <w:b/>
                <w:sz w:val="28"/>
                <w:szCs w:val="28"/>
              </w:rPr>
              <w:t>:</w:t>
            </w:r>
          </w:p>
          <w:p w:rsidR="00516402" w:rsidRPr="00516402" w:rsidRDefault="00516402" w:rsidP="00516402">
            <w:pPr>
              <w:jc w:val="both"/>
              <w:rPr>
                <w:rFonts w:ascii="Calibri" w:hAnsi="Calibri" w:cs="Tahoma"/>
              </w:rPr>
            </w:pPr>
            <w:r w:rsidRPr="00516402">
              <w:rPr>
                <w:rFonts w:ascii="Calibri" w:hAnsi="Calibri" w:cs="Tahoma"/>
              </w:rPr>
              <w:t>Ρυθμίσεις θεμάτων σχετικά με την απόσπαση του τακτικού προσωπικού της ΕΡΤ Α.Ε., για την κάλυψη επιτακτικών αναγκών δημοσίων υπηρεσιών και νομικών προσώπων δημοσίου δικαίου</w:t>
            </w:r>
          </w:p>
        </w:tc>
      </w:tr>
      <w:tr w:rsidR="00516402" w:rsidRPr="00516402" w:rsidTr="006D109E">
        <w:tc>
          <w:tcPr>
            <w:tcW w:w="524" w:type="dxa"/>
            <w:shd w:val="clear" w:color="auto" w:fill="auto"/>
          </w:tcPr>
          <w:p w:rsidR="00516402" w:rsidRPr="00516402" w:rsidRDefault="00516402" w:rsidP="00516402">
            <w:pPr>
              <w:jc w:val="center"/>
              <w:rPr>
                <w:rFonts w:ascii="Calibri" w:hAnsi="Calibri" w:cs="Tahoma"/>
                <w:b/>
                <w:sz w:val="28"/>
                <w:szCs w:val="28"/>
              </w:rPr>
            </w:pPr>
            <w:r w:rsidRPr="00516402">
              <w:rPr>
                <w:rFonts w:ascii="Calibri" w:hAnsi="Calibri" w:cs="Tahoma"/>
                <w:b/>
                <w:sz w:val="28"/>
                <w:szCs w:val="28"/>
                <w:lang w:val="en-US"/>
              </w:rPr>
              <w:t>3</w:t>
            </w:r>
            <w:r w:rsidRPr="00516402">
              <w:rPr>
                <w:rFonts w:ascii="Calibri" w:hAnsi="Calibri" w:cs="Tahoma"/>
                <w:b/>
                <w:sz w:val="28"/>
                <w:szCs w:val="28"/>
              </w:rPr>
              <w:t>.</w:t>
            </w:r>
          </w:p>
        </w:tc>
        <w:tc>
          <w:tcPr>
            <w:tcW w:w="9257" w:type="dxa"/>
            <w:gridSpan w:val="2"/>
            <w:shd w:val="clear" w:color="auto" w:fill="auto"/>
          </w:tcPr>
          <w:p w:rsidR="00516402" w:rsidRPr="00516402" w:rsidRDefault="00516402" w:rsidP="00516402">
            <w:pPr>
              <w:jc w:val="both"/>
              <w:rPr>
                <w:rFonts w:ascii="Calibri" w:hAnsi="Calibri" w:cs="Tahoma"/>
                <w:b/>
                <w:sz w:val="28"/>
                <w:szCs w:val="28"/>
                <w:lang w:val="en-US"/>
              </w:rPr>
            </w:pPr>
            <w:r w:rsidRPr="00516402">
              <w:rPr>
                <w:rFonts w:ascii="Calibri" w:hAnsi="Calibri" w:cs="Tahoma"/>
                <w:b/>
                <w:sz w:val="28"/>
                <w:szCs w:val="28"/>
                <w:u w:val="single"/>
              </w:rPr>
              <w:t>ΔΙΑΤΑΞΗ ΝΟΜΟΥ</w:t>
            </w:r>
            <w:r w:rsidRPr="00516402">
              <w:rPr>
                <w:rFonts w:ascii="Calibri" w:hAnsi="Calibri" w:cs="Tahoma"/>
                <w:b/>
                <w:sz w:val="28"/>
                <w:szCs w:val="28"/>
                <w:lang w:val="en-US"/>
              </w:rPr>
              <w:t>:</w:t>
            </w:r>
          </w:p>
        </w:tc>
      </w:tr>
      <w:tr w:rsidR="00516402" w:rsidRPr="00516402" w:rsidTr="006D109E">
        <w:tc>
          <w:tcPr>
            <w:tcW w:w="524" w:type="dxa"/>
            <w:shd w:val="clear" w:color="auto" w:fill="auto"/>
          </w:tcPr>
          <w:p w:rsidR="00516402" w:rsidRPr="00516402" w:rsidRDefault="00516402" w:rsidP="00516402">
            <w:pPr>
              <w:jc w:val="center"/>
              <w:rPr>
                <w:rFonts w:ascii="Calibri" w:hAnsi="Calibri" w:cs="Tahoma"/>
              </w:rPr>
            </w:pPr>
          </w:p>
        </w:tc>
        <w:tc>
          <w:tcPr>
            <w:tcW w:w="9257" w:type="dxa"/>
            <w:gridSpan w:val="2"/>
            <w:shd w:val="clear" w:color="auto" w:fill="auto"/>
          </w:tcPr>
          <w:p w:rsidR="00516402" w:rsidRPr="00516402" w:rsidRDefault="00516402" w:rsidP="00516402">
            <w:pPr>
              <w:jc w:val="both"/>
              <w:rPr>
                <w:rFonts w:ascii="Calibri" w:hAnsi="Calibri" w:cs="Tahoma"/>
              </w:rPr>
            </w:pPr>
            <w:r w:rsidRPr="00516402">
              <w:rPr>
                <w:rFonts w:ascii="Calibri" w:hAnsi="Calibri" w:cs="Tahoma"/>
              </w:rPr>
              <w:t xml:space="preserve">Άρθρο 46 του ν. </w:t>
            </w:r>
            <w:hyperlink r:id="rId423" w:history="1">
              <w:r w:rsidRPr="00516402">
                <w:rPr>
                  <w:rFonts w:ascii="Calibri" w:hAnsi="Calibri" w:cs="Tahoma"/>
                  <w:color w:val="0000FF"/>
                </w:rPr>
                <w:t>4386/16</w:t>
              </w:r>
            </w:hyperlink>
            <w:r w:rsidRPr="00516402">
              <w:rPr>
                <w:rFonts w:ascii="Calibri" w:hAnsi="Calibri" w:cs="Tahoma"/>
                <w:color w:val="0000FF"/>
              </w:rPr>
              <w:t xml:space="preserve"> </w:t>
            </w:r>
            <w:r w:rsidRPr="00516402">
              <w:rPr>
                <w:rFonts w:ascii="Calibri" w:hAnsi="Calibri" w:cs="Tahoma"/>
              </w:rPr>
              <w:t>(ΦΕΚ 83/Α/11.05.2016)</w:t>
            </w:r>
          </w:p>
        </w:tc>
      </w:tr>
      <w:tr w:rsidR="00516402" w:rsidRPr="00516402" w:rsidTr="006D109E">
        <w:tc>
          <w:tcPr>
            <w:tcW w:w="524" w:type="dxa"/>
            <w:shd w:val="clear" w:color="auto" w:fill="auto"/>
          </w:tcPr>
          <w:p w:rsidR="00516402" w:rsidRPr="00516402" w:rsidRDefault="00516402" w:rsidP="00516402">
            <w:pPr>
              <w:jc w:val="center"/>
              <w:rPr>
                <w:rFonts w:ascii="Calibri" w:hAnsi="Calibri" w:cs="Tahoma"/>
                <w:b/>
              </w:rPr>
            </w:pPr>
          </w:p>
        </w:tc>
        <w:tc>
          <w:tcPr>
            <w:tcW w:w="9257" w:type="dxa"/>
            <w:gridSpan w:val="2"/>
            <w:shd w:val="clear" w:color="auto" w:fill="auto"/>
          </w:tcPr>
          <w:p w:rsidR="00516402" w:rsidRPr="00516402" w:rsidRDefault="00516402" w:rsidP="00516402">
            <w:pPr>
              <w:jc w:val="both"/>
              <w:rPr>
                <w:rFonts w:ascii="Calibri" w:hAnsi="Calibri" w:cs="Tahoma"/>
                <w:b/>
                <w:sz w:val="28"/>
                <w:szCs w:val="28"/>
              </w:rPr>
            </w:pPr>
            <w:r w:rsidRPr="00516402">
              <w:rPr>
                <w:rFonts w:ascii="Calibri" w:hAnsi="Calibri" w:cs="Tahoma"/>
                <w:b/>
                <w:sz w:val="28"/>
                <w:szCs w:val="28"/>
                <w:u w:val="single"/>
              </w:rPr>
              <w:t>ΤΙΤΛΟΣ ΝΟΜΟΥ</w:t>
            </w:r>
            <w:r w:rsidRPr="00516402">
              <w:rPr>
                <w:rFonts w:ascii="Calibri" w:hAnsi="Calibri" w:cs="Tahoma"/>
                <w:b/>
                <w:sz w:val="28"/>
                <w:szCs w:val="28"/>
              </w:rPr>
              <w:t>:</w:t>
            </w:r>
          </w:p>
        </w:tc>
      </w:tr>
      <w:tr w:rsidR="00516402" w:rsidRPr="00516402" w:rsidTr="006D109E">
        <w:tc>
          <w:tcPr>
            <w:tcW w:w="524" w:type="dxa"/>
            <w:shd w:val="clear" w:color="auto" w:fill="auto"/>
          </w:tcPr>
          <w:p w:rsidR="00516402" w:rsidRPr="00516402" w:rsidRDefault="00516402" w:rsidP="00516402">
            <w:pPr>
              <w:jc w:val="center"/>
              <w:rPr>
                <w:rFonts w:ascii="Calibri" w:hAnsi="Calibri" w:cs="Tahoma"/>
                <w:b/>
              </w:rPr>
            </w:pPr>
          </w:p>
        </w:tc>
        <w:tc>
          <w:tcPr>
            <w:tcW w:w="9257" w:type="dxa"/>
            <w:gridSpan w:val="2"/>
            <w:shd w:val="clear" w:color="auto" w:fill="auto"/>
          </w:tcPr>
          <w:p w:rsidR="00516402" w:rsidRPr="00516402" w:rsidRDefault="00516402" w:rsidP="00516402">
            <w:pPr>
              <w:jc w:val="both"/>
              <w:rPr>
                <w:rFonts w:ascii="Calibri" w:hAnsi="Calibri" w:cs="Tahoma"/>
                <w:i/>
              </w:rPr>
            </w:pPr>
            <w:r w:rsidRPr="00516402">
              <w:rPr>
                <w:rFonts w:ascii="Calibri" w:hAnsi="Calibri" w:cs="Tahoma"/>
                <w:i/>
              </w:rPr>
              <w:t>«Ρυθμίσεις για την έρευνα και άλλες διατάξεις»</w:t>
            </w:r>
          </w:p>
        </w:tc>
      </w:tr>
      <w:tr w:rsidR="00516402" w:rsidRPr="00516402" w:rsidTr="006D109E">
        <w:tc>
          <w:tcPr>
            <w:tcW w:w="524" w:type="dxa"/>
            <w:shd w:val="clear" w:color="auto" w:fill="auto"/>
          </w:tcPr>
          <w:p w:rsidR="00516402" w:rsidRPr="00516402" w:rsidRDefault="00516402" w:rsidP="00516402">
            <w:pPr>
              <w:jc w:val="center"/>
              <w:rPr>
                <w:rFonts w:ascii="Calibri" w:hAnsi="Calibri" w:cs="Tahoma"/>
                <w:b/>
              </w:rPr>
            </w:pPr>
          </w:p>
        </w:tc>
        <w:tc>
          <w:tcPr>
            <w:tcW w:w="9257" w:type="dxa"/>
            <w:gridSpan w:val="2"/>
            <w:shd w:val="clear" w:color="auto" w:fill="auto"/>
          </w:tcPr>
          <w:p w:rsidR="00516402" w:rsidRPr="00516402" w:rsidRDefault="00516402" w:rsidP="00516402">
            <w:pPr>
              <w:jc w:val="both"/>
              <w:rPr>
                <w:rFonts w:ascii="Calibri" w:hAnsi="Calibri" w:cs="Tahoma"/>
                <w:b/>
                <w:sz w:val="28"/>
                <w:szCs w:val="28"/>
              </w:rPr>
            </w:pPr>
            <w:r w:rsidRPr="00516402">
              <w:rPr>
                <w:rFonts w:ascii="Calibri" w:hAnsi="Calibri" w:cs="Tahoma"/>
                <w:b/>
                <w:sz w:val="28"/>
                <w:szCs w:val="28"/>
                <w:u w:val="single"/>
              </w:rPr>
              <w:t>ΑΡΙΘΜΟΣ ΤΡΟΠΟΛΟΓΙΑΣ</w:t>
            </w:r>
            <w:r w:rsidRPr="00516402">
              <w:rPr>
                <w:rFonts w:ascii="Calibri" w:hAnsi="Calibri" w:cs="Tahoma"/>
                <w:b/>
                <w:sz w:val="28"/>
                <w:szCs w:val="28"/>
              </w:rPr>
              <w:t>:</w:t>
            </w:r>
          </w:p>
        </w:tc>
      </w:tr>
      <w:tr w:rsidR="00516402" w:rsidRPr="00516402" w:rsidTr="006D109E">
        <w:tc>
          <w:tcPr>
            <w:tcW w:w="524" w:type="dxa"/>
            <w:shd w:val="clear" w:color="auto" w:fill="auto"/>
          </w:tcPr>
          <w:p w:rsidR="00516402" w:rsidRPr="00516402" w:rsidRDefault="00516402" w:rsidP="00516402">
            <w:pPr>
              <w:jc w:val="center"/>
              <w:rPr>
                <w:rFonts w:ascii="Calibri" w:hAnsi="Calibri" w:cs="Tahoma"/>
                <w:b/>
              </w:rPr>
            </w:pPr>
          </w:p>
        </w:tc>
        <w:tc>
          <w:tcPr>
            <w:tcW w:w="9257" w:type="dxa"/>
            <w:gridSpan w:val="2"/>
            <w:shd w:val="clear" w:color="auto" w:fill="auto"/>
          </w:tcPr>
          <w:p w:rsidR="00516402" w:rsidRPr="00516402" w:rsidRDefault="00516402" w:rsidP="00516402">
            <w:pPr>
              <w:suppressAutoHyphens w:val="0"/>
              <w:rPr>
                <w:rFonts w:ascii="Calibri" w:hAnsi="Calibri" w:cs="Segoe UI"/>
                <w:bCs/>
                <w:lang w:eastAsia="el-GR"/>
              </w:rPr>
            </w:pPr>
            <w:r w:rsidRPr="00516402">
              <w:rPr>
                <w:rFonts w:ascii="Calibri" w:hAnsi="Calibri" w:cs="Segoe UI"/>
                <w:bCs/>
                <w:lang w:eastAsia="el-GR"/>
              </w:rPr>
              <w:t>355/2 26.4.2016</w:t>
            </w:r>
          </w:p>
        </w:tc>
      </w:tr>
      <w:tr w:rsidR="00516402" w:rsidRPr="00516402" w:rsidTr="006D109E">
        <w:tc>
          <w:tcPr>
            <w:tcW w:w="524" w:type="dxa"/>
            <w:shd w:val="clear" w:color="auto" w:fill="auto"/>
          </w:tcPr>
          <w:p w:rsidR="00516402" w:rsidRPr="00516402" w:rsidRDefault="00516402" w:rsidP="00516402">
            <w:pPr>
              <w:jc w:val="center"/>
              <w:rPr>
                <w:rFonts w:ascii="Calibri" w:hAnsi="Calibri" w:cs="Tahoma"/>
                <w:b/>
              </w:rPr>
            </w:pPr>
          </w:p>
        </w:tc>
        <w:tc>
          <w:tcPr>
            <w:tcW w:w="9257" w:type="dxa"/>
            <w:gridSpan w:val="2"/>
            <w:shd w:val="clear" w:color="auto" w:fill="auto"/>
          </w:tcPr>
          <w:p w:rsidR="00516402" w:rsidRPr="00516402" w:rsidRDefault="00516402" w:rsidP="00516402">
            <w:pPr>
              <w:jc w:val="both"/>
              <w:rPr>
                <w:rFonts w:ascii="Calibri" w:hAnsi="Calibri" w:cs="Tahoma"/>
                <w:b/>
                <w:sz w:val="28"/>
                <w:szCs w:val="28"/>
              </w:rPr>
            </w:pPr>
            <w:r w:rsidRPr="00516402">
              <w:rPr>
                <w:rFonts w:ascii="Calibri" w:hAnsi="Calibri" w:cs="Tahoma"/>
                <w:b/>
                <w:sz w:val="28"/>
                <w:szCs w:val="28"/>
                <w:u w:val="single"/>
              </w:rPr>
              <w:t>ΠΕΡΙΓΡΑΦΗ</w:t>
            </w:r>
            <w:r w:rsidRPr="00516402">
              <w:rPr>
                <w:rFonts w:ascii="Calibri" w:hAnsi="Calibri" w:cs="Tahoma"/>
                <w:b/>
                <w:sz w:val="28"/>
                <w:szCs w:val="28"/>
              </w:rPr>
              <w:t>:</w:t>
            </w:r>
          </w:p>
        </w:tc>
      </w:tr>
      <w:tr w:rsidR="00516402" w:rsidRPr="00516402" w:rsidTr="006D109E">
        <w:tc>
          <w:tcPr>
            <w:tcW w:w="524" w:type="dxa"/>
            <w:shd w:val="clear" w:color="auto" w:fill="auto"/>
          </w:tcPr>
          <w:p w:rsidR="00516402" w:rsidRPr="00516402" w:rsidRDefault="00516402" w:rsidP="00516402">
            <w:pPr>
              <w:jc w:val="center"/>
              <w:rPr>
                <w:rFonts w:ascii="Calibri" w:hAnsi="Calibri" w:cs="Tahoma"/>
                <w:b/>
              </w:rPr>
            </w:pPr>
          </w:p>
        </w:tc>
        <w:tc>
          <w:tcPr>
            <w:tcW w:w="9257" w:type="dxa"/>
            <w:gridSpan w:val="2"/>
            <w:shd w:val="clear" w:color="auto" w:fill="auto"/>
          </w:tcPr>
          <w:p w:rsidR="00516402" w:rsidRPr="00516402" w:rsidRDefault="00516402" w:rsidP="00516402">
            <w:pPr>
              <w:jc w:val="both"/>
              <w:rPr>
                <w:rFonts w:ascii="Calibri" w:hAnsi="Calibri" w:cs="Tahoma"/>
                <w:bCs/>
              </w:rPr>
            </w:pPr>
            <w:r w:rsidRPr="00516402">
              <w:rPr>
                <w:rFonts w:ascii="Calibri" w:hAnsi="Calibri" w:cs="Tahoma"/>
                <w:bCs/>
              </w:rPr>
              <w:t>Τροποποίηση των διατάξεων του άρθρου 34 του ν. 4369/2016 σχετικά με τη σύσταση και πλήρωση δύο επιπλέον θέσεων δημοσιογράφων στο Γραφείο Τύπου του Υπουργείου Εσωτερικών και Διοικητικής Ανασυγκρότησης</w:t>
            </w:r>
          </w:p>
        </w:tc>
      </w:tr>
      <w:tr w:rsidR="00516402" w:rsidRPr="00516402" w:rsidTr="006D109E">
        <w:tc>
          <w:tcPr>
            <w:tcW w:w="524" w:type="dxa"/>
            <w:shd w:val="clear" w:color="auto" w:fill="DAEEF3"/>
          </w:tcPr>
          <w:p w:rsidR="00516402" w:rsidRPr="00516402" w:rsidRDefault="00516402" w:rsidP="00516402">
            <w:pPr>
              <w:jc w:val="center"/>
              <w:rPr>
                <w:rFonts w:ascii="Calibri" w:hAnsi="Calibri" w:cs="Tahoma"/>
                <w:b/>
                <w:sz w:val="28"/>
                <w:szCs w:val="28"/>
              </w:rPr>
            </w:pPr>
            <w:r w:rsidRPr="00516402">
              <w:rPr>
                <w:rFonts w:ascii="Calibri" w:hAnsi="Calibri" w:cs="Tahoma"/>
                <w:b/>
                <w:sz w:val="28"/>
                <w:szCs w:val="28"/>
              </w:rPr>
              <w:t>4.</w:t>
            </w:r>
          </w:p>
        </w:tc>
        <w:tc>
          <w:tcPr>
            <w:tcW w:w="9257" w:type="dxa"/>
            <w:gridSpan w:val="2"/>
            <w:shd w:val="clear" w:color="auto" w:fill="DAEEF3"/>
          </w:tcPr>
          <w:p w:rsidR="00516402" w:rsidRPr="00516402" w:rsidRDefault="00516402" w:rsidP="00516402">
            <w:pPr>
              <w:jc w:val="both"/>
              <w:rPr>
                <w:rFonts w:ascii="Calibri" w:hAnsi="Calibri" w:cs="Tahoma"/>
                <w:b/>
                <w:sz w:val="28"/>
                <w:szCs w:val="28"/>
              </w:rPr>
            </w:pPr>
            <w:r w:rsidRPr="00516402">
              <w:rPr>
                <w:rFonts w:ascii="Calibri" w:hAnsi="Calibri" w:cs="Tahoma"/>
                <w:b/>
                <w:sz w:val="28"/>
                <w:szCs w:val="28"/>
                <w:u w:val="single"/>
              </w:rPr>
              <w:t>ΔΙΑΤΑΞΗ ΝΟΜΟΥ</w:t>
            </w:r>
            <w:r w:rsidRPr="00516402">
              <w:rPr>
                <w:rFonts w:ascii="Calibri" w:hAnsi="Calibri" w:cs="Tahoma"/>
                <w:b/>
                <w:sz w:val="28"/>
                <w:szCs w:val="28"/>
              </w:rPr>
              <w:t>:</w:t>
            </w:r>
          </w:p>
        </w:tc>
      </w:tr>
      <w:tr w:rsidR="00516402" w:rsidRPr="00516402" w:rsidTr="006D109E">
        <w:tc>
          <w:tcPr>
            <w:tcW w:w="524" w:type="dxa"/>
            <w:shd w:val="clear" w:color="auto" w:fill="DAEEF3"/>
          </w:tcPr>
          <w:p w:rsidR="00516402" w:rsidRPr="00516402" w:rsidRDefault="00516402" w:rsidP="00516402">
            <w:pPr>
              <w:jc w:val="center"/>
              <w:rPr>
                <w:rFonts w:ascii="Calibri" w:hAnsi="Calibri" w:cs="Tahoma"/>
                <w:b/>
              </w:rPr>
            </w:pPr>
          </w:p>
        </w:tc>
        <w:tc>
          <w:tcPr>
            <w:tcW w:w="9257" w:type="dxa"/>
            <w:gridSpan w:val="2"/>
            <w:shd w:val="clear" w:color="auto" w:fill="DAEEF3"/>
          </w:tcPr>
          <w:p w:rsidR="00516402" w:rsidRPr="00516402" w:rsidRDefault="00516402" w:rsidP="00516402">
            <w:pPr>
              <w:jc w:val="both"/>
              <w:rPr>
                <w:rFonts w:ascii="Calibri" w:hAnsi="Calibri" w:cs="Tahoma"/>
              </w:rPr>
            </w:pPr>
            <w:r w:rsidRPr="00516402">
              <w:rPr>
                <w:rFonts w:ascii="Calibri" w:hAnsi="Calibri" w:cs="Tahoma"/>
              </w:rPr>
              <w:t xml:space="preserve">Άρθρο τρίτο του ν. </w:t>
            </w:r>
            <w:hyperlink r:id="rId424" w:history="1">
              <w:r w:rsidRPr="00516402">
                <w:rPr>
                  <w:rFonts w:ascii="Calibri" w:hAnsi="Calibri" w:cs="Tahoma"/>
                  <w:color w:val="0000FF"/>
                </w:rPr>
                <w:t>4420/16</w:t>
              </w:r>
            </w:hyperlink>
            <w:r w:rsidRPr="00516402">
              <w:rPr>
                <w:rFonts w:ascii="Calibri" w:hAnsi="Calibri" w:cs="Tahoma"/>
                <w:color w:val="0000FF"/>
              </w:rPr>
              <w:t xml:space="preserve"> </w:t>
            </w:r>
            <w:r w:rsidRPr="00516402">
              <w:rPr>
                <w:rFonts w:ascii="Calibri" w:hAnsi="Calibri" w:cs="Tahoma"/>
              </w:rPr>
              <w:t>(ΦΕΚ 175/Α/20.09.2016)</w:t>
            </w:r>
          </w:p>
        </w:tc>
      </w:tr>
      <w:tr w:rsidR="00516402" w:rsidRPr="00516402" w:rsidTr="006D109E">
        <w:tc>
          <w:tcPr>
            <w:tcW w:w="524" w:type="dxa"/>
            <w:shd w:val="clear" w:color="auto" w:fill="DAEEF3"/>
          </w:tcPr>
          <w:p w:rsidR="00516402" w:rsidRPr="00516402" w:rsidRDefault="00516402" w:rsidP="00516402">
            <w:pPr>
              <w:jc w:val="both"/>
              <w:rPr>
                <w:rFonts w:ascii="Calibri" w:hAnsi="Calibri" w:cs="Tahoma"/>
                <w:b/>
              </w:rPr>
            </w:pPr>
          </w:p>
        </w:tc>
        <w:tc>
          <w:tcPr>
            <w:tcW w:w="9257" w:type="dxa"/>
            <w:gridSpan w:val="2"/>
            <w:shd w:val="clear" w:color="auto" w:fill="DAEEF3"/>
          </w:tcPr>
          <w:p w:rsidR="00516402" w:rsidRPr="00516402" w:rsidRDefault="00516402" w:rsidP="00516402">
            <w:pPr>
              <w:jc w:val="both"/>
              <w:rPr>
                <w:rFonts w:ascii="Calibri" w:hAnsi="Calibri" w:cs="Tahoma"/>
                <w:b/>
                <w:sz w:val="28"/>
                <w:szCs w:val="28"/>
              </w:rPr>
            </w:pPr>
            <w:r w:rsidRPr="00516402">
              <w:rPr>
                <w:rFonts w:ascii="Calibri" w:hAnsi="Calibri" w:cs="Tahoma"/>
                <w:b/>
                <w:sz w:val="28"/>
                <w:szCs w:val="28"/>
                <w:u w:val="single"/>
              </w:rPr>
              <w:t>ΤΙΤΛΟΣ ΝΟΜΟΥ</w:t>
            </w:r>
            <w:r w:rsidRPr="00516402">
              <w:rPr>
                <w:rFonts w:ascii="Calibri" w:hAnsi="Calibri" w:cs="Tahoma"/>
                <w:b/>
                <w:sz w:val="28"/>
                <w:szCs w:val="28"/>
              </w:rPr>
              <w:t>:</w:t>
            </w:r>
          </w:p>
        </w:tc>
      </w:tr>
      <w:tr w:rsidR="00516402" w:rsidRPr="00516402" w:rsidTr="006D109E">
        <w:tc>
          <w:tcPr>
            <w:tcW w:w="524" w:type="dxa"/>
            <w:shd w:val="clear" w:color="auto" w:fill="DAEEF3"/>
          </w:tcPr>
          <w:p w:rsidR="00516402" w:rsidRPr="00516402" w:rsidRDefault="00516402" w:rsidP="00516402">
            <w:pPr>
              <w:jc w:val="both"/>
              <w:rPr>
                <w:rFonts w:ascii="Calibri" w:hAnsi="Calibri" w:cs="Tahoma"/>
                <w:b/>
              </w:rPr>
            </w:pPr>
          </w:p>
        </w:tc>
        <w:tc>
          <w:tcPr>
            <w:tcW w:w="9257" w:type="dxa"/>
            <w:gridSpan w:val="2"/>
            <w:shd w:val="clear" w:color="auto" w:fill="DAEEF3"/>
          </w:tcPr>
          <w:p w:rsidR="00516402" w:rsidRPr="00516402" w:rsidRDefault="00516402" w:rsidP="00516402">
            <w:pPr>
              <w:jc w:val="both"/>
              <w:rPr>
                <w:rFonts w:ascii="Calibri" w:hAnsi="Calibri" w:cs="Tahoma"/>
                <w:i/>
              </w:rPr>
            </w:pPr>
            <w:r w:rsidRPr="00516402">
              <w:rPr>
                <w:rFonts w:ascii="Calibri" w:hAnsi="Calibri" w:cs="Tahoma"/>
                <w:i/>
              </w:rPr>
              <w:t>«Κύρωση της Συμφωνίας μεταξύ της Κυβέρνησης της Ελληνικής Δημοκρατίας και της Κυβέρνησης της Δημοκρατίας της Βουλγαρίας περί Διασυνοριακής Αστυνομικής Συνεργασίας και άλλες διατάξεις»</w:t>
            </w:r>
          </w:p>
        </w:tc>
      </w:tr>
      <w:tr w:rsidR="00516402" w:rsidRPr="00516402" w:rsidTr="006D109E">
        <w:tc>
          <w:tcPr>
            <w:tcW w:w="575" w:type="dxa"/>
            <w:gridSpan w:val="2"/>
            <w:shd w:val="clear" w:color="auto" w:fill="DAEEF3"/>
          </w:tcPr>
          <w:p w:rsidR="00516402" w:rsidRPr="00516402" w:rsidRDefault="00516402" w:rsidP="00516402">
            <w:pPr>
              <w:jc w:val="both"/>
              <w:rPr>
                <w:rFonts w:ascii="Calibri" w:hAnsi="Calibri" w:cs="Tahoma"/>
                <w:b/>
              </w:rPr>
            </w:pPr>
          </w:p>
        </w:tc>
        <w:tc>
          <w:tcPr>
            <w:tcW w:w="9206" w:type="dxa"/>
            <w:shd w:val="clear" w:color="auto" w:fill="DAEEF3"/>
          </w:tcPr>
          <w:p w:rsidR="00516402" w:rsidRPr="00516402" w:rsidRDefault="00516402" w:rsidP="00516402">
            <w:pPr>
              <w:jc w:val="both"/>
              <w:rPr>
                <w:rFonts w:ascii="Calibri" w:hAnsi="Calibri" w:cs="Tahoma"/>
                <w:b/>
                <w:sz w:val="28"/>
                <w:szCs w:val="28"/>
              </w:rPr>
            </w:pPr>
            <w:r w:rsidRPr="00516402">
              <w:rPr>
                <w:rFonts w:ascii="Calibri" w:hAnsi="Calibri" w:cs="Tahoma"/>
                <w:b/>
                <w:sz w:val="28"/>
                <w:szCs w:val="28"/>
                <w:u w:val="single"/>
              </w:rPr>
              <w:t>ΑΡΙΘΜΟΣ ΤΡΟΠΟΛΟΓΙΑΣ</w:t>
            </w:r>
            <w:r w:rsidRPr="00516402">
              <w:rPr>
                <w:rFonts w:ascii="Calibri" w:hAnsi="Calibri" w:cs="Tahoma"/>
                <w:b/>
                <w:sz w:val="28"/>
                <w:szCs w:val="28"/>
              </w:rPr>
              <w:t>:</w:t>
            </w:r>
          </w:p>
        </w:tc>
      </w:tr>
      <w:tr w:rsidR="00516402" w:rsidRPr="00516402" w:rsidTr="006D109E">
        <w:tc>
          <w:tcPr>
            <w:tcW w:w="575" w:type="dxa"/>
            <w:gridSpan w:val="2"/>
            <w:shd w:val="clear" w:color="auto" w:fill="DAEEF3"/>
          </w:tcPr>
          <w:p w:rsidR="00516402" w:rsidRPr="00516402" w:rsidRDefault="00516402" w:rsidP="00516402">
            <w:pPr>
              <w:jc w:val="both"/>
              <w:rPr>
                <w:rFonts w:ascii="Calibri" w:hAnsi="Calibri" w:cs="Tahoma"/>
                <w:b/>
              </w:rPr>
            </w:pPr>
          </w:p>
        </w:tc>
        <w:tc>
          <w:tcPr>
            <w:tcW w:w="9206" w:type="dxa"/>
            <w:shd w:val="clear" w:color="auto" w:fill="DAEEF3"/>
          </w:tcPr>
          <w:p w:rsidR="00516402" w:rsidRPr="00516402" w:rsidRDefault="00516402" w:rsidP="00516402">
            <w:pPr>
              <w:jc w:val="both"/>
              <w:rPr>
                <w:rFonts w:ascii="Calibri" w:hAnsi="Calibri" w:cs="Tahoma"/>
              </w:rPr>
            </w:pPr>
            <w:r w:rsidRPr="00516402">
              <w:rPr>
                <w:rFonts w:ascii="Calibri" w:hAnsi="Calibri" w:cs="Tahoma"/>
              </w:rPr>
              <w:t>664/49 7.9.2016</w:t>
            </w:r>
          </w:p>
        </w:tc>
      </w:tr>
      <w:tr w:rsidR="00516402" w:rsidRPr="00516402" w:rsidTr="006D109E">
        <w:tc>
          <w:tcPr>
            <w:tcW w:w="575" w:type="dxa"/>
            <w:gridSpan w:val="2"/>
            <w:shd w:val="clear" w:color="auto" w:fill="DAEEF3"/>
          </w:tcPr>
          <w:p w:rsidR="00516402" w:rsidRPr="00516402" w:rsidRDefault="00516402" w:rsidP="00516402">
            <w:pPr>
              <w:jc w:val="both"/>
              <w:rPr>
                <w:rFonts w:ascii="Calibri" w:hAnsi="Calibri" w:cs="Tahoma"/>
                <w:b/>
              </w:rPr>
            </w:pPr>
          </w:p>
        </w:tc>
        <w:tc>
          <w:tcPr>
            <w:tcW w:w="9206" w:type="dxa"/>
            <w:shd w:val="clear" w:color="auto" w:fill="DAEEF3"/>
          </w:tcPr>
          <w:p w:rsidR="00516402" w:rsidRPr="00516402" w:rsidRDefault="00516402" w:rsidP="00516402">
            <w:pPr>
              <w:jc w:val="both"/>
              <w:rPr>
                <w:rFonts w:ascii="Calibri" w:hAnsi="Calibri" w:cs="Tahoma"/>
                <w:b/>
                <w:sz w:val="28"/>
                <w:szCs w:val="28"/>
              </w:rPr>
            </w:pPr>
            <w:r w:rsidRPr="00516402">
              <w:rPr>
                <w:rFonts w:ascii="Calibri" w:hAnsi="Calibri" w:cs="Tahoma"/>
                <w:b/>
                <w:sz w:val="28"/>
                <w:szCs w:val="28"/>
                <w:u w:val="single"/>
              </w:rPr>
              <w:t>ΠΕΡΙΓΡΑΦΗ</w:t>
            </w:r>
            <w:r w:rsidRPr="00516402">
              <w:rPr>
                <w:rFonts w:ascii="Calibri" w:hAnsi="Calibri" w:cs="Tahoma"/>
                <w:b/>
                <w:sz w:val="28"/>
                <w:szCs w:val="28"/>
              </w:rPr>
              <w:t>:</w:t>
            </w:r>
          </w:p>
          <w:p w:rsidR="00516402" w:rsidRPr="00516402" w:rsidRDefault="00516402" w:rsidP="00516402">
            <w:pPr>
              <w:jc w:val="both"/>
              <w:rPr>
                <w:rFonts w:ascii="Calibri" w:hAnsi="Calibri" w:cs="Tahoma"/>
              </w:rPr>
            </w:pPr>
            <w:proofErr w:type="spellStart"/>
            <w:r w:rsidRPr="00516402">
              <w:rPr>
                <w:rFonts w:ascii="Calibri" w:hAnsi="Calibri" w:cs="Tahoma"/>
              </w:rPr>
              <w:t>Κατ</w:t>
            </w:r>
            <w:proofErr w:type="spellEnd"/>
            <w:r w:rsidRPr="00516402">
              <w:rPr>
                <w:rFonts w:ascii="Calibri" w:hAnsi="Calibri" w:cs="Tahoma"/>
              </w:rPr>
              <w:t>΄ εξαίρεση επιτρέπεται η ανακατανομή των επιτυχόντων του γραπτού διαγωνισμού Α.Σ.Ε.Π έτους 1998</w:t>
            </w:r>
          </w:p>
        </w:tc>
      </w:tr>
      <w:tr w:rsidR="00516402" w:rsidRPr="00516402" w:rsidTr="006D109E">
        <w:tc>
          <w:tcPr>
            <w:tcW w:w="575" w:type="dxa"/>
            <w:gridSpan w:val="2"/>
            <w:shd w:val="clear" w:color="auto" w:fill="auto"/>
          </w:tcPr>
          <w:p w:rsidR="00516402" w:rsidRPr="00516402" w:rsidRDefault="00516402" w:rsidP="00516402">
            <w:pPr>
              <w:jc w:val="center"/>
              <w:rPr>
                <w:rFonts w:ascii="Calibri" w:hAnsi="Calibri" w:cs="Tahoma"/>
                <w:b/>
                <w:sz w:val="28"/>
                <w:szCs w:val="28"/>
              </w:rPr>
            </w:pPr>
            <w:r w:rsidRPr="00516402">
              <w:rPr>
                <w:rFonts w:ascii="Calibri" w:hAnsi="Calibri" w:cs="Tahoma"/>
                <w:b/>
                <w:sz w:val="28"/>
                <w:szCs w:val="28"/>
              </w:rPr>
              <w:t>5.</w:t>
            </w:r>
          </w:p>
        </w:tc>
        <w:tc>
          <w:tcPr>
            <w:tcW w:w="9206" w:type="dxa"/>
            <w:shd w:val="clear" w:color="auto" w:fill="auto"/>
          </w:tcPr>
          <w:p w:rsidR="00516402" w:rsidRPr="00516402" w:rsidRDefault="00516402" w:rsidP="00516402">
            <w:pPr>
              <w:jc w:val="both"/>
              <w:rPr>
                <w:rFonts w:ascii="Calibri" w:hAnsi="Calibri" w:cs="Tahoma"/>
                <w:b/>
                <w:sz w:val="28"/>
                <w:szCs w:val="28"/>
              </w:rPr>
            </w:pPr>
            <w:r w:rsidRPr="00516402">
              <w:rPr>
                <w:rFonts w:ascii="Calibri" w:hAnsi="Calibri" w:cs="Tahoma"/>
                <w:b/>
                <w:sz w:val="28"/>
                <w:szCs w:val="28"/>
                <w:u w:val="single"/>
              </w:rPr>
              <w:t>ΔΙΑΤΑΞΗ ΝΟΜΟΥ</w:t>
            </w:r>
            <w:r w:rsidRPr="00516402">
              <w:rPr>
                <w:rFonts w:ascii="Calibri" w:hAnsi="Calibri" w:cs="Tahoma"/>
                <w:b/>
                <w:sz w:val="28"/>
                <w:szCs w:val="28"/>
              </w:rPr>
              <w:t>:</w:t>
            </w:r>
          </w:p>
        </w:tc>
      </w:tr>
      <w:tr w:rsidR="00516402" w:rsidRPr="00516402" w:rsidTr="006D109E">
        <w:tc>
          <w:tcPr>
            <w:tcW w:w="575" w:type="dxa"/>
            <w:gridSpan w:val="2"/>
            <w:shd w:val="clear" w:color="auto" w:fill="auto"/>
          </w:tcPr>
          <w:p w:rsidR="00516402" w:rsidRPr="00516402" w:rsidRDefault="00516402" w:rsidP="00516402">
            <w:pPr>
              <w:jc w:val="center"/>
              <w:rPr>
                <w:rFonts w:ascii="Calibri" w:hAnsi="Calibri" w:cs="Tahoma"/>
                <w:b/>
              </w:rPr>
            </w:pPr>
          </w:p>
        </w:tc>
        <w:tc>
          <w:tcPr>
            <w:tcW w:w="9206" w:type="dxa"/>
            <w:shd w:val="clear" w:color="auto" w:fill="auto"/>
          </w:tcPr>
          <w:p w:rsidR="00516402" w:rsidRPr="00516402" w:rsidRDefault="00516402" w:rsidP="00516402">
            <w:pPr>
              <w:jc w:val="both"/>
              <w:rPr>
                <w:rFonts w:ascii="Calibri" w:hAnsi="Calibri" w:cs="Tahoma"/>
              </w:rPr>
            </w:pPr>
            <w:r w:rsidRPr="00516402">
              <w:rPr>
                <w:rFonts w:ascii="Calibri" w:hAnsi="Calibri" w:cs="Tahoma"/>
              </w:rPr>
              <w:t xml:space="preserve">Άρθρο τέταρτο </w:t>
            </w:r>
            <w:r w:rsidRPr="00516402">
              <w:rPr>
                <w:rFonts w:ascii="Calibri" w:hAnsi="Calibri" w:cs="Tahoma"/>
                <w:i/>
              </w:rPr>
              <w:t>«Αποσπάσεις υπαλλήλων σε υπηρεσίες της Ευρωπαϊκής Ένωσης, των κρατών-μελών αυτής ή άλλων χωρών»</w:t>
            </w:r>
            <w:r w:rsidRPr="00516402">
              <w:rPr>
                <w:rFonts w:ascii="Calibri" w:hAnsi="Calibri" w:cs="Tahoma"/>
              </w:rPr>
              <w:t xml:space="preserve"> του ν. </w:t>
            </w:r>
            <w:hyperlink r:id="rId425" w:history="1">
              <w:r w:rsidRPr="00516402">
                <w:rPr>
                  <w:rFonts w:ascii="Calibri" w:hAnsi="Calibri" w:cs="Tahoma"/>
                  <w:color w:val="0000FF"/>
                </w:rPr>
                <w:t>4420/16</w:t>
              </w:r>
            </w:hyperlink>
            <w:r w:rsidRPr="00516402">
              <w:rPr>
                <w:rFonts w:ascii="Calibri" w:hAnsi="Calibri" w:cs="Tahoma"/>
              </w:rPr>
              <w:t xml:space="preserve"> (ΦΕΚ 175/Α/20.09.2016)</w:t>
            </w:r>
          </w:p>
        </w:tc>
      </w:tr>
      <w:tr w:rsidR="00516402" w:rsidRPr="00516402" w:rsidTr="006D109E">
        <w:tc>
          <w:tcPr>
            <w:tcW w:w="575" w:type="dxa"/>
            <w:gridSpan w:val="2"/>
            <w:shd w:val="clear" w:color="auto" w:fill="auto"/>
          </w:tcPr>
          <w:p w:rsidR="00516402" w:rsidRPr="00516402" w:rsidRDefault="00516402" w:rsidP="00516402">
            <w:pPr>
              <w:jc w:val="center"/>
              <w:rPr>
                <w:rFonts w:ascii="Calibri" w:hAnsi="Calibri" w:cs="Tahoma"/>
                <w:b/>
              </w:rPr>
            </w:pPr>
          </w:p>
        </w:tc>
        <w:tc>
          <w:tcPr>
            <w:tcW w:w="9206" w:type="dxa"/>
            <w:shd w:val="clear" w:color="auto" w:fill="auto"/>
          </w:tcPr>
          <w:p w:rsidR="00516402" w:rsidRPr="00516402" w:rsidRDefault="00516402" w:rsidP="00516402">
            <w:pPr>
              <w:jc w:val="both"/>
              <w:rPr>
                <w:rFonts w:ascii="Calibri" w:hAnsi="Calibri" w:cs="Tahoma"/>
                <w:b/>
                <w:sz w:val="28"/>
                <w:szCs w:val="28"/>
              </w:rPr>
            </w:pPr>
            <w:r w:rsidRPr="00516402">
              <w:rPr>
                <w:rFonts w:ascii="Calibri" w:hAnsi="Calibri" w:cs="Tahoma"/>
                <w:b/>
                <w:sz w:val="28"/>
                <w:szCs w:val="28"/>
                <w:u w:val="single"/>
              </w:rPr>
              <w:t>ΤΙΤΛΟΣ ΝΟΜΟΥ</w:t>
            </w:r>
            <w:r w:rsidRPr="00516402">
              <w:rPr>
                <w:rFonts w:ascii="Calibri" w:hAnsi="Calibri" w:cs="Tahoma"/>
                <w:b/>
                <w:sz w:val="28"/>
                <w:szCs w:val="28"/>
              </w:rPr>
              <w:t>:</w:t>
            </w:r>
          </w:p>
        </w:tc>
      </w:tr>
      <w:tr w:rsidR="00516402" w:rsidRPr="00516402" w:rsidTr="006D109E">
        <w:tc>
          <w:tcPr>
            <w:tcW w:w="575" w:type="dxa"/>
            <w:gridSpan w:val="2"/>
            <w:shd w:val="clear" w:color="auto" w:fill="auto"/>
          </w:tcPr>
          <w:p w:rsidR="00516402" w:rsidRPr="00516402" w:rsidRDefault="00516402" w:rsidP="00516402">
            <w:pPr>
              <w:jc w:val="center"/>
              <w:rPr>
                <w:rFonts w:ascii="Calibri" w:hAnsi="Calibri" w:cs="Tahoma"/>
                <w:b/>
              </w:rPr>
            </w:pPr>
          </w:p>
        </w:tc>
        <w:tc>
          <w:tcPr>
            <w:tcW w:w="9206" w:type="dxa"/>
            <w:shd w:val="clear" w:color="auto" w:fill="auto"/>
          </w:tcPr>
          <w:p w:rsidR="00516402" w:rsidRPr="00516402" w:rsidRDefault="00516402" w:rsidP="00516402">
            <w:pPr>
              <w:jc w:val="both"/>
              <w:rPr>
                <w:rFonts w:ascii="Calibri" w:hAnsi="Calibri" w:cs="Tahoma"/>
                <w:i/>
              </w:rPr>
            </w:pPr>
            <w:r w:rsidRPr="00516402">
              <w:rPr>
                <w:rFonts w:ascii="Calibri" w:hAnsi="Calibri" w:cs="Tahoma"/>
                <w:i/>
              </w:rPr>
              <w:t>«Κύρωση της Συμφωνίας μεταξύ της Κυβέρνησης της Ελληνικής Δημοκρατίας και της Κυβέρνησης της Δημοκρατίας της Βουλγαρίας περί Διασυνοριακής Αστυνομικής Συνεργασίας και άλλες διατάξεις»</w:t>
            </w:r>
          </w:p>
        </w:tc>
      </w:tr>
      <w:tr w:rsidR="00516402" w:rsidRPr="00516402" w:rsidTr="006D109E">
        <w:tc>
          <w:tcPr>
            <w:tcW w:w="575" w:type="dxa"/>
            <w:gridSpan w:val="2"/>
            <w:shd w:val="clear" w:color="auto" w:fill="auto"/>
          </w:tcPr>
          <w:p w:rsidR="00516402" w:rsidRPr="00516402" w:rsidRDefault="00516402" w:rsidP="00516402">
            <w:pPr>
              <w:jc w:val="center"/>
              <w:rPr>
                <w:rFonts w:ascii="Calibri" w:hAnsi="Calibri" w:cs="Tahoma"/>
                <w:b/>
              </w:rPr>
            </w:pPr>
          </w:p>
        </w:tc>
        <w:tc>
          <w:tcPr>
            <w:tcW w:w="9206" w:type="dxa"/>
            <w:shd w:val="clear" w:color="auto" w:fill="auto"/>
          </w:tcPr>
          <w:p w:rsidR="00516402" w:rsidRPr="00516402" w:rsidRDefault="00516402" w:rsidP="00516402">
            <w:pPr>
              <w:jc w:val="both"/>
              <w:rPr>
                <w:rFonts w:ascii="Calibri" w:hAnsi="Calibri" w:cs="Tahoma"/>
                <w:b/>
                <w:sz w:val="28"/>
                <w:szCs w:val="28"/>
                <w:lang w:val="en-US"/>
              </w:rPr>
            </w:pPr>
            <w:r w:rsidRPr="00516402">
              <w:rPr>
                <w:rFonts w:ascii="Calibri" w:hAnsi="Calibri" w:cs="Tahoma"/>
                <w:b/>
                <w:sz w:val="28"/>
                <w:szCs w:val="28"/>
                <w:u w:val="single"/>
              </w:rPr>
              <w:t>ΑΡΙΘΜΟΣ ΤΡΟΠΟΛΟΓΙΑΣ</w:t>
            </w:r>
            <w:r w:rsidRPr="00516402">
              <w:rPr>
                <w:rFonts w:ascii="Calibri" w:hAnsi="Calibri" w:cs="Tahoma"/>
                <w:b/>
                <w:sz w:val="28"/>
                <w:szCs w:val="28"/>
                <w:lang w:val="en-US"/>
              </w:rPr>
              <w:t>:</w:t>
            </w:r>
          </w:p>
        </w:tc>
      </w:tr>
      <w:tr w:rsidR="00516402" w:rsidRPr="00516402" w:rsidTr="006D109E">
        <w:tc>
          <w:tcPr>
            <w:tcW w:w="575" w:type="dxa"/>
            <w:gridSpan w:val="2"/>
            <w:shd w:val="clear" w:color="auto" w:fill="auto"/>
          </w:tcPr>
          <w:p w:rsidR="00516402" w:rsidRPr="00516402" w:rsidRDefault="00516402" w:rsidP="00516402">
            <w:pPr>
              <w:jc w:val="center"/>
              <w:rPr>
                <w:rFonts w:ascii="Calibri" w:hAnsi="Calibri" w:cs="Tahoma"/>
                <w:b/>
              </w:rPr>
            </w:pPr>
          </w:p>
        </w:tc>
        <w:tc>
          <w:tcPr>
            <w:tcW w:w="9206" w:type="dxa"/>
            <w:shd w:val="clear" w:color="auto" w:fill="auto"/>
          </w:tcPr>
          <w:p w:rsidR="00516402" w:rsidRPr="00516402" w:rsidRDefault="00516402" w:rsidP="00516402">
            <w:pPr>
              <w:suppressAutoHyphens w:val="0"/>
              <w:rPr>
                <w:rFonts w:ascii="Calibri" w:hAnsi="Calibri" w:cs="Segoe UI"/>
                <w:lang w:eastAsia="el-GR"/>
              </w:rPr>
            </w:pPr>
            <w:r w:rsidRPr="00516402">
              <w:rPr>
                <w:rFonts w:ascii="Calibri" w:hAnsi="Calibri" w:cs="Segoe UI"/>
                <w:lang w:eastAsia="el-GR"/>
              </w:rPr>
              <w:t>665/50 7.9.2016</w:t>
            </w:r>
          </w:p>
        </w:tc>
      </w:tr>
      <w:tr w:rsidR="00516402" w:rsidRPr="00516402" w:rsidTr="006D109E">
        <w:tc>
          <w:tcPr>
            <w:tcW w:w="575" w:type="dxa"/>
            <w:gridSpan w:val="2"/>
            <w:shd w:val="clear" w:color="auto" w:fill="auto"/>
          </w:tcPr>
          <w:p w:rsidR="00516402" w:rsidRPr="00516402" w:rsidRDefault="00516402" w:rsidP="00516402">
            <w:pPr>
              <w:jc w:val="center"/>
              <w:rPr>
                <w:rFonts w:ascii="Calibri" w:hAnsi="Calibri" w:cs="Tahoma"/>
                <w:b/>
              </w:rPr>
            </w:pPr>
          </w:p>
        </w:tc>
        <w:tc>
          <w:tcPr>
            <w:tcW w:w="9206" w:type="dxa"/>
            <w:shd w:val="clear" w:color="auto" w:fill="auto"/>
          </w:tcPr>
          <w:p w:rsidR="00516402" w:rsidRPr="00516402" w:rsidRDefault="00516402" w:rsidP="00516402">
            <w:pPr>
              <w:jc w:val="both"/>
              <w:rPr>
                <w:rFonts w:ascii="Calibri" w:hAnsi="Calibri" w:cs="Tahoma"/>
                <w:b/>
                <w:sz w:val="28"/>
                <w:szCs w:val="28"/>
                <w:lang w:val="en-US"/>
              </w:rPr>
            </w:pPr>
            <w:r w:rsidRPr="00516402">
              <w:rPr>
                <w:rFonts w:ascii="Calibri" w:hAnsi="Calibri" w:cs="Tahoma"/>
                <w:b/>
                <w:sz w:val="28"/>
                <w:szCs w:val="28"/>
                <w:u w:val="single"/>
              </w:rPr>
              <w:t>ΠΕΡΙΓΡΑΦΗ</w:t>
            </w:r>
            <w:r w:rsidRPr="00516402">
              <w:rPr>
                <w:rFonts w:ascii="Calibri" w:hAnsi="Calibri" w:cs="Tahoma"/>
                <w:b/>
                <w:sz w:val="28"/>
                <w:szCs w:val="28"/>
                <w:lang w:val="en-US"/>
              </w:rPr>
              <w:t>:</w:t>
            </w:r>
          </w:p>
        </w:tc>
      </w:tr>
      <w:tr w:rsidR="00516402" w:rsidRPr="00516402" w:rsidTr="006D109E">
        <w:tc>
          <w:tcPr>
            <w:tcW w:w="575" w:type="dxa"/>
            <w:gridSpan w:val="2"/>
            <w:shd w:val="clear" w:color="auto" w:fill="auto"/>
          </w:tcPr>
          <w:p w:rsidR="00516402" w:rsidRPr="00516402" w:rsidRDefault="00516402" w:rsidP="00516402">
            <w:pPr>
              <w:jc w:val="center"/>
              <w:rPr>
                <w:rFonts w:ascii="Calibri" w:hAnsi="Calibri" w:cs="Tahoma"/>
                <w:b/>
              </w:rPr>
            </w:pPr>
          </w:p>
        </w:tc>
        <w:tc>
          <w:tcPr>
            <w:tcW w:w="9206" w:type="dxa"/>
            <w:shd w:val="clear" w:color="auto" w:fill="auto"/>
          </w:tcPr>
          <w:p w:rsidR="00516402" w:rsidRPr="00516402" w:rsidRDefault="00516402" w:rsidP="00516402">
            <w:pPr>
              <w:jc w:val="both"/>
              <w:rPr>
                <w:rFonts w:ascii="Calibri" w:hAnsi="Calibri" w:cs="Tahoma"/>
              </w:rPr>
            </w:pPr>
            <w:r w:rsidRPr="00516402">
              <w:rPr>
                <w:rFonts w:ascii="Calibri" w:hAnsi="Calibri" w:cs="Tahoma"/>
              </w:rPr>
              <w:t>Αποσπάσεις υπαλλήλων σε υπηρεσίες της Ευρωπαϊκής Ένωσης, των κρατών μελών αυτής ή άλλων χωρών</w:t>
            </w:r>
          </w:p>
        </w:tc>
      </w:tr>
      <w:tr w:rsidR="00516402" w:rsidRPr="00516402" w:rsidTr="006D109E">
        <w:tc>
          <w:tcPr>
            <w:tcW w:w="575" w:type="dxa"/>
            <w:gridSpan w:val="2"/>
            <w:shd w:val="clear" w:color="auto" w:fill="DAEEF3"/>
          </w:tcPr>
          <w:p w:rsidR="00516402" w:rsidRPr="00516402" w:rsidRDefault="00516402" w:rsidP="00516402">
            <w:pPr>
              <w:jc w:val="center"/>
              <w:rPr>
                <w:rFonts w:ascii="Calibri" w:hAnsi="Calibri" w:cs="Tahoma"/>
                <w:b/>
                <w:sz w:val="28"/>
                <w:szCs w:val="28"/>
              </w:rPr>
            </w:pPr>
            <w:r w:rsidRPr="00516402">
              <w:rPr>
                <w:rFonts w:ascii="Calibri" w:hAnsi="Calibri" w:cs="Tahoma"/>
                <w:b/>
                <w:sz w:val="28"/>
                <w:szCs w:val="28"/>
                <w:lang w:val="en-US"/>
              </w:rPr>
              <w:t>6</w:t>
            </w:r>
            <w:r w:rsidRPr="00516402">
              <w:rPr>
                <w:rFonts w:ascii="Calibri" w:hAnsi="Calibri" w:cs="Tahoma"/>
                <w:b/>
                <w:sz w:val="28"/>
                <w:szCs w:val="28"/>
              </w:rPr>
              <w:t>.</w:t>
            </w:r>
          </w:p>
        </w:tc>
        <w:tc>
          <w:tcPr>
            <w:tcW w:w="9206" w:type="dxa"/>
            <w:shd w:val="clear" w:color="auto" w:fill="DAEEF3"/>
          </w:tcPr>
          <w:p w:rsidR="00516402" w:rsidRPr="00516402" w:rsidRDefault="00516402" w:rsidP="00516402">
            <w:pPr>
              <w:jc w:val="both"/>
              <w:rPr>
                <w:rFonts w:ascii="Calibri" w:hAnsi="Calibri" w:cs="Tahoma"/>
                <w:b/>
                <w:sz w:val="28"/>
                <w:szCs w:val="28"/>
                <w:lang w:val="en-US"/>
              </w:rPr>
            </w:pPr>
            <w:r w:rsidRPr="00516402">
              <w:rPr>
                <w:rFonts w:ascii="Calibri" w:hAnsi="Calibri" w:cs="Tahoma"/>
                <w:b/>
                <w:sz w:val="28"/>
                <w:szCs w:val="28"/>
                <w:u w:val="single"/>
              </w:rPr>
              <w:t>ΔΙΑΤΑΞΗ ΝΟΜΟΥ</w:t>
            </w:r>
            <w:r w:rsidRPr="00516402">
              <w:rPr>
                <w:rFonts w:ascii="Calibri" w:hAnsi="Calibri" w:cs="Tahoma"/>
                <w:b/>
                <w:sz w:val="28"/>
                <w:szCs w:val="28"/>
                <w:lang w:val="en-US"/>
              </w:rPr>
              <w:t>:</w:t>
            </w:r>
          </w:p>
        </w:tc>
      </w:tr>
      <w:tr w:rsidR="00516402" w:rsidRPr="00516402" w:rsidTr="006D109E">
        <w:tc>
          <w:tcPr>
            <w:tcW w:w="575" w:type="dxa"/>
            <w:gridSpan w:val="2"/>
            <w:shd w:val="clear" w:color="auto" w:fill="DAEEF3"/>
          </w:tcPr>
          <w:p w:rsidR="00516402" w:rsidRPr="00516402" w:rsidRDefault="00516402" w:rsidP="00516402">
            <w:pPr>
              <w:jc w:val="center"/>
              <w:rPr>
                <w:rFonts w:ascii="Calibri" w:hAnsi="Calibri" w:cs="Tahoma"/>
                <w:b/>
              </w:rPr>
            </w:pPr>
          </w:p>
        </w:tc>
        <w:tc>
          <w:tcPr>
            <w:tcW w:w="9206" w:type="dxa"/>
            <w:shd w:val="clear" w:color="auto" w:fill="DAEEF3"/>
          </w:tcPr>
          <w:p w:rsidR="00516402" w:rsidRPr="00516402" w:rsidRDefault="00516402" w:rsidP="00516402">
            <w:pPr>
              <w:jc w:val="both"/>
              <w:rPr>
                <w:rFonts w:ascii="Calibri" w:hAnsi="Calibri" w:cs="Tahoma"/>
              </w:rPr>
            </w:pPr>
            <w:r w:rsidRPr="00516402">
              <w:rPr>
                <w:rFonts w:ascii="Calibri" w:hAnsi="Calibri" w:cs="Tahoma"/>
              </w:rPr>
              <w:t xml:space="preserve">Άρθρο 16 του ν. </w:t>
            </w:r>
            <w:hyperlink r:id="rId426" w:history="1">
              <w:r w:rsidRPr="00516402">
                <w:rPr>
                  <w:rFonts w:ascii="Calibri" w:hAnsi="Calibri" w:cs="Tahoma"/>
                  <w:color w:val="0000FF"/>
                </w:rPr>
                <w:t>4429/16</w:t>
              </w:r>
            </w:hyperlink>
            <w:r w:rsidRPr="00516402">
              <w:rPr>
                <w:rFonts w:ascii="Calibri" w:hAnsi="Calibri" w:cs="Tahoma"/>
              </w:rPr>
              <w:t xml:space="preserve"> (ΦΕΚ 199/Α/21.10.2016)</w:t>
            </w:r>
          </w:p>
        </w:tc>
      </w:tr>
      <w:tr w:rsidR="00516402" w:rsidRPr="00516402" w:rsidTr="006D109E">
        <w:tc>
          <w:tcPr>
            <w:tcW w:w="575" w:type="dxa"/>
            <w:gridSpan w:val="2"/>
            <w:shd w:val="clear" w:color="auto" w:fill="DAEEF3"/>
          </w:tcPr>
          <w:p w:rsidR="00516402" w:rsidRPr="00516402" w:rsidRDefault="00516402" w:rsidP="00516402">
            <w:pPr>
              <w:jc w:val="center"/>
              <w:rPr>
                <w:rFonts w:ascii="Calibri" w:hAnsi="Calibri" w:cs="Tahoma"/>
                <w:b/>
              </w:rPr>
            </w:pPr>
          </w:p>
        </w:tc>
        <w:tc>
          <w:tcPr>
            <w:tcW w:w="9206" w:type="dxa"/>
            <w:shd w:val="clear" w:color="auto" w:fill="DAEEF3"/>
          </w:tcPr>
          <w:p w:rsidR="00516402" w:rsidRPr="00516402" w:rsidRDefault="00516402" w:rsidP="00516402">
            <w:pPr>
              <w:jc w:val="both"/>
              <w:rPr>
                <w:rFonts w:ascii="Calibri" w:hAnsi="Calibri" w:cs="Tahoma"/>
                <w:b/>
                <w:sz w:val="28"/>
                <w:szCs w:val="28"/>
              </w:rPr>
            </w:pPr>
            <w:r w:rsidRPr="00516402">
              <w:rPr>
                <w:rFonts w:ascii="Calibri" w:hAnsi="Calibri" w:cs="Tahoma"/>
                <w:b/>
                <w:sz w:val="28"/>
                <w:szCs w:val="28"/>
                <w:u w:val="single"/>
              </w:rPr>
              <w:t>ΤΙΤΛΟΣ ΝΟΜΟΥ</w:t>
            </w:r>
            <w:r w:rsidRPr="00516402">
              <w:rPr>
                <w:rFonts w:ascii="Calibri" w:hAnsi="Calibri" w:cs="Tahoma"/>
                <w:b/>
                <w:sz w:val="28"/>
                <w:szCs w:val="28"/>
              </w:rPr>
              <w:t>:</w:t>
            </w:r>
          </w:p>
        </w:tc>
      </w:tr>
      <w:tr w:rsidR="00516402" w:rsidRPr="00516402" w:rsidTr="006D109E">
        <w:tc>
          <w:tcPr>
            <w:tcW w:w="575" w:type="dxa"/>
            <w:gridSpan w:val="2"/>
            <w:shd w:val="clear" w:color="auto" w:fill="DAEEF3"/>
          </w:tcPr>
          <w:p w:rsidR="00516402" w:rsidRPr="00516402" w:rsidRDefault="00516402" w:rsidP="00516402">
            <w:pPr>
              <w:jc w:val="center"/>
              <w:rPr>
                <w:rFonts w:ascii="Calibri" w:hAnsi="Calibri" w:cs="Tahoma"/>
                <w:b/>
              </w:rPr>
            </w:pPr>
          </w:p>
        </w:tc>
        <w:tc>
          <w:tcPr>
            <w:tcW w:w="9206" w:type="dxa"/>
            <w:shd w:val="clear" w:color="auto" w:fill="DAEEF3"/>
          </w:tcPr>
          <w:p w:rsidR="00516402" w:rsidRPr="00516402" w:rsidRDefault="00516402" w:rsidP="00516402">
            <w:pPr>
              <w:jc w:val="both"/>
              <w:rPr>
                <w:rFonts w:ascii="Calibri" w:hAnsi="Calibri" w:cs="Tahoma"/>
                <w:i/>
              </w:rPr>
            </w:pPr>
            <w:r w:rsidRPr="00516402">
              <w:rPr>
                <w:rFonts w:ascii="Calibri" w:hAnsi="Calibri" w:cs="Tahoma"/>
                <w:i/>
              </w:rPr>
              <w:t>«Ελληνικό Ίδρυμα Έρευνας και Καινοτομίας και άλλες διατάξεις»</w:t>
            </w:r>
          </w:p>
        </w:tc>
      </w:tr>
      <w:tr w:rsidR="00516402" w:rsidRPr="00516402" w:rsidTr="006D109E">
        <w:tc>
          <w:tcPr>
            <w:tcW w:w="575" w:type="dxa"/>
            <w:gridSpan w:val="2"/>
            <w:shd w:val="clear" w:color="auto" w:fill="DAEEF3"/>
          </w:tcPr>
          <w:p w:rsidR="00516402" w:rsidRPr="00516402" w:rsidRDefault="00516402" w:rsidP="00516402">
            <w:pPr>
              <w:jc w:val="center"/>
              <w:rPr>
                <w:rFonts w:ascii="Calibri" w:hAnsi="Calibri" w:cs="Tahoma"/>
                <w:b/>
              </w:rPr>
            </w:pPr>
          </w:p>
        </w:tc>
        <w:tc>
          <w:tcPr>
            <w:tcW w:w="9206" w:type="dxa"/>
            <w:shd w:val="clear" w:color="auto" w:fill="DAEEF3"/>
          </w:tcPr>
          <w:p w:rsidR="00516402" w:rsidRPr="00516402" w:rsidRDefault="00516402" w:rsidP="00516402">
            <w:pPr>
              <w:jc w:val="both"/>
              <w:rPr>
                <w:rFonts w:ascii="Calibri" w:hAnsi="Calibri" w:cs="Tahoma"/>
                <w:b/>
                <w:sz w:val="28"/>
                <w:szCs w:val="28"/>
              </w:rPr>
            </w:pPr>
            <w:r w:rsidRPr="00516402">
              <w:rPr>
                <w:rFonts w:ascii="Calibri" w:hAnsi="Calibri" w:cs="Tahoma"/>
                <w:b/>
                <w:sz w:val="28"/>
                <w:szCs w:val="28"/>
                <w:u w:val="single"/>
              </w:rPr>
              <w:t>ΑΡΙΘΜΟΣ ΤΡΟΠΟΛΟΓΙΑΣ</w:t>
            </w:r>
            <w:r w:rsidRPr="00516402">
              <w:rPr>
                <w:rFonts w:ascii="Calibri" w:hAnsi="Calibri" w:cs="Tahoma"/>
                <w:b/>
                <w:sz w:val="28"/>
                <w:szCs w:val="28"/>
              </w:rPr>
              <w:t>:</w:t>
            </w:r>
          </w:p>
        </w:tc>
      </w:tr>
      <w:tr w:rsidR="00516402" w:rsidRPr="00516402" w:rsidTr="006D109E">
        <w:tc>
          <w:tcPr>
            <w:tcW w:w="575" w:type="dxa"/>
            <w:gridSpan w:val="2"/>
            <w:shd w:val="clear" w:color="auto" w:fill="DAEEF3"/>
          </w:tcPr>
          <w:p w:rsidR="00516402" w:rsidRPr="00516402" w:rsidRDefault="00516402" w:rsidP="00516402">
            <w:pPr>
              <w:jc w:val="center"/>
              <w:rPr>
                <w:rFonts w:ascii="Calibri" w:hAnsi="Calibri" w:cs="Tahoma"/>
                <w:b/>
              </w:rPr>
            </w:pPr>
          </w:p>
        </w:tc>
        <w:tc>
          <w:tcPr>
            <w:tcW w:w="9206" w:type="dxa"/>
            <w:shd w:val="clear" w:color="auto" w:fill="DAEEF3"/>
          </w:tcPr>
          <w:p w:rsidR="00516402" w:rsidRPr="00516402" w:rsidRDefault="00516402" w:rsidP="00516402">
            <w:pPr>
              <w:jc w:val="both"/>
              <w:rPr>
                <w:rFonts w:ascii="Calibri" w:hAnsi="Calibri" w:cs="Tahoma"/>
              </w:rPr>
            </w:pPr>
            <w:r w:rsidRPr="00516402">
              <w:rPr>
                <w:rFonts w:ascii="Calibri" w:hAnsi="Calibri" w:cs="Tahoma"/>
              </w:rPr>
              <w:t>689/76 4.10.2016</w:t>
            </w:r>
          </w:p>
        </w:tc>
      </w:tr>
      <w:tr w:rsidR="00516402" w:rsidRPr="00516402" w:rsidTr="006D109E">
        <w:tc>
          <w:tcPr>
            <w:tcW w:w="575" w:type="dxa"/>
            <w:gridSpan w:val="2"/>
            <w:shd w:val="clear" w:color="auto" w:fill="DAEEF3"/>
          </w:tcPr>
          <w:p w:rsidR="00516402" w:rsidRPr="00516402" w:rsidRDefault="00516402" w:rsidP="00516402">
            <w:pPr>
              <w:jc w:val="center"/>
              <w:rPr>
                <w:rFonts w:ascii="Calibri" w:hAnsi="Calibri" w:cs="Tahoma"/>
                <w:b/>
              </w:rPr>
            </w:pPr>
          </w:p>
        </w:tc>
        <w:tc>
          <w:tcPr>
            <w:tcW w:w="9206" w:type="dxa"/>
            <w:shd w:val="clear" w:color="auto" w:fill="DAEEF3"/>
          </w:tcPr>
          <w:p w:rsidR="00516402" w:rsidRPr="00516402" w:rsidRDefault="00516402" w:rsidP="00516402">
            <w:pPr>
              <w:jc w:val="both"/>
              <w:rPr>
                <w:rFonts w:ascii="Calibri" w:hAnsi="Calibri" w:cs="Tahoma"/>
                <w:b/>
                <w:sz w:val="28"/>
                <w:szCs w:val="28"/>
              </w:rPr>
            </w:pPr>
            <w:r w:rsidRPr="00516402">
              <w:rPr>
                <w:rFonts w:ascii="Calibri" w:hAnsi="Calibri" w:cs="Tahoma"/>
                <w:b/>
                <w:sz w:val="28"/>
                <w:szCs w:val="28"/>
                <w:u w:val="single"/>
              </w:rPr>
              <w:t>ΠΕΡΙΓΡΑΦΗ</w:t>
            </w:r>
            <w:r w:rsidRPr="00516402">
              <w:rPr>
                <w:rFonts w:ascii="Calibri" w:hAnsi="Calibri" w:cs="Tahoma"/>
                <w:b/>
                <w:sz w:val="28"/>
                <w:szCs w:val="28"/>
              </w:rPr>
              <w:t>:</w:t>
            </w:r>
          </w:p>
          <w:p w:rsidR="00516402" w:rsidRPr="00516402" w:rsidRDefault="00516402" w:rsidP="00516402">
            <w:pPr>
              <w:jc w:val="both"/>
              <w:rPr>
                <w:rFonts w:ascii="Calibri" w:hAnsi="Calibri" w:cs="Tahoma"/>
              </w:rPr>
            </w:pPr>
            <w:r w:rsidRPr="00516402">
              <w:rPr>
                <w:rFonts w:ascii="Calibri" w:hAnsi="Calibri" w:cs="Tahoma"/>
              </w:rPr>
              <w:t>Τροποποίηση της παραγράφου 1 του άρθρου 167 του ν. 4099/2012, όπως ισχύει, που αφορά τις ατομικές συμβάσεις για την καθαριότητα των κτιρίων των δημοσίων υπηρεσιών, των ανεξάρτητων αρχών, των Ν.Π.Δ.Δ., των Ν.Π.Ι.Δ και των ΟΤΑ</w:t>
            </w:r>
          </w:p>
        </w:tc>
      </w:tr>
      <w:tr w:rsidR="00516402" w:rsidRPr="00516402" w:rsidTr="006D109E">
        <w:tc>
          <w:tcPr>
            <w:tcW w:w="575" w:type="dxa"/>
            <w:gridSpan w:val="2"/>
            <w:shd w:val="clear" w:color="auto" w:fill="auto"/>
          </w:tcPr>
          <w:p w:rsidR="00516402" w:rsidRPr="00516402" w:rsidRDefault="00516402" w:rsidP="00516402">
            <w:pPr>
              <w:jc w:val="center"/>
              <w:rPr>
                <w:rFonts w:ascii="Calibri" w:hAnsi="Calibri" w:cs="Tahoma"/>
                <w:b/>
                <w:sz w:val="28"/>
                <w:szCs w:val="28"/>
              </w:rPr>
            </w:pPr>
            <w:r w:rsidRPr="00516402">
              <w:rPr>
                <w:rFonts w:ascii="Calibri" w:hAnsi="Calibri" w:cs="Tahoma"/>
                <w:b/>
                <w:sz w:val="28"/>
                <w:szCs w:val="28"/>
              </w:rPr>
              <w:t>7.</w:t>
            </w:r>
          </w:p>
        </w:tc>
        <w:tc>
          <w:tcPr>
            <w:tcW w:w="9206" w:type="dxa"/>
            <w:shd w:val="clear" w:color="auto" w:fill="auto"/>
          </w:tcPr>
          <w:p w:rsidR="00516402" w:rsidRPr="00516402" w:rsidRDefault="00516402" w:rsidP="00516402">
            <w:pPr>
              <w:jc w:val="both"/>
              <w:rPr>
                <w:rFonts w:ascii="Calibri" w:hAnsi="Calibri" w:cs="Tahoma"/>
                <w:b/>
                <w:sz w:val="28"/>
                <w:szCs w:val="28"/>
              </w:rPr>
            </w:pPr>
            <w:r w:rsidRPr="00516402">
              <w:rPr>
                <w:rFonts w:ascii="Calibri" w:hAnsi="Calibri" w:cs="Tahoma"/>
                <w:b/>
                <w:sz w:val="28"/>
                <w:szCs w:val="28"/>
                <w:u w:val="single"/>
              </w:rPr>
              <w:t>ΔΙΑΤΑΞΗ ΝΟΜΟΥ</w:t>
            </w:r>
            <w:r w:rsidRPr="00516402">
              <w:rPr>
                <w:rFonts w:ascii="Calibri" w:hAnsi="Calibri" w:cs="Tahoma"/>
                <w:b/>
                <w:sz w:val="28"/>
                <w:szCs w:val="28"/>
              </w:rPr>
              <w:t>:</w:t>
            </w:r>
          </w:p>
        </w:tc>
      </w:tr>
      <w:tr w:rsidR="00516402" w:rsidRPr="00516402" w:rsidTr="006D109E">
        <w:tc>
          <w:tcPr>
            <w:tcW w:w="575" w:type="dxa"/>
            <w:gridSpan w:val="2"/>
            <w:shd w:val="clear" w:color="auto" w:fill="auto"/>
          </w:tcPr>
          <w:p w:rsidR="00516402" w:rsidRPr="00516402" w:rsidRDefault="00516402" w:rsidP="00516402">
            <w:pPr>
              <w:jc w:val="center"/>
              <w:rPr>
                <w:rFonts w:ascii="Calibri" w:hAnsi="Calibri" w:cs="Tahoma"/>
                <w:b/>
              </w:rPr>
            </w:pPr>
          </w:p>
        </w:tc>
        <w:tc>
          <w:tcPr>
            <w:tcW w:w="9206" w:type="dxa"/>
            <w:shd w:val="clear" w:color="auto" w:fill="auto"/>
          </w:tcPr>
          <w:p w:rsidR="00516402" w:rsidRPr="00516402" w:rsidRDefault="00516402" w:rsidP="00516402">
            <w:pPr>
              <w:jc w:val="both"/>
              <w:rPr>
                <w:rFonts w:ascii="Calibri" w:hAnsi="Calibri" w:cs="Tahoma"/>
              </w:rPr>
            </w:pPr>
            <w:r w:rsidRPr="00516402">
              <w:rPr>
                <w:rFonts w:ascii="Calibri" w:hAnsi="Calibri" w:cs="Tahoma"/>
              </w:rPr>
              <w:t xml:space="preserve">Άρθρο 44 του ν. </w:t>
            </w:r>
            <w:hyperlink r:id="rId427" w:history="1">
              <w:r w:rsidRPr="00516402">
                <w:rPr>
                  <w:rFonts w:ascii="Calibri" w:hAnsi="Calibri" w:cs="Tahoma"/>
                  <w:color w:val="0000FF"/>
                </w:rPr>
                <w:t>4440/16</w:t>
              </w:r>
            </w:hyperlink>
            <w:r w:rsidRPr="00516402">
              <w:rPr>
                <w:rFonts w:ascii="Calibri" w:hAnsi="Calibri" w:cs="Tahoma"/>
              </w:rPr>
              <w:t xml:space="preserve"> (ΦΕΚ 224/Α/02.12.2016)</w:t>
            </w:r>
          </w:p>
        </w:tc>
      </w:tr>
      <w:tr w:rsidR="00516402" w:rsidRPr="00516402" w:rsidTr="006D109E">
        <w:tc>
          <w:tcPr>
            <w:tcW w:w="575" w:type="dxa"/>
            <w:gridSpan w:val="2"/>
            <w:shd w:val="clear" w:color="auto" w:fill="auto"/>
          </w:tcPr>
          <w:p w:rsidR="00516402" w:rsidRPr="00516402" w:rsidRDefault="00516402" w:rsidP="00516402">
            <w:pPr>
              <w:jc w:val="center"/>
              <w:rPr>
                <w:rFonts w:ascii="Calibri" w:hAnsi="Calibri" w:cs="Tahoma"/>
                <w:b/>
              </w:rPr>
            </w:pPr>
          </w:p>
        </w:tc>
        <w:tc>
          <w:tcPr>
            <w:tcW w:w="9206" w:type="dxa"/>
            <w:shd w:val="clear" w:color="auto" w:fill="auto"/>
          </w:tcPr>
          <w:p w:rsidR="00516402" w:rsidRPr="00516402" w:rsidRDefault="00516402" w:rsidP="00516402">
            <w:pPr>
              <w:jc w:val="both"/>
              <w:rPr>
                <w:rFonts w:ascii="Calibri" w:hAnsi="Calibri" w:cs="Tahoma"/>
                <w:b/>
                <w:sz w:val="28"/>
                <w:szCs w:val="28"/>
              </w:rPr>
            </w:pPr>
            <w:r w:rsidRPr="00516402">
              <w:rPr>
                <w:rFonts w:ascii="Calibri" w:hAnsi="Calibri" w:cs="Tahoma"/>
                <w:b/>
                <w:sz w:val="28"/>
                <w:szCs w:val="28"/>
                <w:u w:val="single"/>
              </w:rPr>
              <w:t>ΤΙΤΛΟΣ ΝΟΜΟΥ</w:t>
            </w:r>
            <w:r w:rsidRPr="00516402">
              <w:rPr>
                <w:rFonts w:ascii="Calibri" w:hAnsi="Calibri" w:cs="Tahoma"/>
                <w:b/>
                <w:sz w:val="28"/>
                <w:szCs w:val="28"/>
              </w:rPr>
              <w:t>:</w:t>
            </w:r>
          </w:p>
        </w:tc>
      </w:tr>
      <w:tr w:rsidR="00516402" w:rsidRPr="00516402" w:rsidTr="006D109E">
        <w:tc>
          <w:tcPr>
            <w:tcW w:w="575" w:type="dxa"/>
            <w:gridSpan w:val="2"/>
            <w:shd w:val="clear" w:color="auto" w:fill="auto"/>
          </w:tcPr>
          <w:p w:rsidR="00516402" w:rsidRPr="00516402" w:rsidRDefault="00516402" w:rsidP="00516402">
            <w:pPr>
              <w:jc w:val="center"/>
              <w:rPr>
                <w:rFonts w:ascii="Calibri" w:hAnsi="Calibri" w:cs="Tahoma"/>
                <w:b/>
              </w:rPr>
            </w:pPr>
          </w:p>
        </w:tc>
        <w:tc>
          <w:tcPr>
            <w:tcW w:w="9206" w:type="dxa"/>
            <w:shd w:val="clear" w:color="auto" w:fill="auto"/>
          </w:tcPr>
          <w:p w:rsidR="00516402" w:rsidRPr="00516402" w:rsidRDefault="00516402" w:rsidP="00516402">
            <w:pPr>
              <w:jc w:val="both"/>
              <w:rPr>
                <w:rFonts w:ascii="Calibri" w:hAnsi="Calibri" w:cs="Tahoma"/>
                <w:i/>
              </w:rPr>
            </w:pPr>
            <w:r w:rsidRPr="00516402">
              <w:rPr>
                <w:rFonts w:ascii="Calibri" w:hAnsi="Calibri" w:cs="Tahoma"/>
                <w:i/>
              </w:rPr>
              <w:t>«Ενιαίο Σύστημα Κινητικότητας στη Δημόσια Διοίκηση και την Τοπική Αυτοδιοίκηση, υποχρεώσεις των προσώπων που διορίζονται στις θέσεις των άρθρων 6 και 8 του N. 4369/2016, ασυμβίβαστα και πρόληψη των περιπτώσεων σύγκρουσης συμφερόντων και λοιπές διατάξεις»</w:t>
            </w:r>
          </w:p>
        </w:tc>
      </w:tr>
      <w:tr w:rsidR="00516402" w:rsidRPr="00516402" w:rsidTr="006D109E">
        <w:tc>
          <w:tcPr>
            <w:tcW w:w="575" w:type="dxa"/>
            <w:gridSpan w:val="2"/>
            <w:shd w:val="clear" w:color="auto" w:fill="auto"/>
          </w:tcPr>
          <w:p w:rsidR="00516402" w:rsidRPr="00516402" w:rsidRDefault="00516402" w:rsidP="00516402">
            <w:pPr>
              <w:jc w:val="center"/>
              <w:rPr>
                <w:rFonts w:ascii="Calibri" w:hAnsi="Calibri" w:cs="Tahoma"/>
                <w:b/>
              </w:rPr>
            </w:pPr>
          </w:p>
        </w:tc>
        <w:tc>
          <w:tcPr>
            <w:tcW w:w="9206" w:type="dxa"/>
            <w:shd w:val="clear" w:color="auto" w:fill="auto"/>
          </w:tcPr>
          <w:p w:rsidR="00516402" w:rsidRPr="00516402" w:rsidRDefault="00516402" w:rsidP="00516402">
            <w:pPr>
              <w:jc w:val="both"/>
              <w:rPr>
                <w:rFonts w:ascii="Calibri" w:hAnsi="Calibri" w:cs="Tahoma"/>
                <w:b/>
                <w:sz w:val="28"/>
                <w:szCs w:val="28"/>
              </w:rPr>
            </w:pPr>
            <w:r w:rsidRPr="00516402">
              <w:rPr>
                <w:rFonts w:ascii="Calibri" w:hAnsi="Calibri" w:cs="Tahoma"/>
                <w:b/>
                <w:sz w:val="28"/>
                <w:szCs w:val="28"/>
                <w:u w:val="single"/>
              </w:rPr>
              <w:t>ΑΡΙΘΜΟΣ ΤΡΟΠΟΛΟΓΙΑΣ</w:t>
            </w:r>
            <w:r w:rsidRPr="00516402">
              <w:rPr>
                <w:rFonts w:ascii="Calibri" w:hAnsi="Calibri" w:cs="Tahoma"/>
                <w:b/>
                <w:sz w:val="28"/>
                <w:szCs w:val="28"/>
              </w:rPr>
              <w:t>:</w:t>
            </w:r>
          </w:p>
        </w:tc>
      </w:tr>
      <w:tr w:rsidR="00516402" w:rsidRPr="00516402" w:rsidTr="006D109E">
        <w:tc>
          <w:tcPr>
            <w:tcW w:w="575" w:type="dxa"/>
            <w:gridSpan w:val="2"/>
            <w:shd w:val="clear" w:color="auto" w:fill="auto"/>
          </w:tcPr>
          <w:p w:rsidR="00516402" w:rsidRPr="00516402" w:rsidRDefault="00516402" w:rsidP="00516402">
            <w:pPr>
              <w:jc w:val="center"/>
              <w:rPr>
                <w:rFonts w:ascii="Calibri" w:hAnsi="Calibri" w:cs="Tahoma"/>
                <w:b/>
              </w:rPr>
            </w:pPr>
          </w:p>
        </w:tc>
        <w:tc>
          <w:tcPr>
            <w:tcW w:w="9206" w:type="dxa"/>
            <w:shd w:val="clear" w:color="auto" w:fill="auto"/>
          </w:tcPr>
          <w:p w:rsidR="00516402" w:rsidRPr="00516402" w:rsidRDefault="00516402" w:rsidP="00516402">
            <w:pPr>
              <w:suppressAutoHyphens w:val="0"/>
              <w:rPr>
                <w:rFonts w:ascii="Calibri" w:hAnsi="Calibri" w:cs="Segoe UI"/>
                <w:lang w:eastAsia="el-GR"/>
              </w:rPr>
            </w:pPr>
            <w:r w:rsidRPr="00516402">
              <w:rPr>
                <w:rFonts w:ascii="Calibri" w:hAnsi="Calibri" w:cs="Segoe UI"/>
                <w:lang w:eastAsia="el-GR"/>
              </w:rPr>
              <w:t>773/12 24.11.2016</w:t>
            </w:r>
          </w:p>
        </w:tc>
      </w:tr>
      <w:tr w:rsidR="00516402" w:rsidRPr="00516402" w:rsidTr="006D109E">
        <w:tc>
          <w:tcPr>
            <w:tcW w:w="575" w:type="dxa"/>
            <w:gridSpan w:val="2"/>
            <w:shd w:val="clear" w:color="auto" w:fill="auto"/>
          </w:tcPr>
          <w:p w:rsidR="00516402" w:rsidRPr="00516402" w:rsidRDefault="00516402" w:rsidP="00516402">
            <w:pPr>
              <w:jc w:val="center"/>
              <w:rPr>
                <w:rFonts w:ascii="Calibri" w:hAnsi="Calibri" w:cs="Tahoma"/>
                <w:b/>
              </w:rPr>
            </w:pPr>
          </w:p>
        </w:tc>
        <w:tc>
          <w:tcPr>
            <w:tcW w:w="9206" w:type="dxa"/>
            <w:shd w:val="clear" w:color="auto" w:fill="auto"/>
          </w:tcPr>
          <w:p w:rsidR="00516402" w:rsidRPr="00516402" w:rsidRDefault="00516402" w:rsidP="00516402">
            <w:pPr>
              <w:jc w:val="both"/>
              <w:rPr>
                <w:rFonts w:ascii="Calibri" w:hAnsi="Calibri" w:cs="Tahoma"/>
                <w:b/>
                <w:sz w:val="28"/>
                <w:szCs w:val="28"/>
              </w:rPr>
            </w:pPr>
            <w:r w:rsidRPr="00516402">
              <w:rPr>
                <w:rFonts w:ascii="Calibri" w:hAnsi="Calibri" w:cs="Tahoma"/>
                <w:b/>
                <w:sz w:val="28"/>
                <w:szCs w:val="28"/>
                <w:u w:val="single"/>
              </w:rPr>
              <w:t>ΠΕΡΙΓΡΑΦΗ</w:t>
            </w:r>
            <w:r w:rsidRPr="00516402">
              <w:rPr>
                <w:rFonts w:ascii="Calibri" w:hAnsi="Calibri" w:cs="Tahoma"/>
                <w:b/>
                <w:sz w:val="28"/>
                <w:szCs w:val="28"/>
              </w:rPr>
              <w:t>:</w:t>
            </w:r>
          </w:p>
        </w:tc>
      </w:tr>
      <w:tr w:rsidR="00516402" w:rsidRPr="00516402" w:rsidTr="006D109E">
        <w:tc>
          <w:tcPr>
            <w:tcW w:w="575" w:type="dxa"/>
            <w:gridSpan w:val="2"/>
            <w:shd w:val="clear" w:color="auto" w:fill="auto"/>
          </w:tcPr>
          <w:p w:rsidR="00516402" w:rsidRPr="00516402" w:rsidRDefault="00516402" w:rsidP="00516402">
            <w:pPr>
              <w:jc w:val="center"/>
              <w:rPr>
                <w:rFonts w:ascii="Calibri" w:hAnsi="Calibri" w:cs="Tahoma"/>
                <w:b/>
              </w:rPr>
            </w:pPr>
          </w:p>
        </w:tc>
        <w:tc>
          <w:tcPr>
            <w:tcW w:w="9206" w:type="dxa"/>
            <w:shd w:val="clear" w:color="auto" w:fill="auto"/>
          </w:tcPr>
          <w:p w:rsidR="00516402" w:rsidRPr="00516402" w:rsidRDefault="00516402" w:rsidP="00516402">
            <w:pPr>
              <w:jc w:val="both"/>
              <w:rPr>
                <w:rFonts w:ascii="Calibri" w:hAnsi="Calibri" w:cs="Tahoma"/>
              </w:rPr>
            </w:pPr>
            <w:r w:rsidRPr="00516402">
              <w:rPr>
                <w:rFonts w:ascii="Calibri" w:hAnsi="Calibri" w:cs="Tahoma"/>
              </w:rPr>
              <w:t xml:space="preserve">Διορισμός σε προσωποπαγείς θέσεις των καταταγέντων στους πίνακες </w:t>
            </w:r>
            <w:proofErr w:type="spellStart"/>
            <w:r w:rsidRPr="00516402">
              <w:rPr>
                <w:rFonts w:ascii="Calibri" w:hAnsi="Calibri" w:cs="Tahoma"/>
              </w:rPr>
              <w:t>διοριστέων</w:t>
            </w:r>
            <w:proofErr w:type="spellEnd"/>
            <w:r w:rsidRPr="00516402">
              <w:rPr>
                <w:rFonts w:ascii="Calibri" w:hAnsi="Calibri" w:cs="Tahoma"/>
              </w:rPr>
              <w:t xml:space="preserve"> ΑΣΕΠ της 1ΕΓ/2016 προκήρυξης στην περίπτωση που στον φορέα διορισμού του δεν υφίστανται οι αντίστοιχες του κλάδου της </w:t>
            </w:r>
            <w:proofErr w:type="spellStart"/>
            <w:r w:rsidRPr="00516402">
              <w:rPr>
                <w:rFonts w:ascii="Calibri" w:hAnsi="Calibri" w:cs="Tahoma"/>
              </w:rPr>
              <w:t>ειδικότητάς</w:t>
            </w:r>
            <w:proofErr w:type="spellEnd"/>
            <w:r w:rsidRPr="00516402">
              <w:rPr>
                <w:rFonts w:ascii="Calibri" w:hAnsi="Calibri" w:cs="Tahoma"/>
              </w:rPr>
              <w:t xml:space="preserve"> τους οργανικές θέσεις</w:t>
            </w:r>
          </w:p>
        </w:tc>
      </w:tr>
      <w:tr w:rsidR="00516402" w:rsidRPr="00516402" w:rsidTr="006D109E">
        <w:tc>
          <w:tcPr>
            <w:tcW w:w="575" w:type="dxa"/>
            <w:gridSpan w:val="2"/>
            <w:shd w:val="clear" w:color="auto" w:fill="DAEEF3"/>
          </w:tcPr>
          <w:p w:rsidR="00516402" w:rsidRPr="00516402" w:rsidRDefault="00516402" w:rsidP="00516402">
            <w:pPr>
              <w:jc w:val="center"/>
              <w:rPr>
                <w:rFonts w:ascii="Calibri" w:hAnsi="Calibri" w:cs="Tahoma"/>
                <w:b/>
                <w:sz w:val="28"/>
                <w:szCs w:val="28"/>
              </w:rPr>
            </w:pPr>
            <w:r w:rsidRPr="00516402">
              <w:rPr>
                <w:rFonts w:ascii="Calibri" w:hAnsi="Calibri" w:cs="Tahoma"/>
                <w:b/>
                <w:sz w:val="28"/>
                <w:szCs w:val="28"/>
              </w:rPr>
              <w:lastRenderedPageBreak/>
              <w:t>8.</w:t>
            </w:r>
          </w:p>
        </w:tc>
        <w:tc>
          <w:tcPr>
            <w:tcW w:w="9206" w:type="dxa"/>
            <w:shd w:val="clear" w:color="auto" w:fill="DAEEF3"/>
          </w:tcPr>
          <w:p w:rsidR="00516402" w:rsidRPr="00516402" w:rsidRDefault="00516402" w:rsidP="00516402">
            <w:pPr>
              <w:jc w:val="both"/>
              <w:rPr>
                <w:rFonts w:ascii="Calibri" w:hAnsi="Calibri" w:cs="Tahoma"/>
                <w:b/>
                <w:sz w:val="28"/>
                <w:szCs w:val="28"/>
              </w:rPr>
            </w:pPr>
            <w:r w:rsidRPr="00516402">
              <w:rPr>
                <w:rFonts w:ascii="Calibri" w:hAnsi="Calibri" w:cs="Tahoma"/>
                <w:b/>
                <w:sz w:val="28"/>
                <w:szCs w:val="28"/>
                <w:u w:val="single"/>
              </w:rPr>
              <w:t>ΔΙΑΤΑΞΗ ΝΟΜΟΥ</w:t>
            </w:r>
            <w:r w:rsidRPr="00516402">
              <w:rPr>
                <w:rFonts w:ascii="Calibri" w:hAnsi="Calibri" w:cs="Tahoma"/>
                <w:b/>
                <w:sz w:val="28"/>
                <w:szCs w:val="28"/>
              </w:rPr>
              <w:t>:</w:t>
            </w:r>
          </w:p>
        </w:tc>
      </w:tr>
      <w:tr w:rsidR="00516402" w:rsidRPr="00516402" w:rsidTr="006D109E">
        <w:tc>
          <w:tcPr>
            <w:tcW w:w="575" w:type="dxa"/>
            <w:gridSpan w:val="2"/>
            <w:shd w:val="clear" w:color="auto" w:fill="DAEEF3"/>
          </w:tcPr>
          <w:p w:rsidR="00516402" w:rsidRPr="00516402" w:rsidRDefault="00516402" w:rsidP="00516402">
            <w:pPr>
              <w:jc w:val="center"/>
              <w:rPr>
                <w:rFonts w:ascii="Calibri" w:hAnsi="Calibri" w:cs="Tahoma"/>
                <w:b/>
              </w:rPr>
            </w:pPr>
          </w:p>
        </w:tc>
        <w:tc>
          <w:tcPr>
            <w:tcW w:w="9206" w:type="dxa"/>
            <w:shd w:val="clear" w:color="auto" w:fill="DAEEF3"/>
          </w:tcPr>
          <w:p w:rsidR="00516402" w:rsidRPr="00516402" w:rsidRDefault="00516402" w:rsidP="00516402">
            <w:pPr>
              <w:jc w:val="both"/>
              <w:rPr>
                <w:rFonts w:ascii="Calibri" w:hAnsi="Calibri" w:cs="Tahoma"/>
              </w:rPr>
            </w:pPr>
            <w:r w:rsidRPr="00516402">
              <w:rPr>
                <w:rFonts w:ascii="Calibri" w:hAnsi="Calibri" w:cs="Tahoma"/>
              </w:rPr>
              <w:t xml:space="preserve">Άρθρο 45 του ν. </w:t>
            </w:r>
            <w:hyperlink r:id="rId428" w:history="1">
              <w:r w:rsidRPr="00516402">
                <w:rPr>
                  <w:rFonts w:ascii="Calibri" w:hAnsi="Calibri" w:cs="Tahoma"/>
                  <w:color w:val="0000FF"/>
                </w:rPr>
                <w:t>4440/16</w:t>
              </w:r>
            </w:hyperlink>
            <w:r w:rsidRPr="00516402">
              <w:rPr>
                <w:rFonts w:ascii="Calibri" w:hAnsi="Calibri" w:cs="Tahoma"/>
              </w:rPr>
              <w:t xml:space="preserve"> (ΦΕΚ Α/224/02.12.2016)</w:t>
            </w:r>
          </w:p>
        </w:tc>
      </w:tr>
      <w:tr w:rsidR="00516402" w:rsidRPr="00516402" w:rsidTr="006D109E">
        <w:tc>
          <w:tcPr>
            <w:tcW w:w="575" w:type="dxa"/>
            <w:gridSpan w:val="2"/>
            <w:shd w:val="clear" w:color="auto" w:fill="DAEEF3"/>
          </w:tcPr>
          <w:p w:rsidR="00516402" w:rsidRPr="00516402" w:rsidRDefault="00516402" w:rsidP="00516402">
            <w:pPr>
              <w:jc w:val="center"/>
              <w:rPr>
                <w:rFonts w:ascii="Calibri" w:hAnsi="Calibri" w:cs="Tahoma"/>
                <w:b/>
              </w:rPr>
            </w:pPr>
          </w:p>
        </w:tc>
        <w:tc>
          <w:tcPr>
            <w:tcW w:w="9206" w:type="dxa"/>
            <w:shd w:val="clear" w:color="auto" w:fill="DAEEF3"/>
          </w:tcPr>
          <w:p w:rsidR="00516402" w:rsidRPr="00516402" w:rsidRDefault="00516402" w:rsidP="00516402">
            <w:pPr>
              <w:jc w:val="both"/>
              <w:rPr>
                <w:rFonts w:ascii="Calibri" w:hAnsi="Calibri" w:cs="Tahoma"/>
                <w:b/>
                <w:sz w:val="28"/>
                <w:szCs w:val="28"/>
              </w:rPr>
            </w:pPr>
            <w:r w:rsidRPr="00516402">
              <w:rPr>
                <w:rFonts w:ascii="Calibri" w:hAnsi="Calibri" w:cs="Tahoma"/>
                <w:b/>
                <w:sz w:val="28"/>
                <w:szCs w:val="28"/>
                <w:u w:val="single"/>
              </w:rPr>
              <w:t>ΤΙΤΛΟΣ ΝΟΜΟΥ</w:t>
            </w:r>
            <w:r w:rsidRPr="00516402">
              <w:rPr>
                <w:rFonts w:ascii="Calibri" w:hAnsi="Calibri" w:cs="Tahoma"/>
                <w:b/>
                <w:sz w:val="28"/>
                <w:szCs w:val="28"/>
              </w:rPr>
              <w:t>:</w:t>
            </w:r>
          </w:p>
        </w:tc>
      </w:tr>
      <w:tr w:rsidR="00516402" w:rsidRPr="00516402" w:rsidTr="006D109E">
        <w:tc>
          <w:tcPr>
            <w:tcW w:w="575" w:type="dxa"/>
            <w:gridSpan w:val="2"/>
            <w:shd w:val="clear" w:color="auto" w:fill="DAEEF3"/>
          </w:tcPr>
          <w:p w:rsidR="00516402" w:rsidRPr="00516402" w:rsidRDefault="00516402" w:rsidP="00516402">
            <w:pPr>
              <w:jc w:val="center"/>
              <w:rPr>
                <w:rFonts w:ascii="Calibri" w:hAnsi="Calibri" w:cs="Tahoma"/>
                <w:b/>
              </w:rPr>
            </w:pPr>
          </w:p>
        </w:tc>
        <w:tc>
          <w:tcPr>
            <w:tcW w:w="9206" w:type="dxa"/>
            <w:shd w:val="clear" w:color="auto" w:fill="DAEEF3"/>
          </w:tcPr>
          <w:p w:rsidR="00516402" w:rsidRPr="00516402" w:rsidRDefault="00516402" w:rsidP="00516402">
            <w:pPr>
              <w:jc w:val="both"/>
              <w:rPr>
                <w:rFonts w:ascii="Calibri" w:hAnsi="Calibri" w:cs="Tahoma"/>
                <w:i/>
              </w:rPr>
            </w:pPr>
            <w:r w:rsidRPr="00516402">
              <w:rPr>
                <w:rFonts w:ascii="Calibri" w:hAnsi="Calibri" w:cs="Tahoma"/>
                <w:i/>
              </w:rPr>
              <w:t>«Ενιαίο Σύστημα Κινητικότητας στη Δημόσια Διοίκηση και την Τοπική Αυτοδιοίκηση, υποχρεώσεις των προσώπων που διορίζονται στις θέσεις των άρθρων 6 και 8 του N. 4369/2016, ασυμβίβαστα και πρόληψη των περιπτώσεων σύγκρουσης συμφερόντων και λοιπές διατάξεις»</w:t>
            </w:r>
          </w:p>
        </w:tc>
      </w:tr>
      <w:tr w:rsidR="00516402" w:rsidRPr="00516402" w:rsidTr="006D109E">
        <w:tc>
          <w:tcPr>
            <w:tcW w:w="575" w:type="dxa"/>
            <w:gridSpan w:val="2"/>
            <w:shd w:val="clear" w:color="auto" w:fill="DAEEF3"/>
          </w:tcPr>
          <w:p w:rsidR="00516402" w:rsidRPr="00516402" w:rsidRDefault="00516402" w:rsidP="00516402">
            <w:pPr>
              <w:jc w:val="center"/>
              <w:rPr>
                <w:rFonts w:ascii="Calibri" w:hAnsi="Calibri" w:cs="Tahoma"/>
                <w:b/>
              </w:rPr>
            </w:pPr>
          </w:p>
        </w:tc>
        <w:tc>
          <w:tcPr>
            <w:tcW w:w="9206" w:type="dxa"/>
            <w:shd w:val="clear" w:color="auto" w:fill="DAEEF3"/>
          </w:tcPr>
          <w:p w:rsidR="00516402" w:rsidRPr="00516402" w:rsidRDefault="00516402" w:rsidP="00516402">
            <w:pPr>
              <w:jc w:val="both"/>
              <w:rPr>
                <w:rFonts w:ascii="Calibri" w:hAnsi="Calibri" w:cs="Tahoma"/>
                <w:b/>
                <w:sz w:val="28"/>
                <w:szCs w:val="28"/>
                <w:lang w:val="en-US"/>
              </w:rPr>
            </w:pPr>
            <w:r w:rsidRPr="00516402">
              <w:rPr>
                <w:rFonts w:ascii="Calibri" w:hAnsi="Calibri" w:cs="Tahoma"/>
                <w:b/>
                <w:sz w:val="28"/>
                <w:szCs w:val="28"/>
                <w:u w:val="single"/>
              </w:rPr>
              <w:t>ΑΡΙΘΜΟΣ ΤΡΟΠΟΛΟΓΙΑΣ</w:t>
            </w:r>
            <w:r w:rsidRPr="00516402">
              <w:rPr>
                <w:rFonts w:ascii="Calibri" w:hAnsi="Calibri" w:cs="Tahoma"/>
                <w:b/>
                <w:sz w:val="28"/>
                <w:szCs w:val="28"/>
                <w:lang w:val="en-US"/>
              </w:rPr>
              <w:t>:</w:t>
            </w:r>
          </w:p>
        </w:tc>
      </w:tr>
      <w:tr w:rsidR="00516402" w:rsidRPr="00516402" w:rsidTr="006D109E">
        <w:tc>
          <w:tcPr>
            <w:tcW w:w="575" w:type="dxa"/>
            <w:gridSpan w:val="2"/>
            <w:shd w:val="clear" w:color="auto" w:fill="DAEEF3"/>
          </w:tcPr>
          <w:p w:rsidR="00516402" w:rsidRPr="00516402" w:rsidRDefault="00516402" w:rsidP="00516402">
            <w:pPr>
              <w:jc w:val="center"/>
              <w:rPr>
                <w:rFonts w:ascii="Calibri" w:hAnsi="Calibri" w:cs="Tahoma"/>
                <w:b/>
              </w:rPr>
            </w:pPr>
          </w:p>
        </w:tc>
        <w:tc>
          <w:tcPr>
            <w:tcW w:w="9206" w:type="dxa"/>
            <w:shd w:val="clear" w:color="auto" w:fill="DAEEF3"/>
          </w:tcPr>
          <w:p w:rsidR="00516402" w:rsidRPr="00516402" w:rsidRDefault="00516402" w:rsidP="00516402">
            <w:pPr>
              <w:jc w:val="both"/>
              <w:rPr>
                <w:rFonts w:ascii="Calibri" w:hAnsi="Calibri" w:cs="Tahoma"/>
              </w:rPr>
            </w:pPr>
            <w:r w:rsidRPr="00516402">
              <w:rPr>
                <w:rFonts w:ascii="Calibri" w:hAnsi="Calibri" w:cs="Tahoma"/>
              </w:rPr>
              <w:t>774/13 24.11.2016</w:t>
            </w:r>
          </w:p>
        </w:tc>
      </w:tr>
      <w:tr w:rsidR="00516402" w:rsidRPr="00516402" w:rsidTr="006D109E">
        <w:tc>
          <w:tcPr>
            <w:tcW w:w="575" w:type="dxa"/>
            <w:gridSpan w:val="2"/>
            <w:shd w:val="clear" w:color="auto" w:fill="DAEEF3"/>
          </w:tcPr>
          <w:p w:rsidR="00516402" w:rsidRPr="00516402" w:rsidRDefault="00516402" w:rsidP="00516402">
            <w:pPr>
              <w:jc w:val="center"/>
              <w:rPr>
                <w:rFonts w:ascii="Calibri" w:hAnsi="Calibri" w:cs="Tahoma"/>
                <w:b/>
              </w:rPr>
            </w:pPr>
          </w:p>
        </w:tc>
        <w:tc>
          <w:tcPr>
            <w:tcW w:w="9206" w:type="dxa"/>
            <w:shd w:val="clear" w:color="auto" w:fill="DAEEF3"/>
          </w:tcPr>
          <w:p w:rsidR="00516402" w:rsidRPr="00516402" w:rsidRDefault="00516402" w:rsidP="00516402">
            <w:pPr>
              <w:jc w:val="both"/>
              <w:rPr>
                <w:rFonts w:ascii="Calibri" w:hAnsi="Calibri" w:cs="Tahoma"/>
                <w:b/>
                <w:sz w:val="28"/>
                <w:szCs w:val="28"/>
              </w:rPr>
            </w:pPr>
            <w:r w:rsidRPr="00516402">
              <w:rPr>
                <w:rFonts w:ascii="Calibri" w:hAnsi="Calibri" w:cs="Tahoma"/>
                <w:b/>
                <w:sz w:val="28"/>
                <w:szCs w:val="28"/>
                <w:u w:val="single"/>
              </w:rPr>
              <w:t>ΠΕΡΙΓΡΑΦΗ</w:t>
            </w:r>
            <w:r w:rsidRPr="00516402">
              <w:rPr>
                <w:rFonts w:ascii="Calibri" w:hAnsi="Calibri" w:cs="Tahoma"/>
                <w:b/>
                <w:sz w:val="28"/>
                <w:szCs w:val="28"/>
              </w:rPr>
              <w:t>:</w:t>
            </w:r>
          </w:p>
          <w:p w:rsidR="00516402" w:rsidRPr="00516402" w:rsidRDefault="00516402" w:rsidP="00516402">
            <w:pPr>
              <w:jc w:val="both"/>
              <w:rPr>
                <w:rFonts w:ascii="Calibri" w:hAnsi="Calibri" w:cs="Tahoma"/>
              </w:rPr>
            </w:pPr>
            <w:r w:rsidRPr="00516402">
              <w:rPr>
                <w:rFonts w:ascii="Calibri" w:hAnsi="Calibri" w:cs="Tahoma"/>
              </w:rPr>
              <w:t xml:space="preserve">Παροχή της δυνατότητας ανακατανομής σε άλλη υπηρεσία ή εποπτευόμενο φορέα του δημοσίου του ίδιου Υπουργείου, των επιτυχόντων του γραπτού διαγωνισμού ΑΣΕΠ έτους 1998 (προκήρυξη </w:t>
            </w:r>
            <w:proofErr w:type="spellStart"/>
            <w:r w:rsidRPr="00516402">
              <w:rPr>
                <w:rFonts w:ascii="Calibri" w:hAnsi="Calibri" w:cs="Tahoma"/>
              </w:rPr>
              <w:t>αριθμ</w:t>
            </w:r>
            <w:proofErr w:type="spellEnd"/>
            <w:r w:rsidRPr="00516402">
              <w:rPr>
                <w:rFonts w:ascii="Calibri" w:hAnsi="Calibri" w:cs="Tahoma"/>
              </w:rPr>
              <w:t>. 8/1997)</w:t>
            </w:r>
          </w:p>
        </w:tc>
      </w:tr>
      <w:tr w:rsidR="00516402" w:rsidRPr="00516402" w:rsidTr="006D109E">
        <w:tc>
          <w:tcPr>
            <w:tcW w:w="575" w:type="dxa"/>
            <w:gridSpan w:val="2"/>
            <w:shd w:val="clear" w:color="auto" w:fill="auto"/>
          </w:tcPr>
          <w:p w:rsidR="00516402" w:rsidRPr="00516402" w:rsidRDefault="00516402" w:rsidP="00516402">
            <w:pPr>
              <w:jc w:val="center"/>
              <w:rPr>
                <w:rFonts w:ascii="Calibri" w:hAnsi="Calibri" w:cs="Tahoma"/>
                <w:b/>
                <w:sz w:val="28"/>
                <w:szCs w:val="28"/>
              </w:rPr>
            </w:pPr>
            <w:r w:rsidRPr="00516402">
              <w:rPr>
                <w:rFonts w:ascii="Calibri" w:hAnsi="Calibri" w:cs="Tahoma"/>
                <w:b/>
                <w:sz w:val="28"/>
                <w:szCs w:val="28"/>
                <w:lang w:val="en-US"/>
              </w:rPr>
              <w:t>9</w:t>
            </w:r>
            <w:r w:rsidRPr="00516402">
              <w:rPr>
                <w:rFonts w:ascii="Calibri" w:hAnsi="Calibri" w:cs="Tahoma"/>
                <w:b/>
                <w:sz w:val="28"/>
                <w:szCs w:val="28"/>
              </w:rPr>
              <w:t>.</w:t>
            </w:r>
          </w:p>
        </w:tc>
        <w:tc>
          <w:tcPr>
            <w:tcW w:w="9206" w:type="dxa"/>
            <w:shd w:val="clear" w:color="auto" w:fill="auto"/>
          </w:tcPr>
          <w:p w:rsidR="00516402" w:rsidRPr="00516402" w:rsidRDefault="00516402" w:rsidP="00516402">
            <w:pPr>
              <w:jc w:val="both"/>
              <w:rPr>
                <w:rFonts w:ascii="Calibri" w:hAnsi="Calibri" w:cs="Tahoma"/>
                <w:b/>
                <w:sz w:val="28"/>
                <w:szCs w:val="28"/>
                <w:lang w:val="en-US"/>
              </w:rPr>
            </w:pPr>
            <w:r w:rsidRPr="00516402">
              <w:rPr>
                <w:rFonts w:ascii="Calibri" w:hAnsi="Calibri" w:cs="Tahoma"/>
                <w:b/>
                <w:sz w:val="28"/>
                <w:szCs w:val="28"/>
                <w:u w:val="single"/>
              </w:rPr>
              <w:t>ΔΙΑΤΑΞΗ ΝΟΜΟΥ</w:t>
            </w:r>
            <w:r w:rsidRPr="00516402">
              <w:rPr>
                <w:rFonts w:ascii="Calibri" w:hAnsi="Calibri" w:cs="Tahoma"/>
                <w:b/>
                <w:sz w:val="28"/>
                <w:szCs w:val="28"/>
                <w:lang w:val="en-US"/>
              </w:rPr>
              <w:t>:</w:t>
            </w:r>
          </w:p>
        </w:tc>
      </w:tr>
      <w:tr w:rsidR="00516402" w:rsidRPr="00516402" w:rsidTr="006D109E">
        <w:tc>
          <w:tcPr>
            <w:tcW w:w="575" w:type="dxa"/>
            <w:gridSpan w:val="2"/>
            <w:shd w:val="clear" w:color="auto" w:fill="auto"/>
          </w:tcPr>
          <w:p w:rsidR="00516402" w:rsidRPr="00516402" w:rsidRDefault="00516402" w:rsidP="00516402">
            <w:pPr>
              <w:jc w:val="center"/>
              <w:rPr>
                <w:rFonts w:ascii="Calibri" w:hAnsi="Calibri" w:cs="Tahoma"/>
                <w:b/>
              </w:rPr>
            </w:pPr>
          </w:p>
        </w:tc>
        <w:tc>
          <w:tcPr>
            <w:tcW w:w="9206" w:type="dxa"/>
            <w:shd w:val="clear" w:color="auto" w:fill="auto"/>
          </w:tcPr>
          <w:p w:rsidR="00516402" w:rsidRPr="00516402" w:rsidRDefault="00516402" w:rsidP="00516402">
            <w:pPr>
              <w:jc w:val="both"/>
              <w:rPr>
                <w:rFonts w:ascii="Calibri" w:hAnsi="Calibri" w:cs="Tahoma"/>
              </w:rPr>
            </w:pPr>
            <w:r w:rsidRPr="00516402">
              <w:rPr>
                <w:rFonts w:ascii="Calibri" w:hAnsi="Calibri" w:cs="Tahoma"/>
              </w:rPr>
              <w:t>Άρθρο 15</w:t>
            </w:r>
            <w:r w:rsidRPr="00516402">
              <w:rPr>
                <w:rFonts w:ascii="Calibri" w:hAnsi="Calibri" w:cs="Tahoma"/>
                <w:i/>
              </w:rPr>
              <w:t>«Κάλυψη δαπάνης μισθοδοσίας υπαλλήλων εποπτευόμενων φορέων»</w:t>
            </w:r>
            <w:r w:rsidRPr="00516402">
              <w:rPr>
                <w:rFonts w:ascii="Calibri" w:hAnsi="Calibri" w:cs="Tahoma"/>
              </w:rPr>
              <w:t xml:space="preserve"> παρ. 2 του ν. </w:t>
            </w:r>
            <w:hyperlink r:id="rId429" w:history="1">
              <w:r w:rsidRPr="00516402">
                <w:rPr>
                  <w:rFonts w:ascii="Calibri" w:hAnsi="Calibri" w:cs="Tahoma"/>
                  <w:color w:val="0000FF"/>
                </w:rPr>
                <w:t>4440/16</w:t>
              </w:r>
            </w:hyperlink>
            <w:r w:rsidRPr="00516402">
              <w:rPr>
                <w:rFonts w:ascii="Calibri" w:hAnsi="Calibri" w:cs="Tahoma"/>
              </w:rPr>
              <w:t xml:space="preserve"> (ΦΕΚ Α</w:t>
            </w:r>
            <w:r w:rsidRPr="00516402">
              <w:rPr>
                <w:rFonts w:ascii="Calibri" w:hAnsi="Calibri" w:cs="Tahoma"/>
                <w:lang w:val="en-US"/>
              </w:rPr>
              <w:t>/</w:t>
            </w:r>
            <w:r w:rsidRPr="00516402">
              <w:rPr>
                <w:rFonts w:ascii="Calibri" w:hAnsi="Calibri" w:cs="Tahoma"/>
              </w:rPr>
              <w:t>224/02.12.2016)</w:t>
            </w:r>
          </w:p>
        </w:tc>
      </w:tr>
      <w:tr w:rsidR="00516402" w:rsidRPr="00516402" w:rsidTr="006D109E">
        <w:tc>
          <w:tcPr>
            <w:tcW w:w="575" w:type="dxa"/>
            <w:gridSpan w:val="2"/>
            <w:shd w:val="clear" w:color="auto" w:fill="auto"/>
          </w:tcPr>
          <w:p w:rsidR="00516402" w:rsidRPr="00516402" w:rsidRDefault="00516402" w:rsidP="00516402">
            <w:pPr>
              <w:jc w:val="center"/>
              <w:rPr>
                <w:rFonts w:ascii="Calibri" w:hAnsi="Calibri" w:cs="Tahoma"/>
                <w:b/>
              </w:rPr>
            </w:pPr>
          </w:p>
        </w:tc>
        <w:tc>
          <w:tcPr>
            <w:tcW w:w="9206" w:type="dxa"/>
            <w:shd w:val="clear" w:color="auto" w:fill="auto"/>
          </w:tcPr>
          <w:p w:rsidR="00516402" w:rsidRPr="00516402" w:rsidRDefault="00516402" w:rsidP="00516402">
            <w:pPr>
              <w:jc w:val="both"/>
              <w:rPr>
                <w:rFonts w:ascii="Calibri" w:hAnsi="Calibri" w:cs="Tahoma"/>
                <w:b/>
                <w:sz w:val="28"/>
                <w:szCs w:val="28"/>
              </w:rPr>
            </w:pPr>
            <w:r w:rsidRPr="00516402">
              <w:rPr>
                <w:rFonts w:ascii="Calibri" w:hAnsi="Calibri" w:cs="Tahoma"/>
                <w:b/>
                <w:sz w:val="28"/>
                <w:szCs w:val="28"/>
                <w:u w:val="single"/>
              </w:rPr>
              <w:t>ΤΙΤΛΟΣ ΝΟΜΟΥ</w:t>
            </w:r>
            <w:r w:rsidRPr="00516402">
              <w:rPr>
                <w:rFonts w:ascii="Calibri" w:hAnsi="Calibri" w:cs="Tahoma"/>
                <w:b/>
                <w:sz w:val="28"/>
                <w:szCs w:val="28"/>
              </w:rPr>
              <w:t>:</w:t>
            </w:r>
          </w:p>
        </w:tc>
      </w:tr>
      <w:tr w:rsidR="00516402" w:rsidRPr="00516402" w:rsidTr="006D109E">
        <w:tc>
          <w:tcPr>
            <w:tcW w:w="575" w:type="dxa"/>
            <w:gridSpan w:val="2"/>
            <w:shd w:val="clear" w:color="auto" w:fill="auto"/>
          </w:tcPr>
          <w:p w:rsidR="00516402" w:rsidRPr="00516402" w:rsidRDefault="00516402" w:rsidP="00516402">
            <w:pPr>
              <w:jc w:val="center"/>
              <w:rPr>
                <w:rFonts w:ascii="Calibri" w:hAnsi="Calibri" w:cs="Tahoma"/>
                <w:b/>
              </w:rPr>
            </w:pPr>
          </w:p>
        </w:tc>
        <w:tc>
          <w:tcPr>
            <w:tcW w:w="9206" w:type="dxa"/>
            <w:shd w:val="clear" w:color="auto" w:fill="auto"/>
          </w:tcPr>
          <w:p w:rsidR="00516402" w:rsidRPr="00516402" w:rsidRDefault="00516402" w:rsidP="00516402">
            <w:pPr>
              <w:jc w:val="both"/>
              <w:rPr>
                <w:rFonts w:ascii="Calibri" w:hAnsi="Calibri" w:cs="Tahoma"/>
                <w:i/>
              </w:rPr>
            </w:pPr>
            <w:r w:rsidRPr="00516402">
              <w:rPr>
                <w:rFonts w:ascii="Calibri" w:hAnsi="Calibri" w:cs="Tahoma"/>
                <w:i/>
              </w:rPr>
              <w:t>«Ενιαίο Σύστημα Κινητικότητας στη Δημόσια Διοίκηση και την Τοπική Αυτοδιοίκηση, υποχρεώσεις των προσώπων που διορίζονται στις θέσεις των άρθρων 6 και 8 του N. 4369/2016, ασυμβίβαστα και πρόληψη των περιπτώσεων σύγκρουσης συμφερόντων και λοιπές διατάξεις»</w:t>
            </w:r>
          </w:p>
        </w:tc>
      </w:tr>
      <w:tr w:rsidR="00516402" w:rsidRPr="00516402" w:rsidTr="006D109E">
        <w:tc>
          <w:tcPr>
            <w:tcW w:w="575" w:type="dxa"/>
            <w:gridSpan w:val="2"/>
            <w:shd w:val="clear" w:color="auto" w:fill="auto"/>
          </w:tcPr>
          <w:p w:rsidR="00516402" w:rsidRPr="00516402" w:rsidRDefault="00516402" w:rsidP="00516402">
            <w:pPr>
              <w:jc w:val="center"/>
              <w:rPr>
                <w:rFonts w:ascii="Calibri" w:hAnsi="Calibri" w:cs="Tahoma"/>
                <w:b/>
              </w:rPr>
            </w:pPr>
          </w:p>
        </w:tc>
        <w:tc>
          <w:tcPr>
            <w:tcW w:w="9206" w:type="dxa"/>
            <w:shd w:val="clear" w:color="auto" w:fill="auto"/>
          </w:tcPr>
          <w:p w:rsidR="00516402" w:rsidRPr="00516402" w:rsidRDefault="00516402" w:rsidP="00516402">
            <w:pPr>
              <w:jc w:val="both"/>
              <w:rPr>
                <w:rFonts w:ascii="Calibri" w:hAnsi="Calibri" w:cs="Tahoma"/>
                <w:b/>
                <w:sz w:val="28"/>
                <w:szCs w:val="28"/>
              </w:rPr>
            </w:pPr>
            <w:r w:rsidRPr="00516402">
              <w:rPr>
                <w:rFonts w:ascii="Calibri" w:hAnsi="Calibri" w:cs="Tahoma"/>
                <w:b/>
                <w:sz w:val="28"/>
                <w:szCs w:val="28"/>
                <w:u w:val="single"/>
              </w:rPr>
              <w:t>ΑΡΙΘΜΟΣ ΤΡΟΠΟΛΟΓΙΑΣ</w:t>
            </w:r>
            <w:r w:rsidRPr="00516402">
              <w:rPr>
                <w:rFonts w:ascii="Calibri" w:hAnsi="Calibri" w:cs="Tahoma"/>
                <w:b/>
                <w:sz w:val="28"/>
                <w:szCs w:val="28"/>
              </w:rPr>
              <w:t>:</w:t>
            </w:r>
          </w:p>
        </w:tc>
      </w:tr>
      <w:tr w:rsidR="00516402" w:rsidRPr="00516402" w:rsidTr="006D109E">
        <w:tc>
          <w:tcPr>
            <w:tcW w:w="575" w:type="dxa"/>
            <w:gridSpan w:val="2"/>
            <w:shd w:val="clear" w:color="auto" w:fill="auto"/>
          </w:tcPr>
          <w:p w:rsidR="00516402" w:rsidRPr="00516402" w:rsidRDefault="00516402" w:rsidP="00516402">
            <w:pPr>
              <w:jc w:val="center"/>
              <w:rPr>
                <w:rFonts w:ascii="Calibri" w:hAnsi="Calibri" w:cs="Tahoma"/>
                <w:b/>
              </w:rPr>
            </w:pPr>
          </w:p>
        </w:tc>
        <w:tc>
          <w:tcPr>
            <w:tcW w:w="9206" w:type="dxa"/>
            <w:shd w:val="clear" w:color="auto" w:fill="auto"/>
          </w:tcPr>
          <w:p w:rsidR="00516402" w:rsidRPr="00516402" w:rsidRDefault="00516402" w:rsidP="00516402">
            <w:pPr>
              <w:suppressAutoHyphens w:val="0"/>
              <w:rPr>
                <w:rFonts w:ascii="Calibri" w:hAnsi="Calibri" w:cs="Segoe UI"/>
                <w:lang w:eastAsia="el-GR"/>
              </w:rPr>
            </w:pPr>
            <w:r w:rsidRPr="00516402">
              <w:rPr>
                <w:rFonts w:ascii="Calibri" w:hAnsi="Calibri" w:cs="Segoe UI"/>
                <w:lang w:eastAsia="el-GR"/>
              </w:rPr>
              <w:t>775/14 24.11.2016</w:t>
            </w:r>
          </w:p>
        </w:tc>
      </w:tr>
      <w:tr w:rsidR="00516402" w:rsidRPr="00516402" w:rsidTr="006D109E">
        <w:tc>
          <w:tcPr>
            <w:tcW w:w="575" w:type="dxa"/>
            <w:gridSpan w:val="2"/>
            <w:shd w:val="clear" w:color="auto" w:fill="auto"/>
          </w:tcPr>
          <w:p w:rsidR="00516402" w:rsidRPr="00516402" w:rsidRDefault="00516402" w:rsidP="00516402">
            <w:pPr>
              <w:jc w:val="center"/>
              <w:rPr>
                <w:rFonts w:ascii="Calibri" w:hAnsi="Calibri" w:cs="Tahoma"/>
                <w:b/>
              </w:rPr>
            </w:pPr>
          </w:p>
        </w:tc>
        <w:tc>
          <w:tcPr>
            <w:tcW w:w="9206" w:type="dxa"/>
            <w:shd w:val="clear" w:color="auto" w:fill="auto"/>
          </w:tcPr>
          <w:p w:rsidR="00516402" w:rsidRPr="00516402" w:rsidRDefault="00516402" w:rsidP="00516402">
            <w:pPr>
              <w:jc w:val="both"/>
              <w:rPr>
                <w:rFonts w:ascii="Calibri" w:hAnsi="Calibri" w:cs="Tahoma"/>
                <w:b/>
                <w:sz w:val="28"/>
                <w:szCs w:val="28"/>
              </w:rPr>
            </w:pPr>
            <w:r w:rsidRPr="00516402">
              <w:rPr>
                <w:rFonts w:ascii="Calibri" w:hAnsi="Calibri" w:cs="Tahoma"/>
                <w:b/>
                <w:sz w:val="28"/>
                <w:szCs w:val="28"/>
                <w:u w:val="single"/>
              </w:rPr>
              <w:t>ΠΕΡΙΓΡΑΦΗ</w:t>
            </w:r>
            <w:r w:rsidRPr="00516402">
              <w:rPr>
                <w:rFonts w:ascii="Calibri" w:hAnsi="Calibri" w:cs="Tahoma"/>
                <w:b/>
                <w:sz w:val="28"/>
                <w:szCs w:val="28"/>
              </w:rPr>
              <w:t>:</w:t>
            </w:r>
          </w:p>
        </w:tc>
      </w:tr>
      <w:tr w:rsidR="00516402" w:rsidRPr="00516402" w:rsidTr="006D109E">
        <w:tc>
          <w:tcPr>
            <w:tcW w:w="575" w:type="dxa"/>
            <w:gridSpan w:val="2"/>
            <w:shd w:val="clear" w:color="auto" w:fill="auto"/>
          </w:tcPr>
          <w:p w:rsidR="00516402" w:rsidRPr="00516402" w:rsidRDefault="00516402" w:rsidP="00516402">
            <w:pPr>
              <w:jc w:val="center"/>
              <w:rPr>
                <w:rFonts w:ascii="Calibri" w:hAnsi="Calibri" w:cs="Tahoma"/>
                <w:b/>
              </w:rPr>
            </w:pPr>
          </w:p>
        </w:tc>
        <w:tc>
          <w:tcPr>
            <w:tcW w:w="9206" w:type="dxa"/>
            <w:shd w:val="clear" w:color="auto" w:fill="auto"/>
          </w:tcPr>
          <w:p w:rsidR="00516402" w:rsidRPr="00516402" w:rsidRDefault="00516402" w:rsidP="00516402">
            <w:pPr>
              <w:jc w:val="both"/>
              <w:rPr>
                <w:rFonts w:ascii="Calibri" w:hAnsi="Calibri" w:cs="Tahoma"/>
              </w:rPr>
            </w:pPr>
            <w:r w:rsidRPr="00516402">
              <w:rPr>
                <w:rFonts w:ascii="Calibri" w:hAnsi="Calibri" w:cs="Tahoma"/>
              </w:rPr>
              <w:t xml:space="preserve">Συμπλήρωση των διατάξεων της </w:t>
            </w:r>
            <w:proofErr w:type="spellStart"/>
            <w:r w:rsidRPr="00516402">
              <w:rPr>
                <w:rFonts w:ascii="Calibri" w:hAnsi="Calibri" w:cs="Tahoma"/>
              </w:rPr>
              <w:t>παρ</w:t>
            </w:r>
            <w:proofErr w:type="spellEnd"/>
            <w:r w:rsidRPr="00516402">
              <w:rPr>
                <w:rFonts w:ascii="Calibri" w:hAnsi="Calibri" w:cs="Tahoma"/>
              </w:rPr>
              <w:t xml:space="preserve"> 2 του άρθρου 15 του υπό ψήφιση νόμου σχετικά με τις αποσπάσεις ή μετατάξεις των αποφοίτων της Εθνικής Σχολής Δημόσιας Διοίκησης και Αυτοδιοίκησης (ΕΕΣΔΔΑ) που υπηρετούν σε φορείς εκτός Γενικής Κυβέρνησης και εντάσσονται στο Ενιαίο Σύστημα Κινητικότητας (ΕΣΚ)</w:t>
            </w:r>
          </w:p>
        </w:tc>
      </w:tr>
      <w:tr w:rsidR="00516402" w:rsidRPr="00516402" w:rsidTr="006D109E">
        <w:tc>
          <w:tcPr>
            <w:tcW w:w="575" w:type="dxa"/>
            <w:gridSpan w:val="2"/>
            <w:shd w:val="clear" w:color="auto" w:fill="DAEEF3"/>
          </w:tcPr>
          <w:p w:rsidR="00516402" w:rsidRPr="00516402" w:rsidRDefault="00516402" w:rsidP="00516402">
            <w:pPr>
              <w:jc w:val="center"/>
              <w:rPr>
                <w:rFonts w:ascii="Calibri" w:hAnsi="Calibri" w:cs="Tahoma"/>
                <w:b/>
                <w:sz w:val="28"/>
                <w:szCs w:val="28"/>
              </w:rPr>
            </w:pPr>
            <w:r w:rsidRPr="00516402">
              <w:rPr>
                <w:rFonts w:ascii="Calibri" w:hAnsi="Calibri" w:cs="Tahoma"/>
                <w:b/>
                <w:sz w:val="28"/>
                <w:szCs w:val="28"/>
              </w:rPr>
              <w:t>10.</w:t>
            </w:r>
          </w:p>
        </w:tc>
        <w:tc>
          <w:tcPr>
            <w:tcW w:w="9206" w:type="dxa"/>
            <w:shd w:val="clear" w:color="auto" w:fill="DAEEF3"/>
          </w:tcPr>
          <w:p w:rsidR="00516402" w:rsidRPr="00516402" w:rsidRDefault="00516402" w:rsidP="00516402">
            <w:pPr>
              <w:jc w:val="both"/>
              <w:rPr>
                <w:rFonts w:ascii="Calibri" w:hAnsi="Calibri" w:cs="Tahoma"/>
                <w:b/>
                <w:sz w:val="28"/>
                <w:szCs w:val="28"/>
              </w:rPr>
            </w:pPr>
            <w:r w:rsidRPr="00516402">
              <w:rPr>
                <w:rFonts w:ascii="Calibri" w:hAnsi="Calibri" w:cs="Tahoma"/>
                <w:b/>
                <w:sz w:val="28"/>
                <w:szCs w:val="28"/>
                <w:u w:val="single"/>
              </w:rPr>
              <w:t>ΔΙΑΤΑΞΗ ΝΟΜΟΥ</w:t>
            </w:r>
            <w:r w:rsidRPr="00516402">
              <w:rPr>
                <w:rFonts w:ascii="Calibri" w:hAnsi="Calibri" w:cs="Tahoma"/>
                <w:b/>
                <w:sz w:val="28"/>
                <w:szCs w:val="28"/>
              </w:rPr>
              <w:t>:</w:t>
            </w:r>
          </w:p>
        </w:tc>
      </w:tr>
      <w:tr w:rsidR="00516402" w:rsidRPr="00516402" w:rsidTr="006D109E">
        <w:tc>
          <w:tcPr>
            <w:tcW w:w="575" w:type="dxa"/>
            <w:gridSpan w:val="2"/>
            <w:shd w:val="clear" w:color="auto" w:fill="DAEEF3"/>
          </w:tcPr>
          <w:p w:rsidR="00516402" w:rsidRPr="00516402" w:rsidRDefault="00516402" w:rsidP="00516402">
            <w:pPr>
              <w:jc w:val="center"/>
              <w:rPr>
                <w:rFonts w:ascii="Calibri" w:hAnsi="Calibri" w:cs="Tahoma"/>
                <w:b/>
              </w:rPr>
            </w:pPr>
          </w:p>
        </w:tc>
        <w:tc>
          <w:tcPr>
            <w:tcW w:w="9206" w:type="dxa"/>
            <w:shd w:val="clear" w:color="auto" w:fill="DAEEF3"/>
          </w:tcPr>
          <w:p w:rsidR="00516402" w:rsidRPr="00516402" w:rsidRDefault="00516402" w:rsidP="00516402">
            <w:pPr>
              <w:jc w:val="both"/>
              <w:rPr>
                <w:rFonts w:ascii="Calibri" w:hAnsi="Calibri" w:cs="Tahoma"/>
              </w:rPr>
            </w:pPr>
            <w:r w:rsidRPr="00516402">
              <w:rPr>
                <w:rFonts w:ascii="Calibri" w:hAnsi="Calibri" w:cs="Tahoma"/>
              </w:rPr>
              <w:t xml:space="preserve">Άρθρο 33 του ν. </w:t>
            </w:r>
            <w:hyperlink r:id="rId430" w:history="1">
              <w:r w:rsidRPr="00516402">
                <w:rPr>
                  <w:rFonts w:ascii="Calibri" w:hAnsi="Calibri" w:cs="Tahoma"/>
                  <w:color w:val="0000FF"/>
                </w:rPr>
                <w:t>4447/16</w:t>
              </w:r>
            </w:hyperlink>
            <w:r w:rsidRPr="00516402">
              <w:rPr>
                <w:rFonts w:ascii="Calibri" w:hAnsi="Calibri" w:cs="Tahoma"/>
              </w:rPr>
              <w:t>(ΦΕΚ Α/241/23.12.2016)</w:t>
            </w:r>
          </w:p>
        </w:tc>
      </w:tr>
      <w:tr w:rsidR="00516402" w:rsidRPr="00516402" w:rsidTr="006D109E">
        <w:tc>
          <w:tcPr>
            <w:tcW w:w="575" w:type="dxa"/>
            <w:gridSpan w:val="2"/>
            <w:shd w:val="clear" w:color="auto" w:fill="DAEEF3"/>
          </w:tcPr>
          <w:p w:rsidR="00516402" w:rsidRPr="00516402" w:rsidRDefault="00516402" w:rsidP="00516402">
            <w:pPr>
              <w:jc w:val="center"/>
              <w:rPr>
                <w:rFonts w:ascii="Calibri" w:hAnsi="Calibri" w:cs="Tahoma"/>
                <w:b/>
              </w:rPr>
            </w:pPr>
          </w:p>
        </w:tc>
        <w:tc>
          <w:tcPr>
            <w:tcW w:w="9206" w:type="dxa"/>
            <w:shd w:val="clear" w:color="auto" w:fill="DAEEF3"/>
          </w:tcPr>
          <w:p w:rsidR="00516402" w:rsidRPr="00516402" w:rsidRDefault="00516402" w:rsidP="00516402">
            <w:pPr>
              <w:jc w:val="both"/>
              <w:rPr>
                <w:rFonts w:ascii="Calibri" w:hAnsi="Calibri" w:cs="Tahoma"/>
                <w:b/>
                <w:sz w:val="28"/>
                <w:szCs w:val="28"/>
              </w:rPr>
            </w:pPr>
            <w:r w:rsidRPr="00516402">
              <w:rPr>
                <w:rFonts w:ascii="Calibri" w:hAnsi="Calibri" w:cs="Tahoma"/>
                <w:b/>
                <w:sz w:val="28"/>
                <w:szCs w:val="28"/>
                <w:u w:val="single"/>
              </w:rPr>
              <w:t>ΤΙΤΛΟΣ ΝΟΜΟΥ</w:t>
            </w:r>
            <w:r w:rsidRPr="00516402">
              <w:rPr>
                <w:rFonts w:ascii="Calibri" w:hAnsi="Calibri" w:cs="Tahoma"/>
                <w:b/>
                <w:sz w:val="28"/>
                <w:szCs w:val="28"/>
              </w:rPr>
              <w:t>:</w:t>
            </w:r>
          </w:p>
        </w:tc>
      </w:tr>
      <w:tr w:rsidR="00516402" w:rsidRPr="00516402" w:rsidTr="006D109E">
        <w:tc>
          <w:tcPr>
            <w:tcW w:w="575" w:type="dxa"/>
            <w:gridSpan w:val="2"/>
            <w:shd w:val="clear" w:color="auto" w:fill="DAEEF3"/>
          </w:tcPr>
          <w:p w:rsidR="00516402" w:rsidRPr="00516402" w:rsidRDefault="00516402" w:rsidP="00516402">
            <w:pPr>
              <w:jc w:val="center"/>
              <w:rPr>
                <w:rFonts w:ascii="Calibri" w:hAnsi="Calibri" w:cs="Tahoma"/>
                <w:b/>
              </w:rPr>
            </w:pPr>
          </w:p>
        </w:tc>
        <w:tc>
          <w:tcPr>
            <w:tcW w:w="9206" w:type="dxa"/>
            <w:shd w:val="clear" w:color="auto" w:fill="DAEEF3"/>
          </w:tcPr>
          <w:p w:rsidR="00516402" w:rsidRPr="00516402" w:rsidRDefault="00516402" w:rsidP="00516402">
            <w:pPr>
              <w:jc w:val="both"/>
              <w:rPr>
                <w:rFonts w:ascii="Calibri" w:hAnsi="Calibri" w:cs="Tahoma"/>
                <w:i/>
              </w:rPr>
            </w:pPr>
            <w:r w:rsidRPr="00516402">
              <w:rPr>
                <w:rFonts w:ascii="Calibri" w:hAnsi="Calibri" w:cs="Tahoma"/>
                <w:i/>
              </w:rPr>
              <w:t>«Χωρικός σχεδιασμός - Βιώσιμη ανάπτυξη και άλλες διατάξεις»</w:t>
            </w:r>
          </w:p>
        </w:tc>
      </w:tr>
      <w:tr w:rsidR="00516402" w:rsidRPr="00516402" w:rsidTr="006D109E">
        <w:tc>
          <w:tcPr>
            <w:tcW w:w="575" w:type="dxa"/>
            <w:gridSpan w:val="2"/>
            <w:shd w:val="clear" w:color="auto" w:fill="DAEEF3"/>
          </w:tcPr>
          <w:p w:rsidR="00516402" w:rsidRPr="00516402" w:rsidRDefault="00516402" w:rsidP="00516402">
            <w:pPr>
              <w:jc w:val="center"/>
              <w:rPr>
                <w:rFonts w:ascii="Calibri" w:hAnsi="Calibri" w:cs="Tahoma"/>
                <w:b/>
              </w:rPr>
            </w:pPr>
          </w:p>
        </w:tc>
        <w:tc>
          <w:tcPr>
            <w:tcW w:w="9206" w:type="dxa"/>
            <w:shd w:val="clear" w:color="auto" w:fill="DAEEF3"/>
          </w:tcPr>
          <w:p w:rsidR="00516402" w:rsidRPr="00516402" w:rsidRDefault="00516402" w:rsidP="00516402">
            <w:pPr>
              <w:jc w:val="both"/>
              <w:rPr>
                <w:rFonts w:ascii="Calibri" w:hAnsi="Calibri" w:cs="Tahoma"/>
                <w:b/>
                <w:sz w:val="28"/>
                <w:szCs w:val="28"/>
              </w:rPr>
            </w:pPr>
            <w:r w:rsidRPr="00516402">
              <w:rPr>
                <w:rFonts w:ascii="Calibri" w:hAnsi="Calibri" w:cs="Tahoma"/>
                <w:b/>
                <w:sz w:val="28"/>
                <w:szCs w:val="28"/>
                <w:u w:val="single"/>
              </w:rPr>
              <w:t>ΑΡΙΘΜΟΣ ΤΡΟΠΟΛΟΓΙΑΣ</w:t>
            </w:r>
            <w:r w:rsidRPr="00516402">
              <w:rPr>
                <w:rFonts w:ascii="Calibri" w:hAnsi="Calibri" w:cs="Tahoma"/>
                <w:b/>
                <w:sz w:val="28"/>
                <w:szCs w:val="28"/>
              </w:rPr>
              <w:t>:</w:t>
            </w:r>
          </w:p>
        </w:tc>
      </w:tr>
      <w:tr w:rsidR="00516402" w:rsidRPr="00516402" w:rsidTr="006D109E">
        <w:tc>
          <w:tcPr>
            <w:tcW w:w="575" w:type="dxa"/>
            <w:gridSpan w:val="2"/>
            <w:shd w:val="clear" w:color="auto" w:fill="DAEEF3"/>
          </w:tcPr>
          <w:p w:rsidR="00516402" w:rsidRPr="00516402" w:rsidRDefault="00516402" w:rsidP="00516402">
            <w:pPr>
              <w:jc w:val="center"/>
              <w:rPr>
                <w:rFonts w:ascii="Calibri" w:hAnsi="Calibri" w:cs="Tahoma"/>
                <w:b/>
              </w:rPr>
            </w:pPr>
          </w:p>
        </w:tc>
        <w:tc>
          <w:tcPr>
            <w:tcW w:w="9206" w:type="dxa"/>
            <w:shd w:val="clear" w:color="auto" w:fill="DAEEF3"/>
          </w:tcPr>
          <w:p w:rsidR="00516402" w:rsidRPr="00516402" w:rsidRDefault="00516402" w:rsidP="00516402">
            <w:pPr>
              <w:jc w:val="both"/>
              <w:rPr>
                <w:rFonts w:ascii="Calibri" w:hAnsi="Calibri" w:cs="Tahoma"/>
                <w:bCs/>
              </w:rPr>
            </w:pPr>
            <w:r w:rsidRPr="00516402">
              <w:rPr>
                <w:rFonts w:ascii="Calibri" w:hAnsi="Calibri" w:cs="Tahoma"/>
                <w:bCs/>
              </w:rPr>
              <w:t>878/106 20.12.2016</w:t>
            </w:r>
          </w:p>
        </w:tc>
      </w:tr>
      <w:tr w:rsidR="00516402" w:rsidRPr="00516402" w:rsidTr="006D109E">
        <w:tc>
          <w:tcPr>
            <w:tcW w:w="575" w:type="dxa"/>
            <w:gridSpan w:val="2"/>
            <w:shd w:val="clear" w:color="auto" w:fill="DAEEF3"/>
          </w:tcPr>
          <w:p w:rsidR="00516402" w:rsidRPr="00516402" w:rsidRDefault="00516402" w:rsidP="00516402">
            <w:pPr>
              <w:jc w:val="center"/>
              <w:rPr>
                <w:rFonts w:ascii="Calibri" w:hAnsi="Calibri" w:cs="Tahoma"/>
                <w:b/>
              </w:rPr>
            </w:pPr>
          </w:p>
        </w:tc>
        <w:tc>
          <w:tcPr>
            <w:tcW w:w="9206" w:type="dxa"/>
            <w:shd w:val="clear" w:color="auto" w:fill="DAEEF3"/>
          </w:tcPr>
          <w:p w:rsidR="00516402" w:rsidRPr="00516402" w:rsidRDefault="00516402" w:rsidP="00516402">
            <w:pPr>
              <w:jc w:val="both"/>
              <w:rPr>
                <w:rFonts w:ascii="Calibri" w:hAnsi="Calibri" w:cs="Tahoma"/>
                <w:b/>
                <w:sz w:val="28"/>
                <w:szCs w:val="28"/>
              </w:rPr>
            </w:pPr>
            <w:r w:rsidRPr="00516402">
              <w:rPr>
                <w:rFonts w:ascii="Calibri" w:hAnsi="Calibri" w:cs="Tahoma"/>
                <w:b/>
                <w:sz w:val="28"/>
                <w:szCs w:val="28"/>
                <w:u w:val="single"/>
              </w:rPr>
              <w:t>ΠΕΡΙΓΡΑΦΗ</w:t>
            </w:r>
            <w:r w:rsidRPr="00516402">
              <w:rPr>
                <w:rFonts w:ascii="Calibri" w:hAnsi="Calibri" w:cs="Tahoma"/>
                <w:b/>
                <w:sz w:val="28"/>
                <w:szCs w:val="28"/>
              </w:rPr>
              <w:t>:</w:t>
            </w:r>
          </w:p>
          <w:p w:rsidR="00516402" w:rsidRPr="00516402" w:rsidRDefault="00516402" w:rsidP="00516402">
            <w:pPr>
              <w:jc w:val="both"/>
              <w:rPr>
                <w:rFonts w:ascii="Calibri" w:hAnsi="Calibri" w:cs="Tahoma"/>
                <w:bCs/>
              </w:rPr>
            </w:pPr>
            <w:r w:rsidRPr="00516402">
              <w:rPr>
                <w:rFonts w:ascii="Calibri" w:hAnsi="Calibri" w:cs="Tahoma"/>
                <w:bCs/>
              </w:rPr>
              <w:t xml:space="preserve">Ρύθμιση θεμάτων σχετικά με τον τρόπο αντιμετώπισης των αναγκών καθαριότητας των κτιρίων στους φορείς του δημόσιου τομέα με πρόσληψη προσωπικού </w:t>
            </w:r>
            <w:proofErr w:type="spellStart"/>
            <w:r w:rsidRPr="00516402">
              <w:rPr>
                <w:rFonts w:ascii="Calibri" w:hAnsi="Calibri" w:cs="Tahoma"/>
                <w:bCs/>
              </w:rPr>
              <w:t>ι.δ.ο.χ</w:t>
            </w:r>
            <w:proofErr w:type="spellEnd"/>
            <w:r w:rsidRPr="00516402">
              <w:rPr>
                <w:rFonts w:ascii="Calibri" w:hAnsi="Calibri" w:cs="Tahoma"/>
                <w:bCs/>
              </w:rPr>
              <w:t>.</w:t>
            </w:r>
          </w:p>
        </w:tc>
      </w:tr>
      <w:tr w:rsidR="00516402" w:rsidRPr="00516402" w:rsidTr="006D109E">
        <w:tc>
          <w:tcPr>
            <w:tcW w:w="575" w:type="dxa"/>
            <w:gridSpan w:val="2"/>
            <w:shd w:val="clear" w:color="auto" w:fill="auto"/>
          </w:tcPr>
          <w:p w:rsidR="00516402" w:rsidRPr="00516402" w:rsidRDefault="00516402" w:rsidP="00516402">
            <w:pPr>
              <w:jc w:val="center"/>
              <w:rPr>
                <w:rFonts w:ascii="Calibri" w:hAnsi="Calibri" w:cs="Tahoma"/>
                <w:b/>
                <w:sz w:val="28"/>
                <w:szCs w:val="28"/>
                <w:lang w:val="en-US"/>
              </w:rPr>
            </w:pPr>
            <w:r w:rsidRPr="00516402">
              <w:rPr>
                <w:rFonts w:ascii="Calibri" w:hAnsi="Calibri" w:cs="Tahoma"/>
                <w:b/>
                <w:sz w:val="28"/>
                <w:szCs w:val="28"/>
                <w:lang w:val="en-US"/>
              </w:rPr>
              <w:t>11.</w:t>
            </w:r>
          </w:p>
        </w:tc>
        <w:tc>
          <w:tcPr>
            <w:tcW w:w="9206" w:type="dxa"/>
            <w:shd w:val="clear" w:color="auto" w:fill="auto"/>
          </w:tcPr>
          <w:p w:rsidR="00516402" w:rsidRPr="00516402" w:rsidRDefault="00516402" w:rsidP="00516402">
            <w:pPr>
              <w:jc w:val="both"/>
              <w:rPr>
                <w:rFonts w:ascii="Calibri" w:hAnsi="Calibri" w:cs="Tahoma"/>
                <w:b/>
                <w:sz w:val="28"/>
                <w:szCs w:val="28"/>
                <w:u w:val="single"/>
              </w:rPr>
            </w:pPr>
            <w:r w:rsidRPr="00516402">
              <w:rPr>
                <w:rFonts w:ascii="Calibri" w:hAnsi="Calibri" w:cs="Tahoma"/>
                <w:b/>
                <w:sz w:val="28"/>
                <w:szCs w:val="28"/>
                <w:u w:val="single"/>
              </w:rPr>
              <w:t>ΔΙΑΤΑΞΗ ΝΟΜΟΥ:</w:t>
            </w:r>
          </w:p>
        </w:tc>
      </w:tr>
      <w:tr w:rsidR="00516402" w:rsidRPr="00516402" w:rsidTr="006D109E">
        <w:tc>
          <w:tcPr>
            <w:tcW w:w="575" w:type="dxa"/>
            <w:gridSpan w:val="2"/>
            <w:shd w:val="clear" w:color="auto" w:fill="auto"/>
          </w:tcPr>
          <w:p w:rsidR="00516402" w:rsidRPr="00516402" w:rsidRDefault="00516402" w:rsidP="00516402">
            <w:pPr>
              <w:jc w:val="center"/>
              <w:rPr>
                <w:rFonts w:ascii="Calibri" w:hAnsi="Calibri" w:cs="Tahoma"/>
                <w:b/>
              </w:rPr>
            </w:pPr>
          </w:p>
        </w:tc>
        <w:tc>
          <w:tcPr>
            <w:tcW w:w="9206" w:type="dxa"/>
            <w:shd w:val="clear" w:color="auto" w:fill="auto"/>
          </w:tcPr>
          <w:p w:rsidR="00516402" w:rsidRPr="00516402" w:rsidRDefault="00516402" w:rsidP="00516402">
            <w:pPr>
              <w:jc w:val="both"/>
              <w:rPr>
                <w:rFonts w:ascii="Calibri" w:hAnsi="Calibri" w:cs="Tahoma"/>
              </w:rPr>
            </w:pPr>
            <w:r w:rsidRPr="00516402">
              <w:rPr>
                <w:rFonts w:ascii="Calibri" w:hAnsi="Calibri" w:cs="Tahoma"/>
              </w:rPr>
              <w:t xml:space="preserve">Άρθρο 52του ν. </w:t>
            </w:r>
            <w:hyperlink r:id="rId431" w:history="1">
              <w:r w:rsidRPr="00516402">
                <w:rPr>
                  <w:rFonts w:ascii="Calibri" w:hAnsi="Calibri" w:cs="Tahoma"/>
                  <w:color w:val="0000FF"/>
                </w:rPr>
                <w:t>4456/17</w:t>
              </w:r>
            </w:hyperlink>
            <w:r w:rsidRPr="00516402">
              <w:rPr>
                <w:rFonts w:ascii="Calibri" w:hAnsi="Calibri" w:cs="Tahoma"/>
              </w:rPr>
              <w:t>(ΦΕΚ Α/24/01.03.2017)</w:t>
            </w:r>
          </w:p>
        </w:tc>
      </w:tr>
      <w:tr w:rsidR="00516402" w:rsidRPr="00516402" w:rsidTr="006D109E">
        <w:tc>
          <w:tcPr>
            <w:tcW w:w="575" w:type="dxa"/>
            <w:gridSpan w:val="2"/>
            <w:shd w:val="clear" w:color="auto" w:fill="auto"/>
          </w:tcPr>
          <w:p w:rsidR="00516402" w:rsidRPr="00516402" w:rsidRDefault="00516402" w:rsidP="00516402">
            <w:pPr>
              <w:jc w:val="center"/>
              <w:rPr>
                <w:rFonts w:ascii="Calibri" w:hAnsi="Calibri" w:cs="Tahoma"/>
                <w:b/>
              </w:rPr>
            </w:pPr>
          </w:p>
        </w:tc>
        <w:tc>
          <w:tcPr>
            <w:tcW w:w="9206" w:type="dxa"/>
            <w:shd w:val="clear" w:color="auto" w:fill="auto"/>
          </w:tcPr>
          <w:p w:rsidR="00516402" w:rsidRPr="00516402" w:rsidRDefault="00516402" w:rsidP="00516402">
            <w:pPr>
              <w:jc w:val="both"/>
              <w:rPr>
                <w:rFonts w:ascii="Calibri" w:hAnsi="Calibri" w:cs="Tahoma"/>
                <w:b/>
                <w:sz w:val="28"/>
                <w:szCs w:val="28"/>
                <w:u w:val="single"/>
              </w:rPr>
            </w:pPr>
            <w:r w:rsidRPr="00516402">
              <w:rPr>
                <w:rFonts w:ascii="Calibri" w:hAnsi="Calibri" w:cs="Tahoma"/>
                <w:b/>
                <w:sz w:val="28"/>
                <w:szCs w:val="28"/>
                <w:u w:val="single"/>
              </w:rPr>
              <w:t>ΤΙΤΛΟΣ ΝΟΜΟΥ:</w:t>
            </w:r>
          </w:p>
        </w:tc>
      </w:tr>
      <w:tr w:rsidR="00516402" w:rsidRPr="00516402" w:rsidTr="006D109E">
        <w:tc>
          <w:tcPr>
            <w:tcW w:w="575" w:type="dxa"/>
            <w:gridSpan w:val="2"/>
            <w:shd w:val="clear" w:color="auto" w:fill="auto"/>
          </w:tcPr>
          <w:p w:rsidR="00516402" w:rsidRPr="00516402" w:rsidRDefault="00516402" w:rsidP="00516402">
            <w:pPr>
              <w:jc w:val="center"/>
              <w:rPr>
                <w:rFonts w:ascii="Calibri" w:hAnsi="Calibri" w:cs="Tahoma"/>
                <w:b/>
              </w:rPr>
            </w:pPr>
          </w:p>
        </w:tc>
        <w:tc>
          <w:tcPr>
            <w:tcW w:w="9206" w:type="dxa"/>
            <w:shd w:val="clear" w:color="auto" w:fill="auto"/>
          </w:tcPr>
          <w:p w:rsidR="00516402" w:rsidRPr="00516402" w:rsidRDefault="00516402" w:rsidP="00516402">
            <w:pPr>
              <w:jc w:val="both"/>
              <w:rPr>
                <w:rFonts w:ascii="Calibri" w:hAnsi="Calibri" w:cs="Tahoma"/>
                <w:i/>
              </w:rPr>
            </w:pPr>
            <w:r w:rsidRPr="00516402">
              <w:rPr>
                <w:rFonts w:ascii="Calibri" w:hAnsi="Calibri" w:cs="Tahoma"/>
                <w:i/>
              </w:rPr>
              <w:t>«Συμπληρωματικά μέτρα εφαρμογής του Κανονισμού (ΕΕ, ΕΥΡΑΤΟΜ) 1141/2014 περί ευρωπαϊκών πολιτικών κομμάτων και ιδρυμάτων, μέτρα επιτάχυνσης του κυβερνητικού έργου αρμοδιότητας Υπουργείου Εσωτερικών και άλλες διατάξεις»</w:t>
            </w:r>
          </w:p>
        </w:tc>
      </w:tr>
      <w:tr w:rsidR="00516402" w:rsidRPr="00516402" w:rsidTr="006D109E">
        <w:tc>
          <w:tcPr>
            <w:tcW w:w="575" w:type="dxa"/>
            <w:gridSpan w:val="2"/>
            <w:shd w:val="clear" w:color="auto" w:fill="auto"/>
          </w:tcPr>
          <w:p w:rsidR="00516402" w:rsidRPr="00516402" w:rsidRDefault="00516402" w:rsidP="00516402">
            <w:pPr>
              <w:jc w:val="center"/>
              <w:rPr>
                <w:rFonts w:ascii="Calibri" w:hAnsi="Calibri" w:cs="Tahoma"/>
                <w:b/>
              </w:rPr>
            </w:pPr>
          </w:p>
        </w:tc>
        <w:tc>
          <w:tcPr>
            <w:tcW w:w="9206" w:type="dxa"/>
            <w:shd w:val="clear" w:color="auto" w:fill="auto"/>
          </w:tcPr>
          <w:p w:rsidR="00516402" w:rsidRPr="00516402" w:rsidRDefault="00516402" w:rsidP="00516402">
            <w:pPr>
              <w:jc w:val="both"/>
              <w:rPr>
                <w:rFonts w:ascii="Calibri" w:hAnsi="Calibri" w:cs="Tahoma"/>
                <w:b/>
                <w:sz w:val="28"/>
                <w:szCs w:val="28"/>
                <w:u w:val="single"/>
              </w:rPr>
            </w:pPr>
            <w:r w:rsidRPr="00516402">
              <w:rPr>
                <w:rFonts w:ascii="Calibri" w:hAnsi="Calibri" w:cs="Tahoma"/>
                <w:b/>
                <w:sz w:val="28"/>
                <w:szCs w:val="28"/>
                <w:u w:val="single"/>
              </w:rPr>
              <w:t>ΑΡΙΘΜΟΣ ΤΡΟΠΟΛΟΓΙΑΣ:</w:t>
            </w:r>
          </w:p>
        </w:tc>
      </w:tr>
      <w:tr w:rsidR="00516402" w:rsidRPr="00516402" w:rsidTr="006D109E">
        <w:tc>
          <w:tcPr>
            <w:tcW w:w="575" w:type="dxa"/>
            <w:gridSpan w:val="2"/>
            <w:shd w:val="clear" w:color="auto" w:fill="auto"/>
          </w:tcPr>
          <w:p w:rsidR="00516402" w:rsidRPr="00516402" w:rsidRDefault="00516402" w:rsidP="00516402">
            <w:pPr>
              <w:jc w:val="center"/>
              <w:rPr>
                <w:rFonts w:ascii="Calibri" w:hAnsi="Calibri" w:cs="Tahoma"/>
                <w:b/>
              </w:rPr>
            </w:pPr>
          </w:p>
        </w:tc>
        <w:tc>
          <w:tcPr>
            <w:tcW w:w="9206" w:type="dxa"/>
            <w:shd w:val="clear" w:color="auto" w:fill="auto"/>
          </w:tcPr>
          <w:p w:rsidR="00516402" w:rsidRPr="00516402" w:rsidRDefault="00516402" w:rsidP="00516402">
            <w:pPr>
              <w:jc w:val="both"/>
              <w:rPr>
                <w:rFonts w:ascii="Calibri" w:hAnsi="Calibri" w:cs="Tahoma"/>
              </w:rPr>
            </w:pPr>
            <w:r w:rsidRPr="00516402">
              <w:rPr>
                <w:rFonts w:ascii="Calibri" w:hAnsi="Calibri" w:cs="Tahoma"/>
              </w:rPr>
              <w:t>939/18 22.2.2017</w:t>
            </w:r>
          </w:p>
        </w:tc>
      </w:tr>
      <w:tr w:rsidR="00516402" w:rsidRPr="00516402" w:rsidTr="006D109E">
        <w:tc>
          <w:tcPr>
            <w:tcW w:w="575" w:type="dxa"/>
            <w:gridSpan w:val="2"/>
            <w:shd w:val="clear" w:color="auto" w:fill="auto"/>
          </w:tcPr>
          <w:p w:rsidR="00516402" w:rsidRPr="00516402" w:rsidRDefault="00516402" w:rsidP="00516402">
            <w:pPr>
              <w:jc w:val="center"/>
              <w:rPr>
                <w:rFonts w:ascii="Calibri" w:hAnsi="Calibri" w:cs="Tahoma"/>
                <w:b/>
              </w:rPr>
            </w:pPr>
          </w:p>
        </w:tc>
        <w:tc>
          <w:tcPr>
            <w:tcW w:w="9206" w:type="dxa"/>
            <w:shd w:val="clear" w:color="auto" w:fill="auto"/>
          </w:tcPr>
          <w:p w:rsidR="00516402" w:rsidRPr="00516402" w:rsidRDefault="00516402" w:rsidP="00516402">
            <w:pPr>
              <w:jc w:val="both"/>
              <w:rPr>
                <w:rFonts w:ascii="Calibri" w:hAnsi="Calibri" w:cs="Tahoma"/>
                <w:b/>
                <w:sz w:val="28"/>
                <w:szCs w:val="28"/>
                <w:u w:val="single"/>
              </w:rPr>
            </w:pPr>
            <w:r w:rsidRPr="00516402">
              <w:rPr>
                <w:rFonts w:ascii="Calibri" w:hAnsi="Calibri" w:cs="Tahoma"/>
                <w:b/>
                <w:sz w:val="28"/>
                <w:szCs w:val="28"/>
                <w:u w:val="single"/>
              </w:rPr>
              <w:t>ΠΕΡΙΓΡΑΦΗ:</w:t>
            </w:r>
          </w:p>
        </w:tc>
      </w:tr>
      <w:tr w:rsidR="00516402" w:rsidRPr="00516402" w:rsidTr="006D109E">
        <w:tc>
          <w:tcPr>
            <w:tcW w:w="575" w:type="dxa"/>
            <w:gridSpan w:val="2"/>
            <w:shd w:val="clear" w:color="auto" w:fill="auto"/>
          </w:tcPr>
          <w:p w:rsidR="00516402" w:rsidRPr="00516402" w:rsidRDefault="00516402" w:rsidP="00516402">
            <w:pPr>
              <w:jc w:val="center"/>
              <w:rPr>
                <w:rFonts w:ascii="Calibri" w:hAnsi="Calibri" w:cs="Tahoma"/>
                <w:b/>
              </w:rPr>
            </w:pPr>
          </w:p>
        </w:tc>
        <w:tc>
          <w:tcPr>
            <w:tcW w:w="9206" w:type="dxa"/>
            <w:shd w:val="clear" w:color="auto" w:fill="auto"/>
          </w:tcPr>
          <w:p w:rsidR="00516402" w:rsidRPr="00516402" w:rsidRDefault="00516402" w:rsidP="00516402">
            <w:pPr>
              <w:jc w:val="both"/>
              <w:rPr>
                <w:rFonts w:ascii="Calibri" w:hAnsi="Calibri" w:cs="Tahoma"/>
              </w:rPr>
            </w:pPr>
            <w:r w:rsidRPr="00516402">
              <w:rPr>
                <w:rFonts w:ascii="Calibri" w:hAnsi="Calibri" w:cs="Tahoma"/>
              </w:rPr>
              <w:t>Ρύθμιση θεμάτων σχετικά με τη συμμόρφωση της δημόσιας διοίκησης προς δικαστικές αποφάσεις όσον αφορά προσλήψεις προσωπικού σε φορείς του δημοσίου τομέα.</w:t>
            </w:r>
          </w:p>
        </w:tc>
      </w:tr>
      <w:tr w:rsidR="00516402" w:rsidRPr="00516402" w:rsidTr="006D109E">
        <w:tc>
          <w:tcPr>
            <w:tcW w:w="575" w:type="dxa"/>
            <w:gridSpan w:val="2"/>
            <w:shd w:val="clear" w:color="auto" w:fill="DAEEF3"/>
          </w:tcPr>
          <w:p w:rsidR="00516402" w:rsidRPr="00516402" w:rsidRDefault="00516402" w:rsidP="00516402">
            <w:pPr>
              <w:jc w:val="center"/>
              <w:rPr>
                <w:rFonts w:ascii="Calibri" w:hAnsi="Calibri" w:cs="Tahoma"/>
                <w:b/>
                <w:sz w:val="28"/>
                <w:szCs w:val="28"/>
              </w:rPr>
            </w:pPr>
            <w:r w:rsidRPr="00516402">
              <w:rPr>
                <w:rFonts w:ascii="Calibri" w:hAnsi="Calibri" w:cs="Tahoma"/>
                <w:b/>
                <w:sz w:val="28"/>
                <w:szCs w:val="28"/>
              </w:rPr>
              <w:t>1</w:t>
            </w:r>
            <w:r w:rsidRPr="00516402">
              <w:rPr>
                <w:rFonts w:ascii="Calibri" w:hAnsi="Calibri" w:cs="Tahoma"/>
                <w:b/>
                <w:sz w:val="28"/>
                <w:szCs w:val="28"/>
                <w:lang w:val="en-US"/>
              </w:rPr>
              <w:t>2</w:t>
            </w:r>
            <w:r w:rsidRPr="00516402">
              <w:rPr>
                <w:rFonts w:ascii="Calibri" w:hAnsi="Calibri" w:cs="Tahoma"/>
                <w:b/>
                <w:sz w:val="28"/>
                <w:szCs w:val="28"/>
              </w:rPr>
              <w:t>.</w:t>
            </w:r>
          </w:p>
        </w:tc>
        <w:tc>
          <w:tcPr>
            <w:tcW w:w="9206" w:type="dxa"/>
            <w:shd w:val="clear" w:color="auto" w:fill="DAEEF3"/>
          </w:tcPr>
          <w:p w:rsidR="00516402" w:rsidRPr="00516402" w:rsidRDefault="00516402" w:rsidP="00516402">
            <w:pPr>
              <w:jc w:val="both"/>
              <w:rPr>
                <w:rFonts w:ascii="Calibri" w:hAnsi="Calibri" w:cs="Tahoma"/>
                <w:b/>
                <w:sz w:val="28"/>
                <w:szCs w:val="28"/>
              </w:rPr>
            </w:pPr>
            <w:r w:rsidRPr="00516402">
              <w:rPr>
                <w:rFonts w:ascii="Calibri" w:hAnsi="Calibri" w:cs="Tahoma"/>
                <w:b/>
                <w:sz w:val="28"/>
                <w:szCs w:val="28"/>
                <w:u w:val="single"/>
              </w:rPr>
              <w:t>ΔΙΑΤΑΞΗ ΝΟΜΟΥ</w:t>
            </w:r>
            <w:r w:rsidRPr="00516402">
              <w:rPr>
                <w:rFonts w:ascii="Calibri" w:hAnsi="Calibri" w:cs="Tahoma"/>
                <w:b/>
                <w:sz w:val="28"/>
                <w:szCs w:val="28"/>
              </w:rPr>
              <w:t>:</w:t>
            </w:r>
          </w:p>
        </w:tc>
      </w:tr>
      <w:tr w:rsidR="00516402" w:rsidRPr="00516402" w:rsidTr="006D109E">
        <w:tc>
          <w:tcPr>
            <w:tcW w:w="575" w:type="dxa"/>
            <w:gridSpan w:val="2"/>
            <w:shd w:val="clear" w:color="auto" w:fill="DAEEF3"/>
          </w:tcPr>
          <w:p w:rsidR="00516402" w:rsidRPr="00516402" w:rsidRDefault="00516402" w:rsidP="00516402">
            <w:pPr>
              <w:jc w:val="center"/>
              <w:rPr>
                <w:rFonts w:ascii="Calibri" w:hAnsi="Calibri" w:cs="Tahoma"/>
                <w:b/>
              </w:rPr>
            </w:pPr>
          </w:p>
        </w:tc>
        <w:tc>
          <w:tcPr>
            <w:tcW w:w="9206" w:type="dxa"/>
            <w:shd w:val="clear" w:color="auto" w:fill="DAEEF3"/>
          </w:tcPr>
          <w:p w:rsidR="00516402" w:rsidRPr="00516402" w:rsidRDefault="00516402" w:rsidP="00516402">
            <w:pPr>
              <w:jc w:val="both"/>
              <w:rPr>
                <w:rFonts w:ascii="Calibri" w:hAnsi="Calibri" w:cs="Tahoma"/>
              </w:rPr>
            </w:pPr>
            <w:r w:rsidRPr="00516402">
              <w:rPr>
                <w:rFonts w:ascii="Calibri" w:hAnsi="Calibri" w:cs="Tahoma"/>
              </w:rPr>
              <w:t xml:space="preserve">Άρθρα δεύτερο </w:t>
            </w:r>
            <w:r w:rsidRPr="00516402">
              <w:rPr>
                <w:rFonts w:ascii="Calibri" w:hAnsi="Calibri" w:cs="Tahoma"/>
                <w:i/>
              </w:rPr>
              <w:t>«Τροποποίηση διατάξεων του ν. 3528/2007 (Α΄26) και του ν. 3584/2007 (A΄143)»</w:t>
            </w:r>
            <w:r w:rsidRPr="00516402">
              <w:rPr>
                <w:rFonts w:ascii="Calibri" w:hAnsi="Calibri" w:cs="Tahoma"/>
              </w:rPr>
              <w:t xml:space="preserve"> Άρθρο τρίτο και τέταρτο </w:t>
            </w:r>
            <w:r w:rsidRPr="00516402">
              <w:rPr>
                <w:rFonts w:ascii="Calibri" w:hAnsi="Calibri" w:cs="Tahoma"/>
                <w:i/>
              </w:rPr>
              <w:t>«Τροποποίηση διατάξεων του ν. 4369/2016 (Α΄ 33)»</w:t>
            </w:r>
            <w:r w:rsidRPr="00516402">
              <w:rPr>
                <w:rFonts w:ascii="Calibri" w:hAnsi="Calibri" w:cs="Tahoma"/>
              </w:rPr>
              <w:t xml:space="preserve"> Άρθρο πέμπτο </w:t>
            </w:r>
            <w:r w:rsidRPr="00516402">
              <w:rPr>
                <w:rFonts w:ascii="Calibri" w:hAnsi="Calibri" w:cs="Tahoma"/>
                <w:i/>
              </w:rPr>
              <w:t>«Τροποποίηση του ν. 4178/2013 (Α΄174)»</w:t>
            </w:r>
            <w:r w:rsidRPr="00516402">
              <w:rPr>
                <w:rFonts w:ascii="Calibri" w:hAnsi="Calibri" w:cs="Tahoma"/>
              </w:rPr>
              <w:t xml:space="preserve"> και Άρθρο έκτο </w:t>
            </w:r>
            <w:r w:rsidRPr="00516402">
              <w:rPr>
                <w:rFonts w:ascii="Calibri" w:hAnsi="Calibri" w:cs="Tahoma"/>
                <w:i/>
              </w:rPr>
              <w:t>«Τροποποίηση του δευτέρου και τρίτου εδαφίου της περίπτωσης α΄ της παρ. 6 του άρθρου 24 του ν. 4270/2014 (Α΄ 143)»</w:t>
            </w:r>
            <w:r w:rsidRPr="00516402">
              <w:rPr>
                <w:rFonts w:ascii="Calibri" w:hAnsi="Calibri" w:cs="Tahoma"/>
              </w:rPr>
              <w:t xml:space="preserve"> του ν. </w:t>
            </w:r>
            <w:hyperlink r:id="rId432" w:history="1">
              <w:r w:rsidRPr="00516402">
                <w:rPr>
                  <w:rFonts w:ascii="Calibri" w:hAnsi="Calibri" w:cs="Tahoma"/>
                  <w:color w:val="0000FF"/>
                </w:rPr>
                <w:t>4464/17</w:t>
              </w:r>
            </w:hyperlink>
            <w:r w:rsidRPr="00516402">
              <w:rPr>
                <w:rFonts w:ascii="Calibri" w:hAnsi="Calibri" w:cs="Tahoma"/>
              </w:rPr>
              <w:t xml:space="preserve"> (ΦΕΚ 46/Α/04.04.2017)</w:t>
            </w:r>
          </w:p>
        </w:tc>
      </w:tr>
      <w:tr w:rsidR="00516402" w:rsidRPr="00516402" w:rsidTr="006D109E">
        <w:tc>
          <w:tcPr>
            <w:tcW w:w="575" w:type="dxa"/>
            <w:gridSpan w:val="2"/>
            <w:shd w:val="clear" w:color="auto" w:fill="DAEEF3"/>
          </w:tcPr>
          <w:p w:rsidR="00516402" w:rsidRPr="00516402" w:rsidRDefault="00516402" w:rsidP="00516402">
            <w:pPr>
              <w:jc w:val="center"/>
              <w:rPr>
                <w:rFonts w:ascii="Calibri" w:hAnsi="Calibri" w:cs="Tahoma"/>
                <w:b/>
              </w:rPr>
            </w:pPr>
          </w:p>
        </w:tc>
        <w:tc>
          <w:tcPr>
            <w:tcW w:w="9206" w:type="dxa"/>
            <w:shd w:val="clear" w:color="auto" w:fill="DAEEF3"/>
          </w:tcPr>
          <w:p w:rsidR="00516402" w:rsidRPr="00516402" w:rsidRDefault="00516402" w:rsidP="00516402">
            <w:pPr>
              <w:jc w:val="both"/>
              <w:rPr>
                <w:rFonts w:ascii="Calibri" w:hAnsi="Calibri" w:cs="Tahoma"/>
                <w:b/>
                <w:sz w:val="28"/>
                <w:szCs w:val="28"/>
              </w:rPr>
            </w:pPr>
            <w:r w:rsidRPr="00516402">
              <w:rPr>
                <w:rFonts w:ascii="Calibri" w:hAnsi="Calibri" w:cs="Tahoma"/>
                <w:b/>
                <w:sz w:val="28"/>
                <w:szCs w:val="28"/>
                <w:u w:val="single"/>
              </w:rPr>
              <w:t>ΤΙΤΛΟΣ ΝΟΜΟΥ</w:t>
            </w:r>
            <w:r w:rsidRPr="00516402">
              <w:rPr>
                <w:rFonts w:ascii="Calibri" w:hAnsi="Calibri" w:cs="Tahoma"/>
                <w:b/>
                <w:sz w:val="28"/>
                <w:szCs w:val="28"/>
              </w:rPr>
              <w:t>:</w:t>
            </w:r>
          </w:p>
        </w:tc>
      </w:tr>
      <w:tr w:rsidR="00516402" w:rsidRPr="00516402" w:rsidTr="006D109E">
        <w:tc>
          <w:tcPr>
            <w:tcW w:w="575" w:type="dxa"/>
            <w:gridSpan w:val="2"/>
            <w:shd w:val="clear" w:color="auto" w:fill="DAEEF3"/>
          </w:tcPr>
          <w:p w:rsidR="00516402" w:rsidRPr="00516402" w:rsidRDefault="00516402" w:rsidP="00516402">
            <w:pPr>
              <w:jc w:val="center"/>
              <w:rPr>
                <w:rFonts w:ascii="Calibri" w:hAnsi="Calibri" w:cs="Tahoma"/>
                <w:b/>
              </w:rPr>
            </w:pPr>
          </w:p>
        </w:tc>
        <w:tc>
          <w:tcPr>
            <w:tcW w:w="9206" w:type="dxa"/>
            <w:shd w:val="clear" w:color="auto" w:fill="DAEEF3"/>
          </w:tcPr>
          <w:p w:rsidR="00516402" w:rsidRPr="00516402" w:rsidRDefault="00516402" w:rsidP="00516402">
            <w:pPr>
              <w:jc w:val="both"/>
              <w:rPr>
                <w:rFonts w:ascii="Calibri" w:hAnsi="Calibri" w:cs="Tahoma"/>
                <w:i/>
              </w:rPr>
            </w:pPr>
            <w:r w:rsidRPr="00516402">
              <w:rPr>
                <w:rFonts w:ascii="Calibri" w:hAnsi="Calibri" w:cs="Tahoma"/>
                <w:i/>
              </w:rPr>
              <w:t>«Κύρωση της Συμφωνίας - Πλαισίου για εταιρική σχέση και συνεργασία μεταξύ της Ευρωπαϊκής Ένωσης και των κρατών - μελών της, αφενός, και της Μογγολίας, αφετέρου και άλλες διατάξεις»</w:t>
            </w:r>
          </w:p>
        </w:tc>
      </w:tr>
      <w:tr w:rsidR="00516402" w:rsidRPr="00516402" w:rsidTr="006D109E">
        <w:tc>
          <w:tcPr>
            <w:tcW w:w="575" w:type="dxa"/>
            <w:gridSpan w:val="2"/>
            <w:shd w:val="clear" w:color="auto" w:fill="DAEEF3"/>
          </w:tcPr>
          <w:p w:rsidR="00516402" w:rsidRPr="00516402" w:rsidRDefault="00516402" w:rsidP="00516402">
            <w:pPr>
              <w:jc w:val="center"/>
              <w:rPr>
                <w:rFonts w:ascii="Calibri" w:hAnsi="Calibri" w:cs="Tahoma"/>
                <w:b/>
              </w:rPr>
            </w:pPr>
          </w:p>
        </w:tc>
        <w:tc>
          <w:tcPr>
            <w:tcW w:w="9206" w:type="dxa"/>
            <w:shd w:val="clear" w:color="auto" w:fill="DAEEF3"/>
          </w:tcPr>
          <w:p w:rsidR="00516402" w:rsidRPr="00516402" w:rsidRDefault="00516402" w:rsidP="00516402">
            <w:pPr>
              <w:jc w:val="both"/>
              <w:rPr>
                <w:rFonts w:ascii="Calibri" w:hAnsi="Calibri" w:cs="Tahoma"/>
                <w:b/>
                <w:sz w:val="28"/>
                <w:szCs w:val="28"/>
                <w:lang w:val="en-US"/>
              </w:rPr>
            </w:pPr>
            <w:r w:rsidRPr="00516402">
              <w:rPr>
                <w:rFonts w:ascii="Calibri" w:hAnsi="Calibri" w:cs="Tahoma"/>
                <w:b/>
                <w:sz w:val="28"/>
                <w:szCs w:val="28"/>
                <w:u w:val="single"/>
              </w:rPr>
              <w:t>ΑΡΙΘΜΟΣ ΤΡΟΠΟΛΟΓΙΑΣ</w:t>
            </w:r>
            <w:r w:rsidRPr="00516402">
              <w:rPr>
                <w:rFonts w:ascii="Calibri" w:hAnsi="Calibri" w:cs="Tahoma"/>
                <w:b/>
                <w:sz w:val="28"/>
                <w:szCs w:val="28"/>
                <w:lang w:val="en-US"/>
              </w:rPr>
              <w:t>:</w:t>
            </w:r>
          </w:p>
        </w:tc>
      </w:tr>
      <w:tr w:rsidR="00516402" w:rsidRPr="00516402" w:rsidTr="006D109E">
        <w:tc>
          <w:tcPr>
            <w:tcW w:w="575" w:type="dxa"/>
            <w:gridSpan w:val="2"/>
            <w:shd w:val="clear" w:color="auto" w:fill="DAEEF3"/>
          </w:tcPr>
          <w:p w:rsidR="00516402" w:rsidRPr="00516402" w:rsidRDefault="00516402" w:rsidP="00516402">
            <w:pPr>
              <w:jc w:val="center"/>
              <w:rPr>
                <w:rFonts w:ascii="Calibri" w:hAnsi="Calibri" w:cs="Tahoma"/>
                <w:b/>
              </w:rPr>
            </w:pPr>
          </w:p>
        </w:tc>
        <w:tc>
          <w:tcPr>
            <w:tcW w:w="9206" w:type="dxa"/>
            <w:shd w:val="clear" w:color="auto" w:fill="DAEEF3"/>
          </w:tcPr>
          <w:p w:rsidR="00516402" w:rsidRPr="00516402" w:rsidRDefault="00516402" w:rsidP="00516402">
            <w:pPr>
              <w:suppressAutoHyphens w:val="0"/>
              <w:rPr>
                <w:rFonts w:ascii="Calibri" w:hAnsi="Calibri" w:cs="Segoe UI"/>
                <w:bCs/>
                <w:lang w:eastAsia="el-GR"/>
              </w:rPr>
            </w:pPr>
            <w:r w:rsidRPr="00516402">
              <w:rPr>
                <w:rFonts w:ascii="Calibri" w:hAnsi="Calibri" w:cs="Segoe UI"/>
                <w:bCs/>
                <w:lang w:eastAsia="el-GR"/>
              </w:rPr>
              <w:t>1003/12 29.3.2017</w:t>
            </w:r>
          </w:p>
        </w:tc>
      </w:tr>
      <w:tr w:rsidR="00516402" w:rsidRPr="00516402" w:rsidTr="006D109E">
        <w:tc>
          <w:tcPr>
            <w:tcW w:w="575" w:type="dxa"/>
            <w:gridSpan w:val="2"/>
            <w:shd w:val="clear" w:color="auto" w:fill="DAEEF3"/>
          </w:tcPr>
          <w:p w:rsidR="00516402" w:rsidRPr="00516402" w:rsidRDefault="00516402" w:rsidP="00516402">
            <w:pPr>
              <w:jc w:val="center"/>
              <w:rPr>
                <w:rFonts w:ascii="Calibri" w:hAnsi="Calibri" w:cs="Tahoma"/>
                <w:b/>
              </w:rPr>
            </w:pPr>
          </w:p>
        </w:tc>
        <w:tc>
          <w:tcPr>
            <w:tcW w:w="9206" w:type="dxa"/>
            <w:shd w:val="clear" w:color="auto" w:fill="DAEEF3"/>
          </w:tcPr>
          <w:p w:rsidR="00516402" w:rsidRPr="00516402" w:rsidRDefault="00516402" w:rsidP="00516402">
            <w:pPr>
              <w:jc w:val="both"/>
              <w:rPr>
                <w:rFonts w:ascii="Calibri" w:hAnsi="Calibri" w:cs="Tahoma"/>
                <w:b/>
                <w:sz w:val="28"/>
                <w:szCs w:val="28"/>
                <w:lang w:val="en-US"/>
              </w:rPr>
            </w:pPr>
            <w:r w:rsidRPr="00516402">
              <w:rPr>
                <w:rFonts w:ascii="Calibri" w:hAnsi="Calibri" w:cs="Tahoma"/>
                <w:b/>
                <w:sz w:val="28"/>
                <w:szCs w:val="28"/>
                <w:u w:val="single"/>
              </w:rPr>
              <w:t>ΠΕΡΙΓΡΑΦΗ</w:t>
            </w:r>
            <w:r w:rsidRPr="00516402">
              <w:rPr>
                <w:rFonts w:ascii="Calibri" w:hAnsi="Calibri" w:cs="Tahoma"/>
                <w:b/>
                <w:sz w:val="28"/>
                <w:szCs w:val="28"/>
                <w:lang w:val="en-US"/>
              </w:rPr>
              <w:t>:</w:t>
            </w:r>
          </w:p>
        </w:tc>
      </w:tr>
      <w:tr w:rsidR="00516402" w:rsidRPr="00516402" w:rsidTr="006D109E">
        <w:tc>
          <w:tcPr>
            <w:tcW w:w="575" w:type="dxa"/>
            <w:gridSpan w:val="2"/>
            <w:shd w:val="clear" w:color="auto" w:fill="DAEEF3"/>
          </w:tcPr>
          <w:p w:rsidR="00516402" w:rsidRPr="00516402" w:rsidRDefault="00516402" w:rsidP="00516402">
            <w:pPr>
              <w:jc w:val="center"/>
              <w:rPr>
                <w:rFonts w:ascii="Calibri" w:hAnsi="Calibri" w:cs="Tahoma"/>
                <w:b/>
              </w:rPr>
            </w:pPr>
          </w:p>
        </w:tc>
        <w:tc>
          <w:tcPr>
            <w:tcW w:w="9206" w:type="dxa"/>
            <w:shd w:val="clear" w:color="auto" w:fill="DAEEF3"/>
          </w:tcPr>
          <w:p w:rsidR="00516402" w:rsidRPr="00516402" w:rsidRDefault="00516402" w:rsidP="00516402">
            <w:pPr>
              <w:jc w:val="both"/>
              <w:rPr>
                <w:rFonts w:ascii="Calibri" w:hAnsi="Calibri" w:cs="Tahoma"/>
              </w:rPr>
            </w:pPr>
            <w:r w:rsidRPr="00516402">
              <w:rPr>
                <w:rFonts w:ascii="Calibri" w:hAnsi="Calibri" w:cs="Tahoma"/>
                <w:bCs/>
              </w:rPr>
              <w:t xml:space="preserve">Ρύθμιση θεμάτων που αφορούν: α. την τροποποίηση διατάξεων του Ν. 3528/2007 (Υπαλληλικός Κώδικας - Υ.Κ.) και του Ν. 3584/2007 (Κώδικας Δημοτικών Υπαλλήλων) και τον επανακαθορισμό των όρων, των προϋποθέσεων και της διαδικασίας επιλογής προϊσταμένων β. την κατάργηση των ειδικών διατάξεων του άρθρου 4 του Ν.4275/2014, αναφορικά με την προσμέτρηση του χρόνου υπηρεσίας υπαλλήλων γ. τη ρύθμιση ειδικών θεμάτων αναφορικά με την εξέταση εκκρεμών αιτήσεων αναγνώρισης προϋπηρεσίας για βαθμολογική ένταξη δ. τη ρύθμιση ή διατήρηση σε ισχύ με προεδρικό διάταγμα ειδικών συστημάτων επιλογής προϊσταμένων για υπαλλήλους που υπάγονται στον Υ.Κ., μετά την εφαρμογή του νέου συστήματος επιλογής ε. τον καθορισμό τυχόν ειδικών πρόσθετων προσόντων που απαιτούνται για την πλήρωση θέσεων ευθύνης και </w:t>
            </w:r>
            <w:proofErr w:type="spellStart"/>
            <w:r w:rsidRPr="00516402">
              <w:rPr>
                <w:rFonts w:ascii="Calibri" w:hAnsi="Calibri" w:cs="Tahoma"/>
                <w:bCs/>
              </w:rPr>
              <w:t>στ</w:t>
            </w:r>
            <w:proofErr w:type="spellEnd"/>
            <w:r w:rsidRPr="00516402">
              <w:rPr>
                <w:rFonts w:ascii="Calibri" w:hAnsi="Calibri" w:cs="Tahoma"/>
                <w:bCs/>
              </w:rPr>
              <w:t>. τον επανακαθορισμό των απαιτούμενων προσόντων για την πλήρωση θέσεων προϊσταμένων Γενικών Διευθύνσεων Οικονομικών Υπηρεσιών</w:t>
            </w:r>
          </w:p>
        </w:tc>
      </w:tr>
      <w:tr w:rsidR="00516402" w:rsidRPr="00516402" w:rsidTr="006D109E">
        <w:tc>
          <w:tcPr>
            <w:tcW w:w="575" w:type="dxa"/>
            <w:gridSpan w:val="2"/>
            <w:shd w:val="clear" w:color="auto" w:fill="auto"/>
          </w:tcPr>
          <w:p w:rsidR="00516402" w:rsidRPr="00516402" w:rsidRDefault="00516402" w:rsidP="00516402">
            <w:pPr>
              <w:jc w:val="center"/>
              <w:rPr>
                <w:rFonts w:ascii="Calibri" w:hAnsi="Calibri" w:cs="Tahoma"/>
                <w:b/>
                <w:sz w:val="28"/>
                <w:szCs w:val="28"/>
              </w:rPr>
            </w:pPr>
            <w:r w:rsidRPr="00516402">
              <w:rPr>
                <w:rFonts w:ascii="Calibri" w:hAnsi="Calibri" w:cs="Tahoma"/>
                <w:b/>
                <w:sz w:val="28"/>
                <w:szCs w:val="28"/>
                <w:lang w:val="en-US"/>
              </w:rPr>
              <w:t>13</w:t>
            </w:r>
            <w:r w:rsidRPr="00516402">
              <w:rPr>
                <w:rFonts w:ascii="Calibri" w:hAnsi="Calibri" w:cs="Tahoma"/>
                <w:b/>
                <w:sz w:val="28"/>
                <w:szCs w:val="28"/>
              </w:rPr>
              <w:t>.</w:t>
            </w:r>
          </w:p>
        </w:tc>
        <w:tc>
          <w:tcPr>
            <w:tcW w:w="9206" w:type="dxa"/>
            <w:shd w:val="clear" w:color="auto" w:fill="auto"/>
          </w:tcPr>
          <w:p w:rsidR="00516402" w:rsidRPr="00516402" w:rsidRDefault="00516402" w:rsidP="00516402">
            <w:pPr>
              <w:jc w:val="both"/>
              <w:rPr>
                <w:rFonts w:ascii="Calibri" w:hAnsi="Calibri" w:cs="Tahoma"/>
                <w:b/>
                <w:sz w:val="28"/>
                <w:szCs w:val="28"/>
                <w:lang w:val="en-US"/>
              </w:rPr>
            </w:pPr>
            <w:r w:rsidRPr="00516402">
              <w:rPr>
                <w:rFonts w:ascii="Calibri" w:hAnsi="Calibri" w:cs="Tahoma"/>
                <w:b/>
                <w:sz w:val="28"/>
                <w:szCs w:val="28"/>
                <w:u w:val="single"/>
              </w:rPr>
              <w:t>ΔΙΑΤΑΞΗ ΝΟΜΟΥ</w:t>
            </w:r>
            <w:r w:rsidRPr="00516402">
              <w:rPr>
                <w:rFonts w:ascii="Calibri" w:hAnsi="Calibri" w:cs="Tahoma"/>
                <w:b/>
                <w:sz w:val="28"/>
                <w:szCs w:val="28"/>
                <w:lang w:val="en-US"/>
              </w:rPr>
              <w:t>:</w:t>
            </w:r>
          </w:p>
        </w:tc>
      </w:tr>
      <w:tr w:rsidR="00516402" w:rsidRPr="00516402" w:rsidTr="006D109E">
        <w:tc>
          <w:tcPr>
            <w:tcW w:w="575" w:type="dxa"/>
            <w:gridSpan w:val="2"/>
            <w:shd w:val="clear" w:color="auto" w:fill="auto"/>
          </w:tcPr>
          <w:p w:rsidR="00516402" w:rsidRPr="00516402" w:rsidRDefault="00516402" w:rsidP="00516402">
            <w:pPr>
              <w:jc w:val="center"/>
              <w:rPr>
                <w:rFonts w:ascii="Calibri" w:hAnsi="Calibri" w:cs="Tahoma"/>
                <w:b/>
              </w:rPr>
            </w:pPr>
          </w:p>
        </w:tc>
        <w:tc>
          <w:tcPr>
            <w:tcW w:w="9206" w:type="dxa"/>
            <w:shd w:val="clear" w:color="auto" w:fill="auto"/>
          </w:tcPr>
          <w:p w:rsidR="00516402" w:rsidRPr="00516402" w:rsidRDefault="00516402" w:rsidP="00516402">
            <w:pPr>
              <w:jc w:val="both"/>
              <w:rPr>
                <w:rFonts w:ascii="Calibri" w:hAnsi="Calibri" w:cs="Tahoma"/>
              </w:rPr>
            </w:pPr>
            <w:r w:rsidRPr="00516402">
              <w:rPr>
                <w:rFonts w:ascii="Calibri" w:hAnsi="Calibri" w:cs="Tahoma"/>
              </w:rPr>
              <w:t xml:space="preserve">Άρθρο 149 του ν. </w:t>
            </w:r>
            <w:hyperlink r:id="rId433" w:history="1">
              <w:r w:rsidRPr="00516402">
                <w:rPr>
                  <w:rFonts w:ascii="Calibri" w:hAnsi="Calibri" w:cs="Tahoma"/>
                  <w:color w:val="0000FF"/>
                </w:rPr>
                <w:t>4483/17</w:t>
              </w:r>
            </w:hyperlink>
            <w:r w:rsidRPr="00516402">
              <w:rPr>
                <w:rFonts w:ascii="Calibri" w:hAnsi="Calibri" w:cs="Tahoma"/>
              </w:rPr>
              <w:t>(ΦΕΚ 107/Α/31.07.2017)</w:t>
            </w:r>
          </w:p>
        </w:tc>
      </w:tr>
      <w:tr w:rsidR="00516402" w:rsidRPr="00516402" w:rsidTr="006D109E">
        <w:tc>
          <w:tcPr>
            <w:tcW w:w="575" w:type="dxa"/>
            <w:gridSpan w:val="2"/>
            <w:shd w:val="clear" w:color="auto" w:fill="auto"/>
          </w:tcPr>
          <w:p w:rsidR="00516402" w:rsidRPr="00516402" w:rsidRDefault="00516402" w:rsidP="00516402">
            <w:pPr>
              <w:jc w:val="center"/>
              <w:rPr>
                <w:rFonts w:ascii="Calibri" w:hAnsi="Calibri" w:cs="Tahoma"/>
                <w:b/>
              </w:rPr>
            </w:pPr>
          </w:p>
        </w:tc>
        <w:tc>
          <w:tcPr>
            <w:tcW w:w="9206" w:type="dxa"/>
            <w:shd w:val="clear" w:color="auto" w:fill="auto"/>
          </w:tcPr>
          <w:p w:rsidR="00516402" w:rsidRPr="00516402" w:rsidRDefault="00516402" w:rsidP="00516402">
            <w:pPr>
              <w:jc w:val="both"/>
              <w:rPr>
                <w:rFonts w:ascii="Calibri" w:hAnsi="Calibri" w:cs="Tahoma"/>
                <w:b/>
                <w:sz w:val="28"/>
                <w:szCs w:val="28"/>
              </w:rPr>
            </w:pPr>
            <w:r w:rsidRPr="00516402">
              <w:rPr>
                <w:rFonts w:ascii="Calibri" w:hAnsi="Calibri" w:cs="Tahoma"/>
                <w:b/>
                <w:sz w:val="28"/>
                <w:szCs w:val="28"/>
                <w:u w:val="single"/>
              </w:rPr>
              <w:t>ΤΙΤΛΟΣ ΝΟΜΟΥ</w:t>
            </w:r>
            <w:r w:rsidRPr="00516402">
              <w:rPr>
                <w:rFonts w:ascii="Calibri" w:hAnsi="Calibri" w:cs="Tahoma"/>
                <w:b/>
                <w:sz w:val="28"/>
                <w:szCs w:val="28"/>
              </w:rPr>
              <w:t>:</w:t>
            </w:r>
          </w:p>
        </w:tc>
      </w:tr>
      <w:tr w:rsidR="00516402" w:rsidRPr="00516402" w:rsidTr="006D109E">
        <w:tc>
          <w:tcPr>
            <w:tcW w:w="575" w:type="dxa"/>
            <w:gridSpan w:val="2"/>
            <w:shd w:val="clear" w:color="auto" w:fill="auto"/>
          </w:tcPr>
          <w:p w:rsidR="00516402" w:rsidRPr="00516402" w:rsidRDefault="00516402" w:rsidP="00516402">
            <w:pPr>
              <w:jc w:val="center"/>
              <w:rPr>
                <w:rFonts w:ascii="Calibri" w:hAnsi="Calibri" w:cs="Tahoma"/>
                <w:b/>
              </w:rPr>
            </w:pPr>
          </w:p>
        </w:tc>
        <w:tc>
          <w:tcPr>
            <w:tcW w:w="9206" w:type="dxa"/>
            <w:shd w:val="clear" w:color="auto" w:fill="auto"/>
          </w:tcPr>
          <w:p w:rsidR="00516402" w:rsidRPr="00516402" w:rsidRDefault="00516402" w:rsidP="00516402">
            <w:pPr>
              <w:jc w:val="both"/>
              <w:rPr>
                <w:rFonts w:ascii="Calibri" w:hAnsi="Calibri" w:cs="Tahoma"/>
                <w:i/>
              </w:rPr>
            </w:pPr>
            <w:r w:rsidRPr="00516402">
              <w:rPr>
                <w:rFonts w:ascii="Calibri" w:hAnsi="Calibri" w:cs="Tahoma"/>
                <w:i/>
              </w:rPr>
              <w:t>«Ρυθμίσεις για τον εκσυγχρονισμό του θεσμικού πλαισίου οργάνωσης και λειτουργίας των Δημοτικών Επιχειρήσεων Ύδρευσης Αποχέτευσης (Δ.Ε.Υ.Α.) - Ρυθμίσεις σχετικές με την οργάνωση, τη λειτουργία, τα οικονομικά και το προσωπικό των Ο.Τ.Α. - Ευρωπαϊκοί Όμιλοι Εδαφικής Συνεργασίας - Μητρώο Πολιτών και άλλες διατάξεις»</w:t>
            </w:r>
          </w:p>
        </w:tc>
      </w:tr>
      <w:tr w:rsidR="00516402" w:rsidRPr="00516402" w:rsidTr="006D109E">
        <w:tc>
          <w:tcPr>
            <w:tcW w:w="575" w:type="dxa"/>
            <w:gridSpan w:val="2"/>
            <w:shd w:val="clear" w:color="auto" w:fill="auto"/>
          </w:tcPr>
          <w:p w:rsidR="00516402" w:rsidRPr="00516402" w:rsidRDefault="00516402" w:rsidP="00516402">
            <w:pPr>
              <w:jc w:val="center"/>
              <w:rPr>
                <w:rFonts w:ascii="Calibri" w:hAnsi="Calibri" w:cs="Tahoma"/>
                <w:b/>
              </w:rPr>
            </w:pPr>
          </w:p>
        </w:tc>
        <w:tc>
          <w:tcPr>
            <w:tcW w:w="9206" w:type="dxa"/>
            <w:shd w:val="clear" w:color="auto" w:fill="auto"/>
          </w:tcPr>
          <w:p w:rsidR="00516402" w:rsidRPr="00516402" w:rsidRDefault="00516402" w:rsidP="00516402">
            <w:pPr>
              <w:jc w:val="both"/>
              <w:rPr>
                <w:rFonts w:ascii="Calibri" w:hAnsi="Calibri" w:cs="Tahoma"/>
                <w:b/>
                <w:sz w:val="28"/>
                <w:szCs w:val="28"/>
              </w:rPr>
            </w:pPr>
            <w:r w:rsidRPr="00516402">
              <w:rPr>
                <w:rFonts w:ascii="Calibri" w:hAnsi="Calibri" w:cs="Tahoma"/>
                <w:b/>
                <w:sz w:val="28"/>
                <w:szCs w:val="28"/>
                <w:u w:val="single"/>
              </w:rPr>
              <w:t>ΑΡΙΘΜΟΣ ΤΡΟΠΟΛΟΓΙΑΣ</w:t>
            </w:r>
            <w:r w:rsidRPr="00516402">
              <w:rPr>
                <w:rFonts w:ascii="Calibri" w:hAnsi="Calibri" w:cs="Tahoma"/>
                <w:b/>
                <w:sz w:val="28"/>
                <w:szCs w:val="28"/>
              </w:rPr>
              <w:t>:</w:t>
            </w:r>
          </w:p>
        </w:tc>
      </w:tr>
      <w:tr w:rsidR="00516402" w:rsidRPr="00516402" w:rsidTr="006D109E">
        <w:tc>
          <w:tcPr>
            <w:tcW w:w="575" w:type="dxa"/>
            <w:gridSpan w:val="2"/>
            <w:shd w:val="clear" w:color="auto" w:fill="auto"/>
          </w:tcPr>
          <w:p w:rsidR="00516402" w:rsidRPr="00516402" w:rsidRDefault="00516402" w:rsidP="00516402">
            <w:pPr>
              <w:jc w:val="center"/>
              <w:rPr>
                <w:rFonts w:ascii="Calibri" w:hAnsi="Calibri" w:cs="Tahoma"/>
                <w:b/>
              </w:rPr>
            </w:pPr>
          </w:p>
        </w:tc>
        <w:tc>
          <w:tcPr>
            <w:tcW w:w="9206" w:type="dxa"/>
            <w:shd w:val="clear" w:color="auto" w:fill="auto"/>
          </w:tcPr>
          <w:p w:rsidR="00516402" w:rsidRPr="00516402" w:rsidRDefault="00516402" w:rsidP="00516402">
            <w:pPr>
              <w:jc w:val="both"/>
              <w:rPr>
                <w:rFonts w:ascii="Calibri" w:hAnsi="Calibri" w:cs="Tahoma"/>
                <w:bCs/>
              </w:rPr>
            </w:pPr>
            <w:r w:rsidRPr="00516402">
              <w:rPr>
                <w:rFonts w:ascii="Calibri" w:hAnsi="Calibri" w:cs="Tahoma"/>
                <w:bCs/>
              </w:rPr>
              <w:t>1120/34 24.7.2017</w:t>
            </w:r>
          </w:p>
        </w:tc>
      </w:tr>
      <w:tr w:rsidR="00516402" w:rsidRPr="00516402" w:rsidTr="006D109E">
        <w:tc>
          <w:tcPr>
            <w:tcW w:w="575" w:type="dxa"/>
            <w:gridSpan w:val="2"/>
            <w:shd w:val="clear" w:color="auto" w:fill="auto"/>
          </w:tcPr>
          <w:p w:rsidR="00516402" w:rsidRPr="00516402" w:rsidRDefault="00516402" w:rsidP="00516402">
            <w:pPr>
              <w:jc w:val="center"/>
              <w:rPr>
                <w:rFonts w:ascii="Calibri" w:hAnsi="Calibri" w:cs="Tahoma"/>
                <w:b/>
              </w:rPr>
            </w:pPr>
          </w:p>
        </w:tc>
        <w:tc>
          <w:tcPr>
            <w:tcW w:w="9206" w:type="dxa"/>
            <w:shd w:val="clear" w:color="auto" w:fill="auto"/>
          </w:tcPr>
          <w:p w:rsidR="00516402" w:rsidRPr="00516402" w:rsidRDefault="00516402" w:rsidP="00516402">
            <w:pPr>
              <w:jc w:val="both"/>
              <w:rPr>
                <w:rFonts w:ascii="Calibri" w:hAnsi="Calibri" w:cs="Tahoma"/>
                <w:b/>
                <w:sz w:val="28"/>
                <w:szCs w:val="28"/>
              </w:rPr>
            </w:pPr>
            <w:r w:rsidRPr="00516402">
              <w:rPr>
                <w:rFonts w:ascii="Calibri" w:hAnsi="Calibri" w:cs="Tahoma"/>
                <w:b/>
                <w:sz w:val="28"/>
                <w:szCs w:val="28"/>
                <w:u w:val="single"/>
              </w:rPr>
              <w:t>ΠΕΡΙΓΡΑΦΗ</w:t>
            </w:r>
            <w:r w:rsidRPr="00516402">
              <w:rPr>
                <w:rFonts w:ascii="Calibri" w:hAnsi="Calibri" w:cs="Tahoma"/>
                <w:b/>
                <w:sz w:val="28"/>
                <w:szCs w:val="28"/>
              </w:rPr>
              <w:t>:</w:t>
            </w:r>
          </w:p>
          <w:p w:rsidR="00516402" w:rsidRPr="00516402" w:rsidRDefault="00516402" w:rsidP="00516402">
            <w:pPr>
              <w:jc w:val="both"/>
              <w:rPr>
                <w:rFonts w:ascii="Calibri" w:hAnsi="Calibri" w:cs="Tahoma"/>
              </w:rPr>
            </w:pPr>
            <w:r w:rsidRPr="00516402">
              <w:rPr>
                <w:rFonts w:ascii="Calibri" w:hAnsi="Calibri" w:cs="Tahoma"/>
                <w:bCs/>
              </w:rPr>
              <w:t>Τροποποίηση διατάξεων Κώδικα Κατάστασης Δημόσιων Πολιτικών και Διοικητικών Υπαλλήλων και Κώδικα Κατάστασης Δημοτικών και Κοινοτικών Υπαλλήλων</w:t>
            </w:r>
          </w:p>
        </w:tc>
      </w:tr>
      <w:tr w:rsidR="00516402" w:rsidRPr="00516402" w:rsidTr="006D109E">
        <w:tc>
          <w:tcPr>
            <w:tcW w:w="575" w:type="dxa"/>
            <w:gridSpan w:val="2"/>
            <w:shd w:val="clear" w:color="auto" w:fill="DAEEF3"/>
          </w:tcPr>
          <w:p w:rsidR="00516402" w:rsidRPr="00516402" w:rsidRDefault="00516402" w:rsidP="00516402">
            <w:pPr>
              <w:jc w:val="center"/>
              <w:rPr>
                <w:rFonts w:ascii="Calibri" w:hAnsi="Calibri" w:cs="Tahoma"/>
                <w:b/>
                <w:sz w:val="28"/>
                <w:szCs w:val="28"/>
              </w:rPr>
            </w:pPr>
            <w:r w:rsidRPr="00516402">
              <w:rPr>
                <w:rFonts w:ascii="Calibri" w:hAnsi="Calibri" w:cs="Tahoma"/>
                <w:b/>
                <w:sz w:val="28"/>
                <w:szCs w:val="28"/>
              </w:rPr>
              <w:t>1</w:t>
            </w:r>
            <w:r w:rsidRPr="00516402">
              <w:rPr>
                <w:rFonts w:ascii="Calibri" w:hAnsi="Calibri" w:cs="Tahoma"/>
                <w:b/>
                <w:sz w:val="28"/>
                <w:szCs w:val="28"/>
                <w:lang w:val="en-US"/>
              </w:rPr>
              <w:t>4</w:t>
            </w:r>
            <w:r w:rsidRPr="00516402">
              <w:rPr>
                <w:rFonts w:ascii="Calibri" w:hAnsi="Calibri" w:cs="Tahoma"/>
                <w:b/>
                <w:sz w:val="28"/>
                <w:szCs w:val="28"/>
              </w:rPr>
              <w:t>.</w:t>
            </w:r>
          </w:p>
        </w:tc>
        <w:tc>
          <w:tcPr>
            <w:tcW w:w="9206" w:type="dxa"/>
            <w:shd w:val="clear" w:color="auto" w:fill="DAEEF3"/>
          </w:tcPr>
          <w:p w:rsidR="00516402" w:rsidRPr="00516402" w:rsidRDefault="00516402" w:rsidP="00516402">
            <w:pPr>
              <w:jc w:val="both"/>
              <w:rPr>
                <w:rFonts w:ascii="Calibri" w:hAnsi="Calibri" w:cs="Tahoma"/>
                <w:b/>
                <w:sz w:val="28"/>
                <w:szCs w:val="28"/>
              </w:rPr>
            </w:pPr>
            <w:r w:rsidRPr="00516402">
              <w:rPr>
                <w:rFonts w:ascii="Calibri" w:hAnsi="Calibri" w:cs="Tahoma"/>
                <w:b/>
                <w:sz w:val="28"/>
                <w:szCs w:val="28"/>
                <w:u w:val="single"/>
              </w:rPr>
              <w:t>ΔΙΑΤΑΞΗ ΝΟΜΟΥ</w:t>
            </w:r>
            <w:r w:rsidRPr="00516402">
              <w:rPr>
                <w:rFonts w:ascii="Calibri" w:hAnsi="Calibri" w:cs="Tahoma"/>
                <w:b/>
                <w:sz w:val="28"/>
                <w:szCs w:val="28"/>
              </w:rPr>
              <w:t>:</w:t>
            </w:r>
          </w:p>
        </w:tc>
      </w:tr>
      <w:tr w:rsidR="00516402" w:rsidRPr="00516402" w:rsidTr="006D109E">
        <w:tc>
          <w:tcPr>
            <w:tcW w:w="575" w:type="dxa"/>
            <w:gridSpan w:val="2"/>
            <w:shd w:val="clear" w:color="auto" w:fill="DAEEF3"/>
          </w:tcPr>
          <w:p w:rsidR="00516402" w:rsidRPr="00516402" w:rsidRDefault="00516402" w:rsidP="00516402">
            <w:pPr>
              <w:jc w:val="center"/>
              <w:rPr>
                <w:rFonts w:ascii="Calibri" w:hAnsi="Calibri" w:cs="Tahoma"/>
                <w:b/>
              </w:rPr>
            </w:pPr>
          </w:p>
        </w:tc>
        <w:tc>
          <w:tcPr>
            <w:tcW w:w="9206" w:type="dxa"/>
            <w:shd w:val="clear" w:color="auto" w:fill="DAEEF3"/>
          </w:tcPr>
          <w:p w:rsidR="00516402" w:rsidRPr="00516402" w:rsidRDefault="00516402" w:rsidP="00516402">
            <w:pPr>
              <w:jc w:val="both"/>
              <w:rPr>
                <w:rFonts w:ascii="Calibri" w:hAnsi="Calibri" w:cs="Tahoma"/>
              </w:rPr>
            </w:pPr>
            <w:r w:rsidRPr="00516402">
              <w:rPr>
                <w:rFonts w:ascii="Calibri" w:hAnsi="Calibri" w:cs="Tahoma"/>
              </w:rPr>
              <w:t xml:space="preserve">Άρθρο 147 του ν. </w:t>
            </w:r>
            <w:hyperlink r:id="rId434" w:history="1">
              <w:r w:rsidRPr="00516402">
                <w:rPr>
                  <w:rFonts w:ascii="Calibri" w:hAnsi="Calibri" w:cs="Tahoma"/>
                  <w:color w:val="0000FF"/>
                </w:rPr>
                <w:t>4483/17</w:t>
              </w:r>
            </w:hyperlink>
            <w:r w:rsidRPr="00516402">
              <w:rPr>
                <w:rFonts w:ascii="Calibri" w:hAnsi="Calibri" w:cs="Tahoma"/>
              </w:rPr>
              <w:t>(ΦΕΚ 107/Α/31.07.2017)</w:t>
            </w:r>
          </w:p>
        </w:tc>
      </w:tr>
      <w:tr w:rsidR="00516402" w:rsidRPr="00516402" w:rsidTr="006D109E">
        <w:tc>
          <w:tcPr>
            <w:tcW w:w="575" w:type="dxa"/>
            <w:gridSpan w:val="2"/>
            <w:shd w:val="clear" w:color="auto" w:fill="DAEEF3"/>
          </w:tcPr>
          <w:p w:rsidR="00516402" w:rsidRPr="00516402" w:rsidRDefault="00516402" w:rsidP="00516402">
            <w:pPr>
              <w:jc w:val="center"/>
              <w:rPr>
                <w:rFonts w:ascii="Calibri" w:hAnsi="Calibri" w:cs="Tahoma"/>
                <w:b/>
              </w:rPr>
            </w:pPr>
          </w:p>
        </w:tc>
        <w:tc>
          <w:tcPr>
            <w:tcW w:w="9206" w:type="dxa"/>
            <w:shd w:val="clear" w:color="auto" w:fill="DAEEF3"/>
          </w:tcPr>
          <w:p w:rsidR="00516402" w:rsidRPr="00516402" w:rsidRDefault="00516402" w:rsidP="00516402">
            <w:pPr>
              <w:jc w:val="both"/>
              <w:rPr>
                <w:rFonts w:ascii="Calibri" w:hAnsi="Calibri" w:cs="Tahoma"/>
                <w:b/>
                <w:sz w:val="28"/>
                <w:szCs w:val="28"/>
              </w:rPr>
            </w:pPr>
            <w:r w:rsidRPr="00516402">
              <w:rPr>
                <w:rFonts w:ascii="Calibri" w:hAnsi="Calibri" w:cs="Tahoma"/>
                <w:b/>
                <w:sz w:val="28"/>
                <w:szCs w:val="28"/>
                <w:u w:val="single"/>
              </w:rPr>
              <w:t>ΤΙΤΛΟΣ ΝΟΜΟΥ</w:t>
            </w:r>
            <w:r w:rsidRPr="00516402">
              <w:rPr>
                <w:rFonts w:ascii="Calibri" w:hAnsi="Calibri" w:cs="Tahoma"/>
                <w:b/>
                <w:sz w:val="28"/>
                <w:szCs w:val="28"/>
              </w:rPr>
              <w:t>:</w:t>
            </w:r>
          </w:p>
        </w:tc>
      </w:tr>
      <w:tr w:rsidR="00516402" w:rsidRPr="00516402" w:rsidTr="006D109E">
        <w:tc>
          <w:tcPr>
            <w:tcW w:w="575" w:type="dxa"/>
            <w:gridSpan w:val="2"/>
            <w:shd w:val="clear" w:color="auto" w:fill="DAEEF3"/>
          </w:tcPr>
          <w:p w:rsidR="00516402" w:rsidRPr="00516402" w:rsidRDefault="00516402" w:rsidP="00516402">
            <w:pPr>
              <w:jc w:val="center"/>
              <w:rPr>
                <w:rFonts w:ascii="Calibri" w:hAnsi="Calibri" w:cs="Tahoma"/>
                <w:b/>
              </w:rPr>
            </w:pPr>
          </w:p>
        </w:tc>
        <w:tc>
          <w:tcPr>
            <w:tcW w:w="9206" w:type="dxa"/>
            <w:shd w:val="clear" w:color="auto" w:fill="DAEEF3"/>
          </w:tcPr>
          <w:p w:rsidR="00516402" w:rsidRPr="00516402" w:rsidRDefault="00516402" w:rsidP="00516402">
            <w:pPr>
              <w:jc w:val="both"/>
              <w:rPr>
                <w:rFonts w:ascii="Calibri" w:hAnsi="Calibri" w:cs="Tahoma"/>
                <w:i/>
              </w:rPr>
            </w:pPr>
            <w:r w:rsidRPr="00516402">
              <w:rPr>
                <w:rFonts w:ascii="Calibri" w:hAnsi="Calibri" w:cs="Tahoma"/>
                <w:i/>
              </w:rPr>
              <w:t>«Ρυθμίσεις για τον εκσυγχρονισμό του θεσμικού πλαισίου οργάνωσης και λειτουργίας των Δημοτικών Επιχειρήσεων Ύδρευσης Αποχέτευσης (Δ.Ε.Υ.Α.) - Ρυθμίσεις σχετικές με την οργάνωση, τη λειτουργία, τα οικονομικά και το προσωπικό των Ο.Τ.Α. - Ευρωπαϊκοί Όμιλοι Εδαφικής Συνεργασίας - Μητρώο Πολιτών και άλλες διατάξεις»</w:t>
            </w:r>
          </w:p>
        </w:tc>
      </w:tr>
      <w:tr w:rsidR="00516402" w:rsidRPr="00516402" w:rsidTr="006D109E">
        <w:tc>
          <w:tcPr>
            <w:tcW w:w="575" w:type="dxa"/>
            <w:gridSpan w:val="2"/>
            <w:shd w:val="clear" w:color="auto" w:fill="DAEEF3"/>
          </w:tcPr>
          <w:p w:rsidR="00516402" w:rsidRPr="00516402" w:rsidRDefault="00516402" w:rsidP="00516402">
            <w:pPr>
              <w:jc w:val="center"/>
              <w:rPr>
                <w:rFonts w:ascii="Calibri" w:hAnsi="Calibri" w:cs="Tahoma"/>
                <w:b/>
              </w:rPr>
            </w:pPr>
          </w:p>
        </w:tc>
        <w:tc>
          <w:tcPr>
            <w:tcW w:w="9206" w:type="dxa"/>
            <w:shd w:val="clear" w:color="auto" w:fill="DAEEF3"/>
          </w:tcPr>
          <w:p w:rsidR="00516402" w:rsidRPr="00516402" w:rsidRDefault="00516402" w:rsidP="00516402">
            <w:pPr>
              <w:jc w:val="both"/>
              <w:rPr>
                <w:rFonts w:ascii="Calibri" w:hAnsi="Calibri" w:cs="Tahoma"/>
                <w:b/>
                <w:sz w:val="28"/>
                <w:szCs w:val="28"/>
                <w:lang w:val="en-US"/>
              </w:rPr>
            </w:pPr>
            <w:r w:rsidRPr="00516402">
              <w:rPr>
                <w:rFonts w:ascii="Calibri" w:hAnsi="Calibri" w:cs="Tahoma"/>
                <w:b/>
                <w:sz w:val="28"/>
                <w:szCs w:val="28"/>
                <w:u w:val="single"/>
              </w:rPr>
              <w:t>ΑΡΙΘΜΟΣ ΤΡΟΠΟΛΟΓΙΑΣ</w:t>
            </w:r>
            <w:r w:rsidRPr="00516402">
              <w:rPr>
                <w:rFonts w:ascii="Calibri" w:hAnsi="Calibri" w:cs="Tahoma"/>
                <w:b/>
                <w:sz w:val="28"/>
                <w:szCs w:val="28"/>
                <w:lang w:val="en-US"/>
              </w:rPr>
              <w:t>:</w:t>
            </w:r>
          </w:p>
        </w:tc>
      </w:tr>
      <w:tr w:rsidR="00516402" w:rsidRPr="00516402" w:rsidTr="006D109E">
        <w:tc>
          <w:tcPr>
            <w:tcW w:w="575" w:type="dxa"/>
            <w:gridSpan w:val="2"/>
            <w:shd w:val="clear" w:color="auto" w:fill="DAEEF3"/>
          </w:tcPr>
          <w:p w:rsidR="00516402" w:rsidRPr="00516402" w:rsidRDefault="00516402" w:rsidP="00516402">
            <w:pPr>
              <w:jc w:val="both"/>
              <w:rPr>
                <w:rFonts w:ascii="Calibri" w:hAnsi="Calibri" w:cs="Tahoma"/>
                <w:b/>
              </w:rPr>
            </w:pPr>
          </w:p>
        </w:tc>
        <w:tc>
          <w:tcPr>
            <w:tcW w:w="9206" w:type="dxa"/>
            <w:shd w:val="clear" w:color="auto" w:fill="DAEEF3"/>
          </w:tcPr>
          <w:p w:rsidR="00516402" w:rsidRPr="00516402" w:rsidRDefault="00516402" w:rsidP="00516402">
            <w:pPr>
              <w:suppressAutoHyphens w:val="0"/>
              <w:rPr>
                <w:rFonts w:ascii="Calibri" w:hAnsi="Calibri" w:cs="Segoe UI"/>
                <w:bCs/>
                <w:lang w:eastAsia="el-GR"/>
              </w:rPr>
            </w:pPr>
            <w:r w:rsidRPr="00516402">
              <w:rPr>
                <w:rFonts w:ascii="Calibri" w:hAnsi="Calibri" w:cs="Segoe UI"/>
                <w:bCs/>
                <w:lang w:eastAsia="el-GR"/>
              </w:rPr>
              <w:t>1118/32 24.7.2017</w:t>
            </w:r>
          </w:p>
        </w:tc>
      </w:tr>
      <w:tr w:rsidR="00516402" w:rsidRPr="00516402" w:rsidTr="006D109E">
        <w:tc>
          <w:tcPr>
            <w:tcW w:w="575" w:type="dxa"/>
            <w:gridSpan w:val="2"/>
            <w:shd w:val="clear" w:color="auto" w:fill="DAEEF3"/>
          </w:tcPr>
          <w:p w:rsidR="00516402" w:rsidRPr="00516402" w:rsidRDefault="00516402" w:rsidP="00516402">
            <w:pPr>
              <w:jc w:val="both"/>
              <w:rPr>
                <w:rFonts w:ascii="Calibri" w:hAnsi="Calibri" w:cs="Tahoma"/>
                <w:b/>
              </w:rPr>
            </w:pPr>
          </w:p>
        </w:tc>
        <w:tc>
          <w:tcPr>
            <w:tcW w:w="9206" w:type="dxa"/>
            <w:shd w:val="clear" w:color="auto" w:fill="DAEEF3"/>
          </w:tcPr>
          <w:p w:rsidR="00516402" w:rsidRPr="00516402" w:rsidRDefault="00516402" w:rsidP="00516402">
            <w:pPr>
              <w:jc w:val="both"/>
              <w:rPr>
                <w:rFonts w:ascii="Calibri" w:hAnsi="Calibri" w:cs="Tahoma"/>
                <w:b/>
                <w:sz w:val="28"/>
                <w:szCs w:val="28"/>
                <w:lang w:val="en-US"/>
              </w:rPr>
            </w:pPr>
            <w:r w:rsidRPr="00516402">
              <w:rPr>
                <w:rFonts w:ascii="Calibri" w:hAnsi="Calibri" w:cs="Tahoma"/>
                <w:b/>
                <w:sz w:val="28"/>
                <w:szCs w:val="28"/>
                <w:u w:val="single"/>
              </w:rPr>
              <w:t>ΠΕΡΙΓΡΑΦΗ</w:t>
            </w:r>
            <w:r w:rsidRPr="00516402">
              <w:rPr>
                <w:rFonts w:ascii="Calibri" w:hAnsi="Calibri" w:cs="Tahoma"/>
                <w:b/>
                <w:sz w:val="28"/>
                <w:szCs w:val="28"/>
                <w:lang w:val="en-US"/>
              </w:rPr>
              <w:t>:</w:t>
            </w:r>
          </w:p>
        </w:tc>
      </w:tr>
      <w:tr w:rsidR="00516402" w:rsidRPr="00516402" w:rsidTr="006D109E">
        <w:tc>
          <w:tcPr>
            <w:tcW w:w="575" w:type="dxa"/>
            <w:gridSpan w:val="2"/>
            <w:shd w:val="clear" w:color="auto" w:fill="DAEEF3"/>
          </w:tcPr>
          <w:p w:rsidR="00516402" w:rsidRPr="00516402" w:rsidRDefault="00516402" w:rsidP="00516402">
            <w:pPr>
              <w:jc w:val="both"/>
              <w:rPr>
                <w:rFonts w:ascii="Calibri" w:hAnsi="Calibri" w:cs="Tahoma"/>
                <w:b/>
              </w:rPr>
            </w:pPr>
          </w:p>
        </w:tc>
        <w:tc>
          <w:tcPr>
            <w:tcW w:w="9206" w:type="dxa"/>
            <w:shd w:val="clear" w:color="auto" w:fill="DAEEF3"/>
          </w:tcPr>
          <w:p w:rsidR="00516402" w:rsidRPr="00516402" w:rsidRDefault="00516402" w:rsidP="00516402">
            <w:pPr>
              <w:jc w:val="both"/>
              <w:rPr>
                <w:rFonts w:ascii="Calibri" w:hAnsi="Calibri" w:cs="Tahoma"/>
              </w:rPr>
            </w:pPr>
            <w:r w:rsidRPr="00516402">
              <w:rPr>
                <w:rFonts w:ascii="Calibri" w:hAnsi="Calibri" w:cs="Tahoma"/>
                <w:bCs/>
              </w:rPr>
              <w:t>Συμπλήρωση των διατάξεων του ν. 3013/2013 σχετικά με την οργάνωση του Γραφείου Επιτρόπου στην Ευρωπαϊκή Επιτροπή</w:t>
            </w:r>
          </w:p>
        </w:tc>
      </w:tr>
      <w:tr w:rsidR="00516402" w:rsidRPr="00516402" w:rsidTr="006D109E">
        <w:tc>
          <w:tcPr>
            <w:tcW w:w="575" w:type="dxa"/>
            <w:gridSpan w:val="2"/>
            <w:shd w:val="clear" w:color="auto" w:fill="auto"/>
          </w:tcPr>
          <w:p w:rsidR="00516402" w:rsidRPr="00516402" w:rsidRDefault="00516402" w:rsidP="00516402">
            <w:pPr>
              <w:jc w:val="center"/>
              <w:rPr>
                <w:rFonts w:ascii="Calibri" w:hAnsi="Calibri" w:cs="Tahoma"/>
                <w:b/>
                <w:sz w:val="28"/>
                <w:szCs w:val="28"/>
              </w:rPr>
            </w:pPr>
            <w:r w:rsidRPr="00516402">
              <w:rPr>
                <w:rFonts w:ascii="Calibri" w:hAnsi="Calibri" w:cs="Tahoma"/>
                <w:b/>
                <w:sz w:val="28"/>
                <w:szCs w:val="28"/>
                <w:lang w:val="en-US"/>
              </w:rPr>
              <w:t>15</w:t>
            </w:r>
            <w:r w:rsidRPr="00516402">
              <w:rPr>
                <w:rFonts w:ascii="Calibri" w:hAnsi="Calibri" w:cs="Tahoma"/>
                <w:b/>
                <w:sz w:val="28"/>
                <w:szCs w:val="28"/>
              </w:rPr>
              <w:t>.</w:t>
            </w:r>
          </w:p>
        </w:tc>
        <w:tc>
          <w:tcPr>
            <w:tcW w:w="9206" w:type="dxa"/>
            <w:shd w:val="clear" w:color="auto" w:fill="auto"/>
          </w:tcPr>
          <w:p w:rsidR="00516402" w:rsidRPr="00516402" w:rsidRDefault="00516402" w:rsidP="00516402">
            <w:pPr>
              <w:jc w:val="both"/>
              <w:rPr>
                <w:rFonts w:ascii="Calibri" w:hAnsi="Calibri" w:cs="Tahoma"/>
                <w:b/>
                <w:sz w:val="28"/>
                <w:szCs w:val="28"/>
                <w:lang w:val="en-US"/>
              </w:rPr>
            </w:pPr>
            <w:r w:rsidRPr="00516402">
              <w:rPr>
                <w:rFonts w:ascii="Calibri" w:hAnsi="Calibri" w:cs="Tahoma"/>
                <w:b/>
                <w:sz w:val="28"/>
                <w:szCs w:val="28"/>
                <w:u w:val="single"/>
              </w:rPr>
              <w:t>ΔΙΑΤΑΞΗ ΝΟΜΟΥ</w:t>
            </w:r>
            <w:r w:rsidRPr="00516402">
              <w:rPr>
                <w:rFonts w:ascii="Calibri" w:hAnsi="Calibri" w:cs="Tahoma"/>
                <w:b/>
                <w:sz w:val="28"/>
                <w:szCs w:val="28"/>
                <w:lang w:val="en-US"/>
              </w:rPr>
              <w:t>:</w:t>
            </w:r>
          </w:p>
        </w:tc>
      </w:tr>
      <w:tr w:rsidR="00516402" w:rsidRPr="00516402" w:rsidTr="006D109E">
        <w:tc>
          <w:tcPr>
            <w:tcW w:w="575" w:type="dxa"/>
            <w:gridSpan w:val="2"/>
            <w:shd w:val="clear" w:color="auto" w:fill="auto"/>
          </w:tcPr>
          <w:p w:rsidR="00516402" w:rsidRPr="00516402" w:rsidRDefault="00516402" w:rsidP="00516402">
            <w:pPr>
              <w:jc w:val="center"/>
              <w:rPr>
                <w:rFonts w:ascii="Calibri" w:hAnsi="Calibri" w:cs="Tahoma"/>
                <w:b/>
              </w:rPr>
            </w:pPr>
          </w:p>
        </w:tc>
        <w:tc>
          <w:tcPr>
            <w:tcW w:w="9206" w:type="dxa"/>
            <w:shd w:val="clear" w:color="auto" w:fill="auto"/>
          </w:tcPr>
          <w:p w:rsidR="00516402" w:rsidRPr="00516402" w:rsidRDefault="00516402" w:rsidP="00516402">
            <w:pPr>
              <w:jc w:val="both"/>
              <w:rPr>
                <w:rFonts w:ascii="Calibri" w:hAnsi="Calibri" w:cs="Tahoma"/>
              </w:rPr>
            </w:pPr>
            <w:r w:rsidRPr="00516402">
              <w:rPr>
                <w:rFonts w:ascii="Calibri" w:hAnsi="Calibri" w:cs="Tahoma"/>
              </w:rPr>
              <w:t xml:space="preserve">Άρθρο 150του ν. </w:t>
            </w:r>
            <w:hyperlink r:id="rId435" w:history="1">
              <w:r w:rsidRPr="00516402">
                <w:rPr>
                  <w:rFonts w:ascii="Calibri" w:hAnsi="Calibri" w:cs="Tahoma"/>
                  <w:color w:val="0000FF"/>
                </w:rPr>
                <w:t>4483/17</w:t>
              </w:r>
            </w:hyperlink>
            <w:r w:rsidRPr="00516402">
              <w:rPr>
                <w:rFonts w:ascii="Calibri" w:hAnsi="Calibri" w:cs="Tahoma"/>
              </w:rPr>
              <w:t xml:space="preserve"> (ΦΕΚ 107/Α/31.07.2017)</w:t>
            </w:r>
          </w:p>
        </w:tc>
      </w:tr>
      <w:tr w:rsidR="00516402" w:rsidRPr="00516402" w:rsidTr="006D109E">
        <w:tc>
          <w:tcPr>
            <w:tcW w:w="575" w:type="dxa"/>
            <w:gridSpan w:val="2"/>
            <w:shd w:val="clear" w:color="auto" w:fill="auto"/>
          </w:tcPr>
          <w:p w:rsidR="00516402" w:rsidRPr="00516402" w:rsidRDefault="00516402" w:rsidP="00516402">
            <w:pPr>
              <w:jc w:val="center"/>
              <w:rPr>
                <w:rFonts w:ascii="Calibri" w:hAnsi="Calibri" w:cs="Tahoma"/>
                <w:b/>
              </w:rPr>
            </w:pPr>
          </w:p>
        </w:tc>
        <w:tc>
          <w:tcPr>
            <w:tcW w:w="9206" w:type="dxa"/>
            <w:shd w:val="clear" w:color="auto" w:fill="auto"/>
          </w:tcPr>
          <w:p w:rsidR="00516402" w:rsidRPr="00516402" w:rsidRDefault="00516402" w:rsidP="00516402">
            <w:pPr>
              <w:jc w:val="both"/>
              <w:rPr>
                <w:rFonts w:ascii="Calibri" w:hAnsi="Calibri" w:cs="Tahoma"/>
                <w:b/>
                <w:sz w:val="28"/>
                <w:szCs w:val="28"/>
                <w:lang w:val="en-US"/>
              </w:rPr>
            </w:pPr>
            <w:r w:rsidRPr="00516402">
              <w:rPr>
                <w:rFonts w:ascii="Calibri" w:hAnsi="Calibri" w:cs="Tahoma"/>
                <w:b/>
                <w:sz w:val="28"/>
                <w:szCs w:val="28"/>
                <w:u w:val="single"/>
              </w:rPr>
              <w:t>ΤΙΤΛΟΣ ΝΟΜΟΥ</w:t>
            </w:r>
            <w:r w:rsidRPr="00516402">
              <w:rPr>
                <w:rFonts w:ascii="Calibri" w:hAnsi="Calibri" w:cs="Tahoma"/>
                <w:b/>
                <w:sz w:val="28"/>
                <w:szCs w:val="28"/>
                <w:lang w:val="en-US"/>
              </w:rPr>
              <w:t>:</w:t>
            </w:r>
          </w:p>
        </w:tc>
      </w:tr>
      <w:tr w:rsidR="00516402" w:rsidRPr="00516402" w:rsidTr="006D109E">
        <w:tc>
          <w:tcPr>
            <w:tcW w:w="575" w:type="dxa"/>
            <w:gridSpan w:val="2"/>
            <w:shd w:val="clear" w:color="auto" w:fill="auto"/>
          </w:tcPr>
          <w:p w:rsidR="00516402" w:rsidRPr="00516402" w:rsidRDefault="00516402" w:rsidP="00516402">
            <w:pPr>
              <w:jc w:val="center"/>
              <w:rPr>
                <w:rFonts w:ascii="Calibri" w:hAnsi="Calibri" w:cs="Tahoma"/>
                <w:b/>
              </w:rPr>
            </w:pPr>
          </w:p>
        </w:tc>
        <w:tc>
          <w:tcPr>
            <w:tcW w:w="9206" w:type="dxa"/>
            <w:shd w:val="clear" w:color="auto" w:fill="auto"/>
          </w:tcPr>
          <w:p w:rsidR="00516402" w:rsidRPr="00516402" w:rsidRDefault="00516402" w:rsidP="00516402">
            <w:pPr>
              <w:jc w:val="both"/>
              <w:rPr>
                <w:rFonts w:ascii="Calibri" w:hAnsi="Calibri" w:cs="Tahoma"/>
                <w:i/>
              </w:rPr>
            </w:pPr>
            <w:r w:rsidRPr="00516402">
              <w:rPr>
                <w:rFonts w:ascii="Calibri" w:hAnsi="Calibri" w:cs="Tahoma"/>
                <w:i/>
              </w:rPr>
              <w:t>«Ρυθμίσεις για τον εκσυγχρονισμό του θεσμικού πλαισίου οργάνωσης και λειτουργίας των Δημοτικών Επιχειρήσεων Ύδρευσης Αποχέτευσης (Δ.Ε.Υ.Α.) - Ρυθμίσεις σχετικές με την οργάνωση, τη λειτουργία, τα οικονομικά και το προσωπικό των Ο.Τ.Α. - Ευρωπαϊκοί Όμιλοι Εδαφικής Συνεργασίας - Μητρώο Πολιτών και άλλες διατάξεις»</w:t>
            </w:r>
          </w:p>
        </w:tc>
      </w:tr>
      <w:tr w:rsidR="00516402" w:rsidRPr="00516402" w:rsidTr="006D109E">
        <w:tc>
          <w:tcPr>
            <w:tcW w:w="575" w:type="dxa"/>
            <w:gridSpan w:val="2"/>
            <w:shd w:val="clear" w:color="auto" w:fill="auto"/>
          </w:tcPr>
          <w:p w:rsidR="00516402" w:rsidRPr="00516402" w:rsidRDefault="00516402" w:rsidP="00516402">
            <w:pPr>
              <w:jc w:val="center"/>
              <w:rPr>
                <w:rFonts w:ascii="Calibri" w:hAnsi="Calibri" w:cs="Tahoma"/>
                <w:b/>
              </w:rPr>
            </w:pPr>
          </w:p>
        </w:tc>
        <w:tc>
          <w:tcPr>
            <w:tcW w:w="9206" w:type="dxa"/>
            <w:shd w:val="clear" w:color="auto" w:fill="auto"/>
          </w:tcPr>
          <w:p w:rsidR="00516402" w:rsidRPr="00516402" w:rsidRDefault="00516402" w:rsidP="00516402">
            <w:pPr>
              <w:jc w:val="both"/>
              <w:rPr>
                <w:rFonts w:ascii="Calibri" w:hAnsi="Calibri" w:cs="Tahoma"/>
                <w:b/>
                <w:sz w:val="28"/>
                <w:szCs w:val="28"/>
                <w:lang w:val="en-US"/>
              </w:rPr>
            </w:pPr>
            <w:r w:rsidRPr="00516402">
              <w:rPr>
                <w:rFonts w:ascii="Calibri" w:hAnsi="Calibri" w:cs="Tahoma"/>
                <w:b/>
                <w:sz w:val="28"/>
                <w:szCs w:val="28"/>
                <w:u w:val="single"/>
              </w:rPr>
              <w:t>ΑΡΙΘΜΟΣ ΤΡΟΠΟΛΟΓΙΑΣ</w:t>
            </w:r>
            <w:r w:rsidRPr="00516402">
              <w:rPr>
                <w:rFonts w:ascii="Calibri" w:hAnsi="Calibri" w:cs="Tahoma"/>
                <w:b/>
                <w:sz w:val="28"/>
                <w:szCs w:val="28"/>
                <w:lang w:val="en-US"/>
              </w:rPr>
              <w:t>:</w:t>
            </w:r>
          </w:p>
        </w:tc>
      </w:tr>
      <w:tr w:rsidR="00516402" w:rsidRPr="00516402" w:rsidTr="006D109E">
        <w:tc>
          <w:tcPr>
            <w:tcW w:w="575" w:type="dxa"/>
            <w:gridSpan w:val="2"/>
            <w:shd w:val="clear" w:color="auto" w:fill="auto"/>
          </w:tcPr>
          <w:p w:rsidR="00516402" w:rsidRPr="00516402" w:rsidRDefault="00516402" w:rsidP="00516402">
            <w:pPr>
              <w:jc w:val="center"/>
              <w:rPr>
                <w:rFonts w:ascii="Calibri" w:hAnsi="Calibri" w:cs="Tahoma"/>
                <w:b/>
              </w:rPr>
            </w:pPr>
          </w:p>
        </w:tc>
        <w:tc>
          <w:tcPr>
            <w:tcW w:w="9206" w:type="dxa"/>
            <w:shd w:val="clear" w:color="auto" w:fill="auto"/>
          </w:tcPr>
          <w:p w:rsidR="00516402" w:rsidRPr="00516402" w:rsidRDefault="00516402" w:rsidP="00516402">
            <w:pPr>
              <w:jc w:val="both"/>
              <w:rPr>
                <w:rFonts w:ascii="Calibri" w:hAnsi="Calibri" w:cs="Tahoma"/>
              </w:rPr>
            </w:pPr>
            <w:r w:rsidRPr="00516402">
              <w:rPr>
                <w:rFonts w:ascii="Calibri" w:hAnsi="Calibri" w:cs="Tahoma"/>
              </w:rPr>
              <w:t>1125/36 25.7.2017</w:t>
            </w:r>
          </w:p>
        </w:tc>
      </w:tr>
      <w:tr w:rsidR="00516402" w:rsidRPr="00516402" w:rsidTr="006D109E">
        <w:tc>
          <w:tcPr>
            <w:tcW w:w="575" w:type="dxa"/>
            <w:gridSpan w:val="2"/>
            <w:shd w:val="clear" w:color="auto" w:fill="auto"/>
          </w:tcPr>
          <w:p w:rsidR="00516402" w:rsidRPr="00516402" w:rsidRDefault="00516402" w:rsidP="00516402">
            <w:pPr>
              <w:jc w:val="center"/>
              <w:rPr>
                <w:rFonts w:ascii="Calibri" w:hAnsi="Calibri" w:cs="Tahoma"/>
                <w:b/>
              </w:rPr>
            </w:pPr>
          </w:p>
        </w:tc>
        <w:tc>
          <w:tcPr>
            <w:tcW w:w="9206" w:type="dxa"/>
            <w:shd w:val="clear" w:color="auto" w:fill="auto"/>
          </w:tcPr>
          <w:p w:rsidR="00516402" w:rsidRPr="00516402" w:rsidRDefault="00516402" w:rsidP="00516402">
            <w:pPr>
              <w:jc w:val="both"/>
              <w:rPr>
                <w:rFonts w:ascii="Calibri" w:hAnsi="Calibri" w:cs="Tahoma"/>
                <w:b/>
                <w:sz w:val="28"/>
                <w:szCs w:val="28"/>
              </w:rPr>
            </w:pPr>
            <w:r w:rsidRPr="00516402">
              <w:rPr>
                <w:rFonts w:ascii="Calibri" w:hAnsi="Calibri" w:cs="Tahoma"/>
                <w:b/>
                <w:sz w:val="28"/>
                <w:szCs w:val="28"/>
                <w:u w:val="single"/>
              </w:rPr>
              <w:t>ΠΕΡΙΓΡΑΦΗ</w:t>
            </w:r>
            <w:r w:rsidRPr="00516402">
              <w:rPr>
                <w:rFonts w:ascii="Calibri" w:hAnsi="Calibri" w:cs="Tahoma"/>
                <w:b/>
                <w:sz w:val="28"/>
                <w:szCs w:val="28"/>
              </w:rPr>
              <w:t>:</w:t>
            </w:r>
          </w:p>
          <w:p w:rsidR="00516402" w:rsidRPr="00516402" w:rsidRDefault="00516402" w:rsidP="00516402">
            <w:pPr>
              <w:jc w:val="both"/>
              <w:rPr>
                <w:rFonts w:ascii="Calibri" w:hAnsi="Calibri" w:cs="Tahoma"/>
              </w:rPr>
            </w:pPr>
            <w:r w:rsidRPr="00516402">
              <w:rPr>
                <w:rFonts w:ascii="Calibri" w:hAnsi="Calibri" w:cs="Tahoma"/>
              </w:rPr>
              <w:t>Συμπλήρωση διατάξεων του άρθρου 38 του ν. 4369/2016 (Εθνικό Μητρώο Επιτελικών Στελεχών Δημόσιας Διοίκησης)</w:t>
            </w:r>
          </w:p>
        </w:tc>
      </w:tr>
      <w:tr w:rsidR="00516402" w:rsidRPr="00516402" w:rsidTr="006D109E">
        <w:tc>
          <w:tcPr>
            <w:tcW w:w="575" w:type="dxa"/>
            <w:gridSpan w:val="2"/>
            <w:shd w:val="clear" w:color="auto" w:fill="DAEEF3"/>
          </w:tcPr>
          <w:p w:rsidR="00516402" w:rsidRPr="00516402" w:rsidRDefault="00516402" w:rsidP="00516402">
            <w:pPr>
              <w:jc w:val="center"/>
              <w:rPr>
                <w:rFonts w:ascii="Calibri" w:hAnsi="Calibri" w:cs="Tahoma"/>
                <w:b/>
                <w:sz w:val="28"/>
                <w:szCs w:val="28"/>
              </w:rPr>
            </w:pPr>
            <w:r w:rsidRPr="00516402">
              <w:rPr>
                <w:rFonts w:ascii="Calibri" w:hAnsi="Calibri" w:cs="Tahoma"/>
                <w:b/>
                <w:sz w:val="28"/>
                <w:szCs w:val="28"/>
                <w:lang w:val="en-US"/>
              </w:rPr>
              <w:t>16</w:t>
            </w:r>
            <w:r w:rsidRPr="00516402">
              <w:rPr>
                <w:rFonts w:ascii="Calibri" w:hAnsi="Calibri" w:cs="Tahoma"/>
                <w:b/>
                <w:sz w:val="28"/>
                <w:szCs w:val="28"/>
              </w:rPr>
              <w:t>.</w:t>
            </w:r>
          </w:p>
        </w:tc>
        <w:tc>
          <w:tcPr>
            <w:tcW w:w="9206" w:type="dxa"/>
            <w:shd w:val="clear" w:color="auto" w:fill="DAEEF3"/>
          </w:tcPr>
          <w:p w:rsidR="00516402" w:rsidRPr="00516402" w:rsidRDefault="00516402" w:rsidP="00516402">
            <w:pPr>
              <w:jc w:val="both"/>
              <w:rPr>
                <w:rFonts w:ascii="Calibri" w:hAnsi="Calibri" w:cs="Tahoma"/>
                <w:b/>
                <w:sz w:val="28"/>
                <w:szCs w:val="28"/>
                <w:lang w:val="en-US"/>
              </w:rPr>
            </w:pPr>
            <w:r w:rsidRPr="00516402">
              <w:rPr>
                <w:rFonts w:ascii="Calibri" w:hAnsi="Calibri" w:cs="Tahoma"/>
                <w:b/>
                <w:sz w:val="28"/>
                <w:szCs w:val="28"/>
                <w:u w:val="single"/>
              </w:rPr>
              <w:t>ΔΙΑΤΑΞΗ ΝΟΜΟΥ</w:t>
            </w:r>
            <w:r w:rsidRPr="00516402">
              <w:rPr>
                <w:rFonts w:ascii="Calibri" w:hAnsi="Calibri" w:cs="Tahoma"/>
                <w:b/>
                <w:sz w:val="28"/>
                <w:szCs w:val="28"/>
                <w:lang w:val="en-US"/>
              </w:rPr>
              <w:t>:</w:t>
            </w:r>
          </w:p>
        </w:tc>
      </w:tr>
      <w:tr w:rsidR="00516402" w:rsidRPr="00516402" w:rsidTr="006D109E">
        <w:tc>
          <w:tcPr>
            <w:tcW w:w="575" w:type="dxa"/>
            <w:gridSpan w:val="2"/>
            <w:shd w:val="clear" w:color="auto" w:fill="DAEEF3"/>
          </w:tcPr>
          <w:p w:rsidR="00516402" w:rsidRPr="00516402" w:rsidRDefault="00516402" w:rsidP="00516402">
            <w:pPr>
              <w:jc w:val="center"/>
              <w:rPr>
                <w:rFonts w:ascii="Calibri" w:hAnsi="Calibri" w:cs="Tahoma"/>
                <w:b/>
                <w:sz w:val="28"/>
                <w:szCs w:val="28"/>
              </w:rPr>
            </w:pPr>
          </w:p>
        </w:tc>
        <w:tc>
          <w:tcPr>
            <w:tcW w:w="9206" w:type="dxa"/>
            <w:shd w:val="clear" w:color="auto" w:fill="DAEEF3"/>
          </w:tcPr>
          <w:p w:rsidR="00516402" w:rsidRPr="00516402" w:rsidRDefault="00516402" w:rsidP="00516402">
            <w:pPr>
              <w:jc w:val="both"/>
              <w:rPr>
                <w:rFonts w:ascii="Calibri" w:hAnsi="Calibri" w:cs="Tahoma"/>
              </w:rPr>
            </w:pPr>
            <w:r w:rsidRPr="00516402">
              <w:rPr>
                <w:rFonts w:ascii="Calibri" w:hAnsi="Calibri" w:cs="Tahoma"/>
              </w:rPr>
              <w:t xml:space="preserve">Άρθρο 146 του ν. </w:t>
            </w:r>
            <w:hyperlink r:id="rId436" w:history="1">
              <w:r w:rsidRPr="00516402">
                <w:rPr>
                  <w:rFonts w:ascii="Calibri" w:hAnsi="Calibri" w:cs="Tahoma"/>
                  <w:color w:val="0000FF"/>
                </w:rPr>
                <w:t>4483/17</w:t>
              </w:r>
            </w:hyperlink>
            <w:r w:rsidRPr="00516402">
              <w:rPr>
                <w:rFonts w:ascii="Calibri" w:hAnsi="Calibri" w:cs="Tahoma"/>
              </w:rPr>
              <w:t>(ΦΕΚ 107/Α/31.07.2017)</w:t>
            </w:r>
          </w:p>
        </w:tc>
      </w:tr>
      <w:tr w:rsidR="00516402" w:rsidRPr="00516402" w:rsidTr="006D109E">
        <w:tc>
          <w:tcPr>
            <w:tcW w:w="575" w:type="dxa"/>
            <w:gridSpan w:val="2"/>
            <w:shd w:val="clear" w:color="auto" w:fill="DAEEF3"/>
          </w:tcPr>
          <w:p w:rsidR="00516402" w:rsidRPr="00516402" w:rsidRDefault="00516402" w:rsidP="00516402">
            <w:pPr>
              <w:jc w:val="center"/>
              <w:rPr>
                <w:rFonts w:ascii="Calibri" w:hAnsi="Calibri" w:cs="Tahoma"/>
                <w:b/>
                <w:sz w:val="28"/>
                <w:szCs w:val="28"/>
              </w:rPr>
            </w:pPr>
          </w:p>
        </w:tc>
        <w:tc>
          <w:tcPr>
            <w:tcW w:w="9206" w:type="dxa"/>
            <w:shd w:val="clear" w:color="auto" w:fill="DAEEF3"/>
          </w:tcPr>
          <w:p w:rsidR="00516402" w:rsidRPr="00516402" w:rsidRDefault="00516402" w:rsidP="00516402">
            <w:pPr>
              <w:jc w:val="both"/>
              <w:rPr>
                <w:rFonts w:ascii="Calibri" w:hAnsi="Calibri" w:cs="Tahoma"/>
                <w:b/>
                <w:sz w:val="28"/>
                <w:szCs w:val="28"/>
                <w:lang w:val="en-US"/>
              </w:rPr>
            </w:pPr>
            <w:r w:rsidRPr="00516402">
              <w:rPr>
                <w:rFonts w:ascii="Calibri" w:hAnsi="Calibri" w:cs="Tahoma"/>
                <w:b/>
                <w:sz w:val="28"/>
                <w:szCs w:val="28"/>
                <w:u w:val="single"/>
              </w:rPr>
              <w:t>ΤΙΤΛΟΣ ΝΟΜΟΥ</w:t>
            </w:r>
            <w:r w:rsidRPr="00516402">
              <w:rPr>
                <w:rFonts w:ascii="Calibri" w:hAnsi="Calibri" w:cs="Tahoma"/>
                <w:b/>
                <w:sz w:val="28"/>
                <w:szCs w:val="28"/>
                <w:lang w:val="en-US"/>
              </w:rPr>
              <w:t>:</w:t>
            </w:r>
          </w:p>
        </w:tc>
      </w:tr>
      <w:tr w:rsidR="00516402" w:rsidRPr="00516402" w:rsidTr="006D109E">
        <w:tc>
          <w:tcPr>
            <w:tcW w:w="575" w:type="dxa"/>
            <w:gridSpan w:val="2"/>
            <w:shd w:val="clear" w:color="auto" w:fill="DAEEF3"/>
          </w:tcPr>
          <w:p w:rsidR="00516402" w:rsidRPr="00516402" w:rsidRDefault="00516402" w:rsidP="00516402">
            <w:pPr>
              <w:jc w:val="center"/>
              <w:rPr>
                <w:rFonts w:ascii="Calibri" w:hAnsi="Calibri" w:cs="Tahoma"/>
                <w:b/>
                <w:sz w:val="28"/>
                <w:szCs w:val="28"/>
              </w:rPr>
            </w:pPr>
          </w:p>
        </w:tc>
        <w:tc>
          <w:tcPr>
            <w:tcW w:w="9206" w:type="dxa"/>
            <w:shd w:val="clear" w:color="auto" w:fill="DAEEF3"/>
          </w:tcPr>
          <w:p w:rsidR="00516402" w:rsidRPr="00516402" w:rsidRDefault="00516402" w:rsidP="00516402">
            <w:pPr>
              <w:jc w:val="both"/>
              <w:rPr>
                <w:rFonts w:ascii="Calibri" w:hAnsi="Calibri" w:cs="Tahoma"/>
                <w:i/>
              </w:rPr>
            </w:pPr>
            <w:r w:rsidRPr="00516402">
              <w:rPr>
                <w:rFonts w:ascii="Calibri" w:hAnsi="Calibri" w:cs="Tahoma"/>
                <w:i/>
              </w:rPr>
              <w:t>«Ρυθμίσεις για τον εκσυγχρονισμό του θεσμικού πλαισίου οργάνωσης και λειτουργίας των Δημοτικών Επιχειρήσεων Ύδρευσης Αποχέτευσης (Δ.Ε.Υ.Α.) - Ρυθμίσεις σχετικές με την οργάνωση, τη λειτουργία, τα οικονομικά και το προσωπικό των Ο.Τ.Α. - Ευρωπαϊκοί Όμιλοι Εδαφικής Συνεργασίας - Μητρώο Πολιτών και άλλες διατάξεις»</w:t>
            </w:r>
          </w:p>
        </w:tc>
      </w:tr>
      <w:tr w:rsidR="00516402" w:rsidRPr="00516402" w:rsidTr="006D109E">
        <w:tc>
          <w:tcPr>
            <w:tcW w:w="575" w:type="dxa"/>
            <w:gridSpan w:val="2"/>
            <w:shd w:val="clear" w:color="auto" w:fill="DAEEF3"/>
          </w:tcPr>
          <w:p w:rsidR="00516402" w:rsidRPr="00516402" w:rsidRDefault="00516402" w:rsidP="00516402">
            <w:pPr>
              <w:jc w:val="center"/>
              <w:rPr>
                <w:rFonts w:ascii="Calibri" w:hAnsi="Calibri" w:cs="Tahoma"/>
                <w:b/>
                <w:sz w:val="28"/>
                <w:szCs w:val="28"/>
              </w:rPr>
            </w:pPr>
          </w:p>
        </w:tc>
        <w:tc>
          <w:tcPr>
            <w:tcW w:w="9206" w:type="dxa"/>
            <w:shd w:val="clear" w:color="auto" w:fill="DAEEF3"/>
          </w:tcPr>
          <w:p w:rsidR="00516402" w:rsidRPr="00516402" w:rsidRDefault="00516402" w:rsidP="00516402">
            <w:pPr>
              <w:jc w:val="both"/>
              <w:rPr>
                <w:rFonts w:ascii="Calibri" w:hAnsi="Calibri" w:cs="Tahoma"/>
                <w:b/>
                <w:sz w:val="28"/>
                <w:szCs w:val="28"/>
                <w:lang w:val="en-US"/>
              </w:rPr>
            </w:pPr>
            <w:r w:rsidRPr="00516402">
              <w:rPr>
                <w:rFonts w:ascii="Calibri" w:hAnsi="Calibri" w:cs="Tahoma"/>
                <w:b/>
                <w:sz w:val="28"/>
                <w:szCs w:val="28"/>
                <w:u w:val="single"/>
              </w:rPr>
              <w:t>ΑΡΙΘΜΟΣ ΤΡΟΠΟΛΟΓΙΑΣ</w:t>
            </w:r>
            <w:r w:rsidRPr="00516402">
              <w:rPr>
                <w:rFonts w:ascii="Calibri" w:hAnsi="Calibri" w:cs="Tahoma"/>
                <w:b/>
                <w:sz w:val="28"/>
                <w:szCs w:val="28"/>
                <w:lang w:val="en-US"/>
              </w:rPr>
              <w:t>:</w:t>
            </w:r>
          </w:p>
        </w:tc>
      </w:tr>
      <w:tr w:rsidR="00516402" w:rsidRPr="00516402" w:rsidTr="006D109E">
        <w:tc>
          <w:tcPr>
            <w:tcW w:w="575" w:type="dxa"/>
            <w:gridSpan w:val="2"/>
            <w:shd w:val="clear" w:color="auto" w:fill="DAEEF3"/>
          </w:tcPr>
          <w:p w:rsidR="00516402" w:rsidRPr="00516402" w:rsidRDefault="00516402" w:rsidP="00516402">
            <w:pPr>
              <w:jc w:val="center"/>
              <w:rPr>
                <w:rFonts w:ascii="Calibri" w:hAnsi="Calibri" w:cs="Tahoma"/>
                <w:b/>
                <w:sz w:val="28"/>
                <w:szCs w:val="28"/>
              </w:rPr>
            </w:pPr>
          </w:p>
        </w:tc>
        <w:tc>
          <w:tcPr>
            <w:tcW w:w="9206" w:type="dxa"/>
            <w:shd w:val="clear" w:color="auto" w:fill="DAEEF3"/>
          </w:tcPr>
          <w:p w:rsidR="00516402" w:rsidRPr="00516402" w:rsidRDefault="00516402" w:rsidP="00516402">
            <w:pPr>
              <w:suppressAutoHyphens w:val="0"/>
              <w:rPr>
                <w:rFonts w:ascii="Calibri" w:hAnsi="Calibri" w:cs="Segoe UI"/>
                <w:bCs/>
                <w:lang w:eastAsia="el-GR"/>
              </w:rPr>
            </w:pPr>
            <w:r w:rsidRPr="00516402">
              <w:rPr>
                <w:rFonts w:ascii="Calibri" w:hAnsi="Calibri" w:cs="Segoe UI"/>
                <w:bCs/>
                <w:lang w:eastAsia="el-GR"/>
              </w:rPr>
              <w:t>1117/31 24.7.2017</w:t>
            </w:r>
          </w:p>
        </w:tc>
      </w:tr>
      <w:tr w:rsidR="00516402" w:rsidRPr="00516402" w:rsidTr="006D109E">
        <w:tc>
          <w:tcPr>
            <w:tcW w:w="575" w:type="dxa"/>
            <w:gridSpan w:val="2"/>
            <w:shd w:val="clear" w:color="auto" w:fill="DAEEF3"/>
          </w:tcPr>
          <w:p w:rsidR="00516402" w:rsidRPr="00516402" w:rsidRDefault="00516402" w:rsidP="00516402">
            <w:pPr>
              <w:jc w:val="center"/>
              <w:rPr>
                <w:rFonts w:ascii="Calibri" w:hAnsi="Calibri" w:cs="Tahoma"/>
                <w:b/>
                <w:sz w:val="28"/>
                <w:szCs w:val="28"/>
              </w:rPr>
            </w:pPr>
          </w:p>
        </w:tc>
        <w:tc>
          <w:tcPr>
            <w:tcW w:w="9206" w:type="dxa"/>
            <w:shd w:val="clear" w:color="auto" w:fill="DAEEF3"/>
          </w:tcPr>
          <w:p w:rsidR="00516402" w:rsidRPr="00516402" w:rsidRDefault="00516402" w:rsidP="00516402">
            <w:pPr>
              <w:jc w:val="both"/>
              <w:rPr>
                <w:rFonts w:ascii="Calibri" w:hAnsi="Calibri" w:cs="Tahoma"/>
                <w:b/>
                <w:sz w:val="28"/>
                <w:szCs w:val="28"/>
                <w:lang w:val="en-US"/>
              </w:rPr>
            </w:pPr>
            <w:r w:rsidRPr="00516402">
              <w:rPr>
                <w:rFonts w:ascii="Calibri" w:hAnsi="Calibri" w:cs="Tahoma"/>
                <w:b/>
                <w:sz w:val="28"/>
                <w:szCs w:val="28"/>
                <w:u w:val="single"/>
              </w:rPr>
              <w:t>ΠΕΡΙΓΡΑΦΗ</w:t>
            </w:r>
            <w:r w:rsidRPr="00516402">
              <w:rPr>
                <w:rFonts w:ascii="Calibri" w:hAnsi="Calibri" w:cs="Tahoma"/>
                <w:b/>
                <w:sz w:val="28"/>
                <w:szCs w:val="28"/>
                <w:lang w:val="en-US"/>
              </w:rPr>
              <w:t>:</w:t>
            </w:r>
          </w:p>
        </w:tc>
      </w:tr>
      <w:tr w:rsidR="00516402" w:rsidRPr="00516402" w:rsidTr="006D109E">
        <w:tc>
          <w:tcPr>
            <w:tcW w:w="575" w:type="dxa"/>
            <w:gridSpan w:val="2"/>
            <w:shd w:val="clear" w:color="auto" w:fill="DAEEF3"/>
          </w:tcPr>
          <w:p w:rsidR="00516402" w:rsidRPr="00516402" w:rsidRDefault="00516402" w:rsidP="00516402">
            <w:pPr>
              <w:jc w:val="center"/>
              <w:rPr>
                <w:rFonts w:ascii="Calibri" w:hAnsi="Calibri" w:cs="Tahoma"/>
                <w:b/>
                <w:sz w:val="28"/>
                <w:szCs w:val="28"/>
              </w:rPr>
            </w:pPr>
          </w:p>
        </w:tc>
        <w:tc>
          <w:tcPr>
            <w:tcW w:w="9206" w:type="dxa"/>
            <w:shd w:val="clear" w:color="auto" w:fill="DAEEF3"/>
          </w:tcPr>
          <w:p w:rsidR="00516402" w:rsidRPr="00516402" w:rsidRDefault="00516402" w:rsidP="00516402">
            <w:pPr>
              <w:jc w:val="both"/>
              <w:rPr>
                <w:rFonts w:ascii="Calibri" w:hAnsi="Calibri" w:cs="Tahoma"/>
              </w:rPr>
            </w:pPr>
            <w:r w:rsidRPr="00516402">
              <w:rPr>
                <w:rFonts w:ascii="Calibri" w:hAnsi="Calibri" w:cs="Tahoma"/>
                <w:bCs/>
              </w:rPr>
              <w:t>Τροποποίηση της διάταξης για τη σύσταση Επιτροπής από μέλη του ΑΣΕΠ για την εξέταση των ενστάσεων επί των αποφάσεων για την αναγνώριση της συνάφειας των μεταπτυχιακών τίτλων σπουδών</w:t>
            </w:r>
          </w:p>
        </w:tc>
      </w:tr>
      <w:tr w:rsidR="00516402" w:rsidRPr="00516402" w:rsidTr="006D109E">
        <w:tc>
          <w:tcPr>
            <w:tcW w:w="575" w:type="dxa"/>
            <w:gridSpan w:val="2"/>
            <w:shd w:val="clear" w:color="auto" w:fill="auto"/>
          </w:tcPr>
          <w:p w:rsidR="00516402" w:rsidRPr="00516402" w:rsidRDefault="00516402" w:rsidP="00516402">
            <w:pPr>
              <w:jc w:val="center"/>
              <w:rPr>
                <w:rFonts w:ascii="Calibri" w:hAnsi="Calibri" w:cs="Tahoma"/>
                <w:b/>
                <w:sz w:val="28"/>
                <w:szCs w:val="28"/>
              </w:rPr>
            </w:pPr>
            <w:r w:rsidRPr="00516402">
              <w:rPr>
                <w:rFonts w:ascii="Calibri" w:hAnsi="Calibri" w:cs="Tahoma"/>
                <w:b/>
                <w:sz w:val="28"/>
                <w:szCs w:val="28"/>
                <w:lang w:val="en-US"/>
              </w:rPr>
              <w:t>17</w:t>
            </w:r>
            <w:r w:rsidRPr="00516402">
              <w:rPr>
                <w:rFonts w:ascii="Calibri" w:hAnsi="Calibri" w:cs="Tahoma"/>
                <w:b/>
                <w:sz w:val="28"/>
                <w:szCs w:val="28"/>
              </w:rPr>
              <w:t>.</w:t>
            </w:r>
          </w:p>
        </w:tc>
        <w:tc>
          <w:tcPr>
            <w:tcW w:w="9206" w:type="dxa"/>
            <w:shd w:val="clear" w:color="auto" w:fill="auto"/>
          </w:tcPr>
          <w:p w:rsidR="00516402" w:rsidRPr="00516402" w:rsidRDefault="00516402" w:rsidP="00516402">
            <w:pPr>
              <w:jc w:val="both"/>
              <w:rPr>
                <w:rFonts w:ascii="Calibri" w:hAnsi="Calibri" w:cs="Tahoma"/>
                <w:b/>
                <w:sz w:val="28"/>
                <w:szCs w:val="28"/>
                <w:lang w:val="en-US"/>
              </w:rPr>
            </w:pPr>
            <w:r w:rsidRPr="00516402">
              <w:rPr>
                <w:rFonts w:ascii="Calibri" w:hAnsi="Calibri" w:cs="Tahoma"/>
                <w:b/>
                <w:sz w:val="28"/>
                <w:szCs w:val="28"/>
                <w:u w:val="single"/>
              </w:rPr>
              <w:t>ΔΙΑΤΑΞΗ ΝΟΜΟΥ</w:t>
            </w:r>
            <w:r w:rsidRPr="00516402">
              <w:rPr>
                <w:rFonts w:ascii="Calibri" w:hAnsi="Calibri" w:cs="Tahoma"/>
                <w:b/>
                <w:sz w:val="28"/>
                <w:szCs w:val="28"/>
                <w:lang w:val="en-US"/>
              </w:rPr>
              <w:t>:</w:t>
            </w:r>
          </w:p>
        </w:tc>
      </w:tr>
      <w:tr w:rsidR="00516402" w:rsidRPr="00516402" w:rsidTr="006D109E">
        <w:tc>
          <w:tcPr>
            <w:tcW w:w="575" w:type="dxa"/>
            <w:gridSpan w:val="2"/>
            <w:shd w:val="clear" w:color="auto" w:fill="auto"/>
          </w:tcPr>
          <w:p w:rsidR="00516402" w:rsidRPr="00516402" w:rsidRDefault="00516402" w:rsidP="00516402">
            <w:pPr>
              <w:jc w:val="center"/>
              <w:rPr>
                <w:rFonts w:ascii="Calibri" w:hAnsi="Calibri" w:cs="Tahoma"/>
                <w:b/>
                <w:sz w:val="28"/>
                <w:szCs w:val="28"/>
              </w:rPr>
            </w:pPr>
          </w:p>
        </w:tc>
        <w:tc>
          <w:tcPr>
            <w:tcW w:w="9206" w:type="dxa"/>
            <w:shd w:val="clear" w:color="auto" w:fill="auto"/>
          </w:tcPr>
          <w:p w:rsidR="00516402" w:rsidRPr="00516402" w:rsidRDefault="00516402" w:rsidP="00516402">
            <w:pPr>
              <w:jc w:val="both"/>
              <w:rPr>
                <w:rFonts w:ascii="Calibri" w:hAnsi="Calibri" w:cs="Tahoma"/>
              </w:rPr>
            </w:pPr>
            <w:r w:rsidRPr="00516402">
              <w:rPr>
                <w:rFonts w:ascii="Calibri" w:hAnsi="Calibri" w:cs="Tahoma"/>
              </w:rPr>
              <w:t>Άρθρο 114 του ν.</w:t>
            </w:r>
            <w:hyperlink r:id="rId437" w:history="1">
              <w:r w:rsidRPr="00516402">
                <w:rPr>
                  <w:rFonts w:ascii="Calibri" w:hAnsi="Calibri" w:cs="Tahoma"/>
                  <w:color w:val="0000FF"/>
                </w:rPr>
                <w:t>4485/17</w:t>
              </w:r>
            </w:hyperlink>
            <w:r w:rsidRPr="00516402">
              <w:rPr>
                <w:rFonts w:ascii="Calibri" w:hAnsi="Calibri" w:cs="Tahoma"/>
              </w:rPr>
              <w:t xml:space="preserve"> (ΦΕΚ 114/Α/04.08.2017)</w:t>
            </w:r>
          </w:p>
        </w:tc>
      </w:tr>
      <w:tr w:rsidR="00516402" w:rsidRPr="00516402" w:rsidTr="006D109E">
        <w:tc>
          <w:tcPr>
            <w:tcW w:w="575" w:type="dxa"/>
            <w:gridSpan w:val="2"/>
            <w:shd w:val="clear" w:color="auto" w:fill="auto"/>
          </w:tcPr>
          <w:p w:rsidR="00516402" w:rsidRPr="00516402" w:rsidRDefault="00516402" w:rsidP="00516402">
            <w:pPr>
              <w:jc w:val="center"/>
              <w:rPr>
                <w:rFonts w:ascii="Calibri" w:hAnsi="Calibri" w:cs="Tahoma"/>
                <w:b/>
                <w:sz w:val="28"/>
                <w:szCs w:val="28"/>
              </w:rPr>
            </w:pPr>
          </w:p>
        </w:tc>
        <w:tc>
          <w:tcPr>
            <w:tcW w:w="9206" w:type="dxa"/>
            <w:shd w:val="clear" w:color="auto" w:fill="auto"/>
          </w:tcPr>
          <w:p w:rsidR="00516402" w:rsidRPr="00516402" w:rsidRDefault="00516402" w:rsidP="00516402">
            <w:pPr>
              <w:jc w:val="both"/>
              <w:rPr>
                <w:rFonts w:ascii="Calibri" w:hAnsi="Calibri" w:cs="Tahoma"/>
                <w:b/>
                <w:sz w:val="28"/>
                <w:szCs w:val="28"/>
              </w:rPr>
            </w:pPr>
            <w:r w:rsidRPr="00516402">
              <w:rPr>
                <w:rFonts w:ascii="Calibri" w:hAnsi="Calibri" w:cs="Tahoma"/>
                <w:b/>
                <w:sz w:val="28"/>
                <w:szCs w:val="28"/>
                <w:u w:val="single"/>
              </w:rPr>
              <w:t>ΤΙΤΛΟΣ ΝΟΜΟΥ</w:t>
            </w:r>
            <w:r w:rsidRPr="00516402">
              <w:rPr>
                <w:rFonts w:ascii="Calibri" w:hAnsi="Calibri" w:cs="Tahoma"/>
                <w:b/>
                <w:sz w:val="28"/>
                <w:szCs w:val="28"/>
              </w:rPr>
              <w:t>:</w:t>
            </w:r>
          </w:p>
        </w:tc>
      </w:tr>
      <w:tr w:rsidR="00516402" w:rsidRPr="00516402" w:rsidTr="006D109E">
        <w:tc>
          <w:tcPr>
            <w:tcW w:w="575" w:type="dxa"/>
            <w:gridSpan w:val="2"/>
            <w:shd w:val="clear" w:color="auto" w:fill="auto"/>
          </w:tcPr>
          <w:p w:rsidR="00516402" w:rsidRPr="00516402" w:rsidRDefault="00516402" w:rsidP="00516402">
            <w:pPr>
              <w:jc w:val="center"/>
              <w:rPr>
                <w:rFonts w:ascii="Calibri" w:hAnsi="Calibri" w:cs="Tahoma"/>
                <w:b/>
                <w:sz w:val="28"/>
                <w:szCs w:val="28"/>
              </w:rPr>
            </w:pPr>
          </w:p>
        </w:tc>
        <w:tc>
          <w:tcPr>
            <w:tcW w:w="9206" w:type="dxa"/>
            <w:shd w:val="clear" w:color="auto" w:fill="auto"/>
          </w:tcPr>
          <w:p w:rsidR="00516402" w:rsidRPr="00516402" w:rsidRDefault="00516402" w:rsidP="00516402">
            <w:pPr>
              <w:jc w:val="both"/>
              <w:rPr>
                <w:rFonts w:ascii="Calibri" w:hAnsi="Calibri" w:cs="Tahoma"/>
                <w:i/>
              </w:rPr>
            </w:pPr>
            <w:r w:rsidRPr="00516402">
              <w:rPr>
                <w:rFonts w:ascii="Calibri" w:hAnsi="Calibri" w:cs="Tahoma"/>
                <w:i/>
              </w:rPr>
              <w:t>«Οργάνωση και λειτουργία της ανώτατης εκπαίδευσης, ρυθμίσεις για την έρευνα και άλλες διατάξεις»</w:t>
            </w:r>
          </w:p>
        </w:tc>
      </w:tr>
      <w:tr w:rsidR="00516402" w:rsidRPr="00516402" w:rsidTr="006D109E">
        <w:tc>
          <w:tcPr>
            <w:tcW w:w="575" w:type="dxa"/>
            <w:gridSpan w:val="2"/>
            <w:shd w:val="clear" w:color="auto" w:fill="auto"/>
          </w:tcPr>
          <w:p w:rsidR="00516402" w:rsidRPr="00516402" w:rsidRDefault="00516402" w:rsidP="00516402">
            <w:pPr>
              <w:jc w:val="center"/>
              <w:rPr>
                <w:rFonts w:ascii="Calibri" w:hAnsi="Calibri" w:cs="Tahoma"/>
                <w:b/>
                <w:sz w:val="28"/>
                <w:szCs w:val="28"/>
              </w:rPr>
            </w:pPr>
          </w:p>
        </w:tc>
        <w:tc>
          <w:tcPr>
            <w:tcW w:w="9206" w:type="dxa"/>
            <w:shd w:val="clear" w:color="auto" w:fill="auto"/>
          </w:tcPr>
          <w:p w:rsidR="00516402" w:rsidRPr="00516402" w:rsidRDefault="00516402" w:rsidP="00516402">
            <w:pPr>
              <w:jc w:val="both"/>
              <w:rPr>
                <w:rFonts w:ascii="Calibri" w:hAnsi="Calibri" w:cs="Tahoma"/>
                <w:b/>
                <w:sz w:val="28"/>
                <w:szCs w:val="28"/>
                <w:lang w:val="en-US"/>
              </w:rPr>
            </w:pPr>
            <w:r w:rsidRPr="00516402">
              <w:rPr>
                <w:rFonts w:ascii="Calibri" w:hAnsi="Calibri" w:cs="Tahoma"/>
                <w:b/>
                <w:sz w:val="28"/>
                <w:szCs w:val="28"/>
                <w:u w:val="single"/>
              </w:rPr>
              <w:t>ΑΡΙΘΜΟΣ ΤΡΟΠΟΛΟΓΙΑΣ</w:t>
            </w:r>
            <w:r w:rsidRPr="00516402">
              <w:rPr>
                <w:rFonts w:ascii="Calibri" w:hAnsi="Calibri" w:cs="Tahoma"/>
                <w:b/>
                <w:sz w:val="28"/>
                <w:szCs w:val="28"/>
                <w:lang w:val="en-US"/>
              </w:rPr>
              <w:t>:</w:t>
            </w:r>
          </w:p>
        </w:tc>
      </w:tr>
      <w:tr w:rsidR="00516402" w:rsidRPr="00516402" w:rsidTr="006D109E">
        <w:tc>
          <w:tcPr>
            <w:tcW w:w="575" w:type="dxa"/>
            <w:gridSpan w:val="2"/>
            <w:shd w:val="clear" w:color="auto" w:fill="auto"/>
          </w:tcPr>
          <w:p w:rsidR="00516402" w:rsidRPr="00516402" w:rsidRDefault="00516402" w:rsidP="00516402">
            <w:pPr>
              <w:jc w:val="center"/>
              <w:rPr>
                <w:rFonts w:ascii="Calibri" w:hAnsi="Calibri" w:cs="Tahoma"/>
                <w:b/>
                <w:sz w:val="28"/>
                <w:szCs w:val="28"/>
              </w:rPr>
            </w:pPr>
          </w:p>
        </w:tc>
        <w:tc>
          <w:tcPr>
            <w:tcW w:w="9206" w:type="dxa"/>
            <w:shd w:val="clear" w:color="auto" w:fill="auto"/>
          </w:tcPr>
          <w:p w:rsidR="00516402" w:rsidRPr="00516402" w:rsidRDefault="00516402" w:rsidP="00516402">
            <w:pPr>
              <w:jc w:val="both"/>
              <w:rPr>
                <w:rFonts w:ascii="Calibri" w:hAnsi="Calibri" w:cs="Tahoma"/>
              </w:rPr>
            </w:pPr>
            <w:r w:rsidRPr="00516402">
              <w:rPr>
                <w:rFonts w:ascii="Calibri" w:hAnsi="Calibri" w:cs="Tahoma"/>
              </w:rPr>
              <w:t>1192/133 31.7.2017</w:t>
            </w:r>
          </w:p>
        </w:tc>
      </w:tr>
      <w:tr w:rsidR="00516402" w:rsidRPr="00516402" w:rsidTr="006D109E">
        <w:tc>
          <w:tcPr>
            <w:tcW w:w="575" w:type="dxa"/>
            <w:gridSpan w:val="2"/>
            <w:shd w:val="clear" w:color="auto" w:fill="auto"/>
          </w:tcPr>
          <w:p w:rsidR="00516402" w:rsidRPr="00516402" w:rsidRDefault="00516402" w:rsidP="00516402">
            <w:pPr>
              <w:jc w:val="center"/>
              <w:rPr>
                <w:rFonts w:ascii="Calibri" w:hAnsi="Calibri" w:cs="Tahoma"/>
                <w:b/>
                <w:sz w:val="28"/>
                <w:szCs w:val="28"/>
              </w:rPr>
            </w:pPr>
          </w:p>
        </w:tc>
        <w:tc>
          <w:tcPr>
            <w:tcW w:w="9206" w:type="dxa"/>
            <w:shd w:val="clear" w:color="auto" w:fill="auto"/>
          </w:tcPr>
          <w:p w:rsidR="00516402" w:rsidRPr="00516402" w:rsidRDefault="00516402" w:rsidP="00516402">
            <w:pPr>
              <w:jc w:val="both"/>
              <w:rPr>
                <w:rFonts w:ascii="Calibri" w:hAnsi="Calibri" w:cs="Tahoma"/>
                <w:b/>
                <w:sz w:val="28"/>
                <w:szCs w:val="28"/>
              </w:rPr>
            </w:pPr>
            <w:r w:rsidRPr="00516402">
              <w:rPr>
                <w:rFonts w:ascii="Calibri" w:hAnsi="Calibri" w:cs="Tahoma"/>
                <w:b/>
                <w:sz w:val="28"/>
                <w:szCs w:val="28"/>
                <w:u w:val="single"/>
              </w:rPr>
              <w:t>ΠΕΡΙΓΡΑΦΗ</w:t>
            </w:r>
            <w:r w:rsidRPr="00516402">
              <w:rPr>
                <w:rFonts w:ascii="Calibri" w:hAnsi="Calibri" w:cs="Tahoma"/>
                <w:b/>
                <w:sz w:val="28"/>
                <w:szCs w:val="28"/>
              </w:rPr>
              <w:t>:</w:t>
            </w:r>
          </w:p>
          <w:p w:rsidR="00516402" w:rsidRPr="00516402" w:rsidRDefault="00516402" w:rsidP="00516402">
            <w:pPr>
              <w:jc w:val="both"/>
              <w:rPr>
                <w:rFonts w:ascii="Calibri" w:hAnsi="Calibri" w:cs="Tahoma"/>
              </w:rPr>
            </w:pPr>
            <w:r w:rsidRPr="00516402">
              <w:rPr>
                <w:rFonts w:ascii="Calibri" w:hAnsi="Calibri" w:cs="Tahoma"/>
              </w:rPr>
              <w:t>Τροποποίηση - συμπλήρωση των διατάξεων του άρθρου 59 του ν. 4314/2014 σχετικά με τη στελέχωση της εταιρείας "Κοινωνία της Πληροφορίας Α.Ε."</w:t>
            </w:r>
          </w:p>
        </w:tc>
      </w:tr>
      <w:tr w:rsidR="00516402" w:rsidRPr="00516402" w:rsidTr="006D109E">
        <w:tc>
          <w:tcPr>
            <w:tcW w:w="575" w:type="dxa"/>
            <w:gridSpan w:val="2"/>
            <w:shd w:val="clear" w:color="auto" w:fill="DAEEF3"/>
          </w:tcPr>
          <w:p w:rsidR="00516402" w:rsidRPr="00516402" w:rsidRDefault="00516402" w:rsidP="00516402">
            <w:pPr>
              <w:jc w:val="center"/>
              <w:rPr>
                <w:rFonts w:ascii="Calibri" w:hAnsi="Calibri" w:cs="Tahoma"/>
                <w:b/>
                <w:sz w:val="28"/>
                <w:szCs w:val="28"/>
              </w:rPr>
            </w:pPr>
            <w:r w:rsidRPr="00516402">
              <w:rPr>
                <w:rFonts w:ascii="Calibri" w:hAnsi="Calibri" w:cs="Tahoma"/>
                <w:b/>
                <w:sz w:val="28"/>
                <w:szCs w:val="28"/>
                <w:lang w:val="en-US"/>
              </w:rPr>
              <w:t>18</w:t>
            </w:r>
            <w:r w:rsidRPr="00516402">
              <w:rPr>
                <w:rFonts w:ascii="Calibri" w:hAnsi="Calibri" w:cs="Tahoma"/>
                <w:b/>
                <w:sz w:val="28"/>
                <w:szCs w:val="28"/>
              </w:rPr>
              <w:t>.</w:t>
            </w:r>
          </w:p>
        </w:tc>
        <w:tc>
          <w:tcPr>
            <w:tcW w:w="9206" w:type="dxa"/>
            <w:shd w:val="clear" w:color="auto" w:fill="DAEEF3"/>
          </w:tcPr>
          <w:p w:rsidR="00516402" w:rsidRPr="00516402" w:rsidRDefault="00516402" w:rsidP="00516402">
            <w:pPr>
              <w:jc w:val="both"/>
              <w:rPr>
                <w:rFonts w:ascii="Calibri" w:hAnsi="Calibri" w:cs="Tahoma"/>
                <w:b/>
                <w:sz w:val="28"/>
                <w:szCs w:val="28"/>
                <w:lang w:val="en-US"/>
              </w:rPr>
            </w:pPr>
            <w:r w:rsidRPr="00516402">
              <w:rPr>
                <w:rFonts w:ascii="Calibri" w:hAnsi="Calibri" w:cs="Tahoma"/>
                <w:b/>
                <w:sz w:val="28"/>
                <w:szCs w:val="28"/>
                <w:u w:val="single"/>
              </w:rPr>
              <w:t>ΔΙΑΤΑΞΗ ΝΟΜΟΥ</w:t>
            </w:r>
            <w:r w:rsidRPr="00516402">
              <w:rPr>
                <w:rFonts w:ascii="Calibri" w:hAnsi="Calibri" w:cs="Tahoma"/>
                <w:b/>
                <w:sz w:val="28"/>
                <w:szCs w:val="28"/>
                <w:lang w:val="en-US"/>
              </w:rPr>
              <w:t>:</w:t>
            </w:r>
          </w:p>
        </w:tc>
      </w:tr>
      <w:tr w:rsidR="00516402" w:rsidRPr="00516402" w:rsidTr="006D109E">
        <w:tc>
          <w:tcPr>
            <w:tcW w:w="575" w:type="dxa"/>
            <w:gridSpan w:val="2"/>
            <w:shd w:val="clear" w:color="auto" w:fill="DAEEF3"/>
          </w:tcPr>
          <w:p w:rsidR="00516402" w:rsidRPr="00516402" w:rsidRDefault="00516402" w:rsidP="00516402">
            <w:pPr>
              <w:jc w:val="center"/>
              <w:rPr>
                <w:rFonts w:ascii="Calibri" w:hAnsi="Calibri" w:cs="Tahoma"/>
                <w:b/>
                <w:sz w:val="28"/>
                <w:szCs w:val="28"/>
              </w:rPr>
            </w:pPr>
          </w:p>
        </w:tc>
        <w:tc>
          <w:tcPr>
            <w:tcW w:w="9206" w:type="dxa"/>
            <w:shd w:val="clear" w:color="auto" w:fill="DAEEF3"/>
          </w:tcPr>
          <w:p w:rsidR="00516402" w:rsidRPr="00516402" w:rsidRDefault="00516402" w:rsidP="00516402">
            <w:pPr>
              <w:jc w:val="both"/>
              <w:rPr>
                <w:rFonts w:ascii="Calibri" w:hAnsi="Calibri" w:cs="Tahoma"/>
              </w:rPr>
            </w:pPr>
            <w:r w:rsidRPr="00516402">
              <w:rPr>
                <w:rFonts w:ascii="Calibri" w:hAnsi="Calibri" w:cs="Tahoma"/>
              </w:rPr>
              <w:t xml:space="preserve">Άρθρο 36 του ν. </w:t>
            </w:r>
            <w:hyperlink r:id="rId438" w:history="1">
              <w:r w:rsidRPr="00516402">
                <w:rPr>
                  <w:rFonts w:ascii="Calibri" w:hAnsi="Calibri" w:cs="Tahoma"/>
                  <w:color w:val="0000FF"/>
                </w:rPr>
                <w:t>4489/17</w:t>
              </w:r>
            </w:hyperlink>
            <w:r w:rsidRPr="00516402">
              <w:rPr>
                <w:rFonts w:ascii="Calibri" w:hAnsi="Calibri" w:cs="Tahoma"/>
              </w:rPr>
              <w:t xml:space="preserve"> (ΦΕΚ 140/Α/21.09.2017)</w:t>
            </w:r>
          </w:p>
        </w:tc>
      </w:tr>
      <w:tr w:rsidR="00516402" w:rsidRPr="00516402" w:rsidTr="006D109E">
        <w:tc>
          <w:tcPr>
            <w:tcW w:w="575" w:type="dxa"/>
            <w:gridSpan w:val="2"/>
            <w:shd w:val="clear" w:color="auto" w:fill="DAEEF3"/>
          </w:tcPr>
          <w:p w:rsidR="00516402" w:rsidRPr="00516402" w:rsidRDefault="00516402" w:rsidP="00516402">
            <w:pPr>
              <w:jc w:val="center"/>
              <w:rPr>
                <w:rFonts w:ascii="Calibri" w:hAnsi="Calibri" w:cs="Tahoma"/>
                <w:b/>
                <w:sz w:val="28"/>
                <w:szCs w:val="28"/>
              </w:rPr>
            </w:pPr>
          </w:p>
        </w:tc>
        <w:tc>
          <w:tcPr>
            <w:tcW w:w="9206" w:type="dxa"/>
            <w:shd w:val="clear" w:color="auto" w:fill="DAEEF3"/>
          </w:tcPr>
          <w:p w:rsidR="00516402" w:rsidRPr="00516402" w:rsidRDefault="00516402" w:rsidP="00516402">
            <w:pPr>
              <w:jc w:val="both"/>
              <w:rPr>
                <w:rFonts w:ascii="Calibri" w:hAnsi="Calibri" w:cs="Tahoma"/>
                <w:b/>
                <w:sz w:val="28"/>
                <w:szCs w:val="28"/>
              </w:rPr>
            </w:pPr>
            <w:r w:rsidRPr="00516402">
              <w:rPr>
                <w:rFonts w:ascii="Calibri" w:hAnsi="Calibri" w:cs="Tahoma"/>
                <w:b/>
                <w:sz w:val="28"/>
                <w:szCs w:val="28"/>
                <w:u w:val="single"/>
              </w:rPr>
              <w:t>ΤΙΤΛΟΣ ΝΟΜΟΥ</w:t>
            </w:r>
            <w:r w:rsidRPr="00516402">
              <w:rPr>
                <w:rFonts w:ascii="Calibri" w:hAnsi="Calibri" w:cs="Tahoma"/>
                <w:b/>
                <w:sz w:val="28"/>
                <w:szCs w:val="28"/>
              </w:rPr>
              <w:t>:</w:t>
            </w:r>
          </w:p>
        </w:tc>
      </w:tr>
      <w:tr w:rsidR="00516402" w:rsidRPr="00516402" w:rsidTr="006D109E">
        <w:tc>
          <w:tcPr>
            <w:tcW w:w="575" w:type="dxa"/>
            <w:gridSpan w:val="2"/>
            <w:shd w:val="clear" w:color="auto" w:fill="DAEEF3"/>
          </w:tcPr>
          <w:p w:rsidR="00516402" w:rsidRPr="00516402" w:rsidRDefault="00516402" w:rsidP="00516402">
            <w:pPr>
              <w:jc w:val="center"/>
              <w:rPr>
                <w:rFonts w:ascii="Calibri" w:hAnsi="Calibri" w:cs="Tahoma"/>
                <w:b/>
                <w:sz w:val="28"/>
                <w:szCs w:val="28"/>
              </w:rPr>
            </w:pPr>
          </w:p>
        </w:tc>
        <w:tc>
          <w:tcPr>
            <w:tcW w:w="9206" w:type="dxa"/>
            <w:shd w:val="clear" w:color="auto" w:fill="DAEEF3"/>
          </w:tcPr>
          <w:p w:rsidR="00516402" w:rsidRPr="00516402" w:rsidRDefault="00516402" w:rsidP="00516402">
            <w:pPr>
              <w:jc w:val="both"/>
              <w:rPr>
                <w:rFonts w:ascii="Calibri" w:hAnsi="Calibri" w:cs="Tahoma"/>
                <w:i/>
              </w:rPr>
            </w:pPr>
            <w:r w:rsidRPr="00516402">
              <w:rPr>
                <w:rFonts w:ascii="Calibri" w:hAnsi="Calibri" w:cs="Tahoma"/>
                <w:i/>
              </w:rPr>
              <w:t>«Ευρωπαϊκή εντολή έρευνας στις ποινικές υποθέσεις - Εναρμόνιση της νομοθεσίας με την Οδηγία 2014/41/ΕΕ και άλλες διατάξεις»</w:t>
            </w:r>
          </w:p>
        </w:tc>
      </w:tr>
      <w:tr w:rsidR="00516402" w:rsidRPr="00516402" w:rsidTr="006D109E">
        <w:tc>
          <w:tcPr>
            <w:tcW w:w="575" w:type="dxa"/>
            <w:gridSpan w:val="2"/>
            <w:shd w:val="clear" w:color="auto" w:fill="DAEEF3"/>
          </w:tcPr>
          <w:p w:rsidR="00516402" w:rsidRPr="00516402" w:rsidRDefault="00516402" w:rsidP="00516402">
            <w:pPr>
              <w:jc w:val="center"/>
              <w:rPr>
                <w:rFonts w:ascii="Calibri" w:hAnsi="Calibri" w:cs="Tahoma"/>
                <w:b/>
                <w:sz w:val="28"/>
                <w:szCs w:val="28"/>
              </w:rPr>
            </w:pPr>
          </w:p>
        </w:tc>
        <w:tc>
          <w:tcPr>
            <w:tcW w:w="9206" w:type="dxa"/>
            <w:shd w:val="clear" w:color="auto" w:fill="DAEEF3"/>
          </w:tcPr>
          <w:p w:rsidR="00516402" w:rsidRPr="00516402" w:rsidRDefault="00516402" w:rsidP="00516402">
            <w:pPr>
              <w:jc w:val="both"/>
              <w:rPr>
                <w:rFonts w:ascii="Calibri" w:hAnsi="Calibri" w:cs="Tahoma"/>
                <w:b/>
                <w:sz w:val="28"/>
                <w:szCs w:val="28"/>
              </w:rPr>
            </w:pPr>
            <w:r w:rsidRPr="00516402">
              <w:rPr>
                <w:rFonts w:ascii="Calibri" w:hAnsi="Calibri" w:cs="Tahoma"/>
                <w:b/>
                <w:sz w:val="28"/>
                <w:szCs w:val="28"/>
                <w:u w:val="single"/>
              </w:rPr>
              <w:t>ΑΡΙΘΜΟΣ ΤΡΟΠΟΛΟΓΙΑΣ</w:t>
            </w:r>
            <w:r w:rsidRPr="00516402">
              <w:rPr>
                <w:rFonts w:ascii="Calibri" w:hAnsi="Calibri" w:cs="Tahoma"/>
                <w:b/>
                <w:sz w:val="28"/>
                <w:szCs w:val="28"/>
              </w:rPr>
              <w:t>:</w:t>
            </w:r>
          </w:p>
        </w:tc>
      </w:tr>
      <w:tr w:rsidR="00516402" w:rsidRPr="00516402" w:rsidTr="006D109E">
        <w:tc>
          <w:tcPr>
            <w:tcW w:w="575" w:type="dxa"/>
            <w:gridSpan w:val="2"/>
            <w:shd w:val="clear" w:color="auto" w:fill="DAEEF3"/>
          </w:tcPr>
          <w:p w:rsidR="00516402" w:rsidRPr="00516402" w:rsidRDefault="00516402" w:rsidP="00516402">
            <w:pPr>
              <w:jc w:val="center"/>
              <w:rPr>
                <w:rFonts w:ascii="Calibri" w:hAnsi="Calibri" w:cs="Tahoma"/>
                <w:b/>
                <w:sz w:val="28"/>
                <w:szCs w:val="28"/>
              </w:rPr>
            </w:pPr>
          </w:p>
        </w:tc>
        <w:tc>
          <w:tcPr>
            <w:tcW w:w="9206" w:type="dxa"/>
            <w:shd w:val="clear" w:color="auto" w:fill="DAEEF3"/>
          </w:tcPr>
          <w:p w:rsidR="00516402" w:rsidRPr="00516402" w:rsidRDefault="00516402" w:rsidP="00516402">
            <w:pPr>
              <w:suppressAutoHyphens w:val="0"/>
              <w:rPr>
                <w:rFonts w:ascii="Calibri" w:hAnsi="Calibri" w:cs="Segoe UI"/>
                <w:bCs/>
                <w:lang w:eastAsia="el-GR"/>
              </w:rPr>
            </w:pPr>
            <w:r w:rsidRPr="00516402">
              <w:rPr>
                <w:rFonts w:ascii="Calibri" w:hAnsi="Calibri" w:cs="Segoe UI"/>
                <w:bCs/>
                <w:lang w:eastAsia="el-GR"/>
              </w:rPr>
              <w:t>1245/97 5.9.2017</w:t>
            </w:r>
          </w:p>
        </w:tc>
      </w:tr>
      <w:tr w:rsidR="00516402" w:rsidRPr="00516402" w:rsidTr="006D109E">
        <w:tc>
          <w:tcPr>
            <w:tcW w:w="575" w:type="dxa"/>
            <w:gridSpan w:val="2"/>
            <w:shd w:val="clear" w:color="auto" w:fill="DAEEF3"/>
          </w:tcPr>
          <w:p w:rsidR="00516402" w:rsidRPr="00516402" w:rsidRDefault="00516402" w:rsidP="00516402">
            <w:pPr>
              <w:jc w:val="center"/>
              <w:rPr>
                <w:rFonts w:ascii="Calibri" w:hAnsi="Calibri" w:cs="Tahoma"/>
                <w:b/>
                <w:sz w:val="28"/>
                <w:szCs w:val="28"/>
              </w:rPr>
            </w:pPr>
          </w:p>
        </w:tc>
        <w:tc>
          <w:tcPr>
            <w:tcW w:w="9206" w:type="dxa"/>
            <w:shd w:val="clear" w:color="auto" w:fill="DAEEF3"/>
          </w:tcPr>
          <w:p w:rsidR="00516402" w:rsidRPr="00516402" w:rsidRDefault="00516402" w:rsidP="00516402">
            <w:pPr>
              <w:jc w:val="both"/>
              <w:rPr>
                <w:rFonts w:ascii="Calibri" w:hAnsi="Calibri" w:cs="Tahoma"/>
                <w:b/>
                <w:sz w:val="28"/>
                <w:szCs w:val="28"/>
              </w:rPr>
            </w:pPr>
            <w:r w:rsidRPr="00516402">
              <w:rPr>
                <w:rFonts w:ascii="Calibri" w:hAnsi="Calibri" w:cs="Tahoma"/>
                <w:b/>
                <w:sz w:val="28"/>
                <w:szCs w:val="28"/>
                <w:u w:val="single"/>
              </w:rPr>
              <w:t>ΠΕΡΙΓΡΑΦΗ</w:t>
            </w:r>
            <w:r w:rsidRPr="00516402">
              <w:rPr>
                <w:rFonts w:ascii="Calibri" w:hAnsi="Calibri" w:cs="Tahoma"/>
                <w:b/>
                <w:sz w:val="28"/>
                <w:szCs w:val="28"/>
              </w:rPr>
              <w:t>:</w:t>
            </w:r>
          </w:p>
        </w:tc>
      </w:tr>
      <w:tr w:rsidR="00516402" w:rsidRPr="00516402" w:rsidTr="006D109E">
        <w:tc>
          <w:tcPr>
            <w:tcW w:w="575" w:type="dxa"/>
            <w:gridSpan w:val="2"/>
            <w:shd w:val="clear" w:color="auto" w:fill="DAEEF3"/>
          </w:tcPr>
          <w:p w:rsidR="00516402" w:rsidRPr="00516402" w:rsidRDefault="00516402" w:rsidP="00516402">
            <w:pPr>
              <w:jc w:val="center"/>
              <w:rPr>
                <w:rFonts w:ascii="Calibri" w:hAnsi="Calibri" w:cs="Tahoma"/>
                <w:b/>
                <w:sz w:val="28"/>
                <w:szCs w:val="28"/>
              </w:rPr>
            </w:pPr>
          </w:p>
        </w:tc>
        <w:tc>
          <w:tcPr>
            <w:tcW w:w="9206" w:type="dxa"/>
            <w:shd w:val="clear" w:color="auto" w:fill="DAEEF3"/>
          </w:tcPr>
          <w:p w:rsidR="00516402" w:rsidRPr="00516402" w:rsidRDefault="00516402" w:rsidP="00516402">
            <w:pPr>
              <w:jc w:val="both"/>
              <w:rPr>
                <w:rFonts w:ascii="Calibri" w:hAnsi="Calibri" w:cs="Tahoma"/>
              </w:rPr>
            </w:pPr>
            <w:r w:rsidRPr="00516402">
              <w:rPr>
                <w:rFonts w:ascii="Calibri" w:hAnsi="Calibri" w:cs="Tahoma"/>
                <w:bCs/>
              </w:rPr>
              <w:t>Συμπλήρωση διατάξεων του ν. 4369/2016 (Εθνικό Μητρώο Επιτελικών Στελεχών Δημόσιας Διοίκησης) σχετικά με τη διαδικασία υποβολής εκθέσεων αξιολόγησης στο πλαίσιο της επιλογής προϊσταμένων οργανικών μονάδων</w:t>
            </w:r>
          </w:p>
        </w:tc>
      </w:tr>
      <w:tr w:rsidR="00516402" w:rsidRPr="00516402" w:rsidTr="006D109E">
        <w:tc>
          <w:tcPr>
            <w:tcW w:w="575" w:type="dxa"/>
            <w:gridSpan w:val="2"/>
            <w:shd w:val="clear" w:color="auto" w:fill="auto"/>
          </w:tcPr>
          <w:p w:rsidR="00516402" w:rsidRPr="00516402" w:rsidRDefault="00516402" w:rsidP="00516402">
            <w:pPr>
              <w:jc w:val="center"/>
              <w:rPr>
                <w:rFonts w:ascii="Calibri" w:hAnsi="Calibri" w:cs="Tahoma"/>
                <w:b/>
                <w:sz w:val="28"/>
                <w:szCs w:val="28"/>
              </w:rPr>
            </w:pPr>
            <w:r w:rsidRPr="00516402">
              <w:rPr>
                <w:rFonts w:ascii="Calibri" w:hAnsi="Calibri" w:cs="Tahoma"/>
                <w:b/>
                <w:sz w:val="28"/>
                <w:szCs w:val="28"/>
              </w:rPr>
              <w:t>1</w:t>
            </w:r>
            <w:r w:rsidRPr="00516402">
              <w:rPr>
                <w:rFonts w:ascii="Calibri" w:hAnsi="Calibri" w:cs="Tahoma"/>
                <w:b/>
                <w:sz w:val="28"/>
                <w:szCs w:val="28"/>
                <w:lang w:val="en-US"/>
              </w:rPr>
              <w:t>9</w:t>
            </w:r>
            <w:r w:rsidRPr="00516402">
              <w:rPr>
                <w:rFonts w:ascii="Calibri" w:hAnsi="Calibri" w:cs="Tahoma"/>
                <w:b/>
                <w:sz w:val="28"/>
                <w:szCs w:val="28"/>
              </w:rPr>
              <w:t>.</w:t>
            </w:r>
          </w:p>
        </w:tc>
        <w:tc>
          <w:tcPr>
            <w:tcW w:w="9206" w:type="dxa"/>
            <w:shd w:val="clear" w:color="auto" w:fill="auto"/>
          </w:tcPr>
          <w:p w:rsidR="00516402" w:rsidRPr="00516402" w:rsidRDefault="00516402" w:rsidP="00516402">
            <w:pPr>
              <w:jc w:val="both"/>
              <w:rPr>
                <w:rFonts w:ascii="Calibri" w:hAnsi="Calibri" w:cs="Tahoma"/>
                <w:b/>
                <w:sz w:val="28"/>
                <w:szCs w:val="28"/>
              </w:rPr>
            </w:pPr>
            <w:r w:rsidRPr="00516402">
              <w:rPr>
                <w:rFonts w:ascii="Calibri" w:hAnsi="Calibri" w:cs="Tahoma"/>
                <w:b/>
                <w:sz w:val="28"/>
                <w:szCs w:val="28"/>
                <w:u w:val="single"/>
              </w:rPr>
              <w:t>ΔΙΑΤΑΞΗ ΝΟΜΟΥ</w:t>
            </w:r>
            <w:r w:rsidRPr="00516402">
              <w:rPr>
                <w:rFonts w:ascii="Calibri" w:hAnsi="Calibri" w:cs="Tahoma"/>
                <w:b/>
                <w:sz w:val="28"/>
                <w:szCs w:val="28"/>
              </w:rPr>
              <w:t>:</w:t>
            </w:r>
          </w:p>
        </w:tc>
      </w:tr>
      <w:tr w:rsidR="00516402" w:rsidRPr="00516402" w:rsidTr="006D109E">
        <w:tc>
          <w:tcPr>
            <w:tcW w:w="575" w:type="dxa"/>
            <w:gridSpan w:val="2"/>
            <w:shd w:val="clear" w:color="auto" w:fill="auto"/>
          </w:tcPr>
          <w:p w:rsidR="00516402" w:rsidRPr="00516402" w:rsidRDefault="00516402" w:rsidP="00516402">
            <w:pPr>
              <w:jc w:val="center"/>
              <w:rPr>
                <w:rFonts w:ascii="Calibri" w:hAnsi="Calibri" w:cs="Tahoma"/>
                <w:b/>
                <w:sz w:val="28"/>
                <w:szCs w:val="28"/>
              </w:rPr>
            </w:pPr>
          </w:p>
        </w:tc>
        <w:tc>
          <w:tcPr>
            <w:tcW w:w="9206" w:type="dxa"/>
            <w:shd w:val="clear" w:color="auto" w:fill="auto"/>
          </w:tcPr>
          <w:p w:rsidR="00516402" w:rsidRPr="00516402" w:rsidRDefault="00516402" w:rsidP="00516402">
            <w:pPr>
              <w:jc w:val="both"/>
              <w:rPr>
                <w:rFonts w:ascii="Calibri" w:hAnsi="Calibri" w:cs="Tahoma"/>
              </w:rPr>
            </w:pPr>
            <w:r w:rsidRPr="00516402">
              <w:rPr>
                <w:rFonts w:ascii="Calibri" w:hAnsi="Calibri" w:cs="Tahoma"/>
              </w:rPr>
              <w:t>Άρθρο 18</w:t>
            </w:r>
            <w:r w:rsidRPr="00516402">
              <w:rPr>
                <w:rFonts w:ascii="Calibri" w:hAnsi="Calibri" w:cs="Tahoma"/>
                <w:i/>
              </w:rPr>
              <w:t>«Μεταβατικές τοποθετήσεις προϊσταμένων στις νέες οργανωτικές δομές»</w:t>
            </w:r>
            <w:r w:rsidRPr="00516402">
              <w:rPr>
                <w:rFonts w:ascii="Calibri" w:hAnsi="Calibri" w:cs="Tahoma"/>
              </w:rPr>
              <w:t xml:space="preserve"> του ν. </w:t>
            </w:r>
            <w:hyperlink r:id="rId439" w:history="1">
              <w:r w:rsidRPr="00516402">
                <w:rPr>
                  <w:rFonts w:ascii="Calibri" w:hAnsi="Calibri" w:cs="Tahoma"/>
                  <w:color w:val="0000FF"/>
                </w:rPr>
                <w:t>4492/17</w:t>
              </w:r>
            </w:hyperlink>
            <w:r w:rsidRPr="00516402">
              <w:rPr>
                <w:rFonts w:ascii="Calibri" w:hAnsi="Calibri" w:cs="Tahoma"/>
              </w:rPr>
              <w:t xml:space="preserve"> (ΦΕΚ 156/Α/18.10.2017)</w:t>
            </w:r>
          </w:p>
        </w:tc>
      </w:tr>
      <w:tr w:rsidR="00516402" w:rsidRPr="00516402" w:rsidTr="006D109E">
        <w:tc>
          <w:tcPr>
            <w:tcW w:w="575" w:type="dxa"/>
            <w:gridSpan w:val="2"/>
            <w:shd w:val="clear" w:color="auto" w:fill="auto"/>
          </w:tcPr>
          <w:p w:rsidR="00516402" w:rsidRPr="00516402" w:rsidRDefault="00516402" w:rsidP="00516402">
            <w:pPr>
              <w:jc w:val="center"/>
              <w:rPr>
                <w:rFonts w:ascii="Calibri" w:hAnsi="Calibri" w:cs="Tahoma"/>
                <w:b/>
                <w:sz w:val="28"/>
                <w:szCs w:val="28"/>
              </w:rPr>
            </w:pPr>
          </w:p>
        </w:tc>
        <w:tc>
          <w:tcPr>
            <w:tcW w:w="9206" w:type="dxa"/>
            <w:shd w:val="clear" w:color="auto" w:fill="auto"/>
          </w:tcPr>
          <w:p w:rsidR="00516402" w:rsidRPr="00516402" w:rsidRDefault="00516402" w:rsidP="00516402">
            <w:pPr>
              <w:jc w:val="both"/>
              <w:rPr>
                <w:rFonts w:ascii="Calibri" w:hAnsi="Calibri" w:cs="Tahoma"/>
                <w:b/>
                <w:sz w:val="28"/>
                <w:szCs w:val="28"/>
              </w:rPr>
            </w:pPr>
            <w:r w:rsidRPr="00516402">
              <w:rPr>
                <w:rFonts w:ascii="Calibri" w:hAnsi="Calibri" w:cs="Tahoma"/>
                <w:b/>
                <w:sz w:val="28"/>
                <w:szCs w:val="28"/>
                <w:u w:val="single"/>
              </w:rPr>
              <w:t>ΤΙΤΛΟΣ ΝΟΜΟΥ</w:t>
            </w:r>
            <w:r w:rsidRPr="00516402">
              <w:rPr>
                <w:rFonts w:ascii="Calibri" w:hAnsi="Calibri" w:cs="Tahoma"/>
                <w:b/>
                <w:sz w:val="28"/>
                <w:szCs w:val="28"/>
              </w:rPr>
              <w:t>:</w:t>
            </w:r>
          </w:p>
        </w:tc>
      </w:tr>
      <w:tr w:rsidR="00516402" w:rsidRPr="00516402" w:rsidTr="006D109E">
        <w:tc>
          <w:tcPr>
            <w:tcW w:w="575" w:type="dxa"/>
            <w:gridSpan w:val="2"/>
            <w:shd w:val="clear" w:color="auto" w:fill="auto"/>
          </w:tcPr>
          <w:p w:rsidR="00516402" w:rsidRPr="00516402" w:rsidRDefault="00516402" w:rsidP="00516402">
            <w:pPr>
              <w:jc w:val="center"/>
              <w:rPr>
                <w:rFonts w:ascii="Calibri" w:hAnsi="Calibri" w:cs="Tahoma"/>
                <w:b/>
                <w:sz w:val="28"/>
                <w:szCs w:val="28"/>
              </w:rPr>
            </w:pPr>
          </w:p>
        </w:tc>
        <w:tc>
          <w:tcPr>
            <w:tcW w:w="9206" w:type="dxa"/>
            <w:shd w:val="clear" w:color="auto" w:fill="auto"/>
          </w:tcPr>
          <w:p w:rsidR="00516402" w:rsidRPr="00516402" w:rsidRDefault="00516402" w:rsidP="00516402">
            <w:pPr>
              <w:jc w:val="both"/>
              <w:rPr>
                <w:rFonts w:ascii="Calibri" w:hAnsi="Calibri" w:cs="Tahoma"/>
                <w:i/>
              </w:rPr>
            </w:pPr>
            <w:r w:rsidRPr="00516402">
              <w:rPr>
                <w:rFonts w:ascii="Calibri" w:hAnsi="Calibri" w:cs="Tahoma"/>
                <w:i/>
              </w:rPr>
              <w:t xml:space="preserve">«Διακίνηση και εμπορία νωπών και </w:t>
            </w:r>
            <w:proofErr w:type="spellStart"/>
            <w:r w:rsidRPr="00516402">
              <w:rPr>
                <w:rFonts w:ascii="Calibri" w:hAnsi="Calibri" w:cs="Tahoma"/>
                <w:i/>
              </w:rPr>
              <w:t>ευαλλοίωτων</w:t>
            </w:r>
            <w:proofErr w:type="spellEnd"/>
            <w:r w:rsidRPr="00516402">
              <w:rPr>
                <w:rFonts w:ascii="Calibri" w:hAnsi="Calibri" w:cs="Tahoma"/>
                <w:i/>
              </w:rPr>
              <w:t xml:space="preserve"> αγροτικών προϊόντων και άλλες διατάξεις»</w:t>
            </w:r>
          </w:p>
        </w:tc>
      </w:tr>
      <w:tr w:rsidR="00516402" w:rsidRPr="00516402" w:rsidTr="006D109E">
        <w:tc>
          <w:tcPr>
            <w:tcW w:w="575" w:type="dxa"/>
            <w:gridSpan w:val="2"/>
            <w:shd w:val="clear" w:color="auto" w:fill="auto"/>
          </w:tcPr>
          <w:p w:rsidR="00516402" w:rsidRPr="00516402" w:rsidRDefault="00516402" w:rsidP="00516402">
            <w:pPr>
              <w:jc w:val="center"/>
              <w:rPr>
                <w:rFonts w:ascii="Calibri" w:hAnsi="Calibri" w:cs="Tahoma"/>
                <w:b/>
                <w:sz w:val="28"/>
                <w:szCs w:val="28"/>
              </w:rPr>
            </w:pPr>
          </w:p>
        </w:tc>
        <w:tc>
          <w:tcPr>
            <w:tcW w:w="9206" w:type="dxa"/>
            <w:shd w:val="clear" w:color="auto" w:fill="auto"/>
          </w:tcPr>
          <w:p w:rsidR="00516402" w:rsidRPr="00516402" w:rsidRDefault="00516402" w:rsidP="00516402">
            <w:pPr>
              <w:jc w:val="both"/>
              <w:rPr>
                <w:rFonts w:ascii="Calibri" w:hAnsi="Calibri" w:cs="Tahoma"/>
                <w:b/>
                <w:sz w:val="28"/>
                <w:szCs w:val="28"/>
                <w:lang w:val="en-US"/>
              </w:rPr>
            </w:pPr>
            <w:r w:rsidRPr="00516402">
              <w:rPr>
                <w:rFonts w:ascii="Calibri" w:hAnsi="Calibri" w:cs="Tahoma"/>
                <w:b/>
                <w:sz w:val="28"/>
                <w:szCs w:val="28"/>
                <w:u w:val="single"/>
              </w:rPr>
              <w:t>ΑΡΙΘΜΟΣ ΤΡΟΠΟΛΟΓΙΑΣ</w:t>
            </w:r>
            <w:r w:rsidRPr="00516402">
              <w:rPr>
                <w:rFonts w:ascii="Calibri" w:hAnsi="Calibri" w:cs="Tahoma"/>
                <w:b/>
                <w:sz w:val="28"/>
                <w:szCs w:val="28"/>
                <w:lang w:val="en-US"/>
              </w:rPr>
              <w:t>:</w:t>
            </w:r>
          </w:p>
        </w:tc>
      </w:tr>
      <w:tr w:rsidR="00516402" w:rsidRPr="00516402" w:rsidTr="006D109E">
        <w:tc>
          <w:tcPr>
            <w:tcW w:w="575" w:type="dxa"/>
            <w:gridSpan w:val="2"/>
            <w:shd w:val="clear" w:color="auto" w:fill="auto"/>
          </w:tcPr>
          <w:p w:rsidR="00516402" w:rsidRPr="00516402" w:rsidRDefault="00516402" w:rsidP="00516402">
            <w:pPr>
              <w:jc w:val="center"/>
              <w:rPr>
                <w:rFonts w:ascii="Calibri" w:hAnsi="Calibri" w:cs="Tahoma"/>
                <w:b/>
                <w:sz w:val="28"/>
                <w:szCs w:val="28"/>
              </w:rPr>
            </w:pPr>
          </w:p>
        </w:tc>
        <w:tc>
          <w:tcPr>
            <w:tcW w:w="9206" w:type="dxa"/>
            <w:shd w:val="clear" w:color="auto" w:fill="auto"/>
          </w:tcPr>
          <w:p w:rsidR="00516402" w:rsidRPr="00516402" w:rsidRDefault="00516402" w:rsidP="00516402">
            <w:pPr>
              <w:jc w:val="both"/>
              <w:rPr>
                <w:rFonts w:ascii="Calibri" w:hAnsi="Calibri" w:cs="Tahoma"/>
                <w:bCs/>
              </w:rPr>
            </w:pPr>
            <w:r w:rsidRPr="00516402">
              <w:rPr>
                <w:rFonts w:ascii="Calibri" w:hAnsi="Calibri" w:cs="Tahoma"/>
                <w:bCs/>
              </w:rPr>
              <w:t>1259/70 26.9.2017</w:t>
            </w:r>
          </w:p>
        </w:tc>
      </w:tr>
      <w:tr w:rsidR="00516402" w:rsidRPr="00516402" w:rsidTr="006D109E">
        <w:tc>
          <w:tcPr>
            <w:tcW w:w="575" w:type="dxa"/>
            <w:gridSpan w:val="2"/>
            <w:shd w:val="clear" w:color="auto" w:fill="auto"/>
          </w:tcPr>
          <w:p w:rsidR="00516402" w:rsidRPr="00516402" w:rsidRDefault="00516402" w:rsidP="00516402">
            <w:pPr>
              <w:jc w:val="center"/>
              <w:rPr>
                <w:rFonts w:ascii="Calibri" w:hAnsi="Calibri" w:cs="Tahoma"/>
                <w:b/>
                <w:sz w:val="28"/>
                <w:szCs w:val="28"/>
              </w:rPr>
            </w:pPr>
          </w:p>
        </w:tc>
        <w:tc>
          <w:tcPr>
            <w:tcW w:w="9206" w:type="dxa"/>
            <w:shd w:val="clear" w:color="auto" w:fill="auto"/>
          </w:tcPr>
          <w:p w:rsidR="00516402" w:rsidRPr="00516402" w:rsidRDefault="00516402" w:rsidP="00516402">
            <w:pPr>
              <w:jc w:val="both"/>
              <w:rPr>
                <w:rFonts w:ascii="Calibri" w:hAnsi="Calibri" w:cs="Tahoma"/>
                <w:b/>
                <w:sz w:val="28"/>
                <w:szCs w:val="28"/>
              </w:rPr>
            </w:pPr>
            <w:r w:rsidRPr="00516402">
              <w:rPr>
                <w:rFonts w:ascii="Calibri" w:hAnsi="Calibri" w:cs="Tahoma"/>
                <w:b/>
                <w:sz w:val="28"/>
                <w:szCs w:val="28"/>
                <w:u w:val="single"/>
              </w:rPr>
              <w:t>ΠΕΡΙΓΡΑΦΗ</w:t>
            </w:r>
            <w:r w:rsidRPr="00516402">
              <w:rPr>
                <w:rFonts w:ascii="Calibri" w:hAnsi="Calibri" w:cs="Tahoma"/>
                <w:b/>
                <w:sz w:val="28"/>
                <w:szCs w:val="28"/>
              </w:rPr>
              <w:t>:</w:t>
            </w:r>
          </w:p>
          <w:p w:rsidR="00516402" w:rsidRPr="00516402" w:rsidRDefault="00516402" w:rsidP="00516402">
            <w:pPr>
              <w:jc w:val="both"/>
              <w:rPr>
                <w:rFonts w:ascii="Calibri" w:hAnsi="Calibri" w:cs="Tahoma"/>
              </w:rPr>
            </w:pPr>
            <w:r w:rsidRPr="00516402">
              <w:rPr>
                <w:rFonts w:ascii="Calibri" w:hAnsi="Calibri" w:cs="Tahoma"/>
                <w:bCs/>
              </w:rPr>
              <w:t>Μεταβατικές τοποθετήσεις προϊσταμένων στις νέες οργανωτικές δομές</w:t>
            </w:r>
          </w:p>
        </w:tc>
      </w:tr>
      <w:tr w:rsidR="00516402" w:rsidRPr="00516402" w:rsidTr="006D109E">
        <w:tc>
          <w:tcPr>
            <w:tcW w:w="575" w:type="dxa"/>
            <w:gridSpan w:val="2"/>
            <w:shd w:val="clear" w:color="auto" w:fill="DAEEF3"/>
          </w:tcPr>
          <w:p w:rsidR="00516402" w:rsidRPr="00516402" w:rsidRDefault="00516402" w:rsidP="00516402">
            <w:pPr>
              <w:jc w:val="center"/>
              <w:rPr>
                <w:rFonts w:ascii="Calibri" w:hAnsi="Calibri" w:cs="Tahoma"/>
                <w:b/>
                <w:sz w:val="28"/>
                <w:szCs w:val="28"/>
              </w:rPr>
            </w:pPr>
            <w:r w:rsidRPr="00516402">
              <w:rPr>
                <w:rFonts w:ascii="Calibri" w:hAnsi="Calibri" w:cs="Tahoma"/>
                <w:b/>
                <w:sz w:val="28"/>
                <w:szCs w:val="28"/>
                <w:lang w:val="en-US"/>
              </w:rPr>
              <w:t>20</w:t>
            </w:r>
            <w:r w:rsidRPr="00516402">
              <w:rPr>
                <w:rFonts w:ascii="Calibri" w:hAnsi="Calibri" w:cs="Tahoma"/>
                <w:b/>
                <w:sz w:val="28"/>
                <w:szCs w:val="28"/>
              </w:rPr>
              <w:t>.</w:t>
            </w:r>
          </w:p>
        </w:tc>
        <w:tc>
          <w:tcPr>
            <w:tcW w:w="9206" w:type="dxa"/>
            <w:shd w:val="clear" w:color="auto" w:fill="DAEEF3"/>
          </w:tcPr>
          <w:p w:rsidR="00516402" w:rsidRPr="00516402" w:rsidRDefault="00516402" w:rsidP="00516402">
            <w:pPr>
              <w:jc w:val="both"/>
              <w:rPr>
                <w:rFonts w:ascii="Calibri" w:hAnsi="Calibri" w:cs="Tahoma"/>
                <w:b/>
                <w:sz w:val="28"/>
                <w:szCs w:val="28"/>
              </w:rPr>
            </w:pPr>
            <w:r w:rsidRPr="00516402">
              <w:rPr>
                <w:rFonts w:ascii="Calibri" w:hAnsi="Calibri" w:cs="Tahoma"/>
                <w:b/>
                <w:sz w:val="28"/>
                <w:szCs w:val="28"/>
                <w:u w:val="single"/>
              </w:rPr>
              <w:t>ΔΙΑΤΑΞΗ ΝΟΜΟΥ</w:t>
            </w:r>
            <w:r w:rsidRPr="00516402">
              <w:rPr>
                <w:rFonts w:ascii="Calibri" w:hAnsi="Calibri" w:cs="Tahoma"/>
                <w:b/>
                <w:sz w:val="28"/>
                <w:szCs w:val="28"/>
              </w:rPr>
              <w:t>:</w:t>
            </w:r>
          </w:p>
        </w:tc>
      </w:tr>
      <w:tr w:rsidR="00516402" w:rsidRPr="00516402" w:rsidTr="006D109E">
        <w:tc>
          <w:tcPr>
            <w:tcW w:w="575" w:type="dxa"/>
            <w:gridSpan w:val="2"/>
            <w:shd w:val="clear" w:color="auto" w:fill="DAEEF3"/>
          </w:tcPr>
          <w:p w:rsidR="00516402" w:rsidRPr="00516402" w:rsidRDefault="00516402" w:rsidP="00516402">
            <w:pPr>
              <w:jc w:val="center"/>
              <w:rPr>
                <w:rFonts w:ascii="Calibri" w:hAnsi="Calibri" w:cs="Tahoma"/>
                <w:b/>
                <w:sz w:val="28"/>
                <w:szCs w:val="28"/>
              </w:rPr>
            </w:pPr>
          </w:p>
        </w:tc>
        <w:tc>
          <w:tcPr>
            <w:tcW w:w="9206" w:type="dxa"/>
            <w:shd w:val="clear" w:color="auto" w:fill="DAEEF3"/>
          </w:tcPr>
          <w:p w:rsidR="00516402" w:rsidRPr="00516402" w:rsidRDefault="00516402" w:rsidP="00516402">
            <w:pPr>
              <w:jc w:val="both"/>
              <w:rPr>
                <w:rFonts w:ascii="Calibri" w:hAnsi="Calibri" w:cs="Tahoma"/>
              </w:rPr>
            </w:pPr>
            <w:r w:rsidRPr="00516402">
              <w:rPr>
                <w:rFonts w:ascii="Calibri" w:hAnsi="Calibri" w:cs="Tahoma"/>
              </w:rPr>
              <w:t xml:space="preserve">Άρθρο όγδοο, Άρθρο ένατο, Άρθρο δέκατο του ν. </w:t>
            </w:r>
            <w:hyperlink r:id="rId440" w:history="1">
              <w:r w:rsidRPr="00516402">
                <w:rPr>
                  <w:rFonts w:ascii="Calibri" w:hAnsi="Calibri" w:cs="Tahoma"/>
                  <w:color w:val="0000FF"/>
                </w:rPr>
                <w:t>4506/17</w:t>
              </w:r>
            </w:hyperlink>
            <w:r w:rsidRPr="00516402">
              <w:rPr>
                <w:rFonts w:ascii="Calibri" w:hAnsi="Calibri" w:cs="Tahoma"/>
              </w:rPr>
              <w:t>(ΦΕΚ 191/Α/12.12.2017)</w:t>
            </w:r>
          </w:p>
        </w:tc>
      </w:tr>
      <w:tr w:rsidR="00516402" w:rsidRPr="00516402" w:rsidTr="006D109E">
        <w:tc>
          <w:tcPr>
            <w:tcW w:w="575" w:type="dxa"/>
            <w:gridSpan w:val="2"/>
            <w:shd w:val="clear" w:color="auto" w:fill="DAEEF3"/>
          </w:tcPr>
          <w:p w:rsidR="00516402" w:rsidRPr="00516402" w:rsidRDefault="00516402" w:rsidP="00516402">
            <w:pPr>
              <w:jc w:val="center"/>
              <w:rPr>
                <w:rFonts w:ascii="Calibri" w:hAnsi="Calibri" w:cs="Tahoma"/>
                <w:b/>
                <w:sz w:val="28"/>
                <w:szCs w:val="28"/>
              </w:rPr>
            </w:pPr>
          </w:p>
        </w:tc>
        <w:tc>
          <w:tcPr>
            <w:tcW w:w="9206" w:type="dxa"/>
            <w:shd w:val="clear" w:color="auto" w:fill="DAEEF3"/>
          </w:tcPr>
          <w:p w:rsidR="00516402" w:rsidRPr="00516402" w:rsidRDefault="00516402" w:rsidP="00516402">
            <w:pPr>
              <w:jc w:val="both"/>
              <w:rPr>
                <w:rFonts w:ascii="Calibri" w:hAnsi="Calibri" w:cs="Tahoma"/>
                <w:b/>
                <w:sz w:val="28"/>
                <w:szCs w:val="28"/>
              </w:rPr>
            </w:pPr>
            <w:r w:rsidRPr="00516402">
              <w:rPr>
                <w:rFonts w:ascii="Calibri" w:hAnsi="Calibri" w:cs="Tahoma"/>
                <w:b/>
                <w:sz w:val="28"/>
                <w:szCs w:val="28"/>
                <w:u w:val="single"/>
              </w:rPr>
              <w:t>ΤΙΤΛΟΣ ΝΟΜΟΥ</w:t>
            </w:r>
            <w:r w:rsidRPr="00516402">
              <w:rPr>
                <w:rFonts w:ascii="Calibri" w:hAnsi="Calibri" w:cs="Tahoma"/>
                <w:b/>
                <w:sz w:val="28"/>
                <w:szCs w:val="28"/>
              </w:rPr>
              <w:t>:</w:t>
            </w:r>
          </w:p>
        </w:tc>
      </w:tr>
      <w:tr w:rsidR="00516402" w:rsidRPr="00516402" w:rsidTr="006D109E">
        <w:tc>
          <w:tcPr>
            <w:tcW w:w="575" w:type="dxa"/>
            <w:gridSpan w:val="2"/>
            <w:shd w:val="clear" w:color="auto" w:fill="DAEEF3"/>
          </w:tcPr>
          <w:p w:rsidR="00516402" w:rsidRPr="00516402" w:rsidRDefault="00516402" w:rsidP="00516402">
            <w:pPr>
              <w:jc w:val="center"/>
              <w:rPr>
                <w:rFonts w:ascii="Calibri" w:hAnsi="Calibri" w:cs="Tahoma"/>
                <w:b/>
                <w:sz w:val="28"/>
                <w:szCs w:val="28"/>
              </w:rPr>
            </w:pPr>
          </w:p>
        </w:tc>
        <w:tc>
          <w:tcPr>
            <w:tcW w:w="9206" w:type="dxa"/>
            <w:shd w:val="clear" w:color="auto" w:fill="DAEEF3"/>
          </w:tcPr>
          <w:p w:rsidR="00516402" w:rsidRPr="00516402" w:rsidRDefault="00516402" w:rsidP="00516402">
            <w:pPr>
              <w:jc w:val="both"/>
              <w:rPr>
                <w:rFonts w:ascii="Calibri" w:hAnsi="Calibri" w:cs="Tahoma"/>
                <w:i/>
              </w:rPr>
            </w:pPr>
            <w:r w:rsidRPr="00516402">
              <w:rPr>
                <w:rFonts w:ascii="Calibri" w:hAnsi="Calibri" w:cs="Tahoma"/>
                <w:i/>
              </w:rPr>
              <w:t>«Ανανέωση - Τροποποίηση - Κωδικοποίηση της Σύμβασης περί Παροχής Ειδικής Άδειας Εκμετάλλευσης του αποκλειστικού δικαιώματος του Ελληνικού Δημοσίου στην πρόσβαση και χρήση της ονομαστικής θέσης των 39ο ανατολικώς επί της τροχιάς των τεχνητών γεωστατικών δορυφόρων της γης και των συσχετισμένων αυτής ραδιοσυχνοτήτων τηλεπικοινωνίας διά της κατασκευής, εκτόξευσης, λειτουργίας και εμπορικής εκμετάλλευσης ενός συστήματος δορυφορικών τηλεπικοινωνιών πανελλήνιας και διασυνοριακής εμβέλειας υπό την επωνυμία ΕΛΛΑΣ ΣΑΤ (HELLAS SAT) και άλλες διατάξεις»</w:t>
            </w:r>
          </w:p>
        </w:tc>
      </w:tr>
      <w:tr w:rsidR="00516402" w:rsidRPr="00516402" w:rsidTr="006D109E">
        <w:tc>
          <w:tcPr>
            <w:tcW w:w="575" w:type="dxa"/>
            <w:gridSpan w:val="2"/>
            <w:shd w:val="clear" w:color="auto" w:fill="DAEEF3"/>
          </w:tcPr>
          <w:p w:rsidR="00516402" w:rsidRPr="00516402" w:rsidRDefault="00516402" w:rsidP="00516402">
            <w:pPr>
              <w:jc w:val="center"/>
              <w:rPr>
                <w:rFonts w:ascii="Calibri" w:hAnsi="Calibri" w:cs="Tahoma"/>
                <w:b/>
                <w:sz w:val="28"/>
                <w:szCs w:val="28"/>
              </w:rPr>
            </w:pPr>
          </w:p>
        </w:tc>
        <w:tc>
          <w:tcPr>
            <w:tcW w:w="9206" w:type="dxa"/>
            <w:shd w:val="clear" w:color="auto" w:fill="DAEEF3"/>
          </w:tcPr>
          <w:p w:rsidR="00516402" w:rsidRPr="00516402" w:rsidRDefault="00516402" w:rsidP="00516402">
            <w:pPr>
              <w:jc w:val="both"/>
              <w:rPr>
                <w:rFonts w:ascii="Calibri" w:hAnsi="Calibri" w:cs="Tahoma"/>
                <w:b/>
                <w:sz w:val="28"/>
                <w:szCs w:val="28"/>
              </w:rPr>
            </w:pPr>
            <w:r w:rsidRPr="00516402">
              <w:rPr>
                <w:rFonts w:ascii="Calibri" w:hAnsi="Calibri" w:cs="Tahoma"/>
                <w:b/>
                <w:sz w:val="28"/>
                <w:szCs w:val="28"/>
                <w:u w:val="single"/>
              </w:rPr>
              <w:t>ΑΡΙΘΜΟΣ ΤΡΟΠΟΛΟΓΙΑΣ</w:t>
            </w:r>
            <w:r w:rsidRPr="00516402">
              <w:rPr>
                <w:rFonts w:ascii="Calibri" w:hAnsi="Calibri" w:cs="Tahoma"/>
                <w:b/>
                <w:sz w:val="28"/>
                <w:szCs w:val="28"/>
              </w:rPr>
              <w:t>:</w:t>
            </w:r>
          </w:p>
        </w:tc>
      </w:tr>
      <w:tr w:rsidR="00516402" w:rsidRPr="00516402" w:rsidTr="006D109E">
        <w:tc>
          <w:tcPr>
            <w:tcW w:w="575" w:type="dxa"/>
            <w:gridSpan w:val="2"/>
            <w:shd w:val="clear" w:color="auto" w:fill="DAEEF3"/>
          </w:tcPr>
          <w:p w:rsidR="00516402" w:rsidRPr="00516402" w:rsidRDefault="00516402" w:rsidP="00516402">
            <w:pPr>
              <w:jc w:val="center"/>
              <w:rPr>
                <w:rFonts w:ascii="Calibri" w:hAnsi="Calibri" w:cs="Tahoma"/>
                <w:b/>
                <w:sz w:val="28"/>
                <w:szCs w:val="28"/>
              </w:rPr>
            </w:pPr>
          </w:p>
        </w:tc>
        <w:tc>
          <w:tcPr>
            <w:tcW w:w="9206" w:type="dxa"/>
            <w:shd w:val="clear" w:color="auto" w:fill="DAEEF3"/>
          </w:tcPr>
          <w:p w:rsidR="00516402" w:rsidRPr="00516402" w:rsidRDefault="00516402" w:rsidP="00516402">
            <w:pPr>
              <w:jc w:val="both"/>
              <w:rPr>
                <w:rFonts w:ascii="Calibri" w:hAnsi="Calibri" w:cs="Tahoma"/>
                <w:bCs/>
              </w:rPr>
            </w:pPr>
            <w:r w:rsidRPr="00516402">
              <w:rPr>
                <w:rFonts w:ascii="Calibri" w:hAnsi="Calibri" w:cs="Tahoma"/>
                <w:bCs/>
              </w:rPr>
              <w:t>1372/21 4.12.2017</w:t>
            </w:r>
          </w:p>
        </w:tc>
      </w:tr>
      <w:tr w:rsidR="00516402" w:rsidRPr="00516402" w:rsidTr="006D109E">
        <w:tc>
          <w:tcPr>
            <w:tcW w:w="575" w:type="dxa"/>
            <w:gridSpan w:val="2"/>
            <w:shd w:val="clear" w:color="auto" w:fill="DAEEF3"/>
          </w:tcPr>
          <w:p w:rsidR="00516402" w:rsidRPr="00516402" w:rsidRDefault="00516402" w:rsidP="00516402">
            <w:pPr>
              <w:jc w:val="center"/>
              <w:rPr>
                <w:rFonts w:ascii="Calibri" w:hAnsi="Calibri" w:cs="Tahoma"/>
                <w:b/>
                <w:sz w:val="28"/>
                <w:szCs w:val="28"/>
              </w:rPr>
            </w:pPr>
          </w:p>
        </w:tc>
        <w:tc>
          <w:tcPr>
            <w:tcW w:w="9206" w:type="dxa"/>
            <w:shd w:val="clear" w:color="auto" w:fill="DAEEF3"/>
          </w:tcPr>
          <w:p w:rsidR="00516402" w:rsidRPr="00516402" w:rsidRDefault="00516402" w:rsidP="00516402">
            <w:pPr>
              <w:jc w:val="both"/>
              <w:rPr>
                <w:rFonts w:ascii="Calibri" w:hAnsi="Calibri" w:cs="Tahoma"/>
                <w:b/>
                <w:sz w:val="28"/>
                <w:szCs w:val="28"/>
              </w:rPr>
            </w:pPr>
            <w:r w:rsidRPr="00516402">
              <w:rPr>
                <w:rFonts w:ascii="Calibri" w:hAnsi="Calibri" w:cs="Tahoma"/>
                <w:b/>
                <w:sz w:val="28"/>
                <w:szCs w:val="28"/>
                <w:u w:val="single"/>
              </w:rPr>
              <w:t>ΠΕΡΙΓΡΑΦΗ</w:t>
            </w:r>
            <w:r w:rsidRPr="00516402">
              <w:rPr>
                <w:rFonts w:ascii="Calibri" w:hAnsi="Calibri" w:cs="Tahoma"/>
                <w:b/>
                <w:sz w:val="28"/>
                <w:szCs w:val="28"/>
              </w:rPr>
              <w:t>:</w:t>
            </w:r>
          </w:p>
          <w:p w:rsidR="00516402" w:rsidRPr="00516402" w:rsidRDefault="00516402" w:rsidP="00516402">
            <w:pPr>
              <w:jc w:val="both"/>
              <w:rPr>
                <w:rFonts w:ascii="Calibri" w:hAnsi="Calibri" w:cs="Tahoma"/>
              </w:rPr>
            </w:pPr>
            <w:r w:rsidRPr="00516402">
              <w:rPr>
                <w:rFonts w:ascii="Calibri" w:hAnsi="Calibri" w:cs="Tahoma"/>
              </w:rPr>
              <w:t>Καθορισμός νομικού πλαισίου σχετικά με τη κάλυψη των αναγκών καθαριότητας και φύλαξης των Υπουργείων, των εποπτευομένων από αυτά φορέων και των Ανεξαρτήτων Αρχών</w:t>
            </w:r>
          </w:p>
        </w:tc>
      </w:tr>
      <w:tr w:rsidR="00516402" w:rsidRPr="00516402" w:rsidTr="006D109E">
        <w:tc>
          <w:tcPr>
            <w:tcW w:w="575" w:type="dxa"/>
            <w:gridSpan w:val="2"/>
            <w:shd w:val="clear" w:color="auto" w:fill="auto"/>
          </w:tcPr>
          <w:p w:rsidR="00516402" w:rsidRPr="00516402" w:rsidRDefault="00516402" w:rsidP="00516402">
            <w:pPr>
              <w:jc w:val="center"/>
              <w:rPr>
                <w:rFonts w:ascii="Calibri" w:hAnsi="Calibri" w:cs="Tahoma"/>
                <w:b/>
                <w:sz w:val="28"/>
                <w:szCs w:val="28"/>
              </w:rPr>
            </w:pPr>
            <w:r w:rsidRPr="00516402">
              <w:rPr>
                <w:rFonts w:ascii="Calibri" w:hAnsi="Calibri" w:cs="Tahoma"/>
                <w:b/>
                <w:sz w:val="28"/>
                <w:szCs w:val="28"/>
              </w:rPr>
              <w:t>2</w:t>
            </w:r>
            <w:r w:rsidRPr="00516402">
              <w:rPr>
                <w:rFonts w:ascii="Calibri" w:hAnsi="Calibri" w:cs="Tahoma"/>
                <w:b/>
                <w:sz w:val="28"/>
                <w:szCs w:val="28"/>
                <w:lang w:val="en-US"/>
              </w:rPr>
              <w:t>1</w:t>
            </w:r>
            <w:r w:rsidRPr="00516402">
              <w:rPr>
                <w:rFonts w:ascii="Calibri" w:hAnsi="Calibri" w:cs="Tahoma"/>
                <w:b/>
                <w:sz w:val="28"/>
                <w:szCs w:val="28"/>
              </w:rPr>
              <w:t>.</w:t>
            </w:r>
          </w:p>
        </w:tc>
        <w:tc>
          <w:tcPr>
            <w:tcW w:w="9206" w:type="dxa"/>
            <w:shd w:val="clear" w:color="auto" w:fill="auto"/>
          </w:tcPr>
          <w:p w:rsidR="00516402" w:rsidRPr="00516402" w:rsidRDefault="00516402" w:rsidP="00516402">
            <w:pPr>
              <w:jc w:val="both"/>
              <w:rPr>
                <w:rFonts w:ascii="Calibri" w:hAnsi="Calibri" w:cs="Tahoma"/>
                <w:b/>
                <w:sz w:val="28"/>
                <w:szCs w:val="28"/>
              </w:rPr>
            </w:pPr>
            <w:r w:rsidRPr="00516402">
              <w:rPr>
                <w:rFonts w:ascii="Calibri" w:hAnsi="Calibri" w:cs="Tahoma"/>
                <w:b/>
                <w:sz w:val="28"/>
                <w:szCs w:val="28"/>
                <w:u w:val="single"/>
              </w:rPr>
              <w:t>ΔΙΑΤΑΞΗ ΝΟΜΟΥ</w:t>
            </w:r>
            <w:r w:rsidRPr="00516402">
              <w:rPr>
                <w:rFonts w:ascii="Calibri" w:hAnsi="Calibri" w:cs="Tahoma"/>
                <w:b/>
                <w:sz w:val="28"/>
                <w:szCs w:val="28"/>
              </w:rPr>
              <w:t>:</w:t>
            </w:r>
          </w:p>
        </w:tc>
      </w:tr>
      <w:tr w:rsidR="00516402" w:rsidRPr="00516402" w:rsidTr="006D109E">
        <w:tc>
          <w:tcPr>
            <w:tcW w:w="575" w:type="dxa"/>
            <w:gridSpan w:val="2"/>
            <w:shd w:val="clear" w:color="auto" w:fill="auto"/>
          </w:tcPr>
          <w:p w:rsidR="00516402" w:rsidRPr="00516402" w:rsidRDefault="00516402" w:rsidP="00516402">
            <w:pPr>
              <w:jc w:val="both"/>
              <w:rPr>
                <w:rFonts w:ascii="Calibri" w:hAnsi="Calibri" w:cs="Tahoma"/>
                <w:b/>
                <w:sz w:val="28"/>
                <w:szCs w:val="28"/>
              </w:rPr>
            </w:pPr>
          </w:p>
        </w:tc>
        <w:tc>
          <w:tcPr>
            <w:tcW w:w="9206" w:type="dxa"/>
            <w:shd w:val="clear" w:color="auto" w:fill="auto"/>
          </w:tcPr>
          <w:p w:rsidR="00516402" w:rsidRPr="00516402" w:rsidRDefault="00516402" w:rsidP="00516402">
            <w:pPr>
              <w:jc w:val="both"/>
              <w:rPr>
                <w:rFonts w:ascii="Calibri" w:hAnsi="Calibri" w:cs="Tahoma"/>
                <w:bCs/>
              </w:rPr>
            </w:pPr>
            <w:r w:rsidRPr="00516402">
              <w:rPr>
                <w:rFonts w:ascii="Calibri" w:hAnsi="Calibri" w:cs="Tahoma"/>
                <w:bCs/>
              </w:rPr>
              <w:t xml:space="preserve">Άρθρο 47 </w:t>
            </w:r>
            <w:r w:rsidRPr="00516402">
              <w:rPr>
                <w:rFonts w:ascii="Calibri" w:hAnsi="Calibri" w:cs="Tahoma"/>
                <w:bCs/>
                <w:i/>
              </w:rPr>
              <w:t>«Τροποποιήσεις διατάξεων του ν. 4369/2016 (Α΄33)»</w:t>
            </w:r>
            <w:r w:rsidRPr="00516402">
              <w:rPr>
                <w:rFonts w:ascii="Calibri" w:hAnsi="Calibri" w:cs="Tahoma"/>
                <w:bCs/>
              </w:rPr>
              <w:t xml:space="preserve"> και Άρθρο 48 </w:t>
            </w:r>
            <w:r w:rsidRPr="00516402">
              <w:rPr>
                <w:rFonts w:ascii="Calibri" w:hAnsi="Calibri" w:cs="Tahoma"/>
                <w:bCs/>
                <w:i/>
              </w:rPr>
              <w:t>«Τροποποιήσεις διατάξεων του Κώδικα Κατάστασης Δημοσίων Πολιτικών Διοικητικών Υπαλλήλων και Υπαλλήλων Ν.Π.Δ.Δ. (ν. 3528/2007, Α΄ 26) »</w:t>
            </w:r>
            <w:r w:rsidRPr="00516402">
              <w:rPr>
                <w:rFonts w:ascii="Calibri" w:hAnsi="Calibri" w:cs="Tahoma"/>
                <w:bCs/>
              </w:rPr>
              <w:t xml:space="preserve">του ν. </w:t>
            </w:r>
            <w:hyperlink r:id="rId441" w:history="1">
              <w:r w:rsidRPr="00516402">
                <w:rPr>
                  <w:rFonts w:ascii="Calibri" w:hAnsi="Calibri" w:cs="Tahoma"/>
                  <w:bCs/>
                  <w:color w:val="0000FF"/>
                </w:rPr>
                <w:t>4509/2017</w:t>
              </w:r>
            </w:hyperlink>
            <w:r w:rsidRPr="00516402">
              <w:rPr>
                <w:rFonts w:ascii="Calibri" w:hAnsi="Calibri" w:cs="Tahoma"/>
                <w:bCs/>
              </w:rPr>
              <w:t xml:space="preserve"> (ΦΕΚ 201/Α/22.12.2017)</w:t>
            </w:r>
          </w:p>
        </w:tc>
      </w:tr>
      <w:tr w:rsidR="00516402" w:rsidRPr="00516402" w:rsidTr="006D109E">
        <w:tc>
          <w:tcPr>
            <w:tcW w:w="575" w:type="dxa"/>
            <w:gridSpan w:val="2"/>
            <w:shd w:val="clear" w:color="auto" w:fill="auto"/>
          </w:tcPr>
          <w:p w:rsidR="00516402" w:rsidRPr="00516402" w:rsidRDefault="00516402" w:rsidP="00516402">
            <w:pPr>
              <w:jc w:val="both"/>
              <w:rPr>
                <w:rFonts w:ascii="Calibri" w:hAnsi="Calibri" w:cs="Tahoma"/>
                <w:b/>
                <w:sz w:val="28"/>
                <w:szCs w:val="28"/>
              </w:rPr>
            </w:pPr>
          </w:p>
        </w:tc>
        <w:tc>
          <w:tcPr>
            <w:tcW w:w="9206" w:type="dxa"/>
            <w:shd w:val="clear" w:color="auto" w:fill="auto"/>
          </w:tcPr>
          <w:p w:rsidR="00516402" w:rsidRPr="00516402" w:rsidRDefault="00516402" w:rsidP="00516402">
            <w:pPr>
              <w:jc w:val="both"/>
              <w:rPr>
                <w:rFonts w:ascii="Calibri" w:hAnsi="Calibri" w:cs="Tahoma"/>
                <w:b/>
                <w:sz w:val="28"/>
                <w:szCs w:val="28"/>
              </w:rPr>
            </w:pPr>
            <w:r w:rsidRPr="00516402">
              <w:rPr>
                <w:rFonts w:ascii="Calibri" w:hAnsi="Calibri" w:cs="Tahoma"/>
                <w:b/>
                <w:sz w:val="28"/>
                <w:szCs w:val="28"/>
                <w:u w:val="single"/>
              </w:rPr>
              <w:t>ΤΙΤΛΟΣ ΝΟΜΟΥ</w:t>
            </w:r>
            <w:r w:rsidRPr="00516402">
              <w:rPr>
                <w:rFonts w:ascii="Calibri" w:hAnsi="Calibri" w:cs="Tahoma"/>
                <w:b/>
                <w:sz w:val="28"/>
                <w:szCs w:val="28"/>
              </w:rPr>
              <w:t>:</w:t>
            </w:r>
          </w:p>
        </w:tc>
      </w:tr>
      <w:tr w:rsidR="00516402" w:rsidRPr="00516402" w:rsidTr="006D109E">
        <w:tc>
          <w:tcPr>
            <w:tcW w:w="575" w:type="dxa"/>
            <w:gridSpan w:val="2"/>
            <w:shd w:val="clear" w:color="auto" w:fill="auto"/>
          </w:tcPr>
          <w:p w:rsidR="00516402" w:rsidRPr="00516402" w:rsidRDefault="00516402" w:rsidP="00516402">
            <w:pPr>
              <w:jc w:val="both"/>
              <w:rPr>
                <w:rFonts w:ascii="Calibri" w:hAnsi="Calibri" w:cs="Tahoma"/>
                <w:b/>
                <w:sz w:val="28"/>
                <w:szCs w:val="28"/>
              </w:rPr>
            </w:pPr>
          </w:p>
        </w:tc>
        <w:tc>
          <w:tcPr>
            <w:tcW w:w="9206" w:type="dxa"/>
            <w:shd w:val="clear" w:color="auto" w:fill="auto"/>
          </w:tcPr>
          <w:p w:rsidR="00516402" w:rsidRPr="00516402" w:rsidRDefault="00516402" w:rsidP="00516402">
            <w:pPr>
              <w:jc w:val="both"/>
              <w:rPr>
                <w:rFonts w:ascii="Calibri" w:hAnsi="Calibri" w:cs="Tahoma"/>
                <w:i/>
              </w:rPr>
            </w:pPr>
            <w:r w:rsidRPr="00516402">
              <w:rPr>
                <w:rFonts w:ascii="Calibri" w:hAnsi="Calibri" w:cs="Tahoma"/>
                <w:i/>
              </w:rPr>
              <w:t>«</w:t>
            </w:r>
            <w:r w:rsidRPr="00516402">
              <w:rPr>
                <w:rFonts w:ascii="Calibri" w:hAnsi="Calibri" w:cs="Tahoma"/>
                <w:bCs/>
                <w:i/>
              </w:rPr>
              <w:t>Μέτρα θεραπείας ατόμων που απαλλάσσονται από την ποινή λόγω ψυχικής ή διανοητικής διαταραχής και άλλες διατάξεις</w:t>
            </w:r>
            <w:r w:rsidRPr="00516402">
              <w:rPr>
                <w:rFonts w:ascii="Calibri" w:hAnsi="Calibri" w:cs="Tahoma"/>
                <w:i/>
              </w:rPr>
              <w:t>»</w:t>
            </w:r>
          </w:p>
        </w:tc>
      </w:tr>
      <w:tr w:rsidR="00516402" w:rsidRPr="00516402" w:rsidTr="006D109E">
        <w:tc>
          <w:tcPr>
            <w:tcW w:w="575" w:type="dxa"/>
            <w:gridSpan w:val="2"/>
            <w:shd w:val="clear" w:color="auto" w:fill="auto"/>
          </w:tcPr>
          <w:p w:rsidR="00516402" w:rsidRPr="00516402" w:rsidRDefault="00516402" w:rsidP="00516402">
            <w:pPr>
              <w:jc w:val="both"/>
              <w:rPr>
                <w:rFonts w:ascii="Calibri" w:hAnsi="Calibri" w:cs="Tahoma"/>
                <w:b/>
                <w:sz w:val="28"/>
                <w:szCs w:val="28"/>
              </w:rPr>
            </w:pPr>
          </w:p>
        </w:tc>
        <w:tc>
          <w:tcPr>
            <w:tcW w:w="9206" w:type="dxa"/>
            <w:shd w:val="clear" w:color="auto" w:fill="auto"/>
          </w:tcPr>
          <w:p w:rsidR="00516402" w:rsidRPr="00516402" w:rsidRDefault="00516402" w:rsidP="00516402">
            <w:pPr>
              <w:jc w:val="both"/>
              <w:rPr>
                <w:rFonts w:ascii="Calibri" w:hAnsi="Calibri" w:cs="Tahoma"/>
                <w:b/>
                <w:sz w:val="28"/>
                <w:szCs w:val="28"/>
                <w:lang w:val="en-US"/>
              </w:rPr>
            </w:pPr>
            <w:r w:rsidRPr="00516402">
              <w:rPr>
                <w:rFonts w:ascii="Calibri" w:hAnsi="Calibri" w:cs="Tahoma"/>
                <w:b/>
                <w:sz w:val="28"/>
                <w:szCs w:val="28"/>
                <w:u w:val="single"/>
              </w:rPr>
              <w:t>ΑΡΙΘΜΟΣ ΤΡΟΠΟΛΟΓΙΑΣ</w:t>
            </w:r>
            <w:r w:rsidRPr="00516402">
              <w:rPr>
                <w:rFonts w:ascii="Calibri" w:hAnsi="Calibri" w:cs="Tahoma"/>
                <w:b/>
                <w:sz w:val="28"/>
                <w:szCs w:val="28"/>
                <w:lang w:val="en-US"/>
              </w:rPr>
              <w:t>:</w:t>
            </w:r>
          </w:p>
        </w:tc>
      </w:tr>
      <w:tr w:rsidR="00516402" w:rsidRPr="00516402" w:rsidTr="006D109E">
        <w:tc>
          <w:tcPr>
            <w:tcW w:w="575" w:type="dxa"/>
            <w:gridSpan w:val="2"/>
            <w:shd w:val="clear" w:color="auto" w:fill="auto"/>
          </w:tcPr>
          <w:p w:rsidR="00516402" w:rsidRPr="00516402" w:rsidRDefault="00516402" w:rsidP="00516402">
            <w:pPr>
              <w:jc w:val="both"/>
              <w:rPr>
                <w:rFonts w:ascii="Calibri" w:hAnsi="Calibri" w:cs="Tahoma"/>
                <w:b/>
                <w:sz w:val="28"/>
                <w:szCs w:val="28"/>
              </w:rPr>
            </w:pPr>
          </w:p>
        </w:tc>
        <w:tc>
          <w:tcPr>
            <w:tcW w:w="9206" w:type="dxa"/>
            <w:shd w:val="clear" w:color="auto" w:fill="auto"/>
          </w:tcPr>
          <w:p w:rsidR="00516402" w:rsidRPr="00516402" w:rsidRDefault="00516402" w:rsidP="00516402">
            <w:pPr>
              <w:jc w:val="both"/>
              <w:rPr>
                <w:rFonts w:ascii="Calibri" w:hAnsi="Calibri" w:cs="Tahoma"/>
                <w:bCs/>
              </w:rPr>
            </w:pPr>
            <w:r w:rsidRPr="00516402">
              <w:rPr>
                <w:rFonts w:ascii="Calibri" w:hAnsi="Calibri" w:cs="Tahoma"/>
                <w:bCs/>
              </w:rPr>
              <w:t>1381/119 15.12.2017</w:t>
            </w:r>
          </w:p>
        </w:tc>
      </w:tr>
      <w:tr w:rsidR="00516402" w:rsidRPr="00516402" w:rsidTr="006D109E">
        <w:tc>
          <w:tcPr>
            <w:tcW w:w="575" w:type="dxa"/>
            <w:gridSpan w:val="2"/>
            <w:shd w:val="clear" w:color="auto" w:fill="auto"/>
          </w:tcPr>
          <w:p w:rsidR="00516402" w:rsidRPr="00516402" w:rsidRDefault="00516402" w:rsidP="00516402">
            <w:pPr>
              <w:jc w:val="both"/>
              <w:rPr>
                <w:rFonts w:ascii="Calibri" w:hAnsi="Calibri" w:cs="Tahoma"/>
                <w:b/>
                <w:sz w:val="28"/>
                <w:szCs w:val="28"/>
              </w:rPr>
            </w:pPr>
          </w:p>
        </w:tc>
        <w:tc>
          <w:tcPr>
            <w:tcW w:w="9206" w:type="dxa"/>
            <w:shd w:val="clear" w:color="auto" w:fill="auto"/>
          </w:tcPr>
          <w:p w:rsidR="00516402" w:rsidRPr="00516402" w:rsidRDefault="00516402" w:rsidP="00516402">
            <w:pPr>
              <w:jc w:val="both"/>
              <w:rPr>
                <w:rFonts w:ascii="Calibri" w:hAnsi="Calibri" w:cs="Tahoma"/>
                <w:b/>
                <w:sz w:val="28"/>
                <w:szCs w:val="28"/>
              </w:rPr>
            </w:pPr>
            <w:r w:rsidRPr="00516402">
              <w:rPr>
                <w:rFonts w:ascii="Calibri" w:hAnsi="Calibri" w:cs="Tahoma"/>
                <w:b/>
                <w:sz w:val="28"/>
                <w:szCs w:val="28"/>
                <w:u w:val="single"/>
              </w:rPr>
              <w:t>ΠΕΡΙΓΡΑΦΗ</w:t>
            </w:r>
            <w:r w:rsidRPr="00516402">
              <w:rPr>
                <w:rFonts w:ascii="Calibri" w:hAnsi="Calibri" w:cs="Tahoma"/>
                <w:b/>
                <w:sz w:val="28"/>
                <w:szCs w:val="28"/>
              </w:rPr>
              <w:t>:</w:t>
            </w:r>
          </w:p>
          <w:p w:rsidR="00516402" w:rsidRPr="00516402" w:rsidRDefault="00516402" w:rsidP="00516402">
            <w:pPr>
              <w:jc w:val="both"/>
              <w:rPr>
                <w:rFonts w:ascii="Calibri" w:hAnsi="Calibri" w:cs="Tahoma"/>
              </w:rPr>
            </w:pPr>
            <w:r w:rsidRPr="00516402">
              <w:rPr>
                <w:rFonts w:ascii="Calibri" w:hAnsi="Calibri" w:cs="Tahoma"/>
              </w:rPr>
              <w:t xml:space="preserve">Τροποποίηση διατάξεων περί του Εθνικού Μητρώου Επιτελικών Στελεχών Δημόσιας Διοίκησης (ν. 4369/2016) και του Κώδικα Κατάστασης Δημοσίων Πολιτικών Διοικητικών Υπαλλήλων και Υπαλλήλων </w:t>
            </w:r>
            <w:proofErr w:type="spellStart"/>
            <w:r w:rsidRPr="00516402">
              <w:rPr>
                <w:rFonts w:ascii="Calibri" w:hAnsi="Calibri" w:cs="Tahoma"/>
              </w:rPr>
              <w:t>ν.π.δ.δ.</w:t>
            </w:r>
            <w:proofErr w:type="spellEnd"/>
            <w:r w:rsidRPr="00516402">
              <w:rPr>
                <w:rFonts w:ascii="Calibri" w:hAnsi="Calibri" w:cs="Tahoma"/>
              </w:rPr>
              <w:t xml:space="preserve"> (ν. 3528/2007), όσον αφορά στην επιλογή προϊσταμένων των οργανικών μονάδων του δημόσιου τομέα.</w:t>
            </w:r>
          </w:p>
        </w:tc>
      </w:tr>
      <w:tr w:rsidR="00516402" w:rsidRPr="00516402" w:rsidTr="006D109E">
        <w:tc>
          <w:tcPr>
            <w:tcW w:w="575" w:type="dxa"/>
            <w:gridSpan w:val="2"/>
            <w:shd w:val="clear" w:color="auto" w:fill="DAEEF3"/>
          </w:tcPr>
          <w:p w:rsidR="00516402" w:rsidRPr="00516402" w:rsidRDefault="00516402" w:rsidP="00516402">
            <w:pPr>
              <w:jc w:val="center"/>
              <w:rPr>
                <w:rFonts w:ascii="Calibri" w:hAnsi="Calibri" w:cs="Tahoma"/>
                <w:b/>
                <w:sz w:val="28"/>
                <w:szCs w:val="28"/>
              </w:rPr>
            </w:pPr>
            <w:r w:rsidRPr="00516402">
              <w:rPr>
                <w:rFonts w:ascii="Calibri" w:hAnsi="Calibri" w:cs="Tahoma"/>
                <w:b/>
                <w:sz w:val="28"/>
                <w:szCs w:val="28"/>
              </w:rPr>
              <w:t>2</w:t>
            </w:r>
            <w:r w:rsidRPr="00516402">
              <w:rPr>
                <w:rFonts w:ascii="Calibri" w:hAnsi="Calibri" w:cs="Tahoma"/>
                <w:b/>
                <w:sz w:val="28"/>
                <w:szCs w:val="28"/>
                <w:lang w:val="en-US"/>
              </w:rPr>
              <w:t>2</w:t>
            </w:r>
            <w:r w:rsidRPr="00516402">
              <w:rPr>
                <w:rFonts w:ascii="Calibri" w:hAnsi="Calibri" w:cs="Tahoma"/>
                <w:b/>
                <w:sz w:val="28"/>
                <w:szCs w:val="28"/>
              </w:rPr>
              <w:t>.</w:t>
            </w:r>
          </w:p>
        </w:tc>
        <w:tc>
          <w:tcPr>
            <w:tcW w:w="9206" w:type="dxa"/>
            <w:shd w:val="clear" w:color="auto" w:fill="DAEEF3"/>
          </w:tcPr>
          <w:p w:rsidR="00516402" w:rsidRPr="00516402" w:rsidRDefault="00516402" w:rsidP="00516402">
            <w:pPr>
              <w:jc w:val="both"/>
              <w:rPr>
                <w:rFonts w:ascii="Calibri" w:hAnsi="Calibri" w:cs="Tahoma"/>
                <w:b/>
                <w:sz w:val="28"/>
                <w:szCs w:val="28"/>
              </w:rPr>
            </w:pPr>
            <w:r w:rsidRPr="00516402">
              <w:rPr>
                <w:rFonts w:ascii="Calibri" w:hAnsi="Calibri" w:cs="Tahoma"/>
                <w:b/>
                <w:sz w:val="28"/>
                <w:szCs w:val="28"/>
                <w:u w:val="single"/>
              </w:rPr>
              <w:t>ΔΙΑΤΑΞΗ ΝΟΜΟΥ</w:t>
            </w:r>
            <w:r w:rsidRPr="00516402">
              <w:rPr>
                <w:rFonts w:ascii="Calibri" w:hAnsi="Calibri" w:cs="Tahoma"/>
                <w:b/>
                <w:sz w:val="28"/>
                <w:szCs w:val="28"/>
              </w:rPr>
              <w:t>:</w:t>
            </w:r>
          </w:p>
        </w:tc>
      </w:tr>
      <w:tr w:rsidR="00516402" w:rsidRPr="00516402" w:rsidTr="006D109E">
        <w:tc>
          <w:tcPr>
            <w:tcW w:w="575" w:type="dxa"/>
            <w:gridSpan w:val="2"/>
            <w:shd w:val="clear" w:color="auto" w:fill="DAEEF3"/>
          </w:tcPr>
          <w:p w:rsidR="00516402" w:rsidRPr="00516402" w:rsidRDefault="00516402" w:rsidP="00516402">
            <w:pPr>
              <w:jc w:val="center"/>
              <w:rPr>
                <w:rFonts w:ascii="Calibri" w:hAnsi="Calibri" w:cs="Tahoma"/>
                <w:b/>
                <w:sz w:val="28"/>
                <w:szCs w:val="28"/>
              </w:rPr>
            </w:pPr>
          </w:p>
        </w:tc>
        <w:tc>
          <w:tcPr>
            <w:tcW w:w="9206" w:type="dxa"/>
            <w:shd w:val="clear" w:color="auto" w:fill="DAEEF3"/>
          </w:tcPr>
          <w:p w:rsidR="00516402" w:rsidRPr="00516402" w:rsidRDefault="00516402" w:rsidP="00516402">
            <w:pPr>
              <w:jc w:val="both"/>
              <w:rPr>
                <w:rFonts w:ascii="Calibri" w:hAnsi="Calibri" w:cs="Tahoma"/>
                <w:bCs/>
              </w:rPr>
            </w:pPr>
            <w:r w:rsidRPr="00516402">
              <w:rPr>
                <w:rFonts w:ascii="Calibri" w:hAnsi="Calibri" w:cs="Tahoma"/>
                <w:bCs/>
              </w:rPr>
              <w:t xml:space="preserve">Άρθρο 59 του ν. </w:t>
            </w:r>
            <w:hyperlink r:id="rId442" w:history="1">
              <w:r w:rsidRPr="00516402">
                <w:rPr>
                  <w:rFonts w:ascii="Calibri" w:hAnsi="Calibri" w:cs="Tahoma"/>
                  <w:bCs/>
                  <w:color w:val="0000FF"/>
                </w:rPr>
                <w:t>4520/2018</w:t>
              </w:r>
            </w:hyperlink>
            <w:r w:rsidRPr="00516402">
              <w:rPr>
                <w:rFonts w:ascii="Calibri" w:hAnsi="Calibri" w:cs="Tahoma"/>
                <w:bCs/>
              </w:rPr>
              <w:t>(ΦΕΚ 30/Α/22.02.2018)</w:t>
            </w:r>
          </w:p>
        </w:tc>
      </w:tr>
      <w:tr w:rsidR="00516402" w:rsidRPr="00516402" w:rsidTr="006D109E">
        <w:tc>
          <w:tcPr>
            <w:tcW w:w="575" w:type="dxa"/>
            <w:gridSpan w:val="2"/>
            <w:shd w:val="clear" w:color="auto" w:fill="DAEEF3"/>
          </w:tcPr>
          <w:p w:rsidR="00516402" w:rsidRPr="00516402" w:rsidRDefault="00516402" w:rsidP="00516402">
            <w:pPr>
              <w:jc w:val="center"/>
              <w:rPr>
                <w:rFonts w:ascii="Calibri" w:hAnsi="Calibri" w:cs="Tahoma"/>
                <w:b/>
                <w:sz w:val="28"/>
                <w:szCs w:val="28"/>
              </w:rPr>
            </w:pPr>
          </w:p>
        </w:tc>
        <w:tc>
          <w:tcPr>
            <w:tcW w:w="9206" w:type="dxa"/>
            <w:shd w:val="clear" w:color="auto" w:fill="DAEEF3"/>
          </w:tcPr>
          <w:p w:rsidR="00516402" w:rsidRPr="00516402" w:rsidRDefault="00516402" w:rsidP="00516402">
            <w:pPr>
              <w:jc w:val="both"/>
              <w:rPr>
                <w:rFonts w:ascii="Calibri" w:hAnsi="Calibri" w:cs="Tahoma"/>
                <w:b/>
                <w:sz w:val="28"/>
                <w:szCs w:val="28"/>
              </w:rPr>
            </w:pPr>
            <w:r w:rsidRPr="00516402">
              <w:rPr>
                <w:rFonts w:ascii="Calibri" w:hAnsi="Calibri" w:cs="Tahoma"/>
                <w:b/>
                <w:sz w:val="28"/>
                <w:szCs w:val="28"/>
                <w:u w:val="single"/>
              </w:rPr>
              <w:t>ΤΙΤΛΟΣ ΝΟΜΟΥ</w:t>
            </w:r>
            <w:r w:rsidRPr="00516402">
              <w:rPr>
                <w:rFonts w:ascii="Calibri" w:hAnsi="Calibri" w:cs="Tahoma"/>
                <w:b/>
                <w:sz w:val="28"/>
                <w:szCs w:val="28"/>
              </w:rPr>
              <w:t>:</w:t>
            </w:r>
          </w:p>
        </w:tc>
      </w:tr>
      <w:tr w:rsidR="00516402" w:rsidRPr="00516402" w:rsidTr="006D109E">
        <w:tc>
          <w:tcPr>
            <w:tcW w:w="575" w:type="dxa"/>
            <w:gridSpan w:val="2"/>
            <w:shd w:val="clear" w:color="auto" w:fill="DAEEF3"/>
          </w:tcPr>
          <w:p w:rsidR="00516402" w:rsidRPr="00516402" w:rsidRDefault="00516402" w:rsidP="00516402">
            <w:pPr>
              <w:jc w:val="center"/>
              <w:rPr>
                <w:rFonts w:ascii="Calibri" w:hAnsi="Calibri" w:cs="Tahoma"/>
                <w:b/>
                <w:sz w:val="28"/>
                <w:szCs w:val="28"/>
              </w:rPr>
            </w:pPr>
          </w:p>
        </w:tc>
        <w:tc>
          <w:tcPr>
            <w:tcW w:w="9206" w:type="dxa"/>
            <w:shd w:val="clear" w:color="auto" w:fill="DAEEF3"/>
          </w:tcPr>
          <w:p w:rsidR="00516402" w:rsidRPr="00516402" w:rsidRDefault="00516402" w:rsidP="00516402">
            <w:pPr>
              <w:jc w:val="both"/>
              <w:rPr>
                <w:rFonts w:ascii="Calibri" w:hAnsi="Calibri" w:cs="Tahoma"/>
                <w:i/>
              </w:rPr>
            </w:pPr>
            <w:r w:rsidRPr="00516402">
              <w:rPr>
                <w:rFonts w:ascii="Calibri" w:hAnsi="Calibri" w:cs="Tahoma"/>
                <w:i/>
              </w:rPr>
              <w:t xml:space="preserve">«Μετεξέλιξη του Οργανισμού Γεωργικών Ασφαλίσεων σε Οργανισμό </w:t>
            </w:r>
            <w:proofErr w:type="spellStart"/>
            <w:r w:rsidRPr="00516402">
              <w:rPr>
                <w:rFonts w:ascii="Calibri" w:hAnsi="Calibri" w:cs="Tahoma"/>
                <w:i/>
              </w:rPr>
              <w:t>Προνοιακών</w:t>
            </w:r>
            <w:proofErr w:type="spellEnd"/>
            <w:r w:rsidRPr="00516402">
              <w:rPr>
                <w:rFonts w:ascii="Calibri" w:hAnsi="Calibri" w:cs="Tahoma"/>
                <w:i/>
              </w:rPr>
              <w:t xml:space="preserve"> Επιδομάτων και Κοινωνικής Αλληλεγγύης (ΟΠΕΚΑ) και λοιπές διατάξεις»</w:t>
            </w:r>
          </w:p>
        </w:tc>
      </w:tr>
      <w:tr w:rsidR="00516402" w:rsidRPr="00516402" w:rsidTr="006D109E">
        <w:tc>
          <w:tcPr>
            <w:tcW w:w="575" w:type="dxa"/>
            <w:gridSpan w:val="2"/>
            <w:shd w:val="clear" w:color="auto" w:fill="DAEEF3"/>
          </w:tcPr>
          <w:p w:rsidR="00516402" w:rsidRPr="00516402" w:rsidRDefault="00516402" w:rsidP="00516402">
            <w:pPr>
              <w:jc w:val="center"/>
              <w:rPr>
                <w:rFonts w:ascii="Calibri" w:hAnsi="Calibri" w:cs="Tahoma"/>
                <w:b/>
                <w:sz w:val="28"/>
                <w:szCs w:val="28"/>
              </w:rPr>
            </w:pPr>
          </w:p>
        </w:tc>
        <w:tc>
          <w:tcPr>
            <w:tcW w:w="9206" w:type="dxa"/>
            <w:shd w:val="clear" w:color="auto" w:fill="DAEEF3"/>
          </w:tcPr>
          <w:p w:rsidR="00516402" w:rsidRPr="00516402" w:rsidRDefault="00516402" w:rsidP="00516402">
            <w:pPr>
              <w:jc w:val="both"/>
              <w:rPr>
                <w:rFonts w:ascii="Calibri" w:hAnsi="Calibri" w:cs="Tahoma"/>
                <w:b/>
                <w:sz w:val="28"/>
                <w:szCs w:val="28"/>
              </w:rPr>
            </w:pPr>
            <w:r w:rsidRPr="00516402">
              <w:rPr>
                <w:rFonts w:ascii="Calibri" w:hAnsi="Calibri" w:cs="Tahoma"/>
                <w:b/>
                <w:sz w:val="28"/>
                <w:szCs w:val="28"/>
                <w:u w:val="single"/>
              </w:rPr>
              <w:t>ΑΡΙΘΜΟΣ ΤΡΟΠΟΛΟΓΙΑΣ</w:t>
            </w:r>
            <w:r w:rsidRPr="00516402">
              <w:rPr>
                <w:rFonts w:ascii="Calibri" w:hAnsi="Calibri" w:cs="Tahoma"/>
                <w:b/>
                <w:sz w:val="28"/>
                <w:szCs w:val="28"/>
              </w:rPr>
              <w:t>:</w:t>
            </w:r>
          </w:p>
        </w:tc>
      </w:tr>
      <w:tr w:rsidR="00516402" w:rsidRPr="00516402" w:rsidTr="006D109E">
        <w:tc>
          <w:tcPr>
            <w:tcW w:w="575" w:type="dxa"/>
            <w:gridSpan w:val="2"/>
            <w:shd w:val="clear" w:color="auto" w:fill="DAEEF3"/>
          </w:tcPr>
          <w:p w:rsidR="00516402" w:rsidRPr="00516402" w:rsidRDefault="00516402" w:rsidP="00516402">
            <w:pPr>
              <w:jc w:val="center"/>
              <w:rPr>
                <w:rFonts w:ascii="Calibri" w:hAnsi="Calibri" w:cs="Tahoma"/>
                <w:b/>
                <w:sz w:val="28"/>
                <w:szCs w:val="28"/>
              </w:rPr>
            </w:pPr>
          </w:p>
        </w:tc>
        <w:tc>
          <w:tcPr>
            <w:tcW w:w="9206" w:type="dxa"/>
            <w:shd w:val="clear" w:color="auto" w:fill="DAEEF3"/>
          </w:tcPr>
          <w:p w:rsidR="00516402" w:rsidRPr="00516402" w:rsidRDefault="00516402" w:rsidP="00516402">
            <w:pPr>
              <w:jc w:val="both"/>
              <w:rPr>
                <w:rFonts w:ascii="Calibri" w:hAnsi="Calibri" w:cs="Tahoma"/>
                <w:bCs/>
              </w:rPr>
            </w:pPr>
            <w:r w:rsidRPr="00516402">
              <w:rPr>
                <w:rFonts w:ascii="Calibri" w:hAnsi="Calibri" w:cs="Tahoma"/>
                <w:bCs/>
              </w:rPr>
              <w:t>1476/102 14.2.2018</w:t>
            </w:r>
          </w:p>
        </w:tc>
      </w:tr>
      <w:tr w:rsidR="00516402" w:rsidRPr="00516402" w:rsidTr="006D109E">
        <w:tc>
          <w:tcPr>
            <w:tcW w:w="575" w:type="dxa"/>
            <w:gridSpan w:val="2"/>
            <w:shd w:val="clear" w:color="auto" w:fill="DAEEF3"/>
          </w:tcPr>
          <w:p w:rsidR="00516402" w:rsidRPr="00516402" w:rsidRDefault="00516402" w:rsidP="00516402">
            <w:pPr>
              <w:jc w:val="center"/>
              <w:rPr>
                <w:rFonts w:ascii="Calibri" w:hAnsi="Calibri" w:cs="Tahoma"/>
                <w:b/>
                <w:sz w:val="28"/>
                <w:szCs w:val="28"/>
              </w:rPr>
            </w:pPr>
          </w:p>
        </w:tc>
        <w:tc>
          <w:tcPr>
            <w:tcW w:w="9206" w:type="dxa"/>
            <w:shd w:val="clear" w:color="auto" w:fill="DAEEF3"/>
          </w:tcPr>
          <w:p w:rsidR="00516402" w:rsidRPr="00516402" w:rsidRDefault="00516402" w:rsidP="00516402">
            <w:pPr>
              <w:jc w:val="both"/>
              <w:rPr>
                <w:rFonts w:ascii="Calibri" w:hAnsi="Calibri" w:cs="Tahoma"/>
                <w:b/>
                <w:sz w:val="28"/>
                <w:szCs w:val="28"/>
              </w:rPr>
            </w:pPr>
            <w:r w:rsidRPr="00516402">
              <w:rPr>
                <w:rFonts w:ascii="Calibri" w:hAnsi="Calibri" w:cs="Tahoma"/>
                <w:b/>
                <w:sz w:val="28"/>
                <w:szCs w:val="28"/>
                <w:u w:val="single"/>
              </w:rPr>
              <w:t>ΠΕΡΙΓΡΑΦΗ</w:t>
            </w:r>
            <w:r w:rsidRPr="00516402">
              <w:rPr>
                <w:rFonts w:ascii="Calibri" w:hAnsi="Calibri" w:cs="Tahoma"/>
                <w:b/>
                <w:sz w:val="28"/>
                <w:szCs w:val="28"/>
              </w:rPr>
              <w:t>:</w:t>
            </w:r>
          </w:p>
          <w:p w:rsidR="00516402" w:rsidRPr="00516402" w:rsidRDefault="00516402" w:rsidP="00516402">
            <w:pPr>
              <w:jc w:val="both"/>
              <w:rPr>
                <w:rFonts w:ascii="Calibri" w:hAnsi="Calibri" w:cs="Tahoma"/>
              </w:rPr>
            </w:pPr>
            <w:r w:rsidRPr="00516402">
              <w:rPr>
                <w:rFonts w:ascii="Calibri" w:hAnsi="Calibri" w:cs="Tahoma"/>
              </w:rPr>
              <w:t>Ρύθμιση θεμάτων αρμοδιότητας του Υπουργείου Διοικητικής Ανασυγκρότησης.</w:t>
            </w:r>
          </w:p>
          <w:p w:rsidR="00516402" w:rsidRPr="00516402" w:rsidRDefault="00516402" w:rsidP="00516402">
            <w:pPr>
              <w:jc w:val="both"/>
              <w:rPr>
                <w:rFonts w:ascii="Calibri" w:hAnsi="Calibri" w:cs="Tahoma"/>
              </w:rPr>
            </w:pPr>
            <w:r w:rsidRPr="00516402">
              <w:rPr>
                <w:rFonts w:ascii="Calibri" w:hAnsi="Calibri" w:cs="Tahoma"/>
              </w:rPr>
              <w:t>(Τροπολογία για τη σύντμηση προθεσμίας σχετικά με τη δημοσίευση προκήρυξης πλήρωσης θέσεων από το ΑΣΕΠ βάσει των άρθρων 18 και 19 του ν. 2190)</w:t>
            </w:r>
          </w:p>
        </w:tc>
      </w:tr>
      <w:tr w:rsidR="00516402" w:rsidRPr="00516402" w:rsidTr="006D109E">
        <w:tc>
          <w:tcPr>
            <w:tcW w:w="575" w:type="dxa"/>
            <w:gridSpan w:val="2"/>
            <w:shd w:val="clear" w:color="auto" w:fill="auto"/>
          </w:tcPr>
          <w:p w:rsidR="00516402" w:rsidRPr="00516402" w:rsidRDefault="00516402" w:rsidP="00516402">
            <w:pPr>
              <w:jc w:val="center"/>
              <w:rPr>
                <w:rFonts w:ascii="Calibri" w:hAnsi="Calibri" w:cs="Tahoma"/>
                <w:b/>
                <w:sz w:val="28"/>
                <w:szCs w:val="28"/>
              </w:rPr>
            </w:pPr>
            <w:r w:rsidRPr="00516402">
              <w:rPr>
                <w:rFonts w:ascii="Calibri" w:hAnsi="Calibri" w:cs="Tahoma"/>
                <w:b/>
                <w:sz w:val="28"/>
                <w:szCs w:val="28"/>
              </w:rPr>
              <w:t>23.</w:t>
            </w:r>
          </w:p>
        </w:tc>
        <w:tc>
          <w:tcPr>
            <w:tcW w:w="9206" w:type="dxa"/>
            <w:shd w:val="clear" w:color="auto" w:fill="auto"/>
          </w:tcPr>
          <w:p w:rsidR="00516402" w:rsidRPr="00516402" w:rsidRDefault="00516402" w:rsidP="00516402">
            <w:pPr>
              <w:jc w:val="both"/>
              <w:rPr>
                <w:rFonts w:ascii="Calibri" w:hAnsi="Calibri" w:cs="Tahoma"/>
                <w:b/>
                <w:sz w:val="28"/>
                <w:szCs w:val="28"/>
              </w:rPr>
            </w:pPr>
            <w:r w:rsidRPr="00516402">
              <w:rPr>
                <w:rFonts w:ascii="Calibri" w:hAnsi="Calibri" w:cs="Tahoma"/>
                <w:b/>
                <w:sz w:val="28"/>
                <w:szCs w:val="28"/>
                <w:u w:val="single"/>
              </w:rPr>
              <w:t>ΔΙΑΤΑΞΗ ΝΟΜΟΥ</w:t>
            </w:r>
            <w:r w:rsidRPr="00516402">
              <w:rPr>
                <w:rFonts w:ascii="Calibri" w:hAnsi="Calibri" w:cs="Tahoma"/>
                <w:b/>
                <w:sz w:val="28"/>
                <w:szCs w:val="28"/>
              </w:rPr>
              <w:t>:</w:t>
            </w:r>
          </w:p>
        </w:tc>
      </w:tr>
      <w:tr w:rsidR="00516402" w:rsidRPr="00516402" w:rsidTr="006D109E">
        <w:tc>
          <w:tcPr>
            <w:tcW w:w="575" w:type="dxa"/>
            <w:gridSpan w:val="2"/>
            <w:shd w:val="clear" w:color="auto" w:fill="auto"/>
          </w:tcPr>
          <w:p w:rsidR="00516402" w:rsidRPr="00516402" w:rsidRDefault="00516402" w:rsidP="00516402">
            <w:pPr>
              <w:jc w:val="center"/>
              <w:rPr>
                <w:rFonts w:ascii="Calibri" w:hAnsi="Calibri" w:cs="Tahoma"/>
                <w:b/>
                <w:sz w:val="28"/>
                <w:szCs w:val="28"/>
              </w:rPr>
            </w:pPr>
          </w:p>
        </w:tc>
        <w:tc>
          <w:tcPr>
            <w:tcW w:w="9206" w:type="dxa"/>
            <w:shd w:val="clear" w:color="auto" w:fill="auto"/>
          </w:tcPr>
          <w:p w:rsidR="00516402" w:rsidRPr="00516402" w:rsidRDefault="00516402" w:rsidP="00516402">
            <w:pPr>
              <w:jc w:val="both"/>
              <w:rPr>
                <w:rFonts w:ascii="Calibri" w:hAnsi="Calibri" w:cs="Tahoma"/>
                <w:bCs/>
              </w:rPr>
            </w:pPr>
            <w:r w:rsidRPr="00516402">
              <w:rPr>
                <w:rFonts w:ascii="Calibri" w:hAnsi="Calibri" w:cs="Tahoma"/>
                <w:bCs/>
              </w:rPr>
              <w:t xml:space="preserve">Άρθρο δεύτερο του ν. </w:t>
            </w:r>
            <w:hyperlink r:id="rId443" w:history="1">
              <w:r w:rsidRPr="00516402">
                <w:rPr>
                  <w:rFonts w:ascii="Calibri" w:hAnsi="Calibri" w:cs="Tahoma"/>
                  <w:bCs/>
                  <w:color w:val="0000FF"/>
                </w:rPr>
                <w:t>4528/2018</w:t>
              </w:r>
            </w:hyperlink>
            <w:r w:rsidRPr="00516402">
              <w:rPr>
                <w:rFonts w:ascii="Calibri" w:hAnsi="Calibri" w:cs="Tahoma"/>
                <w:bCs/>
              </w:rPr>
              <w:t>(ΦΕΚ 50/Α/16.03.2018)</w:t>
            </w:r>
          </w:p>
        </w:tc>
      </w:tr>
      <w:tr w:rsidR="00516402" w:rsidRPr="00516402" w:rsidTr="006D109E">
        <w:tc>
          <w:tcPr>
            <w:tcW w:w="575" w:type="dxa"/>
            <w:gridSpan w:val="2"/>
            <w:shd w:val="clear" w:color="auto" w:fill="auto"/>
          </w:tcPr>
          <w:p w:rsidR="00516402" w:rsidRPr="00516402" w:rsidRDefault="00516402" w:rsidP="00516402">
            <w:pPr>
              <w:jc w:val="center"/>
              <w:rPr>
                <w:rFonts w:ascii="Calibri" w:hAnsi="Calibri" w:cs="Tahoma"/>
                <w:b/>
                <w:sz w:val="28"/>
                <w:szCs w:val="28"/>
              </w:rPr>
            </w:pPr>
          </w:p>
        </w:tc>
        <w:tc>
          <w:tcPr>
            <w:tcW w:w="9206" w:type="dxa"/>
            <w:shd w:val="clear" w:color="auto" w:fill="auto"/>
          </w:tcPr>
          <w:p w:rsidR="00516402" w:rsidRPr="00516402" w:rsidRDefault="00516402" w:rsidP="00516402">
            <w:pPr>
              <w:jc w:val="both"/>
              <w:rPr>
                <w:rFonts w:ascii="Calibri" w:hAnsi="Calibri" w:cs="Tahoma"/>
                <w:b/>
                <w:sz w:val="28"/>
                <w:szCs w:val="28"/>
              </w:rPr>
            </w:pPr>
            <w:r w:rsidRPr="00516402">
              <w:rPr>
                <w:rFonts w:ascii="Calibri" w:hAnsi="Calibri" w:cs="Tahoma"/>
                <w:b/>
                <w:sz w:val="28"/>
                <w:szCs w:val="28"/>
                <w:u w:val="single"/>
              </w:rPr>
              <w:t>ΤΙΤΛΟΣ ΝΟΜΟΥ</w:t>
            </w:r>
            <w:r w:rsidRPr="00516402">
              <w:rPr>
                <w:rFonts w:ascii="Calibri" w:hAnsi="Calibri" w:cs="Tahoma"/>
                <w:b/>
                <w:sz w:val="28"/>
                <w:szCs w:val="28"/>
              </w:rPr>
              <w:t>:</w:t>
            </w:r>
          </w:p>
        </w:tc>
      </w:tr>
      <w:tr w:rsidR="00516402" w:rsidRPr="00516402" w:rsidTr="006D109E">
        <w:tc>
          <w:tcPr>
            <w:tcW w:w="575" w:type="dxa"/>
            <w:gridSpan w:val="2"/>
            <w:shd w:val="clear" w:color="auto" w:fill="auto"/>
          </w:tcPr>
          <w:p w:rsidR="00516402" w:rsidRPr="00516402" w:rsidRDefault="00516402" w:rsidP="00516402">
            <w:pPr>
              <w:jc w:val="center"/>
              <w:rPr>
                <w:rFonts w:ascii="Calibri" w:hAnsi="Calibri" w:cs="Tahoma"/>
                <w:b/>
                <w:sz w:val="28"/>
                <w:szCs w:val="28"/>
              </w:rPr>
            </w:pPr>
          </w:p>
        </w:tc>
        <w:tc>
          <w:tcPr>
            <w:tcW w:w="9206" w:type="dxa"/>
            <w:shd w:val="clear" w:color="auto" w:fill="auto"/>
          </w:tcPr>
          <w:p w:rsidR="00516402" w:rsidRPr="00516402" w:rsidRDefault="00516402" w:rsidP="00516402">
            <w:pPr>
              <w:jc w:val="both"/>
              <w:rPr>
                <w:rFonts w:ascii="Calibri" w:hAnsi="Calibri" w:cs="Tahoma"/>
                <w:i/>
              </w:rPr>
            </w:pPr>
            <w:r w:rsidRPr="00516402">
              <w:rPr>
                <w:rFonts w:ascii="Calibri" w:hAnsi="Calibri" w:cs="Tahoma"/>
                <w:i/>
              </w:rPr>
              <w:t>«Κύρωση Σύμβασης για τη λειτουργία του Ελληνικού Ινστιτούτου Παστέρ και άλλες διατάξεις»</w:t>
            </w:r>
          </w:p>
        </w:tc>
      </w:tr>
      <w:tr w:rsidR="00516402" w:rsidRPr="00516402" w:rsidTr="006D109E">
        <w:tc>
          <w:tcPr>
            <w:tcW w:w="575" w:type="dxa"/>
            <w:gridSpan w:val="2"/>
            <w:shd w:val="clear" w:color="auto" w:fill="auto"/>
          </w:tcPr>
          <w:p w:rsidR="00516402" w:rsidRPr="00516402" w:rsidRDefault="00516402" w:rsidP="00516402">
            <w:pPr>
              <w:jc w:val="center"/>
              <w:rPr>
                <w:rFonts w:ascii="Calibri" w:hAnsi="Calibri" w:cs="Tahoma"/>
                <w:b/>
                <w:sz w:val="28"/>
                <w:szCs w:val="28"/>
              </w:rPr>
            </w:pPr>
          </w:p>
        </w:tc>
        <w:tc>
          <w:tcPr>
            <w:tcW w:w="9206" w:type="dxa"/>
            <w:shd w:val="clear" w:color="auto" w:fill="auto"/>
          </w:tcPr>
          <w:p w:rsidR="00516402" w:rsidRPr="00516402" w:rsidRDefault="00516402" w:rsidP="00516402">
            <w:pPr>
              <w:jc w:val="both"/>
              <w:rPr>
                <w:rFonts w:ascii="Calibri" w:hAnsi="Calibri" w:cs="Tahoma"/>
                <w:b/>
                <w:sz w:val="28"/>
                <w:szCs w:val="28"/>
              </w:rPr>
            </w:pPr>
            <w:r w:rsidRPr="00516402">
              <w:rPr>
                <w:rFonts w:ascii="Calibri" w:hAnsi="Calibri" w:cs="Tahoma"/>
                <w:b/>
                <w:sz w:val="28"/>
                <w:szCs w:val="28"/>
                <w:u w:val="single"/>
              </w:rPr>
              <w:t>ΑΡΙΘΜΟΣ ΤΡΟΠΟΛΟΓΙΑΣ</w:t>
            </w:r>
            <w:r w:rsidRPr="00516402">
              <w:rPr>
                <w:rFonts w:ascii="Calibri" w:hAnsi="Calibri" w:cs="Tahoma"/>
                <w:b/>
                <w:sz w:val="28"/>
                <w:szCs w:val="28"/>
              </w:rPr>
              <w:t>:</w:t>
            </w:r>
          </w:p>
        </w:tc>
      </w:tr>
      <w:tr w:rsidR="00516402" w:rsidRPr="00516402" w:rsidTr="006D109E">
        <w:tc>
          <w:tcPr>
            <w:tcW w:w="575" w:type="dxa"/>
            <w:gridSpan w:val="2"/>
            <w:shd w:val="clear" w:color="auto" w:fill="auto"/>
          </w:tcPr>
          <w:p w:rsidR="00516402" w:rsidRPr="00516402" w:rsidRDefault="00516402" w:rsidP="00516402">
            <w:pPr>
              <w:jc w:val="center"/>
              <w:rPr>
                <w:rFonts w:ascii="Calibri" w:hAnsi="Calibri" w:cs="Tahoma"/>
                <w:b/>
                <w:sz w:val="28"/>
                <w:szCs w:val="28"/>
              </w:rPr>
            </w:pPr>
          </w:p>
        </w:tc>
        <w:tc>
          <w:tcPr>
            <w:tcW w:w="9206" w:type="dxa"/>
            <w:shd w:val="clear" w:color="auto" w:fill="auto"/>
          </w:tcPr>
          <w:p w:rsidR="00516402" w:rsidRPr="00516402" w:rsidRDefault="00516402" w:rsidP="00516402">
            <w:pPr>
              <w:jc w:val="both"/>
              <w:rPr>
                <w:rFonts w:ascii="Calibri" w:hAnsi="Calibri" w:cs="Tahoma"/>
                <w:bCs/>
              </w:rPr>
            </w:pPr>
            <w:r w:rsidRPr="00516402">
              <w:rPr>
                <w:rFonts w:ascii="Calibri" w:hAnsi="Calibri" w:cs="Tahoma"/>
                <w:bCs/>
              </w:rPr>
              <w:t>1506/167 6.3.2018</w:t>
            </w:r>
          </w:p>
        </w:tc>
      </w:tr>
      <w:tr w:rsidR="00516402" w:rsidRPr="00516402" w:rsidTr="006D109E">
        <w:tc>
          <w:tcPr>
            <w:tcW w:w="575" w:type="dxa"/>
            <w:gridSpan w:val="2"/>
            <w:shd w:val="clear" w:color="auto" w:fill="auto"/>
          </w:tcPr>
          <w:p w:rsidR="00516402" w:rsidRPr="00516402" w:rsidRDefault="00516402" w:rsidP="00516402">
            <w:pPr>
              <w:jc w:val="center"/>
              <w:rPr>
                <w:rFonts w:ascii="Calibri" w:hAnsi="Calibri" w:cs="Tahoma"/>
                <w:b/>
                <w:sz w:val="28"/>
                <w:szCs w:val="28"/>
              </w:rPr>
            </w:pPr>
          </w:p>
        </w:tc>
        <w:tc>
          <w:tcPr>
            <w:tcW w:w="9206" w:type="dxa"/>
            <w:shd w:val="clear" w:color="auto" w:fill="auto"/>
          </w:tcPr>
          <w:p w:rsidR="00516402" w:rsidRPr="00516402" w:rsidRDefault="00516402" w:rsidP="00516402">
            <w:pPr>
              <w:jc w:val="both"/>
              <w:rPr>
                <w:rFonts w:ascii="Calibri" w:hAnsi="Calibri" w:cs="Tahoma"/>
                <w:b/>
                <w:sz w:val="28"/>
                <w:szCs w:val="28"/>
              </w:rPr>
            </w:pPr>
            <w:r w:rsidRPr="00516402">
              <w:rPr>
                <w:rFonts w:ascii="Calibri" w:hAnsi="Calibri" w:cs="Tahoma"/>
                <w:b/>
                <w:sz w:val="28"/>
                <w:szCs w:val="28"/>
                <w:u w:val="single"/>
              </w:rPr>
              <w:t>ΠΕΡΙΓΡΑΦΗ</w:t>
            </w:r>
            <w:r w:rsidRPr="00516402">
              <w:rPr>
                <w:rFonts w:ascii="Calibri" w:hAnsi="Calibri" w:cs="Tahoma"/>
                <w:b/>
                <w:sz w:val="28"/>
                <w:szCs w:val="28"/>
              </w:rPr>
              <w:t>:</w:t>
            </w:r>
          </w:p>
          <w:p w:rsidR="00516402" w:rsidRPr="00516402" w:rsidRDefault="00516402" w:rsidP="00516402">
            <w:pPr>
              <w:jc w:val="both"/>
              <w:rPr>
                <w:rFonts w:ascii="Calibri" w:hAnsi="Calibri" w:cs="Tahoma"/>
              </w:rPr>
            </w:pPr>
            <w:r w:rsidRPr="00516402">
              <w:rPr>
                <w:rFonts w:ascii="Calibri" w:hAnsi="Calibri" w:cs="Tahoma"/>
              </w:rPr>
              <w:t>Ρύθμιση θεμάτων αρμοδιότητας Υπουργείου Διοικητικής Ανασυγκρότησης.</w:t>
            </w:r>
          </w:p>
          <w:p w:rsidR="00516402" w:rsidRPr="00516402" w:rsidRDefault="00516402" w:rsidP="00516402">
            <w:pPr>
              <w:jc w:val="both"/>
              <w:rPr>
                <w:rFonts w:ascii="Calibri" w:hAnsi="Calibri" w:cs="Tahoma"/>
              </w:rPr>
            </w:pPr>
            <w:r w:rsidRPr="00516402">
              <w:rPr>
                <w:rFonts w:ascii="Calibri" w:hAnsi="Calibri" w:cs="Tahoma"/>
              </w:rPr>
              <w:t>(Τροπολογία για τις συμβάσεις ΙΔΟΧ κατόπιν διαγωνιστικής διαδικασίας πρόσληψης που διενεργείται ή εποπτεύεται από το ΑΣΕΠ)</w:t>
            </w:r>
          </w:p>
        </w:tc>
      </w:tr>
      <w:tr w:rsidR="00516402" w:rsidRPr="00516402" w:rsidTr="006D109E">
        <w:tc>
          <w:tcPr>
            <w:tcW w:w="575" w:type="dxa"/>
            <w:gridSpan w:val="2"/>
            <w:shd w:val="clear" w:color="auto" w:fill="DAEEF3"/>
          </w:tcPr>
          <w:p w:rsidR="00516402" w:rsidRPr="00516402" w:rsidRDefault="00516402" w:rsidP="00516402">
            <w:pPr>
              <w:jc w:val="center"/>
              <w:rPr>
                <w:rFonts w:ascii="Calibri" w:hAnsi="Calibri" w:cs="Tahoma"/>
                <w:b/>
                <w:sz w:val="28"/>
                <w:szCs w:val="28"/>
              </w:rPr>
            </w:pPr>
            <w:r w:rsidRPr="00516402">
              <w:rPr>
                <w:rFonts w:ascii="Calibri" w:hAnsi="Calibri" w:cs="Tahoma"/>
                <w:b/>
                <w:sz w:val="28"/>
                <w:szCs w:val="28"/>
              </w:rPr>
              <w:t>2</w:t>
            </w:r>
            <w:r w:rsidRPr="00516402">
              <w:rPr>
                <w:rFonts w:ascii="Calibri" w:hAnsi="Calibri" w:cs="Tahoma"/>
                <w:b/>
                <w:sz w:val="28"/>
                <w:szCs w:val="28"/>
                <w:lang w:val="en-US"/>
              </w:rPr>
              <w:t>4</w:t>
            </w:r>
            <w:r w:rsidRPr="00516402">
              <w:rPr>
                <w:rFonts w:ascii="Calibri" w:hAnsi="Calibri" w:cs="Tahoma"/>
                <w:b/>
                <w:sz w:val="28"/>
                <w:szCs w:val="28"/>
              </w:rPr>
              <w:t>.</w:t>
            </w:r>
          </w:p>
        </w:tc>
        <w:tc>
          <w:tcPr>
            <w:tcW w:w="9206" w:type="dxa"/>
            <w:shd w:val="clear" w:color="auto" w:fill="DAEEF3"/>
          </w:tcPr>
          <w:p w:rsidR="00516402" w:rsidRPr="00516402" w:rsidRDefault="00516402" w:rsidP="00516402">
            <w:pPr>
              <w:jc w:val="both"/>
              <w:rPr>
                <w:rFonts w:ascii="Calibri" w:hAnsi="Calibri" w:cs="Tahoma"/>
                <w:b/>
                <w:sz w:val="28"/>
                <w:szCs w:val="28"/>
              </w:rPr>
            </w:pPr>
            <w:r w:rsidRPr="00516402">
              <w:rPr>
                <w:rFonts w:ascii="Calibri" w:hAnsi="Calibri" w:cs="Tahoma"/>
                <w:b/>
                <w:sz w:val="28"/>
                <w:szCs w:val="28"/>
                <w:u w:val="single"/>
              </w:rPr>
              <w:t>ΔΙΑΤΑΞΗ ΝΟΜΟΥ</w:t>
            </w:r>
            <w:r w:rsidRPr="00516402">
              <w:rPr>
                <w:rFonts w:ascii="Calibri" w:hAnsi="Calibri" w:cs="Tahoma"/>
                <w:b/>
                <w:sz w:val="28"/>
                <w:szCs w:val="28"/>
              </w:rPr>
              <w:t>:</w:t>
            </w:r>
          </w:p>
        </w:tc>
      </w:tr>
      <w:tr w:rsidR="00516402" w:rsidRPr="00516402" w:rsidTr="006D109E">
        <w:tc>
          <w:tcPr>
            <w:tcW w:w="575" w:type="dxa"/>
            <w:gridSpan w:val="2"/>
            <w:shd w:val="clear" w:color="auto" w:fill="DAEEF3"/>
          </w:tcPr>
          <w:p w:rsidR="00516402" w:rsidRPr="00516402" w:rsidRDefault="00516402" w:rsidP="00516402">
            <w:pPr>
              <w:jc w:val="center"/>
              <w:rPr>
                <w:rFonts w:ascii="Calibri" w:hAnsi="Calibri" w:cs="Tahoma"/>
                <w:b/>
                <w:sz w:val="28"/>
                <w:szCs w:val="28"/>
              </w:rPr>
            </w:pPr>
          </w:p>
        </w:tc>
        <w:tc>
          <w:tcPr>
            <w:tcW w:w="9206" w:type="dxa"/>
            <w:shd w:val="clear" w:color="auto" w:fill="DAEEF3"/>
          </w:tcPr>
          <w:p w:rsidR="00516402" w:rsidRPr="00516402" w:rsidRDefault="00516402" w:rsidP="00516402">
            <w:pPr>
              <w:jc w:val="both"/>
              <w:rPr>
                <w:rFonts w:ascii="Calibri" w:hAnsi="Calibri" w:cs="Tahoma"/>
                <w:bCs/>
              </w:rPr>
            </w:pPr>
            <w:r w:rsidRPr="00516402">
              <w:rPr>
                <w:rFonts w:ascii="Calibri" w:hAnsi="Calibri" w:cs="Tahoma"/>
                <w:bCs/>
              </w:rPr>
              <w:t xml:space="preserve">Άρθρο 36 του ν. </w:t>
            </w:r>
            <w:hyperlink r:id="rId444" w:history="1">
              <w:r w:rsidRPr="00516402">
                <w:rPr>
                  <w:rFonts w:ascii="Calibri" w:hAnsi="Calibri" w:cs="Tahoma"/>
                  <w:bCs/>
                  <w:color w:val="0000FF"/>
                </w:rPr>
                <w:t>4531/2018</w:t>
              </w:r>
            </w:hyperlink>
            <w:r w:rsidRPr="00516402">
              <w:rPr>
                <w:rFonts w:ascii="Calibri" w:hAnsi="Calibri" w:cs="Tahoma"/>
                <w:bCs/>
              </w:rPr>
              <w:t xml:space="preserve"> (ΦΕΚ Α/62/05.04.2018)</w:t>
            </w:r>
          </w:p>
        </w:tc>
      </w:tr>
      <w:tr w:rsidR="00516402" w:rsidRPr="00516402" w:rsidTr="006D109E">
        <w:tc>
          <w:tcPr>
            <w:tcW w:w="575" w:type="dxa"/>
            <w:gridSpan w:val="2"/>
            <w:shd w:val="clear" w:color="auto" w:fill="DAEEF3"/>
          </w:tcPr>
          <w:p w:rsidR="00516402" w:rsidRPr="00516402" w:rsidRDefault="00516402" w:rsidP="00516402">
            <w:pPr>
              <w:jc w:val="center"/>
              <w:rPr>
                <w:rFonts w:ascii="Calibri" w:hAnsi="Calibri" w:cs="Tahoma"/>
                <w:b/>
                <w:sz w:val="28"/>
                <w:szCs w:val="28"/>
              </w:rPr>
            </w:pPr>
          </w:p>
        </w:tc>
        <w:tc>
          <w:tcPr>
            <w:tcW w:w="9206" w:type="dxa"/>
            <w:shd w:val="clear" w:color="auto" w:fill="DAEEF3"/>
          </w:tcPr>
          <w:p w:rsidR="00516402" w:rsidRPr="00516402" w:rsidRDefault="00516402" w:rsidP="00516402">
            <w:pPr>
              <w:jc w:val="both"/>
              <w:rPr>
                <w:rFonts w:ascii="Calibri" w:hAnsi="Calibri" w:cs="Tahoma"/>
                <w:b/>
                <w:sz w:val="28"/>
                <w:szCs w:val="28"/>
              </w:rPr>
            </w:pPr>
            <w:r w:rsidRPr="00516402">
              <w:rPr>
                <w:rFonts w:ascii="Calibri" w:hAnsi="Calibri" w:cs="Tahoma"/>
                <w:b/>
                <w:sz w:val="28"/>
                <w:szCs w:val="28"/>
                <w:u w:val="single"/>
              </w:rPr>
              <w:t>ΤΙΤΛΟΣ ΝΟΜΟΥ</w:t>
            </w:r>
            <w:r w:rsidRPr="00516402">
              <w:rPr>
                <w:rFonts w:ascii="Calibri" w:hAnsi="Calibri" w:cs="Tahoma"/>
                <w:b/>
                <w:sz w:val="28"/>
                <w:szCs w:val="28"/>
              </w:rPr>
              <w:t>:</w:t>
            </w:r>
          </w:p>
        </w:tc>
      </w:tr>
      <w:tr w:rsidR="00516402" w:rsidRPr="00516402" w:rsidTr="006D109E">
        <w:tc>
          <w:tcPr>
            <w:tcW w:w="575" w:type="dxa"/>
            <w:gridSpan w:val="2"/>
            <w:shd w:val="clear" w:color="auto" w:fill="DAEEF3"/>
          </w:tcPr>
          <w:p w:rsidR="00516402" w:rsidRPr="00516402" w:rsidRDefault="00516402" w:rsidP="00516402">
            <w:pPr>
              <w:jc w:val="center"/>
              <w:rPr>
                <w:rFonts w:ascii="Calibri" w:hAnsi="Calibri" w:cs="Tahoma"/>
                <w:b/>
                <w:sz w:val="28"/>
                <w:szCs w:val="28"/>
              </w:rPr>
            </w:pPr>
          </w:p>
        </w:tc>
        <w:tc>
          <w:tcPr>
            <w:tcW w:w="9206" w:type="dxa"/>
            <w:shd w:val="clear" w:color="auto" w:fill="DAEEF3"/>
          </w:tcPr>
          <w:p w:rsidR="00516402" w:rsidRPr="00516402" w:rsidRDefault="00516402" w:rsidP="00516402">
            <w:pPr>
              <w:jc w:val="both"/>
              <w:rPr>
                <w:rFonts w:ascii="Calibri" w:hAnsi="Calibri" w:cs="Tahoma"/>
                <w:i/>
              </w:rPr>
            </w:pPr>
            <w:r w:rsidRPr="00516402">
              <w:rPr>
                <w:rFonts w:ascii="Calibri" w:hAnsi="Calibri" w:cs="Tahoma"/>
                <w:i/>
              </w:rPr>
              <w:t>«</w:t>
            </w:r>
            <w:r w:rsidRPr="00516402">
              <w:rPr>
                <w:rFonts w:ascii="Calibri" w:hAnsi="Calibri" w:cs="Tahoma"/>
                <w:bCs/>
                <w:i/>
              </w:rPr>
              <w:t xml:space="preserve">Ι) Κύρωση της Σύμβασης του Συμβουλίου της Ευρώπης για την Πρόληψη και την Καταπολέμηση της Βίας κατά των γυναικών και της Ενδοοικογενειακής Βίας και προσαρμογή της ελληνικής νομοθεσίας, ΙΙ) Ενσωμάτωση της 2005/214/ΔΕΥ απόφασης-πλαίσιο, όπως </w:t>
            </w:r>
            <w:r w:rsidRPr="00516402">
              <w:rPr>
                <w:rFonts w:ascii="Calibri" w:hAnsi="Calibri" w:cs="Tahoma"/>
                <w:bCs/>
                <w:i/>
              </w:rPr>
              <w:lastRenderedPageBreak/>
              <w:t>τροποποιήθηκε με την απόφαση-πλαίσιο 2009/299/ΔΕΥ, σχετικά με την εφαρμογή της αρχής της αμοιβαίας αναγνώρισης επί χρηματικών ποινών και ΙΙΙ) Άλλες διατάξεις αρμοδιότητας Υπουργείου Δικαιοσύνης, Διαφάνειας και Ανθρωπίνων Δικαιωμάτων και λοιπές διατάξεις</w:t>
            </w:r>
            <w:r w:rsidRPr="00516402">
              <w:rPr>
                <w:rFonts w:ascii="Calibri" w:hAnsi="Calibri" w:cs="Tahoma"/>
                <w:i/>
              </w:rPr>
              <w:t>»</w:t>
            </w:r>
          </w:p>
        </w:tc>
      </w:tr>
      <w:tr w:rsidR="00516402" w:rsidRPr="00516402" w:rsidTr="006D109E">
        <w:tc>
          <w:tcPr>
            <w:tcW w:w="575" w:type="dxa"/>
            <w:gridSpan w:val="2"/>
            <w:shd w:val="clear" w:color="auto" w:fill="DAEEF3"/>
          </w:tcPr>
          <w:p w:rsidR="00516402" w:rsidRPr="00516402" w:rsidRDefault="00516402" w:rsidP="00516402">
            <w:pPr>
              <w:jc w:val="center"/>
              <w:rPr>
                <w:rFonts w:ascii="Calibri" w:hAnsi="Calibri" w:cs="Tahoma"/>
                <w:b/>
                <w:sz w:val="28"/>
                <w:szCs w:val="28"/>
              </w:rPr>
            </w:pPr>
          </w:p>
        </w:tc>
        <w:tc>
          <w:tcPr>
            <w:tcW w:w="9206" w:type="dxa"/>
            <w:shd w:val="clear" w:color="auto" w:fill="DAEEF3"/>
          </w:tcPr>
          <w:p w:rsidR="00516402" w:rsidRPr="00516402" w:rsidRDefault="00516402" w:rsidP="00516402">
            <w:pPr>
              <w:jc w:val="both"/>
              <w:rPr>
                <w:rFonts w:ascii="Calibri" w:hAnsi="Calibri" w:cs="Tahoma"/>
                <w:b/>
                <w:sz w:val="28"/>
                <w:szCs w:val="28"/>
              </w:rPr>
            </w:pPr>
            <w:r w:rsidRPr="00516402">
              <w:rPr>
                <w:rFonts w:ascii="Calibri" w:hAnsi="Calibri" w:cs="Tahoma"/>
                <w:b/>
                <w:sz w:val="28"/>
                <w:szCs w:val="28"/>
                <w:u w:val="single"/>
              </w:rPr>
              <w:t>ΑΡΙΘΜΟΣ ΤΡΟΠΟΛΟΓΙΑΣ</w:t>
            </w:r>
            <w:r w:rsidRPr="00516402">
              <w:rPr>
                <w:rFonts w:ascii="Calibri" w:hAnsi="Calibri" w:cs="Tahoma"/>
                <w:b/>
                <w:sz w:val="28"/>
                <w:szCs w:val="28"/>
              </w:rPr>
              <w:t>:</w:t>
            </w:r>
          </w:p>
        </w:tc>
      </w:tr>
      <w:tr w:rsidR="00516402" w:rsidRPr="00516402" w:rsidTr="006D109E">
        <w:tc>
          <w:tcPr>
            <w:tcW w:w="575" w:type="dxa"/>
            <w:gridSpan w:val="2"/>
            <w:shd w:val="clear" w:color="auto" w:fill="DAEEF3"/>
          </w:tcPr>
          <w:p w:rsidR="00516402" w:rsidRPr="00516402" w:rsidRDefault="00516402" w:rsidP="00516402">
            <w:pPr>
              <w:jc w:val="center"/>
              <w:rPr>
                <w:rFonts w:ascii="Calibri" w:hAnsi="Calibri" w:cs="Tahoma"/>
                <w:b/>
                <w:sz w:val="28"/>
                <w:szCs w:val="28"/>
              </w:rPr>
            </w:pPr>
          </w:p>
        </w:tc>
        <w:tc>
          <w:tcPr>
            <w:tcW w:w="9206" w:type="dxa"/>
            <w:shd w:val="clear" w:color="auto" w:fill="DAEEF3"/>
          </w:tcPr>
          <w:p w:rsidR="00516402" w:rsidRPr="00516402" w:rsidRDefault="00516402" w:rsidP="00516402">
            <w:pPr>
              <w:jc w:val="both"/>
              <w:rPr>
                <w:rFonts w:ascii="Calibri" w:hAnsi="Calibri" w:cs="Tahoma"/>
                <w:bCs/>
              </w:rPr>
            </w:pPr>
            <w:r w:rsidRPr="00516402">
              <w:rPr>
                <w:rFonts w:ascii="Calibri" w:hAnsi="Calibri" w:cs="Tahoma"/>
                <w:bCs/>
              </w:rPr>
              <w:t>1518/143 16.3.2018</w:t>
            </w:r>
          </w:p>
        </w:tc>
      </w:tr>
      <w:tr w:rsidR="00516402" w:rsidRPr="00516402" w:rsidTr="006D109E">
        <w:tc>
          <w:tcPr>
            <w:tcW w:w="575" w:type="dxa"/>
            <w:gridSpan w:val="2"/>
            <w:shd w:val="clear" w:color="auto" w:fill="DAEEF3"/>
          </w:tcPr>
          <w:p w:rsidR="00516402" w:rsidRPr="00516402" w:rsidRDefault="00516402" w:rsidP="00516402">
            <w:pPr>
              <w:jc w:val="center"/>
              <w:rPr>
                <w:rFonts w:ascii="Calibri" w:hAnsi="Calibri" w:cs="Tahoma"/>
                <w:b/>
                <w:sz w:val="28"/>
                <w:szCs w:val="28"/>
              </w:rPr>
            </w:pPr>
          </w:p>
        </w:tc>
        <w:tc>
          <w:tcPr>
            <w:tcW w:w="9206" w:type="dxa"/>
            <w:shd w:val="clear" w:color="auto" w:fill="DAEEF3"/>
          </w:tcPr>
          <w:p w:rsidR="00516402" w:rsidRPr="00516402" w:rsidRDefault="00516402" w:rsidP="00516402">
            <w:pPr>
              <w:jc w:val="both"/>
              <w:rPr>
                <w:rFonts w:ascii="Calibri" w:hAnsi="Calibri" w:cs="Tahoma"/>
                <w:b/>
                <w:sz w:val="28"/>
                <w:szCs w:val="28"/>
              </w:rPr>
            </w:pPr>
            <w:r w:rsidRPr="00516402">
              <w:rPr>
                <w:rFonts w:ascii="Calibri" w:hAnsi="Calibri" w:cs="Tahoma"/>
                <w:b/>
                <w:sz w:val="28"/>
                <w:szCs w:val="28"/>
                <w:u w:val="single"/>
              </w:rPr>
              <w:t>ΠΕΡΙΓΡΑΦΗ</w:t>
            </w:r>
            <w:r w:rsidRPr="00516402">
              <w:rPr>
                <w:rFonts w:ascii="Calibri" w:hAnsi="Calibri" w:cs="Tahoma"/>
                <w:b/>
                <w:sz w:val="28"/>
                <w:szCs w:val="28"/>
              </w:rPr>
              <w:t>:</w:t>
            </w:r>
          </w:p>
          <w:p w:rsidR="00516402" w:rsidRPr="00516402" w:rsidRDefault="00516402" w:rsidP="00516402">
            <w:pPr>
              <w:jc w:val="both"/>
              <w:rPr>
                <w:rFonts w:ascii="Calibri" w:hAnsi="Calibri" w:cs="Tahoma"/>
              </w:rPr>
            </w:pPr>
            <w:r w:rsidRPr="00516402">
              <w:rPr>
                <w:rFonts w:ascii="Calibri" w:hAnsi="Calibri" w:cs="Tahoma"/>
              </w:rPr>
              <w:t>Ρύθμιση θεμάτων αρμοδιότητας του Υπουργείου Διοικητικής Ανασυγκρότησης.</w:t>
            </w:r>
          </w:p>
          <w:p w:rsidR="00516402" w:rsidRPr="00516402" w:rsidRDefault="00516402" w:rsidP="00516402">
            <w:pPr>
              <w:jc w:val="both"/>
              <w:rPr>
                <w:rFonts w:ascii="Calibri" w:hAnsi="Calibri" w:cs="Tahoma"/>
              </w:rPr>
            </w:pPr>
            <w:r w:rsidRPr="00516402">
              <w:rPr>
                <w:rFonts w:ascii="Calibri" w:hAnsi="Calibri" w:cs="Tahoma"/>
              </w:rPr>
              <w:t xml:space="preserve">(Τροπολογία για τη διευθέτηση της αναγνώρισης των απαιτήσεων των </w:t>
            </w:r>
            <w:proofErr w:type="spellStart"/>
            <w:r w:rsidRPr="00516402">
              <w:rPr>
                <w:rFonts w:ascii="Calibri" w:hAnsi="Calibri" w:cs="Tahoma"/>
              </w:rPr>
              <w:t>παρόχων</w:t>
            </w:r>
            <w:proofErr w:type="spellEnd"/>
            <w:r w:rsidRPr="00516402">
              <w:rPr>
                <w:rFonts w:ascii="Calibri" w:hAnsi="Calibri" w:cs="Tahoma"/>
              </w:rPr>
              <w:t xml:space="preserve"> έναντι των υπηρεσιών του έργου «ΣΥΖΕΥΞΙΣ </w:t>
            </w:r>
            <w:r w:rsidRPr="00516402">
              <w:rPr>
                <w:rFonts w:ascii="Calibri" w:hAnsi="Calibri" w:cs="Tahoma"/>
                <w:lang w:val="en-US"/>
              </w:rPr>
              <w:t>I</w:t>
            </w:r>
            <w:r w:rsidRPr="00516402">
              <w:rPr>
                <w:rFonts w:ascii="Calibri" w:hAnsi="Calibri" w:cs="Tahoma"/>
              </w:rPr>
              <w:t xml:space="preserve">»)  </w:t>
            </w:r>
          </w:p>
        </w:tc>
      </w:tr>
      <w:tr w:rsidR="00516402" w:rsidRPr="00516402" w:rsidTr="006D109E">
        <w:tc>
          <w:tcPr>
            <w:tcW w:w="575" w:type="dxa"/>
            <w:gridSpan w:val="2"/>
            <w:shd w:val="clear" w:color="auto" w:fill="auto"/>
          </w:tcPr>
          <w:p w:rsidR="00516402" w:rsidRPr="00516402" w:rsidRDefault="00516402" w:rsidP="00516402">
            <w:pPr>
              <w:jc w:val="center"/>
              <w:rPr>
                <w:rFonts w:ascii="Calibri" w:hAnsi="Calibri" w:cs="Tahoma"/>
                <w:b/>
                <w:sz w:val="28"/>
                <w:szCs w:val="28"/>
              </w:rPr>
            </w:pPr>
            <w:r w:rsidRPr="00516402">
              <w:rPr>
                <w:rFonts w:ascii="Calibri" w:hAnsi="Calibri" w:cs="Tahoma"/>
                <w:b/>
                <w:sz w:val="28"/>
                <w:szCs w:val="28"/>
              </w:rPr>
              <w:t>2</w:t>
            </w:r>
            <w:r w:rsidRPr="00516402">
              <w:rPr>
                <w:rFonts w:ascii="Calibri" w:hAnsi="Calibri" w:cs="Tahoma"/>
                <w:b/>
                <w:sz w:val="28"/>
                <w:szCs w:val="28"/>
                <w:lang w:val="en-US"/>
              </w:rPr>
              <w:t>5</w:t>
            </w:r>
            <w:r w:rsidRPr="00516402">
              <w:rPr>
                <w:rFonts w:ascii="Calibri" w:hAnsi="Calibri" w:cs="Tahoma"/>
                <w:b/>
                <w:sz w:val="28"/>
                <w:szCs w:val="28"/>
              </w:rPr>
              <w:t>.</w:t>
            </w:r>
          </w:p>
        </w:tc>
        <w:tc>
          <w:tcPr>
            <w:tcW w:w="9206" w:type="dxa"/>
            <w:shd w:val="clear" w:color="auto" w:fill="auto"/>
          </w:tcPr>
          <w:p w:rsidR="00516402" w:rsidRPr="00516402" w:rsidRDefault="00516402" w:rsidP="00516402">
            <w:pPr>
              <w:jc w:val="both"/>
              <w:rPr>
                <w:rFonts w:ascii="Calibri" w:hAnsi="Calibri" w:cs="Tahoma"/>
                <w:b/>
                <w:sz w:val="28"/>
                <w:szCs w:val="28"/>
              </w:rPr>
            </w:pPr>
            <w:r w:rsidRPr="00516402">
              <w:rPr>
                <w:rFonts w:ascii="Calibri" w:hAnsi="Calibri" w:cs="Tahoma"/>
                <w:b/>
                <w:sz w:val="28"/>
                <w:szCs w:val="28"/>
                <w:u w:val="single"/>
              </w:rPr>
              <w:t>ΔΙΑΤΑΞΗ ΝΟΜΟΥ</w:t>
            </w:r>
            <w:r w:rsidRPr="00516402">
              <w:rPr>
                <w:rFonts w:ascii="Calibri" w:hAnsi="Calibri" w:cs="Tahoma"/>
                <w:b/>
                <w:sz w:val="28"/>
                <w:szCs w:val="28"/>
              </w:rPr>
              <w:t>:</w:t>
            </w:r>
          </w:p>
        </w:tc>
      </w:tr>
      <w:tr w:rsidR="00516402" w:rsidRPr="00516402" w:rsidTr="006D109E">
        <w:tc>
          <w:tcPr>
            <w:tcW w:w="575" w:type="dxa"/>
            <w:gridSpan w:val="2"/>
            <w:shd w:val="clear" w:color="auto" w:fill="auto"/>
          </w:tcPr>
          <w:p w:rsidR="00516402" w:rsidRPr="00516402" w:rsidRDefault="00516402" w:rsidP="00516402">
            <w:pPr>
              <w:jc w:val="center"/>
              <w:rPr>
                <w:rFonts w:ascii="Calibri" w:hAnsi="Calibri" w:cs="Tahoma"/>
                <w:b/>
                <w:sz w:val="28"/>
                <w:szCs w:val="28"/>
              </w:rPr>
            </w:pPr>
          </w:p>
        </w:tc>
        <w:tc>
          <w:tcPr>
            <w:tcW w:w="9206" w:type="dxa"/>
            <w:shd w:val="clear" w:color="auto" w:fill="auto"/>
          </w:tcPr>
          <w:p w:rsidR="00516402" w:rsidRPr="00516402" w:rsidRDefault="00516402" w:rsidP="00516402">
            <w:pPr>
              <w:jc w:val="both"/>
              <w:rPr>
                <w:rFonts w:ascii="Calibri" w:hAnsi="Calibri" w:cs="Tahoma"/>
                <w:bCs/>
              </w:rPr>
            </w:pPr>
            <w:r w:rsidRPr="00516402">
              <w:rPr>
                <w:rFonts w:ascii="Calibri" w:hAnsi="Calibri" w:cs="Tahoma"/>
                <w:bCs/>
              </w:rPr>
              <w:t xml:space="preserve">Άρθρα 33, 34, 35 και 46 του ν. </w:t>
            </w:r>
            <w:hyperlink r:id="rId445" w:history="1">
              <w:r w:rsidRPr="00516402">
                <w:rPr>
                  <w:rFonts w:ascii="Calibri" w:hAnsi="Calibri" w:cs="Tahoma"/>
                  <w:bCs/>
                  <w:color w:val="0000FF"/>
                </w:rPr>
                <w:t>4531/2018</w:t>
              </w:r>
            </w:hyperlink>
            <w:r w:rsidRPr="00516402">
              <w:rPr>
                <w:rFonts w:ascii="Calibri" w:hAnsi="Calibri" w:cs="Tahoma"/>
                <w:bCs/>
              </w:rPr>
              <w:t xml:space="preserve"> (ΦΕΚ Α/62/05.04.2018)</w:t>
            </w:r>
          </w:p>
        </w:tc>
      </w:tr>
      <w:tr w:rsidR="00516402" w:rsidRPr="00516402" w:rsidTr="006D109E">
        <w:tc>
          <w:tcPr>
            <w:tcW w:w="575" w:type="dxa"/>
            <w:gridSpan w:val="2"/>
            <w:shd w:val="clear" w:color="auto" w:fill="auto"/>
          </w:tcPr>
          <w:p w:rsidR="00516402" w:rsidRPr="00516402" w:rsidRDefault="00516402" w:rsidP="00516402">
            <w:pPr>
              <w:jc w:val="center"/>
              <w:rPr>
                <w:rFonts w:ascii="Calibri" w:hAnsi="Calibri" w:cs="Tahoma"/>
                <w:b/>
                <w:sz w:val="28"/>
                <w:szCs w:val="28"/>
              </w:rPr>
            </w:pPr>
          </w:p>
        </w:tc>
        <w:tc>
          <w:tcPr>
            <w:tcW w:w="9206" w:type="dxa"/>
            <w:shd w:val="clear" w:color="auto" w:fill="auto"/>
          </w:tcPr>
          <w:p w:rsidR="00516402" w:rsidRPr="00516402" w:rsidRDefault="00516402" w:rsidP="00516402">
            <w:pPr>
              <w:jc w:val="both"/>
              <w:rPr>
                <w:rFonts w:ascii="Calibri" w:hAnsi="Calibri" w:cs="Tahoma"/>
                <w:b/>
                <w:sz w:val="28"/>
                <w:szCs w:val="28"/>
              </w:rPr>
            </w:pPr>
            <w:r w:rsidRPr="00516402">
              <w:rPr>
                <w:rFonts w:ascii="Calibri" w:hAnsi="Calibri" w:cs="Tahoma"/>
                <w:b/>
                <w:sz w:val="28"/>
                <w:szCs w:val="28"/>
                <w:u w:val="single"/>
              </w:rPr>
              <w:t>ΤΙΤΛΟΣ ΝΟΜΟΥ</w:t>
            </w:r>
            <w:r w:rsidRPr="00516402">
              <w:rPr>
                <w:rFonts w:ascii="Calibri" w:hAnsi="Calibri" w:cs="Tahoma"/>
                <w:b/>
                <w:sz w:val="28"/>
                <w:szCs w:val="28"/>
              </w:rPr>
              <w:t>:</w:t>
            </w:r>
          </w:p>
        </w:tc>
      </w:tr>
      <w:tr w:rsidR="00516402" w:rsidRPr="00516402" w:rsidTr="006D109E">
        <w:tc>
          <w:tcPr>
            <w:tcW w:w="575" w:type="dxa"/>
            <w:gridSpan w:val="2"/>
            <w:shd w:val="clear" w:color="auto" w:fill="auto"/>
          </w:tcPr>
          <w:p w:rsidR="00516402" w:rsidRPr="00516402" w:rsidRDefault="00516402" w:rsidP="00516402">
            <w:pPr>
              <w:jc w:val="center"/>
              <w:rPr>
                <w:rFonts w:ascii="Calibri" w:hAnsi="Calibri" w:cs="Tahoma"/>
                <w:b/>
                <w:sz w:val="28"/>
                <w:szCs w:val="28"/>
              </w:rPr>
            </w:pPr>
          </w:p>
        </w:tc>
        <w:tc>
          <w:tcPr>
            <w:tcW w:w="9206" w:type="dxa"/>
            <w:shd w:val="clear" w:color="auto" w:fill="auto"/>
          </w:tcPr>
          <w:p w:rsidR="00516402" w:rsidRPr="00516402" w:rsidRDefault="00516402" w:rsidP="00516402">
            <w:pPr>
              <w:jc w:val="both"/>
              <w:rPr>
                <w:rFonts w:ascii="Calibri" w:hAnsi="Calibri" w:cs="Tahoma"/>
                <w:i/>
              </w:rPr>
            </w:pPr>
            <w:r w:rsidRPr="00516402">
              <w:rPr>
                <w:rFonts w:ascii="Calibri" w:hAnsi="Calibri" w:cs="Tahoma"/>
                <w:i/>
              </w:rPr>
              <w:t>«Ι) Κύρωση της Σύμβασης του Συμβουλίου της Ευρώπης για την Πρόληψη και την Καταπολέμηση της Βίας κατά των γυναικών και της Ενδοοικογενειακής Βίας και προσαρμογή της ελληνικής νομοθεσίας, ΙΙ) Ενσωμάτωση της 2005/214/ΔΕΥ απόφασης-πλαίσιο, όπως τροποποιήθηκε με την απόφαση-πλαίσιο 2009/299/ΔΕΥ, σχετικά με την εφαρμογή της αρχής της αμοιβαίας αναγνώρισης επί χρηματικών ποινών και ΙΙΙ) Άλλες διατάξεις αρμοδιότητας Υπουργείου Δικαιοσύνης, Διαφάνειας και Ανθρωπίνων Δικαιωμάτων και λοιπές διατάξεις»</w:t>
            </w:r>
          </w:p>
        </w:tc>
      </w:tr>
      <w:tr w:rsidR="00516402" w:rsidRPr="00516402" w:rsidTr="006D109E">
        <w:tc>
          <w:tcPr>
            <w:tcW w:w="575" w:type="dxa"/>
            <w:gridSpan w:val="2"/>
            <w:shd w:val="clear" w:color="auto" w:fill="auto"/>
          </w:tcPr>
          <w:p w:rsidR="00516402" w:rsidRPr="00516402" w:rsidRDefault="00516402" w:rsidP="00516402">
            <w:pPr>
              <w:jc w:val="center"/>
              <w:rPr>
                <w:rFonts w:ascii="Calibri" w:hAnsi="Calibri" w:cs="Tahoma"/>
                <w:b/>
                <w:sz w:val="28"/>
                <w:szCs w:val="28"/>
              </w:rPr>
            </w:pPr>
          </w:p>
        </w:tc>
        <w:tc>
          <w:tcPr>
            <w:tcW w:w="9206" w:type="dxa"/>
            <w:shd w:val="clear" w:color="auto" w:fill="auto"/>
          </w:tcPr>
          <w:p w:rsidR="00516402" w:rsidRPr="00516402" w:rsidRDefault="00516402" w:rsidP="00516402">
            <w:pPr>
              <w:jc w:val="both"/>
              <w:rPr>
                <w:rFonts w:ascii="Calibri" w:hAnsi="Calibri" w:cs="Tahoma"/>
                <w:b/>
                <w:sz w:val="28"/>
                <w:szCs w:val="28"/>
              </w:rPr>
            </w:pPr>
            <w:r w:rsidRPr="00516402">
              <w:rPr>
                <w:rFonts w:ascii="Calibri" w:hAnsi="Calibri" w:cs="Tahoma"/>
                <w:b/>
                <w:sz w:val="28"/>
                <w:szCs w:val="28"/>
                <w:u w:val="single"/>
              </w:rPr>
              <w:t>ΑΡΙΘΜΟΣ ΤΡΟΠΟΛΟΓΙΑΣ</w:t>
            </w:r>
            <w:r w:rsidRPr="00516402">
              <w:rPr>
                <w:rFonts w:ascii="Calibri" w:hAnsi="Calibri" w:cs="Tahoma"/>
                <w:b/>
                <w:sz w:val="28"/>
                <w:szCs w:val="28"/>
              </w:rPr>
              <w:t>:</w:t>
            </w:r>
          </w:p>
        </w:tc>
      </w:tr>
      <w:tr w:rsidR="00516402" w:rsidRPr="00516402" w:rsidTr="006D109E">
        <w:tc>
          <w:tcPr>
            <w:tcW w:w="575" w:type="dxa"/>
            <w:gridSpan w:val="2"/>
            <w:shd w:val="clear" w:color="auto" w:fill="auto"/>
          </w:tcPr>
          <w:p w:rsidR="00516402" w:rsidRPr="00516402" w:rsidRDefault="00516402" w:rsidP="00516402">
            <w:pPr>
              <w:jc w:val="center"/>
              <w:rPr>
                <w:rFonts w:ascii="Calibri" w:hAnsi="Calibri" w:cs="Tahoma"/>
                <w:b/>
                <w:sz w:val="28"/>
                <w:szCs w:val="28"/>
              </w:rPr>
            </w:pPr>
          </w:p>
        </w:tc>
        <w:tc>
          <w:tcPr>
            <w:tcW w:w="9206" w:type="dxa"/>
            <w:shd w:val="clear" w:color="auto" w:fill="auto"/>
          </w:tcPr>
          <w:p w:rsidR="00516402" w:rsidRPr="00516402" w:rsidRDefault="00516402" w:rsidP="00516402">
            <w:pPr>
              <w:jc w:val="both"/>
              <w:rPr>
                <w:rFonts w:ascii="Calibri" w:hAnsi="Calibri" w:cs="Tahoma"/>
                <w:bCs/>
              </w:rPr>
            </w:pPr>
            <w:r w:rsidRPr="00516402">
              <w:rPr>
                <w:rFonts w:ascii="Calibri" w:hAnsi="Calibri" w:cs="Tahoma"/>
                <w:bCs/>
              </w:rPr>
              <w:t>1530/147 20.3.2018</w:t>
            </w:r>
          </w:p>
        </w:tc>
      </w:tr>
      <w:tr w:rsidR="00516402" w:rsidRPr="00516402" w:rsidTr="006D109E">
        <w:tc>
          <w:tcPr>
            <w:tcW w:w="575" w:type="dxa"/>
            <w:gridSpan w:val="2"/>
            <w:shd w:val="clear" w:color="auto" w:fill="auto"/>
          </w:tcPr>
          <w:p w:rsidR="00516402" w:rsidRPr="00516402" w:rsidRDefault="00516402" w:rsidP="00516402">
            <w:pPr>
              <w:jc w:val="center"/>
              <w:rPr>
                <w:rFonts w:ascii="Calibri" w:hAnsi="Calibri" w:cs="Tahoma"/>
                <w:b/>
                <w:sz w:val="28"/>
                <w:szCs w:val="28"/>
              </w:rPr>
            </w:pPr>
          </w:p>
        </w:tc>
        <w:tc>
          <w:tcPr>
            <w:tcW w:w="9206" w:type="dxa"/>
            <w:shd w:val="clear" w:color="auto" w:fill="auto"/>
          </w:tcPr>
          <w:p w:rsidR="00516402" w:rsidRPr="00516402" w:rsidRDefault="00516402" w:rsidP="00516402">
            <w:pPr>
              <w:jc w:val="both"/>
              <w:rPr>
                <w:rFonts w:ascii="Calibri" w:hAnsi="Calibri" w:cs="Tahoma"/>
                <w:b/>
                <w:sz w:val="28"/>
                <w:szCs w:val="28"/>
              </w:rPr>
            </w:pPr>
            <w:r w:rsidRPr="00516402">
              <w:rPr>
                <w:rFonts w:ascii="Calibri" w:hAnsi="Calibri" w:cs="Tahoma"/>
                <w:b/>
                <w:sz w:val="28"/>
                <w:szCs w:val="28"/>
                <w:u w:val="single"/>
              </w:rPr>
              <w:t>ΠΕΡΙΓΡΑΦΗ</w:t>
            </w:r>
            <w:r w:rsidRPr="00516402">
              <w:rPr>
                <w:rFonts w:ascii="Calibri" w:hAnsi="Calibri" w:cs="Tahoma"/>
                <w:b/>
                <w:sz w:val="28"/>
                <w:szCs w:val="28"/>
              </w:rPr>
              <w:t>:</w:t>
            </w:r>
          </w:p>
          <w:p w:rsidR="00516402" w:rsidRPr="00516402" w:rsidRDefault="00516402" w:rsidP="00516402">
            <w:pPr>
              <w:jc w:val="both"/>
              <w:rPr>
                <w:rFonts w:ascii="Calibri" w:hAnsi="Calibri" w:cs="Tahoma"/>
              </w:rPr>
            </w:pPr>
            <w:r w:rsidRPr="00516402">
              <w:rPr>
                <w:rFonts w:ascii="Calibri" w:hAnsi="Calibri" w:cs="Tahoma"/>
              </w:rPr>
              <w:t>Τροποποίηση - συμπλήρωση διατάξεων του ν. 4440/2016 (Ενιαίο Σύστημα Κινητικότητας - Ε.Σ.Κ.), όσον αφορά στις σχετικές διαδικασίες κινητικότητας των υπαλλήλων του δημοσίου τομέα.</w:t>
            </w:r>
          </w:p>
        </w:tc>
      </w:tr>
      <w:tr w:rsidR="00516402" w:rsidRPr="00516402" w:rsidTr="006D109E">
        <w:tc>
          <w:tcPr>
            <w:tcW w:w="575" w:type="dxa"/>
            <w:gridSpan w:val="2"/>
            <w:shd w:val="clear" w:color="auto" w:fill="DAEEF3"/>
          </w:tcPr>
          <w:p w:rsidR="00516402" w:rsidRPr="00516402" w:rsidRDefault="00516402" w:rsidP="00516402">
            <w:pPr>
              <w:jc w:val="center"/>
              <w:rPr>
                <w:rFonts w:ascii="Calibri" w:hAnsi="Calibri" w:cs="Tahoma"/>
                <w:b/>
                <w:sz w:val="28"/>
                <w:szCs w:val="28"/>
              </w:rPr>
            </w:pPr>
            <w:r w:rsidRPr="00516402">
              <w:rPr>
                <w:rFonts w:ascii="Calibri" w:hAnsi="Calibri" w:cs="Tahoma"/>
                <w:b/>
                <w:sz w:val="28"/>
                <w:szCs w:val="28"/>
              </w:rPr>
              <w:t>2</w:t>
            </w:r>
            <w:r w:rsidRPr="00516402">
              <w:rPr>
                <w:rFonts w:ascii="Calibri" w:hAnsi="Calibri" w:cs="Tahoma"/>
                <w:b/>
                <w:sz w:val="28"/>
                <w:szCs w:val="28"/>
                <w:lang w:val="en-US"/>
              </w:rPr>
              <w:t>6</w:t>
            </w:r>
            <w:r w:rsidRPr="00516402">
              <w:rPr>
                <w:rFonts w:ascii="Calibri" w:hAnsi="Calibri" w:cs="Tahoma"/>
                <w:b/>
                <w:sz w:val="28"/>
                <w:szCs w:val="28"/>
              </w:rPr>
              <w:t>.</w:t>
            </w:r>
          </w:p>
        </w:tc>
        <w:tc>
          <w:tcPr>
            <w:tcW w:w="9206" w:type="dxa"/>
            <w:shd w:val="clear" w:color="auto" w:fill="DAEEF3"/>
          </w:tcPr>
          <w:p w:rsidR="00516402" w:rsidRPr="00516402" w:rsidRDefault="00516402" w:rsidP="00516402">
            <w:pPr>
              <w:jc w:val="both"/>
              <w:rPr>
                <w:rFonts w:ascii="Calibri" w:hAnsi="Calibri" w:cs="Tahoma"/>
                <w:b/>
                <w:sz w:val="28"/>
                <w:szCs w:val="28"/>
              </w:rPr>
            </w:pPr>
            <w:r w:rsidRPr="00516402">
              <w:rPr>
                <w:rFonts w:ascii="Calibri" w:hAnsi="Calibri" w:cs="Tahoma"/>
                <w:b/>
                <w:sz w:val="28"/>
                <w:szCs w:val="28"/>
                <w:u w:val="single"/>
              </w:rPr>
              <w:t>ΔΙΑΤΑΞΗ ΝΟΜΟΥ</w:t>
            </w:r>
            <w:r w:rsidRPr="00516402">
              <w:rPr>
                <w:rFonts w:ascii="Calibri" w:hAnsi="Calibri" w:cs="Tahoma"/>
                <w:b/>
                <w:sz w:val="28"/>
                <w:szCs w:val="28"/>
              </w:rPr>
              <w:t>:</w:t>
            </w:r>
          </w:p>
        </w:tc>
      </w:tr>
      <w:tr w:rsidR="00516402" w:rsidRPr="00516402" w:rsidTr="006D109E">
        <w:tc>
          <w:tcPr>
            <w:tcW w:w="575" w:type="dxa"/>
            <w:gridSpan w:val="2"/>
            <w:shd w:val="clear" w:color="auto" w:fill="DAEEF3"/>
          </w:tcPr>
          <w:p w:rsidR="00516402" w:rsidRPr="00516402" w:rsidRDefault="00516402" w:rsidP="00516402">
            <w:pPr>
              <w:jc w:val="center"/>
              <w:rPr>
                <w:rFonts w:ascii="Calibri" w:hAnsi="Calibri" w:cs="Tahoma"/>
                <w:b/>
                <w:sz w:val="28"/>
                <w:szCs w:val="28"/>
              </w:rPr>
            </w:pPr>
          </w:p>
        </w:tc>
        <w:tc>
          <w:tcPr>
            <w:tcW w:w="9206" w:type="dxa"/>
            <w:shd w:val="clear" w:color="auto" w:fill="DAEEF3"/>
          </w:tcPr>
          <w:p w:rsidR="00516402" w:rsidRPr="00516402" w:rsidRDefault="00516402" w:rsidP="00516402">
            <w:pPr>
              <w:jc w:val="both"/>
              <w:rPr>
                <w:rFonts w:ascii="Calibri" w:hAnsi="Calibri" w:cs="Tahoma"/>
                <w:bCs/>
              </w:rPr>
            </w:pPr>
            <w:r w:rsidRPr="00516402">
              <w:rPr>
                <w:rFonts w:ascii="Calibri" w:hAnsi="Calibri" w:cs="Tahoma"/>
                <w:bCs/>
              </w:rPr>
              <w:t xml:space="preserve">Άρθρο 9 </w:t>
            </w:r>
            <w:r w:rsidRPr="00516402">
              <w:rPr>
                <w:rFonts w:ascii="Calibri" w:hAnsi="Calibri" w:cs="Tahoma"/>
                <w:bCs/>
                <w:i/>
              </w:rPr>
              <w:t>«Ηλεκτρονική Αξιολόγηση»</w:t>
            </w:r>
            <w:r w:rsidRPr="00516402">
              <w:rPr>
                <w:rFonts w:ascii="Calibri" w:hAnsi="Calibri" w:cs="Tahoma"/>
                <w:bCs/>
              </w:rPr>
              <w:t xml:space="preserve"> του ν. </w:t>
            </w:r>
            <w:hyperlink r:id="rId446" w:history="1">
              <w:r w:rsidRPr="00516402">
                <w:rPr>
                  <w:rFonts w:ascii="Calibri" w:hAnsi="Calibri" w:cs="Tahoma"/>
                  <w:bCs/>
                  <w:color w:val="0000FF"/>
                </w:rPr>
                <w:t>4533/2018</w:t>
              </w:r>
            </w:hyperlink>
            <w:r w:rsidRPr="00516402">
              <w:rPr>
                <w:rFonts w:ascii="Calibri" w:hAnsi="Calibri" w:cs="Tahoma"/>
                <w:bCs/>
              </w:rPr>
              <w:t xml:space="preserve"> (ΦΕΚ Α/75/27.04.2018)</w:t>
            </w:r>
          </w:p>
        </w:tc>
      </w:tr>
      <w:tr w:rsidR="00516402" w:rsidRPr="00516402" w:rsidTr="006D109E">
        <w:tc>
          <w:tcPr>
            <w:tcW w:w="575" w:type="dxa"/>
            <w:gridSpan w:val="2"/>
            <w:shd w:val="clear" w:color="auto" w:fill="DAEEF3"/>
          </w:tcPr>
          <w:p w:rsidR="00516402" w:rsidRPr="00516402" w:rsidRDefault="00516402" w:rsidP="00516402">
            <w:pPr>
              <w:jc w:val="center"/>
              <w:rPr>
                <w:rFonts w:ascii="Calibri" w:hAnsi="Calibri" w:cs="Tahoma"/>
                <w:b/>
                <w:sz w:val="28"/>
                <w:szCs w:val="28"/>
              </w:rPr>
            </w:pPr>
          </w:p>
        </w:tc>
        <w:tc>
          <w:tcPr>
            <w:tcW w:w="9206" w:type="dxa"/>
            <w:shd w:val="clear" w:color="auto" w:fill="DAEEF3"/>
          </w:tcPr>
          <w:p w:rsidR="00516402" w:rsidRPr="00516402" w:rsidRDefault="00516402" w:rsidP="00516402">
            <w:pPr>
              <w:jc w:val="both"/>
              <w:rPr>
                <w:rFonts w:ascii="Calibri" w:hAnsi="Calibri" w:cs="Tahoma"/>
                <w:b/>
                <w:sz w:val="28"/>
                <w:szCs w:val="28"/>
              </w:rPr>
            </w:pPr>
            <w:r w:rsidRPr="00516402">
              <w:rPr>
                <w:rFonts w:ascii="Calibri" w:hAnsi="Calibri" w:cs="Tahoma"/>
                <w:b/>
                <w:sz w:val="28"/>
                <w:szCs w:val="28"/>
                <w:u w:val="single"/>
              </w:rPr>
              <w:t>ΤΙΤΛΟΣ ΝΟΜΟΥ</w:t>
            </w:r>
            <w:r w:rsidRPr="00516402">
              <w:rPr>
                <w:rFonts w:ascii="Calibri" w:hAnsi="Calibri" w:cs="Tahoma"/>
                <w:b/>
                <w:sz w:val="28"/>
                <w:szCs w:val="28"/>
              </w:rPr>
              <w:t>:</w:t>
            </w:r>
          </w:p>
        </w:tc>
      </w:tr>
      <w:tr w:rsidR="00516402" w:rsidRPr="00516402" w:rsidTr="006D109E">
        <w:tc>
          <w:tcPr>
            <w:tcW w:w="575" w:type="dxa"/>
            <w:gridSpan w:val="2"/>
            <w:shd w:val="clear" w:color="auto" w:fill="DAEEF3"/>
          </w:tcPr>
          <w:p w:rsidR="00516402" w:rsidRPr="00516402" w:rsidRDefault="00516402" w:rsidP="00516402">
            <w:pPr>
              <w:jc w:val="center"/>
              <w:rPr>
                <w:rFonts w:ascii="Calibri" w:hAnsi="Calibri" w:cs="Tahoma"/>
                <w:b/>
                <w:sz w:val="28"/>
                <w:szCs w:val="28"/>
              </w:rPr>
            </w:pPr>
          </w:p>
        </w:tc>
        <w:tc>
          <w:tcPr>
            <w:tcW w:w="9206" w:type="dxa"/>
            <w:shd w:val="clear" w:color="auto" w:fill="DAEEF3"/>
          </w:tcPr>
          <w:p w:rsidR="00516402" w:rsidRPr="00516402" w:rsidRDefault="00516402" w:rsidP="00516402">
            <w:pPr>
              <w:jc w:val="both"/>
              <w:rPr>
                <w:rFonts w:ascii="Calibri" w:hAnsi="Calibri" w:cs="Tahoma"/>
                <w:i/>
              </w:rPr>
            </w:pPr>
            <w:r w:rsidRPr="00516402">
              <w:rPr>
                <w:rFonts w:ascii="Calibri" w:hAnsi="Calibri" w:cs="Tahoma"/>
                <w:i/>
              </w:rPr>
              <w:t xml:space="preserve">«Διαρθρωτικά μέτρα για την πρόσβαση στο λιγνίτη και το περαιτέρω άνοιγμα της </w:t>
            </w:r>
            <w:proofErr w:type="spellStart"/>
            <w:r w:rsidRPr="00516402">
              <w:rPr>
                <w:rFonts w:ascii="Calibri" w:hAnsi="Calibri" w:cs="Tahoma"/>
                <w:i/>
              </w:rPr>
              <w:t>χονδρεμπορικής</w:t>
            </w:r>
            <w:proofErr w:type="spellEnd"/>
            <w:r w:rsidRPr="00516402">
              <w:rPr>
                <w:rFonts w:ascii="Calibri" w:hAnsi="Calibri" w:cs="Tahoma"/>
                <w:i/>
              </w:rPr>
              <w:t xml:space="preserve"> αγοράς ηλεκτρισμού και άλλες διατάξεις»</w:t>
            </w:r>
          </w:p>
        </w:tc>
      </w:tr>
      <w:tr w:rsidR="00516402" w:rsidRPr="00516402" w:rsidTr="006D109E">
        <w:tc>
          <w:tcPr>
            <w:tcW w:w="575" w:type="dxa"/>
            <w:gridSpan w:val="2"/>
            <w:shd w:val="clear" w:color="auto" w:fill="DAEEF3"/>
          </w:tcPr>
          <w:p w:rsidR="00516402" w:rsidRPr="00516402" w:rsidRDefault="00516402" w:rsidP="00516402">
            <w:pPr>
              <w:jc w:val="center"/>
              <w:rPr>
                <w:rFonts w:ascii="Calibri" w:hAnsi="Calibri" w:cs="Tahoma"/>
                <w:b/>
                <w:sz w:val="28"/>
                <w:szCs w:val="28"/>
              </w:rPr>
            </w:pPr>
          </w:p>
        </w:tc>
        <w:tc>
          <w:tcPr>
            <w:tcW w:w="9206" w:type="dxa"/>
            <w:shd w:val="clear" w:color="auto" w:fill="DAEEF3"/>
          </w:tcPr>
          <w:p w:rsidR="00516402" w:rsidRPr="00516402" w:rsidRDefault="00516402" w:rsidP="00516402">
            <w:pPr>
              <w:jc w:val="both"/>
              <w:rPr>
                <w:rFonts w:ascii="Calibri" w:hAnsi="Calibri" w:cs="Tahoma"/>
                <w:b/>
                <w:sz w:val="28"/>
                <w:szCs w:val="28"/>
              </w:rPr>
            </w:pPr>
            <w:r w:rsidRPr="00516402">
              <w:rPr>
                <w:rFonts w:ascii="Calibri" w:hAnsi="Calibri" w:cs="Tahoma"/>
                <w:b/>
                <w:sz w:val="28"/>
                <w:szCs w:val="28"/>
                <w:u w:val="single"/>
              </w:rPr>
              <w:t>ΑΡΙΘΜΟΣ ΤΡΟΠΟΛΟΓΙΑΣ</w:t>
            </w:r>
            <w:r w:rsidRPr="00516402">
              <w:rPr>
                <w:rFonts w:ascii="Calibri" w:hAnsi="Calibri" w:cs="Tahoma"/>
                <w:b/>
                <w:sz w:val="28"/>
                <w:szCs w:val="28"/>
              </w:rPr>
              <w:t>:</w:t>
            </w:r>
          </w:p>
        </w:tc>
      </w:tr>
      <w:tr w:rsidR="00516402" w:rsidRPr="00516402" w:rsidTr="006D109E">
        <w:tc>
          <w:tcPr>
            <w:tcW w:w="575" w:type="dxa"/>
            <w:gridSpan w:val="2"/>
            <w:shd w:val="clear" w:color="auto" w:fill="DAEEF3"/>
          </w:tcPr>
          <w:p w:rsidR="00516402" w:rsidRPr="00516402" w:rsidRDefault="00516402" w:rsidP="00516402">
            <w:pPr>
              <w:jc w:val="center"/>
              <w:rPr>
                <w:rFonts w:ascii="Calibri" w:hAnsi="Calibri" w:cs="Tahoma"/>
                <w:b/>
                <w:sz w:val="28"/>
                <w:szCs w:val="28"/>
              </w:rPr>
            </w:pPr>
          </w:p>
        </w:tc>
        <w:tc>
          <w:tcPr>
            <w:tcW w:w="9206" w:type="dxa"/>
            <w:shd w:val="clear" w:color="auto" w:fill="DAEEF3"/>
          </w:tcPr>
          <w:p w:rsidR="00516402" w:rsidRPr="00516402" w:rsidRDefault="00516402" w:rsidP="00516402">
            <w:pPr>
              <w:jc w:val="both"/>
              <w:rPr>
                <w:rFonts w:ascii="Calibri" w:hAnsi="Calibri" w:cs="Tahoma"/>
                <w:bCs/>
              </w:rPr>
            </w:pPr>
            <w:r w:rsidRPr="00516402">
              <w:rPr>
                <w:rFonts w:ascii="Calibri" w:hAnsi="Calibri" w:cs="Tahoma"/>
                <w:bCs/>
              </w:rPr>
              <w:t>1558/182 24.4.2018</w:t>
            </w:r>
          </w:p>
        </w:tc>
      </w:tr>
      <w:tr w:rsidR="00516402" w:rsidRPr="00516402" w:rsidTr="006D109E">
        <w:tc>
          <w:tcPr>
            <w:tcW w:w="575" w:type="dxa"/>
            <w:gridSpan w:val="2"/>
            <w:shd w:val="clear" w:color="auto" w:fill="DAEEF3"/>
          </w:tcPr>
          <w:p w:rsidR="00516402" w:rsidRPr="00516402" w:rsidRDefault="00516402" w:rsidP="00516402">
            <w:pPr>
              <w:jc w:val="center"/>
              <w:rPr>
                <w:rFonts w:ascii="Calibri" w:hAnsi="Calibri" w:cs="Tahoma"/>
                <w:b/>
                <w:sz w:val="28"/>
                <w:szCs w:val="28"/>
              </w:rPr>
            </w:pPr>
          </w:p>
        </w:tc>
        <w:tc>
          <w:tcPr>
            <w:tcW w:w="9206" w:type="dxa"/>
            <w:shd w:val="clear" w:color="auto" w:fill="DAEEF3"/>
          </w:tcPr>
          <w:p w:rsidR="00516402" w:rsidRPr="00516402" w:rsidRDefault="00516402" w:rsidP="00516402">
            <w:pPr>
              <w:jc w:val="both"/>
              <w:rPr>
                <w:rFonts w:ascii="Calibri" w:hAnsi="Calibri" w:cs="Tahoma"/>
                <w:b/>
                <w:sz w:val="28"/>
                <w:szCs w:val="28"/>
              </w:rPr>
            </w:pPr>
            <w:r w:rsidRPr="00516402">
              <w:rPr>
                <w:rFonts w:ascii="Calibri" w:hAnsi="Calibri" w:cs="Tahoma"/>
                <w:b/>
                <w:sz w:val="28"/>
                <w:szCs w:val="28"/>
                <w:u w:val="single"/>
              </w:rPr>
              <w:t>ΠΕΡΙΓΡΑΦΗ</w:t>
            </w:r>
            <w:r w:rsidRPr="00516402">
              <w:rPr>
                <w:rFonts w:ascii="Calibri" w:hAnsi="Calibri" w:cs="Tahoma"/>
                <w:b/>
                <w:sz w:val="28"/>
                <w:szCs w:val="28"/>
              </w:rPr>
              <w:t>:</w:t>
            </w:r>
          </w:p>
          <w:p w:rsidR="00516402" w:rsidRPr="00516402" w:rsidRDefault="00516402" w:rsidP="00516402">
            <w:pPr>
              <w:jc w:val="both"/>
              <w:rPr>
                <w:rFonts w:ascii="Calibri" w:hAnsi="Calibri" w:cs="Tahoma"/>
              </w:rPr>
            </w:pPr>
            <w:r w:rsidRPr="00516402">
              <w:rPr>
                <w:rFonts w:ascii="Calibri" w:hAnsi="Calibri" w:cs="Tahoma"/>
              </w:rPr>
              <w:t>Ηλεκτρονική Αξιολόγηση.</w:t>
            </w:r>
          </w:p>
        </w:tc>
      </w:tr>
      <w:tr w:rsidR="00516402" w:rsidRPr="00516402" w:rsidTr="006D109E">
        <w:tc>
          <w:tcPr>
            <w:tcW w:w="575" w:type="dxa"/>
            <w:gridSpan w:val="2"/>
            <w:shd w:val="clear" w:color="auto" w:fill="auto"/>
          </w:tcPr>
          <w:p w:rsidR="00516402" w:rsidRPr="00516402" w:rsidRDefault="00516402" w:rsidP="00516402">
            <w:pPr>
              <w:jc w:val="center"/>
              <w:rPr>
                <w:rFonts w:ascii="Calibri" w:hAnsi="Calibri" w:cs="Tahoma"/>
                <w:b/>
                <w:sz w:val="28"/>
                <w:szCs w:val="28"/>
              </w:rPr>
            </w:pPr>
            <w:r w:rsidRPr="00516402">
              <w:rPr>
                <w:rFonts w:ascii="Calibri" w:hAnsi="Calibri" w:cs="Tahoma"/>
                <w:b/>
                <w:sz w:val="28"/>
                <w:szCs w:val="28"/>
              </w:rPr>
              <w:t>2</w:t>
            </w:r>
            <w:r w:rsidRPr="00516402">
              <w:rPr>
                <w:rFonts w:ascii="Calibri" w:hAnsi="Calibri" w:cs="Tahoma"/>
                <w:b/>
                <w:sz w:val="28"/>
                <w:szCs w:val="28"/>
                <w:lang w:val="en-US"/>
              </w:rPr>
              <w:t>7</w:t>
            </w:r>
            <w:r w:rsidRPr="00516402">
              <w:rPr>
                <w:rFonts w:ascii="Calibri" w:hAnsi="Calibri" w:cs="Tahoma"/>
                <w:b/>
                <w:sz w:val="28"/>
                <w:szCs w:val="28"/>
              </w:rPr>
              <w:t>.</w:t>
            </w:r>
          </w:p>
        </w:tc>
        <w:tc>
          <w:tcPr>
            <w:tcW w:w="9206" w:type="dxa"/>
            <w:shd w:val="clear" w:color="auto" w:fill="auto"/>
          </w:tcPr>
          <w:p w:rsidR="00516402" w:rsidRPr="00516402" w:rsidRDefault="00516402" w:rsidP="00516402">
            <w:pPr>
              <w:jc w:val="both"/>
              <w:rPr>
                <w:rFonts w:ascii="Calibri" w:hAnsi="Calibri" w:cs="Tahoma"/>
                <w:b/>
                <w:sz w:val="28"/>
                <w:szCs w:val="28"/>
              </w:rPr>
            </w:pPr>
            <w:r w:rsidRPr="00516402">
              <w:rPr>
                <w:rFonts w:ascii="Calibri" w:hAnsi="Calibri" w:cs="Tahoma"/>
                <w:b/>
                <w:sz w:val="28"/>
                <w:szCs w:val="28"/>
                <w:u w:val="single"/>
              </w:rPr>
              <w:t>ΔΙΑΤΑΞΗ ΝΟΜΟΥ</w:t>
            </w:r>
            <w:r w:rsidRPr="00516402">
              <w:rPr>
                <w:rFonts w:ascii="Calibri" w:hAnsi="Calibri" w:cs="Tahoma"/>
                <w:b/>
                <w:sz w:val="28"/>
                <w:szCs w:val="28"/>
              </w:rPr>
              <w:t>:</w:t>
            </w:r>
          </w:p>
        </w:tc>
      </w:tr>
      <w:tr w:rsidR="00516402" w:rsidRPr="00516402" w:rsidTr="006D109E">
        <w:tc>
          <w:tcPr>
            <w:tcW w:w="575" w:type="dxa"/>
            <w:gridSpan w:val="2"/>
            <w:shd w:val="clear" w:color="auto" w:fill="auto"/>
          </w:tcPr>
          <w:p w:rsidR="00516402" w:rsidRPr="00516402" w:rsidRDefault="00516402" w:rsidP="00516402">
            <w:pPr>
              <w:jc w:val="center"/>
              <w:rPr>
                <w:rFonts w:ascii="Calibri" w:hAnsi="Calibri" w:cs="Tahoma"/>
                <w:b/>
                <w:sz w:val="28"/>
                <w:szCs w:val="28"/>
              </w:rPr>
            </w:pPr>
          </w:p>
        </w:tc>
        <w:tc>
          <w:tcPr>
            <w:tcW w:w="9206" w:type="dxa"/>
            <w:shd w:val="clear" w:color="auto" w:fill="auto"/>
          </w:tcPr>
          <w:p w:rsidR="00516402" w:rsidRPr="00516402" w:rsidRDefault="00516402" w:rsidP="00516402">
            <w:pPr>
              <w:jc w:val="both"/>
              <w:rPr>
                <w:rFonts w:ascii="Calibri" w:hAnsi="Calibri" w:cs="Tahoma"/>
                <w:bCs/>
              </w:rPr>
            </w:pPr>
            <w:r w:rsidRPr="00516402">
              <w:rPr>
                <w:rFonts w:ascii="Calibri" w:hAnsi="Calibri" w:cs="Tahoma"/>
                <w:bCs/>
              </w:rPr>
              <w:t xml:space="preserve">Άρθρο 15 του ν. </w:t>
            </w:r>
            <w:hyperlink r:id="rId447" w:history="1">
              <w:r w:rsidRPr="00516402">
                <w:rPr>
                  <w:rFonts w:ascii="Calibri" w:hAnsi="Calibri" w:cs="Tahoma"/>
                  <w:bCs/>
                  <w:color w:val="0000FF"/>
                </w:rPr>
                <w:t>4551/2018</w:t>
              </w:r>
            </w:hyperlink>
            <w:r w:rsidRPr="00516402">
              <w:rPr>
                <w:rFonts w:ascii="Calibri" w:hAnsi="Calibri" w:cs="Tahoma"/>
                <w:bCs/>
              </w:rPr>
              <w:t xml:space="preserve"> (ΦΕΚ Α/116/02.07.2018)</w:t>
            </w:r>
          </w:p>
        </w:tc>
      </w:tr>
      <w:tr w:rsidR="00516402" w:rsidRPr="00516402" w:rsidTr="006D109E">
        <w:tc>
          <w:tcPr>
            <w:tcW w:w="575" w:type="dxa"/>
            <w:gridSpan w:val="2"/>
            <w:shd w:val="clear" w:color="auto" w:fill="auto"/>
          </w:tcPr>
          <w:p w:rsidR="00516402" w:rsidRPr="00516402" w:rsidRDefault="00516402" w:rsidP="00516402">
            <w:pPr>
              <w:jc w:val="center"/>
              <w:rPr>
                <w:rFonts w:ascii="Calibri" w:hAnsi="Calibri" w:cs="Tahoma"/>
                <w:b/>
                <w:sz w:val="28"/>
                <w:szCs w:val="28"/>
              </w:rPr>
            </w:pPr>
          </w:p>
        </w:tc>
        <w:tc>
          <w:tcPr>
            <w:tcW w:w="9206" w:type="dxa"/>
            <w:shd w:val="clear" w:color="auto" w:fill="auto"/>
          </w:tcPr>
          <w:p w:rsidR="00516402" w:rsidRPr="00516402" w:rsidRDefault="00516402" w:rsidP="00516402">
            <w:pPr>
              <w:jc w:val="both"/>
              <w:rPr>
                <w:rFonts w:ascii="Calibri" w:hAnsi="Calibri" w:cs="Tahoma"/>
                <w:b/>
                <w:sz w:val="28"/>
                <w:szCs w:val="28"/>
              </w:rPr>
            </w:pPr>
            <w:r w:rsidRPr="00516402">
              <w:rPr>
                <w:rFonts w:ascii="Calibri" w:hAnsi="Calibri" w:cs="Tahoma"/>
                <w:b/>
                <w:sz w:val="28"/>
                <w:szCs w:val="28"/>
                <w:u w:val="single"/>
              </w:rPr>
              <w:t>ΤΙΤΛΟΣ ΝΟΜΟΥ</w:t>
            </w:r>
            <w:r w:rsidRPr="00516402">
              <w:rPr>
                <w:rFonts w:ascii="Calibri" w:hAnsi="Calibri" w:cs="Tahoma"/>
                <w:b/>
                <w:sz w:val="28"/>
                <w:szCs w:val="28"/>
              </w:rPr>
              <w:t>:</w:t>
            </w:r>
          </w:p>
        </w:tc>
      </w:tr>
      <w:tr w:rsidR="00516402" w:rsidRPr="00516402" w:rsidTr="006D109E">
        <w:tc>
          <w:tcPr>
            <w:tcW w:w="575" w:type="dxa"/>
            <w:gridSpan w:val="2"/>
            <w:shd w:val="clear" w:color="auto" w:fill="auto"/>
          </w:tcPr>
          <w:p w:rsidR="00516402" w:rsidRPr="00516402" w:rsidRDefault="00516402" w:rsidP="00516402">
            <w:pPr>
              <w:jc w:val="center"/>
              <w:rPr>
                <w:rFonts w:ascii="Calibri" w:hAnsi="Calibri" w:cs="Tahoma"/>
                <w:b/>
                <w:sz w:val="28"/>
                <w:szCs w:val="28"/>
              </w:rPr>
            </w:pPr>
          </w:p>
        </w:tc>
        <w:tc>
          <w:tcPr>
            <w:tcW w:w="9206" w:type="dxa"/>
            <w:shd w:val="clear" w:color="auto" w:fill="auto"/>
          </w:tcPr>
          <w:p w:rsidR="00516402" w:rsidRPr="00516402" w:rsidRDefault="00516402" w:rsidP="00516402">
            <w:pPr>
              <w:jc w:val="both"/>
              <w:rPr>
                <w:rFonts w:ascii="Calibri" w:hAnsi="Calibri" w:cs="Tahoma"/>
                <w:i/>
              </w:rPr>
            </w:pPr>
            <w:r w:rsidRPr="00516402">
              <w:rPr>
                <w:rFonts w:ascii="Calibri" w:hAnsi="Calibri" w:cs="Tahoma"/>
                <w:i/>
              </w:rPr>
              <w:t>«Μηχανισμός εφαρμογής, κρατική εποπτεία, γενικοί όροι υλοποίησης του Μεταφορικού Ισοδυνάμου (Μ. Ι.) και άλλες διατάξεις»</w:t>
            </w:r>
          </w:p>
        </w:tc>
      </w:tr>
      <w:tr w:rsidR="00516402" w:rsidRPr="00516402" w:rsidTr="006D109E">
        <w:tc>
          <w:tcPr>
            <w:tcW w:w="575" w:type="dxa"/>
            <w:gridSpan w:val="2"/>
            <w:shd w:val="clear" w:color="auto" w:fill="auto"/>
          </w:tcPr>
          <w:p w:rsidR="00516402" w:rsidRPr="00516402" w:rsidRDefault="00516402" w:rsidP="00516402">
            <w:pPr>
              <w:jc w:val="center"/>
              <w:rPr>
                <w:rFonts w:ascii="Calibri" w:hAnsi="Calibri" w:cs="Tahoma"/>
                <w:b/>
                <w:sz w:val="28"/>
                <w:szCs w:val="28"/>
              </w:rPr>
            </w:pPr>
          </w:p>
        </w:tc>
        <w:tc>
          <w:tcPr>
            <w:tcW w:w="9206" w:type="dxa"/>
            <w:shd w:val="clear" w:color="auto" w:fill="auto"/>
          </w:tcPr>
          <w:p w:rsidR="00516402" w:rsidRPr="00516402" w:rsidRDefault="00516402" w:rsidP="00516402">
            <w:pPr>
              <w:jc w:val="both"/>
              <w:rPr>
                <w:rFonts w:ascii="Calibri" w:hAnsi="Calibri" w:cs="Tahoma"/>
                <w:b/>
                <w:sz w:val="28"/>
                <w:szCs w:val="28"/>
              </w:rPr>
            </w:pPr>
            <w:r w:rsidRPr="00516402">
              <w:rPr>
                <w:rFonts w:ascii="Calibri" w:hAnsi="Calibri" w:cs="Tahoma"/>
                <w:b/>
                <w:sz w:val="28"/>
                <w:szCs w:val="28"/>
                <w:u w:val="single"/>
              </w:rPr>
              <w:t>ΑΡΙΘΜΟΣ ΤΡΟΠΟΛΟΓΙΑΣ</w:t>
            </w:r>
            <w:r w:rsidRPr="00516402">
              <w:rPr>
                <w:rFonts w:ascii="Calibri" w:hAnsi="Calibri" w:cs="Tahoma"/>
                <w:b/>
                <w:sz w:val="28"/>
                <w:szCs w:val="28"/>
              </w:rPr>
              <w:t>:</w:t>
            </w:r>
          </w:p>
        </w:tc>
      </w:tr>
      <w:tr w:rsidR="00516402" w:rsidRPr="00516402" w:rsidTr="006D109E">
        <w:tc>
          <w:tcPr>
            <w:tcW w:w="575" w:type="dxa"/>
            <w:gridSpan w:val="2"/>
            <w:shd w:val="clear" w:color="auto" w:fill="auto"/>
          </w:tcPr>
          <w:p w:rsidR="00516402" w:rsidRPr="00516402" w:rsidRDefault="00516402" w:rsidP="00516402">
            <w:pPr>
              <w:jc w:val="center"/>
              <w:rPr>
                <w:rFonts w:ascii="Calibri" w:hAnsi="Calibri" w:cs="Tahoma"/>
                <w:b/>
                <w:sz w:val="28"/>
                <w:szCs w:val="28"/>
              </w:rPr>
            </w:pPr>
          </w:p>
        </w:tc>
        <w:tc>
          <w:tcPr>
            <w:tcW w:w="9206" w:type="dxa"/>
            <w:shd w:val="clear" w:color="auto" w:fill="auto"/>
          </w:tcPr>
          <w:p w:rsidR="00516402" w:rsidRPr="00516402" w:rsidRDefault="00516402" w:rsidP="00516402">
            <w:pPr>
              <w:jc w:val="both"/>
              <w:rPr>
                <w:rFonts w:ascii="Calibri" w:hAnsi="Calibri" w:cs="Tahoma"/>
                <w:bCs/>
              </w:rPr>
            </w:pPr>
            <w:r w:rsidRPr="00516402">
              <w:rPr>
                <w:rFonts w:ascii="Calibri" w:hAnsi="Calibri" w:cs="Tahoma"/>
                <w:bCs/>
              </w:rPr>
              <w:t>1626/41 26.6.2018</w:t>
            </w:r>
          </w:p>
        </w:tc>
      </w:tr>
      <w:tr w:rsidR="00516402" w:rsidRPr="00516402" w:rsidTr="006D109E">
        <w:tc>
          <w:tcPr>
            <w:tcW w:w="575" w:type="dxa"/>
            <w:gridSpan w:val="2"/>
            <w:shd w:val="clear" w:color="auto" w:fill="auto"/>
          </w:tcPr>
          <w:p w:rsidR="00516402" w:rsidRPr="00516402" w:rsidRDefault="00516402" w:rsidP="00516402">
            <w:pPr>
              <w:jc w:val="both"/>
              <w:rPr>
                <w:rFonts w:ascii="Calibri" w:hAnsi="Calibri" w:cs="Tahoma"/>
                <w:b/>
                <w:sz w:val="28"/>
                <w:szCs w:val="28"/>
              </w:rPr>
            </w:pPr>
          </w:p>
        </w:tc>
        <w:tc>
          <w:tcPr>
            <w:tcW w:w="9206" w:type="dxa"/>
            <w:shd w:val="clear" w:color="auto" w:fill="auto"/>
          </w:tcPr>
          <w:p w:rsidR="00516402" w:rsidRPr="00516402" w:rsidRDefault="00516402" w:rsidP="00516402">
            <w:pPr>
              <w:jc w:val="both"/>
              <w:rPr>
                <w:rFonts w:ascii="Calibri" w:hAnsi="Calibri" w:cs="Tahoma"/>
                <w:b/>
                <w:sz w:val="28"/>
                <w:szCs w:val="28"/>
              </w:rPr>
            </w:pPr>
            <w:r w:rsidRPr="00516402">
              <w:rPr>
                <w:rFonts w:ascii="Calibri" w:hAnsi="Calibri" w:cs="Tahoma"/>
                <w:b/>
                <w:sz w:val="28"/>
                <w:szCs w:val="28"/>
                <w:u w:val="single"/>
              </w:rPr>
              <w:t>ΠΕΡΙΓΡΑΦΗ</w:t>
            </w:r>
            <w:r w:rsidRPr="00516402">
              <w:rPr>
                <w:rFonts w:ascii="Calibri" w:hAnsi="Calibri" w:cs="Tahoma"/>
                <w:b/>
                <w:sz w:val="28"/>
                <w:szCs w:val="28"/>
              </w:rPr>
              <w:t>:</w:t>
            </w:r>
          </w:p>
          <w:p w:rsidR="00516402" w:rsidRPr="00516402" w:rsidRDefault="00516402" w:rsidP="00516402">
            <w:pPr>
              <w:jc w:val="both"/>
              <w:rPr>
                <w:rFonts w:ascii="Calibri" w:hAnsi="Calibri" w:cs="Tahoma"/>
              </w:rPr>
            </w:pPr>
            <w:r w:rsidRPr="00516402">
              <w:rPr>
                <w:rFonts w:ascii="Calibri" w:hAnsi="Calibri" w:cs="Tahoma"/>
              </w:rPr>
              <w:lastRenderedPageBreak/>
              <w:t>Τροποποίηση-συμπλήρωση διατάξεων του Καταστατικού της Κοινωνίας της Πληροφορίας Α.Ε.</w:t>
            </w:r>
          </w:p>
        </w:tc>
      </w:tr>
      <w:tr w:rsidR="00516402" w:rsidRPr="00516402" w:rsidTr="006D109E">
        <w:tc>
          <w:tcPr>
            <w:tcW w:w="575" w:type="dxa"/>
            <w:gridSpan w:val="2"/>
            <w:shd w:val="clear" w:color="auto" w:fill="DAEEF3"/>
          </w:tcPr>
          <w:p w:rsidR="00516402" w:rsidRPr="00516402" w:rsidRDefault="00516402" w:rsidP="00516402">
            <w:pPr>
              <w:jc w:val="center"/>
              <w:rPr>
                <w:rFonts w:ascii="Calibri" w:hAnsi="Calibri" w:cs="Tahoma"/>
                <w:b/>
                <w:sz w:val="28"/>
                <w:szCs w:val="28"/>
              </w:rPr>
            </w:pPr>
            <w:r w:rsidRPr="00516402">
              <w:rPr>
                <w:rFonts w:ascii="Calibri" w:hAnsi="Calibri" w:cs="Tahoma"/>
                <w:b/>
                <w:sz w:val="28"/>
                <w:szCs w:val="28"/>
              </w:rPr>
              <w:lastRenderedPageBreak/>
              <w:t>2</w:t>
            </w:r>
            <w:r w:rsidRPr="00516402">
              <w:rPr>
                <w:rFonts w:ascii="Calibri" w:hAnsi="Calibri" w:cs="Tahoma"/>
                <w:b/>
                <w:sz w:val="28"/>
                <w:szCs w:val="28"/>
                <w:lang w:val="en-US"/>
              </w:rPr>
              <w:t>8</w:t>
            </w:r>
            <w:r w:rsidRPr="00516402">
              <w:rPr>
                <w:rFonts w:ascii="Calibri" w:hAnsi="Calibri" w:cs="Tahoma"/>
                <w:b/>
                <w:sz w:val="28"/>
                <w:szCs w:val="28"/>
              </w:rPr>
              <w:t>.</w:t>
            </w:r>
          </w:p>
        </w:tc>
        <w:tc>
          <w:tcPr>
            <w:tcW w:w="9206" w:type="dxa"/>
            <w:shd w:val="clear" w:color="auto" w:fill="DAEEF3"/>
          </w:tcPr>
          <w:p w:rsidR="00516402" w:rsidRPr="00516402" w:rsidRDefault="00516402" w:rsidP="00516402">
            <w:pPr>
              <w:jc w:val="both"/>
              <w:rPr>
                <w:rFonts w:ascii="Calibri" w:hAnsi="Calibri" w:cs="Tahoma"/>
                <w:b/>
                <w:sz w:val="28"/>
                <w:szCs w:val="28"/>
              </w:rPr>
            </w:pPr>
            <w:r w:rsidRPr="00516402">
              <w:rPr>
                <w:rFonts w:ascii="Calibri" w:hAnsi="Calibri" w:cs="Tahoma"/>
                <w:b/>
                <w:sz w:val="28"/>
                <w:szCs w:val="28"/>
                <w:u w:val="single"/>
              </w:rPr>
              <w:t>ΔΙΑΤΑΞΗ ΝΟΜΟΥ</w:t>
            </w:r>
            <w:r w:rsidRPr="00516402">
              <w:rPr>
                <w:rFonts w:ascii="Calibri" w:hAnsi="Calibri" w:cs="Tahoma"/>
                <w:b/>
                <w:sz w:val="28"/>
                <w:szCs w:val="28"/>
              </w:rPr>
              <w:t>:</w:t>
            </w:r>
          </w:p>
        </w:tc>
      </w:tr>
      <w:tr w:rsidR="00516402" w:rsidRPr="00516402" w:rsidTr="006D109E">
        <w:tc>
          <w:tcPr>
            <w:tcW w:w="575" w:type="dxa"/>
            <w:gridSpan w:val="2"/>
            <w:shd w:val="clear" w:color="auto" w:fill="DAEEF3"/>
          </w:tcPr>
          <w:p w:rsidR="00516402" w:rsidRPr="00516402" w:rsidRDefault="00516402" w:rsidP="00516402">
            <w:pPr>
              <w:jc w:val="center"/>
              <w:rPr>
                <w:rFonts w:ascii="Calibri" w:hAnsi="Calibri" w:cs="Tahoma"/>
                <w:b/>
                <w:sz w:val="28"/>
                <w:szCs w:val="28"/>
              </w:rPr>
            </w:pPr>
          </w:p>
        </w:tc>
        <w:tc>
          <w:tcPr>
            <w:tcW w:w="9206" w:type="dxa"/>
            <w:shd w:val="clear" w:color="auto" w:fill="DAEEF3"/>
          </w:tcPr>
          <w:p w:rsidR="00516402" w:rsidRPr="00516402" w:rsidRDefault="00516402" w:rsidP="00516402">
            <w:pPr>
              <w:jc w:val="both"/>
              <w:rPr>
                <w:rFonts w:ascii="Calibri" w:hAnsi="Calibri" w:cs="Tahoma"/>
                <w:bCs/>
              </w:rPr>
            </w:pPr>
            <w:r w:rsidRPr="00516402">
              <w:rPr>
                <w:rFonts w:ascii="Calibri" w:hAnsi="Calibri" w:cs="Tahoma"/>
                <w:bCs/>
              </w:rPr>
              <w:t xml:space="preserve">Άρθρο 52 του ν. </w:t>
            </w:r>
            <w:hyperlink r:id="rId448" w:history="1">
              <w:r w:rsidRPr="00516402">
                <w:rPr>
                  <w:rFonts w:ascii="Calibri" w:hAnsi="Calibri" w:cs="Tahoma"/>
                  <w:bCs/>
                  <w:color w:val="0000FF"/>
                </w:rPr>
                <w:t>4554/2018</w:t>
              </w:r>
            </w:hyperlink>
            <w:r w:rsidRPr="00516402">
              <w:rPr>
                <w:rFonts w:ascii="Calibri" w:hAnsi="Calibri" w:cs="Tahoma"/>
                <w:bCs/>
              </w:rPr>
              <w:t xml:space="preserve"> (ΦΕΚ Α/130/18.07.2018)</w:t>
            </w:r>
          </w:p>
        </w:tc>
      </w:tr>
      <w:tr w:rsidR="00516402" w:rsidRPr="00516402" w:rsidTr="006D109E">
        <w:tc>
          <w:tcPr>
            <w:tcW w:w="575" w:type="dxa"/>
            <w:gridSpan w:val="2"/>
            <w:shd w:val="clear" w:color="auto" w:fill="DAEEF3"/>
          </w:tcPr>
          <w:p w:rsidR="00516402" w:rsidRPr="00516402" w:rsidRDefault="00516402" w:rsidP="00516402">
            <w:pPr>
              <w:jc w:val="center"/>
              <w:rPr>
                <w:rFonts w:ascii="Calibri" w:hAnsi="Calibri" w:cs="Tahoma"/>
                <w:b/>
                <w:sz w:val="28"/>
                <w:szCs w:val="28"/>
              </w:rPr>
            </w:pPr>
          </w:p>
        </w:tc>
        <w:tc>
          <w:tcPr>
            <w:tcW w:w="9206" w:type="dxa"/>
            <w:shd w:val="clear" w:color="auto" w:fill="DAEEF3"/>
          </w:tcPr>
          <w:p w:rsidR="00516402" w:rsidRPr="00516402" w:rsidRDefault="00516402" w:rsidP="00516402">
            <w:pPr>
              <w:jc w:val="both"/>
              <w:rPr>
                <w:rFonts w:ascii="Calibri" w:hAnsi="Calibri" w:cs="Tahoma"/>
                <w:b/>
                <w:sz w:val="28"/>
                <w:szCs w:val="28"/>
              </w:rPr>
            </w:pPr>
            <w:r w:rsidRPr="00516402">
              <w:rPr>
                <w:rFonts w:ascii="Calibri" w:hAnsi="Calibri" w:cs="Tahoma"/>
                <w:b/>
                <w:sz w:val="28"/>
                <w:szCs w:val="28"/>
                <w:u w:val="single"/>
              </w:rPr>
              <w:t>ΤΙΤΛΟΣ ΝΟΜΟΥ</w:t>
            </w:r>
            <w:r w:rsidRPr="00516402">
              <w:rPr>
                <w:rFonts w:ascii="Calibri" w:hAnsi="Calibri" w:cs="Tahoma"/>
                <w:b/>
                <w:sz w:val="28"/>
                <w:szCs w:val="28"/>
              </w:rPr>
              <w:t>:</w:t>
            </w:r>
          </w:p>
        </w:tc>
      </w:tr>
      <w:tr w:rsidR="00516402" w:rsidRPr="00516402" w:rsidTr="006D109E">
        <w:tc>
          <w:tcPr>
            <w:tcW w:w="575" w:type="dxa"/>
            <w:gridSpan w:val="2"/>
            <w:shd w:val="clear" w:color="auto" w:fill="DAEEF3"/>
          </w:tcPr>
          <w:p w:rsidR="00516402" w:rsidRPr="00516402" w:rsidRDefault="00516402" w:rsidP="00516402">
            <w:pPr>
              <w:jc w:val="center"/>
              <w:rPr>
                <w:rFonts w:ascii="Calibri" w:hAnsi="Calibri" w:cs="Tahoma"/>
                <w:b/>
                <w:sz w:val="28"/>
                <w:szCs w:val="28"/>
              </w:rPr>
            </w:pPr>
          </w:p>
        </w:tc>
        <w:tc>
          <w:tcPr>
            <w:tcW w:w="9206" w:type="dxa"/>
            <w:shd w:val="clear" w:color="auto" w:fill="DAEEF3"/>
          </w:tcPr>
          <w:p w:rsidR="00516402" w:rsidRPr="00516402" w:rsidRDefault="00516402" w:rsidP="00516402">
            <w:pPr>
              <w:jc w:val="both"/>
              <w:rPr>
                <w:rFonts w:ascii="Calibri" w:hAnsi="Calibri" w:cs="Tahoma"/>
                <w:i/>
              </w:rPr>
            </w:pPr>
            <w:r w:rsidRPr="00516402">
              <w:rPr>
                <w:rFonts w:ascii="Calibri" w:hAnsi="Calibri" w:cs="Tahoma"/>
                <w:i/>
              </w:rPr>
              <w:t>«</w:t>
            </w:r>
            <w:proofErr w:type="spellStart"/>
            <w:r w:rsidRPr="00516402">
              <w:rPr>
                <w:rFonts w:ascii="Calibri" w:hAnsi="Calibri" w:cs="Tahoma"/>
                <w:i/>
              </w:rPr>
              <w:t>Aσφαλιστικές</w:t>
            </w:r>
            <w:proofErr w:type="spellEnd"/>
            <w:r w:rsidRPr="00516402">
              <w:rPr>
                <w:rFonts w:ascii="Calibri" w:hAnsi="Calibri" w:cs="Tahoma"/>
                <w:i/>
              </w:rPr>
              <w:t xml:space="preserve"> και συνταξιοδοτικές ρυθμίσεις - Αντιμετώπιση της αδήλωτης εργασίας - Ενίσχυση της προστασίας των εργαζομένων - Επιτροπεία ασυνόδευτων ανηλίκων και άλλες διατάξεις»</w:t>
            </w:r>
          </w:p>
        </w:tc>
      </w:tr>
      <w:tr w:rsidR="00516402" w:rsidRPr="00516402" w:rsidTr="006D109E">
        <w:tc>
          <w:tcPr>
            <w:tcW w:w="575" w:type="dxa"/>
            <w:gridSpan w:val="2"/>
            <w:shd w:val="clear" w:color="auto" w:fill="DAEEF3"/>
          </w:tcPr>
          <w:p w:rsidR="00516402" w:rsidRPr="00516402" w:rsidRDefault="00516402" w:rsidP="00516402">
            <w:pPr>
              <w:jc w:val="center"/>
              <w:rPr>
                <w:rFonts w:ascii="Calibri" w:hAnsi="Calibri" w:cs="Tahoma"/>
                <w:b/>
                <w:sz w:val="28"/>
                <w:szCs w:val="28"/>
              </w:rPr>
            </w:pPr>
          </w:p>
        </w:tc>
        <w:tc>
          <w:tcPr>
            <w:tcW w:w="9206" w:type="dxa"/>
            <w:shd w:val="clear" w:color="auto" w:fill="DAEEF3"/>
          </w:tcPr>
          <w:p w:rsidR="00516402" w:rsidRPr="00516402" w:rsidRDefault="00516402" w:rsidP="00516402">
            <w:pPr>
              <w:jc w:val="both"/>
              <w:rPr>
                <w:rFonts w:ascii="Calibri" w:hAnsi="Calibri" w:cs="Tahoma"/>
                <w:b/>
                <w:sz w:val="28"/>
                <w:szCs w:val="28"/>
              </w:rPr>
            </w:pPr>
            <w:r w:rsidRPr="00516402">
              <w:rPr>
                <w:rFonts w:ascii="Calibri" w:hAnsi="Calibri" w:cs="Tahoma"/>
                <w:b/>
                <w:sz w:val="28"/>
                <w:szCs w:val="28"/>
                <w:u w:val="single"/>
              </w:rPr>
              <w:t>ΑΡΙΘΜΟΣ ΤΡΟΠΟΛΟΓΙΑΣ</w:t>
            </w:r>
            <w:r w:rsidRPr="00516402">
              <w:rPr>
                <w:rFonts w:ascii="Calibri" w:hAnsi="Calibri" w:cs="Tahoma"/>
                <w:b/>
                <w:sz w:val="28"/>
                <w:szCs w:val="28"/>
              </w:rPr>
              <w:t>:</w:t>
            </w:r>
          </w:p>
        </w:tc>
      </w:tr>
      <w:tr w:rsidR="00516402" w:rsidRPr="00516402" w:rsidTr="006D109E">
        <w:tc>
          <w:tcPr>
            <w:tcW w:w="575" w:type="dxa"/>
            <w:gridSpan w:val="2"/>
            <w:shd w:val="clear" w:color="auto" w:fill="DAEEF3"/>
          </w:tcPr>
          <w:p w:rsidR="00516402" w:rsidRPr="00516402" w:rsidRDefault="00516402" w:rsidP="00516402">
            <w:pPr>
              <w:jc w:val="center"/>
              <w:rPr>
                <w:rFonts w:ascii="Calibri" w:hAnsi="Calibri" w:cs="Tahoma"/>
                <w:b/>
                <w:sz w:val="28"/>
                <w:szCs w:val="28"/>
              </w:rPr>
            </w:pPr>
          </w:p>
        </w:tc>
        <w:tc>
          <w:tcPr>
            <w:tcW w:w="9206" w:type="dxa"/>
            <w:shd w:val="clear" w:color="auto" w:fill="DAEEF3"/>
          </w:tcPr>
          <w:p w:rsidR="00516402" w:rsidRPr="00516402" w:rsidRDefault="00516402" w:rsidP="00516402">
            <w:pPr>
              <w:jc w:val="both"/>
              <w:rPr>
                <w:rFonts w:ascii="Calibri" w:hAnsi="Calibri" w:cs="Tahoma"/>
                <w:bCs/>
              </w:rPr>
            </w:pPr>
            <w:r w:rsidRPr="00516402">
              <w:rPr>
                <w:rFonts w:ascii="Calibri" w:hAnsi="Calibri" w:cs="Tahoma"/>
                <w:bCs/>
              </w:rPr>
              <w:t>1637/114 3.7.2018</w:t>
            </w:r>
          </w:p>
        </w:tc>
      </w:tr>
      <w:tr w:rsidR="00516402" w:rsidRPr="00516402" w:rsidTr="006D109E">
        <w:tc>
          <w:tcPr>
            <w:tcW w:w="575" w:type="dxa"/>
            <w:gridSpan w:val="2"/>
            <w:shd w:val="clear" w:color="auto" w:fill="DAEEF3"/>
          </w:tcPr>
          <w:p w:rsidR="00516402" w:rsidRPr="00516402" w:rsidRDefault="00516402" w:rsidP="00516402">
            <w:pPr>
              <w:jc w:val="center"/>
              <w:rPr>
                <w:rFonts w:ascii="Calibri" w:hAnsi="Calibri" w:cs="Tahoma"/>
                <w:b/>
                <w:sz w:val="28"/>
                <w:szCs w:val="28"/>
              </w:rPr>
            </w:pPr>
          </w:p>
        </w:tc>
        <w:tc>
          <w:tcPr>
            <w:tcW w:w="9206" w:type="dxa"/>
            <w:shd w:val="clear" w:color="auto" w:fill="DAEEF3"/>
          </w:tcPr>
          <w:p w:rsidR="00516402" w:rsidRPr="00516402" w:rsidRDefault="00516402" w:rsidP="00516402">
            <w:pPr>
              <w:jc w:val="both"/>
              <w:rPr>
                <w:rFonts w:ascii="Calibri" w:hAnsi="Calibri" w:cs="Tahoma"/>
                <w:b/>
                <w:sz w:val="28"/>
                <w:szCs w:val="28"/>
              </w:rPr>
            </w:pPr>
            <w:r w:rsidRPr="00516402">
              <w:rPr>
                <w:rFonts w:ascii="Calibri" w:hAnsi="Calibri" w:cs="Tahoma"/>
                <w:b/>
                <w:sz w:val="28"/>
                <w:szCs w:val="28"/>
                <w:u w:val="single"/>
              </w:rPr>
              <w:t>ΠΕΡΙΓΡΑΦΗ</w:t>
            </w:r>
            <w:r w:rsidRPr="00516402">
              <w:rPr>
                <w:rFonts w:ascii="Calibri" w:hAnsi="Calibri" w:cs="Tahoma"/>
                <w:b/>
                <w:sz w:val="28"/>
                <w:szCs w:val="28"/>
              </w:rPr>
              <w:t>:</w:t>
            </w:r>
          </w:p>
          <w:p w:rsidR="00516402" w:rsidRPr="00516402" w:rsidRDefault="00516402" w:rsidP="00516402">
            <w:pPr>
              <w:jc w:val="both"/>
              <w:rPr>
                <w:rFonts w:ascii="Calibri" w:hAnsi="Calibri" w:cs="Tahoma"/>
              </w:rPr>
            </w:pPr>
            <w:r w:rsidRPr="00516402">
              <w:rPr>
                <w:rFonts w:ascii="Calibri" w:hAnsi="Calibri" w:cs="Tahoma"/>
              </w:rPr>
              <w:t>Αντικατάσταση του άρθρου 20 του ν. 4305/2014 αναφορικά με ζητήματα πρόσληψης προσωπικού με σχέση ιδιωτικού δικαίου ορισμένου χρόνου ή μίσθωσης έργου</w:t>
            </w:r>
          </w:p>
        </w:tc>
      </w:tr>
      <w:tr w:rsidR="00516402" w:rsidRPr="00516402" w:rsidTr="006D109E">
        <w:tc>
          <w:tcPr>
            <w:tcW w:w="575" w:type="dxa"/>
            <w:gridSpan w:val="2"/>
            <w:shd w:val="clear" w:color="auto" w:fill="auto"/>
          </w:tcPr>
          <w:p w:rsidR="00516402" w:rsidRPr="00516402" w:rsidRDefault="00516402" w:rsidP="00516402">
            <w:pPr>
              <w:jc w:val="center"/>
              <w:rPr>
                <w:rFonts w:ascii="Calibri" w:hAnsi="Calibri" w:cs="Tahoma"/>
                <w:b/>
                <w:sz w:val="28"/>
                <w:szCs w:val="28"/>
              </w:rPr>
            </w:pPr>
            <w:r w:rsidRPr="00516402">
              <w:rPr>
                <w:rFonts w:ascii="Calibri" w:hAnsi="Calibri" w:cs="Tahoma"/>
                <w:b/>
                <w:sz w:val="28"/>
                <w:szCs w:val="28"/>
              </w:rPr>
              <w:t>2</w:t>
            </w:r>
            <w:r w:rsidRPr="00516402">
              <w:rPr>
                <w:rFonts w:ascii="Calibri" w:hAnsi="Calibri" w:cs="Tahoma"/>
                <w:b/>
                <w:sz w:val="28"/>
                <w:szCs w:val="28"/>
                <w:lang w:val="en-US"/>
              </w:rPr>
              <w:t>9</w:t>
            </w:r>
            <w:r w:rsidRPr="00516402">
              <w:rPr>
                <w:rFonts w:ascii="Calibri" w:hAnsi="Calibri" w:cs="Tahoma"/>
                <w:b/>
                <w:sz w:val="28"/>
                <w:szCs w:val="28"/>
              </w:rPr>
              <w:t>.</w:t>
            </w:r>
          </w:p>
        </w:tc>
        <w:tc>
          <w:tcPr>
            <w:tcW w:w="9206" w:type="dxa"/>
            <w:shd w:val="clear" w:color="auto" w:fill="auto"/>
          </w:tcPr>
          <w:p w:rsidR="00516402" w:rsidRPr="00516402" w:rsidRDefault="00516402" w:rsidP="00516402">
            <w:pPr>
              <w:jc w:val="both"/>
              <w:rPr>
                <w:rFonts w:ascii="Calibri" w:hAnsi="Calibri" w:cs="Tahoma"/>
                <w:b/>
                <w:sz w:val="28"/>
                <w:szCs w:val="28"/>
              </w:rPr>
            </w:pPr>
            <w:r w:rsidRPr="00516402">
              <w:rPr>
                <w:rFonts w:ascii="Calibri" w:hAnsi="Calibri" w:cs="Tahoma"/>
                <w:b/>
                <w:sz w:val="28"/>
                <w:szCs w:val="28"/>
                <w:u w:val="single"/>
              </w:rPr>
              <w:t>ΔΙΑΤΑΞΗ ΝΟΜΟΥ</w:t>
            </w:r>
            <w:r w:rsidRPr="00516402">
              <w:rPr>
                <w:rFonts w:ascii="Calibri" w:hAnsi="Calibri" w:cs="Tahoma"/>
                <w:b/>
                <w:sz w:val="28"/>
                <w:szCs w:val="28"/>
              </w:rPr>
              <w:t>:</w:t>
            </w:r>
          </w:p>
        </w:tc>
      </w:tr>
      <w:tr w:rsidR="00516402" w:rsidRPr="00516402" w:rsidTr="006D109E">
        <w:tc>
          <w:tcPr>
            <w:tcW w:w="575" w:type="dxa"/>
            <w:gridSpan w:val="2"/>
            <w:shd w:val="clear" w:color="auto" w:fill="auto"/>
          </w:tcPr>
          <w:p w:rsidR="00516402" w:rsidRPr="00516402" w:rsidRDefault="00516402" w:rsidP="00516402">
            <w:pPr>
              <w:jc w:val="center"/>
              <w:rPr>
                <w:rFonts w:ascii="Calibri" w:hAnsi="Calibri" w:cs="Tahoma"/>
                <w:b/>
                <w:sz w:val="28"/>
                <w:szCs w:val="28"/>
              </w:rPr>
            </w:pPr>
          </w:p>
        </w:tc>
        <w:tc>
          <w:tcPr>
            <w:tcW w:w="9206" w:type="dxa"/>
            <w:shd w:val="clear" w:color="auto" w:fill="auto"/>
          </w:tcPr>
          <w:p w:rsidR="00516402" w:rsidRPr="00516402" w:rsidRDefault="00516402" w:rsidP="00516402">
            <w:pPr>
              <w:jc w:val="both"/>
              <w:rPr>
                <w:rFonts w:ascii="Calibri" w:hAnsi="Calibri" w:cs="Tahoma"/>
                <w:bCs/>
              </w:rPr>
            </w:pPr>
            <w:r w:rsidRPr="00516402">
              <w:rPr>
                <w:rFonts w:ascii="Calibri" w:hAnsi="Calibri" w:cs="Tahoma"/>
                <w:bCs/>
              </w:rPr>
              <w:t xml:space="preserve">Άρθρο 53 του ν. </w:t>
            </w:r>
            <w:hyperlink r:id="rId449" w:history="1">
              <w:r w:rsidRPr="00516402">
                <w:rPr>
                  <w:rFonts w:ascii="Calibri" w:hAnsi="Calibri" w:cs="Tahoma"/>
                  <w:bCs/>
                  <w:color w:val="0000FF"/>
                </w:rPr>
                <w:t>4554/2018</w:t>
              </w:r>
            </w:hyperlink>
            <w:r w:rsidRPr="00516402">
              <w:rPr>
                <w:rFonts w:ascii="Calibri" w:hAnsi="Calibri" w:cs="Tahoma"/>
                <w:bCs/>
              </w:rPr>
              <w:t xml:space="preserve"> (ΦΕΚ Α/130/18.07.2018)</w:t>
            </w:r>
          </w:p>
        </w:tc>
      </w:tr>
      <w:tr w:rsidR="00516402" w:rsidRPr="00516402" w:rsidTr="006D109E">
        <w:tc>
          <w:tcPr>
            <w:tcW w:w="575" w:type="dxa"/>
            <w:gridSpan w:val="2"/>
            <w:shd w:val="clear" w:color="auto" w:fill="auto"/>
          </w:tcPr>
          <w:p w:rsidR="00516402" w:rsidRPr="00516402" w:rsidRDefault="00516402" w:rsidP="00516402">
            <w:pPr>
              <w:jc w:val="center"/>
              <w:rPr>
                <w:rFonts w:ascii="Calibri" w:hAnsi="Calibri" w:cs="Tahoma"/>
                <w:b/>
                <w:sz w:val="28"/>
                <w:szCs w:val="28"/>
              </w:rPr>
            </w:pPr>
          </w:p>
        </w:tc>
        <w:tc>
          <w:tcPr>
            <w:tcW w:w="9206" w:type="dxa"/>
            <w:shd w:val="clear" w:color="auto" w:fill="auto"/>
          </w:tcPr>
          <w:p w:rsidR="00516402" w:rsidRPr="00516402" w:rsidRDefault="00516402" w:rsidP="00516402">
            <w:pPr>
              <w:jc w:val="both"/>
              <w:rPr>
                <w:rFonts w:ascii="Calibri" w:hAnsi="Calibri" w:cs="Tahoma"/>
                <w:b/>
                <w:sz w:val="28"/>
                <w:szCs w:val="28"/>
              </w:rPr>
            </w:pPr>
            <w:r w:rsidRPr="00516402">
              <w:rPr>
                <w:rFonts w:ascii="Calibri" w:hAnsi="Calibri" w:cs="Tahoma"/>
                <w:b/>
                <w:sz w:val="28"/>
                <w:szCs w:val="28"/>
                <w:u w:val="single"/>
              </w:rPr>
              <w:t>ΤΙΤΛΟΣ ΝΟΜΟΥ</w:t>
            </w:r>
            <w:r w:rsidRPr="00516402">
              <w:rPr>
                <w:rFonts w:ascii="Calibri" w:hAnsi="Calibri" w:cs="Tahoma"/>
                <w:b/>
                <w:sz w:val="28"/>
                <w:szCs w:val="28"/>
              </w:rPr>
              <w:t>:</w:t>
            </w:r>
          </w:p>
        </w:tc>
      </w:tr>
      <w:tr w:rsidR="00516402" w:rsidRPr="00516402" w:rsidTr="006D109E">
        <w:tc>
          <w:tcPr>
            <w:tcW w:w="575" w:type="dxa"/>
            <w:gridSpan w:val="2"/>
            <w:shd w:val="clear" w:color="auto" w:fill="auto"/>
          </w:tcPr>
          <w:p w:rsidR="00516402" w:rsidRPr="00516402" w:rsidRDefault="00516402" w:rsidP="00516402">
            <w:pPr>
              <w:jc w:val="center"/>
              <w:rPr>
                <w:rFonts w:ascii="Calibri" w:hAnsi="Calibri" w:cs="Tahoma"/>
                <w:b/>
                <w:sz w:val="28"/>
                <w:szCs w:val="28"/>
              </w:rPr>
            </w:pPr>
          </w:p>
        </w:tc>
        <w:tc>
          <w:tcPr>
            <w:tcW w:w="9206" w:type="dxa"/>
            <w:shd w:val="clear" w:color="auto" w:fill="auto"/>
          </w:tcPr>
          <w:p w:rsidR="00516402" w:rsidRPr="00516402" w:rsidRDefault="00516402" w:rsidP="00516402">
            <w:pPr>
              <w:jc w:val="both"/>
              <w:rPr>
                <w:rFonts w:ascii="Calibri" w:hAnsi="Calibri" w:cs="Tahoma"/>
                <w:i/>
              </w:rPr>
            </w:pPr>
            <w:r w:rsidRPr="00516402">
              <w:rPr>
                <w:rFonts w:ascii="Calibri" w:hAnsi="Calibri" w:cs="Tahoma"/>
                <w:i/>
              </w:rPr>
              <w:t>«</w:t>
            </w:r>
            <w:proofErr w:type="spellStart"/>
            <w:r w:rsidRPr="00516402">
              <w:rPr>
                <w:rFonts w:ascii="Calibri" w:hAnsi="Calibri" w:cs="Tahoma"/>
                <w:i/>
              </w:rPr>
              <w:t>Aσφαλιστικές</w:t>
            </w:r>
            <w:proofErr w:type="spellEnd"/>
            <w:r w:rsidRPr="00516402">
              <w:rPr>
                <w:rFonts w:ascii="Calibri" w:hAnsi="Calibri" w:cs="Tahoma"/>
                <w:i/>
              </w:rPr>
              <w:t xml:space="preserve"> και συνταξιοδοτικές ρυθμίσεις - Αντιμετώπιση της αδήλωτης εργασίας - Ενίσχυση της προστασίας των εργαζομένων - Επιτροπεία ασυνόδευτων ανηλίκων και άλλες διατάξεις»</w:t>
            </w:r>
          </w:p>
        </w:tc>
      </w:tr>
      <w:tr w:rsidR="00516402" w:rsidRPr="00516402" w:rsidTr="006D109E">
        <w:tc>
          <w:tcPr>
            <w:tcW w:w="575" w:type="dxa"/>
            <w:gridSpan w:val="2"/>
            <w:shd w:val="clear" w:color="auto" w:fill="auto"/>
          </w:tcPr>
          <w:p w:rsidR="00516402" w:rsidRPr="00516402" w:rsidRDefault="00516402" w:rsidP="00516402">
            <w:pPr>
              <w:jc w:val="center"/>
              <w:rPr>
                <w:rFonts w:ascii="Calibri" w:hAnsi="Calibri" w:cs="Tahoma"/>
                <w:b/>
                <w:sz w:val="28"/>
                <w:szCs w:val="28"/>
              </w:rPr>
            </w:pPr>
          </w:p>
        </w:tc>
        <w:tc>
          <w:tcPr>
            <w:tcW w:w="9206" w:type="dxa"/>
            <w:shd w:val="clear" w:color="auto" w:fill="auto"/>
          </w:tcPr>
          <w:p w:rsidR="00516402" w:rsidRPr="00516402" w:rsidRDefault="00516402" w:rsidP="00516402">
            <w:pPr>
              <w:jc w:val="both"/>
              <w:rPr>
                <w:rFonts w:ascii="Calibri" w:hAnsi="Calibri" w:cs="Tahoma"/>
                <w:b/>
                <w:sz w:val="28"/>
                <w:szCs w:val="28"/>
              </w:rPr>
            </w:pPr>
            <w:r w:rsidRPr="00516402">
              <w:rPr>
                <w:rFonts w:ascii="Calibri" w:hAnsi="Calibri" w:cs="Tahoma"/>
                <w:b/>
                <w:sz w:val="28"/>
                <w:szCs w:val="28"/>
                <w:u w:val="single"/>
              </w:rPr>
              <w:t>ΑΡΙΘΜΟΣ ΤΡΟΠΟΛΟΓΙΑΣ</w:t>
            </w:r>
            <w:r w:rsidRPr="00516402">
              <w:rPr>
                <w:rFonts w:ascii="Calibri" w:hAnsi="Calibri" w:cs="Tahoma"/>
                <w:b/>
                <w:sz w:val="28"/>
                <w:szCs w:val="28"/>
              </w:rPr>
              <w:t>:</w:t>
            </w:r>
          </w:p>
        </w:tc>
      </w:tr>
      <w:tr w:rsidR="00516402" w:rsidRPr="00516402" w:rsidTr="006D109E">
        <w:tc>
          <w:tcPr>
            <w:tcW w:w="575" w:type="dxa"/>
            <w:gridSpan w:val="2"/>
            <w:shd w:val="clear" w:color="auto" w:fill="auto"/>
          </w:tcPr>
          <w:p w:rsidR="00516402" w:rsidRPr="00516402" w:rsidRDefault="00516402" w:rsidP="00516402">
            <w:pPr>
              <w:jc w:val="center"/>
              <w:rPr>
                <w:rFonts w:ascii="Calibri" w:hAnsi="Calibri" w:cs="Tahoma"/>
                <w:b/>
                <w:sz w:val="28"/>
                <w:szCs w:val="28"/>
              </w:rPr>
            </w:pPr>
          </w:p>
        </w:tc>
        <w:tc>
          <w:tcPr>
            <w:tcW w:w="9206" w:type="dxa"/>
            <w:shd w:val="clear" w:color="auto" w:fill="auto"/>
          </w:tcPr>
          <w:p w:rsidR="00516402" w:rsidRPr="00516402" w:rsidRDefault="00516402" w:rsidP="00516402">
            <w:pPr>
              <w:jc w:val="both"/>
              <w:rPr>
                <w:rFonts w:ascii="Calibri" w:hAnsi="Calibri" w:cs="Tahoma"/>
                <w:bCs/>
              </w:rPr>
            </w:pPr>
            <w:r w:rsidRPr="00516402">
              <w:rPr>
                <w:rFonts w:ascii="Calibri" w:hAnsi="Calibri" w:cs="Tahoma"/>
                <w:bCs/>
              </w:rPr>
              <w:t>1642/116 4.7.2018</w:t>
            </w:r>
          </w:p>
        </w:tc>
      </w:tr>
      <w:tr w:rsidR="00516402" w:rsidRPr="00516402" w:rsidTr="006D109E">
        <w:tc>
          <w:tcPr>
            <w:tcW w:w="575" w:type="dxa"/>
            <w:gridSpan w:val="2"/>
            <w:shd w:val="clear" w:color="auto" w:fill="auto"/>
          </w:tcPr>
          <w:p w:rsidR="00516402" w:rsidRPr="00516402" w:rsidRDefault="00516402" w:rsidP="00516402">
            <w:pPr>
              <w:jc w:val="center"/>
              <w:rPr>
                <w:rFonts w:ascii="Calibri" w:hAnsi="Calibri" w:cs="Tahoma"/>
                <w:b/>
                <w:sz w:val="28"/>
                <w:szCs w:val="28"/>
              </w:rPr>
            </w:pPr>
          </w:p>
        </w:tc>
        <w:tc>
          <w:tcPr>
            <w:tcW w:w="9206" w:type="dxa"/>
            <w:shd w:val="clear" w:color="auto" w:fill="auto"/>
          </w:tcPr>
          <w:p w:rsidR="00516402" w:rsidRPr="00516402" w:rsidRDefault="00516402" w:rsidP="00516402">
            <w:pPr>
              <w:jc w:val="both"/>
              <w:rPr>
                <w:rFonts w:ascii="Calibri" w:hAnsi="Calibri" w:cs="Tahoma"/>
                <w:b/>
                <w:sz w:val="28"/>
                <w:szCs w:val="28"/>
              </w:rPr>
            </w:pPr>
            <w:r w:rsidRPr="00516402">
              <w:rPr>
                <w:rFonts w:ascii="Calibri" w:hAnsi="Calibri" w:cs="Tahoma"/>
                <w:b/>
                <w:sz w:val="28"/>
                <w:szCs w:val="28"/>
                <w:u w:val="single"/>
              </w:rPr>
              <w:t>ΠΕΡΙΓΡΑΦΗ</w:t>
            </w:r>
            <w:r w:rsidRPr="00516402">
              <w:rPr>
                <w:rFonts w:ascii="Calibri" w:hAnsi="Calibri" w:cs="Tahoma"/>
                <w:b/>
                <w:sz w:val="28"/>
                <w:szCs w:val="28"/>
              </w:rPr>
              <w:t>:</w:t>
            </w:r>
          </w:p>
          <w:p w:rsidR="00516402" w:rsidRPr="00516402" w:rsidRDefault="00516402" w:rsidP="00516402">
            <w:pPr>
              <w:jc w:val="both"/>
              <w:rPr>
                <w:rFonts w:ascii="Calibri" w:hAnsi="Calibri" w:cs="Tahoma"/>
              </w:rPr>
            </w:pPr>
            <w:r w:rsidRPr="00516402">
              <w:rPr>
                <w:rFonts w:ascii="Calibri" w:hAnsi="Calibri" w:cs="Tahoma"/>
              </w:rPr>
              <w:t>Τροποποίηση-συμπλήρωση διατάξεων μεταβατικής ισχύος του άρθρου 13 του ν. 4369/2016 που αφορούν σε θητεία υπηρετούντων στελεχών του Εθνικού Μητρώου Επιτελικών Στελεχών Δημόσιας Διοίκησης.</w:t>
            </w:r>
          </w:p>
        </w:tc>
      </w:tr>
      <w:tr w:rsidR="00516402" w:rsidRPr="00516402" w:rsidTr="006D109E">
        <w:tc>
          <w:tcPr>
            <w:tcW w:w="575" w:type="dxa"/>
            <w:gridSpan w:val="2"/>
            <w:shd w:val="clear" w:color="auto" w:fill="DAEEF3"/>
          </w:tcPr>
          <w:p w:rsidR="00516402" w:rsidRPr="00516402" w:rsidRDefault="00516402" w:rsidP="00516402">
            <w:pPr>
              <w:jc w:val="center"/>
              <w:rPr>
                <w:rFonts w:ascii="Calibri" w:hAnsi="Calibri" w:cs="Tahoma"/>
                <w:b/>
                <w:sz w:val="28"/>
                <w:szCs w:val="28"/>
              </w:rPr>
            </w:pPr>
            <w:r w:rsidRPr="00516402">
              <w:rPr>
                <w:rFonts w:ascii="Calibri" w:hAnsi="Calibri" w:cs="Tahoma"/>
                <w:b/>
                <w:sz w:val="28"/>
                <w:szCs w:val="28"/>
                <w:lang w:val="en-US"/>
              </w:rPr>
              <w:t>30</w:t>
            </w:r>
            <w:r w:rsidRPr="00516402">
              <w:rPr>
                <w:rFonts w:ascii="Calibri" w:hAnsi="Calibri" w:cs="Tahoma"/>
                <w:b/>
                <w:sz w:val="28"/>
                <w:szCs w:val="28"/>
              </w:rPr>
              <w:t>.</w:t>
            </w:r>
          </w:p>
        </w:tc>
        <w:tc>
          <w:tcPr>
            <w:tcW w:w="9206" w:type="dxa"/>
            <w:shd w:val="clear" w:color="auto" w:fill="DAEEF3"/>
          </w:tcPr>
          <w:p w:rsidR="00516402" w:rsidRPr="00516402" w:rsidRDefault="00516402" w:rsidP="00516402">
            <w:pPr>
              <w:jc w:val="both"/>
              <w:rPr>
                <w:rFonts w:ascii="Calibri" w:hAnsi="Calibri" w:cs="Tahoma"/>
                <w:b/>
                <w:sz w:val="28"/>
                <w:szCs w:val="28"/>
              </w:rPr>
            </w:pPr>
            <w:r w:rsidRPr="00516402">
              <w:rPr>
                <w:rFonts w:ascii="Calibri" w:hAnsi="Calibri" w:cs="Tahoma"/>
                <w:b/>
                <w:sz w:val="28"/>
                <w:szCs w:val="28"/>
                <w:u w:val="single"/>
              </w:rPr>
              <w:t>ΔΙΑΤΑΞΗ ΝΟΜΟΥ</w:t>
            </w:r>
            <w:r w:rsidRPr="00516402">
              <w:rPr>
                <w:rFonts w:ascii="Calibri" w:hAnsi="Calibri" w:cs="Tahoma"/>
                <w:b/>
                <w:sz w:val="28"/>
                <w:szCs w:val="28"/>
              </w:rPr>
              <w:t>:</w:t>
            </w:r>
          </w:p>
        </w:tc>
      </w:tr>
      <w:tr w:rsidR="00516402" w:rsidRPr="00516402" w:rsidTr="006D109E">
        <w:tc>
          <w:tcPr>
            <w:tcW w:w="575" w:type="dxa"/>
            <w:gridSpan w:val="2"/>
            <w:shd w:val="clear" w:color="auto" w:fill="DAEEF3"/>
          </w:tcPr>
          <w:p w:rsidR="00516402" w:rsidRPr="00516402" w:rsidRDefault="00516402" w:rsidP="00516402">
            <w:pPr>
              <w:jc w:val="center"/>
              <w:rPr>
                <w:rFonts w:ascii="Calibri" w:hAnsi="Calibri" w:cs="Tahoma"/>
                <w:b/>
                <w:sz w:val="28"/>
                <w:szCs w:val="28"/>
              </w:rPr>
            </w:pPr>
          </w:p>
        </w:tc>
        <w:tc>
          <w:tcPr>
            <w:tcW w:w="9206" w:type="dxa"/>
            <w:shd w:val="clear" w:color="auto" w:fill="DAEEF3"/>
          </w:tcPr>
          <w:p w:rsidR="00516402" w:rsidRPr="00516402" w:rsidRDefault="00516402" w:rsidP="00516402">
            <w:pPr>
              <w:jc w:val="both"/>
              <w:rPr>
                <w:rFonts w:ascii="Calibri" w:hAnsi="Calibri" w:cs="Tahoma"/>
                <w:bCs/>
              </w:rPr>
            </w:pPr>
            <w:r w:rsidRPr="00516402">
              <w:rPr>
                <w:rFonts w:ascii="Calibri" w:hAnsi="Calibri" w:cs="Tahoma"/>
                <w:bCs/>
              </w:rPr>
              <w:t xml:space="preserve">Άρθρα 260, 261, 262 και 263 του ν. </w:t>
            </w:r>
            <w:hyperlink r:id="rId450" w:history="1">
              <w:r w:rsidRPr="00516402">
                <w:rPr>
                  <w:rFonts w:ascii="Calibri" w:hAnsi="Calibri" w:cs="Tahoma"/>
                  <w:bCs/>
                  <w:color w:val="0000FF"/>
                </w:rPr>
                <w:t>4555/2018</w:t>
              </w:r>
            </w:hyperlink>
            <w:r w:rsidRPr="00516402">
              <w:rPr>
                <w:rFonts w:ascii="Calibri" w:hAnsi="Calibri" w:cs="Tahoma"/>
                <w:bCs/>
              </w:rPr>
              <w:t xml:space="preserve"> (ΦΕΚ Α/133/19.07.2018)</w:t>
            </w:r>
          </w:p>
        </w:tc>
      </w:tr>
      <w:tr w:rsidR="00516402" w:rsidRPr="00516402" w:rsidTr="006D109E">
        <w:tc>
          <w:tcPr>
            <w:tcW w:w="575" w:type="dxa"/>
            <w:gridSpan w:val="2"/>
            <w:shd w:val="clear" w:color="auto" w:fill="DAEEF3"/>
          </w:tcPr>
          <w:p w:rsidR="00516402" w:rsidRPr="00516402" w:rsidRDefault="00516402" w:rsidP="00516402">
            <w:pPr>
              <w:jc w:val="center"/>
              <w:rPr>
                <w:rFonts w:ascii="Calibri" w:hAnsi="Calibri" w:cs="Tahoma"/>
                <w:b/>
                <w:sz w:val="28"/>
                <w:szCs w:val="28"/>
              </w:rPr>
            </w:pPr>
          </w:p>
        </w:tc>
        <w:tc>
          <w:tcPr>
            <w:tcW w:w="9206" w:type="dxa"/>
            <w:shd w:val="clear" w:color="auto" w:fill="DAEEF3"/>
          </w:tcPr>
          <w:p w:rsidR="00516402" w:rsidRPr="00516402" w:rsidRDefault="00516402" w:rsidP="00516402">
            <w:pPr>
              <w:jc w:val="both"/>
              <w:rPr>
                <w:rFonts w:ascii="Calibri" w:hAnsi="Calibri" w:cs="Tahoma"/>
                <w:b/>
                <w:sz w:val="28"/>
                <w:szCs w:val="28"/>
              </w:rPr>
            </w:pPr>
            <w:r w:rsidRPr="00516402">
              <w:rPr>
                <w:rFonts w:ascii="Calibri" w:hAnsi="Calibri" w:cs="Tahoma"/>
                <w:b/>
                <w:sz w:val="28"/>
                <w:szCs w:val="28"/>
                <w:u w:val="single"/>
              </w:rPr>
              <w:t>ΤΙΤΛΟΣ ΝΟΜΟΥ</w:t>
            </w:r>
            <w:r w:rsidRPr="00516402">
              <w:rPr>
                <w:rFonts w:ascii="Calibri" w:hAnsi="Calibri" w:cs="Tahoma"/>
                <w:b/>
                <w:sz w:val="28"/>
                <w:szCs w:val="28"/>
              </w:rPr>
              <w:t>:</w:t>
            </w:r>
          </w:p>
        </w:tc>
      </w:tr>
      <w:tr w:rsidR="00516402" w:rsidRPr="00516402" w:rsidTr="006D109E">
        <w:tc>
          <w:tcPr>
            <w:tcW w:w="575" w:type="dxa"/>
            <w:gridSpan w:val="2"/>
            <w:shd w:val="clear" w:color="auto" w:fill="DAEEF3"/>
          </w:tcPr>
          <w:p w:rsidR="00516402" w:rsidRPr="00516402" w:rsidRDefault="00516402" w:rsidP="00516402">
            <w:pPr>
              <w:jc w:val="center"/>
              <w:rPr>
                <w:rFonts w:ascii="Calibri" w:hAnsi="Calibri" w:cs="Tahoma"/>
                <w:b/>
                <w:sz w:val="28"/>
                <w:szCs w:val="28"/>
              </w:rPr>
            </w:pPr>
          </w:p>
        </w:tc>
        <w:tc>
          <w:tcPr>
            <w:tcW w:w="9206" w:type="dxa"/>
            <w:shd w:val="clear" w:color="auto" w:fill="DAEEF3"/>
          </w:tcPr>
          <w:p w:rsidR="00516402" w:rsidRPr="00516402" w:rsidRDefault="00516402" w:rsidP="00516402">
            <w:pPr>
              <w:jc w:val="both"/>
              <w:rPr>
                <w:rFonts w:ascii="Calibri" w:hAnsi="Calibri" w:cs="Tahoma"/>
                <w:i/>
              </w:rPr>
            </w:pPr>
            <w:r w:rsidRPr="00516402">
              <w:rPr>
                <w:rFonts w:ascii="Calibri" w:hAnsi="Calibri" w:cs="Tahoma"/>
                <w:i/>
              </w:rPr>
              <w:t>«Μεταρρύθμιση του θεσμικού πλαισίου της Τοπικής Αυτοδιοίκησης - Εμβάθυνση της Δημοκρατίας - Ενίσχυση της Συμμετοχής – Βελτίωση της οικονομικής και αναπτυξιακής λειτουργίας των Ο.Τ.Α. [Πρόγραμμα «ΚΛΕΙΣΘΕΝΗΣ Ι»] - Ρυθμίσεις για τον εκσυγχρονισμό του πλαισίου οργάνωσης και λειτουργίας των ΦΟΔΣΑ – Ρυθμίσεις για την αποτελεσματικότερη, ταχύτερη και ενιαία άσκηση των αρμοδιοτήτων σχετικά με την απονομή ιθαγένειας και την πολιτογράφηση - Λοιπές διατάξεις αρμοδιότητας Υπουργείου Εσωτερικών και άλλες διατάξεις»</w:t>
            </w:r>
          </w:p>
        </w:tc>
      </w:tr>
      <w:tr w:rsidR="00516402" w:rsidRPr="00516402" w:rsidTr="006D109E">
        <w:tc>
          <w:tcPr>
            <w:tcW w:w="575" w:type="dxa"/>
            <w:gridSpan w:val="2"/>
            <w:shd w:val="clear" w:color="auto" w:fill="DAEEF3"/>
          </w:tcPr>
          <w:p w:rsidR="00516402" w:rsidRPr="00516402" w:rsidRDefault="00516402" w:rsidP="00516402">
            <w:pPr>
              <w:jc w:val="center"/>
              <w:rPr>
                <w:rFonts w:ascii="Calibri" w:hAnsi="Calibri" w:cs="Tahoma"/>
                <w:b/>
                <w:sz w:val="28"/>
                <w:szCs w:val="28"/>
              </w:rPr>
            </w:pPr>
          </w:p>
        </w:tc>
        <w:tc>
          <w:tcPr>
            <w:tcW w:w="9206" w:type="dxa"/>
            <w:shd w:val="clear" w:color="auto" w:fill="DAEEF3"/>
          </w:tcPr>
          <w:p w:rsidR="00516402" w:rsidRPr="00516402" w:rsidRDefault="00516402" w:rsidP="00516402">
            <w:pPr>
              <w:jc w:val="both"/>
              <w:rPr>
                <w:rFonts w:ascii="Calibri" w:hAnsi="Calibri" w:cs="Tahoma"/>
                <w:b/>
                <w:sz w:val="28"/>
                <w:szCs w:val="28"/>
              </w:rPr>
            </w:pPr>
            <w:r w:rsidRPr="00516402">
              <w:rPr>
                <w:rFonts w:ascii="Calibri" w:hAnsi="Calibri" w:cs="Tahoma"/>
                <w:b/>
                <w:sz w:val="28"/>
                <w:szCs w:val="28"/>
                <w:u w:val="single"/>
              </w:rPr>
              <w:t>ΑΡΙΘΜΟΣ ΤΡΟΠΟΛΟΓΙΑΣ</w:t>
            </w:r>
            <w:r w:rsidRPr="00516402">
              <w:rPr>
                <w:rFonts w:ascii="Calibri" w:hAnsi="Calibri" w:cs="Tahoma"/>
                <w:b/>
                <w:sz w:val="28"/>
                <w:szCs w:val="28"/>
              </w:rPr>
              <w:t>:</w:t>
            </w:r>
          </w:p>
        </w:tc>
      </w:tr>
      <w:tr w:rsidR="00516402" w:rsidRPr="00516402" w:rsidTr="006D109E">
        <w:tc>
          <w:tcPr>
            <w:tcW w:w="575" w:type="dxa"/>
            <w:gridSpan w:val="2"/>
            <w:shd w:val="clear" w:color="auto" w:fill="DAEEF3"/>
          </w:tcPr>
          <w:p w:rsidR="00516402" w:rsidRPr="00516402" w:rsidRDefault="00516402" w:rsidP="00516402">
            <w:pPr>
              <w:jc w:val="center"/>
              <w:rPr>
                <w:rFonts w:ascii="Calibri" w:hAnsi="Calibri" w:cs="Tahoma"/>
                <w:b/>
                <w:sz w:val="28"/>
                <w:szCs w:val="28"/>
              </w:rPr>
            </w:pPr>
          </w:p>
        </w:tc>
        <w:tc>
          <w:tcPr>
            <w:tcW w:w="9206" w:type="dxa"/>
            <w:shd w:val="clear" w:color="auto" w:fill="DAEEF3"/>
          </w:tcPr>
          <w:p w:rsidR="00516402" w:rsidRPr="00516402" w:rsidRDefault="00516402" w:rsidP="00516402">
            <w:pPr>
              <w:jc w:val="both"/>
              <w:rPr>
                <w:rFonts w:ascii="Calibri" w:hAnsi="Calibri" w:cs="Tahoma"/>
                <w:bCs/>
              </w:rPr>
            </w:pPr>
            <w:r w:rsidRPr="00516402">
              <w:rPr>
                <w:rFonts w:ascii="Calibri" w:hAnsi="Calibri" w:cs="Tahoma"/>
                <w:bCs/>
              </w:rPr>
              <w:t>1684/73 11.7.2018</w:t>
            </w:r>
          </w:p>
        </w:tc>
      </w:tr>
      <w:tr w:rsidR="00516402" w:rsidRPr="00516402" w:rsidTr="006D109E">
        <w:tc>
          <w:tcPr>
            <w:tcW w:w="575" w:type="dxa"/>
            <w:gridSpan w:val="2"/>
            <w:shd w:val="clear" w:color="auto" w:fill="DAEEF3"/>
          </w:tcPr>
          <w:p w:rsidR="00516402" w:rsidRPr="00516402" w:rsidRDefault="00516402" w:rsidP="00516402">
            <w:pPr>
              <w:jc w:val="center"/>
              <w:rPr>
                <w:rFonts w:ascii="Calibri" w:hAnsi="Calibri" w:cs="Tahoma"/>
                <w:b/>
                <w:sz w:val="28"/>
                <w:szCs w:val="28"/>
              </w:rPr>
            </w:pPr>
          </w:p>
        </w:tc>
        <w:tc>
          <w:tcPr>
            <w:tcW w:w="9206" w:type="dxa"/>
            <w:shd w:val="clear" w:color="auto" w:fill="DAEEF3"/>
          </w:tcPr>
          <w:p w:rsidR="00516402" w:rsidRPr="00516402" w:rsidRDefault="00516402" w:rsidP="00516402">
            <w:pPr>
              <w:jc w:val="both"/>
              <w:rPr>
                <w:rFonts w:ascii="Calibri" w:hAnsi="Calibri" w:cs="Tahoma"/>
                <w:b/>
                <w:sz w:val="28"/>
                <w:szCs w:val="28"/>
              </w:rPr>
            </w:pPr>
            <w:r w:rsidRPr="00516402">
              <w:rPr>
                <w:rFonts w:ascii="Calibri" w:hAnsi="Calibri" w:cs="Tahoma"/>
                <w:b/>
                <w:sz w:val="28"/>
                <w:szCs w:val="28"/>
                <w:u w:val="single"/>
              </w:rPr>
              <w:t>ΠΕΡΙΓΡΑΦΗ</w:t>
            </w:r>
            <w:r w:rsidRPr="00516402">
              <w:rPr>
                <w:rFonts w:ascii="Calibri" w:hAnsi="Calibri" w:cs="Tahoma"/>
                <w:b/>
                <w:sz w:val="28"/>
                <w:szCs w:val="28"/>
              </w:rPr>
              <w:t>:</w:t>
            </w:r>
          </w:p>
          <w:p w:rsidR="00516402" w:rsidRPr="00516402" w:rsidRDefault="00516402" w:rsidP="00516402">
            <w:pPr>
              <w:jc w:val="both"/>
              <w:rPr>
                <w:rFonts w:ascii="Calibri" w:hAnsi="Calibri" w:cs="Tahoma"/>
              </w:rPr>
            </w:pPr>
            <w:r w:rsidRPr="00516402">
              <w:rPr>
                <w:rFonts w:ascii="Calibri" w:hAnsi="Calibri" w:cs="Tahoma"/>
              </w:rPr>
              <w:t xml:space="preserve">1. Επανακαθορισμός των κλάδων και των ειδικοτήτων υπαλλήλων που τοποθετούνται ως προϊστάμενοι σε οργανικές μονάδες υπηρεσιών Κέντρων Εξυπηρέτησης Πολιτών (Κ.Ε.Π.) και 2. Σύσταση σε κάθε Αποκεντρωμένη Διοίκηση μίας θέσης ειδικού συμβούλου και μίας θέσης </w:t>
            </w:r>
            <w:r w:rsidRPr="00516402">
              <w:rPr>
                <w:rFonts w:ascii="Calibri" w:hAnsi="Calibri" w:cs="Tahoma"/>
              </w:rPr>
              <w:lastRenderedPageBreak/>
              <w:t>ειδικού συνεργάτη, για την υποβοήθηση των καθηκόντων των Συντονιστών των Αποκεντρωμένων Διοικήσεων.</w:t>
            </w:r>
          </w:p>
        </w:tc>
      </w:tr>
      <w:tr w:rsidR="00516402" w:rsidRPr="00516402" w:rsidTr="006D109E">
        <w:tc>
          <w:tcPr>
            <w:tcW w:w="575" w:type="dxa"/>
            <w:gridSpan w:val="2"/>
            <w:shd w:val="clear" w:color="auto" w:fill="auto"/>
          </w:tcPr>
          <w:p w:rsidR="00516402" w:rsidRPr="00516402" w:rsidRDefault="00516402" w:rsidP="00516402">
            <w:pPr>
              <w:jc w:val="center"/>
              <w:rPr>
                <w:rFonts w:ascii="Calibri" w:hAnsi="Calibri" w:cs="Tahoma"/>
                <w:b/>
                <w:sz w:val="28"/>
                <w:szCs w:val="28"/>
              </w:rPr>
            </w:pPr>
            <w:r w:rsidRPr="00516402">
              <w:rPr>
                <w:rFonts w:ascii="Calibri" w:hAnsi="Calibri" w:cs="Tahoma"/>
                <w:b/>
                <w:sz w:val="28"/>
                <w:szCs w:val="28"/>
                <w:lang w:val="en-US"/>
              </w:rPr>
              <w:lastRenderedPageBreak/>
              <w:t>3</w:t>
            </w:r>
            <w:r w:rsidRPr="00516402">
              <w:rPr>
                <w:rFonts w:ascii="Calibri" w:hAnsi="Calibri" w:cs="Tahoma"/>
                <w:b/>
                <w:sz w:val="28"/>
                <w:szCs w:val="28"/>
              </w:rPr>
              <w:t>1.</w:t>
            </w:r>
          </w:p>
        </w:tc>
        <w:tc>
          <w:tcPr>
            <w:tcW w:w="9206" w:type="dxa"/>
            <w:shd w:val="clear" w:color="auto" w:fill="auto"/>
          </w:tcPr>
          <w:p w:rsidR="00516402" w:rsidRPr="00516402" w:rsidRDefault="00516402" w:rsidP="00516402">
            <w:pPr>
              <w:jc w:val="both"/>
              <w:rPr>
                <w:rFonts w:ascii="Calibri" w:hAnsi="Calibri" w:cs="Tahoma"/>
                <w:b/>
                <w:sz w:val="28"/>
                <w:szCs w:val="28"/>
              </w:rPr>
            </w:pPr>
            <w:r w:rsidRPr="00516402">
              <w:rPr>
                <w:rFonts w:ascii="Calibri" w:hAnsi="Calibri" w:cs="Tahoma"/>
                <w:b/>
                <w:sz w:val="28"/>
                <w:szCs w:val="28"/>
                <w:u w:val="single"/>
              </w:rPr>
              <w:t>ΔΙΑΤΑΞΗ ΝΟΜΟΥ</w:t>
            </w:r>
            <w:r w:rsidRPr="00516402">
              <w:rPr>
                <w:rFonts w:ascii="Calibri" w:hAnsi="Calibri" w:cs="Tahoma"/>
                <w:b/>
                <w:sz w:val="28"/>
                <w:szCs w:val="28"/>
              </w:rPr>
              <w:t>:</w:t>
            </w:r>
          </w:p>
        </w:tc>
      </w:tr>
      <w:tr w:rsidR="00516402" w:rsidRPr="00516402" w:rsidTr="006D109E">
        <w:tc>
          <w:tcPr>
            <w:tcW w:w="575" w:type="dxa"/>
            <w:gridSpan w:val="2"/>
            <w:shd w:val="clear" w:color="auto" w:fill="auto"/>
          </w:tcPr>
          <w:p w:rsidR="00516402" w:rsidRPr="00516402" w:rsidRDefault="00516402" w:rsidP="00516402">
            <w:pPr>
              <w:jc w:val="center"/>
              <w:rPr>
                <w:rFonts w:ascii="Calibri" w:hAnsi="Calibri" w:cs="Tahoma"/>
                <w:b/>
                <w:sz w:val="28"/>
                <w:szCs w:val="28"/>
              </w:rPr>
            </w:pPr>
          </w:p>
        </w:tc>
        <w:tc>
          <w:tcPr>
            <w:tcW w:w="9206" w:type="dxa"/>
            <w:shd w:val="clear" w:color="auto" w:fill="auto"/>
          </w:tcPr>
          <w:p w:rsidR="00516402" w:rsidRPr="00516402" w:rsidRDefault="00516402" w:rsidP="00516402">
            <w:pPr>
              <w:jc w:val="both"/>
              <w:rPr>
                <w:rFonts w:ascii="Calibri" w:hAnsi="Calibri" w:cs="Tahoma"/>
                <w:bCs/>
              </w:rPr>
            </w:pPr>
            <w:r w:rsidRPr="00516402">
              <w:rPr>
                <w:rFonts w:ascii="Calibri" w:hAnsi="Calibri" w:cs="Tahoma"/>
                <w:bCs/>
              </w:rPr>
              <w:t xml:space="preserve">Άρθρο 16 του ν. </w:t>
            </w:r>
            <w:hyperlink r:id="rId451" w:history="1">
              <w:r w:rsidRPr="00516402">
                <w:rPr>
                  <w:rFonts w:ascii="Calibri" w:hAnsi="Calibri" w:cs="Tahoma"/>
                  <w:bCs/>
                  <w:color w:val="0000FF"/>
                </w:rPr>
                <w:t>4571/2018</w:t>
              </w:r>
            </w:hyperlink>
            <w:r w:rsidRPr="00516402">
              <w:rPr>
                <w:rFonts w:ascii="Calibri" w:hAnsi="Calibri" w:cs="Tahoma"/>
                <w:bCs/>
              </w:rPr>
              <w:t xml:space="preserve"> (ΦΕΚ Α/186/30.10.2018)</w:t>
            </w:r>
          </w:p>
        </w:tc>
      </w:tr>
      <w:tr w:rsidR="00516402" w:rsidRPr="00516402" w:rsidTr="006D109E">
        <w:tc>
          <w:tcPr>
            <w:tcW w:w="575" w:type="dxa"/>
            <w:gridSpan w:val="2"/>
            <w:shd w:val="clear" w:color="auto" w:fill="auto"/>
          </w:tcPr>
          <w:p w:rsidR="00516402" w:rsidRPr="00516402" w:rsidRDefault="00516402" w:rsidP="00516402">
            <w:pPr>
              <w:jc w:val="center"/>
              <w:rPr>
                <w:rFonts w:ascii="Calibri" w:hAnsi="Calibri" w:cs="Tahoma"/>
                <w:b/>
                <w:sz w:val="28"/>
                <w:szCs w:val="28"/>
              </w:rPr>
            </w:pPr>
          </w:p>
        </w:tc>
        <w:tc>
          <w:tcPr>
            <w:tcW w:w="9206" w:type="dxa"/>
            <w:shd w:val="clear" w:color="auto" w:fill="auto"/>
          </w:tcPr>
          <w:p w:rsidR="00516402" w:rsidRPr="00516402" w:rsidRDefault="00516402" w:rsidP="00516402">
            <w:pPr>
              <w:jc w:val="both"/>
              <w:rPr>
                <w:rFonts w:ascii="Calibri" w:hAnsi="Calibri" w:cs="Tahoma"/>
                <w:b/>
                <w:sz w:val="28"/>
                <w:szCs w:val="28"/>
              </w:rPr>
            </w:pPr>
            <w:r w:rsidRPr="00516402">
              <w:rPr>
                <w:rFonts w:ascii="Calibri" w:hAnsi="Calibri" w:cs="Tahoma"/>
                <w:b/>
                <w:sz w:val="28"/>
                <w:szCs w:val="28"/>
                <w:u w:val="single"/>
              </w:rPr>
              <w:t>ΤΙΤΛΟΣ ΝΟΜΟΥ</w:t>
            </w:r>
            <w:r w:rsidRPr="00516402">
              <w:rPr>
                <w:rFonts w:ascii="Calibri" w:hAnsi="Calibri" w:cs="Tahoma"/>
                <w:b/>
                <w:sz w:val="28"/>
                <w:szCs w:val="28"/>
              </w:rPr>
              <w:t>:</w:t>
            </w:r>
          </w:p>
        </w:tc>
      </w:tr>
      <w:tr w:rsidR="00516402" w:rsidRPr="00516402" w:rsidTr="006D109E">
        <w:tc>
          <w:tcPr>
            <w:tcW w:w="575" w:type="dxa"/>
            <w:gridSpan w:val="2"/>
            <w:shd w:val="clear" w:color="auto" w:fill="auto"/>
          </w:tcPr>
          <w:p w:rsidR="00516402" w:rsidRPr="00516402" w:rsidRDefault="00516402" w:rsidP="00516402">
            <w:pPr>
              <w:jc w:val="center"/>
              <w:rPr>
                <w:rFonts w:ascii="Calibri" w:hAnsi="Calibri" w:cs="Tahoma"/>
                <w:b/>
                <w:sz w:val="28"/>
                <w:szCs w:val="28"/>
              </w:rPr>
            </w:pPr>
          </w:p>
        </w:tc>
        <w:tc>
          <w:tcPr>
            <w:tcW w:w="9206" w:type="dxa"/>
            <w:shd w:val="clear" w:color="auto" w:fill="auto"/>
          </w:tcPr>
          <w:p w:rsidR="00516402" w:rsidRPr="00516402" w:rsidRDefault="00516402" w:rsidP="00516402">
            <w:pPr>
              <w:jc w:val="both"/>
              <w:rPr>
                <w:rFonts w:ascii="Calibri" w:hAnsi="Calibri" w:cs="Tahoma"/>
                <w:i/>
              </w:rPr>
            </w:pPr>
            <w:r w:rsidRPr="00516402">
              <w:rPr>
                <w:rFonts w:ascii="Calibri" w:hAnsi="Calibri" w:cs="Tahoma"/>
                <w:i/>
              </w:rPr>
              <w:t>«Επείγουσες ρυθμίσεις για την υποβολή δηλώσεων περιουσιακής κατάστασης και άλλες διατάξεις»</w:t>
            </w:r>
          </w:p>
        </w:tc>
      </w:tr>
      <w:tr w:rsidR="00516402" w:rsidRPr="00516402" w:rsidTr="006D109E">
        <w:tc>
          <w:tcPr>
            <w:tcW w:w="575" w:type="dxa"/>
            <w:gridSpan w:val="2"/>
            <w:shd w:val="clear" w:color="auto" w:fill="auto"/>
          </w:tcPr>
          <w:p w:rsidR="00516402" w:rsidRPr="00516402" w:rsidRDefault="00516402" w:rsidP="00516402">
            <w:pPr>
              <w:jc w:val="center"/>
              <w:rPr>
                <w:rFonts w:ascii="Calibri" w:hAnsi="Calibri" w:cs="Tahoma"/>
                <w:b/>
                <w:sz w:val="28"/>
                <w:szCs w:val="28"/>
              </w:rPr>
            </w:pPr>
          </w:p>
        </w:tc>
        <w:tc>
          <w:tcPr>
            <w:tcW w:w="9206" w:type="dxa"/>
            <w:shd w:val="clear" w:color="auto" w:fill="auto"/>
          </w:tcPr>
          <w:p w:rsidR="00516402" w:rsidRPr="00516402" w:rsidRDefault="00516402" w:rsidP="00516402">
            <w:pPr>
              <w:jc w:val="both"/>
              <w:rPr>
                <w:rFonts w:ascii="Calibri" w:hAnsi="Calibri" w:cs="Tahoma"/>
                <w:b/>
                <w:sz w:val="28"/>
                <w:szCs w:val="28"/>
              </w:rPr>
            </w:pPr>
            <w:r w:rsidRPr="00516402">
              <w:rPr>
                <w:rFonts w:ascii="Calibri" w:hAnsi="Calibri" w:cs="Tahoma"/>
                <w:b/>
                <w:sz w:val="28"/>
                <w:szCs w:val="28"/>
                <w:u w:val="single"/>
              </w:rPr>
              <w:t>ΑΡΙΘΜΟΣ ΤΡΟΠΟΛΟΓΙΑΣ</w:t>
            </w:r>
            <w:r w:rsidRPr="00516402">
              <w:rPr>
                <w:rFonts w:ascii="Calibri" w:hAnsi="Calibri" w:cs="Tahoma"/>
                <w:b/>
                <w:sz w:val="28"/>
                <w:szCs w:val="28"/>
              </w:rPr>
              <w:t>:</w:t>
            </w:r>
          </w:p>
        </w:tc>
      </w:tr>
      <w:tr w:rsidR="00516402" w:rsidRPr="00516402" w:rsidTr="006D109E">
        <w:tc>
          <w:tcPr>
            <w:tcW w:w="575" w:type="dxa"/>
            <w:gridSpan w:val="2"/>
            <w:shd w:val="clear" w:color="auto" w:fill="auto"/>
          </w:tcPr>
          <w:p w:rsidR="00516402" w:rsidRPr="00516402" w:rsidRDefault="00516402" w:rsidP="00516402">
            <w:pPr>
              <w:jc w:val="center"/>
              <w:rPr>
                <w:rFonts w:ascii="Calibri" w:hAnsi="Calibri" w:cs="Tahoma"/>
                <w:b/>
                <w:sz w:val="28"/>
                <w:szCs w:val="28"/>
              </w:rPr>
            </w:pPr>
          </w:p>
        </w:tc>
        <w:tc>
          <w:tcPr>
            <w:tcW w:w="9206" w:type="dxa"/>
            <w:shd w:val="clear" w:color="auto" w:fill="auto"/>
          </w:tcPr>
          <w:p w:rsidR="00516402" w:rsidRPr="00516402" w:rsidRDefault="00516402" w:rsidP="00516402">
            <w:pPr>
              <w:jc w:val="both"/>
              <w:rPr>
                <w:rFonts w:ascii="Calibri" w:hAnsi="Calibri" w:cs="Tahoma"/>
                <w:bCs/>
              </w:rPr>
            </w:pPr>
            <w:r w:rsidRPr="00516402">
              <w:rPr>
                <w:rFonts w:ascii="Calibri" w:hAnsi="Calibri" w:cs="Tahoma"/>
                <w:bCs/>
              </w:rPr>
              <w:t>1780/160 16.10.2018</w:t>
            </w:r>
          </w:p>
        </w:tc>
      </w:tr>
      <w:tr w:rsidR="00516402" w:rsidRPr="00516402" w:rsidTr="006D109E">
        <w:tc>
          <w:tcPr>
            <w:tcW w:w="575" w:type="dxa"/>
            <w:gridSpan w:val="2"/>
            <w:shd w:val="clear" w:color="auto" w:fill="auto"/>
          </w:tcPr>
          <w:p w:rsidR="00516402" w:rsidRPr="00516402" w:rsidRDefault="00516402" w:rsidP="00516402">
            <w:pPr>
              <w:jc w:val="center"/>
              <w:rPr>
                <w:rFonts w:ascii="Calibri" w:hAnsi="Calibri" w:cs="Tahoma"/>
                <w:b/>
                <w:sz w:val="28"/>
                <w:szCs w:val="28"/>
              </w:rPr>
            </w:pPr>
          </w:p>
        </w:tc>
        <w:tc>
          <w:tcPr>
            <w:tcW w:w="9206" w:type="dxa"/>
            <w:shd w:val="clear" w:color="auto" w:fill="auto"/>
          </w:tcPr>
          <w:p w:rsidR="00516402" w:rsidRPr="00516402" w:rsidRDefault="00516402" w:rsidP="00516402">
            <w:pPr>
              <w:jc w:val="both"/>
              <w:rPr>
                <w:rFonts w:ascii="Calibri" w:hAnsi="Calibri" w:cs="Tahoma"/>
                <w:b/>
                <w:sz w:val="28"/>
                <w:szCs w:val="28"/>
              </w:rPr>
            </w:pPr>
            <w:r w:rsidRPr="00516402">
              <w:rPr>
                <w:rFonts w:ascii="Calibri" w:hAnsi="Calibri" w:cs="Tahoma"/>
                <w:b/>
                <w:sz w:val="28"/>
                <w:szCs w:val="28"/>
                <w:u w:val="single"/>
              </w:rPr>
              <w:t>ΠΕΡΙΓΡΑΦΗ</w:t>
            </w:r>
            <w:r w:rsidRPr="00516402">
              <w:rPr>
                <w:rFonts w:ascii="Calibri" w:hAnsi="Calibri" w:cs="Tahoma"/>
                <w:b/>
                <w:sz w:val="28"/>
                <w:szCs w:val="28"/>
              </w:rPr>
              <w:t>:</w:t>
            </w:r>
          </w:p>
          <w:p w:rsidR="00516402" w:rsidRPr="00516402" w:rsidRDefault="00516402" w:rsidP="00516402">
            <w:pPr>
              <w:jc w:val="both"/>
              <w:rPr>
                <w:rFonts w:ascii="Calibri" w:hAnsi="Calibri" w:cs="Tahoma"/>
              </w:rPr>
            </w:pPr>
            <w:r w:rsidRPr="00516402">
              <w:rPr>
                <w:rFonts w:ascii="Calibri" w:hAnsi="Calibri" w:cs="Tahoma"/>
              </w:rPr>
              <w:t>Συμπλήρωση διατάξεων του άρθρου 278 του ν. 4555/2018 που αναφέρονται στη δυνατότητα μετάταξης σε υπηρεσίες Δημοτικής Αστυνομίας των Δήμων, των πρώην Δημοτικών Αστυνομικών που μετατάχθηκαν σε Καταστήματα Κράτησης.</w:t>
            </w:r>
          </w:p>
        </w:tc>
      </w:tr>
      <w:tr w:rsidR="00516402" w:rsidRPr="00516402" w:rsidTr="006D109E">
        <w:tc>
          <w:tcPr>
            <w:tcW w:w="575" w:type="dxa"/>
            <w:gridSpan w:val="2"/>
            <w:shd w:val="clear" w:color="auto" w:fill="DAEEF3"/>
          </w:tcPr>
          <w:p w:rsidR="00516402" w:rsidRPr="00516402" w:rsidRDefault="00516402" w:rsidP="00516402">
            <w:pPr>
              <w:jc w:val="center"/>
              <w:rPr>
                <w:rFonts w:ascii="Calibri" w:hAnsi="Calibri" w:cs="Tahoma"/>
                <w:b/>
                <w:sz w:val="28"/>
                <w:szCs w:val="28"/>
              </w:rPr>
            </w:pPr>
            <w:r w:rsidRPr="00516402">
              <w:rPr>
                <w:rFonts w:ascii="Calibri" w:hAnsi="Calibri" w:cs="Tahoma"/>
                <w:b/>
                <w:sz w:val="28"/>
                <w:szCs w:val="28"/>
                <w:lang w:val="en-US"/>
              </w:rPr>
              <w:t>3</w:t>
            </w:r>
            <w:r w:rsidRPr="00516402">
              <w:rPr>
                <w:rFonts w:ascii="Calibri" w:hAnsi="Calibri" w:cs="Tahoma"/>
                <w:b/>
                <w:sz w:val="28"/>
                <w:szCs w:val="28"/>
              </w:rPr>
              <w:t>2.</w:t>
            </w:r>
          </w:p>
        </w:tc>
        <w:tc>
          <w:tcPr>
            <w:tcW w:w="9206" w:type="dxa"/>
            <w:shd w:val="clear" w:color="auto" w:fill="DAEEF3"/>
          </w:tcPr>
          <w:p w:rsidR="00516402" w:rsidRPr="00516402" w:rsidRDefault="00516402" w:rsidP="00516402">
            <w:pPr>
              <w:jc w:val="both"/>
              <w:rPr>
                <w:rFonts w:ascii="Calibri" w:hAnsi="Calibri" w:cs="Tahoma"/>
                <w:b/>
                <w:sz w:val="28"/>
                <w:szCs w:val="28"/>
              </w:rPr>
            </w:pPr>
            <w:r w:rsidRPr="00516402">
              <w:rPr>
                <w:rFonts w:ascii="Calibri" w:hAnsi="Calibri" w:cs="Tahoma"/>
                <w:b/>
                <w:sz w:val="28"/>
                <w:szCs w:val="28"/>
                <w:u w:val="single"/>
              </w:rPr>
              <w:t>ΔΙΑΤΑΞΗ ΝΟΜΟΥ</w:t>
            </w:r>
            <w:r w:rsidRPr="00516402">
              <w:rPr>
                <w:rFonts w:ascii="Calibri" w:hAnsi="Calibri" w:cs="Tahoma"/>
                <w:b/>
                <w:sz w:val="28"/>
                <w:szCs w:val="28"/>
              </w:rPr>
              <w:t>:</w:t>
            </w:r>
          </w:p>
        </w:tc>
      </w:tr>
      <w:tr w:rsidR="00516402" w:rsidRPr="00516402" w:rsidTr="006D109E">
        <w:tc>
          <w:tcPr>
            <w:tcW w:w="575" w:type="dxa"/>
            <w:gridSpan w:val="2"/>
            <w:shd w:val="clear" w:color="auto" w:fill="DAEEF3"/>
          </w:tcPr>
          <w:p w:rsidR="00516402" w:rsidRPr="00516402" w:rsidRDefault="00516402" w:rsidP="00516402">
            <w:pPr>
              <w:jc w:val="center"/>
              <w:rPr>
                <w:rFonts w:ascii="Calibri" w:hAnsi="Calibri" w:cs="Tahoma"/>
                <w:b/>
                <w:sz w:val="28"/>
                <w:szCs w:val="28"/>
              </w:rPr>
            </w:pPr>
          </w:p>
        </w:tc>
        <w:tc>
          <w:tcPr>
            <w:tcW w:w="9206" w:type="dxa"/>
            <w:shd w:val="clear" w:color="auto" w:fill="DAEEF3"/>
          </w:tcPr>
          <w:p w:rsidR="00516402" w:rsidRPr="00516402" w:rsidRDefault="00516402" w:rsidP="00516402">
            <w:pPr>
              <w:jc w:val="both"/>
              <w:rPr>
                <w:rFonts w:ascii="Calibri" w:hAnsi="Calibri" w:cs="Tahoma"/>
                <w:bCs/>
              </w:rPr>
            </w:pPr>
            <w:r w:rsidRPr="00516402">
              <w:rPr>
                <w:rFonts w:ascii="Calibri" w:hAnsi="Calibri" w:cs="Tahoma"/>
                <w:bCs/>
              </w:rPr>
              <w:t xml:space="preserve">Άρθρο 89 του ν. </w:t>
            </w:r>
            <w:hyperlink r:id="rId452" w:history="1">
              <w:r w:rsidRPr="00516402">
                <w:rPr>
                  <w:rFonts w:ascii="Calibri" w:hAnsi="Calibri"/>
                  <w:color w:val="0000FF"/>
                </w:rPr>
                <w:t>4583/2018</w:t>
              </w:r>
            </w:hyperlink>
            <w:r w:rsidRPr="00516402">
              <w:rPr>
                <w:rFonts w:ascii="Calibri" w:hAnsi="Calibri" w:cs="Tahoma"/>
                <w:bCs/>
              </w:rPr>
              <w:t>(ΦΕΚ Α/212/18.12.2018)</w:t>
            </w:r>
          </w:p>
        </w:tc>
      </w:tr>
      <w:tr w:rsidR="00516402" w:rsidRPr="00516402" w:rsidTr="006D109E">
        <w:tc>
          <w:tcPr>
            <w:tcW w:w="575" w:type="dxa"/>
            <w:gridSpan w:val="2"/>
            <w:shd w:val="clear" w:color="auto" w:fill="DAEEF3"/>
          </w:tcPr>
          <w:p w:rsidR="00516402" w:rsidRPr="00516402" w:rsidRDefault="00516402" w:rsidP="00516402">
            <w:pPr>
              <w:jc w:val="center"/>
              <w:rPr>
                <w:rFonts w:ascii="Calibri" w:hAnsi="Calibri" w:cs="Tahoma"/>
                <w:b/>
                <w:sz w:val="28"/>
                <w:szCs w:val="28"/>
              </w:rPr>
            </w:pPr>
          </w:p>
        </w:tc>
        <w:tc>
          <w:tcPr>
            <w:tcW w:w="9206" w:type="dxa"/>
            <w:shd w:val="clear" w:color="auto" w:fill="DAEEF3"/>
          </w:tcPr>
          <w:p w:rsidR="00516402" w:rsidRPr="00516402" w:rsidRDefault="00516402" w:rsidP="00516402">
            <w:pPr>
              <w:jc w:val="both"/>
              <w:rPr>
                <w:rFonts w:ascii="Calibri" w:hAnsi="Calibri" w:cs="Tahoma"/>
                <w:b/>
                <w:sz w:val="28"/>
                <w:szCs w:val="28"/>
              </w:rPr>
            </w:pPr>
            <w:r w:rsidRPr="00516402">
              <w:rPr>
                <w:rFonts w:ascii="Calibri" w:hAnsi="Calibri" w:cs="Tahoma"/>
                <w:b/>
                <w:sz w:val="28"/>
                <w:szCs w:val="28"/>
                <w:u w:val="single"/>
              </w:rPr>
              <w:t>ΤΙΤΛΟΣ ΝΟΜΟΥ</w:t>
            </w:r>
            <w:r w:rsidRPr="00516402">
              <w:rPr>
                <w:rFonts w:ascii="Calibri" w:hAnsi="Calibri" w:cs="Tahoma"/>
                <w:b/>
                <w:sz w:val="28"/>
                <w:szCs w:val="28"/>
              </w:rPr>
              <w:t>:</w:t>
            </w:r>
          </w:p>
        </w:tc>
      </w:tr>
      <w:tr w:rsidR="00516402" w:rsidRPr="00516402" w:rsidTr="006D109E">
        <w:tc>
          <w:tcPr>
            <w:tcW w:w="575" w:type="dxa"/>
            <w:gridSpan w:val="2"/>
            <w:shd w:val="clear" w:color="auto" w:fill="DAEEF3"/>
          </w:tcPr>
          <w:p w:rsidR="00516402" w:rsidRPr="00516402" w:rsidRDefault="00516402" w:rsidP="00516402">
            <w:pPr>
              <w:jc w:val="center"/>
              <w:rPr>
                <w:rFonts w:ascii="Calibri" w:hAnsi="Calibri" w:cs="Tahoma"/>
                <w:b/>
                <w:sz w:val="28"/>
                <w:szCs w:val="28"/>
              </w:rPr>
            </w:pPr>
          </w:p>
        </w:tc>
        <w:tc>
          <w:tcPr>
            <w:tcW w:w="9206" w:type="dxa"/>
            <w:shd w:val="clear" w:color="auto" w:fill="DAEEF3"/>
          </w:tcPr>
          <w:p w:rsidR="00516402" w:rsidRPr="00516402" w:rsidRDefault="00516402" w:rsidP="00516402">
            <w:pPr>
              <w:jc w:val="both"/>
              <w:rPr>
                <w:rFonts w:ascii="Calibri" w:hAnsi="Calibri" w:cs="Tahoma"/>
                <w:i/>
              </w:rPr>
            </w:pPr>
            <w:r w:rsidRPr="00516402">
              <w:rPr>
                <w:rFonts w:ascii="Calibri" w:hAnsi="Calibri" w:cs="Tahoma"/>
                <w:i/>
              </w:rPr>
              <w:t>«Κατάργηση των διατάξεων περί μείωσης των συντάξεων, ενσωμάτωση στην Ελληνική Νομοθεσία της Οδηγίας 2016/97/ΕΕ του Ευρωπαϊκού Κοινοβουλίου και του Συμβουλίου της 20ής Ιανουαρίου 2016 σχετικά με τη διανομή ασφαλιστικών προϊόντων και άλλες διατάξεις»</w:t>
            </w:r>
          </w:p>
        </w:tc>
      </w:tr>
      <w:tr w:rsidR="00516402" w:rsidRPr="00516402" w:rsidTr="006D109E">
        <w:tc>
          <w:tcPr>
            <w:tcW w:w="575" w:type="dxa"/>
            <w:gridSpan w:val="2"/>
            <w:shd w:val="clear" w:color="auto" w:fill="DAEEF3"/>
          </w:tcPr>
          <w:p w:rsidR="00516402" w:rsidRPr="00516402" w:rsidRDefault="00516402" w:rsidP="00516402">
            <w:pPr>
              <w:jc w:val="center"/>
              <w:rPr>
                <w:rFonts w:ascii="Calibri" w:hAnsi="Calibri" w:cs="Tahoma"/>
                <w:b/>
                <w:sz w:val="28"/>
                <w:szCs w:val="28"/>
              </w:rPr>
            </w:pPr>
          </w:p>
        </w:tc>
        <w:tc>
          <w:tcPr>
            <w:tcW w:w="9206" w:type="dxa"/>
            <w:shd w:val="clear" w:color="auto" w:fill="DAEEF3"/>
          </w:tcPr>
          <w:p w:rsidR="00516402" w:rsidRPr="00516402" w:rsidRDefault="00516402" w:rsidP="00516402">
            <w:pPr>
              <w:jc w:val="both"/>
              <w:rPr>
                <w:rFonts w:ascii="Calibri" w:hAnsi="Calibri" w:cs="Tahoma"/>
                <w:b/>
                <w:sz w:val="28"/>
                <w:szCs w:val="28"/>
              </w:rPr>
            </w:pPr>
            <w:r w:rsidRPr="00516402">
              <w:rPr>
                <w:rFonts w:ascii="Calibri" w:hAnsi="Calibri" w:cs="Tahoma"/>
                <w:b/>
                <w:sz w:val="28"/>
                <w:szCs w:val="28"/>
                <w:u w:val="single"/>
              </w:rPr>
              <w:t>ΑΡΙΘΜΟΣ ΤΡΟΠΟΛΟΓΙΑΣ</w:t>
            </w:r>
            <w:r w:rsidRPr="00516402">
              <w:rPr>
                <w:rFonts w:ascii="Calibri" w:hAnsi="Calibri" w:cs="Tahoma"/>
                <w:b/>
                <w:sz w:val="28"/>
                <w:szCs w:val="28"/>
              </w:rPr>
              <w:t>:</w:t>
            </w:r>
          </w:p>
        </w:tc>
      </w:tr>
      <w:tr w:rsidR="00516402" w:rsidRPr="00516402" w:rsidTr="006D109E">
        <w:tc>
          <w:tcPr>
            <w:tcW w:w="575" w:type="dxa"/>
            <w:gridSpan w:val="2"/>
            <w:shd w:val="clear" w:color="auto" w:fill="DAEEF3"/>
          </w:tcPr>
          <w:p w:rsidR="00516402" w:rsidRPr="00516402" w:rsidRDefault="00516402" w:rsidP="00516402">
            <w:pPr>
              <w:jc w:val="center"/>
              <w:rPr>
                <w:rFonts w:ascii="Calibri" w:hAnsi="Calibri" w:cs="Tahoma"/>
                <w:b/>
                <w:sz w:val="28"/>
                <w:szCs w:val="28"/>
              </w:rPr>
            </w:pPr>
          </w:p>
        </w:tc>
        <w:tc>
          <w:tcPr>
            <w:tcW w:w="9206" w:type="dxa"/>
            <w:shd w:val="clear" w:color="auto" w:fill="DAEEF3"/>
          </w:tcPr>
          <w:p w:rsidR="00516402" w:rsidRPr="00516402" w:rsidRDefault="00516402" w:rsidP="00516402">
            <w:pPr>
              <w:jc w:val="both"/>
              <w:rPr>
                <w:rFonts w:ascii="Calibri" w:hAnsi="Calibri" w:cs="Tahoma"/>
                <w:bCs/>
              </w:rPr>
            </w:pPr>
            <w:r w:rsidRPr="00516402">
              <w:rPr>
                <w:rFonts w:ascii="Calibri" w:hAnsi="Calibri" w:cs="Tahoma"/>
                <w:bCs/>
              </w:rPr>
              <w:t>1842/161 10.12.2018</w:t>
            </w:r>
          </w:p>
        </w:tc>
      </w:tr>
      <w:tr w:rsidR="00516402" w:rsidRPr="00516402" w:rsidTr="006D109E">
        <w:tc>
          <w:tcPr>
            <w:tcW w:w="575" w:type="dxa"/>
            <w:gridSpan w:val="2"/>
            <w:shd w:val="clear" w:color="auto" w:fill="DAEEF3"/>
          </w:tcPr>
          <w:p w:rsidR="00516402" w:rsidRPr="00516402" w:rsidRDefault="00516402" w:rsidP="00516402">
            <w:pPr>
              <w:jc w:val="center"/>
              <w:rPr>
                <w:rFonts w:ascii="Calibri" w:hAnsi="Calibri" w:cs="Tahoma"/>
                <w:b/>
                <w:sz w:val="28"/>
                <w:szCs w:val="28"/>
              </w:rPr>
            </w:pPr>
          </w:p>
        </w:tc>
        <w:tc>
          <w:tcPr>
            <w:tcW w:w="9206" w:type="dxa"/>
            <w:shd w:val="clear" w:color="auto" w:fill="DAEEF3"/>
          </w:tcPr>
          <w:p w:rsidR="00516402" w:rsidRPr="00516402" w:rsidRDefault="00516402" w:rsidP="00516402">
            <w:pPr>
              <w:jc w:val="both"/>
              <w:rPr>
                <w:rFonts w:ascii="Calibri" w:hAnsi="Calibri" w:cs="Tahoma"/>
                <w:b/>
                <w:sz w:val="28"/>
                <w:szCs w:val="28"/>
              </w:rPr>
            </w:pPr>
            <w:r w:rsidRPr="00516402">
              <w:rPr>
                <w:rFonts w:ascii="Calibri" w:hAnsi="Calibri" w:cs="Tahoma"/>
                <w:b/>
                <w:sz w:val="28"/>
                <w:szCs w:val="28"/>
                <w:u w:val="single"/>
              </w:rPr>
              <w:t>ΠΕΡΙΓΡΑΦΗ</w:t>
            </w:r>
            <w:r w:rsidRPr="00516402">
              <w:rPr>
                <w:rFonts w:ascii="Calibri" w:hAnsi="Calibri" w:cs="Tahoma"/>
                <w:b/>
                <w:sz w:val="28"/>
                <w:szCs w:val="28"/>
              </w:rPr>
              <w:t>:</w:t>
            </w:r>
          </w:p>
          <w:p w:rsidR="00516402" w:rsidRPr="00516402" w:rsidRDefault="00516402" w:rsidP="00516402">
            <w:pPr>
              <w:jc w:val="both"/>
              <w:rPr>
                <w:rFonts w:ascii="Calibri" w:hAnsi="Calibri" w:cs="Tahoma"/>
              </w:rPr>
            </w:pPr>
            <w:r w:rsidRPr="00516402">
              <w:rPr>
                <w:rFonts w:ascii="Calibri" w:hAnsi="Calibri" w:cs="Tahoma"/>
              </w:rPr>
              <w:t>Ρύθμιση θεμάτων αρμοδιότητας Υπουργείου Διοικητικής Ανασυγκρότησης. (Δυνατότητα παράτασης αποσπάσεων που λήγουν την 31</w:t>
            </w:r>
            <w:r w:rsidRPr="00516402">
              <w:rPr>
                <w:rFonts w:ascii="Calibri" w:hAnsi="Calibri" w:cs="Tahoma"/>
                <w:vertAlign w:val="superscript"/>
              </w:rPr>
              <w:t>η</w:t>
            </w:r>
            <w:r w:rsidRPr="00516402">
              <w:rPr>
                <w:rFonts w:ascii="Calibri" w:hAnsi="Calibri" w:cs="Tahoma"/>
              </w:rPr>
              <w:t>/12/2018 κατά τα οριζόμενα στην παρ. 1 του άρθρου 35 του ν. 4531/2018 [ΦΕΚ Α/62]).</w:t>
            </w:r>
          </w:p>
        </w:tc>
      </w:tr>
      <w:tr w:rsidR="00516402" w:rsidRPr="00516402" w:rsidTr="006D109E">
        <w:tc>
          <w:tcPr>
            <w:tcW w:w="575" w:type="dxa"/>
            <w:gridSpan w:val="2"/>
            <w:shd w:val="clear" w:color="auto" w:fill="auto"/>
          </w:tcPr>
          <w:p w:rsidR="00516402" w:rsidRPr="00516402" w:rsidRDefault="00516402" w:rsidP="00516402">
            <w:pPr>
              <w:jc w:val="center"/>
              <w:rPr>
                <w:rFonts w:ascii="Calibri" w:hAnsi="Calibri" w:cs="Tahoma"/>
                <w:b/>
                <w:sz w:val="28"/>
                <w:szCs w:val="28"/>
              </w:rPr>
            </w:pPr>
            <w:r w:rsidRPr="00516402">
              <w:rPr>
                <w:rFonts w:ascii="Calibri" w:hAnsi="Calibri" w:cs="Tahoma"/>
                <w:b/>
                <w:sz w:val="28"/>
                <w:szCs w:val="28"/>
                <w:lang w:val="en-US"/>
              </w:rPr>
              <w:t>33</w:t>
            </w:r>
            <w:r w:rsidRPr="00516402">
              <w:rPr>
                <w:rFonts w:ascii="Calibri" w:hAnsi="Calibri" w:cs="Tahoma"/>
                <w:b/>
                <w:sz w:val="28"/>
                <w:szCs w:val="28"/>
              </w:rPr>
              <w:t>.</w:t>
            </w:r>
          </w:p>
        </w:tc>
        <w:tc>
          <w:tcPr>
            <w:tcW w:w="9206" w:type="dxa"/>
            <w:shd w:val="clear" w:color="auto" w:fill="auto"/>
          </w:tcPr>
          <w:p w:rsidR="00516402" w:rsidRPr="00516402" w:rsidRDefault="00516402" w:rsidP="00516402">
            <w:pPr>
              <w:jc w:val="both"/>
              <w:rPr>
                <w:rFonts w:ascii="Calibri" w:hAnsi="Calibri" w:cs="Tahoma"/>
                <w:b/>
                <w:sz w:val="28"/>
                <w:szCs w:val="28"/>
              </w:rPr>
            </w:pPr>
            <w:r w:rsidRPr="00516402">
              <w:rPr>
                <w:rFonts w:ascii="Calibri" w:hAnsi="Calibri" w:cs="Tahoma"/>
                <w:b/>
                <w:sz w:val="28"/>
                <w:szCs w:val="28"/>
                <w:u w:val="single"/>
              </w:rPr>
              <w:t>ΔΙΑΤΑΞΗ ΝΟΜΟΥ</w:t>
            </w:r>
            <w:r w:rsidRPr="00516402">
              <w:rPr>
                <w:rFonts w:ascii="Calibri" w:hAnsi="Calibri" w:cs="Tahoma"/>
                <w:b/>
                <w:sz w:val="28"/>
                <w:szCs w:val="28"/>
              </w:rPr>
              <w:t>:</w:t>
            </w:r>
          </w:p>
        </w:tc>
      </w:tr>
      <w:tr w:rsidR="00516402" w:rsidRPr="00516402" w:rsidTr="006D109E">
        <w:tc>
          <w:tcPr>
            <w:tcW w:w="575" w:type="dxa"/>
            <w:gridSpan w:val="2"/>
            <w:shd w:val="clear" w:color="auto" w:fill="auto"/>
          </w:tcPr>
          <w:p w:rsidR="00516402" w:rsidRPr="00516402" w:rsidRDefault="00516402" w:rsidP="00516402">
            <w:pPr>
              <w:jc w:val="center"/>
              <w:rPr>
                <w:rFonts w:ascii="Calibri" w:hAnsi="Calibri" w:cs="Tahoma"/>
                <w:b/>
                <w:sz w:val="28"/>
                <w:szCs w:val="28"/>
              </w:rPr>
            </w:pPr>
          </w:p>
        </w:tc>
        <w:tc>
          <w:tcPr>
            <w:tcW w:w="9206" w:type="dxa"/>
            <w:shd w:val="clear" w:color="auto" w:fill="auto"/>
          </w:tcPr>
          <w:p w:rsidR="00516402" w:rsidRPr="00516402" w:rsidRDefault="00516402" w:rsidP="00516402">
            <w:pPr>
              <w:jc w:val="both"/>
              <w:rPr>
                <w:rFonts w:ascii="Calibri" w:hAnsi="Calibri" w:cs="Tahoma"/>
                <w:bCs/>
              </w:rPr>
            </w:pPr>
            <w:r w:rsidRPr="00516402">
              <w:rPr>
                <w:rFonts w:ascii="Calibri" w:hAnsi="Calibri" w:cs="Tahoma"/>
                <w:bCs/>
              </w:rPr>
              <w:t xml:space="preserve">Άρθρο 11 του ν. </w:t>
            </w:r>
            <w:hyperlink r:id="rId453" w:history="1">
              <w:r w:rsidRPr="00516402">
                <w:rPr>
                  <w:rFonts w:ascii="Calibri" w:hAnsi="Calibri" w:cs="Tahoma"/>
                  <w:bCs/>
                  <w:color w:val="0000FF"/>
                </w:rPr>
                <w:t>4587/2018</w:t>
              </w:r>
            </w:hyperlink>
            <w:r w:rsidRPr="00516402">
              <w:rPr>
                <w:rFonts w:ascii="Calibri" w:hAnsi="Calibri" w:cs="Tahoma"/>
                <w:bCs/>
              </w:rPr>
              <w:t xml:space="preserve"> (ΦΕΚ Α/218/24.12.2018)</w:t>
            </w:r>
          </w:p>
        </w:tc>
      </w:tr>
      <w:tr w:rsidR="00516402" w:rsidRPr="00516402" w:rsidTr="006D109E">
        <w:tc>
          <w:tcPr>
            <w:tcW w:w="575" w:type="dxa"/>
            <w:gridSpan w:val="2"/>
            <w:shd w:val="clear" w:color="auto" w:fill="auto"/>
          </w:tcPr>
          <w:p w:rsidR="00516402" w:rsidRPr="00516402" w:rsidRDefault="00516402" w:rsidP="00516402">
            <w:pPr>
              <w:jc w:val="center"/>
              <w:rPr>
                <w:rFonts w:ascii="Calibri" w:hAnsi="Calibri" w:cs="Tahoma"/>
                <w:b/>
                <w:sz w:val="28"/>
                <w:szCs w:val="28"/>
              </w:rPr>
            </w:pPr>
          </w:p>
        </w:tc>
        <w:tc>
          <w:tcPr>
            <w:tcW w:w="9206" w:type="dxa"/>
            <w:shd w:val="clear" w:color="auto" w:fill="auto"/>
          </w:tcPr>
          <w:p w:rsidR="00516402" w:rsidRPr="00516402" w:rsidRDefault="00516402" w:rsidP="00516402">
            <w:pPr>
              <w:jc w:val="both"/>
              <w:rPr>
                <w:rFonts w:ascii="Calibri" w:hAnsi="Calibri" w:cs="Tahoma"/>
                <w:b/>
                <w:sz w:val="28"/>
                <w:szCs w:val="28"/>
              </w:rPr>
            </w:pPr>
            <w:r w:rsidRPr="00516402">
              <w:rPr>
                <w:rFonts w:ascii="Calibri" w:hAnsi="Calibri" w:cs="Tahoma"/>
                <w:b/>
                <w:sz w:val="28"/>
                <w:szCs w:val="28"/>
                <w:u w:val="single"/>
              </w:rPr>
              <w:t>ΤΙΤΛΟΣ ΝΟΜΟΥ</w:t>
            </w:r>
            <w:r w:rsidRPr="00516402">
              <w:rPr>
                <w:rFonts w:ascii="Calibri" w:hAnsi="Calibri" w:cs="Tahoma"/>
                <w:b/>
                <w:sz w:val="28"/>
                <w:szCs w:val="28"/>
              </w:rPr>
              <w:t>:</w:t>
            </w:r>
          </w:p>
        </w:tc>
      </w:tr>
      <w:tr w:rsidR="00516402" w:rsidRPr="00516402" w:rsidTr="006D109E">
        <w:tc>
          <w:tcPr>
            <w:tcW w:w="575" w:type="dxa"/>
            <w:gridSpan w:val="2"/>
            <w:shd w:val="clear" w:color="auto" w:fill="auto"/>
          </w:tcPr>
          <w:p w:rsidR="00516402" w:rsidRPr="00516402" w:rsidRDefault="00516402" w:rsidP="00516402">
            <w:pPr>
              <w:jc w:val="center"/>
              <w:rPr>
                <w:rFonts w:ascii="Calibri" w:hAnsi="Calibri" w:cs="Tahoma"/>
                <w:b/>
                <w:sz w:val="28"/>
                <w:szCs w:val="28"/>
              </w:rPr>
            </w:pPr>
          </w:p>
        </w:tc>
        <w:tc>
          <w:tcPr>
            <w:tcW w:w="9206" w:type="dxa"/>
            <w:shd w:val="clear" w:color="auto" w:fill="auto"/>
          </w:tcPr>
          <w:p w:rsidR="00516402" w:rsidRPr="00516402" w:rsidRDefault="00516402" w:rsidP="00516402">
            <w:pPr>
              <w:jc w:val="both"/>
              <w:rPr>
                <w:rFonts w:ascii="Calibri" w:hAnsi="Calibri" w:cs="Tahoma"/>
                <w:i/>
              </w:rPr>
            </w:pPr>
            <w:r w:rsidRPr="00516402">
              <w:rPr>
                <w:rFonts w:ascii="Calibri" w:hAnsi="Calibri" w:cs="Tahoma"/>
                <w:i/>
              </w:rPr>
              <w:t>«Επείγουσες ρυθμίσεις αρμοδιότητας Υπουργείου Μεταναστευτικής Πολιτικής και άλλες διατάξεις»</w:t>
            </w:r>
          </w:p>
        </w:tc>
      </w:tr>
      <w:tr w:rsidR="00516402" w:rsidRPr="00516402" w:rsidTr="006D109E">
        <w:tc>
          <w:tcPr>
            <w:tcW w:w="575" w:type="dxa"/>
            <w:gridSpan w:val="2"/>
            <w:shd w:val="clear" w:color="auto" w:fill="auto"/>
          </w:tcPr>
          <w:p w:rsidR="00516402" w:rsidRPr="00516402" w:rsidRDefault="00516402" w:rsidP="00516402">
            <w:pPr>
              <w:jc w:val="center"/>
              <w:rPr>
                <w:rFonts w:ascii="Calibri" w:hAnsi="Calibri" w:cs="Tahoma"/>
                <w:b/>
                <w:sz w:val="28"/>
                <w:szCs w:val="28"/>
              </w:rPr>
            </w:pPr>
          </w:p>
        </w:tc>
        <w:tc>
          <w:tcPr>
            <w:tcW w:w="9206" w:type="dxa"/>
            <w:shd w:val="clear" w:color="auto" w:fill="auto"/>
          </w:tcPr>
          <w:p w:rsidR="00516402" w:rsidRPr="00516402" w:rsidRDefault="00516402" w:rsidP="00516402">
            <w:pPr>
              <w:jc w:val="both"/>
              <w:rPr>
                <w:rFonts w:ascii="Calibri" w:hAnsi="Calibri" w:cs="Tahoma"/>
                <w:b/>
                <w:sz w:val="28"/>
                <w:szCs w:val="28"/>
              </w:rPr>
            </w:pPr>
            <w:r w:rsidRPr="00516402">
              <w:rPr>
                <w:rFonts w:ascii="Calibri" w:hAnsi="Calibri" w:cs="Tahoma"/>
                <w:b/>
                <w:sz w:val="28"/>
                <w:szCs w:val="28"/>
                <w:u w:val="single"/>
              </w:rPr>
              <w:t>ΑΡΙΘΜΟΣ ΤΡΟΠΟΛΟΓΙΑΣ</w:t>
            </w:r>
            <w:r w:rsidRPr="00516402">
              <w:rPr>
                <w:rFonts w:ascii="Calibri" w:hAnsi="Calibri" w:cs="Tahoma"/>
                <w:b/>
                <w:sz w:val="28"/>
                <w:szCs w:val="28"/>
              </w:rPr>
              <w:t>:</w:t>
            </w:r>
          </w:p>
        </w:tc>
      </w:tr>
      <w:tr w:rsidR="00516402" w:rsidRPr="00516402" w:rsidTr="006D109E">
        <w:tc>
          <w:tcPr>
            <w:tcW w:w="575" w:type="dxa"/>
            <w:gridSpan w:val="2"/>
            <w:shd w:val="clear" w:color="auto" w:fill="auto"/>
          </w:tcPr>
          <w:p w:rsidR="00516402" w:rsidRPr="00516402" w:rsidRDefault="00516402" w:rsidP="00516402">
            <w:pPr>
              <w:jc w:val="center"/>
              <w:rPr>
                <w:rFonts w:ascii="Calibri" w:hAnsi="Calibri" w:cs="Tahoma"/>
                <w:b/>
                <w:sz w:val="28"/>
                <w:szCs w:val="28"/>
              </w:rPr>
            </w:pPr>
          </w:p>
        </w:tc>
        <w:tc>
          <w:tcPr>
            <w:tcW w:w="9206" w:type="dxa"/>
            <w:shd w:val="clear" w:color="auto" w:fill="auto"/>
          </w:tcPr>
          <w:p w:rsidR="00516402" w:rsidRPr="00516402" w:rsidRDefault="00516402" w:rsidP="00516402">
            <w:pPr>
              <w:jc w:val="both"/>
              <w:rPr>
                <w:rFonts w:ascii="Calibri" w:hAnsi="Calibri" w:cs="Tahoma"/>
                <w:bCs/>
              </w:rPr>
            </w:pPr>
            <w:r w:rsidRPr="00516402">
              <w:rPr>
                <w:rFonts w:ascii="Calibri" w:hAnsi="Calibri" w:cs="Tahoma"/>
                <w:bCs/>
              </w:rPr>
              <w:t>1860/11 17.12.2018</w:t>
            </w:r>
          </w:p>
        </w:tc>
      </w:tr>
      <w:tr w:rsidR="00516402" w:rsidRPr="00516402" w:rsidTr="006D109E">
        <w:tc>
          <w:tcPr>
            <w:tcW w:w="575" w:type="dxa"/>
            <w:gridSpan w:val="2"/>
            <w:shd w:val="clear" w:color="auto" w:fill="auto"/>
          </w:tcPr>
          <w:p w:rsidR="00516402" w:rsidRPr="00516402" w:rsidRDefault="00516402" w:rsidP="00516402">
            <w:pPr>
              <w:jc w:val="center"/>
              <w:rPr>
                <w:rFonts w:ascii="Calibri" w:hAnsi="Calibri" w:cs="Tahoma"/>
                <w:b/>
                <w:sz w:val="28"/>
                <w:szCs w:val="28"/>
              </w:rPr>
            </w:pPr>
          </w:p>
        </w:tc>
        <w:tc>
          <w:tcPr>
            <w:tcW w:w="9206" w:type="dxa"/>
            <w:shd w:val="clear" w:color="auto" w:fill="auto"/>
          </w:tcPr>
          <w:p w:rsidR="00516402" w:rsidRPr="00516402" w:rsidRDefault="00516402" w:rsidP="00516402">
            <w:pPr>
              <w:jc w:val="both"/>
              <w:rPr>
                <w:rFonts w:ascii="Calibri" w:hAnsi="Calibri" w:cs="Tahoma"/>
                <w:b/>
                <w:sz w:val="28"/>
                <w:szCs w:val="28"/>
              </w:rPr>
            </w:pPr>
            <w:r w:rsidRPr="00516402">
              <w:rPr>
                <w:rFonts w:ascii="Calibri" w:hAnsi="Calibri" w:cs="Tahoma"/>
                <w:b/>
                <w:sz w:val="28"/>
                <w:szCs w:val="28"/>
                <w:u w:val="single"/>
              </w:rPr>
              <w:t>ΠΕΡΙΓΡΑΦΗ</w:t>
            </w:r>
            <w:r w:rsidRPr="00516402">
              <w:rPr>
                <w:rFonts w:ascii="Calibri" w:hAnsi="Calibri" w:cs="Tahoma"/>
                <w:b/>
                <w:sz w:val="28"/>
                <w:szCs w:val="28"/>
              </w:rPr>
              <w:t>:</w:t>
            </w:r>
          </w:p>
          <w:p w:rsidR="00516402" w:rsidRPr="00516402" w:rsidRDefault="00516402" w:rsidP="00516402">
            <w:pPr>
              <w:jc w:val="both"/>
              <w:rPr>
                <w:rFonts w:ascii="Calibri" w:hAnsi="Calibri" w:cs="Tahoma"/>
              </w:rPr>
            </w:pPr>
            <w:r w:rsidRPr="00516402">
              <w:rPr>
                <w:rFonts w:ascii="Calibri" w:hAnsi="Calibri" w:cs="Tahoma"/>
              </w:rPr>
              <w:t>Ρύθμιση θεμάτων αρμοδιότητας Υπουργείου Διοικητικής Ανασυγκρότησης. (Ενισχύεται το Γραφείο του Γενικού Επιθεωρητή Δημόσιας Διοίκησης προκειμένου να υλοποιηθούν οι γενικοί στρατηγικοί στόχοι και οι προκαθορισμένες δράσεις του Εθνικού Σχεδίου Δράσης κατά της Διαφθοράς).</w:t>
            </w:r>
          </w:p>
        </w:tc>
      </w:tr>
      <w:tr w:rsidR="00516402" w:rsidRPr="00516402" w:rsidTr="006D109E">
        <w:tc>
          <w:tcPr>
            <w:tcW w:w="575" w:type="dxa"/>
            <w:gridSpan w:val="2"/>
            <w:shd w:val="clear" w:color="auto" w:fill="DAEEF3"/>
          </w:tcPr>
          <w:p w:rsidR="00516402" w:rsidRPr="00516402" w:rsidRDefault="00516402" w:rsidP="00516402">
            <w:pPr>
              <w:jc w:val="center"/>
              <w:rPr>
                <w:rFonts w:ascii="Calibri" w:hAnsi="Calibri" w:cs="Tahoma"/>
                <w:b/>
                <w:sz w:val="28"/>
                <w:szCs w:val="28"/>
              </w:rPr>
            </w:pPr>
            <w:r w:rsidRPr="00516402">
              <w:rPr>
                <w:rFonts w:ascii="Calibri" w:hAnsi="Calibri" w:cs="Tahoma"/>
                <w:b/>
                <w:sz w:val="28"/>
                <w:szCs w:val="28"/>
              </w:rPr>
              <w:t>34.</w:t>
            </w:r>
          </w:p>
        </w:tc>
        <w:tc>
          <w:tcPr>
            <w:tcW w:w="9206" w:type="dxa"/>
            <w:shd w:val="clear" w:color="auto" w:fill="DAEEF3"/>
          </w:tcPr>
          <w:p w:rsidR="00516402" w:rsidRPr="00516402" w:rsidRDefault="00516402" w:rsidP="00516402">
            <w:pPr>
              <w:jc w:val="both"/>
              <w:rPr>
                <w:rFonts w:ascii="Calibri" w:hAnsi="Calibri" w:cs="Tahoma"/>
                <w:b/>
                <w:sz w:val="28"/>
                <w:szCs w:val="28"/>
              </w:rPr>
            </w:pPr>
            <w:r w:rsidRPr="00516402">
              <w:rPr>
                <w:rFonts w:ascii="Calibri" w:hAnsi="Calibri" w:cs="Tahoma"/>
                <w:b/>
                <w:sz w:val="28"/>
                <w:szCs w:val="28"/>
                <w:u w:val="single"/>
              </w:rPr>
              <w:t>ΔΙΑΤΑΞΗ ΝΟΜΟΥ</w:t>
            </w:r>
            <w:r w:rsidRPr="00516402">
              <w:rPr>
                <w:rFonts w:ascii="Calibri" w:hAnsi="Calibri" w:cs="Tahoma"/>
                <w:b/>
                <w:sz w:val="28"/>
                <w:szCs w:val="28"/>
              </w:rPr>
              <w:t>:</w:t>
            </w:r>
          </w:p>
        </w:tc>
      </w:tr>
      <w:tr w:rsidR="00516402" w:rsidRPr="00516402" w:rsidTr="006D109E">
        <w:tc>
          <w:tcPr>
            <w:tcW w:w="575" w:type="dxa"/>
            <w:gridSpan w:val="2"/>
            <w:shd w:val="clear" w:color="auto" w:fill="DAEEF3"/>
          </w:tcPr>
          <w:p w:rsidR="00516402" w:rsidRPr="00516402" w:rsidRDefault="00516402" w:rsidP="00516402">
            <w:pPr>
              <w:jc w:val="center"/>
              <w:rPr>
                <w:rFonts w:ascii="Calibri" w:hAnsi="Calibri" w:cs="Tahoma"/>
                <w:b/>
                <w:sz w:val="28"/>
                <w:szCs w:val="28"/>
              </w:rPr>
            </w:pPr>
          </w:p>
        </w:tc>
        <w:tc>
          <w:tcPr>
            <w:tcW w:w="9206" w:type="dxa"/>
            <w:shd w:val="clear" w:color="auto" w:fill="DAEEF3"/>
          </w:tcPr>
          <w:p w:rsidR="00516402" w:rsidRPr="00516402" w:rsidRDefault="00516402" w:rsidP="00516402">
            <w:pPr>
              <w:jc w:val="both"/>
              <w:rPr>
                <w:rFonts w:ascii="Calibri" w:hAnsi="Calibri" w:cs="Tahoma"/>
                <w:bCs/>
              </w:rPr>
            </w:pPr>
            <w:r w:rsidRPr="00516402">
              <w:rPr>
                <w:rFonts w:ascii="Calibri" w:hAnsi="Calibri" w:cs="Tahoma"/>
                <w:bCs/>
              </w:rPr>
              <w:t xml:space="preserve">Άρθρα 67, 68, 69 και 70 του ν. </w:t>
            </w:r>
            <w:hyperlink r:id="rId454" w:history="1">
              <w:r w:rsidRPr="00516402">
                <w:rPr>
                  <w:rFonts w:ascii="Calibri" w:hAnsi="Calibri" w:cs="Tahoma"/>
                  <w:bCs/>
                  <w:color w:val="0000FF"/>
                </w:rPr>
                <w:t>4590/2019</w:t>
              </w:r>
            </w:hyperlink>
            <w:r w:rsidRPr="00516402">
              <w:rPr>
                <w:rFonts w:ascii="Calibri" w:hAnsi="Calibri" w:cs="Tahoma"/>
                <w:bCs/>
              </w:rPr>
              <w:t xml:space="preserve"> (ΦΕΚ Α/17/07.02.2019)</w:t>
            </w:r>
          </w:p>
        </w:tc>
      </w:tr>
      <w:tr w:rsidR="00516402" w:rsidRPr="00516402" w:rsidTr="006D109E">
        <w:tc>
          <w:tcPr>
            <w:tcW w:w="575" w:type="dxa"/>
            <w:gridSpan w:val="2"/>
            <w:shd w:val="clear" w:color="auto" w:fill="DAEEF3"/>
          </w:tcPr>
          <w:p w:rsidR="00516402" w:rsidRPr="00516402" w:rsidRDefault="00516402" w:rsidP="00516402">
            <w:pPr>
              <w:jc w:val="center"/>
              <w:rPr>
                <w:rFonts w:ascii="Calibri" w:hAnsi="Calibri" w:cs="Tahoma"/>
                <w:b/>
                <w:sz w:val="28"/>
                <w:szCs w:val="28"/>
              </w:rPr>
            </w:pPr>
          </w:p>
        </w:tc>
        <w:tc>
          <w:tcPr>
            <w:tcW w:w="9206" w:type="dxa"/>
            <w:shd w:val="clear" w:color="auto" w:fill="DAEEF3"/>
          </w:tcPr>
          <w:p w:rsidR="00516402" w:rsidRPr="00516402" w:rsidRDefault="00516402" w:rsidP="00516402">
            <w:pPr>
              <w:jc w:val="both"/>
              <w:rPr>
                <w:rFonts w:ascii="Calibri" w:hAnsi="Calibri" w:cs="Tahoma"/>
                <w:b/>
                <w:sz w:val="28"/>
                <w:szCs w:val="28"/>
              </w:rPr>
            </w:pPr>
            <w:r w:rsidRPr="00516402">
              <w:rPr>
                <w:rFonts w:ascii="Calibri" w:hAnsi="Calibri" w:cs="Tahoma"/>
                <w:b/>
                <w:sz w:val="28"/>
                <w:szCs w:val="28"/>
                <w:u w:val="single"/>
              </w:rPr>
              <w:t>ΤΙΤΛΟΣ ΝΟΜΟΥ</w:t>
            </w:r>
            <w:r w:rsidRPr="00516402">
              <w:rPr>
                <w:rFonts w:ascii="Calibri" w:hAnsi="Calibri" w:cs="Tahoma"/>
                <w:b/>
                <w:sz w:val="28"/>
                <w:szCs w:val="28"/>
              </w:rPr>
              <w:t>:</w:t>
            </w:r>
          </w:p>
        </w:tc>
      </w:tr>
      <w:tr w:rsidR="00516402" w:rsidRPr="00516402" w:rsidTr="006D109E">
        <w:tc>
          <w:tcPr>
            <w:tcW w:w="575" w:type="dxa"/>
            <w:gridSpan w:val="2"/>
            <w:shd w:val="clear" w:color="auto" w:fill="DAEEF3"/>
          </w:tcPr>
          <w:p w:rsidR="00516402" w:rsidRPr="00516402" w:rsidRDefault="00516402" w:rsidP="00516402">
            <w:pPr>
              <w:jc w:val="both"/>
              <w:rPr>
                <w:rFonts w:ascii="Calibri" w:hAnsi="Calibri" w:cs="Tahoma"/>
                <w:b/>
                <w:sz w:val="28"/>
                <w:szCs w:val="28"/>
              </w:rPr>
            </w:pPr>
          </w:p>
        </w:tc>
        <w:tc>
          <w:tcPr>
            <w:tcW w:w="9206" w:type="dxa"/>
            <w:shd w:val="clear" w:color="auto" w:fill="DAEEF3"/>
          </w:tcPr>
          <w:p w:rsidR="00516402" w:rsidRPr="00516402" w:rsidRDefault="00516402" w:rsidP="00516402">
            <w:pPr>
              <w:jc w:val="both"/>
              <w:rPr>
                <w:rFonts w:ascii="Calibri" w:hAnsi="Calibri" w:cs="Tahoma"/>
                <w:i/>
              </w:rPr>
            </w:pPr>
            <w:r w:rsidRPr="00516402">
              <w:rPr>
                <w:rFonts w:ascii="Calibri" w:hAnsi="Calibri" w:cs="Tahoma"/>
                <w:i/>
              </w:rPr>
              <w:t>«Ενδυνάμωση Ανώτατου Συμβουλίου Επιλογής Προσωπικού (Α.Σ.Ε.Π.), ενίσχυση και αναβάθμιση Δημόσιας Διοίκησης και άλλες διατάξεις»</w:t>
            </w:r>
          </w:p>
        </w:tc>
      </w:tr>
      <w:tr w:rsidR="00516402" w:rsidRPr="00516402" w:rsidTr="006D109E">
        <w:tc>
          <w:tcPr>
            <w:tcW w:w="575" w:type="dxa"/>
            <w:gridSpan w:val="2"/>
            <w:shd w:val="clear" w:color="auto" w:fill="DAEEF3"/>
          </w:tcPr>
          <w:p w:rsidR="00516402" w:rsidRPr="00516402" w:rsidRDefault="00516402" w:rsidP="00516402">
            <w:pPr>
              <w:jc w:val="both"/>
              <w:rPr>
                <w:rFonts w:ascii="Calibri" w:hAnsi="Calibri" w:cs="Tahoma"/>
                <w:b/>
                <w:sz w:val="28"/>
                <w:szCs w:val="28"/>
              </w:rPr>
            </w:pPr>
          </w:p>
        </w:tc>
        <w:tc>
          <w:tcPr>
            <w:tcW w:w="9206" w:type="dxa"/>
            <w:shd w:val="clear" w:color="auto" w:fill="DAEEF3"/>
          </w:tcPr>
          <w:p w:rsidR="00516402" w:rsidRPr="00516402" w:rsidRDefault="00516402" w:rsidP="00516402">
            <w:pPr>
              <w:jc w:val="both"/>
              <w:rPr>
                <w:rFonts w:ascii="Calibri" w:hAnsi="Calibri" w:cs="Tahoma"/>
                <w:b/>
                <w:sz w:val="28"/>
                <w:szCs w:val="28"/>
              </w:rPr>
            </w:pPr>
            <w:r w:rsidRPr="00516402">
              <w:rPr>
                <w:rFonts w:ascii="Calibri" w:hAnsi="Calibri" w:cs="Tahoma"/>
                <w:b/>
                <w:sz w:val="28"/>
                <w:szCs w:val="28"/>
                <w:u w:val="single"/>
              </w:rPr>
              <w:t>ΑΡΙΘΜΟΣ ΤΡΟΠΟΛΟΓΙΑΣ</w:t>
            </w:r>
            <w:r w:rsidRPr="00516402">
              <w:rPr>
                <w:rFonts w:ascii="Calibri" w:hAnsi="Calibri" w:cs="Tahoma"/>
                <w:b/>
                <w:sz w:val="28"/>
                <w:szCs w:val="28"/>
              </w:rPr>
              <w:t>:</w:t>
            </w:r>
          </w:p>
        </w:tc>
      </w:tr>
      <w:tr w:rsidR="00516402" w:rsidRPr="00516402" w:rsidTr="006D109E">
        <w:tc>
          <w:tcPr>
            <w:tcW w:w="575" w:type="dxa"/>
            <w:gridSpan w:val="2"/>
            <w:shd w:val="clear" w:color="auto" w:fill="DAEEF3"/>
          </w:tcPr>
          <w:p w:rsidR="00516402" w:rsidRPr="00516402" w:rsidRDefault="00516402" w:rsidP="00516402">
            <w:pPr>
              <w:jc w:val="both"/>
              <w:rPr>
                <w:rFonts w:ascii="Calibri" w:hAnsi="Calibri" w:cs="Tahoma"/>
                <w:b/>
                <w:sz w:val="28"/>
                <w:szCs w:val="28"/>
              </w:rPr>
            </w:pPr>
          </w:p>
        </w:tc>
        <w:tc>
          <w:tcPr>
            <w:tcW w:w="9206" w:type="dxa"/>
            <w:shd w:val="clear" w:color="auto" w:fill="DAEEF3"/>
          </w:tcPr>
          <w:p w:rsidR="00516402" w:rsidRPr="00516402" w:rsidRDefault="00516402" w:rsidP="00516402">
            <w:pPr>
              <w:jc w:val="both"/>
              <w:rPr>
                <w:rFonts w:ascii="Calibri" w:hAnsi="Calibri" w:cs="Tahoma"/>
                <w:bCs/>
              </w:rPr>
            </w:pPr>
            <w:r w:rsidRPr="00516402">
              <w:rPr>
                <w:rFonts w:ascii="Calibri" w:hAnsi="Calibri" w:cs="Tahoma"/>
                <w:bCs/>
              </w:rPr>
              <w:t>1928/21 22.1.2019</w:t>
            </w:r>
          </w:p>
        </w:tc>
      </w:tr>
      <w:tr w:rsidR="00516402" w:rsidRPr="00516402" w:rsidTr="006D109E">
        <w:tc>
          <w:tcPr>
            <w:tcW w:w="575" w:type="dxa"/>
            <w:gridSpan w:val="2"/>
            <w:shd w:val="clear" w:color="auto" w:fill="DAEEF3"/>
          </w:tcPr>
          <w:p w:rsidR="00516402" w:rsidRPr="00516402" w:rsidRDefault="00516402" w:rsidP="00516402">
            <w:pPr>
              <w:jc w:val="both"/>
              <w:rPr>
                <w:rFonts w:ascii="Calibri" w:hAnsi="Calibri" w:cs="Tahoma"/>
                <w:b/>
                <w:sz w:val="28"/>
                <w:szCs w:val="28"/>
              </w:rPr>
            </w:pPr>
          </w:p>
        </w:tc>
        <w:tc>
          <w:tcPr>
            <w:tcW w:w="9206" w:type="dxa"/>
            <w:shd w:val="clear" w:color="auto" w:fill="DAEEF3"/>
          </w:tcPr>
          <w:p w:rsidR="00516402" w:rsidRPr="00516402" w:rsidRDefault="00516402" w:rsidP="00516402">
            <w:pPr>
              <w:jc w:val="both"/>
              <w:rPr>
                <w:rFonts w:ascii="Calibri" w:hAnsi="Calibri" w:cs="Tahoma"/>
                <w:b/>
                <w:sz w:val="28"/>
                <w:szCs w:val="28"/>
              </w:rPr>
            </w:pPr>
            <w:r w:rsidRPr="00516402">
              <w:rPr>
                <w:rFonts w:ascii="Calibri" w:hAnsi="Calibri" w:cs="Tahoma"/>
                <w:b/>
                <w:sz w:val="28"/>
                <w:szCs w:val="28"/>
                <w:u w:val="single"/>
              </w:rPr>
              <w:t>ΠΕΡΙΓΡΑΦΗ</w:t>
            </w:r>
            <w:r w:rsidRPr="00516402">
              <w:rPr>
                <w:rFonts w:ascii="Calibri" w:hAnsi="Calibri" w:cs="Tahoma"/>
                <w:b/>
                <w:sz w:val="28"/>
                <w:szCs w:val="28"/>
              </w:rPr>
              <w:t>:</w:t>
            </w:r>
          </w:p>
          <w:p w:rsidR="00516402" w:rsidRPr="00516402" w:rsidRDefault="00516402" w:rsidP="00516402">
            <w:pPr>
              <w:jc w:val="both"/>
              <w:rPr>
                <w:rFonts w:ascii="Calibri" w:hAnsi="Calibri" w:cs="Tahoma"/>
              </w:rPr>
            </w:pPr>
            <w:r w:rsidRPr="00516402">
              <w:rPr>
                <w:rFonts w:ascii="Calibri" w:hAnsi="Calibri" w:cs="Tahoma"/>
              </w:rPr>
              <w:t xml:space="preserve">Ρύθμιση θεμάτων που αφορούν </w:t>
            </w:r>
          </w:p>
          <w:p w:rsidR="00516402" w:rsidRPr="00516402" w:rsidRDefault="00516402" w:rsidP="00516402">
            <w:pPr>
              <w:jc w:val="both"/>
              <w:rPr>
                <w:rFonts w:ascii="Calibri" w:hAnsi="Calibri" w:cs="Tahoma"/>
              </w:rPr>
            </w:pPr>
            <w:r w:rsidRPr="00516402">
              <w:rPr>
                <w:rFonts w:ascii="Calibri" w:hAnsi="Calibri" w:cs="Tahoma"/>
              </w:rPr>
              <w:t xml:space="preserve">α) την εξαίρεση του διοικητικού προσωπικού του Νομικού Συμβουλίου του Κράτους και της Γραμματείας του Σώματος Επιθεωρητών Ελεγκτών Δημόσιας Διοίκησης από την εφαρμογή του Ενιαίου Συστήματος Κινητικότητας, </w:t>
            </w:r>
          </w:p>
          <w:p w:rsidR="00516402" w:rsidRPr="00516402" w:rsidRDefault="00516402" w:rsidP="00516402">
            <w:pPr>
              <w:jc w:val="both"/>
              <w:rPr>
                <w:rFonts w:ascii="Calibri" w:hAnsi="Calibri" w:cs="Tahoma"/>
              </w:rPr>
            </w:pPr>
            <w:r w:rsidRPr="00516402">
              <w:rPr>
                <w:rFonts w:ascii="Calibri" w:hAnsi="Calibri" w:cs="Tahoma"/>
              </w:rPr>
              <w:t xml:space="preserve">β) τους νομικούς συνεργάτες που παρέχουν τις υπηρεσίες τους στο Τμήμα Διαρκή Κώδικα Νομοθεσίας του Υπουργείου Διοικητικής Ανασυγκρότησης και </w:t>
            </w:r>
          </w:p>
          <w:p w:rsidR="00516402" w:rsidRPr="00516402" w:rsidRDefault="00516402" w:rsidP="00516402">
            <w:pPr>
              <w:jc w:val="both"/>
              <w:rPr>
                <w:rFonts w:ascii="Calibri" w:hAnsi="Calibri" w:cs="Tahoma"/>
              </w:rPr>
            </w:pPr>
            <w:r w:rsidRPr="00516402">
              <w:rPr>
                <w:rFonts w:ascii="Calibri" w:hAnsi="Calibri" w:cs="Tahoma"/>
              </w:rPr>
              <w:t>γ) τροποποίηση διατάξεων του ν. 3213/2003 σχετικά με τη δήλωση και τον έλεγχο περιουσιακής κατάστασης βουλευτών, δημόσιων λειτουργών, υπαλλήλων κ.λπ..</w:t>
            </w:r>
          </w:p>
        </w:tc>
      </w:tr>
      <w:tr w:rsidR="00516402" w:rsidRPr="00516402" w:rsidTr="006D109E">
        <w:tc>
          <w:tcPr>
            <w:tcW w:w="575" w:type="dxa"/>
            <w:gridSpan w:val="2"/>
            <w:shd w:val="clear" w:color="auto" w:fill="auto"/>
          </w:tcPr>
          <w:p w:rsidR="00516402" w:rsidRPr="00516402" w:rsidRDefault="00516402" w:rsidP="00516402">
            <w:pPr>
              <w:jc w:val="center"/>
              <w:rPr>
                <w:rFonts w:ascii="Calibri" w:hAnsi="Calibri" w:cs="Tahoma"/>
                <w:b/>
                <w:sz w:val="28"/>
                <w:szCs w:val="28"/>
              </w:rPr>
            </w:pPr>
            <w:r w:rsidRPr="00516402">
              <w:rPr>
                <w:rFonts w:ascii="Calibri" w:hAnsi="Calibri" w:cs="Tahoma"/>
                <w:b/>
                <w:sz w:val="28"/>
                <w:szCs w:val="28"/>
                <w:lang w:val="en-US"/>
              </w:rPr>
              <w:t>3</w:t>
            </w:r>
            <w:r w:rsidRPr="00516402">
              <w:rPr>
                <w:rFonts w:ascii="Calibri" w:hAnsi="Calibri" w:cs="Tahoma"/>
                <w:b/>
                <w:sz w:val="28"/>
                <w:szCs w:val="28"/>
              </w:rPr>
              <w:t>5.</w:t>
            </w:r>
          </w:p>
        </w:tc>
        <w:tc>
          <w:tcPr>
            <w:tcW w:w="9206" w:type="dxa"/>
            <w:shd w:val="clear" w:color="auto" w:fill="auto"/>
          </w:tcPr>
          <w:p w:rsidR="00516402" w:rsidRPr="00516402" w:rsidRDefault="00516402" w:rsidP="00516402">
            <w:pPr>
              <w:jc w:val="both"/>
              <w:rPr>
                <w:rFonts w:ascii="Calibri" w:hAnsi="Calibri" w:cs="Tahoma"/>
                <w:b/>
                <w:sz w:val="28"/>
                <w:szCs w:val="28"/>
              </w:rPr>
            </w:pPr>
            <w:r w:rsidRPr="00516402">
              <w:rPr>
                <w:rFonts w:ascii="Calibri" w:hAnsi="Calibri" w:cs="Tahoma"/>
                <w:b/>
                <w:sz w:val="28"/>
                <w:szCs w:val="28"/>
                <w:u w:val="single"/>
              </w:rPr>
              <w:t>ΔΙΑΤΑΞΗ ΝΟΜΟΥ</w:t>
            </w:r>
            <w:r w:rsidRPr="00516402">
              <w:rPr>
                <w:rFonts w:ascii="Calibri" w:hAnsi="Calibri" w:cs="Tahoma"/>
                <w:b/>
                <w:sz w:val="28"/>
                <w:szCs w:val="28"/>
              </w:rPr>
              <w:t>:</w:t>
            </w:r>
          </w:p>
        </w:tc>
      </w:tr>
      <w:tr w:rsidR="00516402" w:rsidRPr="00516402" w:rsidTr="006D109E">
        <w:tc>
          <w:tcPr>
            <w:tcW w:w="575" w:type="dxa"/>
            <w:gridSpan w:val="2"/>
            <w:shd w:val="clear" w:color="auto" w:fill="auto"/>
          </w:tcPr>
          <w:p w:rsidR="00516402" w:rsidRPr="00516402" w:rsidRDefault="00516402" w:rsidP="00516402">
            <w:pPr>
              <w:jc w:val="center"/>
              <w:rPr>
                <w:rFonts w:ascii="Calibri" w:hAnsi="Calibri" w:cs="Tahoma"/>
                <w:b/>
                <w:sz w:val="28"/>
                <w:szCs w:val="28"/>
              </w:rPr>
            </w:pPr>
          </w:p>
        </w:tc>
        <w:tc>
          <w:tcPr>
            <w:tcW w:w="9206" w:type="dxa"/>
            <w:shd w:val="clear" w:color="auto" w:fill="auto"/>
          </w:tcPr>
          <w:p w:rsidR="00516402" w:rsidRPr="00516402" w:rsidRDefault="00516402" w:rsidP="00516402">
            <w:pPr>
              <w:jc w:val="both"/>
              <w:rPr>
                <w:rFonts w:ascii="Calibri" w:hAnsi="Calibri" w:cs="Tahoma"/>
                <w:bCs/>
              </w:rPr>
            </w:pPr>
            <w:r w:rsidRPr="00516402">
              <w:rPr>
                <w:rFonts w:ascii="Calibri" w:hAnsi="Calibri" w:cs="Tahoma"/>
                <w:bCs/>
              </w:rPr>
              <w:t xml:space="preserve">Άρθρο 74 του ν. </w:t>
            </w:r>
            <w:hyperlink r:id="rId455" w:history="1">
              <w:r w:rsidRPr="00516402">
                <w:rPr>
                  <w:rFonts w:ascii="Calibri" w:hAnsi="Calibri" w:cs="Tahoma"/>
                  <w:bCs/>
                  <w:color w:val="0000FF"/>
                </w:rPr>
                <w:t>4590/2019</w:t>
              </w:r>
            </w:hyperlink>
            <w:r w:rsidRPr="00516402">
              <w:rPr>
                <w:rFonts w:ascii="Calibri" w:hAnsi="Calibri" w:cs="Tahoma"/>
                <w:bCs/>
              </w:rPr>
              <w:t xml:space="preserve"> (ΦΕΚ Α/17/07.02.2019)</w:t>
            </w:r>
          </w:p>
        </w:tc>
      </w:tr>
      <w:tr w:rsidR="00516402" w:rsidRPr="00516402" w:rsidTr="006D109E">
        <w:tc>
          <w:tcPr>
            <w:tcW w:w="575" w:type="dxa"/>
            <w:gridSpan w:val="2"/>
            <w:shd w:val="clear" w:color="auto" w:fill="auto"/>
          </w:tcPr>
          <w:p w:rsidR="00516402" w:rsidRPr="00516402" w:rsidRDefault="00516402" w:rsidP="00516402">
            <w:pPr>
              <w:jc w:val="center"/>
              <w:rPr>
                <w:rFonts w:ascii="Calibri" w:hAnsi="Calibri" w:cs="Tahoma"/>
                <w:b/>
                <w:sz w:val="28"/>
                <w:szCs w:val="28"/>
              </w:rPr>
            </w:pPr>
          </w:p>
        </w:tc>
        <w:tc>
          <w:tcPr>
            <w:tcW w:w="9206" w:type="dxa"/>
            <w:shd w:val="clear" w:color="auto" w:fill="auto"/>
          </w:tcPr>
          <w:p w:rsidR="00516402" w:rsidRPr="00516402" w:rsidRDefault="00516402" w:rsidP="00516402">
            <w:pPr>
              <w:jc w:val="both"/>
              <w:rPr>
                <w:rFonts w:ascii="Calibri" w:hAnsi="Calibri" w:cs="Tahoma"/>
                <w:b/>
                <w:sz w:val="28"/>
                <w:szCs w:val="28"/>
              </w:rPr>
            </w:pPr>
            <w:r w:rsidRPr="00516402">
              <w:rPr>
                <w:rFonts w:ascii="Calibri" w:hAnsi="Calibri" w:cs="Tahoma"/>
                <w:b/>
                <w:sz w:val="28"/>
                <w:szCs w:val="28"/>
                <w:u w:val="single"/>
              </w:rPr>
              <w:t>ΤΙΤΛΟΣ ΝΟΜΟΥ</w:t>
            </w:r>
            <w:r w:rsidRPr="00516402">
              <w:rPr>
                <w:rFonts w:ascii="Calibri" w:hAnsi="Calibri" w:cs="Tahoma"/>
                <w:b/>
                <w:sz w:val="28"/>
                <w:szCs w:val="28"/>
              </w:rPr>
              <w:t>:</w:t>
            </w:r>
          </w:p>
        </w:tc>
      </w:tr>
      <w:tr w:rsidR="00516402" w:rsidRPr="00516402" w:rsidTr="006D109E">
        <w:tc>
          <w:tcPr>
            <w:tcW w:w="575" w:type="dxa"/>
            <w:gridSpan w:val="2"/>
            <w:shd w:val="clear" w:color="auto" w:fill="auto"/>
          </w:tcPr>
          <w:p w:rsidR="00516402" w:rsidRPr="00516402" w:rsidRDefault="00516402" w:rsidP="00516402">
            <w:pPr>
              <w:jc w:val="center"/>
              <w:rPr>
                <w:rFonts w:ascii="Calibri" w:hAnsi="Calibri" w:cs="Tahoma"/>
                <w:b/>
                <w:sz w:val="28"/>
                <w:szCs w:val="28"/>
              </w:rPr>
            </w:pPr>
          </w:p>
        </w:tc>
        <w:tc>
          <w:tcPr>
            <w:tcW w:w="9206" w:type="dxa"/>
            <w:shd w:val="clear" w:color="auto" w:fill="auto"/>
          </w:tcPr>
          <w:p w:rsidR="00516402" w:rsidRPr="00516402" w:rsidRDefault="00516402" w:rsidP="00516402">
            <w:pPr>
              <w:jc w:val="both"/>
              <w:rPr>
                <w:rFonts w:ascii="Calibri" w:hAnsi="Calibri" w:cs="Tahoma"/>
                <w:i/>
              </w:rPr>
            </w:pPr>
            <w:r w:rsidRPr="00516402">
              <w:rPr>
                <w:rFonts w:ascii="Calibri" w:hAnsi="Calibri" w:cs="Tahoma"/>
                <w:i/>
              </w:rPr>
              <w:t>«Ενδυνάμωση Ανώτατου Συμβουλίου Επιλογής Προσωπικού (Α.Σ.Ε.Π.), ενίσχυση και αναβάθμιση Δημόσιας Διοίκησης και άλλες διατάξεις»</w:t>
            </w:r>
          </w:p>
        </w:tc>
      </w:tr>
      <w:tr w:rsidR="00516402" w:rsidRPr="00516402" w:rsidTr="006D109E">
        <w:tc>
          <w:tcPr>
            <w:tcW w:w="575" w:type="dxa"/>
            <w:gridSpan w:val="2"/>
            <w:shd w:val="clear" w:color="auto" w:fill="auto"/>
          </w:tcPr>
          <w:p w:rsidR="00516402" w:rsidRPr="00516402" w:rsidRDefault="00516402" w:rsidP="00516402">
            <w:pPr>
              <w:jc w:val="center"/>
              <w:rPr>
                <w:rFonts w:ascii="Calibri" w:hAnsi="Calibri" w:cs="Tahoma"/>
                <w:b/>
                <w:sz w:val="28"/>
                <w:szCs w:val="28"/>
              </w:rPr>
            </w:pPr>
          </w:p>
        </w:tc>
        <w:tc>
          <w:tcPr>
            <w:tcW w:w="9206" w:type="dxa"/>
            <w:shd w:val="clear" w:color="auto" w:fill="auto"/>
          </w:tcPr>
          <w:p w:rsidR="00516402" w:rsidRPr="00516402" w:rsidRDefault="00516402" w:rsidP="00516402">
            <w:pPr>
              <w:jc w:val="both"/>
              <w:rPr>
                <w:rFonts w:ascii="Calibri" w:hAnsi="Calibri" w:cs="Tahoma"/>
                <w:b/>
                <w:sz w:val="28"/>
                <w:szCs w:val="28"/>
              </w:rPr>
            </w:pPr>
            <w:r w:rsidRPr="00516402">
              <w:rPr>
                <w:rFonts w:ascii="Calibri" w:hAnsi="Calibri" w:cs="Tahoma"/>
                <w:b/>
                <w:sz w:val="28"/>
                <w:szCs w:val="28"/>
                <w:u w:val="single"/>
              </w:rPr>
              <w:t>ΑΡΙΘΜΟΣ ΤΡΟΠΟΛΟΓΙΑΣ</w:t>
            </w:r>
            <w:r w:rsidRPr="00516402">
              <w:rPr>
                <w:rFonts w:ascii="Calibri" w:hAnsi="Calibri" w:cs="Tahoma"/>
                <w:b/>
                <w:sz w:val="28"/>
                <w:szCs w:val="28"/>
              </w:rPr>
              <w:t>:</w:t>
            </w:r>
          </w:p>
        </w:tc>
      </w:tr>
      <w:tr w:rsidR="00516402" w:rsidRPr="00516402" w:rsidTr="006D109E">
        <w:tc>
          <w:tcPr>
            <w:tcW w:w="575" w:type="dxa"/>
            <w:gridSpan w:val="2"/>
            <w:shd w:val="clear" w:color="auto" w:fill="auto"/>
          </w:tcPr>
          <w:p w:rsidR="00516402" w:rsidRPr="00516402" w:rsidRDefault="00516402" w:rsidP="00516402">
            <w:pPr>
              <w:jc w:val="center"/>
              <w:rPr>
                <w:rFonts w:ascii="Calibri" w:hAnsi="Calibri" w:cs="Tahoma"/>
                <w:b/>
                <w:sz w:val="28"/>
                <w:szCs w:val="28"/>
              </w:rPr>
            </w:pPr>
          </w:p>
        </w:tc>
        <w:tc>
          <w:tcPr>
            <w:tcW w:w="9206" w:type="dxa"/>
            <w:shd w:val="clear" w:color="auto" w:fill="auto"/>
          </w:tcPr>
          <w:p w:rsidR="00516402" w:rsidRPr="00516402" w:rsidRDefault="00516402" w:rsidP="00516402">
            <w:pPr>
              <w:jc w:val="both"/>
              <w:rPr>
                <w:rFonts w:ascii="Calibri" w:hAnsi="Calibri" w:cs="Tahoma"/>
                <w:bCs/>
              </w:rPr>
            </w:pPr>
            <w:r w:rsidRPr="00516402">
              <w:rPr>
                <w:rFonts w:ascii="Calibri" w:hAnsi="Calibri" w:cs="Tahoma"/>
                <w:bCs/>
              </w:rPr>
              <w:t>1933/26 28.1.2019</w:t>
            </w:r>
          </w:p>
        </w:tc>
      </w:tr>
      <w:tr w:rsidR="00516402" w:rsidRPr="00516402" w:rsidTr="006D109E">
        <w:tc>
          <w:tcPr>
            <w:tcW w:w="575" w:type="dxa"/>
            <w:gridSpan w:val="2"/>
            <w:shd w:val="clear" w:color="auto" w:fill="auto"/>
          </w:tcPr>
          <w:p w:rsidR="00516402" w:rsidRPr="00516402" w:rsidRDefault="00516402" w:rsidP="00516402">
            <w:pPr>
              <w:jc w:val="center"/>
              <w:rPr>
                <w:rFonts w:ascii="Calibri" w:hAnsi="Calibri" w:cs="Tahoma"/>
                <w:b/>
                <w:sz w:val="28"/>
                <w:szCs w:val="28"/>
              </w:rPr>
            </w:pPr>
          </w:p>
        </w:tc>
        <w:tc>
          <w:tcPr>
            <w:tcW w:w="9206" w:type="dxa"/>
            <w:shd w:val="clear" w:color="auto" w:fill="auto"/>
          </w:tcPr>
          <w:p w:rsidR="00516402" w:rsidRPr="00516402" w:rsidRDefault="00516402" w:rsidP="00516402">
            <w:pPr>
              <w:jc w:val="both"/>
              <w:rPr>
                <w:rFonts w:ascii="Calibri" w:hAnsi="Calibri" w:cs="Tahoma"/>
                <w:b/>
                <w:sz w:val="28"/>
                <w:szCs w:val="28"/>
              </w:rPr>
            </w:pPr>
            <w:r w:rsidRPr="00516402">
              <w:rPr>
                <w:rFonts w:ascii="Calibri" w:hAnsi="Calibri" w:cs="Tahoma"/>
                <w:b/>
                <w:sz w:val="28"/>
                <w:szCs w:val="28"/>
                <w:u w:val="single"/>
              </w:rPr>
              <w:t>ΠΕΡΙΓΡΑΦΗ</w:t>
            </w:r>
            <w:r w:rsidRPr="00516402">
              <w:rPr>
                <w:rFonts w:ascii="Calibri" w:hAnsi="Calibri" w:cs="Tahoma"/>
                <w:b/>
                <w:sz w:val="28"/>
                <w:szCs w:val="28"/>
              </w:rPr>
              <w:t>:</w:t>
            </w:r>
          </w:p>
          <w:p w:rsidR="00516402" w:rsidRPr="00516402" w:rsidRDefault="00516402" w:rsidP="00516402">
            <w:pPr>
              <w:jc w:val="both"/>
              <w:rPr>
                <w:rFonts w:ascii="Calibri" w:hAnsi="Calibri" w:cs="Tahoma"/>
              </w:rPr>
            </w:pPr>
            <w:r w:rsidRPr="00516402">
              <w:rPr>
                <w:rFonts w:ascii="Calibri" w:hAnsi="Calibri" w:cs="Tahoma"/>
              </w:rPr>
              <w:t>Συμπλήρωση διατάξεων του ν.4440/2016 (Ενιαίο Σύστημα Κινητικότητας  [Ε.Σ.Κ.]).</w:t>
            </w:r>
          </w:p>
        </w:tc>
      </w:tr>
      <w:tr w:rsidR="00516402" w:rsidRPr="00516402" w:rsidTr="006D109E">
        <w:tc>
          <w:tcPr>
            <w:tcW w:w="575" w:type="dxa"/>
            <w:gridSpan w:val="2"/>
            <w:shd w:val="clear" w:color="auto" w:fill="DAEEF3"/>
          </w:tcPr>
          <w:p w:rsidR="00516402" w:rsidRPr="00516402" w:rsidRDefault="00516402" w:rsidP="00516402">
            <w:pPr>
              <w:jc w:val="center"/>
              <w:rPr>
                <w:rFonts w:ascii="Calibri" w:hAnsi="Calibri" w:cs="Tahoma"/>
                <w:b/>
                <w:sz w:val="28"/>
                <w:szCs w:val="28"/>
              </w:rPr>
            </w:pPr>
            <w:r w:rsidRPr="00516402">
              <w:rPr>
                <w:rFonts w:ascii="Calibri" w:hAnsi="Calibri" w:cs="Tahoma"/>
                <w:b/>
                <w:sz w:val="28"/>
                <w:szCs w:val="28"/>
                <w:lang w:val="en-US"/>
              </w:rPr>
              <w:t>3</w:t>
            </w:r>
            <w:r w:rsidRPr="00516402">
              <w:rPr>
                <w:rFonts w:ascii="Calibri" w:hAnsi="Calibri" w:cs="Tahoma"/>
                <w:b/>
                <w:sz w:val="28"/>
                <w:szCs w:val="28"/>
              </w:rPr>
              <w:t>6.</w:t>
            </w:r>
          </w:p>
        </w:tc>
        <w:tc>
          <w:tcPr>
            <w:tcW w:w="9206" w:type="dxa"/>
            <w:shd w:val="clear" w:color="auto" w:fill="DAEEF3"/>
          </w:tcPr>
          <w:p w:rsidR="00516402" w:rsidRPr="00516402" w:rsidRDefault="00516402" w:rsidP="00516402">
            <w:pPr>
              <w:jc w:val="both"/>
              <w:rPr>
                <w:rFonts w:ascii="Calibri" w:hAnsi="Calibri" w:cs="Tahoma"/>
                <w:b/>
                <w:sz w:val="28"/>
                <w:szCs w:val="28"/>
              </w:rPr>
            </w:pPr>
            <w:r w:rsidRPr="00516402">
              <w:rPr>
                <w:rFonts w:ascii="Calibri" w:hAnsi="Calibri" w:cs="Tahoma"/>
                <w:b/>
                <w:sz w:val="28"/>
                <w:szCs w:val="28"/>
                <w:u w:val="single"/>
              </w:rPr>
              <w:t>ΔΙΑΤΑΞΗ ΝΟΜΟΥ</w:t>
            </w:r>
            <w:r w:rsidRPr="00516402">
              <w:rPr>
                <w:rFonts w:ascii="Calibri" w:hAnsi="Calibri" w:cs="Tahoma"/>
                <w:b/>
                <w:sz w:val="28"/>
                <w:szCs w:val="28"/>
              </w:rPr>
              <w:t>:</w:t>
            </w:r>
          </w:p>
        </w:tc>
      </w:tr>
      <w:tr w:rsidR="00516402" w:rsidRPr="00516402" w:rsidTr="006D109E">
        <w:tc>
          <w:tcPr>
            <w:tcW w:w="575" w:type="dxa"/>
            <w:gridSpan w:val="2"/>
            <w:shd w:val="clear" w:color="auto" w:fill="DAEEF3"/>
          </w:tcPr>
          <w:p w:rsidR="00516402" w:rsidRPr="00516402" w:rsidRDefault="00516402" w:rsidP="00516402">
            <w:pPr>
              <w:jc w:val="center"/>
              <w:rPr>
                <w:rFonts w:ascii="Calibri" w:hAnsi="Calibri" w:cs="Tahoma"/>
                <w:b/>
                <w:sz w:val="28"/>
                <w:szCs w:val="28"/>
              </w:rPr>
            </w:pPr>
          </w:p>
        </w:tc>
        <w:tc>
          <w:tcPr>
            <w:tcW w:w="9206" w:type="dxa"/>
            <w:shd w:val="clear" w:color="auto" w:fill="DAEEF3"/>
          </w:tcPr>
          <w:p w:rsidR="00516402" w:rsidRPr="00516402" w:rsidRDefault="00516402" w:rsidP="00516402">
            <w:pPr>
              <w:jc w:val="both"/>
              <w:rPr>
                <w:rFonts w:ascii="Calibri" w:hAnsi="Calibri" w:cs="Tahoma"/>
                <w:bCs/>
              </w:rPr>
            </w:pPr>
            <w:r w:rsidRPr="00516402">
              <w:rPr>
                <w:rFonts w:ascii="Calibri" w:hAnsi="Calibri" w:cs="Tahoma"/>
                <w:bCs/>
              </w:rPr>
              <w:t xml:space="preserve">Άρθρο 75 του ν. </w:t>
            </w:r>
            <w:hyperlink r:id="rId456" w:history="1">
              <w:r w:rsidRPr="00516402">
                <w:rPr>
                  <w:rFonts w:ascii="Calibri" w:hAnsi="Calibri" w:cs="Tahoma"/>
                  <w:bCs/>
                  <w:color w:val="0000FF"/>
                </w:rPr>
                <w:t>4590/2019</w:t>
              </w:r>
            </w:hyperlink>
            <w:r w:rsidRPr="00516402">
              <w:rPr>
                <w:rFonts w:ascii="Calibri" w:hAnsi="Calibri" w:cs="Tahoma"/>
                <w:bCs/>
              </w:rPr>
              <w:t xml:space="preserve"> (ΦΕΚ Α/17/07.02.2019)</w:t>
            </w:r>
          </w:p>
        </w:tc>
      </w:tr>
      <w:tr w:rsidR="00516402" w:rsidRPr="00516402" w:rsidTr="006D109E">
        <w:tc>
          <w:tcPr>
            <w:tcW w:w="575" w:type="dxa"/>
            <w:gridSpan w:val="2"/>
            <w:shd w:val="clear" w:color="auto" w:fill="DAEEF3"/>
          </w:tcPr>
          <w:p w:rsidR="00516402" w:rsidRPr="00516402" w:rsidRDefault="00516402" w:rsidP="00516402">
            <w:pPr>
              <w:jc w:val="center"/>
              <w:rPr>
                <w:rFonts w:ascii="Calibri" w:hAnsi="Calibri" w:cs="Tahoma"/>
                <w:b/>
                <w:sz w:val="28"/>
                <w:szCs w:val="28"/>
              </w:rPr>
            </w:pPr>
          </w:p>
        </w:tc>
        <w:tc>
          <w:tcPr>
            <w:tcW w:w="9206" w:type="dxa"/>
            <w:shd w:val="clear" w:color="auto" w:fill="DAEEF3"/>
          </w:tcPr>
          <w:p w:rsidR="00516402" w:rsidRPr="00516402" w:rsidRDefault="00516402" w:rsidP="00516402">
            <w:pPr>
              <w:jc w:val="both"/>
              <w:rPr>
                <w:rFonts w:ascii="Calibri" w:hAnsi="Calibri" w:cs="Tahoma"/>
                <w:b/>
                <w:sz w:val="28"/>
                <w:szCs w:val="28"/>
              </w:rPr>
            </w:pPr>
            <w:r w:rsidRPr="00516402">
              <w:rPr>
                <w:rFonts w:ascii="Calibri" w:hAnsi="Calibri" w:cs="Tahoma"/>
                <w:b/>
                <w:sz w:val="28"/>
                <w:szCs w:val="28"/>
                <w:u w:val="single"/>
              </w:rPr>
              <w:t>ΤΙΤΛΟΣ ΝΟΜΟΥ</w:t>
            </w:r>
            <w:r w:rsidRPr="00516402">
              <w:rPr>
                <w:rFonts w:ascii="Calibri" w:hAnsi="Calibri" w:cs="Tahoma"/>
                <w:b/>
                <w:sz w:val="28"/>
                <w:szCs w:val="28"/>
              </w:rPr>
              <w:t>:</w:t>
            </w:r>
          </w:p>
        </w:tc>
      </w:tr>
      <w:tr w:rsidR="00516402" w:rsidRPr="00516402" w:rsidTr="006D109E">
        <w:tc>
          <w:tcPr>
            <w:tcW w:w="575" w:type="dxa"/>
            <w:gridSpan w:val="2"/>
            <w:shd w:val="clear" w:color="auto" w:fill="DAEEF3"/>
          </w:tcPr>
          <w:p w:rsidR="00516402" w:rsidRPr="00516402" w:rsidRDefault="00516402" w:rsidP="00516402">
            <w:pPr>
              <w:jc w:val="center"/>
              <w:rPr>
                <w:rFonts w:ascii="Calibri" w:hAnsi="Calibri" w:cs="Tahoma"/>
                <w:b/>
                <w:sz w:val="28"/>
                <w:szCs w:val="28"/>
              </w:rPr>
            </w:pPr>
          </w:p>
        </w:tc>
        <w:tc>
          <w:tcPr>
            <w:tcW w:w="9206" w:type="dxa"/>
            <w:shd w:val="clear" w:color="auto" w:fill="DAEEF3"/>
          </w:tcPr>
          <w:p w:rsidR="00516402" w:rsidRPr="00516402" w:rsidRDefault="00516402" w:rsidP="00516402">
            <w:pPr>
              <w:jc w:val="both"/>
              <w:rPr>
                <w:rFonts w:ascii="Calibri" w:hAnsi="Calibri" w:cs="Tahoma"/>
                <w:i/>
              </w:rPr>
            </w:pPr>
            <w:r w:rsidRPr="00516402">
              <w:rPr>
                <w:rFonts w:ascii="Calibri" w:hAnsi="Calibri" w:cs="Tahoma"/>
                <w:i/>
              </w:rPr>
              <w:t>«Ενδυνάμωση Ανώτατου Συμβουλίου Επιλογής Προσωπικού (Α.Σ.Ε.Π.), ενίσχυση και αναβάθμιση Δημόσιας Διοίκησης και άλλες διατάξεις»</w:t>
            </w:r>
          </w:p>
        </w:tc>
      </w:tr>
      <w:tr w:rsidR="00516402" w:rsidRPr="00516402" w:rsidTr="006D109E">
        <w:tc>
          <w:tcPr>
            <w:tcW w:w="575" w:type="dxa"/>
            <w:gridSpan w:val="2"/>
            <w:shd w:val="clear" w:color="auto" w:fill="DAEEF3"/>
          </w:tcPr>
          <w:p w:rsidR="00516402" w:rsidRPr="00516402" w:rsidRDefault="00516402" w:rsidP="00516402">
            <w:pPr>
              <w:jc w:val="center"/>
              <w:rPr>
                <w:rFonts w:ascii="Calibri" w:hAnsi="Calibri" w:cs="Tahoma"/>
                <w:b/>
                <w:sz w:val="28"/>
                <w:szCs w:val="28"/>
              </w:rPr>
            </w:pPr>
          </w:p>
        </w:tc>
        <w:tc>
          <w:tcPr>
            <w:tcW w:w="9206" w:type="dxa"/>
            <w:shd w:val="clear" w:color="auto" w:fill="DAEEF3"/>
          </w:tcPr>
          <w:p w:rsidR="00516402" w:rsidRPr="00516402" w:rsidRDefault="00516402" w:rsidP="00516402">
            <w:pPr>
              <w:jc w:val="both"/>
              <w:rPr>
                <w:rFonts w:ascii="Calibri" w:hAnsi="Calibri" w:cs="Tahoma"/>
                <w:b/>
                <w:sz w:val="28"/>
                <w:szCs w:val="28"/>
              </w:rPr>
            </w:pPr>
            <w:r w:rsidRPr="00516402">
              <w:rPr>
                <w:rFonts w:ascii="Calibri" w:hAnsi="Calibri" w:cs="Tahoma"/>
                <w:b/>
                <w:sz w:val="28"/>
                <w:szCs w:val="28"/>
                <w:u w:val="single"/>
              </w:rPr>
              <w:t>ΑΡΙΘΜΟΣ ΤΡΟΠΟΛΟΓΙΑΣ</w:t>
            </w:r>
            <w:r w:rsidRPr="00516402">
              <w:rPr>
                <w:rFonts w:ascii="Calibri" w:hAnsi="Calibri" w:cs="Tahoma"/>
                <w:b/>
                <w:sz w:val="28"/>
                <w:szCs w:val="28"/>
              </w:rPr>
              <w:t>:</w:t>
            </w:r>
          </w:p>
        </w:tc>
      </w:tr>
      <w:tr w:rsidR="00516402" w:rsidRPr="00516402" w:rsidTr="006D109E">
        <w:tc>
          <w:tcPr>
            <w:tcW w:w="575" w:type="dxa"/>
            <w:gridSpan w:val="2"/>
            <w:shd w:val="clear" w:color="auto" w:fill="DAEEF3"/>
          </w:tcPr>
          <w:p w:rsidR="00516402" w:rsidRPr="00516402" w:rsidRDefault="00516402" w:rsidP="00516402">
            <w:pPr>
              <w:jc w:val="center"/>
              <w:rPr>
                <w:rFonts w:ascii="Calibri" w:hAnsi="Calibri" w:cs="Tahoma"/>
                <w:b/>
                <w:sz w:val="28"/>
                <w:szCs w:val="28"/>
              </w:rPr>
            </w:pPr>
          </w:p>
        </w:tc>
        <w:tc>
          <w:tcPr>
            <w:tcW w:w="9206" w:type="dxa"/>
            <w:shd w:val="clear" w:color="auto" w:fill="DAEEF3"/>
          </w:tcPr>
          <w:p w:rsidR="00516402" w:rsidRPr="00516402" w:rsidRDefault="00516402" w:rsidP="00516402">
            <w:pPr>
              <w:jc w:val="both"/>
              <w:rPr>
                <w:rFonts w:ascii="Calibri" w:hAnsi="Calibri" w:cs="Tahoma"/>
                <w:bCs/>
              </w:rPr>
            </w:pPr>
            <w:r w:rsidRPr="00516402">
              <w:rPr>
                <w:rFonts w:ascii="Calibri" w:hAnsi="Calibri" w:cs="Tahoma"/>
                <w:bCs/>
              </w:rPr>
              <w:t>1934/27 28.1.2019</w:t>
            </w:r>
          </w:p>
        </w:tc>
      </w:tr>
      <w:tr w:rsidR="00516402" w:rsidRPr="00516402" w:rsidTr="006D109E">
        <w:tc>
          <w:tcPr>
            <w:tcW w:w="575" w:type="dxa"/>
            <w:gridSpan w:val="2"/>
            <w:shd w:val="clear" w:color="auto" w:fill="DAEEF3"/>
          </w:tcPr>
          <w:p w:rsidR="00516402" w:rsidRPr="00516402" w:rsidRDefault="00516402" w:rsidP="00516402">
            <w:pPr>
              <w:jc w:val="center"/>
              <w:rPr>
                <w:rFonts w:ascii="Calibri" w:hAnsi="Calibri" w:cs="Tahoma"/>
                <w:b/>
                <w:sz w:val="28"/>
                <w:szCs w:val="28"/>
              </w:rPr>
            </w:pPr>
          </w:p>
        </w:tc>
        <w:tc>
          <w:tcPr>
            <w:tcW w:w="9206" w:type="dxa"/>
            <w:shd w:val="clear" w:color="auto" w:fill="DAEEF3"/>
          </w:tcPr>
          <w:p w:rsidR="00516402" w:rsidRPr="00516402" w:rsidRDefault="00516402" w:rsidP="00516402">
            <w:pPr>
              <w:jc w:val="both"/>
              <w:rPr>
                <w:rFonts w:ascii="Calibri" w:hAnsi="Calibri" w:cs="Tahoma"/>
                <w:b/>
                <w:sz w:val="28"/>
                <w:szCs w:val="28"/>
              </w:rPr>
            </w:pPr>
            <w:r w:rsidRPr="00516402">
              <w:rPr>
                <w:rFonts w:ascii="Calibri" w:hAnsi="Calibri" w:cs="Tahoma"/>
                <w:b/>
                <w:sz w:val="28"/>
                <w:szCs w:val="28"/>
                <w:u w:val="single"/>
              </w:rPr>
              <w:t>ΠΕΡΙΓΡΑΦΗ</w:t>
            </w:r>
            <w:r w:rsidRPr="00516402">
              <w:rPr>
                <w:rFonts w:ascii="Calibri" w:hAnsi="Calibri" w:cs="Tahoma"/>
                <w:b/>
                <w:sz w:val="28"/>
                <w:szCs w:val="28"/>
              </w:rPr>
              <w:t>:</w:t>
            </w:r>
          </w:p>
          <w:p w:rsidR="00516402" w:rsidRPr="00516402" w:rsidRDefault="00516402" w:rsidP="00516402">
            <w:pPr>
              <w:jc w:val="both"/>
              <w:rPr>
                <w:rFonts w:ascii="Calibri" w:hAnsi="Calibri" w:cs="Tahoma"/>
              </w:rPr>
            </w:pPr>
            <w:r w:rsidRPr="00516402">
              <w:rPr>
                <w:rFonts w:ascii="Calibri" w:hAnsi="Calibri" w:cs="Tahoma"/>
              </w:rPr>
              <w:t xml:space="preserve">Ρύθμιση θεμάτων υπηρεσιακής κατάστασης του Εξειδικευμένου </w:t>
            </w:r>
            <w:proofErr w:type="spellStart"/>
            <w:r w:rsidRPr="00516402">
              <w:rPr>
                <w:rFonts w:ascii="Calibri" w:hAnsi="Calibri" w:cs="Tahoma"/>
              </w:rPr>
              <w:t>Επιστημονκού</w:t>
            </w:r>
            <w:proofErr w:type="spellEnd"/>
            <w:r w:rsidRPr="00516402">
              <w:rPr>
                <w:rFonts w:ascii="Calibri" w:hAnsi="Calibri" w:cs="Tahoma"/>
              </w:rPr>
              <w:t xml:space="preserve"> Προσωπικού (Ε.Ε.Π.).</w:t>
            </w:r>
          </w:p>
        </w:tc>
      </w:tr>
      <w:tr w:rsidR="00516402" w:rsidRPr="00516402" w:rsidTr="006D109E">
        <w:tc>
          <w:tcPr>
            <w:tcW w:w="575" w:type="dxa"/>
            <w:gridSpan w:val="2"/>
            <w:shd w:val="clear" w:color="auto" w:fill="auto"/>
          </w:tcPr>
          <w:p w:rsidR="00516402" w:rsidRPr="00516402" w:rsidRDefault="00516402" w:rsidP="00516402">
            <w:pPr>
              <w:jc w:val="center"/>
              <w:rPr>
                <w:rFonts w:ascii="Calibri" w:hAnsi="Calibri" w:cs="Tahoma"/>
                <w:b/>
                <w:sz w:val="28"/>
                <w:szCs w:val="28"/>
              </w:rPr>
            </w:pPr>
            <w:r w:rsidRPr="00516402">
              <w:rPr>
                <w:rFonts w:ascii="Calibri" w:hAnsi="Calibri" w:cs="Tahoma"/>
                <w:b/>
                <w:sz w:val="28"/>
                <w:szCs w:val="28"/>
                <w:lang w:val="en-US"/>
              </w:rPr>
              <w:t>3</w:t>
            </w:r>
            <w:r w:rsidRPr="00516402">
              <w:rPr>
                <w:rFonts w:ascii="Calibri" w:hAnsi="Calibri" w:cs="Tahoma"/>
                <w:b/>
                <w:sz w:val="28"/>
                <w:szCs w:val="28"/>
              </w:rPr>
              <w:t>7.</w:t>
            </w:r>
          </w:p>
        </w:tc>
        <w:tc>
          <w:tcPr>
            <w:tcW w:w="9206" w:type="dxa"/>
            <w:shd w:val="clear" w:color="auto" w:fill="auto"/>
          </w:tcPr>
          <w:p w:rsidR="00516402" w:rsidRPr="00516402" w:rsidRDefault="00516402" w:rsidP="00516402">
            <w:pPr>
              <w:jc w:val="both"/>
              <w:rPr>
                <w:rFonts w:ascii="Calibri" w:hAnsi="Calibri" w:cs="Tahoma"/>
                <w:b/>
                <w:sz w:val="28"/>
                <w:szCs w:val="28"/>
              </w:rPr>
            </w:pPr>
            <w:r w:rsidRPr="00516402">
              <w:rPr>
                <w:rFonts w:ascii="Calibri" w:hAnsi="Calibri" w:cs="Tahoma"/>
                <w:b/>
                <w:sz w:val="28"/>
                <w:szCs w:val="28"/>
                <w:u w:val="single"/>
              </w:rPr>
              <w:t>ΔΙΑΤΑΞΗ ΝΟΜΟΥ</w:t>
            </w:r>
            <w:r w:rsidRPr="00516402">
              <w:rPr>
                <w:rFonts w:ascii="Calibri" w:hAnsi="Calibri" w:cs="Tahoma"/>
                <w:b/>
                <w:sz w:val="28"/>
                <w:szCs w:val="28"/>
              </w:rPr>
              <w:t>:</w:t>
            </w:r>
          </w:p>
        </w:tc>
      </w:tr>
      <w:tr w:rsidR="00516402" w:rsidRPr="00516402" w:rsidTr="006D109E">
        <w:tc>
          <w:tcPr>
            <w:tcW w:w="575" w:type="dxa"/>
            <w:gridSpan w:val="2"/>
            <w:shd w:val="clear" w:color="auto" w:fill="auto"/>
          </w:tcPr>
          <w:p w:rsidR="00516402" w:rsidRPr="00516402" w:rsidRDefault="00516402" w:rsidP="00516402">
            <w:pPr>
              <w:jc w:val="center"/>
              <w:rPr>
                <w:rFonts w:ascii="Calibri" w:hAnsi="Calibri" w:cs="Tahoma"/>
                <w:b/>
                <w:sz w:val="28"/>
                <w:szCs w:val="28"/>
              </w:rPr>
            </w:pPr>
          </w:p>
        </w:tc>
        <w:tc>
          <w:tcPr>
            <w:tcW w:w="9206" w:type="dxa"/>
            <w:shd w:val="clear" w:color="auto" w:fill="auto"/>
          </w:tcPr>
          <w:p w:rsidR="00516402" w:rsidRPr="00516402" w:rsidRDefault="00516402" w:rsidP="00516402">
            <w:pPr>
              <w:jc w:val="both"/>
              <w:rPr>
                <w:rFonts w:ascii="Calibri" w:hAnsi="Calibri" w:cs="Tahoma"/>
                <w:bCs/>
              </w:rPr>
            </w:pPr>
            <w:r w:rsidRPr="00516402">
              <w:rPr>
                <w:rFonts w:ascii="Calibri" w:hAnsi="Calibri" w:cs="Tahoma"/>
                <w:bCs/>
              </w:rPr>
              <w:t xml:space="preserve">Άρθρο 76 του ν. </w:t>
            </w:r>
            <w:hyperlink r:id="rId457" w:history="1">
              <w:r w:rsidRPr="00516402">
                <w:rPr>
                  <w:rFonts w:ascii="Calibri" w:hAnsi="Calibri" w:cs="Tahoma"/>
                  <w:bCs/>
                  <w:color w:val="0000FF"/>
                </w:rPr>
                <w:t>4590/2019</w:t>
              </w:r>
            </w:hyperlink>
            <w:r w:rsidRPr="00516402">
              <w:rPr>
                <w:rFonts w:ascii="Calibri" w:hAnsi="Calibri" w:cs="Tahoma"/>
                <w:bCs/>
              </w:rPr>
              <w:t xml:space="preserve"> (ΦΕΚ Α/17/07.02.2019)</w:t>
            </w:r>
          </w:p>
        </w:tc>
      </w:tr>
      <w:tr w:rsidR="00516402" w:rsidRPr="00516402" w:rsidTr="006D109E">
        <w:tc>
          <w:tcPr>
            <w:tcW w:w="575" w:type="dxa"/>
            <w:gridSpan w:val="2"/>
            <w:shd w:val="clear" w:color="auto" w:fill="auto"/>
          </w:tcPr>
          <w:p w:rsidR="00516402" w:rsidRPr="00516402" w:rsidRDefault="00516402" w:rsidP="00516402">
            <w:pPr>
              <w:jc w:val="center"/>
              <w:rPr>
                <w:rFonts w:ascii="Calibri" w:hAnsi="Calibri" w:cs="Tahoma"/>
                <w:b/>
                <w:sz w:val="28"/>
                <w:szCs w:val="28"/>
              </w:rPr>
            </w:pPr>
          </w:p>
        </w:tc>
        <w:tc>
          <w:tcPr>
            <w:tcW w:w="9206" w:type="dxa"/>
            <w:shd w:val="clear" w:color="auto" w:fill="auto"/>
          </w:tcPr>
          <w:p w:rsidR="00516402" w:rsidRPr="00516402" w:rsidRDefault="00516402" w:rsidP="00516402">
            <w:pPr>
              <w:jc w:val="both"/>
              <w:rPr>
                <w:rFonts w:ascii="Calibri" w:hAnsi="Calibri" w:cs="Tahoma"/>
                <w:b/>
                <w:sz w:val="28"/>
                <w:szCs w:val="28"/>
              </w:rPr>
            </w:pPr>
            <w:r w:rsidRPr="00516402">
              <w:rPr>
                <w:rFonts w:ascii="Calibri" w:hAnsi="Calibri" w:cs="Tahoma"/>
                <w:b/>
                <w:sz w:val="28"/>
                <w:szCs w:val="28"/>
                <w:u w:val="single"/>
              </w:rPr>
              <w:t>ΤΙΤΛΟΣ ΝΟΜΟΥ</w:t>
            </w:r>
            <w:r w:rsidRPr="00516402">
              <w:rPr>
                <w:rFonts w:ascii="Calibri" w:hAnsi="Calibri" w:cs="Tahoma"/>
                <w:b/>
                <w:sz w:val="28"/>
                <w:szCs w:val="28"/>
              </w:rPr>
              <w:t>:</w:t>
            </w:r>
          </w:p>
        </w:tc>
      </w:tr>
      <w:tr w:rsidR="00516402" w:rsidRPr="00516402" w:rsidTr="006D109E">
        <w:tc>
          <w:tcPr>
            <w:tcW w:w="575" w:type="dxa"/>
            <w:gridSpan w:val="2"/>
            <w:shd w:val="clear" w:color="auto" w:fill="auto"/>
          </w:tcPr>
          <w:p w:rsidR="00516402" w:rsidRPr="00516402" w:rsidRDefault="00516402" w:rsidP="00516402">
            <w:pPr>
              <w:jc w:val="center"/>
              <w:rPr>
                <w:rFonts w:ascii="Calibri" w:hAnsi="Calibri" w:cs="Tahoma"/>
                <w:b/>
                <w:sz w:val="28"/>
                <w:szCs w:val="28"/>
              </w:rPr>
            </w:pPr>
          </w:p>
        </w:tc>
        <w:tc>
          <w:tcPr>
            <w:tcW w:w="9206" w:type="dxa"/>
            <w:shd w:val="clear" w:color="auto" w:fill="auto"/>
          </w:tcPr>
          <w:p w:rsidR="00516402" w:rsidRPr="00516402" w:rsidRDefault="00516402" w:rsidP="00516402">
            <w:pPr>
              <w:jc w:val="both"/>
              <w:rPr>
                <w:rFonts w:ascii="Calibri" w:hAnsi="Calibri" w:cs="Tahoma"/>
                <w:i/>
              </w:rPr>
            </w:pPr>
            <w:r w:rsidRPr="00516402">
              <w:rPr>
                <w:rFonts w:ascii="Calibri" w:hAnsi="Calibri" w:cs="Tahoma"/>
                <w:i/>
              </w:rPr>
              <w:t>«Ενδυνάμωση Ανώτατου Συμβουλίου Επιλογής Προσωπικού (Α.Σ.Ε.Π.), ενίσχυση και αναβάθμιση Δημόσιας Διοίκησης και άλλες διατάξεις»</w:t>
            </w:r>
          </w:p>
        </w:tc>
      </w:tr>
      <w:tr w:rsidR="00516402" w:rsidRPr="00516402" w:rsidTr="006D109E">
        <w:tc>
          <w:tcPr>
            <w:tcW w:w="575" w:type="dxa"/>
            <w:gridSpan w:val="2"/>
            <w:shd w:val="clear" w:color="auto" w:fill="auto"/>
          </w:tcPr>
          <w:p w:rsidR="00516402" w:rsidRPr="00516402" w:rsidRDefault="00516402" w:rsidP="00516402">
            <w:pPr>
              <w:jc w:val="center"/>
              <w:rPr>
                <w:rFonts w:ascii="Calibri" w:hAnsi="Calibri" w:cs="Tahoma"/>
                <w:b/>
                <w:sz w:val="28"/>
                <w:szCs w:val="28"/>
              </w:rPr>
            </w:pPr>
          </w:p>
        </w:tc>
        <w:tc>
          <w:tcPr>
            <w:tcW w:w="9206" w:type="dxa"/>
            <w:shd w:val="clear" w:color="auto" w:fill="auto"/>
          </w:tcPr>
          <w:p w:rsidR="00516402" w:rsidRPr="00516402" w:rsidRDefault="00516402" w:rsidP="00516402">
            <w:pPr>
              <w:jc w:val="both"/>
              <w:rPr>
                <w:rFonts w:ascii="Calibri" w:hAnsi="Calibri" w:cs="Tahoma"/>
                <w:b/>
                <w:sz w:val="28"/>
                <w:szCs w:val="28"/>
              </w:rPr>
            </w:pPr>
            <w:r w:rsidRPr="00516402">
              <w:rPr>
                <w:rFonts w:ascii="Calibri" w:hAnsi="Calibri" w:cs="Tahoma"/>
                <w:b/>
                <w:sz w:val="28"/>
                <w:szCs w:val="28"/>
                <w:u w:val="single"/>
              </w:rPr>
              <w:t>ΑΡΙΘΜΟΣ ΤΡΟΠΟΛΟΓΙΑΣ</w:t>
            </w:r>
            <w:r w:rsidRPr="00516402">
              <w:rPr>
                <w:rFonts w:ascii="Calibri" w:hAnsi="Calibri" w:cs="Tahoma"/>
                <w:b/>
                <w:sz w:val="28"/>
                <w:szCs w:val="28"/>
              </w:rPr>
              <w:t>:</w:t>
            </w:r>
          </w:p>
        </w:tc>
      </w:tr>
      <w:tr w:rsidR="00516402" w:rsidRPr="00516402" w:rsidTr="006D109E">
        <w:tc>
          <w:tcPr>
            <w:tcW w:w="575" w:type="dxa"/>
            <w:gridSpan w:val="2"/>
            <w:shd w:val="clear" w:color="auto" w:fill="auto"/>
          </w:tcPr>
          <w:p w:rsidR="00516402" w:rsidRPr="00516402" w:rsidRDefault="00516402" w:rsidP="00516402">
            <w:pPr>
              <w:jc w:val="center"/>
              <w:rPr>
                <w:rFonts w:ascii="Calibri" w:hAnsi="Calibri" w:cs="Tahoma"/>
                <w:b/>
                <w:sz w:val="28"/>
                <w:szCs w:val="28"/>
              </w:rPr>
            </w:pPr>
          </w:p>
        </w:tc>
        <w:tc>
          <w:tcPr>
            <w:tcW w:w="9206" w:type="dxa"/>
            <w:shd w:val="clear" w:color="auto" w:fill="auto"/>
          </w:tcPr>
          <w:p w:rsidR="00516402" w:rsidRPr="00516402" w:rsidRDefault="00516402" w:rsidP="00516402">
            <w:pPr>
              <w:jc w:val="both"/>
              <w:rPr>
                <w:rFonts w:ascii="Calibri" w:hAnsi="Calibri" w:cs="Tahoma"/>
                <w:bCs/>
              </w:rPr>
            </w:pPr>
            <w:r w:rsidRPr="00516402">
              <w:rPr>
                <w:rFonts w:ascii="Calibri" w:hAnsi="Calibri" w:cs="Tahoma"/>
                <w:bCs/>
              </w:rPr>
              <w:t>1935/28 28.1.2019</w:t>
            </w:r>
          </w:p>
        </w:tc>
      </w:tr>
      <w:tr w:rsidR="00516402" w:rsidRPr="00516402" w:rsidTr="006D109E">
        <w:tc>
          <w:tcPr>
            <w:tcW w:w="575" w:type="dxa"/>
            <w:gridSpan w:val="2"/>
            <w:shd w:val="clear" w:color="auto" w:fill="auto"/>
          </w:tcPr>
          <w:p w:rsidR="00516402" w:rsidRPr="00516402" w:rsidRDefault="00516402" w:rsidP="00516402">
            <w:pPr>
              <w:jc w:val="center"/>
              <w:rPr>
                <w:rFonts w:ascii="Calibri" w:hAnsi="Calibri" w:cs="Tahoma"/>
                <w:b/>
                <w:sz w:val="28"/>
                <w:szCs w:val="28"/>
              </w:rPr>
            </w:pPr>
          </w:p>
        </w:tc>
        <w:tc>
          <w:tcPr>
            <w:tcW w:w="9206" w:type="dxa"/>
            <w:shd w:val="clear" w:color="auto" w:fill="auto"/>
          </w:tcPr>
          <w:p w:rsidR="00516402" w:rsidRPr="00516402" w:rsidRDefault="00516402" w:rsidP="00516402">
            <w:pPr>
              <w:jc w:val="both"/>
              <w:rPr>
                <w:rFonts w:ascii="Calibri" w:hAnsi="Calibri" w:cs="Tahoma"/>
                <w:b/>
                <w:sz w:val="28"/>
                <w:szCs w:val="28"/>
              </w:rPr>
            </w:pPr>
            <w:r w:rsidRPr="00516402">
              <w:rPr>
                <w:rFonts w:ascii="Calibri" w:hAnsi="Calibri" w:cs="Tahoma"/>
                <w:b/>
                <w:sz w:val="28"/>
                <w:szCs w:val="28"/>
                <w:u w:val="single"/>
              </w:rPr>
              <w:t>ΠΕΡΙΓΡΑΦΗ</w:t>
            </w:r>
            <w:r w:rsidRPr="00516402">
              <w:rPr>
                <w:rFonts w:ascii="Calibri" w:hAnsi="Calibri" w:cs="Tahoma"/>
                <w:b/>
                <w:sz w:val="28"/>
                <w:szCs w:val="28"/>
              </w:rPr>
              <w:t>:</w:t>
            </w:r>
          </w:p>
          <w:p w:rsidR="00516402" w:rsidRPr="00516402" w:rsidRDefault="00516402" w:rsidP="00516402">
            <w:pPr>
              <w:jc w:val="both"/>
              <w:rPr>
                <w:rFonts w:ascii="Calibri" w:hAnsi="Calibri" w:cs="Tahoma"/>
              </w:rPr>
            </w:pPr>
            <w:r w:rsidRPr="00516402">
              <w:rPr>
                <w:rFonts w:ascii="Calibri" w:hAnsi="Calibri" w:cs="Tahoma"/>
              </w:rPr>
              <w:t>Τροποποίηση διατάξεων του ν. 3528/2007 (Υπαλληλικός Κώδικας) και του ν. 3584/2007 (Κώδικας Κατάστασης Δημοτικών και Κοινοτικών Υπαλλήλων) σχετικά με τη διευκόλυνση υπαλλήλων με οικογενειακές υποχρεώσεις.</w:t>
            </w:r>
          </w:p>
        </w:tc>
      </w:tr>
      <w:tr w:rsidR="00516402" w:rsidRPr="00516402" w:rsidTr="006D109E">
        <w:tc>
          <w:tcPr>
            <w:tcW w:w="575" w:type="dxa"/>
            <w:gridSpan w:val="2"/>
            <w:shd w:val="clear" w:color="auto" w:fill="DAEEF3"/>
          </w:tcPr>
          <w:p w:rsidR="00516402" w:rsidRPr="00516402" w:rsidRDefault="00516402" w:rsidP="00516402">
            <w:pPr>
              <w:jc w:val="center"/>
              <w:rPr>
                <w:rFonts w:ascii="Calibri" w:hAnsi="Calibri" w:cs="Tahoma"/>
                <w:b/>
                <w:sz w:val="28"/>
                <w:szCs w:val="28"/>
              </w:rPr>
            </w:pPr>
            <w:r w:rsidRPr="00516402">
              <w:rPr>
                <w:rFonts w:ascii="Calibri" w:hAnsi="Calibri" w:cs="Tahoma"/>
                <w:b/>
                <w:sz w:val="28"/>
                <w:szCs w:val="28"/>
                <w:lang w:val="en-US"/>
              </w:rPr>
              <w:lastRenderedPageBreak/>
              <w:t>3</w:t>
            </w:r>
            <w:r w:rsidRPr="00516402">
              <w:rPr>
                <w:rFonts w:ascii="Calibri" w:hAnsi="Calibri" w:cs="Tahoma"/>
                <w:b/>
                <w:sz w:val="28"/>
                <w:szCs w:val="28"/>
              </w:rPr>
              <w:t>8.</w:t>
            </w:r>
          </w:p>
        </w:tc>
        <w:tc>
          <w:tcPr>
            <w:tcW w:w="9206" w:type="dxa"/>
            <w:shd w:val="clear" w:color="auto" w:fill="DAEEF3"/>
          </w:tcPr>
          <w:p w:rsidR="00516402" w:rsidRPr="00516402" w:rsidRDefault="00516402" w:rsidP="00516402">
            <w:pPr>
              <w:jc w:val="both"/>
              <w:rPr>
                <w:rFonts w:ascii="Calibri" w:hAnsi="Calibri" w:cs="Tahoma"/>
                <w:b/>
                <w:sz w:val="28"/>
                <w:szCs w:val="28"/>
              </w:rPr>
            </w:pPr>
            <w:r w:rsidRPr="00516402">
              <w:rPr>
                <w:rFonts w:ascii="Calibri" w:hAnsi="Calibri" w:cs="Tahoma"/>
                <w:b/>
                <w:sz w:val="28"/>
                <w:szCs w:val="28"/>
                <w:u w:val="single"/>
              </w:rPr>
              <w:t>ΔΙΑΤΑΞΗ ΝΟΜΟΥ</w:t>
            </w:r>
            <w:r w:rsidRPr="00516402">
              <w:rPr>
                <w:rFonts w:ascii="Calibri" w:hAnsi="Calibri" w:cs="Tahoma"/>
                <w:b/>
                <w:sz w:val="28"/>
                <w:szCs w:val="28"/>
              </w:rPr>
              <w:t>:</w:t>
            </w:r>
          </w:p>
        </w:tc>
      </w:tr>
      <w:tr w:rsidR="00516402" w:rsidRPr="00516402" w:rsidTr="006D109E">
        <w:tc>
          <w:tcPr>
            <w:tcW w:w="575" w:type="dxa"/>
            <w:gridSpan w:val="2"/>
            <w:shd w:val="clear" w:color="auto" w:fill="DAEEF3"/>
          </w:tcPr>
          <w:p w:rsidR="00516402" w:rsidRPr="00516402" w:rsidRDefault="00516402" w:rsidP="00516402">
            <w:pPr>
              <w:jc w:val="center"/>
              <w:rPr>
                <w:rFonts w:ascii="Calibri" w:hAnsi="Calibri" w:cs="Tahoma"/>
                <w:b/>
                <w:sz w:val="28"/>
                <w:szCs w:val="28"/>
              </w:rPr>
            </w:pPr>
          </w:p>
        </w:tc>
        <w:tc>
          <w:tcPr>
            <w:tcW w:w="9206" w:type="dxa"/>
            <w:shd w:val="clear" w:color="auto" w:fill="DAEEF3"/>
          </w:tcPr>
          <w:p w:rsidR="00516402" w:rsidRPr="00516402" w:rsidRDefault="00516402" w:rsidP="00516402">
            <w:pPr>
              <w:jc w:val="both"/>
              <w:rPr>
                <w:rFonts w:ascii="Calibri" w:hAnsi="Calibri" w:cs="Tahoma"/>
                <w:bCs/>
              </w:rPr>
            </w:pPr>
            <w:r w:rsidRPr="00516402">
              <w:rPr>
                <w:rFonts w:ascii="Calibri" w:hAnsi="Calibri" w:cs="Tahoma"/>
                <w:bCs/>
              </w:rPr>
              <w:t xml:space="preserve">Άρθρα 77 και 78 του ν. </w:t>
            </w:r>
            <w:hyperlink r:id="rId458" w:history="1">
              <w:r w:rsidRPr="00516402">
                <w:rPr>
                  <w:rFonts w:ascii="Calibri" w:hAnsi="Calibri" w:cs="Tahoma"/>
                  <w:bCs/>
                  <w:color w:val="0000FF"/>
                </w:rPr>
                <w:t>4590/2019</w:t>
              </w:r>
            </w:hyperlink>
            <w:r w:rsidRPr="00516402">
              <w:rPr>
                <w:rFonts w:ascii="Calibri" w:hAnsi="Calibri" w:cs="Tahoma"/>
                <w:bCs/>
              </w:rPr>
              <w:t xml:space="preserve"> (ΦΕΚ Α/17/07.02.2019)</w:t>
            </w:r>
          </w:p>
        </w:tc>
      </w:tr>
      <w:tr w:rsidR="00516402" w:rsidRPr="00516402" w:rsidTr="006D109E">
        <w:tc>
          <w:tcPr>
            <w:tcW w:w="575" w:type="dxa"/>
            <w:gridSpan w:val="2"/>
            <w:shd w:val="clear" w:color="auto" w:fill="DAEEF3"/>
          </w:tcPr>
          <w:p w:rsidR="00516402" w:rsidRPr="00516402" w:rsidRDefault="00516402" w:rsidP="00516402">
            <w:pPr>
              <w:jc w:val="center"/>
              <w:rPr>
                <w:rFonts w:ascii="Calibri" w:hAnsi="Calibri" w:cs="Tahoma"/>
                <w:b/>
                <w:sz w:val="28"/>
                <w:szCs w:val="28"/>
              </w:rPr>
            </w:pPr>
          </w:p>
        </w:tc>
        <w:tc>
          <w:tcPr>
            <w:tcW w:w="9206" w:type="dxa"/>
            <w:shd w:val="clear" w:color="auto" w:fill="DAEEF3"/>
          </w:tcPr>
          <w:p w:rsidR="00516402" w:rsidRPr="00516402" w:rsidRDefault="00516402" w:rsidP="00516402">
            <w:pPr>
              <w:jc w:val="both"/>
              <w:rPr>
                <w:rFonts w:ascii="Calibri" w:hAnsi="Calibri" w:cs="Tahoma"/>
                <w:b/>
                <w:sz w:val="28"/>
                <w:szCs w:val="28"/>
              </w:rPr>
            </w:pPr>
            <w:r w:rsidRPr="00516402">
              <w:rPr>
                <w:rFonts w:ascii="Calibri" w:hAnsi="Calibri" w:cs="Tahoma"/>
                <w:b/>
                <w:sz w:val="28"/>
                <w:szCs w:val="28"/>
                <w:u w:val="single"/>
              </w:rPr>
              <w:t>ΤΙΤΛΟΣ ΝΟΜΟΥ</w:t>
            </w:r>
            <w:r w:rsidRPr="00516402">
              <w:rPr>
                <w:rFonts w:ascii="Calibri" w:hAnsi="Calibri" w:cs="Tahoma"/>
                <w:b/>
                <w:sz w:val="28"/>
                <w:szCs w:val="28"/>
              </w:rPr>
              <w:t>:</w:t>
            </w:r>
          </w:p>
        </w:tc>
      </w:tr>
      <w:tr w:rsidR="00516402" w:rsidRPr="00516402" w:rsidTr="006D109E">
        <w:tc>
          <w:tcPr>
            <w:tcW w:w="575" w:type="dxa"/>
            <w:gridSpan w:val="2"/>
            <w:shd w:val="clear" w:color="auto" w:fill="DAEEF3"/>
          </w:tcPr>
          <w:p w:rsidR="00516402" w:rsidRPr="00516402" w:rsidRDefault="00516402" w:rsidP="00516402">
            <w:pPr>
              <w:jc w:val="center"/>
              <w:rPr>
                <w:rFonts w:ascii="Calibri" w:hAnsi="Calibri" w:cs="Tahoma"/>
                <w:b/>
                <w:sz w:val="28"/>
                <w:szCs w:val="28"/>
              </w:rPr>
            </w:pPr>
          </w:p>
        </w:tc>
        <w:tc>
          <w:tcPr>
            <w:tcW w:w="9206" w:type="dxa"/>
            <w:shd w:val="clear" w:color="auto" w:fill="DAEEF3"/>
          </w:tcPr>
          <w:p w:rsidR="00516402" w:rsidRPr="00516402" w:rsidRDefault="00516402" w:rsidP="00516402">
            <w:pPr>
              <w:jc w:val="both"/>
              <w:rPr>
                <w:rFonts w:ascii="Calibri" w:hAnsi="Calibri" w:cs="Tahoma"/>
                <w:i/>
              </w:rPr>
            </w:pPr>
            <w:r w:rsidRPr="00516402">
              <w:rPr>
                <w:rFonts w:ascii="Calibri" w:hAnsi="Calibri" w:cs="Tahoma"/>
                <w:i/>
              </w:rPr>
              <w:t>«Ενδυνάμωση Ανώτατου Συμβουλίου Επιλογής Προσωπικού (Α.Σ.Ε.Π.), ενίσχυση και αναβάθμιση Δημόσιας Διοίκησης και άλλες διατάξεις»</w:t>
            </w:r>
          </w:p>
        </w:tc>
      </w:tr>
      <w:tr w:rsidR="00516402" w:rsidRPr="00516402" w:rsidTr="006D109E">
        <w:tc>
          <w:tcPr>
            <w:tcW w:w="575" w:type="dxa"/>
            <w:gridSpan w:val="2"/>
            <w:shd w:val="clear" w:color="auto" w:fill="DAEEF3"/>
          </w:tcPr>
          <w:p w:rsidR="00516402" w:rsidRPr="00516402" w:rsidRDefault="00516402" w:rsidP="00516402">
            <w:pPr>
              <w:jc w:val="center"/>
              <w:rPr>
                <w:rFonts w:ascii="Calibri" w:hAnsi="Calibri" w:cs="Tahoma"/>
                <w:b/>
                <w:sz w:val="28"/>
                <w:szCs w:val="28"/>
              </w:rPr>
            </w:pPr>
          </w:p>
        </w:tc>
        <w:tc>
          <w:tcPr>
            <w:tcW w:w="9206" w:type="dxa"/>
            <w:shd w:val="clear" w:color="auto" w:fill="DAEEF3"/>
          </w:tcPr>
          <w:p w:rsidR="00516402" w:rsidRPr="00516402" w:rsidRDefault="00516402" w:rsidP="00516402">
            <w:pPr>
              <w:jc w:val="both"/>
              <w:rPr>
                <w:rFonts w:ascii="Calibri" w:hAnsi="Calibri" w:cs="Tahoma"/>
                <w:b/>
                <w:sz w:val="28"/>
                <w:szCs w:val="28"/>
              </w:rPr>
            </w:pPr>
            <w:r w:rsidRPr="00516402">
              <w:rPr>
                <w:rFonts w:ascii="Calibri" w:hAnsi="Calibri" w:cs="Tahoma"/>
                <w:b/>
                <w:sz w:val="28"/>
                <w:szCs w:val="28"/>
                <w:u w:val="single"/>
              </w:rPr>
              <w:t>ΑΡΙΘΜΟΣ ΤΡΟΠΟΛΟΓΙΑΣ</w:t>
            </w:r>
            <w:r w:rsidRPr="00516402">
              <w:rPr>
                <w:rFonts w:ascii="Calibri" w:hAnsi="Calibri" w:cs="Tahoma"/>
                <w:b/>
                <w:sz w:val="28"/>
                <w:szCs w:val="28"/>
              </w:rPr>
              <w:t>:</w:t>
            </w:r>
          </w:p>
        </w:tc>
      </w:tr>
      <w:tr w:rsidR="00516402" w:rsidRPr="00516402" w:rsidTr="006D109E">
        <w:tc>
          <w:tcPr>
            <w:tcW w:w="575" w:type="dxa"/>
            <w:gridSpan w:val="2"/>
            <w:shd w:val="clear" w:color="auto" w:fill="DAEEF3"/>
          </w:tcPr>
          <w:p w:rsidR="00516402" w:rsidRPr="00516402" w:rsidRDefault="00516402" w:rsidP="00516402">
            <w:pPr>
              <w:jc w:val="center"/>
              <w:rPr>
                <w:rFonts w:ascii="Calibri" w:hAnsi="Calibri" w:cs="Tahoma"/>
                <w:b/>
                <w:sz w:val="28"/>
                <w:szCs w:val="28"/>
              </w:rPr>
            </w:pPr>
          </w:p>
        </w:tc>
        <w:tc>
          <w:tcPr>
            <w:tcW w:w="9206" w:type="dxa"/>
            <w:shd w:val="clear" w:color="auto" w:fill="DAEEF3"/>
          </w:tcPr>
          <w:p w:rsidR="00516402" w:rsidRPr="00516402" w:rsidRDefault="00516402" w:rsidP="00516402">
            <w:pPr>
              <w:jc w:val="both"/>
              <w:rPr>
                <w:rFonts w:ascii="Calibri" w:hAnsi="Calibri" w:cs="Tahoma"/>
                <w:bCs/>
              </w:rPr>
            </w:pPr>
            <w:r w:rsidRPr="00516402">
              <w:rPr>
                <w:rFonts w:ascii="Calibri" w:hAnsi="Calibri" w:cs="Tahoma"/>
                <w:bCs/>
              </w:rPr>
              <w:t>1936/29 29.1.2019</w:t>
            </w:r>
          </w:p>
        </w:tc>
      </w:tr>
      <w:tr w:rsidR="00516402" w:rsidRPr="00516402" w:rsidTr="006D109E">
        <w:tc>
          <w:tcPr>
            <w:tcW w:w="575" w:type="dxa"/>
            <w:gridSpan w:val="2"/>
            <w:shd w:val="clear" w:color="auto" w:fill="DAEEF3"/>
          </w:tcPr>
          <w:p w:rsidR="00516402" w:rsidRPr="00516402" w:rsidRDefault="00516402" w:rsidP="00516402">
            <w:pPr>
              <w:jc w:val="center"/>
              <w:rPr>
                <w:rFonts w:ascii="Calibri" w:hAnsi="Calibri" w:cs="Tahoma"/>
                <w:b/>
                <w:sz w:val="28"/>
                <w:szCs w:val="28"/>
              </w:rPr>
            </w:pPr>
          </w:p>
        </w:tc>
        <w:tc>
          <w:tcPr>
            <w:tcW w:w="9206" w:type="dxa"/>
            <w:shd w:val="clear" w:color="auto" w:fill="DAEEF3"/>
          </w:tcPr>
          <w:p w:rsidR="00516402" w:rsidRPr="00516402" w:rsidRDefault="00516402" w:rsidP="00516402">
            <w:pPr>
              <w:jc w:val="both"/>
              <w:rPr>
                <w:rFonts w:ascii="Calibri" w:hAnsi="Calibri" w:cs="Tahoma"/>
                <w:b/>
                <w:sz w:val="28"/>
                <w:szCs w:val="28"/>
              </w:rPr>
            </w:pPr>
            <w:r w:rsidRPr="00516402">
              <w:rPr>
                <w:rFonts w:ascii="Calibri" w:hAnsi="Calibri" w:cs="Tahoma"/>
                <w:b/>
                <w:sz w:val="28"/>
                <w:szCs w:val="28"/>
                <w:u w:val="single"/>
              </w:rPr>
              <w:t>ΠΕΡΙΓΡΑΦΗ</w:t>
            </w:r>
            <w:r w:rsidRPr="00516402">
              <w:rPr>
                <w:rFonts w:ascii="Calibri" w:hAnsi="Calibri" w:cs="Tahoma"/>
                <w:b/>
                <w:sz w:val="28"/>
                <w:szCs w:val="28"/>
              </w:rPr>
              <w:t>:</w:t>
            </w:r>
          </w:p>
          <w:p w:rsidR="00516402" w:rsidRPr="00516402" w:rsidRDefault="00516402" w:rsidP="00516402">
            <w:pPr>
              <w:jc w:val="both"/>
              <w:rPr>
                <w:rFonts w:ascii="Calibri" w:hAnsi="Calibri" w:cs="Tahoma"/>
              </w:rPr>
            </w:pPr>
            <w:r w:rsidRPr="00516402">
              <w:rPr>
                <w:rFonts w:ascii="Calibri" w:hAnsi="Calibri" w:cs="Tahoma"/>
              </w:rPr>
              <w:t xml:space="preserve">Α. Αναγνωρίζεται το χρονικό διάστημα έξι ετών για τη βαθμολογική και μισθολογική εξέλιξη των υπαλλήλων που διορίστηκαν με τις διατάξεις του άρθρου 38 του ν. 4369/2016 και αφορούν στους επιτυχόντες του γραπτού διαγωνισμού του Α.Σ.Ε.Π. έτους 1997. </w:t>
            </w:r>
          </w:p>
          <w:p w:rsidR="00516402" w:rsidRPr="00516402" w:rsidRDefault="00516402" w:rsidP="00516402">
            <w:pPr>
              <w:jc w:val="both"/>
              <w:rPr>
                <w:rFonts w:ascii="Calibri" w:hAnsi="Calibri" w:cs="Tahoma"/>
              </w:rPr>
            </w:pPr>
            <w:r w:rsidRPr="00516402">
              <w:rPr>
                <w:rFonts w:ascii="Calibri" w:hAnsi="Calibri" w:cs="Tahoma"/>
              </w:rPr>
              <w:t xml:space="preserve">Β. Χορηγείται η προσωπική διαφορά της παρ. 1 του άρθρου 27 του ν. 4354/2015 </w:t>
            </w:r>
            <w:proofErr w:type="spellStart"/>
            <w:r w:rsidRPr="00516402">
              <w:rPr>
                <w:rFonts w:ascii="Calibri" w:hAnsi="Calibri" w:cs="Tahoma"/>
              </w:rPr>
              <w:t>κατ</w:t>
            </w:r>
            <w:proofErr w:type="spellEnd"/>
            <w:r w:rsidRPr="00516402">
              <w:rPr>
                <w:rFonts w:ascii="Calibri" w:hAnsi="Calibri" w:cs="Tahoma"/>
              </w:rPr>
              <w:t>΄ εφαρμογή των διατάξεων της παρ. 2 του άρθρου 29 του ν.4024/2011 σε όλους τους μόνιμους και με σχέση ιδιωτικού δικαίου αορίστου χρόνου υπαλλήλους που έχουν μεταταχθεί ή μετατάσσονται στη Γενική Γραμματεία Συντονισμού.</w:t>
            </w:r>
          </w:p>
        </w:tc>
      </w:tr>
      <w:tr w:rsidR="00516402" w:rsidRPr="00516402" w:rsidTr="006D109E">
        <w:tc>
          <w:tcPr>
            <w:tcW w:w="575" w:type="dxa"/>
            <w:gridSpan w:val="2"/>
            <w:shd w:val="clear" w:color="auto" w:fill="auto"/>
          </w:tcPr>
          <w:p w:rsidR="00516402" w:rsidRPr="00516402" w:rsidRDefault="00516402" w:rsidP="00516402">
            <w:pPr>
              <w:jc w:val="center"/>
              <w:rPr>
                <w:rFonts w:ascii="Calibri" w:hAnsi="Calibri" w:cs="Tahoma"/>
                <w:b/>
                <w:sz w:val="28"/>
                <w:szCs w:val="28"/>
              </w:rPr>
            </w:pPr>
            <w:r w:rsidRPr="00516402">
              <w:rPr>
                <w:rFonts w:ascii="Calibri" w:hAnsi="Calibri" w:cs="Tahoma"/>
                <w:b/>
                <w:sz w:val="28"/>
                <w:szCs w:val="28"/>
                <w:lang w:val="en-US"/>
              </w:rPr>
              <w:t>39</w:t>
            </w:r>
            <w:r w:rsidRPr="00516402">
              <w:rPr>
                <w:rFonts w:ascii="Calibri" w:hAnsi="Calibri" w:cs="Tahoma"/>
                <w:b/>
                <w:sz w:val="28"/>
                <w:szCs w:val="28"/>
              </w:rPr>
              <w:t>.</w:t>
            </w:r>
          </w:p>
        </w:tc>
        <w:tc>
          <w:tcPr>
            <w:tcW w:w="9206" w:type="dxa"/>
            <w:shd w:val="clear" w:color="auto" w:fill="auto"/>
          </w:tcPr>
          <w:p w:rsidR="00516402" w:rsidRPr="00516402" w:rsidRDefault="00516402" w:rsidP="00516402">
            <w:pPr>
              <w:jc w:val="both"/>
              <w:rPr>
                <w:rFonts w:ascii="Calibri" w:hAnsi="Calibri" w:cs="Tahoma"/>
                <w:b/>
                <w:sz w:val="28"/>
                <w:szCs w:val="28"/>
              </w:rPr>
            </w:pPr>
            <w:r w:rsidRPr="00516402">
              <w:rPr>
                <w:rFonts w:ascii="Calibri" w:hAnsi="Calibri" w:cs="Tahoma"/>
                <w:b/>
                <w:sz w:val="28"/>
                <w:szCs w:val="28"/>
                <w:u w:val="single"/>
              </w:rPr>
              <w:t>ΔΙΑΤΑΞΗ ΝΟΜΟΥ</w:t>
            </w:r>
            <w:r w:rsidRPr="00516402">
              <w:rPr>
                <w:rFonts w:ascii="Calibri" w:hAnsi="Calibri" w:cs="Tahoma"/>
                <w:b/>
                <w:sz w:val="28"/>
                <w:szCs w:val="28"/>
              </w:rPr>
              <w:t>:</w:t>
            </w:r>
          </w:p>
        </w:tc>
      </w:tr>
      <w:tr w:rsidR="00516402" w:rsidRPr="00516402" w:rsidTr="006D109E">
        <w:tc>
          <w:tcPr>
            <w:tcW w:w="575" w:type="dxa"/>
            <w:gridSpan w:val="2"/>
            <w:shd w:val="clear" w:color="auto" w:fill="auto"/>
          </w:tcPr>
          <w:p w:rsidR="00516402" w:rsidRPr="00516402" w:rsidRDefault="00516402" w:rsidP="00516402">
            <w:pPr>
              <w:jc w:val="center"/>
              <w:rPr>
                <w:rFonts w:ascii="Calibri" w:hAnsi="Calibri" w:cs="Tahoma"/>
                <w:b/>
                <w:sz w:val="28"/>
                <w:szCs w:val="28"/>
              </w:rPr>
            </w:pPr>
          </w:p>
        </w:tc>
        <w:tc>
          <w:tcPr>
            <w:tcW w:w="9206" w:type="dxa"/>
            <w:shd w:val="clear" w:color="auto" w:fill="auto"/>
          </w:tcPr>
          <w:p w:rsidR="00516402" w:rsidRPr="00516402" w:rsidRDefault="00516402" w:rsidP="00516402">
            <w:pPr>
              <w:jc w:val="both"/>
              <w:rPr>
                <w:rFonts w:ascii="Calibri" w:hAnsi="Calibri" w:cs="Tahoma"/>
                <w:bCs/>
              </w:rPr>
            </w:pPr>
            <w:r w:rsidRPr="00516402">
              <w:rPr>
                <w:rFonts w:ascii="Calibri" w:hAnsi="Calibri" w:cs="Tahoma"/>
                <w:bCs/>
              </w:rPr>
              <w:t xml:space="preserve">Άρθρο 159 του ν. </w:t>
            </w:r>
            <w:hyperlink r:id="rId459" w:history="1">
              <w:r w:rsidRPr="00516402">
                <w:rPr>
                  <w:rFonts w:ascii="Calibri" w:hAnsi="Calibri" w:cs="Tahoma"/>
                  <w:bCs/>
                  <w:color w:val="0000FF"/>
                </w:rPr>
                <w:t>4600/2019</w:t>
              </w:r>
            </w:hyperlink>
            <w:r w:rsidRPr="00516402">
              <w:rPr>
                <w:rFonts w:ascii="Calibri" w:hAnsi="Calibri" w:cs="Tahoma"/>
                <w:bCs/>
              </w:rPr>
              <w:t xml:space="preserve"> (ΦΕΚ Α/43/09.03.2019)</w:t>
            </w:r>
          </w:p>
        </w:tc>
      </w:tr>
      <w:tr w:rsidR="00516402" w:rsidRPr="00516402" w:rsidTr="006D109E">
        <w:tc>
          <w:tcPr>
            <w:tcW w:w="575" w:type="dxa"/>
            <w:gridSpan w:val="2"/>
            <w:shd w:val="clear" w:color="auto" w:fill="auto"/>
          </w:tcPr>
          <w:p w:rsidR="00516402" w:rsidRPr="00516402" w:rsidRDefault="00516402" w:rsidP="00516402">
            <w:pPr>
              <w:jc w:val="center"/>
              <w:rPr>
                <w:rFonts w:ascii="Calibri" w:hAnsi="Calibri" w:cs="Tahoma"/>
                <w:b/>
                <w:sz w:val="28"/>
                <w:szCs w:val="28"/>
              </w:rPr>
            </w:pPr>
          </w:p>
        </w:tc>
        <w:tc>
          <w:tcPr>
            <w:tcW w:w="9206" w:type="dxa"/>
            <w:shd w:val="clear" w:color="auto" w:fill="auto"/>
          </w:tcPr>
          <w:p w:rsidR="00516402" w:rsidRPr="00516402" w:rsidRDefault="00516402" w:rsidP="00516402">
            <w:pPr>
              <w:jc w:val="both"/>
              <w:rPr>
                <w:rFonts w:ascii="Calibri" w:hAnsi="Calibri" w:cs="Tahoma"/>
                <w:b/>
                <w:sz w:val="28"/>
                <w:szCs w:val="28"/>
              </w:rPr>
            </w:pPr>
            <w:r w:rsidRPr="00516402">
              <w:rPr>
                <w:rFonts w:ascii="Calibri" w:hAnsi="Calibri" w:cs="Tahoma"/>
                <w:b/>
                <w:sz w:val="28"/>
                <w:szCs w:val="28"/>
                <w:u w:val="single"/>
              </w:rPr>
              <w:t>ΤΙΤΛΟΣ ΝΟΜΟΥ</w:t>
            </w:r>
            <w:r w:rsidRPr="00516402">
              <w:rPr>
                <w:rFonts w:ascii="Calibri" w:hAnsi="Calibri" w:cs="Tahoma"/>
                <w:b/>
                <w:sz w:val="28"/>
                <w:szCs w:val="28"/>
              </w:rPr>
              <w:t>:</w:t>
            </w:r>
          </w:p>
        </w:tc>
      </w:tr>
      <w:tr w:rsidR="00516402" w:rsidRPr="00516402" w:rsidTr="006D109E">
        <w:tc>
          <w:tcPr>
            <w:tcW w:w="575" w:type="dxa"/>
            <w:gridSpan w:val="2"/>
            <w:shd w:val="clear" w:color="auto" w:fill="auto"/>
          </w:tcPr>
          <w:p w:rsidR="00516402" w:rsidRPr="00516402" w:rsidRDefault="00516402" w:rsidP="00516402">
            <w:pPr>
              <w:jc w:val="center"/>
              <w:rPr>
                <w:rFonts w:ascii="Calibri" w:hAnsi="Calibri" w:cs="Tahoma"/>
                <w:b/>
                <w:sz w:val="28"/>
                <w:szCs w:val="28"/>
              </w:rPr>
            </w:pPr>
          </w:p>
        </w:tc>
        <w:tc>
          <w:tcPr>
            <w:tcW w:w="9206" w:type="dxa"/>
            <w:shd w:val="clear" w:color="auto" w:fill="auto"/>
          </w:tcPr>
          <w:p w:rsidR="00516402" w:rsidRPr="00516402" w:rsidRDefault="00516402" w:rsidP="00516402">
            <w:pPr>
              <w:jc w:val="both"/>
              <w:rPr>
                <w:rFonts w:ascii="Calibri" w:hAnsi="Calibri" w:cs="Tahoma"/>
                <w:i/>
              </w:rPr>
            </w:pPr>
            <w:r w:rsidRPr="00516402">
              <w:rPr>
                <w:rFonts w:ascii="Calibri" w:hAnsi="Calibri" w:cs="Tahoma"/>
                <w:i/>
              </w:rPr>
              <w:t>«Εκσυγχρονισμός και Αναμόρφωση Θεσμικού Πλαισίου Ιδιωτικών Κλινικών, Σύσταση Εθνικού Οργανισμού Δημόσιας Υγείας, Σύσταση Εθνικού Ινστιτούτου Νεοπλασιών και λοιπές διατάξεις»</w:t>
            </w:r>
          </w:p>
        </w:tc>
      </w:tr>
      <w:tr w:rsidR="00516402" w:rsidRPr="00516402" w:rsidTr="006D109E">
        <w:tc>
          <w:tcPr>
            <w:tcW w:w="575" w:type="dxa"/>
            <w:gridSpan w:val="2"/>
            <w:shd w:val="clear" w:color="auto" w:fill="auto"/>
          </w:tcPr>
          <w:p w:rsidR="00516402" w:rsidRPr="00516402" w:rsidRDefault="00516402" w:rsidP="00516402">
            <w:pPr>
              <w:jc w:val="center"/>
              <w:rPr>
                <w:rFonts w:ascii="Calibri" w:hAnsi="Calibri" w:cs="Tahoma"/>
                <w:b/>
                <w:sz w:val="28"/>
                <w:szCs w:val="28"/>
              </w:rPr>
            </w:pPr>
          </w:p>
        </w:tc>
        <w:tc>
          <w:tcPr>
            <w:tcW w:w="9206" w:type="dxa"/>
            <w:shd w:val="clear" w:color="auto" w:fill="auto"/>
          </w:tcPr>
          <w:p w:rsidR="00516402" w:rsidRPr="00516402" w:rsidRDefault="00516402" w:rsidP="00516402">
            <w:pPr>
              <w:jc w:val="both"/>
              <w:rPr>
                <w:rFonts w:ascii="Calibri" w:hAnsi="Calibri" w:cs="Tahoma"/>
                <w:b/>
                <w:sz w:val="28"/>
                <w:szCs w:val="28"/>
              </w:rPr>
            </w:pPr>
            <w:r w:rsidRPr="00516402">
              <w:rPr>
                <w:rFonts w:ascii="Calibri" w:hAnsi="Calibri" w:cs="Tahoma"/>
                <w:b/>
                <w:sz w:val="28"/>
                <w:szCs w:val="28"/>
                <w:u w:val="single"/>
              </w:rPr>
              <w:t>ΑΡΙΘΜΟΣ ΤΡΟΠΟΛΟΓΙΑΣ</w:t>
            </w:r>
            <w:r w:rsidRPr="00516402">
              <w:rPr>
                <w:rFonts w:ascii="Calibri" w:hAnsi="Calibri" w:cs="Tahoma"/>
                <w:b/>
                <w:sz w:val="28"/>
                <w:szCs w:val="28"/>
              </w:rPr>
              <w:t>:</w:t>
            </w:r>
          </w:p>
        </w:tc>
      </w:tr>
      <w:tr w:rsidR="00516402" w:rsidRPr="00516402" w:rsidTr="006D109E">
        <w:tc>
          <w:tcPr>
            <w:tcW w:w="575" w:type="dxa"/>
            <w:gridSpan w:val="2"/>
            <w:shd w:val="clear" w:color="auto" w:fill="auto"/>
          </w:tcPr>
          <w:p w:rsidR="00516402" w:rsidRPr="00516402" w:rsidRDefault="00516402" w:rsidP="00516402">
            <w:pPr>
              <w:jc w:val="center"/>
              <w:rPr>
                <w:rFonts w:ascii="Calibri" w:hAnsi="Calibri" w:cs="Tahoma"/>
                <w:b/>
                <w:sz w:val="28"/>
                <w:szCs w:val="28"/>
              </w:rPr>
            </w:pPr>
          </w:p>
        </w:tc>
        <w:tc>
          <w:tcPr>
            <w:tcW w:w="9206" w:type="dxa"/>
            <w:shd w:val="clear" w:color="auto" w:fill="auto"/>
          </w:tcPr>
          <w:p w:rsidR="00516402" w:rsidRPr="00516402" w:rsidRDefault="00516402" w:rsidP="00516402">
            <w:pPr>
              <w:jc w:val="both"/>
              <w:rPr>
                <w:rFonts w:ascii="Calibri" w:hAnsi="Calibri" w:cs="Tahoma"/>
                <w:bCs/>
              </w:rPr>
            </w:pPr>
            <w:r w:rsidRPr="00516402">
              <w:rPr>
                <w:rFonts w:ascii="Calibri" w:hAnsi="Calibri" w:cs="Tahoma"/>
                <w:bCs/>
              </w:rPr>
              <w:t>2008/161 5.3.2019</w:t>
            </w:r>
          </w:p>
        </w:tc>
      </w:tr>
      <w:tr w:rsidR="00516402" w:rsidRPr="00516402" w:rsidTr="006D109E">
        <w:tc>
          <w:tcPr>
            <w:tcW w:w="575" w:type="dxa"/>
            <w:gridSpan w:val="2"/>
            <w:shd w:val="clear" w:color="auto" w:fill="auto"/>
          </w:tcPr>
          <w:p w:rsidR="00516402" w:rsidRPr="00516402" w:rsidRDefault="00516402" w:rsidP="00516402">
            <w:pPr>
              <w:jc w:val="center"/>
              <w:rPr>
                <w:rFonts w:ascii="Calibri" w:hAnsi="Calibri" w:cs="Tahoma"/>
                <w:b/>
                <w:sz w:val="28"/>
                <w:szCs w:val="28"/>
              </w:rPr>
            </w:pPr>
          </w:p>
        </w:tc>
        <w:tc>
          <w:tcPr>
            <w:tcW w:w="9206" w:type="dxa"/>
            <w:shd w:val="clear" w:color="auto" w:fill="auto"/>
          </w:tcPr>
          <w:p w:rsidR="00516402" w:rsidRPr="00516402" w:rsidRDefault="00516402" w:rsidP="00516402">
            <w:pPr>
              <w:jc w:val="both"/>
              <w:rPr>
                <w:rFonts w:ascii="Calibri" w:hAnsi="Calibri" w:cs="Tahoma"/>
                <w:b/>
                <w:sz w:val="28"/>
                <w:szCs w:val="28"/>
              </w:rPr>
            </w:pPr>
            <w:r w:rsidRPr="00516402">
              <w:rPr>
                <w:rFonts w:ascii="Calibri" w:hAnsi="Calibri" w:cs="Tahoma"/>
                <w:b/>
                <w:sz w:val="28"/>
                <w:szCs w:val="28"/>
                <w:u w:val="single"/>
              </w:rPr>
              <w:t>ΠΕΡΙΓΡΑΦΗ</w:t>
            </w:r>
            <w:r w:rsidRPr="00516402">
              <w:rPr>
                <w:rFonts w:ascii="Calibri" w:hAnsi="Calibri" w:cs="Tahoma"/>
                <w:b/>
                <w:sz w:val="28"/>
                <w:szCs w:val="28"/>
              </w:rPr>
              <w:t>:</w:t>
            </w:r>
          </w:p>
          <w:p w:rsidR="00516402" w:rsidRPr="00516402" w:rsidRDefault="00516402" w:rsidP="00516402">
            <w:pPr>
              <w:jc w:val="both"/>
              <w:rPr>
                <w:rFonts w:ascii="Calibri" w:hAnsi="Calibri" w:cs="Tahoma"/>
              </w:rPr>
            </w:pPr>
            <w:r w:rsidRPr="00516402">
              <w:rPr>
                <w:rFonts w:ascii="Calibri" w:hAnsi="Calibri" w:cs="Tahoma"/>
              </w:rPr>
              <w:t>Τροποποίηση της παρ. 3 του άρθρου 13 του ν. 4369/2016 (Α' 33).</w:t>
            </w:r>
          </w:p>
        </w:tc>
      </w:tr>
      <w:tr w:rsidR="00516402" w:rsidRPr="00516402" w:rsidTr="006D109E">
        <w:tc>
          <w:tcPr>
            <w:tcW w:w="575" w:type="dxa"/>
            <w:gridSpan w:val="2"/>
            <w:shd w:val="clear" w:color="auto" w:fill="DAEEF3"/>
          </w:tcPr>
          <w:p w:rsidR="00516402" w:rsidRPr="00516402" w:rsidRDefault="00516402" w:rsidP="00516402">
            <w:pPr>
              <w:jc w:val="center"/>
              <w:rPr>
                <w:rFonts w:ascii="Calibri" w:hAnsi="Calibri" w:cs="Tahoma"/>
                <w:b/>
                <w:sz w:val="28"/>
                <w:szCs w:val="28"/>
              </w:rPr>
            </w:pPr>
            <w:r w:rsidRPr="00516402">
              <w:rPr>
                <w:rFonts w:ascii="Calibri" w:hAnsi="Calibri" w:cs="Tahoma"/>
                <w:b/>
                <w:sz w:val="28"/>
                <w:szCs w:val="28"/>
                <w:lang w:val="en-US"/>
              </w:rPr>
              <w:t>40</w:t>
            </w:r>
            <w:r w:rsidRPr="00516402">
              <w:rPr>
                <w:rFonts w:ascii="Calibri" w:hAnsi="Calibri" w:cs="Tahoma"/>
                <w:b/>
                <w:sz w:val="28"/>
                <w:szCs w:val="28"/>
              </w:rPr>
              <w:t>.</w:t>
            </w:r>
          </w:p>
        </w:tc>
        <w:tc>
          <w:tcPr>
            <w:tcW w:w="9206" w:type="dxa"/>
            <w:shd w:val="clear" w:color="auto" w:fill="DAEEF3"/>
          </w:tcPr>
          <w:p w:rsidR="00516402" w:rsidRPr="00516402" w:rsidRDefault="00516402" w:rsidP="00516402">
            <w:pPr>
              <w:jc w:val="both"/>
              <w:rPr>
                <w:rFonts w:ascii="Calibri" w:hAnsi="Calibri" w:cs="Tahoma"/>
                <w:b/>
                <w:sz w:val="28"/>
                <w:szCs w:val="28"/>
              </w:rPr>
            </w:pPr>
            <w:r w:rsidRPr="00516402">
              <w:rPr>
                <w:rFonts w:ascii="Calibri" w:hAnsi="Calibri" w:cs="Tahoma"/>
                <w:b/>
                <w:sz w:val="28"/>
                <w:szCs w:val="28"/>
                <w:u w:val="single"/>
              </w:rPr>
              <w:t>ΔΙΑΤΑΞΗ ΝΟΜΟΥ</w:t>
            </w:r>
            <w:r w:rsidRPr="00516402">
              <w:rPr>
                <w:rFonts w:ascii="Calibri" w:hAnsi="Calibri" w:cs="Tahoma"/>
                <w:b/>
                <w:sz w:val="28"/>
                <w:szCs w:val="28"/>
              </w:rPr>
              <w:t>:</w:t>
            </w:r>
          </w:p>
        </w:tc>
      </w:tr>
      <w:tr w:rsidR="00516402" w:rsidRPr="00516402" w:rsidTr="006D109E">
        <w:tc>
          <w:tcPr>
            <w:tcW w:w="575" w:type="dxa"/>
            <w:gridSpan w:val="2"/>
            <w:shd w:val="clear" w:color="auto" w:fill="DAEEF3"/>
          </w:tcPr>
          <w:p w:rsidR="00516402" w:rsidRPr="00516402" w:rsidRDefault="00516402" w:rsidP="00516402">
            <w:pPr>
              <w:jc w:val="center"/>
              <w:rPr>
                <w:rFonts w:ascii="Calibri" w:hAnsi="Calibri" w:cs="Tahoma"/>
                <w:b/>
                <w:sz w:val="28"/>
                <w:szCs w:val="28"/>
              </w:rPr>
            </w:pPr>
          </w:p>
        </w:tc>
        <w:tc>
          <w:tcPr>
            <w:tcW w:w="9206" w:type="dxa"/>
            <w:shd w:val="clear" w:color="auto" w:fill="DAEEF3"/>
          </w:tcPr>
          <w:p w:rsidR="00516402" w:rsidRPr="00516402" w:rsidRDefault="00516402" w:rsidP="00516402">
            <w:pPr>
              <w:jc w:val="both"/>
              <w:rPr>
                <w:rFonts w:ascii="Calibri" w:hAnsi="Calibri" w:cs="Tahoma"/>
                <w:bCs/>
              </w:rPr>
            </w:pPr>
            <w:r w:rsidRPr="00516402">
              <w:rPr>
                <w:rFonts w:ascii="Calibri" w:hAnsi="Calibri" w:cs="Tahoma"/>
                <w:bCs/>
              </w:rPr>
              <w:t xml:space="preserve">Άρθρα 113, 114 και 115 του ν. </w:t>
            </w:r>
            <w:hyperlink r:id="rId460" w:history="1">
              <w:r w:rsidRPr="00516402">
                <w:rPr>
                  <w:rFonts w:ascii="Calibri" w:hAnsi="Calibri" w:cs="Tahoma"/>
                  <w:bCs/>
                  <w:color w:val="0000FF"/>
                </w:rPr>
                <w:t>4604/2019</w:t>
              </w:r>
            </w:hyperlink>
            <w:r w:rsidRPr="00516402">
              <w:rPr>
                <w:rFonts w:ascii="Calibri" w:hAnsi="Calibri" w:cs="Tahoma"/>
                <w:bCs/>
              </w:rPr>
              <w:t xml:space="preserve"> (ΦΕΚ Α/50/26.03.2019)</w:t>
            </w:r>
          </w:p>
        </w:tc>
      </w:tr>
      <w:tr w:rsidR="00516402" w:rsidRPr="00516402" w:rsidTr="006D109E">
        <w:tc>
          <w:tcPr>
            <w:tcW w:w="575" w:type="dxa"/>
            <w:gridSpan w:val="2"/>
            <w:shd w:val="clear" w:color="auto" w:fill="DAEEF3"/>
          </w:tcPr>
          <w:p w:rsidR="00516402" w:rsidRPr="00516402" w:rsidRDefault="00516402" w:rsidP="00516402">
            <w:pPr>
              <w:jc w:val="center"/>
              <w:rPr>
                <w:rFonts w:ascii="Calibri" w:hAnsi="Calibri" w:cs="Tahoma"/>
                <w:b/>
                <w:sz w:val="28"/>
                <w:szCs w:val="28"/>
              </w:rPr>
            </w:pPr>
          </w:p>
        </w:tc>
        <w:tc>
          <w:tcPr>
            <w:tcW w:w="9206" w:type="dxa"/>
            <w:shd w:val="clear" w:color="auto" w:fill="DAEEF3"/>
          </w:tcPr>
          <w:p w:rsidR="00516402" w:rsidRPr="00516402" w:rsidRDefault="00516402" w:rsidP="00516402">
            <w:pPr>
              <w:jc w:val="both"/>
              <w:rPr>
                <w:rFonts w:ascii="Calibri" w:hAnsi="Calibri" w:cs="Tahoma"/>
                <w:b/>
                <w:sz w:val="28"/>
                <w:szCs w:val="28"/>
              </w:rPr>
            </w:pPr>
            <w:r w:rsidRPr="00516402">
              <w:rPr>
                <w:rFonts w:ascii="Calibri" w:hAnsi="Calibri" w:cs="Tahoma"/>
                <w:b/>
                <w:sz w:val="28"/>
                <w:szCs w:val="28"/>
                <w:u w:val="single"/>
              </w:rPr>
              <w:t>ΤΙΤΛΟΣ ΝΟΜΟΥ</w:t>
            </w:r>
            <w:r w:rsidRPr="00516402">
              <w:rPr>
                <w:rFonts w:ascii="Calibri" w:hAnsi="Calibri" w:cs="Tahoma"/>
                <w:b/>
                <w:sz w:val="28"/>
                <w:szCs w:val="28"/>
              </w:rPr>
              <w:t>:</w:t>
            </w:r>
          </w:p>
        </w:tc>
      </w:tr>
      <w:tr w:rsidR="00516402" w:rsidRPr="00516402" w:rsidTr="006D109E">
        <w:tc>
          <w:tcPr>
            <w:tcW w:w="575" w:type="dxa"/>
            <w:gridSpan w:val="2"/>
            <w:shd w:val="clear" w:color="auto" w:fill="DAEEF3"/>
          </w:tcPr>
          <w:p w:rsidR="00516402" w:rsidRPr="00516402" w:rsidRDefault="00516402" w:rsidP="00516402">
            <w:pPr>
              <w:jc w:val="center"/>
              <w:rPr>
                <w:rFonts w:ascii="Calibri" w:hAnsi="Calibri" w:cs="Tahoma"/>
                <w:b/>
                <w:sz w:val="28"/>
                <w:szCs w:val="28"/>
              </w:rPr>
            </w:pPr>
          </w:p>
        </w:tc>
        <w:tc>
          <w:tcPr>
            <w:tcW w:w="9206" w:type="dxa"/>
            <w:shd w:val="clear" w:color="auto" w:fill="DAEEF3"/>
          </w:tcPr>
          <w:p w:rsidR="00516402" w:rsidRPr="00516402" w:rsidRDefault="00516402" w:rsidP="00516402">
            <w:pPr>
              <w:jc w:val="both"/>
              <w:rPr>
                <w:rFonts w:ascii="Calibri" w:hAnsi="Calibri" w:cs="Tahoma"/>
                <w:i/>
              </w:rPr>
            </w:pPr>
            <w:r w:rsidRPr="00516402">
              <w:rPr>
                <w:rFonts w:ascii="Calibri" w:hAnsi="Calibri" w:cs="Tahoma"/>
                <w:i/>
              </w:rPr>
              <w:t xml:space="preserve">«Προώθηση της ουσιαστικής ισότητας των φύλων, πρόληψη και καταπολέμηση της </w:t>
            </w:r>
            <w:proofErr w:type="spellStart"/>
            <w:r w:rsidRPr="00516402">
              <w:rPr>
                <w:rFonts w:ascii="Calibri" w:hAnsi="Calibri" w:cs="Tahoma"/>
                <w:i/>
              </w:rPr>
              <w:t>έμφυλης</w:t>
            </w:r>
            <w:proofErr w:type="spellEnd"/>
            <w:r w:rsidRPr="00516402">
              <w:rPr>
                <w:rFonts w:ascii="Calibri" w:hAnsi="Calibri" w:cs="Tahoma"/>
                <w:i/>
              </w:rPr>
              <w:t xml:space="preserve"> βίας - Ρυθμίσεις για την απονομή Ιθαγένειας - Διατάξεις σχετικές με τις εκλογές στην Τοπική Αυτοδιοίκηση - Λοιπές διατάξεις»</w:t>
            </w:r>
          </w:p>
        </w:tc>
      </w:tr>
      <w:tr w:rsidR="00516402" w:rsidRPr="00516402" w:rsidTr="006D109E">
        <w:tc>
          <w:tcPr>
            <w:tcW w:w="575" w:type="dxa"/>
            <w:gridSpan w:val="2"/>
            <w:shd w:val="clear" w:color="auto" w:fill="DAEEF3"/>
          </w:tcPr>
          <w:p w:rsidR="00516402" w:rsidRPr="00516402" w:rsidRDefault="00516402" w:rsidP="00516402">
            <w:pPr>
              <w:jc w:val="center"/>
              <w:rPr>
                <w:rFonts w:ascii="Calibri" w:hAnsi="Calibri" w:cs="Tahoma"/>
                <w:b/>
                <w:sz w:val="28"/>
                <w:szCs w:val="28"/>
              </w:rPr>
            </w:pPr>
          </w:p>
        </w:tc>
        <w:tc>
          <w:tcPr>
            <w:tcW w:w="9206" w:type="dxa"/>
            <w:shd w:val="clear" w:color="auto" w:fill="DAEEF3"/>
          </w:tcPr>
          <w:p w:rsidR="00516402" w:rsidRPr="00516402" w:rsidRDefault="00516402" w:rsidP="00516402">
            <w:pPr>
              <w:jc w:val="both"/>
              <w:rPr>
                <w:rFonts w:ascii="Calibri" w:hAnsi="Calibri" w:cs="Tahoma"/>
                <w:b/>
                <w:sz w:val="28"/>
                <w:szCs w:val="28"/>
              </w:rPr>
            </w:pPr>
            <w:r w:rsidRPr="00516402">
              <w:rPr>
                <w:rFonts w:ascii="Calibri" w:hAnsi="Calibri" w:cs="Tahoma"/>
                <w:b/>
                <w:sz w:val="28"/>
                <w:szCs w:val="28"/>
                <w:u w:val="single"/>
              </w:rPr>
              <w:t>ΑΡΙΘΜΟΣ ΤΡΟΠΟΛΟΓΙΑΣ</w:t>
            </w:r>
            <w:r w:rsidRPr="00516402">
              <w:rPr>
                <w:rFonts w:ascii="Calibri" w:hAnsi="Calibri" w:cs="Tahoma"/>
                <w:b/>
                <w:sz w:val="28"/>
                <w:szCs w:val="28"/>
              </w:rPr>
              <w:t>:</w:t>
            </w:r>
          </w:p>
        </w:tc>
      </w:tr>
      <w:tr w:rsidR="00516402" w:rsidRPr="00516402" w:rsidTr="006D109E">
        <w:trPr>
          <w:trHeight w:val="201"/>
        </w:trPr>
        <w:tc>
          <w:tcPr>
            <w:tcW w:w="575" w:type="dxa"/>
            <w:gridSpan w:val="2"/>
            <w:shd w:val="clear" w:color="auto" w:fill="DAEEF3"/>
          </w:tcPr>
          <w:p w:rsidR="00516402" w:rsidRPr="00516402" w:rsidRDefault="00516402" w:rsidP="00516402">
            <w:pPr>
              <w:jc w:val="center"/>
              <w:rPr>
                <w:rFonts w:ascii="Calibri" w:hAnsi="Calibri" w:cs="Tahoma"/>
                <w:b/>
                <w:sz w:val="28"/>
                <w:szCs w:val="28"/>
              </w:rPr>
            </w:pPr>
          </w:p>
        </w:tc>
        <w:tc>
          <w:tcPr>
            <w:tcW w:w="9206" w:type="dxa"/>
            <w:shd w:val="clear" w:color="auto" w:fill="DAEEF3"/>
          </w:tcPr>
          <w:p w:rsidR="00516402" w:rsidRPr="00516402" w:rsidRDefault="00516402" w:rsidP="00516402">
            <w:pPr>
              <w:jc w:val="both"/>
              <w:rPr>
                <w:rFonts w:ascii="Calibri" w:hAnsi="Calibri" w:cs="Tahoma"/>
                <w:bCs/>
                <w:lang w:val="en-US"/>
              </w:rPr>
            </w:pPr>
            <w:r w:rsidRPr="00516402">
              <w:rPr>
                <w:rFonts w:ascii="Calibri" w:hAnsi="Calibri" w:cs="Tahoma"/>
                <w:bCs/>
              </w:rPr>
              <w:t>2029/87 14.3.2019</w:t>
            </w:r>
          </w:p>
        </w:tc>
      </w:tr>
      <w:tr w:rsidR="00516402" w:rsidRPr="00516402" w:rsidTr="006D109E">
        <w:tc>
          <w:tcPr>
            <w:tcW w:w="575" w:type="dxa"/>
            <w:gridSpan w:val="2"/>
            <w:shd w:val="clear" w:color="auto" w:fill="DAEEF3"/>
          </w:tcPr>
          <w:p w:rsidR="00516402" w:rsidRPr="00516402" w:rsidRDefault="00516402" w:rsidP="00516402">
            <w:pPr>
              <w:jc w:val="center"/>
              <w:rPr>
                <w:rFonts w:ascii="Calibri" w:hAnsi="Calibri" w:cs="Tahoma"/>
                <w:b/>
                <w:sz w:val="28"/>
                <w:szCs w:val="28"/>
              </w:rPr>
            </w:pPr>
          </w:p>
        </w:tc>
        <w:tc>
          <w:tcPr>
            <w:tcW w:w="9206" w:type="dxa"/>
            <w:shd w:val="clear" w:color="auto" w:fill="DAEEF3"/>
          </w:tcPr>
          <w:p w:rsidR="00516402" w:rsidRPr="00516402" w:rsidRDefault="00516402" w:rsidP="00516402">
            <w:pPr>
              <w:jc w:val="both"/>
              <w:rPr>
                <w:rFonts w:ascii="Calibri" w:hAnsi="Calibri" w:cs="Tahoma"/>
                <w:b/>
                <w:sz w:val="28"/>
                <w:szCs w:val="28"/>
              </w:rPr>
            </w:pPr>
            <w:r w:rsidRPr="00516402">
              <w:rPr>
                <w:rFonts w:ascii="Calibri" w:hAnsi="Calibri" w:cs="Tahoma"/>
                <w:b/>
                <w:sz w:val="28"/>
                <w:szCs w:val="28"/>
                <w:u w:val="single"/>
              </w:rPr>
              <w:t>ΠΕΡΙΓΡΑΦΗ</w:t>
            </w:r>
            <w:r w:rsidRPr="00516402">
              <w:rPr>
                <w:rFonts w:ascii="Calibri" w:hAnsi="Calibri" w:cs="Tahoma"/>
                <w:b/>
                <w:sz w:val="28"/>
                <w:szCs w:val="28"/>
              </w:rPr>
              <w:t>:</w:t>
            </w:r>
          </w:p>
          <w:p w:rsidR="00516402" w:rsidRPr="00516402" w:rsidRDefault="00516402" w:rsidP="00516402">
            <w:pPr>
              <w:jc w:val="both"/>
              <w:rPr>
                <w:rFonts w:ascii="Calibri" w:hAnsi="Calibri" w:cs="Tahoma"/>
              </w:rPr>
            </w:pPr>
            <w:r w:rsidRPr="00516402">
              <w:rPr>
                <w:rFonts w:ascii="Calibri" w:hAnsi="Calibri" w:cs="Tahoma"/>
              </w:rPr>
              <w:t>Ρύθμιση θεμάτων αρμοδιότητας του Υπουργείου Διοικητικής Ανασυγκρότησης.</w:t>
            </w:r>
          </w:p>
          <w:p w:rsidR="00516402" w:rsidRPr="00516402" w:rsidRDefault="00516402" w:rsidP="00516402">
            <w:pPr>
              <w:jc w:val="both"/>
              <w:rPr>
                <w:rFonts w:ascii="Calibri" w:hAnsi="Calibri" w:cs="Tahoma"/>
              </w:rPr>
            </w:pPr>
            <w:r w:rsidRPr="00516402">
              <w:rPr>
                <w:rFonts w:ascii="Calibri" w:hAnsi="Calibri" w:cs="Tahoma"/>
              </w:rPr>
              <w:t>(Τροπολογία για τις προσλήψεις σε Κέντρα Εξυπηρέτησης Πολιτών [Κ.Ε.Π.] υπαλλήλων κλάδου Δ.Υ.Π. καθώς και για την ρύθμιση περιπτώσεων μετάταξης για τις ανάγκες λειτουργίας των Κ.Ε.Π.).</w:t>
            </w:r>
          </w:p>
        </w:tc>
      </w:tr>
      <w:tr w:rsidR="00516402" w:rsidRPr="00516402" w:rsidTr="006D109E">
        <w:tc>
          <w:tcPr>
            <w:tcW w:w="575" w:type="dxa"/>
            <w:gridSpan w:val="2"/>
            <w:shd w:val="clear" w:color="auto" w:fill="auto"/>
          </w:tcPr>
          <w:p w:rsidR="00516402" w:rsidRPr="00516402" w:rsidRDefault="00516402" w:rsidP="00516402">
            <w:pPr>
              <w:jc w:val="center"/>
              <w:rPr>
                <w:rFonts w:ascii="Calibri" w:hAnsi="Calibri" w:cs="Tahoma"/>
                <w:b/>
                <w:sz w:val="28"/>
                <w:szCs w:val="28"/>
              </w:rPr>
            </w:pPr>
            <w:r w:rsidRPr="00516402">
              <w:rPr>
                <w:rFonts w:ascii="Calibri" w:hAnsi="Calibri" w:cs="Tahoma"/>
                <w:b/>
                <w:sz w:val="28"/>
                <w:szCs w:val="28"/>
                <w:lang w:val="en-US"/>
              </w:rPr>
              <w:t>4</w:t>
            </w:r>
            <w:r w:rsidRPr="00516402">
              <w:rPr>
                <w:rFonts w:ascii="Calibri" w:hAnsi="Calibri" w:cs="Tahoma"/>
                <w:b/>
                <w:sz w:val="28"/>
                <w:szCs w:val="28"/>
              </w:rPr>
              <w:t>1.</w:t>
            </w:r>
          </w:p>
        </w:tc>
        <w:tc>
          <w:tcPr>
            <w:tcW w:w="9206" w:type="dxa"/>
            <w:shd w:val="clear" w:color="auto" w:fill="auto"/>
          </w:tcPr>
          <w:p w:rsidR="00516402" w:rsidRPr="00516402" w:rsidRDefault="00516402" w:rsidP="00516402">
            <w:pPr>
              <w:jc w:val="both"/>
              <w:rPr>
                <w:rFonts w:ascii="Calibri" w:hAnsi="Calibri" w:cs="Tahoma"/>
                <w:b/>
                <w:sz w:val="28"/>
                <w:szCs w:val="28"/>
              </w:rPr>
            </w:pPr>
            <w:r w:rsidRPr="00516402">
              <w:rPr>
                <w:rFonts w:ascii="Calibri" w:hAnsi="Calibri" w:cs="Tahoma"/>
                <w:b/>
                <w:sz w:val="28"/>
                <w:szCs w:val="28"/>
                <w:u w:val="single"/>
              </w:rPr>
              <w:t>ΔΙΑΤΑΞΗ ΝΟΜΟΥ</w:t>
            </w:r>
            <w:r w:rsidRPr="00516402">
              <w:rPr>
                <w:rFonts w:ascii="Calibri" w:hAnsi="Calibri" w:cs="Tahoma"/>
                <w:b/>
                <w:sz w:val="28"/>
                <w:szCs w:val="28"/>
              </w:rPr>
              <w:t>:</w:t>
            </w:r>
          </w:p>
        </w:tc>
      </w:tr>
      <w:tr w:rsidR="00516402" w:rsidRPr="00516402" w:rsidTr="006D109E">
        <w:tc>
          <w:tcPr>
            <w:tcW w:w="575" w:type="dxa"/>
            <w:gridSpan w:val="2"/>
            <w:shd w:val="clear" w:color="auto" w:fill="auto"/>
          </w:tcPr>
          <w:p w:rsidR="00516402" w:rsidRPr="00516402" w:rsidRDefault="00516402" w:rsidP="00516402">
            <w:pPr>
              <w:jc w:val="both"/>
              <w:rPr>
                <w:rFonts w:ascii="Calibri" w:hAnsi="Calibri" w:cs="Tahoma"/>
                <w:b/>
              </w:rPr>
            </w:pPr>
          </w:p>
        </w:tc>
        <w:tc>
          <w:tcPr>
            <w:tcW w:w="9206" w:type="dxa"/>
            <w:shd w:val="clear" w:color="auto" w:fill="auto"/>
          </w:tcPr>
          <w:p w:rsidR="00516402" w:rsidRPr="00516402" w:rsidRDefault="00516402" w:rsidP="00516402">
            <w:pPr>
              <w:jc w:val="both"/>
              <w:rPr>
                <w:rFonts w:ascii="Calibri" w:hAnsi="Calibri" w:cs="Tahoma"/>
                <w:bCs/>
              </w:rPr>
            </w:pPr>
            <w:r w:rsidRPr="00516402">
              <w:rPr>
                <w:rFonts w:ascii="Calibri" w:hAnsi="Calibri" w:cs="Tahoma"/>
                <w:bCs/>
              </w:rPr>
              <w:t xml:space="preserve">Άρθρο τέταρτο «Συνέχεια της δημόσιας διοίκησης» και Άρθρο πέμπτο του ν. </w:t>
            </w:r>
            <w:hyperlink r:id="rId461" w:history="1">
              <w:r w:rsidRPr="00516402">
                <w:rPr>
                  <w:rFonts w:ascii="Calibri" w:hAnsi="Calibri" w:cs="Tahoma"/>
                  <w:bCs/>
                  <w:color w:val="0000FF"/>
                </w:rPr>
                <w:t>4616/2019</w:t>
              </w:r>
            </w:hyperlink>
            <w:r w:rsidRPr="00516402">
              <w:rPr>
                <w:rFonts w:ascii="Calibri" w:hAnsi="Calibri" w:cs="Tahoma"/>
                <w:bCs/>
              </w:rPr>
              <w:t xml:space="preserve"> (ΦΕΚ Α/86/07.06.2019)</w:t>
            </w:r>
          </w:p>
        </w:tc>
      </w:tr>
      <w:tr w:rsidR="00516402" w:rsidRPr="00516402" w:rsidTr="006D109E">
        <w:tc>
          <w:tcPr>
            <w:tcW w:w="575" w:type="dxa"/>
            <w:gridSpan w:val="2"/>
            <w:shd w:val="clear" w:color="auto" w:fill="auto"/>
          </w:tcPr>
          <w:p w:rsidR="00516402" w:rsidRPr="00516402" w:rsidRDefault="00516402" w:rsidP="00516402">
            <w:pPr>
              <w:jc w:val="both"/>
              <w:rPr>
                <w:rFonts w:ascii="Calibri" w:hAnsi="Calibri" w:cs="Tahoma"/>
                <w:b/>
              </w:rPr>
            </w:pPr>
          </w:p>
        </w:tc>
        <w:tc>
          <w:tcPr>
            <w:tcW w:w="9206" w:type="dxa"/>
            <w:shd w:val="clear" w:color="auto" w:fill="auto"/>
          </w:tcPr>
          <w:p w:rsidR="00516402" w:rsidRPr="00516402" w:rsidRDefault="00516402" w:rsidP="00516402">
            <w:pPr>
              <w:jc w:val="both"/>
              <w:rPr>
                <w:rFonts w:ascii="Calibri" w:hAnsi="Calibri" w:cs="Tahoma"/>
                <w:b/>
                <w:sz w:val="28"/>
                <w:szCs w:val="28"/>
              </w:rPr>
            </w:pPr>
            <w:r w:rsidRPr="00516402">
              <w:rPr>
                <w:rFonts w:ascii="Calibri" w:hAnsi="Calibri" w:cs="Tahoma"/>
                <w:b/>
                <w:sz w:val="28"/>
                <w:szCs w:val="28"/>
                <w:u w:val="single"/>
              </w:rPr>
              <w:t>ΤΙΤΛΟΣ ΝΟΜΟΥ</w:t>
            </w:r>
            <w:r w:rsidRPr="00516402">
              <w:rPr>
                <w:rFonts w:ascii="Calibri" w:hAnsi="Calibri" w:cs="Tahoma"/>
                <w:b/>
                <w:sz w:val="28"/>
                <w:szCs w:val="28"/>
              </w:rPr>
              <w:t>:</w:t>
            </w:r>
          </w:p>
        </w:tc>
      </w:tr>
      <w:tr w:rsidR="00516402" w:rsidRPr="00516402" w:rsidTr="006D109E">
        <w:tc>
          <w:tcPr>
            <w:tcW w:w="575" w:type="dxa"/>
            <w:gridSpan w:val="2"/>
            <w:shd w:val="clear" w:color="auto" w:fill="auto"/>
          </w:tcPr>
          <w:p w:rsidR="00516402" w:rsidRPr="00516402" w:rsidRDefault="00516402" w:rsidP="00516402">
            <w:pPr>
              <w:jc w:val="both"/>
              <w:rPr>
                <w:rFonts w:ascii="Calibri" w:hAnsi="Calibri" w:cs="Tahoma"/>
                <w:b/>
              </w:rPr>
            </w:pPr>
          </w:p>
        </w:tc>
        <w:tc>
          <w:tcPr>
            <w:tcW w:w="9206" w:type="dxa"/>
            <w:shd w:val="clear" w:color="auto" w:fill="auto"/>
          </w:tcPr>
          <w:p w:rsidR="00516402" w:rsidRPr="00516402" w:rsidRDefault="00516402" w:rsidP="00516402">
            <w:pPr>
              <w:jc w:val="both"/>
              <w:rPr>
                <w:rFonts w:ascii="Calibri" w:hAnsi="Calibri" w:cs="Tahoma"/>
                <w:i/>
              </w:rPr>
            </w:pPr>
            <w:r w:rsidRPr="00516402">
              <w:rPr>
                <w:rFonts w:ascii="Calibri" w:hAnsi="Calibri" w:cs="Tahoma"/>
                <w:i/>
              </w:rPr>
              <w:t>«Κύρωση της Συμφωνίας μεταξύ Κυβέρνησης της Ελληνικής Δημοκρατίας και της Κυβέρνησης της Δημοκρατίας του Αζερμπαϊτζάν για την προστασία του περιβάλλοντος και άλλες διατάξεις»</w:t>
            </w:r>
          </w:p>
        </w:tc>
      </w:tr>
      <w:tr w:rsidR="00516402" w:rsidRPr="00516402" w:rsidTr="006D109E">
        <w:tc>
          <w:tcPr>
            <w:tcW w:w="575" w:type="dxa"/>
            <w:gridSpan w:val="2"/>
            <w:shd w:val="clear" w:color="auto" w:fill="auto"/>
          </w:tcPr>
          <w:p w:rsidR="00516402" w:rsidRPr="00516402" w:rsidRDefault="00516402" w:rsidP="00516402">
            <w:pPr>
              <w:jc w:val="both"/>
              <w:rPr>
                <w:rFonts w:ascii="Calibri" w:hAnsi="Calibri" w:cs="Tahoma"/>
                <w:b/>
              </w:rPr>
            </w:pPr>
          </w:p>
        </w:tc>
        <w:tc>
          <w:tcPr>
            <w:tcW w:w="9206" w:type="dxa"/>
            <w:shd w:val="clear" w:color="auto" w:fill="auto"/>
          </w:tcPr>
          <w:p w:rsidR="00516402" w:rsidRPr="00516402" w:rsidRDefault="00516402" w:rsidP="00516402">
            <w:pPr>
              <w:jc w:val="both"/>
              <w:rPr>
                <w:rFonts w:ascii="Calibri" w:hAnsi="Calibri" w:cs="Tahoma"/>
                <w:b/>
                <w:sz w:val="28"/>
                <w:szCs w:val="28"/>
              </w:rPr>
            </w:pPr>
            <w:r w:rsidRPr="00516402">
              <w:rPr>
                <w:rFonts w:ascii="Calibri" w:hAnsi="Calibri" w:cs="Tahoma"/>
                <w:b/>
                <w:sz w:val="28"/>
                <w:szCs w:val="28"/>
                <w:u w:val="single"/>
              </w:rPr>
              <w:t>ΑΡΙΘΜΟΣ ΤΡΟΠΟΛΟΓΙΑΣ</w:t>
            </w:r>
            <w:r w:rsidRPr="00516402">
              <w:rPr>
                <w:rFonts w:ascii="Calibri" w:hAnsi="Calibri" w:cs="Tahoma"/>
                <w:b/>
                <w:sz w:val="28"/>
                <w:szCs w:val="28"/>
              </w:rPr>
              <w:t>:</w:t>
            </w:r>
          </w:p>
        </w:tc>
      </w:tr>
      <w:tr w:rsidR="00516402" w:rsidRPr="00516402" w:rsidTr="006D109E">
        <w:tc>
          <w:tcPr>
            <w:tcW w:w="575" w:type="dxa"/>
            <w:gridSpan w:val="2"/>
            <w:shd w:val="clear" w:color="auto" w:fill="auto"/>
          </w:tcPr>
          <w:p w:rsidR="00516402" w:rsidRPr="00516402" w:rsidRDefault="00516402" w:rsidP="00516402">
            <w:pPr>
              <w:jc w:val="both"/>
              <w:rPr>
                <w:rFonts w:ascii="Calibri" w:hAnsi="Calibri" w:cs="Tahoma"/>
                <w:b/>
              </w:rPr>
            </w:pPr>
          </w:p>
        </w:tc>
        <w:tc>
          <w:tcPr>
            <w:tcW w:w="9206" w:type="dxa"/>
            <w:shd w:val="clear" w:color="auto" w:fill="auto"/>
          </w:tcPr>
          <w:p w:rsidR="00516402" w:rsidRPr="00516402" w:rsidRDefault="00516402" w:rsidP="00516402">
            <w:pPr>
              <w:jc w:val="both"/>
              <w:rPr>
                <w:rFonts w:ascii="Calibri" w:hAnsi="Calibri" w:cs="Tahoma"/>
                <w:bCs/>
                <w:lang w:val="en-US"/>
              </w:rPr>
            </w:pPr>
            <w:r w:rsidRPr="00516402">
              <w:rPr>
                <w:rFonts w:ascii="Calibri" w:hAnsi="Calibri" w:cs="Tahoma"/>
                <w:bCs/>
              </w:rPr>
              <w:t>2227/241 5.6.2019</w:t>
            </w:r>
          </w:p>
        </w:tc>
      </w:tr>
      <w:tr w:rsidR="00516402" w:rsidRPr="00516402" w:rsidTr="006D109E">
        <w:tc>
          <w:tcPr>
            <w:tcW w:w="575" w:type="dxa"/>
            <w:gridSpan w:val="2"/>
            <w:shd w:val="clear" w:color="auto" w:fill="auto"/>
          </w:tcPr>
          <w:p w:rsidR="00516402" w:rsidRPr="00516402" w:rsidRDefault="00516402" w:rsidP="00516402">
            <w:pPr>
              <w:jc w:val="both"/>
              <w:rPr>
                <w:rFonts w:ascii="Calibri" w:hAnsi="Calibri" w:cs="Tahoma"/>
                <w:b/>
              </w:rPr>
            </w:pPr>
          </w:p>
        </w:tc>
        <w:tc>
          <w:tcPr>
            <w:tcW w:w="9206" w:type="dxa"/>
            <w:shd w:val="clear" w:color="auto" w:fill="auto"/>
          </w:tcPr>
          <w:p w:rsidR="00516402" w:rsidRPr="00516402" w:rsidRDefault="00516402" w:rsidP="00516402">
            <w:pPr>
              <w:jc w:val="both"/>
              <w:rPr>
                <w:rFonts w:ascii="Calibri" w:hAnsi="Calibri" w:cs="Tahoma"/>
                <w:b/>
                <w:sz w:val="28"/>
                <w:szCs w:val="28"/>
              </w:rPr>
            </w:pPr>
            <w:r w:rsidRPr="00516402">
              <w:rPr>
                <w:rFonts w:ascii="Calibri" w:hAnsi="Calibri" w:cs="Tahoma"/>
                <w:b/>
                <w:sz w:val="28"/>
                <w:szCs w:val="28"/>
                <w:u w:val="single"/>
              </w:rPr>
              <w:t>ΠΕΡΙΓΡΑΦΗ</w:t>
            </w:r>
            <w:r w:rsidRPr="00516402">
              <w:rPr>
                <w:rFonts w:ascii="Calibri" w:hAnsi="Calibri" w:cs="Tahoma"/>
                <w:b/>
                <w:sz w:val="28"/>
                <w:szCs w:val="28"/>
              </w:rPr>
              <w:t>:</w:t>
            </w:r>
          </w:p>
          <w:p w:rsidR="00516402" w:rsidRPr="00516402" w:rsidRDefault="00516402" w:rsidP="00516402">
            <w:pPr>
              <w:jc w:val="both"/>
              <w:rPr>
                <w:rFonts w:ascii="Calibri" w:hAnsi="Calibri" w:cs="Tahoma"/>
              </w:rPr>
            </w:pPr>
            <w:r w:rsidRPr="00516402">
              <w:rPr>
                <w:rFonts w:ascii="Calibri" w:hAnsi="Calibri" w:cs="Tahoma"/>
              </w:rPr>
              <w:t>Ρυθμίσεις θεμάτων του Υπουργείου Διοικητικής Ανασυγκρότησης.</w:t>
            </w:r>
          </w:p>
          <w:p w:rsidR="00516402" w:rsidRPr="00516402" w:rsidRDefault="00516402" w:rsidP="00516402">
            <w:pPr>
              <w:jc w:val="both"/>
              <w:rPr>
                <w:rFonts w:ascii="Calibri" w:hAnsi="Calibri" w:cs="Tahoma"/>
              </w:rPr>
            </w:pPr>
            <w:r w:rsidRPr="00516402">
              <w:rPr>
                <w:rFonts w:ascii="Calibri" w:hAnsi="Calibri" w:cs="Tahoma"/>
              </w:rPr>
              <w:t>(Οι προτεινόμενες ρυθμίσεις αφορούν, αφενός, τη διασφάλιση της συνέχειας της Δημόσιας Διοίκησης με τη ρύθμιση των αποσπάσεων προσωπικού που λήγουν την 28</w:t>
            </w:r>
            <w:r w:rsidRPr="00516402">
              <w:rPr>
                <w:rFonts w:ascii="Calibri" w:hAnsi="Calibri" w:cs="Tahoma"/>
                <w:vertAlign w:val="superscript"/>
              </w:rPr>
              <w:t>η</w:t>
            </w:r>
            <w:r w:rsidRPr="00516402">
              <w:rPr>
                <w:rFonts w:ascii="Calibri" w:hAnsi="Calibri" w:cs="Tahoma"/>
              </w:rPr>
              <w:t xml:space="preserve"> Ιουνίου του 2019 και την παράταση των συμβάσεων ορισμένου χρόνου του άρθρου ογδόου του ν. 4506/2007 [ΦΕΚ Α/191] για την κάλυψη των αναγκών καθαριότητας και φύλαξης των φορέων που υπάγονται στο πεδίο εφαρμογής της διάταξης και, αφετέρου, στην περαιτέρω ρύθμιση ειδικότερων πτυχών του εφαρμοζόμενου συστήματος αξιολόγησης με την κατάργηση μεταβατικών διατάξεων).</w:t>
            </w:r>
          </w:p>
        </w:tc>
      </w:tr>
    </w:tbl>
    <w:p w:rsidR="00516402" w:rsidRPr="00516402" w:rsidRDefault="00516402" w:rsidP="00516402">
      <w:pPr>
        <w:rPr>
          <w:rFonts w:ascii="Calibri" w:hAnsi="Calibri"/>
          <w:b/>
          <w:bCs/>
          <w:sz w:val="32"/>
          <w:szCs w:val="32"/>
        </w:rPr>
      </w:pPr>
      <w:bookmarkStart w:id="99" w:name="_ΠΑΡΑΡΤΗΜΑ_IV_1"/>
      <w:bookmarkEnd w:id="99"/>
    </w:p>
    <w:p w:rsidR="00516402" w:rsidRPr="00516402" w:rsidRDefault="00516402" w:rsidP="00516402">
      <w:pPr>
        <w:rPr>
          <w:rFonts w:ascii="Calibri" w:hAnsi="Calibri"/>
          <w:b/>
          <w:bCs/>
          <w:sz w:val="32"/>
          <w:szCs w:val="32"/>
        </w:rPr>
      </w:pPr>
    </w:p>
    <w:p w:rsidR="00516402" w:rsidRPr="00516402" w:rsidRDefault="00516402" w:rsidP="00516402">
      <w:pPr>
        <w:rPr>
          <w:rFonts w:ascii="Calibri" w:hAnsi="Calibri"/>
          <w:b/>
          <w:bCs/>
          <w:sz w:val="32"/>
          <w:szCs w:val="32"/>
        </w:rPr>
      </w:pPr>
    </w:p>
    <w:p w:rsidR="00516402" w:rsidRPr="00516402" w:rsidRDefault="00516402" w:rsidP="00516402">
      <w:pPr>
        <w:rPr>
          <w:rFonts w:ascii="Calibri" w:hAnsi="Calibri"/>
          <w:b/>
          <w:bCs/>
          <w:sz w:val="32"/>
          <w:szCs w:val="32"/>
        </w:rPr>
      </w:pPr>
    </w:p>
    <w:p w:rsidR="00516402" w:rsidRPr="00516402" w:rsidRDefault="00516402" w:rsidP="00516402">
      <w:pPr>
        <w:rPr>
          <w:rFonts w:ascii="Calibri" w:hAnsi="Calibri"/>
          <w:b/>
          <w:bCs/>
          <w:sz w:val="32"/>
          <w:szCs w:val="32"/>
        </w:rPr>
      </w:pPr>
    </w:p>
    <w:p w:rsidR="00516402" w:rsidRPr="00516402" w:rsidRDefault="00516402" w:rsidP="00516402">
      <w:pPr>
        <w:rPr>
          <w:rFonts w:ascii="Calibri" w:hAnsi="Calibri"/>
          <w:b/>
          <w:bCs/>
          <w:sz w:val="32"/>
          <w:szCs w:val="32"/>
        </w:rPr>
      </w:pPr>
    </w:p>
    <w:p w:rsidR="00516402" w:rsidRPr="00516402" w:rsidRDefault="00516402" w:rsidP="00516402">
      <w:pPr>
        <w:rPr>
          <w:rFonts w:ascii="Calibri" w:hAnsi="Calibri"/>
          <w:b/>
          <w:bCs/>
          <w:sz w:val="32"/>
          <w:szCs w:val="32"/>
        </w:rPr>
      </w:pPr>
    </w:p>
    <w:p w:rsidR="00516402" w:rsidRPr="00516402" w:rsidRDefault="00516402" w:rsidP="00516402">
      <w:pPr>
        <w:rPr>
          <w:rFonts w:ascii="Calibri" w:hAnsi="Calibri"/>
          <w:b/>
          <w:bCs/>
          <w:sz w:val="32"/>
          <w:szCs w:val="32"/>
        </w:rPr>
      </w:pPr>
    </w:p>
    <w:p w:rsidR="00516402" w:rsidRPr="00516402" w:rsidRDefault="00516402" w:rsidP="00516402">
      <w:pPr>
        <w:rPr>
          <w:rFonts w:ascii="Calibri" w:hAnsi="Calibri"/>
          <w:b/>
          <w:bCs/>
          <w:sz w:val="32"/>
          <w:szCs w:val="32"/>
        </w:rPr>
      </w:pPr>
    </w:p>
    <w:p w:rsidR="00516402" w:rsidRPr="00516402" w:rsidRDefault="00516402" w:rsidP="00516402">
      <w:pPr>
        <w:rPr>
          <w:rFonts w:ascii="Calibri" w:hAnsi="Calibri"/>
          <w:b/>
          <w:bCs/>
          <w:sz w:val="32"/>
          <w:szCs w:val="32"/>
        </w:rPr>
      </w:pPr>
    </w:p>
    <w:p w:rsidR="00516402" w:rsidRPr="00516402" w:rsidRDefault="00516402" w:rsidP="00516402">
      <w:pPr>
        <w:rPr>
          <w:rFonts w:ascii="Calibri" w:hAnsi="Calibri"/>
          <w:b/>
          <w:bCs/>
          <w:sz w:val="32"/>
          <w:szCs w:val="32"/>
        </w:rPr>
      </w:pPr>
    </w:p>
    <w:p w:rsidR="00516402" w:rsidRPr="00516402" w:rsidRDefault="00516402" w:rsidP="00516402">
      <w:pPr>
        <w:rPr>
          <w:rFonts w:ascii="Calibri" w:hAnsi="Calibri"/>
          <w:b/>
          <w:bCs/>
          <w:sz w:val="32"/>
          <w:szCs w:val="32"/>
        </w:rPr>
      </w:pPr>
    </w:p>
    <w:p w:rsidR="00516402" w:rsidRPr="00516402" w:rsidRDefault="00516402" w:rsidP="00516402">
      <w:pPr>
        <w:rPr>
          <w:rFonts w:ascii="Calibri" w:hAnsi="Calibri"/>
          <w:b/>
          <w:bCs/>
          <w:sz w:val="32"/>
          <w:szCs w:val="32"/>
        </w:rPr>
      </w:pPr>
    </w:p>
    <w:p w:rsidR="00516402" w:rsidRPr="00516402" w:rsidRDefault="00516402" w:rsidP="00516402">
      <w:pPr>
        <w:rPr>
          <w:rFonts w:ascii="Calibri" w:hAnsi="Calibri"/>
          <w:b/>
          <w:bCs/>
          <w:sz w:val="32"/>
          <w:szCs w:val="32"/>
        </w:rPr>
      </w:pPr>
    </w:p>
    <w:p w:rsidR="00516402" w:rsidRPr="00516402" w:rsidRDefault="00516402" w:rsidP="00516402">
      <w:pPr>
        <w:rPr>
          <w:rFonts w:ascii="Calibri" w:hAnsi="Calibri"/>
          <w:b/>
          <w:bCs/>
          <w:sz w:val="32"/>
          <w:szCs w:val="32"/>
        </w:rPr>
      </w:pPr>
    </w:p>
    <w:p w:rsidR="00516402" w:rsidRPr="00516402" w:rsidRDefault="00516402" w:rsidP="00516402">
      <w:pPr>
        <w:rPr>
          <w:rFonts w:ascii="Calibri" w:hAnsi="Calibri"/>
          <w:b/>
          <w:bCs/>
          <w:sz w:val="32"/>
          <w:szCs w:val="32"/>
        </w:rPr>
      </w:pPr>
    </w:p>
    <w:p w:rsidR="00516402" w:rsidRPr="00516402" w:rsidRDefault="00516402" w:rsidP="00516402">
      <w:pPr>
        <w:rPr>
          <w:rFonts w:ascii="Calibri" w:hAnsi="Calibri"/>
          <w:b/>
          <w:bCs/>
          <w:sz w:val="32"/>
          <w:szCs w:val="32"/>
        </w:rPr>
      </w:pPr>
    </w:p>
    <w:p w:rsidR="00516402" w:rsidRPr="00516402" w:rsidRDefault="00516402" w:rsidP="00516402">
      <w:pPr>
        <w:rPr>
          <w:rFonts w:ascii="Calibri" w:hAnsi="Calibri"/>
          <w:b/>
          <w:bCs/>
          <w:sz w:val="32"/>
          <w:szCs w:val="32"/>
        </w:rPr>
      </w:pPr>
    </w:p>
    <w:p w:rsidR="00516402" w:rsidRPr="00516402" w:rsidRDefault="00516402" w:rsidP="00516402">
      <w:pPr>
        <w:rPr>
          <w:rFonts w:ascii="Calibri" w:hAnsi="Calibri"/>
          <w:b/>
          <w:bCs/>
          <w:sz w:val="32"/>
          <w:szCs w:val="32"/>
        </w:rPr>
      </w:pPr>
    </w:p>
    <w:p w:rsidR="00516402" w:rsidRPr="00516402" w:rsidRDefault="00516402" w:rsidP="00516402">
      <w:pPr>
        <w:rPr>
          <w:rFonts w:ascii="Calibri" w:hAnsi="Calibri"/>
          <w:b/>
          <w:bCs/>
          <w:sz w:val="32"/>
          <w:szCs w:val="32"/>
        </w:rPr>
      </w:pPr>
    </w:p>
    <w:p w:rsidR="00516402" w:rsidRPr="00516402" w:rsidRDefault="00516402" w:rsidP="00516402">
      <w:pPr>
        <w:rPr>
          <w:rFonts w:ascii="Calibri" w:hAnsi="Calibri"/>
          <w:b/>
          <w:bCs/>
          <w:sz w:val="32"/>
          <w:szCs w:val="32"/>
        </w:rPr>
      </w:pPr>
    </w:p>
    <w:p w:rsidR="00516402" w:rsidRPr="00516402" w:rsidRDefault="00516402" w:rsidP="00516402">
      <w:pPr>
        <w:rPr>
          <w:rFonts w:ascii="Calibri" w:hAnsi="Calibri"/>
          <w:b/>
          <w:bCs/>
          <w:sz w:val="32"/>
          <w:szCs w:val="32"/>
        </w:rPr>
      </w:pPr>
    </w:p>
    <w:p w:rsidR="00516402" w:rsidRPr="00516402" w:rsidRDefault="00516402" w:rsidP="00516402">
      <w:pPr>
        <w:keepNext/>
        <w:tabs>
          <w:tab w:val="left" w:pos="7005"/>
        </w:tabs>
        <w:ind w:right="359"/>
        <w:jc w:val="center"/>
        <w:outlineLvl w:val="0"/>
        <w:rPr>
          <w:rFonts w:ascii="Calibri" w:hAnsi="Calibri"/>
          <w:b/>
          <w:bCs/>
          <w:sz w:val="32"/>
          <w:szCs w:val="32"/>
        </w:rPr>
      </w:pPr>
      <w:r w:rsidRPr="00516402">
        <w:rPr>
          <w:rFonts w:ascii="Calibri" w:hAnsi="Calibri"/>
          <w:b/>
          <w:bCs/>
          <w:sz w:val="32"/>
          <w:szCs w:val="32"/>
        </w:rPr>
        <w:lastRenderedPageBreak/>
        <w:t>ΠΑΡΑΡΤΗΜΑ IV</w:t>
      </w:r>
    </w:p>
    <w:p w:rsidR="00516402" w:rsidRPr="00516402" w:rsidRDefault="00516402" w:rsidP="00516402">
      <w:pPr>
        <w:jc w:val="center"/>
        <w:rPr>
          <w:rFonts w:ascii="Calibri" w:hAnsi="Calibri" w:cs="Tahoma"/>
          <w:b/>
          <w:sz w:val="16"/>
          <w:szCs w:val="16"/>
        </w:rPr>
      </w:pPr>
    </w:p>
    <w:p w:rsidR="00516402" w:rsidRPr="00516402" w:rsidRDefault="00516402" w:rsidP="00516402">
      <w:pPr>
        <w:jc w:val="center"/>
        <w:rPr>
          <w:rFonts w:ascii="Calibri" w:hAnsi="Calibri" w:cs="Tahoma"/>
          <w:b/>
          <w:color w:val="365F91"/>
          <w:u w:val="single"/>
        </w:rPr>
      </w:pPr>
      <w:r w:rsidRPr="00516402">
        <w:rPr>
          <w:rFonts w:ascii="Calibri" w:hAnsi="Calibri"/>
          <w:b/>
          <w:sz w:val="32"/>
          <w:szCs w:val="32"/>
          <w:u w:val="single"/>
        </w:rPr>
        <w:t>ΣΥΓΚΕΝΤΡΩΤΙΚΟΣ ΠΙΝΑΚΑΣ ΤΡΟΠΟΛΟΓΙΩΝ ΤΟΥ ΥΠ.ΕΣ.</w:t>
      </w:r>
    </w:p>
    <w:p w:rsidR="00516402" w:rsidRPr="00516402" w:rsidRDefault="00516402" w:rsidP="00516402">
      <w:pPr>
        <w:rPr>
          <w:rFonts w:ascii="Calibri" w:hAnsi="Calibri" w:cs="Tahoma"/>
          <w:b/>
          <w:color w:val="365F91"/>
          <w:sz w:val="16"/>
          <w:szCs w:val="16"/>
        </w:rPr>
      </w:pPr>
    </w:p>
    <w:tbl>
      <w:tblPr>
        <w:tblW w:w="9781" w:type="dxa"/>
        <w:tblLook w:val="04A0" w:firstRow="1" w:lastRow="0" w:firstColumn="1" w:lastColumn="0" w:noHBand="0" w:noVBand="1"/>
      </w:tblPr>
      <w:tblGrid>
        <w:gridCol w:w="575"/>
        <w:gridCol w:w="9206"/>
      </w:tblGrid>
      <w:tr w:rsidR="00516402" w:rsidRPr="00516402" w:rsidTr="006D109E">
        <w:tc>
          <w:tcPr>
            <w:tcW w:w="575" w:type="dxa"/>
            <w:shd w:val="clear" w:color="auto" w:fill="auto"/>
          </w:tcPr>
          <w:p w:rsidR="00516402" w:rsidRPr="00516402" w:rsidRDefault="00516402" w:rsidP="00516402">
            <w:pPr>
              <w:jc w:val="center"/>
              <w:rPr>
                <w:rFonts w:ascii="Calibri" w:hAnsi="Calibri" w:cs="Tahoma"/>
                <w:b/>
                <w:sz w:val="28"/>
                <w:szCs w:val="28"/>
              </w:rPr>
            </w:pPr>
            <w:r w:rsidRPr="00516402">
              <w:rPr>
                <w:rFonts w:ascii="Calibri" w:hAnsi="Calibri" w:cs="Tahoma"/>
                <w:b/>
                <w:sz w:val="28"/>
                <w:szCs w:val="28"/>
              </w:rPr>
              <w:t>1.</w:t>
            </w:r>
          </w:p>
        </w:tc>
        <w:tc>
          <w:tcPr>
            <w:tcW w:w="9206" w:type="dxa"/>
            <w:shd w:val="clear" w:color="auto" w:fill="auto"/>
          </w:tcPr>
          <w:p w:rsidR="00516402" w:rsidRPr="00516402" w:rsidRDefault="00516402" w:rsidP="00516402">
            <w:pPr>
              <w:jc w:val="both"/>
              <w:rPr>
                <w:rFonts w:ascii="Calibri" w:hAnsi="Calibri" w:cs="Tahoma"/>
                <w:b/>
                <w:sz w:val="28"/>
                <w:szCs w:val="28"/>
                <w:lang w:val="en-US"/>
              </w:rPr>
            </w:pPr>
            <w:r w:rsidRPr="00516402">
              <w:rPr>
                <w:rFonts w:ascii="Calibri" w:hAnsi="Calibri" w:cs="Tahoma"/>
                <w:b/>
                <w:sz w:val="28"/>
                <w:szCs w:val="28"/>
                <w:u w:val="single"/>
              </w:rPr>
              <w:t>ΔΙΑΤΑΞΗ ΝΟΜΟΥ</w:t>
            </w:r>
            <w:r w:rsidRPr="00516402">
              <w:rPr>
                <w:rFonts w:ascii="Calibri" w:hAnsi="Calibri" w:cs="Tahoma"/>
                <w:b/>
                <w:sz w:val="28"/>
                <w:szCs w:val="28"/>
                <w:lang w:val="en-US"/>
              </w:rPr>
              <w:t>:</w:t>
            </w:r>
          </w:p>
        </w:tc>
      </w:tr>
      <w:tr w:rsidR="00516402" w:rsidRPr="00516402" w:rsidTr="006D109E">
        <w:tc>
          <w:tcPr>
            <w:tcW w:w="575" w:type="dxa"/>
            <w:shd w:val="clear" w:color="auto" w:fill="auto"/>
          </w:tcPr>
          <w:p w:rsidR="00516402" w:rsidRPr="00516402" w:rsidRDefault="00516402" w:rsidP="00516402">
            <w:pPr>
              <w:jc w:val="center"/>
              <w:rPr>
                <w:rFonts w:ascii="Calibri" w:hAnsi="Calibri" w:cs="Tahoma"/>
                <w:b/>
              </w:rPr>
            </w:pPr>
          </w:p>
        </w:tc>
        <w:tc>
          <w:tcPr>
            <w:tcW w:w="9206" w:type="dxa"/>
            <w:shd w:val="clear" w:color="auto" w:fill="auto"/>
          </w:tcPr>
          <w:p w:rsidR="00516402" w:rsidRPr="00516402" w:rsidRDefault="00516402" w:rsidP="00E95AB7">
            <w:pPr>
              <w:numPr>
                <w:ilvl w:val="0"/>
                <w:numId w:val="5"/>
              </w:numPr>
              <w:contextualSpacing/>
              <w:jc w:val="both"/>
              <w:rPr>
                <w:rFonts w:ascii="Calibri" w:hAnsi="Calibri" w:cs="Tahoma"/>
              </w:rPr>
            </w:pPr>
            <w:r w:rsidRPr="00516402">
              <w:rPr>
                <w:rFonts w:ascii="Calibri" w:hAnsi="Calibri" w:cs="Tahoma"/>
              </w:rPr>
              <w:t xml:space="preserve">Άρθρο 113 «Τροποποίηση του ν. 3528/2007» </w:t>
            </w:r>
          </w:p>
          <w:p w:rsidR="00516402" w:rsidRPr="00516402" w:rsidRDefault="00516402" w:rsidP="00516402">
            <w:pPr>
              <w:jc w:val="both"/>
              <w:rPr>
                <w:rFonts w:ascii="Calibri" w:hAnsi="Calibri" w:cs="Tahoma"/>
                <w:b/>
              </w:rPr>
            </w:pPr>
            <w:r w:rsidRPr="00516402">
              <w:rPr>
                <w:rFonts w:ascii="Calibri" w:hAnsi="Calibri" w:cs="Tahoma"/>
              </w:rPr>
              <w:t xml:space="preserve">του ν. </w:t>
            </w:r>
            <w:hyperlink r:id="rId462" w:history="1">
              <w:r w:rsidRPr="00516402">
                <w:rPr>
                  <w:rFonts w:ascii="Calibri" w:hAnsi="Calibri" w:cs="Tahoma"/>
                  <w:color w:val="0000FF"/>
                </w:rPr>
                <w:t>4622/2019</w:t>
              </w:r>
            </w:hyperlink>
            <w:r w:rsidRPr="00516402">
              <w:rPr>
                <w:rFonts w:ascii="Calibri" w:hAnsi="Calibri" w:cs="Tahoma"/>
              </w:rPr>
              <w:t xml:space="preserve"> (ΦΕΚ 133/Α/07.08.2019).</w:t>
            </w:r>
          </w:p>
        </w:tc>
      </w:tr>
      <w:tr w:rsidR="00516402" w:rsidRPr="00516402" w:rsidTr="006D109E">
        <w:tc>
          <w:tcPr>
            <w:tcW w:w="575" w:type="dxa"/>
            <w:shd w:val="clear" w:color="auto" w:fill="auto"/>
          </w:tcPr>
          <w:p w:rsidR="00516402" w:rsidRPr="00516402" w:rsidRDefault="00516402" w:rsidP="00516402">
            <w:pPr>
              <w:jc w:val="center"/>
              <w:rPr>
                <w:rFonts w:ascii="Calibri" w:hAnsi="Calibri" w:cs="Tahoma"/>
                <w:b/>
              </w:rPr>
            </w:pPr>
          </w:p>
        </w:tc>
        <w:tc>
          <w:tcPr>
            <w:tcW w:w="9206" w:type="dxa"/>
            <w:shd w:val="clear" w:color="auto" w:fill="auto"/>
          </w:tcPr>
          <w:p w:rsidR="00516402" w:rsidRPr="00516402" w:rsidRDefault="00516402" w:rsidP="00516402">
            <w:pPr>
              <w:jc w:val="both"/>
              <w:rPr>
                <w:rFonts w:ascii="Calibri" w:hAnsi="Calibri" w:cs="Tahoma"/>
                <w:b/>
                <w:sz w:val="28"/>
                <w:szCs w:val="28"/>
                <w:lang w:val="en-US"/>
              </w:rPr>
            </w:pPr>
            <w:r w:rsidRPr="00516402">
              <w:rPr>
                <w:rFonts w:ascii="Calibri" w:hAnsi="Calibri" w:cs="Tahoma"/>
                <w:b/>
                <w:sz w:val="28"/>
                <w:szCs w:val="28"/>
                <w:u w:val="single"/>
              </w:rPr>
              <w:t>ΤΙΤΛΟΣ ΝΟΜΟΥ</w:t>
            </w:r>
            <w:r w:rsidRPr="00516402">
              <w:rPr>
                <w:rFonts w:ascii="Calibri" w:hAnsi="Calibri" w:cs="Tahoma"/>
                <w:b/>
                <w:sz w:val="28"/>
                <w:szCs w:val="28"/>
                <w:lang w:val="en-US"/>
              </w:rPr>
              <w:t>:</w:t>
            </w:r>
          </w:p>
        </w:tc>
      </w:tr>
      <w:tr w:rsidR="00516402" w:rsidRPr="00516402" w:rsidTr="006D109E">
        <w:tc>
          <w:tcPr>
            <w:tcW w:w="575" w:type="dxa"/>
            <w:shd w:val="clear" w:color="auto" w:fill="auto"/>
          </w:tcPr>
          <w:p w:rsidR="00516402" w:rsidRPr="00516402" w:rsidRDefault="00516402" w:rsidP="00516402">
            <w:pPr>
              <w:jc w:val="center"/>
              <w:rPr>
                <w:rFonts w:ascii="Calibri" w:hAnsi="Calibri" w:cs="Tahoma"/>
                <w:b/>
              </w:rPr>
            </w:pPr>
          </w:p>
        </w:tc>
        <w:tc>
          <w:tcPr>
            <w:tcW w:w="9206" w:type="dxa"/>
            <w:shd w:val="clear" w:color="auto" w:fill="auto"/>
          </w:tcPr>
          <w:p w:rsidR="00516402" w:rsidRPr="00516402" w:rsidRDefault="00516402" w:rsidP="00516402">
            <w:pPr>
              <w:jc w:val="both"/>
              <w:rPr>
                <w:rFonts w:ascii="Calibri" w:hAnsi="Calibri" w:cs="Tahoma"/>
                <w:i/>
              </w:rPr>
            </w:pPr>
            <w:r w:rsidRPr="00516402">
              <w:rPr>
                <w:rFonts w:ascii="Calibri" w:hAnsi="Calibri" w:cs="Tahoma"/>
                <w:i/>
              </w:rPr>
              <w:t>«Επιτελικό Κράτος: οργάνωση, λειτουργία και διαφάνεια της Κυβέρνησης, των κυβερνητικών οργάνων και της κεντρικής δημόσιας διοίκησης»</w:t>
            </w:r>
          </w:p>
        </w:tc>
      </w:tr>
      <w:tr w:rsidR="00516402" w:rsidRPr="00516402" w:rsidTr="006D109E">
        <w:tc>
          <w:tcPr>
            <w:tcW w:w="575" w:type="dxa"/>
            <w:shd w:val="clear" w:color="auto" w:fill="auto"/>
          </w:tcPr>
          <w:p w:rsidR="00516402" w:rsidRPr="00516402" w:rsidRDefault="00516402" w:rsidP="00516402">
            <w:pPr>
              <w:jc w:val="center"/>
              <w:rPr>
                <w:rFonts w:ascii="Calibri" w:hAnsi="Calibri" w:cs="Tahoma"/>
                <w:b/>
              </w:rPr>
            </w:pPr>
          </w:p>
        </w:tc>
        <w:tc>
          <w:tcPr>
            <w:tcW w:w="9206" w:type="dxa"/>
            <w:shd w:val="clear" w:color="auto" w:fill="auto"/>
          </w:tcPr>
          <w:p w:rsidR="00516402" w:rsidRPr="00516402" w:rsidRDefault="00516402" w:rsidP="00516402">
            <w:pPr>
              <w:jc w:val="both"/>
              <w:rPr>
                <w:rFonts w:ascii="Calibri" w:hAnsi="Calibri" w:cs="Tahoma"/>
                <w:b/>
                <w:sz w:val="28"/>
                <w:szCs w:val="28"/>
                <w:lang w:val="en-US"/>
              </w:rPr>
            </w:pPr>
            <w:r w:rsidRPr="00516402">
              <w:rPr>
                <w:rFonts w:ascii="Calibri" w:hAnsi="Calibri" w:cs="Tahoma"/>
                <w:b/>
                <w:sz w:val="28"/>
                <w:szCs w:val="28"/>
                <w:u w:val="single"/>
              </w:rPr>
              <w:t>ΑΡΙΘΜΟΣ ΤΡΟΠΟΛΟΓΙΑΣ</w:t>
            </w:r>
            <w:r w:rsidRPr="00516402">
              <w:rPr>
                <w:rFonts w:ascii="Calibri" w:hAnsi="Calibri" w:cs="Tahoma"/>
                <w:b/>
                <w:sz w:val="28"/>
                <w:szCs w:val="28"/>
                <w:lang w:val="en-US"/>
              </w:rPr>
              <w:t>:</w:t>
            </w:r>
          </w:p>
        </w:tc>
      </w:tr>
      <w:tr w:rsidR="00516402" w:rsidRPr="00516402" w:rsidTr="006D109E">
        <w:tc>
          <w:tcPr>
            <w:tcW w:w="575" w:type="dxa"/>
            <w:shd w:val="clear" w:color="auto" w:fill="auto"/>
          </w:tcPr>
          <w:p w:rsidR="00516402" w:rsidRPr="00516402" w:rsidRDefault="00516402" w:rsidP="00516402">
            <w:pPr>
              <w:jc w:val="center"/>
              <w:rPr>
                <w:rFonts w:ascii="Calibri" w:hAnsi="Calibri" w:cs="Tahoma"/>
                <w:b/>
              </w:rPr>
            </w:pPr>
          </w:p>
        </w:tc>
        <w:tc>
          <w:tcPr>
            <w:tcW w:w="9206" w:type="dxa"/>
            <w:shd w:val="clear" w:color="auto" w:fill="auto"/>
          </w:tcPr>
          <w:p w:rsidR="00516402" w:rsidRPr="00516402" w:rsidRDefault="00516402" w:rsidP="00516402">
            <w:pPr>
              <w:suppressAutoHyphens w:val="0"/>
              <w:rPr>
                <w:rFonts w:ascii="Calibri" w:hAnsi="Calibri" w:cs="Segoe UI"/>
                <w:lang w:eastAsia="el-GR"/>
              </w:rPr>
            </w:pPr>
            <w:r w:rsidRPr="00516402">
              <w:rPr>
                <w:rFonts w:ascii="Calibri" w:hAnsi="Calibri" w:cs="Segoe UI"/>
                <w:lang w:eastAsia="el-GR"/>
              </w:rPr>
              <w:t>14/3 6.8.2019</w:t>
            </w:r>
          </w:p>
        </w:tc>
      </w:tr>
      <w:tr w:rsidR="00516402" w:rsidRPr="00516402" w:rsidTr="006D109E">
        <w:tc>
          <w:tcPr>
            <w:tcW w:w="575" w:type="dxa"/>
            <w:shd w:val="clear" w:color="auto" w:fill="auto"/>
          </w:tcPr>
          <w:p w:rsidR="00516402" w:rsidRPr="00516402" w:rsidRDefault="00516402" w:rsidP="00516402">
            <w:pPr>
              <w:jc w:val="center"/>
              <w:rPr>
                <w:rFonts w:ascii="Calibri" w:hAnsi="Calibri" w:cs="Tahoma"/>
                <w:b/>
              </w:rPr>
            </w:pPr>
          </w:p>
        </w:tc>
        <w:tc>
          <w:tcPr>
            <w:tcW w:w="9206" w:type="dxa"/>
            <w:shd w:val="clear" w:color="auto" w:fill="auto"/>
          </w:tcPr>
          <w:p w:rsidR="00516402" w:rsidRPr="00516402" w:rsidRDefault="00516402" w:rsidP="00516402">
            <w:pPr>
              <w:jc w:val="both"/>
              <w:rPr>
                <w:rFonts w:ascii="Calibri" w:hAnsi="Calibri" w:cs="Tahoma"/>
                <w:b/>
                <w:sz w:val="28"/>
                <w:szCs w:val="28"/>
                <w:lang w:val="en-US"/>
              </w:rPr>
            </w:pPr>
            <w:r w:rsidRPr="00516402">
              <w:rPr>
                <w:rFonts w:ascii="Calibri" w:hAnsi="Calibri" w:cs="Tahoma"/>
                <w:b/>
                <w:sz w:val="28"/>
                <w:szCs w:val="28"/>
                <w:u w:val="single"/>
              </w:rPr>
              <w:t>ΠΕΡΙΓΡΑΦΗ</w:t>
            </w:r>
            <w:r w:rsidRPr="00516402">
              <w:rPr>
                <w:rFonts w:ascii="Calibri" w:hAnsi="Calibri" w:cs="Tahoma"/>
                <w:b/>
                <w:sz w:val="28"/>
                <w:szCs w:val="28"/>
                <w:lang w:val="en-US"/>
              </w:rPr>
              <w:t>:</w:t>
            </w:r>
          </w:p>
        </w:tc>
      </w:tr>
      <w:tr w:rsidR="00516402" w:rsidRPr="00516402" w:rsidTr="006D109E">
        <w:tc>
          <w:tcPr>
            <w:tcW w:w="575" w:type="dxa"/>
            <w:shd w:val="clear" w:color="auto" w:fill="auto"/>
          </w:tcPr>
          <w:p w:rsidR="00516402" w:rsidRPr="00516402" w:rsidRDefault="00516402" w:rsidP="00516402">
            <w:pPr>
              <w:jc w:val="center"/>
              <w:rPr>
                <w:rFonts w:ascii="Calibri" w:hAnsi="Calibri" w:cs="Tahoma"/>
                <w:b/>
              </w:rPr>
            </w:pPr>
          </w:p>
        </w:tc>
        <w:tc>
          <w:tcPr>
            <w:tcW w:w="9206" w:type="dxa"/>
            <w:shd w:val="clear" w:color="auto" w:fill="auto"/>
          </w:tcPr>
          <w:p w:rsidR="00516402" w:rsidRPr="00516402" w:rsidRDefault="00516402" w:rsidP="00516402">
            <w:pPr>
              <w:jc w:val="both"/>
              <w:rPr>
                <w:rFonts w:ascii="Calibri" w:hAnsi="Calibri" w:cs="Tahoma"/>
              </w:rPr>
            </w:pPr>
            <w:r w:rsidRPr="00516402">
              <w:rPr>
                <w:rFonts w:ascii="Calibri" w:hAnsi="Calibri" w:cs="Tahoma"/>
              </w:rPr>
              <w:t>Τροποποίηση του ν. 3528/2007 σχετικά με τη διαδικασία επιλογής προϊσταμένων οργανικών μονάδων.</w:t>
            </w:r>
          </w:p>
        </w:tc>
      </w:tr>
      <w:tr w:rsidR="00516402" w:rsidRPr="00516402" w:rsidTr="006D109E">
        <w:tc>
          <w:tcPr>
            <w:tcW w:w="575" w:type="dxa"/>
            <w:shd w:val="clear" w:color="auto" w:fill="DAEEF3"/>
          </w:tcPr>
          <w:p w:rsidR="00516402" w:rsidRPr="00516402" w:rsidRDefault="00516402" w:rsidP="00516402">
            <w:pPr>
              <w:jc w:val="center"/>
              <w:rPr>
                <w:rFonts w:ascii="Calibri" w:hAnsi="Calibri" w:cs="Tahoma"/>
                <w:b/>
                <w:sz w:val="28"/>
                <w:szCs w:val="28"/>
              </w:rPr>
            </w:pPr>
            <w:r w:rsidRPr="00516402">
              <w:rPr>
                <w:rFonts w:ascii="Calibri" w:hAnsi="Calibri" w:cs="Tahoma"/>
                <w:b/>
                <w:sz w:val="28"/>
                <w:szCs w:val="28"/>
              </w:rPr>
              <w:t>2.</w:t>
            </w:r>
          </w:p>
        </w:tc>
        <w:tc>
          <w:tcPr>
            <w:tcW w:w="9206" w:type="dxa"/>
            <w:shd w:val="clear" w:color="auto" w:fill="DAEEF3"/>
          </w:tcPr>
          <w:p w:rsidR="00516402" w:rsidRPr="00516402" w:rsidRDefault="00516402" w:rsidP="00516402">
            <w:pPr>
              <w:jc w:val="both"/>
              <w:rPr>
                <w:rFonts w:ascii="Calibri" w:hAnsi="Calibri" w:cs="Tahoma"/>
                <w:b/>
                <w:sz w:val="28"/>
                <w:szCs w:val="28"/>
                <w:lang w:val="en-US"/>
              </w:rPr>
            </w:pPr>
            <w:r w:rsidRPr="00516402">
              <w:rPr>
                <w:rFonts w:ascii="Calibri" w:hAnsi="Calibri" w:cs="Tahoma"/>
                <w:b/>
                <w:sz w:val="28"/>
                <w:szCs w:val="28"/>
                <w:u w:val="single"/>
              </w:rPr>
              <w:t>ΔΙΑΤΑΞΗ ΝΟΜΟΥ</w:t>
            </w:r>
            <w:r w:rsidRPr="00516402">
              <w:rPr>
                <w:rFonts w:ascii="Calibri" w:hAnsi="Calibri" w:cs="Tahoma"/>
                <w:b/>
                <w:sz w:val="28"/>
                <w:szCs w:val="28"/>
                <w:lang w:val="en-US"/>
              </w:rPr>
              <w:t>:</w:t>
            </w:r>
          </w:p>
        </w:tc>
      </w:tr>
      <w:tr w:rsidR="00516402" w:rsidRPr="00516402" w:rsidTr="006D109E">
        <w:tc>
          <w:tcPr>
            <w:tcW w:w="575" w:type="dxa"/>
            <w:shd w:val="clear" w:color="auto" w:fill="DAEEF3"/>
          </w:tcPr>
          <w:p w:rsidR="00516402" w:rsidRPr="00516402" w:rsidRDefault="00516402" w:rsidP="00516402">
            <w:pPr>
              <w:jc w:val="both"/>
              <w:rPr>
                <w:rFonts w:ascii="Calibri" w:hAnsi="Calibri" w:cs="Tahoma"/>
                <w:b/>
              </w:rPr>
            </w:pPr>
          </w:p>
        </w:tc>
        <w:tc>
          <w:tcPr>
            <w:tcW w:w="9206" w:type="dxa"/>
            <w:shd w:val="clear" w:color="auto" w:fill="DAEEF3"/>
          </w:tcPr>
          <w:p w:rsidR="00516402" w:rsidRPr="00516402" w:rsidRDefault="00516402" w:rsidP="00E95AB7">
            <w:pPr>
              <w:numPr>
                <w:ilvl w:val="0"/>
                <w:numId w:val="5"/>
              </w:numPr>
              <w:contextualSpacing/>
              <w:jc w:val="both"/>
              <w:rPr>
                <w:rFonts w:ascii="Calibri" w:hAnsi="Calibri" w:cs="Tahoma"/>
              </w:rPr>
            </w:pPr>
            <w:r w:rsidRPr="00516402">
              <w:rPr>
                <w:rFonts w:ascii="Calibri" w:hAnsi="Calibri" w:cs="Tahoma"/>
              </w:rPr>
              <w:t xml:space="preserve">Άρθρο 114 </w:t>
            </w:r>
          </w:p>
          <w:p w:rsidR="00516402" w:rsidRPr="00516402" w:rsidRDefault="00516402" w:rsidP="00516402">
            <w:pPr>
              <w:jc w:val="both"/>
              <w:rPr>
                <w:rFonts w:ascii="Calibri" w:hAnsi="Calibri" w:cs="Tahoma"/>
              </w:rPr>
            </w:pPr>
            <w:r w:rsidRPr="00516402">
              <w:rPr>
                <w:rFonts w:ascii="Calibri" w:hAnsi="Calibri" w:cs="Tahoma"/>
              </w:rPr>
              <w:t xml:space="preserve">του ν. </w:t>
            </w:r>
            <w:hyperlink r:id="rId463" w:history="1">
              <w:r w:rsidRPr="00516402">
                <w:rPr>
                  <w:rFonts w:ascii="Calibri" w:hAnsi="Calibri" w:cs="Tahoma"/>
                  <w:color w:val="0000FF"/>
                </w:rPr>
                <w:t>4623/2019</w:t>
              </w:r>
            </w:hyperlink>
            <w:r w:rsidRPr="00516402">
              <w:rPr>
                <w:rFonts w:ascii="Calibri" w:hAnsi="Calibri" w:cs="Tahoma"/>
              </w:rPr>
              <w:t xml:space="preserve"> (ΦΕΚ 134/A/09.08.2019).</w:t>
            </w:r>
          </w:p>
        </w:tc>
      </w:tr>
      <w:tr w:rsidR="00516402" w:rsidRPr="00516402" w:rsidTr="006D109E">
        <w:tc>
          <w:tcPr>
            <w:tcW w:w="575" w:type="dxa"/>
            <w:shd w:val="clear" w:color="auto" w:fill="DAEEF3"/>
          </w:tcPr>
          <w:p w:rsidR="00516402" w:rsidRPr="00516402" w:rsidRDefault="00516402" w:rsidP="00516402">
            <w:pPr>
              <w:jc w:val="both"/>
              <w:rPr>
                <w:rFonts w:ascii="Calibri" w:hAnsi="Calibri" w:cs="Tahoma"/>
                <w:b/>
              </w:rPr>
            </w:pPr>
          </w:p>
        </w:tc>
        <w:tc>
          <w:tcPr>
            <w:tcW w:w="9206" w:type="dxa"/>
            <w:shd w:val="clear" w:color="auto" w:fill="DAEEF3"/>
          </w:tcPr>
          <w:p w:rsidR="00516402" w:rsidRPr="00516402" w:rsidRDefault="00516402" w:rsidP="00516402">
            <w:pPr>
              <w:jc w:val="both"/>
              <w:rPr>
                <w:rFonts w:ascii="Calibri" w:hAnsi="Calibri" w:cs="Tahoma"/>
                <w:b/>
                <w:sz w:val="28"/>
                <w:szCs w:val="28"/>
                <w:lang w:val="en-US"/>
              </w:rPr>
            </w:pPr>
            <w:r w:rsidRPr="00516402">
              <w:rPr>
                <w:rFonts w:ascii="Calibri" w:hAnsi="Calibri" w:cs="Tahoma"/>
                <w:b/>
                <w:sz w:val="28"/>
                <w:szCs w:val="28"/>
                <w:u w:val="single"/>
              </w:rPr>
              <w:t>ΤΙΤΛΟΣ ΝΟΜΟΥ</w:t>
            </w:r>
            <w:r w:rsidRPr="00516402">
              <w:rPr>
                <w:rFonts w:ascii="Calibri" w:hAnsi="Calibri" w:cs="Tahoma"/>
                <w:b/>
                <w:sz w:val="28"/>
                <w:szCs w:val="28"/>
                <w:lang w:val="en-US"/>
              </w:rPr>
              <w:t>:</w:t>
            </w:r>
          </w:p>
        </w:tc>
      </w:tr>
      <w:tr w:rsidR="00516402" w:rsidRPr="00516402" w:rsidTr="006D109E">
        <w:tc>
          <w:tcPr>
            <w:tcW w:w="575" w:type="dxa"/>
            <w:shd w:val="clear" w:color="auto" w:fill="DAEEF3"/>
          </w:tcPr>
          <w:p w:rsidR="00516402" w:rsidRPr="00516402" w:rsidRDefault="00516402" w:rsidP="00516402">
            <w:pPr>
              <w:jc w:val="both"/>
              <w:rPr>
                <w:rFonts w:ascii="Calibri" w:hAnsi="Calibri" w:cs="Tahoma"/>
                <w:b/>
              </w:rPr>
            </w:pPr>
          </w:p>
        </w:tc>
        <w:tc>
          <w:tcPr>
            <w:tcW w:w="9206" w:type="dxa"/>
            <w:shd w:val="clear" w:color="auto" w:fill="DAEEF3"/>
          </w:tcPr>
          <w:p w:rsidR="00516402" w:rsidRPr="00516402" w:rsidRDefault="00516402" w:rsidP="00516402">
            <w:pPr>
              <w:jc w:val="both"/>
              <w:rPr>
                <w:rFonts w:ascii="Calibri" w:hAnsi="Calibri" w:cs="Tahoma"/>
                <w:i/>
              </w:rPr>
            </w:pPr>
            <w:r w:rsidRPr="00516402">
              <w:rPr>
                <w:rFonts w:ascii="Calibri" w:hAnsi="Calibri" w:cs="Tahoma"/>
                <w:i/>
                <w:iCs/>
              </w:rPr>
              <w:t>«Ρυθμίσεις του Υπουργείου Εσωτερικών, διατάξεις για την ψηφιακή διακυβέρνηση, συνταξιοδοτικές ρυθμίσεις και άλλα επείγοντα ζητήματα»</w:t>
            </w:r>
          </w:p>
        </w:tc>
      </w:tr>
      <w:tr w:rsidR="00516402" w:rsidRPr="00516402" w:rsidTr="006D109E">
        <w:tc>
          <w:tcPr>
            <w:tcW w:w="575" w:type="dxa"/>
            <w:shd w:val="clear" w:color="auto" w:fill="DAEEF3"/>
          </w:tcPr>
          <w:p w:rsidR="00516402" w:rsidRPr="00516402" w:rsidRDefault="00516402" w:rsidP="00516402">
            <w:pPr>
              <w:jc w:val="both"/>
              <w:rPr>
                <w:rFonts w:ascii="Calibri" w:hAnsi="Calibri" w:cs="Tahoma"/>
                <w:b/>
              </w:rPr>
            </w:pPr>
          </w:p>
        </w:tc>
        <w:tc>
          <w:tcPr>
            <w:tcW w:w="9206" w:type="dxa"/>
            <w:shd w:val="clear" w:color="auto" w:fill="DAEEF3"/>
          </w:tcPr>
          <w:p w:rsidR="00516402" w:rsidRPr="00516402" w:rsidRDefault="00516402" w:rsidP="00516402">
            <w:pPr>
              <w:jc w:val="both"/>
              <w:rPr>
                <w:rFonts w:ascii="Calibri" w:hAnsi="Calibri" w:cs="Tahoma"/>
                <w:b/>
                <w:sz w:val="28"/>
                <w:szCs w:val="28"/>
                <w:lang w:val="en-US"/>
              </w:rPr>
            </w:pPr>
            <w:r w:rsidRPr="00516402">
              <w:rPr>
                <w:rFonts w:ascii="Calibri" w:hAnsi="Calibri" w:cs="Tahoma"/>
                <w:b/>
                <w:sz w:val="28"/>
                <w:szCs w:val="28"/>
                <w:u w:val="single"/>
              </w:rPr>
              <w:t>ΑΡΙΘΜΟΣ ΤΡΟΠΟΛΟΓΙΑΣ</w:t>
            </w:r>
            <w:r w:rsidRPr="00516402">
              <w:rPr>
                <w:rFonts w:ascii="Calibri" w:hAnsi="Calibri" w:cs="Tahoma"/>
                <w:b/>
                <w:sz w:val="28"/>
                <w:szCs w:val="28"/>
                <w:lang w:val="en-US"/>
              </w:rPr>
              <w:t>:</w:t>
            </w:r>
          </w:p>
        </w:tc>
      </w:tr>
      <w:tr w:rsidR="00516402" w:rsidRPr="00516402" w:rsidTr="006D109E">
        <w:tc>
          <w:tcPr>
            <w:tcW w:w="575" w:type="dxa"/>
            <w:shd w:val="clear" w:color="auto" w:fill="DAEEF3"/>
          </w:tcPr>
          <w:p w:rsidR="00516402" w:rsidRPr="00516402" w:rsidRDefault="00516402" w:rsidP="00516402">
            <w:pPr>
              <w:jc w:val="both"/>
              <w:rPr>
                <w:rFonts w:ascii="Calibri" w:hAnsi="Calibri" w:cs="Tahoma"/>
                <w:b/>
              </w:rPr>
            </w:pPr>
          </w:p>
        </w:tc>
        <w:tc>
          <w:tcPr>
            <w:tcW w:w="9206" w:type="dxa"/>
            <w:shd w:val="clear" w:color="auto" w:fill="DAEEF3"/>
          </w:tcPr>
          <w:p w:rsidR="00516402" w:rsidRPr="00516402" w:rsidRDefault="00516402" w:rsidP="00516402">
            <w:pPr>
              <w:jc w:val="both"/>
              <w:rPr>
                <w:rFonts w:ascii="Calibri" w:hAnsi="Calibri" w:cs="Tahoma"/>
              </w:rPr>
            </w:pPr>
            <w:r w:rsidRPr="00516402">
              <w:rPr>
                <w:rFonts w:ascii="Calibri" w:hAnsi="Calibri" w:cs="Tahoma"/>
              </w:rPr>
              <w:t>25/13 8.8.2019</w:t>
            </w:r>
          </w:p>
        </w:tc>
      </w:tr>
      <w:tr w:rsidR="00516402" w:rsidRPr="00516402" w:rsidTr="006D109E">
        <w:tc>
          <w:tcPr>
            <w:tcW w:w="575" w:type="dxa"/>
            <w:shd w:val="clear" w:color="auto" w:fill="DAEEF3"/>
          </w:tcPr>
          <w:p w:rsidR="00516402" w:rsidRPr="00516402" w:rsidRDefault="00516402" w:rsidP="00516402">
            <w:pPr>
              <w:jc w:val="both"/>
              <w:rPr>
                <w:rFonts w:ascii="Calibri" w:hAnsi="Calibri" w:cs="Tahoma"/>
                <w:b/>
              </w:rPr>
            </w:pPr>
          </w:p>
        </w:tc>
        <w:tc>
          <w:tcPr>
            <w:tcW w:w="9206" w:type="dxa"/>
            <w:shd w:val="clear" w:color="auto" w:fill="DAEEF3"/>
          </w:tcPr>
          <w:p w:rsidR="00516402" w:rsidRPr="00516402" w:rsidRDefault="00516402" w:rsidP="00516402">
            <w:pPr>
              <w:jc w:val="both"/>
              <w:rPr>
                <w:rFonts w:ascii="Calibri" w:hAnsi="Calibri" w:cs="Tahoma"/>
                <w:b/>
                <w:sz w:val="28"/>
                <w:szCs w:val="28"/>
              </w:rPr>
            </w:pPr>
            <w:r w:rsidRPr="00516402">
              <w:rPr>
                <w:rFonts w:ascii="Calibri" w:hAnsi="Calibri" w:cs="Tahoma"/>
                <w:b/>
                <w:sz w:val="28"/>
                <w:szCs w:val="28"/>
                <w:u w:val="single"/>
              </w:rPr>
              <w:t>ΠΕΡΙΓΡΑΦΗ</w:t>
            </w:r>
            <w:r w:rsidRPr="00516402">
              <w:rPr>
                <w:rFonts w:ascii="Calibri" w:hAnsi="Calibri" w:cs="Tahoma"/>
                <w:b/>
                <w:sz w:val="28"/>
                <w:szCs w:val="28"/>
              </w:rPr>
              <w:t>:</w:t>
            </w:r>
          </w:p>
          <w:p w:rsidR="00516402" w:rsidRPr="00516402" w:rsidRDefault="00516402" w:rsidP="00516402">
            <w:pPr>
              <w:jc w:val="both"/>
              <w:rPr>
                <w:rFonts w:ascii="Calibri" w:hAnsi="Calibri" w:cs="Tahoma"/>
              </w:rPr>
            </w:pPr>
            <w:r w:rsidRPr="00516402">
              <w:rPr>
                <w:rFonts w:ascii="Calibri" w:hAnsi="Calibri" w:cs="Tahoma"/>
              </w:rPr>
              <w:t>Ρύθμιση θεμάτων αρμοδιότητας Υπουργείου Εσωτερικών.</w:t>
            </w:r>
          </w:p>
          <w:p w:rsidR="00516402" w:rsidRPr="00516402" w:rsidRDefault="00516402" w:rsidP="00516402">
            <w:pPr>
              <w:jc w:val="both"/>
              <w:rPr>
                <w:rFonts w:ascii="Calibri" w:hAnsi="Calibri" w:cs="Tahoma"/>
              </w:rPr>
            </w:pPr>
            <w:r w:rsidRPr="00516402">
              <w:rPr>
                <w:rFonts w:ascii="Calibri" w:hAnsi="Calibri" w:cs="Tahoma"/>
              </w:rPr>
              <w:t>&lt;[1] Προσθήκη παραγράφου 6 στο άρθρο 8 του ν. 4549/2018 (Α/105), [2] Αντικατάσταση παραγράφου 2 του άρθρου 52 του ν. 3852/2010 (Α/87), [3] Αντικατάσταση της παραγράφου 2 του άρθρου 154 του ν. 3852/2010 (Α/87) [4] Προστίθεται εδάφιο στην παράγραφο 5α του άρθρου 18 του ν. 1735/1987 (Α/195), όπως αντικαταστάθηκε με το άρθρο 32 του ν. 4257/2014 (Α/93), [5] Αντικαθίσταται η παράγραφος 6 του άρθρου 66 του ν. 3852/2010 (Α/87), [6] Αντικαθίσταται η παράγραφος 11 του άρθρου 168 του ν. 3852/2010 (Α/87), [7] Αντικαθίσταται η παράγραφος 4 του άρθρου 140 του Κώδικα Δήμων και Κοινοτήτων, όπως κυρώθηκε με το άρθρο πρώτο του ν. 3463/2006 (Α/114), [8] Η αληθής έννοια της διάταξης της περίπτωσης δ΄ της παραγράφου 1 του άρθρου 117 του ν. 3852/2010, όπως αντικαταστάθηκε με το άρθρο 50 του ν. 4555/2018, [9] Αναλογική ισχύς των διατάξεων της παραγράφου 5 του άρθρου 163 του Κώδικα Κατάστασης Δημοτικών και Κοινοτικών Υπαλλήλων, όπως κυρώθηκε με το άρθρο πρώτο του ν. 3584/2007 (Α/143), για την παράταση των αποσπάσεων, [10] Προσθήκη εδαφίου στην παράγραφο 1 του άρθρου 67 του ν. 3852/2010 (Α/87), [11] Αντικαθίσταται η παράγραφος 1 του άρθρου 101 του ν. 4483/2017 (Α/107)&gt;</w:t>
            </w:r>
          </w:p>
        </w:tc>
      </w:tr>
      <w:tr w:rsidR="00516402" w:rsidRPr="00516402" w:rsidTr="006D109E">
        <w:tc>
          <w:tcPr>
            <w:tcW w:w="575" w:type="dxa"/>
            <w:shd w:val="clear" w:color="auto" w:fill="auto"/>
          </w:tcPr>
          <w:p w:rsidR="00516402" w:rsidRPr="00516402" w:rsidRDefault="00516402" w:rsidP="00516402">
            <w:pPr>
              <w:jc w:val="center"/>
              <w:rPr>
                <w:rFonts w:ascii="Calibri" w:hAnsi="Calibri" w:cs="Tahoma"/>
                <w:b/>
                <w:sz w:val="28"/>
                <w:szCs w:val="28"/>
              </w:rPr>
            </w:pPr>
            <w:r w:rsidRPr="00516402">
              <w:rPr>
                <w:rFonts w:ascii="Calibri" w:hAnsi="Calibri" w:cs="Tahoma"/>
                <w:b/>
                <w:sz w:val="28"/>
                <w:szCs w:val="28"/>
              </w:rPr>
              <w:t>3.</w:t>
            </w:r>
          </w:p>
        </w:tc>
        <w:tc>
          <w:tcPr>
            <w:tcW w:w="9206" w:type="dxa"/>
            <w:shd w:val="clear" w:color="auto" w:fill="auto"/>
          </w:tcPr>
          <w:p w:rsidR="00516402" w:rsidRPr="00516402" w:rsidRDefault="00516402" w:rsidP="00516402">
            <w:pPr>
              <w:jc w:val="both"/>
              <w:rPr>
                <w:rFonts w:ascii="Calibri" w:hAnsi="Calibri" w:cs="Tahoma"/>
                <w:b/>
                <w:sz w:val="28"/>
                <w:szCs w:val="28"/>
                <w:lang w:val="en-US"/>
              </w:rPr>
            </w:pPr>
            <w:r w:rsidRPr="00516402">
              <w:rPr>
                <w:rFonts w:ascii="Calibri" w:hAnsi="Calibri" w:cs="Tahoma"/>
                <w:b/>
                <w:sz w:val="28"/>
                <w:szCs w:val="28"/>
                <w:u w:val="single"/>
              </w:rPr>
              <w:t>ΔΙΑΤΑΞΗ ΝΟΜΟΥ</w:t>
            </w:r>
            <w:r w:rsidRPr="00516402">
              <w:rPr>
                <w:rFonts w:ascii="Calibri" w:hAnsi="Calibri" w:cs="Tahoma"/>
                <w:b/>
                <w:sz w:val="28"/>
                <w:szCs w:val="28"/>
                <w:lang w:val="en-US"/>
              </w:rPr>
              <w:t>:</w:t>
            </w:r>
          </w:p>
        </w:tc>
      </w:tr>
      <w:tr w:rsidR="00516402" w:rsidRPr="00516402" w:rsidTr="006D109E">
        <w:tc>
          <w:tcPr>
            <w:tcW w:w="575" w:type="dxa"/>
            <w:shd w:val="clear" w:color="auto" w:fill="auto"/>
          </w:tcPr>
          <w:p w:rsidR="00516402" w:rsidRPr="00516402" w:rsidRDefault="00516402" w:rsidP="00516402">
            <w:pPr>
              <w:jc w:val="both"/>
              <w:rPr>
                <w:rFonts w:ascii="Calibri" w:hAnsi="Calibri" w:cs="Tahoma"/>
                <w:b/>
              </w:rPr>
            </w:pPr>
          </w:p>
        </w:tc>
        <w:tc>
          <w:tcPr>
            <w:tcW w:w="9206" w:type="dxa"/>
            <w:shd w:val="clear" w:color="auto" w:fill="auto"/>
          </w:tcPr>
          <w:p w:rsidR="00516402" w:rsidRPr="00516402" w:rsidRDefault="00516402" w:rsidP="00516402">
            <w:pPr>
              <w:jc w:val="both"/>
              <w:rPr>
                <w:rFonts w:ascii="Calibri" w:hAnsi="Calibri" w:cs="Tahoma"/>
              </w:rPr>
            </w:pPr>
            <w:r w:rsidRPr="00516402">
              <w:rPr>
                <w:rFonts w:ascii="Calibri" w:hAnsi="Calibri" w:cs="Tahoma"/>
              </w:rPr>
              <w:t xml:space="preserve">Άρθρα: </w:t>
            </w:r>
          </w:p>
          <w:p w:rsidR="00516402" w:rsidRPr="00516402" w:rsidRDefault="00516402" w:rsidP="00E95AB7">
            <w:pPr>
              <w:numPr>
                <w:ilvl w:val="0"/>
                <w:numId w:val="5"/>
              </w:numPr>
              <w:contextualSpacing/>
              <w:jc w:val="both"/>
              <w:rPr>
                <w:rFonts w:ascii="Calibri" w:hAnsi="Calibri" w:cs="Tahoma"/>
              </w:rPr>
            </w:pPr>
            <w:r w:rsidRPr="00516402">
              <w:rPr>
                <w:rFonts w:ascii="Calibri" w:hAnsi="Calibri" w:cs="Tahoma"/>
              </w:rPr>
              <w:lastRenderedPageBreak/>
              <w:t>229 «Επείγουσες ρυθμίσεις θεμάτων οικονομικής λειτουργίας και προσωπικού Ο.Τ.Α.»,</w:t>
            </w:r>
          </w:p>
          <w:p w:rsidR="00516402" w:rsidRPr="00516402" w:rsidRDefault="00516402" w:rsidP="00E95AB7">
            <w:pPr>
              <w:numPr>
                <w:ilvl w:val="0"/>
                <w:numId w:val="5"/>
              </w:numPr>
              <w:contextualSpacing/>
              <w:jc w:val="both"/>
              <w:rPr>
                <w:rFonts w:ascii="Calibri" w:hAnsi="Calibri" w:cs="Tahoma"/>
              </w:rPr>
            </w:pPr>
            <w:r w:rsidRPr="00516402">
              <w:rPr>
                <w:rFonts w:ascii="Calibri" w:hAnsi="Calibri" w:cs="Tahoma"/>
              </w:rPr>
              <w:t xml:space="preserve">230 «Αντιμετώπιση επειγόντων ζητημάτων στους δήμους που συστάθηκαν με το άρθρο 154 του ν. 4600/2019 (Α΄ 43)», </w:t>
            </w:r>
          </w:p>
          <w:p w:rsidR="00516402" w:rsidRPr="00516402" w:rsidRDefault="00516402" w:rsidP="00E95AB7">
            <w:pPr>
              <w:numPr>
                <w:ilvl w:val="0"/>
                <w:numId w:val="5"/>
              </w:numPr>
              <w:contextualSpacing/>
              <w:jc w:val="both"/>
              <w:rPr>
                <w:rFonts w:ascii="Calibri" w:hAnsi="Calibri" w:cs="Tahoma"/>
              </w:rPr>
            </w:pPr>
            <w:r w:rsidRPr="00516402">
              <w:rPr>
                <w:rFonts w:ascii="Calibri" w:hAnsi="Calibri" w:cs="Tahoma"/>
              </w:rPr>
              <w:t xml:space="preserve">231 «Ρύθμιση θεμάτων λειτουργίας ΦΟΔΣΑ»,  </w:t>
            </w:r>
          </w:p>
          <w:p w:rsidR="00516402" w:rsidRPr="00516402" w:rsidRDefault="00516402" w:rsidP="00E95AB7">
            <w:pPr>
              <w:numPr>
                <w:ilvl w:val="0"/>
                <w:numId w:val="5"/>
              </w:numPr>
              <w:contextualSpacing/>
              <w:jc w:val="both"/>
              <w:rPr>
                <w:rFonts w:ascii="Calibri" w:hAnsi="Calibri" w:cs="Tahoma"/>
              </w:rPr>
            </w:pPr>
            <w:r w:rsidRPr="00516402">
              <w:rPr>
                <w:rFonts w:ascii="Calibri" w:hAnsi="Calibri" w:cs="Tahoma"/>
              </w:rPr>
              <w:t xml:space="preserve">232 «Ρύθμιση θεμάτων διοίκησης του Εθνικού Κέντρου Δημόσιας Διοίκησης και Αυτοδιοίκησης» και </w:t>
            </w:r>
          </w:p>
          <w:p w:rsidR="00516402" w:rsidRPr="00516402" w:rsidRDefault="00516402" w:rsidP="00E95AB7">
            <w:pPr>
              <w:numPr>
                <w:ilvl w:val="0"/>
                <w:numId w:val="5"/>
              </w:numPr>
              <w:contextualSpacing/>
              <w:jc w:val="both"/>
              <w:rPr>
                <w:rFonts w:ascii="Calibri" w:hAnsi="Calibri" w:cs="Tahoma"/>
              </w:rPr>
            </w:pPr>
            <w:r w:rsidRPr="00516402">
              <w:rPr>
                <w:rFonts w:ascii="Calibri" w:hAnsi="Calibri" w:cs="Tahoma"/>
              </w:rPr>
              <w:t xml:space="preserve">233 «Πρόγραμμα επιχορήγησης δήμων για την εξόφληση υποχρεώσεων από διαταγές πληρωμής και τελεσίδικες δικαστικές αποφάσεις» </w:t>
            </w:r>
          </w:p>
          <w:p w:rsidR="00516402" w:rsidRPr="00516402" w:rsidRDefault="00516402" w:rsidP="00516402">
            <w:pPr>
              <w:jc w:val="both"/>
              <w:rPr>
                <w:rFonts w:ascii="Calibri" w:hAnsi="Calibri" w:cs="Tahoma"/>
              </w:rPr>
            </w:pPr>
            <w:r w:rsidRPr="00516402">
              <w:rPr>
                <w:rFonts w:ascii="Calibri" w:hAnsi="Calibri" w:cs="Tahoma"/>
              </w:rPr>
              <w:t xml:space="preserve">του ν. </w:t>
            </w:r>
            <w:hyperlink r:id="rId464" w:history="1">
              <w:r w:rsidRPr="00516402">
                <w:rPr>
                  <w:rFonts w:ascii="Calibri" w:hAnsi="Calibri" w:cs="Tahoma"/>
                  <w:color w:val="0000FF"/>
                </w:rPr>
                <w:t>4635/2019</w:t>
              </w:r>
            </w:hyperlink>
            <w:r w:rsidRPr="00516402">
              <w:rPr>
                <w:rFonts w:ascii="Calibri" w:hAnsi="Calibri" w:cs="Tahoma"/>
              </w:rPr>
              <w:t xml:space="preserve"> (ΦΕΚ 167/Α/30.10.2019).</w:t>
            </w:r>
          </w:p>
        </w:tc>
      </w:tr>
      <w:tr w:rsidR="00516402" w:rsidRPr="00516402" w:rsidTr="006D109E">
        <w:tc>
          <w:tcPr>
            <w:tcW w:w="575" w:type="dxa"/>
            <w:shd w:val="clear" w:color="auto" w:fill="auto"/>
          </w:tcPr>
          <w:p w:rsidR="00516402" w:rsidRPr="00516402" w:rsidRDefault="00516402" w:rsidP="00516402">
            <w:pPr>
              <w:jc w:val="both"/>
              <w:rPr>
                <w:rFonts w:ascii="Calibri" w:hAnsi="Calibri" w:cs="Tahoma"/>
                <w:b/>
              </w:rPr>
            </w:pPr>
          </w:p>
        </w:tc>
        <w:tc>
          <w:tcPr>
            <w:tcW w:w="9206" w:type="dxa"/>
            <w:shd w:val="clear" w:color="auto" w:fill="auto"/>
          </w:tcPr>
          <w:p w:rsidR="00516402" w:rsidRPr="00516402" w:rsidRDefault="00516402" w:rsidP="00516402">
            <w:pPr>
              <w:jc w:val="both"/>
              <w:rPr>
                <w:rFonts w:ascii="Calibri" w:hAnsi="Calibri" w:cs="Tahoma"/>
                <w:b/>
                <w:sz w:val="28"/>
                <w:szCs w:val="28"/>
              </w:rPr>
            </w:pPr>
            <w:r w:rsidRPr="00516402">
              <w:rPr>
                <w:rFonts w:ascii="Calibri" w:hAnsi="Calibri" w:cs="Tahoma"/>
                <w:b/>
                <w:sz w:val="28"/>
                <w:szCs w:val="28"/>
                <w:u w:val="single"/>
              </w:rPr>
              <w:t>ΤΙΤΛΟΣ ΝΟΜΟΥ</w:t>
            </w:r>
            <w:r w:rsidRPr="00516402">
              <w:rPr>
                <w:rFonts w:ascii="Calibri" w:hAnsi="Calibri" w:cs="Tahoma"/>
                <w:b/>
                <w:sz w:val="28"/>
                <w:szCs w:val="28"/>
              </w:rPr>
              <w:t>:</w:t>
            </w:r>
          </w:p>
        </w:tc>
      </w:tr>
      <w:tr w:rsidR="00516402" w:rsidRPr="00516402" w:rsidTr="006D109E">
        <w:tc>
          <w:tcPr>
            <w:tcW w:w="575" w:type="dxa"/>
            <w:shd w:val="clear" w:color="auto" w:fill="auto"/>
          </w:tcPr>
          <w:p w:rsidR="00516402" w:rsidRPr="00516402" w:rsidRDefault="00516402" w:rsidP="00516402">
            <w:pPr>
              <w:jc w:val="both"/>
              <w:rPr>
                <w:rFonts w:ascii="Calibri" w:hAnsi="Calibri" w:cs="Tahoma"/>
                <w:b/>
              </w:rPr>
            </w:pPr>
          </w:p>
        </w:tc>
        <w:tc>
          <w:tcPr>
            <w:tcW w:w="9206" w:type="dxa"/>
            <w:shd w:val="clear" w:color="auto" w:fill="auto"/>
          </w:tcPr>
          <w:p w:rsidR="00516402" w:rsidRPr="00516402" w:rsidRDefault="00516402" w:rsidP="00516402">
            <w:pPr>
              <w:jc w:val="both"/>
              <w:rPr>
                <w:rFonts w:ascii="Calibri" w:hAnsi="Calibri" w:cs="Tahoma"/>
                <w:i/>
              </w:rPr>
            </w:pPr>
            <w:r w:rsidRPr="00516402">
              <w:rPr>
                <w:rFonts w:ascii="Calibri" w:hAnsi="Calibri" w:cs="Tahoma"/>
                <w:i/>
              </w:rPr>
              <w:t>«Επενδύω στην Ελλάδα και άλλες διατάξεις»</w:t>
            </w:r>
          </w:p>
        </w:tc>
      </w:tr>
      <w:tr w:rsidR="00516402" w:rsidRPr="00516402" w:rsidTr="006D109E">
        <w:tc>
          <w:tcPr>
            <w:tcW w:w="575" w:type="dxa"/>
            <w:shd w:val="clear" w:color="auto" w:fill="auto"/>
          </w:tcPr>
          <w:p w:rsidR="00516402" w:rsidRPr="00516402" w:rsidRDefault="00516402" w:rsidP="00516402">
            <w:pPr>
              <w:jc w:val="both"/>
              <w:rPr>
                <w:rFonts w:ascii="Calibri" w:hAnsi="Calibri" w:cs="Tahoma"/>
                <w:b/>
              </w:rPr>
            </w:pPr>
          </w:p>
        </w:tc>
        <w:tc>
          <w:tcPr>
            <w:tcW w:w="9206" w:type="dxa"/>
            <w:shd w:val="clear" w:color="auto" w:fill="auto"/>
          </w:tcPr>
          <w:p w:rsidR="00516402" w:rsidRPr="00516402" w:rsidRDefault="00516402" w:rsidP="00516402">
            <w:pPr>
              <w:jc w:val="both"/>
              <w:rPr>
                <w:rFonts w:ascii="Calibri" w:hAnsi="Calibri" w:cs="Tahoma"/>
                <w:b/>
                <w:sz w:val="28"/>
                <w:szCs w:val="28"/>
              </w:rPr>
            </w:pPr>
            <w:r w:rsidRPr="00516402">
              <w:rPr>
                <w:rFonts w:ascii="Calibri" w:hAnsi="Calibri" w:cs="Tahoma"/>
                <w:b/>
                <w:sz w:val="28"/>
                <w:szCs w:val="28"/>
                <w:u w:val="single"/>
              </w:rPr>
              <w:t>ΑΡΙΘΜΟΣ ΤΡΟΠΟΛΟΓΙΑΣ</w:t>
            </w:r>
            <w:r w:rsidRPr="00516402">
              <w:rPr>
                <w:rFonts w:ascii="Calibri" w:hAnsi="Calibri" w:cs="Tahoma"/>
                <w:b/>
                <w:sz w:val="28"/>
                <w:szCs w:val="28"/>
              </w:rPr>
              <w:t>:</w:t>
            </w:r>
          </w:p>
        </w:tc>
      </w:tr>
      <w:tr w:rsidR="00516402" w:rsidRPr="00516402" w:rsidTr="006D109E">
        <w:tc>
          <w:tcPr>
            <w:tcW w:w="575" w:type="dxa"/>
            <w:shd w:val="clear" w:color="auto" w:fill="auto"/>
          </w:tcPr>
          <w:p w:rsidR="00516402" w:rsidRPr="00516402" w:rsidRDefault="00516402" w:rsidP="00516402">
            <w:pPr>
              <w:jc w:val="both"/>
              <w:rPr>
                <w:rFonts w:ascii="Calibri" w:hAnsi="Calibri" w:cs="Tahoma"/>
                <w:b/>
              </w:rPr>
            </w:pPr>
          </w:p>
        </w:tc>
        <w:tc>
          <w:tcPr>
            <w:tcW w:w="9206" w:type="dxa"/>
            <w:shd w:val="clear" w:color="auto" w:fill="auto"/>
          </w:tcPr>
          <w:p w:rsidR="00516402" w:rsidRPr="00516402" w:rsidRDefault="00516402" w:rsidP="00516402">
            <w:pPr>
              <w:suppressAutoHyphens w:val="0"/>
              <w:rPr>
                <w:rFonts w:ascii="Calibri" w:hAnsi="Calibri" w:cs="Segoe UI"/>
                <w:lang w:eastAsia="el-GR"/>
              </w:rPr>
            </w:pPr>
            <w:r w:rsidRPr="00516402">
              <w:rPr>
                <w:rFonts w:ascii="Calibri" w:hAnsi="Calibri" w:cs="Segoe UI"/>
                <w:lang w:eastAsia="el-GR"/>
              </w:rPr>
              <w:t>67/17 23.10.2019</w:t>
            </w:r>
          </w:p>
        </w:tc>
      </w:tr>
      <w:tr w:rsidR="00516402" w:rsidRPr="00516402" w:rsidTr="006D109E">
        <w:tc>
          <w:tcPr>
            <w:tcW w:w="575" w:type="dxa"/>
            <w:shd w:val="clear" w:color="auto" w:fill="auto"/>
          </w:tcPr>
          <w:p w:rsidR="00516402" w:rsidRPr="00516402" w:rsidRDefault="00516402" w:rsidP="00516402">
            <w:pPr>
              <w:jc w:val="both"/>
              <w:rPr>
                <w:rFonts w:ascii="Calibri" w:hAnsi="Calibri" w:cs="Tahoma"/>
                <w:b/>
              </w:rPr>
            </w:pPr>
          </w:p>
        </w:tc>
        <w:tc>
          <w:tcPr>
            <w:tcW w:w="9206" w:type="dxa"/>
            <w:shd w:val="clear" w:color="auto" w:fill="auto"/>
          </w:tcPr>
          <w:p w:rsidR="00516402" w:rsidRPr="00516402" w:rsidRDefault="00516402" w:rsidP="00516402">
            <w:pPr>
              <w:jc w:val="both"/>
              <w:rPr>
                <w:rFonts w:ascii="Calibri" w:hAnsi="Calibri" w:cs="Tahoma"/>
                <w:b/>
                <w:sz w:val="28"/>
                <w:szCs w:val="28"/>
              </w:rPr>
            </w:pPr>
            <w:r w:rsidRPr="00516402">
              <w:rPr>
                <w:rFonts w:ascii="Calibri" w:hAnsi="Calibri" w:cs="Tahoma"/>
                <w:b/>
                <w:sz w:val="28"/>
                <w:szCs w:val="28"/>
                <w:u w:val="single"/>
              </w:rPr>
              <w:t>ΠΕΡΙΓΡΑΦΗ</w:t>
            </w:r>
            <w:r w:rsidRPr="00516402">
              <w:rPr>
                <w:rFonts w:ascii="Calibri" w:hAnsi="Calibri" w:cs="Tahoma"/>
                <w:b/>
                <w:sz w:val="28"/>
                <w:szCs w:val="28"/>
              </w:rPr>
              <w:t>:</w:t>
            </w:r>
          </w:p>
        </w:tc>
      </w:tr>
      <w:tr w:rsidR="00516402" w:rsidRPr="00516402" w:rsidTr="006D109E">
        <w:tc>
          <w:tcPr>
            <w:tcW w:w="575" w:type="dxa"/>
            <w:shd w:val="clear" w:color="auto" w:fill="auto"/>
          </w:tcPr>
          <w:p w:rsidR="00516402" w:rsidRPr="00516402" w:rsidRDefault="00516402" w:rsidP="00516402">
            <w:pPr>
              <w:jc w:val="both"/>
              <w:rPr>
                <w:rFonts w:ascii="Calibri" w:hAnsi="Calibri" w:cs="Tahoma"/>
                <w:b/>
              </w:rPr>
            </w:pPr>
          </w:p>
        </w:tc>
        <w:tc>
          <w:tcPr>
            <w:tcW w:w="9206" w:type="dxa"/>
            <w:shd w:val="clear" w:color="auto" w:fill="auto"/>
          </w:tcPr>
          <w:p w:rsidR="00516402" w:rsidRPr="00516402" w:rsidRDefault="00516402" w:rsidP="00516402">
            <w:pPr>
              <w:jc w:val="both"/>
              <w:rPr>
                <w:rFonts w:ascii="Calibri" w:hAnsi="Calibri" w:cs="Tahoma"/>
              </w:rPr>
            </w:pPr>
            <w:r w:rsidRPr="00516402">
              <w:rPr>
                <w:rFonts w:ascii="Calibri" w:hAnsi="Calibri" w:cs="Tahoma"/>
              </w:rPr>
              <w:t>Ρυθμίσεις θεμάτων Υπουργείου Εσωτερικών.</w:t>
            </w:r>
          </w:p>
          <w:p w:rsidR="00516402" w:rsidRPr="00516402" w:rsidRDefault="00516402" w:rsidP="00516402">
            <w:pPr>
              <w:jc w:val="both"/>
              <w:rPr>
                <w:rFonts w:ascii="Calibri" w:hAnsi="Calibri" w:cs="Tahoma"/>
              </w:rPr>
            </w:pPr>
            <w:r w:rsidRPr="00516402">
              <w:rPr>
                <w:rFonts w:ascii="Calibri" w:hAnsi="Calibri" w:cs="Tahoma"/>
              </w:rPr>
              <w:t xml:space="preserve">(Επείγουσες ρυθμίσεις θεμάτων οικονομικής και διοικητικής λειτουργίας Ο.Τ.Α., θεμάτων συγκρότησης Διοικητικών Συμβουλίων Δήμων, Φορέων Διαχείρισης Στερεών Αποβλήτων, ρυθμίσεις θεμάτων διοίκησης του Ε.Κ.Δ.Δ.Α., κατεπείγουσες ρυθμίσεις προσωπικού.)    </w:t>
            </w:r>
          </w:p>
        </w:tc>
      </w:tr>
      <w:tr w:rsidR="00516402" w:rsidRPr="00516402" w:rsidTr="006D109E">
        <w:tc>
          <w:tcPr>
            <w:tcW w:w="575" w:type="dxa"/>
            <w:shd w:val="clear" w:color="auto" w:fill="DAEEF3"/>
          </w:tcPr>
          <w:p w:rsidR="00516402" w:rsidRPr="00516402" w:rsidRDefault="00516402" w:rsidP="00516402">
            <w:pPr>
              <w:jc w:val="center"/>
              <w:rPr>
                <w:rFonts w:ascii="Calibri" w:hAnsi="Calibri" w:cs="Tahoma"/>
                <w:b/>
                <w:sz w:val="28"/>
                <w:szCs w:val="28"/>
              </w:rPr>
            </w:pPr>
            <w:r w:rsidRPr="00516402">
              <w:rPr>
                <w:rFonts w:ascii="Calibri" w:hAnsi="Calibri" w:cs="Tahoma"/>
                <w:b/>
                <w:sz w:val="28"/>
                <w:szCs w:val="28"/>
                <w:lang w:val="en-US"/>
              </w:rPr>
              <w:t>4</w:t>
            </w:r>
            <w:r w:rsidRPr="00516402">
              <w:rPr>
                <w:rFonts w:ascii="Calibri" w:hAnsi="Calibri" w:cs="Tahoma"/>
                <w:b/>
                <w:sz w:val="28"/>
                <w:szCs w:val="28"/>
              </w:rPr>
              <w:t>.</w:t>
            </w:r>
          </w:p>
        </w:tc>
        <w:tc>
          <w:tcPr>
            <w:tcW w:w="9206" w:type="dxa"/>
            <w:shd w:val="clear" w:color="auto" w:fill="DAEEF3"/>
          </w:tcPr>
          <w:p w:rsidR="00516402" w:rsidRPr="00516402" w:rsidRDefault="00516402" w:rsidP="00516402">
            <w:pPr>
              <w:jc w:val="both"/>
              <w:rPr>
                <w:rFonts w:ascii="Calibri" w:hAnsi="Calibri" w:cs="Tahoma"/>
                <w:b/>
                <w:sz w:val="28"/>
                <w:szCs w:val="28"/>
                <w:lang w:val="en-US"/>
              </w:rPr>
            </w:pPr>
            <w:r w:rsidRPr="00516402">
              <w:rPr>
                <w:rFonts w:ascii="Calibri" w:hAnsi="Calibri" w:cs="Tahoma"/>
                <w:b/>
                <w:sz w:val="28"/>
                <w:szCs w:val="28"/>
                <w:u w:val="single"/>
              </w:rPr>
              <w:t>ΔΙΑΤΑΞΗ ΝΟΜΟΥ</w:t>
            </w:r>
            <w:r w:rsidRPr="00516402">
              <w:rPr>
                <w:rFonts w:ascii="Calibri" w:hAnsi="Calibri" w:cs="Tahoma"/>
                <w:b/>
                <w:sz w:val="28"/>
                <w:szCs w:val="28"/>
                <w:lang w:val="en-US"/>
              </w:rPr>
              <w:t>:</w:t>
            </w:r>
          </w:p>
        </w:tc>
      </w:tr>
      <w:tr w:rsidR="00516402" w:rsidRPr="00516402" w:rsidTr="006D109E">
        <w:tc>
          <w:tcPr>
            <w:tcW w:w="575" w:type="dxa"/>
            <w:shd w:val="clear" w:color="auto" w:fill="DAEEF3"/>
          </w:tcPr>
          <w:p w:rsidR="00516402" w:rsidRPr="00516402" w:rsidRDefault="00516402" w:rsidP="00516402">
            <w:pPr>
              <w:jc w:val="both"/>
              <w:rPr>
                <w:rFonts w:ascii="Calibri" w:hAnsi="Calibri" w:cs="Tahoma"/>
                <w:b/>
              </w:rPr>
            </w:pPr>
          </w:p>
        </w:tc>
        <w:tc>
          <w:tcPr>
            <w:tcW w:w="9206" w:type="dxa"/>
            <w:shd w:val="clear" w:color="auto" w:fill="DAEEF3"/>
          </w:tcPr>
          <w:p w:rsidR="00516402" w:rsidRPr="00516402" w:rsidRDefault="00516402" w:rsidP="00516402">
            <w:pPr>
              <w:jc w:val="both"/>
              <w:rPr>
                <w:rFonts w:ascii="Calibri" w:hAnsi="Calibri" w:cs="Tahoma"/>
              </w:rPr>
            </w:pPr>
            <w:r w:rsidRPr="00516402">
              <w:rPr>
                <w:rFonts w:ascii="Calibri" w:hAnsi="Calibri" w:cs="Tahoma"/>
              </w:rPr>
              <w:t xml:space="preserve">Άρθρα: </w:t>
            </w:r>
          </w:p>
          <w:p w:rsidR="00516402" w:rsidRPr="00516402" w:rsidRDefault="00516402" w:rsidP="00E95AB7">
            <w:pPr>
              <w:numPr>
                <w:ilvl w:val="0"/>
                <w:numId w:val="5"/>
              </w:numPr>
              <w:contextualSpacing/>
              <w:jc w:val="both"/>
              <w:rPr>
                <w:rFonts w:ascii="Calibri" w:hAnsi="Calibri" w:cs="Tahoma"/>
              </w:rPr>
            </w:pPr>
            <w:r w:rsidRPr="00516402">
              <w:rPr>
                <w:rFonts w:ascii="Calibri" w:hAnsi="Calibri" w:cs="Tahoma"/>
              </w:rPr>
              <w:t xml:space="preserve">92 «Ρύθμιση θεμάτων ΟΤΑ α΄ βαθμού»,  </w:t>
            </w:r>
          </w:p>
          <w:p w:rsidR="00516402" w:rsidRPr="00516402" w:rsidRDefault="00516402" w:rsidP="00E95AB7">
            <w:pPr>
              <w:numPr>
                <w:ilvl w:val="0"/>
                <w:numId w:val="5"/>
              </w:numPr>
              <w:contextualSpacing/>
              <w:jc w:val="both"/>
              <w:rPr>
                <w:rFonts w:ascii="Calibri" w:hAnsi="Calibri" w:cs="Tahoma"/>
              </w:rPr>
            </w:pPr>
            <w:r w:rsidRPr="00516402">
              <w:rPr>
                <w:rFonts w:ascii="Calibri" w:hAnsi="Calibri" w:cs="Tahoma"/>
              </w:rPr>
              <w:t>93 «Τροποποιήσεις του Κώδικα Δήμων και Κοινοτήτων»,</w:t>
            </w:r>
          </w:p>
          <w:p w:rsidR="00516402" w:rsidRPr="00516402" w:rsidRDefault="00516402" w:rsidP="00E95AB7">
            <w:pPr>
              <w:numPr>
                <w:ilvl w:val="0"/>
                <w:numId w:val="5"/>
              </w:numPr>
              <w:contextualSpacing/>
              <w:jc w:val="both"/>
              <w:rPr>
                <w:rFonts w:ascii="Calibri" w:hAnsi="Calibri" w:cs="Tahoma"/>
              </w:rPr>
            </w:pPr>
            <w:r w:rsidRPr="00516402">
              <w:rPr>
                <w:rFonts w:ascii="Calibri" w:hAnsi="Calibri" w:cs="Tahoma"/>
              </w:rPr>
              <w:t>94 «Τροποποίηση του Κώδικα Ελληνικής Ιθαγένειας»,</w:t>
            </w:r>
          </w:p>
          <w:p w:rsidR="00516402" w:rsidRPr="00516402" w:rsidRDefault="00516402" w:rsidP="00E95AB7">
            <w:pPr>
              <w:numPr>
                <w:ilvl w:val="0"/>
                <w:numId w:val="5"/>
              </w:numPr>
              <w:contextualSpacing/>
              <w:jc w:val="both"/>
              <w:rPr>
                <w:rFonts w:ascii="Calibri" w:hAnsi="Calibri" w:cs="Tahoma"/>
              </w:rPr>
            </w:pPr>
            <w:r w:rsidRPr="00516402">
              <w:rPr>
                <w:rFonts w:ascii="Calibri" w:hAnsi="Calibri" w:cs="Tahoma"/>
              </w:rPr>
              <w:t>95 «Σύνταξη και θεώρηση μελετών των ΟΤΑ α΄ βαθμού»,</w:t>
            </w:r>
          </w:p>
          <w:p w:rsidR="00516402" w:rsidRPr="00516402" w:rsidRDefault="00516402" w:rsidP="00E95AB7">
            <w:pPr>
              <w:numPr>
                <w:ilvl w:val="0"/>
                <w:numId w:val="5"/>
              </w:numPr>
              <w:contextualSpacing/>
              <w:jc w:val="both"/>
              <w:rPr>
                <w:rFonts w:ascii="Calibri" w:hAnsi="Calibri" w:cs="Tahoma"/>
              </w:rPr>
            </w:pPr>
            <w:r w:rsidRPr="00516402">
              <w:rPr>
                <w:rFonts w:ascii="Calibri" w:hAnsi="Calibri" w:cs="Tahoma"/>
              </w:rPr>
              <w:t>96 «Ρύθμιση θεμάτων Εθνικού Κέντρου Δημόσιας Διοίκησης και Αυτοδιοίκησης»,</w:t>
            </w:r>
          </w:p>
          <w:p w:rsidR="00516402" w:rsidRPr="00516402" w:rsidRDefault="00516402" w:rsidP="00E95AB7">
            <w:pPr>
              <w:numPr>
                <w:ilvl w:val="0"/>
                <w:numId w:val="5"/>
              </w:numPr>
              <w:contextualSpacing/>
              <w:jc w:val="both"/>
              <w:rPr>
                <w:rFonts w:ascii="Calibri" w:hAnsi="Calibri" w:cs="Tahoma"/>
              </w:rPr>
            </w:pPr>
            <w:r w:rsidRPr="00516402">
              <w:rPr>
                <w:rFonts w:ascii="Calibri" w:hAnsi="Calibri" w:cs="Tahoma"/>
              </w:rPr>
              <w:t>97 «Αναστολή εξέτασης αιτήσεων προσωπικού στο πλαίσιο της κινητικότητας»,</w:t>
            </w:r>
          </w:p>
          <w:p w:rsidR="00516402" w:rsidRPr="00516402" w:rsidRDefault="00516402" w:rsidP="00E95AB7">
            <w:pPr>
              <w:numPr>
                <w:ilvl w:val="0"/>
                <w:numId w:val="5"/>
              </w:numPr>
              <w:contextualSpacing/>
              <w:jc w:val="both"/>
              <w:rPr>
                <w:rFonts w:ascii="Calibri" w:hAnsi="Calibri" w:cs="Tahoma"/>
              </w:rPr>
            </w:pPr>
            <w:r w:rsidRPr="00516402">
              <w:rPr>
                <w:rFonts w:ascii="Calibri" w:hAnsi="Calibri" w:cs="Tahoma"/>
              </w:rPr>
              <w:t>98 «Ίδρυση Κλιμακίων Προστασίας Ασυνόδευτων Ανηλίκων»,</w:t>
            </w:r>
          </w:p>
          <w:p w:rsidR="00516402" w:rsidRPr="00516402" w:rsidRDefault="00516402" w:rsidP="00E95AB7">
            <w:pPr>
              <w:numPr>
                <w:ilvl w:val="0"/>
                <w:numId w:val="5"/>
              </w:numPr>
              <w:contextualSpacing/>
              <w:jc w:val="both"/>
              <w:rPr>
                <w:rFonts w:ascii="Calibri" w:hAnsi="Calibri" w:cs="Tahoma"/>
              </w:rPr>
            </w:pPr>
            <w:r w:rsidRPr="00516402">
              <w:rPr>
                <w:rFonts w:ascii="Calibri" w:hAnsi="Calibri" w:cs="Tahoma"/>
              </w:rPr>
              <w:t>99 «Σύσταση Ειδικών Διαδημοτικών Τεχνικών Υπηρεσιών (</w:t>
            </w:r>
            <w:proofErr w:type="spellStart"/>
            <w:r w:rsidRPr="00516402">
              <w:rPr>
                <w:rFonts w:ascii="Calibri" w:hAnsi="Calibri" w:cs="Tahoma"/>
              </w:rPr>
              <w:t>Ε.Δι.Τ.Υ</w:t>
            </w:r>
            <w:proofErr w:type="spellEnd"/>
            <w:r w:rsidRPr="00516402">
              <w:rPr>
                <w:rFonts w:ascii="Calibri" w:hAnsi="Calibri" w:cs="Tahoma"/>
              </w:rPr>
              <w:t>.)»,</w:t>
            </w:r>
          </w:p>
          <w:p w:rsidR="00516402" w:rsidRPr="00516402" w:rsidRDefault="00516402" w:rsidP="00E95AB7">
            <w:pPr>
              <w:numPr>
                <w:ilvl w:val="0"/>
                <w:numId w:val="5"/>
              </w:numPr>
              <w:contextualSpacing/>
              <w:jc w:val="both"/>
              <w:rPr>
                <w:rFonts w:ascii="Calibri" w:hAnsi="Calibri" w:cs="Tahoma"/>
              </w:rPr>
            </w:pPr>
            <w:r w:rsidRPr="00516402">
              <w:rPr>
                <w:rFonts w:ascii="Calibri" w:hAnsi="Calibri" w:cs="Tahoma"/>
              </w:rPr>
              <w:t>100 «Σύσταση φορέα “Εθνικός Κήπος - Μητροπολιτικό Πράσινο Α.Ε.”»,</w:t>
            </w:r>
          </w:p>
          <w:p w:rsidR="00516402" w:rsidRPr="00516402" w:rsidRDefault="00516402" w:rsidP="00E95AB7">
            <w:pPr>
              <w:numPr>
                <w:ilvl w:val="0"/>
                <w:numId w:val="5"/>
              </w:numPr>
              <w:contextualSpacing/>
              <w:jc w:val="both"/>
              <w:rPr>
                <w:rFonts w:ascii="Calibri" w:hAnsi="Calibri" w:cs="Tahoma"/>
              </w:rPr>
            </w:pPr>
            <w:r w:rsidRPr="00516402">
              <w:rPr>
                <w:rFonts w:ascii="Calibri" w:hAnsi="Calibri" w:cs="Tahoma"/>
              </w:rPr>
              <w:t>101 «Σκοποί – Πόροι»,</w:t>
            </w:r>
          </w:p>
          <w:p w:rsidR="00516402" w:rsidRPr="00516402" w:rsidRDefault="00516402" w:rsidP="00E95AB7">
            <w:pPr>
              <w:numPr>
                <w:ilvl w:val="0"/>
                <w:numId w:val="5"/>
              </w:numPr>
              <w:contextualSpacing/>
              <w:jc w:val="both"/>
              <w:rPr>
                <w:rFonts w:ascii="Calibri" w:hAnsi="Calibri" w:cs="Tahoma"/>
              </w:rPr>
            </w:pPr>
            <w:r w:rsidRPr="00516402">
              <w:rPr>
                <w:rFonts w:ascii="Calibri" w:hAnsi="Calibri" w:cs="Tahoma"/>
              </w:rPr>
              <w:t>102 «Διοικητικό Συμβούλιο»,</w:t>
            </w:r>
          </w:p>
          <w:p w:rsidR="00516402" w:rsidRPr="00516402" w:rsidRDefault="00516402" w:rsidP="00E95AB7">
            <w:pPr>
              <w:numPr>
                <w:ilvl w:val="0"/>
                <w:numId w:val="5"/>
              </w:numPr>
              <w:contextualSpacing/>
              <w:jc w:val="both"/>
              <w:rPr>
                <w:rFonts w:ascii="Calibri" w:hAnsi="Calibri" w:cs="Tahoma"/>
              </w:rPr>
            </w:pPr>
            <w:r w:rsidRPr="00516402">
              <w:rPr>
                <w:rFonts w:ascii="Calibri" w:hAnsi="Calibri" w:cs="Tahoma"/>
              </w:rPr>
              <w:t>103 «Μετοχικό Κεφάλαιο – Μετοχές»,</w:t>
            </w:r>
          </w:p>
          <w:p w:rsidR="00516402" w:rsidRPr="00516402" w:rsidRDefault="00516402" w:rsidP="00E95AB7">
            <w:pPr>
              <w:numPr>
                <w:ilvl w:val="0"/>
                <w:numId w:val="5"/>
              </w:numPr>
              <w:contextualSpacing/>
              <w:jc w:val="both"/>
              <w:rPr>
                <w:rFonts w:ascii="Calibri" w:hAnsi="Calibri" w:cs="Tahoma"/>
              </w:rPr>
            </w:pPr>
            <w:r w:rsidRPr="00516402">
              <w:rPr>
                <w:rFonts w:ascii="Calibri" w:hAnsi="Calibri" w:cs="Tahoma"/>
              </w:rPr>
              <w:t>104 «Προσωπικό»,</w:t>
            </w:r>
          </w:p>
          <w:p w:rsidR="00516402" w:rsidRPr="00516402" w:rsidRDefault="00516402" w:rsidP="00E95AB7">
            <w:pPr>
              <w:numPr>
                <w:ilvl w:val="0"/>
                <w:numId w:val="5"/>
              </w:numPr>
              <w:contextualSpacing/>
              <w:jc w:val="both"/>
              <w:rPr>
                <w:rFonts w:ascii="Calibri" w:hAnsi="Calibri" w:cs="Tahoma"/>
              </w:rPr>
            </w:pPr>
            <w:r w:rsidRPr="00516402">
              <w:rPr>
                <w:rFonts w:ascii="Calibri" w:hAnsi="Calibri" w:cs="Tahoma"/>
              </w:rPr>
              <w:t>105 «Τροποποίηση του άρθρου 59 του ν. 4497/2017 (Α΄ 171)» και</w:t>
            </w:r>
          </w:p>
          <w:p w:rsidR="00516402" w:rsidRPr="00516402" w:rsidRDefault="00516402" w:rsidP="00E95AB7">
            <w:pPr>
              <w:numPr>
                <w:ilvl w:val="0"/>
                <w:numId w:val="5"/>
              </w:numPr>
              <w:contextualSpacing/>
              <w:jc w:val="both"/>
              <w:rPr>
                <w:rFonts w:ascii="Calibri" w:hAnsi="Calibri" w:cs="Tahoma"/>
              </w:rPr>
            </w:pPr>
            <w:r w:rsidRPr="00516402">
              <w:rPr>
                <w:rFonts w:ascii="Calibri" w:hAnsi="Calibri" w:cs="Tahoma"/>
              </w:rPr>
              <w:t>106 «Τροποποίηση του άρθρου 12 του ν. 2672/1998 (Α΄ 290)»</w:t>
            </w:r>
          </w:p>
          <w:p w:rsidR="00516402" w:rsidRPr="00516402" w:rsidRDefault="00516402" w:rsidP="00516402">
            <w:pPr>
              <w:jc w:val="both"/>
              <w:rPr>
                <w:rFonts w:ascii="Calibri" w:hAnsi="Calibri" w:cs="Tahoma"/>
              </w:rPr>
            </w:pPr>
            <w:r w:rsidRPr="00516402">
              <w:rPr>
                <w:rFonts w:ascii="Calibri" w:hAnsi="Calibri" w:cs="Tahoma"/>
              </w:rPr>
              <w:t xml:space="preserve">του ν. </w:t>
            </w:r>
            <w:hyperlink r:id="rId465" w:history="1">
              <w:r w:rsidRPr="00516402">
                <w:rPr>
                  <w:rFonts w:ascii="Calibri" w:hAnsi="Calibri" w:cs="Tahoma"/>
                  <w:color w:val="0000FF"/>
                </w:rPr>
                <w:t>4674/2020</w:t>
              </w:r>
            </w:hyperlink>
            <w:r w:rsidRPr="00516402">
              <w:rPr>
                <w:rFonts w:ascii="Calibri" w:hAnsi="Calibri" w:cs="Tahoma"/>
              </w:rPr>
              <w:t xml:space="preserve"> (ΦΕΚ 53/A/11.03.2020).</w:t>
            </w:r>
          </w:p>
        </w:tc>
      </w:tr>
      <w:tr w:rsidR="00516402" w:rsidRPr="00516402" w:rsidTr="006D109E">
        <w:tc>
          <w:tcPr>
            <w:tcW w:w="575" w:type="dxa"/>
            <w:shd w:val="clear" w:color="auto" w:fill="DAEEF3"/>
          </w:tcPr>
          <w:p w:rsidR="00516402" w:rsidRPr="00516402" w:rsidRDefault="00516402" w:rsidP="00516402">
            <w:pPr>
              <w:jc w:val="both"/>
              <w:rPr>
                <w:rFonts w:ascii="Calibri" w:hAnsi="Calibri" w:cs="Tahoma"/>
                <w:b/>
              </w:rPr>
            </w:pPr>
          </w:p>
        </w:tc>
        <w:tc>
          <w:tcPr>
            <w:tcW w:w="9206" w:type="dxa"/>
            <w:shd w:val="clear" w:color="auto" w:fill="DAEEF3"/>
          </w:tcPr>
          <w:p w:rsidR="00516402" w:rsidRPr="00516402" w:rsidRDefault="00516402" w:rsidP="00516402">
            <w:pPr>
              <w:jc w:val="both"/>
              <w:rPr>
                <w:rFonts w:ascii="Calibri" w:hAnsi="Calibri" w:cs="Tahoma"/>
                <w:b/>
                <w:sz w:val="28"/>
                <w:szCs w:val="28"/>
              </w:rPr>
            </w:pPr>
            <w:r w:rsidRPr="00516402">
              <w:rPr>
                <w:rFonts w:ascii="Calibri" w:hAnsi="Calibri" w:cs="Tahoma"/>
                <w:b/>
                <w:sz w:val="28"/>
                <w:szCs w:val="28"/>
                <w:u w:val="single"/>
              </w:rPr>
              <w:t>ΤΙΤΛΟΣ ΝΟΜΟΥ</w:t>
            </w:r>
            <w:r w:rsidRPr="00516402">
              <w:rPr>
                <w:rFonts w:ascii="Calibri" w:hAnsi="Calibri" w:cs="Tahoma"/>
                <w:b/>
                <w:sz w:val="28"/>
                <w:szCs w:val="28"/>
              </w:rPr>
              <w:t>:</w:t>
            </w:r>
          </w:p>
        </w:tc>
      </w:tr>
      <w:tr w:rsidR="00516402" w:rsidRPr="00516402" w:rsidTr="006D109E">
        <w:tc>
          <w:tcPr>
            <w:tcW w:w="575" w:type="dxa"/>
            <w:shd w:val="clear" w:color="auto" w:fill="DAEEF3"/>
          </w:tcPr>
          <w:p w:rsidR="00516402" w:rsidRPr="00516402" w:rsidRDefault="00516402" w:rsidP="00516402">
            <w:pPr>
              <w:jc w:val="both"/>
              <w:rPr>
                <w:rFonts w:ascii="Calibri" w:hAnsi="Calibri" w:cs="Tahoma"/>
                <w:b/>
              </w:rPr>
            </w:pPr>
          </w:p>
        </w:tc>
        <w:tc>
          <w:tcPr>
            <w:tcW w:w="9206" w:type="dxa"/>
            <w:shd w:val="clear" w:color="auto" w:fill="DAEEF3"/>
          </w:tcPr>
          <w:p w:rsidR="00516402" w:rsidRPr="00516402" w:rsidRDefault="00516402" w:rsidP="00516402">
            <w:pPr>
              <w:jc w:val="both"/>
              <w:rPr>
                <w:rFonts w:ascii="Calibri" w:hAnsi="Calibri" w:cs="Tahoma"/>
                <w:i/>
                <w:iCs/>
              </w:rPr>
            </w:pPr>
            <w:r w:rsidRPr="00516402">
              <w:rPr>
                <w:rFonts w:ascii="Calibri" w:hAnsi="Calibri" w:cs="Tahoma"/>
                <w:i/>
                <w:iCs/>
              </w:rPr>
              <w:t>«Στρατηγική αναπτυξιακή προοπτική των Οργανισμών Τοπικής Αυτοδιοίκησης, ρύθμιση ζητημάτων αρμοδιότητας Υπουργείου Εσωτερικών και άλλες διατάξεις»</w:t>
            </w:r>
          </w:p>
        </w:tc>
      </w:tr>
      <w:tr w:rsidR="00516402" w:rsidRPr="00516402" w:rsidTr="006D109E">
        <w:tc>
          <w:tcPr>
            <w:tcW w:w="575" w:type="dxa"/>
            <w:shd w:val="clear" w:color="auto" w:fill="DAEEF3"/>
          </w:tcPr>
          <w:p w:rsidR="00516402" w:rsidRPr="00516402" w:rsidRDefault="00516402" w:rsidP="00516402">
            <w:pPr>
              <w:jc w:val="both"/>
              <w:rPr>
                <w:rFonts w:ascii="Calibri" w:hAnsi="Calibri" w:cs="Tahoma"/>
                <w:b/>
              </w:rPr>
            </w:pPr>
          </w:p>
        </w:tc>
        <w:tc>
          <w:tcPr>
            <w:tcW w:w="9206" w:type="dxa"/>
            <w:shd w:val="clear" w:color="auto" w:fill="DAEEF3"/>
          </w:tcPr>
          <w:p w:rsidR="00516402" w:rsidRPr="00516402" w:rsidRDefault="00516402" w:rsidP="00516402">
            <w:pPr>
              <w:jc w:val="both"/>
              <w:rPr>
                <w:rFonts w:ascii="Calibri" w:hAnsi="Calibri" w:cs="Tahoma"/>
                <w:b/>
                <w:sz w:val="28"/>
                <w:szCs w:val="28"/>
                <w:lang w:val="en-US"/>
              </w:rPr>
            </w:pPr>
            <w:r w:rsidRPr="00516402">
              <w:rPr>
                <w:rFonts w:ascii="Calibri" w:hAnsi="Calibri" w:cs="Tahoma"/>
                <w:b/>
                <w:sz w:val="28"/>
                <w:szCs w:val="28"/>
                <w:u w:val="single"/>
              </w:rPr>
              <w:t>ΑΡΙΘΜΟΣ ΤΡΟΠΟΛΟΓΙΑΣ</w:t>
            </w:r>
            <w:r w:rsidRPr="00516402">
              <w:rPr>
                <w:rFonts w:ascii="Calibri" w:hAnsi="Calibri" w:cs="Tahoma"/>
                <w:b/>
                <w:sz w:val="28"/>
                <w:szCs w:val="28"/>
                <w:lang w:val="en-US"/>
              </w:rPr>
              <w:t>:</w:t>
            </w:r>
          </w:p>
        </w:tc>
      </w:tr>
      <w:tr w:rsidR="00516402" w:rsidRPr="00516402" w:rsidTr="006D109E">
        <w:tc>
          <w:tcPr>
            <w:tcW w:w="575" w:type="dxa"/>
            <w:shd w:val="clear" w:color="auto" w:fill="DAEEF3"/>
          </w:tcPr>
          <w:p w:rsidR="00516402" w:rsidRPr="00516402" w:rsidRDefault="00516402" w:rsidP="00516402">
            <w:pPr>
              <w:jc w:val="both"/>
              <w:rPr>
                <w:rFonts w:ascii="Calibri" w:hAnsi="Calibri" w:cs="Tahoma"/>
                <w:b/>
              </w:rPr>
            </w:pPr>
          </w:p>
        </w:tc>
        <w:tc>
          <w:tcPr>
            <w:tcW w:w="9206" w:type="dxa"/>
            <w:shd w:val="clear" w:color="auto" w:fill="DAEEF3"/>
          </w:tcPr>
          <w:p w:rsidR="00516402" w:rsidRPr="00516402" w:rsidRDefault="00516402" w:rsidP="00516402">
            <w:pPr>
              <w:jc w:val="both"/>
              <w:rPr>
                <w:rFonts w:ascii="Calibri" w:hAnsi="Calibri" w:cs="Tahoma"/>
              </w:rPr>
            </w:pPr>
            <w:r w:rsidRPr="00516402">
              <w:rPr>
                <w:rFonts w:ascii="Calibri" w:hAnsi="Calibri" w:cs="Tahoma"/>
              </w:rPr>
              <w:t>214/37 4.3.2020</w:t>
            </w:r>
          </w:p>
        </w:tc>
      </w:tr>
      <w:tr w:rsidR="00516402" w:rsidRPr="00516402" w:rsidTr="006D109E">
        <w:tc>
          <w:tcPr>
            <w:tcW w:w="575" w:type="dxa"/>
            <w:shd w:val="clear" w:color="auto" w:fill="DAEEF3"/>
          </w:tcPr>
          <w:p w:rsidR="00516402" w:rsidRPr="00516402" w:rsidRDefault="00516402" w:rsidP="00516402">
            <w:pPr>
              <w:jc w:val="both"/>
              <w:rPr>
                <w:rFonts w:ascii="Calibri" w:hAnsi="Calibri" w:cs="Tahoma"/>
                <w:b/>
              </w:rPr>
            </w:pPr>
          </w:p>
        </w:tc>
        <w:tc>
          <w:tcPr>
            <w:tcW w:w="9206" w:type="dxa"/>
            <w:shd w:val="clear" w:color="auto" w:fill="DAEEF3"/>
          </w:tcPr>
          <w:p w:rsidR="00516402" w:rsidRPr="00516402" w:rsidRDefault="00516402" w:rsidP="00516402">
            <w:pPr>
              <w:jc w:val="both"/>
              <w:rPr>
                <w:rFonts w:ascii="Calibri" w:hAnsi="Calibri" w:cs="Tahoma"/>
                <w:b/>
                <w:sz w:val="28"/>
                <w:szCs w:val="28"/>
              </w:rPr>
            </w:pPr>
            <w:r w:rsidRPr="00516402">
              <w:rPr>
                <w:rFonts w:ascii="Calibri" w:hAnsi="Calibri" w:cs="Tahoma"/>
                <w:b/>
                <w:sz w:val="28"/>
                <w:szCs w:val="28"/>
                <w:u w:val="single"/>
              </w:rPr>
              <w:t>ΠΕΡΙΓΡΑΦΗ</w:t>
            </w:r>
            <w:r w:rsidRPr="00516402">
              <w:rPr>
                <w:rFonts w:ascii="Calibri" w:hAnsi="Calibri" w:cs="Tahoma"/>
                <w:b/>
                <w:sz w:val="28"/>
                <w:szCs w:val="28"/>
              </w:rPr>
              <w:t>:</w:t>
            </w:r>
          </w:p>
          <w:p w:rsidR="00516402" w:rsidRPr="00516402" w:rsidRDefault="00516402" w:rsidP="00516402">
            <w:pPr>
              <w:jc w:val="both"/>
              <w:rPr>
                <w:rFonts w:ascii="Calibri" w:hAnsi="Calibri" w:cs="Tahoma"/>
              </w:rPr>
            </w:pPr>
            <w:r w:rsidRPr="00516402">
              <w:rPr>
                <w:rFonts w:ascii="Calibri" w:hAnsi="Calibri" w:cs="Tahoma"/>
              </w:rPr>
              <w:lastRenderedPageBreak/>
              <w:t>Ρύθμιση θεμάτων αρμοδιότητας του Υπουργείου Εσωτερικών.</w:t>
            </w:r>
          </w:p>
          <w:p w:rsidR="00516402" w:rsidRPr="00516402" w:rsidRDefault="00516402" w:rsidP="00516402">
            <w:pPr>
              <w:jc w:val="both"/>
              <w:rPr>
                <w:rFonts w:ascii="Calibri" w:hAnsi="Calibri" w:cs="Tahoma"/>
              </w:rPr>
            </w:pPr>
            <w:r w:rsidRPr="00516402">
              <w:rPr>
                <w:rFonts w:ascii="Calibri" w:hAnsi="Calibri" w:cs="Tahoma"/>
              </w:rPr>
              <w:t xml:space="preserve">(Ρυθμίζονται ζητήματα πειθαρχικού δικαίου, διεθνών συνεργασιών των Ο.Τ.Α., εξαίρεση φορέων και Υπηρεσιών Υγείας από το Ενιαίο Σύστημα Κινητικότητας για την ετοιμότητα της χώρας στη αντιμετώπιση του ιού </w:t>
            </w:r>
            <w:proofErr w:type="spellStart"/>
            <w:r w:rsidRPr="00516402">
              <w:rPr>
                <w:rFonts w:ascii="Calibri" w:hAnsi="Calibri" w:cs="Tahoma"/>
                <w:lang w:val="en-US"/>
              </w:rPr>
              <w:t>Covid</w:t>
            </w:r>
            <w:proofErr w:type="spellEnd"/>
            <w:r w:rsidRPr="00516402">
              <w:rPr>
                <w:rFonts w:ascii="Calibri" w:hAnsi="Calibri" w:cs="Tahoma"/>
              </w:rPr>
              <w:t xml:space="preserve">-19, διαχείρισης του Εθνικού Κήπου, σύνταξης και θεώρησης μελετών των Δήμων κ.λπ.) </w:t>
            </w:r>
          </w:p>
        </w:tc>
      </w:tr>
      <w:tr w:rsidR="00516402" w:rsidRPr="00516402" w:rsidTr="006D109E">
        <w:tc>
          <w:tcPr>
            <w:tcW w:w="575" w:type="dxa"/>
            <w:shd w:val="clear" w:color="auto" w:fill="auto"/>
          </w:tcPr>
          <w:p w:rsidR="00516402" w:rsidRPr="00516402" w:rsidRDefault="00516402" w:rsidP="00516402">
            <w:pPr>
              <w:jc w:val="center"/>
              <w:rPr>
                <w:rFonts w:ascii="Calibri" w:hAnsi="Calibri" w:cs="Tahoma"/>
                <w:b/>
                <w:sz w:val="28"/>
                <w:szCs w:val="28"/>
              </w:rPr>
            </w:pPr>
            <w:r w:rsidRPr="00516402">
              <w:rPr>
                <w:rFonts w:ascii="Calibri" w:hAnsi="Calibri" w:cs="Tahoma"/>
                <w:b/>
                <w:sz w:val="28"/>
                <w:szCs w:val="28"/>
                <w:lang w:val="en-US"/>
              </w:rPr>
              <w:lastRenderedPageBreak/>
              <w:t>5</w:t>
            </w:r>
            <w:r w:rsidRPr="00516402">
              <w:rPr>
                <w:rFonts w:ascii="Calibri" w:hAnsi="Calibri" w:cs="Tahoma"/>
                <w:b/>
                <w:sz w:val="28"/>
                <w:szCs w:val="28"/>
              </w:rPr>
              <w:t>.</w:t>
            </w:r>
          </w:p>
        </w:tc>
        <w:tc>
          <w:tcPr>
            <w:tcW w:w="9206" w:type="dxa"/>
            <w:shd w:val="clear" w:color="auto" w:fill="auto"/>
          </w:tcPr>
          <w:p w:rsidR="00516402" w:rsidRPr="00516402" w:rsidRDefault="00516402" w:rsidP="00516402">
            <w:pPr>
              <w:jc w:val="both"/>
              <w:rPr>
                <w:rFonts w:ascii="Calibri" w:hAnsi="Calibri" w:cs="Tahoma"/>
                <w:b/>
                <w:sz w:val="28"/>
                <w:szCs w:val="28"/>
                <w:lang w:val="en-US"/>
              </w:rPr>
            </w:pPr>
            <w:r w:rsidRPr="00516402">
              <w:rPr>
                <w:rFonts w:ascii="Calibri" w:hAnsi="Calibri" w:cs="Tahoma"/>
                <w:b/>
                <w:sz w:val="28"/>
                <w:szCs w:val="28"/>
                <w:u w:val="single"/>
              </w:rPr>
              <w:t>ΔΙΑΤΑΞΗ ΝΟΜΟΥ</w:t>
            </w:r>
            <w:r w:rsidRPr="00516402">
              <w:rPr>
                <w:rFonts w:ascii="Calibri" w:hAnsi="Calibri" w:cs="Tahoma"/>
                <w:b/>
                <w:sz w:val="28"/>
                <w:szCs w:val="28"/>
                <w:lang w:val="en-US"/>
              </w:rPr>
              <w:t>:</w:t>
            </w:r>
          </w:p>
        </w:tc>
      </w:tr>
      <w:tr w:rsidR="00516402" w:rsidRPr="00516402" w:rsidTr="006D109E">
        <w:tc>
          <w:tcPr>
            <w:tcW w:w="575" w:type="dxa"/>
            <w:shd w:val="clear" w:color="auto" w:fill="auto"/>
          </w:tcPr>
          <w:p w:rsidR="00516402" w:rsidRPr="00516402" w:rsidRDefault="00516402" w:rsidP="00516402">
            <w:pPr>
              <w:jc w:val="center"/>
              <w:rPr>
                <w:rFonts w:ascii="Calibri" w:hAnsi="Calibri" w:cs="Tahoma"/>
                <w:b/>
              </w:rPr>
            </w:pPr>
          </w:p>
        </w:tc>
        <w:tc>
          <w:tcPr>
            <w:tcW w:w="9206" w:type="dxa"/>
            <w:shd w:val="clear" w:color="auto" w:fill="auto"/>
          </w:tcPr>
          <w:p w:rsidR="00516402" w:rsidRPr="00516402" w:rsidRDefault="00516402" w:rsidP="00E95AB7">
            <w:pPr>
              <w:numPr>
                <w:ilvl w:val="0"/>
                <w:numId w:val="10"/>
              </w:numPr>
              <w:contextualSpacing/>
              <w:jc w:val="both"/>
              <w:rPr>
                <w:rFonts w:ascii="Calibri" w:hAnsi="Calibri" w:cs="Tahoma"/>
              </w:rPr>
            </w:pPr>
            <w:r w:rsidRPr="00516402">
              <w:rPr>
                <w:rFonts w:ascii="Calibri" w:hAnsi="Calibri" w:cs="Tahoma"/>
              </w:rPr>
              <w:t xml:space="preserve">Άρθρο 2 «Άδεια ειδικού σκοπού» </w:t>
            </w:r>
          </w:p>
          <w:p w:rsidR="00516402" w:rsidRPr="00516402" w:rsidRDefault="00516402" w:rsidP="00516402">
            <w:pPr>
              <w:jc w:val="both"/>
              <w:rPr>
                <w:rFonts w:ascii="Calibri" w:hAnsi="Calibri" w:cs="Tahoma"/>
              </w:rPr>
            </w:pPr>
            <w:r w:rsidRPr="00516402">
              <w:rPr>
                <w:rFonts w:ascii="Calibri" w:hAnsi="Calibri" w:cs="Tahoma"/>
              </w:rPr>
              <w:t xml:space="preserve">του ν. </w:t>
            </w:r>
            <w:hyperlink r:id="rId466" w:history="1">
              <w:r w:rsidRPr="00516402">
                <w:rPr>
                  <w:rFonts w:ascii="Calibri" w:hAnsi="Calibri" w:cs="Tahoma"/>
                  <w:color w:val="0000FF"/>
                </w:rPr>
                <w:t>4684/2020</w:t>
              </w:r>
            </w:hyperlink>
            <w:r w:rsidRPr="00516402">
              <w:rPr>
                <w:rFonts w:ascii="Calibri" w:hAnsi="Calibri" w:cs="Tahoma"/>
              </w:rPr>
              <w:t xml:space="preserve"> (ΦΕΚ Α/86/25.04.2020).</w:t>
            </w:r>
          </w:p>
        </w:tc>
      </w:tr>
      <w:tr w:rsidR="00516402" w:rsidRPr="00516402" w:rsidTr="006D109E">
        <w:tc>
          <w:tcPr>
            <w:tcW w:w="575" w:type="dxa"/>
            <w:shd w:val="clear" w:color="auto" w:fill="auto"/>
          </w:tcPr>
          <w:p w:rsidR="00516402" w:rsidRPr="00516402" w:rsidRDefault="00516402" w:rsidP="00516402">
            <w:pPr>
              <w:jc w:val="center"/>
              <w:rPr>
                <w:rFonts w:ascii="Calibri" w:hAnsi="Calibri" w:cs="Tahoma"/>
                <w:b/>
              </w:rPr>
            </w:pPr>
          </w:p>
        </w:tc>
        <w:tc>
          <w:tcPr>
            <w:tcW w:w="9206" w:type="dxa"/>
            <w:shd w:val="clear" w:color="auto" w:fill="auto"/>
          </w:tcPr>
          <w:p w:rsidR="00516402" w:rsidRPr="00516402" w:rsidRDefault="00516402" w:rsidP="00516402">
            <w:pPr>
              <w:jc w:val="both"/>
              <w:rPr>
                <w:rFonts w:ascii="Calibri" w:hAnsi="Calibri" w:cs="Tahoma"/>
                <w:b/>
                <w:sz w:val="28"/>
                <w:szCs w:val="28"/>
              </w:rPr>
            </w:pPr>
            <w:r w:rsidRPr="00516402">
              <w:rPr>
                <w:rFonts w:ascii="Calibri" w:hAnsi="Calibri" w:cs="Tahoma"/>
                <w:b/>
                <w:sz w:val="28"/>
                <w:szCs w:val="28"/>
                <w:u w:val="single"/>
              </w:rPr>
              <w:t>ΤΙΤΛΟΣ ΝΟΜΟΥ</w:t>
            </w:r>
            <w:r w:rsidRPr="00516402">
              <w:rPr>
                <w:rFonts w:ascii="Calibri" w:hAnsi="Calibri" w:cs="Tahoma"/>
                <w:b/>
                <w:sz w:val="28"/>
                <w:szCs w:val="28"/>
              </w:rPr>
              <w:t>:</w:t>
            </w:r>
          </w:p>
        </w:tc>
      </w:tr>
      <w:tr w:rsidR="00516402" w:rsidRPr="00516402" w:rsidTr="006D109E">
        <w:tc>
          <w:tcPr>
            <w:tcW w:w="575" w:type="dxa"/>
            <w:shd w:val="clear" w:color="auto" w:fill="auto"/>
          </w:tcPr>
          <w:p w:rsidR="00516402" w:rsidRPr="00516402" w:rsidRDefault="00516402" w:rsidP="00516402">
            <w:pPr>
              <w:jc w:val="center"/>
              <w:rPr>
                <w:rFonts w:ascii="Calibri" w:hAnsi="Calibri" w:cs="Tahoma"/>
                <w:b/>
              </w:rPr>
            </w:pPr>
          </w:p>
        </w:tc>
        <w:tc>
          <w:tcPr>
            <w:tcW w:w="9206" w:type="dxa"/>
            <w:shd w:val="clear" w:color="auto" w:fill="auto"/>
          </w:tcPr>
          <w:p w:rsidR="00516402" w:rsidRPr="00516402" w:rsidRDefault="00516402" w:rsidP="00516402">
            <w:pPr>
              <w:jc w:val="both"/>
              <w:rPr>
                <w:rFonts w:ascii="Calibri" w:hAnsi="Calibri" w:cs="Tahoma"/>
                <w:i/>
              </w:rPr>
            </w:pPr>
            <w:r w:rsidRPr="00516402">
              <w:rPr>
                <w:rFonts w:ascii="Calibri" w:hAnsi="Calibri" w:cs="Tahoma"/>
                <w:i/>
              </w:rPr>
              <w:t xml:space="preserve">“Κύρωση της από 30.3.2020 Π.Ν.Π. «Μέτρα αντιμετώπισης της πανδημίας του </w:t>
            </w:r>
            <w:proofErr w:type="spellStart"/>
            <w:r w:rsidRPr="00516402">
              <w:rPr>
                <w:rFonts w:ascii="Calibri" w:hAnsi="Calibri" w:cs="Tahoma"/>
                <w:i/>
              </w:rPr>
              <w:t>κορωνοϊού</w:t>
            </w:r>
            <w:proofErr w:type="spellEnd"/>
            <w:r w:rsidRPr="00516402">
              <w:rPr>
                <w:rFonts w:ascii="Calibri" w:hAnsi="Calibri" w:cs="Tahoma"/>
                <w:i/>
              </w:rPr>
              <w:t xml:space="preserve"> COVID-19 και άλλες κατεπείγουσες διατάξεις» (A΄ 75) και άλλες διατάξεις”</w:t>
            </w:r>
          </w:p>
        </w:tc>
      </w:tr>
      <w:tr w:rsidR="00516402" w:rsidRPr="00516402" w:rsidTr="006D109E">
        <w:tc>
          <w:tcPr>
            <w:tcW w:w="575" w:type="dxa"/>
            <w:shd w:val="clear" w:color="auto" w:fill="auto"/>
          </w:tcPr>
          <w:p w:rsidR="00516402" w:rsidRPr="00516402" w:rsidRDefault="00516402" w:rsidP="00516402">
            <w:pPr>
              <w:jc w:val="center"/>
              <w:rPr>
                <w:rFonts w:ascii="Calibri" w:hAnsi="Calibri" w:cs="Tahoma"/>
                <w:b/>
              </w:rPr>
            </w:pPr>
          </w:p>
        </w:tc>
        <w:tc>
          <w:tcPr>
            <w:tcW w:w="9206" w:type="dxa"/>
            <w:shd w:val="clear" w:color="auto" w:fill="auto"/>
          </w:tcPr>
          <w:p w:rsidR="00516402" w:rsidRPr="00516402" w:rsidRDefault="00516402" w:rsidP="00516402">
            <w:pPr>
              <w:jc w:val="both"/>
              <w:rPr>
                <w:rFonts w:ascii="Calibri" w:hAnsi="Calibri" w:cs="Tahoma"/>
                <w:b/>
                <w:sz w:val="28"/>
                <w:szCs w:val="28"/>
                <w:lang w:val="en-US"/>
              </w:rPr>
            </w:pPr>
            <w:r w:rsidRPr="00516402">
              <w:rPr>
                <w:rFonts w:ascii="Calibri" w:hAnsi="Calibri" w:cs="Tahoma"/>
                <w:b/>
                <w:sz w:val="28"/>
                <w:szCs w:val="28"/>
                <w:u w:val="single"/>
              </w:rPr>
              <w:t>ΑΡΙΘΜΟΣ ΤΡΟΠΟΛΟΓΙΑΣ</w:t>
            </w:r>
            <w:r w:rsidRPr="00516402">
              <w:rPr>
                <w:rFonts w:ascii="Calibri" w:hAnsi="Calibri" w:cs="Tahoma"/>
                <w:b/>
                <w:sz w:val="28"/>
                <w:szCs w:val="28"/>
                <w:lang w:val="en-US"/>
              </w:rPr>
              <w:t>:</w:t>
            </w:r>
          </w:p>
        </w:tc>
      </w:tr>
      <w:tr w:rsidR="00516402" w:rsidRPr="00516402" w:rsidTr="006D109E">
        <w:tc>
          <w:tcPr>
            <w:tcW w:w="575" w:type="dxa"/>
            <w:shd w:val="clear" w:color="auto" w:fill="auto"/>
          </w:tcPr>
          <w:p w:rsidR="00516402" w:rsidRPr="00516402" w:rsidRDefault="00516402" w:rsidP="00516402">
            <w:pPr>
              <w:jc w:val="center"/>
              <w:rPr>
                <w:rFonts w:ascii="Calibri" w:hAnsi="Calibri" w:cs="Tahoma"/>
                <w:b/>
              </w:rPr>
            </w:pPr>
          </w:p>
        </w:tc>
        <w:tc>
          <w:tcPr>
            <w:tcW w:w="9206" w:type="dxa"/>
            <w:shd w:val="clear" w:color="auto" w:fill="auto"/>
          </w:tcPr>
          <w:p w:rsidR="00516402" w:rsidRPr="00516402" w:rsidRDefault="00516402" w:rsidP="00516402">
            <w:pPr>
              <w:suppressAutoHyphens w:val="0"/>
              <w:rPr>
                <w:rFonts w:ascii="Calibri" w:hAnsi="Calibri" w:cs="Segoe UI"/>
                <w:lang w:eastAsia="el-GR"/>
              </w:rPr>
            </w:pPr>
            <w:r w:rsidRPr="00516402">
              <w:rPr>
                <w:rFonts w:ascii="Calibri" w:hAnsi="Calibri" w:cs="Segoe UI"/>
                <w:lang w:eastAsia="el-GR"/>
              </w:rPr>
              <w:t>267/37 14.4.2020</w:t>
            </w:r>
          </w:p>
        </w:tc>
      </w:tr>
      <w:tr w:rsidR="00516402" w:rsidRPr="00516402" w:rsidTr="006D109E">
        <w:tc>
          <w:tcPr>
            <w:tcW w:w="575" w:type="dxa"/>
            <w:shd w:val="clear" w:color="auto" w:fill="auto"/>
          </w:tcPr>
          <w:p w:rsidR="00516402" w:rsidRPr="00516402" w:rsidRDefault="00516402" w:rsidP="00516402">
            <w:pPr>
              <w:jc w:val="center"/>
              <w:rPr>
                <w:rFonts w:ascii="Calibri" w:hAnsi="Calibri" w:cs="Tahoma"/>
                <w:b/>
              </w:rPr>
            </w:pPr>
          </w:p>
        </w:tc>
        <w:tc>
          <w:tcPr>
            <w:tcW w:w="9206" w:type="dxa"/>
            <w:shd w:val="clear" w:color="auto" w:fill="auto"/>
          </w:tcPr>
          <w:p w:rsidR="00516402" w:rsidRPr="00516402" w:rsidRDefault="00516402" w:rsidP="00516402">
            <w:pPr>
              <w:jc w:val="both"/>
              <w:rPr>
                <w:rFonts w:ascii="Calibri" w:hAnsi="Calibri" w:cs="Tahoma"/>
                <w:b/>
                <w:sz w:val="28"/>
                <w:szCs w:val="28"/>
                <w:lang w:val="en-US"/>
              </w:rPr>
            </w:pPr>
            <w:r w:rsidRPr="00516402">
              <w:rPr>
                <w:rFonts w:ascii="Calibri" w:hAnsi="Calibri" w:cs="Tahoma"/>
                <w:b/>
                <w:sz w:val="28"/>
                <w:szCs w:val="28"/>
                <w:u w:val="single"/>
              </w:rPr>
              <w:t>ΠΕΡΙΓΡΑΦΗ</w:t>
            </w:r>
            <w:r w:rsidRPr="00516402">
              <w:rPr>
                <w:rFonts w:ascii="Calibri" w:hAnsi="Calibri" w:cs="Tahoma"/>
                <w:b/>
                <w:sz w:val="28"/>
                <w:szCs w:val="28"/>
                <w:lang w:val="en-US"/>
              </w:rPr>
              <w:t>:</w:t>
            </w:r>
          </w:p>
        </w:tc>
      </w:tr>
      <w:tr w:rsidR="00516402" w:rsidRPr="00516402" w:rsidTr="006D109E">
        <w:tc>
          <w:tcPr>
            <w:tcW w:w="575" w:type="dxa"/>
            <w:shd w:val="clear" w:color="auto" w:fill="auto"/>
          </w:tcPr>
          <w:p w:rsidR="00516402" w:rsidRPr="00516402" w:rsidRDefault="00516402" w:rsidP="00516402">
            <w:pPr>
              <w:jc w:val="center"/>
              <w:rPr>
                <w:rFonts w:ascii="Calibri" w:hAnsi="Calibri" w:cs="Tahoma"/>
                <w:b/>
              </w:rPr>
            </w:pPr>
          </w:p>
        </w:tc>
        <w:tc>
          <w:tcPr>
            <w:tcW w:w="9206" w:type="dxa"/>
            <w:shd w:val="clear" w:color="auto" w:fill="auto"/>
          </w:tcPr>
          <w:p w:rsidR="00516402" w:rsidRPr="00516402" w:rsidRDefault="00516402" w:rsidP="00516402">
            <w:pPr>
              <w:jc w:val="both"/>
              <w:rPr>
                <w:rFonts w:ascii="Calibri" w:hAnsi="Calibri" w:cs="Tahoma"/>
              </w:rPr>
            </w:pPr>
            <w:r w:rsidRPr="00516402">
              <w:rPr>
                <w:rFonts w:ascii="Calibri" w:hAnsi="Calibri" w:cs="Tahoma"/>
              </w:rPr>
              <w:t>Ρύθμιση θεμάτων αρμοδιότητας του Υπουργείου Εσωτερικών αναφορικά με τη χορήγηση άδειας ειδικού σκοπού στους δημοσίους υπαλλήλους.</w:t>
            </w:r>
          </w:p>
        </w:tc>
      </w:tr>
      <w:tr w:rsidR="00516402" w:rsidRPr="00516402" w:rsidTr="006D109E">
        <w:tc>
          <w:tcPr>
            <w:tcW w:w="575" w:type="dxa"/>
            <w:shd w:val="clear" w:color="auto" w:fill="DAEEF3"/>
          </w:tcPr>
          <w:p w:rsidR="00516402" w:rsidRPr="00516402" w:rsidRDefault="00516402" w:rsidP="00516402">
            <w:pPr>
              <w:jc w:val="center"/>
              <w:rPr>
                <w:rFonts w:ascii="Calibri" w:hAnsi="Calibri" w:cs="Tahoma"/>
                <w:b/>
                <w:sz w:val="28"/>
                <w:szCs w:val="28"/>
              </w:rPr>
            </w:pPr>
            <w:r w:rsidRPr="00516402">
              <w:rPr>
                <w:rFonts w:ascii="Calibri" w:hAnsi="Calibri" w:cs="Tahoma"/>
                <w:b/>
                <w:sz w:val="28"/>
                <w:szCs w:val="28"/>
                <w:lang w:val="en-US"/>
              </w:rPr>
              <w:t>6</w:t>
            </w:r>
            <w:r w:rsidRPr="00516402">
              <w:rPr>
                <w:rFonts w:ascii="Calibri" w:hAnsi="Calibri" w:cs="Tahoma"/>
                <w:b/>
                <w:sz w:val="28"/>
                <w:szCs w:val="28"/>
              </w:rPr>
              <w:t>.</w:t>
            </w:r>
          </w:p>
        </w:tc>
        <w:tc>
          <w:tcPr>
            <w:tcW w:w="9206" w:type="dxa"/>
            <w:shd w:val="clear" w:color="auto" w:fill="DAEEF3"/>
          </w:tcPr>
          <w:p w:rsidR="00516402" w:rsidRPr="00516402" w:rsidRDefault="00516402" w:rsidP="00516402">
            <w:pPr>
              <w:jc w:val="both"/>
              <w:rPr>
                <w:rFonts w:ascii="Calibri" w:hAnsi="Calibri" w:cs="Tahoma"/>
                <w:b/>
                <w:sz w:val="28"/>
                <w:szCs w:val="28"/>
                <w:lang w:val="en-US"/>
              </w:rPr>
            </w:pPr>
            <w:r w:rsidRPr="00516402">
              <w:rPr>
                <w:rFonts w:ascii="Calibri" w:hAnsi="Calibri" w:cs="Tahoma"/>
                <w:b/>
                <w:sz w:val="28"/>
                <w:szCs w:val="28"/>
                <w:u w:val="single"/>
              </w:rPr>
              <w:t>ΔΙΑΤΑΞΗ ΝΟΜΟΥ</w:t>
            </w:r>
            <w:r w:rsidRPr="00516402">
              <w:rPr>
                <w:rFonts w:ascii="Calibri" w:hAnsi="Calibri" w:cs="Tahoma"/>
                <w:b/>
                <w:sz w:val="28"/>
                <w:szCs w:val="28"/>
                <w:lang w:val="en-US"/>
              </w:rPr>
              <w:t>:</w:t>
            </w:r>
          </w:p>
        </w:tc>
      </w:tr>
      <w:tr w:rsidR="00516402" w:rsidRPr="00516402" w:rsidTr="006D109E">
        <w:tc>
          <w:tcPr>
            <w:tcW w:w="575" w:type="dxa"/>
            <w:shd w:val="clear" w:color="auto" w:fill="DAEEF3"/>
          </w:tcPr>
          <w:p w:rsidR="00516402" w:rsidRPr="00516402" w:rsidRDefault="00516402" w:rsidP="00516402">
            <w:pPr>
              <w:jc w:val="center"/>
              <w:rPr>
                <w:rFonts w:ascii="Calibri" w:hAnsi="Calibri" w:cs="Tahoma"/>
                <w:b/>
              </w:rPr>
            </w:pPr>
          </w:p>
        </w:tc>
        <w:tc>
          <w:tcPr>
            <w:tcW w:w="9206" w:type="dxa"/>
            <w:shd w:val="clear" w:color="auto" w:fill="DAEEF3"/>
          </w:tcPr>
          <w:p w:rsidR="00516402" w:rsidRPr="00516402" w:rsidRDefault="00516402" w:rsidP="00E95AB7">
            <w:pPr>
              <w:numPr>
                <w:ilvl w:val="0"/>
                <w:numId w:val="5"/>
              </w:numPr>
              <w:contextualSpacing/>
              <w:jc w:val="both"/>
              <w:rPr>
                <w:rFonts w:ascii="Calibri" w:hAnsi="Calibri" w:cs="Tahoma"/>
              </w:rPr>
            </w:pPr>
            <w:r w:rsidRPr="00516402">
              <w:rPr>
                <w:rFonts w:ascii="Calibri" w:hAnsi="Calibri" w:cs="Tahoma"/>
              </w:rPr>
              <w:t xml:space="preserve">Άρθρο 133 «Κάλυψη δράσεων πυροπροστασίας από τους Συνδέσμους Δήμων» και  </w:t>
            </w:r>
          </w:p>
          <w:p w:rsidR="00516402" w:rsidRPr="00516402" w:rsidRDefault="00516402" w:rsidP="00E95AB7">
            <w:pPr>
              <w:numPr>
                <w:ilvl w:val="0"/>
                <w:numId w:val="5"/>
              </w:numPr>
              <w:contextualSpacing/>
              <w:jc w:val="both"/>
              <w:rPr>
                <w:rFonts w:ascii="Calibri" w:hAnsi="Calibri" w:cs="Tahoma"/>
              </w:rPr>
            </w:pPr>
            <w:r w:rsidRPr="00516402">
              <w:rPr>
                <w:rFonts w:ascii="Calibri" w:hAnsi="Calibri" w:cs="Tahoma"/>
              </w:rPr>
              <w:t xml:space="preserve">Άρθρο 134 «Ρύθμιση ζητημάτων για την υλοποίηση πράξεων εφαρμογής της πολεοδομικής νομοθεσίας» </w:t>
            </w:r>
          </w:p>
          <w:p w:rsidR="00516402" w:rsidRPr="00516402" w:rsidRDefault="00516402" w:rsidP="00516402">
            <w:pPr>
              <w:contextualSpacing/>
              <w:jc w:val="both"/>
              <w:rPr>
                <w:rFonts w:ascii="Calibri" w:hAnsi="Calibri" w:cs="Tahoma"/>
              </w:rPr>
            </w:pPr>
            <w:r w:rsidRPr="00516402">
              <w:rPr>
                <w:rFonts w:ascii="Calibri" w:hAnsi="Calibri" w:cs="Tahoma"/>
              </w:rPr>
              <w:t xml:space="preserve">του ν. </w:t>
            </w:r>
            <w:hyperlink r:id="rId467" w:history="1">
              <w:r w:rsidRPr="00516402">
                <w:rPr>
                  <w:rFonts w:ascii="Calibri" w:hAnsi="Calibri" w:cs="Tahoma"/>
                  <w:color w:val="0000FF"/>
                </w:rPr>
                <w:t>4685/2020</w:t>
              </w:r>
            </w:hyperlink>
            <w:r w:rsidRPr="00516402">
              <w:rPr>
                <w:rFonts w:ascii="Calibri" w:hAnsi="Calibri" w:cs="Tahoma"/>
              </w:rPr>
              <w:t xml:space="preserve"> (ΦΕΚ Α/92/07.05.2020).</w:t>
            </w:r>
          </w:p>
        </w:tc>
      </w:tr>
      <w:tr w:rsidR="00516402" w:rsidRPr="00516402" w:rsidTr="006D109E">
        <w:tc>
          <w:tcPr>
            <w:tcW w:w="575" w:type="dxa"/>
            <w:shd w:val="clear" w:color="auto" w:fill="DAEEF3"/>
          </w:tcPr>
          <w:p w:rsidR="00516402" w:rsidRPr="00516402" w:rsidRDefault="00516402" w:rsidP="00516402">
            <w:pPr>
              <w:jc w:val="center"/>
              <w:rPr>
                <w:rFonts w:ascii="Calibri" w:hAnsi="Calibri" w:cs="Tahoma"/>
                <w:b/>
              </w:rPr>
            </w:pPr>
          </w:p>
        </w:tc>
        <w:tc>
          <w:tcPr>
            <w:tcW w:w="9206" w:type="dxa"/>
            <w:shd w:val="clear" w:color="auto" w:fill="DAEEF3"/>
          </w:tcPr>
          <w:p w:rsidR="00516402" w:rsidRPr="00516402" w:rsidRDefault="00516402" w:rsidP="00516402">
            <w:pPr>
              <w:jc w:val="both"/>
              <w:rPr>
                <w:rFonts w:ascii="Calibri" w:hAnsi="Calibri" w:cs="Tahoma"/>
                <w:b/>
                <w:sz w:val="28"/>
                <w:szCs w:val="28"/>
              </w:rPr>
            </w:pPr>
            <w:r w:rsidRPr="00516402">
              <w:rPr>
                <w:rFonts w:ascii="Calibri" w:hAnsi="Calibri" w:cs="Tahoma"/>
                <w:b/>
                <w:sz w:val="28"/>
                <w:szCs w:val="28"/>
                <w:u w:val="single"/>
              </w:rPr>
              <w:t>ΤΙΤΛΟΣ ΝΟΜΟΥ</w:t>
            </w:r>
            <w:r w:rsidRPr="00516402">
              <w:rPr>
                <w:rFonts w:ascii="Calibri" w:hAnsi="Calibri" w:cs="Tahoma"/>
                <w:b/>
                <w:sz w:val="28"/>
                <w:szCs w:val="28"/>
              </w:rPr>
              <w:t>:</w:t>
            </w:r>
          </w:p>
        </w:tc>
      </w:tr>
      <w:tr w:rsidR="00516402" w:rsidRPr="00516402" w:rsidTr="006D109E">
        <w:tc>
          <w:tcPr>
            <w:tcW w:w="575" w:type="dxa"/>
            <w:shd w:val="clear" w:color="auto" w:fill="DAEEF3"/>
          </w:tcPr>
          <w:p w:rsidR="00516402" w:rsidRPr="00516402" w:rsidRDefault="00516402" w:rsidP="00516402">
            <w:pPr>
              <w:jc w:val="center"/>
              <w:rPr>
                <w:rFonts w:ascii="Calibri" w:hAnsi="Calibri" w:cs="Tahoma"/>
                <w:b/>
              </w:rPr>
            </w:pPr>
          </w:p>
        </w:tc>
        <w:tc>
          <w:tcPr>
            <w:tcW w:w="9206" w:type="dxa"/>
            <w:shd w:val="clear" w:color="auto" w:fill="DAEEF3"/>
          </w:tcPr>
          <w:p w:rsidR="00516402" w:rsidRPr="00516402" w:rsidRDefault="00516402" w:rsidP="00516402">
            <w:pPr>
              <w:jc w:val="both"/>
              <w:rPr>
                <w:rFonts w:ascii="Calibri" w:hAnsi="Calibri" w:cs="Tahoma"/>
                <w:i/>
              </w:rPr>
            </w:pPr>
            <w:r w:rsidRPr="00516402">
              <w:rPr>
                <w:rFonts w:ascii="Calibri" w:hAnsi="Calibri" w:cs="Tahoma"/>
                <w:i/>
              </w:rPr>
              <w:t>«Εκσυγχρονισμός περιβαλλοντικής νομοθεσίας, ενσωμάτωση στην ελληνική νομοθεσία των Οδηγιών 2018/844 και 2019/692 του Ευρωπαϊκού Κοινοβουλίου και του Συμβουλίου και λοιπές διατάξεις»</w:t>
            </w:r>
          </w:p>
        </w:tc>
      </w:tr>
      <w:tr w:rsidR="00516402" w:rsidRPr="00516402" w:rsidTr="006D109E">
        <w:tc>
          <w:tcPr>
            <w:tcW w:w="575" w:type="dxa"/>
            <w:shd w:val="clear" w:color="auto" w:fill="DAEEF3"/>
          </w:tcPr>
          <w:p w:rsidR="00516402" w:rsidRPr="00516402" w:rsidRDefault="00516402" w:rsidP="00516402">
            <w:pPr>
              <w:jc w:val="center"/>
              <w:rPr>
                <w:rFonts w:ascii="Calibri" w:hAnsi="Calibri" w:cs="Tahoma"/>
                <w:b/>
              </w:rPr>
            </w:pPr>
          </w:p>
        </w:tc>
        <w:tc>
          <w:tcPr>
            <w:tcW w:w="9206" w:type="dxa"/>
            <w:shd w:val="clear" w:color="auto" w:fill="DAEEF3"/>
          </w:tcPr>
          <w:p w:rsidR="00516402" w:rsidRPr="00516402" w:rsidRDefault="00516402" w:rsidP="00516402">
            <w:pPr>
              <w:jc w:val="both"/>
              <w:rPr>
                <w:rFonts w:ascii="Calibri" w:hAnsi="Calibri" w:cs="Tahoma"/>
                <w:b/>
                <w:sz w:val="28"/>
                <w:szCs w:val="28"/>
                <w:lang w:val="en-US"/>
              </w:rPr>
            </w:pPr>
            <w:r w:rsidRPr="00516402">
              <w:rPr>
                <w:rFonts w:ascii="Calibri" w:hAnsi="Calibri" w:cs="Tahoma"/>
                <w:b/>
                <w:sz w:val="28"/>
                <w:szCs w:val="28"/>
                <w:u w:val="single"/>
              </w:rPr>
              <w:t>ΑΡΙΘΜΟΣ ΤΡΟΠΟΛΟΓΙΑΣ</w:t>
            </w:r>
            <w:r w:rsidRPr="00516402">
              <w:rPr>
                <w:rFonts w:ascii="Calibri" w:hAnsi="Calibri" w:cs="Tahoma"/>
                <w:b/>
                <w:sz w:val="28"/>
                <w:szCs w:val="28"/>
                <w:lang w:val="en-US"/>
              </w:rPr>
              <w:t>:</w:t>
            </w:r>
          </w:p>
        </w:tc>
      </w:tr>
      <w:tr w:rsidR="00516402" w:rsidRPr="00516402" w:rsidTr="006D109E">
        <w:tc>
          <w:tcPr>
            <w:tcW w:w="575" w:type="dxa"/>
            <w:shd w:val="clear" w:color="auto" w:fill="DAEEF3"/>
          </w:tcPr>
          <w:p w:rsidR="00516402" w:rsidRPr="00516402" w:rsidRDefault="00516402" w:rsidP="00516402">
            <w:pPr>
              <w:jc w:val="center"/>
              <w:rPr>
                <w:rFonts w:ascii="Calibri" w:hAnsi="Calibri" w:cs="Tahoma"/>
                <w:b/>
              </w:rPr>
            </w:pPr>
          </w:p>
        </w:tc>
        <w:tc>
          <w:tcPr>
            <w:tcW w:w="9206" w:type="dxa"/>
            <w:shd w:val="clear" w:color="auto" w:fill="DAEEF3"/>
          </w:tcPr>
          <w:p w:rsidR="00516402" w:rsidRPr="00516402" w:rsidRDefault="00516402" w:rsidP="00516402">
            <w:pPr>
              <w:suppressAutoHyphens w:val="0"/>
              <w:rPr>
                <w:rFonts w:ascii="Calibri" w:hAnsi="Calibri" w:cs="Segoe UI"/>
                <w:lang w:eastAsia="el-GR"/>
              </w:rPr>
            </w:pPr>
            <w:r w:rsidRPr="00516402">
              <w:rPr>
                <w:rFonts w:ascii="Calibri" w:hAnsi="Calibri" w:cs="Segoe UI"/>
                <w:lang w:eastAsia="el-GR"/>
              </w:rPr>
              <w:t>292/24 5.5.2020</w:t>
            </w:r>
          </w:p>
        </w:tc>
      </w:tr>
      <w:tr w:rsidR="00516402" w:rsidRPr="00516402" w:rsidTr="006D109E">
        <w:tc>
          <w:tcPr>
            <w:tcW w:w="575" w:type="dxa"/>
            <w:shd w:val="clear" w:color="auto" w:fill="DAEEF3"/>
          </w:tcPr>
          <w:p w:rsidR="00516402" w:rsidRPr="00516402" w:rsidRDefault="00516402" w:rsidP="00516402">
            <w:pPr>
              <w:jc w:val="center"/>
              <w:rPr>
                <w:rFonts w:ascii="Calibri" w:hAnsi="Calibri" w:cs="Tahoma"/>
                <w:b/>
              </w:rPr>
            </w:pPr>
          </w:p>
        </w:tc>
        <w:tc>
          <w:tcPr>
            <w:tcW w:w="9206" w:type="dxa"/>
            <w:shd w:val="clear" w:color="auto" w:fill="DAEEF3"/>
          </w:tcPr>
          <w:p w:rsidR="00516402" w:rsidRPr="00516402" w:rsidRDefault="00516402" w:rsidP="00516402">
            <w:pPr>
              <w:jc w:val="both"/>
              <w:rPr>
                <w:rFonts w:ascii="Calibri" w:hAnsi="Calibri" w:cs="Tahoma"/>
                <w:b/>
                <w:sz w:val="28"/>
                <w:szCs w:val="28"/>
                <w:lang w:val="en-US"/>
              </w:rPr>
            </w:pPr>
            <w:r w:rsidRPr="00516402">
              <w:rPr>
                <w:rFonts w:ascii="Calibri" w:hAnsi="Calibri" w:cs="Tahoma"/>
                <w:b/>
                <w:sz w:val="28"/>
                <w:szCs w:val="28"/>
                <w:u w:val="single"/>
              </w:rPr>
              <w:t>ΠΕΡΙΓΡΑΦΗ</w:t>
            </w:r>
            <w:r w:rsidRPr="00516402">
              <w:rPr>
                <w:rFonts w:ascii="Calibri" w:hAnsi="Calibri" w:cs="Tahoma"/>
                <w:b/>
                <w:sz w:val="28"/>
                <w:szCs w:val="28"/>
                <w:lang w:val="en-US"/>
              </w:rPr>
              <w:t>:</w:t>
            </w:r>
          </w:p>
        </w:tc>
      </w:tr>
      <w:tr w:rsidR="00516402" w:rsidRPr="00516402" w:rsidTr="006D109E">
        <w:tc>
          <w:tcPr>
            <w:tcW w:w="575" w:type="dxa"/>
            <w:shd w:val="clear" w:color="auto" w:fill="DAEEF3"/>
          </w:tcPr>
          <w:p w:rsidR="00516402" w:rsidRPr="00516402" w:rsidRDefault="00516402" w:rsidP="00516402">
            <w:pPr>
              <w:jc w:val="center"/>
              <w:rPr>
                <w:rFonts w:ascii="Calibri" w:hAnsi="Calibri" w:cs="Tahoma"/>
                <w:b/>
              </w:rPr>
            </w:pPr>
          </w:p>
        </w:tc>
        <w:tc>
          <w:tcPr>
            <w:tcW w:w="9206" w:type="dxa"/>
            <w:shd w:val="clear" w:color="auto" w:fill="DAEEF3"/>
          </w:tcPr>
          <w:p w:rsidR="00516402" w:rsidRPr="00516402" w:rsidRDefault="00516402" w:rsidP="00516402">
            <w:pPr>
              <w:jc w:val="both"/>
              <w:rPr>
                <w:rFonts w:ascii="Calibri" w:hAnsi="Calibri" w:cs="Tahoma"/>
              </w:rPr>
            </w:pPr>
            <w:r w:rsidRPr="00516402">
              <w:rPr>
                <w:rFonts w:ascii="Calibri" w:hAnsi="Calibri" w:cs="Tahoma"/>
              </w:rPr>
              <w:t>Κάλυψη δράσεων πυροπροστασίας από τους Συνδέσμους Δήμων και ρύθμιση θεμάτων εφαρμογής της πολεοδομικής νομοθεσίας.</w:t>
            </w:r>
          </w:p>
        </w:tc>
      </w:tr>
      <w:tr w:rsidR="00516402" w:rsidRPr="00516402" w:rsidTr="006D109E">
        <w:tc>
          <w:tcPr>
            <w:tcW w:w="575" w:type="dxa"/>
            <w:shd w:val="clear" w:color="auto" w:fill="auto"/>
          </w:tcPr>
          <w:p w:rsidR="00516402" w:rsidRPr="00516402" w:rsidRDefault="00516402" w:rsidP="00516402">
            <w:pPr>
              <w:jc w:val="center"/>
              <w:rPr>
                <w:rFonts w:ascii="Calibri" w:hAnsi="Calibri" w:cs="Tahoma"/>
                <w:b/>
                <w:sz w:val="28"/>
                <w:szCs w:val="28"/>
              </w:rPr>
            </w:pPr>
            <w:r w:rsidRPr="00516402">
              <w:rPr>
                <w:rFonts w:ascii="Calibri" w:hAnsi="Calibri" w:cs="Tahoma"/>
                <w:b/>
                <w:sz w:val="28"/>
                <w:szCs w:val="28"/>
                <w:lang w:val="en-US"/>
              </w:rPr>
              <w:t>7</w:t>
            </w:r>
            <w:r w:rsidRPr="00516402">
              <w:rPr>
                <w:rFonts w:ascii="Calibri" w:hAnsi="Calibri" w:cs="Tahoma"/>
                <w:b/>
                <w:sz w:val="28"/>
                <w:szCs w:val="28"/>
              </w:rPr>
              <w:t>.</w:t>
            </w:r>
          </w:p>
        </w:tc>
        <w:tc>
          <w:tcPr>
            <w:tcW w:w="9206" w:type="dxa"/>
            <w:shd w:val="clear" w:color="auto" w:fill="auto"/>
          </w:tcPr>
          <w:p w:rsidR="00516402" w:rsidRPr="00516402" w:rsidRDefault="00516402" w:rsidP="00516402">
            <w:pPr>
              <w:jc w:val="both"/>
              <w:rPr>
                <w:rFonts w:ascii="Calibri" w:hAnsi="Calibri" w:cs="Tahoma"/>
                <w:b/>
                <w:sz w:val="28"/>
                <w:szCs w:val="28"/>
                <w:lang w:val="en-US"/>
              </w:rPr>
            </w:pPr>
            <w:r w:rsidRPr="00516402">
              <w:rPr>
                <w:rFonts w:ascii="Calibri" w:hAnsi="Calibri" w:cs="Tahoma"/>
                <w:b/>
                <w:sz w:val="28"/>
                <w:szCs w:val="28"/>
                <w:u w:val="single"/>
              </w:rPr>
              <w:t>ΔΙΑΤΑΞΗ ΝΟΜΟΥ</w:t>
            </w:r>
            <w:r w:rsidRPr="00516402">
              <w:rPr>
                <w:rFonts w:ascii="Calibri" w:hAnsi="Calibri" w:cs="Tahoma"/>
                <w:b/>
                <w:sz w:val="28"/>
                <w:szCs w:val="28"/>
                <w:lang w:val="en-US"/>
              </w:rPr>
              <w:t>:</w:t>
            </w:r>
          </w:p>
        </w:tc>
      </w:tr>
      <w:tr w:rsidR="00516402" w:rsidRPr="00516402" w:rsidTr="006D109E">
        <w:tc>
          <w:tcPr>
            <w:tcW w:w="575" w:type="dxa"/>
            <w:shd w:val="clear" w:color="auto" w:fill="auto"/>
          </w:tcPr>
          <w:p w:rsidR="00516402" w:rsidRPr="00516402" w:rsidRDefault="00516402" w:rsidP="00516402">
            <w:pPr>
              <w:jc w:val="center"/>
              <w:rPr>
                <w:rFonts w:ascii="Calibri" w:hAnsi="Calibri" w:cs="Tahoma"/>
                <w:b/>
              </w:rPr>
            </w:pPr>
          </w:p>
        </w:tc>
        <w:tc>
          <w:tcPr>
            <w:tcW w:w="9206" w:type="dxa"/>
            <w:shd w:val="clear" w:color="auto" w:fill="auto"/>
          </w:tcPr>
          <w:p w:rsidR="00516402" w:rsidRPr="00516402" w:rsidRDefault="00516402" w:rsidP="00E95AB7">
            <w:pPr>
              <w:numPr>
                <w:ilvl w:val="0"/>
                <w:numId w:val="11"/>
              </w:numPr>
              <w:contextualSpacing/>
              <w:jc w:val="both"/>
              <w:rPr>
                <w:rFonts w:ascii="Calibri" w:hAnsi="Calibri" w:cs="Tahoma"/>
              </w:rPr>
            </w:pPr>
            <w:r w:rsidRPr="00516402">
              <w:rPr>
                <w:rFonts w:ascii="Calibri" w:hAnsi="Calibri" w:cs="Tahoma"/>
              </w:rPr>
              <w:t xml:space="preserve">Άρθρο 65 «Ρυθμίσεις για την ανάπτυξη </w:t>
            </w:r>
            <w:proofErr w:type="spellStart"/>
            <w:r w:rsidRPr="00516402">
              <w:rPr>
                <w:rFonts w:ascii="Calibri" w:hAnsi="Calibri" w:cs="Tahoma"/>
              </w:rPr>
              <w:t>τραπεζοκαθισμάτων</w:t>
            </w:r>
            <w:proofErr w:type="spellEnd"/>
            <w:r w:rsidRPr="00516402">
              <w:rPr>
                <w:rFonts w:ascii="Calibri" w:hAnsi="Calibri" w:cs="Tahoma"/>
              </w:rPr>
              <w:t xml:space="preserve"> σε κοινοχρήστους χώρους από καταστήματα υγειονομικού ενδιαφέροντος (ΚΥΕ)» </w:t>
            </w:r>
          </w:p>
          <w:p w:rsidR="00516402" w:rsidRPr="00516402" w:rsidRDefault="00516402" w:rsidP="00516402">
            <w:pPr>
              <w:jc w:val="both"/>
              <w:rPr>
                <w:rFonts w:ascii="Calibri" w:hAnsi="Calibri" w:cs="Tahoma"/>
              </w:rPr>
            </w:pPr>
            <w:r w:rsidRPr="00516402">
              <w:rPr>
                <w:rFonts w:ascii="Calibri" w:hAnsi="Calibri" w:cs="Tahoma"/>
              </w:rPr>
              <w:t xml:space="preserve">του ν. </w:t>
            </w:r>
            <w:hyperlink r:id="rId468" w:history="1">
              <w:r w:rsidRPr="00516402">
                <w:rPr>
                  <w:rFonts w:ascii="Calibri" w:hAnsi="Calibri" w:cs="Tahoma"/>
                  <w:color w:val="0000FF"/>
                </w:rPr>
                <w:t>4688/2020</w:t>
              </w:r>
            </w:hyperlink>
            <w:r w:rsidRPr="00516402">
              <w:rPr>
                <w:rFonts w:ascii="Calibri" w:hAnsi="Calibri" w:cs="Tahoma"/>
              </w:rPr>
              <w:t xml:space="preserve"> (ΦΕΚ Α/101/24.05.2020).</w:t>
            </w:r>
          </w:p>
        </w:tc>
      </w:tr>
      <w:tr w:rsidR="00516402" w:rsidRPr="00516402" w:rsidTr="006D109E">
        <w:tc>
          <w:tcPr>
            <w:tcW w:w="575" w:type="dxa"/>
            <w:shd w:val="clear" w:color="auto" w:fill="auto"/>
          </w:tcPr>
          <w:p w:rsidR="00516402" w:rsidRPr="00516402" w:rsidRDefault="00516402" w:rsidP="00516402">
            <w:pPr>
              <w:jc w:val="both"/>
              <w:rPr>
                <w:rFonts w:ascii="Calibri" w:hAnsi="Calibri" w:cs="Tahoma"/>
                <w:b/>
              </w:rPr>
            </w:pPr>
          </w:p>
        </w:tc>
        <w:tc>
          <w:tcPr>
            <w:tcW w:w="9206" w:type="dxa"/>
            <w:shd w:val="clear" w:color="auto" w:fill="auto"/>
          </w:tcPr>
          <w:p w:rsidR="00516402" w:rsidRPr="00516402" w:rsidRDefault="00516402" w:rsidP="00516402">
            <w:pPr>
              <w:jc w:val="both"/>
              <w:rPr>
                <w:rFonts w:ascii="Calibri" w:hAnsi="Calibri" w:cs="Tahoma"/>
                <w:b/>
                <w:sz w:val="28"/>
                <w:szCs w:val="28"/>
              </w:rPr>
            </w:pPr>
            <w:r w:rsidRPr="00516402">
              <w:rPr>
                <w:rFonts w:ascii="Calibri" w:hAnsi="Calibri" w:cs="Tahoma"/>
                <w:b/>
                <w:sz w:val="28"/>
                <w:szCs w:val="28"/>
                <w:u w:val="single"/>
              </w:rPr>
              <w:t>ΤΙΤΛΟΣ ΝΟΜΟΥ</w:t>
            </w:r>
            <w:r w:rsidRPr="00516402">
              <w:rPr>
                <w:rFonts w:ascii="Calibri" w:hAnsi="Calibri" w:cs="Tahoma"/>
                <w:b/>
                <w:sz w:val="28"/>
                <w:szCs w:val="28"/>
              </w:rPr>
              <w:t>:</w:t>
            </w:r>
          </w:p>
        </w:tc>
      </w:tr>
      <w:tr w:rsidR="00516402" w:rsidRPr="00516402" w:rsidTr="006D109E">
        <w:tc>
          <w:tcPr>
            <w:tcW w:w="575" w:type="dxa"/>
            <w:shd w:val="clear" w:color="auto" w:fill="auto"/>
          </w:tcPr>
          <w:p w:rsidR="00516402" w:rsidRPr="00516402" w:rsidRDefault="00516402" w:rsidP="00516402">
            <w:pPr>
              <w:jc w:val="both"/>
              <w:rPr>
                <w:rFonts w:ascii="Calibri" w:hAnsi="Calibri" w:cs="Tahoma"/>
                <w:b/>
              </w:rPr>
            </w:pPr>
          </w:p>
        </w:tc>
        <w:tc>
          <w:tcPr>
            <w:tcW w:w="9206" w:type="dxa"/>
            <w:shd w:val="clear" w:color="auto" w:fill="auto"/>
          </w:tcPr>
          <w:p w:rsidR="00516402" w:rsidRPr="00516402" w:rsidRDefault="00516402" w:rsidP="00516402">
            <w:pPr>
              <w:jc w:val="both"/>
              <w:rPr>
                <w:rFonts w:ascii="Calibri" w:hAnsi="Calibri" w:cs="Tahoma"/>
                <w:i/>
              </w:rPr>
            </w:pPr>
            <w:r w:rsidRPr="00516402">
              <w:rPr>
                <w:rFonts w:ascii="Calibri" w:hAnsi="Calibri" w:cs="Tahoma"/>
                <w:i/>
              </w:rPr>
              <w:t>«Ειδικές μορφές τουρισμού, διατάξεις για την τουριστική ανάπτυξη και άλλες διατάξεις»</w:t>
            </w:r>
          </w:p>
        </w:tc>
      </w:tr>
      <w:tr w:rsidR="00516402" w:rsidRPr="00516402" w:rsidTr="006D109E">
        <w:tc>
          <w:tcPr>
            <w:tcW w:w="575" w:type="dxa"/>
            <w:shd w:val="clear" w:color="auto" w:fill="auto"/>
          </w:tcPr>
          <w:p w:rsidR="00516402" w:rsidRPr="00516402" w:rsidRDefault="00516402" w:rsidP="00516402">
            <w:pPr>
              <w:jc w:val="both"/>
              <w:rPr>
                <w:rFonts w:ascii="Calibri" w:hAnsi="Calibri" w:cs="Tahoma"/>
                <w:b/>
              </w:rPr>
            </w:pPr>
          </w:p>
        </w:tc>
        <w:tc>
          <w:tcPr>
            <w:tcW w:w="9206" w:type="dxa"/>
            <w:shd w:val="clear" w:color="auto" w:fill="auto"/>
          </w:tcPr>
          <w:p w:rsidR="00516402" w:rsidRPr="00516402" w:rsidRDefault="00516402" w:rsidP="00516402">
            <w:pPr>
              <w:jc w:val="both"/>
              <w:rPr>
                <w:rFonts w:ascii="Calibri" w:hAnsi="Calibri" w:cs="Tahoma"/>
                <w:b/>
                <w:sz w:val="28"/>
                <w:szCs w:val="28"/>
                <w:lang w:val="en-US"/>
              </w:rPr>
            </w:pPr>
            <w:r w:rsidRPr="00516402">
              <w:rPr>
                <w:rFonts w:ascii="Calibri" w:hAnsi="Calibri" w:cs="Tahoma"/>
                <w:b/>
                <w:sz w:val="28"/>
                <w:szCs w:val="28"/>
                <w:u w:val="single"/>
              </w:rPr>
              <w:t>ΑΡΙΘΜΟΣ ΤΡΟΠΟΛΟΓΙΑΣ</w:t>
            </w:r>
            <w:r w:rsidRPr="00516402">
              <w:rPr>
                <w:rFonts w:ascii="Calibri" w:hAnsi="Calibri" w:cs="Tahoma"/>
                <w:b/>
                <w:sz w:val="28"/>
                <w:szCs w:val="28"/>
                <w:lang w:val="en-US"/>
              </w:rPr>
              <w:t>:</w:t>
            </w:r>
          </w:p>
        </w:tc>
      </w:tr>
      <w:tr w:rsidR="00516402" w:rsidRPr="00516402" w:rsidTr="006D109E">
        <w:tc>
          <w:tcPr>
            <w:tcW w:w="575" w:type="dxa"/>
            <w:shd w:val="clear" w:color="auto" w:fill="auto"/>
          </w:tcPr>
          <w:p w:rsidR="00516402" w:rsidRPr="00516402" w:rsidRDefault="00516402" w:rsidP="00516402">
            <w:pPr>
              <w:jc w:val="both"/>
              <w:rPr>
                <w:rFonts w:ascii="Calibri" w:hAnsi="Calibri" w:cs="Tahoma"/>
                <w:b/>
              </w:rPr>
            </w:pPr>
          </w:p>
        </w:tc>
        <w:tc>
          <w:tcPr>
            <w:tcW w:w="9206" w:type="dxa"/>
            <w:shd w:val="clear" w:color="auto" w:fill="auto"/>
          </w:tcPr>
          <w:p w:rsidR="00516402" w:rsidRPr="00516402" w:rsidRDefault="00516402" w:rsidP="00516402">
            <w:pPr>
              <w:suppressAutoHyphens w:val="0"/>
              <w:rPr>
                <w:rFonts w:ascii="Calibri" w:hAnsi="Calibri" w:cs="Segoe UI"/>
                <w:lang w:eastAsia="el-GR"/>
              </w:rPr>
            </w:pPr>
            <w:r w:rsidRPr="00516402">
              <w:rPr>
                <w:rFonts w:ascii="Calibri" w:hAnsi="Calibri" w:cs="Segoe UI"/>
                <w:lang w:eastAsia="el-GR"/>
              </w:rPr>
              <w:t>305/2 20.5.2020</w:t>
            </w:r>
          </w:p>
        </w:tc>
      </w:tr>
      <w:tr w:rsidR="00516402" w:rsidRPr="00516402" w:rsidTr="006D109E">
        <w:tc>
          <w:tcPr>
            <w:tcW w:w="575" w:type="dxa"/>
            <w:shd w:val="clear" w:color="auto" w:fill="auto"/>
          </w:tcPr>
          <w:p w:rsidR="00516402" w:rsidRPr="00516402" w:rsidRDefault="00516402" w:rsidP="00516402">
            <w:pPr>
              <w:jc w:val="both"/>
              <w:rPr>
                <w:rFonts w:ascii="Calibri" w:hAnsi="Calibri" w:cs="Tahoma"/>
                <w:b/>
              </w:rPr>
            </w:pPr>
          </w:p>
        </w:tc>
        <w:tc>
          <w:tcPr>
            <w:tcW w:w="9206" w:type="dxa"/>
            <w:shd w:val="clear" w:color="auto" w:fill="auto"/>
          </w:tcPr>
          <w:p w:rsidR="00516402" w:rsidRPr="00516402" w:rsidRDefault="00516402" w:rsidP="00516402">
            <w:pPr>
              <w:jc w:val="both"/>
              <w:rPr>
                <w:rFonts w:ascii="Calibri" w:hAnsi="Calibri" w:cs="Tahoma"/>
                <w:b/>
                <w:sz w:val="28"/>
                <w:szCs w:val="28"/>
                <w:lang w:val="en-US"/>
              </w:rPr>
            </w:pPr>
            <w:r w:rsidRPr="00516402">
              <w:rPr>
                <w:rFonts w:ascii="Calibri" w:hAnsi="Calibri" w:cs="Tahoma"/>
                <w:b/>
                <w:sz w:val="28"/>
                <w:szCs w:val="28"/>
                <w:u w:val="single"/>
              </w:rPr>
              <w:t>ΠΕΡΙΓΡΑΦΗ</w:t>
            </w:r>
            <w:r w:rsidRPr="00516402">
              <w:rPr>
                <w:rFonts w:ascii="Calibri" w:hAnsi="Calibri" w:cs="Tahoma"/>
                <w:b/>
                <w:sz w:val="28"/>
                <w:szCs w:val="28"/>
                <w:lang w:val="en-US"/>
              </w:rPr>
              <w:t>:</w:t>
            </w:r>
          </w:p>
        </w:tc>
      </w:tr>
      <w:tr w:rsidR="00516402" w:rsidRPr="00516402" w:rsidTr="006D109E">
        <w:tc>
          <w:tcPr>
            <w:tcW w:w="575" w:type="dxa"/>
            <w:shd w:val="clear" w:color="auto" w:fill="auto"/>
          </w:tcPr>
          <w:p w:rsidR="00516402" w:rsidRPr="00516402" w:rsidRDefault="00516402" w:rsidP="00516402">
            <w:pPr>
              <w:jc w:val="both"/>
              <w:rPr>
                <w:rFonts w:ascii="Calibri" w:hAnsi="Calibri" w:cs="Tahoma"/>
                <w:b/>
              </w:rPr>
            </w:pPr>
          </w:p>
        </w:tc>
        <w:tc>
          <w:tcPr>
            <w:tcW w:w="9206" w:type="dxa"/>
            <w:shd w:val="clear" w:color="auto" w:fill="auto"/>
          </w:tcPr>
          <w:p w:rsidR="00516402" w:rsidRPr="00516402" w:rsidRDefault="00516402" w:rsidP="00516402">
            <w:pPr>
              <w:jc w:val="both"/>
              <w:rPr>
                <w:rFonts w:ascii="Calibri" w:hAnsi="Calibri" w:cs="Tahoma"/>
              </w:rPr>
            </w:pPr>
            <w:r w:rsidRPr="00516402">
              <w:rPr>
                <w:rFonts w:ascii="Calibri" w:hAnsi="Calibri" w:cs="Tahoma"/>
              </w:rPr>
              <w:t xml:space="preserve">Ρυθμίσεις για την ανάπτυξη </w:t>
            </w:r>
            <w:proofErr w:type="spellStart"/>
            <w:r w:rsidRPr="00516402">
              <w:rPr>
                <w:rFonts w:ascii="Calibri" w:hAnsi="Calibri" w:cs="Tahoma"/>
              </w:rPr>
              <w:t>τραπεζοκαθισμάτων</w:t>
            </w:r>
            <w:proofErr w:type="spellEnd"/>
            <w:r w:rsidRPr="00516402">
              <w:rPr>
                <w:rFonts w:ascii="Calibri" w:hAnsi="Calibri" w:cs="Tahoma"/>
              </w:rPr>
              <w:t xml:space="preserve"> σε κοινόχρηστους χώρους από καταστήματα υγειονομικού ενδιαφέροντος (ΚΥΕ).</w:t>
            </w:r>
          </w:p>
        </w:tc>
      </w:tr>
      <w:tr w:rsidR="00516402" w:rsidRPr="00516402" w:rsidTr="006D109E">
        <w:tc>
          <w:tcPr>
            <w:tcW w:w="575" w:type="dxa"/>
            <w:shd w:val="clear" w:color="auto" w:fill="DAEEF3"/>
          </w:tcPr>
          <w:p w:rsidR="00516402" w:rsidRPr="00516402" w:rsidRDefault="00516402" w:rsidP="00516402">
            <w:pPr>
              <w:jc w:val="center"/>
              <w:rPr>
                <w:rFonts w:ascii="Calibri" w:hAnsi="Calibri" w:cs="Tahoma"/>
                <w:b/>
                <w:sz w:val="28"/>
                <w:szCs w:val="28"/>
              </w:rPr>
            </w:pPr>
            <w:r w:rsidRPr="00516402">
              <w:rPr>
                <w:rFonts w:ascii="Calibri" w:hAnsi="Calibri" w:cs="Tahoma"/>
                <w:b/>
                <w:sz w:val="28"/>
                <w:szCs w:val="28"/>
              </w:rPr>
              <w:t>8.</w:t>
            </w:r>
          </w:p>
        </w:tc>
        <w:tc>
          <w:tcPr>
            <w:tcW w:w="9206" w:type="dxa"/>
            <w:shd w:val="clear" w:color="auto" w:fill="DAEEF3"/>
          </w:tcPr>
          <w:p w:rsidR="00516402" w:rsidRPr="00516402" w:rsidRDefault="00516402" w:rsidP="00516402">
            <w:pPr>
              <w:jc w:val="both"/>
              <w:rPr>
                <w:rFonts w:ascii="Calibri" w:hAnsi="Calibri" w:cs="Tahoma"/>
                <w:b/>
                <w:sz w:val="28"/>
                <w:szCs w:val="28"/>
                <w:lang w:val="en-US"/>
              </w:rPr>
            </w:pPr>
            <w:r w:rsidRPr="00516402">
              <w:rPr>
                <w:rFonts w:ascii="Calibri" w:hAnsi="Calibri" w:cs="Tahoma"/>
                <w:b/>
                <w:sz w:val="28"/>
                <w:szCs w:val="28"/>
                <w:u w:val="single"/>
              </w:rPr>
              <w:t>ΔΙΑΤΑΞΗ ΝΟΜΟΥ</w:t>
            </w:r>
            <w:r w:rsidRPr="00516402">
              <w:rPr>
                <w:rFonts w:ascii="Calibri" w:hAnsi="Calibri" w:cs="Tahoma"/>
                <w:b/>
                <w:sz w:val="28"/>
                <w:szCs w:val="28"/>
                <w:lang w:val="en-US"/>
              </w:rPr>
              <w:t>:</w:t>
            </w:r>
          </w:p>
        </w:tc>
      </w:tr>
      <w:tr w:rsidR="00516402" w:rsidRPr="00516402" w:rsidTr="006D109E">
        <w:tc>
          <w:tcPr>
            <w:tcW w:w="575" w:type="dxa"/>
            <w:shd w:val="clear" w:color="auto" w:fill="DAEEF3"/>
          </w:tcPr>
          <w:p w:rsidR="00516402" w:rsidRPr="00516402" w:rsidRDefault="00516402" w:rsidP="00516402">
            <w:pPr>
              <w:jc w:val="both"/>
              <w:rPr>
                <w:rFonts w:ascii="Calibri" w:hAnsi="Calibri" w:cs="Tahoma"/>
                <w:b/>
              </w:rPr>
            </w:pPr>
          </w:p>
        </w:tc>
        <w:tc>
          <w:tcPr>
            <w:tcW w:w="9206" w:type="dxa"/>
            <w:shd w:val="clear" w:color="auto" w:fill="DAEEF3"/>
          </w:tcPr>
          <w:p w:rsidR="00516402" w:rsidRPr="00516402" w:rsidRDefault="00516402" w:rsidP="00E95AB7">
            <w:pPr>
              <w:numPr>
                <w:ilvl w:val="0"/>
                <w:numId w:val="11"/>
              </w:numPr>
              <w:contextualSpacing/>
              <w:jc w:val="both"/>
              <w:rPr>
                <w:rFonts w:ascii="Calibri" w:hAnsi="Calibri" w:cs="Tahoma"/>
              </w:rPr>
            </w:pPr>
            <w:r w:rsidRPr="00516402">
              <w:rPr>
                <w:rFonts w:ascii="Calibri" w:hAnsi="Calibri" w:cs="Tahoma"/>
              </w:rPr>
              <w:t xml:space="preserve">Άρθρο 132 «Ρύθμιση ζητημάτων μίσθωσης δημοτικών ακινήτων και κυλικείων σχολείων και Ανώτατων Εκπαιδευτικών Ιδρυμάτων (Α.Ε.Ι.)» </w:t>
            </w:r>
          </w:p>
          <w:p w:rsidR="00516402" w:rsidRPr="00516402" w:rsidRDefault="00516402" w:rsidP="00516402">
            <w:pPr>
              <w:jc w:val="both"/>
              <w:rPr>
                <w:rFonts w:ascii="Calibri" w:hAnsi="Calibri" w:cs="Tahoma"/>
              </w:rPr>
            </w:pPr>
            <w:r w:rsidRPr="00516402">
              <w:rPr>
                <w:rFonts w:ascii="Calibri" w:hAnsi="Calibri" w:cs="Tahoma"/>
              </w:rPr>
              <w:t xml:space="preserve">του ν. </w:t>
            </w:r>
            <w:hyperlink r:id="rId469" w:history="1">
              <w:r w:rsidRPr="00516402">
                <w:rPr>
                  <w:rFonts w:ascii="Calibri" w:hAnsi="Calibri" w:cs="Tahoma"/>
                  <w:color w:val="0000FF"/>
                </w:rPr>
                <w:t>4692/2020</w:t>
              </w:r>
            </w:hyperlink>
            <w:r w:rsidRPr="00516402">
              <w:rPr>
                <w:rFonts w:ascii="Calibri" w:hAnsi="Calibri" w:cs="Tahoma"/>
              </w:rPr>
              <w:t xml:space="preserve"> (ΦΕΚ Α/111/12.06.2020).</w:t>
            </w:r>
          </w:p>
        </w:tc>
      </w:tr>
      <w:tr w:rsidR="00516402" w:rsidRPr="00516402" w:rsidTr="006D109E">
        <w:tc>
          <w:tcPr>
            <w:tcW w:w="575" w:type="dxa"/>
            <w:shd w:val="clear" w:color="auto" w:fill="DAEEF3"/>
          </w:tcPr>
          <w:p w:rsidR="00516402" w:rsidRPr="00516402" w:rsidRDefault="00516402" w:rsidP="00516402">
            <w:pPr>
              <w:jc w:val="both"/>
              <w:rPr>
                <w:rFonts w:ascii="Calibri" w:hAnsi="Calibri" w:cs="Tahoma"/>
                <w:b/>
              </w:rPr>
            </w:pPr>
          </w:p>
        </w:tc>
        <w:tc>
          <w:tcPr>
            <w:tcW w:w="9206" w:type="dxa"/>
            <w:shd w:val="clear" w:color="auto" w:fill="DAEEF3"/>
          </w:tcPr>
          <w:p w:rsidR="00516402" w:rsidRPr="00516402" w:rsidRDefault="00516402" w:rsidP="00516402">
            <w:pPr>
              <w:jc w:val="both"/>
              <w:rPr>
                <w:rFonts w:ascii="Calibri" w:hAnsi="Calibri" w:cs="Tahoma"/>
                <w:b/>
                <w:sz w:val="28"/>
                <w:szCs w:val="28"/>
              </w:rPr>
            </w:pPr>
            <w:r w:rsidRPr="00516402">
              <w:rPr>
                <w:rFonts w:ascii="Calibri" w:hAnsi="Calibri" w:cs="Tahoma"/>
                <w:b/>
                <w:sz w:val="28"/>
                <w:szCs w:val="28"/>
                <w:u w:val="single"/>
              </w:rPr>
              <w:t>ΤΙΤΛΟΣ ΝΟΜΟΥ</w:t>
            </w:r>
            <w:r w:rsidRPr="00516402">
              <w:rPr>
                <w:rFonts w:ascii="Calibri" w:hAnsi="Calibri" w:cs="Tahoma"/>
                <w:b/>
                <w:sz w:val="28"/>
                <w:szCs w:val="28"/>
              </w:rPr>
              <w:t>:</w:t>
            </w:r>
          </w:p>
        </w:tc>
      </w:tr>
      <w:tr w:rsidR="00516402" w:rsidRPr="00516402" w:rsidTr="006D109E">
        <w:tc>
          <w:tcPr>
            <w:tcW w:w="575" w:type="dxa"/>
            <w:shd w:val="clear" w:color="auto" w:fill="DAEEF3"/>
          </w:tcPr>
          <w:p w:rsidR="00516402" w:rsidRPr="00516402" w:rsidRDefault="00516402" w:rsidP="00516402">
            <w:pPr>
              <w:jc w:val="both"/>
              <w:rPr>
                <w:rFonts w:ascii="Calibri" w:hAnsi="Calibri" w:cs="Tahoma"/>
                <w:b/>
              </w:rPr>
            </w:pPr>
          </w:p>
        </w:tc>
        <w:tc>
          <w:tcPr>
            <w:tcW w:w="9206" w:type="dxa"/>
            <w:shd w:val="clear" w:color="auto" w:fill="DAEEF3"/>
          </w:tcPr>
          <w:p w:rsidR="00516402" w:rsidRPr="00516402" w:rsidRDefault="00516402" w:rsidP="00516402">
            <w:pPr>
              <w:jc w:val="both"/>
              <w:rPr>
                <w:rFonts w:ascii="Calibri" w:hAnsi="Calibri" w:cs="Tahoma"/>
                <w:i/>
              </w:rPr>
            </w:pPr>
            <w:r w:rsidRPr="00516402">
              <w:rPr>
                <w:rFonts w:ascii="Calibri" w:hAnsi="Calibri" w:cs="Tahoma"/>
                <w:i/>
              </w:rPr>
              <w:t>«Αναβάθμιση του Σχολείου και άλλες διατάξεις»</w:t>
            </w:r>
          </w:p>
        </w:tc>
      </w:tr>
      <w:tr w:rsidR="00516402" w:rsidRPr="00516402" w:rsidTr="006D109E">
        <w:tc>
          <w:tcPr>
            <w:tcW w:w="575" w:type="dxa"/>
            <w:shd w:val="clear" w:color="auto" w:fill="DAEEF3"/>
          </w:tcPr>
          <w:p w:rsidR="00516402" w:rsidRPr="00516402" w:rsidRDefault="00516402" w:rsidP="00516402">
            <w:pPr>
              <w:jc w:val="both"/>
              <w:rPr>
                <w:rFonts w:ascii="Calibri" w:hAnsi="Calibri" w:cs="Tahoma"/>
                <w:b/>
              </w:rPr>
            </w:pPr>
          </w:p>
        </w:tc>
        <w:tc>
          <w:tcPr>
            <w:tcW w:w="9206" w:type="dxa"/>
            <w:shd w:val="clear" w:color="auto" w:fill="DAEEF3"/>
          </w:tcPr>
          <w:p w:rsidR="00516402" w:rsidRPr="00516402" w:rsidRDefault="00516402" w:rsidP="00516402">
            <w:pPr>
              <w:jc w:val="both"/>
              <w:rPr>
                <w:rFonts w:ascii="Calibri" w:hAnsi="Calibri" w:cs="Tahoma"/>
                <w:b/>
                <w:sz w:val="28"/>
                <w:szCs w:val="28"/>
              </w:rPr>
            </w:pPr>
            <w:r w:rsidRPr="00516402">
              <w:rPr>
                <w:rFonts w:ascii="Calibri" w:hAnsi="Calibri" w:cs="Tahoma"/>
                <w:b/>
                <w:sz w:val="28"/>
                <w:szCs w:val="28"/>
                <w:u w:val="single"/>
              </w:rPr>
              <w:t>ΑΡΙΘΜΟΣ ΤΡΟΠΟΛΟΓΙΑΣ</w:t>
            </w:r>
            <w:r w:rsidRPr="00516402">
              <w:rPr>
                <w:rFonts w:ascii="Calibri" w:hAnsi="Calibri" w:cs="Tahoma"/>
                <w:b/>
                <w:sz w:val="28"/>
                <w:szCs w:val="28"/>
              </w:rPr>
              <w:t>:</w:t>
            </w:r>
          </w:p>
        </w:tc>
      </w:tr>
      <w:tr w:rsidR="00516402" w:rsidRPr="00516402" w:rsidTr="006D109E">
        <w:tc>
          <w:tcPr>
            <w:tcW w:w="575" w:type="dxa"/>
            <w:shd w:val="clear" w:color="auto" w:fill="DAEEF3"/>
          </w:tcPr>
          <w:p w:rsidR="00516402" w:rsidRPr="00516402" w:rsidRDefault="00516402" w:rsidP="00516402">
            <w:pPr>
              <w:jc w:val="both"/>
              <w:rPr>
                <w:rFonts w:ascii="Calibri" w:hAnsi="Calibri" w:cs="Tahoma"/>
                <w:b/>
              </w:rPr>
            </w:pPr>
          </w:p>
        </w:tc>
        <w:tc>
          <w:tcPr>
            <w:tcW w:w="9206" w:type="dxa"/>
            <w:shd w:val="clear" w:color="auto" w:fill="DAEEF3"/>
          </w:tcPr>
          <w:p w:rsidR="00516402" w:rsidRPr="00516402" w:rsidRDefault="00516402" w:rsidP="00516402">
            <w:pPr>
              <w:suppressAutoHyphens w:val="0"/>
              <w:rPr>
                <w:rFonts w:ascii="Calibri" w:hAnsi="Calibri" w:cs="Segoe UI"/>
                <w:lang w:eastAsia="el-GR"/>
              </w:rPr>
            </w:pPr>
            <w:r w:rsidRPr="00516402">
              <w:rPr>
                <w:rFonts w:ascii="Calibri" w:hAnsi="Calibri" w:cs="Segoe UI"/>
                <w:lang w:eastAsia="el-GR"/>
              </w:rPr>
              <w:t>336/9 3.6.2020</w:t>
            </w:r>
          </w:p>
        </w:tc>
      </w:tr>
      <w:tr w:rsidR="00516402" w:rsidRPr="00516402" w:rsidTr="006D109E">
        <w:tc>
          <w:tcPr>
            <w:tcW w:w="575" w:type="dxa"/>
            <w:shd w:val="clear" w:color="auto" w:fill="DAEEF3"/>
          </w:tcPr>
          <w:p w:rsidR="00516402" w:rsidRPr="00516402" w:rsidRDefault="00516402" w:rsidP="00516402">
            <w:pPr>
              <w:jc w:val="both"/>
              <w:rPr>
                <w:rFonts w:ascii="Calibri" w:hAnsi="Calibri" w:cs="Tahoma"/>
                <w:b/>
              </w:rPr>
            </w:pPr>
          </w:p>
        </w:tc>
        <w:tc>
          <w:tcPr>
            <w:tcW w:w="9206" w:type="dxa"/>
            <w:shd w:val="clear" w:color="auto" w:fill="DAEEF3"/>
          </w:tcPr>
          <w:p w:rsidR="00516402" w:rsidRPr="00516402" w:rsidRDefault="00516402" w:rsidP="00516402">
            <w:pPr>
              <w:jc w:val="both"/>
              <w:rPr>
                <w:rFonts w:ascii="Calibri" w:hAnsi="Calibri" w:cs="Tahoma"/>
                <w:b/>
                <w:sz w:val="28"/>
                <w:szCs w:val="28"/>
              </w:rPr>
            </w:pPr>
            <w:r w:rsidRPr="00516402">
              <w:rPr>
                <w:rFonts w:ascii="Calibri" w:hAnsi="Calibri" w:cs="Tahoma"/>
                <w:b/>
                <w:sz w:val="28"/>
                <w:szCs w:val="28"/>
                <w:u w:val="single"/>
              </w:rPr>
              <w:t>ΠΕΡΙΓΡΑΦΗ</w:t>
            </w:r>
            <w:r w:rsidRPr="00516402">
              <w:rPr>
                <w:rFonts w:ascii="Calibri" w:hAnsi="Calibri" w:cs="Tahoma"/>
                <w:b/>
                <w:sz w:val="28"/>
                <w:szCs w:val="28"/>
              </w:rPr>
              <w:t>:</w:t>
            </w:r>
          </w:p>
        </w:tc>
      </w:tr>
      <w:tr w:rsidR="00516402" w:rsidRPr="00516402" w:rsidTr="006D109E">
        <w:tc>
          <w:tcPr>
            <w:tcW w:w="575" w:type="dxa"/>
            <w:shd w:val="clear" w:color="auto" w:fill="DAEEF3"/>
          </w:tcPr>
          <w:p w:rsidR="00516402" w:rsidRPr="00516402" w:rsidRDefault="00516402" w:rsidP="00516402">
            <w:pPr>
              <w:jc w:val="both"/>
              <w:rPr>
                <w:rFonts w:ascii="Calibri" w:hAnsi="Calibri" w:cs="Tahoma"/>
                <w:b/>
              </w:rPr>
            </w:pPr>
          </w:p>
        </w:tc>
        <w:tc>
          <w:tcPr>
            <w:tcW w:w="9206" w:type="dxa"/>
            <w:shd w:val="clear" w:color="auto" w:fill="DAEEF3"/>
          </w:tcPr>
          <w:p w:rsidR="00516402" w:rsidRPr="00516402" w:rsidRDefault="00516402" w:rsidP="00516402">
            <w:pPr>
              <w:jc w:val="both"/>
              <w:rPr>
                <w:rFonts w:ascii="Calibri" w:hAnsi="Calibri" w:cs="Tahoma"/>
              </w:rPr>
            </w:pPr>
            <w:r w:rsidRPr="00516402">
              <w:rPr>
                <w:rFonts w:ascii="Calibri" w:hAnsi="Calibri" w:cs="Tahoma"/>
              </w:rPr>
              <w:t>Ρύθμιση ζητημάτων μίσθωσης δημοτικών ακινήτων και σχολικών κυλικείων.</w:t>
            </w:r>
          </w:p>
        </w:tc>
      </w:tr>
      <w:tr w:rsidR="00516402" w:rsidRPr="00516402" w:rsidTr="006D109E">
        <w:tc>
          <w:tcPr>
            <w:tcW w:w="575" w:type="dxa"/>
            <w:shd w:val="clear" w:color="auto" w:fill="auto"/>
          </w:tcPr>
          <w:p w:rsidR="00516402" w:rsidRPr="00516402" w:rsidRDefault="00516402" w:rsidP="00516402">
            <w:pPr>
              <w:jc w:val="center"/>
              <w:rPr>
                <w:rFonts w:ascii="Calibri" w:hAnsi="Calibri" w:cs="Tahoma"/>
                <w:b/>
                <w:sz w:val="28"/>
                <w:szCs w:val="28"/>
              </w:rPr>
            </w:pPr>
            <w:r w:rsidRPr="00516402">
              <w:rPr>
                <w:rFonts w:ascii="Calibri" w:hAnsi="Calibri" w:cs="Tahoma"/>
                <w:b/>
                <w:sz w:val="28"/>
                <w:szCs w:val="28"/>
                <w:lang w:val="en-US"/>
              </w:rPr>
              <w:t>9</w:t>
            </w:r>
            <w:r w:rsidRPr="00516402">
              <w:rPr>
                <w:rFonts w:ascii="Calibri" w:hAnsi="Calibri" w:cs="Tahoma"/>
                <w:b/>
                <w:sz w:val="28"/>
                <w:szCs w:val="28"/>
              </w:rPr>
              <w:t>.</w:t>
            </w:r>
          </w:p>
        </w:tc>
        <w:tc>
          <w:tcPr>
            <w:tcW w:w="9206" w:type="dxa"/>
            <w:shd w:val="clear" w:color="auto" w:fill="auto"/>
          </w:tcPr>
          <w:p w:rsidR="00516402" w:rsidRPr="00516402" w:rsidRDefault="00516402" w:rsidP="00516402">
            <w:pPr>
              <w:jc w:val="both"/>
              <w:rPr>
                <w:rFonts w:ascii="Calibri" w:hAnsi="Calibri" w:cs="Tahoma"/>
                <w:b/>
                <w:sz w:val="28"/>
                <w:szCs w:val="28"/>
                <w:lang w:val="en-US"/>
              </w:rPr>
            </w:pPr>
            <w:r w:rsidRPr="00516402">
              <w:rPr>
                <w:rFonts w:ascii="Calibri" w:hAnsi="Calibri" w:cs="Tahoma"/>
                <w:b/>
                <w:sz w:val="28"/>
                <w:szCs w:val="28"/>
                <w:u w:val="single"/>
              </w:rPr>
              <w:t>ΔΙΑΤΑΞΗ ΝΟΜΟΥ</w:t>
            </w:r>
            <w:r w:rsidRPr="00516402">
              <w:rPr>
                <w:rFonts w:ascii="Calibri" w:hAnsi="Calibri" w:cs="Tahoma"/>
                <w:b/>
                <w:sz w:val="28"/>
                <w:szCs w:val="28"/>
                <w:lang w:val="en-US"/>
              </w:rPr>
              <w:t>:</w:t>
            </w:r>
          </w:p>
        </w:tc>
      </w:tr>
      <w:tr w:rsidR="00516402" w:rsidRPr="00516402" w:rsidTr="006D109E">
        <w:tc>
          <w:tcPr>
            <w:tcW w:w="575" w:type="dxa"/>
            <w:shd w:val="clear" w:color="auto" w:fill="auto"/>
          </w:tcPr>
          <w:p w:rsidR="00516402" w:rsidRPr="00516402" w:rsidRDefault="00516402" w:rsidP="00516402">
            <w:pPr>
              <w:jc w:val="center"/>
              <w:rPr>
                <w:rFonts w:ascii="Calibri" w:hAnsi="Calibri" w:cs="Tahoma"/>
                <w:b/>
              </w:rPr>
            </w:pPr>
          </w:p>
        </w:tc>
        <w:tc>
          <w:tcPr>
            <w:tcW w:w="9206" w:type="dxa"/>
            <w:shd w:val="clear" w:color="auto" w:fill="auto"/>
          </w:tcPr>
          <w:p w:rsidR="00516402" w:rsidRPr="00516402" w:rsidRDefault="00516402" w:rsidP="00E95AB7">
            <w:pPr>
              <w:numPr>
                <w:ilvl w:val="0"/>
                <w:numId w:val="5"/>
              </w:numPr>
              <w:contextualSpacing/>
              <w:jc w:val="both"/>
              <w:rPr>
                <w:rFonts w:ascii="Calibri" w:hAnsi="Calibri" w:cs="Tahoma"/>
              </w:rPr>
            </w:pPr>
            <w:r w:rsidRPr="00516402">
              <w:rPr>
                <w:rFonts w:ascii="Calibri" w:hAnsi="Calibri" w:cs="Tahoma"/>
              </w:rPr>
              <w:t xml:space="preserve">Άρθρο 373 «Ρυθμίσεις θεμάτων υπηρεσιακής κατάστασης δημοσίων υπαλλήλων», </w:t>
            </w:r>
          </w:p>
          <w:p w:rsidR="00516402" w:rsidRPr="00516402" w:rsidRDefault="00516402" w:rsidP="00E95AB7">
            <w:pPr>
              <w:numPr>
                <w:ilvl w:val="0"/>
                <w:numId w:val="5"/>
              </w:numPr>
              <w:contextualSpacing/>
              <w:jc w:val="both"/>
              <w:rPr>
                <w:rFonts w:ascii="Calibri" w:hAnsi="Calibri" w:cs="Tahoma"/>
              </w:rPr>
            </w:pPr>
            <w:r w:rsidRPr="00516402">
              <w:rPr>
                <w:rFonts w:ascii="Calibri" w:hAnsi="Calibri" w:cs="Tahoma"/>
              </w:rPr>
              <w:t xml:space="preserve">Άρθρο 374 «Συμμετοχή λειτουργών του ΝΣΚ σε επιτροπές και συλλογικά όργανα», </w:t>
            </w:r>
          </w:p>
          <w:p w:rsidR="00516402" w:rsidRPr="00516402" w:rsidRDefault="00516402" w:rsidP="00E95AB7">
            <w:pPr>
              <w:numPr>
                <w:ilvl w:val="0"/>
                <w:numId w:val="5"/>
              </w:numPr>
              <w:contextualSpacing/>
              <w:jc w:val="both"/>
              <w:rPr>
                <w:rFonts w:ascii="Calibri" w:hAnsi="Calibri" w:cs="Tahoma"/>
              </w:rPr>
            </w:pPr>
            <w:r w:rsidRPr="00516402">
              <w:rPr>
                <w:rFonts w:ascii="Calibri" w:hAnsi="Calibri" w:cs="Tahoma"/>
              </w:rPr>
              <w:t xml:space="preserve">Άρθρο 375 «Παράταση προθεσμιών», </w:t>
            </w:r>
          </w:p>
          <w:p w:rsidR="00516402" w:rsidRPr="00516402" w:rsidRDefault="00516402" w:rsidP="00E95AB7">
            <w:pPr>
              <w:numPr>
                <w:ilvl w:val="0"/>
                <w:numId w:val="5"/>
              </w:numPr>
              <w:contextualSpacing/>
              <w:jc w:val="both"/>
              <w:rPr>
                <w:rFonts w:ascii="Calibri" w:hAnsi="Calibri" w:cs="Tahoma"/>
              </w:rPr>
            </w:pPr>
            <w:r w:rsidRPr="00516402">
              <w:rPr>
                <w:rFonts w:ascii="Calibri" w:hAnsi="Calibri" w:cs="Tahoma"/>
              </w:rPr>
              <w:t xml:space="preserve">Άρθρο 376 «Πλήρης άσκηση αρμοδιοτήτων Τεχνικών Υπηρεσιών και Υπηρεσιών Δόμησης από τους ΟΤΑ α’ βαθμού» και </w:t>
            </w:r>
          </w:p>
          <w:p w:rsidR="00516402" w:rsidRPr="00516402" w:rsidRDefault="00516402" w:rsidP="00E95AB7">
            <w:pPr>
              <w:numPr>
                <w:ilvl w:val="0"/>
                <w:numId w:val="5"/>
              </w:numPr>
              <w:contextualSpacing/>
              <w:jc w:val="both"/>
              <w:rPr>
                <w:rFonts w:ascii="Calibri" w:hAnsi="Calibri" w:cs="Tahoma"/>
              </w:rPr>
            </w:pPr>
            <w:r w:rsidRPr="00516402">
              <w:rPr>
                <w:rFonts w:ascii="Calibri" w:hAnsi="Calibri" w:cs="Tahoma"/>
              </w:rPr>
              <w:t>Άρθρο 377 «Ρυθμίσεις θεμάτων του Οργανισμού Ελληνικών Γεωργικών Ασφαλίσεων (ΕΛ.Γ.Α.)»</w:t>
            </w:r>
          </w:p>
          <w:p w:rsidR="00516402" w:rsidRPr="00516402" w:rsidRDefault="00516402" w:rsidP="00516402">
            <w:pPr>
              <w:jc w:val="both"/>
              <w:rPr>
                <w:rFonts w:ascii="Calibri" w:hAnsi="Calibri" w:cs="Tahoma"/>
              </w:rPr>
            </w:pPr>
            <w:r w:rsidRPr="00516402">
              <w:rPr>
                <w:rFonts w:ascii="Calibri" w:hAnsi="Calibri" w:cs="Tahoma"/>
              </w:rPr>
              <w:t xml:space="preserve">του ν. </w:t>
            </w:r>
            <w:hyperlink r:id="rId470" w:history="1">
              <w:r w:rsidRPr="00516402">
                <w:rPr>
                  <w:rFonts w:ascii="Calibri" w:hAnsi="Calibri" w:cs="Tahoma"/>
                  <w:color w:val="0000FF"/>
                </w:rPr>
                <w:t>4700/2020</w:t>
              </w:r>
            </w:hyperlink>
            <w:r w:rsidRPr="00516402">
              <w:rPr>
                <w:rFonts w:ascii="Calibri" w:hAnsi="Calibri" w:cs="Tahoma"/>
              </w:rPr>
              <w:t xml:space="preserve"> (ΦΕΚ Α/127/29.06.2020).</w:t>
            </w:r>
          </w:p>
        </w:tc>
      </w:tr>
      <w:tr w:rsidR="00516402" w:rsidRPr="00516402" w:rsidTr="006D109E">
        <w:tc>
          <w:tcPr>
            <w:tcW w:w="575" w:type="dxa"/>
            <w:shd w:val="clear" w:color="auto" w:fill="auto"/>
          </w:tcPr>
          <w:p w:rsidR="00516402" w:rsidRPr="00516402" w:rsidRDefault="00516402" w:rsidP="00516402">
            <w:pPr>
              <w:jc w:val="center"/>
              <w:rPr>
                <w:rFonts w:ascii="Calibri" w:hAnsi="Calibri" w:cs="Tahoma"/>
                <w:b/>
              </w:rPr>
            </w:pPr>
          </w:p>
        </w:tc>
        <w:tc>
          <w:tcPr>
            <w:tcW w:w="9206" w:type="dxa"/>
            <w:shd w:val="clear" w:color="auto" w:fill="auto"/>
          </w:tcPr>
          <w:p w:rsidR="00516402" w:rsidRPr="00516402" w:rsidRDefault="00516402" w:rsidP="00516402">
            <w:pPr>
              <w:jc w:val="both"/>
              <w:rPr>
                <w:rFonts w:ascii="Calibri" w:hAnsi="Calibri" w:cs="Tahoma"/>
                <w:b/>
                <w:sz w:val="28"/>
                <w:szCs w:val="28"/>
              </w:rPr>
            </w:pPr>
            <w:r w:rsidRPr="00516402">
              <w:rPr>
                <w:rFonts w:ascii="Calibri" w:hAnsi="Calibri" w:cs="Tahoma"/>
                <w:b/>
                <w:sz w:val="28"/>
                <w:szCs w:val="28"/>
                <w:u w:val="single"/>
              </w:rPr>
              <w:t>ΤΙΤΛΟΣ ΝΟΜΟΥ</w:t>
            </w:r>
            <w:r w:rsidRPr="00516402">
              <w:rPr>
                <w:rFonts w:ascii="Calibri" w:hAnsi="Calibri" w:cs="Tahoma"/>
                <w:b/>
                <w:sz w:val="28"/>
                <w:szCs w:val="28"/>
              </w:rPr>
              <w:t>:</w:t>
            </w:r>
          </w:p>
        </w:tc>
      </w:tr>
      <w:tr w:rsidR="00516402" w:rsidRPr="00516402" w:rsidTr="006D109E">
        <w:tc>
          <w:tcPr>
            <w:tcW w:w="575" w:type="dxa"/>
            <w:shd w:val="clear" w:color="auto" w:fill="auto"/>
          </w:tcPr>
          <w:p w:rsidR="00516402" w:rsidRPr="00516402" w:rsidRDefault="00516402" w:rsidP="00516402">
            <w:pPr>
              <w:jc w:val="center"/>
              <w:rPr>
                <w:rFonts w:ascii="Calibri" w:hAnsi="Calibri" w:cs="Tahoma"/>
                <w:b/>
              </w:rPr>
            </w:pPr>
          </w:p>
        </w:tc>
        <w:tc>
          <w:tcPr>
            <w:tcW w:w="9206" w:type="dxa"/>
            <w:shd w:val="clear" w:color="auto" w:fill="auto"/>
          </w:tcPr>
          <w:p w:rsidR="00516402" w:rsidRPr="00516402" w:rsidRDefault="00516402" w:rsidP="00516402">
            <w:pPr>
              <w:jc w:val="both"/>
              <w:rPr>
                <w:rFonts w:ascii="Calibri" w:hAnsi="Calibri" w:cs="Tahoma"/>
                <w:i/>
              </w:rPr>
            </w:pPr>
            <w:r w:rsidRPr="00516402">
              <w:rPr>
                <w:rFonts w:ascii="Calibri" w:hAnsi="Calibri" w:cs="Tahoma"/>
                <w:i/>
              </w:rPr>
              <w:t xml:space="preserve">«Ενιαίο κείμενο Δικονομίας για το Ελεγκτικό Συνέδριο, ολοκληρωμένο νομοθετικό πλαίσιο για τον </w:t>
            </w:r>
            <w:proofErr w:type="spellStart"/>
            <w:r w:rsidRPr="00516402">
              <w:rPr>
                <w:rFonts w:ascii="Calibri" w:hAnsi="Calibri" w:cs="Tahoma"/>
                <w:i/>
              </w:rPr>
              <w:t>προσυμβατικό</w:t>
            </w:r>
            <w:proofErr w:type="spellEnd"/>
            <w:r w:rsidRPr="00516402">
              <w:rPr>
                <w:rFonts w:ascii="Calibri" w:hAnsi="Calibri" w:cs="Tahoma"/>
                <w:i/>
              </w:rPr>
              <w:t xml:space="preserve"> έλεγχο, τροποποιήσεις στον Κώδικα Νόμων για το Ελεγκτικό Συνέδριο, διατάξεις για την αποτελεσματική απονομή της δικαιοσύνης και άλλες διατάξεις»</w:t>
            </w:r>
          </w:p>
        </w:tc>
      </w:tr>
      <w:tr w:rsidR="00516402" w:rsidRPr="00516402" w:rsidTr="006D109E">
        <w:tc>
          <w:tcPr>
            <w:tcW w:w="575" w:type="dxa"/>
            <w:shd w:val="clear" w:color="auto" w:fill="auto"/>
          </w:tcPr>
          <w:p w:rsidR="00516402" w:rsidRPr="00516402" w:rsidRDefault="00516402" w:rsidP="00516402">
            <w:pPr>
              <w:jc w:val="center"/>
              <w:rPr>
                <w:rFonts w:ascii="Calibri" w:hAnsi="Calibri" w:cs="Tahoma"/>
                <w:b/>
              </w:rPr>
            </w:pPr>
          </w:p>
        </w:tc>
        <w:tc>
          <w:tcPr>
            <w:tcW w:w="9206" w:type="dxa"/>
            <w:shd w:val="clear" w:color="auto" w:fill="auto"/>
          </w:tcPr>
          <w:p w:rsidR="00516402" w:rsidRPr="00516402" w:rsidRDefault="00516402" w:rsidP="00516402">
            <w:pPr>
              <w:jc w:val="both"/>
              <w:rPr>
                <w:rFonts w:ascii="Calibri" w:hAnsi="Calibri" w:cs="Tahoma"/>
                <w:b/>
                <w:sz w:val="28"/>
                <w:szCs w:val="28"/>
                <w:lang w:val="en-US"/>
              </w:rPr>
            </w:pPr>
            <w:r w:rsidRPr="00516402">
              <w:rPr>
                <w:rFonts w:ascii="Calibri" w:hAnsi="Calibri" w:cs="Tahoma"/>
                <w:b/>
                <w:sz w:val="28"/>
                <w:szCs w:val="28"/>
                <w:u w:val="single"/>
              </w:rPr>
              <w:t>ΑΡΙΘΜΟΣ ΤΡΟΠΟΛΟΓΙΑΣ</w:t>
            </w:r>
            <w:r w:rsidRPr="00516402">
              <w:rPr>
                <w:rFonts w:ascii="Calibri" w:hAnsi="Calibri" w:cs="Tahoma"/>
                <w:b/>
                <w:sz w:val="28"/>
                <w:szCs w:val="28"/>
                <w:lang w:val="en-US"/>
              </w:rPr>
              <w:t>:</w:t>
            </w:r>
          </w:p>
        </w:tc>
      </w:tr>
      <w:tr w:rsidR="00516402" w:rsidRPr="00516402" w:rsidTr="006D109E">
        <w:tc>
          <w:tcPr>
            <w:tcW w:w="575" w:type="dxa"/>
            <w:shd w:val="clear" w:color="auto" w:fill="auto"/>
          </w:tcPr>
          <w:p w:rsidR="00516402" w:rsidRPr="00516402" w:rsidRDefault="00516402" w:rsidP="00516402">
            <w:pPr>
              <w:jc w:val="center"/>
              <w:rPr>
                <w:rFonts w:ascii="Calibri" w:hAnsi="Calibri" w:cs="Tahoma"/>
                <w:b/>
              </w:rPr>
            </w:pPr>
          </w:p>
        </w:tc>
        <w:tc>
          <w:tcPr>
            <w:tcW w:w="9206" w:type="dxa"/>
            <w:shd w:val="clear" w:color="auto" w:fill="auto"/>
          </w:tcPr>
          <w:p w:rsidR="00516402" w:rsidRPr="00516402" w:rsidRDefault="00516402" w:rsidP="00516402">
            <w:pPr>
              <w:suppressAutoHyphens w:val="0"/>
              <w:rPr>
                <w:rFonts w:ascii="Calibri" w:hAnsi="Calibri" w:cs="Segoe UI"/>
                <w:lang w:eastAsia="el-GR"/>
              </w:rPr>
            </w:pPr>
            <w:r w:rsidRPr="00516402">
              <w:rPr>
                <w:rFonts w:ascii="Calibri" w:hAnsi="Calibri" w:cs="Segoe UI"/>
                <w:lang w:eastAsia="el-GR"/>
              </w:rPr>
              <w:t>372/26 23.6.2020</w:t>
            </w:r>
          </w:p>
        </w:tc>
      </w:tr>
      <w:tr w:rsidR="00516402" w:rsidRPr="00516402" w:rsidTr="006D109E">
        <w:tc>
          <w:tcPr>
            <w:tcW w:w="575" w:type="dxa"/>
            <w:shd w:val="clear" w:color="auto" w:fill="auto"/>
          </w:tcPr>
          <w:p w:rsidR="00516402" w:rsidRPr="00516402" w:rsidRDefault="00516402" w:rsidP="00516402">
            <w:pPr>
              <w:jc w:val="center"/>
              <w:rPr>
                <w:rFonts w:ascii="Calibri" w:hAnsi="Calibri" w:cs="Tahoma"/>
                <w:b/>
              </w:rPr>
            </w:pPr>
          </w:p>
        </w:tc>
        <w:tc>
          <w:tcPr>
            <w:tcW w:w="9206" w:type="dxa"/>
            <w:shd w:val="clear" w:color="auto" w:fill="auto"/>
          </w:tcPr>
          <w:p w:rsidR="00516402" w:rsidRPr="00516402" w:rsidRDefault="00516402" w:rsidP="00516402">
            <w:pPr>
              <w:jc w:val="both"/>
              <w:rPr>
                <w:rFonts w:ascii="Calibri" w:hAnsi="Calibri" w:cs="Tahoma"/>
                <w:b/>
                <w:sz w:val="28"/>
                <w:szCs w:val="28"/>
                <w:lang w:val="en-US"/>
              </w:rPr>
            </w:pPr>
            <w:r w:rsidRPr="00516402">
              <w:rPr>
                <w:rFonts w:ascii="Calibri" w:hAnsi="Calibri" w:cs="Tahoma"/>
                <w:b/>
                <w:sz w:val="28"/>
                <w:szCs w:val="28"/>
                <w:u w:val="single"/>
              </w:rPr>
              <w:t>ΠΕΡΙΓΡΑΦΗ</w:t>
            </w:r>
            <w:r w:rsidRPr="00516402">
              <w:rPr>
                <w:rFonts w:ascii="Calibri" w:hAnsi="Calibri" w:cs="Tahoma"/>
                <w:b/>
                <w:sz w:val="28"/>
                <w:szCs w:val="28"/>
                <w:lang w:val="en-US"/>
              </w:rPr>
              <w:t>:</w:t>
            </w:r>
          </w:p>
        </w:tc>
      </w:tr>
      <w:tr w:rsidR="00516402" w:rsidRPr="00516402" w:rsidTr="006D109E">
        <w:tc>
          <w:tcPr>
            <w:tcW w:w="575" w:type="dxa"/>
            <w:shd w:val="clear" w:color="auto" w:fill="auto"/>
          </w:tcPr>
          <w:p w:rsidR="00516402" w:rsidRPr="00516402" w:rsidRDefault="00516402" w:rsidP="00516402">
            <w:pPr>
              <w:jc w:val="center"/>
              <w:rPr>
                <w:rFonts w:ascii="Calibri" w:hAnsi="Calibri" w:cs="Tahoma"/>
                <w:b/>
              </w:rPr>
            </w:pPr>
          </w:p>
        </w:tc>
        <w:tc>
          <w:tcPr>
            <w:tcW w:w="9206" w:type="dxa"/>
            <w:shd w:val="clear" w:color="auto" w:fill="auto"/>
          </w:tcPr>
          <w:p w:rsidR="00516402" w:rsidRPr="00516402" w:rsidRDefault="00516402" w:rsidP="00516402">
            <w:pPr>
              <w:jc w:val="both"/>
              <w:rPr>
                <w:rFonts w:ascii="Calibri" w:hAnsi="Calibri" w:cs="Tahoma"/>
              </w:rPr>
            </w:pPr>
            <w:r w:rsidRPr="00516402">
              <w:rPr>
                <w:rFonts w:ascii="Calibri" w:hAnsi="Calibri" w:cs="Tahoma"/>
              </w:rPr>
              <w:t xml:space="preserve">1. Ρυθμίσεις θεμάτων υπηρεσιακής κατάστασης δημοσίων υπαλλήλων. </w:t>
            </w:r>
          </w:p>
          <w:p w:rsidR="00516402" w:rsidRPr="00516402" w:rsidRDefault="00516402" w:rsidP="00516402">
            <w:pPr>
              <w:jc w:val="both"/>
              <w:rPr>
                <w:rFonts w:ascii="Calibri" w:hAnsi="Calibri" w:cs="Tahoma"/>
              </w:rPr>
            </w:pPr>
            <w:r w:rsidRPr="00516402">
              <w:rPr>
                <w:rFonts w:ascii="Calibri" w:hAnsi="Calibri" w:cs="Tahoma"/>
              </w:rPr>
              <w:t xml:space="preserve">2. Συμμετοχή λειτουργών του ΝΣΚ σε επιτροπές. </w:t>
            </w:r>
          </w:p>
          <w:p w:rsidR="00516402" w:rsidRPr="00516402" w:rsidRDefault="00516402" w:rsidP="00516402">
            <w:pPr>
              <w:jc w:val="both"/>
              <w:rPr>
                <w:rFonts w:ascii="Calibri" w:hAnsi="Calibri" w:cs="Tahoma"/>
              </w:rPr>
            </w:pPr>
            <w:r w:rsidRPr="00516402">
              <w:rPr>
                <w:rFonts w:ascii="Calibri" w:hAnsi="Calibri" w:cs="Tahoma"/>
              </w:rPr>
              <w:t xml:space="preserve">3. Παράταση προθεσμιών. </w:t>
            </w:r>
          </w:p>
          <w:p w:rsidR="00516402" w:rsidRPr="00516402" w:rsidRDefault="00516402" w:rsidP="00516402">
            <w:pPr>
              <w:jc w:val="both"/>
              <w:rPr>
                <w:rFonts w:ascii="Calibri" w:hAnsi="Calibri" w:cs="Tahoma"/>
              </w:rPr>
            </w:pPr>
            <w:r w:rsidRPr="00516402">
              <w:rPr>
                <w:rFonts w:ascii="Calibri" w:hAnsi="Calibri" w:cs="Tahoma"/>
              </w:rPr>
              <w:t xml:space="preserve">4. Πλήρης άσκηση αρμοδιοτήτων Τεχνικών Υπηρεσιών από τους ΟΤΑ α΄ βαθμού. </w:t>
            </w:r>
          </w:p>
          <w:p w:rsidR="00516402" w:rsidRPr="00516402" w:rsidRDefault="00516402" w:rsidP="00516402">
            <w:pPr>
              <w:jc w:val="both"/>
              <w:rPr>
                <w:rFonts w:ascii="Calibri" w:hAnsi="Calibri" w:cs="Tahoma"/>
              </w:rPr>
            </w:pPr>
            <w:r w:rsidRPr="00516402">
              <w:rPr>
                <w:rFonts w:ascii="Calibri" w:hAnsi="Calibri" w:cs="Tahoma"/>
              </w:rPr>
              <w:t>5. Ρυθμίσεις θεμάτων του ΕΛΓΑ.</w:t>
            </w:r>
          </w:p>
        </w:tc>
      </w:tr>
      <w:tr w:rsidR="00516402" w:rsidRPr="00516402" w:rsidTr="006D109E">
        <w:tc>
          <w:tcPr>
            <w:tcW w:w="575" w:type="dxa"/>
            <w:shd w:val="clear" w:color="auto" w:fill="DAEEF3"/>
          </w:tcPr>
          <w:p w:rsidR="00516402" w:rsidRPr="00516402" w:rsidRDefault="00516402" w:rsidP="00516402">
            <w:pPr>
              <w:jc w:val="center"/>
              <w:rPr>
                <w:rFonts w:ascii="Calibri" w:hAnsi="Calibri" w:cs="Tahoma"/>
                <w:b/>
                <w:sz w:val="28"/>
                <w:szCs w:val="28"/>
              </w:rPr>
            </w:pPr>
            <w:r w:rsidRPr="00516402">
              <w:rPr>
                <w:rFonts w:ascii="Calibri" w:hAnsi="Calibri" w:cs="Tahoma"/>
                <w:b/>
                <w:sz w:val="28"/>
                <w:szCs w:val="28"/>
              </w:rPr>
              <w:t>10.</w:t>
            </w:r>
          </w:p>
        </w:tc>
        <w:tc>
          <w:tcPr>
            <w:tcW w:w="9206" w:type="dxa"/>
            <w:shd w:val="clear" w:color="auto" w:fill="DAEEF3"/>
          </w:tcPr>
          <w:p w:rsidR="00516402" w:rsidRPr="00516402" w:rsidRDefault="00516402" w:rsidP="00516402">
            <w:pPr>
              <w:jc w:val="both"/>
              <w:rPr>
                <w:rFonts w:ascii="Calibri" w:hAnsi="Calibri" w:cs="Tahoma"/>
                <w:b/>
                <w:sz w:val="28"/>
                <w:szCs w:val="28"/>
                <w:lang w:val="en-US"/>
              </w:rPr>
            </w:pPr>
            <w:r w:rsidRPr="00516402">
              <w:rPr>
                <w:rFonts w:ascii="Calibri" w:hAnsi="Calibri" w:cs="Tahoma"/>
                <w:b/>
                <w:sz w:val="28"/>
                <w:szCs w:val="28"/>
                <w:u w:val="single"/>
              </w:rPr>
              <w:t>ΔΙΑΤΑΞΗ ΝΟΜΟΥ</w:t>
            </w:r>
            <w:r w:rsidRPr="00516402">
              <w:rPr>
                <w:rFonts w:ascii="Calibri" w:hAnsi="Calibri" w:cs="Tahoma"/>
                <w:b/>
                <w:sz w:val="28"/>
                <w:szCs w:val="28"/>
                <w:lang w:val="en-US"/>
              </w:rPr>
              <w:t>:</w:t>
            </w:r>
          </w:p>
        </w:tc>
      </w:tr>
      <w:tr w:rsidR="00516402" w:rsidRPr="00516402" w:rsidTr="006D109E">
        <w:tc>
          <w:tcPr>
            <w:tcW w:w="575" w:type="dxa"/>
            <w:shd w:val="clear" w:color="auto" w:fill="DAEEF3"/>
          </w:tcPr>
          <w:p w:rsidR="00516402" w:rsidRPr="00516402" w:rsidRDefault="00516402" w:rsidP="00516402">
            <w:pPr>
              <w:jc w:val="center"/>
              <w:rPr>
                <w:rFonts w:ascii="Calibri" w:hAnsi="Calibri" w:cs="Tahoma"/>
                <w:b/>
              </w:rPr>
            </w:pPr>
          </w:p>
        </w:tc>
        <w:tc>
          <w:tcPr>
            <w:tcW w:w="9206" w:type="dxa"/>
            <w:shd w:val="clear" w:color="auto" w:fill="DAEEF3"/>
          </w:tcPr>
          <w:p w:rsidR="00516402" w:rsidRPr="00516402" w:rsidRDefault="00516402" w:rsidP="00E95AB7">
            <w:pPr>
              <w:numPr>
                <w:ilvl w:val="0"/>
                <w:numId w:val="5"/>
              </w:numPr>
              <w:contextualSpacing/>
              <w:jc w:val="both"/>
              <w:rPr>
                <w:rFonts w:ascii="Calibri" w:hAnsi="Calibri" w:cs="Tahoma"/>
              </w:rPr>
            </w:pPr>
            <w:r w:rsidRPr="00516402">
              <w:rPr>
                <w:rFonts w:ascii="Calibri" w:hAnsi="Calibri" w:cs="Tahoma"/>
              </w:rPr>
              <w:t xml:space="preserve">Άρθρο 33 «Μεταφορά μαθητών κατά το σχολικό έτος 2020 - 2021», </w:t>
            </w:r>
          </w:p>
          <w:p w:rsidR="00516402" w:rsidRPr="00516402" w:rsidRDefault="00516402" w:rsidP="00E95AB7">
            <w:pPr>
              <w:numPr>
                <w:ilvl w:val="0"/>
                <w:numId w:val="5"/>
              </w:numPr>
              <w:contextualSpacing/>
              <w:jc w:val="both"/>
              <w:rPr>
                <w:rFonts w:ascii="Calibri" w:hAnsi="Calibri" w:cs="Tahoma"/>
              </w:rPr>
            </w:pPr>
            <w:r w:rsidRPr="00516402">
              <w:rPr>
                <w:rFonts w:ascii="Calibri" w:hAnsi="Calibri" w:cs="Tahoma"/>
              </w:rPr>
              <w:t xml:space="preserve">Άρθρο 34 «Ρύθμιση ζητημάτων πρόσληψης προσωπικού για τον καθαρισμό των σχολικών μονάδων» και </w:t>
            </w:r>
          </w:p>
          <w:p w:rsidR="00516402" w:rsidRPr="00516402" w:rsidRDefault="00516402" w:rsidP="00E95AB7">
            <w:pPr>
              <w:numPr>
                <w:ilvl w:val="0"/>
                <w:numId w:val="5"/>
              </w:numPr>
              <w:contextualSpacing/>
              <w:jc w:val="both"/>
              <w:rPr>
                <w:rFonts w:ascii="Calibri" w:hAnsi="Calibri" w:cs="Tahoma"/>
              </w:rPr>
            </w:pPr>
            <w:r w:rsidRPr="00516402">
              <w:rPr>
                <w:rFonts w:ascii="Calibri" w:hAnsi="Calibri" w:cs="Tahoma"/>
              </w:rPr>
              <w:t xml:space="preserve">Άρθρο 35 «Αποζημίωση εθελοντών σχολικών τροχονόμων» </w:t>
            </w:r>
          </w:p>
          <w:p w:rsidR="00516402" w:rsidRPr="00516402" w:rsidRDefault="00516402" w:rsidP="00516402">
            <w:pPr>
              <w:jc w:val="both"/>
              <w:rPr>
                <w:rFonts w:ascii="Calibri" w:hAnsi="Calibri" w:cs="Tahoma"/>
              </w:rPr>
            </w:pPr>
            <w:r w:rsidRPr="00516402">
              <w:rPr>
                <w:rFonts w:ascii="Calibri" w:hAnsi="Calibri" w:cs="Tahoma"/>
              </w:rPr>
              <w:t xml:space="preserve">του ν. </w:t>
            </w:r>
            <w:hyperlink r:id="rId471" w:history="1">
              <w:r w:rsidRPr="00516402">
                <w:rPr>
                  <w:rFonts w:ascii="Calibri" w:hAnsi="Calibri" w:cs="Tahoma"/>
                  <w:color w:val="0000FF"/>
                </w:rPr>
                <w:t>4713/2020</w:t>
              </w:r>
            </w:hyperlink>
            <w:r w:rsidRPr="00516402">
              <w:rPr>
                <w:rFonts w:ascii="Calibri" w:hAnsi="Calibri" w:cs="Tahoma"/>
              </w:rPr>
              <w:t xml:space="preserve"> (ΦΕΚ Α/147/29.07.2020</w:t>
            </w:r>
          </w:p>
        </w:tc>
      </w:tr>
      <w:tr w:rsidR="00516402" w:rsidRPr="00516402" w:rsidTr="006D109E">
        <w:tc>
          <w:tcPr>
            <w:tcW w:w="575" w:type="dxa"/>
            <w:shd w:val="clear" w:color="auto" w:fill="DAEEF3"/>
          </w:tcPr>
          <w:p w:rsidR="00516402" w:rsidRPr="00516402" w:rsidRDefault="00516402" w:rsidP="00516402">
            <w:pPr>
              <w:jc w:val="center"/>
              <w:rPr>
                <w:rFonts w:ascii="Calibri" w:hAnsi="Calibri" w:cs="Tahoma"/>
                <w:b/>
              </w:rPr>
            </w:pPr>
          </w:p>
        </w:tc>
        <w:tc>
          <w:tcPr>
            <w:tcW w:w="9206" w:type="dxa"/>
            <w:shd w:val="clear" w:color="auto" w:fill="DAEEF3"/>
          </w:tcPr>
          <w:p w:rsidR="00516402" w:rsidRPr="00516402" w:rsidRDefault="00516402" w:rsidP="00516402">
            <w:pPr>
              <w:jc w:val="both"/>
              <w:rPr>
                <w:rFonts w:ascii="Calibri" w:hAnsi="Calibri" w:cs="Tahoma"/>
                <w:b/>
                <w:sz w:val="28"/>
                <w:szCs w:val="28"/>
              </w:rPr>
            </w:pPr>
            <w:r w:rsidRPr="00516402">
              <w:rPr>
                <w:rFonts w:ascii="Calibri" w:hAnsi="Calibri" w:cs="Tahoma"/>
                <w:b/>
                <w:sz w:val="28"/>
                <w:szCs w:val="28"/>
                <w:u w:val="single"/>
              </w:rPr>
              <w:t>ΤΙΤΛΟΣ ΝΟΜΟΥ</w:t>
            </w:r>
            <w:r w:rsidRPr="00516402">
              <w:rPr>
                <w:rFonts w:ascii="Calibri" w:hAnsi="Calibri" w:cs="Tahoma"/>
                <w:b/>
                <w:sz w:val="28"/>
                <w:szCs w:val="28"/>
              </w:rPr>
              <w:t>:</w:t>
            </w:r>
          </w:p>
        </w:tc>
      </w:tr>
      <w:tr w:rsidR="00516402" w:rsidRPr="00516402" w:rsidTr="006D109E">
        <w:tc>
          <w:tcPr>
            <w:tcW w:w="575" w:type="dxa"/>
            <w:shd w:val="clear" w:color="auto" w:fill="DAEEF3"/>
          </w:tcPr>
          <w:p w:rsidR="00516402" w:rsidRPr="00516402" w:rsidRDefault="00516402" w:rsidP="00516402">
            <w:pPr>
              <w:jc w:val="center"/>
              <w:rPr>
                <w:rFonts w:ascii="Calibri" w:hAnsi="Calibri" w:cs="Tahoma"/>
                <w:b/>
              </w:rPr>
            </w:pPr>
          </w:p>
        </w:tc>
        <w:tc>
          <w:tcPr>
            <w:tcW w:w="9206" w:type="dxa"/>
            <w:shd w:val="clear" w:color="auto" w:fill="DAEEF3"/>
          </w:tcPr>
          <w:p w:rsidR="00516402" w:rsidRPr="00516402" w:rsidRDefault="00516402" w:rsidP="00516402">
            <w:pPr>
              <w:jc w:val="both"/>
              <w:rPr>
                <w:rFonts w:ascii="Calibri" w:hAnsi="Calibri" w:cs="Tahoma"/>
                <w:i/>
              </w:rPr>
            </w:pPr>
            <w:r w:rsidRPr="00516402">
              <w:rPr>
                <w:rFonts w:ascii="Calibri" w:hAnsi="Calibri" w:cs="Tahoma"/>
                <w:i/>
              </w:rPr>
              <w:t>«Εκσυγχρονισμός της ιδιωτικής εκπαίδευσης και άλλες επείγουσες διατάξεις αρμοδιότητας Υπουργείου Παιδείας και Θρησκευμάτων»</w:t>
            </w:r>
          </w:p>
        </w:tc>
      </w:tr>
      <w:tr w:rsidR="00516402" w:rsidRPr="00516402" w:rsidTr="006D109E">
        <w:tc>
          <w:tcPr>
            <w:tcW w:w="575" w:type="dxa"/>
            <w:shd w:val="clear" w:color="auto" w:fill="DAEEF3"/>
          </w:tcPr>
          <w:p w:rsidR="00516402" w:rsidRPr="00516402" w:rsidRDefault="00516402" w:rsidP="00516402">
            <w:pPr>
              <w:jc w:val="center"/>
              <w:rPr>
                <w:rFonts w:ascii="Calibri" w:hAnsi="Calibri" w:cs="Tahoma"/>
                <w:b/>
              </w:rPr>
            </w:pPr>
          </w:p>
        </w:tc>
        <w:tc>
          <w:tcPr>
            <w:tcW w:w="9206" w:type="dxa"/>
            <w:shd w:val="clear" w:color="auto" w:fill="DAEEF3"/>
          </w:tcPr>
          <w:p w:rsidR="00516402" w:rsidRPr="00516402" w:rsidRDefault="00516402" w:rsidP="00516402">
            <w:pPr>
              <w:jc w:val="both"/>
              <w:rPr>
                <w:rFonts w:ascii="Calibri" w:hAnsi="Calibri" w:cs="Tahoma"/>
                <w:b/>
                <w:sz w:val="28"/>
                <w:szCs w:val="28"/>
              </w:rPr>
            </w:pPr>
            <w:r w:rsidRPr="00516402">
              <w:rPr>
                <w:rFonts w:ascii="Calibri" w:hAnsi="Calibri" w:cs="Tahoma"/>
                <w:b/>
                <w:sz w:val="28"/>
                <w:szCs w:val="28"/>
                <w:u w:val="single"/>
              </w:rPr>
              <w:t>ΑΡΙΘΜΟΣ ΤΡΟΠΟΛΟΓΙΑΣ</w:t>
            </w:r>
            <w:r w:rsidRPr="00516402">
              <w:rPr>
                <w:rFonts w:ascii="Calibri" w:hAnsi="Calibri" w:cs="Tahoma"/>
                <w:b/>
                <w:sz w:val="28"/>
                <w:szCs w:val="28"/>
              </w:rPr>
              <w:t>:</w:t>
            </w:r>
          </w:p>
        </w:tc>
      </w:tr>
      <w:tr w:rsidR="00516402" w:rsidRPr="00516402" w:rsidTr="006D109E">
        <w:tc>
          <w:tcPr>
            <w:tcW w:w="575" w:type="dxa"/>
            <w:shd w:val="clear" w:color="auto" w:fill="DAEEF3"/>
          </w:tcPr>
          <w:p w:rsidR="00516402" w:rsidRPr="00516402" w:rsidRDefault="00516402" w:rsidP="00516402">
            <w:pPr>
              <w:jc w:val="center"/>
              <w:rPr>
                <w:rFonts w:ascii="Calibri" w:hAnsi="Calibri" w:cs="Tahoma"/>
                <w:b/>
              </w:rPr>
            </w:pPr>
          </w:p>
        </w:tc>
        <w:tc>
          <w:tcPr>
            <w:tcW w:w="9206" w:type="dxa"/>
            <w:shd w:val="clear" w:color="auto" w:fill="DAEEF3"/>
          </w:tcPr>
          <w:p w:rsidR="00516402" w:rsidRPr="00516402" w:rsidRDefault="00516402" w:rsidP="00516402">
            <w:pPr>
              <w:suppressAutoHyphens w:val="0"/>
              <w:rPr>
                <w:rFonts w:ascii="Calibri" w:hAnsi="Calibri" w:cs="Segoe UI"/>
                <w:lang w:eastAsia="el-GR"/>
              </w:rPr>
            </w:pPr>
            <w:r w:rsidRPr="00516402">
              <w:rPr>
                <w:rFonts w:ascii="Calibri" w:hAnsi="Calibri" w:cs="Segoe UI"/>
                <w:lang w:eastAsia="el-GR"/>
              </w:rPr>
              <w:t>421/34 25.7.2020</w:t>
            </w:r>
          </w:p>
        </w:tc>
      </w:tr>
      <w:tr w:rsidR="00516402" w:rsidRPr="00516402" w:rsidTr="006D109E">
        <w:tc>
          <w:tcPr>
            <w:tcW w:w="575" w:type="dxa"/>
            <w:shd w:val="clear" w:color="auto" w:fill="DAEEF3"/>
          </w:tcPr>
          <w:p w:rsidR="00516402" w:rsidRPr="00516402" w:rsidRDefault="00516402" w:rsidP="00516402">
            <w:pPr>
              <w:jc w:val="center"/>
              <w:rPr>
                <w:rFonts w:ascii="Calibri" w:hAnsi="Calibri" w:cs="Tahoma"/>
                <w:b/>
              </w:rPr>
            </w:pPr>
          </w:p>
        </w:tc>
        <w:tc>
          <w:tcPr>
            <w:tcW w:w="9206" w:type="dxa"/>
            <w:shd w:val="clear" w:color="auto" w:fill="DAEEF3"/>
          </w:tcPr>
          <w:p w:rsidR="00516402" w:rsidRPr="00516402" w:rsidRDefault="00516402" w:rsidP="00516402">
            <w:pPr>
              <w:jc w:val="both"/>
              <w:rPr>
                <w:rFonts w:ascii="Calibri" w:hAnsi="Calibri" w:cs="Tahoma"/>
                <w:b/>
                <w:sz w:val="28"/>
                <w:szCs w:val="28"/>
              </w:rPr>
            </w:pPr>
            <w:r w:rsidRPr="00516402">
              <w:rPr>
                <w:rFonts w:ascii="Calibri" w:hAnsi="Calibri" w:cs="Tahoma"/>
                <w:b/>
                <w:sz w:val="28"/>
                <w:szCs w:val="28"/>
                <w:u w:val="single"/>
              </w:rPr>
              <w:t>ΠΕΡΙΓΡΑΦΗ</w:t>
            </w:r>
            <w:r w:rsidRPr="00516402">
              <w:rPr>
                <w:rFonts w:ascii="Calibri" w:hAnsi="Calibri" w:cs="Tahoma"/>
                <w:b/>
                <w:sz w:val="28"/>
                <w:szCs w:val="28"/>
              </w:rPr>
              <w:t>:</w:t>
            </w:r>
          </w:p>
        </w:tc>
      </w:tr>
      <w:tr w:rsidR="00516402" w:rsidRPr="00516402" w:rsidTr="006D109E">
        <w:tc>
          <w:tcPr>
            <w:tcW w:w="575" w:type="dxa"/>
            <w:shd w:val="clear" w:color="auto" w:fill="DAEEF3"/>
          </w:tcPr>
          <w:p w:rsidR="00516402" w:rsidRPr="00516402" w:rsidRDefault="00516402" w:rsidP="00516402">
            <w:pPr>
              <w:jc w:val="center"/>
              <w:rPr>
                <w:rFonts w:ascii="Calibri" w:hAnsi="Calibri" w:cs="Tahoma"/>
                <w:b/>
              </w:rPr>
            </w:pPr>
          </w:p>
        </w:tc>
        <w:tc>
          <w:tcPr>
            <w:tcW w:w="9206" w:type="dxa"/>
            <w:shd w:val="clear" w:color="auto" w:fill="DAEEF3"/>
          </w:tcPr>
          <w:p w:rsidR="00516402" w:rsidRPr="00516402" w:rsidRDefault="00516402" w:rsidP="00516402">
            <w:pPr>
              <w:jc w:val="both"/>
              <w:rPr>
                <w:rFonts w:ascii="Calibri" w:hAnsi="Calibri" w:cs="Tahoma"/>
              </w:rPr>
            </w:pPr>
            <w:r w:rsidRPr="00516402">
              <w:rPr>
                <w:rFonts w:ascii="Calibri" w:hAnsi="Calibri" w:cs="Tahoma"/>
              </w:rPr>
              <w:t>Ρυθμίσεις θεμάτων αρμοδιότητας Υπουργείου Εσωτερικών.</w:t>
            </w:r>
          </w:p>
        </w:tc>
      </w:tr>
      <w:tr w:rsidR="00516402" w:rsidRPr="00516402" w:rsidTr="006D109E">
        <w:tc>
          <w:tcPr>
            <w:tcW w:w="575" w:type="dxa"/>
            <w:shd w:val="clear" w:color="auto" w:fill="auto"/>
          </w:tcPr>
          <w:p w:rsidR="00516402" w:rsidRPr="00516402" w:rsidRDefault="00516402" w:rsidP="00516402">
            <w:pPr>
              <w:jc w:val="center"/>
              <w:rPr>
                <w:rFonts w:ascii="Calibri" w:hAnsi="Calibri" w:cs="Tahoma"/>
                <w:b/>
                <w:sz w:val="28"/>
                <w:szCs w:val="28"/>
              </w:rPr>
            </w:pPr>
            <w:r w:rsidRPr="00516402">
              <w:rPr>
                <w:rFonts w:ascii="Calibri" w:hAnsi="Calibri" w:cs="Tahoma"/>
                <w:b/>
                <w:sz w:val="28"/>
                <w:szCs w:val="28"/>
                <w:lang w:val="en-US"/>
              </w:rPr>
              <w:lastRenderedPageBreak/>
              <w:t>11</w:t>
            </w:r>
            <w:r w:rsidRPr="00516402">
              <w:rPr>
                <w:rFonts w:ascii="Calibri" w:hAnsi="Calibri" w:cs="Tahoma"/>
                <w:b/>
                <w:sz w:val="28"/>
                <w:szCs w:val="28"/>
              </w:rPr>
              <w:t>.</w:t>
            </w:r>
          </w:p>
        </w:tc>
        <w:tc>
          <w:tcPr>
            <w:tcW w:w="9206" w:type="dxa"/>
            <w:shd w:val="clear" w:color="auto" w:fill="auto"/>
          </w:tcPr>
          <w:p w:rsidR="00516402" w:rsidRPr="00516402" w:rsidRDefault="00516402" w:rsidP="00516402">
            <w:pPr>
              <w:jc w:val="both"/>
              <w:rPr>
                <w:rFonts w:ascii="Calibri" w:hAnsi="Calibri" w:cs="Tahoma"/>
                <w:b/>
                <w:sz w:val="28"/>
                <w:szCs w:val="28"/>
                <w:lang w:val="en-US"/>
              </w:rPr>
            </w:pPr>
            <w:r w:rsidRPr="00516402">
              <w:rPr>
                <w:rFonts w:ascii="Calibri" w:hAnsi="Calibri" w:cs="Tahoma"/>
                <w:b/>
                <w:sz w:val="28"/>
                <w:szCs w:val="28"/>
                <w:u w:val="single"/>
              </w:rPr>
              <w:t>ΔΙΑΤΑΞΗ ΝΟΜΟΥ</w:t>
            </w:r>
            <w:r w:rsidRPr="00516402">
              <w:rPr>
                <w:rFonts w:ascii="Calibri" w:hAnsi="Calibri" w:cs="Tahoma"/>
                <w:b/>
                <w:sz w:val="28"/>
                <w:szCs w:val="28"/>
                <w:lang w:val="en-US"/>
              </w:rPr>
              <w:t>:</w:t>
            </w:r>
          </w:p>
          <w:p w:rsidR="00516402" w:rsidRPr="00516402" w:rsidRDefault="00516402" w:rsidP="00516402">
            <w:pPr>
              <w:jc w:val="both"/>
              <w:rPr>
                <w:rFonts w:ascii="Calibri" w:hAnsi="Calibri" w:cs="Tahoma"/>
                <w:sz w:val="28"/>
                <w:szCs w:val="28"/>
                <w:lang w:val="en-US"/>
              </w:rPr>
            </w:pPr>
            <w:r w:rsidRPr="00516402">
              <w:rPr>
                <w:rFonts w:ascii="Calibri" w:hAnsi="Calibri" w:cs="Tahoma"/>
                <w:sz w:val="28"/>
                <w:szCs w:val="28"/>
              </w:rPr>
              <w:t>Άρθρα</w:t>
            </w:r>
            <w:r w:rsidRPr="00516402">
              <w:rPr>
                <w:rFonts w:ascii="Calibri" w:hAnsi="Calibri" w:cs="Tahoma"/>
                <w:sz w:val="28"/>
                <w:szCs w:val="28"/>
                <w:lang w:val="en-US"/>
              </w:rPr>
              <w:t>:</w:t>
            </w:r>
          </w:p>
        </w:tc>
      </w:tr>
      <w:tr w:rsidR="00516402" w:rsidRPr="00516402" w:rsidTr="006D109E">
        <w:tc>
          <w:tcPr>
            <w:tcW w:w="575" w:type="dxa"/>
            <w:shd w:val="clear" w:color="auto" w:fill="auto"/>
          </w:tcPr>
          <w:p w:rsidR="00516402" w:rsidRPr="00516402" w:rsidRDefault="00516402" w:rsidP="00516402">
            <w:pPr>
              <w:jc w:val="center"/>
              <w:rPr>
                <w:rFonts w:ascii="Calibri" w:hAnsi="Calibri" w:cs="Tahoma"/>
                <w:b/>
              </w:rPr>
            </w:pPr>
          </w:p>
        </w:tc>
        <w:tc>
          <w:tcPr>
            <w:tcW w:w="9206" w:type="dxa"/>
            <w:shd w:val="clear" w:color="auto" w:fill="auto"/>
          </w:tcPr>
          <w:p w:rsidR="00516402" w:rsidRPr="00516402" w:rsidRDefault="00516402" w:rsidP="00E95AB7">
            <w:pPr>
              <w:numPr>
                <w:ilvl w:val="0"/>
                <w:numId w:val="5"/>
              </w:numPr>
              <w:contextualSpacing/>
              <w:jc w:val="both"/>
              <w:rPr>
                <w:rFonts w:ascii="Calibri" w:hAnsi="Calibri" w:cs="Tahoma"/>
              </w:rPr>
            </w:pPr>
            <w:r w:rsidRPr="00516402">
              <w:rPr>
                <w:rFonts w:ascii="Calibri" w:hAnsi="Calibri" w:cs="Tahoma"/>
              </w:rPr>
              <w:t xml:space="preserve">131 «Ρύθμιση θεμάτων της Ελληνικής Εταιρείας Τοπικής Ανάπτυξης και Αυτοδιοίκησης», </w:t>
            </w:r>
          </w:p>
          <w:p w:rsidR="00516402" w:rsidRPr="00516402" w:rsidRDefault="00516402" w:rsidP="00E95AB7">
            <w:pPr>
              <w:numPr>
                <w:ilvl w:val="0"/>
                <w:numId w:val="5"/>
              </w:numPr>
              <w:contextualSpacing/>
              <w:jc w:val="both"/>
              <w:rPr>
                <w:rFonts w:ascii="Calibri" w:hAnsi="Calibri" w:cs="Tahoma"/>
              </w:rPr>
            </w:pPr>
            <w:r w:rsidRPr="00516402">
              <w:rPr>
                <w:rFonts w:ascii="Calibri" w:hAnsi="Calibri" w:cs="Tahoma"/>
              </w:rPr>
              <w:t xml:space="preserve">132 «Ρύθμιση για τη σύναψη προγραμματικών συμβάσεων ΟΤΑ α΄ και β΄ βαθμού», </w:t>
            </w:r>
          </w:p>
          <w:p w:rsidR="00516402" w:rsidRPr="00516402" w:rsidRDefault="00516402" w:rsidP="00E95AB7">
            <w:pPr>
              <w:numPr>
                <w:ilvl w:val="0"/>
                <w:numId w:val="5"/>
              </w:numPr>
              <w:contextualSpacing/>
              <w:jc w:val="both"/>
              <w:rPr>
                <w:rFonts w:ascii="Calibri" w:hAnsi="Calibri" w:cs="Tahoma"/>
              </w:rPr>
            </w:pPr>
            <w:r w:rsidRPr="00516402">
              <w:rPr>
                <w:rFonts w:ascii="Calibri" w:hAnsi="Calibri" w:cs="Tahoma"/>
              </w:rPr>
              <w:t xml:space="preserve">133 «Λύση και εκκαθάριση νομικών προσώπων των δήμων του άρθρου 156 του ν. 4600/2019», </w:t>
            </w:r>
          </w:p>
          <w:p w:rsidR="00516402" w:rsidRPr="00516402" w:rsidRDefault="00516402" w:rsidP="00E95AB7">
            <w:pPr>
              <w:numPr>
                <w:ilvl w:val="0"/>
                <w:numId w:val="5"/>
              </w:numPr>
              <w:contextualSpacing/>
              <w:jc w:val="both"/>
              <w:rPr>
                <w:rFonts w:ascii="Calibri" w:hAnsi="Calibri" w:cs="Tahoma"/>
              </w:rPr>
            </w:pPr>
            <w:r w:rsidRPr="00516402">
              <w:rPr>
                <w:rFonts w:ascii="Calibri" w:hAnsi="Calibri" w:cs="Tahoma"/>
              </w:rPr>
              <w:t>134 «Ρυθμίσεις για την ενημέρωση των Ελλήνων που διαμένουν στην αλλοδαπή»,</w:t>
            </w:r>
          </w:p>
          <w:p w:rsidR="00516402" w:rsidRPr="00516402" w:rsidRDefault="00516402" w:rsidP="00E95AB7">
            <w:pPr>
              <w:numPr>
                <w:ilvl w:val="0"/>
                <w:numId w:val="5"/>
              </w:numPr>
              <w:contextualSpacing/>
              <w:jc w:val="both"/>
              <w:rPr>
                <w:rFonts w:ascii="Calibri" w:hAnsi="Calibri" w:cs="Tahoma"/>
              </w:rPr>
            </w:pPr>
            <w:r w:rsidRPr="00516402">
              <w:rPr>
                <w:rFonts w:ascii="Calibri" w:hAnsi="Calibri" w:cs="Tahoma"/>
              </w:rPr>
              <w:t>135 «Ρύθμιση θεμάτων προσωπικού ΟΤΑ και Περιφερειακού Συντονιστή Πολιτικής Προστασίας»,</w:t>
            </w:r>
          </w:p>
          <w:p w:rsidR="00516402" w:rsidRPr="00516402" w:rsidRDefault="00516402" w:rsidP="00E95AB7">
            <w:pPr>
              <w:numPr>
                <w:ilvl w:val="0"/>
                <w:numId w:val="5"/>
              </w:numPr>
              <w:contextualSpacing/>
              <w:jc w:val="both"/>
              <w:rPr>
                <w:rFonts w:ascii="Calibri" w:hAnsi="Calibri" w:cs="Tahoma"/>
              </w:rPr>
            </w:pPr>
            <w:r w:rsidRPr="00516402">
              <w:rPr>
                <w:rFonts w:ascii="Calibri" w:hAnsi="Calibri" w:cs="Tahoma"/>
              </w:rPr>
              <w:t xml:space="preserve">136 «Δικαίωμα διορισμού στο Δημόσιο ή τον ευρύτερο δημόσιο τομέα» και </w:t>
            </w:r>
          </w:p>
          <w:p w:rsidR="00516402" w:rsidRPr="00516402" w:rsidRDefault="00516402" w:rsidP="00E95AB7">
            <w:pPr>
              <w:numPr>
                <w:ilvl w:val="0"/>
                <w:numId w:val="5"/>
              </w:numPr>
              <w:contextualSpacing/>
              <w:jc w:val="both"/>
              <w:rPr>
                <w:rFonts w:ascii="Calibri" w:hAnsi="Calibri" w:cs="Tahoma"/>
              </w:rPr>
            </w:pPr>
            <w:r w:rsidRPr="00516402">
              <w:rPr>
                <w:rFonts w:ascii="Calibri" w:hAnsi="Calibri" w:cs="Tahoma"/>
              </w:rPr>
              <w:t>137 «Δυνατότητα παράτασης προθεσμίας υποβολής αιτήσεων στεγαστικής συνδρομής για την αποκατάσταση ζημιών σε κτίρια από τις πυρκαγιές της 23ης και 24ης Ιουλίου 2018»,</w:t>
            </w:r>
          </w:p>
          <w:p w:rsidR="00516402" w:rsidRPr="00516402" w:rsidRDefault="00516402" w:rsidP="00E95AB7">
            <w:pPr>
              <w:numPr>
                <w:ilvl w:val="0"/>
                <w:numId w:val="5"/>
              </w:numPr>
              <w:contextualSpacing/>
              <w:jc w:val="both"/>
              <w:rPr>
                <w:rFonts w:ascii="Calibri" w:hAnsi="Calibri" w:cs="Tahoma"/>
              </w:rPr>
            </w:pPr>
            <w:r w:rsidRPr="00516402">
              <w:rPr>
                <w:rFonts w:ascii="Calibri" w:hAnsi="Calibri" w:cs="Tahoma"/>
              </w:rPr>
              <w:t>138 «Παράταση της θητείας του Διοικητικού Συμβουλίου της Εθνικής Γενικής Συνομοσπονδίας Αναπήρων και Θυμάτων Πολέμου Ελλάδος και των Διοικητικών Συμβουλίων των Σωματείων και Ενώσεων Αναπήρων και Θυμάτων Πολέμου»,</w:t>
            </w:r>
          </w:p>
          <w:p w:rsidR="00516402" w:rsidRPr="00516402" w:rsidRDefault="00516402" w:rsidP="00E95AB7">
            <w:pPr>
              <w:numPr>
                <w:ilvl w:val="0"/>
                <w:numId w:val="5"/>
              </w:numPr>
              <w:contextualSpacing/>
              <w:jc w:val="both"/>
              <w:rPr>
                <w:rFonts w:ascii="Calibri" w:hAnsi="Calibri" w:cs="Tahoma"/>
              </w:rPr>
            </w:pPr>
            <w:r w:rsidRPr="00516402">
              <w:rPr>
                <w:rFonts w:ascii="Calibri" w:hAnsi="Calibri" w:cs="Tahoma"/>
              </w:rPr>
              <w:t>139 «Ειδικές πράξεις επιμέλειας ανήλικου τέκνου - Προσθήκη άρθρου 1519 Αστικού Κώδικα» και</w:t>
            </w:r>
          </w:p>
          <w:p w:rsidR="00516402" w:rsidRPr="00516402" w:rsidRDefault="00516402" w:rsidP="00E95AB7">
            <w:pPr>
              <w:numPr>
                <w:ilvl w:val="0"/>
                <w:numId w:val="5"/>
              </w:numPr>
              <w:contextualSpacing/>
              <w:jc w:val="both"/>
              <w:rPr>
                <w:rFonts w:ascii="Calibri" w:hAnsi="Calibri" w:cs="Tahoma"/>
              </w:rPr>
            </w:pPr>
            <w:r w:rsidRPr="00516402">
              <w:rPr>
                <w:rFonts w:ascii="Calibri" w:hAnsi="Calibri" w:cs="Tahoma"/>
              </w:rPr>
              <w:t>140 «Εξέταση ιταλικής γλώσσας στον εισαγωγικό διαγωνισμό Εθνικής Σχολής Δικαστών έτους 2020»</w:t>
            </w:r>
          </w:p>
          <w:p w:rsidR="00516402" w:rsidRPr="00516402" w:rsidRDefault="00516402" w:rsidP="00516402">
            <w:pPr>
              <w:jc w:val="both"/>
              <w:rPr>
                <w:rFonts w:ascii="Calibri" w:hAnsi="Calibri" w:cs="Tahoma"/>
              </w:rPr>
            </w:pPr>
            <w:r w:rsidRPr="00516402">
              <w:rPr>
                <w:rFonts w:ascii="Calibri" w:hAnsi="Calibri" w:cs="Tahoma"/>
              </w:rPr>
              <w:t xml:space="preserve">του ν. </w:t>
            </w:r>
            <w:hyperlink r:id="rId472" w:history="1">
              <w:r w:rsidRPr="00516402">
                <w:rPr>
                  <w:rFonts w:ascii="Calibri" w:hAnsi="Calibri" w:cs="Tahoma"/>
                  <w:color w:val="0000FF"/>
                </w:rPr>
                <w:t>4714/2020</w:t>
              </w:r>
            </w:hyperlink>
            <w:r w:rsidRPr="00516402">
              <w:rPr>
                <w:rFonts w:ascii="Calibri" w:hAnsi="Calibri" w:cs="Tahoma"/>
              </w:rPr>
              <w:t xml:space="preserve"> (ΦΕΚ Α/148/31.07.2020).</w:t>
            </w:r>
          </w:p>
        </w:tc>
      </w:tr>
      <w:tr w:rsidR="00516402" w:rsidRPr="00516402" w:rsidTr="006D109E">
        <w:tc>
          <w:tcPr>
            <w:tcW w:w="575" w:type="dxa"/>
            <w:shd w:val="clear" w:color="auto" w:fill="auto"/>
          </w:tcPr>
          <w:p w:rsidR="00516402" w:rsidRPr="00516402" w:rsidRDefault="00516402" w:rsidP="00516402">
            <w:pPr>
              <w:jc w:val="center"/>
              <w:rPr>
                <w:rFonts w:ascii="Calibri" w:hAnsi="Calibri" w:cs="Tahoma"/>
                <w:b/>
              </w:rPr>
            </w:pPr>
          </w:p>
        </w:tc>
        <w:tc>
          <w:tcPr>
            <w:tcW w:w="9206" w:type="dxa"/>
            <w:shd w:val="clear" w:color="auto" w:fill="auto"/>
          </w:tcPr>
          <w:p w:rsidR="00516402" w:rsidRPr="00516402" w:rsidRDefault="00516402" w:rsidP="00516402">
            <w:pPr>
              <w:jc w:val="both"/>
              <w:rPr>
                <w:rFonts w:ascii="Calibri" w:hAnsi="Calibri" w:cs="Tahoma"/>
                <w:b/>
                <w:sz w:val="28"/>
                <w:szCs w:val="28"/>
              </w:rPr>
            </w:pPr>
            <w:r w:rsidRPr="00516402">
              <w:rPr>
                <w:rFonts w:ascii="Calibri" w:hAnsi="Calibri" w:cs="Tahoma"/>
                <w:b/>
                <w:sz w:val="28"/>
                <w:szCs w:val="28"/>
                <w:u w:val="single"/>
              </w:rPr>
              <w:t>ΤΙΤΛΟΣ ΝΟΜΟΥ</w:t>
            </w:r>
            <w:r w:rsidRPr="00516402">
              <w:rPr>
                <w:rFonts w:ascii="Calibri" w:hAnsi="Calibri" w:cs="Tahoma"/>
                <w:b/>
                <w:sz w:val="28"/>
                <w:szCs w:val="28"/>
              </w:rPr>
              <w:t>:</w:t>
            </w:r>
          </w:p>
        </w:tc>
      </w:tr>
      <w:tr w:rsidR="00516402" w:rsidRPr="00516402" w:rsidTr="006D109E">
        <w:tc>
          <w:tcPr>
            <w:tcW w:w="575" w:type="dxa"/>
            <w:shd w:val="clear" w:color="auto" w:fill="auto"/>
          </w:tcPr>
          <w:p w:rsidR="00516402" w:rsidRPr="00516402" w:rsidRDefault="00516402" w:rsidP="00516402">
            <w:pPr>
              <w:jc w:val="center"/>
              <w:rPr>
                <w:rFonts w:ascii="Calibri" w:hAnsi="Calibri" w:cs="Tahoma"/>
                <w:b/>
              </w:rPr>
            </w:pPr>
          </w:p>
        </w:tc>
        <w:tc>
          <w:tcPr>
            <w:tcW w:w="9206" w:type="dxa"/>
            <w:shd w:val="clear" w:color="auto" w:fill="auto"/>
          </w:tcPr>
          <w:p w:rsidR="00516402" w:rsidRPr="00516402" w:rsidRDefault="00516402" w:rsidP="00516402">
            <w:pPr>
              <w:jc w:val="both"/>
              <w:rPr>
                <w:rFonts w:ascii="Calibri" w:hAnsi="Calibri" w:cs="Tahoma"/>
                <w:i/>
              </w:rPr>
            </w:pPr>
            <w:r w:rsidRPr="00516402">
              <w:rPr>
                <w:rFonts w:ascii="Calibri" w:hAnsi="Calibri" w:cs="Tahoma"/>
                <w:i/>
              </w:rPr>
              <w:t>«Φορολογικές παρεμβάσεις για την ενίσχυση της αναπτυξιακής διαδικασίας της ελληνικής οικονομίας, ενσωμάτωση στην ελληνική νομοθεσία των Οδηγιών (ΕΕ) 2017/1852, (ΕΕ) 2018/822, (ΕΕ) 2020/876, (ΕΕ)2016/1164, (ΕΕ) 2018/1910 και (ΕΕ) 2019/475, συνεισφορά Δημοσίου για την αποπληρωμή δανείων πληγέντων δανειοληπτών λόγω των δυσμενών συνεπειών της νόσου COVID-19 και άλλες διατάξεις»</w:t>
            </w:r>
          </w:p>
        </w:tc>
      </w:tr>
      <w:tr w:rsidR="00516402" w:rsidRPr="00516402" w:rsidTr="006D109E">
        <w:tc>
          <w:tcPr>
            <w:tcW w:w="575" w:type="dxa"/>
            <w:shd w:val="clear" w:color="auto" w:fill="auto"/>
          </w:tcPr>
          <w:p w:rsidR="00516402" w:rsidRPr="00516402" w:rsidRDefault="00516402" w:rsidP="00516402">
            <w:pPr>
              <w:jc w:val="center"/>
              <w:rPr>
                <w:rFonts w:ascii="Calibri" w:hAnsi="Calibri" w:cs="Tahoma"/>
                <w:b/>
              </w:rPr>
            </w:pPr>
          </w:p>
        </w:tc>
        <w:tc>
          <w:tcPr>
            <w:tcW w:w="9206" w:type="dxa"/>
            <w:shd w:val="clear" w:color="auto" w:fill="auto"/>
          </w:tcPr>
          <w:p w:rsidR="00516402" w:rsidRPr="00516402" w:rsidRDefault="00516402" w:rsidP="00516402">
            <w:pPr>
              <w:jc w:val="both"/>
              <w:rPr>
                <w:rFonts w:ascii="Calibri" w:hAnsi="Calibri" w:cs="Tahoma"/>
                <w:b/>
                <w:sz w:val="28"/>
                <w:szCs w:val="28"/>
              </w:rPr>
            </w:pPr>
            <w:r w:rsidRPr="00516402">
              <w:rPr>
                <w:rFonts w:ascii="Calibri" w:hAnsi="Calibri" w:cs="Tahoma"/>
                <w:b/>
                <w:sz w:val="28"/>
                <w:szCs w:val="28"/>
                <w:u w:val="single"/>
              </w:rPr>
              <w:t>ΑΡΙΘΜΟΣ ΤΡΟΠΟΛΟΓΙΑΣ</w:t>
            </w:r>
            <w:r w:rsidRPr="00516402">
              <w:rPr>
                <w:rFonts w:ascii="Calibri" w:hAnsi="Calibri" w:cs="Tahoma"/>
                <w:b/>
                <w:sz w:val="28"/>
                <w:szCs w:val="28"/>
              </w:rPr>
              <w:t>:</w:t>
            </w:r>
          </w:p>
        </w:tc>
      </w:tr>
      <w:tr w:rsidR="00516402" w:rsidRPr="00516402" w:rsidTr="006D109E">
        <w:tc>
          <w:tcPr>
            <w:tcW w:w="575" w:type="dxa"/>
            <w:shd w:val="clear" w:color="auto" w:fill="auto"/>
          </w:tcPr>
          <w:p w:rsidR="00516402" w:rsidRPr="00516402" w:rsidRDefault="00516402" w:rsidP="00516402">
            <w:pPr>
              <w:jc w:val="center"/>
              <w:rPr>
                <w:rFonts w:ascii="Calibri" w:hAnsi="Calibri" w:cs="Tahoma"/>
                <w:b/>
              </w:rPr>
            </w:pPr>
          </w:p>
        </w:tc>
        <w:tc>
          <w:tcPr>
            <w:tcW w:w="9206" w:type="dxa"/>
            <w:shd w:val="clear" w:color="auto" w:fill="auto"/>
          </w:tcPr>
          <w:p w:rsidR="00516402" w:rsidRPr="00516402" w:rsidRDefault="00516402" w:rsidP="00516402">
            <w:pPr>
              <w:suppressAutoHyphens w:val="0"/>
              <w:rPr>
                <w:rFonts w:ascii="Calibri" w:hAnsi="Calibri" w:cs="Segoe UI"/>
                <w:lang w:eastAsia="el-GR"/>
              </w:rPr>
            </w:pPr>
            <w:r w:rsidRPr="00516402">
              <w:rPr>
                <w:rFonts w:ascii="Calibri" w:hAnsi="Calibri" w:cs="Segoe UI"/>
                <w:lang w:eastAsia="el-GR"/>
              </w:rPr>
              <w:t>433/59 28.7.2020</w:t>
            </w:r>
          </w:p>
        </w:tc>
      </w:tr>
      <w:tr w:rsidR="00516402" w:rsidRPr="00516402" w:rsidTr="006D109E">
        <w:tc>
          <w:tcPr>
            <w:tcW w:w="575" w:type="dxa"/>
            <w:shd w:val="clear" w:color="auto" w:fill="auto"/>
          </w:tcPr>
          <w:p w:rsidR="00516402" w:rsidRPr="00516402" w:rsidRDefault="00516402" w:rsidP="00516402">
            <w:pPr>
              <w:jc w:val="center"/>
              <w:rPr>
                <w:rFonts w:ascii="Calibri" w:hAnsi="Calibri" w:cs="Tahoma"/>
                <w:b/>
              </w:rPr>
            </w:pPr>
          </w:p>
        </w:tc>
        <w:tc>
          <w:tcPr>
            <w:tcW w:w="9206" w:type="dxa"/>
            <w:shd w:val="clear" w:color="auto" w:fill="auto"/>
          </w:tcPr>
          <w:p w:rsidR="00516402" w:rsidRPr="00516402" w:rsidRDefault="00516402" w:rsidP="00516402">
            <w:pPr>
              <w:jc w:val="both"/>
              <w:rPr>
                <w:rFonts w:ascii="Calibri" w:hAnsi="Calibri" w:cs="Tahoma"/>
                <w:b/>
                <w:sz w:val="28"/>
                <w:szCs w:val="28"/>
              </w:rPr>
            </w:pPr>
            <w:r w:rsidRPr="00516402">
              <w:rPr>
                <w:rFonts w:ascii="Calibri" w:hAnsi="Calibri" w:cs="Tahoma"/>
                <w:b/>
                <w:sz w:val="28"/>
                <w:szCs w:val="28"/>
                <w:u w:val="single"/>
              </w:rPr>
              <w:t>ΠΕΡΙΓΡΑΦΗ</w:t>
            </w:r>
            <w:r w:rsidRPr="00516402">
              <w:rPr>
                <w:rFonts w:ascii="Calibri" w:hAnsi="Calibri" w:cs="Tahoma"/>
                <w:b/>
                <w:sz w:val="28"/>
                <w:szCs w:val="28"/>
              </w:rPr>
              <w:t>:</w:t>
            </w:r>
          </w:p>
        </w:tc>
      </w:tr>
      <w:tr w:rsidR="00516402" w:rsidRPr="00516402" w:rsidTr="006D109E">
        <w:tc>
          <w:tcPr>
            <w:tcW w:w="575" w:type="dxa"/>
            <w:shd w:val="clear" w:color="auto" w:fill="auto"/>
          </w:tcPr>
          <w:p w:rsidR="00516402" w:rsidRPr="00516402" w:rsidRDefault="00516402" w:rsidP="00516402">
            <w:pPr>
              <w:jc w:val="center"/>
              <w:rPr>
                <w:rFonts w:ascii="Calibri" w:hAnsi="Calibri" w:cs="Tahoma"/>
                <w:b/>
              </w:rPr>
            </w:pPr>
          </w:p>
        </w:tc>
        <w:tc>
          <w:tcPr>
            <w:tcW w:w="9206" w:type="dxa"/>
            <w:shd w:val="clear" w:color="auto" w:fill="auto"/>
          </w:tcPr>
          <w:p w:rsidR="00516402" w:rsidRPr="00516402" w:rsidRDefault="00516402" w:rsidP="00516402">
            <w:pPr>
              <w:jc w:val="both"/>
              <w:rPr>
                <w:rFonts w:ascii="Calibri" w:hAnsi="Calibri" w:cs="Tahoma"/>
              </w:rPr>
            </w:pPr>
            <w:r w:rsidRPr="00516402">
              <w:rPr>
                <w:rFonts w:ascii="Calibri" w:hAnsi="Calibri" w:cs="Tahoma"/>
              </w:rPr>
              <w:t>Ρύθμιση θεμάτων αρμοδιότητας Υπουργείου Εσωτερικών.</w:t>
            </w:r>
          </w:p>
        </w:tc>
      </w:tr>
      <w:tr w:rsidR="00516402" w:rsidRPr="00516402" w:rsidTr="006D109E">
        <w:tc>
          <w:tcPr>
            <w:tcW w:w="575" w:type="dxa"/>
            <w:shd w:val="clear" w:color="auto" w:fill="DAEEF3"/>
          </w:tcPr>
          <w:p w:rsidR="00516402" w:rsidRPr="00516402" w:rsidRDefault="00516402" w:rsidP="00516402">
            <w:pPr>
              <w:jc w:val="center"/>
              <w:rPr>
                <w:rFonts w:ascii="Calibri" w:hAnsi="Calibri" w:cs="Tahoma"/>
                <w:b/>
                <w:sz w:val="28"/>
                <w:szCs w:val="28"/>
              </w:rPr>
            </w:pPr>
            <w:r w:rsidRPr="00516402">
              <w:rPr>
                <w:rFonts w:ascii="Calibri" w:hAnsi="Calibri" w:cs="Tahoma"/>
                <w:b/>
                <w:sz w:val="28"/>
                <w:szCs w:val="28"/>
              </w:rPr>
              <w:t>1</w:t>
            </w:r>
            <w:r w:rsidRPr="00516402">
              <w:rPr>
                <w:rFonts w:ascii="Calibri" w:hAnsi="Calibri" w:cs="Tahoma"/>
                <w:b/>
                <w:sz w:val="28"/>
                <w:szCs w:val="28"/>
                <w:lang w:val="en-US"/>
              </w:rPr>
              <w:t>2</w:t>
            </w:r>
            <w:r w:rsidRPr="00516402">
              <w:rPr>
                <w:rFonts w:ascii="Calibri" w:hAnsi="Calibri" w:cs="Tahoma"/>
                <w:b/>
                <w:sz w:val="28"/>
                <w:szCs w:val="28"/>
              </w:rPr>
              <w:t>.</w:t>
            </w:r>
          </w:p>
        </w:tc>
        <w:tc>
          <w:tcPr>
            <w:tcW w:w="9206" w:type="dxa"/>
            <w:shd w:val="clear" w:color="auto" w:fill="DAEEF3"/>
          </w:tcPr>
          <w:p w:rsidR="00516402" w:rsidRPr="00516402" w:rsidRDefault="00516402" w:rsidP="00516402">
            <w:pPr>
              <w:jc w:val="both"/>
              <w:rPr>
                <w:rFonts w:ascii="Calibri" w:hAnsi="Calibri" w:cs="Tahoma"/>
                <w:b/>
                <w:sz w:val="28"/>
                <w:szCs w:val="28"/>
                <w:lang w:val="en-US"/>
              </w:rPr>
            </w:pPr>
            <w:r w:rsidRPr="00516402">
              <w:rPr>
                <w:rFonts w:ascii="Calibri" w:hAnsi="Calibri" w:cs="Tahoma"/>
                <w:b/>
                <w:sz w:val="28"/>
                <w:szCs w:val="28"/>
                <w:u w:val="single"/>
              </w:rPr>
              <w:t>ΔΙΑΤΑΞΗ ΝΟΜΟΥ</w:t>
            </w:r>
            <w:r w:rsidRPr="00516402">
              <w:rPr>
                <w:rFonts w:ascii="Calibri" w:hAnsi="Calibri" w:cs="Tahoma"/>
                <w:b/>
                <w:sz w:val="28"/>
                <w:szCs w:val="28"/>
                <w:lang w:val="en-US"/>
              </w:rPr>
              <w:t>:</w:t>
            </w:r>
          </w:p>
        </w:tc>
      </w:tr>
      <w:tr w:rsidR="00516402" w:rsidRPr="00516402" w:rsidTr="006D109E">
        <w:tc>
          <w:tcPr>
            <w:tcW w:w="575" w:type="dxa"/>
            <w:shd w:val="clear" w:color="auto" w:fill="DAEEF3"/>
          </w:tcPr>
          <w:p w:rsidR="00516402" w:rsidRPr="00516402" w:rsidRDefault="00516402" w:rsidP="00516402">
            <w:pPr>
              <w:jc w:val="center"/>
              <w:rPr>
                <w:rFonts w:ascii="Calibri" w:hAnsi="Calibri" w:cs="Tahoma"/>
                <w:b/>
              </w:rPr>
            </w:pPr>
          </w:p>
        </w:tc>
        <w:tc>
          <w:tcPr>
            <w:tcW w:w="9206" w:type="dxa"/>
            <w:shd w:val="clear" w:color="auto" w:fill="DAEEF3"/>
          </w:tcPr>
          <w:p w:rsidR="00516402" w:rsidRPr="00516402" w:rsidRDefault="00516402" w:rsidP="00E95AB7">
            <w:pPr>
              <w:numPr>
                <w:ilvl w:val="0"/>
                <w:numId w:val="5"/>
              </w:numPr>
              <w:contextualSpacing/>
              <w:jc w:val="both"/>
              <w:rPr>
                <w:rFonts w:ascii="Calibri" w:hAnsi="Calibri" w:cs="Tahoma"/>
              </w:rPr>
            </w:pPr>
            <w:r w:rsidRPr="00516402">
              <w:rPr>
                <w:rFonts w:ascii="Calibri" w:hAnsi="Calibri" w:cs="Tahoma"/>
              </w:rPr>
              <w:t>Άρθρο 28 «Ρυθμίσεις κινητικότητας για το προσωπικό των Επιμελητηρίων της Χώρας»,</w:t>
            </w:r>
          </w:p>
          <w:p w:rsidR="00516402" w:rsidRPr="00516402" w:rsidRDefault="00516402" w:rsidP="00E95AB7">
            <w:pPr>
              <w:numPr>
                <w:ilvl w:val="0"/>
                <w:numId w:val="5"/>
              </w:numPr>
              <w:contextualSpacing/>
              <w:jc w:val="both"/>
              <w:rPr>
                <w:rFonts w:ascii="Calibri" w:hAnsi="Calibri" w:cs="Tahoma"/>
              </w:rPr>
            </w:pPr>
            <w:r w:rsidRPr="00516402">
              <w:rPr>
                <w:rFonts w:ascii="Calibri" w:hAnsi="Calibri" w:cs="Tahoma"/>
              </w:rPr>
              <w:t>Άρθρο 29 «Ρύθμιση ζητημάτων πρόσληψης προσωπικού για τον καθαρισμό των σχολικών μονάδων, των Δημόσιων Ινστιτούτων Επαγγελματικής Κατάρτισης και των Σχολείων Δεύτερης Ευκαιρίας»,</w:t>
            </w:r>
          </w:p>
          <w:p w:rsidR="00516402" w:rsidRPr="00516402" w:rsidRDefault="00516402" w:rsidP="00E95AB7">
            <w:pPr>
              <w:numPr>
                <w:ilvl w:val="0"/>
                <w:numId w:val="5"/>
              </w:numPr>
              <w:contextualSpacing/>
              <w:jc w:val="both"/>
              <w:rPr>
                <w:rFonts w:ascii="Calibri" w:hAnsi="Calibri" w:cs="Tahoma"/>
              </w:rPr>
            </w:pPr>
            <w:r w:rsidRPr="00516402">
              <w:rPr>
                <w:rFonts w:ascii="Calibri" w:hAnsi="Calibri" w:cs="Tahoma"/>
              </w:rPr>
              <w:t>Άρθρο 30 «Βλάβη υγείας υπαλλήλου κατά την άσκηση των καθηκόντων του - Τροποποίηση του άρθρου 57 του Κώδικα Δημόσιων Πολιτικών και Διοικητικών Υπαλλήλων και Υπαλλήλων Ν.Π.Δ.Δ. (ν. 3528/2007)»,</w:t>
            </w:r>
          </w:p>
          <w:p w:rsidR="00516402" w:rsidRPr="00516402" w:rsidRDefault="00516402" w:rsidP="00E95AB7">
            <w:pPr>
              <w:numPr>
                <w:ilvl w:val="0"/>
                <w:numId w:val="5"/>
              </w:numPr>
              <w:contextualSpacing/>
              <w:jc w:val="both"/>
              <w:rPr>
                <w:rFonts w:ascii="Calibri" w:hAnsi="Calibri" w:cs="Tahoma"/>
              </w:rPr>
            </w:pPr>
            <w:r w:rsidRPr="00516402">
              <w:rPr>
                <w:rFonts w:ascii="Calibri" w:hAnsi="Calibri" w:cs="Tahoma"/>
              </w:rPr>
              <w:t>Άρθρο 31 «Άδεια ανατροφής τέκνου υπαλλήλων Ν.Π.Ι.Δ. με σχέση Ι.Δ.Α.Χ.»,</w:t>
            </w:r>
          </w:p>
          <w:p w:rsidR="00516402" w:rsidRPr="00516402" w:rsidRDefault="00516402" w:rsidP="00E95AB7">
            <w:pPr>
              <w:numPr>
                <w:ilvl w:val="0"/>
                <w:numId w:val="5"/>
              </w:numPr>
              <w:contextualSpacing/>
              <w:jc w:val="both"/>
              <w:rPr>
                <w:rFonts w:ascii="Calibri" w:hAnsi="Calibri" w:cs="Tahoma"/>
              </w:rPr>
            </w:pPr>
            <w:r w:rsidRPr="00516402">
              <w:rPr>
                <w:rFonts w:ascii="Calibri" w:hAnsi="Calibri" w:cs="Tahoma"/>
              </w:rPr>
              <w:lastRenderedPageBreak/>
              <w:t>Άρθρο 32 «Ρυθμίσεις αναφορικά με τις Επιτροπές Αξιολόγησης του ν. 4369/2016 - Τροποποίηση των άρθρων 16, 19 και 21 του ν. 4369/2016»,</w:t>
            </w:r>
          </w:p>
          <w:p w:rsidR="00516402" w:rsidRPr="00516402" w:rsidRDefault="00516402" w:rsidP="00E95AB7">
            <w:pPr>
              <w:numPr>
                <w:ilvl w:val="0"/>
                <w:numId w:val="5"/>
              </w:numPr>
              <w:contextualSpacing/>
              <w:jc w:val="both"/>
              <w:rPr>
                <w:rFonts w:ascii="Calibri" w:hAnsi="Calibri" w:cs="Tahoma"/>
              </w:rPr>
            </w:pPr>
            <w:r w:rsidRPr="00516402">
              <w:rPr>
                <w:rFonts w:ascii="Calibri" w:hAnsi="Calibri" w:cs="Tahoma"/>
              </w:rPr>
              <w:t>Άρθρο 33 «Ρυθμίσεις αναφορικά με αιτήματα φορέων για αντικατάσταση - αναπλήρωση στο ΑΣΕΠ - Τροποποίηση του άρθρου 17 του ν. 2190/1994»,</w:t>
            </w:r>
          </w:p>
          <w:p w:rsidR="00516402" w:rsidRPr="00516402" w:rsidRDefault="00516402" w:rsidP="00E95AB7">
            <w:pPr>
              <w:numPr>
                <w:ilvl w:val="0"/>
                <w:numId w:val="5"/>
              </w:numPr>
              <w:contextualSpacing/>
              <w:jc w:val="both"/>
              <w:rPr>
                <w:rFonts w:ascii="Calibri" w:hAnsi="Calibri" w:cs="Tahoma"/>
              </w:rPr>
            </w:pPr>
            <w:r w:rsidRPr="00516402">
              <w:rPr>
                <w:rFonts w:ascii="Calibri" w:hAnsi="Calibri" w:cs="Tahoma"/>
              </w:rPr>
              <w:t>Άρθρο 34 «Υπερωριακή απασχόληση υπαλλήλων ΑΣΕΠ και προσωπικού γραμματειακής, διοικητικής και τεχνικής υποστήριξης Επιτροπής Επιλογής Στελεχών του Δημοσίου και ΕΙ.Σ.Ε.Π. - Τροποποίηση του άρθρου 12 του ν. 4590/2019»,</w:t>
            </w:r>
          </w:p>
          <w:p w:rsidR="00516402" w:rsidRPr="00516402" w:rsidRDefault="00516402" w:rsidP="00E95AB7">
            <w:pPr>
              <w:numPr>
                <w:ilvl w:val="0"/>
                <w:numId w:val="5"/>
              </w:numPr>
              <w:contextualSpacing/>
              <w:jc w:val="both"/>
              <w:rPr>
                <w:rFonts w:ascii="Calibri" w:hAnsi="Calibri" w:cs="Tahoma"/>
              </w:rPr>
            </w:pPr>
            <w:r w:rsidRPr="00516402">
              <w:rPr>
                <w:rFonts w:ascii="Calibri" w:hAnsi="Calibri" w:cs="Tahoma"/>
              </w:rPr>
              <w:t>Άρθρο 35 «Ρυθμίσεις για την κινητικότητα» και</w:t>
            </w:r>
          </w:p>
          <w:p w:rsidR="00516402" w:rsidRPr="00516402" w:rsidRDefault="00516402" w:rsidP="00E95AB7">
            <w:pPr>
              <w:numPr>
                <w:ilvl w:val="0"/>
                <w:numId w:val="5"/>
              </w:numPr>
              <w:contextualSpacing/>
              <w:jc w:val="both"/>
              <w:rPr>
                <w:rFonts w:ascii="Calibri" w:hAnsi="Calibri" w:cs="Tahoma"/>
              </w:rPr>
            </w:pPr>
            <w:r w:rsidRPr="00516402">
              <w:rPr>
                <w:rFonts w:ascii="Calibri" w:hAnsi="Calibri" w:cs="Tahoma"/>
              </w:rPr>
              <w:t>Άρθρο 36 «Άδεια ειδικού σκοπού και λοιπές διευκολύνσεις σε γονείς Ατόμων με Ειδικές Ανάγκες»</w:t>
            </w:r>
          </w:p>
          <w:p w:rsidR="00516402" w:rsidRPr="00516402" w:rsidRDefault="00516402" w:rsidP="00516402">
            <w:pPr>
              <w:jc w:val="both"/>
              <w:rPr>
                <w:rFonts w:ascii="Calibri" w:hAnsi="Calibri" w:cs="Tahoma"/>
              </w:rPr>
            </w:pPr>
            <w:r w:rsidRPr="00516402">
              <w:rPr>
                <w:rFonts w:ascii="Calibri" w:hAnsi="Calibri" w:cs="Tahoma"/>
              </w:rPr>
              <w:t xml:space="preserve">του ν. </w:t>
            </w:r>
            <w:hyperlink r:id="rId473" w:history="1">
              <w:r w:rsidRPr="00516402">
                <w:rPr>
                  <w:rFonts w:ascii="Calibri" w:hAnsi="Calibri" w:cs="Tahoma"/>
                  <w:color w:val="0000FF"/>
                </w:rPr>
                <w:t>4735/2020</w:t>
              </w:r>
            </w:hyperlink>
            <w:r w:rsidRPr="00516402">
              <w:rPr>
                <w:rFonts w:ascii="Calibri" w:hAnsi="Calibri" w:cs="Tahoma"/>
              </w:rPr>
              <w:t xml:space="preserve"> (ΦΕΚ Α/197/12.</w:t>
            </w:r>
            <w:r w:rsidRPr="00516402">
              <w:rPr>
                <w:rFonts w:ascii="Calibri" w:hAnsi="Calibri" w:cs="Tahoma"/>
                <w:lang w:val="en-US"/>
              </w:rPr>
              <w:t>10</w:t>
            </w:r>
            <w:r w:rsidRPr="00516402">
              <w:rPr>
                <w:rFonts w:ascii="Calibri" w:hAnsi="Calibri" w:cs="Tahoma"/>
              </w:rPr>
              <w:t>.2020).</w:t>
            </w:r>
          </w:p>
        </w:tc>
      </w:tr>
      <w:tr w:rsidR="00516402" w:rsidRPr="00516402" w:rsidTr="006D109E">
        <w:tc>
          <w:tcPr>
            <w:tcW w:w="575" w:type="dxa"/>
            <w:shd w:val="clear" w:color="auto" w:fill="DAEEF3"/>
          </w:tcPr>
          <w:p w:rsidR="00516402" w:rsidRPr="00516402" w:rsidRDefault="00516402" w:rsidP="00516402">
            <w:pPr>
              <w:jc w:val="both"/>
              <w:rPr>
                <w:rFonts w:ascii="Calibri" w:hAnsi="Calibri" w:cs="Tahoma"/>
                <w:b/>
              </w:rPr>
            </w:pPr>
          </w:p>
        </w:tc>
        <w:tc>
          <w:tcPr>
            <w:tcW w:w="9206" w:type="dxa"/>
            <w:shd w:val="clear" w:color="auto" w:fill="DAEEF3"/>
          </w:tcPr>
          <w:p w:rsidR="00516402" w:rsidRPr="00516402" w:rsidRDefault="00516402" w:rsidP="00516402">
            <w:pPr>
              <w:jc w:val="both"/>
              <w:rPr>
                <w:rFonts w:ascii="Calibri" w:hAnsi="Calibri" w:cs="Tahoma"/>
                <w:b/>
                <w:sz w:val="28"/>
                <w:szCs w:val="28"/>
              </w:rPr>
            </w:pPr>
            <w:r w:rsidRPr="00516402">
              <w:rPr>
                <w:rFonts w:ascii="Calibri" w:hAnsi="Calibri" w:cs="Tahoma"/>
                <w:b/>
                <w:sz w:val="28"/>
                <w:szCs w:val="28"/>
                <w:u w:val="single"/>
              </w:rPr>
              <w:t>ΤΙΤΛΟΣ ΝΟΜΟΥ</w:t>
            </w:r>
            <w:r w:rsidRPr="00516402">
              <w:rPr>
                <w:rFonts w:ascii="Calibri" w:hAnsi="Calibri" w:cs="Tahoma"/>
                <w:b/>
                <w:sz w:val="28"/>
                <w:szCs w:val="28"/>
              </w:rPr>
              <w:t>:</w:t>
            </w:r>
          </w:p>
        </w:tc>
      </w:tr>
      <w:tr w:rsidR="00516402" w:rsidRPr="00516402" w:rsidTr="006D109E">
        <w:tc>
          <w:tcPr>
            <w:tcW w:w="575" w:type="dxa"/>
            <w:shd w:val="clear" w:color="auto" w:fill="DAEEF3"/>
          </w:tcPr>
          <w:p w:rsidR="00516402" w:rsidRPr="00516402" w:rsidRDefault="00516402" w:rsidP="00516402">
            <w:pPr>
              <w:jc w:val="both"/>
              <w:rPr>
                <w:rFonts w:ascii="Calibri" w:hAnsi="Calibri" w:cs="Tahoma"/>
                <w:b/>
              </w:rPr>
            </w:pPr>
          </w:p>
        </w:tc>
        <w:tc>
          <w:tcPr>
            <w:tcW w:w="9206" w:type="dxa"/>
            <w:shd w:val="clear" w:color="auto" w:fill="DAEEF3"/>
          </w:tcPr>
          <w:p w:rsidR="00516402" w:rsidRPr="00516402" w:rsidRDefault="00516402" w:rsidP="00516402">
            <w:pPr>
              <w:jc w:val="both"/>
              <w:rPr>
                <w:rFonts w:ascii="Calibri" w:hAnsi="Calibri" w:cs="Tahoma"/>
                <w:i/>
              </w:rPr>
            </w:pPr>
            <w:r w:rsidRPr="00516402">
              <w:rPr>
                <w:rFonts w:ascii="Calibri" w:hAnsi="Calibri" w:cs="Tahoma"/>
                <w:i/>
              </w:rPr>
              <w:t>«Τροποποίηση του Κώδικα Ελληνικής Ιθαγένειας, νέο πλαίσιο επιλογής διοικήσεων στον δημόσιο τομέα, ρύθμιση οργανωτικών θεμάτων της Γενικής Γραμματείας Ιθαγένειας και της Γενικής Γραμματείας Ανθρώπινου Δυναμικού Δημόσιου Τομέα του Υπουργείου Εσωτερικών, ρυθμίσεις για την αναπτυξιακή προοπτική και την εύρυθμη λειτουργία των Οργανισμών Τοπικής Αυτοδιοίκησης και άλλες διατάξεις»</w:t>
            </w:r>
          </w:p>
        </w:tc>
      </w:tr>
      <w:tr w:rsidR="00516402" w:rsidRPr="00516402" w:rsidTr="006D109E">
        <w:tc>
          <w:tcPr>
            <w:tcW w:w="575" w:type="dxa"/>
            <w:shd w:val="clear" w:color="auto" w:fill="DAEEF3"/>
          </w:tcPr>
          <w:p w:rsidR="00516402" w:rsidRPr="00516402" w:rsidRDefault="00516402" w:rsidP="00516402">
            <w:pPr>
              <w:jc w:val="both"/>
              <w:rPr>
                <w:rFonts w:ascii="Calibri" w:hAnsi="Calibri" w:cs="Tahoma"/>
                <w:b/>
              </w:rPr>
            </w:pPr>
          </w:p>
        </w:tc>
        <w:tc>
          <w:tcPr>
            <w:tcW w:w="9206" w:type="dxa"/>
            <w:shd w:val="clear" w:color="auto" w:fill="DAEEF3"/>
          </w:tcPr>
          <w:p w:rsidR="00516402" w:rsidRPr="00516402" w:rsidRDefault="00516402" w:rsidP="00516402">
            <w:pPr>
              <w:jc w:val="both"/>
              <w:rPr>
                <w:rFonts w:ascii="Calibri" w:hAnsi="Calibri" w:cs="Tahoma"/>
                <w:b/>
                <w:sz w:val="28"/>
                <w:szCs w:val="28"/>
              </w:rPr>
            </w:pPr>
            <w:r w:rsidRPr="00516402">
              <w:rPr>
                <w:rFonts w:ascii="Calibri" w:hAnsi="Calibri" w:cs="Tahoma"/>
                <w:b/>
                <w:sz w:val="28"/>
                <w:szCs w:val="28"/>
                <w:u w:val="single"/>
              </w:rPr>
              <w:t>ΑΡΙΘΜΟΣ ΤΡΟΠΟΛΟΓΙΑΣ</w:t>
            </w:r>
            <w:r w:rsidRPr="00516402">
              <w:rPr>
                <w:rFonts w:ascii="Calibri" w:hAnsi="Calibri" w:cs="Tahoma"/>
                <w:b/>
                <w:sz w:val="28"/>
                <w:szCs w:val="28"/>
              </w:rPr>
              <w:t>:</w:t>
            </w:r>
          </w:p>
        </w:tc>
      </w:tr>
      <w:tr w:rsidR="00516402" w:rsidRPr="00516402" w:rsidTr="006D109E">
        <w:tc>
          <w:tcPr>
            <w:tcW w:w="575" w:type="dxa"/>
            <w:shd w:val="clear" w:color="auto" w:fill="DAEEF3"/>
          </w:tcPr>
          <w:p w:rsidR="00516402" w:rsidRPr="00516402" w:rsidRDefault="00516402" w:rsidP="00516402">
            <w:pPr>
              <w:jc w:val="both"/>
              <w:rPr>
                <w:rFonts w:ascii="Calibri" w:hAnsi="Calibri" w:cs="Tahoma"/>
                <w:b/>
              </w:rPr>
            </w:pPr>
          </w:p>
        </w:tc>
        <w:tc>
          <w:tcPr>
            <w:tcW w:w="9206" w:type="dxa"/>
            <w:shd w:val="clear" w:color="auto" w:fill="DAEEF3"/>
          </w:tcPr>
          <w:p w:rsidR="00516402" w:rsidRPr="00516402" w:rsidRDefault="00516402" w:rsidP="00516402">
            <w:pPr>
              <w:suppressAutoHyphens w:val="0"/>
              <w:rPr>
                <w:rFonts w:ascii="Calibri" w:hAnsi="Calibri" w:cs="Segoe UI"/>
                <w:lang w:eastAsia="el-GR"/>
              </w:rPr>
            </w:pPr>
            <w:r w:rsidRPr="00516402">
              <w:rPr>
                <w:rFonts w:ascii="Calibri" w:hAnsi="Calibri" w:cs="Segoe UI"/>
                <w:lang w:eastAsia="el-GR"/>
              </w:rPr>
              <w:t>495/51 6.10.2020</w:t>
            </w:r>
          </w:p>
        </w:tc>
      </w:tr>
      <w:tr w:rsidR="00516402" w:rsidRPr="00516402" w:rsidTr="006D109E">
        <w:tc>
          <w:tcPr>
            <w:tcW w:w="575" w:type="dxa"/>
            <w:shd w:val="clear" w:color="auto" w:fill="DAEEF3"/>
          </w:tcPr>
          <w:p w:rsidR="00516402" w:rsidRPr="00516402" w:rsidRDefault="00516402" w:rsidP="00516402">
            <w:pPr>
              <w:jc w:val="both"/>
              <w:rPr>
                <w:rFonts w:ascii="Calibri" w:hAnsi="Calibri" w:cs="Tahoma"/>
                <w:b/>
              </w:rPr>
            </w:pPr>
          </w:p>
        </w:tc>
        <w:tc>
          <w:tcPr>
            <w:tcW w:w="9206" w:type="dxa"/>
            <w:shd w:val="clear" w:color="auto" w:fill="DAEEF3"/>
          </w:tcPr>
          <w:p w:rsidR="00516402" w:rsidRPr="00516402" w:rsidRDefault="00516402" w:rsidP="00516402">
            <w:pPr>
              <w:jc w:val="both"/>
              <w:rPr>
                <w:rFonts w:ascii="Calibri" w:hAnsi="Calibri" w:cs="Tahoma"/>
                <w:b/>
                <w:sz w:val="28"/>
                <w:szCs w:val="28"/>
              </w:rPr>
            </w:pPr>
            <w:r w:rsidRPr="00516402">
              <w:rPr>
                <w:rFonts w:ascii="Calibri" w:hAnsi="Calibri" w:cs="Tahoma"/>
                <w:b/>
                <w:sz w:val="28"/>
                <w:szCs w:val="28"/>
                <w:u w:val="single"/>
              </w:rPr>
              <w:t>ΠΕΡΙΓΡΑΦΗ</w:t>
            </w:r>
            <w:r w:rsidRPr="00516402">
              <w:rPr>
                <w:rFonts w:ascii="Calibri" w:hAnsi="Calibri" w:cs="Tahoma"/>
                <w:b/>
                <w:sz w:val="28"/>
                <w:szCs w:val="28"/>
              </w:rPr>
              <w:t>:</w:t>
            </w:r>
          </w:p>
        </w:tc>
      </w:tr>
      <w:tr w:rsidR="00516402" w:rsidRPr="00516402" w:rsidTr="006D109E">
        <w:tc>
          <w:tcPr>
            <w:tcW w:w="575" w:type="dxa"/>
            <w:shd w:val="clear" w:color="auto" w:fill="DAEEF3"/>
          </w:tcPr>
          <w:p w:rsidR="00516402" w:rsidRPr="00516402" w:rsidRDefault="00516402" w:rsidP="00516402">
            <w:pPr>
              <w:jc w:val="both"/>
              <w:rPr>
                <w:rFonts w:ascii="Calibri" w:hAnsi="Calibri" w:cs="Tahoma"/>
                <w:b/>
              </w:rPr>
            </w:pPr>
          </w:p>
        </w:tc>
        <w:tc>
          <w:tcPr>
            <w:tcW w:w="9206" w:type="dxa"/>
            <w:shd w:val="clear" w:color="auto" w:fill="DAEEF3"/>
          </w:tcPr>
          <w:p w:rsidR="00516402" w:rsidRPr="00516402" w:rsidRDefault="00516402" w:rsidP="00516402">
            <w:pPr>
              <w:jc w:val="both"/>
              <w:rPr>
                <w:rFonts w:ascii="Calibri" w:hAnsi="Calibri" w:cs="Tahoma"/>
              </w:rPr>
            </w:pPr>
            <w:r w:rsidRPr="00516402">
              <w:rPr>
                <w:rFonts w:ascii="Calibri" w:hAnsi="Calibri" w:cs="Tahoma"/>
              </w:rPr>
              <w:t>Ρύθμιση Θεμάτων Υπουργείου Εσωτερικών.</w:t>
            </w:r>
          </w:p>
        </w:tc>
      </w:tr>
      <w:tr w:rsidR="00516402" w:rsidRPr="00516402" w:rsidTr="006D109E">
        <w:tc>
          <w:tcPr>
            <w:tcW w:w="575" w:type="dxa"/>
            <w:shd w:val="clear" w:color="auto" w:fill="auto"/>
          </w:tcPr>
          <w:p w:rsidR="00516402" w:rsidRPr="00516402" w:rsidRDefault="00516402" w:rsidP="00516402">
            <w:pPr>
              <w:jc w:val="center"/>
              <w:rPr>
                <w:rFonts w:ascii="Calibri" w:hAnsi="Calibri" w:cs="Tahoma"/>
                <w:b/>
                <w:sz w:val="28"/>
                <w:szCs w:val="28"/>
              </w:rPr>
            </w:pPr>
            <w:r w:rsidRPr="00516402">
              <w:rPr>
                <w:rFonts w:ascii="Calibri" w:hAnsi="Calibri" w:cs="Tahoma"/>
                <w:b/>
                <w:sz w:val="28"/>
                <w:szCs w:val="28"/>
              </w:rPr>
              <w:t>1</w:t>
            </w:r>
            <w:r w:rsidRPr="00516402">
              <w:rPr>
                <w:rFonts w:ascii="Calibri" w:hAnsi="Calibri" w:cs="Tahoma"/>
                <w:b/>
                <w:sz w:val="28"/>
                <w:szCs w:val="28"/>
                <w:lang w:val="en-US"/>
              </w:rPr>
              <w:t>3</w:t>
            </w:r>
            <w:r w:rsidRPr="00516402">
              <w:rPr>
                <w:rFonts w:ascii="Calibri" w:hAnsi="Calibri" w:cs="Tahoma"/>
                <w:b/>
                <w:sz w:val="28"/>
                <w:szCs w:val="28"/>
              </w:rPr>
              <w:t>.</w:t>
            </w:r>
          </w:p>
        </w:tc>
        <w:tc>
          <w:tcPr>
            <w:tcW w:w="9206" w:type="dxa"/>
            <w:shd w:val="clear" w:color="auto" w:fill="auto"/>
          </w:tcPr>
          <w:p w:rsidR="00516402" w:rsidRPr="00516402" w:rsidRDefault="00516402" w:rsidP="00516402">
            <w:pPr>
              <w:jc w:val="both"/>
              <w:rPr>
                <w:rFonts w:ascii="Calibri" w:hAnsi="Calibri" w:cs="Tahoma"/>
                <w:b/>
                <w:sz w:val="28"/>
                <w:szCs w:val="28"/>
                <w:lang w:val="en-US"/>
              </w:rPr>
            </w:pPr>
            <w:r w:rsidRPr="00516402">
              <w:rPr>
                <w:rFonts w:ascii="Calibri" w:hAnsi="Calibri" w:cs="Tahoma"/>
                <w:b/>
                <w:sz w:val="28"/>
                <w:szCs w:val="28"/>
                <w:u w:val="single"/>
              </w:rPr>
              <w:t>ΔΙΑΤΑΞΗ ΝΟΜΟΥ</w:t>
            </w:r>
            <w:r w:rsidRPr="00516402">
              <w:rPr>
                <w:rFonts w:ascii="Calibri" w:hAnsi="Calibri" w:cs="Tahoma"/>
                <w:b/>
                <w:sz w:val="28"/>
                <w:szCs w:val="28"/>
                <w:lang w:val="en-US"/>
              </w:rPr>
              <w:t>:</w:t>
            </w:r>
          </w:p>
        </w:tc>
      </w:tr>
      <w:tr w:rsidR="00516402" w:rsidRPr="00516402" w:rsidTr="006D109E">
        <w:tc>
          <w:tcPr>
            <w:tcW w:w="575" w:type="dxa"/>
            <w:shd w:val="clear" w:color="auto" w:fill="auto"/>
          </w:tcPr>
          <w:p w:rsidR="00516402" w:rsidRPr="00516402" w:rsidRDefault="00516402" w:rsidP="00516402">
            <w:pPr>
              <w:jc w:val="center"/>
              <w:rPr>
                <w:rFonts w:ascii="Calibri" w:hAnsi="Calibri" w:cs="Tahoma"/>
                <w:b/>
              </w:rPr>
            </w:pPr>
          </w:p>
        </w:tc>
        <w:tc>
          <w:tcPr>
            <w:tcW w:w="9206" w:type="dxa"/>
            <w:shd w:val="clear" w:color="auto" w:fill="auto"/>
          </w:tcPr>
          <w:p w:rsidR="00516402" w:rsidRPr="00516402" w:rsidRDefault="00516402" w:rsidP="00E95AB7">
            <w:pPr>
              <w:numPr>
                <w:ilvl w:val="0"/>
                <w:numId w:val="5"/>
              </w:numPr>
              <w:contextualSpacing/>
              <w:jc w:val="both"/>
              <w:rPr>
                <w:rFonts w:ascii="Calibri" w:hAnsi="Calibri" w:cs="Tahoma"/>
              </w:rPr>
            </w:pPr>
            <w:r w:rsidRPr="00516402">
              <w:rPr>
                <w:rFonts w:ascii="Calibri" w:hAnsi="Calibri" w:cs="Tahoma"/>
              </w:rPr>
              <w:t xml:space="preserve">Άρθρο 62 «Ρύθμιση θεμάτων λειτουργίας Φορέων Διαχείρισης Στερεών Αποβλήτων (ΦΟΔΣΑ)», </w:t>
            </w:r>
          </w:p>
          <w:p w:rsidR="00516402" w:rsidRPr="00516402" w:rsidRDefault="00516402" w:rsidP="00E95AB7">
            <w:pPr>
              <w:numPr>
                <w:ilvl w:val="0"/>
                <w:numId w:val="5"/>
              </w:numPr>
              <w:contextualSpacing/>
              <w:jc w:val="both"/>
              <w:rPr>
                <w:rFonts w:ascii="Calibri" w:hAnsi="Calibri" w:cs="Tahoma"/>
              </w:rPr>
            </w:pPr>
            <w:r w:rsidRPr="00516402">
              <w:rPr>
                <w:rFonts w:ascii="Calibri" w:hAnsi="Calibri" w:cs="Tahoma"/>
              </w:rPr>
              <w:t>Άρθρο 63 «Ρύθμιση θεμάτων λειτουργίας Οργανισμών Τοπικής Αυτοδιοίκησης»,</w:t>
            </w:r>
          </w:p>
          <w:p w:rsidR="00516402" w:rsidRPr="00516402" w:rsidRDefault="00516402" w:rsidP="00E95AB7">
            <w:pPr>
              <w:numPr>
                <w:ilvl w:val="0"/>
                <w:numId w:val="5"/>
              </w:numPr>
              <w:contextualSpacing/>
              <w:jc w:val="both"/>
              <w:rPr>
                <w:rFonts w:ascii="Calibri" w:hAnsi="Calibri" w:cs="Tahoma"/>
              </w:rPr>
            </w:pPr>
            <w:r w:rsidRPr="00516402">
              <w:rPr>
                <w:rFonts w:ascii="Calibri" w:hAnsi="Calibri" w:cs="Tahoma"/>
              </w:rPr>
              <w:t>Άρθρο 64 «Προσωπικό καθαριότητας σχολικών μονάδων πρωτοβάθμιας και δευτεροβάθμιας εκπαίδευσης»,</w:t>
            </w:r>
          </w:p>
          <w:p w:rsidR="00516402" w:rsidRPr="00516402" w:rsidRDefault="00516402" w:rsidP="00E95AB7">
            <w:pPr>
              <w:numPr>
                <w:ilvl w:val="0"/>
                <w:numId w:val="5"/>
              </w:numPr>
              <w:contextualSpacing/>
              <w:jc w:val="both"/>
              <w:rPr>
                <w:rFonts w:ascii="Calibri" w:hAnsi="Calibri" w:cs="Tahoma"/>
              </w:rPr>
            </w:pPr>
            <w:r w:rsidRPr="00516402">
              <w:rPr>
                <w:rFonts w:ascii="Calibri" w:hAnsi="Calibri" w:cs="Tahoma"/>
              </w:rPr>
              <w:t>Άρθρο 65 «Ρυθμίσεις ληξιαρχικής νομοθεσίας»,</w:t>
            </w:r>
          </w:p>
          <w:p w:rsidR="00516402" w:rsidRPr="00516402" w:rsidRDefault="00516402" w:rsidP="00E95AB7">
            <w:pPr>
              <w:numPr>
                <w:ilvl w:val="0"/>
                <w:numId w:val="5"/>
              </w:numPr>
              <w:contextualSpacing/>
              <w:jc w:val="both"/>
              <w:rPr>
                <w:rFonts w:ascii="Calibri" w:hAnsi="Calibri" w:cs="Tahoma"/>
              </w:rPr>
            </w:pPr>
            <w:r w:rsidRPr="00516402">
              <w:rPr>
                <w:rFonts w:ascii="Calibri" w:hAnsi="Calibri" w:cs="Tahoma"/>
              </w:rPr>
              <w:t>Άρθρο 66 «Ρυθμίσεις για τα αθλητικά σωματεία» και</w:t>
            </w:r>
          </w:p>
          <w:p w:rsidR="00516402" w:rsidRPr="00516402" w:rsidRDefault="00516402" w:rsidP="00516402">
            <w:pPr>
              <w:jc w:val="both"/>
              <w:rPr>
                <w:rFonts w:ascii="Calibri" w:hAnsi="Calibri" w:cs="Tahoma"/>
              </w:rPr>
            </w:pPr>
            <w:r w:rsidRPr="00516402">
              <w:rPr>
                <w:rFonts w:ascii="Calibri" w:hAnsi="Calibri" w:cs="Tahoma"/>
              </w:rPr>
              <w:t xml:space="preserve">του ν. </w:t>
            </w:r>
            <w:hyperlink r:id="rId474" w:history="1">
              <w:r w:rsidRPr="00516402">
                <w:rPr>
                  <w:rFonts w:ascii="Calibri" w:hAnsi="Calibri" w:cs="Tahoma"/>
                  <w:color w:val="0000FF"/>
                </w:rPr>
                <w:t>4735/2020</w:t>
              </w:r>
            </w:hyperlink>
            <w:r w:rsidRPr="00516402">
              <w:rPr>
                <w:rFonts w:ascii="Calibri" w:hAnsi="Calibri" w:cs="Tahoma"/>
              </w:rPr>
              <w:t xml:space="preserve"> (ΦΕΚ Α/197/12.</w:t>
            </w:r>
            <w:r w:rsidRPr="00516402">
              <w:rPr>
                <w:rFonts w:ascii="Calibri" w:hAnsi="Calibri" w:cs="Tahoma"/>
                <w:lang w:val="en-US"/>
              </w:rPr>
              <w:t>10</w:t>
            </w:r>
            <w:r w:rsidRPr="00516402">
              <w:rPr>
                <w:rFonts w:ascii="Calibri" w:hAnsi="Calibri" w:cs="Tahoma"/>
              </w:rPr>
              <w:t>.2020).</w:t>
            </w:r>
          </w:p>
        </w:tc>
      </w:tr>
      <w:tr w:rsidR="00516402" w:rsidRPr="00516402" w:rsidTr="006D109E">
        <w:tc>
          <w:tcPr>
            <w:tcW w:w="575" w:type="dxa"/>
            <w:shd w:val="clear" w:color="auto" w:fill="auto"/>
          </w:tcPr>
          <w:p w:rsidR="00516402" w:rsidRPr="00516402" w:rsidRDefault="00516402" w:rsidP="00516402">
            <w:pPr>
              <w:jc w:val="center"/>
              <w:rPr>
                <w:rFonts w:ascii="Calibri" w:hAnsi="Calibri" w:cs="Tahoma"/>
                <w:b/>
              </w:rPr>
            </w:pPr>
          </w:p>
        </w:tc>
        <w:tc>
          <w:tcPr>
            <w:tcW w:w="9206" w:type="dxa"/>
            <w:shd w:val="clear" w:color="auto" w:fill="auto"/>
          </w:tcPr>
          <w:p w:rsidR="00516402" w:rsidRPr="00516402" w:rsidRDefault="00516402" w:rsidP="00516402">
            <w:pPr>
              <w:jc w:val="both"/>
              <w:rPr>
                <w:rFonts w:ascii="Calibri" w:hAnsi="Calibri" w:cs="Tahoma"/>
                <w:b/>
                <w:sz w:val="28"/>
                <w:szCs w:val="28"/>
              </w:rPr>
            </w:pPr>
            <w:r w:rsidRPr="00516402">
              <w:rPr>
                <w:rFonts w:ascii="Calibri" w:hAnsi="Calibri" w:cs="Tahoma"/>
                <w:b/>
                <w:sz w:val="28"/>
                <w:szCs w:val="28"/>
                <w:u w:val="single"/>
              </w:rPr>
              <w:t>ΤΙΤΛΟΣ ΝΟΜΟΥ</w:t>
            </w:r>
            <w:r w:rsidRPr="00516402">
              <w:rPr>
                <w:rFonts w:ascii="Calibri" w:hAnsi="Calibri" w:cs="Tahoma"/>
                <w:b/>
                <w:sz w:val="28"/>
                <w:szCs w:val="28"/>
              </w:rPr>
              <w:t>:</w:t>
            </w:r>
          </w:p>
        </w:tc>
      </w:tr>
      <w:tr w:rsidR="00516402" w:rsidRPr="00516402" w:rsidTr="006D109E">
        <w:tc>
          <w:tcPr>
            <w:tcW w:w="575" w:type="dxa"/>
            <w:shd w:val="clear" w:color="auto" w:fill="auto"/>
          </w:tcPr>
          <w:p w:rsidR="00516402" w:rsidRPr="00516402" w:rsidRDefault="00516402" w:rsidP="00516402">
            <w:pPr>
              <w:jc w:val="center"/>
              <w:rPr>
                <w:rFonts w:ascii="Calibri" w:hAnsi="Calibri" w:cs="Tahoma"/>
                <w:b/>
              </w:rPr>
            </w:pPr>
          </w:p>
        </w:tc>
        <w:tc>
          <w:tcPr>
            <w:tcW w:w="9206" w:type="dxa"/>
            <w:shd w:val="clear" w:color="auto" w:fill="auto"/>
          </w:tcPr>
          <w:p w:rsidR="00516402" w:rsidRPr="00516402" w:rsidRDefault="00516402" w:rsidP="00516402">
            <w:pPr>
              <w:jc w:val="both"/>
              <w:rPr>
                <w:rFonts w:ascii="Calibri" w:hAnsi="Calibri" w:cs="Tahoma"/>
                <w:i/>
              </w:rPr>
            </w:pPr>
            <w:r w:rsidRPr="00516402">
              <w:rPr>
                <w:rFonts w:ascii="Calibri" w:hAnsi="Calibri" w:cs="Tahoma"/>
                <w:i/>
              </w:rPr>
              <w:t>«Τροποποίηση του Κώδικα Ελληνικής Ιθαγένειας, νέο πλαίσιο επιλογής διοικήσεων στον δημόσιο τομέα, ρύθμιση οργανωτικών θεμάτων της Γενικής Γραμματείας Ιθαγένειας και της Γενικής Γραμματείας Ανθρώπινου Δυναμικού Δημόσιου Τομέα του Υπουργείου Εσωτερικών, ρυθμίσεις για την αναπτυξιακή προοπτική και την εύρυθμη λειτουργία των Οργανισμών Τοπικής Αυτοδιοίκησης και άλλες διατάξεις»</w:t>
            </w:r>
          </w:p>
        </w:tc>
      </w:tr>
      <w:tr w:rsidR="00516402" w:rsidRPr="00516402" w:rsidTr="006D109E">
        <w:tc>
          <w:tcPr>
            <w:tcW w:w="575" w:type="dxa"/>
            <w:shd w:val="clear" w:color="auto" w:fill="auto"/>
          </w:tcPr>
          <w:p w:rsidR="00516402" w:rsidRPr="00516402" w:rsidRDefault="00516402" w:rsidP="00516402">
            <w:pPr>
              <w:jc w:val="center"/>
              <w:rPr>
                <w:rFonts w:ascii="Calibri" w:hAnsi="Calibri" w:cs="Tahoma"/>
                <w:b/>
              </w:rPr>
            </w:pPr>
          </w:p>
        </w:tc>
        <w:tc>
          <w:tcPr>
            <w:tcW w:w="9206" w:type="dxa"/>
            <w:shd w:val="clear" w:color="auto" w:fill="auto"/>
          </w:tcPr>
          <w:p w:rsidR="00516402" w:rsidRPr="00516402" w:rsidRDefault="00516402" w:rsidP="00516402">
            <w:pPr>
              <w:jc w:val="both"/>
              <w:rPr>
                <w:rFonts w:ascii="Calibri" w:hAnsi="Calibri" w:cs="Tahoma"/>
                <w:b/>
                <w:sz w:val="28"/>
                <w:szCs w:val="28"/>
              </w:rPr>
            </w:pPr>
            <w:r w:rsidRPr="00516402">
              <w:rPr>
                <w:rFonts w:ascii="Calibri" w:hAnsi="Calibri" w:cs="Tahoma"/>
                <w:b/>
                <w:sz w:val="28"/>
                <w:szCs w:val="28"/>
                <w:u w:val="single"/>
              </w:rPr>
              <w:t>ΑΡΙΘΜΟΣ ΤΡΟΠΟΛΟΓΙΑΣ</w:t>
            </w:r>
            <w:r w:rsidRPr="00516402">
              <w:rPr>
                <w:rFonts w:ascii="Calibri" w:hAnsi="Calibri" w:cs="Tahoma"/>
                <w:b/>
                <w:sz w:val="28"/>
                <w:szCs w:val="28"/>
              </w:rPr>
              <w:t>:</w:t>
            </w:r>
          </w:p>
        </w:tc>
      </w:tr>
      <w:tr w:rsidR="00516402" w:rsidRPr="00516402" w:rsidTr="006D109E">
        <w:tc>
          <w:tcPr>
            <w:tcW w:w="575" w:type="dxa"/>
            <w:shd w:val="clear" w:color="auto" w:fill="auto"/>
          </w:tcPr>
          <w:p w:rsidR="00516402" w:rsidRPr="00516402" w:rsidRDefault="00516402" w:rsidP="00516402">
            <w:pPr>
              <w:jc w:val="center"/>
              <w:rPr>
                <w:rFonts w:ascii="Calibri" w:hAnsi="Calibri" w:cs="Tahoma"/>
                <w:b/>
              </w:rPr>
            </w:pPr>
          </w:p>
        </w:tc>
        <w:tc>
          <w:tcPr>
            <w:tcW w:w="9206" w:type="dxa"/>
            <w:shd w:val="clear" w:color="auto" w:fill="auto"/>
          </w:tcPr>
          <w:p w:rsidR="00516402" w:rsidRPr="00516402" w:rsidRDefault="00516402" w:rsidP="00516402">
            <w:pPr>
              <w:suppressAutoHyphens w:val="0"/>
              <w:rPr>
                <w:rFonts w:ascii="Calibri" w:hAnsi="Calibri" w:cs="Segoe UI"/>
                <w:lang w:eastAsia="el-GR"/>
              </w:rPr>
            </w:pPr>
            <w:r w:rsidRPr="00516402">
              <w:rPr>
                <w:rFonts w:ascii="Calibri" w:hAnsi="Calibri" w:cs="Segoe UI"/>
                <w:lang w:eastAsia="el-GR"/>
              </w:rPr>
              <w:t>501/57 7.10.2020</w:t>
            </w:r>
          </w:p>
        </w:tc>
      </w:tr>
      <w:tr w:rsidR="00516402" w:rsidRPr="00516402" w:rsidTr="006D109E">
        <w:tc>
          <w:tcPr>
            <w:tcW w:w="575" w:type="dxa"/>
            <w:shd w:val="clear" w:color="auto" w:fill="auto"/>
          </w:tcPr>
          <w:p w:rsidR="00516402" w:rsidRPr="00516402" w:rsidRDefault="00516402" w:rsidP="00516402">
            <w:pPr>
              <w:jc w:val="center"/>
              <w:rPr>
                <w:rFonts w:ascii="Calibri" w:hAnsi="Calibri" w:cs="Tahoma"/>
                <w:b/>
              </w:rPr>
            </w:pPr>
          </w:p>
        </w:tc>
        <w:tc>
          <w:tcPr>
            <w:tcW w:w="9206" w:type="dxa"/>
            <w:shd w:val="clear" w:color="auto" w:fill="auto"/>
          </w:tcPr>
          <w:p w:rsidR="00516402" w:rsidRPr="00516402" w:rsidRDefault="00516402" w:rsidP="00516402">
            <w:pPr>
              <w:jc w:val="both"/>
              <w:rPr>
                <w:rFonts w:ascii="Calibri" w:hAnsi="Calibri" w:cs="Tahoma"/>
                <w:b/>
                <w:sz w:val="28"/>
                <w:szCs w:val="28"/>
              </w:rPr>
            </w:pPr>
            <w:r w:rsidRPr="00516402">
              <w:rPr>
                <w:rFonts w:ascii="Calibri" w:hAnsi="Calibri" w:cs="Tahoma"/>
                <w:b/>
                <w:sz w:val="28"/>
                <w:szCs w:val="28"/>
                <w:u w:val="single"/>
              </w:rPr>
              <w:t>ΠΕΡΙΓΡΑΦΗ</w:t>
            </w:r>
            <w:r w:rsidRPr="00516402">
              <w:rPr>
                <w:rFonts w:ascii="Calibri" w:hAnsi="Calibri" w:cs="Tahoma"/>
                <w:b/>
                <w:sz w:val="28"/>
                <w:szCs w:val="28"/>
              </w:rPr>
              <w:t>:</w:t>
            </w:r>
          </w:p>
        </w:tc>
      </w:tr>
      <w:tr w:rsidR="00516402" w:rsidRPr="00516402" w:rsidTr="006D109E">
        <w:tc>
          <w:tcPr>
            <w:tcW w:w="575" w:type="dxa"/>
            <w:shd w:val="clear" w:color="auto" w:fill="auto"/>
          </w:tcPr>
          <w:p w:rsidR="00516402" w:rsidRPr="00516402" w:rsidRDefault="00516402" w:rsidP="00516402">
            <w:pPr>
              <w:jc w:val="center"/>
              <w:rPr>
                <w:rFonts w:ascii="Calibri" w:hAnsi="Calibri" w:cs="Tahoma"/>
                <w:b/>
              </w:rPr>
            </w:pPr>
          </w:p>
        </w:tc>
        <w:tc>
          <w:tcPr>
            <w:tcW w:w="9206" w:type="dxa"/>
            <w:shd w:val="clear" w:color="auto" w:fill="auto"/>
          </w:tcPr>
          <w:p w:rsidR="00516402" w:rsidRPr="00516402" w:rsidRDefault="00516402" w:rsidP="00516402">
            <w:pPr>
              <w:jc w:val="both"/>
              <w:rPr>
                <w:rFonts w:ascii="Calibri" w:hAnsi="Calibri" w:cs="Tahoma"/>
              </w:rPr>
            </w:pPr>
            <w:r w:rsidRPr="00516402">
              <w:rPr>
                <w:rFonts w:ascii="Calibri" w:hAnsi="Calibri" w:cs="Tahoma"/>
              </w:rPr>
              <w:t>Ρύθμιση θεμάτων Υπουργείου Εσωτερικών.</w:t>
            </w:r>
          </w:p>
        </w:tc>
      </w:tr>
      <w:tr w:rsidR="00516402" w:rsidRPr="00516402" w:rsidTr="006D109E">
        <w:tc>
          <w:tcPr>
            <w:tcW w:w="575" w:type="dxa"/>
            <w:shd w:val="clear" w:color="auto" w:fill="DAEEF3"/>
          </w:tcPr>
          <w:p w:rsidR="00516402" w:rsidRPr="00516402" w:rsidRDefault="00516402" w:rsidP="00516402">
            <w:pPr>
              <w:jc w:val="center"/>
              <w:rPr>
                <w:rFonts w:ascii="Calibri" w:hAnsi="Calibri" w:cs="Tahoma"/>
                <w:b/>
                <w:sz w:val="28"/>
                <w:szCs w:val="28"/>
              </w:rPr>
            </w:pPr>
            <w:r w:rsidRPr="00516402">
              <w:rPr>
                <w:rFonts w:ascii="Calibri" w:hAnsi="Calibri" w:cs="Tahoma"/>
                <w:b/>
                <w:sz w:val="28"/>
                <w:szCs w:val="28"/>
              </w:rPr>
              <w:t>1</w:t>
            </w:r>
            <w:r w:rsidRPr="00516402">
              <w:rPr>
                <w:rFonts w:ascii="Calibri" w:hAnsi="Calibri" w:cs="Tahoma"/>
                <w:b/>
                <w:sz w:val="28"/>
                <w:szCs w:val="28"/>
                <w:lang w:val="en-US"/>
              </w:rPr>
              <w:t>4</w:t>
            </w:r>
            <w:r w:rsidRPr="00516402">
              <w:rPr>
                <w:rFonts w:ascii="Calibri" w:hAnsi="Calibri" w:cs="Tahoma"/>
                <w:b/>
                <w:sz w:val="28"/>
                <w:szCs w:val="28"/>
              </w:rPr>
              <w:t>.</w:t>
            </w:r>
          </w:p>
        </w:tc>
        <w:tc>
          <w:tcPr>
            <w:tcW w:w="9206" w:type="dxa"/>
            <w:shd w:val="clear" w:color="auto" w:fill="DAEEF3"/>
          </w:tcPr>
          <w:p w:rsidR="00516402" w:rsidRPr="00516402" w:rsidRDefault="00516402" w:rsidP="00516402">
            <w:pPr>
              <w:jc w:val="both"/>
              <w:rPr>
                <w:rFonts w:ascii="Calibri" w:hAnsi="Calibri" w:cs="Tahoma"/>
                <w:b/>
                <w:sz w:val="28"/>
                <w:szCs w:val="28"/>
                <w:lang w:val="en-US"/>
              </w:rPr>
            </w:pPr>
            <w:r w:rsidRPr="00516402">
              <w:rPr>
                <w:rFonts w:ascii="Calibri" w:hAnsi="Calibri" w:cs="Tahoma"/>
                <w:b/>
                <w:sz w:val="28"/>
                <w:szCs w:val="28"/>
                <w:u w:val="single"/>
              </w:rPr>
              <w:t>ΔΙΑΤΑΞΗ ΝΟΜΟΥ</w:t>
            </w:r>
            <w:r w:rsidRPr="00516402">
              <w:rPr>
                <w:rFonts w:ascii="Calibri" w:hAnsi="Calibri" w:cs="Tahoma"/>
                <w:b/>
                <w:sz w:val="28"/>
                <w:szCs w:val="28"/>
                <w:lang w:val="en-US"/>
              </w:rPr>
              <w:t>:</w:t>
            </w:r>
          </w:p>
        </w:tc>
      </w:tr>
      <w:tr w:rsidR="00516402" w:rsidRPr="00516402" w:rsidTr="006D109E">
        <w:tc>
          <w:tcPr>
            <w:tcW w:w="575" w:type="dxa"/>
            <w:shd w:val="clear" w:color="auto" w:fill="DAEEF3"/>
          </w:tcPr>
          <w:p w:rsidR="00516402" w:rsidRPr="00516402" w:rsidRDefault="00516402" w:rsidP="00516402">
            <w:pPr>
              <w:jc w:val="center"/>
              <w:rPr>
                <w:rFonts w:ascii="Calibri" w:hAnsi="Calibri" w:cs="Tahoma"/>
                <w:b/>
              </w:rPr>
            </w:pPr>
          </w:p>
        </w:tc>
        <w:tc>
          <w:tcPr>
            <w:tcW w:w="9206" w:type="dxa"/>
            <w:shd w:val="clear" w:color="auto" w:fill="DAEEF3"/>
          </w:tcPr>
          <w:p w:rsidR="00516402" w:rsidRPr="00516402" w:rsidRDefault="00516402" w:rsidP="00E95AB7">
            <w:pPr>
              <w:numPr>
                <w:ilvl w:val="0"/>
                <w:numId w:val="5"/>
              </w:numPr>
              <w:contextualSpacing/>
              <w:jc w:val="both"/>
              <w:rPr>
                <w:rFonts w:ascii="Calibri" w:hAnsi="Calibri" w:cs="Tahoma"/>
              </w:rPr>
            </w:pPr>
            <w:r w:rsidRPr="00516402">
              <w:rPr>
                <w:rFonts w:ascii="Calibri" w:hAnsi="Calibri" w:cs="Tahoma"/>
              </w:rPr>
              <w:t>Άρθρο 72 «Τροποποίηση της κατά χρόνο άσκησης αρμοδιοτήτων από τους δήμους στο πλαίσιο υφιστάμενης διοικητικής υποστήριξης - Τροποποίηση του άρθρου 376 του ν. 4700/2020»,</w:t>
            </w:r>
          </w:p>
          <w:p w:rsidR="00516402" w:rsidRPr="00516402" w:rsidRDefault="00516402" w:rsidP="00E95AB7">
            <w:pPr>
              <w:numPr>
                <w:ilvl w:val="0"/>
                <w:numId w:val="5"/>
              </w:numPr>
              <w:contextualSpacing/>
              <w:jc w:val="both"/>
              <w:rPr>
                <w:rFonts w:ascii="Calibri" w:hAnsi="Calibri" w:cs="Tahoma"/>
              </w:rPr>
            </w:pPr>
            <w:r w:rsidRPr="00516402">
              <w:rPr>
                <w:rFonts w:ascii="Calibri" w:hAnsi="Calibri" w:cs="Tahoma"/>
              </w:rPr>
              <w:t>Άρθρο 73 «Τροποποίηση της κατά χρόνο άσκησης αρμοδιοτήτων των Υπηρεσιών Δόμησης - Τροποποίηση του άρθρου 97Α του ν. 3852/2010»,</w:t>
            </w:r>
          </w:p>
          <w:p w:rsidR="00516402" w:rsidRPr="00516402" w:rsidRDefault="00516402" w:rsidP="00E95AB7">
            <w:pPr>
              <w:numPr>
                <w:ilvl w:val="0"/>
                <w:numId w:val="5"/>
              </w:numPr>
              <w:contextualSpacing/>
              <w:jc w:val="both"/>
              <w:rPr>
                <w:rFonts w:ascii="Calibri" w:hAnsi="Calibri" w:cs="Tahoma"/>
              </w:rPr>
            </w:pPr>
            <w:r w:rsidRPr="00516402">
              <w:rPr>
                <w:rFonts w:ascii="Calibri" w:hAnsi="Calibri" w:cs="Tahoma"/>
              </w:rPr>
              <w:t xml:space="preserve">Άρθρο 74 «Διατάξεις για αντιμετώπιση του </w:t>
            </w:r>
            <w:proofErr w:type="spellStart"/>
            <w:r w:rsidRPr="00516402">
              <w:rPr>
                <w:rFonts w:ascii="Calibri" w:hAnsi="Calibri" w:cs="Tahoma"/>
              </w:rPr>
              <w:t>κορωνοϊού</w:t>
            </w:r>
            <w:proofErr w:type="spellEnd"/>
            <w:r w:rsidRPr="00516402">
              <w:rPr>
                <w:rFonts w:ascii="Calibri" w:hAnsi="Calibri" w:cs="Tahoma"/>
              </w:rPr>
              <w:t xml:space="preserve"> COVID-19 από τους Οργανισμούς Τοπικής Αυτοδιοίκησης (Ο.Τ.Α.)» και</w:t>
            </w:r>
          </w:p>
          <w:p w:rsidR="00516402" w:rsidRPr="00516402" w:rsidRDefault="00516402" w:rsidP="00E95AB7">
            <w:pPr>
              <w:numPr>
                <w:ilvl w:val="0"/>
                <w:numId w:val="5"/>
              </w:numPr>
              <w:contextualSpacing/>
              <w:jc w:val="both"/>
              <w:rPr>
                <w:rFonts w:ascii="Calibri" w:hAnsi="Calibri" w:cs="Tahoma"/>
              </w:rPr>
            </w:pPr>
            <w:r w:rsidRPr="00516402">
              <w:rPr>
                <w:rFonts w:ascii="Calibri" w:hAnsi="Calibri" w:cs="Tahoma"/>
              </w:rPr>
              <w:t>Άρθρο 75 «Παράταση του χρόνου λήξης της ψηφοφορίας για την εκλογή των αιρετών εκπροσώπων στα υπηρεσιακά και πειθαρχικά συμβούλια και διαδικασία εκλογής μέσω ηλεκτρονικής ψηφοφορίας»</w:t>
            </w:r>
          </w:p>
          <w:p w:rsidR="00516402" w:rsidRPr="00516402" w:rsidRDefault="00516402" w:rsidP="00516402">
            <w:pPr>
              <w:jc w:val="both"/>
              <w:rPr>
                <w:rFonts w:ascii="Calibri" w:hAnsi="Calibri" w:cs="Tahoma"/>
              </w:rPr>
            </w:pPr>
            <w:r w:rsidRPr="00516402">
              <w:rPr>
                <w:rFonts w:ascii="Calibri" w:hAnsi="Calibri" w:cs="Tahoma"/>
              </w:rPr>
              <w:t xml:space="preserve">του ν. </w:t>
            </w:r>
            <w:hyperlink r:id="rId475" w:history="1">
              <w:r w:rsidRPr="00516402">
                <w:rPr>
                  <w:rFonts w:ascii="Calibri" w:hAnsi="Calibri" w:cs="Tahoma"/>
                  <w:color w:val="0000FF"/>
                </w:rPr>
                <w:t>4745</w:t>
              </w:r>
              <w:r w:rsidRPr="00516402">
                <w:rPr>
                  <w:rFonts w:ascii="Calibri" w:hAnsi="Calibri" w:cs="Tahoma"/>
                  <w:color w:val="0000FF"/>
                  <w:lang w:val="en-US"/>
                </w:rPr>
                <w:t>/2020</w:t>
              </w:r>
            </w:hyperlink>
            <w:r w:rsidRPr="00516402">
              <w:rPr>
                <w:rFonts w:ascii="Calibri" w:hAnsi="Calibri" w:cs="Tahoma"/>
              </w:rPr>
              <w:t xml:space="preserve"> (ΦΕΚ Α/</w:t>
            </w:r>
            <w:r w:rsidRPr="00516402">
              <w:rPr>
                <w:rFonts w:ascii="Calibri" w:hAnsi="Calibri" w:cs="Tahoma"/>
                <w:lang w:val="en-US"/>
              </w:rPr>
              <w:t>214</w:t>
            </w:r>
            <w:r w:rsidRPr="00516402">
              <w:rPr>
                <w:rFonts w:ascii="Calibri" w:hAnsi="Calibri" w:cs="Tahoma"/>
              </w:rPr>
              <w:t>/</w:t>
            </w:r>
            <w:r w:rsidRPr="00516402">
              <w:rPr>
                <w:rFonts w:ascii="Calibri" w:hAnsi="Calibri" w:cs="Tahoma"/>
                <w:lang w:val="en-US"/>
              </w:rPr>
              <w:t>06</w:t>
            </w:r>
            <w:r w:rsidRPr="00516402">
              <w:rPr>
                <w:rFonts w:ascii="Calibri" w:hAnsi="Calibri" w:cs="Tahoma"/>
              </w:rPr>
              <w:t>.</w:t>
            </w:r>
            <w:r w:rsidRPr="00516402">
              <w:rPr>
                <w:rFonts w:ascii="Calibri" w:hAnsi="Calibri" w:cs="Tahoma"/>
                <w:lang w:val="en-US"/>
              </w:rPr>
              <w:t>11</w:t>
            </w:r>
            <w:r w:rsidRPr="00516402">
              <w:rPr>
                <w:rFonts w:ascii="Calibri" w:hAnsi="Calibri" w:cs="Tahoma"/>
              </w:rPr>
              <w:t>.2020).</w:t>
            </w:r>
          </w:p>
        </w:tc>
      </w:tr>
      <w:tr w:rsidR="00516402" w:rsidRPr="00516402" w:rsidTr="006D109E">
        <w:tc>
          <w:tcPr>
            <w:tcW w:w="575" w:type="dxa"/>
            <w:shd w:val="clear" w:color="auto" w:fill="DAEEF3"/>
          </w:tcPr>
          <w:p w:rsidR="00516402" w:rsidRPr="00516402" w:rsidRDefault="00516402" w:rsidP="00516402">
            <w:pPr>
              <w:jc w:val="center"/>
              <w:rPr>
                <w:rFonts w:ascii="Calibri" w:hAnsi="Calibri" w:cs="Tahoma"/>
                <w:b/>
              </w:rPr>
            </w:pPr>
          </w:p>
        </w:tc>
        <w:tc>
          <w:tcPr>
            <w:tcW w:w="9206" w:type="dxa"/>
            <w:shd w:val="clear" w:color="auto" w:fill="DAEEF3"/>
          </w:tcPr>
          <w:p w:rsidR="00516402" w:rsidRPr="00516402" w:rsidRDefault="00516402" w:rsidP="00516402">
            <w:pPr>
              <w:jc w:val="both"/>
              <w:rPr>
                <w:rFonts w:ascii="Calibri" w:hAnsi="Calibri" w:cs="Tahoma"/>
                <w:b/>
                <w:sz w:val="28"/>
                <w:szCs w:val="28"/>
              </w:rPr>
            </w:pPr>
            <w:r w:rsidRPr="00516402">
              <w:rPr>
                <w:rFonts w:ascii="Calibri" w:hAnsi="Calibri" w:cs="Tahoma"/>
                <w:b/>
                <w:sz w:val="28"/>
                <w:szCs w:val="28"/>
                <w:u w:val="single"/>
              </w:rPr>
              <w:t>ΤΙΤΛΟΣ ΝΟΜΟΥ</w:t>
            </w:r>
            <w:r w:rsidRPr="00516402">
              <w:rPr>
                <w:rFonts w:ascii="Calibri" w:hAnsi="Calibri" w:cs="Tahoma"/>
                <w:b/>
                <w:sz w:val="28"/>
                <w:szCs w:val="28"/>
              </w:rPr>
              <w:t>:</w:t>
            </w:r>
          </w:p>
        </w:tc>
      </w:tr>
      <w:tr w:rsidR="00516402" w:rsidRPr="00516402" w:rsidTr="006D109E">
        <w:tc>
          <w:tcPr>
            <w:tcW w:w="575" w:type="dxa"/>
            <w:shd w:val="clear" w:color="auto" w:fill="DAEEF3"/>
          </w:tcPr>
          <w:p w:rsidR="00516402" w:rsidRPr="00516402" w:rsidRDefault="00516402" w:rsidP="00516402">
            <w:pPr>
              <w:jc w:val="center"/>
              <w:rPr>
                <w:rFonts w:ascii="Calibri" w:hAnsi="Calibri" w:cs="Tahoma"/>
                <w:b/>
              </w:rPr>
            </w:pPr>
          </w:p>
        </w:tc>
        <w:tc>
          <w:tcPr>
            <w:tcW w:w="9206" w:type="dxa"/>
            <w:shd w:val="clear" w:color="auto" w:fill="DAEEF3"/>
          </w:tcPr>
          <w:p w:rsidR="00516402" w:rsidRPr="00516402" w:rsidRDefault="00516402" w:rsidP="00516402">
            <w:pPr>
              <w:jc w:val="both"/>
              <w:rPr>
                <w:rFonts w:ascii="Calibri" w:hAnsi="Calibri" w:cs="Tahoma"/>
                <w:i/>
              </w:rPr>
            </w:pPr>
            <w:r w:rsidRPr="00516402">
              <w:rPr>
                <w:rFonts w:ascii="Calibri" w:hAnsi="Calibri" w:cs="Tahoma"/>
                <w:i/>
              </w:rPr>
              <w:t>«Ρυθμίσεις για την επιτάχυνση της εκδίκασης εκκρεμών υποθέσεων του ν. 3869/2010, σύμφωνα με τις επιταγές της παρ. 1 του άρθρου 6 της Ε.Σ.Δ.Α., ως προς την εύλογη διάρκεια της πολιτικής δίκης, τροποποιήσεις του Κώδικα Δικηγόρων και άλλες διατάξεις»</w:t>
            </w:r>
          </w:p>
        </w:tc>
      </w:tr>
      <w:tr w:rsidR="00516402" w:rsidRPr="00516402" w:rsidTr="006D109E">
        <w:tc>
          <w:tcPr>
            <w:tcW w:w="575" w:type="dxa"/>
            <w:shd w:val="clear" w:color="auto" w:fill="DAEEF3"/>
          </w:tcPr>
          <w:p w:rsidR="00516402" w:rsidRPr="00516402" w:rsidRDefault="00516402" w:rsidP="00516402">
            <w:pPr>
              <w:jc w:val="center"/>
              <w:rPr>
                <w:rFonts w:ascii="Calibri" w:hAnsi="Calibri" w:cs="Tahoma"/>
                <w:b/>
              </w:rPr>
            </w:pPr>
          </w:p>
        </w:tc>
        <w:tc>
          <w:tcPr>
            <w:tcW w:w="9206" w:type="dxa"/>
            <w:shd w:val="clear" w:color="auto" w:fill="DAEEF3"/>
          </w:tcPr>
          <w:p w:rsidR="00516402" w:rsidRPr="00516402" w:rsidRDefault="00516402" w:rsidP="00516402">
            <w:pPr>
              <w:jc w:val="both"/>
              <w:rPr>
                <w:rFonts w:ascii="Calibri" w:hAnsi="Calibri" w:cs="Tahoma"/>
                <w:b/>
                <w:sz w:val="28"/>
                <w:szCs w:val="28"/>
              </w:rPr>
            </w:pPr>
            <w:r w:rsidRPr="00516402">
              <w:rPr>
                <w:rFonts w:ascii="Calibri" w:hAnsi="Calibri" w:cs="Tahoma"/>
                <w:b/>
                <w:sz w:val="28"/>
                <w:szCs w:val="28"/>
                <w:u w:val="single"/>
              </w:rPr>
              <w:t>ΑΡΙΘΜΟΣ ΤΡΟΠΟΛΟΓΙΑΣ</w:t>
            </w:r>
            <w:r w:rsidRPr="00516402">
              <w:rPr>
                <w:rFonts w:ascii="Calibri" w:hAnsi="Calibri" w:cs="Tahoma"/>
                <w:b/>
                <w:sz w:val="28"/>
                <w:szCs w:val="28"/>
              </w:rPr>
              <w:t>:</w:t>
            </w:r>
          </w:p>
        </w:tc>
      </w:tr>
      <w:tr w:rsidR="00516402" w:rsidRPr="00516402" w:rsidTr="006D109E">
        <w:tc>
          <w:tcPr>
            <w:tcW w:w="575" w:type="dxa"/>
            <w:shd w:val="clear" w:color="auto" w:fill="DAEEF3"/>
          </w:tcPr>
          <w:p w:rsidR="00516402" w:rsidRPr="00516402" w:rsidRDefault="00516402" w:rsidP="00516402">
            <w:pPr>
              <w:jc w:val="center"/>
              <w:rPr>
                <w:rFonts w:ascii="Calibri" w:hAnsi="Calibri" w:cs="Tahoma"/>
                <w:b/>
              </w:rPr>
            </w:pPr>
          </w:p>
        </w:tc>
        <w:tc>
          <w:tcPr>
            <w:tcW w:w="9206" w:type="dxa"/>
            <w:shd w:val="clear" w:color="auto" w:fill="DAEEF3"/>
          </w:tcPr>
          <w:p w:rsidR="00516402" w:rsidRPr="00516402" w:rsidRDefault="00516402" w:rsidP="00516402">
            <w:pPr>
              <w:suppressAutoHyphens w:val="0"/>
              <w:rPr>
                <w:rFonts w:ascii="Calibri" w:hAnsi="Calibri" w:cs="Segoe UI"/>
                <w:lang w:eastAsia="el-GR"/>
              </w:rPr>
            </w:pPr>
            <w:r w:rsidRPr="00516402">
              <w:rPr>
                <w:rFonts w:ascii="Calibri" w:hAnsi="Calibri" w:cs="Segoe UI"/>
                <w:lang w:eastAsia="el-GR"/>
              </w:rPr>
              <w:t>548/43 4.11.2020</w:t>
            </w:r>
          </w:p>
        </w:tc>
      </w:tr>
      <w:tr w:rsidR="00516402" w:rsidRPr="00516402" w:rsidTr="006D109E">
        <w:tc>
          <w:tcPr>
            <w:tcW w:w="575" w:type="dxa"/>
            <w:shd w:val="clear" w:color="auto" w:fill="DAEEF3"/>
          </w:tcPr>
          <w:p w:rsidR="00516402" w:rsidRPr="00516402" w:rsidRDefault="00516402" w:rsidP="00516402">
            <w:pPr>
              <w:jc w:val="center"/>
              <w:rPr>
                <w:rFonts w:ascii="Calibri" w:hAnsi="Calibri" w:cs="Tahoma"/>
                <w:b/>
              </w:rPr>
            </w:pPr>
          </w:p>
        </w:tc>
        <w:tc>
          <w:tcPr>
            <w:tcW w:w="9206" w:type="dxa"/>
            <w:shd w:val="clear" w:color="auto" w:fill="DAEEF3"/>
          </w:tcPr>
          <w:p w:rsidR="00516402" w:rsidRPr="00516402" w:rsidRDefault="00516402" w:rsidP="00516402">
            <w:pPr>
              <w:jc w:val="both"/>
              <w:rPr>
                <w:rFonts w:ascii="Calibri" w:hAnsi="Calibri" w:cs="Tahoma"/>
                <w:b/>
                <w:sz w:val="28"/>
                <w:szCs w:val="28"/>
              </w:rPr>
            </w:pPr>
            <w:r w:rsidRPr="00516402">
              <w:rPr>
                <w:rFonts w:ascii="Calibri" w:hAnsi="Calibri" w:cs="Tahoma"/>
                <w:b/>
                <w:sz w:val="28"/>
                <w:szCs w:val="28"/>
                <w:u w:val="single"/>
              </w:rPr>
              <w:t>ΠΕΡΙΓΡΑΦΗ</w:t>
            </w:r>
            <w:r w:rsidRPr="00516402">
              <w:rPr>
                <w:rFonts w:ascii="Calibri" w:hAnsi="Calibri" w:cs="Tahoma"/>
                <w:b/>
                <w:sz w:val="28"/>
                <w:szCs w:val="28"/>
              </w:rPr>
              <w:t>:</w:t>
            </w:r>
          </w:p>
        </w:tc>
      </w:tr>
      <w:tr w:rsidR="00516402" w:rsidRPr="00516402" w:rsidTr="006D109E">
        <w:tc>
          <w:tcPr>
            <w:tcW w:w="575" w:type="dxa"/>
            <w:shd w:val="clear" w:color="auto" w:fill="DAEEF3"/>
          </w:tcPr>
          <w:p w:rsidR="00516402" w:rsidRPr="00516402" w:rsidRDefault="00516402" w:rsidP="00516402">
            <w:pPr>
              <w:jc w:val="center"/>
              <w:rPr>
                <w:rFonts w:ascii="Calibri" w:hAnsi="Calibri" w:cs="Tahoma"/>
                <w:b/>
              </w:rPr>
            </w:pPr>
          </w:p>
        </w:tc>
        <w:tc>
          <w:tcPr>
            <w:tcW w:w="9206" w:type="dxa"/>
            <w:shd w:val="clear" w:color="auto" w:fill="DAEEF3"/>
          </w:tcPr>
          <w:p w:rsidR="00516402" w:rsidRPr="00516402" w:rsidRDefault="00516402" w:rsidP="00516402">
            <w:pPr>
              <w:jc w:val="both"/>
              <w:rPr>
                <w:rFonts w:ascii="Calibri" w:hAnsi="Calibri" w:cs="Tahoma"/>
              </w:rPr>
            </w:pPr>
            <w:r w:rsidRPr="00516402">
              <w:rPr>
                <w:rFonts w:ascii="Calibri" w:hAnsi="Calibri" w:cs="Tahoma"/>
              </w:rPr>
              <w:t>Ρύθμιση θεμάτων αρμοδιότητας Υπουργείων Εσωτερικών, Ναυτιλίας και Νησιωτικής Πολιτικής, Αγροτικής Ανάπτυξης και Τροφίμων και Τουρισμού.</w:t>
            </w:r>
          </w:p>
        </w:tc>
      </w:tr>
      <w:tr w:rsidR="00516402" w:rsidRPr="00516402" w:rsidTr="006D109E">
        <w:tc>
          <w:tcPr>
            <w:tcW w:w="575" w:type="dxa"/>
            <w:shd w:val="clear" w:color="auto" w:fill="auto"/>
          </w:tcPr>
          <w:p w:rsidR="00516402" w:rsidRPr="00516402" w:rsidRDefault="00516402" w:rsidP="00516402">
            <w:pPr>
              <w:jc w:val="center"/>
              <w:rPr>
                <w:rFonts w:ascii="Calibri" w:hAnsi="Calibri" w:cs="Tahoma"/>
                <w:b/>
                <w:sz w:val="28"/>
                <w:szCs w:val="28"/>
              </w:rPr>
            </w:pPr>
            <w:r w:rsidRPr="00516402">
              <w:rPr>
                <w:rFonts w:ascii="Calibri" w:hAnsi="Calibri" w:cs="Tahoma"/>
                <w:b/>
                <w:sz w:val="28"/>
                <w:szCs w:val="28"/>
              </w:rPr>
              <w:t>15.</w:t>
            </w:r>
          </w:p>
        </w:tc>
        <w:tc>
          <w:tcPr>
            <w:tcW w:w="9206" w:type="dxa"/>
            <w:shd w:val="clear" w:color="auto" w:fill="auto"/>
          </w:tcPr>
          <w:p w:rsidR="00516402" w:rsidRPr="00516402" w:rsidRDefault="00516402" w:rsidP="00516402">
            <w:pPr>
              <w:jc w:val="both"/>
              <w:rPr>
                <w:rFonts w:ascii="Calibri" w:hAnsi="Calibri" w:cs="Tahoma"/>
                <w:b/>
                <w:sz w:val="28"/>
                <w:szCs w:val="28"/>
              </w:rPr>
            </w:pPr>
            <w:r w:rsidRPr="00516402">
              <w:rPr>
                <w:rFonts w:ascii="Calibri" w:hAnsi="Calibri" w:cs="Tahoma"/>
                <w:b/>
                <w:sz w:val="28"/>
                <w:szCs w:val="28"/>
                <w:u w:val="single"/>
              </w:rPr>
              <w:t>ΔΙΑΤΑΞΗ ΝΟΜΟΥ</w:t>
            </w:r>
            <w:r w:rsidRPr="00516402">
              <w:rPr>
                <w:rFonts w:ascii="Calibri" w:hAnsi="Calibri" w:cs="Tahoma"/>
                <w:b/>
                <w:sz w:val="28"/>
                <w:szCs w:val="28"/>
              </w:rPr>
              <w:t>:</w:t>
            </w:r>
          </w:p>
          <w:p w:rsidR="00516402" w:rsidRPr="00516402" w:rsidRDefault="00516402" w:rsidP="00516402">
            <w:pPr>
              <w:jc w:val="center"/>
              <w:rPr>
                <w:rFonts w:ascii="Calibri" w:hAnsi="Calibri" w:cs="Tahoma"/>
                <w:b/>
                <w:sz w:val="28"/>
                <w:szCs w:val="28"/>
              </w:rPr>
            </w:pPr>
            <w:r w:rsidRPr="00516402">
              <w:rPr>
                <w:rFonts w:ascii="Calibri" w:hAnsi="Calibri" w:cs="Tahoma"/>
                <w:b/>
                <w:sz w:val="28"/>
                <w:szCs w:val="28"/>
              </w:rPr>
              <w:t>«ΜΕΡΟΣ Θ΄ ΔΙΑΤΑΞΕΙΣ ΤΟΥ ΥΠΟΥΡΓΕΙΟΥ ΕΣΩΤΕΡΙΚΩΝ»</w:t>
            </w:r>
          </w:p>
        </w:tc>
      </w:tr>
      <w:tr w:rsidR="00516402" w:rsidRPr="00516402" w:rsidTr="006D109E">
        <w:tc>
          <w:tcPr>
            <w:tcW w:w="575" w:type="dxa"/>
            <w:shd w:val="clear" w:color="auto" w:fill="auto"/>
          </w:tcPr>
          <w:p w:rsidR="00516402" w:rsidRPr="00516402" w:rsidRDefault="00516402" w:rsidP="00516402">
            <w:pPr>
              <w:jc w:val="center"/>
              <w:rPr>
                <w:rFonts w:ascii="Calibri" w:hAnsi="Calibri" w:cs="Tahoma"/>
                <w:b/>
              </w:rPr>
            </w:pPr>
          </w:p>
        </w:tc>
        <w:tc>
          <w:tcPr>
            <w:tcW w:w="9206" w:type="dxa"/>
            <w:shd w:val="clear" w:color="auto" w:fill="auto"/>
          </w:tcPr>
          <w:p w:rsidR="00516402" w:rsidRPr="00516402" w:rsidRDefault="00516402" w:rsidP="00E95AB7">
            <w:pPr>
              <w:numPr>
                <w:ilvl w:val="0"/>
                <w:numId w:val="5"/>
              </w:numPr>
              <w:contextualSpacing/>
              <w:jc w:val="both"/>
              <w:rPr>
                <w:rFonts w:ascii="Calibri" w:hAnsi="Calibri" w:cs="Tahoma"/>
                <w:b/>
              </w:rPr>
            </w:pPr>
            <w:r w:rsidRPr="00516402">
              <w:rPr>
                <w:rFonts w:ascii="Calibri" w:hAnsi="Calibri" w:cs="Tahoma"/>
                <w:b/>
              </w:rPr>
              <w:t xml:space="preserve">Άρθρο 49 </w:t>
            </w:r>
          </w:p>
          <w:p w:rsidR="00516402" w:rsidRPr="00516402" w:rsidRDefault="00516402" w:rsidP="00516402">
            <w:pPr>
              <w:ind w:left="720"/>
              <w:contextualSpacing/>
              <w:jc w:val="both"/>
              <w:rPr>
                <w:rFonts w:ascii="Calibri" w:hAnsi="Calibri" w:cs="Tahoma"/>
              </w:rPr>
            </w:pPr>
            <w:r w:rsidRPr="00516402">
              <w:rPr>
                <w:rFonts w:ascii="Calibri" w:hAnsi="Calibri" w:cs="Tahoma"/>
              </w:rPr>
              <w:t xml:space="preserve">«Αναστολή παρακράτησης δόσεων δανείων Ο.Τ.Α. α’ και β’ βαθμού και των Φορέων Διαχείρισης Στερεών Αποβλήτων», </w:t>
            </w:r>
          </w:p>
          <w:p w:rsidR="00516402" w:rsidRPr="00516402" w:rsidRDefault="00516402" w:rsidP="00E95AB7">
            <w:pPr>
              <w:numPr>
                <w:ilvl w:val="0"/>
                <w:numId w:val="5"/>
              </w:numPr>
              <w:contextualSpacing/>
              <w:jc w:val="both"/>
              <w:rPr>
                <w:rFonts w:ascii="Calibri" w:hAnsi="Calibri" w:cs="Tahoma"/>
                <w:b/>
              </w:rPr>
            </w:pPr>
            <w:r w:rsidRPr="00516402">
              <w:rPr>
                <w:rFonts w:ascii="Calibri" w:hAnsi="Calibri" w:cs="Tahoma"/>
                <w:b/>
              </w:rPr>
              <w:t xml:space="preserve">Άρθρο 50 </w:t>
            </w:r>
          </w:p>
          <w:p w:rsidR="00516402" w:rsidRPr="00516402" w:rsidRDefault="00516402" w:rsidP="00516402">
            <w:pPr>
              <w:ind w:left="720"/>
              <w:contextualSpacing/>
              <w:jc w:val="both"/>
              <w:rPr>
                <w:rFonts w:ascii="Calibri" w:hAnsi="Calibri" w:cs="Tahoma"/>
              </w:rPr>
            </w:pPr>
            <w:r w:rsidRPr="00516402">
              <w:rPr>
                <w:rFonts w:ascii="Calibri" w:hAnsi="Calibri" w:cs="Tahoma"/>
              </w:rPr>
              <w:t>«Άσκηση αρμοδιοτήτων δημοτικής αστυνομίας σε δήμους όπου δεν υφίσταται ή έχει ανεπαρκή στελέχωση»,</w:t>
            </w:r>
          </w:p>
          <w:p w:rsidR="00516402" w:rsidRPr="00516402" w:rsidRDefault="00516402" w:rsidP="00E95AB7">
            <w:pPr>
              <w:numPr>
                <w:ilvl w:val="0"/>
                <w:numId w:val="5"/>
              </w:numPr>
              <w:contextualSpacing/>
              <w:jc w:val="both"/>
              <w:rPr>
                <w:rFonts w:ascii="Calibri" w:hAnsi="Calibri" w:cs="Tahoma"/>
                <w:b/>
              </w:rPr>
            </w:pPr>
            <w:r w:rsidRPr="00516402">
              <w:rPr>
                <w:rFonts w:ascii="Calibri" w:hAnsi="Calibri" w:cs="Tahoma"/>
                <w:b/>
              </w:rPr>
              <w:t xml:space="preserve">Άρθρο 51 </w:t>
            </w:r>
          </w:p>
          <w:p w:rsidR="00516402" w:rsidRPr="00516402" w:rsidRDefault="00516402" w:rsidP="00516402">
            <w:pPr>
              <w:ind w:left="720"/>
              <w:contextualSpacing/>
              <w:jc w:val="both"/>
              <w:rPr>
                <w:rFonts w:ascii="Calibri" w:hAnsi="Calibri" w:cs="Tahoma"/>
              </w:rPr>
            </w:pPr>
            <w:r w:rsidRPr="00516402">
              <w:rPr>
                <w:rFonts w:ascii="Calibri" w:hAnsi="Calibri" w:cs="Tahoma"/>
              </w:rPr>
              <w:t>«Παράταση προθεσμίας εκκαθάρισης δηλώσεων του άρθρου 51 του ν. 4647/2019»,</w:t>
            </w:r>
          </w:p>
          <w:p w:rsidR="00516402" w:rsidRPr="00516402" w:rsidRDefault="00516402" w:rsidP="00E95AB7">
            <w:pPr>
              <w:numPr>
                <w:ilvl w:val="0"/>
                <w:numId w:val="5"/>
              </w:numPr>
              <w:contextualSpacing/>
              <w:jc w:val="both"/>
              <w:rPr>
                <w:rFonts w:ascii="Calibri" w:hAnsi="Calibri" w:cs="Tahoma"/>
                <w:b/>
              </w:rPr>
            </w:pPr>
            <w:r w:rsidRPr="00516402">
              <w:rPr>
                <w:rFonts w:ascii="Calibri" w:hAnsi="Calibri" w:cs="Tahoma"/>
                <w:b/>
              </w:rPr>
              <w:t xml:space="preserve">Άρθρο 52 </w:t>
            </w:r>
          </w:p>
          <w:p w:rsidR="00516402" w:rsidRPr="00516402" w:rsidRDefault="00516402" w:rsidP="00516402">
            <w:pPr>
              <w:ind w:left="720"/>
              <w:contextualSpacing/>
              <w:jc w:val="both"/>
              <w:rPr>
                <w:rFonts w:ascii="Calibri" w:hAnsi="Calibri" w:cs="Tahoma"/>
              </w:rPr>
            </w:pPr>
            <w:r w:rsidRPr="00516402">
              <w:rPr>
                <w:rFonts w:ascii="Calibri" w:hAnsi="Calibri" w:cs="Tahoma"/>
              </w:rPr>
              <w:t>«Επείγουσες ρυθμίσεις προσωπικού Ο.Τ.Α.»,</w:t>
            </w:r>
          </w:p>
          <w:p w:rsidR="00516402" w:rsidRPr="00516402" w:rsidRDefault="00516402" w:rsidP="00E95AB7">
            <w:pPr>
              <w:numPr>
                <w:ilvl w:val="0"/>
                <w:numId w:val="5"/>
              </w:numPr>
              <w:contextualSpacing/>
              <w:jc w:val="both"/>
              <w:rPr>
                <w:rFonts w:ascii="Calibri" w:hAnsi="Calibri" w:cs="Tahoma"/>
                <w:b/>
              </w:rPr>
            </w:pPr>
            <w:r w:rsidRPr="00516402">
              <w:rPr>
                <w:rFonts w:ascii="Calibri" w:hAnsi="Calibri" w:cs="Tahoma"/>
                <w:b/>
              </w:rPr>
              <w:t xml:space="preserve">Άρθρο 53 </w:t>
            </w:r>
          </w:p>
          <w:p w:rsidR="00516402" w:rsidRPr="00516402" w:rsidRDefault="00516402" w:rsidP="00516402">
            <w:pPr>
              <w:ind w:left="720"/>
              <w:contextualSpacing/>
              <w:jc w:val="both"/>
              <w:rPr>
                <w:rFonts w:ascii="Calibri" w:hAnsi="Calibri" w:cs="Tahoma"/>
              </w:rPr>
            </w:pPr>
            <w:r w:rsidRPr="00516402">
              <w:rPr>
                <w:rFonts w:ascii="Calibri" w:hAnsi="Calibri" w:cs="Tahoma"/>
              </w:rPr>
              <w:t>«Απαλλαγή καταβολής αντιτίμου για υπηρεσίες των οποίων η λειτουργία έχει ανασταλεί»,</w:t>
            </w:r>
          </w:p>
          <w:p w:rsidR="00516402" w:rsidRPr="00516402" w:rsidRDefault="00516402" w:rsidP="00E95AB7">
            <w:pPr>
              <w:numPr>
                <w:ilvl w:val="0"/>
                <w:numId w:val="5"/>
              </w:numPr>
              <w:contextualSpacing/>
              <w:jc w:val="both"/>
              <w:rPr>
                <w:rFonts w:ascii="Calibri" w:hAnsi="Calibri" w:cs="Tahoma"/>
                <w:b/>
              </w:rPr>
            </w:pPr>
            <w:r w:rsidRPr="00516402">
              <w:rPr>
                <w:rFonts w:ascii="Calibri" w:hAnsi="Calibri" w:cs="Tahoma"/>
                <w:b/>
              </w:rPr>
              <w:t xml:space="preserve">Άρθρο 54 </w:t>
            </w:r>
          </w:p>
          <w:p w:rsidR="00516402" w:rsidRPr="00516402" w:rsidRDefault="00516402" w:rsidP="00516402">
            <w:pPr>
              <w:ind w:left="720"/>
              <w:contextualSpacing/>
              <w:jc w:val="both"/>
              <w:rPr>
                <w:rFonts w:ascii="Calibri" w:hAnsi="Calibri" w:cs="Tahoma"/>
              </w:rPr>
            </w:pPr>
            <w:r w:rsidRPr="00516402">
              <w:rPr>
                <w:rFonts w:ascii="Calibri" w:hAnsi="Calibri" w:cs="Tahoma"/>
              </w:rPr>
              <w:t>«Παράταση οργάνων διοίκησης σωματείων» και</w:t>
            </w:r>
          </w:p>
          <w:p w:rsidR="00516402" w:rsidRPr="00516402" w:rsidRDefault="00516402" w:rsidP="00E95AB7">
            <w:pPr>
              <w:numPr>
                <w:ilvl w:val="0"/>
                <w:numId w:val="5"/>
              </w:numPr>
              <w:contextualSpacing/>
              <w:jc w:val="both"/>
              <w:rPr>
                <w:rFonts w:ascii="Calibri" w:hAnsi="Calibri" w:cs="Tahoma"/>
                <w:b/>
              </w:rPr>
            </w:pPr>
            <w:r w:rsidRPr="00516402">
              <w:rPr>
                <w:rFonts w:ascii="Calibri" w:hAnsi="Calibri" w:cs="Tahoma"/>
                <w:b/>
              </w:rPr>
              <w:t xml:space="preserve">Άρθρο 55 </w:t>
            </w:r>
          </w:p>
          <w:p w:rsidR="00516402" w:rsidRPr="00516402" w:rsidRDefault="00516402" w:rsidP="00516402">
            <w:pPr>
              <w:ind w:left="720"/>
              <w:contextualSpacing/>
              <w:jc w:val="both"/>
              <w:rPr>
                <w:rFonts w:ascii="Calibri" w:hAnsi="Calibri" w:cs="Tahoma"/>
              </w:rPr>
            </w:pPr>
            <w:r w:rsidRPr="00516402">
              <w:rPr>
                <w:rFonts w:ascii="Calibri" w:hAnsi="Calibri" w:cs="Tahoma"/>
              </w:rPr>
              <w:t>«Αποζημίωση εθελοντών σχολικών τροχονόμων»</w:t>
            </w:r>
          </w:p>
          <w:p w:rsidR="00516402" w:rsidRPr="00516402" w:rsidRDefault="00516402" w:rsidP="00516402">
            <w:pPr>
              <w:jc w:val="both"/>
              <w:rPr>
                <w:rFonts w:ascii="Calibri" w:hAnsi="Calibri" w:cs="Tahoma"/>
              </w:rPr>
            </w:pPr>
            <w:r w:rsidRPr="00516402">
              <w:rPr>
                <w:rFonts w:ascii="Calibri" w:hAnsi="Calibri" w:cs="Tahoma"/>
              </w:rPr>
              <w:t xml:space="preserve">του ν. </w:t>
            </w:r>
            <w:hyperlink r:id="rId476" w:history="1">
              <w:r w:rsidRPr="00516402">
                <w:rPr>
                  <w:rFonts w:ascii="Calibri" w:hAnsi="Calibri" w:cs="Tahoma"/>
                  <w:color w:val="0000FF"/>
                </w:rPr>
                <w:t>4753/2020</w:t>
              </w:r>
            </w:hyperlink>
            <w:r w:rsidRPr="00516402">
              <w:rPr>
                <w:rFonts w:ascii="Calibri" w:hAnsi="Calibri" w:cs="Tahoma"/>
              </w:rPr>
              <w:t xml:space="preserve"> (ΦΕΚ Α/227/18.</w:t>
            </w:r>
            <w:r w:rsidRPr="00516402">
              <w:rPr>
                <w:rFonts w:ascii="Calibri" w:hAnsi="Calibri" w:cs="Tahoma"/>
                <w:lang w:val="en-US"/>
              </w:rPr>
              <w:t>11</w:t>
            </w:r>
            <w:r w:rsidRPr="00516402">
              <w:rPr>
                <w:rFonts w:ascii="Calibri" w:hAnsi="Calibri" w:cs="Tahoma"/>
              </w:rPr>
              <w:t>.2020).</w:t>
            </w:r>
          </w:p>
        </w:tc>
      </w:tr>
      <w:tr w:rsidR="00516402" w:rsidRPr="00516402" w:rsidTr="006D109E">
        <w:tc>
          <w:tcPr>
            <w:tcW w:w="575" w:type="dxa"/>
            <w:shd w:val="clear" w:color="auto" w:fill="auto"/>
          </w:tcPr>
          <w:p w:rsidR="00516402" w:rsidRPr="00516402" w:rsidRDefault="00516402" w:rsidP="00516402">
            <w:pPr>
              <w:jc w:val="both"/>
              <w:rPr>
                <w:rFonts w:ascii="Calibri" w:hAnsi="Calibri" w:cs="Tahoma"/>
                <w:b/>
              </w:rPr>
            </w:pPr>
          </w:p>
        </w:tc>
        <w:tc>
          <w:tcPr>
            <w:tcW w:w="9206" w:type="dxa"/>
            <w:shd w:val="clear" w:color="auto" w:fill="auto"/>
          </w:tcPr>
          <w:p w:rsidR="00516402" w:rsidRPr="00516402" w:rsidRDefault="00516402" w:rsidP="00516402">
            <w:pPr>
              <w:jc w:val="both"/>
              <w:rPr>
                <w:rFonts w:ascii="Calibri" w:hAnsi="Calibri" w:cs="Tahoma"/>
                <w:b/>
                <w:sz w:val="28"/>
                <w:szCs w:val="28"/>
              </w:rPr>
            </w:pPr>
            <w:r w:rsidRPr="00516402">
              <w:rPr>
                <w:rFonts w:ascii="Calibri" w:hAnsi="Calibri" w:cs="Tahoma"/>
                <w:b/>
                <w:sz w:val="28"/>
                <w:szCs w:val="28"/>
                <w:u w:val="single"/>
              </w:rPr>
              <w:t>ΤΙΤΛΟΣ ΝΟΜΟΥ</w:t>
            </w:r>
            <w:r w:rsidRPr="00516402">
              <w:rPr>
                <w:rFonts w:ascii="Calibri" w:hAnsi="Calibri" w:cs="Tahoma"/>
                <w:b/>
                <w:sz w:val="28"/>
                <w:szCs w:val="28"/>
              </w:rPr>
              <w:t>:</w:t>
            </w:r>
          </w:p>
        </w:tc>
      </w:tr>
      <w:tr w:rsidR="00516402" w:rsidRPr="00516402" w:rsidTr="006D109E">
        <w:tc>
          <w:tcPr>
            <w:tcW w:w="575" w:type="dxa"/>
            <w:shd w:val="clear" w:color="auto" w:fill="auto"/>
          </w:tcPr>
          <w:p w:rsidR="00516402" w:rsidRPr="00516402" w:rsidRDefault="00516402" w:rsidP="00516402">
            <w:pPr>
              <w:jc w:val="both"/>
              <w:rPr>
                <w:rFonts w:ascii="Calibri" w:hAnsi="Calibri" w:cs="Tahoma"/>
                <w:b/>
              </w:rPr>
            </w:pPr>
          </w:p>
        </w:tc>
        <w:tc>
          <w:tcPr>
            <w:tcW w:w="9206" w:type="dxa"/>
            <w:shd w:val="clear" w:color="auto" w:fill="auto"/>
          </w:tcPr>
          <w:p w:rsidR="00516402" w:rsidRPr="00516402" w:rsidRDefault="00516402" w:rsidP="00516402">
            <w:pPr>
              <w:jc w:val="both"/>
              <w:rPr>
                <w:rFonts w:ascii="Calibri" w:hAnsi="Calibri" w:cs="Tahoma"/>
                <w:i/>
              </w:rPr>
            </w:pPr>
            <w:r w:rsidRPr="00516402">
              <w:rPr>
                <w:rFonts w:ascii="Calibri" w:hAnsi="Calibri" w:cs="Tahoma"/>
                <w:i/>
              </w:rPr>
              <w:t xml:space="preserve">«Λήψη συμπληρωματικών μέτρων για την εφαρμογή του Κανονισμού (ΕΕ) 2019/1150 του Ευρωπαϊκού Κοινοβουλίου και του Συμβουλίου της 20ής Ιουνίου 2019 για την προώθηση της δίκαιης μεταχείρισης και της διαφάνειας για τους επιχειρηματικούς χρήστες </w:t>
            </w:r>
            <w:proofErr w:type="spellStart"/>
            <w:r w:rsidRPr="00516402">
              <w:rPr>
                <w:rFonts w:ascii="Calibri" w:hAnsi="Calibri" w:cs="Tahoma"/>
                <w:i/>
              </w:rPr>
              <w:t>επιγραμμικών</w:t>
            </w:r>
            <w:proofErr w:type="spellEnd"/>
            <w:r w:rsidRPr="00516402">
              <w:rPr>
                <w:rFonts w:ascii="Calibri" w:hAnsi="Calibri" w:cs="Tahoma"/>
                <w:i/>
              </w:rPr>
              <w:t xml:space="preserve"> </w:t>
            </w:r>
            <w:r w:rsidRPr="00516402">
              <w:rPr>
                <w:rFonts w:ascii="Calibri" w:hAnsi="Calibri" w:cs="Tahoma"/>
                <w:i/>
              </w:rPr>
              <w:lastRenderedPageBreak/>
              <w:t xml:space="preserve">υπηρεσιών διαμεσολάβησης (L 186), ρυθμίσεις για τη </w:t>
            </w:r>
            <w:proofErr w:type="spellStart"/>
            <w:r w:rsidRPr="00516402">
              <w:rPr>
                <w:rFonts w:ascii="Calibri" w:hAnsi="Calibri" w:cs="Tahoma"/>
                <w:i/>
              </w:rPr>
              <w:t>ΔιυπηρεσιακήΜονάδα</w:t>
            </w:r>
            <w:proofErr w:type="spellEnd"/>
            <w:r w:rsidRPr="00516402">
              <w:rPr>
                <w:rFonts w:ascii="Calibri" w:hAnsi="Calibri" w:cs="Tahoma"/>
                <w:i/>
              </w:rPr>
              <w:t xml:space="preserve"> Ελέγχου Αγοράς, την Επιτροπή Ανταγωνισμού, τη λειτουργία της αγοράς και λοιπές διατάξεις»</w:t>
            </w:r>
          </w:p>
        </w:tc>
      </w:tr>
      <w:tr w:rsidR="00516402" w:rsidRPr="00516402" w:rsidTr="006D109E">
        <w:tc>
          <w:tcPr>
            <w:tcW w:w="575" w:type="dxa"/>
            <w:shd w:val="clear" w:color="auto" w:fill="auto"/>
          </w:tcPr>
          <w:p w:rsidR="00516402" w:rsidRPr="00516402" w:rsidRDefault="00516402" w:rsidP="00516402">
            <w:pPr>
              <w:jc w:val="both"/>
              <w:rPr>
                <w:rFonts w:ascii="Calibri" w:hAnsi="Calibri" w:cs="Tahoma"/>
                <w:b/>
              </w:rPr>
            </w:pPr>
          </w:p>
        </w:tc>
        <w:tc>
          <w:tcPr>
            <w:tcW w:w="9206" w:type="dxa"/>
            <w:shd w:val="clear" w:color="auto" w:fill="auto"/>
          </w:tcPr>
          <w:p w:rsidR="00516402" w:rsidRPr="00516402" w:rsidRDefault="00516402" w:rsidP="00516402">
            <w:pPr>
              <w:jc w:val="both"/>
              <w:rPr>
                <w:rFonts w:ascii="Calibri" w:hAnsi="Calibri" w:cs="Tahoma"/>
                <w:b/>
                <w:sz w:val="28"/>
                <w:szCs w:val="28"/>
              </w:rPr>
            </w:pPr>
            <w:r w:rsidRPr="00516402">
              <w:rPr>
                <w:rFonts w:ascii="Calibri" w:hAnsi="Calibri" w:cs="Tahoma"/>
                <w:b/>
                <w:sz w:val="28"/>
                <w:szCs w:val="28"/>
                <w:u w:val="single"/>
              </w:rPr>
              <w:t>ΑΡΙΘΜΟΣ ΤΡΟΠΟΛΟΓΙΑΣ</w:t>
            </w:r>
            <w:r w:rsidRPr="00516402">
              <w:rPr>
                <w:rFonts w:ascii="Calibri" w:hAnsi="Calibri" w:cs="Tahoma"/>
                <w:b/>
                <w:sz w:val="28"/>
                <w:szCs w:val="28"/>
              </w:rPr>
              <w:t>:</w:t>
            </w:r>
          </w:p>
        </w:tc>
      </w:tr>
      <w:tr w:rsidR="00516402" w:rsidRPr="00516402" w:rsidTr="006D109E">
        <w:tc>
          <w:tcPr>
            <w:tcW w:w="575" w:type="dxa"/>
            <w:shd w:val="clear" w:color="auto" w:fill="auto"/>
          </w:tcPr>
          <w:p w:rsidR="00516402" w:rsidRPr="00516402" w:rsidRDefault="00516402" w:rsidP="00516402">
            <w:pPr>
              <w:jc w:val="both"/>
              <w:rPr>
                <w:rFonts w:ascii="Calibri" w:hAnsi="Calibri" w:cs="Tahoma"/>
                <w:b/>
              </w:rPr>
            </w:pPr>
          </w:p>
        </w:tc>
        <w:tc>
          <w:tcPr>
            <w:tcW w:w="9206" w:type="dxa"/>
            <w:shd w:val="clear" w:color="auto" w:fill="auto"/>
          </w:tcPr>
          <w:p w:rsidR="00516402" w:rsidRPr="00516402" w:rsidRDefault="00516402" w:rsidP="00516402">
            <w:pPr>
              <w:suppressAutoHyphens w:val="0"/>
              <w:rPr>
                <w:rFonts w:ascii="Calibri" w:hAnsi="Calibri" w:cs="Segoe UI"/>
                <w:lang w:eastAsia="el-GR"/>
              </w:rPr>
            </w:pPr>
            <w:r w:rsidRPr="00516402">
              <w:rPr>
                <w:rFonts w:ascii="Calibri" w:hAnsi="Calibri" w:cs="Segoe UI"/>
                <w:lang w:eastAsia="el-GR"/>
              </w:rPr>
              <w:t>561/39 16.11.2020</w:t>
            </w:r>
          </w:p>
        </w:tc>
      </w:tr>
      <w:tr w:rsidR="00516402" w:rsidRPr="00516402" w:rsidTr="006D109E">
        <w:tc>
          <w:tcPr>
            <w:tcW w:w="575" w:type="dxa"/>
            <w:shd w:val="clear" w:color="auto" w:fill="auto"/>
          </w:tcPr>
          <w:p w:rsidR="00516402" w:rsidRPr="00516402" w:rsidRDefault="00516402" w:rsidP="00516402">
            <w:pPr>
              <w:jc w:val="both"/>
              <w:rPr>
                <w:rFonts w:ascii="Calibri" w:hAnsi="Calibri" w:cs="Tahoma"/>
                <w:b/>
              </w:rPr>
            </w:pPr>
          </w:p>
        </w:tc>
        <w:tc>
          <w:tcPr>
            <w:tcW w:w="9206" w:type="dxa"/>
            <w:shd w:val="clear" w:color="auto" w:fill="auto"/>
          </w:tcPr>
          <w:p w:rsidR="00516402" w:rsidRPr="00516402" w:rsidRDefault="00516402" w:rsidP="00516402">
            <w:pPr>
              <w:jc w:val="both"/>
              <w:rPr>
                <w:rFonts w:ascii="Calibri" w:hAnsi="Calibri" w:cs="Tahoma"/>
                <w:b/>
                <w:sz w:val="28"/>
                <w:szCs w:val="28"/>
              </w:rPr>
            </w:pPr>
            <w:r w:rsidRPr="00516402">
              <w:rPr>
                <w:rFonts w:ascii="Calibri" w:hAnsi="Calibri" w:cs="Tahoma"/>
                <w:b/>
                <w:sz w:val="28"/>
                <w:szCs w:val="28"/>
                <w:u w:val="single"/>
              </w:rPr>
              <w:t>ΠΕΡΙΓΡΑΦΗ</w:t>
            </w:r>
            <w:r w:rsidRPr="00516402">
              <w:rPr>
                <w:rFonts w:ascii="Calibri" w:hAnsi="Calibri" w:cs="Tahoma"/>
                <w:b/>
                <w:sz w:val="28"/>
                <w:szCs w:val="28"/>
              </w:rPr>
              <w:t>:</w:t>
            </w:r>
          </w:p>
        </w:tc>
      </w:tr>
      <w:tr w:rsidR="00516402" w:rsidRPr="00516402" w:rsidTr="006D109E">
        <w:tc>
          <w:tcPr>
            <w:tcW w:w="575" w:type="dxa"/>
            <w:shd w:val="clear" w:color="auto" w:fill="auto"/>
          </w:tcPr>
          <w:p w:rsidR="00516402" w:rsidRPr="00516402" w:rsidRDefault="00516402" w:rsidP="00516402">
            <w:pPr>
              <w:jc w:val="both"/>
              <w:rPr>
                <w:rFonts w:ascii="Calibri" w:hAnsi="Calibri" w:cs="Tahoma"/>
                <w:b/>
              </w:rPr>
            </w:pPr>
          </w:p>
        </w:tc>
        <w:tc>
          <w:tcPr>
            <w:tcW w:w="9206" w:type="dxa"/>
            <w:shd w:val="clear" w:color="auto" w:fill="auto"/>
          </w:tcPr>
          <w:p w:rsidR="00516402" w:rsidRPr="00516402" w:rsidRDefault="00516402" w:rsidP="00516402">
            <w:pPr>
              <w:jc w:val="both"/>
              <w:rPr>
                <w:rFonts w:ascii="Calibri" w:hAnsi="Calibri" w:cs="Tahoma"/>
              </w:rPr>
            </w:pPr>
            <w:r w:rsidRPr="00516402">
              <w:rPr>
                <w:rFonts w:ascii="Calibri" w:hAnsi="Calibri" w:cs="Tahoma"/>
              </w:rPr>
              <w:t>Ρυθμίσεις θεμάτων αρμοδιότητας του Υπουργείου Εσωτερικών.</w:t>
            </w:r>
          </w:p>
        </w:tc>
      </w:tr>
      <w:tr w:rsidR="00516402" w:rsidRPr="00516402" w:rsidTr="006D109E">
        <w:tc>
          <w:tcPr>
            <w:tcW w:w="575" w:type="dxa"/>
            <w:shd w:val="clear" w:color="auto" w:fill="DAEEF3"/>
          </w:tcPr>
          <w:p w:rsidR="00516402" w:rsidRPr="00516402" w:rsidRDefault="00516402" w:rsidP="00516402">
            <w:pPr>
              <w:jc w:val="center"/>
              <w:rPr>
                <w:rFonts w:ascii="Calibri" w:hAnsi="Calibri" w:cs="Tahoma"/>
                <w:b/>
                <w:sz w:val="28"/>
                <w:szCs w:val="28"/>
              </w:rPr>
            </w:pPr>
            <w:r w:rsidRPr="00516402">
              <w:rPr>
                <w:rFonts w:ascii="Calibri" w:hAnsi="Calibri" w:cs="Tahoma"/>
                <w:b/>
                <w:sz w:val="28"/>
                <w:szCs w:val="28"/>
              </w:rPr>
              <w:t>1</w:t>
            </w:r>
            <w:r w:rsidRPr="00516402">
              <w:rPr>
                <w:rFonts w:ascii="Calibri" w:hAnsi="Calibri" w:cs="Tahoma"/>
                <w:b/>
                <w:sz w:val="28"/>
                <w:szCs w:val="28"/>
                <w:lang w:val="en-US"/>
              </w:rPr>
              <w:t>6</w:t>
            </w:r>
            <w:r w:rsidRPr="00516402">
              <w:rPr>
                <w:rFonts w:ascii="Calibri" w:hAnsi="Calibri" w:cs="Tahoma"/>
                <w:b/>
                <w:sz w:val="28"/>
                <w:szCs w:val="28"/>
              </w:rPr>
              <w:t>.</w:t>
            </w:r>
          </w:p>
        </w:tc>
        <w:tc>
          <w:tcPr>
            <w:tcW w:w="9206" w:type="dxa"/>
            <w:shd w:val="clear" w:color="auto" w:fill="DAEEF3"/>
          </w:tcPr>
          <w:p w:rsidR="00516402" w:rsidRPr="00516402" w:rsidRDefault="00516402" w:rsidP="00516402">
            <w:pPr>
              <w:jc w:val="both"/>
              <w:rPr>
                <w:rFonts w:ascii="Calibri" w:hAnsi="Calibri" w:cs="Tahoma"/>
                <w:b/>
                <w:sz w:val="28"/>
                <w:szCs w:val="28"/>
                <w:lang w:val="en-US"/>
              </w:rPr>
            </w:pPr>
            <w:r w:rsidRPr="00516402">
              <w:rPr>
                <w:rFonts w:ascii="Calibri" w:hAnsi="Calibri" w:cs="Tahoma"/>
                <w:b/>
                <w:sz w:val="28"/>
                <w:szCs w:val="28"/>
                <w:u w:val="single"/>
              </w:rPr>
              <w:t>ΔΙΑΤΑΞΗ ΝΟΜΟΥ</w:t>
            </w:r>
            <w:r w:rsidRPr="00516402">
              <w:rPr>
                <w:rFonts w:ascii="Calibri" w:hAnsi="Calibri" w:cs="Tahoma"/>
                <w:b/>
                <w:sz w:val="28"/>
                <w:szCs w:val="28"/>
                <w:lang w:val="en-US"/>
              </w:rPr>
              <w:t>:</w:t>
            </w:r>
          </w:p>
        </w:tc>
      </w:tr>
      <w:tr w:rsidR="00516402" w:rsidRPr="00516402" w:rsidTr="006D109E">
        <w:tc>
          <w:tcPr>
            <w:tcW w:w="575" w:type="dxa"/>
            <w:shd w:val="clear" w:color="auto" w:fill="DAEEF3"/>
          </w:tcPr>
          <w:p w:rsidR="00516402" w:rsidRPr="00516402" w:rsidRDefault="00516402" w:rsidP="00516402">
            <w:pPr>
              <w:jc w:val="center"/>
              <w:rPr>
                <w:rFonts w:ascii="Calibri" w:hAnsi="Calibri" w:cs="Tahoma"/>
                <w:b/>
              </w:rPr>
            </w:pPr>
          </w:p>
        </w:tc>
        <w:tc>
          <w:tcPr>
            <w:tcW w:w="9206" w:type="dxa"/>
            <w:shd w:val="clear" w:color="auto" w:fill="DAEEF3"/>
          </w:tcPr>
          <w:p w:rsidR="00516402" w:rsidRPr="00516402" w:rsidRDefault="00516402" w:rsidP="00516402">
            <w:pPr>
              <w:jc w:val="center"/>
              <w:rPr>
                <w:rFonts w:ascii="Calibri" w:hAnsi="Calibri" w:cs="Tahoma"/>
                <w:b/>
              </w:rPr>
            </w:pPr>
            <w:r w:rsidRPr="00516402">
              <w:rPr>
                <w:rFonts w:ascii="Calibri" w:hAnsi="Calibri" w:cs="Tahoma"/>
                <w:b/>
              </w:rPr>
              <w:t xml:space="preserve">«ΚΕΦΑΛΑΙΟ Δ΄ </w:t>
            </w:r>
          </w:p>
          <w:p w:rsidR="00516402" w:rsidRPr="00516402" w:rsidRDefault="00516402" w:rsidP="00516402">
            <w:pPr>
              <w:jc w:val="center"/>
              <w:rPr>
                <w:rFonts w:ascii="Calibri" w:hAnsi="Calibri" w:cs="Tahoma"/>
                <w:b/>
              </w:rPr>
            </w:pPr>
            <w:r w:rsidRPr="00516402">
              <w:rPr>
                <w:rFonts w:ascii="Calibri" w:hAnsi="Calibri" w:cs="Tahoma"/>
                <w:b/>
              </w:rPr>
              <w:t>ΑΛΛΕΣ ΔΙΑΤΑΞΕΙΣ»</w:t>
            </w:r>
          </w:p>
          <w:p w:rsidR="00516402" w:rsidRPr="00516402" w:rsidRDefault="00516402" w:rsidP="00E95AB7">
            <w:pPr>
              <w:numPr>
                <w:ilvl w:val="0"/>
                <w:numId w:val="9"/>
              </w:numPr>
              <w:contextualSpacing/>
              <w:jc w:val="both"/>
              <w:rPr>
                <w:rFonts w:ascii="Calibri" w:hAnsi="Calibri" w:cs="Tahoma"/>
              </w:rPr>
            </w:pPr>
            <w:r w:rsidRPr="00516402">
              <w:rPr>
                <w:rFonts w:ascii="Calibri" w:hAnsi="Calibri" w:cs="Tahoma"/>
              </w:rPr>
              <w:t xml:space="preserve">Άρθρο 48 «Μεταβατική διάταξη για επιλογή διοικήσεων δημοσίου τομέα - Τροποποίηση του άρθρου 22 του ν. 4735/2020» </w:t>
            </w:r>
          </w:p>
          <w:p w:rsidR="00516402" w:rsidRPr="00516402" w:rsidRDefault="00516402" w:rsidP="00516402">
            <w:pPr>
              <w:jc w:val="both"/>
              <w:rPr>
                <w:rFonts w:ascii="Calibri" w:hAnsi="Calibri" w:cs="Tahoma"/>
              </w:rPr>
            </w:pPr>
            <w:r w:rsidRPr="00516402">
              <w:rPr>
                <w:rFonts w:ascii="Calibri" w:hAnsi="Calibri" w:cs="Tahoma"/>
              </w:rPr>
              <w:t xml:space="preserve">του ν. </w:t>
            </w:r>
            <w:hyperlink r:id="rId477" w:history="1">
              <w:r w:rsidRPr="00516402">
                <w:rPr>
                  <w:rFonts w:ascii="Calibri" w:hAnsi="Calibri" w:cs="Tahoma"/>
                  <w:color w:val="0000FF"/>
                </w:rPr>
                <w:t>4772/2021</w:t>
              </w:r>
            </w:hyperlink>
            <w:r w:rsidRPr="00516402">
              <w:rPr>
                <w:rFonts w:ascii="Calibri" w:hAnsi="Calibri" w:cs="Tahoma"/>
              </w:rPr>
              <w:t xml:space="preserve"> (ΦΕΚ Α/17/05.02.2021).</w:t>
            </w:r>
          </w:p>
        </w:tc>
      </w:tr>
      <w:tr w:rsidR="00516402" w:rsidRPr="00516402" w:rsidTr="006D109E">
        <w:tc>
          <w:tcPr>
            <w:tcW w:w="575" w:type="dxa"/>
            <w:shd w:val="clear" w:color="auto" w:fill="DAEEF3"/>
          </w:tcPr>
          <w:p w:rsidR="00516402" w:rsidRPr="00516402" w:rsidRDefault="00516402" w:rsidP="00516402">
            <w:pPr>
              <w:jc w:val="center"/>
              <w:rPr>
                <w:rFonts w:ascii="Calibri" w:hAnsi="Calibri" w:cs="Tahoma"/>
                <w:b/>
              </w:rPr>
            </w:pPr>
          </w:p>
        </w:tc>
        <w:tc>
          <w:tcPr>
            <w:tcW w:w="9206" w:type="dxa"/>
            <w:shd w:val="clear" w:color="auto" w:fill="DAEEF3"/>
          </w:tcPr>
          <w:p w:rsidR="00516402" w:rsidRPr="00516402" w:rsidRDefault="00516402" w:rsidP="00516402">
            <w:pPr>
              <w:jc w:val="both"/>
              <w:rPr>
                <w:rFonts w:ascii="Calibri" w:hAnsi="Calibri" w:cs="Tahoma"/>
                <w:b/>
                <w:sz w:val="28"/>
                <w:szCs w:val="28"/>
              </w:rPr>
            </w:pPr>
            <w:r w:rsidRPr="00516402">
              <w:rPr>
                <w:rFonts w:ascii="Calibri" w:hAnsi="Calibri" w:cs="Tahoma"/>
                <w:b/>
                <w:sz w:val="28"/>
                <w:szCs w:val="28"/>
                <w:u w:val="single"/>
              </w:rPr>
              <w:t>ΤΙΤΛΟΣ ΝΟΜΟΥ</w:t>
            </w:r>
            <w:r w:rsidRPr="00516402">
              <w:rPr>
                <w:rFonts w:ascii="Calibri" w:hAnsi="Calibri" w:cs="Tahoma"/>
                <w:b/>
                <w:sz w:val="28"/>
                <w:szCs w:val="28"/>
              </w:rPr>
              <w:t>:</w:t>
            </w:r>
          </w:p>
        </w:tc>
      </w:tr>
      <w:tr w:rsidR="00516402" w:rsidRPr="00516402" w:rsidTr="006D109E">
        <w:tc>
          <w:tcPr>
            <w:tcW w:w="575" w:type="dxa"/>
            <w:shd w:val="clear" w:color="auto" w:fill="DAEEF3"/>
          </w:tcPr>
          <w:p w:rsidR="00516402" w:rsidRPr="00516402" w:rsidRDefault="00516402" w:rsidP="00516402">
            <w:pPr>
              <w:jc w:val="center"/>
              <w:rPr>
                <w:rFonts w:ascii="Calibri" w:hAnsi="Calibri" w:cs="Tahoma"/>
                <w:b/>
              </w:rPr>
            </w:pPr>
          </w:p>
        </w:tc>
        <w:tc>
          <w:tcPr>
            <w:tcW w:w="9206" w:type="dxa"/>
            <w:shd w:val="clear" w:color="auto" w:fill="DAEEF3"/>
          </w:tcPr>
          <w:p w:rsidR="00516402" w:rsidRPr="00516402" w:rsidRDefault="00516402" w:rsidP="00516402">
            <w:pPr>
              <w:jc w:val="both"/>
              <w:rPr>
                <w:rFonts w:ascii="Calibri" w:hAnsi="Calibri" w:cs="Tahoma"/>
                <w:i/>
              </w:rPr>
            </w:pPr>
            <w:r w:rsidRPr="00516402">
              <w:rPr>
                <w:rFonts w:ascii="Calibri" w:hAnsi="Calibri" w:cs="Tahoma"/>
                <w:i/>
              </w:rPr>
              <w:t xml:space="preserve">«Διενέργεια Γενικών Απογραφών έτους 2021 από την Ελληνική Στατιστική Αρχή, επείγουσες ρυθμίσεις για την αντιμετώπιση των επιπτώσεων της πανδημίας του </w:t>
            </w:r>
            <w:proofErr w:type="spellStart"/>
            <w:r w:rsidRPr="00516402">
              <w:rPr>
                <w:rFonts w:ascii="Calibri" w:hAnsi="Calibri" w:cs="Tahoma"/>
                <w:i/>
              </w:rPr>
              <w:t>κορωνοϊού</w:t>
            </w:r>
            <w:proofErr w:type="spellEnd"/>
            <w:r w:rsidRPr="00516402">
              <w:rPr>
                <w:rFonts w:ascii="Calibri" w:hAnsi="Calibri" w:cs="Tahoma"/>
                <w:i/>
              </w:rPr>
              <w:t xml:space="preserve"> COVID-19, επείγουσες δημοσιονομικές και φορολογικές ρυθμίσεις και άλλες διατάξεις»</w:t>
            </w:r>
          </w:p>
        </w:tc>
      </w:tr>
      <w:tr w:rsidR="00516402" w:rsidRPr="00516402" w:rsidTr="006D109E">
        <w:tc>
          <w:tcPr>
            <w:tcW w:w="575" w:type="dxa"/>
            <w:shd w:val="clear" w:color="auto" w:fill="DAEEF3"/>
          </w:tcPr>
          <w:p w:rsidR="00516402" w:rsidRPr="00516402" w:rsidRDefault="00516402" w:rsidP="00516402">
            <w:pPr>
              <w:jc w:val="center"/>
              <w:rPr>
                <w:rFonts w:ascii="Calibri" w:hAnsi="Calibri" w:cs="Tahoma"/>
                <w:b/>
              </w:rPr>
            </w:pPr>
          </w:p>
        </w:tc>
        <w:tc>
          <w:tcPr>
            <w:tcW w:w="9206" w:type="dxa"/>
            <w:shd w:val="clear" w:color="auto" w:fill="DAEEF3"/>
          </w:tcPr>
          <w:p w:rsidR="00516402" w:rsidRPr="00516402" w:rsidRDefault="00516402" w:rsidP="00516402">
            <w:pPr>
              <w:jc w:val="both"/>
              <w:rPr>
                <w:rFonts w:ascii="Calibri" w:hAnsi="Calibri" w:cs="Tahoma"/>
                <w:b/>
                <w:sz w:val="28"/>
                <w:szCs w:val="28"/>
              </w:rPr>
            </w:pPr>
            <w:r w:rsidRPr="00516402">
              <w:rPr>
                <w:rFonts w:ascii="Calibri" w:hAnsi="Calibri" w:cs="Tahoma"/>
                <w:b/>
                <w:sz w:val="28"/>
                <w:szCs w:val="28"/>
                <w:u w:val="single"/>
              </w:rPr>
              <w:t>ΑΡΙΘΜΟΣ ΤΡΟΠΟΛΟΓΙΑΣ</w:t>
            </w:r>
            <w:r w:rsidRPr="00516402">
              <w:rPr>
                <w:rFonts w:ascii="Calibri" w:hAnsi="Calibri" w:cs="Tahoma"/>
                <w:b/>
                <w:sz w:val="28"/>
                <w:szCs w:val="28"/>
              </w:rPr>
              <w:t>:</w:t>
            </w:r>
          </w:p>
        </w:tc>
      </w:tr>
      <w:tr w:rsidR="00516402" w:rsidRPr="00516402" w:rsidTr="006D109E">
        <w:tc>
          <w:tcPr>
            <w:tcW w:w="575" w:type="dxa"/>
            <w:shd w:val="clear" w:color="auto" w:fill="DAEEF3"/>
          </w:tcPr>
          <w:p w:rsidR="00516402" w:rsidRPr="00516402" w:rsidRDefault="00516402" w:rsidP="00516402">
            <w:pPr>
              <w:jc w:val="center"/>
              <w:rPr>
                <w:rFonts w:ascii="Calibri" w:hAnsi="Calibri" w:cs="Tahoma"/>
                <w:b/>
              </w:rPr>
            </w:pPr>
          </w:p>
        </w:tc>
        <w:tc>
          <w:tcPr>
            <w:tcW w:w="9206" w:type="dxa"/>
            <w:shd w:val="clear" w:color="auto" w:fill="DAEEF3"/>
          </w:tcPr>
          <w:p w:rsidR="00516402" w:rsidRPr="00516402" w:rsidRDefault="00516402" w:rsidP="00516402">
            <w:pPr>
              <w:suppressAutoHyphens w:val="0"/>
              <w:rPr>
                <w:rFonts w:ascii="Calibri" w:hAnsi="Calibri" w:cs="Segoe UI"/>
                <w:lang w:eastAsia="el-GR"/>
              </w:rPr>
            </w:pPr>
            <w:r w:rsidRPr="00516402">
              <w:rPr>
                <w:rFonts w:ascii="Calibri" w:hAnsi="Calibri" w:cs="Segoe UI"/>
                <w:lang w:eastAsia="el-GR"/>
              </w:rPr>
              <w:t>736/110 4.2.2021</w:t>
            </w:r>
          </w:p>
        </w:tc>
      </w:tr>
      <w:tr w:rsidR="00516402" w:rsidRPr="00516402" w:rsidTr="006D109E">
        <w:tc>
          <w:tcPr>
            <w:tcW w:w="575" w:type="dxa"/>
            <w:shd w:val="clear" w:color="auto" w:fill="DAEEF3"/>
          </w:tcPr>
          <w:p w:rsidR="00516402" w:rsidRPr="00516402" w:rsidRDefault="00516402" w:rsidP="00516402">
            <w:pPr>
              <w:jc w:val="center"/>
              <w:rPr>
                <w:rFonts w:ascii="Calibri" w:hAnsi="Calibri" w:cs="Tahoma"/>
                <w:b/>
              </w:rPr>
            </w:pPr>
          </w:p>
        </w:tc>
        <w:tc>
          <w:tcPr>
            <w:tcW w:w="9206" w:type="dxa"/>
            <w:shd w:val="clear" w:color="auto" w:fill="DAEEF3"/>
          </w:tcPr>
          <w:p w:rsidR="00516402" w:rsidRPr="00516402" w:rsidRDefault="00516402" w:rsidP="00516402">
            <w:pPr>
              <w:jc w:val="both"/>
              <w:rPr>
                <w:rFonts w:ascii="Calibri" w:hAnsi="Calibri" w:cs="Tahoma"/>
                <w:b/>
                <w:sz w:val="28"/>
                <w:szCs w:val="28"/>
              </w:rPr>
            </w:pPr>
            <w:r w:rsidRPr="00516402">
              <w:rPr>
                <w:rFonts w:ascii="Calibri" w:hAnsi="Calibri" w:cs="Tahoma"/>
                <w:b/>
                <w:sz w:val="28"/>
                <w:szCs w:val="28"/>
                <w:u w:val="single"/>
              </w:rPr>
              <w:t>ΠΕΡΙΓΡΑΦΗ</w:t>
            </w:r>
            <w:r w:rsidRPr="00516402">
              <w:rPr>
                <w:rFonts w:ascii="Calibri" w:hAnsi="Calibri" w:cs="Tahoma"/>
                <w:b/>
                <w:sz w:val="28"/>
                <w:szCs w:val="28"/>
              </w:rPr>
              <w:t>:</w:t>
            </w:r>
          </w:p>
        </w:tc>
      </w:tr>
      <w:tr w:rsidR="00516402" w:rsidRPr="00516402" w:rsidTr="006D109E">
        <w:tc>
          <w:tcPr>
            <w:tcW w:w="575" w:type="dxa"/>
            <w:shd w:val="clear" w:color="auto" w:fill="DAEEF3"/>
          </w:tcPr>
          <w:p w:rsidR="00516402" w:rsidRPr="00516402" w:rsidRDefault="00516402" w:rsidP="00516402">
            <w:pPr>
              <w:jc w:val="center"/>
              <w:rPr>
                <w:rFonts w:ascii="Calibri" w:hAnsi="Calibri" w:cs="Tahoma"/>
                <w:b/>
              </w:rPr>
            </w:pPr>
          </w:p>
        </w:tc>
        <w:tc>
          <w:tcPr>
            <w:tcW w:w="9206" w:type="dxa"/>
            <w:shd w:val="clear" w:color="auto" w:fill="DAEEF3"/>
          </w:tcPr>
          <w:p w:rsidR="00516402" w:rsidRPr="00516402" w:rsidRDefault="00516402" w:rsidP="00516402">
            <w:pPr>
              <w:jc w:val="both"/>
              <w:rPr>
                <w:rFonts w:ascii="Calibri" w:hAnsi="Calibri" w:cs="Tahoma"/>
              </w:rPr>
            </w:pPr>
            <w:r w:rsidRPr="00516402">
              <w:rPr>
                <w:rFonts w:ascii="Calibri" w:hAnsi="Calibri" w:cs="Tahoma"/>
              </w:rPr>
              <w:t>Μεταβατική διάταξη για επιλογή διοικήσεων δημοσίου τομέα-Τροποποίηση του άρθρου 22 ν. 4735/2020.</w:t>
            </w:r>
          </w:p>
        </w:tc>
      </w:tr>
      <w:tr w:rsidR="00516402" w:rsidRPr="00516402" w:rsidTr="006D109E">
        <w:tblPrEx>
          <w:shd w:val="clear" w:color="auto" w:fill="FFFFFF"/>
        </w:tblPrEx>
        <w:tc>
          <w:tcPr>
            <w:tcW w:w="575" w:type="dxa"/>
            <w:shd w:val="clear" w:color="auto" w:fill="FFFFFF"/>
          </w:tcPr>
          <w:p w:rsidR="00516402" w:rsidRPr="00516402" w:rsidRDefault="00516402" w:rsidP="00516402">
            <w:pPr>
              <w:jc w:val="center"/>
              <w:rPr>
                <w:rFonts w:ascii="Calibri" w:hAnsi="Calibri" w:cs="Tahoma"/>
                <w:b/>
                <w:sz w:val="28"/>
                <w:szCs w:val="28"/>
              </w:rPr>
            </w:pPr>
            <w:r w:rsidRPr="00516402">
              <w:rPr>
                <w:rFonts w:ascii="Calibri" w:hAnsi="Calibri" w:cs="Tahoma"/>
                <w:b/>
                <w:sz w:val="28"/>
                <w:szCs w:val="28"/>
              </w:rPr>
              <w:t>1</w:t>
            </w:r>
            <w:r w:rsidRPr="00516402">
              <w:rPr>
                <w:rFonts w:ascii="Calibri" w:hAnsi="Calibri" w:cs="Tahoma"/>
                <w:b/>
                <w:sz w:val="28"/>
                <w:szCs w:val="28"/>
                <w:lang w:val="en-US"/>
              </w:rPr>
              <w:t>7</w:t>
            </w:r>
            <w:r w:rsidRPr="00516402">
              <w:rPr>
                <w:rFonts w:ascii="Calibri" w:hAnsi="Calibri" w:cs="Tahoma"/>
                <w:b/>
                <w:sz w:val="28"/>
                <w:szCs w:val="28"/>
              </w:rPr>
              <w:t>.</w:t>
            </w:r>
          </w:p>
        </w:tc>
        <w:tc>
          <w:tcPr>
            <w:tcW w:w="9206" w:type="dxa"/>
            <w:shd w:val="clear" w:color="auto" w:fill="FFFFFF"/>
          </w:tcPr>
          <w:p w:rsidR="00516402" w:rsidRPr="00516402" w:rsidRDefault="00516402" w:rsidP="00516402">
            <w:pPr>
              <w:jc w:val="both"/>
              <w:rPr>
                <w:rFonts w:ascii="Calibri" w:hAnsi="Calibri" w:cs="Tahoma"/>
                <w:b/>
                <w:sz w:val="28"/>
                <w:szCs w:val="28"/>
                <w:lang w:val="en-US"/>
              </w:rPr>
            </w:pPr>
            <w:r w:rsidRPr="00516402">
              <w:rPr>
                <w:rFonts w:ascii="Calibri" w:hAnsi="Calibri" w:cs="Tahoma"/>
                <w:b/>
                <w:sz w:val="28"/>
                <w:szCs w:val="28"/>
                <w:u w:val="single"/>
              </w:rPr>
              <w:t>ΔΙΑΤΑΞΗ ΝΟΜΟΥ</w:t>
            </w:r>
            <w:r w:rsidRPr="00516402">
              <w:rPr>
                <w:rFonts w:ascii="Calibri" w:hAnsi="Calibri" w:cs="Tahoma"/>
                <w:b/>
                <w:sz w:val="28"/>
                <w:szCs w:val="28"/>
                <w:lang w:val="en-US"/>
              </w:rPr>
              <w:t>:</w:t>
            </w:r>
          </w:p>
        </w:tc>
      </w:tr>
      <w:tr w:rsidR="00516402" w:rsidRPr="00516402" w:rsidTr="006D109E">
        <w:tblPrEx>
          <w:shd w:val="clear" w:color="auto" w:fill="FFFFFF"/>
        </w:tblPrEx>
        <w:tc>
          <w:tcPr>
            <w:tcW w:w="575" w:type="dxa"/>
            <w:shd w:val="clear" w:color="auto" w:fill="FFFFFF"/>
          </w:tcPr>
          <w:p w:rsidR="00516402" w:rsidRPr="00516402" w:rsidRDefault="00516402" w:rsidP="00516402">
            <w:pPr>
              <w:jc w:val="center"/>
              <w:rPr>
                <w:rFonts w:ascii="Calibri" w:hAnsi="Calibri" w:cs="Tahoma"/>
                <w:b/>
              </w:rPr>
            </w:pPr>
          </w:p>
        </w:tc>
        <w:tc>
          <w:tcPr>
            <w:tcW w:w="9206" w:type="dxa"/>
            <w:shd w:val="clear" w:color="auto" w:fill="FFFFFF"/>
          </w:tcPr>
          <w:p w:rsidR="00516402" w:rsidRPr="00516402" w:rsidRDefault="00516402" w:rsidP="00516402">
            <w:pPr>
              <w:jc w:val="center"/>
              <w:rPr>
                <w:rFonts w:ascii="Calibri" w:hAnsi="Calibri" w:cs="Tahoma"/>
                <w:b/>
              </w:rPr>
            </w:pPr>
            <w:r w:rsidRPr="00516402">
              <w:rPr>
                <w:rFonts w:ascii="Calibri" w:hAnsi="Calibri" w:cs="Tahoma"/>
                <w:b/>
              </w:rPr>
              <w:t xml:space="preserve">«ΚΕΦΑΛΑΙΟ Δ΄ </w:t>
            </w:r>
          </w:p>
          <w:p w:rsidR="00516402" w:rsidRPr="00516402" w:rsidRDefault="00516402" w:rsidP="00516402">
            <w:pPr>
              <w:jc w:val="center"/>
              <w:rPr>
                <w:rFonts w:ascii="Calibri" w:hAnsi="Calibri" w:cs="Tahoma"/>
                <w:b/>
              </w:rPr>
            </w:pPr>
            <w:r w:rsidRPr="00516402">
              <w:rPr>
                <w:rFonts w:ascii="Calibri" w:hAnsi="Calibri" w:cs="Tahoma"/>
                <w:b/>
              </w:rPr>
              <w:t>ΔΙΑΤΑΞΕΙΣ ΑΡΜΟΔΙΟΤΗΤΑΣ ΥΠΟΥΡΓΕΙΟΥ ΕΣΩΤΕΡΙΚΩΝ»</w:t>
            </w:r>
          </w:p>
          <w:p w:rsidR="00516402" w:rsidRPr="00516402" w:rsidRDefault="00516402" w:rsidP="00E95AB7">
            <w:pPr>
              <w:numPr>
                <w:ilvl w:val="0"/>
                <w:numId w:val="9"/>
              </w:numPr>
              <w:contextualSpacing/>
              <w:jc w:val="both"/>
              <w:rPr>
                <w:rFonts w:ascii="Calibri" w:hAnsi="Calibri" w:cs="Tahoma"/>
              </w:rPr>
            </w:pPr>
            <w:r w:rsidRPr="00516402">
              <w:rPr>
                <w:rFonts w:ascii="Calibri" w:hAnsi="Calibri" w:cs="Tahoma"/>
              </w:rPr>
              <w:t>Άρθρα 489-491</w:t>
            </w:r>
          </w:p>
          <w:p w:rsidR="00516402" w:rsidRPr="00516402" w:rsidRDefault="00516402" w:rsidP="00516402">
            <w:pPr>
              <w:contextualSpacing/>
              <w:jc w:val="both"/>
              <w:rPr>
                <w:rFonts w:ascii="Calibri" w:hAnsi="Calibri" w:cs="Tahoma"/>
              </w:rPr>
            </w:pPr>
            <w:r w:rsidRPr="00516402">
              <w:rPr>
                <w:rFonts w:ascii="Calibri" w:hAnsi="Calibri" w:cs="Tahoma"/>
              </w:rPr>
              <w:t xml:space="preserve">του ν. </w:t>
            </w:r>
            <w:hyperlink r:id="rId478" w:history="1">
              <w:r w:rsidRPr="00516402">
                <w:rPr>
                  <w:rFonts w:ascii="Calibri" w:hAnsi="Calibri" w:cs="Tahoma"/>
                  <w:color w:val="0000FF"/>
                  <w:u w:val="single"/>
                </w:rPr>
                <w:t>4781/2021</w:t>
              </w:r>
            </w:hyperlink>
            <w:r w:rsidRPr="00516402">
              <w:rPr>
                <w:rFonts w:ascii="Calibri" w:hAnsi="Calibri" w:cs="Tahoma"/>
              </w:rPr>
              <w:t xml:space="preserve"> (ΦΕΚ Α΄/31/28.02.2021).</w:t>
            </w:r>
          </w:p>
        </w:tc>
      </w:tr>
      <w:tr w:rsidR="00516402" w:rsidRPr="00516402" w:rsidTr="006D109E">
        <w:tblPrEx>
          <w:shd w:val="clear" w:color="auto" w:fill="FFFFFF"/>
        </w:tblPrEx>
        <w:tc>
          <w:tcPr>
            <w:tcW w:w="575" w:type="dxa"/>
            <w:shd w:val="clear" w:color="auto" w:fill="FFFFFF"/>
          </w:tcPr>
          <w:p w:rsidR="00516402" w:rsidRPr="00516402" w:rsidRDefault="00516402" w:rsidP="00516402">
            <w:pPr>
              <w:jc w:val="both"/>
              <w:rPr>
                <w:rFonts w:ascii="Calibri" w:hAnsi="Calibri" w:cs="Tahoma"/>
                <w:b/>
              </w:rPr>
            </w:pPr>
          </w:p>
        </w:tc>
        <w:tc>
          <w:tcPr>
            <w:tcW w:w="9206" w:type="dxa"/>
            <w:shd w:val="clear" w:color="auto" w:fill="FFFFFF"/>
          </w:tcPr>
          <w:p w:rsidR="00516402" w:rsidRPr="00516402" w:rsidRDefault="00516402" w:rsidP="00516402">
            <w:pPr>
              <w:jc w:val="both"/>
              <w:rPr>
                <w:rFonts w:ascii="Calibri" w:hAnsi="Calibri" w:cs="Tahoma"/>
                <w:b/>
                <w:sz w:val="28"/>
                <w:szCs w:val="28"/>
              </w:rPr>
            </w:pPr>
            <w:r w:rsidRPr="00516402">
              <w:rPr>
                <w:rFonts w:ascii="Calibri" w:hAnsi="Calibri" w:cs="Tahoma"/>
                <w:b/>
                <w:sz w:val="28"/>
                <w:szCs w:val="28"/>
                <w:u w:val="single"/>
              </w:rPr>
              <w:t>ΤΙΤΛΟΣ ΝΟΜΟΥ</w:t>
            </w:r>
            <w:r w:rsidRPr="00516402">
              <w:rPr>
                <w:rFonts w:ascii="Calibri" w:hAnsi="Calibri" w:cs="Tahoma"/>
                <w:b/>
                <w:sz w:val="28"/>
                <w:szCs w:val="28"/>
              </w:rPr>
              <w:t>:</w:t>
            </w:r>
          </w:p>
        </w:tc>
      </w:tr>
      <w:tr w:rsidR="00516402" w:rsidRPr="00516402" w:rsidTr="006D109E">
        <w:tblPrEx>
          <w:shd w:val="clear" w:color="auto" w:fill="FFFFFF"/>
        </w:tblPrEx>
        <w:tc>
          <w:tcPr>
            <w:tcW w:w="575" w:type="dxa"/>
            <w:shd w:val="clear" w:color="auto" w:fill="FFFFFF"/>
          </w:tcPr>
          <w:p w:rsidR="00516402" w:rsidRPr="00516402" w:rsidRDefault="00516402" w:rsidP="00516402">
            <w:pPr>
              <w:jc w:val="both"/>
              <w:rPr>
                <w:rFonts w:ascii="Calibri" w:hAnsi="Calibri" w:cs="Tahoma"/>
                <w:b/>
              </w:rPr>
            </w:pPr>
          </w:p>
        </w:tc>
        <w:tc>
          <w:tcPr>
            <w:tcW w:w="9206" w:type="dxa"/>
            <w:shd w:val="clear" w:color="auto" w:fill="FFFFFF"/>
          </w:tcPr>
          <w:p w:rsidR="00516402" w:rsidRPr="00516402" w:rsidRDefault="00516402" w:rsidP="00516402">
            <w:pPr>
              <w:jc w:val="both"/>
              <w:rPr>
                <w:rFonts w:ascii="Calibri" w:hAnsi="Calibri" w:cs="Tahoma"/>
                <w:i/>
              </w:rPr>
            </w:pPr>
            <w:r w:rsidRPr="00516402">
              <w:rPr>
                <w:rFonts w:ascii="Calibri" w:hAnsi="Calibri" w:cs="Tahoma"/>
                <w:i/>
              </w:rPr>
              <w:t>«</w:t>
            </w:r>
            <w:r w:rsidRPr="00516402">
              <w:rPr>
                <w:rFonts w:ascii="Calibri" w:hAnsi="Calibri" w:cs="Tahoma"/>
              </w:rPr>
              <w:t>Οργάνωση και λειτουργία Υπουργείου Εξωτερικών, Συμβούλιο Απόδημου Ελληνισμού, ρύθμιση θεμάτων διεθνούς αναπτυξιακής συνεργασίας και ανθρωπιστικής βοήθειας και άλλες διατάξεις</w:t>
            </w:r>
            <w:r w:rsidRPr="00516402">
              <w:rPr>
                <w:rFonts w:ascii="Calibri" w:hAnsi="Calibri" w:cs="Tahoma"/>
                <w:i/>
              </w:rPr>
              <w:t>»</w:t>
            </w:r>
          </w:p>
        </w:tc>
      </w:tr>
      <w:tr w:rsidR="00516402" w:rsidRPr="00516402" w:rsidTr="006D109E">
        <w:tblPrEx>
          <w:shd w:val="clear" w:color="auto" w:fill="FFFFFF"/>
        </w:tblPrEx>
        <w:tc>
          <w:tcPr>
            <w:tcW w:w="575" w:type="dxa"/>
            <w:shd w:val="clear" w:color="auto" w:fill="FFFFFF"/>
          </w:tcPr>
          <w:p w:rsidR="00516402" w:rsidRPr="00516402" w:rsidRDefault="00516402" w:rsidP="00516402">
            <w:pPr>
              <w:jc w:val="both"/>
              <w:rPr>
                <w:rFonts w:ascii="Calibri" w:hAnsi="Calibri" w:cs="Tahoma"/>
                <w:b/>
              </w:rPr>
            </w:pPr>
          </w:p>
        </w:tc>
        <w:tc>
          <w:tcPr>
            <w:tcW w:w="9206" w:type="dxa"/>
            <w:shd w:val="clear" w:color="auto" w:fill="FFFFFF"/>
          </w:tcPr>
          <w:p w:rsidR="00516402" w:rsidRPr="00516402" w:rsidRDefault="00516402" w:rsidP="00516402">
            <w:pPr>
              <w:jc w:val="both"/>
              <w:rPr>
                <w:rFonts w:ascii="Calibri" w:hAnsi="Calibri" w:cs="Tahoma"/>
                <w:b/>
                <w:sz w:val="28"/>
                <w:szCs w:val="28"/>
              </w:rPr>
            </w:pPr>
            <w:r w:rsidRPr="00516402">
              <w:rPr>
                <w:rFonts w:ascii="Calibri" w:hAnsi="Calibri" w:cs="Tahoma"/>
                <w:b/>
                <w:sz w:val="28"/>
                <w:szCs w:val="28"/>
                <w:u w:val="single"/>
              </w:rPr>
              <w:t>ΑΡΙΘΜΟΣ ΤΡΟΠΟΛΟΓΙΑΣ</w:t>
            </w:r>
            <w:r w:rsidRPr="00516402">
              <w:rPr>
                <w:rFonts w:ascii="Calibri" w:hAnsi="Calibri" w:cs="Tahoma"/>
                <w:b/>
                <w:sz w:val="28"/>
                <w:szCs w:val="28"/>
              </w:rPr>
              <w:t>:</w:t>
            </w:r>
          </w:p>
        </w:tc>
      </w:tr>
      <w:tr w:rsidR="00516402" w:rsidRPr="00516402" w:rsidTr="006D109E">
        <w:tblPrEx>
          <w:shd w:val="clear" w:color="auto" w:fill="FFFFFF"/>
        </w:tblPrEx>
        <w:tc>
          <w:tcPr>
            <w:tcW w:w="575" w:type="dxa"/>
            <w:shd w:val="clear" w:color="auto" w:fill="FFFFFF"/>
          </w:tcPr>
          <w:p w:rsidR="00516402" w:rsidRPr="00516402" w:rsidRDefault="00516402" w:rsidP="00516402">
            <w:pPr>
              <w:jc w:val="both"/>
              <w:rPr>
                <w:rFonts w:ascii="Calibri" w:hAnsi="Calibri" w:cs="Tahoma"/>
                <w:b/>
              </w:rPr>
            </w:pPr>
          </w:p>
        </w:tc>
        <w:tc>
          <w:tcPr>
            <w:tcW w:w="9206" w:type="dxa"/>
            <w:shd w:val="clear" w:color="auto" w:fill="FFFFFF"/>
          </w:tcPr>
          <w:p w:rsidR="00516402" w:rsidRPr="00516402" w:rsidRDefault="00516402" w:rsidP="00516402">
            <w:pPr>
              <w:suppressAutoHyphens w:val="0"/>
              <w:rPr>
                <w:rFonts w:ascii="Calibri" w:hAnsi="Calibri" w:cs="Segoe UI"/>
                <w:lang w:eastAsia="el-GR"/>
              </w:rPr>
            </w:pPr>
            <w:r w:rsidRPr="00516402">
              <w:rPr>
                <w:rFonts w:ascii="Calibri" w:hAnsi="Calibri" w:cs="Segoe UI"/>
                <w:lang w:eastAsia="el-GR"/>
              </w:rPr>
              <w:t>770/11 26.02.2021</w:t>
            </w:r>
          </w:p>
        </w:tc>
      </w:tr>
      <w:tr w:rsidR="00516402" w:rsidRPr="00516402" w:rsidTr="006D109E">
        <w:tblPrEx>
          <w:shd w:val="clear" w:color="auto" w:fill="FFFFFF"/>
        </w:tblPrEx>
        <w:tc>
          <w:tcPr>
            <w:tcW w:w="575" w:type="dxa"/>
            <w:shd w:val="clear" w:color="auto" w:fill="FFFFFF"/>
          </w:tcPr>
          <w:p w:rsidR="00516402" w:rsidRPr="00516402" w:rsidRDefault="00516402" w:rsidP="00516402">
            <w:pPr>
              <w:jc w:val="both"/>
              <w:rPr>
                <w:rFonts w:ascii="Calibri" w:hAnsi="Calibri" w:cs="Tahoma"/>
                <w:b/>
              </w:rPr>
            </w:pPr>
          </w:p>
        </w:tc>
        <w:tc>
          <w:tcPr>
            <w:tcW w:w="9206" w:type="dxa"/>
            <w:shd w:val="clear" w:color="auto" w:fill="FFFFFF"/>
          </w:tcPr>
          <w:p w:rsidR="00516402" w:rsidRPr="00516402" w:rsidRDefault="00516402" w:rsidP="00516402">
            <w:pPr>
              <w:jc w:val="both"/>
              <w:rPr>
                <w:rFonts w:ascii="Calibri" w:hAnsi="Calibri" w:cs="Tahoma"/>
                <w:b/>
                <w:sz w:val="28"/>
                <w:szCs w:val="28"/>
              </w:rPr>
            </w:pPr>
            <w:r w:rsidRPr="00516402">
              <w:rPr>
                <w:rFonts w:ascii="Calibri" w:hAnsi="Calibri" w:cs="Tahoma"/>
                <w:b/>
                <w:sz w:val="28"/>
                <w:szCs w:val="28"/>
                <w:u w:val="single"/>
              </w:rPr>
              <w:t>ΠΕΡΙΓΡΑΦΗ</w:t>
            </w:r>
            <w:r w:rsidRPr="00516402">
              <w:rPr>
                <w:rFonts w:ascii="Calibri" w:hAnsi="Calibri" w:cs="Tahoma"/>
                <w:b/>
                <w:sz w:val="28"/>
                <w:szCs w:val="28"/>
              </w:rPr>
              <w:t>:</w:t>
            </w:r>
          </w:p>
        </w:tc>
      </w:tr>
      <w:tr w:rsidR="00516402" w:rsidRPr="00516402" w:rsidTr="006D109E">
        <w:tblPrEx>
          <w:shd w:val="clear" w:color="auto" w:fill="FFFFFF"/>
        </w:tblPrEx>
        <w:tc>
          <w:tcPr>
            <w:tcW w:w="575" w:type="dxa"/>
            <w:shd w:val="clear" w:color="auto" w:fill="FFFFFF"/>
          </w:tcPr>
          <w:p w:rsidR="00516402" w:rsidRPr="00516402" w:rsidRDefault="00516402" w:rsidP="00516402">
            <w:pPr>
              <w:jc w:val="both"/>
              <w:rPr>
                <w:rFonts w:ascii="Calibri" w:hAnsi="Calibri" w:cs="Tahoma"/>
                <w:b/>
              </w:rPr>
            </w:pPr>
          </w:p>
        </w:tc>
        <w:tc>
          <w:tcPr>
            <w:tcW w:w="9206" w:type="dxa"/>
            <w:shd w:val="clear" w:color="auto" w:fill="FFFFFF"/>
          </w:tcPr>
          <w:p w:rsidR="00516402" w:rsidRPr="00516402" w:rsidRDefault="00516402" w:rsidP="00516402">
            <w:pPr>
              <w:jc w:val="both"/>
              <w:rPr>
                <w:rFonts w:ascii="Calibri" w:hAnsi="Calibri" w:cs="Tahoma"/>
              </w:rPr>
            </w:pPr>
            <w:r w:rsidRPr="00516402">
              <w:rPr>
                <w:rFonts w:ascii="Calibri" w:hAnsi="Calibri" w:cs="Tahoma"/>
              </w:rPr>
              <w:t>1.Ρύθμιση για τα Υπηρεσιακά Συμβούλια.</w:t>
            </w:r>
          </w:p>
          <w:p w:rsidR="00516402" w:rsidRPr="00516402" w:rsidRDefault="00516402" w:rsidP="00516402">
            <w:pPr>
              <w:jc w:val="both"/>
              <w:rPr>
                <w:rFonts w:ascii="Calibri" w:hAnsi="Calibri" w:cs="Tahoma"/>
              </w:rPr>
            </w:pPr>
            <w:r w:rsidRPr="00516402">
              <w:rPr>
                <w:rFonts w:ascii="Calibri" w:hAnsi="Calibri" w:cs="Tahoma"/>
              </w:rPr>
              <w:t>2. Ρυθμίσεις για το Ενιαίο Σύστημα Κινητικότητας – Τροποποίηση της παρ. 4 του άρθρου 4 του ν. 4440/2016.</w:t>
            </w:r>
          </w:p>
          <w:p w:rsidR="00516402" w:rsidRPr="00516402" w:rsidRDefault="00516402" w:rsidP="00516402">
            <w:pPr>
              <w:jc w:val="both"/>
              <w:rPr>
                <w:rFonts w:ascii="Calibri" w:hAnsi="Calibri" w:cs="Tahoma"/>
              </w:rPr>
            </w:pPr>
            <w:r w:rsidRPr="00516402">
              <w:rPr>
                <w:rFonts w:ascii="Calibri" w:hAnsi="Calibri" w:cs="Tahoma"/>
              </w:rPr>
              <w:t>3. Λήψη αποφάσεων συλλογικών οργάνων δια περιφοράς.</w:t>
            </w:r>
          </w:p>
        </w:tc>
      </w:tr>
    </w:tbl>
    <w:tbl>
      <w:tblPr>
        <w:tblStyle w:val="92"/>
        <w:tblW w:w="9644" w:type="dxa"/>
        <w:tblInd w:w="137"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13"/>
        <w:gridCol w:w="462"/>
        <w:gridCol w:w="113"/>
        <w:gridCol w:w="8843"/>
        <w:gridCol w:w="113"/>
      </w:tblGrid>
      <w:tr w:rsidR="00516402" w:rsidRPr="00516402" w:rsidTr="006D109E">
        <w:trPr>
          <w:gridBefore w:val="1"/>
          <w:wBefore w:w="113" w:type="dxa"/>
        </w:trPr>
        <w:tc>
          <w:tcPr>
            <w:tcW w:w="575" w:type="dxa"/>
            <w:gridSpan w:val="2"/>
            <w:shd w:val="clear" w:color="auto" w:fill="DAEEF3" w:themeFill="accent5" w:themeFillTint="33"/>
          </w:tcPr>
          <w:p w:rsidR="00516402" w:rsidRPr="00516402" w:rsidRDefault="00516402" w:rsidP="00516402">
            <w:pPr>
              <w:jc w:val="center"/>
              <w:rPr>
                <w:rFonts w:asciiTheme="minorHAnsi" w:hAnsiTheme="minorHAnsi" w:cs="Tahoma"/>
                <w:b/>
                <w:sz w:val="28"/>
                <w:szCs w:val="28"/>
              </w:rPr>
            </w:pPr>
            <w:r w:rsidRPr="00516402">
              <w:rPr>
                <w:rFonts w:asciiTheme="minorHAnsi" w:hAnsiTheme="minorHAnsi" w:cs="Tahoma"/>
                <w:b/>
                <w:sz w:val="28"/>
                <w:szCs w:val="28"/>
              </w:rPr>
              <w:t>1</w:t>
            </w:r>
            <w:r w:rsidRPr="00516402">
              <w:rPr>
                <w:rFonts w:asciiTheme="minorHAnsi" w:hAnsiTheme="minorHAnsi" w:cs="Tahoma"/>
                <w:b/>
                <w:sz w:val="28"/>
                <w:szCs w:val="28"/>
                <w:lang w:val="en-US"/>
              </w:rPr>
              <w:t>8</w:t>
            </w:r>
            <w:r w:rsidRPr="00516402">
              <w:rPr>
                <w:rFonts w:asciiTheme="minorHAnsi" w:hAnsiTheme="minorHAnsi" w:cs="Tahoma"/>
                <w:b/>
                <w:sz w:val="28"/>
                <w:szCs w:val="28"/>
              </w:rPr>
              <w:t>.</w:t>
            </w:r>
          </w:p>
        </w:tc>
        <w:tc>
          <w:tcPr>
            <w:tcW w:w="8956" w:type="dxa"/>
            <w:gridSpan w:val="2"/>
            <w:shd w:val="clear" w:color="auto" w:fill="DAEEF3" w:themeFill="accent5" w:themeFillTint="33"/>
          </w:tcPr>
          <w:p w:rsidR="00516402" w:rsidRPr="00516402" w:rsidRDefault="00516402" w:rsidP="00516402">
            <w:pPr>
              <w:jc w:val="both"/>
              <w:rPr>
                <w:rFonts w:asciiTheme="minorHAnsi" w:hAnsiTheme="minorHAnsi" w:cs="Tahoma"/>
                <w:b/>
                <w:sz w:val="28"/>
                <w:szCs w:val="28"/>
              </w:rPr>
            </w:pPr>
            <w:r w:rsidRPr="00516402">
              <w:rPr>
                <w:rFonts w:asciiTheme="minorHAnsi" w:hAnsiTheme="minorHAnsi" w:cs="Tahoma"/>
                <w:b/>
                <w:sz w:val="28"/>
                <w:szCs w:val="28"/>
                <w:u w:val="single"/>
              </w:rPr>
              <w:t>ΔΙΑΤΑΞΗ ΝΟΜΟΥ</w:t>
            </w:r>
            <w:r w:rsidRPr="00516402">
              <w:rPr>
                <w:rFonts w:asciiTheme="minorHAnsi" w:hAnsiTheme="minorHAnsi" w:cs="Tahoma"/>
                <w:b/>
                <w:sz w:val="28"/>
                <w:szCs w:val="28"/>
              </w:rPr>
              <w:t>:</w:t>
            </w:r>
          </w:p>
          <w:p w:rsidR="00516402" w:rsidRPr="00516402" w:rsidRDefault="00516402" w:rsidP="00516402">
            <w:pPr>
              <w:jc w:val="center"/>
              <w:rPr>
                <w:rFonts w:asciiTheme="minorHAnsi" w:hAnsiTheme="minorHAnsi" w:cs="Tahoma"/>
                <w:b/>
              </w:rPr>
            </w:pPr>
            <w:r w:rsidRPr="00516402">
              <w:rPr>
                <w:rFonts w:asciiTheme="minorHAnsi" w:hAnsiTheme="minorHAnsi" w:cs="Tahoma"/>
                <w:b/>
              </w:rPr>
              <w:t>ΜΕΡΟΣ Γ΄</w:t>
            </w:r>
          </w:p>
          <w:p w:rsidR="00516402" w:rsidRPr="00516402" w:rsidRDefault="00516402" w:rsidP="00516402">
            <w:pPr>
              <w:jc w:val="center"/>
              <w:rPr>
                <w:rFonts w:asciiTheme="minorHAnsi" w:hAnsiTheme="minorHAnsi" w:cs="Tahoma"/>
                <w:b/>
                <w:sz w:val="28"/>
                <w:szCs w:val="28"/>
              </w:rPr>
            </w:pPr>
            <w:r w:rsidRPr="00516402">
              <w:rPr>
                <w:rFonts w:asciiTheme="minorHAnsi" w:hAnsiTheme="minorHAnsi" w:cs="Tahoma"/>
                <w:b/>
              </w:rPr>
              <w:t>ΑΛΛΕΣ ΕΠΕΙΓΟΥΣΕΣ ΔΙΑΤΑΞΕΙΣ</w:t>
            </w:r>
          </w:p>
        </w:tc>
      </w:tr>
      <w:tr w:rsidR="00516402" w:rsidRPr="00516402" w:rsidTr="006D109E">
        <w:trPr>
          <w:gridBefore w:val="1"/>
          <w:wBefore w:w="113" w:type="dxa"/>
        </w:trPr>
        <w:tc>
          <w:tcPr>
            <w:tcW w:w="575" w:type="dxa"/>
            <w:gridSpan w:val="2"/>
            <w:shd w:val="clear" w:color="auto" w:fill="DAEEF3" w:themeFill="accent5" w:themeFillTint="33"/>
          </w:tcPr>
          <w:p w:rsidR="00516402" w:rsidRPr="00516402" w:rsidRDefault="00516402" w:rsidP="00516402">
            <w:pPr>
              <w:jc w:val="both"/>
              <w:rPr>
                <w:rFonts w:asciiTheme="minorHAnsi" w:hAnsiTheme="minorHAnsi" w:cs="Tahoma"/>
                <w:b/>
              </w:rPr>
            </w:pPr>
          </w:p>
        </w:tc>
        <w:tc>
          <w:tcPr>
            <w:tcW w:w="8956" w:type="dxa"/>
            <w:gridSpan w:val="2"/>
            <w:shd w:val="clear" w:color="auto" w:fill="DAEEF3" w:themeFill="accent5" w:themeFillTint="33"/>
          </w:tcPr>
          <w:p w:rsidR="00516402" w:rsidRPr="00516402" w:rsidRDefault="00516402" w:rsidP="00E95AB7">
            <w:pPr>
              <w:numPr>
                <w:ilvl w:val="0"/>
                <w:numId w:val="9"/>
              </w:numPr>
              <w:contextualSpacing/>
              <w:jc w:val="both"/>
              <w:rPr>
                <w:rFonts w:asciiTheme="minorHAnsi" w:hAnsiTheme="minorHAnsi" w:cs="Tahoma"/>
              </w:rPr>
            </w:pPr>
            <w:r w:rsidRPr="00516402">
              <w:rPr>
                <w:rFonts w:asciiTheme="minorHAnsi" w:hAnsiTheme="minorHAnsi" w:cs="Tahoma"/>
              </w:rPr>
              <w:t xml:space="preserve">Άρθρο δέκατο πέμπτο </w:t>
            </w:r>
          </w:p>
          <w:p w:rsidR="00516402" w:rsidRPr="00516402" w:rsidRDefault="00516402" w:rsidP="00516402">
            <w:pPr>
              <w:ind w:left="720"/>
              <w:contextualSpacing/>
              <w:jc w:val="both"/>
              <w:rPr>
                <w:rFonts w:asciiTheme="minorHAnsi" w:hAnsiTheme="minorHAnsi" w:cs="Tahoma"/>
              </w:rPr>
            </w:pPr>
            <w:r w:rsidRPr="00516402">
              <w:rPr>
                <w:rFonts w:asciiTheme="minorHAnsi" w:hAnsiTheme="minorHAnsi" w:cs="Tahoma"/>
              </w:rPr>
              <w:lastRenderedPageBreak/>
              <w:t xml:space="preserve">«Ειδικό Αναπτυξιακό Πρόγραμμα Οργανισμών Τοπικής </w:t>
            </w:r>
            <w:proofErr w:type="spellStart"/>
            <w:r w:rsidRPr="00516402">
              <w:rPr>
                <w:rFonts w:asciiTheme="minorHAnsi" w:hAnsiTheme="minorHAnsi" w:cs="Tahoma"/>
              </w:rPr>
              <w:t>Αυτοδιoίκησης</w:t>
            </w:r>
            <w:proofErr w:type="spellEnd"/>
            <w:r w:rsidRPr="00516402">
              <w:rPr>
                <w:rFonts w:asciiTheme="minorHAnsi" w:hAnsiTheme="minorHAnsi" w:cs="Tahoma"/>
              </w:rPr>
              <w:t xml:space="preserve"> (Ο.Τ.Α.) α’ και β’ βαθμού, Συνδέσμων Δήμων και των νομικών προσώπων των Ο.Τ.Α. - Τροποποίηση του άρθρου 69 του ν. 4509/2017» </w:t>
            </w:r>
          </w:p>
          <w:p w:rsidR="00516402" w:rsidRPr="00516402" w:rsidRDefault="00516402" w:rsidP="00516402">
            <w:pPr>
              <w:jc w:val="both"/>
              <w:rPr>
                <w:rFonts w:asciiTheme="minorHAnsi" w:hAnsiTheme="minorHAnsi" w:cs="Tahoma"/>
              </w:rPr>
            </w:pPr>
            <w:r w:rsidRPr="00516402">
              <w:rPr>
                <w:rFonts w:asciiTheme="minorHAnsi" w:hAnsiTheme="minorHAnsi" w:cs="Tahoma"/>
              </w:rPr>
              <w:t>του ν.</w:t>
            </w:r>
            <w:r w:rsidRPr="00516402">
              <w:rPr>
                <w:rFonts w:asciiTheme="minorHAnsi" w:hAnsiTheme="minorHAnsi" w:cs="Tahoma"/>
                <w:lang w:val="en-US"/>
              </w:rPr>
              <w:t xml:space="preserve"> </w:t>
            </w:r>
            <w:hyperlink r:id="rId479" w:history="1">
              <w:r w:rsidRPr="00516402">
                <w:rPr>
                  <w:rFonts w:asciiTheme="minorHAnsi" w:hAnsiTheme="minorHAnsi" w:cs="Tahoma"/>
                  <w:color w:val="0000FF"/>
                  <w:lang w:val="en-US"/>
                </w:rPr>
                <w:t>4783/2021</w:t>
              </w:r>
            </w:hyperlink>
            <w:r w:rsidRPr="00516402">
              <w:rPr>
                <w:rFonts w:asciiTheme="minorHAnsi" w:hAnsiTheme="minorHAnsi" w:cs="Tahoma"/>
                <w:lang w:val="en-US"/>
              </w:rPr>
              <w:t xml:space="preserve"> </w:t>
            </w:r>
            <w:r w:rsidRPr="00516402">
              <w:rPr>
                <w:rFonts w:asciiTheme="minorHAnsi" w:hAnsiTheme="minorHAnsi" w:cs="Tahoma"/>
              </w:rPr>
              <w:t>(ΦΕΚ Α/</w:t>
            </w:r>
            <w:r w:rsidRPr="00516402">
              <w:rPr>
                <w:rFonts w:asciiTheme="minorHAnsi" w:hAnsiTheme="minorHAnsi" w:cs="Tahoma"/>
                <w:lang w:val="en-US"/>
              </w:rPr>
              <w:t>38</w:t>
            </w:r>
            <w:r w:rsidRPr="00516402">
              <w:rPr>
                <w:rFonts w:asciiTheme="minorHAnsi" w:hAnsiTheme="minorHAnsi" w:cs="Tahoma"/>
              </w:rPr>
              <w:t>/</w:t>
            </w:r>
            <w:r w:rsidRPr="00516402">
              <w:rPr>
                <w:rFonts w:asciiTheme="minorHAnsi" w:hAnsiTheme="minorHAnsi" w:cs="Tahoma"/>
                <w:lang w:val="en-US"/>
              </w:rPr>
              <w:t>12</w:t>
            </w:r>
            <w:r w:rsidRPr="00516402">
              <w:rPr>
                <w:rFonts w:asciiTheme="minorHAnsi" w:hAnsiTheme="minorHAnsi" w:cs="Tahoma"/>
              </w:rPr>
              <w:t>.0</w:t>
            </w:r>
            <w:r w:rsidRPr="00516402">
              <w:rPr>
                <w:rFonts w:asciiTheme="minorHAnsi" w:hAnsiTheme="minorHAnsi" w:cs="Tahoma"/>
                <w:lang w:val="en-US"/>
              </w:rPr>
              <w:t>3</w:t>
            </w:r>
            <w:r w:rsidRPr="00516402">
              <w:rPr>
                <w:rFonts w:asciiTheme="minorHAnsi" w:hAnsiTheme="minorHAnsi" w:cs="Tahoma"/>
              </w:rPr>
              <w:t>.2021).</w:t>
            </w:r>
          </w:p>
        </w:tc>
      </w:tr>
      <w:tr w:rsidR="00516402" w:rsidRPr="00516402" w:rsidTr="006D109E">
        <w:trPr>
          <w:gridBefore w:val="1"/>
          <w:wBefore w:w="113" w:type="dxa"/>
        </w:trPr>
        <w:tc>
          <w:tcPr>
            <w:tcW w:w="575" w:type="dxa"/>
            <w:gridSpan w:val="2"/>
            <w:shd w:val="clear" w:color="auto" w:fill="DAEEF3" w:themeFill="accent5" w:themeFillTint="33"/>
          </w:tcPr>
          <w:p w:rsidR="00516402" w:rsidRPr="00516402" w:rsidRDefault="00516402" w:rsidP="00516402">
            <w:pPr>
              <w:jc w:val="both"/>
              <w:rPr>
                <w:rFonts w:asciiTheme="minorHAnsi" w:hAnsiTheme="minorHAnsi" w:cs="Tahoma"/>
                <w:b/>
              </w:rPr>
            </w:pPr>
          </w:p>
        </w:tc>
        <w:tc>
          <w:tcPr>
            <w:tcW w:w="8956" w:type="dxa"/>
            <w:gridSpan w:val="2"/>
            <w:shd w:val="clear" w:color="auto" w:fill="DAEEF3" w:themeFill="accent5" w:themeFillTint="33"/>
          </w:tcPr>
          <w:p w:rsidR="00516402" w:rsidRPr="00516402" w:rsidRDefault="00516402" w:rsidP="00516402">
            <w:pPr>
              <w:jc w:val="both"/>
              <w:rPr>
                <w:rFonts w:asciiTheme="minorHAnsi" w:hAnsiTheme="minorHAnsi" w:cs="Tahoma"/>
                <w:b/>
                <w:sz w:val="28"/>
                <w:szCs w:val="28"/>
              </w:rPr>
            </w:pPr>
            <w:r w:rsidRPr="00516402">
              <w:rPr>
                <w:rFonts w:asciiTheme="minorHAnsi" w:hAnsiTheme="minorHAnsi" w:cs="Tahoma"/>
                <w:b/>
                <w:sz w:val="28"/>
                <w:szCs w:val="28"/>
                <w:u w:val="single"/>
              </w:rPr>
              <w:t>ΤΙΤΛΟΣ ΝΟΜΟΥ</w:t>
            </w:r>
            <w:r w:rsidRPr="00516402">
              <w:rPr>
                <w:rFonts w:asciiTheme="minorHAnsi" w:hAnsiTheme="minorHAnsi" w:cs="Tahoma"/>
                <w:b/>
                <w:sz w:val="28"/>
                <w:szCs w:val="28"/>
              </w:rPr>
              <w:t>:</w:t>
            </w:r>
          </w:p>
        </w:tc>
      </w:tr>
      <w:tr w:rsidR="00516402" w:rsidRPr="00516402" w:rsidTr="006D109E">
        <w:trPr>
          <w:gridBefore w:val="1"/>
          <w:wBefore w:w="113" w:type="dxa"/>
        </w:trPr>
        <w:tc>
          <w:tcPr>
            <w:tcW w:w="575" w:type="dxa"/>
            <w:gridSpan w:val="2"/>
            <w:shd w:val="clear" w:color="auto" w:fill="DAEEF3" w:themeFill="accent5" w:themeFillTint="33"/>
          </w:tcPr>
          <w:p w:rsidR="00516402" w:rsidRPr="00516402" w:rsidRDefault="00516402" w:rsidP="00516402">
            <w:pPr>
              <w:jc w:val="both"/>
              <w:rPr>
                <w:rFonts w:asciiTheme="minorHAnsi" w:hAnsiTheme="minorHAnsi" w:cs="Tahoma"/>
                <w:b/>
              </w:rPr>
            </w:pPr>
          </w:p>
        </w:tc>
        <w:tc>
          <w:tcPr>
            <w:tcW w:w="8956" w:type="dxa"/>
            <w:gridSpan w:val="2"/>
            <w:shd w:val="clear" w:color="auto" w:fill="DAEEF3" w:themeFill="accent5" w:themeFillTint="33"/>
          </w:tcPr>
          <w:p w:rsidR="00516402" w:rsidRPr="00516402" w:rsidRDefault="00516402" w:rsidP="00516402">
            <w:pPr>
              <w:jc w:val="both"/>
              <w:rPr>
                <w:rFonts w:asciiTheme="minorHAnsi" w:hAnsiTheme="minorHAnsi" w:cs="Tahoma"/>
                <w:i/>
              </w:rPr>
            </w:pPr>
            <w:r w:rsidRPr="00516402">
              <w:rPr>
                <w:rFonts w:asciiTheme="minorHAnsi" w:hAnsiTheme="minorHAnsi" w:cs="Tahoma"/>
                <w:i/>
              </w:rPr>
              <w:t xml:space="preserve">«Κύρωση της απόφασης (ΕΕ, ΕΥΡΑΤΟΜ) 2020/2053 του Συμβουλίου της 14ης Δεκεμβρίου 2020 για το σύστημα των ιδίων πόρων της Ευρωπαϊκής Ένωσης και για την κατάργηση της απόφασης 2014/335/ΕΕ, </w:t>
            </w:r>
            <w:proofErr w:type="spellStart"/>
            <w:r w:rsidRPr="00516402">
              <w:rPr>
                <w:rFonts w:asciiTheme="minorHAnsi" w:hAnsiTheme="minorHAnsi" w:cs="Tahoma"/>
                <w:i/>
              </w:rPr>
              <w:t>Ευρατόμ</w:t>
            </w:r>
            <w:proofErr w:type="spellEnd"/>
            <w:r w:rsidRPr="00516402">
              <w:rPr>
                <w:rFonts w:asciiTheme="minorHAnsi" w:hAnsiTheme="minorHAnsi" w:cs="Tahoma"/>
                <w:i/>
              </w:rPr>
              <w:t xml:space="preserve"> και άλλες διατάξεις»</w:t>
            </w:r>
          </w:p>
        </w:tc>
      </w:tr>
      <w:tr w:rsidR="00516402" w:rsidRPr="00516402" w:rsidTr="006D109E">
        <w:trPr>
          <w:gridBefore w:val="1"/>
          <w:wBefore w:w="113" w:type="dxa"/>
        </w:trPr>
        <w:tc>
          <w:tcPr>
            <w:tcW w:w="575" w:type="dxa"/>
            <w:gridSpan w:val="2"/>
            <w:shd w:val="clear" w:color="auto" w:fill="DAEEF3" w:themeFill="accent5" w:themeFillTint="33"/>
          </w:tcPr>
          <w:p w:rsidR="00516402" w:rsidRPr="00516402" w:rsidRDefault="00516402" w:rsidP="00516402">
            <w:pPr>
              <w:jc w:val="both"/>
              <w:rPr>
                <w:rFonts w:asciiTheme="minorHAnsi" w:hAnsiTheme="minorHAnsi" w:cs="Tahoma"/>
                <w:b/>
              </w:rPr>
            </w:pPr>
          </w:p>
        </w:tc>
        <w:tc>
          <w:tcPr>
            <w:tcW w:w="8956" w:type="dxa"/>
            <w:gridSpan w:val="2"/>
            <w:shd w:val="clear" w:color="auto" w:fill="DAEEF3" w:themeFill="accent5" w:themeFillTint="33"/>
          </w:tcPr>
          <w:p w:rsidR="00516402" w:rsidRPr="00516402" w:rsidRDefault="00516402" w:rsidP="00516402">
            <w:pPr>
              <w:jc w:val="both"/>
              <w:rPr>
                <w:rFonts w:asciiTheme="minorHAnsi" w:hAnsiTheme="minorHAnsi" w:cs="Tahoma"/>
                <w:b/>
                <w:sz w:val="28"/>
                <w:szCs w:val="28"/>
              </w:rPr>
            </w:pPr>
            <w:r w:rsidRPr="00516402">
              <w:rPr>
                <w:rFonts w:asciiTheme="minorHAnsi" w:hAnsiTheme="minorHAnsi" w:cs="Tahoma"/>
                <w:b/>
                <w:sz w:val="28"/>
                <w:szCs w:val="28"/>
                <w:u w:val="single"/>
              </w:rPr>
              <w:t>ΑΡΙΘΜΟΣ ΤΡΟΠΟΛΟΓΙΑΣ</w:t>
            </w:r>
            <w:r w:rsidRPr="00516402">
              <w:rPr>
                <w:rFonts w:asciiTheme="minorHAnsi" w:hAnsiTheme="minorHAnsi" w:cs="Tahoma"/>
                <w:b/>
                <w:sz w:val="28"/>
                <w:szCs w:val="28"/>
              </w:rPr>
              <w:t>:</w:t>
            </w:r>
          </w:p>
        </w:tc>
      </w:tr>
      <w:tr w:rsidR="00516402" w:rsidRPr="00516402" w:rsidTr="006D109E">
        <w:trPr>
          <w:gridBefore w:val="1"/>
          <w:wBefore w:w="113" w:type="dxa"/>
        </w:trPr>
        <w:tc>
          <w:tcPr>
            <w:tcW w:w="575" w:type="dxa"/>
            <w:gridSpan w:val="2"/>
            <w:shd w:val="clear" w:color="auto" w:fill="DAEEF3" w:themeFill="accent5" w:themeFillTint="33"/>
          </w:tcPr>
          <w:p w:rsidR="00516402" w:rsidRPr="00516402" w:rsidRDefault="00516402" w:rsidP="00516402">
            <w:pPr>
              <w:jc w:val="both"/>
              <w:rPr>
                <w:rFonts w:asciiTheme="minorHAnsi" w:hAnsiTheme="minorHAnsi" w:cs="Tahoma"/>
                <w:b/>
              </w:rPr>
            </w:pPr>
          </w:p>
        </w:tc>
        <w:tc>
          <w:tcPr>
            <w:tcW w:w="8956" w:type="dxa"/>
            <w:gridSpan w:val="2"/>
            <w:shd w:val="clear" w:color="auto" w:fill="DAEEF3" w:themeFill="accent5" w:themeFillTint="33"/>
          </w:tcPr>
          <w:p w:rsidR="00516402" w:rsidRPr="00516402" w:rsidRDefault="00516402" w:rsidP="00516402">
            <w:pPr>
              <w:suppressAutoHyphens w:val="0"/>
              <w:rPr>
                <w:rFonts w:asciiTheme="minorHAnsi" w:hAnsiTheme="minorHAnsi" w:cs="Segoe UI"/>
                <w:lang w:eastAsia="el-GR"/>
              </w:rPr>
            </w:pPr>
            <w:r w:rsidRPr="00516402">
              <w:rPr>
                <w:rFonts w:asciiTheme="minorHAnsi" w:hAnsiTheme="minorHAnsi" w:cs="Segoe UI"/>
                <w:lang w:eastAsia="el-GR"/>
              </w:rPr>
              <w:t>794/121 10.3.2021</w:t>
            </w:r>
          </w:p>
        </w:tc>
      </w:tr>
      <w:tr w:rsidR="00516402" w:rsidRPr="00516402" w:rsidTr="006D109E">
        <w:trPr>
          <w:gridBefore w:val="1"/>
          <w:wBefore w:w="113" w:type="dxa"/>
        </w:trPr>
        <w:tc>
          <w:tcPr>
            <w:tcW w:w="575" w:type="dxa"/>
            <w:gridSpan w:val="2"/>
            <w:shd w:val="clear" w:color="auto" w:fill="DAEEF3" w:themeFill="accent5" w:themeFillTint="33"/>
          </w:tcPr>
          <w:p w:rsidR="00516402" w:rsidRPr="00516402" w:rsidRDefault="00516402" w:rsidP="00516402">
            <w:pPr>
              <w:jc w:val="both"/>
              <w:rPr>
                <w:rFonts w:asciiTheme="minorHAnsi" w:hAnsiTheme="minorHAnsi" w:cs="Tahoma"/>
                <w:b/>
              </w:rPr>
            </w:pPr>
          </w:p>
        </w:tc>
        <w:tc>
          <w:tcPr>
            <w:tcW w:w="8956" w:type="dxa"/>
            <w:gridSpan w:val="2"/>
            <w:shd w:val="clear" w:color="auto" w:fill="DAEEF3" w:themeFill="accent5" w:themeFillTint="33"/>
          </w:tcPr>
          <w:p w:rsidR="00516402" w:rsidRPr="00516402" w:rsidRDefault="00516402" w:rsidP="00516402">
            <w:pPr>
              <w:jc w:val="both"/>
              <w:rPr>
                <w:rFonts w:asciiTheme="minorHAnsi" w:hAnsiTheme="minorHAnsi" w:cs="Tahoma"/>
                <w:b/>
                <w:sz w:val="28"/>
                <w:szCs w:val="28"/>
              </w:rPr>
            </w:pPr>
            <w:r w:rsidRPr="00516402">
              <w:rPr>
                <w:rFonts w:asciiTheme="minorHAnsi" w:hAnsiTheme="minorHAnsi" w:cs="Tahoma"/>
                <w:b/>
                <w:sz w:val="28"/>
                <w:szCs w:val="28"/>
                <w:u w:val="single"/>
              </w:rPr>
              <w:t>ΠΕΡΙΓΡΑΦΗ</w:t>
            </w:r>
            <w:r w:rsidRPr="00516402">
              <w:rPr>
                <w:rFonts w:asciiTheme="minorHAnsi" w:hAnsiTheme="minorHAnsi" w:cs="Tahoma"/>
                <w:b/>
                <w:sz w:val="28"/>
                <w:szCs w:val="28"/>
              </w:rPr>
              <w:t>:</w:t>
            </w:r>
          </w:p>
        </w:tc>
      </w:tr>
      <w:tr w:rsidR="00516402" w:rsidRPr="00516402" w:rsidTr="006D109E">
        <w:trPr>
          <w:gridBefore w:val="1"/>
          <w:wBefore w:w="113" w:type="dxa"/>
        </w:trPr>
        <w:tc>
          <w:tcPr>
            <w:tcW w:w="575" w:type="dxa"/>
            <w:gridSpan w:val="2"/>
            <w:shd w:val="clear" w:color="auto" w:fill="DAEEF3" w:themeFill="accent5" w:themeFillTint="33"/>
          </w:tcPr>
          <w:p w:rsidR="00516402" w:rsidRPr="00516402" w:rsidRDefault="00516402" w:rsidP="00516402">
            <w:pPr>
              <w:jc w:val="both"/>
              <w:rPr>
                <w:rFonts w:asciiTheme="minorHAnsi" w:hAnsiTheme="minorHAnsi" w:cs="Tahoma"/>
                <w:b/>
              </w:rPr>
            </w:pPr>
          </w:p>
        </w:tc>
        <w:tc>
          <w:tcPr>
            <w:tcW w:w="8956" w:type="dxa"/>
            <w:gridSpan w:val="2"/>
            <w:shd w:val="clear" w:color="auto" w:fill="DAEEF3" w:themeFill="accent5" w:themeFillTint="33"/>
          </w:tcPr>
          <w:p w:rsidR="00516402" w:rsidRPr="00516402" w:rsidRDefault="00516402" w:rsidP="00516402">
            <w:pPr>
              <w:jc w:val="both"/>
              <w:rPr>
                <w:rFonts w:asciiTheme="minorHAnsi" w:hAnsiTheme="minorHAnsi" w:cs="Tahoma"/>
              </w:rPr>
            </w:pPr>
            <w:r w:rsidRPr="00516402">
              <w:rPr>
                <w:rFonts w:asciiTheme="minorHAnsi" w:hAnsiTheme="minorHAnsi" w:cs="Tahoma"/>
              </w:rPr>
              <w:t>Ειδικό Αναπτυξιακό Πρόγραμμα Ο.Τ.Α. α΄ και β΄ βαθμού, Συνδέσμου Δήμων και των νομικών προσώπων των Ο.Τ.Α. - Τροποποίηση του άρθρου 69 του ν. 4509/2017.</w:t>
            </w:r>
          </w:p>
        </w:tc>
      </w:tr>
      <w:tr w:rsidR="00516402" w:rsidRPr="00516402" w:rsidTr="006D109E">
        <w:trPr>
          <w:gridAfter w:val="1"/>
          <w:wAfter w:w="113" w:type="dxa"/>
        </w:trPr>
        <w:tc>
          <w:tcPr>
            <w:tcW w:w="575" w:type="dxa"/>
            <w:gridSpan w:val="2"/>
          </w:tcPr>
          <w:p w:rsidR="00516402" w:rsidRPr="00516402" w:rsidRDefault="00516402" w:rsidP="00516402">
            <w:pPr>
              <w:jc w:val="center"/>
              <w:rPr>
                <w:rFonts w:ascii="Calibri" w:hAnsi="Calibri" w:cs="Tahoma"/>
                <w:b/>
                <w:sz w:val="28"/>
                <w:szCs w:val="28"/>
              </w:rPr>
            </w:pPr>
            <w:r w:rsidRPr="00516402">
              <w:rPr>
                <w:rFonts w:ascii="Calibri" w:hAnsi="Calibri" w:cs="Tahoma"/>
                <w:b/>
                <w:sz w:val="28"/>
                <w:szCs w:val="28"/>
              </w:rPr>
              <w:t>19.</w:t>
            </w:r>
          </w:p>
        </w:tc>
        <w:tc>
          <w:tcPr>
            <w:tcW w:w="8956" w:type="dxa"/>
            <w:gridSpan w:val="2"/>
          </w:tcPr>
          <w:p w:rsidR="00516402" w:rsidRPr="00516402" w:rsidRDefault="00516402" w:rsidP="00516402">
            <w:pPr>
              <w:jc w:val="both"/>
              <w:rPr>
                <w:rFonts w:ascii="Calibri" w:hAnsi="Calibri" w:cs="Tahoma"/>
                <w:b/>
                <w:sz w:val="28"/>
                <w:szCs w:val="28"/>
                <w:lang w:val="en-US"/>
              </w:rPr>
            </w:pPr>
            <w:r w:rsidRPr="00516402">
              <w:rPr>
                <w:rFonts w:ascii="Calibri" w:hAnsi="Calibri" w:cs="Tahoma"/>
                <w:b/>
                <w:sz w:val="28"/>
                <w:szCs w:val="28"/>
                <w:u w:val="single"/>
              </w:rPr>
              <w:t>ΔΙΑΤΑΞΗ ΝΟΜΟΥ</w:t>
            </w:r>
            <w:r w:rsidRPr="00516402">
              <w:rPr>
                <w:rFonts w:ascii="Calibri" w:hAnsi="Calibri" w:cs="Tahoma"/>
                <w:b/>
                <w:sz w:val="28"/>
                <w:szCs w:val="28"/>
                <w:lang w:val="en-US"/>
              </w:rPr>
              <w:t>:</w:t>
            </w:r>
          </w:p>
        </w:tc>
      </w:tr>
      <w:tr w:rsidR="00516402" w:rsidRPr="00516402" w:rsidTr="006D109E">
        <w:trPr>
          <w:gridAfter w:val="1"/>
          <w:wAfter w:w="113" w:type="dxa"/>
        </w:trPr>
        <w:tc>
          <w:tcPr>
            <w:tcW w:w="575" w:type="dxa"/>
            <w:gridSpan w:val="2"/>
          </w:tcPr>
          <w:p w:rsidR="00516402" w:rsidRPr="00516402" w:rsidRDefault="00516402" w:rsidP="00516402">
            <w:pPr>
              <w:jc w:val="both"/>
              <w:rPr>
                <w:rFonts w:ascii="Calibri" w:hAnsi="Calibri" w:cs="Tahoma"/>
                <w:b/>
              </w:rPr>
            </w:pPr>
          </w:p>
        </w:tc>
        <w:tc>
          <w:tcPr>
            <w:tcW w:w="8956" w:type="dxa"/>
            <w:gridSpan w:val="2"/>
          </w:tcPr>
          <w:p w:rsidR="00516402" w:rsidRPr="00516402" w:rsidRDefault="00516402" w:rsidP="00E95AB7">
            <w:pPr>
              <w:numPr>
                <w:ilvl w:val="0"/>
                <w:numId w:val="9"/>
              </w:numPr>
              <w:contextualSpacing/>
              <w:jc w:val="both"/>
              <w:rPr>
                <w:rFonts w:asciiTheme="minorHAnsi" w:hAnsiTheme="minorHAnsi" w:cs="Tahoma"/>
              </w:rPr>
            </w:pPr>
            <w:r w:rsidRPr="00516402">
              <w:rPr>
                <w:rFonts w:asciiTheme="minorHAnsi" w:hAnsiTheme="minorHAnsi" w:cs="Tahoma"/>
              </w:rPr>
              <w:t>Άρθρα  54 έως 62 «</w:t>
            </w:r>
            <w:r w:rsidRPr="00516402">
              <w:rPr>
                <w:rFonts w:asciiTheme="minorHAnsi" w:hAnsiTheme="minorHAnsi"/>
              </w:rPr>
              <w:t xml:space="preserve">Παράταση προθεσμίας σύστασης Αναπτυξιακού Οργανισμού - Τροποποίηση της παρ. 6 του άρθρου 2 του ν. 4674/2020, Οφειλές των επιχειρήσεων εκμίσθωσης οχημάτων προς τους Ο.Τ.Α. α’ βαθμού, Διαγραφή μικρών βεβαιωμένων οφειλών προς Ο.Τ.Α., Ανάθεση υπηρεσιών ταφής και ανακομιδής νεκρών - Τροποποίηση του άρθρου 61 του ν. 3979/2011, Χορήγηση ειδών διαβίωσης ή περίθαλψης και βοηθημάτων σε </w:t>
            </w:r>
            <w:proofErr w:type="spellStart"/>
            <w:r w:rsidRPr="00516402">
              <w:rPr>
                <w:rFonts w:asciiTheme="minorHAnsi" w:hAnsiTheme="minorHAnsi"/>
              </w:rPr>
              <w:t>τρίτεκνους</w:t>
            </w:r>
            <w:proofErr w:type="spellEnd"/>
            <w:r w:rsidRPr="00516402">
              <w:rPr>
                <w:rFonts w:asciiTheme="minorHAnsi" w:hAnsiTheme="minorHAnsi"/>
              </w:rPr>
              <w:t xml:space="preserve"> - Τροποποίηση του άρθρου 202 του ν. 3463/2006, Ρύθμιση θεμάτων προϋπολογισμού των Δ.Ε.Υ.Α, Ρυθμίσεις για την ανάπτυξη </w:t>
            </w:r>
            <w:proofErr w:type="spellStart"/>
            <w:r w:rsidRPr="00516402">
              <w:rPr>
                <w:rFonts w:asciiTheme="minorHAnsi" w:hAnsiTheme="minorHAnsi"/>
              </w:rPr>
              <w:t>τραπεζοκαθισμάτων</w:t>
            </w:r>
            <w:proofErr w:type="spellEnd"/>
            <w:r w:rsidRPr="00516402">
              <w:rPr>
                <w:rFonts w:asciiTheme="minorHAnsi" w:hAnsiTheme="minorHAnsi"/>
              </w:rPr>
              <w:t xml:space="preserve"> σε κοινοχρήστους χώρους από καταστήματα υγειονομικού ενδιαφέροντος (ΚΥΕ) - Τροποποίηση του άρθρου 65 του ν. 4688/2020, Παράταση ισχύος δυνατότητας ανάθεσης από Ο.Τ.Α. α’ και β’ βαθμού δημοσίων συμβάσεων για την προμήθεια υλικών για την αντιμετώπιση της υγειονομικής κρίσης που προκλήθηκε από τον </w:t>
            </w:r>
            <w:proofErr w:type="spellStart"/>
            <w:r w:rsidRPr="00516402">
              <w:rPr>
                <w:rFonts w:asciiTheme="minorHAnsi" w:hAnsiTheme="minorHAnsi"/>
              </w:rPr>
              <w:t>κορωνοϊό</w:t>
            </w:r>
            <w:proofErr w:type="spellEnd"/>
            <w:r w:rsidRPr="00516402">
              <w:rPr>
                <w:rFonts w:asciiTheme="minorHAnsi" w:hAnsiTheme="minorHAnsi"/>
              </w:rPr>
              <w:t xml:space="preserve"> COVID-19 με τη διαδικασία διαπραγμάτευσης χωρίς προηγούμενη δημοσίευση, Παράταση ισχύος δυνατότητας προσαύξησης έως τριάντα τοις εκατό (30%) του αριθμού των ωρών υπερωριακής απασχόλησης των υπαλλήλων των δήμων ή περιφερειών που συμμετέχουν στα κλιμάκια ελέγχου και του προσωπικού της δημοτικής αστυνομίας</w:t>
            </w:r>
            <w:r w:rsidRPr="00516402">
              <w:rPr>
                <w:rFonts w:asciiTheme="minorHAnsi" w:hAnsiTheme="minorHAnsi" w:cs="Tahoma"/>
              </w:rPr>
              <w:t xml:space="preserve">» </w:t>
            </w:r>
          </w:p>
          <w:p w:rsidR="00516402" w:rsidRPr="00516402" w:rsidRDefault="00516402" w:rsidP="00516402">
            <w:pPr>
              <w:jc w:val="both"/>
              <w:rPr>
                <w:rFonts w:ascii="Calibri" w:hAnsi="Calibri" w:cs="Tahoma"/>
              </w:rPr>
            </w:pPr>
            <w:r w:rsidRPr="00516402">
              <w:rPr>
                <w:rFonts w:ascii="Calibri" w:hAnsi="Calibri" w:cs="Tahoma"/>
              </w:rPr>
              <w:t xml:space="preserve">του ν. </w:t>
            </w:r>
            <w:hyperlink r:id="rId480" w:history="1">
              <w:r w:rsidRPr="00516402">
                <w:rPr>
                  <w:rFonts w:ascii="Calibri" w:hAnsi="Calibri" w:cs="Tahoma"/>
                  <w:color w:val="0000FF"/>
                </w:rPr>
                <w:t>4795/2021</w:t>
              </w:r>
            </w:hyperlink>
            <w:r w:rsidRPr="00516402">
              <w:rPr>
                <w:rFonts w:ascii="Calibri" w:hAnsi="Calibri" w:cs="Tahoma"/>
              </w:rPr>
              <w:t xml:space="preserve"> (ΦΕΚ Α΄62/17.04.2021).</w:t>
            </w:r>
          </w:p>
        </w:tc>
      </w:tr>
      <w:tr w:rsidR="00516402" w:rsidRPr="00516402" w:rsidTr="006D109E">
        <w:trPr>
          <w:gridAfter w:val="1"/>
          <w:wAfter w:w="113" w:type="dxa"/>
        </w:trPr>
        <w:tc>
          <w:tcPr>
            <w:tcW w:w="575" w:type="dxa"/>
            <w:gridSpan w:val="2"/>
          </w:tcPr>
          <w:p w:rsidR="00516402" w:rsidRPr="00516402" w:rsidRDefault="00516402" w:rsidP="00516402">
            <w:pPr>
              <w:jc w:val="both"/>
              <w:rPr>
                <w:rFonts w:ascii="Calibri" w:hAnsi="Calibri" w:cs="Tahoma"/>
                <w:b/>
              </w:rPr>
            </w:pPr>
          </w:p>
        </w:tc>
        <w:tc>
          <w:tcPr>
            <w:tcW w:w="8956" w:type="dxa"/>
            <w:gridSpan w:val="2"/>
          </w:tcPr>
          <w:p w:rsidR="00516402" w:rsidRPr="00516402" w:rsidRDefault="00516402" w:rsidP="00516402">
            <w:pPr>
              <w:jc w:val="both"/>
              <w:rPr>
                <w:rFonts w:ascii="Calibri" w:hAnsi="Calibri" w:cs="Tahoma"/>
                <w:b/>
                <w:sz w:val="28"/>
                <w:szCs w:val="28"/>
              </w:rPr>
            </w:pPr>
            <w:r w:rsidRPr="00516402">
              <w:rPr>
                <w:rFonts w:ascii="Calibri" w:hAnsi="Calibri" w:cs="Tahoma"/>
                <w:b/>
                <w:sz w:val="28"/>
                <w:szCs w:val="28"/>
                <w:u w:val="single"/>
              </w:rPr>
              <w:t>ΤΙΤΛΟΣ ΝΟΜΟΥ</w:t>
            </w:r>
            <w:r w:rsidRPr="00516402">
              <w:rPr>
                <w:rFonts w:ascii="Calibri" w:hAnsi="Calibri" w:cs="Tahoma"/>
                <w:b/>
                <w:sz w:val="28"/>
                <w:szCs w:val="28"/>
              </w:rPr>
              <w:t>:</w:t>
            </w:r>
          </w:p>
        </w:tc>
      </w:tr>
      <w:tr w:rsidR="00516402" w:rsidRPr="00516402" w:rsidTr="006D109E">
        <w:trPr>
          <w:gridAfter w:val="1"/>
          <w:wAfter w:w="113" w:type="dxa"/>
        </w:trPr>
        <w:tc>
          <w:tcPr>
            <w:tcW w:w="575" w:type="dxa"/>
            <w:gridSpan w:val="2"/>
          </w:tcPr>
          <w:p w:rsidR="00516402" w:rsidRPr="00516402" w:rsidRDefault="00516402" w:rsidP="00516402">
            <w:pPr>
              <w:jc w:val="both"/>
              <w:rPr>
                <w:rFonts w:ascii="Calibri" w:hAnsi="Calibri" w:cs="Tahoma"/>
                <w:b/>
              </w:rPr>
            </w:pPr>
          </w:p>
        </w:tc>
        <w:tc>
          <w:tcPr>
            <w:tcW w:w="8956" w:type="dxa"/>
            <w:gridSpan w:val="2"/>
          </w:tcPr>
          <w:p w:rsidR="00516402" w:rsidRPr="00516402" w:rsidRDefault="00516402" w:rsidP="00516402">
            <w:pPr>
              <w:jc w:val="both"/>
              <w:rPr>
                <w:rFonts w:ascii="Calibri" w:hAnsi="Calibri" w:cs="Tahoma"/>
                <w:i/>
              </w:rPr>
            </w:pPr>
            <w:r w:rsidRPr="00516402">
              <w:rPr>
                <w:rFonts w:ascii="Calibri" w:hAnsi="Calibri" w:cs="Tahoma"/>
                <w:i/>
              </w:rPr>
              <w:t>«</w:t>
            </w:r>
            <w:r w:rsidRPr="00516402">
              <w:rPr>
                <w:rFonts w:asciiTheme="minorHAnsi" w:hAnsiTheme="minorHAnsi"/>
                <w:i/>
              </w:rPr>
              <w:t>Σύστημα Εσωτερικού Ελέγχου του Δημόσιου Τομέα, Σύμβουλος Ακεραιότητας στη δημόσια διοίκηση και άλλες διατάξεις για τη δημόσια διοίκηση και την τοπική αυτοδιοίκηση</w:t>
            </w:r>
            <w:r w:rsidRPr="00516402">
              <w:rPr>
                <w:rFonts w:ascii="Calibri" w:hAnsi="Calibri" w:cs="Tahoma"/>
                <w:i/>
              </w:rPr>
              <w:t>»</w:t>
            </w:r>
          </w:p>
        </w:tc>
      </w:tr>
      <w:tr w:rsidR="00516402" w:rsidRPr="00516402" w:rsidTr="006D109E">
        <w:trPr>
          <w:gridAfter w:val="1"/>
          <w:wAfter w:w="113" w:type="dxa"/>
        </w:trPr>
        <w:tc>
          <w:tcPr>
            <w:tcW w:w="575" w:type="dxa"/>
            <w:gridSpan w:val="2"/>
          </w:tcPr>
          <w:p w:rsidR="00516402" w:rsidRPr="00516402" w:rsidRDefault="00516402" w:rsidP="00516402">
            <w:pPr>
              <w:jc w:val="both"/>
              <w:rPr>
                <w:rFonts w:ascii="Calibri" w:hAnsi="Calibri" w:cs="Tahoma"/>
                <w:b/>
              </w:rPr>
            </w:pPr>
          </w:p>
        </w:tc>
        <w:tc>
          <w:tcPr>
            <w:tcW w:w="8956" w:type="dxa"/>
            <w:gridSpan w:val="2"/>
          </w:tcPr>
          <w:p w:rsidR="00516402" w:rsidRPr="00516402" w:rsidRDefault="00516402" w:rsidP="00516402">
            <w:pPr>
              <w:jc w:val="both"/>
              <w:rPr>
                <w:rFonts w:ascii="Calibri" w:hAnsi="Calibri" w:cs="Tahoma"/>
                <w:b/>
                <w:sz w:val="28"/>
                <w:szCs w:val="28"/>
              </w:rPr>
            </w:pPr>
            <w:r w:rsidRPr="00516402">
              <w:rPr>
                <w:rFonts w:ascii="Calibri" w:hAnsi="Calibri" w:cs="Tahoma"/>
                <w:b/>
                <w:sz w:val="28"/>
                <w:szCs w:val="28"/>
                <w:u w:val="single"/>
              </w:rPr>
              <w:t>ΑΡΙΘΜΟΣ ΤΡΟΠΟΛΟΓΙΑΣ</w:t>
            </w:r>
            <w:r w:rsidRPr="00516402">
              <w:rPr>
                <w:rFonts w:ascii="Calibri" w:hAnsi="Calibri" w:cs="Tahoma"/>
                <w:b/>
                <w:sz w:val="28"/>
                <w:szCs w:val="28"/>
              </w:rPr>
              <w:t>:</w:t>
            </w:r>
          </w:p>
        </w:tc>
      </w:tr>
      <w:tr w:rsidR="00516402" w:rsidRPr="00516402" w:rsidTr="006D109E">
        <w:trPr>
          <w:gridAfter w:val="1"/>
          <w:wAfter w:w="113" w:type="dxa"/>
        </w:trPr>
        <w:tc>
          <w:tcPr>
            <w:tcW w:w="575" w:type="dxa"/>
            <w:gridSpan w:val="2"/>
          </w:tcPr>
          <w:p w:rsidR="00516402" w:rsidRPr="00516402" w:rsidRDefault="00516402" w:rsidP="00516402">
            <w:pPr>
              <w:jc w:val="both"/>
              <w:rPr>
                <w:rFonts w:ascii="Calibri" w:hAnsi="Calibri" w:cs="Tahoma"/>
                <w:b/>
              </w:rPr>
            </w:pPr>
          </w:p>
        </w:tc>
        <w:tc>
          <w:tcPr>
            <w:tcW w:w="8956" w:type="dxa"/>
            <w:gridSpan w:val="2"/>
          </w:tcPr>
          <w:p w:rsidR="00516402" w:rsidRPr="00516402" w:rsidRDefault="00516402" w:rsidP="00516402">
            <w:pPr>
              <w:suppressAutoHyphens w:val="0"/>
              <w:rPr>
                <w:rFonts w:asciiTheme="minorHAnsi" w:hAnsiTheme="minorHAnsi" w:cs="Segoe UI"/>
                <w:lang w:eastAsia="el-GR"/>
              </w:rPr>
            </w:pPr>
            <w:r w:rsidRPr="00516402">
              <w:rPr>
                <w:rFonts w:asciiTheme="minorHAnsi" w:hAnsiTheme="minorHAnsi"/>
                <w:color w:val="000000"/>
                <w:shd w:val="clear" w:color="auto" w:fill="FFFFFF"/>
              </w:rPr>
              <w:t>834/74 12.4.2021</w:t>
            </w:r>
          </w:p>
        </w:tc>
      </w:tr>
      <w:tr w:rsidR="00516402" w:rsidRPr="00516402" w:rsidTr="006D109E">
        <w:trPr>
          <w:gridAfter w:val="1"/>
          <w:wAfter w:w="113" w:type="dxa"/>
        </w:trPr>
        <w:tc>
          <w:tcPr>
            <w:tcW w:w="575" w:type="dxa"/>
            <w:gridSpan w:val="2"/>
          </w:tcPr>
          <w:p w:rsidR="00516402" w:rsidRPr="00516402" w:rsidRDefault="00516402" w:rsidP="00516402">
            <w:pPr>
              <w:jc w:val="both"/>
              <w:rPr>
                <w:rFonts w:ascii="Calibri" w:hAnsi="Calibri" w:cs="Tahoma"/>
                <w:b/>
              </w:rPr>
            </w:pPr>
          </w:p>
        </w:tc>
        <w:tc>
          <w:tcPr>
            <w:tcW w:w="8956" w:type="dxa"/>
            <w:gridSpan w:val="2"/>
          </w:tcPr>
          <w:p w:rsidR="00516402" w:rsidRPr="00516402" w:rsidRDefault="00516402" w:rsidP="00516402">
            <w:pPr>
              <w:jc w:val="both"/>
              <w:rPr>
                <w:rFonts w:ascii="Calibri" w:hAnsi="Calibri" w:cs="Tahoma"/>
                <w:b/>
                <w:sz w:val="28"/>
                <w:szCs w:val="28"/>
              </w:rPr>
            </w:pPr>
            <w:r w:rsidRPr="00516402">
              <w:rPr>
                <w:rFonts w:ascii="Calibri" w:hAnsi="Calibri" w:cs="Tahoma"/>
                <w:b/>
                <w:sz w:val="28"/>
                <w:szCs w:val="28"/>
                <w:u w:val="single"/>
              </w:rPr>
              <w:t>ΠΕΡΙΓΡΑΦΗ</w:t>
            </w:r>
            <w:r w:rsidRPr="00516402">
              <w:rPr>
                <w:rFonts w:ascii="Calibri" w:hAnsi="Calibri" w:cs="Tahoma"/>
                <w:b/>
                <w:sz w:val="28"/>
                <w:szCs w:val="28"/>
              </w:rPr>
              <w:t>:</w:t>
            </w:r>
          </w:p>
        </w:tc>
      </w:tr>
      <w:tr w:rsidR="00516402" w:rsidRPr="00516402" w:rsidTr="006D109E">
        <w:trPr>
          <w:gridAfter w:val="1"/>
          <w:wAfter w:w="113" w:type="dxa"/>
        </w:trPr>
        <w:tc>
          <w:tcPr>
            <w:tcW w:w="575" w:type="dxa"/>
            <w:gridSpan w:val="2"/>
          </w:tcPr>
          <w:p w:rsidR="00516402" w:rsidRPr="00516402" w:rsidRDefault="00516402" w:rsidP="00516402">
            <w:pPr>
              <w:jc w:val="both"/>
              <w:rPr>
                <w:rFonts w:ascii="Calibri" w:hAnsi="Calibri" w:cs="Tahoma"/>
                <w:b/>
              </w:rPr>
            </w:pPr>
          </w:p>
        </w:tc>
        <w:tc>
          <w:tcPr>
            <w:tcW w:w="8956" w:type="dxa"/>
            <w:gridSpan w:val="2"/>
          </w:tcPr>
          <w:p w:rsidR="00516402" w:rsidRPr="00516402" w:rsidRDefault="00516402" w:rsidP="00516402">
            <w:pPr>
              <w:jc w:val="both"/>
              <w:rPr>
                <w:rFonts w:asciiTheme="minorHAnsi" w:hAnsiTheme="minorHAnsi" w:cs="Tahoma"/>
              </w:rPr>
            </w:pPr>
            <w:r w:rsidRPr="00516402">
              <w:rPr>
                <w:rFonts w:asciiTheme="minorHAnsi" w:hAnsiTheme="minorHAnsi"/>
                <w:color w:val="000000"/>
                <w:shd w:val="clear" w:color="auto" w:fill="FFFFFF"/>
              </w:rPr>
              <w:t>Ρύθμιση θεμάτων αρμοδιότητας Υπουργείου Εσωτερικών.</w:t>
            </w:r>
          </w:p>
        </w:tc>
      </w:tr>
      <w:tr w:rsidR="00516402" w:rsidRPr="00516402" w:rsidTr="006D109E">
        <w:trPr>
          <w:gridAfter w:val="1"/>
          <w:wAfter w:w="113" w:type="dxa"/>
        </w:trPr>
        <w:tc>
          <w:tcPr>
            <w:tcW w:w="575" w:type="dxa"/>
            <w:gridSpan w:val="2"/>
            <w:shd w:val="clear" w:color="auto" w:fill="DAEEF3" w:themeFill="accent5" w:themeFillTint="33"/>
          </w:tcPr>
          <w:p w:rsidR="00516402" w:rsidRPr="00516402" w:rsidRDefault="00516402" w:rsidP="00516402">
            <w:pPr>
              <w:jc w:val="both"/>
              <w:rPr>
                <w:rFonts w:ascii="Calibri" w:hAnsi="Calibri" w:cs="Tahoma"/>
                <w:b/>
                <w:sz w:val="28"/>
                <w:szCs w:val="28"/>
              </w:rPr>
            </w:pPr>
            <w:r w:rsidRPr="00516402">
              <w:rPr>
                <w:rFonts w:ascii="Calibri" w:hAnsi="Calibri" w:cs="Tahoma"/>
                <w:b/>
                <w:sz w:val="28"/>
                <w:szCs w:val="28"/>
                <w:lang w:val="en-US"/>
              </w:rPr>
              <w:t>20</w:t>
            </w:r>
            <w:r w:rsidRPr="00516402">
              <w:rPr>
                <w:rFonts w:ascii="Calibri" w:hAnsi="Calibri" w:cs="Tahoma"/>
                <w:b/>
                <w:sz w:val="28"/>
                <w:szCs w:val="28"/>
              </w:rPr>
              <w:t>.</w:t>
            </w:r>
          </w:p>
        </w:tc>
        <w:tc>
          <w:tcPr>
            <w:tcW w:w="8956" w:type="dxa"/>
            <w:gridSpan w:val="2"/>
            <w:shd w:val="clear" w:color="auto" w:fill="DAEEF3" w:themeFill="accent5" w:themeFillTint="33"/>
          </w:tcPr>
          <w:p w:rsidR="00516402" w:rsidRPr="00516402" w:rsidRDefault="00516402" w:rsidP="00516402">
            <w:pPr>
              <w:jc w:val="both"/>
              <w:rPr>
                <w:rFonts w:ascii="Calibri" w:hAnsi="Calibri" w:cs="Tahoma"/>
                <w:b/>
                <w:sz w:val="28"/>
                <w:szCs w:val="28"/>
                <w:lang w:val="en-US"/>
              </w:rPr>
            </w:pPr>
            <w:r w:rsidRPr="00516402">
              <w:rPr>
                <w:rFonts w:ascii="Calibri" w:hAnsi="Calibri" w:cs="Tahoma"/>
                <w:b/>
                <w:sz w:val="28"/>
                <w:szCs w:val="28"/>
                <w:u w:val="single"/>
              </w:rPr>
              <w:t>ΔΙΑΤΑΞΗ ΝΟΜΟΥ</w:t>
            </w:r>
            <w:r w:rsidRPr="00516402">
              <w:rPr>
                <w:rFonts w:ascii="Calibri" w:hAnsi="Calibri" w:cs="Tahoma"/>
                <w:b/>
                <w:sz w:val="28"/>
                <w:szCs w:val="28"/>
                <w:lang w:val="en-US"/>
              </w:rPr>
              <w:t>:</w:t>
            </w:r>
          </w:p>
        </w:tc>
      </w:tr>
      <w:tr w:rsidR="00516402" w:rsidRPr="00516402" w:rsidTr="006D109E">
        <w:trPr>
          <w:gridAfter w:val="1"/>
          <w:wAfter w:w="113" w:type="dxa"/>
        </w:trPr>
        <w:tc>
          <w:tcPr>
            <w:tcW w:w="575" w:type="dxa"/>
            <w:gridSpan w:val="2"/>
            <w:shd w:val="clear" w:color="auto" w:fill="DAEEF3" w:themeFill="accent5" w:themeFillTint="33"/>
          </w:tcPr>
          <w:p w:rsidR="00516402" w:rsidRPr="00516402" w:rsidRDefault="00516402" w:rsidP="00516402">
            <w:pPr>
              <w:jc w:val="both"/>
              <w:rPr>
                <w:rFonts w:ascii="Calibri" w:hAnsi="Calibri" w:cs="Tahoma"/>
                <w:b/>
              </w:rPr>
            </w:pPr>
          </w:p>
        </w:tc>
        <w:tc>
          <w:tcPr>
            <w:tcW w:w="8956" w:type="dxa"/>
            <w:gridSpan w:val="2"/>
            <w:shd w:val="clear" w:color="auto" w:fill="DAEEF3" w:themeFill="accent5" w:themeFillTint="33"/>
          </w:tcPr>
          <w:p w:rsidR="00516402" w:rsidRPr="00516402" w:rsidRDefault="00516402" w:rsidP="00E95AB7">
            <w:pPr>
              <w:numPr>
                <w:ilvl w:val="0"/>
                <w:numId w:val="9"/>
              </w:numPr>
              <w:contextualSpacing/>
              <w:jc w:val="both"/>
              <w:rPr>
                <w:rFonts w:asciiTheme="minorHAnsi" w:hAnsiTheme="minorHAnsi" w:cs="Tahoma"/>
              </w:rPr>
            </w:pPr>
            <w:r w:rsidRPr="00516402">
              <w:rPr>
                <w:rFonts w:asciiTheme="minorHAnsi" w:hAnsiTheme="minorHAnsi" w:cs="Tahoma"/>
              </w:rPr>
              <w:t>Άρθρα 63 έως 69 «</w:t>
            </w:r>
            <w:r w:rsidRPr="00516402">
              <w:rPr>
                <w:rFonts w:asciiTheme="minorHAnsi" w:hAnsiTheme="minorHAnsi"/>
              </w:rPr>
              <w:t xml:space="preserve">Άρση αργίας αιρετών σε περίπτωση άρσης των περιοριστικών όρων ή της προσωρινής κράτησης μετά από αμετάκλητη παραπομπή για κακούργημα - Τροποποίηση της παρ. 1 του άρθρου 236Α του ν. 3852/2010, </w:t>
            </w:r>
            <w:r w:rsidRPr="00516402">
              <w:rPr>
                <w:rFonts w:asciiTheme="minorHAnsi" w:hAnsiTheme="minorHAnsi"/>
              </w:rPr>
              <w:lastRenderedPageBreak/>
              <w:t>Υποχρεώσεις ελεγχόμενων προσώπων - Τροποποίηση της παρ. 1 του άρθρου 16Α του ν. 3023/2002, Μεταβίβαση στην Οικονομική Επιτροπή των Δήμων και των Περιφερειών αρμοδιότητας ίδρυσης ή συμμετοχής σε Αναπτυξιακό Οργανισμό Ο.Τ.Α. - Προσθήκη περ. κ’ στην παρ. 1 του άρθρου 72 και περ. </w:t>
            </w:r>
            <w:proofErr w:type="spellStart"/>
            <w:r w:rsidRPr="00516402">
              <w:rPr>
                <w:rFonts w:asciiTheme="minorHAnsi" w:hAnsiTheme="minorHAnsi"/>
              </w:rPr>
              <w:t>ιθ’στην</w:t>
            </w:r>
            <w:proofErr w:type="spellEnd"/>
            <w:r w:rsidRPr="00516402">
              <w:rPr>
                <w:rFonts w:asciiTheme="minorHAnsi" w:hAnsiTheme="minorHAnsi"/>
              </w:rPr>
              <w:t xml:space="preserve"> παρ. 1 του άρθρου 176 του ν. 3852/2010, Δυνατότητα επιλογής συμπαραστάτη του δημότη και της επιχείρησης και με τη χρήση ηλεκτρονικών μέσων - Προσθήκη πέμπτου εδαφίου στην παρ. 2 του άρθρου 77 του ν. 3852/2010, Εξαίρεση δημάρχων από την αναστολή άσκησης του λειτουργήματος του δικηγόρου - Τροποποίηση της παρ. 1 του άρθρου 31 του ν. 4194/2013, Παροχή δυνατότητας κίνησης υπηρεσιακών οχημάτων των Ο.Τ.Α. α’ και β’ βαθμού ή </w:t>
            </w:r>
            <w:proofErr w:type="spellStart"/>
            <w:r w:rsidRPr="00516402">
              <w:rPr>
                <w:rFonts w:asciiTheme="minorHAnsi" w:hAnsiTheme="minorHAnsi"/>
              </w:rPr>
              <w:t>ν.π.δ.δ.</w:t>
            </w:r>
            <w:proofErr w:type="spellEnd"/>
            <w:r w:rsidRPr="00516402">
              <w:rPr>
                <w:rFonts w:asciiTheme="minorHAnsi" w:hAnsiTheme="minorHAnsi"/>
              </w:rPr>
              <w:t xml:space="preserve"> αυτών, σε κατεπείγουσες περιπτώσεις, με έγκριση του Περιφερειάρχη του Δημάρχου ή του αιρετού μονοπρόσωπου οργάνου διοίκησης - Τροποποίηση της παρ. 3 του άρθρου 23 του ν. 4674/2020, Αναπλήρωση προϊσταμένων Γενικής Διεύθυνσης - Τροποποίηση της παρ. 1 του άρθρου 100 του ν. 3584/2007»</w:t>
            </w:r>
          </w:p>
          <w:p w:rsidR="00516402" w:rsidRPr="00516402" w:rsidRDefault="00516402" w:rsidP="00516402">
            <w:pPr>
              <w:contextualSpacing/>
              <w:jc w:val="both"/>
              <w:rPr>
                <w:rFonts w:ascii="Calibri" w:hAnsi="Calibri" w:cs="Tahoma"/>
              </w:rPr>
            </w:pPr>
            <w:r w:rsidRPr="00516402">
              <w:rPr>
                <w:rFonts w:ascii="Calibri" w:hAnsi="Calibri" w:cs="Tahoma"/>
              </w:rPr>
              <w:t xml:space="preserve">του ν. </w:t>
            </w:r>
            <w:hyperlink r:id="rId481" w:history="1">
              <w:r w:rsidRPr="00516402">
                <w:rPr>
                  <w:rFonts w:ascii="Calibri" w:hAnsi="Calibri" w:cs="Tahoma"/>
                  <w:color w:val="0000FF"/>
                </w:rPr>
                <w:t>4795/2021</w:t>
              </w:r>
            </w:hyperlink>
            <w:r w:rsidRPr="00516402">
              <w:rPr>
                <w:rFonts w:ascii="Calibri" w:hAnsi="Calibri" w:cs="Tahoma"/>
              </w:rPr>
              <w:t xml:space="preserve"> (ΦΕΚ Α΄62/17.04.2021).</w:t>
            </w:r>
          </w:p>
        </w:tc>
      </w:tr>
      <w:tr w:rsidR="00516402" w:rsidRPr="00516402" w:rsidTr="006D109E">
        <w:trPr>
          <w:gridAfter w:val="1"/>
          <w:wAfter w:w="113" w:type="dxa"/>
        </w:trPr>
        <w:tc>
          <w:tcPr>
            <w:tcW w:w="575" w:type="dxa"/>
            <w:gridSpan w:val="2"/>
            <w:shd w:val="clear" w:color="auto" w:fill="DAEEF3" w:themeFill="accent5" w:themeFillTint="33"/>
          </w:tcPr>
          <w:p w:rsidR="00516402" w:rsidRPr="00516402" w:rsidRDefault="00516402" w:rsidP="00516402">
            <w:pPr>
              <w:jc w:val="both"/>
              <w:rPr>
                <w:rFonts w:ascii="Calibri" w:hAnsi="Calibri" w:cs="Tahoma"/>
                <w:b/>
              </w:rPr>
            </w:pPr>
          </w:p>
        </w:tc>
        <w:tc>
          <w:tcPr>
            <w:tcW w:w="8956" w:type="dxa"/>
            <w:gridSpan w:val="2"/>
            <w:shd w:val="clear" w:color="auto" w:fill="DAEEF3" w:themeFill="accent5" w:themeFillTint="33"/>
          </w:tcPr>
          <w:p w:rsidR="00516402" w:rsidRPr="00516402" w:rsidRDefault="00516402" w:rsidP="00516402">
            <w:pPr>
              <w:jc w:val="both"/>
              <w:rPr>
                <w:rFonts w:ascii="Calibri" w:hAnsi="Calibri" w:cs="Tahoma"/>
                <w:b/>
                <w:sz w:val="28"/>
                <w:szCs w:val="28"/>
              </w:rPr>
            </w:pPr>
            <w:r w:rsidRPr="00516402">
              <w:rPr>
                <w:rFonts w:ascii="Calibri" w:hAnsi="Calibri" w:cs="Tahoma"/>
                <w:b/>
                <w:sz w:val="28"/>
                <w:szCs w:val="28"/>
                <w:u w:val="single"/>
              </w:rPr>
              <w:t>ΤΙΤΛΟΣ ΝΟΜΟΥ</w:t>
            </w:r>
            <w:r w:rsidRPr="00516402">
              <w:rPr>
                <w:rFonts w:ascii="Calibri" w:hAnsi="Calibri" w:cs="Tahoma"/>
                <w:b/>
                <w:sz w:val="28"/>
                <w:szCs w:val="28"/>
              </w:rPr>
              <w:t>:</w:t>
            </w:r>
          </w:p>
        </w:tc>
      </w:tr>
      <w:tr w:rsidR="00516402" w:rsidRPr="00516402" w:rsidTr="006D109E">
        <w:trPr>
          <w:gridAfter w:val="1"/>
          <w:wAfter w:w="113" w:type="dxa"/>
        </w:trPr>
        <w:tc>
          <w:tcPr>
            <w:tcW w:w="575" w:type="dxa"/>
            <w:gridSpan w:val="2"/>
            <w:shd w:val="clear" w:color="auto" w:fill="DAEEF3" w:themeFill="accent5" w:themeFillTint="33"/>
          </w:tcPr>
          <w:p w:rsidR="00516402" w:rsidRPr="00516402" w:rsidRDefault="00516402" w:rsidP="00516402">
            <w:pPr>
              <w:jc w:val="both"/>
              <w:rPr>
                <w:rFonts w:ascii="Calibri" w:hAnsi="Calibri" w:cs="Tahoma"/>
                <w:b/>
              </w:rPr>
            </w:pPr>
          </w:p>
        </w:tc>
        <w:tc>
          <w:tcPr>
            <w:tcW w:w="8956" w:type="dxa"/>
            <w:gridSpan w:val="2"/>
            <w:shd w:val="clear" w:color="auto" w:fill="DAEEF3" w:themeFill="accent5" w:themeFillTint="33"/>
          </w:tcPr>
          <w:p w:rsidR="00516402" w:rsidRPr="00516402" w:rsidRDefault="00516402" w:rsidP="00516402">
            <w:pPr>
              <w:jc w:val="both"/>
              <w:rPr>
                <w:rFonts w:ascii="Calibri" w:hAnsi="Calibri" w:cs="Tahoma"/>
                <w:i/>
              </w:rPr>
            </w:pPr>
            <w:r w:rsidRPr="00516402">
              <w:rPr>
                <w:rFonts w:ascii="Calibri" w:hAnsi="Calibri" w:cs="Tahoma"/>
                <w:i/>
              </w:rPr>
              <w:t>«</w:t>
            </w:r>
            <w:r w:rsidRPr="00516402">
              <w:rPr>
                <w:rFonts w:asciiTheme="minorHAnsi" w:hAnsiTheme="minorHAnsi"/>
                <w:i/>
              </w:rPr>
              <w:t>Σύστημα Εσωτερικού Ελέγχου του Δημόσιου Τομέα, Σύμβουλος Ακεραιότητας στη δημόσια διοίκηση και άλλες διατάξεις για τη δημόσια διοίκηση και την τοπική αυτοδιοίκηση</w:t>
            </w:r>
            <w:r w:rsidRPr="00516402">
              <w:rPr>
                <w:rFonts w:ascii="Calibri" w:hAnsi="Calibri" w:cs="Tahoma"/>
                <w:i/>
              </w:rPr>
              <w:t>»</w:t>
            </w:r>
          </w:p>
        </w:tc>
      </w:tr>
      <w:tr w:rsidR="00516402" w:rsidRPr="00516402" w:rsidTr="006D109E">
        <w:trPr>
          <w:gridAfter w:val="1"/>
          <w:wAfter w:w="113" w:type="dxa"/>
        </w:trPr>
        <w:tc>
          <w:tcPr>
            <w:tcW w:w="575" w:type="dxa"/>
            <w:gridSpan w:val="2"/>
            <w:shd w:val="clear" w:color="auto" w:fill="DAEEF3" w:themeFill="accent5" w:themeFillTint="33"/>
          </w:tcPr>
          <w:p w:rsidR="00516402" w:rsidRPr="00516402" w:rsidRDefault="00516402" w:rsidP="00516402">
            <w:pPr>
              <w:jc w:val="both"/>
              <w:rPr>
                <w:rFonts w:ascii="Calibri" w:hAnsi="Calibri" w:cs="Tahoma"/>
                <w:b/>
              </w:rPr>
            </w:pPr>
          </w:p>
        </w:tc>
        <w:tc>
          <w:tcPr>
            <w:tcW w:w="8956" w:type="dxa"/>
            <w:gridSpan w:val="2"/>
            <w:shd w:val="clear" w:color="auto" w:fill="DAEEF3" w:themeFill="accent5" w:themeFillTint="33"/>
          </w:tcPr>
          <w:p w:rsidR="00516402" w:rsidRPr="00516402" w:rsidRDefault="00516402" w:rsidP="00516402">
            <w:pPr>
              <w:jc w:val="both"/>
              <w:rPr>
                <w:rFonts w:ascii="Calibri" w:hAnsi="Calibri" w:cs="Tahoma"/>
                <w:b/>
                <w:sz w:val="28"/>
                <w:szCs w:val="28"/>
              </w:rPr>
            </w:pPr>
            <w:r w:rsidRPr="00516402">
              <w:rPr>
                <w:rFonts w:ascii="Calibri" w:hAnsi="Calibri" w:cs="Tahoma"/>
                <w:b/>
                <w:sz w:val="28"/>
                <w:szCs w:val="28"/>
                <w:u w:val="single"/>
              </w:rPr>
              <w:t>ΑΡΙΘΜΟΣ ΤΡΟΠΟΛΟΓΙΑΣ</w:t>
            </w:r>
            <w:r w:rsidRPr="00516402">
              <w:rPr>
                <w:rFonts w:ascii="Calibri" w:hAnsi="Calibri" w:cs="Tahoma"/>
                <w:b/>
                <w:sz w:val="28"/>
                <w:szCs w:val="28"/>
              </w:rPr>
              <w:t>:</w:t>
            </w:r>
          </w:p>
        </w:tc>
      </w:tr>
      <w:tr w:rsidR="00516402" w:rsidRPr="00516402" w:rsidTr="006D109E">
        <w:trPr>
          <w:gridAfter w:val="1"/>
          <w:wAfter w:w="113" w:type="dxa"/>
        </w:trPr>
        <w:tc>
          <w:tcPr>
            <w:tcW w:w="575" w:type="dxa"/>
            <w:gridSpan w:val="2"/>
            <w:shd w:val="clear" w:color="auto" w:fill="DAEEF3" w:themeFill="accent5" w:themeFillTint="33"/>
          </w:tcPr>
          <w:p w:rsidR="00516402" w:rsidRPr="00516402" w:rsidRDefault="00516402" w:rsidP="00516402">
            <w:pPr>
              <w:jc w:val="both"/>
              <w:rPr>
                <w:rFonts w:ascii="Calibri" w:hAnsi="Calibri" w:cs="Tahoma"/>
                <w:b/>
              </w:rPr>
            </w:pPr>
          </w:p>
        </w:tc>
        <w:tc>
          <w:tcPr>
            <w:tcW w:w="8956" w:type="dxa"/>
            <w:gridSpan w:val="2"/>
            <w:shd w:val="clear" w:color="auto" w:fill="DAEEF3" w:themeFill="accent5" w:themeFillTint="33"/>
          </w:tcPr>
          <w:p w:rsidR="00516402" w:rsidRPr="00516402" w:rsidRDefault="00516402" w:rsidP="00516402">
            <w:pPr>
              <w:suppressAutoHyphens w:val="0"/>
              <w:rPr>
                <w:rFonts w:asciiTheme="minorHAnsi" w:hAnsiTheme="minorHAnsi" w:cs="Segoe UI"/>
                <w:lang w:eastAsia="el-GR"/>
              </w:rPr>
            </w:pPr>
            <w:r w:rsidRPr="00516402">
              <w:rPr>
                <w:rFonts w:asciiTheme="minorHAnsi" w:hAnsiTheme="minorHAnsi"/>
                <w:color w:val="000000"/>
                <w:shd w:val="clear" w:color="auto" w:fill="DAEEF3" w:themeFill="accent5" w:themeFillTint="33"/>
              </w:rPr>
              <w:t>838/78 12.4.2021</w:t>
            </w:r>
          </w:p>
        </w:tc>
      </w:tr>
      <w:tr w:rsidR="00516402" w:rsidRPr="00516402" w:rsidTr="006D109E">
        <w:trPr>
          <w:gridAfter w:val="1"/>
          <w:wAfter w:w="113" w:type="dxa"/>
        </w:trPr>
        <w:tc>
          <w:tcPr>
            <w:tcW w:w="575" w:type="dxa"/>
            <w:gridSpan w:val="2"/>
            <w:shd w:val="clear" w:color="auto" w:fill="DAEEF3" w:themeFill="accent5" w:themeFillTint="33"/>
          </w:tcPr>
          <w:p w:rsidR="00516402" w:rsidRPr="00516402" w:rsidRDefault="00516402" w:rsidP="00516402">
            <w:pPr>
              <w:jc w:val="both"/>
              <w:rPr>
                <w:rFonts w:ascii="Calibri" w:hAnsi="Calibri" w:cs="Tahoma"/>
                <w:b/>
              </w:rPr>
            </w:pPr>
          </w:p>
        </w:tc>
        <w:tc>
          <w:tcPr>
            <w:tcW w:w="8956" w:type="dxa"/>
            <w:gridSpan w:val="2"/>
            <w:shd w:val="clear" w:color="auto" w:fill="DAEEF3" w:themeFill="accent5" w:themeFillTint="33"/>
          </w:tcPr>
          <w:p w:rsidR="00516402" w:rsidRPr="00516402" w:rsidRDefault="00516402" w:rsidP="00516402">
            <w:pPr>
              <w:jc w:val="both"/>
              <w:rPr>
                <w:rFonts w:ascii="Calibri" w:hAnsi="Calibri" w:cs="Tahoma"/>
                <w:b/>
                <w:sz w:val="28"/>
                <w:szCs w:val="28"/>
              </w:rPr>
            </w:pPr>
            <w:r w:rsidRPr="00516402">
              <w:rPr>
                <w:rFonts w:ascii="Calibri" w:hAnsi="Calibri" w:cs="Tahoma"/>
                <w:b/>
                <w:sz w:val="28"/>
                <w:szCs w:val="28"/>
                <w:u w:val="single"/>
              </w:rPr>
              <w:t>ΠΕΡΙΓΡΑΦΗ</w:t>
            </w:r>
            <w:r w:rsidRPr="00516402">
              <w:rPr>
                <w:rFonts w:ascii="Calibri" w:hAnsi="Calibri" w:cs="Tahoma"/>
                <w:b/>
                <w:sz w:val="28"/>
                <w:szCs w:val="28"/>
              </w:rPr>
              <w:t>:</w:t>
            </w:r>
          </w:p>
        </w:tc>
      </w:tr>
      <w:tr w:rsidR="00516402" w:rsidRPr="00516402" w:rsidTr="006D109E">
        <w:trPr>
          <w:gridAfter w:val="1"/>
          <w:wAfter w:w="113" w:type="dxa"/>
        </w:trPr>
        <w:tc>
          <w:tcPr>
            <w:tcW w:w="575" w:type="dxa"/>
            <w:gridSpan w:val="2"/>
            <w:shd w:val="clear" w:color="auto" w:fill="DAEEF3" w:themeFill="accent5" w:themeFillTint="33"/>
          </w:tcPr>
          <w:p w:rsidR="00516402" w:rsidRPr="00516402" w:rsidRDefault="00516402" w:rsidP="00516402">
            <w:pPr>
              <w:jc w:val="both"/>
              <w:rPr>
                <w:rFonts w:ascii="Calibri" w:hAnsi="Calibri" w:cs="Tahoma"/>
                <w:b/>
              </w:rPr>
            </w:pPr>
          </w:p>
        </w:tc>
        <w:tc>
          <w:tcPr>
            <w:tcW w:w="8956" w:type="dxa"/>
            <w:gridSpan w:val="2"/>
            <w:shd w:val="clear" w:color="auto" w:fill="DAEEF3" w:themeFill="accent5" w:themeFillTint="33"/>
          </w:tcPr>
          <w:p w:rsidR="00516402" w:rsidRPr="00516402" w:rsidRDefault="00516402" w:rsidP="00516402">
            <w:pPr>
              <w:jc w:val="both"/>
              <w:rPr>
                <w:rFonts w:asciiTheme="minorHAnsi" w:hAnsiTheme="minorHAnsi" w:cs="Tahoma"/>
              </w:rPr>
            </w:pPr>
            <w:r w:rsidRPr="00516402">
              <w:rPr>
                <w:rFonts w:asciiTheme="minorHAnsi" w:hAnsiTheme="minorHAnsi"/>
                <w:color w:val="000000"/>
                <w:shd w:val="clear" w:color="auto" w:fill="DAEEF3" w:themeFill="accent5" w:themeFillTint="33"/>
              </w:rPr>
              <w:t>Ρυθμίσεις θεμάτων αρμοδιότητας Υπουργείου Εσωτερικών.</w:t>
            </w:r>
          </w:p>
        </w:tc>
      </w:tr>
    </w:tbl>
    <w:tbl>
      <w:tblPr>
        <w:tblW w:w="9639" w:type="dxa"/>
        <w:tblInd w:w="142" w:type="dxa"/>
        <w:shd w:val="clear" w:color="auto" w:fill="FFFFFF"/>
        <w:tblLook w:val="04A0" w:firstRow="1" w:lastRow="0" w:firstColumn="1" w:lastColumn="0" w:noHBand="0" w:noVBand="1"/>
      </w:tblPr>
      <w:tblGrid>
        <w:gridCol w:w="575"/>
        <w:gridCol w:w="9064"/>
      </w:tblGrid>
      <w:tr w:rsidR="00516402" w:rsidRPr="00516402" w:rsidTr="006D109E">
        <w:tc>
          <w:tcPr>
            <w:tcW w:w="575" w:type="dxa"/>
            <w:shd w:val="clear" w:color="auto" w:fill="FFFFFF"/>
          </w:tcPr>
          <w:p w:rsidR="00516402" w:rsidRPr="00516402" w:rsidRDefault="00516402" w:rsidP="00516402">
            <w:pPr>
              <w:jc w:val="both"/>
              <w:rPr>
                <w:rFonts w:ascii="Calibri" w:hAnsi="Calibri" w:cs="Tahoma"/>
                <w:b/>
                <w:sz w:val="28"/>
                <w:szCs w:val="28"/>
              </w:rPr>
            </w:pPr>
            <w:r w:rsidRPr="00516402">
              <w:rPr>
                <w:rFonts w:ascii="Calibri" w:hAnsi="Calibri" w:cs="Tahoma"/>
                <w:b/>
                <w:sz w:val="28"/>
                <w:szCs w:val="28"/>
              </w:rPr>
              <w:t>21.</w:t>
            </w:r>
          </w:p>
        </w:tc>
        <w:tc>
          <w:tcPr>
            <w:tcW w:w="9064" w:type="dxa"/>
            <w:shd w:val="clear" w:color="auto" w:fill="FFFFFF"/>
          </w:tcPr>
          <w:p w:rsidR="00516402" w:rsidRPr="00516402" w:rsidRDefault="00516402" w:rsidP="00516402">
            <w:pPr>
              <w:jc w:val="both"/>
              <w:rPr>
                <w:rFonts w:ascii="Calibri" w:hAnsi="Calibri" w:cs="Tahoma"/>
                <w:b/>
                <w:sz w:val="28"/>
                <w:szCs w:val="28"/>
                <w:lang w:val="en-US"/>
              </w:rPr>
            </w:pPr>
            <w:r w:rsidRPr="00516402">
              <w:rPr>
                <w:rFonts w:ascii="Calibri" w:hAnsi="Calibri" w:cs="Tahoma"/>
                <w:b/>
                <w:sz w:val="28"/>
                <w:szCs w:val="28"/>
                <w:u w:val="single"/>
              </w:rPr>
              <w:t>ΔΙΑΤΑΞΗ ΝΟΜΟΥ</w:t>
            </w:r>
            <w:r w:rsidRPr="00516402">
              <w:rPr>
                <w:rFonts w:ascii="Calibri" w:hAnsi="Calibri" w:cs="Tahoma"/>
                <w:b/>
                <w:sz w:val="28"/>
                <w:szCs w:val="28"/>
                <w:lang w:val="en-US"/>
              </w:rPr>
              <w:t>:</w:t>
            </w:r>
          </w:p>
        </w:tc>
      </w:tr>
      <w:tr w:rsidR="00516402" w:rsidRPr="00516402" w:rsidTr="006D109E">
        <w:tc>
          <w:tcPr>
            <w:tcW w:w="575" w:type="dxa"/>
            <w:shd w:val="clear" w:color="auto" w:fill="FFFFFF"/>
          </w:tcPr>
          <w:p w:rsidR="00516402" w:rsidRPr="00516402" w:rsidRDefault="00516402" w:rsidP="00516402">
            <w:pPr>
              <w:jc w:val="both"/>
              <w:rPr>
                <w:rFonts w:ascii="Calibri" w:hAnsi="Calibri" w:cs="Tahoma"/>
                <w:b/>
              </w:rPr>
            </w:pPr>
          </w:p>
        </w:tc>
        <w:tc>
          <w:tcPr>
            <w:tcW w:w="9064" w:type="dxa"/>
            <w:shd w:val="clear" w:color="auto" w:fill="FFFFFF"/>
          </w:tcPr>
          <w:p w:rsidR="00516402" w:rsidRPr="00516402" w:rsidRDefault="00516402" w:rsidP="00516402">
            <w:pPr>
              <w:jc w:val="center"/>
              <w:rPr>
                <w:rFonts w:asciiTheme="minorHAnsi" w:hAnsiTheme="minorHAnsi" w:cstheme="minorHAnsi"/>
                <w:b/>
              </w:rPr>
            </w:pPr>
            <w:r w:rsidRPr="00516402">
              <w:rPr>
                <w:rFonts w:asciiTheme="minorHAnsi" w:hAnsiTheme="minorHAnsi" w:cstheme="minorHAnsi"/>
                <w:b/>
              </w:rPr>
              <w:t>«ΜΕΡΟΣ ΔΩΔΕΚΑΤΟ “ΛΟΙΠΕΣ ΕΠΕΙΓΟΥΣΕΣ ΔΙΑΤΑΞΕΙΣ”»</w:t>
            </w:r>
          </w:p>
          <w:p w:rsidR="00516402" w:rsidRPr="00516402" w:rsidRDefault="00516402" w:rsidP="00E95AB7">
            <w:pPr>
              <w:numPr>
                <w:ilvl w:val="0"/>
                <w:numId w:val="9"/>
              </w:numPr>
              <w:contextualSpacing/>
              <w:jc w:val="both"/>
              <w:rPr>
                <w:rFonts w:ascii="Calibri" w:hAnsi="Calibri" w:cs="Tahoma"/>
              </w:rPr>
            </w:pPr>
            <w:r w:rsidRPr="00516402">
              <w:rPr>
                <w:rFonts w:ascii="Calibri" w:hAnsi="Calibri" w:cs="Tahoma"/>
              </w:rPr>
              <w:t>Άρθρο 243 «Παράταση ισχύος προϋπολογισμού Ο.Τ.Α. Α’ βαθμού»</w:t>
            </w:r>
          </w:p>
          <w:p w:rsidR="00516402" w:rsidRPr="00516402" w:rsidRDefault="00516402" w:rsidP="00E95AB7">
            <w:pPr>
              <w:numPr>
                <w:ilvl w:val="0"/>
                <w:numId w:val="9"/>
              </w:numPr>
              <w:contextualSpacing/>
              <w:jc w:val="both"/>
              <w:rPr>
                <w:rFonts w:ascii="Calibri" w:hAnsi="Calibri" w:cs="Tahoma"/>
              </w:rPr>
            </w:pPr>
            <w:r w:rsidRPr="00516402">
              <w:rPr>
                <w:rFonts w:ascii="Calibri" w:hAnsi="Calibri" w:cs="Tahoma"/>
              </w:rPr>
              <w:t>Άρθρο 244 «Ρύθμιση για τον μηχανισμό αποτροπής συσσώρευσης ληξιπρόθεσμων οφειλών προς τρίτους από τους οργανισμούς τοπικής αυτοδιοίκησης»</w:t>
            </w:r>
          </w:p>
          <w:p w:rsidR="00516402" w:rsidRPr="00516402" w:rsidRDefault="00516402" w:rsidP="00E95AB7">
            <w:pPr>
              <w:numPr>
                <w:ilvl w:val="0"/>
                <w:numId w:val="9"/>
              </w:numPr>
              <w:contextualSpacing/>
              <w:jc w:val="both"/>
              <w:rPr>
                <w:rFonts w:ascii="Calibri" w:hAnsi="Calibri" w:cs="Tahoma"/>
              </w:rPr>
            </w:pPr>
            <w:r w:rsidRPr="00516402">
              <w:rPr>
                <w:rFonts w:ascii="Calibri" w:hAnsi="Calibri" w:cs="Tahoma"/>
              </w:rPr>
              <w:t>Άρθρο 245 «Τέλη υπέρ οργανισμών τοπικής αυτοδιοίκησης Α’ βαθμού - Τροποποίηση του άρθρου 1 του ν. 339/1976»</w:t>
            </w:r>
          </w:p>
          <w:p w:rsidR="00516402" w:rsidRPr="00516402" w:rsidRDefault="00516402" w:rsidP="00E95AB7">
            <w:pPr>
              <w:numPr>
                <w:ilvl w:val="0"/>
                <w:numId w:val="9"/>
              </w:numPr>
              <w:contextualSpacing/>
              <w:jc w:val="both"/>
              <w:rPr>
                <w:rFonts w:ascii="Calibri" w:hAnsi="Calibri" w:cs="Tahoma"/>
              </w:rPr>
            </w:pPr>
            <w:r w:rsidRPr="00516402">
              <w:rPr>
                <w:rFonts w:ascii="Calibri" w:hAnsi="Calibri" w:cs="Tahoma"/>
              </w:rPr>
              <w:t xml:space="preserve">Άρθρο 246 «Λύση κοινωφελών επιχειρήσεων, Δ.Ε.Υ.Α. και των αμιγών επιχειρήσεων του </w:t>
            </w:r>
            <w:proofErr w:type="spellStart"/>
            <w:r w:rsidRPr="00516402">
              <w:rPr>
                <w:rFonts w:ascii="Calibri" w:hAnsi="Calibri" w:cs="Tahoma"/>
              </w:rPr>
              <w:t>π.δ.</w:t>
            </w:r>
            <w:proofErr w:type="spellEnd"/>
            <w:r w:rsidRPr="00516402">
              <w:rPr>
                <w:rFonts w:ascii="Calibri" w:hAnsi="Calibri" w:cs="Tahoma"/>
              </w:rPr>
              <w:t xml:space="preserve"> 410/1995 - Τροποποιήσεις του άρθρου 109 του ν. 3852/2010»</w:t>
            </w:r>
          </w:p>
          <w:p w:rsidR="00516402" w:rsidRPr="00516402" w:rsidRDefault="00516402" w:rsidP="00E95AB7">
            <w:pPr>
              <w:numPr>
                <w:ilvl w:val="0"/>
                <w:numId w:val="9"/>
              </w:numPr>
              <w:contextualSpacing/>
              <w:jc w:val="both"/>
              <w:rPr>
                <w:rFonts w:ascii="Calibri" w:hAnsi="Calibri" w:cs="Tahoma"/>
              </w:rPr>
            </w:pPr>
            <w:r w:rsidRPr="00516402">
              <w:rPr>
                <w:rFonts w:ascii="Calibri" w:hAnsi="Calibri" w:cs="Tahoma"/>
              </w:rPr>
              <w:t>Άρθρο 247 «Κάλυψη δράσεων πυροπροστασίας από τους συνδέσμους δήμων - Τροποποίηση του άρθρου 25 του ν. 4479/2017»</w:t>
            </w:r>
          </w:p>
          <w:p w:rsidR="00516402" w:rsidRPr="00516402" w:rsidRDefault="00516402" w:rsidP="00516402">
            <w:pPr>
              <w:contextualSpacing/>
              <w:jc w:val="both"/>
              <w:rPr>
                <w:rFonts w:ascii="Calibri" w:hAnsi="Calibri" w:cs="Tahoma"/>
              </w:rPr>
            </w:pPr>
            <w:r w:rsidRPr="00516402">
              <w:rPr>
                <w:rFonts w:ascii="Calibri" w:hAnsi="Calibri" w:cs="Tahoma"/>
              </w:rPr>
              <w:t xml:space="preserve">του ν. </w:t>
            </w:r>
            <w:hyperlink r:id="rId482" w:history="1">
              <w:r w:rsidRPr="00516402">
                <w:rPr>
                  <w:rFonts w:ascii="Calibri" w:hAnsi="Calibri" w:cs="Tahoma"/>
                  <w:color w:val="0000FF"/>
                </w:rPr>
                <w:t>4798/2021</w:t>
              </w:r>
            </w:hyperlink>
            <w:r w:rsidRPr="00516402">
              <w:rPr>
                <w:rFonts w:ascii="Calibri" w:hAnsi="Calibri" w:cs="Tahoma"/>
              </w:rPr>
              <w:t xml:space="preserve"> (ΦΕΚ Α΄/68/24.04.2021).</w:t>
            </w:r>
          </w:p>
        </w:tc>
      </w:tr>
      <w:tr w:rsidR="00516402" w:rsidRPr="00516402" w:rsidTr="006D109E">
        <w:tc>
          <w:tcPr>
            <w:tcW w:w="575" w:type="dxa"/>
            <w:shd w:val="clear" w:color="auto" w:fill="FFFFFF"/>
          </w:tcPr>
          <w:p w:rsidR="00516402" w:rsidRPr="00516402" w:rsidRDefault="00516402" w:rsidP="00516402">
            <w:pPr>
              <w:jc w:val="both"/>
              <w:rPr>
                <w:rFonts w:ascii="Calibri" w:hAnsi="Calibri" w:cs="Tahoma"/>
                <w:b/>
              </w:rPr>
            </w:pPr>
          </w:p>
        </w:tc>
        <w:tc>
          <w:tcPr>
            <w:tcW w:w="9064" w:type="dxa"/>
            <w:shd w:val="clear" w:color="auto" w:fill="FFFFFF"/>
          </w:tcPr>
          <w:p w:rsidR="00516402" w:rsidRPr="00516402" w:rsidRDefault="00516402" w:rsidP="00516402">
            <w:pPr>
              <w:jc w:val="both"/>
              <w:rPr>
                <w:rFonts w:ascii="Calibri" w:hAnsi="Calibri" w:cs="Tahoma"/>
                <w:b/>
                <w:sz w:val="28"/>
                <w:szCs w:val="28"/>
              </w:rPr>
            </w:pPr>
            <w:r w:rsidRPr="00516402">
              <w:rPr>
                <w:rFonts w:ascii="Calibri" w:hAnsi="Calibri" w:cs="Tahoma"/>
                <w:b/>
                <w:sz w:val="28"/>
                <w:szCs w:val="28"/>
                <w:u w:val="single"/>
              </w:rPr>
              <w:t>ΤΙΤΛΟΣ ΝΟΜΟΥ</w:t>
            </w:r>
            <w:r w:rsidRPr="00516402">
              <w:rPr>
                <w:rFonts w:ascii="Calibri" w:hAnsi="Calibri" w:cs="Tahoma"/>
                <w:b/>
                <w:sz w:val="28"/>
                <w:szCs w:val="28"/>
              </w:rPr>
              <w:t>:</w:t>
            </w:r>
          </w:p>
        </w:tc>
      </w:tr>
      <w:tr w:rsidR="00516402" w:rsidRPr="00516402" w:rsidTr="006D109E">
        <w:tc>
          <w:tcPr>
            <w:tcW w:w="575" w:type="dxa"/>
            <w:shd w:val="clear" w:color="auto" w:fill="FFFFFF"/>
          </w:tcPr>
          <w:p w:rsidR="00516402" w:rsidRPr="00516402" w:rsidRDefault="00516402" w:rsidP="00516402">
            <w:pPr>
              <w:jc w:val="both"/>
              <w:rPr>
                <w:rFonts w:ascii="Calibri" w:hAnsi="Calibri" w:cs="Tahoma"/>
                <w:b/>
              </w:rPr>
            </w:pPr>
          </w:p>
        </w:tc>
        <w:tc>
          <w:tcPr>
            <w:tcW w:w="9064" w:type="dxa"/>
            <w:shd w:val="clear" w:color="auto" w:fill="FFFFFF"/>
          </w:tcPr>
          <w:p w:rsidR="00516402" w:rsidRPr="00516402" w:rsidRDefault="00516402" w:rsidP="00516402">
            <w:pPr>
              <w:jc w:val="both"/>
              <w:rPr>
                <w:rFonts w:ascii="Calibri" w:hAnsi="Calibri" w:cs="Tahoma"/>
                <w:i/>
              </w:rPr>
            </w:pPr>
            <w:r w:rsidRPr="00516402">
              <w:rPr>
                <w:rFonts w:ascii="Calibri" w:hAnsi="Calibri" w:cs="Tahoma"/>
                <w:i/>
              </w:rPr>
              <w:t>«Κώδικας δικαστικών υπαλλήλων και λοιπές επείγουσες διατάξεις»</w:t>
            </w:r>
          </w:p>
        </w:tc>
      </w:tr>
      <w:tr w:rsidR="00516402" w:rsidRPr="00516402" w:rsidTr="006D109E">
        <w:tc>
          <w:tcPr>
            <w:tcW w:w="575" w:type="dxa"/>
            <w:shd w:val="clear" w:color="auto" w:fill="FFFFFF"/>
          </w:tcPr>
          <w:p w:rsidR="00516402" w:rsidRPr="00516402" w:rsidRDefault="00516402" w:rsidP="00516402">
            <w:pPr>
              <w:jc w:val="both"/>
              <w:rPr>
                <w:rFonts w:ascii="Calibri" w:hAnsi="Calibri" w:cs="Tahoma"/>
                <w:b/>
              </w:rPr>
            </w:pPr>
          </w:p>
        </w:tc>
        <w:tc>
          <w:tcPr>
            <w:tcW w:w="9064" w:type="dxa"/>
            <w:shd w:val="clear" w:color="auto" w:fill="FFFFFF"/>
          </w:tcPr>
          <w:p w:rsidR="00516402" w:rsidRPr="00516402" w:rsidRDefault="00516402" w:rsidP="00516402">
            <w:pPr>
              <w:jc w:val="both"/>
              <w:rPr>
                <w:rFonts w:ascii="Calibri" w:hAnsi="Calibri" w:cs="Tahoma"/>
                <w:b/>
                <w:sz w:val="28"/>
                <w:szCs w:val="28"/>
              </w:rPr>
            </w:pPr>
            <w:r w:rsidRPr="00516402">
              <w:rPr>
                <w:rFonts w:ascii="Calibri" w:hAnsi="Calibri" w:cs="Tahoma"/>
                <w:b/>
                <w:sz w:val="28"/>
                <w:szCs w:val="28"/>
                <w:u w:val="single"/>
              </w:rPr>
              <w:t>ΑΡΙΘΜΟΣ ΤΡΟΠΟΛΟΓΙΑΣ</w:t>
            </w:r>
            <w:r w:rsidRPr="00516402">
              <w:rPr>
                <w:rFonts w:ascii="Calibri" w:hAnsi="Calibri" w:cs="Tahoma"/>
                <w:b/>
                <w:sz w:val="28"/>
                <w:szCs w:val="28"/>
              </w:rPr>
              <w:t>:</w:t>
            </w:r>
          </w:p>
        </w:tc>
      </w:tr>
      <w:tr w:rsidR="00516402" w:rsidRPr="00516402" w:rsidTr="006D109E">
        <w:tc>
          <w:tcPr>
            <w:tcW w:w="575" w:type="dxa"/>
            <w:shd w:val="clear" w:color="auto" w:fill="FFFFFF"/>
          </w:tcPr>
          <w:p w:rsidR="00516402" w:rsidRPr="00516402" w:rsidRDefault="00516402" w:rsidP="00516402">
            <w:pPr>
              <w:jc w:val="both"/>
              <w:rPr>
                <w:rFonts w:ascii="Calibri" w:hAnsi="Calibri" w:cs="Tahoma"/>
                <w:b/>
              </w:rPr>
            </w:pPr>
          </w:p>
        </w:tc>
        <w:tc>
          <w:tcPr>
            <w:tcW w:w="9064" w:type="dxa"/>
            <w:shd w:val="clear" w:color="auto" w:fill="FFFFFF"/>
          </w:tcPr>
          <w:p w:rsidR="00516402" w:rsidRPr="00516402" w:rsidRDefault="00516402" w:rsidP="00516402">
            <w:pPr>
              <w:suppressAutoHyphens w:val="0"/>
              <w:rPr>
                <w:rFonts w:ascii="Calibri" w:hAnsi="Calibri" w:cs="Segoe UI"/>
                <w:lang w:eastAsia="el-GR"/>
              </w:rPr>
            </w:pPr>
            <w:r w:rsidRPr="00516402">
              <w:rPr>
                <w:rFonts w:ascii="Calibri" w:hAnsi="Calibri" w:cs="Segoe UI"/>
                <w:lang w:eastAsia="el-GR"/>
              </w:rPr>
              <w:t>860/52 20.4.2021</w:t>
            </w:r>
          </w:p>
        </w:tc>
      </w:tr>
      <w:tr w:rsidR="00516402" w:rsidRPr="00516402" w:rsidTr="006D109E">
        <w:tc>
          <w:tcPr>
            <w:tcW w:w="575" w:type="dxa"/>
            <w:shd w:val="clear" w:color="auto" w:fill="FFFFFF"/>
          </w:tcPr>
          <w:p w:rsidR="00516402" w:rsidRPr="00516402" w:rsidRDefault="00516402" w:rsidP="00516402">
            <w:pPr>
              <w:jc w:val="both"/>
              <w:rPr>
                <w:rFonts w:ascii="Calibri" w:hAnsi="Calibri" w:cs="Tahoma"/>
                <w:b/>
              </w:rPr>
            </w:pPr>
          </w:p>
        </w:tc>
        <w:tc>
          <w:tcPr>
            <w:tcW w:w="9064" w:type="dxa"/>
            <w:shd w:val="clear" w:color="auto" w:fill="FFFFFF"/>
          </w:tcPr>
          <w:p w:rsidR="00516402" w:rsidRPr="00516402" w:rsidRDefault="00516402" w:rsidP="00516402">
            <w:pPr>
              <w:jc w:val="both"/>
              <w:rPr>
                <w:rFonts w:ascii="Calibri" w:hAnsi="Calibri" w:cs="Tahoma"/>
                <w:b/>
                <w:sz w:val="28"/>
                <w:szCs w:val="28"/>
              </w:rPr>
            </w:pPr>
            <w:r w:rsidRPr="00516402">
              <w:rPr>
                <w:rFonts w:ascii="Calibri" w:hAnsi="Calibri" w:cs="Tahoma"/>
                <w:b/>
                <w:sz w:val="28"/>
                <w:szCs w:val="28"/>
                <w:u w:val="single"/>
              </w:rPr>
              <w:t>ΠΕΡΙΓΡΑΦΗ</w:t>
            </w:r>
            <w:r w:rsidRPr="00516402">
              <w:rPr>
                <w:rFonts w:ascii="Calibri" w:hAnsi="Calibri" w:cs="Tahoma"/>
                <w:b/>
                <w:sz w:val="28"/>
                <w:szCs w:val="28"/>
              </w:rPr>
              <w:t>:</w:t>
            </w:r>
          </w:p>
        </w:tc>
      </w:tr>
      <w:tr w:rsidR="00516402" w:rsidRPr="00516402" w:rsidTr="006D109E">
        <w:tc>
          <w:tcPr>
            <w:tcW w:w="575" w:type="dxa"/>
            <w:shd w:val="clear" w:color="auto" w:fill="FFFFFF"/>
          </w:tcPr>
          <w:p w:rsidR="00516402" w:rsidRPr="00516402" w:rsidRDefault="00516402" w:rsidP="00516402">
            <w:pPr>
              <w:jc w:val="both"/>
              <w:rPr>
                <w:rFonts w:ascii="Calibri" w:hAnsi="Calibri" w:cs="Tahoma"/>
                <w:b/>
              </w:rPr>
            </w:pPr>
          </w:p>
        </w:tc>
        <w:tc>
          <w:tcPr>
            <w:tcW w:w="9064" w:type="dxa"/>
            <w:shd w:val="clear" w:color="auto" w:fill="FFFFFF"/>
          </w:tcPr>
          <w:p w:rsidR="00516402" w:rsidRPr="00516402" w:rsidRDefault="00516402" w:rsidP="00516402">
            <w:pPr>
              <w:jc w:val="both"/>
              <w:rPr>
                <w:rFonts w:ascii="Calibri" w:hAnsi="Calibri" w:cs="Tahoma"/>
              </w:rPr>
            </w:pPr>
            <w:r w:rsidRPr="00516402">
              <w:rPr>
                <w:rFonts w:ascii="Calibri" w:hAnsi="Calibri" w:cs="Tahoma"/>
              </w:rPr>
              <w:t>Ρύθμιση θεμάτων αρμοδιότητας του Υπουργείου Εσωτερικών.</w:t>
            </w:r>
          </w:p>
        </w:tc>
      </w:tr>
    </w:tbl>
    <w:tbl>
      <w:tblPr>
        <w:tblStyle w:val="92"/>
        <w:tblW w:w="9610" w:type="dxa"/>
        <w:tblInd w:w="137"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75"/>
        <w:gridCol w:w="9035"/>
      </w:tblGrid>
      <w:tr w:rsidR="00516402" w:rsidRPr="00516402" w:rsidTr="006D109E">
        <w:tc>
          <w:tcPr>
            <w:tcW w:w="575" w:type="dxa"/>
            <w:shd w:val="clear" w:color="auto" w:fill="DAEEF3" w:themeFill="accent5" w:themeFillTint="33"/>
          </w:tcPr>
          <w:p w:rsidR="00516402" w:rsidRPr="00516402" w:rsidRDefault="00516402" w:rsidP="00516402">
            <w:pPr>
              <w:jc w:val="both"/>
              <w:rPr>
                <w:rFonts w:ascii="Calibri" w:hAnsi="Calibri" w:cs="Tahoma"/>
                <w:b/>
                <w:sz w:val="28"/>
                <w:szCs w:val="28"/>
              </w:rPr>
            </w:pPr>
            <w:r w:rsidRPr="00516402">
              <w:rPr>
                <w:rFonts w:ascii="Calibri" w:hAnsi="Calibri" w:cs="Tahoma"/>
                <w:b/>
                <w:sz w:val="28"/>
                <w:szCs w:val="28"/>
                <w:lang w:val="en-US"/>
              </w:rPr>
              <w:t>22</w:t>
            </w:r>
            <w:r w:rsidRPr="00516402">
              <w:rPr>
                <w:rFonts w:ascii="Calibri" w:hAnsi="Calibri" w:cs="Tahoma"/>
                <w:b/>
                <w:sz w:val="28"/>
                <w:szCs w:val="28"/>
              </w:rPr>
              <w:t>.</w:t>
            </w:r>
          </w:p>
        </w:tc>
        <w:tc>
          <w:tcPr>
            <w:tcW w:w="9035" w:type="dxa"/>
            <w:shd w:val="clear" w:color="auto" w:fill="DAEEF3" w:themeFill="accent5" w:themeFillTint="33"/>
          </w:tcPr>
          <w:p w:rsidR="00516402" w:rsidRPr="00516402" w:rsidRDefault="00516402" w:rsidP="00516402">
            <w:pPr>
              <w:jc w:val="both"/>
              <w:rPr>
                <w:rFonts w:ascii="Calibri" w:hAnsi="Calibri" w:cs="Tahoma"/>
                <w:b/>
                <w:sz w:val="28"/>
                <w:szCs w:val="28"/>
                <w:lang w:val="en-US"/>
              </w:rPr>
            </w:pPr>
            <w:r w:rsidRPr="00516402">
              <w:rPr>
                <w:rFonts w:ascii="Calibri" w:hAnsi="Calibri" w:cs="Tahoma"/>
                <w:b/>
                <w:sz w:val="28"/>
                <w:szCs w:val="28"/>
                <w:u w:val="single"/>
              </w:rPr>
              <w:t>ΔΙΑΤΑΞΗ ΝΟΜΟΥ</w:t>
            </w:r>
            <w:r w:rsidRPr="00516402">
              <w:rPr>
                <w:rFonts w:ascii="Calibri" w:hAnsi="Calibri" w:cs="Tahoma"/>
                <w:b/>
                <w:sz w:val="28"/>
                <w:szCs w:val="28"/>
                <w:lang w:val="en-US"/>
              </w:rPr>
              <w:t>:</w:t>
            </w:r>
          </w:p>
        </w:tc>
      </w:tr>
      <w:tr w:rsidR="00516402" w:rsidRPr="00516402" w:rsidTr="006D109E">
        <w:tc>
          <w:tcPr>
            <w:tcW w:w="575" w:type="dxa"/>
            <w:shd w:val="clear" w:color="auto" w:fill="DAEEF3" w:themeFill="accent5" w:themeFillTint="33"/>
          </w:tcPr>
          <w:p w:rsidR="00516402" w:rsidRPr="00516402" w:rsidRDefault="00516402" w:rsidP="00516402">
            <w:pPr>
              <w:jc w:val="both"/>
              <w:rPr>
                <w:rFonts w:ascii="Calibri" w:hAnsi="Calibri" w:cs="Tahoma"/>
                <w:b/>
              </w:rPr>
            </w:pPr>
          </w:p>
        </w:tc>
        <w:tc>
          <w:tcPr>
            <w:tcW w:w="9035" w:type="dxa"/>
            <w:shd w:val="clear" w:color="auto" w:fill="DAEEF3" w:themeFill="accent5" w:themeFillTint="33"/>
          </w:tcPr>
          <w:p w:rsidR="00516402" w:rsidRPr="00516402" w:rsidRDefault="00516402" w:rsidP="00516402">
            <w:pPr>
              <w:contextualSpacing/>
              <w:jc w:val="center"/>
              <w:rPr>
                <w:rFonts w:asciiTheme="minorHAnsi" w:hAnsiTheme="minorHAnsi" w:cstheme="minorHAnsi"/>
                <w:b/>
              </w:rPr>
            </w:pPr>
            <w:r w:rsidRPr="00516402">
              <w:rPr>
                <w:rFonts w:asciiTheme="minorHAnsi" w:hAnsiTheme="minorHAnsi" w:cstheme="minorHAnsi"/>
                <w:b/>
              </w:rPr>
              <w:t>ΜΕΡΟΣ Ζ’</w:t>
            </w:r>
          </w:p>
          <w:p w:rsidR="00516402" w:rsidRPr="00516402" w:rsidRDefault="00516402" w:rsidP="00516402">
            <w:pPr>
              <w:contextualSpacing/>
              <w:jc w:val="center"/>
              <w:rPr>
                <w:rFonts w:asciiTheme="minorHAnsi" w:hAnsiTheme="minorHAnsi" w:cstheme="minorHAnsi"/>
                <w:b/>
              </w:rPr>
            </w:pPr>
            <w:r w:rsidRPr="00516402">
              <w:rPr>
                <w:rFonts w:asciiTheme="minorHAnsi" w:hAnsiTheme="minorHAnsi" w:cstheme="minorHAnsi"/>
                <w:b/>
              </w:rPr>
              <w:t xml:space="preserve"> ΛΟΙΠΕΣ ΔΙΑΤΑΞΕΙΣ</w:t>
            </w:r>
          </w:p>
          <w:p w:rsidR="00516402" w:rsidRPr="00516402" w:rsidRDefault="00516402" w:rsidP="00516402">
            <w:pPr>
              <w:contextualSpacing/>
              <w:jc w:val="center"/>
              <w:rPr>
                <w:rFonts w:asciiTheme="minorHAnsi" w:hAnsiTheme="minorHAnsi" w:cstheme="minorHAnsi"/>
                <w:b/>
                <w:sz w:val="16"/>
                <w:szCs w:val="16"/>
              </w:rPr>
            </w:pPr>
          </w:p>
          <w:p w:rsidR="00516402" w:rsidRPr="00516402" w:rsidRDefault="00516402" w:rsidP="00516402">
            <w:pPr>
              <w:contextualSpacing/>
              <w:jc w:val="center"/>
              <w:rPr>
                <w:rFonts w:asciiTheme="minorHAnsi" w:hAnsiTheme="minorHAnsi" w:cstheme="minorHAnsi"/>
                <w:b/>
              </w:rPr>
            </w:pPr>
            <w:r w:rsidRPr="00516402">
              <w:rPr>
                <w:rFonts w:asciiTheme="minorHAnsi" w:hAnsiTheme="minorHAnsi" w:cstheme="minorHAnsi"/>
                <w:b/>
              </w:rPr>
              <w:t xml:space="preserve">ΚΕΦΑΛΑΙΟ Α’ </w:t>
            </w:r>
          </w:p>
          <w:p w:rsidR="00516402" w:rsidRPr="00516402" w:rsidRDefault="00516402" w:rsidP="00516402">
            <w:pPr>
              <w:contextualSpacing/>
              <w:jc w:val="center"/>
              <w:rPr>
                <w:rFonts w:asciiTheme="minorHAnsi" w:hAnsiTheme="minorHAnsi" w:cstheme="minorHAnsi"/>
                <w:b/>
              </w:rPr>
            </w:pPr>
            <w:r w:rsidRPr="00516402">
              <w:rPr>
                <w:rFonts w:asciiTheme="minorHAnsi" w:hAnsiTheme="minorHAnsi" w:cstheme="minorHAnsi"/>
                <w:b/>
              </w:rPr>
              <w:t>ΔΙΑΤΑΞΕΙΣ ΓΙΑ ΤΑ ΠΟΛΙΤΙΚΑ ΚΟΜΜΑΤΑ</w:t>
            </w:r>
          </w:p>
          <w:p w:rsidR="00516402" w:rsidRPr="00516402" w:rsidRDefault="00516402" w:rsidP="00E95AB7">
            <w:pPr>
              <w:numPr>
                <w:ilvl w:val="0"/>
                <w:numId w:val="12"/>
              </w:numPr>
              <w:contextualSpacing/>
              <w:jc w:val="both"/>
              <w:rPr>
                <w:rFonts w:asciiTheme="minorHAnsi" w:hAnsiTheme="minorHAnsi" w:cstheme="minorHAnsi"/>
              </w:rPr>
            </w:pPr>
            <w:r w:rsidRPr="00516402">
              <w:rPr>
                <w:rFonts w:asciiTheme="minorHAnsi" w:hAnsiTheme="minorHAnsi" w:cstheme="minorHAnsi"/>
                <w:b/>
              </w:rPr>
              <w:t>Άρθρο 92</w:t>
            </w:r>
            <w:r w:rsidRPr="00516402">
              <w:rPr>
                <w:rFonts w:asciiTheme="minorHAnsi" w:hAnsiTheme="minorHAnsi" w:cstheme="minorHAnsi"/>
              </w:rPr>
              <w:t xml:space="preserve"> </w:t>
            </w:r>
          </w:p>
          <w:p w:rsidR="00516402" w:rsidRPr="00516402" w:rsidRDefault="00516402" w:rsidP="00516402">
            <w:pPr>
              <w:ind w:left="720"/>
              <w:contextualSpacing/>
              <w:jc w:val="both"/>
              <w:rPr>
                <w:rFonts w:asciiTheme="minorHAnsi" w:hAnsiTheme="minorHAnsi" w:cstheme="minorHAnsi"/>
              </w:rPr>
            </w:pPr>
            <w:r w:rsidRPr="00516402">
              <w:rPr>
                <w:rFonts w:asciiTheme="minorHAnsi" w:hAnsiTheme="minorHAnsi" w:cstheme="minorHAnsi"/>
              </w:rPr>
              <w:t xml:space="preserve">«Στέρηση δικαιώματος εκλέγειν - Αντικατάσταση του άρθρου 5 του </w:t>
            </w:r>
            <w:proofErr w:type="spellStart"/>
            <w:r w:rsidRPr="00516402">
              <w:rPr>
                <w:rFonts w:asciiTheme="minorHAnsi" w:hAnsiTheme="minorHAnsi" w:cstheme="minorHAnsi"/>
              </w:rPr>
              <w:t>π.δ.</w:t>
            </w:r>
            <w:proofErr w:type="spellEnd"/>
            <w:r w:rsidRPr="00516402">
              <w:rPr>
                <w:rFonts w:asciiTheme="minorHAnsi" w:hAnsiTheme="minorHAnsi" w:cstheme="minorHAnsi"/>
              </w:rPr>
              <w:t xml:space="preserve"> 26/2012»</w:t>
            </w:r>
          </w:p>
          <w:p w:rsidR="00516402" w:rsidRPr="00516402" w:rsidRDefault="00516402" w:rsidP="00E95AB7">
            <w:pPr>
              <w:numPr>
                <w:ilvl w:val="0"/>
                <w:numId w:val="12"/>
              </w:numPr>
              <w:contextualSpacing/>
              <w:jc w:val="both"/>
              <w:rPr>
                <w:rFonts w:asciiTheme="minorHAnsi" w:hAnsiTheme="minorHAnsi" w:cstheme="minorHAnsi"/>
              </w:rPr>
            </w:pPr>
            <w:r w:rsidRPr="00516402">
              <w:rPr>
                <w:rFonts w:asciiTheme="minorHAnsi" w:hAnsiTheme="minorHAnsi" w:cstheme="minorHAnsi"/>
                <w:b/>
              </w:rPr>
              <w:t>Άρθρο 93</w:t>
            </w:r>
            <w:r w:rsidRPr="00516402">
              <w:rPr>
                <w:rFonts w:asciiTheme="minorHAnsi" w:hAnsiTheme="minorHAnsi" w:cstheme="minorHAnsi"/>
              </w:rPr>
              <w:t xml:space="preserve"> </w:t>
            </w:r>
          </w:p>
          <w:p w:rsidR="00516402" w:rsidRPr="00516402" w:rsidRDefault="00516402" w:rsidP="00516402">
            <w:pPr>
              <w:ind w:left="720"/>
              <w:contextualSpacing/>
              <w:jc w:val="both"/>
              <w:rPr>
                <w:rFonts w:asciiTheme="minorHAnsi" w:hAnsiTheme="minorHAnsi" w:cstheme="minorHAnsi"/>
              </w:rPr>
            </w:pPr>
            <w:r w:rsidRPr="00516402">
              <w:rPr>
                <w:rFonts w:asciiTheme="minorHAnsi" w:hAnsiTheme="minorHAnsi" w:cstheme="minorHAnsi"/>
              </w:rPr>
              <w:t xml:space="preserve">«Δικαίωμα κατάρτισης συνδυασμών - Τροποποίηση του άρθρου 32 του </w:t>
            </w:r>
            <w:proofErr w:type="spellStart"/>
            <w:r w:rsidRPr="00516402">
              <w:rPr>
                <w:rFonts w:asciiTheme="minorHAnsi" w:hAnsiTheme="minorHAnsi" w:cstheme="minorHAnsi"/>
              </w:rPr>
              <w:t>π.δ.</w:t>
            </w:r>
            <w:proofErr w:type="spellEnd"/>
            <w:r w:rsidRPr="00516402">
              <w:rPr>
                <w:rFonts w:asciiTheme="minorHAnsi" w:hAnsiTheme="minorHAnsi" w:cstheme="minorHAnsi"/>
              </w:rPr>
              <w:t xml:space="preserve"> 26/2012»</w:t>
            </w:r>
          </w:p>
          <w:p w:rsidR="00516402" w:rsidRPr="00516402" w:rsidRDefault="00516402" w:rsidP="00E95AB7">
            <w:pPr>
              <w:numPr>
                <w:ilvl w:val="0"/>
                <w:numId w:val="12"/>
              </w:numPr>
              <w:contextualSpacing/>
              <w:jc w:val="both"/>
              <w:rPr>
                <w:rFonts w:asciiTheme="minorHAnsi" w:hAnsiTheme="minorHAnsi" w:cstheme="minorHAnsi"/>
              </w:rPr>
            </w:pPr>
            <w:r w:rsidRPr="00516402">
              <w:rPr>
                <w:rFonts w:asciiTheme="minorHAnsi" w:hAnsiTheme="minorHAnsi" w:cstheme="minorHAnsi"/>
                <w:b/>
              </w:rPr>
              <w:t>Άρθρο 94</w:t>
            </w:r>
            <w:r w:rsidRPr="00516402">
              <w:rPr>
                <w:rFonts w:asciiTheme="minorHAnsi" w:hAnsiTheme="minorHAnsi" w:cstheme="minorHAnsi"/>
              </w:rPr>
              <w:t xml:space="preserve"> </w:t>
            </w:r>
          </w:p>
          <w:p w:rsidR="00516402" w:rsidRPr="00516402" w:rsidRDefault="00516402" w:rsidP="00516402">
            <w:pPr>
              <w:ind w:left="720"/>
              <w:contextualSpacing/>
              <w:jc w:val="both"/>
              <w:rPr>
                <w:rFonts w:asciiTheme="minorHAnsi" w:hAnsiTheme="minorHAnsi" w:cstheme="minorHAnsi"/>
              </w:rPr>
            </w:pPr>
            <w:r w:rsidRPr="00516402">
              <w:rPr>
                <w:rFonts w:asciiTheme="minorHAnsi" w:hAnsiTheme="minorHAnsi" w:cstheme="minorHAnsi"/>
              </w:rPr>
              <w:t>«Ασυμβίβαστο καταδικασθέντος να κατέχει επιτελική θέση σε πολιτικό κόμμα»</w:t>
            </w:r>
          </w:p>
          <w:p w:rsidR="00516402" w:rsidRPr="00516402" w:rsidRDefault="00516402" w:rsidP="00E95AB7">
            <w:pPr>
              <w:numPr>
                <w:ilvl w:val="0"/>
                <w:numId w:val="12"/>
              </w:numPr>
              <w:contextualSpacing/>
              <w:jc w:val="both"/>
              <w:rPr>
                <w:rFonts w:asciiTheme="minorHAnsi" w:hAnsiTheme="minorHAnsi" w:cstheme="minorHAnsi"/>
              </w:rPr>
            </w:pPr>
            <w:r w:rsidRPr="00516402">
              <w:rPr>
                <w:rFonts w:asciiTheme="minorHAnsi" w:hAnsiTheme="minorHAnsi" w:cstheme="minorHAnsi"/>
                <w:b/>
              </w:rPr>
              <w:t>Άρθρο 95</w:t>
            </w:r>
            <w:r w:rsidRPr="00516402">
              <w:rPr>
                <w:rFonts w:asciiTheme="minorHAnsi" w:hAnsiTheme="minorHAnsi" w:cstheme="minorHAnsi"/>
              </w:rPr>
              <w:t xml:space="preserve"> </w:t>
            </w:r>
          </w:p>
          <w:p w:rsidR="00516402" w:rsidRPr="00516402" w:rsidRDefault="00516402" w:rsidP="00516402">
            <w:pPr>
              <w:ind w:left="720"/>
              <w:contextualSpacing/>
              <w:jc w:val="both"/>
              <w:rPr>
                <w:rFonts w:asciiTheme="minorHAnsi" w:hAnsiTheme="minorHAnsi" w:cstheme="minorHAnsi"/>
              </w:rPr>
            </w:pPr>
            <w:r w:rsidRPr="00516402">
              <w:rPr>
                <w:rFonts w:asciiTheme="minorHAnsi" w:hAnsiTheme="minorHAnsi" w:cstheme="minorHAnsi"/>
              </w:rPr>
              <w:t>«Απαγόρευση ιδιωτικής χρηματοδότησης κομμάτων με πρόσωπα καταδικασθέντα σε επιτελική θέση - Προσθήκη παρ. 9 στο άρθρο 7 του ν. 3023/2002»</w:t>
            </w:r>
          </w:p>
          <w:p w:rsidR="00516402" w:rsidRPr="00516402" w:rsidRDefault="00516402" w:rsidP="00E95AB7">
            <w:pPr>
              <w:numPr>
                <w:ilvl w:val="0"/>
                <w:numId w:val="12"/>
              </w:numPr>
              <w:contextualSpacing/>
              <w:jc w:val="both"/>
              <w:rPr>
                <w:rFonts w:asciiTheme="minorHAnsi" w:hAnsiTheme="minorHAnsi" w:cstheme="minorHAnsi"/>
              </w:rPr>
            </w:pPr>
            <w:r w:rsidRPr="00516402">
              <w:rPr>
                <w:rFonts w:asciiTheme="minorHAnsi" w:hAnsiTheme="minorHAnsi" w:cstheme="minorHAnsi"/>
                <w:b/>
              </w:rPr>
              <w:t>Άρθρο 96</w:t>
            </w:r>
            <w:r w:rsidRPr="00516402">
              <w:rPr>
                <w:rFonts w:asciiTheme="minorHAnsi" w:hAnsiTheme="minorHAnsi" w:cstheme="minorHAnsi"/>
              </w:rPr>
              <w:t xml:space="preserve"> </w:t>
            </w:r>
          </w:p>
          <w:p w:rsidR="00516402" w:rsidRPr="00516402" w:rsidRDefault="00516402" w:rsidP="00516402">
            <w:pPr>
              <w:ind w:left="720"/>
              <w:contextualSpacing/>
              <w:jc w:val="both"/>
              <w:rPr>
                <w:rFonts w:asciiTheme="minorHAnsi" w:hAnsiTheme="minorHAnsi" w:cstheme="minorHAnsi"/>
              </w:rPr>
            </w:pPr>
            <w:r w:rsidRPr="00516402">
              <w:rPr>
                <w:rFonts w:asciiTheme="minorHAnsi" w:hAnsiTheme="minorHAnsi" w:cstheme="minorHAnsi"/>
              </w:rPr>
              <w:t>«Αποκλεισμός κομμάτων με πρόσωπα καταδικασθέντα σε επιτελική θέση από ραδιοτηλεοπτική προβολή κατά την προεκλογική περίοδο και από χώρους υπαίθριας προβολής πολιτικών μηνυμάτων - Προσθήκη άρθρου 10Α στον ν. 3023/2002»</w:t>
            </w:r>
          </w:p>
          <w:p w:rsidR="00516402" w:rsidRPr="00516402" w:rsidRDefault="00516402" w:rsidP="00516402">
            <w:pPr>
              <w:contextualSpacing/>
              <w:jc w:val="both"/>
              <w:rPr>
                <w:rFonts w:asciiTheme="minorHAnsi" w:hAnsiTheme="minorHAnsi" w:cstheme="minorHAnsi"/>
              </w:rPr>
            </w:pPr>
            <w:r w:rsidRPr="00516402">
              <w:rPr>
                <w:rFonts w:asciiTheme="minorHAnsi" w:hAnsiTheme="minorHAnsi" w:cstheme="minorHAnsi"/>
              </w:rPr>
              <w:t xml:space="preserve">του ν. </w:t>
            </w:r>
            <w:hyperlink r:id="rId483" w:history="1">
              <w:r w:rsidRPr="00516402">
                <w:rPr>
                  <w:rFonts w:asciiTheme="minorHAnsi" w:hAnsiTheme="minorHAnsi" w:cstheme="minorHAnsi"/>
                  <w:color w:val="0000FF"/>
                </w:rPr>
                <w:t>4804/2021</w:t>
              </w:r>
            </w:hyperlink>
            <w:r w:rsidRPr="00516402">
              <w:rPr>
                <w:rFonts w:asciiTheme="minorHAnsi" w:hAnsiTheme="minorHAnsi" w:cstheme="minorHAnsi"/>
              </w:rPr>
              <w:t xml:space="preserve"> (ΦΕΚ Α/90/05.06.2021).</w:t>
            </w:r>
          </w:p>
        </w:tc>
      </w:tr>
      <w:tr w:rsidR="00516402" w:rsidRPr="00516402" w:rsidTr="006D109E">
        <w:tc>
          <w:tcPr>
            <w:tcW w:w="575" w:type="dxa"/>
            <w:shd w:val="clear" w:color="auto" w:fill="DAEEF3" w:themeFill="accent5" w:themeFillTint="33"/>
          </w:tcPr>
          <w:p w:rsidR="00516402" w:rsidRPr="00516402" w:rsidRDefault="00516402" w:rsidP="00516402">
            <w:pPr>
              <w:jc w:val="both"/>
              <w:rPr>
                <w:rFonts w:ascii="Calibri" w:hAnsi="Calibri" w:cs="Tahoma"/>
                <w:b/>
              </w:rPr>
            </w:pPr>
          </w:p>
        </w:tc>
        <w:tc>
          <w:tcPr>
            <w:tcW w:w="9035" w:type="dxa"/>
            <w:shd w:val="clear" w:color="auto" w:fill="DAEEF3" w:themeFill="accent5" w:themeFillTint="33"/>
          </w:tcPr>
          <w:p w:rsidR="00516402" w:rsidRPr="00516402" w:rsidRDefault="00516402" w:rsidP="00516402">
            <w:pPr>
              <w:jc w:val="both"/>
              <w:rPr>
                <w:rFonts w:ascii="Calibri" w:hAnsi="Calibri" w:cs="Tahoma"/>
                <w:b/>
                <w:sz w:val="28"/>
                <w:szCs w:val="28"/>
              </w:rPr>
            </w:pPr>
            <w:r w:rsidRPr="00516402">
              <w:rPr>
                <w:rFonts w:ascii="Calibri" w:hAnsi="Calibri" w:cs="Tahoma"/>
                <w:b/>
                <w:sz w:val="28"/>
                <w:szCs w:val="28"/>
                <w:u w:val="single"/>
              </w:rPr>
              <w:t>ΤΙΤΛΟΣ ΝΟΜΟΥ</w:t>
            </w:r>
            <w:r w:rsidRPr="00516402">
              <w:rPr>
                <w:rFonts w:ascii="Calibri" w:hAnsi="Calibri" w:cs="Tahoma"/>
                <w:b/>
                <w:sz w:val="28"/>
                <w:szCs w:val="28"/>
              </w:rPr>
              <w:t>:</w:t>
            </w:r>
          </w:p>
        </w:tc>
      </w:tr>
      <w:tr w:rsidR="00516402" w:rsidRPr="00516402" w:rsidTr="006D109E">
        <w:tc>
          <w:tcPr>
            <w:tcW w:w="575" w:type="dxa"/>
            <w:shd w:val="clear" w:color="auto" w:fill="DAEEF3" w:themeFill="accent5" w:themeFillTint="33"/>
          </w:tcPr>
          <w:p w:rsidR="00516402" w:rsidRPr="00516402" w:rsidRDefault="00516402" w:rsidP="00516402">
            <w:pPr>
              <w:jc w:val="both"/>
              <w:rPr>
                <w:rFonts w:ascii="Calibri" w:hAnsi="Calibri" w:cs="Tahoma"/>
                <w:b/>
              </w:rPr>
            </w:pPr>
          </w:p>
        </w:tc>
        <w:tc>
          <w:tcPr>
            <w:tcW w:w="9035" w:type="dxa"/>
            <w:shd w:val="clear" w:color="auto" w:fill="DAEEF3" w:themeFill="accent5" w:themeFillTint="33"/>
          </w:tcPr>
          <w:p w:rsidR="00516402" w:rsidRPr="00516402" w:rsidRDefault="00516402" w:rsidP="00516402">
            <w:pPr>
              <w:jc w:val="both"/>
              <w:rPr>
                <w:rFonts w:ascii="Calibri" w:hAnsi="Calibri" w:cs="Tahoma"/>
                <w:i/>
              </w:rPr>
            </w:pPr>
            <w:r w:rsidRPr="00516402">
              <w:rPr>
                <w:rFonts w:ascii="Calibri" w:hAnsi="Calibri" w:cs="Tahoma"/>
                <w:i/>
              </w:rPr>
              <w:t>«Εκλογή Δημοτικών και Περιφερειακών Αρχών και λοιπές διατάξεις»</w:t>
            </w:r>
          </w:p>
        </w:tc>
      </w:tr>
      <w:tr w:rsidR="00516402" w:rsidRPr="00516402" w:rsidTr="006D109E">
        <w:tc>
          <w:tcPr>
            <w:tcW w:w="575" w:type="dxa"/>
            <w:shd w:val="clear" w:color="auto" w:fill="DAEEF3" w:themeFill="accent5" w:themeFillTint="33"/>
          </w:tcPr>
          <w:p w:rsidR="00516402" w:rsidRPr="00516402" w:rsidRDefault="00516402" w:rsidP="00516402">
            <w:pPr>
              <w:jc w:val="both"/>
              <w:rPr>
                <w:rFonts w:ascii="Calibri" w:hAnsi="Calibri" w:cs="Tahoma"/>
                <w:b/>
              </w:rPr>
            </w:pPr>
          </w:p>
        </w:tc>
        <w:tc>
          <w:tcPr>
            <w:tcW w:w="9035" w:type="dxa"/>
            <w:shd w:val="clear" w:color="auto" w:fill="DAEEF3" w:themeFill="accent5" w:themeFillTint="33"/>
          </w:tcPr>
          <w:p w:rsidR="00516402" w:rsidRPr="00516402" w:rsidRDefault="00516402" w:rsidP="00516402">
            <w:pPr>
              <w:jc w:val="both"/>
              <w:rPr>
                <w:rFonts w:ascii="Calibri" w:hAnsi="Calibri" w:cs="Tahoma"/>
                <w:b/>
                <w:sz w:val="28"/>
                <w:szCs w:val="28"/>
              </w:rPr>
            </w:pPr>
            <w:r w:rsidRPr="00516402">
              <w:rPr>
                <w:rFonts w:ascii="Calibri" w:hAnsi="Calibri" w:cs="Tahoma"/>
                <w:b/>
                <w:sz w:val="28"/>
                <w:szCs w:val="28"/>
                <w:u w:val="single"/>
              </w:rPr>
              <w:t>ΑΡΙΘΜΟΣ ΤΡΟΠΟΛΟΓΙΑΣ</w:t>
            </w:r>
            <w:r w:rsidRPr="00516402">
              <w:rPr>
                <w:rFonts w:ascii="Calibri" w:hAnsi="Calibri" w:cs="Tahoma"/>
                <w:b/>
                <w:sz w:val="28"/>
                <w:szCs w:val="28"/>
              </w:rPr>
              <w:t>:</w:t>
            </w:r>
          </w:p>
        </w:tc>
      </w:tr>
      <w:tr w:rsidR="00516402" w:rsidRPr="00516402" w:rsidTr="006D109E">
        <w:tc>
          <w:tcPr>
            <w:tcW w:w="575" w:type="dxa"/>
            <w:shd w:val="clear" w:color="auto" w:fill="DAEEF3" w:themeFill="accent5" w:themeFillTint="33"/>
          </w:tcPr>
          <w:p w:rsidR="00516402" w:rsidRPr="00516402" w:rsidRDefault="00516402" w:rsidP="00516402">
            <w:pPr>
              <w:jc w:val="both"/>
              <w:rPr>
                <w:rFonts w:ascii="Calibri" w:hAnsi="Calibri" w:cs="Tahoma"/>
                <w:b/>
              </w:rPr>
            </w:pPr>
          </w:p>
        </w:tc>
        <w:tc>
          <w:tcPr>
            <w:tcW w:w="9035" w:type="dxa"/>
            <w:shd w:val="clear" w:color="auto" w:fill="DAEEF3" w:themeFill="accent5" w:themeFillTint="33"/>
          </w:tcPr>
          <w:p w:rsidR="00516402" w:rsidRPr="00516402" w:rsidRDefault="00516402" w:rsidP="00516402">
            <w:pPr>
              <w:suppressAutoHyphens w:val="0"/>
              <w:rPr>
                <w:rFonts w:asciiTheme="minorHAnsi" w:hAnsiTheme="minorHAnsi" w:cs="Segoe UI"/>
                <w:lang w:eastAsia="el-GR"/>
              </w:rPr>
            </w:pPr>
            <w:r w:rsidRPr="00516402">
              <w:rPr>
                <w:rFonts w:asciiTheme="minorHAnsi" w:hAnsiTheme="minorHAnsi" w:cs="Segoe UI"/>
                <w:lang w:eastAsia="el-GR"/>
              </w:rPr>
              <w:t>909/90 28.5.2021</w:t>
            </w:r>
          </w:p>
        </w:tc>
      </w:tr>
      <w:tr w:rsidR="00516402" w:rsidRPr="00516402" w:rsidTr="006D109E">
        <w:tc>
          <w:tcPr>
            <w:tcW w:w="575" w:type="dxa"/>
            <w:shd w:val="clear" w:color="auto" w:fill="DAEEF3" w:themeFill="accent5" w:themeFillTint="33"/>
          </w:tcPr>
          <w:p w:rsidR="00516402" w:rsidRPr="00516402" w:rsidRDefault="00516402" w:rsidP="00516402">
            <w:pPr>
              <w:jc w:val="both"/>
              <w:rPr>
                <w:rFonts w:ascii="Calibri" w:hAnsi="Calibri" w:cs="Tahoma"/>
                <w:b/>
              </w:rPr>
            </w:pPr>
          </w:p>
        </w:tc>
        <w:tc>
          <w:tcPr>
            <w:tcW w:w="9035" w:type="dxa"/>
            <w:shd w:val="clear" w:color="auto" w:fill="DAEEF3" w:themeFill="accent5" w:themeFillTint="33"/>
          </w:tcPr>
          <w:p w:rsidR="00516402" w:rsidRPr="00516402" w:rsidRDefault="00516402" w:rsidP="00516402">
            <w:pPr>
              <w:jc w:val="both"/>
              <w:rPr>
                <w:rFonts w:ascii="Calibri" w:hAnsi="Calibri" w:cs="Tahoma"/>
                <w:b/>
                <w:sz w:val="28"/>
                <w:szCs w:val="28"/>
              </w:rPr>
            </w:pPr>
            <w:r w:rsidRPr="00516402">
              <w:rPr>
                <w:rFonts w:ascii="Calibri" w:hAnsi="Calibri" w:cs="Tahoma"/>
                <w:b/>
                <w:sz w:val="28"/>
                <w:szCs w:val="28"/>
                <w:u w:val="single"/>
              </w:rPr>
              <w:t>ΠΕΡΙΓΡΑΦΗ</w:t>
            </w:r>
            <w:r w:rsidRPr="00516402">
              <w:rPr>
                <w:rFonts w:ascii="Calibri" w:hAnsi="Calibri" w:cs="Tahoma"/>
                <w:b/>
                <w:sz w:val="28"/>
                <w:szCs w:val="28"/>
              </w:rPr>
              <w:t>:</w:t>
            </w:r>
          </w:p>
        </w:tc>
      </w:tr>
      <w:tr w:rsidR="00516402" w:rsidRPr="00516402" w:rsidTr="006D109E">
        <w:tc>
          <w:tcPr>
            <w:tcW w:w="575" w:type="dxa"/>
            <w:shd w:val="clear" w:color="auto" w:fill="DAEEF3" w:themeFill="accent5" w:themeFillTint="33"/>
          </w:tcPr>
          <w:p w:rsidR="00516402" w:rsidRPr="00516402" w:rsidRDefault="00516402" w:rsidP="00516402">
            <w:pPr>
              <w:jc w:val="both"/>
              <w:rPr>
                <w:rFonts w:ascii="Calibri" w:hAnsi="Calibri" w:cs="Tahoma"/>
                <w:b/>
              </w:rPr>
            </w:pPr>
          </w:p>
        </w:tc>
        <w:tc>
          <w:tcPr>
            <w:tcW w:w="9035" w:type="dxa"/>
            <w:shd w:val="clear" w:color="auto" w:fill="DAEEF3" w:themeFill="accent5" w:themeFillTint="33"/>
          </w:tcPr>
          <w:p w:rsidR="00516402" w:rsidRPr="00516402" w:rsidRDefault="00516402" w:rsidP="00516402">
            <w:pPr>
              <w:jc w:val="both"/>
              <w:rPr>
                <w:rFonts w:asciiTheme="minorHAnsi" w:hAnsiTheme="minorHAnsi"/>
                <w:color w:val="000000"/>
                <w:shd w:val="clear" w:color="auto" w:fill="DAEEF3" w:themeFill="accent5" w:themeFillTint="33"/>
              </w:rPr>
            </w:pPr>
            <w:r w:rsidRPr="00516402">
              <w:rPr>
                <w:rFonts w:asciiTheme="minorHAnsi" w:hAnsiTheme="minorHAnsi"/>
                <w:color w:val="000000"/>
                <w:shd w:val="clear" w:color="auto" w:fill="DAEEF3" w:themeFill="accent5" w:themeFillTint="33"/>
              </w:rPr>
              <w:t>Ρυθμίσεις θεμάτων αρμοδιότητας Υπουργείου Εσωτερικών:</w:t>
            </w:r>
          </w:p>
          <w:p w:rsidR="00516402" w:rsidRPr="00516402" w:rsidRDefault="00516402" w:rsidP="00E95AB7">
            <w:pPr>
              <w:numPr>
                <w:ilvl w:val="0"/>
                <w:numId w:val="13"/>
              </w:numPr>
              <w:contextualSpacing/>
              <w:jc w:val="both"/>
              <w:rPr>
                <w:rFonts w:asciiTheme="minorHAnsi" w:hAnsiTheme="minorHAnsi" w:cs="Tahoma"/>
              </w:rPr>
            </w:pPr>
            <w:r w:rsidRPr="00516402">
              <w:rPr>
                <w:rFonts w:asciiTheme="minorHAnsi" w:hAnsiTheme="minorHAnsi" w:cs="Tahoma"/>
              </w:rPr>
              <w:t xml:space="preserve">Στέρηση δικαιώματος εκλέγειν - Αντικατάσταση άρθρου 5 </w:t>
            </w:r>
            <w:proofErr w:type="spellStart"/>
            <w:r w:rsidRPr="00516402">
              <w:rPr>
                <w:rFonts w:asciiTheme="minorHAnsi" w:hAnsiTheme="minorHAnsi" w:cs="Tahoma"/>
              </w:rPr>
              <w:t>π.δ.</w:t>
            </w:r>
            <w:proofErr w:type="spellEnd"/>
            <w:r w:rsidRPr="00516402">
              <w:rPr>
                <w:rFonts w:asciiTheme="minorHAnsi" w:hAnsiTheme="minorHAnsi" w:cs="Tahoma"/>
              </w:rPr>
              <w:t xml:space="preserve"> 26/2012. </w:t>
            </w:r>
          </w:p>
          <w:p w:rsidR="00516402" w:rsidRPr="00516402" w:rsidRDefault="00516402" w:rsidP="00E95AB7">
            <w:pPr>
              <w:numPr>
                <w:ilvl w:val="0"/>
                <w:numId w:val="13"/>
              </w:numPr>
              <w:contextualSpacing/>
              <w:jc w:val="both"/>
              <w:rPr>
                <w:rFonts w:asciiTheme="minorHAnsi" w:hAnsiTheme="minorHAnsi" w:cs="Tahoma"/>
              </w:rPr>
            </w:pPr>
            <w:r w:rsidRPr="00516402">
              <w:rPr>
                <w:rFonts w:asciiTheme="minorHAnsi" w:hAnsiTheme="minorHAnsi" w:cs="Tahoma"/>
              </w:rPr>
              <w:t xml:space="preserve">Δικαίωμα κατάρτισης συνδυασμών - Τροποποίηση άρθρου 32 </w:t>
            </w:r>
            <w:proofErr w:type="spellStart"/>
            <w:r w:rsidRPr="00516402">
              <w:rPr>
                <w:rFonts w:asciiTheme="minorHAnsi" w:hAnsiTheme="minorHAnsi" w:cs="Tahoma"/>
              </w:rPr>
              <w:t>π.δ.</w:t>
            </w:r>
            <w:proofErr w:type="spellEnd"/>
            <w:r w:rsidRPr="00516402">
              <w:rPr>
                <w:rFonts w:asciiTheme="minorHAnsi" w:hAnsiTheme="minorHAnsi" w:cs="Tahoma"/>
              </w:rPr>
              <w:t xml:space="preserve"> 26/2012. </w:t>
            </w:r>
          </w:p>
          <w:p w:rsidR="00516402" w:rsidRPr="00516402" w:rsidRDefault="00516402" w:rsidP="00E95AB7">
            <w:pPr>
              <w:numPr>
                <w:ilvl w:val="0"/>
                <w:numId w:val="13"/>
              </w:numPr>
              <w:contextualSpacing/>
              <w:jc w:val="both"/>
              <w:rPr>
                <w:rFonts w:asciiTheme="minorHAnsi" w:hAnsiTheme="minorHAnsi" w:cs="Tahoma"/>
              </w:rPr>
            </w:pPr>
            <w:r w:rsidRPr="00516402">
              <w:rPr>
                <w:rFonts w:asciiTheme="minorHAnsi" w:hAnsiTheme="minorHAnsi" w:cs="Tahoma"/>
              </w:rPr>
              <w:t xml:space="preserve">Ασυμβίβαστο καταδικασθέντος να κατέχει επιτελική θέση σε πολιτικό κόμμα. </w:t>
            </w:r>
          </w:p>
          <w:p w:rsidR="00516402" w:rsidRPr="00516402" w:rsidRDefault="00516402" w:rsidP="00E95AB7">
            <w:pPr>
              <w:numPr>
                <w:ilvl w:val="0"/>
                <w:numId w:val="13"/>
              </w:numPr>
              <w:contextualSpacing/>
              <w:jc w:val="both"/>
              <w:rPr>
                <w:rFonts w:asciiTheme="minorHAnsi" w:hAnsiTheme="minorHAnsi" w:cs="Tahoma"/>
              </w:rPr>
            </w:pPr>
            <w:r w:rsidRPr="00516402">
              <w:rPr>
                <w:rFonts w:asciiTheme="minorHAnsi" w:hAnsiTheme="minorHAnsi" w:cs="Tahoma"/>
              </w:rPr>
              <w:t xml:space="preserve">Απαγόρευση ιδιωτικής χρηματοδότησης κομμάτων με πρόσωπα καταδικασθέντα σε επιτελική θέση - Προσθήκη παρ. 9 στο άρθρο 7 ν. 3023/2002. </w:t>
            </w:r>
          </w:p>
          <w:p w:rsidR="00516402" w:rsidRPr="00516402" w:rsidRDefault="00516402" w:rsidP="00E95AB7">
            <w:pPr>
              <w:numPr>
                <w:ilvl w:val="0"/>
                <w:numId w:val="13"/>
              </w:numPr>
              <w:contextualSpacing/>
              <w:jc w:val="both"/>
              <w:rPr>
                <w:rFonts w:asciiTheme="minorHAnsi" w:hAnsiTheme="minorHAnsi" w:cs="Tahoma"/>
              </w:rPr>
            </w:pPr>
            <w:r w:rsidRPr="00516402">
              <w:rPr>
                <w:rFonts w:asciiTheme="minorHAnsi" w:hAnsiTheme="minorHAnsi" w:cs="Tahoma"/>
              </w:rPr>
              <w:t>Αποκλεισμός κομμάτων με πρόσωπα καταδικασθέντα σε επιτελική θέση από ραδιοτηλεοπτική προβολή κατά την προεκλογική περίοδο και από χώρους υπαίθριας προβολής πολιτικών μηνυμάτων - Προσθήκη άρθρου 10Α στον ν. 3023/2002.</w:t>
            </w:r>
          </w:p>
        </w:tc>
      </w:tr>
    </w:tbl>
    <w:tbl>
      <w:tblPr>
        <w:tblW w:w="9747" w:type="dxa"/>
        <w:shd w:val="clear" w:color="auto" w:fill="FFFFFF"/>
        <w:tblLook w:val="04A0" w:firstRow="1" w:lastRow="0" w:firstColumn="1" w:lastColumn="0" w:noHBand="0" w:noVBand="1"/>
      </w:tblPr>
      <w:tblGrid>
        <w:gridCol w:w="575"/>
        <w:gridCol w:w="9172"/>
      </w:tblGrid>
      <w:tr w:rsidR="00516402" w:rsidRPr="00516402" w:rsidTr="006D109E">
        <w:tc>
          <w:tcPr>
            <w:tcW w:w="575" w:type="dxa"/>
            <w:shd w:val="clear" w:color="auto" w:fill="FFFFFF"/>
          </w:tcPr>
          <w:p w:rsidR="00516402" w:rsidRPr="00516402" w:rsidRDefault="00516402" w:rsidP="00516402">
            <w:pPr>
              <w:jc w:val="both"/>
              <w:rPr>
                <w:rFonts w:ascii="Calibri" w:hAnsi="Calibri" w:cs="Tahoma"/>
                <w:b/>
                <w:sz w:val="28"/>
                <w:szCs w:val="28"/>
              </w:rPr>
            </w:pPr>
            <w:r w:rsidRPr="00516402">
              <w:rPr>
                <w:rFonts w:ascii="Calibri" w:hAnsi="Calibri" w:cs="Tahoma"/>
                <w:b/>
                <w:sz w:val="28"/>
                <w:szCs w:val="28"/>
              </w:rPr>
              <w:t>2</w:t>
            </w:r>
            <w:r w:rsidRPr="00516402">
              <w:rPr>
                <w:rFonts w:ascii="Calibri" w:hAnsi="Calibri" w:cs="Tahoma"/>
                <w:b/>
                <w:sz w:val="28"/>
                <w:szCs w:val="28"/>
                <w:lang w:val="en-US"/>
              </w:rPr>
              <w:t>3</w:t>
            </w:r>
            <w:r w:rsidRPr="00516402">
              <w:rPr>
                <w:rFonts w:ascii="Calibri" w:hAnsi="Calibri" w:cs="Tahoma"/>
                <w:b/>
                <w:sz w:val="28"/>
                <w:szCs w:val="28"/>
              </w:rPr>
              <w:t>.</w:t>
            </w:r>
          </w:p>
        </w:tc>
        <w:tc>
          <w:tcPr>
            <w:tcW w:w="9172" w:type="dxa"/>
            <w:shd w:val="clear" w:color="auto" w:fill="FFFFFF"/>
          </w:tcPr>
          <w:p w:rsidR="00516402" w:rsidRPr="00516402" w:rsidRDefault="00516402" w:rsidP="00516402">
            <w:pPr>
              <w:jc w:val="both"/>
              <w:rPr>
                <w:rFonts w:ascii="Calibri" w:hAnsi="Calibri" w:cs="Tahoma"/>
                <w:b/>
                <w:sz w:val="28"/>
                <w:szCs w:val="28"/>
              </w:rPr>
            </w:pPr>
            <w:r w:rsidRPr="00516402">
              <w:rPr>
                <w:rFonts w:ascii="Calibri" w:hAnsi="Calibri" w:cs="Tahoma"/>
                <w:b/>
                <w:sz w:val="28"/>
                <w:szCs w:val="28"/>
                <w:u w:val="single"/>
              </w:rPr>
              <w:t>ΔΙΑΤΑΞΗ ΝΟΜΟΥ</w:t>
            </w:r>
            <w:r w:rsidRPr="00516402">
              <w:rPr>
                <w:rFonts w:ascii="Calibri" w:hAnsi="Calibri" w:cs="Tahoma"/>
                <w:b/>
                <w:sz w:val="28"/>
                <w:szCs w:val="28"/>
              </w:rPr>
              <w:t xml:space="preserve">: </w:t>
            </w:r>
          </w:p>
          <w:p w:rsidR="00516402" w:rsidRPr="00516402" w:rsidRDefault="00516402" w:rsidP="00516402">
            <w:pPr>
              <w:jc w:val="both"/>
              <w:rPr>
                <w:rFonts w:asciiTheme="minorHAnsi" w:hAnsiTheme="minorHAnsi" w:cs="Tahoma"/>
              </w:rPr>
            </w:pPr>
            <w:r w:rsidRPr="00516402">
              <w:rPr>
                <w:rFonts w:asciiTheme="minorHAnsi" w:hAnsiTheme="minorHAnsi" w:cs="Tahoma"/>
              </w:rPr>
              <w:t>Άρθρα 30 έως 33 και 27 έως 29 «</w:t>
            </w:r>
            <w:r w:rsidRPr="00516402">
              <w:rPr>
                <w:rFonts w:asciiTheme="minorHAnsi" w:hAnsiTheme="minorHAnsi"/>
              </w:rPr>
              <w:t xml:space="preserve">Εισαγωγικός διαγωνισμός της Εθνικής Σχολής Δημόσιας Διοίκησης και Αυτοδιοίκησης - Αντικατάσταση των παρ. 2, 5, 10 και 12 του άρθρου 17 του </w:t>
            </w:r>
            <w:proofErr w:type="spellStart"/>
            <w:r w:rsidRPr="00516402">
              <w:rPr>
                <w:rFonts w:asciiTheme="minorHAnsi" w:hAnsiTheme="minorHAnsi"/>
              </w:rPr>
              <w:t>π.δ.</w:t>
            </w:r>
            <w:proofErr w:type="spellEnd"/>
            <w:r w:rsidRPr="00516402">
              <w:rPr>
                <w:rFonts w:asciiTheme="minorHAnsi" w:hAnsiTheme="minorHAnsi"/>
              </w:rPr>
              <w:t xml:space="preserve"> 57/2007, Στάδια εισαγωγικού διαγωνισμού της Ε.Σ.Δ.Δ.Α. - Αντικατάσταση του άρθρου 18 του </w:t>
            </w:r>
            <w:proofErr w:type="spellStart"/>
            <w:r w:rsidRPr="00516402">
              <w:rPr>
                <w:rFonts w:asciiTheme="minorHAnsi" w:hAnsiTheme="minorHAnsi"/>
              </w:rPr>
              <w:t>π.δ.</w:t>
            </w:r>
            <w:proofErr w:type="spellEnd"/>
            <w:r w:rsidRPr="00516402">
              <w:rPr>
                <w:rFonts w:asciiTheme="minorHAnsi" w:hAnsiTheme="minorHAnsi"/>
              </w:rPr>
              <w:t xml:space="preserve"> 57/2007, Δήλωση προτίμησης - κατανομή σε Τμήματα - Τροποποίηση των παρ. 1 και 2 του άρθρου 19 του </w:t>
            </w:r>
            <w:proofErr w:type="spellStart"/>
            <w:r w:rsidRPr="00516402">
              <w:rPr>
                <w:rFonts w:asciiTheme="minorHAnsi" w:hAnsiTheme="minorHAnsi"/>
              </w:rPr>
              <w:t>π.δ.</w:t>
            </w:r>
            <w:proofErr w:type="spellEnd"/>
            <w:r w:rsidRPr="00516402">
              <w:rPr>
                <w:rFonts w:asciiTheme="minorHAnsi" w:hAnsiTheme="minorHAnsi"/>
              </w:rPr>
              <w:t xml:space="preserve"> 57/2007, Μεταβατική διάταξη,  Ρυθμίσεις για την κινητικότητα των υπαλλήλων του Δημοσίου - Τροποποίηση της περ. α) της παρ. 2 και της παρ. 4 του </w:t>
            </w:r>
            <w:r w:rsidRPr="00516402">
              <w:rPr>
                <w:rFonts w:asciiTheme="minorHAnsi" w:hAnsiTheme="minorHAnsi"/>
              </w:rPr>
              <w:lastRenderedPageBreak/>
              <w:t>άρθρου 4, της παρ. 5 του άρθρου 6 και των παρ. 4 και 5 του άρθρου 7 του ν. 4440/2016, Μεταβατικές - Τελικές διατάξεις, Θητεία αιρετών μελών Υπηρεσιακών Συμβουλίων»</w:t>
            </w:r>
          </w:p>
        </w:tc>
      </w:tr>
      <w:tr w:rsidR="00516402" w:rsidRPr="00516402" w:rsidTr="006D109E">
        <w:tc>
          <w:tcPr>
            <w:tcW w:w="575" w:type="dxa"/>
            <w:shd w:val="clear" w:color="auto" w:fill="FFFFFF"/>
          </w:tcPr>
          <w:p w:rsidR="00516402" w:rsidRPr="00516402" w:rsidRDefault="00516402" w:rsidP="00516402">
            <w:pPr>
              <w:jc w:val="both"/>
              <w:rPr>
                <w:rFonts w:ascii="Calibri" w:hAnsi="Calibri" w:cs="Tahoma"/>
                <w:b/>
              </w:rPr>
            </w:pPr>
          </w:p>
        </w:tc>
        <w:tc>
          <w:tcPr>
            <w:tcW w:w="9172" w:type="dxa"/>
            <w:shd w:val="clear" w:color="auto" w:fill="FFFFFF"/>
          </w:tcPr>
          <w:p w:rsidR="00516402" w:rsidRPr="00516402" w:rsidRDefault="00516402" w:rsidP="00516402">
            <w:pPr>
              <w:contextualSpacing/>
              <w:jc w:val="both"/>
              <w:rPr>
                <w:rFonts w:ascii="Calibri" w:hAnsi="Calibri" w:cs="Tahoma"/>
              </w:rPr>
            </w:pPr>
            <w:r w:rsidRPr="00516402">
              <w:rPr>
                <w:rFonts w:ascii="Calibri" w:hAnsi="Calibri" w:cs="Tahoma"/>
              </w:rPr>
              <w:t xml:space="preserve">του ν. </w:t>
            </w:r>
            <w:hyperlink r:id="rId484" w:history="1">
              <w:r w:rsidRPr="00516402">
                <w:rPr>
                  <w:rFonts w:ascii="Calibri" w:hAnsi="Calibri" w:cs="Tahoma"/>
                  <w:color w:val="0000FF"/>
                  <w:lang w:val="en-US"/>
                </w:rPr>
                <w:t>4807/2021</w:t>
              </w:r>
            </w:hyperlink>
            <w:r w:rsidRPr="00516402">
              <w:rPr>
                <w:rFonts w:ascii="Calibri" w:hAnsi="Calibri" w:cs="Tahoma"/>
                <w:lang w:val="en-US"/>
              </w:rPr>
              <w:t xml:space="preserve"> </w:t>
            </w:r>
            <w:r w:rsidRPr="00516402">
              <w:rPr>
                <w:rFonts w:ascii="Calibri" w:hAnsi="Calibri" w:cs="Tahoma"/>
              </w:rPr>
              <w:t>(ΦΕΚ Α΄/</w:t>
            </w:r>
            <w:r w:rsidRPr="00516402">
              <w:rPr>
                <w:rFonts w:ascii="Calibri" w:hAnsi="Calibri" w:cs="Tahoma"/>
                <w:lang w:val="en-US"/>
              </w:rPr>
              <w:t>96</w:t>
            </w:r>
            <w:r w:rsidRPr="00516402">
              <w:rPr>
                <w:rFonts w:ascii="Calibri" w:hAnsi="Calibri" w:cs="Tahoma"/>
              </w:rPr>
              <w:t>/</w:t>
            </w:r>
            <w:r w:rsidRPr="00516402">
              <w:rPr>
                <w:rFonts w:ascii="Calibri" w:hAnsi="Calibri" w:cs="Tahoma"/>
                <w:lang w:val="en-US"/>
              </w:rPr>
              <w:t>11</w:t>
            </w:r>
            <w:r w:rsidRPr="00516402">
              <w:rPr>
                <w:rFonts w:ascii="Calibri" w:hAnsi="Calibri" w:cs="Tahoma"/>
              </w:rPr>
              <w:t>.0</w:t>
            </w:r>
            <w:r w:rsidRPr="00516402">
              <w:rPr>
                <w:rFonts w:ascii="Calibri" w:hAnsi="Calibri" w:cs="Tahoma"/>
                <w:lang w:val="en-US"/>
              </w:rPr>
              <w:t>6</w:t>
            </w:r>
            <w:r w:rsidRPr="00516402">
              <w:rPr>
                <w:rFonts w:ascii="Calibri" w:hAnsi="Calibri" w:cs="Tahoma"/>
              </w:rPr>
              <w:t>.2021).</w:t>
            </w:r>
          </w:p>
        </w:tc>
      </w:tr>
      <w:tr w:rsidR="00516402" w:rsidRPr="00516402" w:rsidTr="006D109E">
        <w:tc>
          <w:tcPr>
            <w:tcW w:w="575" w:type="dxa"/>
            <w:shd w:val="clear" w:color="auto" w:fill="FFFFFF"/>
          </w:tcPr>
          <w:p w:rsidR="00516402" w:rsidRPr="00516402" w:rsidRDefault="00516402" w:rsidP="00516402">
            <w:pPr>
              <w:jc w:val="both"/>
              <w:rPr>
                <w:rFonts w:ascii="Calibri" w:hAnsi="Calibri" w:cs="Tahoma"/>
                <w:b/>
              </w:rPr>
            </w:pPr>
          </w:p>
        </w:tc>
        <w:tc>
          <w:tcPr>
            <w:tcW w:w="9172" w:type="dxa"/>
            <w:shd w:val="clear" w:color="auto" w:fill="FFFFFF"/>
          </w:tcPr>
          <w:p w:rsidR="00516402" w:rsidRPr="00516402" w:rsidRDefault="00516402" w:rsidP="00516402">
            <w:pPr>
              <w:jc w:val="both"/>
              <w:rPr>
                <w:rFonts w:ascii="Calibri" w:hAnsi="Calibri" w:cs="Tahoma"/>
                <w:b/>
                <w:sz w:val="28"/>
                <w:szCs w:val="28"/>
              </w:rPr>
            </w:pPr>
            <w:r w:rsidRPr="00516402">
              <w:rPr>
                <w:rFonts w:ascii="Calibri" w:hAnsi="Calibri" w:cs="Tahoma"/>
                <w:b/>
                <w:sz w:val="28"/>
                <w:szCs w:val="28"/>
                <w:u w:val="single"/>
              </w:rPr>
              <w:t>ΤΙΤΛΟΣ ΝΟΜΟΥ</w:t>
            </w:r>
            <w:r w:rsidRPr="00516402">
              <w:rPr>
                <w:rFonts w:ascii="Calibri" w:hAnsi="Calibri" w:cs="Tahoma"/>
                <w:b/>
                <w:sz w:val="28"/>
                <w:szCs w:val="28"/>
              </w:rPr>
              <w:t>:</w:t>
            </w:r>
          </w:p>
        </w:tc>
      </w:tr>
      <w:tr w:rsidR="00516402" w:rsidRPr="00516402" w:rsidTr="006D109E">
        <w:tc>
          <w:tcPr>
            <w:tcW w:w="575" w:type="dxa"/>
            <w:shd w:val="clear" w:color="auto" w:fill="FFFFFF"/>
          </w:tcPr>
          <w:p w:rsidR="00516402" w:rsidRPr="00516402" w:rsidRDefault="00516402" w:rsidP="00516402">
            <w:pPr>
              <w:jc w:val="both"/>
              <w:rPr>
                <w:rFonts w:ascii="Calibri" w:hAnsi="Calibri" w:cs="Tahoma"/>
                <w:b/>
              </w:rPr>
            </w:pPr>
          </w:p>
        </w:tc>
        <w:tc>
          <w:tcPr>
            <w:tcW w:w="9172" w:type="dxa"/>
            <w:shd w:val="clear" w:color="auto" w:fill="FFFFFF"/>
          </w:tcPr>
          <w:p w:rsidR="00516402" w:rsidRPr="00516402" w:rsidRDefault="00516402" w:rsidP="00516402">
            <w:pPr>
              <w:jc w:val="both"/>
              <w:rPr>
                <w:rFonts w:ascii="Calibri" w:hAnsi="Calibri" w:cs="Tahoma"/>
                <w:i/>
              </w:rPr>
            </w:pPr>
            <w:r w:rsidRPr="00516402">
              <w:rPr>
                <w:rFonts w:ascii="Calibri" w:hAnsi="Calibri" w:cs="Tahoma"/>
                <w:i/>
              </w:rPr>
              <w:t>«Θεσμικό πλαίσιο τηλεργασίας, διατάξεις για το ανθρώπινο δυναμικό του δημοσίου τομέα και άλλες επείγουσες ρυθμίσεις»</w:t>
            </w:r>
          </w:p>
        </w:tc>
      </w:tr>
      <w:tr w:rsidR="00516402" w:rsidRPr="00516402" w:rsidTr="006D109E">
        <w:tc>
          <w:tcPr>
            <w:tcW w:w="575" w:type="dxa"/>
            <w:shd w:val="clear" w:color="auto" w:fill="FFFFFF"/>
          </w:tcPr>
          <w:p w:rsidR="00516402" w:rsidRPr="00516402" w:rsidRDefault="00516402" w:rsidP="00516402">
            <w:pPr>
              <w:jc w:val="both"/>
              <w:rPr>
                <w:rFonts w:ascii="Calibri" w:hAnsi="Calibri" w:cs="Tahoma"/>
                <w:b/>
              </w:rPr>
            </w:pPr>
          </w:p>
        </w:tc>
        <w:tc>
          <w:tcPr>
            <w:tcW w:w="9172" w:type="dxa"/>
            <w:shd w:val="clear" w:color="auto" w:fill="FFFFFF"/>
          </w:tcPr>
          <w:p w:rsidR="00516402" w:rsidRPr="00516402" w:rsidRDefault="00516402" w:rsidP="00516402">
            <w:pPr>
              <w:jc w:val="both"/>
              <w:rPr>
                <w:rFonts w:ascii="Calibri" w:hAnsi="Calibri" w:cs="Tahoma"/>
                <w:b/>
                <w:sz w:val="28"/>
                <w:szCs w:val="28"/>
              </w:rPr>
            </w:pPr>
            <w:r w:rsidRPr="00516402">
              <w:rPr>
                <w:rFonts w:ascii="Calibri" w:hAnsi="Calibri" w:cs="Tahoma"/>
                <w:b/>
                <w:sz w:val="28"/>
                <w:szCs w:val="28"/>
                <w:u w:val="single"/>
              </w:rPr>
              <w:t>ΑΡΙΘΜΟΣ ΤΡΟΠΟΛΟΓΙΑΣ</w:t>
            </w:r>
            <w:r w:rsidRPr="00516402">
              <w:rPr>
                <w:rFonts w:ascii="Calibri" w:hAnsi="Calibri" w:cs="Tahoma"/>
                <w:b/>
                <w:sz w:val="28"/>
                <w:szCs w:val="28"/>
              </w:rPr>
              <w:t>:</w:t>
            </w:r>
          </w:p>
        </w:tc>
      </w:tr>
      <w:tr w:rsidR="00516402" w:rsidRPr="00516402" w:rsidTr="006D109E">
        <w:tc>
          <w:tcPr>
            <w:tcW w:w="575" w:type="dxa"/>
            <w:shd w:val="clear" w:color="auto" w:fill="FFFFFF"/>
          </w:tcPr>
          <w:p w:rsidR="00516402" w:rsidRPr="00516402" w:rsidRDefault="00516402" w:rsidP="00516402">
            <w:pPr>
              <w:jc w:val="both"/>
              <w:rPr>
                <w:rFonts w:ascii="Calibri" w:hAnsi="Calibri" w:cs="Tahoma"/>
                <w:b/>
              </w:rPr>
            </w:pPr>
          </w:p>
        </w:tc>
        <w:tc>
          <w:tcPr>
            <w:tcW w:w="9172" w:type="dxa"/>
            <w:shd w:val="clear" w:color="auto" w:fill="FFFFFF"/>
          </w:tcPr>
          <w:p w:rsidR="00516402" w:rsidRPr="00516402" w:rsidRDefault="00516402" w:rsidP="00516402">
            <w:pPr>
              <w:suppressAutoHyphens w:val="0"/>
              <w:rPr>
                <w:rFonts w:asciiTheme="minorHAnsi" w:hAnsiTheme="minorHAnsi" w:cs="Segoe UI"/>
                <w:lang w:eastAsia="el-GR"/>
              </w:rPr>
            </w:pPr>
            <w:r w:rsidRPr="00516402">
              <w:rPr>
                <w:rFonts w:asciiTheme="minorHAnsi" w:hAnsiTheme="minorHAnsi"/>
                <w:color w:val="000000"/>
                <w:shd w:val="clear" w:color="auto" w:fill="FFFFFF"/>
              </w:rPr>
              <w:t>918/97 8.6.2021</w:t>
            </w:r>
          </w:p>
        </w:tc>
      </w:tr>
      <w:tr w:rsidR="00516402" w:rsidRPr="00516402" w:rsidTr="006D109E">
        <w:tc>
          <w:tcPr>
            <w:tcW w:w="575" w:type="dxa"/>
            <w:shd w:val="clear" w:color="auto" w:fill="FFFFFF"/>
          </w:tcPr>
          <w:p w:rsidR="00516402" w:rsidRPr="00516402" w:rsidRDefault="00516402" w:rsidP="00516402">
            <w:pPr>
              <w:jc w:val="both"/>
              <w:rPr>
                <w:rFonts w:ascii="Calibri" w:hAnsi="Calibri" w:cs="Tahoma"/>
                <w:b/>
              </w:rPr>
            </w:pPr>
          </w:p>
        </w:tc>
        <w:tc>
          <w:tcPr>
            <w:tcW w:w="9172" w:type="dxa"/>
            <w:shd w:val="clear" w:color="auto" w:fill="FFFFFF"/>
          </w:tcPr>
          <w:p w:rsidR="00516402" w:rsidRPr="00516402" w:rsidRDefault="00516402" w:rsidP="00516402">
            <w:pPr>
              <w:jc w:val="both"/>
              <w:rPr>
                <w:rFonts w:ascii="Calibri" w:hAnsi="Calibri" w:cs="Tahoma"/>
                <w:b/>
                <w:sz w:val="28"/>
                <w:szCs w:val="28"/>
              </w:rPr>
            </w:pPr>
            <w:r w:rsidRPr="00516402">
              <w:rPr>
                <w:rFonts w:ascii="Calibri" w:hAnsi="Calibri" w:cs="Tahoma"/>
                <w:b/>
                <w:sz w:val="28"/>
                <w:szCs w:val="28"/>
                <w:u w:val="single"/>
              </w:rPr>
              <w:t>ΠΕΡΙΓΡΑΦΗ</w:t>
            </w:r>
            <w:r w:rsidRPr="00516402">
              <w:rPr>
                <w:rFonts w:ascii="Calibri" w:hAnsi="Calibri" w:cs="Tahoma"/>
                <w:b/>
                <w:sz w:val="28"/>
                <w:szCs w:val="28"/>
              </w:rPr>
              <w:t>:</w:t>
            </w:r>
          </w:p>
        </w:tc>
      </w:tr>
      <w:tr w:rsidR="00516402" w:rsidRPr="00516402" w:rsidTr="006D109E">
        <w:tc>
          <w:tcPr>
            <w:tcW w:w="575" w:type="dxa"/>
            <w:shd w:val="clear" w:color="auto" w:fill="FFFFFF"/>
          </w:tcPr>
          <w:p w:rsidR="00516402" w:rsidRPr="00516402" w:rsidRDefault="00516402" w:rsidP="00516402">
            <w:pPr>
              <w:jc w:val="both"/>
              <w:rPr>
                <w:rFonts w:ascii="Calibri" w:hAnsi="Calibri" w:cs="Tahoma"/>
                <w:b/>
              </w:rPr>
            </w:pPr>
          </w:p>
        </w:tc>
        <w:tc>
          <w:tcPr>
            <w:tcW w:w="9172" w:type="dxa"/>
            <w:shd w:val="clear" w:color="auto" w:fill="FFFFFF"/>
          </w:tcPr>
          <w:p w:rsidR="00516402" w:rsidRPr="00516402" w:rsidRDefault="00516402" w:rsidP="00516402">
            <w:pPr>
              <w:jc w:val="both"/>
              <w:rPr>
                <w:rFonts w:asciiTheme="minorHAnsi" w:hAnsiTheme="minorHAnsi" w:cs="Tahoma"/>
              </w:rPr>
            </w:pPr>
            <w:r w:rsidRPr="00516402">
              <w:rPr>
                <w:rFonts w:asciiTheme="minorHAnsi" w:hAnsiTheme="minorHAnsi"/>
                <w:color w:val="000000"/>
                <w:shd w:val="clear" w:color="auto" w:fill="FFFFFF"/>
              </w:rPr>
              <w:t xml:space="preserve">1. Εισαγωγικός διαγωνισμός της Εθνικής Σχολής Δημόσιας Διοίκησης και Αυτοδιοίκησης - Αντικατάσταση των παρ. 2, 5, 10 και 12 του άρθρου 17 του </w:t>
            </w:r>
            <w:proofErr w:type="spellStart"/>
            <w:r w:rsidRPr="00516402">
              <w:rPr>
                <w:rFonts w:asciiTheme="minorHAnsi" w:hAnsiTheme="minorHAnsi"/>
                <w:color w:val="000000"/>
                <w:shd w:val="clear" w:color="auto" w:fill="FFFFFF"/>
              </w:rPr>
              <w:t>π.δ.</w:t>
            </w:r>
            <w:proofErr w:type="spellEnd"/>
            <w:r w:rsidRPr="00516402">
              <w:rPr>
                <w:rFonts w:asciiTheme="minorHAnsi" w:hAnsiTheme="minorHAnsi"/>
                <w:color w:val="000000"/>
                <w:shd w:val="clear" w:color="auto" w:fill="FFFFFF"/>
              </w:rPr>
              <w:t xml:space="preserve"> 57/2007 2. Στάδια εισαγωγικού διαγωνισμού της Ε.Σ.Δ.Δ.Α. - Αντικατάσταση του άρθρου 18 του </w:t>
            </w:r>
            <w:proofErr w:type="spellStart"/>
            <w:r w:rsidRPr="00516402">
              <w:rPr>
                <w:rFonts w:asciiTheme="minorHAnsi" w:hAnsiTheme="minorHAnsi"/>
                <w:color w:val="000000"/>
                <w:shd w:val="clear" w:color="auto" w:fill="FFFFFF"/>
              </w:rPr>
              <w:t>π.δ.</w:t>
            </w:r>
            <w:proofErr w:type="spellEnd"/>
            <w:r w:rsidRPr="00516402">
              <w:rPr>
                <w:rFonts w:asciiTheme="minorHAnsi" w:hAnsiTheme="minorHAnsi"/>
                <w:color w:val="000000"/>
                <w:shd w:val="clear" w:color="auto" w:fill="FFFFFF"/>
              </w:rPr>
              <w:t xml:space="preserve"> 57/2007 3. Δήλωση προτίμησης - κατανομή σε Τμήματα - Τροποποίηση των παρ. 1 και 2 του άρθρου 19 του </w:t>
            </w:r>
            <w:proofErr w:type="spellStart"/>
            <w:r w:rsidRPr="00516402">
              <w:rPr>
                <w:rFonts w:asciiTheme="minorHAnsi" w:hAnsiTheme="minorHAnsi"/>
                <w:color w:val="000000"/>
                <w:shd w:val="clear" w:color="auto" w:fill="FFFFFF"/>
              </w:rPr>
              <w:t>π.δ.</w:t>
            </w:r>
            <w:proofErr w:type="spellEnd"/>
            <w:r w:rsidRPr="00516402">
              <w:rPr>
                <w:rFonts w:asciiTheme="minorHAnsi" w:hAnsiTheme="minorHAnsi"/>
                <w:color w:val="000000"/>
                <w:shd w:val="clear" w:color="auto" w:fill="FFFFFF"/>
              </w:rPr>
              <w:t xml:space="preserve"> 57/2007 4. Μεταβατική διάταξη 5. Ρυθμίσεις για την κινητικότητα των υπαλλήλων του Δημοσίου - Τροποποίηση της περ. α) της παρ. 2 και της παρ. 4 του άρθρου 4, της παρ. 5 του άρθρου 6 και των παρ. 4 και 5 του άρθρου 7 του ν. 4440/2016.</w:t>
            </w:r>
          </w:p>
        </w:tc>
      </w:tr>
      <w:tr w:rsidR="00516402" w:rsidRPr="00516402" w:rsidTr="006D109E">
        <w:tblPrEx>
          <w:shd w:val="clear" w:color="auto" w:fill="auto"/>
        </w:tblPrEx>
        <w:tc>
          <w:tcPr>
            <w:tcW w:w="575" w:type="dxa"/>
            <w:shd w:val="clear" w:color="auto" w:fill="DAEEF3"/>
          </w:tcPr>
          <w:p w:rsidR="00516402" w:rsidRPr="00516402" w:rsidRDefault="00516402" w:rsidP="00516402">
            <w:pPr>
              <w:jc w:val="both"/>
              <w:rPr>
                <w:rFonts w:ascii="Calibri" w:hAnsi="Calibri" w:cs="Tahoma"/>
                <w:b/>
                <w:sz w:val="28"/>
                <w:szCs w:val="28"/>
              </w:rPr>
            </w:pPr>
            <w:r w:rsidRPr="00516402">
              <w:rPr>
                <w:rFonts w:ascii="Calibri" w:hAnsi="Calibri" w:cs="Tahoma"/>
                <w:b/>
                <w:sz w:val="28"/>
                <w:szCs w:val="28"/>
              </w:rPr>
              <w:t>24.</w:t>
            </w:r>
          </w:p>
        </w:tc>
        <w:tc>
          <w:tcPr>
            <w:tcW w:w="9172" w:type="dxa"/>
            <w:shd w:val="clear" w:color="auto" w:fill="DAEEF3"/>
          </w:tcPr>
          <w:p w:rsidR="00516402" w:rsidRPr="00516402" w:rsidRDefault="00516402" w:rsidP="00516402">
            <w:pPr>
              <w:jc w:val="both"/>
              <w:rPr>
                <w:rFonts w:ascii="Calibri" w:hAnsi="Calibri" w:cs="Tahoma"/>
                <w:b/>
                <w:sz w:val="28"/>
                <w:szCs w:val="28"/>
                <w:lang w:val="en-US"/>
              </w:rPr>
            </w:pPr>
            <w:r w:rsidRPr="00516402">
              <w:rPr>
                <w:rFonts w:ascii="Calibri" w:hAnsi="Calibri" w:cs="Tahoma"/>
                <w:b/>
                <w:sz w:val="28"/>
                <w:szCs w:val="28"/>
                <w:u w:val="single"/>
              </w:rPr>
              <w:t>ΔΙΑΤΑΞΗ ΝΟΜΟΥ</w:t>
            </w:r>
            <w:r w:rsidRPr="00516402">
              <w:rPr>
                <w:rFonts w:ascii="Calibri" w:hAnsi="Calibri" w:cs="Tahoma"/>
                <w:b/>
                <w:sz w:val="28"/>
                <w:szCs w:val="28"/>
                <w:lang w:val="en-US"/>
              </w:rPr>
              <w:t>:</w:t>
            </w:r>
          </w:p>
        </w:tc>
      </w:tr>
      <w:tr w:rsidR="00516402" w:rsidRPr="00516402" w:rsidTr="006D109E">
        <w:tblPrEx>
          <w:shd w:val="clear" w:color="auto" w:fill="auto"/>
        </w:tblPrEx>
        <w:tc>
          <w:tcPr>
            <w:tcW w:w="575" w:type="dxa"/>
            <w:shd w:val="clear" w:color="auto" w:fill="DAEEF3"/>
          </w:tcPr>
          <w:p w:rsidR="00516402" w:rsidRPr="00516402" w:rsidRDefault="00516402" w:rsidP="00516402">
            <w:pPr>
              <w:jc w:val="both"/>
              <w:rPr>
                <w:rFonts w:ascii="Calibri" w:hAnsi="Calibri" w:cs="Tahoma"/>
                <w:b/>
              </w:rPr>
            </w:pPr>
          </w:p>
        </w:tc>
        <w:tc>
          <w:tcPr>
            <w:tcW w:w="9172" w:type="dxa"/>
            <w:shd w:val="clear" w:color="auto" w:fill="DAEEF3"/>
          </w:tcPr>
          <w:p w:rsidR="00516402" w:rsidRPr="00516402" w:rsidRDefault="00516402" w:rsidP="00516402">
            <w:pPr>
              <w:contextualSpacing/>
              <w:jc w:val="both"/>
              <w:rPr>
                <w:rFonts w:asciiTheme="minorHAnsi" w:hAnsiTheme="minorHAnsi" w:cs="Tahoma"/>
              </w:rPr>
            </w:pPr>
            <w:r w:rsidRPr="00516402">
              <w:rPr>
                <w:rFonts w:ascii="Calibri" w:hAnsi="Calibri" w:cs="Tahoma"/>
              </w:rPr>
              <w:t xml:space="preserve"> </w:t>
            </w:r>
            <w:r w:rsidRPr="00516402">
              <w:rPr>
                <w:rFonts w:asciiTheme="minorHAnsi" w:hAnsiTheme="minorHAnsi" w:cs="Tahoma"/>
              </w:rPr>
              <w:t>Άρθρα 34 έως 41 «</w:t>
            </w:r>
            <w:r w:rsidRPr="00516402">
              <w:rPr>
                <w:rFonts w:asciiTheme="minorHAnsi" w:hAnsiTheme="minorHAnsi"/>
              </w:rPr>
              <w:t xml:space="preserve">Απογραφή ακίνητης περιουσίας δημοτικών βρεφικών και παιδικών σταθμών - Τροποποίηση του άρθρου 53 του ν. 4735/2020, Έκτακτη ρύθμιση οφειλών προς Ο.Τ.Α. α’ βαθμού - Τροποποίηση της παρ. 1 του άρθρου 165 του ν. 4764/2020, Προθεσμία και τρόπος υποβολής αίτησης ρύθμισης οφειλών προς Ο.Τ.Α. α’ βαθμού - Τροποποίηση της παρ. 1 του άρθρου 166 του ν. 4764/2020, Παρατάσεις μισθώσεων δημοτικών ακινήτων και κυλικείων - Τροποποίηση των παρ. 1 και 3 του άρθρου 49 του ν. 4795/2021, Ειδικό Αναπτυξιακό Πρόγραμμα Οργανισμών Τοπικής </w:t>
            </w:r>
            <w:proofErr w:type="spellStart"/>
            <w:r w:rsidRPr="00516402">
              <w:rPr>
                <w:rFonts w:asciiTheme="minorHAnsi" w:hAnsiTheme="minorHAnsi"/>
              </w:rPr>
              <w:t>Αυτοδιoίκησης</w:t>
            </w:r>
            <w:proofErr w:type="spellEnd"/>
            <w:r w:rsidRPr="00516402">
              <w:rPr>
                <w:rFonts w:asciiTheme="minorHAnsi" w:hAnsiTheme="minorHAnsi"/>
              </w:rPr>
              <w:t xml:space="preserve"> (Ο.Τ.Α.) α’ και β’ βαθμού, Συνδέσμων Δήμων και των νομικών προσώπων των Ο.Τ.Α. - Τροποποίηση του άρθρου 69 του ν. 4509/2017, Ρύθμιση θεμάτων επιχειρήσεων που συστήνονται για τη φιλοξενία του θεσμού «Πολιτιστική Πρωτεύουσα της Ευρώπης» - Τροποποίηση της παρ. 2 του άρθρου 107 του ν. 3852/2010, Κωδικοποίηση με προεδρικό διάταγμα των διατάξεων για τη χρηματοδότηση των πολιτικών κομμάτων και των συνασπισμών κομμάτων, των συνασπισμών κομμάτων και των υποψηφίων ή/και αιρετών της Βουλής των Ελλήνων και του Ευρωπαϊκού Κοινοβουλίου, Παράταση θητείας οργάνων διοίκησης σωματείων, συλλόγων γονέων μαθητών πρωτοβάθμιας και δευτεροβάθμιας εκπαίδευσης και αθλητικών ενώσεων»</w:t>
            </w:r>
          </w:p>
          <w:p w:rsidR="00516402" w:rsidRPr="00516402" w:rsidRDefault="00516402" w:rsidP="00516402">
            <w:pPr>
              <w:jc w:val="both"/>
              <w:rPr>
                <w:rFonts w:ascii="Calibri" w:hAnsi="Calibri" w:cs="Tahoma"/>
              </w:rPr>
            </w:pPr>
            <w:r w:rsidRPr="00516402">
              <w:rPr>
                <w:rFonts w:ascii="Calibri" w:hAnsi="Calibri" w:cs="Tahoma"/>
              </w:rPr>
              <w:t xml:space="preserve">του ν. </w:t>
            </w:r>
            <w:hyperlink r:id="rId485" w:history="1">
              <w:r w:rsidRPr="00516402">
                <w:rPr>
                  <w:rFonts w:ascii="Calibri" w:hAnsi="Calibri" w:cs="Tahoma"/>
                  <w:color w:val="0000FF"/>
                </w:rPr>
                <w:t>4807/2021</w:t>
              </w:r>
            </w:hyperlink>
            <w:r w:rsidRPr="00516402">
              <w:rPr>
                <w:rFonts w:ascii="Calibri" w:hAnsi="Calibri" w:cs="Tahoma"/>
              </w:rPr>
              <w:t xml:space="preserve"> (ΦΕΚ Α΄/96/11.06.2021)</w:t>
            </w:r>
          </w:p>
        </w:tc>
      </w:tr>
      <w:tr w:rsidR="00516402" w:rsidRPr="00516402" w:rsidTr="006D109E">
        <w:tblPrEx>
          <w:shd w:val="clear" w:color="auto" w:fill="auto"/>
        </w:tblPrEx>
        <w:tc>
          <w:tcPr>
            <w:tcW w:w="575" w:type="dxa"/>
            <w:shd w:val="clear" w:color="auto" w:fill="DAEEF3"/>
          </w:tcPr>
          <w:p w:rsidR="00516402" w:rsidRPr="00516402" w:rsidRDefault="00516402" w:rsidP="00516402">
            <w:pPr>
              <w:jc w:val="both"/>
              <w:rPr>
                <w:rFonts w:ascii="Calibri" w:hAnsi="Calibri" w:cs="Tahoma"/>
                <w:b/>
              </w:rPr>
            </w:pPr>
          </w:p>
        </w:tc>
        <w:tc>
          <w:tcPr>
            <w:tcW w:w="9172" w:type="dxa"/>
            <w:shd w:val="clear" w:color="auto" w:fill="DAEEF3"/>
          </w:tcPr>
          <w:p w:rsidR="00516402" w:rsidRPr="00516402" w:rsidRDefault="00516402" w:rsidP="00516402">
            <w:pPr>
              <w:jc w:val="both"/>
              <w:rPr>
                <w:rFonts w:ascii="Calibri" w:hAnsi="Calibri" w:cs="Tahoma"/>
                <w:b/>
                <w:sz w:val="28"/>
                <w:szCs w:val="28"/>
              </w:rPr>
            </w:pPr>
            <w:r w:rsidRPr="00516402">
              <w:rPr>
                <w:rFonts w:ascii="Calibri" w:hAnsi="Calibri" w:cs="Tahoma"/>
                <w:b/>
                <w:sz w:val="28"/>
                <w:szCs w:val="28"/>
                <w:u w:val="single"/>
              </w:rPr>
              <w:t>ΤΙΤΛΟΣ ΝΟΜΟΥ</w:t>
            </w:r>
            <w:r w:rsidRPr="00516402">
              <w:rPr>
                <w:rFonts w:ascii="Calibri" w:hAnsi="Calibri" w:cs="Tahoma"/>
                <w:b/>
                <w:sz w:val="28"/>
                <w:szCs w:val="28"/>
              </w:rPr>
              <w:t>:</w:t>
            </w:r>
          </w:p>
        </w:tc>
      </w:tr>
      <w:tr w:rsidR="00516402" w:rsidRPr="00516402" w:rsidTr="006D109E">
        <w:tblPrEx>
          <w:shd w:val="clear" w:color="auto" w:fill="auto"/>
        </w:tblPrEx>
        <w:tc>
          <w:tcPr>
            <w:tcW w:w="575" w:type="dxa"/>
            <w:shd w:val="clear" w:color="auto" w:fill="DAEEF3"/>
          </w:tcPr>
          <w:p w:rsidR="00516402" w:rsidRPr="00516402" w:rsidRDefault="00516402" w:rsidP="00516402">
            <w:pPr>
              <w:jc w:val="both"/>
              <w:rPr>
                <w:rFonts w:ascii="Calibri" w:hAnsi="Calibri" w:cs="Tahoma"/>
                <w:b/>
              </w:rPr>
            </w:pPr>
          </w:p>
        </w:tc>
        <w:tc>
          <w:tcPr>
            <w:tcW w:w="9172" w:type="dxa"/>
            <w:shd w:val="clear" w:color="auto" w:fill="DAEEF3"/>
          </w:tcPr>
          <w:p w:rsidR="00516402" w:rsidRPr="00516402" w:rsidRDefault="00516402" w:rsidP="00516402">
            <w:pPr>
              <w:jc w:val="both"/>
              <w:rPr>
                <w:rFonts w:ascii="Calibri" w:hAnsi="Calibri" w:cs="Tahoma"/>
                <w:i/>
              </w:rPr>
            </w:pPr>
            <w:r w:rsidRPr="00516402">
              <w:rPr>
                <w:rFonts w:ascii="Calibri" w:hAnsi="Calibri" w:cs="Tahoma"/>
                <w:i/>
              </w:rPr>
              <w:t>«Θεσμικό πλαίσιο τηλεργασίας, διατάξεις για το ανθρώπινο δυναμικό του δημοσίου τομέα και άλλες επείγουσες ρυθμίσεις»</w:t>
            </w:r>
          </w:p>
        </w:tc>
      </w:tr>
      <w:tr w:rsidR="00516402" w:rsidRPr="00516402" w:rsidTr="006D109E">
        <w:tblPrEx>
          <w:shd w:val="clear" w:color="auto" w:fill="auto"/>
        </w:tblPrEx>
        <w:tc>
          <w:tcPr>
            <w:tcW w:w="575" w:type="dxa"/>
            <w:shd w:val="clear" w:color="auto" w:fill="DAEEF3"/>
          </w:tcPr>
          <w:p w:rsidR="00516402" w:rsidRPr="00516402" w:rsidRDefault="00516402" w:rsidP="00516402">
            <w:pPr>
              <w:jc w:val="both"/>
              <w:rPr>
                <w:rFonts w:ascii="Calibri" w:hAnsi="Calibri" w:cs="Tahoma"/>
                <w:b/>
              </w:rPr>
            </w:pPr>
          </w:p>
        </w:tc>
        <w:tc>
          <w:tcPr>
            <w:tcW w:w="9172" w:type="dxa"/>
            <w:shd w:val="clear" w:color="auto" w:fill="DAEEF3"/>
          </w:tcPr>
          <w:p w:rsidR="00516402" w:rsidRPr="00516402" w:rsidRDefault="00516402" w:rsidP="00516402">
            <w:pPr>
              <w:jc w:val="both"/>
              <w:rPr>
                <w:rFonts w:ascii="Calibri" w:hAnsi="Calibri" w:cs="Tahoma"/>
                <w:b/>
                <w:sz w:val="28"/>
                <w:szCs w:val="28"/>
              </w:rPr>
            </w:pPr>
            <w:r w:rsidRPr="00516402">
              <w:rPr>
                <w:rFonts w:ascii="Calibri" w:hAnsi="Calibri" w:cs="Tahoma"/>
                <w:b/>
                <w:sz w:val="28"/>
                <w:szCs w:val="28"/>
                <w:u w:val="single"/>
              </w:rPr>
              <w:t>ΑΡΙΘΜΟΣ ΤΡΟΠΟΛΟΓΙΑΣ</w:t>
            </w:r>
            <w:r w:rsidRPr="00516402">
              <w:rPr>
                <w:rFonts w:ascii="Calibri" w:hAnsi="Calibri" w:cs="Tahoma"/>
                <w:b/>
                <w:sz w:val="28"/>
                <w:szCs w:val="28"/>
              </w:rPr>
              <w:t>:</w:t>
            </w:r>
          </w:p>
        </w:tc>
      </w:tr>
      <w:tr w:rsidR="00516402" w:rsidRPr="00516402" w:rsidTr="006D109E">
        <w:tblPrEx>
          <w:shd w:val="clear" w:color="auto" w:fill="auto"/>
        </w:tblPrEx>
        <w:tc>
          <w:tcPr>
            <w:tcW w:w="575" w:type="dxa"/>
            <w:shd w:val="clear" w:color="auto" w:fill="DAEEF3"/>
          </w:tcPr>
          <w:p w:rsidR="00516402" w:rsidRPr="00516402" w:rsidRDefault="00516402" w:rsidP="00516402">
            <w:pPr>
              <w:jc w:val="both"/>
              <w:rPr>
                <w:rFonts w:ascii="Calibri" w:hAnsi="Calibri" w:cs="Tahoma"/>
                <w:b/>
              </w:rPr>
            </w:pPr>
          </w:p>
        </w:tc>
        <w:tc>
          <w:tcPr>
            <w:tcW w:w="9172" w:type="dxa"/>
            <w:shd w:val="clear" w:color="auto" w:fill="DAEEF3"/>
          </w:tcPr>
          <w:p w:rsidR="00516402" w:rsidRPr="00516402" w:rsidRDefault="00516402" w:rsidP="00516402">
            <w:pPr>
              <w:suppressAutoHyphens w:val="0"/>
              <w:rPr>
                <w:rFonts w:asciiTheme="minorHAnsi" w:hAnsiTheme="minorHAnsi" w:cs="Segoe UI"/>
                <w:lang w:eastAsia="el-GR"/>
              </w:rPr>
            </w:pPr>
            <w:r w:rsidRPr="00516402">
              <w:rPr>
                <w:rFonts w:asciiTheme="minorHAnsi" w:hAnsiTheme="minorHAnsi"/>
                <w:color w:val="000000"/>
                <w:shd w:val="clear" w:color="auto" w:fill="DAEEF3" w:themeFill="accent5" w:themeFillTint="33"/>
              </w:rPr>
              <w:t>922/101 8.6.2021</w:t>
            </w:r>
          </w:p>
        </w:tc>
      </w:tr>
      <w:tr w:rsidR="00516402" w:rsidRPr="00516402" w:rsidTr="006D109E">
        <w:tblPrEx>
          <w:shd w:val="clear" w:color="auto" w:fill="auto"/>
        </w:tblPrEx>
        <w:tc>
          <w:tcPr>
            <w:tcW w:w="575" w:type="dxa"/>
            <w:shd w:val="clear" w:color="auto" w:fill="DAEEF3"/>
          </w:tcPr>
          <w:p w:rsidR="00516402" w:rsidRPr="00516402" w:rsidRDefault="00516402" w:rsidP="00516402">
            <w:pPr>
              <w:jc w:val="both"/>
              <w:rPr>
                <w:rFonts w:ascii="Calibri" w:hAnsi="Calibri" w:cs="Tahoma"/>
                <w:b/>
              </w:rPr>
            </w:pPr>
          </w:p>
        </w:tc>
        <w:tc>
          <w:tcPr>
            <w:tcW w:w="9172" w:type="dxa"/>
            <w:shd w:val="clear" w:color="auto" w:fill="DAEEF3"/>
          </w:tcPr>
          <w:p w:rsidR="00516402" w:rsidRPr="00516402" w:rsidRDefault="00516402" w:rsidP="00516402">
            <w:pPr>
              <w:jc w:val="both"/>
              <w:rPr>
                <w:rFonts w:ascii="Calibri" w:hAnsi="Calibri" w:cs="Tahoma"/>
                <w:b/>
                <w:sz w:val="28"/>
                <w:szCs w:val="28"/>
              </w:rPr>
            </w:pPr>
            <w:r w:rsidRPr="00516402">
              <w:rPr>
                <w:rFonts w:ascii="Calibri" w:hAnsi="Calibri" w:cs="Tahoma"/>
                <w:b/>
                <w:sz w:val="28"/>
                <w:szCs w:val="28"/>
                <w:u w:val="single"/>
              </w:rPr>
              <w:t>ΠΕΡΙΓΡΑΦΗ</w:t>
            </w:r>
            <w:r w:rsidRPr="00516402">
              <w:rPr>
                <w:rFonts w:ascii="Calibri" w:hAnsi="Calibri" w:cs="Tahoma"/>
                <w:b/>
                <w:sz w:val="28"/>
                <w:szCs w:val="28"/>
              </w:rPr>
              <w:t>:</w:t>
            </w:r>
          </w:p>
        </w:tc>
      </w:tr>
      <w:tr w:rsidR="00516402" w:rsidRPr="00516402" w:rsidTr="006D109E">
        <w:tblPrEx>
          <w:shd w:val="clear" w:color="auto" w:fill="auto"/>
        </w:tblPrEx>
        <w:tc>
          <w:tcPr>
            <w:tcW w:w="575" w:type="dxa"/>
            <w:shd w:val="clear" w:color="auto" w:fill="DAEEF3"/>
          </w:tcPr>
          <w:p w:rsidR="00516402" w:rsidRPr="00516402" w:rsidRDefault="00516402" w:rsidP="00516402">
            <w:pPr>
              <w:jc w:val="both"/>
              <w:rPr>
                <w:rFonts w:ascii="Calibri" w:hAnsi="Calibri" w:cs="Tahoma"/>
                <w:b/>
              </w:rPr>
            </w:pPr>
          </w:p>
        </w:tc>
        <w:tc>
          <w:tcPr>
            <w:tcW w:w="9172" w:type="dxa"/>
            <w:shd w:val="clear" w:color="auto" w:fill="DAEEF3" w:themeFill="accent5" w:themeFillTint="33"/>
          </w:tcPr>
          <w:p w:rsidR="00516402" w:rsidRPr="00516402" w:rsidRDefault="00516402" w:rsidP="00516402">
            <w:pPr>
              <w:jc w:val="both"/>
              <w:rPr>
                <w:rFonts w:asciiTheme="minorHAnsi" w:hAnsiTheme="minorHAnsi" w:cs="Tahoma"/>
              </w:rPr>
            </w:pPr>
            <w:r w:rsidRPr="00516402">
              <w:rPr>
                <w:rFonts w:asciiTheme="minorHAnsi" w:hAnsiTheme="minorHAnsi"/>
                <w:color w:val="000000"/>
                <w:shd w:val="clear" w:color="auto" w:fill="DAEEF3" w:themeFill="accent5" w:themeFillTint="33"/>
              </w:rPr>
              <w:t>Ρυθμίσεις θεμάτων αρμοδιότητας του Υπουργείου Εσωτερικών.</w:t>
            </w:r>
          </w:p>
        </w:tc>
      </w:tr>
      <w:tr w:rsidR="00516402" w:rsidRPr="00516402" w:rsidTr="006D109E">
        <w:tc>
          <w:tcPr>
            <w:tcW w:w="575" w:type="dxa"/>
            <w:shd w:val="clear" w:color="auto" w:fill="FFFFFF"/>
          </w:tcPr>
          <w:p w:rsidR="00516402" w:rsidRPr="00516402" w:rsidRDefault="00516402" w:rsidP="00516402">
            <w:pPr>
              <w:jc w:val="both"/>
              <w:rPr>
                <w:rFonts w:ascii="Calibri" w:hAnsi="Calibri" w:cs="Tahoma"/>
                <w:b/>
                <w:sz w:val="28"/>
                <w:szCs w:val="28"/>
              </w:rPr>
            </w:pPr>
            <w:r w:rsidRPr="00516402">
              <w:rPr>
                <w:rFonts w:ascii="Calibri" w:hAnsi="Calibri" w:cs="Tahoma"/>
                <w:b/>
                <w:sz w:val="28"/>
                <w:szCs w:val="28"/>
              </w:rPr>
              <w:t>2</w:t>
            </w:r>
            <w:r w:rsidRPr="00516402">
              <w:rPr>
                <w:rFonts w:ascii="Calibri" w:hAnsi="Calibri" w:cs="Tahoma"/>
                <w:b/>
                <w:sz w:val="28"/>
                <w:szCs w:val="28"/>
                <w:lang w:val="en-US"/>
              </w:rPr>
              <w:t>5</w:t>
            </w:r>
            <w:r w:rsidRPr="00516402">
              <w:rPr>
                <w:rFonts w:ascii="Calibri" w:hAnsi="Calibri" w:cs="Tahoma"/>
                <w:b/>
                <w:sz w:val="28"/>
                <w:szCs w:val="28"/>
              </w:rPr>
              <w:t>.</w:t>
            </w:r>
          </w:p>
        </w:tc>
        <w:tc>
          <w:tcPr>
            <w:tcW w:w="9172" w:type="dxa"/>
            <w:shd w:val="clear" w:color="auto" w:fill="FFFFFF"/>
          </w:tcPr>
          <w:p w:rsidR="00516402" w:rsidRPr="00516402" w:rsidRDefault="00516402" w:rsidP="00516402">
            <w:pPr>
              <w:jc w:val="both"/>
              <w:rPr>
                <w:rFonts w:ascii="Calibri" w:hAnsi="Calibri" w:cs="Tahoma"/>
                <w:b/>
                <w:sz w:val="28"/>
                <w:szCs w:val="28"/>
              </w:rPr>
            </w:pPr>
            <w:r w:rsidRPr="00516402">
              <w:rPr>
                <w:rFonts w:ascii="Calibri" w:hAnsi="Calibri" w:cs="Tahoma"/>
                <w:b/>
                <w:sz w:val="28"/>
                <w:szCs w:val="28"/>
                <w:u w:val="single"/>
              </w:rPr>
              <w:t>ΔΙΑΤΑΞΗ ΝΟΜΟΥ</w:t>
            </w:r>
            <w:r w:rsidRPr="00516402">
              <w:rPr>
                <w:rFonts w:ascii="Calibri" w:hAnsi="Calibri" w:cs="Tahoma"/>
                <w:b/>
                <w:sz w:val="28"/>
                <w:szCs w:val="28"/>
              </w:rPr>
              <w:t xml:space="preserve">: </w:t>
            </w:r>
          </w:p>
          <w:p w:rsidR="00516402" w:rsidRPr="00516402" w:rsidRDefault="00516402" w:rsidP="00516402">
            <w:pPr>
              <w:jc w:val="center"/>
              <w:rPr>
                <w:rFonts w:asciiTheme="minorHAnsi" w:hAnsiTheme="minorHAnsi" w:cs="Tahoma"/>
                <w:b/>
              </w:rPr>
            </w:pPr>
            <w:r w:rsidRPr="00516402">
              <w:rPr>
                <w:rFonts w:asciiTheme="minorHAnsi" w:hAnsiTheme="minorHAnsi" w:cs="Tahoma"/>
                <w:b/>
              </w:rPr>
              <w:t xml:space="preserve">ΜΕΡΟΣ Ε’ </w:t>
            </w:r>
          </w:p>
          <w:p w:rsidR="00516402" w:rsidRPr="00516402" w:rsidRDefault="00516402" w:rsidP="00516402">
            <w:pPr>
              <w:jc w:val="center"/>
              <w:rPr>
                <w:rFonts w:asciiTheme="minorHAnsi" w:hAnsiTheme="minorHAnsi" w:cs="Tahoma"/>
                <w:b/>
              </w:rPr>
            </w:pPr>
            <w:r w:rsidRPr="00516402">
              <w:rPr>
                <w:rFonts w:asciiTheme="minorHAnsi" w:hAnsiTheme="minorHAnsi" w:cs="Tahoma"/>
                <w:b/>
              </w:rPr>
              <w:t>ΑΛΛΕΣ ΕΠΕΙΓΟΥΣΕΣ ΡΥΘΜΙΣΕΙΣ</w:t>
            </w:r>
          </w:p>
          <w:p w:rsidR="00516402" w:rsidRPr="00516402" w:rsidRDefault="00516402" w:rsidP="00516402">
            <w:pPr>
              <w:jc w:val="center"/>
              <w:rPr>
                <w:rFonts w:asciiTheme="minorHAnsi" w:hAnsiTheme="minorHAnsi" w:cs="Tahoma"/>
                <w:b/>
              </w:rPr>
            </w:pPr>
            <w:r w:rsidRPr="00516402">
              <w:rPr>
                <w:rFonts w:asciiTheme="minorHAnsi" w:hAnsiTheme="minorHAnsi" w:cs="Tahoma"/>
                <w:b/>
              </w:rPr>
              <w:lastRenderedPageBreak/>
              <w:t xml:space="preserve">ΚΕΦΑΛΑΙΟ Α’ </w:t>
            </w:r>
          </w:p>
          <w:p w:rsidR="00516402" w:rsidRPr="00516402" w:rsidRDefault="00516402" w:rsidP="00516402">
            <w:pPr>
              <w:jc w:val="center"/>
              <w:rPr>
                <w:rFonts w:asciiTheme="minorHAnsi" w:hAnsiTheme="minorHAnsi" w:cs="Tahoma"/>
                <w:b/>
              </w:rPr>
            </w:pPr>
            <w:r w:rsidRPr="00516402">
              <w:rPr>
                <w:rFonts w:asciiTheme="minorHAnsi" w:hAnsiTheme="minorHAnsi" w:cs="Tahoma"/>
                <w:b/>
              </w:rPr>
              <w:t>ΡΥΘΜΙΣΕΙΣ ΤΟΥ ΥΠΟΥΡΓΕΙΟΥ ΕΣΩΤΕΡΙΚΩΝ</w:t>
            </w:r>
          </w:p>
          <w:p w:rsidR="00516402" w:rsidRPr="00516402" w:rsidRDefault="00516402" w:rsidP="00E95AB7">
            <w:pPr>
              <w:numPr>
                <w:ilvl w:val="0"/>
                <w:numId w:val="12"/>
              </w:numPr>
              <w:ind w:left="340"/>
              <w:contextualSpacing/>
              <w:jc w:val="both"/>
              <w:rPr>
                <w:rFonts w:asciiTheme="minorHAnsi" w:hAnsiTheme="minorHAnsi" w:cs="Tahoma"/>
                <w:b/>
              </w:rPr>
            </w:pPr>
            <w:r w:rsidRPr="00516402">
              <w:rPr>
                <w:rFonts w:asciiTheme="minorHAnsi" w:hAnsiTheme="minorHAnsi" w:cs="Tahoma"/>
                <w:b/>
              </w:rPr>
              <w:t xml:space="preserve">Άρθρο 57 </w:t>
            </w:r>
          </w:p>
          <w:p w:rsidR="00516402" w:rsidRPr="00516402" w:rsidRDefault="00516402" w:rsidP="00516402">
            <w:pPr>
              <w:ind w:left="340"/>
              <w:jc w:val="both"/>
              <w:rPr>
                <w:rFonts w:asciiTheme="minorHAnsi" w:hAnsiTheme="minorHAnsi" w:cs="Tahoma"/>
              </w:rPr>
            </w:pPr>
            <w:r w:rsidRPr="00516402">
              <w:rPr>
                <w:rFonts w:asciiTheme="minorHAnsi" w:hAnsiTheme="minorHAnsi" w:cs="Tahoma"/>
              </w:rPr>
              <w:t>«Προσωπικό καθαριότητας σχολικών μονάδων - Δ.Ι.Ε.Κ. - Σ.Δ.Ε. –</w:t>
            </w:r>
          </w:p>
          <w:p w:rsidR="00516402" w:rsidRPr="00516402" w:rsidRDefault="00516402" w:rsidP="00516402">
            <w:pPr>
              <w:ind w:left="340"/>
              <w:jc w:val="both"/>
              <w:rPr>
                <w:rFonts w:asciiTheme="minorHAnsi" w:hAnsiTheme="minorHAnsi" w:cs="Tahoma"/>
              </w:rPr>
            </w:pPr>
            <w:r w:rsidRPr="00516402">
              <w:rPr>
                <w:rFonts w:asciiTheme="minorHAnsi" w:hAnsiTheme="minorHAnsi" w:cs="Tahoma"/>
              </w:rPr>
              <w:t xml:space="preserve">Τροποποίηση της </w:t>
            </w:r>
            <w:proofErr w:type="spellStart"/>
            <w:r w:rsidRPr="00516402">
              <w:rPr>
                <w:rFonts w:asciiTheme="minorHAnsi" w:hAnsiTheme="minorHAnsi" w:cs="Tahoma"/>
              </w:rPr>
              <w:t>υποπερ</w:t>
            </w:r>
            <w:proofErr w:type="spellEnd"/>
            <w:r w:rsidRPr="00516402">
              <w:rPr>
                <w:rFonts w:asciiTheme="minorHAnsi" w:hAnsiTheme="minorHAnsi" w:cs="Tahoma"/>
              </w:rPr>
              <w:t>. </w:t>
            </w:r>
            <w:proofErr w:type="spellStart"/>
            <w:r w:rsidRPr="00516402">
              <w:rPr>
                <w:rFonts w:asciiTheme="minorHAnsi" w:hAnsiTheme="minorHAnsi" w:cs="Tahoma"/>
              </w:rPr>
              <w:t>ββ</w:t>
            </w:r>
            <w:proofErr w:type="spellEnd"/>
            <w:r w:rsidRPr="00516402">
              <w:rPr>
                <w:rFonts w:asciiTheme="minorHAnsi" w:hAnsiTheme="minorHAnsi" w:cs="Tahoma"/>
              </w:rPr>
              <w:t xml:space="preserve">’ και κατάργηση της </w:t>
            </w:r>
            <w:proofErr w:type="spellStart"/>
            <w:r w:rsidRPr="00516402">
              <w:rPr>
                <w:rFonts w:asciiTheme="minorHAnsi" w:hAnsiTheme="minorHAnsi" w:cs="Tahoma"/>
              </w:rPr>
              <w:t>υποπερ</w:t>
            </w:r>
            <w:proofErr w:type="spellEnd"/>
            <w:r w:rsidRPr="00516402">
              <w:rPr>
                <w:rFonts w:asciiTheme="minorHAnsi" w:hAnsiTheme="minorHAnsi" w:cs="Tahoma"/>
              </w:rPr>
              <w:t>. </w:t>
            </w:r>
            <w:proofErr w:type="spellStart"/>
            <w:r w:rsidRPr="00516402">
              <w:rPr>
                <w:rFonts w:asciiTheme="minorHAnsi" w:hAnsiTheme="minorHAnsi" w:cs="Tahoma"/>
              </w:rPr>
              <w:t>γγ</w:t>
            </w:r>
            <w:proofErr w:type="spellEnd"/>
            <w:r w:rsidRPr="00516402">
              <w:rPr>
                <w:rFonts w:asciiTheme="minorHAnsi" w:hAnsiTheme="minorHAnsi" w:cs="Tahoma"/>
              </w:rPr>
              <w:t>’ της περ. γ’</w:t>
            </w:r>
          </w:p>
          <w:p w:rsidR="00516402" w:rsidRPr="00516402" w:rsidRDefault="00516402" w:rsidP="00516402">
            <w:pPr>
              <w:ind w:left="340"/>
              <w:jc w:val="both"/>
              <w:rPr>
                <w:rFonts w:asciiTheme="minorHAnsi" w:hAnsiTheme="minorHAnsi" w:cs="Tahoma"/>
              </w:rPr>
            </w:pPr>
            <w:r w:rsidRPr="00516402">
              <w:rPr>
                <w:rFonts w:asciiTheme="minorHAnsi" w:hAnsiTheme="minorHAnsi" w:cs="Tahoma"/>
              </w:rPr>
              <w:t>της παρ. 1 του άρθρου 18 του ν. 3870/2010»</w:t>
            </w:r>
          </w:p>
          <w:p w:rsidR="00516402" w:rsidRPr="00516402" w:rsidRDefault="00516402" w:rsidP="00E95AB7">
            <w:pPr>
              <w:numPr>
                <w:ilvl w:val="0"/>
                <w:numId w:val="12"/>
              </w:numPr>
              <w:ind w:left="340"/>
              <w:contextualSpacing/>
              <w:jc w:val="both"/>
              <w:rPr>
                <w:rFonts w:asciiTheme="minorHAnsi" w:hAnsiTheme="minorHAnsi" w:cs="Tahoma"/>
                <w:b/>
              </w:rPr>
            </w:pPr>
            <w:r w:rsidRPr="00516402">
              <w:rPr>
                <w:rFonts w:asciiTheme="minorHAnsi" w:hAnsiTheme="minorHAnsi" w:cs="Tahoma"/>
                <w:b/>
              </w:rPr>
              <w:t xml:space="preserve">Άρθρο 58 </w:t>
            </w:r>
          </w:p>
          <w:p w:rsidR="00516402" w:rsidRPr="00516402" w:rsidRDefault="00516402" w:rsidP="00516402">
            <w:pPr>
              <w:ind w:left="340"/>
              <w:jc w:val="both"/>
              <w:rPr>
                <w:rFonts w:asciiTheme="minorHAnsi" w:hAnsiTheme="minorHAnsi" w:cs="Tahoma"/>
              </w:rPr>
            </w:pPr>
            <w:r w:rsidRPr="00516402">
              <w:rPr>
                <w:rFonts w:asciiTheme="minorHAnsi" w:hAnsiTheme="minorHAnsi" w:cs="Tahoma"/>
              </w:rPr>
              <w:t>«Παράταση ισχύος εγκριτικών αποφάσεων της Επιτροπής της υπ’ </w:t>
            </w:r>
            <w:proofErr w:type="spellStart"/>
            <w:r w:rsidRPr="00516402">
              <w:rPr>
                <w:rFonts w:asciiTheme="minorHAnsi" w:hAnsiTheme="minorHAnsi" w:cs="Tahoma"/>
              </w:rPr>
              <w:t>αρ</w:t>
            </w:r>
            <w:proofErr w:type="spellEnd"/>
            <w:r w:rsidRPr="00516402">
              <w:rPr>
                <w:rFonts w:asciiTheme="minorHAnsi" w:hAnsiTheme="minorHAnsi" w:cs="Tahoma"/>
              </w:rPr>
              <w:t>. 33/2006 Πράξης Υπουργικού Συμβουλίου»</w:t>
            </w:r>
          </w:p>
          <w:p w:rsidR="00516402" w:rsidRPr="00516402" w:rsidRDefault="00516402" w:rsidP="00E95AB7">
            <w:pPr>
              <w:numPr>
                <w:ilvl w:val="0"/>
                <w:numId w:val="12"/>
              </w:numPr>
              <w:ind w:left="340"/>
              <w:contextualSpacing/>
              <w:jc w:val="both"/>
              <w:rPr>
                <w:rFonts w:asciiTheme="minorHAnsi" w:hAnsiTheme="minorHAnsi" w:cs="Tahoma"/>
                <w:b/>
              </w:rPr>
            </w:pPr>
            <w:r w:rsidRPr="00516402">
              <w:rPr>
                <w:rFonts w:asciiTheme="minorHAnsi" w:hAnsiTheme="minorHAnsi" w:cs="Tahoma"/>
                <w:b/>
              </w:rPr>
              <w:t xml:space="preserve">Άρθρο 59 </w:t>
            </w:r>
          </w:p>
          <w:p w:rsidR="00516402" w:rsidRPr="00516402" w:rsidRDefault="00516402" w:rsidP="00516402">
            <w:pPr>
              <w:ind w:left="340"/>
              <w:jc w:val="both"/>
              <w:rPr>
                <w:rFonts w:asciiTheme="minorHAnsi" w:hAnsiTheme="minorHAnsi" w:cs="Tahoma"/>
              </w:rPr>
            </w:pPr>
            <w:r w:rsidRPr="00516402">
              <w:rPr>
                <w:rFonts w:asciiTheme="minorHAnsi" w:hAnsiTheme="minorHAnsi" w:cs="Tahoma"/>
              </w:rPr>
              <w:t>“Συμβάσεις Ι.Δ.Ο.Χ. στη Δράση «Εναρμόνιση Οικογενειακής και Επαγγελματικής Ζωής»”</w:t>
            </w:r>
          </w:p>
          <w:p w:rsidR="00516402" w:rsidRPr="00516402" w:rsidRDefault="00516402" w:rsidP="00E95AB7">
            <w:pPr>
              <w:numPr>
                <w:ilvl w:val="0"/>
                <w:numId w:val="12"/>
              </w:numPr>
              <w:ind w:left="340"/>
              <w:contextualSpacing/>
              <w:jc w:val="both"/>
              <w:rPr>
                <w:rFonts w:asciiTheme="minorHAnsi" w:hAnsiTheme="minorHAnsi" w:cs="Tahoma"/>
                <w:b/>
              </w:rPr>
            </w:pPr>
            <w:r w:rsidRPr="00516402">
              <w:rPr>
                <w:rFonts w:asciiTheme="minorHAnsi" w:hAnsiTheme="minorHAnsi" w:cs="Tahoma"/>
                <w:b/>
              </w:rPr>
              <w:t xml:space="preserve">Άρθρο 60 </w:t>
            </w:r>
          </w:p>
          <w:p w:rsidR="00516402" w:rsidRPr="00516402" w:rsidRDefault="00516402" w:rsidP="00516402">
            <w:pPr>
              <w:ind w:left="340"/>
              <w:jc w:val="both"/>
              <w:rPr>
                <w:rFonts w:asciiTheme="minorHAnsi" w:hAnsiTheme="minorHAnsi" w:cs="Tahoma"/>
              </w:rPr>
            </w:pPr>
            <w:r w:rsidRPr="00516402">
              <w:rPr>
                <w:rFonts w:asciiTheme="minorHAnsi" w:hAnsiTheme="minorHAnsi" w:cs="Tahoma"/>
              </w:rPr>
              <w:t>«Μεταφορά μαθητών κατά το σχολικό έτος 2021-2022»</w:t>
            </w:r>
          </w:p>
          <w:p w:rsidR="00516402" w:rsidRPr="00516402" w:rsidRDefault="00516402" w:rsidP="00E95AB7">
            <w:pPr>
              <w:numPr>
                <w:ilvl w:val="0"/>
                <w:numId w:val="12"/>
              </w:numPr>
              <w:ind w:left="340"/>
              <w:contextualSpacing/>
              <w:jc w:val="both"/>
              <w:rPr>
                <w:rFonts w:asciiTheme="minorHAnsi" w:hAnsiTheme="minorHAnsi" w:cs="Tahoma"/>
                <w:b/>
              </w:rPr>
            </w:pPr>
            <w:r w:rsidRPr="00516402">
              <w:rPr>
                <w:rFonts w:asciiTheme="minorHAnsi" w:hAnsiTheme="minorHAnsi" w:cs="Tahoma"/>
                <w:b/>
              </w:rPr>
              <w:t xml:space="preserve">Άρθρο 61 </w:t>
            </w:r>
          </w:p>
          <w:p w:rsidR="00516402" w:rsidRPr="00516402" w:rsidRDefault="00516402" w:rsidP="00516402">
            <w:pPr>
              <w:ind w:left="340"/>
              <w:jc w:val="both"/>
              <w:rPr>
                <w:rFonts w:asciiTheme="minorHAnsi" w:hAnsiTheme="minorHAnsi" w:cs="Tahoma"/>
              </w:rPr>
            </w:pPr>
            <w:r w:rsidRPr="00516402">
              <w:rPr>
                <w:rFonts w:asciiTheme="minorHAnsi" w:hAnsiTheme="minorHAnsi" w:cs="Tahoma"/>
              </w:rPr>
              <w:t>«Ρυθμίσεις για το προσωπικό των πολυμετοχικών αναπτυξιακών ανώνυμων εταιρειών Ο.Τ.Α.»</w:t>
            </w:r>
          </w:p>
          <w:p w:rsidR="00516402" w:rsidRPr="00516402" w:rsidRDefault="00516402" w:rsidP="00E95AB7">
            <w:pPr>
              <w:numPr>
                <w:ilvl w:val="0"/>
                <w:numId w:val="12"/>
              </w:numPr>
              <w:ind w:left="340"/>
              <w:contextualSpacing/>
              <w:jc w:val="both"/>
              <w:rPr>
                <w:rFonts w:asciiTheme="minorHAnsi" w:hAnsiTheme="minorHAnsi" w:cs="Tahoma"/>
                <w:b/>
              </w:rPr>
            </w:pPr>
            <w:r w:rsidRPr="00516402">
              <w:rPr>
                <w:rFonts w:asciiTheme="minorHAnsi" w:hAnsiTheme="minorHAnsi" w:cs="Tahoma"/>
                <w:b/>
              </w:rPr>
              <w:t xml:space="preserve">Άρθρο 62 </w:t>
            </w:r>
          </w:p>
          <w:p w:rsidR="00516402" w:rsidRPr="00516402" w:rsidRDefault="00516402" w:rsidP="00516402">
            <w:pPr>
              <w:ind w:left="340"/>
              <w:jc w:val="both"/>
              <w:rPr>
                <w:rFonts w:asciiTheme="minorHAnsi" w:hAnsiTheme="minorHAnsi" w:cs="Tahoma"/>
              </w:rPr>
            </w:pPr>
            <w:r w:rsidRPr="00516402">
              <w:rPr>
                <w:rFonts w:asciiTheme="minorHAnsi" w:hAnsiTheme="minorHAnsi" w:cs="Tahoma"/>
              </w:rPr>
              <w:t xml:space="preserve">«Παράταση συμβάσεων Ι.Δ.Ο.Χ. προσωπικού Ο.Τ.Α. α’ και β’ βαθμού για την αντιμετώπιση εκτάκτων αναγκών λόγω της πανδημίας του </w:t>
            </w:r>
            <w:proofErr w:type="spellStart"/>
            <w:r w:rsidRPr="00516402">
              <w:rPr>
                <w:rFonts w:asciiTheme="minorHAnsi" w:hAnsiTheme="minorHAnsi" w:cs="Tahoma"/>
              </w:rPr>
              <w:t>κορωνοϊού</w:t>
            </w:r>
            <w:proofErr w:type="spellEnd"/>
            <w:r w:rsidRPr="00516402">
              <w:rPr>
                <w:rFonts w:asciiTheme="minorHAnsi" w:hAnsiTheme="minorHAnsi" w:cs="Tahoma"/>
              </w:rPr>
              <w:t xml:space="preserve"> COVID-19»</w:t>
            </w:r>
          </w:p>
          <w:p w:rsidR="00516402" w:rsidRPr="00516402" w:rsidRDefault="00516402" w:rsidP="00E95AB7">
            <w:pPr>
              <w:numPr>
                <w:ilvl w:val="0"/>
                <w:numId w:val="12"/>
              </w:numPr>
              <w:ind w:left="340"/>
              <w:contextualSpacing/>
              <w:jc w:val="both"/>
              <w:rPr>
                <w:rFonts w:asciiTheme="minorHAnsi" w:hAnsiTheme="minorHAnsi" w:cs="Tahoma"/>
                <w:b/>
              </w:rPr>
            </w:pPr>
            <w:r w:rsidRPr="00516402">
              <w:rPr>
                <w:rFonts w:asciiTheme="minorHAnsi" w:hAnsiTheme="minorHAnsi" w:cs="Tahoma"/>
                <w:b/>
              </w:rPr>
              <w:t xml:space="preserve">Άρθρο 63 </w:t>
            </w:r>
          </w:p>
          <w:p w:rsidR="00516402" w:rsidRPr="00516402" w:rsidRDefault="00516402" w:rsidP="00516402">
            <w:pPr>
              <w:ind w:left="340"/>
              <w:jc w:val="both"/>
              <w:rPr>
                <w:rFonts w:asciiTheme="minorHAnsi" w:hAnsiTheme="minorHAnsi" w:cs="Tahoma"/>
              </w:rPr>
            </w:pPr>
            <w:r w:rsidRPr="00516402">
              <w:rPr>
                <w:rFonts w:asciiTheme="minorHAnsi" w:hAnsiTheme="minorHAnsi" w:cs="Tahoma"/>
              </w:rPr>
              <w:t>«Αναστολή παρακράτησης δόσεων δανείων Ο.Τ.Α. α’ βαθμού»</w:t>
            </w:r>
          </w:p>
          <w:p w:rsidR="00516402" w:rsidRPr="00516402" w:rsidRDefault="00516402" w:rsidP="00E95AB7">
            <w:pPr>
              <w:numPr>
                <w:ilvl w:val="0"/>
                <w:numId w:val="12"/>
              </w:numPr>
              <w:ind w:left="340"/>
              <w:contextualSpacing/>
              <w:jc w:val="both"/>
              <w:rPr>
                <w:rFonts w:asciiTheme="minorHAnsi" w:hAnsiTheme="minorHAnsi" w:cs="Tahoma"/>
                <w:b/>
              </w:rPr>
            </w:pPr>
            <w:r w:rsidRPr="00516402">
              <w:rPr>
                <w:rFonts w:asciiTheme="minorHAnsi" w:hAnsiTheme="minorHAnsi" w:cs="Tahoma"/>
                <w:b/>
              </w:rPr>
              <w:t xml:space="preserve">Άρθρο 64 </w:t>
            </w:r>
          </w:p>
          <w:p w:rsidR="00516402" w:rsidRPr="00516402" w:rsidRDefault="00516402" w:rsidP="00516402">
            <w:pPr>
              <w:ind w:left="340"/>
              <w:jc w:val="both"/>
              <w:rPr>
                <w:rFonts w:asciiTheme="minorHAnsi" w:hAnsiTheme="minorHAnsi" w:cs="Tahoma"/>
              </w:rPr>
            </w:pPr>
            <w:r w:rsidRPr="00516402">
              <w:rPr>
                <w:rFonts w:asciiTheme="minorHAnsi" w:hAnsiTheme="minorHAnsi" w:cs="Tahoma"/>
              </w:rPr>
              <w:t>«</w:t>
            </w:r>
            <w:proofErr w:type="spellStart"/>
            <w:r w:rsidRPr="00516402">
              <w:rPr>
                <w:rFonts w:asciiTheme="minorHAnsi" w:hAnsiTheme="minorHAnsi" w:cs="Tahoma"/>
              </w:rPr>
              <w:t>Αδειοδοτήσεις</w:t>
            </w:r>
            <w:proofErr w:type="spellEnd"/>
            <w:r w:rsidRPr="00516402">
              <w:rPr>
                <w:rFonts w:asciiTheme="minorHAnsi" w:hAnsiTheme="minorHAnsi" w:cs="Tahoma"/>
              </w:rPr>
              <w:t xml:space="preserve"> δημοτικών παιδικών σταθμών - Παράταση προθεσμιών – Τροποποίηση του άρθρου 13 του ν. 4623/2019»</w:t>
            </w:r>
          </w:p>
          <w:p w:rsidR="00516402" w:rsidRPr="00516402" w:rsidRDefault="00516402" w:rsidP="00E95AB7">
            <w:pPr>
              <w:numPr>
                <w:ilvl w:val="0"/>
                <w:numId w:val="12"/>
              </w:numPr>
              <w:ind w:left="340"/>
              <w:contextualSpacing/>
              <w:jc w:val="both"/>
              <w:rPr>
                <w:rFonts w:asciiTheme="minorHAnsi" w:hAnsiTheme="minorHAnsi" w:cs="Tahoma"/>
                <w:b/>
              </w:rPr>
            </w:pPr>
            <w:r w:rsidRPr="00516402">
              <w:rPr>
                <w:rFonts w:asciiTheme="minorHAnsi" w:hAnsiTheme="minorHAnsi" w:cs="Tahoma"/>
                <w:b/>
              </w:rPr>
              <w:t xml:space="preserve">Άρθρο 65 </w:t>
            </w:r>
          </w:p>
          <w:p w:rsidR="00516402" w:rsidRPr="00516402" w:rsidRDefault="00516402" w:rsidP="00516402">
            <w:pPr>
              <w:ind w:left="340"/>
              <w:jc w:val="both"/>
              <w:rPr>
                <w:rFonts w:asciiTheme="minorHAnsi" w:hAnsiTheme="minorHAnsi" w:cs="Tahoma"/>
              </w:rPr>
            </w:pPr>
            <w:r w:rsidRPr="00516402">
              <w:rPr>
                <w:rFonts w:asciiTheme="minorHAnsi" w:hAnsiTheme="minorHAnsi" w:cs="Tahoma"/>
              </w:rPr>
              <w:t>«Ρύθμιση θεμάτων προϋπολογισμού των Ο.Τ.Α. α’ βαθμού»</w:t>
            </w:r>
          </w:p>
        </w:tc>
      </w:tr>
      <w:tr w:rsidR="00516402" w:rsidRPr="00516402" w:rsidTr="006D109E">
        <w:tc>
          <w:tcPr>
            <w:tcW w:w="575" w:type="dxa"/>
            <w:shd w:val="clear" w:color="auto" w:fill="FFFFFF"/>
          </w:tcPr>
          <w:p w:rsidR="00516402" w:rsidRPr="00516402" w:rsidRDefault="00516402" w:rsidP="00516402">
            <w:pPr>
              <w:jc w:val="both"/>
              <w:rPr>
                <w:rFonts w:ascii="Calibri" w:hAnsi="Calibri" w:cs="Tahoma"/>
                <w:b/>
              </w:rPr>
            </w:pPr>
          </w:p>
        </w:tc>
        <w:tc>
          <w:tcPr>
            <w:tcW w:w="9172" w:type="dxa"/>
            <w:shd w:val="clear" w:color="auto" w:fill="FFFFFF"/>
          </w:tcPr>
          <w:p w:rsidR="00516402" w:rsidRPr="00516402" w:rsidRDefault="00516402" w:rsidP="00516402">
            <w:pPr>
              <w:contextualSpacing/>
              <w:jc w:val="both"/>
              <w:rPr>
                <w:rFonts w:ascii="Calibri" w:hAnsi="Calibri" w:cs="Tahoma"/>
              </w:rPr>
            </w:pPr>
            <w:r w:rsidRPr="00516402">
              <w:rPr>
                <w:rFonts w:ascii="Calibri" w:hAnsi="Calibri" w:cs="Tahoma"/>
              </w:rPr>
              <w:t xml:space="preserve">του ν. </w:t>
            </w:r>
            <w:hyperlink r:id="rId486" w:history="1">
              <w:r w:rsidRPr="00516402">
                <w:rPr>
                  <w:rFonts w:ascii="Calibri" w:hAnsi="Calibri" w:cs="Tahoma"/>
                  <w:color w:val="0000FF"/>
                </w:rPr>
                <w:t>4821/2021</w:t>
              </w:r>
            </w:hyperlink>
            <w:r w:rsidRPr="00516402">
              <w:rPr>
                <w:rFonts w:ascii="Calibri" w:hAnsi="Calibri" w:cs="Tahoma"/>
              </w:rPr>
              <w:t xml:space="preserve"> (ΦΕΚ Α/</w:t>
            </w:r>
            <w:r w:rsidRPr="00516402">
              <w:rPr>
                <w:rFonts w:ascii="Calibri" w:hAnsi="Calibri" w:cs="Tahoma"/>
                <w:lang w:val="en-US"/>
              </w:rPr>
              <w:t>134</w:t>
            </w:r>
            <w:r w:rsidRPr="00516402">
              <w:rPr>
                <w:rFonts w:ascii="Calibri" w:hAnsi="Calibri" w:cs="Tahoma"/>
              </w:rPr>
              <w:t>/31.0</w:t>
            </w:r>
            <w:r w:rsidRPr="00516402">
              <w:rPr>
                <w:rFonts w:ascii="Calibri" w:hAnsi="Calibri" w:cs="Tahoma"/>
                <w:lang w:val="en-US"/>
              </w:rPr>
              <w:t>7</w:t>
            </w:r>
            <w:r w:rsidRPr="00516402">
              <w:rPr>
                <w:rFonts w:ascii="Calibri" w:hAnsi="Calibri" w:cs="Tahoma"/>
              </w:rPr>
              <w:t>.2021).</w:t>
            </w:r>
          </w:p>
        </w:tc>
      </w:tr>
      <w:tr w:rsidR="00516402" w:rsidRPr="00516402" w:rsidTr="006D109E">
        <w:tc>
          <w:tcPr>
            <w:tcW w:w="575" w:type="dxa"/>
            <w:shd w:val="clear" w:color="auto" w:fill="FFFFFF"/>
          </w:tcPr>
          <w:p w:rsidR="00516402" w:rsidRPr="00516402" w:rsidRDefault="00516402" w:rsidP="00516402">
            <w:pPr>
              <w:jc w:val="both"/>
              <w:rPr>
                <w:rFonts w:ascii="Calibri" w:hAnsi="Calibri" w:cs="Tahoma"/>
                <w:b/>
              </w:rPr>
            </w:pPr>
          </w:p>
        </w:tc>
        <w:tc>
          <w:tcPr>
            <w:tcW w:w="9172" w:type="dxa"/>
            <w:shd w:val="clear" w:color="auto" w:fill="FFFFFF"/>
          </w:tcPr>
          <w:p w:rsidR="00516402" w:rsidRPr="00516402" w:rsidRDefault="00516402" w:rsidP="00516402">
            <w:pPr>
              <w:jc w:val="both"/>
              <w:rPr>
                <w:rFonts w:ascii="Calibri" w:hAnsi="Calibri" w:cs="Tahoma"/>
                <w:b/>
                <w:sz w:val="28"/>
                <w:szCs w:val="28"/>
              </w:rPr>
            </w:pPr>
            <w:r w:rsidRPr="00516402">
              <w:rPr>
                <w:rFonts w:ascii="Calibri" w:hAnsi="Calibri" w:cs="Tahoma"/>
                <w:b/>
                <w:sz w:val="28"/>
                <w:szCs w:val="28"/>
                <w:u w:val="single"/>
              </w:rPr>
              <w:t>ΤΙΤΛΟΣ ΝΟΜΟΥ</w:t>
            </w:r>
            <w:r w:rsidRPr="00516402">
              <w:rPr>
                <w:rFonts w:ascii="Calibri" w:hAnsi="Calibri" w:cs="Tahoma"/>
                <w:b/>
                <w:sz w:val="28"/>
                <w:szCs w:val="28"/>
              </w:rPr>
              <w:t>:</w:t>
            </w:r>
          </w:p>
        </w:tc>
      </w:tr>
      <w:tr w:rsidR="00516402" w:rsidRPr="00516402" w:rsidTr="006D109E">
        <w:tc>
          <w:tcPr>
            <w:tcW w:w="575" w:type="dxa"/>
            <w:shd w:val="clear" w:color="auto" w:fill="FFFFFF"/>
          </w:tcPr>
          <w:p w:rsidR="00516402" w:rsidRPr="00516402" w:rsidRDefault="00516402" w:rsidP="00516402">
            <w:pPr>
              <w:jc w:val="both"/>
              <w:rPr>
                <w:rFonts w:ascii="Calibri" w:hAnsi="Calibri" w:cs="Tahoma"/>
                <w:b/>
              </w:rPr>
            </w:pPr>
          </w:p>
        </w:tc>
        <w:tc>
          <w:tcPr>
            <w:tcW w:w="9172" w:type="dxa"/>
            <w:shd w:val="clear" w:color="auto" w:fill="FFFFFF"/>
          </w:tcPr>
          <w:p w:rsidR="00516402" w:rsidRPr="00516402" w:rsidRDefault="00516402" w:rsidP="00516402">
            <w:pPr>
              <w:jc w:val="both"/>
              <w:rPr>
                <w:rFonts w:ascii="Calibri" w:hAnsi="Calibri" w:cs="Tahoma"/>
                <w:i/>
              </w:rPr>
            </w:pPr>
            <w:r w:rsidRPr="00516402">
              <w:rPr>
                <w:rFonts w:ascii="Calibri" w:hAnsi="Calibri" w:cs="Tahoma"/>
                <w:i/>
              </w:rPr>
              <w:t>«</w:t>
            </w:r>
            <w:r w:rsidRPr="00516402">
              <w:rPr>
                <w:rFonts w:asciiTheme="minorHAnsi" w:hAnsiTheme="minorHAnsi" w:cstheme="minorHAnsi"/>
                <w:i/>
                <w:lang w:eastAsia="el-GR"/>
              </w:rPr>
              <w:t>Εκσυγχρονισμός του Ελληνικού Κτηματολογίου, νέες ψηφιακές υπηρεσίες και ενίσχυση της ψηφιακής διακυβέρνησης και άλλες διατάξεις</w:t>
            </w:r>
            <w:r w:rsidRPr="00516402">
              <w:rPr>
                <w:rFonts w:ascii="Calibri" w:hAnsi="Calibri" w:cs="Tahoma"/>
                <w:i/>
              </w:rPr>
              <w:t>»</w:t>
            </w:r>
          </w:p>
        </w:tc>
      </w:tr>
      <w:tr w:rsidR="00516402" w:rsidRPr="00516402" w:rsidTr="006D109E">
        <w:tc>
          <w:tcPr>
            <w:tcW w:w="575" w:type="dxa"/>
            <w:shd w:val="clear" w:color="auto" w:fill="FFFFFF"/>
          </w:tcPr>
          <w:p w:rsidR="00516402" w:rsidRPr="00516402" w:rsidRDefault="00516402" w:rsidP="00516402">
            <w:pPr>
              <w:jc w:val="both"/>
              <w:rPr>
                <w:rFonts w:ascii="Calibri" w:hAnsi="Calibri" w:cs="Tahoma"/>
                <w:b/>
              </w:rPr>
            </w:pPr>
          </w:p>
        </w:tc>
        <w:tc>
          <w:tcPr>
            <w:tcW w:w="9172" w:type="dxa"/>
            <w:shd w:val="clear" w:color="auto" w:fill="FFFFFF"/>
          </w:tcPr>
          <w:p w:rsidR="00516402" w:rsidRPr="00516402" w:rsidRDefault="00516402" w:rsidP="00516402">
            <w:pPr>
              <w:jc w:val="both"/>
              <w:rPr>
                <w:rFonts w:ascii="Calibri" w:hAnsi="Calibri" w:cs="Tahoma"/>
                <w:b/>
                <w:sz w:val="28"/>
                <w:szCs w:val="28"/>
              </w:rPr>
            </w:pPr>
            <w:r w:rsidRPr="00516402">
              <w:rPr>
                <w:rFonts w:ascii="Calibri" w:hAnsi="Calibri" w:cs="Tahoma"/>
                <w:b/>
                <w:sz w:val="28"/>
                <w:szCs w:val="28"/>
                <w:u w:val="single"/>
              </w:rPr>
              <w:t>ΑΡΙΘΜΟΣ ΤΡΟΠΟΛΟΓΙΑΣ</w:t>
            </w:r>
            <w:r w:rsidRPr="00516402">
              <w:rPr>
                <w:rFonts w:ascii="Calibri" w:hAnsi="Calibri" w:cs="Tahoma"/>
                <w:b/>
                <w:sz w:val="28"/>
                <w:szCs w:val="28"/>
              </w:rPr>
              <w:t>:</w:t>
            </w:r>
          </w:p>
        </w:tc>
      </w:tr>
      <w:tr w:rsidR="00516402" w:rsidRPr="00516402" w:rsidTr="006D109E">
        <w:tc>
          <w:tcPr>
            <w:tcW w:w="575" w:type="dxa"/>
            <w:shd w:val="clear" w:color="auto" w:fill="FFFFFF"/>
          </w:tcPr>
          <w:p w:rsidR="00516402" w:rsidRPr="00516402" w:rsidRDefault="00516402" w:rsidP="00516402">
            <w:pPr>
              <w:jc w:val="both"/>
              <w:rPr>
                <w:rFonts w:ascii="Calibri" w:hAnsi="Calibri" w:cs="Tahoma"/>
                <w:b/>
              </w:rPr>
            </w:pPr>
          </w:p>
        </w:tc>
        <w:tc>
          <w:tcPr>
            <w:tcW w:w="9172" w:type="dxa"/>
            <w:shd w:val="clear" w:color="auto" w:fill="FFFFFF"/>
          </w:tcPr>
          <w:p w:rsidR="00516402" w:rsidRPr="00516402" w:rsidRDefault="00516402" w:rsidP="00516402">
            <w:pPr>
              <w:suppressAutoHyphens w:val="0"/>
              <w:rPr>
                <w:rFonts w:asciiTheme="minorHAnsi" w:hAnsiTheme="minorHAnsi" w:cs="Segoe UI"/>
                <w:lang w:eastAsia="el-GR"/>
              </w:rPr>
            </w:pPr>
            <w:r w:rsidRPr="00516402">
              <w:rPr>
                <w:rFonts w:asciiTheme="minorHAnsi" w:hAnsiTheme="minorHAnsi" w:cs="Segoe UI"/>
                <w:lang w:eastAsia="el-GR"/>
              </w:rPr>
              <w:t>1028/14 27.7.2021</w:t>
            </w:r>
          </w:p>
        </w:tc>
      </w:tr>
      <w:tr w:rsidR="00516402" w:rsidRPr="00516402" w:rsidTr="006D109E">
        <w:tc>
          <w:tcPr>
            <w:tcW w:w="575" w:type="dxa"/>
            <w:shd w:val="clear" w:color="auto" w:fill="FFFFFF"/>
          </w:tcPr>
          <w:p w:rsidR="00516402" w:rsidRPr="00516402" w:rsidRDefault="00516402" w:rsidP="00516402">
            <w:pPr>
              <w:jc w:val="both"/>
              <w:rPr>
                <w:rFonts w:ascii="Calibri" w:hAnsi="Calibri" w:cs="Tahoma"/>
                <w:b/>
              </w:rPr>
            </w:pPr>
          </w:p>
        </w:tc>
        <w:tc>
          <w:tcPr>
            <w:tcW w:w="9172" w:type="dxa"/>
            <w:shd w:val="clear" w:color="auto" w:fill="FFFFFF"/>
          </w:tcPr>
          <w:p w:rsidR="00516402" w:rsidRPr="00516402" w:rsidRDefault="00516402" w:rsidP="00516402">
            <w:pPr>
              <w:jc w:val="both"/>
              <w:rPr>
                <w:rFonts w:ascii="Calibri" w:hAnsi="Calibri" w:cs="Tahoma"/>
                <w:b/>
                <w:sz w:val="28"/>
                <w:szCs w:val="28"/>
              </w:rPr>
            </w:pPr>
            <w:r w:rsidRPr="00516402">
              <w:rPr>
                <w:rFonts w:ascii="Calibri" w:hAnsi="Calibri" w:cs="Tahoma"/>
                <w:b/>
                <w:sz w:val="28"/>
                <w:szCs w:val="28"/>
                <w:u w:val="single"/>
              </w:rPr>
              <w:t>ΠΕΡΙΓΡΑΦΗ</w:t>
            </w:r>
            <w:r w:rsidRPr="00516402">
              <w:rPr>
                <w:rFonts w:ascii="Calibri" w:hAnsi="Calibri" w:cs="Tahoma"/>
                <w:b/>
                <w:sz w:val="28"/>
                <w:szCs w:val="28"/>
              </w:rPr>
              <w:t>:</w:t>
            </w:r>
          </w:p>
        </w:tc>
      </w:tr>
      <w:tr w:rsidR="00516402" w:rsidRPr="00516402" w:rsidTr="006D109E">
        <w:tc>
          <w:tcPr>
            <w:tcW w:w="575" w:type="dxa"/>
            <w:shd w:val="clear" w:color="auto" w:fill="FFFFFF"/>
          </w:tcPr>
          <w:p w:rsidR="00516402" w:rsidRPr="00516402" w:rsidRDefault="00516402" w:rsidP="00516402">
            <w:pPr>
              <w:jc w:val="both"/>
              <w:rPr>
                <w:rFonts w:ascii="Calibri" w:hAnsi="Calibri" w:cs="Tahoma"/>
                <w:b/>
              </w:rPr>
            </w:pPr>
          </w:p>
        </w:tc>
        <w:tc>
          <w:tcPr>
            <w:tcW w:w="9172" w:type="dxa"/>
            <w:shd w:val="clear" w:color="auto" w:fill="FFFFFF"/>
          </w:tcPr>
          <w:p w:rsidR="00516402" w:rsidRPr="00516402" w:rsidRDefault="00516402" w:rsidP="00516402">
            <w:pPr>
              <w:jc w:val="both"/>
              <w:rPr>
                <w:rFonts w:asciiTheme="minorHAnsi" w:hAnsiTheme="minorHAnsi" w:cs="Tahoma"/>
              </w:rPr>
            </w:pPr>
            <w:r w:rsidRPr="00516402">
              <w:rPr>
                <w:rFonts w:asciiTheme="minorHAnsi" w:hAnsiTheme="minorHAnsi" w:cs="Tahoma"/>
              </w:rPr>
              <w:t>Ρυθμίσεις θεμάτων αρμοδιότητας Υπουργείου Εσωτερικών.</w:t>
            </w:r>
          </w:p>
        </w:tc>
      </w:tr>
      <w:tr w:rsidR="00516402" w:rsidRPr="00516402" w:rsidTr="006D109E">
        <w:tblPrEx>
          <w:shd w:val="clear" w:color="auto" w:fill="auto"/>
        </w:tblPrEx>
        <w:tc>
          <w:tcPr>
            <w:tcW w:w="575" w:type="dxa"/>
            <w:shd w:val="clear" w:color="auto" w:fill="DAEEF3"/>
          </w:tcPr>
          <w:p w:rsidR="00516402" w:rsidRPr="00516402" w:rsidRDefault="00516402" w:rsidP="00516402">
            <w:pPr>
              <w:jc w:val="both"/>
              <w:rPr>
                <w:rFonts w:ascii="Calibri" w:hAnsi="Calibri" w:cs="Tahoma"/>
                <w:b/>
                <w:sz w:val="28"/>
                <w:szCs w:val="28"/>
              </w:rPr>
            </w:pPr>
            <w:r w:rsidRPr="00516402">
              <w:rPr>
                <w:rFonts w:ascii="Calibri" w:hAnsi="Calibri" w:cs="Tahoma"/>
                <w:b/>
                <w:sz w:val="28"/>
                <w:szCs w:val="28"/>
              </w:rPr>
              <w:t>26.</w:t>
            </w:r>
          </w:p>
        </w:tc>
        <w:tc>
          <w:tcPr>
            <w:tcW w:w="9172" w:type="dxa"/>
            <w:shd w:val="clear" w:color="auto" w:fill="DAEEF3"/>
          </w:tcPr>
          <w:p w:rsidR="00516402" w:rsidRPr="00516402" w:rsidRDefault="00516402" w:rsidP="00516402">
            <w:pPr>
              <w:jc w:val="both"/>
              <w:rPr>
                <w:rFonts w:ascii="Calibri" w:hAnsi="Calibri" w:cs="Tahoma"/>
                <w:b/>
                <w:sz w:val="28"/>
                <w:szCs w:val="28"/>
                <w:lang w:val="en-US"/>
              </w:rPr>
            </w:pPr>
            <w:r w:rsidRPr="00516402">
              <w:rPr>
                <w:rFonts w:ascii="Calibri" w:hAnsi="Calibri" w:cs="Tahoma"/>
                <w:b/>
                <w:sz w:val="28"/>
                <w:szCs w:val="28"/>
                <w:u w:val="single"/>
              </w:rPr>
              <w:t>ΔΙΑΤΑΞΗ ΝΟΜΟΥ</w:t>
            </w:r>
            <w:r w:rsidRPr="00516402">
              <w:rPr>
                <w:rFonts w:ascii="Calibri" w:hAnsi="Calibri" w:cs="Tahoma"/>
                <w:b/>
                <w:sz w:val="28"/>
                <w:szCs w:val="28"/>
                <w:lang w:val="en-US"/>
              </w:rPr>
              <w:t>:</w:t>
            </w:r>
          </w:p>
        </w:tc>
      </w:tr>
      <w:tr w:rsidR="00516402" w:rsidRPr="00516402" w:rsidTr="006D109E">
        <w:tblPrEx>
          <w:shd w:val="clear" w:color="auto" w:fill="auto"/>
        </w:tblPrEx>
        <w:tc>
          <w:tcPr>
            <w:tcW w:w="575" w:type="dxa"/>
            <w:shd w:val="clear" w:color="auto" w:fill="DAEEF3"/>
          </w:tcPr>
          <w:p w:rsidR="00516402" w:rsidRPr="00516402" w:rsidRDefault="00516402" w:rsidP="00516402">
            <w:pPr>
              <w:jc w:val="both"/>
              <w:rPr>
                <w:rFonts w:ascii="Calibri" w:hAnsi="Calibri" w:cs="Tahoma"/>
                <w:b/>
              </w:rPr>
            </w:pPr>
          </w:p>
        </w:tc>
        <w:tc>
          <w:tcPr>
            <w:tcW w:w="9172" w:type="dxa"/>
            <w:shd w:val="clear" w:color="auto" w:fill="DAEEF3"/>
          </w:tcPr>
          <w:p w:rsidR="00516402" w:rsidRPr="00516402" w:rsidRDefault="00516402" w:rsidP="00516402">
            <w:pPr>
              <w:tabs>
                <w:tab w:val="left" w:pos="4420"/>
              </w:tabs>
              <w:contextualSpacing/>
              <w:jc w:val="center"/>
              <w:rPr>
                <w:rFonts w:ascii="Calibri" w:hAnsi="Calibri" w:cs="Tahoma"/>
                <w:b/>
              </w:rPr>
            </w:pPr>
            <w:r w:rsidRPr="00516402">
              <w:rPr>
                <w:rFonts w:ascii="Calibri" w:hAnsi="Calibri" w:cs="Tahoma"/>
                <w:b/>
              </w:rPr>
              <w:t xml:space="preserve">ΜΕΡΟΣ Γ’ </w:t>
            </w:r>
          </w:p>
          <w:p w:rsidR="00516402" w:rsidRPr="00516402" w:rsidRDefault="00516402" w:rsidP="00516402">
            <w:pPr>
              <w:tabs>
                <w:tab w:val="left" w:pos="4420"/>
              </w:tabs>
              <w:contextualSpacing/>
              <w:jc w:val="center"/>
              <w:rPr>
                <w:rFonts w:ascii="Calibri" w:hAnsi="Calibri" w:cs="Tahoma"/>
                <w:b/>
              </w:rPr>
            </w:pPr>
            <w:r w:rsidRPr="00516402">
              <w:rPr>
                <w:rFonts w:ascii="Calibri" w:hAnsi="Calibri" w:cs="Tahoma"/>
                <w:b/>
              </w:rPr>
              <w:t>ΛΟΙΠΕΣ ΡΥΘΜΙΣΕΙΣ ΥΠΟΥΡΓΕΙΟΥ ΕΣΩΤΕΡΙΚΩΝ</w:t>
            </w:r>
          </w:p>
          <w:p w:rsidR="00516402" w:rsidRPr="00516402" w:rsidRDefault="00516402" w:rsidP="00E95AB7">
            <w:pPr>
              <w:numPr>
                <w:ilvl w:val="0"/>
                <w:numId w:val="12"/>
              </w:numPr>
              <w:tabs>
                <w:tab w:val="left" w:pos="4420"/>
              </w:tabs>
              <w:contextualSpacing/>
              <w:jc w:val="both"/>
              <w:rPr>
                <w:rFonts w:ascii="Calibri" w:hAnsi="Calibri" w:cs="Tahoma"/>
              </w:rPr>
            </w:pPr>
            <w:r w:rsidRPr="00516402">
              <w:rPr>
                <w:rFonts w:ascii="Calibri" w:hAnsi="Calibri" w:cs="Tahoma"/>
                <w:b/>
              </w:rPr>
              <w:t>Άρθρο 29</w:t>
            </w:r>
          </w:p>
          <w:p w:rsidR="00516402" w:rsidRPr="00516402" w:rsidRDefault="00516402" w:rsidP="00516402">
            <w:pPr>
              <w:tabs>
                <w:tab w:val="left" w:pos="4420"/>
              </w:tabs>
              <w:contextualSpacing/>
              <w:jc w:val="both"/>
              <w:rPr>
                <w:rFonts w:ascii="Calibri" w:hAnsi="Calibri" w:cs="Tahoma"/>
              </w:rPr>
            </w:pPr>
            <w:r w:rsidRPr="00516402">
              <w:rPr>
                <w:rFonts w:ascii="Calibri" w:hAnsi="Calibri" w:cs="Tahoma"/>
              </w:rPr>
              <w:t>«Διαδικασία πολιτογράφησης - Τροποποίηση της παρ. 3 του άρθρου 7 του ν. 3284/2004»</w:t>
            </w:r>
          </w:p>
          <w:p w:rsidR="00516402" w:rsidRPr="00516402" w:rsidRDefault="00516402" w:rsidP="00E95AB7">
            <w:pPr>
              <w:numPr>
                <w:ilvl w:val="0"/>
                <w:numId w:val="12"/>
              </w:numPr>
              <w:tabs>
                <w:tab w:val="left" w:pos="4420"/>
              </w:tabs>
              <w:contextualSpacing/>
              <w:jc w:val="both"/>
              <w:rPr>
                <w:rFonts w:ascii="Calibri" w:hAnsi="Calibri" w:cs="Tahoma"/>
              </w:rPr>
            </w:pPr>
            <w:r w:rsidRPr="00516402">
              <w:rPr>
                <w:rFonts w:ascii="Calibri" w:hAnsi="Calibri" w:cs="Tahoma"/>
                <w:b/>
              </w:rPr>
              <w:t>Άρθρο 30</w:t>
            </w:r>
            <w:r w:rsidRPr="00516402">
              <w:rPr>
                <w:rFonts w:ascii="Calibri" w:hAnsi="Calibri" w:cs="Tahoma"/>
              </w:rPr>
              <w:t xml:space="preserve"> </w:t>
            </w:r>
          </w:p>
          <w:p w:rsidR="00516402" w:rsidRPr="00516402" w:rsidRDefault="00516402" w:rsidP="00516402">
            <w:pPr>
              <w:tabs>
                <w:tab w:val="left" w:pos="4420"/>
              </w:tabs>
              <w:contextualSpacing/>
              <w:jc w:val="both"/>
              <w:rPr>
                <w:rFonts w:ascii="Calibri" w:hAnsi="Calibri" w:cs="Tahoma"/>
              </w:rPr>
            </w:pPr>
            <w:r w:rsidRPr="00516402">
              <w:rPr>
                <w:rFonts w:ascii="Calibri" w:hAnsi="Calibri" w:cs="Tahoma"/>
              </w:rPr>
              <w:t>«Πολιτογράφηση ομογενών που διαμένουν στο εξωτερικό - Προσθήκη παρ. 4 στο άρθρο 10 του ν. 3284/2004»</w:t>
            </w:r>
          </w:p>
          <w:p w:rsidR="00516402" w:rsidRPr="00516402" w:rsidRDefault="00516402" w:rsidP="00E95AB7">
            <w:pPr>
              <w:numPr>
                <w:ilvl w:val="0"/>
                <w:numId w:val="12"/>
              </w:numPr>
              <w:tabs>
                <w:tab w:val="left" w:pos="4420"/>
              </w:tabs>
              <w:contextualSpacing/>
              <w:jc w:val="both"/>
              <w:rPr>
                <w:rFonts w:ascii="Calibri" w:hAnsi="Calibri" w:cs="Tahoma"/>
              </w:rPr>
            </w:pPr>
            <w:r w:rsidRPr="00516402">
              <w:rPr>
                <w:rFonts w:ascii="Calibri" w:hAnsi="Calibri" w:cs="Tahoma"/>
                <w:b/>
              </w:rPr>
              <w:t>Άρθρο 31</w:t>
            </w:r>
            <w:r w:rsidRPr="00516402">
              <w:rPr>
                <w:rFonts w:ascii="Calibri" w:hAnsi="Calibri" w:cs="Tahoma"/>
              </w:rPr>
              <w:t xml:space="preserve"> </w:t>
            </w:r>
          </w:p>
          <w:p w:rsidR="00516402" w:rsidRPr="00516402" w:rsidRDefault="00516402" w:rsidP="00516402">
            <w:pPr>
              <w:tabs>
                <w:tab w:val="left" w:pos="4420"/>
              </w:tabs>
              <w:contextualSpacing/>
              <w:jc w:val="both"/>
              <w:rPr>
                <w:rFonts w:ascii="Calibri" w:hAnsi="Calibri" w:cs="Tahoma"/>
              </w:rPr>
            </w:pPr>
            <w:r w:rsidRPr="00516402">
              <w:rPr>
                <w:rFonts w:ascii="Calibri" w:hAnsi="Calibri" w:cs="Tahoma"/>
              </w:rPr>
              <w:t xml:space="preserve">«Διάθεση </w:t>
            </w:r>
            <w:proofErr w:type="spellStart"/>
            <w:r w:rsidRPr="00516402">
              <w:rPr>
                <w:rFonts w:ascii="Calibri" w:hAnsi="Calibri" w:cs="Tahoma"/>
              </w:rPr>
              <w:t>παραβόλων</w:t>
            </w:r>
            <w:proofErr w:type="spellEnd"/>
            <w:r w:rsidRPr="00516402">
              <w:rPr>
                <w:rFonts w:ascii="Calibri" w:hAnsi="Calibri" w:cs="Tahoma"/>
              </w:rPr>
              <w:t> - Τροποποίηση της παρ. 2 του άρθρου 28 του ν. 3838/2010»</w:t>
            </w:r>
          </w:p>
          <w:p w:rsidR="00516402" w:rsidRPr="00516402" w:rsidRDefault="00516402" w:rsidP="00E95AB7">
            <w:pPr>
              <w:numPr>
                <w:ilvl w:val="0"/>
                <w:numId w:val="12"/>
              </w:numPr>
              <w:tabs>
                <w:tab w:val="left" w:pos="4420"/>
              </w:tabs>
              <w:contextualSpacing/>
              <w:jc w:val="both"/>
              <w:rPr>
                <w:rFonts w:ascii="Calibri" w:hAnsi="Calibri" w:cs="Tahoma"/>
              </w:rPr>
            </w:pPr>
            <w:r w:rsidRPr="00516402">
              <w:rPr>
                <w:rFonts w:ascii="Calibri" w:hAnsi="Calibri" w:cs="Tahoma"/>
                <w:b/>
              </w:rPr>
              <w:lastRenderedPageBreak/>
              <w:t>Άρθρο 32</w:t>
            </w:r>
            <w:r w:rsidRPr="00516402">
              <w:rPr>
                <w:rFonts w:ascii="Calibri" w:hAnsi="Calibri" w:cs="Tahoma"/>
              </w:rPr>
              <w:t xml:space="preserve"> </w:t>
            </w:r>
          </w:p>
          <w:p w:rsidR="00516402" w:rsidRPr="00516402" w:rsidRDefault="00516402" w:rsidP="00516402">
            <w:pPr>
              <w:tabs>
                <w:tab w:val="left" w:pos="4420"/>
              </w:tabs>
              <w:contextualSpacing/>
              <w:jc w:val="both"/>
              <w:rPr>
                <w:rFonts w:ascii="Calibri" w:hAnsi="Calibri" w:cs="Tahoma"/>
              </w:rPr>
            </w:pPr>
            <w:r w:rsidRPr="00516402">
              <w:rPr>
                <w:rFonts w:ascii="Calibri" w:hAnsi="Calibri" w:cs="Tahoma"/>
              </w:rPr>
              <w:t>«Δυνατότητα πληρωμής συμβάσεων αναφορικά με την εκκαθάριση των δηλώσεων του Τέλους Ακίνητης Περιουσίας (Τ.Α.Π.)»</w:t>
            </w:r>
          </w:p>
          <w:p w:rsidR="00516402" w:rsidRPr="00516402" w:rsidRDefault="00516402" w:rsidP="00E95AB7">
            <w:pPr>
              <w:numPr>
                <w:ilvl w:val="0"/>
                <w:numId w:val="12"/>
              </w:numPr>
              <w:tabs>
                <w:tab w:val="left" w:pos="4420"/>
              </w:tabs>
              <w:contextualSpacing/>
              <w:jc w:val="both"/>
              <w:rPr>
                <w:rFonts w:ascii="Calibri" w:hAnsi="Calibri" w:cs="Tahoma"/>
              </w:rPr>
            </w:pPr>
            <w:r w:rsidRPr="00516402">
              <w:rPr>
                <w:rFonts w:ascii="Calibri" w:hAnsi="Calibri" w:cs="Tahoma"/>
                <w:b/>
              </w:rPr>
              <w:t>Άρθρο 33</w:t>
            </w:r>
            <w:r w:rsidRPr="00516402">
              <w:rPr>
                <w:rFonts w:ascii="Calibri" w:hAnsi="Calibri" w:cs="Tahoma"/>
              </w:rPr>
              <w:t xml:space="preserve"> </w:t>
            </w:r>
          </w:p>
          <w:p w:rsidR="00516402" w:rsidRPr="00516402" w:rsidRDefault="00516402" w:rsidP="00516402">
            <w:pPr>
              <w:tabs>
                <w:tab w:val="left" w:pos="4420"/>
              </w:tabs>
              <w:contextualSpacing/>
              <w:jc w:val="both"/>
              <w:rPr>
                <w:rFonts w:ascii="Calibri" w:hAnsi="Calibri" w:cs="Tahoma"/>
              </w:rPr>
            </w:pPr>
            <w:r w:rsidRPr="00516402">
              <w:rPr>
                <w:rFonts w:ascii="Calibri" w:hAnsi="Calibri" w:cs="Tahoma"/>
              </w:rPr>
              <w:t>«Διάρκεια ισχύος του προϋπολογισμού των δήμων -Επιτρεπόμενες δαπάνες - Τροποποίηση της παρ. 2 του άρθρου 160 του Κώδικα Δήμων και Κοινοτήτων του ν. 3463/2006»</w:t>
            </w:r>
          </w:p>
          <w:p w:rsidR="00516402" w:rsidRPr="00516402" w:rsidRDefault="00516402" w:rsidP="00516402">
            <w:pPr>
              <w:tabs>
                <w:tab w:val="left" w:pos="4420"/>
              </w:tabs>
              <w:contextualSpacing/>
              <w:jc w:val="both"/>
              <w:rPr>
                <w:rFonts w:ascii="Calibri" w:hAnsi="Calibri" w:cs="Tahoma"/>
              </w:rPr>
            </w:pPr>
            <w:r w:rsidRPr="00516402">
              <w:rPr>
                <w:rFonts w:ascii="Calibri" w:hAnsi="Calibri" w:cs="Tahoma"/>
              </w:rPr>
              <w:t xml:space="preserve">του ν. </w:t>
            </w:r>
            <w:hyperlink r:id="rId487" w:history="1">
              <w:r w:rsidRPr="00516402">
                <w:rPr>
                  <w:rFonts w:ascii="Calibri" w:hAnsi="Calibri" w:cs="Tahoma"/>
                  <w:color w:val="0000FF"/>
                </w:rPr>
                <w:t>4829/2021</w:t>
              </w:r>
            </w:hyperlink>
            <w:r w:rsidRPr="00516402">
              <w:rPr>
                <w:rFonts w:ascii="Calibri" w:hAnsi="Calibri" w:cs="Tahoma"/>
              </w:rPr>
              <w:t xml:space="preserve"> (ΦΕΚ Α΄/166/10.09.2021)</w:t>
            </w:r>
          </w:p>
        </w:tc>
      </w:tr>
      <w:tr w:rsidR="00516402" w:rsidRPr="00516402" w:rsidTr="006D109E">
        <w:tblPrEx>
          <w:shd w:val="clear" w:color="auto" w:fill="auto"/>
        </w:tblPrEx>
        <w:tc>
          <w:tcPr>
            <w:tcW w:w="575" w:type="dxa"/>
            <w:shd w:val="clear" w:color="auto" w:fill="DAEEF3"/>
          </w:tcPr>
          <w:p w:rsidR="00516402" w:rsidRPr="00516402" w:rsidRDefault="00516402" w:rsidP="00516402">
            <w:pPr>
              <w:jc w:val="both"/>
              <w:rPr>
                <w:rFonts w:ascii="Calibri" w:hAnsi="Calibri" w:cs="Tahoma"/>
                <w:b/>
              </w:rPr>
            </w:pPr>
          </w:p>
        </w:tc>
        <w:tc>
          <w:tcPr>
            <w:tcW w:w="9172" w:type="dxa"/>
            <w:shd w:val="clear" w:color="auto" w:fill="DAEEF3"/>
          </w:tcPr>
          <w:p w:rsidR="00516402" w:rsidRPr="00516402" w:rsidRDefault="00516402" w:rsidP="00516402">
            <w:pPr>
              <w:tabs>
                <w:tab w:val="left" w:pos="4420"/>
              </w:tabs>
              <w:jc w:val="both"/>
              <w:rPr>
                <w:rFonts w:ascii="Calibri" w:hAnsi="Calibri" w:cs="Tahoma"/>
                <w:b/>
                <w:sz w:val="28"/>
                <w:szCs w:val="28"/>
              </w:rPr>
            </w:pPr>
            <w:r w:rsidRPr="00516402">
              <w:rPr>
                <w:rFonts w:ascii="Calibri" w:hAnsi="Calibri" w:cs="Tahoma"/>
                <w:b/>
                <w:sz w:val="28"/>
                <w:szCs w:val="28"/>
                <w:u w:val="single"/>
              </w:rPr>
              <w:t>ΤΙΤΛΟΣ ΝΟΜΟΥ</w:t>
            </w:r>
            <w:r w:rsidRPr="00516402">
              <w:rPr>
                <w:rFonts w:ascii="Calibri" w:hAnsi="Calibri" w:cs="Tahoma"/>
                <w:b/>
                <w:sz w:val="28"/>
                <w:szCs w:val="28"/>
              </w:rPr>
              <w:t>:</w:t>
            </w:r>
          </w:p>
        </w:tc>
      </w:tr>
      <w:tr w:rsidR="00516402" w:rsidRPr="00516402" w:rsidTr="006D109E">
        <w:tblPrEx>
          <w:shd w:val="clear" w:color="auto" w:fill="auto"/>
        </w:tblPrEx>
        <w:tc>
          <w:tcPr>
            <w:tcW w:w="575" w:type="dxa"/>
            <w:shd w:val="clear" w:color="auto" w:fill="DAEEF3"/>
          </w:tcPr>
          <w:p w:rsidR="00516402" w:rsidRPr="00516402" w:rsidRDefault="00516402" w:rsidP="00516402">
            <w:pPr>
              <w:jc w:val="both"/>
              <w:rPr>
                <w:rFonts w:ascii="Calibri" w:hAnsi="Calibri" w:cs="Tahoma"/>
                <w:b/>
              </w:rPr>
            </w:pPr>
          </w:p>
        </w:tc>
        <w:tc>
          <w:tcPr>
            <w:tcW w:w="9172" w:type="dxa"/>
            <w:shd w:val="clear" w:color="auto" w:fill="DAEEF3"/>
          </w:tcPr>
          <w:p w:rsidR="00516402" w:rsidRPr="00516402" w:rsidRDefault="00516402" w:rsidP="00516402">
            <w:pPr>
              <w:tabs>
                <w:tab w:val="left" w:pos="4420"/>
              </w:tabs>
              <w:jc w:val="both"/>
              <w:rPr>
                <w:rFonts w:ascii="Calibri" w:hAnsi="Calibri" w:cs="Tahoma"/>
                <w:i/>
              </w:rPr>
            </w:pPr>
            <w:r w:rsidRPr="00516402">
              <w:rPr>
                <w:rFonts w:ascii="Calibri" w:hAnsi="Calibri" w:cs="Tahoma"/>
                <w:i/>
              </w:rPr>
              <w:t>«Ενίσχυση διαφάνειας και λογοδοσίας σε θεσμικούς φορείς της Πολιτείας, αποκατάσταση της ακεραιότητας του Ενιαίου Συστήματος Κινητικότητας και λοιπές διατάξεις»</w:t>
            </w:r>
          </w:p>
        </w:tc>
      </w:tr>
      <w:tr w:rsidR="00516402" w:rsidRPr="00516402" w:rsidTr="006D109E">
        <w:tblPrEx>
          <w:shd w:val="clear" w:color="auto" w:fill="auto"/>
        </w:tblPrEx>
        <w:tc>
          <w:tcPr>
            <w:tcW w:w="575" w:type="dxa"/>
            <w:shd w:val="clear" w:color="auto" w:fill="DAEEF3"/>
          </w:tcPr>
          <w:p w:rsidR="00516402" w:rsidRPr="00516402" w:rsidRDefault="00516402" w:rsidP="00516402">
            <w:pPr>
              <w:jc w:val="both"/>
              <w:rPr>
                <w:rFonts w:ascii="Calibri" w:hAnsi="Calibri" w:cs="Tahoma"/>
                <w:b/>
              </w:rPr>
            </w:pPr>
          </w:p>
        </w:tc>
        <w:tc>
          <w:tcPr>
            <w:tcW w:w="9172" w:type="dxa"/>
            <w:shd w:val="clear" w:color="auto" w:fill="DAEEF3"/>
          </w:tcPr>
          <w:p w:rsidR="00516402" w:rsidRPr="00516402" w:rsidRDefault="00516402" w:rsidP="00516402">
            <w:pPr>
              <w:tabs>
                <w:tab w:val="left" w:pos="4420"/>
              </w:tabs>
              <w:jc w:val="both"/>
              <w:rPr>
                <w:rFonts w:ascii="Calibri" w:hAnsi="Calibri" w:cs="Tahoma"/>
                <w:b/>
                <w:sz w:val="28"/>
                <w:szCs w:val="28"/>
              </w:rPr>
            </w:pPr>
            <w:r w:rsidRPr="00516402">
              <w:rPr>
                <w:rFonts w:ascii="Calibri" w:hAnsi="Calibri" w:cs="Tahoma"/>
                <w:b/>
                <w:sz w:val="28"/>
                <w:szCs w:val="28"/>
                <w:u w:val="single"/>
              </w:rPr>
              <w:t>ΑΡΙΘΜΟΣ ΤΡΟΠΟΛΟΓΙΑΣ</w:t>
            </w:r>
            <w:r w:rsidRPr="00516402">
              <w:rPr>
                <w:rFonts w:ascii="Calibri" w:hAnsi="Calibri" w:cs="Tahoma"/>
                <w:b/>
                <w:sz w:val="28"/>
                <w:szCs w:val="28"/>
              </w:rPr>
              <w:t>:</w:t>
            </w:r>
          </w:p>
        </w:tc>
      </w:tr>
      <w:tr w:rsidR="00516402" w:rsidRPr="00516402" w:rsidTr="006D109E">
        <w:tblPrEx>
          <w:shd w:val="clear" w:color="auto" w:fill="auto"/>
        </w:tblPrEx>
        <w:tc>
          <w:tcPr>
            <w:tcW w:w="575" w:type="dxa"/>
            <w:shd w:val="clear" w:color="auto" w:fill="DAEEF3"/>
          </w:tcPr>
          <w:p w:rsidR="00516402" w:rsidRPr="00516402" w:rsidRDefault="00516402" w:rsidP="00516402">
            <w:pPr>
              <w:jc w:val="both"/>
              <w:rPr>
                <w:rFonts w:ascii="Calibri" w:hAnsi="Calibri" w:cs="Tahoma"/>
                <w:b/>
              </w:rPr>
            </w:pPr>
          </w:p>
        </w:tc>
        <w:tc>
          <w:tcPr>
            <w:tcW w:w="9172" w:type="dxa"/>
            <w:shd w:val="clear" w:color="auto" w:fill="DAEEF3"/>
          </w:tcPr>
          <w:p w:rsidR="00516402" w:rsidRPr="00516402" w:rsidRDefault="00516402" w:rsidP="00516402">
            <w:pPr>
              <w:tabs>
                <w:tab w:val="left" w:pos="4420"/>
              </w:tabs>
              <w:suppressAutoHyphens w:val="0"/>
              <w:rPr>
                <w:rFonts w:asciiTheme="minorHAnsi" w:hAnsiTheme="minorHAnsi" w:cs="Segoe UI"/>
                <w:lang w:eastAsia="el-GR"/>
              </w:rPr>
            </w:pPr>
            <w:r w:rsidRPr="00516402">
              <w:rPr>
                <w:rFonts w:asciiTheme="minorHAnsi" w:hAnsiTheme="minorHAnsi" w:cs="Segoe UI"/>
                <w:lang w:eastAsia="el-GR"/>
              </w:rPr>
              <w:t>1061/106 6.9.2021</w:t>
            </w:r>
          </w:p>
        </w:tc>
      </w:tr>
      <w:tr w:rsidR="00516402" w:rsidRPr="00516402" w:rsidTr="006D109E">
        <w:tblPrEx>
          <w:shd w:val="clear" w:color="auto" w:fill="auto"/>
        </w:tblPrEx>
        <w:tc>
          <w:tcPr>
            <w:tcW w:w="575" w:type="dxa"/>
            <w:shd w:val="clear" w:color="auto" w:fill="DAEEF3"/>
          </w:tcPr>
          <w:p w:rsidR="00516402" w:rsidRPr="00516402" w:rsidRDefault="00516402" w:rsidP="00516402">
            <w:pPr>
              <w:jc w:val="both"/>
              <w:rPr>
                <w:rFonts w:ascii="Calibri" w:hAnsi="Calibri" w:cs="Tahoma"/>
                <w:b/>
              </w:rPr>
            </w:pPr>
          </w:p>
        </w:tc>
        <w:tc>
          <w:tcPr>
            <w:tcW w:w="9172" w:type="dxa"/>
            <w:shd w:val="clear" w:color="auto" w:fill="DAEEF3"/>
          </w:tcPr>
          <w:p w:rsidR="00516402" w:rsidRPr="00516402" w:rsidRDefault="00516402" w:rsidP="00516402">
            <w:pPr>
              <w:tabs>
                <w:tab w:val="left" w:pos="4420"/>
              </w:tabs>
              <w:jc w:val="both"/>
              <w:rPr>
                <w:rFonts w:ascii="Calibri" w:hAnsi="Calibri" w:cs="Tahoma"/>
                <w:b/>
                <w:sz w:val="28"/>
                <w:szCs w:val="28"/>
              </w:rPr>
            </w:pPr>
            <w:r w:rsidRPr="00516402">
              <w:rPr>
                <w:rFonts w:ascii="Calibri" w:hAnsi="Calibri" w:cs="Tahoma"/>
                <w:b/>
                <w:sz w:val="28"/>
                <w:szCs w:val="28"/>
                <w:u w:val="single"/>
              </w:rPr>
              <w:t>ΠΕΡΙΓΡΑΦΗ</w:t>
            </w:r>
            <w:r w:rsidRPr="00516402">
              <w:rPr>
                <w:rFonts w:ascii="Calibri" w:hAnsi="Calibri" w:cs="Tahoma"/>
                <w:b/>
                <w:sz w:val="28"/>
                <w:szCs w:val="28"/>
              </w:rPr>
              <w:t>:</w:t>
            </w:r>
          </w:p>
        </w:tc>
      </w:tr>
      <w:tr w:rsidR="00516402" w:rsidRPr="00516402" w:rsidTr="006D109E">
        <w:tblPrEx>
          <w:shd w:val="clear" w:color="auto" w:fill="auto"/>
        </w:tblPrEx>
        <w:tc>
          <w:tcPr>
            <w:tcW w:w="575" w:type="dxa"/>
            <w:shd w:val="clear" w:color="auto" w:fill="DAEEF3"/>
          </w:tcPr>
          <w:p w:rsidR="00516402" w:rsidRPr="00516402" w:rsidRDefault="00516402" w:rsidP="00516402">
            <w:pPr>
              <w:jc w:val="both"/>
              <w:rPr>
                <w:rFonts w:ascii="Calibri" w:hAnsi="Calibri" w:cs="Tahoma"/>
                <w:b/>
              </w:rPr>
            </w:pPr>
          </w:p>
        </w:tc>
        <w:tc>
          <w:tcPr>
            <w:tcW w:w="9172" w:type="dxa"/>
            <w:shd w:val="clear" w:color="auto" w:fill="DAEEF3" w:themeFill="accent5" w:themeFillTint="33"/>
          </w:tcPr>
          <w:p w:rsidR="00516402" w:rsidRPr="00516402" w:rsidRDefault="00516402" w:rsidP="00E95AB7">
            <w:pPr>
              <w:numPr>
                <w:ilvl w:val="0"/>
                <w:numId w:val="14"/>
              </w:numPr>
              <w:tabs>
                <w:tab w:val="left" w:pos="4420"/>
              </w:tabs>
              <w:contextualSpacing/>
              <w:jc w:val="both"/>
              <w:rPr>
                <w:rFonts w:asciiTheme="minorHAnsi" w:hAnsiTheme="minorHAnsi" w:cs="Tahoma"/>
              </w:rPr>
            </w:pPr>
            <w:r w:rsidRPr="00516402">
              <w:rPr>
                <w:rFonts w:asciiTheme="minorHAnsi" w:hAnsiTheme="minorHAnsi" w:cs="Tahoma"/>
              </w:rPr>
              <w:t xml:space="preserve">Διαδικασία πολιτογράφησης - Τροποποίηση παρ. 3 άρθρου 7 ν. 3284/2004. </w:t>
            </w:r>
          </w:p>
          <w:p w:rsidR="00516402" w:rsidRPr="00516402" w:rsidRDefault="00516402" w:rsidP="00E95AB7">
            <w:pPr>
              <w:numPr>
                <w:ilvl w:val="0"/>
                <w:numId w:val="14"/>
              </w:numPr>
              <w:tabs>
                <w:tab w:val="left" w:pos="4420"/>
              </w:tabs>
              <w:contextualSpacing/>
              <w:jc w:val="both"/>
              <w:rPr>
                <w:rFonts w:asciiTheme="minorHAnsi" w:hAnsiTheme="minorHAnsi" w:cs="Tahoma"/>
              </w:rPr>
            </w:pPr>
            <w:r w:rsidRPr="00516402">
              <w:rPr>
                <w:rFonts w:asciiTheme="minorHAnsi" w:hAnsiTheme="minorHAnsi" w:cs="Tahoma"/>
              </w:rPr>
              <w:t xml:space="preserve">Πολιτογράφηση ομογενών που διαμένουν στο εξωτερικό - Προσθήκη Παρ. 4 στο άρθρο 10 ν. 3284/2004. </w:t>
            </w:r>
          </w:p>
          <w:p w:rsidR="00516402" w:rsidRPr="00516402" w:rsidRDefault="00516402" w:rsidP="00E95AB7">
            <w:pPr>
              <w:numPr>
                <w:ilvl w:val="0"/>
                <w:numId w:val="14"/>
              </w:numPr>
              <w:tabs>
                <w:tab w:val="left" w:pos="4420"/>
              </w:tabs>
              <w:contextualSpacing/>
              <w:jc w:val="both"/>
              <w:rPr>
                <w:rFonts w:asciiTheme="minorHAnsi" w:hAnsiTheme="minorHAnsi" w:cs="Tahoma"/>
              </w:rPr>
            </w:pPr>
            <w:r w:rsidRPr="00516402">
              <w:rPr>
                <w:rFonts w:asciiTheme="minorHAnsi" w:hAnsiTheme="minorHAnsi" w:cs="Tahoma"/>
              </w:rPr>
              <w:t xml:space="preserve">Διάθεση </w:t>
            </w:r>
            <w:proofErr w:type="spellStart"/>
            <w:r w:rsidRPr="00516402">
              <w:rPr>
                <w:rFonts w:asciiTheme="minorHAnsi" w:hAnsiTheme="minorHAnsi" w:cs="Tahoma"/>
              </w:rPr>
              <w:t>παραβόλων</w:t>
            </w:r>
            <w:proofErr w:type="spellEnd"/>
            <w:r w:rsidRPr="00516402">
              <w:rPr>
                <w:rFonts w:asciiTheme="minorHAnsi" w:hAnsiTheme="minorHAnsi" w:cs="Tahoma"/>
              </w:rPr>
              <w:t xml:space="preserve"> - Τροποποίηση παρ. 2 άρθρου 28 ν. 3838/2010. </w:t>
            </w:r>
          </w:p>
          <w:p w:rsidR="00516402" w:rsidRPr="00516402" w:rsidRDefault="00516402" w:rsidP="00E95AB7">
            <w:pPr>
              <w:numPr>
                <w:ilvl w:val="0"/>
                <w:numId w:val="14"/>
              </w:numPr>
              <w:tabs>
                <w:tab w:val="left" w:pos="4420"/>
              </w:tabs>
              <w:contextualSpacing/>
              <w:jc w:val="both"/>
              <w:rPr>
                <w:rFonts w:asciiTheme="minorHAnsi" w:hAnsiTheme="minorHAnsi" w:cs="Tahoma"/>
              </w:rPr>
            </w:pPr>
            <w:r w:rsidRPr="00516402">
              <w:rPr>
                <w:rFonts w:asciiTheme="minorHAnsi" w:hAnsiTheme="minorHAnsi" w:cs="Tahoma"/>
              </w:rPr>
              <w:t xml:space="preserve">Δυνατότητα πληρωμής συμβάσεων αναφορικά με την εκκαθάριση των δηλώσεων του Τέλους Ακίνητης Περιουσίας (Τ.Α.Π.). </w:t>
            </w:r>
          </w:p>
          <w:p w:rsidR="00516402" w:rsidRPr="00516402" w:rsidRDefault="00516402" w:rsidP="00E95AB7">
            <w:pPr>
              <w:numPr>
                <w:ilvl w:val="0"/>
                <w:numId w:val="14"/>
              </w:numPr>
              <w:tabs>
                <w:tab w:val="left" w:pos="4420"/>
              </w:tabs>
              <w:contextualSpacing/>
              <w:jc w:val="both"/>
              <w:rPr>
                <w:rFonts w:asciiTheme="minorHAnsi" w:hAnsiTheme="minorHAnsi" w:cs="Tahoma"/>
              </w:rPr>
            </w:pPr>
            <w:r w:rsidRPr="00516402">
              <w:rPr>
                <w:rFonts w:asciiTheme="minorHAnsi" w:hAnsiTheme="minorHAnsi" w:cs="Tahoma"/>
              </w:rPr>
              <w:t>Διάρκεια ισχύος του προϋπολογισμού των δήμων - Επιτρεπόμενες δαπάνες - Τροποποίηση παρ. 2 άρθρου 160 του Κώδικα Δήμων και Κοινοτήτων ν. 3463/2006.</w:t>
            </w:r>
          </w:p>
        </w:tc>
      </w:tr>
      <w:tr w:rsidR="00516402" w:rsidRPr="00516402" w:rsidTr="006D109E">
        <w:tc>
          <w:tcPr>
            <w:tcW w:w="575" w:type="dxa"/>
            <w:shd w:val="clear" w:color="auto" w:fill="FFFFFF"/>
          </w:tcPr>
          <w:p w:rsidR="00516402" w:rsidRPr="00516402" w:rsidRDefault="00516402" w:rsidP="00516402">
            <w:pPr>
              <w:jc w:val="both"/>
              <w:rPr>
                <w:rFonts w:ascii="Calibri" w:hAnsi="Calibri" w:cs="Tahoma"/>
                <w:b/>
                <w:sz w:val="28"/>
                <w:szCs w:val="28"/>
              </w:rPr>
            </w:pPr>
            <w:r w:rsidRPr="00516402">
              <w:rPr>
                <w:rFonts w:ascii="Calibri" w:hAnsi="Calibri" w:cs="Tahoma"/>
                <w:b/>
                <w:sz w:val="28"/>
                <w:szCs w:val="28"/>
              </w:rPr>
              <w:t>2</w:t>
            </w:r>
            <w:r w:rsidRPr="00516402">
              <w:rPr>
                <w:rFonts w:ascii="Calibri" w:hAnsi="Calibri" w:cs="Tahoma"/>
                <w:b/>
                <w:sz w:val="28"/>
                <w:szCs w:val="28"/>
                <w:lang w:val="en-US"/>
              </w:rPr>
              <w:t>7</w:t>
            </w:r>
            <w:r w:rsidRPr="00516402">
              <w:rPr>
                <w:rFonts w:ascii="Calibri" w:hAnsi="Calibri" w:cs="Tahoma"/>
                <w:b/>
                <w:sz w:val="28"/>
                <w:szCs w:val="28"/>
              </w:rPr>
              <w:t>.</w:t>
            </w:r>
          </w:p>
        </w:tc>
        <w:tc>
          <w:tcPr>
            <w:tcW w:w="9172" w:type="dxa"/>
            <w:shd w:val="clear" w:color="auto" w:fill="FFFFFF"/>
          </w:tcPr>
          <w:p w:rsidR="00516402" w:rsidRPr="00516402" w:rsidRDefault="00516402" w:rsidP="00516402">
            <w:pPr>
              <w:jc w:val="both"/>
              <w:rPr>
                <w:rFonts w:ascii="Calibri" w:hAnsi="Calibri" w:cs="Tahoma"/>
                <w:b/>
                <w:sz w:val="28"/>
                <w:szCs w:val="28"/>
              </w:rPr>
            </w:pPr>
            <w:r w:rsidRPr="00516402">
              <w:rPr>
                <w:rFonts w:ascii="Calibri" w:hAnsi="Calibri" w:cs="Tahoma"/>
                <w:b/>
                <w:sz w:val="28"/>
                <w:szCs w:val="28"/>
                <w:u w:val="single"/>
              </w:rPr>
              <w:t>ΔΙΑΤΑΞΗ ΝΟΜΟΥ</w:t>
            </w:r>
            <w:r w:rsidRPr="00516402">
              <w:rPr>
                <w:rFonts w:ascii="Calibri" w:hAnsi="Calibri" w:cs="Tahoma"/>
                <w:b/>
                <w:sz w:val="28"/>
                <w:szCs w:val="28"/>
              </w:rPr>
              <w:t xml:space="preserve">: </w:t>
            </w:r>
          </w:p>
          <w:p w:rsidR="00516402" w:rsidRPr="00516402" w:rsidRDefault="00516402" w:rsidP="00516402">
            <w:pPr>
              <w:jc w:val="center"/>
              <w:rPr>
                <w:rFonts w:ascii="Calibri" w:hAnsi="Calibri" w:cs="Tahoma"/>
                <w:b/>
              </w:rPr>
            </w:pPr>
            <w:r w:rsidRPr="00516402">
              <w:rPr>
                <w:rFonts w:ascii="Calibri" w:hAnsi="Calibri" w:cs="Tahoma"/>
                <w:b/>
              </w:rPr>
              <w:t>ΜΕΡΟΣ Γ’</w:t>
            </w:r>
          </w:p>
          <w:p w:rsidR="00516402" w:rsidRPr="00516402" w:rsidRDefault="00516402" w:rsidP="00516402">
            <w:pPr>
              <w:jc w:val="center"/>
              <w:rPr>
                <w:rFonts w:ascii="Calibri" w:hAnsi="Calibri" w:cs="Tahoma"/>
                <w:b/>
                <w:sz w:val="28"/>
                <w:szCs w:val="28"/>
              </w:rPr>
            </w:pPr>
            <w:r w:rsidRPr="00516402">
              <w:rPr>
                <w:rFonts w:ascii="Calibri" w:hAnsi="Calibri" w:cs="Tahoma"/>
                <w:b/>
              </w:rPr>
              <w:t>ΛΟΙΠΕΣ ΡΥΘΜΙΣΕΙΣ ΥΠΟΥΡΓΕΙΟΥ ΕΣΩΤΕΡΙΚΩΝ</w:t>
            </w:r>
          </w:p>
          <w:p w:rsidR="00516402" w:rsidRPr="00516402" w:rsidRDefault="00516402" w:rsidP="00E95AB7">
            <w:pPr>
              <w:numPr>
                <w:ilvl w:val="0"/>
                <w:numId w:val="12"/>
              </w:numPr>
              <w:contextualSpacing/>
              <w:jc w:val="both"/>
              <w:rPr>
                <w:rFonts w:asciiTheme="minorHAnsi" w:hAnsiTheme="minorHAnsi" w:cs="Tahoma"/>
              </w:rPr>
            </w:pPr>
            <w:r w:rsidRPr="00516402">
              <w:rPr>
                <w:rFonts w:asciiTheme="minorHAnsi" w:hAnsiTheme="minorHAnsi" w:cs="Tahoma"/>
                <w:b/>
              </w:rPr>
              <w:t>Άρθρο 52</w:t>
            </w:r>
            <w:r w:rsidRPr="00516402">
              <w:rPr>
                <w:rFonts w:asciiTheme="minorHAnsi" w:hAnsiTheme="minorHAnsi" w:cs="Tahoma"/>
              </w:rPr>
              <w:t xml:space="preserve"> </w:t>
            </w:r>
          </w:p>
          <w:p w:rsidR="00516402" w:rsidRPr="00516402" w:rsidRDefault="00516402" w:rsidP="00516402">
            <w:pPr>
              <w:ind w:left="720"/>
              <w:contextualSpacing/>
              <w:jc w:val="both"/>
              <w:rPr>
                <w:rFonts w:asciiTheme="minorHAnsi" w:hAnsiTheme="minorHAnsi" w:cs="Tahoma"/>
              </w:rPr>
            </w:pPr>
            <w:r w:rsidRPr="00516402">
              <w:rPr>
                <w:rFonts w:asciiTheme="minorHAnsi" w:hAnsiTheme="minorHAnsi" w:cs="Tahoma"/>
              </w:rPr>
              <w:t>«</w:t>
            </w:r>
            <w:proofErr w:type="spellStart"/>
            <w:r w:rsidRPr="00516402">
              <w:rPr>
                <w:rFonts w:asciiTheme="minorHAnsi" w:hAnsiTheme="minorHAnsi" w:cs="Tahoma"/>
              </w:rPr>
              <w:t>Προσοντολόγιο</w:t>
            </w:r>
            <w:proofErr w:type="spellEnd"/>
            <w:r w:rsidRPr="00516402">
              <w:rPr>
                <w:rFonts w:asciiTheme="minorHAnsi" w:hAnsiTheme="minorHAnsi" w:cs="Tahoma"/>
              </w:rPr>
              <w:t xml:space="preserve"> - </w:t>
            </w:r>
            <w:proofErr w:type="spellStart"/>
            <w:r w:rsidRPr="00516402">
              <w:rPr>
                <w:rFonts w:asciiTheme="minorHAnsi" w:hAnsiTheme="minorHAnsi" w:cs="Tahoma"/>
              </w:rPr>
              <w:t>Κλαδολόγιο</w:t>
            </w:r>
            <w:proofErr w:type="spellEnd"/>
            <w:r w:rsidRPr="00516402">
              <w:rPr>
                <w:rFonts w:asciiTheme="minorHAnsi" w:hAnsiTheme="minorHAnsi" w:cs="Tahoma"/>
              </w:rPr>
              <w:t xml:space="preserve"> προσωπικού των φορέων του Δημοσίου»</w:t>
            </w:r>
          </w:p>
        </w:tc>
      </w:tr>
      <w:tr w:rsidR="00516402" w:rsidRPr="00516402" w:rsidTr="006D109E">
        <w:tc>
          <w:tcPr>
            <w:tcW w:w="575" w:type="dxa"/>
            <w:shd w:val="clear" w:color="auto" w:fill="FFFFFF"/>
          </w:tcPr>
          <w:p w:rsidR="00516402" w:rsidRPr="00516402" w:rsidRDefault="00516402" w:rsidP="00516402">
            <w:pPr>
              <w:jc w:val="both"/>
              <w:rPr>
                <w:rFonts w:ascii="Calibri" w:hAnsi="Calibri" w:cs="Tahoma"/>
                <w:b/>
              </w:rPr>
            </w:pPr>
          </w:p>
        </w:tc>
        <w:tc>
          <w:tcPr>
            <w:tcW w:w="9172" w:type="dxa"/>
            <w:shd w:val="clear" w:color="auto" w:fill="FFFFFF"/>
          </w:tcPr>
          <w:p w:rsidR="00516402" w:rsidRPr="00516402" w:rsidRDefault="00516402" w:rsidP="00E95AB7">
            <w:pPr>
              <w:numPr>
                <w:ilvl w:val="0"/>
                <w:numId w:val="12"/>
              </w:numPr>
              <w:contextualSpacing/>
              <w:jc w:val="both"/>
              <w:rPr>
                <w:rFonts w:ascii="Calibri" w:hAnsi="Calibri" w:cs="Tahoma"/>
              </w:rPr>
            </w:pPr>
            <w:r w:rsidRPr="00516402">
              <w:rPr>
                <w:rFonts w:ascii="Calibri" w:hAnsi="Calibri" w:cs="Tahoma"/>
                <w:b/>
              </w:rPr>
              <w:t>Άρθρο 53</w:t>
            </w:r>
            <w:r w:rsidRPr="00516402">
              <w:rPr>
                <w:rFonts w:ascii="Calibri" w:hAnsi="Calibri" w:cs="Tahoma"/>
              </w:rPr>
              <w:t xml:space="preserve"> </w:t>
            </w:r>
          </w:p>
          <w:p w:rsidR="00516402" w:rsidRPr="00516402" w:rsidRDefault="00516402" w:rsidP="00516402">
            <w:pPr>
              <w:ind w:left="720"/>
              <w:contextualSpacing/>
              <w:jc w:val="both"/>
              <w:rPr>
                <w:rFonts w:ascii="Calibri" w:hAnsi="Calibri" w:cs="Tahoma"/>
              </w:rPr>
            </w:pPr>
            <w:r w:rsidRPr="00516402">
              <w:rPr>
                <w:rFonts w:ascii="Calibri" w:hAnsi="Calibri" w:cs="Tahoma"/>
              </w:rPr>
              <w:t>«Διαδικασία πλήρωσης θέσεων προσωπικού»</w:t>
            </w:r>
          </w:p>
          <w:p w:rsidR="00516402" w:rsidRPr="00516402" w:rsidRDefault="00516402" w:rsidP="00E95AB7">
            <w:pPr>
              <w:numPr>
                <w:ilvl w:val="0"/>
                <w:numId w:val="12"/>
              </w:numPr>
              <w:contextualSpacing/>
              <w:jc w:val="both"/>
              <w:rPr>
                <w:rFonts w:ascii="Calibri" w:hAnsi="Calibri" w:cs="Tahoma"/>
              </w:rPr>
            </w:pPr>
            <w:r w:rsidRPr="00516402">
              <w:rPr>
                <w:rFonts w:ascii="Calibri" w:hAnsi="Calibri" w:cs="Tahoma"/>
                <w:b/>
              </w:rPr>
              <w:t>Άρθρο 54</w:t>
            </w:r>
            <w:r w:rsidRPr="00516402">
              <w:rPr>
                <w:rFonts w:ascii="Calibri" w:hAnsi="Calibri" w:cs="Tahoma"/>
              </w:rPr>
              <w:t xml:space="preserve"> </w:t>
            </w:r>
          </w:p>
          <w:p w:rsidR="00516402" w:rsidRPr="00516402" w:rsidRDefault="00516402" w:rsidP="00516402">
            <w:pPr>
              <w:ind w:left="720"/>
              <w:contextualSpacing/>
              <w:jc w:val="both"/>
              <w:rPr>
                <w:rFonts w:ascii="Calibri" w:hAnsi="Calibri" w:cs="Tahoma"/>
              </w:rPr>
            </w:pPr>
            <w:r w:rsidRPr="00516402">
              <w:rPr>
                <w:rFonts w:ascii="Calibri" w:hAnsi="Calibri" w:cs="Tahoma"/>
              </w:rPr>
              <w:t>«Δικαίωμα ειδικής άδειας - Τροποποίηση παρ. 1 άρθρου 50 ν. 3528/2007»</w:t>
            </w:r>
          </w:p>
          <w:p w:rsidR="00516402" w:rsidRPr="00516402" w:rsidRDefault="00516402" w:rsidP="00E95AB7">
            <w:pPr>
              <w:numPr>
                <w:ilvl w:val="0"/>
                <w:numId w:val="12"/>
              </w:numPr>
              <w:contextualSpacing/>
              <w:jc w:val="both"/>
              <w:rPr>
                <w:rFonts w:ascii="Calibri" w:hAnsi="Calibri" w:cs="Tahoma"/>
              </w:rPr>
            </w:pPr>
            <w:r w:rsidRPr="00516402">
              <w:rPr>
                <w:rFonts w:ascii="Calibri" w:hAnsi="Calibri" w:cs="Tahoma"/>
                <w:b/>
              </w:rPr>
              <w:t>Άρθρο 55</w:t>
            </w:r>
            <w:r w:rsidRPr="00516402">
              <w:rPr>
                <w:rFonts w:ascii="Calibri" w:hAnsi="Calibri" w:cs="Tahoma"/>
              </w:rPr>
              <w:t xml:space="preserve"> </w:t>
            </w:r>
          </w:p>
          <w:p w:rsidR="00516402" w:rsidRPr="00516402" w:rsidRDefault="00516402" w:rsidP="00516402">
            <w:pPr>
              <w:ind w:left="720"/>
              <w:contextualSpacing/>
              <w:jc w:val="both"/>
              <w:rPr>
                <w:rFonts w:ascii="Calibri" w:hAnsi="Calibri" w:cs="Tahoma"/>
              </w:rPr>
            </w:pPr>
            <w:r w:rsidRPr="00516402">
              <w:rPr>
                <w:rFonts w:ascii="Calibri" w:hAnsi="Calibri" w:cs="Tahoma"/>
              </w:rPr>
              <w:t>«Δικαίωμα μείωσης ωρών εργασίας - Προσθήκη παρ. 1Α στο άρθρο 51 ν. 3528/2007»</w:t>
            </w:r>
          </w:p>
          <w:p w:rsidR="00516402" w:rsidRPr="00516402" w:rsidRDefault="00516402" w:rsidP="00E95AB7">
            <w:pPr>
              <w:numPr>
                <w:ilvl w:val="0"/>
                <w:numId w:val="12"/>
              </w:numPr>
              <w:contextualSpacing/>
              <w:jc w:val="both"/>
              <w:rPr>
                <w:rFonts w:ascii="Calibri" w:hAnsi="Calibri" w:cs="Tahoma"/>
              </w:rPr>
            </w:pPr>
            <w:r w:rsidRPr="00516402">
              <w:rPr>
                <w:rFonts w:ascii="Calibri" w:hAnsi="Calibri" w:cs="Tahoma"/>
                <w:b/>
              </w:rPr>
              <w:t>Άρθρο 56</w:t>
            </w:r>
            <w:r w:rsidRPr="00516402">
              <w:rPr>
                <w:rFonts w:ascii="Calibri" w:hAnsi="Calibri" w:cs="Tahoma"/>
              </w:rPr>
              <w:t xml:space="preserve"> </w:t>
            </w:r>
          </w:p>
          <w:p w:rsidR="00516402" w:rsidRPr="00516402" w:rsidRDefault="00516402" w:rsidP="00516402">
            <w:pPr>
              <w:ind w:left="720"/>
              <w:contextualSpacing/>
              <w:jc w:val="both"/>
              <w:rPr>
                <w:rFonts w:ascii="Calibri" w:hAnsi="Calibri" w:cs="Tahoma"/>
              </w:rPr>
            </w:pPr>
            <w:r w:rsidRPr="00516402">
              <w:rPr>
                <w:rFonts w:ascii="Calibri" w:hAnsi="Calibri" w:cs="Tahoma"/>
              </w:rPr>
              <w:t>«Άδεια χωρίς αποδοχές - Διευκολύνσεις υπαλλήλων με οικογενειακές υποχρεώσεις - Τροποποίηση παρ. 1, 3, 4 και 8 και προσθήκη παρ. 1Α άρθρου 53 του ν. 3528/2007»</w:t>
            </w:r>
          </w:p>
          <w:p w:rsidR="00516402" w:rsidRPr="00516402" w:rsidRDefault="00516402" w:rsidP="00E95AB7">
            <w:pPr>
              <w:numPr>
                <w:ilvl w:val="0"/>
                <w:numId w:val="12"/>
              </w:numPr>
              <w:contextualSpacing/>
              <w:jc w:val="both"/>
              <w:rPr>
                <w:rFonts w:ascii="Calibri" w:hAnsi="Calibri" w:cs="Tahoma"/>
              </w:rPr>
            </w:pPr>
            <w:r w:rsidRPr="00516402">
              <w:rPr>
                <w:rFonts w:ascii="Calibri" w:hAnsi="Calibri" w:cs="Tahoma"/>
                <w:b/>
              </w:rPr>
              <w:t>Άρθρο 57</w:t>
            </w:r>
            <w:r w:rsidRPr="00516402">
              <w:rPr>
                <w:rFonts w:ascii="Calibri" w:hAnsi="Calibri" w:cs="Tahoma"/>
              </w:rPr>
              <w:t xml:space="preserve"> </w:t>
            </w:r>
          </w:p>
          <w:p w:rsidR="00516402" w:rsidRPr="00516402" w:rsidRDefault="00516402" w:rsidP="00516402">
            <w:pPr>
              <w:ind w:left="720"/>
              <w:contextualSpacing/>
              <w:jc w:val="both"/>
              <w:rPr>
                <w:rFonts w:ascii="Calibri" w:hAnsi="Calibri" w:cs="Tahoma"/>
              </w:rPr>
            </w:pPr>
            <w:r w:rsidRPr="00516402">
              <w:rPr>
                <w:rFonts w:ascii="Calibri" w:hAnsi="Calibri" w:cs="Tahoma"/>
              </w:rPr>
              <w:t>«Ρύθμιση μειωμένης ημερήσιας απασχόλησης για εκπαιδευτικούς πρωτοβάθμιας και δευτεροβάθμιας εκπαίδευσης - Καταργούμενη διάταξη»</w:t>
            </w:r>
          </w:p>
          <w:p w:rsidR="00516402" w:rsidRPr="00516402" w:rsidRDefault="00516402" w:rsidP="00E95AB7">
            <w:pPr>
              <w:numPr>
                <w:ilvl w:val="0"/>
                <w:numId w:val="12"/>
              </w:numPr>
              <w:contextualSpacing/>
              <w:jc w:val="both"/>
              <w:rPr>
                <w:rFonts w:ascii="Calibri" w:hAnsi="Calibri" w:cs="Tahoma"/>
              </w:rPr>
            </w:pPr>
            <w:r w:rsidRPr="00516402">
              <w:rPr>
                <w:rFonts w:ascii="Calibri" w:hAnsi="Calibri" w:cs="Tahoma"/>
                <w:b/>
              </w:rPr>
              <w:t>Άρθρο 58</w:t>
            </w:r>
            <w:r w:rsidRPr="00516402">
              <w:rPr>
                <w:rFonts w:ascii="Calibri" w:hAnsi="Calibri" w:cs="Tahoma"/>
              </w:rPr>
              <w:t xml:space="preserve"> </w:t>
            </w:r>
          </w:p>
          <w:p w:rsidR="00516402" w:rsidRPr="00516402" w:rsidRDefault="00516402" w:rsidP="00516402">
            <w:pPr>
              <w:ind w:left="720"/>
              <w:contextualSpacing/>
              <w:jc w:val="both"/>
              <w:rPr>
                <w:rFonts w:ascii="Calibri" w:hAnsi="Calibri" w:cs="Tahoma"/>
              </w:rPr>
            </w:pPr>
            <w:r w:rsidRPr="00516402">
              <w:rPr>
                <w:rFonts w:ascii="Calibri" w:hAnsi="Calibri" w:cs="Tahoma"/>
              </w:rPr>
              <w:t>«Δικαίωμα ειδικής άδειας - Τροποποίηση παρ. 1 άρθρου 57 ν. 3584/2007»</w:t>
            </w:r>
          </w:p>
          <w:p w:rsidR="00516402" w:rsidRPr="00516402" w:rsidRDefault="00516402" w:rsidP="00E95AB7">
            <w:pPr>
              <w:numPr>
                <w:ilvl w:val="0"/>
                <w:numId w:val="12"/>
              </w:numPr>
              <w:contextualSpacing/>
              <w:jc w:val="both"/>
              <w:rPr>
                <w:rFonts w:ascii="Calibri" w:hAnsi="Calibri" w:cs="Tahoma"/>
              </w:rPr>
            </w:pPr>
            <w:r w:rsidRPr="00516402">
              <w:rPr>
                <w:rFonts w:ascii="Calibri" w:hAnsi="Calibri" w:cs="Tahoma"/>
                <w:b/>
              </w:rPr>
              <w:t>Άρθρο 59</w:t>
            </w:r>
            <w:r w:rsidRPr="00516402">
              <w:rPr>
                <w:rFonts w:ascii="Calibri" w:hAnsi="Calibri" w:cs="Tahoma"/>
              </w:rPr>
              <w:t xml:space="preserve"> </w:t>
            </w:r>
          </w:p>
          <w:p w:rsidR="00516402" w:rsidRPr="00516402" w:rsidRDefault="00516402" w:rsidP="00516402">
            <w:pPr>
              <w:ind w:left="720"/>
              <w:contextualSpacing/>
              <w:jc w:val="both"/>
              <w:rPr>
                <w:rFonts w:ascii="Calibri" w:hAnsi="Calibri" w:cs="Tahoma"/>
              </w:rPr>
            </w:pPr>
            <w:r w:rsidRPr="00516402">
              <w:rPr>
                <w:rFonts w:ascii="Calibri" w:hAnsi="Calibri" w:cs="Tahoma"/>
              </w:rPr>
              <w:t>«Δικαίωμα μείωσης ωρών εργασίας - Τροποποίηση άρθρου 58 ν. 3584/2007»</w:t>
            </w:r>
          </w:p>
          <w:p w:rsidR="00516402" w:rsidRPr="00516402" w:rsidRDefault="00516402" w:rsidP="00E95AB7">
            <w:pPr>
              <w:numPr>
                <w:ilvl w:val="0"/>
                <w:numId w:val="12"/>
              </w:numPr>
              <w:contextualSpacing/>
              <w:jc w:val="both"/>
              <w:rPr>
                <w:rFonts w:ascii="Calibri" w:hAnsi="Calibri" w:cs="Tahoma"/>
              </w:rPr>
            </w:pPr>
            <w:r w:rsidRPr="00516402">
              <w:rPr>
                <w:rFonts w:ascii="Calibri" w:hAnsi="Calibri" w:cs="Tahoma"/>
                <w:b/>
              </w:rPr>
              <w:t>Άρθρο 60</w:t>
            </w:r>
            <w:r w:rsidRPr="00516402">
              <w:rPr>
                <w:rFonts w:ascii="Calibri" w:hAnsi="Calibri" w:cs="Tahoma"/>
              </w:rPr>
              <w:t xml:space="preserve"> </w:t>
            </w:r>
          </w:p>
          <w:p w:rsidR="00516402" w:rsidRPr="00516402" w:rsidRDefault="00516402" w:rsidP="00516402">
            <w:pPr>
              <w:ind w:left="720"/>
              <w:contextualSpacing/>
              <w:jc w:val="both"/>
              <w:rPr>
                <w:rFonts w:ascii="Calibri" w:hAnsi="Calibri" w:cs="Tahoma"/>
              </w:rPr>
            </w:pPr>
            <w:r w:rsidRPr="00516402">
              <w:rPr>
                <w:rFonts w:ascii="Calibri" w:hAnsi="Calibri" w:cs="Tahoma"/>
              </w:rPr>
              <w:lastRenderedPageBreak/>
              <w:t>«Άδεια χωρίς αποδοχές - Διευκολύνσεις υπαλλήλων με οικογενειακές υποχρεώσεις - Τροποποίηση παρ. 1, 3, 4, 8 και προσθήκη παρ. 1Α άρθρου 60 ν. 3584/2007»</w:t>
            </w:r>
          </w:p>
          <w:p w:rsidR="00516402" w:rsidRPr="00516402" w:rsidRDefault="00516402" w:rsidP="00E95AB7">
            <w:pPr>
              <w:numPr>
                <w:ilvl w:val="0"/>
                <w:numId w:val="12"/>
              </w:numPr>
              <w:contextualSpacing/>
              <w:jc w:val="both"/>
              <w:rPr>
                <w:rFonts w:ascii="Calibri" w:hAnsi="Calibri" w:cs="Tahoma"/>
              </w:rPr>
            </w:pPr>
            <w:r w:rsidRPr="00516402">
              <w:rPr>
                <w:rFonts w:ascii="Calibri" w:hAnsi="Calibri" w:cs="Tahoma"/>
                <w:b/>
              </w:rPr>
              <w:t>Άρθρο 61</w:t>
            </w:r>
            <w:r w:rsidRPr="00516402">
              <w:rPr>
                <w:rFonts w:ascii="Calibri" w:hAnsi="Calibri" w:cs="Tahoma"/>
              </w:rPr>
              <w:t xml:space="preserve"> </w:t>
            </w:r>
          </w:p>
          <w:p w:rsidR="00516402" w:rsidRPr="00516402" w:rsidRDefault="00516402" w:rsidP="00516402">
            <w:pPr>
              <w:ind w:left="720"/>
              <w:contextualSpacing/>
              <w:jc w:val="both"/>
              <w:rPr>
                <w:rFonts w:ascii="Calibri" w:hAnsi="Calibri" w:cs="Tahoma"/>
              </w:rPr>
            </w:pPr>
            <w:r w:rsidRPr="00516402">
              <w:rPr>
                <w:rFonts w:ascii="Calibri" w:hAnsi="Calibri" w:cs="Tahoma"/>
              </w:rPr>
              <w:t>«Καταβολή αποδοχών αποσπασμένων της Ε.Γ.Δ.Ι.Χ. - Τροποποίηση παρ. 3 άρθρου 90 ν. 4389/2016»</w:t>
            </w:r>
          </w:p>
          <w:p w:rsidR="00516402" w:rsidRPr="00516402" w:rsidRDefault="00516402" w:rsidP="00516402">
            <w:pPr>
              <w:contextualSpacing/>
              <w:jc w:val="both"/>
              <w:rPr>
                <w:rFonts w:ascii="Calibri" w:hAnsi="Calibri" w:cs="Tahoma"/>
              </w:rPr>
            </w:pPr>
            <w:r w:rsidRPr="00516402">
              <w:rPr>
                <w:rFonts w:ascii="Calibri" w:hAnsi="Calibri" w:cs="Tahoma"/>
              </w:rPr>
              <w:t xml:space="preserve">του ν. </w:t>
            </w:r>
            <w:hyperlink r:id="rId488" w:history="1">
              <w:r w:rsidRPr="00516402">
                <w:rPr>
                  <w:rFonts w:ascii="Calibri" w:hAnsi="Calibri" w:cs="Tahoma"/>
                  <w:color w:val="0000FF"/>
                </w:rPr>
                <w:t>4830/2021</w:t>
              </w:r>
            </w:hyperlink>
            <w:r w:rsidRPr="00516402">
              <w:rPr>
                <w:rFonts w:ascii="Calibri" w:hAnsi="Calibri" w:cs="Tahoma"/>
              </w:rPr>
              <w:t xml:space="preserve"> (ΦΕΚ Α/169/18.09.2021)».</w:t>
            </w:r>
          </w:p>
        </w:tc>
      </w:tr>
      <w:tr w:rsidR="00516402" w:rsidRPr="00516402" w:rsidTr="006D109E">
        <w:tc>
          <w:tcPr>
            <w:tcW w:w="575" w:type="dxa"/>
            <w:shd w:val="clear" w:color="auto" w:fill="FFFFFF"/>
          </w:tcPr>
          <w:p w:rsidR="00516402" w:rsidRPr="00516402" w:rsidRDefault="00516402" w:rsidP="00516402">
            <w:pPr>
              <w:jc w:val="both"/>
              <w:rPr>
                <w:rFonts w:ascii="Calibri" w:hAnsi="Calibri" w:cs="Tahoma"/>
                <w:b/>
              </w:rPr>
            </w:pPr>
          </w:p>
        </w:tc>
        <w:tc>
          <w:tcPr>
            <w:tcW w:w="9172" w:type="dxa"/>
            <w:shd w:val="clear" w:color="auto" w:fill="FFFFFF"/>
          </w:tcPr>
          <w:p w:rsidR="00516402" w:rsidRPr="00516402" w:rsidRDefault="00516402" w:rsidP="00516402">
            <w:pPr>
              <w:jc w:val="both"/>
              <w:rPr>
                <w:rFonts w:ascii="Calibri" w:hAnsi="Calibri" w:cs="Tahoma"/>
                <w:b/>
                <w:sz w:val="28"/>
                <w:szCs w:val="28"/>
              </w:rPr>
            </w:pPr>
            <w:r w:rsidRPr="00516402">
              <w:rPr>
                <w:rFonts w:ascii="Calibri" w:hAnsi="Calibri" w:cs="Tahoma"/>
                <w:b/>
                <w:sz w:val="28"/>
                <w:szCs w:val="28"/>
                <w:u w:val="single"/>
              </w:rPr>
              <w:t>ΤΙΤΛΟΣ ΝΟΜΟΥ</w:t>
            </w:r>
            <w:r w:rsidRPr="00516402">
              <w:rPr>
                <w:rFonts w:ascii="Calibri" w:hAnsi="Calibri" w:cs="Tahoma"/>
                <w:b/>
                <w:sz w:val="28"/>
                <w:szCs w:val="28"/>
              </w:rPr>
              <w:t>:</w:t>
            </w:r>
          </w:p>
        </w:tc>
      </w:tr>
      <w:tr w:rsidR="00516402" w:rsidRPr="00516402" w:rsidTr="006D109E">
        <w:tc>
          <w:tcPr>
            <w:tcW w:w="575" w:type="dxa"/>
            <w:shd w:val="clear" w:color="auto" w:fill="FFFFFF"/>
          </w:tcPr>
          <w:p w:rsidR="00516402" w:rsidRPr="00516402" w:rsidRDefault="00516402" w:rsidP="00516402">
            <w:pPr>
              <w:jc w:val="both"/>
              <w:rPr>
                <w:rFonts w:ascii="Calibri" w:hAnsi="Calibri" w:cs="Tahoma"/>
                <w:b/>
              </w:rPr>
            </w:pPr>
          </w:p>
        </w:tc>
        <w:tc>
          <w:tcPr>
            <w:tcW w:w="9172" w:type="dxa"/>
            <w:shd w:val="clear" w:color="auto" w:fill="FFFFFF"/>
          </w:tcPr>
          <w:p w:rsidR="00516402" w:rsidRPr="00516402" w:rsidRDefault="00516402" w:rsidP="00516402">
            <w:pPr>
              <w:jc w:val="both"/>
              <w:rPr>
                <w:rFonts w:ascii="Calibri" w:hAnsi="Calibri" w:cs="Tahoma"/>
                <w:i/>
              </w:rPr>
            </w:pPr>
            <w:r w:rsidRPr="00516402">
              <w:rPr>
                <w:rFonts w:ascii="Calibri" w:hAnsi="Calibri" w:cs="Tahoma"/>
                <w:i/>
              </w:rPr>
              <w:t>“Νέο πλαίσιο για την ευζωία των ζώων συντροφιάς - Πρόγραμμα «AΡΓΟΣ» και λοιπές διατάξεις”</w:t>
            </w:r>
          </w:p>
        </w:tc>
      </w:tr>
      <w:tr w:rsidR="00516402" w:rsidRPr="00516402" w:rsidTr="006D109E">
        <w:tc>
          <w:tcPr>
            <w:tcW w:w="575" w:type="dxa"/>
            <w:shd w:val="clear" w:color="auto" w:fill="FFFFFF"/>
          </w:tcPr>
          <w:p w:rsidR="00516402" w:rsidRPr="00516402" w:rsidRDefault="00516402" w:rsidP="00516402">
            <w:pPr>
              <w:jc w:val="both"/>
              <w:rPr>
                <w:rFonts w:ascii="Calibri" w:hAnsi="Calibri" w:cs="Tahoma"/>
                <w:b/>
              </w:rPr>
            </w:pPr>
          </w:p>
        </w:tc>
        <w:tc>
          <w:tcPr>
            <w:tcW w:w="9172" w:type="dxa"/>
            <w:shd w:val="clear" w:color="auto" w:fill="FFFFFF"/>
          </w:tcPr>
          <w:p w:rsidR="00516402" w:rsidRPr="00516402" w:rsidRDefault="00516402" w:rsidP="00516402">
            <w:pPr>
              <w:jc w:val="both"/>
              <w:rPr>
                <w:rFonts w:ascii="Calibri" w:hAnsi="Calibri" w:cs="Tahoma"/>
                <w:b/>
                <w:sz w:val="28"/>
                <w:szCs w:val="28"/>
              </w:rPr>
            </w:pPr>
            <w:r w:rsidRPr="00516402">
              <w:rPr>
                <w:rFonts w:ascii="Calibri" w:hAnsi="Calibri" w:cs="Tahoma"/>
                <w:b/>
                <w:sz w:val="28"/>
                <w:szCs w:val="28"/>
                <w:u w:val="single"/>
              </w:rPr>
              <w:t>ΑΡΙΘΜΟΣ ΤΡΟΠΟΛΟΓΙΑΣ</w:t>
            </w:r>
            <w:r w:rsidRPr="00516402">
              <w:rPr>
                <w:rFonts w:ascii="Calibri" w:hAnsi="Calibri" w:cs="Tahoma"/>
                <w:b/>
                <w:sz w:val="28"/>
                <w:szCs w:val="28"/>
              </w:rPr>
              <w:t>:</w:t>
            </w:r>
          </w:p>
        </w:tc>
      </w:tr>
      <w:tr w:rsidR="00516402" w:rsidRPr="00516402" w:rsidTr="006D109E">
        <w:tc>
          <w:tcPr>
            <w:tcW w:w="575" w:type="dxa"/>
            <w:shd w:val="clear" w:color="auto" w:fill="FFFFFF"/>
          </w:tcPr>
          <w:p w:rsidR="00516402" w:rsidRPr="00516402" w:rsidRDefault="00516402" w:rsidP="00516402">
            <w:pPr>
              <w:jc w:val="both"/>
              <w:rPr>
                <w:rFonts w:ascii="Calibri" w:hAnsi="Calibri" w:cs="Tahoma"/>
                <w:b/>
              </w:rPr>
            </w:pPr>
          </w:p>
        </w:tc>
        <w:tc>
          <w:tcPr>
            <w:tcW w:w="9172" w:type="dxa"/>
            <w:shd w:val="clear" w:color="auto" w:fill="FFFFFF"/>
          </w:tcPr>
          <w:p w:rsidR="00516402" w:rsidRPr="00516402" w:rsidRDefault="00516402" w:rsidP="00516402">
            <w:pPr>
              <w:suppressAutoHyphens w:val="0"/>
              <w:rPr>
                <w:rFonts w:asciiTheme="minorHAnsi" w:hAnsiTheme="minorHAnsi" w:cs="Segoe UI"/>
                <w:lang w:eastAsia="el-GR"/>
              </w:rPr>
            </w:pPr>
            <w:r w:rsidRPr="00516402">
              <w:rPr>
                <w:rFonts w:asciiTheme="minorHAnsi" w:hAnsiTheme="minorHAnsi" w:cs="Segoe UI"/>
                <w:lang w:eastAsia="el-GR"/>
              </w:rPr>
              <w:t>1065/110 14.9.2021</w:t>
            </w:r>
          </w:p>
        </w:tc>
      </w:tr>
      <w:tr w:rsidR="00516402" w:rsidRPr="00516402" w:rsidTr="006D109E">
        <w:tc>
          <w:tcPr>
            <w:tcW w:w="575" w:type="dxa"/>
            <w:shd w:val="clear" w:color="auto" w:fill="FFFFFF"/>
          </w:tcPr>
          <w:p w:rsidR="00516402" w:rsidRPr="00516402" w:rsidRDefault="00516402" w:rsidP="00516402">
            <w:pPr>
              <w:jc w:val="both"/>
              <w:rPr>
                <w:rFonts w:ascii="Calibri" w:hAnsi="Calibri" w:cs="Tahoma"/>
                <w:b/>
              </w:rPr>
            </w:pPr>
          </w:p>
        </w:tc>
        <w:tc>
          <w:tcPr>
            <w:tcW w:w="9172" w:type="dxa"/>
            <w:shd w:val="clear" w:color="auto" w:fill="FFFFFF"/>
          </w:tcPr>
          <w:p w:rsidR="00516402" w:rsidRPr="00516402" w:rsidRDefault="00516402" w:rsidP="00516402">
            <w:pPr>
              <w:jc w:val="both"/>
              <w:rPr>
                <w:rFonts w:ascii="Calibri" w:hAnsi="Calibri" w:cs="Tahoma"/>
                <w:b/>
                <w:sz w:val="28"/>
                <w:szCs w:val="28"/>
              </w:rPr>
            </w:pPr>
            <w:r w:rsidRPr="00516402">
              <w:rPr>
                <w:rFonts w:ascii="Calibri" w:hAnsi="Calibri" w:cs="Tahoma"/>
                <w:b/>
                <w:sz w:val="28"/>
                <w:szCs w:val="28"/>
                <w:u w:val="single"/>
              </w:rPr>
              <w:t>ΠΕΡΙΓΡΑΦΗ</w:t>
            </w:r>
            <w:r w:rsidRPr="00516402">
              <w:rPr>
                <w:rFonts w:ascii="Calibri" w:hAnsi="Calibri" w:cs="Tahoma"/>
                <w:b/>
                <w:sz w:val="28"/>
                <w:szCs w:val="28"/>
              </w:rPr>
              <w:t>:</w:t>
            </w:r>
          </w:p>
        </w:tc>
      </w:tr>
      <w:tr w:rsidR="00516402" w:rsidRPr="00516402" w:rsidTr="006D109E">
        <w:tc>
          <w:tcPr>
            <w:tcW w:w="575" w:type="dxa"/>
            <w:shd w:val="clear" w:color="auto" w:fill="FFFFFF"/>
          </w:tcPr>
          <w:p w:rsidR="00516402" w:rsidRPr="00516402" w:rsidRDefault="00516402" w:rsidP="00516402">
            <w:pPr>
              <w:jc w:val="both"/>
              <w:rPr>
                <w:rFonts w:ascii="Calibri" w:hAnsi="Calibri" w:cs="Tahoma"/>
                <w:b/>
              </w:rPr>
            </w:pPr>
          </w:p>
        </w:tc>
        <w:tc>
          <w:tcPr>
            <w:tcW w:w="9172" w:type="dxa"/>
            <w:shd w:val="clear" w:color="auto" w:fill="FFFFFF"/>
          </w:tcPr>
          <w:p w:rsidR="00516402" w:rsidRPr="00516402" w:rsidRDefault="00516402" w:rsidP="00516402">
            <w:pPr>
              <w:jc w:val="both"/>
              <w:rPr>
                <w:rFonts w:asciiTheme="minorHAnsi" w:hAnsiTheme="minorHAnsi" w:cs="Tahoma"/>
              </w:rPr>
            </w:pPr>
            <w:r w:rsidRPr="00516402">
              <w:rPr>
                <w:rFonts w:asciiTheme="minorHAnsi" w:hAnsiTheme="minorHAnsi" w:cs="Tahoma"/>
              </w:rPr>
              <w:t>Ρυθμίσεις θεμάτων αρμοδιότητας του Υπουργείου Εσωτερικών.</w:t>
            </w:r>
          </w:p>
        </w:tc>
      </w:tr>
      <w:tr w:rsidR="00516402" w:rsidRPr="00516402" w:rsidTr="006D109E">
        <w:tblPrEx>
          <w:shd w:val="clear" w:color="auto" w:fill="auto"/>
        </w:tblPrEx>
        <w:tc>
          <w:tcPr>
            <w:tcW w:w="575" w:type="dxa"/>
            <w:shd w:val="clear" w:color="auto" w:fill="DAEEF3"/>
          </w:tcPr>
          <w:p w:rsidR="00516402" w:rsidRPr="00516402" w:rsidRDefault="00516402" w:rsidP="00516402">
            <w:pPr>
              <w:jc w:val="both"/>
              <w:rPr>
                <w:rFonts w:ascii="Calibri" w:hAnsi="Calibri" w:cs="Tahoma"/>
                <w:b/>
                <w:sz w:val="28"/>
                <w:szCs w:val="28"/>
              </w:rPr>
            </w:pPr>
            <w:r w:rsidRPr="00516402">
              <w:rPr>
                <w:rFonts w:ascii="Calibri" w:hAnsi="Calibri" w:cs="Tahoma"/>
                <w:b/>
                <w:sz w:val="28"/>
                <w:szCs w:val="28"/>
              </w:rPr>
              <w:t>28.</w:t>
            </w:r>
          </w:p>
        </w:tc>
        <w:tc>
          <w:tcPr>
            <w:tcW w:w="9172" w:type="dxa"/>
            <w:shd w:val="clear" w:color="auto" w:fill="DAEEF3"/>
          </w:tcPr>
          <w:p w:rsidR="00516402" w:rsidRPr="00516402" w:rsidRDefault="00516402" w:rsidP="00516402">
            <w:pPr>
              <w:jc w:val="both"/>
              <w:rPr>
                <w:rFonts w:ascii="Calibri" w:hAnsi="Calibri" w:cs="Tahoma"/>
                <w:b/>
                <w:sz w:val="28"/>
                <w:szCs w:val="28"/>
              </w:rPr>
            </w:pPr>
            <w:r w:rsidRPr="00516402">
              <w:rPr>
                <w:rFonts w:ascii="Calibri" w:hAnsi="Calibri" w:cs="Tahoma"/>
                <w:b/>
                <w:sz w:val="28"/>
                <w:szCs w:val="28"/>
                <w:u w:val="single"/>
              </w:rPr>
              <w:t>ΔΙΑΤΑΞΗ ΝΟΜΟΥ</w:t>
            </w:r>
            <w:r w:rsidRPr="00516402">
              <w:rPr>
                <w:rFonts w:ascii="Calibri" w:hAnsi="Calibri" w:cs="Tahoma"/>
                <w:b/>
                <w:sz w:val="28"/>
                <w:szCs w:val="28"/>
              </w:rPr>
              <w:t>:</w:t>
            </w:r>
          </w:p>
          <w:p w:rsidR="00516402" w:rsidRPr="00516402" w:rsidRDefault="00516402" w:rsidP="00516402">
            <w:pPr>
              <w:jc w:val="center"/>
              <w:rPr>
                <w:rFonts w:ascii="Calibri" w:hAnsi="Calibri" w:cs="Tahoma"/>
                <w:b/>
              </w:rPr>
            </w:pPr>
            <w:r w:rsidRPr="00516402">
              <w:rPr>
                <w:rFonts w:ascii="Calibri" w:hAnsi="Calibri" w:cs="Tahoma"/>
                <w:b/>
              </w:rPr>
              <w:t>ΜΕΡΟΣ Γ’</w:t>
            </w:r>
          </w:p>
          <w:p w:rsidR="00516402" w:rsidRPr="00516402" w:rsidRDefault="00516402" w:rsidP="00516402">
            <w:pPr>
              <w:jc w:val="center"/>
              <w:rPr>
                <w:rFonts w:ascii="Calibri" w:hAnsi="Calibri" w:cs="Tahoma"/>
                <w:b/>
                <w:sz w:val="28"/>
                <w:szCs w:val="28"/>
              </w:rPr>
            </w:pPr>
            <w:r w:rsidRPr="00516402">
              <w:rPr>
                <w:rFonts w:ascii="Calibri" w:hAnsi="Calibri" w:cs="Tahoma"/>
                <w:b/>
              </w:rPr>
              <w:t>ΛΟΙΠΕΣ ΡΥΘΜΙΣΕΙΣ ΥΠΟΥΡΓΕΙΟΥ ΕΣΩΤΕΡΙΚΩΝ</w:t>
            </w:r>
          </w:p>
        </w:tc>
      </w:tr>
      <w:tr w:rsidR="00516402" w:rsidRPr="00516402" w:rsidTr="006D109E">
        <w:tblPrEx>
          <w:shd w:val="clear" w:color="auto" w:fill="auto"/>
        </w:tblPrEx>
        <w:tc>
          <w:tcPr>
            <w:tcW w:w="575" w:type="dxa"/>
            <w:shd w:val="clear" w:color="auto" w:fill="DAEEF3"/>
          </w:tcPr>
          <w:p w:rsidR="00516402" w:rsidRPr="00516402" w:rsidRDefault="00516402" w:rsidP="00516402">
            <w:pPr>
              <w:jc w:val="both"/>
              <w:rPr>
                <w:rFonts w:ascii="Calibri" w:hAnsi="Calibri" w:cs="Tahoma"/>
                <w:b/>
              </w:rPr>
            </w:pPr>
          </w:p>
        </w:tc>
        <w:tc>
          <w:tcPr>
            <w:tcW w:w="9172" w:type="dxa"/>
            <w:shd w:val="clear" w:color="auto" w:fill="DAEEF3"/>
          </w:tcPr>
          <w:p w:rsidR="00516402" w:rsidRPr="00516402" w:rsidRDefault="00516402" w:rsidP="00E95AB7">
            <w:pPr>
              <w:numPr>
                <w:ilvl w:val="0"/>
                <w:numId w:val="12"/>
              </w:numPr>
              <w:tabs>
                <w:tab w:val="left" w:pos="4420"/>
              </w:tabs>
              <w:contextualSpacing/>
              <w:jc w:val="both"/>
              <w:rPr>
                <w:rFonts w:ascii="Calibri" w:hAnsi="Calibri" w:cs="Tahoma"/>
              </w:rPr>
            </w:pPr>
            <w:r w:rsidRPr="00516402">
              <w:rPr>
                <w:rFonts w:ascii="Calibri" w:hAnsi="Calibri" w:cs="Tahoma"/>
                <w:b/>
              </w:rPr>
              <w:t>Άρθρο 62</w:t>
            </w:r>
            <w:r w:rsidRPr="00516402">
              <w:rPr>
                <w:rFonts w:ascii="Calibri" w:hAnsi="Calibri" w:cs="Tahoma"/>
              </w:rPr>
              <w:t xml:space="preserve"> </w:t>
            </w:r>
          </w:p>
          <w:p w:rsidR="00516402" w:rsidRPr="00516402" w:rsidRDefault="00516402" w:rsidP="00516402">
            <w:pPr>
              <w:tabs>
                <w:tab w:val="left" w:pos="4420"/>
              </w:tabs>
              <w:ind w:left="720"/>
              <w:contextualSpacing/>
              <w:jc w:val="both"/>
              <w:rPr>
                <w:rFonts w:ascii="Calibri" w:hAnsi="Calibri" w:cs="Tahoma"/>
              </w:rPr>
            </w:pPr>
            <w:r w:rsidRPr="00516402">
              <w:rPr>
                <w:rFonts w:ascii="Calibri" w:hAnsi="Calibri" w:cs="Tahoma"/>
              </w:rPr>
              <w:t>“Παράταση διάρκειας Προγράμματος «ΘΗΣΕΑΣ»”</w:t>
            </w:r>
          </w:p>
          <w:p w:rsidR="00516402" w:rsidRPr="00516402" w:rsidRDefault="00516402" w:rsidP="00E95AB7">
            <w:pPr>
              <w:numPr>
                <w:ilvl w:val="0"/>
                <w:numId w:val="12"/>
              </w:numPr>
              <w:tabs>
                <w:tab w:val="left" w:pos="4420"/>
              </w:tabs>
              <w:contextualSpacing/>
              <w:jc w:val="both"/>
              <w:rPr>
                <w:rFonts w:ascii="Calibri" w:hAnsi="Calibri" w:cs="Tahoma"/>
              </w:rPr>
            </w:pPr>
            <w:r w:rsidRPr="00516402">
              <w:rPr>
                <w:rFonts w:ascii="Calibri" w:hAnsi="Calibri" w:cs="Tahoma"/>
                <w:b/>
              </w:rPr>
              <w:t>Άρθρο 63</w:t>
            </w:r>
            <w:r w:rsidRPr="00516402">
              <w:rPr>
                <w:rFonts w:ascii="Calibri" w:hAnsi="Calibri" w:cs="Tahoma"/>
              </w:rPr>
              <w:t xml:space="preserve"> </w:t>
            </w:r>
          </w:p>
          <w:p w:rsidR="00516402" w:rsidRPr="00516402" w:rsidRDefault="00516402" w:rsidP="00516402">
            <w:pPr>
              <w:tabs>
                <w:tab w:val="left" w:pos="4420"/>
              </w:tabs>
              <w:ind w:left="720"/>
              <w:contextualSpacing/>
              <w:jc w:val="both"/>
              <w:rPr>
                <w:rFonts w:ascii="Calibri" w:hAnsi="Calibri" w:cs="Tahoma"/>
              </w:rPr>
            </w:pPr>
            <w:r w:rsidRPr="00516402">
              <w:rPr>
                <w:rFonts w:ascii="Calibri" w:hAnsi="Calibri" w:cs="Tahoma"/>
              </w:rPr>
              <w:t>«Κυρώσεις σε βάρος συνδυασμών και υποψηφίων εκλογών δημοτικών και περιφερειακών αρχών - Τροποποίηση άρθρου 14 του ν. 3870/2010»</w:t>
            </w:r>
          </w:p>
          <w:p w:rsidR="00516402" w:rsidRPr="00516402" w:rsidRDefault="00516402" w:rsidP="00E95AB7">
            <w:pPr>
              <w:numPr>
                <w:ilvl w:val="0"/>
                <w:numId w:val="12"/>
              </w:numPr>
              <w:tabs>
                <w:tab w:val="left" w:pos="4420"/>
              </w:tabs>
              <w:contextualSpacing/>
              <w:jc w:val="both"/>
              <w:rPr>
                <w:rFonts w:ascii="Calibri" w:hAnsi="Calibri" w:cs="Tahoma"/>
              </w:rPr>
            </w:pPr>
            <w:r w:rsidRPr="00516402">
              <w:rPr>
                <w:rFonts w:ascii="Calibri" w:hAnsi="Calibri" w:cs="Tahoma"/>
                <w:b/>
              </w:rPr>
              <w:t>Άρθρο 64</w:t>
            </w:r>
            <w:r w:rsidRPr="00516402">
              <w:rPr>
                <w:rFonts w:ascii="Calibri" w:hAnsi="Calibri" w:cs="Tahoma"/>
              </w:rPr>
              <w:t xml:space="preserve"> </w:t>
            </w:r>
          </w:p>
          <w:p w:rsidR="00516402" w:rsidRPr="00516402" w:rsidRDefault="00516402" w:rsidP="00516402">
            <w:pPr>
              <w:tabs>
                <w:tab w:val="left" w:pos="4420"/>
              </w:tabs>
              <w:ind w:left="720"/>
              <w:contextualSpacing/>
              <w:jc w:val="both"/>
              <w:rPr>
                <w:rFonts w:ascii="Calibri" w:hAnsi="Calibri" w:cs="Tahoma"/>
              </w:rPr>
            </w:pPr>
            <w:r w:rsidRPr="00516402">
              <w:rPr>
                <w:rFonts w:ascii="Calibri" w:hAnsi="Calibri" w:cs="Tahoma"/>
              </w:rPr>
              <w:t>«Προγραμματικές συμβάσεις - Τροποποίηση άρθρου 100 του ν. 3852/2010»</w:t>
            </w:r>
          </w:p>
          <w:p w:rsidR="00516402" w:rsidRPr="00516402" w:rsidRDefault="00516402" w:rsidP="00E95AB7">
            <w:pPr>
              <w:numPr>
                <w:ilvl w:val="0"/>
                <w:numId w:val="12"/>
              </w:numPr>
              <w:tabs>
                <w:tab w:val="left" w:pos="4420"/>
              </w:tabs>
              <w:contextualSpacing/>
              <w:jc w:val="both"/>
              <w:rPr>
                <w:rFonts w:ascii="Calibri" w:hAnsi="Calibri" w:cs="Tahoma"/>
              </w:rPr>
            </w:pPr>
            <w:r w:rsidRPr="00516402">
              <w:rPr>
                <w:rFonts w:ascii="Calibri" w:hAnsi="Calibri" w:cs="Tahoma"/>
                <w:b/>
              </w:rPr>
              <w:t>Άρθρο 65</w:t>
            </w:r>
            <w:r w:rsidRPr="00516402">
              <w:rPr>
                <w:rFonts w:ascii="Calibri" w:hAnsi="Calibri" w:cs="Tahoma"/>
              </w:rPr>
              <w:t xml:space="preserve"> </w:t>
            </w:r>
          </w:p>
          <w:p w:rsidR="00516402" w:rsidRPr="00516402" w:rsidRDefault="00516402" w:rsidP="00516402">
            <w:pPr>
              <w:tabs>
                <w:tab w:val="left" w:pos="4420"/>
              </w:tabs>
              <w:ind w:left="720"/>
              <w:contextualSpacing/>
              <w:jc w:val="both"/>
              <w:rPr>
                <w:rFonts w:ascii="Calibri" w:hAnsi="Calibri" w:cs="Tahoma"/>
              </w:rPr>
            </w:pPr>
            <w:r w:rsidRPr="00516402">
              <w:rPr>
                <w:rFonts w:ascii="Calibri" w:hAnsi="Calibri" w:cs="Tahoma"/>
              </w:rPr>
              <w:t>«Απαλλαγή από υποχρέωση καταβολής ειδικού τέλους για τη μελέτη, κατασκευή και επέκταση έργων ύδρευσης και αποχέτευσης - Τροποποίηση άρθρου 11 του ν. 1069/1980»</w:t>
            </w:r>
          </w:p>
          <w:p w:rsidR="00516402" w:rsidRPr="00516402" w:rsidRDefault="00516402" w:rsidP="00E95AB7">
            <w:pPr>
              <w:numPr>
                <w:ilvl w:val="0"/>
                <w:numId w:val="12"/>
              </w:numPr>
              <w:tabs>
                <w:tab w:val="left" w:pos="4420"/>
              </w:tabs>
              <w:contextualSpacing/>
              <w:jc w:val="both"/>
              <w:rPr>
                <w:rFonts w:ascii="Calibri" w:hAnsi="Calibri" w:cs="Tahoma"/>
              </w:rPr>
            </w:pPr>
            <w:r w:rsidRPr="00516402">
              <w:rPr>
                <w:rFonts w:ascii="Calibri" w:hAnsi="Calibri" w:cs="Tahoma"/>
                <w:b/>
              </w:rPr>
              <w:t>Άρθρο 66</w:t>
            </w:r>
            <w:r w:rsidRPr="00516402">
              <w:rPr>
                <w:rFonts w:ascii="Calibri" w:hAnsi="Calibri" w:cs="Tahoma"/>
              </w:rPr>
              <w:t xml:space="preserve"> </w:t>
            </w:r>
          </w:p>
          <w:p w:rsidR="00516402" w:rsidRPr="00516402" w:rsidRDefault="00516402" w:rsidP="00516402">
            <w:pPr>
              <w:tabs>
                <w:tab w:val="left" w:pos="4420"/>
              </w:tabs>
              <w:ind w:left="720"/>
              <w:contextualSpacing/>
              <w:jc w:val="both"/>
              <w:rPr>
                <w:rFonts w:ascii="Calibri" w:hAnsi="Calibri" w:cs="Tahoma"/>
              </w:rPr>
            </w:pPr>
            <w:r w:rsidRPr="00516402">
              <w:rPr>
                <w:rFonts w:ascii="Calibri" w:hAnsi="Calibri" w:cs="Tahoma"/>
              </w:rPr>
              <w:t>«Υποβολή δηλώσεων στοιχείων για τον καθορισμό επιφάνειας ή και της χρήσης ακινήτου»</w:t>
            </w:r>
          </w:p>
          <w:p w:rsidR="00516402" w:rsidRPr="00516402" w:rsidRDefault="00516402" w:rsidP="00E95AB7">
            <w:pPr>
              <w:numPr>
                <w:ilvl w:val="0"/>
                <w:numId w:val="12"/>
              </w:numPr>
              <w:tabs>
                <w:tab w:val="left" w:pos="4420"/>
              </w:tabs>
              <w:contextualSpacing/>
              <w:jc w:val="both"/>
              <w:rPr>
                <w:rFonts w:ascii="Calibri" w:hAnsi="Calibri" w:cs="Tahoma"/>
              </w:rPr>
            </w:pPr>
            <w:r w:rsidRPr="00516402">
              <w:rPr>
                <w:rFonts w:ascii="Calibri" w:hAnsi="Calibri" w:cs="Tahoma"/>
                <w:b/>
              </w:rPr>
              <w:t>Άρθρο 67</w:t>
            </w:r>
            <w:r w:rsidRPr="00516402">
              <w:rPr>
                <w:rFonts w:ascii="Calibri" w:hAnsi="Calibri" w:cs="Tahoma"/>
              </w:rPr>
              <w:t xml:space="preserve"> </w:t>
            </w:r>
          </w:p>
          <w:p w:rsidR="00516402" w:rsidRPr="00516402" w:rsidRDefault="00516402" w:rsidP="00516402">
            <w:pPr>
              <w:tabs>
                <w:tab w:val="left" w:pos="4420"/>
              </w:tabs>
              <w:ind w:left="720"/>
              <w:contextualSpacing/>
              <w:jc w:val="both"/>
              <w:rPr>
                <w:rFonts w:ascii="Calibri" w:hAnsi="Calibri" w:cs="Tahoma"/>
              </w:rPr>
            </w:pPr>
            <w:r w:rsidRPr="00516402">
              <w:rPr>
                <w:rFonts w:ascii="Calibri" w:hAnsi="Calibri" w:cs="Tahoma"/>
              </w:rPr>
              <w:t>«Τρόπος λήψης αποφάσεων των συλλογικών οργάνων Ο.Τ.Α. και των διοικητικών συμβουλίων των εποπτευόμενων νομικών προσώπων τους - Τροποποίηση παρ. 1 άρθρου 10 της από 11.3.2020 Πράξης Νομοθετικού Περιεχομένου»</w:t>
            </w:r>
          </w:p>
          <w:p w:rsidR="00516402" w:rsidRPr="00516402" w:rsidRDefault="00516402" w:rsidP="00516402">
            <w:pPr>
              <w:tabs>
                <w:tab w:val="left" w:pos="4420"/>
              </w:tabs>
              <w:contextualSpacing/>
              <w:jc w:val="both"/>
              <w:rPr>
                <w:rFonts w:ascii="Calibri" w:hAnsi="Calibri" w:cs="Tahoma"/>
              </w:rPr>
            </w:pPr>
            <w:r w:rsidRPr="00516402">
              <w:rPr>
                <w:rFonts w:ascii="Calibri" w:hAnsi="Calibri" w:cs="Tahoma"/>
              </w:rPr>
              <w:t xml:space="preserve">του ν. </w:t>
            </w:r>
            <w:hyperlink r:id="rId489" w:history="1">
              <w:r w:rsidRPr="00516402">
                <w:rPr>
                  <w:rFonts w:ascii="Calibri" w:hAnsi="Calibri" w:cs="Tahoma"/>
                  <w:color w:val="0000FF"/>
                </w:rPr>
                <w:t>4830/2021</w:t>
              </w:r>
            </w:hyperlink>
            <w:r w:rsidRPr="00516402">
              <w:rPr>
                <w:rFonts w:ascii="Calibri" w:hAnsi="Calibri" w:cs="Tahoma"/>
              </w:rPr>
              <w:t xml:space="preserve"> (ΦΕΚ Α/169/18.09.2021).</w:t>
            </w:r>
          </w:p>
        </w:tc>
      </w:tr>
      <w:tr w:rsidR="00516402" w:rsidRPr="00516402" w:rsidTr="006D109E">
        <w:tblPrEx>
          <w:shd w:val="clear" w:color="auto" w:fill="auto"/>
        </w:tblPrEx>
        <w:tc>
          <w:tcPr>
            <w:tcW w:w="575" w:type="dxa"/>
            <w:shd w:val="clear" w:color="auto" w:fill="DAEEF3"/>
          </w:tcPr>
          <w:p w:rsidR="00516402" w:rsidRPr="00516402" w:rsidRDefault="00516402" w:rsidP="00516402">
            <w:pPr>
              <w:jc w:val="both"/>
              <w:rPr>
                <w:rFonts w:ascii="Calibri" w:hAnsi="Calibri" w:cs="Tahoma"/>
                <w:b/>
              </w:rPr>
            </w:pPr>
          </w:p>
        </w:tc>
        <w:tc>
          <w:tcPr>
            <w:tcW w:w="9172" w:type="dxa"/>
            <w:shd w:val="clear" w:color="auto" w:fill="DAEEF3"/>
          </w:tcPr>
          <w:p w:rsidR="00516402" w:rsidRPr="00516402" w:rsidRDefault="00516402" w:rsidP="00516402">
            <w:pPr>
              <w:tabs>
                <w:tab w:val="left" w:pos="4420"/>
              </w:tabs>
              <w:jc w:val="both"/>
              <w:rPr>
                <w:rFonts w:ascii="Calibri" w:hAnsi="Calibri" w:cs="Tahoma"/>
                <w:b/>
                <w:sz w:val="28"/>
                <w:szCs w:val="28"/>
              </w:rPr>
            </w:pPr>
            <w:r w:rsidRPr="00516402">
              <w:rPr>
                <w:rFonts w:ascii="Calibri" w:hAnsi="Calibri" w:cs="Tahoma"/>
                <w:b/>
                <w:sz w:val="28"/>
                <w:szCs w:val="28"/>
                <w:u w:val="single"/>
              </w:rPr>
              <w:t>ΤΙΤΛΟΣ ΝΟΜΟΥ</w:t>
            </w:r>
            <w:r w:rsidRPr="00516402">
              <w:rPr>
                <w:rFonts w:ascii="Calibri" w:hAnsi="Calibri" w:cs="Tahoma"/>
                <w:b/>
                <w:sz w:val="28"/>
                <w:szCs w:val="28"/>
              </w:rPr>
              <w:t>:</w:t>
            </w:r>
          </w:p>
        </w:tc>
      </w:tr>
      <w:tr w:rsidR="00516402" w:rsidRPr="00516402" w:rsidTr="006D109E">
        <w:tblPrEx>
          <w:shd w:val="clear" w:color="auto" w:fill="auto"/>
        </w:tblPrEx>
        <w:tc>
          <w:tcPr>
            <w:tcW w:w="575" w:type="dxa"/>
            <w:shd w:val="clear" w:color="auto" w:fill="DAEEF3"/>
          </w:tcPr>
          <w:p w:rsidR="00516402" w:rsidRPr="00516402" w:rsidRDefault="00516402" w:rsidP="00516402">
            <w:pPr>
              <w:jc w:val="both"/>
              <w:rPr>
                <w:rFonts w:ascii="Calibri" w:hAnsi="Calibri" w:cs="Tahoma"/>
                <w:b/>
              </w:rPr>
            </w:pPr>
          </w:p>
        </w:tc>
        <w:tc>
          <w:tcPr>
            <w:tcW w:w="9172" w:type="dxa"/>
            <w:shd w:val="clear" w:color="auto" w:fill="DAEEF3"/>
          </w:tcPr>
          <w:p w:rsidR="00516402" w:rsidRPr="00516402" w:rsidRDefault="00516402" w:rsidP="00516402">
            <w:pPr>
              <w:tabs>
                <w:tab w:val="left" w:pos="4420"/>
              </w:tabs>
              <w:jc w:val="both"/>
              <w:rPr>
                <w:rFonts w:ascii="Calibri" w:hAnsi="Calibri" w:cs="Tahoma"/>
                <w:i/>
              </w:rPr>
            </w:pPr>
            <w:r w:rsidRPr="00516402">
              <w:rPr>
                <w:rFonts w:ascii="Calibri" w:hAnsi="Calibri" w:cs="Tahoma"/>
                <w:i/>
              </w:rPr>
              <w:t>“Νέο πλαίσιο για την ευζωία των ζώων συντροφιάς - Πρόγραμμα «AΡΓΟΣ» και λοιπές διατάξεις”</w:t>
            </w:r>
          </w:p>
        </w:tc>
      </w:tr>
      <w:tr w:rsidR="00516402" w:rsidRPr="00516402" w:rsidTr="006D109E">
        <w:tblPrEx>
          <w:shd w:val="clear" w:color="auto" w:fill="auto"/>
        </w:tblPrEx>
        <w:tc>
          <w:tcPr>
            <w:tcW w:w="575" w:type="dxa"/>
            <w:shd w:val="clear" w:color="auto" w:fill="DAEEF3"/>
          </w:tcPr>
          <w:p w:rsidR="00516402" w:rsidRPr="00516402" w:rsidRDefault="00516402" w:rsidP="00516402">
            <w:pPr>
              <w:jc w:val="both"/>
              <w:rPr>
                <w:rFonts w:ascii="Calibri" w:hAnsi="Calibri" w:cs="Tahoma"/>
                <w:b/>
              </w:rPr>
            </w:pPr>
          </w:p>
        </w:tc>
        <w:tc>
          <w:tcPr>
            <w:tcW w:w="9172" w:type="dxa"/>
            <w:shd w:val="clear" w:color="auto" w:fill="DAEEF3"/>
          </w:tcPr>
          <w:p w:rsidR="00516402" w:rsidRPr="00516402" w:rsidRDefault="00516402" w:rsidP="00516402">
            <w:pPr>
              <w:tabs>
                <w:tab w:val="left" w:pos="4420"/>
              </w:tabs>
              <w:jc w:val="both"/>
              <w:rPr>
                <w:rFonts w:ascii="Calibri" w:hAnsi="Calibri" w:cs="Tahoma"/>
                <w:b/>
                <w:sz w:val="28"/>
                <w:szCs w:val="28"/>
              </w:rPr>
            </w:pPr>
            <w:r w:rsidRPr="00516402">
              <w:rPr>
                <w:rFonts w:ascii="Calibri" w:hAnsi="Calibri" w:cs="Tahoma"/>
                <w:b/>
                <w:sz w:val="28"/>
                <w:szCs w:val="28"/>
                <w:u w:val="single"/>
              </w:rPr>
              <w:t>ΑΡΙΘΜΟΣ ΤΡΟΠΟΛΟΓΙΑΣ</w:t>
            </w:r>
            <w:r w:rsidRPr="00516402">
              <w:rPr>
                <w:rFonts w:ascii="Calibri" w:hAnsi="Calibri" w:cs="Tahoma"/>
                <w:b/>
                <w:sz w:val="28"/>
                <w:szCs w:val="28"/>
              </w:rPr>
              <w:t>:</w:t>
            </w:r>
          </w:p>
        </w:tc>
      </w:tr>
      <w:tr w:rsidR="00516402" w:rsidRPr="00516402" w:rsidTr="006D109E">
        <w:tblPrEx>
          <w:shd w:val="clear" w:color="auto" w:fill="auto"/>
        </w:tblPrEx>
        <w:tc>
          <w:tcPr>
            <w:tcW w:w="575" w:type="dxa"/>
            <w:shd w:val="clear" w:color="auto" w:fill="DAEEF3"/>
          </w:tcPr>
          <w:p w:rsidR="00516402" w:rsidRPr="00516402" w:rsidRDefault="00516402" w:rsidP="00516402">
            <w:pPr>
              <w:jc w:val="both"/>
              <w:rPr>
                <w:rFonts w:ascii="Calibri" w:hAnsi="Calibri" w:cs="Tahoma"/>
                <w:b/>
              </w:rPr>
            </w:pPr>
          </w:p>
        </w:tc>
        <w:tc>
          <w:tcPr>
            <w:tcW w:w="9172" w:type="dxa"/>
            <w:shd w:val="clear" w:color="auto" w:fill="DAEEF3"/>
          </w:tcPr>
          <w:p w:rsidR="00516402" w:rsidRPr="00516402" w:rsidRDefault="00516402" w:rsidP="00516402">
            <w:pPr>
              <w:tabs>
                <w:tab w:val="left" w:pos="4420"/>
              </w:tabs>
              <w:suppressAutoHyphens w:val="0"/>
              <w:rPr>
                <w:rFonts w:asciiTheme="minorHAnsi" w:hAnsiTheme="minorHAnsi" w:cs="Segoe UI"/>
                <w:lang w:eastAsia="el-GR"/>
              </w:rPr>
            </w:pPr>
            <w:r w:rsidRPr="00516402">
              <w:rPr>
                <w:rFonts w:asciiTheme="minorHAnsi" w:hAnsiTheme="minorHAnsi" w:cs="Segoe UI"/>
                <w:lang w:eastAsia="el-GR"/>
              </w:rPr>
              <w:t>1066/111 14.9.2021</w:t>
            </w:r>
          </w:p>
        </w:tc>
      </w:tr>
      <w:tr w:rsidR="00516402" w:rsidRPr="00516402" w:rsidTr="006D109E">
        <w:tblPrEx>
          <w:shd w:val="clear" w:color="auto" w:fill="auto"/>
        </w:tblPrEx>
        <w:tc>
          <w:tcPr>
            <w:tcW w:w="575" w:type="dxa"/>
            <w:shd w:val="clear" w:color="auto" w:fill="DAEEF3"/>
          </w:tcPr>
          <w:p w:rsidR="00516402" w:rsidRPr="00516402" w:rsidRDefault="00516402" w:rsidP="00516402">
            <w:pPr>
              <w:jc w:val="both"/>
              <w:rPr>
                <w:rFonts w:ascii="Calibri" w:hAnsi="Calibri" w:cs="Tahoma"/>
                <w:b/>
              </w:rPr>
            </w:pPr>
          </w:p>
        </w:tc>
        <w:tc>
          <w:tcPr>
            <w:tcW w:w="9172" w:type="dxa"/>
            <w:shd w:val="clear" w:color="auto" w:fill="DAEEF3"/>
          </w:tcPr>
          <w:p w:rsidR="00516402" w:rsidRPr="00516402" w:rsidRDefault="00516402" w:rsidP="00516402">
            <w:pPr>
              <w:tabs>
                <w:tab w:val="left" w:pos="4420"/>
              </w:tabs>
              <w:jc w:val="both"/>
              <w:rPr>
                <w:rFonts w:ascii="Calibri" w:hAnsi="Calibri" w:cs="Tahoma"/>
                <w:b/>
                <w:sz w:val="28"/>
                <w:szCs w:val="28"/>
              </w:rPr>
            </w:pPr>
            <w:r w:rsidRPr="00516402">
              <w:rPr>
                <w:rFonts w:ascii="Calibri" w:hAnsi="Calibri" w:cs="Tahoma"/>
                <w:b/>
                <w:sz w:val="28"/>
                <w:szCs w:val="28"/>
                <w:u w:val="single"/>
              </w:rPr>
              <w:t>ΠΕΡΙΓΡΑΦΗ</w:t>
            </w:r>
            <w:r w:rsidRPr="00516402">
              <w:rPr>
                <w:rFonts w:ascii="Calibri" w:hAnsi="Calibri" w:cs="Tahoma"/>
                <w:b/>
                <w:sz w:val="28"/>
                <w:szCs w:val="28"/>
              </w:rPr>
              <w:t>:</w:t>
            </w:r>
          </w:p>
        </w:tc>
      </w:tr>
      <w:tr w:rsidR="00516402" w:rsidRPr="00516402" w:rsidTr="006D109E">
        <w:tblPrEx>
          <w:shd w:val="clear" w:color="auto" w:fill="auto"/>
        </w:tblPrEx>
        <w:tc>
          <w:tcPr>
            <w:tcW w:w="575" w:type="dxa"/>
            <w:shd w:val="clear" w:color="auto" w:fill="DAEEF3"/>
          </w:tcPr>
          <w:p w:rsidR="00516402" w:rsidRPr="00516402" w:rsidRDefault="00516402" w:rsidP="00516402">
            <w:pPr>
              <w:jc w:val="both"/>
              <w:rPr>
                <w:rFonts w:ascii="Calibri" w:hAnsi="Calibri" w:cs="Tahoma"/>
                <w:b/>
              </w:rPr>
            </w:pPr>
          </w:p>
        </w:tc>
        <w:tc>
          <w:tcPr>
            <w:tcW w:w="9172" w:type="dxa"/>
            <w:shd w:val="clear" w:color="auto" w:fill="DAEEF3" w:themeFill="accent5" w:themeFillTint="33"/>
          </w:tcPr>
          <w:p w:rsidR="00516402" w:rsidRPr="00516402" w:rsidRDefault="00516402" w:rsidP="00E95AB7">
            <w:pPr>
              <w:numPr>
                <w:ilvl w:val="0"/>
                <w:numId w:val="15"/>
              </w:numPr>
              <w:tabs>
                <w:tab w:val="left" w:pos="4420"/>
              </w:tabs>
              <w:contextualSpacing/>
              <w:jc w:val="both"/>
              <w:rPr>
                <w:rFonts w:asciiTheme="minorHAnsi" w:hAnsiTheme="minorHAnsi" w:cs="Tahoma"/>
              </w:rPr>
            </w:pPr>
            <w:r w:rsidRPr="00516402">
              <w:rPr>
                <w:rFonts w:asciiTheme="minorHAnsi" w:hAnsiTheme="minorHAnsi" w:cs="Tahoma"/>
              </w:rPr>
              <w:t xml:space="preserve">Παράταση διάρκειας Προγράμματος «ΘΗΣΕΑΣ». </w:t>
            </w:r>
          </w:p>
          <w:p w:rsidR="00516402" w:rsidRPr="00516402" w:rsidRDefault="00516402" w:rsidP="00E95AB7">
            <w:pPr>
              <w:numPr>
                <w:ilvl w:val="0"/>
                <w:numId w:val="15"/>
              </w:numPr>
              <w:tabs>
                <w:tab w:val="left" w:pos="4420"/>
              </w:tabs>
              <w:contextualSpacing/>
              <w:jc w:val="both"/>
              <w:rPr>
                <w:rFonts w:asciiTheme="minorHAnsi" w:hAnsiTheme="minorHAnsi" w:cs="Tahoma"/>
              </w:rPr>
            </w:pPr>
            <w:r w:rsidRPr="00516402">
              <w:rPr>
                <w:rFonts w:asciiTheme="minorHAnsi" w:hAnsiTheme="minorHAnsi" w:cs="Tahoma"/>
              </w:rPr>
              <w:t xml:space="preserve">Κυρώσεις σε βάρος συνδυασμών και υποψηφίων εκλογών δημοτικών και περιφερειακών αρχών - Τροποποίηση άρθρου 14 του ν. 3870/2010. </w:t>
            </w:r>
          </w:p>
          <w:p w:rsidR="00516402" w:rsidRPr="00516402" w:rsidRDefault="00516402" w:rsidP="00E95AB7">
            <w:pPr>
              <w:numPr>
                <w:ilvl w:val="0"/>
                <w:numId w:val="15"/>
              </w:numPr>
              <w:tabs>
                <w:tab w:val="left" w:pos="4420"/>
              </w:tabs>
              <w:contextualSpacing/>
              <w:jc w:val="both"/>
              <w:rPr>
                <w:rFonts w:asciiTheme="minorHAnsi" w:hAnsiTheme="minorHAnsi" w:cs="Tahoma"/>
              </w:rPr>
            </w:pPr>
            <w:r w:rsidRPr="00516402">
              <w:rPr>
                <w:rFonts w:asciiTheme="minorHAnsi" w:hAnsiTheme="minorHAnsi" w:cs="Tahoma"/>
              </w:rPr>
              <w:lastRenderedPageBreak/>
              <w:t>Προγραμματικές συμβάσεις - Τροποποίηση άρθρου 100 του ν. 3852/2010 (Α΄ 87).</w:t>
            </w:r>
          </w:p>
          <w:p w:rsidR="00516402" w:rsidRPr="00516402" w:rsidRDefault="00516402" w:rsidP="00E95AB7">
            <w:pPr>
              <w:numPr>
                <w:ilvl w:val="0"/>
                <w:numId w:val="15"/>
              </w:numPr>
              <w:tabs>
                <w:tab w:val="left" w:pos="4420"/>
              </w:tabs>
              <w:contextualSpacing/>
              <w:jc w:val="both"/>
              <w:rPr>
                <w:rFonts w:asciiTheme="minorHAnsi" w:hAnsiTheme="minorHAnsi" w:cs="Tahoma"/>
              </w:rPr>
            </w:pPr>
            <w:r w:rsidRPr="00516402">
              <w:rPr>
                <w:rFonts w:asciiTheme="minorHAnsi" w:hAnsiTheme="minorHAnsi" w:cs="Tahoma"/>
              </w:rPr>
              <w:t xml:space="preserve">Απαλλαγή από υποχρέωση καταβολής ειδικού τέλους για τη μελέτη, Κατασκευή και επέκταση έργων ύδρευσης και αποχέτευσης - Τροποποίηση άρθρου 11 του ν. 1069/1980. </w:t>
            </w:r>
          </w:p>
          <w:p w:rsidR="00516402" w:rsidRPr="00516402" w:rsidRDefault="00516402" w:rsidP="00E95AB7">
            <w:pPr>
              <w:numPr>
                <w:ilvl w:val="0"/>
                <w:numId w:val="15"/>
              </w:numPr>
              <w:tabs>
                <w:tab w:val="left" w:pos="4420"/>
              </w:tabs>
              <w:contextualSpacing/>
              <w:jc w:val="both"/>
              <w:rPr>
                <w:rFonts w:asciiTheme="minorHAnsi" w:hAnsiTheme="minorHAnsi" w:cs="Tahoma"/>
              </w:rPr>
            </w:pPr>
            <w:r w:rsidRPr="00516402">
              <w:rPr>
                <w:rFonts w:asciiTheme="minorHAnsi" w:hAnsiTheme="minorHAnsi" w:cs="Tahoma"/>
              </w:rPr>
              <w:t xml:space="preserve">Υποβολή δηλώσεων στοιχείων για τον καθορισμό επιφάνειας ή και της χρήσης ακινήτου. </w:t>
            </w:r>
          </w:p>
          <w:p w:rsidR="00516402" w:rsidRPr="00516402" w:rsidRDefault="00516402" w:rsidP="00E95AB7">
            <w:pPr>
              <w:numPr>
                <w:ilvl w:val="0"/>
                <w:numId w:val="15"/>
              </w:numPr>
              <w:tabs>
                <w:tab w:val="left" w:pos="4420"/>
              </w:tabs>
              <w:contextualSpacing/>
              <w:jc w:val="both"/>
              <w:rPr>
                <w:rFonts w:asciiTheme="minorHAnsi" w:hAnsiTheme="minorHAnsi" w:cs="Tahoma"/>
              </w:rPr>
            </w:pPr>
            <w:r w:rsidRPr="00516402">
              <w:rPr>
                <w:rFonts w:asciiTheme="minorHAnsi" w:hAnsiTheme="minorHAnsi" w:cs="Tahoma"/>
              </w:rPr>
              <w:t>Τρόπος λήψης αποφάσεων των συλλογικών Οργάνων Ο.Τ.Α. και των διοικητικών συμβουλίων των εποπτευόμενων νομικών προσώπων τους - Τροποποίηση παρ. 1 του άρθρου 10 της από 11.3.2020 Πράξης Νομοθετικού Περιεχομένου</w:t>
            </w:r>
          </w:p>
        </w:tc>
      </w:tr>
      <w:tr w:rsidR="00516402" w:rsidRPr="00516402" w:rsidTr="006D109E">
        <w:tc>
          <w:tcPr>
            <w:tcW w:w="575" w:type="dxa"/>
            <w:shd w:val="clear" w:color="auto" w:fill="FFFFFF"/>
          </w:tcPr>
          <w:p w:rsidR="00516402" w:rsidRPr="00516402" w:rsidRDefault="00516402" w:rsidP="00516402">
            <w:pPr>
              <w:jc w:val="both"/>
              <w:rPr>
                <w:rFonts w:ascii="Calibri" w:hAnsi="Calibri" w:cs="Tahoma"/>
                <w:b/>
                <w:sz w:val="28"/>
                <w:szCs w:val="28"/>
              </w:rPr>
            </w:pPr>
            <w:r w:rsidRPr="00516402">
              <w:rPr>
                <w:rFonts w:ascii="Calibri" w:hAnsi="Calibri" w:cs="Tahoma"/>
                <w:b/>
                <w:sz w:val="28"/>
                <w:szCs w:val="28"/>
              </w:rPr>
              <w:lastRenderedPageBreak/>
              <w:t>2</w:t>
            </w:r>
            <w:r w:rsidRPr="00516402">
              <w:rPr>
                <w:rFonts w:ascii="Calibri" w:hAnsi="Calibri" w:cs="Tahoma"/>
                <w:b/>
                <w:sz w:val="28"/>
                <w:szCs w:val="28"/>
                <w:lang w:val="en-US"/>
              </w:rPr>
              <w:t>9</w:t>
            </w:r>
            <w:r w:rsidRPr="00516402">
              <w:rPr>
                <w:rFonts w:ascii="Calibri" w:hAnsi="Calibri" w:cs="Tahoma"/>
                <w:b/>
                <w:sz w:val="28"/>
                <w:szCs w:val="28"/>
              </w:rPr>
              <w:t>.</w:t>
            </w:r>
          </w:p>
        </w:tc>
        <w:tc>
          <w:tcPr>
            <w:tcW w:w="9172" w:type="dxa"/>
            <w:shd w:val="clear" w:color="auto" w:fill="FFFFFF"/>
          </w:tcPr>
          <w:p w:rsidR="00516402" w:rsidRPr="00516402" w:rsidRDefault="00516402" w:rsidP="00516402">
            <w:pPr>
              <w:jc w:val="both"/>
              <w:rPr>
                <w:rFonts w:ascii="Calibri" w:hAnsi="Calibri" w:cs="Tahoma"/>
                <w:b/>
                <w:sz w:val="28"/>
                <w:szCs w:val="28"/>
              </w:rPr>
            </w:pPr>
            <w:r w:rsidRPr="00516402">
              <w:rPr>
                <w:rFonts w:ascii="Calibri" w:hAnsi="Calibri" w:cs="Tahoma"/>
                <w:b/>
                <w:sz w:val="28"/>
                <w:szCs w:val="28"/>
                <w:u w:val="single"/>
              </w:rPr>
              <w:t>ΔΙΑΤΑΞΗ ΝΟΜΟΥ</w:t>
            </w:r>
            <w:r w:rsidRPr="00516402">
              <w:rPr>
                <w:rFonts w:ascii="Calibri" w:hAnsi="Calibri" w:cs="Tahoma"/>
                <w:b/>
                <w:sz w:val="28"/>
                <w:szCs w:val="28"/>
              </w:rPr>
              <w:t xml:space="preserve">: </w:t>
            </w:r>
          </w:p>
          <w:p w:rsidR="00516402" w:rsidRPr="00516402" w:rsidRDefault="00516402" w:rsidP="00E95AB7">
            <w:pPr>
              <w:numPr>
                <w:ilvl w:val="0"/>
                <w:numId w:val="12"/>
              </w:numPr>
              <w:contextualSpacing/>
              <w:jc w:val="both"/>
              <w:rPr>
                <w:rFonts w:asciiTheme="minorHAnsi" w:hAnsiTheme="minorHAnsi" w:cs="Tahoma"/>
              </w:rPr>
            </w:pPr>
            <w:r w:rsidRPr="00516402">
              <w:rPr>
                <w:rFonts w:asciiTheme="minorHAnsi" w:hAnsiTheme="minorHAnsi" w:cs="Tahoma"/>
                <w:b/>
              </w:rPr>
              <w:t>Άρθρο 136</w:t>
            </w:r>
          </w:p>
          <w:p w:rsidR="00516402" w:rsidRPr="00516402" w:rsidRDefault="00516402" w:rsidP="00516402">
            <w:pPr>
              <w:ind w:left="720"/>
              <w:contextualSpacing/>
              <w:jc w:val="both"/>
              <w:rPr>
                <w:rFonts w:asciiTheme="minorHAnsi" w:hAnsiTheme="minorHAnsi" w:cs="Tahoma"/>
              </w:rPr>
            </w:pPr>
            <w:r w:rsidRPr="00516402">
              <w:rPr>
                <w:rFonts w:asciiTheme="minorHAnsi" w:hAnsiTheme="minorHAnsi" w:cs="Tahoma"/>
              </w:rPr>
              <w:t xml:space="preserve">«Μέτρα επιτάχυνσης έργων και μελετών για τον έλεγχο και τη ρύθμιση των </w:t>
            </w:r>
            <w:proofErr w:type="spellStart"/>
            <w:r w:rsidRPr="00516402">
              <w:rPr>
                <w:rFonts w:asciiTheme="minorHAnsi" w:hAnsiTheme="minorHAnsi" w:cs="Tahoma"/>
              </w:rPr>
              <w:t>πλημμυρικών</w:t>
            </w:r>
            <w:proofErr w:type="spellEnd"/>
            <w:r w:rsidRPr="00516402">
              <w:rPr>
                <w:rFonts w:asciiTheme="minorHAnsi" w:hAnsiTheme="minorHAnsi" w:cs="Tahoma"/>
              </w:rPr>
              <w:t xml:space="preserve"> ροών - Προσθήκη παρ. 7 στο άρθρο 100 του ν. 3852/2010»</w:t>
            </w:r>
          </w:p>
        </w:tc>
      </w:tr>
      <w:tr w:rsidR="00516402" w:rsidRPr="00516402" w:rsidTr="006D109E">
        <w:tc>
          <w:tcPr>
            <w:tcW w:w="575" w:type="dxa"/>
            <w:shd w:val="clear" w:color="auto" w:fill="FFFFFF"/>
          </w:tcPr>
          <w:p w:rsidR="00516402" w:rsidRPr="00516402" w:rsidRDefault="00516402" w:rsidP="00516402">
            <w:pPr>
              <w:jc w:val="both"/>
              <w:rPr>
                <w:rFonts w:ascii="Calibri" w:hAnsi="Calibri" w:cs="Tahoma"/>
                <w:b/>
              </w:rPr>
            </w:pPr>
          </w:p>
        </w:tc>
        <w:tc>
          <w:tcPr>
            <w:tcW w:w="9172" w:type="dxa"/>
            <w:shd w:val="clear" w:color="auto" w:fill="FFFFFF"/>
          </w:tcPr>
          <w:p w:rsidR="00516402" w:rsidRPr="00516402" w:rsidRDefault="00516402" w:rsidP="00516402">
            <w:pPr>
              <w:contextualSpacing/>
              <w:jc w:val="both"/>
              <w:rPr>
                <w:rFonts w:ascii="Calibri" w:hAnsi="Calibri" w:cs="Tahoma"/>
              </w:rPr>
            </w:pPr>
            <w:r w:rsidRPr="00516402">
              <w:rPr>
                <w:rFonts w:ascii="Calibri" w:hAnsi="Calibri" w:cs="Tahoma"/>
              </w:rPr>
              <w:t xml:space="preserve">του ν. </w:t>
            </w:r>
            <w:hyperlink r:id="rId490" w:history="1">
              <w:r w:rsidRPr="00516402">
                <w:rPr>
                  <w:rFonts w:ascii="Calibri" w:hAnsi="Calibri" w:cs="Tahoma"/>
                  <w:color w:val="0000FF"/>
                </w:rPr>
                <w:t>4831</w:t>
              </w:r>
              <w:r w:rsidRPr="00516402">
                <w:rPr>
                  <w:rFonts w:ascii="Calibri" w:hAnsi="Calibri" w:cs="Tahoma"/>
                  <w:color w:val="0000FF"/>
                  <w:lang w:val="en-US"/>
                </w:rPr>
                <w:t>/2021</w:t>
              </w:r>
            </w:hyperlink>
            <w:r w:rsidRPr="00516402">
              <w:rPr>
                <w:rFonts w:ascii="Calibri" w:hAnsi="Calibri" w:cs="Tahoma"/>
              </w:rPr>
              <w:t xml:space="preserve"> (ΦΕΚ Α/170/23.09.2021)».</w:t>
            </w:r>
          </w:p>
        </w:tc>
      </w:tr>
      <w:tr w:rsidR="00516402" w:rsidRPr="00516402" w:rsidTr="006D109E">
        <w:tc>
          <w:tcPr>
            <w:tcW w:w="575" w:type="dxa"/>
            <w:shd w:val="clear" w:color="auto" w:fill="FFFFFF"/>
          </w:tcPr>
          <w:p w:rsidR="00516402" w:rsidRPr="00516402" w:rsidRDefault="00516402" w:rsidP="00516402">
            <w:pPr>
              <w:jc w:val="both"/>
              <w:rPr>
                <w:rFonts w:ascii="Calibri" w:hAnsi="Calibri" w:cs="Tahoma"/>
                <w:b/>
              </w:rPr>
            </w:pPr>
          </w:p>
        </w:tc>
        <w:tc>
          <w:tcPr>
            <w:tcW w:w="9172" w:type="dxa"/>
            <w:shd w:val="clear" w:color="auto" w:fill="FFFFFF"/>
          </w:tcPr>
          <w:p w:rsidR="00516402" w:rsidRPr="00516402" w:rsidRDefault="00516402" w:rsidP="00516402">
            <w:pPr>
              <w:jc w:val="both"/>
              <w:rPr>
                <w:rFonts w:ascii="Calibri" w:hAnsi="Calibri" w:cs="Tahoma"/>
                <w:b/>
                <w:sz w:val="28"/>
                <w:szCs w:val="28"/>
              </w:rPr>
            </w:pPr>
            <w:r w:rsidRPr="00516402">
              <w:rPr>
                <w:rFonts w:ascii="Calibri" w:hAnsi="Calibri" w:cs="Tahoma"/>
                <w:b/>
                <w:sz w:val="28"/>
                <w:szCs w:val="28"/>
                <w:u w:val="single"/>
              </w:rPr>
              <w:t>ΤΙΤΛΟΣ ΝΟΜΟΥ</w:t>
            </w:r>
            <w:r w:rsidRPr="00516402">
              <w:rPr>
                <w:rFonts w:ascii="Calibri" w:hAnsi="Calibri" w:cs="Tahoma"/>
                <w:b/>
                <w:sz w:val="28"/>
                <w:szCs w:val="28"/>
              </w:rPr>
              <w:t>:</w:t>
            </w:r>
          </w:p>
        </w:tc>
      </w:tr>
      <w:tr w:rsidR="00516402" w:rsidRPr="00516402" w:rsidTr="006D109E">
        <w:tc>
          <w:tcPr>
            <w:tcW w:w="575" w:type="dxa"/>
            <w:shd w:val="clear" w:color="auto" w:fill="FFFFFF"/>
          </w:tcPr>
          <w:p w:rsidR="00516402" w:rsidRPr="00516402" w:rsidRDefault="00516402" w:rsidP="00516402">
            <w:pPr>
              <w:jc w:val="both"/>
              <w:rPr>
                <w:rFonts w:ascii="Calibri" w:hAnsi="Calibri" w:cs="Tahoma"/>
                <w:b/>
              </w:rPr>
            </w:pPr>
          </w:p>
        </w:tc>
        <w:tc>
          <w:tcPr>
            <w:tcW w:w="9172" w:type="dxa"/>
            <w:shd w:val="clear" w:color="auto" w:fill="FFFFFF"/>
          </w:tcPr>
          <w:p w:rsidR="00516402" w:rsidRPr="00516402" w:rsidRDefault="00516402" w:rsidP="00516402">
            <w:pPr>
              <w:jc w:val="both"/>
              <w:rPr>
                <w:rFonts w:ascii="Calibri" w:hAnsi="Calibri" w:cs="Tahoma"/>
                <w:i/>
              </w:rPr>
            </w:pPr>
            <w:r w:rsidRPr="00516402">
              <w:rPr>
                <w:rFonts w:ascii="Calibri" w:hAnsi="Calibri" w:cs="Tahoma"/>
                <w:i/>
              </w:rPr>
              <w:t>«Οργανισμός του Νομικού Συμβουλίου του Κράτους (ΝΣΚ) και κατάσταση των λειτουργών και των υπαλλήλων του και άλλες διατάξεις»</w:t>
            </w:r>
          </w:p>
        </w:tc>
      </w:tr>
      <w:tr w:rsidR="00516402" w:rsidRPr="00516402" w:rsidTr="006D109E">
        <w:tc>
          <w:tcPr>
            <w:tcW w:w="575" w:type="dxa"/>
            <w:shd w:val="clear" w:color="auto" w:fill="FFFFFF"/>
          </w:tcPr>
          <w:p w:rsidR="00516402" w:rsidRPr="00516402" w:rsidRDefault="00516402" w:rsidP="00516402">
            <w:pPr>
              <w:jc w:val="both"/>
              <w:rPr>
                <w:rFonts w:ascii="Calibri" w:hAnsi="Calibri" w:cs="Tahoma"/>
                <w:b/>
              </w:rPr>
            </w:pPr>
          </w:p>
        </w:tc>
        <w:tc>
          <w:tcPr>
            <w:tcW w:w="9172" w:type="dxa"/>
            <w:shd w:val="clear" w:color="auto" w:fill="FFFFFF"/>
          </w:tcPr>
          <w:p w:rsidR="00516402" w:rsidRPr="00516402" w:rsidRDefault="00516402" w:rsidP="00516402">
            <w:pPr>
              <w:jc w:val="both"/>
              <w:rPr>
                <w:rFonts w:ascii="Calibri" w:hAnsi="Calibri" w:cs="Tahoma"/>
                <w:b/>
                <w:sz w:val="28"/>
                <w:szCs w:val="28"/>
              </w:rPr>
            </w:pPr>
            <w:r w:rsidRPr="00516402">
              <w:rPr>
                <w:rFonts w:ascii="Calibri" w:hAnsi="Calibri" w:cs="Tahoma"/>
                <w:b/>
                <w:sz w:val="28"/>
                <w:szCs w:val="28"/>
                <w:u w:val="single"/>
              </w:rPr>
              <w:t>ΑΡΙΘΜΟΣ ΤΡΟΠΟΛΟΓΙΑΣ</w:t>
            </w:r>
            <w:r w:rsidRPr="00516402">
              <w:rPr>
                <w:rFonts w:ascii="Calibri" w:hAnsi="Calibri" w:cs="Tahoma"/>
                <w:b/>
                <w:sz w:val="28"/>
                <w:szCs w:val="28"/>
              </w:rPr>
              <w:t>:</w:t>
            </w:r>
          </w:p>
        </w:tc>
      </w:tr>
      <w:tr w:rsidR="00516402" w:rsidRPr="00516402" w:rsidTr="006D109E">
        <w:tc>
          <w:tcPr>
            <w:tcW w:w="575" w:type="dxa"/>
            <w:shd w:val="clear" w:color="auto" w:fill="FFFFFF"/>
          </w:tcPr>
          <w:p w:rsidR="00516402" w:rsidRPr="00516402" w:rsidRDefault="00516402" w:rsidP="00516402">
            <w:pPr>
              <w:jc w:val="both"/>
              <w:rPr>
                <w:rFonts w:ascii="Calibri" w:hAnsi="Calibri" w:cs="Tahoma"/>
                <w:b/>
              </w:rPr>
            </w:pPr>
          </w:p>
        </w:tc>
        <w:tc>
          <w:tcPr>
            <w:tcW w:w="9172" w:type="dxa"/>
            <w:shd w:val="clear" w:color="auto" w:fill="FFFFFF"/>
          </w:tcPr>
          <w:p w:rsidR="00516402" w:rsidRPr="00516402" w:rsidRDefault="00516402" w:rsidP="00516402">
            <w:pPr>
              <w:suppressAutoHyphens w:val="0"/>
              <w:rPr>
                <w:rFonts w:asciiTheme="minorHAnsi" w:hAnsiTheme="minorHAnsi" w:cs="Segoe UI"/>
                <w:lang w:eastAsia="el-GR"/>
              </w:rPr>
            </w:pPr>
            <w:r w:rsidRPr="00516402">
              <w:rPr>
                <w:rFonts w:asciiTheme="minorHAnsi" w:hAnsiTheme="minorHAnsi" w:cs="Segoe UI"/>
                <w:lang w:eastAsia="el-GR"/>
              </w:rPr>
              <w:t>1070/169 20.9.2021</w:t>
            </w:r>
          </w:p>
        </w:tc>
      </w:tr>
      <w:tr w:rsidR="00516402" w:rsidRPr="00516402" w:rsidTr="006D109E">
        <w:tc>
          <w:tcPr>
            <w:tcW w:w="575" w:type="dxa"/>
            <w:shd w:val="clear" w:color="auto" w:fill="FFFFFF"/>
          </w:tcPr>
          <w:p w:rsidR="00516402" w:rsidRPr="00516402" w:rsidRDefault="00516402" w:rsidP="00516402">
            <w:pPr>
              <w:jc w:val="both"/>
              <w:rPr>
                <w:rFonts w:ascii="Calibri" w:hAnsi="Calibri" w:cs="Tahoma"/>
                <w:b/>
              </w:rPr>
            </w:pPr>
          </w:p>
        </w:tc>
        <w:tc>
          <w:tcPr>
            <w:tcW w:w="9172" w:type="dxa"/>
            <w:shd w:val="clear" w:color="auto" w:fill="FFFFFF"/>
          </w:tcPr>
          <w:p w:rsidR="00516402" w:rsidRPr="00516402" w:rsidRDefault="00516402" w:rsidP="00516402">
            <w:pPr>
              <w:jc w:val="both"/>
              <w:rPr>
                <w:rFonts w:ascii="Calibri" w:hAnsi="Calibri" w:cs="Tahoma"/>
                <w:b/>
                <w:sz w:val="28"/>
                <w:szCs w:val="28"/>
              </w:rPr>
            </w:pPr>
            <w:r w:rsidRPr="00516402">
              <w:rPr>
                <w:rFonts w:ascii="Calibri" w:hAnsi="Calibri" w:cs="Tahoma"/>
                <w:b/>
                <w:sz w:val="28"/>
                <w:szCs w:val="28"/>
                <w:u w:val="single"/>
              </w:rPr>
              <w:t>ΠΕΡΙΓΡΑΦΗ</w:t>
            </w:r>
            <w:r w:rsidRPr="00516402">
              <w:rPr>
                <w:rFonts w:ascii="Calibri" w:hAnsi="Calibri" w:cs="Tahoma"/>
                <w:b/>
                <w:sz w:val="28"/>
                <w:szCs w:val="28"/>
              </w:rPr>
              <w:t>:</w:t>
            </w:r>
          </w:p>
        </w:tc>
      </w:tr>
      <w:tr w:rsidR="00516402" w:rsidRPr="00516402" w:rsidTr="006D109E">
        <w:tc>
          <w:tcPr>
            <w:tcW w:w="575" w:type="dxa"/>
            <w:shd w:val="clear" w:color="auto" w:fill="FFFFFF"/>
          </w:tcPr>
          <w:p w:rsidR="00516402" w:rsidRPr="00516402" w:rsidRDefault="00516402" w:rsidP="00516402">
            <w:pPr>
              <w:jc w:val="both"/>
              <w:rPr>
                <w:rFonts w:ascii="Calibri" w:hAnsi="Calibri" w:cs="Tahoma"/>
                <w:b/>
              </w:rPr>
            </w:pPr>
          </w:p>
        </w:tc>
        <w:tc>
          <w:tcPr>
            <w:tcW w:w="9172" w:type="dxa"/>
            <w:shd w:val="clear" w:color="auto" w:fill="FFFFFF"/>
          </w:tcPr>
          <w:p w:rsidR="00516402" w:rsidRPr="00516402" w:rsidRDefault="00516402" w:rsidP="00516402">
            <w:pPr>
              <w:jc w:val="both"/>
              <w:rPr>
                <w:rFonts w:asciiTheme="minorHAnsi" w:hAnsiTheme="minorHAnsi" w:cs="Tahoma"/>
              </w:rPr>
            </w:pPr>
            <w:r w:rsidRPr="00516402">
              <w:rPr>
                <w:rFonts w:asciiTheme="minorHAnsi" w:hAnsiTheme="minorHAnsi" w:cs="Tahoma"/>
              </w:rPr>
              <w:t xml:space="preserve">Μέτρα επιτάχυνσης έργων και μελετών για τον έλεγχο και τη ρύθμιση των </w:t>
            </w:r>
            <w:proofErr w:type="spellStart"/>
            <w:r w:rsidRPr="00516402">
              <w:rPr>
                <w:rFonts w:asciiTheme="minorHAnsi" w:hAnsiTheme="minorHAnsi" w:cs="Tahoma"/>
              </w:rPr>
              <w:t>πλημμυρικών</w:t>
            </w:r>
            <w:proofErr w:type="spellEnd"/>
            <w:r w:rsidRPr="00516402">
              <w:rPr>
                <w:rFonts w:asciiTheme="minorHAnsi" w:hAnsiTheme="minorHAnsi" w:cs="Tahoma"/>
              </w:rPr>
              <w:t xml:space="preserve"> ροών - Προσθήκη παρ. 7 στο άρθρο 100 του ν. 3852/2010.</w:t>
            </w:r>
          </w:p>
        </w:tc>
      </w:tr>
      <w:tr w:rsidR="00516402" w:rsidRPr="00516402" w:rsidTr="006D109E">
        <w:tblPrEx>
          <w:shd w:val="clear" w:color="auto" w:fill="auto"/>
        </w:tblPrEx>
        <w:tc>
          <w:tcPr>
            <w:tcW w:w="575" w:type="dxa"/>
            <w:shd w:val="clear" w:color="auto" w:fill="DAEEF3"/>
          </w:tcPr>
          <w:p w:rsidR="00516402" w:rsidRPr="00516402" w:rsidRDefault="00516402" w:rsidP="00516402">
            <w:pPr>
              <w:jc w:val="both"/>
              <w:rPr>
                <w:rFonts w:ascii="Calibri" w:hAnsi="Calibri" w:cs="Tahoma"/>
                <w:b/>
                <w:sz w:val="28"/>
                <w:szCs w:val="28"/>
              </w:rPr>
            </w:pPr>
            <w:r w:rsidRPr="00516402">
              <w:rPr>
                <w:rFonts w:ascii="Calibri" w:hAnsi="Calibri" w:cs="Tahoma"/>
                <w:b/>
                <w:sz w:val="28"/>
                <w:szCs w:val="28"/>
              </w:rPr>
              <w:t>30.</w:t>
            </w:r>
          </w:p>
        </w:tc>
        <w:tc>
          <w:tcPr>
            <w:tcW w:w="9172" w:type="dxa"/>
            <w:shd w:val="clear" w:color="auto" w:fill="DAEEF3"/>
          </w:tcPr>
          <w:p w:rsidR="00516402" w:rsidRPr="00516402" w:rsidRDefault="00516402" w:rsidP="00516402">
            <w:pPr>
              <w:jc w:val="both"/>
              <w:rPr>
                <w:rFonts w:ascii="Calibri" w:hAnsi="Calibri" w:cs="Tahoma"/>
                <w:b/>
                <w:sz w:val="28"/>
                <w:szCs w:val="28"/>
              </w:rPr>
            </w:pPr>
            <w:r w:rsidRPr="00516402">
              <w:rPr>
                <w:rFonts w:ascii="Calibri" w:hAnsi="Calibri" w:cs="Tahoma"/>
                <w:b/>
                <w:sz w:val="28"/>
                <w:szCs w:val="28"/>
                <w:u w:val="single"/>
              </w:rPr>
              <w:t>ΔΙΑΤΑΞΗ ΝΟΜΟΥ</w:t>
            </w:r>
            <w:r w:rsidRPr="00516402">
              <w:rPr>
                <w:rFonts w:ascii="Calibri" w:hAnsi="Calibri" w:cs="Tahoma"/>
                <w:b/>
                <w:sz w:val="28"/>
                <w:szCs w:val="28"/>
              </w:rPr>
              <w:t>:</w:t>
            </w:r>
          </w:p>
          <w:p w:rsidR="00516402" w:rsidRPr="00516402" w:rsidRDefault="00516402" w:rsidP="00516402">
            <w:pPr>
              <w:jc w:val="center"/>
              <w:rPr>
                <w:rFonts w:ascii="Calibri" w:hAnsi="Calibri" w:cs="Tahoma"/>
                <w:b/>
              </w:rPr>
            </w:pPr>
            <w:r w:rsidRPr="00516402">
              <w:rPr>
                <w:rFonts w:ascii="Calibri" w:hAnsi="Calibri" w:cs="Tahoma"/>
                <w:b/>
              </w:rPr>
              <w:t>ΜΕΡΟΣ Γ’</w:t>
            </w:r>
          </w:p>
          <w:p w:rsidR="00516402" w:rsidRPr="00516402" w:rsidRDefault="00516402" w:rsidP="00516402">
            <w:pPr>
              <w:jc w:val="center"/>
              <w:rPr>
                <w:rFonts w:ascii="Calibri" w:hAnsi="Calibri" w:cs="Tahoma"/>
                <w:b/>
              </w:rPr>
            </w:pPr>
            <w:r w:rsidRPr="00516402">
              <w:rPr>
                <w:rFonts w:ascii="Calibri" w:hAnsi="Calibri" w:cs="Tahoma"/>
                <w:b/>
              </w:rPr>
              <w:t>ΑΛΛΕΣ ΕΠΕΙΓΟΥΣΕΣ ΡΥΘΜΙΣΕΙΣ</w:t>
            </w:r>
          </w:p>
          <w:p w:rsidR="00516402" w:rsidRPr="00516402" w:rsidRDefault="00516402" w:rsidP="00516402">
            <w:pPr>
              <w:jc w:val="center"/>
              <w:rPr>
                <w:rFonts w:ascii="Calibri" w:hAnsi="Calibri" w:cs="Tahoma"/>
                <w:b/>
              </w:rPr>
            </w:pPr>
            <w:r w:rsidRPr="00516402">
              <w:rPr>
                <w:rFonts w:ascii="Calibri" w:hAnsi="Calibri" w:cs="Tahoma"/>
                <w:b/>
              </w:rPr>
              <w:t xml:space="preserve">ΚΕΦΑΛΑΙΟ Α’ </w:t>
            </w:r>
          </w:p>
          <w:p w:rsidR="00516402" w:rsidRPr="00516402" w:rsidRDefault="00516402" w:rsidP="00516402">
            <w:pPr>
              <w:jc w:val="center"/>
              <w:rPr>
                <w:rFonts w:ascii="Calibri" w:hAnsi="Calibri" w:cs="Tahoma"/>
                <w:b/>
                <w:sz w:val="28"/>
                <w:szCs w:val="28"/>
              </w:rPr>
            </w:pPr>
            <w:r w:rsidRPr="00516402">
              <w:rPr>
                <w:rFonts w:ascii="Calibri" w:hAnsi="Calibri" w:cs="Tahoma"/>
                <w:b/>
              </w:rPr>
              <w:t>ΡΥΘΜΙΣΕΙΣ Ο.Τ.Α.</w:t>
            </w:r>
          </w:p>
        </w:tc>
      </w:tr>
      <w:tr w:rsidR="00516402" w:rsidRPr="00516402" w:rsidTr="006D109E">
        <w:tblPrEx>
          <w:shd w:val="clear" w:color="auto" w:fill="auto"/>
        </w:tblPrEx>
        <w:tc>
          <w:tcPr>
            <w:tcW w:w="575" w:type="dxa"/>
            <w:shd w:val="clear" w:color="auto" w:fill="DAEEF3"/>
          </w:tcPr>
          <w:p w:rsidR="00516402" w:rsidRPr="00516402" w:rsidRDefault="00516402" w:rsidP="00516402">
            <w:pPr>
              <w:jc w:val="both"/>
              <w:rPr>
                <w:rFonts w:ascii="Calibri" w:hAnsi="Calibri" w:cs="Tahoma"/>
                <w:b/>
              </w:rPr>
            </w:pPr>
          </w:p>
        </w:tc>
        <w:tc>
          <w:tcPr>
            <w:tcW w:w="9172" w:type="dxa"/>
            <w:shd w:val="clear" w:color="auto" w:fill="DAEEF3"/>
          </w:tcPr>
          <w:p w:rsidR="00516402" w:rsidRPr="00516402" w:rsidRDefault="00516402" w:rsidP="00E95AB7">
            <w:pPr>
              <w:numPr>
                <w:ilvl w:val="0"/>
                <w:numId w:val="12"/>
              </w:numPr>
              <w:tabs>
                <w:tab w:val="left" w:pos="4420"/>
              </w:tabs>
              <w:contextualSpacing/>
              <w:jc w:val="both"/>
              <w:rPr>
                <w:rFonts w:ascii="Calibri" w:hAnsi="Calibri" w:cs="Tahoma"/>
                <w:b/>
              </w:rPr>
            </w:pPr>
            <w:r w:rsidRPr="00516402">
              <w:rPr>
                <w:rFonts w:ascii="Calibri" w:hAnsi="Calibri" w:cs="Tahoma"/>
                <w:b/>
              </w:rPr>
              <w:t>Άρθρο 95</w:t>
            </w:r>
          </w:p>
          <w:p w:rsidR="00516402" w:rsidRPr="00516402" w:rsidRDefault="00516402" w:rsidP="00516402">
            <w:pPr>
              <w:tabs>
                <w:tab w:val="left" w:pos="4420"/>
              </w:tabs>
              <w:ind w:left="720"/>
              <w:contextualSpacing/>
              <w:jc w:val="both"/>
              <w:rPr>
                <w:rFonts w:ascii="Calibri" w:hAnsi="Calibri" w:cs="Tahoma"/>
              </w:rPr>
            </w:pPr>
            <w:r w:rsidRPr="00516402">
              <w:rPr>
                <w:rFonts w:ascii="Calibri" w:hAnsi="Calibri" w:cs="Tahoma"/>
              </w:rPr>
              <w:t>“Καταβολή μισθοδοσίας προσωπικού της Δράσης «Εναρμόνιση οικογενειακής και επαγγελματικής ζωής» - Τροποποίηση της παρ. 1 του άρθρου 101 του ν. 4483/2017”</w:t>
            </w:r>
          </w:p>
          <w:p w:rsidR="00516402" w:rsidRPr="00516402" w:rsidRDefault="00516402" w:rsidP="00E95AB7">
            <w:pPr>
              <w:numPr>
                <w:ilvl w:val="0"/>
                <w:numId w:val="12"/>
              </w:numPr>
              <w:tabs>
                <w:tab w:val="left" w:pos="4420"/>
              </w:tabs>
              <w:contextualSpacing/>
              <w:jc w:val="both"/>
              <w:rPr>
                <w:rFonts w:ascii="Calibri" w:hAnsi="Calibri" w:cs="Tahoma"/>
                <w:b/>
              </w:rPr>
            </w:pPr>
            <w:r w:rsidRPr="00516402">
              <w:rPr>
                <w:rFonts w:ascii="Calibri" w:hAnsi="Calibri" w:cs="Tahoma"/>
                <w:b/>
              </w:rPr>
              <w:t>Άρθρο 96</w:t>
            </w:r>
          </w:p>
          <w:p w:rsidR="00516402" w:rsidRPr="00516402" w:rsidRDefault="00516402" w:rsidP="00516402">
            <w:pPr>
              <w:tabs>
                <w:tab w:val="left" w:pos="4420"/>
              </w:tabs>
              <w:ind w:left="720"/>
              <w:contextualSpacing/>
              <w:jc w:val="both"/>
              <w:rPr>
                <w:rFonts w:ascii="Calibri" w:hAnsi="Calibri" w:cs="Tahoma"/>
              </w:rPr>
            </w:pPr>
            <w:r w:rsidRPr="00516402">
              <w:rPr>
                <w:rFonts w:ascii="Calibri" w:hAnsi="Calibri" w:cs="Tahoma"/>
              </w:rPr>
              <w:t>«Τροποποίηση της κατά χρόνο άσκησης αρμοδιοτήτων των υπηρεσιών δόμησης των δήμων - Τροποποίηση του άρθρου 97Α του ν. 3852/2010»</w:t>
            </w:r>
          </w:p>
          <w:p w:rsidR="00516402" w:rsidRPr="00516402" w:rsidRDefault="00516402" w:rsidP="00E95AB7">
            <w:pPr>
              <w:numPr>
                <w:ilvl w:val="0"/>
                <w:numId w:val="12"/>
              </w:numPr>
              <w:tabs>
                <w:tab w:val="left" w:pos="4420"/>
              </w:tabs>
              <w:contextualSpacing/>
              <w:jc w:val="both"/>
              <w:rPr>
                <w:rFonts w:ascii="Calibri" w:hAnsi="Calibri" w:cs="Tahoma"/>
                <w:b/>
              </w:rPr>
            </w:pPr>
            <w:r w:rsidRPr="00516402">
              <w:rPr>
                <w:rFonts w:ascii="Calibri" w:hAnsi="Calibri" w:cs="Tahoma"/>
                <w:b/>
              </w:rPr>
              <w:t xml:space="preserve">Άρθρο 97 </w:t>
            </w:r>
          </w:p>
          <w:p w:rsidR="00516402" w:rsidRPr="00516402" w:rsidRDefault="00516402" w:rsidP="00516402">
            <w:pPr>
              <w:tabs>
                <w:tab w:val="left" w:pos="4420"/>
              </w:tabs>
              <w:ind w:left="720"/>
              <w:contextualSpacing/>
              <w:jc w:val="both"/>
              <w:rPr>
                <w:rFonts w:ascii="Calibri" w:hAnsi="Calibri" w:cs="Tahoma"/>
              </w:rPr>
            </w:pPr>
            <w:r w:rsidRPr="00516402">
              <w:rPr>
                <w:rFonts w:ascii="Calibri" w:hAnsi="Calibri" w:cs="Tahoma"/>
              </w:rPr>
              <w:t>«Τροποποίηση της κατά χρόνο άσκησης αρμοδιοτήτων από τους δήμους στο πλαίσιο υφιστάμενης διοικητικής υποστήριξης - Τροποποίηση του άρθρου 376 του ν. 4700/2020»</w:t>
            </w:r>
          </w:p>
          <w:p w:rsidR="00516402" w:rsidRPr="00516402" w:rsidRDefault="00516402" w:rsidP="00E95AB7">
            <w:pPr>
              <w:numPr>
                <w:ilvl w:val="0"/>
                <w:numId w:val="12"/>
              </w:numPr>
              <w:tabs>
                <w:tab w:val="left" w:pos="4420"/>
              </w:tabs>
              <w:contextualSpacing/>
              <w:jc w:val="both"/>
              <w:rPr>
                <w:rFonts w:ascii="Calibri" w:hAnsi="Calibri" w:cs="Tahoma"/>
                <w:b/>
              </w:rPr>
            </w:pPr>
            <w:r w:rsidRPr="00516402">
              <w:rPr>
                <w:rFonts w:ascii="Calibri" w:hAnsi="Calibri" w:cs="Tahoma"/>
                <w:b/>
              </w:rPr>
              <w:t xml:space="preserve">Άρθρο 98 </w:t>
            </w:r>
          </w:p>
          <w:p w:rsidR="00516402" w:rsidRPr="00516402" w:rsidRDefault="00516402" w:rsidP="00516402">
            <w:pPr>
              <w:tabs>
                <w:tab w:val="left" w:pos="4420"/>
              </w:tabs>
              <w:ind w:left="720"/>
              <w:contextualSpacing/>
              <w:jc w:val="both"/>
              <w:rPr>
                <w:rFonts w:ascii="Calibri" w:hAnsi="Calibri" w:cs="Tahoma"/>
              </w:rPr>
            </w:pPr>
            <w:r w:rsidRPr="00516402">
              <w:rPr>
                <w:rFonts w:ascii="Calibri" w:hAnsi="Calibri" w:cs="Tahoma"/>
              </w:rPr>
              <w:t>«Ορισμός αμίσθων αντιδημάρχων σε δήμους ή δημοτικές ενότητες που έχουν κηρυχθεί σε κατάσταση έκτακτης ανάγκης - Τροποποίηση του άρθρου 59 του ν. 3852/2010»</w:t>
            </w:r>
          </w:p>
          <w:p w:rsidR="00516402" w:rsidRPr="00516402" w:rsidRDefault="00516402" w:rsidP="00516402">
            <w:pPr>
              <w:tabs>
                <w:tab w:val="left" w:pos="4420"/>
              </w:tabs>
              <w:contextualSpacing/>
              <w:jc w:val="both"/>
              <w:rPr>
                <w:rFonts w:ascii="Calibri" w:hAnsi="Calibri" w:cs="Tahoma"/>
              </w:rPr>
            </w:pPr>
            <w:r w:rsidRPr="00516402">
              <w:rPr>
                <w:rFonts w:ascii="Calibri" w:hAnsi="Calibri" w:cs="Tahoma"/>
              </w:rPr>
              <w:t xml:space="preserve">του ν. </w:t>
            </w:r>
            <w:hyperlink r:id="rId491" w:history="1">
              <w:r w:rsidRPr="00516402">
                <w:rPr>
                  <w:rFonts w:ascii="Calibri" w:hAnsi="Calibri" w:cs="Tahoma"/>
                  <w:color w:val="0000FF"/>
                </w:rPr>
                <w:t>4842/2021</w:t>
              </w:r>
            </w:hyperlink>
            <w:r w:rsidRPr="00516402">
              <w:rPr>
                <w:rFonts w:ascii="Calibri" w:hAnsi="Calibri" w:cs="Tahoma"/>
              </w:rPr>
              <w:t xml:space="preserve"> (ΦΕΚ Α/190/13.</w:t>
            </w:r>
            <w:r w:rsidRPr="00516402">
              <w:rPr>
                <w:rFonts w:ascii="Calibri" w:hAnsi="Calibri" w:cs="Tahoma"/>
                <w:lang w:val="en-US"/>
              </w:rPr>
              <w:t>10</w:t>
            </w:r>
            <w:r w:rsidRPr="00516402">
              <w:rPr>
                <w:rFonts w:ascii="Calibri" w:hAnsi="Calibri" w:cs="Tahoma"/>
              </w:rPr>
              <w:t>.2021).</w:t>
            </w:r>
          </w:p>
        </w:tc>
      </w:tr>
      <w:tr w:rsidR="00516402" w:rsidRPr="00516402" w:rsidTr="006D109E">
        <w:tblPrEx>
          <w:shd w:val="clear" w:color="auto" w:fill="auto"/>
        </w:tblPrEx>
        <w:tc>
          <w:tcPr>
            <w:tcW w:w="575" w:type="dxa"/>
            <w:shd w:val="clear" w:color="auto" w:fill="DAEEF3"/>
          </w:tcPr>
          <w:p w:rsidR="00516402" w:rsidRPr="00516402" w:rsidRDefault="00516402" w:rsidP="00516402">
            <w:pPr>
              <w:jc w:val="both"/>
              <w:rPr>
                <w:rFonts w:ascii="Calibri" w:hAnsi="Calibri" w:cs="Tahoma"/>
                <w:b/>
              </w:rPr>
            </w:pPr>
          </w:p>
        </w:tc>
        <w:tc>
          <w:tcPr>
            <w:tcW w:w="9172" w:type="dxa"/>
            <w:shd w:val="clear" w:color="auto" w:fill="DAEEF3"/>
          </w:tcPr>
          <w:p w:rsidR="00516402" w:rsidRPr="00516402" w:rsidRDefault="00516402" w:rsidP="00516402">
            <w:pPr>
              <w:tabs>
                <w:tab w:val="left" w:pos="4420"/>
              </w:tabs>
              <w:jc w:val="both"/>
              <w:rPr>
                <w:rFonts w:ascii="Calibri" w:hAnsi="Calibri" w:cs="Tahoma"/>
                <w:b/>
                <w:sz w:val="28"/>
                <w:szCs w:val="28"/>
              </w:rPr>
            </w:pPr>
            <w:r w:rsidRPr="00516402">
              <w:rPr>
                <w:rFonts w:ascii="Calibri" w:hAnsi="Calibri" w:cs="Tahoma"/>
                <w:b/>
                <w:sz w:val="28"/>
                <w:szCs w:val="28"/>
                <w:u w:val="single"/>
              </w:rPr>
              <w:t>ΤΙΤΛΟΣ ΝΟΜΟΥ</w:t>
            </w:r>
            <w:r w:rsidRPr="00516402">
              <w:rPr>
                <w:rFonts w:ascii="Calibri" w:hAnsi="Calibri" w:cs="Tahoma"/>
                <w:b/>
                <w:sz w:val="28"/>
                <w:szCs w:val="28"/>
              </w:rPr>
              <w:t>:</w:t>
            </w:r>
          </w:p>
        </w:tc>
      </w:tr>
      <w:tr w:rsidR="00516402" w:rsidRPr="00516402" w:rsidTr="006D109E">
        <w:tblPrEx>
          <w:shd w:val="clear" w:color="auto" w:fill="auto"/>
        </w:tblPrEx>
        <w:tc>
          <w:tcPr>
            <w:tcW w:w="575" w:type="dxa"/>
            <w:shd w:val="clear" w:color="auto" w:fill="DAEEF3"/>
          </w:tcPr>
          <w:p w:rsidR="00516402" w:rsidRPr="00516402" w:rsidRDefault="00516402" w:rsidP="00516402">
            <w:pPr>
              <w:jc w:val="both"/>
              <w:rPr>
                <w:rFonts w:ascii="Calibri" w:hAnsi="Calibri" w:cs="Tahoma"/>
                <w:b/>
              </w:rPr>
            </w:pPr>
          </w:p>
        </w:tc>
        <w:tc>
          <w:tcPr>
            <w:tcW w:w="9172" w:type="dxa"/>
            <w:shd w:val="clear" w:color="auto" w:fill="DAEEF3"/>
          </w:tcPr>
          <w:p w:rsidR="00516402" w:rsidRPr="00516402" w:rsidRDefault="00516402" w:rsidP="00516402">
            <w:pPr>
              <w:tabs>
                <w:tab w:val="left" w:pos="4420"/>
              </w:tabs>
              <w:jc w:val="both"/>
              <w:rPr>
                <w:rFonts w:ascii="Calibri" w:hAnsi="Calibri" w:cs="Tahoma"/>
                <w:i/>
              </w:rPr>
            </w:pPr>
            <w:r w:rsidRPr="00516402">
              <w:rPr>
                <w:rFonts w:ascii="Calibri" w:hAnsi="Calibri" w:cs="Tahoma"/>
                <w:i/>
              </w:rPr>
              <w:t xml:space="preserve">«Ταχεία πολιτική δίκη, προσαρμογή των διατάξεων της πολιτικής δικονομίας για την </w:t>
            </w:r>
            <w:proofErr w:type="spellStart"/>
            <w:r w:rsidRPr="00516402">
              <w:rPr>
                <w:rFonts w:ascii="Calibri" w:hAnsi="Calibri" w:cs="Tahoma"/>
                <w:i/>
              </w:rPr>
              <w:t>ψηφιοποίηση</w:t>
            </w:r>
            <w:proofErr w:type="spellEnd"/>
            <w:r w:rsidRPr="00516402">
              <w:rPr>
                <w:rFonts w:ascii="Calibri" w:hAnsi="Calibri" w:cs="Tahoma"/>
                <w:i/>
              </w:rPr>
              <w:t xml:space="preserve"> της πολιτικής δικαιοσύνης, άλλες τροποποιήσεις στον Κώδικα Πολιτικής Δικονομίας και λοιπές επείγουσες διατάξεις»</w:t>
            </w:r>
          </w:p>
        </w:tc>
      </w:tr>
      <w:tr w:rsidR="00516402" w:rsidRPr="00516402" w:rsidTr="006D109E">
        <w:tblPrEx>
          <w:shd w:val="clear" w:color="auto" w:fill="auto"/>
        </w:tblPrEx>
        <w:tc>
          <w:tcPr>
            <w:tcW w:w="575" w:type="dxa"/>
            <w:shd w:val="clear" w:color="auto" w:fill="DAEEF3"/>
          </w:tcPr>
          <w:p w:rsidR="00516402" w:rsidRPr="00516402" w:rsidRDefault="00516402" w:rsidP="00516402">
            <w:pPr>
              <w:jc w:val="both"/>
              <w:rPr>
                <w:rFonts w:ascii="Calibri" w:hAnsi="Calibri" w:cs="Tahoma"/>
                <w:b/>
              </w:rPr>
            </w:pPr>
          </w:p>
        </w:tc>
        <w:tc>
          <w:tcPr>
            <w:tcW w:w="9172" w:type="dxa"/>
            <w:shd w:val="clear" w:color="auto" w:fill="DAEEF3"/>
          </w:tcPr>
          <w:p w:rsidR="00516402" w:rsidRPr="00516402" w:rsidRDefault="00516402" w:rsidP="00516402">
            <w:pPr>
              <w:tabs>
                <w:tab w:val="left" w:pos="4420"/>
              </w:tabs>
              <w:jc w:val="both"/>
              <w:rPr>
                <w:rFonts w:ascii="Calibri" w:hAnsi="Calibri" w:cs="Tahoma"/>
                <w:b/>
                <w:sz w:val="28"/>
                <w:szCs w:val="28"/>
              </w:rPr>
            </w:pPr>
            <w:r w:rsidRPr="00516402">
              <w:rPr>
                <w:rFonts w:ascii="Calibri" w:hAnsi="Calibri" w:cs="Tahoma"/>
                <w:b/>
                <w:sz w:val="28"/>
                <w:szCs w:val="28"/>
                <w:u w:val="single"/>
              </w:rPr>
              <w:t>ΑΡΙΘΜΟΣ ΤΡΟΠΟΛΟΓΙΑΣ</w:t>
            </w:r>
            <w:r w:rsidRPr="00516402">
              <w:rPr>
                <w:rFonts w:ascii="Calibri" w:hAnsi="Calibri" w:cs="Tahoma"/>
                <w:b/>
                <w:sz w:val="28"/>
                <w:szCs w:val="28"/>
              </w:rPr>
              <w:t>:</w:t>
            </w:r>
          </w:p>
        </w:tc>
      </w:tr>
      <w:tr w:rsidR="00516402" w:rsidRPr="00516402" w:rsidTr="006D109E">
        <w:tblPrEx>
          <w:shd w:val="clear" w:color="auto" w:fill="auto"/>
        </w:tblPrEx>
        <w:tc>
          <w:tcPr>
            <w:tcW w:w="575" w:type="dxa"/>
            <w:shd w:val="clear" w:color="auto" w:fill="DAEEF3"/>
          </w:tcPr>
          <w:p w:rsidR="00516402" w:rsidRPr="00516402" w:rsidRDefault="00516402" w:rsidP="00516402">
            <w:pPr>
              <w:jc w:val="both"/>
              <w:rPr>
                <w:rFonts w:ascii="Calibri" w:hAnsi="Calibri" w:cs="Tahoma"/>
                <w:b/>
              </w:rPr>
            </w:pPr>
          </w:p>
        </w:tc>
        <w:tc>
          <w:tcPr>
            <w:tcW w:w="9172" w:type="dxa"/>
            <w:shd w:val="clear" w:color="auto" w:fill="DAEEF3"/>
          </w:tcPr>
          <w:p w:rsidR="00516402" w:rsidRPr="00516402" w:rsidRDefault="00516402" w:rsidP="00516402">
            <w:pPr>
              <w:tabs>
                <w:tab w:val="left" w:pos="4420"/>
              </w:tabs>
              <w:suppressAutoHyphens w:val="0"/>
              <w:rPr>
                <w:rFonts w:asciiTheme="minorHAnsi" w:hAnsiTheme="minorHAnsi" w:cs="Segoe UI"/>
                <w:lang w:eastAsia="el-GR"/>
              </w:rPr>
            </w:pPr>
            <w:r w:rsidRPr="00516402">
              <w:rPr>
                <w:rFonts w:asciiTheme="minorHAnsi" w:hAnsiTheme="minorHAnsi" w:cs="Segoe UI"/>
                <w:lang w:eastAsia="el-GR"/>
              </w:rPr>
              <w:t>1096/86 8.10.2021</w:t>
            </w:r>
          </w:p>
        </w:tc>
      </w:tr>
      <w:tr w:rsidR="00516402" w:rsidRPr="00516402" w:rsidTr="006D109E">
        <w:tblPrEx>
          <w:shd w:val="clear" w:color="auto" w:fill="auto"/>
        </w:tblPrEx>
        <w:tc>
          <w:tcPr>
            <w:tcW w:w="575" w:type="dxa"/>
            <w:shd w:val="clear" w:color="auto" w:fill="DAEEF3"/>
          </w:tcPr>
          <w:p w:rsidR="00516402" w:rsidRPr="00516402" w:rsidRDefault="00516402" w:rsidP="00516402">
            <w:pPr>
              <w:jc w:val="both"/>
              <w:rPr>
                <w:rFonts w:ascii="Calibri" w:hAnsi="Calibri" w:cs="Tahoma"/>
                <w:b/>
              </w:rPr>
            </w:pPr>
          </w:p>
        </w:tc>
        <w:tc>
          <w:tcPr>
            <w:tcW w:w="9172" w:type="dxa"/>
            <w:shd w:val="clear" w:color="auto" w:fill="DAEEF3"/>
          </w:tcPr>
          <w:p w:rsidR="00516402" w:rsidRPr="00516402" w:rsidRDefault="00516402" w:rsidP="00516402">
            <w:pPr>
              <w:tabs>
                <w:tab w:val="left" w:pos="4420"/>
              </w:tabs>
              <w:jc w:val="both"/>
              <w:rPr>
                <w:rFonts w:ascii="Calibri" w:hAnsi="Calibri" w:cs="Tahoma"/>
                <w:b/>
                <w:sz w:val="28"/>
                <w:szCs w:val="28"/>
              </w:rPr>
            </w:pPr>
            <w:r w:rsidRPr="00516402">
              <w:rPr>
                <w:rFonts w:ascii="Calibri" w:hAnsi="Calibri" w:cs="Tahoma"/>
                <w:b/>
                <w:sz w:val="28"/>
                <w:szCs w:val="28"/>
                <w:u w:val="single"/>
              </w:rPr>
              <w:t>ΠΕΡΙΓΡΑΦΗ</w:t>
            </w:r>
            <w:r w:rsidRPr="00516402">
              <w:rPr>
                <w:rFonts w:ascii="Calibri" w:hAnsi="Calibri" w:cs="Tahoma"/>
                <w:b/>
                <w:sz w:val="28"/>
                <w:szCs w:val="28"/>
              </w:rPr>
              <w:t>:</w:t>
            </w:r>
          </w:p>
        </w:tc>
      </w:tr>
      <w:tr w:rsidR="00516402" w:rsidRPr="00516402" w:rsidTr="006D109E">
        <w:tblPrEx>
          <w:shd w:val="clear" w:color="auto" w:fill="auto"/>
        </w:tblPrEx>
        <w:tc>
          <w:tcPr>
            <w:tcW w:w="575" w:type="dxa"/>
            <w:shd w:val="clear" w:color="auto" w:fill="DAEEF3"/>
          </w:tcPr>
          <w:p w:rsidR="00516402" w:rsidRPr="00516402" w:rsidRDefault="00516402" w:rsidP="00516402">
            <w:pPr>
              <w:jc w:val="both"/>
              <w:rPr>
                <w:rFonts w:ascii="Calibri" w:hAnsi="Calibri" w:cs="Tahoma"/>
                <w:b/>
              </w:rPr>
            </w:pPr>
          </w:p>
        </w:tc>
        <w:tc>
          <w:tcPr>
            <w:tcW w:w="9172" w:type="dxa"/>
            <w:shd w:val="clear" w:color="auto" w:fill="DAEEF3" w:themeFill="accent5" w:themeFillTint="33"/>
          </w:tcPr>
          <w:p w:rsidR="00516402" w:rsidRPr="00516402" w:rsidRDefault="00516402" w:rsidP="00E95AB7">
            <w:pPr>
              <w:numPr>
                <w:ilvl w:val="0"/>
                <w:numId w:val="12"/>
              </w:numPr>
              <w:tabs>
                <w:tab w:val="left" w:pos="4420"/>
              </w:tabs>
              <w:contextualSpacing/>
              <w:jc w:val="both"/>
              <w:rPr>
                <w:rFonts w:asciiTheme="minorHAnsi" w:hAnsiTheme="minorHAnsi" w:cs="Tahoma"/>
              </w:rPr>
            </w:pPr>
            <w:r w:rsidRPr="00516402">
              <w:rPr>
                <w:rFonts w:asciiTheme="minorHAnsi" w:hAnsiTheme="minorHAnsi" w:cs="Tahoma"/>
              </w:rPr>
              <w:t xml:space="preserve">Καταβολή μισθοδοσίας προσωπικού της Δράσης «Εναρμόνιση οικογενειακής και επαγγελματικής ζωής» </w:t>
            </w:r>
          </w:p>
          <w:p w:rsidR="00516402" w:rsidRPr="00516402" w:rsidRDefault="00516402" w:rsidP="00E95AB7">
            <w:pPr>
              <w:numPr>
                <w:ilvl w:val="0"/>
                <w:numId w:val="12"/>
              </w:numPr>
              <w:tabs>
                <w:tab w:val="left" w:pos="4420"/>
              </w:tabs>
              <w:contextualSpacing/>
              <w:jc w:val="both"/>
              <w:rPr>
                <w:rFonts w:asciiTheme="minorHAnsi" w:hAnsiTheme="minorHAnsi" w:cs="Tahoma"/>
              </w:rPr>
            </w:pPr>
            <w:r w:rsidRPr="00516402">
              <w:rPr>
                <w:rFonts w:asciiTheme="minorHAnsi" w:hAnsiTheme="minorHAnsi" w:cs="Tahoma"/>
              </w:rPr>
              <w:t xml:space="preserve">Τροποποίηση της κατά χρόνο άσκησης αρμοδιοτήτων των υπηρεσιών δόμησης των Δήμων </w:t>
            </w:r>
          </w:p>
          <w:p w:rsidR="00516402" w:rsidRPr="00516402" w:rsidRDefault="00516402" w:rsidP="00E95AB7">
            <w:pPr>
              <w:numPr>
                <w:ilvl w:val="0"/>
                <w:numId w:val="12"/>
              </w:numPr>
              <w:tabs>
                <w:tab w:val="left" w:pos="4420"/>
              </w:tabs>
              <w:contextualSpacing/>
              <w:jc w:val="both"/>
              <w:rPr>
                <w:rFonts w:asciiTheme="minorHAnsi" w:hAnsiTheme="minorHAnsi" w:cs="Tahoma"/>
              </w:rPr>
            </w:pPr>
            <w:r w:rsidRPr="00516402">
              <w:rPr>
                <w:rFonts w:asciiTheme="minorHAnsi" w:hAnsiTheme="minorHAnsi" w:cs="Tahoma"/>
              </w:rPr>
              <w:t xml:space="preserve">Τροποποίηση της κατά χρόνο άσκησης αρμοδιοτήτων από τους Δήμους στο πλαίσιο υφιστάμενης διοικητικής υποστήριξης </w:t>
            </w:r>
          </w:p>
          <w:p w:rsidR="00516402" w:rsidRPr="00516402" w:rsidRDefault="00516402" w:rsidP="00E95AB7">
            <w:pPr>
              <w:numPr>
                <w:ilvl w:val="0"/>
                <w:numId w:val="12"/>
              </w:numPr>
              <w:tabs>
                <w:tab w:val="left" w:pos="4420"/>
              </w:tabs>
              <w:contextualSpacing/>
              <w:jc w:val="both"/>
              <w:rPr>
                <w:rFonts w:asciiTheme="minorHAnsi" w:hAnsiTheme="minorHAnsi" w:cs="Tahoma"/>
              </w:rPr>
            </w:pPr>
            <w:r w:rsidRPr="00516402">
              <w:rPr>
                <w:rFonts w:asciiTheme="minorHAnsi" w:hAnsiTheme="minorHAnsi" w:cs="Tahoma"/>
              </w:rPr>
              <w:t>Ορισμός αμίσθων αντιδημάρχων σε δήμους ή δημοτικές ενότητες που έχουν κηρυχθεί σε κατάσταση έκτακτης ανάγκης</w:t>
            </w:r>
          </w:p>
        </w:tc>
      </w:tr>
      <w:tr w:rsidR="00516402" w:rsidRPr="00516402" w:rsidTr="006D109E">
        <w:tc>
          <w:tcPr>
            <w:tcW w:w="575" w:type="dxa"/>
            <w:shd w:val="clear" w:color="auto" w:fill="FFFFFF"/>
          </w:tcPr>
          <w:p w:rsidR="00516402" w:rsidRPr="00516402" w:rsidRDefault="00516402" w:rsidP="00516402">
            <w:pPr>
              <w:jc w:val="both"/>
              <w:rPr>
                <w:rFonts w:ascii="Calibri" w:hAnsi="Calibri" w:cs="Tahoma"/>
                <w:b/>
                <w:sz w:val="28"/>
                <w:szCs w:val="28"/>
              </w:rPr>
            </w:pPr>
            <w:r w:rsidRPr="00516402">
              <w:rPr>
                <w:rFonts w:ascii="Calibri" w:hAnsi="Calibri" w:cs="Tahoma"/>
                <w:b/>
                <w:sz w:val="28"/>
                <w:szCs w:val="28"/>
              </w:rPr>
              <w:t>31.</w:t>
            </w:r>
          </w:p>
        </w:tc>
        <w:tc>
          <w:tcPr>
            <w:tcW w:w="9172" w:type="dxa"/>
            <w:shd w:val="clear" w:color="auto" w:fill="FFFFFF"/>
          </w:tcPr>
          <w:p w:rsidR="00516402" w:rsidRPr="00516402" w:rsidRDefault="00516402" w:rsidP="00516402">
            <w:pPr>
              <w:jc w:val="both"/>
              <w:rPr>
                <w:rFonts w:ascii="Calibri" w:hAnsi="Calibri" w:cs="Tahoma"/>
                <w:b/>
                <w:sz w:val="28"/>
                <w:szCs w:val="28"/>
              </w:rPr>
            </w:pPr>
            <w:r w:rsidRPr="00516402">
              <w:rPr>
                <w:rFonts w:ascii="Calibri" w:hAnsi="Calibri" w:cs="Tahoma"/>
                <w:b/>
                <w:sz w:val="28"/>
                <w:szCs w:val="28"/>
                <w:u w:val="single"/>
              </w:rPr>
              <w:t>ΔΙΑΤΑΞΗ ΝΟΜΟΥ</w:t>
            </w:r>
            <w:r w:rsidRPr="00516402">
              <w:rPr>
                <w:rFonts w:ascii="Calibri" w:hAnsi="Calibri" w:cs="Tahoma"/>
                <w:b/>
                <w:sz w:val="28"/>
                <w:szCs w:val="28"/>
              </w:rPr>
              <w:t xml:space="preserve">: </w:t>
            </w:r>
          </w:p>
          <w:p w:rsidR="00516402" w:rsidRPr="00516402" w:rsidRDefault="00516402" w:rsidP="00516402">
            <w:pPr>
              <w:jc w:val="center"/>
              <w:rPr>
                <w:rFonts w:ascii="Calibri" w:hAnsi="Calibri" w:cs="Tahoma"/>
                <w:b/>
              </w:rPr>
            </w:pPr>
            <w:r w:rsidRPr="00516402">
              <w:rPr>
                <w:rFonts w:ascii="Calibri" w:hAnsi="Calibri" w:cs="Tahoma"/>
                <w:b/>
              </w:rPr>
              <w:t xml:space="preserve">ΜΕΡΟΣ E’ </w:t>
            </w:r>
          </w:p>
          <w:p w:rsidR="00516402" w:rsidRPr="00516402" w:rsidRDefault="00516402" w:rsidP="00516402">
            <w:pPr>
              <w:jc w:val="center"/>
              <w:rPr>
                <w:rFonts w:ascii="Calibri" w:hAnsi="Calibri" w:cs="Tahoma"/>
                <w:b/>
              </w:rPr>
            </w:pPr>
            <w:r w:rsidRPr="00516402">
              <w:rPr>
                <w:rFonts w:ascii="Calibri" w:hAnsi="Calibri" w:cs="Tahoma"/>
                <w:b/>
              </w:rPr>
              <w:t>ΑΛΛΕΣ ΕΠΕΙΓΟΥΣΕΣ ΔΙΑΤΑΞΕΙΣ</w:t>
            </w:r>
          </w:p>
          <w:p w:rsidR="00516402" w:rsidRPr="00516402" w:rsidRDefault="00516402" w:rsidP="00516402">
            <w:pPr>
              <w:jc w:val="center"/>
              <w:rPr>
                <w:rFonts w:ascii="Calibri" w:hAnsi="Calibri" w:cs="Tahoma"/>
                <w:b/>
              </w:rPr>
            </w:pPr>
            <w:r w:rsidRPr="00516402">
              <w:rPr>
                <w:rFonts w:ascii="Calibri" w:hAnsi="Calibri" w:cs="Tahoma"/>
                <w:b/>
              </w:rPr>
              <w:t>ΚΕΦΑΛΑΙΟ Α’</w:t>
            </w:r>
          </w:p>
          <w:p w:rsidR="00516402" w:rsidRPr="00516402" w:rsidRDefault="00516402" w:rsidP="00516402">
            <w:pPr>
              <w:jc w:val="center"/>
              <w:rPr>
                <w:rFonts w:ascii="Calibri" w:hAnsi="Calibri" w:cs="Tahoma"/>
                <w:b/>
              </w:rPr>
            </w:pPr>
            <w:r w:rsidRPr="00516402">
              <w:rPr>
                <w:rFonts w:ascii="Calibri" w:hAnsi="Calibri" w:cs="Tahoma"/>
                <w:b/>
              </w:rPr>
              <w:t xml:space="preserve">ΕΠΕΙΓΟΥΣΕΣ ΔΙΑΤΑΞΕΙΣ </w:t>
            </w:r>
          </w:p>
          <w:p w:rsidR="00516402" w:rsidRPr="00516402" w:rsidRDefault="00516402" w:rsidP="00516402">
            <w:pPr>
              <w:jc w:val="center"/>
              <w:rPr>
                <w:rFonts w:ascii="Calibri" w:hAnsi="Calibri" w:cs="Tahoma"/>
                <w:b/>
              </w:rPr>
            </w:pPr>
            <w:r w:rsidRPr="00516402">
              <w:rPr>
                <w:rFonts w:ascii="Calibri" w:hAnsi="Calibri" w:cs="Tahoma"/>
                <w:b/>
              </w:rPr>
              <w:t xml:space="preserve">ΓΙΑ ΤΗΝ ΑΝΤΙΜΕΤΩΠΙΣΗ ΤΗΣ ΔΙΑΣΠΟΡΑΣ ΤΟΥ ΚΟΡΩΝΟΪΟΥ COVID-19 </w:t>
            </w:r>
          </w:p>
          <w:p w:rsidR="00516402" w:rsidRPr="00516402" w:rsidRDefault="00516402" w:rsidP="00516402">
            <w:pPr>
              <w:jc w:val="center"/>
              <w:rPr>
                <w:rFonts w:ascii="Calibri" w:hAnsi="Calibri" w:cs="Tahoma"/>
                <w:b/>
                <w:sz w:val="28"/>
                <w:szCs w:val="28"/>
              </w:rPr>
            </w:pPr>
            <w:r w:rsidRPr="00516402">
              <w:rPr>
                <w:rFonts w:ascii="Calibri" w:hAnsi="Calibri" w:cs="Tahoma"/>
                <w:b/>
              </w:rPr>
              <w:t>ΚΑΙ ΤΗΝ ΚΟΙΝΩΝΙΚΗ ΠΡΟΣΤΑΣΙΑ</w:t>
            </w:r>
          </w:p>
          <w:p w:rsidR="00516402" w:rsidRPr="00516402" w:rsidRDefault="00516402" w:rsidP="00E95AB7">
            <w:pPr>
              <w:numPr>
                <w:ilvl w:val="0"/>
                <w:numId w:val="12"/>
              </w:numPr>
              <w:ind w:left="284"/>
              <w:contextualSpacing/>
              <w:jc w:val="both"/>
              <w:rPr>
                <w:rFonts w:asciiTheme="minorHAnsi" w:hAnsiTheme="minorHAnsi" w:cs="Tahoma"/>
                <w:b/>
              </w:rPr>
            </w:pPr>
            <w:r w:rsidRPr="00516402">
              <w:rPr>
                <w:rFonts w:asciiTheme="minorHAnsi" w:hAnsiTheme="minorHAnsi" w:cs="Tahoma"/>
                <w:b/>
              </w:rPr>
              <w:t xml:space="preserve">Άρθρο 76 </w:t>
            </w:r>
          </w:p>
          <w:p w:rsidR="00516402" w:rsidRPr="00516402" w:rsidRDefault="00516402" w:rsidP="00516402">
            <w:pPr>
              <w:ind w:left="284"/>
              <w:contextualSpacing/>
              <w:jc w:val="both"/>
              <w:rPr>
                <w:rFonts w:asciiTheme="minorHAnsi" w:hAnsiTheme="minorHAnsi" w:cs="Tahoma"/>
              </w:rPr>
            </w:pPr>
            <w:r w:rsidRPr="00516402">
              <w:rPr>
                <w:rFonts w:asciiTheme="minorHAnsi" w:hAnsiTheme="minorHAnsi" w:cs="Tahoma"/>
              </w:rPr>
              <w:t>«Παράταση θητείας αιρετών μελών υπηρεσιακών συμβουλίων – Θητεία αιρετών εκπροσώπων υπαλλήλων του ν. 3528/2007 και του ν. 3584/2007»</w:t>
            </w:r>
          </w:p>
          <w:p w:rsidR="00516402" w:rsidRPr="00516402" w:rsidRDefault="00516402" w:rsidP="00E95AB7">
            <w:pPr>
              <w:numPr>
                <w:ilvl w:val="0"/>
                <w:numId w:val="12"/>
              </w:numPr>
              <w:ind w:left="284"/>
              <w:contextualSpacing/>
              <w:jc w:val="both"/>
              <w:rPr>
                <w:rFonts w:asciiTheme="minorHAnsi" w:hAnsiTheme="minorHAnsi" w:cs="Tahoma"/>
                <w:b/>
              </w:rPr>
            </w:pPr>
            <w:r w:rsidRPr="00516402">
              <w:rPr>
                <w:rFonts w:asciiTheme="minorHAnsi" w:hAnsiTheme="minorHAnsi" w:cs="Tahoma"/>
                <w:b/>
              </w:rPr>
              <w:t xml:space="preserve">Άρθρο 77 </w:t>
            </w:r>
          </w:p>
          <w:p w:rsidR="00516402" w:rsidRPr="00516402" w:rsidRDefault="00516402" w:rsidP="00516402">
            <w:pPr>
              <w:ind w:left="284"/>
              <w:contextualSpacing/>
              <w:jc w:val="both"/>
              <w:rPr>
                <w:rFonts w:asciiTheme="minorHAnsi" w:hAnsiTheme="minorHAnsi" w:cs="Tahoma"/>
              </w:rPr>
            </w:pPr>
            <w:r w:rsidRPr="00516402">
              <w:rPr>
                <w:rFonts w:asciiTheme="minorHAnsi" w:hAnsiTheme="minorHAnsi" w:cs="Tahoma"/>
              </w:rPr>
              <w:t>«Χρήση νέων τεχνολογιών για τη σύγκληση και διεξαγωγή συνεδριάσεων και αρχαιρεσιών των συλλογικών οργάνων των νομικών προσώπων – Τροποποίηση των παρ. 1 και 2 του άρθρου 89 του ν. 4790/2021»</w:t>
            </w:r>
          </w:p>
          <w:p w:rsidR="00516402" w:rsidRPr="00516402" w:rsidRDefault="00516402" w:rsidP="00E95AB7">
            <w:pPr>
              <w:numPr>
                <w:ilvl w:val="0"/>
                <w:numId w:val="12"/>
              </w:numPr>
              <w:ind w:left="284"/>
              <w:contextualSpacing/>
              <w:jc w:val="both"/>
              <w:rPr>
                <w:rFonts w:asciiTheme="minorHAnsi" w:hAnsiTheme="minorHAnsi" w:cs="Tahoma"/>
                <w:b/>
              </w:rPr>
            </w:pPr>
            <w:r w:rsidRPr="00516402">
              <w:rPr>
                <w:rFonts w:asciiTheme="minorHAnsi" w:hAnsiTheme="minorHAnsi" w:cs="Tahoma"/>
                <w:b/>
              </w:rPr>
              <w:t xml:space="preserve">Άρθρο 78 </w:t>
            </w:r>
          </w:p>
          <w:p w:rsidR="00516402" w:rsidRPr="00516402" w:rsidRDefault="00516402" w:rsidP="00516402">
            <w:pPr>
              <w:ind w:left="284"/>
              <w:contextualSpacing/>
              <w:jc w:val="both"/>
              <w:rPr>
                <w:rFonts w:asciiTheme="minorHAnsi" w:hAnsiTheme="minorHAnsi" w:cs="Tahoma"/>
              </w:rPr>
            </w:pPr>
            <w:r w:rsidRPr="00516402">
              <w:rPr>
                <w:rFonts w:asciiTheme="minorHAnsi" w:hAnsiTheme="minorHAnsi" w:cs="Tahoma"/>
              </w:rPr>
              <w:t>«Παράταση θητείας οργάνων διοίκησης – Τροποποίηση του άρθρου 90 του ν. 4790/2021»</w:t>
            </w:r>
          </w:p>
          <w:p w:rsidR="00516402" w:rsidRPr="00516402" w:rsidRDefault="00516402" w:rsidP="00E95AB7">
            <w:pPr>
              <w:numPr>
                <w:ilvl w:val="0"/>
                <w:numId w:val="12"/>
              </w:numPr>
              <w:ind w:left="284"/>
              <w:contextualSpacing/>
              <w:jc w:val="both"/>
              <w:rPr>
                <w:rFonts w:asciiTheme="minorHAnsi" w:hAnsiTheme="minorHAnsi" w:cs="Tahoma"/>
                <w:b/>
              </w:rPr>
            </w:pPr>
            <w:r w:rsidRPr="00516402">
              <w:rPr>
                <w:rFonts w:asciiTheme="minorHAnsi" w:hAnsiTheme="minorHAnsi" w:cs="Tahoma"/>
                <w:b/>
              </w:rPr>
              <w:t xml:space="preserve">Άρθρο 79 </w:t>
            </w:r>
          </w:p>
          <w:p w:rsidR="00516402" w:rsidRPr="00516402" w:rsidRDefault="00516402" w:rsidP="00516402">
            <w:pPr>
              <w:ind w:left="284"/>
              <w:contextualSpacing/>
              <w:jc w:val="both"/>
              <w:rPr>
                <w:rFonts w:asciiTheme="minorHAnsi" w:hAnsiTheme="minorHAnsi" w:cs="Tahoma"/>
              </w:rPr>
            </w:pPr>
            <w:r w:rsidRPr="00516402">
              <w:rPr>
                <w:rFonts w:asciiTheme="minorHAnsi" w:hAnsiTheme="minorHAnsi" w:cs="Tahoma"/>
              </w:rPr>
              <w:t>«Παράταση θητείας και ηλεκτρονική εξ αποστάσεως διεξαγωγή συνεδριάσεων και αρχαιρεσιών των διοικητικών οργάνων των συνδικαλιστικών οργανώσεων εργαζομένων, συνταξιούχων και εργοδοτών – Τροποποίηση των παρ. 1 και 2 του άρθρου 72 του ν. 4756/2020»</w:t>
            </w:r>
          </w:p>
          <w:p w:rsidR="00516402" w:rsidRPr="00516402" w:rsidRDefault="00516402" w:rsidP="00E95AB7">
            <w:pPr>
              <w:numPr>
                <w:ilvl w:val="0"/>
                <w:numId w:val="12"/>
              </w:numPr>
              <w:ind w:left="284"/>
              <w:contextualSpacing/>
              <w:jc w:val="both"/>
              <w:rPr>
                <w:rFonts w:asciiTheme="minorHAnsi" w:hAnsiTheme="minorHAnsi" w:cs="Tahoma"/>
                <w:b/>
              </w:rPr>
            </w:pPr>
            <w:r w:rsidRPr="00516402">
              <w:rPr>
                <w:rFonts w:asciiTheme="minorHAnsi" w:hAnsiTheme="minorHAnsi" w:cs="Tahoma"/>
                <w:b/>
              </w:rPr>
              <w:t xml:space="preserve">Άρθρο 80 </w:t>
            </w:r>
          </w:p>
          <w:p w:rsidR="00516402" w:rsidRPr="00516402" w:rsidRDefault="00516402" w:rsidP="00516402">
            <w:pPr>
              <w:ind w:left="284"/>
              <w:contextualSpacing/>
              <w:jc w:val="both"/>
              <w:rPr>
                <w:rFonts w:asciiTheme="minorHAnsi" w:hAnsiTheme="minorHAnsi" w:cs="Tahoma"/>
              </w:rPr>
            </w:pPr>
            <w:r w:rsidRPr="00516402">
              <w:rPr>
                <w:rFonts w:asciiTheme="minorHAnsi" w:hAnsiTheme="minorHAnsi" w:cs="Tahoma"/>
              </w:rPr>
              <w:t>«Παράταση θητείας των Διοικητικών και Πειθαρχικών Συμβουλίων, των Εξελεγκτικών Επιτροπών και των εκπροσώπων των τοπικών Οδοντιατρικών Συλλόγων της Χώρας στην Ελληνική Οδοντιατρική Ομοσπονδία»</w:t>
            </w:r>
          </w:p>
          <w:p w:rsidR="00516402" w:rsidRPr="00516402" w:rsidRDefault="00516402" w:rsidP="00E95AB7">
            <w:pPr>
              <w:numPr>
                <w:ilvl w:val="0"/>
                <w:numId w:val="12"/>
              </w:numPr>
              <w:ind w:left="284"/>
              <w:contextualSpacing/>
              <w:jc w:val="both"/>
              <w:rPr>
                <w:rFonts w:asciiTheme="minorHAnsi" w:hAnsiTheme="minorHAnsi" w:cs="Tahoma"/>
                <w:b/>
              </w:rPr>
            </w:pPr>
            <w:r w:rsidRPr="00516402">
              <w:rPr>
                <w:rFonts w:asciiTheme="minorHAnsi" w:hAnsiTheme="minorHAnsi" w:cs="Tahoma"/>
                <w:b/>
              </w:rPr>
              <w:t xml:space="preserve">Άρθρο 81 </w:t>
            </w:r>
          </w:p>
          <w:p w:rsidR="00516402" w:rsidRPr="00516402" w:rsidRDefault="00516402" w:rsidP="00516402">
            <w:pPr>
              <w:ind w:left="284"/>
              <w:contextualSpacing/>
              <w:jc w:val="both"/>
              <w:rPr>
                <w:rFonts w:asciiTheme="minorHAnsi" w:hAnsiTheme="minorHAnsi" w:cs="Tahoma"/>
              </w:rPr>
            </w:pPr>
            <w:r w:rsidRPr="00516402">
              <w:rPr>
                <w:rFonts w:asciiTheme="minorHAnsi" w:hAnsiTheme="minorHAnsi" w:cs="Tahoma"/>
              </w:rPr>
              <w:t>«Παράταση καταληκτικής ημερομηνίας σύγκλησης Γενικής Συνέλευσης των αστικών συνεταιρισμών και παράταση της θητείας των διοικητικών και εποπτικών συμβουλίων αστικών συνεταιρισμών - Τροποποίηση της παρ. 2 του ν. 1667/1986»</w:t>
            </w:r>
          </w:p>
          <w:p w:rsidR="00516402" w:rsidRPr="00516402" w:rsidRDefault="00516402" w:rsidP="00E95AB7">
            <w:pPr>
              <w:numPr>
                <w:ilvl w:val="0"/>
                <w:numId w:val="12"/>
              </w:numPr>
              <w:ind w:left="284"/>
              <w:contextualSpacing/>
              <w:jc w:val="both"/>
              <w:rPr>
                <w:rFonts w:asciiTheme="minorHAnsi" w:hAnsiTheme="minorHAnsi" w:cs="Tahoma"/>
                <w:b/>
              </w:rPr>
            </w:pPr>
            <w:r w:rsidRPr="00516402">
              <w:rPr>
                <w:rFonts w:asciiTheme="minorHAnsi" w:hAnsiTheme="minorHAnsi" w:cs="Tahoma"/>
                <w:b/>
              </w:rPr>
              <w:lastRenderedPageBreak/>
              <w:t xml:space="preserve">Άρθρο 82 </w:t>
            </w:r>
          </w:p>
          <w:p w:rsidR="00516402" w:rsidRPr="00516402" w:rsidRDefault="00516402" w:rsidP="00516402">
            <w:pPr>
              <w:ind w:left="284"/>
              <w:contextualSpacing/>
              <w:jc w:val="both"/>
              <w:rPr>
                <w:rFonts w:asciiTheme="minorHAnsi" w:hAnsiTheme="minorHAnsi" w:cs="Tahoma"/>
              </w:rPr>
            </w:pPr>
            <w:r w:rsidRPr="00516402">
              <w:rPr>
                <w:rFonts w:asciiTheme="minorHAnsi" w:hAnsiTheme="minorHAnsi" w:cs="Tahoma"/>
              </w:rPr>
              <w:t>«Μίσθωση τουριστικών καταλυμάτων για την κάλυψη αναγκών δημόσιας υγείας - Τροποποίηση της παρ. 1 του άρθρου 121 του ν. 4790/2021»</w:t>
            </w:r>
          </w:p>
          <w:p w:rsidR="00516402" w:rsidRPr="00516402" w:rsidRDefault="00516402" w:rsidP="00E95AB7">
            <w:pPr>
              <w:numPr>
                <w:ilvl w:val="0"/>
                <w:numId w:val="12"/>
              </w:numPr>
              <w:ind w:left="284"/>
              <w:contextualSpacing/>
              <w:jc w:val="both"/>
              <w:rPr>
                <w:rFonts w:asciiTheme="minorHAnsi" w:hAnsiTheme="minorHAnsi" w:cs="Tahoma"/>
                <w:b/>
              </w:rPr>
            </w:pPr>
            <w:r w:rsidRPr="00516402">
              <w:rPr>
                <w:rFonts w:asciiTheme="minorHAnsi" w:hAnsiTheme="minorHAnsi" w:cs="Tahoma"/>
                <w:b/>
              </w:rPr>
              <w:t xml:space="preserve">Άρθρο 83 </w:t>
            </w:r>
          </w:p>
          <w:p w:rsidR="00516402" w:rsidRPr="00516402" w:rsidRDefault="00516402" w:rsidP="00516402">
            <w:pPr>
              <w:ind w:left="284"/>
              <w:contextualSpacing/>
              <w:jc w:val="both"/>
              <w:rPr>
                <w:rFonts w:asciiTheme="minorHAnsi" w:hAnsiTheme="minorHAnsi" w:cs="Tahoma"/>
              </w:rPr>
            </w:pPr>
            <w:r w:rsidRPr="00516402">
              <w:rPr>
                <w:rFonts w:asciiTheme="minorHAnsi" w:hAnsiTheme="minorHAnsi" w:cs="Tahoma"/>
              </w:rPr>
              <w:t xml:space="preserve">«Ρυθμίσεις για την ανάπτυξη </w:t>
            </w:r>
            <w:proofErr w:type="spellStart"/>
            <w:r w:rsidRPr="00516402">
              <w:rPr>
                <w:rFonts w:asciiTheme="minorHAnsi" w:hAnsiTheme="minorHAnsi" w:cs="Tahoma"/>
              </w:rPr>
              <w:t>τραπεζοκαθισμάτων</w:t>
            </w:r>
            <w:proofErr w:type="spellEnd"/>
            <w:r w:rsidRPr="00516402">
              <w:rPr>
                <w:rFonts w:asciiTheme="minorHAnsi" w:hAnsiTheme="minorHAnsi" w:cs="Tahoma"/>
              </w:rPr>
              <w:t xml:space="preserve"> σε κοινοχρήστους χώρους από καταστήματα υγειονομικού ενδιαφέροντος - Τροποποίηση της παρ. 1 του άρθρου 65 του ν. 4688/2020»</w:t>
            </w:r>
          </w:p>
          <w:p w:rsidR="00516402" w:rsidRPr="00516402" w:rsidRDefault="00516402" w:rsidP="00E95AB7">
            <w:pPr>
              <w:numPr>
                <w:ilvl w:val="0"/>
                <w:numId w:val="12"/>
              </w:numPr>
              <w:ind w:left="284"/>
              <w:contextualSpacing/>
              <w:jc w:val="both"/>
              <w:rPr>
                <w:rFonts w:asciiTheme="minorHAnsi" w:hAnsiTheme="minorHAnsi" w:cs="Tahoma"/>
                <w:b/>
              </w:rPr>
            </w:pPr>
            <w:r w:rsidRPr="00516402">
              <w:rPr>
                <w:rFonts w:asciiTheme="minorHAnsi" w:hAnsiTheme="minorHAnsi" w:cs="Tahoma"/>
                <w:b/>
              </w:rPr>
              <w:t xml:space="preserve">Άρθρο 84 </w:t>
            </w:r>
          </w:p>
          <w:p w:rsidR="00516402" w:rsidRPr="00516402" w:rsidRDefault="00516402" w:rsidP="00516402">
            <w:pPr>
              <w:ind w:left="284"/>
              <w:contextualSpacing/>
              <w:jc w:val="both"/>
              <w:rPr>
                <w:rFonts w:asciiTheme="minorHAnsi" w:hAnsiTheme="minorHAnsi" w:cs="Tahoma"/>
                <w:lang w:val="en-US"/>
              </w:rPr>
            </w:pPr>
            <w:r w:rsidRPr="00516402">
              <w:rPr>
                <w:rFonts w:asciiTheme="minorHAnsi" w:hAnsiTheme="minorHAnsi" w:cs="Tahoma"/>
                <w:lang w:val="en-US"/>
              </w:rPr>
              <w:t>“</w:t>
            </w:r>
            <w:r w:rsidRPr="00516402">
              <w:rPr>
                <w:rFonts w:asciiTheme="minorHAnsi" w:hAnsiTheme="minorHAnsi" w:cs="Tahoma"/>
              </w:rPr>
              <w:t>Υλοποίηση προγράμματος «Σχολικά Γεύματα»</w:t>
            </w:r>
            <w:r w:rsidRPr="00516402">
              <w:rPr>
                <w:rFonts w:asciiTheme="minorHAnsi" w:hAnsiTheme="minorHAnsi" w:cs="Tahoma"/>
                <w:lang w:val="en-US"/>
              </w:rPr>
              <w:t>”</w:t>
            </w:r>
          </w:p>
        </w:tc>
      </w:tr>
      <w:tr w:rsidR="00516402" w:rsidRPr="00516402" w:rsidTr="006D109E">
        <w:tc>
          <w:tcPr>
            <w:tcW w:w="575" w:type="dxa"/>
            <w:shd w:val="clear" w:color="auto" w:fill="FFFFFF"/>
          </w:tcPr>
          <w:p w:rsidR="00516402" w:rsidRPr="00516402" w:rsidRDefault="00516402" w:rsidP="00516402">
            <w:pPr>
              <w:jc w:val="both"/>
              <w:rPr>
                <w:rFonts w:ascii="Calibri" w:hAnsi="Calibri" w:cs="Tahoma"/>
                <w:b/>
              </w:rPr>
            </w:pPr>
          </w:p>
        </w:tc>
        <w:tc>
          <w:tcPr>
            <w:tcW w:w="9172" w:type="dxa"/>
            <w:shd w:val="clear" w:color="auto" w:fill="FFFFFF"/>
          </w:tcPr>
          <w:p w:rsidR="00516402" w:rsidRPr="00516402" w:rsidRDefault="00516402" w:rsidP="00516402">
            <w:pPr>
              <w:contextualSpacing/>
              <w:jc w:val="both"/>
              <w:rPr>
                <w:rFonts w:ascii="Calibri" w:hAnsi="Calibri" w:cs="Tahoma"/>
              </w:rPr>
            </w:pPr>
            <w:r w:rsidRPr="00516402">
              <w:rPr>
                <w:rFonts w:ascii="Calibri" w:hAnsi="Calibri" w:cs="Tahoma"/>
              </w:rPr>
              <w:t xml:space="preserve">του ν. </w:t>
            </w:r>
            <w:hyperlink r:id="rId492" w:history="1">
              <w:r w:rsidRPr="00516402">
                <w:rPr>
                  <w:rFonts w:ascii="Calibri" w:hAnsi="Calibri" w:cs="Tahoma"/>
                  <w:color w:val="0000FF"/>
                </w:rPr>
                <w:t>4850/2021</w:t>
              </w:r>
            </w:hyperlink>
            <w:r w:rsidRPr="00516402">
              <w:rPr>
                <w:rFonts w:ascii="Calibri" w:hAnsi="Calibri" w:cs="Tahoma"/>
              </w:rPr>
              <w:t xml:space="preserve"> (ΦΕΚ Α/208/05.</w:t>
            </w:r>
            <w:r w:rsidRPr="00516402">
              <w:rPr>
                <w:rFonts w:ascii="Calibri" w:hAnsi="Calibri" w:cs="Tahoma"/>
                <w:lang w:val="en-US"/>
              </w:rPr>
              <w:t>11</w:t>
            </w:r>
            <w:r w:rsidRPr="00516402">
              <w:rPr>
                <w:rFonts w:ascii="Calibri" w:hAnsi="Calibri" w:cs="Tahoma"/>
              </w:rPr>
              <w:t>.2021)».</w:t>
            </w:r>
          </w:p>
        </w:tc>
      </w:tr>
      <w:tr w:rsidR="00516402" w:rsidRPr="00516402" w:rsidTr="006D109E">
        <w:tc>
          <w:tcPr>
            <w:tcW w:w="575" w:type="dxa"/>
            <w:shd w:val="clear" w:color="auto" w:fill="FFFFFF"/>
          </w:tcPr>
          <w:p w:rsidR="00516402" w:rsidRPr="00516402" w:rsidRDefault="00516402" w:rsidP="00516402">
            <w:pPr>
              <w:jc w:val="both"/>
              <w:rPr>
                <w:rFonts w:ascii="Calibri" w:hAnsi="Calibri" w:cs="Tahoma"/>
                <w:b/>
              </w:rPr>
            </w:pPr>
          </w:p>
        </w:tc>
        <w:tc>
          <w:tcPr>
            <w:tcW w:w="9172" w:type="dxa"/>
            <w:shd w:val="clear" w:color="auto" w:fill="FFFFFF"/>
          </w:tcPr>
          <w:p w:rsidR="00516402" w:rsidRPr="00516402" w:rsidRDefault="00516402" w:rsidP="00516402">
            <w:pPr>
              <w:jc w:val="both"/>
              <w:rPr>
                <w:rFonts w:ascii="Calibri" w:hAnsi="Calibri" w:cs="Tahoma"/>
                <w:b/>
                <w:sz w:val="28"/>
                <w:szCs w:val="28"/>
              </w:rPr>
            </w:pPr>
            <w:r w:rsidRPr="00516402">
              <w:rPr>
                <w:rFonts w:ascii="Calibri" w:hAnsi="Calibri" w:cs="Tahoma"/>
                <w:b/>
                <w:sz w:val="28"/>
                <w:szCs w:val="28"/>
                <w:u w:val="single"/>
              </w:rPr>
              <w:t>ΤΙΤΛΟΣ ΝΟΜΟΥ</w:t>
            </w:r>
            <w:r w:rsidRPr="00516402">
              <w:rPr>
                <w:rFonts w:ascii="Calibri" w:hAnsi="Calibri" w:cs="Tahoma"/>
                <w:b/>
                <w:sz w:val="28"/>
                <w:szCs w:val="28"/>
              </w:rPr>
              <w:t>:</w:t>
            </w:r>
          </w:p>
        </w:tc>
      </w:tr>
      <w:tr w:rsidR="00516402" w:rsidRPr="00516402" w:rsidTr="006D109E">
        <w:tc>
          <w:tcPr>
            <w:tcW w:w="575" w:type="dxa"/>
            <w:shd w:val="clear" w:color="auto" w:fill="FFFFFF"/>
          </w:tcPr>
          <w:p w:rsidR="00516402" w:rsidRPr="00516402" w:rsidRDefault="00516402" w:rsidP="00516402">
            <w:pPr>
              <w:jc w:val="both"/>
              <w:rPr>
                <w:rFonts w:ascii="Calibri" w:hAnsi="Calibri" w:cs="Tahoma"/>
                <w:b/>
              </w:rPr>
            </w:pPr>
          </w:p>
        </w:tc>
        <w:tc>
          <w:tcPr>
            <w:tcW w:w="9172" w:type="dxa"/>
            <w:shd w:val="clear" w:color="auto" w:fill="FFFFFF"/>
          </w:tcPr>
          <w:p w:rsidR="00516402" w:rsidRPr="00516402" w:rsidRDefault="00516402" w:rsidP="00516402">
            <w:pPr>
              <w:jc w:val="both"/>
              <w:rPr>
                <w:rFonts w:ascii="Calibri" w:hAnsi="Calibri" w:cs="Tahoma"/>
                <w:i/>
              </w:rPr>
            </w:pPr>
            <w:r w:rsidRPr="00516402">
              <w:rPr>
                <w:rFonts w:ascii="Calibri" w:hAnsi="Calibri" w:cs="Tahoma"/>
                <w:i/>
              </w:rPr>
              <w:t>«Οδηγώντας με ασφάλεια: Εκσυγχρονισμός πλαισίου εκπαίδευσης και εξέτασης υποψήφιων οδηγών και οδηγών για τη χορήγηση αδειών οδήγησης οχημάτων, διατάξεις σχετικά με την οδήγηση ατόμων με αναπηρία, ρυθμίσεις για την ταξινόμηση και την κυκλοφορία οχημάτων ιστορικού ενδιαφέροντος, λοιπές διατάξεις αρμοδιότητας Υπουργείου Υποδομών και Μεταφορών και άλλες επείγουσες ρυθμίσεις»</w:t>
            </w:r>
          </w:p>
        </w:tc>
      </w:tr>
      <w:tr w:rsidR="00516402" w:rsidRPr="00516402" w:rsidTr="006D109E">
        <w:tc>
          <w:tcPr>
            <w:tcW w:w="575" w:type="dxa"/>
            <w:shd w:val="clear" w:color="auto" w:fill="FFFFFF"/>
          </w:tcPr>
          <w:p w:rsidR="00516402" w:rsidRPr="00516402" w:rsidRDefault="00516402" w:rsidP="00516402">
            <w:pPr>
              <w:jc w:val="both"/>
              <w:rPr>
                <w:rFonts w:ascii="Calibri" w:hAnsi="Calibri" w:cs="Tahoma"/>
                <w:b/>
              </w:rPr>
            </w:pPr>
          </w:p>
        </w:tc>
        <w:tc>
          <w:tcPr>
            <w:tcW w:w="9172" w:type="dxa"/>
            <w:shd w:val="clear" w:color="auto" w:fill="FFFFFF"/>
          </w:tcPr>
          <w:p w:rsidR="00516402" w:rsidRPr="00516402" w:rsidRDefault="00516402" w:rsidP="00516402">
            <w:pPr>
              <w:jc w:val="both"/>
              <w:rPr>
                <w:rFonts w:ascii="Calibri" w:hAnsi="Calibri" w:cs="Tahoma"/>
                <w:b/>
                <w:sz w:val="28"/>
                <w:szCs w:val="28"/>
              </w:rPr>
            </w:pPr>
            <w:r w:rsidRPr="00516402">
              <w:rPr>
                <w:rFonts w:ascii="Calibri" w:hAnsi="Calibri" w:cs="Tahoma"/>
                <w:b/>
                <w:sz w:val="28"/>
                <w:szCs w:val="28"/>
                <w:u w:val="single"/>
              </w:rPr>
              <w:t>ΑΡΙΘΜΟΣ ΤΡΟΠΟΛΟΓΙΑΣ</w:t>
            </w:r>
            <w:r w:rsidRPr="00516402">
              <w:rPr>
                <w:rFonts w:ascii="Calibri" w:hAnsi="Calibri" w:cs="Tahoma"/>
                <w:b/>
                <w:sz w:val="28"/>
                <w:szCs w:val="28"/>
              </w:rPr>
              <w:t>:</w:t>
            </w:r>
          </w:p>
        </w:tc>
      </w:tr>
      <w:tr w:rsidR="00516402" w:rsidRPr="00516402" w:rsidTr="006D109E">
        <w:tc>
          <w:tcPr>
            <w:tcW w:w="575" w:type="dxa"/>
            <w:shd w:val="clear" w:color="auto" w:fill="FFFFFF"/>
          </w:tcPr>
          <w:p w:rsidR="00516402" w:rsidRPr="00516402" w:rsidRDefault="00516402" w:rsidP="00516402">
            <w:pPr>
              <w:jc w:val="both"/>
              <w:rPr>
                <w:rFonts w:ascii="Calibri" w:hAnsi="Calibri" w:cs="Tahoma"/>
                <w:b/>
              </w:rPr>
            </w:pPr>
          </w:p>
        </w:tc>
        <w:tc>
          <w:tcPr>
            <w:tcW w:w="9172" w:type="dxa"/>
            <w:shd w:val="clear" w:color="auto" w:fill="FFFFFF"/>
          </w:tcPr>
          <w:p w:rsidR="00516402" w:rsidRPr="00516402" w:rsidRDefault="00516402" w:rsidP="00516402">
            <w:pPr>
              <w:suppressAutoHyphens w:val="0"/>
              <w:rPr>
                <w:rFonts w:asciiTheme="minorHAnsi" w:hAnsiTheme="minorHAnsi" w:cs="Segoe UI"/>
                <w:lang w:eastAsia="el-GR"/>
              </w:rPr>
            </w:pPr>
            <w:r w:rsidRPr="00516402">
              <w:rPr>
                <w:rFonts w:asciiTheme="minorHAnsi" w:hAnsiTheme="minorHAnsi" w:cs="Segoe UI"/>
                <w:lang w:eastAsia="el-GR"/>
              </w:rPr>
              <w:t>1120/29 29.10.2021</w:t>
            </w:r>
          </w:p>
        </w:tc>
      </w:tr>
      <w:tr w:rsidR="00516402" w:rsidRPr="00516402" w:rsidTr="006D109E">
        <w:tc>
          <w:tcPr>
            <w:tcW w:w="575" w:type="dxa"/>
            <w:shd w:val="clear" w:color="auto" w:fill="FFFFFF"/>
          </w:tcPr>
          <w:p w:rsidR="00516402" w:rsidRPr="00516402" w:rsidRDefault="00516402" w:rsidP="00516402">
            <w:pPr>
              <w:jc w:val="both"/>
              <w:rPr>
                <w:rFonts w:ascii="Calibri" w:hAnsi="Calibri" w:cs="Tahoma"/>
                <w:b/>
              </w:rPr>
            </w:pPr>
          </w:p>
        </w:tc>
        <w:tc>
          <w:tcPr>
            <w:tcW w:w="9172" w:type="dxa"/>
            <w:shd w:val="clear" w:color="auto" w:fill="FFFFFF"/>
          </w:tcPr>
          <w:p w:rsidR="00516402" w:rsidRPr="00516402" w:rsidRDefault="00516402" w:rsidP="00516402">
            <w:pPr>
              <w:jc w:val="both"/>
              <w:rPr>
                <w:rFonts w:ascii="Calibri" w:hAnsi="Calibri" w:cs="Tahoma"/>
                <w:b/>
                <w:sz w:val="28"/>
                <w:szCs w:val="28"/>
              </w:rPr>
            </w:pPr>
            <w:r w:rsidRPr="00516402">
              <w:rPr>
                <w:rFonts w:ascii="Calibri" w:hAnsi="Calibri" w:cs="Tahoma"/>
                <w:b/>
                <w:sz w:val="28"/>
                <w:szCs w:val="28"/>
                <w:u w:val="single"/>
              </w:rPr>
              <w:t>ΠΕΡΙΓΡΑΦΗ</w:t>
            </w:r>
            <w:r w:rsidRPr="00516402">
              <w:rPr>
                <w:rFonts w:ascii="Calibri" w:hAnsi="Calibri" w:cs="Tahoma"/>
                <w:b/>
                <w:sz w:val="28"/>
                <w:szCs w:val="28"/>
              </w:rPr>
              <w:t>:</w:t>
            </w:r>
          </w:p>
        </w:tc>
      </w:tr>
      <w:tr w:rsidR="00516402" w:rsidRPr="00516402" w:rsidTr="006D109E">
        <w:tc>
          <w:tcPr>
            <w:tcW w:w="575" w:type="dxa"/>
            <w:shd w:val="clear" w:color="auto" w:fill="FFFFFF"/>
          </w:tcPr>
          <w:p w:rsidR="00516402" w:rsidRPr="00516402" w:rsidRDefault="00516402" w:rsidP="00516402">
            <w:pPr>
              <w:jc w:val="both"/>
              <w:rPr>
                <w:rFonts w:ascii="Calibri" w:hAnsi="Calibri" w:cs="Tahoma"/>
                <w:b/>
              </w:rPr>
            </w:pPr>
          </w:p>
        </w:tc>
        <w:tc>
          <w:tcPr>
            <w:tcW w:w="9172" w:type="dxa"/>
            <w:shd w:val="clear" w:color="auto" w:fill="FFFFFF"/>
          </w:tcPr>
          <w:p w:rsidR="00516402" w:rsidRPr="00516402" w:rsidRDefault="00516402" w:rsidP="00516402">
            <w:pPr>
              <w:jc w:val="both"/>
              <w:rPr>
                <w:rFonts w:asciiTheme="minorHAnsi" w:hAnsiTheme="minorHAnsi" w:cs="Tahoma"/>
              </w:rPr>
            </w:pPr>
            <w:r w:rsidRPr="00516402">
              <w:rPr>
                <w:rFonts w:asciiTheme="minorHAnsi" w:hAnsiTheme="minorHAnsi" w:cs="Tahoma"/>
              </w:rPr>
              <w:t>Ρυθμίσεις θεμάτων αρμοδιότητας των Υπουργείων Εργασίας και Κοινωνικών Υποθέσεων και Εσωτερικών.</w:t>
            </w:r>
          </w:p>
        </w:tc>
      </w:tr>
      <w:tr w:rsidR="00516402" w:rsidRPr="00516402" w:rsidTr="006D109E">
        <w:tblPrEx>
          <w:shd w:val="clear" w:color="auto" w:fill="auto"/>
        </w:tblPrEx>
        <w:tc>
          <w:tcPr>
            <w:tcW w:w="575" w:type="dxa"/>
            <w:shd w:val="clear" w:color="auto" w:fill="DAEEF3"/>
          </w:tcPr>
          <w:p w:rsidR="00516402" w:rsidRPr="00516402" w:rsidRDefault="00516402" w:rsidP="00516402">
            <w:pPr>
              <w:jc w:val="both"/>
              <w:rPr>
                <w:rFonts w:ascii="Calibri" w:hAnsi="Calibri" w:cs="Tahoma"/>
                <w:b/>
                <w:sz w:val="28"/>
                <w:szCs w:val="28"/>
              </w:rPr>
            </w:pPr>
            <w:r w:rsidRPr="00516402">
              <w:rPr>
                <w:rFonts w:ascii="Calibri" w:hAnsi="Calibri" w:cs="Tahoma"/>
                <w:b/>
                <w:sz w:val="28"/>
                <w:szCs w:val="28"/>
              </w:rPr>
              <w:t>32.</w:t>
            </w:r>
          </w:p>
        </w:tc>
        <w:tc>
          <w:tcPr>
            <w:tcW w:w="9172" w:type="dxa"/>
            <w:shd w:val="clear" w:color="auto" w:fill="DAEEF3"/>
          </w:tcPr>
          <w:p w:rsidR="00516402" w:rsidRPr="00516402" w:rsidRDefault="00516402" w:rsidP="00516402">
            <w:pPr>
              <w:jc w:val="both"/>
              <w:rPr>
                <w:rFonts w:ascii="Calibri" w:hAnsi="Calibri" w:cs="Tahoma"/>
                <w:b/>
                <w:sz w:val="28"/>
                <w:szCs w:val="28"/>
              </w:rPr>
            </w:pPr>
            <w:r w:rsidRPr="00516402">
              <w:rPr>
                <w:rFonts w:ascii="Calibri" w:hAnsi="Calibri" w:cs="Tahoma"/>
                <w:b/>
                <w:sz w:val="28"/>
                <w:szCs w:val="28"/>
                <w:u w:val="single"/>
              </w:rPr>
              <w:t>ΔΙΑΤΑΞΗ ΝΟΜΟΥ</w:t>
            </w:r>
            <w:r w:rsidRPr="00516402">
              <w:rPr>
                <w:rFonts w:ascii="Calibri" w:hAnsi="Calibri" w:cs="Tahoma"/>
                <w:b/>
                <w:sz w:val="28"/>
                <w:szCs w:val="28"/>
              </w:rPr>
              <w:t>:</w:t>
            </w:r>
          </w:p>
          <w:p w:rsidR="00516402" w:rsidRPr="00516402" w:rsidRDefault="00516402" w:rsidP="00516402">
            <w:pPr>
              <w:jc w:val="center"/>
              <w:rPr>
                <w:rFonts w:ascii="Calibri" w:hAnsi="Calibri" w:cs="Tahoma"/>
                <w:b/>
              </w:rPr>
            </w:pPr>
            <w:r w:rsidRPr="00516402">
              <w:rPr>
                <w:rFonts w:ascii="Calibri" w:hAnsi="Calibri" w:cs="Tahoma"/>
                <w:b/>
              </w:rPr>
              <w:t xml:space="preserve">ΚΕΦΑΛΑΙΟ Δ΄ </w:t>
            </w:r>
          </w:p>
          <w:p w:rsidR="00516402" w:rsidRPr="00516402" w:rsidRDefault="00516402" w:rsidP="00516402">
            <w:pPr>
              <w:jc w:val="center"/>
              <w:rPr>
                <w:rFonts w:ascii="Calibri" w:hAnsi="Calibri" w:cs="Tahoma"/>
                <w:b/>
                <w:sz w:val="28"/>
                <w:szCs w:val="28"/>
              </w:rPr>
            </w:pPr>
            <w:r w:rsidRPr="00516402">
              <w:rPr>
                <w:rFonts w:ascii="Calibri" w:hAnsi="Calibri" w:cs="Tahoma"/>
                <w:b/>
              </w:rPr>
              <w:t>ΛΟΙΠΕΣ ΕΠΕΙΓΟΥΣΕΣ ΔΙΑΤΑΞΕΙΣ</w:t>
            </w:r>
          </w:p>
          <w:p w:rsidR="00516402" w:rsidRPr="00516402" w:rsidRDefault="00516402" w:rsidP="00E95AB7">
            <w:pPr>
              <w:numPr>
                <w:ilvl w:val="0"/>
                <w:numId w:val="12"/>
              </w:numPr>
              <w:ind w:left="284"/>
              <w:contextualSpacing/>
              <w:jc w:val="both"/>
              <w:rPr>
                <w:rFonts w:ascii="Calibri" w:hAnsi="Calibri" w:cs="Tahoma"/>
                <w:b/>
              </w:rPr>
            </w:pPr>
            <w:r w:rsidRPr="00516402">
              <w:rPr>
                <w:rFonts w:ascii="Calibri" w:hAnsi="Calibri" w:cs="Tahoma"/>
                <w:b/>
              </w:rPr>
              <w:t>Άρθρο 55</w:t>
            </w:r>
          </w:p>
          <w:p w:rsidR="00516402" w:rsidRPr="00516402" w:rsidRDefault="00516402" w:rsidP="00516402">
            <w:pPr>
              <w:ind w:left="284"/>
              <w:jc w:val="both"/>
              <w:rPr>
                <w:rFonts w:ascii="Calibri" w:hAnsi="Calibri" w:cs="Tahoma"/>
              </w:rPr>
            </w:pPr>
            <w:r w:rsidRPr="00516402">
              <w:rPr>
                <w:rFonts w:ascii="Calibri" w:hAnsi="Calibri" w:cs="Tahoma"/>
              </w:rPr>
              <w:t>«Λύση αστικών εταιρειών των Επιμελητηρίων και της Κεντρικής Ένωσης Επιμελητηρίων και ρύθμιση θεμάτων προσωπικού - Τροποποίηση των παρ. 2 και 4 του άρθρου 238 του ν. 4610/2019»</w:t>
            </w:r>
          </w:p>
          <w:p w:rsidR="00516402" w:rsidRPr="00516402" w:rsidRDefault="00516402" w:rsidP="00E95AB7">
            <w:pPr>
              <w:numPr>
                <w:ilvl w:val="0"/>
                <w:numId w:val="12"/>
              </w:numPr>
              <w:ind w:left="284"/>
              <w:contextualSpacing/>
              <w:jc w:val="both"/>
              <w:rPr>
                <w:rFonts w:ascii="Calibri" w:hAnsi="Calibri" w:cs="Tahoma"/>
                <w:b/>
              </w:rPr>
            </w:pPr>
            <w:r w:rsidRPr="00516402">
              <w:rPr>
                <w:rFonts w:ascii="Calibri" w:hAnsi="Calibri" w:cs="Tahoma"/>
                <w:b/>
              </w:rPr>
              <w:t>Άρθρο 56</w:t>
            </w:r>
          </w:p>
          <w:p w:rsidR="00516402" w:rsidRPr="00516402" w:rsidRDefault="00516402" w:rsidP="00516402">
            <w:pPr>
              <w:ind w:left="284"/>
              <w:jc w:val="both"/>
              <w:rPr>
                <w:rFonts w:ascii="Calibri" w:hAnsi="Calibri" w:cs="Tahoma"/>
              </w:rPr>
            </w:pPr>
            <w:r w:rsidRPr="00516402">
              <w:rPr>
                <w:rFonts w:ascii="Calibri" w:hAnsi="Calibri" w:cs="Tahoma"/>
              </w:rPr>
              <w:t xml:space="preserve">“Κάλυψη αναγκών της εταιρείας με την επωνυμία «Ειδικός Περιφερειακός </w:t>
            </w:r>
            <w:proofErr w:type="spellStart"/>
            <w:r w:rsidRPr="00516402">
              <w:rPr>
                <w:rFonts w:ascii="Calibri" w:hAnsi="Calibri" w:cs="Tahoma"/>
              </w:rPr>
              <w:t>Διαβαθμιδικός</w:t>
            </w:r>
            <w:proofErr w:type="spellEnd"/>
            <w:r w:rsidRPr="00516402">
              <w:rPr>
                <w:rFonts w:ascii="Calibri" w:hAnsi="Calibri" w:cs="Tahoma"/>
              </w:rPr>
              <w:t xml:space="preserve"> Φορέας Διαχείρισης Στερεών Αποβλήτων Νοτίου Αιγαίου» (ΦΟΔΣΑ Νοτίου Αιγαίου Α.Ε.) και «Ειδικός Περιφερειακός </w:t>
            </w:r>
            <w:proofErr w:type="spellStart"/>
            <w:r w:rsidRPr="00516402">
              <w:rPr>
                <w:rFonts w:ascii="Calibri" w:hAnsi="Calibri" w:cs="Tahoma"/>
              </w:rPr>
              <w:t>Διαβαθμιδικός</w:t>
            </w:r>
            <w:proofErr w:type="spellEnd"/>
            <w:r w:rsidRPr="00516402">
              <w:rPr>
                <w:rFonts w:ascii="Calibri" w:hAnsi="Calibri" w:cs="Tahoma"/>
              </w:rPr>
              <w:t xml:space="preserve"> Φορέας Διαχείρισης Στερεών Αποβλήτων Ιονίων Νήσων» (ΦΟΔΣΑ Ιονίων Νήσων Α.Ε.)”</w:t>
            </w:r>
          </w:p>
          <w:p w:rsidR="00516402" w:rsidRPr="00516402" w:rsidRDefault="00516402" w:rsidP="00E95AB7">
            <w:pPr>
              <w:numPr>
                <w:ilvl w:val="0"/>
                <w:numId w:val="12"/>
              </w:numPr>
              <w:ind w:left="284"/>
              <w:contextualSpacing/>
              <w:jc w:val="both"/>
              <w:rPr>
                <w:rFonts w:ascii="Calibri" w:hAnsi="Calibri" w:cs="Tahoma"/>
                <w:b/>
              </w:rPr>
            </w:pPr>
            <w:r w:rsidRPr="00516402">
              <w:rPr>
                <w:rFonts w:ascii="Calibri" w:hAnsi="Calibri" w:cs="Tahoma"/>
                <w:b/>
              </w:rPr>
              <w:t>Άρθρο 57</w:t>
            </w:r>
          </w:p>
          <w:p w:rsidR="00516402" w:rsidRPr="00516402" w:rsidRDefault="00516402" w:rsidP="00516402">
            <w:pPr>
              <w:ind w:left="284"/>
              <w:jc w:val="both"/>
              <w:rPr>
                <w:rFonts w:ascii="Calibri" w:hAnsi="Calibri" w:cs="Tahoma"/>
              </w:rPr>
            </w:pPr>
            <w:r w:rsidRPr="00516402">
              <w:rPr>
                <w:rFonts w:ascii="Calibri" w:hAnsi="Calibri" w:cs="Tahoma"/>
              </w:rPr>
              <w:t>«Προσωπικό αμειβόμενο με την καταβολή διδάκτρων για τις παρεχόμενες υπηρεσίες»</w:t>
            </w:r>
          </w:p>
          <w:p w:rsidR="00516402" w:rsidRPr="00516402" w:rsidRDefault="00516402" w:rsidP="00E95AB7">
            <w:pPr>
              <w:numPr>
                <w:ilvl w:val="0"/>
                <w:numId w:val="12"/>
              </w:numPr>
              <w:ind w:left="284"/>
              <w:contextualSpacing/>
              <w:jc w:val="both"/>
              <w:rPr>
                <w:rFonts w:ascii="Calibri" w:hAnsi="Calibri" w:cs="Tahoma"/>
                <w:b/>
              </w:rPr>
            </w:pPr>
            <w:r w:rsidRPr="00516402">
              <w:rPr>
                <w:rFonts w:ascii="Calibri" w:hAnsi="Calibri" w:cs="Tahoma"/>
                <w:b/>
              </w:rPr>
              <w:t>Άρθρο 58</w:t>
            </w:r>
          </w:p>
          <w:p w:rsidR="00516402" w:rsidRPr="00516402" w:rsidRDefault="00516402" w:rsidP="00516402">
            <w:pPr>
              <w:ind w:left="284"/>
              <w:jc w:val="both"/>
              <w:rPr>
                <w:rFonts w:ascii="Calibri" w:hAnsi="Calibri" w:cs="Tahoma"/>
              </w:rPr>
            </w:pPr>
            <w:r w:rsidRPr="00516402">
              <w:rPr>
                <w:rFonts w:ascii="Calibri" w:hAnsi="Calibri" w:cs="Tahoma"/>
              </w:rPr>
              <w:t>«Επανακαθορισμός προθεσμίας ολοκλήρωσης μετατάξεων της παρ. 10 του άρθρου 20 του ν. 4829/2021»</w:t>
            </w:r>
          </w:p>
          <w:p w:rsidR="00516402" w:rsidRPr="00516402" w:rsidRDefault="00516402" w:rsidP="00E95AB7">
            <w:pPr>
              <w:numPr>
                <w:ilvl w:val="0"/>
                <w:numId w:val="12"/>
              </w:numPr>
              <w:ind w:left="284"/>
              <w:contextualSpacing/>
              <w:jc w:val="both"/>
              <w:rPr>
                <w:rFonts w:ascii="Calibri" w:hAnsi="Calibri" w:cs="Tahoma"/>
                <w:b/>
              </w:rPr>
            </w:pPr>
            <w:r w:rsidRPr="00516402">
              <w:rPr>
                <w:rFonts w:ascii="Calibri" w:hAnsi="Calibri" w:cs="Tahoma"/>
                <w:b/>
              </w:rPr>
              <w:t>Άρθρο 59</w:t>
            </w:r>
          </w:p>
          <w:p w:rsidR="00516402" w:rsidRPr="00516402" w:rsidRDefault="00516402" w:rsidP="00516402">
            <w:pPr>
              <w:ind w:left="284"/>
              <w:jc w:val="both"/>
              <w:rPr>
                <w:rFonts w:ascii="Calibri" w:hAnsi="Calibri" w:cs="Tahoma"/>
              </w:rPr>
            </w:pPr>
            <w:r w:rsidRPr="00516402">
              <w:rPr>
                <w:rFonts w:ascii="Calibri" w:hAnsi="Calibri" w:cs="Tahoma"/>
              </w:rPr>
              <w:t>«Δήλωση προς υποστήριξη κατηγορίας από φιλοζωικά σωματεία ή φιλοζωικές οργανώσεις μη κερδοσκοπικού χαρακτήρα - Τροποποίηση της παρ. 7 του άρθρου 34 του ν. 4830/2021»</w:t>
            </w:r>
          </w:p>
          <w:p w:rsidR="00516402" w:rsidRPr="00516402" w:rsidRDefault="00516402" w:rsidP="00E95AB7">
            <w:pPr>
              <w:numPr>
                <w:ilvl w:val="0"/>
                <w:numId w:val="12"/>
              </w:numPr>
              <w:ind w:left="284"/>
              <w:contextualSpacing/>
              <w:jc w:val="both"/>
              <w:rPr>
                <w:rFonts w:ascii="Calibri" w:hAnsi="Calibri" w:cs="Tahoma"/>
                <w:b/>
              </w:rPr>
            </w:pPr>
            <w:r w:rsidRPr="00516402">
              <w:rPr>
                <w:rFonts w:ascii="Calibri" w:hAnsi="Calibri" w:cs="Tahoma"/>
                <w:b/>
              </w:rPr>
              <w:t>Άρθρο 60</w:t>
            </w:r>
          </w:p>
          <w:p w:rsidR="00516402" w:rsidRPr="00516402" w:rsidRDefault="00516402" w:rsidP="00516402">
            <w:pPr>
              <w:ind w:left="284"/>
              <w:jc w:val="both"/>
              <w:rPr>
                <w:rFonts w:ascii="Calibri" w:hAnsi="Calibri" w:cs="Tahoma"/>
              </w:rPr>
            </w:pPr>
            <w:r w:rsidRPr="00516402">
              <w:rPr>
                <w:rFonts w:ascii="Calibri" w:hAnsi="Calibri" w:cs="Tahoma"/>
              </w:rPr>
              <w:t>«Δυνατότητα παράτασης της θητείας των Αντιδημάρχων»</w:t>
            </w:r>
          </w:p>
          <w:p w:rsidR="00516402" w:rsidRPr="00516402" w:rsidRDefault="00516402" w:rsidP="00E95AB7">
            <w:pPr>
              <w:numPr>
                <w:ilvl w:val="0"/>
                <w:numId w:val="12"/>
              </w:numPr>
              <w:ind w:left="284"/>
              <w:contextualSpacing/>
              <w:jc w:val="both"/>
              <w:rPr>
                <w:rFonts w:ascii="Calibri" w:hAnsi="Calibri" w:cs="Tahoma"/>
                <w:b/>
              </w:rPr>
            </w:pPr>
            <w:r w:rsidRPr="00516402">
              <w:rPr>
                <w:rFonts w:ascii="Calibri" w:hAnsi="Calibri" w:cs="Tahoma"/>
                <w:b/>
              </w:rPr>
              <w:lastRenderedPageBreak/>
              <w:t>Άρθρο 61</w:t>
            </w:r>
          </w:p>
          <w:p w:rsidR="00516402" w:rsidRPr="00516402" w:rsidRDefault="00516402" w:rsidP="00516402">
            <w:pPr>
              <w:ind w:left="284"/>
              <w:jc w:val="both"/>
              <w:rPr>
                <w:rFonts w:ascii="Calibri" w:hAnsi="Calibri" w:cs="Tahoma"/>
              </w:rPr>
            </w:pPr>
            <w:r w:rsidRPr="00516402">
              <w:rPr>
                <w:rFonts w:ascii="Calibri" w:hAnsi="Calibri" w:cs="Tahoma"/>
              </w:rPr>
              <w:t xml:space="preserve">«Ρυθμίσεις για την τρέχουσα </w:t>
            </w:r>
            <w:proofErr w:type="spellStart"/>
            <w:r w:rsidRPr="00516402">
              <w:rPr>
                <w:rFonts w:ascii="Calibri" w:hAnsi="Calibri" w:cs="Tahoma"/>
              </w:rPr>
              <w:t>αυτοδιοικητική</w:t>
            </w:r>
            <w:proofErr w:type="spellEnd"/>
            <w:r w:rsidRPr="00516402">
              <w:rPr>
                <w:rFonts w:ascii="Calibri" w:hAnsi="Calibri" w:cs="Tahoma"/>
              </w:rPr>
              <w:t xml:space="preserve"> περίοδο και τη θητεία των αιρετών οργάνων - Τροποποίηση του άρθρου 90 του ν. 4804/2021»</w:t>
            </w:r>
          </w:p>
          <w:p w:rsidR="00516402" w:rsidRPr="00516402" w:rsidRDefault="00516402" w:rsidP="00E95AB7">
            <w:pPr>
              <w:numPr>
                <w:ilvl w:val="0"/>
                <w:numId w:val="12"/>
              </w:numPr>
              <w:ind w:left="284"/>
              <w:contextualSpacing/>
              <w:jc w:val="both"/>
              <w:rPr>
                <w:rFonts w:ascii="Calibri" w:hAnsi="Calibri" w:cs="Tahoma"/>
                <w:b/>
              </w:rPr>
            </w:pPr>
            <w:r w:rsidRPr="00516402">
              <w:rPr>
                <w:rFonts w:ascii="Calibri" w:hAnsi="Calibri" w:cs="Tahoma"/>
                <w:b/>
              </w:rPr>
              <w:t>Άρθρο 62</w:t>
            </w:r>
          </w:p>
          <w:p w:rsidR="00516402" w:rsidRPr="00516402" w:rsidRDefault="00516402" w:rsidP="00516402">
            <w:pPr>
              <w:ind w:left="284"/>
              <w:jc w:val="both"/>
              <w:rPr>
                <w:rFonts w:ascii="Calibri" w:hAnsi="Calibri" w:cs="Tahoma"/>
              </w:rPr>
            </w:pPr>
            <w:r w:rsidRPr="00516402">
              <w:rPr>
                <w:rFonts w:ascii="Calibri" w:hAnsi="Calibri" w:cs="Tahoma"/>
              </w:rPr>
              <w:t>«Προσωπικό αναπτυξιακών οργανισμών Ο.Τ.Α. - Προσθήκη περ. ζ΄ στην παρ. 5 του άρθρου 2 του ν. 4674/2020»</w:t>
            </w:r>
          </w:p>
          <w:p w:rsidR="00516402" w:rsidRPr="00516402" w:rsidRDefault="00516402" w:rsidP="00E95AB7">
            <w:pPr>
              <w:numPr>
                <w:ilvl w:val="0"/>
                <w:numId w:val="12"/>
              </w:numPr>
              <w:ind w:left="284"/>
              <w:contextualSpacing/>
              <w:jc w:val="both"/>
              <w:rPr>
                <w:rFonts w:ascii="Calibri" w:hAnsi="Calibri" w:cs="Tahoma"/>
                <w:b/>
              </w:rPr>
            </w:pPr>
            <w:r w:rsidRPr="00516402">
              <w:rPr>
                <w:rFonts w:ascii="Calibri" w:hAnsi="Calibri" w:cs="Tahoma"/>
                <w:b/>
              </w:rPr>
              <w:t>Άρθρο 63</w:t>
            </w:r>
          </w:p>
          <w:p w:rsidR="00516402" w:rsidRPr="00516402" w:rsidRDefault="00516402" w:rsidP="00516402">
            <w:pPr>
              <w:ind w:left="284"/>
              <w:jc w:val="both"/>
              <w:rPr>
                <w:rFonts w:ascii="Calibri" w:hAnsi="Calibri" w:cs="Tahoma"/>
              </w:rPr>
            </w:pPr>
            <w:r w:rsidRPr="00516402">
              <w:rPr>
                <w:rFonts w:ascii="Calibri" w:hAnsi="Calibri" w:cs="Tahoma"/>
              </w:rPr>
              <w:t>«Θέματα υπηρεσιακής κατάστασης υπηρεσιακών γραμματέων - Τροποποίηση της περ. β΄ της παρ. 9 του άρθρου 33 του ν. 4795/2021»</w:t>
            </w:r>
          </w:p>
        </w:tc>
      </w:tr>
      <w:tr w:rsidR="00516402" w:rsidRPr="00516402" w:rsidTr="006D109E">
        <w:tblPrEx>
          <w:shd w:val="clear" w:color="auto" w:fill="auto"/>
        </w:tblPrEx>
        <w:tc>
          <w:tcPr>
            <w:tcW w:w="575" w:type="dxa"/>
            <w:shd w:val="clear" w:color="auto" w:fill="DAEEF3"/>
          </w:tcPr>
          <w:p w:rsidR="00516402" w:rsidRPr="00516402" w:rsidRDefault="00516402" w:rsidP="00516402">
            <w:pPr>
              <w:jc w:val="both"/>
              <w:rPr>
                <w:rFonts w:ascii="Calibri" w:hAnsi="Calibri" w:cs="Tahoma"/>
                <w:b/>
              </w:rPr>
            </w:pPr>
          </w:p>
        </w:tc>
        <w:tc>
          <w:tcPr>
            <w:tcW w:w="9172" w:type="dxa"/>
            <w:shd w:val="clear" w:color="auto" w:fill="DAEEF3"/>
          </w:tcPr>
          <w:p w:rsidR="00516402" w:rsidRPr="00516402" w:rsidRDefault="00516402" w:rsidP="00516402">
            <w:pPr>
              <w:tabs>
                <w:tab w:val="left" w:pos="4420"/>
              </w:tabs>
              <w:contextualSpacing/>
              <w:jc w:val="both"/>
              <w:rPr>
                <w:rFonts w:ascii="Calibri" w:hAnsi="Calibri" w:cs="Tahoma"/>
              </w:rPr>
            </w:pPr>
            <w:r w:rsidRPr="00516402">
              <w:rPr>
                <w:rFonts w:ascii="Calibri" w:hAnsi="Calibri" w:cs="Tahoma"/>
              </w:rPr>
              <w:t xml:space="preserve">του ν. </w:t>
            </w:r>
            <w:hyperlink r:id="rId493" w:history="1">
              <w:r w:rsidRPr="00516402">
                <w:rPr>
                  <w:rFonts w:ascii="Calibri" w:hAnsi="Calibri" w:cs="Tahoma"/>
                  <w:color w:val="0000FF"/>
                </w:rPr>
                <w:t>4873/2021</w:t>
              </w:r>
            </w:hyperlink>
            <w:r w:rsidRPr="00516402">
              <w:rPr>
                <w:rFonts w:ascii="Calibri" w:hAnsi="Calibri" w:cs="Tahoma"/>
              </w:rPr>
              <w:t xml:space="preserve"> (ΦΕΚ Α/</w:t>
            </w:r>
            <w:r w:rsidRPr="00516402">
              <w:rPr>
                <w:rFonts w:ascii="Calibri" w:hAnsi="Calibri" w:cs="Tahoma"/>
                <w:lang w:val="en-US"/>
              </w:rPr>
              <w:t>248</w:t>
            </w:r>
            <w:r w:rsidRPr="00516402">
              <w:rPr>
                <w:rFonts w:ascii="Calibri" w:hAnsi="Calibri" w:cs="Tahoma"/>
              </w:rPr>
              <w:t>/</w:t>
            </w:r>
            <w:r w:rsidRPr="00516402">
              <w:rPr>
                <w:rFonts w:ascii="Calibri" w:hAnsi="Calibri" w:cs="Tahoma"/>
                <w:lang w:val="en-US"/>
              </w:rPr>
              <w:t>16</w:t>
            </w:r>
            <w:r w:rsidRPr="00516402">
              <w:rPr>
                <w:rFonts w:ascii="Calibri" w:hAnsi="Calibri" w:cs="Tahoma"/>
              </w:rPr>
              <w:t>.</w:t>
            </w:r>
            <w:r w:rsidRPr="00516402">
              <w:rPr>
                <w:rFonts w:ascii="Calibri" w:hAnsi="Calibri" w:cs="Tahoma"/>
                <w:lang w:val="en-US"/>
              </w:rPr>
              <w:t>12</w:t>
            </w:r>
            <w:r w:rsidRPr="00516402">
              <w:rPr>
                <w:rFonts w:ascii="Calibri" w:hAnsi="Calibri" w:cs="Tahoma"/>
              </w:rPr>
              <w:t>.2021).</w:t>
            </w:r>
          </w:p>
        </w:tc>
      </w:tr>
      <w:tr w:rsidR="00516402" w:rsidRPr="00516402" w:rsidTr="006D109E">
        <w:tblPrEx>
          <w:shd w:val="clear" w:color="auto" w:fill="auto"/>
        </w:tblPrEx>
        <w:tc>
          <w:tcPr>
            <w:tcW w:w="575" w:type="dxa"/>
            <w:shd w:val="clear" w:color="auto" w:fill="DAEEF3"/>
          </w:tcPr>
          <w:p w:rsidR="00516402" w:rsidRPr="00516402" w:rsidRDefault="00516402" w:rsidP="00516402">
            <w:pPr>
              <w:jc w:val="both"/>
              <w:rPr>
                <w:rFonts w:ascii="Calibri" w:hAnsi="Calibri" w:cs="Tahoma"/>
                <w:b/>
              </w:rPr>
            </w:pPr>
          </w:p>
        </w:tc>
        <w:tc>
          <w:tcPr>
            <w:tcW w:w="9172" w:type="dxa"/>
            <w:shd w:val="clear" w:color="auto" w:fill="DAEEF3"/>
          </w:tcPr>
          <w:p w:rsidR="00516402" w:rsidRPr="00516402" w:rsidRDefault="00516402" w:rsidP="00516402">
            <w:pPr>
              <w:tabs>
                <w:tab w:val="left" w:pos="4420"/>
              </w:tabs>
              <w:jc w:val="both"/>
              <w:rPr>
                <w:rFonts w:ascii="Calibri" w:hAnsi="Calibri" w:cs="Tahoma"/>
                <w:b/>
                <w:sz w:val="28"/>
                <w:szCs w:val="28"/>
              </w:rPr>
            </w:pPr>
            <w:r w:rsidRPr="00516402">
              <w:rPr>
                <w:rFonts w:ascii="Calibri" w:hAnsi="Calibri" w:cs="Tahoma"/>
                <w:b/>
                <w:sz w:val="28"/>
                <w:szCs w:val="28"/>
              </w:rPr>
              <w:t>ΤΙΤΛΟΣ ΝΟΜΟΥ:</w:t>
            </w:r>
          </w:p>
        </w:tc>
      </w:tr>
      <w:tr w:rsidR="00516402" w:rsidRPr="00516402" w:rsidTr="006D109E">
        <w:tblPrEx>
          <w:shd w:val="clear" w:color="auto" w:fill="auto"/>
        </w:tblPrEx>
        <w:tc>
          <w:tcPr>
            <w:tcW w:w="575" w:type="dxa"/>
            <w:shd w:val="clear" w:color="auto" w:fill="DAEEF3"/>
          </w:tcPr>
          <w:p w:rsidR="00516402" w:rsidRPr="00516402" w:rsidRDefault="00516402" w:rsidP="00516402">
            <w:pPr>
              <w:jc w:val="both"/>
              <w:rPr>
                <w:rFonts w:ascii="Calibri" w:hAnsi="Calibri" w:cs="Tahoma"/>
                <w:b/>
              </w:rPr>
            </w:pPr>
          </w:p>
        </w:tc>
        <w:tc>
          <w:tcPr>
            <w:tcW w:w="9172" w:type="dxa"/>
            <w:shd w:val="clear" w:color="auto" w:fill="DAEEF3"/>
          </w:tcPr>
          <w:p w:rsidR="00516402" w:rsidRPr="00516402" w:rsidRDefault="00516402" w:rsidP="00516402">
            <w:pPr>
              <w:tabs>
                <w:tab w:val="left" w:pos="4420"/>
              </w:tabs>
              <w:jc w:val="both"/>
              <w:rPr>
                <w:rFonts w:ascii="Calibri" w:hAnsi="Calibri" w:cs="Tahoma"/>
                <w:i/>
              </w:rPr>
            </w:pPr>
            <w:r w:rsidRPr="00516402">
              <w:rPr>
                <w:rFonts w:ascii="Calibri" w:hAnsi="Calibri" w:cs="Tahoma"/>
                <w:i/>
              </w:rPr>
              <w:t xml:space="preserve">«Προστασία του εθελοντισμού, ενίσχυση της δράσης της Κοινωνίας των Πολιτών, φορολογικά κίνητρα για την ενίσχυση της κοινωφελούς δράσης των </w:t>
            </w:r>
            <w:proofErr w:type="spellStart"/>
            <w:r w:rsidRPr="00516402">
              <w:rPr>
                <w:rFonts w:ascii="Calibri" w:hAnsi="Calibri" w:cs="Tahoma"/>
                <w:i/>
              </w:rPr>
              <w:t>Ο.Κοι.Π</w:t>
            </w:r>
            <w:proofErr w:type="spellEnd"/>
            <w:r w:rsidRPr="00516402">
              <w:rPr>
                <w:rFonts w:ascii="Calibri" w:hAnsi="Calibri" w:cs="Tahoma"/>
                <w:i/>
              </w:rPr>
              <w:t>. και λοιπές διατάξεις»</w:t>
            </w:r>
          </w:p>
        </w:tc>
      </w:tr>
      <w:tr w:rsidR="00516402" w:rsidRPr="00516402" w:rsidTr="006D109E">
        <w:tblPrEx>
          <w:shd w:val="clear" w:color="auto" w:fill="auto"/>
        </w:tblPrEx>
        <w:tc>
          <w:tcPr>
            <w:tcW w:w="575" w:type="dxa"/>
            <w:shd w:val="clear" w:color="auto" w:fill="DAEEF3"/>
          </w:tcPr>
          <w:p w:rsidR="00516402" w:rsidRPr="00516402" w:rsidRDefault="00516402" w:rsidP="00516402">
            <w:pPr>
              <w:jc w:val="both"/>
              <w:rPr>
                <w:rFonts w:ascii="Calibri" w:hAnsi="Calibri" w:cs="Tahoma"/>
                <w:b/>
              </w:rPr>
            </w:pPr>
          </w:p>
        </w:tc>
        <w:tc>
          <w:tcPr>
            <w:tcW w:w="9172" w:type="dxa"/>
            <w:shd w:val="clear" w:color="auto" w:fill="DAEEF3"/>
          </w:tcPr>
          <w:p w:rsidR="00516402" w:rsidRPr="00516402" w:rsidRDefault="00516402" w:rsidP="00516402">
            <w:pPr>
              <w:tabs>
                <w:tab w:val="left" w:pos="4420"/>
              </w:tabs>
              <w:jc w:val="both"/>
              <w:rPr>
                <w:rFonts w:ascii="Calibri" w:hAnsi="Calibri" w:cs="Tahoma"/>
                <w:b/>
                <w:sz w:val="28"/>
                <w:szCs w:val="28"/>
              </w:rPr>
            </w:pPr>
            <w:r w:rsidRPr="00516402">
              <w:rPr>
                <w:rFonts w:ascii="Calibri" w:hAnsi="Calibri" w:cs="Tahoma"/>
                <w:b/>
                <w:sz w:val="28"/>
                <w:szCs w:val="28"/>
                <w:u w:val="single"/>
              </w:rPr>
              <w:t>ΑΡΙΘΜΟΣ ΤΡΟΠΟΛΟΓΙΑΣ</w:t>
            </w:r>
            <w:r w:rsidRPr="00516402">
              <w:rPr>
                <w:rFonts w:ascii="Calibri" w:hAnsi="Calibri" w:cs="Tahoma"/>
                <w:b/>
                <w:sz w:val="28"/>
                <w:szCs w:val="28"/>
              </w:rPr>
              <w:t>:</w:t>
            </w:r>
          </w:p>
        </w:tc>
      </w:tr>
      <w:tr w:rsidR="00516402" w:rsidRPr="00516402" w:rsidTr="006D109E">
        <w:tblPrEx>
          <w:shd w:val="clear" w:color="auto" w:fill="auto"/>
        </w:tblPrEx>
        <w:tc>
          <w:tcPr>
            <w:tcW w:w="575" w:type="dxa"/>
            <w:shd w:val="clear" w:color="auto" w:fill="DAEEF3"/>
          </w:tcPr>
          <w:p w:rsidR="00516402" w:rsidRPr="00516402" w:rsidRDefault="00516402" w:rsidP="00516402">
            <w:pPr>
              <w:jc w:val="both"/>
              <w:rPr>
                <w:rFonts w:ascii="Calibri" w:hAnsi="Calibri" w:cs="Tahoma"/>
                <w:b/>
              </w:rPr>
            </w:pPr>
          </w:p>
        </w:tc>
        <w:tc>
          <w:tcPr>
            <w:tcW w:w="9172" w:type="dxa"/>
            <w:shd w:val="clear" w:color="auto" w:fill="DAEEF3"/>
          </w:tcPr>
          <w:p w:rsidR="00516402" w:rsidRPr="00516402" w:rsidRDefault="00516402" w:rsidP="00516402">
            <w:pPr>
              <w:tabs>
                <w:tab w:val="left" w:pos="4420"/>
              </w:tabs>
              <w:suppressAutoHyphens w:val="0"/>
              <w:rPr>
                <w:rFonts w:asciiTheme="minorHAnsi" w:hAnsiTheme="minorHAnsi" w:cs="Segoe UI"/>
                <w:lang w:eastAsia="el-GR"/>
              </w:rPr>
            </w:pPr>
            <w:r w:rsidRPr="00516402">
              <w:rPr>
                <w:rFonts w:asciiTheme="minorHAnsi" w:hAnsiTheme="minorHAnsi" w:cs="Segoe UI"/>
                <w:lang w:eastAsia="el-GR"/>
              </w:rPr>
              <w:t>1171/114 10.12.2021</w:t>
            </w:r>
          </w:p>
        </w:tc>
      </w:tr>
      <w:tr w:rsidR="00516402" w:rsidRPr="00516402" w:rsidTr="006D109E">
        <w:tblPrEx>
          <w:shd w:val="clear" w:color="auto" w:fill="auto"/>
        </w:tblPrEx>
        <w:tc>
          <w:tcPr>
            <w:tcW w:w="575" w:type="dxa"/>
            <w:shd w:val="clear" w:color="auto" w:fill="DAEEF3"/>
          </w:tcPr>
          <w:p w:rsidR="00516402" w:rsidRPr="00516402" w:rsidRDefault="00516402" w:rsidP="00516402">
            <w:pPr>
              <w:jc w:val="both"/>
              <w:rPr>
                <w:rFonts w:ascii="Calibri" w:hAnsi="Calibri" w:cs="Tahoma"/>
                <w:b/>
              </w:rPr>
            </w:pPr>
          </w:p>
        </w:tc>
        <w:tc>
          <w:tcPr>
            <w:tcW w:w="9172" w:type="dxa"/>
            <w:shd w:val="clear" w:color="auto" w:fill="DAEEF3"/>
          </w:tcPr>
          <w:p w:rsidR="00516402" w:rsidRPr="00516402" w:rsidRDefault="00516402" w:rsidP="00516402">
            <w:pPr>
              <w:tabs>
                <w:tab w:val="left" w:pos="4420"/>
              </w:tabs>
              <w:jc w:val="both"/>
              <w:rPr>
                <w:rFonts w:ascii="Calibri" w:hAnsi="Calibri" w:cs="Tahoma"/>
                <w:b/>
                <w:sz w:val="28"/>
                <w:szCs w:val="28"/>
              </w:rPr>
            </w:pPr>
            <w:r w:rsidRPr="00516402">
              <w:rPr>
                <w:rFonts w:ascii="Calibri" w:hAnsi="Calibri" w:cs="Tahoma"/>
                <w:b/>
                <w:sz w:val="28"/>
                <w:szCs w:val="28"/>
                <w:u w:val="single"/>
              </w:rPr>
              <w:t>ΠΕΡΙΓΡΑΦΗ</w:t>
            </w:r>
            <w:r w:rsidRPr="00516402">
              <w:rPr>
                <w:rFonts w:ascii="Calibri" w:hAnsi="Calibri" w:cs="Tahoma"/>
                <w:b/>
                <w:sz w:val="28"/>
                <w:szCs w:val="28"/>
              </w:rPr>
              <w:t>:</w:t>
            </w:r>
          </w:p>
        </w:tc>
      </w:tr>
      <w:tr w:rsidR="00516402" w:rsidRPr="00516402" w:rsidTr="006D109E">
        <w:tblPrEx>
          <w:shd w:val="clear" w:color="auto" w:fill="auto"/>
        </w:tblPrEx>
        <w:tc>
          <w:tcPr>
            <w:tcW w:w="575" w:type="dxa"/>
            <w:shd w:val="clear" w:color="auto" w:fill="DAEEF3"/>
          </w:tcPr>
          <w:p w:rsidR="00516402" w:rsidRPr="00516402" w:rsidRDefault="00516402" w:rsidP="00516402">
            <w:pPr>
              <w:jc w:val="both"/>
              <w:rPr>
                <w:rFonts w:ascii="Calibri" w:hAnsi="Calibri" w:cs="Tahoma"/>
                <w:b/>
              </w:rPr>
            </w:pPr>
          </w:p>
        </w:tc>
        <w:tc>
          <w:tcPr>
            <w:tcW w:w="9172" w:type="dxa"/>
            <w:shd w:val="clear" w:color="auto" w:fill="DAEEF3" w:themeFill="accent5" w:themeFillTint="33"/>
          </w:tcPr>
          <w:p w:rsidR="00516402" w:rsidRPr="00516402" w:rsidRDefault="00516402" w:rsidP="00516402">
            <w:pPr>
              <w:tabs>
                <w:tab w:val="left" w:pos="4420"/>
              </w:tabs>
              <w:jc w:val="both"/>
              <w:rPr>
                <w:rFonts w:asciiTheme="minorHAnsi" w:hAnsiTheme="minorHAnsi" w:cs="Tahoma"/>
              </w:rPr>
            </w:pPr>
            <w:r w:rsidRPr="00516402">
              <w:rPr>
                <w:rFonts w:asciiTheme="minorHAnsi" w:hAnsiTheme="minorHAnsi" w:cs="Tahoma"/>
              </w:rPr>
              <w:t>Ρυθμίσεις θεμάτων αρμοδιότητας του Υπουργείου Εσωτερικών.</w:t>
            </w:r>
          </w:p>
        </w:tc>
      </w:tr>
      <w:tr w:rsidR="00516402" w:rsidRPr="00516402" w:rsidTr="006D109E">
        <w:tblPrEx>
          <w:shd w:val="clear" w:color="auto" w:fill="auto"/>
        </w:tblPrEx>
        <w:tc>
          <w:tcPr>
            <w:tcW w:w="575" w:type="dxa"/>
            <w:shd w:val="clear" w:color="auto" w:fill="auto"/>
          </w:tcPr>
          <w:p w:rsidR="00516402" w:rsidRPr="00516402" w:rsidRDefault="00516402" w:rsidP="00516402">
            <w:pPr>
              <w:jc w:val="both"/>
              <w:rPr>
                <w:rFonts w:ascii="Calibri" w:hAnsi="Calibri" w:cs="Tahoma"/>
                <w:b/>
                <w:sz w:val="28"/>
                <w:szCs w:val="28"/>
              </w:rPr>
            </w:pPr>
            <w:r w:rsidRPr="00516402">
              <w:rPr>
                <w:rFonts w:ascii="Calibri" w:hAnsi="Calibri" w:cs="Tahoma"/>
                <w:b/>
                <w:sz w:val="28"/>
                <w:szCs w:val="28"/>
              </w:rPr>
              <w:t>33.</w:t>
            </w:r>
          </w:p>
        </w:tc>
        <w:tc>
          <w:tcPr>
            <w:tcW w:w="9172" w:type="dxa"/>
            <w:shd w:val="clear" w:color="auto" w:fill="auto"/>
          </w:tcPr>
          <w:p w:rsidR="00516402" w:rsidRPr="00516402" w:rsidRDefault="00516402" w:rsidP="00516402">
            <w:pPr>
              <w:jc w:val="both"/>
              <w:rPr>
                <w:rFonts w:ascii="Calibri" w:hAnsi="Calibri" w:cs="Tahoma"/>
                <w:b/>
                <w:sz w:val="28"/>
                <w:szCs w:val="28"/>
              </w:rPr>
            </w:pPr>
            <w:r w:rsidRPr="00516402">
              <w:rPr>
                <w:rFonts w:ascii="Calibri" w:hAnsi="Calibri" w:cs="Tahoma"/>
                <w:b/>
                <w:sz w:val="28"/>
                <w:szCs w:val="28"/>
                <w:u w:val="single"/>
              </w:rPr>
              <w:t>ΔΙΑΤΑΞΗ ΝΟΜΟΥ</w:t>
            </w:r>
            <w:r w:rsidRPr="00516402">
              <w:rPr>
                <w:rFonts w:ascii="Calibri" w:hAnsi="Calibri" w:cs="Tahoma"/>
                <w:b/>
                <w:sz w:val="28"/>
                <w:szCs w:val="28"/>
              </w:rPr>
              <w:t>:</w:t>
            </w:r>
          </w:p>
          <w:p w:rsidR="00516402" w:rsidRPr="00516402" w:rsidRDefault="00516402" w:rsidP="00516402">
            <w:pPr>
              <w:jc w:val="center"/>
              <w:rPr>
                <w:rFonts w:ascii="Calibri" w:hAnsi="Calibri" w:cs="Tahoma"/>
                <w:b/>
              </w:rPr>
            </w:pPr>
            <w:r w:rsidRPr="00516402">
              <w:rPr>
                <w:rFonts w:ascii="Calibri" w:hAnsi="Calibri" w:cs="Tahoma"/>
                <w:b/>
              </w:rPr>
              <w:t>ΚΕΦΑΛΑΙΟ ΙΖ’</w:t>
            </w:r>
          </w:p>
          <w:p w:rsidR="00516402" w:rsidRPr="00516402" w:rsidRDefault="00516402" w:rsidP="00516402">
            <w:pPr>
              <w:jc w:val="center"/>
              <w:rPr>
                <w:rFonts w:ascii="Calibri" w:hAnsi="Calibri" w:cs="Tahoma"/>
                <w:b/>
                <w:sz w:val="28"/>
                <w:szCs w:val="28"/>
              </w:rPr>
            </w:pPr>
            <w:r w:rsidRPr="00516402">
              <w:rPr>
                <w:rFonts w:ascii="Calibri" w:hAnsi="Calibri" w:cs="Tahoma"/>
                <w:b/>
              </w:rPr>
              <w:t>ΛΟΙΠΕΣ ΕΠΕΙΓΟΥΣΕΣ ΡΥΘΜΙΣΕΙΣ</w:t>
            </w:r>
          </w:p>
          <w:p w:rsidR="00516402" w:rsidRPr="00516402" w:rsidRDefault="00516402" w:rsidP="00E95AB7">
            <w:pPr>
              <w:numPr>
                <w:ilvl w:val="0"/>
                <w:numId w:val="12"/>
              </w:numPr>
              <w:ind w:left="284"/>
              <w:contextualSpacing/>
              <w:jc w:val="both"/>
              <w:rPr>
                <w:rFonts w:ascii="Calibri" w:hAnsi="Calibri" w:cs="Tahoma"/>
                <w:b/>
              </w:rPr>
            </w:pPr>
            <w:r w:rsidRPr="00516402">
              <w:rPr>
                <w:rFonts w:ascii="Calibri" w:hAnsi="Calibri" w:cs="Tahoma"/>
                <w:b/>
              </w:rPr>
              <w:t>Άρθρο 175</w:t>
            </w:r>
          </w:p>
          <w:p w:rsidR="00516402" w:rsidRPr="00516402" w:rsidRDefault="00516402" w:rsidP="00516402">
            <w:pPr>
              <w:ind w:left="284"/>
              <w:jc w:val="both"/>
              <w:rPr>
                <w:rFonts w:ascii="Calibri" w:hAnsi="Calibri" w:cs="Tahoma"/>
              </w:rPr>
            </w:pPr>
            <w:r w:rsidRPr="00516402">
              <w:rPr>
                <w:rFonts w:ascii="Calibri" w:hAnsi="Calibri" w:cs="Tahoma"/>
              </w:rPr>
              <w:t>«Ρύθμιση για τον μηχανισμό αποτροπής συσσώρευσης ληξιπρόθεσμων οφειλών προς τρίτους από τους οργανισμούς τοπικής αυτοδιοίκησης»</w:t>
            </w:r>
          </w:p>
          <w:p w:rsidR="00516402" w:rsidRPr="00516402" w:rsidRDefault="00516402" w:rsidP="00E95AB7">
            <w:pPr>
              <w:numPr>
                <w:ilvl w:val="0"/>
                <w:numId w:val="12"/>
              </w:numPr>
              <w:ind w:left="284"/>
              <w:contextualSpacing/>
              <w:jc w:val="both"/>
              <w:rPr>
                <w:rFonts w:ascii="Calibri" w:hAnsi="Calibri" w:cs="Tahoma"/>
                <w:b/>
              </w:rPr>
            </w:pPr>
            <w:r w:rsidRPr="00516402">
              <w:rPr>
                <w:rFonts w:ascii="Calibri" w:hAnsi="Calibri" w:cs="Tahoma"/>
                <w:b/>
              </w:rPr>
              <w:t>Άρθρο 176</w:t>
            </w:r>
          </w:p>
          <w:p w:rsidR="00516402" w:rsidRPr="00516402" w:rsidRDefault="00516402" w:rsidP="00516402">
            <w:pPr>
              <w:ind w:left="284"/>
              <w:jc w:val="both"/>
              <w:rPr>
                <w:rFonts w:ascii="Calibri" w:hAnsi="Calibri" w:cs="Tahoma"/>
              </w:rPr>
            </w:pPr>
            <w:r w:rsidRPr="00516402">
              <w:rPr>
                <w:rFonts w:ascii="Calibri" w:hAnsi="Calibri" w:cs="Tahoma"/>
              </w:rPr>
              <w:t>«Παράταση διάρκειας συμβάσεων ιδιωτικού δικαίου ορισμένου χρόνου σε Ο.Τ.Α. α’ και β’ βαθμού λόγω COVID-19»</w:t>
            </w:r>
          </w:p>
          <w:p w:rsidR="00516402" w:rsidRPr="00516402" w:rsidRDefault="00516402" w:rsidP="00E95AB7">
            <w:pPr>
              <w:numPr>
                <w:ilvl w:val="0"/>
                <w:numId w:val="12"/>
              </w:numPr>
              <w:ind w:left="284"/>
              <w:contextualSpacing/>
              <w:jc w:val="both"/>
              <w:rPr>
                <w:rFonts w:ascii="Calibri" w:hAnsi="Calibri" w:cs="Tahoma"/>
                <w:b/>
              </w:rPr>
            </w:pPr>
            <w:r w:rsidRPr="00516402">
              <w:rPr>
                <w:rFonts w:ascii="Calibri" w:hAnsi="Calibri" w:cs="Tahoma"/>
                <w:b/>
              </w:rPr>
              <w:t>Άρθρο 177</w:t>
            </w:r>
          </w:p>
          <w:p w:rsidR="00516402" w:rsidRPr="00516402" w:rsidRDefault="00516402" w:rsidP="00516402">
            <w:pPr>
              <w:ind w:left="284"/>
              <w:jc w:val="both"/>
              <w:rPr>
                <w:rFonts w:ascii="Calibri" w:hAnsi="Calibri" w:cs="Tahoma"/>
              </w:rPr>
            </w:pPr>
            <w:r w:rsidRPr="00516402">
              <w:rPr>
                <w:rFonts w:ascii="Calibri" w:hAnsi="Calibri" w:cs="Tahoma"/>
              </w:rPr>
              <w:t>«Νομοτεχνικές διορθώσεις και συμπληρώσεις ν. 4873/2021»</w:t>
            </w:r>
          </w:p>
          <w:p w:rsidR="00516402" w:rsidRPr="00516402" w:rsidRDefault="00516402" w:rsidP="00E95AB7">
            <w:pPr>
              <w:numPr>
                <w:ilvl w:val="0"/>
                <w:numId w:val="12"/>
              </w:numPr>
              <w:ind w:left="284"/>
              <w:contextualSpacing/>
              <w:jc w:val="both"/>
              <w:rPr>
                <w:rFonts w:ascii="Calibri" w:hAnsi="Calibri" w:cs="Tahoma"/>
                <w:b/>
              </w:rPr>
            </w:pPr>
            <w:r w:rsidRPr="00516402">
              <w:rPr>
                <w:rFonts w:ascii="Calibri" w:hAnsi="Calibri" w:cs="Tahoma"/>
                <w:b/>
              </w:rPr>
              <w:t>Άρθρο 178</w:t>
            </w:r>
          </w:p>
          <w:p w:rsidR="00516402" w:rsidRPr="00516402" w:rsidRDefault="00516402" w:rsidP="00516402">
            <w:pPr>
              <w:ind w:left="284"/>
              <w:jc w:val="both"/>
              <w:rPr>
                <w:rFonts w:ascii="Calibri" w:hAnsi="Calibri" w:cs="Tahoma"/>
              </w:rPr>
            </w:pPr>
            <w:r w:rsidRPr="00516402">
              <w:rPr>
                <w:rFonts w:ascii="Calibri" w:hAnsi="Calibri" w:cs="Tahoma"/>
              </w:rPr>
              <w:t>«Ζητήματα προσωπικού του καταργημένου Συνδέσμου Διαχείρισης Στερεών Αποβλήτων Νομού Ζακύνθου (ΣΥ.ΔΙ.Σ.Α. Ν. Ζακύνθου)»</w:t>
            </w:r>
          </w:p>
          <w:p w:rsidR="00516402" w:rsidRPr="00516402" w:rsidRDefault="00516402" w:rsidP="00E95AB7">
            <w:pPr>
              <w:numPr>
                <w:ilvl w:val="0"/>
                <w:numId w:val="12"/>
              </w:numPr>
              <w:ind w:left="284"/>
              <w:contextualSpacing/>
              <w:jc w:val="both"/>
              <w:rPr>
                <w:rFonts w:ascii="Calibri" w:hAnsi="Calibri" w:cs="Tahoma"/>
                <w:b/>
              </w:rPr>
            </w:pPr>
            <w:r w:rsidRPr="00516402">
              <w:rPr>
                <w:rFonts w:ascii="Calibri" w:hAnsi="Calibri" w:cs="Tahoma"/>
                <w:b/>
              </w:rPr>
              <w:t>Άρθρο 181</w:t>
            </w:r>
          </w:p>
          <w:p w:rsidR="00516402" w:rsidRPr="00516402" w:rsidRDefault="00516402" w:rsidP="00516402">
            <w:pPr>
              <w:ind w:left="284"/>
              <w:jc w:val="both"/>
              <w:rPr>
                <w:rFonts w:ascii="Calibri" w:hAnsi="Calibri" w:cs="Tahoma"/>
                <w:b/>
                <w:sz w:val="28"/>
                <w:szCs w:val="28"/>
              </w:rPr>
            </w:pPr>
            <w:r w:rsidRPr="00516402">
              <w:rPr>
                <w:rFonts w:ascii="Calibri" w:hAnsi="Calibri" w:cs="Tahoma"/>
              </w:rPr>
              <w:t>«Επανάκτηση κοινόχρηστων και κοινωφελών ακινήτων “άγνωστου ιδιοκτήτη” από Ο.Τ.Α. - Τροποποίηση της παρ. 1 του</w:t>
            </w:r>
            <w:r w:rsidRPr="00516402">
              <w:rPr>
                <w:rFonts w:ascii="Calibri" w:hAnsi="Calibri" w:cs="Tahoma"/>
                <w:sz w:val="28"/>
                <w:szCs w:val="28"/>
              </w:rPr>
              <w:t xml:space="preserve"> </w:t>
            </w:r>
            <w:r w:rsidRPr="00516402">
              <w:rPr>
                <w:rFonts w:ascii="Calibri" w:hAnsi="Calibri" w:cs="Tahoma"/>
              </w:rPr>
              <w:t>άρθρου 49 του ν. 4821/2021»</w:t>
            </w:r>
          </w:p>
        </w:tc>
      </w:tr>
      <w:tr w:rsidR="00516402" w:rsidRPr="00516402" w:rsidTr="006D109E">
        <w:tblPrEx>
          <w:shd w:val="clear" w:color="auto" w:fill="auto"/>
        </w:tblPrEx>
        <w:tc>
          <w:tcPr>
            <w:tcW w:w="575" w:type="dxa"/>
            <w:shd w:val="clear" w:color="auto" w:fill="auto"/>
          </w:tcPr>
          <w:p w:rsidR="00516402" w:rsidRPr="00516402" w:rsidRDefault="00516402" w:rsidP="00516402">
            <w:pPr>
              <w:jc w:val="both"/>
              <w:rPr>
                <w:rFonts w:ascii="Calibri" w:hAnsi="Calibri" w:cs="Tahoma"/>
                <w:b/>
              </w:rPr>
            </w:pPr>
          </w:p>
        </w:tc>
        <w:tc>
          <w:tcPr>
            <w:tcW w:w="9172" w:type="dxa"/>
            <w:shd w:val="clear" w:color="auto" w:fill="auto"/>
          </w:tcPr>
          <w:p w:rsidR="00516402" w:rsidRPr="00516402" w:rsidRDefault="00516402" w:rsidP="00516402">
            <w:pPr>
              <w:tabs>
                <w:tab w:val="left" w:pos="4420"/>
              </w:tabs>
              <w:contextualSpacing/>
              <w:jc w:val="both"/>
              <w:rPr>
                <w:rFonts w:ascii="Calibri" w:hAnsi="Calibri" w:cs="Tahoma"/>
              </w:rPr>
            </w:pPr>
            <w:r w:rsidRPr="00516402">
              <w:rPr>
                <w:rFonts w:ascii="Calibri" w:hAnsi="Calibri" w:cs="Tahoma"/>
              </w:rPr>
              <w:t xml:space="preserve">του ν. </w:t>
            </w:r>
            <w:hyperlink r:id="rId494" w:history="1">
              <w:r w:rsidRPr="00516402">
                <w:rPr>
                  <w:rFonts w:ascii="Calibri" w:hAnsi="Calibri" w:cs="Tahoma"/>
                  <w:color w:val="0000FF"/>
                </w:rPr>
                <w:t>4876/2021</w:t>
              </w:r>
            </w:hyperlink>
            <w:r w:rsidRPr="00516402">
              <w:rPr>
                <w:rFonts w:ascii="Calibri" w:hAnsi="Calibri" w:cs="Tahoma"/>
              </w:rPr>
              <w:t xml:space="preserve"> (ΦΕΚ Α/251/23.12.2021).</w:t>
            </w:r>
          </w:p>
        </w:tc>
      </w:tr>
      <w:tr w:rsidR="00516402" w:rsidRPr="00516402" w:rsidTr="006D109E">
        <w:tblPrEx>
          <w:shd w:val="clear" w:color="auto" w:fill="auto"/>
        </w:tblPrEx>
        <w:tc>
          <w:tcPr>
            <w:tcW w:w="575" w:type="dxa"/>
            <w:shd w:val="clear" w:color="auto" w:fill="auto"/>
          </w:tcPr>
          <w:p w:rsidR="00516402" w:rsidRPr="00516402" w:rsidRDefault="00516402" w:rsidP="00516402">
            <w:pPr>
              <w:jc w:val="both"/>
              <w:rPr>
                <w:rFonts w:ascii="Calibri" w:hAnsi="Calibri" w:cs="Tahoma"/>
                <w:b/>
              </w:rPr>
            </w:pPr>
          </w:p>
        </w:tc>
        <w:tc>
          <w:tcPr>
            <w:tcW w:w="9172" w:type="dxa"/>
            <w:shd w:val="clear" w:color="auto" w:fill="auto"/>
          </w:tcPr>
          <w:p w:rsidR="00516402" w:rsidRPr="00516402" w:rsidRDefault="00516402" w:rsidP="00516402">
            <w:pPr>
              <w:tabs>
                <w:tab w:val="left" w:pos="4420"/>
              </w:tabs>
              <w:jc w:val="both"/>
              <w:rPr>
                <w:rFonts w:ascii="Calibri" w:hAnsi="Calibri" w:cs="Tahoma"/>
                <w:b/>
                <w:sz w:val="28"/>
                <w:szCs w:val="28"/>
              </w:rPr>
            </w:pPr>
            <w:r w:rsidRPr="00516402">
              <w:rPr>
                <w:rFonts w:ascii="Calibri" w:hAnsi="Calibri" w:cs="Tahoma"/>
                <w:b/>
                <w:sz w:val="28"/>
                <w:szCs w:val="28"/>
              </w:rPr>
              <w:t>ΤΙΤΛΟΣ ΝΟΜΟΥ:</w:t>
            </w:r>
          </w:p>
        </w:tc>
      </w:tr>
      <w:tr w:rsidR="00516402" w:rsidRPr="00516402" w:rsidTr="006D109E">
        <w:tblPrEx>
          <w:shd w:val="clear" w:color="auto" w:fill="auto"/>
        </w:tblPrEx>
        <w:tc>
          <w:tcPr>
            <w:tcW w:w="575" w:type="dxa"/>
            <w:shd w:val="clear" w:color="auto" w:fill="auto"/>
          </w:tcPr>
          <w:p w:rsidR="00516402" w:rsidRPr="00516402" w:rsidRDefault="00516402" w:rsidP="00516402">
            <w:pPr>
              <w:jc w:val="both"/>
              <w:rPr>
                <w:rFonts w:ascii="Calibri" w:hAnsi="Calibri" w:cs="Tahoma"/>
                <w:b/>
              </w:rPr>
            </w:pPr>
          </w:p>
        </w:tc>
        <w:tc>
          <w:tcPr>
            <w:tcW w:w="9172" w:type="dxa"/>
            <w:shd w:val="clear" w:color="auto" w:fill="auto"/>
          </w:tcPr>
          <w:p w:rsidR="00516402" w:rsidRPr="00516402" w:rsidRDefault="00516402" w:rsidP="00516402">
            <w:pPr>
              <w:tabs>
                <w:tab w:val="left" w:pos="4420"/>
              </w:tabs>
              <w:jc w:val="both"/>
              <w:rPr>
                <w:rFonts w:ascii="Calibri" w:hAnsi="Calibri" w:cs="Tahoma"/>
                <w:i/>
              </w:rPr>
            </w:pPr>
            <w:r w:rsidRPr="00516402">
              <w:rPr>
                <w:rFonts w:ascii="Calibri" w:hAnsi="Calibri" w:cs="Tahoma"/>
                <w:i/>
              </w:rPr>
              <w:t xml:space="preserve">«Ρυθμίσεις για την αντιμετώπιση της πανδημίας του </w:t>
            </w:r>
            <w:proofErr w:type="spellStart"/>
            <w:r w:rsidRPr="00516402">
              <w:rPr>
                <w:rFonts w:ascii="Calibri" w:hAnsi="Calibri" w:cs="Tahoma"/>
                <w:i/>
              </w:rPr>
              <w:t>κορωνοϊού</w:t>
            </w:r>
            <w:proofErr w:type="spellEnd"/>
            <w:r w:rsidRPr="00516402">
              <w:rPr>
                <w:rFonts w:ascii="Calibri" w:hAnsi="Calibri" w:cs="Tahoma"/>
                <w:i/>
              </w:rPr>
              <w:t xml:space="preserve"> COVID-19 και την προστασία της δημόσιας υγείας και άλλες επείγουσες διατάξεις»</w:t>
            </w:r>
          </w:p>
        </w:tc>
      </w:tr>
      <w:tr w:rsidR="00516402" w:rsidRPr="00516402" w:rsidTr="006D109E">
        <w:tblPrEx>
          <w:shd w:val="clear" w:color="auto" w:fill="auto"/>
        </w:tblPrEx>
        <w:tc>
          <w:tcPr>
            <w:tcW w:w="575" w:type="dxa"/>
            <w:shd w:val="clear" w:color="auto" w:fill="auto"/>
          </w:tcPr>
          <w:p w:rsidR="00516402" w:rsidRPr="00516402" w:rsidRDefault="00516402" w:rsidP="00516402">
            <w:pPr>
              <w:jc w:val="both"/>
              <w:rPr>
                <w:rFonts w:ascii="Calibri" w:hAnsi="Calibri" w:cs="Tahoma"/>
                <w:b/>
              </w:rPr>
            </w:pPr>
          </w:p>
        </w:tc>
        <w:tc>
          <w:tcPr>
            <w:tcW w:w="9172" w:type="dxa"/>
            <w:shd w:val="clear" w:color="auto" w:fill="auto"/>
          </w:tcPr>
          <w:p w:rsidR="00516402" w:rsidRPr="00516402" w:rsidRDefault="00516402" w:rsidP="00516402">
            <w:pPr>
              <w:tabs>
                <w:tab w:val="left" w:pos="4420"/>
              </w:tabs>
              <w:jc w:val="both"/>
              <w:rPr>
                <w:rFonts w:ascii="Calibri" w:hAnsi="Calibri" w:cs="Tahoma"/>
                <w:b/>
                <w:sz w:val="28"/>
                <w:szCs w:val="28"/>
              </w:rPr>
            </w:pPr>
            <w:r w:rsidRPr="00516402">
              <w:rPr>
                <w:rFonts w:ascii="Calibri" w:hAnsi="Calibri" w:cs="Tahoma"/>
                <w:b/>
                <w:sz w:val="28"/>
                <w:szCs w:val="28"/>
                <w:u w:val="single"/>
              </w:rPr>
              <w:t>ΑΡΙΘΜΟΣ ΤΡΟΠΟΛΟΓΙΑΣ</w:t>
            </w:r>
            <w:r w:rsidRPr="00516402">
              <w:rPr>
                <w:rFonts w:ascii="Calibri" w:hAnsi="Calibri" w:cs="Tahoma"/>
                <w:b/>
                <w:sz w:val="28"/>
                <w:szCs w:val="28"/>
              </w:rPr>
              <w:t>:</w:t>
            </w:r>
          </w:p>
        </w:tc>
      </w:tr>
      <w:tr w:rsidR="00516402" w:rsidRPr="00516402" w:rsidTr="006D109E">
        <w:tblPrEx>
          <w:shd w:val="clear" w:color="auto" w:fill="auto"/>
        </w:tblPrEx>
        <w:tc>
          <w:tcPr>
            <w:tcW w:w="575" w:type="dxa"/>
            <w:shd w:val="clear" w:color="auto" w:fill="auto"/>
          </w:tcPr>
          <w:p w:rsidR="00516402" w:rsidRPr="00516402" w:rsidRDefault="00516402" w:rsidP="00516402">
            <w:pPr>
              <w:jc w:val="both"/>
              <w:rPr>
                <w:rFonts w:ascii="Calibri" w:hAnsi="Calibri" w:cs="Tahoma"/>
                <w:b/>
              </w:rPr>
            </w:pPr>
          </w:p>
        </w:tc>
        <w:tc>
          <w:tcPr>
            <w:tcW w:w="9172" w:type="dxa"/>
            <w:shd w:val="clear" w:color="auto" w:fill="auto"/>
          </w:tcPr>
          <w:p w:rsidR="00516402" w:rsidRPr="00516402" w:rsidRDefault="00516402" w:rsidP="00516402">
            <w:pPr>
              <w:tabs>
                <w:tab w:val="left" w:pos="4420"/>
              </w:tabs>
              <w:suppressAutoHyphens w:val="0"/>
              <w:rPr>
                <w:rFonts w:asciiTheme="minorHAnsi" w:hAnsiTheme="minorHAnsi" w:cs="Segoe UI"/>
                <w:lang w:eastAsia="el-GR"/>
              </w:rPr>
            </w:pPr>
            <w:r w:rsidRPr="00516402">
              <w:rPr>
                <w:rFonts w:asciiTheme="minorHAnsi" w:hAnsiTheme="minorHAnsi" w:cs="Segoe UI"/>
                <w:lang w:eastAsia="el-GR"/>
              </w:rPr>
              <w:t>1184/180 21.12.2021</w:t>
            </w:r>
          </w:p>
        </w:tc>
      </w:tr>
      <w:tr w:rsidR="00516402" w:rsidRPr="00516402" w:rsidTr="006D109E">
        <w:tblPrEx>
          <w:shd w:val="clear" w:color="auto" w:fill="auto"/>
        </w:tblPrEx>
        <w:tc>
          <w:tcPr>
            <w:tcW w:w="575" w:type="dxa"/>
            <w:shd w:val="clear" w:color="auto" w:fill="auto"/>
          </w:tcPr>
          <w:p w:rsidR="00516402" w:rsidRPr="00516402" w:rsidRDefault="00516402" w:rsidP="00516402">
            <w:pPr>
              <w:jc w:val="both"/>
              <w:rPr>
                <w:rFonts w:ascii="Calibri" w:hAnsi="Calibri" w:cs="Tahoma"/>
                <w:b/>
              </w:rPr>
            </w:pPr>
          </w:p>
        </w:tc>
        <w:tc>
          <w:tcPr>
            <w:tcW w:w="9172" w:type="dxa"/>
            <w:shd w:val="clear" w:color="auto" w:fill="auto"/>
          </w:tcPr>
          <w:p w:rsidR="00516402" w:rsidRPr="00516402" w:rsidRDefault="00516402" w:rsidP="00516402">
            <w:pPr>
              <w:tabs>
                <w:tab w:val="left" w:pos="4420"/>
              </w:tabs>
              <w:jc w:val="both"/>
              <w:rPr>
                <w:rFonts w:ascii="Calibri" w:hAnsi="Calibri" w:cs="Tahoma"/>
                <w:b/>
                <w:sz w:val="28"/>
                <w:szCs w:val="28"/>
              </w:rPr>
            </w:pPr>
            <w:r w:rsidRPr="00516402">
              <w:rPr>
                <w:rFonts w:ascii="Calibri" w:hAnsi="Calibri" w:cs="Tahoma"/>
                <w:b/>
                <w:sz w:val="28"/>
                <w:szCs w:val="28"/>
                <w:u w:val="single"/>
              </w:rPr>
              <w:t>ΠΕΡΙΓΡΑΦΗ</w:t>
            </w:r>
            <w:r w:rsidRPr="00516402">
              <w:rPr>
                <w:rFonts w:ascii="Calibri" w:hAnsi="Calibri" w:cs="Tahoma"/>
                <w:b/>
                <w:sz w:val="28"/>
                <w:szCs w:val="28"/>
              </w:rPr>
              <w:t>:</w:t>
            </w:r>
          </w:p>
        </w:tc>
      </w:tr>
      <w:tr w:rsidR="00516402" w:rsidRPr="00516402" w:rsidTr="006D109E">
        <w:tblPrEx>
          <w:shd w:val="clear" w:color="auto" w:fill="auto"/>
        </w:tblPrEx>
        <w:tc>
          <w:tcPr>
            <w:tcW w:w="575" w:type="dxa"/>
            <w:shd w:val="clear" w:color="auto" w:fill="auto"/>
          </w:tcPr>
          <w:p w:rsidR="00516402" w:rsidRPr="00516402" w:rsidRDefault="00516402" w:rsidP="00516402">
            <w:pPr>
              <w:jc w:val="both"/>
              <w:rPr>
                <w:rFonts w:ascii="Calibri" w:hAnsi="Calibri" w:cs="Tahoma"/>
                <w:b/>
              </w:rPr>
            </w:pPr>
          </w:p>
        </w:tc>
        <w:tc>
          <w:tcPr>
            <w:tcW w:w="9172" w:type="dxa"/>
            <w:shd w:val="clear" w:color="auto" w:fill="auto"/>
          </w:tcPr>
          <w:p w:rsidR="00516402" w:rsidRPr="00516402" w:rsidRDefault="00516402" w:rsidP="00516402">
            <w:pPr>
              <w:tabs>
                <w:tab w:val="left" w:pos="4420"/>
              </w:tabs>
              <w:jc w:val="both"/>
              <w:rPr>
                <w:rFonts w:asciiTheme="minorHAnsi" w:hAnsiTheme="minorHAnsi" w:cs="Tahoma"/>
              </w:rPr>
            </w:pPr>
            <w:r w:rsidRPr="00516402">
              <w:rPr>
                <w:rFonts w:asciiTheme="minorHAnsi" w:hAnsiTheme="minorHAnsi" w:cs="Tahoma"/>
              </w:rPr>
              <w:t>Ρυθμίσεις θεμάτων αρμοδιότητας του Υπουργείου Εσωτερικών.</w:t>
            </w:r>
          </w:p>
        </w:tc>
      </w:tr>
      <w:tr w:rsidR="00516402" w:rsidRPr="00516402" w:rsidTr="006D109E">
        <w:tblPrEx>
          <w:shd w:val="clear" w:color="auto" w:fill="auto"/>
        </w:tblPrEx>
        <w:tc>
          <w:tcPr>
            <w:tcW w:w="575" w:type="dxa"/>
            <w:shd w:val="clear" w:color="auto" w:fill="DAEEF3"/>
          </w:tcPr>
          <w:p w:rsidR="00516402" w:rsidRPr="00516402" w:rsidRDefault="00516402" w:rsidP="00516402">
            <w:pPr>
              <w:jc w:val="both"/>
              <w:rPr>
                <w:rFonts w:ascii="Calibri" w:hAnsi="Calibri" w:cs="Tahoma"/>
                <w:b/>
                <w:sz w:val="28"/>
                <w:szCs w:val="28"/>
              </w:rPr>
            </w:pPr>
            <w:r w:rsidRPr="00516402">
              <w:rPr>
                <w:rFonts w:ascii="Calibri" w:hAnsi="Calibri" w:cs="Tahoma"/>
                <w:b/>
                <w:sz w:val="28"/>
                <w:szCs w:val="28"/>
              </w:rPr>
              <w:lastRenderedPageBreak/>
              <w:t>34.</w:t>
            </w:r>
          </w:p>
        </w:tc>
        <w:tc>
          <w:tcPr>
            <w:tcW w:w="9172" w:type="dxa"/>
            <w:shd w:val="clear" w:color="auto" w:fill="DAEEF3"/>
          </w:tcPr>
          <w:p w:rsidR="00516402" w:rsidRPr="00516402" w:rsidRDefault="00516402" w:rsidP="00516402">
            <w:pPr>
              <w:jc w:val="both"/>
              <w:rPr>
                <w:rFonts w:ascii="Calibri" w:hAnsi="Calibri" w:cs="Tahoma"/>
                <w:b/>
                <w:sz w:val="28"/>
                <w:szCs w:val="28"/>
              </w:rPr>
            </w:pPr>
            <w:r w:rsidRPr="00516402">
              <w:rPr>
                <w:rFonts w:ascii="Calibri" w:hAnsi="Calibri" w:cs="Tahoma"/>
                <w:b/>
                <w:sz w:val="28"/>
                <w:szCs w:val="28"/>
                <w:u w:val="single"/>
              </w:rPr>
              <w:t>ΔΙΑΤΑΞΗ ΝΟΜΟΥ</w:t>
            </w:r>
            <w:r w:rsidRPr="00516402">
              <w:rPr>
                <w:rFonts w:ascii="Calibri" w:hAnsi="Calibri" w:cs="Tahoma"/>
                <w:b/>
                <w:sz w:val="28"/>
                <w:szCs w:val="28"/>
              </w:rPr>
              <w:t>:</w:t>
            </w:r>
          </w:p>
          <w:p w:rsidR="00516402" w:rsidRPr="00516402" w:rsidRDefault="00516402" w:rsidP="00516402">
            <w:pPr>
              <w:jc w:val="center"/>
              <w:rPr>
                <w:rFonts w:ascii="Calibri" w:hAnsi="Calibri" w:cs="Tahoma"/>
                <w:b/>
              </w:rPr>
            </w:pPr>
            <w:r w:rsidRPr="00516402">
              <w:rPr>
                <w:rFonts w:ascii="Calibri" w:hAnsi="Calibri" w:cs="Tahoma"/>
                <w:b/>
              </w:rPr>
              <w:t xml:space="preserve">ΚΕΦΑΛΑΙΟ ΙΑ΄ </w:t>
            </w:r>
          </w:p>
          <w:p w:rsidR="00516402" w:rsidRPr="00516402" w:rsidRDefault="00516402" w:rsidP="00516402">
            <w:pPr>
              <w:jc w:val="center"/>
              <w:rPr>
                <w:rFonts w:ascii="Calibri" w:hAnsi="Calibri" w:cs="Tahoma"/>
                <w:b/>
              </w:rPr>
            </w:pPr>
            <w:r w:rsidRPr="00516402">
              <w:rPr>
                <w:rFonts w:ascii="Calibri" w:hAnsi="Calibri" w:cs="Tahoma"/>
                <w:b/>
              </w:rPr>
              <w:t>ΔΙΑΤΑΞΕΙΣ ΑΡΜΟΔΙΟΤΗΤΑΣ ΥΠΟΥΡΓΕΙΟΥ ΕΣΩΤΕΡΙΚΩΝ</w:t>
            </w:r>
          </w:p>
          <w:p w:rsidR="00516402" w:rsidRPr="00516402" w:rsidRDefault="00516402" w:rsidP="00E95AB7">
            <w:pPr>
              <w:numPr>
                <w:ilvl w:val="0"/>
                <w:numId w:val="12"/>
              </w:numPr>
              <w:ind w:left="284"/>
              <w:contextualSpacing/>
              <w:jc w:val="both"/>
              <w:rPr>
                <w:rFonts w:ascii="Calibri" w:hAnsi="Calibri" w:cs="Tahoma"/>
                <w:b/>
              </w:rPr>
            </w:pPr>
            <w:r w:rsidRPr="00516402">
              <w:rPr>
                <w:rFonts w:ascii="Calibri" w:hAnsi="Calibri" w:cs="Tahoma"/>
                <w:b/>
              </w:rPr>
              <w:t>Άρθρο</w:t>
            </w:r>
            <w:r w:rsidRPr="00516402">
              <w:rPr>
                <w:rFonts w:ascii="Calibri" w:hAnsi="Calibri" w:cs="Tahoma"/>
                <w:b/>
                <w:lang w:val="en-US"/>
              </w:rPr>
              <w:t xml:space="preserve"> 64</w:t>
            </w:r>
            <w:r w:rsidRPr="00516402">
              <w:rPr>
                <w:rFonts w:ascii="Calibri" w:hAnsi="Calibri" w:cs="Tahoma"/>
                <w:b/>
              </w:rPr>
              <w:t xml:space="preserve"> </w:t>
            </w:r>
          </w:p>
          <w:p w:rsidR="00516402" w:rsidRPr="00516402" w:rsidRDefault="00516402" w:rsidP="00516402">
            <w:pPr>
              <w:ind w:left="284"/>
              <w:jc w:val="both"/>
              <w:rPr>
                <w:rFonts w:ascii="Calibri" w:hAnsi="Calibri" w:cs="Tahoma"/>
              </w:rPr>
            </w:pPr>
            <w:r w:rsidRPr="00516402">
              <w:rPr>
                <w:rFonts w:ascii="Calibri" w:hAnsi="Calibri" w:cs="Tahoma"/>
              </w:rPr>
              <w:t>«Διαδικασία επιλογής διοικήσεων σε Ν.Π.Δ.Δ. και Ν.Π.Ι.Δ. - Τροποποίηση παρ. 1 άρθρου 20 ν. 4735/2020»</w:t>
            </w:r>
          </w:p>
          <w:p w:rsidR="00516402" w:rsidRPr="00516402" w:rsidRDefault="00516402" w:rsidP="00E95AB7">
            <w:pPr>
              <w:numPr>
                <w:ilvl w:val="0"/>
                <w:numId w:val="12"/>
              </w:numPr>
              <w:ind w:left="284"/>
              <w:contextualSpacing/>
              <w:jc w:val="both"/>
              <w:rPr>
                <w:rFonts w:ascii="Calibri" w:hAnsi="Calibri" w:cs="Tahoma"/>
                <w:b/>
              </w:rPr>
            </w:pPr>
            <w:r w:rsidRPr="00516402">
              <w:rPr>
                <w:rFonts w:ascii="Calibri" w:hAnsi="Calibri" w:cs="Tahoma"/>
                <w:b/>
              </w:rPr>
              <w:t>Άρθρο</w:t>
            </w:r>
            <w:r w:rsidRPr="00516402">
              <w:rPr>
                <w:rFonts w:ascii="Calibri" w:hAnsi="Calibri" w:cs="Tahoma"/>
                <w:b/>
                <w:lang w:val="en-US"/>
              </w:rPr>
              <w:t xml:space="preserve"> 65</w:t>
            </w:r>
          </w:p>
          <w:p w:rsidR="00516402" w:rsidRPr="00516402" w:rsidRDefault="00516402" w:rsidP="00516402">
            <w:pPr>
              <w:ind w:left="284"/>
              <w:jc w:val="both"/>
              <w:rPr>
                <w:rFonts w:ascii="Calibri" w:hAnsi="Calibri" w:cs="Tahoma"/>
              </w:rPr>
            </w:pPr>
            <w:r w:rsidRPr="00516402">
              <w:rPr>
                <w:rFonts w:ascii="Calibri" w:hAnsi="Calibri" w:cs="Tahoma"/>
              </w:rPr>
              <w:t xml:space="preserve">«Επιλογή και τοποθέτηση προϊσταμένων υπηρεσιακών μονάδων Ε.Υ.Π. - Τροποποίηση παρ. 1 άρθρου δεύτερου </w:t>
            </w:r>
            <w:proofErr w:type="spellStart"/>
            <w:r w:rsidRPr="00516402">
              <w:rPr>
                <w:rFonts w:ascii="Calibri" w:hAnsi="Calibri" w:cs="Tahoma"/>
              </w:rPr>
              <w:t>π.δ.</w:t>
            </w:r>
            <w:proofErr w:type="spellEnd"/>
            <w:r w:rsidRPr="00516402">
              <w:rPr>
                <w:rFonts w:ascii="Calibri" w:hAnsi="Calibri" w:cs="Tahoma"/>
              </w:rPr>
              <w:t xml:space="preserve"> 96/2020»</w:t>
            </w:r>
          </w:p>
          <w:p w:rsidR="00516402" w:rsidRPr="00516402" w:rsidRDefault="00516402" w:rsidP="00E95AB7">
            <w:pPr>
              <w:numPr>
                <w:ilvl w:val="0"/>
                <w:numId w:val="12"/>
              </w:numPr>
              <w:ind w:left="284"/>
              <w:contextualSpacing/>
              <w:jc w:val="both"/>
              <w:rPr>
                <w:rFonts w:ascii="Calibri" w:hAnsi="Calibri" w:cs="Tahoma"/>
                <w:b/>
              </w:rPr>
            </w:pPr>
            <w:r w:rsidRPr="00516402">
              <w:rPr>
                <w:rFonts w:ascii="Calibri" w:hAnsi="Calibri" w:cs="Tahoma"/>
                <w:b/>
              </w:rPr>
              <w:t>Άρθρο</w:t>
            </w:r>
            <w:r w:rsidRPr="00516402">
              <w:rPr>
                <w:rFonts w:ascii="Calibri" w:hAnsi="Calibri" w:cs="Tahoma"/>
                <w:b/>
                <w:lang w:val="en-US"/>
              </w:rPr>
              <w:t xml:space="preserve"> 66</w:t>
            </w:r>
            <w:r w:rsidRPr="00516402">
              <w:rPr>
                <w:rFonts w:ascii="Calibri" w:hAnsi="Calibri" w:cs="Tahoma"/>
                <w:b/>
              </w:rPr>
              <w:t xml:space="preserve"> </w:t>
            </w:r>
          </w:p>
          <w:p w:rsidR="00516402" w:rsidRPr="00516402" w:rsidRDefault="00516402" w:rsidP="00516402">
            <w:pPr>
              <w:ind w:left="284"/>
              <w:jc w:val="both"/>
              <w:rPr>
                <w:rFonts w:ascii="Calibri" w:hAnsi="Calibri" w:cs="Tahoma"/>
              </w:rPr>
            </w:pPr>
            <w:r w:rsidRPr="00516402">
              <w:rPr>
                <w:rFonts w:ascii="Calibri" w:hAnsi="Calibri" w:cs="Tahoma"/>
              </w:rPr>
              <w:t xml:space="preserve">«Διευκολύνσεις σε υπαλλήλους γονείς τέκνων </w:t>
            </w:r>
            <w:proofErr w:type="spellStart"/>
            <w:r w:rsidRPr="00516402">
              <w:rPr>
                <w:rFonts w:ascii="Calibri" w:hAnsi="Calibri" w:cs="Tahoma"/>
              </w:rPr>
              <w:t>νοσούντων</w:t>
            </w:r>
            <w:proofErr w:type="spellEnd"/>
            <w:r w:rsidRPr="00516402">
              <w:rPr>
                <w:rFonts w:ascii="Calibri" w:hAnsi="Calibri" w:cs="Tahoma"/>
              </w:rPr>
              <w:t xml:space="preserve"> με COVID-19»</w:t>
            </w:r>
          </w:p>
          <w:p w:rsidR="00516402" w:rsidRPr="00516402" w:rsidRDefault="00516402" w:rsidP="00E95AB7">
            <w:pPr>
              <w:numPr>
                <w:ilvl w:val="0"/>
                <w:numId w:val="12"/>
              </w:numPr>
              <w:ind w:left="284"/>
              <w:contextualSpacing/>
              <w:jc w:val="both"/>
              <w:rPr>
                <w:rFonts w:ascii="Calibri" w:hAnsi="Calibri" w:cs="Tahoma"/>
                <w:b/>
              </w:rPr>
            </w:pPr>
            <w:r w:rsidRPr="00516402">
              <w:rPr>
                <w:rFonts w:ascii="Calibri" w:hAnsi="Calibri" w:cs="Tahoma"/>
                <w:b/>
              </w:rPr>
              <w:t>Άρθρο</w:t>
            </w:r>
            <w:r w:rsidRPr="00516402">
              <w:rPr>
                <w:rFonts w:ascii="Calibri" w:hAnsi="Calibri" w:cs="Tahoma"/>
                <w:b/>
                <w:lang w:val="en-US"/>
              </w:rPr>
              <w:t xml:space="preserve"> 67</w:t>
            </w:r>
            <w:r w:rsidRPr="00516402">
              <w:rPr>
                <w:rFonts w:ascii="Calibri" w:hAnsi="Calibri" w:cs="Tahoma"/>
                <w:b/>
              </w:rPr>
              <w:t xml:space="preserve"> </w:t>
            </w:r>
          </w:p>
          <w:p w:rsidR="00516402" w:rsidRPr="00516402" w:rsidRDefault="00516402" w:rsidP="00516402">
            <w:pPr>
              <w:ind w:left="284"/>
              <w:jc w:val="both"/>
              <w:rPr>
                <w:rFonts w:ascii="Calibri" w:hAnsi="Calibri" w:cs="Tahoma"/>
              </w:rPr>
            </w:pPr>
            <w:r w:rsidRPr="00516402">
              <w:rPr>
                <w:rFonts w:ascii="Calibri" w:hAnsi="Calibri" w:cs="Tahoma"/>
              </w:rPr>
              <w:t>«Ειδικές ρυθμίσεις για τους εργαζομένους σε φορείς του δημοσίου τομέα που τελούν σε αναστολή άσκησης καθηκόντων - Τροποποίηση περ. α΄ παρ. 6 άρθρου 206 ν. 4820/2021»</w:t>
            </w:r>
          </w:p>
          <w:p w:rsidR="00516402" w:rsidRPr="00516402" w:rsidRDefault="00516402" w:rsidP="00E95AB7">
            <w:pPr>
              <w:numPr>
                <w:ilvl w:val="0"/>
                <w:numId w:val="12"/>
              </w:numPr>
              <w:ind w:left="284"/>
              <w:contextualSpacing/>
              <w:jc w:val="both"/>
              <w:rPr>
                <w:rFonts w:ascii="Calibri" w:hAnsi="Calibri" w:cs="Tahoma"/>
                <w:b/>
              </w:rPr>
            </w:pPr>
            <w:r w:rsidRPr="00516402">
              <w:rPr>
                <w:rFonts w:ascii="Calibri" w:hAnsi="Calibri" w:cs="Tahoma"/>
                <w:b/>
              </w:rPr>
              <w:t>Άρθρο</w:t>
            </w:r>
            <w:r w:rsidRPr="00516402">
              <w:rPr>
                <w:rFonts w:ascii="Calibri" w:hAnsi="Calibri" w:cs="Tahoma"/>
                <w:b/>
                <w:lang w:val="en-US"/>
              </w:rPr>
              <w:t xml:space="preserve"> 68</w:t>
            </w:r>
            <w:r w:rsidRPr="00516402">
              <w:rPr>
                <w:rFonts w:ascii="Calibri" w:hAnsi="Calibri" w:cs="Tahoma"/>
                <w:b/>
              </w:rPr>
              <w:t xml:space="preserve"> </w:t>
            </w:r>
          </w:p>
          <w:p w:rsidR="00516402" w:rsidRPr="00516402" w:rsidRDefault="00516402" w:rsidP="00516402">
            <w:pPr>
              <w:ind w:left="284"/>
              <w:jc w:val="both"/>
              <w:rPr>
                <w:rFonts w:ascii="Calibri" w:hAnsi="Calibri" w:cs="Tahoma"/>
              </w:rPr>
            </w:pPr>
            <w:r w:rsidRPr="00516402">
              <w:rPr>
                <w:rFonts w:ascii="Calibri" w:hAnsi="Calibri" w:cs="Tahoma"/>
              </w:rPr>
              <w:t>«Μετατάξεις μονίμων διοικητικών υπαλλήλων σε δικαστήρια, εισαγγελίες και γενικές επιτροπείες της Χώρας - Τροποποίηση παρ. 8 άρθρου 3 ν. 4440/2016»</w:t>
            </w:r>
          </w:p>
          <w:p w:rsidR="00516402" w:rsidRPr="00516402" w:rsidRDefault="00516402" w:rsidP="00E95AB7">
            <w:pPr>
              <w:numPr>
                <w:ilvl w:val="0"/>
                <w:numId w:val="12"/>
              </w:numPr>
              <w:ind w:left="284"/>
              <w:contextualSpacing/>
              <w:jc w:val="both"/>
              <w:rPr>
                <w:rFonts w:ascii="Calibri" w:hAnsi="Calibri" w:cs="Tahoma"/>
                <w:b/>
              </w:rPr>
            </w:pPr>
            <w:r w:rsidRPr="00516402">
              <w:rPr>
                <w:rFonts w:ascii="Calibri" w:hAnsi="Calibri" w:cs="Tahoma"/>
                <w:b/>
              </w:rPr>
              <w:t>Άρθρο</w:t>
            </w:r>
            <w:r w:rsidRPr="00516402">
              <w:rPr>
                <w:rFonts w:ascii="Calibri" w:hAnsi="Calibri" w:cs="Tahoma"/>
                <w:b/>
                <w:lang w:val="en-US"/>
              </w:rPr>
              <w:t xml:space="preserve"> 69</w:t>
            </w:r>
            <w:r w:rsidRPr="00516402">
              <w:rPr>
                <w:rFonts w:ascii="Calibri" w:hAnsi="Calibri" w:cs="Tahoma"/>
                <w:b/>
              </w:rPr>
              <w:t xml:space="preserve"> </w:t>
            </w:r>
          </w:p>
          <w:p w:rsidR="00516402" w:rsidRPr="00516402" w:rsidRDefault="00516402" w:rsidP="00516402">
            <w:pPr>
              <w:ind w:left="284"/>
              <w:jc w:val="both"/>
              <w:rPr>
                <w:rFonts w:ascii="Calibri" w:hAnsi="Calibri" w:cs="Tahoma"/>
              </w:rPr>
            </w:pPr>
            <w:r w:rsidRPr="00516402">
              <w:rPr>
                <w:rFonts w:ascii="Calibri" w:hAnsi="Calibri" w:cs="Tahoma"/>
              </w:rPr>
              <w:t xml:space="preserve">«Υπερωριακή απασχόληση των υπαλλήλων των Κ.Ε.Π. για παροχή υπηρεσιών που σχετίζονται με την κάλυψη εκτάκτων αναγκών για την προστασία της δημόσιας υγείας έναντι του </w:t>
            </w:r>
            <w:proofErr w:type="spellStart"/>
            <w:r w:rsidRPr="00516402">
              <w:rPr>
                <w:rFonts w:ascii="Calibri" w:hAnsi="Calibri" w:cs="Tahoma"/>
              </w:rPr>
              <w:t>κορωνοϊού</w:t>
            </w:r>
            <w:proofErr w:type="spellEnd"/>
            <w:r w:rsidRPr="00516402">
              <w:rPr>
                <w:rFonts w:ascii="Calibri" w:hAnsi="Calibri" w:cs="Tahoma"/>
              </w:rPr>
              <w:t xml:space="preserve"> COVID-19»</w:t>
            </w:r>
          </w:p>
        </w:tc>
      </w:tr>
      <w:tr w:rsidR="00516402" w:rsidRPr="00516402" w:rsidTr="006D109E">
        <w:tblPrEx>
          <w:shd w:val="clear" w:color="auto" w:fill="auto"/>
        </w:tblPrEx>
        <w:tc>
          <w:tcPr>
            <w:tcW w:w="575" w:type="dxa"/>
            <w:shd w:val="clear" w:color="auto" w:fill="DAEEF3"/>
          </w:tcPr>
          <w:p w:rsidR="00516402" w:rsidRPr="00516402" w:rsidRDefault="00516402" w:rsidP="00516402">
            <w:pPr>
              <w:jc w:val="both"/>
              <w:rPr>
                <w:rFonts w:ascii="Calibri" w:hAnsi="Calibri" w:cs="Tahoma"/>
                <w:b/>
              </w:rPr>
            </w:pPr>
          </w:p>
        </w:tc>
        <w:tc>
          <w:tcPr>
            <w:tcW w:w="9172" w:type="dxa"/>
            <w:shd w:val="clear" w:color="auto" w:fill="DAEEF3"/>
          </w:tcPr>
          <w:p w:rsidR="00516402" w:rsidRPr="00516402" w:rsidRDefault="00516402" w:rsidP="00516402">
            <w:pPr>
              <w:tabs>
                <w:tab w:val="left" w:pos="4420"/>
              </w:tabs>
              <w:contextualSpacing/>
              <w:jc w:val="both"/>
              <w:rPr>
                <w:rFonts w:ascii="Calibri" w:hAnsi="Calibri" w:cs="Tahoma"/>
              </w:rPr>
            </w:pPr>
            <w:r w:rsidRPr="00516402">
              <w:rPr>
                <w:rFonts w:ascii="Calibri" w:hAnsi="Calibri" w:cs="Tahoma"/>
              </w:rPr>
              <w:t xml:space="preserve">του ν. </w:t>
            </w:r>
            <w:hyperlink r:id="rId495" w:history="1">
              <w:r w:rsidRPr="00516402">
                <w:rPr>
                  <w:rFonts w:ascii="Calibri" w:hAnsi="Calibri" w:cs="Tahoma"/>
                  <w:color w:val="0000FF"/>
                </w:rPr>
                <w:t>4886/2022</w:t>
              </w:r>
            </w:hyperlink>
            <w:r w:rsidRPr="00516402">
              <w:rPr>
                <w:rFonts w:ascii="Calibri" w:hAnsi="Calibri" w:cs="Tahoma"/>
              </w:rPr>
              <w:t xml:space="preserve"> (ΦΕΚ Α/</w:t>
            </w:r>
            <w:r w:rsidRPr="00516402">
              <w:rPr>
                <w:rFonts w:ascii="Calibri" w:hAnsi="Calibri" w:cs="Tahoma"/>
                <w:lang w:val="en-US"/>
              </w:rPr>
              <w:t>12</w:t>
            </w:r>
            <w:r w:rsidRPr="00516402">
              <w:rPr>
                <w:rFonts w:ascii="Calibri" w:hAnsi="Calibri" w:cs="Tahoma"/>
              </w:rPr>
              <w:t>/</w:t>
            </w:r>
            <w:r w:rsidRPr="00516402">
              <w:rPr>
                <w:rFonts w:ascii="Calibri" w:hAnsi="Calibri" w:cs="Tahoma"/>
                <w:lang w:val="en-US"/>
              </w:rPr>
              <w:t>24</w:t>
            </w:r>
            <w:r w:rsidRPr="00516402">
              <w:rPr>
                <w:rFonts w:ascii="Calibri" w:hAnsi="Calibri" w:cs="Tahoma"/>
              </w:rPr>
              <w:t>.</w:t>
            </w:r>
            <w:r w:rsidRPr="00516402">
              <w:rPr>
                <w:rFonts w:ascii="Calibri" w:hAnsi="Calibri" w:cs="Tahoma"/>
                <w:lang w:val="en-US"/>
              </w:rPr>
              <w:t>01</w:t>
            </w:r>
            <w:r w:rsidRPr="00516402">
              <w:rPr>
                <w:rFonts w:ascii="Calibri" w:hAnsi="Calibri" w:cs="Tahoma"/>
              </w:rPr>
              <w:t>.2022).</w:t>
            </w:r>
          </w:p>
        </w:tc>
      </w:tr>
      <w:tr w:rsidR="00516402" w:rsidRPr="00516402" w:rsidTr="006D109E">
        <w:tblPrEx>
          <w:shd w:val="clear" w:color="auto" w:fill="auto"/>
        </w:tblPrEx>
        <w:tc>
          <w:tcPr>
            <w:tcW w:w="575" w:type="dxa"/>
            <w:shd w:val="clear" w:color="auto" w:fill="DAEEF3"/>
          </w:tcPr>
          <w:p w:rsidR="00516402" w:rsidRPr="00516402" w:rsidRDefault="00516402" w:rsidP="00516402">
            <w:pPr>
              <w:jc w:val="both"/>
              <w:rPr>
                <w:rFonts w:ascii="Calibri" w:hAnsi="Calibri" w:cs="Tahoma"/>
                <w:b/>
              </w:rPr>
            </w:pPr>
          </w:p>
        </w:tc>
        <w:tc>
          <w:tcPr>
            <w:tcW w:w="9172" w:type="dxa"/>
            <w:shd w:val="clear" w:color="auto" w:fill="DAEEF3"/>
          </w:tcPr>
          <w:p w:rsidR="00516402" w:rsidRPr="00516402" w:rsidRDefault="00516402" w:rsidP="00516402">
            <w:pPr>
              <w:tabs>
                <w:tab w:val="left" w:pos="4420"/>
              </w:tabs>
              <w:jc w:val="both"/>
              <w:rPr>
                <w:rFonts w:ascii="Calibri" w:hAnsi="Calibri" w:cs="Tahoma"/>
                <w:b/>
                <w:sz w:val="28"/>
                <w:szCs w:val="28"/>
              </w:rPr>
            </w:pPr>
            <w:r w:rsidRPr="00516402">
              <w:rPr>
                <w:rFonts w:ascii="Calibri" w:hAnsi="Calibri" w:cs="Tahoma"/>
                <w:b/>
                <w:sz w:val="28"/>
                <w:szCs w:val="28"/>
              </w:rPr>
              <w:t>ΤΙΤΛΟΣ ΝΟΜΟΥ:</w:t>
            </w:r>
          </w:p>
        </w:tc>
      </w:tr>
      <w:tr w:rsidR="00516402" w:rsidRPr="00516402" w:rsidTr="006D109E">
        <w:tblPrEx>
          <w:shd w:val="clear" w:color="auto" w:fill="auto"/>
        </w:tblPrEx>
        <w:tc>
          <w:tcPr>
            <w:tcW w:w="575" w:type="dxa"/>
            <w:shd w:val="clear" w:color="auto" w:fill="DAEEF3"/>
          </w:tcPr>
          <w:p w:rsidR="00516402" w:rsidRPr="00516402" w:rsidRDefault="00516402" w:rsidP="00516402">
            <w:pPr>
              <w:jc w:val="both"/>
              <w:rPr>
                <w:rFonts w:ascii="Calibri" w:hAnsi="Calibri" w:cs="Tahoma"/>
                <w:b/>
              </w:rPr>
            </w:pPr>
          </w:p>
        </w:tc>
        <w:tc>
          <w:tcPr>
            <w:tcW w:w="9172" w:type="dxa"/>
            <w:shd w:val="clear" w:color="auto" w:fill="DAEEF3"/>
          </w:tcPr>
          <w:p w:rsidR="00516402" w:rsidRPr="00516402" w:rsidRDefault="00516402" w:rsidP="00516402">
            <w:pPr>
              <w:tabs>
                <w:tab w:val="left" w:pos="4420"/>
              </w:tabs>
              <w:jc w:val="both"/>
              <w:rPr>
                <w:rFonts w:ascii="Calibri" w:hAnsi="Calibri" w:cs="Tahoma"/>
                <w:i/>
              </w:rPr>
            </w:pPr>
            <w:r w:rsidRPr="00516402">
              <w:rPr>
                <w:rFonts w:ascii="Calibri" w:hAnsi="Calibri" w:cs="Tahoma"/>
                <w:i/>
              </w:rPr>
              <w:t>«Εκσυγχρονισμός του δικαίου ανταγωνισμού για την ψηφιακή εποχή - Τροποποίηση του ν. 3959/2011 και ενσωμάτωση της Οδηγίας (ΕΕ) 2019/1 του Ευρωπαϊκού Κοινοβουλίου και του Συμβουλίου της 11ης Δεκεμβρίου 2018 για την παροχή αρμοδιοτήτων στις αρχές ανταγωνισμού των κρατών μελών, ώστε να επιβάλλουν αποτελεσματικότερα τους κανόνες και για τη διασφάλιση της εύρυθμης λειτουργίας της εσωτερικής αγοράς και άλλες διατάξεις»</w:t>
            </w:r>
          </w:p>
        </w:tc>
      </w:tr>
      <w:tr w:rsidR="00516402" w:rsidRPr="00516402" w:rsidTr="006D109E">
        <w:tblPrEx>
          <w:shd w:val="clear" w:color="auto" w:fill="auto"/>
        </w:tblPrEx>
        <w:tc>
          <w:tcPr>
            <w:tcW w:w="575" w:type="dxa"/>
            <w:shd w:val="clear" w:color="auto" w:fill="DAEEF3"/>
          </w:tcPr>
          <w:p w:rsidR="00516402" w:rsidRPr="00516402" w:rsidRDefault="00516402" w:rsidP="00516402">
            <w:pPr>
              <w:jc w:val="both"/>
              <w:rPr>
                <w:rFonts w:ascii="Calibri" w:hAnsi="Calibri" w:cs="Tahoma"/>
                <w:b/>
              </w:rPr>
            </w:pPr>
          </w:p>
        </w:tc>
        <w:tc>
          <w:tcPr>
            <w:tcW w:w="9172" w:type="dxa"/>
            <w:shd w:val="clear" w:color="auto" w:fill="DAEEF3"/>
          </w:tcPr>
          <w:p w:rsidR="00516402" w:rsidRPr="00516402" w:rsidRDefault="00516402" w:rsidP="00516402">
            <w:pPr>
              <w:tabs>
                <w:tab w:val="left" w:pos="4420"/>
              </w:tabs>
              <w:jc w:val="both"/>
              <w:rPr>
                <w:rFonts w:ascii="Calibri" w:hAnsi="Calibri" w:cs="Tahoma"/>
                <w:b/>
                <w:sz w:val="28"/>
                <w:szCs w:val="28"/>
              </w:rPr>
            </w:pPr>
            <w:r w:rsidRPr="00516402">
              <w:rPr>
                <w:rFonts w:ascii="Calibri" w:hAnsi="Calibri" w:cs="Tahoma"/>
                <w:b/>
                <w:sz w:val="28"/>
                <w:szCs w:val="28"/>
                <w:u w:val="single"/>
              </w:rPr>
              <w:t>ΑΡΙΘΜΟΣ ΤΡΟΠΟΛΟΓΙΑΣ</w:t>
            </w:r>
            <w:r w:rsidRPr="00516402">
              <w:rPr>
                <w:rFonts w:ascii="Calibri" w:hAnsi="Calibri" w:cs="Tahoma"/>
                <w:b/>
                <w:sz w:val="28"/>
                <w:szCs w:val="28"/>
              </w:rPr>
              <w:t>:</w:t>
            </w:r>
          </w:p>
        </w:tc>
      </w:tr>
      <w:tr w:rsidR="00516402" w:rsidRPr="00516402" w:rsidTr="006D109E">
        <w:tblPrEx>
          <w:shd w:val="clear" w:color="auto" w:fill="auto"/>
        </w:tblPrEx>
        <w:tc>
          <w:tcPr>
            <w:tcW w:w="575" w:type="dxa"/>
            <w:shd w:val="clear" w:color="auto" w:fill="DAEEF3"/>
          </w:tcPr>
          <w:p w:rsidR="00516402" w:rsidRPr="00516402" w:rsidRDefault="00516402" w:rsidP="00516402">
            <w:pPr>
              <w:jc w:val="both"/>
              <w:rPr>
                <w:rFonts w:ascii="Calibri" w:hAnsi="Calibri" w:cs="Tahoma"/>
                <w:b/>
              </w:rPr>
            </w:pPr>
          </w:p>
        </w:tc>
        <w:tc>
          <w:tcPr>
            <w:tcW w:w="9172" w:type="dxa"/>
            <w:shd w:val="clear" w:color="auto" w:fill="DAEEF3"/>
          </w:tcPr>
          <w:p w:rsidR="00516402" w:rsidRPr="00516402" w:rsidRDefault="00516402" w:rsidP="00516402">
            <w:pPr>
              <w:tabs>
                <w:tab w:val="left" w:pos="4420"/>
              </w:tabs>
              <w:suppressAutoHyphens w:val="0"/>
              <w:rPr>
                <w:rFonts w:asciiTheme="minorHAnsi" w:hAnsiTheme="minorHAnsi" w:cs="Segoe UI"/>
                <w:lang w:eastAsia="el-GR"/>
              </w:rPr>
            </w:pPr>
            <w:r w:rsidRPr="00516402">
              <w:rPr>
                <w:rFonts w:asciiTheme="minorHAnsi" w:hAnsiTheme="minorHAnsi" w:cs="Segoe UI"/>
                <w:lang w:eastAsia="el-GR"/>
              </w:rPr>
              <w:t>1193/108 18.1.2022</w:t>
            </w:r>
          </w:p>
        </w:tc>
      </w:tr>
      <w:tr w:rsidR="00516402" w:rsidRPr="00516402" w:rsidTr="006D109E">
        <w:tblPrEx>
          <w:shd w:val="clear" w:color="auto" w:fill="auto"/>
        </w:tblPrEx>
        <w:tc>
          <w:tcPr>
            <w:tcW w:w="575" w:type="dxa"/>
            <w:shd w:val="clear" w:color="auto" w:fill="DAEEF3"/>
          </w:tcPr>
          <w:p w:rsidR="00516402" w:rsidRPr="00516402" w:rsidRDefault="00516402" w:rsidP="00516402">
            <w:pPr>
              <w:jc w:val="both"/>
              <w:rPr>
                <w:rFonts w:ascii="Calibri" w:hAnsi="Calibri" w:cs="Tahoma"/>
                <w:b/>
              </w:rPr>
            </w:pPr>
          </w:p>
        </w:tc>
        <w:tc>
          <w:tcPr>
            <w:tcW w:w="9172" w:type="dxa"/>
            <w:shd w:val="clear" w:color="auto" w:fill="DAEEF3"/>
          </w:tcPr>
          <w:p w:rsidR="00516402" w:rsidRPr="00516402" w:rsidRDefault="00516402" w:rsidP="00516402">
            <w:pPr>
              <w:tabs>
                <w:tab w:val="left" w:pos="4420"/>
              </w:tabs>
              <w:jc w:val="both"/>
              <w:rPr>
                <w:rFonts w:ascii="Calibri" w:hAnsi="Calibri" w:cs="Tahoma"/>
                <w:b/>
                <w:sz w:val="28"/>
                <w:szCs w:val="28"/>
              </w:rPr>
            </w:pPr>
            <w:r w:rsidRPr="00516402">
              <w:rPr>
                <w:rFonts w:ascii="Calibri" w:hAnsi="Calibri" w:cs="Tahoma"/>
                <w:b/>
                <w:sz w:val="28"/>
                <w:szCs w:val="28"/>
                <w:u w:val="single"/>
              </w:rPr>
              <w:t>ΠΕΡΙΓΡΑΦΗ</w:t>
            </w:r>
            <w:r w:rsidRPr="00516402">
              <w:rPr>
                <w:rFonts w:ascii="Calibri" w:hAnsi="Calibri" w:cs="Tahoma"/>
                <w:b/>
                <w:sz w:val="28"/>
                <w:szCs w:val="28"/>
              </w:rPr>
              <w:t>:</w:t>
            </w:r>
          </w:p>
        </w:tc>
      </w:tr>
      <w:tr w:rsidR="00516402" w:rsidRPr="00516402" w:rsidTr="006D109E">
        <w:tblPrEx>
          <w:shd w:val="clear" w:color="auto" w:fill="auto"/>
        </w:tblPrEx>
        <w:tc>
          <w:tcPr>
            <w:tcW w:w="575" w:type="dxa"/>
            <w:shd w:val="clear" w:color="auto" w:fill="DAEEF3"/>
          </w:tcPr>
          <w:p w:rsidR="00516402" w:rsidRPr="00516402" w:rsidRDefault="00516402" w:rsidP="00516402">
            <w:pPr>
              <w:jc w:val="both"/>
              <w:rPr>
                <w:rFonts w:ascii="Calibri" w:hAnsi="Calibri" w:cs="Tahoma"/>
                <w:b/>
              </w:rPr>
            </w:pPr>
          </w:p>
        </w:tc>
        <w:tc>
          <w:tcPr>
            <w:tcW w:w="9172" w:type="dxa"/>
            <w:shd w:val="clear" w:color="auto" w:fill="DAEEF3" w:themeFill="accent5" w:themeFillTint="33"/>
          </w:tcPr>
          <w:p w:rsidR="00516402" w:rsidRPr="00516402" w:rsidRDefault="00516402" w:rsidP="00516402">
            <w:pPr>
              <w:tabs>
                <w:tab w:val="left" w:pos="4420"/>
              </w:tabs>
              <w:jc w:val="both"/>
              <w:rPr>
                <w:rFonts w:asciiTheme="minorHAnsi" w:hAnsiTheme="minorHAnsi" w:cs="Tahoma"/>
              </w:rPr>
            </w:pPr>
            <w:r w:rsidRPr="00516402">
              <w:rPr>
                <w:rFonts w:asciiTheme="minorHAnsi" w:hAnsiTheme="minorHAnsi" w:cs="Tahoma"/>
              </w:rPr>
              <w:t>Ρυθμίσεις θεμάτων αρμοδιότητας του Υπουργείου Εσωτερικών.</w:t>
            </w:r>
          </w:p>
        </w:tc>
      </w:tr>
      <w:tr w:rsidR="00516402" w:rsidRPr="00516402" w:rsidTr="006D109E">
        <w:tc>
          <w:tcPr>
            <w:tcW w:w="575" w:type="dxa"/>
            <w:shd w:val="clear" w:color="auto" w:fill="FFFFFF"/>
          </w:tcPr>
          <w:p w:rsidR="00516402" w:rsidRPr="00516402" w:rsidRDefault="00516402" w:rsidP="00516402">
            <w:pPr>
              <w:jc w:val="both"/>
              <w:rPr>
                <w:rFonts w:ascii="Calibri" w:hAnsi="Calibri" w:cs="Tahoma"/>
                <w:b/>
                <w:sz w:val="28"/>
                <w:szCs w:val="28"/>
              </w:rPr>
            </w:pPr>
            <w:r w:rsidRPr="00516402">
              <w:rPr>
                <w:rFonts w:ascii="Calibri" w:hAnsi="Calibri" w:cs="Tahoma"/>
                <w:b/>
                <w:sz w:val="28"/>
                <w:szCs w:val="28"/>
              </w:rPr>
              <w:t>3</w:t>
            </w:r>
            <w:r w:rsidRPr="00516402">
              <w:rPr>
                <w:rFonts w:ascii="Calibri" w:hAnsi="Calibri" w:cs="Tahoma"/>
                <w:b/>
                <w:sz w:val="28"/>
                <w:szCs w:val="28"/>
                <w:lang w:val="en-US"/>
              </w:rPr>
              <w:t>5</w:t>
            </w:r>
            <w:r w:rsidRPr="00516402">
              <w:rPr>
                <w:rFonts w:ascii="Calibri" w:hAnsi="Calibri" w:cs="Tahoma"/>
                <w:b/>
                <w:sz w:val="28"/>
                <w:szCs w:val="28"/>
              </w:rPr>
              <w:t>.</w:t>
            </w:r>
          </w:p>
        </w:tc>
        <w:tc>
          <w:tcPr>
            <w:tcW w:w="9172" w:type="dxa"/>
            <w:shd w:val="clear" w:color="auto" w:fill="FFFFFF"/>
          </w:tcPr>
          <w:p w:rsidR="00516402" w:rsidRPr="00516402" w:rsidRDefault="00516402" w:rsidP="00516402">
            <w:pPr>
              <w:jc w:val="both"/>
              <w:rPr>
                <w:rFonts w:ascii="Calibri" w:hAnsi="Calibri" w:cs="Tahoma"/>
                <w:b/>
                <w:sz w:val="28"/>
                <w:szCs w:val="28"/>
              </w:rPr>
            </w:pPr>
            <w:r w:rsidRPr="00516402">
              <w:rPr>
                <w:rFonts w:ascii="Calibri" w:hAnsi="Calibri" w:cs="Tahoma"/>
                <w:b/>
                <w:sz w:val="28"/>
                <w:szCs w:val="28"/>
                <w:u w:val="single"/>
              </w:rPr>
              <w:t>ΔΙΑΤΑΞΗ ΝΟΜΟΥ</w:t>
            </w:r>
            <w:r w:rsidRPr="00516402">
              <w:rPr>
                <w:rFonts w:ascii="Calibri" w:hAnsi="Calibri" w:cs="Tahoma"/>
                <w:b/>
                <w:sz w:val="28"/>
                <w:szCs w:val="28"/>
              </w:rPr>
              <w:t xml:space="preserve">: </w:t>
            </w:r>
          </w:p>
          <w:p w:rsidR="00516402" w:rsidRPr="00516402" w:rsidRDefault="00516402" w:rsidP="00516402">
            <w:pPr>
              <w:jc w:val="center"/>
              <w:rPr>
                <w:rFonts w:ascii="Calibri" w:hAnsi="Calibri" w:cs="Tahoma"/>
                <w:b/>
              </w:rPr>
            </w:pPr>
            <w:r w:rsidRPr="00516402">
              <w:rPr>
                <w:rFonts w:ascii="Calibri" w:hAnsi="Calibri" w:cs="Tahoma"/>
                <w:b/>
              </w:rPr>
              <w:t>ΚΕΦΑΛΑΙΟ ΤΡΙΤΟ</w:t>
            </w:r>
          </w:p>
          <w:p w:rsidR="00516402" w:rsidRPr="00516402" w:rsidRDefault="00516402" w:rsidP="00516402">
            <w:pPr>
              <w:jc w:val="center"/>
              <w:rPr>
                <w:rFonts w:ascii="Calibri" w:hAnsi="Calibri" w:cs="Tahoma"/>
                <w:b/>
                <w:sz w:val="28"/>
                <w:szCs w:val="28"/>
              </w:rPr>
            </w:pPr>
            <w:r w:rsidRPr="00516402">
              <w:rPr>
                <w:rFonts w:ascii="Calibri" w:hAnsi="Calibri" w:cs="Tahoma"/>
                <w:b/>
              </w:rPr>
              <w:t>ΔΙΑΤΑΞΕΙΣ ΑΡΜΟΔΙΟΤΗΤΑΣ ΥΠΟΥΡΓΕΙΟΥ ΕΣΩΤΕΡΙΚΩΝ</w:t>
            </w:r>
          </w:p>
          <w:p w:rsidR="00516402" w:rsidRPr="00516402" w:rsidRDefault="00516402" w:rsidP="00E95AB7">
            <w:pPr>
              <w:numPr>
                <w:ilvl w:val="0"/>
                <w:numId w:val="12"/>
              </w:numPr>
              <w:ind w:left="284"/>
              <w:contextualSpacing/>
              <w:jc w:val="both"/>
              <w:rPr>
                <w:rFonts w:asciiTheme="minorHAnsi" w:hAnsiTheme="minorHAnsi" w:cs="Tahoma"/>
              </w:rPr>
            </w:pPr>
            <w:r w:rsidRPr="00516402">
              <w:rPr>
                <w:rFonts w:asciiTheme="minorHAnsi" w:hAnsiTheme="minorHAnsi" w:cs="Tahoma"/>
                <w:b/>
              </w:rPr>
              <w:t>Άρθρο 59</w:t>
            </w:r>
            <w:r w:rsidRPr="00516402">
              <w:rPr>
                <w:rFonts w:asciiTheme="minorHAnsi" w:hAnsiTheme="minorHAnsi" w:cs="Tahoma"/>
              </w:rPr>
              <w:t xml:space="preserve"> </w:t>
            </w:r>
          </w:p>
          <w:p w:rsidR="00516402" w:rsidRPr="00516402" w:rsidRDefault="00516402" w:rsidP="00516402">
            <w:pPr>
              <w:ind w:left="284"/>
              <w:contextualSpacing/>
              <w:jc w:val="both"/>
              <w:rPr>
                <w:rFonts w:asciiTheme="minorHAnsi" w:hAnsiTheme="minorHAnsi" w:cs="Tahoma"/>
              </w:rPr>
            </w:pPr>
            <w:r w:rsidRPr="00516402">
              <w:rPr>
                <w:rFonts w:asciiTheme="minorHAnsi" w:hAnsiTheme="minorHAnsi" w:cs="Tahoma"/>
              </w:rPr>
              <w:t xml:space="preserve">«Διορισμός πολιτών κρατών μελών στη Δημόσια Διοίκηση – </w:t>
            </w:r>
          </w:p>
          <w:p w:rsidR="00516402" w:rsidRPr="00516402" w:rsidRDefault="00516402" w:rsidP="00516402">
            <w:pPr>
              <w:ind w:left="284"/>
              <w:contextualSpacing/>
              <w:jc w:val="both"/>
              <w:rPr>
                <w:rFonts w:asciiTheme="minorHAnsi" w:hAnsiTheme="minorHAnsi" w:cs="Tahoma"/>
              </w:rPr>
            </w:pPr>
            <w:r w:rsidRPr="00516402">
              <w:rPr>
                <w:rFonts w:asciiTheme="minorHAnsi" w:hAnsiTheme="minorHAnsi" w:cs="Tahoma"/>
              </w:rPr>
              <w:t>Τροποποίηση άρθρου 1 ν. 2431/1996»</w:t>
            </w:r>
          </w:p>
          <w:p w:rsidR="00516402" w:rsidRPr="00516402" w:rsidRDefault="00516402" w:rsidP="00E95AB7">
            <w:pPr>
              <w:numPr>
                <w:ilvl w:val="0"/>
                <w:numId w:val="12"/>
              </w:numPr>
              <w:ind w:left="284"/>
              <w:contextualSpacing/>
              <w:jc w:val="both"/>
              <w:rPr>
                <w:rFonts w:asciiTheme="minorHAnsi" w:hAnsiTheme="minorHAnsi" w:cs="Tahoma"/>
              </w:rPr>
            </w:pPr>
            <w:r w:rsidRPr="00516402">
              <w:rPr>
                <w:rFonts w:asciiTheme="minorHAnsi" w:hAnsiTheme="minorHAnsi" w:cs="Tahoma"/>
                <w:b/>
              </w:rPr>
              <w:t>Άρθρο 60</w:t>
            </w:r>
            <w:r w:rsidRPr="00516402">
              <w:rPr>
                <w:rFonts w:asciiTheme="minorHAnsi" w:hAnsiTheme="minorHAnsi" w:cs="Tahoma"/>
              </w:rPr>
              <w:t xml:space="preserve"> </w:t>
            </w:r>
          </w:p>
          <w:p w:rsidR="00516402" w:rsidRPr="00516402" w:rsidRDefault="00516402" w:rsidP="00516402">
            <w:pPr>
              <w:ind w:left="284"/>
              <w:contextualSpacing/>
              <w:jc w:val="both"/>
              <w:rPr>
                <w:rFonts w:asciiTheme="minorHAnsi" w:hAnsiTheme="minorHAnsi" w:cs="Tahoma"/>
              </w:rPr>
            </w:pPr>
            <w:r w:rsidRPr="00516402">
              <w:rPr>
                <w:rFonts w:asciiTheme="minorHAnsi" w:hAnsiTheme="minorHAnsi" w:cs="Tahoma"/>
              </w:rPr>
              <w:t xml:space="preserve">«Ολοκληρωμένες πράξεις μετάταξης υπαλλήλων – </w:t>
            </w:r>
          </w:p>
          <w:p w:rsidR="00516402" w:rsidRPr="00516402" w:rsidRDefault="00516402" w:rsidP="00516402">
            <w:pPr>
              <w:ind w:left="284"/>
              <w:contextualSpacing/>
              <w:jc w:val="both"/>
              <w:rPr>
                <w:rFonts w:asciiTheme="minorHAnsi" w:hAnsiTheme="minorHAnsi" w:cs="Tahoma"/>
              </w:rPr>
            </w:pPr>
            <w:r w:rsidRPr="00516402">
              <w:rPr>
                <w:rFonts w:asciiTheme="minorHAnsi" w:hAnsiTheme="minorHAnsi" w:cs="Tahoma"/>
              </w:rPr>
              <w:t>Τροποποίηση άρθρου 6 ν. 4440/2016»</w:t>
            </w:r>
          </w:p>
          <w:p w:rsidR="00516402" w:rsidRPr="00516402" w:rsidRDefault="00516402" w:rsidP="00E95AB7">
            <w:pPr>
              <w:numPr>
                <w:ilvl w:val="0"/>
                <w:numId w:val="12"/>
              </w:numPr>
              <w:ind w:left="284"/>
              <w:contextualSpacing/>
              <w:jc w:val="both"/>
              <w:rPr>
                <w:rFonts w:asciiTheme="minorHAnsi" w:hAnsiTheme="minorHAnsi" w:cs="Tahoma"/>
              </w:rPr>
            </w:pPr>
            <w:r w:rsidRPr="00516402">
              <w:rPr>
                <w:rFonts w:asciiTheme="minorHAnsi" w:hAnsiTheme="minorHAnsi" w:cs="Tahoma"/>
                <w:b/>
              </w:rPr>
              <w:t>Άρθρο 61</w:t>
            </w:r>
            <w:r w:rsidRPr="00516402">
              <w:rPr>
                <w:rFonts w:asciiTheme="minorHAnsi" w:hAnsiTheme="minorHAnsi" w:cs="Tahoma"/>
              </w:rPr>
              <w:t xml:space="preserve"> </w:t>
            </w:r>
          </w:p>
          <w:p w:rsidR="00516402" w:rsidRPr="00516402" w:rsidRDefault="00516402" w:rsidP="00516402">
            <w:pPr>
              <w:ind w:left="284"/>
              <w:contextualSpacing/>
              <w:jc w:val="both"/>
              <w:rPr>
                <w:rFonts w:asciiTheme="minorHAnsi" w:hAnsiTheme="minorHAnsi" w:cs="Tahoma"/>
              </w:rPr>
            </w:pPr>
            <w:r w:rsidRPr="00516402">
              <w:rPr>
                <w:rFonts w:asciiTheme="minorHAnsi" w:hAnsiTheme="minorHAnsi" w:cs="Tahoma"/>
              </w:rPr>
              <w:t>«Υπηρεσιακός Γραμματέας Υπουργείου Παιδείας και Θρησκευμάτων»</w:t>
            </w:r>
          </w:p>
        </w:tc>
      </w:tr>
      <w:tr w:rsidR="00516402" w:rsidRPr="00516402" w:rsidTr="006D109E">
        <w:tc>
          <w:tcPr>
            <w:tcW w:w="575" w:type="dxa"/>
            <w:shd w:val="clear" w:color="auto" w:fill="FFFFFF"/>
          </w:tcPr>
          <w:p w:rsidR="00516402" w:rsidRPr="00516402" w:rsidRDefault="00516402" w:rsidP="00516402">
            <w:pPr>
              <w:jc w:val="both"/>
              <w:rPr>
                <w:rFonts w:ascii="Calibri" w:hAnsi="Calibri" w:cs="Tahoma"/>
                <w:b/>
              </w:rPr>
            </w:pPr>
          </w:p>
        </w:tc>
        <w:tc>
          <w:tcPr>
            <w:tcW w:w="9172" w:type="dxa"/>
            <w:shd w:val="clear" w:color="auto" w:fill="FFFFFF"/>
          </w:tcPr>
          <w:p w:rsidR="00516402" w:rsidRPr="00516402" w:rsidRDefault="00516402" w:rsidP="00516402">
            <w:pPr>
              <w:contextualSpacing/>
              <w:jc w:val="both"/>
              <w:rPr>
                <w:rFonts w:ascii="Calibri" w:hAnsi="Calibri" w:cs="Tahoma"/>
              </w:rPr>
            </w:pPr>
            <w:r w:rsidRPr="00516402">
              <w:rPr>
                <w:rFonts w:ascii="Calibri" w:hAnsi="Calibri" w:cs="Tahoma"/>
              </w:rPr>
              <w:t xml:space="preserve">του ν. </w:t>
            </w:r>
            <w:hyperlink r:id="rId496" w:history="1">
              <w:r w:rsidRPr="00516402">
                <w:rPr>
                  <w:rFonts w:asciiTheme="minorHAnsi" w:hAnsiTheme="minorHAnsi" w:cstheme="minorHAnsi"/>
                  <w:color w:val="0000FF"/>
                </w:rPr>
                <w:t>4903/2022</w:t>
              </w:r>
            </w:hyperlink>
            <w:r w:rsidRPr="00516402">
              <w:rPr>
                <w:rFonts w:ascii="Calibri" w:hAnsi="Calibri" w:cs="Tahoma"/>
              </w:rPr>
              <w:t xml:space="preserve"> (ΦΕΚ Α/46/05.03.2022)».</w:t>
            </w:r>
          </w:p>
        </w:tc>
      </w:tr>
      <w:tr w:rsidR="00516402" w:rsidRPr="00516402" w:rsidTr="006D109E">
        <w:tc>
          <w:tcPr>
            <w:tcW w:w="575" w:type="dxa"/>
            <w:shd w:val="clear" w:color="auto" w:fill="FFFFFF"/>
          </w:tcPr>
          <w:p w:rsidR="00516402" w:rsidRPr="00516402" w:rsidRDefault="00516402" w:rsidP="00516402">
            <w:pPr>
              <w:jc w:val="both"/>
              <w:rPr>
                <w:rFonts w:ascii="Calibri" w:hAnsi="Calibri" w:cs="Tahoma"/>
                <w:b/>
              </w:rPr>
            </w:pPr>
          </w:p>
        </w:tc>
        <w:tc>
          <w:tcPr>
            <w:tcW w:w="9172" w:type="dxa"/>
            <w:shd w:val="clear" w:color="auto" w:fill="FFFFFF"/>
          </w:tcPr>
          <w:p w:rsidR="00516402" w:rsidRPr="00516402" w:rsidRDefault="00516402" w:rsidP="00516402">
            <w:pPr>
              <w:jc w:val="both"/>
              <w:rPr>
                <w:rFonts w:ascii="Calibri" w:hAnsi="Calibri" w:cs="Tahoma"/>
                <w:b/>
                <w:sz w:val="28"/>
                <w:szCs w:val="28"/>
              </w:rPr>
            </w:pPr>
            <w:r w:rsidRPr="00516402">
              <w:rPr>
                <w:rFonts w:ascii="Calibri" w:hAnsi="Calibri" w:cs="Tahoma"/>
                <w:b/>
                <w:sz w:val="28"/>
                <w:szCs w:val="28"/>
                <w:u w:val="single"/>
              </w:rPr>
              <w:t>ΤΙΤΛΟΣ ΝΟΜΟΥ</w:t>
            </w:r>
            <w:r w:rsidRPr="00516402">
              <w:rPr>
                <w:rFonts w:ascii="Calibri" w:hAnsi="Calibri" w:cs="Tahoma"/>
                <w:b/>
                <w:sz w:val="28"/>
                <w:szCs w:val="28"/>
              </w:rPr>
              <w:t>:</w:t>
            </w:r>
          </w:p>
        </w:tc>
      </w:tr>
      <w:tr w:rsidR="00516402" w:rsidRPr="00516402" w:rsidTr="006D109E">
        <w:tc>
          <w:tcPr>
            <w:tcW w:w="575" w:type="dxa"/>
            <w:shd w:val="clear" w:color="auto" w:fill="FFFFFF"/>
          </w:tcPr>
          <w:p w:rsidR="00516402" w:rsidRPr="00516402" w:rsidRDefault="00516402" w:rsidP="00516402">
            <w:pPr>
              <w:jc w:val="both"/>
              <w:rPr>
                <w:rFonts w:ascii="Calibri" w:hAnsi="Calibri" w:cs="Tahoma"/>
                <w:b/>
              </w:rPr>
            </w:pPr>
          </w:p>
        </w:tc>
        <w:tc>
          <w:tcPr>
            <w:tcW w:w="9172" w:type="dxa"/>
            <w:shd w:val="clear" w:color="auto" w:fill="FFFFFF"/>
          </w:tcPr>
          <w:p w:rsidR="00516402" w:rsidRPr="00516402" w:rsidRDefault="00516402" w:rsidP="00516402">
            <w:pPr>
              <w:suppressAutoHyphens w:val="0"/>
              <w:autoSpaceDE w:val="0"/>
              <w:autoSpaceDN w:val="0"/>
              <w:adjustRightInd w:val="0"/>
              <w:jc w:val="center"/>
              <w:rPr>
                <w:rFonts w:asciiTheme="minorHAnsi" w:hAnsiTheme="minorHAnsi" w:cstheme="minorHAnsi"/>
                <w:sz w:val="22"/>
                <w:szCs w:val="22"/>
                <w:lang w:eastAsia="el-GR"/>
              </w:rPr>
            </w:pPr>
            <w:r w:rsidRPr="00516402">
              <w:rPr>
                <w:rFonts w:asciiTheme="minorHAnsi" w:hAnsiTheme="minorHAnsi" w:cstheme="minorHAnsi"/>
                <w:sz w:val="20"/>
                <w:szCs w:val="20"/>
                <w:lang w:eastAsia="el-GR"/>
              </w:rPr>
              <w:t>Ημερομηνία επανακυκλοφορίας: 08.03.2022</w:t>
            </w:r>
          </w:p>
          <w:p w:rsidR="00516402" w:rsidRPr="00516402" w:rsidRDefault="00516402" w:rsidP="00516402">
            <w:pPr>
              <w:suppressAutoHyphens w:val="0"/>
              <w:autoSpaceDE w:val="0"/>
              <w:autoSpaceDN w:val="0"/>
              <w:adjustRightInd w:val="0"/>
              <w:jc w:val="center"/>
              <w:rPr>
                <w:rFonts w:asciiTheme="minorHAnsi" w:hAnsiTheme="minorHAnsi" w:cstheme="minorHAnsi"/>
                <w:sz w:val="22"/>
                <w:szCs w:val="22"/>
                <w:lang w:eastAsia="el-GR"/>
              </w:rPr>
            </w:pPr>
            <w:r w:rsidRPr="00516402">
              <w:rPr>
                <w:rFonts w:asciiTheme="minorHAnsi" w:hAnsiTheme="minorHAnsi" w:cstheme="minorHAnsi"/>
                <w:i/>
                <w:lang w:eastAsia="el-GR"/>
              </w:rPr>
              <w:t>«Πρότυπες προτάσεις για έργα υποδομής και λοιπές επείγουσες διατάξεις»</w:t>
            </w:r>
          </w:p>
        </w:tc>
      </w:tr>
      <w:tr w:rsidR="00516402" w:rsidRPr="00516402" w:rsidTr="006D109E">
        <w:tc>
          <w:tcPr>
            <w:tcW w:w="575" w:type="dxa"/>
            <w:shd w:val="clear" w:color="auto" w:fill="FFFFFF"/>
          </w:tcPr>
          <w:p w:rsidR="00516402" w:rsidRPr="00516402" w:rsidRDefault="00516402" w:rsidP="00516402">
            <w:pPr>
              <w:jc w:val="both"/>
              <w:rPr>
                <w:rFonts w:ascii="Calibri" w:hAnsi="Calibri" w:cs="Tahoma"/>
                <w:b/>
              </w:rPr>
            </w:pPr>
          </w:p>
        </w:tc>
        <w:tc>
          <w:tcPr>
            <w:tcW w:w="9172" w:type="dxa"/>
            <w:shd w:val="clear" w:color="auto" w:fill="FFFFFF"/>
          </w:tcPr>
          <w:p w:rsidR="00516402" w:rsidRPr="00516402" w:rsidRDefault="00516402" w:rsidP="00516402">
            <w:pPr>
              <w:jc w:val="both"/>
              <w:rPr>
                <w:rFonts w:ascii="Calibri" w:hAnsi="Calibri" w:cs="Tahoma"/>
                <w:b/>
                <w:sz w:val="28"/>
                <w:szCs w:val="28"/>
              </w:rPr>
            </w:pPr>
            <w:r w:rsidRPr="00516402">
              <w:rPr>
                <w:rFonts w:ascii="Calibri" w:hAnsi="Calibri" w:cs="Tahoma"/>
                <w:b/>
                <w:sz w:val="28"/>
                <w:szCs w:val="28"/>
                <w:u w:val="single"/>
              </w:rPr>
              <w:t>ΑΡΙΘΜΟΣ ΤΡΟΠΟΛΟΓΙΑΣ</w:t>
            </w:r>
            <w:r w:rsidRPr="00516402">
              <w:rPr>
                <w:rFonts w:ascii="Calibri" w:hAnsi="Calibri" w:cs="Tahoma"/>
                <w:b/>
                <w:sz w:val="28"/>
                <w:szCs w:val="28"/>
              </w:rPr>
              <w:t>:</w:t>
            </w:r>
          </w:p>
        </w:tc>
      </w:tr>
      <w:tr w:rsidR="00516402" w:rsidRPr="00516402" w:rsidTr="006D109E">
        <w:tc>
          <w:tcPr>
            <w:tcW w:w="575" w:type="dxa"/>
            <w:shd w:val="clear" w:color="auto" w:fill="FFFFFF"/>
          </w:tcPr>
          <w:p w:rsidR="00516402" w:rsidRPr="00516402" w:rsidRDefault="00516402" w:rsidP="00516402">
            <w:pPr>
              <w:jc w:val="both"/>
              <w:rPr>
                <w:rFonts w:ascii="Calibri" w:hAnsi="Calibri" w:cs="Tahoma"/>
                <w:b/>
              </w:rPr>
            </w:pPr>
          </w:p>
        </w:tc>
        <w:tc>
          <w:tcPr>
            <w:tcW w:w="9172" w:type="dxa"/>
            <w:shd w:val="clear" w:color="auto" w:fill="FFFFFF"/>
          </w:tcPr>
          <w:p w:rsidR="00516402" w:rsidRPr="00516402" w:rsidRDefault="00516402" w:rsidP="00516402">
            <w:pPr>
              <w:suppressAutoHyphens w:val="0"/>
              <w:rPr>
                <w:rFonts w:asciiTheme="minorHAnsi" w:hAnsiTheme="minorHAnsi" w:cs="Segoe UI"/>
                <w:lang w:eastAsia="el-GR"/>
              </w:rPr>
            </w:pPr>
            <w:r w:rsidRPr="00516402">
              <w:rPr>
                <w:rFonts w:asciiTheme="minorHAnsi" w:hAnsiTheme="minorHAnsi" w:cs="Segoe UI"/>
                <w:lang w:eastAsia="el-GR"/>
              </w:rPr>
              <w:t>1227/39 1.3.2022</w:t>
            </w:r>
          </w:p>
        </w:tc>
      </w:tr>
      <w:tr w:rsidR="00516402" w:rsidRPr="00516402" w:rsidTr="006D109E">
        <w:tc>
          <w:tcPr>
            <w:tcW w:w="575" w:type="dxa"/>
            <w:shd w:val="clear" w:color="auto" w:fill="FFFFFF"/>
          </w:tcPr>
          <w:p w:rsidR="00516402" w:rsidRPr="00516402" w:rsidRDefault="00516402" w:rsidP="00516402">
            <w:pPr>
              <w:jc w:val="both"/>
              <w:rPr>
                <w:rFonts w:ascii="Calibri" w:hAnsi="Calibri" w:cs="Tahoma"/>
                <w:b/>
              </w:rPr>
            </w:pPr>
          </w:p>
        </w:tc>
        <w:tc>
          <w:tcPr>
            <w:tcW w:w="9172" w:type="dxa"/>
            <w:shd w:val="clear" w:color="auto" w:fill="FFFFFF"/>
          </w:tcPr>
          <w:p w:rsidR="00516402" w:rsidRPr="00516402" w:rsidRDefault="00516402" w:rsidP="00516402">
            <w:pPr>
              <w:jc w:val="both"/>
              <w:rPr>
                <w:rFonts w:ascii="Calibri" w:hAnsi="Calibri" w:cs="Tahoma"/>
                <w:b/>
                <w:sz w:val="28"/>
                <w:szCs w:val="28"/>
              </w:rPr>
            </w:pPr>
            <w:r w:rsidRPr="00516402">
              <w:rPr>
                <w:rFonts w:ascii="Calibri" w:hAnsi="Calibri" w:cs="Tahoma"/>
                <w:b/>
                <w:sz w:val="28"/>
                <w:szCs w:val="28"/>
                <w:u w:val="single"/>
              </w:rPr>
              <w:t>ΠΕΡΙΓΡΑΦΗ</w:t>
            </w:r>
            <w:r w:rsidRPr="00516402">
              <w:rPr>
                <w:rFonts w:ascii="Calibri" w:hAnsi="Calibri" w:cs="Tahoma"/>
                <w:b/>
                <w:sz w:val="28"/>
                <w:szCs w:val="28"/>
              </w:rPr>
              <w:t>:</w:t>
            </w:r>
          </w:p>
        </w:tc>
      </w:tr>
      <w:tr w:rsidR="00516402" w:rsidRPr="00516402" w:rsidTr="006D109E">
        <w:tc>
          <w:tcPr>
            <w:tcW w:w="575" w:type="dxa"/>
            <w:shd w:val="clear" w:color="auto" w:fill="FFFFFF"/>
          </w:tcPr>
          <w:p w:rsidR="00516402" w:rsidRPr="00516402" w:rsidRDefault="00516402" w:rsidP="00516402">
            <w:pPr>
              <w:jc w:val="both"/>
              <w:rPr>
                <w:rFonts w:ascii="Calibri" w:hAnsi="Calibri" w:cs="Tahoma"/>
                <w:b/>
              </w:rPr>
            </w:pPr>
          </w:p>
        </w:tc>
        <w:tc>
          <w:tcPr>
            <w:tcW w:w="9172" w:type="dxa"/>
            <w:shd w:val="clear" w:color="auto" w:fill="FFFFFF"/>
          </w:tcPr>
          <w:p w:rsidR="00516402" w:rsidRPr="00516402" w:rsidRDefault="00516402" w:rsidP="00E95AB7">
            <w:pPr>
              <w:numPr>
                <w:ilvl w:val="0"/>
                <w:numId w:val="16"/>
              </w:numPr>
              <w:contextualSpacing/>
              <w:jc w:val="both"/>
              <w:rPr>
                <w:rFonts w:asciiTheme="minorHAnsi" w:hAnsiTheme="minorHAnsi" w:cs="Tahoma"/>
              </w:rPr>
            </w:pPr>
            <w:r w:rsidRPr="00516402">
              <w:rPr>
                <w:rFonts w:asciiTheme="minorHAnsi" w:hAnsiTheme="minorHAnsi" w:cs="Tahoma"/>
              </w:rPr>
              <w:t xml:space="preserve">Διορισμός πολιτών κρατών μελών στη Δημόσια Διοίκηση – </w:t>
            </w:r>
          </w:p>
          <w:p w:rsidR="00516402" w:rsidRPr="00516402" w:rsidRDefault="00516402" w:rsidP="00516402">
            <w:pPr>
              <w:ind w:left="360"/>
              <w:contextualSpacing/>
              <w:jc w:val="both"/>
              <w:rPr>
                <w:rFonts w:asciiTheme="minorHAnsi" w:hAnsiTheme="minorHAnsi" w:cs="Tahoma"/>
              </w:rPr>
            </w:pPr>
            <w:r w:rsidRPr="00516402">
              <w:rPr>
                <w:rFonts w:asciiTheme="minorHAnsi" w:hAnsiTheme="minorHAnsi" w:cs="Tahoma"/>
              </w:rPr>
              <w:t xml:space="preserve">Τροποποίηση άρθρου 1 ν. 2431/1996. </w:t>
            </w:r>
          </w:p>
          <w:p w:rsidR="00516402" w:rsidRPr="00516402" w:rsidRDefault="00516402" w:rsidP="00E95AB7">
            <w:pPr>
              <w:numPr>
                <w:ilvl w:val="0"/>
                <w:numId w:val="16"/>
              </w:numPr>
              <w:contextualSpacing/>
              <w:jc w:val="both"/>
              <w:rPr>
                <w:rFonts w:asciiTheme="minorHAnsi" w:hAnsiTheme="minorHAnsi" w:cs="Tahoma"/>
              </w:rPr>
            </w:pPr>
            <w:r w:rsidRPr="00516402">
              <w:rPr>
                <w:rFonts w:asciiTheme="minorHAnsi" w:hAnsiTheme="minorHAnsi" w:cs="Tahoma"/>
              </w:rPr>
              <w:t xml:space="preserve">Ολοκληρωμένες πράξεις μετάταξης υπαλλήλων – </w:t>
            </w:r>
          </w:p>
          <w:p w:rsidR="00516402" w:rsidRPr="00516402" w:rsidRDefault="00516402" w:rsidP="00516402">
            <w:pPr>
              <w:ind w:left="360"/>
              <w:contextualSpacing/>
              <w:jc w:val="both"/>
              <w:rPr>
                <w:rFonts w:asciiTheme="minorHAnsi" w:hAnsiTheme="minorHAnsi" w:cs="Tahoma"/>
              </w:rPr>
            </w:pPr>
            <w:r w:rsidRPr="00516402">
              <w:rPr>
                <w:rFonts w:asciiTheme="minorHAnsi" w:hAnsiTheme="minorHAnsi" w:cs="Tahoma"/>
              </w:rPr>
              <w:t xml:space="preserve">Τροποποίηση άρθρου 6 ν. 4440/2016. </w:t>
            </w:r>
          </w:p>
          <w:p w:rsidR="00516402" w:rsidRPr="00516402" w:rsidRDefault="00516402" w:rsidP="00E95AB7">
            <w:pPr>
              <w:numPr>
                <w:ilvl w:val="0"/>
                <w:numId w:val="16"/>
              </w:numPr>
              <w:contextualSpacing/>
              <w:jc w:val="both"/>
              <w:rPr>
                <w:rFonts w:asciiTheme="minorHAnsi" w:hAnsiTheme="minorHAnsi" w:cs="Tahoma"/>
              </w:rPr>
            </w:pPr>
            <w:r w:rsidRPr="00516402">
              <w:rPr>
                <w:rFonts w:asciiTheme="minorHAnsi" w:hAnsiTheme="minorHAnsi" w:cs="Tahoma"/>
              </w:rPr>
              <w:t>Υπηρεσιακός Γραμματέας Υπουργείου Παιδείας και Θρησκευμάτων.</w:t>
            </w:r>
          </w:p>
        </w:tc>
      </w:tr>
      <w:tr w:rsidR="00516402" w:rsidRPr="00516402" w:rsidTr="006D109E">
        <w:tblPrEx>
          <w:shd w:val="clear" w:color="auto" w:fill="auto"/>
        </w:tblPrEx>
        <w:tc>
          <w:tcPr>
            <w:tcW w:w="575" w:type="dxa"/>
            <w:shd w:val="clear" w:color="auto" w:fill="DAEEF3"/>
          </w:tcPr>
          <w:p w:rsidR="00516402" w:rsidRPr="00516402" w:rsidRDefault="00516402" w:rsidP="00516402">
            <w:pPr>
              <w:jc w:val="both"/>
              <w:rPr>
                <w:rFonts w:ascii="Calibri" w:hAnsi="Calibri" w:cs="Tahoma"/>
                <w:b/>
                <w:sz w:val="28"/>
                <w:szCs w:val="28"/>
              </w:rPr>
            </w:pPr>
            <w:r w:rsidRPr="00516402">
              <w:rPr>
                <w:rFonts w:ascii="Calibri" w:hAnsi="Calibri" w:cs="Tahoma"/>
                <w:b/>
                <w:sz w:val="28"/>
                <w:szCs w:val="28"/>
              </w:rPr>
              <w:t>36.</w:t>
            </w:r>
          </w:p>
        </w:tc>
        <w:tc>
          <w:tcPr>
            <w:tcW w:w="9172" w:type="dxa"/>
            <w:shd w:val="clear" w:color="auto" w:fill="DAEEF3"/>
          </w:tcPr>
          <w:p w:rsidR="00516402" w:rsidRPr="00516402" w:rsidRDefault="00516402" w:rsidP="00516402">
            <w:pPr>
              <w:jc w:val="both"/>
              <w:rPr>
                <w:rFonts w:ascii="Calibri" w:hAnsi="Calibri" w:cs="Tahoma"/>
                <w:b/>
                <w:sz w:val="28"/>
                <w:szCs w:val="28"/>
              </w:rPr>
            </w:pPr>
            <w:r w:rsidRPr="00516402">
              <w:rPr>
                <w:rFonts w:ascii="Calibri" w:hAnsi="Calibri" w:cs="Tahoma"/>
                <w:b/>
                <w:sz w:val="28"/>
                <w:szCs w:val="28"/>
                <w:u w:val="single"/>
              </w:rPr>
              <w:t>ΔΙΑΤΑΞΗ ΝΟΜΟΥ</w:t>
            </w:r>
            <w:r w:rsidRPr="00516402">
              <w:rPr>
                <w:rFonts w:ascii="Calibri" w:hAnsi="Calibri" w:cs="Tahoma"/>
                <w:b/>
                <w:sz w:val="28"/>
                <w:szCs w:val="28"/>
              </w:rPr>
              <w:t>:</w:t>
            </w:r>
          </w:p>
          <w:p w:rsidR="00516402" w:rsidRPr="00516402" w:rsidRDefault="00516402" w:rsidP="00516402">
            <w:pPr>
              <w:jc w:val="center"/>
              <w:rPr>
                <w:rFonts w:ascii="Calibri" w:hAnsi="Calibri" w:cs="Tahoma"/>
                <w:b/>
              </w:rPr>
            </w:pPr>
            <w:r w:rsidRPr="00516402">
              <w:rPr>
                <w:rFonts w:ascii="Calibri" w:hAnsi="Calibri" w:cs="Tahoma"/>
                <w:b/>
              </w:rPr>
              <w:t>ΚΕΦΑΛΑΙΟ Ε΄</w:t>
            </w:r>
          </w:p>
          <w:p w:rsidR="00516402" w:rsidRPr="00516402" w:rsidRDefault="00516402" w:rsidP="00516402">
            <w:pPr>
              <w:jc w:val="center"/>
              <w:rPr>
                <w:rFonts w:ascii="Calibri" w:hAnsi="Calibri" w:cs="Tahoma"/>
                <w:b/>
                <w:sz w:val="28"/>
                <w:szCs w:val="28"/>
              </w:rPr>
            </w:pPr>
            <w:r w:rsidRPr="00516402">
              <w:rPr>
                <w:rFonts w:ascii="Calibri" w:hAnsi="Calibri" w:cs="Tahoma"/>
                <w:b/>
              </w:rPr>
              <w:t xml:space="preserve">ΛΟΙΠΕΣ ΡΥΘΜΙΣΕΙΣ ΥΠΟΥΡΓΕΙΟΥ ΕΣΩΤΕΡΙΚΩΝ </w:t>
            </w:r>
          </w:p>
          <w:p w:rsidR="00516402" w:rsidRPr="00516402" w:rsidRDefault="00516402" w:rsidP="00E95AB7">
            <w:pPr>
              <w:numPr>
                <w:ilvl w:val="0"/>
                <w:numId w:val="12"/>
              </w:numPr>
              <w:ind w:left="284"/>
              <w:contextualSpacing/>
              <w:jc w:val="both"/>
              <w:rPr>
                <w:rFonts w:ascii="Calibri" w:hAnsi="Calibri" w:cs="Tahoma"/>
                <w:b/>
              </w:rPr>
            </w:pPr>
            <w:r w:rsidRPr="00516402">
              <w:rPr>
                <w:rFonts w:ascii="Calibri" w:hAnsi="Calibri" w:cs="Tahoma"/>
                <w:b/>
              </w:rPr>
              <w:t>Άρθρο 32</w:t>
            </w:r>
          </w:p>
          <w:p w:rsidR="00516402" w:rsidRPr="00516402" w:rsidRDefault="00516402" w:rsidP="00516402">
            <w:pPr>
              <w:ind w:left="284"/>
              <w:jc w:val="both"/>
              <w:rPr>
                <w:rFonts w:ascii="Calibri" w:hAnsi="Calibri" w:cs="Tahoma"/>
              </w:rPr>
            </w:pPr>
            <w:r w:rsidRPr="00516402">
              <w:rPr>
                <w:rFonts w:ascii="Calibri" w:hAnsi="Calibri" w:cs="Tahoma"/>
              </w:rPr>
              <w:t>«Μετακίνηση υπαλλήλου σε οργανική μονάδα άλλης περιφερειακής ενότητας - Τροποποίηση παρ. 5 άρθρου 245 ν. 3852/2010»</w:t>
            </w:r>
          </w:p>
          <w:p w:rsidR="00516402" w:rsidRPr="00516402" w:rsidRDefault="00516402" w:rsidP="00E95AB7">
            <w:pPr>
              <w:numPr>
                <w:ilvl w:val="0"/>
                <w:numId w:val="12"/>
              </w:numPr>
              <w:ind w:left="284"/>
              <w:contextualSpacing/>
              <w:jc w:val="both"/>
              <w:rPr>
                <w:rFonts w:ascii="Calibri" w:hAnsi="Calibri" w:cs="Tahoma"/>
                <w:b/>
              </w:rPr>
            </w:pPr>
            <w:r w:rsidRPr="00516402">
              <w:rPr>
                <w:rFonts w:ascii="Calibri" w:hAnsi="Calibri" w:cs="Tahoma"/>
                <w:b/>
              </w:rPr>
              <w:t>Άρθρο 33</w:t>
            </w:r>
          </w:p>
          <w:p w:rsidR="00516402" w:rsidRPr="00516402" w:rsidRDefault="00516402" w:rsidP="00516402">
            <w:pPr>
              <w:ind w:left="284"/>
              <w:jc w:val="both"/>
              <w:rPr>
                <w:rFonts w:ascii="Calibri" w:hAnsi="Calibri" w:cs="Tahoma"/>
              </w:rPr>
            </w:pPr>
            <w:r w:rsidRPr="00516402">
              <w:rPr>
                <w:rFonts w:ascii="Calibri" w:hAnsi="Calibri" w:cs="Tahoma"/>
              </w:rPr>
              <w:t>«Παράταση διάρκειας συμβάσεων Ιδιωτικού Δικαίου Ορισμένου Χρόνου σε Ο.Τ.Α. α’ και β’ βαθμού λόγω COVID-19 - Αντικατάσταση του άρθρου 176 ν. 4876/2021»</w:t>
            </w:r>
          </w:p>
          <w:p w:rsidR="00516402" w:rsidRPr="00516402" w:rsidRDefault="00516402" w:rsidP="00E95AB7">
            <w:pPr>
              <w:numPr>
                <w:ilvl w:val="0"/>
                <w:numId w:val="12"/>
              </w:numPr>
              <w:ind w:left="284"/>
              <w:contextualSpacing/>
              <w:jc w:val="both"/>
              <w:rPr>
                <w:rFonts w:ascii="Calibri" w:hAnsi="Calibri" w:cs="Tahoma"/>
                <w:b/>
              </w:rPr>
            </w:pPr>
            <w:r w:rsidRPr="00516402">
              <w:rPr>
                <w:rFonts w:ascii="Calibri" w:hAnsi="Calibri" w:cs="Tahoma"/>
                <w:b/>
              </w:rPr>
              <w:t xml:space="preserve">Άρθρο </w:t>
            </w:r>
            <w:r w:rsidRPr="00516402">
              <w:rPr>
                <w:rFonts w:ascii="Calibri" w:hAnsi="Calibri" w:cs="Tahoma"/>
                <w:b/>
                <w:lang w:val="en-US"/>
              </w:rPr>
              <w:t>34</w:t>
            </w:r>
          </w:p>
          <w:p w:rsidR="00516402" w:rsidRPr="00516402" w:rsidRDefault="00516402" w:rsidP="00516402">
            <w:pPr>
              <w:ind w:left="284"/>
              <w:jc w:val="both"/>
              <w:rPr>
                <w:rFonts w:ascii="Calibri" w:hAnsi="Calibri" w:cs="Tahoma"/>
              </w:rPr>
            </w:pPr>
            <w:r w:rsidRPr="00516402">
              <w:rPr>
                <w:rFonts w:ascii="Calibri" w:hAnsi="Calibri" w:cs="Tahoma"/>
              </w:rPr>
              <w:t>«Προϋποθέσεις κτήσης ελληνικής ιθαγένειας - Τροποποίηση παρ. 3 και αντικατάσταση παρ. 4 άρθρου 1Β Κώδικα Ελληνικής Ιθαγένειας (ν. 3284/2004)»</w:t>
            </w:r>
          </w:p>
          <w:p w:rsidR="00516402" w:rsidRPr="00516402" w:rsidRDefault="00516402" w:rsidP="00E95AB7">
            <w:pPr>
              <w:numPr>
                <w:ilvl w:val="0"/>
                <w:numId w:val="12"/>
              </w:numPr>
              <w:ind w:left="284"/>
              <w:contextualSpacing/>
              <w:jc w:val="both"/>
              <w:rPr>
                <w:rFonts w:ascii="Calibri" w:hAnsi="Calibri" w:cs="Tahoma"/>
                <w:b/>
              </w:rPr>
            </w:pPr>
            <w:r w:rsidRPr="00516402">
              <w:rPr>
                <w:rFonts w:ascii="Calibri" w:hAnsi="Calibri" w:cs="Tahoma"/>
                <w:b/>
              </w:rPr>
              <w:t xml:space="preserve">Άρθρο </w:t>
            </w:r>
            <w:r w:rsidRPr="00516402">
              <w:rPr>
                <w:rFonts w:ascii="Calibri" w:hAnsi="Calibri" w:cs="Tahoma"/>
                <w:b/>
                <w:lang w:val="en-US"/>
              </w:rPr>
              <w:t>35</w:t>
            </w:r>
          </w:p>
          <w:p w:rsidR="00516402" w:rsidRPr="00516402" w:rsidRDefault="00516402" w:rsidP="00516402">
            <w:pPr>
              <w:ind w:left="284"/>
              <w:jc w:val="both"/>
              <w:rPr>
                <w:rFonts w:ascii="Calibri" w:hAnsi="Calibri" w:cs="Tahoma"/>
              </w:rPr>
            </w:pPr>
            <w:r w:rsidRPr="00516402">
              <w:rPr>
                <w:rFonts w:ascii="Calibri" w:hAnsi="Calibri" w:cs="Tahoma"/>
              </w:rPr>
              <w:t xml:space="preserve">«Απόφαση πολιτογράφησης – </w:t>
            </w:r>
          </w:p>
          <w:p w:rsidR="00516402" w:rsidRPr="00516402" w:rsidRDefault="00516402" w:rsidP="00516402">
            <w:pPr>
              <w:ind w:left="284"/>
              <w:jc w:val="both"/>
              <w:rPr>
                <w:rFonts w:ascii="Calibri" w:hAnsi="Calibri" w:cs="Tahoma"/>
              </w:rPr>
            </w:pPr>
            <w:r w:rsidRPr="00516402">
              <w:rPr>
                <w:rFonts w:ascii="Calibri" w:hAnsi="Calibri" w:cs="Tahoma"/>
              </w:rPr>
              <w:t>Τροποποίηση παρ. 1 άρθρου 8 Κώδικα Ελληνικής Ιθαγένειας (ν. 3284/2004)»</w:t>
            </w:r>
          </w:p>
          <w:p w:rsidR="00516402" w:rsidRPr="00516402" w:rsidRDefault="00516402" w:rsidP="00E95AB7">
            <w:pPr>
              <w:numPr>
                <w:ilvl w:val="0"/>
                <w:numId w:val="12"/>
              </w:numPr>
              <w:ind w:left="284"/>
              <w:contextualSpacing/>
              <w:jc w:val="both"/>
              <w:rPr>
                <w:rFonts w:ascii="Calibri" w:hAnsi="Calibri" w:cs="Tahoma"/>
                <w:b/>
              </w:rPr>
            </w:pPr>
            <w:r w:rsidRPr="00516402">
              <w:rPr>
                <w:rFonts w:ascii="Calibri" w:hAnsi="Calibri" w:cs="Tahoma"/>
                <w:b/>
              </w:rPr>
              <w:t>Άρθρο</w:t>
            </w:r>
            <w:r w:rsidRPr="00516402">
              <w:rPr>
                <w:rFonts w:ascii="Calibri" w:hAnsi="Calibri" w:cs="Tahoma"/>
                <w:b/>
                <w:lang w:val="en-US"/>
              </w:rPr>
              <w:t xml:space="preserve"> 36</w:t>
            </w:r>
            <w:r w:rsidRPr="00516402">
              <w:rPr>
                <w:rFonts w:ascii="Calibri" w:hAnsi="Calibri" w:cs="Tahoma"/>
                <w:b/>
              </w:rPr>
              <w:t xml:space="preserve"> </w:t>
            </w:r>
          </w:p>
          <w:p w:rsidR="00516402" w:rsidRPr="00516402" w:rsidRDefault="00516402" w:rsidP="00516402">
            <w:pPr>
              <w:ind w:left="284"/>
              <w:jc w:val="both"/>
              <w:rPr>
                <w:rFonts w:ascii="Calibri" w:hAnsi="Calibri" w:cs="Tahoma"/>
                <w:b/>
                <w:sz w:val="28"/>
                <w:szCs w:val="28"/>
              </w:rPr>
            </w:pPr>
            <w:r w:rsidRPr="00516402">
              <w:rPr>
                <w:rFonts w:ascii="Calibri" w:hAnsi="Calibri" w:cs="Tahoma"/>
              </w:rPr>
              <w:t>«Προθεσμίες και αναστολή εξέτασης αίτησης - Αντικατάσταση της παρ. 4 άρθρου 31 Κώδικα Ελληνικής Ιθαγένειας (ν. 3284/2004)»</w:t>
            </w:r>
          </w:p>
        </w:tc>
      </w:tr>
      <w:tr w:rsidR="00516402" w:rsidRPr="00516402" w:rsidTr="006D109E">
        <w:tblPrEx>
          <w:shd w:val="clear" w:color="auto" w:fill="auto"/>
        </w:tblPrEx>
        <w:tc>
          <w:tcPr>
            <w:tcW w:w="575" w:type="dxa"/>
            <w:shd w:val="clear" w:color="auto" w:fill="DAEEF3"/>
          </w:tcPr>
          <w:p w:rsidR="00516402" w:rsidRPr="00516402" w:rsidRDefault="00516402" w:rsidP="00516402">
            <w:pPr>
              <w:jc w:val="both"/>
              <w:rPr>
                <w:rFonts w:ascii="Calibri" w:hAnsi="Calibri" w:cs="Tahoma"/>
                <w:b/>
              </w:rPr>
            </w:pPr>
          </w:p>
        </w:tc>
        <w:tc>
          <w:tcPr>
            <w:tcW w:w="9172" w:type="dxa"/>
            <w:shd w:val="clear" w:color="auto" w:fill="DAEEF3"/>
          </w:tcPr>
          <w:p w:rsidR="00516402" w:rsidRPr="00516402" w:rsidRDefault="00516402" w:rsidP="00516402">
            <w:pPr>
              <w:tabs>
                <w:tab w:val="left" w:pos="4420"/>
              </w:tabs>
              <w:contextualSpacing/>
              <w:jc w:val="both"/>
              <w:rPr>
                <w:rFonts w:ascii="Calibri" w:hAnsi="Calibri" w:cs="Tahoma"/>
              </w:rPr>
            </w:pPr>
            <w:r w:rsidRPr="00516402">
              <w:rPr>
                <w:rFonts w:ascii="Calibri" w:hAnsi="Calibri" w:cs="Tahoma"/>
              </w:rPr>
              <w:t xml:space="preserve">του ν. </w:t>
            </w:r>
            <w:hyperlink r:id="rId497" w:history="1">
              <w:r w:rsidRPr="00516402">
                <w:rPr>
                  <w:rFonts w:asciiTheme="minorHAnsi" w:hAnsiTheme="minorHAnsi" w:cstheme="minorHAnsi"/>
                  <w:color w:val="0000FF"/>
                </w:rPr>
                <w:t>4915/2022</w:t>
              </w:r>
            </w:hyperlink>
            <w:r w:rsidRPr="00516402">
              <w:rPr>
                <w:rFonts w:ascii="Calibri" w:hAnsi="Calibri" w:cs="Tahoma"/>
              </w:rPr>
              <w:t xml:space="preserve"> (ΦΕΚ Α/</w:t>
            </w:r>
            <w:r w:rsidRPr="00516402">
              <w:rPr>
                <w:rFonts w:ascii="Calibri" w:hAnsi="Calibri" w:cs="Tahoma"/>
                <w:lang w:val="en-US"/>
              </w:rPr>
              <w:t>63</w:t>
            </w:r>
            <w:r w:rsidRPr="00516402">
              <w:rPr>
                <w:rFonts w:ascii="Calibri" w:hAnsi="Calibri" w:cs="Tahoma"/>
              </w:rPr>
              <w:t>/</w:t>
            </w:r>
            <w:r w:rsidRPr="00516402">
              <w:rPr>
                <w:rFonts w:ascii="Calibri" w:hAnsi="Calibri" w:cs="Tahoma"/>
                <w:lang w:val="en-US"/>
              </w:rPr>
              <w:t>24</w:t>
            </w:r>
            <w:r w:rsidRPr="00516402">
              <w:rPr>
                <w:rFonts w:ascii="Calibri" w:hAnsi="Calibri" w:cs="Tahoma"/>
              </w:rPr>
              <w:t>.</w:t>
            </w:r>
            <w:r w:rsidRPr="00516402">
              <w:rPr>
                <w:rFonts w:ascii="Calibri" w:hAnsi="Calibri" w:cs="Tahoma"/>
                <w:lang w:val="en-US"/>
              </w:rPr>
              <w:t>03</w:t>
            </w:r>
            <w:r w:rsidRPr="00516402">
              <w:rPr>
                <w:rFonts w:ascii="Calibri" w:hAnsi="Calibri" w:cs="Tahoma"/>
              </w:rPr>
              <w:t>.2022).</w:t>
            </w:r>
          </w:p>
        </w:tc>
      </w:tr>
      <w:tr w:rsidR="00516402" w:rsidRPr="00516402" w:rsidTr="006D109E">
        <w:tblPrEx>
          <w:shd w:val="clear" w:color="auto" w:fill="auto"/>
        </w:tblPrEx>
        <w:tc>
          <w:tcPr>
            <w:tcW w:w="575" w:type="dxa"/>
            <w:shd w:val="clear" w:color="auto" w:fill="DAEEF3"/>
          </w:tcPr>
          <w:p w:rsidR="00516402" w:rsidRPr="00516402" w:rsidRDefault="00516402" w:rsidP="00516402">
            <w:pPr>
              <w:jc w:val="both"/>
              <w:rPr>
                <w:rFonts w:ascii="Calibri" w:hAnsi="Calibri" w:cs="Tahoma"/>
                <w:b/>
              </w:rPr>
            </w:pPr>
          </w:p>
        </w:tc>
        <w:tc>
          <w:tcPr>
            <w:tcW w:w="9172" w:type="dxa"/>
            <w:shd w:val="clear" w:color="auto" w:fill="DAEEF3"/>
          </w:tcPr>
          <w:p w:rsidR="00516402" w:rsidRPr="00516402" w:rsidRDefault="00516402" w:rsidP="00516402">
            <w:pPr>
              <w:tabs>
                <w:tab w:val="left" w:pos="4420"/>
              </w:tabs>
              <w:jc w:val="both"/>
              <w:rPr>
                <w:rFonts w:ascii="Calibri" w:hAnsi="Calibri" w:cs="Tahoma"/>
                <w:b/>
                <w:sz w:val="28"/>
                <w:szCs w:val="28"/>
              </w:rPr>
            </w:pPr>
            <w:r w:rsidRPr="00516402">
              <w:rPr>
                <w:rFonts w:ascii="Calibri" w:hAnsi="Calibri" w:cs="Tahoma"/>
                <w:b/>
                <w:sz w:val="28"/>
                <w:szCs w:val="28"/>
              </w:rPr>
              <w:t>ΤΙΤΛΟΣ ΝΟΜΟΥ:</w:t>
            </w:r>
          </w:p>
        </w:tc>
      </w:tr>
      <w:tr w:rsidR="00516402" w:rsidRPr="00516402" w:rsidTr="006D109E">
        <w:tblPrEx>
          <w:shd w:val="clear" w:color="auto" w:fill="auto"/>
        </w:tblPrEx>
        <w:tc>
          <w:tcPr>
            <w:tcW w:w="575" w:type="dxa"/>
            <w:shd w:val="clear" w:color="auto" w:fill="DAEEF3"/>
          </w:tcPr>
          <w:p w:rsidR="00516402" w:rsidRPr="00516402" w:rsidRDefault="00516402" w:rsidP="00516402">
            <w:pPr>
              <w:jc w:val="both"/>
              <w:rPr>
                <w:rFonts w:ascii="Calibri" w:hAnsi="Calibri" w:cs="Tahoma"/>
                <w:b/>
              </w:rPr>
            </w:pPr>
          </w:p>
        </w:tc>
        <w:tc>
          <w:tcPr>
            <w:tcW w:w="9172" w:type="dxa"/>
            <w:shd w:val="clear" w:color="auto" w:fill="DAEEF3"/>
          </w:tcPr>
          <w:p w:rsidR="00516402" w:rsidRPr="00516402" w:rsidRDefault="00516402" w:rsidP="00516402">
            <w:pPr>
              <w:tabs>
                <w:tab w:val="left" w:pos="4420"/>
              </w:tabs>
              <w:jc w:val="both"/>
              <w:rPr>
                <w:rFonts w:ascii="Calibri" w:hAnsi="Calibri" w:cs="Tahoma"/>
                <w:i/>
              </w:rPr>
            </w:pPr>
            <w:r w:rsidRPr="00516402">
              <w:rPr>
                <w:rFonts w:asciiTheme="minorHAnsi" w:hAnsiTheme="minorHAnsi" w:cstheme="minorHAnsi"/>
              </w:rPr>
              <w:t>“</w:t>
            </w:r>
            <w:r w:rsidRPr="00516402">
              <w:rPr>
                <w:rFonts w:asciiTheme="minorHAnsi" w:hAnsiTheme="minorHAnsi" w:cstheme="minorHAnsi"/>
                <w:i/>
              </w:rPr>
              <w:t>Εθνικό Στρατηγικό Σχέδιο Καταπολέμησης της Διαφθοράς, διατάξεις για θέματα ανθρώπινου δυναμικού και Οργανισμών Τοπικής Αυτοδιοίκησης, νομοθετικό πλαίσιο εκπαίδευσης των σπουδαστών/σπουδαστριών της Εθνικής Σχολής Δημόσιας Διοίκησης και Αυτοδιοίκησης για την ένταξη στον κλάδο Π.Ε. Επιτελικών Στελεχών, διατάξεις για την ολοκλήρωση της μεταφοράς των δασικών υπηρεσιών στο Υπουργείο Περιβάλλοντος και Ενέργειας, διατάξεις για την εφαρμογή του Εθνικού Σχεδίου Ανάκαμψης και Ανθεκτικότητας «Ελλάδα 2.0», Εθνική Σύνταξη Ομογενών και άλλες επείγουσες διατάξεις</w:t>
            </w:r>
            <w:r w:rsidRPr="00516402">
              <w:rPr>
                <w:rFonts w:asciiTheme="minorHAnsi" w:hAnsiTheme="minorHAnsi" w:cstheme="minorHAnsi"/>
              </w:rPr>
              <w:t>”</w:t>
            </w:r>
          </w:p>
        </w:tc>
      </w:tr>
      <w:tr w:rsidR="00516402" w:rsidRPr="00516402" w:rsidTr="006D109E">
        <w:tblPrEx>
          <w:shd w:val="clear" w:color="auto" w:fill="auto"/>
        </w:tblPrEx>
        <w:tc>
          <w:tcPr>
            <w:tcW w:w="575" w:type="dxa"/>
            <w:shd w:val="clear" w:color="auto" w:fill="DAEEF3"/>
          </w:tcPr>
          <w:p w:rsidR="00516402" w:rsidRPr="00516402" w:rsidRDefault="00516402" w:rsidP="00516402">
            <w:pPr>
              <w:jc w:val="both"/>
              <w:rPr>
                <w:rFonts w:ascii="Calibri" w:hAnsi="Calibri" w:cs="Tahoma"/>
                <w:b/>
              </w:rPr>
            </w:pPr>
          </w:p>
        </w:tc>
        <w:tc>
          <w:tcPr>
            <w:tcW w:w="9172" w:type="dxa"/>
            <w:shd w:val="clear" w:color="auto" w:fill="DAEEF3"/>
          </w:tcPr>
          <w:p w:rsidR="00516402" w:rsidRPr="00516402" w:rsidRDefault="00516402" w:rsidP="00516402">
            <w:pPr>
              <w:tabs>
                <w:tab w:val="left" w:pos="4420"/>
              </w:tabs>
              <w:jc w:val="both"/>
              <w:rPr>
                <w:rFonts w:ascii="Calibri" w:hAnsi="Calibri" w:cs="Tahoma"/>
                <w:b/>
                <w:sz w:val="28"/>
                <w:szCs w:val="28"/>
              </w:rPr>
            </w:pPr>
            <w:r w:rsidRPr="00516402">
              <w:rPr>
                <w:rFonts w:ascii="Calibri" w:hAnsi="Calibri" w:cs="Tahoma"/>
                <w:b/>
                <w:sz w:val="28"/>
                <w:szCs w:val="28"/>
                <w:u w:val="single"/>
              </w:rPr>
              <w:t>ΑΡΙΘΜΟΣ ΤΡΟΠΟΛΟΓΙΑΣ</w:t>
            </w:r>
            <w:r w:rsidRPr="00516402">
              <w:rPr>
                <w:rFonts w:ascii="Calibri" w:hAnsi="Calibri" w:cs="Tahoma"/>
                <w:b/>
                <w:sz w:val="28"/>
                <w:szCs w:val="28"/>
              </w:rPr>
              <w:t>:</w:t>
            </w:r>
          </w:p>
        </w:tc>
      </w:tr>
      <w:tr w:rsidR="00516402" w:rsidRPr="00516402" w:rsidTr="006D109E">
        <w:tblPrEx>
          <w:shd w:val="clear" w:color="auto" w:fill="auto"/>
        </w:tblPrEx>
        <w:tc>
          <w:tcPr>
            <w:tcW w:w="575" w:type="dxa"/>
            <w:shd w:val="clear" w:color="auto" w:fill="DAEEF3"/>
          </w:tcPr>
          <w:p w:rsidR="00516402" w:rsidRPr="00516402" w:rsidRDefault="00516402" w:rsidP="00516402">
            <w:pPr>
              <w:jc w:val="both"/>
              <w:rPr>
                <w:rFonts w:ascii="Calibri" w:hAnsi="Calibri" w:cs="Tahoma"/>
                <w:b/>
              </w:rPr>
            </w:pPr>
          </w:p>
        </w:tc>
        <w:tc>
          <w:tcPr>
            <w:tcW w:w="9172" w:type="dxa"/>
            <w:shd w:val="clear" w:color="auto" w:fill="DAEEF3"/>
          </w:tcPr>
          <w:p w:rsidR="00516402" w:rsidRPr="00516402" w:rsidRDefault="00516402" w:rsidP="00516402">
            <w:pPr>
              <w:tabs>
                <w:tab w:val="left" w:pos="4420"/>
              </w:tabs>
              <w:suppressAutoHyphens w:val="0"/>
              <w:rPr>
                <w:rFonts w:asciiTheme="minorHAnsi" w:hAnsiTheme="minorHAnsi" w:cs="Segoe UI"/>
                <w:lang w:eastAsia="el-GR"/>
              </w:rPr>
            </w:pPr>
            <w:r w:rsidRPr="00516402">
              <w:rPr>
                <w:rFonts w:asciiTheme="minorHAnsi" w:hAnsiTheme="minorHAnsi" w:cs="Segoe UI"/>
                <w:lang w:eastAsia="el-GR"/>
              </w:rPr>
              <w:t>1247/123 21.3.2022</w:t>
            </w:r>
          </w:p>
        </w:tc>
      </w:tr>
      <w:tr w:rsidR="00516402" w:rsidRPr="00516402" w:rsidTr="006D109E">
        <w:tblPrEx>
          <w:shd w:val="clear" w:color="auto" w:fill="auto"/>
        </w:tblPrEx>
        <w:tc>
          <w:tcPr>
            <w:tcW w:w="575" w:type="dxa"/>
            <w:shd w:val="clear" w:color="auto" w:fill="DAEEF3"/>
          </w:tcPr>
          <w:p w:rsidR="00516402" w:rsidRPr="00516402" w:rsidRDefault="00516402" w:rsidP="00516402">
            <w:pPr>
              <w:jc w:val="both"/>
              <w:rPr>
                <w:rFonts w:ascii="Calibri" w:hAnsi="Calibri" w:cs="Tahoma"/>
                <w:b/>
              </w:rPr>
            </w:pPr>
          </w:p>
        </w:tc>
        <w:tc>
          <w:tcPr>
            <w:tcW w:w="9172" w:type="dxa"/>
            <w:shd w:val="clear" w:color="auto" w:fill="DAEEF3"/>
          </w:tcPr>
          <w:p w:rsidR="00516402" w:rsidRPr="00516402" w:rsidRDefault="00516402" w:rsidP="00516402">
            <w:pPr>
              <w:tabs>
                <w:tab w:val="left" w:pos="4420"/>
              </w:tabs>
              <w:jc w:val="both"/>
              <w:rPr>
                <w:rFonts w:ascii="Calibri" w:hAnsi="Calibri" w:cs="Tahoma"/>
                <w:b/>
                <w:sz w:val="28"/>
                <w:szCs w:val="28"/>
              </w:rPr>
            </w:pPr>
            <w:r w:rsidRPr="00516402">
              <w:rPr>
                <w:rFonts w:ascii="Calibri" w:hAnsi="Calibri" w:cs="Tahoma"/>
                <w:b/>
                <w:sz w:val="28"/>
                <w:szCs w:val="28"/>
                <w:u w:val="single"/>
              </w:rPr>
              <w:t>ΠΕΡΙΓΡΑΦΗ</w:t>
            </w:r>
            <w:r w:rsidRPr="00516402">
              <w:rPr>
                <w:rFonts w:ascii="Calibri" w:hAnsi="Calibri" w:cs="Tahoma"/>
                <w:b/>
                <w:sz w:val="28"/>
                <w:szCs w:val="28"/>
              </w:rPr>
              <w:t>:</w:t>
            </w:r>
          </w:p>
        </w:tc>
      </w:tr>
      <w:tr w:rsidR="00516402" w:rsidRPr="00516402" w:rsidTr="006D109E">
        <w:tblPrEx>
          <w:shd w:val="clear" w:color="auto" w:fill="auto"/>
        </w:tblPrEx>
        <w:tc>
          <w:tcPr>
            <w:tcW w:w="575" w:type="dxa"/>
            <w:shd w:val="clear" w:color="auto" w:fill="DAEEF3"/>
          </w:tcPr>
          <w:p w:rsidR="00516402" w:rsidRPr="00516402" w:rsidRDefault="00516402" w:rsidP="00516402">
            <w:pPr>
              <w:jc w:val="both"/>
              <w:rPr>
                <w:rFonts w:ascii="Calibri" w:hAnsi="Calibri" w:cs="Tahoma"/>
                <w:b/>
              </w:rPr>
            </w:pPr>
          </w:p>
        </w:tc>
        <w:tc>
          <w:tcPr>
            <w:tcW w:w="9172" w:type="dxa"/>
            <w:shd w:val="clear" w:color="auto" w:fill="DAEEF3" w:themeFill="accent5" w:themeFillTint="33"/>
          </w:tcPr>
          <w:p w:rsidR="00516402" w:rsidRPr="00516402" w:rsidRDefault="00516402" w:rsidP="00516402">
            <w:pPr>
              <w:tabs>
                <w:tab w:val="left" w:pos="4420"/>
              </w:tabs>
              <w:jc w:val="both"/>
              <w:rPr>
                <w:rFonts w:asciiTheme="minorHAnsi" w:hAnsiTheme="minorHAnsi" w:cs="Tahoma"/>
              </w:rPr>
            </w:pPr>
            <w:r w:rsidRPr="00516402">
              <w:rPr>
                <w:rFonts w:asciiTheme="minorHAnsi" w:hAnsiTheme="minorHAnsi" w:cs="Tahoma"/>
              </w:rPr>
              <w:t>Ρυθμίσεις θεμάτων αρμοδιότητας του Υπουργείου Εσωτερικών</w:t>
            </w:r>
          </w:p>
        </w:tc>
      </w:tr>
      <w:tr w:rsidR="00516402" w:rsidRPr="00516402" w:rsidTr="006D109E">
        <w:tc>
          <w:tcPr>
            <w:tcW w:w="575" w:type="dxa"/>
            <w:shd w:val="clear" w:color="auto" w:fill="FFFFFF"/>
          </w:tcPr>
          <w:p w:rsidR="00516402" w:rsidRPr="00516402" w:rsidRDefault="00516402" w:rsidP="00516402">
            <w:pPr>
              <w:jc w:val="both"/>
              <w:rPr>
                <w:rFonts w:ascii="Calibri" w:hAnsi="Calibri" w:cs="Tahoma"/>
                <w:b/>
                <w:sz w:val="28"/>
                <w:szCs w:val="28"/>
              </w:rPr>
            </w:pPr>
            <w:r w:rsidRPr="00516402">
              <w:rPr>
                <w:rFonts w:ascii="Calibri" w:hAnsi="Calibri" w:cs="Tahoma"/>
                <w:b/>
                <w:sz w:val="28"/>
                <w:szCs w:val="28"/>
              </w:rPr>
              <w:t>37.</w:t>
            </w:r>
          </w:p>
        </w:tc>
        <w:tc>
          <w:tcPr>
            <w:tcW w:w="9172" w:type="dxa"/>
            <w:shd w:val="clear" w:color="auto" w:fill="FFFFFF"/>
          </w:tcPr>
          <w:p w:rsidR="00516402" w:rsidRPr="00516402" w:rsidRDefault="00516402" w:rsidP="00516402">
            <w:pPr>
              <w:jc w:val="both"/>
              <w:rPr>
                <w:rFonts w:ascii="Calibri" w:hAnsi="Calibri" w:cs="Tahoma"/>
                <w:b/>
                <w:sz w:val="28"/>
                <w:szCs w:val="28"/>
              </w:rPr>
            </w:pPr>
            <w:r w:rsidRPr="00516402">
              <w:rPr>
                <w:rFonts w:ascii="Calibri" w:hAnsi="Calibri" w:cs="Tahoma"/>
                <w:b/>
                <w:sz w:val="28"/>
                <w:szCs w:val="28"/>
                <w:u w:val="single"/>
              </w:rPr>
              <w:t>ΔΙΑΤΑΞΗ ΝΟΜΟΥ</w:t>
            </w:r>
            <w:r w:rsidRPr="00516402">
              <w:rPr>
                <w:rFonts w:ascii="Calibri" w:hAnsi="Calibri" w:cs="Tahoma"/>
                <w:b/>
                <w:sz w:val="28"/>
                <w:szCs w:val="28"/>
              </w:rPr>
              <w:t xml:space="preserve">: </w:t>
            </w:r>
          </w:p>
          <w:p w:rsidR="00516402" w:rsidRPr="00516402" w:rsidRDefault="00516402" w:rsidP="00516402">
            <w:pPr>
              <w:jc w:val="center"/>
              <w:rPr>
                <w:rFonts w:ascii="Calibri" w:hAnsi="Calibri" w:cs="Tahoma"/>
                <w:b/>
              </w:rPr>
            </w:pPr>
            <w:r w:rsidRPr="00516402">
              <w:rPr>
                <w:rFonts w:ascii="Calibri" w:hAnsi="Calibri" w:cs="Tahoma"/>
                <w:b/>
              </w:rPr>
              <w:lastRenderedPageBreak/>
              <w:t>ΚΕΦΑΛΑΙΟ Ε΄</w:t>
            </w:r>
          </w:p>
          <w:p w:rsidR="00516402" w:rsidRPr="00516402" w:rsidRDefault="00516402" w:rsidP="00516402">
            <w:pPr>
              <w:jc w:val="center"/>
              <w:rPr>
                <w:rFonts w:ascii="Calibri" w:hAnsi="Calibri" w:cs="Tahoma"/>
                <w:b/>
              </w:rPr>
            </w:pPr>
            <w:r w:rsidRPr="00516402">
              <w:rPr>
                <w:rFonts w:ascii="Calibri" w:hAnsi="Calibri" w:cs="Tahoma"/>
                <w:b/>
              </w:rPr>
              <w:t>ΛΟΙΠΕΣ ΡΥΘΜΙΣΕΙΣ ΥΠΟΥΡΓΕΙΟΥ ΕΣΩΤΕΡΙΚΩΝ</w:t>
            </w:r>
          </w:p>
          <w:p w:rsidR="00516402" w:rsidRPr="00516402" w:rsidRDefault="00516402" w:rsidP="00E95AB7">
            <w:pPr>
              <w:numPr>
                <w:ilvl w:val="0"/>
                <w:numId w:val="12"/>
              </w:numPr>
              <w:ind w:left="284"/>
              <w:contextualSpacing/>
              <w:jc w:val="both"/>
              <w:rPr>
                <w:rFonts w:asciiTheme="minorHAnsi" w:hAnsiTheme="minorHAnsi" w:cs="Tahoma"/>
              </w:rPr>
            </w:pPr>
            <w:r w:rsidRPr="00516402">
              <w:rPr>
                <w:rFonts w:asciiTheme="minorHAnsi" w:hAnsiTheme="minorHAnsi" w:cs="Tahoma"/>
                <w:b/>
              </w:rPr>
              <w:t>Άρθρο 37</w:t>
            </w:r>
          </w:p>
          <w:p w:rsidR="00516402" w:rsidRPr="00516402" w:rsidRDefault="00516402" w:rsidP="00516402">
            <w:pPr>
              <w:ind w:left="284"/>
              <w:contextualSpacing/>
              <w:jc w:val="both"/>
              <w:rPr>
                <w:rFonts w:asciiTheme="minorHAnsi" w:hAnsiTheme="minorHAnsi" w:cs="Tahoma"/>
              </w:rPr>
            </w:pPr>
            <w:r w:rsidRPr="00516402">
              <w:rPr>
                <w:rFonts w:asciiTheme="minorHAnsi" w:hAnsiTheme="minorHAnsi" w:cs="Tahoma"/>
              </w:rPr>
              <w:t xml:space="preserve">«Αρμοδιότητες Οικονομικής Επιτροπής Δήμων – </w:t>
            </w:r>
          </w:p>
          <w:p w:rsidR="00516402" w:rsidRPr="00516402" w:rsidRDefault="00516402" w:rsidP="00516402">
            <w:pPr>
              <w:ind w:left="284"/>
              <w:contextualSpacing/>
              <w:jc w:val="both"/>
              <w:rPr>
                <w:rFonts w:asciiTheme="minorHAnsi" w:hAnsiTheme="minorHAnsi" w:cs="Tahoma"/>
              </w:rPr>
            </w:pPr>
            <w:r w:rsidRPr="00516402">
              <w:rPr>
                <w:rFonts w:asciiTheme="minorHAnsi" w:hAnsiTheme="minorHAnsi" w:cs="Tahoma"/>
              </w:rPr>
              <w:t>Τροποποίηση παρ. 1 άρθρου 72 ν. 3852/2010»</w:t>
            </w:r>
          </w:p>
          <w:p w:rsidR="00516402" w:rsidRPr="00516402" w:rsidRDefault="00516402" w:rsidP="00E95AB7">
            <w:pPr>
              <w:numPr>
                <w:ilvl w:val="0"/>
                <w:numId w:val="12"/>
              </w:numPr>
              <w:ind w:left="284"/>
              <w:contextualSpacing/>
              <w:jc w:val="both"/>
              <w:rPr>
                <w:rFonts w:asciiTheme="minorHAnsi" w:hAnsiTheme="minorHAnsi" w:cs="Tahoma"/>
              </w:rPr>
            </w:pPr>
            <w:r w:rsidRPr="00516402">
              <w:rPr>
                <w:rFonts w:asciiTheme="minorHAnsi" w:hAnsiTheme="minorHAnsi" w:cs="Tahoma"/>
                <w:b/>
              </w:rPr>
              <w:t xml:space="preserve">Άρθρο 38 </w:t>
            </w:r>
          </w:p>
          <w:p w:rsidR="00516402" w:rsidRPr="00516402" w:rsidRDefault="00516402" w:rsidP="00516402">
            <w:pPr>
              <w:ind w:left="284"/>
              <w:contextualSpacing/>
              <w:jc w:val="both"/>
              <w:rPr>
                <w:rFonts w:asciiTheme="minorHAnsi" w:hAnsiTheme="minorHAnsi" w:cs="Tahoma"/>
              </w:rPr>
            </w:pPr>
            <w:r w:rsidRPr="00516402">
              <w:rPr>
                <w:rFonts w:asciiTheme="minorHAnsi" w:hAnsiTheme="minorHAnsi" w:cs="Tahoma"/>
              </w:rPr>
              <w:t xml:space="preserve">«Αρμοδιότητες Οικονομικής Επιτροπής Περιφερειών – </w:t>
            </w:r>
          </w:p>
          <w:p w:rsidR="00516402" w:rsidRPr="00516402" w:rsidRDefault="00516402" w:rsidP="00516402">
            <w:pPr>
              <w:ind w:left="284"/>
              <w:contextualSpacing/>
              <w:jc w:val="both"/>
              <w:rPr>
                <w:rFonts w:asciiTheme="minorHAnsi" w:hAnsiTheme="minorHAnsi" w:cs="Tahoma"/>
              </w:rPr>
            </w:pPr>
            <w:r w:rsidRPr="00516402">
              <w:rPr>
                <w:rFonts w:asciiTheme="minorHAnsi" w:hAnsiTheme="minorHAnsi" w:cs="Tahoma"/>
              </w:rPr>
              <w:t>Τροποποίηση περ. θ) παρ. 1 άρθρου 176 ν. 3852/2010»</w:t>
            </w:r>
          </w:p>
          <w:p w:rsidR="00516402" w:rsidRPr="00516402" w:rsidRDefault="00516402" w:rsidP="00E95AB7">
            <w:pPr>
              <w:numPr>
                <w:ilvl w:val="0"/>
                <w:numId w:val="12"/>
              </w:numPr>
              <w:ind w:left="284"/>
              <w:contextualSpacing/>
              <w:jc w:val="both"/>
              <w:rPr>
                <w:rFonts w:asciiTheme="minorHAnsi" w:hAnsiTheme="minorHAnsi" w:cs="Tahoma"/>
              </w:rPr>
            </w:pPr>
            <w:r w:rsidRPr="00516402">
              <w:rPr>
                <w:rFonts w:asciiTheme="minorHAnsi" w:hAnsiTheme="minorHAnsi" w:cs="Tahoma"/>
                <w:b/>
              </w:rPr>
              <w:t xml:space="preserve">Άρθρο 39 </w:t>
            </w:r>
            <w:r w:rsidRPr="00516402">
              <w:rPr>
                <w:rFonts w:asciiTheme="minorHAnsi" w:hAnsiTheme="minorHAnsi" w:cs="Tahoma"/>
              </w:rPr>
              <w:t xml:space="preserve"> </w:t>
            </w:r>
          </w:p>
          <w:p w:rsidR="00516402" w:rsidRPr="00516402" w:rsidRDefault="00516402" w:rsidP="00516402">
            <w:pPr>
              <w:ind w:left="284"/>
              <w:contextualSpacing/>
              <w:jc w:val="both"/>
              <w:rPr>
                <w:rFonts w:asciiTheme="minorHAnsi" w:hAnsiTheme="minorHAnsi" w:cs="Tahoma"/>
              </w:rPr>
            </w:pPr>
            <w:r w:rsidRPr="00516402">
              <w:rPr>
                <w:rFonts w:asciiTheme="minorHAnsi" w:hAnsiTheme="minorHAnsi" w:cs="Tahoma"/>
              </w:rPr>
              <w:t xml:space="preserve">«Μηχανισμός αποτροπής συσσώρευσης ληξιπρόθεσμων οφειλών προς τρίτους    </w:t>
            </w:r>
          </w:p>
          <w:p w:rsidR="00516402" w:rsidRPr="00516402" w:rsidRDefault="00516402" w:rsidP="00516402">
            <w:pPr>
              <w:ind w:left="284"/>
              <w:contextualSpacing/>
              <w:jc w:val="both"/>
              <w:rPr>
                <w:rFonts w:asciiTheme="minorHAnsi" w:hAnsiTheme="minorHAnsi" w:cs="Tahoma"/>
              </w:rPr>
            </w:pPr>
            <w:r w:rsidRPr="00516402">
              <w:rPr>
                <w:rFonts w:asciiTheme="minorHAnsi" w:hAnsiTheme="minorHAnsi" w:cs="Tahoma"/>
              </w:rPr>
              <w:t>από τους Ο.Τ.Α. - Τροποποίηση παρ. 3 άρθρου 107 του ν. 4714/2020»</w:t>
            </w:r>
          </w:p>
          <w:p w:rsidR="00516402" w:rsidRPr="00516402" w:rsidRDefault="00516402" w:rsidP="00E95AB7">
            <w:pPr>
              <w:numPr>
                <w:ilvl w:val="0"/>
                <w:numId w:val="12"/>
              </w:numPr>
              <w:ind w:left="284"/>
              <w:contextualSpacing/>
              <w:jc w:val="both"/>
              <w:rPr>
                <w:rFonts w:asciiTheme="minorHAnsi" w:hAnsiTheme="minorHAnsi" w:cs="Tahoma"/>
              </w:rPr>
            </w:pPr>
            <w:r w:rsidRPr="00516402">
              <w:rPr>
                <w:rFonts w:asciiTheme="minorHAnsi" w:hAnsiTheme="minorHAnsi" w:cs="Tahoma"/>
                <w:b/>
              </w:rPr>
              <w:t>Άρθρο 40</w:t>
            </w:r>
          </w:p>
          <w:p w:rsidR="00516402" w:rsidRPr="00516402" w:rsidRDefault="00516402" w:rsidP="00516402">
            <w:pPr>
              <w:ind w:left="284"/>
              <w:contextualSpacing/>
              <w:jc w:val="both"/>
              <w:rPr>
                <w:rFonts w:asciiTheme="minorHAnsi" w:hAnsiTheme="minorHAnsi" w:cs="Tahoma"/>
              </w:rPr>
            </w:pPr>
            <w:r w:rsidRPr="00516402">
              <w:rPr>
                <w:rFonts w:asciiTheme="minorHAnsi" w:hAnsiTheme="minorHAnsi" w:cs="Tahoma"/>
              </w:rPr>
              <w:t>«Επιχορήγηση Ο.Τ.Α. για την εξόφληση υποχρεώσεών τους»</w:t>
            </w:r>
          </w:p>
          <w:p w:rsidR="00516402" w:rsidRPr="00516402" w:rsidRDefault="00516402" w:rsidP="00E95AB7">
            <w:pPr>
              <w:numPr>
                <w:ilvl w:val="0"/>
                <w:numId w:val="12"/>
              </w:numPr>
              <w:ind w:left="284"/>
              <w:contextualSpacing/>
              <w:jc w:val="both"/>
              <w:rPr>
                <w:rFonts w:asciiTheme="minorHAnsi" w:hAnsiTheme="minorHAnsi" w:cs="Tahoma"/>
              </w:rPr>
            </w:pPr>
            <w:r w:rsidRPr="00516402">
              <w:rPr>
                <w:rFonts w:asciiTheme="minorHAnsi" w:hAnsiTheme="minorHAnsi" w:cs="Tahoma"/>
                <w:b/>
              </w:rPr>
              <w:t>Άρθρο 41</w:t>
            </w:r>
          </w:p>
          <w:p w:rsidR="00516402" w:rsidRPr="00516402" w:rsidRDefault="00516402" w:rsidP="00516402">
            <w:pPr>
              <w:ind w:left="284"/>
              <w:contextualSpacing/>
              <w:jc w:val="both"/>
              <w:rPr>
                <w:rFonts w:asciiTheme="minorHAnsi" w:hAnsiTheme="minorHAnsi" w:cs="Tahoma"/>
              </w:rPr>
            </w:pPr>
            <w:r w:rsidRPr="00516402">
              <w:rPr>
                <w:rFonts w:asciiTheme="minorHAnsi" w:hAnsiTheme="minorHAnsi" w:cs="Tahoma"/>
              </w:rPr>
              <w:t xml:space="preserve">«Καθαρισμός χώρων για την αποτροπή κινδύνου πρόκλησης πυρκαγιάς ή ταχείας επέκτασής της - Αντικατάσταση της περ. 26 </w:t>
            </w:r>
            <w:proofErr w:type="spellStart"/>
            <w:r w:rsidRPr="00516402">
              <w:rPr>
                <w:rFonts w:asciiTheme="minorHAnsi" w:hAnsiTheme="minorHAnsi" w:cs="Tahoma"/>
              </w:rPr>
              <w:t>υποπαρ</w:t>
            </w:r>
            <w:proofErr w:type="spellEnd"/>
            <w:r w:rsidRPr="00516402">
              <w:rPr>
                <w:rFonts w:asciiTheme="minorHAnsi" w:hAnsiTheme="minorHAnsi" w:cs="Tahoma"/>
              </w:rPr>
              <w:t>. β’ παρ. Ι άρθρου 75 Κώδικα Δήμων και Κοινοτήτων (ν. 3463/2006)»</w:t>
            </w:r>
          </w:p>
          <w:p w:rsidR="00516402" w:rsidRPr="00516402" w:rsidRDefault="00516402" w:rsidP="00E95AB7">
            <w:pPr>
              <w:numPr>
                <w:ilvl w:val="0"/>
                <w:numId w:val="12"/>
              </w:numPr>
              <w:ind w:left="284"/>
              <w:contextualSpacing/>
              <w:jc w:val="both"/>
              <w:rPr>
                <w:rFonts w:asciiTheme="minorHAnsi" w:hAnsiTheme="minorHAnsi" w:cs="Tahoma"/>
              </w:rPr>
            </w:pPr>
            <w:r w:rsidRPr="00516402">
              <w:rPr>
                <w:rFonts w:asciiTheme="minorHAnsi" w:hAnsiTheme="minorHAnsi" w:cs="Tahoma"/>
                <w:b/>
              </w:rPr>
              <w:t>Άρθρο 42</w:t>
            </w:r>
          </w:p>
          <w:p w:rsidR="00516402" w:rsidRPr="00516402" w:rsidRDefault="00516402" w:rsidP="00516402">
            <w:pPr>
              <w:ind w:left="284"/>
              <w:contextualSpacing/>
              <w:jc w:val="both"/>
              <w:rPr>
                <w:rFonts w:asciiTheme="minorHAnsi" w:hAnsiTheme="minorHAnsi" w:cs="Tahoma"/>
              </w:rPr>
            </w:pPr>
            <w:r w:rsidRPr="00516402">
              <w:rPr>
                <w:rFonts w:asciiTheme="minorHAnsi" w:hAnsiTheme="minorHAnsi" w:cs="Tahoma"/>
              </w:rPr>
              <w:t xml:space="preserve">«Παράταση δυνατότητας ατελούς παραχώρησης κοινόχρηστων χώρων για την ανάπτυξη </w:t>
            </w:r>
            <w:proofErr w:type="spellStart"/>
            <w:r w:rsidRPr="00516402">
              <w:rPr>
                <w:rFonts w:asciiTheme="minorHAnsi" w:hAnsiTheme="minorHAnsi" w:cs="Tahoma"/>
              </w:rPr>
              <w:t>τραπεζοκαθισμάτων</w:t>
            </w:r>
            <w:proofErr w:type="spellEnd"/>
            <w:r w:rsidRPr="00516402">
              <w:rPr>
                <w:rFonts w:asciiTheme="minorHAnsi" w:hAnsiTheme="minorHAnsi" w:cs="Tahoma"/>
              </w:rPr>
              <w:t xml:space="preserve"> από καταστήματα υγειονομικού ενδιαφέροντος - Τροποποίηση της παρ. 1 του άρθρου 65 του ν. 4688/2020»</w:t>
            </w:r>
          </w:p>
          <w:p w:rsidR="00516402" w:rsidRPr="00516402" w:rsidRDefault="00516402" w:rsidP="00E95AB7">
            <w:pPr>
              <w:numPr>
                <w:ilvl w:val="0"/>
                <w:numId w:val="12"/>
              </w:numPr>
              <w:ind w:left="284"/>
              <w:contextualSpacing/>
              <w:jc w:val="both"/>
              <w:rPr>
                <w:rFonts w:asciiTheme="minorHAnsi" w:hAnsiTheme="minorHAnsi" w:cs="Tahoma"/>
              </w:rPr>
            </w:pPr>
            <w:r w:rsidRPr="00516402">
              <w:rPr>
                <w:rFonts w:asciiTheme="minorHAnsi" w:hAnsiTheme="minorHAnsi" w:cs="Tahoma"/>
                <w:b/>
              </w:rPr>
              <w:t>Άρθρο 43</w:t>
            </w:r>
          </w:p>
          <w:p w:rsidR="00516402" w:rsidRPr="00516402" w:rsidRDefault="00516402" w:rsidP="00516402">
            <w:pPr>
              <w:ind w:left="284"/>
              <w:contextualSpacing/>
              <w:jc w:val="both"/>
              <w:rPr>
                <w:rFonts w:asciiTheme="minorHAnsi" w:hAnsiTheme="minorHAnsi" w:cs="Tahoma"/>
              </w:rPr>
            </w:pPr>
            <w:r w:rsidRPr="00516402">
              <w:rPr>
                <w:rFonts w:asciiTheme="minorHAnsi" w:hAnsiTheme="minorHAnsi" w:cs="Tahoma"/>
              </w:rPr>
              <w:t>«Ειδικές δαπάνες Τομέα Μακεδονίας - Θράκης του Υπουργείου Εσωτερικών»</w:t>
            </w:r>
          </w:p>
          <w:p w:rsidR="00516402" w:rsidRPr="00516402" w:rsidRDefault="00516402" w:rsidP="00E95AB7">
            <w:pPr>
              <w:numPr>
                <w:ilvl w:val="0"/>
                <w:numId w:val="12"/>
              </w:numPr>
              <w:ind w:left="284"/>
              <w:contextualSpacing/>
              <w:jc w:val="both"/>
              <w:rPr>
                <w:rFonts w:asciiTheme="minorHAnsi" w:hAnsiTheme="minorHAnsi" w:cs="Tahoma"/>
              </w:rPr>
            </w:pPr>
            <w:r w:rsidRPr="00516402">
              <w:rPr>
                <w:rFonts w:asciiTheme="minorHAnsi" w:hAnsiTheme="minorHAnsi" w:cs="Tahoma"/>
                <w:b/>
              </w:rPr>
              <w:t>Άρθρο 44</w:t>
            </w:r>
          </w:p>
          <w:p w:rsidR="00516402" w:rsidRPr="00516402" w:rsidRDefault="00516402" w:rsidP="00516402">
            <w:pPr>
              <w:ind w:left="284"/>
              <w:contextualSpacing/>
              <w:jc w:val="both"/>
              <w:rPr>
                <w:rFonts w:asciiTheme="minorHAnsi" w:hAnsiTheme="minorHAnsi" w:cs="Tahoma"/>
              </w:rPr>
            </w:pPr>
            <w:r w:rsidRPr="00516402">
              <w:rPr>
                <w:rFonts w:asciiTheme="minorHAnsi" w:hAnsiTheme="minorHAnsi" w:cs="Tahoma"/>
              </w:rPr>
              <w:t>«Σύσταση Επιτροπής Ειδικών Δαπανών στον Τομέα Μακεδονίας - Θράκης του Υπουργείου Εσωτερικών - Αρμοδιότητες»</w:t>
            </w:r>
          </w:p>
        </w:tc>
      </w:tr>
      <w:tr w:rsidR="00516402" w:rsidRPr="00516402" w:rsidTr="006D109E">
        <w:tc>
          <w:tcPr>
            <w:tcW w:w="575" w:type="dxa"/>
            <w:shd w:val="clear" w:color="auto" w:fill="FFFFFF"/>
          </w:tcPr>
          <w:p w:rsidR="00516402" w:rsidRPr="00516402" w:rsidRDefault="00516402" w:rsidP="00516402">
            <w:pPr>
              <w:jc w:val="both"/>
              <w:rPr>
                <w:rFonts w:ascii="Calibri" w:hAnsi="Calibri" w:cs="Tahoma"/>
                <w:b/>
              </w:rPr>
            </w:pPr>
          </w:p>
        </w:tc>
        <w:tc>
          <w:tcPr>
            <w:tcW w:w="9172" w:type="dxa"/>
            <w:shd w:val="clear" w:color="auto" w:fill="FFFFFF"/>
          </w:tcPr>
          <w:p w:rsidR="00516402" w:rsidRPr="00516402" w:rsidRDefault="00516402" w:rsidP="00516402">
            <w:pPr>
              <w:contextualSpacing/>
              <w:jc w:val="both"/>
              <w:rPr>
                <w:rFonts w:ascii="Calibri" w:hAnsi="Calibri" w:cs="Tahoma"/>
              </w:rPr>
            </w:pPr>
            <w:r w:rsidRPr="00516402">
              <w:rPr>
                <w:rFonts w:ascii="Calibri" w:hAnsi="Calibri" w:cs="Tahoma"/>
              </w:rPr>
              <w:t>του ν.</w:t>
            </w:r>
            <w:r w:rsidRPr="00516402">
              <w:rPr>
                <w:rFonts w:asciiTheme="minorHAnsi" w:hAnsiTheme="minorHAnsi" w:cstheme="minorHAnsi"/>
              </w:rPr>
              <w:t xml:space="preserve"> </w:t>
            </w:r>
            <w:hyperlink r:id="rId498" w:history="1">
              <w:r w:rsidRPr="00516402">
                <w:rPr>
                  <w:rFonts w:asciiTheme="minorHAnsi" w:hAnsiTheme="minorHAnsi" w:cstheme="minorHAnsi"/>
                  <w:color w:val="0000FF"/>
                </w:rPr>
                <w:t>4915/2022</w:t>
              </w:r>
            </w:hyperlink>
            <w:r w:rsidRPr="00516402">
              <w:rPr>
                <w:rFonts w:ascii="Calibri" w:hAnsi="Calibri" w:cs="Tahoma"/>
              </w:rPr>
              <w:t xml:space="preserve"> (ΦΕΚ Α/</w:t>
            </w:r>
            <w:r w:rsidRPr="00516402">
              <w:rPr>
                <w:rFonts w:ascii="Calibri" w:hAnsi="Calibri" w:cs="Tahoma"/>
                <w:lang w:val="en-US"/>
              </w:rPr>
              <w:t>63</w:t>
            </w:r>
            <w:r w:rsidRPr="00516402">
              <w:rPr>
                <w:rFonts w:ascii="Calibri" w:hAnsi="Calibri" w:cs="Tahoma"/>
              </w:rPr>
              <w:t>/</w:t>
            </w:r>
            <w:r w:rsidRPr="00516402">
              <w:rPr>
                <w:rFonts w:ascii="Calibri" w:hAnsi="Calibri" w:cs="Tahoma"/>
                <w:lang w:val="en-US"/>
              </w:rPr>
              <w:t>24</w:t>
            </w:r>
            <w:r w:rsidRPr="00516402">
              <w:rPr>
                <w:rFonts w:ascii="Calibri" w:hAnsi="Calibri" w:cs="Tahoma"/>
              </w:rPr>
              <w:t>.</w:t>
            </w:r>
            <w:r w:rsidRPr="00516402">
              <w:rPr>
                <w:rFonts w:ascii="Calibri" w:hAnsi="Calibri" w:cs="Tahoma"/>
                <w:lang w:val="en-US"/>
              </w:rPr>
              <w:t>03</w:t>
            </w:r>
            <w:r w:rsidRPr="00516402">
              <w:rPr>
                <w:rFonts w:ascii="Calibri" w:hAnsi="Calibri" w:cs="Tahoma"/>
              </w:rPr>
              <w:t>.2022)».</w:t>
            </w:r>
          </w:p>
        </w:tc>
      </w:tr>
      <w:tr w:rsidR="00516402" w:rsidRPr="00516402" w:rsidTr="006D109E">
        <w:tc>
          <w:tcPr>
            <w:tcW w:w="575" w:type="dxa"/>
            <w:shd w:val="clear" w:color="auto" w:fill="FFFFFF"/>
          </w:tcPr>
          <w:p w:rsidR="00516402" w:rsidRPr="00516402" w:rsidRDefault="00516402" w:rsidP="00516402">
            <w:pPr>
              <w:jc w:val="both"/>
              <w:rPr>
                <w:rFonts w:ascii="Calibri" w:hAnsi="Calibri" w:cs="Tahoma"/>
                <w:b/>
              </w:rPr>
            </w:pPr>
          </w:p>
        </w:tc>
        <w:tc>
          <w:tcPr>
            <w:tcW w:w="9172" w:type="dxa"/>
            <w:shd w:val="clear" w:color="auto" w:fill="FFFFFF"/>
          </w:tcPr>
          <w:p w:rsidR="00516402" w:rsidRPr="00516402" w:rsidRDefault="00516402" w:rsidP="00516402">
            <w:pPr>
              <w:jc w:val="both"/>
              <w:rPr>
                <w:rFonts w:ascii="Calibri" w:hAnsi="Calibri" w:cs="Tahoma"/>
                <w:b/>
                <w:sz w:val="28"/>
                <w:szCs w:val="28"/>
              </w:rPr>
            </w:pPr>
            <w:r w:rsidRPr="00516402">
              <w:rPr>
                <w:rFonts w:ascii="Calibri" w:hAnsi="Calibri" w:cs="Tahoma"/>
                <w:b/>
                <w:sz w:val="28"/>
                <w:szCs w:val="28"/>
                <w:u w:val="single"/>
              </w:rPr>
              <w:t>ΤΙΤΛΟΣ ΝΟΜΟΥ</w:t>
            </w:r>
            <w:r w:rsidRPr="00516402">
              <w:rPr>
                <w:rFonts w:ascii="Calibri" w:hAnsi="Calibri" w:cs="Tahoma"/>
                <w:b/>
                <w:sz w:val="28"/>
                <w:szCs w:val="28"/>
              </w:rPr>
              <w:t>:</w:t>
            </w:r>
          </w:p>
        </w:tc>
      </w:tr>
      <w:tr w:rsidR="00516402" w:rsidRPr="00516402" w:rsidTr="006D109E">
        <w:tc>
          <w:tcPr>
            <w:tcW w:w="575" w:type="dxa"/>
            <w:shd w:val="clear" w:color="auto" w:fill="FFFFFF"/>
          </w:tcPr>
          <w:p w:rsidR="00516402" w:rsidRPr="00516402" w:rsidRDefault="00516402" w:rsidP="00516402">
            <w:pPr>
              <w:jc w:val="both"/>
              <w:rPr>
                <w:rFonts w:ascii="Calibri" w:hAnsi="Calibri" w:cs="Tahoma"/>
                <w:b/>
              </w:rPr>
            </w:pPr>
          </w:p>
        </w:tc>
        <w:tc>
          <w:tcPr>
            <w:tcW w:w="9172" w:type="dxa"/>
            <w:shd w:val="clear" w:color="auto" w:fill="FFFFFF"/>
          </w:tcPr>
          <w:p w:rsidR="00516402" w:rsidRPr="00516402" w:rsidRDefault="00516402" w:rsidP="00516402">
            <w:pPr>
              <w:suppressAutoHyphens w:val="0"/>
              <w:autoSpaceDE w:val="0"/>
              <w:autoSpaceDN w:val="0"/>
              <w:adjustRightInd w:val="0"/>
              <w:jc w:val="both"/>
              <w:rPr>
                <w:rFonts w:asciiTheme="minorHAnsi" w:hAnsiTheme="minorHAnsi" w:cstheme="minorHAnsi"/>
                <w:sz w:val="22"/>
                <w:szCs w:val="22"/>
                <w:lang w:eastAsia="el-GR"/>
              </w:rPr>
            </w:pPr>
            <w:r w:rsidRPr="00516402">
              <w:rPr>
                <w:rFonts w:asciiTheme="minorHAnsi" w:hAnsiTheme="minorHAnsi" w:cstheme="minorHAnsi"/>
              </w:rPr>
              <w:t>“</w:t>
            </w:r>
            <w:r w:rsidRPr="00516402">
              <w:rPr>
                <w:rFonts w:asciiTheme="minorHAnsi" w:hAnsiTheme="minorHAnsi" w:cstheme="minorHAnsi"/>
                <w:i/>
              </w:rPr>
              <w:t>Εθνικό Στρατηγικό Σχέδιο Καταπολέμησης της Διαφθοράς, διατάξεις για θέματα ανθρώπινου δυναμικού και Οργανισμών Τοπικής Αυτοδιοίκησης, νομοθετικό πλαίσιο εκπαίδευσης των σπουδαστών/σπουδαστριών της Εθνικής Σχολής Δημόσιας Διοίκησης και Αυτοδιοίκησης για την ένταξη στον κλάδο Π.Ε. Επιτελικών Στελεχών, διατάξεις για την ολοκλήρωση της μεταφοράς των δασικών υπηρεσιών στο Υπουργείο Περιβάλλοντος και Ενέργειας, διατάξεις για την εφαρμογή του Εθνικού Σχεδίου Ανάκαμψης και Ανθεκτικότητας «Ελλάδα 2.0», Εθνική Σύνταξη Ομογενών και άλλες επείγουσες διατάξεις</w:t>
            </w:r>
            <w:r w:rsidRPr="00516402">
              <w:rPr>
                <w:rFonts w:asciiTheme="minorHAnsi" w:hAnsiTheme="minorHAnsi" w:cstheme="minorHAnsi"/>
              </w:rPr>
              <w:t>”</w:t>
            </w:r>
          </w:p>
        </w:tc>
      </w:tr>
      <w:tr w:rsidR="00516402" w:rsidRPr="00516402" w:rsidTr="006D109E">
        <w:tc>
          <w:tcPr>
            <w:tcW w:w="575" w:type="dxa"/>
            <w:shd w:val="clear" w:color="auto" w:fill="FFFFFF"/>
          </w:tcPr>
          <w:p w:rsidR="00516402" w:rsidRPr="00516402" w:rsidRDefault="00516402" w:rsidP="00516402">
            <w:pPr>
              <w:jc w:val="both"/>
              <w:rPr>
                <w:rFonts w:ascii="Calibri" w:hAnsi="Calibri" w:cs="Tahoma"/>
                <w:b/>
              </w:rPr>
            </w:pPr>
          </w:p>
        </w:tc>
        <w:tc>
          <w:tcPr>
            <w:tcW w:w="9172" w:type="dxa"/>
            <w:shd w:val="clear" w:color="auto" w:fill="FFFFFF"/>
          </w:tcPr>
          <w:p w:rsidR="00516402" w:rsidRPr="00516402" w:rsidRDefault="00516402" w:rsidP="00516402">
            <w:pPr>
              <w:jc w:val="both"/>
              <w:rPr>
                <w:rFonts w:ascii="Calibri" w:hAnsi="Calibri" w:cs="Tahoma"/>
                <w:b/>
                <w:sz w:val="28"/>
                <w:szCs w:val="28"/>
              </w:rPr>
            </w:pPr>
            <w:r w:rsidRPr="00516402">
              <w:rPr>
                <w:rFonts w:ascii="Calibri" w:hAnsi="Calibri" w:cs="Tahoma"/>
                <w:b/>
                <w:sz w:val="28"/>
                <w:szCs w:val="28"/>
                <w:u w:val="single"/>
              </w:rPr>
              <w:t>ΑΡΙΘΜΟΣ ΤΡΟΠΟΛΟΓΙΑΣ</w:t>
            </w:r>
            <w:r w:rsidRPr="00516402">
              <w:rPr>
                <w:rFonts w:ascii="Calibri" w:hAnsi="Calibri" w:cs="Tahoma"/>
                <w:b/>
                <w:sz w:val="28"/>
                <w:szCs w:val="28"/>
              </w:rPr>
              <w:t>:</w:t>
            </w:r>
          </w:p>
        </w:tc>
      </w:tr>
      <w:tr w:rsidR="00516402" w:rsidRPr="00516402" w:rsidTr="006D109E">
        <w:tc>
          <w:tcPr>
            <w:tcW w:w="575" w:type="dxa"/>
            <w:shd w:val="clear" w:color="auto" w:fill="FFFFFF"/>
          </w:tcPr>
          <w:p w:rsidR="00516402" w:rsidRPr="00516402" w:rsidRDefault="00516402" w:rsidP="00516402">
            <w:pPr>
              <w:jc w:val="both"/>
              <w:rPr>
                <w:rFonts w:ascii="Calibri" w:hAnsi="Calibri" w:cs="Tahoma"/>
                <w:b/>
              </w:rPr>
            </w:pPr>
          </w:p>
        </w:tc>
        <w:tc>
          <w:tcPr>
            <w:tcW w:w="9172" w:type="dxa"/>
            <w:shd w:val="clear" w:color="auto" w:fill="FFFFFF"/>
          </w:tcPr>
          <w:p w:rsidR="00516402" w:rsidRPr="00516402" w:rsidRDefault="00516402" w:rsidP="00516402">
            <w:pPr>
              <w:suppressAutoHyphens w:val="0"/>
              <w:rPr>
                <w:rFonts w:asciiTheme="minorHAnsi" w:hAnsiTheme="minorHAnsi" w:cs="Segoe UI"/>
                <w:lang w:eastAsia="el-GR"/>
              </w:rPr>
            </w:pPr>
            <w:r w:rsidRPr="00516402">
              <w:rPr>
                <w:rFonts w:asciiTheme="minorHAnsi" w:hAnsiTheme="minorHAnsi" w:cs="Segoe UI"/>
                <w:lang w:eastAsia="el-GR"/>
              </w:rPr>
              <w:t>1249/125 21.3.2022</w:t>
            </w:r>
          </w:p>
        </w:tc>
      </w:tr>
      <w:tr w:rsidR="00516402" w:rsidRPr="00516402" w:rsidTr="006D109E">
        <w:tc>
          <w:tcPr>
            <w:tcW w:w="575" w:type="dxa"/>
            <w:shd w:val="clear" w:color="auto" w:fill="FFFFFF"/>
          </w:tcPr>
          <w:p w:rsidR="00516402" w:rsidRPr="00516402" w:rsidRDefault="00516402" w:rsidP="00516402">
            <w:pPr>
              <w:jc w:val="both"/>
              <w:rPr>
                <w:rFonts w:ascii="Calibri" w:hAnsi="Calibri" w:cs="Tahoma"/>
                <w:b/>
              </w:rPr>
            </w:pPr>
          </w:p>
        </w:tc>
        <w:tc>
          <w:tcPr>
            <w:tcW w:w="9172" w:type="dxa"/>
            <w:shd w:val="clear" w:color="auto" w:fill="FFFFFF"/>
          </w:tcPr>
          <w:p w:rsidR="00516402" w:rsidRPr="00516402" w:rsidRDefault="00516402" w:rsidP="00516402">
            <w:pPr>
              <w:jc w:val="both"/>
              <w:rPr>
                <w:rFonts w:ascii="Calibri" w:hAnsi="Calibri" w:cs="Tahoma"/>
                <w:b/>
                <w:sz w:val="28"/>
                <w:szCs w:val="28"/>
              </w:rPr>
            </w:pPr>
            <w:r w:rsidRPr="00516402">
              <w:rPr>
                <w:rFonts w:ascii="Calibri" w:hAnsi="Calibri" w:cs="Tahoma"/>
                <w:b/>
                <w:sz w:val="28"/>
                <w:szCs w:val="28"/>
                <w:u w:val="single"/>
              </w:rPr>
              <w:t>ΠΕΡΙΓΡΑΦΗ</w:t>
            </w:r>
            <w:r w:rsidRPr="00516402">
              <w:rPr>
                <w:rFonts w:ascii="Calibri" w:hAnsi="Calibri" w:cs="Tahoma"/>
                <w:b/>
                <w:sz w:val="28"/>
                <w:szCs w:val="28"/>
              </w:rPr>
              <w:t>:</w:t>
            </w:r>
          </w:p>
        </w:tc>
      </w:tr>
      <w:tr w:rsidR="00516402" w:rsidRPr="00516402" w:rsidTr="006D109E">
        <w:tc>
          <w:tcPr>
            <w:tcW w:w="575" w:type="dxa"/>
            <w:shd w:val="clear" w:color="auto" w:fill="FFFFFF"/>
          </w:tcPr>
          <w:p w:rsidR="00516402" w:rsidRPr="00516402" w:rsidRDefault="00516402" w:rsidP="00516402">
            <w:pPr>
              <w:jc w:val="both"/>
              <w:rPr>
                <w:rFonts w:ascii="Calibri" w:hAnsi="Calibri" w:cs="Tahoma"/>
                <w:b/>
              </w:rPr>
            </w:pPr>
          </w:p>
        </w:tc>
        <w:tc>
          <w:tcPr>
            <w:tcW w:w="9172" w:type="dxa"/>
            <w:shd w:val="clear" w:color="auto" w:fill="FFFFFF"/>
          </w:tcPr>
          <w:p w:rsidR="00516402" w:rsidRPr="00516402" w:rsidRDefault="00516402" w:rsidP="00516402">
            <w:pPr>
              <w:jc w:val="both"/>
              <w:rPr>
                <w:rFonts w:asciiTheme="minorHAnsi" w:hAnsiTheme="minorHAnsi" w:cs="Tahoma"/>
              </w:rPr>
            </w:pPr>
            <w:r w:rsidRPr="00516402">
              <w:rPr>
                <w:rFonts w:asciiTheme="minorHAnsi" w:hAnsiTheme="minorHAnsi" w:cs="Tahoma"/>
              </w:rPr>
              <w:t>Ρυθμίσεις θεμάτων αρμοδιότητας του Υπουργείου Εσωτερικών.</w:t>
            </w:r>
          </w:p>
        </w:tc>
      </w:tr>
      <w:tr w:rsidR="00516402" w:rsidRPr="00516402" w:rsidTr="006D109E">
        <w:tblPrEx>
          <w:shd w:val="clear" w:color="auto" w:fill="auto"/>
        </w:tblPrEx>
        <w:tc>
          <w:tcPr>
            <w:tcW w:w="575" w:type="dxa"/>
            <w:shd w:val="clear" w:color="auto" w:fill="DAEEF3"/>
          </w:tcPr>
          <w:p w:rsidR="00516402" w:rsidRPr="00516402" w:rsidRDefault="00516402" w:rsidP="00516402">
            <w:pPr>
              <w:jc w:val="both"/>
              <w:rPr>
                <w:rFonts w:ascii="Calibri" w:hAnsi="Calibri" w:cs="Tahoma"/>
                <w:b/>
                <w:sz w:val="28"/>
                <w:szCs w:val="28"/>
              </w:rPr>
            </w:pPr>
            <w:r w:rsidRPr="00516402">
              <w:rPr>
                <w:rFonts w:ascii="Calibri" w:hAnsi="Calibri" w:cs="Tahoma"/>
                <w:b/>
                <w:sz w:val="28"/>
                <w:szCs w:val="28"/>
              </w:rPr>
              <w:t>38.</w:t>
            </w:r>
          </w:p>
        </w:tc>
        <w:tc>
          <w:tcPr>
            <w:tcW w:w="9172" w:type="dxa"/>
            <w:shd w:val="clear" w:color="auto" w:fill="DAEEF3"/>
          </w:tcPr>
          <w:p w:rsidR="00516402" w:rsidRPr="00516402" w:rsidRDefault="00516402" w:rsidP="00516402">
            <w:pPr>
              <w:jc w:val="both"/>
              <w:rPr>
                <w:rFonts w:ascii="Calibri" w:hAnsi="Calibri" w:cs="Tahoma"/>
                <w:b/>
                <w:sz w:val="28"/>
                <w:szCs w:val="28"/>
              </w:rPr>
            </w:pPr>
            <w:r w:rsidRPr="00516402">
              <w:rPr>
                <w:rFonts w:ascii="Calibri" w:hAnsi="Calibri" w:cs="Tahoma"/>
                <w:b/>
                <w:sz w:val="28"/>
                <w:szCs w:val="28"/>
                <w:u w:val="single"/>
              </w:rPr>
              <w:t>ΔΙΑΤΑΞΗ ΝΟΜΟΥ</w:t>
            </w:r>
            <w:r w:rsidRPr="00516402">
              <w:rPr>
                <w:rFonts w:ascii="Calibri" w:hAnsi="Calibri" w:cs="Tahoma"/>
                <w:b/>
                <w:sz w:val="28"/>
                <w:szCs w:val="28"/>
              </w:rPr>
              <w:t>:</w:t>
            </w:r>
          </w:p>
          <w:p w:rsidR="00516402" w:rsidRPr="00516402" w:rsidRDefault="00516402" w:rsidP="00516402">
            <w:pPr>
              <w:jc w:val="center"/>
              <w:rPr>
                <w:rFonts w:ascii="Calibri" w:hAnsi="Calibri" w:cs="Tahoma"/>
                <w:b/>
              </w:rPr>
            </w:pPr>
            <w:r w:rsidRPr="00516402">
              <w:rPr>
                <w:rFonts w:ascii="Calibri" w:hAnsi="Calibri" w:cs="Tahoma"/>
                <w:b/>
              </w:rPr>
              <w:t>ΜΕΡΟΣ Δ΄</w:t>
            </w:r>
          </w:p>
          <w:p w:rsidR="00516402" w:rsidRPr="00516402" w:rsidRDefault="00516402" w:rsidP="00516402">
            <w:pPr>
              <w:jc w:val="center"/>
              <w:rPr>
                <w:rFonts w:ascii="Calibri" w:hAnsi="Calibri" w:cs="Tahoma"/>
                <w:b/>
                <w:sz w:val="28"/>
                <w:szCs w:val="28"/>
              </w:rPr>
            </w:pPr>
            <w:r w:rsidRPr="00516402">
              <w:rPr>
                <w:rFonts w:ascii="Calibri" w:hAnsi="Calibri" w:cs="Tahoma"/>
                <w:b/>
              </w:rPr>
              <w:t>ΑΛΛΕΣ ΕΠΕΙΓΟΥΣΕΣ ΔΙΑΤΑΞΕΙΣ</w:t>
            </w:r>
          </w:p>
          <w:p w:rsidR="00516402" w:rsidRPr="00516402" w:rsidRDefault="00516402" w:rsidP="00E95AB7">
            <w:pPr>
              <w:numPr>
                <w:ilvl w:val="0"/>
                <w:numId w:val="12"/>
              </w:numPr>
              <w:ind w:left="284"/>
              <w:contextualSpacing/>
              <w:jc w:val="both"/>
              <w:rPr>
                <w:rFonts w:ascii="Calibri" w:hAnsi="Calibri" w:cs="Tahoma"/>
                <w:b/>
              </w:rPr>
            </w:pPr>
            <w:r w:rsidRPr="00516402">
              <w:rPr>
                <w:rFonts w:ascii="Calibri" w:hAnsi="Calibri" w:cs="Tahoma"/>
                <w:b/>
              </w:rPr>
              <w:t>Άρθρο 74</w:t>
            </w:r>
          </w:p>
          <w:p w:rsidR="00516402" w:rsidRPr="00516402" w:rsidRDefault="00516402" w:rsidP="00516402">
            <w:pPr>
              <w:ind w:left="284"/>
              <w:jc w:val="both"/>
              <w:rPr>
                <w:rFonts w:ascii="Calibri" w:hAnsi="Calibri" w:cs="Tahoma"/>
              </w:rPr>
            </w:pPr>
            <w:r w:rsidRPr="00516402">
              <w:rPr>
                <w:rFonts w:ascii="Calibri" w:hAnsi="Calibri" w:cs="Tahoma"/>
              </w:rPr>
              <w:lastRenderedPageBreak/>
              <w:t>“Προσωπικό υλοποίησης των κοινωνικών προγραμμάτων «Κοινωνική Μέριμνα Ι» και «Κοινωνική Μέριμνα ΙΙ»”</w:t>
            </w:r>
          </w:p>
          <w:p w:rsidR="00516402" w:rsidRPr="00516402" w:rsidRDefault="00516402" w:rsidP="00E95AB7">
            <w:pPr>
              <w:numPr>
                <w:ilvl w:val="0"/>
                <w:numId w:val="12"/>
              </w:numPr>
              <w:ind w:left="284"/>
              <w:contextualSpacing/>
              <w:jc w:val="both"/>
              <w:rPr>
                <w:rFonts w:ascii="Calibri" w:hAnsi="Calibri" w:cs="Tahoma"/>
                <w:b/>
              </w:rPr>
            </w:pPr>
            <w:r w:rsidRPr="00516402">
              <w:rPr>
                <w:rFonts w:ascii="Calibri" w:hAnsi="Calibri" w:cs="Tahoma"/>
                <w:b/>
              </w:rPr>
              <w:t>Άρθρο</w:t>
            </w:r>
            <w:r w:rsidRPr="00516402">
              <w:rPr>
                <w:rFonts w:ascii="Calibri" w:hAnsi="Calibri" w:cs="Tahoma"/>
                <w:b/>
                <w:lang w:val="en-US"/>
              </w:rPr>
              <w:t xml:space="preserve"> 75</w:t>
            </w:r>
            <w:r w:rsidRPr="00516402">
              <w:rPr>
                <w:rFonts w:ascii="Calibri" w:hAnsi="Calibri" w:cs="Tahoma"/>
                <w:b/>
              </w:rPr>
              <w:t xml:space="preserve"> </w:t>
            </w:r>
          </w:p>
          <w:p w:rsidR="00516402" w:rsidRPr="00516402" w:rsidRDefault="00516402" w:rsidP="00516402">
            <w:pPr>
              <w:ind w:left="284"/>
              <w:jc w:val="both"/>
              <w:rPr>
                <w:rFonts w:ascii="Calibri" w:hAnsi="Calibri" w:cs="Tahoma"/>
              </w:rPr>
            </w:pPr>
            <w:r w:rsidRPr="00516402">
              <w:rPr>
                <w:rFonts w:ascii="Calibri" w:hAnsi="Calibri" w:cs="Tahoma"/>
              </w:rPr>
              <w:t>«Παράταση χρονικής διάρκειας συμβάσεων με σχέση εργασίας ιδιωτικού δικαίου ορισμένου χρόνου του προσωπικού που προσελήφθη για την αντιμετώπιση των έκτακτων αναγκών που προέκυψαν μετά τις πυρκαγιές του καλοκαιριού του 2021»</w:t>
            </w:r>
          </w:p>
          <w:p w:rsidR="00516402" w:rsidRPr="00516402" w:rsidRDefault="00516402" w:rsidP="00E95AB7">
            <w:pPr>
              <w:numPr>
                <w:ilvl w:val="0"/>
                <w:numId w:val="12"/>
              </w:numPr>
              <w:ind w:left="284"/>
              <w:contextualSpacing/>
              <w:jc w:val="both"/>
              <w:rPr>
                <w:rFonts w:ascii="Calibri" w:hAnsi="Calibri" w:cs="Tahoma"/>
                <w:b/>
              </w:rPr>
            </w:pPr>
            <w:r w:rsidRPr="00516402">
              <w:rPr>
                <w:rFonts w:ascii="Calibri" w:hAnsi="Calibri" w:cs="Tahoma"/>
                <w:b/>
              </w:rPr>
              <w:t xml:space="preserve">Άρθρο </w:t>
            </w:r>
            <w:r w:rsidRPr="00516402">
              <w:rPr>
                <w:rFonts w:ascii="Calibri" w:hAnsi="Calibri" w:cs="Tahoma"/>
                <w:b/>
                <w:lang w:val="en-US"/>
              </w:rPr>
              <w:t>76</w:t>
            </w:r>
          </w:p>
          <w:p w:rsidR="00516402" w:rsidRPr="00516402" w:rsidRDefault="00516402" w:rsidP="00516402">
            <w:pPr>
              <w:ind w:left="284"/>
              <w:jc w:val="both"/>
              <w:rPr>
                <w:rFonts w:ascii="Calibri" w:hAnsi="Calibri" w:cs="Tahoma"/>
              </w:rPr>
            </w:pPr>
            <w:r w:rsidRPr="00516402">
              <w:rPr>
                <w:rFonts w:ascii="Calibri" w:hAnsi="Calibri" w:cs="Tahoma"/>
              </w:rPr>
              <w:t>«Μεταβίβαση κυριότητας ακινήτων - Τροποποίηση περ. β΄, γ΄ και ε΄ παρ. 18 άρθρου 24 ν. 2130/1993»</w:t>
            </w:r>
          </w:p>
          <w:p w:rsidR="00516402" w:rsidRPr="00516402" w:rsidRDefault="00516402" w:rsidP="00E95AB7">
            <w:pPr>
              <w:numPr>
                <w:ilvl w:val="0"/>
                <w:numId w:val="12"/>
              </w:numPr>
              <w:ind w:left="284"/>
              <w:contextualSpacing/>
              <w:jc w:val="both"/>
              <w:rPr>
                <w:rFonts w:ascii="Calibri" w:hAnsi="Calibri" w:cs="Tahoma"/>
                <w:b/>
              </w:rPr>
            </w:pPr>
            <w:r w:rsidRPr="00516402">
              <w:rPr>
                <w:rFonts w:ascii="Calibri" w:hAnsi="Calibri" w:cs="Tahoma"/>
                <w:b/>
              </w:rPr>
              <w:t xml:space="preserve">Άρθρο </w:t>
            </w:r>
            <w:r w:rsidRPr="00516402">
              <w:rPr>
                <w:rFonts w:ascii="Calibri" w:hAnsi="Calibri" w:cs="Tahoma"/>
                <w:b/>
                <w:lang w:val="en-US"/>
              </w:rPr>
              <w:t>77</w:t>
            </w:r>
          </w:p>
          <w:p w:rsidR="00516402" w:rsidRPr="00516402" w:rsidRDefault="00516402" w:rsidP="00516402">
            <w:pPr>
              <w:ind w:left="284"/>
              <w:jc w:val="both"/>
              <w:rPr>
                <w:rFonts w:ascii="Calibri" w:hAnsi="Calibri" w:cs="Tahoma"/>
              </w:rPr>
            </w:pPr>
            <w:r w:rsidRPr="00516402">
              <w:rPr>
                <w:rFonts w:ascii="Calibri" w:hAnsi="Calibri" w:cs="Tahoma"/>
              </w:rPr>
              <w:t>«Παράταση συμβάσεων εργασίας ιδιωτικού δικαίου ορισμένου χρόνου προσωπικού διαφόρων ειδικοτήτων του Υπουργείου Πολιτισμού και Αθλητισμού»</w:t>
            </w:r>
          </w:p>
          <w:p w:rsidR="00516402" w:rsidRPr="00516402" w:rsidRDefault="00516402" w:rsidP="00E95AB7">
            <w:pPr>
              <w:numPr>
                <w:ilvl w:val="0"/>
                <w:numId w:val="12"/>
              </w:numPr>
              <w:ind w:left="284"/>
              <w:contextualSpacing/>
              <w:jc w:val="both"/>
              <w:rPr>
                <w:rFonts w:ascii="Calibri" w:hAnsi="Calibri" w:cs="Tahoma"/>
                <w:b/>
              </w:rPr>
            </w:pPr>
            <w:r w:rsidRPr="00516402">
              <w:rPr>
                <w:rFonts w:ascii="Calibri" w:hAnsi="Calibri" w:cs="Tahoma"/>
                <w:b/>
              </w:rPr>
              <w:t>Άρθρο</w:t>
            </w:r>
            <w:r w:rsidRPr="00516402">
              <w:rPr>
                <w:rFonts w:ascii="Calibri" w:hAnsi="Calibri" w:cs="Tahoma"/>
                <w:b/>
                <w:lang w:val="en-US"/>
              </w:rPr>
              <w:t xml:space="preserve"> 78</w:t>
            </w:r>
            <w:r w:rsidRPr="00516402">
              <w:rPr>
                <w:rFonts w:ascii="Calibri" w:hAnsi="Calibri" w:cs="Tahoma"/>
                <w:b/>
              </w:rPr>
              <w:t xml:space="preserve"> </w:t>
            </w:r>
          </w:p>
          <w:p w:rsidR="00516402" w:rsidRPr="00516402" w:rsidRDefault="00516402" w:rsidP="00516402">
            <w:pPr>
              <w:ind w:left="284"/>
              <w:jc w:val="both"/>
              <w:rPr>
                <w:rFonts w:ascii="Calibri" w:hAnsi="Calibri" w:cs="Tahoma"/>
                <w:b/>
                <w:sz w:val="28"/>
                <w:szCs w:val="28"/>
              </w:rPr>
            </w:pPr>
            <w:r w:rsidRPr="00516402">
              <w:rPr>
                <w:rFonts w:ascii="Calibri" w:hAnsi="Calibri" w:cs="Tahoma"/>
              </w:rPr>
              <w:t>«</w:t>
            </w:r>
            <w:proofErr w:type="spellStart"/>
            <w:r w:rsidRPr="00516402">
              <w:rPr>
                <w:rFonts w:ascii="Calibri" w:hAnsi="Calibri" w:cs="Tahoma"/>
              </w:rPr>
              <w:t>Μοριοδότηση</w:t>
            </w:r>
            <w:proofErr w:type="spellEnd"/>
            <w:r w:rsidRPr="00516402">
              <w:rPr>
                <w:rFonts w:ascii="Calibri" w:hAnsi="Calibri" w:cs="Tahoma"/>
              </w:rPr>
              <w:t xml:space="preserve"> νοσηλευτών που αποκτούν τίτλο νοσηλευτικής ειδικότητας - Αντικατάσταση παρ. 21 και προσθήκη παρ. 22 στο άρθρο 58 ν. 4690/2020»</w:t>
            </w:r>
          </w:p>
        </w:tc>
      </w:tr>
      <w:tr w:rsidR="00516402" w:rsidRPr="00516402" w:rsidTr="006D109E">
        <w:tblPrEx>
          <w:shd w:val="clear" w:color="auto" w:fill="auto"/>
        </w:tblPrEx>
        <w:tc>
          <w:tcPr>
            <w:tcW w:w="575" w:type="dxa"/>
            <w:shd w:val="clear" w:color="auto" w:fill="DAEEF3"/>
          </w:tcPr>
          <w:p w:rsidR="00516402" w:rsidRPr="00516402" w:rsidRDefault="00516402" w:rsidP="00516402">
            <w:pPr>
              <w:jc w:val="both"/>
              <w:rPr>
                <w:rFonts w:ascii="Calibri" w:hAnsi="Calibri" w:cs="Tahoma"/>
                <w:b/>
              </w:rPr>
            </w:pPr>
          </w:p>
        </w:tc>
        <w:tc>
          <w:tcPr>
            <w:tcW w:w="9172" w:type="dxa"/>
            <w:shd w:val="clear" w:color="auto" w:fill="DAEEF3"/>
          </w:tcPr>
          <w:p w:rsidR="00516402" w:rsidRPr="00516402" w:rsidRDefault="00516402" w:rsidP="00516402">
            <w:pPr>
              <w:tabs>
                <w:tab w:val="left" w:pos="4420"/>
              </w:tabs>
              <w:contextualSpacing/>
              <w:jc w:val="both"/>
              <w:rPr>
                <w:rFonts w:ascii="Calibri" w:hAnsi="Calibri" w:cs="Tahoma"/>
              </w:rPr>
            </w:pPr>
            <w:r w:rsidRPr="00516402">
              <w:rPr>
                <w:rFonts w:ascii="Calibri" w:hAnsi="Calibri" w:cs="Tahoma"/>
              </w:rPr>
              <w:t xml:space="preserve">του ν. </w:t>
            </w:r>
            <w:hyperlink r:id="rId499" w:history="1">
              <w:r w:rsidRPr="00516402">
                <w:rPr>
                  <w:rFonts w:asciiTheme="minorHAnsi" w:hAnsiTheme="minorHAnsi" w:cstheme="minorHAnsi"/>
                  <w:color w:val="0000FF"/>
                  <w:u w:val="single"/>
                </w:rPr>
                <w:t>4921/2022</w:t>
              </w:r>
            </w:hyperlink>
            <w:r w:rsidRPr="00516402">
              <w:rPr>
                <w:rFonts w:ascii="Calibri" w:hAnsi="Calibri" w:cs="Tahoma"/>
              </w:rPr>
              <w:t xml:space="preserve"> (ΦΕΚ Α/75/</w:t>
            </w:r>
            <w:r w:rsidRPr="00516402">
              <w:rPr>
                <w:rFonts w:ascii="Calibri" w:hAnsi="Calibri" w:cs="Tahoma"/>
                <w:lang w:val="en-US"/>
              </w:rPr>
              <w:t>18</w:t>
            </w:r>
            <w:r w:rsidRPr="00516402">
              <w:rPr>
                <w:rFonts w:ascii="Calibri" w:hAnsi="Calibri" w:cs="Tahoma"/>
              </w:rPr>
              <w:t>.</w:t>
            </w:r>
            <w:r w:rsidRPr="00516402">
              <w:rPr>
                <w:rFonts w:ascii="Calibri" w:hAnsi="Calibri" w:cs="Tahoma"/>
                <w:lang w:val="en-US"/>
              </w:rPr>
              <w:t>04</w:t>
            </w:r>
            <w:r w:rsidRPr="00516402">
              <w:rPr>
                <w:rFonts w:ascii="Calibri" w:hAnsi="Calibri" w:cs="Tahoma"/>
              </w:rPr>
              <w:t>.2022).</w:t>
            </w:r>
          </w:p>
        </w:tc>
      </w:tr>
      <w:tr w:rsidR="00516402" w:rsidRPr="00516402" w:rsidTr="006D109E">
        <w:tblPrEx>
          <w:shd w:val="clear" w:color="auto" w:fill="auto"/>
        </w:tblPrEx>
        <w:tc>
          <w:tcPr>
            <w:tcW w:w="575" w:type="dxa"/>
            <w:shd w:val="clear" w:color="auto" w:fill="DAEEF3"/>
          </w:tcPr>
          <w:p w:rsidR="00516402" w:rsidRPr="00516402" w:rsidRDefault="00516402" w:rsidP="00516402">
            <w:pPr>
              <w:jc w:val="both"/>
              <w:rPr>
                <w:rFonts w:ascii="Calibri" w:hAnsi="Calibri" w:cs="Tahoma"/>
                <w:b/>
              </w:rPr>
            </w:pPr>
          </w:p>
        </w:tc>
        <w:tc>
          <w:tcPr>
            <w:tcW w:w="9172" w:type="dxa"/>
            <w:shd w:val="clear" w:color="auto" w:fill="DAEEF3"/>
          </w:tcPr>
          <w:p w:rsidR="00516402" w:rsidRPr="00516402" w:rsidRDefault="00516402" w:rsidP="00516402">
            <w:pPr>
              <w:tabs>
                <w:tab w:val="left" w:pos="4420"/>
              </w:tabs>
              <w:jc w:val="both"/>
              <w:rPr>
                <w:rFonts w:ascii="Calibri" w:hAnsi="Calibri" w:cs="Tahoma"/>
                <w:b/>
                <w:sz w:val="28"/>
                <w:szCs w:val="28"/>
              </w:rPr>
            </w:pPr>
            <w:r w:rsidRPr="00516402">
              <w:rPr>
                <w:rFonts w:ascii="Calibri" w:hAnsi="Calibri" w:cs="Tahoma"/>
                <w:b/>
                <w:sz w:val="28"/>
                <w:szCs w:val="28"/>
              </w:rPr>
              <w:t>ΤΙΤΛΟΣ ΝΟΜΟΥ:</w:t>
            </w:r>
          </w:p>
        </w:tc>
      </w:tr>
      <w:tr w:rsidR="00516402" w:rsidRPr="00516402" w:rsidTr="006D109E">
        <w:tblPrEx>
          <w:shd w:val="clear" w:color="auto" w:fill="auto"/>
        </w:tblPrEx>
        <w:tc>
          <w:tcPr>
            <w:tcW w:w="575" w:type="dxa"/>
            <w:shd w:val="clear" w:color="auto" w:fill="DAEEF3"/>
          </w:tcPr>
          <w:p w:rsidR="00516402" w:rsidRPr="00516402" w:rsidRDefault="00516402" w:rsidP="00516402">
            <w:pPr>
              <w:jc w:val="both"/>
              <w:rPr>
                <w:rFonts w:ascii="Calibri" w:hAnsi="Calibri" w:cs="Tahoma"/>
                <w:b/>
              </w:rPr>
            </w:pPr>
          </w:p>
        </w:tc>
        <w:tc>
          <w:tcPr>
            <w:tcW w:w="9172" w:type="dxa"/>
            <w:shd w:val="clear" w:color="auto" w:fill="DAEEF3"/>
          </w:tcPr>
          <w:p w:rsidR="00516402" w:rsidRPr="00516402" w:rsidRDefault="00516402" w:rsidP="00516402">
            <w:pPr>
              <w:tabs>
                <w:tab w:val="left" w:pos="4420"/>
              </w:tabs>
              <w:jc w:val="both"/>
              <w:rPr>
                <w:rFonts w:ascii="Calibri" w:hAnsi="Calibri" w:cs="Tahoma"/>
                <w:i/>
              </w:rPr>
            </w:pPr>
            <w:r w:rsidRPr="00516402">
              <w:rPr>
                <w:rFonts w:asciiTheme="minorHAnsi" w:hAnsiTheme="minorHAnsi" w:cstheme="minorHAnsi"/>
                <w:i/>
              </w:rPr>
              <w:t xml:space="preserve">«Δουλειές Ξανά: Αναδιοργάνωση Δημόσιας Υπηρεσίας Απασχόλησης και </w:t>
            </w:r>
            <w:proofErr w:type="spellStart"/>
            <w:r w:rsidRPr="00516402">
              <w:rPr>
                <w:rFonts w:asciiTheme="minorHAnsi" w:hAnsiTheme="minorHAnsi" w:cstheme="minorHAnsi"/>
                <w:i/>
              </w:rPr>
              <w:t>ψηφιοποίηση</w:t>
            </w:r>
            <w:proofErr w:type="spellEnd"/>
            <w:r w:rsidRPr="00516402">
              <w:rPr>
                <w:rFonts w:asciiTheme="minorHAnsi" w:hAnsiTheme="minorHAnsi" w:cstheme="minorHAnsi"/>
                <w:i/>
              </w:rPr>
              <w:t xml:space="preserve"> των υπηρεσιών της, αναβάθμιση δεξιοτήτων εργατικού δυναμικού και διάγνωσης των αναγκών εργασίας και άλλες διατάξεις»</w:t>
            </w:r>
          </w:p>
        </w:tc>
      </w:tr>
      <w:tr w:rsidR="00516402" w:rsidRPr="00516402" w:rsidTr="006D109E">
        <w:tblPrEx>
          <w:shd w:val="clear" w:color="auto" w:fill="auto"/>
        </w:tblPrEx>
        <w:tc>
          <w:tcPr>
            <w:tcW w:w="575" w:type="dxa"/>
            <w:shd w:val="clear" w:color="auto" w:fill="DAEEF3"/>
          </w:tcPr>
          <w:p w:rsidR="00516402" w:rsidRPr="00516402" w:rsidRDefault="00516402" w:rsidP="00516402">
            <w:pPr>
              <w:jc w:val="both"/>
              <w:rPr>
                <w:rFonts w:ascii="Calibri" w:hAnsi="Calibri" w:cs="Tahoma"/>
                <w:b/>
              </w:rPr>
            </w:pPr>
          </w:p>
        </w:tc>
        <w:tc>
          <w:tcPr>
            <w:tcW w:w="9172" w:type="dxa"/>
            <w:shd w:val="clear" w:color="auto" w:fill="DAEEF3"/>
          </w:tcPr>
          <w:p w:rsidR="00516402" w:rsidRPr="00516402" w:rsidRDefault="00516402" w:rsidP="00516402">
            <w:pPr>
              <w:tabs>
                <w:tab w:val="left" w:pos="4420"/>
              </w:tabs>
              <w:jc w:val="both"/>
              <w:rPr>
                <w:rFonts w:ascii="Calibri" w:hAnsi="Calibri" w:cs="Tahoma"/>
                <w:b/>
                <w:sz w:val="28"/>
                <w:szCs w:val="28"/>
              </w:rPr>
            </w:pPr>
            <w:r w:rsidRPr="00516402">
              <w:rPr>
                <w:rFonts w:ascii="Calibri" w:hAnsi="Calibri" w:cs="Tahoma"/>
                <w:b/>
                <w:sz w:val="28"/>
                <w:szCs w:val="28"/>
                <w:u w:val="single"/>
              </w:rPr>
              <w:t>ΑΡΙΘΜΟΣ ΤΡΟΠΟΛΟΓΙΑΣ</w:t>
            </w:r>
            <w:r w:rsidRPr="00516402">
              <w:rPr>
                <w:rFonts w:ascii="Calibri" w:hAnsi="Calibri" w:cs="Tahoma"/>
                <w:b/>
                <w:sz w:val="28"/>
                <w:szCs w:val="28"/>
              </w:rPr>
              <w:t>:</w:t>
            </w:r>
          </w:p>
        </w:tc>
      </w:tr>
      <w:tr w:rsidR="00516402" w:rsidRPr="00516402" w:rsidTr="006D109E">
        <w:tblPrEx>
          <w:shd w:val="clear" w:color="auto" w:fill="auto"/>
        </w:tblPrEx>
        <w:tc>
          <w:tcPr>
            <w:tcW w:w="575" w:type="dxa"/>
            <w:shd w:val="clear" w:color="auto" w:fill="DAEEF3"/>
          </w:tcPr>
          <w:p w:rsidR="00516402" w:rsidRPr="00516402" w:rsidRDefault="00516402" w:rsidP="00516402">
            <w:pPr>
              <w:jc w:val="both"/>
              <w:rPr>
                <w:rFonts w:ascii="Calibri" w:hAnsi="Calibri" w:cs="Tahoma"/>
                <w:b/>
              </w:rPr>
            </w:pPr>
          </w:p>
        </w:tc>
        <w:tc>
          <w:tcPr>
            <w:tcW w:w="9172" w:type="dxa"/>
            <w:shd w:val="clear" w:color="auto" w:fill="DAEEF3"/>
          </w:tcPr>
          <w:p w:rsidR="00516402" w:rsidRPr="00516402" w:rsidRDefault="00516402" w:rsidP="00516402">
            <w:pPr>
              <w:tabs>
                <w:tab w:val="left" w:pos="4420"/>
              </w:tabs>
              <w:suppressAutoHyphens w:val="0"/>
              <w:rPr>
                <w:rFonts w:asciiTheme="minorHAnsi" w:hAnsiTheme="minorHAnsi" w:cs="Segoe UI"/>
                <w:lang w:eastAsia="el-GR"/>
              </w:rPr>
            </w:pPr>
            <w:r w:rsidRPr="00516402">
              <w:rPr>
                <w:rFonts w:asciiTheme="minorHAnsi" w:hAnsiTheme="minorHAnsi" w:cs="Segoe UI"/>
                <w:lang w:eastAsia="el-GR"/>
              </w:rPr>
              <w:t>1274/100 11.4.2022</w:t>
            </w:r>
          </w:p>
        </w:tc>
      </w:tr>
      <w:tr w:rsidR="00516402" w:rsidRPr="00516402" w:rsidTr="006D109E">
        <w:tblPrEx>
          <w:shd w:val="clear" w:color="auto" w:fill="auto"/>
        </w:tblPrEx>
        <w:tc>
          <w:tcPr>
            <w:tcW w:w="575" w:type="dxa"/>
            <w:shd w:val="clear" w:color="auto" w:fill="DAEEF3"/>
          </w:tcPr>
          <w:p w:rsidR="00516402" w:rsidRPr="00516402" w:rsidRDefault="00516402" w:rsidP="00516402">
            <w:pPr>
              <w:jc w:val="both"/>
              <w:rPr>
                <w:rFonts w:ascii="Calibri" w:hAnsi="Calibri" w:cs="Tahoma"/>
                <w:b/>
              </w:rPr>
            </w:pPr>
          </w:p>
        </w:tc>
        <w:tc>
          <w:tcPr>
            <w:tcW w:w="9172" w:type="dxa"/>
            <w:shd w:val="clear" w:color="auto" w:fill="DAEEF3"/>
          </w:tcPr>
          <w:p w:rsidR="00516402" w:rsidRPr="00516402" w:rsidRDefault="00516402" w:rsidP="00516402">
            <w:pPr>
              <w:tabs>
                <w:tab w:val="left" w:pos="4420"/>
              </w:tabs>
              <w:jc w:val="both"/>
              <w:rPr>
                <w:rFonts w:ascii="Calibri" w:hAnsi="Calibri" w:cs="Tahoma"/>
                <w:b/>
                <w:sz w:val="28"/>
                <w:szCs w:val="28"/>
              </w:rPr>
            </w:pPr>
            <w:r w:rsidRPr="00516402">
              <w:rPr>
                <w:rFonts w:ascii="Calibri" w:hAnsi="Calibri" w:cs="Tahoma"/>
                <w:b/>
                <w:sz w:val="28"/>
                <w:szCs w:val="28"/>
                <w:u w:val="single"/>
              </w:rPr>
              <w:t>ΠΕΡΙΓΡΑΦΗ</w:t>
            </w:r>
            <w:r w:rsidRPr="00516402">
              <w:rPr>
                <w:rFonts w:ascii="Calibri" w:hAnsi="Calibri" w:cs="Tahoma"/>
                <w:b/>
                <w:sz w:val="28"/>
                <w:szCs w:val="28"/>
              </w:rPr>
              <w:t>:</w:t>
            </w:r>
          </w:p>
        </w:tc>
      </w:tr>
      <w:tr w:rsidR="00516402" w:rsidRPr="00516402" w:rsidTr="006D109E">
        <w:tblPrEx>
          <w:shd w:val="clear" w:color="auto" w:fill="auto"/>
        </w:tblPrEx>
        <w:tc>
          <w:tcPr>
            <w:tcW w:w="575" w:type="dxa"/>
            <w:shd w:val="clear" w:color="auto" w:fill="DAEEF3"/>
          </w:tcPr>
          <w:p w:rsidR="00516402" w:rsidRPr="00516402" w:rsidRDefault="00516402" w:rsidP="00516402">
            <w:pPr>
              <w:jc w:val="both"/>
              <w:rPr>
                <w:rFonts w:ascii="Calibri" w:hAnsi="Calibri" w:cs="Tahoma"/>
                <w:b/>
              </w:rPr>
            </w:pPr>
          </w:p>
        </w:tc>
        <w:tc>
          <w:tcPr>
            <w:tcW w:w="9172" w:type="dxa"/>
            <w:shd w:val="clear" w:color="auto" w:fill="DAEEF3" w:themeFill="accent5" w:themeFillTint="33"/>
          </w:tcPr>
          <w:p w:rsidR="00516402" w:rsidRPr="00516402" w:rsidRDefault="00516402" w:rsidP="00516402">
            <w:pPr>
              <w:tabs>
                <w:tab w:val="left" w:pos="4420"/>
              </w:tabs>
              <w:jc w:val="both"/>
              <w:rPr>
                <w:rFonts w:asciiTheme="minorHAnsi" w:hAnsiTheme="minorHAnsi" w:cs="Tahoma"/>
              </w:rPr>
            </w:pPr>
            <w:r w:rsidRPr="00516402">
              <w:rPr>
                <w:rFonts w:asciiTheme="minorHAnsi" w:hAnsiTheme="minorHAnsi" w:cs="Tahoma"/>
              </w:rPr>
              <w:t>Ρυθμίσεις θεμάτων αρμοδιότητας του Υπουργείου Εσωτερικών</w:t>
            </w:r>
          </w:p>
        </w:tc>
      </w:tr>
      <w:tr w:rsidR="00516402" w:rsidRPr="00516402" w:rsidTr="006D109E">
        <w:tc>
          <w:tcPr>
            <w:tcW w:w="575" w:type="dxa"/>
            <w:shd w:val="clear" w:color="auto" w:fill="FFFFFF"/>
          </w:tcPr>
          <w:p w:rsidR="00516402" w:rsidRPr="00516402" w:rsidRDefault="00516402" w:rsidP="00516402">
            <w:pPr>
              <w:jc w:val="both"/>
              <w:rPr>
                <w:rFonts w:ascii="Calibri" w:hAnsi="Calibri" w:cs="Tahoma"/>
                <w:b/>
                <w:sz w:val="28"/>
                <w:szCs w:val="28"/>
              </w:rPr>
            </w:pPr>
            <w:r w:rsidRPr="00516402">
              <w:rPr>
                <w:rFonts w:ascii="Calibri" w:hAnsi="Calibri" w:cs="Tahoma"/>
                <w:b/>
                <w:sz w:val="28"/>
                <w:szCs w:val="28"/>
              </w:rPr>
              <w:t>39.</w:t>
            </w:r>
          </w:p>
        </w:tc>
        <w:tc>
          <w:tcPr>
            <w:tcW w:w="9172" w:type="dxa"/>
            <w:shd w:val="clear" w:color="auto" w:fill="FFFFFF"/>
          </w:tcPr>
          <w:p w:rsidR="00516402" w:rsidRPr="00516402" w:rsidRDefault="00516402" w:rsidP="00516402">
            <w:pPr>
              <w:jc w:val="both"/>
              <w:rPr>
                <w:rFonts w:ascii="Calibri" w:hAnsi="Calibri" w:cs="Tahoma"/>
                <w:b/>
                <w:sz w:val="28"/>
                <w:szCs w:val="28"/>
              </w:rPr>
            </w:pPr>
            <w:r w:rsidRPr="00516402">
              <w:rPr>
                <w:rFonts w:ascii="Calibri" w:hAnsi="Calibri" w:cs="Tahoma"/>
                <w:b/>
                <w:sz w:val="28"/>
                <w:szCs w:val="28"/>
                <w:u w:val="single"/>
              </w:rPr>
              <w:t>ΔΙΑΤΑΞΗ ΝΟΜΟΥ</w:t>
            </w:r>
            <w:r w:rsidRPr="00516402">
              <w:rPr>
                <w:rFonts w:ascii="Calibri" w:hAnsi="Calibri" w:cs="Tahoma"/>
                <w:b/>
                <w:sz w:val="28"/>
                <w:szCs w:val="28"/>
              </w:rPr>
              <w:t xml:space="preserve">: </w:t>
            </w:r>
          </w:p>
          <w:p w:rsidR="00516402" w:rsidRPr="00516402" w:rsidRDefault="00516402" w:rsidP="00516402">
            <w:pPr>
              <w:jc w:val="center"/>
              <w:rPr>
                <w:rFonts w:ascii="Calibri" w:hAnsi="Calibri" w:cs="Tahoma"/>
                <w:b/>
              </w:rPr>
            </w:pPr>
            <w:r w:rsidRPr="00516402">
              <w:rPr>
                <w:rFonts w:ascii="Calibri" w:hAnsi="Calibri" w:cs="Tahoma"/>
                <w:b/>
              </w:rPr>
              <w:t>ΤΜΗΜΑ Ε΄</w:t>
            </w:r>
          </w:p>
          <w:p w:rsidR="00516402" w:rsidRPr="00516402" w:rsidRDefault="00516402" w:rsidP="00516402">
            <w:pPr>
              <w:jc w:val="center"/>
              <w:rPr>
                <w:rFonts w:ascii="Calibri" w:hAnsi="Calibri" w:cs="Tahoma"/>
                <w:b/>
                <w:sz w:val="28"/>
                <w:szCs w:val="28"/>
              </w:rPr>
            </w:pPr>
            <w:r w:rsidRPr="00516402">
              <w:rPr>
                <w:rFonts w:ascii="Calibri" w:hAnsi="Calibri" w:cs="Tahoma"/>
                <w:b/>
              </w:rPr>
              <w:t>ΛΟΙΠΕΣ ΕΠΕΙΓΟΥΣΕΣ ΡΥΘΜΙΣΕΙΣ</w:t>
            </w:r>
          </w:p>
          <w:p w:rsidR="00516402" w:rsidRPr="00516402" w:rsidRDefault="00516402" w:rsidP="00E95AB7">
            <w:pPr>
              <w:numPr>
                <w:ilvl w:val="0"/>
                <w:numId w:val="12"/>
              </w:numPr>
              <w:ind w:left="284"/>
              <w:contextualSpacing/>
              <w:jc w:val="both"/>
              <w:rPr>
                <w:rFonts w:asciiTheme="minorHAnsi" w:hAnsiTheme="minorHAnsi" w:cs="Tahoma"/>
              </w:rPr>
            </w:pPr>
            <w:r w:rsidRPr="00516402">
              <w:rPr>
                <w:rFonts w:asciiTheme="minorHAnsi" w:hAnsiTheme="minorHAnsi" w:cs="Tahoma"/>
                <w:b/>
              </w:rPr>
              <w:t>Άρθρο 51</w:t>
            </w:r>
          </w:p>
          <w:p w:rsidR="00516402" w:rsidRPr="00516402" w:rsidRDefault="00516402" w:rsidP="00516402">
            <w:pPr>
              <w:ind w:left="284"/>
              <w:contextualSpacing/>
              <w:jc w:val="both"/>
              <w:rPr>
                <w:rFonts w:asciiTheme="minorHAnsi" w:hAnsiTheme="minorHAnsi" w:cs="Tahoma"/>
              </w:rPr>
            </w:pPr>
            <w:r w:rsidRPr="00516402">
              <w:rPr>
                <w:rFonts w:asciiTheme="minorHAnsi" w:hAnsiTheme="minorHAnsi" w:cs="Tahoma"/>
              </w:rPr>
              <w:t>«Συμβάσεις για κάλυψη απρόβλεπτων και επειγουσών αναγκών - Τροποποίηση παρ. 3 άρθρου 36 ν. 4765/2021»</w:t>
            </w:r>
          </w:p>
          <w:p w:rsidR="00516402" w:rsidRPr="00516402" w:rsidRDefault="00516402" w:rsidP="00E95AB7">
            <w:pPr>
              <w:numPr>
                <w:ilvl w:val="0"/>
                <w:numId w:val="12"/>
              </w:numPr>
              <w:ind w:left="284"/>
              <w:contextualSpacing/>
              <w:jc w:val="both"/>
              <w:rPr>
                <w:rFonts w:asciiTheme="minorHAnsi" w:hAnsiTheme="minorHAnsi" w:cs="Tahoma"/>
              </w:rPr>
            </w:pPr>
            <w:r w:rsidRPr="00516402">
              <w:rPr>
                <w:rFonts w:asciiTheme="minorHAnsi" w:hAnsiTheme="minorHAnsi" w:cs="Tahoma"/>
                <w:b/>
              </w:rPr>
              <w:t xml:space="preserve">Άρθρο 52 </w:t>
            </w:r>
          </w:p>
          <w:p w:rsidR="00516402" w:rsidRPr="00516402" w:rsidRDefault="00516402" w:rsidP="00516402">
            <w:pPr>
              <w:ind w:left="284"/>
              <w:contextualSpacing/>
              <w:jc w:val="both"/>
              <w:rPr>
                <w:rFonts w:asciiTheme="minorHAnsi" w:hAnsiTheme="minorHAnsi" w:cs="Tahoma"/>
              </w:rPr>
            </w:pPr>
            <w:r w:rsidRPr="00516402">
              <w:rPr>
                <w:rFonts w:asciiTheme="minorHAnsi" w:hAnsiTheme="minorHAnsi" w:cs="Tahoma"/>
              </w:rPr>
              <w:t>«Ρυθμίσεις για την ευζωία των ζώων συντροφιάς - Τροποποίηση παρ. 1 άρθρου 9 ν. 4830/2021»</w:t>
            </w:r>
          </w:p>
          <w:p w:rsidR="00516402" w:rsidRPr="00516402" w:rsidRDefault="00516402" w:rsidP="00E95AB7">
            <w:pPr>
              <w:numPr>
                <w:ilvl w:val="0"/>
                <w:numId w:val="12"/>
              </w:numPr>
              <w:ind w:left="284"/>
              <w:contextualSpacing/>
              <w:jc w:val="both"/>
              <w:rPr>
                <w:rFonts w:asciiTheme="minorHAnsi" w:hAnsiTheme="minorHAnsi" w:cs="Tahoma"/>
              </w:rPr>
            </w:pPr>
            <w:r w:rsidRPr="00516402">
              <w:rPr>
                <w:rFonts w:asciiTheme="minorHAnsi" w:hAnsiTheme="minorHAnsi" w:cs="Tahoma"/>
                <w:b/>
              </w:rPr>
              <w:t xml:space="preserve">Άρθρο 53 </w:t>
            </w:r>
            <w:r w:rsidRPr="00516402">
              <w:rPr>
                <w:rFonts w:asciiTheme="minorHAnsi" w:hAnsiTheme="minorHAnsi" w:cs="Tahoma"/>
              </w:rPr>
              <w:t xml:space="preserve"> </w:t>
            </w:r>
          </w:p>
          <w:p w:rsidR="00516402" w:rsidRPr="00516402" w:rsidRDefault="00516402" w:rsidP="00516402">
            <w:pPr>
              <w:ind w:left="284"/>
              <w:contextualSpacing/>
              <w:jc w:val="both"/>
              <w:rPr>
                <w:rFonts w:asciiTheme="minorHAnsi" w:hAnsiTheme="minorHAnsi" w:cs="Tahoma"/>
              </w:rPr>
            </w:pPr>
            <w:r w:rsidRPr="00516402">
              <w:rPr>
                <w:rFonts w:asciiTheme="minorHAnsi" w:hAnsiTheme="minorHAnsi" w:cs="Tahoma"/>
              </w:rPr>
              <w:t>«Ρυθμίσεις για το Εθνικό Μητρώο Ζώων Συντροφιάς (ΕΜΖΣ) - Τροποποίηση παρ. 4 και 6 και προσθήκη παρ. 7, 8 και 9 στο άρθρο 46 του ν. 4830/2021»</w:t>
            </w:r>
          </w:p>
          <w:p w:rsidR="00516402" w:rsidRPr="00516402" w:rsidRDefault="00516402" w:rsidP="00E95AB7">
            <w:pPr>
              <w:numPr>
                <w:ilvl w:val="0"/>
                <w:numId w:val="12"/>
              </w:numPr>
              <w:ind w:left="284"/>
              <w:contextualSpacing/>
              <w:jc w:val="both"/>
              <w:rPr>
                <w:rFonts w:asciiTheme="minorHAnsi" w:hAnsiTheme="minorHAnsi" w:cs="Tahoma"/>
              </w:rPr>
            </w:pPr>
            <w:r w:rsidRPr="00516402">
              <w:rPr>
                <w:rFonts w:asciiTheme="minorHAnsi" w:hAnsiTheme="minorHAnsi" w:cs="Tahoma"/>
                <w:b/>
              </w:rPr>
              <w:t>Άρθρο 54</w:t>
            </w:r>
          </w:p>
          <w:p w:rsidR="00516402" w:rsidRPr="00516402" w:rsidRDefault="00516402" w:rsidP="00516402">
            <w:pPr>
              <w:ind w:left="284"/>
              <w:contextualSpacing/>
              <w:jc w:val="both"/>
              <w:rPr>
                <w:rFonts w:asciiTheme="minorHAnsi" w:hAnsiTheme="minorHAnsi" w:cs="Tahoma"/>
              </w:rPr>
            </w:pPr>
            <w:r w:rsidRPr="00516402">
              <w:rPr>
                <w:rFonts w:asciiTheme="minorHAnsi" w:hAnsiTheme="minorHAnsi" w:cs="Tahoma"/>
              </w:rPr>
              <w:t>«Αρμοδιότητες της Επιτροπής Εμπειρογνωμόνων Δημόσιας Υγείας - Τροποποίηση άρθρου 11 ν. 4675/2020»</w:t>
            </w:r>
          </w:p>
          <w:p w:rsidR="00516402" w:rsidRPr="00516402" w:rsidRDefault="00516402" w:rsidP="00E95AB7">
            <w:pPr>
              <w:numPr>
                <w:ilvl w:val="0"/>
                <w:numId w:val="12"/>
              </w:numPr>
              <w:ind w:left="284"/>
              <w:contextualSpacing/>
              <w:jc w:val="both"/>
              <w:rPr>
                <w:rFonts w:asciiTheme="minorHAnsi" w:hAnsiTheme="minorHAnsi" w:cs="Tahoma"/>
              </w:rPr>
            </w:pPr>
            <w:r w:rsidRPr="00516402">
              <w:rPr>
                <w:rFonts w:asciiTheme="minorHAnsi" w:hAnsiTheme="minorHAnsi" w:cs="Tahoma"/>
                <w:b/>
              </w:rPr>
              <w:t>Άρθρο 55</w:t>
            </w:r>
          </w:p>
          <w:p w:rsidR="00516402" w:rsidRPr="00516402" w:rsidRDefault="00516402" w:rsidP="00516402">
            <w:pPr>
              <w:ind w:left="284"/>
              <w:contextualSpacing/>
              <w:jc w:val="both"/>
              <w:rPr>
                <w:rFonts w:asciiTheme="minorHAnsi" w:hAnsiTheme="minorHAnsi" w:cs="Tahoma"/>
              </w:rPr>
            </w:pPr>
            <w:r w:rsidRPr="00516402">
              <w:rPr>
                <w:rFonts w:asciiTheme="minorHAnsi" w:hAnsiTheme="minorHAnsi" w:cs="Tahoma"/>
              </w:rPr>
              <w:t>«Οργάνωση και λειτουργία της Επιτροπής Εμπειρογνωμόνων Δημόσιας Υγείας - Τροποποίηση παρ. 3 άρθρου 12 ν. 4675/2020»</w:t>
            </w:r>
          </w:p>
        </w:tc>
      </w:tr>
      <w:tr w:rsidR="00516402" w:rsidRPr="00516402" w:rsidTr="006D109E">
        <w:tc>
          <w:tcPr>
            <w:tcW w:w="575" w:type="dxa"/>
            <w:shd w:val="clear" w:color="auto" w:fill="FFFFFF"/>
          </w:tcPr>
          <w:p w:rsidR="00516402" w:rsidRPr="00516402" w:rsidRDefault="00516402" w:rsidP="00516402">
            <w:pPr>
              <w:jc w:val="both"/>
              <w:rPr>
                <w:rFonts w:ascii="Calibri" w:hAnsi="Calibri" w:cs="Tahoma"/>
                <w:b/>
              </w:rPr>
            </w:pPr>
          </w:p>
        </w:tc>
        <w:tc>
          <w:tcPr>
            <w:tcW w:w="9172" w:type="dxa"/>
            <w:shd w:val="clear" w:color="auto" w:fill="FFFFFF"/>
          </w:tcPr>
          <w:p w:rsidR="00516402" w:rsidRPr="00516402" w:rsidRDefault="00516402" w:rsidP="00516402">
            <w:pPr>
              <w:contextualSpacing/>
              <w:jc w:val="both"/>
              <w:rPr>
                <w:rFonts w:ascii="Calibri" w:hAnsi="Calibri" w:cs="Tahoma"/>
              </w:rPr>
            </w:pPr>
            <w:r w:rsidRPr="00516402">
              <w:rPr>
                <w:rFonts w:ascii="Calibri" w:hAnsi="Calibri" w:cs="Tahoma"/>
              </w:rPr>
              <w:t>του ν.</w:t>
            </w:r>
            <w:r w:rsidRPr="00516402">
              <w:rPr>
                <w:rFonts w:asciiTheme="minorHAnsi" w:hAnsiTheme="minorHAnsi" w:cstheme="minorHAnsi"/>
              </w:rPr>
              <w:t xml:space="preserve"> </w:t>
            </w:r>
            <w:hyperlink r:id="rId500" w:history="1">
              <w:r w:rsidRPr="00516402">
                <w:rPr>
                  <w:rFonts w:asciiTheme="minorHAnsi" w:hAnsiTheme="minorHAnsi" w:cstheme="minorHAnsi"/>
                  <w:color w:val="0000FF"/>
                </w:rPr>
                <w:t>4940/2022</w:t>
              </w:r>
            </w:hyperlink>
            <w:r w:rsidRPr="00516402">
              <w:rPr>
                <w:rFonts w:ascii="Calibri" w:hAnsi="Calibri" w:cs="Tahoma"/>
              </w:rPr>
              <w:t xml:space="preserve"> (ΦΕΚ Α/112/</w:t>
            </w:r>
            <w:r w:rsidRPr="00516402">
              <w:rPr>
                <w:rFonts w:ascii="Calibri" w:hAnsi="Calibri" w:cs="Tahoma"/>
                <w:lang w:val="en-US"/>
              </w:rPr>
              <w:t>14</w:t>
            </w:r>
            <w:r w:rsidRPr="00516402">
              <w:rPr>
                <w:rFonts w:ascii="Calibri" w:hAnsi="Calibri" w:cs="Tahoma"/>
              </w:rPr>
              <w:t>.</w:t>
            </w:r>
            <w:r w:rsidRPr="00516402">
              <w:rPr>
                <w:rFonts w:ascii="Calibri" w:hAnsi="Calibri" w:cs="Tahoma"/>
                <w:lang w:val="en-US"/>
              </w:rPr>
              <w:t>06</w:t>
            </w:r>
            <w:r w:rsidRPr="00516402">
              <w:rPr>
                <w:rFonts w:ascii="Calibri" w:hAnsi="Calibri" w:cs="Tahoma"/>
              </w:rPr>
              <w:t>.2022)».</w:t>
            </w:r>
          </w:p>
        </w:tc>
      </w:tr>
      <w:tr w:rsidR="00516402" w:rsidRPr="00516402" w:rsidTr="006D109E">
        <w:tc>
          <w:tcPr>
            <w:tcW w:w="575" w:type="dxa"/>
            <w:shd w:val="clear" w:color="auto" w:fill="FFFFFF"/>
          </w:tcPr>
          <w:p w:rsidR="00516402" w:rsidRPr="00516402" w:rsidRDefault="00516402" w:rsidP="00516402">
            <w:pPr>
              <w:jc w:val="both"/>
              <w:rPr>
                <w:rFonts w:ascii="Calibri" w:hAnsi="Calibri" w:cs="Tahoma"/>
                <w:b/>
              </w:rPr>
            </w:pPr>
          </w:p>
        </w:tc>
        <w:tc>
          <w:tcPr>
            <w:tcW w:w="9172" w:type="dxa"/>
            <w:shd w:val="clear" w:color="auto" w:fill="FFFFFF"/>
          </w:tcPr>
          <w:p w:rsidR="00516402" w:rsidRPr="00516402" w:rsidRDefault="00516402" w:rsidP="00516402">
            <w:pPr>
              <w:jc w:val="both"/>
              <w:rPr>
                <w:rFonts w:ascii="Calibri" w:hAnsi="Calibri" w:cs="Tahoma"/>
                <w:b/>
                <w:sz w:val="28"/>
                <w:szCs w:val="28"/>
              </w:rPr>
            </w:pPr>
            <w:r w:rsidRPr="00516402">
              <w:rPr>
                <w:rFonts w:ascii="Calibri" w:hAnsi="Calibri" w:cs="Tahoma"/>
                <w:b/>
                <w:sz w:val="28"/>
                <w:szCs w:val="28"/>
                <w:u w:val="single"/>
              </w:rPr>
              <w:t>ΤΙΤΛΟΣ ΝΟΜΟΥ</w:t>
            </w:r>
            <w:r w:rsidRPr="00516402">
              <w:rPr>
                <w:rFonts w:ascii="Calibri" w:hAnsi="Calibri" w:cs="Tahoma"/>
                <w:b/>
                <w:sz w:val="28"/>
                <w:szCs w:val="28"/>
              </w:rPr>
              <w:t>:</w:t>
            </w:r>
          </w:p>
        </w:tc>
      </w:tr>
      <w:tr w:rsidR="00516402" w:rsidRPr="00516402" w:rsidTr="006D109E">
        <w:tc>
          <w:tcPr>
            <w:tcW w:w="575" w:type="dxa"/>
            <w:shd w:val="clear" w:color="auto" w:fill="FFFFFF"/>
          </w:tcPr>
          <w:p w:rsidR="00516402" w:rsidRPr="00516402" w:rsidRDefault="00516402" w:rsidP="00516402">
            <w:pPr>
              <w:jc w:val="both"/>
              <w:rPr>
                <w:rFonts w:ascii="Calibri" w:hAnsi="Calibri" w:cs="Tahoma"/>
                <w:b/>
              </w:rPr>
            </w:pPr>
          </w:p>
        </w:tc>
        <w:tc>
          <w:tcPr>
            <w:tcW w:w="9172" w:type="dxa"/>
            <w:shd w:val="clear" w:color="auto" w:fill="FFFFFF"/>
          </w:tcPr>
          <w:p w:rsidR="00516402" w:rsidRPr="00516402" w:rsidRDefault="00516402" w:rsidP="00516402">
            <w:pPr>
              <w:suppressAutoHyphens w:val="0"/>
              <w:autoSpaceDE w:val="0"/>
              <w:autoSpaceDN w:val="0"/>
              <w:adjustRightInd w:val="0"/>
              <w:jc w:val="both"/>
              <w:rPr>
                <w:rFonts w:asciiTheme="minorHAnsi" w:hAnsiTheme="minorHAnsi" w:cstheme="minorHAnsi"/>
                <w:i/>
                <w:sz w:val="22"/>
                <w:szCs w:val="22"/>
                <w:lang w:eastAsia="el-GR"/>
              </w:rPr>
            </w:pPr>
            <w:r w:rsidRPr="00516402">
              <w:rPr>
                <w:rFonts w:asciiTheme="minorHAnsi" w:hAnsiTheme="minorHAnsi" w:cstheme="minorHAnsi"/>
                <w:i/>
              </w:rPr>
              <w:t xml:space="preserve">«Σύστημα </w:t>
            </w:r>
            <w:proofErr w:type="spellStart"/>
            <w:r w:rsidRPr="00516402">
              <w:rPr>
                <w:rFonts w:asciiTheme="minorHAnsi" w:hAnsiTheme="minorHAnsi" w:cstheme="minorHAnsi"/>
                <w:i/>
              </w:rPr>
              <w:t>στοχοθεσίας</w:t>
            </w:r>
            <w:proofErr w:type="spellEnd"/>
            <w:r w:rsidRPr="00516402">
              <w:rPr>
                <w:rFonts w:asciiTheme="minorHAnsi" w:hAnsiTheme="minorHAnsi" w:cstheme="minorHAnsi"/>
                <w:i/>
              </w:rPr>
              <w:t>, αξιολόγησης και ανταμοιβής για την ενίσχυση της αποτελεσματικότητας της δημόσιας διοίκησης, ρυθμίσεις για το ανθρώπινο δυναμικό του δημοσίου τομέα και άλλες διατάξεις»</w:t>
            </w:r>
          </w:p>
        </w:tc>
      </w:tr>
      <w:tr w:rsidR="00516402" w:rsidRPr="00516402" w:rsidTr="006D109E">
        <w:tc>
          <w:tcPr>
            <w:tcW w:w="575" w:type="dxa"/>
            <w:shd w:val="clear" w:color="auto" w:fill="FFFFFF"/>
          </w:tcPr>
          <w:p w:rsidR="00516402" w:rsidRPr="00516402" w:rsidRDefault="00516402" w:rsidP="00516402">
            <w:pPr>
              <w:jc w:val="both"/>
              <w:rPr>
                <w:rFonts w:ascii="Calibri" w:hAnsi="Calibri" w:cs="Tahoma"/>
                <w:b/>
              </w:rPr>
            </w:pPr>
          </w:p>
        </w:tc>
        <w:tc>
          <w:tcPr>
            <w:tcW w:w="9172" w:type="dxa"/>
            <w:shd w:val="clear" w:color="auto" w:fill="FFFFFF"/>
          </w:tcPr>
          <w:p w:rsidR="00516402" w:rsidRPr="00516402" w:rsidRDefault="00516402" w:rsidP="00516402">
            <w:pPr>
              <w:jc w:val="both"/>
              <w:rPr>
                <w:rFonts w:ascii="Calibri" w:hAnsi="Calibri" w:cs="Tahoma"/>
                <w:b/>
                <w:sz w:val="28"/>
                <w:szCs w:val="28"/>
              </w:rPr>
            </w:pPr>
            <w:r w:rsidRPr="00516402">
              <w:rPr>
                <w:rFonts w:ascii="Calibri" w:hAnsi="Calibri" w:cs="Tahoma"/>
                <w:b/>
                <w:sz w:val="28"/>
                <w:szCs w:val="28"/>
                <w:u w:val="single"/>
              </w:rPr>
              <w:t>ΑΡΙΘΜΟΣ ΤΡΟΠΟΛΟΓΙΑΣ</w:t>
            </w:r>
            <w:r w:rsidRPr="00516402">
              <w:rPr>
                <w:rFonts w:ascii="Calibri" w:hAnsi="Calibri" w:cs="Tahoma"/>
                <w:b/>
                <w:sz w:val="28"/>
                <w:szCs w:val="28"/>
              </w:rPr>
              <w:t>:</w:t>
            </w:r>
          </w:p>
        </w:tc>
      </w:tr>
      <w:tr w:rsidR="00516402" w:rsidRPr="00516402" w:rsidTr="006D109E">
        <w:tc>
          <w:tcPr>
            <w:tcW w:w="575" w:type="dxa"/>
            <w:shd w:val="clear" w:color="auto" w:fill="FFFFFF"/>
          </w:tcPr>
          <w:p w:rsidR="00516402" w:rsidRPr="00516402" w:rsidRDefault="00516402" w:rsidP="00516402">
            <w:pPr>
              <w:jc w:val="both"/>
              <w:rPr>
                <w:rFonts w:ascii="Calibri" w:hAnsi="Calibri" w:cs="Tahoma"/>
                <w:b/>
              </w:rPr>
            </w:pPr>
          </w:p>
        </w:tc>
        <w:tc>
          <w:tcPr>
            <w:tcW w:w="9172" w:type="dxa"/>
            <w:shd w:val="clear" w:color="auto" w:fill="FFFFFF"/>
          </w:tcPr>
          <w:p w:rsidR="00516402" w:rsidRPr="00516402" w:rsidRDefault="00516402" w:rsidP="00516402">
            <w:pPr>
              <w:suppressAutoHyphens w:val="0"/>
              <w:rPr>
                <w:rFonts w:asciiTheme="minorHAnsi" w:hAnsiTheme="minorHAnsi" w:cs="Segoe UI"/>
                <w:lang w:eastAsia="el-GR"/>
              </w:rPr>
            </w:pPr>
            <w:r w:rsidRPr="00516402">
              <w:rPr>
                <w:rFonts w:asciiTheme="minorHAnsi" w:hAnsiTheme="minorHAnsi" w:cs="Segoe UI"/>
                <w:lang w:eastAsia="el-GR"/>
              </w:rPr>
              <w:t>1328/128 7.6.2022</w:t>
            </w:r>
          </w:p>
        </w:tc>
      </w:tr>
      <w:tr w:rsidR="00516402" w:rsidRPr="00516402" w:rsidTr="006D109E">
        <w:tc>
          <w:tcPr>
            <w:tcW w:w="575" w:type="dxa"/>
            <w:shd w:val="clear" w:color="auto" w:fill="FFFFFF"/>
          </w:tcPr>
          <w:p w:rsidR="00516402" w:rsidRPr="00516402" w:rsidRDefault="00516402" w:rsidP="00516402">
            <w:pPr>
              <w:jc w:val="both"/>
              <w:rPr>
                <w:rFonts w:ascii="Calibri" w:hAnsi="Calibri" w:cs="Tahoma"/>
                <w:b/>
              </w:rPr>
            </w:pPr>
          </w:p>
        </w:tc>
        <w:tc>
          <w:tcPr>
            <w:tcW w:w="9172" w:type="dxa"/>
            <w:shd w:val="clear" w:color="auto" w:fill="FFFFFF"/>
          </w:tcPr>
          <w:p w:rsidR="00516402" w:rsidRPr="00516402" w:rsidRDefault="00516402" w:rsidP="00516402">
            <w:pPr>
              <w:jc w:val="both"/>
              <w:rPr>
                <w:rFonts w:ascii="Calibri" w:hAnsi="Calibri" w:cs="Tahoma"/>
                <w:b/>
                <w:sz w:val="28"/>
                <w:szCs w:val="28"/>
              </w:rPr>
            </w:pPr>
            <w:r w:rsidRPr="00516402">
              <w:rPr>
                <w:rFonts w:ascii="Calibri" w:hAnsi="Calibri" w:cs="Tahoma"/>
                <w:b/>
                <w:sz w:val="28"/>
                <w:szCs w:val="28"/>
                <w:u w:val="single"/>
              </w:rPr>
              <w:t>ΠΕΡΙΓΡΑΦΗ</w:t>
            </w:r>
            <w:r w:rsidRPr="00516402">
              <w:rPr>
                <w:rFonts w:ascii="Calibri" w:hAnsi="Calibri" w:cs="Tahoma"/>
                <w:b/>
                <w:sz w:val="28"/>
                <w:szCs w:val="28"/>
              </w:rPr>
              <w:t>:</w:t>
            </w:r>
          </w:p>
        </w:tc>
      </w:tr>
      <w:tr w:rsidR="00516402" w:rsidRPr="00516402" w:rsidTr="006D109E">
        <w:tc>
          <w:tcPr>
            <w:tcW w:w="575" w:type="dxa"/>
            <w:shd w:val="clear" w:color="auto" w:fill="FFFFFF"/>
          </w:tcPr>
          <w:p w:rsidR="00516402" w:rsidRPr="00516402" w:rsidRDefault="00516402" w:rsidP="00516402">
            <w:pPr>
              <w:jc w:val="both"/>
              <w:rPr>
                <w:rFonts w:ascii="Calibri" w:hAnsi="Calibri" w:cs="Tahoma"/>
                <w:b/>
              </w:rPr>
            </w:pPr>
          </w:p>
        </w:tc>
        <w:tc>
          <w:tcPr>
            <w:tcW w:w="9172" w:type="dxa"/>
            <w:shd w:val="clear" w:color="auto" w:fill="FFFFFF"/>
          </w:tcPr>
          <w:p w:rsidR="00516402" w:rsidRPr="00516402" w:rsidRDefault="00516402" w:rsidP="00516402">
            <w:pPr>
              <w:jc w:val="both"/>
              <w:rPr>
                <w:rFonts w:asciiTheme="minorHAnsi" w:hAnsiTheme="minorHAnsi" w:cs="Tahoma"/>
              </w:rPr>
            </w:pPr>
            <w:r w:rsidRPr="00516402">
              <w:rPr>
                <w:rFonts w:asciiTheme="minorHAnsi" w:hAnsiTheme="minorHAnsi" w:cs="Tahoma"/>
              </w:rPr>
              <w:t xml:space="preserve">1. Συμβάσεις για κάλυψη απρόβλεπτων και επειγουσών αναγκών. </w:t>
            </w:r>
          </w:p>
          <w:p w:rsidR="00516402" w:rsidRPr="00516402" w:rsidRDefault="00516402" w:rsidP="00516402">
            <w:pPr>
              <w:jc w:val="both"/>
              <w:rPr>
                <w:rFonts w:asciiTheme="minorHAnsi" w:hAnsiTheme="minorHAnsi" w:cs="Tahoma"/>
              </w:rPr>
            </w:pPr>
            <w:r w:rsidRPr="00516402">
              <w:rPr>
                <w:rFonts w:asciiTheme="minorHAnsi" w:hAnsiTheme="minorHAnsi" w:cs="Tahoma"/>
              </w:rPr>
              <w:t xml:space="preserve">2. Ρυθμίσεις για την ευζωία των ζώων συντροφιάς. </w:t>
            </w:r>
          </w:p>
          <w:p w:rsidR="00516402" w:rsidRPr="00516402" w:rsidRDefault="00516402" w:rsidP="00516402">
            <w:pPr>
              <w:jc w:val="both"/>
              <w:rPr>
                <w:rFonts w:asciiTheme="minorHAnsi" w:hAnsiTheme="minorHAnsi" w:cs="Tahoma"/>
              </w:rPr>
            </w:pPr>
            <w:r w:rsidRPr="00516402">
              <w:rPr>
                <w:rFonts w:asciiTheme="minorHAnsi" w:hAnsiTheme="minorHAnsi" w:cs="Tahoma"/>
              </w:rPr>
              <w:t xml:space="preserve">3. Ρυθμίσεις νια το Εθνικό Μητρώο Ζώων Συντροφιάς. </w:t>
            </w:r>
          </w:p>
          <w:p w:rsidR="00516402" w:rsidRPr="00516402" w:rsidRDefault="00516402" w:rsidP="00516402">
            <w:pPr>
              <w:jc w:val="both"/>
              <w:rPr>
                <w:rFonts w:asciiTheme="minorHAnsi" w:hAnsiTheme="minorHAnsi" w:cs="Tahoma"/>
              </w:rPr>
            </w:pPr>
            <w:r w:rsidRPr="00516402">
              <w:rPr>
                <w:rFonts w:asciiTheme="minorHAnsi" w:hAnsiTheme="minorHAnsi" w:cs="Tahoma"/>
              </w:rPr>
              <w:t xml:space="preserve">4. Αρμοδιότητες της Επιτροπής Εμπειρογνωμόνων Δημόσιας Υγείας. </w:t>
            </w:r>
          </w:p>
          <w:p w:rsidR="00516402" w:rsidRPr="00516402" w:rsidRDefault="00516402" w:rsidP="00516402">
            <w:pPr>
              <w:jc w:val="both"/>
              <w:rPr>
                <w:rFonts w:asciiTheme="minorHAnsi" w:hAnsiTheme="minorHAnsi" w:cs="Tahoma"/>
              </w:rPr>
            </w:pPr>
            <w:r w:rsidRPr="00516402">
              <w:rPr>
                <w:rFonts w:asciiTheme="minorHAnsi" w:hAnsiTheme="minorHAnsi" w:cs="Tahoma"/>
              </w:rPr>
              <w:t>5. Οργάνωση και λειτουργία της Επιτροπής Εμπειρογνωμόνων Δημόσιας Υγείας.</w:t>
            </w:r>
          </w:p>
        </w:tc>
      </w:tr>
      <w:tr w:rsidR="00516402" w:rsidRPr="00516402" w:rsidTr="006D109E">
        <w:tc>
          <w:tcPr>
            <w:tcW w:w="575" w:type="dxa"/>
            <w:shd w:val="clear" w:color="auto" w:fill="DAEEF3" w:themeFill="accent5" w:themeFillTint="33"/>
          </w:tcPr>
          <w:p w:rsidR="00516402" w:rsidRPr="00516402" w:rsidRDefault="00516402" w:rsidP="00516402">
            <w:pPr>
              <w:shd w:val="clear" w:color="auto" w:fill="DAEEF3" w:themeFill="accent5" w:themeFillTint="33"/>
              <w:jc w:val="both"/>
              <w:rPr>
                <w:rFonts w:asciiTheme="minorHAnsi" w:hAnsiTheme="minorHAnsi" w:cstheme="minorHAnsi"/>
                <w:b/>
                <w:sz w:val="28"/>
                <w:szCs w:val="28"/>
              </w:rPr>
            </w:pPr>
            <w:r w:rsidRPr="00516402">
              <w:rPr>
                <w:rFonts w:asciiTheme="minorHAnsi" w:hAnsiTheme="minorHAnsi" w:cstheme="minorHAnsi"/>
                <w:b/>
                <w:sz w:val="28"/>
                <w:szCs w:val="28"/>
              </w:rPr>
              <w:t>40.</w:t>
            </w:r>
          </w:p>
        </w:tc>
        <w:tc>
          <w:tcPr>
            <w:tcW w:w="9172" w:type="dxa"/>
            <w:shd w:val="clear" w:color="auto" w:fill="DAEEF3" w:themeFill="accent5" w:themeFillTint="33"/>
          </w:tcPr>
          <w:p w:rsidR="00516402" w:rsidRPr="00516402" w:rsidRDefault="00516402" w:rsidP="00516402">
            <w:pPr>
              <w:shd w:val="clear" w:color="auto" w:fill="DAEEF3" w:themeFill="accent5" w:themeFillTint="33"/>
              <w:jc w:val="both"/>
              <w:rPr>
                <w:rFonts w:asciiTheme="minorHAnsi" w:hAnsiTheme="minorHAnsi" w:cstheme="minorHAnsi"/>
                <w:b/>
                <w:sz w:val="28"/>
                <w:szCs w:val="28"/>
              </w:rPr>
            </w:pPr>
            <w:r w:rsidRPr="00516402">
              <w:rPr>
                <w:rFonts w:asciiTheme="minorHAnsi" w:hAnsiTheme="minorHAnsi" w:cstheme="minorHAnsi"/>
                <w:b/>
                <w:sz w:val="28"/>
                <w:szCs w:val="28"/>
                <w:u w:val="single"/>
              </w:rPr>
              <w:t>ΔΙΑΤΑΞΗ ΝΟΜΟΥ</w:t>
            </w:r>
            <w:r w:rsidRPr="00516402">
              <w:rPr>
                <w:rFonts w:asciiTheme="minorHAnsi" w:hAnsiTheme="minorHAnsi" w:cstheme="minorHAnsi"/>
                <w:b/>
                <w:sz w:val="28"/>
                <w:szCs w:val="28"/>
              </w:rPr>
              <w:t xml:space="preserve">: </w:t>
            </w:r>
          </w:p>
          <w:p w:rsidR="00516402" w:rsidRPr="00516402" w:rsidRDefault="00516402" w:rsidP="00516402">
            <w:pPr>
              <w:shd w:val="clear" w:color="auto" w:fill="DAEEF3" w:themeFill="accent5" w:themeFillTint="33"/>
              <w:jc w:val="center"/>
              <w:rPr>
                <w:rFonts w:asciiTheme="minorHAnsi" w:hAnsiTheme="minorHAnsi" w:cstheme="minorHAnsi"/>
                <w:b/>
              </w:rPr>
            </w:pPr>
            <w:r w:rsidRPr="00516402">
              <w:rPr>
                <w:rFonts w:asciiTheme="minorHAnsi" w:hAnsiTheme="minorHAnsi" w:cstheme="minorHAnsi"/>
                <w:b/>
              </w:rPr>
              <w:t>ΜΕΡΟΣ Ζ’</w:t>
            </w:r>
          </w:p>
          <w:p w:rsidR="00516402" w:rsidRPr="00516402" w:rsidRDefault="00516402" w:rsidP="00516402">
            <w:pPr>
              <w:shd w:val="clear" w:color="auto" w:fill="DAEEF3" w:themeFill="accent5" w:themeFillTint="33"/>
              <w:jc w:val="center"/>
              <w:rPr>
                <w:rFonts w:asciiTheme="minorHAnsi" w:hAnsiTheme="minorHAnsi" w:cstheme="minorHAnsi"/>
                <w:b/>
              </w:rPr>
            </w:pPr>
            <w:r w:rsidRPr="00516402">
              <w:rPr>
                <w:rFonts w:asciiTheme="minorHAnsi" w:hAnsiTheme="minorHAnsi" w:cstheme="minorHAnsi"/>
                <w:b/>
              </w:rPr>
              <w:t xml:space="preserve"> ΛΟΙΠΕΣ ΕΠΕΙΓΟΥΣΕΣ ΡΥΘΜΙΣΕΙΣ</w:t>
            </w:r>
          </w:p>
          <w:p w:rsidR="00516402" w:rsidRPr="00516402" w:rsidRDefault="00516402" w:rsidP="00516402">
            <w:pPr>
              <w:shd w:val="clear" w:color="auto" w:fill="DAEEF3" w:themeFill="accent5" w:themeFillTint="33"/>
              <w:jc w:val="center"/>
              <w:rPr>
                <w:rFonts w:asciiTheme="minorHAnsi" w:hAnsiTheme="minorHAnsi" w:cstheme="minorHAnsi"/>
                <w:b/>
              </w:rPr>
            </w:pPr>
            <w:r w:rsidRPr="00516402">
              <w:rPr>
                <w:rFonts w:asciiTheme="minorHAnsi" w:hAnsiTheme="minorHAnsi" w:cstheme="minorHAnsi"/>
                <w:b/>
              </w:rPr>
              <w:t>ΚΕΦΑΛΑΙΟ Α’</w:t>
            </w:r>
          </w:p>
          <w:p w:rsidR="00516402" w:rsidRPr="00516402" w:rsidRDefault="00516402" w:rsidP="00516402">
            <w:pPr>
              <w:shd w:val="clear" w:color="auto" w:fill="DAEEF3" w:themeFill="accent5" w:themeFillTint="33"/>
              <w:jc w:val="center"/>
              <w:rPr>
                <w:rFonts w:asciiTheme="minorHAnsi" w:hAnsiTheme="minorHAnsi" w:cstheme="minorHAnsi"/>
                <w:b/>
              </w:rPr>
            </w:pPr>
            <w:r w:rsidRPr="00516402">
              <w:rPr>
                <w:rFonts w:asciiTheme="minorHAnsi" w:hAnsiTheme="minorHAnsi" w:cstheme="minorHAnsi"/>
                <w:b/>
              </w:rPr>
              <w:t>ΔΙΑΤΑΞΕΙΣ ΓΙΑ ΤΙΣ ΑΠΟΚΕΝΤΡΩΜΕΝΕΣ ΔΙΟΙΚΗΣΕΙΣ ΚΑΙ ΤΙΣ ΑΝΕΞΑΡΤΗΤΕΣ ΑΡΧΕΣ</w:t>
            </w:r>
          </w:p>
          <w:p w:rsidR="00516402" w:rsidRPr="00516402" w:rsidRDefault="00516402" w:rsidP="00E95AB7">
            <w:pPr>
              <w:numPr>
                <w:ilvl w:val="0"/>
                <w:numId w:val="12"/>
              </w:numPr>
              <w:shd w:val="clear" w:color="auto" w:fill="DAEEF3" w:themeFill="accent5" w:themeFillTint="33"/>
              <w:ind w:left="284"/>
              <w:contextualSpacing/>
              <w:jc w:val="both"/>
              <w:rPr>
                <w:rFonts w:asciiTheme="minorHAnsi" w:hAnsiTheme="minorHAnsi" w:cstheme="minorHAnsi"/>
              </w:rPr>
            </w:pPr>
            <w:r w:rsidRPr="00516402">
              <w:rPr>
                <w:rFonts w:asciiTheme="minorHAnsi" w:hAnsiTheme="minorHAnsi" w:cstheme="minorHAnsi"/>
                <w:b/>
              </w:rPr>
              <w:t>Άρθρο 63</w:t>
            </w:r>
          </w:p>
          <w:p w:rsidR="00516402" w:rsidRPr="00516402" w:rsidRDefault="00516402" w:rsidP="00516402">
            <w:pPr>
              <w:shd w:val="clear" w:color="auto" w:fill="DAEEF3" w:themeFill="accent5" w:themeFillTint="33"/>
              <w:ind w:left="284"/>
              <w:contextualSpacing/>
              <w:jc w:val="both"/>
              <w:rPr>
                <w:rFonts w:asciiTheme="minorHAnsi" w:hAnsiTheme="minorHAnsi" w:cstheme="minorHAnsi"/>
              </w:rPr>
            </w:pPr>
            <w:r w:rsidRPr="00516402">
              <w:rPr>
                <w:rFonts w:asciiTheme="minorHAnsi" w:hAnsiTheme="minorHAnsi" w:cstheme="minorHAnsi"/>
              </w:rPr>
              <w:t>«Γραμματέας Αποκεντρωμένης Διοίκησης - Προσθήκη άρθρου 6Α στον ν. 3852/2010»</w:t>
            </w:r>
          </w:p>
          <w:p w:rsidR="00516402" w:rsidRPr="00516402" w:rsidRDefault="00516402" w:rsidP="00E95AB7">
            <w:pPr>
              <w:numPr>
                <w:ilvl w:val="0"/>
                <w:numId w:val="12"/>
              </w:numPr>
              <w:shd w:val="clear" w:color="auto" w:fill="DAEEF3" w:themeFill="accent5" w:themeFillTint="33"/>
              <w:ind w:left="284"/>
              <w:contextualSpacing/>
              <w:jc w:val="both"/>
              <w:rPr>
                <w:rFonts w:asciiTheme="minorHAnsi" w:hAnsiTheme="minorHAnsi" w:cstheme="minorHAnsi"/>
              </w:rPr>
            </w:pPr>
            <w:r w:rsidRPr="00516402">
              <w:rPr>
                <w:rFonts w:asciiTheme="minorHAnsi" w:hAnsiTheme="minorHAnsi" w:cstheme="minorHAnsi"/>
                <w:b/>
              </w:rPr>
              <w:t>Άρθρο 64</w:t>
            </w:r>
          </w:p>
          <w:p w:rsidR="00516402" w:rsidRPr="00516402" w:rsidRDefault="00516402" w:rsidP="00516402">
            <w:pPr>
              <w:shd w:val="clear" w:color="auto" w:fill="DAEEF3" w:themeFill="accent5" w:themeFillTint="33"/>
              <w:ind w:left="284"/>
              <w:contextualSpacing/>
              <w:jc w:val="both"/>
              <w:rPr>
                <w:rFonts w:asciiTheme="minorHAnsi" w:hAnsiTheme="minorHAnsi" w:cstheme="minorHAnsi"/>
              </w:rPr>
            </w:pPr>
            <w:r w:rsidRPr="00516402">
              <w:rPr>
                <w:rFonts w:asciiTheme="minorHAnsi" w:hAnsiTheme="minorHAnsi" w:cstheme="minorHAnsi"/>
              </w:rPr>
              <w:t>«Αρμοδιότητες Γραμματέα Αποκεντρωμένης Διοίκησης - Προσθήκη άρθρου 6Β στον ν. 3852/2010»</w:t>
            </w:r>
          </w:p>
          <w:p w:rsidR="00516402" w:rsidRPr="00516402" w:rsidRDefault="00516402" w:rsidP="00E95AB7">
            <w:pPr>
              <w:numPr>
                <w:ilvl w:val="0"/>
                <w:numId w:val="12"/>
              </w:numPr>
              <w:shd w:val="clear" w:color="auto" w:fill="DAEEF3" w:themeFill="accent5" w:themeFillTint="33"/>
              <w:ind w:left="284"/>
              <w:contextualSpacing/>
              <w:jc w:val="both"/>
              <w:rPr>
                <w:rFonts w:asciiTheme="minorHAnsi" w:hAnsiTheme="minorHAnsi" w:cstheme="minorHAnsi"/>
              </w:rPr>
            </w:pPr>
            <w:r w:rsidRPr="00516402">
              <w:rPr>
                <w:rFonts w:asciiTheme="minorHAnsi" w:hAnsiTheme="minorHAnsi" w:cstheme="minorHAnsi"/>
                <w:b/>
              </w:rPr>
              <w:t>Άρθρο 65</w:t>
            </w:r>
          </w:p>
          <w:p w:rsidR="00516402" w:rsidRPr="00516402" w:rsidRDefault="00516402" w:rsidP="00516402">
            <w:pPr>
              <w:shd w:val="clear" w:color="auto" w:fill="DAEEF3" w:themeFill="accent5" w:themeFillTint="33"/>
              <w:ind w:left="284"/>
              <w:contextualSpacing/>
              <w:jc w:val="both"/>
              <w:rPr>
                <w:rFonts w:asciiTheme="minorHAnsi" w:hAnsiTheme="minorHAnsi" w:cstheme="minorHAnsi"/>
              </w:rPr>
            </w:pPr>
            <w:r w:rsidRPr="00516402">
              <w:rPr>
                <w:rFonts w:asciiTheme="minorHAnsi" w:hAnsiTheme="minorHAnsi" w:cstheme="minorHAnsi"/>
              </w:rPr>
              <w:t>«Επιλογή Συντονιστή Αποκεντρωμένης Διοίκησης - Αντικατάσταση άρθρου 28 ν. 4325/2015»</w:t>
            </w:r>
          </w:p>
          <w:p w:rsidR="00516402" w:rsidRPr="00516402" w:rsidRDefault="00516402" w:rsidP="00E95AB7">
            <w:pPr>
              <w:numPr>
                <w:ilvl w:val="0"/>
                <w:numId w:val="12"/>
              </w:numPr>
              <w:shd w:val="clear" w:color="auto" w:fill="DAEEF3" w:themeFill="accent5" w:themeFillTint="33"/>
              <w:ind w:left="284"/>
              <w:contextualSpacing/>
              <w:jc w:val="both"/>
              <w:rPr>
                <w:rFonts w:asciiTheme="minorHAnsi" w:hAnsiTheme="minorHAnsi" w:cstheme="minorHAnsi"/>
              </w:rPr>
            </w:pPr>
            <w:r w:rsidRPr="00516402">
              <w:rPr>
                <w:rFonts w:asciiTheme="minorHAnsi" w:hAnsiTheme="minorHAnsi" w:cstheme="minorHAnsi"/>
                <w:b/>
              </w:rPr>
              <w:t>Άρθρο 66</w:t>
            </w:r>
          </w:p>
          <w:p w:rsidR="00516402" w:rsidRPr="00516402" w:rsidRDefault="00516402" w:rsidP="00516402">
            <w:pPr>
              <w:shd w:val="clear" w:color="auto" w:fill="DAEEF3" w:themeFill="accent5" w:themeFillTint="33"/>
              <w:ind w:left="284"/>
              <w:contextualSpacing/>
              <w:jc w:val="both"/>
              <w:rPr>
                <w:rFonts w:asciiTheme="minorHAnsi" w:hAnsiTheme="minorHAnsi" w:cstheme="minorHAnsi"/>
              </w:rPr>
            </w:pPr>
            <w:r w:rsidRPr="00516402">
              <w:rPr>
                <w:rFonts w:asciiTheme="minorHAnsi" w:hAnsiTheme="minorHAnsi" w:cstheme="minorHAnsi"/>
              </w:rPr>
              <w:t>«Αρμοδιότητες Συντονιστή Αποκεντρωμένης Διοίκησης- Αντικατάσταση άρθρου 28Α ν. 4325/2015»</w:t>
            </w:r>
          </w:p>
          <w:p w:rsidR="00516402" w:rsidRPr="00516402" w:rsidRDefault="00516402" w:rsidP="00E95AB7">
            <w:pPr>
              <w:numPr>
                <w:ilvl w:val="0"/>
                <w:numId w:val="12"/>
              </w:numPr>
              <w:shd w:val="clear" w:color="auto" w:fill="DAEEF3" w:themeFill="accent5" w:themeFillTint="33"/>
              <w:ind w:left="284"/>
              <w:contextualSpacing/>
              <w:jc w:val="both"/>
              <w:rPr>
                <w:rFonts w:asciiTheme="minorHAnsi" w:hAnsiTheme="minorHAnsi" w:cstheme="minorHAnsi"/>
              </w:rPr>
            </w:pPr>
            <w:r w:rsidRPr="00516402">
              <w:rPr>
                <w:rFonts w:asciiTheme="minorHAnsi" w:hAnsiTheme="minorHAnsi" w:cstheme="minorHAnsi"/>
                <w:b/>
              </w:rPr>
              <w:t>Άρθρο 67</w:t>
            </w:r>
          </w:p>
          <w:p w:rsidR="00516402" w:rsidRPr="00516402" w:rsidRDefault="00516402" w:rsidP="00516402">
            <w:pPr>
              <w:shd w:val="clear" w:color="auto" w:fill="DAEEF3" w:themeFill="accent5" w:themeFillTint="33"/>
              <w:ind w:left="284"/>
              <w:contextualSpacing/>
              <w:jc w:val="both"/>
              <w:rPr>
                <w:rFonts w:asciiTheme="minorHAnsi" w:hAnsiTheme="minorHAnsi" w:cstheme="minorHAnsi"/>
              </w:rPr>
            </w:pPr>
            <w:r w:rsidRPr="00516402">
              <w:rPr>
                <w:rFonts w:asciiTheme="minorHAnsi" w:hAnsiTheme="minorHAnsi" w:cstheme="minorHAnsi"/>
              </w:rPr>
              <w:t>«Συντονιστικό Συμβούλιο Αποκεντρωμένων Διοικήσεων - Τροποποίηση άρθρου 25 ν. 4368/2016»</w:t>
            </w:r>
          </w:p>
          <w:p w:rsidR="00516402" w:rsidRPr="00516402" w:rsidRDefault="00516402" w:rsidP="00E95AB7">
            <w:pPr>
              <w:numPr>
                <w:ilvl w:val="0"/>
                <w:numId w:val="12"/>
              </w:numPr>
              <w:shd w:val="clear" w:color="auto" w:fill="DAEEF3" w:themeFill="accent5" w:themeFillTint="33"/>
              <w:ind w:left="284"/>
              <w:contextualSpacing/>
              <w:jc w:val="both"/>
              <w:rPr>
                <w:rFonts w:asciiTheme="minorHAnsi" w:hAnsiTheme="minorHAnsi" w:cstheme="minorHAnsi"/>
              </w:rPr>
            </w:pPr>
            <w:r w:rsidRPr="00516402">
              <w:rPr>
                <w:rFonts w:asciiTheme="minorHAnsi" w:hAnsiTheme="minorHAnsi" w:cstheme="minorHAnsi"/>
                <w:b/>
              </w:rPr>
              <w:t>Άρθρο 68</w:t>
            </w:r>
          </w:p>
          <w:p w:rsidR="00516402" w:rsidRPr="00516402" w:rsidRDefault="00516402" w:rsidP="00516402">
            <w:pPr>
              <w:shd w:val="clear" w:color="auto" w:fill="DAEEF3" w:themeFill="accent5" w:themeFillTint="33"/>
              <w:ind w:left="284"/>
              <w:contextualSpacing/>
              <w:jc w:val="both"/>
              <w:rPr>
                <w:rFonts w:asciiTheme="minorHAnsi" w:hAnsiTheme="minorHAnsi" w:cstheme="minorHAnsi"/>
                <w:sz w:val="28"/>
                <w:szCs w:val="28"/>
              </w:rPr>
            </w:pPr>
            <w:r w:rsidRPr="00516402">
              <w:rPr>
                <w:rFonts w:asciiTheme="minorHAnsi" w:hAnsiTheme="minorHAnsi" w:cstheme="minorHAnsi"/>
              </w:rPr>
              <w:t>«Αποσπάσεις - μετατάξεις υπαλλήλων ανεξαρτήτων αρχών κατά παρέκκλιση του ν. 4440/2016»</w:t>
            </w:r>
          </w:p>
        </w:tc>
      </w:tr>
      <w:tr w:rsidR="00516402" w:rsidRPr="00516402" w:rsidTr="006D109E">
        <w:tc>
          <w:tcPr>
            <w:tcW w:w="575" w:type="dxa"/>
            <w:shd w:val="clear" w:color="auto" w:fill="DAEEF3" w:themeFill="accent5" w:themeFillTint="33"/>
          </w:tcPr>
          <w:p w:rsidR="00516402" w:rsidRPr="00516402" w:rsidRDefault="00516402" w:rsidP="00516402">
            <w:pPr>
              <w:shd w:val="clear" w:color="auto" w:fill="DAEEF3" w:themeFill="accent5" w:themeFillTint="33"/>
              <w:jc w:val="both"/>
              <w:rPr>
                <w:rFonts w:asciiTheme="minorHAnsi" w:hAnsiTheme="minorHAnsi" w:cstheme="minorHAnsi"/>
                <w:b/>
              </w:rPr>
            </w:pPr>
          </w:p>
        </w:tc>
        <w:tc>
          <w:tcPr>
            <w:tcW w:w="9172" w:type="dxa"/>
            <w:shd w:val="clear" w:color="auto" w:fill="DAEEF3" w:themeFill="accent5" w:themeFillTint="33"/>
          </w:tcPr>
          <w:p w:rsidR="00516402" w:rsidRPr="00516402" w:rsidRDefault="00516402" w:rsidP="00516402">
            <w:pPr>
              <w:shd w:val="clear" w:color="auto" w:fill="DAEEF3" w:themeFill="accent5" w:themeFillTint="33"/>
              <w:contextualSpacing/>
              <w:jc w:val="both"/>
              <w:rPr>
                <w:rFonts w:asciiTheme="minorHAnsi" w:hAnsiTheme="minorHAnsi" w:cstheme="minorHAnsi"/>
              </w:rPr>
            </w:pPr>
            <w:r w:rsidRPr="00516402">
              <w:rPr>
                <w:rFonts w:asciiTheme="minorHAnsi" w:hAnsiTheme="minorHAnsi" w:cstheme="minorHAnsi"/>
              </w:rPr>
              <w:t xml:space="preserve">του ν. </w:t>
            </w:r>
            <w:hyperlink r:id="rId501" w:history="1">
              <w:r w:rsidRPr="00516402">
                <w:rPr>
                  <w:rFonts w:asciiTheme="minorHAnsi" w:hAnsiTheme="minorHAnsi" w:cstheme="minorHAnsi"/>
                  <w:color w:val="0000FF"/>
                </w:rPr>
                <w:t>4954/2022</w:t>
              </w:r>
            </w:hyperlink>
            <w:r w:rsidRPr="00516402">
              <w:rPr>
                <w:rFonts w:asciiTheme="minorHAnsi" w:hAnsiTheme="minorHAnsi" w:cstheme="minorHAnsi"/>
              </w:rPr>
              <w:t xml:space="preserve"> (ΦΕΚ Α</w:t>
            </w:r>
            <w:r w:rsidRPr="00516402">
              <w:rPr>
                <w:rFonts w:asciiTheme="minorHAnsi" w:hAnsiTheme="minorHAnsi" w:cstheme="minorHAnsi"/>
                <w:lang w:val="en-US"/>
              </w:rPr>
              <w:t>’</w:t>
            </w:r>
            <w:r w:rsidRPr="00516402">
              <w:rPr>
                <w:rFonts w:asciiTheme="minorHAnsi" w:hAnsiTheme="minorHAnsi" w:cstheme="minorHAnsi"/>
              </w:rPr>
              <w:t>/136/</w:t>
            </w:r>
            <w:r w:rsidRPr="00516402">
              <w:rPr>
                <w:rFonts w:asciiTheme="minorHAnsi" w:hAnsiTheme="minorHAnsi" w:cstheme="minorHAnsi"/>
                <w:lang w:val="en-US"/>
              </w:rPr>
              <w:t>09</w:t>
            </w:r>
            <w:r w:rsidRPr="00516402">
              <w:rPr>
                <w:rFonts w:asciiTheme="minorHAnsi" w:hAnsiTheme="minorHAnsi" w:cstheme="minorHAnsi"/>
              </w:rPr>
              <w:t>.</w:t>
            </w:r>
            <w:r w:rsidRPr="00516402">
              <w:rPr>
                <w:rFonts w:asciiTheme="minorHAnsi" w:hAnsiTheme="minorHAnsi" w:cstheme="minorHAnsi"/>
                <w:lang w:val="en-US"/>
              </w:rPr>
              <w:t>07</w:t>
            </w:r>
            <w:r w:rsidRPr="00516402">
              <w:rPr>
                <w:rFonts w:asciiTheme="minorHAnsi" w:hAnsiTheme="minorHAnsi" w:cstheme="minorHAnsi"/>
              </w:rPr>
              <w:t>.2022)».</w:t>
            </w:r>
          </w:p>
        </w:tc>
      </w:tr>
      <w:tr w:rsidR="00516402" w:rsidRPr="00516402" w:rsidTr="006D109E">
        <w:tc>
          <w:tcPr>
            <w:tcW w:w="575" w:type="dxa"/>
            <w:shd w:val="clear" w:color="auto" w:fill="DAEEF3" w:themeFill="accent5" w:themeFillTint="33"/>
          </w:tcPr>
          <w:p w:rsidR="00516402" w:rsidRPr="00516402" w:rsidRDefault="00516402" w:rsidP="00516402">
            <w:pPr>
              <w:shd w:val="clear" w:color="auto" w:fill="DAEEF3" w:themeFill="accent5" w:themeFillTint="33"/>
              <w:jc w:val="both"/>
              <w:rPr>
                <w:rFonts w:asciiTheme="minorHAnsi" w:hAnsiTheme="minorHAnsi" w:cstheme="minorHAnsi"/>
                <w:b/>
              </w:rPr>
            </w:pPr>
          </w:p>
        </w:tc>
        <w:tc>
          <w:tcPr>
            <w:tcW w:w="9172" w:type="dxa"/>
            <w:shd w:val="clear" w:color="auto" w:fill="DAEEF3" w:themeFill="accent5" w:themeFillTint="33"/>
          </w:tcPr>
          <w:p w:rsidR="00516402" w:rsidRPr="00516402" w:rsidRDefault="00516402" w:rsidP="00516402">
            <w:pPr>
              <w:shd w:val="clear" w:color="auto" w:fill="DAEEF3" w:themeFill="accent5" w:themeFillTint="33"/>
              <w:jc w:val="both"/>
              <w:rPr>
                <w:rFonts w:asciiTheme="minorHAnsi" w:hAnsiTheme="minorHAnsi" w:cstheme="minorHAnsi"/>
                <w:b/>
                <w:sz w:val="28"/>
                <w:szCs w:val="28"/>
              </w:rPr>
            </w:pPr>
            <w:r w:rsidRPr="00516402">
              <w:rPr>
                <w:rFonts w:asciiTheme="minorHAnsi" w:hAnsiTheme="minorHAnsi" w:cstheme="minorHAnsi"/>
                <w:b/>
                <w:sz w:val="28"/>
                <w:szCs w:val="28"/>
                <w:u w:val="single"/>
              </w:rPr>
              <w:t>ΤΙΤΛΟΣ ΝΟΜΟΥ</w:t>
            </w:r>
            <w:r w:rsidRPr="00516402">
              <w:rPr>
                <w:rFonts w:asciiTheme="minorHAnsi" w:hAnsiTheme="minorHAnsi" w:cstheme="minorHAnsi"/>
                <w:b/>
                <w:sz w:val="28"/>
                <w:szCs w:val="28"/>
              </w:rPr>
              <w:t>:</w:t>
            </w:r>
          </w:p>
        </w:tc>
      </w:tr>
      <w:tr w:rsidR="00516402" w:rsidRPr="00516402" w:rsidTr="006D109E">
        <w:tc>
          <w:tcPr>
            <w:tcW w:w="575" w:type="dxa"/>
            <w:shd w:val="clear" w:color="auto" w:fill="DAEEF3" w:themeFill="accent5" w:themeFillTint="33"/>
          </w:tcPr>
          <w:p w:rsidR="00516402" w:rsidRPr="00516402" w:rsidRDefault="00516402" w:rsidP="00516402">
            <w:pPr>
              <w:shd w:val="clear" w:color="auto" w:fill="DAEEF3" w:themeFill="accent5" w:themeFillTint="33"/>
              <w:jc w:val="both"/>
              <w:rPr>
                <w:rFonts w:asciiTheme="minorHAnsi" w:hAnsiTheme="minorHAnsi" w:cstheme="minorHAnsi"/>
                <w:b/>
                <w:i/>
              </w:rPr>
            </w:pPr>
          </w:p>
        </w:tc>
        <w:tc>
          <w:tcPr>
            <w:tcW w:w="9172" w:type="dxa"/>
            <w:shd w:val="clear" w:color="auto" w:fill="DAEEF3" w:themeFill="accent5" w:themeFillTint="33"/>
          </w:tcPr>
          <w:p w:rsidR="00516402" w:rsidRPr="00516402" w:rsidRDefault="00516402" w:rsidP="00516402">
            <w:pPr>
              <w:shd w:val="clear" w:color="auto" w:fill="DAEEF3" w:themeFill="accent5" w:themeFillTint="33"/>
              <w:suppressAutoHyphens w:val="0"/>
              <w:autoSpaceDE w:val="0"/>
              <w:autoSpaceDN w:val="0"/>
              <w:adjustRightInd w:val="0"/>
              <w:jc w:val="both"/>
              <w:rPr>
                <w:rFonts w:asciiTheme="minorHAnsi" w:hAnsiTheme="minorHAnsi" w:cstheme="minorHAnsi"/>
                <w:i/>
                <w:lang w:eastAsia="el-GR"/>
              </w:rPr>
            </w:pPr>
            <w:r w:rsidRPr="00516402">
              <w:rPr>
                <w:rFonts w:asciiTheme="minorHAnsi" w:hAnsiTheme="minorHAnsi" w:cstheme="minorHAnsi"/>
                <w:i/>
              </w:rPr>
              <w:t xml:space="preserve">«Συμπληρωματικά μέτρα για την εφαρμογή του Κανονισμού (ΕΕ) 2019/788 του Ευρωπαϊκού Κοινοβουλίου και του Συμβουλίου σχετικά με την Ευρωπαϊκή Πρωτοβουλία Πολιτών και του Εκτελεστικού Κανονισμού (ΕΕ) 2019/1799 της Επιτροπής για τη θέσπιση τεχνικών προδιαγραφών για τα επιμέρους </w:t>
            </w:r>
            <w:proofErr w:type="spellStart"/>
            <w:r w:rsidRPr="00516402">
              <w:rPr>
                <w:rFonts w:asciiTheme="minorHAnsi" w:hAnsiTheme="minorHAnsi" w:cstheme="minorHAnsi"/>
                <w:i/>
              </w:rPr>
              <w:t>επιγραμμικά</w:t>
            </w:r>
            <w:proofErr w:type="spellEnd"/>
            <w:r w:rsidRPr="00516402">
              <w:rPr>
                <w:rFonts w:asciiTheme="minorHAnsi" w:hAnsiTheme="minorHAnsi" w:cstheme="minorHAnsi"/>
                <w:i/>
              </w:rPr>
              <w:t xml:space="preserve"> συστήματα συγκέντρωσης - Διατάξεις σχετικές με την εκλογική διαδικασία και τον έλεγχο εσόδων και δαπανών κομμάτων, συνασπισμών και υποψηφίων βουλευτών και αιρετών - Λοιπές επείγουσες διατάξεις»</w:t>
            </w:r>
          </w:p>
        </w:tc>
      </w:tr>
      <w:tr w:rsidR="00516402" w:rsidRPr="00516402" w:rsidTr="006D109E">
        <w:tc>
          <w:tcPr>
            <w:tcW w:w="575" w:type="dxa"/>
            <w:shd w:val="clear" w:color="auto" w:fill="DAEEF3" w:themeFill="accent5" w:themeFillTint="33"/>
          </w:tcPr>
          <w:p w:rsidR="00516402" w:rsidRPr="00516402" w:rsidRDefault="00516402" w:rsidP="00516402">
            <w:pPr>
              <w:shd w:val="clear" w:color="auto" w:fill="DAEEF3" w:themeFill="accent5" w:themeFillTint="33"/>
              <w:jc w:val="both"/>
              <w:rPr>
                <w:rFonts w:asciiTheme="minorHAnsi" w:hAnsiTheme="minorHAnsi" w:cstheme="minorHAnsi"/>
                <w:b/>
              </w:rPr>
            </w:pPr>
          </w:p>
        </w:tc>
        <w:tc>
          <w:tcPr>
            <w:tcW w:w="9172" w:type="dxa"/>
            <w:shd w:val="clear" w:color="auto" w:fill="DAEEF3" w:themeFill="accent5" w:themeFillTint="33"/>
          </w:tcPr>
          <w:p w:rsidR="00516402" w:rsidRPr="00516402" w:rsidRDefault="00516402" w:rsidP="00516402">
            <w:pPr>
              <w:shd w:val="clear" w:color="auto" w:fill="DAEEF3" w:themeFill="accent5" w:themeFillTint="33"/>
              <w:jc w:val="both"/>
              <w:rPr>
                <w:rFonts w:asciiTheme="minorHAnsi" w:hAnsiTheme="minorHAnsi" w:cstheme="minorHAnsi"/>
                <w:b/>
                <w:sz w:val="28"/>
                <w:szCs w:val="28"/>
              </w:rPr>
            </w:pPr>
            <w:r w:rsidRPr="00516402">
              <w:rPr>
                <w:rFonts w:asciiTheme="minorHAnsi" w:hAnsiTheme="minorHAnsi" w:cstheme="minorHAnsi"/>
                <w:b/>
                <w:sz w:val="28"/>
                <w:szCs w:val="28"/>
                <w:u w:val="single"/>
              </w:rPr>
              <w:t>ΑΡΙΘΜΟΣ ΤΡΟΠΟΛΟΓΙΑΣ</w:t>
            </w:r>
            <w:r w:rsidRPr="00516402">
              <w:rPr>
                <w:rFonts w:asciiTheme="minorHAnsi" w:hAnsiTheme="minorHAnsi" w:cstheme="minorHAnsi"/>
                <w:b/>
                <w:sz w:val="28"/>
                <w:szCs w:val="28"/>
              </w:rPr>
              <w:t>:</w:t>
            </w:r>
          </w:p>
        </w:tc>
      </w:tr>
      <w:tr w:rsidR="00516402" w:rsidRPr="00516402" w:rsidTr="006D109E">
        <w:tc>
          <w:tcPr>
            <w:tcW w:w="575" w:type="dxa"/>
            <w:shd w:val="clear" w:color="auto" w:fill="DAEEF3" w:themeFill="accent5" w:themeFillTint="33"/>
          </w:tcPr>
          <w:p w:rsidR="00516402" w:rsidRPr="00516402" w:rsidRDefault="00516402" w:rsidP="00516402">
            <w:pPr>
              <w:shd w:val="clear" w:color="auto" w:fill="DAEEF3" w:themeFill="accent5" w:themeFillTint="33"/>
              <w:jc w:val="both"/>
              <w:rPr>
                <w:rFonts w:asciiTheme="minorHAnsi" w:hAnsiTheme="minorHAnsi" w:cstheme="minorHAnsi"/>
                <w:b/>
              </w:rPr>
            </w:pPr>
          </w:p>
        </w:tc>
        <w:tc>
          <w:tcPr>
            <w:tcW w:w="9172" w:type="dxa"/>
            <w:shd w:val="clear" w:color="auto" w:fill="DAEEF3" w:themeFill="accent5" w:themeFillTint="33"/>
          </w:tcPr>
          <w:p w:rsidR="00516402" w:rsidRPr="00516402" w:rsidRDefault="00516402" w:rsidP="00516402">
            <w:pPr>
              <w:shd w:val="clear" w:color="auto" w:fill="DAEEF3" w:themeFill="accent5" w:themeFillTint="33"/>
              <w:suppressAutoHyphens w:val="0"/>
              <w:rPr>
                <w:rFonts w:asciiTheme="minorHAnsi" w:hAnsiTheme="minorHAnsi" w:cstheme="minorHAnsi"/>
                <w:lang w:eastAsia="el-GR"/>
              </w:rPr>
            </w:pPr>
            <w:r w:rsidRPr="00516402">
              <w:rPr>
                <w:rFonts w:asciiTheme="minorHAnsi" w:hAnsiTheme="minorHAnsi" w:cstheme="minorHAnsi"/>
                <w:color w:val="000000"/>
                <w:shd w:val="clear" w:color="auto" w:fill="DAEEF3" w:themeFill="accent5" w:themeFillTint="33"/>
              </w:rPr>
              <w:t>1358/133 5.7.2022</w:t>
            </w:r>
          </w:p>
        </w:tc>
      </w:tr>
      <w:tr w:rsidR="00516402" w:rsidRPr="00516402" w:rsidTr="006D109E">
        <w:trPr>
          <w:trHeight w:val="80"/>
        </w:trPr>
        <w:tc>
          <w:tcPr>
            <w:tcW w:w="575" w:type="dxa"/>
            <w:shd w:val="clear" w:color="auto" w:fill="DAEEF3" w:themeFill="accent5" w:themeFillTint="33"/>
          </w:tcPr>
          <w:p w:rsidR="00516402" w:rsidRPr="00516402" w:rsidRDefault="00516402" w:rsidP="00516402">
            <w:pPr>
              <w:shd w:val="clear" w:color="auto" w:fill="DAEEF3" w:themeFill="accent5" w:themeFillTint="33"/>
              <w:jc w:val="both"/>
              <w:rPr>
                <w:rFonts w:asciiTheme="minorHAnsi" w:hAnsiTheme="minorHAnsi" w:cstheme="minorHAnsi"/>
                <w:b/>
              </w:rPr>
            </w:pPr>
          </w:p>
        </w:tc>
        <w:tc>
          <w:tcPr>
            <w:tcW w:w="9172" w:type="dxa"/>
            <w:shd w:val="clear" w:color="auto" w:fill="DAEEF3" w:themeFill="accent5" w:themeFillTint="33"/>
          </w:tcPr>
          <w:p w:rsidR="00516402" w:rsidRPr="00516402" w:rsidRDefault="00516402" w:rsidP="00516402">
            <w:pPr>
              <w:shd w:val="clear" w:color="auto" w:fill="DAEEF3" w:themeFill="accent5" w:themeFillTint="33"/>
              <w:jc w:val="both"/>
              <w:rPr>
                <w:rFonts w:asciiTheme="minorHAnsi" w:hAnsiTheme="minorHAnsi" w:cstheme="minorHAnsi"/>
                <w:b/>
                <w:sz w:val="28"/>
                <w:szCs w:val="28"/>
              </w:rPr>
            </w:pPr>
            <w:r w:rsidRPr="00516402">
              <w:rPr>
                <w:rFonts w:asciiTheme="minorHAnsi" w:hAnsiTheme="minorHAnsi" w:cstheme="minorHAnsi"/>
                <w:b/>
                <w:sz w:val="28"/>
                <w:szCs w:val="28"/>
                <w:u w:val="single"/>
              </w:rPr>
              <w:t>ΠΕΡΙΓΡΑΦΗ</w:t>
            </w:r>
            <w:r w:rsidRPr="00516402">
              <w:rPr>
                <w:rFonts w:asciiTheme="minorHAnsi" w:hAnsiTheme="minorHAnsi" w:cstheme="minorHAnsi"/>
                <w:b/>
                <w:sz w:val="28"/>
                <w:szCs w:val="28"/>
              </w:rPr>
              <w:t>:</w:t>
            </w:r>
          </w:p>
          <w:p w:rsidR="00516402" w:rsidRPr="00516402" w:rsidRDefault="00516402" w:rsidP="00516402">
            <w:pPr>
              <w:shd w:val="clear" w:color="auto" w:fill="DAEEF3" w:themeFill="accent5" w:themeFillTint="33"/>
              <w:jc w:val="both"/>
              <w:rPr>
                <w:rFonts w:asciiTheme="minorHAnsi" w:hAnsiTheme="minorHAnsi" w:cstheme="minorHAnsi"/>
                <w:b/>
                <w:sz w:val="28"/>
                <w:szCs w:val="28"/>
              </w:rPr>
            </w:pPr>
            <w:r w:rsidRPr="00516402">
              <w:rPr>
                <w:rFonts w:asciiTheme="minorHAnsi" w:hAnsiTheme="minorHAnsi" w:cstheme="minorHAnsi"/>
                <w:color w:val="000000"/>
                <w:shd w:val="clear" w:color="auto" w:fill="DAEEF3" w:themeFill="accent5" w:themeFillTint="33"/>
              </w:rPr>
              <w:lastRenderedPageBreak/>
              <w:t>Ρυθμίσεις θεμάτων αρμοδιότητας του Υπουργείου Εσωτερικών.</w:t>
            </w:r>
          </w:p>
        </w:tc>
      </w:tr>
      <w:tr w:rsidR="00516402" w:rsidRPr="00516402" w:rsidTr="006D109E">
        <w:tc>
          <w:tcPr>
            <w:tcW w:w="575" w:type="dxa"/>
            <w:shd w:val="clear" w:color="auto" w:fill="FFFFFF"/>
          </w:tcPr>
          <w:p w:rsidR="00516402" w:rsidRPr="00516402" w:rsidRDefault="00516402" w:rsidP="00516402">
            <w:pPr>
              <w:jc w:val="both"/>
              <w:rPr>
                <w:rFonts w:asciiTheme="minorHAnsi" w:hAnsiTheme="minorHAnsi" w:cstheme="minorHAnsi"/>
                <w:b/>
                <w:sz w:val="28"/>
                <w:szCs w:val="28"/>
              </w:rPr>
            </w:pPr>
            <w:r w:rsidRPr="00516402">
              <w:rPr>
                <w:rFonts w:asciiTheme="minorHAnsi" w:hAnsiTheme="minorHAnsi" w:cstheme="minorHAnsi"/>
                <w:b/>
                <w:sz w:val="28"/>
                <w:szCs w:val="28"/>
              </w:rPr>
              <w:lastRenderedPageBreak/>
              <w:t>41.</w:t>
            </w:r>
          </w:p>
        </w:tc>
        <w:tc>
          <w:tcPr>
            <w:tcW w:w="9172" w:type="dxa"/>
            <w:shd w:val="clear" w:color="auto" w:fill="FFFFFF"/>
          </w:tcPr>
          <w:p w:rsidR="00516402" w:rsidRPr="00516402" w:rsidRDefault="00516402" w:rsidP="00516402">
            <w:pPr>
              <w:jc w:val="both"/>
              <w:rPr>
                <w:rFonts w:asciiTheme="minorHAnsi" w:hAnsiTheme="minorHAnsi" w:cstheme="minorHAnsi"/>
                <w:b/>
                <w:sz w:val="28"/>
                <w:szCs w:val="28"/>
              </w:rPr>
            </w:pPr>
            <w:r w:rsidRPr="00516402">
              <w:rPr>
                <w:rFonts w:asciiTheme="minorHAnsi" w:hAnsiTheme="minorHAnsi" w:cstheme="minorHAnsi"/>
                <w:b/>
                <w:sz w:val="28"/>
                <w:szCs w:val="28"/>
                <w:u w:val="single"/>
              </w:rPr>
              <w:t>ΔΙΑΤΑΞΗ ΝΟΜΟΥ</w:t>
            </w:r>
            <w:r w:rsidRPr="00516402">
              <w:rPr>
                <w:rFonts w:asciiTheme="minorHAnsi" w:hAnsiTheme="minorHAnsi" w:cstheme="minorHAnsi"/>
                <w:b/>
                <w:sz w:val="28"/>
                <w:szCs w:val="28"/>
              </w:rPr>
              <w:t xml:space="preserve">: </w:t>
            </w:r>
          </w:p>
          <w:p w:rsidR="00516402" w:rsidRPr="00516402" w:rsidRDefault="00516402" w:rsidP="00516402">
            <w:pPr>
              <w:jc w:val="center"/>
              <w:rPr>
                <w:rFonts w:asciiTheme="minorHAnsi" w:hAnsiTheme="minorHAnsi" w:cstheme="minorHAnsi"/>
                <w:b/>
              </w:rPr>
            </w:pPr>
            <w:r w:rsidRPr="00516402">
              <w:rPr>
                <w:rFonts w:asciiTheme="minorHAnsi" w:hAnsiTheme="minorHAnsi" w:cstheme="minorHAnsi"/>
                <w:b/>
              </w:rPr>
              <w:t xml:space="preserve">ΚΕΦΑΛΑΙΟ Β’ </w:t>
            </w:r>
          </w:p>
          <w:p w:rsidR="00516402" w:rsidRPr="00516402" w:rsidRDefault="00516402" w:rsidP="00516402">
            <w:pPr>
              <w:jc w:val="center"/>
              <w:rPr>
                <w:rFonts w:asciiTheme="minorHAnsi" w:hAnsiTheme="minorHAnsi" w:cstheme="minorHAnsi"/>
                <w:b/>
              </w:rPr>
            </w:pPr>
            <w:r w:rsidRPr="00516402">
              <w:rPr>
                <w:rFonts w:asciiTheme="minorHAnsi" w:hAnsiTheme="minorHAnsi" w:cstheme="minorHAnsi"/>
                <w:b/>
              </w:rPr>
              <w:t xml:space="preserve">ΔΙΑΤΑΞΕΙΣ ΓΙΑ ΤΗΝ ΑΝΑΜΟΡΦΩΣΗ ΤΩΝ ΥΠΗΡΕΣΙΩΝ ΔΟΜΗΣΗΣ </w:t>
            </w:r>
          </w:p>
          <w:p w:rsidR="00516402" w:rsidRPr="00516402" w:rsidRDefault="00516402" w:rsidP="00516402">
            <w:pPr>
              <w:jc w:val="center"/>
              <w:rPr>
                <w:rFonts w:asciiTheme="minorHAnsi" w:hAnsiTheme="minorHAnsi" w:cstheme="minorHAnsi"/>
                <w:b/>
                <w:sz w:val="28"/>
                <w:szCs w:val="28"/>
              </w:rPr>
            </w:pPr>
            <w:r w:rsidRPr="00516402">
              <w:rPr>
                <w:rFonts w:asciiTheme="minorHAnsi" w:hAnsiTheme="minorHAnsi" w:cstheme="minorHAnsi"/>
                <w:b/>
              </w:rPr>
              <w:t>ΚΑΙ ΛΟΙΠΕΣ ΡΥΘΜΙΣΕΙΣ Ο.Τ.Α</w:t>
            </w:r>
          </w:p>
          <w:p w:rsidR="00516402" w:rsidRPr="00516402" w:rsidRDefault="00516402" w:rsidP="00E95AB7">
            <w:pPr>
              <w:numPr>
                <w:ilvl w:val="0"/>
                <w:numId w:val="12"/>
              </w:numPr>
              <w:ind w:left="284"/>
              <w:contextualSpacing/>
              <w:jc w:val="both"/>
              <w:rPr>
                <w:rFonts w:asciiTheme="minorHAnsi" w:hAnsiTheme="minorHAnsi" w:cstheme="minorHAnsi"/>
              </w:rPr>
            </w:pPr>
            <w:r w:rsidRPr="00516402">
              <w:rPr>
                <w:rFonts w:asciiTheme="minorHAnsi" w:hAnsiTheme="minorHAnsi" w:cstheme="minorHAnsi"/>
                <w:b/>
              </w:rPr>
              <w:t>Άρθρο 69</w:t>
            </w:r>
          </w:p>
          <w:p w:rsidR="00516402" w:rsidRPr="00516402" w:rsidRDefault="00516402" w:rsidP="00516402">
            <w:pPr>
              <w:ind w:left="284"/>
              <w:contextualSpacing/>
              <w:jc w:val="both"/>
              <w:rPr>
                <w:rFonts w:asciiTheme="minorHAnsi" w:hAnsiTheme="minorHAnsi" w:cstheme="minorHAnsi"/>
              </w:rPr>
            </w:pPr>
            <w:r w:rsidRPr="00516402">
              <w:rPr>
                <w:rFonts w:asciiTheme="minorHAnsi" w:hAnsiTheme="minorHAnsi" w:cstheme="minorHAnsi"/>
              </w:rPr>
              <w:t>«Παράταση διάρκειας Προγράμματος «ΘΗΣΕΑΣ»</w:t>
            </w:r>
          </w:p>
          <w:p w:rsidR="00516402" w:rsidRPr="00516402" w:rsidRDefault="00516402" w:rsidP="00E95AB7">
            <w:pPr>
              <w:numPr>
                <w:ilvl w:val="0"/>
                <w:numId w:val="12"/>
              </w:numPr>
              <w:ind w:left="284"/>
              <w:contextualSpacing/>
              <w:jc w:val="both"/>
              <w:rPr>
                <w:rFonts w:asciiTheme="minorHAnsi" w:hAnsiTheme="minorHAnsi" w:cstheme="minorHAnsi"/>
              </w:rPr>
            </w:pPr>
            <w:r w:rsidRPr="00516402">
              <w:rPr>
                <w:rFonts w:asciiTheme="minorHAnsi" w:hAnsiTheme="minorHAnsi" w:cstheme="minorHAnsi"/>
                <w:b/>
              </w:rPr>
              <w:t>Άρθρο 70</w:t>
            </w:r>
          </w:p>
          <w:p w:rsidR="00516402" w:rsidRPr="00516402" w:rsidRDefault="00516402" w:rsidP="00516402">
            <w:pPr>
              <w:ind w:left="284"/>
              <w:contextualSpacing/>
              <w:jc w:val="both"/>
              <w:rPr>
                <w:rFonts w:asciiTheme="minorHAnsi" w:hAnsiTheme="minorHAnsi" w:cstheme="minorHAnsi"/>
              </w:rPr>
            </w:pPr>
            <w:r w:rsidRPr="00516402">
              <w:rPr>
                <w:rFonts w:asciiTheme="minorHAnsi" w:hAnsiTheme="minorHAnsi" w:cstheme="minorHAnsi"/>
              </w:rPr>
              <w:t xml:space="preserve">«Χρηματικές επιχορηγήσεις σε αθλητικά σωματεία από Ο.Τ.Α. α’ βαθμού - Τροποποίηση </w:t>
            </w:r>
            <w:proofErr w:type="spellStart"/>
            <w:r w:rsidRPr="00516402">
              <w:rPr>
                <w:rFonts w:asciiTheme="minorHAnsi" w:hAnsiTheme="minorHAnsi" w:cstheme="minorHAnsi"/>
              </w:rPr>
              <w:t>υποπερ</w:t>
            </w:r>
            <w:proofErr w:type="spellEnd"/>
            <w:r w:rsidRPr="00516402">
              <w:rPr>
                <w:rFonts w:asciiTheme="minorHAnsi" w:hAnsiTheme="minorHAnsi" w:cstheme="minorHAnsi"/>
              </w:rPr>
              <w:t>. </w:t>
            </w:r>
            <w:proofErr w:type="spellStart"/>
            <w:r w:rsidRPr="00516402">
              <w:rPr>
                <w:rFonts w:asciiTheme="minorHAnsi" w:hAnsiTheme="minorHAnsi" w:cstheme="minorHAnsi"/>
              </w:rPr>
              <w:t>vi</w:t>
            </w:r>
            <w:proofErr w:type="spellEnd"/>
            <w:r w:rsidRPr="00516402">
              <w:rPr>
                <w:rFonts w:asciiTheme="minorHAnsi" w:hAnsiTheme="minorHAnsi" w:cstheme="minorHAnsi"/>
              </w:rPr>
              <w:t>) περ. Α’ παρ. 1 άρθρου 202 ν. 3463/2006»</w:t>
            </w:r>
          </w:p>
          <w:p w:rsidR="00516402" w:rsidRPr="00516402" w:rsidRDefault="00516402" w:rsidP="00E95AB7">
            <w:pPr>
              <w:numPr>
                <w:ilvl w:val="0"/>
                <w:numId w:val="12"/>
              </w:numPr>
              <w:ind w:left="284"/>
              <w:contextualSpacing/>
              <w:jc w:val="both"/>
              <w:rPr>
                <w:rFonts w:asciiTheme="minorHAnsi" w:hAnsiTheme="minorHAnsi" w:cstheme="minorHAnsi"/>
              </w:rPr>
            </w:pPr>
            <w:r w:rsidRPr="00516402">
              <w:rPr>
                <w:rFonts w:asciiTheme="minorHAnsi" w:hAnsiTheme="minorHAnsi" w:cstheme="minorHAnsi"/>
                <w:b/>
              </w:rPr>
              <w:t>Άρθρο 71</w:t>
            </w:r>
          </w:p>
          <w:p w:rsidR="00516402" w:rsidRPr="00516402" w:rsidRDefault="00516402" w:rsidP="00516402">
            <w:pPr>
              <w:ind w:left="284"/>
              <w:contextualSpacing/>
              <w:jc w:val="both"/>
              <w:rPr>
                <w:rFonts w:asciiTheme="minorHAnsi" w:hAnsiTheme="minorHAnsi" w:cstheme="minorHAnsi"/>
              </w:rPr>
            </w:pPr>
            <w:r w:rsidRPr="00516402">
              <w:rPr>
                <w:rFonts w:asciiTheme="minorHAnsi" w:hAnsiTheme="minorHAnsi" w:cstheme="minorHAnsi"/>
              </w:rPr>
              <w:t>«Ρυθμίσεις για τις ανώνυμες εταιρείες Ο.Τ.Α. - Τροποποίηση παρ. 8 άρθρου 265 ν. 3463/2006»</w:t>
            </w:r>
          </w:p>
          <w:p w:rsidR="00516402" w:rsidRPr="00516402" w:rsidRDefault="00516402" w:rsidP="00E95AB7">
            <w:pPr>
              <w:numPr>
                <w:ilvl w:val="0"/>
                <w:numId w:val="12"/>
              </w:numPr>
              <w:ind w:left="284"/>
              <w:contextualSpacing/>
              <w:jc w:val="both"/>
              <w:rPr>
                <w:rFonts w:asciiTheme="minorHAnsi" w:hAnsiTheme="minorHAnsi" w:cstheme="minorHAnsi"/>
              </w:rPr>
            </w:pPr>
            <w:r w:rsidRPr="00516402">
              <w:rPr>
                <w:rFonts w:asciiTheme="minorHAnsi" w:hAnsiTheme="minorHAnsi" w:cstheme="minorHAnsi"/>
                <w:b/>
              </w:rPr>
              <w:t>Άρθρο 72</w:t>
            </w:r>
          </w:p>
          <w:p w:rsidR="00516402" w:rsidRPr="00516402" w:rsidRDefault="00516402" w:rsidP="00516402">
            <w:pPr>
              <w:ind w:left="284"/>
              <w:contextualSpacing/>
              <w:jc w:val="both"/>
              <w:rPr>
                <w:rFonts w:asciiTheme="minorHAnsi" w:hAnsiTheme="minorHAnsi" w:cstheme="minorHAnsi"/>
              </w:rPr>
            </w:pPr>
            <w:r w:rsidRPr="00516402">
              <w:rPr>
                <w:rFonts w:asciiTheme="minorHAnsi" w:hAnsiTheme="minorHAnsi" w:cstheme="minorHAnsi"/>
              </w:rPr>
              <w:t>«Ρυθμίσεις σχετικές με την οικονομική λειτουργία των δήμων - Τροποποίηση παρ. 1 άρθρου 206 ν. 4555/2018»</w:t>
            </w:r>
          </w:p>
          <w:p w:rsidR="00516402" w:rsidRPr="00516402" w:rsidRDefault="00516402" w:rsidP="00E95AB7">
            <w:pPr>
              <w:numPr>
                <w:ilvl w:val="0"/>
                <w:numId w:val="12"/>
              </w:numPr>
              <w:ind w:left="284"/>
              <w:contextualSpacing/>
              <w:jc w:val="both"/>
              <w:rPr>
                <w:rFonts w:asciiTheme="minorHAnsi" w:hAnsiTheme="minorHAnsi" w:cstheme="minorHAnsi"/>
              </w:rPr>
            </w:pPr>
            <w:r w:rsidRPr="00516402">
              <w:rPr>
                <w:rFonts w:asciiTheme="minorHAnsi" w:hAnsiTheme="minorHAnsi" w:cstheme="minorHAnsi"/>
                <w:b/>
              </w:rPr>
              <w:t>Άρθρο 73</w:t>
            </w:r>
          </w:p>
          <w:p w:rsidR="00516402" w:rsidRPr="00516402" w:rsidRDefault="00516402" w:rsidP="00516402">
            <w:pPr>
              <w:ind w:left="284"/>
              <w:contextualSpacing/>
              <w:jc w:val="both"/>
              <w:rPr>
                <w:rFonts w:asciiTheme="minorHAnsi" w:hAnsiTheme="minorHAnsi" w:cstheme="minorHAnsi"/>
              </w:rPr>
            </w:pPr>
            <w:r w:rsidRPr="00516402">
              <w:rPr>
                <w:rFonts w:asciiTheme="minorHAnsi" w:hAnsiTheme="minorHAnsi" w:cstheme="minorHAnsi"/>
              </w:rPr>
              <w:t>«Αναμόρφωση συστήματος σύστασης και λειτουργίας Υπηρεσιών Δόμησης - Τροποποίηση άρθρου 97Α ν. 3852/2010»</w:t>
            </w:r>
          </w:p>
          <w:p w:rsidR="00516402" w:rsidRPr="00516402" w:rsidRDefault="00516402" w:rsidP="00E95AB7">
            <w:pPr>
              <w:numPr>
                <w:ilvl w:val="0"/>
                <w:numId w:val="12"/>
              </w:numPr>
              <w:ind w:left="284"/>
              <w:contextualSpacing/>
              <w:jc w:val="both"/>
              <w:rPr>
                <w:rFonts w:asciiTheme="minorHAnsi" w:hAnsiTheme="minorHAnsi" w:cstheme="minorHAnsi"/>
              </w:rPr>
            </w:pPr>
            <w:r w:rsidRPr="00516402">
              <w:rPr>
                <w:rFonts w:asciiTheme="minorHAnsi" w:hAnsiTheme="minorHAnsi" w:cstheme="minorHAnsi"/>
                <w:b/>
              </w:rPr>
              <w:t>Άρθρο 74</w:t>
            </w:r>
          </w:p>
          <w:p w:rsidR="00516402" w:rsidRPr="00516402" w:rsidRDefault="00516402" w:rsidP="00516402">
            <w:pPr>
              <w:ind w:left="284"/>
              <w:contextualSpacing/>
              <w:jc w:val="both"/>
              <w:rPr>
                <w:rFonts w:asciiTheme="minorHAnsi" w:hAnsiTheme="minorHAnsi" w:cstheme="minorHAnsi"/>
              </w:rPr>
            </w:pPr>
            <w:r w:rsidRPr="00516402">
              <w:rPr>
                <w:rFonts w:asciiTheme="minorHAnsi" w:hAnsiTheme="minorHAnsi" w:cstheme="minorHAnsi"/>
              </w:rPr>
              <w:t>«Κατά χρόνο άσκηση αρμοδιοτήτων από τους δήμους στο πλαίσιο υφιστάμενης διοικητικής υποστήριξης - Τροποποίηση παρ. 2, 3, 4 και κατάργηση παρ. 5 άρθρου 376 ν. 4700/2020»</w:t>
            </w:r>
          </w:p>
          <w:p w:rsidR="00516402" w:rsidRPr="00516402" w:rsidRDefault="00516402" w:rsidP="00E95AB7">
            <w:pPr>
              <w:numPr>
                <w:ilvl w:val="0"/>
                <w:numId w:val="12"/>
              </w:numPr>
              <w:ind w:left="284"/>
              <w:contextualSpacing/>
              <w:jc w:val="both"/>
              <w:rPr>
                <w:rFonts w:asciiTheme="minorHAnsi" w:hAnsiTheme="minorHAnsi" w:cstheme="minorHAnsi"/>
              </w:rPr>
            </w:pPr>
            <w:r w:rsidRPr="00516402">
              <w:rPr>
                <w:rFonts w:asciiTheme="minorHAnsi" w:hAnsiTheme="minorHAnsi" w:cstheme="minorHAnsi"/>
                <w:b/>
              </w:rPr>
              <w:t>Άρθρο 75</w:t>
            </w:r>
          </w:p>
          <w:p w:rsidR="00516402" w:rsidRPr="00516402" w:rsidRDefault="00516402" w:rsidP="00516402">
            <w:pPr>
              <w:ind w:left="284"/>
              <w:contextualSpacing/>
              <w:jc w:val="both"/>
              <w:rPr>
                <w:rFonts w:asciiTheme="minorHAnsi" w:hAnsiTheme="minorHAnsi" w:cstheme="minorHAnsi"/>
              </w:rPr>
            </w:pPr>
            <w:r w:rsidRPr="00516402">
              <w:rPr>
                <w:rFonts w:asciiTheme="minorHAnsi" w:hAnsiTheme="minorHAnsi" w:cstheme="minorHAnsi"/>
              </w:rPr>
              <w:t>«Σύναψη προγραμματικών συμβάσεων μεταξύ Δ.Ε.Υ.Α. και Αναπτυξιακών Οργανισμών Τοπικής Αυτοδιοίκησης - Τροποποίηση παρ. 6 άρθρου 100 ν. 3852/2010»</w:t>
            </w:r>
          </w:p>
          <w:p w:rsidR="00516402" w:rsidRPr="00516402" w:rsidRDefault="00516402" w:rsidP="00E95AB7">
            <w:pPr>
              <w:numPr>
                <w:ilvl w:val="0"/>
                <w:numId w:val="12"/>
              </w:numPr>
              <w:ind w:left="284"/>
              <w:contextualSpacing/>
              <w:jc w:val="both"/>
              <w:rPr>
                <w:rFonts w:asciiTheme="minorHAnsi" w:hAnsiTheme="minorHAnsi" w:cstheme="minorHAnsi"/>
              </w:rPr>
            </w:pPr>
            <w:r w:rsidRPr="00516402">
              <w:rPr>
                <w:rFonts w:asciiTheme="minorHAnsi" w:hAnsiTheme="minorHAnsi" w:cstheme="minorHAnsi"/>
                <w:b/>
              </w:rPr>
              <w:t>Άρθρο 76</w:t>
            </w:r>
          </w:p>
          <w:p w:rsidR="00516402" w:rsidRPr="00516402" w:rsidRDefault="00516402" w:rsidP="00516402">
            <w:pPr>
              <w:ind w:left="284"/>
              <w:contextualSpacing/>
              <w:jc w:val="both"/>
              <w:rPr>
                <w:rFonts w:asciiTheme="minorHAnsi" w:hAnsiTheme="minorHAnsi" w:cstheme="minorHAnsi"/>
              </w:rPr>
            </w:pPr>
            <w:r w:rsidRPr="00516402">
              <w:rPr>
                <w:rFonts w:asciiTheme="minorHAnsi" w:hAnsiTheme="minorHAnsi" w:cstheme="minorHAnsi"/>
              </w:rPr>
              <w:t>«Παραβάσεις καταστημάτων υγειονομικού ενδιαφέροντος - Αντικατάσταση παρ. 7Β άρθρου 80 ν. 3463/2006»</w:t>
            </w:r>
          </w:p>
          <w:p w:rsidR="00516402" w:rsidRPr="00516402" w:rsidRDefault="00516402" w:rsidP="00E95AB7">
            <w:pPr>
              <w:numPr>
                <w:ilvl w:val="0"/>
                <w:numId w:val="12"/>
              </w:numPr>
              <w:ind w:left="284"/>
              <w:contextualSpacing/>
              <w:jc w:val="both"/>
              <w:rPr>
                <w:rFonts w:asciiTheme="minorHAnsi" w:hAnsiTheme="minorHAnsi" w:cstheme="minorHAnsi"/>
              </w:rPr>
            </w:pPr>
            <w:r w:rsidRPr="00516402">
              <w:rPr>
                <w:rFonts w:asciiTheme="minorHAnsi" w:hAnsiTheme="minorHAnsi" w:cstheme="minorHAnsi"/>
                <w:b/>
              </w:rPr>
              <w:t>Άρθρο 77</w:t>
            </w:r>
          </w:p>
          <w:p w:rsidR="00516402" w:rsidRPr="00516402" w:rsidRDefault="00516402" w:rsidP="00516402">
            <w:pPr>
              <w:ind w:left="284"/>
              <w:contextualSpacing/>
              <w:jc w:val="both"/>
              <w:rPr>
                <w:rFonts w:asciiTheme="minorHAnsi" w:hAnsiTheme="minorHAnsi" w:cstheme="minorHAnsi"/>
              </w:rPr>
            </w:pPr>
            <w:r w:rsidRPr="00516402">
              <w:rPr>
                <w:rFonts w:asciiTheme="minorHAnsi" w:hAnsiTheme="minorHAnsi" w:cstheme="minorHAnsi"/>
              </w:rPr>
              <w:t>«Γραμματειακή υποστήριξη επιτροπών διενέργειας συνεντεύξεων - Τροποποίηση άρθρου 27 ν. 4765/2021»</w:t>
            </w:r>
          </w:p>
        </w:tc>
      </w:tr>
      <w:tr w:rsidR="00516402" w:rsidRPr="00516402" w:rsidTr="006D109E">
        <w:tc>
          <w:tcPr>
            <w:tcW w:w="575" w:type="dxa"/>
            <w:shd w:val="clear" w:color="auto" w:fill="FFFFFF"/>
          </w:tcPr>
          <w:p w:rsidR="00516402" w:rsidRPr="00516402" w:rsidRDefault="00516402" w:rsidP="00516402">
            <w:pPr>
              <w:jc w:val="both"/>
              <w:rPr>
                <w:rFonts w:asciiTheme="minorHAnsi" w:hAnsiTheme="minorHAnsi" w:cstheme="minorHAnsi"/>
                <w:b/>
              </w:rPr>
            </w:pPr>
          </w:p>
        </w:tc>
        <w:tc>
          <w:tcPr>
            <w:tcW w:w="9172" w:type="dxa"/>
            <w:shd w:val="clear" w:color="auto" w:fill="FFFFFF"/>
          </w:tcPr>
          <w:p w:rsidR="00516402" w:rsidRPr="00516402" w:rsidRDefault="00516402" w:rsidP="00516402">
            <w:pPr>
              <w:contextualSpacing/>
              <w:jc w:val="both"/>
              <w:rPr>
                <w:rFonts w:asciiTheme="minorHAnsi" w:hAnsiTheme="minorHAnsi" w:cstheme="minorHAnsi"/>
              </w:rPr>
            </w:pPr>
            <w:r w:rsidRPr="00516402">
              <w:rPr>
                <w:rFonts w:asciiTheme="minorHAnsi" w:hAnsiTheme="minorHAnsi" w:cstheme="minorHAnsi"/>
              </w:rPr>
              <w:t xml:space="preserve">του ν. </w:t>
            </w:r>
            <w:hyperlink r:id="rId502" w:history="1">
              <w:r w:rsidRPr="00516402">
                <w:rPr>
                  <w:rFonts w:asciiTheme="minorHAnsi" w:hAnsiTheme="minorHAnsi" w:cstheme="minorHAnsi"/>
                  <w:color w:val="0000FF"/>
                </w:rPr>
                <w:t>4954/2022</w:t>
              </w:r>
            </w:hyperlink>
            <w:r w:rsidRPr="00516402">
              <w:rPr>
                <w:rFonts w:asciiTheme="minorHAnsi" w:hAnsiTheme="minorHAnsi" w:cstheme="minorHAnsi"/>
              </w:rPr>
              <w:t xml:space="preserve"> (ΦΕΚ Α</w:t>
            </w:r>
            <w:r w:rsidRPr="00516402">
              <w:rPr>
                <w:rFonts w:asciiTheme="minorHAnsi" w:hAnsiTheme="minorHAnsi" w:cstheme="minorHAnsi"/>
                <w:lang w:val="en-US"/>
              </w:rPr>
              <w:t>’</w:t>
            </w:r>
            <w:r w:rsidRPr="00516402">
              <w:rPr>
                <w:rFonts w:asciiTheme="minorHAnsi" w:hAnsiTheme="minorHAnsi" w:cstheme="minorHAnsi"/>
              </w:rPr>
              <w:t>/136/</w:t>
            </w:r>
            <w:r w:rsidRPr="00516402">
              <w:rPr>
                <w:rFonts w:asciiTheme="minorHAnsi" w:hAnsiTheme="minorHAnsi" w:cstheme="minorHAnsi"/>
                <w:lang w:val="en-US"/>
              </w:rPr>
              <w:t>09</w:t>
            </w:r>
            <w:r w:rsidRPr="00516402">
              <w:rPr>
                <w:rFonts w:asciiTheme="minorHAnsi" w:hAnsiTheme="minorHAnsi" w:cstheme="minorHAnsi"/>
              </w:rPr>
              <w:t>.</w:t>
            </w:r>
            <w:r w:rsidRPr="00516402">
              <w:rPr>
                <w:rFonts w:asciiTheme="minorHAnsi" w:hAnsiTheme="minorHAnsi" w:cstheme="minorHAnsi"/>
                <w:lang w:val="en-US"/>
              </w:rPr>
              <w:t>07</w:t>
            </w:r>
            <w:r w:rsidRPr="00516402">
              <w:rPr>
                <w:rFonts w:asciiTheme="minorHAnsi" w:hAnsiTheme="minorHAnsi" w:cstheme="minorHAnsi"/>
              </w:rPr>
              <w:t>.2022)».</w:t>
            </w:r>
          </w:p>
        </w:tc>
      </w:tr>
      <w:tr w:rsidR="00516402" w:rsidRPr="00516402" w:rsidTr="006D109E">
        <w:tc>
          <w:tcPr>
            <w:tcW w:w="575" w:type="dxa"/>
            <w:shd w:val="clear" w:color="auto" w:fill="FFFFFF"/>
          </w:tcPr>
          <w:p w:rsidR="00516402" w:rsidRPr="00516402" w:rsidRDefault="00516402" w:rsidP="00516402">
            <w:pPr>
              <w:jc w:val="both"/>
              <w:rPr>
                <w:rFonts w:ascii="Calibri" w:hAnsi="Calibri" w:cs="Tahoma"/>
                <w:b/>
              </w:rPr>
            </w:pPr>
          </w:p>
        </w:tc>
        <w:tc>
          <w:tcPr>
            <w:tcW w:w="9172" w:type="dxa"/>
            <w:shd w:val="clear" w:color="auto" w:fill="FFFFFF"/>
          </w:tcPr>
          <w:p w:rsidR="00516402" w:rsidRPr="00516402" w:rsidRDefault="00516402" w:rsidP="00516402">
            <w:pPr>
              <w:jc w:val="both"/>
              <w:rPr>
                <w:rFonts w:ascii="Calibri" w:hAnsi="Calibri" w:cs="Tahoma"/>
                <w:b/>
                <w:sz w:val="28"/>
                <w:szCs w:val="28"/>
              </w:rPr>
            </w:pPr>
            <w:r w:rsidRPr="00516402">
              <w:rPr>
                <w:rFonts w:ascii="Calibri" w:hAnsi="Calibri" w:cs="Tahoma"/>
                <w:b/>
                <w:sz w:val="28"/>
                <w:szCs w:val="28"/>
                <w:u w:val="single"/>
              </w:rPr>
              <w:t>ΤΙΤΛΟΣ ΝΟΜΟΥ</w:t>
            </w:r>
            <w:r w:rsidRPr="00516402">
              <w:rPr>
                <w:rFonts w:ascii="Calibri" w:hAnsi="Calibri" w:cs="Tahoma"/>
                <w:b/>
                <w:sz w:val="28"/>
                <w:szCs w:val="28"/>
              </w:rPr>
              <w:t>:</w:t>
            </w:r>
          </w:p>
        </w:tc>
      </w:tr>
      <w:tr w:rsidR="00516402" w:rsidRPr="00516402" w:rsidTr="006D109E">
        <w:tc>
          <w:tcPr>
            <w:tcW w:w="575" w:type="dxa"/>
            <w:shd w:val="clear" w:color="auto" w:fill="FFFFFF"/>
          </w:tcPr>
          <w:p w:rsidR="00516402" w:rsidRPr="00516402" w:rsidRDefault="00516402" w:rsidP="00516402">
            <w:pPr>
              <w:jc w:val="both"/>
              <w:rPr>
                <w:rFonts w:ascii="Calibri" w:hAnsi="Calibri" w:cs="Tahoma"/>
                <w:b/>
              </w:rPr>
            </w:pPr>
          </w:p>
        </w:tc>
        <w:tc>
          <w:tcPr>
            <w:tcW w:w="9172" w:type="dxa"/>
            <w:shd w:val="clear" w:color="auto" w:fill="FFFFFF"/>
          </w:tcPr>
          <w:p w:rsidR="00516402" w:rsidRPr="00516402" w:rsidRDefault="00516402" w:rsidP="00516402">
            <w:pPr>
              <w:suppressAutoHyphens w:val="0"/>
              <w:autoSpaceDE w:val="0"/>
              <w:autoSpaceDN w:val="0"/>
              <w:adjustRightInd w:val="0"/>
              <w:jc w:val="both"/>
              <w:rPr>
                <w:rFonts w:asciiTheme="minorHAnsi" w:hAnsiTheme="minorHAnsi" w:cstheme="minorHAnsi"/>
                <w:i/>
                <w:sz w:val="22"/>
                <w:szCs w:val="22"/>
                <w:lang w:eastAsia="el-GR"/>
              </w:rPr>
            </w:pPr>
            <w:r w:rsidRPr="00516402">
              <w:rPr>
                <w:rFonts w:asciiTheme="minorHAnsi" w:hAnsiTheme="minorHAnsi" w:cstheme="minorHAnsi"/>
                <w:i/>
              </w:rPr>
              <w:t xml:space="preserve">«Συμπληρωματικά μέτρα για την εφαρμογή του Κανονισμού (ΕΕ) 2019/788 του Ευρωπαϊκού Κοινοβουλίου και του Συμβουλίου σχετικά με την Ευρωπαϊκή Πρωτοβουλία Πολιτών και του Εκτελεστικού Κανονισμού (ΕΕ) 2019/1799 της Επιτροπής για τη θέσπιση τεχνικών προδιαγραφών για τα επιμέρους </w:t>
            </w:r>
            <w:proofErr w:type="spellStart"/>
            <w:r w:rsidRPr="00516402">
              <w:rPr>
                <w:rFonts w:asciiTheme="minorHAnsi" w:hAnsiTheme="minorHAnsi" w:cstheme="minorHAnsi"/>
                <w:i/>
              </w:rPr>
              <w:t>επιγραμμικά</w:t>
            </w:r>
            <w:proofErr w:type="spellEnd"/>
            <w:r w:rsidRPr="00516402">
              <w:rPr>
                <w:rFonts w:asciiTheme="minorHAnsi" w:hAnsiTheme="minorHAnsi" w:cstheme="minorHAnsi"/>
                <w:i/>
              </w:rPr>
              <w:t xml:space="preserve"> συστήματα συγκέντρωσης - Διατάξεις σχετικές με την εκλογική διαδικασία και τον έλεγχο εσόδων και δαπανών κομμάτων, συνασπισμών και υποψηφίων βουλευτών και αιρετών - Λοιπές επείγουσες διατάξεις»</w:t>
            </w:r>
          </w:p>
        </w:tc>
      </w:tr>
      <w:tr w:rsidR="00516402" w:rsidRPr="00516402" w:rsidTr="006D109E">
        <w:tc>
          <w:tcPr>
            <w:tcW w:w="575" w:type="dxa"/>
            <w:shd w:val="clear" w:color="auto" w:fill="FFFFFF"/>
          </w:tcPr>
          <w:p w:rsidR="00516402" w:rsidRPr="00516402" w:rsidRDefault="00516402" w:rsidP="00516402">
            <w:pPr>
              <w:jc w:val="both"/>
              <w:rPr>
                <w:rFonts w:ascii="Calibri" w:hAnsi="Calibri" w:cs="Tahoma"/>
                <w:b/>
              </w:rPr>
            </w:pPr>
          </w:p>
        </w:tc>
        <w:tc>
          <w:tcPr>
            <w:tcW w:w="9172" w:type="dxa"/>
            <w:shd w:val="clear" w:color="auto" w:fill="FFFFFF"/>
          </w:tcPr>
          <w:p w:rsidR="00516402" w:rsidRPr="00516402" w:rsidRDefault="00516402" w:rsidP="00516402">
            <w:pPr>
              <w:jc w:val="both"/>
              <w:rPr>
                <w:rFonts w:ascii="Calibri" w:hAnsi="Calibri" w:cs="Tahoma"/>
                <w:b/>
                <w:sz w:val="28"/>
                <w:szCs w:val="28"/>
              </w:rPr>
            </w:pPr>
            <w:r w:rsidRPr="00516402">
              <w:rPr>
                <w:rFonts w:ascii="Calibri" w:hAnsi="Calibri" w:cs="Tahoma"/>
                <w:b/>
                <w:sz w:val="28"/>
                <w:szCs w:val="28"/>
                <w:u w:val="single"/>
              </w:rPr>
              <w:t>ΑΡΙΘΜΟΣ ΤΡΟΠΟΛΟΓΙΑΣ</w:t>
            </w:r>
            <w:r w:rsidRPr="00516402">
              <w:rPr>
                <w:rFonts w:ascii="Calibri" w:hAnsi="Calibri" w:cs="Tahoma"/>
                <w:b/>
                <w:sz w:val="28"/>
                <w:szCs w:val="28"/>
              </w:rPr>
              <w:t>:</w:t>
            </w:r>
          </w:p>
        </w:tc>
      </w:tr>
      <w:tr w:rsidR="00516402" w:rsidRPr="00516402" w:rsidTr="006D109E">
        <w:tc>
          <w:tcPr>
            <w:tcW w:w="575" w:type="dxa"/>
            <w:shd w:val="clear" w:color="auto" w:fill="FFFFFF"/>
          </w:tcPr>
          <w:p w:rsidR="00516402" w:rsidRPr="00516402" w:rsidRDefault="00516402" w:rsidP="00516402">
            <w:pPr>
              <w:jc w:val="both"/>
              <w:rPr>
                <w:rFonts w:ascii="Calibri" w:hAnsi="Calibri" w:cs="Tahoma"/>
                <w:b/>
              </w:rPr>
            </w:pPr>
          </w:p>
        </w:tc>
        <w:tc>
          <w:tcPr>
            <w:tcW w:w="9172" w:type="dxa"/>
            <w:shd w:val="clear" w:color="auto" w:fill="FFFFFF"/>
          </w:tcPr>
          <w:p w:rsidR="00516402" w:rsidRPr="00516402" w:rsidRDefault="00516402" w:rsidP="00516402">
            <w:pPr>
              <w:suppressAutoHyphens w:val="0"/>
              <w:rPr>
                <w:rFonts w:asciiTheme="minorHAnsi" w:hAnsiTheme="minorHAnsi" w:cstheme="minorHAnsi"/>
                <w:lang w:eastAsia="el-GR"/>
              </w:rPr>
            </w:pPr>
            <w:r w:rsidRPr="00516402">
              <w:rPr>
                <w:rFonts w:asciiTheme="minorHAnsi" w:hAnsiTheme="minorHAnsi" w:cstheme="minorHAnsi"/>
                <w:color w:val="000000"/>
                <w:shd w:val="clear" w:color="auto" w:fill="FFFFFF"/>
              </w:rPr>
              <w:t>1359/134 5.7.2022</w:t>
            </w:r>
          </w:p>
        </w:tc>
      </w:tr>
      <w:tr w:rsidR="00516402" w:rsidRPr="00516402" w:rsidTr="006D109E">
        <w:tc>
          <w:tcPr>
            <w:tcW w:w="575" w:type="dxa"/>
            <w:shd w:val="clear" w:color="auto" w:fill="FFFFFF"/>
          </w:tcPr>
          <w:p w:rsidR="00516402" w:rsidRPr="00516402" w:rsidRDefault="00516402" w:rsidP="00516402">
            <w:pPr>
              <w:jc w:val="both"/>
              <w:rPr>
                <w:rFonts w:ascii="Calibri" w:hAnsi="Calibri" w:cs="Tahoma"/>
                <w:b/>
              </w:rPr>
            </w:pPr>
          </w:p>
        </w:tc>
        <w:tc>
          <w:tcPr>
            <w:tcW w:w="9172" w:type="dxa"/>
            <w:shd w:val="clear" w:color="auto" w:fill="FFFFFF"/>
          </w:tcPr>
          <w:p w:rsidR="00516402" w:rsidRPr="00516402" w:rsidRDefault="00516402" w:rsidP="00516402">
            <w:pPr>
              <w:jc w:val="both"/>
              <w:rPr>
                <w:rFonts w:ascii="Calibri" w:hAnsi="Calibri" w:cs="Tahoma"/>
                <w:b/>
                <w:sz w:val="28"/>
                <w:szCs w:val="28"/>
              </w:rPr>
            </w:pPr>
            <w:r w:rsidRPr="00516402">
              <w:rPr>
                <w:rFonts w:ascii="Calibri" w:hAnsi="Calibri" w:cs="Tahoma"/>
                <w:b/>
                <w:sz w:val="28"/>
                <w:szCs w:val="28"/>
                <w:u w:val="single"/>
              </w:rPr>
              <w:t>ΠΕΡΙΓΡΑΦΗ</w:t>
            </w:r>
            <w:r w:rsidRPr="00516402">
              <w:rPr>
                <w:rFonts w:ascii="Calibri" w:hAnsi="Calibri" w:cs="Tahoma"/>
                <w:b/>
                <w:sz w:val="28"/>
                <w:szCs w:val="28"/>
              </w:rPr>
              <w:t>:</w:t>
            </w:r>
          </w:p>
          <w:p w:rsidR="00516402" w:rsidRPr="00516402" w:rsidRDefault="00516402" w:rsidP="00516402">
            <w:pPr>
              <w:jc w:val="both"/>
              <w:rPr>
                <w:rFonts w:ascii="Calibri" w:hAnsi="Calibri" w:cs="Tahoma"/>
                <w:b/>
                <w:sz w:val="28"/>
                <w:szCs w:val="28"/>
              </w:rPr>
            </w:pPr>
            <w:r w:rsidRPr="00516402">
              <w:rPr>
                <w:rFonts w:asciiTheme="minorHAnsi" w:hAnsiTheme="minorHAnsi" w:cstheme="minorHAnsi"/>
                <w:color w:val="000000"/>
                <w:shd w:val="clear" w:color="auto" w:fill="FFFFFF"/>
              </w:rPr>
              <w:t>Ρυθμίσεις θεμάτων αρμοδιότητας του Υπουργείου Εσωτερικών</w:t>
            </w:r>
            <w:r w:rsidRPr="00516402">
              <w:rPr>
                <w:rFonts w:ascii="Verdana" w:hAnsi="Verdana"/>
                <w:color w:val="000000"/>
                <w:sz w:val="17"/>
                <w:szCs w:val="17"/>
                <w:shd w:val="clear" w:color="auto" w:fill="FFFFFF"/>
              </w:rPr>
              <w:t>.</w:t>
            </w:r>
          </w:p>
        </w:tc>
      </w:tr>
    </w:tbl>
    <w:p w:rsidR="00516402" w:rsidRPr="00516402" w:rsidRDefault="00516402" w:rsidP="00516402">
      <w:pPr>
        <w:rPr>
          <w:rFonts w:asciiTheme="minorHAnsi" w:hAnsiTheme="minorHAnsi" w:cstheme="minorHAnsi"/>
          <w:b/>
          <w:sz w:val="16"/>
          <w:szCs w:val="16"/>
        </w:rPr>
      </w:pPr>
      <w:r w:rsidRPr="00516402">
        <w:rPr>
          <w:rFonts w:ascii="Verdana" w:hAnsi="Verdana"/>
          <w:color w:val="000000"/>
          <w:sz w:val="17"/>
          <w:szCs w:val="17"/>
          <w:shd w:val="clear" w:color="auto" w:fill="FFFFFF"/>
        </w:rPr>
        <w:lastRenderedPageBreak/>
        <w:t xml:space="preserve">            </w:t>
      </w:r>
    </w:p>
    <w:p w:rsidR="00516402" w:rsidRPr="00516402" w:rsidRDefault="00516402" w:rsidP="00516402">
      <w:pPr>
        <w:rPr>
          <w:rFonts w:asciiTheme="minorHAnsi" w:hAnsiTheme="minorHAnsi" w:cstheme="minorHAnsi"/>
          <w:b/>
          <w:sz w:val="16"/>
          <w:szCs w:val="16"/>
        </w:rPr>
      </w:pPr>
    </w:p>
    <w:tbl>
      <w:tblPr>
        <w:tblW w:w="9747" w:type="dxa"/>
        <w:shd w:val="clear" w:color="auto" w:fill="FFFFFF"/>
        <w:tblLook w:val="04A0" w:firstRow="1" w:lastRow="0" w:firstColumn="1" w:lastColumn="0" w:noHBand="0" w:noVBand="1"/>
      </w:tblPr>
      <w:tblGrid>
        <w:gridCol w:w="575"/>
        <w:gridCol w:w="9172"/>
      </w:tblGrid>
      <w:tr w:rsidR="000C5B0F" w:rsidRPr="00516402" w:rsidTr="006D109E">
        <w:tc>
          <w:tcPr>
            <w:tcW w:w="575" w:type="dxa"/>
            <w:shd w:val="clear" w:color="auto" w:fill="DAEEF3" w:themeFill="accent5" w:themeFillTint="33"/>
          </w:tcPr>
          <w:p w:rsidR="000C5B0F" w:rsidRPr="00516402" w:rsidRDefault="000C5B0F" w:rsidP="006D109E">
            <w:pPr>
              <w:shd w:val="clear" w:color="auto" w:fill="DAEEF3" w:themeFill="accent5" w:themeFillTint="33"/>
              <w:jc w:val="both"/>
              <w:rPr>
                <w:rFonts w:asciiTheme="minorHAnsi" w:hAnsiTheme="minorHAnsi" w:cstheme="minorHAnsi"/>
                <w:b/>
              </w:rPr>
            </w:pPr>
            <w:r w:rsidRPr="004A5F4E">
              <w:rPr>
                <w:rFonts w:asciiTheme="minorHAnsi" w:hAnsiTheme="minorHAnsi" w:cstheme="minorHAnsi"/>
                <w:b/>
                <w:sz w:val="28"/>
                <w:szCs w:val="28"/>
              </w:rPr>
              <w:t>42</w:t>
            </w:r>
            <w:r w:rsidRPr="00516402">
              <w:rPr>
                <w:rFonts w:asciiTheme="minorHAnsi" w:hAnsiTheme="minorHAnsi" w:cstheme="minorHAnsi"/>
                <w:b/>
              </w:rPr>
              <w:t>.</w:t>
            </w:r>
          </w:p>
        </w:tc>
        <w:tc>
          <w:tcPr>
            <w:tcW w:w="9172" w:type="dxa"/>
            <w:shd w:val="clear" w:color="auto" w:fill="DAEEF3" w:themeFill="accent5" w:themeFillTint="33"/>
          </w:tcPr>
          <w:p w:rsidR="000C5B0F" w:rsidRPr="00516402" w:rsidRDefault="000C5B0F" w:rsidP="006D109E">
            <w:pPr>
              <w:shd w:val="clear" w:color="auto" w:fill="DAEEF3" w:themeFill="accent5" w:themeFillTint="33"/>
              <w:jc w:val="both"/>
              <w:rPr>
                <w:rFonts w:asciiTheme="minorHAnsi" w:hAnsiTheme="minorHAnsi" w:cstheme="minorHAnsi"/>
                <w:b/>
              </w:rPr>
            </w:pPr>
            <w:r w:rsidRPr="00516402">
              <w:rPr>
                <w:rFonts w:asciiTheme="minorHAnsi" w:hAnsiTheme="minorHAnsi" w:cstheme="minorHAnsi"/>
                <w:b/>
                <w:u w:val="single"/>
              </w:rPr>
              <w:t>ΔΙΑΤΑΞΗ ΝΟΜΟΥ</w:t>
            </w:r>
            <w:r w:rsidRPr="00516402">
              <w:rPr>
                <w:rFonts w:asciiTheme="minorHAnsi" w:hAnsiTheme="minorHAnsi" w:cstheme="minorHAnsi"/>
                <w:b/>
              </w:rPr>
              <w:t xml:space="preserve">: </w:t>
            </w:r>
          </w:p>
          <w:p w:rsidR="000C5B0F" w:rsidRPr="00516402" w:rsidRDefault="000C5B0F" w:rsidP="006D109E">
            <w:pPr>
              <w:shd w:val="clear" w:color="auto" w:fill="DAEEF3" w:themeFill="accent5" w:themeFillTint="33"/>
              <w:jc w:val="center"/>
              <w:rPr>
                <w:rFonts w:asciiTheme="minorHAnsi" w:hAnsiTheme="minorHAnsi" w:cstheme="minorHAnsi"/>
                <w:b/>
              </w:rPr>
            </w:pPr>
          </w:p>
          <w:p w:rsidR="000C5B0F" w:rsidRPr="00516402" w:rsidRDefault="000C5B0F" w:rsidP="00E95AB7">
            <w:pPr>
              <w:numPr>
                <w:ilvl w:val="0"/>
                <w:numId w:val="12"/>
              </w:numPr>
              <w:shd w:val="clear" w:color="auto" w:fill="DAEEF3" w:themeFill="accent5" w:themeFillTint="33"/>
              <w:ind w:left="284"/>
              <w:contextualSpacing/>
              <w:jc w:val="both"/>
              <w:rPr>
                <w:rFonts w:asciiTheme="minorHAnsi" w:hAnsiTheme="minorHAnsi" w:cstheme="minorHAnsi"/>
              </w:rPr>
            </w:pPr>
            <w:r w:rsidRPr="000C5B0F">
              <w:rPr>
                <w:rFonts w:asciiTheme="minorHAnsi" w:hAnsiTheme="minorHAnsi" w:cstheme="minorHAnsi"/>
                <w:b/>
              </w:rPr>
              <w:t>Άρθρο 82</w:t>
            </w:r>
          </w:p>
          <w:p w:rsidR="000C5B0F" w:rsidRPr="00516402" w:rsidRDefault="000C5B0F" w:rsidP="006D109E">
            <w:pPr>
              <w:shd w:val="clear" w:color="auto" w:fill="DAEEF3" w:themeFill="accent5" w:themeFillTint="33"/>
              <w:ind w:left="284"/>
              <w:contextualSpacing/>
              <w:jc w:val="both"/>
              <w:rPr>
                <w:rFonts w:asciiTheme="minorHAnsi" w:hAnsiTheme="minorHAnsi" w:cstheme="minorHAnsi"/>
              </w:rPr>
            </w:pPr>
            <w:r w:rsidRPr="00516402">
              <w:rPr>
                <w:rFonts w:asciiTheme="minorHAnsi" w:hAnsiTheme="minorHAnsi" w:cstheme="minorHAnsi"/>
              </w:rPr>
              <w:t>«</w:t>
            </w:r>
            <w:r w:rsidRPr="000C5B0F">
              <w:rPr>
                <w:rFonts w:asciiTheme="minorHAnsi" w:hAnsiTheme="minorHAnsi" w:cstheme="minorHAnsi"/>
              </w:rPr>
              <w:t xml:space="preserve">Παράταση δυνατότητας ατελούς παραχώρησης κοινόχρηστων χώρων για την ανάπτυξη </w:t>
            </w:r>
            <w:proofErr w:type="spellStart"/>
            <w:r w:rsidRPr="000C5B0F">
              <w:rPr>
                <w:rFonts w:asciiTheme="minorHAnsi" w:hAnsiTheme="minorHAnsi" w:cstheme="minorHAnsi"/>
              </w:rPr>
              <w:t>τραπεζοκαθισμάτων</w:t>
            </w:r>
            <w:proofErr w:type="spellEnd"/>
            <w:r w:rsidRPr="000C5B0F">
              <w:rPr>
                <w:rFonts w:asciiTheme="minorHAnsi" w:hAnsiTheme="minorHAnsi" w:cstheme="minorHAnsi"/>
              </w:rPr>
              <w:t xml:space="preserve"> από καταστήματα υγειονομικού ενδιαφέροντος - Τροποποίηση παρ. 1 άρθρου 65 ν. 4688/2020</w:t>
            </w:r>
            <w:r w:rsidRPr="00516402">
              <w:rPr>
                <w:rFonts w:asciiTheme="minorHAnsi" w:hAnsiTheme="minorHAnsi" w:cstheme="minorHAnsi"/>
              </w:rPr>
              <w:t>»</w:t>
            </w:r>
          </w:p>
          <w:p w:rsidR="000C5B0F" w:rsidRPr="00516402" w:rsidRDefault="000C5B0F" w:rsidP="00E95AB7">
            <w:pPr>
              <w:numPr>
                <w:ilvl w:val="0"/>
                <w:numId w:val="12"/>
              </w:numPr>
              <w:shd w:val="clear" w:color="auto" w:fill="DAEEF3" w:themeFill="accent5" w:themeFillTint="33"/>
              <w:ind w:left="284"/>
              <w:contextualSpacing/>
              <w:jc w:val="both"/>
              <w:rPr>
                <w:rFonts w:asciiTheme="minorHAnsi" w:hAnsiTheme="minorHAnsi" w:cstheme="minorHAnsi"/>
              </w:rPr>
            </w:pPr>
            <w:r w:rsidRPr="000C5B0F">
              <w:rPr>
                <w:rFonts w:asciiTheme="minorHAnsi" w:hAnsiTheme="minorHAnsi" w:cstheme="minorHAnsi"/>
                <w:b/>
              </w:rPr>
              <w:t>Άρθρο 83</w:t>
            </w:r>
          </w:p>
          <w:p w:rsidR="000C5B0F" w:rsidRPr="00516402" w:rsidRDefault="000C5B0F" w:rsidP="006D109E">
            <w:pPr>
              <w:shd w:val="clear" w:color="auto" w:fill="DAEEF3" w:themeFill="accent5" w:themeFillTint="33"/>
              <w:ind w:left="284"/>
              <w:contextualSpacing/>
              <w:jc w:val="both"/>
              <w:rPr>
                <w:rFonts w:asciiTheme="minorHAnsi" w:hAnsiTheme="minorHAnsi" w:cstheme="minorHAnsi"/>
              </w:rPr>
            </w:pPr>
            <w:r w:rsidRPr="00516402">
              <w:rPr>
                <w:rFonts w:asciiTheme="minorHAnsi" w:hAnsiTheme="minorHAnsi" w:cstheme="minorHAnsi"/>
              </w:rPr>
              <w:t>«</w:t>
            </w:r>
            <w:r w:rsidRPr="000C5B0F">
              <w:rPr>
                <w:rFonts w:asciiTheme="minorHAnsi" w:hAnsiTheme="minorHAnsi" w:cstheme="minorHAnsi"/>
              </w:rPr>
              <w:t>Διεξαγωγή του πανελλήνιου γραπτού διαγωνισμού του Α.Σ.Ε.Π. κατά στάδια - Τροποποίηση παρ. 3 άρθρου 8 ν. 4765/2021</w:t>
            </w:r>
            <w:r w:rsidRPr="00516402">
              <w:rPr>
                <w:rFonts w:asciiTheme="minorHAnsi" w:hAnsiTheme="minorHAnsi" w:cstheme="minorHAnsi"/>
              </w:rPr>
              <w:t>»</w:t>
            </w:r>
          </w:p>
          <w:p w:rsidR="000C5B0F" w:rsidRPr="00516402" w:rsidRDefault="000C5B0F" w:rsidP="00E95AB7">
            <w:pPr>
              <w:numPr>
                <w:ilvl w:val="0"/>
                <w:numId w:val="12"/>
              </w:numPr>
              <w:shd w:val="clear" w:color="auto" w:fill="DAEEF3" w:themeFill="accent5" w:themeFillTint="33"/>
              <w:ind w:left="284"/>
              <w:contextualSpacing/>
              <w:jc w:val="both"/>
              <w:rPr>
                <w:rFonts w:asciiTheme="minorHAnsi" w:hAnsiTheme="minorHAnsi" w:cstheme="minorHAnsi"/>
              </w:rPr>
            </w:pPr>
            <w:r w:rsidRPr="000C5B0F">
              <w:rPr>
                <w:rFonts w:asciiTheme="minorHAnsi" w:hAnsiTheme="minorHAnsi" w:cstheme="minorHAnsi"/>
                <w:b/>
              </w:rPr>
              <w:t>Άρθρο 84</w:t>
            </w:r>
          </w:p>
          <w:p w:rsidR="000C5B0F" w:rsidRPr="00516402" w:rsidRDefault="000C5B0F" w:rsidP="006D109E">
            <w:pPr>
              <w:shd w:val="clear" w:color="auto" w:fill="DAEEF3" w:themeFill="accent5" w:themeFillTint="33"/>
              <w:ind w:left="284"/>
              <w:contextualSpacing/>
              <w:jc w:val="both"/>
              <w:rPr>
                <w:rFonts w:asciiTheme="minorHAnsi" w:hAnsiTheme="minorHAnsi" w:cstheme="minorHAnsi"/>
              </w:rPr>
            </w:pPr>
            <w:r w:rsidRPr="00516402">
              <w:rPr>
                <w:rFonts w:asciiTheme="minorHAnsi" w:hAnsiTheme="minorHAnsi" w:cstheme="minorHAnsi"/>
              </w:rPr>
              <w:t>«</w:t>
            </w:r>
            <w:r w:rsidRPr="000C5B0F">
              <w:rPr>
                <w:rFonts w:asciiTheme="minorHAnsi" w:hAnsiTheme="minorHAnsi" w:cstheme="minorHAnsi"/>
              </w:rPr>
              <w:t>Προμήθειες και υπηρεσίες για τη διεξαγωγή του πανελλήνιου γραπτού διαγωνισμού του Α.Σ.Ε.Π.</w:t>
            </w:r>
            <w:r w:rsidRPr="00516402">
              <w:rPr>
                <w:rFonts w:asciiTheme="minorHAnsi" w:hAnsiTheme="minorHAnsi" w:cstheme="minorHAnsi"/>
              </w:rPr>
              <w:t>»</w:t>
            </w:r>
          </w:p>
          <w:p w:rsidR="000C5B0F" w:rsidRPr="00516402" w:rsidRDefault="000C5B0F" w:rsidP="00E95AB7">
            <w:pPr>
              <w:numPr>
                <w:ilvl w:val="0"/>
                <w:numId w:val="12"/>
              </w:numPr>
              <w:shd w:val="clear" w:color="auto" w:fill="DAEEF3" w:themeFill="accent5" w:themeFillTint="33"/>
              <w:ind w:left="284"/>
              <w:contextualSpacing/>
              <w:jc w:val="both"/>
              <w:rPr>
                <w:rFonts w:asciiTheme="minorHAnsi" w:hAnsiTheme="minorHAnsi" w:cstheme="minorHAnsi"/>
              </w:rPr>
            </w:pPr>
            <w:r w:rsidRPr="000C5B0F">
              <w:rPr>
                <w:rFonts w:asciiTheme="minorHAnsi" w:hAnsiTheme="minorHAnsi" w:cstheme="minorHAnsi"/>
                <w:b/>
              </w:rPr>
              <w:t>Άρθρο 85</w:t>
            </w:r>
          </w:p>
          <w:p w:rsidR="000C5B0F" w:rsidRPr="00516402" w:rsidRDefault="000C5B0F" w:rsidP="006D109E">
            <w:pPr>
              <w:shd w:val="clear" w:color="auto" w:fill="DAEEF3" w:themeFill="accent5" w:themeFillTint="33"/>
              <w:ind w:left="284"/>
              <w:contextualSpacing/>
              <w:jc w:val="both"/>
              <w:rPr>
                <w:rFonts w:asciiTheme="minorHAnsi" w:hAnsiTheme="minorHAnsi" w:cstheme="minorHAnsi"/>
              </w:rPr>
            </w:pPr>
            <w:r w:rsidRPr="00516402">
              <w:rPr>
                <w:rFonts w:asciiTheme="minorHAnsi" w:hAnsiTheme="minorHAnsi" w:cstheme="minorHAnsi"/>
              </w:rPr>
              <w:t>«</w:t>
            </w:r>
            <w:r w:rsidRPr="000C5B0F">
              <w:rPr>
                <w:rFonts w:asciiTheme="minorHAnsi" w:hAnsiTheme="minorHAnsi" w:cstheme="minorHAnsi"/>
              </w:rPr>
              <w:t>Περιστολή φαινομένων αθέμιτης κερδοφορίας στην αγορά στερεών καυσίμων που χρησιμοποιούνται για θέρμανση χώρων - Προσθήκη παρ. 1Β, τροποποίηση παρ. 2, 4 και 7 άρθρου 58 ν. 4818/2021</w:t>
            </w:r>
            <w:r w:rsidRPr="00516402">
              <w:rPr>
                <w:rFonts w:asciiTheme="minorHAnsi" w:hAnsiTheme="minorHAnsi" w:cstheme="minorHAnsi"/>
              </w:rPr>
              <w:t>»</w:t>
            </w:r>
          </w:p>
          <w:p w:rsidR="000C5B0F" w:rsidRPr="00516402" w:rsidRDefault="000C5B0F" w:rsidP="00E95AB7">
            <w:pPr>
              <w:numPr>
                <w:ilvl w:val="0"/>
                <w:numId w:val="12"/>
              </w:numPr>
              <w:shd w:val="clear" w:color="auto" w:fill="DAEEF3" w:themeFill="accent5" w:themeFillTint="33"/>
              <w:ind w:left="284"/>
              <w:contextualSpacing/>
              <w:jc w:val="both"/>
              <w:rPr>
                <w:rFonts w:asciiTheme="minorHAnsi" w:hAnsiTheme="minorHAnsi" w:cstheme="minorHAnsi"/>
              </w:rPr>
            </w:pPr>
            <w:r w:rsidRPr="000C5B0F">
              <w:rPr>
                <w:rFonts w:asciiTheme="minorHAnsi" w:hAnsiTheme="minorHAnsi" w:cstheme="minorHAnsi"/>
                <w:b/>
              </w:rPr>
              <w:t>Άρθρο 86</w:t>
            </w:r>
          </w:p>
          <w:p w:rsidR="000C5B0F" w:rsidRPr="00516402" w:rsidRDefault="000C5B0F" w:rsidP="006D109E">
            <w:pPr>
              <w:shd w:val="clear" w:color="auto" w:fill="DAEEF3" w:themeFill="accent5" w:themeFillTint="33"/>
              <w:ind w:left="284"/>
              <w:contextualSpacing/>
              <w:jc w:val="both"/>
              <w:rPr>
                <w:rFonts w:asciiTheme="minorHAnsi" w:hAnsiTheme="minorHAnsi" w:cstheme="minorHAnsi"/>
              </w:rPr>
            </w:pPr>
            <w:r w:rsidRPr="00516402">
              <w:rPr>
                <w:rFonts w:asciiTheme="minorHAnsi" w:hAnsiTheme="minorHAnsi" w:cstheme="minorHAnsi"/>
              </w:rPr>
              <w:t>«</w:t>
            </w:r>
            <w:r w:rsidRPr="000C5B0F">
              <w:rPr>
                <w:rFonts w:asciiTheme="minorHAnsi" w:hAnsiTheme="minorHAnsi" w:cstheme="minorHAnsi"/>
              </w:rPr>
              <w:t>Έκτακτα μέτρα για την εξασφάλιση της επάρκειας στερεών καυσίμων που προορίζονται για τη θέρμανση χώρων και την αποφυγή αθέμιτων εμπορικών πρακτικών</w:t>
            </w:r>
            <w:r w:rsidRPr="00516402">
              <w:rPr>
                <w:rFonts w:asciiTheme="minorHAnsi" w:hAnsiTheme="minorHAnsi" w:cstheme="minorHAnsi"/>
              </w:rPr>
              <w:t>»</w:t>
            </w:r>
          </w:p>
          <w:p w:rsidR="000C5B0F" w:rsidRPr="00516402" w:rsidRDefault="000C5B0F" w:rsidP="00E95AB7">
            <w:pPr>
              <w:numPr>
                <w:ilvl w:val="0"/>
                <w:numId w:val="12"/>
              </w:numPr>
              <w:shd w:val="clear" w:color="auto" w:fill="DAEEF3" w:themeFill="accent5" w:themeFillTint="33"/>
              <w:ind w:left="284"/>
              <w:contextualSpacing/>
              <w:jc w:val="both"/>
              <w:rPr>
                <w:rFonts w:asciiTheme="minorHAnsi" w:hAnsiTheme="minorHAnsi" w:cstheme="minorHAnsi"/>
              </w:rPr>
            </w:pPr>
            <w:r w:rsidRPr="000C5B0F">
              <w:rPr>
                <w:rFonts w:asciiTheme="minorHAnsi" w:hAnsiTheme="minorHAnsi" w:cstheme="minorHAnsi"/>
                <w:b/>
              </w:rPr>
              <w:t>Άρθρο 87</w:t>
            </w:r>
          </w:p>
          <w:p w:rsidR="000C5B0F" w:rsidRPr="00516402" w:rsidRDefault="000C5B0F" w:rsidP="000C5B0F">
            <w:pPr>
              <w:shd w:val="clear" w:color="auto" w:fill="DAEEF3" w:themeFill="accent5" w:themeFillTint="33"/>
              <w:ind w:left="284"/>
              <w:contextualSpacing/>
              <w:jc w:val="both"/>
              <w:rPr>
                <w:rFonts w:asciiTheme="minorHAnsi" w:hAnsiTheme="minorHAnsi" w:cstheme="minorHAnsi"/>
              </w:rPr>
            </w:pPr>
            <w:r w:rsidRPr="00516402">
              <w:rPr>
                <w:rFonts w:asciiTheme="minorHAnsi" w:hAnsiTheme="minorHAnsi" w:cstheme="minorHAnsi"/>
              </w:rPr>
              <w:t>«</w:t>
            </w:r>
            <w:r w:rsidRPr="000C5B0F">
              <w:rPr>
                <w:rFonts w:asciiTheme="minorHAnsi" w:hAnsiTheme="minorHAnsi" w:cstheme="minorHAnsi"/>
              </w:rPr>
              <w:t>Ρυθμίσεις θεμάτων του Οργανισμού Ελληνικών Γεωργικών Ασφαλίσεων σχετικά με τις ζημιές που προκλήθηκαν λόγω χαλαζοπτώσεων και πυρκαγιών</w:t>
            </w:r>
            <w:r w:rsidRPr="00516402">
              <w:rPr>
                <w:rFonts w:asciiTheme="minorHAnsi" w:hAnsiTheme="minorHAnsi" w:cstheme="minorHAnsi"/>
              </w:rPr>
              <w:t>»</w:t>
            </w:r>
          </w:p>
        </w:tc>
      </w:tr>
      <w:tr w:rsidR="000C5B0F" w:rsidRPr="00516402" w:rsidTr="006D109E">
        <w:tc>
          <w:tcPr>
            <w:tcW w:w="575" w:type="dxa"/>
            <w:shd w:val="clear" w:color="auto" w:fill="DAEEF3" w:themeFill="accent5" w:themeFillTint="33"/>
          </w:tcPr>
          <w:p w:rsidR="000C5B0F" w:rsidRPr="00516402" w:rsidRDefault="000C5B0F" w:rsidP="006D109E">
            <w:pPr>
              <w:shd w:val="clear" w:color="auto" w:fill="DAEEF3" w:themeFill="accent5" w:themeFillTint="33"/>
              <w:jc w:val="both"/>
              <w:rPr>
                <w:rFonts w:asciiTheme="minorHAnsi" w:hAnsiTheme="minorHAnsi" w:cstheme="minorHAnsi"/>
                <w:b/>
              </w:rPr>
            </w:pPr>
          </w:p>
        </w:tc>
        <w:tc>
          <w:tcPr>
            <w:tcW w:w="9172" w:type="dxa"/>
            <w:shd w:val="clear" w:color="auto" w:fill="DAEEF3" w:themeFill="accent5" w:themeFillTint="33"/>
          </w:tcPr>
          <w:p w:rsidR="000C5B0F" w:rsidRPr="00516402" w:rsidRDefault="000C5B0F" w:rsidP="006D109E">
            <w:pPr>
              <w:shd w:val="clear" w:color="auto" w:fill="DAEEF3" w:themeFill="accent5" w:themeFillTint="33"/>
              <w:contextualSpacing/>
              <w:jc w:val="both"/>
              <w:rPr>
                <w:rFonts w:asciiTheme="minorHAnsi" w:hAnsiTheme="minorHAnsi" w:cstheme="minorHAnsi"/>
              </w:rPr>
            </w:pPr>
            <w:r w:rsidRPr="00516402">
              <w:rPr>
                <w:rFonts w:asciiTheme="minorHAnsi" w:hAnsiTheme="minorHAnsi" w:cstheme="minorHAnsi"/>
              </w:rPr>
              <w:t xml:space="preserve">του ν. </w:t>
            </w:r>
            <w:hyperlink r:id="rId503" w:history="1">
              <w:r w:rsidRPr="000C5B0F">
                <w:rPr>
                  <w:rStyle w:val="-"/>
                  <w:rFonts w:asciiTheme="minorHAnsi" w:hAnsiTheme="minorHAnsi" w:cstheme="minorHAnsi"/>
                  <w:u w:val="none"/>
                </w:rPr>
                <w:t>4975/2022</w:t>
              </w:r>
            </w:hyperlink>
            <w:r w:rsidRPr="00516402">
              <w:rPr>
                <w:rFonts w:asciiTheme="minorHAnsi" w:hAnsiTheme="minorHAnsi" w:cstheme="minorHAnsi"/>
              </w:rPr>
              <w:t xml:space="preserve"> (ΦΕΚ Α</w:t>
            </w:r>
            <w:r w:rsidRPr="00516402">
              <w:rPr>
                <w:rFonts w:asciiTheme="minorHAnsi" w:hAnsiTheme="minorHAnsi" w:cstheme="minorHAnsi"/>
                <w:lang w:val="en-US"/>
              </w:rPr>
              <w:t>’</w:t>
            </w:r>
            <w:r w:rsidRPr="000C5B0F">
              <w:rPr>
                <w:rFonts w:asciiTheme="minorHAnsi" w:hAnsiTheme="minorHAnsi" w:cstheme="minorHAnsi"/>
              </w:rPr>
              <w:t>/187</w:t>
            </w:r>
            <w:r w:rsidRPr="00516402">
              <w:rPr>
                <w:rFonts w:asciiTheme="minorHAnsi" w:hAnsiTheme="minorHAnsi" w:cstheme="minorHAnsi"/>
              </w:rPr>
              <w:t>/</w:t>
            </w:r>
            <w:r w:rsidRPr="000C5B0F">
              <w:rPr>
                <w:rFonts w:asciiTheme="minorHAnsi" w:hAnsiTheme="minorHAnsi" w:cstheme="minorHAnsi"/>
                <w:lang w:val="en-US"/>
              </w:rPr>
              <w:t>30</w:t>
            </w:r>
            <w:r w:rsidRPr="00516402">
              <w:rPr>
                <w:rFonts w:asciiTheme="minorHAnsi" w:hAnsiTheme="minorHAnsi" w:cstheme="minorHAnsi"/>
              </w:rPr>
              <w:t>.</w:t>
            </w:r>
            <w:r w:rsidRPr="000C5B0F">
              <w:rPr>
                <w:rFonts w:asciiTheme="minorHAnsi" w:hAnsiTheme="minorHAnsi" w:cstheme="minorHAnsi"/>
                <w:lang w:val="en-US"/>
              </w:rPr>
              <w:t>09</w:t>
            </w:r>
            <w:r w:rsidRPr="00516402">
              <w:rPr>
                <w:rFonts w:asciiTheme="minorHAnsi" w:hAnsiTheme="minorHAnsi" w:cstheme="minorHAnsi"/>
              </w:rPr>
              <w:t>.2022)».</w:t>
            </w:r>
          </w:p>
        </w:tc>
      </w:tr>
      <w:tr w:rsidR="000C5B0F" w:rsidRPr="00516402" w:rsidTr="006D109E">
        <w:tc>
          <w:tcPr>
            <w:tcW w:w="575" w:type="dxa"/>
            <w:shd w:val="clear" w:color="auto" w:fill="DAEEF3" w:themeFill="accent5" w:themeFillTint="33"/>
          </w:tcPr>
          <w:p w:rsidR="000C5B0F" w:rsidRPr="00516402" w:rsidRDefault="000C5B0F" w:rsidP="006D109E">
            <w:pPr>
              <w:shd w:val="clear" w:color="auto" w:fill="DAEEF3" w:themeFill="accent5" w:themeFillTint="33"/>
              <w:jc w:val="both"/>
              <w:rPr>
                <w:rFonts w:asciiTheme="minorHAnsi" w:hAnsiTheme="minorHAnsi" w:cstheme="minorHAnsi"/>
                <w:b/>
              </w:rPr>
            </w:pPr>
          </w:p>
        </w:tc>
        <w:tc>
          <w:tcPr>
            <w:tcW w:w="9172" w:type="dxa"/>
            <w:shd w:val="clear" w:color="auto" w:fill="DAEEF3" w:themeFill="accent5" w:themeFillTint="33"/>
          </w:tcPr>
          <w:p w:rsidR="000C5B0F" w:rsidRPr="00516402" w:rsidRDefault="000C5B0F" w:rsidP="006D109E">
            <w:pPr>
              <w:shd w:val="clear" w:color="auto" w:fill="DAEEF3" w:themeFill="accent5" w:themeFillTint="33"/>
              <w:jc w:val="both"/>
              <w:rPr>
                <w:rFonts w:asciiTheme="minorHAnsi" w:hAnsiTheme="minorHAnsi" w:cstheme="minorHAnsi"/>
                <w:b/>
              </w:rPr>
            </w:pPr>
            <w:r w:rsidRPr="00516402">
              <w:rPr>
                <w:rFonts w:asciiTheme="minorHAnsi" w:hAnsiTheme="minorHAnsi" w:cstheme="minorHAnsi"/>
                <w:b/>
                <w:u w:val="single"/>
              </w:rPr>
              <w:t>ΤΙΤΛΟΣ ΝΟΜΟΥ</w:t>
            </w:r>
            <w:r w:rsidRPr="00516402">
              <w:rPr>
                <w:rFonts w:asciiTheme="minorHAnsi" w:hAnsiTheme="minorHAnsi" w:cstheme="minorHAnsi"/>
                <w:b/>
              </w:rPr>
              <w:t>:</w:t>
            </w:r>
          </w:p>
        </w:tc>
      </w:tr>
      <w:tr w:rsidR="000C5B0F" w:rsidRPr="00516402" w:rsidTr="006D109E">
        <w:tc>
          <w:tcPr>
            <w:tcW w:w="575" w:type="dxa"/>
            <w:shd w:val="clear" w:color="auto" w:fill="DAEEF3" w:themeFill="accent5" w:themeFillTint="33"/>
          </w:tcPr>
          <w:p w:rsidR="000C5B0F" w:rsidRPr="00516402" w:rsidRDefault="000C5B0F" w:rsidP="006D109E">
            <w:pPr>
              <w:shd w:val="clear" w:color="auto" w:fill="DAEEF3" w:themeFill="accent5" w:themeFillTint="33"/>
              <w:jc w:val="both"/>
              <w:rPr>
                <w:rFonts w:asciiTheme="minorHAnsi" w:hAnsiTheme="minorHAnsi" w:cstheme="minorHAnsi"/>
                <w:b/>
                <w:i/>
              </w:rPr>
            </w:pPr>
          </w:p>
        </w:tc>
        <w:tc>
          <w:tcPr>
            <w:tcW w:w="9172" w:type="dxa"/>
            <w:shd w:val="clear" w:color="auto" w:fill="DAEEF3" w:themeFill="accent5" w:themeFillTint="33"/>
          </w:tcPr>
          <w:p w:rsidR="000C5B0F" w:rsidRPr="00516402" w:rsidRDefault="000C5B0F" w:rsidP="000C5B0F">
            <w:pPr>
              <w:shd w:val="clear" w:color="auto" w:fill="DAEEF3" w:themeFill="accent5" w:themeFillTint="33"/>
              <w:suppressAutoHyphens w:val="0"/>
              <w:autoSpaceDE w:val="0"/>
              <w:autoSpaceDN w:val="0"/>
              <w:adjustRightInd w:val="0"/>
              <w:jc w:val="both"/>
              <w:rPr>
                <w:rFonts w:asciiTheme="minorHAnsi" w:hAnsiTheme="minorHAnsi" w:cstheme="minorHAnsi"/>
                <w:i/>
                <w:lang w:eastAsia="el-GR"/>
              </w:rPr>
            </w:pPr>
            <w:r w:rsidRPr="00516402">
              <w:rPr>
                <w:rFonts w:asciiTheme="minorHAnsi" w:hAnsiTheme="minorHAnsi" w:cstheme="minorHAnsi"/>
                <w:i/>
              </w:rPr>
              <w:t>«</w:t>
            </w:r>
            <w:r w:rsidRPr="000C5B0F">
              <w:rPr>
                <w:rFonts w:asciiTheme="minorHAnsi" w:hAnsiTheme="minorHAnsi" w:cstheme="minorHAnsi"/>
                <w:i/>
              </w:rPr>
              <w:t xml:space="preserve">Σύσταση και οργάνωση νομικού προσώπου δημοσίου δικαίου με την επωνυμία «ΕΝΩΣΗ ΤΕΧΝΟΛΟΓΩΝ ΑΚΤΙΝΟΛΟΓΙΑΣ - ΑΚΤΙΝΟΘΕΡΑΠΕΙΑΣ ΕΛΛΑΔΑΣ» (Ε.Τ.Α.Α.Ε.), ρυθμίσεις για την αντιμετώπιση της πανδημίας του </w:t>
            </w:r>
            <w:proofErr w:type="spellStart"/>
            <w:r w:rsidRPr="000C5B0F">
              <w:rPr>
                <w:rFonts w:asciiTheme="minorHAnsi" w:hAnsiTheme="minorHAnsi" w:cstheme="minorHAnsi"/>
                <w:i/>
              </w:rPr>
              <w:t>κορωνοϊού</w:t>
            </w:r>
            <w:proofErr w:type="spellEnd"/>
            <w:r w:rsidRPr="000C5B0F">
              <w:rPr>
                <w:rFonts w:asciiTheme="minorHAnsi" w:hAnsiTheme="minorHAnsi" w:cstheme="minorHAnsi"/>
                <w:i/>
              </w:rPr>
              <w:t xml:space="preserve"> COVID-19 και την προστασία της δημόσιας υγείας και λοιπές διατάξεις</w:t>
            </w:r>
            <w:r w:rsidRPr="00516402">
              <w:rPr>
                <w:rFonts w:asciiTheme="minorHAnsi" w:hAnsiTheme="minorHAnsi" w:cstheme="minorHAnsi"/>
                <w:i/>
              </w:rPr>
              <w:t>»</w:t>
            </w:r>
          </w:p>
        </w:tc>
      </w:tr>
      <w:tr w:rsidR="000C5B0F" w:rsidRPr="00516402" w:rsidTr="006D109E">
        <w:tc>
          <w:tcPr>
            <w:tcW w:w="575" w:type="dxa"/>
            <w:shd w:val="clear" w:color="auto" w:fill="DAEEF3" w:themeFill="accent5" w:themeFillTint="33"/>
          </w:tcPr>
          <w:p w:rsidR="000C5B0F" w:rsidRPr="00516402" w:rsidRDefault="000C5B0F" w:rsidP="006D109E">
            <w:pPr>
              <w:shd w:val="clear" w:color="auto" w:fill="DAEEF3" w:themeFill="accent5" w:themeFillTint="33"/>
              <w:jc w:val="both"/>
              <w:rPr>
                <w:rFonts w:asciiTheme="minorHAnsi" w:hAnsiTheme="minorHAnsi" w:cstheme="minorHAnsi"/>
                <w:b/>
              </w:rPr>
            </w:pPr>
          </w:p>
        </w:tc>
        <w:tc>
          <w:tcPr>
            <w:tcW w:w="9172" w:type="dxa"/>
            <w:shd w:val="clear" w:color="auto" w:fill="DAEEF3" w:themeFill="accent5" w:themeFillTint="33"/>
          </w:tcPr>
          <w:p w:rsidR="000C5B0F" w:rsidRPr="00516402" w:rsidRDefault="000C5B0F" w:rsidP="006D109E">
            <w:pPr>
              <w:shd w:val="clear" w:color="auto" w:fill="DAEEF3" w:themeFill="accent5" w:themeFillTint="33"/>
              <w:jc w:val="both"/>
              <w:rPr>
                <w:rFonts w:asciiTheme="minorHAnsi" w:hAnsiTheme="minorHAnsi" w:cstheme="minorHAnsi"/>
                <w:b/>
              </w:rPr>
            </w:pPr>
            <w:r w:rsidRPr="00516402">
              <w:rPr>
                <w:rFonts w:asciiTheme="minorHAnsi" w:hAnsiTheme="minorHAnsi" w:cstheme="minorHAnsi"/>
                <w:b/>
                <w:u w:val="single"/>
              </w:rPr>
              <w:t>ΑΡΙΘΜΟΣ ΤΡΟΠΟΛΟΓΙΑΣ</w:t>
            </w:r>
            <w:r w:rsidRPr="00516402">
              <w:rPr>
                <w:rFonts w:asciiTheme="minorHAnsi" w:hAnsiTheme="minorHAnsi" w:cstheme="minorHAnsi"/>
                <w:b/>
              </w:rPr>
              <w:t>:</w:t>
            </w:r>
          </w:p>
        </w:tc>
      </w:tr>
      <w:tr w:rsidR="000C5B0F" w:rsidRPr="00516402" w:rsidTr="006D109E">
        <w:tc>
          <w:tcPr>
            <w:tcW w:w="575" w:type="dxa"/>
            <w:shd w:val="clear" w:color="auto" w:fill="DAEEF3" w:themeFill="accent5" w:themeFillTint="33"/>
          </w:tcPr>
          <w:p w:rsidR="000C5B0F" w:rsidRPr="00516402" w:rsidRDefault="000C5B0F" w:rsidP="006D109E">
            <w:pPr>
              <w:shd w:val="clear" w:color="auto" w:fill="DAEEF3" w:themeFill="accent5" w:themeFillTint="33"/>
              <w:jc w:val="both"/>
              <w:rPr>
                <w:rFonts w:asciiTheme="minorHAnsi" w:hAnsiTheme="minorHAnsi" w:cstheme="minorHAnsi"/>
                <w:b/>
              </w:rPr>
            </w:pPr>
          </w:p>
        </w:tc>
        <w:tc>
          <w:tcPr>
            <w:tcW w:w="9172" w:type="dxa"/>
            <w:shd w:val="clear" w:color="auto" w:fill="DAEEF3" w:themeFill="accent5" w:themeFillTint="33"/>
          </w:tcPr>
          <w:p w:rsidR="000C5B0F" w:rsidRPr="00516402" w:rsidRDefault="000C5B0F" w:rsidP="006D109E">
            <w:pPr>
              <w:shd w:val="clear" w:color="auto" w:fill="DAEEF3" w:themeFill="accent5" w:themeFillTint="33"/>
              <w:suppressAutoHyphens w:val="0"/>
              <w:rPr>
                <w:rFonts w:asciiTheme="minorHAnsi" w:hAnsiTheme="minorHAnsi" w:cstheme="minorHAnsi"/>
                <w:lang w:eastAsia="el-GR"/>
              </w:rPr>
            </w:pPr>
            <w:r w:rsidRPr="000C5B0F">
              <w:rPr>
                <w:rFonts w:asciiTheme="minorHAnsi" w:hAnsiTheme="minorHAnsi" w:cstheme="minorHAnsi"/>
                <w:color w:val="000000"/>
                <w:shd w:val="clear" w:color="auto" w:fill="DAEEF3" w:themeFill="accent5" w:themeFillTint="33"/>
              </w:rPr>
              <w:t>1427/218 28.9.2022</w:t>
            </w:r>
          </w:p>
        </w:tc>
      </w:tr>
      <w:tr w:rsidR="000C5B0F" w:rsidRPr="00516402" w:rsidTr="006D109E">
        <w:trPr>
          <w:trHeight w:val="80"/>
        </w:trPr>
        <w:tc>
          <w:tcPr>
            <w:tcW w:w="575" w:type="dxa"/>
            <w:shd w:val="clear" w:color="auto" w:fill="DAEEF3" w:themeFill="accent5" w:themeFillTint="33"/>
          </w:tcPr>
          <w:p w:rsidR="000C5B0F" w:rsidRPr="00516402" w:rsidRDefault="000C5B0F" w:rsidP="006D109E">
            <w:pPr>
              <w:shd w:val="clear" w:color="auto" w:fill="DAEEF3" w:themeFill="accent5" w:themeFillTint="33"/>
              <w:jc w:val="both"/>
              <w:rPr>
                <w:rFonts w:asciiTheme="minorHAnsi" w:hAnsiTheme="minorHAnsi" w:cstheme="minorHAnsi"/>
                <w:b/>
              </w:rPr>
            </w:pPr>
          </w:p>
        </w:tc>
        <w:tc>
          <w:tcPr>
            <w:tcW w:w="9172" w:type="dxa"/>
            <w:shd w:val="clear" w:color="auto" w:fill="DAEEF3" w:themeFill="accent5" w:themeFillTint="33"/>
          </w:tcPr>
          <w:p w:rsidR="000C5B0F" w:rsidRPr="00516402" w:rsidRDefault="000C5B0F" w:rsidP="006D109E">
            <w:pPr>
              <w:shd w:val="clear" w:color="auto" w:fill="DAEEF3" w:themeFill="accent5" w:themeFillTint="33"/>
              <w:jc w:val="both"/>
              <w:rPr>
                <w:rFonts w:asciiTheme="minorHAnsi" w:hAnsiTheme="minorHAnsi" w:cstheme="minorHAnsi"/>
                <w:b/>
              </w:rPr>
            </w:pPr>
            <w:r w:rsidRPr="00516402">
              <w:rPr>
                <w:rFonts w:asciiTheme="minorHAnsi" w:hAnsiTheme="minorHAnsi" w:cstheme="minorHAnsi"/>
                <w:b/>
                <w:u w:val="single"/>
              </w:rPr>
              <w:t>ΠΕΡΙΓΡΑΦΗ</w:t>
            </w:r>
            <w:r w:rsidRPr="00516402">
              <w:rPr>
                <w:rFonts w:asciiTheme="minorHAnsi" w:hAnsiTheme="minorHAnsi" w:cstheme="minorHAnsi"/>
                <w:b/>
              </w:rPr>
              <w:t>:</w:t>
            </w:r>
          </w:p>
          <w:p w:rsidR="000C5B0F" w:rsidRPr="00516402" w:rsidRDefault="000C5B0F" w:rsidP="006D109E">
            <w:pPr>
              <w:shd w:val="clear" w:color="auto" w:fill="DAEEF3" w:themeFill="accent5" w:themeFillTint="33"/>
              <w:jc w:val="both"/>
              <w:rPr>
                <w:rFonts w:asciiTheme="minorHAnsi" w:hAnsiTheme="minorHAnsi" w:cstheme="minorHAnsi"/>
                <w:b/>
              </w:rPr>
            </w:pPr>
            <w:r w:rsidRPr="00516402">
              <w:rPr>
                <w:rFonts w:asciiTheme="minorHAnsi" w:hAnsiTheme="minorHAnsi" w:cstheme="minorHAnsi"/>
                <w:color w:val="000000"/>
                <w:shd w:val="clear" w:color="auto" w:fill="DAEEF3" w:themeFill="accent5" w:themeFillTint="33"/>
              </w:rPr>
              <w:t>Ρυθμίσεις θεμάτων αρμοδιότητας του Υπουργείου Εσωτερικών.</w:t>
            </w:r>
          </w:p>
        </w:tc>
      </w:tr>
    </w:tbl>
    <w:p w:rsidR="000C5B0F" w:rsidRDefault="000C5B0F" w:rsidP="00516402">
      <w:pPr>
        <w:rPr>
          <w:rFonts w:ascii="Calibri" w:hAnsi="Calibri" w:cs="Tahoma"/>
          <w:b/>
          <w:color w:val="365F91"/>
        </w:rPr>
      </w:pPr>
    </w:p>
    <w:p w:rsidR="000C5B0F" w:rsidRDefault="000C5B0F" w:rsidP="00516402">
      <w:pPr>
        <w:rPr>
          <w:rFonts w:ascii="Calibri" w:hAnsi="Calibri" w:cs="Tahoma"/>
          <w:b/>
          <w:color w:val="365F91"/>
        </w:rPr>
      </w:pPr>
    </w:p>
    <w:p w:rsidR="000C5B0F" w:rsidRDefault="000C5B0F" w:rsidP="00516402">
      <w:pPr>
        <w:rPr>
          <w:rFonts w:ascii="Calibri" w:hAnsi="Calibri" w:cs="Tahoma"/>
          <w:b/>
          <w:color w:val="365F91"/>
        </w:rPr>
      </w:pPr>
    </w:p>
    <w:p w:rsidR="000C5B0F" w:rsidRDefault="000C5B0F" w:rsidP="00516402">
      <w:pPr>
        <w:rPr>
          <w:rFonts w:ascii="Calibri" w:hAnsi="Calibri" w:cs="Tahoma"/>
          <w:b/>
          <w:color w:val="365F91"/>
        </w:rPr>
      </w:pPr>
    </w:p>
    <w:p w:rsidR="000C5B0F" w:rsidRDefault="000C5B0F" w:rsidP="00516402">
      <w:pPr>
        <w:rPr>
          <w:rFonts w:ascii="Calibri" w:hAnsi="Calibri" w:cs="Tahoma"/>
          <w:b/>
          <w:color w:val="365F91"/>
        </w:rPr>
      </w:pPr>
    </w:p>
    <w:p w:rsidR="000C5B0F" w:rsidRDefault="000C5B0F" w:rsidP="00516402">
      <w:pPr>
        <w:rPr>
          <w:rFonts w:ascii="Calibri" w:hAnsi="Calibri" w:cs="Tahoma"/>
          <w:b/>
          <w:color w:val="365F91"/>
        </w:rPr>
      </w:pPr>
    </w:p>
    <w:p w:rsidR="000C5B0F" w:rsidRDefault="000C5B0F" w:rsidP="00516402">
      <w:pPr>
        <w:rPr>
          <w:rFonts w:ascii="Calibri" w:hAnsi="Calibri" w:cs="Tahoma"/>
          <w:b/>
          <w:color w:val="365F91"/>
        </w:rPr>
      </w:pPr>
    </w:p>
    <w:p w:rsidR="00296155" w:rsidRDefault="00296155" w:rsidP="00516402">
      <w:pPr>
        <w:rPr>
          <w:rFonts w:ascii="Calibri" w:hAnsi="Calibri" w:cs="Tahoma"/>
          <w:b/>
          <w:color w:val="365F91"/>
        </w:rPr>
      </w:pPr>
    </w:p>
    <w:p w:rsidR="00516402" w:rsidRPr="00516402" w:rsidRDefault="00516402" w:rsidP="00516402">
      <w:pPr>
        <w:rPr>
          <w:rFonts w:ascii="Calibri" w:hAnsi="Calibri" w:cs="Tahoma"/>
          <w:b/>
          <w:color w:val="365F91"/>
        </w:rPr>
      </w:pPr>
    </w:p>
    <w:p w:rsidR="00516402" w:rsidRPr="00516402" w:rsidRDefault="00516402" w:rsidP="00516402">
      <w:pPr>
        <w:rPr>
          <w:rFonts w:ascii="Calibri" w:hAnsi="Calibri" w:cs="Tahoma"/>
          <w:b/>
          <w:color w:val="365F91"/>
        </w:rPr>
      </w:pPr>
    </w:p>
    <w:p w:rsidR="00516402" w:rsidRPr="00516402" w:rsidRDefault="00516402" w:rsidP="00516402">
      <w:pPr>
        <w:rPr>
          <w:rFonts w:ascii="Calibri" w:hAnsi="Calibri" w:cs="Tahoma"/>
          <w:b/>
          <w:color w:val="365F91"/>
        </w:rPr>
      </w:pPr>
    </w:p>
    <w:p w:rsidR="00516402" w:rsidRDefault="00516402" w:rsidP="00516402">
      <w:pPr>
        <w:rPr>
          <w:rFonts w:ascii="Calibri" w:hAnsi="Calibri" w:cs="Tahoma"/>
          <w:b/>
          <w:color w:val="365F91"/>
        </w:rPr>
      </w:pPr>
    </w:p>
    <w:p w:rsidR="0010176D" w:rsidRDefault="0010176D" w:rsidP="00516402">
      <w:pPr>
        <w:rPr>
          <w:rFonts w:ascii="Calibri" w:hAnsi="Calibri" w:cs="Tahoma"/>
          <w:b/>
          <w:color w:val="365F91"/>
        </w:rPr>
      </w:pPr>
    </w:p>
    <w:p w:rsidR="0010176D" w:rsidRDefault="0010176D" w:rsidP="00516402">
      <w:pPr>
        <w:rPr>
          <w:rFonts w:ascii="Calibri" w:hAnsi="Calibri" w:cs="Tahoma"/>
          <w:b/>
          <w:color w:val="365F91"/>
        </w:rPr>
      </w:pPr>
    </w:p>
    <w:p w:rsidR="0010176D" w:rsidRDefault="0010176D" w:rsidP="00516402">
      <w:pPr>
        <w:rPr>
          <w:rFonts w:ascii="Calibri" w:hAnsi="Calibri" w:cs="Tahoma"/>
          <w:b/>
          <w:color w:val="365F91"/>
        </w:rPr>
      </w:pPr>
    </w:p>
    <w:p w:rsidR="0010176D" w:rsidRDefault="0010176D" w:rsidP="00516402">
      <w:pPr>
        <w:rPr>
          <w:rFonts w:ascii="Calibri" w:hAnsi="Calibri" w:cs="Tahoma"/>
          <w:b/>
          <w:color w:val="365F91"/>
        </w:rPr>
      </w:pPr>
    </w:p>
    <w:p w:rsidR="0010176D" w:rsidRPr="00516402" w:rsidRDefault="0010176D" w:rsidP="00516402">
      <w:pPr>
        <w:rPr>
          <w:rFonts w:ascii="Calibri" w:hAnsi="Calibri" w:cs="Tahoma"/>
          <w:b/>
          <w:color w:val="365F91"/>
        </w:rPr>
      </w:pPr>
      <w:bookmarkStart w:id="100" w:name="_GoBack"/>
      <w:bookmarkEnd w:id="100"/>
    </w:p>
    <w:p w:rsidR="00516402" w:rsidRPr="00516402" w:rsidRDefault="00516402" w:rsidP="00516402">
      <w:pPr>
        <w:jc w:val="center"/>
        <w:rPr>
          <w:rFonts w:ascii="Calibri" w:hAnsi="Calibri" w:cs="Tahoma"/>
          <w:b/>
          <w:color w:val="365F91"/>
          <w:sz w:val="48"/>
          <w:szCs w:val="48"/>
        </w:rPr>
      </w:pPr>
      <w:r w:rsidRPr="00516402">
        <w:rPr>
          <w:rFonts w:ascii="Calibri" w:hAnsi="Calibri" w:cs="Tahoma"/>
          <w:b/>
          <w:noProof/>
          <w:color w:val="365F91"/>
          <w:sz w:val="48"/>
          <w:szCs w:val="48"/>
          <w:lang w:eastAsia="el-GR"/>
        </w:rPr>
        <w:drawing>
          <wp:inline distT="0" distB="0" distL="0" distR="0" wp14:anchorId="624DDBB8" wp14:editId="5FF31C20">
            <wp:extent cx="1105535" cy="1114425"/>
            <wp:effectExtent l="0" t="0" r="0" b="9525"/>
            <wp:docPr id="1" name="Εικόνα 1" descr="unnamed-file-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descr="unnamed-file-4"/>
                    <pic:cNvPicPr>
                      <a:picLocks noChangeAspect="1" noChangeArrowheads="1"/>
                    </pic:cNvPicPr>
                  </pic:nvPicPr>
                  <pic:blipFill>
                    <a:blip r:embed="rId504" cstate="print">
                      <a:extLst>
                        <a:ext uri="{28A0092B-C50C-407E-A947-70E740481C1C}">
                          <a14:useLocalDpi xmlns:a14="http://schemas.microsoft.com/office/drawing/2010/main" val="0"/>
                        </a:ext>
                      </a:extLst>
                    </a:blip>
                    <a:srcRect/>
                    <a:stretch>
                      <a:fillRect/>
                    </a:stretch>
                  </pic:blipFill>
                  <pic:spPr bwMode="auto">
                    <a:xfrm>
                      <a:off x="0" y="0"/>
                      <a:ext cx="1105535" cy="1114425"/>
                    </a:xfrm>
                    <a:prstGeom prst="rect">
                      <a:avLst/>
                    </a:prstGeom>
                    <a:noFill/>
                    <a:ln>
                      <a:noFill/>
                    </a:ln>
                  </pic:spPr>
                </pic:pic>
              </a:graphicData>
            </a:graphic>
          </wp:inline>
        </w:drawing>
      </w:r>
    </w:p>
    <w:p w:rsidR="00516402" w:rsidRPr="00516402" w:rsidRDefault="00516402" w:rsidP="00516402">
      <w:pPr>
        <w:jc w:val="center"/>
        <w:rPr>
          <w:rFonts w:ascii="Calibri" w:hAnsi="Calibri" w:cs="Tahoma"/>
          <w:b/>
          <w:color w:val="365F91"/>
          <w:sz w:val="32"/>
          <w:szCs w:val="32"/>
        </w:rPr>
      </w:pPr>
      <w:r w:rsidRPr="00516402">
        <w:rPr>
          <w:rFonts w:ascii="Calibri" w:hAnsi="Calibri" w:cs="Tahoma"/>
          <w:b/>
          <w:color w:val="365F91"/>
          <w:sz w:val="32"/>
          <w:szCs w:val="32"/>
        </w:rPr>
        <w:t>ΕΛΛΗΝΙΚΗ ΔΗΜΟΚΡΑΤΙΑ</w:t>
      </w:r>
    </w:p>
    <w:p w:rsidR="00516402" w:rsidRPr="00516402" w:rsidRDefault="00516402" w:rsidP="00516402">
      <w:pPr>
        <w:jc w:val="center"/>
        <w:rPr>
          <w:rFonts w:ascii="Calibri" w:hAnsi="Calibri" w:cs="Tahoma"/>
          <w:b/>
          <w:color w:val="365F91"/>
          <w:sz w:val="28"/>
          <w:szCs w:val="28"/>
        </w:rPr>
      </w:pPr>
    </w:p>
    <w:p w:rsidR="00516402" w:rsidRPr="00516402" w:rsidRDefault="00516402" w:rsidP="00516402">
      <w:pPr>
        <w:jc w:val="center"/>
        <w:rPr>
          <w:rFonts w:ascii="Calibri" w:hAnsi="Calibri" w:cs="Tahoma"/>
          <w:b/>
          <w:color w:val="365F91"/>
          <w:sz w:val="28"/>
          <w:szCs w:val="28"/>
        </w:rPr>
      </w:pPr>
    </w:p>
    <w:p w:rsidR="00516402" w:rsidRPr="00516402" w:rsidRDefault="00516402" w:rsidP="00516402">
      <w:pPr>
        <w:jc w:val="center"/>
        <w:rPr>
          <w:rFonts w:ascii="Arial Black" w:hAnsi="Arial Black" w:cs="Tahoma"/>
          <w:b/>
          <w:color w:val="365F91"/>
          <w:sz w:val="56"/>
          <w:szCs w:val="56"/>
        </w:rPr>
      </w:pPr>
      <w:r w:rsidRPr="00516402">
        <w:rPr>
          <w:rFonts w:ascii="Arial Black" w:hAnsi="Arial Black" w:cs="Tahoma"/>
          <w:b/>
          <w:color w:val="365F91"/>
          <w:sz w:val="56"/>
          <w:szCs w:val="56"/>
          <w:u w:val="single"/>
        </w:rPr>
        <w:t>ΥΠΟΥΡΓΕΙΟ</w:t>
      </w:r>
      <w:r w:rsidRPr="00516402">
        <w:rPr>
          <w:rFonts w:ascii="Arial Black" w:hAnsi="Arial Black" w:cs="Tahoma"/>
          <w:b/>
          <w:color w:val="365F91"/>
          <w:sz w:val="56"/>
          <w:szCs w:val="56"/>
        </w:rPr>
        <w:t xml:space="preserve"> </w:t>
      </w:r>
    </w:p>
    <w:p w:rsidR="00516402" w:rsidRPr="00516402" w:rsidRDefault="00516402" w:rsidP="00516402">
      <w:pPr>
        <w:jc w:val="center"/>
        <w:rPr>
          <w:rFonts w:ascii="Verdana" w:hAnsi="Verdana" w:cs="Tahoma"/>
          <w:b/>
          <w:color w:val="365F91"/>
          <w:sz w:val="56"/>
          <w:szCs w:val="56"/>
        </w:rPr>
      </w:pPr>
      <w:r w:rsidRPr="00516402">
        <w:rPr>
          <w:rFonts w:ascii="Arial Black" w:hAnsi="Arial Black" w:cs="Tahoma"/>
          <w:b/>
          <w:color w:val="365F91"/>
          <w:sz w:val="56"/>
          <w:szCs w:val="56"/>
        </w:rPr>
        <w:t>ΕΣΩΤΕΡΙΚΩΝ</w:t>
      </w:r>
    </w:p>
    <w:p w:rsidR="00516402" w:rsidRPr="00516402" w:rsidRDefault="00516402" w:rsidP="00516402">
      <w:pPr>
        <w:jc w:val="center"/>
        <w:rPr>
          <w:rFonts w:ascii="Calibri" w:hAnsi="Calibri" w:cs="Tahoma"/>
          <w:b/>
          <w:color w:val="365F91"/>
          <w:sz w:val="28"/>
          <w:szCs w:val="28"/>
        </w:rPr>
      </w:pPr>
    </w:p>
    <w:p w:rsidR="00516402" w:rsidRPr="00516402" w:rsidRDefault="00516402" w:rsidP="00516402">
      <w:pPr>
        <w:jc w:val="center"/>
        <w:rPr>
          <w:rFonts w:ascii="Calibri" w:hAnsi="Calibri" w:cs="Tahoma"/>
          <w:b/>
          <w:color w:val="365F91"/>
          <w:sz w:val="28"/>
          <w:szCs w:val="28"/>
        </w:rPr>
      </w:pPr>
    </w:p>
    <w:p w:rsidR="00516402" w:rsidRPr="00516402" w:rsidRDefault="00516402" w:rsidP="00516402">
      <w:pPr>
        <w:jc w:val="center"/>
        <w:rPr>
          <w:rFonts w:ascii="Arial Black" w:hAnsi="Arial Black" w:cs="Tahoma"/>
          <w:color w:val="365F91"/>
          <w:sz w:val="40"/>
          <w:szCs w:val="40"/>
          <w:u w:val="single"/>
        </w:rPr>
      </w:pPr>
      <w:r w:rsidRPr="00516402">
        <w:rPr>
          <w:rFonts w:ascii="Arial Black" w:hAnsi="Arial Black" w:cs="Tahoma"/>
          <w:color w:val="365F91"/>
          <w:sz w:val="40"/>
          <w:szCs w:val="40"/>
          <w:u w:val="single"/>
        </w:rPr>
        <w:t xml:space="preserve">ΑΥΤΟΤΕΛΕΣ ΤΜΗΜΑ </w:t>
      </w:r>
    </w:p>
    <w:p w:rsidR="00516402" w:rsidRPr="00516402" w:rsidRDefault="00516402" w:rsidP="00516402">
      <w:pPr>
        <w:jc w:val="center"/>
        <w:rPr>
          <w:rFonts w:ascii="Calibri" w:hAnsi="Calibri" w:cs="Tahoma"/>
          <w:b/>
          <w:color w:val="365F91"/>
        </w:rPr>
      </w:pPr>
      <w:r w:rsidRPr="00516402">
        <w:rPr>
          <w:rFonts w:ascii="Arial Black" w:hAnsi="Arial Black" w:cs="Tahoma"/>
          <w:color w:val="365F91"/>
          <w:sz w:val="40"/>
          <w:szCs w:val="40"/>
        </w:rPr>
        <w:t>ΝΟΜΟΘΕΤΙΚΗΣ ΠΡΩΤΟΒΟΥΛΙΑΣ</w:t>
      </w:r>
      <w:r w:rsidRPr="00516402">
        <w:rPr>
          <w:rFonts w:ascii="Calibri" w:hAnsi="Calibri" w:cs="Tahoma"/>
          <w:b/>
          <w:color w:val="365F91"/>
          <w:sz w:val="32"/>
          <w:szCs w:val="32"/>
        </w:rPr>
        <w:tab/>
      </w:r>
    </w:p>
    <w:p w:rsidR="00516402" w:rsidRDefault="00516402" w:rsidP="00E70CCB"/>
    <w:p w:rsidR="00516402" w:rsidRDefault="00516402" w:rsidP="00E70CCB"/>
    <w:p w:rsidR="00516402" w:rsidRDefault="00516402" w:rsidP="00E70CCB"/>
    <w:p w:rsidR="00516402" w:rsidRDefault="00516402" w:rsidP="00E70CCB"/>
    <w:p w:rsidR="00516402" w:rsidRDefault="00516402" w:rsidP="00E70CCB"/>
    <w:p w:rsidR="00516402" w:rsidRPr="0050263E" w:rsidRDefault="00516402" w:rsidP="00E70CCB"/>
    <w:p w:rsidR="009B1997" w:rsidRPr="00A90CDA" w:rsidRDefault="009B1997" w:rsidP="00E70CCB"/>
    <w:sectPr w:rsidR="009B1997" w:rsidRPr="00A90CDA" w:rsidSect="0028218C">
      <w:footerReference w:type="default" r:id="rId505"/>
      <w:type w:val="continuous"/>
      <w:pgSz w:w="11906" w:h="16838" w:code="9"/>
      <w:pgMar w:top="1440" w:right="1440" w:bottom="1440" w:left="1440" w:header="709" w:footer="709" w:gutter="0"/>
      <w:pgBorders w:offsetFrom="page">
        <w:top w:val="single" w:sz="12" w:space="24" w:color="984806"/>
        <w:left w:val="single" w:sz="12" w:space="24" w:color="984806"/>
        <w:bottom w:val="single" w:sz="12" w:space="24" w:color="984806"/>
        <w:right w:val="single" w:sz="12" w:space="24" w:color="984806"/>
      </w:pgBorders>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A27482" w:rsidRDefault="00A27482" w:rsidP="00DA1AA7">
      <w:r>
        <w:separator/>
      </w:r>
    </w:p>
  </w:endnote>
  <w:endnote w:type="continuationSeparator" w:id="0">
    <w:p w:rsidR="00A27482" w:rsidRDefault="00A27482" w:rsidP="00DA1AA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A1"/>
    <w:family w:val="roman"/>
    <w:pitch w:val="variable"/>
    <w:sig w:usb0="E0002EFF" w:usb1="C000785B" w:usb2="00000009" w:usb3="00000000" w:csb0="000001FF" w:csb1="00000000"/>
  </w:font>
  <w:font w:name="Courier New">
    <w:panose1 w:val="02070309020205020404"/>
    <w:charset w:val="A1"/>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A1"/>
    <w:family w:val="swiss"/>
    <w:pitch w:val="variable"/>
    <w:sig w:usb0="E4002EFF" w:usb1="C000247B" w:usb2="00000009" w:usb3="00000000" w:csb0="000001FF" w:csb1="00000000"/>
  </w:font>
  <w:font w:name="Verdana">
    <w:panose1 w:val="020B0604030504040204"/>
    <w:charset w:val="A1"/>
    <w:family w:val="swiss"/>
    <w:pitch w:val="variable"/>
    <w:sig w:usb0="A00006FF" w:usb1="4000205B" w:usb2="00000010" w:usb3="00000000" w:csb0="0000019F" w:csb1="00000000"/>
  </w:font>
  <w:font w:name="Cambria">
    <w:panose1 w:val="02040503050406030204"/>
    <w:charset w:val="A1"/>
    <w:family w:val="roman"/>
    <w:pitch w:val="variable"/>
    <w:sig w:usb0="E00006FF" w:usb1="420024FF" w:usb2="02000000" w:usb3="00000000" w:csb0="0000019F" w:csb1="00000000"/>
  </w:font>
  <w:font w:name="Tahoma">
    <w:panose1 w:val="020B0604030504040204"/>
    <w:charset w:val="A1"/>
    <w:family w:val="swiss"/>
    <w:pitch w:val="variable"/>
    <w:sig w:usb0="E1002EFF" w:usb1="C000605B" w:usb2="00000029" w:usb3="00000000" w:csb0="000101FF" w:csb1="00000000"/>
  </w:font>
  <w:font w:name="EUAlbertina">
    <w:altName w:val="Arial Unicode MS"/>
    <w:panose1 w:val="00000000000000000000"/>
    <w:charset w:val="A1"/>
    <w:family w:val="swiss"/>
    <w:notTrueType/>
    <w:pitch w:val="default"/>
    <w:sig w:usb0="00000000" w:usb1="08070000" w:usb2="00000010" w:usb3="00000000" w:csb0="00020009" w:csb1="00000000"/>
  </w:font>
  <w:font w:name="MS Gothic">
    <w:altName w:val="ＭＳ ゴシック"/>
    <w:panose1 w:val="020B0609070205080204"/>
    <w:charset w:val="80"/>
    <w:family w:val="modern"/>
    <w:pitch w:val="fixed"/>
    <w:sig w:usb0="E00002FF" w:usb1="6AC7FDFB" w:usb2="08000012" w:usb3="00000000" w:csb0="0002009F" w:csb1="00000000"/>
  </w:font>
  <w:font w:name="Arial Black">
    <w:panose1 w:val="020B0A04020102020204"/>
    <w:charset w:val="A1"/>
    <w:family w:val="swiss"/>
    <w:pitch w:val="variable"/>
    <w:sig w:usb0="A00002AF" w:usb1="400078FB" w:usb2="00000000" w:usb3="00000000" w:csb0="0000009F" w:csb1="00000000"/>
  </w:font>
  <w:font w:name="Arial Unicode MS">
    <w:panose1 w:val="020B0604020202020204"/>
    <w:charset w:val="80"/>
    <w:family w:val="swiss"/>
    <w:pitch w:val="variable"/>
    <w:sig w:usb0="F7FFAFFF" w:usb1="E9DFFFFF" w:usb2="0000003F" w:usb3="00000000" w:csb0="003F01FF" w:csb1="00000000"/>
  </w:font>
  <w:font w:name="Arial">
    <w:panose1 w:val="020B0604020202020204"/>
    <w:charset w:val="A1"/>
    <w:family w:val="swiss"/>
    <w:pitch w:val="variable"/>
    <w:sig w:usb0="E0002EFF" w:usb1="C000785B" w:usb2="00000009" w:usb3="00000000" w:csb0="000001FF" w:csb1="00000000"/>
  </w:font>
  <w:font w:name="Khmer UI">
    <w:altName w:val="Times New Roman"/>
    <w:charset w:val="00"/>
    <w:family w:val="swiss"/>
    <w:pitch w:val="variable"/>
    <w:sig w:usb0="8000002F" w:usb1="0000204A" w:usb2="00010000" w:usb3="00000000" w:csb0="00000001" w:csb1="00000000"/>
  </w:font>
  <w:font w:name="Tunga">
    <w:panose1 w:val="00000400000000000000"/>
    <w:charset w:val="01"/>
    <w:family w:val="roman"/>
    <w:notTrueType/>
    <w:pitch w:val="variable"/>
  </w:font>
  <w:font w:name="Latha">
    <w:panose1 w:val="02000400000000000000"/>
    <w:charset w:val="01"/>
    <w:family w:val="roman"/>
    <w:notTrueType/>
    <w:pitch w:val="variable"/>
    <w:sig w:usb0="00040000" w:usb1="00000000" w:usb2="00000000" w:usb3="00000000" w:csb0="00000000" w:csb1="00000000"/>
  </w:font>
  <w:font w:name="MyriadPro-Semibold">
    <w:panose1 w:val="00000000000000000000"/>
    <w:charset w:val="A1"/>
    <w:family w:val="auto"/>
    <w:notTrueType/>
    <w:pitch w:val="default"/>
    <w:sig w:usb0="00000081" w:usb1="00000000" w:usb2="00000000" w:usb3="00000000" w:csb0="00000008" w:csb1="00000000"/>
  </w:font>
  <w:font w:name="Arial Narrow">
    <w:panose1 w:val="020B0606020202030204"/>
    <w:charset w:val="A1"/>
    <w:family w:val="swiss"/>
    <w:pitch w:val="variable"/>
    <w:sig w:usb0="00000287" w:usb1="00000800" w:usb2="00000000" w:usb3="00000000" w:csb0="0000009F" w:csb1="00000000"/>
  </w:font>
  <w:font w:name="Segoe UI">
    <w:panose1 w:val="020B0502040204020203"/>
    <w:charset w:val="A1"/>
    <w:family w:val="swiss"/>
    <w:pitch w:val="variable"/>
    <w:sig w:usb0="E4002EFF" w:usb1="C000E47F"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2143531613"/>
      <w:docPartObj>
        <w:docPartGallery w:val="Page Numbers (Bottom of Page)"/>
        <w:docPartUnique/>
      </w:docPartObj>
    </w:sdtPr>
    <w:sdtEndPr/>
    <w:sdtContent>
      <w:p w:rsidR="006D109E" w:rsidRDefault="006D109E">
        <w:pPr>
          <w:pStyle w:val="a4"/>
          <w:jc w:val="center"/>
        </w:pPr>
        <w:r>
          <w:fldChar w:fldCharType="begin"/>
        </w:r>
        <w:r>
          <w:instrText>PAGE   \* MERGEFORMAT</w:instrText>
        </w:r>
        <w:r>
          <w:fldChar w:fldCharType="separate"/>
        </w:r>
        <w:r w:rsidR="0010176D">
          <w:rPr>
            <w:noProof/>
          </w:rPr>
          <w:t>iii</w:t>
        </w:r>
        <w:r>
          <w:fldChar w:fldCharType="end"/>
        </w:r>
      </w:p>
    </w:sdtContent>
  </w:sdt>
  <w:p w:rsidR="006D109E" w:rsidRPr="0088606E" w:rsidRDefault="006D109E" w:rsidP="00F24FC9">
    <w:pPr>
      <w:pStyle w:val="a4"/>
      <w:jc w:val="right"/>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D109E" w:rsidRPr="0088606E" w:rsidRDefault="006D109E" w:rsidP="0088606E">
    <w:pPr>
      <w:pBdr>
        <w:top w:val="thinThickSmallGap" w:sz="24" w:space="1" w:color="622423"/>
      </w:pBdr>
      <w:tabs>
        <w:tab w:val="center" w:pos="4153"/>
        <w:tab w:val="right" w:pos="8306"/>
      </w:tabs>
      <w:rPr>
        <w:rFonts w:ascii="Verdana" w:hAnsi="Verdana"/>
        <w:b/>
        <w:sz w:val="16"/>
        <w:szCs w:val="16"/>
      </w:rPr>
    </w:pPr>
    <w:r w:rsidRPr="0088606E">
      <w:rPr>
        <w:rFonts w:ascii="Verdana" w:hAnsi="Verdana"/>
        <w:sz w:val="16"/>
        <w:szCs w:val="16"/>
      </w:rPr>
      <w:t xml:space="preserve">ΠΡΟΪΣΤΑΜΕΝΗ ΤΜΗΜΑΤΟΣ: </w:t>
    </w:r>
    <w:r w:rsidRPr="0088606E">
      <w:rPr>
        <w:rFonts w:ascii="Verdana" w:hAnsi="Verdana"/>
        <w:b/>
        <w:sz w:val="16"/>
        <w:szCs w:val="16"/>
      </w:rPr>
      <w:t>Λάσκαρη Τατιάνα</w:t>
    </w:r>
  </w:p>
  <w:p w:rsidR="006D109E" w:rsidRPr="0088606E" w:rsidRDefault="006D109E" w:rsidP="0088606E">
    <w:pPr>
      <w:pBdr>
        <w:top w:val="thinThickSmallGap" w:sz="24" w:space="1" w:color="622423"/>
      </w:pBdr>
      <w:tabs>
        <w:tab w:val="center" w:pos="4153"/>
        <w:tab w:val="right" w:pos="8306"/>
      </w:tabs>
      <w:rPr>
        <w:rFonts w:ascii="Verdana" w:hAnsi="Verdana" w:cs="Verdana"/>
        <w:bCs/>
        <w:sz w:val="16"/>
        <w:szCs w:val="16"/>
      </w:rPr>
    </w:pPr>
    <w:r w:rsidRPr="0088606E">
      <w:rPr>
        <w:rFonts w:ascii="Verdana" w:hAnsi="Verdana" w:cs="Verdana"/>
        <w:bCs/>
        <w:sz w:val="16"/>
        <w:szCs w:val="16"/>
      </w:rPr>
      <w:t xml:space="preserve">ΥΠΕΥΘΥΝΟΣ ΥΛΗΣ:              </w:t>
    </w:r>
    <w:proofErr w:type="spellStart"/>
    <w:r w:rsidRPr="0088606E">
      <w:rPr>
        <w:rFonts w:ascii="Verdana" w:hAnsi="Verdana" w:cs="Verdana"/>
        <w:b/>
        <w:bCs/>
        <w:sz w:val="16"/>
        <w:szCs w:val="16"/>
      </w:rPr>
      <w:t>Αλουπογιάννης</w:t>
    </w:r>
    <w:proofErr w:type="spellEnd"/>
    <w:r w:rsidRPr="0088606E">
      <w:rPr>
        <w:rFonts w:ascii="Verdana" w:hAnsi="Verdana" w:cs="Verdana"/>
        <w:b/>
        <w:bCs/>
        <w:sz w:val="16"/>
        <w:szCs w:val="16"/>
      </w:rPr>
      <w:t xml:space="preserve"> Ηλίας</w:t>
    </w:r>
    <w:r w:rsidRPr="0088606E">
      <w:rPr>
        <w:rFonts w:ascii="Verdana" w:hAnsi="Verdana" w:cs="Verdana"/>
        <w:bCs/>
        <w:sz w:val="16"/>
        <w:szCs w:val="16"/>
      </w:rPr>
      <w:t xml:space="preserve"> - Νομικός Συνεργάτης</w:t>
    </w:r>
  </w:p>
  <w:p w:rsidR="006D109E" w:rsidRPr="0088606E" w:rsidRDefault="006D109E" w:rsidP="0088606E">
    <w:pPr>
      <w:pBdr>
        <w:top w:val="thinThickSmallGap" w:sz="24" w:space="1" w:color="622423"/>
      </w:pBdr>
      <w:tabs>
        <w:tab w:val="right" w:pos="8306"/>
      </w:tabs>
      <w:rPr>
        <w:rFonts w:ascii="Verdana" w:hAnsi="Verdana" w:cs="Verdana"/>
        <w:bCs/>
        <w:sz w:val="16"/>
        <w:szCs w:val="16"/>
      </w:rPr>
    </w:pPr>
    <w:r w:rsidRPr="0088606E">
      <w:rPr>
        <w:rFonts w:ascii="Verdana" w:hAnsi="Verdana" w:cs="Verdana"/>
        <w:bCs/>
        <w:sz w:val="16"/>
        <w:szCs w:val="16"/>
      </w:rPr>
      <w:t xml:space="preserve">ΕΠΕΞΕΡΓΑΣΙΑ ΚΕΙΜΕΝΩΝ:    </w:t>
    </w:r>
    <w:r w:rsidRPr="0088606E">
      <w:rPr>
        <w:rFonts w:ascii="Verdana" w:hAnsi="Verdana" w:cs="Verdana"/>
        <w:b/>
        <w:bCs/>
        <w:sz w:val="16"/>
        <w:szCs w:val="16"/>
      </w:rPr>
      <w:t>Θεοδώρου Αντώνιος</w:t>
    </w:r>
    <w:r w:rsidRPr="0088606E">
      <w:rPr>
        <w:rFonts w:ascii="Verdana" w:hAnsi="Verdana" w:cs="Verdana"/>
        <w:bCs/>
        <w:sz w:val="16"/>
        <w:szCs w:val="16"/>
      </w:rPr>
      <w:t xml:space="preserve">, </w:t>
    </w:r>
    <w:r w:rsidRPr="0088606E">
      <w:rPr>
        <w:rFonts w:ascii="Verdana" w:hAnsi="Verdana" w:cs="Verdana"/>
        <w:b/>
        <w:bCs/>
        <w:sz w:val="16"/>
        <w:szCs w:val="16"/>
      </w:rPr>
      <w:t>Βουλή Κατερίνα</w:t>
    </w:r>
  </w:p>
  <w:p w:rsidR="006D109E" w:rsidRPr="0088606E" w:rsidRDefault="006D109E" w:rsidP="0088606E">
    <w:pPr>
      <w:tabs>
        <w:tab w:val="center" w:pos="4153"/>
        <w:tab w:val="right" w:pos="8306"/>
      </w:tabs>
    </w:pPr>
    <w:r w:rsidRPr="0088606E">
      <w:rPr>
        <w:rFonts w:ascii="Verdana" w:hAnsi="Verdana" w:cs="Verdana"/>
        <w:bCs/>
        <w:sz w:val="16"/>
        <w:szCs w:val="16"/>
      </w:rPr>
      <w:t xml:space="preserve">ΤΕΧΝΙΚΗ ΥΠΟΣΤΗΡΙΞΗ:       </w:t>
    </w:r>
    <w:r w:rsidRPr="0088606E">
      <w:rPr>
        <w:rFonts w:ascii="Verdana" w:hAnsi="Verdana" w:cs="Verdana"/>
        <w:b/>
        <w:bCs/>
        <w:sz w:val="16"/>
        <w:szCs w:val="16"/>
      </w:rPr>
      <w:t>Τμήμα Υποστήριξης Χρηστών και Πληροφοριακών Συστημάτων</w:t>
    </w:r>
  </w:p>
  <w:p w:rsidR="006D109E" w:rsidRPr="0088606E" w:rsidRDefault="006D109E" w:rsidP="00F24FC9">
    <w:pPr>
      <w:tabs>
        <w:tab w:val="center" w:pos="4153"/>
        <w:tab w:val="right" w:pos="8306"/>
      </w:tabs>
      <w:jc w:val="right"/>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D109E" w:rsidRPr="0088606E" w:rsidRDefault="006D109E" w:rsidP="0088606E">
    <w:pPr>
      <w:pBdr>
        <w:top w:val="thinThickSmallGap" w:sz="24" w:space="1" w:color="622423"/>
      </w:pBdr>
      <w:tabs>
        <w:tab w:val="center" w:pos="4153"/>
        <w:tab w:val="right" w:pos="8306"/>
      </w:tabs>
      <w:rPr>
        <w:rFonts w:ascii="Verdana" w:hAnsi="Verdana"/>
        <w:b/>
        <w:sz w:val="16"/>
        <w:szCs w:val="16"/>
      </w:rPr>
    </w:pPr>
    <w:r w:rsidRPr="0088606E">
      <w:rPr>
        <w:rFonts w:ascii="Verdana" w:hAnsi="Verdana"/>
        <w:sz w:val="16"/>
        <w:szCs w:val="16"/>
      </w:rPr>
      <w:t xml:space="preserve">ΠΡΟΪΣΤΑΜΕΝΗ ΤΜΗΜΑΤΟΣ: </w:t>
    </w:r>
    <w:r w:rsidRPr="0088606E">
      <w:rPr>
        <w:rFonts w:ascii="Verdana" w:hAnsi="Verdana"/>
        <w:b/>
        <w:sz w:val="16"/>
        <w:szCs w:val="16"/>
      </w:rPr>
      <w:t>Λάσκαρη Τατιάνα</w:t>
    </w:r>
  </w:p>
  <w:p w:rsidR="006D109E" w:rsidRPr="0088606E" w:rsidRDefault="006D109E" w:rsidP="0088606E">
    <w:pPr>
      <w:pBdr>
        <w:top w:val="thinThickSmallGap" w:sz="24" w:space="1" w:color="622423"/>
      </w:pBdr>
      <w:tabs>
        <w:tab w:val="center" w:pos="4153"/>
        <w:tab w:val="right" w:pos="8306"/>
      </w:tabs>
      <w:rPr>
        <w:rFonts w:ascii="Verdana" w:hAnsi="Verdana" w:cs="Verdana"/>
        <w:bCs/>
        <w:sz w:val="16"/>
        <w:szCs w:val="16"/>
      </w:rPr>
    </w:pPr>
    <w:r w:rsidRPr="0088606E">
      <w:rPr>
        <w:rFonts w:ascii="Verdana" w:hAnsi="Verdana" w:cs="Verdana"/>
        <w:bCs/>
        <w:sz w:val="16"/>
        <w:szCs w:val="16"/>
      </w:rPr>
      <w:t xml:space="preserve">ΥΠΕΥΘΥΝΟΣ ΥΛΗΣ:              </w:t>
    </w:r>
    <w:proofErr w:type="spellStart"/>
    <w:r w:rsidRPr="0088606E">
      <w:rPr>
        <w:rFonts w:ascii="Verdana" w:hAnsi="Verdana" w:cs="Verdana"/>
        <w:b/>
        <w:bCs/>
        <w:sz w:val="16"/>
        <w:szCs w:val="16"/>
      </w:rPr>
      <w:t>Αλουπογιάννης</w:t>
    </w:r>
    <w:proofErr w:type="spellEnd"/>
    <w:r w:rsidRPr="0088606E">
      <w:rPr>
        <w:rFonts w:ascii="Verdana" w:hAnsi="Verdana" w:cs="Verdana"/>
        <w:b/>
        <w:bCs/>
        <w:sz w:val="16"/>
        <w:szCs w:val="16"/>
      </w:rPr>
      <w:t xml:space="preserve"> Ηλίας</w:t>
    </w:r>
    <w:r w:rsidRPr="0088606E">
      <w:rPr>
        <w:rFonts w:ascii="Verdana" w:hAnsi="Verdana" w:cs="Verdana"/>
        <w:bCs/>
        <w:sz w:val="16"/>
        <w:szCs w:val="16"/>
      </w:rPr>
      <w:t xml:space="preserve"> - Νομικός Συνεργάτης</w:t>
    </w:r>
  </w:p>
  <w:p w:rsidR="006D109E" w:rsidRPr="0088606E" w:rsidRDefault="006D109E" w:rsidP="0088606E">
    <w:pPr>
      <w:pBdr>
        <w:top w:val="thinThickSmallGap" w:sz="24" w:space="1" w:color="622423"/>
      </w:pBdr>
      <w:tabs>
        <w:tab w:val="right" w:pos="8306"/>
      </w:tabs>
      <w:rPr>
        <w:rFonts w:ascii="Verdana" w:hAnsi="Verdana" w:cs="Verdana"/>
        <w:bCs/>
        <w:sz w:val="16"/>
        <w:szCs w:val="16"/>
      </w:rPr>
    </w:pPr>
    <w:r w:rsidRPr="0088606E">
      <w:rPr>
        <w:rFonts w:ascii="Verdana" w:hAnsi="Verdana" w:cs="Verdana"/>
        <w:bCs/>
        <w:sz w:val="16"/>
        <w:szCs w:val="16"/>
      </w:rPr>
      <w:t xml:space="preserve">ΕΠΕΞΕΡΓΑΣΙΑ ΚΕΙΜΕΝΩΝ:    </w:t>
    </w:r>
    <w:r w:rsidRPr="0088606E">
      <w:rPr>
        <w:rFonts w:ascii="Verdana" w:hAnsi="Verdana" w:cs="Verdana"/>
        <w:b/>
        <w:bCs/>
        <w:sz w:val="16"/>
        <w:szCs w:val="16"/>
      </w:rPr>
      <w:t>Θεοδώρου Αντώνιος</w:t>
    </w:r>
    <w:r w:rsidRPr="0088606E">
      <w:rPr>
        <w:rFonts w:ascii="Verdana" w:hAnsi="Verdana" w:cs="Verdana"/>
        <w:bCs/>
        <w:sz w:val="16"/>
        <w:szCs w:val="16"/>
      </w:rPr>
      <w:t xml:space="preserve">, </w:t>
    </w:r>
    <w:r w:rsidRPr="0088606E">
      <w:rPr>
        <w:rFonts w:ascii="Verdana" w:hAnsi="Verdana" w:cs="Verdana"/>
        <w:b/>
        <w:bCs/>
        <w:sz w:val="16"/>
        <w:szCs w:val="16"/>
      </w:rPr>
      <w:t>Βουλή Κατερίνα</w:t>
    </w:r>
  </w:p>
  <w:p w:rsidR="006D109E" w:rsidRPr="0088606E" w:rsidRDefault="006D109E" w:rsidP="0088606E">
    <w:pPr>
      <w:tabs>
        <w:tab w:val="center" w:pos="4153"/>
        <w:tab w:val="right" w:pos="8306"/>
      </w:tabs>
    </w:pPr>
    <w:r w:rsidRPr="0088606E">
      <w:rPr>
        <w:rFonts w:ascii="Verdana" w:hAnsi="Verdana" w:cs="Verdana"/>
        <w:bCs/>
        <w:sz w:val="16"/>
        <w:szCs w:val="16"/>
      </w:rPr>
      <w:t xml:space="preserve">ΤΕΧΝΙΚΗ ΥΠΟΣΤΗΡΙΞΗ:       </w:t>
    </w:r>
    <w:r w:rsidRPr="0088606E">
      <w:rPr>
        <w:rFonts w:ascii="Verdana" w:hAnsi="Verdana" w:cs="Verdana"/>
        <w:b/>
        <w:bCs/>
        <w:sz w:val="16"/>
        <w:szCs w:val="16"/>
      </w:rPr>
      <w:t>Τμήμα Υποστήριξης Χρηστών και Πληροφοριακών Συστημάτων</w:t>
    </w:r>
  </w:p>
  <w:p w:rsidR="006D109E" w:rsidRPr="0088606E" w:rsidRDefault="006D109E" w:rsidP="00033A90">
    <w:pPr>
      <w:pStyle w:val="a4"/>
      <w:rPr>
        <w:sz w:val="16"/>
        <w:szCs w:val="16"/>
      </w:rPr>
    </w:pPr>
  </w:p>
  <w:p w:rsidR="006D109E" w:rsidRPr="00033A90" w:rsidRDefault="006D109E" w:rsidP="00033A90">
    <w:pPr>
      <w:pStyle w:val="a4"/>
      <w:jc w:val="right"/>
    </w:pPr>
    <w:r>
      <w:t xml:space="preserve">Σελίδα </w:t>
    </w:r>
    <w:r>
      <w:rPr>
        <w:b/>
        <w:bCs/>
      </w:rPr>
      <w:fldChar w:fldCharType="begin"/>
    </w:r>
    <w:r>
      <w:rPr>
        <w:b/>
        <w:bCs/>
      </w:rPr>
      <w:instrText>PAGE</w:instrText>
    </w:r>
    <w:r>
      <w:rPr>
        <w:b/>
        <w:bCs/>
      </w:rPr>
      <w:fldChar w:fldCharType="separate"/>
    </w:r>
    <w:r w:rsidR="0010176D">
      <w:rPr>
        <w:b/>
        <w:bCs/>
        <w:noProof/>
      </w:rPr>
      <w:t>106</w:t>
    </w:r>
    <w:r>
      <w:rPr>
        <w:b/>
        <w:bCs/>
      </w:rPr>
      <w:fldChar w:fldCharType="end"/>
    </w:r>
    <w:r>
      <w:t xml:space="preserve"> από </w:t>
    </w:r>
    <w:r>
      <w:rPr>
        <w:b/>
        <w:bCs/>
      </w:rPr>
      <w:fldChar w:fldCharType="begin"/>
    </w:r>
    <w:r>
      <w:rPr>
        <w:b/>
        <w:bCs/>
      </w:rPr>
      <w:instrText>NUMPAGES</w:instrText>
    </w:r>
    <w:r>
      <w:rPr>
        <w:b/>
        <w:bCs/>
      </w:rPr>
      <w:fldChar w:fldCharType="separate"/>
    </w:r>
    <w:r w:rsidR="0010176D">
      <w:rPr>
        <w:b/>
        <w:bCs/>
        <w:noProof/>
      </w:rPr>
      <w:t>106</w:t>
    </w:r>
    <w:r>
      <w:rPr>
        <w:b/>
        <w:bCs/>
      </w:rPr>
      <w:fldChar w:fldCharType="end"/>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A27482" w:rsidRDefault="00A27482" w:rsidP="00DA1AA7">
      <w:r>
        <w:separator/>
      </w:r>
    </w:p>
  </w:footnote>
  <w:footnote w:type="continuationSeparator" w:id="0">
    <w:p w:rsidR="00A27482" w:rsidRDefault="00A27482" w:rsidP="00DA1AA7">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50F3645"/>
    <w:multiLevelType w:val="hybridMultilevel"/>
    <w:tmpl w:val="33EEB2A6"/>
    <w:lvl w:ilvl="0" w:tplc="0408000F">
      <w:start w:val="1"/>
      <w:numFmt w:val="decimal"/>
      <w:lvlText w:val="%1."/>
      <w:lvlJc w:val="left"/>
      <w:pPr>
        <w:ind w:left="720" w:hanging="360"/>
      </w:p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1" w15:restartNumberingAfterBreak="0">
    <w:nsid w:val="062453F5"/>
    <w:multiLevelType w:val="hybridMultilevel"/>
    <w:tmpl w:val="1EDE8A36"/>
    <w:lvl w:ilvl="0" w:tplc="0408000F">
      <w:start w:val="1"/>
      <w:numFmt w:val="decimal"/>
      <w:lvlText w:val="%1."/>
      <w:lvlJc w:val="left"/>
      <w:pPr>
        <w:ind w:left="360" w:hanging="360"/>
      </w:pPr>
    </w:lvl>
    <w:lvl w:ilvl="1" w:tplc="04080019" w:tentative="1">
      <w:start w:val="1"/>
      <w:numFmt w:val="lowerLetter"/>
      <w:lvlText w:val="%2."/>
      <w:lvlJc w:val="left"/>
      <w:pPr>
        <w:ind w:left="1080" w:hanging="360"/>
      </w:pPr>
    </w:lvl>
    <w:lvl w:ilvl="2" w:tplc="0408001B" w:tentative="1">
      <w:start w:val="1"/>
      <w:numFmt w:val="lowerRoman"/>
      <w:lvlText w:val="%3."/>
      <w:lvlJc w:val="right"/>
      <w:pPr>
        <w:ind w:left="1800" w:hanging="180"/>
      </w:pPr>
    </w:lvl>
    <w:lvl w:ilvl="3" w:tplc="0408000F" w:tentative="1">
      <w:start w:val="1"/>
      <w:numFmt w:val="decimal"/>
      <w:lvlText w:val="%4."/>
      <w:lvlJc w:val="left"/>
      <w:pPr>
        <w:ind w:left="2520" w:hanging="360"/>
      </w:pPr>
    </w:lvl>
    <w:lvl w:ilvl="4" w:tplc="04080019" w:tentative="1">
      <w:start w:val="1"/>
      <w:numFmt w:val="lowerLetter"/>
      <w:lvlText w:val="%5."/>
      <w:lvlJc w:val="left"/>
      <w:pPr>
        <w:ind w:left="3240" w:hanging="360"/>
      </w:pPr>
    </w:lvl>
    <w:lvl w:ilvl="5" w:tplc="0408001B" w:tentative="1">
      <w:start w:val="1"/>
      <w:numFmt w:val="lowerRoman"/>
      <w:lvlText w:val="%6."/>
      <w:lvlJc w:val="right"/>
      <w:pPr>
        <w:ind w:left="3960" w:hanging="180"/>
      </w:pPr>
    </w:lvl>
    <w:lvl w:ilvl="6" w:tplc="0408000F" w:tentative="1">
      <w:start w:val="1"/>
      <w:numFmt w:val="decimal"/>
      <w:lvlText w:val="%7."/>
      <w:lvlJc w:val="left"/>
      <w:pPr>
        <w:ind w:left="4680" w:hanging="360"/>
      </w:pPr>
    </w:lvl>
    <w:lvl w:ilvl="7" w:tplc="04080019" w:tentative="1">
      <w:start w:val="1"/>
      <w:numFmt w:val="lowerLetter"/>
      <w:lvlText w:val="%8."/>
      <w:lvlJc w:val="left"/>
      <w:pPr>
        <w:ind w:left="5400" w:hanging="360"/>
      </w:pPr>
    </w:lvl>
    <w:lvl w:ilvl="8" w:tplc="0408001B" w:tentative="1">
      <w:start w:val="1"/>
      <w:numFmt w:val="lowerRoman"/>
      <w:lvlText w:val="%9."/>
      <w:lvlJc w:val="right"/>
      <w:pPr>
        <w:ind w:left="6120" w:hanging="180"/>
      </w:pPr>
    </w:lvl>
  </w:abstractNum>
  <w:abstractNum w:abstractNumId="2" w15:restartNumberingAfterBreak="0">
    <w:nsid w:val="0A85363F"/>
    <w:multiLevelType w:val="hybridMultilevel"/>
    <w:tmpl w:val="B856359A"/>
    <w:lvl w:ilvl="0" w:tplc="04080001">
      <w:start w:val="1"/>
      <w:numFmt w:val="bullet"/>
      <w:lvlText w:val=""/>
      <w:lvlJc w:val="left"/>
      <w:pPr>
        <w:ind w:left="720" w:hanging="360"/>
      </w:pPr>
      <w:rPr>
        <w:rFonts w:ascii="Symbol" w:hAnsi="Symbol"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3" w15:restartNumberingAfterBreak="0">
    <w:nsid w:val="16D518DA"/>
    <w:multiLevelType w:val="hybridMultilevel"/>
    <w:tmpl w:val="DB749AD6"/>
    <w:lvl w:ilvl="0" w:tplc="0408000F">
      <w:start w:val="1"/>
      <w:numFmt w:val="decimal"/>
      <w:lvlText w:val="%1."/>
      <w:lvlJc w:val="left"/>
      <w:pPr>
        <w:ind w:left="720" w:hanging="360"/>
      </w:p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4" w15:restartNumberingAfterBreak="0">
    <w:nsid w:val="171C407F"/>
    <w:multiLevelType w:val="hybridMultilevel"/>
    <w:tmpl w:val="77127160"/>
    <w:lvl w:ilvl="0" w:tplc="04080001">
      <w:start w:val="1"/>
      <w:numFmt w:val="bullet"/>
      <w:lvlText w:val=""/>
      <w:lvlJc w:val="left"/>
      <w:pPr>
        <w:ind w:left="720" w:hanging="360"/>
      </w:pPr>
      <w:rPr>
        <w:rFonts w:ascii="Symbol" w:hAnsi="Symbol"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5" w15:restartNumberingAfterBreak="0">
    <w:nsid w:val="198A794D"/>
    <w:multiLevelType w:val="hybridMultilevel"/>
    <w:tmpl w:val="C9267502"/>
    <w:lvl w:ilvl="0" w:tplc="04080001">
      <w:start w:val="1"/>
      <w:numFmt w:val="bullet"/>
      <w:lvlText w:val=""/>
      <w:lvlJc w:val="left"/>
      <w:pPr>
        <w:ind w:left="720" w:hanging="360"/>
      </w:pPr>
      <w:rPr>
        <w:rFonts w:ascii="Symbol" w:hAnsi="Symbol"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6" w15:restartNumberingAfterBreak="0">
    <w:nsid w:val="1B361C8D"/>
    <w:multiLevelType w:val="hybridMultilevel"/>
    <w:tmpl w:val="15B64DB6"/>
    <w:lvl w:ilvl="0" w:tplc="04080001">
      <w:start w:val="1"/>
      <w:numFmt w:val="bullet"/>
      <w:lvlText w:val=""/>
      <w:lvlJc w:val="left"/>
      <w:pPr>
        <w:ind w:left="360" w:hanging="360"/>
      </w:pPr>
      <w:rPr>
        <w:rFonts w:ascii="Symbol" w:hAnsi="Symbol" w:hint="default"/>
      </w:rPr>
    </w:lvl>
    <w:lvl w:ilvl="1" w:tplc="04080003" w:tentative="1">
      <w:start w:val="1"/>
      <w:numFmt w:val="bullet"/>
      <w:lvlText w:val="o"/>
      <w:lvlJc w:val="left"/>
      <w:pPr>
        <w:ind w:left="1080" w:hanging="360"/>
      </w:pPr>
      <w:rPr>
        <w:rFonts w:ascii="Courier New" w:hAnsi="Courier New" w:cs="Courier New" w:hint="default"/>
      </w:rPr>
    </w:lvl>
    <w:lvl w:ilvl="2" w:tplc="04080005" w:tentative="1">
      <w:start w:val="1"/>
      <w:numFmt w:val="bullet"/>
      <w:lvlText w:val=""/>
      <w:lvlJc w:val="left"/>
      <w:pPr>
        <w:ind w:left="1800" w:hanging="360"/>
      </w:pPr>
      <w:rPr>
        <w:rFonts w:ascii="Wingdings" w:hAnsi="Wingdings" w:hint="default"/>
      </w:rPr>
    </w:lvl>
    <w:lvl w:ilvl="3" w:tplc="04080001" w:tentative="1">
      <w:start w:val="1"/>
      <w:numFmt w:val="bullet"/>
      <w:lvlText w:val=""/>
      <w:lvlJc w:val="left"/>
      <w:pPr>
        <w:ind w:left="2520" w:hanging="360"/>
      </w:pPr>
      <w:rPr>
        <w:rFonts w:ascii="Symbol" w:hAnsi="Symbol" w:hint="default"/>
      </w:rPr>
    </w:lvl>
    <w:lvl w:ilvl="4" w:tplc="04080003" w:tentative="1">
      <w:start w:val="1"/>
      <w:numFmt w:val="bullet"/>
      <w:lvlText w:val="o"/>
      <w:lvlJc w:val="left"/>
      <w:pPr>
        <w:ind w:left="3240" w:hanging="360"/>
      </w:pPr>
      <w:rPr>
        <w:rFonts w:ascii="Courier New" w:hAnsi="Courier New" w:cs="Courier New" w:hint="default"/>
      </w:rPr>
    </w:lvl>
    <w:lvl w:ilvl="5" w:tplc="04080005" w:tentative="1">
      <w:start w:val="1"/>
      <w:numFmt w:val="bullet"/>
      <w:lvlText w:val=""/>
      <w:lvlJc w:val="left"/>
      <w:pPr>
        <w:ind w:left="3960" w:hanging="360"/>
      </w:pPr>
      <w:rPr>
        <w:rFonts w:ascii="Wingdings" w:hAnsi="Wingdings" w:hint="default"/>
      </w:rPr>
    </w:lvl>
    <w:lvl w:ilvl="6" w:tplc="04080001" w:tentative="1">
      <w:start w:val="1"/>
      <w:numFmt w:val="bullet"/>
      <w:lvlText w:val=""/>
      <w:lvlJc w:val="left"/>
      <w:pPr>
        <w:ind w:left="4680" w:hanging="360"/>
      </w:pPr>
      <w:rPr>
        <w:rFonts w:ascii="Symbol" w:hAnsi="Symbol" w:hint="default"/>
      </w:rPr>
    </w:lvl>
    <w:lvl w:ilvl="7" w:tplc="04080003" w:tentative="1">
      <w:start w:val="1"/>
      <w:numFmt w:val="bullet"/>
      <w:lvlText w:val="o"/>
      <w:lvlJc w:val="left"/>
      <w:pPr>
        <w:ind w:left="5400" w:hanging="360"/>
      </w:pPr>
      <w:rPr>
        <w:rFonts w:ascii="Courier New" w:hAnsi="Courier New" w:cs="Courier New" w:hint="default"/>
      </w:rPr>
    </w:lvl>
    <w:lvl w:ilvl="8" w:tplc="04080005" w:tentative="1">
      <w:start w:val="1"/>
      <w:numFmt w:val="bullet"/>
      <w:lvlText w:val=""/>
      <w:lvlJc w:val="left"/>
      <w:pPr>
        <w:ind w:left="6120" w:hanging="360"/>
      </w:pPr>
      <w:rPr>
        <w:rFonts w:ascii="Wingdings" w:hAnsi="Wingdings" w:hint="default"/>
      </w:rPr>
    </w:lvl>
  </w:abstractNum>
  <w:abstractNum w:abstractNumId="7" w15:restartNumberingAfterBreak="0">
    <w:nsid w:val="21D47B46"/>
    <w:multiLevelType w:val="hybridMultilevel"/>
    <w:tmpl w:val="8EA280AE"/>
    <w:lvl w:ilvl="0" w:tplc="04080001">
      <w:start w:val="1"/>
      <w:numFmt w:val="bullet"/>
      <w:lvlText w:val=""/>
      <w:lvlJc w:val="left"/>
      <w:pPr>
        <w:ind w:left="720" w:hanging="360"/>
      </w:pPr>
      <w:rPr>
        <w:rFonts w:ascii="Symbol" w:hAnsi="Symbol"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8" w15:restartNumberingAfterBreak="0">
    <w:nsid w:val="2F3006C5"/>
    <w:multiLevelType w:val="hybridMultilevel"/>
    <w:tmpl w:val="A34879D6"/>
    <w:lvl w:ilvl="0" w:tplc="04080001">
      <w:start w:val="1"/>
      <w:numFmt w:val="bullet"/>
      <w:lvlText w:val=""/>
      <w:lvlJc w:val="left"/>
      <w:pPr>
        <w:ind w:left="720" w:hanging="360"/>
      </w:pPr>
      <w:rPr>
        <w:rFonts w:ascii="Symbol" w:hAnsi="Symbol"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9" w15:restartNumberingAfterBreak="0">
    <w:nsid w:val="466F49B6"/>
    <w:multiLevelType w:val="hybridMultilevel"/>
    <w:tmpl w:val="74AEC666"/>
    <w:lvl w:ilvl="0" w:tplc="04080001">
      <w:start w:val="1"/>
      <w:numFmt w:val="bullet"/>
      <w:lvlText w:val=""/>
      <w:lvlJc w:val="left"/>
      <w:pPr>
        <w:ind w:left="360" w:hanging="360"/>
      </w:pPr>
      <w:rPr>
        <w:rFonts w:ascii="Symbol" w:hAnsi="Symbol" w:hint="default"/>
      </w:rPr>
    </w:lvl>
    <w:lvl w:ilvl="1" w:tplc="04080003" w:tentative="1">
      <w:start w:val="1"/>
      <w:numFmt w:val="bullet"/>
      <w:lvlText w:val="o"/>
      <w:lvlJc w:val="left"/>
      <w:pPr>
        <w:ind w:left="1080" w:hanging="360"/>
      </w:pPr>
      <w:rPr>
        <w:rFonts w:ascii="Courier New" w:hAnsi="Courier New" w:cs="Courier New" w:hint="default"/>
      </w:rPr>
    </w:lvl>
    <w:lvl w:ilvl="2" w:tplc="04080005" w:tentative="1">
      <w:start w:val="1"/>
      <w:numFmt w:val="bullet"/>
      <w:lvlText w:val=""/>
      <w:lvlJc w:val="left"/>
      <w:pPr>
        <w:ind w:left="1800" w:hanging="360"/>
      </w:pPr>
      <w:rPr>
        <w:rFonts w:ascii="Wingdings" w:hAnsi="Wingdings" w:hint="default"/>
      </w:rPr>
    </w:lvl>
    <w:lvl w:ilvl="3" w:tplc="04080001" w:tentative="1">
      <w:start w:val="1"/>
      <w:numFmt w:val="bullet"/>
      <w:lvlText w:val=""/>
      <w:lvlJc w:val="left"/>
      <w:pPr>
        <w:ind w:left="2520" w:hanging="360"/>
      </w:pPr>
      <w:rPr>
        <w:rFonts w:ascii="Symbol" w:hAnsi="Symbol" w:hint="default"/>
      </w:rPr>
    </w:lvl>
    <w:lvl w:ilvl="4" w:tplc="04080003" w:tentative="1">
      <w:start w:val="1"/>
      <w:numFmt w:val="bullet"/>
      <w:lvlText w:val="o"/>
      <w:lvlJc w:val="left"/>
      <w:pPr>
        <w:ind w:left="3240" w:hanging="360"/>
      </w:pPr>
      <w:rPr>
        <w:rFonts w:ascii="Courier New" w:hAnsi="Courier New" w:cs="Courier New" w:hint="default"/>
      </w:rPr>
    </w:lvl>
    <w:lvl w:ilvl="5" w:tplc="04080005" w:tentative="1">
      <w:start w:val="1"/>
      <w:numFmt w:val="bullet"/>
      <w:lvlText w:val=""/>
      <w:lvlJc w:val="left"/>
      <w:pPr>
        <w:ind w:left="3960" w:hanging="360"/>
      </w:pPr>
      <w:rPr>
        <w:rFonts w:ascii="Wingdings" w:hAnsi="Wingdings" w:hint="default"/>
      </w:rPr>
    </w:lvl>
    <w:lvl w:ilvl="6" w:tplc="04080001" w:tentative="1">
      <w:start w:val="1"/>
      <w:numFmt w:val="bullet"/>
      <w:lvlText w:val=""/>
      <w:lvlJc w:val="left"/>
      <w:pPr>
        <w:ind w:left="4680" w:hanging="360"/>
      </w:pPr>
      <w:rPr>
        <w:rFonts w:ascii="Symbol" w:hAnsi="Symbol" w:hint="default"/>
      </w:rPr>
    </w:lvl>
    <w:lvl w:ilvl="7" w:tplc="04080003" w:tentative="1">
      <w:start w:val="1"/>
      <w:numFmt w:val="bullet"/>
      <w:lvlText w:val="o"/>
      <w:lvlJc w:val="left"/>
      <w:pPr>
        <w:ind w:left="5400" w:hanging="360"/>
      </w:pPr>
      <w:rPr>
        <w:rFonts w:ascii="Courier New" w:hAnsi="Courier New" w:cs="Courier New" w:hint="default"/>
      </w:rPr>
    </w:lvl>
    <w:lvl w:ilvl="8" w:tplc="04080005" w:tentative="1">
      <w:start w:val="1"/>
      <w:numFmt w:val="bullet"/>
      <w:lvlText w:val=""/>
      <w:lvlJc w:val="left"/>
      <w:pPr>
        <w:ind w:left="6120" w:hanging="360"/>
      </w:pPr>
      <w:rPr>
        <w:rFonts w:ascii="Wingdings" w:hAnsi="Wingdings" w:hint="default"/>
      </w:rPr>
    </w:lvl>
  </w:abstractNum>
  <w:abstractNum w:abstractNumId="10" w15:restartNumberingAfterBreak="0">
    <w:nsid w:val="4F4E2FEA"/>
    <w:multiLevelType w:val="hybridMultilevel"/>
    <w:tmpl w:val="9E2C91CA"/>
    <w:lvl w:ilvl="0" w:tplc="04080001">
      <w:start w:val="1"/>
      <w:numFmt w:val="bullet"/>
      <w:lvlText w:val=""/>
      <w:lvlJc w:val="left"/>
      <w:pPr>
        <w:ind w:left="720" w:hanging="360"/>
      </w:pPr>
      <w:rPr>
        <w:rFonts w:ascii="Symbol" w:hAnsi="Symbol"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11" w15:restartNumberingAfterBreak="0">
    <w:nsid w:val="61776BD8"/>
    <w:multiLevelType w:val="hybridMultilevel"/>
    <w:tmpl w:val="506E1672"/>
    <w:lvl w:ilvl="0" w:tplc="0408000F">
      <w:start w:val="1"/>
      <w:numFmt w:val="decimal"/>
      <w:lvlText w:val="%1."/>
      <w:lvlJc w:val="left"/>
      <w:pPr>
        <w:ind w:left="720" w:hanging="360"/>
      </w:pPr>
      <w:rPr>
        <w:rFonts w:hint="default"/>
      </w:r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12" w15:restartNumberingAfterBreak="0">
    <w:nsid w:val="667A329D"/>
    <w:multiLevelType w:val="hybridMultilevel"/>
    <w:tmpl w:val="B0D0B302"/>
    <w:lvl w:ilvl="0" w:tplc="04080001">
      <w:start w:val="1"/>
      <w:numFmt w:val="bullet"/>
      <w:lvlText w:val=""/>
      <w:lvlJc w:val="left"/>
      <w:pPr>
        <w:ind w:left="720" w:hanging="360"/>
      </w:pPr>
      <w:rPr>
        <w:rFonts w:ascii="Symbol" w:hAnsi="Symbol"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13" w15:restartNumberingAfterBreak="0">
    <w:nsid w:val="73B124F5"/>
    <w:multiLevelType w:val="hybridMultilevel"/>
    <w:tmpl w:val="B31A9DEA"/>
    <w:lvl w:ilvl="0" w:tplc="04080001">
      <w:start w:val="1"/>
      <w:numFmt w:val="bullet"/>
      <w:lvlText w:val=""/>
      <w:lvlJc w:val="left"/>
      <w:pPr>
        <w:ind w:left="360" w:hanging="360"/>
      </w:pPr>
      <w:rPr>
        <w:rFonts w:ascii="Symbol" w:hAnsi="Symbol" w:hint="default"/>
      </w:rPr>
    </w:lvl>
    <w:lvl w:ilvl="1" w:tplc="04080003">
      <w:start w:val="1"/>
      <w:numFmt w:val="bullet"/>
      <w:lvlText w:val="o"/>
      <w:lvlJc w:val="left"/>
      <w:pPr>
        <w:ind w:left="1080" w:hanging="360"/>
      </w:pPr>
      <w:rPr>
        <w:rFonts w:ascii="Courier New" w:hAnsi="Courier New" w:cs="Courier New" w:hint="default"/>
      </w:rPr>
    </w:lvl>
    <w:lvl w:ilvl="2" w:tplc="04080005" w:tentative="1">
      <w:start w:val="1"/>
      <w:numFmt w:val="bullet"/>
      <w:lvlText w:val=""/>
      <w:lvlJc w:val="left"/>
      <w:pPr>
        <w:ind w:left="1800" w:hanging="360"/>
      </w:pPr>
      <w:rPr>
        <w:rFonts w:ascii="Wingdings" w:hAnsi="Wingdings" w:hint="default"/>
      </w:rPr>
    </w:lvl>
    <w:lvl w:ilvl="3" w:tplc="04080001" w:tentative="1">
      <w:start w:val="1"/>
      <w:numFmt w:val="bullet"/>
      <w:lvlText w:val=""/>
      <w:lvlJc w:val="left"/>
      <w:pPr>
        <w:ind w:left="2520" w:hanging="360"/>
      </w:pPr>
      <w:rPr>
        <w:rFonts w:ascii="Symbol" w:hAnsi="Symbol" w:hint="default"/>
      </w:rPr>
    </w:lvl>
    <w:lvl w:ilvl="4" w:tplc="04080003" w:tentative="1">
      <w:start w:val="1"/>
      <w:numFmt w:val="bullet"/>
      <w:lvlText w:val="o"/>
      <w:lvlJc w:val="left"/>
      <w:pPr>
        <w:ind w:left="3240" w:hanging="360"/>
      </w:pPr>
      <w:rPr>
        <w:rFonts w:ascii="Courier New" w:hAnsi="Courier New" w:cs="Courier New" w:hint="default"/>
      </w:rPr>
    </w:lvl>
    <w:lvl w:ilvl="5" w:tplc="04080005" w:tentative="1">
      <w:start w:val="1"/>
      <w:numFmt w:val="bullet"/>
      <w:lvlText w:val=""/>
      <w:lvlJc w:val="left"/>
      <w:pPr>
        <w:ind w:left="3960" w:hanging="360"/>
      </w:pPr>
      <w:rPr>
        <w:rFonts w:ascii="Wingdings" w:hAnsi="Wingdings" w:hint="default"/>
      </w:rPr>
    </w:lvl>
    <w:lvl w:ilvl="6" w:tplc="04080001" w:tentative="1">
      <w:start w:val="1"/>
      <w:numFmt w:val="bullet"/>
      <w:lvlText w:val=""/>
      <w:lvlJc w:val="left"/>
      <w:pPr>
        <w:ind w:left="4680" w:hanging="360"/>
      </w:pPr>
      <w:rPr>
        <w:rFonts w:ascii="Symbol" w:hAnsi="Symbol" w:hint="default"/>
      </w:rPr>
    </w:lvl>
    <w:lvl w:ilvl="7" w:tplc="04080003" w:tentative="1">
      <w:start w:val="1"/>
      <w:numFmt w:val="bullet"/>
      <w:lvlText w:val="o"/>
      <w:lvlJc w:val="left"/>
      <w:pPr>
        <w:ind w:left="5400" w:hanging="360"/>
      </w:pPr>
      <w:rPr>
        <w:rFonts w:ascii="Courier New" w:hAnsi="Courier New" w:cs="Courier New" w:hint="default"/>
      </w:rPr>
    </w:lvl>
    <w:lvl w:ilvl="8" w:tplc="04080005" w:tentative="1">
      <w:start w:val="1"/>
      <w:numFmt w:val="bullet"/>
      <w:lvlText w:val=""/>
      <w:lvlJc w:val="left"/>
      <w:pPr>
        <w:ind w:left="6120" w:hanging="360"/>
      </w:pPr>
      <w:rPr>
        <w:rFonts w:ascii="Wingdings" w:hAnsi="Wingdings" w:hint="default"/>
      </w:rPr>
    </w:lvl>
  </w:abstractNum>
  <w:abstractNum w:abstractNumId="14" w15:restartNumberingAfterBreak="0">
    <w:nsid w:val="78E40A10"/>
    <w:multiLevelType w:val="hybridMultilevel"/>
    <w:tmpl w:val="D8F850B0"/>
    <w:lvl w:ilvl="0" w:tplc="04080001">
      <w:start w:val="1"/>
      <w:numFmt w:val="bullet"/>
      <w:lvlText w:val=""/>
      <w:lvlJc w:val="left"/>
      <w:pPr>
        <w:ind w:left="720" w:hanging="360"/>
      </w:pPr>
      <w:rPr>
        <w:rFonts w:ascii="Symbol" w:hAnsi="Symbol"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15" w15:restartNumberingAfterBreak="0">
    <w:nsid w:val="7CB86DC8"/>
    <w:multiLevelType w:val="hybridMultilevel"/>
    <w:tmpl w:val="ADF06EB2"/>
    <w:lvl w:ilvl="0" w:tplc="04080001">
      <w:start w:val="1"/>
      <w:numFmt w:val="bullet"/>
      <w:lvlText w:val=""/>
      <w:lvlJc w:val="left"/>
      <w:pPr>
        <w:ind w:left="720" w:hanging="360"/>
      </w:pPr>
      <w:rPr>
        <w:rFonts w:ascii="Symbol" w:hAnsi="Symbol"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num w:numId="1">
    <w:abstractNumId w:val="2"/>
  </w:num>
  <w:num w:numId="2">
    <w:abstractNumId w:val="14"/>
  </w:num>
  <w:num w:numId="3">
    <w:abstractNumId w:val="13"/>
  </w:num>
  <w:num w:numId="4">
    <w:abstractNumId w:val="8"/>
  </w:num>
  <w:num w:numId="5">
    <w:abstractNumId w:val="4"/>
  </w:num>
  <w:num w:numId="6">
    <w:abstractNumId w:val="6"/>
  </w:num>
  <w:num w:numId="7">
    <w:abstractNumId w:val="9"/>
  </w:num>
  <w:num w:numId="8">
    <w:abstractNumId w:val="7"/>
  </w:num>
  <w:num w:numId="9">
    <w:abstractNumId w:val="5"/>
  </w:num>
  <w:num w:numId="10">
    <w:abstractNumId w:val="15"/>
  </w:num>
  <w:num w:numId="11">
    <w:abstractNumId w:val="10"/>
  </w:num>
  <w:num w:numId="12">
    <w:abstractNumId w:val="12"/>
  </w:num>
  <w:num w:numId="13">
    <w:abstractNumId w:val="11"/>
  </w:num>
  <w:num w:numId="14">
    <w:abstractNumId w:val="0"/>
  </w:num>
  <w:num w:numId="15">
    <w:abstractNumId w:val="3"/>
  </w:num>
  <w:num w:numId="16">
    <w:abstractNumId w:val="1"/>
  </w:num>
  <w:numIdMacAtCleanup w:val="1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isplayBackgroundShape/>
  <w:hideGrammaticalErrors/>
  <w:proofState w:spelling="clean"/>
  <w:defaultTabStop w:val="720"/>
  <w:characterSpacingControl w:val="doNotCompress"/>
  <w:hdrShapeDefaults>
    <o:shapedefaults v:ext="edit" spidmax="2049">
      <o:colormru v:ext="edit" colors="white,#fffaf3"/>
    </o:shapedefaults>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A1AA7"/>
    <w:rsid w:val="00000107"/>
    <w:rsid w:val="000002DD"/>
    <w:rsid w:val="000006F3"/>
    <w:rsid w:val="0000074E"/>
    <w:rsid w:val="0000089D"/>
    <w:rsid w:val="00000BBC"/>
    <w:rsid w:val="00000D09"/>
    <w:rsid w:val="00000E8F"/>
    <w:rsid w:val="000010A5"/>
    <w:rsid w:val="000013E7"/>
    <w:rsid w:val="000014C4"/>
    <w:rsid w:val="000016C3"/>
    <w:rsid w:val="00001908"/>
    <w:rsid w:val="00001A7E"/>
    <w:rsid w:val="00001A87"/>
    <w:rsid w:val="00001BDC"/>
    <w:rsid w:val="00001D0F"/>
    <w:rsid w:val="00001DBD"/>
    <w:rsid w:val="00001E85"/>
    <w:rsid w:val="00001F04"/>
    <w:rsid w:val="00002300"/>
    <w:rsid w:val="000025BE"/>
    <w:rsid w:val="000026B6"/>
    <w:rsid w:val="00002917"/>
    <w:rsid w:val="00002A47"/>
    <w:rsid w:val="00002B3B"/>
    <w:rsid w:val="00002E6C"/>
    <w:rsid w:val="00002F05"/>
    <w:rsid w:val="00002F89"/>
    <w:rsid w:val="00003027"/>
    <w:rsid w:val="00003152"/>
    <w:rsid w:val="00003427"/>
    <w:rsid w:val="0000355F"/>
    <w:rsid w:val="000035DE"/>
    <w:rsid w:val="0000374C"/>
    <w:rsid w:val="0000382F"/>
    <w:rsid w:val="00003877"/>
    <w:rsid w:val="00003B41"/>
    <w:rsid w:val="00003B48"/>
    <w:rsid w:val="00003C16"/>
    <w:rsid w:val="00003DD1"/>
    <w:rsid w:val="00003DF8"/>
    <w:rsid w:val="00003E06"/>
    <w:rsid w:val="00003EDB"/>
    <w:rsid w:val="00003EE5"/>
    <w:rsid w:val="00004155"/>
    <w:rsid w:val="0000460A"/>
    <w:rsid w:val="0000490E"/>
    <w:rsid w:val="00004A73"/>
    <w:rsid w:val="00004AD4"/>
    <w:rsid w:val="00004C14"/>
    <w:rsid w:val="00004D22"/>
    <w:rsid w:val="00004E04"/>
    <w:rsid w:val="000050FB"/>
    <w:rsid w:val="000052E3"/>
    <w:rsid w:val="000054D3"/>
    <w:rsid w:val="00005827"/>
    <w:rsid w:val="000058A3"/>
    <w:rsid w:val="0000592C"/>
    <w:rsid w:val="00005943"/>
    <w:rsid w:val="00005985"/>
    <w:rsid w:val="000059C7"/>
    <w:rsid w:val="00005A24"/>
    <w:rsid w:val="00005B0D"/>
    <w:rsid w:val="00005B2F"/>
    <w:rsid w:val="000060D7"/>
    <w:rsid w:val="00006276"/>
    <w:rsid w:val="00006429"/>
    <w:rsid w:val="000064C1"/>
    <w:rsid w:val="00006505"/>
    <w:rsid w:val="0000662D"/>
    <w:rsid w:val="00006632"/>
    <w:rsid w:val="00006A4D"/>
    <w:rsid w:val="00006F0B"/>
    <w:rsid w:val="000070AC"/>
    <w:rsid w:val="0000744B"/>
    <w:rsid w:val="000077BA"/>
    <w:rsid w:val="000079E4"/>
    <w:rsid w:val="00007A56"/>
    <w:rsid w:val="00007AB8"/>
    <w:rsid w:val="00007D13"/>
    <w:rsid w:val="000100FF"/>
    <w:rsid w:val="00010237"/>
    <w:rsid w:val="000103C6"/>
    <w:rsid w:val="000104A2"/>
    <w:rsid w:val="00010A52"/>
    <w:rsid w:val="0001122F"/>
    <w:rsid w:val="000112A7"/>
    <w:rsid w:val="0001143E"/>
    <w:rsid w:val="0001171B"/>
    <w:rsid w:val="00011752"/>
    <w:rsid w:val="000118AE"/>
    <w:rsid w:val="000118B6"/>
    <w:rsid w:val="00011AE6"/>
    <w:rsid w:val="00011ED8"/>
    <w:rsid w:val="00011F01"/>
    <w:rsid w:val="0001212D"/>
    <w:rsid w:val="00012447"/>
    <w:rsid w:val="00012811"/>
    <w:rsid w:val="0001295E"/>
    <w:rsid w:val="00012C83"/>
    <w:rsid w:val="00012EDE"/>
    <w:rsid w:val="000130E7"/>
    <w:rsid w:val="00013153"/>
    <w:rsid w:val="00013257"/>
    <w:rsid w:val="00013316"/>
    <w:rsid w:val="00013390"/>
    <w:rsid w:val="000133AA"/>
    <w:rsid w:val="000133DC"/>
    <w:rsid w:val="00013669"/>
    <w:rsid w:val="0001374B"/>
    <w:rsid w:val="00013A1D"/>
    <w:rsid w:val="00013B69"/>
    <w:rsid w:val="00013CE3"/>
    <w:rsid w:val="00013D31"/>
    <w:rsid w:val="00013DF5"/>
    <w:rsid w:val="00013E0C"/>
    <w:rsid w:val="00014012"/>
    <w:rsid w:val="0001433F"/>
    <w:rsid w:val="0001438F"/>
    <w:rsid w:val="000145BB"/>
    <w:rsid w:val="0001472F"/>
    <w:rsid w:val="00014778"/>
    <w:rsid w:val="00014876"/>
    <w:rsid w:val="00014B4E"/>
    <w:rsid w:val="00014EA6"/>
    <w:rsid w:val="00015172"/>
    <w:rsid w:val="000151A3"/>
    <w:rsid w:val="0001547F"/>
    <w:rsid w:val="0001590C"/>
    <w:rsid w:val="00015945"/>
    <w:rsid w:val="00015A22"/>
    <w:rsid w:val="00015B4B"/>
    <w:rsid w:val="00015BEB"/>
    <w:rsid w:val="00015F24"/>
    <w:rsid w:val="0001600B"/>
    <w:rsid w:val="00016AA7"/>
    <w:rsid w:val="00016AE3"/>
    <w:rsid w:val="00016CEC"/>
    <w:rsid w:val="00016D3C"/>
    <w:rsid w:val="00016E91"/>
    <w:rsid w:val="00016F4A"/>
    <w:rsid w:val="0001704F"/>
    <w:rsid w:val="000170E5"/>
    <w:rsid w:val="000171CE"/>
    <w:rsid w:val="00017221"/>
    <w:rsid w:val="000172EF"/>
    <w:rsid w:val="000174D4"/>
    <w:rsid w:val="00017585"/>
    <w:rsid w:val="000175D7"/>
    <w:rsid w:val="0001776F"/>
    <w:rsid w:val="00017878"/>
    <w:rsid w:val="00017978"/>
    <w:rsid w:val="00017C80"/>
    <w:rsid w:val="00017D5C"/>
    <w:rsid w:val="00017F34"/>
    <w:rsid w:val="00020113"/>
    <w:rsid w:val="00020173"/>
    <w:rsid w:val="00020197"/>
    <w:rsid w:val="000201E6"/>
    <w:rsid w:val="000203A5"/>
    <w:rsid w:val="000205A3"/>
    <w:rsid w:val="000208BA"/>
    <w:rsid w:val="00020C1D"/>
    <w:rsid w:val="000215AD"/>
    <w:rsid w:val="00021956"/>
    <w:rsid w:val="000219A1"/>
    <w:rsid w:val="00021FFB"/>
    <w:rsid w:val="00022013"/>
    <w:rsid w:val="0002210B"/>
    <w:rsid w:val="00022290"/>
    <w:rsid w:val="000222F1"/>
    <w:rsid w:val="0002267A"/>
    <w:rsid w:val="000226BA"/>
    <w:rsid w:val="00022708"/>
    <w:rsid w:val="00022B15"/>
    <w:rsid w:val="00022DAB"/>
    <w:rsid w:val="00022E60"/>
    <w:rsid w:val="00022FE3"/>
    <w:rsid w:val="000231E9"/>
    <w:rsid w:val="00023367"/>
    <w:rsid w:val="00023727"/>
    <w:rsid w:val="000237BB"/>
    <w:rsid w:val="00023C87"/>
    <w:rsid w:val="00023D4E"/>
    <w:rsid w:val="00023F89"/>
    <w:rsid w:val="00023FC3"/>
    <w:rsid w:val="000240A0"/>
    <w:rsid w:val="000240B1"/>
    <w:rsid w:val="00024106"/>
    <w:rsid w:val="00024166"/>
    <w:rsid w:val="000241CF"/>
    <w:rsid w:val="000242DE"/>
    <w:rsid w:val="0002433E"/>
    <w:rsid w:val="00024968"/>
    <w:rsid w:val="00024BEC"/>
    <w:rsid w:val="00024F93"/>
    <w:rsid w:val="00025322"/>
    <w:rsid w:val="000254B9"/>
    <w:rsid w:val="000254FD"/>
    <w:rsid w:val="00025670"/>
    <w:rsid w:val="0002574F"/>
    <w:rsid w:val="000257A8"/>
    <w:rsid w:val="00025CC9"/>
    <w:rsid w:val="00025D84"/>
    <w:rsid w:val="00025DD0"/>
    <w:rsid w:val="00025DEB"/>
    <w:rsid w:val="00025ECB"/>
    <w:rsid w:val="000260DF"/>
    <w:rsid w:val="00026165"/>
    <w:rsid w:val="00026589"/>
    <w:rsid w:val="00026795"/>
    <w:rsid w:val="000268A0"/>
    <w:rsid w:val="000268A1"/>
    <w:rsid w:val="000268BC"/>
    <w:rsid w:val="00026957"/>
    <w:rsid w:val="00026A42"/>
    <w:rsid w:val="00026D4E"/>
    <w:rsid w:val="00026D6D"/>
    <w:rsid w:val="00027181"/>
    <w:rsid w:val="00027548"/>
    <w:rsid w:val="000275D6"/>
    <w:rsid w:val="00027722"/>
    <w:rsid w:val="0002779F"/>
    <w:rsid w:val="00027999"/>
    <w:rsid w:val="00027A9D"/>
    <w:rsid w:val="00027D76"/>
    <w:rsid w:val="00027F02"/>
    <w:rsid w:val="00027FBF"/>
    <w:rsid w:val="000300B4"/>
    <w:rsid w:val="0003017F"/>
    <w:rsid w:val="00030394"/>
    <w:rsid w:val="000304BA"/>
    <w:rsid w:val="00030573"/>
    <w:rsid w:val="000305B5"/>
    <w:rsid w:val="00030A49"/>
    <w:rsid w:val="00030A56"/>
    <w:rsid w:val="00030B86"/>
    <w:rsid w:val="00030DD2"/>
    <w:rsid w:val="000311A7"/>
    <w:rsid w:val="00031396"/>
    <w:rsid w:val="000314B6"/>
    <w:rsid w:val="00031867"/>
    <w:rsid w:val="0003188D"/>
    <w:rsid w:val="000319E6"/>
    <w:rsid w:val="00031A3D"/>
    <w:rsid w:val="00031B00"/>
    <w:rsid w:val="00031F41"/>
    <w:rsid w:val="00032426"/>
    <w:rsid w:val="0003246D"/>
    <w:rsid w:val="00032639"/>
    <w:rsid w:val="000329A7"/>
    <w:rsid w:val="00032D30"/>
    <w:rsid w:val="000330EA"/>
    <w:rsid w:val="00033384"/>
    <w:rsid w:val="0003383E"/>
    <w:rsid w:val="0003384B"/>
    <w:rsid w:val="00033A52"/>
    <w:rsid w:val="00033A90"/>
    <w:rsid w:val="00033B62"/>
    <w:rsid w:val="00033EAA"/>
    <w:rsid w:val="000340AF"/>
    <w:rsid w:val="0003471E"/>
    <w:rsid w:val="00034922"/>
    <w:rsid w:val="0003498B"/>
    <w:rsid w:val="00034AD7"/>
    <w:rsid w:val="00034BE4"/>
    <w:rsid w:val="00034CB5"/>
    <w:rsid w:val="00034D09"/>
    <w:rsid w:val="00034D0D"/>
    <w:rsid w:val="00034D5E"/>
    <w:rsid w:val="00034E3E"/>
    <w:rsid w:val="00035335"/>
    <w:rsid w:val="000356A7"/>
    <w:rsid w:val="00035726"/>
    <w:rsid w:val="00035808"/>
    <w:rsid w:val="0003584D"/>
    <w:rsid w:val="00035925"/>
    <w:rsid w:val="0003594D"/>
    <w:rsid w:val="0003597A"/>
    <w:rsid w:val="00035B6B"/>
    <w:rsid w:val="00035B96"/>
    <w:rsid w:val="00035BF6"/>
    <w:rsid w:val="00035BF9"/>
    <w:rsid w:val="00035D0B"/>
    <w:rsid w:val="00035EE6"/>
    <w:rsid w:val="00035FEC"/>
    <w:rsid w:val="000360B4"/>
    <w:rsid w:val="000360FE"/>
    <w:rsid w:val="0003611F"/>
    <w:rsid w:val="00036295"/>
    <w:rsid w:val="00036465"/>
    <w:rsid w:val="000365B8"/>
    <w:rsid w:val="000367F3"/>
    <w:rsid w:val="000368E8"/>
    <w:rsid w:val="0003694A"/>
    <w:rsid w:val="00036C13"/>
    <w:rsid w:val="00036C1C"/>
    <w:rsid w:val="00037156"/>
    <w:rsid w:val="00037163"/>
    <w:rsid w:val="00037643"/>
    <w:rsid w:val="0003788A"/>
    <w:rsid w:val="00037C83"/>
    <w:rsid w:val="00037CA9"/>
    <w:rsid w:val="00037D0E"/>
    <w:rsid w:val="00037D8D"/>
    <w:rsid w:val="00037E45"/>
    <w:rsid w:val="00037EFB"/>
    <w:rsid w:val="000403C6"/>
    <w:rsid w:val="0004044E"/>
    <w:rsid w:val="000406F3"/>
    <w:rsid w:val="00040770"/>
    <w:rsid w:val="000408C7"/>
    <w:rsid w:val="00040D8C"/>
    <w:rsid w:val="0004127B"/>
    <w:rsid w:val="0004133A"/>
    <w:rsid w:val="00041385"/>
    <w:rsid w:val="000413DD"/>
    <w:rsid w:val="00041652"/>
    <w:rsid w:val="00041983"/>
    <w:rsid w:val="00041ABB"/>
    <w:rsid w:val="00041E76"/>
    <w:rsid w:val="00041E97"/>
    <w:rsid w:val="00041F11"/>
    <w:rsid w:val="00041FD6"/>
    <w:rsid w:val="00042238"/>
    <w:rsid w:val="000425A7"/>
    <w:rsid w:val="00042A23"/>
    <w:rsid w:val="00042B3D"/>
    <w:rsid w:val="00042D5F"/>
    <w:rsid w:val="00042E2B"/>
    <w:rsid w:val="00042FA9"/>
    <w:rsid w:val="00043027"/>
    <w:rsid w:val="00043495"/>
    <w:rsid w:val="000435FB"/>
    <w:rsid w:val="00043C4B"/>
    <w:rsid w:val="00044173"/>
    <w:rsid w:val="00044322"/>
    <w:rsid w:val="00044451"/>
    <w:rsid w:val="0004447F"/>
    <w:rsid w:val="0004453A"/>
    <w:rsid w:val="000449D4"/>
    <w:rsid w:val="00044A96"/>
    <w:rsid w:val="00044CC5"/>
    <w:rsid w:val="00044EEF"/>
    <w:rsid w:val="00045049"/>
    <w:rsid w:val="00045309"/>
    <w:rsid w:val="00045559"/>
    <w:rsid w:val="00045574"/>
    <w:rsid w:val="0004577D"/>
    <w:rsid w:val="0004579C"/>
    <w:rsid w:val="00045880"/>
    <w:rsid w:val="00045A0B"/>
    <w:rsid w:val="00045A8C"/>
    <w:rsid w:val="00045A9F"/>
    <w:rsid w:val="00045C24"/>
    <w:rsid w:val="00045CB3"/>
    <w:rsid w:val="00045CE3"/>
    <w:rsid w:val="00045DF4"/>
    <w:rsid w:val="00045F27"/>
    <w:rsid w:val="000460D3"/>
    <w:rsid w:val="000461E7"/>
    <w:rsid w:val="0004648D"/>
    <w:rsid w:val="00046A11"/>
    <w:rsid w:val="00046CD9"/>
    <w:rsid w:val="00046D44"/>
    <w:rsid w:val="00046F72"/>
    <w:rsid w:val="00047229"/>
    <w:rsid w:val="00047379"/>
    <w:rsid w:val="000473B3"/>
    <w:rsid w:val="000473B8"/>
    <w:rsid w:val="00047436"/>
    <w:rsid w:val="00047748"/>
    <w:rsid w:val="00047CA6"/>
    <w:rsid w:val="00047E6A"/>
    <w:rsid w:val="00047EE4"/>
    <w:rsid w:val="0005011E"/>
    <w:rsid w:val="0005019B"/>
    <w:rsid w:val="00050242"/>
    <w:rsid w:val="00050292"/>
    <w:rsid w:val="00050478"/>
    <w:rsid w:val="00050A88"/>
    <w:rsid w:val="00050CB6"/>
    <w:rsid w:val="00050EFA"/>
    <w:rsid w:val="00050F7A"/>
    <w:rsid w:val="00051095"/>
    <w:rsid w:val="0005167B"/>
    <w:rsid w:val="00051883"/>
    <w:rsid w:val="00051B2D"/>
    <w:rsid w:val="00051CC0"/>
    <w:rsid w:val="0005214E"/>
    <w:rsid w:val="00052236"/>
    <w:rsid w:val="00052364"/>
    <w:rsid w:val="000523E6"/>
    <w:rsid w:val="000523F9"/>
    <w:rsid w:val="000525CF"/>
    <w:rsid w:val="00052A21"/>
    <w:rsid w:val="00052B89"/>
    <w:rsid w:val="000530CB"/>
    <w:rsid w:val="00053242"/>
    <w:rsid w:val="000532C1"/>
    <w:rsid w:val="0005336C"/>
    <w:rsid w:val="000533E4"/>
    <w:rsid w:val="0005340E"/>
    <w:rsid w:val="00053425"/>
    <w:rsid w:val="0005350B"/>
    <w:rsid w:val="0005381C"/>
    <w:rsid w:val="00053826"/>
    <w:rsid w:val="00053A93"/>
    <w:rsid w:val="00053CEE"/>
    <w:rsid w:val="00053F61"/>
    <w:rsid w:val="00054019"/>
    <w:rsid w:val="00054183"/>
    <w:rsid w:val="000541EB"/>
    <w:rsid w:val="0005423E"/>
    <w:rsid w:val="000542D5"/>
    <w:rsid w:val="0005430F"/>
    <w:rsid w:val="0005469E"/>
    <w:rsid w:val="000547DF"/>
    <w:rsid w:val="000549D8"/>
    <w:rsid w:val="00054A0F"/>
    <w:rsid w:val="00054A68"/>
    <w:rsid w:val="00054C01"/>
    <w:rsid w:val="00054D03"/>
    <w:rsid w:val="00055060"/>
    <w:rsid w:val="00055231"/>
    <w:rsid w:val="0005523E"/>
    <w:rsid w:val="000552CE"/>
    <w:rsid w:val="0005539F"/>
    <w:rsid w:val="0005556D"/>
    <w:rsid w:val="00055594"/>
    <w:rsid w:val="00055614"/>
    <w:rsid w:val="0005562D"/>
    <w:rsid w:val="00055784"/>
    <w:rsid w:val="000557BC"/>
    <w:rsid w:val="000559B9"/>
    <w:rsid w:val="00055BCF"/>
    <w:rsid w:val="00055D50"/>
    <w:rsid w:val="00056156"/>
    <w:rsid w:val="000561F8"/>
    <w:rsid w:val="0005634D"/>
    <w:rsid w:val="0005637A"/>
    <w:rsid w:val="00056592"/>
    <w:rsid w:val="000565EF"/>
    <w:rsid w:val="00056786"/>
    <w:rsid w:val="000567F7"/>
    <w:rsid w:val="00056D95"/>
    <w:rsid w:val="00056E32"/>
    <w:rsid w:val="00056E41"/>
    <w:rsid w:val="00056FE5"/>
    <w:rsid w:val="00057899"/>
    <w:rsid w:val="00057933"/>
    <w:rsid w:val="000579D6"/>
    <w:rsid w:val="00057A4A"/>
    <w:rsid w:val="00057A70"/>
    <w:rsid w:val="00057B9F"/>
    <w:rsid w:val="00057BD9"/>
    <w:rsid w:val="00057EA4"/>
    <w:rsid w:val="000601EF"/>
    <w:rsid w:val="00060404"/>
    <w:rsid w:val="0006058E"/>
    <w:rsid w:val="00060592"/>
    <w:rsid w:val="00060E1D"/>
    <w:rsid w:val="00060E59"/>
    <w:rsid w:val="00061016"/>
    <w:rsid w:val="0006149A"/>
    <w:rsid w:val="00061652"/>
    <w:rsid w:val="00061B66"/>
    <w:rsid w:val="00061B77"/>
    <w:rsid w:val="00061B8D"/>
    <w:rsid w:val="00061E81"/>
    <w:rsid w:val="00061F98"/>
    <w:rsid w:val="000620BE"/>
    <w:rsid w:val="000621F3"/>
    <w:rsid w:val="00062219"/>
    <w:rsid w:val="00062513"/>
    <w:rsid w:val="00062537"/>
    <w:rsid w:val="0006255C"/>
    <w:rsid w:val="00062990"/>
    <w:rsid w:val="000629DA"/>
    <w:rsid w:val="00062B34"/>
    <w:rsid w:val="00062B65"/>
    <w:rsid w:val="00062B7E"/>
    <w:rsid w:val="00062D9E"/>
    <w:rsid w:val="00062F32"/>
    <w:rsid w:val="0006317A"/>
    <w:rsid w:val="0006329E"/>
    <w:rsid w:val="0006331F"/>
    <w:rsid w:val="0006335B"/>
    <w:rsid w:val="000633C7"/>
    <w:rsid w:val="00063599"/>
    <w:rsid w:val="00063699"/>
    <w:rsid w:val="0006374F"/>
    <w:rsid w:val="000637B3"/>
    <w:rsid w:val="0006385A"/>
    <w:rsid w:val="00064059"/>
    <w:rsid w:val="000642D6"/>
    <w:rsid w:val="000642E5"/>
    <w:rsid w:val="000644B4"/>
    <w:rsid w:val="0006463E"/>
    <w:rsid w:val="00064675"/>
    <w:rsid w:val="00064AA2"/>
    <w:rsid w:val="00064C80"/>
    <w:rsid w:val="00064E76"/>
    <w:rsid w:val="00065330"/>
    <w:rsid w:val="0006541D"/>
    <w:rsid w:val="00065628"/>
    <w:rsid w:val="000657A8"/>
    <w:rsid w:val="00065859"/>
    <w:rsid w:val="000658C7"/>
    <w:rsid w:val="00065B69"/>
    <w:rsid w:val="00065BB4"/>
    <w:rsid w:val="00065D17"/>
    <w:rsid w:val="00065D63"/>
    <w:rsid w:val="00065D67"/>
    <w:rsid w:val="00065E8E"/>
    <w:rsid w:val="00066193"/>
    <w:rsid w:val="000661AE"/>
    <w:rsid w:val="000665B1"/>
    <w:rsid w:val="00066674"/>
    <w:rsid w:val="000666A0"/>
    <w:rsid w:val="000669BE"/>
    <w:rsid w:val="00066AC3"/>
    <w:rsid w:val="00066B71"/>
    <w:rsid w:val="00066D73"/>
    <w:rsid w:val="000670F1"/>
    <w:rsid w:val="00067102"/>
    <w:rsid w:val="000673A5"/>
    <w:rsid w:val="000674D4"/>
    <w:rsid w:val="000678C1"/>
    <w:rsid w:val="000679A4"/>
    <w:rsid w:val="000679D4"/>
    <w:rsid w:val="00067ABA"/>
    <w:rsid w:val="00067AC9"/>
    <w:rsid w:val="00067ACA"/>
    <w:rsid w:val="00067CED"/>
    <w:rsid w:val="00067D78"/>
    <w:rsid w:val="00067E74"/>
    <w:rsid w:val="00067F89"/>
    <w:rsid w:val="0007005C"/>
    <w:rsid w:val="0007028A"/>
    <w:rsid w:val="000702A7"/>
    <w:rsid w:val="00070354"/>
    <w:rsid w:val="000703D8"/>
    <w:rsid w:val="0007070E"/>
    <w:rsid w:val="0007084A"/>
    <w:rsid w:val="00070A98"/>
    <w:rsid w:val="00070C11"/>
    <w:rsid w:val="00070F6F"/>
    <w:rsid w:val="00070F7C"/>
    <w:rsid w:val="00071010"/>
    <w:rsid w:val="0007102E"/>
    <w:rsid w:val="000711A0"/>
    <w:rsid w:val="000712D9"/>
    <w:rsid w:val="000715F2"/>
    <w:rsid w:val="0007182E"/>
    <w:rsid w:val="00071D73"/>
    <w:rsid w:val="00071EE4"/>
    <w:rsid w:val="000721DB"/>
    <w:rsid w:val="00072341"/>
    <w:rsid w:val="00072367"/>
    <w:rsid w:val="000723BD"/>
    <w:rsid w:val="000727E4"/>
    <w:rsid w:val="00072AD4"/>
    <w:rsid w:val="00072B9F"/>
    <w:rsid w:val="00072C82"/>
    <w:rsid w:val="00072D1F"/>
    <w:rsid w:val="00073070"/>
    <w:rsid w:val="0007309D"/>
    <w:rsid w:val="00073124"/>
    <w:rsid w:val="000732FA"/>
    <w:rsid w:val="00073468"/>
    <w:rsid w:val="0007369C"/>
    <w:rsid w:val="00073846"/>
    <w:rsid w:val="000738DF"/>
    <w:rsid w:val="00073AAE"/>
    <w:rsid w:val="00073B09"/>
    <w:rsid w:val="00073BFF"/>
    <w:rsid w:val="00073C39"/>
    <w:rsid w:val="00073D77"/>
    <w:rsid w:val="00073DF9"/>
    <w:rsid w:val="0007438B"/>
    <w:rsid w:val="0007445F"/>
    <w:rsid w:val="00074469"/>
    <w:rsid w:val="000746E9"/>
    <w:rsid w:val="000749AF"/>
    <w:rsid w:val="00074D8D"/>
    <w:rsid w:val="0007523E"/>
    <w:rsid w:val="000755FC"/>
    <w:rsid w:val="0007566B"/>
    <w:rsid w:val="00075671"/>
    <w:rsid w:val="000759A9"/>
    <w:rsid w:val="000759E7"/>
    <w:rsid w:val="00075BE7"/>
    <w:rsid w:val="00075C1A"/>
    <w:rsid w:val="00075D81"/>
    <w:rsid w:val="00075DEA"/>
    <w:rsid w:val="0007604E"/>
    <w:rsid w:val="0007607E"/>
    <w:rsid w:val="00076403"/>
    <w:rsid w:val="00076515"/>
    <w:rsid w:val="000768BC"/>
    <w:rsid w:val="00076A4A"/>
    <w:rsid w:val="00076B85"/>
    <w:rsid w:val="00076BFC"/>
    <w:rsid w:val="00076E6A"/>
    <w:rsid w:val="0007714F"/>
    <w:rsid w:val="00077179"/>
    <w:rsid w:val="00077350"/>
    <w:rsid w:val="00077351"/>
    <w:rsid w:val="0007746A"/>
    <w:rsid w:val="000775B9"/>
    <w:rsid w:val="000776E7"/>
    <w:rsid w:val="000777BA"/>
    <w:rsid w:val="00077A7F"/>
    <w:rsid w:val="00077B77"/>
    <w:rsid w:val="00077C70"/>
    <w:rsid w:val="00077C84"/>
    <w:rsid w:val="00077CAE"/>
    <w:rsid w:val="00077D28"/>
    <w:rsid w:val="00077E0C"/>
    <w:rsid w:val="00077E36"/>
    <w:rsid w:val="00077E90"/>
    <w:rsid w:val="000803CE"/>
    <w:rsid w:val="00080428"/>
    <w:rsid w:val="000804D5"/>
    <w:rsid w:val="00080501"/>
    <w:rsid w:val="00080590"/>
    <w:rsid w:val="000807BD"/>
    <w:rsid w:val="00080F6A"/>
    <w:rsid w:val="00080F70"/>
    <w:rsid w:val="00080FAF"/>
    <w:rsid w:val="0008156E"/>
    <w:rsid w:val="0008159F"/>
    <w:rsid w:val="0008163D"/>
    <w:rsid w:val="00081684"/>
    <w:rsid w:val="00081820"/>
    <w:rsid w:val="0008187C"/>
    <w:rsid w:val="00081ACC"/>
    <w:rsid w:val="00081B56"/>
    <w:rsid w:val="00081BFE"/>
    <w:rsid w:val="00081D53"/>
    <w:rsid w:val="00081E17"/>
    <w:rsid w:val="00081E4C"/>
    <w:rsid w:val="00081E4F"/>
    <w:rsid w:val="00081F9D"/>
    <w:rsid w:val="00082213"/>
    <w:rsid w:val="000822A9"/>
    <w:rsid w:val="00082314"/>
    <w:rsid w:val="00082347"/>
    <w:rsid w:val="000825DD"/>
    <w:rsid w:val="000826B0"/>
    <w:rsid w:val="00082873"/>
    <w:rsid w:val="00082A2F"/>
    <w:rsid w:val="00082A95"/>
    <w:rsid w:val="00082BCD"/>
    <w:rsid w:val="00082C40"/>
    <w:rsid w:val="00082DBD"/>
    <w:rsid w:val="00082E58"/>
    <w:rsid w:val="00083006"/>
    <w:rsid w:val="00083289"/>
    <w:rsid w:val="000833D8"/>
    <w:rsid w:val="0008375B"/>
    <w:rsid w:val="000837B4"/>
    <w:rsid w:val="00083883"/>
    <w:rsid w:val="000839D1"/>
    <w:rsid w:val="00083A2C"/>
    <w:rsid w:val="00083A9B"/>
    <w:rsid w:val="00083ABA"/>
    <w:rsid w:val="00083B7D"/>
    <w:rsid w:val="00083CCF"/>
    <w:rsid w:val="00083D55"/>
    <w:rsid w:val="00083DC7"/>
    <w:rsid w:val="00083E0D"/>
    <w:rsid w:val="0008411C"/>
    <w:rsid w:val="000843FF"/>
    <w:rsid w:val="00084526"/>
    <w:rsid w:val="000845AA"/>
    <w:rsid w:val="000845B4"/>
    <w:rsid w:val="000846EF"/>
    <w:rsid w:val="00084839"/>
    <w:rsid w:val="0008487D"/>
    <w:rsid w:val="000848E3"/>
    <w:rsid w:val="000849DE"/>
    <w:rsid w:val="00084A64"/>
    <w:rsid w:val="00084CE8"/>
    <w:rsid w:val="00084D66"/>
    <w:rsid w:val="00084DE7"/>
    <w:rsid w:val="00084E15"/>
    <w:rsid w:val="00085019"/>
    <w:rsid w:val="00085051"/>
    <w:rsid w:val="00085077"/>
    <w:rsid w:val="00085403"/>
    <w:rsid w:val="000855AA"/>
    <w:rsid w:val="0008575F"/>
    <w:rsid w:val="00085943"/>
    <w:rsid w:val="00085955"/>
    <w:rsid w:val="000859F0"/>
    <w:rsid w:val="00085BB2"/>
    <w:rsid w:val="00085E2C"/>
    <w:rsid w:val="00085EE0"/>
    <w:rsid w:val="000860E4"/>
    <w:rsid w:val="00086128"/>
    <w:rsid w:val="0008617D"/>
    <w:rsid w:val="000863B9"/>
    <w:rsid w:val="000863E2"/>
    <w:rsid w:val="0008654A"/>
    <w:rsid w:val="00086566"/>
    <w:rsid w:val="00086AB5"/>
    <w:rsid w:val="00086BCC"/>
    <w:rsid w:val="00086C7F"/>
    <w:rsid w:val="00086EE5"/>
    <w:rsid w:val="000871FE"/>
    <w:rsid w:val="0008736A"/>
    <w:rsid w:val="00087460"/>
    <w:rsid w:val="00087528"/>
    <w:rsid w:val="00087603"/>
    <w:rsid w:val="00087658"/>
    <w:rsid w:val="0008766C"/>
    <w:rsid w:val="00087754"/>
    <w:rsid w:val="0008792A"/>
    <w:rsid w:val="00087961"/>
    <w:rsid w:val="00087A5C"/>
    <w:rsid w:val="000901B5"/>
    <w:rsid w:val="0009021F"/>
    <w:rsid w:val="00090351"/>
    <w:rsid w:val="0009042B"/>
    <w:rsid w:val="00090480"/>
    <w:rsid w:val="000905C8"/>
    <w:rsid w:val="000905D6"/>
    <w:rsid w:val="000908D7"/>
    <w:rsid w:val="00090B3D"/>
    <w:rsid w:val="00090BC6"/>
    <w:rsid w:val="00090F26"/>
    <w:rsid w:val="00090F8B"/>
    <w:rsid w:val="00090FBC"/>
    <w:rsid w:val="00091019"/>
    <w:rsid w:val="00091066"/>
    <w:rsid w:val="00091177"/>
    <w:rsid w:val="0009118F"/>
    <w:rsid w:val="000911AA"/>
    <w:rsid w:val="00091362"/>
    <w:rsid w:val="000913DF"/>
    <w:rsid w:val="000914FC"/>
    <w:rsid w:val="00091514"/>
    <w:rsid w:val="000916B3"/>
    <w:rsid w:val="0009188B"/>
    <w:rsid w:val="00091A40"/>
    <w:rsid w:val="00091C80"/>
    <w:rsid w:val="00091EBB"/>
    <w:rsid w:val="0009224B"/>
    <w:rsid w:val="00092375"/>
    <w:rsid w:val="0009239D"/>
    <w:rsid w:val="0009248C"/>
    <w:rsid w:val="000927D0"/>
    <w:rsid w:val="00092BDF"/>
    <w:rsid w:val="00092D6D"/>
    <w:rsid w:val="00092EA3"/>
    <w:rsid w:val="00092F38"/>
    <w:rsid w:val="0009375C"/>
    <w:rsid w:val="00093884"/>
    <w:rsid w:val="00093A40"/>
    <w:rsid w:val="00093B6E"/>
    <w:rsid w:val="00093CF5"/>
    <w:rsid w:val="00093D46"/>
    <w:rsid w:val="00094136"/>
    <w:rsid w:val="000946FC"/>
    <w:rsid w:val="00094AAA"/>
    <w:rsid w:val="00094AC2"/>
    <w:rsid w:val="00094C2D"/>
    <w:rsid w:val="00094C3B"/>
    <w:rsid w:val="00094DA9"/>
    <w:rsid w:val="00094E5B"/>
    <w:rsid w:val="00095087"/>
    <w:rsid w:val="00095165"/>
    <w:rsid w:val="00095218"/>
    <w:rsid w:val="0009534F"/>
    <w:rsid w:val="00095369"/>
    <w:rsid w:val="000953FA"/>
    <w:rsid w:val="0009545A"/>
    <w:rsid w:val="000954CD"/>
    <w:rsid w:val="00095791"/>
    <w:rsid w:val="000958B6"/>
    <w:rsid w:val="00095A59"/>
    <w:rsid w:val="00095C58"/>
    <w:rsid w:val="00095D1E"/>
    <w:rsid w:val="00095E77"/>
    <w:rsid w:val="00096060"/>
    <w:rsid w:val="0009616C"/>
    <w:rsid w:val="00096461"/>
    <w:rsid w:val="000964EC"/>
    <w:rsid w:val="000966EE"/>
    <w:rsid w:val="00096B33"/>
    <w:rsid w:val="00096D92"/>
    <w:rsid w:val="00096E01"/>
    <w:rsid w:val="00097186"/>
    <w:rsid w:val="000971D9"/>
    <w:rsid w:val="000971DF"/>
    <w:rsid w:val="000974B9"/>
    <w:rsid w:val="00097666"/>
    <w:rsid w:val="000976D5"/>
    <w:rsid w:val="000976DD"/>
    <w:rsid w:val="000976FA"/>
    <w:rsid w:val="000977D8"/>
    <w:rsid w:val="000978F8"/>
    <w:rsid w:val="00097E0C"/>
    <w:rsid w:val="000A0115"/>
    <w:rsid w:val="000A01F5"/>
    <w:rsid w:val="000A0224"/>
    <w:rsid w:val="000A0232"/>
    <w:rsid w:val="000A0512"/>
    <w:rsid w:val="000A05E0"/>
    <w:rsid w:val="000A0854"/>
    <w:rsid w:val="000A08B5"/>
    <w:rsid w:val="000A0E7E"/>
    <w:rsid w:val="000A0EE8"/>
    <w:rsid w:val="000A0F4E"/>
    <w:rsid w:val="000A14D3"/>
    <w:rsid w:val="000A1633"/>
    <w:rsid w:val="000A197C"/>
    <w:rsid w:val="000A1DC0"/>
    <w:rsid w:val="000A1E12"/>
    <w:rsid w:val="000A1E9D"/>
    <w:rsid w:val="000A2094"/>
    <w:rsid w:val="000A20AE"/>
    <w:rsid w:val="000A2102"/>
    <w:rsid w:val="000A2139"/>
    <w:rsid w:val="000A21FF"/>
    <w:rsid w:val="000A2294"/>
    <w:rsid w:val="000A24C3"/>
    <w:rsid w:val="000A28E8"/>
    <w:rsid w:val="000A2AEE"/>
    <w:rsid w:val="000A2B69"/>
    <w:rsid w:val="000A2D87"/>
    <w:rsid w:val="000A2D8E"/>
    <w:rsid w:val="000A2EA3"/>
    <w:rsid w:val="000A32B8"/>
    <w:rsid w:val="000A3303"/>
    <w:rsid w:val="000A3456"/>
    <w:rsid w:val="000A36EB"/>
    <w:rsid w:val="000A392A"/>
    <w:rsid w:val="000A39F0"/>
    <w:rsid w:val="000A3C08"/>
    <w:rsid w:val="000A3DB6"/>
    <w:rsid w:val="000A40A5"/>
    <w:rsid w:val="000A41DB"/>
    <w:rsid w:val="000A4282"/>
    <w:rsid w:val="000A456F"/>
    <w:rsid w:val="000A4842"/>
    <w:rsid w:val="000A4949"/>
    <w:rsid w:val="000A499B"/>
    <w:rsid w:val="000A4A52"/>
    <w:rsid w:val="000A4ADD"/>
    <w:rsid w:val="000A4B29"/>
    <w:rsid w:val="000A4B88"/>
    <w:rsid w:val="000A4C13"/>
    <w:rsid w:val="000A4CA8"/>
    <w:rsid w:val="000A4CC8"/>
    <w:rsid w:val="000A4CEB"/>
    <w:rsid w:val="000A4F20"/>
    <w:rsid w:val="000A4F21"/>
    <w:rsid w:val="000A4FBE"/>
    <w:rsid w:val="000A519E"/>
    <w:rsid w:val="000A55A5"/>
    <w:rsid w:val="000A56F6"/>
    <w:rsid w:val="000A58CA"/>
    <w:rsid w:val="000A58E6"/>
    <w:rsid w:val="000A5AF9"/>
    <w:rsid w:val="000A5B7E"/>
    <w:rsid w:val="000A5C05"/>
    <w:rsid w:val="000A5ED5"/>
    <w:rsid w:val="000A5EDB"/>
    <w:rsid w:val="000A5F9C"/>
    <w:rsid w:val="000A5FDA"/>
    <w:rsid w:val="000A60AC"/>
    <w:rsid w:val="000A6145"/>
    <w:rsid w:val="000A6160"/>
    <w:rsid w:val="000A6247"/>
    <w:rsid w:val="000A64B3"/>
    <w:rsid w:val="000A6B22"/>
    <w:rsid w:val="000A6D2B"/>
    <w:rsid w:val="000A6D8B"/>
    <w:rsid w:val="000A6E1C"/>
    <w:rsid w:val="000A6EE3"/>
    <w:rsid w:val="000A6F1C"/>
    <w:rsid w:val="000A757A"/>
    <w:rsid w:val="000A75D6"/>
    <w:rsid w:val="000A766A"/>
    <w:rsid w:val="000A77FA"/>
    <w:rsid w:val="000A7860"/>
    <w:rsid w:val="000A78B1"/>
    <w:rsid w:val="000A7DBC"/>
    <w:rsid w:val="000A7E3E"/>
    <w:rsid w:val="000B004A"/>
    <w:rsid w:val="000B031E"/>
    <w:rsid w:val="000B03FB"/>
    <w:rsid w:val="000B076C"/>
    <w:rsid w:val="000B07E7"/>
    <w:rsid w:val="000B0BCC"/>
    <w:rsid w:val="000B0DB7"/>
    <w:rsid w:val="000B0EB6"/>
    <w:rsid w:val="000B0F6A"/>
    <w:rsid w:val="000B1262"/>
    <w:rsid w:val="000B13BD"/>
    <w:rsid w:val="000B1525"/>
    <w:rsid w:val="000B1642"/>
    <w:rsid w:val="000B166D"/>
    <w:rsid w:val="000B190F"/>
    <w:rsid w:val="000B1A18"/>
    <w:rsid w:val="000B1EB5"/>
    <w:rsid w:val="000B1F58"/>
    <w:rsid w:val="000B21A1"/>
    <w:rsid w:val="000B24AD"/>
    <w:rsid w:val="000B26A9"/>
    <w:rsid w:val="000B2C46"/>
    <w:rsid w:val="000B2D1A"/>
    <w:rsid w:val="000B2DAF"/>
    <w:rsid w:val="000B2DB2"/>
    <w:rsid w:val="000B2E74"/>
    <w:rsid w:val="000B32E8"/>
    <w:rsid w:val="000B33ED"/>
    <w:rsid w:val="000B3716"/>
    <w:rsid w:val="000B39B9"/>
    <w:rsid w:val="000B3CA8"/>
    <w:rsid w:val="000B3E9D"/>
    <w:rsid w:val="000B3EDF"/>
    <w:rsid w:val="000B3EF3"/>
    <w:rsid w:val="000B4003"/>
    <w:rsid w:val="000B4306"/>
    <w:rsid w:val="000B47BC"/>
    <w:rsid w:val="000B483A"/>
    <w:rsid w:val="000B4851"/>
    <w:rsid w:val="000B496E"/>
    <w:rsid w:val="000B49A3"/>
    <w:rsid w:val="000B4AAD"/>
    <w:rsid w:val="000B4C15"/>
    <w:rsid w:val="000B4C48"/>
    <w:rsid w:val="000B4CA8"/>
    <w:rsid w:val="000B4CAF"/>
    <w:rsid w:val="000B4DD4"/>
    <w:rsid w:val="000B4E19"/>
    <w:rsid w:val="000B4EE7"/>
    <w:rsid w:val="000B4F48"/>
    <w:rsid w:val="000B5387"/>
    <w:rsid w:val="000B543B"/>
    <w:rsid w:val="000B55E6"/>
    <w:rsid w:val="000B575D"/>
    <w:rsid w:val="000B598C"/>
    <w:rsid w:val="000B59EB"/>
    <w:rsid w:val="000B5C4C"/>
    <w:rsid w:val="000B5FC7"/>
    <w:rsid w:val="000B601A"/>
    <w:rsid w:val="000B6307"/>
    <w:rsid w:val="000B6371"/>
    <w:rsid w:val="000B6593"/>
    <w:rsid w:val="000B6718"/>
    <w:rsid w:val="000B67EC"/>
    <w:rsid w:val="000B6BC1"/>
    <w:rsid w:val="000B6D8C"/>
    <w:rsid w:val="000B6EA1"/>
    <w:rsid w:val="000B7398"/>
    <w:rsid w:val="000B7558"/>
    <w:rsid w:val="000B76B5"/>
    <w:rsid w:val="000B774E"/>
    <w:rsid w:val="000B7763"/>
    <w:rsid w:val="000B785D"/>
    <w:rsid w:val="000B7A40"/>
    <w:rsid w:val="000B7DBE"/>
    <w:rsid w:val="000B7E82"/>
    <w:rsid w:val="000B7EB0"/>
    <w:rsid w:val="000B7EE8"/>
    <w:rsid w:val="000C004B"/>
    <w:rsid w:val="000C009C"/>
    <w:rsid w:val="000C01F0"/>
    <w:rsid w:val="000C0202"/>
    <w:rsid w:val="000C0275"/>
    <w:rsid w:val="000C05AB"/>
    <w:rsid w:val="000C097B"/>
    <w:rsid w:val="000C0A97"/>
    <w:rsid w:val="000C0AB2"/>
    <w:rsid w:val="000C0B09"/>
    <w:rsid w:val="000C0C3F"/>
    <w:rsid w:val="000C0C9A"/>
    <w:rsid w:val="000C0CAF"/>
    <w:rsid w:val="000C10A9"/>
    <w:rsid w:val="000C1185"/>
    <w:rsid w:val="000C11ED"/>
    <w:rsid w:val="000C12C8"/>
    <w:rsid w:val="000C137F"/>
    <w:rsid w:val="000C146A"/>
    <w:rsid w:val="000C15EE"/>
    <w:rsid w:val="000C1726"/>
    <w:rsid w:val="000C17D8"/>
    <w:rsid w:val="000C1E93"/>
    <w:rsid w:val="000C22A0"/>
    <w:rsid w:val="000C22A6"/>
    <w:rsid w:val="000C24BC"/>
    <w:rsid w:val="000C2761"/>
    <w:rsid w:val="000C279B"/>
    <w:rsid w:val="000C27EE"/>
    <w:rsid w:val="000C28EE"/>
    <w:rsid w:val="000C299F"/>
    <w:rsid w:val="000C2CBC"/>
    <w:rsid w:val="000C2D7E"/>
    <w:rsid w:val="000C2E74"/>
    <w:rsid w:val="000C2E80"/>
    <w:rsid w:val="000C3027"/>
    <w:rsid w:val="000C30FA"/>
    <w:rsid w:val="000C314D"/>
    <w:rsid w:val="000C326F"/>
    <w:rsid w:val="000C3459"/>
    <w:rsid w:val="000C3702"/>
    <w:rsid w:val="000C3705"/>
    <w:rsid w:val="000C371C"/>
    <w:rsid w:val="000C378F"/>
    <w:rsid w:val="000C37E0"/>
    <w:rsid w:val="000C38B9"/>
    <w:rsid w:val="000C3AE1"/>
    <w:rsid w:val="000C3C55"/>
    <w:rsid w:val="000C3F9D"/>
    <w:rsid w:val="000C3FC9"/>
    <w:rsid w:val="000C40F8"/>
    <w:rsid w:val="000C43E4"/>
    <w:rsid w:val="000C44EC"/>
    <w:rsid w:val="000C4576"/>
    <w:rsid w:val="000C46C2"/>
    <w:rsid w:val="000C4725"/>
    <w:rsid w:val="000C4B2A"/>
    <w:rsid w:val="000C5073"/>
    <w:rsid w:val="000C5164"/>
    <w:rsid w:val="000C5168"/>
    <w:rsid w:val="000C5374"/>
    <w:rsid w:val="000C5409"/>
    <w:rsid w:val="000C5558"/>
    <w:rsid w:val="000C55FF"/>
    <w:rsid w:val="000C5817"/>
    <w:rsid w:val="000C5A5E"/>
    <w:rsid w:val="000C5A7E"/>
    <w:rsid w:val="000C5B0F"/>
    <w:rsid w:val="000C5CFB"/>
    <w:rsid w:val="000C5ECE"/>
    <w:rsid w:val="000C608D"/>
    <w:rsid w:val="000C6200"/>
    <w:rsid w:val="000C635D"/>
    <w:rsid w:val="000C63F7"/>
    <w:rsid w:val="000C6596"/>
    <w:rsid w:val="000C670A"/>
    <w:rsid w:val="000C67AB"/>
    <w:rsid w:val="000C6B33"/>
    <w:rsid w:val="000C6D19"/>
    <w:rsid w:val="000C6E3D"/>
    <w:rsid w:val="000C6FF1"/>
    <w:rsid w:val="000C700D"/>
    <w:rsid w:val="000C7088"/>
    <w:rsid w:val="000C7128"/>
    <w:rsid w:val="000C712E"/>
    <w:rsid w:val="000C7187"/>
    <w:rsid w:val="000C7331"/>
    <w:rsid w:val="000C7366"/>
    <w:rsid w:val="000C7387"/>
    <w:rsid w:val="000C74E0"/>
    <w:rsid w:val="000C7637"/>
    <w:rsid w:val="000C7914"/>
    <w:rsid w:val="000C791E"/>
    <w:rsid w:val="000C7A64"/>
    <w:rsid w:val="000C7D4A"/>
    <w:rsid w:val="000C7D97"/>
    <w:rsid w:val="000C7E8E"/>
    <w:rsid w:val="000C7EDE"/>
    <w:rsid w:val="000D0451"/>
    <w:rsid w:val="000D0453"/>
    <w:rsid w:val="000D0457"/>
    <w:rsid w:val="000D0664"/>
    <w:rsid w:val="000D0884"/>
    <w:rsid w:val="000D08F9"/>
    <w:rsid w:val="000D092A"/>
    <w:rsid w:val="000D0999"/>
    <w:rsid w:val="000D09A5"/>
    <w:rsid w:val="000D0A53"/>
    <w:rsid w:val="000D0D7E"/>
    <w:rsid w:val="000D0F6A"/>
    <w:rsid w:val="000D144D"/>
    <w:rsid w:val="000D1946"/>
    <w:rsid w:val="000D1A8E"/>
    <w:rsid w:val="000D1AD8"/>
    <w:rsid w:val="000D1AEF"/>
    <w:rsid w:val="000D1B98"/>
    <w:rsid w:val="000D1CD4"/>
    <w:rsid w:val="000D1D0F"/>
    <w:rsid w:val="000D1DDE"/>
    <w:rsid w:val="000D1F21"/>
    <w:rsid w:val="000D201A"/>
    <w:rsid w:val="000D206E"/>
    <w:rsid w:val="000D2176"/>
    <w:rsid w:val="000D2245"/>
    <w:rsid w:val="000D2343"/>
    <w:rsid w:val="000D2543"/>
    <w:rsid w:val="000D25BF"/>
    <w:rsid w:val="000D29DF"/>
    <w:rsid w:val="000D2B92"/>
    <w:rsid w:val="000D2EF4"/>
    <w:rsid w:val="000D30AA"/>
    <w:rsid w:val="000D3291"/>
    <w:rsid w:val="000D3405"/>
    <w:rsid w:val="000D3842"/>
    <w:rsid w:val="000D38CB"/>
    <w:rsid w:val="000D38FB"/>
    <w:rsid w:val="000D39E9"/>
    <w:rsid w:val="000D4012"/>
    <w:rsid w:val="000D44C3"/>
    <w:rsid w:val="000D4604"/>
    <w:rsid w:val="000D472F"/>
    <w:rsid w:val="000D49A1"/>
    <w:rsid w:val="000D4A7B"/>
    <w:rsid w:val="000D4BA2"/>
    <w:rsid w:val="000D4DD4"/>
    <w:rsid w:val="000D4E3F"/>
    <w:rsid w:val="000D4F4C"/>
    <w:rsid w:val="000D5316"/>
    <w:rsid w:val="000D568E"/>
    <w:rsid w:val="000D56D7"/>
    <w:rsid w:val="000D5724"/>
    <w:rsid w:val="000D5BBF"/>
    <w:rsid w:val="000D5C79"/>
    <w:rsid w:val="000D5CAE"/>
    <w:rsid w:val="000D5E20"/>
    <w:rsid w:val="000D5E30"/>
    <w:rsid w:val="000D6250"/>
    <w:rsid w:val="000D62DE"/>
    <w:rsid w:val="000D63A9"/>
    <w:rsid w:val="000D70AE"/>
    <w:rsid w:val="000D717B"/>
    <w:rsid w:val="000D7690"/>
    <w:rsid w:val="000D76BD"/>
    <w:rsid w:val="000D77B5"/>
    <w:rsid w:val="000D7873"/>
    <w:rsid w:val="000D7F59"/>
    <w:rsid w:val="000E0567"/>
    <w:rsid w:val="000E0773"/>
    <w:rsid w:val="000E0BF4"/>
    <w:rsid w:val="000E0CD6"/>
    <w:rsid w:val="000E105D"/>
    <w:rsid w:val="000E113B"/>
    <w:rsid w:val="000E11BC"/>
    <w:rsid w:val="000E127B"/>
    <w:rsid w:val="000E13A5"/>
    <w:rsid w:val="000E1729"/>
    <w:rsid w:val="000E1819"/>
    <w:rsid w:val="000E1902"/>
    <w:rsid w:val="000E1AEA"/>
    <w:rsid w:val="000E1BF0"/>
    <w:rsid w:val="000E1C25"/>
    <w:rsid w:val="000E1C41"/>
    <w:rsid w:val="000E1CAD"/>
    <w:rsid w:val="000E20C9"/>
    <w:rsid w:val="000E2136"/>
    <w:rsid w:val="000E2175"/>
    <w:rsid w:val="000E2188"/>
    <w:rsid w:val="000E2238"/>
    <w:rsid w:val="000E230E"/>
    <w:rsid w:val="000E2451"/>
    <w:rsid w:val="000E267D"/>
    <w:rsid w:val="000E27E7"/>
    <w:rsid w:val="000E28DD"/>
    <w:rsid w:val="000E2AE6"/>
    <w:rsid w:val="000E2B19"/>
    <w:rsid w:val="000E2CD4"/>
    <w:rsid w:val="000E2E78"/>
    <w:rsid w:val="000E2FC3"/>
    <w:rsid w:val="000E3041"/>
    <w:rsid w:val="000E394E"/>
    <w:rsid w:val="000E3A72"/>
    <w:rsid w:val="000E3B2F"/>
    <w:rsid w:val="000E3E8C"/>
    <w:rsid w:val="000E3FEA"/>
    <w:rsid w:val="000E4024"/>
    <w:rsid w:val="000E4131"/>
    <w:rsid w:val="000E4196"/>
    <w:rsid w:val="000E41EE"/>
    <w:rsid w:val="000E44DC"/>
    <w:rsid w:val="000E49FD"/>
    <w:rsid w:val="000E4E15"/>
    <w:rsid w:val="000E508F"/>
    <w:rsid w:val="000E5375"/>
    <w:rsid w:val="000E5377"/>
    <w:rsid w:val="000E538C"/>
    <w:rsid w:val="000E53F6"/>
    <w:rsid w:val="000E5532"/>
    <w:rsid w:val="000E5581"/>
    <w:rsid w:val="000E59DF"/>
    <w:rsid w:val="000E59E0"/>
    <w:rsid w:val="000E5A1B"/>
    <w:rsid w:val="000E5A88"/>
    <w:rsid w:val="000E5AE6"/>
    <w:rsid w:val="000E5BB2"/>
    <w:rsid w:val="000E5CBA"/>
    <w:rsid w:val="000E5D4A"/>
    <w:rsid w:val="000E610B"/>
    <w:rsid w:val="000E6189"/>
    <w:rsid w:val="000E61BD"/>
    <w:rsid w:val="000E62CD"/>
    <w:rsid w:val="000E632C"/>
    <w:rsid w:val="000E64EF"/>
    <w:rsid w:val="000E667E"/>
    <w:rsid w:val="000E6856"/>
    <w:rsid w:val="000E6AA5"/>
    <w:rsid w:val="000E6CF1"/>
    <w:rsid w:val="000E6DD3"/>
    <w:rsid w:val="000E7302"/>
    <w:rsid w:val="000E731A"/>
    <w:rsid w:val="000E763D"/>
    <w:rsid w:val="000E7736"/>
    <w:rsid w:val="000E7824"/>
    <w:rsid w:val="000E789F"/>
    <w:rsid w:val="000E7B18"/>
    <w:rsid w:val="000E7DA3"/>
    <w:rsid w:val="000E7DF4"/>
    <w:rsid w:val="000E7E9B"/>
    <w:rsid w:val="000F025B"/>
    <w:rsid w:val="000F02B4"/>
    <w:rsid w:val="000F02F9"/>
    <w:rsid w:val="000F054C"/>
    <w:rsid w:val="000F0651"/>
    <w:rsid w:val="000F0674"/>
    <w:rsid w:val="000F075F"/>
    <w:rsid w:val="000F07B5"/>
    <w:rsid w:val="000F0832"/>
    <w:rsid w:val="000F0838"/>
    <w:rsid w:val="000F08BC"/>
    <w:rsid w:val="000F0B54"/>
    <w:rsid w:val="000F0D95"/>
    <w:rsid w:val="000F0F82"/>
    <w:rsid w:val="000F0FFC"/>
    <w:rsid w:val="000F11EB"/>
    <w:rsid w:val="000F134D"/>
    <w:rsid w:val="000F162B"/>
    <w:rsid w:val="000F16FD"/>
    <w:rsid w:val="000F22F4"/>
    <w:rsid w:val="000F231A"/>
    <w:rsid w:val="000F24C1"/>
    <w:rsid w:val="000F2607"/>
    <w:rsid w:val="000F261B"/>
    <w:rsid w:val="000F27C6"/>
    <w:rsid w:val="000F27DC"/>
    <w:rsid w:val="000F2895"/>
    <w:rsid w:val="000F2E42"/>
    <w:rsid w:val="000F3006"/>
    <w:rsid w:val="000F313D"/>
    <w:rsid w:val="000F32EE"/>
    <w:rsid w:val="000F3568"/>
    <w:rsid w:val="000F35C3"/>
    <w:rsid w:val="000F3A5E"/>
    <w:rsid w:val="000F3AE8"/>
    <w:rsid w:val="000F3D9C"/>
    <w:rsid w:val="000F3FDF"/>
    <w:rsid w:val="000F400C"/>
    <w:rsid w:val="000F41A1"/>
    <w:rsid w:val="000F438D"/>
    <w:rsid w:val="000F4470"/>
    <w:rsid w:val="000F4478"/>
    <w:rsid w:val="000F458C"/>
    <w:rsid w:val="000F45C6"/>
    <w:rsid w:val="000F4877"/>
    <w:rsid w:val="000F48C0"/>
    <w:rsid w:val="000F48EC"/>
    <w:rsid w:val="000F4904"/>
    <w:rsid w:val="000F4A95"/>
    <w:rsid w:val="000F4AC0"/>
    <w:rsid w:val="000F4C32"/>
    <w:rsid w:val="000F4D96"/>
    <w:rsid w:val="000F4D9D"/>
    <w:rsid w:val="000F4E26"/>
    <w:rsid w:val="000F4EE4"/>
    <w:rsid w:val="000F50B5"/>
    <w:rsid w:val="000F5375"/>
    <w:rsid w:val="000F53C3"/>
    <w:rsid w:val="000F54A8"/>
    <w:rsid w:val="000F5548"/>
    <w:rsid w:val="000F5718"/>
    <w:rsid w:val="000F57D5"/>
    <w:rsid w:val="000F5A60"/>
    <w:rsid w:val="000F5E1F"/>
    <w:rsid w:val="000F5EC6"/>
    <w:rsid w:val="000F6276"/>
    <w:rsid w:val="000F6386"/>
    <w:rsid w:val="000F6673"/>
    <w:rsid w:val="000F67BD"/>
    <w:rsid w:val="000F67ED"/>
    <w:rsid w:val="000F6A20"/>
    <w:rsid w:val="000F6A43"/>
    <w:rsid w:val="000F6DEE"/>
    <w:rsid w:val="000F6F1D"/>
    <w:rsid w:val="000F70C4"/>
    <w:rsid w:val="000F72C4"/>
    <w:rsid w:val="000F73B0"/>
    <w:rsid w:val="000F7480"/>
    <w:rsid w:val="000F76CC"/>
    <w:rsid w:val="000F796E"/>
    <w:rsid w:val="000F7C6A"/>
    <w:rsid w:val="000F7E4F"/>
    <w:rsid w:val="00100055"/>
    <w:rsid w:val="00100072"/>
    <w:rsid w:val="0010051F"/>
    <w:rsid w:val="0010068F"/>
    <w:rsid w:val="0010077D"/>
    <w:rsid w:val="001009DE"/>
    <w:rsid w:val="00100A2B"/>
    <w:rsid w:val="00100B64"/>
    <w:rsid w:val="00100B7E"/>
    <w:rsid w:val="00100BC1"/>
    <w:rsid w:val="00100C54"/>
    <w:rsid w:val="00100D1A"/>
    <w:rsid w:val="00100F33"/>
    <w:rsid w:val="00100FFE"/>
    <w:rsid w:val="001011F1"/>
    <w:rsid w:val="0010145A"/>
    <w:rsid w:val="00101734"/>
    <w:rsid w:val="0010176D"/>
    <w:rsid w:val="00101C4A"/>
    <w:rsid w:val="00101FEB"/>
    <w:rsid w:val="001021BE"/>
    <w:rsid w:val="001021E4"/>
    <w:rsid w:val="00102305"/>
    <w:rsid w:val="001027C7"/>
    <w:rsid w:val="00102AD8"/>
    <w:rsid w:val="00102C8E"/>
    <w:rsid w:val="00102CB2"/>
    <w:rsid w:val="00102D4B"/>
    <w:rsid w:val="00102F67"/>
    <w:rsid w:val="001030BD"/>
    <w:rsid w:val="001030F0"/>
    <w:rsid w:val="00103DCB"/>
    <w:rsid w:val="00103F42"/>
    <w:rsid w:val="0010416F"/>
    <w:rsid w:val="001043C1"/>
    <w:rsid w:val="00104558"/>
    <w:rsid w:val="00104850"/>
    <w:rsid w:val="0010488B"/>
    <w:rsid w:val="001048A9"/>
    <w:rsid w:val="001049F8"/>
    <w:rsid w:val="00104A43"/>
    <w:rsid w:val="00104AB1"/>
    <w:rsid w:val="00104B1C"/>
    <w:rsid w:val="00104C20"/>
    <w:rsid w:val="00104C93"/>
    <w:rsid w:val="00104E7F"/>
    <w:rsid w:val="00104F89"/>
    <w:rsid w:val="00104FDB"/>
    <w:rsid w:val="00105014"/>
    <w:rsid w:val="00105064"/>
    <w:rsid w:val="00105297"/>
    <w:rsid w:val="001052BD"/>
    <w:rsid w:val="00105337"/>
    <w:rsid w:val="00105500"/>
    <w:rsid w:val="00105630"/>
    <w:rsid w:val="001056AE"/>
    <w:rsid w:val="001057C2"/>
    <w:rsid w:val="0010585C"/>
    <w:rsid w:val="00105CFF"/>
    <w:rsid w:val="00105DDA"/>
    <w:rsid w:val="00105E23"/>
    <w:rsid w:val="00105FFC"/>
    <w:rsid w:val="001060A5"/>
    <w:rsid w:val="001063BD"/>
    <w:rsid w:val="00106434"/>
    <w:rsid w:val="00106A27"/>
    <w:rsid w:val="00106ED9"/>
    <w:rsid w:val="00106F6F"/>
    <w:rsid w:val="00106FD2"/>
    <w:rsid w:val="0010727A"/>
    <w:rsid w:val="0010729B"/>
    <w:rsid w:val="001073CD"/>
    <w:rsid w:val="001073D8"/>
    <w:rsid w:val="001074D0"/>
    <w:rsid w:val="0010753C"/>
    <w:rsid w:val="001077E3"/>
    <w:rsid w:val="00107964"/>
    <w:rsid w:val="00107D12"/>
    <w:rsid w:val="00107E14"/>
    <w:rsid w:val="00107E7E"/>
    <w:rsid w:val="00107E9C"/>
    <w:rsid w:val="00107ED2"/>
    <w:rsid w:val="00107ED8"/>
    <w:rsid w:val="00110049"/>
    <w:rsid w:val="0011012E"/>
    <w:rsid w:val="0011012F"/>
    <w:rsid w:val="0011031D"/>
    <w:rsid w:val="0011047F"/>
    <w:rsid w:val="001105C8"/>
    <w:rsid w:val="001105FB"/>
    <w:rsid w:val="001107DA"/>
    <w:rsid w:val="001108DF"/>
    <w:rsid w:val="00110A4A"/>
    <w:rsid w:val="00110E0D"/>
    <w:rsid w:val="00110F3E"/>
    <w:rsid w:val="00110F9A"/>
    <w:rsid w:val="001110FC"/>
    <w:rsid w:val="00111660"/>
    <w:rsid w:val="001117AC"/>
    <w:rsid w:val="00111961"/>
    <w:rsid w:val="00111A5C"/>
    <w:rsid w:val="00111BC3"/>
    <w:rsid w:val="00111C21"/>
    <w:rsid w:val="00111DAC"/>
    <w:rsid w:val="00111E3F"/>
    <w:rsid w:val="0011219A"/>
    <w:rsid w:val="00112211"/>
    <w:rsid w:val="00112687"/>
    <w:rsid w:val="0011273E"/>
    <w:rsid w:val="00112A29"/>
    <w:rsid w:val="00112A3D"/>
    <w:rsid w:val="00112D41"/>
    <w:rsid w:val="00112EBE"/>
    <w:rsid w:val="00112EE1"/>
    <w:rsid w:val="00112EEE"/>
    <w:rsid w:val="0011336B"/>
    <w:rsid w:val="0011348A"/>
    <w:rsid w:val="001137D0"/>
    <w:rsid w:val="001138D4"/>
    <w:rsid w:val="001139DB"/>
    <w:rsid w:val="00113CE7"/>
    <w:rsid w:val="00113EAC"/>
    <w:rsid w:val="00113F06"/>
    <w:rsid w:val="0011408F"/>
    <w:rsid w:val="001142BF"/>
    <w:rsid w:val="0011438D"/>
    <w:rsid w:val="0011442A"/>
    <w:rsid w:val="00114681"/>
    <w:rsid w:val="0011470D"/>
    <w:rsid w:val="00114749"/>
    <w:rsid w:val="00114825"/>
    <w:rsid w:val="0011486E"/>
    <w:rsid w:val="001149A5"/>
    <w:rsid w:val="00114AC4"/>
    <w:rsid w:val="00114C17"/>
    <w:rsid w:val="00114DDD"/>
    <w:rsid w:val="00114F1A"/>
    <w:rsid w:val="001150F5"/>
    <w:rsid w:val="001151DD"/>
    <w:rsid w:val="0011522B"/>
    <w:rsid w:val="00115306"/>
    <w:rsid w:val="0011536B"/>
    <w:rsid w:val="001153EA"/>
    <w:rsid w:val="0011553C"/>
    <w:rsid w:val="0011575C"/>
    <w:rsid w:val="00115AB3"/>
    <w:rsid w:val="00115C5D"/>
    <w:rsid w:val="00115F2A"/>
    <w:rsid w:val="001160FE"/>
    <w:rsid w:val="00116138"/>
    <w:rsid w:val="00116329"/>
    <w:rsid w:val="00116479"/>
    <w:rsid w:val="0011648E"/>
    <w:rsid w:val="00116A39"/>
    <w:rsid w:val="001172C9"/>
    <w:rsid w:val="001172D0"/>
    <w:rsid w:val="0011732C"/>
    <w:rsid w:val="00117342"/>
    <w:rsid w:val="0011743D"/>
    <w:rsid w:val="00117700"/>
    <w:rsid w:val="001177D1"/>
    <w:rsid w:val="001178F9"/>
    <w:rsid w:val="00117A23"/>
    <w:rsid w:val="00117CC2"/>
    <w:rsid w:val="00117CD5"/>
    <w:rsid w:val="00120117"/>
    <w:rsid w:val="0012022C"/>
    <w:rsid w:val="00120233"/>
    <w:rsid w:val="0012026C"/>
    <w:rsid w:val="0012062C"/>
    <w:rsid w:val="00120700"/>
    <w:rsid w:val="00120B01"/>
    <w:rsid w:val="00120BB2"/>
    <w:rsid w:val="00120D59"/>
    <w:rsid w:val="00120F08"/>
    <w:rsid w:val="001210D4"/>
    <w:rsid w:val="0012113A"/>
    <w:rsid w:val="00121191"/>
    <w:rsid w:val="001211CA"/>
    <w:rsid w:val="001212EF"/>
    <w:rsid w:val="0012144B"/>
    <w:rsid w:val="00121474"/>
    <w:rsid w:val="00121515"/>
    <w:rsid w:val="00121613"/>
    <w:rsid w:val="00121B42"/>
    <w:rsid w:val="00121BF7"/>
    <w:rsid w:val="00121ED5"/>
    <w:rsid w:val="001220C9"/>
    <w:rsid w:val="001220E3"/>
    <w:rsid w:val="00122464"/>
    <w:rsid w:val="00122676"/>
    <w:rsid w:val="00122937"/>
    <w:rsid w:val="00122967"/>
    <w:rsid w:val="00122B0D"/>
    <w:rsid w:val="00122BF5"/>
    <w:rsid w:val="00122C47"/>
    <w:rsid w:val="00122C9D"/>
    <w:rsid w:val="00122E71"/>
    <w:rsid w:val="00122F81"/>
    <w:rsid w:val="00123168"/>
    <w:rsid w:val="001231BC"/>
    <w:rsid w:val="001232F2"/>
    <w:rsid w:val="00123644"/>
    <w:rsid w:val="00123686"/>
    <w:rsid w:val="0012369C"/>
    <w:rsid w:val="00123825"/>
    <w:rsid w:val="00123D45"/>
    <w:rsid w:val="001240CA"/>
    <w:rsid w:val="001242BC"/>
    <w:rsid w:val="001243EA"/>
    <w:rsid w:val="001246F4"/>
    <w:rsid w:val="00124CB0"/>
    <w:rsid w:val="00124CE0"/>
    <w:rsid w:val="00125060"/>
    <w:rsid w:val="00125114"/>
    <w:rsid w:val="001252CD"/>
    <w:rsid w:val="00125345"/>
    <w:rsid w:val="00125389"/>
    <w:rsid w:val="0012557F"/>
    <w:rsid w:val="00125717"/>
    <w:rsid w:val="00125729"/>
    <w:rsid w:val="001257C9"/>
    <w:rsid w:val="001258BC"/>
    <w:rsid w:val="00125920"/>
    <w:rsid w:val="00125DC2"/>
    <w:rsid w:val="00125EDE"/>
    <w:rsid w:val="00125F5C"/>
    <w:rsid w:val="001260DA"/>
    <w:rsid w:val="00126176"/>
    <w:rsid w:val="0012621E"/>
    <w:rsid w:val="001262AB"/>
    <w:rsid w:val="001262C6"/>
    <w:rsid w:val="001265E5"/>
    <w:rsid w:val="0012666A"/>
    <w:rsid w:val="00126796"/>
    <w:rsid w:val="001267DC"/>
    <w:rsid w:val="001268C9"/>
    <w:rsid w:val="001268FB"/>
    <w:rsid w:val="00126952"/>
    <w:rsid w:val="00126CF2"/>
    <w:rsid w:val="00126EBA"/>
    <w:rsid w:val="00127009"/>
    <w:rsid w:val="0012713A"/>
    <w:rsid w:val="00127268"/>
    <w:rsid w:val="00127306"/>
    <w:rsid w:val="0012736D"/>
    <w:rsid w:val="001273C6"/>
    <w:rsid w:val="0012791B"/>
    <w:rsid w:val="00127AF1"/>
    <w:rsid w:val="00127D9B"/>
    <w:rsid w:val="001301D6"/>
    <w:rsid w:val="00130238"/>
    <w:rsid w:val="00130287"/>
    <w:rsid w:val="00130289"/>
    <w:rsid w:val="00130802"/>
    <w:rsid w:val="00130872"/>
    <w:rsid w:val="00130874"/>
    <w:rsid w:val="00130A7F"/>
    <w:rsid w:val="00130B09"/>
    <w:rsid w:val="00130BE3"/>
    <w:rsid w:val="001312BA"/>
    <w:rsid w:val="00131886"/>
    <w:rsid w:val="00131A98"/>
    <w:rsid w:val="00131C0C"/>
    <w:rsid w:val="0013217F"/>
    <w:rsid w:val="001325B8"/>
    <w:rsid w:val="001327E1"/>
    <w:rsid w:val="00132BC1"/>
    <w:rsid w:val="00132C12"/>
    <w:rsid w:val="00132C7C"/>
    <w:rsid w:val="00132D69"/>
    <w:rsid w:val="00132EA2"/>
    <w:rsid w:val="00132FB5"/>
    <w:rsid w:val="00133024"/>
    <w:rsid w:val="00133270"/>
    <w:rsid w:val="0013340C"/>
    <w:rsid w:val="0013388E"/>
    <w:rsid w:val="0013399A"/>
    <w:rsid w:val="00133AC9"/>
    <w:rsid w:val="00134036"/>
    <w:rsid w:val="001342F1"/>
    <w:rsid w:val="00134372"/>
    <w:rsid w:val="001343D1"/>
    <w:rsid w:val="001344A2"/>
    <w:rsid w:val="00134620"/>
    <w:rsid w:val="00134A40"/>
    <w:rsid w:val="0013505D"/>
    <w:rsid w:val="00135744"/>
    <w:rsid w:val="00135829"/>
    <w:rsid w:val="00135B95"/>
    <w:rsid w:val="00135C0D"/>
    <w:rsid w:val="00135C62"/>
    <w:rsid w:val="00135CAF"/>
    <w:rsid w:val="00136020"/>
    <w:rsid w:val="0013620E"/>
    <w:rsid w:val="001363E3"/>
    <w:rsid w:val="0013653E"/>
    <w:rsid w:val="001365F2"/>
    <w:rsid w:val="0013660E"/>
    <w:rsid w:val="00136629"/>
    <w:rsid w:val="001368EF"/>
    <w:rsid w:val="00136A85"/>
    <w:rsid w:val="00136BFA"/>
    <w:rsid w:val="00136C31"/>
    <w:rsid w:val="00136C41"/>
    <w:rsid w:val="00136F3C"/>
    <w:rsid w:val="00136FE6"/>
    <w:rsid w:val="0013735C"/>
    <w:rsid w:val="001373E6"/>
    <w:rsid w:val="00137436"/>
    <w:rsid w:val="001374EE"/>
    <w:rsid w:val="00137544"/>
    <w:rsid w:val="00137774"/>
    <w:rsid w:val="00137A87"/>
    <w:rsid w:val="00137B33"/>
    <w:rsid w:val="00137F9C"/>
    <w:rsid w:val="00137FFE"/>
    <w:rsid w:val="001402E2"/>
    <w:rsid w:val="00140376"/>
    <w:rsid w:val="001405C3"/>
    <w:rsid w:val="00140736"/>
    <w:rsid w:val="00140840"/>
    <w:rsid w:val="00140855"/>
    <w:rsid w:val="00140EF8"/>
    <w:rsid w:val="00141059"/>
    <w:rsid w:val="00141175"/>
    <w:rsid w:val="001413BE"/>
    <w:rsid w:val="0014148E"/>
    <w:rsid w:val="001416E8"/>
    <w:rsid w:val="00141769"/>
    <w:rsid w:val="00141DDB"/>
    <w:rsid w:val="00141F02"/>
    <w:rsid w:val="0014225C"/>
    <w:rsid w:val="00142414"/>
    <w:rsid w:val="0014245B"/>
    <w:rsid w:val="00142533"/>
    <w:rsid w:val="001426FE"/>
    <w:rsid w:val="00142706"/>
    <w:rsid w:val="00142710"/>
    <w:rsid w:val="0014273F"/>
    <w:rsid w:val="0014286A"/>
    <w:rsid w:val="00142BC7"/>
    <w:rsid w:val="00142CED"/>
    <w:rsid w:val="00142F54"/>
    <w:rsid w:val="00143743"/>
    <w:rsid w:val="001438CB"/>
    <w:rsid w:val="00143A25"/>
    <w:rsid w:val="00143AF6"/>
    <w:rsid w:val="00143E4C"/>
    <w:rsid w:val="00143FAC"/>
    <w:rsid w:val="001440A1"/>
    <w:rsid w:val="00144261"/>
    <w:rsid w:val="00144454"/>
    <w:rsid w:val="0014458F"/>
    <w:rsid w:val="00144891"/>
    <w:rsid w:val="00144D14"/>
    <w:rsid w:val="00144F90"/>
    <w:rsid w:val="00145039"/>
    <w:rsid w:val="001451CD"/>
    <w:rsid w:val="00145472"/>
    <w:rsid w:val="001455AD"/>
    <w:rsid w:val="00145BAE"/>
    <w:rsid w:val="00145DD8"/>
    <w:rsid w:val="00146105"/>
    <w:rsid w:val="00146278"/>
    <w:rsid w:val="001463AC"/>
    <w:rsid w:val="001463BC"/>
    <w:rsid w:val="001464D5"/>
    <w:rsid w:val="001468D7"/>
    <w:rsid w:val="00146BE4"/>
    <w:rsid w:val="00146EFE"/>
    <w:rsid w:val="00146F63"/>
    <w:rsid w:val="00146FB7"/>
    <w:rsid w:val="00147263"/>
    <w:rsid w:val="00147314"/>
    <w:rsid w:val="00147315"/>
    <w:rsid w:val="00147708"/>
    <w:rsid w:val="00147891"/>
    <w:rsid w:val="001478B2"/>
    <w:rsid w:val="0014793C"/>
    <w:rsid w:val="00147A2F"/>
    <w:rsid w:val="00147B06"/>
    <w:rsid w:val="00147BC3"/>
    <w:rsid w:val="00147E4B"/>
    <w:rsid w:val="00150082"/>
    <w:rsid w:val="00150289"/>
    <w:rsid w:val="00150560"/>
    <w:rsid w:val="001506AC"/>
    <w:rsid w:val="001507AD"/>
    <w:rsid w:val="00150913"/>
    <w:rsid w:val="00150A24"/>
    <w:rsid w:val="00150B0B"/>
    <w:rsid w:val="00150BBA"/>
    <w:rsid w:val="0015133E"/>
    <w:rsid w:val="001515D2"/>
    <w:rsid w:val="00151884"/>
    <w:rsid w:val="00151AE2"/>
    <w:rsid w:val="00151BB5"/>
    <w:rsid w:val="001522D7"/>
    <w:rsid w:val="00152481"/>
    <w:rsid w:val="001525CB"/>
    <w:rsid w:val="00152654"/>
    <w:rsid w:val="00152854"/>
    <w:rsid w:val="00152B4D"/>
    <w:rsid w:val="00152E3F"/>
    <w:rsid w:val="0015328D"/>
    <w:rsid w:val="001533C5"/>
    <w:rsid w:val="0015340C"/>
    <w:rsid w:val="00153427"/>
    <w:rsid w:val="001537CC"/>
    <w:rsid w:val="001539A3"/>
    <w:rsid w:val="00153A87"/>
    <w:rsid w:val="00153B99"/>
    <w:rsid w:val="00153E8D"/>
    <w:rsid w:val="00153EF9"/>
    <w:rsid w:val="00153F54"/>
    <w:rsid w:val="00154051"/>
    <w:rsid w:val="0015408E"/>
    <w:rsid w:val="00154261"/>
    <w:rsid w:val="00154303"/>
    <w:rsid w:val="001544A3"/>
    <w:rsid w:val="001544F3"/>
    <w:rsid w:val="00154B7A"/>
    <w:rsid w:val="00154BB9"/>
    <w:rsid w:val="00154D68"/>
    <w:rsid w:val="00154F3E"/>
    <w:rsid w:val="00154FA5"/>
    <w:rsid w:val="00154FBB"/>
    <w:rsid w:val="001551B7"/>
    <w:rsid w:val="0015567B"/>
    <w:rsid w:val="00155A92"/>
    <w:rsid w:val="00155AC7"/>
    <w:rsid w:val="00155AD3"/>
    <w:rsid w:val="00155BC0"/>
    <w:rsid w:val="001560D7"/>
    <w:rsid w:val="001560ED"/>
    <w:rsid w:val="0015616A"/>
    <w:rsid w:val="001561E5"/>
    <w:rsid w:val="001561F9"/>
    <w:rsid w:val="001564E9"/>
    <w:rsid w:val="0015662B"/>
    <w:rsid w:val="00156659"/>
    <w:rsid w:val="00156A15"/>
    <w:rsid w:val="00156A3C"/>
    <w:rsid w:val="00156D92"/>
    <w:rsid w:val="00156DAA"/>
    <w:rsid w:val="001572E2"/>
    <w:rsid w:val="00157495"/>
    <w:rsid w:val="001576C8"/>
    <w:rsid w:val="00157924"/>
    <w:rsid w:val="00157AC7"/>
    <w:rsid w:val="00157F2E"/>
    <w:rsid w:val="00160035"/>
    <w:rsid w:val="001601ED"/>
    <w:rsid w:val="001602AC"/>
    <w:rsid w:val="001602D8"/>
    <w:rsid w:val="0016034D"/>
    <w:rsid w:val="0016059D"/>
    <w:rsid w:val="001605B1"/>
    <w:rsid w:val="001605C6"/>
    <w:rsid w:val="001608AF"/>
    <w:rsid w:val="00160C79"/>
    <w:rsid w:val="00160E07"/>
    <w:rsid w:val="00160ECB"/>
    <w:rsid w:val="00160EEF"/>
    <w:rsid w:val="00161151"/>
    <w:rsid w:val="00161419"/>
    <w:rsid w:val="0016151D"/>
    <w:rsid w:val="00161699"/>
    <w:rsid w:val="00161750"/>
    <w:rsid w:val="00161825"/>
    <w:rsid w:val="001619C9"/>
    <w:rsid w:val="001620BE"/>
    <w:rsid w:val="001622C5"/>
    <w:rsid w:val="001627B9"/>
    <w:rsid w:val="0016280E"/>
    <w:rsid w:val="00162822"/>
    <w:rsid w:val="00162844"/>
    <w:rsid w:val="001629BB"/>
    <w:rsid w:val="00162CB8"/>
    <w:rsid w:val="00162E36"/>
    <w:rsid w:val="00163088"/>
    <w:rsid w:val="001630BC"/>
    <w:rsid w:val="00163153"/>
    <w:rsid w:val="00163330"/>
    <w:rsid w:val="0016335A"/>
    <w:rsid w:val="00163575"/>
    <w:rsid w:val="00163582"/>
    <w:rsid w:val="001638DF"/>
    <w:rsid w:val="00163AC9"/>
    <w:rsid w:val="00163DF5"/>
    <w:rsid w:val="001640E3"/>
    <w:rsid w:val="00164193"/>
    <w:rsid w:val="00164313"/>
    <w:rsid w:val="001643A3"/>
    <w:rsid w:val="00164464"/>
    <w:rsid w:val="00164604"/>
    <w:rsid w:val="001647CB"/>
    <w:rsid w:val="00164A1D"/>
    <w:rsid w:val="00164A9E"/>
    <w:rsid w:val="00164C6A"/>
    <w:rsid w:val="00164CAE"/>
    <w:rsid w:val="00164EBA"/>
    <w:rsid w:val="00165304"/>
    <w:rsid w:val="0016553B"/>
    <w:rsid w:val="0016559F"/>
    <w:rsid w:val="0016566C"/>
    <w:rsid w:val="00165ADA"/>
    <w:rsid w:val="00165D43"/>
    <w:rsid w:val="00165E5E"/>
    <w:rsid w:val="00165E93"/>
    <w:rsid w:val="00165F98"/>
    <w:rsid w:val="00166404"/>
    <w:rsid w:val="001665BC"/>
    <w:rsid w:val="001666D2"/>
    <w:rsid w:val="0016689F"/>
    <w:rsid w:val="00166B7C"/>
    <w:rsid w:val="00166D67"/>
    <w:rsid w:val="00166DD4"/>
    <w:rsid w:val="00167333"/>
    <w:rsid w:val="0016759A"/>
    <w:rsid w:val="001676D9"/>
    <w:rsid w:val="0016786A"/>
    <w:rsid w:val="001678D8"/>
    <w:rsid w:val="00167995"/>
    <w:rsid w:val="001679D4"/>
    <w:rsid w:val="00167A60"/>
    <w:rsid w:val="00167AFE"/>
    <w:rsid w:val="00167E8B"/>
    <w:rsid w:val="00170042"/>
    <w:rsid w:val="0017013F"/>
    <w:rsid w:val="0017065C"/>
    <w:rsid w:val="001708C7"/>
    <w:rsid w:val="00170921"/>
    <w:rsid w:val="001709EE"/>
    <w:rsid w:val="00170C79"/>
    <w:rsid w:val="00170D43"/>
    <w:rsid w:val="00170DFE"/>
    <w:rsid w:val="0017104A"/>
    <w:rsid w:val="00171153"/>
    <w:rsid w:val="001712E4"/>
    <w:rsid w:val="001712FC"/>
    <w:rsid w:val="00171569"/>
    <w:rsid w:val="00171873"/>
    <w:rsid w:val="00171911"/>
    <w:rsid w:val="00171D46"/>
    <w:rsid w:val="00171E22"/>
    <w:rsid w:val="00171EF6"/>
    <w:rsid w:val="00172251"/>
    <w:rsid w:val="0017228E"/>
    <w:rsid w:val="00172445"/>
    <w:rsid w:val="001724B8"/>
    <w:rsid w:val="00172587"/>
    <w:rsid w:val="001725FD"/>
    <w:rsid w:val="00172692"/>
    <w:rsid w:val="00172752"/>
    <w:rsid w:val="00172854"/>
    <w:rsid w:val="00172861"/>
    <w:rsid w:val="00172BE4"/>
    <w:rsid w:val="00172D5F"/>
    <w:rsid w:val="00172F2D"/>
    <w:rsid w:val="00172FC8"/>
    <w:rsid w:val="00172FD5"/>
    <w:rsid w:val="00173057"/>
    <w:rsid w:val="0017308D"/>
    <w:rsid w:val="001731C5"/>
    <w:rsid w:val="001734CD"/>
    <w:rsid w:val="00173536"/>
    <w:rsid w:val="001735A6"/>
    <w:rsid w:val="00173620"/>
    <w:rsid w:val="00173854"/>
    <w:rsid w:val="001738A4"/>
    <w:rsid w:val="001738B8"/>
    <w:rsid w:val="00173C25"/>
    <w:rsid w:val="00173D6F"/>
    <w:rsid w:val="00173E60"/>
    <w:rsid w:val="0017407B"/>
    <w:rsid w:val="00174287"/>
    <w:rsid w:val="00174291"/>
    <w:rsid w:val="0017432B"/>
    <w:rsid w:val="0017451E"/>
    <w:rsid w:val="0017456D"/>
    <w:rsid w:val="001745EF"/>
    <w:rsid w:val="0017461D"/>
    <w:rsid w:val="0017469F"/>
    <w:rsid w:val="0017492C"/>
    <w:rsid w:val="0017494A"/>
    <w:rsid w:val="00174C2F"/>
    <w:rsid w:val="00174DA1"/>
    <w:rsid w:val="001750B0"/>
    <w:rsid w:val="00175240"/>
    <w:rsid w:val="0017563C"/>
    <w:rsid w:val="001757B8"/>
    <w:rsid w:val="001757C7"/>
    <w:rsid w:val="0017588A"/>
    <w:rsid w:val="00175AE3"/>
    <w:rsid w:val="00175D41"/>
    <w:rsid w:val="00175DA7"/>
    <w:rsid w:val="00175EB4"/>
    <w:rsid w:val="00175F3C"/>
    <w:rsid w:val="0017602E"/>
    <w:rsid w:val="00176235"/>
    <w:rsid w:val="00176432"/>
    <w:rsid w:val="001764FF"/>
    <w:rsid w:val="001765EC"/>
    <w:rsid w:val="00176602"/>
    <w:rsid w:val="00176679"/>
    <w:rsid w:val="001767C0"/>
    <w:rsid w:val="00176B5B"/>
    <w:rsid w:val="001770C3"/>
    <w:rsid w:val="001772D2"/>
    <w:rsid w:val="001773B9"/>
    <w:rsid w:val="0017785E"/>
    <w:rsid w:val="001779FF"/>
    <w:rsid w:val="00177B1E"/>
    <w:rsid w:val="00177C11"/>
    <w:rsid w:val="00177EEE"/>
    <w:rsid w:val="00180210"/>
    <w:rsid w:val="00180284"/>
    <w:rsid w:val="001805B5"/>
    <w:rsid w:val="00180A4D"/>
    <w:rsid w:val="00180B5E"/>
    <w:rsid w:val="00180E6A"/>
    <w:rsid w:val="00181061"/>
    <w:rsid w:val="00181154"/>
    <w:rsid w:val="00181239"/>
    <w:rsid w:val="00181242"/>
    <w:rsid w:val="001812C4"/>
    <w:rsid w:val="00181471"/>
    <w:rsid w:val="00181515"/>
    <w:rsid w:val="001815BD"/>
    <w:rsid w:val="001815E7"/>
    <w:rsid w:val="00181A2F"/>
    <w:rsid w:val="00181E77"/>
    <w:rsid w:val="0018204D"/>
    <w:rsid w:val="001820B5"/>
    <w:rsid w:val="001820BC"/>
    <w:rsid w:val="001821BA"/>
    <w:rsid w:val="00182520"/>
    <w:rsid w:val="00182652"/>
    <w:rsid w:val="001826ED"/>
    <w:rsid w:val="00182793"/>
    <w:rsid w:val="00182816"/>
    <w:rsid w:val="0018289B"/>
    <w:rsid w:val="001828D7"/>
    <w:rsid w:val="00182B4B"/>
    <w:rsid w:val="00182F79"/>
    <w:rsid w:val="001832C2"/>
    <w:rsid w:val="0018330A"/>
    <w:rsid w:val="001834DF"/>
    <w:rsid w:val="001838B0"/>
    <w:rsid w:val="0018392E"/>
    <w:rsid w:val="00183943"/>
    <w:rsid w:val="00183A26"/>
    <w:rsid w:val="00183E12"/>
    <w:rsid w:val="00184021"/>
    <w:rsid w:val="00184065"/>
    <w:rsid w:val="001841C3"/>
    <w:rsid w:val="00184252"/>
    <w:rsid w:val="00184271"/>
    <w:rsid w:val="001842D2"/>
    <w:rsid w:val="00184519"/>
    <w:rsid w:val="0018454C"/>
    <w:rsid w:val="00184C15"/>
    <w:rsid w:val="00184C6F"/>
    <w:rsid w:val="00184F2B"/>
    <w:rsid w:val="001850EC"/>
    <w:rsid w:val="001851C6"/>
    <w:rsid w:val="00185323"/>
    <w:rsid w:val="00185412"/>
    <w:rsid w:val="001854C2"/>
    <w:rsid w:val="0018554D"/>
    <w:rsid w:val="001855A0"/>
    <w:rsid w:val="001858AE"/>
    <w:rsid w:val="00185AF4"/>
    <w:rsid w:val="00185B4D"/>
    <w:rsid w:val="00185C90"/>
    <w:rsid w:val="00185D6D"/>
    <w:rsid w:val="001862A7"/>
    <w:rsid w:val="00186871"/>
    <w:rsid w:val="001868A3"/>
    <w:rsid w:val="00186A0C"/>
    <w:rsid w:val="00186DE7"/>
    <w:rsid w:val="00186FE8"/>
    <w:rsid w:val="001870EE"/>
    <w:rsid w:val="00187297"/>
    <w:rsid w:val="001872DF"/>
    <w:rsid w:val="0018768A"/>
    <w:rsid w:val="00187B38"/>
    <w:rsid w:val="00187C28"/>
    <w:rsid w:val="00190389"/>
    <w:rsid w:val="0019051F"/>
    <w:rsid w:val="001908A5"/>
    <w:rsid w:val="001908CB"/>
    <w:rsid w:val="00190A1A"/>
    <w:rsid w:val="00190EC8"/>
    <w:rsid w:val="00191017"/>
    <w:rsid w:val="001914C5"/>
    <w:rsid w:val="00191AEE"/>
    <w:rsid w:val="00191C47"/>
    <w:rsid w:val="0019237F"/>
    <w:rsid w:val="00192412"/>
    <w:rsid w:val="00192791"/>
    <w:rsid w:val="0019285F"/>
    <w:rsid w:val="00192DA1"/>
    <w:rsid w:val="00192F87"/>
    <w:rsid w:val="00193065"/>
    <w:rsid w:val="0019356E"/>
    <w:rsid w:val="00193572"/>
    <w:rsid w:val="001937CF"/>
    <w:rsid w:val="00193AEC"/>
    <w:rsid w:val="00193C06"/>
    <w:rsid w:val="00193CCE"/>
    <w:rsid w:val="00193DF5"/>
    <w:rsid w:val="00193E79"/>
    <w:rsid w:val="00193F13"/>
    <w:rsid w:val="001942F9"/>
    <w:rsid w:val="00194512"/>
    <w:rsid w:val="00194597"/>
    <w:rsid w:val="001945E6"/>
    <w:rsid w:val="00194622"/>
    <w:rsid w:val="00194666"/>
    <w:rsid w:val="0019493E"/>
    <w:rsid w:val="00194A20"/>
    <w:rsid w:val="00194A5B"/>
    <w:rsid w:val="00194BFA"/>
    <w:rsid w:val="00194C44"/>
    <w:rsid w:val="00194E3B"/>
    <w:rsid w:val="00194EFB"/>
    <w:rsid w:val="00195253"/>
    <w:rsid w:val="00195514"/>
    <w:rsid w:val="00195746"/>
    <w:rsid w:val="0019596D"/>
    <w:rsid w:val="00195A89"/>
    <w:rsid w:val="00195AC7"/>
    <w:rsid w:val="00195BC1"/>
    <w:rsid w:val="00195E8F"/>
    <w:rsid w:val="001960F5"/>
    <w:rsid w:val="001962D2"/>
    <w:rsid w:val="001962D4"/>
    <w:rsid w:val="001962F4"/>
    <w:rsid w:val="001963CE"/>
    <w:rsid w:val="00196418"/>
    <w:rsid w:val="001964C9"/>
    <w:rsid w:val="00196C77"/>
    <w:rsid w:val="00196D87"/>
    <w:rsid w:val="001972CB"/>
    <w:rsid w:val="001974FB"/>
    <w:rsid w:val="00197581"/>
    <w:rsid w:val="00197685"/>
    <w:rsid w:val="001976D9"/>
    <w:rsid w:val="001977FC"/>
    <w:rsid w:val="00197A57"/>
    <w:rsid w:val="00197A9B"/>
    <w:rsid w:val="00197B89"/>
    <w:rsid w:val="00197BB9"/>
    <w:rsid w:val="00197C41"/>
    <w:rsid w:val="00197CAF"/>
    <w:rsid w:val="00197CEA"/>
    <w:rsid w:val="00197FED"/>
    <w:rsid w:val="001A00F5"/>
    <w:rsid w:val="001A0246"/>
    <w:rsid w:val="001A055A"/>
    <w:rsid w:val="001A06B2"/>
    <w:rsid w:val="001A07A9"/>
    <w:rsid w:val="001A0976"/>
    <w:rsid w:val="001A0ACB"/>
    <w:rsid w:val="001A0D2B"/>
    <w:rsid w:val="001A0EC3"/>
    <w:rsid w:val="001A0F26"/>
    <w:rsid w:val="001A0F7C"/>
    <w:rsid w:val="001A155F"/>
    <w:rsid w:val="001A18FD"/>
    <w:rsid w:val="001A1B9B"/>
    <w:rsid w:val="001A1BAE"/>
    <w:rsid w:val="001A1C47"/>
    <w:rsid w:val="001A24AE"/>
    <w:rsid w:val="001A257B"/>
    <w:rsid w:val="001A2964"/>
    <w:rsid w:val="001A2A94"/>
    <w:rsid w:val="001A2BE3"/>
    <w:rsid w:val="001A2C83"/>
    <w:rsid w:val="001A2CE7"/>
    <w:rsid w:val="001A2D5D"/>
    <w:rsid w:val="001A2D64"/>
    <w:rsid w:val="001A2DE4"/>
    <w:rsid w:val="001A3097"/>
    <w:rsid w:val="001A3409"/>
    <w:rsid w:val="001A340C"/>
    <w:rsid w:val="001A3599"/>
    <w:rsid w:val="001A39C1"/>
    <w:rsid w:val="001A3A94"/>
    <w:rsid w:val="001A3DEF"/>
    <w:rsid w:val="001A4037"/>
    <w:rsid w:val="001A4298"/>
    <w:rsid w:val="001A42A7"/>
    <w:rsid w:val="001A4386"/>
    <w:rsid w:val="001A43DB"/>
    <w:rsid w:val="001A44E7"/>
    <w:rsid w:val="001A46E3"/>
    <w:rsid w:val="001A47C4"/>
    <w:rsid w:val="001A4A31"/>
    <w:rsid w:val="001A4BCE"/>
    <w:rsid w:val="001A50AE"/>
    <w:rsid w:val="001A54A2"/>
    <w:rsid w:val="001A5640"/>
    <w:rsid w:val="001A5BDC"/>
    <w:rsid w:val="001A5E7C"/>
    <w:rsid w:val="001A5E88"/>
    <w:rsid w:val="001A6072"/>
    <w:rsid w:val="001A6127"/>
    <w:rsid w:val="001A62A0"/>
    <w:rsid w:val="001A6648"/>
    <w:rsid w:val="001A6899"/>
    <w:rsid w:val="001A68CD"/>
    <w:rsid w:val="001A69FA"/>
    <w:rsid w:val="001A6AEC"/>
    <w:rsid w:val="001A6C8E"/>
    <w:rsid w:val="001A6EB0"/>
    <w:rsid w:val="001A7037"/>
    <w:rsid w:val="001A7129"/>
    <w:rsid w:val="001A7285"/>
    <w:rsid w:val="001A730D"/>
    <w:rsid w:val="001A73BD"/>
    <w:rsid w:val="001A73CB"/>
    <w:rsid w:val="001A7497"/>
    <w:rsid w:val="001A751A"/>
    <w:rsid w:val="001A7536"/>
    <w:rsid w:val="001A7644"/>
    <w:rsid w:val="001A767F"/>
    <w:rsid w:val="001A7763"/>
    <w:rsid w:val="001A7826"/>
    <w:rsid w:val="001A7874"/>
    <w:rsid w:val="001A7A73"/>
    <w:rsid w:val="001A7BE8"/>
    <w:rsid w:val="001A7C35"/>
    <w:rsid w:val="001A7F14"/>
    <w:rsid w:val="001A7FC5"/>
    <w:rsid w:val="001B02EB"/>
    <w:rsid w:val="001B0379"/>
    <w:rsid w:val="001B0998"/>
    <w:rsid w:val="001B0C8A"/>
    <w:rsid w:val="001B0D7A"/>
    <w:rsid w:val="001B0E2B"/>
    <w:rsid w:val="001B1078"/>
    <w:rsid w:val="001B1196"/>
    <w:rsid w:val="001B1353"/>
    <w:rsid w:val="001B15F9"/>
    <w:rsid w:val="001B16B2"/>
    <w:rsid w:val="001B188B"/>
    <w:rsid w:val="001B1B48"/>
    <w:rsid w:val="001B1BA9"/>
    <w:rsid w:val="001B1DC4"/>
    <w:rsid w:val="001B211B"/>
    <w:rsid w:val="001B2662"/>
    <w:rsid w:val="001B2687"/>
    <w:rsid w:val="001B27C1"/>
    <w:rsid w:val="001B290C"/>
    <w:rsid w:val="001B292F"/>
    <w:rsid w:val="001B2A30"/>
    <w:rsid w:val="001B2B08"/>
    <w:rsid w:val="001B2B30"/>
    <w:rsid w:val="001B2EBC"/>
    <w:rsid w:val="001B2EF8"/>
    <w:rsid w:val="001B30A6"/>
    <w:rsid w:val="001B32A0"/>
    <w:rsid w:val="001B32B5"/>
    <w:rsid w:val="001B33B2"/>
    <w:rsid w:val="001B3617"/>
    <w:rsid w:val="001B39D3"/>
    <w:rsid w:val="001B3A3B"/>
    <w:rsid w:val="001B3DB2"/>
    <w:rsid w:val="001B433C"/>
    <w:rsid w:val="001B43DB"/>
    <w:rsid w:val="001B4807"/>
    <w:rsid w:val="001B4909"/>
    <w:rsid w:val="001B49FC"/>
    <w:rsid w:val="001B4C43"/>
    <w:rsid w:val="001B4E3E"/>
    <w:rsid w:val="001B4FDB"/>
    <w:rsid w:val="001B509D"/>
    <w:rsid w:val="001B5577"/>
    <w:rsid w:val="001B5715"/>
    <w:rsid w:val="001B5B88"/>
    <w:rsid w:val="001B5BF1"/>
    <w:rsid w:val="001B5E53"/>
    <w:rsid w:val="001B5FE8"/>
    <w:rsid w:val="001B6017"/>
    <w:rsid w:val="001B6610"/>
    <w:rsid w:val="001B667B"/>
    <w:rsid w:val="001B6D1B"/>
    <w:rsid w:val="001B6E7C"/>
    <w:rsid w:val="001B70E9"/>
    <w:rsid w:val="001B71FD"/>
    <w:rsid w:val="001B7351"/>
    <w:rsid w:val="001B7772"/>
    <w:rsid w:val="001B787C"/>
    <w:rsid w:val="001B796E"/>
    <w:rsid w:val="001B7A13"/>
    <w:rsid w:val="001B7ABA"/>
    <w:rsid w:val="001B7B1A"/>
    <w:rsid w:val="001B7D4F"/>
    <w:rsid w:val="001C0001"/>
    <w:rsid w:val="001C01AD"/>
    <w:rsid w:val="001C02B3"/>
    <w:rsid w:val="001C03EB"/>
    <w:rsid w:val="001C0435"/>
    <w:rsid w:val="001C069F"/>
    <w:rsid w:val="001C06DF"/>
    <w:rsid w:val="001C0867"/>
    <w:rsid w:val="001C088C"/>
    <w:rsid w:val="001C0A59"/>
    <w:rsid w:val="001C0E24"/>
    <w:rsid w:val="001C0F36"/>
    <w:rsid w:val="001C0F5C"/>
    <w:rsid w:val="001C14DA"/>
    <w:rsid w:val="001C17B0"/>
    <w:rsid w:val="001C1891"/>
    <w:rsid w:val="001C217C"/>
    <w:rsid w:val="001C22F9"/>
    <w:rsid w:val="001C231B"/>
    <w:rsid w:val="001C2590"/>
    <w:rsid w:val="001C259D"/>
    <w:rsid w:val="001C2635"/>
    <w:rsid w:val="001C268E"/>
    <w:rsid w:val="001C26DF"/>
    <w:rsid w:val="001C2852"/>
    <w:rsid w:val="001C2986"/>
    <w:rsid w:val="001C2AB8"/>
    <w:rsid w:val="001C2AD2"/>
    <w:rsid w:val="001C2CDB"/>
    <w:rsid w:val="001C2E99"/>
    <w:rsid w:val="001C2FBA"/>
    <w:rsid w:val="001C317E"/>
    <w:rsid w:val="001C37F5"/>
    <w:rsid w:val="001C38D1"/>
    <w:rsid w:val="001C3939"/>
    <w:rsid w:val="001C3A58"/>
    <w:rsid w:val="001C3C87"/>
    <w:rsid w:val="001C3D8B"/>
    <w:rsid w:val="001C4086"/>
    <w:rsid w:val="001C40D7"/>
    <w:rsid w:val="001C4237"/>
    <w:rsid w:val="001C430A"/>
    <w:rsid w:val="001C458A"/>
    <w:rsid w:val="001C4887"/>
    <w:rsid w:val="001C49D8"/>
    <w:rsid w:val="001C49DE"/>
    <w:rsid w:val="001C4A2E"/>
    <w:rsid w:val="001C4C58"/>
    <w:rsid w:val="001C4CF4"/>
    <w:rsid w:val="001C4D66"/>
    <w:rsid w:val="001C4DD9"/>
    <w:rsid w:val="001C4FBF"/>
    <w:rsid w:val="001C526C"/>
    <w:rsid w:val="001C52FA"/>
    <w:rsid w:val="001C5569"/>
    <w:rsid w:val="001C57B9"/>
    <w:rsid w:val="001C59AA"/>
    <w:rsid w:val="001C5A27"/>
    <w:rsid w:val="001C5BFC"/>
    <w:rsid w:val="001C5F97"/>
    <w:rsid w:val="001C606C"/>
    <w:rsid w:val="001C6297"/>
    <w:rsid w:val="001C64DF"/>
    <w:rsid w:val="001C6705"/>
    <w:rsid w:val="001C700B"/>
    <w:rsid w:val="001C710E"/>
    <w:rsid w:val="001C712F"/>
    <w:rsid w:val="001C715D"/>
    <w:rsid w:val="001C71A9"/>
    <w:rsid w:val="001C729D"/>
    <w:rsid w:val="001C73F1"/>
    <w:rsid w:val="001C7503"/>
    <w:rsid w:val="001C758A"/>
    <w:rsid w:val="001C7AD2"/>
    <w:rsid w:val="001C7B88"/>
    <w:rsid w:val="001C7CF1"/>
    <w:rsid w:val="001C7DB8"/>
    <w:rsid w:val="001C7E18"/>
    <w:rsid w:val="001C7EF0"/>
    <w:rsid w:val="001C7F20"/>
    <w:rsid w:val="001C7FB2"/>
    <w:rsid w:val="001D001D"/>
    <w:rsid w:val="001D0224"/>
    <w:rsid w:val="001D022F"/>
    <w:rsid w:val="001D0395"/>
    <w:rsid w:val="001D03C8"/>
    <w:rsid w:val="001D0446"/>
    <w:rsid w:val="001D07AD"/>
    <w:rsid w:val="001D0CFE"/>
    <w:rsid w:val="001D0D6E"/>
    <w:rsid w:val="001D0EDC"/>
    <w:rsid w:val="001D12ED"/>
    <w:rsid w:val="001D15B4"/>
    <w:rsid w:val="001D1731"/>
    <w:rsid w:val="001D17BA"/>
    <w:rsid w:val="001D1BDB"/>
    <w:rsid w:val="001D1DAF"/>
    <w:rsid w:val="001D1E68"/>
    <w:rsid w:val="001D2183"/>
    <w:rsid w:val="001D228A"/>
    <w:rsid w:val="001D23F7"/>
    <w:rsid w:val="001D25A6"/>
    <w:rsid w:val="001D273D"/>
    <w:rsid w:val="001D28BE"/>
    <w:rsid w:val="001D293A"/>
    <w:rsid w:val="001D29AF"/>
    <w:rsid w:val="001D2B31"/>
    <w:rsid w:val="001D2B44"/>
    <w:rsid w:val="001D2C1D"/>
    <w:rsid w:val="001D2E54"/>
    <w:rsid w:val="001D2F0E"/>
    <w:rsid w:val="001D2F2E"/>
    <w:rsid w:val="001D30B6"/>
    <w:rsid w:val="001D315A"/>
    <w:rsid w:val="001D31D6"/>
    <w:rsid w:val="001D3212"/>
    <w:rsid w:val="001D3250"/>
    <w:rsid w:val="001D340E"/>
    <w:rsid w:val="001D345A"/>
    <w:rsid w:val="001D3629"/>
    <w:rsid w:val="001D3730"/>
    <w:rsid w:val="001D39C3"/>
    <w:rsid w:val="001D3B97"/>
    <w:rsid w:val="001D3BAB"/>
    <w:rsid w:val="001D3D41"/>
    <w:rsid w:val="001D3ECC"/>
    <w:rsid w:val="001D3F09"/>
    <w:rsid w:val="001D40C2"/>
    <w:rsid w:val="001D4276"/>
    <w:rsid w:val="001D42C5"/>
    <w:rsid w:val="001D441B"/>
    <w:rsid w:val="001D46BA"/>
    <w:rsid w:val="001D478D"/>
    <w:rsid w:val="001D497A"/>
    <w:rsid w:val="001D49AC"/>
    <w:rsid w:val="001D4EFB"/>
    <w:rsid w:val="001D4F40"/>
    <w:rsid w:val="001D506A"/>
    <w:rsid w:val="001D5192"/>
    <w:rsid w:val="001D52A7"/>
    <w:rsid w:val="001D531E"/>
    <w:rsid w:val="001D56E9"/>
    <w:rsid w:val="001D5A7B"/>
    <w:rsid w:val="001D5A88"/>
    <w:rsid w:val="001D5B1B"/>
    <w:rsid w:val="001D5B62"/>
    <w:rsid w:val="001D5BFD"/>
    <w:rsid w:val="001D5D4A"/>
    <w:rsid w:val="001D5F6D"/>
    <w:rsid w:val="001D614B"/>
    <w:rsid w:val="001D6253"/>
    <w:rsid w:val="001D6342"/>
    <w:rsid w:val="001D63A2"/>
    <w:rsid w:val="001D6727"/>
    <w:rsid w:val="001D6740"/>
    <w:rsid w:val="001D6AC7"/>
    <w:rsid w:val="001D6B63"/>
    <w:rsid w:val="001D6BB6"/>
    <w:rsid w:val="001D6E22"/>
    <w:rsid w:val="001D704E"/>
    <w:rsid w:val="001D71EB"/>
    <w:rsid w:val="001D7317"/>
    <w:rsid w:val="001D747C"/>
    <w:rsid w:val="001D76E3"/>
    <w:rsid w:val="001D773F"/>
    <w:rsid w:val="001D7861"/>
    <w:rsid w:val="001D789F"/>
    <w:rsid w:val="001D78FD"/>
    <w:rsid w:val="001D7921"/>
    <w:rsid w:val="001D79A2"/>
    <w:rsid w:val="001D7C55"/>
    <w:rsid w:val="001D7EC7"/>
    <w:rsid w:val="001E0024"/>
    <w:rsid w:val="001E05A9"/>
    <w:rsid w:val="001E079C"/>
    <w:rsid w:val="001E07AB"/>
    <w:rsid w:val="001E0821"/>
    <w:rsid w:val="001E0859"/>
    <w:rsid w:val="001E088C"/>
    <w:rsid w:val="001E089B"/>
    <w:rsid w:val="001E0E18"/>
    <w:rsid w:val="001E1109"/>
    <w:rsid w:val="001E110E"/>
    <w:rsid w:val="001E1141"/>
    <w:rsid w:val="001E117F"/>
    <w:rsid w:val="001E13F3"/>
    <w:rsid w:val="001E14AE"/>
    <w:rsid w:val="001E178C"/>
    <w:rsid w:val="001E1945"/>
    <w:rsid w:val="001E1C23"/>
    <w:rsid w:val="001E1D32"/>
    <w:rsid w:val="001E20F4"/>
    <w:rsid w:val="001E2221"/>
    <w:rsid w:val="001E22DF"/>
    <w:rsid w:val="001E2303"/>
    <w:rsid w:val="001E24DE"/>
    <w:rsid w:val="001E2528"/>
    <w:rsid w:val="001E273D"/>
    <w:rsid w:val="001E27E9"/>
    <w:rsid w:val="001E2A50"/>
    <w:rsid w:val="001E2BCA"/>
    <w:rsid w:val="001E2CD8"/>
    <w:rsid w:val="001E2CF0"/>
    <w:rsid w:val="001E2F7C"/>
    <w:rsid w:val="001E2FE2"/>
    <w:rsid w:val="001E319E"/>
    <w:rsid w:val="001E325D"/>
    <w:rsid w:val="001E349C"/>
    <w:rsid w:val="001E3598"/>
    <w:rsid w:val="001E3A81"/>
    <w:rsid w:val="001E3C41"/>
    <w:rsid w:val="001E3DD0"/>
    <w:rsid w:val="001E42DA"/>
    <w:rsid w:val="001E45C0"/>
    <w:rsid w:val="001E460A"/>
    <w:rsid w:val="001E4853"/>
    <w:rsid w:val="001E4BB6"/>
    <w:rsid w:val="001E4CB1"/>
    <w:rsid w:val="001E4D4D"/>
    <w:rsid w:val="001E4E9B"/>
    <w:rsid w:val="001E4F2A"/>
    <w:rsid w:val="001E51C1"/>
    <w:rsid w:val="001E5244"/>
    <w:rsid w:val="001E52C6"/>
    <w:rsid w:val="001E53BC"/>
    <w:rsid w:val="001E54D2"/>
    <w:rsid w:val="001E5521"/>
    <w:rsid w:val="001E5658"/>
    <w:rsid w:val="001E5667"/>
    <w:rsid w:val="001E5908"/>
    <w:rsid w:val="001E5D6A"/>
    <w:rsid w:val="001E5EF3"/>
    <w:rsid w:val="001E5FA3"/>
    <w:rsid w:val="001E632C"/>
    <w:rsid w:val="001E64BB"/>
    <w:rsid w:val="001E6958"/>
    <w:rsid w:val="001E6B6E"/>
    <w:rsid w:val="001E6B8C"/>
    <w:rsid w:val="001E6C7E"/>
    <w:rsid w:val="001E6D6E"/>
    <w:rsid w:val="001E7026"/>
    <w:rsid w:val="001E70DB"/>
    <w:rsid w:val="001E7520"/>
    <w:rsid w:val="001E775A"/>
    <w:rsid w:val="001E775B"/>
    <w:rsid w:val="001F039E"/>
    <w:rsid w:val="001F046F"/>
    <w:rsid w:val="001F051C"/>
    <w:rsid w:val="001F061B"/>
    <w:rsid w:val="001F072E"/>
    <w:rsid w:val="001F084F"/>
    <w:rsid w:val="001F08F7"/>
    <w:rsid w:val="001F0B39"/>
    <w:rsid w:val="001F0C58"/>
    <w:rsid w:val="001F0D43"/>
    <w:rsid w:val="001F0E34"/>
    <w:rsid w:val="001F0F49"/>
    <w:rsid w:val="001F1101"/>
    <w:rsid w:val="001F13BD"/>
    <w:rsid w:val="001F15CF"/>
    <w:rsid w:val="001F1623"/>
    <w:rsid w:val="001F1675"/>
    <w:rsid w:val="001F16F6"/>
    <w:rsid w:val="001F1750"/>
    <w:rsid w:val="001F176F"/>
    <w:rsid w:val="001F1805"/>
    <w:rsid w:val="001F1B43"/>
    <w:rsid w:val="001F1EC4"/>
    <w:rsid w:val="001F1EE9"/>
    <w:rsid w:val="001F218F"/>
    <w:rsid w:val="001F24A2"/>
    <w:rsid w:val="001F24BE"/>
    <w:rsid w:val="001F2505"/>
    <w:rsid w:val="001F25FD"/>
    <w:rsid w:val="001F273C"/>
    <w:rsid w:val="001F2880"/>
    <w:rsid w:val="001F2888"/>
    <w:rsid w:val="001F2926"/>
    <w:rsid w:val="001F2CDF"/>
    <w:rsid w:val="001F2CF2"/>
    <w:rsid w:val="001F2D66"/>
    <w:rsid w:val="001F2D96"/>
    <w:rsid w:val="001F2E80"/>
    <w:rsid w:val="001F35B8"/>
    <w:rsid w:val="001F370E"/>
    <w:rsid w:val="001F381C"/>
    <w:rsid w:val="001F38C3"/>
    <w:rsid w:val="001F3B92"/>
    <w:rsid w:val="001F3C33"/>
    <w:rsid w:val="001F3E54"/>
    <w:rsid w:val="001F3EEB"/>
    <w:rsid w:val="001F433E"/>
    <w:rsid w:val="001F46F4"/>
    <w:rsid w:val="001F4762"/>
    <w:rsid w:val="001F4778"/>
    <w:rsid w:val="001F488E"/>
    <w:rsid w:val="001F48C9"/>
    <w:rsid w:val="001F4A00"/>
    <w:rsid w:val="001F4FB8"/>
    <w:rsid w:val="001F51B0"/>
    <w:rsid w:val="001F5343"/>
    <w:rsid w:val="001F5890"/>
    <w:rsid w:val="001F59E5"/>
    <w:rsid w:val="001F5D72"/>
    <w:rsid w:val="001F5E94"/>
    <w:rsid w:val="001F5EDF"/>
    <w:rsid w:val="001F62C1"/>
    <w:rsid w:val="001F6377"/>
    <w:rsid w:val="001F6622"/>
    <w:rsid w:val="001F69E0"/>
    <w:rsid w:val="001F6C4F"/>
    <w:rsid w:val="001F6CFD"/>
    <w:rsid w:val="001F70CF"/>
    <w:rsid w:val="001F7274"/>
    <w:rsid w:val="001F72C9"/>
    <w:rsid w:val="001F78BF"/>
    <w:rsid w:val="001F7BAE"/>
    <w:rsid w:val="001F7C2E"/>
    <w:rsid w:val="001F7C43"/>
    <w:rsid w:val="001F7C68"/>
    <w:rsid w:val="001F7DFA"/>
    <w:rsid w:val="001F7F7C"/>
    <w:rsid w:val="002002EC"/>
    <w:rsid w:val="00200311"/>
    <w:rsid w:val="0020034D"/>
    <w:rsid w:val="002005FF"/>
    <w:rsid w:val="00200845"/>
    <w:rsid w:val="00200B73"/>
    <w:rsid w:val="00200C06"/>
    <w:rsid w:val="00200CCD"/>
    <w:rsid w:val="00200E95"/>
    <w:rsid w:val="00200F96"/>
    <w:rsid w:val="0020118D"/>
    <w:rsid w:val="00201279"/>
    <w:rsid w:val="0020145C"/>
    <w:rsid w:val="002015F0"/>
    <w:rsid w:val="002017B8"/>
    <w:rsid w:val="0020180D"/>
    <w:rsid w:val="002019F0"/>
    <w:rsid w:val="00201A52"/>
    <w:rsid w:val="00201B9D"/>
    <w:rsid w:val="00201BC7"/>
    <w:rsid w:val="00201C8B"/>
    <w:rsid w:val="00201E7B"/>
    <w:rsid w:val="00202076"/>
    <w:rsid w:val="002020AD"/>
    <w:rsid w:val="002021AE"/>
    <w:rsid w:val="002021CC"/>
    <w:rsid w:val="0020226F"/>
    <w:rsid w:val="0020249F"/>
    <w:rsid w:val="002024C9"/>
    <w:rsid w:val="002025FD"/>
    <w:rsid w:val="002027A4"/>
    <w:rsid w:val="00202B32"/>
    <w:rsid w:val="00202B73"/>
    <w:rsid w:val="00202D97"/>
    <w:rsid w:val="00202E1D"/>
    <w:rsid w:val="00202E57"/>
    <w:rsid w:val="00202FF9"/>
    <w:rsid w:val="002031E4"/>
    <w:rsid w:val="0020342E"/>
    <w:rsid w:val="00203524"/>
    <w:rsid w:val="00203663"/>
    <w:rsid w:val="00203B0E"/>
    <w:rsid w:val="00203C76"/>
    <w:rsid w:val="00203CCC"/>
    <w:rsid w:val="00203DA3"/>
    <w:rsid w:val="00203F45"/>
    <w:rsid w:val="00204036"/>
    <w:rsid w:val="0020422C"/>
    <w:rsid w:val="002044FA"/>
    <w:rsid w:val="002049AB"/>
    <w:rsid w:val="00204A83"/>
    <w:rsid w:val="00204B7C"/>
    <w:rsid w:val="00204C66"/>
    <w:rsid w:val="00204D42"/>
    <w:rsid w:val="00205023"/>
    <w:rsid w:val="002052B1"/>
    <w:rsid w:val="00205348"/>
    <w:rsid w:val="002053AD"/>
    <w:rsid w:val="00205412"/>
    <w:rsid w:val="002055F9"/>
    <w:rsid w:val="002056F5"/>
    <w:rsid w:val="0020573A"/>
    <w:rsid w:val="00205772"/>
    <w:rsid w:val="002057FE"/>
    <w:rsid w:val="00205958"/>
    <w:rsid w:val="0020605A"/>
    <w:rsid w:val="002060A2"/>
    <w:rsid w:val="0020663A"/>
    <w:rsid w:val="0020668D"/>
    <w:rsid w:val="0020685B"/>
    <w:rsid w:val="00206A37"/>
    <w:rsid w:val="00206B50"/>
    <w:rsid w:val="00206B53"/>
    <w:rsid w:val="00206DE1"/>
    <w:rsid w:val="00206E7A"/>
    <w:rsid w:val="00206F50"/>
    <w:rsid w:val="00206F74"/>
    <w:rsid w:val="0020704F"/>
    <w:rsid w:val="00207147"/>
    <w:rsid w:val="002071AC"/>
    <w:rsid w:val="00207279"/>
    <w:rsid w:val="00207364"/>
    <w:rsid w:val="00207374"/>
    <w:rsid w:val="002074C4"/>
    <w:rsid w:val="0020770C"/>
    <w:rsid w:val="00207726"/>
    <w:rsid w:val="00207B53"/>
    <w:rsid w:val="00207B6A"/>
    <w:rsid w:val="00207F57"/>
    <w:rsid w:val="00207FA4"/>
    <w:rsid w:val="002104D0"/>
    <w:rsid w:val="002107EB"/>
    <w:rsid w:val="00210968"/>
    <w:rsid w:val="00210C7B"/>
    <w:rsid w:val="00210D1B"/>
    <w:rsid w:val="00211107"/>
    <w:rsid w:val="0021112D"/>
    <w:rsid w:val="00211142"/>
    <w:rsid w:val="00211332"/>
    <w:rsid w:val="00211425"/>
    <w:rsid w:val="002115D8"/>
    <w:rsid w:val="002116F7"/>
    <w:rsid w:val="00211793"/>
    <w:rsid w:val="0021195F"/>
    <w:rsid w:val="00211A00"/>
    <w:rsid w:val="00211A16"/>
    <w:rsid w:val="00211AD9"/>
    <w:rsid w:val="00211B9F"/>
    <w:rsid w:val="00211CD4"/>
    <w:rsid w:val="00211F96"/>
    <w:rsid w:val="0021229C"/>
    <w:rsid w:val="002123A1"/>
    <w:rsid w:val="002123F3"/>
    <w:rsid w:val="002126BE"/>
    <w:rsid w:val="002127B0"/>
    <w:rsid w:val="00212C35"/>
    <w:rsid w:val="00212DFB"/>
    <w:rsid w:val="00212E3F"/>
    <w:rsid w:val="00212E57"/>
    <w:rsid w:val="0021308A"/>
    <w:rsid w:val="002131F9"/>
    <w:rsid w:val="00213535"/>
    <w:rsid w:val="0021353C"/>
    <w:rsid w:val="00213633"/>
    <w:rsid w:val="00213951"/>
    <w:rsid w:val="00213A1E"/>
    <w:rsid w:val="00213DC6"/>
    <w:rsid w:val="00213F90"/>
    <w:rsid w:val="002140EA"/>
    <w:rsid w:val="0021416D"/>
    <w:rsid w:val="00214305"/>
    <w:rsid w:val="0021459E"/>
    <w:rsid w:val="00214834"/>
    <w:rsid w:val="00214898"/>
    <w:rsid w:val="00214A4A"/>
    <w:rsid w:val="00214FE7"/>
    <w:rsid w:val="00215062"/>
    <w:rsid w:val="00215085"/>
    <w:rsid w:val="0021509C"/>
    <w:rsid w:val="00215343"/>
    <w:rsid w:val="002153D9"/>
    <w:rsid w:val="0021541E"/>
    <w:rsid w:val="00215482"/>
    <w:rsid w:val="0021568B"/>
    <w:rsid w:val="002156DF"/>
    <w:rsid w:val="00215806"/>
    <w:rsid w:val="00215864"/>
    <w:rsid w:val="00215926"/>
    <w:rsid w:val="00215955"/>
    <w:rsid w:val="002159B1"/>
    <w:rsid w:val="00215AFB"/>
    <w:rsid w:val="00215BCA"/>
    <w:rsid w:val="00215D1C"/>
    <w:rsid w:val="00215D71"/>
    <w:rsid w:val="00215E43"/>
    <w:rsid w:val="00215FFC"/>
    <w:rsid w:val="0021610E"/>
    <w:rsid w:val="00216182"/>
    <w:rsid w:val="002161D2"/>
    <w:rsid w:val="00216530"/>
    <w:rsid w:val="00216776"/>
    <w:rsid w:val="00216BD5"/>
    <w:rsid w:val="00216C5C"/>
    <w:rsid w:val="00216E28"/>
    <w:rsid w:val="00216F7B"/>
    <w:rsid w:val="0021726E"/>
    <w:rsid w:val="002177B3"/>
    <w:rsid w:val="002178D1"/>
    <w:rsid w:val="00220191"/>
    <w:rsid w:val="0022021D"/>
    <w:rsid w:val="002203CE"/>
    <w:rsid w:val="0022048A"/>
    <w:rsid w:val="0022053A"/>
    <w:rsid w:val="002206F2"/>
    <w:rsid w:val="0022098E"/>
    <w:rsid w:val="002209FF"/>
    <w:rsid w:val="00220EA0"/>
    <w:rsid w:val="002210A1"/>
    <w:rsid w:val="002211DC"/>
    <w:rsid w:val="002216E1"/>
    <w:rsid w:val="002218C2"/>
    <w:rsid w:val="00221B08"/>
    <w:rsid w:val="00221D7D"/>
    <w:rsid w:val="00221D93"/>
    <w:rsid w:val="00221DCE"/>
    <w:rsid w:val="002221DD"/>
    <w:rsid w:val="002222E8"/>
    <w:rsid w:val="00222442"/>
    <w:rsid w:val="0022265B"/>
    <w:rsid w:val="00222722"/>
    <w:rsid w:val="00222780"/>
    <w:rsid w:val="00222879"/>
    <w:rsid w:val="002228D6"/>
    <w:rsid w:val="00222CD8"/>
    <w:rsid w:val="00222F79"/>
    <w:rsid w:val="00223272"/>
    <w:rsid w:val="0022339A"/>
    <w:rsid w:val="00223519"/>
    <w:rsid w:val="0022366C"/>
    <w:rsid w:val="002238F6"/>
    <w:rsid w:val="00223A2B"/>
    <w:rsid w:val="00223B5D"/>
    <w:rsid w:val="00223EE1"/>
    <w:rsid w:val="002240B9"/>
    <w:rsid w:val="00224113"/>
    <w:rsid w:val="0022440C"/>
    <w:rsid w:val="00224662"/>
    <w:rsid w:val="002246B2"/>
    <w:rsid w:val="002246CD"/>
    <w:rsid w:val="002249F5"/>
    <w:rsid w:val="00224A92"/>
    <w:rsid w:val="0022507D"/>
    <w:rsid w:val="002250E0"/>
    <w:rsid w:val="00225482"/>
    <w:rsid w:val="002256D4"/>
    <w:rsid w:val="002256E0"/>
    <w:rsid w:val="002257B3"/>
    <w:rsid w:val="00225993"/>
    <w:rsid w:val="00225A6F"/>
    <w:rsid w:val="00225B6F"/>
    <w:rsid w:val="00225CF1"/>
    <w:rsid w:val="00225EEF"/>
    <w:rsid w:val="00225FC8"/>
    <w:rsid w:val="00226010"/>
    <w:rsid w:val="0022609A"/>
    <w:rsid w:val="002260E8"/>
    <w:rsid w:val="00226132"/>
    <w:rsid w:val="0022629B"/>
    <w:rsid w:val="002264CB"/>
    <w:rsid w:val="00226534"/>
    <w:rsid w:val="002265D7"/>
    <w:rsid w:val="00226828"/>
    <w:rsid w:val="00226A3D"/>
    <w:rsid w:val="00226B13"/>
    <w:rsid w:val="00226EAF"/>
    <w:rsid w:val="00226F02"/>
    <w:rsid w:val="00227442"/>
    <w:rsid w:val="00227662"/>
    <w:rsid w:val="00227703"/>
    <w:rsid w:val="00227ACC"/>
    <w:rsid w:val="00227D18"/>
    <w:rsid w:val="00227D70"/>
    <w:rsid w:val="002300A9"/>
    <w:rsid w:val="00230422"/>
    <w:rsid w:val="002304DA"/>
    <w:rsid w:val="00230500"/>
    <w:rsid w:val="0023050D"/>
    <w:rsid w:val="002307F3"/>
    <w:rsid w:val="00230A42"/>
    <w:rsid w:val="00230AF4"/>
    <w:rsid w:val="00230AF6"/>
    <w:rsid w:val="00230C06"/>
    <w:rsid w:val="00230D61"/>
    <w:rsid w:val="00230FDC"/>
    <w:rsid w:val="00231088"/>
    <w:rsid w:val="002310A5"/>
    <w:rsid w:val="002312E6"/>
    <w:rsid w:val="002314A9"/>
    <w:rsid w:val="00231588"/>
    <w:rsid w:val="002315AB"/>
    <w:rsid w:val="002317DC"/>
    <w:rsid w:val="00231812"/>
    <w:rsid w:val="00231B57"/>
    <w:rsid w:val="00231C65"/>
    <w:rsid w:val="00231D56"/>
    <w:rsid w:val="00231F14"/>
    <w:rsid w:val="002321B5"/>
    <w:rsid w:val="0023223C"/>
    <w:rsid w:val="002322BA"/>
    <w:rsid w:val="0023254D"/>
    <w:rsid w:val="002327F6"/>
    <w:rsid w:val="00232D75"/>
    <w:rsid w:val="00232D77"/>
    <w:rsid w:val="00232E66"/>
    <w:rsid w:val="00232EF8"/>
    <w:rsid w:val="0023337F"/>
    <w:rsid w:val="002338FD"/>
    <w:rsid w:val="00233A2F"/>
    <w:rsid w:val="00233B0D"/>
    <w:rsid w:val="00233C96"/>
    <w:rsid w:val="00233F12"/>
    <w:rsid w:val="00233F58"/>
    <w:rsid w:val="00234007"/>
    <w:rsid w:val="0023427C"/>
    <w:rsid w:val="002344B3"/>
    <w:rsid w:val="002344B5"/>
    <w:rsid w:val="0023474C"/>
    <w:rsid w:val="00234893"/>
    <w:rsid w:val="0023489B"/>
    <w:rsid w:val="00234C33"/>
    <w:rsid w:val="00234CA0"/>
    <w:rsid w:val="00234DFA"/>
    <w:rsid w:val="00234F4C"/>
    <w:rsid w:val="00234FAE"/>
    <w:rsid w:val="0023506A"/>
    <w:rsid w:val="00235786"/>
    <w:rsid w:val="002359E0"/>
    <w:rsid w:val="00235A83"/>
    <w:rsid w:val="00235BA6"/>
    <w:rsid w:val="00235D8E"/>
    <w:rsid w:val="00235E25"/>
    <w:rsid w:val="00235E31"/>
    <w:rsid w:val="00235EA1"/>
    <w:rsid w:val="0023608E"/>
    <w:rsid w:val="00236314"/>
    <w:rsid w:val="002363D2"/>
    <w:rsid w:val="0023685E"/>
    <w:rsid w:val="00236969"/>
    <w:rsid w:val="002369D2"/>
    <w:rsid w:val="00236C39"/>
    <w:rsid w:val="0023700A"/>
    <w:rsid w:val="0023776C"/>
    <w:rsid w:val="002379C4"/>
    <w:rsid w:val="00237C22"/>
    <w:rsid w:val="00237C35"/>
    <w:rsid w:val="00237C4F"/>
    <w:rsid w:val="00237C57"/>
    <w:rsid w:val="00237E33"/>
    <w:rsid w:val="00237F95"/>
    <w:rsid w:val="00237FC5"/>
    <w:rsid w:val="00240217"/>
    <w:rsid w:val="002406BA"/>
    <w:rsid w:val="00240851"/>
    <w:rsid w:val="002408C7"/>
    <w:rsid w:val="00240982"/>
    <w:rsid w:val="00240AED"/>
    <w:rsid w:val="00240BF7"/>
    <w:rsid w:val="00240D41"/>
    <w:rsid w:val="00240E84"/>
    <w:rsid w:val="002410F6"/>
    <w:rsid w:val="00241548"/>
    <w:rsid w:val="0024164A"/>
    <w:rsid w:val="002416FE"/>
    <w:rsid w:val="0024171F"/>
    <w:rsid w:val="0024193D"/>
    <w:rsid w:val="00241964"/>
    <w:rsid w:val="00241C14"/>
    <w:rsid w:val="00241C56"/>
    <w:rsid w:val="00241E90"/>
    <w:rsid w:val="002423D1"/>
    <w:rsid w:val="00242747"/>
    <w:rsid w:val="0024275C"/>
    <w:rsid w:val="00242799"/>
    <w:rsid w:val="002428ED"/>
    <w:rsid w:val="002429C7"/>
    <w:rsid w:val="00242B0D"/>
    <w:rsid w:val="00242B27"/>
    <w:rsid w:val="00242D21"/>
    <w:rsid w:val="00242D2E"/>
    <w:rsid w:val="002433DC"/>
    <w:rsid w:val="002436DE"/>
    <w:rsid w:val="002436DF"/>
    <w:rsid w:val="002439A5"/>
    <w:rsid w:val="002439AC"/>
    <w:rsid w:val="00243A5D"/>
    <w:rsid w:val="00243C7C"/>
    <w:rsid w:val="00243D14"/>
    <w:rsid w:val="00243F7B"/>
    <w:rsid w:val="00244081"/>
    <w:rsid w:val="002440A7"/>
    <w:rsid w:val="002441E2"/>
    <w:rsid w:val="002444FC"/>
    <w:rsid w:val="00244536"/>
    <w:rsid w:val="002449D0"/>
    <w:rsid w:val="00244BCF"/>
    <w:rsid w:val="00244C70"/>
    <w:rsid w:val="00244E88"/>
    <w:rsid w:val="00244FB5"/>
    <w:rsid w:val="00244FC9"/>
    <w:rsid w:val="0024506E"/>
    <w:rsid w:val="002451EE"/>
    <w:rsid w:val="00245411"/>
    <w:rsid w:val="00245428"/>
    <w:rsid w:val="002454CC"/>
    <w:rsid w:val="00245548"/>
    <w:rsid w:val="00245619"/>
    <w:rsid w:val="0024565F"/>
    <w:rsid w:val="002456A8"/>
    <w:rsid w:val="00245A1B"/>
    <w:rsid w:val="00245A88"/>
    <w:rsid w:val="00245C61"/>
    <w:rsid w:val="00245C9E"/>
    <w:rsid w:val="00245CCD"/>
    <w:rsid w:val="0024626A"/>
    <w:rsid w:val="002462E0"/>
    <w:rsid w:val="002464DF"/>
    <w:rsid w:val="002465F9"/>
    <w:rsid w:val="002466E1"/>
    <w:rsid w:val="00246A55"/>
    <w:rsid w:val="00246E60"/>
    <w:rsid w:val="00246F6B"/>
    <w:rsid w:val="00246FAC"/>
    <w:rsid w:val="00247552"/>
    <w:rsid w:val="00247562"/>
    <w:rsid w:val="00247611"/>
    <w:rsid w:val="00247B0A"/>
    <w:rsid w:val="00247CF1"/>
    <w:rsid w:val="00247F3B"/>
    <w:rsid w:val="002500CC"/>
    <w:rsid w:val="0025043D"/>
    <w:rsid w:val="00250553"/>
    <w:rsid w:val="002505B8"/>
    <w:rsid w:val="00250DE6"/>
    <w:rsid w:val="00250E60"/>
    <w:rsid w:val="00250EBD"/>
    <w:rsid w:val="002511C5"/>
    <w:rsid w:val="00251236"/>
    <w:rsid w:val="00251426"/>
    <w:rsid w:val="002515B7"/>
    <w:rsid w:val="00251640"/>
    <w:rsid w:val="0025178F"/>
    <w:rsid w:val="00251813"/>
    <w:rsid w:val="002518DA"/>
    <w:rsid w:val="0025193E"/>
    <w:rsid w:val="002519B9"/>
    <w:rsid w:val="00251CAA"/>
    <w:rsid w:val="00251D3D"/>
    <w:rsid w:val="00252060"/>
    <w:rsid w:val="00252100"/>
    <w:rsid w:val="00252142"/>
    <w:rsid w:val="00252296"/>
    <w:rsid w:val="002522E1"/>
    <w:rsid w:val="002523E4"/>
    <w:rsid w:val="002524EC"/>
    <w:rsid w:val="0025251F"/>
    <w:rsid w:val="00252581"/>
    <w:rsid w:val="002525C4"/>
    <w:rsid w:val="002527A1"/>
    <w:rsid w:val="002527BC"/>
    <w:rsid w:val="00252922"/>
    <w:rsid w:val="00252ABE"/>
    <w:rsid w:val="00252BEA"/>
    <w:rsid w:val="00252C06"/>
    <w:rsid w:val="00253406"/>
    <w:rsid w:val="00253523"/>
    <w:rsid w:val="00253760"/>
    <w:rsid w:val="002537B4"/>
    <w:rsid w:val="0025384C"/>
    <w:rsid w:val="0025385A"/>
    <w:rsid w:val="002539DA"/>
    <w:rsid w:val="00253BB8"/>
    <w:rsid w:val="00253BE4"/>
    <w:rsid w:val="00253EBB"/>
    <w:rsid w:val="00253F77"/>
    <w:rsid w:val="0025403F"/>
    <w:rsid w:val="00254260"/>
    <w:rsid w:val="00254300"/>
    <w:rsid w:val="0025432C"/>
    <w:rsid w:val="002543CA"/>
    <w:rsid w:val="002543E4"/>
    <w:rsid w:val="002547D8"/>
    <w:rsid w:val="00254A99"/>
    <w:rsid w:val="00254C8F"/>
    <w:rsid w:val="00254DFB"/>
    <w:rsid w:val="00254EED"/>
    <w:rsid w:val="00254F51"/>
    <w:rsid w:val="00255448"/>
    <w:rsid w:val="0025549E"/>
    <w:rsid w:val="00255559"/>
    <w:rsid w:val="0025559B"/>
    <w:rsid w:val="0025567C"/>
    <w:rsid w:val="002557AD"/>
    <w:rsid w:val="00255B0F"/>
    <w:rsid w:val="00255C08"/>
    <w:rsid w:val="00255E08"/>
    <w:rsid w:val="00255F61"/>
    <w:rsid w:val="00256052"/>
    <w:rsid w:val="00256085"/>
    <w:rsid w:val="0025616D"/>
    <w:rsid w:val="00256277"/>
    <w:rsid w:val="00256334"/>
    <w:rsid w:val="00256371"/>
    <w:rsid w:val="002565A0"/>
    <w:rsid w:val="00256653"/>
    <w:rsid w:val="00256739"/>
    <w:rsid w:val="00256781"/>
    <w:rsid w:val="002570C6"/>
    <w:rsid w:val="00257114"/>
    <w:rsid w:val="00257438"/>
    <w:rsid w:val="0025751E"/>
    <w:rsid w:val="00257702"/>
    <w:rsid w:val="0025779A"/>
    <w:rsid w:val="002577EB"/>
    <w:rsid w:val="00257DEC"/>
    <w:rsid w:val="00260345"/>
    <w:rsid w:val="00260477"/>
    <w:rsid w:val="002604A7"/>
    <w:rsid w:val="002605BB"/>
    <w:rsid w:val="002607A3"/>
    <w:rsid w:val="002608FE"/>
    <w:rsid w:val="0026092E"/>
    <w:rsid w:val="00260F81"/>
    <w:rsid w:val="0026122C"/>
    <w:rsid w:val="002612E3"/>
    <w:rsid w:val="00261681"/>
    <w:rsid w:val="0026197E"/>
    <w:rsid w:val="00261A5F"/>
    <w:rsid w:val="00261B3A"/>
    <w:rsid w:val="00261E71"/>
    <w:rsid w:val="00261F95"/>
    <w:rsid w:val="002622EB"/>
    <w:rsid w:val="00262329"/>
    <w:rsid w:val="0026263C"/>
    <w:rsid w:val="0026270E"/>
    <w:rsid w:val="002629AD"/>
    <w:rsid w:val="002629E1"/>
    <w:rsid w:val="00262B4F"/>
    <w:rsid w:val="00262DE7"/>
    <w:rsid w:val="00262E6A"/>
    <w:rsid w:val="00262EEB"/>
    <w:rsid w:val="00262F1E"/>
    <w:rsid w:val="00263016"/>
    <w:rsid w:val="002634BE"/>
    <w:rsid w:val="00263610"/>
    <w:rsid w:val="002636A8"/>
    <w:rsid w:val="00263BB6"/>
    <w:rsid w:val="002642B3"/>
    <w:rsid w:val="00264372"/>
    <w:rsid w:val="00264533"/>
    <w:rsid w:val="0026465E"/>
    <w:rsid w:val="002646A3"/>
    <w:rsid w:val="00264B06"/>
    <w:rsid w:val="00264B28"/>
    <w:rsid w:val="00264CE4"/>
    <w:rsid w:val="00264DF7"/>
    <w:rsid w:val="00264F98"/>
    <w:rsid w:val="002650C6"/>
    <w:rsid w:val="00265100"/>
    <w:rsid w:val="00265230"/>
    <w:rsid w:val="002653C6"/>
    <w:rsid w:val="00265423"/>
    <w:rsid w:val="002658A2"/>
    <w:rsid w:val="00265930"/>
    <w:rsid w:val="002659D0"/>
    <w:rsid w:val="00265B5A"/>
    <w:rsid w:val="00265CDC"/>
    <w:rsid w:val="00265DA5"/>
    <w:rsid w:val="00265F82"/>
    <w:rsid w:val="0026641B"/>
    <w:rsid w:val="00266449"/>
    <w:rsid w:val="002664BD"/>
    <w:rsid w:val="0026658F"/>
    <w:rsid w:val="002665D2"/>
    <w:rsid w:val="002666F2"/>
    <w:rsid w:val="002668AB"/>
    <w:rsid w:val="00266B6C"/>
    <w:rsid w:val="00267132"/>
    <w:rsid w:val="00267523"/>
    <w:rsid w:val="00267910"/>
    <w:rsid w:val="00267942"/>
    <w:rsid w:val="00267A82"/>
    <w:rsid w:val="00267D78"/>
    <w:rsid w:val="00267F5C"/>
    <w:rsid w:val="002702A1"/>
    <w:rsid w:val="002706F6"/>
    <w:rsid w:val="00270747"/>
    <w:rsid w:val="00270991"/>
    <w:rsid w:val="002709F1"/>
    <w:rsid w:val="00270AA7"/>
    <w:rsid w:val="00270D04"/>
    <w:rsid w:val="00270E74"/>
    <w:rsid w:val="00270EAA"/>
    <w:rsid w:val="00270FE1"/>
    <w:rsid w:val="002710DA"/>
    <w:rsid w:val="002714CD"/>
    <w:rsid w:val="002717AB"/>
    <w:rsid w:val="00271BC3"/>
    <w:rsid w:val="00271C48"/>
    <w:rsid w:val="00271F3F"/>
    <w:rsid w:val="0027257E"/>
    <w:rsid w:val="002725AD"/>
    <w:rsid w:val="002727E8"/>
    <w:rsid w:val="00272955"/>
    <w:rsid w:val="00272B3A"/>
    <w:rsid w:val="00272BAA"/>
    <w:rsid w:val="00273068"/>
    <w:rsid w:val="0027314C"/>
    <w:rsid w:val="00273618"/>
    <w:rsid w:val="00273958"/>
    <w:rsid w:val="002739FC"/>
    <w:rsid w:val="00273A8E"/>
    <w:rsid w:val="00273AD0"/>
    <w:rsid w:val="00273C09"/>
    <w:rsid w:val="00273CD9"/>
    <w:rsid w:val="00273E45"/>
    <w:rsid w:val="00273E4D"/>
    <w:rsid w:val="00273ED8"/>
    <w:rsid w:val="00274396"/>
    <w:rsid w:val="00274456"/>
    <w:rsid w:val="002744D4"/>
    <w:rsid w:val="00274515"/>
    <w:rsid w:val="002745FF"/>
    <w:rsid w:val="00274613"/>
    <w:rsid w:val="00274692"/>
    <w:rsid w:val="0027483A"/>
    <w:rsid w:val="002748D0"/>
    <w:rsid w:val="0027496D"/>
    <w:rsid w:val="00274971"/>
    <w:rsid w:val="00274B15"/>
    <w:rsid w:val="00274BD1"/>
    <w:rsid w:val="00275021"/>
    <w:rsid w:val="002750AC"/>
    <w:rsid w:val="0027513F"/>
    <w:rsid w:val="00275193"/>
    <w:rsid w:val="00275955"/>
    <w:rsid w:val="00275B55"/>
    <w:rsid w:val="00275D3D"/>
    <w:rsid w:val="00276135"/>
    <w:rsid w:val="00276256"/>
    <w:rsid w:val="00276332"/>
    <w:rsid w:val="00276440"/>
    <w:rsid w:val="002764A7"/>
    <w:rsid w:val="002765D2"/>
    <w:rsid w:val="0027694F"/>
    <w:rsid w:val="00276BCD"/>
    <w:rsid w:val="00276D68"/>
    <w:rsid w:val="00277066"/>
    <w:rsid w:val="002770E9"/>
    <w:rsid w:val="0027718E"/>
    <w:rsid w:val="002772DD"/>
    <w:rsid w:val="00277418"/>
    <w:rsid w:val="002775D3"/>
    <w:rsid w:val="00277704"/>
    <w:rsid w:val="00277965"/>
    <w:rsid w:val="00277AE2"/>
    <w:rsid w:val="00277B40"/>
    <w:rsid w:val="00277F1A"/>
    <w:rsid w:val="00277FFB"/>
    <w:rsid w:val="002802FE"/>
    <w:rsid w:val="00280565"/>
    <w:rsid w:val="0028065C"/>
    <w:rsid w:val="00280753"/>
    <w:rsid w:val="00280A4E"/>
    <w:rsid w:val="00280AD2"/>
    <w:rsid w:val="00280B30"/>
    <w:rsid w:val="00280B42"/>
    <w:rsid w:val="00280BFA"/>
    <w:rsid w:val="00280C5A"/>
    <w:rsid w:val="00280CB4"/>
    <w:rsid w:val="00280F47"/>
    <w:rsid w:val="00280FA8"/>
    <w:rsid w:val="00280FFF"/>
    <w:rsid w:val="00281191"/>
    <w:rsid w:val="00281330"/>
    <w:rsid w:val="00281458"/>
    <w:rsid w:val="0028152A"/>
    <w:rsid w:val="0028173A"/>
    <w:rsid w:val="00281774"/>
    <w:rsid w:val="002817C8"/>
    <w:rsid w:val="00281A2B"/>
    <w:rsid w:val="00281CE7"/>
    <w:rsid w:val="00282019"/>
    <w:rsid w:val="00282052"/>
    <w:rsid w:val="002820E4"/>
    <w:rsid w:val="0028218C"/>
    <w:rsid w:val="002822FE"/>
    <w:rsid w:val="00282602"/>
    <w:rsid w:val="0028283C"/>
    <w:rsid w:val="0028283D"/>
    <w:rsid w:val="002829E6"/>
    <w:rsid w:val="00282A48"/>
    <w:rsid w:val="00282A67"/>
    <w:rsid w:val="00282A82"/>
    <w:rsid w:val="00282B9A"/>
    <w:rsid w:val="00282BB9"/>
    <w:rsid w:val="0028314A"/>
    <w:rsid w:val="0028317A"/>
    <w:rsid w:val="00283185"/>
    <w:rsid w:val="002834FB"/>
    <w:rsid w:val="0028358D"/>
    <w:rsid w:val="002835C6"/>
    <w:rsid w:val="002839FB"/>
    <w:rsid w:val="00283BB2"/>
    <w:rsid w:val="00284169"/>
    <w:rsid w:val="00284264"/>
    <w:rsid w:val="0028449B"/>
    <w:rsid w:val="00284C7B"/>
    <w:rsid w:val="00285014"/>
    <w:rsid w:val="002850A7"/>
    <w:rsid w:val="00285124"/>
    <w:rsid w:val="00285186"/>
    <w:rsid w:val="002852F3"/>
    <w:rsid w:val="00285A5A"/>
    <w:rsid w:val="00285A9B"/>
    <w:rsid w:val="00285B9D"/>
    <w:rsid w:val="00285E34"/>
    <w:rsid w:val="00285F46"/>
    <w:rsid w:val="002860AB"/>
    <w:rsid w:val="002861BA"/>
    <w:rsid w:val="002861DB"/>
    <w:rsid w:val="002865A1"/>
    <w:rsid w:val="00286662"/>
    <w:rsid w:val="00286A44"/>
    <w:rsid w:val="00286ACB"/>
    <w:rsid w:val="00286B12"/>
    <w:rsid w:val="00286C5E"/>
    <w:rsid w:val="002871DC"/>
    <w:rsid w:val="00287242"/>
    <w:rsid w:val="0028762B"/>
    <w:rsid w:val="00287817"/>
    <w:rsid w:val="0028793E"/>
    <w:rsid w:val="00287F03"/>
    <w:rsid w:val="0029002B"/>
    <w:rsid w:val="002900CC"/>
    <w:rsid w:val="00290115"/>
    <w:rsid w:val="00290489"/>
    <w:rsid w:val="0029050D"/>
    <w:rsid w:val="00290754"/>
    <w:rsid w:val="00290825"/>
    <w:rsid w:val="00290855"/>
    <w:rsid w:val="0029093B"/>
    <w:rsid w:val="002910BA"/>
    <w:rsid w:val="00291153"/>
    <w:rsid w:val="0029162C"/>
    <w:rsid w:val="00291A1C"/>
    <w:rsid w:val="00291B73"/>
    <w:rsid w:val="00291C03"/>
    <w:rsid w:val="00291C79"/>
    <w:rsid w:val="00291CC8"/>
    <w:rsid w:val="00291EE9"/>
    <w:rsid w:val="00292234"/>
    <w:rsid w:val="00292243"/>
    <w:rsid w:val="00292500"/>
    <w:rsid w:val="00292608"/>
    <w:rsid w:val="00292698"/>
    <w:rsid w:val="002927F5"/>
    <w:rsid w:val="0029283D"/>
    <w:rsid w:val="00292B7A"/>
    <w:rsid w:val="00292C8E"/>
    <w:rsid w:val="00292E0A"/>
    <w:rsid w:val="00292E31"/>
    <w:rsid w:val="00292E58"/>
    <w:rsid w:val="00292EB5"/>
    <w:rsid w:val="00293258"/>
    <w:rsid w:val="00293541"/>
    <w:rsid w:val="00293711"/>
    <w:rsid w:val="00293834"/>
    <w:rsid w:val="00293899"/>
    <w:rsid w:val="0029397A"/>
    <w:rsid w:val="002939CC"/>
    <w:rsid w:val="00293A07"/>
    <w:rsid w:val="00293C9A"/>
    <w:rsid w:val="00293D5F"/>
    <w:rsid w:val="00293F93"/>
    <w:rsid w:val="00294109"/>
    <w:rsid w:val="002944EB"/>
    <w:rsid w:val="00294724"/>
    <w:rsid w:val="00294766"/>
    <w:rsid w:val="0029481D"/>
    <w:rsid w:val="00294C35"/>
    <w:rsid w:val="00294C37"/>
    <w:rsid w:val="00294CE6"/>
    <w:rsid w:val="00294D53"/>
    <w:rsid w:val="00294D64"/>
    <w:rsid w:val="00294E01"/>
    <w:rsid w:val="00294E8B"/>
    <w:rsid w:val="00295035"/>
    <w:rsid w:val="00295073"/>
    <w:rsid w:val="002950E2"/>
    <w:rsid w:val="002950EB"/>
    <w:rsid w:val="00295161"/>
    <w:rsid w:val="002953EC"/>
    <w:rsid w:val="00295473"/>
    <w:rsid w:val="002955F8"/>
    <w:rsid w:val="00295672"/>
    <w:rsid w:val="00295760"/>
    <w:rsid w:val="002957A8"/>
    <w:rsid w:val="002958EA"/>
    <w:rsid w:val="002959EF"/>
    <w:rsid w:val="00295A6D"/>
    <w:rsid w:val="00295B9B"/>
    <w:rsid w:val="00295C5F"/>
    <w:rsid w:val="00295F13"/>
    <w:rsid w:val="00296155"/>
    <w:rsid w:val="00296245"/>
    <w:rsid w:val="00296269"/>
    <w:rsid w:val="0029641C"/>
    <w:rsid w:val="0029689E"/>
    <w:rsid w:val="00296A9F"/>
    <w:rsid w:val="00296B0C"/>
    <w:rsid w:val="00296C38"/>
    <w:rsid w:val="00296CA3"/>
    <w:rsid w:val="00296E9D"/>
    <w:rsid w:val="0029701A"/>
    <w:rsid w:val="00297568"/>
    <w:rsid w:val="002A01B5"/>
    <w:rsid w:val="002A05F5"/>
    <w:rsid w:val="002A066A"/>
    <w:rsid w:val="002A0864"/>
    <w:rsid w:val="002A0BB4"/>
    <w:rsid w:val="002A0C58"/>
    <w:rsid w:val="002A0FE7"/>
    <w:rsid w:val="002A101F"/>
    <w:rsid w:val="002A112A"/>
    <w:rsid w:val="002A14F5"/>
    <w:rsid w:val="002A153A"/>
    <w:rsid w:val="002A175A"/>
    <w:rsid w:val="002A17DB"/>
    <w:rsid w:val="002A1AF4"/>
    <w:rsid w:val="002A1B0E"/>
    <w:rsid w:val="002A1C44"/>
    <w:rsid w:val="002A1E7C"/>
    <w:rsid w:val="002A1F49"/>
    <w:rsid w:val="002A1FD2"/>
    <w:rsid w:val="002A2034"/>
    <w:rsid w:val="002A22AE"/>
    <w:rsid w:val="002A2373"/>
    <w:rsid w:val="002A263F"/>
    <w:rsid w:val="002A27B7"/>
    <w:rsid w:val="002A29A4"/>
    <w:rsid w:val="002A2ACA"/>
    <w:rsid w:val="002A2B56"/>
    <w:rsid w:val="002A2BAE"/>
    <w:rsid w:val="002A2CB6"/>
    <w:rsid w:val="002A2FFA"/>
    <w:rsid w:val="002A3185"/>
    <w:rsid w:val="002A31F4"/>
    <w:rsid w:val="002A3714"/>
    <w:rsid w:val="002A3BBB"/>
    <w:rsid w:val="002A3CED"/>
    <w:rsid w:val="002A3E45"/>
    <w:rsid w:val="002A3EE6"/>
    <w:rsid w:val="002A4125"/>
    <w:rsid w:val="002A4533"/>
    <w:rsid w:val="002A467D"/>
    <w:rsid w:val="002A4835"/>
    <w:rsid w:val="002A4A65"/>
    <w:rsid w:val="002A4B4B"/>
    <w:rsid w:val="002A4C1B"/>
    <w:rsid w:val="002A4F1A"/>
    <w:rsid w:val="002A5074"/>
    <w:rsid w:val="002A528C"/>
    <w:rsid w:val="002A5300"/>
    <w:rsid w:val="002A5456"/>
    <w:rsid w:val="002A5465"/>
    <w:rsid w:val="002A54F8"/>
    <w:rsid w:val="002A5571"/>
    <w:rsid w:val="002A5985"/>
    <w:rsid w:val="002A5A10"/>
    <w:rsid w:val="002A5A71"/>
    <w:rsid w:val="002A5BD3"/>
    <w:rsid w:val="002A5D20"/>
    <w:rsid w:val="002A5E9A"/>
    <w:rsid w:val="002A5F68"/>
    <w:rsid w:val="002A623C"/>
    <w:rsid w:val="002A63E2"/>
    <w:rsid w:val="002A663F"/>
    <w:rsid w:val="002A667C"/>
    <w:rsid w:val="002A688D"/>
    <w:rsid w:val="002A68EE"/>
    <w:rsid w:val="002A6A3A"/>
    <w:rsid w:val="002A6B0E"/>
    <w:rsid w:val="002A6B65"/>
    <w:rsid w:val="002A6B8C"/>
    <w:rsid w:val="002A6BB1"/>
    <w:rsid w:val="002A6DC7"/>
    <w:rsid w:val="002A7249"/>
    <w:rsid w:val="002A746B"/>
    <w:rsid w:val="002A758C"/>
    <w:rsid w:val="002A79BE"/>
    <w:rsid w:val="002A7B0B"/>
    <w:rsid w:val="002A7BF0"/>
    <w:rsid w:val="002A7C94"/>
    <w:rsid w:val="002A7DE7"/>
    <w:rsid w:val="002A7F2D"/>
    <w:rsid w:val="002B01BE"/>
    <w:rsid w:val="002B02B5"/>
    <w:rsid w:val="002B054A"/>
    <w:rsid w:val="002B05AB"/>
    <w:rsid w:val="002B067E"/>
    <w:rsid w:val="002B09D1"/>
    <w:rsid w:val="002B0C3D"/>
    <w:rsid w:val="002B0FEB"/>
    <w:rsid w:val="002B1021"/>
    <w:rsid w:val="002B1044"/>
    <w:rsid w:val="002B1122"/>
    <w:rsid w:val="002B1249"/>
    <w:rsid w:val="002B15B9"/>
    <w:rsid w:val="002B15DC"/>
    <w:rsid w:val="002B1669"/>
    <w:rsid w:val="002B1B9A"/>
    <w:rsid w:val="002B1D09"/>
    <w:rsid w:val="002B1E63"/>
    <w:rsid w:val="002B1E76"/>
    <w:rsid w:val="002B2149"/>
    <w:rsid w:val="002B218C"/>
    <w:rsid w:val="002B2404"/>
    <w:rsid w:val="002B269B"/>
    <w:rsid w:val="002B26CE"/>
    <w:rsid w:val="002B2869"/>
    <w:rsid w:val="002B2B85"/>
    <w:rsid w:val="002B2E5A"/>
    <w:rsid w:val="002B3182"/>
    <w:rsid w:val="002B33DC"/>
    <w:rsid w:val="002B3502"/>
    <w:rsid w:val="002B363B"/>
    <w:rsid w:val="002B3A75"/>
    <w:rsid w:val="002B3AFD"/>
    <w:rsid w:val="002B3CC6"/>
    <w:rsid w:val="002B3F68"/>
    <w:rsid w:val="002B4615"/>
    <w:rsid w:val="002B48D6"/>
    <w:rsid w:val="002B494B"/>
    <w:rsid w:val="002B4C4A"/>
    <w:rsid w:val="002B4DF6"/>
    <w:rsid w:val="002B4F05"/>
    <w:rsid w:val="002B5191"/>
    <w:rsid w:val="002B51AE"/>
    <w:rsid w:val="002B541A"/>
    <w:rsid w:val="002B5520"/>
    <w:rsid w:val="002B58EF"/>
    <w:rsid w:val="002B5C37"/>
    <w:rsid w:val="002B5C4A"/>
    <w:rsid w:val="002B5CD8"/>
    <w:rsid w:val="002B5E3E"/>
    <w:rsid w:val="002B5E72"/>
    <w:rsid w:val="002B5F87"/>
    <w:rsid w:val="002B61B7"/>
    <w:rsid w:val="002B61FC"/>
    <w:rsid w:val="002B6235"/>
    <w:rsid w:val="002B635B"/>
    <w:rsid w:val="002B639A"/>
    <w:rsid w:val="002B63AC"/>
    <w:rsid w:val="002B63AE"/>
    <w:rsid w:val="002B63DA"/>
    <w:rsid w:val="002B6409"/>
    <w:rsid w:val="002B65AE"/>
    <w:rsid w:val="002B66F6"/>
    <w:rsid w:val="002B6820"/>
    <w:rsid w:val="002B6E54"/>
    <w:rsid w:val="002B6EFD"/>
    <w:rsid w:val="002B6FFD"/>
    <w:rsid w:val="002B75B5"/>
    <w:rsid w:val="002B777F"/>
    <w:rsid w:val="002B782B"/>
    <w:rsid w:val="002B78E1"/>
    <w:rsid w:val="002B79DC"/>
    <w:rsid w:val="002B7A7B"/>
    <w:rsid w:val="002B7AA4"/>
    <w:rsid w:val="002B7B9D"/>
    <w:rsid w:val="002B7C08"/>
    <w:rsid w:val="002B7E11"/>
    <w:rsid w:val="002B7F2D"/>
    <w:rsid w:val="002C00DC"/>
    <w:rsid w:val="002C0570"/>
    <w:rsid w:val="002C06B9"/>
    <w:rsid w:val="002C0909"/>
    <w:rsid w:val="002C0B58"/>
    <w:rsid w:val="002C0C8D"/>
    <w:rsid w:val="002C1045"/>
    <w:rsid w:val="002C1486"/>
    <w:rsid w:val="002C16B3"/>
    <w:rsid w:val="002C1AD7"/>
    <w:rsid w:val="002C1AF8"/>
    <w:rsid w:val="002C1CED"/>
    <w:rsid w:val="002C1E1B"/>
    <w:rsid w:val="002C224D"/>
    <w:rsid w:val="002C23E4"/>
    <w:rsid w:val="002C270A"/>
    <w:rsid w:val="002C2864"/>
    <w:rsid w:val="002C28F8"/>
    <w:rsid w:val="002C2932"/>
    <w:rsid w:val="002C2B0F"/>
    <w:rsid w:val="002C2B6D"/>
    <w:rsid w:val="002C2C85"/>
    <w:rsid w:val="002C2D3D"/>
    <w:rsid w:val="002C2F98"/>
    <w:rsid w:val="002C3003"/>
    <w:rsid w:val="002C306D"/>
    <w:rsid w:val="002C31B8"/>
    <w:rsid w:val="002C329B"/>
    <w:rsid w:val="002C3320"/>
    <w:rsid w:val="002C334C"/>
    <w:rsid w:val="002C3412"/>
    <w:rsid w:val="002C352F"/>
    <w:rsid w:val="002C359C"/>
    <w:rsid w:val="002C35BB"/>
    <w:rsid w:val="002C3618"/>
    <w:rsid w:val="002C36F0"/>
    <w:rsid w:val="002C37FA"/>
    <w:rsid w:val="002C3C4A"/>
    <w:rsid w:val="002C3DB5"/>
    <w:rsid w:val="002C3DEA"/>
    <w:rsid w:val="002C3FD8"/>
    <w:rsid w:val="002C411B"/>
    <w:rsid w:val="002C411D"/>
    <w:rsid w:val="002C4164"/>
    <w:rsid w:val="002C445D"/>
    <w:rsid w:val="002C445F"/>
    <w:rsid w:val="002C44CE"/>
    <w:rsid w:val="002C4580"/>
    <w:rsid w:val="002C461D"/>
    <w:rsid w:val="002C4699"/>
    <w:rsid w:val="002C4964"/>
    <w:rsid w:val="002C4A6B"/>
    <w:rsid w:val="002C4B20"/>
    <w:rsid w:val="002C4CE6"/>
    <w:rsid w:val="002C5123"/>
    <w:rsid w:val="002C5216"/>
    <w:rsid w:val="002C573E"/>
    <w:rsid w:val="002C58C2"/>
    <w:rsid w:val="002C5945"/>
    <w:rsid w:val="002C59F9"/>
    <w:rsid w:val="002C5A13"/>
    <w:rsid w:val="002C5B12"/>
    <w:rsid w:val="002C5CE4"/>
    <w:rsid w:val="002C61A5"/>
    <w:rsid w:val="002C62D1"/>
    <w:rsid w:val="002C6475"/>
    <w:rsid w:val="002C6616"/>
    <w:rsid w:val="002C664C"/>
    <w:rsid w:val="002C67F1"/>
    <w:rsid w:val="002C6D98"/>
    <w:rsid w:val="002C6E3A"/>
    <w:rsid w:val="002C6EF0"/>
    <w:rsid w:val="002C6F0A"/>
    <w:rsid w:val="002C6F2C"/>
    <w:rsid w:val="002C717B"/>
    <w:rsid w:val="002C71CD"/>
    <w:rsid w:val="002C7BEB"/>
    <w:rsid w:val="002C7CFB"/>
    <w:rsid w:val="002C7D10"/>
    <w:rsid w:val="002C7F44"/>
    <w:rsid w:val="002C7F9D"/>
    <w:rsid w:val="002D0057"/>
    <w:rsid w:val="002D005F"/>
    <w:rsid w:val="002D0120"/>
    <w:rsid w:val="002D0352"/>
    <w:rsid w:val="002D0D7A"/>
    <w:rsid w:val="002D1072"/>
    <w:rsid w:val="002D10A7"/>
    <w:rsid w:val="002D1281"/>
    <w:rsid w:val="002D1287"/>
    <w:rsid w:val="002D13E6"/>
    <w:rsid w:val="002D1501"/>
    <w:rsid w:val="002D161A"/>
    <w:rsid w:val="002D1703"/>
    <w:rsid w:val="002D1795"/>
    <w:rsid w:val="002D18FF"/>
    <w:rsid w:val="002D1985"/>
    <w:rsid w:val="002D1A24"/>
    <w:rsid w:val="002D1BBA"/>
    <w:rsid w:val="002D1BC6"/>
    <w:rsid w:val="002D1C4B"/>
    <w:rsid w:val="002D1C6E"/>
    <w:rsid w:val="002D1D21"/>
    <w:rsid w:val="002D20BF"/>
    <w:rsid w:val="002D2432"/>
    <w:rsid w:val="002D2450"/>
    <w:rsid w:val="002D27A1"/>
    <w:rsid w:val="002D27E7"/>
    <w:rsid w:val="002D296E"/>
    <w:rsid w:val="002D2AB0"/>
    <w:rsid w:val="002D2F41"/>
    <w:rsid w:val="002D30AC"/>
    <w:rsid w:val="002D31CF"/>
    <w:rsid w:val="002D3367"/>
    <w:rsid w:val="002D369C"/>
    <w:rsid w:val="002D372F"/>
    <w:rsid w:val="002D373E"/>
    <w:rsid w:val="002D37E1"/>
    <w:rsid w:val="002D3904"/>
    <w:rsid w:val="002D3A20"/>
    <w:rsid w:val="002D3E7A"/>
    <w:rsid w:val="002D3EDD"/>
    <w:rsid w:val="002D4353"/>
    <w:rsid w:val="002D4465"/>
    <w:rsid w:val="002D46B1"/>
    <w:rsid w:val="002D482A"/>
    <w:rsid w:val="002D48A1"/>
    <w:rsid w:val="002D4913"/>
    <w:rsid w:val="002D4B09"/>
    <w:rsid w:val="002D4BBC"/>
    <w:rsid w:val="002D504E"/>
    <w:rsid w:val="002D5167"/>
    <w:rsid w:val="002D5183"/>
    <w:rsid w:val="002D5293"/>
    <w:rsid w:val="002D52FA"/>
    <w:rsid w:val="002D5D50"/>
    <w:rsid w:val="002D5E9B"/>
    <w:rsid w:val="002D5EA8"/>
    <w:rsid w:val="002D61A7"/>
    <w:rsid w:val="002D6240"/>
    <w:rsid w:val="002D63C7"/>
    <w:rsid w:val="002D64C1"/>
    <w:rsid w:val="002D6810"/>
    <w:rsid w:val="002D6A40"/>
    <w:rsid w:val="002D6AA0"/>
    <w:rsid w:val="002D6D60"/>
    <w:rsid w:val="002D6ECB"/>
    <w:rsid w:val="002D7288"/>
    <w:rsid w:val="002D7311"/>
    <w:rsid w:val="002D75FB"/>
    <w:rsid w:val="002D77C8"/>
    <w:rsid w:val="002D7866"/>
    <w:rsid w:val="002D7A46"/>
    <w:rsid w:val="002D7B4D"/>
    <w:rsid w:val="002D7E6C"/>
    <w:rsid w:val="002D7F85"/>
    <w:rsid w:val="002E00C8"/>
    <w:rsid w:val="002E0202"/>
    <w:rsid w:val="002E0231"/>
    <w:rsid w:val="002E02AB"/>
    <w:rsid w:val="002E03FE"/>
    <w:rsid w:val="002E0579"/>
    <w:rsid w:val="002E078B"/>
    <w:rsid w:val="002E0A2E"/>
    <w:rsid w:val="002E0B01"/>
    <w:rsid w:val="002E0B3D"/>
    <w:rsid w:val="002E0B4A"/>
    <w:rsid w:val="002E0C1D"/>
    <w:rsid w:val="002E0DD6"/>
    <w:rsid w:val="002E0EC5"/>
    <w:rsid w:val="002E102A"/>
    <w:rsid w:val="002E1030"/>
    <w:rsid w:val="002E1201"/>
    <w:rsid w:val="002E12BC"/>
    <w:rsid w:val="002E1454"/>
    <w:rsid w:val="002E15AC"/>
    <w:rsid w:val="002E17DE"/>
    <w:rsid w:val="002E19EA"/>
    <w:rsid w:val="002E1B58"/>
    <w:rsid w:val="002E1B77"/>
    <w:rsid w:val="002E1C26"/>
    <w:rsid w:val="002E1D94"/>
    <w:rsid w:val="002E1EBB"/>
    <w:rsid w:val="002E2055"/>
    <w:rsid w:val="002E2078"/>
    <w:rsid w:val="002E2118"/>
    <w:rsid w:val="002E21CC"/>
    <w:rsid w:val="002E243F"/>
    <w:rsid w:val="002E245E"/>
    <w:rsid w:val="002E24A6"/>
    <w:rsid w:val="002E25E4"/>
    <w:rsid w:val="002E280E"/>
    <w:rsid w:val="002E2986"/>
    <w:rsid w:val="002E2A3C"/>
    <w:rsid w:val="002E2AA1"/>
    <w:rsid w:val="002E2F49"/>
    <w:rsid w:val="002E2FDA"/>
    <w:rsid w:val="002E31AD"/>
    <w:rsid w:val="002E3216"/>
    <w:rsid w:val="002E337C"/>
    <w:rsid w:val="002E3395"/>
    <w:rsid w:val="002E340C"/>
    <w:rsid w:val="002E36EB"/>
    <w:rsid w:val="002E36EC"/>
    <w:rsid w:val="002E38AA"/>
    <w:rsid w:val="002E38FF"/>
    <w:rsid w:val="002E3952"/>
    <w:rsid w:val="002E3DC5"/>
    <w:rsid w:val="002E3EDF"/>
    <w:rsid w:val="002E41B5"/>
    <w:rsid w:val="002E4324"/>
    <w:rsid w:val="002E4B1B"/>
    <w:rsid w:val="002E4B49"/>
    <w:rsid w:val="002E4F45"/>
    <w:rsid w:val="002E4F5C"/>
    <w:rsid w:val="002E5083"/>
    <w:rsid w:val="002E53C1"/>
    <w:rsid w:val="002E582D"/>
    <w:rsid w:val="002E59FF"/>
    <w:rsid w:val="002E5C0D"/>
    <w:rsid w:val="002E5CB8"/>
    <w:rsid w:val="002E5F8F"/>
    <w:rsid w:val="002E5FE1"/>
    <w:rsid w:val="002E6014"/>
    <w:rsid w:val="002E66E6"/>
    <w:rsid w:val="002E69C8"/>
    <w:rsid w:val="002E69EF"/>
    <w:rsid w:val="002E6A5F"/>
    <w:rsid w:val="002E6DCB"/>
    <w:rsid w:val="002E6E1D"/>
    <w:rsid w:val="002E6F2D"/>
    <w:rsid w:val="002E7068"/>
    <w:rsid w:val="002E715A"/>
    <w:rsid w:val="002E71F2"/>
    <w:rsid w:val="002E735A"/>
    <w:rsid w:val="002E7369"/>
    <w:rsid w:val="002E7626"/>
    <w:rsid w:val="002E7708"/>
    <w:rsid w:val="002E77D6"/>
    <w:rsid w:val="002E7895"/>
    <w:rsid w:val="002E78A1"/>
    <w:rsid w:val="002E792D"/>
    <w:rsid w:val="002E7A14"/>
    <w:rsid w:val="002E7A89"/>
    <w:rsid w:val="002E7D57"/>
    <w:rsid w:val="002F035B"/>
    <w:rsid w:val="002F048E"/>
    <w:rsid w:val="002F04FD"/>
    <w:rsid w:val="002F09A8"/>
    <w:rsid w:val="002F0B55"/>
    <w:rsid w:val="002F0B79"/>
    <w:rsid w:val="002F0B95"/>
    <w:rsid w:val="002F0C25"/>
    <w:rsid w:val="002F0E4E"/>
    <w:rsid w:val="002F0EA0"/>
    <w:rsid w:val="002F1068"/>
    <w:rsid w:val="002F10E2"/>
    <w:rsid w:val="002F11C3"/>
    <w:rsid w:val="002F138D"/>
    <w:rsid w:val="002F157D"/>
    <w:rsid w:val="002F1619"/>
    <w:rsid w:val="002F1885"/>
    <w:rsid w:val="002F18B1"/>
    <w:rsid w:val="002F18F1"/>
    <w:rsid w:val="002F19B3"/>
    <w:rsid w:val="002F19D4"/>
    <w:rsid w:val="002F1AB8"/>
    <w:rsid w:val="002F1AEB"/>
    <w:rsid w:val="002F1B9E"/>
    <w:rsid w:val="002F1D3F"/>
    <w:rsid w:val="002F1D6D"/>
    <w:rsid w:val="002F1DC2"/>
    <w:rsid w:val="002F1FB2"/>
    <w:rsid w:val="002F1FDC"/>
    <w:rsid w:val="002F1FFB"/>
    <w:rsid w:val="002F2081"/>
    <w:rsid w:val="002F230B"/>
    <w:rsid w:val="002F2324"/>
    <w:rsid w:val="002F2444"/>
    <w:rsid w:val="002F29C7"/>
    <w:rsid w:val="002F2A2B"/>
    <w:rsid w:val="002F2CB7"/>
    <w:rsid w:val="002F2E06"/>
    <w:rsid w:val="002F2F0B"/>
    <w:rsid w:val="002F300F"/>
    <w:rsid w:val="002F3113"/>
    <w:rsid w:val="002F324D"/>
    <w:rsid w:val="002F3381"/>
    <w:rsid w:val="002F349A"/>
    <w:rsid w:val="002F3875"/>
    <w:rsid w:val="002F3930"/>
    <w:rsid w:val="002F3966"/>
    <w:rsid w:val="002F3F30"/>
    <w:rsid w:val="002F3FCD"/>
    <w:rsid w:val="002F4257"/>
    <w:rsid w:val="002F4260"/>
    <w:rsid w:val="002F42B2"/>
    <w:rsid w:val="002F4344"/>
    <w:rsid w:val="002F4479"/>
    <w:rsid w:val="002F4539"/>
    <w:rsid w:val="002F4542"/>
    <w:rsid w:val="002F45D9"/>
    <w:rsid w:val="002F4652"/>
    <w:rsid w:val="002F495E"/>
    <w:rsid w:val="002F4B10"/>
    <w:rsid w:val="002F507E"/>
    <w:rsid w:val="002F50BE"/>
    <w:rsid w:val="002F530D"/>
    <w:rsid w:val="002F5696"/>
    <w:rsid w:val="002F5742"/>
    <w:rsid w:val="002F59B8"/>
    <w:rsid w:val="002F5D56"/>
    <w:rsid w:val="002F5DC0"/>
    <w:rsid w:val="002F62BE"/>
    <w:rsid w:val="002F64CB"/>
    <w:rsid w:val="002F6B6B"/>
    <w:rsid w:val="002F6C95"/>
    <w:rsid w:val="002F6F50"/>
    <w:rsid w:val="002F704C"/>
    <w:rsid w:val="002F716E"/>
    <w:rsid w:val="002F71F0"/>
    <w:rsid w:val="002F71F6"/>
    <w:rsid w:val="002F76CC"/>
    <w:rsid w:val="002F7BBA"/>
    <w:rsid w:val="002F7CBF"/>
    <w:rsid w:val="00300190"/>
    <w:rsid w:val="003002D2"/>
    <w:rsid w:val="003002E4"/>
    <w:rsid w:val="00300974"/>
    <w:rsid w:val="00300AE7"/>
    <w:rsid w:val="0030117D"/>
    <w:rsid w:val="0030152E"/>
    <w:rsid w:val="003015F7"/>
    <w:rsid w:val="003016DF"/>
    <w:rsid w:val="00301AE4"/>
    <w:rsid w:val="00301B8D"/>
    <w:rsid w:val="00301C08"/>
    <w:rsid w:val="00301ED4"/>
    <w:rsid w:val="00301F2C"/>
    <w:rsid w:val="00302371"/>
    <w:rsid w:val="0030246C"/>
    <w:rsid w:val="0030260F"/>
    <w:rsid w:val="003026F5"/>
    <w:rsid w:val="00302734"/>
    <w:rsid w:val="00302844"/>
    <w:rsid w:val="00302969"/>
    <w:rsid w:val="00302B8F"/>
    <w:rsid w:val="00302D0C"/>
    <w:rsid w:val="00302D33"/>
    <w:rsid w:val="00302DEC"/>
    <w:rsid w:val="00302E76"/>
    <w:rsid w:val="00302FC1"/>
    <w:rsid w:val="0030313C"/>
    <w:rsid w:val="003031A9"/>
    <w:rsid w:val="00303263"/>
    <w:rsid w:val="003033ED"/>
    <w:rsid w:val="00303497"/>
    <w:rsid w:val="003036CA"/>
    <w:rsid w:val="003037A2"/>
    <w:rsid w:val="0030398F"/>
    <w:rsid w:val="00303A89"/>
    <w:rsid w:val="00303A9D"/>
    <w:rsid w:val="00303B06"/>
    <w:rsid w:val="00303BC3"/>
    <w:rsid w:val="00303D31"/>
    <w:rsid w:val="00303E6D"/>
    <w:rsid w:val="00303E88"/>
    <w:rsid w:val="003040CD"/>
    <w:rsid w:val="0030437A"/>
    <w:rsid w:val="0030460A"/>
    <w:rsid w:val="003046A8"/>
    <w:rsid w:val="00304A28"/>
    <w:rsid w:val="00304A6D"/>
    <w:rsid w:val="00304AD9"/>
    <w:rsid w:val="00304AF5"/>
    <w:rsid w:val="00304CBE"/>
    <w:rsid w:val="00304F0B"/>
    <w:rsid w:val="00305350"/>
    <w:rsid w:val="00305520"/>
    <w:rsid w:val="0030560D"/>
    <w:rsid w:val="00305A41"/>
    <w:rsid w:val="00305AD6"/>
    <w:rsid w:val="00305D2F"/>
    <w:rsid w:val="00305EEE"/>
    <w:rsid w:val="00305F29"/>
    <w:rsid w:val="00305F98"/>
    <w:rsid w:val="00306107"/>
    <w:rsid w:val="003061B1"/>
    <w:rsid w:val="00306253"/>
    <w:rsid w:val="003064DB"/>
    <w:rsid w:val="003068B4"/>
    <w:rsid w:val="00306A7E"/>
    <w:rsid w:val="00306A80"/>
    <w:rsid w:val="00306AC1"/>
    <w:rsid w:val="00306E65"/>
    <w:rsid w:val="00306E8A"/>
    <w:rsid w:val="003073A1"/>
    <w:rsid w:val="003077B9"/>
    <w:rsid w:val="003077C8"/>
    <w:rsid w:val="00307833"/>
    <w:rsid w:val="00307899"/>
    <w:rsid w:val="0030797D"/>
    <w:rsid w:val="00307B88"/>
    <w:rsid w:val="00307CE2"/>
    <w:rsid w:val="00307CFE"/>
    <w:rsid w:val="00307E00"/>
    <w:rsid w:val="00307E18"/>
    <w:rsid w:val="00310344"/>
    <w:rsid w:val="00310578"/>
    <w:rsid w:val="003105C4"/>
    <w:rsid w:val="003105F7"/>
    <w:rsid w:val="0031066E"/>
    <w:rsid w:val="003107FF"/>
    <w:rsid w:val="0031090F"/>
    <w:rsid w:val="00310917"/>
    <w:rsid w:val="003109FD"/>
    <w:rsid w:val="00310AD6"/>
    <w:rsid w:val="00310AFE"/>
    <w:rsid w:val="00310C86"/>
    <w:rsid w:val="00310D86"/>
    <w:rsid w:val="00310DCB"/>
    <w:rsid w:val="003110B1"/>
    <w:rsid w:val="0031119B"/>
    <w:rsid w:val="0031134B"/>
    <w:rsid w:val="00311465"/>
    <w:rsid w:val="0031180D"/>
    <w:rsid w:val="003119ED"/>
    <w:rsid w:val="00311D59"/>
    <w:rsid w:val="00311E10"/>
    <w:rsid w:val="003121D0"/>
    <w:rsid w:val="00312219"/>
    <w:rsid w:val="0031221E"/>
    <w:rsid w:val="00312418"/>
    <w:rsid w:val="0031244B"/>
    <w:rsid w:val="003126EF"/>
    <w:rsid w:val="003127CF"/>
    <w:rsid w:val="00312836"/>
    <w:rsid w:val="003128BC"/>
    <w:rsid w:val="00312B3D"/>
    <w:rsid w:val="00312D4C"/>
    <w:rsid w:val="00312E8D"/>
    <w:rsid w:val="00312F63"/>
    <w:rsid w:val="0031300C"/>
    <w:rsid w:val="00313451"/>
    <w:rsid w:val="003139CD"/>
    <w:rsid w:val="00313B4E"/>
    <w:rsid w:val="00313C48"/>
    <w:rsid w:val="00314032"/>
    <w:rsid w:val="00314466"/>
    <w:rsid w:val="00314504"/>
    <w:rsid w:val="00314849"/>
    <w:rsid w:val="00314894"/>
    <w:rsid w:val="00314968"/>
    <w:rsid w:val="003149DF"/>
    <w:rsid w:val="003149F8"/>
    <w:rsid w:val="00314A60"/>
    <w:rsid w:val="00314B81"/>
    <w:rsid w:val="00314BC7"/>
    <w:rsid w:val="003151A8"/>
    <w:rsid w:val="00315270"/>
    <w:rsid w:val="00315334"/>
    <w:rsid w:val="003159D2"/>
    <w:rsid w:val="00315D7C"/>
    <w:rsid w:val="00315D9E"/>
    <w:rsid w:val="00315F3D"/>
    <w:rsid w:val="00315FDB"/>
    <w:rsid w:val="003164E9"/>
    <w:rsid w:val="0031651E"/>
    <w:rsid w:val="00316671"/>
    <w:rsid w:val="00316678"/>
    <w:rsid w:val="00316C39"/>
    <w:rsid w:val="00316CD7"/>
    <w:rsid w:val="00316E14"/>
    <w:rsid w:val="0031703D"/>
    <w:rsid w:val="003171F0"/>
    <w:rsid w:val="00317369"/>
    <w:rsid w:val="003173BE"/>
    <w:rsid w:val="00317651"/>
    <w:rsid w:val="0031772D"/>
    <w:rsid w:val="0031776E"/>
    <w:rsid w:val="00317DD9"/>
    <w:rsid w:val="00320251"/>
    <w:rsid w:val="00320697"/>
    <w:rsid w:val="00320852"/>
    <w:rsid w:val="00320D6B"/>
    <w:rsid w:val="00320F95"/>
    <w:rsid w:val="00321345"/>
    <w:rsid w:val="003214E9"/>
    <w:rsid w:val="003216D3"/>
    <w:rsid w:val="003216D4"/>
    <w:rsid w:val="00321932"/>
    <w:rsid w:val="00321B30"/>
    <w:rsid w:val="00321BEA"/>
    <w:rsid w:val="00321C74"/>
    <w:rsid w:val="00321D39"/>
    <w:rsid w:val="00321D3E"/>
    <w:rsid w:val="00321D67"/>
    <w:rsid w:val="00321DB8"/>
    <w:rsid w:val="00321E00"/>
    <w:rsid w:val="00321E9D"/>
    <w:rsid w:val="00321F3D"/>
    <w:rsid w:val="003221C5"/>
    <w:rsid w:val="00322260"/>
    <w:rsid w:val="003223F4"/>
    <w:rsid w:val="00322BB8"/>
    <w:rsid w:val="00322E72"/>
    <w:rsid w:val="00322FA8"/>
    <w:rsid w:val="00323047"/>
    <w:rsid w:val="0032317E"/>
    <w:rsid w:val="00323486"/>
    <w:rsid w:val="003236EF"/>
    <w:rsid w:val="00323C34"/>
    <w:rsid w:val="00323E49"/>
    <w:rsid w:val="003240F5"/>
    <w:rsid w:val="0032415A"/>
    <w:rsid w:val="0032416C"/>
    <w:rsid w:val="00324174"/>
    <w:rsid w:val="00324290"/>
    <w:rsid w:val="00324294"/>
    <w:rsid w:val="00324382"/>
    <w:rsid w:val="003243E7"/>
    <w:rsid w:val="003246C7"/>
    <w:rsid w:val="0032493C"/>
    <w:rsid w:val="003249A7"/>
    <w:rsid w:val="00324D7E"/>
    <w:rsid w:val="00324DE0"/>
    <w:rsid w:val="00324F9C"/>
    <w:rsid w:val="003253DE"/>
    <w:rsid w:val="00325405"/>
    <w:rsid w:val="00325709"/>
    <w:rsid w:val="003258D8"/>
    <w:rsid w:val="00325AA0"/>
    <w:rsid w:val="00325AD0"/>
    <w:rsid w:val="00325ADE"/>
    <w:rsid w:val="00325B81"/>
    <w:rsid w:val="00325C27"/>
    <w:rsid w:val="00325C9D"/>
    <w:rsid w:val="00325D12"/>
    <w:rsid w:val="00325DBC"/>
    <w:rsid w:val="00325EC1"/>
    <w:rsid w:val="00325ED3"/>
    <w:rsid w:val="00325FFC"/>
    <w:rsid w:val="003261E9"/>
    <w:rsid w:val="00326208"/>
    <w:rsid w:val="00326241"/>
    <w:rsid w:val="00326433"/>
    <w:rsid w:val="00326459"/>
    <w:rsid w:val="003265B8"/>
    <w:rsid w:val="00326643"/>
    <w:rsid w:val="00326745"/>
    <w:rsid w:val="00326AAE"/>
    <w:rsid w:val="00326C8C"/>
    <w:rsid w:val="00326C94"/>
    <w:rsid w:val="00326FA7"/>
    <w:rsid w:val="003273AF"/>
    <w:rsid w:val="00327537"/>
    <w:rsid w:val="003276A1"/>
    <w:rsid w:val="00327A35"/>
    <w:rsid w:val="00327AB7"/>
    <w:rsid w:val="00327EC7"/>
    <w:rsid w:val="00327FFC"/>
    <w:rsid w:val="00330086"/>
    <w:rsid w:val="00330291"/>
    <w:rsid w:val="00330412"/>
    <w:rsid w:val="00330AB2"/>
    <w:rsid w:val="00330B74"/>
    <w:rsid w:val="00330F3A"/>
    <w:rsid w:val="00331055"/>
    <w:rsid w:val="00331323"/>
    <w:rsid w:val="0033145E"/>
    <w:rsid w:val="003317D0"/>
    <w:rsid w:val="00331AA1"/>
    <w:rsid w:val="00331ABA"/>
    <w:rsid w:val="00331CF4"/>
    <w:rsid w:val="00331FBA"/>
    <w:rsid w:val="00332017"/>
    <w:rsid w:val="003321EC"/>
    <w:rsid w:val="003322F9"/>
    <w:rsid w:val="00332423"/>
    <w:rsid w:val="003324ED"/>
    <w:rsid w:val="003326EB"/>
    <w:rsid w:val="00332879"/>
    <w:rsid w:val="003329DF"/>
    <w:rsid w:val="003329E2"/>
    <w:rsid w:val="00332DD9"/>
    <w:rsid w:val="00332E52"/>
    <w:rsid w:val="00333134"/>
    <w:rsid w:val="003331DE"/>
    <w:rsid w:val="00333300"/>
    <w:rsid w:val="003335D7"/>
    <w:rsid w:val="003335F1"/>
    <w:rsid w:val="00333FA6"/>
    <w:rsid w:val="00333FF1"/>
    <w:rsid w:val="003340B7"/>
    <w:rsid w:val="003340E6"/>
    <w:rsid w:val="003342BB"/>
    <w:rsid w:val="003345D8"/>
    <w:rsid w:val="003346C1"/>
    <w:rsid w:val="003347B8"/>
    <w:rsid w:val="0033495C"/>
    <w:rsid w:val="00334C01"/>
    <w:rsid w:val="00334C70"/>
    <w:rsid w:val="00334CAB"/>
    <w:rsid w:val="00334D58"/>
    <w:rsid w:val="00334E69"/>
    <w:rsid w:val="00335070"/>
    <w:rsid w:val="00335079"/>
    <w:rsid w:val="003352C1"/>
    <w:rsid w:val="00335B05"/>
    <w:rsid w:val="00335C13"/>
    <w:rsid w:val="00335F79"/>
    <w:rsid w:val="003361A3"/>
    <w:rsid w:val="003366B3"/>
    <w:rsid w:val="00336803"/>
    <w:rsid w:val="00336A34"/>
    <w:rsid w:val="00336B0D"/>
    <w:rsid w:val="00336D13"/>
    <w:rsid w:val="00336DAD"/>
    <w:rsid w:val="0033718D"/>
    <w:rsid w:val="0033718E"/>
    <w:rsid w:val="003371A6"/>
    <w:rsid w:val="00337359"/>
    <w:rsid w:val="003373EC"/>
    <w:rsid w:val="00337502"/>
    <w:rsid w:val="00337520"/>
    <w:rsid w:val="00337AAF"/>
    <w:rsid w:val="00337D02"/>
    <w:rsid w:val="00337EBC"/>
    <w:rsid w:val="00337F3B"/>
    <w:rsid w:val="0034018E"/>
    <w:rsid w:val="0034022E"/>
    <w:rsid w:val="003403FE"/>
    <w:rsid w:val="003405A1"/>
    <w:rsid w:val="003405DA"/>
    <w:rsid w:val="003405EF"/>
    <w:rsid w:val="003409A2"/>
    <w:rsid w:val="00340A40"/>
    <w:rsid w:val="00340A52"/>
    <w:rsid w:val="00340B4E"/>
    <w:rsid w:val="0034136D"/>
    <w:rsid w:val="00341584"/>
    <w:rsid w:val="003415A0"/>
    <w:rsid w:val="0034184F"/>
    <w:rsid w:val="00341B3D"/>
    <w:rsid w:val="00341CC1"/>
    <w:rsid w:val="00341F80"/>
    <w:rsid w:val="00342170"/>
    <w:rsid w:val="003421D1"/>
    <w:rsid w:val="0034239A"/>
    <w:rsid w:val="0034242E"/>
    <w:rsid w:val="003424BF"/>
    <w:rsid w:val="003424E4"/>
    <w:rsid w:val="0034251D"/>
    <w:rsid w:val="0034253B"/>
    <w:rsid w:val="0034279A"/>
    <w:rsid w:val="0034280E"/>
    <w:rsid w:val="00342C6C"/>
    <w:rsid w:val="00342DB3"/>
    <w:rsid w:val="0034312A"/>
    <w:rsid w:val="00343130"/>
    <w:rsid w:val="003431C2"/>
    <w:rsid w:val="00343379"/>
    <w:rsid w:val="003433E2"/>
    <w:rsid w:val="003433FC"/>
    <w:rsid w:val="0034398B"/>
    <w:rsid w:val="00343A10"/>
    <w:rsid w:val="00343BFE"/>
    <w:rsid w:val="00343C3E"/>
    <w:rsid w:val="00343E3F"/>
    <w:rsid w:val="00343F4A"/>
    <w:rsid w:val="00343FC6"/>
    <w:rsid w:val="00344241"/>
    <w:rsid w:val="0034447C"/>
    <w:rsid w:val="003445E0"/>
    <w:rsid w:val="00344622"/>
    <w:rsid w:val="00344820"/>
    <w:rsid w:val="0034486F"/>
    <w:rsid w:val="003448AC"/>
    <w:rsid w:val="00344A9A"/>
    <w:rsid w:val="00344C89"/>
    <w:rsid w:val="00344DAB"/>
    <w:rsid w:val="00344E44"/>
    <w:rsid w:val="00344F6F"/>
    <w:rsid w:val="0034505D"/>
    <w:rsid w:val="003450D7"/>
    <w:rsid w:val="00345149"/>
    <w:rsid w:val="00345161"/>
    <w:rsid w:val="00345646"/>
    <w:rsid w:val="003456B7"/>
    <w:rsid w:val="00345987"/>
    <w:rsid w:val="00345A97"/>
    <w:rsid w:val="00345B66"/>
    <w:rsid w:val="00345C60"/>
    <w:rsid w:val="00345ED7"/>
    <w:rsid w:val="00346081"/>
    <w:rsid w:val="00346114"/>
    <w:rsid w:val="0034622D"/>
    <w:rsid w:val="0034634C"/>
    <w:rsid w:val="00346370"/>
    <w:rsid w:val="00346622"/>
    <w:rsid w:val="00346731"/>
    <w:rsid w:val="0034690C"/>
    <w:rsid w:val="00346A47"/>
    <w:rsid w:val="00346C55"/>
    <w:rsid w:val="00347636"/>
    <w:rsid w:val="003479BE"/>
    <w:rsid w:val="00347FBB"/>
    <w:rsid w:val="0035021B"/>
    <w:rsid w:val="003503D6"/>
    <w:rsid w:val="00350445"/>
    <w:rsid w:val="0035044F"/>
    <w:rsid w:val="00350590"/>
    <w:rsid w:val="003506DF"/>
    <w:rsid w:val="0035087B"/>
    <w:rsid w:val="00350A53"/>
    <w:rsid w:val="00350C50"/>
    <w:rsid w:val="00350DD1"/>
    <w:rsid w:val="003510B8"/>
    <w:rsid w:val="00351102"/>
    <w:rsid w:val="003511F5"/>
    <w:rsid w:val="0035122B"/>
    <w:rsid w:val="003517B6"/>
    <w:rsid w:val="00351892"/>
    <w:rsid w:val="00351BF6"/>
    <w:rsid w:val="00351F29"/>
    <w:rsid w:val="00351F52"/>
    <w:rsid w:val="003522D2"/>
    <w:rsid w:val="0035248E"/>
    <w:rsid w:val="0035248F"/>
    <w:rsid w:val="003525A2"/>
    <w:rsid w:val="003525FC"/>
    <w:rsid w:val="003526B5"/>
    <w:rsid w:val="003527D5"/>
    <w:rsid w:val="0035287B"/>
    <w:rsid w:val="00352940"/>
    <w:rsid w:val="00352C04"/>
    <w:rsid w:val="00352CCE"/>
    <w:rsid w:val="00352CF5"/>
    <w:rsid w:val="00352E0E"/>
    <w:rsid w:val="00352F13"/>
    <w:rsid w:val="003530C4"/>
    <w:rsid w:val="00353467"/>
    <w:rsid w:val="0035357D"/>
    <w:rsid w:val="003536E3"/>
    <w:rsid w:val="003536FE"/>
    <w:rsid w:val="00353859"/>
    <w:rsid w:val="00353A38"/>
    <w:rsid w:val="00353C4A"/>
    <w:rsid w:val="00353CA1"/>
    <w:rsid w:val="00353D2C"/>
    <w:rsid w:val="00353D65"/>
    <w:rsid w:val="00353EDF"/>
    <w:rsid w:val="00353F28"/>
    <w:rsid w:val="003543C0"/>
    <w:rsid w:val="0035463A"/>
    <w:rsid w:val="00354681"/>
    <w:rsid w:val="00354959"/>
    <w:rsid w:val="00354FC4"/>
    <w:rsid w:val="00355194"/>
    <w:rsid w:val="00355289"/>
    <w:rsid w:val="003555F3"/>
    <w:rsid w:val="00355741"/>
    <w:rsid w:val="00355926"/>
    <w:rsid w:val="00355B99"/>
    <w:rsid w:val="00355F3C"/>
    <w:rsid w:val="00355F49"/>
    <w:rsid w:val="00355FE8"/>
    <w:rsid w:val="00356076"/>
    <w:rsid w:val="00356352"/>
    <w:rsid w:val="00356442"/>
    <w:rsid w:val="00356578"/>
    <w:rsid w:val="003566E8"/>
    <w:rsid w:val="00356B53"/>
    <w:rsid w:val="00356D95"/>
    <w:rsid w:val="00356E0B"/>
    <w:rsid w:val="0035723D"/>
    <w:rsid w:val="003572A0"/>
    <w:rsid w:val="0035752B"/>
    <w:rsid w:val="00357576"/>
    <w:rsid w:val="00357595"/>
    <w:rsid w:val="0035773A"/>
    <w:rsid w:val="003577CD"/>
    <w:rsid w:val="00357859"/>
    <w:rsid w:val="003578B8"/>
    <w:rsid w:val="003578C9"/>
    <w:rsid w:val="00357F4D"/>
    <w:rsid w:val="0036057E"/>
    <w:rsid w:val="00360604"/>
    <w:rsid w:val="00360960"/>
    <w:rsid w:val="003609D3"/>
    <w:rsid w:val="00360E1F"/>
    <w:rsid w:val="0036101B"/>
    <w:rsid w:val="00361159"/>
    <w:rsid w:val="003615F9"/>
    <w:rsid w:val="00361905"/>
    <w:rsid w:val="00361933"/>
    <w:rsid w:val="00361958"/>
    <w:rsid w:val="00361A0C"/>
    <w:rsid w:val="00361A3B"/>
    <w:rsid w:val="00361BF0"/>
    <w:rsid w:val="00361C87"/>
    <w:rsid w:val="00361D2F"/>
    <w:rsid w:val="00362005"/>
    <w:rsid w:val="0036206F"/>
    <w:rsid w:val="0036209F"/>
    <w:rsid w:val="00362453"/>
    <w:rsid w:val="00362527"/>
    <w:rsid w:val="003626A2"/>
    <w:rsid w:val="00362750"/>
    <w:rsid w:val="00362B70"/>
    <w:rsid w:val="00362EB3"/>
    <w:rsid w:val="00362F3C"/>
    <w:rsid w:val="0036378A"/>
    <w:rsid w:val="00363BA0"/>
    <w:rsid w:val="00363C51"/>
    <w:rsid w:val="00363D6A"/>
    <w:rsid w:val="00363FD5"/>
    <w:rsid w:val="0036413B"/>
    <w:rsid w:val="00364614"/>
    <w:rsid w:val="003648DC"/>
    <w:rsid w:val="0036490B"/>
    <w:rsid w:val="0036491C"/>
    <w:rsid w:val="00364987"/>
    <w:rsid w:val="00364A48"/>
    <w:rsid w:val="00364B13"/>
    <w:rsid w:val="00364C09"/>
    <w:rsid w:val="00364D22"/>
    <w:rsid w:val="00364E9C"/>
    <w:rsid w:val="0036500E"/>
    <w:rsid w:val="0036503E"/>
    <w:rsid w:val="00365064"/>
    <w:rsid w:val="00365100"/>
    <w:rsid w:val="003651CC"/>
    <w:rsid w:val="003654C1"/>
    <w:rsid w:val="00365616"/>
    <w:rsid w:val="00365816"/>
    <w:rsid w:val="00365DD0"/>
    <w:rsid w:val="00366124"/>
    <w:rsid w:val="00366221"/>
    <w:rsid w:val="00366249"/>
    <w:rsid w:val="0036638A"/>
    <w:rsid w:val="003664E2"/>
    <w:rsid w:val="00366828"/>
    <w:rsid w:val="003668F3"/>
    <w:rsid w:val="0036696D"/>
    <w:rsid w:val="00366A78"/>
    <w:rsid w:val="00366AA1"/>
    <w:rsid w:val="00366CB4"/>
    <w:rsid w:val="00366D0C"/>
    <w:rsid w:val="00366D59"/>
    <w:rsid w:val="00366F15"/>
    <w:rsid w:val="00366F47"/>
    <w:rsid w:val="00366FE1"/>
    <w:rsid w:val="0036700A"/>
    <w:rsid w:val="0036719E"/>
    <w:rsid w:val="0036723A"/>
    <w:rsid w:val="003672C0"/>
    <w:rsid w:val="00367354"/>
    <w:rsid w:val="00367382"/>
    <w:rsid w:val="00367643"/>
    <w:rsid w:val="003676B7"/>
    <w:rsid w:val="00367739"/>
    <w:rsid w:val="00367813"/>
    <w:rsid w:val="00367A73"/>
    <w:rsid w:val="00367B35"/>
    <w:rsid w:val="00367D01"/>
    <w:rsid w:val="0037036B"/>
    <w:rsid w:val="0037041C"/>
    <w:rsid w:val="0037043E"/>
    <w:rsid w:val="00370466"/>
    <w:rsid w:val="00370489"/>
    <w:rsid w:val="0037052E"/>
    <w:rsid w:val="00370579"/>
    <w:rsid w:val="003705E8"/>
    <w:rsid w:val="00370624"/>
    <w:rsid w:val="00370655"/>
    <w:rsid w:val="00370804"/>
    <w:rsid w:val="00370853"/>
    <w:rsid w:val="00370919"/>
    <w:rsid w:val="00370A9D"/>
    <w:rsid w:val="00370AF6"/>
    <w:rsid w:val="00370C1A"/>
    <w:rsid w:val="00370E0C"/>
    <w:rsid w:val="00370F04"/>
    <w:rsid w:val="00371138"/>
    <w:rsid w:val="003711A3"/>
    <w:rsid w:val="003711C7"/>
    <w:rsid w:val="003711CF"/>
    <w:rsid w:val="0037121B"/>
    <w:rsid w:val="0037126B"/>
    <w:rsid w:val="0037134A"/>
    <w:rsid w:val="003713FD"/>
    <w:rsid w:val="00371424"/>
    <w:rsid w:val="00371563"/>
    <w:rsid w:val="00371A3C"/>
    <w:rsid w:val="00371A44"/>
    <w:rsid w:val="00371AD4"/>
    <w:rsid w:val="00371BCA"/>
    <w:rsid w:val="00371C17"/>
    <w:rsid w:val="00371DC1"/>
    <w:rsid w:val="00371EB5"/>
    <w:rsid w:val="00371F6A"/>
    <w:rsid w:val="00372054"/>
    <w:rsid w:val="00372173"/>
    <w:rsid w:val="0037233E"/>
    <w:rsid w:val="00372551"/>
    <w:rsid w:val="003725B3"/>
    <w:rsid w:val="003726DE"/>
    <w:rsid w:val="00372771"/>
    <w:rsid w:val="00372990"/>
    <w:rsid w:val="003729BC"/>
    <w:rsid w:val="00372C4A"/>
    <w:rsid w:val="00372D31"/>
    <w:rsid w:val="00372D44"/>
    <w:rsid w:val="00372D8B"/>
    <w:rsid w:val="00372D8F"/>
    <w:rsid w:val="00373075"/>
    <w:rsid w:val="003730A0"/>
    <w:rsid w:val="0037332F"/>
    <w:rsid w:val="003733A2"/>
    <w:rsid w:val="003735E0"/>
    <w:rsid w:val="0037372F"/>
    <w:rsid w:val="003738C8"/>
    <w:rsid w:val="00373FD8"/>
    <w:rsid w:val="00374250"/>
    <w:rsid w:val="0037425A"/>
    <w:rsid w:val="003742D1"/>
    <w:rsid w:val="003745C2"/>
    <w:rsid w:val="00374722"/>
    <w:rsid w:val="003747BE"/>
    <w:rsid w:val="00374827"/>
    <w:rsid w:val="00374841"/>
    <w:rsid w:val="00374AAC"/>
    <w:rsid w:val="00374ACE"/>
    <w:rsid w:val="00375215"/>
    <w:rsid w:val="00375218"/>
    <w:rsid w:val="0037521F"/>
    <w:rsid w:val="0037522F"/>
    <w:rsid w:val="003757C3"/>
    <w:rsid w:val="00375EC0"/>
    <w:rsid w:val="00376351"/>
    <w:rsid w:val="00376866"/>
    <w:rsid w:val="0037698D"/>
    <w:rsid w:val="00376A99"/>
    <w:rsid w:val="00376D5F"/>
    <w:rsid w:val="00376E63"/>
    <w:rsid w:val="00376EB6"/>
    <w:rsid w:val="00377060"/>
    <w:rsid w:val="0037770B"/>
    <w:rsid w:val="00377794"/>
    <w:rsid w:val="003779B0"/>
    <w:rsid w:val="00377C59"/>
    <w:rsid w:val="00380041"/>
    <w:rsid w:val="00380077"/>
    <w:rsid w:val="003801DC"/>
    <w:rsid w:val="003801FA"/>
    <w:rsid w:val="00380574"/>
    <w:rsid w:val="003805FD"/>
    <w:rsid w:val="00380669"/>
    <w:rsid w:val="00380D96"/>
    <w:rsid w:val="00380E82"/>
    <w:rsid w:val="00380F09"/>
    <w:rsid w:val="00380FE6"/>
    <w:rsid w:val="0038108D"/>
    <w:rsid w:val="0038118F"/>
    <w:rsid w:val="00381417"/>
    <w:rsid w:val="003817C7"/>
    <w:rsid w:val="003819EC"/>
    <w:rsid w:val="00381D6D"/>
    <w:rsid w:val="00382088"/>
    <w:rsid w:val="00382163"/>
    <w:rsid w:val="003822C8"/>
    <w:rsid w:val="003822E0"/>
    <w:rsid w:val="003822F3"/>
    <w:rsid w:val="0038252E"/>
    <w:rsid w:val="00382761"/>
    <w:rsid w:val="003827BE"/>
    <w:rsid w:val="003827D4"/>
    <w:rsid w:val="00382AE8"/>
    <w:rsid w:val="00382C65"/>
    <w:rsid w:val="00382F5A"/>
    <w:rsid w:val="00382F6A"/>
    <w:rsid w:val="0038309F"/>
    <w:rsid w:val="0038324F"/>
    <w:rsid w:val="00383252"/>
    <w:rsid w:val="00383260"/>
    <w:rsid w:val="00383606"/>
    <w:rsid w:val="003837F6"/>
    <w:rsid w:val="003838A2"/>
    <w:rsid w:val="00383D59"/>
    <w:rsid w:val="00383DDC"/>
    <w:rsid w:val="00383DF2"/>
    <w:rsid w:val="00383EB9"/>
    <w:rsid w:val="00384095"/>
    <w:rsid w:val="003841A3"/>
    <w:rsid w:val="003841E1"/>
    <w:rsid w:val="00384608"/>
    <w:rsid w:val="0038467E"/>
    <w:rsid w:val="00384D50"/>
    <w:rsid w:val="00384E4A"/>
    <w:rsid w:val="00384F9E"/>
    <w:rsid w:val="003850C4"/>
    <w:rsid w:val="003853A0"/>
    <w:rsid w:val="003857D2"/>
    <w:rsid w:val="0038593A"/>
    <w:rsid w:val="0038599E"/>
    <w:rsid w:val="00385AC2"/>
    <w:rsid w:val="00385D52"/>
    <w:rsid w:val="003860C2"/>
    <w:rsid w:val="0038615C"/>
    <w:rsid w:val="003864F9"/>
    <w:rsid w:val="00386572"/>
    <w:rsid w:val="003866F5"/>
    <w:rsid w:val="003867F7"/>
    <w:rsid w:val="0038683B"/>
    <w:rsid w:val="00386873"/>
    <w:rsid w:val="0038696F"/>
    <w:rsid w:val="00386AE4"/>
    <w:rsid w:val="00386B45"/>
    <w:rsid w:val="00386D3B"/>
    <w:rsid w:val="00386D4B"/>
    <w:rsid w:val="00386F2A"/>
    <w:rsid w:val="00386FFD"/>
    <w:rsid w:val="00387367"/>
    <w:rsid w:val="003873D8"/>
    <w:rsid w:val="003873E5"/>
    <w:rsid w:val="003876D9"/>
    <w:rsid w:val="003877A1"/>
    <w:rsid w:val="003878AD"/>
    <w:rsid w:val="00387A25"/>
    <w:rsid w:val="00387D70"/>
    <w:rsid w:val="00387DEC"/>
    <w:rsid w:val="00387FDF"/>
    <w:rsid w:val="00390129"/>
    <w:rsid w:val="0039019C"/>
    <w:rsid w:val="003903D3"/>
    <w:rsid w:val="00390573"/>
    <w:rsid w:val="00390700"/>
    <w:rsid w:val="00390A69"/>
    <w:rsid w:val="00390E20"/>
    <w:rsid w:val="00390F07"/>
    <w:rsid w:val="00390F5C"/>
    <w:rsid w:val="00390F99"/>
    <w:rsid w:val="00391057"/>
    <w:rsid w:val="003910BE"/>
    <w:rsid w:val="0039142E"/>
    <w:rsid w:val="003914C6"/>
    <w:rsid w:val="003915F0"/>
    <w:rsid w:val="003917A0"/>
    <w:rsid w:val="003918E3"/>
    <w:rsid w:val="00391DCD"/>
    <w:rsid w:val="00391E62"/>
    <w:rsid w:val="00391EBC"/>
    <w:rsid w:val="00391EBE"/>
    <w:rsid w:val="003920B6"/>
    <w:rsid w:val="003923BA"/>
    <w:rsid w:val="00392542"/>
    <w:rsid w:val="00392575"/>
    <w:rsid w:val="003926BD"/>
    <w:rsid w:val="00392A08"/>
    <w:rsid w:val="00392CC3"/>
    <w:rsid w:val="00392EBB"/>
    <w:rsid w:val="00392F5B"/>
    <w:rsid w:val="00392FB3"/>
    <w:rsid w:val="0039368B"/>
    <w:rsid w:val="0039371E"/>
    <w:rsid w:val="00393892"/>
    <w:rsid w:val="00393903"/>
    <w:rsid w:val="00393993"/>
    <w:rsid w:val="00393B05"/>
    <w:rsid w:val="00393B1E"/>
    <w:rsid w:val="00393B48"/>
    <w:rsid w:val="00393B70"/>
    <w:rsid w:val="00393C04"/>
    <w:rsid w:val="00393D82"/>
    <w:rsid w:val="00393D98"/>
    <w:rsid w:val="0039431C"/>
    <w:rsid w:val="003943A0"/>
    <w:rsid w:val="00394436"/>
    <w:rsid w:val="0039473A"/>
    <w:rsid w:val="0039473E"/>
    <w:rsid w:val="003948A1"/>
    <w:rsid w:val="003948EA"/>
    <w:rsid w:val="00394A00"/>
    <w:rsid w:val="00394C00"/>
    <w:rsid w:val="0039528F"/>
    <w:rsid w:val="0039582D"/>
    <w:rsid w:val="00395970"/>
    <w:rsid w:val="00395983"/>
    <w:rsid w:val="00395996"/>
    <w:rsid w:val="003959AF"/>
    <w:rsid w:val="00395AEB"/>
    <w:rsid w:val="00395B55"/>
    <w:rsid w:val="00395C9A"/>
    <w:rsid w:val="00395E76"/>
    <w:rsid w:val="0039604E"/>
    <w:rsid w:val="003962F1"/>
    <w:rsid w:val="0039640C"/>
    <w:rsid w:val="003966F4"/>
    <w:rsid w:val="00396804"/>
    <w:rsid w:val="0039687A"/>
    <w:rsid w:val="003968DA"/>
    <w:rsid w:val="00396AD1"/>
    <w:rsid w:val="00396B56"/>
    <w:rsid w:val="00396BCD"/>
    <w:rsid w:val="00396C36"/>
    <w:rsid w:val="00396C53"/>
    <w:rsid w:val="00397112"/>
    <w:rsid w:val="00397275"/>
    <w:rsid w:val="00397301"/>
    <w:rsid w:val="003973EC"/>
    <w:rsid w:val="00397459"/>
    <w:rsid w:val="003979AB"/>
    <w:rsid w:val="00397A96"/>
    <w:rsid w:val="00397FA9"/>
    <w:rsid w:val="003A0405"/>
    <w:rsid w:val="003A0903"/>
    <w:rsid w:val="003A092A"/>
    <w:rsid w:val="003A09C1"/>
    <w:rsid w:val="003A0D05"/>
    <w:rsid w:val="003A10F1"/>
    <w:rsid w:val="003A1180"/>
    <w:rsid w:val="003A1492"/>
    <w:rsid w:val="003A268F"/>
    <w:rsid w:val="003A278F"/>
    <w:rsid w:val="003A2874"/>
    <w:rsid w:val="003A2900"/>
    <w:rsid w:val="003A295D"/>
    <w:rsid w:val="003A2B8C"/>
    <w:rsid w:val="003A2C74"/>
    <w:rsid w:val="003A2D1D"/>
    <w:rsid w:val="003A2E56"/>
    <w:rsid w:val="003A2EA0"/>
    <w:rsid w:val="003A36CA"/>
    <w:rsid w:val="003A399B"/>
    <w:rsid w:val="003A3A26"/>
    <w:rsid w:val="003A3BCF"/>
    <w:rsid w:val="003A3BD2"/>
    <w:rsid w:val="003A3CA1"/>
    <w:rsid w:val="003A3D25"/>
    <w:rsid w:val="003A3D50"/>
    <w:rsid w:val="003A3DE0"/>
    <w:rsid w:val="003A40F7"/>
    <w:rsid w:val="003A4233"/>
    <w:rsid w:val="003A42FD"/>
    <w:rsid w:val="003A4AAC"/>
    <w:rsid w:val="003A4E69"/>
    <w:rsid w:val="003A4F63"/>
    <w:rsid w:val="003A5063"/>
    <w:rsid w:val="003A5128"/>
    <w:rsid w:val="003A5366"/>
    <w:rsid w:val="003A54E5"/>
    <w:rsid w:val="003A5868"/>
    <w:rsid w:val="003A5955"/>
    <w:rsid w:val="003A59D1"/>
    <w:rsid w:val="003A5B93"/>
    <w:rsid w:val="003A5DB8"/>
    <w:rsid w:val="003A6032"/>
    <w:rsid w:val="003A64B7"/>
    <w:rsid w:val="003A6501"/>
    <w:rsid w:val="003A6E6F"/>
    <w:rsid w:val="003A6E7C"/>
    <w:rsid w:val="003A6F7E"/>
    <w:rsid w:val="003A7059"/>
    <w:rsid w:val="003A7ADB"/>
    <w:rsid w:val="003A7AEF"/>
    <w:rsid w:val="003A7C60"/>
    <w:rsid w:val="003A7D66"/>
    <w:rsid w:val="003A7DF7"/>
    <w:rsid w:val="003A7FC3"/>
    <w:rsid w:val="003A7FDA"/>
    <w:rsid w:val="003A7FEF"/>
    <w:rsid w:val="003B00C0"/>
    <w:rsid w:val="003B0356"/>
    <w:rsid w:val="003B03D9"/>
    <w:rsid w:val="003B03FD"/>
    <w:rsid w:val="003B0885"/>
    <w:rsid w:val="003B09F2"/>
    <w:rsid w:val="003B0A0C"/>
    <w:rsid w:val="003B0B2D"/>
    <w:rsid w:val="003B0B86"/>
    <w:rsid w:val="003B0BE4"/>
    <w:rsid w:val="003B0D9D"/>
    <w:rsid w:val="003B14B9"/>
    <w:rsid w:val="003B1678"/>
    <w:rsid w:val="003B168C"/>
    <w:rsid w:val="003B1ACA"/>
    <w:rsid w:val="003B1B33"/>
    <w:rsid w:val="003B1D13"/>
    <w:rsid w:val="003B1DC0"/>
    <w:rsid w:val="003B20A9"/>
    <w:rsid w:val="003B2173"/>
    <w:rsid w:val="003B2226"/>
    <w:rsid w:val="003B2423"/>
    <w:rsid w:val="003B27FF"/>
    <w:rsid w:val="003B2AED"/>
    <w:rsid w:val="003B2CD0"/>
    <w:rsid w:val="003B2D98"/>
    <w:rsid w:val="003B3051"/>
    <w:rsid w:val="003B30D6"/>
    <w:rsid w:val="003B3176"/>
    <w:rsid w:val="003B320B"/>
    <w:rsid w:val="003B331B"/>
    <w:rsid w:val="003B37F3"/>
    <w:rsid w:val="003B39ED"/>
    <w:rsid w:val="003B404F"/>
    <w:rsid w:val="003B41BA"/>
    <w:rsid w:val="003B42FD"/>
    <w:rsid w:val="003B432F"/>
    <w:rsid w:val="003B43EA"/>
    <w:rsid w:val="003B44F5"/>
    <w:rsid w:val="003B4520"/>
    <w:rsid w:val="003B4804"/>
    <w:rsid w:val="003B4ED9"/>
    <w:rsid w:val="003B4FD5"/>
    <w:rsid w:val="003B4FD7"/>
    <w:rsid w:val="003B5003"/>
    <w:rsid w:val="003B507A"/>
    <w:rsid w:val="003B50D2"/>
    <w:rsid w:val="003B51C5"/>
    <w:rsid w:val="003B520D"/>
    <w:rsid w:val="003B53A5"/>
    <w:rsid w:val="003B53F3"/>
    <w:rsid w:val="003B5455"/>
    <w:rsid w:val="003B55D1"/>
    <w:rsid w:val="003B56C7"/>
    <w:rsid w:val="003B56F0"/>
    <w:rsid w:val="003B574C"/>
    <w:rsid w:val="003B57D6"/>
    <w:rsid w:val="003B59DA"/>
    <w:rsid w:val="003B5B92"/>
    <w:rsid w:val="003B5D60"/>
    <w:rsid w:val="003B5E08"/>
    <w:rsid w:val="003B5E97"/>
    <w:rsid w:val="003B5FB7"/>
    <w:rsid w:val="003B5FC2"/>
    <w:rsid w:val="003B60E9"/>
    <w:rsid w:val="003B61F0"/>
    <w:rsid w:val="003B627E"/>
    <w:rsid w:val="003B62ED"/>
    <w:rsid w:val="003B6451"/>
    <w:rsid w:val="003B65A6"/>
    <w:rsid w:val="003B65E2"/>
    <w:rsid w:val="003B6642"/>
    <w:rsid w:val="003B67EF"/>
    <w:rsid w:val="003B68E8"/>
    <w:rsid w:val="003B68E9"/>
    <w:rsid w:val="003B6B25"/>
    <w:rsid w:val="003B6BD5"/>
    <w:rsid w:val="003B6D84"/>
    <w:rsid w:val="003B6EC8"/>
    <w:rsid w:val="003B7394"/>
    <w:rsid w:val="003B75BF"/>
    <w:rsid w:val="003B77A6"/>
    <w:rsid w:val="003B7A44"/>
    <w:rsid w:val="003B7AC9"/>
    <w:rsid w:val="003B7ACF"/>
    <w:rsid w:val="003B7CD9"/>
    <w:rsid w:val="003B7CEE"/>
    <w:rsid w:val="003C002A"/>
    <w:rsid w:val="003C0143"/>
    <w:rsid w:val="003C0702"/>
    <w:rsid w:val="003C0872"/>
    <w:rsid w:val="003C0A19"/>
    <w:rsid w:val="003C0A96"/>
    <w:rsid w:val="003C0BDE"/>
    <w:rsid w:val="003C0E20"/>
    <w:rsid w:val="003C0E60"/>
    <w:rsid w:val="003C1296"/>
    <w:rsid w:val="003C15E6"/>
    <w:rsid w:val="003C1A77"/>
    <w:rsid w:val="003C1DFC"/>
    <w:rsid w:val="003C1EE5"/>
    <w:rsid w:val="003C208E"/>
    <w:rsid w:val="003C20F4"/>
    <w:rsid w:val="003C2204"/>
    <w:rsid w:val="003C281F"/>
    <w:rsid w:val="003C29BF"/>
    <w:rsid w:val="003C2B62"/>
    <w:rsid w:val="003C2FD6"/>
    <w:rsid w:val="003C326F"/>
    <w:rsid w:val="003C335B"/>
    <w:rsid w:val="003C3391"/>
    <w:rsid w:val="003C34D7"/>
    <w:rsid w:val="003C378F"/>
    <w:rsid w:val="003C3925"/>
    <w:rsid w:val="003C3C9D"/>
    <w:rsid w:val="003C3D07"/>
    <w:rsid w:val="003C3D6E"/>
    <w:rsid w:val="003C3D71"/>
    <w:rsid w:val="003C4058"/>
    <w:rsid w:val="003C4098"/>
    <w:rsid w:val="003C4141"/>
    <w:rsid w:val="003C42E0"/>
    <w:rsid w:val="003C45AD"/>
    <w:rsid w:val="003C47E7"/>
    <w:rsid w:val="003C4BDA"/>
    <w:rsid w:val="003C4D25"/>
    <w:rsid w:val="003C4FB4"/>
    <w:rsid w:val="003C506C"/>
    <w:rsid w:val="003C52B7"/>
    <w:rsid w:val="003C546B"/>
    <w:rsid w:val="003C55C9"/>
    <w:rsid w:val="003C58AD"/>
    <w:rsid w:val="003C592D"/>
    <w:rsid w:val="003C596F"/>
    <w:rsid w:val="003C5A00"/>
    <w:rsid w:val="003C5A23"/>
    <w:rsid w:val="003C5A5F"/>
    <w:rsid w:val="003C5D8A"/>
    <w:rsid w:val="003C5E79"/>
    <w:rsid w:val="003C6196"/>
    <w:rsid w:val="003C6305"/>
    <w:rsid w:val="003C634E"/>
    <w:rsid w:val="003C6472"/>
    <w:rsid w:val="003C65CE"/>
    <w:rsid w:val="003C68F1"/>
    <w:rsid w:val="003C6A77"/>
    <w:rsid w:val="003C6AEC"/>
    <w:rsid w:val="003C6EC5"/>
    <w:rsid w:val="003C6F79"/>
    <w:rsid w:val="003C6FA6"/>
    <w:rsid w:val="003C7102"/>
    <w:rsid w:val="003C740A"/>
    <w:rsid w:val="003C7496"/>
    <w:rsid w:val="003C778F"/>
    <w:rsid w:val="003C78D4"/>
    <w:rsid w:val="003C7B25"/>
    <w:rsid w:val="003D01AE"/>
    <w:rsid w:val="003D01FF"/>
    <w:rsid w:val="003D022B"/>
    <w:rsid w:val="003D030B"/>
    <w:rsid w:val="003D05C5"/>
    <w:rsid w:val="003D0788"/>
    <w:rsid w:val="003D0BF3"/>
    <w:rsid w:val="003D0D85"/>
    <w:rsid w:val="003D0EA2"/>
    <w:rsid w:val="003D0ED2"/>
    <w:rsid w:val="003D0EFB"/>
    <w:rsid w:val="003D1128"/>
    <w:rsid w:val="003D113F"/>
    <w:rsid w:val="003D127A"/>
    <w:rsid w:val="003D184B"/>
    <w:rsid w:val="003D1A25"/>
    <w:rsid w:val="003D1A3C"/>
    <w:rsid w:val="003D1D4D"/>
    <w:rsid w:val="003D1ED2"/>
    <w:rsid w:val="003D2411"/>
    <w:rsid w:val="003D262F"/>
    <w:rsid w:val="003D2756"/>
    <w:rsid w:val="003D2900"/>
    <w:rsid w:val="003D2ADF"/>
    <w:rsid w:val="003D2B4E"/>
    <w:rsid w:val="003D2B76"/>
    <w:rsid w:val="003D3009"/>
    <w:rsid w:val="003D33F4"/>
    <w:rsid w:val="003D3557"/>
    <w:rsid w:val="003D3576"/>
    <w:rsid w:val="003D35DF"/>
    <w:rsid w:val="003D3720"/>
    <w:rsid w:val="003D372B"/>
    <w:rsid w:val="003D37EA"/>
    <w:rsid w:val="003D3930"/>
    <w:rsid w:val="003D3C66"/>
    <w:rsid w:val="003D3D5F"/>
    <w:rsid w:val="003D40F7"/>
    <w:rsid w:val="003D43F1"/>
    <w:rsid w:val="003D45DD"/>
    <w:rsid w:val="003D47CC"/>
    <w:rsid w:val="003D4943"/>
    <w:rsid w:val="003D4A27"/>
    <w:rsid w:val="003D4AAB"/>
    <w:rsid w:val="003D4CBA"/>
    <w:rsid w:val="003D4CFE"/>
    <w:rsid w:val="003D50FC"/>
    <w:rsid w:val="003D5150"/>
    <w:rsid w:val="003D55A9"/>
    <w:rsid w:val="003D5626"/>
    <w:rsid w:val="003D56BB"/>
    <w:rsid w:val="003D59A2"/>
    <w:rsid w:val="003D5B9A"/>
    <w:rsid w:val="003D5E17"/>
    <w:rsid w:val="003D5E1F"/>
    <w:rsid w:val="003D6116"/>
    <w:rsid w:val="003D61E7"/>
    <w:rsid w:val="003D62A7"/>
    <w:rsid w:val="003D644C"/>
    <w:rsid w:val="003D6485"/>
    <w:rsid w:val="003D695B"/>
    <w:rsid w:val="003D6A84"/>
    <w:rsid w:val="003D6BC0"/>
    <w:rsid w:val="003D6BC3"/>
    <w:rsid w:val="003D6C13"/>
    <w:rsid w:val="003D6C62"/>
    <w:rsid w:val="003D6FE0"/>
    <w:rsid w:val="003D72E4"/>
    <w:rsid w:val="003D74BC"/>
    <w:rsid w:val="003D75D2"/>
    <w:rsid w:val="003D780A"/>
    <w:rsid w:val="003D788B"/>
    <w:rsid w:val="003D798C"/>
    <w:rsid w:val="003D79F2"/>
    <w:rsid w:val="003D7BDB"/>
    <w:rsid w:val="003D7C5A"/>
    <w:rsid w:val="003D7E55"/>
    <w:rsid w:val="003D7F7D"/>
    <w:rsid w:val="003E0105"/>
    <w:rsid w:val="003E0114"/>
    <w:rsid w:val="003E015C"/>
    <w:rsid w:val="003E0351"/>
    <w:rsid w:val="003E03F0"/>
    <w:rsid w:val="003E06B1"/>
    <w:rsid w:val="003E088C"/>
    <w:rsid w:val="003E0D5C"/>
    <w:rsid w:val="003E10E7"/>
    <w:rsid w:val="003E1910"/>
    <w:rsid w:val="003E1958"/>
    <w:rsid w:val="003E1AB8"/>
    <w:rsid w:val="003E1AFF"/>
    <w:rsid w:val="003E1B1F"/>
    <w:rsid w:val="003E1B65"/>
    <w:rsid w:val="003E1DAB"/>
    <w:rsid w:val="003E20EF"/>
    <w:rsid w:val="003E2126"/>
    <w:rsid w:val="003E2527"/>
    <w:rsid w:val="003E27BB"/>
    <w:rsid w:val="003E2B9C"/>
    <w:rsid w:val="003E2C26"/>
    <w:rsid w:val="003E2C71"/>
    <w:rsid w:val="003E2C84"/>
    <w:rsid w:val="003E2ECE"/>
    <w:rsid w:val="003E305E"/>
    <w:rsid w:val="003E3171"/>
    <w:rsid w:val="003E32F8"/>
    <w:rsid w:val="003E3343"/>
    <w:rsid w:val="003E33EE"/>
    <w:rsid w:val="003E35BA"/>
    <w:rsid w:val="003E36C7"/>
    <w:rsid w:val="003E3A9F"/>
    <w:rsid w:val="003E3AEC"/>
    <w:rsid w:val="003E3D79"/>
    <w:rsid w:val="003E3E66"/>
    <w:rsid w:val="003E4128"/>
    <w:rsid w:val="003E415D"/>
    <w:rsid w:val="003E435B"/>
    <w:rsid w:val="003E4472"/>
    <w:rsid w:val="003E4589"/>
    <w:rsid w:val="003E4792"/>
    <w:rsid w:val="003E4942"/>
    <w:rsid w:val="003E4B82"/>
    <w:rsid w:val="003E4E28"/>
    <w:rsid w:val="003E5329"/>
    <w:rsid w:val="003E5542"/>
    <w:rsid w:val="003E5764"/>
    <w:rsid w:val="003E59ED"/>
    <w:rsid w:val="003E5AD3"/>
    <w:rsid w:val="003E5D49"/>
    <w:rsid w:val="003E5D4E"/>
    <w:rsid w:val="003E5FA5"/>
    <w:rsid w:val="003E6130"/>
    <w:rsid w:val="003E6283"/>
    <w:rsid w:val="003E62C5"/>
    <w:rsid w:val="003E68E4"/>
    <w:rsid w:val="003E6C55"/>
    <w:rsid w:val="003E6CB3"/>
    <w:rsid w:val="003E6DF2"/>
    <w:rsid w:val="003E75EF"/>
    <w:rsid w:val="003E7797"/>
    <w:rsid w:val="003E7805"/>
    <w:rsid w:val="003E79B4"/>
    <w:rsid w:val="003E79EC"/>
    <w:rsid w:val="003E7A8C"/>
    <w:rsid w:val="003E7B94"/>
    <w:rsid w:val="003E7BFE"/>
    <w:rsid w:val="003E7D86"/>
    <w:rsid w:val="003E7E07"/>
    <w:rsid w:val="003E7FDB"/>
    <w:rsid w:val="003F00B4"/>
    <w:rsid w:val="003F08B1"/>
    <w:rsid w:val="003F094C"/>
    <w:rsid w:val="003F0CB6"/>
    <w:rsid w:val="003F1095"/>
    <w:rsid w:val="003F10C8"/>
    <w:rsid w:val="003F1835"/>
    <w:rsid w:val="003F1A90"/>
    <w:rsid w:val="003F1E76"/>
    <w:rsid w:val="003F21BD"/>
    <w:rsid w:val="003F224A"/>
    <w:rsid w:val="003F23AB"/>
    <w:rsid w:val="003F2418"/>
    <w:rsid w:val="003F2446"/>
    <w:rsid w:val="003F2520"/>
    <w:rsid w:val="003F257C"/>
    <w:rsid w:val="003F2621"/>
    <w:rsid w:val="003F2908"/>
    <w:rsid w:val="003F2A40"/>
    <w:rsid w:val="003F2B2F"/>
    <w:rsid w:val="003F2B97"/>
    <w:rsid w:val="003F2D29"/>
    <w:rsid w:val="003F2DDC"/>
    <w:rsid w:val="003F2E62"/>
    <w:rsid w:val="003F2E7F"/>
    <w:rsid w:val="003F2EB0"/>
    <w:rsid w:val="003F2FB0"/>
    <w:rsid w:val="003F348E"/>
    <w:rsid w:val="003F362C"/>
    <w:rsid w:val="003F368C"/>
    <w:rsid w:val="003F38EA"/>
    <w:rsid w:val="003F3986"/>
    <w:rsid w:val="003F3DC6"/>
    <w:rsid w:val="003F3F4B"/>
    <w:rsid w:val="003F4199"/>
    <w:rsid w:val="003F420E"/>
    <w:rsid w:val="003F4298"/>
    <w:rsid w:val="003F4534"/>
    <w:rsid w:val="003F45A6"/>
    <w:rsid w:val="003F477B"/>
    <w:rsid w:val="003F47E2"/>
    <w:rsid w:val="003F49B4"/>
    <w:rsid w:val="003F4ED8"/>
    <w:rsid w:val="003F4FE9"/>
    <w:rsid w:val="003F53E3"/>
    <w:rsid w:val="003F5512"/>
    <w:rsid w:val="003F5553"/>
    <w:rsid w:val="003F5573"/>
    <w:rsid w:val="003F582A"/>
    <w:rsid w:val="003F58C9"/>
    <w:rsid w:val="003F590A"/>
    <w:rsid w:val="003F597D"/>
    <w:rsid w:val="003F5B66"/>
    <w:rsid w:val="003F5BAD"/>
    <w:rsid w:val="003F5C91"/>
    <w:rsid w:val="003F5EA5"/>
    <w:rsid w:val="003F5FA5"/>
    <w:rsid w:val="003F632B"/>
    <w:rsid w:val="003F636F"/>
    <w:rsid w:val="003F660B"/>
    <w:rsid w:val="003F6673"/>
    <w:rsid w:val="003F6758"/>
    <w:rsid w:val="003F6A16"/>
    <w:rsid w:val="003F6BE0"/>
    <w:rsid w:val="003F6CA0"/>
    <w:rsid w:val="003F6DAA"/>
    <w:rsid w:val="003F71BD"/>
    <w:rsid w:val="003F727F"/>
    <w:rsid w:val="003F72C2"/>
    <w:rsid w:val="003F73C8"/>
    <w:rsid w:val="003F781E"/>
    <w:rsid w:val="003F7DA3"/>
    <w:rsid w:val="00400166"/>
    <w:rsid w:val="00400326"/>
    <w:rsid w:val="00400346"/>
    <w:rsid w:val="004003B4"/>
    <w:rsid w:val="00400529"/>
    <w:rsid w:val="004007E2"/>
    <w:rsid w:val="0040085A"/>
    <w:rsid w:val="004008D2"/>
    <w:rsid w:val="00400B4A"/>
    <w:rsid w:val="00400BD9"/>
    <w:rsid w:val="00400F1B"/>
    <w:rsid w:val="00401014"/>
    <w:rsid w:val="00401068"/>
    <w:rsid w:val="0040109D"/>
    <w:rsid w:val="004011A1"/>
    <w:rsid w:val="00401282"/>
    <w:rsid w:val="004012FF"/>
    <w:rsid w:val="00401575"/>
    <w:rsid w:val="004016C2"/>
    <w:rsid w:val="004017F9"/>
    <w:rsid w:val="00401A80"/>
    <w:rsid w:val="00401A93"/>
    <w:rsid w:val="00401C8A"/>
    <w:rsid w:val="00401CBC"/>
    <w:rsid w:val="00401E91"/>
    <w:rsid w:val="00402568"/>
    <w:rsid w:val="00402A56"/>
    <w:rsid w:val="00402C16"/>
    <w:rsid w:val="00402DFE"/>
    <w:rsid w:val="00403195"/>
    <w:rsid w:val="0040326D"/>
    <w:rsid w:val="004037A9"/>
    <w:rsid w:val="004037EE"/>
    <w:rsid w:val="00403980"/>
    <w:rsid w:val="00403F34"/>
    <w:rsid w:val="004040E8"/>
    <w:rsid w:val="00404335"/>
    <w:rsid w:val="004045B5"/>
    <w:rsid w:val="00404652"/>
    <w:rsid w:val="004046DD"/>
    <w:rsid w:val="004047AB"/>
    <w:rsid w:val="00404D15"/>
    <w:rsid w:val="00405133"/>
    <w:rsid w:val="004054F5"/>
    <w:rsid w:val="004055E7"/>
    <w:rsid w:val="004057BE"/>
    <w:rsid w:val="004058A3"/>
    <w:rsid w:val="004058C9"/>
    <w:rsid w:val="0040596B"/>
    <w:rsid w:val="004059EE"/>
    <w:rsid w:val="00405CED"/>
    <w:rsid w:val="00405E40"/>
    <w:rsid w:val="00406279"/>
    <w:rsid w:val="004062B1"/>
    <w:rsid w:val="004063EC"/>
    <w:rsid w:val="004064CF"/>
    <w:rsid w:val="004069CA"/>
    <w:rsid w:val="004069DD"/>
    <w:rsid w:val="00406A25"/>
    <w:rsid w:val="00406BFE"/>
    <w:rsid w:val="00406EA7"/>
    <w:rsid w:val="00406FDE"/>
    <w:rsid w:val="004071CD"/>
    <w:rsid w:val="00407390"/>
    <w:rsid w:val="00407483"/>
    <w:rsid w:val="0040752C"/>
    <w:rsid w:val="004076E3"/>
    <w:rsid w:val="0040785F"/>
    <w:rsid w:val="0040797A"/>
    <w:rsid w:val="004079A2"/>
    <w:rsid w:val="00407A02"/>
    <w:rsid w:val="00407A33"/>
    <w:rsid w:val="00407C40"/>
    <w:rsid w:val="00407D57"/>
    <w:rsid w:val="00407FE9"/>
    <w:rsid w:val="004102D0"/>
    <w:rsid w:val="00410679"/>
    <w:rsid w:val="00410701"/>
    <w:rsid w:val="0041074A"/>
    <w:rsid w:val="00410986"/>
    <w:rsid w:val="004109AC"/>
    <w:rsid w:val="00410A4E"/>
    <w:rsid w:val="00410A50"/>
    <w:rsid w:val="00410AD6"/>
    <w:rsid w:val="00410CDF"/>
    <w:rsid w:val="00410DC2"/>
    <w:rsid w:val="00410E45"/>
    <w:rsid w:val="00410E8A"/>
    <w:rsid w:val="00411617"/>
    <w:rsid w:val="00411AEA"/>
    <w:rsid w:val="00411CAB"/>
    <w:rsid w:val="0041222E"/>
    <w:rsid w:val="0041298B"/>
    <w:rsid w:val="00412CBA"/>
    <w:rsid w:val="00412CC1"/>
    <w:rsid w:val="00412D01"/>
    <w:rsid w:val="00412DEB"/>
    <w:rsid w:val="00412EBF"/>
    <w:rsid w:val="00412F1E"/>
    <w:rsid w:val="0041335C"/>
    <w:rsid w:val="00413821"/>
    <w:rsid w:val="00413942"/>
    <w:rsid w:val="00413989"/>
    <w:rsid w:val="00413B4D"/>
    <w:rsid w:val="00413D29"/>
    <w:rsid w:val="00413D88"/>
    <w:rsid w:val="00413FFE"/>
    <w:rsid w:val="00414025"/>
    <w:rsid w:val="004140AF"/>
    <w:rsid w:val="0041412F"/>
    <w:rsid w:val="004141B5"/>
    <w:rsid w:val="004146CC"/>
    <w:rsid w:val="0041499E"/>
    <w:rsid w:val="00414A49"/>
    <w:rsid w:val="00414C0B"/>
    <w:rsid w:val="00414C13"/>
    <w:rsid w:val="00414CC0"/>
    <w:rsid w:val="00414D61"/>
    <w:rsid w:val="00415338"/>
    <w:rsid w:val="00415669"/>
    <w:rsid w:val="00415740"/>
    <w:rsid w:val="00415921"/>
    <w:rsid w:val="00415BD9"/>
    <w:rsid w:val="00415FC2"/>
    <w:rsid w:val="00416045"/>
    <w:rsid w:val="004160DD"/>
    <w:rsid w:val="00416185"/>
    <w:rsid w:val="004161A1"/>
    <w:rsid w:val="004166E7"/>
    <w:rsid w:val="00416805"/>
    <w:rsid w:val="004169F7"/>
    <w:rsid w:val="00416A1A"/>
    <w:rsid w:val="00416D1A"/>
    <w:rsid w:val="00416D20"/>
    <w:rsid w:val="004171FE"/>
    <w:rsid w:val="00417304"/>
    <w:rsid w:val="004173AB"/>
    <w:rsid w:val="0041758E"/>
    <w:rsid w:val="00417709"/>
    <w:rsid w:val="004177B9"/>
    <w:rsid w:val="004177FD"/>
    <w:rsid w:val="00417B79"/>
    <w:rsid w:val="00417C13"/>
    <w:rsid w:val="00417E8B"/>
    <w:rsid w:val="00417F08"/>
    <w:rsid w:val="004200DE"/>
    <w:rsid w:val="0042034F"/>
    <w:rsid w:val="0042036E"/>
    <w:rsid w:val="00420880"/>
    <w:rsid w:val="004209BF"/>
    <w:rsid w:val="00420B74"/>
    <w:rsid w:val="00420CC2"/>
    <w:rsid w:val="00420CE1"/>
    <w:rsid w:val="00420E30"/>
    <w:rsid w:val="00421077"/>
    <w:rsid w:val="00421326"/>
    <w:rsid w:val="00421504"/>
    <w:rsid w:val="004215A3"/>
    <w:rsid w:val="00421E67"/>
    <w:rsid w:val="00421E84"/>
    <w:rsid w:val="00421EFA"/>
    <w:rsid w:val="00421F78"/>
    <w:rsid w:val="004220DA"/>
    <w:rsid w:val="0042216B"/>
    <w:rsid w:val="0042217C"/>
    <w:rsid w:val="00422385"/>
    <w:rsid w:val="0042249D"/>
    <w:rsid w:val="004225A7"/>
    <w:rsid w:val="00422622"/>
    <w:rsid w:val="00422A1F"/>
    <w:rsid w:val="00422B1B"/>
    <w:rsid w:val="00422D0B"/>
    <w:rsid w:val="00422DCF"/>
    <w:rsid w:val="00422E05"/>
    <w:rsid w:val="00422F08"/>
    <w:rsid w:val="00422F68"/>
    <w:rsid w:val="0042301A"/>
    <w:rsid w:val="0042312B"/>
    <w:rsid w:val="0042325C"/>
    <w:rsid w:val="004232A9"/>
    <w:rsid w:val="004232EB"/>
    <w:rsid w:val="00423416"/>
    <w:rsid w:val="00423529"/>
    <w:rsid w:val="0042366C"/>
    <w:rsid w:val="004237EA"/>
    <w:rsid w:val="0042389F"/>
    <w:rsid w:val="004238B5"/>
    <w:rsid w:val="004238E4"/>
    <w:rsid w:val="00423A89"/>
    <w:rsid w:val="00423C5C"/>
    <w:rsid w:val="00423CDE"/>
    <w:rsid w:val="00423EB7"/>
    <w:rsid w:val="00423F8A"/>
    <w:rsid w:val="00424035"/>
    <w:rsid w:val="00424092"/>
    <w:rsid w:val="00424247"/>
    <w:rsid w:val="0042475D"/>
    <w:rsid w:val="004248E5"/>
    <w:rsid w:val="004249B3"/>
    <w:rsid w:val="00424AF5"/>
    <w:rsid w:val="00424AFD"/>
    <w:rsid w:val="00424D50"/>
    <w:rsid w:val="00424DB3"/>
    <w:rsid w:val="00424E47"/>
    <w:rsid w:val="00424E75"/>
    <w:rsid w:val="00424F74"/>
    <w:rsid w:val="00425723"/>
    <w:rsid w:val="00425990"/>
    <w:rsid w:val="00425A31"/>
    <w:rsid w:val="00425A6D"/>
    <w:rsid w:val="00425B83"/>
    <w:rsid w:val="00425DC2"/>
    <w:rsid w:val="00426003"/>
    <w:rsid w:val="00426084"/>
    <w:rsid w:val="004260A6"/>
    <w:rsid w:val="0042610B"/>
    <w:rsid w:val="004262EF"/>
    <w:rsid w:val="00426337"/>
    <w:rsid w:val="00426481"/>
    <w:rsid w:val="00426553"/>
    <w:rsid w:val="00426566"/>
    <w:rsid w:val="00426AFD"/>
    <w:rsid w:val="00426C98"/>
    <w:rsid w:val="00426CE4"/>
    <w:rsid w:val="00426E26"/>
    <w:rsid w:val="00426E3A"/>
    <w:rsid w:val="0042721E"/>
    <w:rsid w:val="004272AD"/>
    <w:rsid w:val="00427317"/>
    <w:rsid w:val="0042747B"/>
    <w:rsid w:val="004274C7"/>
    <w:rsid w:val="004275A4"/>
    <w:rsid w:val="00427928"/>
    <w:rsid w:val="00427B87"/>
    <w:rsid w:val="00427C08"/>
    <w:rsid w:val="00427E36"/>
    <w:rsid w:val="00427F68"/>
    <w:rsid w:val="00430268"/>
    <w:rsid w:val="00430554"/>
    <w:rsid w:val="00430620"/>
    <w:rsid w:val="00430A9E"/>
    <w:rsid w:val="00430AC5"/>
    <w:rsid w:val="00430B1F"/>
    <w:rsid w:val="00430B83"/>
    <w:rsid w:val="00430DA7"/>
    <w:rsid w:val="00430FE8"/>
    <w:rsid w:val="004314A7"/>
    <w:rsid w:val="00431539"/>
    <w:rsid w:val="00431594"/>
    <w:rsid w:val="0043165B"/>
    <w:rsid w:val="004316B6"/>
    <w:rsid w:val="004319FE"/>
    <w:rsid w:val="00431B40"/>
    <w:rsid w:val="00431D4A"/>
    <w:rsid w:val="00431F3E"/>
    <w:rsid w:val="0043200A"/>
    <w:rsid w:val="0043208E"/>
    <w:rsid w:val="004321C6"/>
    <w:rsid w:val="00432425"/>
    <w:rsid w:val="00432462"/>
    <w:rsid w:val="0043290F"/>
    <w:rsid w:val="00432AA2"/>
    <w:rsid w:val="00432E98"/>
    <w:rsid w:val="004330C6"/>
    <w:rsid w:val="004333B9"/>
    <w:rsid w:val="004333CA"/>
    <w:rsid w:val="0043342B"/>
    <w:rsid w:val="00433484"/>
    <w:rsid w:val="0043357B"/>
    <w:rsid w:val="0043358C"/>
    <w:rsid w:val="004335BE"/>
    <w:rsid w:val="004335F9"/>
    <w:rsid w:val="0043368F"/>
    <w:rsid w:val="0043369F"/>
    <w:rsid w:val="004337FD"/>
    <w:rsid w:val="00433849"/>
    <w:rsid w:val="004338B5"/>
    <w:rsid w:val="00433E5C"/>
    <w:rsid w:val="00433F1B"/>
    <w:rsid w:val="0043405F"/>
    <w:rsid w:val="00434221"/>
    <w:rsid w:val="00434444"/>
    <w:rsid w:val="00434483"/>
    <w:rsid w:val="004344D1"/>
    <w:rsid w:val="004345E7"/>
    <w:rsid w:val="00434609"/>
    <w:rsid w:val="0043463D"/>
    <w:rsid w:val="00434918"/>
    <w:rsid w:val="00434EA1"/>
    <w:rsid w:val="00434F9B"/>
    <w:rsid w:val="00435274"/>
    <w:rsid w:val="0043541D"/>
    <w:rsid w:val="00435511"/>
    <w:rsid w:val="004356AA"/>
    <w:rsid w:val="00435845"/>
    <w:rsid w:val="00435872"/>
    <w:rsid w:val="00435891"/>
    <w:rsid w:val="004358FD"/>
    <w:rsid w:val="004359E9"/>
    <w:rsid w:val="00435C7B"/>
    <w:rsid w:val="00435E84"/>
    <w:rsid w:val="00435EB1"/>
    <w:rsid w:val="00435FB2"/>
    <w:rsid w:val="004360EA"/>
    <w:rsid w:val="00436A4A"/>
    <w:rsid w:val="00436AE3"/>
    <w:rsid w:val="00436B80"/>
    <w:rsid w:val="00436C28"/>
    <w:rsid w:val="00436C80"/>
    <w:rsid w:val="0043721B"/>
    <w:rsid w:val="00437344"/>
    <w:rsid w:val="00437357"/>
    <w:rsid w:val="004377A0"/>
    <w:rsid w:val="00437801"/>
    <w:rsid w:val="00437998"/>
    <w:rsid w:val="00437B54"/>
    <w:rsid w:val="00437B68"/>
    <w:rsid w:val="00437C25"/>
    <w:rsid w:val="00437EC4"/>
    <w:rsid w:val="004402FC"/>
    <w:rsid w:val="00440560"/>
    <w:rsid w:val="004407B7"/>
    <w:rsid w:val="00440851"/>
    <w:rsid w:val="004408CA"/>
    <w:rsid w:val="004408D9"/>
    <w:rsid w:val="004409D7"/>
    <w:rsid w:val="00440ACE"/>
    <w:rsid w:val="00440BB4"/>
    <w:rsid w:val="00440E16"/>
    <w:rsid w:val="00440EA4"/>
    <w:rsid w:val="00441896"/>
    <w:rsid w:val="0044189C"/>
    <w:rsid w:val="00441934"/>
    <w:rsid w:val="00441939"/>
    <w:rsid w:val="004419C3"/>
    <w:rsid w:val="00442026"/>
    <w:rsid w:val="004428A8"/>
    <w:rsid w:val="004428E9"/>
    <w:rsid w:val="00442D14"/>
    <w:rsid w:val="00442E04"/>
    <w:rsid w:val="00442E93"/>
    <w:rsid w:val="0044305E"/>
    <w:rsid w:val="00443178"/>
    <w:rsid w:val="004436AB"/>
    <w:rsid w:val="004437B8"/>
    <w:rsid w:val="00443A17"/>
    <w:rsid w:val="00443ACA"/>
    <w:rsid w:val="00443B5C"/>
    <w:rsid w:val="00443CDA"/>
    <w:rsid w:val="004441F0"/>
    <w:rsid w:val="004442B1"/>
    <w:rsid w:val="00444349"/>
    <w:rsid w:val="00444394"/>
    <w:rsid w:val="004443B2"/>
    <w:rsid w:val="004445DF"/>
    <w:rsid w:val="004446EE"/>
    <w:rsid w:val="00444885"/>
    <w:rsid w:val="00444C6B"/>
    <w:rsid w:val="00444E66"/>
    <w:rsid w:val="00444EB5"/>
    <w:rsid w:val="00444EBD"/>
    <w:rsid w:val="00444EDD"/>
    <w:rsid w:val="00444EE0"/>
    <w:rsid w:val="00444F07"/>
    <w:rsid w:val="00445148"/>
    <w:rsid w:val="0044518B"/>
    <w:rsid w:val="00445502"/>
    <w:rsid w:val="0044573B"/>
    <w:rsid w:val="004457FE"/>
    <w:rsid w:val="00445A26"/>
    <w:rsid w:val="00445A94"/>
    <w:rsid w:val="00445DEE"/>
    <w:rsid w:val="00445ECB"/>
    <w:rsid w:val="0044618C"/>
    <w:rsid w:val="004463DE"/>
    <w:rsid w:val="004463F9"/>
    <w:rsid w:val="00446595"/>
    <w:rsid w:val="004467A0"/>
    <w:rsid w:val="00446808"/>
    <w:rsid w:val="00446B8D"/>
    <w:rsid w:val="00446DB9"/>
    <w:rsid w:val="00446E66"/>
    <w:rsid w:val="00446F8F"/>
    <w:rsid w:val="004470AB"/>
    <w:rsid w:val="00447178"/>
    <w:rsid w:val="004471F1"/>
    <w:rsid w:val="00447241"/>
    <w:rsid w:val="0044755D"/>
    <w:rsid w:val="00447882"/>
    <w:rsid w:val="00447904"/>
    <w:rsid w:val="004479F1"/>
    <w:rsid w:val="00447C16"/>
    <w:rsid w:val="00447C22"/>
    <w:rsid w:val="00447D97"/>
    <w:rsid w:val="00447E9C"/>
    <w:rsid w:val="0045037A"/>
    <w:rsid w:val="0045050F"/>
    <w:rsid w:val="00450537"/>
    <w:rsid w:val="0045069B"/>
    <w:rsid w:val="00450747"/>
    <w:rsid w:val="0045075F"/>
    <w:rsid w:val="004507A1"/>
    <w:rsid w:val="004507E8"/>
    <w:rsid w:val="00450EF5"/>
    <w:rsid w:val="0045108F"/>
    <w:rsid w:val="00451102"/>
    <w:rsid w:val="004513CA"/>
    <w:rsid w:val="0045146E"/>
    <w:rsid w:val="00451A1A"/>
    <w:rsid w:val="00451CB9"/>
    <w:rsid w:val="00451FB8"/>
    <w:rsid w:val="00452046"/>
    <w:rsid w:val="00452273"/>
    <w:rsid w:val="004522B3"/>
    <w:rsid w:val="00452503"/>
    <w:rsid w:val="0045270D"/>
    <w:rsid w:val="00452854"/>
    <w:rsid w:val="00452A99"/>
    <w:rsid w:val="00452AAF"/>
    <w:rsid w:val="00452B76"/>
    <w:rsid w:val="00452D08"/>
    <w:rsid w:val="00452D7A"/>
    <w:rsid w:val="00452F78"/>
    <w:rsid w:val="00452FE2"/>
    <w:rsid w:val="004530CF"/>
    <w:rsid w:val="004531D6"/>
    <w:rsid w:val="0045337B"/>
    <w:rsid w:val="004533AB"/>
    <w:rsid w:val="0045357A"/>
    <w:rsid w:val="004535E0"/>
    <w:rsid w:val="004536DA"/>
    <w:rsid w:val="0045382D"/>
    <w:rsid w:val="00453837"/>
    <w:rsid w:val="004538C5"/>
    <w:rsid w:val="00453E8B"/>
    <w:rsid w:val="00453F51"/>
    <w:rsid w:val="00453F7C"/>
    <w:rsid w:val="004541A5"/>
    <w:rsid w:val="004541AB"/>
    <w:rsid w:val="004542B4"/>
    <w:rsid w:val="004543F1"/>
    <w:rsid w:val="004546CD"/>
    <w:rsid w:val="00454745"/>
    <w:rsid w:val="004547D8"/>
    <w:rsid w:val="004548DE"/>
    <w:rsid w:val="00454A98"/>
    <w:rsid w:val="00454AF7"/>
    <w:rsid w:val="00454D36"/>
    <w:rsid w:val="00454DBD"/>
    <w:rsid w:val="00455415"/>
    <w:rsid w:val="00455527"/>
    <w:rsid w:val="00455A4D"/>
    <w:rsid w:val="00455D8F"/>
    <w:rsid w:val="00456104"/>
    <w:rsid w:val="0045612E"/>
    <w:rsid w:val="00456257"/>
    <w:rsid w:val="0045673E"/>
    <w:rsid w:val="0045680D"/>
    <w:rsid w:val="00456861"/>
    <w:rsid w:val="0045690F"/>
    <w:rsid w:val="00456AFF"/>
    <w:rsid w:val="00456B00"/>
    <w:rsid w:val="00456BEF"/>
    <w:rsid w:val="00456BF2"/>
    <w:rsid w:val="00456C26"/>
    <w:rsid w:val="00456DF6"/>
    <w:rsid w:val="00457095"/>
    <w:rsid w:val="004573E5"/>
    <w:rsid w:val="00457A00"/>
    <w:rsid w:val="00457BF7"/>
    <w:rsid w:val="00457FC4"/>
    <w:rsid w:val="004600F1"/>
    <w:rsid w:val="00460214"/>
    <w:rsid w:val="0046029E"/>
    <w:rsid w:val="004603EB"/>
    <w:rsid w:val="0046065F"/>
    <w:rsid w:val="00460754"/>
    <w:rsid w:val="00460BC2"/>
    <w:rsid w:val="00460C43"/>
    <w:rsid w:val="004612C1"/>
    <w:rsid w:val="004613D4"/>
    <w:rsid w:val="004614AA"/>
    <w:rsid w:val="004616C7"/>
    <w:rsid w:val="00461777"/>
    <w:rsid w:val="0046181C"/>
    <w:rsid w:val="004619B9"/>
    <w:rsid w:val="004619D8"/>
    <w:rsid w:val="00461AC7"/>
    <w:rsid w:val="00461BF6"/>
    <w:rsid w:val="00461C1F"/>
    <w:rsid w:val="00461D43"/>
    <w:rsid w:val="00461E21"/>
    <w:rsid w:val="00461E50"/>
    <w:rsid w:val="00461F14"/>
    <w:rsid w:val="0046224B"/>
    <w:rsid w:val="004622BF"/>
    <w:rsid w:val="00462364"/>
    <w:rsid w:val="004623F8"/>
    <w:rsid w:val="004629E2"/>
    <w:rsid w:val="00462C0F"/>
    <w:rsid w:val="00462CAC"/>
    <w:rsid w:val="00462CDF"/>
    <w:rsid w:val="00462D6D"/>
    <w:rsid w:val="004632AC"/>
    <w:rsid w:val="00463385"/>
    <w:rsid w:val="004633CB"/>
    <w:rsid w:val="00463439"/>
    <w:rsid w:val="00463472"/>
    <w:rsid w:val="0046353F"/>
    <w:rsid w:val="00463927"/>
    <w:rsid w:val="00463B81"/>
    <w:rsid w:val="00463CAE"/>
    <w:rsid w:val="0046446E"/>
    <w:rsid w:val="004646CA"/>
    <w:rsid w:val="00464719"/>
    <w:rsid w:val="00464761"/>
    <w:rsid w:val="00464930"/>
    <w:rsid w:val="00464A8E"/>
    <w:rsid w:val="00464B4B"/>
    <w:rsid w:val="00464CF7"/>
    <w:rsid w:val="00464D3D"/>
    <w:rsid w:val="00464D94"/>
    <w:rsid w:val="00464F1B"/>
    <w:rsid w:val="00465070"/>
    <w:rsid w:val="004654CE"/>
    <w:rsid w:val="00465519"/>
    <w:rsid w:val="0046571A"/>
    <w:rsid w:val="00465874"/>
    <w:rsid w:val="004659E0"/>
    <w:rsid w:val="00465B67"/>
    <w:rsid w:val="00465D4E"/>
    <w:rsid w:val="00465DEC"/>
    <w:rsid w:val="004662F9"/>
    <w:rsid w:val="0046645A"/>
    <w:rsid w:val="004666FB"/>
    <w:rsid w:val="00466976"/>
    <w:rsid w:val="00466D0F"/>
    <w:rsid w:val="00466EC3"/>
    <w:rsid w:val="00467374"/>
    <w:rsid w:val="00467510"/>
    <w:rsid w:val="00467548"/>
    <w:rsid w:val="00467762"/>
    <w:rsid w:val="0046778B"/>
    <w:rsid w:val="00467C78"/>
    <w:rsid w:val="00467F67"/>
    <w:rsid w:val="004703A6"/>
    <w:rsid w:val="00470565"/>
    <w:rsid w:val="0047096E"/>
    <w:rsid w:val="00470996"/>
    <w:rsid w:val="00470BED"/>
    <w:rsid w:val="00470CCB"/>
    <w:rsid w:val="00470F1F"/>
    <w:rsid w:val="00470F9E"/>
    <w:rsid w:val="00471075"/>
    <w:rsid w:val="00471209"/>
    <w:rsid w:val="00471241"/>
    <w:rsid w:val="004712BB"/>
    <w:rsid w:val="0047134A"/>
    <w:rsid w:val="0047144E"/>
    <w:rsid w:val="00471984"/>
    <w:rsid w:val="00471D43"/>
    <w:rsid w:val="00471EBA"/>
    <w:rsid w:val="004720FF"/>
    <w:rsid w:val="00472268"/>
    <w:rsid w:val="0047231B"/>
    <w:rsid w:val="004724D8"/>
    <w:rsid w:val="004726C7"/>
    <w:rsid w:val="004729EA"/>
    <w:rsid w:val="0047307E"/>
    <w:rsid w:val="004730C0"/>
    <w:rsid w:val="00473209"/>
    <w:rsid w:val="00473409"/>
    <w:rsid w:val="00473469"/>
    <w:rsid w:val="004738E1"/>
    <w:rsid w:val="004739A6"/>
    <w:rsid w:val="00473ACA"/>
    <w:rsid w:val="00473B0B"/>
    <w:rsid w:val="00473B2D"/>
    <w:rsid w:val="00473B34"/>
    <w:rsid w:val="00473BC2"/>
    <w:rsid w:val="00473BCB"/>
    <w:rsid w:val="00473BD0"/>
    <w:rsid w:val="00473C81"/>
    <w:rsid w:val="00473E75"/>
    <w:rsid w:val="00473F07"/>
    <w:rsid w:val="0047403F"/>
    <w:rsid w:val="004741FA"/>
    <w:rsid w:val="004742BA"/>
    <w:rsid w:val="0047431A"/>
    <w:rsid w:val="004749E6"/>
    <w:rsid w:val="00474A5C"/>
    <w:rsid w:val="00474B5D"/>
    <w:rsid w:val="00474D3A"/>
    <w:rsid w:val="00474E19"/>
    <w:rsid w:val="00474E64"/>
    <w:rsid w:val="004753B2"/>
    <w:rsid w:val="00475611"/>
    <w:rsid w:val="00475651"/>
    <w:rsid w:val="0047572C"/>
    <w:rsid w:val="00475B0E"/>
    <w:rsid w:val="00475E9C"/>
    <w:rsid w:val="00475FC2"/>
    <w:rsid w:val="00476055"/>
    <w:rsid w:val="004763BA"/>
    <w:rsid w:val="004766BF"/>
    <w:rsid w:val="004769DD"/>
    <w:rsid w:val="004769EF"/>
    <w:rsid w:val="00476D5C"/>
    <w:rsid w:val="00476F51"/>
    <w:rsid w:val="00477123"/>
    <w:rsid w:val="00477298"/>
    <w:rsid w:val="0047730D"/>
    <w:rsid w:val="0047731E"/>
    <w:rsid w:val="00477659"/>
    <w:rsid w:val="00477A0C"/>
    <w:rsid w:val="00477AE1"/>
    <w:rsid w:val="00480205"/>
    <w:rsid w:val="0048033C"/>
    <w:rsid w:val="004803C2"/>
    <w:rsid w:val="00480719"/>
    <w:rsid w:val="0048098A"/>
    <w:rsid w:val="004809E8"/>
    <w:rsid w:val="00480A98"/>
    <w:rsid w:val="00480DE3"/>
    <w:rsid w:val="00480ECD"/>
    <w:rsid w:val="00480FC1"/>
    <w:rsid w:val="004811DD"/>
    <w:rsid w:val="004811E5"/>
    <w:rsid w:val="0048121D"/>
    <w:rsid w:val="004813B9"/>
    <w:rsid w:val="00481403"/>
    <w:rsid w:val="004816AD"/>
    <w:rsid w:val="004816DB"/>
    <w:rsid w:val="004817FF"/>
    <w:rsid w:val="00481A30"/>
    <w:rsid w:val="00481CF2"/>
    <w:rsid w:val="00481E0D"/>
    <w:rsid w:val="00481E23"/>
    <w:rsid w:val="00481E25"/>
    <w:rsid w:val="00482187"/>
    <w:rsid w:val="004824A2"/>
    <w:rsid w:val="0048283D"/>
    <w:rsid w:val="00482900"/>
    <w:rsid w:val="00482910"/>
    <w:rsid w:val="0048298D"/>
    <w:rsid w:val="00482ABE"/>
    <w:rsid w:val="00483263"/>
    <w:rsid w:val="0048357C"/>
    <w:rsid w:val="004835D2"/>
    <w:rsid w:val="00483631"/>
    <w:rsid w:val="00483989"/>
    <w:rsid w:val="00483B62"/>
    <w:rsid w:val="00483D24"/>
    <w:rsid w:val="00483FAB"/>
    <w:rsid w:val="00483FDB"/>
    <w:rsid w:val="00483FFD"/>
    <w:rsid w:val="0048434D"/>
    <w:rsid w:val="0048456E"/>
    <w:rsid w:val="0048472C"/>
    <w:rsid w:val="00484840"/>
    <w:rsid w:val="004848B1"/>
    <w:rsid w:val="00484A79"/>
    <w:rsid w:val="00484D52"/>
    <w:rsid w:val="00484EDB"/>
    <w:rsid w:val="00484FCC"/>
    <w:rsid w:val="00485207"/>
    <w:rsid w:val="0048533E"/>
    <w:rsid w:val="0048563D"/>
    <w:rsid w:val="00485901"/>
    <w:rsid w:val="00485A5F"/>
    <w:rsid w:val="00485D1E"/>
    <w:rsid w:val="00485D5F"/>
    <w:rsid w:val="00485EC7"/>
    <w:rsid w:val="00485ED1"/>
    <w:rsid w:val="00486127"/>
    <w:rsid w:val="00486285"/>
    <w:rsid w:val="00486485"/>
    <w:rsid w:val="004867E9"/>
    <w:rsid w:val="004869FD"/>
    <w:rsid w:val="00486AB0"/>
    <w:rsid w:val="00486C89"/>
    <w:rsid w:val="00486D89"/>
    <w:rsid w:val="00486ED8"/>
    <w:rsid w:val="00486F6F"/>
    <w:rsid w:val="0048702D"/>
    <w:rsid w:val="004871A3"/>
    <w:rsid w:val="004871C9"/>
    <w:rsid w:val="004872D1"/>
    <w:rsid w:val="004872FC"/>
    <w:rsid w:val="0048731A"/>
    <w:rsid w:val="004873A4"/>
    <w:rsid w:val="004873FC"/>
    <w:rsid w:val="004875CB"/>
    <w:rsid w:val="00487AD9"/>
    <w:rsid w:val="00487B9A"/>
    <w:rsid w:val="00487CFC"/>
    <w:rsid w:val="00487D53"/>
    <w:rsid w:val="00487E10"/>
    <w:rsid w:val="00487E97"/>
    <w:rsid w:val="00487F1C"/>
    <w:rsid w:val="0049016C"/>
    <w:rsid w:val="00490286"/>
    <w:rsid w:val="0049030C"/>
    <w:rsid w:val="004905AB"/>
    <w:rsid w:val="004905EA"/>
    <w:rsid w:val="004906B2"/>
    <w:rsid w:val="0049098C"/>
    <w:rsid w:val="00490BA0"/>
    <w:rsid w:val="00490F24"/>
    <w:rsid w:val="00490FC7"/>
    <w:rsid w:val="00491372"/>
    <w:rsid w:val="00491574"/>
    <w:rsid w:val="00491AE8"/>
    <w:rsid w:val="00491B05"/>
    <w:rsid w:val="00491B1C"/>
    <w:rsid w:val="00491C4B"/>
    <w:rsid w:val="00491D72"/>
    <w:rsid w:val="00491DC2"/>
    <w:rsid w:val="00491E0D"/>
    <w:rsid w:val="00491E68"/>
    <w:rsid w:val="0049207A"/>
    <w:rsid w:val="0049222D"/>
    <w:rsid w:val="0049227D"/>
    <w:rsid w:val="004923DF"/>
    <w:rsid w:val="004923EB"/>
    <w:rsid w:val="004926B1"/>
    <w:rsid w:val="004926CE"/>
    <w:rsid w:val="004927F6"/>
    <w:rsid w:val="004928C8"/>
    <w:rsid w:val="00492C4C"/>
    <w:rsid w:val="00492FA5"/>
    <w:rsid w:val="0049310B"/>
    <w:rsid w:val="00493503"/>
    <w:rsid w:val="004936E6"/>
    <w:rsid w:val="00493702"/>
    <w:rsid w:val="00493709"/>
    <w:rsid w:val="0049371C"/>
    <w:rsid w:val="0049380E"/>
    <w:rsid w:val="004938E3"/>
    <w:rsid w:val="00493A71"/>
    <w:rsid w:val="00493CB0"/>
    <w:rsid w:val="00493E1E"/>
    <w:rsid w:val="00494216"/>
    <w:rsid w:val="0049444E"/>
    <w:rsid w:val="00494468"/>
    <w:rsid w:val="004944C8"/>
    <w:rsid w:val="004947F9"/>
    <w:rsid w:val="00494AA0"/>
    <w:rsid w:val="00494AED"/>
    <w:rsid w:val="00494C7C"/>
    <w:rsid w:val="00494F5A"/>
    <w:rsid w:val="004951A4"/>
    <w:rsid w:val="00495238"/>
    <w:rsid w:val="004952DE"/>
    <w:rsid w:val="0049546B"/>
    <w:rsid w:val="004958C5"/>
    <w:rsid w:val="00495A6E"/>
    <w:rsid w:val="00495CD4"/>
    <w:rsid w:val="00495D52"/>
    <w:rsid w:val="00495E9A"/>
    <w:rsid w:val="00496008"/>
    <w:rsid w:val="0049608D"/>
    <w:rsid w:val="004961A9"/>
    <w:rsid w:val="004963EB"/>
    <w:rsid w:val="0049679B"/>
    <w:rsid w:val="0049692A"/>
    <w:rsid w:val="00496BDE"/>
    <w:rsid w:val="00496C16"/>
    <w:rsid w:val="00497013"/>
    <w:rsid w:val="00497097"/>
    <w:rsid w:val="00497482"/>
    <w:rsid w:val="00497637"/>
    <w:rsid w:val="0049763B"/>
    <w:rsid w:val="00497664"/>
    <w:rsid w:val="0049790F"/>
    <w:rsid w:val="00497A75"/>
    <w:rsid w:val="00497EB1"/>
    <w:rsid w:val="004A0265"/>
    <w:rsid w:val="004A0522"/>
    <w:rsid w:val="004A0735"/>
    <w:rsid w:val="004A08E7"/>
    <w:rsid w:val="004A095D"/>
    <w:rsid w:val="004A0961"/>
    <w:rsid w:val="004A0962"/>
    <w:rsid w:val="004A0A6B"/>
    <w:rsid w:val="004A0B71"/>
    <w:rsid w:val="004A0BB2"/>
    <w:rsid w:val="004A1A93"/>
    <w:rsid w:val="004A1C97"/>
    <w:rsid w:val="004A2153"/>
    <w:rsid w:val="004A21E6"/>
    <w:rsid w:val="004A23E4"/>
    <w:rsid w:val="004A2430"/>
    <w:rsid w:val="004A243D"/>
    <w:rsid w:val="004A26B2"/>
    <w:rsid w:val="004A2FBD"/>
    <w:rsid w:val="004A2FF0"/>
    <w:rsid w:val="004A3170"/>
    <w:rsid w:val="004A32F6"/>
    <w:rsid w:val="004A337E"/>
    <w:rsid w:val="004A37D3"/>
    <w:rsid w:val="004A3835"/>
    <w:rsid w:val="004A3AEC"/>
    <w:rsid w:val="004A3BED"/>
    <w:rsid w:val="004A3D52"/>
    <w:rsid w:val="004A3D81"/>
    <w:rsid w:val="004A3E82"/>
    <w:rsid w:val="004A3F59"/>
    <w:rsid w:val="004A3F73"/>
    <w:rsid w:val="004A3F7A"/>
    <w:rsid w:val="004A4260"/>
    <w:rsid w:val="004A4525"/>
    <w:rsid w:val="004A48D0"/>
    <w:rsid w:val="004A48DB"/>
    <w:rsid w:val="004A4991"/>
    <w:rsid w:val="004A49C1"/>
    <w:rsid w:val="004A5015"/>
    <w:rsid w:val="004A5142"/>
    <w:rsid w:val="004A51FB"/>
    <w:rsid w:val="004A525A"/>
    <w:rsid w:val="004A582A"/>
    <w:rsid w:val="004A5954"/>
    <w:rsid w:val="004A59F7"/>
    <w:rsid w:val="004A5B27"/>
    <w:rsid w:val="004A5C10"/>
    <w:rsid w:val="004A5C95"/>
    <w:rsid w:val="004A5D33"/>
    <w:rsid w:val="004A5F4E"/>
    <w:rsid w:val="004A633D"/>
    <w:rsid w:val="004A6435"/>
    <w:rsid w:val="004A64D1"/>
    <w:rsid w:val="004A65D4"/>
    <w:rsid w:val="004A65F6"/>
    <w:rsid w:val="004A6895"/>
    <w:rsid w:val="004A6B12"/>
    <w:rsid w:val="004A6B8F"/>
    <w:rsid w:val="004A6BA0"/>
    <w:rsid w:val="004A6E22"/>
    <w:rsid w:val="004A6F68"/>
    <w:rsid w:val="004A6F94"/>
    <w:rsid w:val="004A716A"/>
    <w:rsid w:val="004A748A"/>
    <w:rsid w:val="004A75ED"/>
    <w:rsid w:val="004A7A5C"/>
    <w:rsid w:val="004A7C93"/>
    <w:rsid w:val="004A7D12"/>
    <w:rsid w:val="004A7DC3"/>
    <w:rsid w:val="004A7F97"/>
    <w:rsid w:val="004A7FBD"/>
    <w:rsid w:val="004B0075"/>
    <w:rsid w:val="004B0959"/>
    <w:rsid w:val="004B097C"/>
    <w:rsid w:val="004B0F9C"/>
    <w:rsid w:val="004B0FC0"/>
    <w:rsid w:val="004B1079"/>
    <w:rsid w:val="004B128C"/>
    <w:rsid w:val="004B12F1"/>
    <w:rsid w:val="004B1469"/>
    <w:rsid w:val="004B160F"/>
    <w:rsid w:val="004B170D"/>
    <w:rsid w:val="004B1776"/>
    <w:rsid w:val="004B17A1"/>
    <w:rsid w:val="004B18B1"/>
    <w:rsid w:val="004B1FFD"/>
    <w:rsid w:val="004B20F2"/>
    <w:rsid w:val="004B2177"/>
    <w:rsid w:val="004B2518"/>
    <w:rsid w:val="004B2526"/>
    <w:rsid w:val="004B2549"/>
    <w:rsid w:val="004B2634"/>
    <w:rsid w:val="004B2682"/>
    <w:rsid w:val="004B2796"/>
    <w:rsid w:val="004B28FC"/>
    <w:rsid w:val="004B2A5F"/>
    <w:rsid w:val="004B2A8C"/>
    <w:rsid w:val="004B2AD2"/>
    <w:rsid w:val="004B2B4F"/>
    <w:rsid w:val="004B2C0F"/>
    <w:rsid w:val="004B2D23"/>
    <w:rsid w:val="004B2D8F"/>
    <w:rsid w:val="004B3072"/>
    <w:rsid w:val="004B30B0"/>
    <w:rsid w:val="004B332B"/>
    <w:rsid w:val="004B36E5"/>
    <w:rsid w:val="004B39F6"/>
    <w:rsid w:val="004B3A16"/>
    <w:rsid w:val="004B3C2A"/>
    <w:rsid w:val="004B4102"/>
    <w:rsid w:val="004B42FE"/>
    <w:rsid w:val="004B4610"/>
    <w:rsid w:val="004B4749"/>
    <w:rsid w:val="004B4919"/>
    <w:rsid w:val="004B4B99"/>
    <w:rsid w:val="004B5018"/>
    <w:rsid w:val="004B5679"/>
    <w:rsid w:val="004B573A"/>
    <w:rsid w:val="004B58AF"/>
    <w:rsid w:val="004B5A67"/>
    <w:rsid w:val="004B5AE6"/>
    <w:rsid w:val="004B5C71"/>
    <w:rsid w:val="004B5D57"/>
    <w:rsid w:val="004B5D8A"/>
    <w:rsid w:val="004B625D"/>
    <w:rsid w:val="004B62C3"/>
    <w:rsid w:val="004B62D4"/>
    <w:rsid w:val="004B6536"/>
    <w:rsid w:val="004B655B"/>
    <w:rsid w:val="004B655F"/>
    <w:rsid w:val="004B6680"/>
    <w:rsid w:val="004B69A4"/>
    <w:rsid w:val="004B7287"/>
    <w:rsid w:val="004B72D6"/>
    <w:rsid w:val="004B7327"/>
    <w:rsid w:val="004B747B"/>
    <w:rsid w:val="004B78DD"/>
    <w:rsid w:val="004B79C8"/>
    <w:rsid w:val="004B7A37"/>
    <w:rsid w:val="004B7B49"/>
    <w:rsid w:val="004B7CED"/>
    <w:rsid w:val="004B7DDA"/>
    <w:rsid w:val="004C0076"/>
    <w:rsid w:val="004C0244"/>
    <w:rsid w:val="004C0520"/>
    <w:rsid w:val="004C05D1"/>
    <w:rsid w:val="004C0C3D"/>
    <w:rsid w:val="004C0DAB"/>
    <w:rsid w:val="004C0FF5"/>
    <w:rsid w:val="004C1049"/>
    <w:rsid w:val="004C1381"/>
    <w:rsid w:val="004C13F1"/>
    <w:rsid w:val="004C14EE"/>
    <w:rsid w:val="004C1656"/>
    <w:rsid w:val="004C184A"/>
    <w:rsid w:val="004C1872"/>
    <w:rsid w:val="004C1939"/>
    <w:rsid w:val="004C1AE1"/>
    <w:rsid w:val="004C1BEC"/>
    <w:rsid w:val="004C1D07"/>
    <w:rsid w:val="004C1E82"/>
    <w:rsid w:val="004C2031"/>
    <w:rsid w:val="004C2129"/>
    <w:rsid w:val="004C2284"/>
    <w:rsid w:val="004C24CE"/>
    <w:rsid w:val="004C2540"/>
    <w:rsid w:val="004C258C"/>
    <w:rsid w:val="004C26EB"/>
    <w:rsid w:val="004C2953"/>
    <w:rsid w:val="004C299E"/>
    <w:rsid w:val="004C2F09"/>
    <w:rsid w:val="004C2F84"/>
    <w:rsid w:val="004C3416"/>
    <w:rsid w:val="004C3650"/>
    <w:rsid w:val="004C3904"/>
    <w:rsid w:val="004C3AED"/>
    <w:rsid w:val="004C3CF4"/>
    <w:rsid w:val="004C3D3B"/>
    <w:rsid w:val="004C3E0E"/>
    <w:rsid w:val="004C3F6F"/>
    <w:rsid w:val="004C3F87"/>
    <w:rsid w:val="004C433C"/>
    <w:rsid w:val="004C4355"/>
    <w:rsid w:val="004C461E"/>
    <w:rsid w:val="004C4656"/>
    <w:rsid w:val="004C4795"/>
    <w:rsid w:val="004C4872"/>
    <w:rsid w:val="004C4949"/>
    <w:rsid w:val="004C496F"/>
    <w:rsid w:val="004C4A99"/>
    <w:rsid w:val="004C4BEE"/>
    <w:rsid w:val="004C4D3F"/>
    <w:rsid w:val="004C525D"/>
    <w:rsid w:val="004C528C"/>
    <w:rsid w:val="004C54F3"/>
    <w:rsid w:val="004C5788"/>
    <w:rsid w:val="004C5994"/>
    <w:rsid w:val="004C5B88"/>
    <w:rsid w:val="004C5D08"/>
    <w:rsid w:val="004C5F26"/>
    <w:rsid w:val="004C5FF8"/>
    <w:rsid w:val="004C63B0"/>
    <w:rsid w:val="004C651A"/>
    <w:rsid w:val="004C668F"/>
    <w:rsid w:val="004C67A5"/>
    <w:rsid w:val="004C6958"/>
    <w:rsid w:val="004C6E88"/>
    <w:rsid w:val="004C6E9D"/>
    <w:rsid w:val="004C7154"/>
    <w:rsid w:val="004C74FA"/>
    <w:rsid w:val="004C76AD"/>
    <w:rsid w:val="004C7972"/>
    <w:rsid w:val="004C7AA7"/>
    <w:rsid w:val="004C7C45"/>
    <w:rsid w:val="004C7F8F"/>
    <w:rsid w:val="004D01D1"/>
    <w:rsid w:val="004D035F"/>
    <w:rsid w:val="004D03C2"/>
    <w:rsid w:val="004D0485"/>
    <w:rsid w:val="004D04F3"/>
    <w:rsid w:val="004D0AFD"/>
    <w:rsid w:val="004D0B1B"/>
    <w:rsid w:val="004D0BA8"/>
    <w:rsid w:val="004D0E4C"/>
    <w:rsid w:val="004D0FBF"/>
    <w:rsid w:val="004D0FC3"/>
    <w:rsid w:val="004D1159"/>
    <w:rsid w:val="004D1310"/>
    <w:rsid w:val="004D14AE"/>
    <w:rsid w:val="004D1723"/>
    <w:rsid w:val="004D175B"/>
    <w:rsid w:val="004D1818"/>
    <w:rsid w:val="004D1A33"/>
    <w:rsid w:val="004D1B81"/>
    <w:rsid w:val="004D1CA9"/>
    <w:rsid w:val="004D1ECC"/>
    <w:rsid w:val="004D1F65"/>
    <w:rsid w:val="004D23F5"/>
    <w:rsid w:val="004D257B"/>
    <w:rsid w:val="004D2769"/>
    <w:rsid w:val="004D276D"/>
    <w:rsid w:val="004D298F"/>
    <w:rsid w:val="004D2B98"/>
    <w:rsid w:val="004D2DA2"/>
    <w:rsid w:val="004D2DAB"/>
    <w:rsid w:val="004D2E66"/>
    <w:rsid w:val="004D2E90"/>
    <w:rsid w:val="004D2E92"/>
    <w:rsid w:val="004D3160"/>
    <w:rsid w:val="004D3437"/>
    <w:rsid w:val="004D34B1"/>
    <w:rsid w:val="004D37E6"/>
    <w:rsid w:val="004D3C65"/>
    <w:rsid w:val="004D3F21"/>
    <w:rsid w:val="004D4044"/>
    <w:rsid w:val="004D446A"/>
    <w:rsid w:val="004D4568"/>
    <w:rsid w:val="004D460D"/>
    <w:rsid w:val="004D4676"/>
    <w:rsid w:val="004D46C3"/>
    <w:rsid w:val="004D4768"/>
    <w:rsid w:val="004D49E9"/>
    <w:rsid w:val="004D4BCE"/>
    <w:rsid w:val="004D4CAC"/>
    <w:rsid w:val="004D5306"/>
    <w:rsid w:val="004D54D6"/>
    <w:rsid w:val="004D550A"/>
    <w:rsid w:val="004D5518"/>
    <w:rsid w:val="004D5612"/>
    <w:rsid w:val="004D56C5"/>
    <w:rsid w:val="004D574D"/>
    <w:rsid w:val="004D57F2"/>
    <w:rsid w:val="004D59C3"/>
    <w:rsid w:val="004D5B02"/>
    <w:rsid w:val="004D5D21"/>
    <w:rsid w:val="004D5E3A"/>
    <w:rsid w:val="004D620F"/>
    <w:rsid w:val="004D6211"/>
    <w:rsid w:val="004D6456"/>
    <w:rsid w:val="004D6501"/>
    <w:rsid w:val="004D65B6"/>
    <w:rsid w:val="004D66C4"/>
    <w:rsid w:val="004D697D"/>
    <w:rsid w:val="004D6A2F"/>
    <w:rsid w:val="004D6BB2"/>
    <w:rsid w:val="004D6C89"/>
    <w:rsid w:val="004D7003"/>
    <w:rsid w:val="004D71E5"/>
    <w:rsid w:val="004D74CA"/>
    <w:rsid w:val="004D769F"/>
    <w:rsid w:val="004D78F5"/>
    <w:rsid w:val="004D7B86"/>
    <w:rsid w:val="004D7BE3"/>
    <w:rsid w:val="004D7C66"/>
    <w:rsid w:val="004D7D1B"/>
    <w:rsid w:val="004D7D69"/>
    <w:rsid w:val="004D7E07"/>
    <w:rsid w:val="004D7FED"/>
    <w:rsid w:val="004E0096"/>
    <w:rsid w:val="004E0767"/>
    <w:rsid w:val="004E080C"/>
    <w:rsid w:val="004E08A2"/>
    <w:rsid w:val="004E0917"/>
    <w:rsid w:val="004E0EA8"/>
    <w:rsid w:val="004E1383"/>
    <w:rsid w:val="004E13F6"/>
    <w:rsid w:val="004E19C7"/>
    <w:rsid w:val="004E1A87"/>
    <w:rsid w:val="004E1E2B"/>
    <w:rsid w:val="004E1E65"/>
    <w:rsid w:val="004E22B2"/>
    <w:rsid w:val="004E22F7"/>
    <w:rsid w:val="004E2367"/>
    <w:rsid w:val="004E2B5E"/>
    <w:rsid w:val="004E2CCB"/>
    <w:rsid w:val="004E2F48"/>
    <w:rsid w:val="004E302D"/>
    <w:rsid w:val="004E32EA"/>
    <w:rsid w:val="004E3631"/>
    <w:rsid w:val="004E36D1"/>
    <w:rsid w:val="004E3701"/>
    <w:rsid w:val="004E3797"/>
    <w:rsid w:val="004E384A"/>
    <w:rsid w:val="004E385D"/>
    <w:rsid w:val="004E3AE7"/>
    <w:rsid w:val="004E3B3B"/>
    <w:rsid w:val="004E3BAB"/>
    <w:rsid w:val="004E3C84"/>
    <w:rsid w:val="004E40CB"/>
    <w:rsid w:val="004E410E"/>
    <w:rsid w:val="004E427D"/>
    <w:rsid w:val="004E43B1"/>
    <w:rsid w:val="004E443C"/>
    <w:rsid w:val="004E4735"/>
    <w:rsid w:val="004E480D"/>
    <w:rsid w:val="004E4973"/>
    <w:rsid w:val="004E49EF"/>
    <w:rsid w:val="004E4A57"/>
    <w:rsid w:val="004E4B4F"/>
    <w:rsid w:val="004E4BFD"/>
    <w:rsid w:val="004E4EBF"/>
    <w:rsid w:val="004E501F"/>
    <w:rsid w:val="004E550B"/>
    <w:rsid w:val="004E557B"/>
    <w:rsid w:val="004E562E"/>
    <w:rsid w:val="004E5873"/>
    <w:rsid w:val="004E5963"/>
    <w:rsid w:val="004E5A1A"/>
    <w:rsid w:val="004E5B33"/>
    <w:rsid w:val="004E5B75"/>
    <w:rsid w:val="004E5E31"/>
    <w:rsid w:val="004E5FDC"/>
    <w:rsid w:val="004E6004"/>
    <w:rsid w:val="004E614E"/>
    <w:rsid w:val="004E61BC"/>
    <w:rsid w:val="004E64F2"/>
    <w:rsid w:val="004E674C"/>
    <w:rsid w:val="004E6874"/>
    <w:rsid w:val="004E6A21"/>
    <w:rsid w:val="004E6CC7"/>
    <w:rsid w:val="004E6D32"/>
    <w:rsid w:val="004E6D68"/>
    <w:rsid w:val="004E6F3E"/>
    <w:rsid w:val="004E73A8"/>
    <w:rsid w:val="004E7744"/>
    <w:rsid w:val="004E783E"/>
    <w:rsid w:val="004E7877"/>
    <w:rsid w:val="004E7AF3"/>
    <w:rsid w:val="004E7B8F"/>
    <w:rsid w:val="004E7C00"/>
    <w:rsid w:val="004E7DC8"/>
    <w:rsid w:val="004E7E4C"/>
    <w:rsid w:val="004E7E86"/>
    <w:rsid w:val="004E7F12"/>
    <w:rsid w:val="004F0014"/>
    <w:rsid w:val="004F0039"/>
    <w:rsid w:val="004F02BA"/>
    <w:rsid w:val="004F02CD"/>
    <w:rsid w:val="004F02D5"/>
    <w:rsid w:val="004F033F"/>
    <w:rsid w:val="004F07BB"/>
    <w:rsid w:val="004F08A1"/>
    <w:rsid w:val="004F0901"/>
    <w:rsid w:val="004F0959"/>
    <w:rsid w:val="004F0B3A"/>
    <w:rsid w:val="004F0C54"/>
    <w:rsid w:val="004F0D50"/>
    <w:rsid w:val="004F0FC5"/>
    <w:rsid w:val="004F123F"/>
    <w:rsid w:val="004F16C6"/>
    <w:rsid w:val="004F18B7"/>
    <w:rsid w:val="004F199F"/>
    <w:rsid w:val="004F1A0F"/>
    <w:rsid w:val="004F1C62"/>
    <w:rsid w:val="004F1D07"/>
    <w:rsid w:val="004F22FA"/>
    <w:rsid w:val="004F2317"/>
    <w:rsid w:val="004F26CF"/>
    <w:rsid w:val="004F27DD"/>
    <w:rsid w:val="004F2865"/>
    <w:rsid w:val="004F2DE1"/>
    <w:rsid w:val="004F2F5A"/>
    <w:rsid w:val="004F2F5C"/>
    <w:rsid w:val="004F319D"/>
    <w:rsid w:val="004F3254"/>
    <w:rsid w:val="004F32A9"/>
    <w:rsid w:val="004F3575"/>
    <w:rsid w:val="004F386A"/>
    <w:rsid w:val="004F39ED"/>
    <w:rsid w:val="004F3F55"/>
    <w:rsid w:val="004F456D"/>
    <w:rsid w:val="004F46EC"/>
    <w:rsid w:val="004F47B3"/>
    <w:rsid w:val="004F47DD"/>
    <w:rsid w:val="004F51B2"/>
    <w:rsid w:val="004F5315"/>
    <w:rsid w:val="004F5316"/>
    <w:rsid w:val="004F5383"/>
    <w:rsid w:val="004F55B4"/>
    <w:rsid w:val="004F5887"/>
    <w:rsid w:val="004F5AF2"/>
    <w:rsid w:val="004F5B20"/>
    <w:rsid w:val="004F5B77"/>
    <w:rsid w:val="004F5BE0"/>
    <w:rsid w:val="004F5C7D"/>
    <w:rsid w:val="004F5E97"/>
    <w:rsid w:val="004F6010"/>
    <w:rsid w:val="004F6015"/>
    <w:rsid w:val="004F6A43"/>
    <w:rsid w:val="004F6C6E"/>
    <w:rsid w:val="004F6D02"/>
    <w:rsid w:val="004F6D44"/>
    <w:rsid w:val="004F70AA"/>
    <w:rsid w:val="004F7225"/>
    <w:rsid w:val="004F7602"/>
    <w:rsid w:val="004F7652"/>
    <w:rsid w:val="004F779C"/>
    <w:rsid w:val="004F78A8"/>
    <w:rsid w:val="004F7A24"/>
    <w:rsid w:val="004F7BB1"/>
    <w:rsid w:val="004F7BC1"/>
    <w:rsid w:val="004F7E34"/>
    <w:rsid w:val="004F7EDB"/>
    <w:rsid w:val="0050012C"/>
    <w:rsid w:val="005001E0"/>
    <w:rsid w:val="005002DE"/>
    <w:rsid w:val="0050030F"/>
    <w:rsid w:val="00500486"/>
    <w:rsid w:val="005005F2"/>
    <w:rsid w:val="00500679"/>
    <w:rsid w:val="00500763"/>
    <w:rsid w:val="00500912"/>
    <w:rsid w:val="00500915"/>
    <w:rsid w:val="0050092C"/>
    <w:rsid w:val="00500A2C"/>
    <w:rsid w:val="00500CC5"/>
    <w:rsid w:val="00500D82"/>
    <w:rsid w:val="00500EE1"/>
    <w:rsid w:val="005011B8"/>
    <w:rsid w:val="005011C8"/>
    <w:rsid w:val="005013B5"/>
    <w:rsid w:val="005013F5"/>
    <w:rsid w:val="0050183B"/>
    <w:rsid w:val="00501D84"/>
    <w:rsid w:val="00501EAB"/>
    <w:rsid w:val="00501FDB"/>
    <w:rsid w:val="005020AB"/>
    <w:rsid w:val="00502187"/>
    <w:rsid w:val="005021BE"/>
    <w:rsid w:val="005021F6"/>
    <w:rsid w:val="0050262E"/>
    <w:rsid w:val="0050263E"/>
    <w:rsid w:val="00502898"/>
    <w:rsid w:val="00502A19"/>
    <w:rsid w:val="00502CAC"/>
    <w:rsid w:val="00502CDF"/>
    <w:rsid w:val="005030FC"/>
    <w:rsid w:val="00503902"/>
    <w:rsid w:val="0050391A"/>
    <w:rsid w:val="005039C6"/>
    <w:rsid w:val="00503BDC"/>
    <w:rsid w:val="00503C3B"/>
    <w:rsid w:val="00503F4D"/>
    <w:rsid w:val="00504148"/>
    <w:rsid w:val="0050487B"/>
    <w:rsid w:val="00504D5F"/>
    <w:rsid w:val="00504E3F"/>
    <w:rsid w:val="00504F03"/>
    <w:rsid w:val="00504F20"/>
    <w:rsid w:val="00505098"/>
    <w:rsid w:val="005051B9"/>
    <w:rsid w:val="00505344"/>
    <w:rsid w:val="005057B4"/>
    <w:rsid w:val="00505AF0"/>
    <w:rsid w:val="00505CC4"/>
    <w:rsid w:val="00505DBF"/>
    <w:rsid w:val="00505DFA"/>
    <w:rsid w:val="005062AF"/>
    <w:rsid w:val="005062C7"/>
    <w:rsid w:val="005062EE"/>
    <w:rsid w:val="005067DC"/>
    <w:rsid w:val="005067EE"/>
    <w:rsid w:val="00506812"/>
    <w:rsid w:val="005068A6"/>
    <w:rsid w:val="00506980"/>
    <w:rsid w:val="00506CD3"/>
    <w:rsid w:val="00506DD4"/>
    <w:rsid w:val="00506E7E"/>
    <w:rsid w:val="005070B9"/>
    <w:rsid w:val="0050711E"/>
    <w:rsid w:val="0050714D"/>
    <w:rsid w:val="00507168"/>
    <w:rsid w:val="00507179"/>
    <w:rsid w:val="00507231"/>
    <w:rsid w:val="005073FD"/>
    <w:rsid w:val="005074C6"/>
    <w:rsid w:val="00507726"/>
    <w:rsid w:val="00507962"/>
    <w:rsid w:val="00507B2B"/>
    <w:rsid w:val="00507BD6"/>
    <w:rsid w:val="00507CBD"/>
    <w:rsid w:val="00507E8E"/>
    <w:rsid w:val="0051024B"/>
    <w:rsid w:val="00510466"/>
    <w:rsid w:val="005106C7"/>
    <w:rsid w:val="00510943"/>
    <w:rsid w:val="00510966"/>
    <w:rsid w:val="00510978"/>
    <w:rsid w:val="00510BD0"/>
    <w:rsid w:val="00510F86"/>
    <w:rsid w:val="005111C7"/>
    <w:rsid w:val="0051124B"/>
    <w:rsid w:val="00511355"/>
    <w:rsid w:val="00511378"/>
    <w:rsid w:val="005113BF"/>
    <w:rsid w:val="0051146E"/>
    <w:rsid w:val="005114C3"/>
    <w:rsid w:val="0051162D"/>
    <w:rsid w:val="00511824"/>
    <w:rsid w:val="0051193A"/>
    <w:rsid w:val="005119C7"/>
    <w:rsid w:val="00511C5F"/>
    <w:rsid w:val="00511E45"/>
    <w:rsid w:val="0051203E"/>
    <w:rsid w:val="00512143"/>
    <w:rsid w:val="005121E8"/>
    <w:rsid w:val="00512267"/>
    <w:rsid w:val="005122EA"/>
    <w:rsid w:val="005124DF"/>
    <w:rsid w:val="00512906"/>
    <w:rsid w:val="0051296C"/>
    <w:rsid w:val="00512AEF"/>
    <w:rsid w:val="00512D0F"/>
    <w:rsid w:val="00512EEB"/>
    <w:rsid w:val="00513030"/>
    <w:rsid w:val="005131C0"/>
    <w:rsid w:val="005131E2"/>
    <w:rsid w:val="00513281"/>
    <w:rsid w:val="005132C1"/>
    <w:rsid w:val="005132EB"/>
    <w:rsid w:val="00513609"/>
    <w:rsid w:val="00513612"/>
    <w:rsid w:val="00513B77"/>
    <w:rsid w:val="00513D6B"/>
    <w:rsid w:val="00513D72"/>
    <w:rsid w:val="00513FE2"/>
    <w:rsid w:val="005142C2"/>
    <w:rsid w:val="00514713"/>
    <w:rsid w:val="00514EA6"/>
    <w:rsid w:val="00515394"/>
    <w:rsid w:val="00515440"/>
    <w:rsid w:val="00515688"/>
    <w:rsid w:val="00515692"/>
    <w:rsid w:val="0051581D"/>
    <w:rsid w:val="00515854"/>
    <w:rsid w:val="0051585B"/>
    <w:rsid w:val="00515A34"/>
    <w:rsid w:val="00515AD0"/>
    <w:rsid w:val="00515DDB"/>
    <w:rsid w:val="00516228"/>
    <w:rsid w:val="00516290"/>
    <w:rsid w:val="00516402"/>
    <w:rsid w:val="005164D4"/>
    <w:rsid w:val="00516500"/>
    <w:rsid w:val="0051650F"/>
    <w:rsid w:val="00516641"/>
    <w:rsid w:val="005166D6"/>
    <w:rsid w:val="005167A4"/>
    <w:rsid w:val="005167FF"/>
    <w:rsid w:val="00516957"/>
    <w:rsid w:val="00516A48"/>
    <w:rsid w:val="00516C53"/>
    <w:rsid w:val="00516C7F"/>
    <w:rsid w:val="00516DF5"/>
    <w:rsid w:val="00516E4C"/>
    <w:rsid w:val="00516E92"/>
    <w:rsid w:val="00516EC0"/>
    <w:rsid w:val="00516EFE"/>
    <w:rsid w:val="00517039"/>
    <w:rsid w:val="0051711B"/>
    <w:rsid w:val="00517352"/>
    <w:rsid w:val="005173EC"/>
    <w:rsid w:val="0051749B"/>
    <w:rsid w:val="005177A4"/>
    <w:rsid w:val="00517DEC"/>
    <w:rsid w:val="00517FF8"/>
    <w:rsid w:val="00520219"/>
    <w:rsid w:val="00520222"/>
    <w:rsid w:val="00520430"/>
    <w:rsid w:val="005204B0"/>
    <w:rsid w:val="005204DE"/>
    <w:rsid w:val="00520656"/>
    <w:rsid w:val="00520877"/>
    <w:rsid w:val="005209D7"/>
    <w:rsid w:val="00520C17"/>
    <w:rsid w:val="00520DC5"/>
    <w:rsid w:val="00520DF1"/>
    <w:rsid w:val="00520E8C"/>
    <w:rsid w:val="005212C5"/>
    <w:rsid w:val="0052196C"/>
    <w:rsid w:val="00521B92"/>
    <w:rsid w:val="00521DFA"/>
    <w:rsid w:val="00521EBB"/>
    <w:rsid w:val="00521F50"/>
    <w:rsid w:val="005220A9"/>
    <w:rsid w:val="00522452"/>
    <w:rsid w:val="00522531"/>
    <w:rsid w:val="0052268B"/>
    <w:rsid w:val="005226A9"/>
    <w:rsid w:val="00522AF6"/>
    <w:rsid w:val="00522B12"/>
    <w:rsid w:val="00522BFA"/>
    <w:rsid w:val="00522E87"/>
    <w:rsid w:val="00522EC1"/>
    <w:rsid w:val="00523386"/>
    <w:rsid w:val="005239D9"/>
    <w:rsid w:val="00523A09"/>
    <w:rsid w:val="00523BB5"/>
    <w:rsid w:val="00523C3A"/>
    <w:rsid w:val="00523D19"/>
    <w:rsid w:val="005240C0"/>
    <w:rsid w:val="0052430C"/>
    <w:rsid w:val="005243BA"/>
    <w:rsid w:val="00524763"/>
    <w:rsid w:val="005247B1"/>
    <w:rsid w:val="00524884"/>
    <w:rsid w:val="00524949"/>
    <w:rsid w:val="005249AB"/>
    <w:rsid w:val="00524A07"/>
    <w:rsid w:val="00524AF6"/>
    <w:rsid w:val="00524CCC"/>
    <w:rsid w:val="00524CE1"/>
    <w:rsid w:val="00524D79"/>
    <w:rsid w:val="00524F6F"/>
    <w:rsid w:val="0052500D"/>
    <w:rsid w:val="005250DF"/>
    <w:rsid w:val="0052529B"/>
    <w:rsid w:val="00525622"/>
    <w:rsid w:val="005257FC"/>
    <w:rsid w:val="00525A36"/>
    <w:rsid w:val="00525CB4"/>
    <w:rsid w:val="0052623F"/>
    <w:rsid w:val="0052624B"/>
    <w:rsid w:val="005262E7"/>
    <w:rsid w:val="00526372"/>
    <w:rsid w:val="0052653B"/>
    <w:rsid w:val="00526A16"/>
    <w:rsid w:val="00526A47"/>
    <w:rsid w:val="00526A52"/>
    <w:rsid w:val="00526E31"/>
    <w:rsid w:val="005270BE"/>
    <w:rsid w:val="0052768C"/>
    <w:rsid w:val="00527887"/>
    <w:rsid w:val="00527894"/>
    <w:rsid w:val="00527D1B"/>
    <w:rsid w:val="005300C3"/>
    <w:rsid w:val="00530433"/>
    <w:rsid w:val="00530B7D"/>
    <w:rsid w:val="00530BAB"/>
    <w:rsid w:val="00530CBC"/>
    <w:rsid w:val="00530D75"/>
    <w:rsid w:val="00530DFA"/>
    <w:rsid w:val="00530FA7"/>
    <w:rsid w:val="00531063"/>
    <w:rsid w:val="0053126E"/>
    <w:rsid w:val="00531711"/>
    <w:rsid w:val="005318B6"/>
    <w:rsid w:val="005318C3"/>
    <w:rsid w:val="0053199C"/>
    <w:rsid w:val="00531C44"/>
    <w:rsid w:val="00531C8E"/>
    <w:rsid w:val="00531F63"/>
    <w:rsid w:val="00532062"/>
    <w:rsid w:val="0053225B"/>
    <w:rsid w:val="00532544"/>
    <w:rsid w:val="00532589"/>
    <w:rsid w:val="005325D4"/>
    <w:rsid w:val="005329F5"/>
    <w:rsid w:val="00532A08"/>
    <w:rsid w:val="00532A21"/>
    <w:rsid w:val="00532B22"/>
    <w:rsid w:val="00532D90"/>
    <w:rsid w:val="00532EB3"/>
    <w:rsid w:val="0053321F"/>
    <w:rsid w:val="00533248"/>
    <w:rsid w:val="00533A9B"/>
    <w:rsid w:val="00533AD6"/>
    <w:rsid w:val="00534227"/>
    <w:rsid w:val="00534291"/>
    <w:rsid w:val="005342DE"/>
    <w:rsid w:val="005344BF"/>
    <w:rsid w:val="00534A2C"/>
    <w:rsid w:val="00534B71"/>
    <w:rsid w:val="00534E38"/>
    <w:rsid w:val="00535168"/>
    <w:rsid w:val="0053527F"/>
    <w:rsid w:val="0053531A"/>
    <w:rsid w:val="005353AE"/>
    <w:rsid w:val="00535476"/>
    <w:rsid w:val="005356F1"/>
    <w:rsid w:val="0053584A"/>
    <w:rsid w:val="00535C24"/>
    <w:rsid w:val="00535DB2"/>
    <w:rsid w:val="00535E82"/>
    <w:rsid w:val="00535EAF"/>
    <w:rsid w:val="00535FB2"/>
    <w:rsid w:val="00536111"/>
    <w:rsid w:val="00536352"/>
    <w:rsid w:val="0053636B"/>
    <w:rsid w:val="005363EC"/>
    <w:rsid w:val="0053644A"/>
    <w:rsid w:val="00536473"/>
    <w:rsid w:val="005364C0"/>
    <w:rsid w:val="00536526"/>
    <w:rsid w:val="0053677C"/>
    <w:rsid w:val="005367EA"/>
    <w:rsid w:val="00536898"/>
    <w:rsid w:val="005368E2"/>
    <w:rsid w:val="0053699F"/>
    <w:rsid w:val="005369B6"/>
    <w:rsid w:val="00536A0A"/>
    <w:rsid w:val="00536B1B"/>
    <w:rsid w:val="00536BEB"/>
    <w:rsid w:val="0053713E"/>
    <w:rsid w:val="005374D6"/>
    <w:rsid w:val="005376B8"/>
    <w:rsid w:val="00537F7B"/>
    <w:rsid w:val="00540031"/>
    <w:rsid w:val="005401AC"/>
    <w:rsid w:val="0054029E"/>
    <w:rsid w:val="00540370"/>
    <w:rsid w:val="005406A7"/>
    <w:rsid w:val="00540749"/>
    <w:rsid w:val="005407AB"/>
    <w:rsid w:val="0054088A"/>
    <w:rsid w:val="0054088E"/>
    <w:rsid w:val="0054094A"/>
    <w:rsid w:val="00540B50"/>
    <w:rsid w:val="005410F1"/>
    <w:rsid w:val="005412EB"/>
    <w:rsid w:val="00541536"/>
    <w:rsid w:val="005416F4"/>
    <w:rsid w:val="005418F4"/>
    <w:rsid w:val="00541E87"/>
    <w:rsid w:val="00541F1C"/>
    <w:rsid w:val="005420F1"/>
    <w:rsid w:val="005421D5"/>
    <w:rsid w:val="005422A7"/>
    <w:rsid w:val="005422EA"/>
    <w:rsid w:val="005424A9"/>
    <w:rsid w:val="005425D3"/>
    <w:rsid w:val="00542953"/>
    <w:rsid w:val="00542A6A"/>
    <w:rsid w:val="00542D36"/>
    <w:rsid w:val="00542E1F"/>
    <w:rsid w:val="00542E5E"/>
    <w:rsid w:val="00542EC5"/>
    <w:rsid w:val="00542F15"/>
    <w:rsid w:val="005430EB"/>
    <w:rsid w:val="005432CE"/>
    <w:rsid w:val="0054361A"/>
    <w:rsid w:val="00543690"/>
    <w:rsid w:val="005438DF"/>
    <w:rsid w:val="00543A6A"/>
    <w:rsid w:val="00543BCB"/>
    <w:rsid w:val="00543C20"/>
    <w:rsid w:val="00543C4B"/>
    <w:rsid w:val="00543DDA"/>
    <w:rsid w:val="00544155"/>
    <w:rsid w:val="0054458C"/>
    <w:rsid w:val="00544694"/>
    <w:rsid w:val="00544C07"/>
    <w:rsid w:val="00544CAE"/>
    <w:rsid w:val="00544D15"/>
    <w:rsid w:val="00544D68"/>
    <w:rsid w:val="00544D84"/>
    <w:rsid w:val="00545561"/>
    <w:rsid w:val="005456D8"/>
    <w:rsid w:val="0054583F"/>
    <w:rsid w:val="005459DE"/>
    <w:rsid w:val="00545A50"/>
    <w:rsid w:val="00545CC8"/>
    <w:rsid w:val="00545CE4"/>
    <w:rsid w:val="00545DDE"/>
    <w:rsid w:val="00545E16"/>
    <w:rsid w:val="00545F80"/>
    <w:rsid w:val="00546008"/>
    <w:rsid w:val="00546204"/>
    <w:rsid w:val="00546653"/>
    <w:rsid w:val="005466DE"/>
    <w:rsid w:val="0054671C"/>
    <w:rsid w:val="00546735"/>
    <w:rsid w:val="00546759"/>
    <w:rsid w:val="00546797"/>
    <w:rsid w:val="00546A19"/>
    <w:rsid w:val="00546AB5"/>
    <w:rsid w:val="00546E3D"/>
    <w:rsid w:val="00546FAD"/>
    <w:rsid w:val="00546FD0"/>
    <w:rsid w:val="0054722A"/>
    <w:rsid w:val="00547275"/>
    <w:rsid w:val="005472E6"/>
    <w:rsid w:val="00547804"/>
    <w:rsid w:val="00547B86"/>
    <w:rsid w:val="00547BA4"/>
    <w:rsid w:val="00547E97"/>
    <w:rsid w:val="005501DE"/>
    <w:rsid w:val="0055047F"/>
    <w:rsid w:val="0055049B"/>
    <w:rsid w:val="00550658"/>
    <w:rsid w:val="005506ED"/>
    <w:rsid w:val="005509C6"/>
    <w:rsid w:val="00550F98"/>
    <w:rsid w:val="00550F9D"/>
    <w:rsid w:val="005511CB"/>
    <w:rsid w:val="005512BC"/>
    <w:rsid w:val="00551959"/>
    <w:rsid w:val="00551A9A"/>
    <w:rsid w:val="00551BF6"/>
    <w:rsid w:val="00551CBD"/>
    <w:rsid w:val="00551DA2"/>
    <w:rsid w:val="005520BA"/>
    <w:rsid w:val="005520E6"/>
    <w:rsid w:val="00552252"/>
    <w:rsid w:val="005522BE"/>
    <w:rsid w:val="005526BA"/>
    <w:rsid w:val="005527C1"/>
    <w:rsid w:val="005527EB"/>
    <w:rsid w:val="0055285A"/>
    <w:rsid w:val="00552A85"/>
    <w:rsid w:val="00552AE4"/>
    <w:rsid w:val="00552BB3"/>
    <w:rsid w:val="00552BD6"/>
    <w:rsid w:val="00552C21"/>
    <w:rsid w:val="00552CAE"/>
    <w:rsid w:val="00552D1F"/>
    <w:rsid w:val="00553262"/>
    <w:rsid w:val="0055326B"/>
    <w:rsid w:val="005532A7"/>
    <w:rsid w:val="005534A2"/>
    <w:rsid w:val="00553755"/>
    <w:rsid w:val="005537D5"/>
    <w:rsid w:val="00553A82"/>
    <w:rsid w:val="00553CF8"/>
    <w:rsid w:val="00553F7F"/>
    <w:rsid w:val="0055404E"/>
    <w:rsid w:val="00554107"/>
    <w:rsid w:val="00554134"/>
    <w:rsid w:val="005541E3"/>
    <w:rsid w:val="005542A4"/>
    <w:rsid w:val="005542C7"/>
    <w:rsid w:val="005549C5"/>
    <w:rsid w:val="00554A83"/>
    <w:rsid w:val="00554ABF"/>
    <w:rsid w:val="00554F5A"/>
    <w:rsid w:val="005554BE"/>
    <w:rsid w:val="0055573C"/>
    <w:rsid w:val="00555886"/>
    <w:rsid w:val="00555C79"/>
    <w:rsid w:val="00555FFF"/>
    <w:rsid w:val="005561E9"/>
    <w:rsid w:val="005562B8"/>
    <w:rsid w:val="005566A6"/>
    <w:rsid w:val="0055681E"/>
    <w:rsid w:val="00556A26"/>
    <w:rsid w:val="00556B30"/>
    <w:rsid w:val="00556BD7"/>
    <w:rsid w:val="00556BF2"/>
    <w:rsid w:val="00556E31"/>
    <w:rsid w:val="00556ED5"/>
    <w:rsid w:val="00557056"/>
    <w:rsid w:val="00557105"/>
    <w:rsid w:val="00557147"/>
    <w:rsid w:val="00557211"/>
    <w:rsid w:val="0055745A"/>
    <w:rsid w:val="005579C4"/>
    <w:rsid w:val="00557A96"/>
    <w:rsid w:val="00557DCA"/>
    <w:rsid w:val="00557EDF"/>
    <w:rsid w:val="00557F3E"/>
    <w:rsid w:val="00557F8D"/>
    <w:rsid w:val="00557FA5"/>
    <w:rsid w:val="0056015E"/>
    <w:rsid w:val="00560220"/>
    <w:rsid w:val="0056043B"/>
    <w:rsid w:val="00560523"/>
    <w:rsid w:val="00560662"/>
    <w:rsid w:val="00560914"/>
    <w:rsid w:val="00560B4F"/>
    <w:rsid w:val="00560F63"/>
    <w:rsid w:val="00560FF4"/>
    <w:rsid w:val="00561067"/>
    <w:rsid w:val="00561279"/>
    <w:rsid w:val="00561350"/>
    <w:rsid w:val="00561371"/>
    <w:rsid w:val="00561572"/>
    <w:rsid w:val="00561674"/>
    <w:rsid w:val="00561C57"/>
    <w:rsid w:val="00561C7B"/>
    <w:rsid w:val="00561ED8"/>
    <w:rsid w:val="005620B6"/>
    <w:rsid w:val="00562128"/>
    <w:rsid w:val="005621F5"/>
    <w:rsid w:val="00562303"/>
    <w:rsid w:val="00562456"/>
    <w:rsid w:val="005627ED"/>
    <w:rsid w:val="0056282F"/>
    <w:rsid w:val="005628FA"/>
    <w:rsid w:val="00562FC2"/>
    <w:rsid w:val="005630E9"/>
    <w:rsid w:val="005636BA"/>
    <w:rsid w:val="005637B8"/>
    <w:rsid w:val="00563DA7"/>
    <w:rsid w:val="00563DFD"/>
    <w:rsid w:val="00563F1A"/>
    <w:rsid w:val="0056424A"/>
    <w:rsid w:val="00564500"/>
    <w:rsid w:val="0056467F"/>
    <w:rsid w:val="00564886"/>
    <w:rsid w:val="00564903"/>
    <w:rsid w:val="00564971"/>
    <w:rsid w:val="00564A2D"/>
    <w:rsid w:val="00564EEB"/>
    <w:rsid w:val="00565A36"/>
    <w:rsid w:val="00565B8C"/>
    <w:rsid w:val="00565CFF"/>
    <w:rsid w:val="0056612F"/>
    <w:rsid w:val="005662DE"/>
    <w:rsid w:val="00566327"/>
    <w:rsid w:val="00566332"/>
    <w:rsid w:val="0056643B"/>
    <w:rsid w:val="00566491"/>
    <w:rsid w:val="00566557"/>
    <w:rsid w:val="00566680"/>
    <w:rsid w:val="005666F8"/>
    <w:rsid w:val="00566875"/>
    <w:rsid w:val="005668AC"/>
    <w:rsid w:val="005669BB"/>
    <w:rsid w:val="00566E6C"/>
    <w:rsid w:val="00566EDF"/>
    <w:rsid w:val="00566FEC"/>
    <w:rsid w:val="00567051"/>
    <w:rsid w:val="00567078"/>
    <w:rsid w:val="005671BD"/>
    <w:rsid w:val="005672E5"/>
    <w:rsid w:val="005674B6"/>
    <w:rsid w:val="0056761D"/>
    <w:rsid w:val="0056782C"/>
    <w:rsid w:val="00567883"/>
    <w:rsid w:val="00567B0A"/>
    <w:rsid w:val="00567C51"/>
    <w:rsid w:val="00567C94"/>
    <w:rsid w:val="00567D2B"/>
    <w:rsid w:val="00567DB5"/>
    <w:rsid w:val="005700DF"/>
    <w:rsid w:val="00570301"/>
    <w:rsid w:val="005703E9"/>
    <w:rsid w:val="00570589"/>
    <w:rsid w:val="00570790"/>
    <w:rsid w:val="0057081D"/>
    <w:rsid w:val="00570F48"/>
    <w:rsid w:val="00571030"/>
    <w:rsid w:val="005710CE"/>
    <w:rsid w:val="00571127"/>
    <w:rsid w:val="005717FC"/>
    <w:rsid w:val="00571813"/>
    <w:rsid w:val="00571CB4"/>
    <w:rsid w:val="0057213B"/>
    <w:rsid w:val="00572194"/>
    <w:rsid w:val="00572247"/>
    <w:rsid w:val="00572332"/>
    <w:rsid w:val="005725D4"/>
    <w:rsid w:val="00572607"/>
    <w:rsid w:val="00572987"/>
    <w:rsid w:val="00572D10"/>
    <w:rsid w:val="00573533"/>
    <w:rsid w:val="00573574"/>
    <w:rsid w:val="00573744"/>
    <w:rsid w:val="00573745"/>
    <w:rsid w:val="00573A69"/>
    <w:rsid w:val="00573A83"/>
    <w:rsid w:val="00573BD3"/>
    <w:rsid w:val="00573E0C"/>
    <w:rsid w:val="00573E5C"/>
    <w:rsid w:val="00573F31"/>
    <w:rsid w:val="00574231"/>
    <w:rsid w:val="00574426"/>
    <w:rsid w:val="00574452"/>
    <w:rsid w:val="005746E8"/>
    <w:rsid w:val="005749EF"/>
    <w:rsid w:val="00574C39"/>
    <w:rsid w:val="00574C42"/>
    <w:rsid w:val="00574E1B"/>
    <w:rsid w:val="00574E6E"/>
    <w:rsid w:val="00574EE2"/>
    <w:rsid w:val="00574F48"/>
    <w:rsid w:val="00574F8A"/>
    <w:rsid w:val="005754B7"/>
    <w:rsid w:val="005755C1"/>
    <w:rsid w:val="0057578C"/>
    <w:rsid w:val="00575A75"/>
    <w:rsid w:val="00575D54"/>
    <w:rsid w:val="0057631B"/>
    <w:rsid w:val="005767FA"/>
    <w:rsid w:val="0057681B"/>
    <w:rsid w:val="005768C9"/>
    <w:rsid w:val="0057692C"/>
    <w:rsid w:val="0057699C"/>
    <w:rsid w:val="00576A83"/>
    <w:rsid w:val="00576B0D"/>
    <w:rsid w:val="00576BB6"/>
    <w:rsid w:val="00576EE3"/>
    <w:rsid w:val="00576F98"/>
    <w:rsid w:val="00576FDB"/>
    <w:rsid w:val="005770AB"/>
    <w:rsid w:val="00577257"/>
    <w:rsid w:val="005772CC"/>
    <w:rsid w:val="005774C6"/>
    <w:rsid w:val="00577B98"/>
    <w:rsid w:val="00577E61"/>
    <w:rsid w:val="00577EB6"/>
    <w:rsid w:val="0058026E"/>
    <w:rsid w:val="00580459"/>
    <w:rsid w:val="0058066A"/>
    <w:rsid w:val="005809BF"/>
    <w:rsid w:val="005809DB"/>
    <w:rsid w:val="00580AB4"/>
    <w:rsid w:val="00580D2F"/>
    <w:rsid w:val="00580F0A"/>
    <w:rsid w:val="00581107"/>
    <w:rsid w:val="00581188"/>
    <w:rsid w:val="00581235"/>
    <w:rsid w:val="00581478"/>
    <w:rsid w:val="0058153C"/>
    <w:rsid w:val="00581561"/>
    <w:rsid w:val="00581B70"/>
    <w:rsid w:val="00581DFE"/>
    <w:rsid w:val="00581F33"/>
    <w:rsid w:val="005820A6"/>
    <w:rsid w:val="005821A5"/>
    <w:rsid w:val="005824B1"/>
    <w:rsid w:val="0058268E"/>
    <w:rsid w:val="0058275D"/>
    <w:rsid w:val="00582776"/>
    <w:rsid w:val="00582B74"/>
    <w:rsid w:val="00582F8F"/>
    <w:rsid w:val="00583172"/>
    <w:rsid w:val="0058317A"/>
    <w:rsid w:val="00583B02"/>
    <w:rsid w:val="00583B2B"/>
    <w:rsid w:val="00583D9B"/>
    <w:rsid w:val="00583D9E"/>
    <w:rsid w:val="00583E9D"/>
    <w:rsid w:val="00583FE4"/>
    <w:rsid w:val="005841DB"/>
    <w:rsid w:val="0058428A"/>
    <w:rsid w:val="005842B1"/>
    <w:rsid w:val="005842E2"/>
    <w:rsid w:val="005847FB"/>
    <w:rsid w:val="005849B2"/>
    <w:rsid w:val="005849B8"/>
    <w:rsid w:val="00584ACA"/>
    <w:rsid w:val="00584B03"/>
    <w:rsid w:val="00584DD7"/>
    <w:rsid w:val="00584EE0"/>
    <w:rsid w:val="00585112"/>
    <w:rsid w:val="0058535B"/>
    <w:rsid w:val="0058539C"/>
    <w:rsid w:val="00585432"/>
    <w:rsid w:val="005854AE"/>
    <w:rsid w:val="0058568B"/>
    <w:rsid w:val="00585A48"/>
    <w:rsid w:val="00585ABB"/>
    <w:rsid w:val="00585C00"/>
    <w:rsid w:val="00585CF8"/>
    <w:rsid w:val="00585D0D"/>
    <w:rsid w:val="00585E32"/>
    <w:rsid w:val="00585FB1"/>
    <w:rsid w:val="00586148"/>
    <w:rsid w:val="005861BA"/>
    <w:rsid w:val="0058629F"/>
    <w:rsid w:val="005862AD"/>
    <w:rsid w:val="005864F8"/>
    <w:rsid w:val="0058651F"/>
    <w:rsid w:val="005865BB"/>
    <w:rsid w:val="005866AB"/>
    <w:rsid w:val="00586748"/>
    <w:rsid w:val="005867C3"/>
    <w:rsid w:val="00586829"/>
    <w:rsid w:val="00586A05"/>
    <w:rsid w:val="00586A0C"/>
    <w:rsid w:val="00586A75"/>
    <w:rsid w:val="00586BB9"/>
    <w:rsid w:val="00586BE9"/>
    <w:rsid w:val="00586C14"/>
    <w:rsid w:val="00587023"/>
    <w:rsid w:val="005870D9"/>
    <w:rsid w:val="0058714D"/>
    <w:rsid w:val="0058749C"/>
    <w:rsid w:val="005875E0"/>
    <w:rsid w:val="00587727"/>
    <w:rsid w:val="005878EE"/>
    <w:rsid w:val="005879AA"/>
    <w:rsid w:val="00587B79"/>
    <w:rsid w:val="005902EA"/>
    <w:rsid w:val="00590333"/>
    <w:rsid w:val="005908F8"/>
    <w:rsid w:val="00590969"/>
    <w:rsid w:val="00590ACD"/>
    <w:rsid w:val="00590E7C"/>
    <w:rsid w:val="005911D9"/>
    <w:rsid w:val="005911F5"/>
    <w:rsid w:val="0059133A"/>
    <w:rsid w:val="005913EC"/>
    <w:rsid w:val="005914E4"/>
    <w:rsid w:val="005915B9"/>
    <w:rsid w:val="005916C2"/>
    <w:rsid w:val="005917C2"/>
    <w:rsid w:val="005918AB"/>
    <w:rsid w:val="0059193C"/>
    <w:rsid w:val="00591A60"/>
    <w:rsid w:val="00591F41"/>
    <w:rsid w:val="0059200A"/>
    <w:rsid w:val="005920F4"/>
    <w:rsid w:val="0059217D"/>
    <w:rsid w:val="005922BD"/>
    <w:rsid w:val="005922DF"/>
    <w:rsid w:val="005922EA"/>
    <w:rsid w:val="00592329"/>
    <w:rsid w:val="0059234C"/>
    <w:rsid w:val="005923A9"/>
    <w:rsid w:val="00592608"/>
    <w:rsid w:val="00592C17"/>
    <w:rsid w:val="00592EB9"/>
    <w:rsid w:val="00592FF2"/>
    <w:rsid w:val="0059304F"/>
    <w:rsid w:val="0059319E"/>
    <w:rsid w:val="005935F0"/>
    <w:rsid w:val="005937C0"/>
    <w:rsid w:val="00593B93"/>
    <w:rsid w:val="00593DA8"/>
    <w:rsid w:val="00593F8E"/>
    <w:rsid w:val="00594004"/>
    <w:rsid w:val="005944AF"/>
    <w:rsid w:val="005949B4"/>
    <w:rsid w:val="00594B44"/>
    <w:rsid w:val="00594C7D"/>
    <w:rsid w:val="00594E13"/>
    <w:rsid w:val="00595252"/>
    <w:rsid w:val="005952A9"/>
    <w:rsid w:val="0059533C"/>
    <w:rsid w:val="0059537B"/>
    <w:rsid w:val="00595411"/>
    <w:rsid w:val="00595750"/>
    <w:rsid w:val="0059589E"/>
    <w:rsid w:val="00595B21"/>
    <w:rsid w:val="00595C99"/>
    <w:rsid w:val="00595D64"/>
    <w:rsid w:val="00595FCA"/>
    <w:rsid w:val="0059603A"/>
    <w:rsid w:val="00596319"/>
    <w:rsid w:val="005966E7"/>
    <w:rsid w:val="00596908"/>
    <w:rsid w:val="00596E99"/>
    <w:rsid w:val="00596FD1"/>
    <w:rsid w:val="00597590"/>
    <w:rsid w:val="005975F6"/>
    <w:rsid w:val="00597672"/>
    <w:rsid w:val="00597683"/>
    <w:rsid w:val="00597833"/>
    <w:rsid w:val="00597AF5"/>
    <w:rsid w:val="00597E26"/>
    <w:rsid w:val="00597FCD"/>
    <w:rsid w:val="005A0051"/>
    <w:rsid w:val="005A006F"/>
    <w:rsid w:val="005A02A5"/>
    <w:rsid w:val="005A0328"/>
    <w:rsid w:val="005A036B"/>
    <w:rsid w:val="005A0693"/>
    <w:rsid w:val="005A0ED6"/>
    <w:rsid w:val="005A1018"/>
    <w:rsid w:val="005A1149"/>
    <w:rsid w:val="005A131B"/>
    <w:rsid w:val="005A13A7"/>
    <w:rsid w:val="005A1575"/>
    <w:rsid w:val="005A1828"/>
    <w:rsid w:val="005A1B00"/>
    <w:rsid w:val="005A1B16"/>
    <w:rsid w:val="005A1FCA"/>
    <w:rsid w:val="005A20D2"/>
    <w:rsid w:val="005A233B"/>
    <w:rsid w:val="005A2345"/>
    <w:rsid w:val="005A25AB"/>
    <w:rsid w:val="005A2675"/>
    <w:rsid w:val="005A26CC"/>
    <w:rsid w:val="005A2985"/>
    <w:rsid w:val="005A2B48"/>
    <w:rsid w:val="005A2B7E"/>
    <w:rsid w:val="005A2C06"/>
    <w:rsid w:val="005A3092"/>
    <w:rsid w:val="005A3155"/>
    <w:rsid w:val="005A331E"/>
    <w:rsid w:val="005A3436"/>
    <w:rsid w:val="005A3D26"/>
    <w:rsid w:val="005A3DF9"/>
    <w:rsid w:val="005A484D"/>
    <w:rsid w:val="005A48F9"/>
    <w:rsid w:val="005A4AEB"/>
    <w:rsid w:val="005A4BBD"/>
    <w:rsid w:val="005A4C80"/>
    <w:rsid w:val="005A5052"/>
    <w:rsid w:val="005A5060"/>
    <w:rsid w:val="005A5382"/>
    <w:rsid w:val="005A5578"/>
    <w:rsid w:val="005A55CA"/>
    <w:rsid w:val="005A5943"/>
    <w:rsid w:val="005A5A4A"/>
    <w:rsid w:val="005A5BC5"/>
    <w:rsid w:val="005A5F19"/>
    <w:rsid w:val="005A5FAD"/>
    <w:rsid w:val="005A608E"/>
    <w:rsid w:val="005A6252"/>
    <w:rsid w:val="005A6504"/>
    <w:rsid w:val="005A6506"/>
    <w:rsid w:val="005A66B3"/>
    <w:rsid w:val="005A6701"/>
    <w:rsid w:val="005A6835"/>
    <w:rsid w:val="005A6850"/>
    <w:rsid w:val="005A6929"/>
    <w:rsid w:val="005A6AAA"/>
    <w:rsid w:val="005A6B04"/>
    <w:rsid w:val="005A6BF7"/>
    <w:rsid w:val="005A6ECD"/>
    <w:rsid w:val="005A7114"/>
    <w:rsid w:val="005A7295"/>
    <w:rsid w:val="005A73AF"/>
    <w:rsid w:val="005A7538"/>
    <w:rsid w:val="005A761D"/>
    <w:rsid w:val="005A7746"/>
    <w:rsid w:val="005A7C5C"/>
    <w:rsid w:val="005A7DBF"/>
    <w:rsid w:val="005A7FFE"/>
    <w:rsid w:val="005B042C"/>
    <w:rsid w:val="005B0491"/>
    <w:rsid w:val="005B04C2"/>
    <w:rsid w:val="005B05D1"/>
    <w:rsid w:val="005B0744"/>
    <w:rsid w:val="005B0C18"/>
    <w:rsid w:val="005B0D97"/>
    <w:rsid w:val="005B0E25"/>
    <w:rsid w:val="005B0FAD"/>
    <w:rsid w:val="005B0FB7"/>
    <w:rsid w:val="005B10BC"/>
    <w:rsid w:val="005B1103"/>
    <w:rsid w:val="005B1987"/>
    <w:rsid w:val="005B19FD"/>
    <w:rsid w:val="005B1C86"/>
    <w:rsid w:val="005B1D40"/>
    <w:rsid w:val="005B1D52"/>
    <w:rsid w:val="005B1D6F"/>
    <w:rsid w:val="005B2027"/>
    <w:rsid w:val="005B203F"/>
    <w:rsid w:val="005B21ED"/>
    <w:rsid w:val="005B23D5"/>
    <w:rsid w:val="005B25F4"/>
    <w:rsid w:val="005B28BD"/>
    <w:rsid w:val="005B2910"/>
    <w:rsid w:val="005B2930"/>
    <w:rsid w:val="005B2A23"/>
    <w:rsid w:val="005B2C68"/>
    <w:rsid w:val="005B2E11"/>
    <w:rsid w:val="005B2F68"/>
    <w:rsid w:val="005B3000"/>
    <w:rsid w:val="005B323B"/>
    <w:rsid w:val="005B3297"/>
    <w:rsid w:val="005B33C7"/>
    <w:rsid w:val="005B377C"/>
    <w:rsid w:val="005B3795"/>
    <w:rsid w:val="005B38FB"/>
    <w:rsid w:val="005B3B0E"/>
    <w:rsid w:val="005B3BED"/>
    <w:rsid w:val="005B3D44"/>
    <w:rsid w:val="005B4042"/>
    <w:rsid w:val="005B43B9"/>
    <w:rsid w:val="005B4698"/>
    <w:rsid w:val="005B48F2"/>
    <w:rsid w:val="005B4960"/>
    <w:rsid w:val="005B4A97"/>
    <w:rsid w:val="005B4C27"/>
    <w:rsid w:val="005B4D68"/>
    <w:rsid w:val="005B4E70"/>
    <w:rsid w:val="005B4F27"/>
    <w:rsid w:val="005B4FEC"/>
    <w:rsid w:val="005B4FEE"/>
    <w:rsid w:val="005B5000"/>
    <w:rsid w:val="005B524F"/>
    <w:rsid w:val="005B52CE"/>
    <w:rsid w:val="005B54AC"/>
    <w:rsid w:val="005B5798"/>
    <w:rsid w:val="005B5817"/>
    <w:rsid w:val="005B5ADA"/>
    <w:rsid w:val="005B5D8C"/>
    <w:rsid w:val="005B5D94"/>
    <w:rsid w:val="005B5DA6"/>
    <w:rsid w:val="005B5FFD"/>
    <w:rsid w:val="005B6174"/>
    <w:rsid w:val="005B6201"/>
    <w:rsid w:val="005B6377"/>
    <w:rsid w:val="005B6752"/>
    <w:rsid w:val="005B6924"/>
    <w:rsid w:val="005B6B25"/>
    <w:rsid w:val="005B6D3A"/>
    <w:rsid w:val="005B6F9E"/>
    <w:rsid w:val="005B704C"/>
    <w:rsid w:val="005B70E8"/>
    <w:rsid w:val="005B72B2"/>
    <w:rsid w:val="005B7461"/>
    <w:rsid w:val="005B761C"/>
    <w:rsid w:val="005B76F2"/>
    <w:rsid w:val="005B7783"/>
    <w:rsid w:val="005B7809"/>
    <w:rsid w:val="005B7870"/>
    <w:rsid w:val="005B7B9E"/>
    <w:rsid w:val="005B7D67"/>
    <w:rsid w:val="005B7E8B"/>
    <w:rsid w:val="005C018F"/>
    <w:rsid w:val="005C0322"/>
    <w:rsid w:val="005C03B8"/>
    <w:rsid w:val="005C0560"/>
    <w:rsid w:val="005C068F"/>
    <w:rsid w:val="005C0695"/>
    <w:rsid w:val="005C0A89"/>
    <w:rsid w:val="005C0C69"/>
    <w:rsid w:val="005C0D64"/>
    <w:rsid w:val="005C0E9D"/>
    <w:rsid w:val="005C1100"/>
    <w:rsid w:val="005C1151"/>
    <w:rsid w:val="005C11C4"/>
    <w:rsid w:val="005C11DF"/>
    <w:rsid w:val="005C15DE"/>
    <w:rsid w:val="005C1651"/>
    <w:rsid w:val="005C1815"/>
    <w:rsid w:val="005C185D"/>
    <w:rsid w:val="005C18BD"/>
    <w:rsid w:val="005C1A42"/>
    <w:rsid w:val="005C2052"/>
    <w:rsid w:val="005C207A"/>
    <w:rsid w:val="005C2213"/>
    <w:rsid w:val="005C2B73"/>
    <w:rsid w:val="005C2D8F"/>
    <w:rsid w:val="005C2E39"/>
    <w:rsid w:val="005C33AA"/>
    <w:rsid w:val="005C33D3"/>
    <w:rsid w:val="005C3470"/>
    <w:rsid w:val="005C3A58"/>
    <w:rsid w:val="005C3AC1"/>
    <w:rsid w:val="005C3C89"/>
    <w:rsid w:val="005C3CC4"/>
    <w:rsid w:val="005C414D"/>
    <w:rsid w:val="005C42D9"/>
    <w:rsid w:val="005C44AE"/>
    <w:rsid w:val="005C45E5"/>
    <w:rsid w:val="005C489B"/>
    <w:rsid w:val="005C4A1A"/>
    <w:rsid w:val="005C52DA"/>
    <w:rsid w:val="005C544A"/>
    <w:rsid w:val="005C5661"/>
    <w:rsid w:val="005C5668"/>
    <w:rsid w:val="005C577E"/>
    <w:rsid w:val="005C5A7F"/>
    <w:rsid w:val="005C5AFF"/>
    <w:rsid w:val="005C5B30"/>
    <w:rsid w:val="005C5B46"/>
    <w:rsid w:val="005C5BD0"/>
    <w:rsid w:val="005C5CC4"/>
    <w:rsid w:val="005C5DF9"/>
    <w:rsid w:val="005C6050"/>
    <w:rsid w:val="005C618C"/>
    <w:rsid w:val="005C61E3"/>
    <w:rsid w:val="005C64DA"/>
    <w:rsid w:val="005C65A7"/>
    <w:rsid w:val="005C65F3"/>
    <w:rsid w:val="005C6817"/>
    <w:rsid w:val="005C687B"/>
    <w:rsid w:val="005C6B6C"/>
    <w:rsid w:val="005C6BFD"/>
    <w:rsid w:val="005C6F2F"/>
    <w:rsid w:val="005C6FDF"/>
    <w:rsid w:val="005C70A0"/>
    <w:rsid w:val="005C7294"/>
    <w:rsid w:val="005C72E8"/>
    <w:rsid w:val="005C73B2"/>
    <w:rsid w:val="005C7C52"/>
    <w:rsid w:val="005C7CB9"/>
    <w:rsid w:val="005C7E1A"/>
    <w:rsid w:val="005C7F1E"/>
    <w:rsid w:val="005D0268"/>
    <w:rsid w:val="005D0467"/>
    <w:rsid w:val="005D0531"/>
    <w:rsid w:val="005D0579"/>
    <w:rsid w:val="005D0660"/>
    <w:rsid w:val="005D0952"/>
    <w:rsid w:val="005D0961"/>
    <w:rsid w:val="005D0ADC"/>
    <w:rsid w:val="005D1100"/>
    <w:rsid w:val="005D15A6"/>
    <w:rsid w:val="005D1702"/>
    <w:rsid w:val="005D18E5"/>
    <w:rsid w:val="005D1AF3"/>
    <w:rsid w:val="005D1D8B"/>
    <w:rsid w:val="005D213B"/>
    <w:rsid w:val="005D2297"/>
    <w:rsid w:val="005D27AF"/>
    <w:rsid w:val="005D2A58"/>
    <w:rsid w:val="005D2A65"/>
    <w:rsid w:val="005D2BC6"/>
    <w:rsid w:val="005D2EC4"/>
    <w:rsid w:val="005D2ED9"/>
    <w:rsid w:val="005D2F5B"/>
    <w:rsid w:val="005D337D"/>
    <w:rsid w:val="005D33BE"/>
    <w:rsid w:val="005D38B0"/>
    <w:rsid w:val="005D3A7B"/>
    <w:rsid w:val="005D3D01"/>
    <w:rsid w:val="005D3DEA"/>
    <w:rsid w:val="005D3EC1"/>
    <w:rsid w:val="005D3F1E"/>
    <w:rsid w:val="005D439C"/>
    <w:rsid w:val="005D4658"/>
    <w:rsid w:val="005D4679"/>
    <w:rsid w:val="005D46EC"/>
    <w:rsid w:val="005D4AC8"/>
    <w:rsid w:val="005D4B51"/>
    <w:rsid w:val="005D4CF7"/>
    <w:rsid w:val="005D4D5E"/>
    <w:rsid w:val="005D4E13"/>
    <w:rsid w:val="005D4F9B"/>
    <w:rsid w:val="005D50AD"/>
    <w:rsid w:val="005D50B8"/>
    <w:rsid w:val="005D51E2"/>
    <w:rsid w:val="005D565B"/>
    <w:rsid w:val="005D5A45"/>
    <w:rsid w:val="005D5B36"/>
    <w:rsid w:val="005D5DB7"/>
    <w:rsid w:val="005D6522"/>
    <w:rsid w:val="005D66FB"/>
    <w:rsid w:val="005D68F8"/>
    <w:rsid w:val="005D6917"/>
    <w:rsid w:val="005D6A5B"/>
    <w:rsid w:val="005D6C1C"/>
    <w:rsid w:val="005D6C7C"/>
    <w:rsid w:val="005D6CB2"/>
    <w:rsid w:val="005D6F70"/>
    <w:rsid w:val="005D6F98"/>
    <w:rsid w:val="005D708F"/>
    <w:rsid w:val="005D7230"/>
    <w:rsid w:val="005D7587"/>
    <w:rsid w:val="005D7691"/>
    <w:rsid w:val="005D76D4"/>
    <w:rsid w:val="005D7719"/>
    <w:rsid w:val="005D7CCD"/>
    <w:rsid w:val="005D7D97"/>
    <w:rsid w:val="005D7E92"/>
    <w:rsid w:val="005D7FC0"/>
    <w:rsid w:val="005D7FF2"/>
    <w:rsid w:val="005E0024"/>
    <w:rsid w:val="005E0266"/>
    <w:rsid w:val="005E037D"/>
    <w:rsid w:val="005E0A74"/>
    <w:rsid w:val="005E0B13"/>
    <w:rsid w:val="005E0ECC"/>
    <w:rsid w:val="005E0FAC"/>
    <w:rsid w:val="005E10F1"/>
    <w:rsid w:val="005E111A"/>
    <w:rsid w:val="005E1251"/>
    <w:rsid w:val="005E154E"/>
    <w:rsid w:val="005E15E3"/>
    <w:rsid w:val="005E172A"/>
    <w:rsid w:val="005E192A"/>
    <w:rsid w:val="005E1CFE"/>
    <w:rsid w:val="005E1FB8"/>
    <w:rsid w:val="005E2027"/>
    <w:rsid w:val="005E2032"/>
    <w:rsid w:val="005E213B"/>
    <w:rsid w:val="005E2281"/>
    <w:rsid w:val="005E22BD"/>
    <w:rsid w:val="005E234B"/>
    <w:rsid w:val="005E2498"/>
    <w:rsid w:val="005E265F"/>
    <w:rsid w:val="005E27C9"/>
    <w:rsid w:val="005E283C"/>
    <w:rsid w:val="005E2B5A"/>
    <w:rsid w:val="005E2C3D"/>
    <w:rsid w:val="005E2E49"/>
    <w:rsid w:val="005E2E7C"/>
    <w:rsid w:val="005E3084"/>
    <w:rsid w:val="005E30AC"/>
    <w:rsid w:val="005E3416"/>
    <w:rsid w:val="005E3477"/>
    <w:rsid w:val="005E35F1"/>
    <w:rsid w:val="005E39FD"/>
    <w:rsid w:val="005E3A71"/>
    <w:rsid w:val="005E3C51"/>
    <w:rsid w:val="005E3D72"/>
    <w:rsid w:val="005E3F01"/>
    <w:rsid w:val="005E3F6E"/>
    <w:rsid w:val="005E401F"/>
    <w:rsid w:val="005E4095"/>
    <w:rsid w:val="005E422E"/>
    <w:rsid w:val="005E44D6"/>
    <w:rsid w:val="005E45BD"/>
    <w:rsid w:val="005E4620"/>
    <w:rsid w:val="005E4682"/>
    <w:rsid w:val="005E46A0"/>
    <w:rsid w:val="005E4822"/>
    <w:rsid w:val="005E48C6"/>
    <w:rsid w:val="005E48ED"/>
    <w:rsid w:val="005E4C0A"/>
    <w:rsid w:val="005E4C98"/>
    <w:rsid w:val="005E5022"/>
    <w:rsid w:val="005E507D"/>
    <w:rsid w:val="005E50B7"/>
    <w:rsid w:val="005E5146"/>
    <w:rsid w:val="005E51E4"/>
    <w:rsid w:val="005E51E9"/>
    <w:rsid w:val="005E53BB"/>
    <w:rsid w:val="005E5798"/>
    <w:rsid w:val="005E593D"/>
    <w:rsid w:val="005E5D5D"/>
    <w:rsid w:val="005E6071"/>
    <w:rsid w:val="005E639C"/>
    <w:rsid w:val="005E6839"/>
    <w:rsid w:val="005E6B1D"/>
    <w:rsid w:val="005E6C5C"/>
    <w:rsid w:val="005E6E76"/>
    <w:rsid w:val="005E6EFD"/>
    <w:rsid w:val="005E7008"/>
    <w:rsid w:val="005E7192"/>
    <w:rsid w:val="005E7235"/>
    <w:rsid w:val="005E73B4"/>
    <w:rsid w:val="005E7489"/>
    <w:rsid w:val="005E758E"/>
    <w:rsid w:val="005E7647"/>
    <w:rsid w:val="005E784A"/>
    <w:rsid w:val="005E7943"/>
    <w:rsid w:val="005E7C19"/>
    <w:rsid w:val="005E7D93"/>
    <w:rsid w:val="005E7DB4"/>
    <w:rsid w:val="005E7E32"/>
    <w:rsid w:val="005F02BE"/>
    <w:rsid w:val="005F0306"/>
    <w:rsid w:val="005F057A"/>
    <w:rsid w:val="005F069D"/>
    <w:rsid w:val="005F07D2"/>
    <w:rsid w:val="005F08DD"/>
    <w:rsid w:val="005F0A3C"/>
    <w:rsid w:val="005F0AC3"/>
    <w:rsid w:val="005F0CA4"/>
    <w:rsid w:val="005F0CC3"/>
    <w:rsid w:val="005F1474"/>
    <w:rsid w:val="005F1540"/>
    <w:rsid w:val="005F1903"/>
    <w:rsid w:val="005F1ACC"/>
    <w:rsid w:val="005F1FC2"/>
    <w:rsid w:val="005F1FDE"/>
    <w:rsid w:val="005F20A0"/>
    <w:rsid w:val="005F219C"/>
    <w:rsid w:val="005F2229"/>
    <w:rsid w:val="005F24F9"/>
    <w:rsid w:val="005F28EF"/>
    <w:rsid w:val="005F2961"/>
    <w:rsid w:val="005F2BC6"/>
    <w:rsid w:val="005F2BE8"/>
    <w:rsid w:val="005F2E47"/>
    <w:rsid w:val="005F37D0"/>
    <w:rsid w:val="005F388B"/>
    <w:rsid w:val="005F3973"/>
    <w:rsid w:val="005F3A4D"/>
    <w:rsid w:val="005F3B6C"/>
    <w:rsid w:val="005F3C36"/>
    <w:rsid w:val="005F3CD4"/>
    <w:rsid w:val="005F3CDF"/>
    <w:rsid w:val="005F3D91"/>
    <w:rsid w:val="005F3DAD"/>
    <w:rsid w:val="005F3E6A"/>
    <w:rsid w:val="005F3F95"/>
    <w:rsid w:val="005F41E6"/>
    <w:rsid w:val="005F44BC"/>
    <w:rsid w:val="005F4730"/>
    <w:rsid w:val="005F4A60"/>
    <w:rsid w:val="005F4BAF"/>
    <w:rsid w:val="005F4FCA"/>
    <w:rsid w:val="005F5105"/>
    <w:rsid w:val="005F5151"/>
    <w:rsid w:val="005F5279"/>
    <w:rsid w:val="005F5433"/>
    <w:rsid w:val="005F5510"/>
    <w:rsid w:val="005F5D76"/>
    <w:rsid w:val="005F5D96"/>
    <w:rsid w:val="005F62D4"/>
    <w:rsid w:val="005F635C"/>
    <w:rsid w:val="005F63F4"/>
    <w:rsid w:val="005F65CC"/>
    <w:rsid w:val="005F6637"/>
    <w:rsid w:val="005F672D"/>
    <w:rsid w:val="005F67BB"/>
    <w:rsid w:val="005F683A"/>
    <w:rsid w:val="005F68FA"/>
    <w:rsid w:val="005F6B42"/>
    <w:rsid w:val="005F705C"/>
    <w:rsid w:val="005F722D"/>
    <w:rsid w:val="005F724A"/>
    <w:rsid w:val="005F7495"/>
    <w:rsid w:val="005F7585"/>
    <w:rsid w:val="005F79EB"/>
    <w:rsid w:val="005F7A6F"/>
    <w:rsid w:val="005F7D83"/>
    <w:rsid w:val="005F7E21"/>
    <w:rsid w:val="005F7E3F"/>
    <w:rsid w:val="005F7EC7"/>
    <w:rsid w:val="00600149"/>
    <w:rsid w:val="006001F8"/>
    <w:rsid w:val="006004DB"/>
    <w:rsid w:val="00600663"/>
    <w:rsid w:val="00600831"/>
    <w:rsid w:val="006008A7"/>
    <w:rsid w:val="00600949"/>
    <w:rsid w:val="00600969"/>
    <w:rsid w:val="00600976"/>
    <w:rsid w:val="00600BBC"/>
    <w:rsid w:val="00600C60"/>
    <w:rsid w:val="00600C72"/>
    <w:rsid w:val="0060105A"/>
    <w:rsid w:val="006011C1"/>
    <w:rsid w:val="0060168B"/>
    <w:rsid w:val="006017D8"/>
    <w:rsid w:val="00601E3D"/>
    <w:rsid w:val="00601FCA"/>
    <w:rsid w:val="0060208F"/>
    <w:rsid w:val="0060210B"/>
    <w:rsid w:val="00602184"/>
    <w:rsid w:val="00602263"/>
    <w:rsid w:val="00602AA3"/>
    <w:rsid w:val="00602AA4"/>
    <w:rsid w:val="00602C9D"/>
    <w:rsid w:val="006034A9"/>
    <w:rsid w:val="00603591"/>
    <w:rsid w:val="00603BB7"/>
    <w:rsid w:val="00603E85"/>
    <w:rsid w:val="006040DC"/>
    <w:rsid w:val="006040EB"/>
    <w:rsid w:val="00604194"/>
    <w:rsid w:val="006042A7"/>
    <w:rsid w:val="006045CD"/>
    <w:rsid w:val="00604624"/>
    <w:rsid w:val="00604852"/>
    <w:rsid w:val="00604918"/>
    <w:rsid w:val="00604A0F"/>
    <w:rsid w:val="00604A89"/>
    <w:rsid w:val="00604E95"/>
    <w:rsid w:val="0060511E"/>
    <w:rsid w:val="0060515F"/>
    <w:rsid w:val="0060528F"/>
    <w:rsid w:val="006054D0"/>
    <w:rsid w:val="0060572E"/>
    <w:rsid w:val="00605833"/>
    <w:rsid w:val="0060587B"/>
    <w:rsid w:val="006059DA"/>
    <w:rsid w:val="00605B7F"/>
    <w:rsid w:val="00605EC8"/>
    <w:rsid w:val="006060C6"/>
    <w:rsid w:val="0060632D"/>
    <w:rsid w:val="0060641B"/>
    <w:rsid w:val="0060646B"/>
    <w:rsid w:val="0060648F"/>
    <w:rsid w:val="00606519"/>
    <w:rsid w:val="0060652D"/>
    <w:rsid w:val="0060673F"/>
    <w:rsid w:val="00606783"/>
    <w:rsid w:val="0060687F"/>
    <w:rsid w:val="00606A9A"/>
    <w:rsid w:val="00606E37"/>
    <w:rsid w:val="00606EC0"/>
    <w:rsid w:val="0060720A"/>
    <w:rsid w:val="00607666"/>
    <w:rsid w:val="00607746"/>
    <w:rsid w:val="0060797A"/>
    <w:rsid w:val="006079D4"/>
    <w:rsid w:val="006079D6"/>
    <w:rsid w:val="00607AA9"/>
    <w:rsid w:val="00607B48"/>
    <w:rsid w:val="00607BF2"/>
    <w:rsid w:val="00607E33"/>
    <w:rsid w:val="00607E95"/>
    <w:rsid w:val="00607FD3"/>
    <w:rsid w:val="006100EF"/>
    <w:rsid w:val="0061024F"/>
    <w:rsid w:val="00610279"/>
    <w:rsid w:val="006102AE"/>
    <w:rsid w:val="006102CF"/>
    <w:rsid w:val="00610340"/>
    <w:rsid w:val="00610450"/>
    <w:rsid w:val="00610674"/>
    <w:rsid w:val="00610958"/>
    <w:rsid w:val="00611006"/>
    <w:rsid w:val="00611015"/>
    <w:rsid w:val="006110EE"/>
    <w:rsid w:val="006112A8"/>
    <w:rsid w:val="00611495"/>
    <w:rsid w:val="006115CE"/>
    <w:rsid w:val="006115F2"/>
    <w:rsid w:val="006115F6"/>
    <w:rsid w:val="00611694"/>
    <w:rsid w:val="0061183F"/>
    <w:rsid w:val="00611AC5"/>
    <w:rsid w:val="00611B32"/>
    <w:rsid w:val="00611F5A"/>
    <w:rsid w:val="006121B0"/>
    <w:rsid w:val="00612271"/>
    <w:rsid w:val="00612278"/>
    <w:rsid w:val="00612347"/>
    <w:rsid w:val="0061234B"/>
    <w:rsid w:val="00612522"/>
    <w:rsid w:val="00612548"/>
    <w:rsid w:val="0061260F"/>
    <w:rsid w:val="00612703"/>
    <w:rsid w:val="00612B63"/>
    <w:rsid w:val="00612D6B"/>
    <w:rsid w:val="00612ED9"/>
    <w:rsid w:val="00612F86"/>
    <w:rsid w:val="00612F99"/>
    <w:rsid w:val="006130B6"/>
    <w:rsid w:val="00613135"/>
    <w:rsid w:val="00613166"/>
    <w:rsid w:val="0061374B"/>
    <w:rsid w:val="006137CE"/>
    <w:rsid w:val="00613865"/>
    <w:rsid w:val="00613A31"/>
    <w:rsid w:val="00613B78"/>
    <w:rsid w:val="00613C72"/>
    <w:rsid w:val="00613CB3"/>
    <w:rsid w:val="00613CE2"/>
    <w:rsid w:val="00613DF7"/>
    <w:rsid w:val="00613E47"/>
    <w:rsid w:val="0061407E"/>
    <w:rsid w:val="00614124"/>
    <w:rsid w:val="006141BC"/>
    <w:rsid w:val="00614226"/>
    <w:rsid w:val="00614546"/>
    <w:rsid w:val="00614C88"/>
    <w:rsid w:val="00614E07"/>
    <w:rsid w:val="00614F24"/>
    <w:rsid w:val="00614FFE"/>
    <w:rsid w:val="006150C3"/>
    <w:rsid w:val="00615130"/>
    <w:rsid w:val="00615171"/>
    <w:rsid w:val="0061550E"/>
    <w:rsid w:val="00615528"/>
    <w:rsid w:val="0061556E"/>
    <w:rsid w:val="0061557F"/>
    <w:rsid w:val="0061575D"/>
    <w:rsid w:val="006157EC"/>
    <w:rsid w:val="006157F0"/>
    <w:rsid w:val="0061597D"/>
    <w:rsid w:val="00615E49"/>
    <w:rsid w:val="00615F43"/>
    <w:rsid w:val="00615F71"/>
    <w:rsid w:val="0061604C"/>
    <w:rsid w:val="006162D4"/>
    <w:rsid w:val="00616778"/>
    <w:rsid w:val="00616801"/>
    <w:rsid w:val="00616B85"/>
    <w:rsid w:val="00616C0F"/>
    <w:rsid w:val="00617044"/>
    <w:rsid w:val="006170BA"/>
    <w:rsid w:val="006177E7"/>
    <w:rsid w:val="00617B38"/>
    <w:rsid w:val="00617B48"/>
    <w:rsid w:val="00617CAF"/>
    <w:rsid w:val="00617CBA"/>
    <w:rsid w:val="00620340"/>
    <w:rsid w:val="00620A02"/>
    <w:rsid w:val="00620A24"/>
    <w:rsid w:val="00620D63"/>
    <w:rsid w:val="00620E89"/>
    <w:rsid w:val="00621027"/>
    <w:rsid w:val="006210C2"/>
    <w:rsid w:val="0062113D"/>
    <w:rsid w:val="00621193"/>
    <w:rsid w:val="006211EF"/>
    <w:rsid w:val="00621241"/>
    <w:rsid w:val="006213C6"/>
    <w:rsid w:val="00621534"/>
    <w:rsid w:val="0062157B"/>
    <w:rsid w:val="006217A1"/>
    <w:rsid w:val="006217E6"/>
    <w:rsid w:val="0062192E"/>
    <w:rsid w:val="00621AE8"/>
    <w:rsid w:val="00622402"/>
    <w:rsid w:val="0062288F"/>
    <w:rsid w:val="00622A93"/>
    <w:rsid w:val="00622B08"/>
    <w:rsid w:val="00622D29"/>
    <w:rsid w:val="006232F6"/>
    <w:rsid w:val="006232FC"/>
    <w:rsid w:val="006233F9"/>
    <w:rsid w:val="00623651"/>
    <w:rsid w:val="00623930"/>
    <w:rsid w:val="00623B83"/>
    <w:rsid w:val="00623C1F"/>
    <w:rsid w:val="00623D9A"/>
    <w:rsid w:val="00623E85"/>
    <w:rsid w:val="0062402F"/>
    <w:rsid w:val="00624072"/>
    <w:rsid w:val="0062421C"/>
    <w:rsid w:val="006243D2"/>
    <w:rsid w:val="00624574"/>
    <w:rsid w:val="006246DE"/>
    <w:rsid w:val="006249E7"/>
    <w:rsid w:val="00624A3C"/>
    <w:rsid w:val="00624A7D"/>
    <w:rsid w:val="00624C28"/>
    <w:rsid w:val="00625219"/>
    <w:rsid w:val="00625421"/>
    <w:rsid w:val="00625525"/>
    <w:rsid w:val="00625650"/>
    <w:rsid w:val="006256D3"/>
    <w:rsid w:val="0062578A"/>
    <w:rsid w:val="00625C76"/>
    <w:rsid w:val="0062604A"/>
    <w:rsid w:val="00626480"/>
    <w:rsid w:val="0062671E"/>
    <w:rsid w:val="00626789"/>
    <w:rsid w:val="00626828"/>
    <w:rsid w:val="00626882"/>
    <w:rsid w:val="006269AE"/>
    <w:rsid w:val="00626CF5"/>
    <w:rsid w:val="00626D58"/>
    <w:rsid w:val="00626DDA"/>
    <w:rsid w:val="006270E1"/>
    <w:rsid w:val="00627102"/>
    <w:rsid w:val="0062732C"/>
    <w:rsid w:val="00627571"/>
    <w:rsid w:val="0062766B"/>
    <w:rsid w:val="00627789"/>
    <w:rsid w:val="00627AF1"/>
    <w:rsid w:val="00627B15"/>
    <w:rsid w:val="00627D59"/>
    <w:rsid w:val="0063002E"/>
    <w:rsid w:val="00630037"/>
    <w:rsid w:val="00630367"/>
    <w:rsid w:val="006303C6"/>
    <w:rsid w:val="00630573"/>
    <w:rsid w:val="00630675"/>
    <w:rsid w:val="00630753"/>
    <w:rsid w:val="00630774"/>
    <w:rsid w:val="00630B24"/>
    <w:rsid w:val="00630B5B"/>
    <w:rsid w:val="00630F54"/>
    <w:rsid w:val="0063116D"/>
    <w:rsid w:val="00631177"/>
    <w:rsid w:val="0063130A"/>
    <w:rsid w:val="006313B2"/>
    <w:rsid w:val="006313E6"/>
    <w:rsid w:val="0063156F"/>
    <w:rsid w:val="006315D0"/>
    <w:rsid w:val="006318DA"/>
    <w:rsid w:val="00631A4F"/>
    <w:rsid w:val="00631BB3"/>
    <w:rsid w:val="00631D61"/>
    <w:rsid w:val="00631EB9"/>
    <w:rsid w:val="00631F84"/>
    <w:rsid w:val="006320AF"/>
    <w:rsid w:val="0063221D"/>
    <w:rsid w:val="006327CA"/>
    <w:rsid w:val="00632801"/>
    <w:rsid w:val="0063284A"/>
    <w:rsid w:val="0063288D"/>
    <w:rsid w:val="00632921"/>
    <w:rsid w:val="006329E7"/>
    <w:rsid w:val="00632B4B"/>
    <w:rsid w:val="00632B57"/>
    <w:rsid w:val="00632E38"/>
    <w:rsid w:val="0063304B"/>
    <w:rsid w:val="0063318D"/>
    <w:rsid w:val="00633299"/>
    <w:rsid w:val="0063342C"/>
    <w:rsid w:val="006334BC"/>
    <w:rsid w:val="006334ED"/>
    <w:rsid w:val="006336B5"/>
    <w:rsid w:val="00633948"/>
    <w:rsid w:val="00633C2A"/>
    <w:rsid w:val="00633DC3"/>
    <w:rsid w:val="00633EFE"/>
    <w:rsid w:val="006342CD"/>
    <w:rsid w:val="00634439"/>
    <w:rsid w:val="00634702"/>
    <w:rsid w:val="00634745"/>
    <w:rsid w:val="006347FB"/>
    <w:rsid w:val="00634996"/>
    <w:rsid w:val="00634EE8"/>
    <w:rsid w:val="0063526D"/>
    <w:rsid w:val="006352EB"/>
    <w:rsid w:val="0063530C"/>
    <w:rsid w:val="0063536D"/>
    <w:rsid w:val="006353B8"/>
    <w:rsid w:val="006353BC"/>
    <w:rsid w:val="0063542F"/>
    <w:rsid w:val="00635643"/>
    <w:rsid w:val="006356D1"/>
    <w:rsid w:val="0063586F"/>
    <w:rsid w:val="006358A3"/>
    <w:rsid w:val="006358D2"/>
    <w:rsid w:val="00635B39"/>
    <w:rsid w:val="00635C34"/>
    <w:rsid w:val="00635E62"/>
    <w:rsid w:val="00636170"/>
    <w:rsid w:val="006362A7"/>
    <w:rsid w:val="006364AC"/>
    <w:rsid w:val="006365BC"/>
    <w:rsid w:val="006366D5"/>
    <w:rsid w:val="00636AE1"/>
    <w:rsid w:val="00636E80"/>
    <w:rsid w:val="00637198"/>
    <w:rsid w:val="00637344"/>
    <w:rsid w:val="0063770A"/>
    <w:rsid w:val="006377E5"/>
    <w:rsid w:val="00637B72"/>
    <w:rsid w:val="0064030C"/>
    <w:rsid w:val="0064036D"/>
    <w:rsid w:val="00640562"/>
    <w:rsid w:val="00640671"/>
    <w:rsid w:val="00640703"/>
    <w:rsid w:val="0064072A"/>
    <w:rsid w:val="00640802"/>
    <w:rsid w:val="00640879"/>
    <w:rsid w:val="00640911"/>
    <w:rsid w:val="00640C34"/>
    <w:rsid w:val="00641790"/>
    <w:rsid w:val="0064180A"/>
    <w:rsid w:val="00641980"/>
    <w:rsid w:val="00641CF7"/>
    <w:rsid w:val="00642031"/>
    <w:rsid w:val="00642296"/>
    <w:rsid w:val="006423D0"/>
    <w:rsid w:val="00642435"/>
    <w:rsid w:val="006424FF"/>
    <w:rsid w:val="00642523"/>
    <w:rsid w:val="0064272D"/>
    <w:rsid w:val="00642778"/>
    <w:rsid w:val="00642878"/>
    <w:rsid w:val="006428DE"/>
    <w:rsid w:val="00642BA8"/>
    <w:rsid w:val="00642CB5"/>
    <w:rsid w:val="00642D54"/>
    <w:rsid w:val="00642FBD"/>
    <w:rsid w:val="00642FD3"/>
    <w:rsid w:val="00642FDB"/>
    <w:rsid w:val="006430A5"/>
    <w:rsid w:val="00643253"/>
    <w:rsid w:val="006432F2"/>
    <w:rsid w:val="006436EC"/>
    <w:rsid w:val="00643BA0"/>
    <w:rsid w:val="00643C13"/>
    <w:rsid w:val="00643F46"/>
    <w:rsid w:val="00643FA0"/>
    <w:rsid w:val="00643FBB"/>
    <w:rsid w:val="00644038"/>
    <w:rsid w:val="006440D7"/>
    <w:rsid w:val="00644186"/>
    <w:rsid w:val="00644202"/>
    <w:rsid w:val="00644225"/>
    <w:rsid w:val="006442AF"/>
    <w:rsid w:val="0064437F"/>
    <w:rsid w:val="00644704"/>
    <w:rsid w:val="00644846"/>
    <w:rsid w:val="00644A53"/>
    <w:rsid w:val="00644AE1"/>
    <w:rsid w:val="00644E0A"/>
    <w:rsid w:val="006452D2"/>
    <w:rsid w:val="006452DD"/>
    <w:rsid w:val="006454FD"/>
    <w:rsid w:val="0064588A"/>
    <w:rsid w:val="00645933"/>
    <w:rsid w:val="00645CC9"/>
    <w:rsid w:val="00645E93"/>
    <w:rsid w:val="006467CF"/>
    <w:rsid w:val="006469D5"/>
    <w:rsid w:val="00646A83"/>
    <w:rsid w:val="00646B92"/>
    <w:rsid w:val="00646BBF"/>
    <w:rsid w:val="00646CC8"/>
    <w:rsid w:val="00646E43"/>
    <w:rsid w:val="00646F98"/>
    <w:rsid w:val="0064725D"/>
    <w:rsid w:val="006477EE"/>
    <w:rsid w:val="00647815"/>
    <w:rsid w:val="00647821"/>
    <w:rsid w:val="00647924"/>
    <w:rsid w:val="006479DA"/>
    <w:rsid w:val="00647ED1"/>
    <w:rsid w:val="00650591"/>
    <w:rsid w:val="006505D6"/>
    <w:rsid w:val="00650772"/>
    <w:rsid w:val="006509CA"/>
    <w:rsid w:val="00650B3C"/>
    <w:rsid w:val="00650F37"/>
    <w:rsid w:val="00650F6F"/>
    <w:rsid w:val="00650FA1"/>
    <w:rsid w:val="00651078"/>
    <w:rsid w:val="006511E7"/>
    <w:rsid w:val="006513D2"/>
    <w:rsid w:val="006514ED"/>
    <w:rsid w:val="00651617"/>
    <w:rsid w:val="0065172F"/>
    <w:rsid w:val="00651926"/>
    <w:rsid w:val="00651AB1"/>
    <w:rsid w:val="00651C9B"/>
    <w:rsid w:val="00651DFD"/>
    <w:rsid w:val="00651E25"/>
    <w:rsid w:val="00651E8D"/>
    <w:rsid w:val="00651EC3"/>
    <w:rsid w:val="00651FC3"/>
    <w:rsid w:val="00652995"/>
    <w:rsid w:val="00652A11"/>
    <w:rsid w:val="00652C1F"/>
    <w:rsid w:val="00652F70"/>
    <w:rsid w:val="00653026"/>
    <w:rsid w:val="0065303C"/>
    <w:rsid w:val="00653089"/>
    <w:rsid w:val="00653114"/>
    <w:rsid w:val="006532C1"/>
    <w:rsid w:val="0065361E"/>
    <w:rsid w:val="006537F9"/>
    <w:rsid w:val="00653A28"/>
    <w:rsid w:val="00653AB3"/>
    <w:rsid w:val="00653C9A"/>
    <w:rsid w:val="0065427E"/>
    <w:rsid w:val="006542B1"/>
    <w:rsid w:val="00654335"/>
    <w:rsid w:val="00654362"/>
    <w:rsid w:val="006546F4"/>
    <w:rsid w:val="00654935"/>
    <w:rsid w:val="00654993"/>
    <w:rsid w:val="006549ED"/>
    <w:rsid w:val="00654D9F"/>
    <w:rsid w:val="00654DE4"/>
    <w:rsid w:val="00654E80"/>
    <w:rsid w:val="00654FFF"/>
    <w:rsid w:val="00655033"/>
    <w:rsid w:val="006551E7"/>
    <w:rsid w:val="006551F3"/>
    <w:rsid w:val="00655255"/>
    <w:rsid w:val="00655307"/>
    <w:rsid w:val="00655542"/>
    <w:rsid w:val="006555CE"/>
    <w:rsid w:val="0065560E"/>
    <w:rsid w:val="00655D66"/>
    <w:rsid w:val="00655E0D"/>
    <w:rsid w:val="00655FF3"/>
    <w:rsid w:val="00656428"/>
    <w:rsid w:val="00656606"/>
    <w:rsid w:val="0065678D"/>
    <w:rsid w:val="00656833"/>
    <w:rsid w:val="006568D2"/>
    <w:rsid w:val="00656AA8"/>
    <w:rsid w:val="00656B05"/>
    <w:rsid w:val="00656DA7"/>
    <w:rsid w:val="00656E7B"/>
    <w:rsid w:val="00656F88"/>
    <w:rsid w:val="0065720E"/>
    <w:rsid w:val="006572C3"/>
    <w:rsid w:val="00657510"/>
    <w:rsid w:val="006575D7"/>
    <w:rsid w:val="00657695"/>
    <w:rsid w:val="00657862"/>
    <w:rsid w:val="00657A5D"/>
    <w:rsid w:val="00657C49"/>
    <w:rsid w:val="00657CCB"/>
    <w:rsid w:val="00657CDD"/>
    <w:rsid w:val="00657D5A"/>
    <w:rsid w:val="0066010E"/>
    <w:rsid w:val="0066026F"/>
    <w:rsid w:val="0066029A"/>
    <w:rsid w:val="00660486"/>
    <w:rsid w:val="0066051E"/>
    <w:rsid w:val="00660689"/>
    <w:rsid w:val="006609AD"/>
    <w:rsid w:val="00660A7C"/>
    <w:rsid w:val="00660CCC"/>
    <w:rsid w:val="00660F3D"/>
    <w:rsid w:val="00660FFA"/>
    <w:rsid w:val="0066117B"/>
    <w:rsid w:val="006613AA"/>
    <w:rsid w:val="0066149F"/>
    <w:rsid w:val="006614B6"/>
    <w:rsid w:val="006615D1"/>
    <w:rsid w:val="0066168F"/>
    <w:rsid w:val="006616A5"/>
    <w:rsid w:val="00661762"/>
    <w:rsid w:val="00661840"/>
    <w:rsid w:val="006618B0"/>
    <w:rsid w:val="006619B6"/>
    <w:rsid w:val="00661A9E"/>
    <w:rsid w:val="00661B56"/>
    <w:rsid w:val="00661C66"/>
    <w:rsid w:val="00661F0D"/>
    <w:rsid w:val="006620A8"/>
    <w:rsid w:val="00662282"/>
    <w:rsid w:val="00662491"/>
    <w:rsid w:val="006626AF"/>
    <w:rsid w:val="006626CC"/>
    <w:rsid w:val="00662804"/>
    <w:rsid w:val="00662A2D"/>
    <w:rsid w:val="00662BAC"/>
    <w:rsid w:val="00662C80"/>
    <w:rsid w:val="00662E03"/>
    <w:rsid w:val="00663445"/>
    <w:rsid w:val="006639D3"/>
    <w:rsid w:val="00663ABA"/>
    <w:rsid w:val="00663B58"/>
    <w:rsid w:val="00663B5E"/>
    <w:rsid w:val="00663BD9"/>
    <w:rsid w:val="00663E00"/>
    <w:rsid w:val="006640E8"/>
    <w:rsid w:val="006643A8"/>
    <w:rsid w:val="00664853"/>
    <w:rsid w:val="00664A85"/>
    <w:rsid w:val="00664BCA"/>
    <w:rsid w:val="00664D6C"/>
    <w:rsid w:val="00664F96"/>
    <w:rsid w:val="00665094"/>
    <w:rsid w:val="006653AA"/>
    <w:rsid w:val="00665422"/>
    <w:rsid w:val="00665C3A"/>
    <w:rsid w:val="00665C76"/>
    <w:rsid w:val="00665D59"/>
    <w:rsid w:val="00665D94"/>
    <w:rsid w:val="006661E6"/>
    <w:rsid w:val="006661E8"/>
    <w:rsid w:val="006661F3"/>
    <w:rsid w:val="0066630D"/>
    <w:rsid w:val="0066630E"/>
    <w:rsid w:val="0066672C"/>
    <w:rsid w:val="00666997"/>
    <w:rsid w:val="00666CC1"/>
    <w:rsid w:val="00666DFD"/>
    <w:rsid w:val="00666E11"/>
    <w:rsid w:val="00666EFA"/>
    <w:rsid w:val="00666F77"/>
    <w:rsid w:val="00667176"/>
    <w:rsid w:val="006672F8"/>
    <w:rsid w:val="0066748B"/>
    <w:rsid w:val="006679DD"/>
    <w:rsid w:val="006703BB"/>
    <w:rsid w:val="0067050E"/>
    <w:rsid w:val="0067053B"/>
    <w:rsid w:val="00670655"/>
    <w:rsid w:val="006706FF"/>
    <w:rsid w:val="00670B1E"/>
    <w:rsid w:val="00670D20"/>
    <w:rsid w:val="00670E88"/>
    <w:rsid w:val="00670FBC"/>
    <w:rsid w:val="00671333"/>
    <w:rsid w:val="0067170B"/>
    <w:rsid w:val="0067180F"/>
    <w:rsid w:val="00671983"/>
    <w:rsid w:val="00671AE7"/>
    <w:rsid w:val="00671C5F"/>
    <w:rsid w:val="00671F58"/>
    <w:rsid w:val="00672127"/>
    <w:rsid w:val="00672159"/>
    <w:rsid w:val="006722CB"/>
    <w:rsid w:val="006722F4"/>
    <w:rsid w:val="006723EC"/>
    <w:rsid w:val="00672430"/>
    <w:rsid w:val="00672448"/>
    <w:rsid w:val="006724C4"/>
    <w:rsid w:val="006725BF"/>
    <w:rsid w:val="0067273C"/>
    <w:rsid w:val="006727D3"/>
    <w:rsid w:val="00672D17"/>
    <w:rsid w:val="00672D43"/>
    <w:rsid w:val="00672D48"/>
    <w:rsid w:val="006730E4"/>
    <w:rsid w:val="00673197"/>
    <w:rsid w:val="006736B6"/>
    <w:rsid w:val="00673827"/>
    <w:rsid w:val="00673B08"/>
    <w:rsid w:val="00673B2F"/>
    <w:rsid w:val="006740DF"/>
    <w:rsid w:val="0067428B"/>
    <w:rsid w:val="006744F5"/>
    <w:rsid w:val="0067459E"/>
    <w:rsid w:val="00674ACE"/>
    <w:rsid w:val="00674E10"/>
    <w:rsid w:val="00674EB5"/>
    <w:rsid w:val="0067500C"/>
    <w:rsid w:val="0067505D"/>
    <w:rsid w:val="00675284"/>
    <w:rsid w:val="006753DC"/>
    <w:rsid w:val="00675513"/>
    <w:rsid w:val="006759FE"/>
    <w:rsid w:val="00675A19"/>
    <w:rsid w:val="00675A64"/>
    <w:rsid w:val="00675ACB"/>
    <w:rsid w:val="00675D4C"/>
    <w:rsid w:val="00675EBD"/>
    <w:rsid w:val="00675EC8"/>
    <w:rsid w:val="00675F0C"/>
    <w:rsid w:val="00676038"/>
    <w:rsid w:val="00676195"/>
    <w:rsid w:val="00676496"/>
    <w:rsid w:val="00676509"/>
    <w:rsid w:val="00676626"/>
    <w:rsid w:val="006766C9"/>
    <w:rsid w:val="00676712"/>
    <w:rsid w:val="0067693B"/>
    <w:rsid w:val="00676B75"/>
    <w:rsid w:val="00676BEA"/>
    <w:rsid w:val="00676D86"/>
    <w:rsid w:val="00676F79"/>
    <w:rsid w:val="006770E3"/>
    <w:rsid w:val="00677109"/>
    <w:rsid w:val="00677420"/>
    <w:rsid w:val="006776BD"/>
    <w:rsid w:val="0067799A"/>
    <w:rsid w:val="00677C9C"/>
    <w:rsid w:val="00677E84"/>
    <w:rsid w:val="00677EBD"/>
    <w:rsid w:val="00677F94"/>
    <w:rsid w:val="006803D7"/>
    <w:rsid w:val="00680463"/>
    <w:rsid w:val="006804C8"/>
    <w:rsid w:val="006807FE"/>
    <w:rsid w:val="00681192"/>
    <w:rsid w:val="006811E8"/>
    <w:rsid w:val="0068122A"/>
    <w:rsid w:val="0068126F"/>
    <w:rsid w:val="0068127A"/>
    <w:rsid w:val="006814E9"/>
    <w:rsid w:val="0068150C"/>
    <w:rsid w:val="006816E9"/>
    <w:rsid w:val="006817DB"/>
    <w:rsid w:val="006818E6"/>
    <w:rsid w:val="00681E27"/>
    <w:rsid w:val="006821DC"/>
    <w:rsid w:val="006822D2"/>
    <w:rsid w:val="00682446"/>
    <w:rsid w:val="0068259E"/>
    <w:rsid w:val="006825C9"/>
    <w:rsid w:val="006828FF"/>
    <w:rsid w:val="0068292E"/>
    <w:rsid w:val="006829ED"/>
    <w:rsid w:val="00682A13"/>
    <w:rsid w:val="00682AA3"/>
    <w:rsid w:val="00682C08"/>
    <w:rsid w:val="00683144"/>
    <w:rsid w:val="006833C3"/>
    <w:rsid w:val="00683542"/>
    <w:rsid w:val="006835FA"/>
    <w:rsid w:val="006837DE"/>
    <w:rsid w:val="006839B7"/>
    <w:rsid w:val="00683D1A"/>
    <w:rsid w:val="006841F8"/>
    <w:rsid w:val="006843A3"/>
    <w:rsid w:val="00684537"/>
    <w:rsid w:val="0068475F"/>
    <w:rsid w:val="00684A68"/>
    <w:rsid w:val="00684EA4"/>
    <w:rsid w:val="00684F5E"/>
    <w:rsid w:val="006851C3"/>
    <w:rsid w:val="006851E7"/>
    <w:rsid w:val="006853B5"/>
    <w:rsid w:val="0068551E"/>
    <w:rsid w:val="00685618"/>
    <w:rsid w:val="00685775"/>
    <w:rsid w:val="00685E88"/>
    <w:rsid w:val="0068601A"/>
    <w:rsid w:val="006861B6"/>
    <w:rsid w:val="006862E3"/>
    <w:rsid w:val="0068653A"/>
    <w:rsid w:val="006865C2"/>
    <w:rsid w:val="00686798"/>
    <w:rsid w:val="00686EC8"/>
    <w:rsid w:val="00686FDE"/>
    <w:rsid w:val="0068725D"/>
    <w:rsid w:val="0068746D"/>
    <w:rsid w:val="00687584"/>
    <w:rsid w:val="00687752"/>
    <w:rsid w:val="00687A80"/>
    <w:rsid w:val="00687B6B"/>
    <w:rsid w:val="00687CB4"/>
    <w:rsid w:val="00687CCF"/>
    <w:rsid w:val="00687DCE"/>
    <w:rsid w:val="00690186"/>
    <w:rsid w:val="0069029D"/>
    <w:rsid w:val="006904E8"/>
    <w:rsid w:val="006907EF"/>
    <w:rsid w:val="00690A92"/>
    <w:rsid w:val="00690BFD"/>
    <w:rsid w:val="00690DEF"/>
    <w:rsid w:val="00690FDD"/>
    <w:rsid w:val="006911DE"/>
    <w:rsid w:val="00691816"/>
    <w:rsid w:val="00691DB1"/>
    <w:rsid w:val="00691E3B"/>
    <w:rsid w:val="00691F25"/>
    <w:rsid w:val="00691F78"/>
    <w:rsid w:val="00691FA3"/>
    <w:rsid w:val="006923EA"/>
    <w:rsid w:val="0069249E"/>
    <w:rsid w:val="006925B9"/>
    <w:rsid w:val="006925CF"/>
    <w:rsid w:val="006927BD"/>
    <w:rsid w:val="00692954"/>
    <w:rsid w:val="00692A1B"/>
    <w:rsid w:val="00692B83"/>
    <w:rsid w:val="00692BAD"/>
    <w:rsid w:val="00692DC1"/>
    <w:rsid w:val="0069309E"/>
    <w:rsid w:val="006932AC"/>
    <w:rsid w:val="006934DC"/>
    <w:rsid w:val="006935E2"/>
    <w:rsid w:val="00693777"/>
    <w:rsid w:val="00693802"/>
    <w:rsid w:val="00693863"/>
    <w:rsid w:val="006938D4"/>
    <w:rsid w:val="00693A39"/>
    <w:rsid w:val="00693B91"/>
    <w:rsid w:val="00693BEE"/>
    <w:rsid w:val="00693F23"/>
    <w:rsid w:val="0069403D"/>
    <w:rsid w:val="00694123"/>
    <w:rsid w:val="0069417C"/>
    <w:rsid w:val="00694503"/>
    <w:rsid w:val="00694671"/>
    <w:rsid w:val="0069471B"/>
    <w:rsid w:val="006948CF"/>
    <w:rsid w:val="00694A99"/>
    <w:rsid w:val="00694BEF"/>
    <w:rsid w:val="00694CF0"/>
    <w:rsid w:val="00694DB1"/>
    <w:rsid w:val="0069510A"/>
    <w:rsid w:val="0069513B"/>
    <w:rsid w:val="006951F6"/>
    <w:rsid w:val="00695273"/>
    <w:rsid w:val="006954AD"/>
    <w:rsid w:val="00695598"/>
    <w:rsid w:val="00695675"/>
    <w:rsid w:val="006957FD"/>
    <w:rsid w:val="006959AA"/>
    <w:rsid w:val="00695BBB"/>
    <w:rsid w:val="00695C57"/>
    <w:rsid w:val="00695D42"/>
    <w:rsid w:val="006961E0"/>
    <w:rsid w:val="00696478"/>
    <w:rsid w:val="00696871"/>
    <w:rsid w:val="0069696F"/>
    <w:rsid w:val="00696DA4"/>
    <w:rsid w:val="00696E92"/>
    <w:rsid w:val="00696F13"/>
    <w:rsid w:val="00696F76"/>
    <w:rsid w:val="00696F86"/>
    <w:rsid w:val="00696FC4"/>
    <w:rsid w:val="00697122"/>
    <w:rsid w:val="00697161"/>
    <w:rsid w:val="00697305"/>
    <w:rsid w:val="00697323"/>
    <w:rsid w:val="006975D3"/>
    <w:rsid w:val="00697AFD"/>
    <w:rsid w:val="00697DB8"/>
    <w:rsid w:val="00697F09"/>
    <w:rsid w:val="00697FCB"/>
    <w:rsid w:val="006A0359"/>
    <w:rsid w:val="006A04FD"/>
    <w:rsid w:val="006A0966"/>
    <w:rsid w:val="006A0F0C"/>
    <w:rsid w:val="006A1119"/>
    <w:rsid w:val="006A1175"/>
    <w:rsid w:val="006A128E"/>
    <w:rsid w:val="006A1550"/>
    <w:rsid w:val="006A176A"/>
    <w:rsid w:val="006A17BB"/>
    <w:rsid w:val="006A17D3"/>
    <w:rsid w:val="006A18F3"/>
    <w:rsid w:val="006A1AF8"/>
    <w:rsid w:val="006A2058"/>
    <w:rsid w:val="006A2066"/>
    <w:rsid w:val="006A20E6"/>
    <w:rsid w:val="006A216A"/>
    <w:rsid w:val="006A23AD"/>
    <w:rsid w:val="006A2431"/>
    <w:rsid w:val="006A24A9"/>
    <w:rsid w:val="006A28EE"/>
    <w:rsid w:val="006A2905"/>
    <w:rsid w:val="006A2A4E"/>
    <w:rsid w:val="006A2A6C"/>
    <w:rsid w:val="006A2A7E"/>
    <w:rsid w:val="006A2D2C"/>
    <w:rsid w:val="006A2EFD"/>
    <w:rsid w:val="006A2F0D"/>
    <w:rsid w:val="006A2FFA"/>
    <w:rsid w:val="006A306F"/>
    <w:rsid w:val="006A3173"/>
    <w:rsid w:val="006A326F"/>
    <w:rsid w:val="006A3615"/>
    <w:rsid w:val="006A368E"/>
    <w:rsid w:val="006A36AF"/>
    <w:rsid w:val="006A3738"/>
    <w:rsid w:val="006A3A78"/>
    <w:rsid w:val="006A3B8F"/>
    <w:rsid w:val="006A3D2F"/>
    <w:rsid w:val="006A3D96"/>
    <w:rsid w:val="006A405B"/>
    <w:rsid w:val="006A43B4"/>
    <w:rsid w:val="006A443F"/>
    <w:rsid w:val="006A4516"/>
    <w:rsid w:val="006A455B"/>
    <w:rsid w:val="006A467B"/>
    <w:rsid w:val="006A46C5"/>
    <w:rsid w:val="006A472E"/>
    <w:rsid w:val="006A4880"/>
    <w:rsid w:val="006A4963"/>
    <w:rsid w:val="006A4B57"/>
    <w:rsid w:val="006A4C15"/>
    <w:rsid w:val="006A4DF7"/>
    <w:rsid w:val="006A4FF5"/>
    <w:rsid w:val="006A512B"/>
    <w:rsid w:val="006A5140"/>
    <w:rsid w:val="006A51DF"/>
    <w:rsid w:val="006A52A6"/>
    <w:rsid w:val="006A5545"/>
    <w:rsid w:val="006A59EC"/>
    <w:rsid w:val="006A5A47"/>
    <w:rsid w:val="006A5A9C"/>
    <w:rsid w:val="006A5B44"/>
    <w:rsid w:val="006A5FDE"/>
    <w:rsid w:val="006A602C"/>
    <w:rsid w:val="006A6122"/>
    <w:rsid w:val="006A61F8"/>
    <w:rsid w:val="006A6482"/>
    <w:rsid w:val="006A653B"/>
    <w:rsid w:val="006A662F"/>
    <w:rsid w:val="006A67E1"/>
    <w:rsid w:val="006A67EA"/>
    <w:rsid w:val="006A6818"/>
    <w:rsid w:val="006A6BA5"/>
    <w:rsid w:val="006A6E84"/>
    <w:rsid w:val="006A6EF6"/>
    <w:rsid w:val="006A70FC"/>
    <w:rsid w:val="006A74E6"/>
    <w:rsid w:val="006A7659"/>
    <w:rsid w:val="006A7A13"/>
    <w:rsid w:val="006A7A32"/>
    <w:rsid w:val="006A7A90"/>
    <w:rsid w:val="006A7AA4"/>
    <w:rsid w:val="006A7D21"/>
    <w:rsid w:val="006A7E34"/>
    <w:rsid w:val="006A7EEF"/>
    <w:rsid w:val="006B01C1"/>
    <w:rsid w:val="006B02CD"/>
    <w:rsid w:val="006B03C0"/>
    <w:rsid w:val="006B05D9"/>
    <w:rsid w:val="006B07A5"/>
    <w:rsid w:val="006B0A89"/>
    <w:rsid w:val="006B0C55"/>
    <w:rsid w:val="006B0F4D"/>
    <w:rsid w:val="006B10C7"/>
    <w:rsid w:val="006B1299"/>
    <w:rsid w:val="006B133E"/>
    <w:rsid w:val="006B1386"/>
    <w:rsid w:val="006B13E6"/>
    <w:rsid w:val="006B14AD"/>
    <w:rsid w:val="006B14F1"/>
    <w:rsid w:val="006B1610"/>
    <w:rsid w:val="006B1759"/>
    <w:rsid w:val="006B1884"/>
    <w:rsid w:val="006B1ACF"/>
    <w:rsid w:val="006B1B0F"/>
    <w:rsid w:val="006B1BFE"/>
    <w:rsid w:val="006B1C4B"/>
    <w:rsid w:val="006B1D48"/>
    <w:rsid w:val="006B1D61"/>
    <w:rsid w:val="006B1EDE"/>
    <w:rsid w:val="006B1FC7"/>
    <w:rsid w:val="006B21A4"/>
    <w:rsid w:val="006B24F8"/>
    <w:rsid w:val="006B276D"/>
    <w:rsid w:val="006B2A4E"/>
    <w:rsid w:val="006B2B55"/>
    <w:rsid w:val="006B2DD1"/>
    <w:rsid w:val="006B2F73"/>
    <w:rsid w:val="006B3086"/>
    <w:rsid w:val="006B32DC"/>
    <w:rsid w:val="006B37F3"/>
    <w:rsid w:val="006B388C"/>
    <w:rsid w:val="006B3982"/>
    <w:rsid w:val="006B39AA"/>
    <w:rsid w:val="006B3A88"/>
    <w:rsid w:val="006B3D3B"/>
    <w:rsid w:val="006B3FAF"/>
    <w:rsid w:val="006B4089"/>
    <w:rsid w:val="006B41F7"/>
    <w:rsid w:val="006B44A8"/>
    <w:rsid w:val="006B45CF"/>
    <w:rsid w:val="006B4AC0"/>
    <w:rsid w:val="006B51BB"/>
    <w:rsid w:val="006B5583"/>
    <w:rsid w:val="006B55C8"/>
    <w:rsid w:val="006B578D"/>
    <w:rsid w:val="006B57E7"/>
    <w:rsid w:val="006B5A26"/>
    <w:rsid w:val="006B5B07"/>
    <w:rsid w:val="006B5B49"/>
    <w:rsid w:val="006B5EDB"/>
    <w:rsid w:val="006B6332"/>
    <w:rsid w:val="006B6411"/>
    <w:rsid w:val="006B64A5"/>
    <w:rsid w:val="006B6598"/>
    <w:rsid w:val="006B65D6"/>
    <w:rsid w:val="006B661A"/>
    <w:rsid w:val="006B6621"/>
    <w:rsid w:val="006B6709"/>
    <w:rsid w:val="006B672E"/>
    <w:rsid w:val="006B67CD"/>
    <w:rsid w:val="006B67F8"/>
    <w:rsid w:val="006B68CF"/>
    <w:rsid w:val="006B68F1"/>
    <w:rsid w:val="006B69B1"/>
    <w:rsid w:val="006B6AE1"/>
    <w:rsid w:val="006B6BBD"/>
    <w:rsid w:val="006B6E89"/>
    <w:rsid w:val="006B6FE9"/>
    <w:rsid w:val="006B76BC"/>
    <w:rsid w:val="006B775A"/>
    <w:rsid w:val="006B77E3"/>
    <w:rsid w:val="006B7C14"/>
    <w:rsid w:val="006B7DA8"/>
    <w:rsid w:val="006C01ED"/>
    <w:rsid w:val="006C04C6"/>
    <w:rsid w:val="006C061B"/>
    <w:rsid w:val="006C08CC"/>
    <w:rsid w:val="006C0AA1"/>
    <w:rsid w:val="006C0B6E"/>
    <w:rsid w:val="006C0C77"/>
    <w:rsid w:val="006C0E9D"/>
    <w:rsid w:val="006C0EF7"/>
    <w:rsid w:val="006C100A"/>
    <w:rsid w:val="006C11A1"/>
    <w:rsid w:val="006C15BA"/>
    <w:rsid w:val="006C1627"/>
    <w:rsid w:val="006C18F2"/>
    <w:rsid w:val="006C1A55"/>
    <w:rsid w:val="006C1A73"/>
    <w:rsid w:val="006C1BE2"/>
    <w:rsid w:val="006C1ECB"/>
    <w:rsid w:val="006C2013"/>
    <w:rsid w:val="006C21C2"/>
    <w:rsid w:val="006C21E0"/>
    <w:rsid w:val="006C22CD"/>
    <w:rsid w:val="006C246E"/>
    <w:rsid w:val="006C249C"/>
    <w:rsid w:val="006C24CD"/>
    <w:rsid w:val="006C2528"/>
    <w:rsid w:val="006C255A"/>
    <w:rsid w:val="006C26AA"/>
    <w:rsid w:val="006C26E1"/>
    <w:rsid w:val="006C2883"/>
    <w:rsid w:val="006C2A05"/>
    <w:rsid w:val="006C2B65"/>
    <w:rsid w:val="006C2F89"/>
    <w:rsid w:val="006C30AF"/>
    <w:rsid w:val="006C314E"/>
    <w:rsid w:val="006C32EA"/>
    <w:rsid w:val="006C338F"/>
    <w:rsid w:val="006C3868"/>
    <w:rsid w:val="006C391A"/>
    <w:rsid w:val="006C3A92"/>
    <w:rsid w:val="006C3ABC"/>
    <w:rsid w:val="006C3BD6"/>
    <w:rsid w:val="006C3BE3"/>
    <w:rsid w:val="006C3F54"/>
    <w:rsid w:val="006C425F"/>
    <w:rsid w:val="006C42DD"/>
    <w:rsid w:val="006C446A"/>
    <w:rsid w:val="006C44DD"/>
    <w:rsid w:val="006C4BF6"/>
    <w:rsid w:val="006C4C73"/>
    <w:rsid w:val="006C4FFF"/>
    <w:rsid w:val="006C5162"/>
    <w:rsid w:val="006C51F9"/>
    <w:rsid w:val="006C520E"/>
    <w:rsid w:val="006C56A8"/>
    <w:rsid w:val="006C5BC2"/>
    <w:rsid w:val="006C5D9E"/>
    <w:rsid w:val="006C5F07"/>
    <w:rsid w:val="006C628C"/>
    <w:rsid w:val="006C64BC"/>
    <w:rsid w:val="006C6802"/>
    <w:rsid w:val="006C68D1"/>
    <w:rsid w:val="006C691C"/>
    <w:rsid w:val="006C6A62"/>
    <w:rsid w:val="006C6A6C"/>
    <w:rsid w:val="006C6ACF"/>
    <w:rsid w:val="006C6B1D"/>
    <w:rsid w:val="006C6D2A"/>
    <w:rsid w:val="006C6EC8"/>
    <w:rsid w:val="006C6FF0"/>
    <w:rsid w:val="006C70FF"/>
    <w:rsid w:val="006C715C"/>
    <w:rsid w:val="006C716D"/>
    <w:rsid w:val="006C74ED"/>
    <w:rsid w:val="006C7520"/>
    <w:rsid w:val="006C7521"/>
    <w:rsid w:val="006C75A5"/>
    <w:rsid w:val="006C787D"/>
    <w:rsid w:val="006C7A45"/>
    <w:rsid w:val="006C7C63"/>
    <w:rsid w:val="006C7DEF"/>
    <w:rsid w:val="006C7F6E"/>
    <w:rsid w:val="006C7F89"/>
    <w:rsid w:val="006D0340"/>
    <w:rsid w:val="006D0477"/>
    <w:rsid w:val="006D047A"/>
    <w:rsid w:val="006D04AA"/>
    <w:rsid w:val="006D07B3"/>
    <w:rsid w:val="006D0867"/>
    <w:rsid w:val="006D0E26"/>
    <w:rsid w:val="006D0FC5"/>
    <w:rsid w:val="006D109E"/>
    <w:rsid w:val="006D10CE"/>
    <w:rsid w:val="006D1308"/>
    <w:rsid w:val="006D138D"/>
    <w:rsid w:val="006D13FC"/>
    <w:rsid w:val="006D1584"/>
    <w:rsid w:val="006D1925"/>
    <w:rsid w:val="006D1960"/>
    <w:rsid w:val="006D19C7"/>
    <w:rsid w:val="006D1CCD"/>
    <w:rsid w:val="006D1DF6"/>
    <w:rsid w:val="006D1DF9"/>
    <w:rsid w:val="006D1E51"/>
    <w:rsid w:val="006D1E7D"/>
    <w:rsid w:val="006D2060"/>
    <w:rsid w:val="006D218F"/>
    <w:rsid w:val="006D22D4"/>
    <w:rsid w:val="006D24E0"/>
    <w:rsid w:val="006D2525"/>
    <w:rsid w:val="006D2865"/>
    <w:rsid w:val="006D2C96"/>
    <w:rsid w:val="006D2DE8"/>
    <w:rsid w:val="006D2E7D"/>
    <w:rsid w:val="006D35F7"/>
    <w:rsid w:val="006D369C"/>
    <w:rsid w:val="006D376B"/>
    <w:rsid w:val="006D384C"/>
    <w:rsid w:val="006D38B4"/>
    <w:rsid w:val="006D3C1E"/>
    <w:rsid w:val="006D3C28"/>
    <w:rsid w:val="006D400F"/>
    <w:rsid w:val="006D4652"/>
    <w:rsid w:val="006D4A26"/>
    <w:rsid w:val="006D4A9C"/>
    <w:rsid w:val="006D4E04"/>
    <w:rsid w:val="006D4E4C"/>
    <w:rsid w:val="006D4FC1"/>
    <w:rsid w:val="006D4FDA"/>
    <w:rsid w:val="006D5041"/>
    <w:rsid w:val="006D50B2"/>
    <w:rsid w:val="006D50FD"/>
    <w:rsid w:val="006D52D6"/>
    <w:rsid w:val="006D5479"/>
    <w:rsid w:val="006D5537"/>
    <w:rsid w:val="006D5620"/>
    <w:rsid w:val="006D563D"/>
    <w:rsid w:val="006D5687"/>
    <w:rsid w:val="006D56BD"/>
    <w:rsid w:val="006D5789"/>
    <w:rsid w:val="006D5897"/>
    <w:rsid w:val="006D5A71"/>
    <w:rsid w:val="006D5B07"/>
    <w:rsid w:val="006D5C51"/>
    <w:rsid w:val="006D5CA2"/>
    <w:rsid w:val="006D5FF2"/>
    <w:rsid w:val="006D6140"/>
    <w:rsid w:val="006D6152"/>
    <w:rsid w:val="006D61CC"/>
    <w:rsid w:val="006D62C7"/>
    <w:rsid w:val="006D64BB"/>
    <w:rsid w:val="006D65C3"/>
    <w:rsid w:val="006D6A63"/>
    <w:rsid w:val="006D6A9F"/>
    <w:rsid w:val="006D6C1E"/>
    <w:rsid w:val="006D6D1C"/>
    <w:rsid w:val="006D6DC5"/>
    <w:rsid w:val="006D6F6B"/>
    <w:rsid w:val="006D7023"/>
    <w:rsid w:val="006D752D"/>
    <w:rsid w:val="006D7DB3"/>
    <w:rsid w:val="006D7DDF"/>
    <w:rsid w:val="006D7EFA"/>
    <w:rsid w:val="006D7F9C"/>
    <w:rsid w:val="006E08C4"/>
    <w:rsid w:val="006E0B53"/>
    <w:rsid w:val="006E0C85"/>
    <w:rsid w:val="006E0E6C"/>
    <w:rsid w:val="006E1020"/>
    <w:rsid w:val="006E1076"/>
    <w:rsid w:val="006E11BA"/>
    <w:rsid w:val="006E154A"/>
    <w:rsid w:val="006E1588"/>
    <w:rsid w:val="006E1AA5"/>
    <w:rsid w:val="006E1E15"/>
    <w:rsid w:val="006E1E9D"/>
    <w:rsid w:val="006E1FE0"/>
    <w:rsid w:val="006E1FFA"/>
    <w:rsid w:val="006E2181"/>
    <w:rsid w:val="006E2283"/>
    <w:rsid w:val="006E2620"/>
    <w:rsid w:val="006E27BE"/>
    <w:rsid w:val="006E2C52"/>
    <w:rsid w:val="006E2F0B"/>
    <w:rsid w:val="006E2F39"/>
    <w:rsid w:val="006E321D"/>
    <w:rsid w:val="006E323A"/>
    <w:rsid w:val="006E3300"/>
    <w:rsid w:val="006E3691"/>
    <w:rsid w:val="006E36D2"/>
    <w:rsid w:val="006E372B"/>
    <w:rsid w:val="006E39BD"/>
    <w:rsid w:val="006E421B"/>
    <w:rsid w:val="006E42B2"/>
    <w:rsid w:val="006E43CB"/>
    <w:rsid w:val="006E45CB"/>
    <w:rsid w:val="006E47CE"/>
    <w:rsid w:val="006E47EE"/>
    <w:rsid w:val="006E487F"/>
    <w:rsid w:val="006E4A6C"/>
    <w:rsid w:val="006E4F22"/>
    <w:rsid w:val="006E4FF8"/>
    <w:rsid w:val="006E51CA"/>
    <w:rsid w:val="006E524E"/>
    <w:rsid w:val="006E53FD"/>
    <w:rsid w:val="006E5526"/>
    <w:rsid w:val="006E55FE"/>
    <w:rsid w:val="006E5652"/>
    <w:rsid w:val="006E57A7"/>
    <w:rsid w:val="006E5AB5"/>
    <w:rsid w:val="006E5AF4"/>
    <w:rsid w:val="006E5D69"/>
    <w:rsid w:val="006E5E55"/>
    <w:rsid w:val="006E5EA5"/>
    <w:rsid w:val="006E5EC6"/>
    <w:rsid w:val="006E6172"/>
    <w:rsid w:val="006E62B1"/>
    <w:rsid w:val="006E6301"/>
    <w:rsid w:val="006E636A"/>
    <w:rsid w:val="006E6631"/>
    <w:rsid w:val="006E6AB9"/>
    <w:rsid w:val="006E6E4A"/>
    <w:rsid w:val="006E705B"/>
    <w:rsid w:val="006E711E"/>
    <w:rsid w:val="006E719A"/>
    <w:rsid w:val="006E7624"/>
    <w:rsid w:val="006E7891"/>
    <w:rsid w:val="006E7995"/>
    <w:rsid w:val="006E7E1E"/>
    <w:rsid w:val="006E7F6F"/>
    <w:rsid w:val="006F0165"/>
    <w:rsid w:val="006F048A"/>
    <w:rsid w:val="006F048D"/>
    <w:rsid w:val="006F08F2"/>
    <w:rsid w:val="006F0C52"/>
    <w:rsid w:val="006F12F0"/>
    <w:rsid w:val="006F1358"/>
    <w:rsid w:val="006F13C7"/>
    <w:rsid w:val="006F141C"/>
    <w:rsid w:val="006F157D"/>
    <w:rsid w:val="006F1DDB"/>
    <w:rsid w:val="006F1E0E"/>
    <w:rsid w:val="006F2155"/>
    <w:rsid w:val="006F230C"/>
    <w:rsid w:val="006F2474"/>
    <w:rsid w:val="006F25B7"/>
    <w:rsid w:val="006F27FC"/>
    <w:rsid w:val="006F2810"/>
    <w:rsid w:val="006F29FA"/>
    <w:rsid w:val="006F2F7E"/>
    <w:rsid w:val="006F3172"/>
    <w:rsid w:val="006F317F"/>
    <w:rsid w:val="006F3310"/>
    <w:rsid w:val="006F3500"/>
    <w:rsid w:val="006F36F9"/>
    <w:rsid w:val="006F3778"/>
    <w:rsid w:val="006F3A6E"/>
    <w:rsid w:val="006F3B55"/>
    <w:rsid w:val="006F3C02"/>
    <w:rsid w:val="006F401E"/>
    <w:rsid w:val="006F402E"/>
    <w:rsid w:val="006F4037"/>
    <w:rsid w:val="006F43F4"/>
    <w:rsid w:val="006F47BB"/>
    <w:rsid w:val="006F48C5"/>
    <w:rsid w:val="006F4952"/>
    <w:rsid w:val="006F4A8D"/>
    <w:rsid w:val="006F4AF2"/>
    <w:rsid w:val="006F4B90"/>
    <w:rsid w:val="006F4C7A"/>
    <w:rsid w:val="006F4EBB"/>
    <w:rsid w:val="006F5030"/>
    <w:rsid w:val="006F5284"/>
    <w:rsid w:val="006F53CA"/>
    <w:rsid w:val="006F5447"/>
    <w:rsid w:val="006F55CF"/>
    <w:rsid w:val="006F5962"/>
    <w:rsid w:val="006F59CB"/>
    <w:rsid w:val="006F5CA4"/>
    <w:rsid w:val="006F5D82"/>
    <w:rsid w:val="006F5E4E"/>
    <w:rsid w:val="006F5F36"/>
    <w:rsid w:val="006F5F7A"/>
    <w:rsid w:val="006F6030"/>
    <w:rsid w:val="006F626C"/>
    <w:rsid w:val="006F64E9"/>
    <w:rsid w:val="006F65BD"/>
    <w:rsid w:val="006F693D"/>
    <w:rsid w:val="006F69AB"/>
    <w:rsid w:val="006F6E98"/>
    <w:rsid w:val="006F7361"/>
    <w:rsid w:val="006F7619"/>
    <w:rsid w:val="006F7D45"/>
    <w:rsid w:val="007000B9"/>
    <w:rsid w:val="007000D1"/>
    <w:rsid w:val="0070028C"/>
    <w:rsid w:val="00700325"/>
    <w:rsid w:val="00700518"/>
    <w:rsid w:val="007005C2"/>
    <w:rsid w:val="007006D5"/>
    <w:rsid w:val="007009B8"/>
    <w:rsid w:val="00700A73"/>
    <w:rsid w:val="00700BE6"/>
    <w:rsid w:val="00700CC1"/>
    <w:rsid w:val="00700DA1"/>
    <w:rsid w:val="0070109D"/>
    <w:rsid w:val="00701799"/>
    <w:rsid w:val="00701A49"/>
    <w:rsid w:val="00701CAC"/>
    <w:rsid w:val="00701D97"/>
    <w:rsid w:val="00701F19"/>
    <w:rsid w:val="00701FD6"/>
    <w:rsid w:val="00702050"/>
    <w:rsid w:val="007020DA"/>
    <w:rsid w:val="00702313"/>
    <w:rsid w:val="0070259C"/>
    <w:rsid w:val="007028EC"/>
    <w:rsid w:val="00702B75"/>
    <w:rsid w:val="00702BE5"/>
    <w:rsid w:val="00702C97"/>
    <w:rsid w:val="00702D43"/>
    <w:rsid w:val="00702F4F"/>
    <w:rsid w:val="00703073"/>
    <w:rsid w:val="00703076"/>
    <w:rsid w:val="007031D6"/>
    <w:rsid w:val="007032EE"/>
    <w:rsid w:val="0070344C"/>
    <w:rsid w:val="00703974"/>
    <w:rsid w:val="00703A66"/>
    <w:rsid w:val="00703AC0"/>
    <w:rsid w:val="00703C47"/>
    <w:rsid w:val="00704150"/>
    <w:rsid w:val="00704217"/>
    <w:rsid w:val="007043A0"/>
    <w:rsid w:val="007043AE"/>
    <w:rsid w:val="0070464C"/>
    <w:rsid w:val="0070469E"/>
    <w:rsid w:val="007047AA"/>
    <w:rsid w:val="007047F4"/>
    <w:rsid w:val="007048F6"/>
    <w:rsid w:val="00704927"/>
    <w:rsid w:val="00704989"/>
    <w:rsid w:val="00704B26"/>
    <w:rsid w:val="00704BA0"/>
    <w:rsid w:val="00704D3C"/>
    <w:rsid w:val="00705012"/>
    <w:rsid w:val="007050F2"/>
    <w:rsid w:val="007053D7"/>
    <w:rsid w:val="0070564B"/>
    <w:rsid w:val="0070578F"/>
    <w:rsid w:val="00705F38"/>
    <w:rsid w:val="00706195"/>
    <w:rsid w:val="007066F3"/>
    <w:rsid w:val="00707084"/>
    <w:rsid w:val="007070E9"/>
    <w:rsid w:val="007072AF"/>
    <w:rsid w:val="00707385"/>
    <w:rsid w:val="007074AD"/>
    <w:rsid w:val="00707615"/>
    <w:rsid w:val="0070765D"/>
    <w:rsid w:val="007076BC"/>
    <w:rsid w:val="00707920"/>
    <w:rsid w:val="00707B31"/>
    <w:rsid w:val="007100D7"/>
    <w:rsid w:val="007100FF"/>
    <w:rsid w:val="00710385"/>
    <w:rsid w:val="0071042E"/>
    <w:rsid w:val="007104AD"/>
    <w:rsid w:val="00710691"/>
    <w:rsid w:val="00710779"/>
    <w:rsid w:val="00710805"/>
    <w:rsid w:val="00710859"/>
    <w:rsid w:val="00710A72"/>
    <w:rsid w:val="00710BC7"/>
    <w:rsid w:val="00710BCC"/>
    <w:rsid w:val="00710CD5"/>
    <w:rsid w:val="0071107C"/>
    <w:rsid w:val="007110FB"/>
    <w:rsid w:val="007112FF"/>
    <w:rsid w:val="00711693"/>
    <w:rsid w:val="00711862"/>
    <w:rsid w:val="007119ED"/>
    <w:rsid w:val="00711CDE"/>
    <w:rsid w:val="00711CE4"/>
    <w:rsid w:val="00711D5F"/>
    <w:rsid w:val="0071205A"/>
    <w:rsid w:val="00712218"/>
    <w:rsid w:val="00712534"/>
    <w:rsid w:val="00712A5F"/>
    <w:rsid w:val="00712B08"/>
    <w:rsid w:val="00712C09"/>
    <w:rsid w:val="00712E8D"/>
    <w:rsid w:val="00712ED8"/>
    <w:rsid w:val="007132AF"/>
    <w:rsid w:val="00713532"/>
    <w:rsid w:val="00713895"/>
    <w:rsid w:val="00713E2A"/>
    <w:rsid w:val="00714039"/>
    <w:rsid w:val="00714296"/>
    <w:rsid w:val="00714459"/>
    <w:rsid w:val="00714531"/>
    <w:rsid w:val="007149D1"/>
    <w:rsid w:val="00714AF7"/>
    <w:rsid w:val="00714C0B"/>
    <w:rsid w:val="00714F88"/>
    <w:rsid w:val="0071500F"/>
    <w:rsid w:val="00715270"/>
    <w:rsid w:val="007152BF"/>
    <w:rsid w:val="0071538E"/>
    <w:rsid w:val="0071599B"/>
    <w:rsid w:val="007159A3"/>
    <w:rsid w:val="00715AA3"/>
    <w:rsid w:val="00715B72"/>
    <w:rsid w:val="00715C01"/>
    <w:rsid w:val="00715CA7"/>
    <w:rsid w:val="00715D0C"/>
    <w:rsid w:val="00715D76"/>
    <w:rsid w:val="00716042"/>
    <w:rsid w:val="007161C6"/>
    <w:rsid w:val="00716299"/>
    <w:rsid w:val="00716359"/>
    <w:rsid w:val="0071636C"/>
    <w:rsid w:val="007167D6"/>
    <w:rsid w:val="0071686E"/>
    <w:rsid w:val="007168B1"/>
    <w:rsid w:val="00716B76"/>
    <w:rsid w:val="00716E93"/>
    <w:rsid w:val="00717174"/>
    <w:rsid w:val="00717176"/>
    <w:rsid w:val="0071768F"/>
    <w:rsid w:val="00717935"/>
    <w:rsid w:val="00717D84"/>
    <w:rsid w:val="00720802"/>
    <w:rsid w:val="00720884"/>
    <w:rsid w:val="00720975"/>
    <w:rsid w:val="00720C23"/>
    <w:rsid w:val="00720F43"/>
    <w:rsid w:val="007212B2"/>
    <w:rsid w:val="007213CA"/>
    <w:rsid w:val="00721497"/>
    <w:rsid w:val="007217C6"/>
    <w:rsid w:val="007217DC"/>
    <w:rsid w:val="007218FF"/>
    <w:rsid w:val="00721983"/>
    <w:rsid w:val="00721A47"/>
    <w:rsid w:val="00721B5E"/>
    <w:rsid w:val="00721C56"/>
    <w:rsid w:val="00721C60"/>
    <w:rsid w:val="00721D72"/>
    <w:rsid w:val="00721E6C"/>
    <w:rsid w:val="007220B0"/>
    <w:rsid w:val="00722349"/>
    <w:rsid w:val="00722541"/>
    <w:rsid w:val="00722817"/>
    <w:rsid w:val="00722C3E"/>
    <w:rsid w:val="00722D4A"/>
    <w:rsid w:val="00722F92"/>
    <w:rsid w:val="007230BE"/>
    <w:rsid w:val="007233EA"/>
    <w:rsid w:val="00723599"/>
    <w:rsid w:val="007238AF"/>
    <w:rsid w:val="00723984"/>
    <w:rsid w:val="00723A70"/>
    <w:rsid w:val="00723A9B"/>
    <w:rsid w:val="00723D83"/>
    <w:rsid w:val="00724024"/>
    <w:rsid w:val="00724098"/>
    <w:rsid w:val="0072414D"/>
    <w:rsid w:val="007241F5"/>
    <w:rsid w:val="00724316"/>
    <w:rsid w:val="007243A7"/>
    <w:rsid w:val="007244B9"/>
    <w:rsid w:val="00724603"/>
    <w:rsid w:val="00724666"/>
    <w:rsid w:val="00724BCA"/>
    <w:rsid w:val="00724EE3"/>
    <w:rsid w:val="00724F9B"/>
    <w:rsid w:val="0072502B"/>
    <w:rsid w:val="00725354"/>
    <w:rsid w:val="0072541F"/>
    <w:rsid w:val="0072566B"/>
    <w:rsid w:val="00725679"/>
    <w:rsid w:val="0072576E"/>
    <w:rsid w:val="00725BC2"/>
    <w:rsid w:val="00725F73"/>
    <w:rsid w:val="00726011"/>
    <w:rsid w:val="0072602A"/>
    <w:rsid w:val="007260B8"/>
    <w:rsid w:val="00726216"/>
    <w:rsid w:val="007263E7"/>
    <w:rsid w:val="0072651D"/>
    <w:rsid w:val="0072657D"/>
    <w:rsid w:val="0072680E"/>
    <w:rsid w:val="007268AD"/>
    <w:rsid w:val="00726A4D"/>
    <w:rsid w:val="00726D89"/>
    <w:rsid w:val="00726DCF"/>
    <w:rsid w:val="00726EAA"/>
    <w:rsid w:val="0072722D"/>
    <w:rsid w:val="007272A0"/>
    <w:rsid w:val="00727382"/>
    <w:rsid w:val="0072778F"/>
    <w:rsid w:val="00727A21"/>
    <w:rsid w:val="00727D93"/>
    <w:rsid w:val="00727ED3"/>
    <w:rsid w:val="0073003E"/>
    <w:rsid w:val="007300F1"/>
    <w:rsid w:val="00730104"/>
    <w:rsid w:val="00730210"/>
    <w:rsid w:val="0073061F"/>
    <w:rsid w:val="00730ACA"/>
    <w:rsid w:val="00730BBD"/>
    <w:rsid w:val="00730C28"/>
    <w:rsid w:val="00730E21"/>
    <w:rsid w:val="00730E85"/>
    <w:rsid w:val="00730F4F"/>
    <w:rsid w:val="00731041"/>
    <w:rsid w:val="007310AA"/>
    <w:rsid w:val="007311F9"/>
    <w:rsid w:val="007315E9"/>
    <w:rsid w:val="00731639"/>
    <w:rsid w:val="00731659"/>
    <w:rsid w:val="00731A85"/>
    <w:rsid w:val="00731E05"/>
    <w:rsid w:val="00731E78"/>
    <w:rsid w:val="007320C7"/>
    <w:rsid w:val="00732149"/>
    <w:rsid w:val="007323DA"/>
    <w:rsid w:val="00732564"/>
    <w:rsid w:val="0073268C"/>
    <w:rsid w:val="007328D1"/>
    <w:rsid w:val="0073295F"/>
    <w:rsid w:val="00732D44"/>
    <w:rsid w:val="00732D8C"/>
    <w:rsid w:val="00732F93"/>
    <w:rsid w:val="00733073"/>
    <w:rsid w:val="0073320F"/>
    <w:rsid w:val="0073356E"/>
    <w:rsid w:val="00733926"/>
    <w:rsid w:val="00733BD3"/>
    <w:rsid w:val="00733C18"/>
    <w:rsid w:val="00733CE2"/>
    <w:rsid w:val="0073407C"/>
    <w:rsid w:val="007340CD"/>
    <w:rsid w:val="00734333"/>
    <w:rsid w:val="00734489"/>
    <w:rsid w:val="007348E7"/>
    <w:rsid w:val="00734DAD"/>
    <w:rsid w:val="00734FC0"/>
    <w:rsid w:val="007350CB"/>
    <w:rsid w:val="00735495"/>
    <w:rsid w:val="007355E3"/>
    <w:rsid w:val="007357BA"/>
    <w:rsid w:val="007359C4"/>
    <w:rsid w:val="00735C08"/>
    <w:rsid w:val="00735F84"/>
    <w:rsid w:val="00735F87"/>
    <w:rsid w:val="0073626D"/>
    <w:rsid w:val="007362AF"/>
    <w:rsid w:val="00736316"/>
    <w:rsid w:val="007364A8"/>
    <w:rsid w:val="00736DE6"/>
    <w:rsid w:val="007370AB"/>
    <w:rsid w:val="00737364"/>
    <w:rsid w:val="00737771"/>
    <w:rsid w:val="00737904"/>
    <w:rsid w:val="00737B4F"/>
    <w:rsid w:val="00737EED"/>
    <w:rsid w:val="00737FBD"/>
    <w:rsid w:val="00740107"/>
    <w:rsid w:val="00740334"/>
    <w:rsid w:val="007404FA"/>
    <w:rsid w:val="00740573"/>
    <w:rsid w:val="007405BB"/>
    <w:rsid w:val="007406CE"/>
    <w:rsid w:val="0074077A"/>
    <w:rsid w:val="0074083E"/>
    <w:rsid w:val="00740B33"/>
    <w:rsid w:val="00740BD2"/>
    <w:rsid w:val="00740C6D"/>
    <w:rsid w:val="00740F28"/>
    <w:rsid w:val="0074100F"/>
    <w:rsid w:val="0074125E"/>
    <w:rsid w:val="0074126F"/>
    <w:rsid w:val="007413B5"/>
    <w:rsid w:val="0074147D"/>
    <w:rsid w:val="007414A3"/>
    <w:rsid w:val="007414A5"/>
    <w:rsid w:val="0074154E"/>
    <w:rsid w:val="00741582"/>
    <w:rsid w:val="0074173E"/>
    <w:rsid w:val="0074183E"/>
    <w:rsid w:val="0074192B"/>
    <w:rsid w:val="00741AF0"/>
    <w:rsid w:val="00741CD6"/>
    <w:rsid w:val="00742266"/>
    <w:rsid w:val="00742351"/>
    <w:rsid w:val="00742393"/>
    <w:rsid w:val="00742409"/>
    <w:rsid w:val="007426F4"/>
    <w:rsid w:val="00742741"/>
    <w:rsid w:val="0074274C"/>
    <w:rsid w:val="00742C5E"/>
    <w:rsid w:val="00742CA5"/>
    <w:rsid w:val="00742CB9"/>
    <w:rsid w:val="00742F63"/>
    <w:rsid w:val="007432F0"/>
    <w:rsid w:val="007433FA"/>
    <w:rsid w:val="0074354D"/>
    <w:rsid w:val="00743744"/>
    <w:rsid w:val="00743A8D"/>
    <w:rsid w:val="00743AF6"/>
    <w:rsid w:val="00743C4A"/>
    <w:rsid w:val="00743EB3"/>
    <w:rsid w:val="0074419F"/>
    <w:rsid w:val="00744369"/>
    <w:rsid w:val="007447C7"/>
    <w:rsid w:val="00744868"/>
    <w:rsid w:val="0074493C"/>
    <w:rsid w:val="00744D01"/>
    <w:rsid w:val="00744D9A"/>
    <w:rsid w:val="00744F9F"/>
    <w:rsid w:val="00745000"/>
    <w:rsid w:val="007455B9"/>
    <w:rsid w:val="00745611"/>
    <w:rsid w:val="00745953"/>
    <w:rsid w:val="00745C85"/>
    <w:rsid w:val="00745CCD"/>
    <w:rsid w:val="00745DC4"/>
    <w:rsid w:val="00745E84"/>
    <w:rsid w:val="00745ED1"/>
    <w:rsid w:val="0074637F"/>
    <w:rsid w:val="0074642D"/>
    <w:rsid w:val="00746BE8"/>
    <w:rsid w:val="00746EA3"/>
    <w:rsid w:val="007470D8"/>
    <w:rsid w:val="007471E4"/>
    <w:rsid w:val="00747541"/>
    <w:rsid w:val="00747561"/>
    <w:rsid w:val="00747591"/>
    <w:rsid w:val="007475AE"/>
    <w:rsid w:val="007476C1"/>
    <w:rsid w:val="007479A7"/>
    <w:rsid w:val="00747ACC"/>
    <w:rsid w:val="00747B75"/>
    <w:rsid w:val="0075004E"/>
    <w:rsid w:val="007500C5"/>
    <w:rsid w:val="00750254"/>
    <w:rsid w:val="007503CB"/>
    <w:rsid w:val="0075082E"/>
    <w:rsid w:val="0075091B"/>
    <w:rsid w:val="00750A07"/>
    <w:rsid w:val="00750B9F"/>
    <w:rsid w:val="00750D42"/>
    <w:rsid w:val="00751116"/>
    <w:rsid w:val="00751205"/>
    <w:rsid w:val="00751246"/>
    <w:rsid w:val="00751285"/>
    <w:rsid w:val="0075136E"/>
    <w:rsid w:val="007515B7"/>
    <w:rsid w:val="00751683"/>
    <w:rsid w:val="007519A8"/>
    <w:rsid w:val="007519FF"/>
    <w:rsid w:val="00751A00"/>
    <w:rsid w:val="00751BA3"/>
    <w:rsid w:val="00751C6F"/>
    <w:rsid w:val="00751C98"/>
    <w:rsid w:val="00751CE2"/>
    <w:rsid w:val="00751DA3"/>
    <w:rsid w:val="007521E8"/>
    <w:rsid w:val="00752597"/>
    <w:rsid w:val="00752850"/>
    <w:rsid w:val="00752A1F"/>
    <w:rsid w:val="00752A4B"/>
    <w:rsid w:val="00752A4D"/>
    <w:rsid w:val="00752D01"/>
    <w:rsid w:val="00752D19"/>
    <w:rsid w:val="00752D9C"/>
    <w:rsid w:val="00752EFD"/>
    <w:rsid w:val="00753125"/>
    <w:rsid w:val="007531E8"/>
    <w:rsid w:val="007535A5"/>
    <w:rsid w:val="007535C4"/>
    <w:rsid w:val="007536B6"/>
    <w:rsid w:val="007536CE"/>
    <w:rsid w:val="0075376C"/>
    <w:rsid w:val="00754297"/>
    <w:rsid w:val="007542D4"/>
    <w:rsid w:val="00754878"/>
    <w:rsid w:val="00754A5A"/>
    <w:rsid w:val="00754AC7"/>
    <w:rsid w:val="00754AE6"/>
    <w:rsid w:val="00754E43"/>
    <w:rsid w:val="00754F74"/>
    <w:rsid w:val="00755160"/>
    <w:rsid w:val="007552AF"/>
    <w:rsid w:val="0075557F"/>
    <w:rsid w:val="00755828"/>
    <w:rsid w:val="00755A1B"/>
    <w:rsid w:val="00755D36"/>
    <w:rsid w:val="00755EA2"/>
    <w:rsid w:val="0075609D"/>
    <w:rsid w:val="00756670"/>
    <w:rsid w:val="007566AE"/>
    <w:rsid w:val="0075673A"/>
    <w:rsid w:val="00756B8F"/>
    <w:rsid w:val="00757584"/>
    <w:rsid w:val="007577A4"/>
    <w:rsid w:val="007577A6"/>
    <w:rsid w:val="00757963"/>
    <w:rsid w:val="0075796F"/>
    <w:rsid w:val="00757D39"/>
    <w:rsid w:val="00757D52"/>
    <w:rsid w:val="0076013E"/>
    <w:rsid w:val="00760330"/>
    <w:rsid w:val="00760334"/>
    <w:rsid w:val="007608CE"/>
    <w:rsid w:val="00760B4A"/>
    <w:rsid w:val="00760BEB"/>
    <w:rsid w:val="00760DD9"/>
    <w:rsid w:val="00761025"/>
    <w:rsid w:val="007610D1"/>
    <w:rsid w:val="007611BA"/>
    <w:rsid w:val="00761302"/>
    <w:rsid w:val="0076130E"/>
    <w:rsid w:val="007614DB"/>
    <w:rsid w:val="007614EB"/>
    <w:rsid w:val="00761549"/>
    <w:rsid w:val="00761A1E"/>
    <w:rsid w:val="00761B40"/>
    <w:rsid w:val="00761CC2"/>
    <w:rsid w:val="00761D18"/>
    <w:rsid w:val="00761D43"/>
    <w:rsid w:val="00761E9B"/>
    <w:rsid w:val="00762057"/>
    <w:rsid w:val="0076220B"/>
    <w:rsid w:val="0076222A"/>
    <w:rsid w:val="007622FD"/>
    <w:rsid w:val="007629F9"/>
    <w:rsid w:val="00762B17"/>
    <w:rsid w:val="00762E53"/>
    <w:rsid w:val="007631DB"/>
    <w:rsid w:val="007632C1"/>
    <w:rsid w:val="007634A1"/>
    <w:rsid w:val="00763704"/>
    <w:rsid w:val="00763806"/>
    <w:rsid w:val="00763885"/>
    <w:rsid w:val="00763942"/>
    <w:rsid w:val="00763B18"/>
    <w:rsid w:val="0076406B"/>
    <w:rsid w:val="0076434F"/>
    <w:rsid w:val="0076444A"/>
    <w:rsid w:val="0076451D"/>
    <w:rsid w:val="00764566"/>
    <w:rsid w:val="00764581"/>
    <w:rsid w:val="007647F4"/>
    <w:rsid w:val="007648EE"/>
    <w:rsid w:val="00764A96"/>
    <w:rsid w:val="00764AE1"/>
    <w:rsid w:val="00764F81"/>
    <w:rsid w:val="00765081"/>
    <w:rsid w:val="00765227"/>
    <w:rsid w:val="0076544A"/>
    <w:rsid w:val="0076548F"/>
    <w:rsid w:val="007655AF"/>
    <w:rsid w:val="007657E4"/>
    <w:rsid w:val="00765C40"/>
    <w:rsid w:val="00766072"/>
    <w:rsid w:val="00766158"/>
    <w:rsid w:val="007663FE"/>
    <w:rsid w:val="007665A2"/>
    <w:rsid w:val="007671A8"/>
    <w:rsid w:val="0076729D"/>
    <w:rsid w:val="007673AF"/>
    <w:rsid w:val="007674DF"/>
    <w:rsid w:val="007675B6"/>
    <w:rsid w:val="0076766E"/>
    <w:rsid w:val="00767BCE"/>
    <w:rsid w:val="00767D42"/>
    <w:rsid w:val="00767EB7"/>
    <w:rsid w:val="00770209"/>
    <w:rsid w:val="00770296"/>
    <w:rsid w:val="007702EB"/>
    <w:rsid w:val="0077058C"/>
    <w:rsid w:val="007706EE"/>
    <w:rsid w:val="00770910"/>
    <w:rsid w:val="007711C5"/>
    <w:rsid w:val="00771381"/>
    <w:rsid w:val="0077140B"/>
    <w:rsid w:val="00771674"/>
    <w:rsid w:val="00771892"/>
    <w:rsid w:val="007719D3"/>
    <w:rsid w:val="00771EBD"/>
    <w:rsid w:val="00772416"/>
    <w:rsid w:val="007728DF"/>
    <w:rsid w:val="00772C9C"/>
    <w:rsid w:val="00772E0A"/>
    <w:rsid w:val="00772FDC"/>
    <w:rsid w:val="0077306E"/>
    <w:rsid w:val="00773531"/>
    <w:rsid w:val="0077366C"/>
    <w:rsid w:val="007737FD"/>
    <w:rsid w:val="007738E3"/>
    <w:rsid w:val="00773D12"/>
    <w:rsid w:val="00773E61"/>
    <w:rsid w:val="00774190"/>
    <w:rsid w:val="00774232"/>
    <w:rsid w:val="007742BB"/>
    <w:rsid w:val="00774309"/>
    <w:rsid w:val="007743C5"/>
    <w:rsid w:val="00774C3D"/>
    <w:rsid w:val="00774C5A"/>
    <w:rsid w:val="00774D4B"/>
    <w:rsid w:val="00774E11"/>
    <w:rsid w:val="00774F0D"/>
    <w:rsid w:val="007750B7"/>
    <w:rsid w:val="00775318"/>
    <w:rsid w:val="00775399"/>
    <w:rsid w:val="007753CB"/>
    <w:rsid w:val="007753DB"/>
    <w:rsid w:val="007753DE"/>
    <w:rsid w:val="00775412"/>
    <w:rsid w:val="007757B9"/>
    <w:rsid w:val="00775859"/>
    <w:rsid w:val="007758FB"/>
    <w:rsid w:val="00775D1B"/>
    <w:rsid w:val="00776028"/>
    <w:rsid w:val="007760F4"/>
    <w:rsid w:val="00776161"/>
    <w:rsid w:val="00776284"/>
    <w:rsid w:val="007764DA"/>
    <w:rsid w:val="00776668"/>
    <w:rsid w:val="007767BF"/>
    <w:rsid w:val="00776917"/>
    <w:rsid w:val="00776FF2"/>
    <w:rsid w:val="00777625"/>
    <w:rsid w:val="0077767B"/>
    <w:rsid w:val="00777A94"/>
    <w:rsid w:val="007800D4"/>
    <w:rsid w:val="00780377"/>
    <w:rsid w:val="0078039C"/>
    <w:rsid w:val="007803E7"/>
    <w:rsid w:val="00780565"/>
    <w:rsid w:val="0078062A"/>
    <w:rsid w:val="0078083F"/>
    <w:rsid w:val="00780B29"/>
    <w:rsid w:val="00780D6F"/>
    <w:rsid w:val="00780DA8"/>
    <w:rsid w:val="00780E18"/>
    <w:rsid w:val="00781124"/>
    <w:rsid w:val="0078114C"/>
    <w:rsid w:val="007812EF"/>
    <w:rsid w:val="0078132A"/>
    <w:rsid w:val="0078144E"/>
    <w:rsid w:val="00781581"/>
    <w:rsid w:val="00781736"/>
    <w:rsid w:val="007817CE"/>
    <w:rsid w:val="00781AB1"/>
    <w:rsid w:val="00781DFE"/>
    <w:rsid w:val="00781F8D"/>
    <w:rsid w:val="00781FDC"/>
    <w:rsid w:val="007821FE"/>
    <w:rsid w:val="00782826"/>
    <w:rsid w:val="0078298F"/>
    <w:rsid w:val="00782BCF"/>
    <w:rsid w:val="00782CB9"/>
    <w:rsid w:val="00782F1C"/>
    <w:rsid w:val="00783179"/>
    <w:rsid w:val="007832C1"/>
    <w:rsid w:val="007832D1"/>
    <w:rsid w:val="00783325"/>
    <w:rsid w:val="0078363E"/>
    <w:rsid w:val="007836D4"/>
    <w:rsid w:val="00783701"/>
    <w:rsid w:val="00783864"/>
    <w:rsid w:val="00783B29"/>
    <w:rsid w:val="00783D71"/>
    <w:rsid w:val="00783EE3"/>
    <w:rsid w:val="00783F72"/>
    <w:rsid w:val="0078402A"/>
    <w:rsid w:val="007841E4"/>
    <w:rsid w:val="00784231"/>
    <w:rsid w:val="0078430C"/>
    <w:rsid w:val="00784386"/>
    <w:rsid w:val="00784479"/>
    <w:rsid w:val="007845B1"/>
    <w:rsid w:val="00784A0C"/>
    <w:rsid w:val="00784DCC"/>
    <w:rsid w:val="00785142"/>
    <w:rsid w:val="00785203"/>
    <w:rsid w:val="00785C10"/>
    <w:rsid w:val="00785CF8"/>
    <w:rsid w:val="00786403"/>
    <w:rsid w:val="00786470"/>
    <w:rsid w:val="00786475"/>
    <w:rsid w:val="00786484"/>
    <w:rsid w:val="007864D6"/>
    <w:rsid w:val="007868C2"/>
    <w:rsid w:val="00786A58"/>
    <w:rsid w:val="00786BCE"/>
    <w:rsid w:val="00786C05"/>
    <w:rsid w:val="00786C4F"/>
    <w:rsid w:val="00786CA6"/>
    <w:rsid w:val="00786D01"/>
    <w:rsid w:val="00786D0A"/>
    <w:rsid w:val="00786D9C"/>
    <w:rsid w:val="00786F56"/>
    <w:rsid w:val="007870B4"/>
    <w:rsid w:val="00787429"/>
    <w:rsid w:val="0078745C"/>
    <w:rsid w:val="00787490"/>
    <w:rsid w:val="0078771C"/>
    <w:rsid w:val="00787784"/>
    <w:rsid w:val="007877B7"/>
    <w:rsid w:val="0078789F"/>
    <w:rsid w:val="007878CF"/>
    <w:rsid w:val="00787CE6"/>
    <w:rsid w:val="00787EB7"/>
    <w:rsid w:val="00787ED9"/>
    <w:rsid w:val="007901EB"/>
    <w:rsid w:val="007902F9"/>
    <w:rsid w:val="0079033C"/>
    <w:rsid w:val="007903C3"/>
    <w:rsid w:val="00790502"/>
    <w:rsid w:val="00790F39"/>
    <w:rsid w:val="00790FC2"/>
    <w:rsid w:val="0079111B"/>
    <w:rsid w:val="00791781"/>
    <w:rsid w:val="007919F6"/>
    <w:rsid w:val="00791A30"/>
    <w:rsid w:val="00791CA9"/>
    <w:rsid w:val="007923BC"/>
    <w:rsid w:val="007925B9"/>
    <w:rsid w:val="007925D1"/>
    <w:rsid w:val="0079268A"/>
    <w:rsid w:val="007927C6"/>
    <w:rsid w:val="0079280A"/>
    <w:rsid w:val="0079282C"/>
    <w:rsid w:val="007929F0"/>
    <w:rsid w:val="00792D1B"/>
    <w:rsid w:val="007930C6"/>
    <w:rsid w:val="0079325E"/>
    <w:rsid w:val="007932A0"/>
    <w:rsid w:val="007933FE"/>
    <w:rsid w:val="007935B4"/>
    <w:rsid w:val="007935D2"/>
    <w:rsid w:val="007937D7"/>
    <w:rsid w:val="00793CFD"/>
    <w:rsid w:val="00793DAB"/>
    <w:rsid w:val="00793F80"/>
    <w:rsid w:val="00794010"/>
    <w:rsid w:val="007940D1"/>
    <w:rsid w:val="00794144"/>
    <w:rsid w:val="00794467"/>
    <w:rsid w:val="007945EC"/>
    <w:rsid w:val="00794B83"/>
    <w:rsid w:val="00794D4B"/>
    <w:rsid w:val="00794E9C"/>
    <w:rsid w:val="00795221"/>
    <w:rsid w:val="007954E0"/>
    <w:rsid w:val="00795533"/>
    <w:rsid w:val="007955D9"/>
    <w:rsid w:val="0079565E"/>
    <w:rsid w:val="0079583F"/>
    <w:rsid w:val="00795984"/>
    <w:rsid w:val="00795A82"/>
    <w:rsid w:val="00795B7E"/>
    <w:rsid w:val="00795CBF"/>
    <w:rsid w:val="0079617E"/>
    <w:rsid w:val="007965C4"/>
    <w:rsid w:val="007965C9"/>
    <w:rsid w:val="0079677C"/>
    <w:rsid w:val="007967B4"/>
    <w:rsid w:val="00796B5E"/>
    <w:rsid w:val="00796B90"/>
    <w:rsid w:val="00796BA8"/>
    <w:rsid w:val="00796ECE"/>
    <w:rsid w:val="00796F9C"/>
    <w:rsid w:val="00797044"/>
    <w:rsid w:val="00797522"/>
    <w:rsid w:val="0079752F"/>
    <w:rsid w:val="0079756E"/>
    <w:rsid w:val="00797754"/>
    <w:rsid w:val="00797F84"/>
    <w:rsid w:val="00797F85"/>
    <w:rsid w:val="007A0356"/>
    <w:rsid w:val="007A0DF8"/>
    <w:rsid w:val="007A0E83"/>
    <w:rsid w:val="007A1111"/>
    <w:rsid w:val="007A1266"/>
    <w:rsid w:val="007A13A8"/>
    <w:rsid w:val="007A1867"/>
    <w:rsid w:val="007A1C8D"/>
    <w:rsid w:val="007A1FD3"/>
    <w:rsid w:val="007A1FEE"/>
    <w:rsid w:val="007A20BE"/>
    <w:rsid w:val="007A21D6"/>
    <w:rsid w:val="007A24FE"/>
    <w:rsid w:val="007A2556"/>
    <w:rsid w:val="007A25EA"/>
    <w:rsid w:val="007A2673"/>
    <w:rsid w:val="007A28A1"/>
    <w:rsid w:val="007A2965"/>
    <w:rsid w:val="007A2CE8"/>
    <w:rsid w:val="007A2DEC"/>
    <w:rsid w:val="007A2F51"/>
    <w:rsid w:val="007A2F90"/>
    <w:rsid w:val="007A30E0"/>
    <w:rsid w:val="007A3100"/>
    <w:rsid w:val="007A3466"/>
    <w:rsid w:val="007A365C"/>
    <w:rsid w:val="007A36E5"/>
    <w:rsid w:val="007A37E1"/>
    <w:rsid w:val="007A3B94"/>
    <w:rsid w:val="007A3C37"/>
    <w:rsid w:val="007A4014"/>
    <w:rsid w:val="007A4389"/>
    <w:rsid w:val="007A449B"/>
    <w:rsid w:val="007A485F"/>
    <w:rsid w:val="007A4A70"/>
    <w:rsid w:val="007A4E65"/>
    <w:rsid w:val="007A4F8E"/>
    <w:rsid w:val="007A5026"/>
    <w:rsid w:val="007A504E"/>
    <w:rsid w:val="007A52D9"/>
    <w:rsid w:val="007A53CA"/>
    <w:rsid w:val="007A557B"/>
    <w:rsid w:val="007A57A8"/>
    <w:rsid w:val="007A5A08"/>
    <w:rsid w:val="007A5B4B"/>
    <w:rsid w:val="007A5BBA"/>
    <w:rsid w:val="007A5D44"/>
    <w:rsid w:val="007A6080"/>
    <w:rsid w:val="007A6141"/>
    <w:rsid w:val="007A6598"/>
    <w:rsid w:val="007A694E"/>
    <w:rsid w:val="007A6B06"/>
    <w:rsid w:val="007A6B49"/>
    <w:rsid w:val="007A6CF0"/>
    <w:rsid w:val="007A6D02"/>
    <w:rsid w:val="007A6E64"/>
    <w:rsid w:val="007A6EA6"/>
    <w:rsid w:val="007A6F2A"/>
    <w:rsid w:val="007A6FF7"/>
    <w:rsid w:val="007A7149"/>
    <w:rsid w:val="007A719C"/>
    <w:rsid w:val="007A7365"/>
    <w:rsid w:val="007A7544"/>
    <w:rsid w:val="007A7891"/>
    <w:rsid w:val="007A78AC"/>
    <w:rsid w:val="007A78DF"/>
    <w:rsid w:val="007A7974"/>
    <w:rsid w:val="007A7A91"/>
    <w:rsid w:val="007A7AE5"/>
    <w:rsid w:val="007A7B9D"/>
    <w:rsid w:val="007A7E52"/>
    <w:rsid w:val="007A7E6D"/>
    <w:rsid w:val="007A7EFB"/>
    <w:rsid w:val="007B0182"/>
    <w:rsid w:val="007B03EC"/>
    <w:rsid w:val="007B082B"/>
    <w:rsid w:val="007B0CAC"/>
    <w:rsid w:val="007B0D8C"/>
    <w:rsid w:val="007B0EE5"/>
    <w:rsid w:val="007B0F2F"/>
    <w:rsid w:val="007B0F69"/>
    <w:rsid w:val="007B10CC"/>
    <w:rsid w:val="007B14B9"/>
    <w:rsid w:val="007B1655"/>
    <w:rsid w:val="007B1826"/>
    <w:rsid w:val="007B1846"/>
    <w:rsid w:val="007B18AD"/>
    <w:rsid w:val="007B1AE0"/>
    <w:rsid w:val="007B1B08"/>
    <w:rsid w:val="007B1D4F"/>
    <w:rsid w:val="007B1D80"/>
    <w:rsid w:val="007B1E34"/>
    <w:rsid w:val="007B1EB3"/>
    <w:rsid w:val="007B26AE"/>
    <w:rsid w:val="007B2790"/>
    <w:rsid w:val="007B29A7"/>
    <w:rsid w:val="007B2AA8"/>
    <w:rsid w:val="007B2B7C"/>
    <w:rsid w:val="007B2CB0"/>
    <w:rsid w:val="007B2CE5"/>
    <w:rsid w:val="007B2D9D"/>
    <w:rsid w:val="007B2E52"/>
    <w:rsid w:val="007B2E66"/>
    <w:rsid w:val="007B2E9B"/>
    <w:rsid w:val="007B2ECA"/>
    <w:rsid w:val="007B2FEE"/>
    <w:rsid w:val="007B3061"/>
    <w:rsid w:val="007B33FD"/>
    <w:rsid w:val="007B36ED"/>
    <w:rsid w:val="007B38F4"/>
    <w:rsid w:val="007B3C73"/>
    <w:rsid w:val="007B3F78"/>
    <w:rsid w:val="007B3FD3"/>
    <w:rsid w:val="007B3FDC"/>
    <w:rsid w:val="007B403C"/>
    <w:rsid w:val="007B4176"/>
    <w:rsid w:val="007B42DB"/>
    <w:rsid w:val="007B4384"/>
    <w:rsid w:val="007B4419"/>
    <w:rsid w:val="007B462E"/>
    <w:rsid w:val="007B49BB"/>
    <w:rsid w:val="007B4B6F"/>
    <w:rsid w:val="007B5052"/>
    <w:rsid w:val="007B514F"/>
    <w:rsid w:val="007B52EE"/>
    <w:rsid w:val="007B56BD"/>
    <w:rsid w:val="007B5768"/>
    <w:rsid w:val="007B5925"/>
    <w:rsid w:val="007B5D08"/>
    <w:rsid w:val="007B5F14"/>
    <w:rsid w:val="007B5F3F"/>
    <w:rsid w:val="007B62B7"/>
    <w:rsid w:val="007B68EC"/>
    <w:rsid w:val="007B69A3"/>
    <w:rsid w:val="007B6B39"/>
    <w:rsid w:val="007B6CF0"/>
    <w:rsid w:val="007B6F8D"/>
    <w:rsid w:val="007B7325"/>
    <w:rsid w:val="007B7504"/>
    <w:rsid w:val="007B761E"/>
    <w:rsid w:val="007B7750"/>
    <w:rsid w:val="007B775C"/>
    <w:rsid w:val="007B7927"/>
    <w:rsid w:val="007B7C07"/>
    <w:rsid w:val="007B7CFA"/>
    <w:rsid w:val="007C01DE"/>
    <w:rsid w:val="007C03CC"/>
    <w:rsid w:val="007C0491"/>
    <w:rsid w:val="007C05C6"/>
    <w:rsid w:val="007C068F"/>
    <w:rsid w:val="007C077E"/>
    <w:rsid w:val="007C093A"/>
    <w:rsid w:val="007C0A79"/>
    <w:rsid w:val="007C0AE8"/>
    <w:rsid w:val="007C0BCF"/>
    <w:rsid w:val="007C0C31"/>
    <w:rsid w:val="007C0D7C"/>
    <w:rsid w:val="007C1020"/>
    <w:rsid w:val="007C1437"/>
    <w:rsid w:val="007C1F1B"/>
    <w:rsid w:val="007C1F2B"/>
    <w:rsid w:val="007C1FC6"/>
    <w:rsid w:val="007C21D5"/>
    <w:rsid w:val="007C27BF"/>
    <w:rsid w:val="007C2D8A"/>
    <w:rsid w:val="007C2F00"/>
    <w:rsid w:val="007C2F83"/>
    <w:rsid w:val="007C32ED"/>
    <w:rsid w:val="007C3457"/>
    <w:rsid w:val="007C3588"/>
    <w:rsid w:val="007C3684"/>
    <w:rsid w:val="007C3770"/>
    <w:rsid w:val="007C37BD"/>
    <w:rsid w:val="007C37E2"/>
    <w:rsid w:val="007C3A85"/>
    <w:rsid w:val="007C3D95"/>
    <w:rsid w:val="007C3F5C"/>
    <w:rsid w:val="007C4030"/>
    <w:rsid w:val="007C406B"/>
    <w:rsid w:val="007C406D"/>
    <w:rsid w:val="007C41D5"/>
    <w:rsid w:val="007C42A3"/>
    <w:rsid w:val="007C42B7"/>
    <w:rsid w:val="007C4350"/>
    <w:rsid w:val="007C43C6"/>
    <w:rsid w:val="007C45DA"/>
    <w:rsid w:val="007C45F1"/>
    <w:rsid w:val="007C46DF"/>
    <w:rsid w:val="007C4709"/>
    <w:rsid w:val="007C472E"/>
    <w:rsid w:val="007C4B16"/>
    <w:rsid w:val="007C4B96"/>
    <w:rsid w:val="007C4C83"/>
    <w:rsid w:val="007C4F18"/>
    <w:rsid w:val="007C4F6E"/>
    <w:rsid w:val="007C4FEA"/>
    <w:rsid w:val="007C503A"/>
    <w:rsid w:val="007C50B4"/>
    <w:rsid w:val="007C5171"/>
    <w:rsid w:val="007C520F"/>
    <w:rsid w:val="007C53EF"/>
    <w:rsid w:val="007C5834"/>
    <w:rsid w:val="007C5AE6"/>
    <w:rsid w:val="007C5C40"/>
    <w:rsid w:val="007C5CD8"/>
    <w:rsid w:val="007C5D57"/>
    <w:rsid w:val="007C5E35"/>
    <w:rsid w:val="007C5E4A"/>
    <w:rsid w:val="007C5E82"/>
    <w:rsid w:val="007C5EEF"/>
    <w:rsid w:val="007C5F2D"/>
    <w:rsid w:val="007C6507"/>
    <w:rsid w:val="007C66DC"/>
    <w:rsid w:val="007C68DF"/>
    <w:rsid w:val="007C6929"/>
    <w:rsid w:val="007C6983"/>
    <w:rsid w:val="007C6A92"/>
    <w:rsid w:val="007C6B5B"/>
    <w:rsid w:val="007C6D16"/>
    <w:rsid w:val="007C6D5B"/>
    <w:rsid w:val="007C6F52"/>
    <w:rsid w:val="007C721D"/>
    <w:rsid w:val="007C73E1"/>
    <w:rsid w:val="007C73EC"/>
    <w:rsid w:val="007C771E"/>
    <w:rsid w:val="007C78B3"/>
    <w:rsid w:val="007C790E"/>
    <w:rsid w:val="007C79BA"/>
    <w:rsid w:val="007C7C49"/>
    <w:rsid w:val="007C7ED5"/>
    <w:rsid w:val="007C7ED8"/>
    <w:rsid w:val="007D0075"/>
    <w:rsid w:val="007D009F"/>
    <w:rsid w:val="007D039F"/>
    <w:rsid w:val="007D048C"/>
    <w:rsid w:val="007D04FE"/>
    <w:rsid w:val="007D053E"/>
    <w:rsid w:val="007D0595"/>
    <w:rsid w:val="007D062E"/>
    <w:rsid w:val="007D073B"/>
    <w:rsid w:val="007D07D4"/>
    <w:rsid w:val="007D07E9"/>
    <w:rsid w:val="007D0829"/>
    <w:rsid w:val="007D091C"/>
    <w:rsid w:val="007D092F"/>
    <w:rsid w:val="007D0D21"/>
    <w:rsid w:val="007D0DE3"/>
    <w:rsid w:val="007D0EC2"/>
    <w:rsid w:val="007D0ED2"/>
    <w:rsid w:val="007D0F85"/>
    <w:rsid w:val="007D10B9"/>
    <w:rsid w:val="007D10DB"/>
    <w:rsid w:val="007D12F0"/>
    <w:rsid w:val="007D143B"/>
    <w:rsid w:val="007D15B7"/>
    <w:rsid w:val="007D15C4"/>
    <w:rsid w:val="007D191D"/>
    <w:rsid w:val="007D1CB2"/>
    <w:rsid w:val="007D1E26"/>
    <w:rsid w:val="007D1E67"/>
    <w:rsid w:val="007D2104"/>
    <w:rsid w:val="007D23A9"/>
    <w:rsid w:val="007D243C"/>
    <w:rsid w:val="007D2856"/>
    <w:rsid w:val="007D2A11"/>
    <w:rsid w:val="007D2C54"/>
    <w:rsid w:val="007D2CFD"/>
    <w:rsid w:val="007D2E1E"/>
    <w:rsid w:val="007D2E2B"/>
    <w:rsid w:val="007D2EAB"/>
    <w:rsid w:val="007D2FFF"/>
    <w:rsid w:val="007D30CA"/>
    <w:rsid w:val="007D30F2"/>
    <w:rsid w:val="007D33CE"/>
    <w:rsid w:val="007D362A"/>
    <w:rsid w:val="007D3683"/>
    <w:rsid w:val="007D3827"/>
    <w:rsid w:val="007D3B24"/>
    <w:rsid w:val="007D3B4D"/>
    <w:rsid w:val="007D3BB1"/>
    <w:rsid w:val="007D3E47"/>
    <w:rsid w:val="007D3E56"/>
    <w:rsid w:val="007D3FD5"/>
    <w:rsid w:val="007D421E"/>
    <w:rsid w:val="007D42B4"/>
    <w:rsid w:val="007D47EA"/>
    <w:rsid w:val="007D4927"/>
    <w:rsid w:val="007D4BF1"/>
    <w:rsid w:val="007D4D3D"/>
    <w:rsid w:val="007D4DB0"/>
    <w:rsid w:val="007D4E18"/>
    <w:rsid w:val="007D4F29"/>
    <w:rsid w:val="007D5142"/>
    <w:rsid w:val="007D5239"/>
    <w:rsid w:val="007D541B"/>
    <w:rsid w:val="007D543F"/>
    <w:rsid w:val="007D552A"/>
    <w:rsid w:val="007D552D"/>
    <w:rsid w:val="007D5663"/>
    <w:rsid w:val="007D582A"/>
    <w:rsid w:val="007D5A03"/>
    <w:rsid w:val="007D5CAE"/>
    <w:rsid w:val="007D5DE1"/>
    <w:rsid w:val="007D5F9D"/>
    <w:rsid w:val="007D5FAA"/>
    <w:rsid w:val="007D6176"/>
    <w:rsid w:val="007D6291"/>
    <w:rsid w:val="007D640D"/>
    <w:rsid w:val="007D6493"/>
    <w:rsid w:val="007D6769"/>
    <w:rsid w:val="007D697A"/>
    <w:rsid w:val="007D6A19"/>
    <w:rsid w:val="007D6B73"/>
    <w:rsid w:val="007D6CFE"/>
    <w:rsid w:val="007D6E8C"/>
    <w:rsid w:val="007D7107"/>
    <w:rsid w:val="007D7757"/>
    <w:rsid w:val="007D78F0"/>
    <w:rsid w:val="007D7B60"/>
    <w:rsid w:val="007D7BA1"/>
    <w:rsid w:val="007D7D43"/>
    <w:rsid w:val="007D7F56"/>
    <w:rsid w:val="007D7F76"/>
    <w:rsid w:val="007E00F6"/>
    <w:rsid w:val="007E03C1"/>
    <w:rsid w:val="007E059F"/>
    <w:rsid w:val="007E0833"/>
    <w:rsid w:val="007E08EB"/>
    <w:rsid w:val="007E09C8"/>
    <w:rsid w:val="007E0ABF"/>
    <w:rsid w:val="007E0B18"/>
    <w:rsid w:val="007E0BF5"/>
    <w:rsid w:val="007E0D31"/>
    <w:rsid w:val="007E136B"/>
    <w:rsid w:val="007E1457"/>
    <w:rsid w:val="007E1491"/>
    <w:rsid w:val="007E155F"/>
    <w:rsid w:val="007E1880"/>
    <w:rsid w:val="007E1DAF"/>
    <w:rsid w:val="007E1E1B"/>
    <w:rsid w:val="007E2286"/>
    <w:rsid w:val="007E22C7"/>
    <w:rsid w:val="007E22DD"/>
    <w:rsid w:val="007E25B2"/>
    <w:rsid w:val="007E25FE"/>
    <w:rsid w:val="007E26D4"/>
    <w:rsid w:val="007E28D6"/>
    <w:rsid w:val="007E29F7"/>
    <w:rsid w:val="007E2CA7"/>
    <w:rsid w:val="007E2CFA"/>
    <w:rsid w:val="007E2D29"/>
    <w:rsid w:val="007E3346"/>
    <w:rsid w:val="007E33CA"/>
    <w:rsid w:val="007E34A5"/>
    <w:rsid w:val="007E3559"/>
    <w:rsid w:val="007E35B1"/>
    <w:rsid w:val="007E3B23"/>
    <w:rsid w:val="007E3C0F"/>
    <w:rsid w:val="007E3E41"/>
    <w:rsid w:val="007E3EA7"/>
    <w:rsid w:val="007E3EB1"/>
    <w:rsid w:val="007E3EE4"/>
    <w:rsid w:val="007E3F2B"/>
    <w:rsid w:val="007E3F65"/>
    <w:rsid w:val="007E4074"/>
    <w:rsid w:val="007E4110"/>
    <w:rsid w:val="007E411B"/>
    <w:rsid w:val="007E4437"/>
    <w:rsid w:val="007E4658"/>
    <w:rsid w:val="007E49DC"/>
    <w:rsid w:val="007E4A42"/>
    <w:rsid w:val="007E4B14"/>
    <w:rsid w:val="007E4B2E"/>
    <w:rsid w:val="007E4B97"/>
    <w:rsid w:val="007E4CB1"/>
    <w:rsid w:val="007E4D4A"/>
    <w:rsid w:val="007E4EB2"/>
    <w:rsid w:val="007E4EBD"/>
    <w:rsid w:val="007E4F55"/>
    <w:rsid w:val="007E50E6"/>
    <w:rsid w:val="007E5158"/>
    <w:rsid w:val="007E546C"/>
    <w:rsid w:val="007E56C9"/>
    <w:rsid w:val="007E575B"/>
    <w:rsid w:val="007E5B21"/>
    <w:rsid w:val="007E5BDB"/>
    <w:rsid w:val="007E6008"/>
    <w:rsid w:val="007E60DF"/>
    <w:rsid w:val="007E617B"/>
    <w:rsid w:val="007E62EF"/>
    <w:rsid w:val="007E62FF"/>
    <w:rsid w:val="007E65CF"/>
    <w:rsid w:val="007E662C"/>
    <w:rsid w:val="007E672E"/>
    <w:rsid w:val="007E67CB"/>
    <w:rsid w:val="007E67F5"/>
    <w:rsid w:val="007E6850"/>
    <w:rsid w:val="007E68DB"/>
    <w:rsid w:val="007E69C4"/>
    <w:rsid w:val="007E6B82"/>
    <w:rsid w:val="007E6F2A"/>
    <w:rsid w:val="007E70C7"/>
    <w:rsid w:val="007E7111"/>
    <w:rsid w:val="007E7428"/>
    <w:rsid w:val="007E7438"/>
    <w:rsid w:val="007E7609"/>
    <w:rsid w:val="007E7631"/>
    <w:rsid w:val="007E7824"/>
    <w:rsid w:val="007E7D20"/>
    <w:rsid w:val="007E7DB9"/>
    <w:rsid w:val="007E7F4E"/>
    <w:rsid w:val="007F0012"/>
    <w:rsid w:val="007F001B"/>
    <w:rsid w:val="007F0268"/>
    <w:rsid w:val="007F0572"/>
    <w:rsid w:val="007F05E5"/>
    <w:rsid w:val="007F0616"/>
    <w:rsid w:val="007F090F"/>
    <w:rsid w:val="007F09B4"/>
    <w:rsid w:val="007F0C04"/>
    <w:rsid w:val="007F0D7B"/>
    <w:rsid w:val="007F1060"/>
    <w:rsid w:val="007F10C4"/>
    <w:rsid w:val="007F1265"/>
    <w:rsid w:val="007F13DE"/>
    <w:rsid w:val="007F1619"/>
    <w:rsid w:val="007F1788"/>
    <w:rsid w:val="007F17AC"/>
    <w:rsid w:val="007F1B41"/>
    <w:rsid w:val="007F1C64"/>
    <w:rsid w:val="007F1ED7"/>
    <w:rsid w:val="007F2644"/>
    <w:rsid w:val="007F2678"/>
    <w:rsid w:val="007F27C6"/>
    <w:rsid w:val="007F29FA"/>
    <w:rsid w:val="007F2B86"/>
    <w:rsid w:val="007F2BDA"/>
    <w:rsid w:val="007F305B"/>
    <w:rsid w:val="007F331F"/>
    <w:rsid w:val="007F34FE"/>
    <w:rsid w:val="007F378E"/>
    <w:rsid w:val="007F3946"/>
    <w:rsid w:val="007F3A34"/>
    <w:rsid w:val="007F3A4C"/>
    <w:rsid w:val="007F3AC5"/>
    <w:rsid w:val="007F3E61"/>
    <w:rsid w:val="007F3EF6"/>
    <w:rsid w:val="007F3F2D"/>
    <w:rsid w:val="007F3F41"/>
    <w:rsid w:val="007F3FCF"/>
    <w:rsid w:val="007F3FE4"/>
    <w:rsid w:val="007F4160"/>
    <w:rsid w:val="007F42F1"/>
    <w:rsid w:val="007F4306"/>
    <w:rsid w:val="007F45D9"/>
    <w:rsid w:val="007F472E"/>
    <w:rsid w:val="007F4788"/>
    <w:rsid w:val="007F4971"/>
    <w:rsid w:val="007F4C50"/>
    <w:rsid w:val="007F4D7D"/>
    <w:rsid w:val="007F53C7"/>
    <w:rsid w:val="007F59A5"/>
    <w:rsid w:val="007F59B3"/>
    <w:rsid w:val="007F59BB"/>
    <w:rsid w:val="007F5AE8"/>
    <w:rsid w:val="007F5CF0"/>
    <w:rsid w:val="007F5D23"/>
    <w:rsid w:val="007F5DBF"/>
    <w:rsid w:val="007F5E07"/>
    <w:rsid w:val="007F5F70"/>
    <w:rsid w:val="007F6063"/>
    <w:rsid w:val="007F6174"/>
    <w:rsid w:val="007F62EC"/>
    <w:rsid w:val="007F6309"/>
    <w:rsid w:val="007F6405"/>
    <w:rsid w:val="007F6C3A"/>
    <w:rsid w:val="007F6CDD"/>
    <w:rsid w:val="007F6F75"/>
    <w:rsid w:val="007F71E6"/>
    <w:rsid w:val="007F7257"/>
    <w:rsid w:val="007F730D"/>
    <w:rsid w:val="007F732B"/>
    <w:rsid w:val="007F73D5"/>
    <w:rsid w:val="007F74A0"/>
    <w:rsid w:val="007F757C"/>
    <w:rsid w:val="007F7768"/>
    <w:rsid w:val="007F787E"/>
    <w:rsid w:val="007F79A8"/>
    <w:rsid w:val="007F79BE"/>
    <w:rsid w:val="007F7A09"/>
    <w:rsid w:val="007F7A5A"/>
    <w:rsid w:val="007F7D3A"/>
    <w:rsid w:val="00800279"/>
    <w:rsid w:val="0080030A"/>
    <w:rsid w:val="00800465"/>
    <w:rsid w:val="00800B23"/>
    <w:rsid w:val="00800C99"/>
    <w:rsid w:val="00800DB0"/>
    <w:rsid w:val="00800ECE"/>
    <w:rsid w:val="00800F95"/>
    <w:rsid w:val="0080124B"/>
    <w:rsid w:val="0080156B"/>
    <w:rsid w:val="00801675"/>
    <w:rsid w:val="008016EA"/>
    <w:rsid w:val="008016FB"/>
    <w:rsid w:val="00801939"/>
    <w:rsid w:val="00801A7F"/>
    <w:rsid w:val="00801B21"/>
    <w:rsid w:val="00801C1E"/>
    <w:rsid w:val="00801E12"/>
    <w:rsid w:val="00801E4B"/>
    <w:rsid w:val="00801FB6"/>
    <w:rsid w:val="0080206E"/>
    <w:rsid w:val="00802199"/>
    <w:rsid w:val="008026F1"/>
    <w:rsid w:val="008029C1"/>
    <w:rsid w:val="00802E7A"/>
    <w:rsid w:val="00803006"/>
    <w:rsid w:val="008030B2"/>
    <w:rsid w:val="00803375"/>
    <w:rsid w:val="00803625"/>
    <w:rsid w:val="0080393C"/>
    <w:rsid w:val="00803B05"/>
    <w:rsid w:val="00803B1C"/>
    <w:rsid w:val="00803B8B"/>
    <w:rsid w:val="00803BCB"/>
    <w:rsid w:val="00803C49"/>
    <w:rsid w:val="00803E11"/>
    <w:rsid w:val="00803F1C"/>
    <w:rsid w:val="00804000"/>
    <w:rsid w:val="008045BE"/>
    <w:rsid w:val="008046CB"/>
    <w:rsid w:val="008049BB"/>
    <w:rsid w:val="00804AEE"/>
    <w:rsid w:val="00804B2E"/>
    <w:rsid w:val="00804C54"/>
    <w:rsid w:val="00804CE2"/>
    <w:rsid w:val="00804DCD"/>
    <w:rsid w:val="00804E1A"/>
    <w:rsid w:val="008050D5"/>
    <w:rsid w:val="008053BF"/>
    <w:rsid w:val="0080550F"/>
    <w:rsid w:val="008058C8"/>
    <w:rsid w:val="00805C1D"/>
    <w:rsid w:val="00805D27"/>
    <w:rsid w:val="00805FA7"/>
    <w:rsid w:val="0080608E"/>
    <w:rsid w:val="008061B0"/>
    <w:rsid w:val="008064A1"/>
    <w:rsid w:val="008064FC"/>
    <w:rsid w:val="00806649"/>
    <w:rsid w:val="008067E7"/>
    <w:rsid w:val="00806832"/>
    <w:rsid w:val="00806931"/>
    <w:rsid w:val="008069F5"/>
    <w:rsid w:val="00806A3F"/>
    <w:rsid w:val="00806AC4"/>
    <w:rsid w:val="00806B5F"/>
    <w:rsid w:val="00806BB6"/>
    <w:rsid w:val="00806C0F"/>
    <w:rsid w:val="008072C9"/>
    <w:rsid w:val="0080773A"/>
    <w:rsid w:val="00807C0F"/>
    <w:rsid w:val="00807C59"/>
    <w:rsid w:val="008107B2"/>
    <w:rsid w:val="00810823"/>
    <w:rsid w:val="00810AC5"/>
    <w:rsid w:val="00810CA7"/>
    <w:rsid w:val="00811163"/>
    <w:rsid w:val="008112DC"/>
    <w:rsid w:val="0081135E"/>
    <w:rsid w:val="008114C0"/>
    <w:rsid w:val="008114C7"/>
    <w:rsid w:val="0081152A"/>
    <w:rsid w:val="00811A74"/>
    <w:rsid w:val="00811ADE"/>
    <w:rsid w:val="00811C45"/>
    <w:rsid w:val="00811DDD"/>
    <w:rsid w:val="00811E0F"/>
    <w:rsid w:val="00811E7B"/>
    <w:rsid w:val="00812197"/>
    <w:rsid w:val="008121E1"/>
    <w:rsid w:val="0081227C"/>
    <w:rsid w:val="008123B6"/>
    <w:rsid w:val="00812415"/>
    <w:rsid w:val="0081280C"/>
    <w:rsid w:val="00812A6F"/>
    <w:rsid w:val="0081309F"/>
    <w:rsid w:val="00813202"/>
    <w:rsid w:val="00813267"/>
    <w:rsid w:val="008135A7"/>
    <w:rsid w:val="008135BA"/>
    <w:rsid w:val="008139A4"/>
    <w:rsid w:val="00813A3B"/>
    <w:rsid w:val="00813E2A"/>
    <w:rsid w:val="00813F06"/>
    <w:rsid w:val="00814162"/>
    <w:rsid w:val="0081449E"/>
    <w:rsid w:val="00814514"/>
    <w:rsid w:val="00814B2E"/>
    <w:rsid w:val="00815030"/>
    <w:rsid w:val="00815724"/>
    <w:rsid w:val="00815925"/>
    <w:rsid w:val="0081595E"/>
    <w:rsid w:val="00815BBB"/>
    <w:rsid w:val="00815ECE"/>
    <w:rsid w:val="008162B3"/>
    <w:rsid w:val="0081632A"/>
    <w:rsid w:val="0081632B"/>
    <w:rsid w:val="0081646C"/>
    <w:rsid w:val="0081683A"/>
    <w:rsid w:val="00816B2E"/>
    <w:rsid w:val="00816D93"/>
    <w:rsid w:val="00816F4B"/>
    <w:rsid w:val="00816FBF"/>
    <w:rsid w:val="00817074"/>
    <w:rsid w:val="008170B1"/>
    <w:rsid w:val="0081723B"/>
    <w:rsid w:val="00817341"/>
    <w:rsid w:val="00817414"/>
    <w:rsid w:val="00817611"/>
    <w:rsid w:val="00817700"/>
    <w:rsid w:val="0081770B"/>
    <w:rsid w:val="00817C20"/>
    <w:rsid w:val="00817CA5"/>
    <w:rsid w:val="00817DD2"/>
    <w:rsid w:val="00817F86"/>
    <w:rsid w:val="00820001"/>
    <w:rsid w:val="00820057"/>
    <w:rsid w:val="0082006C"/>
    <w:rsid w:val="00820088"/>
    <w:rsid w:val="0082035C"/>
    <w:rsid w:val="00820397"/>
    <w:rsid w:val="00820452"/>
    <w:rsid w:val="0082055A"/>
    <w:rsid w:val="00820672"/>
    <w:rsid w:val="008207B2"/>
    <w:rsid w:val="00820A64"/>
    <w:rsid w:val="00820D86"/>
    <w:rsid w:val="0082133C"/>
    <w:rsid w:val="00821493"/>
    <w:rsid w:val="0082182D"/>
    <w:rsid w:val="008218FA"/>
    <w:rsid w:val="00821A6A"/>
    <w:rsid w:val="00821CE2"/>
    <w:rsid w:val="00821E14"/>
    <w:rsid w:val="00821F0D"/>
    <w:rsid w:val="00821FC5"/>
    <w:rsid w:val="0082204F"/>
    <w:rsid w:val="00822154"/>
    <w:rsid w:val="00822288"/>
    <w:rsid w:val="008222EA"/>
    <w:rsid w:val="008223AC"/>
    <w:rsid w:val="0082252D"/>
    <w:rsid w:val="0082256C"/>
    <w:rsid w:val="0082262F"/>
    <w:rsid w:val="008226FD"/>
    <w:rsid w:val="00822961"/>
    <w:rsid w:val="00822D0E"/>
    <w:rsid w:val="00822D2A"/>
    <w:rsid w:val="008230E2"/>
    <w:rsid w:val="008232E6"/>
    <w:rsid w:val="00823987"/>
    <w:rsid w:val="00823B04"/>
    <w:rsid w:val="00823C3A"/>
    <w:rsid w:val="00823C6A"/>
    <w:rsid w:val="00823F88"/>
    <w:rsid w:val="0082418F"/>
    <w:rsid w:val="00824464"/>
    <w:rsid w:val="00824508"/>
    <w:rsid w:val="008245F2"/>
    <w:rsid w:val="0082460E"/>
    <w:rsid w:val="0082495E"/>
    <w:rsid w:val="008249E4"/>
    <w:rsid w:val="00824A2A"/>
    <w:rsid w:val="00824B18"/>
    <w:rsid w:val="00824D88"/>
    <w:rsid w:val="00824F35"/>
    <w:rsid w:val="0082512C"/>
    <w:rsid w:val="0082532D"/>
    <w:rsid w:val="00825424"/>
    <w:rsid w:val="00825937"/>
    <w:rsid w:val="00825AA9"/>
    <w:rsid w:val="00825B03"/>
    <w:rsid w:val="00825B8A"/>
    <w:rsid w:val="00825C17"/>
    <w:rsid w:val="00825C7F"/>
    <w:rsid w:val="00825DE3"/>
    <w:rsid w:val="00825F2E"/>
    <w:rsid w:val="00826523"/>
    <w:rsid w:val="00826569"/>
    <w:rsid w:val="008266DC"/>
    <w:rsid w:val="008268D5"/>
    <w:rsid w:val="00826975"/>
    <w:rsid w:val="00826A0E"/>
    <w:rsid w:val="00826CC3"/>
    <w:rsid w:val="00826D20"/>
    <w:rsid w:val="00826FC6"/>
    <w:rsid w:val="0082730A"/>
    <w:rsid w:val="0082731D"/>
    <w:rsid w:val="008273FC"/>
    <w:rsid w:val="0082742D"/>
    <w:rsid w:val="00827700"/>
    <w:rsid w:val="0082770E"/>
    <w:rsid w:val="0082780B"/>
    <w:rsid w:val="00827973"/>
    <w:rsid w:val="00827B6A"/>
    <w:rsid w:val="00827BB4"/>
    <w:rsid w:val="00830028"/>
    <w:rsid w:val="008305B2"/>
    <w:rsid w:val="00830710"/>
    <w:rsid w:val="0083083B"/>
    <w:rsid w:val="00830890"/>
    <w:rsid w:val="00830AE4"/>
    <w:rsid w:val="00830B89"/>
    <w:rsid w:val="00830D62"/>
    <w:rsid w:val="00830F5D"/>
    <w:rsid w:val="00830FF9"/>
    <w:rsid w:val="00831095"/>
    <w:rsid w:val="008312FC"/>
    <w:rsid w:val="008313A3"/>
    <w:rsid w:val="00831652"/>
    <w:rsid w:val="0083177E"/>
    <w:rsid w:val="00831B5E"/>
    <w:rsid w:val="00831BFB"/>
    <w:rsid w:val="00831C09"/>
    <w:rsid w:val="00831CEF"/>
    <w:rsid w:val="00831FA1"/>
    <w:rsid w:val="00832046"/>
    <w:rsid w:val="008320BF"/>
    <w:rsid w:val="008321CE"/>
    <w:rsid w:val="00832233"/>
    <w:rsid w:val="00832236"/>
    <w:rsid w:val="008322A6"/>
    <w:rsid w:val="008322CF"/>
    <w:rsid w:val="008322D3"/>
    <w:rsid w:val="008324A2"/>
    <w:rsid w:val="008324E1"/>
    <w:rsid w:val="00832591"/>
    <w:rsid w:val="00832649"/>
    <w:rsid w:val="00832680"/>
    <w:rsid w:val="008326BA"/>
    <w:rsid w:val="00832B74"/>
    <w:rsid w:val="00832FE0"/>
    <w:rsid w:val="0083312A"/>
    <w:rsid w:val="00833191"/>
    <w:rsid w:val="00833257"/>
    <w:rsid w:val="008332D7"/>
    <w:rsid w:val="00833380"/>
    <w:rsid w:val="00833418"/>
    <w:rsid w:val="00833447"/>
    <w:rsid w:val="00833543"/>
    <w:rsid w:val="008335E9"/>
    <w:rsid w:val="0083369F"/>
    <w:rsid w:val="00833A4F"/>
    <w:rsid w:val="00833AEE"/>
    <w:rsid w:val="00833BFD"/>
    <w:rsid w:val="00833C7F"/>
    <w:rsid w:val="00833EBF"/>
    <w:rsid w:val="00833F48"/>
    <w:rsid w:val="0083406D"/>
    <w:rsid w:val="008340A4"/>
    <w:rsid w:val="00834718"/>
    <w:rsid w:val="00834849"/>
    <w:rsid w:val="00834B2B"/>
    <w:rsid w:val="00834C89"/>
    <w:rsid w:val="00834DF6"/>
    <w:rsid w:val="00834E1E"/>
    <w:rsid w:val="0083557C"/>
    <w:rsid w:val="00835588"/>
    <w:rsid w:val="008355EC"/>
    <w:rsid w:val="008355FD"/>
    <w:rsid w:val="008357D1"/>
    <w:rsid w:val="00835808"/>
    <w:rsid w:val="00835845"/>
    <w:rsid w:val="00835973"/>
    <w:rsid w:val="008359E1"/>
    <w:rsid w:val="00835A7D"/>
    <w:rsid w:val="00835AE5"/>
    <w:rsid w:val="008363D3"/>
    <w:rsid w:val="0083654A"/>
    <w:rsid w:val="00836578"/>
    <w:rsid w:val="00836699"/>
    <w:rsid w:val="00836A78"/>
    <w:rsid w:val="00836B72"/>
    <w:rsid w:val="00836CEB"/>
    <w:rsid w:val="008370B5"/>
    <w:rsid w:val="0083710D"/>
    <w:rsid w:val="0083743A"/>
    <w:rsid w:val="0083751D"/>
    <w:rsid w:val="00837598"/>
    <w:rsid w:val="00837635"/>
    <w:rsid w:val="00837715"/>
    <w:rsid w:val="00837A0A"/>
    <w:rsid w:val="00837AD0"/>
    <w:rsid w:val="00837B56"/>
    <w:rsid w:val="00837B7F"/>
    <w:rsid w:val="00837ED6"/>
    <w:rsid w:val="00837F7B"/>
    <w:rsid w:val="00837FCF"/>
    <w:rsid w:val="00840141"/>
    <w:rsid w:val="00840148"/>
    <w:rsid w:val="008401E6"/>
    <w:rsid w:val="00840369"/>
    <w:rsid w:val="008404E0"/>
    <w:rsid w:val="00840C10"/>
    <w:rsid w:val="00840C9E"/>
    <w:rsid w:val="00840DED"/>
    <w:rsid w:val="00840F69"/>
    <w:rsid w:val="00841112"/>
    <w:rsid w:val="00841239"/>
    <w:rsid w:val="0084123D"/>
    <w:rsid w:val="00841491"/>
    <w:rsid w:val="008414D2"/>
    <w:rsid w:val="00841674"/>
    <w:rsid w:val="00841892"/>
    <w:rsid w:val="00841A4F"/>
    <w:rsid w:val="00841B40"/>
    <w:rsid w:val="00841D8D"/>
    <w:rsid w:val="0084213D"/>
    <w:rsid w:val="00842281"/>
    <w:rsid w:val="008422FE"/>
    <w:rsid w:val="00842400"/>
    <w:rsid w:val="00842548"/>
    <w:rsid w:val="008427D0"/>
    <w:rsid w:val="00842A8D"/>
    <w:rsid w:val="00842BE9"/>
    <w:rsid w:val="00842D3D"/>
    <w:rsid w:val="00842E04"/>
    <w:rsid w:val="00842E8F"/>
    <w:rsid w:val="008430D6"/>
    <w:rsid w:val="00843358"/>
    <w:rsid w:val="00843617"/>
    <w:rsid w:val="008437BD"/>
    <w:rsid w:val="0084386F"/>
    <w:rsid w:val="0084392C"/>
    <w:rsid w:val="00843DBB"/>
    <w:rsid w:val="0084408A"/>
    <w:rsid w:val="0084409A"/>
    <w:rsid w:val="008440D9"/>
    <w:rsid w:val="008440E3"/>
    <w:rsid w:val="00844179"/>
    <w:rsid w:val="0084418B"/>
    <w:rsid w:val="0084445C"/>
    <w:rsid w:val="0084494B"/>
    <w:rsid w:val="00844CB9"/>
    <w:rsid w:val="00844CE7"/>
    <w:rsid w:val="00844D21"/>
    <w:rsid w:val="00844DE8"/>
    <w:rsid w:val="00844E3D"/>
    <w:rsid w:val="00844F60"/>
    <w:rsid w:val="00844FFF"/>
    <w:rsid w:val="008452DD"/>
    <w:rsid w:val="0084530A"/>
    <w:rsid w:val="00845336"/>
    <w:rsid w:val="00845413"/>
    <w:rsid w:val="008454FE"/>
    <w:rsid w:val="008457A3"/>
    <w:rsid w:val="0084585F"/>
    <w:rsid w:val="00845B9A"/>
    <w:rsid w:val="00845BD0"/>
    <w:rsid w:val="00845D5D"/>
    <w:rsid w:val="00845FFC"/>
    <w:rsid w:val="00846142"/>
    <w:rsid w:val="00846269"/>
    <w:rsid w:val="0084663F"/>
    <w:rsid w:val="00846955"/>
    <w:rsid w:val="00846B28"/>
    <w:rsid w:val="00846B3D"/>
    <w:rsid w:val="00846EC0"/>
    <w:rsid w:val="0084732B"/>
    <w:rsid w:val="0084734F"/>
    <w:rsid w:val="008474E8"/>
    <w:rsid w:val="00847539"/>
    <w:rsid w:val="00847565"/>
    <w:rsid w:val="00847582"/>
    <w:rsid w:val="008475E1"/>
    <w:rsid w:val="00847760"/>
    <w:rsid w:val="0084788A"/>
    <w:rsid w:val="008479E3"/>
    <w:rsid w:val="00847A99"/>
    <w:rsid w:val="00847AD7"/>
    <w:rsid w:val="00847B28"/>
    <w:rsid w:val="00847B36"/>
    <w:rsid w:val="00847BC1"/>
    <w:rsid w:val="00847CA8"/>
    <w:rsid w:val="00847CEB"/>
    <w:rsid w:val="00847F59"/>
    <w:rsid w:val="0085018C"/>
    <w:rsid w:val="008503DB"/>
    <w:rsid w:val="008506D2"/>
    <w:rsid w:val="008506E5"/>
    <w:rsid w:val="0085079E"/>
    <w:rsid w:val="008509BC"/>
    <w:rsid w:val="00850A18"/>
    <w:rsid w:val="00850A4F"/>
    <w:rsid w:val="0085108C"/>
    <w:rsid w:val="008511BE"/>
    <w:rsid w:val="008515F5"/>
    <w:rsid w:val="00851715"/>
    <w:rsid w:val="008517C1"/>
    <w:rsid w:val="00851A17"/>
    <w:rsid w:val="00851A27"/>
    <w:rsid w:val="00851A31"/>
    <w:rsid w:val="00851D7D"/>
    <w:rsid w:val="00851DF1"/>
    <w:rsid w:val="00851E62"/>
    <w:rsid w:val="00851F3E"/>
    <w:rsid w:val="00851FBD"/>
    <w:rsid w:val="008524A8"/>
    <w:rsid w:val="008526FB"/>
    <w:rsid w:val="00852788"/>
    <w:rsid w:val="00852871"/>
    <w:rsid w:val="0085295A"/>
    <w:rsid w:val="008529A8"/>
    <w:rsid w:val="008529F7"/>
    <w:rsid w:val="00852D78"/>
    <w:rsid w:val="00852E96"/>
    <w:rsid w:val="00852E9A"/>
    <w:rsid w:val="00853015"/>
    <w:rsid w:val="008530B7"/>
    <w:rsid w:val="008531AE"/>
    <w:rsid w:val="008532B6"/>
    <w:rsid w:val="00853305"/>
    <w:rsid w:val="0085334A"/>
    <w:rsid w:val="0085346D"/>
    <w:rsid w:val="00853502"/>
    <w:rsid w:val="0085352B"/>
    <w:rsid w:val="00853581"/>
    <w:rsid w:val="008537F6"/>
    <w:rsid w:val="00853A31"/>
    <w:rsid w:val="00853BF5"/>
    <w:rsid w:val="00853C5D"/>
    <w:rsid w:val="00853D93"/>
    <w:rsid w:val="00853F09"/>
    <w:rsid w:val="00853F14"/>
    <w:rsid w:val="008543DD"/>
    <w:rsid w:val="008544D8"/>
    <w:rsid w:val="00854734"/>
    <w:rsid w:val="008549D7"/>
    <w:rsid w:val="00854A84"/>
    <w:rsid w:val="00854B9E"/>
    <w:rsid w:val="00854D94"/>
    <w:rsid w:val="00854F99"/>
    <w:rsid w:val="00855209"/>
    <w:rsid w:val="008553D4"/>
    <w:rsid w:val="00855449"/>
    <w:rsid w:val="008555A5"/>
    <w:rsid w:val="0085564A"/>
    <w:rsid w:val="00855870"/>
    <w:rsid w:val="008558D6"/>
    <w:rsid w:val="008559BA"/>
    <w:rsid w:val="00855A2F"/>
    <w:rsid w:val="00855AD8"/>
    <w:rsid w:val="00856190"/>
    <w:rsid w:val="0085656B"/>
    <w:rsid w:val="0085668A"/>
    <w:rsid w:val="008566E2"/>
    <w:rsid w:val="008569DB"/>
    <w:rsid w:val="008569F9"/>
    <w:rsid w:val="00856C4D"/>
    <w:rsid w:val="00856CFE"/>
    <w:rsid w:val="00856EE6"/>
    <w:rsid w:val="00856F8F"/>
    <w:rsid w:val="0085723E"/>
    <w:rsid w:val="00857289"/>
    <w:rsid w:val="0085728E"/>
    <w:rsid w:val="008573FF"/>
    <w:rsid w:val="00857525"/>
    <w:rsid w:val="00857764"/>
    <w:rsid w:val="0085786D"/>
    <w:rsid w:val="00857AC5"/>
    <w:rsid w:val="00857FCA"/>
    <w:rsid w:val="00857FE6"/>
    <w:rsid w:val="00860190"/>
    <w:rsid w:val="0086079E"/>
    <w:rsid w:val="008608CD"/>
    <w:rsid w:val="0086097C"/>
    <w:rsid w:val="00860DB9"/>
    <w:rsid w:val="00860E2E"/>
    <w:rsid w:val="00860FC4"/>
    <w:rsid w:val="0086137D"/>
    <w:rsid w:val="008616DD"/>
    <w:rsid w:val="00861782"/>
    <w:rsid w:val="008617F7"/>
    <w:rsid w:val="00861BB4"/>
    <w:rsid w:val="00861C0A"/>
    <w:rsid w:val="00861C6A"/>
    <w:rsid w:val="00861F6B"/>
    <w:rsid w:val="0086216E"/>
    <w:rsid w:val="0086233C"/>
    <w:rsid w:val="0086235E"/>
    <w:rsid w:val="00862527"/>
    <w:rsid w:val="00862541"/>
    <w:rsid w:val="008625AA"/>
    <w:rsid w:val="008625EF"/>
    <w:rsid w:val="00862692"/>
    <w:rsid w:val="008627D7"/>
    <w:rsid w:val="008627E3"/>
    <w:rsid w:val="00862861"/>
    <w:rsid w:val="008628DD"/>
    <w:rsid w:val="00862983"/>
    <w:rsid w:val="00862B78"/>
    <w:rsid w:val="00862C1D"/>
    <w:rsid w:val="00862E79"/>
    <w:rsid w:val="00862EC4"/>
    <w:rsid w:val="00863232"/>
    <w:rsid w:val="0086365D"/>
    <w:rsid w:val="00863672"/>
    <w:rsid w:val="00863731"/>
    <w:rsid w:val="0086389B"/>
    <w:rsid w:val="00863B48"/>
    <w:rsid w:val="00863BE7"/>
    <w:rsid w:val="00863C0C"/>
    <w:rsid w:val="00863E44"/>
    <w:rsid w:val="00863E4C"/>
    <w:rsid w:val="008640EF"/>
    <w:rsid w:val="00864352"/>
    <w:rsid w:val="008646EC"/>
    <w:rsid w:val="00864732"/>
    <w:rsid w:val="008648B0"/>
    <w:rsid w:val="008648FF"/>
    <w:rsid w:val="008649A8"/>
    <w:rsid w:val="00864D0E"/>
    <w:rsid w:val="00864E4C"/>
    <w:rsid w:val="008650A1"/>
    <w:rsid w:val="008650B4"/>
    <w:rsid w:val="008650EC"/>
    <w:rsid w:val="00865171"/>
    <w:rsid w:val="0086580A"/>
    <w:rsid w:val="008659D4"/>
    <w:rsid w:val="00865C33"/>
    <w:rsid w:val="00865D1E"/>
    <w:rsid w:val="00865E0F"/>
    <w:rsid w:val="00866170"/>
    <w:rsid w:val="0086623F"/>
    <w:rsid w:val="008664D1"/>
    <w:rsid w:val="008664D7"/>
    <w:rsid w:val="008664FD"/>
    <w:rsid w:val="0086656B"/>
    <w:rsid w:val="00866748"/>
    <w:rsid w:val="008667B5"/>
    <w:rsid w:val="008668AF"/>
    <w:rsid w:val="008668C6"/>
    <w:rsid w:val="008668CC"/>
    <w:rsid w:val="00866A55"/>
    <w:rsid w:val="00866EAD"/>
    <w:rsid w:val="00866FBE"/>
    <w:rsid w:val="00867286"/>
    <w:rsid w:val="0086730F"/>
    <w:rsid w:val="00867381"/>
    <w:rsid w:val="008675E4"/>
    <w:rsid w:val="008676FD"/>
    <w:rsid w:val="008678BE"/>
    <w:rsid w:val="00867A9E"/>
    <w:rsid w:val="00867F2E"/>
    <w:rsid w:val="00870D59"/>
    <w:rsid w:val="00870F13"/>
    <w:rsid w:val="00870F86"/>
    <w:rsid w:val="008711D4"/>
    <w:rsid w:val="008712D1"/>
    <w:rsid w:val="008713AF"/>
    <w:rsid w:val="008716B4"/>
    <w:rsid w:val="00871706"/>
    <w:rsid w:val="00871715"/>
    <w:rsid w:val="00871B4B"/>
    <w:rsid w:val="00871C14"/>
    <w:rsid w:val="00871CEE"/>
    <w:rsid w:val="00871D71"/>
    <w:rsid w:val="00871DB2"/>
    <w:rsid w:val="00871E0E"/>
    <w:rsid w:val="00872173"/>
    <w:rsid w:val="008722E9"/>
    <w:rsid w:val="008729BB"/>
    <w:rsid w:val="00872BB4"/>
    <w:rsid w:val="00872DDF"/>
    <w:rsid w:val="00872E06"/>
    <w:rsid w:val="00872E96"/>
    <w:rsid w:val="00872FA9"/>
    <w:rsid w:val="00873444"/>
    <w:rsid w:val="008738EA"/>
    <w:rsid w:val="00873946"/>
    <w:rsid w:val="00873ABE"/>
    <w:rsid w:val="00873AFA"/>
    <w:rsid w:val="00873D8C"/>
    <w:rsid w:val="00873EE0"/>
    <w:rsid w:val="00873F00"/>
    <w:rsid w:val="00873F8F"/>
    <w:rsid w:val="008740CC"/>
    <w:rsid w:val="008741C9"/>
    <w:rsid w:val="008745B3"/>
    <w:rsid w:val="00874859"/>
    <w:rsid w:val="00874B25"/>
    <w:rsid w:val="00874CAC"/>
    <w:rsid w:val="00874E05"/>
    <w:rsid w:val="008754CA"/>
    <w:rsid w:val="0087583A"/>
    <w:rsid w:val="0087583B"/>
    <w:rsid w:val="0087596B"/>
    <w:rsid w:val="00875C45"/>
    <w:rsid w:val="00875DFE"/>
    <w:rsid w:val="00875E09"/>
    <w:rsid w:val="00875EBC"/>
    <w:rsid w:val="00875F25"/>
    <w:rsid w:val="00875F5F"/>
    <w:rsid w:val="00876072"/>
    <w:rsid w:val="008760D0"/>
    <w:rsid w:val="008761D5"/>
    <w:rsid w:val="0087634B"/>
    <w:rsid w:val="00876416"/>
    <w:rsid w:val="00876420"/>
    <w:rsid w:val="00876493"/>
    <w:rsid w:val="00876583"/>
    <w:rsid w:val="00876A34"/>
    <w:rsid w:val="00876E9C"/>
    <w:rsid w:val="008775C3"/>
    <w:rsid w:val="0087777E"/>
    <w:rsid w:val="0087789E"/>
    <w:rsid w:val="008779C0"/>
    <w:rsid w:val="00877A02"/>
    <w:rsid w:val="00877DED"/>
    <w:rsid w:val="00877EF7"/>
    <w:rsid w:val="00877FD5"/>
    <w:rsid w:val="00880211"/>
    <w:rsid w:val="0088022F"/>
    <w:rsid w:val="008806D7"/>
    <w:rsid w:val="00880CC8"/>
    <w:rsid w:val="0088153C"/>
    <w:rsid w:val="008816F4"/>
    <w:rsid w:val="00881780"/>
    <w:rsid w:val="008817F5"/>
    <w:rsid w:val="008818EB"/>
    <w:rsid w:val="00881B0C"/>
    <w:rsid w:val="00881C3A"/>
    <w:rsid w:val="00881DB3"/>
    <w:rsid w:val="00882282"/>
    <w:rsid w:val="0088243A"/>
    <w:rsid w:val="00882687"/>
    <w:rsid w:val="00882845"/>
    <w:rsid w:val="00882931"/>
    <w:rsid w:val="00882BFF"/>
    <w:rsid w:val="00882C15"/>
    <w:rsid w:val="00882D5B"/>
    <w:rsid w:val="00882F3C"/>
    <w:rsid w:val="008832FE"/>
    <w:rsid w:val="008834AC"/>
    <w:rsid w:val="008836B7"/>
    <w:rsid w:val="0088381E"/>
    <w:rsid w:val="00883AB7"/>
    <w:rsid w:val="00883E07"/>
    <w:rsid w:val="00883F29"/>
    <w:rsid w:val="00883FBC"/>
    <w:rsid w:val="0088424F"/>
    <w:rsid w:val="008842B2"/>
    <w:rsid w:val="008844F5"/>
    <w:rsid w:val="008845C9"/>
    <w:rsid w:val="008846D0"/>
    <w:rsid w:val="0088508A"/>
    <w:rsid w:val="008851A1"/>
    <w:rsid w:val="00885713"/>
    <w:rsid w:val="00885EBC"/>
    <w:rsid w:val="00885EF9"/>
    <w:rsid w:val="0088606E"/>
    <w:rsid w:val="008860C4"/>
    <w:rsid w:val="0088615C"/>
    <w:rsid w:val="0088641B"/>
    <w:rsid w:val="008865B8"/>
    <w:rsid w:val="008867B9"/>
    <w:rsid w:val="00886865"/>
    <w:rsid w:val="008868CA"/>
    <w:rsid w:val="0088697E"/>
    <w:rsid w:val="00886C3A"/>
    <w:rsid w:val="00886C3D"/>
    <w:rsid w:val="00886CC1"/>
    <w:rsid w:val="00887047"/>
    <w:rsid w:val="00887056"/>
    <w:rsid w:val="0088719F"/>
    <w:rsid w:val="0088739D"/>
    <w:rsid w:val="008873ED"/>
    <w:rsid w:val="0088746A"/>
    <w:rsid w:val="00887BEA"/>
    <w:rsid w:val="00887D1B"/>
    <w:rsid w:val="00887D89"/>
    <w:rsid w:val="00887E19"/>
    <w:rsid w:val="00887E3C"/>
    <w:rsid w:val="0089010A"/>
    <w:rsid w:val="00890379"/>
    <w:rsid w:val="008908CB"/>
    <w:rsid w:val="00890A3D"/>
    <w:rsid w:val="00890A7F"/>
    <w:rsid w:val="00890AD5"/>
    <w:rsid w:val="00890AD9"/>
    <w:rsid w:val="00890F2C"/>
    <w:rsid w:val="00890FEE"/>
    <w:rsid w:val="00890FEF"/>
    <w:rsid w:val="008912B9"/>
    <w:rsid w:val="0089169E"/>
    <w:rsid w:val="00891914"/>
    <w:rsid w:val="008919DD"/>
    <w:rsid w:val="00891CD2"/>
    <w:rsid w:val="00891EC3"/>
    <w:rsid w:val="00891F17"/>
    <w:rsid w:val="008923CE"/>
    <w:rsid w:val="008923EF"/>
    <w:rsid w:val="0089249F"/>
    <w:rsid w:val="008926B2"/>
    <w:rsid w:val="008928AF"/>
    <w:rsid w:val="00892A12"/>
    <w:rsid w:val="0089320E"/>
    <w:rsid w:val="00893693"/>
    <w:rsid w:val="008936E3"/>
    <w:rsid w:val="00893755"/>
    <w:rsid w:val="0089383C"/>
    <w:rsid w:val="00893DC7"/>
    <w:rsid w:val="00893DE1"/>
    <w:rsid w:val="008940C0"/>
    <w:rsid w:val="008942A8"/>
    <w:rsid w:val="00894466"/>
    <w:rsid w:val="0089454B"/>
    <w:rsid w:val="008945CC"/>
    <w:rsid w:val="00894831"/>
    <w:rsid w:val="00894A11"/>
    <w:rsid w:val="00894A7B"/>
    <w:rsid w:val="00894B07"/>
    <w:rsid w:val="00894C9D"/>
    <w:rsid w:val="00894CB8"/>
    <w:rsid w:val="00894CBB"/>
    <w:rsid w:val="00894D4E"/>
    <w:rsid w:val="00894DBF"/>
    <w:rsid w:val="00894E42"/>
    <w:rsid w:val="00894F5B"/>
    <w:rsid w:val="008951CC"/>
    <w:rsid w:val="00895211"/>
    <w:rsid w:val="008958B4"/>
    <w:rsid w:val="00895B27"/>
    <w:rsid w:val="00895DA0"/>
    <w:rsid w:val="00895F1F"/>
    <w:rsid w:val="00895F40"/>
    <w:rsid w:val="00896192"/>
    <w:rsid w:val="008961EE"/>
    <w:rsid w:val="00896220"/>
    <w:rsid w:val="008965CA"/>
    <w:rsid w:val="00896722"/>
    <w:rsid w:val="00896838"/>
    <w:rsid w:val="0089684D"/>
    <w:rsid w:val="00896916"/>
    <w:rsid w:val="0089698B"/>
    <w:rsid w:val="008969B0"/>
    <w:rsid w:val="00896BE8"/>
    <w:rsid w:val="00896DD7"/>
    <w:rsid w:val="00896EC6"/>
    <w:rsid w:val="00896EC8"/>
    <w:rsid w:val="00896F7D"/>
    <w:rsid w:val="00897247"/>
    <w:rsid w:val="00897268"/>
    <w:rsid w:val="008972CF"/>
    <w:rsid w:val="00897364"/>
    <w:rsid w:val="00897434"/>
    <w:rsid w:val="008974C9"/>
    <w:rsid w:val="0089752B"/>
    <w:rsid w:val="00897537"/>
    <w:rsid w:val="00897638"/>
    <w:rsid w:val="008977AB"/>
    <w:rsid w:val="00897B25"/>
    <w:rsid w:val="00897BEE"/>
    <w:rsid w:val="00897E0C"/>
    <w:rsid w:val="00897ED2"/>
    <w:rsid w:val="008A00A4"/>
    <w:rsid w:val="008A016E"/>
    <w:rsid w:val="008A0260"/>
    <w:rsid w:val="008A029A"/>
    <w:rsid w:val="008A059E"/>
    <w:rsid w:val="008A08BD"/>
    <w:rsid w:val="008A11A4"/>
    <w:rsid w:val="008A1613"/>
    <w:rsid w:val="008A17B1"/>
    <w:rsid w:val="008A186F"/>
    <w:rsid w:val="008A18C4"/>
    <w:rsid w:val="008A1994"/>
    <w:rsid w:val="008A1D49"/>
    <w:rsid w:val="008A1F8F"/>
    <w:rsid w:val="008A1FFA"/>
    <w:rsid w:val="008A218F"/>
    <w:rsid w:val="008A247B"/>
    <w:rsid w:val="008A24B4"/>
    <w:rsid w:val="008A25DF"/>
    <w:rsid w:val="008A2641"/>
    <w:rsid w:val="008A2771"/>
    <w:rsid w:val="008A2C56"/>
    <w:rsid w:val="008A2C74"/>
    <w:rsid w:val="008A2FBC"/>
    <w:rsid w:val="008A3000"/>
    <w:rsid w:val="008A303E"/>
    <w:rsid w:val="008A31B1"/>
    <w:rsid w:val="008A333D"/>
    <w:rsid w:val="008A34D0"/>
    <w:rsid w:val="008A37BD"/>
    <w:rsid w:val="008A38F5"/>
    <w:rsid w:val="008A3B36"/>
    <w:rsid w:val="008A3DB5"/>
    <w:rsid w:val="008A3FDB"/>
    <w:rsid w:val="008A4809"/>
    <w:rsid w:val="008A491F"/>
    <w:rsid w:val="008A49BE"/>
    <w:rsid w:val="008A4E40"/>
    <w:rsid w:val="008A4EA0"/>
    <w:rsid w:val="008A4F85"/>
    <w:rsid w:val="008A52AF"/>
    <w:rsid w:val="008A5435"/>
    <w:rsid w:val="008A57C9"/>
    <w:rsid w:val="008A5849"/>
    <w:rsid w:val="008A58D0"/>
    <w:rsid w:val="008A5A41"/>
    <w:rsid w:val="008A5C53"/>
    <w:rsid w:val="008A5CC9"/>
    <w:rsid w:val="008A5D3A"/>
    <w:rsid w:val="008A5D45"/>
    <w:rsid w:val="008A5D56"/>
    <w:rsid w:val="008A5DE4"/>
    <w:rsid w:val="008A5E21"/>
    <w:rsid w:val="008A64E5"/>
    <w:rsid w:val="008A65E6"/>
    <w:rsid w:val="008A672A"/>
    <w:rsid w:val="008A69A8"/>
    <w:rsid w:val="008A69F2"/>
    <w:rsid w:val="008A6B6E"/>
    <w:rsid w:val="008A6F2F"/>
    <w:rsid w:val="008A70E3"/>
    <w:rsid w:val="008A71B4"/>
    <w:rsid w:val="008A71B8"/>
    <w:rsid w:val="008A72D7"/>
    <w:rsid w:val="008A7320"/>
    <w:rsid w:val="008A74C3"/>
    <w:rsid w:val="008A76BE"/>
    <w:rsid w:val="008A7937"/>
    <w:rsid w:val="008A797B"/>
    <w:rsid w:val="008A7D7D"/>
    <w:rsid w:val="008A7E6C"/>
    <w:rsid w:val="008B0083"/>
    <w:rsid w:val="008B02B6"/>
    <w:rsid w:val="008B02C8"/>
    <w:rsid w:val="008B0401"/>
    <w:rsid w:val="008B0572"/>
    <w:rsid w:val="008B0580"/>
    <w:rsid w:val="008B07D3"/>
    <w:rsid w:val="008B07D9"/>
    <w:rsid w:val="008B08B4"/>
    <w:rsid w:val="008B0B18"/>
    <w:rsid w:val="008B0D89"/>
    <w:rsid w:val="008B0F14"/>
    <w:rsid w:val="008B0FB3"/>
    <w:rsid w:val="008B10B9"/>
    <w:rsid w:val="008B1151"/>
    <w:rsid w:val="008B140C"/>
    <w:rsid w:val="008B160A"/>
    <w:rsid w:val="008B1844"/>
    <w:rsid w:val="008B1B47"/>
    <w:rsid w:val="008B1DCE"/>
    <w:rsid w:val="008B1FD0"/>
    <w:rsid w:val="008B20C8"/>
    <w:rsid w:val="008B2324"/>
    <w:rsid w:val="008B23F0"/>
    <w:rsid w:val="008B274D"/>
    <w:rsid w:val="008B28D7"/>
    <w:rsid w:val="008B2FE1"/>
    <w:rsid w:val="008B346B"/>
    <w:rsid w:val="008B3481"/>
    <w:rsid w:val="008B3718"/>
    <w:rsid w:val="008B378E"/>
    <w:rsid w:val="008B3821"/>
    <w:rsid w:val="008B3F61"/>
    <w:rsid w:val="008B3FDB"/>
    <w:rsid w:val="008B409C"/>
    <w:rsid w:val="008B43AD"/>
    <w:rsid w:val="008B44C8"/>
    <w:rsid w:val="008B4758"/>
    <w:rsid w:val="008B4D15"/>
    <w:rsid w:val="008B519C"/>
    <w:rsid w:val="008B5552"/>
    <w:rsid w:val="008B567B"/>
    <w:rsid w:val="008B5995"/>
    <w:rsid w:val="008B59D3"/>
    <w:rsid w:val="008B5A2A"/>
    <w:rsid w:val="008B5A3C"/>
    <w:rsid w:val="008B60E6"/>
    <w:rsid w:val="008B6254"/>
    <w:rsid w:val="008B626F"/>
    <w:rsid w:val="008B6445"/>
    <w:rsid w:val="008B68B3"/>
    <w:rsid w:val="008B6D49"/>
    <w:rsid w:val="008B6EC4"/>
    <w:rsid w:val="008B72A6"/>
    <w:rsid w:val="008B73AE"/>
    <w:rsid w:val="008B73C3"/>
    <w:rsid w:val="008B745D"/>
    <w:rsid w:val="008B757D"/>
    <w:rsid w:val="008B76A4"/>
    <w:rsid w:val="008B76D0"/>
    <w:rsid w:val="008B7709"/>
    <w:rsid w:val="008B7A1F"/>
    <w:rsid w:val="008B7AD2"/>
    <w:rsid w:val="008B7D20"/>
    <w:rsid w:val="008B7E4D"/>
    <w:rsid w:val="008C00CD"/>
    <w:rsid w:val="008C02CD"/>
    <w:rsid w:val="008C060A"/>
    <w:rsid w:val="008C07D2"/>
    <w:rsid w:val="008C0BB4"/>
    <w:rsid w:val="008C1085"/>
    <w:rsid w:val="008C1293"/>
    <w:rsid w:val="008C12B8"/>
    <w:rsid w:val="008C12DD"/>
    <w:rsid w:val="008C1400"/>
    <w:rsid w:val="008C146C"/>
    <w:rsid w:val="008C17CE"/>
    <w:rsid w:val="008C17F1"/>
    <w:rsid w:val="008C19BE"/>
    <w:rsid w:val="008C1A49"/>
    <w:rsid w:val="008C1A8E"/>
    <w:rsid w:val="008C1AD6"/>
    <w:rsid w:val="008C1D0B"/>
    <w:rsid w:val="008C1F6D"/>
    <w:rsid w:val="008C201F"/>
    <w:rsid w:val="008C216B"/>
    <w:rsid w:val="008C2308"/>
    <w:rsid w:val="008C244D"/>
    <w:rsid w:val="008C25AA"/>
    <w:rsid w:val="008C25C3"/>
    <w:rsid w:val="008C2624"/>
    <w:rsid w:val="008C2768"/>
    <w:rsid w:val="008C2924"/>
    <w:rsid w:val="008C296D"/>
    <w:rsid w:val="008C2C0D"/>
    <w:rsid w:val="008C2CA4"/>
    <w:rsid w:val="008C2D8A"/>
    <w:rsid w:val="008C2E90"/>
    <w:rsid w:val="008C2F79"/>
    <w:rsid w:val="008C2F82"/>
    <w:rsid w:val="008C2FCB"/>
    <w:rsid w:val="008C304B"/>
    <w:rsid w:val="008C30DE"/>
    <w:rsid w:val="008C30FF"/>
    <w:rsid w:val="008C319B"/>
    <w:rsid w:val="008C32D7"/>
    <w:rsid w:val="008C362C"/>
    <w:rsid w:val="008C3E02"/>
    <w:rsid w:val="008C3E5A"/>
    <w:rsid w:val="008C3EFC"/>
    <w:rsid w:val="008C401F"/>
    <w:rsid w:val="008C4463"/>
    <w:rsid w:val="008C4CD3"/>
    <w:rsid w:val="008C4E84"/>
    <w:rsid w:val="008C52D3"/>
    <w:rsid w:val="008C53BD"/>
    <w:rsid w:val="008C55AA"/>
    <w:rsid w:val="008C57EC"/>
    <w:rsid w:val="008C5A2F"/>
    <w:rsid w:val="008C5E58"/>
    <w:rsid w:val="008C6074"/>
    <w:rsid w:val="008C62D5"/>
    <w:rsid w:val="008C66C2"/>
    <w:rsid w:val="008C68BD"/>
    <w:rsid w:val="008C6ACE"/>
    <w:rsid w:val="008C6F15"/>
    <w:rsid w:val="008C7310"/>
    <w:rsid w:val="008C732F"/>
    <w:rsid w:val="008C739B"/>
    <w:rsid w:val="008C7434"/>
    <w:rsid w:val="008C76D7"/>
    <w:rsid w:val="008C7947"/>
    <w:rsid w:val="008C7ADE"/>
    <w:rsid w:val="008C7C13"/>
    <w:rsid w:val="008C7E3D"/>
    <w:rsid w:val="008C7FB6"/>
    <w:rsid w:val="008D01CC"/>
    <w:rsid w:val="008D01D5"/>
    <w:rsid w:val="008D0200"/>
    <w:rsid w:val="008D036D"/>
    <w:rsid w:val="008D0513"/>
    <w:rsid w:val="008D05E9"/>
    <w:rsid w:val="008D065E"/>
    <w:rsid w:val="008D06C6"/>
    <w:rsid w:val="008D081D"/>
    <w:rsid w:val="008D0AA9"/>
    <w:rsid w:val="008D1120"/>
    <w:rsid w:val="008D1298"/>
    <w:rsid w:val="008D12CD"/>
    <w:rsid w:val="008D146D"/>
    <w:rsid w:val="008D1713"/>
    <w:rsid w:val="008D1B14"/>
    <w:rsid w:val="008D1B5F"/>
    <w:rsid w:val="008D1B8A"/>
    <w:rsid w:val="008D1F75"/>
    <w:rsid w:val="008D1FC5"/>
    <w:rsid w:val="008D2013"/>
    <w:rsid w:val="008D20F2"/>
    <w:rsid w:val="008D221B"/>
    <w:rsid w:val="008D229D"/>
    <w:rsid w:val="008D23E3"/>
    <w:rsid w:val="008D24FF"/>
    <w:rsid w:val="008D2750"/>
    <w:rsid w:val="008D29A3"/>
    <w:rsid w:val="008D2CFB"/>
    <w:rsid w:val="008D2F14"/>
    <w:rsid w:val="008D2F5B"/>
    <w:rsid w:val="008D2F8C"/>
    <w:rsid w:val="008D3104"/>
    <w:rsid w:val="008D31E1"/>
    <w:rsid w:val="008D325B"/>
    <w:rsid w:val="008D3361"/>
    <w:rsid w:val="008D373D"/>
    <w:rsid w:val="008D37E3"/>
    <w:rsid w:val="008D3802"/>
    <w:rsid w:val="008D3D71"/>
    <w:rsid w:val="008D3F34"/>
    <w:rsid w:val="008D3F6B"/>
    <w:rsid w:val="008D4137"/>
    <w:rsid w:val="008D4245"/>
    <w:rsid w:val="008D4512"/>
    <w:rsid w:val="008D46AB"/>
    <w:rsid w:val="008D4CDF"/>
    <w:rsid w:val="008D4DE3"/>
    <w:rsid w:val="008D5348"/>
    <w:rsid w:val="008D53BE"/>
    <w:rsid w:val="008D55F0"/>
    <w:rsid w:val="008D56C1"/>
    <w:rsid w:val="008D5831"/>
    <w:rsid w:val="008D5A49"/>
    <w:rsid w:val="008D5BC8"/>
    <w:rsid w:val="008D5DF9"/>
    <w:rsid w:val="008D5F93"/>
    <w:rsid w:val="008D5FAB"/>
    <w:rsid w:val="008D5FAE"/>
    <w:rsid w:val="008D6098"/>
    <w:rsid w:val="008D61FF"/>
    <w:rsid w:val="008D6331"/>
    <w:rsid w:val="008D641C"/>
    <w:rsid w:val="008D644F"/>
    <w:rsid w:val="008D6578"/>
    <w:rsid w:val="008D65B7"/>
    <w:rsid w:val="008D6801"/>
    <w:rsid w:val="008D692D"/>
    <w:rsid w:val="008D6945"/>
    <w:rsid w:val="008D6CFA"/>
    <w:rsid w:val="008D6E1F"/>
    <w:rsid w:val="008D6FA8"/>
    <w:rsid w:val="008D74AB"/>
    <w:rsid w:val="008D77EC"/>
    <w:rsid w:val="008D78A5"/>
    <w:rsid w:val="008D78F0"/>
    <w:rsid w:val="008D7C3E"/>
    <w:rsid w:val="008D7D59"/>
    <w:rsid w:val="008E00B4"/>
    <w:rsid w:val="008E01DC"/>
    <w:rsid w:val="008E0454"/>
    <w:rsid w:val="008E0807"/>
    <w:rsid w:val="008E0964"/>
    <w:rsid w:val="008E0B04"/>
    <w:rsid w:val="008E0DB5"/>
    <w:rsid w:val="008E1208"/>
    <w:rsid w:val="008E147B"/>
    <w:rsid w:val="008E14D6"/>
    <w:rsid w:val="008E1755"/>
    <w:rsid w:val="008E177F"/>
    <w:rsid w:val="008E17EF"/>
    <w:rsid w:val="008E1872"/>
    <w:rsid w:val="008E1890"/>
    <w:rsid w:val="008E1AB2"/>
    <w:rsid w:val="008E1ABC"/>
    <w:rsid w:val="008E20CE"/>
    <w:rsid w:val="008E233F"/>
    <w:rsid w:val="008E23D5"/>
    <w:rsid w:val="008E256F"/>
    <w:rsid w:val="008E2C4C"/>
    <w:rsid w:val="008E2D3B"/>
    <w:rsid w:val="008E331F"/>
    <w:rsid w:val="008E3410"/>
    <w:rsid w:val="008E348B"/>
    <w:rsid w:val="008E35E0"/>
    <w:rsid w:val="008E3665"/>
    <w:rsid w:val="008E37AE"/>
    <w:rsid w:val="008E3829"/>
    <w:rsid w:val="008E39D5"/>
    <w:rsid w:val="008E3B05"/>
    <w:rsid w:val="008E3BF1"/>
    <w:rsid w:val="008E3EDB"/>
    <w:rsid w:val="008E3EE5"/>
    <w:rsid w:val="008E3FE7"/>
    <w:rsid w:val="008E3FF4"/>
    <w:rsid w:val="008E4126"/>
    <w:rsid w:val="008E427E"/>
    <w:rsid w:val="008E4668"/>
    <w:rsid w:val="008E47F3"/>
    <w:rsid w:val="008E4A97"/>
    <w:rsid w:val="008E4AA6"/>
    <w:rsid w:val="008E4BDF"/>
    <w:rsid w:val="008E4C16"/>
    <w:rsid w:val="008E4C78"/>
    <w:rsid w:val="008E4EA3"/>
    <w:rsid w:val="008E4F9E"/>
    <w:rsid w:val="008E4FEC"/>
    <w:rsid w:val="008E524A"/>
    <w:rsid w:val="008E52E0"/>
    <w:rsid w:val="008E5319"/>
    <w:rsid w:val="008E56D3"/>
    <w:rsid w:val="008E56DF"/>
    <w:rsid w:val="008E576A"/>
    <w:rsid w:val="008E577B"/>
    <w:rsid w:val="008E5847"/>
    <w:rsid w:val="008E58E5"/>
    <w:rsid w:val="008E5DF3"/>
    <w:rsid w:val="008E5E65"/>
    <w:rsid w:val="008E5E70"/>
    <w:rsid w:val="008E5F61"/>
    <w:rsid w:val="008E5FEB"/>
    <w:rsid w:val="008E607A"/>
    <w:rsid w:val="008E6292"/>
    <w:rsid w:val="008E62F1"/>
    <w:rsid w:val="008E6414"/>
    <w:rsid w:val="008E64D7"/>
    <w:rsid w:val="008E6849"/>
    <w:rsid w:val="008E68F3"/>
    <w:rsid w:val="008E6966"/>
    <w:rsid w:val="008E6E16"/>
    <w:rsid w:val="008E6F35"/>
    <w:rsid w:val="008E7308"/>
    <w:rsid w:val="008E75B7"/>
    <w:rsid w:val="008E7777"/>
    <w:rsid w:val="008E77B8"/>
    <w:rsid w:val="008E7A83"/>
    <w:rsid w:val="008E7BF3"/>
    <w:rsid w:val="008F002B"/>
    <w:rsid w:val="008F00B5"/>
    <w:rsid w:val="008F03A5"/>
    <w:rsid w:val="008F0B31"/>
    <w:rsid w:val="008F0E50"/>
    <w:rsid w:val="008F1416"/>
    <w:rsid w:val="008F1446"/>
    <w:rsid w:val="008F187E"/>
    <w:rsid w:val="008F18BD"/>
    <w:rsid w:val="008F18FB"/>
    <w:rsid w:val="008F1A0D"/>
    <w:rsid w:val="008F1EB6"/>
    <w:rsid w:val="008F1F5A"/>
    <w:rsid w:val="008F20D4"/>
    <w:rsid w:val="008F218C"/>
    <w:rsid w:val="008F21C7"/>
    <w:rsid w:val="008F21E6"/>
    <w:rsid w:val="008F2747"/>
    <w:rsid w:val="008F277E"/>
    <w:rsid w:val="008F28D3"/>
    <w:rsid w:val="008F2A7A"/>
    <w:rsid w:val="008F2B3A"/>
    <w:rsid w:val="008F2E3D"/>
    <w:rsid w:val="008F2EEF"/>
    <w:rsid w:val="008F3101"/>
    <w:rsid w:val="008F3365"/>
    <w:rsid w:val="008F34D0"/>
    <w:rsid w:val="008F37D4"/>
    <w:rsid w:val="008F37DF"/>
    <w:rsid w:val="008F3B30"/>
    <w:rsid w:val="008F3EB9"/>
    <w:rsid w:val="008F3EEB"/>
    <w:rsid w:val="008F3F15"/>
    <w:rsid w:val="008F4026"/>
    <w:rsid w:val="008F40AD"/>
    <w:rsid w:val="008F411D"/>
    <w:rsid w:val="008F4169"/>
    <w:rsid w:val="008F4774"/>
    <w:rsid w:val="008F48F6"/>
    <w:rsid w:val="008F4A4E"/>
    <w:rsid w:val="008F4AD5"/>
    <w:rsid w:val="008F4E4E"/>
    <w:rsid w:val="008F5059"/>
    <w:rsid w:val="008F5129"/>
    <w:rsid w:val="008F512D"/>
    <w:rsid w:val="008F5153"/>
    <w:rsid w:val="008F517B"/>
    <w:rsid w:val="008F53A4"/>
    <w:rsid w:val="008F54B6"/>
    <w:rsid w:val="008F55F0"/>
    <w:rsid w:val="008F586B"/>
    <w:rsid w:val="008F5877"/>
    <w:rsid w:val="008F5A0A"/>
    <w:rsid w:val="008F5A19"/>
    <w:rsid w:val="008F5C12"/>
    <w:rsid w:val="008F5CA6"/>
    <w:rsid w:val="008F5CB2"/>
    <w:rsid w:val="008F5CDD"/>
    <w:rsid w:val="008F6714"/>
    <w:rsid w:val="008F6866"/>
    <w:rsid w:val="008F6943"/>
    <w:rsid w:val="008F6C5A"/>
    <w:rsid w:val="008F6CAE"/>
    <w:rsid w:val="008F6ED0"/>
    <w:rsid w:val="008F7242"/>
    <w:rsid w:val="008F7272"/>
    <w:rsid w:val="008F72E3"/>
    <w:rsid w:val="008F7659"/>
    <w:rsid w:val="008F76C4"/>
    <w:rsid w:val="008F7938"/>
    <w:rsid w:val="008F7C22"/>
    <w:rsid w:val="008F7CE9"/>
    <w:rsid w:val="008F7D3C"/>
    <w:rsid w:val="008F7EA8"/>
    <w:rsid w:val="00900112"/>
    <w:rsid w:val="0090050C"/>
    <w:rsid w:val="009009A4"/>
    <w:rsid w:val="00900A88"/>
    <w:rsid w:val="00900D22"/>
    <w:rsid w:val="00900D2F"/>
    <w:rsid w:val="00900D53"/>
    <w:rsid w:val="009010E2"/>
    <w:rsid w:val="009015E8"/>
    <w:rsid w:val="009017FF"/>
    <w:rsid w:val="00901A9D"/>
    <w:rsid w:val="00901D25"/>
    <w:rsid w:val="00901D39"/>
    <w:rsid w:val="00901D5D"/>
    <w:rsid w:val="00901D71"/>
    <w:rsid w:val="00901E18"/>
    <w:rsid w:val="00901F5C"/>
    <w:rsid w:val="00902080"/>
    <w:rsid w:val="00902114"/>
    <w:rsid w:val="00902136"/>
    <w:rsid w:val="00902614"/>
    <w:rsid w:val="00902ABD"/>
    <w:rsid w:val="00902ADF"/>
    <w:rsid w:val="00902AFF"/>
    <w:rsid w:val="00902C35"/>
    <w:rsid w:val="00902CA3"/>
    <w:rsid w:val="00902D36"/>
    <w:rsid w:val="00902F0B"/>
    <w:rsid w:val="00903042"/>
    <w:rsid w:val="009030E5"/>
    <w:rsid w:val="0090312F"/>
    <w:rsid w:val="00903396"/>
    <w:rsid w:val="0090363F"/>
    <w:rsid w:val="0090375D"/>
    <w:rsid w:val="00903C21"/>
    <w:rsid w:val="00903CDB"/>
    <w:rsid w:val="00903D39"/>
    <w:rsid w:val="00903E4F"/>
    <w:rsid w:val="00903EBB"/>
    <w:rsid w:val="009041A8"/>
    <w:rsid w:val="00904426"/>
    <w:rsid w:val="009044BB"/>
    <w:rsid w:val="00904CC4"/>
    <w:rsid w:val="00905278"/>
    <w:rsid w:val="009053EF"/>
    <w:rsid w:val="0090554E"/>
    <w:rsid w:val="009056AD"/>
    <w:rsid w:val="0090573A"/>
    <w:rsid w:val="00905775"/>
    <w:rsid w:val="0090580B"/>
    <w:rsid w:val="009058F1"/>
    <w:rsid w:val="00905E08"/>
    <w:rsid w:val="00906017"/>
    <w:rsid w:val="00906165"/>
    <w:rsid w:val="009064DA"/>
    <w:rsid w:val="009069D6"/>
    <w:rsid w:val="00906D4B"/>
    <w:rsid w:val="00907179"/>
    <w:rsid w:val="00907406"/>
    <w:rsid w:val="009078E7"/>
    <w:rsid w:val="0090796C"/>
    <w:rsid w:val="00907CFE"/>
    <w:rsid w:val="00907D6E"/>
    <w:rsid w:val="00907FE4"/>
    <w:rsid w:val="00910307"/>
    <w:rsid w:val="009103CA"/>
    <w:rsid w:val="0091072D"/>
    <w:rsid w:val="00910A14"/>
    <w:rsid w:val="00910E96"/>
    <w:rsid w:val="00910EF3"/>
    <w:rsid w:val="00910FB4"/>
    <w:rsid w:val="0091101A"/>
    <w:rsid w:val="009114A0"/>
    <w:rsid w:val="009114D3"/>
    <w:rsid w:val="00911750"/>
    <w:rsid w:val="0091180B"/>
    <w:rsid w:val="0091185F"/>
    <w:rsid w:val="009118CB"/>
    <w:rsid w:val="0091192B"/>
    <w:rsid w:val="0091194D"/>
    <w:rsid w:val="00911CBA"/>
    <w:rsid w:val="00911D6C"/>
    <w:rsid w:val="00911FB9"/>
    <w:rsid w:val="009120C6"/>
    <w:rsid w:val="0091244C"/>
    <w:rsid w:val="00912813"/>
    <w:rsid w:val="0091282C"/>
    <w:rsid w:val="00912905"/>
    <w:rsid w:val="009129DE"/>
    <w:rsid w:val="00912A3B"/>
    <w:rsid w:val="00912BB1"/>
    <w:rsid w:val="00912C2D"/>
    <w:rsid w:val="00912D83"/>
    <w:rsid w:val="00912EAD"/>
    <w:rsid w:val="00912FA9"/>
    <w:rsid w:val="00913067"/>
    <w:rsid w:val="009130AA"/>
    <w:rsid w:val="0091322A"/>
    <w:rsid w:val="00913396"/>
    <w:rsid w:val="00913696"/>
    <w:rsid w:val="00913709"/>
    <w:rsid w:val="0091386A"/>
    <w:rsid w:val="0091409C"/>
    <w:rsid w:val="0091410E"/>
    <w:rsid w:val="009141E7"/>
    <w:rsid w:val="0091425E"/>
    <w:rsid w:val="009142DE"/>
    <w:rsid w:val="00914354"/>
    <w:rsid w:val="009144DF"/>
    <w:rsid w:val="00914780"/>
    <w:rsid w:val="009147B4"/>
    <w:rsid w:val="009148D4"/>
    <w:rsid w:val="00914B1D"/>
    <w:rsid w:val="00914BB3"/>
    <w:rsid w:val="00914CEF"/>
    <w:rsid w:val="00914F08"/>
    <w:rsid w:val="00914F3C"/>
    <w:rsid w:val="00914F91"/>
    <w:rsid w:val="009150CA"/>
    <w:rsid w:val="00915176"/>
    <w:rsid w:val="0091531D"/>
    <w:rsid w:val="0091576C"/>
    <w:rsid w:val="0091579E"/>
    <w:rsid w:val="00915AE6"/>
    <w:rsid w:val="00915C50"/>
    <w:rsid w:val="00915D8E"/>
    <w:rsid w:val="00915E42"/>
    <w:rsid w:val="00916046"/>
    <w:rsid w:val="009160A5"/>
    <w:rsid w:val="00916181"/>
    <w:rsid w:val="00916227"/>
    <w:rsid w:val="0091633B"/>
    <w:rsid w:val="00916A06"/>
    <w:rsid w:val="0091708B"/>
    <w:rsid w:val="00917116"/>
    <w:rsid w:val="00917478"/>
    <w:rsid w:val="00917979"/>
    <w:rsid w:val="00917D3F"/>
    <w:rsid w:val="00917EFA"/>
    <w:rsid w:val="00917FAD"/>
    <w:rsid w:val="00917FCF"/>
    <w:rsid w:val="00917FE6"/>
    <w:rsid w:val="009201DF"/>
    <w:rsid w:val="0092036C"/>
    <w:rsid w:val="009209F5"/>
    <w:rsid w:val="00920B30"/>
    <w:rsid w:val="00920BFB"/>
    <w:rsid w:val="00920FD4"/>
    <w:rsid w:val="00921560"/>
    <w:rsid w:val="00921B1F"/>
    <w:rsid w:val="00921B79"/>
    <w:rsid w:val="00921C0D"/>
    <w:rsid w:val="00921CC8"/>
    <w:rsid w:val="00921D15"/>
    <w:rsid w:val="009220B0"/>
    <w:rsid w:val="00922352"/>
    <w:rsid w:val="00922681"/>
    <w:rsid w:val="00922787"/>
    <w:rsid w:val="009227B4"/>
    <w:rsid w:val="00922873"/>
    <w:rsid w:val="00922977"/>
    <w:rsid w:val="0092298D"/>
    <w:rsid w:val="00922DFC"/>
    <w:rsid w:val="00923B76"/>
    <w:rsid w:val="00923DC7"/>
    <w:rsid w:val="00923F07"/>
    <w:rsid w:val="00923FEC"/>
    <w:rsid w:val="00924001"/>
    <w:rsid w:val="00924062"/>
    <w:rsid w:val="00924606"/>
    <w:rsid w:val="009247A7"/>
    <w:rsid w:val="00924820"/>
    <w:rsid w:val="00924AC1"/>
    <w:rsid w:val="00924BF5"/>
    <w:rsid w:val="00924C02"/>
    <w:rsid w:val="00924FAB"/>
    <w:rsid w:val="00925116"/>
    <w:rsid w:val="009251D8"/>
    <w:rsid w:val="00925455"/>
    <w:rsid w:val="00925620"/>
    <w:rsid w:val="00925850"/>
    <w:rsid w:val="00925C0C"/>
    <w:rsid w:val="00925CED"/>
    <w:rsid w:val="00925F12"/>
    <w:rsid w:val="00925F4F"/>
    <w:rsid w:val="00925FDA"/>
    <w:rsid w:val="0092601D"/>
    <w:rsid w:val="009261C4"/>
    <w:rsid w:val="009261F7"/>
    <w:rsid w:val="00926449"/>
    <w:rsid w:val="0092681F"/>
    <w:rsid w:val="00926884"/>
    <w:rsid w:val="00926B72"/>
    <w:rsid w:val="00926F13"/>
    <w:rsid w:val="00926FE9"/>
    <w:rsid w:val="00927100"/>
    <w:rsid w:val="00927227"/>
    <w:rsid w:val="009273D0"/>
    <w:rsid w:val="009275A6"/>
    <w:rsid w:val="00927779"/>
    <w:rsid w:val="0092792F"/>
    <w:rsid w:val="00927A87"/>
    <w:rsid w:val="00927B50"/>
    <w:rsid w:val="00927B88"/>
    <w:rsid w:val="00927C5E"/>
    <w:rsid w:val="00927CE7"/>
    <w:rsid w:val="00927DE7"/>
    <w:rsid w:val="00927FC2"/>
    <w:rsid w:val="0093004B"/>
    <w:rsid w:val="00930236"/>
    <w:rsid w:val="0093024B"/>
    <w:rsid w:val="00930291"/>
    <w:rsid w:val="009306A9"/>
    <w:rsid w:val="009306E4"/>
    <w:rsid w:val="00930DF2"/>
    <w:rsid w:val="009310C0"/>
    <w:rsid w:val="009313BE"/>
    <w:rsid w:val="00931BD8"/>
    <w:rsid w:val="00931BFC"/>
    <w:rsid w:val="00931C7B"/>
    <w:rsid w:val="00931F10"/>
    <w:rsid w:val="00931F3E"/>
    <w:rsid w:val="009320D9"/>
    <w:rsid w:val="00932263"/>
    <w:rsid w:val="0093245D"/>
    <w:rsid w:val="00932538"/>
    <w:rsid w:val="0093281C"/>
    <w:rsid w:val="00932A94"/>
    <w:rsid w:val="00932E4A"/>
    <w:rsid w:val="0093302B"/>
    <w:rsid w:val="00933408"/>
    <w:rsid w:val="009335C7"/>
    <w:rsid w:val="009339A4"/>
    <w:rsid w:val="00933AA3"/>
    <w:rsid w:val="00933B27"/>
    <w:rsid w:val="00933C5F"/>
    <w:rsid w:val="00934244"/>
    <w:rsid w:val="00934438"/>
    <w:rsid w:val="0093462C"/>
    <w:rsid w:val="00934747"/>
    <w:rsid w:val="00934757"/>
    <w:rsid w:val="009347F3"/>
    <w:rsid w:val="009347F6"/>
    <w:rsid w:val="0093481B"/>
    <w:rsid w:val="00934830"/>
    <w:rsid w:val="00934A1B"/>
    <w:rsid w:val="00934C73"/>
    <w:rsid w:val="00934E00"/>
    <w:rsid w:val="00935004"/>
    <w:rsid w:val="00935126"/>
    <w:rsid w:val="00935323"/>
    <w:rsid w:val="00935380"/>
    <w:rsid w:val="0093545F"/>
    <w:rsid w:val="00935746"/>
    <w:rsid w:val="00935984"/>
    <w:rsid w:val="00935AD0"/>
    <w:rsid w:val="00935CDB"/>
    <w:rsid w:val="00935E99"/>
    <w:rsid w:val="00936037"/>
    <w:rsid w:val="009361BA"/>
    <w:rsid w:val="00936602"/>
    <w:rsid w:val="0093665E"/>
    <w:rsid w:val="009366EE"/>
    <w:rsid w:val="00936725"/>
    <w:rsid w:val="0093675D"/>
    <w:rsid w:val="009368D6"/>
    <w:rsid w:val="00936B72"/>
    <w:rsid w:val="00936FC3"/>
    <w:rsid w:val="009372AF"/>
    <w:rsid w:val="00937369"/>
    <w:rsid w:val="0093793C"/>
    <w:rsid w:val="00937AC0"/>
    <w:rsid w:val="00937BE3"/>
    <w:rsid w:val="00937BF9"/>
    <w:rsid w:val="00937C8A"/>
    <w:rsid w:val="00937E31"/>
    <w:rsid w:val="00937E46"/>
    <w:rsid w:val="00937E4B"/>
    <w:rsid w:val="00937EC8"/>
    <w:rsid w:val="00937F77"/>
    <w:rsid w:val="009400AD"/>
    <w:rsid w:val="009400DA"/>
    <w:rsid w:val="0094026E"/>
    <w:rsid w:val="00940479"/>
    <w:rsid w:val="00940522"/>
    <w:rsid w:val="00940755"/>
    <w:rsid w:val="00940866"/>
    <w:rsid w:val="00940944"/>
    <w:rsid w:val="00940AB2"/>
    <w:rsid w:val="00940BB6"/>
    <w:rsid w:val="00940D57"/>
    <w:rsid w:val="00940DCE"/>
    <w:rsid w:val="00940E8A"/>
    <w:rsid w:val="00940F99"/>
    <w:rsid w:val="009413B0"/>
    <w:rsid w:val="009414E0"/>
    <w:rsid w:val="009415A3"/>
    <w:rsid w:val="00941695"/>
    <w:rsid w:val="00941A12"/>
    <w:rsid w:val="00941C99"/>
    <w:rsid w:val="00941D4E"/>
    <w:rsid w:val="00941F66"/>
    <w:rsid w:val="0094245D"/>
    <w:rsid w:val="00942465"/>
    <w:rsid w:val="009425D4"/>
    <w:rsid w:val="00942681"/>
    <w:rsid w:val="00942A17"/>
    <w:rsid w:val="00942B04"/>
    <w:rsid w:val="00942E37"/>
    <w:rsid w:val="00942EFA"/>
    <w:rsid w:val="009432B7"/>
    <w:rsid w:val="009433CD"/>
    <w:rsid w:val="009433E4"/>
    <w:rsid w:val="009434BF"/>
    <w:rsid w:val="009438AA"/>
    <w:rsid w:val="009438FE"/>
    <w:rsid w:val="00943A03"/>
    <w:rsid w:val="00943B60"/>
    <w:rsid w:val="00943CB6"/>
    <w:rsid w:val="00943D56"/>
    <w:rsid w:val="00943EBF"/>
    <w:rsid w:val="0094459F"/>
    <w:rsid w:val="009445E5"/>
    <w:rsid w:val="0094489E"/>
    <w:rsid w:val="009448C7"/>
    <w:rsid w:val="009449C7"/>
    <w:rsid w:val="00944A90"/>
    <w:rsid w:val="00944CE1"/>
    <w:rsid w:val="00944FEB"/>
    <w:rsid w:val="009450EC"/>
    <w:rsid w:val="0094524E"/>
    <w:rsid w:val="009454B9"/>
    <w:rsid w:val="00945582"/>
    <w:rsid w:val="009455D0"/>
    <w:rsid w:val="00945608"/>
    <w:rsid w:val="00945A22"/>
    <w:rsid w:val="00945A4B"/>
    <w:rsid w:val="00945BED"/>
    <w:rsid w:val="00945E40"/>
    <w:rsid w:val="00945F75"/>
    <w:rsid w:val="00945FFE"/>
    <w:rsid w:val="0094631F"/>
    <w:rsid w:val="009463D0"/>
    <w:rsid w:val="00946556"/>
    <w:rsid w:val="00946593"/>
    <w:rsid w:val="0094667D"/>
    <w:rsid w:val="0094686F"/>
    <w:rsid w:val="0094691D"/>
    <w:rsid w:val="0094692E"/>
    <w:rsid w:val="00946A16"/>
    <w:rsid w:val="00946A4A"/>
    <w:rsid w:val="00946BC3"/>
    <w:rsid w:val="00946C1B"/>
    <w:rsid w:val="00946FDB"/>
    <w:rsid w:val="00947312"/>
    <w:rsid w:val="00947488"/>
    <w:rsid w:val="00947812"/>
    <w:rsid w:val="00947C63"/>
    <w:rsid w:val="00947F9B"/>
    <w:rsid w:val="00950018"/>
    <w:rsid w:val="0095009F"/>
    <w:rsid w:val="00950169"/>
    <w:rsid w:val="0095071F"/>
    <w:rsid w:val="00950728"/>
    <w:rsid w:val="00950821"/>
    <w:rsid w:val="00950888"/>
    <w:rsid w:val="009509FE"/>
    <w:rsid w:val="00950B21"/>
    <w:rsid w:val="00950C7A"/>
    <w:rsid w:val="00950CEE"/>
    <w:rsid w:val="00950FFC"/>
    <w:rsid w:val="00951037"/>
    <w:rsid w:val="00951055"/>
    <w:rsid w:val="009510CB"/>
    <w:rsid w:val="0095114C"/>
    <w:rsid w:val="00951659"/>
    <w:rsid w:val="00951685"/>
    <w:rsid w:val="00951697"/>
    <w:rsid w:val="009517A2"/>
    <w:rsid w:val="00951B6C"/>
    <w:rsid w:val="00952442"/>
    <w:rsid w:val="009527F1"/>
    <w:rsid w:val="0095285E"/>
    <w:rsid w:val="009529C9"/>
    <w:rsid w:val="00952BF7"/>
    <w:rsid w:val="00952EB0"/>
    <w:rsid w:val="00952EBD"/>
    <w:rsid w:val="00952F2D"/>
    <w:rsid w:val="0095300B"/>
    <w:rsid w:val="0095341A"/>
    <w:rsid w:val="00953452"/>
    <w:rsid w:val="00953615"/>
    <w:rsid w:val="0095368E"/>
    <w:rsid w:val="00953726"/>
    <w:rsid w:val="009537FA"/>
    <w:rsid w:val="00953CCD"/>
    <w:rsid w:val="00953CD4"/>
    <w:rsid w:val="00954068"/>
    <w:rsid w:val="00954169"/>
    <w:rsid w:val="00954271"/>
    <w:rsid w:val="00954290"/>
    <w:rsid w:val="009545B4"/>
    <w:rsid w:val="00954624"/>
    <w:rsid w:val="009547DB"/>
    <w:rsid w:val="00954867"/>
    <w:rsid w:val="00954B18"/>
    <w:rsid w:val="00954B69"/>
    <w:rsid w:val="00954E2E"/>
    <w:rsid w:val="00954EB8"/>
    <w:rsid w:val="00955149"/>
    <w:rsid w:val="0095537D"/>
    <w:rsid w:val="009553C8"/>
    <w:rsid w:val="009554AC"/>
    <w:rsid w:val="00955502"/>
    <w:rsid w:val="00955867"/>
    <w:rsid w:val="00955AD0"/>
    <w:rsid w:val="00956307"/>
    <w:rsid w:val="00956350"/>
    <w:rsid w:val="009564B4"/>
    <w:rsid w:val="0095660B"/>
    <w:rsid w:val="009567A7"/>
    <w:rsid w:val="0095682D"/>
    <w:rsid w:val="00956C74"/>
    <w:rsid w:val="00956FA3"/>
    <w:rsid w:val="00956FA5"/>
    <w:rsid w:val="0095707A"/>
    <w:rsid w:val="0095707F"/>
    <w:rsid w:val="00957229"/>
    <w:rsid w:val="00957360"/>
    <w:rsid w:val="00957524"/>
    <w:rsid w:val="0095755D"/>
    <w:rsid w:val="00957584"/>
    <w:rsid w:val="009577E3"/>
    <w:rsid w:val="0095783D"/>
    <w:rsid w:val="00957D2D"/>
    <w:rsid w:val="00957F3D"/>
    <w:rsid w:val="00957F61"/>
    <w:rsid w:val="00957FC7"/>
    <w:rsid w:val="0096017B"/>
    <w:rsid w:val="009601E5"/>
    <w:rsid w:val="0096043F"/>
    <w:rsid w:val="00960737"/>
    <w:rsid w:val="00960747"/>
    <w:rsid w:val="00960BC7"/>
    <w:rsid w:val="00960FA2"/>
    <w:rsid w:val="00961038"/>
    <w:rsid w:val="00961435"/>
    <w:rsid w:val="009616E2"/>
    <w:rsid w:val="009618C7"/>
    <w:rsid w:val="00961A01"/>
    <w:rsid w:val="00961B5D"/>
    <w:rsid w:val="00961C03"/>
    <w:rsid w:val="00961DB2"/>
    <w:rsid w:val="00961E52"/>
    <w:rsid w:val="00961FBC"/>
    <w:rsid w:val="00962298"/>
    <w:rsid w:val="00962405"/>
    <w:rsid w:val="00962420"/>
    <w:rsid w:val="0096251C"/>
    <w:rsid w:val="009625FF"/>
    <w:rsid w:val="009629DE"/>
    <w:rsid w:val="00962C1E"/>
    <w:rsid w:val="00962D1E"/>
    <w:rsid w:val="00962F0D"/>
    <w:rsid w:val="00963271"/>
    <w:rsid w:val="00963424"/>
    <w:rsid w:val="009634CA"/>
    <w:rsid w:val="0096392C"/>
    <w:rsid w:val="00963AAC"/>
    <w:rsid w:val="00963CF1"/>
    <w:rsid w:val="0096450E"/>
    <w:rsid w:val="00964870"/>
    <w:rsid w:val="00964BEC"/>
    <w:rsid w:val="00964CBA"/>
    <w:rsid w:val="00964EF6"/>
    <w:rsid w:val="009650DD"/>
    <w:rsid w:val="00965250"/>
    <w:rsid w:val="009653B5"/>
    <w:rsid w:val="00965C52"/>
    <w:rsid w:val="00965CBA"/>
    <w:rsid w:val="00965F1F"/>
    <w:rsid w:val="0096606B"/>
    <w:rsid w:val="0096624A"/>
    <w:rsid w:val="0096632A"/>
    <w:rsid w:val="0096661F"/>
    <w:rsid w:val="00966779"/>
    <w:rsid w:val="00966AD7"/>
    <w:rsid w:val="00966D9D"/>
    <w:rsid w:val="00966DFA"/>
    <w:rsid w:val="00967025"/>
    <w:rsid w:val="009674B3"/>
    <w:rsid w:val="00967629"/>
    <w:rsid w:val="00967663"/>
    <w:rsid w:val="00967789"/>
    <w:rsid w:val="00967851"/>
    <w:rsid w:val="0096791F"/>
    <w:rsid w:val="00967C34"/>
    <w:rsid w:val="00967C8D"/>
    <w:rsid w:val="00967DA9"/>
    <w:rsid w:val="00967E03"/>
    <w:rsid w:val="00967FE5"/>
    <w:rsid w:val="00967FFC"/>
    <w:rsid w:val="0097007F"/>
    <w:rsid w:val="00970339"/>
    <w:rsid w:val="00970399"/>
    <w:rsid w:val="0097048F"/>
    <w:rsid w:val="00970621"/>
    <w:rsid w:val="00970726"/>
    <w:rsid w:val="009707EF"/>
    <w:rsid w:val="009709F1"/>
    <w:rsid w:val="00970D66"/>
    <w:rsid w:val="00970DB1"/>
    <w:rsid w:val="00970DD8"/>
    <w:rsid w:val="00970F99"/>
    <w:rsid w:val="009711B9"/>
    <w:rsid w:val="009712B6"/>
    <w:rsid w:val="00971631"/>
    <w:rsid w:val="0097191F"/>
    <w:rsid w:val="00971E9D"/>
    <w:rsid w:val="0097201C"/>
    <w:rsid w:val="00972039"/>
    <w:rsid w:val="00972147"/>
    <w:rsid w:val="009721FF"/>
    <w:rsid w:val="009724C4"/>
    <w:rsid w:val="009725A2"/>
    <w:rsid w:val="00972672"/>
    <w:rsid w:val="00972A9F"/>
    <w:rsid w:val="00972BC5"/>
    <w:rsid w:val="00972F7C"/>
    <w:rsid w:val="009731F4"/>
    <w:rsid w:val="009737F4"/>
    <w:rsid w:val="00973C77"/>
    <w:rsid w:val="00973E03"/>
    <w:rsid w:val="00973EC4"/>
    <w:rsid w:val="00973EF3"/>
    <w:rsid w:val="009740EE"/>
    <w:rsid w:val="00974166"/>
    <w:rsid w:val="009741BB"/>
    <w:rsid w:val="00974258"/>
    <w:rsid w:val="00974490"/>
    <w:rsid w:val="009745B1"/>
    <w:rsid w:val="00974694"/>
    <w:rsid w:val="009747B7"/>
    <w:rsid w:val="0097498E"/>
    <w:rsid w:val="00974B5A"/>
    <w:rsid w:val="00974D5C"/>
    <w:rsid w:val="00975006"/>
    <w:rsid w:val="00975276"/>
    <w:rsid w:val="00975628"/>
    <w:rsid w:val="00975816"/>
    <w:rsid w:val="00975A16"/>
    <w:rsid w:val="00975A29"/>
    <w:rsid w:val="00975A7E"/>
    <w:rsid w:val="00975C10"/>
    <w:rsid w:val="00975D65"/>
    <w:rsid w:val="0097602D"/>
    <w:rsid w:val="00976224"/>
    <w:rsid w:val="0097626F"/>
    <w:rsid w:val="0097628E"/>
    <w:rsid w:val="009767AB"/>
    <w:rsid w:val="00976A56"/>
    <w:rsid w:val="00976BB2"/>
    <w:rsid w:val="00976BC8"/>
    <w:rsid w:val="00976CA5"/>
    <w:rsid w:val="00976D00"/>
    <w:rsid w:val="00977140"/>
    <w:rsid w:val="009771F4"/>
    <w:rsid w:val="009772EC"/>
    <w:rsid w:val="00977302"/>
    <w:rsid w:val="0097745E"/>
    <w:rsid w:val="00977520"/>
    <w:rsid w:val="009776E6"/>
    <w:rsid w:val="009777A0"/>
    <w:rsid w:val="009779BE"/>
    <w:rsid w:val="00977A6A"/>
    <w:rsid w:val="00977BF1"/>
    <w:rsid w:val="00977D41"/>
    <w:rsid w:val="00977F2A"/>
    <w:rsid w:val="00977F51"/>
    <w:rsid w:val="00977FD4"/>
    <w:rsid w:val="009800AA"/>
    <w:rsid w:val="00980630"/>
    <w:rsid w:val="009806F3"/>
    <w:rsid w:val="00980759"/>
    <w:rsid w:val="00980B32"/>
    <w:rsid w:val="00980D66"/>
    <w:rsid w:val="00980E1F"/>
    <w:rsid w:val="00981680"/>
    <w:rsid w:val="009816D6"/>
    <w:rsid w:val="009819E2"/>
    <w:rsid w:val="00981BB1"/>
    <w:rsid w:val="00981D0C"/>
    <w:rsid w:val="00982060"/>
    <w:rsid w:val="00982102"/>
    <w:rsid w:val="00982248"/>
    <w:rsid w:val="00982416"/>
    <w:rsid w:val="009829FA"/>
    <w:rsid w:val="00982C21"/>
    <w:rsid w:val="009831F0"/>
    <w:rsid w:val="0098328A"/>
    <w:rsid w:val="0098336B"/>
    <w:rsid w:val="00983499"/>
    <w:rsid w:val="009834E7"/>
    <w:rsid w:val="0098354E"/>
    <w:rsid w:val="00983BE0"/>
    <w:rsid w:val="00983C1F"/>
    <w:rsid w:val="00983F6F"/>
    <w:rsid w:val="00983FCD"/>
    <w:rsid w:val="0098416E"/>
    <w:rsid w:val="009845F8"/>
    <w:rsid w:val="00984614"/>
    <w:rsid w:val="00984648"/>
    <w:rsid w:val="00984883"/>
    <w:rsid w:val="00984A77"/>
    <w:rsid w:val="00984AE0"/>
    <w:rsid w:val="00984B78"/>
    <w:rsid w:val="00984C8A"/>
    <w:rsid w:val="00984C9C"/>
    <w:rsid w:val="00985068"/>
    <w:rsid w:val="0098510E"/>
    <w:rsid w:val="00985443"/>
    <w:rsid w:val="009854D7"/>
    <w:rsid w:val="00985511"/>
    <w:rsid w:val="009856E0"/>
    <w:rsid w:val="009858D3"/>
    <w:rsid w:val="0098594C"/>
    <w:rsid w:val="00985A12"/>
    <w:rsid w:val="00985B2F"/>
    <w:rsid w:val="00985EA6"/>
    <w:rsid w:val="00986367"/>
    <w:rsid w:val="009865E6"/>
    <w:rsid w:val="009866F6"/>
    <w:rsid w:val="0098685A"/>
    <w:rsid w:val="00986902"/>
    <w:rsid w:val="00986949"/>
    <w:rsid w:val="00986993"/>
    <w:rsid w:val="009869AB"/>
    <w:rsid w:val="00986A3D"/>
    <w:rsid w:val="00986D50"/>
    <w:rsid w:val="00986E19"/>
    <w:rsid w:val="00986F7F"/>
    <w:rsid w:val="00987FB2"/>
    <w:rsid w:val="009900CD"/>
    <w:rsid w:val="0099018D"/>
    <w:rsid w:val="0099024D"/>
    <w:rsid w:val="0099051C"/>
    <w:rsid w:val="0099076E"/>
    <w:rsid w:val="00990A5D"/>
    <w:rsid w:val="00990B9E"/>
    <w:rsid w:val="00990C0D"/>
    <w:rsid w:val="00990CA1"/>
    <w:rsid w:val="00990F0E"/>
    <w:rsid w:val="00991014"/>
    <w:rsid w:val="009912E3"/>
    <w:rsid w:val="00991460"/>
    <w:rsid w:val="009914E6"/>
    <w:rsid w:val="00991757"/>
    <w:rsid w:val="00991976"/>
    <w:rsid w:val="00991CD7"/>
    <w:rsid w:val="00991D52"/>
    <w:rsid w:val="00991DA0"/>
    <w:rsid w:val="00991FB8"/>
    <w:rsid w:val="00992267"/>
    <w:rsid w:val="00992355"/>
    <w:rsid w:val="00992363"/>
    <w:rsid w:val="0099274F"/>
    <w:rsid w:val="0099281E"/>
    <w:rsid w:val="00992832"/>
    <w:rsid w:val="00992930"/>
    <w:rsid w:val="00992AC9"/>
    <w:rsid w:val="00992BFD"/>
    <w:rsid w:val="00992EE3"/>
    <w:rsid w:val="00992EE9"/>
    <w:rsid w:val="00992FC5"/>
    <w:rsid w:val="00993034"/>
    <w:rsid w:val="00993151"/>
    <w:rsid w:val="009931F4"/>
    <w:rsid w:val="0099329A"/>
    <w:rsid w:val="009932E9"/>
    <w:rsid w:val="0099330F"/>
    <w:rsid w:val="00993715"/>
    <w:rsid w:val="009937B4"/>
    <w:rsid w:val="009939F3"/>
    <w:rsid w:val="00993A6F"/>
    <w:rsid w:val="00993AA0"/>
    <w:rsid w:val="00993FD8"/>
    <w:rsid w:val="0099412D"/>
    <w:rsid w:val="00994492"/>
    <w:rsid w:val="009945AC"/>
    <w:rsid w:val="00994D35"/>
    <w:rsid w:val="00995000"/>
    <w:rsid w:val="00995179"/>
    <w:rsid w:val="0099543D"/>
    <w:rsid w:val="0099555C"/>
    <w:rsid w:val="0099564C"/>
    <w:rsid w:val="0099583D"/>
    <w:rsid w:val="00995888"/>
    <w:rsid w:val="009959A5"/>
    <w:rsid w:val="009959C1"/>
    <w:rsid w:val="00995B8E"/>
    <w:rsid w:val="00995E45"/>
    <w:rsid w:val="00996169"/>
    <w:rsid w:val="0099624A"/>
    <w:rsid w:val="009962D1"/>
    <w:rsid w:val="00996327"/>
    <w:rsid w:val="009963B8"/>
    <w:rsid w:val="009963CA"/>
    <w:rsid w:val="009963E0"/>
    <w:rsid w:val="009968C0"/>
    <w:rsid w:val="009968C7"/>
    <w:rsid w:val="00996ADB"/>
    <w:rsid w:val="00996C89"/>
    <w:rsid w:val="00996EAB"/>
    <w:rsid w:val="00996F19"/>
    <w:rsid w:val="00997197"/>
    <w:rsid w:val="009978F8"/>
    <w:rsid w:val="009979F6"/>
    <w:rsid w:val="00997F7A"/>
    <w:rsid w:val="00997FF4"/>
    <w:rsid w:val="009A0165"/>
    <w:rsid w:val="009A02D8"/>
    <w:rsid w:val="009A02EC"/>
    <w:rsid w:val="009A03C8"/>
    <w:rsid w:val="009A0446"/>
    <w:rsid w:val="009A06C1"/>
    <w:rsid w:val="009A08E6"/>
    <w:rsid w:val="009A0952"/>
    <w:rsid w:val="009A0A42"/>
    <w:rsid w:val="009A0E36"/>
    <w:rsid w:val="009A12FC"/>
    <w:rsid w:val="009A13A1"/>
    <w:rsid w:val="009A1427"/>
    <w:rsid w:val="009A1663"/>
    <w:rsid w:val="009A1B12"/>
    <w:rsid w:val="009A1B6A"/>
    <w:rsid w:val="009A1CBE"/>
    <w:rsid w:val="009A1CC5"/>
    <w:rsid w:val="009A26C1"/>
    <w:rsid w:val="009A2CB3"/>
    <w:rsid w:val="009A2D5E"/>
    <w:rsid w:val="009A2FED"/>
    <w:rsid w:val="009A309D"/>
    <w:rsid w:val="009A3218"/>
    <w:rsid w:val="009A33F1"/>
    <w:rsid w:val="009A34A0"/>
    <w:rsid w:val="009A3A21"/>
    <w:rsid w:val="009A3ACA"/>
    <w:rsid w:val="009A3AE2"/>
    <w:rsid w:val="009A3E17"/>
    <w:rsid w:val="009A3E74"/>
    <w:rsid w:val="009A4174"/>
    <w:rsid w:val="009A42AD"/>
    <w:rsid w:val="009A4393"/>
    <w:rsid w:val="009A4959"/>
    <w:rsid w:val="009A4A8C"/>
    <w:rsid w:val="009A4F33"/>
    <w:rsid w:val="009A517F"/>
    <w:rsid w:val="009A51B9"/>
    <w:rsid w:val="009A5222"/>
    <w:rsid w:val="009A52A6"/>
    <w:rsid w:val="009A52C0"/>
    <w:rsid w:val="009A5369"/>
    <w:rsid w:val="009A556D"/>
    <w:rsid w:val="009A563E"/>
    <w:rsid w:val="009A56DA"/>
    <w:rsid w:val="009A5748"/>
    <w:rsid w:val="009A59A4"/>
    <w:rsid w:val="009A5B6C"/>
    <w:rsid w:val="009A5C1A"/>
    <w:rsid w:val="009A5F90"/>
    <w:rsid w:val="009A6062"/>
    <w:rsid w:val="009A632B"/>
    <w:rsid w:val="009A63A4"/>
    <w:rsid w:val="009A646E"/>
    <w:rsid w:val="009A6471"/>
    <w:rsid w:val="009A6732"/>
    <w:rsid w:val="009A69DE"/>
    <w:rsid w:val="009A6D36"/>
    <w:rsid w:val="009A6E50"/>
    <w:rsid w:val="009A6F90"/>
    <w:rsid w:val="009A7175"/>
    <w:rsid w:val="009A719E"/>
    <w:rsid w:val="009A7241"/>
    <w:rsid w:val="009A7283"/>
    <w:rsid w:val="009A7351"/>
    <w:rsid w:val="009A7714"/>
    <w:rsid w:val="009A7743"/>
    <w:rsid w:val="009A7870"/>
    <w:rsid w:val="009A787B"/>
    <w:rsid w:val="009A78A6"/>
    <w:rsid w:val="009A7CD9"/>
    <w:rsid w:val="009B00C9"/>
    <w:rsid w:val="009B067F"/>
    <w:rsid w:val="009B0914"/>
    <w:rsid w:val="009B0937"/>
    <w:rsid w:val="009B0A49"/>
    <w:rsid w:val="009B0DD2"/>
    <w:rsid w:val="009B1695"/>
    <w:rsid w:val="009B1773"/>
    <w:rsid w:val="009B17DE"/>
    <w:rsid w:val="009B1997"/>
    <w:rsid w:val="009B1EC1"/>
    <w:rsid w:val="009B2038"/>
    <w:rsid w:val="009B2126"/>
    <w:rsid w:val="009B2184"/>
    <w:rsid w:val="009B26FB"/>
    <w:rsid w:val="009B272E"/>
    <w:rsid w:val="009B274C"/>
    <w:rsid w:val="009B27F8"/>
    <w:rsid w:val="009B2867"/>
    <w:rsid w:val="009B2972"/>
    <w:rsid w:val="009B2A48"/>
    <w:rsid w:val="009B2B4C"/>
    <w:rsid w:val="009B2BD0"/>
    <w:rsid w:val="009B2DCE"/>
    <w:rsid w:val="009B2DF8"/>
    <w:rsid w:val="009B30B7"/>
    <w:rsid w:val="009B319A"/>
    <w:rsid w:val="009B342D"/>
    <w:rsid w:val="009B3462"/>
    <w:rsid w:val="009B3528"/>
    <w:rsid w:val="009B352A"/>
    <w:rsid w:val="009B3563"/>
    <w:rsid w:val="009B3705"/>
    <w:rsid w:val="009B38D5"/>
    <w:rsid w:val="009B3900"/>
    <w:rsid w:val="009B3B7E"/>
    <w:rsid w:val="009B3FD1"/>
    <w:rsid w:val="009B40BA"/>
    <w:rsid w:val="009B45AA"/>
    <w:rsid w:val="009B462E"/>
    <w:rsid w:val="009B46DB"/>
    <w:rsid w:val="009B472A"/>
    <w:rsid w:val="009B4A79"/>
    <w:rsid w:val="009B4BF0"/>
    <w:rsid w:val="009B51DC"/>
    <w:rsid w:val="009B51F9"/>
    <w:rsid w:val="009B545F"/>
    <w:rsid w:val="009B54EA"/>
    <w:rsid w:val="009B55B8"/>
    <w:rsid w:val="009B56E9"/>
    <w:rsid w:val="009B5725"/>
    <w:rsid w:val="009B58B7"/>
    <w:rsid w:val="009B58C3"/>
    <w:rsid w:val="009B5B1A"/>
    <w:rsid w:val="009B5B58"/>
    <w:rsid w:val="009B60E4"/>
    <w:rsid w:val="009B633B"/>
    <w:rsid w:val="009B67FE"/>
    <w:rsid w:val="009B6AD3"/>
    <w:rsid w:val="009B6B8F"/>
    <w:rsid w:val="009B6D28"/>
    <w:rsid w:val="009B6D64"/>
    <w:rsid w:val="009B704E"/>
    <w:rsid w:val="009B7381"/>
    <w:rsid w:val="009B7644"/>
    <w:rsid w:val="009B776A"/>
    <w:rsid w:val="009B782E"/>
    <w:rsid w:val="009B78BC"/>
    <w:rsid w:val="009B78DC"/>
    <w:rsid w:val="009B7F34"/>
    <w:rsid w:val="009C037C"/>
    <w:rsid w:val="009C0384"/>
    <w:rsid w:val="009C0462"/>
    <w:rsid w:val="009C048F"/>
    <w:rsid w:val="009C0577"/>
    <w:rsid w:val="009C05CE"/>
    <w:rsid w:val="009C061C"/>
    <w:rsid w:val="009C063B"/>
    <w:rsid w:val="009C083D"/>
    <w:rsid w:val="009C08B8"/>
    <w:rsid w:val="009C0BDC"/>
    <w:rsid w:val="009C0CF4"/>
    <w:rsid w:val="009C112D"/>
    <w:rsid w:val="009C191D"/>
    <w:rsid w:val="009C1A65"/>
    <w:rsid w:val="009C1AF4"/>
    <w:rsid w:val="009C1C4D"/>
    <w:rsid w:val="009C1D05"/>
    <w:rsid w:val="009C1E23"/>
    <w:rsid w:val="009C1E39"/>
    <w:rsid w:val="009C1FBE"/>
    <w:rsid w:val="009C2146"/>
    <w:rsid w:val="009C21FB"/>
    <w:rsid w:val="009C24E6"/>
    <w:rsid w:val="009C31AB"/>
    <w:rsid w:val="009C31F1"/>
    <w:rsid w:val="009C33E5"/>
    <w:rsid w:val="009C33F3"/>
    <w:rsid w:val="009C3490"/>
    <w:rsid w:val="009C3847"/>
    <w:rsid w:val="009C3901"/>
    <w:rsid w:val="009C3A07"/>
    <w:rsid w:val="009C3B42"/>
    <w:rsid w:val="009C3F28"/>
    <w:rsid w:val="009C4011"/>
    <w:rsid w:val="009C404E"/>
    <w:rsid w:val="009C405E"/>
    <w:rsid w:val="009C410F"/>
    <w:rsid w:val="009C4689"/>
    <w:rsid w:val="009C47D3"/>
    <w:rsid w:val="009C4964"/>
    <w:rsid w:val="009C4A04"/>
    <w:rsid w:val="009C4B31"/>
    <w:rsid w:val="009C4BED"/>
    <w:rsid w:val="009C4EAD"/>
    <w:rsid w:val="009C5120"/>
    <w:rsid w:val="009C520B"/>
    <w:rsid w:val="009C5632"/>
    <w:rsid w:val="009C56E7"/>
    <w:rsid w:val="009C5C4F"/>
    <w:rsid w:val="009C5E79"/>
    <w:rsid w:val="009C607B"/>
    <w:rsid w:val="009C6093"/>
    <w:rsid w:val="009C6289"/>
    <w:rsid w:val="009C67A8"/>
    <w:rsid w:val="009C694F"/>
    <w:rsid w:val="009C6C3B"/>
    <w:rsid w:val="009C6C6C"/>
    <w:rsid w:val="009C6CAB"/>
    <w:rsid w:val="009C6DAB"/>
    <w:rsid w:val="009C6E07"/>
    <w:rsid w:val="009C708F"/>
    <w:rsid w:val="009C71E6"/>
    <w:rsid w:val="009C72FE"/>
    <w:rsid w:val="009C7332"/>
    <w:rsid w:val="009C73AE"/>
    <w:rsid w:val="009C7551"/>
    <w:rsid w:val="009C7571"/>
    <w:rsid w:val="009C7642"/>
    <w:rsid w:val="009C789A"/>
    <w:rsid w:val="009C789E"/>
    <w:rsid w:val="009C78A4"/>
    <w:rsid w:val="009C795A"/>
    <w:rsid w:val="009C7CB5"/>
    <w:rsid w:val="009C7DE5"/>
    <w:rsid w:val="009C7F87"/>
    <w:rsid w:val="009D02A1"/>
    <w:rsid w:val="009D02A2"/>
    <w:rsid w:val="009D02FD"/>
    <w:rsid w:val="009D034D"/>
    <w:rsid w:val="009D073D"/>
    <w:rsid w:val="009D0D0B"/>
    <w:rsid w:val="009D0E2F"/>
    <w:rsid w:val="009D0E31"/>
    <w:rsid w:val="009D0E38"/>
    <w:rsid w:val="009D172D"/>
    <w:rsid w:val="009D17A5"/>
    <w:rsid w:val="009D189D"/>
    <w:rsid w:val="009D1912"/>
    <w:rsid w:val="009D19CC"/>
    <w:rsid w:val="009D1B9F"/>
    <w:rsid w:val="009D1CD4"/>
    <w:rsid w:val="009D216F"/>
    <w:rsid w:val="009D2253"/>
    <w:rsid w:val="009D232D"/>
    <w:rsid w:val="009D247B"/>
    <w:rsid w:val="009D24DF"/>
    <w:rsid w:val="009D24E4"/>
    <w:rsid w:val="009D274F"/>
    <w:rsid w:val="009D28B9"/>
    <w:rsid w:val="009D2950"/>
    <w:rsid w:val="009D2984"/>
    <w:rsid w:val="009D2B90"/>
    <w:rsid w:val="009D2BB2"/>
    <w:rsid w:val="009D2DC0"/>
    <w:rsid w:val="009D2FA2"/>
    <w:rsid w:val="009D30FA"/>
    <w:rsid w:val="009D317A"/>
    <w:rsid w:val="009D3369"/>
    <w:rsid w:val="009D3BD2"/>
    <w:rsid w:val="009D3D5A"/>
    <w:rsid w:val="009D3F76"/>
    <w:rsid w:val="009D42A8"/>
    <w:rsid w:val="009D4518"/>
    <w:rsid w:val="009D472C"/>
    <w:rsid w:val="009D4816"/>
    <w:rsid w:val="009D4878"/>
    <w:rsid w:val="009D4C5A"/>
    <w:rsid w:val="009D4FBD"/>
    <w:rsid w:val="009D5205"/>
    <w:rsid w:val="009D533A"/>
    <w:rsid w:val="009D5487"/>
    <w:rsid w:val="009D55BC"/>
    <w:rsid w:val="009D5822"/>
    <w:rsid w:val="009D5A6B"/>
    <w:rsid w:val="009D5B0D"/>
    <w:rsid w:val="009D603E"/>
    <w:rsid w:val="009D61C9"/>
    <w:rsid w:val="009D63CE"/>
    <w:rsid w:val="009D68FF"/>
    <w:rsid w:val="009D6A9E"/>
    <w:rsid w:val="009D6AAB"/>
    <w:rsid w:val="009D7001"/>
    <w:rsid w:val="009D70C8"/>
    <w:rsid w:val="009D7289"/>
    <w:rsid w:val="009D72B3"/>
    <w:rsid w:val="009D74A9"/>
    <w:rsid w:val="009D775A"/>
    <w:rsid w:val="009D7833"/>
    <w:rsid w:val="009D79CE"/>
    <w:rsid w:val="009D7DA0"/>
    <w:rsid w:val="009D7F65"/>
    <w:rsid w:val="009E00A5"/>
    <w:rsid w:val="009E00D2"/>
    <w:rsid w:val="009E018A"/>
    <w:rsid w:val="009E02FA"/>
    <w:rsid w:val="009E0B24"/>
    <w:rsid w:val="009E0D87"/>
    <w:rsid w:val="009E0E8A"/>
    <w:rsid w:val="009E11FF"/>
    <w:rsid w:val="009E1212"/>
    <w:rsid w:val="009E1403"/>
    <w:rsid w:val="009E14D9"/>
    <w:rsid w:val="009E1514"/>
    <w:rsid w:val="009E1518"/>
    <w:rsid w:val="009E1523"/>
    <w:rsid w:val="009E163E"/>
    <w:rsid w:val="009E186B"/>
    <w:rsid w:val="009E1965"/>
    <w:rsid w:val="009E1968"/>
    <w:rsid w:val="009E1A31"/>
    <w:rsid w:val="009E1B3A"/>
    <w:rsid w:val="009E1C74"/>
    <w:rsid w:val="009E1DE5"/>
    <w:rsid w:val="009E1FDC"/>
    <w:rsid w:val="009E21FD"/>
    <w:rsid w:val="009E242C"/>
    <w:rsid w:val="009E247D"/>
    <w:rsid w:val="009E2565"/>
    <w:rsid w:val="009E2661"/>
    <w:rsid w:val="009E26A5"/>
    <w:rsid w:val="009E276E"/>
    <w:rsid w:val="009E28E3"/>
    <w:rsid w:val="009E29E8"/>
    <w:rsid w:val="009E29F2"/>
    <w:rsid w:val="009E2DE8"/>
    <w:rsid w:val="009E2E22"/>
    <w:rsid w:val="009E2EA1"/>
    <w:rsid w:val="009E2FD8"/>
    <w:rsid w:val="009E3022"/>
    <w:rsid w:val="009E304B"/>
    <w:rsid w:val="009E31AB"/>
    <w:rsid w:val="009E31AE"/>
    <w:rsid w:val="009E3393"/>
    <w:rsid w:val="009E3441"/>
    <w:rsid w:val="009E345A"/>
    <w:rsid w:val="009E35C4"/>
    <w:rsid w:val="009E3B5F"/>
    <w:rsid w:val="009E3EE3"/>
    <w:rsid w:val="009E425A"/>
    <w:rsid w:val="009E4397"/>
    <w:rsid w:val="009E4455"/>
    <w:rsid w:val="009E4984"/>
    <w:rsid w:val="009E4ACE"/>
    <w:rsid w:val="009E4B4D"/>
    <w:rsid w:val="009E4B8F"/>
    <w:rsid w:val="009E4DF9"/>
    <w:rsid w:val="009E50C4"/>
    <w:rsid w:val="009E51BC"/>
    <w:rsid w:val="009E5327"/>
    <w:rsid w:val="009E53DB"/>
    <w:rsid w:val="009E5453"/>
    <w:rsid w:val="009E5553"/>
    <w:rsid w:val="009E56CD"/>
    <w:rsid w:val="009E5A6B"/>
    <w:rsid w:val="009E5AF0"/>
    <w:rsid w:val="009E5D14"/>
    <w:rsid w:val="009E5D8B"/>
    <w:rsid w:val="009E5DA5"/>
    <w:rsid w:val="009E5DF0"/>
    <w:rsid w:val="009E5F19"/>
    <w:rsid w:val="009E5FAE"/>
    <w:rsid w:val="009E6121"/>
    <w:rsid w:val="009E62CD"/>
    <w:rsid w:val="009E6492"/>
    <w:rsid w:val="009E6773"/>
    <w:rsid w:val="009E6784"/>
    <w:rsid w:val="009E6998"/>
    <w:rsid w:val="009E6C73"/>
    <w:rsid w:val="009E6F17"/>
    <w:rsid w:val="009E71CF"/>
    <w:rsid w:val="009E73AC"/>
    <w:rsid w:val="009E7409"/>
    <w:rsid w:val="009E742E"/>
    <w:rsid w:val="009E75D0"/>
    <w:rsid w:val="009E7696"/>
    <w:rsid w:val="009E7708"/>
    <w:rsid w:val="009E78E8"/>
    <w:rsid w:val="009E7B08"/>
    <w:rsid w:val="009E7B10"/>
    <w:rsid w:val="009E7B87"/>
    <w:rsid w:val="009F00D6"/>
    <w:rsid w:val="009F018E"/>
    <w:rsid w:val="009F02D9"/>
    <w:rsid w:val="009F0542"/>
    <w:rsid w:val="009F0548"/>
    <w:rsid w:val="009F062C"/>
    <w:rsid w:val="009F0A60"/>
    <w:rsid w:val="009F0C6E"/>
    <w:rsid w:val="009F0D0B"/>
    <w:rsid w:val="009F0D53"/>
    <w:rsid w:val="009F0F44"/>
    <w:rsid w:val="009F1106"/>
    <w:rsid w:val="009F11C2"/>
    <w:rsid w:val="009F12FE"/>
    <w:rsid w:val="009F1A18"/>
    <w:rsid w:val="009F1CBE"/>
    <w:rsid w:val="009F203A"/>
    <w:rsid w:val="009F2194"/>
    <w:rsid w:val="009F21E8"/>
    <w:rsid w:val="009F224D"/>
    <w:rsid w:val="009F2626"/>
    <w:rsid w:val="009F273C"/>
    <w:rsid w:val="009F2B18"/>
    <w:rsid w:val="009F2BA7"/>
    <w:rsid w:val="009F2C30"/>
    <w:rsid w:val="009F2C6A"/>
    <w:rsid w:val="009F2C6C"/>
    <w:rsid w:val="009F2E09"/>
    <w:rsid w:val="009F2FEB"/>
    <w:rsid w:val="009F30E0"/>
    <w:rsid w:val="009F3312"/>
    <w:rsid w:val="009F3313"/>
    <w:rsid w:val="009F3984"/>
    <w:rsid w:val="009F39B9"/>
    <w:rsid w:val="009F3A5F"/>
    <w:rsid w:val="009F3AEE"/>
    <w:rsid w:val="009F3B21"/>
    <w:rsid w:val="009F3B29"/>
    <w:rsid w:val="009F3CA4"/>
    <w:rsid w:val="009F3EDD"/>
    <w:rsid w:val="009F4183"/>
    <w:rsid w:val="009F4319"/>
    <w:rsid w:val="009F44FE"/>
    <w:rsid w:val="009F48C2"/>
    <w:rsid w:val="009F4A4F"/>
    <w:rsid w:val="009F4AD7"/>
    <w:rsid w:val="009F56E1"/>
    <w:rsid w:val="009F57C5"/>
    <w:rsid w:val="009F5953"/>
    <w:rsid w:val="009F59B5"/>
    <w:rsid w:val="009F5A0E"/>
    <w:rsid w:val="009F5A21"/>
    <w:rsid w:val="009F5AA2"/>
    <w:rsid w:val="009F5BE2"/>
    <w:rsid w:val="009F5D4F"/>
    <w:rsid w:val="009F5EBC"/>
    <w:rsid w:val="009F5FB5"/>
    <w:rsid w:val="009F62FB"/>
    <w:rsid w:val="009F6715"/>
    <w:rsid w:val="009F6B15"/>
    <w:rsid w:val="009F6B86"/>
    <w:rsid w:val="009F6C65"/>
    <w:rsid w:val="009F6D17"/>
    <w:rsid w:val="009F6D31"/>
    <w:rsid w:val="009F6D50"/>
    <w:rsid w:val="009F6D5F"/>
    <w:rsid w:val="009F6E91"/>
    <w:rsid w:val="009F6F31"/>
    <w:rsid w:val="009F6FBE"/>
    <w:rsid w:val="009F7091"/>
    <w:rsid w:val="009F727F"/>
    <w:rsid w:val="009F7457"/>
    <w:rsid w:val="009F7482"/>
    <w:rsid w:val="009F7494"/>
    <w:rsid w:val="009F753D"/>
    <w:rsid w:val="009F7584"/>
    <w:rsid w:val="009F773F"/>
    <w:rsid w:val="009F7803"/>
    <w:rsid w:val="009F7A0C"/>
    <w:rsid w:val="009F7B15"/>
    <w:rsid w:val="009F7B31"/>
    <w:rsid w:val="009F7BB5"/>
    <w:rsid w:val="009F7D72"/>
    <w:rsid w:val="009F7E93"/>
    <w:rsid w:val="009F7E94"/>
    <w:rsid w:val="009F7F99"/>
    <w:rsid w:val="00A00578"/>
    <w:rsid w:val="00A00592"/>
    <w:rsid w:val="00A007C8"/>
    <w:rsid w:val="00A009C1"/>
    <w:rsid w:val="00A009CD"/>
    <w:rsid w:val="00A009F5"/>
    <w:rsid w:val="00A00C47"/>
    <w:rsid w:val="00A00CD9"/>
    <w:rsid w:val="00A00D05"/>
    <w:rsid w:val="00A00DED"/>
    <w:rsid w:val="00A0102A"/>
    <w:rsid w:val="00A011F5"/>
    <w:rsid w:val="00A012A1"/>
    <w:rsid w:val="00A0144E"/>
    <w:rsid w:val="00A015CF"/>
    <w:rsid w:val="00A015DB"/>
    <w:rsid w:val="00A0160A"/>
    <w:rsid w:val="00A017A6"/>
    <w:rsid w:val="00A0191A"/>
    <w:rsid w:val="00A019A7"/>
    <w:rsid w:val="00A01F0D"/>
    <w:rsid w:val="00A02185"/>
    <w:rsid w:val="00A02577"/>
    <w:rsid w:val="00A02579"/>
    <w:rsid w:val="00A026E2"/>
    <w:rsid w:val="00A02796"/>
    <w:rsid w:val="00A02872"/>
    <w:rsid w:val="00A02AE7"/>
    <w:rsid w:val="00A02BC6"/>
    <w:rsid w:val="00A02D3F"/>
    <w:rsid w:val="00A02EF4"/>
    <w:rsid w:val="00A032D2"/>
    <w:rsid w:val="00A03305"/>
    <w:rsid w:val="00A0343A"/>
    <w:rsid w:val="00A0356A"/>
    <w:rsid w:val="00A03628"/>
    <w:rsid w:val="00A03673"/>
    <w:rsid w:val="00A04418"/>
    <w:rsid w:val="00A04721"/>
    <w:rsid w:val="00A047E8"/>
    <w:rsid w:val="00A05249"/>
    <w:rsid w:val="00A053FA"/>
    <w:rsid w:val="00A05539"/>
    <w:rsid w:val="00A05703"/>
    <w:rsid w:val="00A058A8"/>
    <w:rsid w:val="00A05A76"/>
    <w:rsid w:val="00A05CE9"/>
    <w:rsid w:val="00A060E6"/>
    <w:rsid w:val="00A062BC"/>
    <w:rsid w:val="00A06350"/>
    <w:rsid w:val="00A0662C"/>
    <w:rsid w:val="00A06A26"/>
    <w:rsid w:val="00A06AB5"/>
    <w:rsid w:val="00A06BF4"/>
    <w:rsid w:val="00A06DAE"/>
    <w:rsid w:val="00A06F53"/>
    <w:rsid w:val="00A07535"/>
    <w:rsid w:val="00A07F2E"/>
    <w:rsid w:val="00A10018"/>
    <w:rsid w:val="00A10595"/>
    <w:rsid w:val="00A10BC1"/>
    <w:rsid w:val="00A10D44"/>
    <w:rsid w:val="00A10F20"/>
    <w:rsid w:val="00A11148"/>
    <w:rsid w:val="00A115ED"/>
    <w:rsid w:val="00A1167F"/>
    <w:rsid w:val="00A117F4"/>
    <w:rsid w:val="00A11A53"/>
    <w:rsid w:val="00A11A8B"/>
    <w:rsid w:val="00A11B92"/>
    <w:rsid w:val="00A11F88"/>
    <w:rsid w:val="00A11FAC"/>
    <w:rsid w:val="00A121FC"/>
    <w:rsid w:val="00A1238B"/>
    <w:rsid w:val="00A123D4"/>
    <w:rsid w:val="00A1246A"/>
    <w:rsid w:val="00A124F4"/>
    <w:rsid w:val="00A1263E"/>
    <w:rsid w:val="00A1266F"/>
    <w:rsid w:val="00A127AE"/>
    <w:rsid w:val="00A1281D"/>
    <w:rsid w:val="00A128A8"/>
    <w:rsid w:val="00A12F81"/>
    <w:rsid w:val="00A1301F"/>
    <w:rsid w:val="00A131C7"/>
    <w:rsid w:val="00A133BB"/>
    <w:rsid w:val="00A133EE"/>
    <w:rsid w:val="00A1347E"/>
    <w:rsid w:val="00A134C6"/>
    <w:rsid w:val="00A13591"/>
    <w:rsid w:val="00A13679"/>
    <w:rsid w:val="00A1389A"/>
    <w:rsid w:val="00A138E1"/>
    <w:rsid w:val="00A1395D"/>
    <w:rsid w:val="00A13A81"/>
    <w:rsid w:val="00A13B25"/>
    <w:rsid w:val="00A13B3D"/>
    <w:rsid w:val="00A1401A"/>
    <w:rsid w:val="00A14438"/>
    <w:rsid w:val="00A144C3"/>
    <w:rsid w:val="00A148E3"/>
    <w:rsid w:val="00A14A5A"/>
    <w:rsid w:val="00A14C2D"/>
    <w:rsid w:val="00A14F7B"/>
    <w:rsid w:val="00A15137"/>
    <w:rsid w:val="00A1528E"/>
    <w:rsid w:val="00A152CD"/>
    <w:rsid w:val="00A1570A"/>
    <w:rsid w:val="00A1586D"/>
    <w:rsid w:val="00A159D0"/>
    <w:rsid w:val="00A15C89"/>
    <w:rsid w:val="00A15E79"/>
    <w:rsid w:val="00A15EE1"/>
    <w:rsid w:val="00A15FA3"/>
    <w:rsid w:val="00A161DD"/>
    <w:rsid w:val="00A1624A"/>
    <w:rsid w:val="00A1641C"/>
    <w:rsid w:val="00A16434"/>
    <w:rsid w:val="00A1673D"/>
    <w:rsid w:val="00A168F8"/>
    <w:rsid w:val="00A169E4"/>
    <w:rsid w:val="00A16A64"/>
    <w:rsid w:val="00A16A9C"/>
    <w:rsid w:val="00A16E1B"/>
    <w:rsid w:val="00A16EA9"/>
    <w:rsid w:val="00A16F00"/>
    <w:rsid w:val="00A172A2"/>
    <w:rsid w:val="00A17366"/>
    <w:rsid w:val="00A17377"/>
    <w:rsid w:val="00A17671"/>
    <w:rsid w:val="00A17709"/>
    <w:rsid w:val="00A17733"/>
    <w:rsid w:val="00A17957"/>
    <w:rsid w:val="00A17A6C"/>
    <w:rsid w:val="00A17AF4"/>
    <w:rsid w:val="00A17BE3"/>
    <w:rsid w:val="00A20260"/>
    <w:rsid w:val="00A202E4"/>
    <w:rsid w:val="00A2037D"/>
    <w:rsid w:val="00A20645"/>
    <w:rsid w:val="00A20775"/>
    <w:rsid w:val="00A20A5D"/>
    <w:rsid w:val="00A20DD1"/>
    <w:rsid w:val="00A20F50"/>
    <w:rsid w:val="00A20F6F"/>
    <w:rsid w:val="00A21646"/>
    <w:rsid w:val="00A217A3"/>
    <w:rsid w:val="00A21807"/>
    <w:rsid w:val="00A21B74"/>
    <w:rsid w:val="00A21B7E"/>
    <w:rsid w:val="00A21D82"/>
    <w:rsid w:val="00A21ECB"/>
    <w:rsid w:val="00A220D5"/>
    <w:rsid w:val="00A22120"/>
    <w:rsid w:val="00A222A0"/>
    <w:rsid w:val="00A2254B"/>
    <w:rsid w:val="00A22847"/>
    <w:rsid w:val="00A22BB8"/>
    <w:rsid w:val="00A22C88"/>
    <w:rsid w:val="00A22D3D"/>
    <w:rsid w:val="00A234C4"/>
    <w:rsid w:val="00A2359F"/>
    <w:rsid w:val="00A235CB"/>
    <w:rsid w:val="00A23638"/>
    <w:rsid w:val="00A2368A"/>
    <w:rsid w:val="00A23745"/>
    <w:rsid w:val="00A237F9"/>
    <w:rsid w:val="00A23839"/>
    <w:rsid w:val="00A2399A"/>
    <w:rsid w:val="00A2399C"/>
    <w:rsid w:val="00A239AA"/>
    <w:rsid w:val="00A23B24"/>
    <w:rsid w:val="00A23CC1"/>
    <w:rsid w:val="00A242B7"/>
    <w:rsid w:val="00A243AA"/>
    <w:rsid w:val="00A244BB"/>
    <w:rsid w:val="00A245A2"/>
    <w:rsid w:val="00A24AB0"/>
    <w:rsid w:val="00A24F2F"/>
    <w:rsid w:val="00A252A3"/>
    <w:rsid w:val="00A254BF"/>
    <w:rsid w:val="00A2564E"/>
    <w:rsid w:val="00A256CA"/>
    <w:rsid w:val="00A25778"/>
    <w:rsid w:val="00A25AC5"/>
    <w:rsid w:val="00A25DC8"/>
    <w:rsid w:val="00A25E7E"/>
    <w:rsid w:val="00A25FE9"/>
    <w:rsid w:val="00A26592"/>
    <w:rsid w:val="00A2662C"/>
    <w:rsid w:val="00A26D5F"/>
    <w:rsid w:val="00A26D72"/>
    <w:rsid w:val="00A27482"/>
    <w:rsid w:val="00A275C1"/>
    <w:rsid w:val="00A27901"/>
    <w:rsid w:val="00A279D5"/>
    <w:rsid w:val="00A27BE8"/>
    <w:rsid w:val="00A27E3C"/>
    <w:rsid w:val="00A30046"/>
    <w:rsid w:val="00A306B0"/>
    <w:rsid w:val="00A307F6"/>
    <w:rsid w:val="00A3094F"/>
    <w:rsid w:val="00A30973"/>
    <w:rsid w:val="00A30EC6"/>
    <w:rsid w:val="00A30FA0"/>
    <w:rsid w:val="00A310FB"/>
    <w:rsid w:val="00A3127F"/>
    <w:rsid w:val="00A312E0"/>
    <w:rsid w:val="00A3150D"/>
    <w:rsid w:val="00A31532"/>
    <w:rsid w:val="00A31995"/>
    <w:rsid w:val="00A31A5E"/>
    <w:rsid w:val="00A31A8D"/>
    <w:rsid w:val="00A31BF9"/>
    <w:rsid w:val="00A31C48"/>
    <w:rsid w:val="00A31CD9"/>
    <w:rsid w:val="00A31D7E"/>
    <w:rsid w:val="00A31F54"/>
    <w:rsid w:val="00A3208B"/>
    <w:rsid w:val="00A32266"/>
    <w:rsid w:val="00A322F6"/>
    <w:rsid w:val="00A32353"/>
    <w:rsid w:val="00A32776"/>
    <w:rsid w:val="00A32B85"/>
    <w:rsid w:val="00A32C47"/>
    <w:rsid w:val="00A32D73"/>
    <w:rsid w:val="00A32E2F"/>
    <w:rsid w:val="00A32EC4"/>
    <w:rsid w:val="00A340C8"/>
    <w:rsid w:val="00A3413E"/>
    <w:rsid w:val="00A341E0"/>
    <w:rsid w:val="00A34573"/>
    <w:rsid w:val="00A34664"/>
    <w:rsid w:val="00A34746"/>
    <w:rsid w:val="00A3494F"/>
    <w:rsid w:val="00A349FC"/>
    <w:rsid w:val="00A34B4E"/>
    <w:rsid w:val="00A34C98"/>
    <w:rsid w:val="00A34E4C"/>
    <w:rsid w:val="00A34E7B"/>
    <w:rsid w:val="00A34FB9"/>
    <w:rsid w:val="00A3502E"/>
    <w:rsid w:val="00A35813"/>
    <w:rsid w:val="00A358EE"/>
    <w:rsid w:val="00A3597F"/>
    <w:rsid w:val="00A359D2"/>
    <w:rsid w:val="00A35A40"/>
    <w:rsid w:val="00A35C94"/>
    <w:rsid w:val="00A35DCC"/>
    <w:rsid w:val="00A35EE8"/>
    <w:rsid w:val="00A35EEC"/>
    <w:rsid w:val="00A35EF2"/>
    <w:rsid w:val="00A35F8D"/>
    <w:rsid w:val="00A35FEA"/>
    <w:rsid w:val="00A361AF"/>
    <w:rsid w:val="00A36360"/>
    <w:rsid w:val="00A36677"/>
    <w:rsid w:val="00A36C62"/>
    <w:rsid w:val="00A36E2C"/>
    <w:rsid w:val="00A36F02"/>
    <w:rsid w:val="00A370A4"/>
    <w:rsid w:val="00A37403"/>
    <w:rsid w:val="00A3748D"/>
    <w:rsid w:val="00A374A2"/>
    <w:rsid w:val="00A37564"/>
    <w:rsid w:val="00A37A35"/>
    <w:rsid w:val="00A37B4C"/>
    <w:rsid w:val="00A37BD1"/>
    <w:rsid w:val="00A37EA0"/>
    <w:rsid w:val="00A40069"/>
    <w:rsid w:val="00A40072"/>
    <w:rsid w:val="00A4042A"/>
    <w:rsid w:val="00A404AC"/>
    <w:rsid w:val="00A40707"/>
    <w:rsid w:val="00A41069"/>
    <w:rsid w:val="00A41188"/>
    <w:rsid w:val="00A41507"/>
    <w:rsid w:val="00A41516"/>
    <w:rsid w:val="00A41657"/>
    <w:rsid w:val="00A41776"/>
    <w:rsid w:val="00A41813"/>
    <w:rsid w:val="00A41838"/>
    <w:rsid w:val="00A4183D"/>
    <w:rsid w:val="00A41BD7"/>
    <w:rsid w:val="00A41CC2"/>
    <w:rsid w:val="00A41D09"/>
    <w:rsid w:val="00A41DEA"/>
    <w:rsid w:val="00A41EF7"/>
    <w:rsid w:val="00A42246"/>
    <w:rsid w:val="00A423CF"/>
    <w:rsid w:val="00A42497"/>
    <w:rsid w:val="00A428F8"/>
    <w:rsid w:val="00A42CED"/>
    <w:rsid w:val="00A42D42"/>
    <w:rsid w:val="00A42DBD"/>
    <w:rsid w:val="00A43032"/>
    <w:rsid w:val="00A43085"/>
    <w:rsid w:val="00A43456"/>
    <w:rsid w:val="00A435F7"/>
    <w:rsid w:val="00A438B5"/>
    <w:rsid w:val="00A43A40"/>
    <w:rsid w:val="00A43B3C"/>
    <w:rsid w:val="00A43D1A"/>
    <w:rsid w:val="00A43E31"/>
    <w:rsid w:val="00A44205"/>
    <w:rsid w:val="00A4434D"/>
    <w:rsid w:val="00A443F3"/>
    <w:rsid w:val="00A44449"/>
    <w:rsid w:val="00A44616"/>
    <w:rsid w:val="00A4462E"/>
    <w:rsid w:val="00A44873"/>
    <w:rsid w:val="00A448CC"/>
    <w:rsid w:val="00A44C12"/>
    <w:rsid w:val="00A44C39"/>
    <w:rsid w:val="00A44C5B"/>
    <w:rsid w:val="00A44D76"/>
    <w:rsid w:val="00A44E03"/>
    <w:rsid w:val="00A44E55"/>
    <w:rsid w:val="00A44F8C"/>
    <w:rsid w:val="00A452A0"/>
    <w:rsid w:val="00A45375"/>
    <w:rsid w:val="00A45544"/>
    <w:rsid w:val="00A45632"/>
    <w:rsid w:val="00A45808"/>
    <w:rsid w:val="00A4589F"/>
    <w:rsid w:val="00A458FC"/>
    <w:rsid w:val="00A45ADB"/>
    <w:rsid w:val="00A45C86"/>
    <w:rsid w:val="00A45F24"/>
    <w:rsid w:val="00A464D8"/>
    <w:rsid w:val="00A46755"/>
    <w:rsid w:val="00A46946"/>
    <w:rsid w:val="00A46B20"/>
    <w:rsid w:val="00A46D57"/>
    <w:rsid w:val="00A46F1C"/>
    <w:rsid w:val="00A46F8B"/>
    <w:rsid w:val="00A47082"/>
    <w:rsid w:val="00A47236"/>
    <w:rsid w:val="00A47402"/>
    <w:rsid w:val="00A47878"/>
    <w:rsid w:val="00A478EB"/>
    <w:rsid w:val="00A478F6"/>
    <w:rsid w:val="00A47965"/>
    <w:rsid w:val="00A47A80"/>
    <w:rsid w:val="00A47C44"/>
    <w:rsid w:val="00A47CF4"/>
    <w:rsid w:val="00A47D24"/>
    <w:rsid w:val="00A47E47"/>
    <w:rsid w:val="00A50143"/>
    <w:rsid w:val="00A502BD"/>
    <w:rsid w:val="00A502DB"/>
    <w:rsid w:val="00A502E0"/>
    <w:rsid w:val="00A502E4"/>
    <w:rsid w:val="00A503A1"/>
    <w:rsid w:val="00A508FF"/>
    <w:rsid w:val="00A50989"/>
    <w:rsid w:val="00A509FD"/>
    <w:rsid w:val="00A50A17"/>
    <w:rsid w:val="00A50A37"/>
    <w:rsid w:val="00A50EE4"/>
    <w:rsid w:val="00A50FB9"/>
    <w:rsid w:val="00A5129C"/>
    <w:rsid w:val="00A51364"/>
    <w:rsid w:val="00A514BD"/>
    <w:rsid w:val="00A5157A"/>
    <w:rsid w:val="00A515C6"/>
    <w:rsid w:val="00A518D0"/>
    <w:rsid w:val="00A51BAB"/>
    <w:rsid w:val="00A51D8F"/>
    <w:rsid w:val="00A51DC8"/>
    <w:rsid w:val="00A51E41"/>
    <w:rsid w:val="00A51EAF"/>
    <w:rsid w:val="00A51FC2"/>
    <w:rsid w:val="00A520F6"/>
    <w:rsid w:val="00A52365"/>
    <w:rsid w:val="00A5246F"/>
    <w:rsid w:val="00A5254C"/>
    <w:rsid w:val="00A52637"/>
    <w:rsid w:val="00A529AB"/>
    <w:rsid w:val="00A52CF2"/>
    <w:rsid w:val="00A52D3F"/>
    <w:rsid w:val="00A52DB7"/>
    <w:rsid w:val="00A52E3A"/>
    <w:rsid w:val="00A52E8A"/>
    <w:rsid w:val="00A52FBF"/>
    <w:rsid w:val="00A5330F"/>
    <w:rsid w:val="00A5341C"/>
    <w:rsid w:val="00A5347E"/>
    <w:rsid w:val="00A534B0"/>
    <w:rsid w:val="00A535DD"/>
    <w:rsid w:val="00A53C91"/>
    <w:rsid w:val="00A53D98"/>
    <w:rsid w:val="00A5402A"/>
    <w:rsid w:val="00A542C2"/>
    <w:rsid w:val="00A5431B"/>
    <w:rsid w:val="00A543D3"/>
    <w:rsid w:val="00A54462"/>
    <w:rsid w:val="00A545C7"/>
    <w:rsid w:val="00A547A6"/>
    <w:rsid w:val="00A5484B"/>
    <w:rsid w:val="00A54C98"/>
    <w:rsid w:val="00A54CEE"/>
    <w:rsid w:val="00A54D77"/>
    <w:rsid w:val="00A54D97"/>
    <w:rsid w:val="00A54F62"/>
    <w:rsid w:val="00A550FC"/>
    <w:rsid w:val="00A5516D"/>
    <w:rsid w:val="00A55227"/>
    <w:rsid w:val="00A553C9"/>
    <w:rsid w:val="00A55507"/>
    <w:rsid w:val="00A556E0"/>
    <w:rsid w:val="00A55AC0"/>
    <w:rsid w:val="00A55B32"/>
    <w:rsid w:val="00A55B3A"/>
    <w:rsid w:val="00A5605A"/>
    <w:rsid w:val="00A56122"/>
    <w:rsid w:val="00A562B1"/>
    <w:rsid w:val="00A56303"/>
    <w:rsid w:val="00A563A3"/>
    <w:rsid w:val="00A563B5"/>
    <w:rsid w:val="00A563D1"/>
    <w:rsid w:val="00A56686"/>
    <w:rsid w:val="00A56AD7"/>
    <w:rsid w:val="00A56CAD"/>
    <w:rsid w:val="00A56CE7"/>
    <w:rsid w:val="00A56EB2"/>
    <w:rsid w:val="00A56FB2"/>
    <w:rsid w:val="00A57031"/>
    <w:rsid w:val="00A573F5"/>
    <w:rsid w:val="00A574C7"/>
    <w:rsid w:val="00A575BF"/>
    <w:rsid w:val="00A57978"/>
    <w:rsid w:val="00A57BED"/>
    <w:rsid w:val="00A57FB0"/>
    <w:rsid w:val="00A60615"/>
    <w:rsid w:val="00A60801"/>
    <w:rsid w:val="00A60815"/>
    <w:rsid w:val="00A60880"/>
    <w:rsid w:val="00A60B92"/>
    <w:rsid w:val="00A60CD1"/>
    <w:rsid w:val="00A60FE4"/>
    <w:rsid w:val="00A61079"/>
    <w:rsid w:val="00A61239"/>
    <w:rsid w:val="00A61433"/>
    <w:rsid w:val="00A6164D"/>
    <w:rsid w:val="00A617C5"/>
    <w:rsid w:val="00A61867"/>
    <w:rsid w:val="00A61873"/>
    <w:rsid w:val="00A61DEA"/>
    <w:rsid w:val="00A61F90"/>
    <w:rsid w:val="00A6223F"/>
    <w:rsid w:val="00A62472"/>
    <w:rsid w:val="00A62644"/>
    <w:rsid w:val="00A626E3"/>
    <w:rsid w:val="00A62889"/>
    <w:rsid w:val="00A62BC4"/>
    <w:rsid w:val="00A62C75"/>
    <w:rsid w:val="00A62E15"/>
    <w:rsid w:val="00A6309F"/>
    <w:rsid w:val="00A63130"/>
    <w:rsid w:val="00A63339"/>
    <w:rsid w:val="00A634B2"/>
    <w:rsid w:val="00A63533"/>
    <w:rsid w:val="00A636CD"/>
    <w:rsid w:val="00A638BB"/>
    <w:rsid w:val="00A638E5"/>
    <w:rsid w:val="00A63B32"/>
    <w:rsid w:val="00A63B8F"/>
    <w:rsid w:val="00A64037"/>
    <w:rsid w:val="00A64230"/>
    <w:rsid w:val="00A64278"/>
    <w:rsid w:val="00A642E2"/>
    <w:rsid w:val="00A6498A"/>
    <w:rsid w:val="00A64A5C"/>
    <w:rsid w:val="00A64A64"/>
    <w:rsid w:val="00A64BD7"/>
    <w:rsid w:val="00A64C13"/>
    <w:rsid w:val="00A64C24"/>
    <w:rsid w:val="00A64C3B"/>
    <w:rsid w:val="00A64D62"/>
    <w:rsid w:val="00A64EAF"/>
    <w:rsid w:val="00A65017"/>
    <w:rsid w:val="00A6507A"/>
    <w:rsid w:val="00A654E8"/>
    <w:rsid w:val="00A6586E"/>
    <w:rsid w:val="00A65D9A"/>
    <w:rsid w:val="00A65DE1"/>
    <w:rsid w:val="00A65DE7"/>
    <w:rsid w:val="00A65F2B"/>
    <w:rsid w:val="00A65FBC"/>
    <w:rsid w:val="00A6628C"/>
    <w:rsid w:val="00A6638D"/>
    <w:rsid w:val="00A6652F"/>
    <w:rsid w:val="00A66793"/>
    <w:rsid w:val="00A667DF"/>
    <w:rsid w:val="00A66934"/>
    <w:rsid w:val="00A66988"/>
    <w:rsid w:val="00A66D7B"/>
    <w:rsid w:val="00A66F4E"/>
    <w:rsid w:val="00A67013"/>
    <w:rsid w:val="00A673F1"/>
    <w:rsid w:val="00A676BB"/>
    <w:rsid w:val="00A676C0"/>
    <w:rsid w:val="00A67720"/>
    <w:rsid w:val="00A6774C"/>
    <w:rsid w:val="00A67757"/>
    <w:rsid w:val="00A67B0F"/>
    <w:rsid w:val="00A67C61"/>
    <w:rsid w:val="00A701EA"/>
    <w:rsid w:val="00A70304"/>
    <w:rsid w:val="00A7077A"/>
    <w:rsid w:val="00A7085D"/>
    <w:rsid w:val="00A711D6"/>
    <w:rsid w:val="00A712BE"/>
    <w:rsid w:val="00A712DC"/>
    <w:rsid w:val="00A7131E"/>
    <w:rsid w:val="00A715EA"/>
    <w:rsid w:val="00A71765"/>
    <w:rsid w:val="00A717C1"/>
    <w:rsid w:val="00A7192F"/>
    <w:rsid w:val="00A71936"/>
    <w:rsid w:val="00A71A16"/>
    <w:rsid w:val="00A71AA8"/>
    <w:rsid w:val="00A71D19"/>
    <w:rsid w:val="00A71DC9"/>
    <w:rsid w:val="00A71E77"/>
    <w:rsid w:val="00A71F33"/>
    <w:rsid w:val="00A71FA6"/>
    <w:rsid w:val="00A72007"/>
    <w:rsid w:val="00A72053"/>
    <w:rsid w:val="00A721FD"/>
    <w:rsid w:val="00A722D8"/>
    <w:rsid w:val="00A7245B"/>
    <w:rsid w:val="00A72502"/>
    <w:rsid w:val="00A7254D"/>
    <w:rsid w:val="00A7269F"/>
    <w:rsid w:val="00A726F9"/>
    <w:rsid w:val="00A72725"/>
    <w:rsid w:val="00A727A3"/>
    <w:rsid w:val="00A7295D"/>
    <w:rsid w:val="00A729C9"/>
    <w:rsid w:val="00A729ED"/>
    <w:rsid w:val="00A72EED"/>
    <w:rsid w:val="00A72FF0"/>
    <w:rsid w:val="00A73271"/>
    <w:rsid w:val="00A7348B"/>
    <w:rsid w:val="00A73583"/>
    <w:rsid w:val="00A7361A"/>
    <w:rsid w:val="00A73643"/>
    <w:rsid w:val="00A73924"/>
    <w:rsid w:val="00A73948"/>
    <w:rsid w:val="00A73E14"/>
    <w:rsid w:val="00A74027"/>
    <w:rsid w:val="00A74127"/>
    <w:rsid w:val="00A7434F"/>
    <w:rsid w:val="00A7457D"/>
    <w:rsid w:val="00A745BD"/>
    <w:rsid w:val="00A746E4"/>
    <w:rsid w:val="00A746F3"/>
    <w:rsid w:val="00A74977"/>
    <w:rsid w:val="00A74BC8"/>
    <w:rsid w:val="00A74C51"/>
    <w:rsid w:val="00A74CC4"/>
    <w:rsid w:val="00A74CD1"/>
    <w:rsid w:val="00A74E6C"/>
    <w:rsid w:val="00A756EF"/>
    <w:rsid w:val="00A75738"/>
    <w:rsid w:val="00A75794"/>
    <w:rsid w:val="00A7582E"/>
    <w:rsid w:val="00A758D7"/>
    <w:rsid w:val="00A75D55"/>
    <w:rsid w:val="00A76266"/>
    <w:rsid w:val="00A76621"/>
    <w:rsid w:val="00A76A5A"/>
    <w:rsid w:val="00A76C22"/>
    <w:rsid w:val="00A76C8E"/>
    <w:rsid w:val="00A76D19"/>
    <w:rsid w:val="00A76F32"/>
    <w:rsid w:val="00A770BE"/>
    <w:rsid w:val="00A77117"/>
    <w:rsid w:val="00A771C7"/>
    <w:rsid w:val="00A777E2"/>
    <w:rsid w:val="00A77B82"/>
    <w:rsid w:val="00A77DF3"/>
    <w:rsid w:val="00A77F96"/>
    <w:rsid w:val="00A77FCA"/>
    <w:rsid w:val="00A806EE"/>
    <w:rsid w:val="00A8072D"/>
    <w:rsid w:val="00A80739"/>
    <w:rsid w:val="00A808BF"/>
    <w:rsid w:val="00A80A5F"/>
    <w:rsid w:val="00A80BE0"/>
    <w:rsid w:val="00A80C50"/>
    <w:rsid w:val="00A80C64"/>
    <w:rsid w:val="00A80E77"/>
    <w:rsid w:val="00A80E7A"/>
    <w:rsid w:val="00A80F36"/>
    <w:rsid w:val="00A8142B"/>
    <w:rsid w:val="00A815B4"/>
    <w:rsid w:val="00A815D6"/>
    <w:rsid w:val="00A81A48"/>
    <w:rsid w:val="00A81A77"/>
    <w:rsid w:val="00A81BEC"/>
    <w:rsid w:val="00A81CAE"/>
    <w:rsid w:val="00A81CE5"/>
    <w:rsid w:val="00A820F6"/>
    <w:rsid w:val="00A821A4"/>
    <w:rsid w:val="00A8279F"/>
    <w:rsid w:val="00A82878"/>
    <w:rsid w:val="00A829C8"/>
    <w:rsid w:val="00A82C53"/>
    <w:rsid w:val="00A82CAC"/>
    <w:rsid w:val="00A82F0B"/>
    <w:rsid w:val="00A830E9"/>
    <w:rsid w:val="00A83271"/>
    <w:rsid w:val="00A83375"/>
    <w:rsid w:val="00A835E5"/>
    <w:rsid w:val="00A83784"/>
    <w:rsid w:val="00A83824"/>
    <w:rsid w:val="00A83946"/>
    <w:rsid w:val="00A83A37"/>
    <w:rsid w:val="00A83AA6"/>
    <w:rsid w:val="00A83AF6"/>
    <w:rsid w:val="00A83C19"/>
    <w:rsid w:val="00A83CAC"/>
    <w:rsid w:val="00A84044"/>
    <w:rsid w:val="00A8409E"/>
    <w:rsid w:val="00A845A0"/>
    <w:rsid w:val="00A845CC"/>
    <w:rsid w:val="00A845D2"/>
    <w:rsid w:val="00A84704"/>
    <w:rsid w:val="00A8471C"/>
    <w:rsid w:val="00A84883"/>
    <w:rsid w:val="00A8497D"/>
    <w:rsid w:val="00A84AB9"/>
    <w:rsid w:val="00A84BDF"/>
    <w:rsid w:val="00A84C85"/>
    <w:rsid w:val="00A84FBB"/>
    <w:rsid w:val="00A84FF7"/>
    <w:rsid w:val="00A85124"/>
    <w:rsid w:val="00A853C5"/>
    <w:rsid w:val="00A85422"/>
    <w:rsid w:val="00A8572F"/>
    <w:rsid w:val="00A85A06"/>
    <w:rsid w:val="00A85A7B"/>
    <w:rsid w:val="00A85B38"/>
    <w:rsid w:val="00A85B9B"/>
    <w:rsid w:val="00A85DC0"/>
    <w:rsid w:val="00A85EB8"/>
    <w:rsid w:val="00A86094"/>
    <w:rsid w:val="00A860D2"/>
    <w:rsid w:val="00A86313"/>
    <w:rsid w:val="00A8633F"/>
    <w:rsid w:val="00A863BC"/>
    <w:rsid w:val="00A8648E"/>
    <w:rsid w:val="00A86554"/>
    <w:rsid w:val="00A866D7"/>
    <w:rsid w:val="00A867D4"/>
    <w:rsid w:val="00A86B7E"/>
    <w:rsid w:val="00A86CAC"/>
    <w:rsid w:val="00A86E5E"/>
    <w:rsid w:val="00A8721E"/>
    <w:rsid w:val="00A872D6"/>
    <w:rsid w:val="00A87B54"/>
    <w:rsid w:val="00A87CA8"/>
    <w:rsid w:val="00A87E40"/>
    <w:rsid w:val="00A87F41"/>
    <w:rsid w:val="00A90034"/>
    <w:rsid w:val="00A90946"/>
    <w:rsid w:val="00A90C34"/>
    <w:rsid w:val="00A90C5C"/>
    <w:rsid w:val="00A90CDA"/>
    <w:rsid w:val="00A90D0D"/>
    <w:rsid w:val="00A90F84"/>
    <w:rsid w:val="00A90FC0"/>
    <w:rsid w:val="00A914C8"/>
    <w:rsid w:val="00A914F3"/>
    <w:rsid w:val="00A9158F"/>
    <w:rsid w:val="00A916B4"/>
    <w:rsid w:val="00A91A96"/>
    <w:rsid w:val="00A91B44"/>
    <w:rsid w:val="00A91BAE"/>
    <w:rsid w:val="00A91C35"/>
    <w:rsid w:val="00A91E04"/>
    <w:rsid w:val="00A928FD"/>
    <w:rsid w:val="00A9296A"/>
    <w:rsid w:val="00A92A09"/>
    <w:rsid w:val="00A92A98"/>
    <w:rsid w:val="00A92BA6"/>
    <w:rsid w:val="00A92CF7"/>
    <w:rsid w:val="00A92D3F"/>
    <w:rsid w:val="00A92DE8"/>
    <w:rsid w:val="00A92E72"/>
    <w:rsid w:val="00A92FDB"/>
    <w:rsid w:val="00A930EA"/>
    <w:rsid w:val="00A93568"/>
    <w:rsid w:val="00A9357E"/>
    <w:rsid w:val="00A936F4"/>
    <w:rsid w:val="00A93A53"/>
    <w:rsid w:val="00A93B13"/>
    <w:rsid w:val="00A93BB0"/>
    <w:rsid w:val="00A93C69"/>
    <w:rsid w:val="00A93CB6"/>
    <w:rsid w:val="00A93D0A"/>
    <w:rsid w:val="00A93F88"/>
    <w:rsid w:val="00A944BF"/>
    <w:rsid w:val="00A9465E"/>
    <w:rsid w:val="00A94764"/>
    <w:rsid w:val="00A94ACB"/>
    <w:rsid w:val="00A94C3A"/>
    <w:rsid w:val="00A94D96"/>
    <w:rsid w:val="00A94DF7"/>
    <w:rsid w:val="00A9516E"/>
    <w:rsid w:val="00A9519E"/>
    <w:rsid w:val="00A95449"/>
    <w:rsid w:val="00A954E5"/>
    <w:rsid w:val="00A95685"/>
    <w:rsid w:val="00A957A8"/>
    <w:rsid w:val="00A95C29"/>
    <w:rsid w:val="00A95DAB"/>
    <w:rsid w:val="00A95E1E"/>
    <w:rsid w:val="00A95E95"/>
    <w:rsid w:val="00A96107"/>
    <w:rsid w:val="00A9627C"/>
    <w:rsid w:val="00A96309"/>
    <w:rsid w:val="00A965F7"/>
    <w:rsid w:val="00A96616"/>
    <w:rsid w:val="00A967EB"/>
    <w:rsid w:val="00A9684A"/>
    <w:rsid w:val="00A969A8"/>
    <w:rsid w:val="00A96BF7"/>
    <w:rsid w:val="00A96C4F"/>
    <w:rsid w:val="00A96E45"/>
    <w:rsid w:val="00A96EB1"/>
    <w:rsid w:val="00A9734D"/>
    <w:rsid w:val="00A97367"/>
    <w:rsid w:val="00A97383"/>
    <w:rsid w:val="00A97443"/>
    <w:rsid w:val="00A97644"/>
    <w:rsid w:val="00A9772F"/>
    <w:rsid w:val="00A97A8E"/>
    <w:rsid w:val="00A97CFA"/>
    <w:rsid w:val="00A97E7E"/>
    <w:rsid w:val="00AA0145"/>
    <w:rsid w:val="00AA039E"/>
    <w:rsid w:val="00AA040C"/>
    <w:rsid w:val="00AA0557"/>
    <w:rsid w:val="00AA0573"/>
    <w:rsid w:val="00AA0900"/>
    <w:rsid w:val="00AA0A01"/>
    <w:rsid w:val="00AA0A7C"/>
    <w:rsid w:val="00AA0C06"/>
    <w:rsid w:val="00AA0D9F"/>
    <w:rsid w:val="00AA10BE"/>
    <w:rsid w:val="00AA1505"/>
    <w:rsid w:val="00AA1671"/>
    <w:rsid w:val="00AA1C6D"/>
    <w:rsid w:val="00AA1D41"/>
    <w:rsid w:val="00AA1D9B"/>
    <w:rsid w:val="00AA1D9C"/>
    <w:rsid w:val="00AA1E62"/>
    <w:rsid w:val="00AA1EEA"/>
    <w:rsid w:val="00AA21AD"/>
    <w:rsid w:val="00AA2498"/>
    <w:rsid w:val="00AA2632"/>
    <w:rsid w:val="00AA2A10"/>
    <w:rsid w:val="00AA2AC1"/>
    <w:rsid w:val="00AA2B3B"/>
    <w:rsid w:val="00AA2CE5"/>
    <w:rsid w:val="00AA2D03"/>
    <w:rsid w:val="00AA302E"/>
    <w:rsid w:val="00AA31E0"/>
    <w:rsid w:val="00AA32D4"/>
    <w:rsid w:val="00AA34F9"/>
    <w:rsid w:val="00AA35DD"/>
    <w:rsid w:val="00AA3636"/>
    <w:rsid w:val="00AA377B"/>
    <w:rsid w:val="00AA3866"/>
    <w:rsid w:val="00AA3BCB"/>
    <w:rsid w:val="00AA3D50"/>
    <w:rsid w:val="00AA3DC5"/>
    <w:rsid w:val="00AA40BD"/>
    <w:rsid w:val="00AA4120"/>
    <w:rsid w:val="00AA4250"/>
    <w:rsid w:val="00AA425C"/>
    <w:rsid w:val="00AA429B"/>
    <w:rsid w:val="00AA4956"/>
    <w:rsid w:val="00AA49E8"/>
    <w:rsid w:val="00AA4A76"/>
    <w:rsid w:val="00AA5331"/>
    <w:rsid w:val="00AA546D"/>
    <w:rsid w:val="00AA55AE"/>
    <w:rsid w:val="00AA5719"/>
    <w:rsid w:val="00AA574F"/>
    <w:rsid w:val="00AA58ED"/>
    <w:rsid w:val="00AA58FF"/>
    <w:rsid w:val="00AA5A38"/>
    <w:rsid w:val="00AA5B22"/>
    <w:rsid w:val="00AA5D1B"/>
    <w:rsid w:val="00AA5D23"/>
    <w:rsid w:val="00AA5E4F"/>
    <w:rsid w:val="00AA5E91"/>
    <w:rsid w:val="00AA63A0"/>
    <w:rsid w:val="00AA64B2"/>
    <w:rsid w:val="00AA651E"/>
    <w:rsid w:val="00AA6600"/>
    <w:rsid w:val="00AA66A3"/>
    <w:rsid w:val="00AA6B66"/>
    <w:rsid w:val="00AA6F0F"/>
    <w:rsid w:val="00AA71DA"/>
    <w:rsid w:val="00AA7517"/>
    <w:rsid w:val="00AA766C"/>
    <w:rsid w:val="00AA7764"/>
    <w:rsid w:val="00AA79E3"/>
    <w:rsid w:val="00AA7B4D"/>
    <w:rsid w:val="00AA7BCF"/>
    <w:rsid w:val="00AA7D44"/>
    <w:rsid w:val="00AB00D6"/>
    <w:rsid w:val="00AB02A4"/>
    <w:rsid w:val="00AB04BB"/>
    <w:rsid w:val="00AB07C0"/>
    <w:rsid w:val="00AB08EB"/>
    <w:rsid w:val="00AB0CDF"/>
    <w:rsid w:val="00AB0D97"/>
    <w:rsid w:val="00AB0E4A"/>
    <w:rsid w:val="00AB0F81"/>
    <w:rsid w:val="00AB104C"/>
    <w:rsid w:val="00AB104F"/>
    <w:rsid w:val="00AB1139"/>
    <w:rsid w:val="00AB120C"/>
    <w:rsid w:val="00AB1336"/>
    <w:rsid w:val="00AB176A"/>
    <w:rsid w:val="00AB1903"/>
    <w:rsid w:val="00AB1AF4"/>
    <w:rsid w:val="00AB1B7F"/>
    <w:rsid w:val="00AB1C88"/>
    <w:rsid w:val="00AB1D43"/>
    <w:rsid w:val="00AB1DCD"/>
    <w:rsid w:val="00AB2081"/>
    <w:rsid w:val="00AB20E3"/>
    <w:rsid w:val="00AB22EA"/>
    <w:rsid w:val="00AB2777"/>
    <w:rsid w:val="00AB294B"/>
    <w:rsid w:val="00AB2C37"/>
    <w:rsid w:val="00AB2CAB"/>
    <w:rsid w:val="00AB2CD3"/>
    <w:rsid w:val="00AB3046"/>
    <w:rsid w:val="00AB30DE"/>
    <w:rsid w:val="00AB32B0"/>
    <w:rsid w:val="00AB3467"/>
    <w:rsid w:val="00AB3815"/>
    <w:rsid w:val="00AB38B4"/>
    <w:rsid w:val="00AB3CDF"/>
    <w:rsid w:val="00AB3E5C"/>
    <w:rsid w:val="00AB3E80"/>
    <w:rsid w:val="00AB3F99"/>
    <w:rsid w:val="00AB3FB0"/>
    <w:rsid w:val="00AB4040"/>
    <w:rsid w:val="00AB404D"/>
    <w:rsid w:val="00AB40AB"/>
    <w:rsid w:val="00AB427A"/>
    <w:rsid w:val="00AB42C7"/>
    <w:rsid w:val="00AB4549"/>
    <w:rsid w:val="00AB45F6"/>
    <w:rsid w:val="00AB46ED"/>
    <w:rsid w:val="00AB4735"/>
    <w:rsid w:val="00AB4926"/>
    <w:rsid w:val="00AB4A83"/>
    <w:rsid w:val="00AB4B78"/>
    <w:rsid w:val="00AB4BB0"/>
    <w:rsid w:val="00AB4DB9"/>
    <w:rsid w:val="00AB50D2"/>
    <w:rsid w:val="00AB527A"/>
    <w:rsid w:val="00AB5358"/>
    <w:rsid w:val="00AB5A06"/>
    <w:rsid w:val="00AB5D3F"/>
    <w:rsid w:val="00AB611E"/>
    <w:rsid w:val="00AB631B"/>
    <w:rsid w:val="00AB63C5"/>
    <w:rsid w:val="00AB6A4C"/>
    <w:rsid w:val="00AB6A69"/>
    <w:rsid w:val="00AB6B50"/>
    <w:rsid w:val="00AB6BA0"/>
    <w:rsid w:val="00AB6CA4"/>
    <w:rsid w:val="00AB6D76"/>
    <w:rsid w:val="00AB6E3C"/>
    <w:rsid w:val="00AB70F3"/>
    <w:rsid w:val="00AB713C"/>
    <w:rsid w:val="00AB7185"/>
    <w:rsid w:val="00AB71B8"/>
    <w:rsid w:val="00AB731F"/>
    <w:rsid w:val="00AB7341"/>
    <w:rsid w:val="00AB74EE"/>
    <w:rsid w:val="00AB7ABC"/>
    <w:rsid w:val="00AB7C66"/>
    <w:rsid w:val="00AB7F5B"/>
    <w:rsid w:val="00AB7FA9"/>
    <w:rsid w:val="00AB7FE5"/>
    <w:rsid w:val="00AC0084"/>
    <w:rsid w:val="00AC0486"/>
    <w:rsid w:val="00AC048F"/>
    <w:rsid w:val="00AC06D4"/>
    <w:rsid w:val="00AC07BE"/>
    <w:rsid w:val="00AC0857"/>
    <w:rsid w:val="00AC09DF"/>
    <w:rsid w:val="00AC0D25"/>
    <w:rsid w:val="00AC0F25"/>
    <w:rsid w:val="00AC1051"/>
    <w:rsid w:val="00AC110D"/>
    <w:rsid w:val="00AC12BF"/>
    <w:rsid w:val="00AC147D"/>
    <w:rsid w:val="00AC149D"/>
    <w:rsid w:val="00AC1708"/>
    <w:rsid w:val="00AC17A3"/>
    <w:rsid w:val="00AC183E"/>
    <w:rsid w:val="00AC1A2A"/>
    <w:rsid w:val="00AC1A55"/>
    <w:rsid w:val="00AC1BEA"/>
    <w:rsid w:val="00AC1EE9"/>
    <w:rsid w:val="00AC1EF7"/>
    <w:rsid w:val="00AC2050"/>
    <w:rsid w:val="00AC2260"/>
    <w:rsid w:val="00AC229C"/>
    <w:rsid w:val="00AC22AD"/>
    <w:rsid w:val="00AC26FC"/>
    <w:rsid w:val="00AC27C3"/>
    <w:rsid w:val="00AC2A3D"/>
    <w:rsid w:val="00AC2B08"/>
    <w:rsid w:val="00AC2C2D"/>
    <w:rsid w:val="00AC2E76"/>
    <w:rsid w:val="00AC319B"/>
    <w:rsid w:val="00AC34CF"/>
    <w:rsid w:val="00AC362A"/>
    <w:rsid w:val="00AC3A84"/>
    <w:rsid w:val="00AC3B1F"/>
    <w:rsid w:val="00AC3B27"/>
    <w:rsid w:val="00AC3BDD"/>
    <w:rsid w:val="00AC3E61"/>
    <w:rsid w:val="00AC3E86"/>
    <w:rsid w:val="00AC41F6"/>
    <w:rsid w:val="00AC451E"/>
    <w:rsid w:val="00AC4551"/>
    <w:rsid w:val="00AC475B"/>
    <w:rsid w:val="00AC48B4"/>
    <w:rsid w:val="00AC4F89"/>
    <w:rsid w:val="00AC5348"/>
    <w:rsid w:val="00AC5641"/>
    <w:rsid w:val="00AC581E"/>
    <w:rsid w:val="00AC5A01"/>
    <w:rsid w:val="00AC5B5B"/>
    <w:rsid w:val="00AC5CF6"/>
    <w:rsid w:val="00AC5DDB"/>
    <w:rsid w:val="00AC603B"/>
    <w:rsid w:val="00AC60DE"/>
    <w:rsid w:val="00AC67BE"/>
    <w:rsid w:val="00AC682F"/>
    <w:rsid w:val="00AC686A"/>
    <w:rsid w:val="00AC6944"/>
    <w:rsid w:val="00AC6A37"/>
    <w:rsid w:val="00AC6BC4"/>
    <w:rsid w:val="00AC6C3F"/>
    <w:rsid w:val="00AC6C90"/>
    <w:rsid w:val="00AC6D4A"/>
    <w:rsid w:val="00AC71DF"/>
    <w:rsid w:val="00AC722F"/>
    <w:rsid w:val="00AC723D"/>
    <w:rsid w:val="00AC76BA"/>
    <w:rsid w:val="00AC79A5"/>
    <w:rsid w:val="00AC7BB0"/>
    <w:rsid w:val="00AC7C64"/>
    <w:rsid w:val="00AC7CD9"/>
    <w:rsid w:val="00AC7E74"/>
    <w:rsid w:val="00AC7FD7"/>
    <w:rsid w:val="00AD021E"/>
    <w:rsid w:val="00AD0713"/>
    <w:rsid w:val="00AD080D"/>
    <w:rsid w:val="00AD0A18"/>
    <w:rsid w:val="00AD0A87"/>
    <w:rsid w:val="00AD0AB3"/>
    <w:rsid w:val="00AD0AEA"/>
    <w:rsid w:val="00AD0B20"/>
    <w:rsid w:val="00AD0B45"/>
    <w:rsid w:val="00AD0BA0"/>
    <w:rsid w:val="00AD0C8A"/>
    <w:rsid w:val="00AD0C9A"/>
    <w:rsid w:val="00AD0DE2"/>
    <w:rsid w:val="00AD1180"/>
    <w:rsid w:val="00AD1472"/>
    <w:rsid w:val="00AD164C"/>
    <w:rsid w:val="00AD1681"/>
    <w:rsid w:val="00AD1BDF"/>
    <w:rsid w:val="00AD1C8C"/>
    <w:rsid w:val="00AD1F04"/>
    <w:rsid w:val="00AD2128"/>
    <w:rsid w:val="00AD2176"/>
    <w:rsid w:val="00AD22FE"/>
    <w:rsid w:val="00AD2357"/>
    <w:rsid w:val="00AD274F"/>
    <w:rsid w:val="00AD2795"/>
    <w:rsid w:val="00AD27BD"/>
    <w:rsid w:val="00AD2889"/>
    <w:rsid w:val="00AD28CF"/>
    <w:rsid w:val="00AD299D"/>
    <w:rsid w:val="00AD2B58"/>
    <w:rsid w:val="00AD2BF1"/>
    <w:rsid w:val="00AD2EB5"/>
    <w:rsid w:val="00AD2F34"/>
    <w:rsid w:val="00AD31C8"/>
    <w:rsid w:val="00AD3308"/>
    <w:rsid w:val="00AD3354"/>
    <w:rsid w:val="00AD34BC"/>
    <w:rsid w:val="00AD35F8"/>
    <w:rsid w:val="00AD3C84"/>
    <w:rsid w:val="00AD3D5D"/>
    <w:rsid w:val="00AD3D6B"/>
    <w:rsid w:val="00AD415D"/>
    <w:rsid w:val="00AD41AD"/>
    <w:rsid w:val="00AD44D1"/>
    <w:rsid w:val="00AD45D5"/>
    <w:rsid w:val="00AD465C"/>
    <w:rsid w:val="00AD466A"/>
    <w:rsid w:val="00AD4764"/>
    <w:rsid w:val="00AD4C8A"/>
    <w:rsid w:val="00AD523C"/>
    <w:rsid w:val="00AD54CD"/>
    <w:rsid w:val="00AD5B2B"/>
    <w:rsid w:val="00AD600E"/>
    <w:rsid w:val="00AD61E1"/>
    <w:rsid w:val="00AD6480"/>
    <w:rsid w:val="00AD6776"/>
    <w:rsid w:val="00AD679D"/>
    <w:rsid w:val="00AD684D"/>
    <w:rsid w:val="00AD6C66"/>
    <w:rsid w:val="00AD6CCC"/>
    <w:rsid w:val="00AD6D86"/>
    <w:rsid w:val="00AD6D8B"/>
    <w:rsid w:val="00AD6E3F"/>
    <w:rsid w:val="00AD6EF3"/>
    <w:rsid w:val="00AD70B4"/>
    <w:rsid w:val="00AD7258"/>
    <w:rsid w:val="00AD7386"/>
    <w:rsid w:val="00AD754E"/>
    <w:rsid w:val="00AD77A6"/>
    <w:rsid w:val="00AD7802"/>
    <w:rsid w:val="00AD7A3F"/>
    <w:rsid w:val="00AD7A95"/>
    <w:rsid w:val="00AD7DCA"/>
    <w:rsid w:val="00AE02B3"/>
    <w:rsid w:val="00AE036E"/>
    <w:rsid w:val="00AE0372"/>
    <w:rsid w:val="00AE047A"/>
    <w:rsid w:val="00AE0565"/>
    <w:rsid w:val="00AE08C9"/>
    <w:rsid w:val="00AE08F5"/>
    <w:rsid w:val="00AE0B03"/>
    <w:rsid w:val="00AE0CEB"/>
    <w:rsid w:val="00AE0E0C"/>
    <w:rsid w:val="00AE1027"/>
    <w:rsid w:val="00AE11D7"/>
    <w:rsid w:val="00AE122C"/>
    <w:rsid w:val="00AE12B0"/>
    <w:rsid w:val="00AE1310"/>
    <w:rsid w:val="00AE1414"/>
    <w:rsid w:val="00AE197F"/>
    <w:rsid w:val="00AE1A33"/>
    <w:rsid w:val="00AE1DE9"/>
    <w:rsid w:val="00AE20B6"/>
    <w:rsid w:val="00AE25AD"/>
    <w:rsid w:val="00AE2788"/>
    <w:rsid w:val="00AE2D94"/>
    <w:rsid w:val="00AE2DAF"/>
    <w:rsid w:val="00AE2E65"/>
    <w:rsid w:val="00AE2E95"/>
    <w:rsid w:val="00AE2EBB"/>
    <w:rsid w:val="00AE2EFD"/>
    <w:rsid w:val="00AE360C"/>
    <w:rsid w:val="00AE369F"/>
    <w:rsid w:val="00AE36A8"/>
    <w:rsid w:val="00AE3894"/>
    <w:rsid w:val="00AE3C02"/>
    <w:rsid w:val="00AE3C8B"/>
    <w:rsid w:val="00AE3D6E"/>
    <w:rsid w:val="00AE3EE2"/>
    <w:rsid w:val="00AE430E"/>
    <w:rsid w:val="00AE4519"/>
    <w:rsid w:val="00AE473E"/>
    <w:rsid w:val="00AE489A"/>
    <w:rsid w:val="00AE491E"/>
    <w:rsid w:val="00AE492C"/>
    <w:rsid w:val="00AE4A17"/>
    <w:rsid w:val="00AE4A7B"/>
    <w:rsid w:val="00AE4C26"/>
    <w:rsid w:val="00AE4CAE"/>
    <w:rsid w:val="00AE4DC4"/>
    <w:rsid w:val="00AE4DFA"/>
    <w:rsid w:val="00AE5065"/>
    <w:rsid w:val="00AE51A8"/>
    <w:rsid w:val="00AE5209"/>
    <w:rsid w:val="00AE520A"/>
    <w:rsid w:val="00AE52B0"/>
    <w:rsid w:val="00AE54A4"/>
    <w:rsid w:val="00AE5601"/>
    <w:rsid w:val="00AE582C"/>
    <w:rsid w:val="00AE5975"/>
    <w:rsid w:val="00AE5A30"/>
    <w:rsid w:val="00AE5B1D"/>
    <w:rsid w:val="00AE5BD0"/>
    <w:rsid w:val="00AE5C7C"/>
    <w:rsid w:val="00AE5EBC"/>
    <w:rsid w:val="00AE601A"/>
    <w:rsid w:val="00AE63AE"/>
    <w:rsid w:val="00AE65D7"/>
    <w:rsid w:val="00AE6661"/>
    <w:rsid w:val="00AE6676"/>
    <w:rsid w:val="00AE6A4A"/>
    <w:rsid w:val="00AE6BF8"/>
    <w:rsid w:val="00AE6DE4"/>
    <w:rsid w:val="00AE73A5"/>
    <w:rsid w:val="00AE77AD"/>
    <w:rsid w:val="00AE7B20"/>
    <w:rsid w:val="00AF0020"/>
    <w:rsid w:val="00AF015D"/>
    <w:rsid w:val="00AF0286"/>
    <w:rsid w:val="00AF02A5"/>
    <w:rsid w:val="00AF0348"/>
    <w:rsid w:val="00AF0381"/>
    <w:rsid w:val="00AF04C2"/>
    <w:rsid w:val="00AF05C6"/>
    <w:rsid w:val="00AF061E"/>
    <w:rsid w:val="00AF0809"/>
    <w:rsid w:val="00AF089C"/>
    <w:rsid w:val="00AF08C6"/>
    <w:rsid w:val="00AF0B45"/>
    <w:rsid w:val="00AF0DE2"/>
    <w:rsid w:val="00AF11C0"/>
    <w:rsid w:val="00AF1228"/>
    <w:rsid w:val="00AF1282"/>
    <w:rsid w:val="00AF160A"/>
    <w:rsid w:val="00AF1798"/>
    <w:rsid w:val="00AF17AA"/>
    <w:rsid w:val="00AF180B"/>
    <w:rsid w:val="00AF1B5A"/>
    <w:rsid w:val="00AF21EE"/>
    <w:rsid w:val="00AF22C4"/>
    <w:rsid w:val="00AF22EF"/>
    <w:rsid w:val="00AF23C4"/>
    <w:rsid w:val="00AF25AA"/>
    <w:rsid w:val="00AF30B0"/>
    <w:rsid w:val="00AF35F3"/>
    <w:rsid w:val="00AF36A6"/>
    <w:rsid w:val="00AF376D"/>
    <w:rsid w:val="00AF3CEB"/>
    <w:rsid w:val="00AF3E70"/>
    <w:rsid w:val="00AF3F29"/>
    <w:rsid w:val="00AF4513"/>
    <w:rsid w:val="00AF475F"/>
    <w:rsid w:val="00AF4F24"/>
    <w:rsid w:val="00AF5086"/>
    <w:rsid w:val="00AF5299"/>
    <w:rsid w:val="00AF5835"/>
    <w:rsid w:val="00AF5D91"/>
    <w:rsid w:val="00AF5E2D"/>
    <w:rsid w:val="00AF5ED5"/>
    <w:rsid w:val="00AF5F98"/>
    <w:rsid w:val="00AF602C"/>
    <w:rsid w:val="00AF610B"/>
    <w:rsid w:val="00AF6221"/>
    <w:rsid w:val="00AF636A"/>
    <w:rsid w:val="00AF6981"/>
    <w:rsid w:val="00AF6B88"/>
    <w:rsid w:val="00AF6CBE"/>
    <w:rsid w:val="00AF6E98"/>
    <w:rsid w:val="00AF70BF"/>
    <w:rsid w:val="00AF7219"/>
    <w:rsid w:val="00AF7257"/>
    <w:rsid w:val="00AF77D0"/>
    <w:rsid w:val="00AF7890"/>
    <w:rsid w:val="00AF7DC3"/>
    <w:rsid w:val="00B00029"/>
    <w:rsid w:val="00B0008F"/>
    <w:rsid w:val="00B0012A"/>
    <w:rsid w:val="00B0026B"/>
    <w:rsid w:val="00B00407"/>
    <w:rsid w:val="00B0048B"/>
    <w:rsid w:val="00B00596"/>
    <w:rsid w:val="00B00873"/>
    <w:rsid w:val="00B00928"/>
    <w:rsid w:val="00B00A4C"/>
    <w:rsid w:val="00B00AF3"/>
    <w:rsid w:val="00B01179"/>
    <w:rsid w:val="00B012BD"/>
    <w:rsid w:val="00B0131F"/>
    <w:rsid w:val="00B013B6"/>
    <w:rsid w:val="00B014B6"/>
    <w:rsid w:val="00B0169E"/>
    <w:rsid w:val="00B016CE"/>
    <w:rsid w:val="00B0173A"/>
    <w:rsid w:val="00B01985"/>
    <w:rsid w:val="00B01E21"/>
    <w:rsid w:val="00B01F01"/>
    <w:rsid w:val="00B021F7"/>
    <w:rsid w:val="00B022AE"/>
    <w:rsid w:val="00B024EA"/>
    <w:rsid w:val="00B02589"/>
    <w:rsid w:val="00B029DC"/>
    <w:rsid w:val="00B02BC6"/>
    <w:rsid w:val="00B02FFE"/>
    <w:rsid w:val="00B0300F"/>
    <w:rsid w:val="00B03090"/>
    <w:rsid w:val="00B030D6"/>
    <w:rsid w:val="00B030ED"/>
    <w:rsid w:val="00B03409"/>
    <w:rsid w:val="00B03747"/>
    <w:rsid w:val="00B038FA"/>
    <w:rsid w:val="00B03C7D"/>
    <w:rsid w:val="00B03E9E"/>
    <w:rsid w:val="00B03FFF"/>
    <w:rsid w:val="00B043AF"/>
    <w:rsid w:val="00B044A0"/>
    <w:rsid w:val="00B04543"/>
    <w:rsid w:val="00B04BCC"/>
    <w:rsid w:val="00B04C4D"/>
    <w:rsid w:val="00B04D3D"/>
    <w:rsid w:val="00B04D88"/>
    <w:rsid w:val="00B04E83"/>
    <w:rsid w:val="00B04ED4"/>
    <w:rsid w:val="00B04F9C"/>
    <w:rsid w:val="00B04FB5"/>
    <w:rsid w:val="00B050C5"/>
    <w:rsid w:val="00B05199"/>
    <w:rsid w:val="00B05287"/>
    <w:rsid w:val="00B054B8"/>
    <w:rsid w:val="00B054F6"/>
    <w:rsid w:val="00B05552"/>
    <w:rsid w:val="00B05579"/>
    <w:rsid w:val="00B058B2"/>
    <w:rsid w:val="00B05984"/>
    <w:rsid w:val="00B05BCC"/>
    <w:rsid w:val="00B05E84"/>
    <w:rsid w:val="00B06301"/>
    <w:rsid w:val="00B063AB"/>
    <w:rsid w:val="00B064CF"/>
    <w:rsid w:val="00B064F5"/>
    <w:rsid w:val="00B066E6"/>
    <w:rsid w:val="00B066EF"/>
    <w:rsid w:val="00B0682B"/>
    <w:rsid w:val="00B06846"/>
    <w:rsid w:val="00B069A2"/>
    <w:rsid w:val="00B06A13"/>
    <w:rsid w:val="00B06B00"/>
    <w:rsid w:val="00B06B56"/>
    <w:rsid w:val="00B06C11"/>
    <w:rsid w:val="00B06FB7"/>
    <w:rsid w:val="00B06FF1"/>
    <w:rsid w:val="00B07366"/>
    <w:rsid w:val="00B073E0"/>
    <w:rsid w:val="00B07549"/>
    <w:rsid w:val="00B07796"/>
    <w:rsid w:val="00B07962"/>
    <w:rsid w:val="00B079A4"/>
    <w:rsid w:val="00B07C34"/>
    <w:rsid w:val="00B07D5E"/>
    <w:rsid w:val="00B07F73"/>
    <w:rsid w:val="00B100A6"/>
    <w:rsid w:val="00B103DF"/>
    <w:rsid w:val="00B109BB"/>
    <w:rsid w:val="00B10A32"/>
    <w:rsid w:val="00B10AA9"/>
    <w:rsid w:val="00B10ABE"/>
    <w:rsid w:val="00B10BD5"/>
    <w:rsid w:val="00B10C50"/>
    <w:rsid w:val="00B10CFF"/>
    <w:rsid w:val="00B10D13"/>
    <w:rsid w:val="00B10F63"/>
    <w:rsid w:val="00B11033"/>
    <w:rsid w:val="00B111E8"/>
    <w:rsid w:val="00B111FE"/>
    <w:rsid w:val="00B11248"/>
    <w:rsid w:val="00B1125E"/>
    <w:rsid w:val="00B116F4"/>
    <w:rsid w:val="00B118B2"/>
    <w:rsid w:val="00B11A41"/>
    <w:rsid w:val="00B11D27"/>
    <w:rsid w:val="00B11EB2"/>
    <w:rsid w:val="00B12069"/>
    <w:rsid w:val="00B12162"/>
    <w:rsid w:val="00B124A7"/>
    <w:rsid w:val="00B12531"/>
    <w:rsid w:val="00B1253D"/>
    <w:rsid w:val="00B12760"/>
    <w:rsid w:val="00B12999"/>
    <w:rsid w:val="00B129FE"/>
    <w:rsid w:val="00B12A4E"/>
    <w:rsid w:val="00B12AB2"/>
    <w:rsid w:val="00B12ACB"/>
    <w:rsid w:val="00B12BE8"/>
    <w:rsid w:val="00B12E3C"/>
    <w:rsid w:val="00B12EF3"/>
    <w:rsid w:val="00B12F0E"/>
    <w:rsid w:val="00B13148"/>
    <w:rsid w:val="00B13156"/>
    <w:rsid w:val="00B132E2"/>
    <w:rsid w:val="00B133E9"/>
    <w:rsid w:val="00B13584"/>
    <w:rsid w:val="00B13B33"/>
    <w:rsid w:val="00B13B3A"/>
    <w:rsid w:val="00B13B78"/>
    <w:rsid w:val="00B13F13"/>
    <w:rsid w:val="00B13FAC"/>
    <w:rsid w:val="00B1407B"/>
    <w:rsid w:val="00B14082"/>
    <w:rsid w:val="00B14229"/>
    <w:rsid w:val="00B142F3"/>
    <w:rsid w:val="00B14332"/>
    <w:rsid w:val="00B14818"/>
    <w:rsid w:val="00B14C32"/>
    <w:rsid w:val="00B14CEF"/>
    <w:rsid w:val="00B14F39"/>
    <w:rsid w:val="00B1532E"/>
    <w:rsid w:val="00B154FF"/>
    <w:rsid w:val="00B15611"/>
    <w:rsid w:val="00B156D2"/>
    <w:rsid w:val="00B156ED"/>
    <w:rsid w:val="00B1586C"/>
    <w:rsid w:val="00B15917"/>
    <w:rsid w:val="00B15A83"/>
    <w:rsid w:val="00B15C16"/>
    <w:rsid w:val="00B15D8D"/>
    <w:rsid w:val="00B15EDD"/>
    <w:rsid w:val="00B162C5"/>
    <w:rsid w:val="00B164F8"/>
    <w:rsid w:val="00B16760"/>
    <w:rsid w:val="00B16A6C"/>
    <w:rsid w:val="00B16AD6"/>
    <w:rsid w:val="00B16BED"/>
    <w:rsid w:val="00B16C65"/>
    <w:rsid w:val="00B16D73"/>
    <w:rsid w:val="00B16DE5"/>
    <w:rsid w:val="00B1737F"/>
    <w:rsid w:val="00B17477"/>
    <w:rsid w:val="00B17481"/>
    <w:rsid w:val="00B1759E"/>
    <w:rsid w:val="00B1759F"/>
    <w:rsid w:val="00B17748"/>
    <w:rsid w:val="00B1775F"/>
    <w:rsid w:val="00B17893"/>
    <w:rsid w:val="00B179AC"/>
    <w:rsid w:val="00B179F0"/>
    <w:rsid w:val="00B17C59"/>
    <w:rsid w:val="00B17C80"/>
    <w:rsid w:val="00B17DC0"/>
    <w:rsid w:val="00B20231"/>
    <w:rsid w:val="00B20470"/>
    <w:rsid w:val="00B2055A"/>
    <w:rsid w:val="00B20719"/>
    <w:rsid w:val="00B20789"/>
    <w:rsid w:val="00B20937"/>
    <w:rsid w:val="00B209C7"/>
    <w:rsid w:val="00B20A4C"/>
    <w:rsid w:val="00B20A98"/>
    <w:rsid w:val="00B20BB7"/>
    <w:rsid w:val="00B20C2E"/>
    <w:rsid w:val="00B20D8A"/>
    <w:rsid w:val="00B20DF8"/>
    <w:rsid w:val="00B20E75"/>
    <w:rsid w:val="00B2111B"/>
    <w:rsid w:val="00B212E0"/>
    <w:rsid w:val="00B21339"/>
    <w:rsid w:val="00B21372"/>
    <w:rsid w:val="00B21D62"/>
    <w:rsid w:val="00B21F5C"/>
    <w:rsid w:val="00B2229B"/>
    <w:rsid w:val="00B227E9"/>
    <w:rsid w:val="00B22820"/>
    <w:rsid w:val="00B22837"/>
    <w:rsid w:val="00B233D0"/>
    <w:rsid w:val="00B23857"/>
    <w:rsid w:val="00B2397B"/>
    <w:rsid w:val="00B23C0A"/>
    <w:rsid w:val="00B23C95"/>
    <w:rsid w:val="00B23CA2"/>
    <w:rsid w:val="00B23E29"/>
    <w:rsid w:val="00B23F8B"/>
    <w:rsid w:val="00B24530"/>
    <w:rsid w:val="00B2478C"/>
    <w:rsid w:val="00B247FF"/>
    <w:rsid w:val="00B248C1"/>
    <w:rsid w:val="00B24B08"/>
    <w:rsid w:val="00B24B3B"/>
    <w:rsid w:val="00B24BCC"/>
    <w:rsid w:val="00B24ED6"/>
    <w:rsid w:val="00B2507A"/>
    <w:rsid w:val="00B251FD"/>
    <w:rsid w:val="00B255D5"/>
    <w:rsid w:val="00B259DA"/>
    <w:rsid w:val="00B25E12"/>
    <w:rsid w:val="00B26120"/>
    <w:rsid w:val="00B26472"/>
    <w:rsid w:val="00B26533"/>
    <w:rsid w:val="00B26629"/>
    <w:rsid w:val="00B266B9"/>
    <w:rsid w:val="00B26AC4"/>
    <w:rsid w:val="00B26ADF"/>
    <w:rsid w:val="00B26C4B"/>
    <w:rsid w:val="00B26DAA"/>
    <w:rsid w:val="00B27012"/>
    <w:rsid w:val="00B27317"/>
    <w:rsid w:val="00B2734D"/>
    <w:rsid w:val="00B275B2"/>
    <w:rsid w:val="00B27702"/>
    <w:rsid w:val="00B27979"/>
    <w:rsid w:val="00B279F7"/>
    <w:rsid w:val="00B27B15"/>
    <w:rsid w:val="00B27C10"/>
    <w:rsid w:val="00B30181"/>
    <w:rsid w:val="00B3073B"/>
    <w:rsid w:val="00B308D2"/>
    <w:rsid w:val="00B30A0C"/>
    <w:rsid w:val="00B30B3C"/>
    <w:rsid w:val="00B30B60"/>
    <w:rsid w:val="00B30B6D"/>
    <w:rsid w:val="00B30BFB"/>
    <w:rsid w:val="00B30DA9"/>
    <w:rsid w:val="00B312D7"/>
    <w:rsid w:val="00B314BA"/>
    <w:rsid w:val="00B31690"/>
    <w:rsid w:val="00B316E5"/>
    <w:rsid w:val="00B319B1"/>
    <w:rsid w:val="00B31AF6"/>
    <w:rsid w:val="00B31B96"/>
    <w:rsid w:val="00B31C69"/>
    <w:rsid w:val="00B31E04"/>
    <w:rsid w:val="00B31EAA"/>
    <w:rsid w:val="00B31F27"/>
    <w:rsid w:val="00B3213C"/>
    <w:rsid w:val="00B32210"/>
    <w:rsid w:val="00B322A9"/>
    <w:rsid w:val="00B326E4"/>
    <w:rsid w:val="00B32708"/>
    <w:rsid w:val="00B327D8"/>
    <w:rsid w:val="00B32A1B"/>
    <w:rsid w:val="00B32A44"/>
    <w:rsid w:val="00B32B79"/>
    <w:rsid w:val="00B32C49"/>
    <w:rsid w:val="00B32E00"/>
    <w:rsid w:val="00B32F53"/>
    <w:rsid w:val="00B32FD5"/>
    <w:rsid w:val="00B331CF"/>
    <w:rsid w:val="00B3343F"/>
    <w:rsid w:val="00B33463"/>
    <w:rsid w:val="00B33519"/>
    <w:rsid w:val="00B33630"/>
    <w:rsid w:val="00B33634"/>
    <w:rsid w:val="00B33717"/>
    <w:rsid w:val="00B33BAE"/>
    <w:rsid w:val="00B33BC9"/>
    <w:rsid w:val="00B33DC7"/>
    <w:rsid w:val="00B34001"/>
    <w:rsid w:val="00B34096"/>
    <w:rsid w:val="00B342D6"/>
    <w:rsid w:val="00B34487"/>
    <w:rsid w:val="00B34A96"/>
    <w:rsid w:val="00B34ACC"/>
    <w:rsid w:val="00B350A3"/>
    <w:rsid w:val="00B35227"/>
    <w:rsid w:val="00B352C0"/>
    <w:rsid w:val="00B35527"/>
    <w:rsid w:val="00B3553C"/>
    <w:rsid w:val="00B35577"/>
    <w:rsid w:val="00B359CD"/>
    <w:rsid w:val="00B35A23"/>
    <w:rsid w:val="00B35B6C"/>
    <w:rsid w:val="00B35D05"/>
    <w:rsid w:val="00B35DCE"/>
    <w:rsid w:val="00B35FC7"/>
    <w:rsid w:val="00B3617A"/>
    <w:rsid w:val="00B362AA"/>
    <w:rsid w:val="00B36492"/>
    <w:rsid w:val="00B366D7"/>
    <w:rsid w:val="00B366E1"/>
    <w:rsid w:val="00B36797"/>
    <w:rsid w:val="00B3688C"/>
    <w:rsid w:val="00B36CA7"/>
    <w:rsid w:val="00B36CDB"/>
    <w:rsid w:val="00B36F56"/>
    <w:rsid w:val="00B37031"/>
    <w:rsid w:val="00B378E1"/>
    <w:rsid w:val="00B37919"/>
    <w:rsid w:val="00B379F2"/>
    <w:rsid w:val="00B37B1F"/>
    <w:rsid w:val="00B37D60"/>
    <w:rsid w:val="00B37F1D"/>
    <w:rsid w:val="00B40243"/>
    <w:rsid w:val="00B4055E"/>
    <w:rsid w:val="00B408BA"/>
    <w:rsid w:val="00B40920"/>
    <w:rsid w:val="00B409BE"/>
    <w:rsid w:val="00B40C14"/>
    <w:rsid w:val="00B40C7B"/>
    <w:rsid w:val="00B40DB7"/>
    <w:rsid w:val="00B40ED7"/>
    <w:rsid w:val="00B41331"/>
    <w:rsid w:val="00B41536"/>
    <w:rsid w:val="00B41548"/>
    <w:rsid w:val="00B41892"/>
    <w:rsid w:val="00B41A27"/>
    <w:rsid w:val="00B41AE1"/>
    <w:rsid w:val="00B41B46"/>
    <w:rsid w:val="00B41C5E"/>
    <w:rsid w:val="00B41CBF"/>
    <w:rsid w:val="00B41D5D"/>
    <w:rsid w:val="00B42041"/>
    <w:rsid w:val="00B422E4"/>
    <w:rsid w:val="00B4247C"/>
    <w:rsid w:val="00B42B9B"/>
    <w:rsid w:val="00B42CF4"/>
    <w:rsid w:val="00B42E80"/>
    <w:rsid w:val="00B42EA6"/>
    <w:rsid w:val="00B42FA4"/>
    <w:rsid w:val="00B4301A"/>
    <w:rsid w:val="00B43051"/>
    <w:rsid w:val="00B43090"/>
    <w:rsid w:val="00B43142"/>
    <w:rsid w:val="00B432C6"/>
    <w:rsid w:val="00B433B3"/>
    <w:rsid w:val="00B436A9"/>
    <w:rsid w:val="00B4379B"/>
    <w:rsid w:val="00B437A8"/>
    <w:rsid w:val="00B43D93"/>
    <w:rsid w:val="00B43E15"/>
    <w:rsid w:val="00B43E29"/>
    <w:rsid w:val="00B43F43"/>
    <w:rsid w:val="00B444C1"/>
    <w:rsid w:val="00B44527"/>
    <w:rsid w:val="00B445C0"/>
    <w:rsid w:val="00B446AD"/>
    <w:rsid w:val="00B44A43"/>
    <w:rsid w:val="00B44F25"/>
    <w:rsid w:val="00B45510"/>
    <w:rsid w:val="00B4567B"/>
    <w:rsid w:val="00B45880"/>
    <w:rsid w:val="00B45891"/>
    <w:rsid w:val="00B45949"/>
    <w:rsid w:val="00B45C37"/>
    <w:rsid w:val="00B45D6D"/>
    <w:rsid w:val="00B45E55"/>
    <w:rsid w:val="00B45EAE"/>
    <w:rsid w:val="00B463E1"/>
    <w:rsid w:val="00B46482"/>
    <w:rsid w:val="00B46756"/>
    <w:rsid w:val="00B46917"/>
    <w:rsid w:val="00B4693B"/>
    <w:rsid w:val="00B46D82"/>
    <w:rsid w:val="00B46D93"/>
    <w:rsid w:val="00B46F14"/>
    <w:rsid w:val="00B46F86"/>
    <w:rsid w:val="00B47010"/>
    <w:rsid w:val="00B4720C"/>
    <w:rsid w:val="00B472CD"/>
    <w:rsid w:val="00B4788F"/>
    <w:rsid w:val="00B47BCF"/>
    <w:rsid w:val="00B47C05"/>
    <w:rsid w:val="00B47F6D"/>
    <w:rsid w:val="00B47FA4"/>
    <w:rsid w:val="00B5002A"/>
    <w:rsid w:val="00B50031"/>
    <w:rsid w:val="00B500D4"/>
    <w:rsid w:val="00B503C7"/>
    <w:rsid w:val="00B5042C"/>
    <w:rsid w:val="00B50710"/>
    <w:rsid w:val="00B5072E"/>
    <w:rsid w:val="00B50782"/>
    <w:rsid w:val="00B50857"/>
    <w:rsid w:val="00B50872"/>
    <w:rsid w:val="00B509FA"/>
    <w:rsid w:val="00B51633"/>
    <w:rsid w:val="00B5187A"/>
    <w:rsid w:val="00B519E6"/>
    <w:rsid w:val="00B51D5D"/>
    <w:rsid w:val="00B520B9"/>
    <w:rsid w:val="00B52173"/>
    <w:rsid w:val="00B5218C"/>
    <w:rsid w:val="00B52201"/>
    <w:rsid w:val="00B5229E"/>
    <w:rsid w:val="00B52700"/>
    <w:rsid w:val="00B52747"/>
    <w:rsid w:val="00B528DF"/>
    <w:rsid w:val="00B52ADF"/>
    <w:rsid w:val="00B52C45"/>
    <w:rsid w:val="00B52D82"/>
    <w:rsid w:val="00B52E63"/>
    <w:rsid w:val="00B5301E"/>
    <w:rsid w:val="00B5307A"/>
    <w:rsid w:val="00B53099"/>
    <w:rsid w:val="00B5327F"/>
    <w:rsid w:val="00B532FE"/>
    <w:rsid w:val="00B53545"/>
    <w:rsid w:val="00B5357C"/>
    <w:rsid w:val="00B53608"/>
    <w:rsid w:val="00B539A4"/>
    <w:rsid w:val="00B53AC4"/>
    <w:rsid w:val="00B53AF5"/>
    <w:rsid w:val="00B53B11"/>
    <w:rsid w:val="00B53BCA"/>
    <w:rsid w:val="00B53D8D"/>
    <w:rsid w:val="00B53ED0"/>
    <w:rsid w:val="00B53FBB"/>
    <w:rsid w:val="00B54245"/>
    <w:rsid w:val="00B5425C"/>
    <w:rsid w:val="00B54441"/>
    <w:rsid w:val="00B548D7"/>
    <w:rsid w:val="00B54962"/>
    <w:rsid w:val="00B54B97"/>
    <w:rsid w:val="00B54BA9"/>
    <w:rsid w:val="00B54C8D"/>
    <w:rsid w:val="00B54D4B"/>
    <w:rsid w:val="00B54FAA"/>
    <w:rsid w:val="00B55096"/>
    <w:rsid w:val="00B55176"/>
    <w:rsid w:val="00B551B6"/>
    <w:rsid w:val="00B5528A"/>
    <w:rsid w:val="00B552E2"/>
    <w:rsid w:val="00B55376"/>
    <w:rsid w:val="00B556DC"/>
    <w:rsid w:val="00B556E3"/>
    <w:rsid w:val="00B5583F"/>
    <w:rsid w:val="00B55A9D"/>
    <w:rsid w:val="00B55B9D"/>
    <w:rsid w:val="00B560A1"/>
    <w:rsid w:val="00B560D7"/>
    <w:rsid w:val="00B5635B"/>
    <w:rsid w:val="00B56794"/>
    <w:rsid w:val="00B56896"/>
    <w:rsid w:val="00B56BC1"/>
    <w:rsid w:val="00B56D66"/>
    <w:rsid w:val="00B56E6D"/>
    <w:rsid w:val="00B57028"/>
    <w:rsid w:val="00B577D5"/>
    <w:rsid w:val="00B57858"/>
    <w:rsid w:val="00B57CB6"/>
    <w:rsid w:val="00B57FC2"/>
    <w:rsid w:val="00B57FE9"/>
    <w:rsid w:val="00B605A1"/>
    <w:rsid w:val="00B60602"/>
    <w:rsid w:val="00B6087D"/>
    <w:rsid w:val="00B608BA"/>
    <w:rsid w:val="00B60A43"/>
    <w:rsid w:val="00B60BD0"/>
    <w:rsid w:val="00B60C53"/>
    <w:rsid w:val="00B60C94"/>
    <w:rsid w:val="00B60EEA"/>
    <w:rsid w:val="00B616E4"/>
    <w:rsid w:val="00B618B3"/>
    <w:rsid w:val="00B61B67"/>
    <w:rsid w:val="00B61B71"/>
    <w:rsid w:val="00B61E2F"/>
    <w:rsid w:val="00B6213E"/>
    <w:rsid w:val="00B621CF"/>
    <w:rsid w:val="00B6232C"/>
    <w:rsid w:val="00B623A8"/>
    <w:rsid w:val="00B624F8"/>
    <w:rsid w:val="00B62779"/>
    <w:rsid w:val="00B62853"/>
    <w:rsid w:val="00B629C5"/>
    <w:rsid w:val="00B62DCB"/>
    <w:rsid w:val="00B6303C"/>
    <w:rsid w:val="00B6326F"/>
    <w:rsid w:val="00B63387"/>
    <w:rsid w:val="00B63904"/>
    <w:rsid w:val="00B640E8"/>
    <w:rsid w:val="00B64284"/>
    <w:rsid w:val="00B64615"/>
    <w:rsid w:val="00B64697"/>
    <w:rsid w:val="00B646AA"/>
    <w:rsid w:val="00B64832"/>
    <w:rsid w:val="00B6486D"/>
    <w:rsid w:val="00B6498A"/>
    <w:rsid w:val="00B64B2E"/>
    <w:rsid w:val="00B64B75"/>
    <w:rsid w:val="00B64FFF"/>
    <w:rsid w:val="00B650BF"/>
    <w:rsid w:val="00B65318"/>
    <w:rsid w:val="00B6532F"/>
    <w:rsid w:val="00B657AF"/>
    <w:rsid w:val="00B65C03"/>
    <w:rsid w:val="00B65C73"/>
    <w:rsid w:val="00B65D46"/>
    <w:rsid w:val="00B65F00"/>
    <w:rsid w:val="00B66246"/>
    <w:rsid w:val="00B6639D"/>
    <w:rsid w:val="00B663D4"/>
    <w:rsid w:val="00B663ED"/>
    <w:rsid w:val="00B66818"/>
    <w:rsid w:val="00B6684B"/>
    <w:rsid w:val="00B66916"/>
    <w:rsid w:val="00B66B3A"/>
    <w:rsid w:val="00B66EA4"/>
    <w:rsid w:val="00B67002"/>
    <w:rsid w:val="00B67114"/>
    <w:rsid w:val="00B672A7"/>
    <w:rsid w:val="00B673A7"/>
    <w:rsid w:val="00B67437"/>
    <w:rsid w:val="00B674DF"/>
    <w:rsid w:val="00B67733"/>
    <w:rsid w:val="00B67784"/>
    <w:rsid w:val="00B67A01"/>
    <w:rsid w:val="00B67C25"/>
    <w:rsid w:val="00B67C76"/>
    <w:rsid w:val="00B67E14"/>
    <w:rsid w:val="00B67E39"/>
    <w:rsid w:val="00B67FB0"/>
    <w:rsid w:val="00B700AC"/>
    <w:rsid w:val="00B7022A"/>
    <w:rsid w:val="00B702B6"/>
    <w:rsid w:val="00B702DC"/>
    <w:rsid w:val="00B7042D"/>
    <w:rsid w:val="00B704AE"/>
    <w:rsid w:val="00B70546"/>
    <w:rsid w:val="00B70554"/>
    <w:rsid w:val="00B70559"/>
    <w:rsid w:val="00B7067D"/>
    <w:rsid w:val="00B70888"/>
    <w:rsid w:val="00B70916"/>
    <w:rsid w:val="00B7099D"/>
    <w:rsid w:val="00B709E4"/>
    <w:rsid w:val="00B70A23"/>
    <w:rsid w:val="00B70BD6"/>
    <w:rsid w:val="00B70C06"/>
    <w:rsid w:val="00B70F52"/>
    <w:rsid w:val="00B70FAE"/>
    <w:rsid w:val="00B7151D"/>
    <w:rsid w:val="00B7160B"/>
    <w:rsid w:val="00B716A5"/>
    <w:rsid w:val="00B716A9"/>
    <w:rsid w:val="00B71A6F"/>
    <w:rsid w:val="00B71B2E"/>
    <w:rsid w:val="00B71BC4"/>
    <w:rsid w:val="00B71BFD"/>
    <w:rsid w:val="00B71C1A"/>
    <w:rsid w:val="00B71F0A"/>
    <w:rsid w:val="00B71FDE"/>
    <w:rsid w:val="00B720FC"/>
    <w:rsid w:val="00B721C6"/>
    <w:rsid w:val="00B72346"/>
    <w:rsid w:val="00B72527"/>
    <w:rsid w:val="00B72586"/>
    <w:rsid w:val="00B72ED9"/>
    <w:rsid w:val="00B730D0"/>
    <w:rsid w:val="00B7317E"/>
    <w:rsid w:val="00B73453"/>
    <w:rsid w:val="00B73756"/>
    <w:rsid w:val="00B73823"/>
    <w:rsid w:val="00B73BAD"/>
    <w:rsid w:val="00B73C50"/>
    <w:rsid w:val="00B73C6B"/>
    <w:rsid w:val="00B73D6F"/>
    <w:rsid w:val="00B73F11"/>
    <w:rsid w:val="00B7403B"/>
    <w:rsid w:val="00B74057"/>
    <w:rsid w:val="00B7437E"/>
    <w:rsid w:val="00B745EA"/>
    <w:rsid w:val="00B749B8"/>
    <w:rsid w:val="00B749E1"/>
    <w:rsid w:val="00B74F1C"/>
    <w:rsid w:val="00B75239"/>
    <w:rsid w:val="00B75267"/>
    <w:rsid w:val="00B75271"/>
    <w:rsid w:val="00B753E0"/>
    <w:rsid w:val="00B754BA"/>
    <w:rsid w:val="00B7554E"/>
    <w:rsid w:val="00B75575"/>
    <w:rsid w:val="00B755E2"/>
    <w:rsid w:val="00B75619"/>
    <w:rsid w:val="00B758C2"/>
    <w:rsid w:val="00B758D5"/>
    <w:rsid w:val="00B75963"/>
    <w:rsid w:val="00B75998"/>
    <w:rsid w:val="00B75A0C"/>
    <w:rsid w:val="00B75A85"/>
    <w:rsid w:val="00B75BB6"/>
    <w:rsid w:val="00B75BE9"/>
    <w:rsid w:val="00B75CFD"/>
    <w:rsid w:val="00B760C4"/>
    <w:rsid w:val="00B76137"/>
    <w:rsid w:val="00B7617D"/>
    <w:rsid w:val="00B76274"/>
    <w:rsid w:val="00B764B5"/>
    <w:rsid w:val="00B764FA"/>
    <w:rsid w:val="00B7699D"/>
    <w:rsid w:val="00B76AA6"/>
    <w:rsid w:val="00B76DFE"/>
    <w:rsid w:val="00B7711A"/>
    <w:rsid w:val="00B7735F"/>
    <w:rsid w:val="00B775E5"/>
    <w:rsid w:val="00B7762C"/>
    <w:rsid w:val="00B777C6"/>
    <w:rsid w:val="00B777EA"/>
    <w:rsid w:val="00B77972"/>
    <w:rsid w:val="00B77DC1"/>
    <w:rsid w:val="00B77DF2"/>
    <w:rsid w:val="00B77E90"/>
    <w:rsid w:val="00B80281"/>
    <w:rsid w:val="00B80329"/>
    <w:rsid w:val="00B803D0"/>
    <w:rsid w:val="00B80581"/>
    <w:rsid w:val="00B805E2"/>
    <w:rsid w:val="00B80757"/>
    <w:rsid w:val="00B80987"/>
    <w:rsid w:val="00B80AE1"/>
    <w:rsid w:val="00B80DBE"/>
    <w:rsid w:val="00B80DE2"/>
    <w:rsid w:val="00B815C8"/>
    <w:rsid w:val="00B81659"/>
    <w:rsid w:val="00B81769"/>
    <w:rsid w:val="00B817CF"/>
    <w:rsid w:val="00B818AF"/>
    <w:rsid w:val="00B81B51"/>
    <w:rsid w:val="00B81EF0"/>
    <w:rsid w:val="00B82016"/>
    <w:rsid w:val="00B8205E"/>
    <w:rsid w:val="00B821CD"/>
    <w:rsid w:val="00B8233B"/>
    <w:rsid w:val="00B823AB"/>
    <w:rsid w:val="00B8250C"/>
    <w:rsid w:val="00B8269B"/>
    <w:rsid w:val="00B827E8"/>
    <w:rsid w:val="00B82850"/>
    <w:rsid w:val="00B82911"/>
    <w:rsid w:val="00B82A77"/>
    <w:rsid w:val="00B82A7C"/>
    <w:rsid w:val="00B82D29"/>
    <w:rsid w:val="00B82D62"/>
    <w:rsid w:val="00B82F66"/>
    <w:rsid w:val="00B83036"/>
    <w:rsid w:val="00B8310E"/>
    <w:rsid w:val="00B831FF"/>
    <w:rsid w:val="00B8356E"/>
    <w:rsid w:val="00B838C1"/>
    <w:rsid w:val="00B839FA"/>
    <w:rsid w:val="00B83B20"/>
    <w:rsid w:val="00B83EB9"/>
    <w:rsid w:val="00B83EC0"/>
    <w:rsid w:val="00B83EF5"/>
    <w:rsid w:val="00B840A0"/>
    <w:rsid w:val="00B840BD"/>
    <w:rsid w:val="00B840DB"/>
    <w:rsid w:val="00B84319"/>
    <w:rsid w:val="00B8431A"/>
    <w:rsid w:val="00B844CE"/>
    <w:rsid w:val="00B847A6"/>
    <w:rsid w:val="00B84BF7"/>
    <w:rsid w:val="00B84ECB"/>
    <w:rsid w:val="00B85137"/>
    <w:rsid w:val="00B85509"/>
    <w:rsid w:val="00B855CA"/>
    <w:rsid w:val="00B855F2"/>
    <w:rsid w:val="00B856ED"/>
    <w:rsid w:val="00B85755"/>
    <w:rsid w:val="00B8593F"/>
    <w:rsid w:val="00B85BC2"/>
    <w:rsid w:val="00B85BEA"/>
    <w:rsid w:val="00B85C0A"/>
    <w:rsid w:val="00B85C50"/>
    <w:rsid w:val="00B85C6E"/>
    <w:rsid w:val="00B85E14"/>
    <w:rsid w:val="00B85EF9"/>
    <w:rsid w:val="00B85F01"/>
    <w:rsid w:val="00B86083"/>
    <w:rsid w:val="00B860F0"/>
    <w:rsid w:val="00B862D8"/>
    <w:rsid w:val="00B86524"/>
    <w:rsid w:val="00B86565"/>
    <w:rsid w:val="00B865EF"/>
    <w:rsid w:val="00B866B5"/>
    <w:rsid w:val="00B867CD"/>
    <w:rsid w:val="00B8683F"/>
    <w:rsid w:val="00B86936"/>
    <w:rsid w:val="00B86EC2"/>
    <w:rsid w:val="00B86FCA"/>
    <w:rsid w:val="00B87237"/>
    <w:rsid w:val="00B8752F"/>
    <w:rsid w:val="00B87561"/>
    <w:rsid w:val="00B87643"/>
    <w:rsid w:val="00B876AC"/>
    <w:rsid w:val="00B8797B"/>
    <w:rsid w:val="00B87A95"/>
    <w:rsid w:val="00B87ADA"/>
    <w:rsid w:val="00B87B59"/>
    <w:rsid w:val="00B87F17"/>
    <w:rsid w:val="00B87F29"/>
    <w:rsid w:val="00B900EC"/>
    <w:rsid w:val="00B9028B"/>
    <w:rsid w:val="00B9054A"/>
    <w:rsid w:val="00B90558"/>
    <w:rsid w:val="00B907B8"/>
    <w:rsid w:val="00B90885"/>
    <w:rsid w:val="00B908FB"/>
    <w:rsid w:val="00B909D1"/>
    <w:rsid w:val="00B90E8F"/>
    <w:rsid w:val="00B90F88"/>
    <w:rsid w:val="00B90FEF"/>
    <w:rsid w:val="00B910B2"/>
    <w:rsid w:val="00B91161"/>
    <w:rsid w:val="00B91185"/>
    <w:rsid w:val="00B91339"/>
    <w:rsid w:val="00B91486"/>
    <w:rsid w:val="00B914C7"/>
    <w:rsid w:val="00B91B41"/>
    <w:rsid w:val="00B91BE7"/>
    <w:rsid w:val="00B91DA5"/>
    <w:rsid w:val="00B91F35"/>
    <w:rsid w:val="00B920F4"/>
    <w:rsid w:val="00B92163"/>
    <w:rsid w:val="00B922B1"/>
    <w:rsid w:val="00B9236B"/>
    <w:rsid w:val="00B924A0"/>
    <w:rsid w:val="00B924F4"/>
    <w:rsid w:val="00B9262E"/>
    <w:rsid w:val="00B92668"/>
    <w:rsid w:val="00B92E1E"/>
    <w:rsid w:val="00B932DB"/>
    <w:rsid w:val="00B9340F"/>
    <w:rsid w:val="00B93483"/>
    <w:rsid w:val="00B9391E"/>
    <w:rsid w:val="00B93949"/>
    <w:rsid w:val="00B9398B"/>
    <w:rsid w:val="00B93B7B"/>
    <w:rsid w:val="00B93C6E"/>
    <w:rsid w:val="00B93FA5"/>
    <w:rsid w:val="00B93FEB"/>
    <w:rsid w:val="00B9414F"/>
    <w:rsid w:val="00B942CA"/>
    <w:rsid w:val="00B94487"/>
    <w:rsid w:val="00B946B6"/>
    <w:rsid w:val="00B94B88"/>
    <w:rsid w:val="00B94BC6"/>
    <w:rsid w:val="00B94F77"/>
    <w:rsid w:val="00B9531C"/>
    <w:rsid w:val="00B9532B"/>
    <w:rsid w:val="00B95BFC"/>
    <w:rsid w:val="00B95EDC"/>
    <w:rsid w:val="00B95FCB"/>
    <w:rsid w:val="00B96074"/>
    <w:rsid w:val="00B96082"/>
    <w:rsid w:val="00B9647B"/>
    <w:rsid w:val="00B967C5"/>
    <w:rsid w:val="00B96947"/>
    <w:rsid w:val="00B96ABD"/>
    <w:rsid w:val="00B96AD4"/>
    <w:rsid w:val="00B96B65"/>
    <w:rsid w:val="00B96C23"/>
    <w:rsid w:val="00B96CC8"/>
    <w:rsid w:val="00B96E7D"/>
    <w:rsid w:val="00B96ECF"/>
    <w:rsid w:val="00B9718B"/>
    <w:rsid w:val="00B97308"/>
    <w:rsid w:val="00B973A0"/>
    <w:rsid w:val="00B978E9"/>
    <w:rsid w:val="00B97B0F"/>
    <w:rsid w:val="00B97B2E"/>
    <w:rsid w:val="00B97D51"/>
    <w:rsid w:val="00B97D82"/>
    <w:rsid w:val="00B97F14"/>
    <w:rsid w:val="00B97F74"/>
    <w:rsid w:val="00BA0010"/>
    <w:rsid w:val="00BA0060"/>
    <w:rsid w:val="00BA03A9"/>
    <w:rsid w:val="00BA03EC"/>
    <w:rsid w:val="00BA0431"/>
    <w:rsid w:val="00BA0452"/>
    <w:rsid w:val="00BA0465"/>
    <w:rsid w:val="00BA068E"/>
    <w:rsid w:val="00BA0821"/>
    <w:rsid w:val="00BA089C"/>
    <w:rsid w:val="00BA0B3C"/>
    <w:rsid w:val="00BA0C68"/>
    <w:rsid w:val="00BA0FBA"/>
    <w:rsid w:val="00BA1278"/>
    <w:rsid w:val="00BA12E8"/>
    <w:rsid w:val="00BA139F"/>
    <w:rsid w:val="00BA15A2"/>
    <w:rsid w:val="00BA179F"/>
    <w:rsid w:val="00BA17BD"/>
    <w:rsid w:val="00BA1848"/>
    <w:rsid w:val="00BA188E"/>
    <w:rsid w:val="00BA18B8"/>
    <w:rsid w:val="00BA1981"/>
    <w:rsid w:val="00BA1C94"/>
    <w:rsid w:val="00BA1CD6"/>
    <w:rsid w:val="00BA1EA2"/>
    <w:rsid w:val="00BA2239"/>
    <w:rsid w:val="00BA2357"/>
    <w:rsid w:val="00BA2389"/>
    <w:rsid w:val="00BA23E5"/>
    <w:rsid w:val="00BA275B"/>
    <w:rsid w:val="00BA2780"/>
    <w:rsid w:val="00BA282F"/>
    <w:rsid w:val="00BA284F"/>
    <w:rsid w:val="00BA2850"/>
    <w:rsid w:val="00BA28C2"/>
    <w:rsid w:val="00BA2AB0"/>
    <w:rsid w:val="00BA2BB0"/>
    <w:rsid w:val="00BA2C47"/>
    <w:rsid w:val="00BA2CB4"/>
    <w:rsid w:val="00BA2FB5"/>
    <w:rsid w:val="00BA3349"/>
    <w:rsid w:val="00BA35BC"/>
    <w:rsid w:val="00BA3D4C"/>
    <w:rsid w:val="00BA402A"/>
    <w:rsid w:val="00BA40CE"/>
    <w:rsid w:val="00BA42B5"/>
    <w:rsid w:val="00BA4538"/>
    <w:rsid w:val="00BA4914"/>
    <w:rsid w:val="00BA4B59"/>
    <w:rsid w:val="00BA4BE6"/>
    <w:rsid w:val="00BA4C6E"/>
    <w:rsid w:val="00BA4CF5"/>
    <w:rsid w:val="00BA4D04"/>
    <w:rsid w:val="00BA4E48"/>
    <w:rsid w:val="00BA4F71"/>
    <w:rsid w:val="00BA50C7"/>
    <w:rsid w:val="00BA524C"/>
    <w:rsid w:val="00BA52DA"/>
    <w:rsid w:val="00BA531C"/>
    <w:rsid w:val="00BA5404"/>
    <w:rsid w:val="00BA5578"/>
    <w:rsid w:val="00BA55A0"/>
    <w:rsid w:val="00BA5709"/>
    <w:rsid w:val="00BA57DC"/>
    <w:rsid w:val="00BA5851"/>
    <w:rsid w:val="00BA594B"/>
    <w:rsid w:val="00BA5D95"/>
    <w:rsid w:val="00BA60A9"/>
    <w:rsid w:val="00BA62AB"/>
    <w:rsid w:val="00BA63F9"/>
    <w:rsid w:val="00BA6833"/>
    <w:rsid w:val="00BA6921"/>
    <w:rsid w:val="00BA69DE"/>
    <w:rsid w:val="00BA6C0D"/>
    <w:rsid w:val="00BA6E48"/>
    <w:rsid w:val="00BA6F66"/>
    <w:rsid w:val="00BA6F9E"/>
    <w:rsid w:val="00BA712D"/>
    <w:rsid w:val="00BA7486"/>
    <w:rsid w:val="00BA75E2"/>
    <w:rsid w:val="00BA774A"/>
    <w:rsid w:val="00BA78DC"/>
    <w:rsid w:val="00BA7A55"/>
    <w:rsid w:val="00BA7A86"/>
    <w:rsid w:val="00BA7C37"/>
    <w:rsid w:val="00BA7C93"/>
    <w:rsid w:val="00BA7D34"/>
    <w:rsid w:val="00BA7F23"/>
    <w:rsid w:val="00BB0068"/>
    <w:rsid w:val="00BB008B"/>
    <w:rsid w:val="00BB01A6"/>
    <w:rsid w:val="00BB0420"/>
    <w:rsid w:val="00BB04F1"/>
    <w:rsid w:val="00BB0704"/>
    <w:rsid w:val="00BB08C5"/>
    <w:rsid w:val="00BB0961"/>
    <w:rsid w:val="00BB0F8C"/>
    <w:rsid w:val="00BB1030"/>
    <w:rsid w:val="00BB114B"/>
    <w:rsid w:val="00BB1196"/>
    <w:rsid w:val="00BB1240"/>
    <w:rsid w:val="00BB15D8"/>
    <w:rsid w:val="00BB187D"/>
    <w:rsid w:val="00BB190B"/>
    <w:rsid w:val="00BB1963"/>
    <w:rsid w:val="00BB1A1D"/>
    <w:rsid w:val="00BB1C33"/>
    <w:rsid w:val="00BB1D8E"/>
    <w:rsid w:val="00BB1ED5"/>
    <w:rsid w:val="00BB1F01"/>
    <w:rsid w:val="00BB1FA7"/>
    <w:rsid w:val="00BB2086"/>
    <w:rsid w:val="00BB20B7"/>
    <w:rsid w:val="00BB20C4"/>
    <w:rsid w:val="00BB243A"/>
    <w:rsid w:val="00BB2636"/>
    <w:rsid w:val="00BB274D"/>
    <w:rsid w:val="00BB28E1"/>
    <w:rsid w:val="00BB29E5"/>
    <w:rsid w:val="00BB2FB3"/>
    <w:rsid w:val="00BB2FB4"/>
    <w:rsid w:val="00BB3315"/>
    <w:rsid w:val="00BB3355"/>
    <w:rsid w:val="00BB3417"/>
    <w:rsid w:val="00BB3665"/>
    <w:rsid w:val="00BB36A1"/>
    <w:rsid w:val="00BB3704"/>
    <w:rsid w:val="00BB3AED"/>
    <w:rsid w:val="00BB3FF3"/>
    <w:rsid w:val="00BB40E9"/>
    <w:rsid w:val="00BB40EC"/>
    <w:rsid w:val="00BB4127"/>
    <w:rsid w:val="00BB4165"/>
    <w:rsid w:val="00BB41BD"/>
    <w:rsid w:val="00BB448F"/>
    <w:rsid w:val="00BB44CF"/>
    <w:rsid w:val="00BB4542"/>
    <w:rsid w:val="00BB4813"/>
    <w:rsid w:val="00BB4A2F"/>
    <w:rsid w:val="00BB4CFD"/>
    <w:rsid w:val="00BB4F03"/>
    <w:rsid w:val="00BB55CD"/>
    <w:rsid w:val="00BB5725"/>
    <w:rsid w:val="00BB5922"/>
    <w:rsid w:val="00BB594B"/>
    <w:rsid w:val="00BB5A62"/>
    <w:rsid w:val="00BB5C3D"/>
    <w:rsid w:val="00BB6003"/>
    <w:rsid w:val="00BB6141"/>
    <w:rsid w:val="00BB6522"/>
    <w:rsid w:val="00BB6810"/>
    <w:rsid w:val="00BB6891"/>
    <w:rsid w:val="00BB6C82"/>
    <w:rsid w:val="00BB6EA6"/>
    <w:rsid w:val="00BB7059"/>
    <w:rsid w:val="00BB7184"/>
    <w:rsid w:val="00BB75F4"/>
    <w:rsid w:val="00BB763C"/>
    <w:rsid w:val="00BB76E5"/>
    <w:rsid w:val="00BB7BBB"/>
    <w:rsid w:val="00BB7E1E"/>
    <w:rsid w:val="00BC0101"/>
    <w:rsid w:val="00BC01D8"/>
    <w:rsid w:val="00BC02E6"/>
    <w:rsid w:val="00BC03D6"/>
    <w:rsid w:val="00BC044D"/>
    <w:rsid w:val="00BC0554"/>
    <w:rsid w:val="00BC0A38"/>
    <w:rsid w:val="00BC0E33"/>
    <w:rsid w:val="00BC0E35"/>
    <w:rsid w:val="00BC1029"/>
    <w:rsid w:val="00BC119D"/>
    <w:rsid w:val="00BC12F8"/>
    <w:rsid w:val="00BC147F"/>
    <w:rsid w:val="00BC1482"/>
    <w:rsid w:val="00BC15D0"/>
    <w:rsid w:val="00BC163D"/>
    <w:rsid w:val="00BC18B1"/>
    <w:rsid w:val="00BC190E"/>
    <w:rsid w:val="00BC19E6"/>
    <w:rsid w:val="00BC1F12"/>
    <w:rsid w:val="00BC2080"/>
    <w:rsid w:val="00BC2368"/>
    <w:rsid w:val="00BC251A"/>
    <w:rsid w:val="00BC296A"/>
    <w:rsid w:val="00BC2A6A"/>
    <w:rsid w:val="00BC2D65"/>
    <w:rsid w:val="00BC2E0C"/>
    <w:rsid w:val="00BC3013"/>
    <w:rsid w:val="00BC319A"/>
    <w:rsid w:val="00BC31E2"/>
    <w:rsid w:val="00BC3245"/>
    <w:rsid w:val="00BC370C"/>
    <w:rsid w:val="00BC3976"/>
    <w:rsid w:val="00BC3B19"/>
    <w:rsid w:val="00BC3FB0"/>
    <w:rsid w:val="00BC40F2"/>
    <w:rsid w:val="00BC430A"/>
    <w:rsid w:val="00BC457A"/>
    <w:rsid w:val="00BC4605"/>
    <w:rsid w:val="00BC465A"/>
    <w:rsid w:val="00BC4905"/>
    <w:rsid w:val="00BC497B"/>
    <w:rsid w:val="00BC49D9"/>
    <w:rsid w:val="00BC4B85"/>
    <w:rsid w:val="00BC4D00"/>
    <w:rsid w:val="00BC4DF0"/>
    <w:rsid w:val="00BC4E74"/>
    <w:rsid w:val="00BC4ECA"/>
    <w:rsid w:val="00BC5258"/>
    <w:rsid w:val="00BC55C2"/>
    <w:rsid w:val="00BC55E6"/>
    <w:rsid w:val="00BC59C6"/>
    <w:rsid w:val="00BC59E9"/>
    <w:rsid w:val="00BC5AE3"/>
    <w:rsid w:val="00BC5C8E"/>
    <w:rsid w:val="00BC6031"/>
    <w:rsid w:val="00BC6431"/>
    <w:rsid w:val="00BC64C5"/>
    <w:rsid w:val="00BC6528"/>
    <w:rsid w:val="00BC68F3"/>
    <w:rsid w:val="00BC6910"/>
    <w:rsid w:val="00BC6C2C"/>
    <w:rsid w:val="00BC7279"/>
    <w:rsid w:val="00BC73E6"/>
    <w:rsid w:val="00BC77B8"/>
    <w:rsid w:val="00BC7914"/>
    <w:rsid w:val="00BC7A34"/>
    <w:rsid w:val="00BC7B77"/>
    <w:rsid w:val="00BC7BF7"/>
    <w:rsid w:val="00BC7C16"/>
    <w:rsid w:val="00BC7C4F"/>
    <w:rsid w:val="00BC7D29"/>
    <w:rsid w:val="00BC7D8E"/>
    <w:rsid w:val="00BD0035"/>
    <w:rsid w:val="00BD055A"/>
    <w:rsid w:val="00BD065E"/>
    <w:rsid w:val="00BD0733"/>
    <w:rsid w:val="00BD0C80"/>
    <w:rsid w:val="00BD0E6D"/>
    <w:rsid w:val="00BD11D5"/>
    <w:rsid w:val="00BD1622"/>
    <w:rsid w:val="00BD17F2"/>
    <w:rsid w:val="00BD184C"/>
    <w:rsid w:val="00BD1C0B"/>
    <w:rsid w:val="00BD1D2E"/>
    <w:rsid w:val="00BD1D51"/>
    <w:rsid w:val="00BD1DF4"/>
    <w:rsid w:val="00BD20EF"/>
    <w:rsid w:val="00BD240E"/>
    <w:rsid w:val="00BD26AE"/>
    <w:rsid w:val="00BD2746"/>
    <w:rsid w:val="00BD276B"/>
    <w:rsid w:val="00BD27B7"/>
    <w:rsid w:val="00BD2932"/>
    <w:rsid w:val="00BD2A0D"/>
    <w:rsid w:val="00BD2B99"/>
    <w:rsid w:val="00BD2C47"/>
    <w:rsid w:val="00BD2CB3"/>
    <w:rsid w:val="00BD2CBC"/>
    <w:rsid w:val="00BD3602"/>
    <w:rsid w:val="00BD39D2"/>
    <w:rsid w:val="00BD3AAA"/>
    <w:rsid w:val="00BD4233"/>
    <w:rsid w:val="00BD4344"/>
    <w:rsid w:val="00BD4395"/>
    <w:rsid w:val="00BD4416"/>
    <w:rsid w:val="00BD46C2"/>
    <w:rsid w:val="00BD49D1"/>
    <w:rsid w:val="00BD4DA6"/>
    <w:rsid w:val="00BD5655"/>
    <w:rsid w:val="00BD5740"/>
    <w:rsid w:val="00BD57BC"/>
    <w:rsid w:val="00BD5837"/>
    <w:rsid w:val="00BD5AFD"/>
    <w:rsid w:val="00BD5B5B"/>
    <w:rsid w:val="00BD5FF1"/>
    <w:rsid w:val="00BD6314"/>
    <w:rsid w:val="00BD65E8"/>
    <w:rsid w:val="00BD6808"/>
    <w:rsid w:val="00BD6BEF"/>
    <w:rsid w:val="00BD6CB2"/>
    <w:rsid w:val="00BD6F88"/>
    <w:rsid w:val="00BD70B2"/>
    <w:rsid w:val="00BD7390"/>
    <w:rsid w:val="00BD73AF"/>
    <w:rsid w:val="00BD73D4"/>
    <w:rsid w:val="00BD74D6"/>
    <w:rsid w:val="00BD75A3"/>
    <w:rsid w:val="00BE0038"/>
    <w:rsid w:val="00BE0197"/>
    <w:rsid w:val="00BE0658"/>
    <w:rsid w:val="00BE07F1"/>
    <w:rsid w:val="00BE08A5"/>
    <w:rsid w:val="00BE0950"/>
    <w:rsid w:val="00BE0C1D"/>
    <w:rsid w:val="00BE0DEB"/>
    <w:rsid w:val="00BE1394"/>
    <w:rsid w:val="00BE1677"/>
    <w:rsid w:val="00BE17C2"/>
    <w:rsid w:val="00BE181F"/>
    <w:rsid w:val="00BE19CB"/>
    <w:rsid w:val="00BE1A0E"/>
    <w:rsid w:val="00BE1C01"/>
    <w:rsid w:val="00BE1C35"/>
    <w:rsid w:val="00BE1CB0"/>
    <w:rsid w:val="00BE1D45"/>
    <w:rsid w:val="00BE202B"/>
    <w:rsid w:val="00BE20DC"/>
    <w:rsid w:val="00BE218F"/>
    <w:rsid w:val="00BE23CC"/>
    <w:rsid w:val="00BE24CD"/>
    <w:rsid w:val="00BE269E"/>
    <w:rsid w:val="00BE27BC"/>
    <w:rsid w:val="00BE290E"/>
    <w:rsid w:val="00BE2E24"/>
    <w:rsid w:val="00BE2EC6"/>
    <w:rsid w:val="00BE2F47"/>
    <w:rsid w:val="00BE2F7A"/>
    <w:rsid w:val="00BE3197"/>
    <w:rsid w:val="00BE334F"/>
    <w:rsid w:val="00BE3699"/>
    <w:rsid w:val="00BE369C"/>
    <w:rsid w:val="00BE36E8"/>
    <w:rsid w:val="00BE37D9"/>
    <w:rsid w:val="00BE3974"/>
    <w:rsid w:val="00BE3A72"/>
    <w:rsid w:val="00BE3B7B"/>
    <w:rsid w:val="00BE3BF2"/>
    <w:rsid w:val="00BE423F"/>
    <w:rsid w:val="00BE4258"/>
    <w:rsid w:val="00BE43E6"/>
    <w:rsid w:val="00BE466B"/>
    <w:rsid w:val="00BE4768"/>
    <w:rsid w:val="00BE49E0"/>
    <w:rsid w:val="00BE4D2C"/>
    <w:rsid w:val="00BE4F79"/>
    <w:rsid w:val="00BE50C6"/>
    <w:rsid w:val="00BE57FA"/>
    <w:rsid w:val="00BE5854"/>
    <w:rsid w:val="00BE58D8"/>
    <w:rsid w:val="00BE5954"/>
    <w:rsid w:val="00BE59A1"/>
    <w:rsid w:val="00BE59BE"/>
    <w:rsid w:val="00BE5AAE"/>
    <w:rsid w:val="00BE605A"/>
    <w:rsid w:val="00BE6091"/>
    <w:rsid w:val="00BE610C"/>
    <w:rsid w:val="00BE62C8"/>
    <w:rsid w:val="00BE62D3"/>
    <w:rsid w:val="00BE6427"/>
    <w:rsid w:val="00BE6489"/>
    <w:rsid w:val="00BE697F"/>
    <w:rsid w:val="00BE6AAD"/>
    <w:rsid w:val="00BE6CCD"/>
    <w:rsid w:val="00BE6CD8"/>
    <w:rsid w:val="00BE6CDF"/>
    <w:rsid w:val="00BE701C"/>
    <w:rsid w:val="00BE70E4"/>
    <w:rsid w:val="00BE7325"/>
    <w:rsid w:val="00BE73E6"/>
    <w:rsid w:val="00BE76B0"/>
    <w:rsid w:val="00BE779E"/>
    <w:rsid w:val="00BE77D7"/>
    <w:rsid w:val="00BE7838"/>
    <w:rsid w:val="00BE78CE"/>
    <w:rsid w:val="00BE78DC"/>
    <w:rsid w:val="00BE794A"/>
    <w:rsid w:val="00BE7B65"/>
    <w:rsid w:val="00BE7C79"/>
    <w:rsid w:val="00BE7E5D"/>
    <w:rsid w:val="00BF00D9"/>
    <w:rsid w:val="00BF0158"/>
    <w:rsid w:val="00BF067C"/>
    <w:rsid w:val="00BF0699"/>
    <w:rsid w:val="00BF06FC"/>
    <w:rsid w:val="00BF0931"/>
    <w:rsid w:val="00BF09D3"/>
    <w:rsid w:val="00BF0A74"/>
    <w:rsid w:val="00BF0C3E"/>
    <w:rsid w:val="00BF0DE1"/>
    <w:rsid w:val="00BF1182"/>
    <w:rsid w:val="00BF122D"/>
    <w:rsid w:val="00BF1459"/>
    <w:rsid w:val="00BF14B6"/>
    <w:rsid w:val="00BF153F"/>
    <w:rsid w:val="00BF1B56"/>
    <w:rsid w:val="00BF1BC5"/>
    <w:rsid w:val="00BF1C50"/>
    <w:rsid w:val="00BF1CBD"/>
    <w:rsid w:val="00BF1EE9"/>
    <w:rsid w:val="00BF20CA"/>
    <w:rsid w:val="00BF26FF"/>
    <w:rsid w:val="00BF2821"/>
    <w:rsid w:val="00BF2CCC"/>
    <w:rsid w:val="00BF2D1C"/>
    <w:rsid w:val="00BF2D6C"/>
    <w:rsid w:val="00BF2EE9"/>
    <w:rsid w:val="00BF34E9"/>
    <w:rsid w:val="00BF3666"/>
    <w:rsid w:val="00BF380F"/>
    <w:rsid w:val="00BF381F"/>
    <w:rsid w:val="00BF38CB"/>
    <w:rsid w:val="00BF39C7"/>
    <w:rsid w:val="00BF39CF"/>
    <w:rsid w:val="00BF3BFC"/>
    <w:rsid w:val="00BF3EED"/>
    <w:rsid w:val="00BF4004"/>
    <w:rsid w:val="00BF40BD"/>
    <w:rsid w:val="00BF4630"/>
    <w:rsid w:val="00BF4788"/>
    <w:rsid w:val="00BF4923"/>
    <w:rsid w:val="00BF4C71"/>
    <w:rsid w:val="00BF4CE8"/>
    <w:rsid w:val="00BF4E2A"/>
    <w:rsid w:val="00BF4E63"/>
    <w:rsid w:val="00BF4F07"/>
    <w:rsid w:val="00BF4F5A"/>
    <w:rsid w:val="00BF4F63"/>
    <w:rsid w:val="00BF4F7F"/>
    <w:rsid w:val="00BF4F97"/>
    <w:rsid w:val="00BF5274"/>
    <w:rsid w:val="00BF5329"/>
    <w:rsid w:val="00BF5871"/>
    <w:rsid w:val="00BF5909"/>
    <w:rsid w:val="00BF599E"/>
    <w:rsid w:val="00BF5B2B"/>
    <w:rsid w:val="00BF5DBF"/>
    <w:rsid w:val="00BF5F9C"/>
    <w:rsid w:val="00BF6214"/>
    <w:rsid w:val="00BF6242"/>
    <w:rsid w:val="00BF62F3"/>
    <w:rsid w:val="00BF6330"/>
    <w:rsid w:val="00BF6893"/>
    <w:rsid w:val="00BF6C0B"/>
    <w:rsid w:val="00BF6FFC"/>
    <w:rsid w:val="00BF70C2"/>
    <w:rsid w:val="00BF71A4"/>
    <w:rsid w:val="00BF7394"/>
    <w:rsid w:val="00BF73E4"/>
    <w:rsid w:val="00BF7634"/>
    <w:rsid w:val="00BF76A2"/>
    <w:rsid w:val="00C002B3"/>
    <w:rsid w:val="00C003CB"/>
    <w:rsid w:val="00C0050A"/>
    <w:rsid w:val="00C00B13"/>
    <w:rsid w:val="00C00BED"/>
    <w:rsid w:val="00C00CF4"/>
    <w:rsid w:val="00C0145C"/>
    <w:rsid w:val="00C01647"/>
    <w:rsid w:val="00C017BE"/>
    <w:rsid w:val="00C01838"/>
    <w:rsid w:val="00C01A7D"/>
    <w:rsid w:val="00C01B31"/>
    <w:rsid w:val="00C01BFF"/>
    <w:rsid w:val="00C01F3C"/>
    <w:rsid w:val="00C01F7F"/>
    <w:rsid w:val="00C0217A"/>
    <w:rsid w:val="00C02221"/>
    <w:rsid w:val="00C0222E"/>
    <w:rsid w:val="00C02268"/>
    <w:rsid w:val="00C0233C"/>
    <w:rsid w:val="00C0242B"/>
    <w:rsid w:val="00C027DE"/>
    <w:rsid w:val="00C02858"/>
    <w:rsid w:val="00C02875"/>
    <w:rsid w:val="00C0288B"/>
    <w:rsid w:val="00C02AB3"/>
    <w:rsid w:val="00C02BCD"/>
    <w:rsid w:val="00C02BFF"/>
    <w:rsid w:val="00C02D17"/>
    <w:rsid w:val="00C02FB9"/>
    <w:rsid w:val="00C02FD6"/>
    <w:rsid w:val="00C03CF3"/>
    <w:rsid w:val="00C03E3B"/>
    <w:rsid w:val="00C04166"/>
    <w:rsid w:val="00C0419A"/>
    <w:rsid w:val="00C0426A"/>
    <w:rsid w:val="00C04333"/>
    <w:rsid w:val="00C04352"/>
    <w:rsid w:val="00C04964"/>
    <w:rsid w:val="00C04AA0"/>
    <w:rsid w:val="00C04EF2"/>
    <w:rsid w:val="00C050B3"/>
    <w:rsid w:val="00C051E0"/>
    <w:rsid w:val="00C053E9"/>
    <w:rsid w:val="00C05792"/>
    <w:rsid w:val="00C058D1"/>
    <w:rsid w:val="00C05996"/>
    <w:rsid w:val="00C05B1E"/>
    <w:rsid w:val="00C05C4A"/>
    <w:rsid w:val="00C0605E"/>
    <w:rsid w:val="00C061AE"/>
    <w:rsid w:val="00C0665A"/>
    <w:rsid w:val="00C067BF"/>
    <w:rsid w:val="00C06862"/>
    <w:rsid w:val="00C06878"/>
    <w:rsid w:val="00C06996"/>
    <w:rsid w:val="00C069C6"/>
    <w:rsid w:val="00C06B87"/>
    <w:rsid w:val="00C06CEC"/>
    <w:rsid w:val="00C07154"/>
    <w:rsid w:val="00C0722E"/>
    <w:rsid w:val="00C07362"/>
    <w:rsid w:val="00C076BD"/>
    <w:rsid w:val="00C0772A"/>
    <w:rsid w:val="00C0796C"/>
    <w:rsid w:val="00C079E4"/>
    <w:rsid w:val="00C079F1"/>
    <w:rsid w:val="00C07A63"/>
    <w:rsid w:val="00C07A73"/>
    <w:rsid w:val="00C07CFA"/>
    <w:rsid w:val="00C07EB9"/>
    <w:rsid w:val="00C1001C"/>
    <w:rsid w:val="00C10075"/>
    <w:rsid w:val="00C10214"/>
    <w:rsid w:val="00C10306"/>
    <w:rsid w:val="00C10310"/>
    <w:rsid w:val="00C105A5"/>
    <w:rsid w:val="00C105AE"/>
    <w:rsid w:val="00C10921"/>
    <w:rsid w:val="00C10938"/>
    <w:rsid w:val="00C10B81"/>
    <w:rsid w:val="00C10BF1"/>
    <w:rsid w:val="00C10C42"/>
    <w:rsid w:val="00C10DDA"/>
    <w:rsid w:val="00C11315"/>
    <w:rsid w:val="00C11AC7"/>
    <w:rsid w:val="00C11D84"/>
    <w:rsid w:val="00C11E9E"/>
    <w:rsid w:val="00C11F01"/>
    <w:rsid w:val="00C12031"/>
    <w:rsid w:val="00C12112"/>
    <w:rsid w:val="00C12185"/>
    <w:rsid w:val="00C1254A"/>
    <w:rsid w:val="00C12629"/>
    <w:rsid w:val="00C12745"/>
    <w:rsid w:val="00C128FD"/>
    <w:rsid w:val="00C12C7C"/>
    <w:rsid w:val="00C12D0E"/>
    <w:rsid w:val="00C12E2A"/>
    <w:rsid w:val="00C12E6F"/>
    <w:rsid w:val="00C12FB8"/>
    <w:rsid w:val="00C1300A"/>
    <w:rsid w:val="00C1300B"/>
    <w:rsid w:val="00C131BC"/>
    <w:rsid w:val="00C1329A"/>
    <w:rsid w:val="00C132F4"/>
    <w:rsid w:val="00C13446"/>
    <w:rsid w:val="00C134AE"/>
    <w:rsid w:val="00C13699"/>
    <w:rsid w:val="00C137C7"/>
    <w:rsid w:val="00C139DB"/>
    <w:rsid w:val="00C13A32"/>
    <w:rsid w:val="00C13BEC"/>
    <w:rsid w:val="00C13CAE"/>
    <w:rsid w:val="00C13CD6"/>
    <w:rsid w:val="00C13DBF"/>
    <w:rsid w:val="00C13E41"/>
    <w:rsid w:val="00C1411C"/>
    <w:rsid w:val="00C14175"/>
    <w:rsid w:val="00C142FF"/>
    <w:rsid w:val="00C1432D"/>
    <w:rsid w:val="00C146F0"/>
    <w:rsid w:val="00C147D3"/>
    <w:rsid w:val="00C1481E"/>
    <w:rsid w:val="00C14903"/>
    <w:rsid w:val="00C14AA4"/>
    <w:rsid w:val="00C14B0F"/>
    <w:rsid w:val="00C14F69"/>
    <w:rsid w:val="00C150C5"/>
    <w:rsid w:val="00C150E3"/>
    <w:rsid w:val="00C151DD"/>
    <w:rsid w:val="00C152F9"/>
    <w:rsid w:val="00C153D3"/>
    <w:rsid w:val="00C155D0"/>
    <w:rsid w:val="00C157A9"/>
    <w:rsid w:val="00C158FF"/>
    <w:rsid w:val="00C15937"/>
    <w:rsid w:val="00C15A0A"/>
    <w:rsid w:val="00C15A27"/>
    <w:rsid w:val="00C15DFF"/>
    <w:rsid w:val="00C160D4"/>
    <w:rsid w:val="00C1620A"/>
    <w:rsid w:val="00C16353"/>
    <w:rsid w:val="00C16373"/>
    <w:rsid w:val="00C16437"/>
    <w:rsid w:val="00C165DB"/>
    <w:rsid w:val="00C1669F"/>
    <w:rsid w:val="00C166DE"/>
    <w:rsid w:val="00C167E2"/>
    <w:rsid w:val="00C16914"/>
    <w:rsid w:val="00C16AF9"/>
    <w:rsid w:val="00C16B9B"/>
    <w:rsid w:val="00C16BA3"/>
    <w:rsid w:val="00C16CCC"/>
    <w:rsid w:val="00C16FA3"/>
    <w:rsid w:val="00C1726B"/>
    <w:rsid w:val="00C172AE"/>
    <w:rsid w:val="00C17655"/>
    <w:rsid w:val="00C17993"/>
    <w:rsid w:val="00C17B44"/>
    <w:rsid w:val="00C17C16"/>
    <w:rsid w:val="00C17C5C"/>
    <w:rsid w:val="00C17EE8"/>
    <w:rsid w:val="00C17F11"/>
    <w:rsid w:val="00C17F45"/>
    <w:rsid w:val="00C17F5F"/>
    <w:rsid w:val="00C17FE8"/>
    <w:rsid w:val="00C20118"/>
    <w:rsid w:val="00C203E7"/>
    <w:rsid w:val="00C203E8"/>
    <w:rsid w:val="00C20527"/>
    <w:rsid w:val="00C206FA"/>
    <w:rsid w:val="00C20A0C"/>
    <w:rsid w:val="00C20A6D"/>
    <w:rsid w:val="00C20B23"/>
    <w:rsid w:val="00C20C47"/>
    <w:rsid w:val="00C20C81"/>
    <w:rsid w:val="00C20E18"/>
    <w:rsid w:val="00C20E75"/>
    <w:rsid w:val="00C211D6"/>
    <w:rsid w:val="00C21211"/>
    <w:rsid w:val="00C2171E"/>
    <w:rsid w:val="00C21792"/>
    <w:rsid w:val="00C21908"/>
    <w:rsid w:val="00C2190F"/>
    <w:rsid w:val="00C21945"/>
    <w:rsid w:val="00C21AF0"/>
    <w:rsid w:val="00C21C1B"/>
    <w:rsid w:val="00C21E1D"/>
    <w:rsid w:val="00C2208C"/>
    <w:rsid w:val="00C22115"/>
    <w:rsid w:val="00C221DB"/>
    <w:rsid w:val="00C22277"/>
    <w:rsid w:val="00C222AE"/>
    <w:rsid w:val="00C222B6"/>
    <w:rsid w:val="00C224D7"/>
    <w:rsid w:val="00C22541"/>
    <w:rsid w:val="00C2276C"/>
    <w:rsid w:val="00C22A20"/>
    <w:rsid w:val="00C22C4F"/>
    <w:rsid w:val="00C22DAF"/>
    <w:rsid w:val="00C22DC4"/>
    <w:rsid w:val="00C22EC0"/>
    <w:rsid w:val="00C2308A"/>
    <w:rsid w:val="00C232A0"/>
    <w:rsid w:val="00C236FD"/>
    <w:rsid w:val="00C23952"/>
    <w:rsid w:val="00C239A2"/>
    <w:rsid w:val="00C23A95"/>
    <w:rsid w:val="00C23E9F"/>
    <w:rsid w:val="00C23FBF"/>
    <w:rsid w:val="00C2405D"/>
    <w:rsid w:val="00C24103"/>
    <w:rsid w:val="00C2454B"/>
    <w:rsid w:val="00C2472D"/>
    <w:rsid w:val="00C247DA"/>
    <w:rsid w:val="00C247F2"/>
    <w:rsid w:val="00C248CB"/>
    <w:rsid w:val="00C24917"/>
    <w:rsid w:val="00C24C95"/>
    <w:rsid w:val="00C24FE4"/>
    <w:rsid w:val="00C25036"/>
    <w:rsid w:val="00C2536D"/>
    <w:rsid w:val="00C2541D"/>
    <w:rsid w:val="00C255FC"/>
    <w:rsid w:val="00C2564E"/>
    <w:rsid w:val="00C258FD"/>
    <w:rsid w:val="00C25B51"/>
    <w:rsid w:val="00C25B7B"/>
    <w:rsid w:val="00C25F30"/>
    <w:rsid w:val="00C261A5"/>
    <w:rsid w:val="00C26212"/>
    <w:rsid w:val="00C262E8"/>
    <w:rsid w:val="00C26375"/>
    <w:rsid w:val="00C2648C"/>
    <w:rsid w:val="00C2681A"/>
    <w:rsid w:val="00C268CE"/>
    <w:rsid w:val="00C26A60"/>
    <w:rsid w:val="00C26A8E"/>
    <w:rsid w:val="00C26C1F"/>
    <w:rsid w:val="00C26C33"/>
    <w:rsid w:val="00C26DCB"/>
    <w:rsid w:val="00C270CD"/>
    <w:rsid w:val="00C271CE"/>
    <w:rsid w:val="00C27229"/>
    <w:rsid w:val="00C27236"/>
    <w:rsid w:val="00C2787A"/>
    <w:rsid w:val="00C278EC"/>
    <w:rsid w:val="00C27AC6"/>
    <w:rsid w:val="00C27B4B"/>
    <w:rsid w:val="00C27BF6"/>
    <w:rsid w:val="00C27C27"/>
    <w:rsid w:val="00C27CE9"/>
    <w:rsid w:val="00C3002B"/>
    <w:rsid w:val="00C30062"/>
    <w:rsid w:val="00C30229"/>
    <w:rsid w:val="00C30731"/>
    <w:rsid w:val="00C30901"/>
    <w:rsid w:val="00C31013"/>
    <w:rsid w:val="00C31038"/>
    <w:rsid w:val="00C312AD"/>
    <w:rsid w:val="00C31386"/>
    <w:rsid w:val="00C31430"/>
    <w:rsid w:val="00C31627"/>
    <w:rsid w:val="00C317B6"/>
    <w:rsid w:val="00C31A54"/>
    <w:rsid w:val="00C31ABA"/>
    <w:rsid w:val="00C31C36"/>
    <w:rsid w:val="00C31D2C"/>
    <w:rsid w:val="00C31D68"/>
    <w:rsid w:val="00C3214F"/>
    <w:rsid w:val="00C3222D"/>
    <w:rsid w:val="00C32232"/>
    <w:rsid w:val="00C32287"/>
    <w:rsid w:val="00C32435"/>
    <w:rsid w:val="00C32792"/>
    <w:rsid w:val="00C32815"/>
    <w:rsid w:val="00C32A5D"/>
    <w:rsid w:val="00C32ACA"/>
    <w:rsid w:val="00C32D7E"/>
    <w:rsid w:val="00C3347E"/>
    <w:rsid w:val="00C33589"/>
    <w:rsid w:val="00C335DB"/>
    <w:rsid w:val="00C33668"/>
    <w:rsid w:val="00C33678"/>
    <w:rsid w:val="00C33693"/>
    <w:rsid w:val="00C33811"/>
    <w:rsid w:val="00C339EE"/>
    <w:rsid w:val="00C33B7E"/>
    <w:rsid w:val="00C33D28"/>
    <w:rsid w:val="00C33ECC"/>
    <w:rsid w:val="00C33F0F"/>
    <w:rsid w:val="00C33FCA"/>
    <w:rsid w:val="00C341DB"/>
    <w:rsid w:val="00C341F7"/>
    <w:rsid w:val="00C34389"/>
    <w:rsid w:val="00C34465"/>
    <w:rsid w:val="00C34524"/>
    <w:rsid w:val="00C348B6"/>
    <w:rsid w:val="00C349C4"/>
    <w:rsid w:val="00C34A9E"/>
    <w:rsid w:val="00C34D28"/>
    <w:rsid w:val="00C34EC3"/>
    <w:rsid w:val="00C34ED2"/>
    <w:rsid w:val="00C34EFA"/>
    <w:rsid w:val="00C356FB"/>
    <w:rsid w:val="00C35A50"/>
    <w:rsid w:val="00C35D92"/>
    <w:rsid w:val="00C35E35"/>
    <w:rsid w:val="00C35ECB"/>
    <w:rsid w:val="00C35EEA"/>
    <w:rsid w:val="00C362EF"/>
    <w:rsid w:val="00C36484"/>
    <w:rsid w:val="00C36534"/>
    <w:rsid w:val="00C367D6"/>
    <w:rsid w:val="00C3696C"/>
    <w:rsid w:val="00C36A8A"/>
    <w:rsid w:val="00C36EE6"/>
    <w:rsid w:val="00C36F02"/>
    <w:rsid w:val="00C36F15"/>
    <w:rsid w:val="00C37450"/>
    <w:rsid w:val="00C37477"/>
    <w:rsid w:val="00C375EA"/>
    <w:rsid w:val="00C37684"/>
    <w:rsid w:val="00C37A3C"/>
    <w:rsid w:val="00C37DCD"/>
    <w:rsid w:val="00C37DFE"/>
    <w:rsid w:val="00C37E9E"/>
    <w:rsid w:val="00C4004D"/>
    <w:rsid w:val="00C4008F"/>
    <w:rsid w:val="00C40150"/>
    <w:rsid w:val="00C402BB"/>
    <w:rsid w:val="00C402E8"/>
    <w:rsid w:val="00C4045F"/>
    <w:rsid w:val="00C405BD"/>
    <w:rsid w:val="00C408EF"/>
    <w:rsid w:val="00C4092F"/>
    <w:rsid w:val="00C4095D"/>
    <w:rsid w:val="00C40F8D"/>
    <w:rsid w:val="00C41210"/>
    <w:rsid w:val="00C417A2"/>
    <w:rsid w:val="00C417A5"/>
    <w:rsid w:val="00C418CD"/>
    <w:rsid w:val="00C41F6E"/>
    <w:rsid w:val="00C42012"/>
    <w:rsid w:val="00C42328"/>
    <w:rsid w:val="00C423A5"/>
    <w:rsid w:val="00C423AB"/>
    <w:rsid w:val="00C4244F"/>
    <w:rsid w:val="00C426A0"/>
    <w:rsid w:val="00C42B8D"/>
    <w:rsid w:val="00C42D37"/>
    <w:rsid w:val="00C42DF7"/>
    <w:rsid w:val="00C431CE"/>
    <w:rsid w:val="00C43354"/>
    <w:rsid w:val="00C4357E"/>
    <w:rsid w:val="00C43891"/>
    <w:rsid w:val="00C43CF0"/>
    <w:rsid w:val="00C442AA"/>
    <w:rsid w:val="00C4432C"/>
    <w:rsid w:val="00C443EE"/>
    <w:rsid w:val="00C44A84"/>
    <w:rsid w:val="00C44CB0"/>
    <w:rsid w:val="00C44D14"/>
    <w:rsid w:val="00C44E8D"/>
    <w:rsid w:val="00C453DC"/>
    <w:rsid w:val="00C4547D"/>
    <w:rsid w:val="00C454E1"/>
    <w:rsid w:val="00C45856"/>
    <w:rsid w:val="00C4589F"/>
    <w:rsid w:val="00C4593A"/>
    <w:rsid w:val="00C45A34"/>
    <w:rsid w:val="00C45B7D"/>
    <w:rsid w:val="00C45BA1"/>
    <w:rsid w:val="00C45BA3"/>
    <w:rsid w:val="00C460EC"/>
    <w:rsid w:val="00C461F9"/>
    <w:rsid w:val="00C4623F"/>
    <w:rsid w:val="00C46408"/>
    <w:rsid w:val="00C4645E"/>
    <w:rsid w:val="00C46D02"/>
    <w:rsid w:val="00C47340"/>
    <w:rsid w:val="00C47458"/>
    <w:rsid w:val="00C47517"/>
    <w:rsid w:val="00C47788"/>
    <w:rsid w:val="00C47930"/>
    <w:rsid w:val="00C500BA"/>
    <w:rsid w:val="00C500BE"/>
    <w:rsid w:val="00C50264"/>
    <w:rsid w:val="00C50302"/>
    <w:rsid w:val="00C5052B"/>
    <w:rsid w:val="00C505DC"/>
    <w:rsid w:val="00C5072C"/>
    <w:rsid w:val="00C50A5E"/>
    <w:rsid w:val="00C50A6A"/>
    <w:rsid w:val="00C50DE3"/>
    <w:rsid w:val="00C51033"/>
    <w:rsid w:val="00C510C9"/>
    <w:rsid w:val="00C510FE"/>
    <w:rsid w:val="00C511D5"/>
    <w:rsid w:val="00C5147B"/>
    <w:rsid w:val="00C5169F"/>
    <w:rsid w:val="00C516C2"/>
    <w:rsid w:val="00C5170A"/>
    <w:rsid w:val="00C517BE"/>
    <w:rsid w:val="00C5191A"/>
    <w:rsid w:val="00C51B53"/>
    <w:rsid w:val="00C51C93"/>
    <w:rsid w:val="00C51D3B"/>
    <w:rsid w:val="00C51E84"/>
    <w:rsid w:val="00C522A1"/>
    <w:rsid w:val="00C524DF"/>
    <w:rsid w:val="00C5250F"/>
    <w:rsid w:val="00C527A9"/>
    <w:rsid w:val="00C52976"/>
    <w:rsid w:val="00C529C8"/>
    <w:rsid w:val="00C52A15"/>
    <w:rsid w:val="00C52BB6"/>
    <w:rsid w:val="00C52E59"/>
    <w:rsid w:val="00C530DE"/>
    <w:rsid w:val="00C5337B"/>
    <w:rsid w:val="00C533DB"/>
    <w:rsid w:val="00C53404"/>
    <w:rsid w:val="00C53485"/>
    <w:rsid w:val="00C5356B"/>
    <w:rsid w:val="00C537CD"/>
    <w:rsid w:val="00C53859"/>
    <w:rsid w:val="00C53967"/>
    <w:rsid w:val="00C5397A"/>
    <w:rsid w:val="00C539BD"/>
    <w:rsid w:val="00C53AB1"/>
    <w:rsid w:val="00C53B2A"/>
    <w:rsid w:val="00C54133"/>
    <w:rsid w:val="00C541A3"/>
    <w:rsid w:val="00C54234"/>
    <w:rsid w:val="00C546D7"/>
    <w:rsid w:val="00C54A74"/>
    <w:rsid w:val="00C54D76"/>
    <w:rsid w:val="00C54D8B"/>
    <w:rsid w:val="00C54DEA"/>
    <w:rsid w:val="00C54FB0"/>
    <w:rsid w:val="00C550D6"/>
    <w:rsid w:val="00C55569"/>
    <w:rsid w:val="00C557FC"/>
    <w:rsid w:val="00C5585D"/>
    <w:rsid w:val="00C558C4"/>
    <w:rsid w:val="00C55DA6"/>
    <w:rsid w:val="00C55E55"/>
    <w:rsid w:val="00C560EB"/>
    <w:rsid w:val="00C56195"/>
    <w:rsid w:val="00C561C0"/>
    <w:rsid w:val="00C5633C"/>
    <w:rsid w:val="00C56590"/>
    <w:rsid w:val="00C5666D"/>
    <w:rsid w:val="00C5684D"/>
    <w:rsid w:val="00C56A21"/>
    <w:rsid w:val="00C5726E"/>
    <w:rsid w:val="00C573BA"/>
    <w:rsid w:val="00C57453"/>
    <w:rsid w:val="00C574C9"/>
    <w:rsid w:val="00C574E0"/>
    <w:rsid w:val="00C57965"/>
    <w:rsid w:val="00C57AA8"/>
    <w:rsid w:val="00C57B8C"/>
    <w:rsid w:val="00C60186"/>
    <w:rsid w:val="00C604AF"/>
    <w:rsid w:val="00C60772"/>
    <w:rsid w:val="00C60803"/>
    <w:rsid w:val="00C6090E"/>
    <w:rsid w:val="00C60A0B"/>
    <w:rsid w:val="00C60CE2"/>
    <w:rsid w:val="00C60DA9"/>
    <w:rsid w:val="00C6109E"/>
    <w:rsid w:val="00C61286"/>
    <w:rsid w:val="00C61375"/>
    <w:rsid w:val="00C6146D"/>
    <w:rsid w:val="00C61591"/>
    <w:rsid w:val="00C6165A"/>
    <w:rsid w:val="00C61741"/>
    <w:rsid w:val="00C61AB7"/>
    <w:rsid w:val="00C61D20"/>
    <w:rsid w:val="00C61F07"/>
    <w:rsid w:val="00C624C8"/>
    <w:rsid w:val="00C6253C"/>
    <w:rsid w:val="00C626A1"/>
    <w:rsid w:val="00C62C0C"/>
    <w:rsid w:val="00C62C5C"/>
    <w:rsid w:val="00C62F15"/>
    <w:rsid w:val="00C62FF5"/>
    <w:rsid w:val="00C6313F"/>
    <w:rsid w:val="00C631C9"/>
    <w:rsid w:val="00C631EC"/>
    <w:rsid w:val="00C63732"/>
    <w:rsid w:val="00C63893"/>
    <w:rsid w:val="00C638DB"/>
    <w:rsid w:val="00C639F8"/>
    <w:rsid w:val="00C63A6A"/>
    <w:rsid w:val="00C63ACF"/>
    <w:rsid w:val="00C63C9C"/>
    <w:rsid w:val="00C63E54"/>
    <w:rsid w:val="00C64196"/>
    <w:rsid w:val="00C642BF"/>
    <w:rsid w:val="00C642E5"/>
    <w:rsid w:val="00C643ED"/>
    <w:rsid w:val="00C644B7"/>
    <w:rsid w:val="00C64765"/>
    <w:rsid w:val="00C64932"/>
    <w:rsid w:val="00C64E94"/>
    <w:rsid w:val="00C64F6F"/>
    <w:rsid w:val="00C64FCF"/>
    <w:rsid w:val="00C65252"/>
    <w:rsid w:val="00C6544B"/>
    <w:rsid w:val="00C65482"/>
    <w:rsid w:val="00C654F9"/>
    <w:rsid w:val="00C65940"/>
    <w:rsid w:val="00C65960"/>
    <w:rsid w:val="00C65FCF"/>
    <w:rsid w:val="00C66202"/>
    <w:rsid w:val="00C66572"/>
    <w:rsid w:val="00C666EF"/>
    <w:rsid w:val="00C66772"/>
    <w:rsid w:val="00C6681C"/>
    <w:rsid w:val="00C66929"/>
    <w:rsid w:val="00C66939"/>
    <w:rsid w:val="00C669A5"/>
    <w:rsid w:val="00C66A65"/>
    <w:rsid w:val="00C66F43"/>
    <w:rsid w:val="00C6708E"/>
    <w:rsid w:val="00C670DB"/>
    <w:rsid w:val="00C672EF"/>
    <w:rsid w:val="00C67397"/>
    <w:rsid w:val="00C67716"/>
    <w:rsid w:val="00C678DD"/>
    <w:rsid w:val="00C67C55"/>
    <w:rsid w:val="00C67D66"/>
    <w:rsid w:val="00C67E0C"/>
    <w:rsid w:val="00C67F11"/>
    <w:rsid w:val="00C67FFB"/>
    <w:rsid w:val="00C70030"/>
    <w:rsid w:val="00C700A4"/>
    <w:rsid w:val="00C7019C"/>
    <w:rsid w:val="00C70338"/>
    <w:rsid w:val="00C70363"/>
    <w:rsid w:val="00C70489"/>
    <w:rsid w:val="00C704A4"/>
    <w:rsid w:val="00C7058A"/>
    <w:rsid w:val="00C70710"/>
    <w:rsid w:val="00C7084D"/>
    <w:rsid w:val="00C709E2"/>
    <w:rsid w:val="00C709E5"/>
    <w:rsid w:val="00C70C65"/>
    <w:rsid w:val="00C71205"/>
    <w:rsid w:val="00C71295"/>
    <w:rsid w:val="00C7129C"/>
    <w:rsid w:val="00C71513"/>
    <w:rsid w:val="00C715C1"/>
    <w:rsid w:val="00C71804"/>
    <w:rsid w:val="00C71BC5"/>
    <w:rsid w:val="00C71DD3"/>
    <w:rsid w:val="00C72093"/>
    <w:rsid w:val="00C7229A"/>
    <w:rsid w:val="00C72332"/>
    <w:rsid w:val="00C72527"/>
    <w:rsid w:val="00C725B5"/>
    <w:rsid w:val="00C726A9"/>
    <w:rsid w:val="00C726D7"/>
    <w:rsid w:val="00C72765"/>
    <w:rsid w:val="00C7294F"/>
    <w:rsid w:val="00C72A47"/>
    <w:rsid w:val="00C72B93"/>
    <w:rsid w:val="00C72FCB"/>
    <w:rsid w:val="00C730FA"/>
    <w:rsid w:val="00C731F3"/>
    <w:rsid w:val="00C7329F"/>
    <w:rsid w:val="00C732AF"/>
    <w:rsid w:val="00C732F7"/>
    <w:rsid w:val="00C7337F"/>
    <w:rsid w:val="00C737E8"/>
    <w:rsid w:val="00C738AB"/>
    <w:rsid w:val="00C7392D"/>
    <w:rsid w:val="00C73950"/>
    <w:rsid w:val="00C739B3"/>
    <w:rsid w:val="00C73A01"/>
    <w:rsid w:val="00C73A27"/>
    <w:rsid w:val="00C73C7E"/>
    <w:rsid w:val="00C73DEC"/>
    <w:rsid w:val="00C73F66"/>
    <w:rsid w:val="00C73F97"/>
    <w:rsid w:val="00C74172"/>
    <w:rsid w:val="00C7438A"/>
    <w:rsid w:val="00C744D9"/>
    <w:rsid w:val="00C7453F"/>
    <w:rsid w:val="00C74575"/>
    <w:rsid w:val="00C7492D"/>
    <w:rsid w:val="00C749D2"/>
    <w:rsid w:val="00C74A21"/>
    <w:rsid w:val="00C74B03"/>
    <w:rsid w:val="00C74FDF"/>
    <w:rsid w:val="00C75161"/>
    <w:rsid w:val="00C7538F"/>
    <w:rsid w:val="00C7568C"/>
    <w:rsid w:val="00C75796"/>
    <w:rsid w:val="00C75961"/>
    <w:rsid w:val="00C75BED"/>
    <w:rsid w:val="00C75D38"/>
    <w:rsid w:val="00C75EEA"/>
    <w:rsid w:val="00C75F34"/>
    <w:rsid w:val="00C76122"/>
    <w:rsid w:val="00C762D3"/>
    <w:rsid w:val="00C76607"/>
    <w:rsid w:val="00C76630"/>
    <w:rsid w:val="00C76DB0"/>
    <w:rsid w:val="00C77218"/>
    <w:rsid w:val="00C774FF"/>
    <w:rsid w:val="00C80168"/>
    <w:rsid w:val="00C803D4"/>
    <w:rsid w:val="00C80549"/>
    <w:rsid w:val="00C807FA"/>
    <w:rsid w:val="00C80B0F"/>
    <w:rsid w:val="00C80C56"/>
    <w:rsid w:val="00C80CFF"/>
    <w:rsid w:val="00C80F14"/>
    <w:rsid w:val="00C80FC3"/>
    <w:rsid w:val="00C814B8"/>
    <w:rsid w:val="00C815DC"/>
    <w:rsid w:val="00C818B8"/>
    <w:rsid w:val="00C81908"/>
    <w:rsid w:val="00C81A3D"/>
    <w:rsid w:val="00C81BF9"/>
    <w:rsid w:val="00C81DFA"/>
    <w:rsid w:val="00C82001"/>
    <w:rsid w:val="00C82355"/>
    <w:rsid w:val="00C82472"/>
    <w:rsid w:val="00C82480"/>
    <w:rsid w:val="00C82493"/>
    <w:rsid w:val="00C82611"/>
    <w:rsid w:val="00C828D5"/>
    <w:rsid w:val="00C829B6"/>
    <w:rsid w:val="00C82B3C"/>
    <w:rsid w:val="00C82D3F"/>
    <w:rsid w:val="00C82E4C"/>
    <w:rsid w:val="00C82E85"/>
    <w:rsid w:val="00C83352"/>
    <w:rsid w:val="00C8349C"/>
    <w:rsid w:val="00C83610"/>
    <w:rsid w:val="00C83AAA"/>
    <w:rsid w:val="00C83BFE"/>
    <w:rsid w:val="00C83EFA"/>
    <w:rsid w:val="00C842DD"/>
    <w:rsid w:val="00C8431C"/>
    <w:rsid w:val="00C843E6"/>
    <w:rsid w:val="00C8480E"/>
    <w:rsid w:val="00C849C5"/>
    <w:rsid w:val="00C84BB0"/>
    <w:rsid w:val="00C84CE6"/>
    <w:rsid w:val="00C84CED"/>
    <w:rsid w:val="00C84FAA"/>
    <w:rsid w:val="00C850FD"/>
    <w:rsid w:val="00C851E5"/>
    <w:rsid w:val="00C853A5"/>
    <w:rsid w:val="00C854FC"/>
    <w:rsid w:val="00C8557D"/>
    <w:rsid w:val="00C85680"/>
    <w:rsid w:val="00C85772"/>
    <w:rsid w:val="00C8577A"/>
    <w:rsid w:val="00C8577C"/>
    <w:rsid w:val="00C858D6"/>
    <w:rsid w:val="00C85A75"/>
    <w:rsid w:val="00C85CED"/>
    <w:rsid w:val="00C85E11"/>
    <w:rsid w:val="00C85EF9"/>
    <w:rsid w:val="00C860BF"/>
    <w:rsid w:val="00C860D8"/>
    <w:rsid w:val="00C862FE"/>
    <w:rsid w:val="00C864E5"/>
    <w:rsid w:val="00C86538"/>
    <w:rsid w:val="00C86680"/>
    <w:rsid w:val="00C86704"/>
    <w:rsid w:val="00C86941"/>
    <w:rsid w:val="00C86C66"/>
    <w:rsid w:val="00C86CDA"/>
    <w:rsid w:val="00C86DF7"/>
    <w:rsid w:val="00C86FB6"/>
    <w:rsid w:val="00C870CF"/>
    <w:rsid w:val="00C87112"/>
    <w:rsid w:val="00C871B9"/>
    <w:rsid w:val="00C871D6"/>
    <w:rsid w:val="00C87A00"/>
    <w:rsid w:val="00C87AC6"/>
    <w:rsid w:val="00C87B79"/>
    <w:rsid w:val="00C87B98"/>
    <w:rsid w:val="00C87C1A"/>
    <w:rsid w:val="00C87F02"/>
    <w:rsid w:val="00C90049"/>
    <w:rsid w:val="00C9028A"/>
    <w:rsid w:val="00C9077C"/>
    <w:rsid w:val="00C90864"/>
    <w:rsid w:val="00C90DC1"/>
    <w:rsid w:val="00C90EA3"/>
    <w:rsid w:val="00C91027"/>
    <w:rsid w:val="00C912AD"/>
    <w:rsid w:val="00C91378"/>
    <w:rsid w:val="00C9137B"/>
    <w:rsid w:val="00C9156F"/>
    <w:rsid w:val="00C915A0"/>
    <w:rsid w:val="00C915CC"/>
    <w:rsid w:val="00C91A06"/>
    <w:rsid w:val="00C91CCC"/>
    <w:rsid w:val="00C91D7B"/>
    <w:rsid w:val="00C91D7D"/>
    <w:rsid w:val="00C9225E"/>
    <w:rsid w:val="00C9231F"/>
    <w:rsid w:val="00C923DD"/>
    <w:rsid w:val="00C924FE"/>
    <w:rsid w:val="00C925D3"/>
    <w:rsid w:val="00C926E4"/>
    <w:rsid w:val="00C92736"/>
    <w:rsid w:val="00C927DF"/>
    <w:rsid w:val="00C9288C"/>
    <w:rsid w:val="00C92ADC"/>
    <w:rsid w:val="00C92B60"/>
    <w:rsid w:val="00C92E6B"/>
    <w:rsid w:val="00C9323D"/>
    <w:rsid w:val="00C9325C"/>
    <w:rsid w:val="00C933B6"/>
    <w:rsid w:val="00C93633"/>
    <w:rsid w:val="00C936D1"/>
    <w:rsid w:val="00C9377B"/>
    <w:rsid w:val="00C93947"/>
    <w:rsid w:val="00C93B77"/>
    <w:rsid w:val="00C93D52"/>
    <w:rsid w:val="00C93D71"/>
    <w:rsid w:val="00C93F75"/>
    <w:rsid w:val="00C94320"/>
    <w:rsid w:val="00C945CA"/>
    <w:rsid w:val="00C945EF"/>
    <w:rsid w:val="00C94722"/>
    <w:rsid w:val="00C947A6"/>
    <w:rsid w:val="00C94A3B"/>
    <w:rsid w:val="00C94AB4"/>
    <w:rsid w:val="00C94D56"/>
    <w:rsid w:val="00C94E42"/>
    <w:rsid w:val="00C94EB5"/>
    <w:rsid w:val="00C94F4C"/>
    <w:rsid w:val="00C95109"/>
    <w:rsid w:val="00C9512E"/>
    <w:rsid w:val="00C953A1"/>
    <w:rsid w:val="00C953AB"/>
    <w:rsid w:val="00C9551B"/>
    <w:rsid w:val="00C95691"/>
    <w:rsid w:val="00C956E5"/>
    <w:rsid w:val="00C957E2"/>
    <w:rsid w:val="00C95EFB"/>
    <w:rsid w:val="00C95FC8"/>
    <w:rsid w:val="00C960B9"/>
    <w:rsid w:val="00C961C6"/>
    <w:rsid w:val="00C962DA"/>
    <w:rsid w:val="00C9651C"/>
    <w:rsid w:val="00C968AB"/>
    <w:rsid w:val="00C96964"/>
    <w:rsid w:val="00C969BD"/>
    <w:rsid w:val="00C96BC6"/>
    <w:rsid w:val="00C96CEC"/>
    <w:rsid w:val="00C96D14"/>
    <w:rsid w:val="00C96E1A"/>
    <w:rsid w:val="00C97123"/>
    <w:rsid w:val="00C971F6"/>
    <w:rsid w:val="00C973A0"/>
    <w:rsid w:val="00C9769A"/>
    <w:rsid w:val="00C97C47"/>
    <w:rsid w:val="00C97ED5"/>
    <w:rsid w:val="00C97F65"/>
    <w:rsid w:val="00CA01B5"/>
    <w:rsid w:val="00CA032F"/>
    <w:rsid w:val="00CA0397"/>
    <w:rsid w:val="00CA03AF"/>
    <w:rsid w:val="00CA0613"/>
    <w:rsid w:val="00CA06DD"/>
    <w:rsid w:val="00CA08F2"/>
    <w:rsid w:val="00CA148A"/>
    <w:rsid w:val="00CA163B"/>
    <w:rsid w:val="00CA182F"/>
    <w:rsid w:val="00CA1BE9"/>
    <w:rsid w:val="00CA1FF4"/>
    <w:rsid w:val="00CA20F6"/>
    <w:rsid w:val="00CA225E"/>
    <w:rsid w:val="00CA22FF"/>
    <w:rsid w:val="00CA249F"/>
    <w:rsid w:val="00CA267F"/>
    <w:rsid w:val="00CA2722"/>
    <w:rsid w:val="00CA2748"/>
    <w:rsid w:val="00CA27B6"/>
    <w:rsid w:val="00CA2851"/>
    <w:rsid w:val="00CA2968"/>
    <w:rsid w:val="00CA29D4"/>
    <w:rsid w:val="00CA2A02"/>
    <w:rsid w:val="00CA2A62"/>
    <w:rsid w:val="00CA2B6C"/>
    <w:rsid w:val="00CA2B72"/>
    <w:rsid w:val="00CA2D3C"/>
    <w:rsid w:val="00CA2FA0"/>
    <w:rsid w:val="00CA30FE"/>
    <w:rsid w:val="00CA3558"/>
    <w:rsid w:val="00CA3633"/>
    <w:rsid w:val="00CA3654"/>
    <w:rsid w:val="00CA372D"/>
    <w:rsid w:val="00CA37C8"/>
    <w:rsid w:val="00CA3904"/>
    <w:rsid w:val="00CA39FB"/>
    <w:rsid w:val="00CA39FF"/>
    <w:rsid w:val="00CA3CC2"/>
    <w:rsid w:val="00CA3E1B"/>
    <w:rsid w:val="00CA4051"/>
    <w:rsid w:val="00CA41B2"/>
    <w:rsid w:val="00CA43AB"/>
    <w:rsid w:val="00CA46DD"/>
    <w:rsid w:val="00CA4ADB"/>
    <w:rsid w:val="00CA4F5F"/>
    <w:rsid w:val="00CA4FA8"/>
    <w:rsid w:val="00CA5187"/>
    <w:rsid w:val="00CA5228"/>
    <w:rsid w:val="00CA52B3"/>
    <w:rsid w:val="00CA52BA"/>
    <w:rsid w:val="00CA52EF"/>
    <w:rsid w:val="00CA5428"/>
    <w:rsid w:val="00CA5587"/>
    <w:rsid w:val="00CA57A2"/>
    <w:rsid w:val="00CA587B"/>
    <w:rsid w:val="00CA5D5D"/>
    <w:rsid w:val="00CA5E0D"/>
    <w:rsid w:val="00CA5E86"/>
    <w:rsid w:val="00CA5F62"/>
    <w:rsid w:val="00CA605A"/>
    <w:rsid w:val="00CA6149"/>
    <w:rsid w:val="00CA61C6"/>
    <w:rsid w:val="00CA6471"/>
    <w:rsid w:val="00CA6643"/>
    <w:rsid w:val="00CA67EC"/>
    <w:rsid w:val="00CA6A3E"/>
    <w:rsid w:val="00CA6B6A"/>
    <w:rsid w:val="00CA706B"/>
    <w:rsid w:val="00CA7184"/>
    <w:rsid w:val="00CA74A2"/>
    <w:rsid w:val="00CA755A"/>
    <w:rsid w:val="00CA7901"/>
    <w:rsid w:val="00CA7A68"/>
    <w:rsid w:val="00CA7BCC"/>
    <w:rsid w:val="00CB0012"/>
    <w:rsid w:val="00CB0034"/>
    <w:rsid w:val="00CB0096"/>
    <w:rsid w:val="00CB0130"/>
    <w:rsid w:val="00CB048B"/>
    <w:rsid w:val="00CB06FC"/>
    <w:rsid w:val="00CB0925"/>
    <w:rsid w:val="00CB0A3A"/>
    <w:rsid w:val="00CB0AEF"/>
    <w:rsid w:val="00CB0D4E"/>
    <w:rsid w:val="00CB1770"/>
    <w:rsid w:val="00CB1956"/>
    <w:rsid w:val="00CB1A11"/>
    <w:rsid w:val="00CB1B17"/>
    <w:rsid w:val="00CB1BEF"/>
    <w:rsid w:val="00CB1D7F"/>
    <w:rsid w:val="00CB1E01"/>
    <w:rsid w:val="00CB1E51"/>
    <w:rsid w:val="00CB2031"/>
    <w:rsid w:val="00CB2512"/>
    <w:rsid w:val="00CB2A8C"/>
    <w:rsid w:val="00CB2B0F"/>
    <w:rsid w:val="00CB2E00"/>
    <w:rsid w:val="00CB2F25"/>
    <w:rsid w:val="00CB2F34"/>
    <w:rsid w:val="00CB2F8F"/>
    <w:rsid w:val="00CB31B0"/>
    <w:rsid w:val="00CB32BC"/>
    <w:rsid w:val="00CB36D2"/>
    <w:rsid w:val="00CB37F5"/>
    <w:rsid w:val="00CB3857"/>
    <w:rsid w:val="00CB3980"/>
    <w:rsid w:val="00CB39A5"/>
    <w:rsid w:val="00CB39E7"/>
    <w:rsid w:val="00CB3A3F"/>
    <w:rsid w:val="00CB3A6E"/>
    <w:rsid w:val="00CB3A8D"/>
    <w:rsid w:val="00CB3B27"/>
    <w:rsid w:val="00CB3B67"/>
    <w:rsid w:val="00CB3D4E"/>
    <w:rsid w:val="00CB47A4"/>
    <w:rsid w:val="00CB491C"/>
    <w:rsid w:val="00CB499D"/>
    <w:rsid w:val="00CB4D5D"/>
    <w:rsid w:val="00CB525B"/>
    <w:rsid w:val="00CB5393"/>
    <w:rsid w:val="00CB5552"/>
    <w:rsid w:val="00CB5563"/>
    <w:rsid w:val="00CB556F"/>
    <w:rsid w:val="00CB5661"/>
    <w:rsid w:val="00CB567F"/>
    <w:rsid w:val="00CB570D"/>
    <w:rsid w:val="00CB5816"/>
    <w:rsid w:val="00CB5AD2"/>
    <w:rsid w:val="00CB5C8D"/>
    <w:rsid w:val="00CB5DD6"/>
    <w:rsid w:val="00CB6181"/>
    <w:rsid w:val="00CB618A"/>
    <w:rsid w:val="00CB637A"/>
    <w:rsid w:val="00CB669F"/>
    <w:rsid w:val="00CB6726"/>
    <w:rsid w:val="00CB674F"/>
    <w:rsid w:val="00CB6A90"/>
    <w:rsid w:val="00CB6AD7"/>
    <w:rsid w:val="00CB6C2C"/>
    <w:rsid w:val="00CB6FCD"/>
    <w:rsid w:val="00CB70CF"/>
    <w:rsid w:val="00CB7237"/>
    <w:rsid w:val="00CB761B"/>
    <w:rsid w:val="00CB7630"/>
    <w:rsid w:val="00CB7668"/>
    <w:rsid w:val="00CB7A01"/>
    <w:rsid w:val="00CB7A43"/>
    <w:rsid w:val="00CB7CC5"/>
    <w:rsid w:val="00CB7D5D"/>
    <w:rsid w:val="00CB7E5C"/>
    <w:rsid w:val="00CC0062"/>
    <w:rsid w:val="00CC01A0"/>
    <w:rsid w:val="00CC0523"/>
    <w:rsid w:val="00CC071D"/>
    <w:rsid w:val="00CC07B8"/>
    <w:rsid w:val="00CC0800"/>
    <w:rsid w:val="00CC0AF5"/>
    <w:rsid w:val="00CC0C44"/>
    <w:rsid w:val="00CC0C9A"/>
    <w:rsid w:val="00CC0FB5"/>
    <w:rsid w:val="00CC109B"/>
    <w:rsid w:val="00CC109C"/>
    <w:rsid w:val="00CC1231"/>
    <w:rsid w:val="00CC14D3"/>
    <w:rsid w:val="00CC165A"/>
    <w:rsid w:val="00CC197D"/>
    <w:rsid w:val="00CC20FD"/>
    <w:rsid w:val="00CC223C"/>
    <w:rsid w:val="00CC2656"/>
    <w:rsid w:val="00CC267F"/>
    <w:rsid w:val="00CC27C5"/>
    <w:rsid w:val="00CC2949"/>
    <w:rsid w:val="00CC2BF4"/>
    <w:rsid w:val="00CC2CC4"/>
    <w:rsid w:val="00CC2D49"/>
    <w:rsid w:val="00CC2D88"/>
    <w:rsid w:val="00CC2F27"/>
    <w:rsid w:val="00CC302F"/>
    <w:rsid w:val="00CC30A9"/>
    <w:rsid w:val="00CC30EA"/>
    <w:rsid w:val="00CC3290"/>
    <w:rsid w:val="00CC32A9"/>
    <w:rsid w:val="00CC351E"/>
    <w:rsid w:val="00CC3647"/>
    <w:rsid w:val="00CC370B"/>
    <w:rsid w:val="00CC3B41"/>
    <w:rsid w:val="00CC3B88"/>
    <w:rsid w:val="00CC3C0C"/>
    <w:rsid w:val="00CC3E71"/>
    <w:rsid w:val="00CC3F8A"/>
    <w:rsid w:val="00CC4311"/>
    <w:rsid w:val="00CC44C3"/>
    <w:rsid w:val="00CC490C"/>
    <w:rsid w:val="00CC4B28"/>
    <w:rsid w:val="00CC4B43"/>
    <w:rsid w:val="00CC4B84"/>
    <w:rsid w:val="00CC4C38"/>
    <w:rsid w:val="00CC4CE4"/>
    <w:rsid w:val="00CC4D01"/>
    <w:rsid w:val="00CC4F1D"/>
    <w:rsid w:val="00CC5072"/>
    <w:rsid w:val="00CC5341"/>
    <w:rsid w:val="00CC55A1"/>
    <w:rsid w:val="00CC579D"/>
    <w:rsid w:val="00CC58A0"/>
    <w:rsid w:val="00CC5B7E"/>
    <w:rsid w:val="00CC5CC0"/>
    <w:rsid w:val="00CC5D77"/>
    <w:rsid w:val="00CC5D7B"/>
    <w:rsid w:val="00CC60E1"/>
    <w:rsid w:val="00CC6249"/>
    <w:rsid w:val="00CC6312"/>
    <w:rsid w:val="00CC645E"/>
    <w:rsid w:val="00CC68B2"/>
    <w:rsid w:val="00CC692E"/>
    <w:rsid w:val="00CC695D"/>
    <w:rsid w:val="00CC6990"/>
    <w:rsid w:val="00CC6B70"/>
    <w:rsid w:val="00CC6DE2"/>
    <w:rsid w:val="00CC6E41"/>
    <w:rsid w:val="00CC720A"/>
    <w:rsid w:val="00CC72C9"/>
    <w:rsid w:val="00CC7390"/>
    <w:rsid w:val="00CC74E8"/>
    <w:rsid w:val="00CC751B"/>
    <w:rsid w:val="00CC75B2"/>
    <w:rsid w:val="00CC75B6"/>
    <w:rsid w:val="00CC75B8"/>
    <w:rsid w:val="00CC7609"/>
    <w:rsid w:val="00CC7664"/>
    <w:rsid w:val="00CC7806"/>
    <w:rsid w:val="00CC7817"/>
    <w:rsid w:val="00CC7A57"/>
    <w:rsid w:val="00CC7A84"/>
    <w:rsid w:val="00CC7C3E"/>
    <w:rsid w:val="00CC7D5E"/>
    <w:rsid w:val="00CC7DA6"/>
    <w:rsid w:val="00CC7E1E"/>
    <w:rsid w:val="00CD013B"/>
    <w:rsid w:val="00CD0148"/>
    <w:rsid w:val="00CD02F3"/>
    <w:rsid w:val="00CD03C2"/>
    <w:rsid w:val="00CD0674"/>
    <w:rsid w:val="00CD0A0D"/>
    <w:rsid w:val="00CD0C70"/>
    <w:rsid w:val="00CD10A0"/>
    <w:rsid w:val="00CD16D7"/>
    <w:rsid w:val="00CD1726"/>
    <w:rsid w:val="00CD17B9"/>
    <w:rsid w:val="00CD1C1F"/>
    <w:rsid w:val="00CD1D0F"/>
    <w:rsid w:val="00CD201A"/>
    <w:rsid w:val="00CD204F"/>
    <w:rsid w:val="00CD2126"/>
    <w:rsid w:val="00CD2179"/>
    <w:rsid w:val="00CD2257"/>
    <w:rsid w:val="00CD227B"/>
    <w:rsid w:val="00CD228A"/>
    <w:rsid w:val="00CD2486"/>
    <w:rsid w:val="00CD28FA"/>
    <w:rsid w:val="00CD2A07"/>
    <w:rsid w:val="00CD2BAC"/>
    <w:rsid w:val="00CD2D68"/>
    <w:rsid w:val="00CD3034"/>
    <w:rsid w:val="00CD3041"/>
    <w:rsid w:val="00CD3101"/>
    <w:rsid w:val="00CD3461"/>
    <w:rsid w:val="00CD36A7"/>
    <w:rsid w:val="00CD36CD"/>
    <w:rsid w:val="00CD36E6"/>
    <w:rsid w:val="00CD39F2"/>
    <w:rsid w:val="00CD4145"/>
    <w:rsid w:val="00CD41F3"/>
    <w:rsid w:val="00CD4299"/>
    <w:rsid w:val="00CD42E1"/>
    <w:rsid w:val="00CD4332"/>
    <w:rsid w:val="00CD4333"/>
    <w:rsid w:val="00CD43D3"/>
    <w:rsid w:val="00CD44D9"/>
    <w:rsid w:val="00CD456C"/>
    <w:rsid w:val="00CD4584"/>
    <w:rsid w:val="00CD47F4"/>
    <w:rsid w:val="00CD4803"/>
    <w:rsid w:val="00CD48A5"/>
    <w:rsid w:val="00CD48EE"/>
    <w:rsid w:val="00CD4DD6"/>
    <w:rsid w:val="00CD526F"/>
    <w:rsid w:val="00CD541C"/>
    <w:rsid w:val="00CD5475"/>
    <w:rsid w:val="00CD56AF"/>
    <w:rsid w:val="00CD5717"/>
    <w:rsid w:val="00CD57D6"/>
    <w:rsid w:val="00CD580D"/>
    <w:rsid w:val="00CD58D5"/>
    <w:rsid w:val="00CD597D"/>
    <w:rsid w:val="00CD5D0F"/>
    <w:rsid w:val="00CD5E15"/>
    <w:rsid w:val="00CD604E"/>
    <w:rsid w:val="00CD612F"/>
    <w:rsid w:val="00CD621E"/>
    <w:rsid w:val="00CD6227"/>
    <w:rsid w:val="00CD6785"/>
    <w:rsid w:val="00CD6825"/>
    <w:rsid w:val="00CD68E4"/>
    <w:rsid w:val="00CD6B4F"/>
    <w:rsid w:val="00CD6BD4"/>
    <w:rsid w:val="00CD6C25"/>
    <w:rsid w:val="00CD6CFC"/>
    <w:rsid w:val="00CD6D30"/>
    <w:rsid w:val="00CD6D42"/>
    <w:rsid w:val="00CD7110"/>
    <w:rsid w:val="00CD727F"/>
    <w:rsid w:val="00CD7373"/>
    <w:rsid w:val="00CD73EE"/>
    <w:rsid w:val="00CD758C"/>
    <w:rsid w:val="00CD759E"/>
    <w:rsid w:val="00CD7B8D"/>
    <w:rsid w:val="00CD7D3F"/>
    <w:rsid w:val="00CE02C6"/>
    <w:rsid w:val="00CE0395"/>
    <w:rsid w:val="00CE04D7"/>
    <w:rsid w:val="00CE057C"/>
    <w:rsid w:val="00CE05E1"/>
    <w:rsid w:val="00CE0602"/>
    <w:rsid w:val="00CE060D"/>
    <w:rsid w:val="00CE07A0"/>
    <w:rsid w:val="00CE0902"/>
    <w:rsid w:val="00CE0936"/>
    <w:rsid w:val="00CE0978"/>
    <w:rsid w:val="00CE09A1"/>
    <w:rsid w:val="00CE09FB"/>
    <w:rsid w:val="00CE0CD8"/>
    <w:rsid w:val="00CE0D35"/>
    <w:rsid w:val="00CE14BA"/>
    <w:rsid w:val="00CE18BC"/>
    <w:rsid w:val="00CE1C07"/>
    <w:rsid w:val="00CE1DAB"/>
    <w:rsid w:val="00CE1E8C"/>
    <w:rsid w:val="00CE2235"/>
    <w:rsid w:val="00CE2401"/>
    <w:rsid w:val="00CE2542"/>
    <w:rsid w:val="00CE25C5"/>
    <w:rsid w:val="00CE2B2F"/>
    <w:rsid w:val="00CE2CFE"/>
    <w:rsid w:val="00CE2ED5"/>
    <w:rsid w:val="00CE2FB9"/>
    <w:rsid w:val="00CE316E"/>
    <w:rsid w:val="00CE318A"/>
    <w:rsid w:val="00CE324A"/>
    <w:rsid w:val="00CE3293"/>
    <w:rsid w:val="00CE3382"/>
    <w:rsid w:val="00CE33D0"/>
    <w:rsid w:val="00CE362B"/>
    <w:rsid w:val="00CE3743"/>
    <w:rsid w:val="00CE3976"/>
    <w:rsid w:val="00CE3B0C"/>
    <w:rsid w:val="00CE3B84"/>
    <w:rsid w:val="00CE3BA4"/>
    <w:rsid w:val="00CE3C3B"/>
    <w:rsid w:val="00CE3CCE"/>
    <w:rsid w:val="00CE3D40"/>
    <w:rsid w:val="00CE3D42"/>
    <w:rsid w:val="00CE4061"/>
    <w:rsid w:val="00CE4212"/>
    <w:rsid w:val="00CE42F6"/>
    <w:rsid w:val="00CE436B"/>
    <w:rsid w:val="00CE45FB"/>
    <w:rsid w:val="00CE464A"/>
    <w:rsid w:val="00CE4776"/>
    <w:rsid w:val="00CE47C2"/>
    <w:rsid w:val="00CE48D0"/>
    <w:rsid w:val="00CE4DDE"/>
    <w:rsid w:val="00CE4E17"/>
    <w:rsid w:val="00CE4EA6"/>
    <w:rsid w:val="00CE5384"/>
    <w:rsid w:val="00CE53FA"/>
    <w:rsid w:val="00CE5416"/>
    <w:rsid w:val="00CE5529"/>
    <w:rsid w:val="00CE57EF"/>
    <w:rsid w:val="00CE5956"/>
    <w:rsid w:val="00CE59F8"/>
    <w:rsid w:val="00CE5C44"/>
    <w:rsid w:val="00CE6020"/>
    <w:rsid w:val="00CE6192"/>
    <w:rsid w:val="00CE6400"/>
    <w:rsid w:val="00CE65BD"/>
    <w:rsid w:val="00CE6716"/>
    <w:rsid w:val="00CE6723"/>
    <w:rsid w:val="00CE67EF"/>
    <w:rsid w:val="00CE6DF4"/>
    <w:rsid w:val="00CE72C1"/>
    <w:rsid w:val="00CE72C3"/>
    <w:rsid w:val="00CE73D3"/>
    <w:rsid w:val="00CE7541"/>
    <w:rsid w:val="00CE7613"/>
    <w:rsid w:val="00CE7C82"/>
    <w:rsid w:val="00CF05EF"/>
    <w:rsid w:val="00CF06E0"/>
    <w:rsid w:val="00CF07A5"/>
    <w:rsid w:val="00CF0827"/>
    <w:rsid w:val="00CF085B"/>
    <w:rsid w:val="00CF0864"/>
    <w:rsid w:val="00CF0AD2"/>
    <w:rsid w:val="00CF0B7D"/>
    <w:rsid w:val="00CF0B84"/>
    <w:rsid w:val="00CF0CB3"/>
    <w:rsid w:val="00CF0CF6"/>
    <w:rsid w:val="00CF111A"/>
    <w:rsid w:val="00CF1270"/>
    <w:rsid w:val="00CF148A"/>
    <w:rsid w:val="00CF14DA"/>
    <w:rsid w:val="00CF1556"/>
    <w:rsid w:val="00CF15A6"/>
    <w:rsid w:val="00CF15C3"/>
    <w:rsid w:val="00CF16FB"/>
    <w:rsid w:val="00CF17D4"/>
    <w:rsid w:val="00CF17E7"/>
    <w:rsid w:val="00CF1A53"/>
    <w:rsid w:val="00CF1F96"/>
    <w:rsid w:val="00CF20D8"/>
    <w:rsid w:val="00CF2338"/>
    <w:rsid w:val="00CF23CD"/>
    <w:rsid w:val="00CF26FE"/>
    <w:rsid w:val="00CF27BD"/>
    <w:rsid w:val="00CF2A94"/>
    <w:rsid w:val="00CF2D22"/>
    <w:rsid w:val="00CF2D24"/>
    <w:rsid w:val="00CF2D25"/>
    <w:rsid w:val="00CF2F4E"/>
    <w:rsid w:val="00CF301E"/>
    <w:rsid w:val="00CF3041"/>
    <w:rsid w:val="00CF3558"/>
    <w:rsid w:val="00CF36C8"/>
    <w:rsid w:val="00CF3800"/>
    <w:rsid w:val="00CF38DC"/>
    <w:rsid w:val="00CF39DC"/>
    <w:rsid w:val="00CF3A34"/>
    <w:rsid w:val="00CF3B09"/>
    <w:rsid w:val="00CF3E10"/>
    <w:rsid w:val="00CF4420"/>
    <w:rsid w:val="00CF46EF"/>
    <w:rsid w:val="00CF478A"/>
    <w:rsid w:val="00CF47E2"/>
    <w:rsid w:val="00CF48B8"/>
    <w:rsid w:val="00CF4A27"/>
    <w:rsid w:val="00CF4A74"/>
    <w:rsid w:val="00CF4E6E"/>
    <w:rsid w:val="00CF4F05"/>
    <w:rsid w:val="00CF4F6D"/>
    <w:rsid w:val="00CF5161"/>
    <w:rsid w:val="00CF51D4"/>
    <w:rsid w:val="00CF52B0"/>
    <w:rsid w:val="00CF5403"/>
    <w:rsid w:val="00CF5528"/>
    <w:rsid w:val="00CF561C"/>
    <w:rsid w:val="00CF57CB"/>
    <w:rsid w:val="00CF59EC"/>
    <w:rsid w:val="00CF5BA1"/>
    <w:rsid w:val="00CF5C97"/>
    <w:rsid w:val="00CF5D38"/>
    <w:rsid w:val="00CF5E94"/>
    <w:rsid w:val="00CF5FBD"/>
    <w:rsid w:val="00CF616C"/>
    <w:rsid w:val="00CF634C"/>
    <w:rsid w:val="00CF63D4"/>
    <w:rsid w:val="00CF670A"/>
    <w:rsid w:val="00CF68AA"/>
    <w:rsid w:val="00CF6967"/>
    <w:rsid w:val="00CF6DD2"/>
    <w:rsid w:val="00CF6E86"/>
    <w:rsid w:val="00CF6EF2"/>
    <w:rsid w:val="00CF6F0D"/>
    <w:rsid w:val="00CF6F48"/>
    <w:rsid w:val="00CF705F"/>
    <w:rsid w:val="00CF70ED"/>
    <w:rsid w:val="00CF7119"/>
    <w:rsid w:val="00CF7197"/>
    <w:rsid w:val="00CF72DF"/>
    <w:rsid w:val="00CF73C3"/>
    <w:rsid w:val="00CF79B2"/>
    <w:rsid w:val="00CF7A30"/>
    <w:rsid w:val="00CF7AEB"/>
    <w:rsid w:val="00CF7C54"/>
    <w:rsid w:val="00CF7CC9"/>
    <w:rsid w:val="00CF7D1E"/>
    <w:rsid w:val="00CF7DE4"/>
    <w:rsid w:val="00CF7EB5"/>
    <w:rsid w:val="00CF7EB8"/>
    <w:rsid w:val="00CF7ED0"/>
    <w:rsid w:val="00CF7FB0"/>
    <w:rsid w:val="00CF7FF0"/>
    <w:rsid w:val="00D001F8"/>
    <w:rsid w:val="00D0038E"/>
    <w:rsid w:val="00D003F9"/>
    <w:rsid w:val="00D00A7B"/>
    <w:rsid w:val="00D00C16"/>
    <w:rsid w:val="00D00C2B"/>
    <w:rsid w:val="00D01683"/>
    <w:rsid w:val="00D0187A"/>
    <w:rsid w:val="00D01BC8"/>
    <w:rsid w:val="00D01CBD"/>
    <w:rsid w:val="00D01FC7"/>
    <w:rsid w:val="00D02146"/>
    <w:rsid w:val="00D02183"/>
    <w:rsid w:val="00D021C6"/>
    <w:rsid w:val="00D0221A"/>
    <w:rsid w:val="00D026CE"/>
    <w:rsid w:val="00D027C9"/>
    <w:rsid w:val="00D0288F"/>
    <w:rsid w:val="00D02935"/>
    <w:rsid w:val="00D02C7F"/>
    <w:rsid w:val="00D02D23"/>
    <w:rsid w:val="00D031B1"/>
    <w:rsid w:val="00D03223"/>
    <w:rsid w:val="00D034EA"/>
    <w:rsid w:val="00D0352A"/>
    <w:rsid w:val="00D03562"/>
    <w:rsid w:val="00D0362D"/>
    <w:rsid w:val="00D03959"/>
    <w:rsid w:val="00D03ABA"/>
    <w:rsid w:val="00D03B6F"/>
    <w:rsid w:val="00D03F50"/>
    <w:rsid w:val="00D0403B"/>
    <w:rsid w:val="00D0419D"/>
    <w:rsid w:val="00D04595"/>
    <w:rsid w:val="00D046E1"/>
    <w:rsid w:val="00D047AE"/>
    <w:rsid w:val="00D04873"/>
    <w:rsid w:val="00D048CC"/>
    <w:rsid w:val="00D04A0E"/>
    <w:rsid w:val="00D04B48"/>
    <w:rsid w:val="00D04DC3"/>
    <w:rsid w:val="00D04E4F"/>
    <w:rsid w:val="00D05082"/>
    <w:rsid w:val="00D05169"/>
    <w:rsid w:val="00D0533C"/>
    <w:rsid w:val="00D0543A"/>
    <w:rsid w:val="00D0564E"/>
    <w:rsid w:val="00D0577C"/>
    <w:rsid w:val="00D05A6A"/>
    <w:rsid w:val="00D05E00"/>
    <w:rsid w:val="00D05E0E"/>
    <w:rsid w:val="00D0633F"/>
    <w:rsid w:val="00D063DC"/>
    <w:rsid w:val="00D06575"/>
    <w:rsid w:val="00D06850"/>
    <w:rsid w:val="00D0695A"/>
    <w:rsid w:val="00D06BDB"/>
    <w:rsid w:val="00D06E42"/>
    <w:rsid w:val="00D06E54"/>
    <w:rsid w:val="00D07151"/>
    <w:rsid w:val="00D07173"/>
    <w:rsid w:val="00D071D6"/>
    <w:rsid w:val="00D07590"/>
    <w:rsid w:val="00D07821"/>
    <w:rsid w:val="00D07849"/>
    <w:rsid w:val="00D07AD7"/>
    <w:rsid w:val="00D07B33"/>
    <w:rsid w:val="00D07CB2"/>
    <w:rsid w:val="00D07D76"/>
    <w:rsid w:val="00D1013A"/>
    <w:rsid w:val="00D10181"/>
    <w:rsid w:val="00D1038F"/>
    <w:rsid w:val="00D1041E"/>
    <w:rsid w:val="00D10516"/>
    <w:rsid w:val="00D1053D"/>
    <w:rsid w:val="00D1083C"/>
    <w:rsid w:val="00D10D65"/>
    <w:rsid w:val="00D10EE3"/>
    <w:rsid w:val="00D110AC"/>
    <w:rsid w:val="00D111D2"/>
    <w:rsid w:val="00D1166F"/>
    <w:rsid w:val="00D116A8"/>
    <w:rsid w:val="00D1173E"/>
    <w:rsid w:val="00D117C1"/>
    <w:rsid w:val="00D117D4"/>
    <w:rsid w:val="00D119BF"/>
    <w:rsid w:val="00D11BB3"/>
    <w:rsid w:val="00D11D07"/>
    <w:rsid w:val="00D11F8B"/>
    <w:rsid w:val="00D1200E"/>
    <w:rsid w:val="00D12251"/>
    <w:rsid w:val="00D122F9"/>
    <w:rsid w:val="00D12323"/>
    <w:rsid w:val="00D12415"/>
    <w:rsid w:val="00D1242E"/>
    <w:rsid w:val="00D124EA"/>
    <w:rsid w:val="00D12506"/>
    <w:rsid w:val="00D12AAF"/>
    <w:rsid w:val="00D12B04"/>
    <w:rsid w:val="00D12B52"/>
    <w:rsid w:val="00D12CDF"/>
    <w:rsid w:val="00D12FED"/>
    <w:rsid w:val="00D13009"/>
    <w:rsid w:val="00D130E7"/>
    <w:rsid w:val="00D13252"/>
    <w:rsid w:val="00D13275"/>
    <w:rsid w:val="00D13345"/>
    <w:rsid w:val="00D133FC"/>
    <w:rsid w:val="00D135B7"/>
    <w:rsid w:val="00D13894"/>
    <w:rsid w:val="00D1393F"/>
    <w:rsid w:val="00D13956"/>
    <w:rsid w:val="00D13A5A"/>
    <w:rsid w:val="00D13ED3"/>
    <w:rsid w:val="00D14076"/>
    <w:rsid w:val="00D141D4"/>
    <w:rsid w:val="00D14414"/>
    <w:rsid w:val="00D144C8"/>
    <w:rsid w:val="00D14504"/>
    <w:rsid w:val="00D14595"/>
    <w:rsid w:val="00D1479B"/>
    <w:rsid w:val="00D14D5E"/>
    <w:rsid w:val="00D14EA2"/>
    <w:rsid w:val="00D15030"/>
    <w:rsid w:val="00D151D7"/>
    <w:rsid w:val="00D15219"/>
    <w:rsid w:val="00D1561A"/>
    <w:rsid w:val="00D156CD"/>
    <w:rsid w:val="00D15A95"/>
    <w:rsid w:val="00D15BE3"/>
    <w:rsid w:val="00D15FC2"/>
    <w:rsid w:val="00D160E1"/>
    <w:rsid w:val="00D164BA"/>
    <w:rsid w:val="00D1660F"/>
    <w:rsid w:val="00D16830"/>
    <w:rsid w:val="00D168A3"/>
    <w:rsid w:val="00D16AE1"/>
    <w:rsid w:val="00D16B9A"/>
    <w:rsid w:val="00D16BF2"/>
    <w:rsid w:val="00D16BFB"/>
    <w:rsid w:val="00D16C43"/>
    <w:rsid w:val="00D16EDE"/>
    <w:rsid w:val="00D17131"/>
    <w:rsid w:val="00D172BF"/>
    <w:rsid w:val="00D173C0"/>
    <w:rsid w:val="00D17652"/>
    <w:rsid w:val="00D17759"/>
    <w:rsid w:val="00D17797"/>
    <w:rsid w:val="00D177F8"/>
    <w:rsid w:val="00D1787D"/>
    <w:rsid w:val="00D1796C"/>
    <w:rsid w:val="00D200F5"/>
    <w:rsid w:val="00D202C7"/>
    <w:rsid w:val="00D2039E"/>
    <w:rsid w:val="00D2047A"/>
    <w:rsid w:val="00D20849"/>
    <w:rsid w:val="00D2099F"/>
    <w:rsid w:val="00D20C94"/>
    <w:rsid w:val="00D20DDE"/>
    <w:rsid w:val="00D20E21"/>
    <w:rsid w:val="00D21151"/>
    <w:rsid w:val="00D213DA"/>
    <w:rsid w:val="00D213FE"/>
    <w:rsid w:val="00D215F3"/>
    <w:rsid w:val="00D215FB"/>
    <w:rsid w:val="00D2165B"/>
    <w:rsid w:val="00D21B48"/>
    <w:rsid w:val="00D21BE5"/>
    <w:rsid w:val="00D21E56"/>
    <w:rsid w:val="00D22034"/>
    <w:rsid w:val="00D2214C"/>
    <w:rsid w:val="00D22197"/>
    <w:rsid w:val="00D221CE"/>
    <w:rsid w:val="00D2255F"/>
    <w:rsid w:val="00D225A8"/>
    <w:rsid w:val="00D225B9"/>
    <w:rsid w:val="00D225F6"/>
    <w:rsid w:val="00D22615"/>
    <w:rsid w:val="00D227E8"/>
    <w:rsid w:val="00D228BB"/>
    <w:rsid w:val="00D22944"/>
    <w:rsid w:val="00D22ADE"/>
    <w:rsid w:val="00D22D07"/>
    <w:rsid w:val="00D22D3A"/>
    <w:rsid w:val="00D22F18"/>
    <w:rsid w:val="00D23006"/>
    <w:rsid w:val="00D23056"/>
    <w:rsid w:val="00D230C5"/>
    <w:rsid w:val="00D231BD"/>
    <w:rsid w:val="00D234E2"/>
    <w:rsid w:val="00D23558"/>
    <w:rsid w:val="00D236E4"/>
    <w:rsid w:val="00D237B6"/>
    <w:rsid w:val="00D237BE"/>
    <w:rsid w:val="00D23A86"/>
    <w:rsid w:val="00D23AEA"/>
    <w:rsid w:val="00D23CD8"/>
    <w:rsid w:val="00D23CE7"/>
    <w:rsid w:val="00D23D89"/>
    <w:rsid w:val="00D23EAF"/>
    <w:rsid w:val="00D241C0"/>
    <w:rsid w:val="00D24270"/>
    <w:rsid w:val="00D242A8"/>
    <w:rsid w:val="00D24424"/>
    <w:rsid w:val="00D2481D"/>
    <w:rsid w:val="00D24A37"/>
    <w:rsid w:val="00D24AA0"/>
    <w:rsid w:val="00D24AC6"/>
    <w:rsid w:val="00D24C01"/>
    <w:rsid w:val="00D24CB0"/>
    <w:rsid w:val="00D24F26"/>
    <w:rsid w:val="00D24F91"/>
    <w:rsid w:val="00D25006"/>
    <w:rsid w:val="00D253D1"/>
    <w:rsid w:val="00D256F0"/>
    <w:rsid w:val="00D25705"/>
    <w:rsid w:val="00D25890"/>
    <w:rsid w:val="00D258BA"/>
    <w:rsid w:val="00D25974"/>
    <w:rsid w:val="00D25E9C"/>
    <w:rsid w:val="00D25EFC"/>
    <w:rsid w:val="00D25F87"/>
    <w:rsid w:val="00D26070"/>
    <w:rsid w:val="00D262F0"/>
    <w:rsid w:val="00D263D1"/>
    <w:rsid w:val="00D267A1"/>
    <w:rsid w:val="00D267DA"/>
    <w:rsid w:val="00D269B2"/>
    <w:rsid w:val="00D26C26"/>
    <w:rsid w:val="00D26F62"/>
    <w:rsid w:val="00D2704F"/>
    <w:rsid w:val="00D27269"/>
    <w:rsid w:val="00D274B4"/>
    <w:rsid w:val="00D274C4"/>
    <w:rsid w:val="00D27558"/>
    <w:rsid w:val="00D275E4"/>
    <w:rsid w:val="00D27F33"/>
    <w:rsid w:val="00D3007B"/>
    <w:rsid w:val="00D3010B"/>
    <w:rsid w:val="00D30191"/>
    <w:rsid w:val="00D303C9"/>
    <w:rsid w:val="00D303F5"/>
    <w:rsid w:val="00D306BB"/>
    <w:rsid w:val="00D30895"/>
    <w:rsid w:val="00D30898"/>
    <w:rsid w:val="00D30D42"/>
    <w:rsid w:val="00D30DF6"/>
    <w:rsid w:val="00D30E2A"/>
    <w:rsid w:val="00D30EE1"/>
    <w:rsid w:val="00D3114B"/>
    <w:rsid w:val="00D312C9"/>
    <w:rsid w:val="00D316A5"/>
    <w:rsid w:val="00D316B1"/>
    <w:rsid w:val="00D316D5"/>
    <w:rsid w:val="00D31A45"/>
    <w:rsid w:val="00D31F1E"/>
    <w:rsid w:val="00D31F3E"/>
    <w:rsid w:val="00D31F66"/>
    <w:rsid w:val="00D32127"/>
    <w:rsid w:val="00D3258F"/>
    <w:rsid w:val="00D32613"/>
    <w:rsid w:val="00D3297E"/>
    <w:rsid w:val="00D32A7E"/>
    <w:rsid w:val="00D32B0A"/>
    <w:rsid w:val="00D32B24"/>
    <w:rsid w:val="00D32DBB"/>
    <w:rsid w:val="00D32FD2"/>
    <w:rsid w:val="00D332C2"/>
    <w:rsid w:val="00D3387B"/>
    <w:rsid w:val="00D33A55"/>
    <w:rsid w:val="00D33BF5"/>
    <w:rsid w:val="00D33E5C"/>
    <w:rsid w:val="00D33FF6"/>
    <w:rsid w:val="00D3404C"/>
    <w:rsid w:val="00D340A5"/>
    <w:rsid w:val="00D3412D"/>
    <w:rsid w:val="00D3412E"/>
    <w:rsid w:val="00D3419A"/>
    <w:rsid w:val="00D3422A"/>
    <w:rsid w:val="00D34256"/>
    <w:rsid w:val="00D3451E"/>
    <w:rsid w:val="00D34804"/>
    <w:rsid w:val="00D34851"/>
    <w:rsid w:val="00D3498D"/>
    <w:rsid w:val="00D34E5C"/>
    <w:rsid w:val="00D352F7"/>
    <w:rsid w:val="00D3537A"/>
    <w:rsid w:val="00D354F6"/>
    <w:rsid w:val="00D35752"/>
    <w:rsid w:val="00D3575B"/>
    <w:rsid w:val="00D35B28"/>
    <w:rsid w:val="00D35B85"/>
    <w:rsid w:val="00D35FFD"/>
    <w:rsid w:val="00D361A2"/>
    <w:rsid w:val="00D361C4"/>
    <w:rsid w:val="00D361D5"/>
    <w:rsid w:val="00D36217"/>
    <w:rsid w:val="00D36302"/>
    <w:rsid w:val="00D36465"/>
    <w:rsid w:val="00D368DA"/>
    <w:rsid w:val="00D36AED"/>
    <w:rsid w:val="00D36B21"/>
    <w:rsid w:val="00D36EE7"/>
    <w:rsid w:val="00D37336"/>
    <w:rsid w:val="00D376A2"/>
    <w:rsid w:val="00D37881"/>
    <w:rsid w:val="00D37A69"/>
    <w:rsid w:val="00D37AB3"/>
    <w:rsid w:val="00D37DA0"/>
    <w:rsid w:val="00D400B9"/>
    <w:rsid w:val="00D400DD"/>
    <w:rsid w:val="00D400ED"/>
    <w:rsid w:val="00D40EFA"/>
    <w:rsid w:val="00D40F9A"/>
    <w:rsid w:val="00D4110F"/>
    <w:rsid w:val="00D412FE"/>
    <w:rsid w:val="00D41567"/>
    <w:rsid w:val="00D416C3"/>
    <w:rsid w:val="00D41995"/>
    <w:rsid w:val="00D41EA9"/>
    <w:rsid w:val="00D42341"/>
    <w:rsid w:val="00D427EA"/>
    <w:rsid w:val="00D429AC"/>
    <w:rsid w:val="00D429F7"/>
    <w:rsid w:val="00D42A18"/>
    <w:rsid w:val="00D42B82"/>
    <w:rsid w:val="00D42CAF"/>
    <w:rsid w:val="00D42E23"/>
    <w:rsid w:val="00D4309F"/>
    <w:rsid w:val="00D437D5"/>
    <w:rsid w:val="00D43D70"/>
    <w:rsid w:val="00D43F77"/>
    <w:rsid w:val="00D43FE0"/>
    <w:rsid w:val="00D43FFC"/>
    <w:rsid w:val="00D440BC"/>
    <w:rsid w:val="00D44245"/>
    <w:rsid w:val="00D4424D"/>
    <w:rsid w:val="00D44317"/>
    <w:rsid w:val="00D44338"/>
    <w:rsid w:val="00D443CF"/>
    <w:rsid w:val="00D444AA"/>
    <w:rsid w:val="00D44565"/>
    <w:rsid w:val="00D445BD"/>
    <w:rsid w:val="00D445D6"/>
    <w:rsid w:val="00D445F7"/>
    <w:rsid w:val="00D447E9"/>
    <w:rsid w:val="00D44964"/>
    <w:rsid w:val="00D44A12"/>
    <w:rsid w:val="00D44A3F"/>
    <w:rsid w:val="00D44B4C"/>
    <w:rsid w:val="00D44CDA"/>
    <w:rsid w:val="00D44DC5"/>
    <w:rsid w:val="00D44FCE"/>
    <w:rsid w:val="00D450DB"/>
    <w:rsid w:val="00D452CC"/>
    <w:rsid w:val="00D45424"/>
    <w:rsid w:val="00D454C0"/>
    <w:rsid w:val="00D457A7"/>
    <w:rsid w:val="00D4594C"/>
    <w:rsid w:val="00D45A7E"/>
    <w:rsid w:val="00D45AD0"/>
    <w:rsid w:val="00D45ADC"/>
    <w:rsid w:val="00D45E9E"/>
    <w:rsid w:val="00D4608C"/>
    <w:rsid w:val="00D460B8"/>
    <w:rsid w:val="00D460E2"/>
    <w:rsid w:val="00D46255"/>
    <w:rsid w:val="00D4639D"/>
    <w:rsid w:val="00D463D2"/>
    <w:rsid w:val="00D46816"/>
    <w:rsid w:val="00D468BC"/>
    <w:rsid w:val="00D469B6"/>
    <w:rsid w:val="00D46C1D"/>
    <w:rsid w:val="00D46FE6"/>
    <w:rsid w:val="00D47124"/>
    <w:rsid w:val="00D47168"/>
    <w:rsid w:val="00D471AE"/>
    <w:rsid w:val="00D47669"/>
    <w:rsid w:val="00D476AA"/>
    <w:rsid w:val="00D47972"/>
    <w:rsid w:val="00D47A74"/>
    <w:rsid w:val="00D47AD1"/>
    <w:rsid w:val="00D47E38"/>
    <w:rsid w:val="00D47F4F"/>
    <w:rsid w:val="00D50022"/>
    <w:rsid w:val="00D501EA"/>
    <w:rsid w:val="00D501F8"/>
    <w:rsid w:val="00D5069C"/>
    <w:rsid w:val="00D50825"/>
    <w:rsid w:val="00D5083B"/>
    <w:rsid w:val="00D508C2"/>
    <w:rsid w:val="00D50A27"/>
    <w:rsid w:val="00D50B85"/>
    <w:rsid w:val="00D51157"/>
    <w:rsid w:val="00D513AE"/>
    <w:rsid w:val="00D5156E"/>
    <w:rsid w:val="00D51641"/>
    <w:rsid w:val="00D516E4"/>
    <w:rsid w:val="00D51C96"/>
    <w:rsid w:val="00D51D6B"/>
    <w:rsid w:val="00D51E85"/>
    <w:rsid w:val="00D51F2E"/>
    <w:rsid w:val="00D51F7F"/>
    <w:rsid w:val="00D520F1"/>
    <w:rsid w:val="00D5213E"/>
    <w:rsid w:val="00D52223"/>
    <w:rsid w:val="00D522DC"/>
    <w:rsid w:val="00D52442"/>
    <w:rsid w:val="00D5244D"/>
    <w:rsid w:val="00D5269B"/>
    <w:rsid w:val="00D52A31"/>
    <w:rsid w:val="00D52A37"/>
    <w:rsid w:val="00D52B4E"/>
    <w:rsid w:val="00D52B8A"/>
    <w:rsid w:val="00D52BEC"/>
    <w:rsid w:val="00D52FA2"/>
    <w:rsid w:val="00D530DA"/>
    <w:rsid w:val="00D5317E"/>
    <w:rsid w:val="00D532F3"/>
    <w:rsid w:val="00D53608"/>
    <w:rsid w:val="00D5376D"/>
    <w:rsid w:val="00D539D9"/>
    <w:rsid w:val="00D53A39"/>
    <w:rsid w:val="00D53E46"/>
    <w:rsid w:val="00D54158"/>
    <w:rsid w:val="00D541B4"/>
    <w:rsid w:val="00D542AF"/>
    <w:rsid w:val="00D542B4"/>
    <w:rsid w:val="00D54342"/>
    <w:rsid w:val="00D54891"/>
    <w:rsid w:val="00D549DA"/>
    <w:rsid w:val="00D54B02"/>
    <w:rsid w:val="00D54FA9"/>
    <w:rsid w:val="00D552FD"/>
    <w:rsid w:val="00D5536B"/>
    <w:rsid w:val="00D55771"/>
    <w:rsid w:val="00D55823"/>
    <w:rsid w:val="00D5590E"/>
    <w:rsid w:val="00D55AF1"/>
    <w:rsid w:val="00D55B27"/>
    <w:rsid w:val="00D56074"/>
    <w:rsid w:val="00D5629D"/>
    <w:rsid w:val="00D563EF"/>
    <w:rsid w:val="00D5668B"/>
    <w:rsid w:val="00D56889"/>
    <w:rsid w:val="00D568A0"/>
    <w:rsid w:val="00D569BB"/>
    <w:rsid w:val="00D56F5B"/>
    <w:rsid w:val="00D56FAE"/>
    <w:rsid w:val="00D56FDB"/>
    <w:rsid w:val="00D570DE"/>
    <w:rsid w:val="00D5739E"/>
    <w:rsid w:val="00D5744C"/>
    <w:rsid w:val="00D57620"/>
    <w:rsid w:val="00D5762A"/>
    <w:rsid w:val="00D5767D"/>
    <w:rsid w:val="00D5784F"/>
    <w:rsid w:val="00D57A21"/>
    <w:rsid w:val="00D57BAB"/>
    <w:rsid w:val="00D57BD4"/>
    <w:rsid w:val="00D57C7E"/>
    <w:rsid w:val="00D57E43"/>
    <w:rsid w:val="00D57F59"/>
    <w:rsid w:val="00D60065"/>
    <w:rsid w:val="00D601AB"/>
    <w:rsid w:val="00D6022D"/>
    <w:rsid w:val="00D60357"/>
    <w:rsid w:val="00D604EE"/>
    <w:rsid w:val="00D609FB"/>
    <w:rsid w:val="00D60A81"/>
    <w:rsid w:val="00D610A3"/>
    <w:rsid w:val="00D613E0"/>
    <w:rsid w:val="00D61663"/>
    <w:rsid w:val="00D616FD"/>
    <w:rsid w:val="00D618F6"/>
    <w:rsid w:val="00D61C45"/>
    <w:rsid w:val="00D61E78"/>
    <w:rsid w:val="00D6227B"/>
    <w:rsid w:val="00D622B1"/>
    <w:rsid w:val="00D62325"/>
    <w:rsid w:val="00D62366"/>
    <w:rsid w:val="00D625F2"/>
    <w:rsid w:val="00D62814"/>
    <w:rsid w:val="00D62A3E"/>
    <w:rsid w:val="00D62BB1"/>
    <w:rsid w:val="00D62E32"/>
    <w:rsid w:val="00D63244"/>
    <w:rsid w:val="00D632DE"/>
    <w:rsid w:val="00D63405"/>
    <w:rsid w:val="00D637A4"/>
    <w:rsid w:val="00D63A45"/>
    <w:rsid w:val="00D63A5E"/>
    <w:rsid w:val="00D63BA1"/>
    <w:rsid w:val="00D63CDF"/>
    <w:rsid w:val="00D63CE9"/>
    <w:rsid w:val="00D63CF9"/>
    <w:rsid w:val="00D63E47"/>
    <w:rsid w:val="00D63F26"/>
    <w:rsid w:val="00D63F60"/>
    <w:rsid w:val="00D641B1"/>
    <w:rsid w:val="00D6438E"/>
    <w:rsid w:val="00D644AE"/>
    <w:rsid w:val="00D6487E"/>
    <w:rsid w:val="00D64CC1"/>
    <w:rsid w:val="00D64D62"/>
    <w:rsid w:val="00D65151"/>
    <w:rsid w:val="00D65242"/>
    <w:rsid w:val="00D654BA"/>
    <w:rsid w:val="00D654D7"/>
    <w:rsid w:val="00D656EB"/>
    <w:rsid w:val="00D657FD"/>
    <w:rsid w:val="00D65838"/>
    <w:rsid w:val="00D6592A"/>
    <w:rsid w:val="00D65D16"/>
    <w:rsid w:val="00D65E08"/>
    <w:rsid w:val="00D65F36"/>
    <w:rsid w:val="00D65FEE"/>
    <w:rsid w:val="00D6614F"/>
    <w:rsid w:val="00D662E0"/>
    <w:rsid w:val="00D66394"/>
    <w:rsid w:val="00D66896"/>
    <w:rsid w:val="00D668F2"/>
    <w:rsid w:val="00D6698E"/>
    <w:rsid w:val="00D66A09"/>
    <w:rsid w:val="00D66AA5"/>
    <w:rsid w:val="00D66AD1"/>
    <w:rsid w:val="00D66BD3"/>
    <w:rsid w:val="00D66C33"/>
    <w:rsid w:val="00D66C39"/>
    <w:rsid w:val="00D66DDC"/>
    <w:rsid w:val="00D67014"/>
    <w:rsid w:val="00D67236"/>
    <w:rsid w:val="00D67529"/>
    <w:rsid w:val="00D6759B"/>
    <w:rsid w:val="00D675C3"/>
    <w:rsid w:val="00D675E3"/>
    <w:rsid w:val="00D678E0"/>
    <w:rsid w:val="00D679AF"/>
    <w:rsid w:val="00D70159"/>
    <w:rsid w:val="00D7015D"/>
    <w:rsid w:val="00D702B3"/>
    <w:rsid w:val="00D702F6"/>
    <w:rsid w:val="00D70472"/>
    <w:rsid w:val="00D705E3"/>
    <w:rsid w:val="00D70647"/>
    <w:rsid w:val="00D707D6"/>
    <w:rsid w:val="00D708D3"/>
    <w:rsid w:val="00D70A70"/>
    <w:rsid w:val="00D70AF4"/>
    <w:rsid w:val="00D70EEB"/>
    <w:rsid w:val="00D711A3"/>
    <w:rsid w:val="00D713F9"/>
    <w:rsid w:val="00D71409"/>
    <w:rsid w:val="00D71495"/>
    <w:rsid w:val="00D7153B"/>
    <w:rsid w:val="00D71751"/>
    <w:rsid w:val="00D718C4"/>
    <w:rsid w:val="00D718C9"/>
    <w:rsid w:val="00D71B41"/>
    <w:rsid w:val="00D71CC3"/>
    <w:rsid w:val="00D71DDF"/>
    <w:rsid w:val="00D71EB6"/>
    <w:rsid w:val="00D71EF8"/>
    <w:rsid w:val="00D71FDA"/>
    <w:rsid w:val="00D722A2"/>
    <w:rsid w:val="00D723B3"/>
    <w:rsid w:val="00D723FF"/>
    <w:rsid w:val="00D72698"/>
    <w:rsid w:val="00D72858"/>
    <w:rsid w:val="00D72BC1"/>
    <w:rsid w:val="00D734D6"/>
    <w:rsid w:val="00D734E2"/>
    <w:rsid w:val="00D73720"/>
    <w:rsid w:val="00D73C79"/>
    <w:rsid w:val="00D73D14"/>
    <w:rsid w:val="00D73D20"/>
    <w:rsid w:val="00D73D4E"/>
    <w:rsid w:val="00D73DFC"/>
    <w:rsid w:val="00D741D5"/>
    <w:rsid w:val="00D7466C"/>
    <w:rsid w:val="00D74989"/>
    <w:rsid w:val="00D74B97"/>
    <w:rsid w:val="00D7548F"/>
    <w:rsid w:val="00D75659"/>
    <w:rsid w:val="00D757E4"/>
    <w:rsid w:val="00D75AC0"/>
    <w:rsid w:val="00D75C69"/>
    <w:rsid w:val="00D7619E"/>
    <w:rsid w:val="00D7619F"/>
    <w:rsid w:val="00D763DE"/>
    <w:rsid w:val="00D76513"/>
    <w:rsid w:val="00D768E0"/>
    <w:rsid w:val="00D76C3E"/>
    <w:rsid w:val="00D76CD6"/>
    <w:rsid w:val="00D77055"/>
    <w:rsid w:val="00D770D4"/>
    <w:rsid w:val="00D77173"/>
    <w:rsid w:val="00D77589"/>
    <w:rsid w:val="00D775E2"/>
    <w:rsid w:val="00D77661"/>
    <w:rsid w:val="00D77AB0"/>
    <w:rsid w:val="00D77CFA"/>
    <w:rsid w:val="00D77F3F"/>
    <w:rsid w:val="00D80543"/>
    <w:rsid w:val="00D80A36"/>
    <w:rsid w:val="00D80AB7"/>
    <w:rsid w:val="00D80B16"/>
    <w:rsid w:val="00D80E46"/>
    <w:rsid w:val="00D80EFC"/>
    <w:rsid w:val="00D8104F"/>
    <w:rsid w:val="00D8167E"/>
    <w:rsid w:val="00D816BB"/>
    <w:rsid w:val="00D818CE"/>
    <w:rsid w:val="00D81964"/>
    <w:rsid w:val="00D819F0"/>
    <w:rsid w:val="00D8202F"/>
    <w:rsid w:val="00D82345"/>
    <w:rsid w:val="00D82561"/>
    <w:rsid w:val="00D826A7"/>
    <w:rsid w:val="00D826F1"/>
    <w:rsid w:val="00D8280A"/>
    <w:rsid w:val="00D829F8"/>
    <w:rsid w:val="00D82A0F"/>
    <w:rsid w:val="00D82A1A"/>
    <w:rsid w:val="00D82B7A"/>
    <w:rsid w:val="00D82B7F"/>
    <w:rsid w:val="00D82C30"/>
    <w:rsid w:val="00D82DA4"/>
    <w:rsid w:val="00D82E03"/>
    <w:rsid w:val="00D82E27"/>
    <w:rsid w:val="00D82F88"/>
    <w:rsid w:val="00D83316"/>
    <w:rsid w:val="00D8349F"/>
    <w:rsid w:val="00D840A4"/>
    <w:rsid w:val="00D8466B"/>
    <w:rsid w:val="00D84CBD"/>
    <w:rsid w:val="00D84EA7"/>
    <w:rsid w:val="00D84FDE"/>
    <w:rsid w:val="00D850B2"/>
    <w:rsid w:val="00D85120"/>
    <w:rsid w:val="00D85161"/>
    <w:rsid w:val="00D85224"/>
    <w:rsid w:val="00D85285"/>
    <w:rsid w:val="00D85398"/>
    <w:rsid w:val="00D85606"/>
    <w:rsid w:val="00D858DB"/>
    <w:rsid w:val="00D85919"/>
    <w:rsid w:val="00D85A08"/>
    <w:rsid w:val="00D85B0A"/>
    <w:rsid w:val="00D85D78"/>
    <w:rsid w:val="00D85EE6"/>
    <w:rsid w:val="00D86071"/>
    <w:rsid w:val="00D86190"/>
    <w:rsid w:val="00D86342"/>
    <w:rsid w:val="00D86466"/>
    <w:rsid w:val="00D864AC"/>
    <w:rsid w:val="00D864DE"/>
    <w:rsid w:val="00D86647"/>
    <w:rsid w:val="00D8667A"/>
    <w:rsid w:val="00D86949"/>
    <w:rsid w:val="00D87054"/>
    <w:rsid w:val="00D870D3"/>
    <w:rsid w:val="00D871AD"/>
    <w:rsid w:val="00D871D3"/>
    <w:rsid w:val="00D87214"/>
    <w:rsid w:val="00D8759E"/>
    <w:rsid w:val="00D875D7"/>
    <w:rsid w:val="00D87617"/>
    <w:rsid w:val="00D876C3"/>
    <w:rsid w:val="00D87791"/>
    <w:rsid w:val="00D878D7"/>
    <w:rsid w:val="00D878DA"/>
    <w:rsid w:val="00D87AAB"/>
    <w:rsid w:val="00D87B06"/>
    <w:rsid w:val="00D87B8E"/>
    <w:rsid w:val="00D87BA0"/>
    <w:rsid w:val="00D87BB2"/>
    <w:rsid w:val="00D87CE4"/>
    <w:rsid w:val="00D87DF7"/>
    <w:rsid w:val="00D87E7C"/>
    <w:rsid w:val="00D87F79"/>
    <w:rsid w:val="00D900BD"/>
    <w:rsid w:val="00D900CB"/>
    <w:rsid w:val="00D90117"/>
    <w:rsid w:val="00D90645"/>
    <w:rsid w:val="00D907ED"/>
    <w:rsid w:val="00D90808"/>
    <w:rsid w:val="00D90BC2"/>
    <w:rsid w:val="00D90C2F"/>
    <w:rsid w:val="00D90CB5"/>
    <w:rsid w:val="00D90E72"/>
    <w:rsid w:val="00D90EB0"/>
    <w:rsid w:val="00D910B8"/>
    <w:rsid w:val="00D91525"/>
    <w:rsid w:val="00D91639"/>
    <w:rsid w:val="00D91B04"/>
    <w:rsid w:val="00D91D24"/>
    <w:rsid w:val="00D91ED1"/>
    <w:rsid w:val="00D91FD6"/>
    <w:rsid w:val="00D9206D"/>
    <w:rsid w:val="00D921AA"/>
    <w:rsid w:val="00D92231"/>
    <w:rsid w:val="00D92244"/>
    <w:rsid w:val="00D9261A"/>
    <w:rsid w:val="00D92742"/>
    <w:rsid w:val="00D92902"/>
    <w:rsid w:val="00D92C7C"/>
    <w:rsid w:val="00D92D3F"/>
    <w:rsid w:val="00D930A3"/>
    <w:rsid w:val="00D931BF"/>
    <w:rsid w:val="00D931C2"/>
    <w:rsid w:val="00D93436"/>
    <w:rsid w:val="00D93438"/>
    <w:rsid w:val="00D93737"/>
    <w:rsid w:val="00D937CC"/>
    <w:rsid w:val="00D93C13"/>
    <w:rsid w:val="00D93D10"/>
    <w:rsid w:val="00D93E74"/>
    <w:rsid w:val="00D93EE0"/>
    <w:rsid w:val="00D94046"/>
    <w:rsid w:val="00D94150"/>
    <w:rsid w:val="00D94239"/>
    <w:rsid w:val="00D942F1"/>
    <w:rsid w:val="00D94539"/>
    <w:rsid w:val="00D945D5"/>
    <w:rsid w:val="00D949D2"/>
    <w:rsid w:val="00D94E2E"/>
    <w:rsid w:val="00D94E31"/>
    <w:rsid w:val="00D95206"/>
    <w:rsid w:val="00D9539A"/>
    <w:rsid w:val="00D956B9"/>
    <w:rsid w:val="00D956FA"/>
    <w:rsid w:val="00D956FB"/>
    <w:rsid w:val="00D9583A"/>
    <w:rsid w:val="00D9595D"/>
    <w:rsid w:val="00D95A8D"/>
    <w:rsid w:val="00D95CC7"/>
    <w:rsid w:val="00D9601E"/>
    <w:rsid w:val="00D960D2"/>
    <w:rsid w:val="00D961B3"/>
    <w:rsid w:val="00D9636E"/>
    <w:rsid w:val="00D9650B"/>
    <w:rsid w:val="00D965D1"/>
    <w:rsid w:val="00D968F2"/>
    <w:rsid w:val="00D969AA"/>
    <w:rsid w:val="00D96F28"/>
    <w:rsid w:val="00D971FC"/>
    <w:rsid w:val="00D9745F"/>
    <w:rsid w:val="00D974F7"/>
    <w:rsid w:val="00D977CD"/>
    <w:rsid w:val="00D977FE"/>
    <w:rsid w:val="00D979E3"/>
    <w:rsid w:val="00D97B7C"/>
    <w:rsid w:val="00D97D46"/>
    <w:rsid w:val="00D97F8E"/>
    <w:rsid w:val="00DA031A"/>
    <w:rsid w:val="00DA039C"/>
    <w:rsid w:val="00DA0438"/>
    <w:rsid w:val="00DA089F"/>
    <w:rsid w:val="00DA0BBB"/>
    <w:rsid w:val="00DA0F4B"/>
    <w:rsid w:val="00DA1150"/>
    <w:rsid w:val="00DA12D4"/>
    <w:rsid w:val="00DA140A"/>
    <w:rsid w:val="00DA15A3"/>
    <w:rsid w:val="00DA15F1"/>
    <w:rsid w:val="00DA19D1"/>
    <w:rsid w:val="00DA1A53"/>
    <w:rsid w:val="00DA1AA7"/>
    <w:rsid w:val="00DA1CCA"/>
    <w:rsid w:val="00DA1D35"/>
    <w:rsid w:val="00DA1E7F"/>
    <w:rsid w:val="00DA1F4E"/>
    <w:rsid w:val="00DA2113"/>
    <w:rsid w:val="00DA235B"/>
    <w:rsid w:val="00DA2429"/>
    <w:rsid w:val="00DA253E"/>
    <w:rsid w:val="00DA2750"/>
    <w:rsid w:val="00DA275D"/>
    <w:rsid w:val="00DA278F"/>
    <w:rsid w:val="00DA27F7"/>
    <w:rsid w:val="00DA2A6B"/>
    <w:rsid w:val="00DA2B42"/>
    <w:rsid w:val="00DA2E2E"/>
    <w:rsid w:val="00DA2E73"/>
    <w:rsid w:val="00DA305B"/>
    <w:rsid w:val="00DA30CD"/>
    <w:rsid w:val="00DA3576"/>
    <w:rsid w:val="00DA36C9"/>
    <w:rsid w:val="00DA3775"/>
    <w:rsid w:val="00DA3B3D"/>
    <w:rsid w:val="00DA3C77"/>
    <w:rsid w:val="00DA3D5E"/>
    <w:rsid w:val="00DA3E1A"/>
    <w:rsid w:val="00DA3E66"/>
    <w:rsid w:val="00DA4053"/>
    <w:rsid w:val="00DA41AC"/>
    <w:rsid w:val="00DA4228"/>
    <w:rsid w:val="00DA45C8"/>
    <w:rsid w:val="00DA475C"/>
    <w:rsid w:val="00DA4CFD"/>
    <w:rsid w:val="00DA50CE"/>
    <w:rsid w:val="00DA517B"/>
    <w:rsid w:val="00DA53A6"/>
    <w:rsid w:val="00DA53F1"/>
    <w:rsid w:val="00DA546B"/>
    <w:rsid w:val="00DA5643"/>
    <w:rsid w:val="00DA5665"/>
    <w:rsid w:val="00DA5898"/>
    <w:rsid w:val="00DA5A9C"/>
    <w:rsid w:val="00DA5B34"/>
    <w:rsid w:val="00DA5D2A"/>
    <w:rsid w:val="00DA5DF8"/>
    <w:rsid w:val="00DA5E06"/>
    <w:rsid w:val="00DA5ECA"/>
    <w:rsid w:val="00DA61AB"/>
    <w:rsid w:val="00DA62CA"/>
    <w:rsid w:val="00DA63CE"/>
    <w:rsid w:val="00DA64E9"/>
    <w:rsid w:val="00DA64EE"/>
    <w:rsid w:val="00DA662B"/>
    <w:rsid w:val="00DA67C9"/>
    <w:rsid w:val="00DA6893"/>
    <w:rsid w:val="00DA6A6E"/>
    <w:rsid w:val="00DA6CC2"/>
    <w:rsid w:val="00DA6F8A"/>
    <w:rsid w:val="00DA7025"/>
    <w:rsid w:val="00DA70CF"/>
    <w:rsid w:val="00DA727E"/>
    <w:rsid w:val="00DA72B4"/>
    <w:rsid w:val="00DA75AC"/>
    <w:rsid w:val="00DA75B8"/>
    <w:rsid w:val="00DA78EF"/>
    <w:rsid w:val="00DA7A4C"/>
    <w:rsid w:val="00DA7A52"/>
    <w:rsid w:val="00DA7D27"/>
    <w:rsid w:val="00DA7DF2"/>
    <w:rsid w:val="00DA7E96"/>
    <w:rsid w:val="00DA7F3B"/>
    <w:rsid w:val="00DA7F75"/>
    <w:rsid w:val="00DB026E"/>
    <w:rsid w:val="00DB0317"/>
    <w:rsid w:val="00DB0374"/>
    <w:rsid w:val="00DB0396"/>
    <w:rsid w:val="00DB040B"/>
    <w:rsid w:val="00DB0466"/>
    <w:rsid w:val="00DB04B7"/>
    <w:rsid w:val="00DB07BB"/>
    <w:rsid w:val="00DB0818"/>
    <w:rsid w:val="00DB0952"/>
    <w:rsid w:val="00DB0DB2"/>
    <w:rsid w:val="00DB0DD4"/>
    <w:rsid w:val="00DB0F55"/>
    <w:rsid w:val="00DB0F60"/>
    <w:rsid w:val="00DB14C6"/>
    <w:rsid w:val="00DB14DA"/>
    <w:rsid w:val="00DB15E7"/>
    <w:rsid w:val="00DB160A"/>
    <w:rsid w:val="00DB1614"/>
    <w:rsid w:val="00DB1686"/>
    <w:rsid w:val="00DB1696"/>
    <w:rsid w:val="00DB186A"/>
    <w:rsid w:val="00DB18D8"/>
    <w:rsid w:val="00DB1A71"/>
    <w:rsid w:val="00DB1D5B"/>
    <w:rsid w:val="00DB257E"/>
    <w:rsid w:val="00DB28E5"/>
    <w:rsid w:val="00DB2A5C"/>
    <w:rsid w:val="00DB2B2D"/>
    <w:rsid w:val="00DB2E70"/>
    <w:rsid w:val="00DB2F99"/>
    <w:rsid w:val="00DB2FCE"/>
    <w:rsid w:val="00DB3086"/>
    <w:rsid w:val="00DB3566"/>
    <w:rsid w:val="00DB3827"/>
    <w:rsid w:val="00DB3912"/>
    <w:rsid w:val="00DB3965"/>
    <w:rsid w:val="00DB39FF"/>
    <w:rsid w:val="00DB3A25"/>
    <w:rsid w:val="00DB3B1D"/>
    <w:rsid w:val="00DB3E0B"/>
    <w:rsid w:val="00DB40F5"/>
    <w:rsid w:val="00DB41FE"/>
    <w:rsid w:val="00DB449A"/>
    <w:rsid w:val="00DB4513"/>
    <w:rsid w:val="00DB48EF"/>
    <w:rsid w:val="00DB4BB4"/>
    <w:rsid w:val="00DB4C1F"/>
    <w:rsid w:val="00DB4D58"/>
    <w:rsid w:val="00DB53A2"/>
    <w:rsid w:val="00DB5443"/>
    <w:rsid w:val="00DB561A"/>
    <w:rsid w:val="00DB5636"/>
    <w:rsid w:val="00DB5754"/>
    <w:rsid w:val="00DB5880"/>
    <w:rsid w:val="00DB588C"/>
    <w:rsid w:val="00DB58CF"/>
    <w:rsid w:val="00DB5B74"/>
    <w:rsid w:val="00DB5C3B"/>
    <w:rsid w:val="00DB5CF0"/>
    <w:rsid w:val="00DB5DDB"/>
    <w:rsid w:val="00DB5FA5"/>
    <w:rsid w:val="00DB6898"/>
    <w:rsid w:val="00DB6ADD"/>
    <w:rsid w:val="00DB6BA1"/>
    <w:rsid w:val="00DB6D35"/>
    <w:rsid w:val="00DB6F71"/>
    <w:rsid w:val="00DB6FA7"/>
    <w:rsid w:val="00DB6FBA"/>
    <w:rsid w:val="00DB7061"/>
    <w:rsid w:val="00DB76A9"/>
    <w:rsid w:val="00DB76EF"/>
    <w:rsid w:val="00DB79D1"/>
    <w:rsid w:val="00DB7A5A"/>
    <w:rsid w:val="00DB7A7A"/>
    <w:rsid w:val="00DB7AAD"/>
    <w:rsid w:val="00DB7C81"/>
    <w:rsid w:val="00DB7CBB"/>
    <w:rsid w:val="00DB7D55"/>
    <w:rsid w:val="00DB7EC8"/>
    <w:rsid w:val="00DC026F"/>
    <w:rsid w:val="00DC04EA"/>
    <w:rsid w:val="00DC07FC"/>
    <w:rsid w:val="00DC08B2"/>
    <w:rsid w:val="00DC0F2B"/>
    <w:rsid w:val="00DC1186"/>
    <w:rsid w:val="00DC11C9"/>
    <w:rsid w:val="00DC12C0"/>
    <w:rsid w:val="00DC15AE"/>
    <w:rsid w:val="00DC170E"/>
    <w:rsid w:val="00DC1735"/>
    <w:rsid w:val="00DC1773"/>
    <w:rsid w:val="00DC179A"/>
    <w:rsid w:val="00DC1B3C"/>
    <w:rsid w:val="00DC1BDC"/>
    <w:rsid w:val="00DC1E0F"/>
    <w:rsid w:val="00DC1EAC"/>
    <w:rsid w:val="00DC2214"/>
    <w:rsid w:val="00DC2434"/>
    <w:rsid w:val="00DC25E3"/>
    <w:rsid w:val="00DC2799"/>
    <w:rsid w:val="00DC2A44"/>
    <w:rsid w:val="00DC2C6D"/>
    <w:rsid w:val="00DC2E6D"/>
    <w:rsid w:val="00DC309C"/>
    <w:rsid w:val="00DC32B7"/>
    <w:rsid w:val="00DC3877"/>
    <w:rsid w:val="00DC3A1A"/>
    <w:rsid w:val="00DC3C21"/>
    <w:rsid w:val="00DC3CDC"/>
    <w:rsid w:val="00DC3FA8"/>
    <w:rsid w:val="00DC4095"/>
    <w:rsid w:val="00DC4279"/>
    <w:rsid w:val="00DC4582"/>
    <w:rsid w:val="00DC4595"/>
    <w:rsid w:val="00DC4762"/>
    <w:rsid w:val="00DC4984"/>
    <w:rsid w:val="00DC49DE"/>
    <w:rsid w:val="00DC4A0C"/>
    <w:rsid w:val="00DC4B2C"/>
    <w:rsid w:val="00DC4C7A"/>
    <w:rsid w:val="00DC4D8F"/>
    <w:rsid w:val="00DC4DF7"/>
    <w:rsid w:val="00DC500B"/>
    <w:rsid w:val="00DC514E"/>
    <w:rsid w:val="00DC5208"/>
    <w:rsid w:val="00DC53D3"/>
    <w:rsid w:val="00DC5411"/>
    <w:rsid w:val="00DC5A62"/>
    <w:rsid w:val="00DC5CEF"/>
    <w:rsid w:val="00DC5D51"/>
    <w:rsid w:val="00DC6047"/>
    <w:rsid w:val="00DC6143"/>
    <w:rsid w:val="00DC614B"/>
    <w:rsid w:val="00DC61D2"/>
    <w:rsid w:val="00DC638F"/>
    <w:rsid w:val="00DC6417"/>
    <w:rsid w:val="00DC64ED"/>
    <w:rsid w:val="00DC6502"/>
    <w:rsid w:val="00DC6509"/>
    <w:rsid w:val="00DC6521"/>
    <w:rsid w:val="00DC6601"/>
    <w:rsid w:val="00DC6672"/>
    <w:rsid w:val="00DC681C"/>
    <w:rsid w:val="00DC69EB"/>
    <w:rsid w:val="00DC6A52"/>
    <w:rsid w:val="00DC6D63"/>
    <w:rsid w:val="00DC70AC"/>
    <w:rsid w:val="00DC7123"/>
    <w:rsid w:val="00DC71F3"/>
    <w:rsid w:val="00DC7233"/>
    <w:rsid w:val="00DC7697"/>
    <w:rsid w:val="00DC781F"/>
    <w:rsid w:val="00DC7CA4"/>
    <w:rsid w:val="00DC7E60"/>
    <w:rsid w:val="00DC7F03"/>
    <w:rsid w:val="00DC7FEA"/>
    <w:rsid w:val="00DD0179"/>
    <w:rsid w:val="00DD024D"/>
    <w:rsid w:val="00DD0264"/>
    <w:rsid w:val="00DD02FB"/>
    <w:rsid w:val="00DD04F8"/>
    <w:rsid w:val="00DD066C"/>
    <w:rsid w:val="00DD08CF"/>
    <w:rsid w:val="00DD09C5"/>
    <w:rsid w:val="00DD0BC0"/>
    <w:rsid w:val="00DD0D53"/>
    <w:rsid w:val="00DD0DC8"/>
    <w:rsid w:val="00DD0F64"/>
    <w:rsid w:val="00DD107C"/>
    <w:rsid w:val="00DD108A"/>
    <w:rsid w:val="00DD1118"/>
    <w:rsid w:val="00DD1271"/>
    <w:rsid w:val="00DD12D9"/>
    <w:rsid w:val="00DD12E9"/>
    <w:rsid w:val="00DD1507"/>
    <w:rsid w:val="00DD151E"/>
    <w:rsid w:val="00DD157B"/>
    <w:rsid w:val="00DD17F7"/>
    <w:rsid w:val="00DD1B87"/>
    <w:rsid w:val="00DD2342"/>
    <w:rsid w:val="00DD2365"/>
    <w:rsid w:val="00DD25BE"/>
    <w:rsid w:val="00DD274E"/>
    <w:rsid w:val="00DD27A0"/>
    <w:rsid w:val="00DD2893"/>
    <w:rsid w:val="00DD289F"/>
    <w:rsid w:val="00DD28B0"/>
    <w:rsid w:val="00DD28E3"/>
    <w:rsid w:val="00DD2A5C"/>
    <w:rsid w:val="00DD3277"/>
    <w:rsid w:val="00DD3680"/>
    <w:rsid w:val="00DD3753"/>
    <w:rsid w:val="00DD3888"/>
    <w:rsid w:val="00DD3906"/>
    <w:rsid w:val="00DD3A2D"/>
    <w:rsid w:val="00DD3D64"/>
    <w:rsid w:val="00DD3DCF"/>
    <w:rsid w:val="00DD4048"/>
    <w:rsid w:val="00DD4552"/>
    <w:rsid w:val="00DD4555"/>
    <w:rsid w:val="00DD4564"/>
    <w:rsid w:val="00DD457E"/>
    <w:rsid w:val="00DD4840"/>
    <w:rsid w:val="00DD4861"/>
    <w:rsid w:val="00DD48B5"/>
    <w:rsid w:val="00DD48DD"/>
    <w:rsid w:val="00DD4A54"/>
    <w:rsid w:val="00DD4A59"/>
    <w:rsid w:val="00DD4F0E"/>
    <w:rsid w:val="00DD5210"/>
    <w:rsid w:val="00DD52D6"/>
    <w:rsid w:val="00DD52F1"/>
    <w:rsid w:val="00DD53C9"/>
    <w:rsid w:val="00DD5525"/>
    <w:rsid w:val="00DD5858"/>
    <w:rsid w:val="00DD5897"/>
    <w:rsid w:val="00DD58B9"/>
    <w:rsid w:val="00DD58EC"/>
    <w:rsid w:val="00DD5AFC"/>
    <w:rsid w:val="00DD5B0C"/>
    <w:rsid w:val="00DD5D2D"/>
    <w:rsid w:val="00DD5DAF"/>
    <w:rsid w:val="00DD5DDA"/>
    <w:rsid w:val="00DD5EB8"/>
    <w:rsid w:val="00DD5F94"/>
    <w:rsid w:val="00DD6282"/>
    <w:rsid w:val="00DD628C"/>
    <w:rsid w:val="00DD62C6"/>
    <w:rsid w:val="00DD63AA"/>
    <w:rsid w:val="00DD64E4"/>
    <w:rsid w:val="00DD671E"/>
    <w:rsid w:val="00DD6815"/>
    <w:rsid w:val="00DD6C7B"/>
    <w:rsid w:val="00DD6E6A"/>
    <w:rsid w:val="00DD6F87"/>
    <w:rsid w:val="00DD70AE"/>
    <w:rsid w:val="00DD71C5"/>
    <w:rsid w:val="00DD7474"/>
    <w:rsid w:val="00DD77C7"/>
    <w:rsid w:val="00DD7838"/>
    <w:rsid w:val="00DD7872"/>
    <w:rsid w:val="00DD79BC"/>
    <w:rsid w:val="00DD7A39"/>
    <w:rsid w:val="00DD7B99"/>
    <w:rsid w:val="00DD7C21"/>
    <w:rsid w:val="00DD7D4C"/>
    <w:rsid w:val="00DD7F13"/>
    <w:rsid w:val="00DD7F92"/>
    <w:rsid w:val="00DD7FB9"/>
    <w:rsid w:val="00DD7FDE"/>
    <w:rsid w:val="00DE0009"/>
    <w:rsid w:val="00DE0709"/>
    <w:rsid w:val="00DE084E"/>
    <w:rsid w:val="00DE0900"/>
    <w:rsid w:val="00DE0995"/>
    <w:rsid w:val="00DE0AC5"/>
    <w:rsid w:val="00DE0CFB"/>
    <w:rsid w:val="00DE11E9"/>
    <w:rsid w:val="00DE122E"/>
    <w:rsid w:val="00DE126C"/>
    <w:rsid w:val="00DE143B"/>
    <w:rsid w:val="00DE14ED"/>
    <w:rsid w:val="00DE1585"/>
    <w:rsid w:val="00DE15EC"/>
    <w:rsid w:val="00DE19C8"/>
    <w:rsid w:val="00DE1C47"/>
    <w:rsid w:val="00DE1CF1"/>
    <w:rsid w:val="00DE1D40"/>
    <w:rsid w:val="00DE1DE3"/>
    <w:rsid w:val="00DE21D0"/>
    <w:rsid w:val="00DE22D4"/>
    <w:rsid w:val="00DE2374"/>
    <w:rsid w:val="00DE2576"/>
    <w:rsid w:val="00DE27F8"/>
    <w:rsid w:val="00DE29B4"/>
    <w:rsid w:val="00DE2BB2"/>
    <w:rsid w:val="00DE2E98"/>
    <w:rsid w:val="00DE2EB3"/>
    <w:rsid w:val="00DE303E"/>
    <w:rsid w:val="00DE308A"/>
    <w:rsid w:val="00DE3123"/>
    <w:rsid w:val="00DE3183"/>
    <w:rsid w:val="00DE31DC"/>
    <w:rsid w:val="00DE323D"/>
    <w:rsid w:val="00DE327E"/>
    <w:rsid w:val="00DE32DA"/>
    <w:rsid w:val="00DE33D2"/>
    <w:rsid w:val="00DE346E"/>
    <w:rsid w:val="00DE38AD"/>
    <w:rsid w:val="00DE3A31"/>
    <w:rsid w:val="00DE3A65"/>
    <w:rsid w:val="00DE3A6C"/>
    <w:rsid w:val="00DE3C2E"/>
    <w:rsid w:val="00DE3C57"/>
    <w:rsid w:val="00DE4027"/>
    <w:rsid w:val="00DE40BA"/>
    <w:rsid w:val="00DE47B0"/>
    <w:rsid w:val="00DE4A9A"/>
    <w:rsid w:val="00DE4C4A"/>
    <w:rsid w:val="00DE4E4F"/>
    <w:rsid w:val="00DE4E76"/>
    <w:rsid w:val="00DE51D6"/>
    <w:rsid w:val="00DE53C6"/>
    <w:rsid w:val="00DE5591"/>
    <w:rsid w:val="00DE57C2"/>
    <w:rsid w:val="00DE580A"/>
    <w:rsid w:val="00DE592A"/>
    <w:rsid w:val="00DE598D"/>
    <w:rsid w:val="00DE5A5A"/>
    <w:rsid w:val="00DE5ADC"/>
    <w:rsid w:val="00DE5BD9"/>
    <w:rsid w:val="00DE5C51"/>
    <w:rsid w:val="00DE5C76"/>
    <w:rsid w:val="00DE5D44"/>
    <w:rsid w:val="00DE5D46"/>
    <w:rsid w:val="00DE5F16"/>
    <w:rsid w:val="00DE6262"/>
    <w:rsid w:val="00DE6278"/>
    <w:rsid w:val="00DE63A8"/>
    <w:rsid w:val="00DE64AD"/>
    <w:rsid w:val="00DE650C"/>
    <w:rsid w:val="00DE6661"/>
    <w:rsid w:val="00DE667B"/>
    <w:rsid w:val="00DE67D9"/>
    <w:rsid w:val="00DE69DF"/>
    <w:rsid w:val="00DE6A1E"/>
    <w:rsid w:val="00DE6BB0"/>
    <w:rsid w:val="00DE6C96"/>
    <w:rsid w:val="00DE6F23"/>
    <w:rsid w:val="00DE7102"/>
    <w:rsid w:val="00DE73CF"/>
    <w:rsid w:val="00DE7683"/>
    <w:rsid w:val="00DE782B"/>
    <w:rsid w:val="00DE7847"/>
    <w:rsid w:val="00DE7906"/>
    <w:rsid w:val="00DE7970"/>
    <w:rsid w:val="00DE7AEC"/>
    <w:rsid w:val="00DE7DEB"/>
    <w:rsid w:val="00DE7DFA"/>
    <w:rsid w:val="00DF00BA"/>
    <w:rsid w:val="00DF0172"/>
    <w:rsid w:val="00DF03F0"/>
    <w:rsid w:val="00DF047F"/>
    <w:rsid w:val="00DF04EC"/>
    <w:rsid w:val="00DF0587"/>
    <w:rsid w:val="00DF0616"/>
    <w:rsid w:val="00DF06E9"/>
    <w:rsid w:val="00DF0724"/>
    <w:rsid w:val="00DF0AB3"/>
    <w:rsid w:val="00DF0B58"/>
    <w:rsid w:val="00DF0D9C"/>
    <w:rsid w:val="00DF0E75"/>
    <w:rsid w:val="00DF0EFA"/>
    <w:rsid w:val="00DF12FF"/>
    <w:rsid w:val="00DF14AE"/>
    <w:rsid w:val="00DF16F8"/>
    <w:rsid w:val="00DF178F"/>
    <w:rsid w:val="00DF1805"/>
    <w:rsid w:val="00DF1809"/>
    <w:rsid w:val="00DF197F"/>
    <w:rsid w:val="00DF1B2C"/>
    <w:rsid w:val="00DF1D0F"/>
    <w:rsid w:val="00DF1EAA"/>
    <w:rsid w:val="00DF1F9E"/>
    <w:rsid w:val="00DF20DF"/>
    <w:rsid w:val="00DF2553"/>
    <w:rsid w:val="00DF25C4"/>
    <w:rsid w:val="00DF27C6"/>
    <w:rsid w:val="00DF28E7"/>
    <w:rsid w:val="00DF293E"/>
    <w:rsid w:val="00DF2C04"/>
    <w:rsid w:val="00DF2E4B"/>
    <w:rsid w:val="00DF30A6"/>
    <w:rsid w:val="00DF31B0"/>
    <w:rsid w:val="00DF3630"/>
    <w:rsid w:val="00DF37E9"/>
    <w:rsid w:val="00DF3873"/>
    <w:rsid w:val="00DF38A6"/>
    <w:rsid w:val="00DF3974"/>
    <w:rsid w:val="00DF3B1F"/>
    <w:rsid w:val="00DF3D64"/>
    <w:rsid w:val="00DF3DAC"/>
    <w:rsid w:val="00DF3F08"/>
    <w:rsid w:val="00DF446F"/>
    <w:rsid w:val="00DF45A3"/>
    <w:rsid w:val="00DF46C6"/>
    <w:rsid w:val="00DF48CD"/>
    <w:rsid w:val="00DF4BAB"/>
    <w:rsid w:val="00DF4C0D"/>
    <w:rsid w:val="00DF4C9F"/>
    <w:rsid w:val="00DF4D39"/>
    <w:rsid w:val="00DF4D3A"/>
    <w:rsid w:val="00DF4EE7"/>
    <w:rsid w:val="00DF4EE8"/>
    <w:rsid w:val="00DF4FB9"/>
    <w:rsid w:val="00DF522F"/>
    <w:rsid w:val="00DF5487"/>
    <w:rsid w:val="00DF59E7"/>
    <w:rsid w:val="00DF5C32"/>
    <w:rsid w:val="00DF5CAC"/>
    <w:rsid w:val="00DF5DEF"/>
    <w:rsid w:val="00DF5EF0"/>
    <w:rsid w:val="00DF5F14"/>
    <w:rsid w:val="00DF5F91"/>
    <w:rsid w:val="00DF5FE3"/>
    <w:rsid w:val="00DF61FF"/>
    <w:rsid w:val="00DF63F1"/>
    <w:rsid w:val="00DF6414"/>
    <w:rsid w:val="00DF64D1"/>
    <w:rsid w:val="00DF650A"/>
    <w:rsid w:val="00DF6901"/>
    <w:rsid w:val="00DF691D"/>
    <w:rsid w:val="00DF6B75"/>
    <w:rsid w:val="00DF6CF8"/>
    <w:rsid w:val="00DF71F0"/>
    <w:rsid w:val="00DF760E"/>
    <w:rsid w:val="00DF794D"/>
    <w:rsid w:val="00DF7985"/>
    <w:rsid w:val="00DF7AA8"/>
    <w:rsid w:val="00DF7ADB"/>
    <w:rsid w:val="00DF7AE4"/>
    <w:rsid w:val="00E004AD"/>
    <w:rsid w:val="00E00608"/>
    <w:rsid w:val="00E00745"/>
    <w:rsid w:val="00E00A39"/>
    <w:rsid w:val="00E00D1E"/>
    <w:rsid w:val="00E00E66"/>
    <w:rsid w:val="00E011C3"/>
    <w:rsid w:val="00E01233"/>
    <w:rsid w:val="00E013A8"/>
    <w:rsid w:val="00E015AC"/>
    <w:rsid w:val="00E0164F"/>
    <w:rsid w:val="00E01768"/>
    <w:rsid w:val="00E017F6"/>
    <w:rsid w:val="00E019AA"/>
    <w:rsid w:val="00E01BA3"/>
    <w:rsid w:val="00E020E4"/>
    <w:rsid w:val="00E02276"/>
    <w:rsid w:val="00E02390"/>
    <w:rsid w:val="00E02543"/>
    <w:rsid w:val="00E02577"/>
    <w:rsid w:val="00E0257C"/>
    <w:rsid w:val="00E025A1"/>
    <w:rsid w:val="00E02643"/>
    <w:rsid w:val="00E029B8"/>
    <w:rsid w:val="00E02CEA"/>
    <w:rsid w:val="00E02E67"/>
    <w:rsid w:val="00E03126"/>
    <w:rsid w:val="00E03267"/>
    <w:rsid w:val="00E032DF"/>
    <w:rsid w:val="00E036AF"/>
    <w:rsid w:val="00E03705"/>
    <w:rsid w:val="00E037B5"/>
    <w:rsid w:val="00E03A3E"/>
    <w:rsid w:val="00E03B4A"/>
    <w:rsid w:val="00E041C4"/>
    <w:rsid w:val="00E04360"/>
    <w:rsid w:val="00E04362"/>
    <w:rsid w:val="00E04479"/>
    <w:rsid w:val="00E045AC"/>
    <w:rsid w:val="00E04623"/>
    <w:rsid w:val="00E048F6"/>
    <w:rsid w:val="00E04DEF"/>
    <w:rsid w:val="00E04E26"/>
    <w:rsid w:val="00E053B4"/>
    <w:rsid w:val="00E05575"/>
    <w:rsid w:val="00E056ED"/>
    <w:rsid w:val="00E05DD7"/>
    <w:rsid w:val="00E05E97"/>
    <w:rsid w:val="00E05EB0"/>
    <w:rsid w:val="00E05F9F"/>
    <w:rsid w:val="00E06145"/>
    <w:rsid w:val="00E063D5"/>
    <w:rsid w:val="00E064FD"/>
    <w:rsid w:val="00E06558"/>
    <w:rsid w:val="00E0657C"/>
    <w:rsid w:val="00E0668B"/>
    <w:rsid w:val="00E0669A"/>
    <w:rsid w:val="00E06932"/>
    <w:rsid w:val="00E06A0C"/>
    <w:rsid w:val="00E06B02"/>
    <w:rsid w:val="00E06C61"/>
    <w:rsid w:val="00E06D1A"/>
    <w:rsid w:val="00E06DF5"/>
    <w:rsid w:val="00E073FB"/>
    <w:rsid w:val="00E074A7"/>
    <w:rsid w:val="00E074A9"/>
    <w:rsid w:val="00E074C8"/>
    <w:rsid w:val="00E07B2A"/>
    <w:rsid w:val="00E07C8D"/>
    <w:rsid w:val="00E07C8E"/>
    <w:rsid w:val="00E07D3A"/>
    <w:rsid w:val="00E07E5A"/>
    <w:rsid w:val="00E07EE6"/>
    <w:rsid w:val="00E07EE8"/>
    <w:rsid w:val="00E07FA7"/>
    <w:rsid w:val="00E100C0"/>
    <w:rsid w:val="00E10258"/>
    <w:rsid w:val="00E10365"/>
    <w:rsid w:val="00E10768"/>
    <w:rsid w:val="00E10851"/>
    <w:rsid w:val="00E10C0C"/>
    <w:rsid w:val="00E10DD3"/>
    <w:rsid w:val="00E10FB0"/>
    <w:rsid w:val="00E11291"/>
    <w:rsid w:val="00E11317"/>
    <w:rsid w:val="00E1146E"/>
    <w:rsid w:val="00E11486"/>
    <w:rsid w:val="00E11742"/>
    <w:rsid w:val="00E1182B"/>
    <w:rsid w:val="00E1211E"/>
    <w:rsid w:val="00E122D8"/>
    <w:rsid w:val="00E123C1"/>
    <w:rsid w:val="00E124EA"/>
    <w:rsid w:val="00E127A1"/>
    <w:rsid w:val="00E12A5D"/>
    <w:rsid w:val="00E12B2B"/>
    <w:rsid w:val="00E12BE1"/>
    <w:rsid w:val="00E12C0C"/>
    <w:rsid w:val="00E12CE9"/>
    <w:rsid w:val="00E12D9B"/>
    <w:rsid w:val="00E13008"/>
    <w:rsid w:val="00E1311C"/>
    <w:rsid w:val="00E133F1"/>
    <w:rsid w:val="00E1341A"/>
    <w:rsid w:val="00E13606"/>
    <w:rsid w:val="00E1377E"/>
    <w:rsid w:val="00E13892"/>
    <w:rsid w:val="00E13C16"/>
    <w:rsid w:val="00E13E1C"/>
    <w:rsid w:val="00E13EB8"/>
    <w:rsid w:val="00E14101"/>
    <w:rsid w:val="00E141FD"/>
    <w:rsid w:val="00E14491"/>
    <w:rsid w:val="00E144AB"/>
    <w:rsid w:val="00E14682"/>
    <w:rsid w:val="00E14947"/>
    <w:rsid w:val="00E14985"/>
    <w:rsid w:val="00E14D87"/>
    <w:rsid w:val="00E15443"/>
    <w:rsid w:val="00E156D0"/>
    <w:rsid w:val="00E1570D"/>
    <w:rsid w:val="00E159AA"/>
    <w:rsid w:val="00E15C64"/>
    <w:rsid w:val="00E15D57"/>
    <w:rsid w:val="00E15DFB"/>
    <w:rsid w:val="00E15EB2"/>
    <w:rsid w:val="00E15F9A"/>
    <w:rsid w:val="00E1611C"/>
    <w:rsid w:val="00E161F7"/>
    <w:rsid w:val="00E1631B"/>
    <w:rsid w:val="00E165B2"/>
    <w:rsid w:val="00E16667"/>
    <w:rsid w:val="00E16682"/>
    <w:rsid w:val="00E16733"/>
    <w:rsid w:val="00E169D0"/>
    <w:rsid w:val="00E16C94"/>
    <w:rsid w:val="00E16E16"/>
    <w:rsid w:val="00E16E9F"/>
    <w:rsid w:val="00E16F20"/>
    <w:rsid w:val="00E16F5A"/>
    <w:rsid w:val="00E17076"/>
    <w:rsid w:val="00E170AE"/>
    <w:rsid w:val="00E170F1"/>
    <w:rsid w:val="00E171F1"/>
    <w:rsid w:val="00E1765C"/>
    <w:rsid w:val="00E176A4"/>
    <w:rsid w:val="00E1779D"/>
    <w:rsid w:val="00E177F7"/>
    <w:rsid w:val="00E178ED"/>
    <w:rsid w:val="00E17D76"/>
    <w:rsid w:val="00E17DF9"/>
    <w:rsid w:val="00E17E43"/>
    <w:rsid w:val="00E17F1F"/>
    <w:rsid w:val="00E17F97"/>
    <w:rsid w:val="00E2017C"/>
    <w:rsid w:val="00E201A6"/>
    <w:rsid w:val="00E202F0"/>
    <w:rsid w:val="00E2079C"/>
    <w:rsid w:val="00E207DD"/>
    <w:rsid w:val="00E20B47"/>
    <w:rsid w:val="00E20B91"/>
    <w:rsid w:val="00E20C3D"/>
    <w:rsid w:val="00E20E4B"/>
    <w:rsid w:val="00E2145D"/>
    <w:rsid w:val="00E216BE"/>
    <w:rsid w:val="00E2184D"/>
    <w:rsid w:val="00E218D5"/>
    <w:rsid w:val="00E218F2"/>
    <w:rsid w:val="00E21FE2"/>
    <w:rsid w:val="00E22015"/>
    <w:rsid w:val="00E22137"/>
    <w:rsid w:val="00E223E4"/>
    <w:rsid w:val="00E22569"/>
    <w:rsid w:val="00E22752"/>
    <w:rsid w:val="00E227F9"/>
    <w:rsid w:val="00E22837"/>
    <w:rsid w:val="00E22ECA"/>
    <w:rsid w:val="00E23039"/>
    <w:rsid w:val="00E2331B"/>
    <w:rsid w:val="00E23358"/>
    <w:rsid w:val="00E23665"/>
    <w:rsid w:val="00E2373B"/>
    <w:rsid w:val="00E23871"/>
    <w:rsid w:val="00E23880"/>
    <w:rsid w:val="00E2393F"/>
    <w:rsid w:val="00E2399A"/>
    <w:rsid w:val="00E23C7C"/>
    <w:rsid w:val="00E23D5F"/>
    <w:rsid w:val="00E23E68"/>
    <w:rsid w:val="00E23EE1"/>
    <w:rsid w:val="00E240AB"/>
    <w:rsid w:val="00E241DB"/>
    <w:rsid w:val="00E24303"/>
    <w:rsid w:val="00E2431D"/>
    <w:rsid w:val="00E244CE"/>
    <w:rsid w:val="00E24520"/>
    <w:rsid w:val="00E24854"/>
    <w:rsid w:val="00E24CFE"/>
    <w:rsid w:val="00E24D3B"/>
    <w:rsid w:val="00E24F92"/>
    <w:rsid w:val="00E24FEE"/>
    <w:rsid w:val="00E25019"/>
    <w:rsid w:val="00E250E1"/>
    <w:rsid w:val="00E25135"/>
    <w:rsid w:val="00E2515C"/>
    <w:rsid w:val="00E251C4"/>
    <w:rsid w:val="00E2525A"/>
    <w:rsid w:val="00E25323"/>
    <w:rsid w:val="00E253A3"/>
    <w:rsid w:val="00E25A02"/>
    <w:rsid w:val="00E25AFE"/>
    <w:rsid w:val="00E25DF0"/>
    <w:rsid w:val="00E25EF7"/>
    <w:rsid w:val="00E25F5F"/>
    <w:rsid w:val="00E25FD3"/>
    <w:rsid w:val="00E25FD6"/>
    <w:rsid w:val="00E26015"/>
    <w:rsid w:val="00E26409"/>
    <w:rsid w:val="00E2640A"/>
    <w:rsid w:val="00E264E6"/>
    <w:rsid w:val="00E266BE"/>
    <w:rsid w:val="00E26811"/>
    <w:rsid w:val="00E26883"/>
    <w:rsid w:val="00E2699B"/>
    <w:rsid w:val="00E26A88"/>
    <w:rsid w:val="00E26D26"/>
    <w:rsid w:val="00E27125"/>
    <w:rsid w:val="00E2747C"/>
    <w:rsid w:val="00E27568"/>
    <w:rsid w:val="00E27746"/>
    <w:rsid w:val="00E27779"/>
    <w:rsid w:val="00E27B6F"/>
    <w:rsid w:val="00E27BDB"/>
    <w:rsid w:val="00E27C40"/>
    <w:rsid w:val="00E27CE4"/>
    <w:rsid w:val="00E27D6D"/>
    <w:rsid w:val="00E27DE9"/>
    <w:rsid w:val="00E27F25"/>
    <w:rsid w:val="00E27F70"/>
    <w:rsid w:val="00E3023F"/>
    <w:rsid w:val="00E302DF"/>
    <w:rsid w:val="00E30449"/>
    <w:rsid w:val="00E3057E"/>
    <w:rsid w:val="00E30642"/>
    <w:rsid w:val="00E306DB"/>
    <w:rsid w:val="00E3072B"/>
    <w:rsid w:val="00E30AA0"/>
    <w:rsid w:val="00E30B8A"/>
    <w:rsid w:val="00E3112F"/>
    <w:rsid w:val="00E3136C"/>
    <w:rsid w:val="00E313DD"/>
    <w:rsid w:val="00E31554"/>
    <w:rsid w:val="00E316A9"/>
    <w:rsid w:val="00E31C25"/>
    <w:rsid w:val="00E31DB3"/>
    <w:rsid w:val="00E321D0"/>
    <w:rsid w:val="00E3241E"/>
    <w:rsid w:val="00E32674"/>
    <w:rsid w:val="00E32682"/>
    <w:rsid w:val="00E32BAF"/>
    <w:rsid w:val="00E32BE3"/>
    <w:rsid w:val="00E32C94"/>
    <w:rsid w:val="00E33057"/>
    <w:rsid w:val="00E33237"/>
    <w:rsid w:val="00E33282"/>
    <w:rsid w:val="00E3334A"/>
    <w:rsid w:val="00E33434"/>
    <w:rsid w:val="00E3368C"/>
    <w:rsid w:val="00E33735"/>
    <w:rsid w:val="00E33830"/>
    <w:rsid w:val="00E33B26"/>
    <w:rsid w:val="00E33E5F"/>
    <w:rsid w:val="00E33F9C"/>
    <w:rsid w:val="00E3429E"/>
    <w:rsid w:val="00E342AB"/>
    <w:rsid w:val="00E34648"/>
    <w:rsid w:val="00E3490F"/>
    <w:rsid w:val="00E34CAB"/>
    <w:rsid w:val="00E34F95"/>
    <w:rsid w:val="00E35002"/>
    <w:rsid w:val="00E353DB"/>
    <w:rsid w:val="00E35694"/>
    <w:rsid w:val="00E3579E"/>
    <w:rsid w:val="00E35849"/>
    <w:rsid w:val="00E359CB"/>
    <w:rsid w:val="00E35C0B"/>
    <w:rsid w:val="00E35D8A"/>
    <w:rsid w:val="00E362EB"/>
    <w:rsid w:val="00E36322"/>
    <w:rsid w:val="00E3638C"/>
    <w:rsid w:val="00E36434"/>
    <w:rsid w:val="00E36799"/>
    <w:rsid w:val="00E36A14"/>
    <w:rsid w:val="00E36E40"/>
    <w:rsid w:val="00E36EC0"/>
    <w:rsid w:val="00E36ED3"/>
    <w:rsid w:val="00E36FEE"/>
    <w:rsid w:val="00E37482"/>
    <w:rsid w:val="00E37519"/>
    <w:rsid w:val="00E375C5"/>
    <w:rsid w:val="00E3789A"/>
    <w:rsid w:val="00E37C02"/>
    <w:rsid w:val="00E37C8C"/>
    <w:rsid w:val="00E37C99"/>
    <w:rsid w:val="00E37E5F"/>
    <w:rsid w:val="00E37E8F"/>
    <w:rsid w:val="00E37E9F"/>
    <w:rsid w:val="00E37EB8"/>
    <w:rsid w:val="00E40038"/>
    <w:rsid w:val="00E4029E"/>
    <w:rsid w:val="00E4063D"/>
    <w:rsid w:val="00E40D24"/>
    <w:rsid w:val="00E40FD3"/>
    <w:rsid w:val="00E41118"/>
    <w:rsid w:val="00E411DD"/>
    <w:rsid w:val="00E416B3"/>
    <w:rsid w:val="00E41831"/>
    <w:rsid w:val="00E4189A"/>
    <w:rsid w:val="00E418FE"/>
    <w:rsid w:val="00E41A2F"/>
    <w:rsid w:val="00E41B5D"/>
    <w:rsid w:val="00E41C48"/>
    <w:rsid w:val="00E41C78"/>
    <w:rsid w:val="00E41E32"/>
    <w:rsid w:val="00E4228D"/>
    <w:rsid w:val="00E422D3"/>
    <w:rsid w:val="00E4238C"/>
    <w:rsid w:val="00E42567"/>
    <w:rsid w:val="00E42822"/>
    <w:rsid w:val="00E4284F"/>
    <w:rsid w:val="00E42894"/>
    <w:rsid w:val="00E42A28"/>
    <w:rsid w:val="00E42B5F"/>
    <w:rsid w:val="00E42B94"/>
    <w:rsid w:val="00E42D1E"/>
    <w:rsid w:val="00E42FA7"/>
    <w:rsid w:val="00E430D2"/>
    <w:rsid w:val="00E432C9"/>
    <w:rsid w:val="00E434EE"/>
    <w:rsid w:val="00E4354D"/>
    <w:rsid w:val="00E43732"/>
    <w:rsid w:val="00E43AB4"/>
    <w:rsid w:val="00E43CB8"/>
    <w:rsid w:val="00E43E98"/>
    <w:rsid w:val="00E441D1"/>
    <w:rsid w:val="00E44279"/>
    <w:rsid w:val="00E442D0"/>
    <w:rsid w:val="00E445C1"/>
    <w:rsid w:val="00E4463F"/>
    <w:rsid w:val="00E44662"/>
    <w:rsid w:val="00E447A3"/>
    <w:rsid w:val="00E448DC"/>
    <w:rsid w:val="00E44BCA"/>
    <w:rsid w:val="00E44F0F"/>
    <w:rsid w:val="00E44F58"/>
    <w:rsid w:val="00E45221"/>
    <w:rsid w:val="00E45642"/>
    <w:rsid w:val="00E45768"/>
    <w:rsid w:val="00E45770"/>
    <w:rsid w:val="00E4578F"/>
    <w:rsid w:val="00E457FB"/>
    <w:rsid w:val="00E45852"/>
    <w:rsid w:val="00E45880"/>
    <w:rsid w:val="00E458EC"/>
    <w:rsid w:val="00E45A3B"/>
    <w:rsid w:val="00E45BCB"/>
    <w:rsid w:val="00E45CB2"/>
    <w:rsid w:val="00E45DA9"/>
    <w:rsid w:val="00E45FB7"/>
    <w:rsid w:val="00E45FD1"/>
    <w:rsid w:val="00E46013"/>
    <w:rsid w:val="00E46308"/>
    <w:rsid w:val="00E463A8"/>
    <w:rsid w:val="00E4651A"/>
    <w:rsid w:val="00E4655B"/>
    <w:rsid w:val="00E468B8"/>
    <w:rsid w:val="00E4693B"/>
    <w:rsid w:val="00E46C6F"/>
    <w:rsid w:val="00E46CE1"/>
    <w:rsid w:val="00E46F7C"/>
    <w:rsid w:val="00E471C3"/>
    <w:rsid w:val="00E475E6"/>
    <w:rsid w:val="00E478A1"/>
    <w:rsid w:val="00E47C7A"/>
    <w:rsid w:val="00E47D28"/>
    <w:rsid w:val="00E47DA4"/>
    <w:rsid w:val="00E50129"/>
    <w:rsid w:val="00E504E2"/>
    <w:rsid w:val="00E5064D"/>
    <w:rsid w:val="00E50791"/>
    <w:rsid w:val="00E50961"/>
    <w:rsid w:val="00E50963"/>
    <w:rsid w:val="00E509C0"/>
    <w:rsid w:val="00E50B5A"/>
    <w:rsid w:val="00E50C09"/>
    <w:rsid w:val="00E50F07"/>
    <w:rsid w:val="00E50F4A"/>
    <w:rsid w:val="00E51097"/>
    <w:rsid w:val="00E51278"/>
    <w:rsid w:val="00E51391"/>
    <w:rsid w:val="00E51712"/>
    <w:rsid w:val="00E5191D"/>
    <w:rsid w:val="00E519B6"/>
    <w:rsid w:val="00E519E6"/>
    <w:rsid w:val="00E52023"/>
    <w:rsid w:val="00E522AC"/>
    <w:rsid w:val="00E523A6"/>
    <w:rsid w:val="00E526D1"/>
    <w:rsid w:val="00E52784"/>
    <w:rsid w:val="00E52835"/>
    <w:rsid w:val="00E52893"/>
    <w:rsid w:val="00E528C0"/>
    <w:rsid w:val="00E530BD"/>
    <w:rsid w:val="00E5320C"/>
    <w:rsid w:val="00E5331D"/>
    <w:rsid w:val="00E533EE"/>
    <w:rsid w:val="00E53597"/>
    <w:rsid w:val="00E537BF"/>
    <w:rsid w:val="00E538AF"/>
    <w:rsid w:val="00E5396C"/>
    <w:rsid w:val="00E53993"/>
    <w:rsid w:val="00E53AA2"/>
    <w:rsid w:val="00E53BE7"/>
    <w:rsid w:val="00E53C63"/>
    <w:rsid w:val="00E53CC0"/>
    <w:rsid w:val="00E53FF5"/>
    <w:rsid w:val="00E541AF"/>
    <w:rsid w:val="00E541F4"/>
    <w:rsid w:val="00E54272"/>
    <w:rsid w:val="00E542D8"/>
    <w:rsid w:val="00E54326"/>
    <w:rsid w:val="00E54799"/>
    <w:rsid w:val="00E54C7E"/>
    <w:rsid w:val="00E54D92"/>
    <w:rsid w:val="00E54D9C"/>
    <w:rsid w:val="00E54E5D"/>
    <w:rsid w:val="00E55009"/>
    <w:rsid w:val="00E5523F"/>
    <w:rsid w:val="00E55312"/>
    <w:rsid w:val="00E55476"/>
    <w:rsid w:val="00E55483"/>
    <w:rsid w:val="00E55867"/>
    <w:rsid w:val="00E55CF9"/>
    <w:rsid w:val="00E55E8D"/>
    <w:rsid w:val="00E55F86"/>
    <w:rsid w:val="00E55FF1"/>
    <w:rsid w:val="00E56034"/>
    <w:rsid w:val="00E5617E"/>
    <w:rsid w:val="00E56180"/>
    <w:rsid w:val="00E5630A"/>
    <w:rsid w:val="00E56380"/>
    <w:rsid w:val="00E56515"/>
    <w:rsid w:val="00E565B2"/>
    <w:rsid w:val="00E5689E"/>
    <w:rsid w:val="00E56955"/>
    <w:rsid w:val="00E56B17"/>
    <w:rsid w:val="00E56B3C"/>
    <w:rsid w:val="00E56C67"/>
    <w:rsid w:val="00E56CFE"/>
    <w:rsid w:val="00E56E3E"/>
    <w:rsid w:val="00E57002"/>
    <w:rsid w:val="00E57030"/>
    <w:rsid w:val="00E57288"/>
    <w:rsid w:val="00E572E5"/>
    <w:rsid w:val="00E5737A"/>
    <w:rsid w:val="00E574A3"/>
    <w:rsid w:val="00E574DF"/>
    <w:rsid w:val="00E575B4"/>
    <w:rsid w:val="00E57755"/>
    <w:rsid w:val="00E57BA1"/>
    <w:rsid w:val="00E57CC6"/>
    <w:rsid w:val="00E60440"/>
    <w:rsid w:val="00E6066F"/>
    <w:rsid w:val="00E60983"/>
    <w:rsid w:val="00E60C80"/>
    <w:rsid w:val="00E60D74"/>
    <w:rsid w:val="00E60D8A"/>
    <w:rsid w:val="00E60E58"/>
    <w:rsid w:val="00E61036"/>
    <w:rsid w:val="00E6149F"/>
    <w:rsid w:val="00E618A0"/>
    <w:rsid w:val="00E61C02"/>
    <w:rsid w:val="00E61DB3"/>
    <w:rsid w:val="00E62132"/>
    <w:rsid w:val="00E622BD"/>
    <w:rsid w:val="00E623C4"/>
    <w:rsid w:val="00E62486"/>
    <w:rsid w:val="00E626CF"/>
    <w:rsid w:val="00E62B46"/>
    <w:rsid w:val="00E62C4A"/>
    <w:rsid w:val="00E63090"/>
    <w:rsid w:val="00E63246"/>
    <w:rsid w:val="00E6351F"/>
    <w:rsid w:val="00E635ED"/>
    <w:rsid w:val="00E6363A"/>
    <w:rsid w:val="00E636AF"/>
    <w:rsid w:val="00E636F8"/>
    <w:rsid w:val="00E63728"/>
    <w:rsid w:val="00E63794"/>
    <w:rsid w:val="00E6384D"/>
    <w:rsid w:val="00E63B5F"/>
    <w:rsid w:val="00E63B7C"/>
    <w:rsid w:val="00E63DCE"/>
    <w:rsid w:val="00E63E27"/>
    <w:rsid w:val="00E63EBB"/>
    <w:rsid w:val="00E640D9"/>
    <w:rsid w:val="00E64328"/>
    <w:rsid w:val="00E64480"/>
    <w:rsid w:val="00E64514"/>
    <w:rsid w:val="00E64771"/>
    <w:rsid w:val="00E64968"/>
    <w:rsid w:val="00E64BE3"/>
    <w:rsid w:val="00E64EC0"/>
    <w:rsid w:val="00E64F4B"/>
    <w:rsid w:val="00E64FA2"/>
    <w:rsid w:val="00E65113"/>
    <w:rsid w:val="00E655D6"/>
    <w:rsid w:val="00E655D9"/>
    <w:rsid w:val="00E656FD"/>
    <w:rsid w:val="00E659A9"/>
    <w:rsid w:val="00E65B44"/>
    <w:rsid w:val="00E66043"/>
    <w:rsid w:val="00E662A1"/>
    <w:rsid w:val="00E66403"/>
    <w:rsid w:val="00E666B3"/>
    <w:rsid w:val="00E666D4"/>
    <w:rsid w:val="00E66828"/>
    <w:rsid w:val="00E66877"/>
    <w:rsid w:val="00E66B59"/>
    <w:rsid w:val="00E66C53"/>
    <w:rsid w:val="00E67101"/>
    <w:rsid w:val="00E6720A"/>
    <w:rsid w:val="00E6735C"/>
    <w:rsid w:val="00E673DE"/>
    <w:rsid w:val="00E67AD9"/>
    <w:rsid w:val="00E67EFC"/>
    <w:rsid w:val="00E67F34"/>
    <w:rsid w:val="00E67F5F"/>
    <w:rsid w:val="00E701A6"/>
    <w:rsid w:val="00E70309"/>
    <w:rsid w:val="00E7033F"/>
    <w:rsid w:val="00E70683"/>
    <w:rsid w:val="00E707C1"/>
    <w:rsid w:val="00E70B38"/>
    <w:rsid w:val="00E70C96"/>
    <w:rsid w:val="00E70CCB"/>
    <w:rsid w:val="00E70D54"/>
    <w:rsid w:val="00E70D56"/>
    <w:rsid w:val="00E7111C"/>
    <w:rsid w:val="00E7129F"/>
    <w:rsid w:val="00E71755"/>
    <w:rsid w:val="00E7179B"/>
    <w:rsid w:val="00E71863"/>
    <w:rsid w:val="00E7191E"/>
    <w:rsid w:val="00E71A7D"/>
    <w:rsid w:val="00E71B9C"/>
    <w:rsid w:val="00E71D68"/>
    <w:rsid w:val="00E71E58"/>
    <w:rsid w:val="00E71EED"/>
    <w:rsid w:val="00E72312"/>
    <w:rsid w:val="00E723D7"/>
    <w:rsid w:val="00E72653"/>
    <w:rsid w:val="00E72725"/>
    <w:rsid w:val="00E728A7"/>
    <w:rsid w:val="00E7298D"/>
    <w:rsid w:val="00E73091"/>
    <w:rsid w:val="00E7311D"/>
    <w:rsid w:val="00E73131"/>
    <w:rsid w:val="00E7345D"/>
    <w:rsid w:val="00E738BC"/>
    <w:rsid w:val="00E738D8"/>
    <w:rsid w:val="00E73A70"/>
    <w:rsid w:val="00E73BF5"/>
    <w:rsid w:val="00E73C0F"/>
    <w:rsid w:val="00E73DFE"/>
    <w:rsid w:val="00E73F71"/>
    <w:rsid w:val="00E74422"/>
    <w:rsid w:val="00E74678"/>
    <w:rsid w:val="00E74836"/>
    <w:rsid w:val="00E7483A"/>
    <w:rsid w:val="00E748FA"/>
    <w:rsid w:val="00E74909"/>
    <w:rsid w:val="00E74960"/>
    <w:rsid w:val="00E74BF1"/>
    <w:rsid w:val="00E74D4C"/>
    <w:rsid w:val="00E7507A"/>
    <w:rsid w:val="00E75376"/>
    <w:rsid w:val="00E755F5"/>
    <w:rsid w:val="00E757C6"/>
    <w:rsid w:val="00E75B39"/>
    <w:rsid w:val="00E75B4F"/>
    <w:rsid w:val="00E75E5B"/>
    <w:rsid w:val="00E75EBF"/>
    <w:rsid w:val="00E760B7"/>
    <w:rsid w:val="00E7615D"/>
    <w:rsid w:val="00E76281"/>
    <w:rsid w:val="00E762A7"/>
    <w:rsid w:val="00E7665D"/>
    <w:rsid w:val="00E766A5"/>
    <w:rsid w:val="00E766D0"/>
    <w:rsid w:val="00E76862"/>
    <w:rsid w:val="00E7692C"/>
    <w:rsid w:val="00E76E27"/>
    <w:rsid w:val="00E76E6F"/>
    <w:rsid w:val="00E77131"/>
    <w:rsid w:val="00E772ED"/>
    <w:rsid w:val="00E77324"/>
    <w:rsid w:val="00E775B8"/>
    <w:rsid w:val="00E77EC1"/>
    <w:rsid w:val="00E8042C"/>
    <w:rsid w:val="00E80689"/>
    <w:rsid w:val="00E80C52"/>
    <w:rsid w:val="00E80CC1"/>
    <w:rsid w:val="00E81109"/>
    <w:rsid w:val="00E811A0"/>
    <w:rsid w:val="00E812B8"/>
    <w:rsid w:val="00E813B3"/>
    <w:rsid w:val="00E81821"/>
    <w:rsid w:val="00E81A0E"/>
    <w:rsid w:val="00E81ACC"/>
    <w:rsid w:val="00E81BA2"/>
    <w:rsid w:val="00E81FE4"/>
    <w:rsid w:val="00E82053"/>
    <w:rsid w:val="00E82079"/>
    <w:rsid w:val="00E821EA"/>
    <w:rsid w:val="00E82275"/>
    <w:rsid w:val="00E8230B"/>
    <w:rsid w:val="00E82643"/>
    <w:rsid w:val="00E826A0"/>
    <w:rsid w:val="00E82748"/>
    <w:rsid w:val="00E827BD"/>
    <w:rsid w:val="00E82997"/>
    <w:rsid w:val="00E82A5E"/>
    <w:rsid w:val="00E82C0C"/>
    <w:rsid w:val="00E82DFC"/>
    <w:rsid w:val="00E82FAF"/>
    <w:rsid w:val="00E834FD"/>
    <w:rsid w:val="00E83758"/>
    <w:rsid w:val="00E83778"/>
    <w:rsid w:val="00E83924"/>
    <w:rsid w:val="00E83E1E"/>
    <w:rsid w:val="00E83E69"/>
    <w:rsid w:val="00E83EAE"/>
    <w:rsid w:val="00E83F44"/>
    <w:rsid w:val="00E8447C"/>
    <w:rsid w:val="00E844ED"/>
    <w:rsid w:val="00E84567"/>
    <w:rsid w:val="00E84722"/>
    <w:rsid w:val="00E84D12"/>
    <w:rsid w:val="00E84FE2"/>
    <w:rsid w:val="00E8500F"/>
    <w:rsid w:val="00E85013"/>
    <w:rsid w:val="00E85211"/>
    <w:rsid w:val="00E85411"/>
    <w:rsid w:val="00E8545C"/>
    <w:rsid w:val="00E856E9"/>
    <w:rsid w:val="00E858E5"/>
    <w:rsid w:val="00E85B6F"/>
    <w:rsid w:val="00E85B97"/>
    <w:rsid w:val="00E85CC1"/>
    <w:rsid w:val="00E85DEA"/>
    <w:rsid w:val="00E86429"/>
    <w:rsid w:val="00E86449"/>
    <w:rsid w:val="00E86521"/>
    <w:rsid w:val="00E86799"/>
    <w:rsid w:val="00E869F0"/>
    <w:rsid w:val="00E86BDF"/>
    <w:rsid w:val="00E86BFE"/>
    <w:rsid w:val="00E86C20"/>
    <w:rsid w:val="00E86CF3"/>
    <w:rsid w:val="00E86D2F"/>
    <w:rsid w:val="00E87238"/>
    <w:rsid w:val="00E873B6"/>
    <w:rsid w:val="00E87724"/>
    <w:rsid w:val="00E87728"/>
    <w:rsid w:val="00E87952"/>
    <w:rsid w:val="00E87981"/>
    <w:rsid w:val="00E879D0"/>
    <w:rsid w:val="00E879D4"/>
    <w:rsid w:val="00E87A51"/>
    <w:rsid w:val="00E87BA5"/>
    <w:rsid w:val="00E87BB5"/>
    <w:rsid w:val="00E87C82"/>
    <w:rsid w:val="00E87D86"/>
    <w:rsid w:val="00E87E58"/>
    <w:rsid w:val="00E900A4"/>
    <w:rsid w:val="00E903B2"/>
    <w:rsid w:val="00E90460"/>
    <w:rsid w:val="00E905F3"/>
    <w:rsid w:val="00E9077D"/>
    <w:rsid w:val="00E90A94"/>
    <w:rsid w:val="00E90E6A"/>
    <w:rsid w:val="00E90FDF"/>
    <w:rsid w:val="00E910D5"/>
    <w:rsid w:val="00E9113F"/>
    <w:rsid w:val="00E912F9"/>
    <w:rsid w:val="00E915F0"/>
    <w:rsid w:val="00E916D8"/>
    <w:rsid w:val="00E916E5"/>
    <w:rsid w:val="00E9170B"/>
    <w:rsid w:val="00E91804"/>
    <w:rsid w:val="00E9181E"/>
    <w:rsid w:val="00E91B7B"/>
    <w:rsid w:val="00E91D35"/>
    <w:rsid w:val="00E91D80"/>
    <w:rsid w:val="00E91E8C"/>
    <w:rsid w:val="00E91EB9"/>
    <w:rsid w:val="00E91F73"/>
    <w:rsid w:val="00E91FAC"/>
    <w:rsid w:val="00E9222C"/>
    <w:rsid w:val="00E92258"/>
    <w:rsid w:val="00E926AD"/>
    <w:rsid w:val="00E92942"/>
    <w:rsid w:val="00E92AAC"/>
    <w:rsid w:val="00E92B6E"/>
    <w:rsid w:val="00E92BA9"/>
    <w:rsid w:val="00E92D0A"/>
    <w:rsid w:val="00E92E1B"/>
    <w:rsid w:val="00E932AE"/>
    <w:rsid w:val="00E93309"/>
    <w:rsid w:val="00E933B0"/>
    <w:rsid w:val="00E9368E"/>
    <w:rsid w:val="00E936B2"/>
    <w:rsid w:val="00E93735"/>
    <w:rsid w:val="00E93D90"/>
    <w:rsid w:val="00E93F73"/>
    <w:rsid w:val="00E93FDA"/>
    <w:rsid w:val="00E945DC"/>
    <w:rsid w:val="00E9460E"/>
    <w:rsid w:val="00E9461F"/>
    <w:rsid w:val="00E9474A"/>
    <w:rsid w:val="00E94F51"/>
    <w:rsid w:val="00E94FD5"/>
    <w:rsid w:val="00E95156"/>
    <w:rsid w:val="00E9556A"/>
    <w:rsid w:val="00E955A0"/>
    <w:rsid w:val="00E955B6"/>
    <w:rsid w:val="00E95931"/>
    <w:rsid w:val="00E9596A"/>
    <w:rsid w:val="00E95A36"/>
    <w:rsid w:val="00E95AB7"/>
    <w:rsid w:val="00E95AD8"/>
    <w:rsid w:val="00E95B32"/>
    <w:rsid w:val="00E95ECD"/>
    <w:rsid w:val="00E9624C"/>
    <w:rsid w:val="00E96274"/>
    <w:rsid w:val="00E962F7"/>
    <w:rsid w:val="00E96446"/>
    <w:rsid w:val="00E965B3"/>
    <w:rsid w:val="00E965ED"/>
    <w:rsid w:val="00E969A5"/>
    <w:rsid w:val="00E96B61"/>
    <w:rsid w:val="00E96C1E"/>
    <w:rsid w:val="00E96F0D"/>
    <w:rsid w:val="00E96FB0"/>
    <w:rsid w:val="00E97197"/>
    <w:rsid w:val="00E97198"/>
    <w:rsid w:val="00E971DF"/>
    <w:rsid w:val="00E973C5"/>
    <w:rsid w:val="00E97407"/>
    <w:rsid w:val="00E974A4"/>
    <w:rsid w:val="00E9758F"/>
    <w:rsid w:val="00E97734"/>
    <w:rsid w:val="00E97772"/>
    <w:rsid w:val="00E9785D"/>
    <w:rsid w:val="00E978A0"/>
    <w:rsid w:val="00E978CA"/>
    <w:rsid w:val="00E97B53"/>
    <w:rsid w:val="00E97D99"/>
    <w:rsid w:val="00E97E98"/>
    <w:rsid w:val="00E97F2D"/>
    <w:rsid w:val="00EA0813"/>
    <w:rsid w:val="00EA0835"/>
    <w:rsid w:val="00EA08A6"/>
    <w:rsid w:val="00EA0A89"/>
    <w:rsid w:val="00EA0B96"/>
    <w:rsid w:val="00EA0BE2"/>
    <w:rsid w:val="00EA0C76"/>
    <w:rsid w:val="00EA0C83"/>
    <w:rsid w:val="00EA0EED"/>
    <w:rsid w:val="00EA13F7"/>
    <w:rsid w:val="00EA16FE"/>
    <w:rsid w:val="00EA17A7"/>
    <w:rsid w:val="00EA1859"/>
    <w:rsid w:val="00EA18B0"/>
    <w:rsid w:val="00EA1A8D"/>
    <w:rsid w:val="00EA1CC4"/>
    <w:rsid w:val="00EA1DDB"/>
    <w:rsid w:val="00EA2336"/>
    <w:rsid w:val="00EA2338"/>
    <w:rsid w:val="00EA2346"/>
    <w:rsid w:val="00EA267B"/>
    <w:rsid w:val="00EA28AC"/>
    <w:rsid w:val="00EA2B5C"/>
    <w:rsid w:val="00EA2FD5"/>
    <w:rsid w:val="00EA3279"/>
    <w:rsid w:val="00EA348F"/>
    <w:rsid w:val="00EA358E"/>
    <w:rsid w:val="00EA3736"/>
    <w:rsid w:val="00EA384E"/>
    <w:rsid w:val="00EA3A81"/>
    <w:rsid w:val="00EA3B07"/>
    <w:rsid w:val="00EA3F67"/>
    <w:rsid w:val="00EA3F82"/>
    <w:rsid w:val="00EA403D"/>
    <w:rsid w:val="00EA4F89"/>
    <w:rsid w:val="00EA5370"/>
    <w:rsid w:val="00EA53F1"/>
    <w:rsid w:val="00EA554C"/>
    <w:rsid w:val="00EA5833"/>
    <w:rsid w:val="00EA5ACB"/>
    <w:rsid w:val="00EA5CB4"/>
    <w:rsid w:val="00EA5FBB"/>
    <w:rsid w:val="00EA6072"/>
    <w:rsid w:val="00EA638E"/>
    <w:rsid w:val="00EA65C8"/>
    <w:rsid w:val="00EA65F1"/>
    <w:rsid w:val="00EA660F"/>
    <w:rsid w:val="00EA6976"/>
    <w:rsid w:val="00EA6B72"/>
    <w:rsid w:val="00EA6C45"/>
    <w:rsid w:val="00EA6C77"/>
    <w:rsid w:val="00EA6DB8"/>
    <w:rsid w:val="00EA6F36"/>
    <w:rsid w:val="00EA7073"/>
    <w:rsid w:val="00EA70FC"/>
    <w:rsid w:val="00EA7274"/>
    <w:rsid w:val="00EA740A"/>
    <w:rsid w:val="00EA7886"/>
    <w:rsid w:val="00EA7900"/>
    <w:rsid w:val="00EA79A1"/>
    <w:rsid w:val="00EA7CDC"/>
    <w:rsid w:val="00EA7FF2"/>
    <w:rsid w:val="00EB0070"/>
    <w:rsid w:val="00EB0087"/>
    <w:rsid w:val="00EB00BF"/>
    <w:rsid w:val="00EB020E"/>
    <w:rsid w:val="00EB046D"/>
    <w:rsid w:val="00EB05AB"/>
    <w:rsid w:val="00EB0895"/>
    <w:rsid w:val="00EB099F"/>
    <w:rsid w:val="00EB0AE7"/>
    <w:rsid w:val="00EB0B52"/>
    <w:rsid w:val="00EB0E5E"/>
    <w:rsid w:val="00EB0F01"/>
    <w:rsid w:val="00EB104A"/>
    <w:rsid w:val="00EB1910"/>
    <w:rsid w:val="00EB1DDA"/>
    <w:rsid w:val="00EB23DB"/>
    <w:rsid w:val="00EB246D"/>
    <w:rsid w:val="00EB24E6"/>
    <w:rsid w:val="00EB26D6"/>
    <w:rsid w:val="00EB2776"/>
    <w:rsid w:val="00EB2B0F"/>
    <w:rsid w:val="00EB2CE2"/>
    <w:rsid w:val="00EB2D9F"/>
    <w:rsid w:val="00EB2E97"/>
    <w:rsid w:val="00EB30B0"/>
    <w:rsid w:val="00EB31B3"/>
    <w:rsid w:val="00EB34CD"/>
    <w:rsid w:val="00EB35BD"/>
    <w:rsid w:val="00EB3666"/>
    <w:rsid w:val="00EB37EF"/>
    <w:rsid w:val="00EB3A72"/>
    <w:rsid w:val="00EB3D19"/>
    <w:rsid w:val="00EB3F4A"/>
    <w:rsid w:val="00EB40FD"/>
    <w:rsid w:val="00EB41E6"/>
    <w:rsid w:val="00EB426E"/>
    <w:rsid w:val="00EB435C"/>
    <w:rsid w:val="00EB4408"/>
    <w:rsid w:val="00EB4448"/>
    <w:rsid w:val="00EB45BE"/>
    <w:rsid w:val="00EB460E"/>
    <w:rsid w:val="00EB4B41"/>
    <w:rsid w:val="00EB4BC8"/>
    <w:rsid w:val="00EB4C06"/>
    <w:rsid w:val="00EB4CAE"/>
    <w:rsid w:val="00EB4E44"/>
    <w:rsid w:val="00EB515F"/>
    <w:rsid w:val="00EB519F"/>
    <w:rsid w:val="00EB530F"/>
    <w:rsid w:val="00EB5465"/>
    <w:rsid w:val="00EB5678"/>
    <w:rsid w:val="00EB581E"/>
    <w:rsid w:val="00EB5A27"/>
    <w:rsid w:val="00EB5DA3"/>
    <w:rsid w:val="00EB5E59"/>
    <w:rsid w:val="00EB5E67"/>
    <w:rsid w:val="00EB5ED0"/>
    <w:rsid w:val="00EB68A5"/>
    <w:rsid w:val="00EB695A"/>
    <w:rsid w:val="00EB6A0C"/>
    <w:rsid w:val="00EB6DB2"/>
    <w:rsid w:val="00EB6E31"/>
    <w:rsid w:val="00EB6E98"/>
    <w:rsid w:val="00EB6F22"/>
    <w:rsid w:val="00EB6F75"/>
    <w:rsid w:val="00EB6FED"/>
    <w:rsid w:val="00EB748A"/>
    <w:rsid w:val="00EB795B"/>
    <w:rsid w:val="00EB7A8B"/>
    <w:rsid w:val="00EB7C0D"/>
    <w:rsid w:val="00EB7D66"/>
    <w:rsid w:val="00EB7E78"/>
    <w:rsid w:val="00EC01BF"/>
    <w:rsid w:val="00EC02EF"/>
    <w:rsid w:val="00EC03B1"/>
    <w:rsid w:val="00EC0666"/>
    <w:rsid w:val="00EC067D"/>
    <w:rsid w:val="00EC07D9"/>
    <w:rsid w:val="00EC08C4"/>
    <w:rsid w:val="00EC09B0"/>
    <w:rsid w:val="00EC09D9"/>
    <w:rsid w:val="00EC0D19"/>
    <w:rsid w:val="00EC0D57"/>
    <w:rsid w:val="00EC0D93"/>
    <w:rsid w:val="00EC0E07"/>
    <w:rsid w:val="00EC0E8A"/>
    <w:rsid w:val="00EC0EAD"/>
    <w:rsid w:val="00EC1031"/>
    <w:rsid w:val="00EC15EE"/>
    <w:rsid w:val="00EC197F"/>
    <w:rsid w:val="00EC19F4"/>
    <w:rsid w:val="00EC1CE9"/>
    <w:rsid w:val="00EC1D4D"/>
    <w:rsid w:val="00EC1E13"/>
    <w:rsid w:val="00EC1EE9"/>
    <w:rsid w:val="00EC1F8B"/>
    <w:rsid w:val="00EC1FA7"/>
    <w:rsid w:val="00EC1FC9"/>
    <w:rsid w:val="00EC21E2"/>
    <w:rsid w:val="00EC2352"/>
    <w:rsid w:val="00EC23B8"/>
    <w:rsid w:val="00EC243C"/>
    <w:rsid w:val="00EC26BA"/>
    <w:rsid w:val="00EC27F1"/>
    <w:rsid w:val="00EC27FD"/>
    <w:rsid w:val="00EC2A2C"/>
    <w:rsid w:val="00EC2D23"/>
    <w:rsid w:val="00EC2EC1"/>
    <w:rsid w:val="00EC2ED7"/>
    <w:rsid w:val="00EC2EDE"/>
    <w:rsid w:val="00EC34A2"/>
    <w:rsid w:val="00EC3664"/>
    <w:rsid w:val="00EC3709"/>
    <w:rsid w:val="00EC393E"/>
    <w:rsid w:val="00EC39EB"/>
    <w:rsid w:val="00EC3BF3"/>
    <w:rsid w:val="00EC3F36"/>
    <w:rsid w:val="00EC4131"/>
    <w:rsid w:val="00EC414E"/>
    <w:rsid w:val="00EC4630"/>
    <w:rsid w:val="00EC4644"/>
    <w:rsid w:val="00EC4AD0"/>
    <w:rsid w:val="00EC4C4F"/>
    <w:rsid w:val="00EC4C64"/>
    <w:rsid w:val="00EC4DA2"/>
    <w:rsid w:val="00EC5162"/>
    <w:rsid w:val="00EC52E2"/>
    <w:rsid w:val="00EC535D"/>
    <w:rsid w:val="00EC55B0"/>
    <w:rsid w:val="00EC57D5"/>
    <w:rsid w:val="00EC57F6"/>
    <w:rsid w:val="00EC57F8"/>
    <w:rsid w:val="00EC582A"/>
    <w:rsid w:val="00EC5968"/>
    <w:rsid w:val="00EC5A26"/>
    <w:rsid w:val="00EC5B19"/>
    <w:rsid w:val="00EC5C16"/>
    <w:rsid w:val="00EC5F11"/>
    <w:rsid w:val="00EC6035"/>
    <w:rsid w:val="00EC6446"/>
    <w:rsid w:val="00EC6A4E"/>
    <w:rsid w:val="00EC6F92"/>
    <w:rsid w:val="00EC7085"/>
    <w:rsid w:val="00EC745D"/>
    <w:rsid w:val="00EC75AE"/>
    <w:rsid w:val="00EC7946"/>
    <w:rsid w:val="00EC7A10"/>
    <w:rsid w:val="00EC7E9D"/>
    <w:rsid w:val="00ED02F8"/>
    <w:rsid w:val="00ED039D"/>
    <w:rsid w:val="00ED05CC"/>
    <w:rsid w:val="00ED0FCA"/>
    <w:rsid w:val="00ED1044"/>
    <w:rsid w:val="00ED118B"/>
    <w:rsid w:val="00ED12EA"/>
    <w:rsid w:val="00ED1614"/>
    <w:rsid w:val="00ED1E71"/>
    <w:rsid w:val="00ED1EFF"/>
    <w:rsid w:val="00ED1F8D"/>
    <w:rsid w:val="00ED2250"/>
    <w:rsid w:val="00ED2276"/>
    <w:rsid w:val="00ED230B"/>
    <w:rsid w:val="00ED23DE"/>
    <w:rsid w:val="00ED23E5"/>
    <w:rsid w:val="00ED261C"/>
    <w:rsid w:val="00ED2661"/>
    <w:rsid w:val="00ED273E"/>
    <w:rsid w:val="00ED28F0"/>
    <w:rsid w:val="00ED2A47"/>
    <w:rsid w:val="00ED31CF"/>
    <w:rsid w:val="00ED337C"/>
    <w:rsid w:val="00ED33F3"/>
    <w:rsid w:val="00ED3879"/>
    <w:rsid w:val="00ED394D"/>
    <w:rsid w:val="00ED395F"/>
    <w:rsid w:val="00ED3971"/>
    <w:rsid w:val="00ED3A53"/>
    <w:rsid w:val="00ED3D89"/>
    <w:rsid w:val="00ED3EF8"/>
    <w:rsid w:val="00ED4018"/>
    <w:rsid w:val="00ED40CB"/>
    <w:rsid w:val="00ED4192"/>
    <w:rsid w:val="00ED428B"/>
    <w:rsid w:val="00ED458C"/>
    <w:rsid w:val="00ED4C51"/>
    <w:rsid w:val="00ED4D76"/>
    <w:rsid w:val="00ED51A9"/>
    <w:rsid w:val="00ED5883"/>
    <w:rsid w:val="00ED58D6"/>
    <w:rsid w:val="00ED5DA9"/>
    <w:rsid w:val="00ED5E9F"/>
    <w:rsid w:val="00ED5F3A"/>
    <w:rsid w:val="00ED62F8"/>
    <w:rsid w:val="00ED63D9"/>
    <w:rsid w:val="00ED65F4"/>
    <w:rsid w:val="00ED6738"/>
    <w:rsid w:val="00ED673A"/>
    <w:rsid w:val="00ED67C7"/>
    <w:rsid w:val="00ED67EC"/>
    <w:rsid w:val="00ED6982"/>
    <w:rsid w:val="00ED6AB0"/>
    <w:rsid w:val="00ED6C3B"/>
    <w:rsid w:val="00ED6D41"/>
    <w:rsid w:val="00ED6F1F"/>
    <w:rsid w:val="00ED70F5"/>
    <w:rsid w:val="00ED735A"/>
    <w:rsid w:val="00ED738B"/>
    <w:rsid w:val="00ED7441"/>
    <w:rsid w:val="00ED76B7"/>
    <w:rsid w:val="00ED76DF"/>
    <w:rsid w:val="00ED7818"/>
    <w:rsid w:val="00ED78F8"/>
    <w:rsid w:val="00ED7976"/>
    <w:rsid w:val="00ED7A0E"/>
    <w:rsid w:val="00ED7A6B"/>
    <w:rsid w:val="00ED7B4D"/>
    <w:rsid w:val="00ED7B79"/>
    <w:rsid w:val="00ED7E95"/>
    <w:rsid w:val="00EE0039"/>
    <w:rsid w:val="00EE00B5"/>
    <w:rsid w:val="00EE0181"/>
    <w:rsid w:val="00EE036E"/>
    <w:rsid w:val="00EE061D"/>
    <w:rsid w:val="00EE0889"/>
    <w:rsid w:val="00EE097F"/>
    <w:rsid w:val="00EE0A71"/>
    <w:rsid w:val="00EE0B11"/>
    <w:rsid w:val="00EE0C2C"/>
    <w:rsid w:val="00EE0C9C"/>
    <w:rsid w:val="00EE0E30"/>
    <w:rsid w:val="00EE0EAF"/>
    <w:rsid w:val="00EE0F8B"/>
    <w:rsid w:val="00EE0FA4"/>
    <w:rsid w:val="00EE1143"/>
    <w:rsid w:val="00EE11E2"/>
    <w:rsid w:val="00EE13BD"/>
    <w:rsid w:val="00EE150D"/>
    <w:rsid w:val="00EE1538"/>
    <w:rsid w:val="00EE15FB"/>
    <w:rsid w:val="00EE1A27"/>
    <w:rsid w:val="00EE1AB6"/>
    <w:rsid w:val="00EE1BD7"/>
    <w:rsid w:val="00EE1C6B"/>
    <w:rsid w:val="00EE1E30"/>
    <w:rsid w:val="00EE1F6E"/>
    <w:rsid w:val="00EE206C"/>
    <w:rsid w:val="00EE214A"/>
    <w:rsid w:val="00EE217A"/>
    <w:rsid w:val="00EE22F9"/>
    <w:rsid w:val="00EE2308"/>
    <w:rsid w:val="00EE2740"/>
    <w:rsid w:val="00EE2BDE"/>
    <w:rsid w:val="00EE2C30"/>
    <w:rsid w:val="00EE2C5C"/>
    <w:rsid w:val="00EE302F"/>
    <w:rsid w:val="00EE304D"/>
    <w:rsid w:val="00EE3219"/>
    <w:rsid w:val="00EE3426"/>
    <w:rsid w:val="00EE348A"/>
    <w:rsid w:val="00EE390A"/>
    <w:rsid w:val="00EE3928"/>
    <w:rsid w:val="00EE3A34"/>
    <w:rsid w:val="00EE3A9F"/>
    <w:rsid w:val="00EE3B16"/>
    <w:rsid w:val="00EE3C05"/>
    <w:rsid w:val="00EE3D87"/>
    <w:rsid w:val="00EE3E33"/>
    <w:rsid w:val="00EE416B"/>
    <w:rsid w:val="00EE418E"/>
    <w:rsid w:val="00EE430E"/>
    <w:rsid w:val="00EE440E"/>
    <w:rsid w:val="00EE44DF"/>
    <w:rsid w:val="00EE463E"/>
    <w:rsid w:val="00EE46E0"/>
    <w:rsid w:val="00EE48BF"/>
    <w:rsid w:val="00EE48CB"/>
    <w:rsid w:val="00EE5319"/>
    <w:rsid w:val="00EE53C0"/>
    <w:rsid w:val="00EE555C"/>
    <w:rsid w:val="00EE55E0"/>
    <w:rsid w:val="00EE5A3A"/>
    <w:rsid w:val="00EE5C2A"/>
    <w:rsid w:val="00EE5EF3"/>
    <w:rsid w:val="00EE61BC"/>
    <w:rsid w:val="00EE6418"/>
    <w:rsid w:val="00EE66C8"/>
    <w:rsid w:val="00EE66E4"/>
    <w:rsid w:val="00EE6968"/>
    <w:rsid w:val="00EE6C27"/>
    <w:rsid w:val="00EE6F7F"/>
    <w:rsid w:val="00EE705E"/>
    <w:rsid w:val="00EE7192"/>
    <w:rsid w:val="00EE7206"/>
    <w:rsid w:val="00EE7228"/>
    <w:rsid w:val="00EE73D3"/>
    <w:rsid w:val="00EE7432"/>
    <w:rsid w:val="00EE7439"/>
    <w:rsid w:val="00EE74F4"/>
    <w:rsid w:val="00EE7563"/>
    <w:rsid w:val="00EE7913"/>
    <w:rsid w:val="00EE7BEF"/>
    <w:rsid w:val="00EE7C2F"/>
    <w:rsid w:val="00EE7D01"/>
    <w:rsid w:val="00EE7D14"/>
    <w:rsid w:val="00EF04E9"/>
    <w:rsid w:val="00EF0A23"/>
    <w:rsid w:val="00EF0A28"/>
    <w:rsid w:val="00EF0C53"/>
    <w:rsid w:val="00EF0D0A"/>
    <w:rsid w:val="00EF0D89"/>
    <w:rsid w:val="00EF0E92"/>
    <w:rsid w:val="00EF0F61"/>
    <w:rsid w:val="00EF0FA6"/>
    <w:rsid w:val="00EF109B"/>
    <w:rsid w:val="00EF1745"/>
    <w:rsid w:val="00EF176D"/>
    <w:rsid w:val="00EF184E"/>
    <w:rsid w:val="00EF189B"/>
    <w:rsid w:val="00EF18A1"/>
    <w:rsid w:val="00EF1955"/>
    <w:rsid w:val="00EF1A47"/>
    <w:rsid w:val="00EF1AC2"/>
    <w:rsid w:val="00EF1AD5"/>
    <w:rsid w:val="00EF1C59"/>
    <w:rsid w:val="00EF1CF8"/>
    <w:rsid w:val="00EF1ED0"/>
    <w:rsid w:val="00EF1F6A"/>
    <w:rsid w:val="00EF240F"/>
    <w:rsid w:val="00EF253D"/>
    <w:rsid w:val="00EF2783"/>
    <w:rsid w:val="00EF2787"/>
    <w:rsid w:val="00EF2A46"/>
    <w:rsid w:val="00EF2B56"/>
    <w:rsid w:val="00EF31ED"/>
    <w:rsid w:val="00EF3305"/>
    <w:rsid w:val="00EF344F"/>
    <w:rsid w:val="00EF37BA"/>
    <w:rsid w:val="00EF3850"/>
    <w:rsid w:val="00EF3E7D"/>
    <w:rsid w:val="00EF45B4"/>
    <w:rsid w:val="00EF4B02"/>
    <w:rsid w:val="00EF4BAE"/>
    <w:rsid w:val="00EF4C21"/>
    <w:rsid w:val="00EF4C6F"/>
    <w:rsid w:val="00EF4F1A"/>
    <w:rsid w:val="00EF5243"/>
    <w:rsid w:val="00EF5407"/>
    <w:rsid w:val="00EF5454"/>
    <w:rsid w:val="00EF54DE"/>
    <w:rsid w:val="00EF54F6"/>
    <w:rsid w:val="00EF554D"/>
    <w:rsid w:val="00EF57FE"/>
    <w:rsid w:val="00EF5901"/>
    <w:rsid w:val="00EF5924"/>
    <w:rsid w:val="00EF5991"/>
    <w:rsid w:val="00EF5BAE"/>
    <w:rsid w:val="00EF5EA3"/>
    <w:rsid w:val="00EF5EB1"/>
    <w:rsid w:val="00EF5FDD"/>
    <w:rsid w:val="00EF6251"/>
    <w:rsid w:val="00EF62EB"/>
    <w:rsid w:val="00EF655D"/>
    <w:rsid w:val="00EF6575"/>
    <w:rsid w:val="00EF67CB"/>
    <w:rsid w:val="00EF67DF"/>
    <w:rsid w:val="00EF683D"/>
    <w:rsid w:val="00EF6A41"/>
    <w:rsid w:val="00EF6B83"/>
    <w:rsid w:val="00EF6BCE"/>
    <w:rsid w:val="00EF6F8C"/>
    <w:rsid w:val="00EF726E"/>
    <w:rsid w:val="00EF76FD"/>
    <w:rsid w:val="00EF771E"/>
    <w:rsid w:val="00EF785C"/>
    <w:rsid w:val="00EF794B"/>
    <w:rsid w:val="00EF79EB"/>
    <w:rsid w:val="00EF7D76"/>
    <w:rsid w:val="00EF7DA6"/>
    <w:rsid w:val="00EF7DEF"/>
    <w:rsid w:val="00EF7F53"/>
    <w:rsid w:val="00F000BE"/>
    <w:rsid w:val="00F00186"/>
    <w:rsid w:val="00F003D7"/>
    <w:rsid w:val="00F0069E"/>
    <w:rsid w:val="00F006BE"/>
    <w:rsid w:val="00F00790"/>
    <w:rsid w:val="00F007C5"/>
    <w:rsid w:val="00F007FB"/>
    <w:rsid w:val="00F009F9"/>
    <w:rsid w:val="00F00AC1"/>
    <w:rsid w:val="00F00B62"/>
    <w:rsid w:val="00F00BA6"/>
    <w:rsid w:val="00F0154E"/>
    <w:rsid w:val="00F01618"/>
    <w:rsid w:val="00F01623"/>
    <w:rsid w:val="00F01855"/>
    <w:rsid w:val="00F01861"/>
    <w:rsid w:val="00F018F9"/>
    <w:rsid w:val="00F01BA3"/>
    <w:rsid w:val="00F01BDA"/>
    <w:rsid w:val="00F01C73"/>
    <w:rsid w:val="00F01DD1"/>
    <w:rsid w:val="00F01ECB"/>
    <w:rsid w:val="00F01F2E"/>
    <w:rsid w:val="00F0226F"/>
    <w:rsid w:val="00F022C7"/>
    <w:rsid w:val="00F022E7"/>
    <w:rsid w:val="00F023AB"/>
    <w:rsid w:val="00F0249C"/>
    <w:rsid w:val="00F025A7"/>
    <w:rsid w:val="00F02647"/>
    <w:rsid w:val="00F026A9"/>
    <w:rsid w:val="00F0292D"/>
    <w:rsid w:val="00F029D2"/>
    <w:rsid w:val="00F02B28"/>
    <w:rsid w:val="00F02CD5"/>
    <w:rsid w:val="00F030E7"/>
    <w:rsid w:val="00F0331C"/>
    <w:rsid w:val="00F0368D"/>
    <w:rsid w:val="00F038FA"/>
    <w:rsid w:val="00F03902"/>
    <w:rsid w:val="00F03A04"/>
    <w:rsid w:val="00F03BE1"/>
    <w:rsid w:val="00F03FEB"/>
    <w:rsid w:val="00F041AC"/>
    <w:rsid w:val="00F042B0"/>
    <w:rsid w:val="00F0435F"/>
    <w:rsid w:val="00F044B9"/>
    <w:rsid w:val="00F046D0"/>
    <w:rsid w:val="00F0474B"/>
    <w:rsid w:val="00F048B7"/>
    <w:rsid w:val="00F0499A"/>
    <w:rsid w:val="00F04A6D"/>
    <w:rsid w:val="00F04D48"/>
    <w:rsid w:val="00F04F06"/>
    <w:rsid w:val="00F050C4"/>
    <w:rsid w:val="00F0551D"/>
    <w:rsid w:val="00F05827"/>
    <w:rsid w:val="00F058D7"/>
    <w:rsid w:val="00F05C55"/>
    <w:rsid w:val="00F0631C"/>
    <w:rsid w:val="00F06421"/>
    <w:rsid w:val="00F06A95"/>
    <w:rsid w:val="00F06B0E"/>
    <w:rsid w:val="00F06B33"/>
    <w:rsid w:val="00F06D49"/>
    <w:rsid w:val="00F07004"/>
    <w:rsid w:val="00F07055"/>
    <w:rsid w:val="00F0706D"/>
    <w:rsid w:val="00F070A9"/>
    <w:rsid w:val="00F071D3"/>
    <w:rsid w:val="00F072B5"/>
    <w:rsid w:val="00F07351"/>
    <w:rsid w:val="00F07710"/>
    <w:rsid w:val="00F07743"/>
    <w:rsid w:val="00F07758"/>
    <w:rsid w:val="00F07865"/>
    <w:rsid w:val="00F07B36"/>
    <w:rsid w:val="00F07BA1"/>
    <w:rsid w:val="00F07C80"/>
    <w:rsid w:val="00F07D6B"/>
    <w:rsid w:val="00F101BB"/>
    <w:rsid w:val="00F1020D"/>
    <w:rsid w:val="00F10391"/>
    <w:rsid w:val="00F103C2"/>
    <w:rsid w:val="00F10467"/>
    <w:rsid w:val="00F10532"/>
    <w:rsid w:val="00F1071B"/>
    <w:rsid w:val="00F10A28"/>
    <w:rsid w:val="00F10A44"/>
    <w:rsid w:val="00F10B9A"/>
    <w:rsid w:val="00F10EAC"/>
    <w:rsid w:val="00F10EE1"/>
    <w:rsid w:val="00F11461"/>
    <w:rsid w:val="00F11493"/>
    <w:rsid w:val="00F11519"/>
    <w:rsid w:val="00F1160D"/>
    <w:rsid w:val="00F116B2"/>
    <w:rsid w:val="00F1179C"/>
    <w:rsid w:val="00F11B38"/>
    <w:rsid w:val="00F11EAD"/>
    <w:rsid w:val="00F11F76"/>
    <w:rsid w:val="00F11FC1"/>
    <w:rsid w:val="00F12068"/>
    <w:rsid w:val="00F121EA"/>
    <w:rsid w:val="00F1233F"/>
    <w:rsid w:val="00F12888"/>
    <w:rsid w:val="00F12A65"/>
    <w:rsid w:val="00F12BB6"/>
    <w:rsid w:val="00F12CC1"/>
    <w:rsid w:val="00F1304F"/>
    <w:rsid w:val="00F13298"/>
    <w:rsid w:val="00F13973"/>
    <w:rsid w:val="00F13B25"/>
    <w:rsid w:val="00F13B93"/>
    <w:rsid w:val="00F1430B"/>
    <w:rsid w:val="00F14461"/>
    <w:rsid w:val="00F144C9"/>
    <w:rsid w:val="00F14851"/>
    <w:rsid w:val="00F14895"/>
    <w:rsid w:val="00F1489D"/>
    <w:rsid w:val="00F14926"/>
    <w:rsid w:val="00F149FE"/>
    <w:rsid w:val="00F14C07"/>
    <w:rsid w:val="00F14F60"/>
    <w:rsid w:val="00F151F3"/>
    <w:rsid w:val="00F1541E"/>
    <w:rsid w:val="00F15578"/>
    <w:rsid w:val="00F156AD"/>
    <w:rsid w:val="00F158EC"/>
    <w:rsid w:val="00F159D2"/>
    <w:rsid w:val="00F15A0B"/>
    <w:rsid w:val="00F15B0B"/>
    <w:rsid w:val="00F15D1E"/>
    <w:rsid w:val="00F15D3D"/>
    <w:rsid w:val="00F15D3E"/>
    <w:rsid w:val="00F15E43"/>
    <w:rsid w:val="00F15E6E"/>
    <w:rsid w:val="00F15E75"/>
    <w:rsid w:val="00F15FD9"/>
    <w:rsid w:val="00F16204"/>
    <w:rsid w:val="00F1630D"/>
    <w:rsid w:val="00F16630"/>
    <w:rsid w:val="00F1681B"/>
    <w:rsid w:val="00F16972"/>
    <w:rsid w:val="00F169A5"/>
    <w:rsid w:val="00F16A99"/>
    <w:rsid w:val="00F16CB3"/>
    <w:rsid w:val="00F16D57"/>
    <w:rsid w:val="00F17080"/>
    <w:rsid w:val="00F17232"/>
    <w:rsid w:val="00F1751E"/>
    <w:rsid w:val="00F17577"/>
    <w:rsid w:val="00F17801"/>
    <w:rsid w:val="00F178F3"/>
    <w:rsid w:val="00F17998"/>
    <w:rsid w:val="00F17A3B"/>
    <w:rsid w:val="00F17AC3"/>
    <w:rsid w:val="00F17B51"/>
    <w:rsid w:val="00F17BF8"/>
    <w:rsid w:val="00F17CE4"/>
    <w:rsid w:val="00F17DFC"/>
    <w:rsid w:val="00F17E06"/>
    <w:rsid w:val="00F17E5B"/>
    <w:rsid w:val="00F201CC"/>
    <w:rsid w:val="00F20214"/>
    <w:rsid w:val="00F20344"/>
    <w:rsid w:val="00F205AD"/>
    <w:rsid w:val="00F20640"/>
    <w:rsid w:val="00F20645"/>
    <w:rsid w:val="00F206F6"/>
    <w:rsid w:val="00F2086A"/>
    <w:rsid w:val="00F20AD5"/>
    <w:rsid w:val="00F20D39"/>
    <w:rsid w:val="00F212CF"/>
    <w:rsid w:val="00F2147E"/>
    <w:rsid w:val="00F2160F"/>
    <w:rsid w:val="00F2166F"/>
    <w:rsid w:val="00F218A5"/>
    <w:rsid w:val="00F21920"/>
    <w:rsid w:val="00F21DD4"/>
    <w:rsid w:val="00F21F68"/>
    <w:rsid w:val="00F21FF6"/>
    <w:rsid w:val="00F220A3"/>
    <w:rsid w:val="00F22287"/>
    <w:rsid w:val="00F22307"/>
    <w:rsid w:val="00F223EA"/>
    <w:rsid w:val="00F2256F"/>
    <w:rsid w:val="00F2264A"/>
    <w:rsid w:val="00F226CB"/>
    <w:rsid w:val="00F22751"/>
    <w:rsid w:val="00F22992"/>
    <w:rsid w:val="00F2299D"/>
    <w:rsid w:val="00F229A5"/>
    <w:rsid w:val="00F22B6C"/>
    <w:rsid w:val="00F22DCC"/>
    <w:rsid w:val="00F22DF6"/>
    <w:rsid w:val="00F22E7C"/>
    <w:rsid w:val="00F22E93"/>
    <w:rsid w:val="00F22FBE"/>
    <w:rsid w:val="00F2310E"/>
    <w:rsid w:val="00F232B8"/>
    <w:rsid w:val="00F23347"/>
    <w:rsid w:val="00F2338E"/>
    <w:rsid w:val="00F236FC"/>
    <w:rsid w:val="00F2382C"/>
    <w:rsid w:val="00F23C65"/>
    <w:rsid w:val="00F23D53"/>
    <w:rsid w:val="00F23DCD"/>
    <w:rsid w:val="00F23F7B"/>
    <w:rsid w:val="00F24155"/>
    <w:rsid w:val="00F24281"/>
    <w:rsid w:val="00F2440D"/>
    <w:rsid w:val="00F24577"/>
    <w:rsid w:val="00F2457D"/>
    <w:rsid w:val="00F247F6"/>
    <w:rsid w:val="00F2495B"/>
    <w:rsid w:val="00F24C85"/>
    <w:rsid w:val="00F24E7A"/>
    <w:rsid w:val="00F24FC9"/>
    <w:rsid w:val="00F2528E"/>
    <w:rsid w:val="00F255FE"/>
    <w:rsid w:val="00F2570C"/>
    <w:rsid w:val="00F25810"/>
    <w:rsid w:val="00F2583E"/>
    <w:rsid w:val="00F258FB"/>
    <w:rsid w:val="00F259DC"/>
    <w:rsid w:val="00F25AC0"/>
    <w:rsid w:val="00F25AE3"/>
    <w:rsid w:val="00F25BF8"/>
    <w:rsid w:val="00F25E4F"/>
    <w:rsid w:val="00F25F25"/>
    <w:rsid w:val="00F26087"/>
    <w:rsid w:val="00F26271"/>
    <w:rsid w:val="00F26700"/>
    <w:rsid w:val="00F271AF"/>
    <w:rsid w:val="00F2725B"/>
    <w:rsid w:val="00F27392"/>
    <w:rsid w:val="00F273CD"/>
    <w:rsid w:val="00F27455"/>
    <w:rsid w:val="00F2755B"/>
    <w:rsid w:val="00F275A7"/>
    <w:rsid w:val="00F27819"/>
    <w:rsid w:val="00F27911"/>
    <w:rsid w:val="00F279C5"/>
    <w:rsid w:val="00F279E6"/>
    <w:rsid w:val="00F27A88"/>
    <w:rsid w:val="00F27C8E"/>
    <w:rsid w:val="00F27DC3"/>
    <w:rsid w:val="00F30383"/>
    <w:rsid w:val="00F3038A"/>
    <w:rsid w:val="00F305C8"/>
    <w:rsid w:val="00F3083C"/>
    <w:rsid w:val="00F308B5"/>
    <w:rsid w:val="00F308F0"/>
    <w:rsid w:val="00F30A8D"/>
    <w:rsid w:val="00F30B15"/>
    <w:rsid w:val="00F30B27"/>
    <w:rsid w:val="00F31062"/>
    <w:rsid w:val="00F31109"/>
    <w:rsid w:val="00F31256"/>
    <w:rsid w:val="00F31444"/>
    <w:rsid w:val="00F315E2"/>
    <w:rsid w:val="00F3184A"/>
    <w:rsid w:val="00F318BF"/>
    <w:rsid w:val="00F31A3E"/>
    <w:rsid w:val="00F31B93"/>
    <w:rsid w:val="00F31FAF"/>
    <w:rsid w:val="00F3200F"/>
    <w:rsid w:val="00F3205B"/>
    <w:rsid w:val="00F3247B"/>
    <w:rsid w:val="00F324FC"/>
    <w:rsid w:val="00F32739"/>
    <w:rsid w:val="00F32A29"/>
    <w:rsid w:val="00F32ABF"/>
    <w:rsid w:val="00F3303B"/>
    <w:rsid w:val="00F330C3"/>
    <w:rsid w:val="00F33230"/>
    <w:rsid w:val="00F33456"/>
    <w:rsid w:val="00F334D0"/>
    <w:rsid w:val="00F334F9"/>
    <w:rsid w:val="00F336B6"/>
    <w:rsid w:val="00F33817"/>
    <w:rsid w:val="00F33845"/>
    <w:rsid w:val="00F338E7"/>
    <w:rsid w:val="00F339F0"/>
    <w:rsid w:val="00F33E3F"/>
    <w:rsid w:val="00F33F8F"/>
    <w:rsid w:val="00F341AD"/>
    <w:rsid w:val="00F344D3"/>
    <w:rsid w:val="00F34515"/>
    <w:rsid w:val="00F345D5"/>
    <w:rsid w:val="00F34624"/>
    <w:rsid w:val="00F34627"/>
    <w:rsid w:val="00F34648"/>
    <w:rsid w:val="00F349BE"/>
    <w:rsid w:val="00F34C24"/>
    <w:rsid w:val="00F34CC6"/>
    <w:rsid w:val="00F34CC7"/>
    <w:rsid w:val="00F34D7A"/>
    <w:rsid w:val="00F34E21"/>
    <w:rsid w:val="00F35029"/>
    <w:rsid w:val="00F3513E"/>
    <w:rsid w:val="00F351DA"/>
    <w:rsid w:val="00F35299"/>
    <w:rsid w:val="00F3544A"/>
    <w:rsid w:val="00F3544B"/>
    <w:rsid w:val="00F355B4"/>
    <w:rsid w:val="00F35A74"/>
    <w:rsid w:val="00F35F62"/>
    <w:rsid w:val="00F35F7C"/>
    <w:rsid w:val="00F35FFB"/>
    <w:rsid w:val="00F3617C"/>
    <w:rsid w:val="00F3617D"/>
    <w:rsid w:val="00F361FA"/>
    <w:rsid w:val="00F363B9"/>
    <w:rsid w:val="00F364E4"/>
    <w:rsid w:val="00F36594"/>
    <w:rsid w:val="00F36ACC"/>
    <w:rsid w:val="00F36B66"/>
    <w:rsid w:val="00F36B6D"/>
    <w:rsid w:val="00F36BD9"/>
    <w:rsid w:val="00F36E63"/>
    <w:rsid w:val="00F36ED9"/>
    <w:rsid w:val="00F37089"/>
    <w:rsid w:val="00F373B2"/>
    <w:rsid w:val="00F373C4"/>
    <w:rsid w:val="00F37540"/>
    <w:rsid w:val="00F37677"/>
    <w:rsid w:val="00F376A4"/>
    <w:rsid w:val="00F378F9"/>
    <w:rsid w:val="00F3794A"/>
    <w:rsid w:val="00F37A38"/>
    <w:rsid w:val="00F37C08"/>
    <w:rsid w:val="00F37DD0"/>
    <w:rsid w:val="00F37ECD"/>
    <w:rsid w:val="00F37F53"/>
    <w:rsid w:val="00F40095"/>
    <w:rsid w:val="00F40108"/>
    <w:rsid w:val="00F40130"/>
    <w:rsid w:val="00F40346"/>
    <w:rsid w:val="00F406E9"/>
    <w:rsid w:val="00F407B9"/>
    <w:rsid w:val="00F40882"/>
    <w:rsid w:val="00F40A17"/>
    <w:rsid w:val="00F40AD4"/>
    <w:rsid w:val="00F41086"/>
    <w:rsid w:val="00F4120A"/>
    <w:rsid w:val="00F4162C"/>
    <w:rsid w:val="00F41A71"/>
    <w:rsid w:val="00F41C8C"/>
    <w:rsid w:val="00F420E7"/>
    <w:rsid w:val="00F4212F"/>
    <w:rsid w:val="00F422AF"/>
    <w:rsid w:val="00F422ED"/>
    <w:rsid w:val="00F4248A"/>
    <w:rsid w:val="00F4258A"/>
    <w:rsid w:val="00F4262F"/>
    <w:rsid w:val="00F4268F"/>
    <w:rsid w:val="00F42788"/>
    <w:rsid w:val="00F427B3"/>
    <w:rsid w:val="00F4290F"/>
    <w:rsid w:val="00F429A8"/>
    <w:rsid w:val="00F42A6D"/>
    <w:rsid w:val="00F42ABC"/>
    <w:rsid w:val="00F42C15"/>
    <w:rsid w:val="00F42C5D"/>
    <w:rsid w:val="00F42E05"/>
    <w:rsid w:val="00F43182"/>
    <w:rsid w:val="00F4339F"/>
    <w:rsid w:val="00F4342B"/>
    <w:rsid w:val="00F434FF"/>
    <w:rsid w:val="00F435F6"/>
    <w:rsid w:val="00F4380A"/>
    <w:rsid w:val="00F438B4"/>
    <w:rsid w:val="00F438F0"/>
    <w:rsid w:val="00F43AD1"/>
    <w:rsid w:val="00F43B43"/>
    <w:rsid w:val="00F43D4C"/>
    <w:rsid w:val="00F43DAE"/>
    <w:rsid w:val="00F44010"/>
    <w:rsid w:val="00F445A8"/>
    <w:rsid w:val="00F44649"/>
    <w:rsid w:val="00F4484A"/>
    <w:rsid w:val="00F44929"/>
    <w:rsid w:val="00F44978"/>
    <w:rsid w:val="00F449AF"/>
    <w:rsid w:val="00F449C8"/>
    <w:rsid w:val="00F44A29"/>
    <w:rsid w:val="00F44B6D"/>
    <w:rsid w:val="00F44DC4"/>
    <w:rsid w:val="00F44EBA"/>
    <w:rsid w:val="00F44FEA"/>
    <w:rsid w:val="00F45009"/>
    <w:rsid w:val="00F450A6"/>
    <w:rsid w:val="00F450BE"/>
    <w:rsid w:val="00F45424"/>
    <w:rsid w:val="00F45707"/>
    <w:rsid w:val="00F4579A"/>
    <w:rsid w:val="00F45810"/>
    <w:rsid w:val="00F458AA"/>
    <w:rsid w:val="00F45AD6"/>
    <w:rsid w:val="00F45BC2"/>
    <w:rsid w:val="00F45BFC"/>
    <w:rsid w:val="00F45C9D"/>
    <w:rsid w:val="00F45DB2"/>
    <w:rsid w:val="00F4611D"/>
    <w:rsid w:val="00F463CC"/>
    <w:rsid w:val="00F463D6"/>
    <w:rsid w:val="00F4640F"/>
    <w:rsid w:val="00F465D1"/>
    <w:rsid w:val="00F46649"/>
    <w:rsid w:val="00F46711"/>
    <w:rsid w:val="00F46AB8"/>
    <w:rsid w:val="00F46D2B"/>
    <w:rsid w:val="00F46FCE"/>
    <w:rsid w:val="00F4707C"/>
    <w:rsid w:val="00F47167"/>
    <w:rsid w:val="00F471A6"/>
    <w:rsid w:val="00F473F6"/>
    <w:rsid w:val="00F4754C"/>
    <w:rsid w:val="00F47608"/>
    <w:rsid w:val="00F47861"/>
    <w:rsid w:val="00F47986"/>
    <w:rsid w:val="00F479FA"/>
    <w:rsid w:val="00F47AA8"/>
    <w:rsid w:val="00F47B41"/>
    <w:rsid w:val="00F47D9B"/>
    <w:rsid w:val="00F47D9F"/>
    <w:rsid w:val="00F47DA9"/>
    <w:rsid w:val="00F50131"/>
    <w:rsid w:val="00F5043E"/>
    <w:rsid w:val="00F5047D"/>
    <w:rsid w:val="00F506D3"/>
    <w:rsid w:val="00F507C2"/>
    <w:rsid w:val="00F50A24"/>
    <w:rsid w:val="00F50B3B"/>
    <w:rsid w:val="00F50C58"/>
    <w:rsid w:val="00F50C61"/>
    <w:rsid w:val="00F50F5C"/>
    <w:rsid w:val="00F50FEA"/>
    <w:rsid w:val="00F513DF"/>
    <w:rsid w:val="00F51411"/>
    <w:rsid w:val="00F51516"/>
    <w:rsid w:val="00F516B8"/>
    <w:rsid w:val="00F51801"/>
    <w:rsid w:val="00F51A41"/>
    <w:rsid w:val="00F51A83"/>
    <w:rsid w:val="00F51F84"/>
    <w:rsid w:val="00F522C9"/>
    <w:rsid w:val="00F522FE"/>
    <w:rsid w:val="00F523A8"/>
    <w:rsid w:val="00F52667"/>
    <w:rsid w:val="00F52943"/>
    <w:rsid w:val="00F52E08"/>
    <w:rsid w:val="00F52E3E"/>
    <w:rsid w:val="00F52F5E"/>
    <w:rsid w:val="00F52FAF"/>
    <w:rsid w:val="00F52FDD"/>
    <w:rsid w:val="00F5323A"/>
    <w:rsid w:val="00F532E7"/>
    <w:rsid w:val="00F53504"/>
    <w:rsid w:val="00F536F8"/>
    <w:rsid w:val="00F53717"/>
    <w:rsid w:val="00F53785"/>
    <w:rsid w:val="00F53952"/>
    <w:rsid w:val="00F53B21"/>
    <w:rsid w:val="00F54112"/>
    <w:rsid w:val="00F541C9"/>
    <w:rsid w:val="00F54578"/>
    <w:rsid w:val="00F5484A"/>
    <w:rsid w:val="00F54869"/>
    <w:rsid w:val="00F54987"/>
    <w:rsid w:val="00F54A66"/>
    <w:rsid w:val="00F54B0E"/>
    <w:rsid w:val="00F54B47"/>
    <w:rsid w:val="00F54B84"/>
    <w:rsid w:val="00F54BB6"/>
    <w:rsid w:val="00F54C30"/>
    <w:rsid w:val="00F54D57"/>
    <w:rsid w:val="00F54DDF"/>
    <w:rsid w:val="00F54DE7"/>
    <w:rsid w:val="00F54F79"/>
    <w:rsid w:val="00F55024"/>
    <w:rsid w:val="00F550A4"/>
    <w:rsid w:val="00F5531A"/>
    <w:rsid w:val="00F55345"/>
    <w:rsid w:val="00F55566"/>
    <w:rsid w:val="00F55953"/>
    <w:rsid w:val="00F5599A"/>
    <w:rsid w:val="00F55B3E"/>
    <w:rsid w:val="00F55B88"/>
    <w:rsid w:val="00F55CFB"/>
    <w:rsid w:val="00F55F8D"/>
    <w:rsid w:val="00F55FD5"/>
    <w:rsid w:val="00F5639D"/>
    <w:rsid w:val="00F56522"/>
    <w:rsid w:val="00F56728"/>
    <w:rsid w:val="00F56753"/>
    <w:rsid w:val="00F569E8"/>
    <w:rsid w:val="00F56C05"/>
    <w:rsid w:val="00F56D74"/>
    <w:rsid w:val="00F56F87"/>
    <w:rsid w:val="00F5706C"/>
    <w:rsid w:val="00F57128"/>
    <w:rsid w:val="00F57174"/>
    <w:rsid w:val="00F571E0"/>
    <w:rsid w:val="00F5741F"/>
    <w:rsid w:val="00F574C6"/>
    <w:rsid w:val="00F5755F"/>
    <w:rsid w:val="00F57608"/>
    <w:rsid w:val="00F5781D"/>
    <w:rsid w:val="00F57BE9"/>
    <w:rsid w:val="00F57C3B"/>
    <w:rsid w:val="00F57E13"/>
    <w:rsid w:val="00F57F21"/>
    <w:rsid w:val="00F60140"/>
    <w:rsid w:val="00F605CC"/>
    <w:rsid w:val="00F60692"/>
    <w:rsid w:val="00F60B84"/>
    <w:rsid w:val="00F60C53"/>
    <w:rsid w:val="00F60D0C"/>
    <w:rsid w:val="00F60DC1"/>
    <w:rsid w:val="00F6123F"/>
    <w:rsid w:val="00F612FC"/>
    <w:rsid w:val="00F615C2"/>
    <w:rsid w:val="00F61A44"/>
    <w:rsid w:val="00F61CEC"/>
    <w:rsid w:val="00F61F0B"/>
    <w:rsid w:val="00F6209F"/>
    <w:rsid w:val="00F62327"/>
    <w:rsid w:val="00F624F3"/>
    <w:rsid w:val="00F6286B"/>
    <w:rsid w:val="00F6297B"/>
    <w:rsid w:val="00F62AC0"/>
    <w:rsid w:val="00F62E0D"/>
    <w:rsid w:val="00F63442"/>
    <w:rsid w:val="00F64393"/>
    <w:rsid w:val="00F6441D"/>
    <w:rsid w:val="00F64490"/>
    <w:rsid w:val="00F6494E"/>
    <w:rsid w:val="00F64A2D"/>
    <w:rsid w:val="00F64B06"/>
    <w:rsid w:val="00F64DDB"/>
    <w:rsid w:val="00F64E34"/>
    <w:rsid w:val="00F64E94"/>
    <w:rsid w:val="00F65204"/>
    <w:rsid w:val="00F65345"/>
    <w:rsid w:val="00F654C9"/>
    <w:rsid w:val="00F655DB"/>
    <w:rsid w:val="00F65D20"/>
    <w:rsid w:val="00F65D76"/>
    <w:rsid w:val="00F65F97"/>
    <w:rsid w:val="00F661C8"/>
    <w:rsid w:val="00F662B6"/>
    <w:rsid w:val="00F665D6"/>
    <w:rsid w:val="00F66AB4"/>
    <w:rsid w:val="00F66CEC"/>
    <w:rsid w:val="00F67203"/>
    <w:rsid w:val="00F672C1"/>
    <w:rsid w:val="00F673F2"/>
    <w:rsid w:val="00F675AA"/>
    <w:rsid w:val="00F677C6"/>
    <w:rsid w:val="00F6794B"/>
    <w:rsid w:val="00F67A82"/>
    <w:rsid w:val="00F67C9D"/>
    <w:rsid w:val="00F67CA0"/>
    <w:rsid w:val="00F67CED"/>
    <w:rsid w:val="00F67D03"/>
    <w:rsid w:val="00F67EE8"/>
    <w:rsid w:val="00F67EFE"/>
    <w:rsid w:val="00F7007F"/>
    <w:rsid w:val="00F70472"/>
    <w:rsid w:val="00F7066D"/>
    <w:rsid w:val="00F706AE"/>
    <w:rsid w:val="00F7075F"/>
    <w:rsid w:val="00F70A21"/>
    <w:rsid w:val="00F70BC7"/>
    <w:rsid w:val="00F70C11"/>
    <w:rsid w:val="00F70DBB"/>
    <w:rsid w:val="00F70E77"/>
    <w:rsid w:val="00F71033"/>
    <w:rsid w:val="00F710D2"/>
    <w:rsid w:val="00F7113F"/>
    <w:rsid w:val="00F7119B"/>
    <w:rsid w:val="00F717C4"/>
    <w:rsid w:val="00F719A2"/>
    <w:rsid w:val="00F71ABC"/>
    <w:rsid w:val="00F71E65"/>
    <w:rsid w:val="00F71F8A"/>
    <w:rsid w:val="00F720F5"/>
    <w:rsid w:val="00F728AB"/>
    <w:rsid w:val="00F72AFE"/>
    <w:rsid w:val="00F72B43"/>
    <w:rsid w:val="00F72F94"/>
    <w:rsid w:val="00F7302C"/>
    <w:rsid w:val="00F730BB"/>
    <w:rsid w:val="00F7317F"/>
    <w:rsid w:val="00F73383"/>
    <w:rsid w:val="00F73390"/>
    <w:rsid w:val="00F73408"/>
    <w:rsid w:val="00F7340C"/>
    <w:rsid w:val="00F7340F"/>
    <w:rsid w:val="00F735B6"/>
    <w:rsid w:val="00F73640"/>
    <w:rsid w:val="00F73A78"/>
    <w:rsid w:val="00F73CFA"/>
    <w:rsid w:val="00F73D53"/>
    <w:rsid w:val="00F73DC2"/>
    <w:rsid w:val="00F73F20"/>
    <w:rsid w:val="00F73F74"/>
    <w:rsid w:val="00F7401A"/>
    <w:rsid w:val="00F740C3"/>
    <w:rsid w:val="00F7421E"/>
    <w:rsid w:val="00F74338"/>
    <w:rsid w:val="00F748CE"/>
    <w:rsid w:val="00F74938"/>
    <w:rsid w:val="00F74AEC"/>
    <w:rsid w:val="00F74B56"/>
    <w:rsid w:val="00F74CAF"/>
    <w:rsid w:val="00F74F1E"/>
    <w:rsid w:val="00F7507C"/>
    <w:rsid w:val="00F750D6"/>
    <w:rsid w:val="00F751CC"/>
    <w:rsid w:val="00F75296"/>
    <w:rsid w:val="00F752AC"/>
    <w:rsid w:val="00F752D7"/>
    <w:rsid w:val="00F7540D"/>
    <w:rsid w:val="00F756C1"/>
    <w:rsid w:val="00F758D2"/>
    <w:rsid w:val="00F758FB"/>
    <w:rsid w:val="00F75C11"/>
    <w:rsid w:val="00F7605C"/>
    <w:rsid w:val="00F76154"/>
    <w:rsid w:val="00F76223"/>
    <w:rsid w:val="00F7628C"/>
    <w:rsid w:val="00F76463"/>
    <w:rsid w:val="00F76519"/>
    <w:rsid w:val="00F766C9"/>
    <w:rsid w:val="00F767B6"/>
    <w:rsid w:val="00F768F9"/>
    <w:rsid w:val="00F7696A"/>
    <w:rsid w:val="00F76B23"/>
    <w:rsid w:val="00F76C82"/>
    <w:rsid w:val="00F76D8E"/>
    <w:rsid w:val="00F76E0B"/>
    <w:rsid w:val="00F77021"/>
    <w:rsid w:val="00F77184"/>
    <w:rsid w:val="00F77230"/>
    <w:rsid w:val="00F772B1"/>
    <w:rsid w:val="00F77429"/>
    <w:rsid w:val="00F7773D"/>
    <w:rsid w:val="00F77853"/>
    <w:rsid w:val="00F778C8"/>
    <w:rsid w:val="00F779EF"/>
    <w:rsid w:val="00F77BAE"/>
    <w:rsid w:val="00F77BC7"/>
    <w:rsid w:val="00F77E0A"/>
    <w:rsid w:val="00F77ECC"/>
    <w:rsid w:val="00F77EF1"/>
    <w:rsid w:val="00F8016A"/>
    <w:rsid w:val="00F801AF"/>
    <w:rsid w:val="00F802A0"/>
    <w:rsid w:val="00F80467"/>
    <w:rsid w:val="00F808B4"/>
    <w:rsid w:val="00F80920"/>
    <w:rsid w:val="00F80CE9"/>
    <w:rsid w:val="00F80D40"/>
    <w:rsid w:val="00F8102D"/>
    <w:rsid w:val="00F8120C"/>
    <w:rsid w:val="00F816DB"/>
    <w:rsid w:val="00F819D3"/>
    <w:rsid w:val="00F81A6E"/>
    <w:rsid w:val="00F81B3A"/>
    <w:rsid w:val="00F81C8E"/>
    <w:rsid w:val="00F81DF9"/>
    <w:rsid w:val="00F81F26"/>
    <w:rsid w:val="00F81F6D"/>
    <w:rsid w:val="00F81FCB"/>
    <w:rsid w:val="00F81FDE"/>
    <w:rsid w:val="00F82007"/>
    <w:rsid w:val="00F8213D"/>
    <w:rsid w:val="00F824D4"/>
    <w:rsid w:val="00F827CE"/>
    <w:rsid w:val="00F8286E"/>
    <w:rsid w:val="00F82881"/>
    <w:rsid w:val="00F8288B"/>
    <w:rsid w:val="00F828FA"/>
    <w:rsid w:val="00F82AB6"/>
    <w:rsid w:val="00F82D99"/>
    <w:rsid w:val="00F82E60"/>
    <w:rsid w:val="00F83240"/>
    <w:rsid w:val="00F835E0"/>
    <w:rsid w:val="00F83899"/>
    <w:rsid w:val="00F83B18"/>
    <w:rsid w:val="00F83BCD"/>
    <w:rsid w:val="00F83E18"/>
    <w:rsid w:val="00F83F51"/>
    <w:rsid w:val="00F83FB9"/>
    <w:rsid w:val="00F84178"/>
    <w:rsid w:val="00F841BC"/>
    <w:rsid w:val="00F841E7"/>
    <w:rsid w:val="00F842F1"/>
    <w:rsid w:val="00F84360"/>
    <w:rsid w:val="00F84387"/>
    <w:rsid w:val="00F846D5"/>
    <w:rsid w:val="00F84897"/>
    <w:rsid w:val="00F849E4"/>
    <w:rsid w:val="00F84A8F"/>
    <w:rsid w:val="00F84AAF"/>
    <w:rsid w:val="00F84F82"/>
    <w:rsid w:val="00F84FD5"/>
    <w:rsid w:val="00F852AB"/>
    <w:rsid w:val="00F8531C"/>
    <w:rsid w:val="00F85385"/>
    <w:rsid w:val="00F85567"/>
    <w:rsid w:val="00F858FC"/>
    <w:rsid w:val="00F85A09"/>
    <w:rsid w:val="00F85CDA"/>
    <w:rsid w:val="00F8600A"/>
    <w:rsid w:val="00F86035"/>
    <w:rsid w:val="00F86172"/>
    <w:rsid w:val="00F86292"/>
    <w:rsid w:val="00F862A0"/>
    <w:rsid w:val="00F863C9"/>
    <w:rsid w:val="00F86418"/>
    <w:rsid w:val="00F86861"/>
    <w:rsid w:val="00F8691A"/>
    <w:rsid w:val="00F86B6C"/>
    <w:rsid w:val="00F86F12"/>
    <w:rsid w:val="00F870FB"/>
    <w:rsid w:val="00F873C7"/>
    <w:rsid w:val="00F873D2"/>
    <w:rsid w:val="00F87417"/>
    <w:rsid w:val="00F87715"/>
    <w:rsid w:val="00F8779B"/>
    <w:rsid w:val="00F87A59"/>
    <w:rsid w:val="00F87A8E"/>
    <w:rsid w:val="00F87D06"/>
    <w:rsid w:val="00F87D5B"/>
    <w:rsid w:val="00F87E97"/>
    <w:rsid w:val="00F87FA5"/>
    <w:rsid w:val="00F900E4"/>
    <w:rsid w:val="00F901B3"/>
    <w:rsid w:val="00F901ED"/>
    <w:rsid w:val="00F904CB"/>
    <w:rsid w:val="00F9078E"/>
    <w:rsid w:val="00F90933"/>
    <w:rsid w:val="00F90A0D"/>
    <w:rsid w:val="00F90AD6"/>
    <w:rsid w:val="00F90B44"/>
    <w:rsid w:val="00F90CF4"/>
    <w:rsid w:val="00F90FA0"/>
    <w:rsid w:val="00F90FA3"/>
    <w:rsid w:val="00F90FB7"/>
    <w:rsid w:val="00F913D7"/>
    <w:rsid w:val="00F9156B"/>
    <w:rsid w:val="00F916E1"/>
    <w:rsid w:val="00F91E5F"/>
    <w:rsid w:val="00F91E76"/>
    <w:rsid w:val="00F923E1"/>
    <w:rsid w:val="00F923FF"/>
    <w:rsid w:val="00F924D5"/>
    <w:rsid w:val="00F9284E"/>
    <w:rsid w:val="00F92852"/>
    <w:rsid w:val="00F92869"/>
    <w:rsid w:val="00F928D0"/>
    <w:rsid w:val="00F928D1"/>
    <w:rsid w:val="00F92AA7"/>
    <w:rsid w:val="00F92AAE"/>
    <w:rsid w:val="00F92B85"/>
    <w:rsid w:val="00F92BFF"/>
    <w:rsid w:val="00F92E91"/>
    <w:rsid w:val="00F92EBD"/>
    <w:rsid w:val="00F92F1E"/>
    <w:rsid w:val="00F9336C"/>
    <w:rsid w:val="00F93911"/>
    <w:rsid w:val="00F9392E"/>
    <w:rsid w:val="00F93AAA"/>
    <w:rsid w:val="00F93B1B"/>
    <w:rsid w:val="00F93B61"/>
    <w:rsid w:val="00F93D7F"/>
    <w:rsid w:val="00F93DE0"/>
    <w:rsid w:val="00F93F7E"/>
    <w:rsid w:val="00F9409C"/>
    <w:rsid w:val="00F94154"/>
    <w:rsid w:val="00F94236"/>
    <w:rsid w:val="00F94282"/>
    <w:rsid w:val="00F942C8"/>
    <w:rsid w:val="00F9442F"/>
    <w:rsid w:val="00F9467F"/>
    <w:rsid w:val="00F947A2"/>
    <w:rsid w:val="00F94973"/>
    <w:rsid w:val="00F949D8"/>
    <w:rsid w:val="00F94AAB"/>
    <w:rsid w:val="00F94C99"/>
    <w:rsid w:val="00F94F3C"/>
    <w:rsid w:val="00F94F3E"/>
    <w:rsid w:val="00F9510F"/>
    <w:rsid w:val="00F9524E"/>
    <w:rsid w:val="00F95642"/>
    <w:rsid w:val="00F9565B"/>
    <w:rsid w:val="00F95753"/>
    <w:rsid w:val="00F9578F"/>
    <w:rsid w:val="00F957BF"/>
    <w:rsid w:val="00F95A33"/>
    <w:rsid w:val="00F95F01"/>
    <w:rsid w:val="00F962BF"/>
    <w:rsid w:val="00F96663"/>
    <w:rsid w:val="00F968D7"/>
    <w:rsid w:val="00F96A98"/>
    <w:rsid w:val="00F9794C"/>
    <w:rsid w:val="00F97A25"/>
    <w:rsid w:val="00F97ACA"/>
    <w:rsid w:val="00F97B87"/>
    <w:rsid w:val="00F97BA1"/>
    <w:rsid w:val="00F97EC3"/>
    <w:rsid w:val="00F97EDB"/>
    <w:rsid w:val="00FA04DA"/>
    <w:rsid w:val="00FA05C5"/>
    <w:rsid w:val="00FA07BB"/>
    <w:rsid w:val="00FA0830"/>
    <w:rsid w:val="00FA0947"/>
    <w:rsid w:val="00FA095C"/>
    <w:rsid w:val="00FA0AA4"/>
    <w:rsid w:val="00FA0AAD"/>
    <w:rsid w:val="00FA0AF4"/>
    <w:rsid w:val="00FA0CDD"/>
    <w:rsid w:val="00FA0D0A"/>
    <w:rsid w:val="00FA0F9D"/>
    <w:rsid w:val="00FA1593"/>
    <w:rsid w:val="00FA173F"/>
    <w:rsid w:val="00FA179C"/>
    <w:rsid w:val="00FA17BA"/>
    <w:rsid w:val="00FA1862"/>
    <w:rsid w:val="00FA1B67"/>
    <w:rsid w:val="00FA1BA8"/>
    <w:rsid w:val="00FA1DB3"/>
    <w:rsid w:val="00FA2027"/>
    <w:rsid w:val="00FA2030"/>
    <w:rsid w:val="00FA2598"/>
    <w:rsid w:val="00FA25D3"/>
    <w:rsid w:val="00FA265D"/>
    <w:rsid w:val="00FA2B78"/>
    <w:rsid w:val="00FA2BE2"/>
    <w:rsid w:val="00FA2D85"/>
    <w:rsid w:val="00FA329E"/>
    <w:rsid w:val="00FA3422"/>
    <w:rsid w:val="00FA3483"/>
    <w:rsid w:val="00FA3AAB"/>
    <w:rsid w:val="00FA3BD6"/>
    <w:rsid w:val="00FA3CD8"/>
    <w:rsid w:val="00FA3DA0"/>
    <w:rsid w:val="00FA3F2F"/>
    <w:rsid w:val="00FA40D4"/>
    <w:rsid w:val="00FA419A"/>
    <w:rsid w:val="00FA4531"/>
    <w:rsid w:val="00FA46B2"/>
    <w:rsid w:val="00FA4764"/>
    <w:rsid w:val="00FA47CC"/>
    <w:rsid w:val="00FA4A43"/>
    <w:rsid w:val="00FA4AD2"/>
    <w:rsid w:val="00FA4AD7"/>
    <w:rsid w:val="00FA4C09"/>
    <w:rsid w:val="00FA4CD3"/>
    <w:rsid w:val="00FA4D13"/>
    <w:rsid w:val="00FA4D87"/>
    <w:rsid w:val="00FA4E12"/>
    <w:rsid w:val="00FA502A"/>
    <w:rsid w:val="00FA50CF"/>
    <w:rsid w:val="00FA50E6"/>
    <w:rsid w:val="00FA5458"/>
    <w:rsid w:val="00FA5532"/>
    <w:rsid w:val="00FA5583"/>
    <w:rsid w:val="00FA5612"/>
    <w:rsid w:val="00FA589F"/>
    <w:rsid w:val="00FA59BC"/>
    <w:rsid w:val="00FA5D40"/>
    <w:rsid w:val="00FA5D78"/>
    <w:rsid w:val="00FA5E3D"/>
    <w:rsid w:val="00FA5E93"/>
    <w:rsid w:val="00FA5E9E"/>
    <w:rsid w:val="00FA62AC"/>
    <w:rsid w:val="00FA63EC"/>
    <w:rsid w:val="00FA64E7"/>
    <w:rsid w:val="00FA66C6"/>
    <w:rsid w:val="00FA6766"/>
    <w:rsid w:val="00FA6971"/>
    <w:rsid w:val="00FA6B7C"/>
    <w:rsid w:val="00FA6F2A"/>
    <w:rsid w:val="00FA6FB0"/>
    <w:rsid w:val="00FA7142"/>
    <w:rsid w:val="00FA714D"/>
    <w:rsid w:val="00FA74C2"/>
    <w:rsid w:val="00FA75E7"/>
    <w:rsid w:val="00FA765B"/>
    <w:rsid w:val="00FA77A0"/>
    <w:rsid w:val="00FA7828"/>
    <w:rsid w:val="00FA7A12"/>
    <w:rsid w:val="00FA7ACE"/>
    <w:rsid w:val="00FA7D5E"/>
    <w:rsid w:val="00FB0054"/>
    <w:rsid w:val="00FB0269"/>
    <w:rsid w:val="00FB080D"/>
    <w:rsid w:val="00FB089E"/>
    <w:rsid w:val="00FB08D0"/>
    <w:rsid w:val="00FB08EA"/>
    <w:rsid w:val="00FB11FF"/>
    <w:rsid w:val="00FB125B"/>
    <w:rsid w:val="00FB1297"/>
    <w:rsid w:val="00FB1D48"/>
    <w:rsid w:val="00FB1D94"/>
    <w:rsid w:val="00FB1F07"/>
    <w:rsid w:val="00FB201D"/>
    <w:rsid w:val="00FB2247"/>
    <w:rsid w:val="00FB2452"/>
    <w:rsid w:val="00FB245E"/>
    <w:rsid w:val="00FB27E0"/>
    <w:rsid w:val="00FB29BE"/>
    <w:rsid w:val="00FB2B86"/>
    <w:rsid w:val="00FB2E2C"/>
    <w:rsid w:val="00FB2E7B"/>
    <w:rsid w:val="00FB2F37"/>
    <w:rsid w:val="00FB3028"/>
    <w:rsid w:val="00FB308B"/>
    <w:rsid w:val="00FB36EE"/>
    <w:rsid w:val="00FB3764"/>
    <w:rsid w:val="00FB3885"/>
    <w:rsid w:val="00FB389A"/>
    <w:rsid w:val="00FB3906"/>
    <w:rsid w:val="00FB3A23"/>
    <w:rsid w:val="00FB3BA0"/>
    <w:rsid w:val="00FB3DF7"/>
    <w:rsid w:val="00FB3F37"/>
    <w:rsid w:val="00FB3FD4"/>
    <w:rsid w:val="00FB40A0"/>
    <w:rsid w:val="00FB415F"/>
    <w:rsid w:val="00FB4233"/>
    <w:rsid w:val="00FB42F8"/>
    <w:rsid w:val="00FB4334"/>
    <w:rsid w:val="00FB449A"/>
    <w:rsid w:val="00FB44B6"/>
    <w:rsid w:val="00FB4651"/>
    <w:rsid w:val="00FB494E"/>
    <w:rsid w:val="00FB49FB"/>
    <w:rsid w:val="00FB4A4A"/>
    <w:rsid w:val="00FB4ABC"/>
    <w:rsid w:val="00FB4BF6"/>
    <w:rsid w:val="00FB5150"/>
    <w:rsid w:val="00FB5165"/>
    <w:rsid w:val="00FB541D"/>
    <w:rsid w:val="00FB5610"/>
    <w:rsid w:val="00FB5687"/>
    <w:rsid w:val="00FB56A8"/>
    <w:rsid w:val="00FB58D0"/>
    <w:rsid w:val="00FB5C3A"/>
    <w:rsid w:val="00FB5D89"/>
    <w:rsid w:val="00FB5EA4"/>
    <w:rsid w:val="00FB6136"/>
    <w:rsid w:val="00FB61F5"/>
    <w:rsid w:val="00FB6213"/>
    <w:rsid w:val="00FB62DB"/>
    <w:rsid w:val="00FB63B4"/>
    <w:rsid w:val="00FB65AA"/>
    <w:rsid w:val="00FB66C8"/>
    <w:rsid w:val="00FB6760"/>
    <w:rsid w:val="00FB6A9F"/>
    <w:rsid w:val="00FB6AD0"/>
    <w:rsid w:val="00FB6BB4"/>
    <w:rsid w:val="00FB6C2E"/>
    <w:rsid w:val="00FB6C48"/>
    <w:rsid w:val="00FB6E78"/>
    <w:rsid w:val="00FB7076"/>
    <w:rsid w:val="00FB7139"/>
    <w:rsid w:val="00FB71A2"/>
    <w:rsid w:val="00FB7209"/>
    <w:rsid w:val="00FB7955"/>
    <w:rsid w:val="00FB7BFD"/>
    <w:rsid w:val="00FB7C4E"/>
    <w:rsid w:val="00FB7C54"/>
    <w:rsid w:val="00FB7E32"/>
    <w:rsid w:val="00FB7E41"/>
    <w:rsid w:val="00FB7F5F"/>
    <w:rsid w:val="00FB7F9B"/>
    <w:rsid w:val="00FC029B"/>
    <w:rsid w:val="00FC06C9"/>
    <w:rsid w:val="00FC0C7E"/>
    <w:rsid w:val="00FC0DA4"/>
    <w:rsid w:val="00FC0E47"/>
    <w:rsid w:val="00FC0E53"/>
    <w:rsid w:val="00FC100B"/>
    <w:rsid w:val="00FC10B7"/>
    <w:rsid w:val="00FC11FA"/>
    <w:rsid w:val="00FC1891"/>
    <w:rsid w:val="00FC18BD"/>
    <w:rsid w:val="00FC19E7"/>
    <w:rsid w:val="00FC19FB"/>
    <w:rsid w:val="00FC1DB9"/>
    <w:rsid w:val="00FC2211"/>
    <w:rsid w:val="00FC2266"/>
    <w:rsid w:val="00FC22D1"/>
    <w:rsid w:val="00FC22F2"/>
    <w:rsid w:val="00FC25CB"/>
    <w:rsid w:val="00FC28DC"/>
    <w:rsid w:val="00FC2CCA"/>
    <w:rsid w:val="00FC2D11"/>
    <w:rsid w:val="00FC319C"/>
    <w:rsid w:val="00FC327B"/>
    <w:rsid w:val="00FC33AB"/>
    <w:rsid w:val="00FC39E5"/>
    <w:rsid w:val="00FC3B5F"/>
    <w:rsid w:val="00FC3D03"/>
    <w:rsid w:val="00FC3F2C"/>
    <w:rsid w:val="00FC3FCE"/>
    <w:rsid w:val="00FC40CF"/>
    <w:rsid w:val="00FC4121"/>
    <w:rsid w:val="00FC4184"/>
    <w:rsid w:val="00FC432C"/>
    <w:rsid w:val="00FC4720"/>
    <w:rsid w:val="00FC4765"/>
    <w:rsid w:val="00FC4839"/>
    <w:rsid w:val="00FC4951"/>
    <w:rsid w:val="00FC4A32"/>
    <w:rsid w:val="00FC4C31"/>
    <w:rsid w:val="00FC4C8D"/>
    <w:rsid w:val="00FC50E6"/>
    <w:rsid w:val="00FC51B8"/>
    <w:rsid w:val="00FC52CB"/>
    <w:rsid w:val="00FC5341"/>
    <w:rsid w:val="00FC543D"/>
    <w:rsid w:val="00FC5464"/>
    <w:rsid w:val="00FC57EA"/>
    <w:rsid w:val="00FC57ED"/>
    <w:rsid w:val="00FC5834"/>
    <w:rsid w:val="00FC58C2"/>
    <w:rsid w:val="00FC590D"/>
    <w:rsid w:val="00FC5957"/>
    <w:rsid w:val="00FC5A31"/>
    <w:rsid w:val="00FC5A9F"/>
    <w:rsid w:val="00FC5ADE"/>
    <w:rsid w:val="00FC5CCF"/>
    <w:rsid w:val="00FC5D8D"/>
    <w:rsid w:val="00FC5E6B"/>
    <w:rsid w:val="00FC6468"/>
    <w:rsid w:val="00FC6470"/>
    <w:rsid w:val="00FC648C"/>
    <w:rsid w:val="00FC6663"/>
    <w:rsid w:val="00FC6707"/>
    <w:rsid w:val="00FC6793"/>
    <w:rsid w:val="00FC6B1C"/>
    <w:rsid w:val="00FC6C82"/>
    <w:rsid w:val="00FC6DA2"/>
    <w:rsid w:val="00FC6DCB"/>
    <w:rsid w:val="00FC6DCD"/>
    <w:rsid w:val="00FC6E50"/>
    <w:rsid w:val="00FC7147"/>
    <w:rsid w:val="00FC717F"/>
    <w:rsid w:val="00FC7205"/>
    <w:rsid w:val="00FC7233"/>
    <w:rsid w:val="00FC743A"/>
    <w:rsid w:val="00FC74B4"/>
    <w:rsid w:val="00FC7574"/>
    <w:rsid w:val="00FC7735"/>
    <w:rsid w:val="00FC7B4E"/>
    <w:rsid w:val="00FC7DCD"/>
    <w:rsid w:val="00FC7EC2"/>
    <w:rsid w:val="00FD00B1"/>
    <w:rsid w:val="00FD02C4"/>
    <w:rsid w:val="00FD04BB"/>
    <w:rsid w:val="00FD04D2"/>
    <w:rsid w:val="00FD05E5"/>
    <w:rsid w:val="00FD0856"/>
    <w:rsid w:val="00FD08FC"/>
    <w:rsid w:val="00FD097B"/>
    <w:rsid w:val="00FD09FB"/>
    <w:rsid w:val="00FD0CAD"/>
    <w:rsid w:val="00FD0CFE"/>
    <w:rsid w:val="00FD0D0E"/>
    <w:rsid w:val="00FD0E75"/>
    <w:rsid w:val="00FD104E"/>
    <w:rsid w:val="00FD10CA"/>
    <w:rsid w:val="00FD13C6"/>
    <w:rsid w:val="00FD1401"/>
    <w:rsid w:val="00FD17C3"/>
    <w:rsid w:val="00FD1CCD"/>
    <w:rsid w:val="00FD1EFC"/>
    <w:rsid w:val="00FD20E4"/>
    <w:rsid w:val="00FD24C4"/>
    <w:rsid w:val="00FD255A"/>
    <w:rsid w:val="00FD25A8"/>
    <w:rsid w:val="00FD26B5"/>
    <w:rsid w:val="00FD2762"/>
    <w:rsid w:val="00FD2785"/>
    <w:rsid w:val="00FD27C2"/>
    <w:rsid w:val="00FD2A4C"/>
    <w:rsid w:val="00FD2B7E"/>
    <w:rsid w:val="00FD2BD2"/>
    <w:rsid w:val="00FD3175"/>
    <w:rsid w:val="00FD3304"/>
    <w:rsid w:val="00FD3448"/>
    <w:rsid w:val="00FD34A5"/>
    <w:rsid w:val="00FD354E"/>
    <w:rsid w:val="00FD395B"/>
    <w:rsid w:val="00FD3BF6"/>
    <w:rsid w:val="00FD3FC1"/>
    <w:rsid w:val="00FD3FC7"/>
    <w:rsid w:val="00FD3FD5"/>
    <w:rsid w:val="00FD40D2"/>
    <w:rsid w:val="00FD40F8"/>
    <w:rsid w:val="00FD421A"/>
    <w:rsid w:val="00FD448B"/>
    <w:rsid w:val="00FD459D"/>
    <w:rsid w:val="00FD4650"/>
    <w:rsid w:val="00FD4890"/>
    <w:rsid w:val="00FD48C5"/>
    <w:rsid w:val="00FD4971"/>
    <w:rsid w:val="00FD576C"/>
    <w:rsid w:val="00FD57AE"/>
    <w:rsid w:val="00FD5A71"/>
    <w:rsid w:val="00FD5B98"/>
    <w:rsid w:val="00FD5F39"/>
    <w:rsid w:val="00FD5FD5"/>
    <w:rsid w:val="00FD5FEA"/>
    <w:rsid w:val="00FD6118"/>
    <w:rsid w:val="00FD6171"/>
    <w:rsid w:val="00FD6502"/>
    <w:rsid w:val="00FD6741"/>
    <w:rsid w:val="00FD69E4"/>
    <w:rsid w:val="00FD6C09"/>
    <w:rsid w:val="00FD6CC7"/>
    <w:rsid w:val="00FD6D61"/>
    <w:rsid w:val="00FD706E"/>
    <w:rsid w:val="00FD7208"/>
    <w:rsid w:val="00FD7224"/>
    <w:rsid w:val="00FD73F7"/>
    <w:rsid w:val="00FD76E3"/>
    <w:rsid w:val="00FD7770"/>
    <w:rsid w:val="00FD77BE"/>
    <w:rsid w:val="00FD78E4"/>
    <w:rsid w:val="00FD7A44"/>
    <w:rsid w:val="00FD7BCC"/>
    <w:rsid w:val="00FD7C48"/>
    <w:rsid w:val="00FD7D78"/>
    <w:rsid w:val="00FD7E11"/>
    <w:rsid w:val="00FD7ECE"/>
    <w:rsid w:val="00FE0106"/>
    <w:rsid w:val="00FE0121"/>
    <w:rsid w:val="00FE012E"/>
    <w:rsid w:val="00FE04EC"/>
    <w:rsid w:val="00FE062D"/>
    <w:rsid w:val="00FE0669"/>
    <w:rsid w:val="00FE086B"/>
    <w:rsid w:val="00FE0B6A"/>
    <w:rsid w:val="00FE0B7E"/>
    <w:rsid w:val="00FE0E1E"/>
    <w:rsid w:val="00FE0FB4"/>
    <w:rsid w:val="00FE1329"/>
    <w:rsid w:val="00FE17DD"/>
    <w:rsid w:val="00FE1B37"/>
    <w:rsid w:val="00FE1CE8"/>
    <w:rsid w:val="00FE1F11"/>
    <w:rsid w:val="00FE213C"/>
    <w:rsid w:val="00FE2287"/>
    <w:rsid w:val="00FE22EE"/>
    <w:rsid w:val="00FE237F"/>
    <w:rsid w:val="00FE23CC"/>
    <w:rsid w:val="00FE246E"/>
    <w:rsid w:val="00FE2488"/>
    <w:rsid w:val="00FE2490"/>
    <w:rsid w:val="00FE24E9"/>
    <w:rsid w:val="00FE276B"/>
    <w:rsid w:val="00FE2C6F"/>
    <w:rsid w:val="00FE2D63"/>
    <w:rsid w:val="00FE2DC1"/>
    <w:rsid w:val="00FE2DFB"/>
    <w:rsid w:val="00FE3302"/>
    <w:rsid w:val="00FE33D3"/>
    <w:rsid w:val="00FE384B"/>
    <w:rsid w:val="00FE3A14"/>
    <w:rsid w:val="00FE3A6E"/>
    <w:rsid w:val="00FE3D51"/>
    <w:rsid w:val="00FE44D4"/>
    <w:rsid w:val="00FE44F5"/>
    <w:rsid w:val="00FE4529"/>
    <w:rsid w:val="00FE455B"/>
    <w:rsid w:val="00FE49D5"/>
    <w:rsid w:val="00FE4A7C"/>
    <w:rsid w:val="00FE4E71"/>
    <w:rsid w:val="00FE4E8F"/>
    <w:rsid w:val="00FE5037"/>
    <w:rsid w:val="00FE5050"/>
    <w:rsid w:val="00FE50A2"/>
    <w:rsid w:val="00FE513A"/>
    <w:rsid w:val="00FE53CC"/>
    <w:rsid w:val="00FE5496"/>
    <w:rsid w:val="00FE59AA"/>
    <w:rsid w:val="00FE5B4C"/>
    <w:rsid w:val="00FE5B50"/>
    <w:rsid w:val="00FE5BBC"/>
    <w:rsid w:val="00FE5D0C"/>
    <w:rsid w:val="00FE5D72"/>
    <w:rsid w:val="00FE5EA5"/>
    <w:rsid w:val="00FE5EC0"/>
    <w:rsid w:val="00FE65D3"/>
    <w:rsid w:val="00FE6655"/>
    <w:rsid w:val="00FE66E7"/>
    <w:rsid w:val="00FE6776"/>
    <w:rsid w:val="00FE6797"/>
    <w:rsid w:val="00FE68B4"/>
    <w:rsid w:val="00FE6A29"/>
    <w:rsid w:val="00FE6D36"/>
    <w:rsid w:val="00FE700F"/>
    <w:rsid w:val="00FE70A8"/>
    <w:rsid w:val="00FE7138"/>
    <w:rsid w:val="00FE729E"/>
    <w:rsid w:val="00FE736D"/>
    <w:rsid w:val="00FE7393"/>
    <w:rsid w:val="00FE74F1"/>
    <w:rsid w:val="00FE7680"/>
    <w:rsid w:val="00FE7917"/>
    <w:rsid w:val="00FE7A74"/>
    <w:rsid w:val="00FE7BE5"/>
    <w:rsid w:val="00FE7C73"/>
    <w:rsid w:val="00FE7CC7"/>
    <w:rsid w:val="00FE7CDE"/>
    <w:rsid w:val="00FE7D28"/>
    <w:rsid w:val="00FE7E3B"/>
    <w:rsid w:val="00FE7FE5"/>
    <w:rsid w:val="00FF0044"/>
    <w:rsid w:val="00FF0192"/>
    <w:rsid w:val="00FF03B7"/>
    <w:rsid w:val="00FF052B"/>
    <w:rsid w:val="00FF0696"/>
    <w:rsid w:val="00FF06DC"/>
    <w:rsid w:val="00FF0B62"/>
    <w:rsid w:val="00FF0B6A"/>
    <w:rsid w:val="00FF0BAC"/>
    <w:rsid w:val="00FF0CCF"/>
    <w:rsid w:val="00FF0DB6"/>
    <w:rsid w:val="00FF0DC9"/>
    <w:rsid w:val="00FF0E07"/>
    <w:rsid w:val="00FF0E94"/>
    <w:rsid w:val="00FF1317"/>
    <w:rsid w:val="00FF133C"/>
    <w:rsid w:val="00FF1397"/>
    <w:rsid w:val="00FF1618"/>
    <w:rsid w:val="00FF19EF"/>
    <w:rsid w:val="00FF1A1D"/>
    <w:rsid w:val="00FF1A45"/>
    <w:rsid w:val="00FF1B5D"/>
    <w:rsid w:val="00FF1C0E"/>
    <w:rsid w:val="00FF1E9E"/>
    <w:rsid w:val="00FF230F"/>
    <w:rsid w:val="00FF2333"/>
    <w:rsid w:val="00FF2444"/>
    <w:rsid w:val="00FF268C"/>
    <w:rsid w:val="00FF2922"/>
    <w:rsid w:val="00FF2972"/>
    <w:rsid w:val="00FF2E71"/>
    <w:rsid w:val="00FF2E7A"/>
    <w:rsid w:val="00FF2FC9"/>
    <w:rsid w:val="00FF32BC"/>
    <w:rsid w:val="00FF36EC"/>
    <w:rsid w:val="00FF3D74"/>
    <w:rsid w:val="00FF3E45"/>
    <w:rsid w:val="00FF3FF8"/>
    <w:rsid w:val="00FF4118"/>
    <w:rsid w:val="00FF427A"/>
    <w:rsid w:val="00FF4777"/>
    <w:rsid w:val="00FF47E3"/>
    <w:rsid w:val="00FF4825"/>
    <w:rsid w:val="00FF4C76"/>
    <w:rsid w:val="00FF4D42"/>
    <w:rsid w:val="00FF4F9E"/>
    <w:rsid w:val="00FF5122"/>
    <w:rsid w:val="00FF52A5"/>
    <w:rsid w:val="00FF53C2"/>
    <w:rsid w:val="00FF56A3"/>
    <w:rsid w:val="00FF5C32"/>
    <w:rsid w:val="00FF5C7E"/>
    <w:rsid w:val="00FF6082"/>
    <w:rsid w:val="00FF692E"/>
    <w:rsid w:val="00FF6C7D"/>
    <w:rsid w:val="00FF6CE4"/>
    <w:rsid w:val="00FF6D68"/>
    <w:rsid w:val="00FF6D9C"/>
    <w:rsid w:val="00FF7315"/>
    <w:rsid w:val="00FF7416"/>
    <w:rsid w:val="00FF749E"/>
    <w:rsid w:val="00FF7685"/>
    <w:rsid w:val="00FF76E0"/>
    <w:rsid w:val="00FF78D4"/>
    <w:rsid w:val="00FF7C03"/>
    <w:rsid w:val="00FF7FCF"/>
  </w:rsids>
  <m:mathPr>
    <m:mathFont m:val="Cambria Math"/>
    <m:brkBin m:val="before"/>
    <m:brkBinSub m:val="--"/>
    <m:smallFrac/>
    <m:dispDef/>
    <m:lMargin m:val="0"/>
    <m:rMargin m:val="0"/>
    <m:defJc m:val="centerGroup"/>
    <m:wrapIndent m:val="1440"/>
    <m:intLim m:val="subSup"/>
    <m:naryLim m:val="undOvr"/>
  </m:mathPr>
  <w:themeFontLang w:val="el-GR"/>
  <w:clrSchemeMapping w:bg1="light1" w:t1="dark1" w:bg2="light2" w:t2="dark2" w:accent1="accent1" w:accent2="accent2" w:accent3="accent3" w:accent4="accent4" w:accent5="accent5" w:accent6="accent6" w:hyperlink="hyperlink" w:followedHyperlink="followedHyperlink"/>
  <w:shapeDefaults>
    <o:shapedefaults v:ext="edit" spidmax="2049">
      <o:colormru v:ext="edit" colors="white,#fffaf3"/>
    </o:shapedefaults>
    <o:shapelayout v:ext="edit">
      <o:idmap v:ext="edit" data="1"/>
    </o:shapelayout>
  </w:shapeDefaults>
  <w:decimalSymbol w:val=","/>
  <w:listSeparator w:val=";"/>
  <w15:docId w15:val="{F219D043-C8E7-42BB-854B-AD41AC1EEAF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Calibri" w:hAnsi="Calibri" w:cs="Times New Roman"/>
        <w:lang w:val="el-GR" w:eastAsia="el-GR"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uiPriority="9"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iPriority="0"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iPriority="0"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CD604E"/>
    <w:pPr>
      <w:suppressAutoHyphens/>
    </w:pPr>
    <w:rPr>
      <w:rFonts w:ascii="Times New Roman" w:eastAsia="Times New Roman" w:hAnsi="Times New Roman"/>
      <w:sz w:val="24"/>
      <w:szCs w:val="24"/>
      <w:lang w:eastAsia="ar-SA"/>
    </w:rPr>
  </w:style>
  <w:style w:type="paragraph" w:styleId="1">
    <w:name w:val="heading 1"/>
    <w:basedOn w:val="a"/>
    <w:next w:val="a"/>
    <w:link w:val="1Char"/>
    <w:uiPriority w:val="9"/>
    <w:qFormat/>
    <w:rsid w:val="00DA1AA7"/>
    <w:pPr>
      <w:keepNext/>
      <w:tabs>
        <w:tab w:val="left" w:pos="7005"/>
      </w:tabs>
      <w:ind w:right="359"/>
      <w:outlineLvl w:val="0"/>
    </w:pPr>
    <w:rPr>
      <w:rFonts w:ascii="Verdana" w:hAnsi="Verdana"/>
      <w:b/>
      <w:bCs/>
      <w:sz w:val="16"/>
      <w:szCs w:val="16"/>
    </w:rPr>
  </w:style>
  <w:style w:type="paragraph" w:styleId="2">
    <w:name w:val="heading 2"/>
    <w:basedOn w:val="a"/>
    <w:next w:val="a"/>
    <w:link w:val="2Char"/>
    <w:uiPriority w:val="9"/>
    <w:unhideWhenUsed/>
    <w:qFormat/>
    <w:rsid w:val="00934757"/>
    <w:pPr>
      <w:tabs>
        <w:tab w:val="left" w:pos="1188"/>
        <w:tab w:val="left" w:pos="3888"/>
      </w:tabs>
      <w:spacing w:line="360" w:lineRule="auto"/>
      <w:ind w:right="-539"/>
      <w:jc w:val="both"/>
      <w:outlineLvl w:val="1"/>
    </w:pPr>
    <w:rPr>
      <w:rFonts w:ascii="Calibri" w:hAnsi="Calibri"/>
      <w:b/>
    </w:rPr>
  </w:style>
  <w:style w:type="paragraph" w:styleId="3">
    <w:name w:val="heading 3"/>
    <w:basedOn w:val="a"/>
    <w:next w:val="a"/>
    <w:link w:val="3Char"/>
    <w:uiPriority w:val="9"/>
    <w:unhideWhenUsed/>
    <w:qFormat/>
    <w:rsid w:val="007F0572"/>
    <w:pPr>
      <w:keepNext/>
      <w:spacing w:before="240" w:after="60"/>
      <w:jc w:val="center"/>
      <w:outlineLvl w:val="2"/>
    </w:pPr>
    <w:rPr>
      <w:rFonts w:ascii="Cambria" w:hAnsi="Cambria"/>
      <w:b/>
      <w:bCs/>
      <w:szCs w:val="26"/>
    </w:rPr>
  </w:style>
  <w:style w:type="paragraph" w:styleId="4">
    <w:name w:val="heading 4"/>
    <w:basedOn w:val="a"/>
    <w:next w:val="a"/>
    <w:link w:val="4Char"/>
    <w:uiPriority w:val="9"/>
    <w:qFormat/>
    <w:rsid w:val="000208BA"/>
    <w:pPr>
      <w:keepNext/>
      <w:spacing w:before="240" w:after="60"/>
      <w:outlineLvl w:val="3"/>
    </w:pPr>
    <w:rPr>
      <w:rFonts w:ascii="Calibri" w:hAnsi="Calibri"/>
      <w:b/>
      <w:bCs/>
      <w:sz w:val="28"/>
      <w:szCs w:val="28"/>
    </w:rPr>
  </w:style>
  <w:style w:type="paragraph" w:styleId="5">
    <w:name w:val="heading 5"/>
    <w:basedOn w:val="a"/>
    <w:next w:val="a"/>
    <w:link w:val="5Char"/>
    <w:uiPriority w:val="9"/>
    <w:semiHidden/>
    <w:unhideWhenUsed/>
    <w:qFormat/>
    <w:rsid w:val="00D57C7E"/>
    <w:pPr>
      <w:suppressAutoHyphens w:val="0"/>
      <w:spacing w:before="240" w:after="60"/>
      <w:outlineLvl w:val="4"/>
    </w:pPr>
    <w:rPr>
      <w:rFonts w:ascii="Calibri" w:hAnsi="Calibri"/>
      <w:b/>
      <w:bCs/>
      <w:i/>
      <w:iCs/>
      <w:sz w:val="26"/>
      <w:szCs w:val="26"/>
    </w:rPr>
  </w:style>
  <w:style w:type="paragraph" w:styleId="6">
    <w:name w:val="heading 6"/>
    <w:basedOn w:val="a"/>
    <w:next w:val="a"/>
    <w:link w:val="6Char"/>
    <w:uiPriority w:val="9"/>
    <w:semiHidden/>
    <w:unhideWhenUsed/>
    <w:qFormat/>
    <w:rsid w:val="00D57C7E"/>
    <w:pPr>
      <w:suppressAutoHyphens w:val="0"/>
      <w:spacing w:before="240" w:after="60"/>
      <w:outlineLvl w:val="5"/>
    </w:pPr>
    <w:rPr>
      <w:rFonts w:ascii="Calibri" w:hAnsi="Calibri"/>
      <w:b/>
      <w:bCs/>
      <w:sz w:val="20"/>
      <w:szCs w:val="20"/>
    </w:rPr>
  </w:style>
  <w:style w:type="paragraph" w:styleId="7">
    <w:name w:val="heading 7"/>
    <w:basedOn w:val="a"/>
    <w:next w:val="a"/>
    <w:link w:val="7Char"/>
    <w:uiPriority w:val="9"/>
    <w:semiHidden/>
    <w:unhideWhenUsed/>
    <w:qFormat/>
    <w:rsid w:val="00D57C7E"/>
    <w:pPr>
      <w:suppressAutoHyphens w:val="0"/>
      <w:spacing w:before="240" w:after="60"/>
      <w:outlineLvl w:val="6"/>
    </w:pPr>
    <w:rPr>
      <w:rFonts w:ascii="Calibri" w:hAnsi="Calibri"/>
    </w:rPr>
  </w:style>
  <w:style w:type="paragraph" w:styleId="8">
    <w:name w:val="heading 8"/>
    <w:basedOn w:val="a"/>
    <w:next w:val="a"/>
    <w:link w:val="8Char"/>
    <w:uiPriority w:val="9"/>
    <w:semiHidden/>
    <w:unhideWhenUsed/>
    <w:qFormat/>
    <w:rsid w:val="00D57C7E"/>
    <w:pPr>
      <w:suppressAutoHyphens w:val="0"/>
      <w:spacing w:before="240" w:after="60"/>
      <w:outlineLvl w:val="7"/>
    </w:pPr>
    <w:rPr>
      <w:rFonts w:ascii="Calibri" w:hAnsi="Calibri"/>
      <w:i/>
      <w:iCs/>
    </w:rPr>
  </w:style>
  <w:style w:type="paragraph" w:styleId="9">
    <w:name w:val="heading 9"/>
    <w:basedOn w:val="a"/>
    <w:next w:val="a"/>
    <w:link w:val="9Char"/>
    <w:uiPriority w:val="9"/>
    <w:semiHidden/>
    <w:unhideWhenUsed/>
    <w:qFormat/>
    <w:rsid w:val="00D57C7E"/>
    <w:pPr>
      <w:suppressAutoHyphens w:val="0"/>
      <w:spacing w:before="240" w:after="60"/>
      <w:outlineLvl w:val="8"/>
    </w:pPr>
    <w:rPr>
      <w:rFonts w:ascii="Cambria" w:hAnsi="Cambria"/>
      <w:sz w:val="20"/>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Επικεφαλίδα 1 Char"/>
    <w:link w:val="1"/>
    <w:uiPriority w:val="9"/>
    <w:rsid w:val="00DA1AA7"/>
    <w:rPr>
      <w:rFonts w:ascii="Verdana" w:eastAsia="Times New Roman" w:hAnsi="Verdana" w:cs="Verdana"/>
      <w:b/>
      <w:bCs/>
      <w:sz w:val="16"/>
      <w:szCs w:val="16"/>
      <w:lang w:eastAsia="ar-SA"/>
    </w:rPr>
  </w:style>
  <w:style w:type="paragraph" w:styleId="a3">
    <w:name w:val="header"/>
    <w:basedOn w:val="a"/>
    <w:link w:val="Char"/>
    <w:uiPriority w:val="99"/>
    <w:unhideWhenUsed/>
    <w:rsid w:val="00DA1AA7"/>
    <w:pPr>
      <w:tabs>
        <w:tab w:val="center" w:pos="4153"/>
        <w:tab w:val="right" w:pos="8306"/>
      </w:tabs>
    </w:pPr>
  </w:style>
  <w:style w:type="character" w:customStyle="1" w:styleId="Char">
    <w:name w:val="Κεφαλίδα Char"/>
    <w:link w:val="a3"/>
    <w:uiPriority w:val="99"/>
    <w:rsid w:val="00DA1AA7"/>
    <w:rPr>
      <w:rFonts w:ascii="Times New Roman" w:eastAsia="Times New Roman" w:hAnsi="Times New Roman" w:cs="Times New Roman"/>
      <w:sz w:val="24"/>
      <w:szCs w:val="24"/>
      <w:lang w:eastAsia="ar-SA"/>
    </w:rPr>
  </w:style>
  <w:style w:type="paragraph" w:styleId="a4">
    <w:name w:val="footer"/>
    <w:basedOn w:val="a"/>
    <w:link w:val="Char0"/>
    <w:uiPriority w:val="99"/>
    <w:unhideWhenUsed/>
    <w:rsid w:val="00DA1AA7"/>
    <w:pPr>
      <w:tabs>
        <w:tab w:val="center" w:pos="4153"/>
        <w:tab w:val="right" w:pos="8306"/>
      </w:tabs>
    </w:pPr>
  </w:style>
  <w:style w:type="character" w:customStyle="1" w:styleId="Char0">
    <w:name w:val="Υποσέλιδο Char"/>
    <w:link w:val="a4"/>
    <w:uiPriority w:val="99"/>
    <w:rsid w:val="00DA1AA7"/>
    <w:rPr>
      <w:rFonts w:ascii="Times New Roman" w:eastAsia="Times New Roman" w:hAnsi="Times New Roman" w:cs="Times New Roman"/>
      <w:sz w:val="24"/>
      <w:szCs w:val="24"/>
      <w:lang w:eastAsia="ar-SA"/>
    </w:rPr>
  </w:style>
  <w:style w:type="paragraph" w:styleId="a5">
    <w:name w:val="Balloon Text"/>
    <w:basedOn w:val="a"/>
    <w:link w:val="Char1"/>
    <w:uiPriority w:val="99"/>
    <w:semiHidden/>
    <w:unhideWhenUsed/>
    <w:rsid w:val="00DA1AA7"/>
    <w:rPr>
      <w:rFonts w:ascii="Tahoma" w:hAnsi="Tahoma"/>
      <w:sz w:val="16"/>
      <w:szCs w:val="16"/>
    </w:rPr>
  </w:style>
  <w:style w:type="character" w:customStyle="1" w:styleId="Char1">
    <w:name w:val="Κείμενο πλαισίου Char"/>
    <w:link w:val="a5"/>
    <w:uiPriority w:val="99"/>
    <w:semiHidden/>
    <w:rsid w:val="00DA1AA7"/>
    <w:rPr>
      <w:rFonts w:ascii="Tahoma" w:eastAsia="Times New Roman" w:hAnsi="Tahoma" w:cs="Tahoma"/>
      <w:sz w:val="16"/>
      <w:szCs w:val="16"/>
      <w:lang w:eastAsia="ar-SA"/>
    </w:rPr>
  </w:style>
  <w:style w:type="table" w:styleId="a6">
    <w:name w:val="Table Grid"/>
    <w:basedOn w:val="a1"/>
    <w:uiPriority w:val="59"/>
    <w:rsid w:val="005717FC"/>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character" w:customStyle="1" w:styleId="4Char">
    <w:name w:val="Επικεφαλίδα 4 Char"/>
    <w:link w:val="4"/>
    <w:uiPriority w:val="9"/>
    <w:rsid w:val="000208BA"/>
    <w:rPr>
      <w:rFonts w:ascii="Calibri" w:eastAsia="Times New Roman" w:hAnsi="Calibri" w:cs="Times New Roman"/>
      <w:b/>
      <w:bCs/>
      <w:sz w:val="28"/>
      <w:szCs w:val="28"/>
      <w:lang w:eastAsia="ar-SA"/>
    </w:rPr>
  </w:style>
  <w:style w:type="paragraph" w:styleId="a7">
    <w:name w:val="footnote text"/>
    <w:basedOn w:val="a"/>
    <w:link w:val="Char2"/>
    <w:uiPriority w:val="99"/>
    <w:unhideWhenUsed/>
    <w:rsid w:val="00842D3D"/>
    <w:rPr>
      <w:sz w:val="20"/>
      <w:szCs w:val="20"/>
    </w:rPr>
  </w:style>
  <w:style w:type="character" w:customStyle="1" w:styleId="Char2">
    <w:name w:val="Κείμενο υποσημείωσης Char"/>
    <w:link w:val="a7"/>
    <w:uiPriority w:val="99"/>
    <w:rsid w:val="00842D3D"/>
    <w:rPr>
      <w:rFonts w:ascii="Times New Roman" w:eastAsia="Times New Roman" w:hAnsi="Times New Roman"/>
      <w:lang w:eastAsia="ar-SA"/>
    </w:rPr>
  </w:style>
  <w:style w:type="character" w:styleId="a8">
    <w:name w:val="footnote reference"/>
    <w:uiPriority w:val="99"/>
    <w:semiHidden/>
    <w:unhideWhenUsed/>
    <w:rsid w:val="00842D3D"/>
    <w:rPr>
      <w:vertAlign w:val="superscript"/>
    </w:rPr>
  </w:style>
  <w:style w:type="paragraph" w:styleId="a9">
    <w:name w:val="Document Map"/>
    <w:basedOn w:val="a"/>
    <w:link w:val="Char3"/>
    <w:uiPriority w:val="99"/>
    <w:semiHidden/>
    <w:unhideWhenUsed/>
    <w:rsid w:val="00842D3D"/>
    <w:rPr>
      <w:rFonts w:ascii="Tahoma" w:hAnsi="Tahoma"/>
      <w:sz w:val="16"/>
      <w:szCs w:val="16"/>
    </w:rPr>
  </w:style>
  <w:style w:type="character" w:customStyle="1" w:styleId="Char3">
    <w:name w:val="Χάρτης εγγράφου Char"/>
    <w:link w:val="a9"/>
    <w:uiPriority w:val="99"/>
    <w:semiHidden/>
    <w:rsid w:val="00842D3D"/>
    <w:rPr>
      <w:rFonts w:ascii="Tahoma" w:eastAsia="Times New Roman" w:hAnsi="Tahoma" w:cs="Tahoma"/>
      <w:sz w:val="16"/>
      <w:szCs w:val="16"/>
      <w:lang w:eastAsia="ar-SA"/>
    </w:rPr>
  </w:style>
  <w:style w:type="paragraph" w:styleId="aa">
    <w:name w:val="List"/>
    <w:basedOn w:val="ab"/>
    <w:uiPriority w:val="99"/>
    <w:rsid w:val="00842D3D"/>
  </w:style>
  <w:style w:type="paragraph" w:customStyle="1" w:styleId="WW-2">
    <w:name w:val="WW-Σώμα κείμενου 2"/>
    <w:basedOn w:val="a"/>
    <w:uiPriority w:val="99"/>
    <w:rsid w:val="00842D3D"/>
    <w:pPr>
      <w:ind w:right="252"/>
    </w:pPr>
    <w:rPr>
      <w:b/>
      <w:bCs/>
    </w:rPr>
  </w:style>
  <w:style w:type="paragraph" w:styleId="30">
    <w:name w:val="Body Text 3"/>
    <w:basedOn w:val="a"/>
    <w:link w:val="3Char0"/>
    <w:uiPriority w:val="99"/>
    <w:semiHidden/>
    <w:rsid w:val="00842D3D"/>
    <w:pPr>
      <w:tabs>
        <w:tab w:val="left" w:pos="1188"/>
        <w:tab w:val="left" w:pos="3888"/>
      </w:tabs>
      <w:spacing w:line="360" w:lineRule="auto"/>
      <w:ind w:right="-539"/>
    </w:pPr>
  </w:style>
  <w:style w:type="character" w:customStyle="1" w:styleId="3Char0">
    <w:name w:val="Σώμα κείμενου 3 Char"/>
    <w:link w:val="30"/>
    <w:uiPriority w:val="99"/>
    <w:semiHidden/>
    <w:rsid w:val="00842D3D"/>
    <w:rPr>
      <w:rFonts w:ascii="Times New Roman" w:eastAsia="Times New Roman" w:hAnsi="Times New Roman"/>
      <w:sz w:val="24"/>
      <w:szCs w:val="24"/>
      <w:lang w:eastAsia="ar-SA"/>
    </w:rPr>
  </w:style>
  <w:style w:type="paragraph" w:styleId="ab">
    <w:name w:val="Body Text"/>
    <w:basedOn w:val="a"/>
    <w:link w:val="Char4"/>
    <w:uiPriority w:val="99"/>
    <w:unhideWhenUsed/>
    <w:rsid w:val="00842D3D"/>
    <w:pPr>
      <w:spacing w:after="120"/>
    </w:pPr>
  </w:style>
  <w:style w:type="character" w:customStyle="1" w:styleId="Char4">
    <w:name w:val="Σώμα κειμένου Char"/>
    <w:link w:val="ab"/>
    <w:uiPriority w:val="99"/>
    <w:rsid w:val="00842D3D"/>
    <w:rPr>
      <w:rFonts w:ascii="Times New Roman" w:eastAsia="Times New Roman" w:hAnsi="Times New Roman"/>
      <w:sz w:val="24"/>
      <w:szCs w:val="24"/>
      <w:lang w:eastAsia="ar-SA"/>
    </w:rPr>
  </w:style>
  <w:style w:type="character" w:styleId="-">
    <w:name w:val="Hyperlink"/>
    <w:uiPriority w:val="99"/>
    <w:unhideWhenUsed/>
    <w:rsid w:val="008C2D8A"/>
    <w:rPr>
      <w:color w:val="0000FF"/>
      <w:u w:val="single"/>
    </w:rPr>
  </w:style>
  <w:style w:type="paragraph" w:styleId="ac">
    <w:name w:val="Title"/>
    <w:basedOn w:val="a"/>
    <w:next w:val="a"/>
    <w:link w:val="Char5"/>
    <w:uiPriority w:val="10"/>
    <w:qFormat/>
    <w:rsid w:val="000B1A18"/>
    <w:pPr>
      <w:spacing w:before="240" w:after="60"/>
      <w:jc w:val="center"/>
      <w:outlineLvl w:val="0"/>
    </w:pPr>
    <w:rPr>
      <w:rFonts w:ascii="Cambria" w:hAnsi="Cambria"/>
      <w:b/>
      <w:bCs/>
      <w:kern w:val="28"/>
      <w:sz w:val="32"/>
      <w:szCs w:val="32"/>
    </w:rPr>
  </w:style>
  <w:style w:type="character" w:customStyle="1" w:styleId="Char5">
    <w:name w:val="Τίτλος Char"/>
    <w:link w:val="ac"/>
    <w:uiPriority w:val="10"/>
    <w:rsid w:val="000B1A18"/>
    <w:rPr>
      <w:rFonts w:ascii="Cambria" w:eastAsia="Times New Roman" w:hAnsi="Cambria" w:cs="Times New Roman"/>
      <w:b/>
      <w:bCs/>
      <w:kern w:val="28"/>
      <w:sz w:val="32"/>
      <w:szCs w:val="32"/>
      <w:lang w:eastAsia="ar-SA"/>
    </w:rPr>
  </w:style>
  <w:style w:type="character" w:customStyle="1" w:styleId="2Char">
    <w:name w:val="Επικεφαλίδα 2 Char"/>
    <w:link w:val="2"/>
    <w:uiPriority w:val="9"/>
    <w:rsid w:val="00934757"/>
    <w:rPr>
      <w:rFonts w:eastAsia="Times New Roman"/>
      <w:b/>
      <w:sz w:val="24"/>
      <w:szCs w:val="24"/>
      <w:lang w:eastAsia="ar-SA"/>
    </w:rPr>
  </w:style>
  <w:style w:type="character" w:styleId="-0">
    <w:name w:val="FollowedHyperlink"/>
    <w:unhideWhenUsed/>
    <w:rsid w:val="000D4F4C"/>
    <w:rPr>
      <w:color w:val="800080"/>
      <w:u w:val="single"/>
    </w:rPr>
  </w:style>
  <w:style w:type="character" w:customStyle="1" w:styleId="3Char">
    <w:name w:val="Επικεφαλίδα 3 Char"/>
    <w:link w:val="3"/>
    <w:uiPriority w:val="9"/>
    <w:rsid w:val="007F0572"/>
    <w:rPr>
      <w:rFonts w:ascii="Cambria" w:eastAsia="Times New Roman" w:hAnsi="Cambria"/>
      <w:b/>
      <w:bCs/>
      <w:sz w:val="24"/>
      <w:szCs w:val="26"/>
      <w:lang w:eastAsia="ar-SA"/>
    </w:rPr>
  </w:style>
  <w:style w:type="paragraph" w:styleId="ad">
    <w:name w:val="No Spacing"/>
    <w:uiPriority w:val="1"/>
    <w:qFormat/>
    <w:rsid w:val="00CB3857"/>
    <w:pPr>
      <w:suppressAutoHyphens/>
    </w:pPr>
    <w:rPr>
      <w:rFonts w:ascii="Times New Roman" w:eastAsia="Times New Roman" w:hAnsi="Times New Roman"/>
      <w:sz w:val="24"/>
      <w:szCs w:val="24"/>
      <w:lang w:eastAsia="ar-SA"/>
    </w:rPr>
  </w:style>
  <w:style w:type="paragraph" w:styleId="ae">
    <w:name w:val="List Paragraph"/>
    <w:basedOn w:val="a"/>
    <w:uiPriority w:val="34"/>
    <w:qFormat/>
    <w:rsid w:val="0045270D"/>
    <w:pPr>
      <w:ind w:left="720"/>
      <w:contextualSpacing/>
    </w:pPr>
  </w:style>
  <w:style w:type="paragraph" w:styleId="-HTML">
    <w:name w:val="HTML Preformatted"/>
    <w:basedOn w:val="a"/>
    <w:link w:val="-HTMLChar"/>
    <w:rsid w:val="00191AE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pPr>
    <w:rPr>
      <w:rFonts w:ascii="Courier New" w:hAnsi="Courier New"/>
      <w:sz w:val="20"/>
      <w:szCs w:val="20"/>
    </w:rPr>
  </w:style>
  <w:style w:type="character" w:customStyle="1" w:styleId="-HTMLChar">
    <w:name w:val="Προ-διαμορφωμένο HTML Char"/>
    <w:link w:val="-HTML"/>
    <w:rsid w:val="00191AEE"/>
    <w:rPr>
      <w:rFonts w:ascii="Courier New" w:eastAsia="Times New Roman" w:hAnsi="Courier New" w:cs="Courier New"/>
    </w:rPr>
  </w:style>
  <w:style w:type="paragraph" w:customStyle="1" w:styleId="Default">
    <w:name w:val="Default"/>
    <w:rsid w:val="00C64F6F"/>
    <w:pPr>
      <w:autoSpaceDE w:val="0"/>
      <w:autoSpaceDN w:val="0"/>
      <w:adjustRightInd w:val="0"/>
    </w:pPr>
    <w:rPr>
      <w:rFonts w:ascii="EUAlbertina" w:hAnsi="EUAlbertina" w:cs="EUAlbertina"/>
      <w:color w:val="000000"/>
      <w:sz w:val="24"/>
      <w:szCs w:val="24"/>
    </w:rPr>
  </w:style>
  <w:style w:type="paragraph" w:styleId="af">
    <w:name w:val="TOC Heading"/>
    <w:basedOn w:val="1"/>
    <w:next w:val="a"/>
    <w:uiPriority w:val="39"/>
    <w:unhideWhenUsed/>
    <w:qFormat/>
    <w:rsid w:val="002B0C3D"/>
    <w:pPr>
      <w:keepLines/>
      <w:tabs>
        <w:tab w:val="clear" w:pos="7005"/>
      </w:tabs>
      <w:suppressAutoHyphens w:val="0"/>
      <w:spacing w:before="480" w:line="276" w:lineRule="auto"/>
      <w:ind w:right="0"/>
      <w:outlineLvl w:val="9"/>
    </w:pPr>
    <w:rPr>
      <w:rFonts w:ascii="Cambria" w:eastAsia="MS Gothic" w:hAnsi="Cambria"/>
      <w:color w:val="365F91"/>
      <w:sz w:val="28"/>
      <w:szCs w:val="28"/>
      <w:lang w:val="en-US" w:eastAsia="ja-JP"/>
    </w:rPr>
  </w:style>
  <w:style w:type="paragraph" w:styleId="10">
    <w:name w:val="toc 1"/>
    <w:basedOn w:val="a"/>
    <w:next w:val="a"/>
    <w:autoRedefine/>
    <w:uiPriority w:val="39"/>
    <w:unhideWhenUsed/>
    <w:rsid w:val="004871A3"/>
    <w:pPr>
      <w:tabs>
        <w:tab w:val="right" w:leader="dot" w:pos="9016"/>
      </w:tabs>
      <w:jc w:val="center"/>
    </w:pPr>
  </w:style>
  <w:style w:type="paragraph" w:styleId="20">
    <w:name w:val="toc 2"/>
    <w:basedOn w:val="a"/>
    <w:next w:val="a"/>
    <w:autoRedefine/>
    <w:uiPriority w:val="39"/>
    <w:unhideWhenUsed/>
    <w:rsid w:val="00C34ED2"/>
    <w:pPr>
      <w:tabs>
        <w:tab w:val="right" w:leader="dot" w:pos="9016"/>
      </w:tabs>
    </w:pPr>
    <w:rPr>
      <w:rFonts w:ascii="Calibri" w:hAnsi="Calibri" w:cs="Tahoma"/>
    </w:rPr>
  </w:style>
  <w:style w:type="paragraph" w:styleId="31">
    <w:name w:val="toc 3"/>
    <w:basedOn w:val="a"/>
    <w:next w:val="a"/>
    <w:autoRedefine/>
    <w:uiPriority w:val="39"/>
    <w:unhideWhenUsed/>
    <w:rsid w:val="00B82911"/>
    <w:pPr>
      <w:tabs>
        <w:tab w:val="right" w:leader="dot" w:pos="9016"/>
      </w:tabs>
    </w:pPr>
  </w:style>
  <w:style w:type="paragraph" w:customStyle="1" w:styleId="CM1">
    <w:name w:val="CM1"/>
    <w:basedOn w:val="Default"/>
    <w:next w:val="Default"/>
    <w:uiPriority w:val="99"/>
    <w:rsid w:val="004F6D44"/>
    <w:rPr>
      <w:rFonts w:cs="Times New Roman"/>
      <w:color w:val="auto"/>
    </w:rPr>
  </w:style>
  <w:style w:type="paragraph" w:customStyle="1" w:styleId="CM3">
    <w:name w:val="CM3"/>
    <w:basedOn w:val="Default"/>
    <w:next w:val="Default"/>
    <w:uiPriority w:val="99"/>
    <w:rsid w:val="004F6D44"/>
    <w:rPr>
      <w:rFonts w:cs="Times New Roman"/>
      <w:color w:val="auto"/>
    </w:rPr>
  </w:style>
  <w:style w:type="paragraph" w:customStyle="1" w:styleId="CM4">
    <w:name w:val="CM4"/>
    <w:basedOn w:val="Default"/>
    <w:next w:val="Default"/>
    <w:uiPriority w:val="99"/>
    <w:rsid w:val="004F6D44"/>
    <w:rPr>
      <w:rFonts w:cs="Times New Roman"/>
      <w:color w:val="auto"/>
    </w:rPr>
  </w:style>
  <w:style w:type="character" w:styleId="af0">
    <w:name w:val="page number"/>
    <w:basedOn w:val="a0"/>
    <w:rsid w:val="003061B1"/>
  </w:style>
  <w:style w:type="character" w:customStyle="1" w:styleId="5Char">
    <w:name w:val="Επικεφαλίδα 5 Char"/>
    <w:link w:val="5"/>
    <w:uiPriority w:val="9"/>
    <w:semiHidden/>
    <w:rsid w:val="00D57C7E"/>
    <w:rPr>
      <w:rFonts w:eastAsia="Times New Roman"/>
      <w:b/>
      <w:bCs/>
      <w:i/>
      <w:iCs/>
      <w:sz w:val="26"/>
      <w:szCs w:val="26"/>
    </w:rPr>
  </w:style>
  <w:style w:type="character" w:customStyle="1" w:styleId="6Char">
    <w:name w:val="Επικεφαλίδα 6 Char"/>
    <w:link w:val="6"/>
    <w:uiPriority w:val="9"/>
    <w:semiHidden/>
    <w:rsid w:val="00D57C7E"/>
    <w:rPr>
      <w:rFonts w:eastAsia="Times New Roman"/>
      <w:b/>
      <w:bCs/>
    </w:rPr>
  </w:style>
  <w:style w:type="character" w:customStyle="1" w:styleId="7Char">
    <w:name w:val="Επικεφαλίδα 7 Char"/>
    <w:link w:val="7"/>
    <w:uiPriority w:val="9"/>
    <w:semiHidden/>
    <w:rsid w:val="00D57C7E"/>
    <w:rPr>
      <w:rFonts w:eastAsia="Times New Roman"/>
      <w:sz w:val="24"/>
      <w:szCs w:val="24"/>
    </w:rPr>
  </w:style>
  <w:style w:type="character" w:customStyle="1" w:styleId="8Char">
    <w:name w:val="Επικεφαλίδα 8 Char"/>
    <w:link w:val="8"/>
    <w:uiPriority w:val="9"/>
    <w:semiHidden/>
    <w:rsid w:val="00D57C7E"/>
    <w:rPr>
      <w:rFonts w:eastAsia="Times New Roman"/>
      <w:i/>
      <w:iCs/>
      <w:sz w:val="24"/>
      <w:szCs w:val="24"/>
    </w:rPr>
  </w:style>
  <w:style w:type="character" w:customStyle="1" w:styleId="9Char">
    <w:name w:val="Επικεφαλίδα 9 Char"/>
    <w:link w:val="9"/>
    <w:uiPriority w:val="9"/>
    <w:semiHidden/>
    <w:rsid w:val="00D57C7E"/>
    <w:rPr>
      <w:rFonts w:ascii="Cambria" w:eastAsia="Times New Roman" w:hAnsi="Cambria"/>
    </w:rPr>
  </w:style>
  <w:style w:type="paragraph" w:styleId="af1">
    <w:name w:val="Subtitle"/>
    <w:basedOn w:val="a"/>
    <w:next w:val="a"/>
    <w:link w:val="Char6"/>
    <w:uiPriority w:val="11"/>
    <w:qFormat/>
    <w:rsid w:val="00D57C7E"/>
    <w:pPr>
      <w:suppressAutoHyphens w:val="0"/>
      <w:spacing w:after="60"/>
      <w:jc w:val="center"/>
      <w:outlineLvl w:val="1"/>
    </w:pPr>
    <w:rPr>
      <w:rFonts w:ascii="Cambria" w:hAnsi="Cambria"/>
    </w:rPr>
  </w:style>
  <w:style w:type="character" w:customStyle="1" w:styleId="Char6">
    <w:name w:val="Υπότιτλος Char"/>
    <w:link w:val="af1"/>
    <w:uiPriority w:val="11"/>
    <w:rsid w:val="00D57C7E"/>
    <w:rPr>
      <w:rFonts w:ascii="Cambria" w:eastAsia="Times New Roman" w:hAnsi="Cambria"/>
      <w:sz w:val="24"/>
      <w:szCs w:val="24"/>
    </w:rPr>
  </w:style>
  <w:style w:type="character" w:styleId="af2">
    <w:name w:val="Strong"/>
    <w:uiPriority w:val="22"/>
    <w:qFormat/>
    <w:rsid w:val="00D57C7E"/>
    <w:rPr>
      <w:b/>
      <w:bCs/>
    </w:rPr>
  </w:style>
  <w:style w:type="character" w:styleId="af3">
    <w:name w:val="Emphasis"/>
    <w:uiPriority w:val="20"/>
    <w:qFormat/>
    <w:rsid w:val="00D57C7E"/>
    <w:rPr>
      <w:rFonts w:ascii="Calibri" w:hAnsi="Calibri"/>
      <w:b/>
      <w:i/>
      <w:iCs/>
    </w:rPr>
  </w:style>
  <w:style w:type="paragraph" w:styleId="af4">
    <w:name w:val="Quote"/>
    <w:basedOn w:val="a"/>
    <w:next w:val="a"/>
    <w:link w:val="Char7"/>
    <w:uiPriority w:val="29"/>
    <w:qFormat/>
    <w:rsid w:val="00D57C7E"/>
    <w:pPr>
      <w:suppressAutoHyphens w:val="0"/>
    </w:pPr>
    <w:rPr>
      <w:rFonts w:ascii="Calibri" w:hAnsi="Calibri"/>
      <w:i/>
    </w:rPr>
  </w:style>
  <w:style w:type="character" w:customStyle="1" w:styleId="Char7">
    <w:name w:val="Απόσπασμα Char"/>
    <w:link w:val="af4"/>
    <w:uiPriority w:val="29"/>
    <w:rsid w:val="00D57C7E"/>
    <w:rPr>
      <w:rFonts w:eastAsia="Times New Roman"/>
      <w:i/>
      <w:sz w:val="24"/>
      <w:szCs w:val="24"/>
    </w:rPr>
  </w:style>
  <w:style w:type="paragraph" w:styleId="af5">
    <w:name w:val="Intense Quote"/>
    <w:basedOn w:val="a"/>
    <w:next w:val="a"/>
    <w:link w:val="Char8"/>
    <w:uiPriority w:val="30"/>
    <w:qFormat/>
    <w:rsid w:val="00D57C7E"/>
    <w:pPr>
      <w:suppressAutoHyphens w:val="0"/>
      <w:ind w:left="720" w:right="720"/>
    </w:pPr>
    <w:rPr>
      <w:rFonts w:ascii="Calibri" w:hAnsi="Calibri"/>
      <w:b/>
      <w:i/>
      <w:szCs w:val="20"/>
    </w:rPr>
  </w:style>
  <w:style w:type="character" w:customStyle="1" w:styleId="Char8">
    <w:name w:val="Έντονο απόσπασμα Char"/>
    <w:link w:val="af5"/>
    <w:uiPriority w:val="30"/>
    <w:rsid w:val="00D57C7E"/>
    <w:rPr>
      <w:rFonts w:eastAsia="Times New Roman"/>
      <w:b/>
      <w:i/>
      <w:sz w:val="24"/>
    </w:rPr>
  </w:style>
  <w:style w:type="character" w:styleId="af6">
    <w:name w:val="Subtle Emphasis"/>
    <w:uiPriority w:val="19"/>
    <w:qFormat/>
    <w:rsid w:val="00D57C7E"/>
    <w:rPr>
      <w:i/>
      <w:color w:val="5A5A5A"/>
    </w:rPr>
  </w:style>
  <w:style w:type="character" w:styleId="af7">
    <w:name w:val="Intense Emphasis"/>
    <w:uiPriority w:val="21"/>
    <w:qFormat/>
    <w:rsid w:val="00D57C7E"/>
    <w:rPr>
      <w:b/>
      <w:i/>
      <w:sz w:val="24"/>
      <w:szCs w:val="24"/>
      <w:u w:val="single"/>
    </w:rPr>
  </w:style>
  <w:style w:type="character" w:styleId="af8">
    <w:name w:val="Subtle Reference"/>
    <w:uiPriority w:val="31"/>
    <w:qFormat/>
    <w:rsid w:val="00D57C7E"/>
    <w:rPr>
      <w:sz w:val="24"/>
      <w:szCs w:val="24"/>
      <w:u w:val="single"/>
    </w:rPr>
  </w:style>
  <w:style w:type="character" w:styleId="af9">
    <w:name w:val="Intense Reference"/>
    <w:uiPriority w:val="32"/>
    <w:qFormat/>
    <w:rsid w:val="00D57C7E"/>
    <w:rPr>
      <w:b/>
      <w:sz w:val="24"/>
      <w:u w:val="single"/>
    </w:rPr>
  </w:style>
  <w:style w:type="character" w:styleId="afa">
    <w:name w:val="Book Title"/>
    <w:uiPriority w:val="33"/>
    <w:qFormat/>
    <w:rsid w:val="00D57C7E"/>
    <w:rPr>
      <w:rFonts w:ascii="Cambria" w:eastAsia="Times New Roman" w:hAnsi="Cambria"/>
      <w:b/>
      <w:i/>
      <w:sz w:val="24"/>
      <w:szCs w:val="24"/>
    </w:rPr>
  </w:style>
  <w:style w:type="numbering" w:customStyle="1" w:styleId="11">
    <w:name w:val="Χωρίς λίστα1"/>
    <w:next w:val="a2"/>
    <w:uiPriority w:val="99"/>
    <w:semiHidden/>
    <w:rsid w:val="005E48C6"/>
  </w:style>
  <w:style w:type="table" w:customStyle="1" w:styleId="12">
    <w:name w:val="Πλέγμα πίνακα1"/>
    <w:basedOn w:val="a1"/>
    <w:next w:val="a6"/>
    <w:uiPriority w:val="59"/>
    <w:rsid w:val="006A5545"/>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
    <w:name w:val="Πλέγμα πίνακα2"/>
    <w:basedOn w:val="a1"/>
    <w:next w:val="a6"/>
    <w:uiPriority w:val="59"/>
    <w:rsid w:val="006A5545"/>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F9E977197262459AB16AE09F8A4F0155">
    <w:name w:val="F9E977197262459AB16AE09F8A4F0155"/>
    <w:rsid w:val="00FF7416"/>
    <w:pPr>
      <w:spacing w:after="200" w:line="276" w:lineRule="auto"/>
    </w:pPr>
    <w:rPr>
      <w:rFonts w:eastAsia="Times New Roman"/>
      <w:sz w:val="22"/>
      <w:szCs w:val="22"/>
    </w:rPr>
  </w:style>
  <w:style w:type="numbering" w:customStyle="1" w:styleId="22">
    <w:name w:val="Χωρίς λίστα2"/>
    <w:next w:val="a2"/>
    <w:uiPriority w:val="99"/>
    <w:semiHidden/>
    <w:unhideWhenUsed/>
    <w:rsid w:val="00FF7416"/>
  </w:style>
  <w:style w:type="table" w:customStyle="1" w:styleId="32">
    <w:name w:val="Πλέγμα πίνακα3"/>
    <w:basedOn w:val="a1"/>
    <w:next w:val="a6"/>
    <w:uiPriority w:val="59"/>
    <w:rsid w:val="00FF7416"/>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0">
    <w:name w:val="Χωρίς λίστα11"/>
    <w:next w:val="a2"/>
    <w:semiHidden/>
    <w:rsid w:val="00FF7416"/>
  </w:style>
  <w:style w:type="numbering" w:customStyle="1" w:styleId="33">
    <w:name w:val="Χωρίς λίστα3"/>
    <w:next w:val="a2"/>
    <w:uiPriority w:val="99"/>
    <w:semiHidden/>
    <w:unhideWhenUsed/>
    <w:rsid w:val="00FF7416"/>
  </w:style>
  <w:style w:type="table" w:customStyle="1" w:styleId="40">
    <w:name w:val="Πλέγμα πίνακα4"/>
    <w:basedOn w:val="a1"/>
    <w:next w:val="a6"/>
    <w:uiPriority w:val="59"/>
    <w:rsid w:val="00FF7416"/>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0">
    <w:name w:val="Χωρίς λίστα12"/>
    <w:next w:val="a2"/>
    <w:semiHidden/>
    <w:rsid w:val="00FF7416"/>
  </w:style>
  <w:style w:type="numbering" w:customStyle="1" w:styleId="41">
    <w:name w:val="Χωρίς λίστα4"/>
    <w:next w:val="a2"/>
    <w:uiPriority w:val="99"/>
    <w:semiHidden/>
    <w:unhideWhenUsed/>
    <w:rsid w:val="00FF7416"/>
  </w:style>
  <w:style w:type="table" w:customStyle="1" w:styleId="50">
    <w:name w:val="Πλέγμα πίνακα5"/>
    <w:basedOn w:val="a1"/>
    <w:next w:val="a6"/>
    <w:uiPriority w:val="59"/>
    <w:rsid w:val="00FF7416"/>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
    <w:name w:val="Χωρίς λίστα13"/>
    <w:next w:val="a2"/>
    <w:uiPriority w:val="99"/>
    <w:semiHidden/>
    <w:rsid w:val="00FF7416"/>
  </w:style>
  <w:style w:type="table" w:customStyle="1" w:styleId="111">
    <w:name w:val="Πλέγμα πίνακα11"/>
    <w:basedOn w:val="a1"/>
    <w:next w:val="a6"/>
    <w:uiPriority w:val="59"/>
    <w:rsid w:val="00FF7416"/>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0">
    <w:name w:val="Πλέγμα πίνακα21"/>
    <w:basedOn w:val="a1"/>
    <w:next w:val="a6"/>
    <w:uiPriority w:val="59"/>
    <w:rsid w:val="00FF7416"/>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1">
    <w:name w:val="Χωρίς λίστα5"/>
    <w:next w:val="a2"/>
    <w:uiPriority w:val="99"/>
    <w:semiHidden/>
    <w:unhideWhenUsed/>
    <w:rsid w:val="002524EC"/>
  </w:style>
  <w:style w:type="table" w:customStyle="1" w:styleId="60">
    <w:name w:val="Πλέγμα πίνακα6"/>
    <w:basedOn w:val="a1"/>
    <w:next w:val="a6"/>
    <w:uiPriority w:val="59"/>
    <w:rsid w:val="002524EC"/>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
    <w:name w:val="Χωρίς λίστα14"/>
    <w:next w:val="a2"/>
    <w:uiPriority w:val="99"/>
    <w:semiHidden/>
    <w:rsid w:val="002524EC"/>
  </w:style>
  <w:style w:type="table" w:customStyle="1" w:styleId="121">
    <w:name w:val="Πλέγμα πίνακα12"/>
    <w:basedOn w:val="a1"/>
    <w:next w:val="a6"/>
    <w:uiPriority w:val="59"/>
    <w:rsid w:val="002524EC"/>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0">
    <w:name w:val="Πλέγμα πίνακα22"/>
    <w:basedOn w:val="a1"/>
    <w:next w:val="a6"/>
    <w:uiPriority w:val="59"/>
    <w:rsid w:val="002524EC"/>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1">
    <w:name w:val="Χωρίς λίστα21"/>
    <w:next w:val="a2"/>
    <w:uiPriority w:val="99"/>
    <w:semiHidden/>
    <w:unhideWhenUsed/>
    <w:rsid w:val="002524EC"/>
  </w:style>
  <w:style w:type="table" w:customStyle="1" w:styleId="310">
    <w:name w:val="Πλέγμα πίνακα31"/>
    <w:basedOn w:val="a1"/>
    <w:next w:val="a6"/>
    <w:uiPriority w:val="59"/>
    <w:rsid w:val="002524EC"/>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0">
    <w:name w:val="Χωρίς λίστα111"/>
    <w:next w:val="a2"/>
    <w:semiHidden/>
    <w:rsid w:val="002524EC"/>
  </w:style>
  <w:style w:type="numbering" w:customStyle="1" w:styleId="311">
    <w:name w:val="Χωρίς λίστα31"/>
    <w:next w:val="a2"/>
    <w:uiPriority w:val="99"/>
    <w:semiHidden/>
    <w:unhideWhenUsed/>
    <w:rsid w:val="002524EC"/>
  </w:style>
  <w:style w:type="table" w:customStyle="1" w:styleId="410">
    <w:name w:val="Πλέγμα πίνακα41"/>
    <w:basedOn w:val="a1"/>
    <w:next w:val="a6"/>
    <w:uiPriority w:val="59"/>
    <w:rsid w:val="002524EC"/>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0">
    <w:name w:val="Χωρίς λίστα121"/>
    <w:next w:val="a2"/>
    <w:semiHidden/>
    <w:rsid w:val="002524EC"/>
  </w:style>
  <w:style w:type="numbering" w:customStyle="1" w:styleId="411">
    <w:name w:val="Χωρίς λίστα41"/>
    <w:next w:val="a2"/>
    <w:uiPriority w:val="99"/>
    <w:semiHidden/>
    <w:unhideWhenUsed/>
    <w:rsid w:val="002524EC"/>
  </w:style>
  <w:style w:type="table" w:customStyle="1" w:styleId="510">
    <w:name w:val="Πλέγμα πίνακα51"/>
    <w:basedOn w:val="a1"/>
    <w:next w:val="a6"/>
    <w:uiPriority w:val="59"/>
    <w:rsid w:val="002524EC"/>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
    <w:name w:val="Χωρίς λίστα131"/>
    <w:next w:val="a2"/>
    <w:uiPriority w:val="99"/>
    <w:semiHidden/>
    <w:rsid w:val="002524EC"/>
  </w:style>
  <w:style w:type="table" w:customStyle="1" w:styleId="1111">
    <w:name w:val="Πλέγμα πίνακα111"/>
    <w:basedOn w:val="a1"/>
    <w:next w:val="a6"/>
    <w:uiPriority w:val="59"/>
    <w:rsid w:val="002524EC"/>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0">
    <w:name w:val="Πλέγμα πίνακα211"/>
    <w:basedOn w:val="a1"/>
    <w:next w:val="a6"/>
    <w:uiPriority w:val="59"/>
    <w:rsid w:val="002524EC"/>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
    <w:name w:val="Πλέγμα πίνακα23"/>
    <w:basedOn w:val="a1"/>
    <w:next w:val="a6"/>
    <w:uiPriority w:val="59"/>
    <w:rsid w:val="00DA140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0">
    <w:name w:val="Πλέγμα πίνακα7"/>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character" w:customStyle="1" w:styleId="UnresolvedMention">
    <w:name w:val="Unresolved Mention"/>
    <w:basedOn w:val="a0"/>
    <w:uiPriority w:val="99"/>
    <w:semiHidden/>
    <w:unhideWhenUsed/>
    <w:rsid w:val="00516402"/>
    <w:rPr>
      <w:color w:val="605E5C"/>
      <w:shd w:val="clear" w:color="auto" w:fill="E1DFDD"/>
    </w:rPr>
  </w:style>
  <w:style w:type="paragraph" w:styleId="Web">
    <w:name w:val="Normal (Web)"/>
    <w:basedOn w:val="a"/>
    <w:uiPriority w:val="99"/>
    <w:unhideWhenUsed/>
    <w:rsid w:val="00516402"/>
    <w:pPr>
      <w:suppressAutoHyphens w:val="0"/>
      <w:spacing w:before="100" w:beforeAutospacing="1" w:after="100" w:afterAutospacing="1"/>
    </w:pPr>
    <w:rPr>
      <w:lang w:eastAsia="el-GR"/>
    </w:rPr>
  </w:style>
  <w:style w:type="numbering" w:customStyle="1" w:styleId="61">
    <w:name w:val="Χωρίς λίστα6"/>
    <w:next w:val="a2"/>
    <w:uiPriority w:val="99"/>
    <w:semiHidden/>
    <w:unhideWhenUsed/>
    <w:rsid w:val="00516402"/>
  </w:style>
  <w:style w:type="table" w:customStyle="1" w:styleId="80">
    <w:name w:val="Πλέγμα πίνακα8"/>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5">
    <w:name w:val="Χωρίς λίστα15"/>
    <w:next w:val="a2"/>
    <w:uiPriority w:val="99"/>
    <w:semiHidden/>
    <w:rsid w:val="00516402"/>
  </w:style>
  <w:style w:type="table" w:customStyle="1" w:styleId="130">
    <w:name w:val="Πλέγμα πίνακα13"/>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4">
    <w:name w:val="Πλέγμα πίνακα24"/>
    <w:basedOn w:val="a1"/>
    <w:next w:val="a6"/>
    <w:uiPriority w:val="59"/>
    <w:rsid w:val="0051640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21">
    <w:name w:val="Χωρίς λίστα22"/>
    <w:next w:val="a2"/>
    <w:uiPriority w:val="99"/>
    <w:semiHidden/>
    <w:unhideWhenUsed/>
    <w:rsid w:val="00516402"/>
  </w:style>
  <w:style w:type="table" w:customStyle="1" w:styleId="320">
    <w:name w:val="Πλέγμα πίνακα32"/>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2">
    <w:name w:val="Χωρίς λίστα112"/>
    <w:next w:val="a2"/>
    <w:semiHidden/>
    <w:rsid w:val="00516402"/>
  </w:style>
  <w:style w:type="numbering" w:customStyle="1" w:styleId="321">
    <w:name w:val="Χωρίς λίστα32"/>
    <w:next w:val="a2"/>
    <w:uiPriority w:val="99"/>
    <w:semiHidden/>
    <w:unhideWhenUsed/>
    <w:rsid w:val="00516402"/>
  </w:style>
  <w:style w:type="table" w:customStyle="1" w:styleId="42">
    <w:name w:val="Πλέγμα πίνακα42"/>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2">
    <w:name w:val="Χωρίς λίστα122"/>
    <w:next w:val="a2"/>
    <w:semiHidden/>
    <w:rsid w:val="00516402"/>
  </w:style>
  <w:style w:type="numbering" w:customStyle="1" w:styleId="420">
    <w:name w:val="Χωρίς λίστα42"/>
    <w:next w:val="a2"/>
    <w:uiPriority w:val="99"/>
    <w:semiHidden/>
    <w:unhideWhenUsed/>
    <w:rsid w:val="00516402"/>
  </w:style>
  <w:style w:type="table" w:customStyle="1" w:styleId="52">
    <w:name w:val="Πλέγμα πίνακα52"/>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2">
    <w:name w:val="Χωρίς λίστα132"/>
    <w:next w:val="a2"/>
    <w:uiPriority w:val="99"/>
    <w:semiHidden/>
    <w:rsid w:val="00516402"/>
  </w:style>
  <w:style w:type="table" w:customStyle="1" w:styleId="1120">
    <w:name w:val="Πλέγμα πίνακα112"/>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2">
    <w:name w:val="Πλέγμα πίνακα212"/>
    <w:basedOn w:val="a1"/>
    <w:next w:val="a6"/>
    <w:uiPriority w:val="59"/>
    <w:rsid w:val="0051640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11">
    <w:name w:val="Χωρίς λίστα51"/>
    <w:next w:val="a2"/>
    <w:uiPriority w:val="99"/>
    <w:semiHidden/>
    <w:unhideWhenUsed/>
    <w:rsid w:val="00516402"/>
  </w:style>
  <w:style w:type="table" w:customStyle="1" w:styleId="610">
    <w:name w:val="Πλέγμα πίνακα61"/>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1">
    <w:name w:val="Χωρίς λίστα141"/>
    <w:next w:val="a2"/>
    <w:uiPriority w:val="99"/>
    <w:semiHidden/>
    <w:rsid w:val="00516402"/>
  </w:style>
  <w:style w:type="table" w:customStyle="1" w:styleId="1211">
    <w:name w:val="Πλέγμα πίνακα121"/>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10">
    <w:name w:val="Πλέγμα πίνακα221"/>
    <w:basedOn w:val="a1"/>
    <w:next w:val="a6"/>
    <w:uiPriority w:val="59"/>
    <w:rsid w:val="0051640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11">
    <w:name w:val="Χωρίς λίστα211"/>
    <w:next w:val="a2"/>
    <w:uiPriority w:val="99"/>
    <w:semiHidden/>
    <w:unhideWhenUsed/>
    <w:rsid w:val="00516402"/>
  </w:style>
  <w:style w:type="table" w:customStyle="1" w:styleId="3110">
    <w:name w:val="Πλέγμα πίνακα311"/>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10">
    <w:name w:val="Χωρίς λίστα1111"/>
    <w:next w:val="a2"/>
    <w:semiHidden/>
    <w:rsid w:val="00516402"/>
  </w:style>
  <w:style w:type="numbering" w:customStyle="1" w:styleId="3111">
    <w:name w:val="Χωρίς λίστα311"/>
    <w:next w:val="a2"/>
    <w:uiPriority w:val="99"/>
    <w:semiHidden/>
    <w:unhideWhenUsed/>
    <w:rsid w:val="00516402"/>
  </w:style>
  <w:style w:type="table" w:customStyle="1" w:styleId="4110">
    <w:name w:val="Πλέγμα πίνακα411"/>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10">
    <w:name w:val="Χωρίς λίστα1211"/>
    <w:next w:val="a2"/>
    <w:semiHidden/>
    <w:rsid w:val="00516402"/>
  </w:style>
  <w:style w:type="numbering" w:customStyle="1" w:styleId="4111">
    <w:name w:val="Χωρίς λίστα411"/>
    <w:next w:val="a2"/>
    <w:uiPriority w:val="99"/>
    <w:semiHidden/>
    <w:unhideWhenUsed/>
    <w:rsid w:val="00516402"/>
  </w:style>
  <w:style w:type="table" w:customStyle="1" w:styleId="5110">
    <w:name w:val="Πλέγμα πίνακα511"/>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1">
    <w:name w:val="Χωρίς λίστα1311"/>
    <w:next w:val="a2"/>
    <w:uiPriority w:val="99"/>
    <w:semiHidden/>
    <w:rsid w:val="00516402"/>
  </w:style>
  <w:style w:type="table" w:customStyle="1" w:styleId="11111">
    <w:name w:val="Πλέγμα πίνακα1111"/>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10">
    <w:name w:val="Πλέγμα πίνακα2111"/>
    <w:basedOn w:val="a1"/>
    <w:next w:val="a6"/>
    <w:uiPriority w:val="59"/>
    <w:rsid w:val="0051640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1">
    <w:name w:val="Πλέγμα πίνακα231"/>
    <w:basedOn w:val="a1"/>
    <w:next w:val="a6"/>
    <w:uiPriority w:val="59"/>
    <w:rsid w:val="0051640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1">
    <w:name w:val="Πλέγμα πίνακα71"/>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90">
    <w:name w:val="Πλέγμα πίνακα9"/>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character" w:customStyle="1" w:styleId="Char10">
    <w:name w:val="Έντονο απόσπασμα Char1"/>
    <w:uiPriority w:val="30"/>
    <w:rsid w:val="00516402"/>
    <w:rPr>
      <w:rFonts w:eastAsia="Times New Roman"/>
      <w:b/>
      <w:i/>
      <w:sz w:val="24"/>
    </w:rPr>
  </w:style>
  <w:style w:type="numbering" w:customStyle="1" w:styleId="520">
    <w:name w:val="Χωρίς λίστα52"/>
    <w:next w:val="a2"/>
    <w:uiPriority w:val="99"/>
    <w:semiHidden/>
    <w:unhideWhenUsed/>
    <w:rsid w:val="00516402"/>
  </w:style>
  <w:style w:type="numbering" w:customStyle="1" w:styleId="142">
    <w:name w:val="Χωρίς λίστα142"/>
    <w:next w:val="a2"/>
    <w:uiPriority w:val="99"/>
    <w:semiHidden/>
    <w:rsid w:val="00516402"/>
  </w:style>
  <w:style w:type="numbering" w:customStyle="1" w:styleId="2120">
    <w:name w:val="Χωρίς λίστα212"/>
    <w:next w:val="a2"/>
    <w:uiPriority w:val="99"/>
    <w:semiHidden/>
    <w:unhideWhenUsed/>
    <w:rsid w:val="00516402"/>
  </w:style>
  <w:style w:type="numbering" w:customStyle="1" w:styleId="1112">
    <w:name w:val="Χωρίς λίστα1112"/>
    <w:next w:val="a2"/>
    <w:semiHidden/>
    <w:rsid w:val="00516402"/>
  </w:style>
  <w:style w:type="numbering" w:customStyle="1" w:styleId="312">
    <w:name w:val="Χωρίς λίστα312"/>
    <w:next w:val="a2"/>
    <w:uiPriority w:val="99"/>
    <w:semiHidden/>
    <w:unhideWhenUsed/>
    <w:rsid w:val="00516402"/>
  </w:style>
  <w:style w:type="numbering" w:customStyle="1" w:styleId="1212">
    <w:name w:val="Χωρίς λίστα1212"/>
    <w:next w:val="a2"/>
    <w:semiHidden/>
    <w:rsid w:val="00516402"/>
  </w:style>
  <w:style w:type="numbering" w:customStyle="1" w:styleId="412">
    <w:name w:val="Χωρίς λίστα412"/>
    <w:next w:val="a2"/>
    <w:uiPriority w:val="99"/>
    <w:semiHidden/>
    <w:unhideWhenUsed/>
    <w:rsid w:val="00516402"/>
  </w:style>
  <w:style w:type="numbering" w:customStyle="1" w:styleId="1312">
    <w:name w:val="Χωρίς λίστα1312"/>
    <w:next w:val="a2"/>
    <w:uiPriority w:val="99"/>
    <w:semiHidden/>
    <w:rsid w:val="00516402"/>
  </w:style>
  <w:style w:type="numbering" w:customStyle="1" w:styleId="72">
    <w:name w:val="Χωρίς λίστα7"/>
    <w:next w:val="a2"/>
    <w:uiPriority w:val="99"/>
    <w:semiHidden/>
    <w:unhideWhenUsed/>
    <w:rsid w:val="00516402"/>
  </w:style>
  <w:style w:type="numbering" w:customStyle="1" w:styleId="16">
    <w:name w:val="Χωρίς λίστα16"/>
    <w:next w:val="a2"/>
    <w:uiPriority w:val="99"/>
    <w:semiHidden/>
    <w:unhideWhenUsed/>
    <w:rsid w:val="00516402"/>
  </w:style>
  <w:style w:type="table" w:customStyle="1" w:styleId="140">
    <w:name w:val="Πλέγμα πίνακα14"/>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230">
    <w:name w:val="Χωρίς λίστα23"/>
    <w:next w:val="a2"/>
    <w:uiPriority w:val="99"/>
    <w:semiHidden/>
    <w:unhideWhenUsed/>
    <w:rsid w:val="00516402"/>
  </w:style>
  <w:style w:type="table" w:customStyle="1" w:styleId="330">
    <w:name w:val="Πλέγμα πίνακα33"/>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3">
    <w:name w:val="Χωρίς λίστα113"/>
    <w:next w:val="a2"/>
    <w:semiHidden/>
    <w:rsid w:val="00516402"/>
  </w:style>
  <w:style w:type="numbering" w:customStyle="1" w:styleId="331">
    <w:name w:val="Χωρίς λίστα33"/>
    <w:next w:val="a2"/>
    <w:uiPriority w:val="99"/>
    <w:semiHidden/>
    <w:unhideWhenUsed/>
    <w:rsid w:val="00516402"/>
  </w:style>
  <w:style w:type="table" w:customStyle="1" w:styleId="43">
    <w:name w:val="Πλέγμα πίνακα43"/>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3">
    <w:name w:val="Χωρίς λίστα123"/>
    <w:next w:val="a2"/>
    <w:semiHidden/>
    <w:rsid w:val="00516402"/>
  </w:style>
  <w:style w:type="numbering" w:customStyle="1" w:styleId="430">
    <w:name w:val="Χωρίς λίστα43"/>
    <w:next w:val="a2"/>
    <w:uiPriority w:val="99"/>
    <w:semiHidden/>
    <w:unhideWhenUsed/>
    <w:rsid w:val="00516402"/>
  </w:style>
  <w:style w:type="table" w:customStyle="1" w:styleId="53">
    <w:name w:val="Πλέγμα πίνακα53"/>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3">
    <w:name w:val="Χωρίς λίστα133"/>
    <w:next w:val="a2"/>
    <w:uiPriority w:val="99"/>
    <w:semiHidden/>
    <w:rsid w:val="00516402"/>
  </w:style>
  <w:style w:type="table" w:customStyle="1" w:styleId="1130">
    <w:name w:val="Πλέγμα πίνακα113"/>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3">
    <w:name w:val="Πλέγμα πίνακα213"/>
    <w:basedOn w:val="a1"/>
    <w:next w:val="a6"/>
    <w:uiPriority w:val="59"/>
    <w:rsid w:val="0051640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30">
    <w:name w:val="Χωρίς λίστα53"/>
    <w:next w:val="a2"/>
    <w:uiPriority w:val="99"/>
    <w:semiHidden/>
    <w:unhideWhenUsed/>
    <w:rsid w:val="00516402"/>
  </w:style>
  <w:style w:type="table" w:customStyle="1" w:styleId="62">
    <w:name w:val="Πλέγμα πίνακα62"/>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3">
    <w:name w:val="Χωρίς λίστα143"/>
    <w:next w:val="a2"/>
    <w:uiPriority w:val="99"/>
    <w:semiHidden/>
    <w:rsid w:val="00516402"/>
  </w:style>
  <w:style w:type="table" w:customStyle="1" w:styleId="1220">
    <w:name w:val="Πλέγμα πίνακα122"/>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2">
    <w:name w:val="Πλέγμα πίνακα222"/>
    <w:basedOn w:val="a1"/>
    <w:next w:val="a6"/>
    <w:uiPriority w:val="59"/>
    <w:rsid w:val="0051640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30">
    <w:name w:val="Χωρίς λίστα213"/>
    <w:next w:val="a2"/>
    <w:uiPriority w:val="99"/>
    <w:semiHidden/>
    <w:unhideWhenUsed/>
    <w:rsid w:val="00516402"/>
  </w:style>
  <w:style w:type="table" w:customStyle="1" w:styleId="3120">
    <w:name w:val="Πλέγμα πίνακα312"/>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3">
    <w:name w:val="Χωρίς λίστα1113"/>
    <w:next w:val="a2"/>
    <w:semiHidden/>
    <w:rsid w:val="00516402"/>
  </w:style>
  <w:style w:type="numbering" w:customStyle="1" w:styleId="313">
    <w:name w:val="Χωρίς λίστα313"/>
    <w:next w:val="a2"/>
    <w:uiPriority w:val="99"/>
    <w:semiHidden/>
    <w:unhideWhenUsed/>
    <w:rsid w:val="00516402"/>
  </w:style>
  <w:style w:type="table" w:customStyle="1" w:styleId="4120">
    <w:name w:val="Πλέγμα πίνακα412"/>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3">
    <w:name w:val="Χωρίς λίστα1213"/>
    <w:next w:val="a2"/>
    <w:semiHidden/>
    <w:rsid w:val="00516402"/>
  </w:style>
  <w:style w:type="numbering" w:customStyle="1" w:styleId="413">
    <w:name w:val="Χωρίς λίστα413"/>
    <w:next w:val="a2"/>
    <w:uiPriority w:val="99"/>
    <w:semiHidden/>
    <w:unhideWhenUsed/>
    <w:rsid w:val="00516402"/>
  </w:style>
  <w:style w:type="table" w:customStyle="1" w:styleId="512">
    <w:name w:val="Πλέγμα πίνακα512"/>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3">
    <w:name w:val="Χωρίς λίστα1313"/>
    <w:next w:val="a2"/>
    <w:uiPriority w:val="99"/>
    <w:semiHidden/>
    <w:rsid w:val="00516402"/>
  </w:style>
  <w:style w:type="table" w:customStyle="1" w:styleId="11120">
    <w:name w:val="Πλέγμα πίνακα1112"/>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2">
    <w:name w:val="Πλέγμα πίνακα2112"/>
    <w:basedOn w:val="a1"/>
    <w:next w:val="a6"/>
    <w:uiPriority w:val="59"/>
    <w:rsid w:val="0051640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111">
    <w:name w:val="Χωρίς λίστα511"/>
    <w:next w:val="a2"/>
    <w:uiPriority w:val="99"/>
    <w:semiHidden/>
    <w:unhideWhenUsed/>
    <w:rsid w:val="00516402"/>
  </w:style>
  <w:style w:type="numbering" w:customStyle="1" w:styleId="1411">
    <w:name w:val="Χωρίς λίστα1411"/>
    <w:next w:val="a2"/>
    <w:uiPriority w:val="99"/>
    <w:semiHidden/>
    <w:rsid w:val="00516402"/>
  </w:style>
  <w:style w:type="numbering" w:customStyle="1" w:styleId="21111">
    <w:name w:val="Χωρίς λίστα2111"/>
    <w:next w:val="a2"/>
    <w:uiPriority w:val="99"/>
    <w:semiHidden/>
    <w:unhideWhenUsed/>
    <w:rsid w:val="00516402"/>
  </w:style>
  <w:style w:type="numbering" w:customStyle="1" w:styleId="111110">
    <w:name w:val="Χωρίς λίστα11111"/>
    <w:next w:val="a2"/>
    <w:semiHidden/>
    <w:rsid w:val="00516402"/>
  </w:style>
  <w:style w:type="numbering" w:customStyle="1" w:styleId="31110">
    <w:name w:val="Χωρίς λίστα3111"/>
    <w:next w:val="a2"/>
    <w:uiPriority w:val="99"/>
    <w:semiHidden/>
    <w:unhideWhenUsed/>
    <w:rsid w:val="00516402"/>
  </w:style>
  <w:style w:type="numbering" w:customStyle="1" w:styleId="12111">
    <w:name w:val="Χωρίς λίστα12111"/>
    <w:next w:val="a2"/>
    <w:semiHidden/>
    <w:rsid w:val="00516402"/>
  </w:style>
  <w:style w:type="numbering" w:customStyle="1" w:styleId="41110">
    <w:name w:val="Χωρίς λίστα4111"/>
    <w:next w:val="a2"/>
    <w:uiPriority w:val="99"/>
    <w:semiHidden/>
    <w:unhideWhenUsed/>
    <w:rsid w:val="00516402"/>
  </w:style>
  <w:style w:type="numbering" w:customStyle="1" w:styleId="13111">
    <w:name w:val="Χωρίς λίστα13111"/>
    <w:next w:val="a2"/>
    <w:uiPriority w:val="99"/>
    <w:semiHidden/>
    <w:rsid w:val="00516402"/>
  </w:style>
  <w:style w:type="numbering" w:customStyle="1" w:styleId="611">
    <w:name w:val="Χωρίς λίστα61"/>
    <w:next w:val="a2"/>
    <w:uiPriority w:val="99"/>
    <w:semiHidden/>
    <w:unhideWhenUsed/>
    <w:rsid w:val="00516402"/>
  </w:style>
  <w:style w:type="numbering" w:customStyle="1" w:styleId="151">
    <w:name w:val="Χωρίς λίστα151"/>
    <w:next w:val="a2"/>
    <w:uiPriority w:val="99"/>
    <w:semiHidden/>
    <w:rsid w:val="00516402"/>
  </w:style>
  <w:style w:type="table" w:customStyle="1" w:styleId="1310">
    <w:name w:val="Πλέγμα πίνακα131"/>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2211">
    <w:name w:val="Χωρίς λίστα221"/>
    <w:next w:val="a2"/>
    <w:uiPriority w:val="99"/>
    <w:semiHidden/>
    <w:unhideWhenUsed/>
    <w:rsid w:val="00516402"/>
  </w:style>
  <w:style w:type="table" w:customStyle="1" w:styleId="3210">
    <w:name w:val="Πλέγμα πίνακα321"/>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21">
    <w:name w:val="Χωρίς λίστα1121"/>
    <w:next w:val="a2"/>
    <w:semiHidden/>
    <w:rsid w:val="00516402"/>
  </w:style>
  <w:style w:type="numbering" w:customStyle="1" w:styleId="3211">
    <w:name w:val="Χωρίς λίστα321"/>
    <w:next w:val="a2"/>
    <w:uiPriority w:val="99"/>
    <w:semiHidden/>
    <w:unhideWhenUsed/>
    <w:rsid w:val="00516402"/>
  </w:style>
  <w:style w:type="table" w:customStyle="1" w:styleId="421">
    <w:name w:val="Πλέγμα πίνακα421"/>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21">
    <w:name w:val="Χωρίς λίστα1221"/>
    <w:next w:val="a2"/>
    <w:semiHidden/>
    <w:rsid w:val="00516402"/>
  </w:style>
  <w:style w:type="numbering" w:customStyle="1" w:styleId="4210">
    <w:name w:val="Χωρίς λίστα421"/>
    <w:next w:val="a2"/>
    <w:uiPriority w:val="99"/>
    <w:semiHidden/>
    <w:unhideWhenUsed/>
    <w:rsid w:val="00516402"/>
  </w:style>
  <w:style w:type="table" w:customStyle="1" w:styleId="521">
    <w:name w:val="Πλέγμα πίνακα521"/>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21">
    <w:name w:val="Χωρίς λίστα1321"/>
    <w:next w:val="a2"/>
    <w:uiPriority w:val="99"/>
    <w:semiHidden/>
    <w:rsid w:val="00516402"/>
  </w:style>
  <w:style w:type="table" w:customStyle="1" w:styleId="11210">
    <w:name w:val="Πλέγμα πίνακα1121"/>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21">
    <w:name w:val="Πλέγμα πίνακα2121"/>
    <w:basedOn w:val="a1"/>
    <w:next w:val="a6"/>
    <w:uiPriority w:val="59"/>
    <w:rsid w:val="0051640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210">
    <w:name w:val="Χωρίς λίστα521"/>
    <w:next w:val="a2"/>
    <w:uiPriority w:val="99"/>
    <w:semiHidden/>
    <w:unhideWhenUsed/>
    <w:rsid w:val="00516402"/>
  </w:style>
  <w:style w:type="table" w:customStyle="1" w:styleId="6110">
    <w:name w:val="Πλέγμα πίνακα611"/>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21">
    <w:name w:val="Χωρίς λίστα1421"/>
    <w:next w:val="a2"/>
    <w:uiPriority w:val="99"/>
    <w:semiHidden/>
    <w:rsid w:val="00516402"/>
  </w:style>
  <w:style w:type="table" w:customStyle="1" w:styleId="12112">
    <w:name w:val="Πλέγμα πίνακα1211"/>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110">
    <w:name w:val="Πλέγμα πίνακα2211"/>
    <w:basedOn w:val="a1"/>
    <w:next w:val="a6"/>
    <w:uiPriority w:val="59"/>
    <w:rsid w:val="0051640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210">
    <w:name w:val="Χωρίς λίστα2121"/>
    <w:next w:val="a2"/>
    <w:uiPriority w:val="99"/>
    <w:semiHidden/>
    <w:unhideWhenUsed/>
    <w:rsid w:val="00516402"/>
  </w:style>
  <w:style w:type="table" w:customStyle="1" w:styleId="31111">
    <w:name w:val="Πλέγμα πίνακα3111"/>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21">
    <w:name w:val="Χωρίς λίστα11121"/>
    <w:next w:val="a2"/>
    <w:semiHidden/>
    <w:rsid w:val="00516402"/>
  </w:style>
  <w:style w:type="numbering" w:customStyle="1" w:styleId="3121">
    <w:name w:val="Χωρίς λίστα3121"/>
    <w:next w:val="a2"/>
    <w:uiPriority w:val="99"/>
    <w:semiHidden/>
    <w:unhideWhenUsed/>
    <w:rsid w:val="00516402"/>
  </w:style>
  <w:style w:type="table" w:customStyle="1" w:styleId="41111">
    <w:name w:val="Πλέγμα πίνακα4111"/>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21">
    <w:name w:val="Χωρίς λίστα12121"/>
    <w:next w:val="a2"/>
    <w:semiHidden/>
    <w:rsid w:val="00516402"/>
  </w:style>
  <w:style w:type="numbering" w:customStyle="1" w:styleId="4121">
    <w:name w:val="Χωρίς λίστα4121"/>
    <w:next w:val="a2"/>
    <w:uiPriority w:val="99"/>
    <w:semiHidden/>
    <w:unhideWhenUsed/>
    <w:rsid w:val="00516402"/>
  </w:style>
  <w:style w:type="table" w:customStyle="1" w:styleId="51110">
    <w:name w:val="Πλέγμα πίνακα5111"/>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21">
    <w:name w:val="Χωρίς λίστα13121"/>
    <w:next w:val="a2"/>
    <w:uiPriority w:val="99"/>
    <w:semiHidden/>
    <w:rsid w:val="00516402"/>
  </w:style>
  <w:style w:type="table" w:customStyle="1" w:styleId="111111">
    <w:name w:val="Πλέγμα πίνακα11111"/>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110">
    <w:name w:val="Πλέγμα πίνακα21111"/>
    <w:basedOn w:val="a1"/>
    <w:next w:val="a6"/>
    <w:uiPriority w:val="59"/>
    <w:rsid w:val="0051640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81">
    <w:name w:val="Χωρίς λίστα8"/>
    <w:next w:val="a2"/>
    <w:uiPriority w:val="99"/>
    <w:semiHidden/>
    <w:unhideWhenUsed/>
    <w:rsid w:val="00516402"/>
  </w:style>
  <w:style w:type="numbering" w:customStyle="1" w:styleId="17">
    <w:name w:val="Χωρίς λίστα17"/>
    <w:next w:val="a2"/>
    <w:uiPriority w:val="99"/>
    <w:semiHidden/>
    <w:rsid w:val="00516402"/>
  </w:style>
  <w:style w:type="table" w:customStyle="1" w:styleId="150">
    <w:name w:val="Πλέγμα πίνακα15"/>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5">
    <w:name w:val="Πλέγμα πίνακα25"/>
    <w:basedOn w:val="a1"/>
    <w:next w:val="a6"/>
    <w:uiPriority w:val="59"/>
    <w:rsid w:val="0051640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40">
    <w:name w:val="Χωρίς λίστα24"/>
    <w:next w:val="a2"/>
    <w:uiPriority w:val="99"/>
    <w:semiHidden/>
    <w:unhideWhenUsed/>
    <w:rsid w:val="00516402"/>
  </w:style>
  <w:style w:type="table" w:customStyle="1" w:styleId="34">
    <w:name w:val="Πλέγμα πίνακα34"/>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4">
    <w:name w:val="Χωρίς λίστα114"/>
    <w:next w:val="a2"/>
    <w:semiHidden/>
    <w:rsid w:val="00516402"/>
  </w:style>
  <w:style w:type="numbering" w:customStyle="1" w:styleId="340">
    <w:name w:val="Χωρίς λίστα34"/>
    <w:next w:val="a2"/>
    <w:uiPriority w:val="99"/>
    <w:semiHidden/>
    <w:unhideWhenUsed/>
    <w:rsid w:val="00516402"/>
  </w:style>
  <w:style w:type="table" w:customStyle="1" w:styleId="44">
    <w:name w:val="Πλέγμα πίνακα44"/>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4">
    <w:name w:val="Χωρίς λίστα124"/>
    <w:next w:val="a2"/>
    <w:semiHidden/>
    <w:rsid w:val="00516402"/>
  </w:style>
  <w:style w:type="numbering" w:customStyle="1" w:styleId="440">
    <w:name w:val="Χωρίς λίστα44"/>
    <w:next w:val="a2"/>
    <w:uiPriority w:val="99"/>
    <w:semiHidden/>
    <w:unhideWhenUsed/>
    <w:rsid w:val="00516402"/>
  </w:style>
  <w:style w:type="table" w:customStyle="1" w:styleId="54">
    <w:name w:val="Πλέγμα πίνακα54"/>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4">
    <w:name w:val="Χωρίς λίστα134"/>
    <w:next w:val="a2"/>
    <w:uiPriority w:val="99"/>
    <w:semiHidden/>
    <w:rsid w:val="00516402"/>
  </w:style>
  <w:style w:type="table" w:customStyle="1" w:styleId="1140">
    <w:name w:val="Πλέγμα πίνακα114"/>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4">
    <w:name w:val="Πλέγμα πίνακα214"/>
    <w:basedOn w:val="a1"/>
    <w:next w:val="a6"/>
    <w:uiPriority w:val="59"/>
    <w:rsid w:val="0051640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40">
    <w:name w:val="Χωρίς λίστα54"/>
    <w:next w:val="a2"/>
    <w:uiPriority w:val="99"/>
    <w:semiHidden/>
    <w:unhideWhenUsed/>
    <w:rsid w:val="00516402"/>
  </w:style>
  <w:style w:type="table" w:customStyle="1" w:styleId="63">
    <w:name w:val="Πλέγμα πίνακα63"/>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4">
    <w:name w:val="Χωρίς λίστα144"/>
    <w:next w:val="a2"/>
    <w:uiPriority w:val="99"/>
    <w:semiHidden/>
    <w:rsid w:val="00516402"/>
  </w:style>
  <w:style w:type="table" w:customStyle="1" w:styleId="1230">
    <w:name w:val="Πλέγμα πίνακα123"/>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3">
    <w:name w:val="Πλέγμα πίνακα223"/>
    <w:basedOn w:val="a1"/>
    <w:next w:val="a6"/>
    <w:uiPriority w:val="59"/>
    <w:rsid w:val="0051640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40">
    <w:name w:val="Χωρίς λίστα214"/>
    <w:next w:val="a2"/>
    <w:uiPriority w:val="99"/>
    <w:semiHidden/>
    <w:unhideWhenUsed/>
    <w:rsid w:val="00516402"/>
  </w:style>
  <w:style w:type="table" w:customStyle="1" w:styleId="3130">
    <w:name w:val="Πλέγμα πίνακα313"/>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4">
    <w:name w:val="Χωρίς λίστα1114"/>
    <w:next w:val="a2"/>
    <w:semiHidden/>
    <w:rsid w:val="00516402"/>
  </w:style>
  <w:style w:type="numbering" w:customStyle="1" w:styleId="314">
    <w:name w:val="Χωρίς λίστα314"/>
    <w:next w:val="a2"/>
    <w:uiPriority w:val="99"/>
    <w:semiHidden/>
    <w:unhideWhenUsed/>
    <w:rsid w:val="00516402"/>
  </w:style>
  <w:style w:type="table" w:customStyle="1" w:styleId="4130">
    <w:name w:val="Πλέγμα πίνακα413"/>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4">
    <w:name w:val="Χωρίς λίστα1214"/>
    <w:next w:val="a2"/>
    <w:semiHidden/>
    <w:rsid w:val="00516402"/>
  </w:style>
  <w:style w:type="numbering" w:customStyle="1" w:styleId="414">
    <w:name w:val="Χωρίς λίστα414"/>
    <w:next w:val="a2"/>
    <w:uiPriority w:val="99"/>
    <w:semiHidden/>
    <w:unhideWhenUsed/>
    <w:rsid w:val="00516402"/>
  </w:style>
  <w:style w:type="table" w:customStyle="1" w:styleId="513">
    <w:name w:val="Πλέγμα πίνακα513"/>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4">
    <w:name w:val="Χωρίς λίστα1314"/>
    <w:next w:val="a2"/>
    <w:uiPriority w:val="99"/>
    <w:semiHidden/>
    <w:rsid w:val="00516402"/>
  </w:style>
  <w:style w:type="table" w:customStyle="1" w:styleId="11130">
    <w:name w:val="Πλέγμα πίνακα1113"/>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3">
    <w:name w:val="Πλέγμα πίνακα2113"/>
    <w:basedOn w:val="a1"/>
    <w:next w:val="a6"/>
    <w:uiPriority w:val="59"/>
    <w:rsid w:val="0051640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91">
    <w:name w:val="Χωρίς λίστα9"/>
    <w:next w:val="a2"/>
    <w:uiPriority w:val="99"/>
    <w:semiHidden/>
    <w:unhideWhenUsed/>
    <w:rsid w:val="00516402"/>
  </w:style>
  <w:style w:type="table" w:customStyle="1" w:styleId="100">
    <w:name w:val="Πλέγμα πίνακα10"/>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8">
    <w:name w:val="Χωρίς λίστα18"/>
    <w:next w:val="a2"/>
    <w:uiPriority w:val="99"/>
    <w:semiHidden/>
    <w:rsid w:val="00516402"/>
  </w:style>
  <w:style w:type="table" w:customStyle="1" w:styleId="160">
    <w:name w:val="Πλέγμα πίνακα16"/>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6">
    <w:name w:val="Πλέγμα πίνακα26"/>
    <w:basedOn w:val="a1"/>
    <w:next w:val="a6"/>
    <w:uiPriority w:val="59"/>
    <w:rsid w:val="0051640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50">
    <w:name w:val="Χωρίς λίστα25"/>
    <w:next w:val="a2"/>
    <w:uiPriority w:val="99"/>
    <w:semiHidden/>
    <w:unhideWhenUsed/>
    <w:rsid w:val="00516402"/>
  </w:style>
  <w:style w:type="table" w:customStyle="1" w:styleId="35">
    <w:name w:val="Πλέγμα πίνακα35"/>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5">
    <w:name w:val="Χωρίς λίστα115"/>
    <w:next w:val="a2"/>
    <w:semiHidden/>
    <w:rsid w:val="00516402"/>
  </w:style>
  <w:style w:type="numbering" w:customStyle="1" w:styleId="350">
    <w:name w:val="Χωρίς λίστα35"/>
    <w:next w:val="a2"/>
    <w:uiPriority w:val="99"/>
    <w:semiHidden/>
    <w:unhideWhenUsed/>
    <w:rsid w:val="00516402"/>
  </w:style>
  <w:style w:type="table" w:customStyle="1" w:styleId="45">
    <w:name w:val="Πλέγμα πίνακα45"/>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5">
    <w:name w:val="Χωρίς λίστα125"/>
    <w:next w:val="a2"/>
    <w:semiHidden/>
    <w:rsid w:val="00516402"/>
  </w:style>
  <w:style w:type="numbering" w:customStyle="1" w:styleId="450">
    <w:name w:val="Χωρίς λίστα45"/>
    <w:next w:val="a2"/>
    <w:uiPriority w:val="99"/>
    <w:semiHidden/>
    <w:unhideWhenUsed/>
    <w:rsid w:val="00516402"/>
  </w:style>
  <w:style w:type="table" w:customStyle="1" w:styleId="55">
    <w:name w:val="Πλέγμα πίνακα55"/>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5">
    <w:name w:val="Χωρίς λίστα135"/>
    <w:next w:val="a2"/>
    <w:uiPriority w:val="99"/>
    <w:semiHidden/>
    <w:rsid w:val="00516402"/>
  </w:style>
  <w:style w:type="table" w:customStyle="1" w:styleId="1150">
    <w:name w:val="Πλέγμα πίνακα115"/>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5">
    <w:name w:val="Πλέγμα πίνακα215"/>
    <w:basedOn w:val="a1"/>
    <w:next w:val="a6"/>
    <w:uiPriority w:val="59"/>
    <w:rsid w:val="0051640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50">
    <w:name w:val="Χωρίς λίστα55"/>
    <w:next w:val="a2"/>
    <w:uiPriority w:val="99"/>
    <w:semiHidden/>
    <w:unhideWhenUsed/>
    <w:rsid w:val="00516402"/>
  </w:style>
  <w:style w:type="table" w:customStyle="1" w:styleId="64">
    <w:name w:val="Πλέγμα πίνακα64"/>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5">
    <w:name w:val="Χωρίς λίστα145"/>
    <w:next w:val="a2"/>
    <w:uiPriority w:val="99"/>
    <w:semiHidden/>
    <w:rsid w:val="00516402"/>
  </w:style>
  <w:style w:type="table" w:customStyle="1" w:styleId="1240">
    <w:name w:val="Πλέγμα πίνακα124"/>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4">
    <w:name w:val="Πλέγμα πίνακα224"/>
    <w:basedOn w:val="a1"/>
    <w:next w:val="a6"/>
    <w:uiPriority w:val="59"/>
    <w:rsid w:val="0051640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50">
    <w:name w:val="Χωρίς λίστα215"/>
    <w:next w:val="a2"/>
    <w:uiPriority w:val="99"/>
    <w:semiHidden/>
    <w:unhideWhenUsed/>
    <w:rsid w:val="00516402"/>
  </w:style>
  <w:style w:type="table" w:customStyle="1" w:styleId="3140">
    <w:name w:val="Πλέγμα πίνακα314"/>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5">
    <w:name w:val="Χωρίς λίστα1115"/>
    <w:next w:val="a2"/>
    <w:semiHidden/>
    <w:rsid w:val="00516402"/>
  </w:style>
  <w:style w:type="numbering" w:customStyle="1" w:styleId="315">
    <w:name w:val="Χωρίς λίστα315"/>
    <w:next w:val="a2"/>
    <w:uiPriority w:val="99"/>
    <w:semiHidden/>
    <w:unhideWhenUsed/>
    <w:rsid w:val="00516402"/>
  </w:style>
  <w:style w:type="table" w:customStyle="1" w:styleId="4140">
    <w:name w:val="Πλέγμα πίνακα414"/>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5">
    <w:name w:val="Χωρίς λίστα1215"/>
    <w:next w:val="a2"/>
    <w:semiHidden/>
    <w:rsid w:val="00516402"/>
  </w:style>
  <w:style w:type="numbering" w:customStyle="1" w:styleId="415">
    <w:name w:val="Χωρίς λίστα415"/>
    <w:next w:val="a2"/>
    <w:uiPriority w:val="99"/>
    <w:semiHidden/>
    <w:unhideWhenUsed/>
    <w:rsid w:val="00516402"/>
  </w:style>
  <w:style w:type="table" w:customStyle="1" w:styleId="514">
    <w:name w:val="Πλέγμα πίνακα514"/>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5">
    <w:name w:val="Χωρίς λίστα1315"/>
    <w:next w:val="a2"/>
    <w:uiPriority w:val="99"/>
    <w:semiHidden/>
    <w:rsid w:val="00516402"/>
  </w:style>
  <w:style w:type="table" w:customStyle="1" w:styleId="11140">
    <w:name w:val="Πλέγμα πίνακα1114"/>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4">
    <w:name w:val="Πλέγμα πίνακα2114"/>
    <w:basedOn w:val="a1"/>
    <w:next w:val="a6"/>
    <w:uiPriority w:val="59"/>
    <w:rsid w:val="0051640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01">
    <w:name w:val="Χωρίς λίστα10"/>
    <w:next w:val="a2"/>
    <w:uiPriority w:val="99"/>
    <w:semiHidden/>
    <w:unhideWhenUsed/>
    <w:rsid w:val="00516402"/>
  </w:style>
  <w:style w:type="table" w:customStyle="1" w:styleId="170">
    <w:name w:val="Πλέγμα πίνακα17"/>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9">
    <w:name w:val="Χωρίς λίστα19"/>
    <w:next w:val="a2"/>
    <w:uiPriority w:val="99"/>
    <w:semiHidden/>
    <w:rsid w:val="00516402"/>
  </w:style>
  <w:style w:type="table" w:customStyle="1" w:styleId="180">
    <w:name w:val="Πλέγμα πίνακα18"/>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7">
    <w:name w:val="Πλέγμα πίνακα27"/>
    <w:basedOn w:val="a1"/>
    <w:next w:val="a6"/>
    <w:uiPriority w:val="59"/>
    <w:rsid w:val="0051640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60">
    <w:name w:val="Χωρίς λίστα26"/>
    <w:next w:val="a2"/>
    <w:uiPriority w:val="99"/>
    <w:semiHidden/>
    <w:unhideWhenUsed/>
    <w:rsid w:val="00516402"/>
  </w:style>
  <w:style w:type="table" w:customStyle="1" w:styleId="36">
    <w:name w:val="Πλέγμα πίνακα36"/>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6">
    <w:name w:val="Χωρίς λίστα116"/>
    <w:next w:val="a2"/>
    <w:semiHidden/>
    <w:rsid w:val="00516402"/>
  </w:style>
  <w:style w:type="numbering" w:customStyle="1" w:styleId="360">
    <w:name w:val="Χωρίς λίστα36"/>
    <w:next w:val="a2"/>
    <w:uiPriority w:val="99"/>
    <w:semiHidden/>
    <w:unhideWhenUsed/>
    <w:rsid w:val="00516402"/>
  </w:style>
  <w:style w:type="table" w:customStyle="1" w:styleId="46">
    <w:name w:val="Πλέγμα πίνακα46"/>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6">
    <w:name w:val="Χωρίς λίστα126"/>
    <w:next w:val="a2"/>
    <w:semiHidden/>
    <w:rsid w:val="00516402"/>
  </w:style>
  <w:style w:type="numbering" w:customStyle="1" w:styleId="460">
    <w:name w:val="Χωρίς λίστα46"/>
    <w:next w:val="a2"/>
    <w:uiPriority w:val="99"/>
    <w:semiHidden/>
    <w:unhideWhenUsed/>
    <w:rsid w:val="00516402"/>
  </w:style>
  <w:style w:type="table" w:customStyle="1" w:styleId="56">
    <w:name w:val="Πλέγμα πίνακα56"/>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6">
    <w:name w:val="Χωρίς λίστα136"/>
    <w:next w:val="a2"/>
    <w:uiPriority w:val="99"/>
    <w:semiHidden/>
    <w:rsid w:val="00516402"/>
  </w:style>
  <w:style w:type="table" w:customStyle="1" w:styleId="1160">
    <w:name w:val="Πλέγμα πίνακα116"/>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6">
    <w:name w:val="Πλέγμα πίνακα216"/>
    <w:basedOn w:val="a1"/>
    <w:next w:val="a6"/>
    <w:uiPriority w:val="59"/>
    <w:rsid w:val="0051640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60">
    <w:name w:val="Χωρίς λίστα56"/>
    <w:next w:val="a2"/>
    <w:uiPriority w:val="99"/>
    <w:semiHidden/>
    <w:unhideWhenUsed/>
    <w:rsid w:val="00516402"/>
  </w:style>
  <w:style w:type="table" w:customStyle="1" w:styleId="65">
    <w:name w:val="Πλέγμα πίνακα65"/>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6">
    <w:name w:val="Χωρίς λίστα146"/>
    <w:next w:val="a2"/>
    <w:uiPriority w:val="99"/>
    <w:semiHidden/>
    <w:rsid w:val="00516402"/>
  </w:style>
  <w:style w:type="table" w:customStyle="1" w:styleId="1250">
    <w:name w:val="Πλέγμα πίνακα125"/>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5">
    <w:name w:val="Πλέγμα πίνακα225"/>
    <w:basedOn w:val="a1"/>
    <w:next w:val="a6"/>
    <w:uiPriority w:val="59"/>
    <w:rsid w:val="0051640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60">
    <w:name w:val="Χωρίς λίστα216"/>
    <w:next w:val="a2"/>
    <w:uiPriority w:val="99"/>
    <w:semiHidden/>
    <w:unhideWhenUsed/>
    <w:rsid w:val="00516402"/>
  </w:style>
  <w:style w:type="table" w:customStyle="1" w:styleId="3150">
    <w:name w:val="Πλέγμα πίνακα315"/>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6">
    <w:name w:val="Χωρίς λίστα1116"/>
    <w:next w:val="a2"/>
    <w:semiHidden/>
    <w:rsid w:val="00516402"/>
  </w:style>
  <w:style w:type="numbering" w:customStyle="1" w:styleId="316">
    <w:name w:val="Χωρίς λίστα316"/>
    <w:next w:val="a2"/>
    <w:uiPriority w:val="99"/>
    <w:semiHidden/>
    <w:unhideWhenUsed/>
    <w:rsid w:val="00516402"/>
  </w:style>
  <w:style w:type="table" w:customStyle="1" w:styleId="4150">
    <w:name w:val="Πλέγμα πίνακα415"/>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6">
    <w:name w:val="Χωρίς λίστα1216"/>
    <w:next w:val="a2"/>
    <w:semiHidden/>
    <w:rsid w:val="00516402"/>
  </w:style>
  <w:style w:type="numbering" w:customStyle="1" w:styleId="416">
    <w:name w:val="Χωρίς λίστα416"/>
    <w:next w:val="a2"/>
    <w:uiPriority w:val="99"/>
    <w:semiHidden/>
    <w:unhideWhenUsed/>
    <w:rsid w:val="00516402"/>
  </w:style>
  <w:style w:type="table" w:customStyle="1" w:styleId="515">
    <w:name w:val="Πλέγμα πίνακα515"/>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6">
    <w:name w:val="Χωρίς λίστα1316"/>
    <w:next w:val="a2"/>
    <w:uiPriority w:val="99"/>
    <w:semiHidden/>
    <w:rsid w:val="00516402"/>
  </w:style>
  <w:style w:type="table" w:customStyle="1" w:styleId="11150">
    <w:name w:val="Πλέγμα πίνακα1115"/>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5">
    <w:name w:val="Πλέγμα πίνακα2115"/>
    <w:basedOn w:val="a1"/>
    <w:next w:val="a6"/>
    <w:uiPriority w:val="59"/>
    <w:rsid w:val="0051640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2">
    <w:name w:val="Πλέγμα πίνακα232"/>
    <w:basedOn w:val="a1"/>
    <w:next w:val="a6"/>
    <w:uiPriority w:val="59"/>
    <w:rsid w:val="0051640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00">
    <w:name w:val="Χωρίς λίστα20"/>
    <w:next w:val="a2"/>
    <w:uiPriority w:val="99"/>
    <w:semiHidden/>
    <w:unhideWhenUsed/>
    <w:rsid w:val="00516402"/>
  </w:style>
  <w:style w:type="table" w:customStyle="1" w:styleId="190">
    <w:name w:val="Πλέγμα πίνακα19"/>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00">
    <w:name w:val="Χωρίς λίστα110"/>
    <w:next w:val="a2"/>
    <w:uiPriority w:val="99"/>
    <w:semiHidden/>
    <w:rsid w:val="00516402"/>
  </w:style>
  <w:style w:type="table" w:customStyle="1" w:styleId="1101">
    <w:name w:val="Πλέγμα πίνακα110"/>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8">
    <w:name w:val="Πλέγμα πίνακα28"/>
    <w:basedOn w:val="a1"/>
    <w:next w:val="a6"/>
    <w:uiPriority w:val="59"/>
    <w:rsid w:val="0051640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70">
    <w:name w:val="Χωρίς λίστα27"/>
    <w:next w:val="a2"/>
    <w:uiPriority w:val="99"/>
    <w:semiHidden/>
    <w:unhideWhenUsed/>
    <w:rsid w:val="00516402"/>
  </w:style>
  <w:style w:type="table" w:customStyle="1" w:styleId="37">
    <w:name w:val="Πλέγμα πίνακα37"/>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7">
    <w:name w:val="Χωρίς λίστα117"/>
    <w:next w:val="a2"/>
    <w:semiHidden/>
    <w:rsid w:val="00516402"/>
  </w:style>
  <w:style w:type="numbering" w:customStyle="1" w:styleId="370">
    <w:name w:val="Χωρίς λίστα37"/>
    <w:next w:val="a2"/>
    <w:uiPriority w:val="99"/>
    <w:semiHidden/>
    <w:unhideWhenUsed/>
    <w:rsid w:val="00516402"/>
  </w:style>
  <w:style w:type="table" w:customStyle="1" w:styleId="47">
    <w:name w:val="Πλέγμα πίνακα47"/>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7">
    <w:name w:val="Χωρίς λίστα127"/>
    <w:next w:val="a2"/>
    <w:semiHidden/>
    <w:rsid w:val="00516402"/>
  </w:style>
  <w:style w:type="numbering" w:customStyle="1" w:styleId="470">
    <w:name w:val="Χωρίς λίστα47"/>
    <w:next w:val="a2"/>
    <w:uiPriority w:val="99"/>
    <w:semiHidden/>
    <w:unhideWhenUsed/>
    <w:rsid w:val="00516402"/>
  </w:style>
  <w:style w:type="table" w:customStyle="1" w:styleId="57">
    <w:name w:val="Πλέγμα πίνακα57"/>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7">
    <w:name w:val="Χωρίς λίστα137"/>
    <w:next w:val="a2"/>
    <w:uiPriority w:val="99"/>
    <w:semiHidden/>
    <w:rsid w:val="00516402"/>
  </w:style>
  <w:style w:type="table" w:customStyle="1" w:styleId="1170">
    <w:name w:val="Πλέγμα πίνακα117"/>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7">
    <w:name w:val="Πλέγμα πίνακα217"/>
    <w:basedOn w:val="a1"/>
    <w:next w:val="a6"/>
    <w:uiPriority w:val="59"/>
    <w:rsid w:val="0051640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70">
    <w:name w:val="Χωρίς λίστα57"/>
    <w:next w:val="a2"/>
    <w:uiPriority w:val="99"/>
    <w:semiHidden/>
    <w:unhideWhenUsed/>
    <w:rsid w:val="00516402"/>
  </w:style>
  <w:style w:type="table" w:customStyle="1" w:styleId="66">
    <w:name w:val="Πλέγμα πίνακα66"/>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7">
    <w:name w:val="Χωρίς λίστα147"/>
    <w:next w:val="a2"/>
    <w:uiPriority w:val="99"/>
    <w:semiHidden/>
    <w:rsid w:val="00516402"/>
  </w:style>
  <w:style w:type="table" w:customStyle="1" w:styleId="1260">
    <w:name w:val="Πλέγμα πίνακα126"/>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6">
    <w:name w:val="Πλέγμα πίνακα226"/>
    <w:basedOn w:val="a1"/>
    <w:next w:val="a6"/>
    <w:uiPriority w:val="59"/>
    <w:rsid w:val="0051640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70">
    <w:name w:val="Χωρίς λίστα217"/>
    <w:next w:val="a2"/>
    <w:uiPriority w:val="99"/>
    <w:semiHidden/>
    <w:unhideWhenUsed/>
    <w:rsid w:val="00516402"/>
  </w:style>
  <w:style w:type="table" w:customStyle="1" w:styleId="3160">
    <w:name w:val="Πλέγμα πίνακα316"/>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7">
    <w:name w:val="Χωρίς λίστα1117"/>
    <w:next w:val="a2"/>
    <w:semiHidden/>
    <w:rsid w:val="00516402"/>
  </w:style>
  <w:style w:type="numbering" w:customStyle="1" w:styleId="317">
    <w:name w:val="Χωρίς λίστα317"/>
    <w:next w:val="a2"/>
    <w:uiPriority w:val="99"/>
    <w:semiHidden/>
    <w:unhideWhenUsed/>
    <w:rsid w:val="00516402"/>
  </w:style>
  <w:style w:type="table" w:customStyle="1" w:styleId="4160">
    <w:name w:val="Πλέγμα πίνακα416"/>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7">
    <w:name w:val="Χωρίς λίστα1217"/>
    <w:next w:val="a2"/>
    <w:semiHidden/>
    <w:rsid w:val="00516402"/>
  </w:style>
  <w:style w:type="numbering" w:customStyle="1" w:styleId="417">
    <w:name w:val="Χωρίς λίστα417"/>
    <w:next w:val="a2"/>
    <w:uiPriority w:val="99"/>
    <w:semiHidden/>
    <w:unhideWhenUsed/>
    <w:rsid w:val="00516402"/>
  </w:style>
  <w:style w:type="table" w:customStyle="1" w:styleId="516">
    <w:name w:val="Πλέγμα πίνακα516"/>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7">
    <w:name w:val="Χωρίς λίστα1317"/>
    <w:next w:val="a2"/>
    <w:uiPriority w:val="99"/>
    <w:semiHidden/>
    <w:rsid w:val="00516402"/>
  </w:style>
  <w:style w:type="table" w:customStyle="1" w:styleId="11160">
    <w:name w:val="Πλέγμα πίνακα1116"/>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6">
    <w:name w:val="Πλέγμα πίνακα2116"/>
    <w:basedOn w:val="a1"/>
    <w:next w:val="a6"/>
    <w:uiPriority w:val="59"/>
    <w:rsid w:val="0051640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3">
    <w:name w:val="Πλέγμα πίνακα233"/>
    <w:basedOn w:val="a1"/>
    <w:next w:val="a6"/>
    <w:uiPriority w:val="59"/>
    <w:rsid w:val="0051640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20">
    <w:name w:val="Πλέγμα πίνακα72"/>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280">
    <w:name w:val="Χωρίς λίστα28"/>
    <w:next w:val="a2"/>
    <w:uiPriority w:val="99"/>
    <w:semiHidden/>
    <w:unhideWhenUsed/>
    <w:rsid w:val="00516402"/>
  </w:style>
  <w:style w:type="table" w:customStyle="1" w:styleId="201">
    <w:name w:val="Πλέγμα πίνακα20"/>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8">
    <w:name w:val="Χωρίς λίστα118"/>
    <w:next w:val="a2"/>
    <w:uiPriority w:val="99"/>
    <w:semiHidden/>
    <w:rsid w:val="00516402"/>
  </w:style>
  <w:style w:type="table" w:customStyle="1" w:styleId="1180">
    <w:name w:val="Πλέγμα πίνακα118"/>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9">
    <w:name w:val="Πλέγμα πίνακα29"/>
    <w:basedOn w:val="a1"/>
    <w:next w:val="a6"/>
    <w:uiPriority w:val="59"/>
    <w:rsid w:val="0051640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90">
    <w:name w:val="Χωρίς λίστα29"/>
    <w:next w:val="a2"/>
    <w:uiPriority w:val="99"/>
    <w:semiHidden/>
    <w:unhideWhenUsed/>
    <w:rsid w:val="00516402"/>
  </w:style>
  <w:style w:type="table" w:customStyle="1" w:styleId="38">
    <w:name w:val="Πλέγμα πίνακα38"/>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9">
    <w:name w:val="Χωρίς λίστα119"/>
    <w:next w:val="a2"/>
    <w:semiHidden/>
    <w:rsid w:val="00516402"/>
  </w:style>
  <w:style w:type="numbering" w:customStyle="1" w:styleId="380">
    <w:name w:val="Χωρίς λίστα38"/>
    <w:next w:val="a2"/>
    <w:uiPriority w:val="99"/>
    <w:semiHidden/>
    <w:unhideWhenUsed/>
    <w:rsid w:val="00516402"/>
  </w:style>
  <w:style w:type="table" w:customStyle="1" w:styleId="48">
    <w:name w:val="Πλέγμα πίνακα48"/>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8">
    <w:name w:val="Χωρίς λίστα128"/>
    <w:next w:val="a2"/>
    <w:semiHidden/>
    <w:rsid w:val="00516402"/>
  </w:style>
  <w:style w:type="numbering" w:customStyle="1" w:styleId="480">
    <w:name w:val="Χωρίς λίστα48"/>
    <w:next w:val="a2"/>
    <w:uiPriority w:val="99"/>
    <w:semiHidden/>
    <w:unhideWhenUsed/>
    <w:rsid w:val="00516402"/>
  </w:style>
  <w:style w:type="table" w:customStyle="1" w:styleId="58">
    <w:name w:val="Πλέγμα πίνακα58"/>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8">
    <w:name w:val="Χωρίς λίστα138"/>
    <w:next w:val="a2"/>
    <w:uiPriority w:val="99"/>
    <w:semiHidden/>
    <w:rsid w:val="00516402"/>
  </w:style>
  <w:style w:type="table" w:customStyle="1" w:styleId="1190">
    <w:name w:val="Πλέγμα πίνακα119"/>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8">
    <w:name w:val="Πλέγμα πίνακα218"/>
    <w:basedOn w:val="a1"/>
    <w:next w:val="a6"/>
    <w:uiPriority w:val="59"/>
    <w:rsid w:val="0051640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80">
    <w:name w:val="Χωρίς λίστα58"/>
    <w:next w:val="a2"/>
    <w:uiPriority w:val="99"/>
    <w:semiHidden/>
    <w:unhideWhenUsed/>
    <w:rsid w:val="00516402"/>
  </w:style>
  <w:style w:type="table" w:customStyle="1" w:styleId="67">
    <w:name w:val="Πλέγμα πίνακα67"/>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8">
    <w:name w:val="Χωρίς λίστα148"/>
    <w:next w:val="a2"/>
    <w:uiPriority w:val="99"/>
    <w:semiHidden/>
    <w:rsid w:val="00516402"/>
  </w:style>
  <w:style w:type="table" w:customStyle="1" w:styleId="1270">
    <w:name w:val="Πλέγμα πίνακα127"/>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7">
    <w:name w:val="Πλέγμα πίνακα227"/>
    <w:basedOn w:val="a1"/>
    <w:next w:val="a6"/>
    <w:uiPriority w:val="59"/>
    <w:rsid w:val="0051640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80">
    <w:name w:val="Χωρίς λίστα218"/>
    <w:next w:val="a2"/>
    <w:uiPriority w:val="99"/>
    <w:semiHidden/>
    <w:unhideWhenUsed/>
    <w:rsid w:val="00516402"/>
  </w:style>
  <w:style w:type="table" w:customStyle="1" w:styleId="3170">
    <w:name w:val="Πλέγμα πίνακα317"/>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8">
    <w:name w:val="Χωρίς λίστα1118"/>
    <w:next w:val="a2"/>
    <w:semiHidden/>
    <w:rsid w:val="00516402"/>
  </w:style>
  <w:style w:type="numbering" w:customStyle="1" w:styleId="318">
    <w:name w:val="Χωρίς λίστα318"/>
    <w:next w:val="a2"/>
    <w:uiPriority w:val="99"/>
    <w:semiHidden/>
    <w:unhideWhenUsed/>
    <w:rsid w:val="00516402"/>
  </w:style>
  <w:style w:type="table" w:customStyle="1" w:styleId="4170">
    <w:name w:val="Πλέγμα πίνακα417"/>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8">
    <w:name w:val="Χωρίς λίστα1218"/>
    <w:next w:val="a2"/>
    <w:semiHidden/>
    <w:rsid w:val="00516402"/>
  </w:style>
  <w:style w:type="numbering" w:customStyle="1" w:styleId="418">
    <w:name w:val="Χωρίς λίστα418"/>
    <w:next w:val="a2"/>
    <w:uiPriority w:val="99"/>
    <w:semiHidden/>
    <w:unhideWhenUsed/>
    <w:rsid w:val="00516402"/>
  </w:style>
  <w:style w:type="table" w:customStyle="1" w:styleId="517">
    <w:name w:val="Πλέγμα πίνακα517"/>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8">
    <w:name w:val="Χωρίς λίστα1318"/>
    <w:next w:val="a2"/>
    <w:uiPriority w:val="99"/>
    <w:semiHidden/>
    <w:rsid w:val="00516402"/>
  </w:style>
  <w:style w:type="table" w:customStyle="1" w:styleId="11170">
    <w:name w:val="Πλέγμα πίνακα1117"/>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7">
    <w:name w:val="Πλέγμα πίνακα2117"/>
    <w:basedOn w:val="a1"/>
    <w:next w:val="a6"/>
    <w:uiPriority w:val="59"/>
    <w:rsid w:val="0051640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4">
    <w:name w:val="Πλέγμα πίνακα234"/>
    <w:basedOn w:val="a1"/>
    <w:next w:val="a6"/>
    <w:uiPriority w:val="59"/>
    <w:rsid w:val="0051640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3">
    <w:name w:val="Πλέγμα πίνακα73"/>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300">
    <w:name w:val="Χωρίς λίστα30"/>
    <w:next w:val="a2"/>
    <w:uiPriority w:val="99"/>
    <w:semiHidden/>
    <w:unhideWhenUsed/>
    <w:rsid w:val="00516402"/>
  </w:style>
  <w:style w:type="table" w:customStyle="1" w:styleId="301">
    <w:name w:val="Πλέγμα πίνακα30"/>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00">
    <w:name w:val="Χωρίς λίστα120"/>
    <w:next w:val="a2"/>
    <w:uiPriority w:val="99"/>
    <w:semiHidden/>
    <w:rsid w:val="00516402"/>
  </w:style>
  <w:style w:type="table" w:customStyle="1" w:styleId="1201">
    <w:name w:val="Πλέγμα πίνακα120"/>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00">
    <w:name w:val="Πλέγμα πίνακα210"/>
    <w:basedOn w:val="a1"/>
    <w:next w:val="a6"/>
    <w:uiPriority w:val="59"/>
    <w:rsid w:val="0051640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01">
    <w:name w:val="Χωρίς λίστα210"/>
    <w:next w:val="a2"/>
    <w:uiPriority w:val="99"/>
    <w:semiHidden/>
    <w:unhideWhenUsed/>
    <w:rsid w:val="00516402"/>
  </w:style>
  <w:style w:type="table" w:customStyle="1" w:styleId="39">
    <w:name w:val="Πλέγμα πίνακα39"/>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00">
    <w:name w:val="Χωρίς λίστα1110"/>
    <w:next w:val="a2"/>
    <w:semiHidden/>
    <w:rsid w:val="00516402"/>
  </w:style>
  <w:style w:type="numbering" w:customStyle="1" w:styleId="390">
    <w:name w:val="Χωρίς λίστα39"/>
    <w:next w:val="a2"/>
    <w:uiPriority w:val="99"/>
    <w:semiHidden/>
    <w:unhideWhenUsed/>
    <w:rsid w:val="00516402"/>
  </w:style>
  <w:style w:type="table" w:customStyle="1" w:styleId="49">
    <w:name w:val="Πλέγμα πίνακα49"/>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9">
    <w:name w:val="Χωρίς λίστα129"/>
    <w:next w:val="a2"/>
    <w:semiHidden/>
    <w:rsid w:val="00516402"/>
  </w:style>
  <w:style w:type="numbering" w:customStyle="1" w:styleId="490">
    <w:name w:val="Χωρίς λίστα49"/>
    <w:next w:val="a2"/>
    <w:uiPriority w:val="99"/>
    <w:semiHidden/>
    <w:unhideWhenUsed/>
    <w:rsid w:val="00516402"/>
  </w:style>
  <w:style w:type="table" w:customStyle="1" w:styleId="59">
    <w:name w:val="Πλέγμα πίνακα59"/>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9">
    <w:name w:val="Χωρίς λίστα139"/>
    <w:next w:val="a2"/>
    <w:uiPriority w:val="99"/>
    <w:semiHidden/>
    <w:rsid w:val="00516402"/>
  </w:style>
  <w:style w:type="table" w:customStyle="1" w:styleId="11101">
    <w:name w:val="Πλέγμα πίνακα1110"/>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9">
    <w:name w:val="Πλέγμα πίνακα219"/>
    <w:basedOn w:val="a1"/>
    <w:next w:val="a6"/>
    <w:uiPriority w:val="59"/>
    <w:rsid w:val="0051640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90">
    <w:name w:val="Χωρίς λίστα59"/>
    <w:next w:val="a2"/>
    <w:uiPriority w:val="99"/>
    <w:semiHidden/>
    <w:unhideWhenUsed/>
    <w:rsid w:val="00516402"/>
  </w:style>
  <w:style w:type="table" w:customStyle="1" w:styleId="68">
    <w:name w:val="Πλέγμα πίνακα68"/>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9">
    <w:name w:val="Χωρίς λίστα149"/>
    <w:next w:val="a2"/>
    <w:uiPriority w:val="99"/>
    <w:semiHidden/>
    <w:rsid w:val="00516402"/>
  </w:style>
  <w:style w:type="table" w:customStyle="1" w:styleId="1280">
    <w:name w:val="Πλέγμα πίνακα128"/>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8">
    <w:name w:val="Πλέγμα πίνακα228"/>
    <w:basedOn w:val="a1"/>
    <w:next w:val="a6"/>
    <w:uiPriority w:val="59"/>
    <w:rsid w:val="0051640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90">
    <w:name w:val="Χωρίς λίστα219"/>
    <w:next w:val="a2"/>
    <w:uiPriority w:val="99"/>
    <w:semiHidden/>
    <w:unhideWhenUsed/>
    <w:rsid w:val="00516402"/>
  </w:style>
  <w:style w:type="table" w:customStyle="1" w:styleId="3180">
    <w:name w:val="Πλέγμα πίνακα318"/>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9">
    <w:name w:val="Χωρίς λίστα1119"/>
    <w:next w:val="a2"/>
    <w:semiHidden/>
    <w:rsid w:val="00516402"/>
  </w:style>
  <w:style w:type="numbering" w:customStyle="1" w:styleId="319">
    <w:name w:val="Χωρίς λίστα319"/>
    <w:next w:val="a2"/>
    <w:uiPriority w:val="99"/>
    <w:semiHidden/>
    <w:unhideWhenUsed/>
    <w:rsid w:val="00516402"/>
  </w:style>
  <w:style w:type="table" w:customStyle="1" w:styleId="4180">
    <w:name w:val="Πλέγμα πίνακα418"/>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9">
    <w:name w:val="Χωρίς λίστα1219"/>
    <w:next w:val="a2"/>
    <w:semiHidden/>
    <w:rsid w:val="00516402"/>
  </w:style>
  <w:style w:type="numbering" w:customStyle="1" w:styleId="419">
    <w:name w:val="Χωρίς λίστα419"/>
    <w:next w:val="a2"/>
    <w:uiPriority w:val="99"/>
    <w:semiHidden/>
    <w:unhideWhenUsed/>
    <w:rsid w:val="00516402"/>
  </w:style>
  <w:style w:type="table" w:customStyle="1" w:styleId="518">
    <w:name w:val="Πλέγμα πίνακα518"/>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9">
    <w:name w:val="Χωρίς λίστα1319"/>
    <w:next w:val="a2"/>
    <w:uiPriority w:val="99"/>
    <w:semiHidden/>
    <w:rsid w:val="00516402"/>
  </w:style>
  <w:style w:type="table" w:customStyle="1" w:styleId="11180">
    <w:name w:val="Πλέγμα πίνακα1118"/>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8">
    <w:name w:val="Πλέγμα πίνακα2118"/>
    <w:basedOn w:val="a1"/>
    <w:next w:val="a6"/>
    <w:uiPriority w:val="59"/>
    <w:rsid w:val="0051640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5">
    <w:name w:val="Πλέγμα πίνακα235"/>
    <w:basedOn w:val="a1"/>
    <w:next w:val="a6"/>
    <w:uiPriority w:val="59"/>
    <w:rsid w:val="0051640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4">
    <w:name w:val="Πλέγμα πίνακα74"/>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75">
    <w:name w:val="Πλέγμα πίνακα75"/>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400">
    <w:name w:val="Χωρίς λίστα40"/>
    <w:next w:val="a2"/>
    <w:uiPriority w:val="99"/>
    <w:semiHidden/>
    <w:unhideWhenUsed/>
    <w:rsid w:val="00516402"/>
  </w:style>
  <w:style w:type="table" w:customStyle="1" w:styleId="401">
    <w:name w:val="Πλέγμα πίνακα40"/>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00">
    <w:name w:val="Χωρίς λίστα130"/>
    <w:next w:val="a2"/>
    <w:uiPriority w:val="99"/>
    <w:semiHidden/>
    <w:rsid w:val="00516402"/>
  </w:style>
  <w:style w:type="table" w:customStyle="1" w:styleId="1290">
    <w:name w:val="Πλέγμα πίνακα129"/>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00">
    <w:name w:val="Πλέγμα πίνακα220"/>
    <w:basedOn w:val="a1"/>
    <w:next w:val="a6"/>
    <w:uiPriority w:val="59"/>
    <w:rsid w:val="0051640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201">
    <w:name w:val="Χωρίς λίστα220"/>
    <w:next w:val="a2"/>
    <w:uiPriority w:val="99"/>
    <w:semiHidden/>
    <w:unhideWhenUsed/>
    <w:rsid w:val="00516402"/>
  </w:style>
  <w:style w:type="table" w:customStyle="1" w:styleId="3100">
    <w:name w:val="Πλέγμα πίνακα310"/>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200">
    <w:name w:val="Χωρίς λίστα1120"/>
    <w:next w:val="a2"/>
    <w:semiHidden/>
    <w:rsid w:val="00516402"/>
  </w:style>
  <w:style w:type="numbering" w:customStyle="1" w:styleId="3101">
    <w:name w:val="Χωρίς λίστα310"/>
    <w:next w:val="a2"/>
    <w:uiPriority w:val="99"/>
    <w:semiHidden/>
    <w:unhideWhenUsed/>
    <w:rsid w:val="00516402"/>
  </w:style>
  <w:style w:type="table" w:customStyle="1" w:styleId="4100">
    <w:name w:val="Πλέγμα πίνακα410"/>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00">
    <w:name w:val="Χωρίς λίστα1210"/>
    <w:next w:val="a2"/>
    <w:semiHidden/>
    <w:rsid w:val="00516402"/>
  </w:style>
  <w:style w:type="numbering" w:customStyle="1" w:styleId="4101">
    <w:name w:val="Χωρίς λίστα410"/>
    <w:next w:val="a2"/>
    <w:uiPriority w:val="99"/>
    <w:semiHidden/>
    <w:unhideWhenUsed/>
    <w:rsid w:val="00516402"/>
  </w:style>
  <w:style w:type="table" w:customStyle="1" w:styleId="5100">
    <w:name w:val="Πλέγμα πίνακα510"/>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00">
    <w:name w:val="Χωρίς λίστα1310"/>
    <w:next w:val="a2"/>
    <w:uiPriority w:val="99"/>
    <w:semiHidden/>
    <w:rsid w:val="00516402"/>
  </w:style>
  <w:style w:type="table" w:customStyle="1" w:styleId="11190">
    <w:name w:val="Πλέγμα πίνακα1119"/>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00">
    <w:name w:val="Πλέγμα πίνακα2110"/>
    <w:basedOn w:val="a1"/>
    <w:next w:val="a6"/>
    <w:uiPriority w:val="59"/>
    <w:rsid w:val="0051640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101">
    <w:name w:val="Χωρίς λίστα510"/>
    <w:next w:val="a2"/>
    <w:uiPriority w:val="99"/>
    <w:semiHidden/>
    <w:unhideWhenUsed/>
    <w:rsid w:val="00516402"/>
  </w:style>
  <w:style w:type="table" w:customStyle="1" w:styleId="69">
    <w:name w:val="Πλέγμα πίνακα69"/>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10">
    <w:name w:val="Χωρίς λίστα1410"/>
    <w:next w:val="a2"/>
    <w:uiPriority w:val="99"/>
    <w:semiHidden/>
    <w:rsid w:val="00516402"/>
  </w:style>
  <w:style w:type="table" w:customStyle="1" w:styleId="12101">
    <w:name w:val="Πλέγμα πίνακα1210"/>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9">
    <w:name w:val="Πλέγμα πίνακα229"/>
    <w:basedOn w:val="a1"/>
    <w:next w:val="a6"/>
    <w:uiPriority w:val="59"/>
    <w:rsid w:val="0051640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101">
    <w:name w:val="Χωρίς λίστα2110"/>
    <w:next w:val="a2"/>
    <w:uiPriority w:val="99"/>
    <w:semiHidden/>
    <w:unhideWhenUsed/>
    <w:rsid w:val="00516402"/>
  </w:style>
  <w:style w:type="table" w:customStyle="1" w:styleId="3190">
    <w:name w:val="Πλέγμα πίνακα319"/>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100">
    <w:name w:val="Χωρίς λίστα11110"/>
    <w:next w:val="a2"/>
    <w:semiHidden/>
    <w:rsid w:val="00516402"/>
  </w:style>
  <w:style w:type="numbering" w:customStyle="1" w:styleId="31100">
    <w:name w:val="Χωρίς λίστα3110"/>
    <w:next w:val="a2"/>
    <w:uiPriority w:val="99"/>
    <w:semiHidden/>
    <w:unhideWhenUsed/>
    <w:rsid w:val="00516402"/>
  </w:style>
  <w:style w:type="table" w:customStyle="1" w:styleId="4190">
    <w:name w:val="Πλέγμα πίνακα419"/>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100">
    <w:name w:val="Χωρίς λίστα12110"/>
    <w:next w:val="a2"/>
    <w:semiHidden/>
    <w:rsid w:val="00516402"/>
  </w:style>
  <w:style w:type="numbering" w:customStyle="1" w:styleId="41100">
    <w:name w:val="Χωρίς λίστα4110"/>
    <w:next w:val="a2"/>
    <w:uiPriority w:val="99"/>
    <w:semiHidden/>
    <w:unhideWhenUsed/>
    <w:rsid w:val="00516402"/>
  </w:style>
  <w:style w:type="table" w:customStyle="1" w:styleId="519">
    <w:name w:val="Πλέγμα πίνακα519"/>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10">
    <w:name w:val="Χωρίς λίστα13110"/>
    <w:next w:val="a2"/>
    <w:uiPriority w:val="99"/>
    <w:semiHidden/>
    <w:rsid w:val="00516402"/>
  </w:style>
  <w:style w:type="table" w:customStyle="1" w:styleId="111101">
    <w:name w:val="Πλέγμα πίνακα11110"/>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9">
    <w:name w:val="Πλέγμα πίνακα2119"/>
    <w:basedOn w:val="a1"/>
    <w:next w:val="a6"/>
    <w:uiPriority w:val="59"/>
    <w:rsid w:val="0051640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6">
    <w:name w:val="Πλέγμα πίνακα236"/>
    <w:basedOn w:val="a1"/>
    <w:next w:val="a6"/>
    <w:uiPriority w:val="59"/>
    <w:rsid w:val="0051640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6">
    <w:name w:val="Πλέγμα πίνακα76"/>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500">
    <w:name w:val="Χωρίς λίστα50"/>
    <w:next w:val="a2"/>
    <w:uiPriority w:val="99"/>
    <w:semiHidden/>
    <w:unhideWhenUsed/>
    <w:rsid w:val="00516402"/>
  </w:style>
  <w:style w:type="table" w:customStyle="1" w:styleId="501">
    <w:name w:val="Πλέγμα πίνακα50"/>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00">
    <w:name w:val="Χωρίς λίστα140"/>
    <w:next w:val="a2"/>
    <w:uiPriority w:val="99"/>
    <w:semiHidden/>
    <w:rsid w:val="00516402"/>
  </w:style>
  <w:style w:type="table" w:customStyle="1" w:styleId="1301">
    <w:name w:val="Πλέγμα πίνακα130"/>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300">
    <w:name w:val="Πλέγμα πίνακα230"/>
    <w:basedOn w:val="a1"/>
    <w:next w:val="a6"/>
    <w:uiPriority w:val="59"/>
    <w:rsid w:val="0051640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220">
    <w:name w:val="Χωρίς λίστα222"/>
    <w:next w:val="a2"/>
    <w:uiPriority w:val="99"/>
    <w:semiHidden/>
    <w:unhideWhenUsed/>
    <w:rsid w:val="00516402"/>
  </w:style>
  <w:style w:type="table" w:customStyle="1" w:styleId="3200">
    <w:name w:val="Πλέγμα πίνακα320"/>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22">
    <w:name w:val="Χωρίς λίστα1122"/>
    <w:next w:val="a2"/>
    <w:semiHidden/>
    <w:rsid w:val="00516402"/>
  </w:style>
  <w:style w:type="numbering" w:customStyle="1" w:styleId="3201">
    <w:name w:val="Χωρίς λίστα320"/>
    <w:next w:val="a2"/>
    <w:uiPriority w:val="99"/>
    <w:semiHidden/>
    <w:unhideWhenUsed/>
    <w:rsid w:val="00516402"/>
  </w:style>
  <w:style w:type="table" w:customStyle="1" w:styleId="4200">
    <w:name w:val="Πλέγμα πίνακα420"/>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200">
    <w:name w:val="Χωρίς λίστα1220"/>
    <w:next w:val="a2"/>
    <w:semiHidden/>
    <w:rsid w:val="00516402"/>
  </w:style>
  <w:style w:type="numbering" w:customStyle="1" w:styleId="4201">
    <w:name w:val="Χωρίς λίστα420"/>
    <w:next w:val="a2"/>
    <w:uiPriority w:val="99"/>
    <w:semiHidden/>
    <w:unhideWhenUsed/>
    <w:rsid w:val="00516402"/>
  </w:style>
  <w:style w:type="table" w:customStyle="1" w:styleId="5200">
    <w:name w:val="Πλέγμα πίνακα520"/>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20">
    <w:name w:val="Χωρίς λίστα1320"/>
    <w:next w:val="a2"/>
    <w:uiPriority w:val="99"/>
    <w:semiHidden/>
    <w:rsid w:val="00516402"/>
  </w:style>
  <w:style w:type="table" w:customStyle="1" w:styleId="11201">
    <w:name w:val="Πλέγμα πίνακα1120"/>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200">
    <w:name w:val="Πλέγμα πίνακα2120"/>
    <w:basedOn w:val="a1"/>
    <w:next w:val="a6"/>
    <w:uiPriority w:val="59"/>
    <w:rsid w:val="0051640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120">
    <w:name w:val="Χωρίς λίστα512"/>
    <w:next w:val="a2"/>
    <w:uiPriority w:val="99"/>
    <w:semiHidden/>
    <w:unhideWhenUsed/>
    <w:rsid w:val="00516402"/>
  </w:style>
  <w:style w:type="table" w:customStyle="1" w:styleId="6100">
    <w:name w:val="Πλέγμα πίνακα610"/>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12">
    <w:name w:val="Χωρίς λίστα1412"/>
    <w:next w:val="a2"/>
    <w:uiPriority w:val="99"/>
    <w:semiHidden/>
    <w:rsid w:val="00516402"/>
  </w:style>
  <w:style w:type="table" w:customStyle="1" w:styleId="12120">
    <w:name w:val="Πλέγμα πίνακα1212"/>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100">
    <w:name w:val="Πλέγμα πίνακα2210"/>
    <w:basedOn w:val="a1"/>
    <w:next w:val="a6"/>
    <w:uiPriority w:val="59"/>
    <w:rsid w:val="0051640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120">
    <w:name w:val="Χωρίς λίστα2112"/>
    <w:next w:val="a2"/>
    <w:uiPriority w:val="99"/>
    <w:semiHidden/>
    <w:unhideWhenUsed/>
    <w:rsid w:val="00516402"/>
  </w:style>
  <w:style w:type="table" w:customStyle="1" w:styleId="31101">
    <w:name w:val="Πλέγμα πίνακα3110"/>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12">
    <w:name w:val="Χωρίς λίστα11112"/>
    <w:next w:val="a2"/>
    <w:semiHidden/>
    <w:rsid w:val="00516402"/>
  </w:style>
  <w:style w:type="numbering" w:customStyle="1" w:styleId="3112">
    <w:name w:val="Χωρίς λίστα3112"/>
    <w:next w:val="a2"/>
    <w:uiPriority w:val="99"/>
    <w:semiHidden/>
    <w:unhideWhenUsed/>
    <w:rsid w:val="00516402"/>
  </w:style>
  <w:style w:type="table" w:customStyle="1" w:styleId="41101">
    <w:name w:val="Πλέγμα πίνακα4110"/>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120">
    <w:name w:val="Χωρίς λίστα12112"/>
    <w:next w:val="a2"/>
    <w:semiHidden/>
    <w:rsid w:val="00516402"/>
  </w:style>
  <w:style w:type="numbering" w:customStyle="1" w:styleId="4112">
    <w:name w:val="Χωρίς λίστα4112"/>
    <w:next w:val="a2"/>
    <w:uiPriority w:val="99"/>
    <w:semiHidden/>
    <w:unhideWhenUsed/>
    <w:rsid w:val="00516402"/>
  </w:style>
  <w:style w:type="table" w:customStyle="1" w:styleId="51100">
    <w:name w:val="Πλέγμα πίνακα5110"/>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12">
    <w:name w:val="Χωρίς λίστα13112"/>
    <w:next w:val="a2"/>
    <w:uiPriority w:val="99"/>
    <w:semiHidden/>
    <w:rsid w:val="00516402"/>
  </w:style>
  <w:style w:type="table" w:customStyle="1" w:styleId="111120">
    <w:name w:val="Πλέγμα πίνακα11112"/>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100">
    <w:name w:val="Πλέγμα πίνακα21110"/>
    <w:basedOn w:val="a1"/>
    <w:next w:val="a6"/>
    <w:uiPriority w:val="59"/>
    <w:rsid w:val="0051640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7">
    <w:name w:val="Πλέγμα πίνακα237"/>
    <w:basedOn w:val="a1"/>
    <w:next w:val="a6"/>
    <w:uiPriority w:val="59"/>
    <w:rsid w:val="0051640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7">
    <w:name w:val="Πλέγμα πίνακα77"/>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600">
    <w:name w:val="Χωρίς λίστα60"/>
    <w:next w:val="a2"/>
    <w:uiPriority w:val="99"/>
    <w:semiHidden/>
    <w:unhideWhenUsed/>
    <w:rsid w:val="00516402"/>
  </w:style>
  <w:style w:type="table" w:customStyle="1" w:styleId="601">
    <w:name w:val="Πλέγμα πίνακα60"/>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500">
    <w:name w:val="Χωρίς λίστα150"/>
    <w:next w:val="a2"/>
    <w:uiPriority w:val="99"/>
    <w:semiHidden/>
    <w:rsid w:val="00516402"/>
  </w:style>
  <w:style w:type="table" w:customStyle="1" w:styleId="1322">
    <w:name w:val="Πλέγμα πίνακα132"/>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38">
    <w:name w:val="Πλέγμα πίνακα238"/>
    <w:basedOn w:val="a1"/>
    <w:next w:val="a6"/>
    <w:uiPriority w:val="59"/>
    <w:rsid w:val="0051640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230">
    <w:name w:val="Χωρίς λίστα223"/>
    <w:next w:val="a2"/>
    <w:uiPriority w:val="99"/>
    <w:semiHidden/>
    <w:unhideWhenUsed/>
    <w:rsid w:val="00516402"/>
  </w:style>
  <w:style w:type="table" w:customStyle="1" w:styleId="322">
    <w:name w:val="Πλέγμα πίνακα322"/>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23">
    <w:name w:val="Χωρίς λίστα1123"/>
    <w:next w:val="a2"/>
    <w:semiHidden/>
    <w:rsid w:val="00516402"/>
  </w:style>
  <w:style w:type="numbering" w:customStyle="1" w:styleId="3220">
    <w:name w:val="Χωρίς λίστα322"/>
    <w:next w:val="a2"/>
    <w:uiPriority w:val="99"/>
    <w:semiHidden/>
    <w:unhideWhenUsed/>
    <w:rsid w:val="00516402"/>
  </w:style>
  <w:style w:type="table" w:customStyle="1" w:styleId="422">
    <w:name w:val="Πλέγμα πίνακα422"/>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22">
    <w:name w:val="Χωρίς λίστα1222"/>
    <w:next w:val="a2"/>
    <w:semiHidden/>
    <w:rsid w:val="00516402"/>
  </w:style>
  <w:style w:type="numbering" w:customStyle="1" w:styleId="4220">
    <w:name w:val="Χωρίς λίστα422"/>
    <w:next w:val="a2"/>
    <w:uiPriority w:val="99"/>
    <w:semiHidden/>
    <w:unhideWhenUsed/>
    <w:rsid w:val="00516402"/>
  </w:style>
  <w:style w:type="table" w:customStyle="1" w:styleId="522">
    <w:name w:val="Πλέγμα πίνακα522"/>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220">
    <w:name w:val="Χωρίς λίστα1322"/>
    <w:next w:val="a2"/>
    <w:uiPriority w:val="99"/>
    <w:semiHidden/>
    <w:rsid w:val="00516402"/>
  </w:style>
  <w:style w:type="table" w:customStyle="1" w:styleId="11220">
    <w:name w:val="Πλέγμα πίνακα1122"/>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22">
    <w:name w:val="Πλέγμα πίνακα2122"/>
    <w:basedOn w:val="a1"/>
    <w:next w:val="a6"/>
    <w:uiPriority w:val="59"/>
    <w:rsid w:val="0051640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130">
    <w:name w:val="Χωρίς λίστα513"/>
    <w:next w:val="a2"/>
    <w:uiPriority w:val="99"/>
    <w:semiHidden/>
    <w:unhideWhenUsed/>
    <w:rsid w:val="00516402"/>
  </w:style>
  <w:style w:type="table" w:customStyle="1" w:styleId="612">
    <w:name w:val="Πλέγμα πίνακα612"/>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13">
    <w:name w:val="Χωρίς λίστα1413"/>
    <w:next w:val="a2"/>
    <w:uiPriority w:val="99"/>
    <w:semiHidden/>
    <w:rsid w:val="00516402"/>
  </w:style>
  <w:style w:type="table" w:customStyle="1" w:styleId="12130">
    <w:name w:val="Πλέγμα πίνακα1213"/>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12">
    <w:name w:val="Πλέγμα πίνακα2212"/>
    <w:basedOn w:val="a1"/>
    <w:next w:val="a6"/>
    <w:uiPriority w:val="59"/>
    <w:rsid w:val="0051640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130">
    <w:name w:val="Χωρίς λίστα2113"/>
    <w:next w:val="a2"/>
    <w:uiPriority w:val="99"/>
    <w:semiHidden/>
    <w:unhideWhenUsed/>
    <w:rsid w:val="00516402"/>
  </w:style>
  <w:style w:type="table" w:customStyle="1" w:styleId="31120">
    <w:name w:val="Πλέγμα πίνακα3112"/>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13">
    <w:name w:val="Χωρίς λίστα11113"/>
    <w:next w:val="a2"/>
    <w:semiHidden/>
    <w:rsid w:val="00516402"/>
  </w:style>
  <w:style w:type="numbering" w:customStyle="1" w:styleId="3113">
    <w:name w:val="Χωρίς λίστα3113"/>
    <w:next w:val="a2"/>
    <w:uiPriority w:val="99"/>
    <w:semiHidden/>
    <w:unhideWhenUsed/>
    <w:rsid w:val="00516402"/>
  </w:style>
  <w:style w:type="table" w:customStyle="1" w:styleId="41120">
    <w:name w:val="Πλέγμα πίνακα4112"/>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13">
    <w:name w:val="Χωρίς λίστα12113"/>
    <w:next w:val="a2"/>
    <w:semiHidden/>
    <w:rsid w:val="00516402"/>
  </w:style>
  <w:style w:type="numbering" w:customStyle="1" w:styleId="4113">
    <w:name w:val="Χωρίς λίστα4113"/>
    <w:next w:val="a2"/>
    <w:uiPriority w:val="99"/>
    <w:semiHidden/>
    <w:unhideWhenUsed/>
    <w:rsid w:val="00516402"/>
  </w:style>
  <w:style w:type="table" w:customStyle="1" w:styleId="5112">
    <w:name w:val="Πλέγμα πίνακα5112"/>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13">
    <w:name w:val="Χωρίς λίστα13113"/>
    <w:next w:val="a2"/>
    <w:uiPriority w:val="99"/>
    <w:semiHidden/>
    <w:rsid w:val="00516402"/>
  </w:style>
  <w:style w:type="table" w:customStyle="1" w:styleId="111130">
    <w:name w:val="Πλέγμα πίνακα11113"/>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12">
    <w:name w:val="Πλέγμα πίνακα21112"/>
    <w:basedOn w:val="a1"/>
    <w:next w:val="a6"/>
    <w:uiPriority w:val="59"/>
    <w:rsid w:val="0051640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9">
    <w:name w:val="Πλέγμα πίνακα239"/>
    <w:basedOn w:val="a1"/>
    <w:next w:val="a6"/>
    <w:uiPriority w:val="59"/>
    <w:rsid w:val="0051640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8">
    <w:name w:val="Πλέγμα πίνακα78"/>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620">
    <w:name w:val="Χωρίς λίστα62"/>
    <w:next w:val="a2"/>
    <w:uiPriority w:val="99"/>
    <w:semiHidden/>
    <w:unhideWhenUsed/>
    <w:rsid w:val="00516402"/>
  </w:style>
  <w:style w:type="table" w:customStyle="1" w:styleId="700">
    <w:name w:val="Πλέγμα πίνακα70"/>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52">
    <w:name w:val="Χωρίς λίστα152"/>
    <w:next w:val="a2"/>
    <w:uiPriority w:val="99"/>
    <w:semiHidden/>
    <w:rsid w:val="00516402"/>
  </w:style>
  <w:style w:type="table" w:customStyle="1" w:styleId="1330">
    <w:name w:val="Πλέγμα πίνακα133"/>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400">
    <w:name w:val="Πλέγμα πίνακα240"/>
    <w:basedOn w:val="a1"/>
    <w:next w:val="a6"/>
    <w:uiPriority w:val="59"/>
    <w:rsid w:val="0051640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240">
    <w:name w:val="Χωρίς λίστα224"/>
    <w:next w:val="a2"/>
    <w:uiPriority w:val="99"/>
    <w:semiHidden/>
    <w:unhideWhenUsed/>
    <w:rsid w:val="00516402"/>
  </w:style>
  <w:style w:type="table" w:customStyle="1" w:styleId="323">
    <w:name w:val="Πλέγμα πίνακα323"/>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24">
    <w:name w:val="Χωρίς λίστα1124"/>
    <w:next w:val="a2"/>
    <w:semiHidden/>
    <w:rsid w:val="00516402"/>
  </w:style>
  <w:style w:type="numbering" w:customStyle="1" w:styleId="3230">
    <w:name w:val="Χωρίς λίστα323"/>
    <w:next w:val="a2"/>
    <w:uiPriority w:val="99"/>
    <w:semiHidden/>
    <w:unhideWhenUsed/>
    <w:rsid w:val="00516402"/>
  </w:style>
  <w:style w:type="table" w:customStyle="1" w:styleId="423">
    <w:name w:val="Πλέγμα πίνακα423"/>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23">
    <w:name w:val="Χωρίς λίστα1223"/>
    <w:next w:val="a2"/>
    <w:semiHidden/>
    <w:rsid w:val="00516402"/>
  </w:style>
  <w:style w:type="numbering" w:customStyle="1" w:styleId="4230">
    <w:name w:val="Χωρίς λίστα423"/>
    <w:next w:val="a2"/>
    <w:uiPriority w:val="99"/>
    <w:semiHidden/>
    <w:unhideWhenUsed/>
    <w:rsid w:val="00516402"/>
  </w:style>
  <w:style w:type="table" w:customStyle="1" w:styleId="523">
    <w:name w:val="Πλέγμα πίνακα523"/>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23">
    <w:name w:val="Χωρίς λίστα1323"/>
    <w:next w:val="a2"/>
    <w:uiPriority w:val="99"/>
    <w:semiHidden/>
    <w:rsid w:val="00516402"/>
  </w:style>
  <w:style w:type="table" w:customStyle="1" w:styleId="11230">
    <w:name w:val="Πλέγμα πίνακα1123"/>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23">
    <w:name w:val="Πλέγμα πίνακα2123"/>
    <w:basedOn w:val="a1"/>
    <w:next w:val="a6"/>
    <w:uiPriority w:val="59"/>
    <w:rsid w:val="0051640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140">
    <w:name w:val="Χωρίς λίστα514"/>
    <w:next w:val="a2"/>
    <w:uiPriority w:val="99"/>
    <w:semiHidden/>
    <w:unhideWhenUsed/>
    <w:rsid w:val="00516402"/>
  </w:style>
  <w:style w:type="table" w:customStyle="1" w:styleId="613">
    <w:name w:val="Πλέγμα πίνακα613"/>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14">
    <w:name w:val="Χωρίς λίστα1414"/>
    <w:next w:val="a2"/>
    <w:uiPriority w:val="99"/>
    <w:semiHidden/>
    <w:rsid w:val="00516402"/>
  </w:style>
  <w:style w:type="table" w:customStyle="1" w:styleId="12140">
    <w:name w:val="Πλέγμα πίνακα1214"/>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13">
    <w:name w:val="Πλέγμα πίνακα2213"/>
    <w:basedOn w:val="a1"/>
    <w:next w:val="a6"/>
    <w:uiPriority w:val="59"/>
    <w:rsid w:val="0051640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140">
    <w:name w:val="Χωρίς λίστα2114"/>
    <w:next w:val="a2"/>
    <w:uiPriority w:val="99"/>
    <w:semiHidden/>
    <w:unhideWhenUsed/>
    <w:rsid w:val="00516402"/>
  </w:style>
  <w:style w:type="table" w:customStyle="1" w:styleId="31130">
    <w:name w:val="Πλέγμα πίνακα3113"/>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14">
    <w:name w:val="Χωρίς λίστα11114"/>
    <w:next w:val="a2"/>
    <w:semiHidden/>
    <w:rsid w:val="00516402"/>
  </w:style>
  <w:style w:type="numbering" w:customStyle="1" w:styleId="3114">
    <w:name w:val="Χωρίς λίστα3114"/>
    <w:next w:val="a2"/>
    <w:uiPriority w:val="99"/>
    <w:semiHidden/>
    <w:unhideWhenUsed/>
    <w:rsid w:val="00516402"/>
  </w:style>
  <w:style w:type="table" w:customStyle="1" w:styleId="41130">
    <w:name w:val="Πλέγμα πίνακα4113"/>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14">
    <w:name w:val="Χωρίς λίστα12114"/>
    <w:next w:val="a2"/>
    <w:semiHidden/>
    <w:rsid w:val="00516402"/>
  </w:style>
  <w:style w:type="numbering" w:customStyle="1" w:styleId="4114">
    <w:name w:val="Χωρίς λίστα4114"/>
    <w:next w:val="a2"/>
    <w:uiPriority w:val="99"/>
    <w:semiHidden/>
    <w:unhideWhenUsed/>
    <w:rsid w:val="00516402"/>
  </w:style>
  <w:style w:type="table" w:customStyle="1" w:styleId="5113">
    <w:name w:val="Πλέγμα πίνακα5113"/>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14">
    <w:name w:val="Χωρίς λίστα13114"/>
    <w:next w:val="a2"/>
    <w:uiPriority w:val="99"/>
    <w:semiHidden/>
    <w:rsid w:val="00516402"/>
  </w:style>
  <w:style w:type="table" w:customStyle="1" w:styleId="111140">
    <w:name w:val="Πλέγμα πίνακα11114"/>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13">
    <w:name w:val="Πλέγμα πίνακα21113"/>
    <w:basedOn w:val="a1"/>
    <w:next w:val="a6"/>
    <w:uiPriority w:val="59"/>
    <w:rsid w:val="0051640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10">
    <w:name w:val="Πλέγμα πίνακα2310"/>
    <w:basedOn w:val="a1"/>
    <w:next w:val="a6"/>
    <w:uiPriority w:val="59"/>
    <w:rsid w:val="0051640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9">
    <w:name w:val="Πλέγμα πίνακα79"/>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630">
    <w:name w:val="Χωρίς λίστα63"/>
    <w:next w:val="a2"/>
    <w:uiPriority w:val="99"/>
    <w:semiHidden/>
    <w:unhideWhenUsed/>
    <w:rsid w:val="00516402"/>
  </w:style>
  <w:style w:type="table" w:customStyle="1" w:styleId="800">
    <w:name w:val="Πλέγμα πίνακα80"/>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53">
    <w:name w:val="Χωρίς λίστα153"/>
    <w:next w:val="a2"/>
    <w:uiPriority w:val="99"/>
    <w:semiHidden/>
    <w:rsid w:val="00516402"/>
  </w:style>
  <w:style w:type="table" w:customStyle="1" w:styleId="1340">
    <w:name w:val="Πλέγμα πίνακα134"/>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41">
    <w:name w:val="Πλέγμα πίνακα241"/>
    <w:basedOn w:val="a1"/>
    <w:next w:val="a6"/>
    <w:uiPriority w:val="59"/>
    <w:rsid w:val="0051640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250">
    <w:name w:val="Χωρίς λίστα225"/>
    <w:next w:val="a2"/>
    <w:uiPriority w:val="99"/>
    <w:semiHidden/>
    <w:unhideWhenUsed/>
    <w:rsid w:val="00516402"/>
  </w:style>
  <w:style w:type="table" w:customStyle="1" w:styleId="324">
    <w:name w:val="Πλέγμα πίνακα324"/>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25">
    <w:name w:val="Χωρίς λίστα1125"/>
    <w:next w:val="a2"/>
    <w:semiHidden/>
    <w:rsid w:val="00516402"/>
  </w:style>
  <w:style w:type="numbering" w:customStyle="1" w:styleId="3240">
    <w:name w:val="Χωρίς λίστα324"/>
    <w:next w:val="a2"/>
    <w:uiPriority w:val="99"/>
    <w:semiHidden/>
    <w:unhideWhenUsed/>
    <w:rsid w:val="00516402"/>
  </w:style>
  <w:style w:type="table" w:customStyle="1" w:styleId="424">
    <w:name w:val="Πλέγμα πίνακα424"/>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24">
    <w:name w:val="Χωρίς λίστα1224"/>
    <w:next w:val="a2"/>
    <w:semiHidden/>
    <w:rsid w:val="00516402"/>
  </w:style>
  <w:style w:type="numbering" w:customStyle="1" w:styleId="4240">
    <w:name w:val="Χωρίς λίστα424"/>
    <w:next w:val="a2"/>
    <w:uiPriority w:val="99"/>
    <w:semiHidden/>
    <w:unhideWhenUsed/>
    <w:rsid w:val="00516402"/>
  </w:style>
  <w:style w:type="table" w:customStyle="1" w:styleId="524">
    <w:name w:val="Πλέγμα πίνακα524"/>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24">
    <w:name w:val="Χωρίς λίστα1324"/>
    <w:next w:val="a2"/>
    <w:uiPriority w:val="99"/>
    <w:semiHidden/>
    <w:rsid w:val="00516402"/>
  </w:style>
  <w:style w:type="table" w:customStyle="1" w:styleId="11240">
    <w:name w:val="Πλέγμα πίνακα1124"/>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24">
    <w:name w:val="Πλέγμα πίνακα2124"/>
    <w:basedOn w:val="a1"/>
    <w:next w:val="a6"/>
    <w:uiPriority w:val="59"/>
    <w:rsid w:val="0051640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150">
    <w:name w:val="Χωρίς λίστα515"/>
    <w:next w:val="a2"/>
    <w:uiPriority w:val="99"/>
    <w:semiHidden/>
    <w:unhideWhenUsed/>
    <w:rsid w:val="00516402"/>
  </w:style>
  <w:style w:type="table" w:customStyle="1" w:styleId="614">
    <w:name w:val="Πλέγμα πίνακα614"/>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15">
    <w:name w:val="Χωρίς λίστα1415"/>
    <w:next w:val="a2"/>
    <w:uiPriority w:val="99"/>
    <w:semiHidden/>
    <w:rsid w:val="00516402"/>
  </w:style>
  <w:style w:type="table" w:customStyle="1" w:styleId="12150">
    <w:name w:val="Πλέγμα πίνακα1215"/>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14">
    <w:name w:val="Πλέγμα πίνακα2214"/>
    <w:basedOn w:val="a1"/>
    <w:next w:val="a6"/>
    <w:uiPriority w:val="59"/>
    <w:rsid w:val="0051640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150">
    <w:name w:val="Χωρίς λίστα2115"/>
    <w:next w:val="a2"/>
    <w:uiPriority w:val="99"/>
    <w:semiHidden/>
    <w:unhideWhenUsed/>
    <w:rsid w:val="00516402"/>
  </w:style>
  <w:style w:type="table" w:customStyle="1" w:styleId="31140">
    <w:name w:val="Πλέγμα πίνακα3114"/>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15">
    <w:name w:val="Χωρίς λίστα11115"/>
    <w:next w:val="a2"/>
    <w:semiHidden/>
    <w:rsid w:val="00516402"/>
  </w:style>
  <w:style w:type="numbering" w:customStyle="1" w:styleId="3115">
    <w:name w:val="Χωρίς λίστα3115"/>
    <w:next w:val="a2"/>
    <w:uiPriority w:val="99"/>
    <w:semiHidden/>
    <w:unhideWhenUsed/>
    <w:rsid w:val="00516402"/>
  </w:style>
  <w:style w:type="table" w:customStyle="1" w:styleId="41140">
    <w:name w:val="Πλέγμα πίνακα4114"/>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15">
    <w:name w:val="Χωρίς λίστα12115"/>
    <w:next w:val="a2"/>
    <w:semiHidden/>
    <w:rsid w:val="00516402"/>
  </w:style>
  <w:style w:type="numbering" w:customStyle="1" w:styleId="4115">
    <w:name w:val="Χωρίς λίστα4115"/>
    <w:next w:val="a2"/>
    <w:uiPriority w:val="99"/>
    <w:semiHidden/>
    <w:unhideWhenUsed/>
    <w:rsid w:val="00516402"/>
  </w:style>
  <w:style w:type="table" w:customStyle="1" w:styleId="5114">
    <w:name w:val="Πλέγμα πίνακα5114"/>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15">
    <w:name w:val="Χωρίς λίστα13115"/>
    <w:next w:val="a2"/>
    <w:uiPriority w:val="99"/>
    <w:semiHidden/>
    <w:rsid w:val="00516402"/>
  </w:style>
  <w:style w:type="table" w:customStyle="1" w:styleId="111150">
    <w:name w:val="Πλέγμα πίνακα11115"/>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14">
    <w:name w:val="Πλέγμα πίνακα21114"/>
    <w:basedOn w:val="a1"/>
    <w:next w:val="a6"/>
    <w:uiPriority w:val="59"/>
    <w:rsid w:val="0051640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11">
    <w:name w:val="Πλέγμα πίνακα2311"/>
    <w:basedOn w:val="a1"/>
    <w:next w:val="a6"/>
    <w:uiPriority w:val="59"/>
    <w:rsid w:val="0051640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10">
    <w:name w:val="Πλέγμα πίνακα710"/>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640">
    <w:name w:val="Χωρίς λίστα64"/>
    <w:next w:val="a2"/>
    <w:uiPriority w:val="99"/>
    <w:semiHidden/>
    <w:unhideWhenUsed/>
    <w:rsid w:val="00516402"/>
  </w:style>
  <w:style w:type="table" w:customStyle="1" w:styleId="810">
    <w:name w:val="Πλέγμα πίνακα81"/>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54">
    <w:name w:val="Χωρίς λίστα154"/>
    <w:next w:val="a2"/>
    <w:uiPriority w:val="99"/>
    <w:semiHidden/>
    <w:rsid w:val="00516402"/>
  </w:style>
  <w:style w:type="table" w:customStyle="1" w:styleId="1350">
    <w:name w:val="Πλέγμα πίνακα135"/>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42">
    <w:name w:val="Πλέγμα πίνακα242"/>
    <w:basedOn w:val="a1"/>
    <w:next w:val="a6"/>
    <w:uiPriority w:val="59"/>
    <w:rsid w:val="0051640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260">
    <w:name w:val="Χωρίς λίστα226"/>
    <w:next w:val="a2"/>
    <w:uiPriority w:val="99"/>
    <w:semiHidden/>
    <w:unhideWhenUsed/>
    <w:rsid w:val="00516402"/>
  </w:style>
  <w:style w:type="table" w:customStyle="1" w:styleId="325">
    <w:name w:val="Πλέγμα πίνακα325"/>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26">
    <w:name w:val="Χωρίς λίστα1126"/>
    <w:next w:val="a2"/>
    <w:semiHidden/>
    <w:rsid w:val="00516402"/>
  </w:style>
  <w:style w:type="numbering" w:customStyle="1" w:styleId="3250">
    <w:name w:val="Χωρίς λίστα325"/>
    <w:next w:val="a2"/>
    <w:uiPriority w:val="99"/>
    <w:semiHidden/>
    <w:unhideWhenUsed/>
    <w:rsid w:val="00516402"/>
  </w:style>
  <w:style w:type="table" w:customStyle="1" w:styleId="425">
    <w:name w:val="Πλέγμα πίνακα425"/>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25">
    <w:name w:val="Χωρίς λίστα1225"/>
    <w:next w:val="a2"/>
    <w:semiHidden/>
    <w:rsid w:val="00516402"/>
  </w:style>
  <w:style w:type="numbering" w:customStyle="1" w:styleId="4250">
    <w:name w:val="Χωρίς λίστα425"/>
    <w:next w:val="a2"/>
    <w:uiPriority w:val="99"/>
    <w:semiHidden/>
    <w:unhideWhenUsed/>
    <w:rsid w:val="00516402"/>
  </w:style>
  <w:style w:type="table" w:customStyle="1" w:styleId="525">
    <w:name w:val="Πλέγμα πίνακα525"/>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25">
    <w:name w:val="Χωρίς λίστα1325"/>
    <w:next w:val="a2"/>
    <w:uiPriority w:val="99"/>
    <w:semiHidden/>
    <w:rsid w:val="00516402"/>
  </w:style>
  <w:style w:type="table" w:customStyle="1" w:styleId="11250">
    <w:name w:val="Πλέγμα πίνακα1125"/>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25">
    <w:name w:val="Πλέγμα πίνακα2125"/>
    <w:basedOn w:val="a1"/>
    <w:next w:val="a6"/>
    <w:uiPriority w:val="59"/>
    <w:rsid w:val="0051640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160">
    <w:name w:val="Χωρίς λίστα516"/>
    <w:next w:val="a2"/>
    <w:uiPriority w:val="99"/>
    <w:semiHidden/>
    <w:unhideWhenUsed/>
    <w:rsid w:val="00516402"/>
  </w:style>
  <w:style w:type="table" w:customStyle="1" w:styleId="615">
    <w:name w:val="Πλέγμα πίνακα615"/>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16">
    <w:name w:val="Χωρίς λίστα1416"/>
    <w:next w:val="a2"/>
    <w:uiPriority w:val="99"/>
    <w:semiHidden/>
    <w:rsid w:val="00516402"/>
  </w:style>
  <w:style w:type="table" w:customStyle="1" w:styleId="12160">
    <w:name w:val="Πλέγμα πίνακα1216"/>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15">
    <w:name w:val="Πλέγμα πίνακα2215"/>
    <w:basedOn w:val="a1"/>
    <w:next w:val="a6"/>
    <w:uiPriority w:val="59"/>
    <w:rsid w:val="0051640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160">
    <w:name w:val="Χωρίς λίστα2116"/>
    <w:next w:val="a2"/>
    <w:uiPriority w:val="99"/>
    <w:semiHidden/>
    <w:unhideWhenUsed/>
    <w:rsid w:val="00516402"/>
  </w:style>
  <w:style w:type="table" w:customStyle="1" w:styleId="31150">
    <w:name w:val="Πλέγμα πίνακα3115"/>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16">
    <w:name w:val="Χωρίς λίστα11116"/>
    <w:next w:val="a2"/>
    <w:semiHidden/>
    <w:rsid w:val="00516402"/>
  </w:style>
  <w:style w:type="numbering" w:customStyle="1" w:styleId="3116">
    <w:name w:val="Χωρίς λίστα3116"/>
    <w:next w:val="a2"/>
    <w:uiPriority w:val="99"/>
    <w:semiHidden/>
    <w:unhideWhenUsed/>
    <w:rsid w:val="00516402"/>
  </w:style>
  <w:style w:type="table" w:customStyle="1" w:styleId="41150">
    <w:name w:val="Πλέγμα πίνακα4115"/>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16">
    <w:name w:val="Χωρίς λίστα12116"/>
    <w:next w:val="a2"/>
    <w:semiHidden/>
    <w:rsid w:val="00516402"/>
  </w:style>
  <w:style w:type="numbering" w:customStyle="1" w:styleId="4116">
    <w:name w:val="Χωρίς λίστα4116"/>
    <w:next w:val="a2"/>
    <w:uiPriority w:val="99"/>
    <w:semiHidden/>
    <w:unhideWhenUsed/>
    <w:rsid w:val="00516402"/>
  </w:style>
  <w:style w:type="table" w:customStyle="1" w:styleId="5115">
    <w:name w:val="Πλέγμα πίνακα5115"/>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16">
    <w:name w:val="Χωρίς λίστα13116"/>
    <w:next w:val="a2"/>
    <w:uiPriority w:val="99"/>
    <w:semiHidden/>
    <w:rsid w:val="00516402"/>
  </w:style>
  <w:style w:type="table" w:customStyle="1" w:styleId="111160">
    <w:name w:val="Πλέγμα πίνακα11116"/>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15">
    <w:name w:val="Πλέγμα πίνακα21115"/>
    <w:basedOn w:val="a1"/>
    <w:next w:val="a6"/>
    <w:uiPriority w:val="59"/>
    <w:rsid w:val="0051640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12">
    <w:name w:val="Πλέγμα πίνακα2312"/>
    <w:basedOn w:val="a1"/>
    <w:next w:val="a6"/>
    <w:uiPriority w:val="59"/>
    <w:rsid w:val="0051640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11">
    <w:name w:val="Πλέγμα πίνακα711"/>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650">
    <w:name w:val="Χωρίς λίστα65"/>
    <w:next w:val="a2"/>
    <w:uiPriority w:val="99"/>
    <w:semiHidden/>
    <w:unhideWhenUsed/>
    <w:rsid w:val="00516402"/>
  </w:style>
  <w:style w:type="table" w:customStyle="1" w:styleId="82">
    <w:name w:val="Πλέγμα πίνακα82"/>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55">
    <w:name w:val="Χωρίς λίστα155"/>
    <w:next w:val="a2"/>
    <w:uiPriority w:val="99"/>
    <w:semiHidden/>
    <w:rsid w:val="00516402"/>
  </w:style>
  <w:style w:type="table" w:customStyle="1" w:styleId="1360">
    <w:name w:val="Πλέγμα πίνακα136"/>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43">
    <w:name w:val="Πλέγμα πίνακα243"/>
    <w:basedOn w:val="a1"/>
    <w:next w:val="a6"/>
    <w:uiPriority w:val="59"/>
    <w:rsid w:val="0051640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270">
    <w:name w:val="Χωρίς λίστα227"/>
    <w:next w:val="a2"/>
    <w:uiPriority w:val="99"/>
    <w:semiHidden/>
    <w:unhideWhenUsed/>
    <w:rsid w:val="00516402"/>
  </w:style>
  <w:style w:type="table" w:customStyle="1" w:styleId="326">
    <w:name w:val="Πλέγμα πίνακα326"/>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27">
    <w:name w:val="Χωρίς λίστα1127"/>
    <w:next w:val="a2"/>
    <w:semiHidden/>
    <w:rsid w:val="00516402"/>
  </w:style>
  <w:style w:type="numbering" w:customStyle="1" w:styleId="3260">
    <w:name w:val="Χωρίς λίστα326"/>
    <w:next w:val="a2"/>
    <w:uiPriority w:val="99"/>
    <w:semiHidden/>
    <w:unhideWhenUsed/>
    <w:rsid w:val="00516402"/>
  </w:style>
  <w:style w:type="table" w:customStyle="1" w:styleId="426">
    <w:name w:val="Πλέγμα πίνακα426"/>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26">
    <w:name w:val="Χωρίς λίστα1226"/>
    <w:next w:val="a2"/>
    <w:semiHidden/>
    <w:rsid w:val="00516402"/>
  </w:style>
  <w:style w:type="numbering" w:customStyle="1" w:styleId="4260">
    <w:name w:val="Χωρίς λίστα426"/>
    <w:next w:val="a2"/>
    <w:uiPriority w:val="99"/>
    <w:semiHidden/>
    <w:unhideWhenUsed/>
    <w:rsid w:val="00516402"/>
  </w:style>
  <w:style w:type="table" w:customStyle="1" w:styleId="526">
    <w:name w:val="Πλέγμα πίνακα526"/>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26">
    <w:name w:val="Χωρίς λίστα1326"/>
    <w:next w:val="a2"/>
    <w:uiPriority w:val="99"/>
    <w:semiHidden/>
    <w:rsid w:val="00516402"/>
  </w:style>
  <w:style w:type="table" w:customStyle="1" w:styleId="11260">
    <w:name w:val="Πλέγμα πίνακα1126"/>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26">
    <w:name w:val="Πλέγμα πίνακα2126"/>
    <w:basedOn w:val="a1"/>
    <w:next w:val="a6"/>
    <w:uiPriority w:val="59"/>
    <w:rsid w:val="0051640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170">
    <w:name w:val="Χωρίς λίστα517"/>
    <w:next w:val="a2"/>
    <w:uiPriority w:val="99"/>
    <w:semiHidden/>
    <w:unhideWhenUsed/>
    <w:rsid w:val="00516402"/>
  </w:style>
  <w:style w:type="table" w:customStyle="1" w:styleId="616">
    <w:name w:val="Πλέγμα πίνακα616"/>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17">
    <w:name w:val="Χωρίς λίστα1417"/>
    <w:next w:val="a2"/>
    <w:uiPriority w:val="99"/>
    <w:semiHidden/>
    <w:rsid w:val="00516402"/>
  </w:style>
  <w:style w:type="table" w:customStyle="1" w:styleId="12170">
    <w:name w:val="Πλέγμα πίνακα1217"/>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16">
    <w:name w:val="Πλέγμα πίνακα2216"/>
    <w:basedOn w:val="a1"/>
    <w:next w:val="a6"/>
    <w:uiPriority w:val="59"/>
    <w:rsid w:val="0051640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170">
    <w:name w:val="Χωρίς λίστα2117"/>
    <w:next w:val="a2"/>
    <w:uiPriority w:val="99"/>
    <w:semiHidden/>
    <w:unhideWhenUsed/>
    <w:rsid w:val="00516402"/>
  </w:style>
  <w:style w:type="table" w:customStyle="1" w:styleId="31160">
    <w:name w:val="Πλέγμα πίνακα3116"/>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17">
    <w:name w:val="Χωρίς λίστα11117"/>
    <w:next w:val="a2"/>
    <w:semiHidden/>
    <w:rsid w:val="00516402"/>
  </w:style>
  <w:style w:type="numbering" w:customStyle="1" w:styleId="3117">
    <w:name w:val="Χωρίς λίστα3117"/>
    <w:next w:val="a2"/>
    <w:uiPriority w:val="99"/>
    <w:semiHidden/>
    <w:unhideWhenUsed/>
    <w:rsid w:val="00516402"/>
  </w:style>
  <w:style w:type="table" w:customStyle="1" w:styleId="41160">
    <w:name w:val="Πλέγμα πίνακα4116"/>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17">
    <w:name w:val="Χωρίς λίστα12117"/>
    <w:next w:val="a2"/>
    <w:semiHidden/>
    <w:rsid w:val="00516402"/>
  </w:style>
  <w:style w:type="numbering" w:customStyle="1" w:styleId="4117">
    <w:name w:val="Χωρίς λίστα4117"/>
    <w:next w:val="a2"/>
    <w:uiPriority w:val="99"/>
    <w:semiHidden/>
    <w:unhideWhenUsed/>
    <w:rsid w:val="00516402"/>
  </w:style>
  <w:style w:type="table" w:customStyle="1" w:styleId="5116">
    <w:name w:val="Πλέγμα πίνακα5116"/>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17">
    <w:name w:val="Χωρίς λίστα13117"/>
    <w:next w:val="a2"/>
    <w:uiPriority w:val="99"/>
    <w:semiHidden/>
    <w:rsid w:val="00516402"/>
  </w:style>
  <w:style w:type="table" w:customStyle="1" w:styleId="111170">
    <w:name w:val="Πλέγμα πίνακα11117"/>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16">
    <w:name w:val="Πλέγμα πίνακα21116"/>
    <w:basedOn w:val="a1"/>
    <w:next w:val="a6"/>
    <w:uiPriority w:val="59"/>
    <w:rsid w:val="0051640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13">
    <w:name w:val="Πλέγμα πίνακα2313"/>
    <w:basedOn w:val="a1"/>
    <w:next w:val="a6"/>
    <w:uiPriority w:val="59"/>
    <w:rsid w:val="0051640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12">
    <w:name w:val="Πλέγμα πίνακα712"/>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660">
    <w:name w:val="Χωρίς λίστα66"/>
    <w:next w:val="a2"/>
    <w:uiPriority w:val="99"/>
    <w:semiHidden/>
    <w:unhideWhenUsed/>
    <w:rsid w:val="00516402"/>
  </w:style>
  <w:style w:type="table" w:customStyle="1" w:styleId="83">
    <w:name w:val="Πλέγμα πίνακα83"/>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56">
    <w:name w:val="Χωρίς λίστα156"/>
    <w:next w:val="a2"/>
    <w:uiPriority w:val="99"/>
    <w:semiHidden/>
    <w:rsid w:val="00516402"/>
  </w:style>
  <w:style w:type="table" w:customStyle="1" w:styleId="1370">
    <w:name w:val="Πλέγμα πίνακα137"/>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44">
    <w:name w:val="Πλέγμα πίνακα244"/>
    <w:basedOn w:val="a1"/>
    <w:next w:val="a6"/>
    <w:uiPriority w:val="59"/>
    <w:rsid w:val="0051640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280">
    <w:name w:val="Χωρίς λίστα228"/>
    <w:next w:val="a2"/>
    <w:uiPriority w:val="99"/>
    <w:semiHidden/>
    <w:unhideWhenUsed/>
    <w:rsid w:val="00516402"/>
  </w:style>
  <w:style w:type="table" w:customStyle="1" w:styleId="327">
    <w:name w:val="Πλέγμα πίνακα327"/>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28">
    <w:name w:val="Χωρίς λίστα1128"/>
    <w:next w:val="a2"/>
    <w:semiHidden/>
    <w:rsid w:val="00516402"/>
  </w:style>
  <w:style w:type="numbering" w:customStyle="1" w:styleId="3270">
    <w:name w:val="Χωρίς λίστα327"/>
    <w:next w:val="a2"/>
    <w:uiPriority w:val="99"/>
    <w:semiHidden/>
    <w:unhideWhenUsed/>
    <w:rsid w:val="00516402"/>
  </w:style>
  <w:style w:type="table" w:customStyle="1" w:styleId="427">
    <w:name w:val="Πλέγμα πίνακα427"/>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27">
    <w:name w:val="Χωρίς λίστα1227"/>
    <w:next w:val="a2"/>
    <w:semiHidden/>
    <w:rsid w:val="00516402"/>
  </w:style>
  <w:style w:type="numbering" w:customStyle="1" w:styleId="4270">
    <w:name w:val="Χωρίς λίστα427"/>
    <w:next w:val="a2"/>
    <w:uiPriority w:val="99"/>
    <w:semiHidden/>
    <w:unhideWhenUsed/>
    <w:rsid w:val="00516402"/>
  </w:style>
  <w:style w:type="table" w:customStyle="1" w:styleId="527">
    <w:name w:val="Πλέγμα πίνακα527"/>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27">
    <w:name w:val="Χωρίς λίστα1327"/>
    <w:next w:val="a2"/>
    <w:uiPriority w:val="99"/>
    <w:semiHidden/>
    <w:rsid w:val="00516402"/>
  </w:style>
  <w:style w:type="table" w:customStyle="1" w:styleId="11270">
    <w:name w:val="Πλέγμα πίνακα1127"/>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27">
    <w:name w:val="Πλέγμα πίνακα2127"/>
    <w:basedOn w:val="a1"/>
    <w:next w:val="a6"/>
    <w:uiPriority w:val="59"/>
    <w:rsid w:val="0051640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180">
    <w:name w:val="Χωρίς λίστα518"/>
    <w:next w:val="a2"/>
    <w:uiPriority w:val="99"/>
    <w:semiHidden/>
    <w:unhideWhenUsed/>
    <w:rsid w:val="00516402"/>
  </w:style>
  <w:style w:type="table" w:customStyle="1" w:styleId="617">
    <w:name w:val="Πλέγμα πίνακα617"/>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18">
    <w:name w:val="Χωρίς λίστα1418"/>
    <w:next w:val="a2"/>
    <w:uiPriority w:val="99"/>
    <w:semiHidden/>
    <w:rsid w:val="00516402"/>
  </w:style>
  <w:style w:type="table" w:customStyle="1" w:styleId="12180">
    <w:name w:val="Πλέγμα πίνακα1218"/>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17">
    <w:name w:val="Πλέγμα πίνακα2217"/>
    <w:basedOn w:val="a1"/>
    <w:next w:val="a6"/>
    <w:uiPriority w:val="59"/>
    <w:rsid w:val="0051640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180">
    <w:name w:val="Χωρίς λίστα2118"/>
    <w:next w:val="a2"/>
    <w:uiPriority w:val="99"/>
    <w:semiHidden/>
    <w:unhideWhenUsed/>
    <w:rsid w:val="00516402"/>
  </w:style>
  <w:style w:type="table" w:customStyle="1" w:styleId="31170">
    <w:name w:val="Πλέγμα πίνακα3117"/>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18">
    <w:name w:val="Χωρίς λίστα11118"/>
    <w:next w:val="a2"/>
    <w:semiHidden/>
    <w:rsid w:val="00516402"/>
  </w:style>
  <w:style w:type="numbering" w:customStyle="1" w:styleId="3118">
    <w:name w:val="Χωρίς λίστα3118"/>
    <w:next w:val="a2"/>
    <w:uiPriority w:val="99"/>
    <w:semiHidden/>
    <w:unhideWhenUsed/>
    <w:rsid w:val="00516402"/>
  </w:style>
  <w:style w:type="table" w:customStyle="1" w:styleId="41170">
    <w:name w:val="Πλέγμα πίνακα4117"/>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18">
    <w:name w:val="Χωρίς λίστα12118"/>
    <w:next w:val="a2"/>
    <w:semiHidden/>
    <w:rsid w:val="00516402"/>
  </w:style>
  <w:style w:type="numbering" w:customStyle="1" w:styleId="4118">
    <w:name w:val="Χωρίς λίστα4118"/>
    <w:next w:val="a2"/>
    <w:uiPriority w:val="99"/>
    <w:semiHidden/>
    <w:unhideWhenUsed/>
    <w:rsid w:val="00516402"/>
  </w:style>
  <w:style w:type="table" w:customStyle="1" w:styleId="5117">
    <w:name w:val="Πλέγμα πίνακα5117"/>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18">
    <w:name w:val="Χωρίς λίστα13118"/>
    <w:next w:val="a2"/>
    <w:uiPriority w:val="99"/>
    <w:semiHidden/>
    <w:rsid w:val="00516402"/>
  </w:style>
  <w:style w:type="table" w:customStyle="1" w:styleId="111180">
    <w:name w:val="Πλέγμα πίνακα11118"/>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17">
    <w:name w:val="Πλέγμα πίνακα21117"/>
    <w:basedOn w:val="a1"/>
    <w:next w:val="a6"/>
    <w:uiPriority w:val="59"/>
    <w:rsid w:val="0051640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14">
    <w:name w:val="Πλέγμα πίνακα2314"/>
    <w:basedOn w:val="a1"/>
    <w:next w:val="a6"/>
    <w:uiPriority w:val="59"/>
    <w:rsid w:val="0051640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13">
    <w:name w:val="Πλέγμα πίνακα713"/>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670">
    <w:name w:val="Χωρίς λίστα67"/>
    <w:next w:val="a2"/>
    <w:uiPriority w:val="99"/>
    <w:semiHidden/>
    <w:unhideWhenUsed/>
    <w:rsid w:val="00516402"/>
  </w:style>
  <w:style w:type="table" w:customStyle="1" w:styleId="84">
    <w:name w:val="Πλέγμα πίνακα84"/>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57">
    <w:name w:val="Χωρίς λίστα157"/>
    <w:next w:val="a2"/>
    <w:uiPriority w:val="99"/>
    <w:semiHidden/>
    <w:rsid w:val="00516402"/>
  </w:style>
  <w:style w:type="table" w:customStyle="1" w:styleId="1380">
    <w:name w:val="Πλέγμα πίνακα138"/>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45">
    <w:name w:val="Πλέγμα πίνακα245"/>
    <w:basedOn w:val="a1"/>
    <w:next w:val="a6"/>
    <w:uiPriority w:val="59"/>
    <w:rsid w:val="0051640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290">
    <w:name w:val="Χωρίς λίστα229"/>
    <w:next w:val="a2"/>
    <w:uiPriority w:val="99"/>
    <w:semiHidden/>
    <w:unhideWhenUsed/>
    <w:rsid w:val="00516402"/>
  </w:style>
  <w:style w:type="table" w:customStyle="1" w:styleId="328">
    <w:name w:val="Πλέγμα πίνακα328"/>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29">
    <w:name w:val="Χωρίς λίστα1129"/>
    <w:next w:val="a2"/>
    <w:semiHidden/>
    <w:rsid w:val="00516402"/>
  </w:style>
  <w:style w:type="numbering" w:customStyle="1" w:styleId="3280">
    <w:name w:val="Χωρίς λίστα328"/>
    <w:next w:val="a2"/>
    <w:uiPriority w:val="99"/>
    <w:semiHidden/>
    <w:unhideWhenUsed/>
    <w:rsid w:val="00516402"/>
  </w:style>
  <w:style w:type="table" w:customStyle="1" w:styleId="428">
    <w:name w:val="Πλέγμα πίνακα428"/>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28">
    <w:name w:val="Χωρίς λίστα1228"/>
    <w:next w:val="a2"/>
    <w:semiHidden/>
    <w:rsid w:val="00516402"/>
  </w:style>
  <w:style w:type="numbering" w:customStyle="1" w:styleId="4280">
    <w:name w:val="Χωρίς λίστα428"/>
    <w:next w:val="a2"/>
    <w:uiPriority w:val="99"/>
    <w:semiHidden/>
    <w:unhideWhenUsed/>
    <w:rsid w:val="00516402"/>
  </w:style>
  <w:style w:type="table" w:customStyle="1" w:styleId="528">
    <w:name w:val="Πλέγμα πίνακα528"/>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28">
    <w:name w:val="Χωρίς λίστα1328"/>
    <w:next w:val="a2"/>
    <w:uiPriority w:val="99"/>
    <w:semiHidden/>
    <w:rsid w:val="00516402"/>
  </w:style>
  <w:style w:type="table" w:customStyle="1" w:styleId="11280">
    <w:name w:val="Πλέγμα πίνακα1128"/>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28">
    <w:name w:val="Πλέγμα πίνακα2128"/>
    <w:basedOn w:val="a1"/>
    <w:next w:val="a6"/>
    <w:uiPriority w:val="59"/>
    <w:rsid w:val="0051640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190">
    <w:name w:val="Χωρίς λίστα519"/>
    <w:next w:val="a2"/>
    <w:uiPriority w:val="99"/>
    <w:semiHidden/>
    <w:unhideWhenUsed/>
    <w:rsid w:val="00516402"/>
  </w:style>
  <w:style w:type="table" w:customStyle="1" w:styleId="618">
    <w:name w:val="Πλέγμα πίνακα618"/>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19">
    <w:name w:val="Χωρίς λίστα1419"/>
    <w:next w:val="a2"/>
    <w:uiPriority w:val="99"/>
    <w:semiHidden/>
    <w:rsid w:val="00516402"/>
  </w:style>
  <w:style w:type="table" w:customStyle="1" w:styleId="12190">
    <w:name w:val="Πλέγμα πίνακα1219"/>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18">
    <w:name w:val="Πλέγμα πίνακα2218"/>
    <w:basedOn w:val="a1"/>
    <w:next w:val="a6"/>
    <w:uiPriority w:val="59"/>
    <w:rsid w:val="0051640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190">
    <w:name w:val="Χωρίς λίστα2119"/>
    <w:next w:val="a2"/>
    <w:uiPriority w:val="99"/>
    <w:semiHidden/>
    <w:unhideWhenUsed/>
    <w:rsid w:val="00516402"/>
  </w:style>
  <w:style w:type="table" w:customStyle="1" w:styleId="31180">
    <w:name w:val="Πλέγμα πίνακα3118"/>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19">
    <w:name w:val="Χωρίς λίστα11119"/>
    <w:next w:val="a2"/>
    <w:semiHidden/>
    <w:rsid w:val="00516402"/>
  </w:style>
  <w:style w:type="numbering" w:customStyle="1" w:styleId="3119">
    <w:name w:val="Χωρίς λίστα3119"/>
    <w:next w:val="a2"/>
    <w:uiPriority w:val="99"/>
    <w:semiHidden/>
    <w:unhideWhenUsed/>
    <w:rsid w:val="00516402"/>
  </w:style>
  <w:style w:type="table" w:customStyle="1" w:styleId="41180">
    <w:name w:val="Πλέγμα πίνακα4118"/>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19">
    <w:name w:val="Χωρίς λίστα12119"/>
    <w:next w:val="a2"/>
    <w:semiHidden/>
    <w:rsid w:val="00516402"/>
  </w:style>
  <w:style w:type="numbering" w:customStyle="1" w:styleId="4119">
    <w:name w:val="Χωρίς λίστα4119"/>
    <w:next w:val="a2"/>
    <w:uiPriority w:val="99"/>
    <w:semiHidden/>
    <w:unhideWhenUsed/>
    <w:rsid w:val="00516402"/>
  </w:style>
  <w:style w:type="table" w:customStyle="1" w:styleId="5118">
    <w:name w:val="Πλέγμα πίνακα5118"/>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19">
    <w:name w:val="Χωρίς λίστα13119"/>
    <w:next w:val="a2"/>
    <w:uiPriority w:val="99"/>
    <w:semiHidden/>
    <w:rsid w:val="00516402"/>
  </w:style>
  <w:style w:type="table" w:customStyle="1" w:styleId="111190">
    <w:name w:val="Πλέγμα πίνακα11119"/>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18">
    <w:name w:val="Πλέγμα πίνακα21118"/>
    <w:basedOn w:val="a1"/>
    <w:next w:val="a6"/>
    <w:uiPriority w:val="59"/>
    <w:rsid w:val="0051640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15">
    <w:name w:val="Πλέγμα πίνακα2315"/>
    <w:basedOn w:val="a1"/>
    <w:next w:val="a6"/>
    <w:uiPriority w:val="59"/>
    <w:rsid w:val="0051640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14">
    <w:name w:val="Πλέγμα πίνακα714"/>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680">
    <w:name w:val="Χωρίς λίστα68"/>
    <w:next w:val="a2"/>
    <w:uiPriority w:val="99"/>
    <w:semiHidden/>
    <w:unhideWhenUsed/>
    <w:rsid w:val="00516402"/>
  </w:style>
  <w:style w:type="table" w:customStyle="1" w:styleId="85">
    <w:name w:val="Πλέγμα πίνακα85"/>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58">
    <w:name w:val="Χωρίς λίστα158"/>
    <w:next w:val="a2"/>
    <w:uiPriority w:val="99"/>
    <w:semiHidden/>
    <w:rsid w:val="00516402"/>
  </w:style>
  <w:style w:type="table" w:customStyle="1" w:styleId="1390">
    <w:name w:val="Πλέγμα πίνακα139"/>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46">
    <w:name w:val="Πλέγμα πίνακα246"/>
    <w:basedOn w:val="a1"/>
    <w:next w:val="a6"/>
    <w:uiPriority w:val="59"/>
    <w:rsid w:val="0051640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2101">
    <w:name w:val="Χωρίς λίστα2210"/>
    <w:next w:val="a2"/>
    <w:uiPriority w:val="99"/>
    <w:semiHidden/>
    <w:unhideWhenUsed/>
    <w:rsid w:val="00516402"/>
  </w:style>
  <w:style w:type="table" w:customStyle="1" w:styleId="329">
    <w:name w:val="Πλέγμα πίνακα329"/>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2100">
    <w:name w:val="Χωρίς λίστα11210"/>
    <w:next w:val="a2"/>
    <w:semiHidden/>
    <w:rsid w:val="00516402"/>
  </w:style>
  <w:style w:type="numbering" w:customStyle="1" w:styleId="3290">
    <w:name w:val="Χωρίς λίστα329"/>
    <w:next w:val="a2"/>
    <w:uiPriority w:val="99"/>
    <w:semiHidden/>
    <w:unhideWhenUsed/>
    <w:rsid w:val="00516402"/>
  </w:style>
  <w:style w:type="table" w:customStyle="1" w:styleId="429">
    <w:name w:val="Πλέγμα πίνακα429"/>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29">
    <w:name w:val="Χωρίς λίστα1229"/>
    <w:next w:val="a2"/>
    <w:semiHidden/>
    <w:rsid w:val="00516402"/>
  </w:style>
  <w:style w:type="numbering" w:customStyle="1" w:styleId="4290">
    <w:name w:val="Χωρίς λίστα429"/>
    <w:next w:val="a2"/>
    <w:uiPriority w:val="99"/>
    <w:semiHidden/>
    <w:unhideWhenUsed/>
    <w:rsid w:val="00516402"/>
  </w:style>
  <w:style w:type="table" w:customStyle="1" w:styleId="529">
    <w:name w:val="Πλέγμα πίνακα529"/>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29">
    <w:name w:val="Χωρίς λίστα1329"/>
    <w:next w:val="a2"/>
    <w:uiPriority w:val="99"/>
    <w:semiHidden/>
    <w:rsid w:val="00516402"/>
  </w:style>
  <w:style w:type="table" w:customStyle="1" w:styleId="11290">
    <w:name w:val="Πλέγμα πίνακα1129"/>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29">
    <w:name w:val="Πλέγμα πίνακα2129"/>
    <w:basedOn w:val="a1"/>
    <w:next w:val="a6"/>
    <w:uiPriority w:val="59"/>
    <w:rsid w:val="0051640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1101">
    <w:name w:val="Χωρίς λίστα5110"/>
    <w:next w:val="a2"/>
    <w:uiPriority w:val="99"/>
    <w:semiHidden/>
    <w:unhideWhenUsed/>
    <w:rsid w:val="00516402"/>
  </w:style>
  <w:style w:type="table" w:customStyle="1" w:styleId="619">
    <w:name w:val="Πλέγμα πίνακα619"/>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110">
    <w:name w:val="Χωρίς λίστα14110"/>
    <w:next w:val="a2"/>
    <w:uiPriority w:val="99"/>
    <w:semiHidden/>
    <w:rsid w:val="00516402"/>
  </w:style>
  <w:style w:type="table" w:customStyle="1" w:styleId="121101">
    <w:name w:val="Πλέγμα πίνακα12110"/>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19">
    <w:name w:val="Πλέγμα πίνακα2219"/>
    <w:basedOn w:val="a1"/>
    <w:next w:val="a6"/>
    <w:uiPriority w:val="59"/>
    <w:rsid w:val="0051640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1101">
    <w:name w:val="Χωρίς λίστα21110"/>
    <w:next w:val="a2"/>
    <w:uiPriority w:val="99"/>
    <w:semiHidden/>
    <w:unhideWhenUsed/>
    <w:rsid w:val="00516402"/>
  </w:style>
  <w:style w:type="table" w:customStyle="1" w:styleId="31190">
    <w:name w:val="Πλέγμα πίνακα3119"/>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1100">
    <w:name w:val="Χωρίς λίστα111110"/>
    <w:next w:val="a2"/>
    <w:semiHidden/>
    <w:rsid w:val="00516402"/>
  </w:style>
  <w:style w:type="numbering" w:customStyle="1" w:styleId="311100">
    <w:name w:val="Χωρίς λίστα31110"/>
    <w:next w:val="a2"/>
    <w:uiPriority w:val="99"/>
    <w:semiHidden/>
    <w:unhideWhenUsed/>
    <w:rsid w:val="00516402"/>
  </w:style>
  <w:style w:type="table" w:customStyle="1" w:styleId="41190">
    <w:name w:val="Πλέγμα πίνακα4119"/>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110">
    <w:name w:val="Χωρίς λίστα121110"/>
    <w:next w:val="a2"/>
    <w:semiHidden/>
    <w:rsid w:val="00516402"/>
  </w:style>
  <w:style w:type="numbering" w:customStyle="1" w:styleId="411100">
    <w:name w:val="Χωρίς λίστα41110"/>
    <w:next w:val="a2"/>
    <w:uiPriority w:val="99"/>
    <w:semiHidden/>
    <w:unhideWhenUsed/>
    <w:rsid w:val="00516402"/>
  </w:style>
  <w:style w:type="table" w:customStyle="1" w:styleId="5119">
    <w:name w:val="Πλέγμα πίνακα5119"/>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110">
    <w:name w:val="Χωρίς λίστα131110"/>
    <w:next w:val="a2"/>
    <w:uiPriority w:val="99"/>
    <w:semiHidden/>
    <w:rsid w:val="00516402"/>
  </w:style>
  <w:style w:type="table" w:customStyle="1" w:styleId="1111101">
    <w:name w:val="Πλέγμα πίνακα111110"/>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19">
    <w:name w:val="Πλέγμα πίνακα21119"/>
    <w:basedOn w:val="a1"/>
    <w:next w:val="a6"/>
    <w:uiPriority w:val="59"/>
    <w:rsid w:val="0051640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16">
    <w:name w:val="Πλέγμα πίνακα2316"/>
    <w:basedOn w:val="a1"/>
    <w:next w:val="a6"/>
    <w:uiPriority w:val="59"/>
    <w:rsid w:val="0051640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15">
    <w:name w:val="Πλέγμα πίνακα715"/>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910">
    <w:name w:val="Πλέγμα πίνακα91"/>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customStyle="1" w:styleId="oj-ti-doc-dur">
    <w:name w:val="oj-ti-doc-dur"/>
    <w:basedOn w:val="a"/>
    <w:rsid w:val="00516402"/>
    <w:pPr>
      <w:suppressAutoHyphens w:val="0"/>
      <w:spacing w:before="100" w:beforeAutospacing="1" w:after="100" w:afterAutospacing="1"/>
    </w:pPr>
    <w:rPr>
      <w:lang w:eastAsia="el-GR"/>
    </w:rPr>
  </w:style>
  <w:style w:type="paragraph" w:customStyle="1" w:styleId="oj-doc-ti">
    <w:name w:val="oj-doc-ti"/>
    <w:basedOn w:val="a"/>
    <w:rsid w:val="00516402"/>
    <w:pPr>
      <w:suppressAutoHyphens w:val="0"/>
      <w:spacing w:before="100" w:beforeAutospacing="1" w:after="100" w:afterAutospacing="1"/>
    </w:pPr>
    <w:rPr>
      <w:lang w:eastAsia="el-GR"/>
    </w:rPr>
  </w:style>
  <w:style w:type="numbering" w:customStyle="1" w:styleId="690">
    <w:name w:val="Χωρίς λίστα69"/>
    <w:next w:val="a2"/>
    <w:uiPriority w:val="99"/>
    <w:semiHidden/>
    <w:unhideWhenUsed/>
    <w:rsid w:val="00516402"/>
  </w:style>
  <w:style w:type="table" w:customStyle="1" w:styleId="86">
    <w:name w:val="Πλέγμα πίνακα86"/>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59">
    <w:name w:val="Χωρίς λίστα159"/>
    <w:next w:val="a2"/>
    <w:uiPriority w:val="99"/>
    <w:semiHidden/>
    <w:rsid w:val="00516402"/>
  </w:style>
  <w:style w:type="table" w:customStyle="1" w:styleId="1401">
    <w:name w:val="Πλέγμα πίνακα140"/>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47">
    <w:name w:val="Πλέγμα πίνακα247"/>
    <w:basedOn w:val="a1"/>
    <w:next w:val="a6"/>
    <w:uiPriority w:val="59"/>
    <w:rsid w:val="0051640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301">
    <w:name w:val="Χωρίς λίστα230"/>
    <w:next w:val="a2"/>
    <w:uiPriority w:val="99"/>
    <w:semiHidden/>
    <w:unhideWhenUsed/>
    <w:rsid w:val="00516402"/>
  </w:style>
  <w:style w:type="table" w:customStyle="1" w:styleId="3300">
    <w:name w:val="Πλέγμα πίνακα330"/>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300">
    <w:name w:val="Χωρίς λίστα1130"/>
    <w:next w:val="a2"/>
    <w:semiHidden/>
    <w:rsid w:val="00516402"/>
  </w:style>
  <w:style w:type="numbering" w:customStyle="1" w:styleId="3301">
    <w:name w:val="Χωρίς λίστα330"/>
    <w:next w:val="a2"/>
    <w:uiPriority w:val="99"/>
    <w:semiHidden/>
    <w:unhideWhenUsed/>
    <w:rsid w:val="00516402"/>
  </w:style>
  <w:style w:type="table" w:customStyle="1" w:styleId="4300">
    <w:name w:val="Πλέγμα πίνακα430"/>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300">
    <w:name w:val="Χωρίς λίστα1230"/>
    <w:next w:val="a2"/>
    <w:semiHidden/>
    <w:rsid w:val="00516402"/>
  </w:style>
  <w:style w:type="numbering" w:customStyle="1" w:styleId="4301">
    <w:name w:val="Χωρίς λίστα430"/>
    <w:next w:val="a2"/>
    <w:uiPriority w:val="99"/>
    <w:semiHidden/>
    <w:unhideWhenUsed/>
    <w:rsid w:val="00516402"/>
  </w:style>
  <w:style w:type="table" w:customStyle="1" w:styleId="5300">
    <w:name w:val="Πλέγμα πίνακα530"/>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300">
    <w:name w:val="Χωρίς λίστα1330"/>
    <w:next w:val="a2"/>
    <w:uiPriority w:val="99"/>
    <w:semiHidden/>
    <w:rsid w:val="00516402"/>
  </w:style>
  <w:style w:type="table" w:customStyle="1" w:styleId="11301">
    <w:name w:val="Πλέγμα πίνακα1130"/>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300">
    <w:name w:val="Πλέγμα πίνακα2130"/>
    <w:basedOn w:val="a1"/>
    <w:next w:val="a6"/>
    <w:uiPriority w:val="59"/>
    <w:rsid w:val="0051640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201">
    <w:name w:val="Χωρίς λίστα520"/>
    <w:next w:val="a2"/>
    <w:uiPriority w:val="99"/>
    <w:semiHidden/>
    <w:unhideWhenUsed/>
    <w:rsid w:val="00516402"/>
  </w:style>
  <w:style w:type="table" w:customStyle="1" w:styleId="6200">
    <w:name w:val="Πλέγμα πίνακα620"/>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20">
    <w:name w:val="Χωρίς λίστα1420"/>
    <w:next w:val="a2"/>
    <w:uiPriority w:val="99"/>
    <w:semiHidden/>
    <w:rsid w:val="00516402"/>
  </w:style>
  <w:style w:type="table" w:customStyle="1" w:styleId="12201">
    <w:name w:val="Πλέγμα πίνακα1220"/>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200">
    <w:name w:val="Πλέγμα πίνακα2220"/>
    <w:basedOn w:val="a1"/>
    <w:next w:val="a6"/>
    <w:uiPriority w:val="59"/>
    <w:rsid w:val="0051640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201">
    <w:name w:val="Χωρίς λίστα2120"/>
    <w:next w:val="a2"/>
    <w:uiPriority w:val="99"/>
    <w:semiHidden/>
    <w:unhideWhenUsed/>
    <w:rsid w:val="00516402"/>
  </w:style>
  <w:style w:type="table" w:customStyle="1" w:styleId="31200">
    <w:name w:val="Πλέγμα πίνακα3120"/>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200">
    <w:name w:val="Χωρίς λίστα11120"/>
    <w:next w:val="a2"/>
    <w:semiHidden/>
    <w:rsid w:val="00516402"/>
  </w:style>
  <w:style w:type="numbering" w:customStyle="1" w:styleId="31201">
    <w:name w:val="Χωρίς λίστα3120"/>
    <w:next w:val="a2"/>
    <w:uiPriority w:val="99"/>
    <w:semiHidden/>
    <w:unhideWhenUsed/>
    <w:rsid w:val="00516402"/>
  </w:style>
  <w:style w:type="table" w:customStyle="1" w:styleId="41200">
    <w:name w:val="Πλέγμα πίνακα4120"/>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200">
    <w:name w:val="Χωρίς λίστα12120"/>
    <w:next w:val="a2"/>
    <w:semiHidden/>
    <w:rsid w:val="00516402"/>
  </w:style>
  <w:style w:type="numbering" w:customStyle="1" w:styleId="41201">
    <w:name w:val="Χωρίς λίστα4120"/>
    <w:next w:val="a2"/>
    <w:uiPriority w:val="99"/>
    <w:semiHidden/>
    <w:unhideWhenUsed/>
    <w:rsid w:val="00516402"/>
  </w:style>
  <w:style w:type="table" w:customStyle="1" w:styleId="51200">
    <w:name w:val="Πλέγμα πίνακα5120"/>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20">
    <w:name w:val="Χωρίς λίστα13120"/>
    <w:next w:val="a2"/>
    <w:uiPriority w:val="99"/>
    <w:semiHidden/>
    <w:rsid w:val="00516402"/>
  </w:style>
  <w:style w:type="table" w:customStyle="1" w:styleId="111201">
    <w:name w:val="Πλέγμα πίνακα11120"/>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200">
    <w:name w:val="Πλέγμα πίνακα21120"/>
    <w:basedOn w:val="a1"/>
    <w:next w:val="a6"/>
    <w:uiPriority w:val="59"/>
    <w:rsid w:val="0051640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17">
    <w:name w:val="Πλέγμα πίνακα2317"/>
    <w:basedOn w:val="a1"/>
    <w:next w:val="a6"/>
    <w:uiPriority w:val="59"/>
    <w:rsid w:val="0051640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16">
    <w:name w:val="Πλέγμα πίνακα716"/>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6101">
    <w:name w:val="Χωρίς λίστα610"/>
    <w:next w:val="a2"/>
    <w:uiPriority w:val="99"/>
    <w:semiHidden/>
    <w:unhideWhenUsed/>
    <w:rsid w:val="00516402"/>
  </w:style>
  <w:style w:type="table" w:customStyle="1" w:styleId="87">
    <w:name w:val="Πλέγμα πίνακα87"/>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510">
    <w:name w:val="Χωρίς λίστα1510"/>
    <w:next w:val="a2"/>
    <w:uiPriority w:val="99"/>
    <w:semiHidden/>
    <w:rsid w:val="00516402"/>
  </w:style>
  <w:style w:type="table" w:customStyle="1" w:styleId="13101">
    <w:name w:val="Πλέγμα πίνακα1310"/>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48">
    <w:name w:val="Πλέγμα πίνακα248"/>
    <w:basedOn w:val="a1"/>
    <w:next w:val="a6"/>
    <w:uiPriority w:val="59"/>
    <w:rsid w:val="0051640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2111">
    <w:name w:val="Χωρίς λίστα2211"/>
    <w:next w:val="a2"/>
    <w:uiPriority w:val="99"/>
    <w:semiHidden/>
    <w:unhideWhenUsed/>
    <w:rsid w:val="00516402"/>
  </w:style>
  <w:style w:type="table" w:customStyle="1" w:styleId="32100">
    <w:name w:val="Πλέγμα πίνακα3210"/>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211">
    <w:name w:val="Χωρίς λίστα11211"/>
    <w:next w:val="a2"/>
    <w:semiHidden/>
    <w:rsid w:val="00516402"/>
  </w:style>
  <w:style w:type="numbering" w:customStyle="1" w:styleId="32101">
    <w:name w:val="Χωρίς λίστα3210"/>
    <w:next w:val="a2"/>
    <w:uiPriority w:val="99"/>
    <w:semiHidden/>
    <w:unhideWhenUsed/>
    <w:rsid w:val="00516402"/>
  </w:style>
  <w:style w:type="table" w:customStyle="1" w:styleId="42100">
    <w:name w:val="Πλέγμα πίνακα4210"/>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210">
    <w:name w:val="Χωρίς λίστα12210"/>
    <w:next w:val="a2"/>
    <w:semiHidden/>
    <w:rsid w:val="00516402"/>
  </w:style>
  <w:style w:type="numbering" w:customStyle="1" w:styleId="42101">
    <w:name w:val="Χωρίς λίστα4210"/>
    <w:next w:val="a2"/>
    <w:uiPriority w:val="99"/>
    <w:semiHidden/>
    <w:unhideWhenUsed/>
    <w:rsid w:val="00516402"/>
  </w:style>
  <w:style w:type="table" w:customStyle="1" w:styleId="52100">
    <w:name w:val="Πλέγμα πίνακα5210"/>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210">
    <w:name w:val="Χωρίς λίστα13210"/>
    <w:next w:val="a2"/>
    <w:uiPriority w:val="99"/>
    <w:semiHidden/>
    <w:rsid w:val="00516402"/>
  </w:style>
  <w:style w:type="table" w:customStyle="1" w:styleId="112101">
    <w:name w:val="Πλέγμα πίνακα11210"/>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2100">
    <w:name w:val="Πλέγμα πίνακα21210"/>
    <w:basedOn w:val="a1"/>
    <w:next w:val="a6"/>
    <w:uiPriority w:val="59"/>
    <w:rsid w:val="0051640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1111">
    <w:name w:val="Χωρίς λίστα5111"/>
    <w:next w:val="a2"/>
    <w:uiPriority w:val="99"/>
    <w:semiHidden/>
    <w:unhideWhenUsed/>
    <w:rsid w:val="00516402"/>
  </w:style>
  <w:style w:type="table" w:customStyle="1" w:styleId="61100">
    <w:name w:val="Πλέγμα πίνακα6110"/>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111">
    <w:name w:val="Χωρίς λίστα14111"/>
    <w:next w:val="a2"/>
    <w:uiPriority w:val="99"/>
    <w:semiHidden/>
    <w:rsid w:val="00516402"/>
  </w:style>
  <w:style w:type="table" w:customStyle="1" w:styleId="121111">
    <w:name w:val="Πλέγμα πίνακα12111"/>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1100">
    <w:name w:val="Πλέγμα πίνακα22110"/>
    <w:basedOn w:val="a1"/>
    <w:next w:val="a6"/>
    <w:uiPriority w:val="59"/>
    <w:rsid w:val="0051640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1111">
    <w:name w:val="Χωρίς λίστα21111"/>
    <w:next w:val="a2"/>
    <w:uiPriority w:val="99"/>
    <w:semiHidden/>
    <w:unhideWhenUsed/>
    <w:rsid w:val="00516402"/>
  </w:style>
  <w:style w:type="table" w:customStyle="1" w:styleId="311101">
    <w:name w:val="Πλέγμα πίνακα31110"/>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1110">
    <w:name w:val="Χωρίς λίστα111111"/>
    <w:next w:val="a2"/>
    <w:semiHidden/>
    <w:rsid w:val="00516402"/>
  </w:style>
  <w:style w:type="numbering" w:customStyle="1" w:styleId="311110">
    <w:name w:val="Χωρίς λίστα31111"/>
    <w:next w:val="a2"/>
    <w:uiPriority w:val="99"/>
    <w:semiHidden/>
    <w:unhideWhenUsed/>
    <w:rsid w:val="00516402"/>
  </w:style>
  <w:style w:type="table" w:customStyle="1" w:styleId="411101">
    <w:name w:val="Πλέγμα πίνακα41110"/>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1110">
    <w:name w:val="Χωρίς λίστα121111"/>
    <w:next w:val="a2"/>
    <w:semiHidden/>
    <w:rsid w:val="00516402"/>
  </w:style>
  <w:style w:type="numbering" w:customStyle="1" w:styleId="411110">
    <w:name w:val="Χωρίς λίστα41111"/>
    <w:next w:val="a2"/>
    <w:uiPriority w:val="99"/>
    <w:semiHidden/>
    <w:unhideWhenUsed/>
    <w:rsid w:val="00516402"/>
  </w:style>
  <w:style w:type="table" w:customStyle="1" w:styleId="511100">
    <w:name w:val="Πλέγμα πίνακα51110"/>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111">
    <w:name w:val="Χωρίς λίστα131111"/>
    <w:next w:val="a2"/>
    <w:uiPriority w:val="99"/>
    <w:semiHidden/>
    <w:rsid w:val="00516402"/>
  </w:style>
  <w:style w:type="table" w:customStyle="1" w:styleId="1111111">
    <w:name w:val="Πλέγμα πίνακα111111"/>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1100">
    <w:name w:val="Πλέγμα πίνακα211110"/>
    <w:basedOn w:val="a1"/>
    <w:next w:val="a6"/>
    <w:uiPriority w:val="59"/>
    <w:rsid w:val="0051640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18">
    <w:name w:val="Πλέγμα πίνακα2318"/>
    <w:basedOn w:val="a1"/>
    <w:next w:val="a6"/>
    <w:uiPriority w:val="59"/>
    <w:rsid w:val="0051640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17">
    <w:name w:val="Πλέγμα πίνακα717"/>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92">
    <w:name w:val="Πλέγμα πίνακα92"/>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5220">
    <w:name w:val="Χωρίς λίστα522"/>
    <w:next w:val="a2"/>
    <w:uiPriority w:val="99"/>
    <w:semiHidden/>
    <w:unhideWhenUsed/>
    <w:rsid w:val="00516402"/>
  </w:style>
  <w:style w:type="numbering" w:customStyle="1" w:styleId="1422">
    <w:name w:val="Χωρίς λίστα1422"/>
    <w:next w:val="a2"/>
    <w:uiPriority w:val="99"/>
    <w:semiHidden/>
    <w:rsid w:val="00516402"/>
  </w:style>
  <w:style w:type="numbering" w:customStyle="1" w:styleId="21220">
    <w:name w:val="Χωρίς λίστα2122"/>
    <w:next w:val="a2"/>
    <w:uiPriority w:val="99"/>
    <w:semiHidden/>
    <w:unhideWhenUsed/>
    <w:rsid w:val="00516402"/>
  </w:style>
  <w:style w:type="numbering" w:customStyle="1" w:styleId="11122">
    <w:name w:val="Χωρίς λίστα11122"/>
    <w:next w:val="a2"/>
    <w:semiHidden/>
    <w:rsid w:val="00516402"/>
  </w:style>
  <w:style w:type="numbering" w:customStyle="1" w:styleId="3122">
    <w:name w:val="Χωρίς λίστα3122"/>
    <w:next w:val="a2"/>
    <w:uiPriority w:val="99"/>
    <w:semiHidden/>
    <w:unhideWhenUsed/>
    <w:rsid w:val="00516402"/>
  </w:style>
  <w:style w:type="numbering" w:customStyle="1" w:styleId="12122">
    <w:name w:val="Χωρίς λίστα12122"/>
    <w:next w:val="a2"/>
    <w:semiHidden/>
    <w:rsid w:val="00516402"/>
  </w:style>
  <w:style w:type="numbering" w:customStyle="1" w:styleId="4122">
    <w:name w:val="Χωρίς λίστα4122"/>
    <w:next w:val="a2"/>
    <w:uiPriority w:val="99"/>
    <w:semiHidden/>
    <w:unhideWhenUsed/>
    <w:rsid w:val="00516402"/>
  </w:style>
  <w:style w:type="numbering" w:customStyle="1" w:styleId="13122">
    <w:name w:val="Χωρίς λίστα13122"/>
    <w:next w:val="a2"/>
    <w:uiPriority w:val="99"/>
    <w:semiHidden/>
    <w:rsid w:val="00516402"/>
  </w:style>
  <w:style w:type="numbering" w:customStyle="1" w:styleId="718">
    <w:name w:val="Χωρίς λίστα71"/>
    <w:next w:val="a2"/>
    <w:uiPriority w:val="99"/>
    <w:semiHidden/>
    <w:unhideWhenUsed/>
    <w:rsid w:val="00516402"/>
  </w:style>
  <w:style w:type="numbering" w:customStyle="1" w:styleId="161">
    <w:name w:val="Χωρίς λίστα161"/>
    <w:next w:val="a2"/>
    <w:uiPriority w:val="99"/>
    <w:semiHidden/>
    <w:unhideWhenUsed/>
    <w:rsid w:val="00516402"/>
  </w:style>
  <w:style w:type="table" w:customStyle="1" w:styleId="141a">
    <w:name w:val="Πλέγμα πίνακα141"/>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2319">
    <w:name w:val="Χωρίς λίστα231"/>
    <w:next w:val="a2"/>
    <w:uiPriority w:val="99"/>
    <w:semiHidden/>
    <w:unhideWhenUsed/>
    <w:rsid w:val="00516402"/>
  </w:style>
  <w:style w:type="table" w:customStyle="1" w:styleId="3310">
    <w:name w:val="Πλέγμα πίνακα331"/>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31">
    <w:name w:val="Χωρίς λίστα1131"/>
    <w:next w:val="a2"/>
    <w:semiHidden/>
    <w:rsid w:val="00516402"/>
  </w:style>
  <w:style w:type="numbering" w:customStyle="1" w:styleId="3311">
    <w:name w:val="Χωρίς λίστα331"/>
    <w:next w:val="a2"/>
    <w:uiPriority w:val="99"/>
    <w:semiHidden/>
    <w:unhideWhenUsed/>
    <w:rsid w:val="00516402"/>
  </w:style>
  <w:style w:type="table" w:customStyle="1" w:styleId="431">
    <w:name w:val="Πλέγμα πίνακα431"/>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31">
    <w:name w:val="Χωρίς λίστα1231"/>
    <w:next w:val="a2"/>
    <w:semiHidden/>
    <w:rsid w:val="00516402"/>
  </w:style>
  <w:style w:type="numbering" w:customStyle="1" w:styleId="4310">
    <w:name w:val="Χωρίς λίστα431"/>
    <w:next w:val="a2"/>
    <w:uiPriority w:val="99"/>
    <w:semiHidden/>
    <w:unhideWhenUsed/>
    <w:rsid w:val="00516402"/>
  </w:style>
  <w:style w:type="table" w:customStyle="1" w:styleId="531">
    <w:name w:val="Πλέγμα πίνακα531"/>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31">
    <w:name w:val="Χωρίς λίστα1331"/>
    <w:next w:val="a2"/>
    <w:uiPriority w:val="99"/>
    <w:semiHidden/>
    <w:rsid w:val="00516402"/>
  </w:style>
  <w:style w:type="table" w:customStyle="1" w:styleId="11310">
    <w:name w:val="Πλέγμα πίνακα1131"/>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31">
    <w:name w:val="Πλέγμα πίνακα2131"/>
    <w:basedOn w:val="a1"/>
    <w:next w:val="a6"/>
    <w:uiPriority w:val="59"/>
    <w:rsid w:val="0051640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310">
    <w:name w:val="Χωρίς λίστα531"/>
    <w:next w:val="a2"/>
    <w:uiPriority w:val="99"/>
    <w:semiHidden/>
    <w:unhideWhenUsed/>
    <w:rsid w:val="00516402"/>
  </w:style>
  <w:style w:type="table" w:customStyle="1" w:styleId="621">
    <w:name w:val="Πλέγμα πίνακα621"/>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31">
    <w:name w:val="Χωρίς λίστα1431"/>
    <w:next w:val="a2"/>
    <w:uiPriority w:val="99"/>
    <w:semiHidden/>
    <w:rsid w:val="00516402"/>
  </w:style>
  <w:style w:type="table" w:customStyle="1" w:styleId="12211">
    <w:name w:val="Πλέγμα πίνακα1221"/>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21">
    <w:name w:val="Πλέγμα πίνακα2221"/>
    <w:basedOn w:val="a1"/>
    <w:next w:val="a6"/>
    <w:uiPriority w:val="59"/>
    <w:rsid w:val="0051640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310">
    <w:name w:val="Χωρίς λίστα2131"/>
    <w:next w:val="a2"/>
    <w:uiPriority w:val="99"/>
    <w:semiHidden/>
    <w:unhideWhenUsed/>
    <w:rsid w:val="00516402"/>
  </w:style>
  <w:style w:type="table" w:customStyle="1" w:styleId="31210">
    <w:name w:val="Πλέγμα πίνακα3121"/>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31">
    <w:name w:val="Χωρίς λίστα11131"/>
    <w:next w:val="a2"/>
    <w:semiHidden/>
    <w:rsid w:val="00516402"/>
  </w:style>
  <w:style w:type="numbering" w:customStyle="1" w:styleId="3131">
    <w:name w:val="Χωρίς λίστα3131"/>
    <w:next w:val="a2"/>
    <w:uiPriority w:val="99"/>
    <w:semiHidden/>
    <w:unhideWhenUsed/>
    <w:rsid w:val="00516402"/>
  </w:style>
  <w:style w:type="table" w:customStyle="1" w:styleId="41210">
    <w:name w:val="Πλέγμα πίνακα4121"/>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31">
    <w:name w:val="Χωρίς λίστα12131"/>
    <w:next w:val="a2"/>
    <w:semiHidden/>
    <w:rsid w:val="00516402"/>
  </w:style>
  <w:style w:type="numbering" w:customStyle="1" w:styleId="4131">
    <w:name w:val="Χωρίς λίστα4131"/>
    <w:next w:val="a2"/>
    <w:uiPriority w:val="99"/>
    <w:semiHidden/>
    <w:unhideWhenUsed/>
    <w:rsid w:val="00516402"/>
  </w:style>
  <w:style w:type="table" w:customStyle="1" w:styleId="5121">
    <w:name w:val="Πλέγμα πίνακα5121"/>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31">
    <w:name w:val="Χωρίς λίστα13131"/>
    <w:next w:val="a2"/>
    <w:uiPriority w:val="99"/>
    <w:semiHidden/>
    <w:rsid w:val="00516402"/>
  </w:style>
  <w:style w:type="table" w:customStyle="1" w:styleId="111210">
    <w:name w:val="Πλέγμα πίνακα11121"/>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21">
    <w:name w:val="Πλέγμα πίνακα21121"/>
    <w:basedOn w:val="a1"/>
    <w:next w:val="a6"/>
    <w:uiPriority w:val="59"/>
    <w:rsid w:val="0051640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1120">
    <w:name w:val="Χωρίς λίστα5112"/>
    <w:next w:val="a2"/>
    <w:uiPriority w:val="99"/>
    <w:semiHidden/>
    <w:unhideWhenUsed/>
    <w:rsid w:val="00516402"/>
  </w:style>
  <w:style w:type="numbering" w:customStyle="1" w:styleId="14112">
    <w:name w:val="Χωρίς λίστα14112"/>
    <w:next w:val="a2"/>
    <w:uiPriority w:val="99"/>
    <w:semiHidden/>
    <w:rsid w:val="00516402"/>
  </w:style>
  <w:style w:type="numbering" w:customStyle="1" w:styleId="211120">
    <w:name w:val="Χωρίς λίστα21112"/>
    <w:next w:val="a2"/>
    <w:uiPriority w:val="99"/>
    <w:semiHidden/>
    <w:unhideWhenUsed/>
    <w:rsid w:val="00516402"/>
  </w:style>
  <w:style w:type="numbering" w:customStyle="1" w:styleId="111112">
    <w:name w:val="Χωρίς λίστα111112"/>
    <w:next w:val="a2"/>
    <w:semiHidden/>
    <w:rsid w:val="00516402"/>
  </w:style>
  <w:style w:type="numbering" w:customStyle="1" w:styleId="31112">
    <w:name w:val="Χωρίς λίστα31112"/>
    <w:next w:val="a2"/>
    <w:uiPriority w:val="99"/>
    <w:semiHidden/>
    <w:unhideWhenUsed/>
    <w:rsid w:val="00516402"/>
  </w:style>
  <w:style w:type="numbering" w:customStyle="1" w:styleId="121112">
    <w:name w:val="Χωρίς λίστα121112"/>
    <w:next w:val="a2"/>
    <w:semiHidden/>
    <w:rsid w:val="00516402"/>
  </w:style>
  <w:style w:type="numbering" w:customStyle="1" w:styleId="41112">
    <w:name w:val="Χωρίς λίστα41112"/>
    <w:next w:val="a2"/>
    <w:uiPriority w:val="99"/>
    <w:semiHidden/>
    <w:unhideWhenUsed/>
    <w:rsid w:val="00516402"/>
  </w:style>
  <w:style w:type="numbering" w:customStyle="1" w:styleId="131112">
    <w:name w:val="Χωρίς λίστα131112"/>
    <w:next w:val="a2"/>
    <w:uiPriority w:val="99"/>
    <w:semiHidden/>
    <w:rsid w:val="00516402"/>
  </w:style>
  <w:style w:type="numbering" w:customStyle="1" w:styleId="6111">
    <w:name w:val="Χωρίς λίστα611"/>
    <w:next w:val="a2"/>
    <w:uiPriority w:val="99"/>
    <w:semiHidden/>
    <w:unhideWhenUsed/>
    <w:rsid w:val="00516402"/>
  </w:style>
  <w:style w:type="numbering" w:customStyle="1" w:styleId="1511">
    <w:name w:val="Χωρίς λίστα1511"/>
    <w:next w:val="a2"/>
    <w:uiPriority w:val="99"/>
    <w:semiHidden/>
    <w:rsid w:val="00516402"/>
  </w:style>
  <w:style w:type="table" w:customStyle="1" w:styleId="1311a">
    <w:name w:val="Πλέγμα πίνακα1311"/>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22120">
    <w:name w:val="Χωρίς λίστα2212"/>
    <w:next w:val="a2"/>
    <w:uiPriority w:val="99"/>
    <w:semiHidden/>
    <w:unhideWhenUsed/>
    <w:rsid w:val="00516402"/>
  </w:style>
  <w:style w:type="table" w:customStyle="1" w:styleId="32110">
    <w:name w:val="Πλέγμα πίνακα3211"/>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212">
    <w:name w:val="Χωρίς λίστα11212"/>
    <w:next w:val="a2"/>
    <w:semiHidden/>
    <w:rsid w:val="00516402"/>
  </w:style>
  <w:style w:type="numbering" w:customStyle="1" w:styleId="32111">
    <w:name w:val="Χωρίς λίστα3211"/>
    <w:next w:val="a2"/>
    <w:uiPriority w:val="99"/>
    <w:semiHidden/>
    <w:unhideWhenUsed/>
    <w:rsid w:val="00516402"/>
  </w:style>
  <w:style w:type="table" w:customStyle="1" w:styleId="4211">
    <w:name w:val="Πλέγμα πίνακα4211"/>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2110">
    <w:name w:val="Χωρίς λίστα12211"/>
    <w:next w:val="a2"/>
    <w:semiHidden/>
    <w:rsid w:val="00516402"/>
  </w:style>
  <w:style w:type="numbering" w:customStyle="1" w:styleId="42110">
    <w:name w:val="Χωρίς λίστα4211"/>
    <w:next w:val="a2"/>
    <w:uiPriority w:val="99"/>
    <w:semiHidden/>
    <w:unhideWhenUsed/>
    <w:rsid w:val="00516402"/>
  </w:style>
  <w:style w:type="table" w:customStyle="1" w:styleId="5211">
    <w:name w:val="Πλέγμα πίνακα5211"/>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211">
    <w:name w:val="Χωρίς λίστα13211"/>
    <w:next w:val="a2"/>
    <w:uiPriority w:val="99"/>
    <w:semiHidden/>
    <w:rsid w:val="00516402"/>
  </w:style>
  <w:style w:type="table" w:customStyle="1" w:styleId="112110">
    <w:name w:val="Πλέγμα πίνακα11211"/>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211">
    <w:name w:val="Πλέγμα πίνακα21211"/>
    <w:basedOn w:val="a1"/>
    <w:next w:val="a6"/>
    <w:uiPriority w:val="59"/>
    <w:rsid w:val="0051640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2110">
    <w:name w:val="Χωρίς λίστα5211"/>
    <w:next w:val="a2"/>
    <w:uiPriority w:val="99"/>
    <w:semiHidden/>
    <w:unhideWhenUsed/>
    <w:rsid w:val="00516402"/>
  </w:style>
  <w:style w:type="table" w:customStyle="1" w:styleId="61110">
    <w:name w:val="Πλέγμα πίνακα6111"/>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211">
    <w:name w:val="Χωρίς λίστα14211"/>
    <w:next w:val="a2"/>
    <w:uiPriority w:val="99"/>
    <w:semiHidden/>
    <w:rsid w:val="00516402"/>
  </w:style>
  <w:style w:type="table" w:customStyle="1" w:styleId="121121">
    <w:name w:val="Πλέγμα πίνακα12112"/>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1110">
    <w:name w:val="Πλέγμα πίνακα22111"/>
    <w:basedOn w:val="a1"/>
    <w:next w:val="a6"/>
    <w:uiPriority w:val="59"/>
    <w:rsid w:val="0051640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2110">
    <w:name w:val="Χωρίς λίστα21211"/>
    <w:next w:val="a2"/>
    <w:uiPriority w:val="99"/>
    <w:semiHidden/>
    <w:unhideWhenUsed/>
    <w:rsid w:val="00516402"/>
  </w:style>
  <w:style w:type="table" w:customStyle="1" w:styleId="311111">
    <w:name w:val="Πλέγμα πίνακα31111"/>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211">
    <w:name w:val="Χωρίς λίστα111211"/>
    <w:next w:val="a2"/>
    <w:semiHidden/>
    <w:rsid w:val="00516402"/>
  </w:style>
  <w:style w:type="numbering" w:customStyle="1" w:styleId="31211">
    <w:name w:val="Χωρίς λίστα31211"/>
    <w:next w:val="a2"/>
    <w:uiPriority w:val="99"/>
    <w:semiHidden/>
    <w:unhideWhenUsed/>
    <w:rsid w:val="00516402"/>
  </w:style>
  <w:style w:type="table" w:customStyle="1" w:styleId="411111">
    <w:name w:val="Πλέγμα πίνακα41111"/>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211">
    <w:name w:val="Χωρίς λίστα121211"/>
    <w:next w:val="a2"/>
    <w:semiHidden/>
    <w:rsid w:val="00516402"/>
  </w:style>
  <w:style w:type="numbering" w:customStyle="1" w:styleId="41211">
    <w:name w:val="Χωρίς λίστα41211"/>
    <w:next w:val="a2"/>
    <w:uiPriority w:val="99"/>
    <w:semiHidden/>
    <w:unhideWhenUsed/>
    <w:rsid w:val="00516402"/>
  </w:style>
  <w:style w:type="table" w:customStyle="1" w:styleId="511110">
    <w:name w:val="Πλέγμα πίνακα51111"/>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211">
    <w:name w:val="Χωρίς λίστα131211"/>
    <w:next w:val="a2"/>
    <w:uiPriority w:val="99"/>
    <w:semiHidden/>
    <w:rsid w:val="00516402"/>
  </w:style>
  <w:style w:type="table" w:customStyle="1" w:styleId="1111120">
    <w:name w:val="Πλέγμα πίνακα111112"/>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1110">
    <w:name w:val="Πλέγμα πίνακα211111"/>
    <w:basedOn w:val="a1"/>
    <w:next w:val="a6"/>
    <w:uiPriority w:val="59"/>
    <w:rsid w:val="0051640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811">
    <w:name w:val="Χωρίς λίστα81"/>
    <w:next w:val="a2"/>
    <w:uiPriority w:val="99"/>
    <w:semiHidden/>
    <w:unhideWhenUsed/>
    <w:rsid w:val="00516402"/>
  </w:style>
  <w:style w:type="numbering" w:customStyle="1" w:styleId="171">
    <w:name w:val="Χωρίς λίστα171"/>
    <w:next w:val="a2"/>
    <w:uiPriority w:val="99"/>
    <w:semiHidden/>
    <w:rsid w:val="00516402"/>
  </w:style>
  <w:style w:type="table" w:customStyle="1" w:styleId="1512">
    <w:name w:val="Πλέγμα πίνακα151"/>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51">
    <w:name w:val="Πλέγμα πίνακα251"/>
    <w:basedOn w:val="a1"/>
    <w:next w:val="a6"/>
    <w:uiPriority w:val="59"/>
    <w:rsid w:val="0051640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410">
    <w:name w:val="Χωρίς λίστα241"/>
    <w:next w:val="a2"/>
    <w:uiPriority w:val="99"/>
    <w:semiHidden/>
    <w:unhideWhenUsed/>
    <w:rsid w:val="00516402"/>
  </w:style>
  <w:style w:type="table" w:customStyle="1" w:styleId="341">
    <w:name w:val="Πλέγμα πίνακα341"/>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41">
    <w:name w:val="Χωρίς λίστα1141"/>
    <w:next w:val="a2"/>
    <w:semiHidden/>
    <w:rsid w:val="00516402"/>
  </w:style>
  <w:style w:type="numbering" w:customStyle="1" w:styleId="3410">
    <w:name w:val="Χωρίς λίστα341"/>
    <w:next w:val="a2"/>
    <w:uiPriority w:val="99"/>
    <w:semiHidden/>
    <w:unhideWhenUsed/>
    <w:rsid w:val="00516402"/>
  </w:style>
  <w:style w:type="table" w:customStyle="1" w:styleId="441">
    <w:name w:val="Πλέγμα πίνακα441"/>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41">
    <w:name w:val="Χωρίς λίστα1241"/>
    <w:next w:val="a2"/>
    <w:semiHidden/>
    <w:rsid w:val="00516402"/>
  </w:style>
  <w:style w:type="numbering" w:customStyle="1" w:styleId="4410">
    <w:name w:val="Χωρίς λίστα441"/>
    <w:next w:val="a2"/>
    <w:uiPriority w:val="99"/>
    <w:semiHidden/>
    <w:unhideWhenUsed/>
    <w:rsid w:val="00516402"/>
  </w:style>
  <w:style w:type="table" w:customStyle="1" w:styleId="541">
    <w:name w:val="Πλέγμα πίνακα541"/>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41">
    <w:name w:val="Χωρίς λίστα1341"/>
    <w:next w:val="a2"/>
    <w:uiPriority w:val="99"/>
    <w:semiHidden/>
    <w:rsid w:val="00516402"/>
  </w:style>
  <w:style w:type="table" w:customStyle="1" w:styleId="11410">
    <w:name w:val="Πλέγμα πίνακα1141"/>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41">
    <w:name w:val="Πλέγμα πίνακα2141"/>
    <w:basedOn w:val="a1"/>
    <w:next w:val="a6"/>
    <w:uiPriority w:val="59"/>
    <w:rsid w:val="0051640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410">
    <w:name w:val="Χωρίς λίστα541"/>
    <w:next w:val="a2"/>
    <w:uiPriority w:val="99"/>
    <w:semiHidden/>
    <w:unhideWhenUsed/>
    <w:rsid w:val="00516402"/>
  </w:style>
  <w:style w:type="table" w:customStyle="1" w:styleId="631">
    <w:name w:val="Πλέγμα πίνακα631"/>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41">
    <w:name w:val="Χωρίς λίστα1441"/>
    <w:next w:val="a2"/>
    <w:uiPriority w:val="99"/>
    <w:semiHidden/>
    <w:rsid w:val="00516402"/>
  </w:style>
  <w:style w:type="table" w:customStyle="1" w:styleId="12310">
    <w:name w:val="Πλέγμα πίνακα1231"/>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31">
    <w:name w:val="Πλέγμα πίνακα2231"/>
    <w:basedOn w:val="a1"/>
    <w:next w:val="a6"/>
    <w:uiPriority w:val="59"/>
    <w:rsid w:val="0051640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410">
    <w:name w:val="Χωρίς λίστα2141"/>
    <w:next w:val="a2"/>
    <w:uiPriority w:val="99"/>
    <w:semiHidden/>
    <w:unhideWhenUsed/>
    <w:rsid w:val="00516402"/>
  </w:style>
  <w:style w:type="table" w:customStyle="1" w:styleId="31310">
    <w:name w:val="Πλέγμα πίνακα3131"/>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41">
    <w:name w:val="Χωρίς λίστα11141"/>
    <w:next w:val="a2"/>
    <w:semiHidden/>
    <w:rsid w:val="00516402"/>
  </w:style>
  <w:style w:type="numbering" w:customStyle="1" w:styleId="3141">
    <w:name w:val="Χωρίς λίστα3141"/>
    <w:next w:val="a2"/>
    <w:uiPriority w:val="99"/>
    <w:semiHidden/>
    <w:unhideWhenUsed/>
    <w:rsid w:val="00516402"/>
  </w:style>
  <w:style w:type="table" w:customStyle="1" w:styleId="41310">
    <w:name w:val="Πλέγμα πίνακα4131"/>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41">
    <w:name w:val="Χωρίς λίστα12141"/>
    <w:next w:val="a2"/>
    <w:semiHidden/>
    <w:rsid w:val="00516402"/>
  </w:style>
  <w:style w:type="numbering" w:customStyle="1" w:styleId="4141">
    <w:name w:val="Χωρίς λίστα4141"/>
    <w:next w:val="a2"/>
    <w:uiPriority w:val="99"/>
    <w:semiHidden/>
    <w:unhideWhenUsed/>
    <w:rsid w:val="00516402"/>
  </w:style>
  <w:style w:type="table" w:customStyle="1" w:styleId="5131">
    <w:name w:val="Πλέγμα πίνακα5131"/>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41">
    <w:name w:val="Χωρίς λίστα13141"/>
    <w:next w:val="a2"/>
    <w:uiPriority w:val="99"/>
    <w:semiHidden/>
    <w:rsid w:val="00516402"/>
  </w:style>
  <w:style w:type="table" w:customStyle="1" w:styleId="111310">
    <w:name w:val="Πλέγμα πίνακα11131"/>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31">
    <w:name w:val="Πλέγμα πίνακα21131"/>
    <w:basedOn w:val="a1"/>
    <w:next w:val="a6"/>
    <w:uiPriority w:val="59"/>
    <w:rsid w:val="0051640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911">
    <w:name w:val="Χωρίς λίστα91"/>
    <w:next w:val="a2"/>
    <w:uiPriority w:val="99"/>
    <w:semiHidden/>
    <w:unhideWhenUsed/>
    <w:rsid w:val="00516402"/>
  </w:style>
  <w:style w:type="table" w:customStyle="1" w:styleId="1010">
    <w:name w:val="Πλέγμα πίνακα101"/>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81">
    <w:name w:val="Χωρίς λίστα181"/>
    <w:next w:val="a2"/>
    <w:uiPriority w:val="99"/>
    <w:semiHidden/>
    <w:rsid w:val="00516402"/>
  </w:style>
  <w:style w:type="table" w:customStyle="1" w:styleId="1610">
    <w:name w:val="Πλέγμα πίνακα161"/>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61">
    <w:name w:val="Πλέγμα πίνακα261"/>
    <w:basedOn w:val="a1"/>
    <w:next w:val="a6"/>
    <w:uiPriority w:val="59"/>
    <w:rsid w:val="0051640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510">
    <w:name w:val="Χωρίς λίστα251"/>
    <w:next w:val="a2"/>
    <w:uiPriority w:val="99"/>
    <w:semiHidden/>
    <w:unhideWhenUsed/>
    <w:rsid w:val="00516402"/>
  </w:style>
  <w:style w:type="table" w:customStyle="1" w:styleId="351">
    <w:name w:val="Πλέγμα πίνακα351"/>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51">
    <w:name w:val="Χωρίς λίστα1151"/>
    <w:next w:val="a2"/>
    <w:semiHidden/>
    <w:rsid w:val="00516402"/>
  </w:style>
  <w:style w:type="numbering" w:customStyle="1" w:styleId="3510">
    <w:name w:val="Χωρίς λίστα351"/>
    <w:next w:val="a2"/>
    <w:uiPriority w:val="99"/>
    <w:semiHidden/>
    <w:unhideWhenUsed/>
    <w:rsid w:val="00516402"/>
  </w:style>
  <w:style w:type="table" w:customStyle="1" w:styleId="451">
    <w:name w:val="Πλέγμα πίνακα451"/>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51">
    <w:name w:val="Χωρίς λίστα1251"/>
    <w:next w:val="a2"/>
    <w:semiHidden/>
    <w:rsid w:val="00516402"/>
  </w:style>
  <w:style w:type="numbering" w:customStyle="1" w:styleId="4510">
    <w:name w:val="Χωρίς λίστα451"/>
    <w:next w:val="a2"/>
    <w:uiPriority w:val="99"/>
    <w:semiHidden/>
    <w:unhideWhenUsed/>
    <w:rsid w:val="00516402"/>
  </w:style>
  <w:style w:type="table" w:customStyle="1" w:styleId="551">
    <w:name w:val="Πλέγμα πίνακα551"/>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51">
    <w:name w:val="Χωρίς λίστα1351"/>
    <w:next w:val="a2"/>
    <w:uiPriority w:val="99"/>
    <w:semiHidden/>
    <w:rsid w:val="00516402"/>
  </w:style>
  <w:style w:type="table" w:customStyle="1" w:styleId="11510">
    <w:name w:val="Πλέγμα πίνακα1151"/>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51">
    <w:name w:val="Πλέγμα πίνακα2151"/>
    <w:basedOn w:val="a1"/>
    <w:next w:val="a6"/>
    <w:uiPriority w:val="59"/>
    <w:rsid w:val="0051640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510">
    <w:name w:val="Χωρίς λίστα551"/>
    <w:next w:val="a2"/>
    <w:uiPriority w:val="99"/>
    <w:semiHidden/>
    <w:unhideWhenUsed/>
    <w:rsid w:val="00516402"/>
  </w:style>
  <w:style w:type="table" w:customStyle="1" w:styleId="641">
    <w:name w:val="Πλέγμα πίνακα641"/>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51">
    <w:name w:val="Χωρίς λίστα1451"/>
    <w:next w:val="a2"/>
    <w:uiPriority w:val="99"/>
    <w:semiHidden/>
    <w:rsid w:val="00516402"/>
  </w:style>
  <w:style w:type="table" w:customStyle="1" w:styleId="12410">
    <w:name w:val="Πλέγμα πίνακα1241"/>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41">
    <w:name w:val="Πλέγμα πίνακα2241"/>
    <w:basedOn w:val="a1"/>
    <w:next w:val="a6"/>
    <w:uiPriority w:val="59"/>
    <w:rsid w:val="0051640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510">
    <w:name w:val="Χωρίς λίστα2151"/>
    <w:next w:val="a2"/>
    <w:uiPriority w:val="99"/>
    <w:semiHidden/>
    <w:unhideWhenUsed/>
    <w:rsid w:val="00516402"/>
  </w:style>
  <w:style w:type="table" w:customStyle="1" w:styleId="31410">
    <w:name w:val="Πλέγμα πίνακα3141"/>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51">
    <w:name w:val="Χωρίς λίστα11151"/>
    <w:next w:val="a2"/>
    <w:semiHidden/>
    <w:rsid w:val="00516402"/>
  </w:style>
  <w:style w:type="numbering" w:customStyle="1" w:styleId="3151">
    <w:name w:val="Χωρίς λίστα3151"/>
    <w:next w:val="a2"/>
    <w:uiPriority w:val="99"/>
    <w:semiHidden/>
    <w:unhideWhenUsed/>
    <w:rsid w:val="00516402"/>
  </w:style>
  <w:style w:type="table" w:customStyle="1" w:styleId="41410">
    <w:name w:val="Πλέγμα πίνακα4141"/>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51">
    <w:name w:val="Χωρίς λίστα12151"/>
    <w:next w:val="a2"/>
    <w:semiHidden/>
    <w:rsid w:val="00516402"/>
  </w:style>
  <w:style w:type="numbering" w:customStyle="1" w:styleId="4151">
    <w:name w:val="Χωρίς λίστα4151"/>
    <w:next w:val="a2"/>
    <w:uiPriority w:val="99"/>
    <w:semiHidden/>
    <w:unhideWhenUsed/>
    <w:rsid w:val="00516402"/>
  </w:style>
  <w:style w:type="table" w:customStyle="1" w:styleId="5141">
    <w:name w:val="Πλέγμα πίνακα5141"/>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51">
    <w:name w:val="Χωρίς λίστα13151"/>
    <w:next w:val="a2"/>
    <w:uiPriority w:val="99"/>
    <w:semiHidden/>
    <w:rsid w:val="00516402"/>
  </w:style>
  <w:style w:type="table" w:customStyle="1" w:styleId="111410">
    <w:name w:val="Πλέγμα πίνακα11141"/>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41">
    <w:name w:val="Πλέγμα πίνακα21141"/>
    <w:basedOn w:val="a1"/>
    <w:next w:val="a6"/>
    <w:uiPriority w:val="59"/>
    <w:rsid w:val="0051640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011">
    <w:name w:val="Χωρίς λίστα101"/>
    <w:next w:val="a2"/>
    <w:uiPriority w:val="99"/>
    <w:semiHidden/>
    <w:unhideWhenUsed/>
    <w:rsid w:val="00516402"/>
  </w:style>
  <w:style w:type="table" w:customStyle="1" w:styleId="1710">
    <w:name w:val="Πλέγμα πίνακα171"/>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91">
    <w:name w:val="Χωρίς λίστα191"/>
    <w:next w:val="a2"/>
    <w:uiPriority w:val="99"/>
    <w:semiHidden/>
    <w:rsid w:val="00516402"/>
  </w:style>
  <w:style w:type="table" w:customStyle="1" w:styleId="1810">
    <w:name w:val="Πλέγμα πίνακα181"/>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71">
    <w:name w:val="Πλέγμα πίνακα271"/>
    <w:basedOn w:val="a1"/>
    <w:next w:val="a6"/>
    <w:uiPriority w:val="59"/>
    <w:rsid w:val="0051640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610">
    <w:name w:val="Χωρίς λίστα261"/>
    <w:next w:val="a2"/>
    <w:uiPriority w:val="99"/>
    <w:semiHidden/>
    <w:unhideWhenUsed/>
    <w:rsid w:val="00516402"/>
  </w:style>
  <w:style w:type="table" w:customStyle="1" w:styleId="361">
    <w:name w:val="Πλέγμα πίνακα361"/>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61">
    <w:name w:val="Χωρίς λίστα1161"/>
    <w:next w:val="a2"/>
    <w:semiHidden/>
    <w:rsid w:val="00516402"/>
  </w:style>
  <w:style w:type="numbering" w:customStyle="1" w:styleId="3610">
    <w:name w:val="Χωρίς λίστα361"/>
    <w:next w:val="a2"/>
    <w:uiPriority w:val="99"/>
    <w:semiHidden/>
    <w:unhideWhenUsed/>
    <w:rsid w:val="00516402"/>
  </w:style>
  <w:style w:type="table" w:customStyle="1" w:styleId="461">
    <w:name w:val="Πλέγμα πίνακα461"/>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61">
    <w:name w:val="Χωρίς λίστα1261"/>
    <w:next w:val="a2"/>
    <w:semiHidden/>
    <w:rsid w:val="00516402"/>
  </w:style>
  <w:style w:type="numbering" w:customStyle="1" w:styleId="4610">
    <w:name w:val="Χωρίς λίστα461"/>
    <w:next w:val="a2"/>
    <w:uiPriority w:val="99"/>
    <w:semiHidden/>
    <w:unhideWhenUsed/>
    <w:rsid w:val="00516402"/>
  </w:style>
  <w:style w:type="table" w:customStyle="1" w:styleId="561">
    <w:name w:val="Πλέγμα πίνακα561"/>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61">
    <w:name w:val="Χωρίς λίστα1361"/>
    <w:next w:val="a2"/>
    <w:uiPriority w:val="99"/>
    <w:semiHidden/>
    <w:rsid w:val="00516402"/>
  </w:style>
  <w:style w:type="table" w:customStyle="1" w:styleId="11610">
    <w:name w:val="Πλέγμα πίνακα1161"/>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61">
    <w:name w:val="Πλέγμα πίνακα2161"/>
    <w:basedOn w:val="a1"/>
    <w:next w:val="a6"/>
    <w:uiPriority w:val="59"/>
    <w:rsid w:val="0051640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610">
    <w:name w:val="Χωρίς λίστα561"/>
    <w:next w:val="a2"/>
    <w:uiPriority w:val="99"/>
    <w:semiHidden/>
    <w:unhideWhenUsed/>
    <w:rsid w:val="00516402"/>
  </w:style>
  <w:style w:type="table" w:customStyle="1" w:styleId="651">
    <w:name w:val="Πλέγμα πίνακα651"/>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61">
    <w:name w:val="Χωρίς λίστα1461"/>
    <w:next w:val="a2"/>
    <w:uiPriority w:val="99"/>
    <w:semiHidden/>
    <w:rsid w:val="00516402"/>
  </w:style>
  <w:style w:type="table" w:customStyle="1" w:styleId="12510">
    <w:name w:val="Πλέγμα πίνακα1251"/>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51">
    <w:name w:val="Πλέγμα πίνακα2251"/>
    <w:basedOn w:val="a1"/>
    <w:next w:val="a6"/>
    <w:uiPriority w:val="59"/>
    <w:rsid w:val="0051640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610">
    <w:name w:val="Χωρίς λίστα2161"/>
    <w:next w:val="a2"/>
    <w:uiPriority w:val="99"/>
    <w:semiHidden/>
    <w:unhideWhenUsed/>
    <w:rsid w:val="00516402"/>
  </w:style>
  <w:style w:type="table" w:customStyle="1" w:styleId="31510">
    <w:name w:val="Πλέγμα πίνακα3151"/>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61">
    <w:name w:val="Χωρίς λίστα11161"/>
    <w:next w:val="a2"/>
    <w:semiHidden/>
    <w:rsid w:val="00516402"/>
  </w:style>
  <w:style w:type="numbering" w:customStyle="1" w:styleId="3161">
    <w:name w:val="Χωρίς λίστα3161"/>
    <w:next w:val="a2"/>
    <w:uiPriority w:val="99"/>
    <w:semiHidden/>
    <w:unhideWhenUsed/>
    <w:rsid w:val="00516402"/>
  </w:style>
  <w:style w:type="table" w:customStyle="1" w:styleId="41510">
    <w:name w:val="Πλέγμα πίνακα4151"/>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61">
    <w:name w:val="Χωρίς λίστα12161"/>
    <w:next w:val="a2"/>
    <w:semiHidden/>
    <w:rsid w:val="00516402"/>
  </w:style>
  <w:style w:type="numbering" w:customStyle="1" w:styleId="4161">
    <w:name w:val="Χωρίς λίστα4161"/>
    <w:next w:val="a2"/>
    <w:uiPriority w:val="99"/>
    <w:semiHidden/>
    <w:unhideWhenUsed/>
    <w:rsid w:val="00516402"/>
  </w:style>
  <w:style w:type="table" w:customStyle="1" w:styleId="5151">
    <w:name w:val="Πλέγμα πίνακα5151"/>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61">
    <w:name w:val="Χωρίς λίστα13161"/>
    <w:next w:val="a2"/>
    <w:uiPriority w:val="99"/>
    <w:semiHidden/>
    <w:rsid w:val="00516402"/>
  </w:style>
  <w:style w:type="table" w:customStyle="1" w:styleId="111510">
    <w:name w:val="Πλέγμα πίνακα11151"/>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51">
    <w:name w:val="Πλέγμα πίνακα21151"/>
    <w:basedOn w:val="a1"/>
    <w:next w:val="a6"/>
    <w:uiPriority w:val="59"/>
    <w:rsid w:val="0051640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21">
    <w:name w:val="Πλέγμα πίνακα2321"/>
    <w:basedOn w:val="a1"/>
    <w:next w:val="a6"/>
    <w:uiPriority w:val="59"/>
    <w:rsid w:val="0051640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010">
    <w:name w:val="Χωρίς λίστα201"/>
    <w:next w:val="a2"/>
    <w:uiPriority w:val="99"/>
    <w:semiHidden/>
    <w:unhideWhenUsed/>
    <w:rsid w:val="00516402"/>
  </w:style>
  <w:style w:type="table" w:customStyle="1" w:styleId="1910">
    <w:name w:val="Πλέγμα πίνακα191"/>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010">
    <w:name w:val="Χωρίς λίστα1101"/>
    <w:next w:val="a2"/>
    <w:uiPriority w:val="99"/>
    <w:semiHidden/>
    <w:rsid w:val="00516402"/>
  </w:style>
  <w:style w:type="table" w:customStyle="1" w:styleId="11011">
    <w:name w:val="Πλέγμα πίνακα1101"/>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81">
    <w:name w:val="Πλέγμα πίνακα281"/>
    <w:basedOn w:val="a1"/>
    <w:next w:val="a6"/>
    <w:uiPriority w:val="59"/>
    <w:rsid w:val="0051640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710">
    <w:name w:val="Χωρίς λίστα271"/>
    <w:next w:val="a2"/>
    <w:uiPriority w:val="99"/>
    <w:semiHidden/>
    <w:unhideWhenUsed/>
    <w:rsid w:val="00516402"/>
  </w:style>
  <w:style w:type="table" w:customStyle="1" w:styleId="371">
    <w:name w:val="Πλέγμα πίνακα371"/>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71">
    <w:name w:val="Χωρίς λίστα1171"/>
    <w:next w:val="a2"/>
    <w:semiHidden/>
    <w:rsid w:val="00516402"/>
  </w:style>
  <w:style w:type="numbering" w:customStyle="1" w:styleId="3710">
    <w:name w:val="Χωρίς λίστα371"/>
    <w:next w:val="a2"/>
    <w:uiPriority w:val="99"/>
    <w:semiHidden/>
    <w:unhideWhenUsed/>
    <w:rsid w:val="00516402"/>
  </w:style>
  <w:style w:type="table" w:customStyle="1" w:styleId="471">
    <w:name w:val="Πλέγμα πίνακα471"/>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71">
    <w:name w:val="Χωρίς λίστα1271"/>
    <w:next w:val="a2"/>
    <w:semiHidden/>
    <w:rsid w:val="00516402"/>
  </w:style>
  <w:style w:type="numbering" w:customStyle="1" w:styleId="4710">
    <w:name w:val="Χωρίς λίστα471"/>
    <w:next w:val="a2"/>
    <w:uiPriority w:val="99"/>
    <w:semiHidden/>
    <w:unhideWhenUsed/>
    <w:rsid w:val="00516402"/>
  </w:style>
  <w:style w:type="table" w:customStyle="1" w:styleId="571">
    <w:name w:val="Πλέγμα πίνακα571"/>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71">
    <w:name w:val="Χωρίς λίστα1371"/>
    <w:next w:val="a2"/>
    <w:uiPriority w:val="99"/>
    <w:semiHidden/>
    <w:rsid w:val="00516402"/>
  </w:style>
  <w:style w:type="table" w:customStyle="1" w:styleId="11710">
    <w:name w:val="Πλέγμα πίνακα1171"/>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71">
    <w:name w:val="Πλέγμα πίνακα2171"/>
    <w:basedOn w:val="a1"/>
    <w:next w:val="a6"/>
    <w:uiPriority w:val="59"/>
    <w:rsid w:val="0051640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710">
    <w:name w:val="Χωρίς λίστα571"/>
    <w:next w:val="a2"/>
    <w:uiPriority w:val="99"/>
    <w:semiHidden/>
    <w:unhideWhenUsed/>
    <w:rsid w:val="00516402"/>
  </w:style>
  <w:style w:type="table" w:customStyle="1" w:styleId="661">
    <w:name w:val="Πλέγμα πίνακα661"/>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71">
    <w:name w:val="Χωρίς λίστα1471"/>
    <w:next w:val="a2"/>
    <w:uiPriority w:val="99"/>
    <w:semiHidden/>
    <w:rsid w:val="00516402"/>
  </w:style>
  <w:style w:type="table" w:customStyle="1" w:styleId="12610">
    <w:name w:val="Πλέγμα πίνακα1261"/>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61">
    <w:name w:val="Πλέγμα πίνακα2261"/>
    <w:basedOn w:val="a1"/>
    <w:next w:val="a6"/>
    <w:uiPriority w:val="59"/>
    <w:rsid w:val="0051640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710">
    <w:name w:val="Χωρίς λίστα2171"/>
    <w:next w:val="a2"/>
    <w:uiPriority w:val="99"/>
    <w:semiHidden/>
    <w:unhideWhenUsed/>
    <w:rsid w:val="00516402"/>
  </w:style>
  <w:style w:type="table" w:customStyle="1" w:styleId="31610">
    <w:name w:val="Πλέγμα πίνακα3161"/>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71">
    <w:name w:val="Χωρίς λίστα11171"/>
    <w:next w:val="a2"/>
    <w:semiHidden/>
    <w:rsid w:val="00516402"/>
  </w:style>
  <w:style w:type="numbering" w:customStyle="1" w:styleId="3171">
    <w:name w:val="Χωρίς λίστα3171"/>
    <w:next w:val="a2"/>
    <w:uiPriority w:val="99"/>
    <w:semiHidden/>
    <w:unhideWhenUsed/>
    <w:rsid w:val="00516402"/>
  </w:style>
  <w:style w:type="table" w:customStyle="1" w:styleId="41610">
    <w:name w:val="Πλέγμα πίνακα4161"/>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71">
    <w:name w:val="Χωρίς λίστα12171"/>
    <w:next w:val="a2"/>
    <w:semiHidden/>
    <w:rsid w:val="00516402"/>
  </w:style>
  <w:style w:type="numbering" w:customStyle="1" w:styleId="4171">
    <w:name w:val="Χωρίς λίστα4171"/>
    <w:next w:val="a2"/>
    <w:uiPriority w:val="99"/>
    <w:semiHidden/>
    <w:unhideWhenUsed/>
    <w:rsid w:val="00516402"/>
  </w:style>
  <w:style w:type="table" w:customStyle="1" w:styleId="5161">
    <w:name w:val="Πλέγμα πίνακα5161"/>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71">
    <w:name w:val="Χωρίς λίστα13171"/>
    <w:next w:val="a2"/>
    <w:uiPriority w:val="99"/>
    <w:semiHidden/>
    <w:rsid w:val="00516402"/>
  </w:style>
  <w:style w:type="table" w:customStyle="1" w:styleId="111610">
    <w:name w:val="Πλέγμα πίνακα11161"/>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61">
    <w:name w:val="Πλέγμα πίνακα21161"/>
    <w:basedOn w:val="a1"/>
    <w:next w:val="a6"/>
    <w:uiPriority w:val="59"/>
    <w:rsid w:val="0051640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31">
    <w:name w:val="Πλέγμα πίνακα2331"/>
    <w:basedOn w:val="a1"/>
    <w:next w:val="a6"/>
    <w:uiPriority w:val="59"/>
    <w:rsid w:val="0051640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21">
    <w:name w:val="Πλέγμα πίνακα721"/>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2810">
    <w:name w:val="Χωρίς λίστα281"/>
    <w:next w:val="a2"/>
    <w:uiPriority w:val="99"/>
    <w:semiHidden/>
    <w:unhideWhenUsed/>
    <w:rsid w:val="00516402"/>
  </w:style>
  <w:style w:type="table" w:customStyle="1" w:styleId="2011">
    <w:name w:val="Πλέγμα πίνακα201"/>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81">
    <w:name w:val="Χωρίς λίστα1181"/>
    <w:next w:val="a2"/>
    <w:uiPriority w:val="99"/>
    <w:semiHidden/>
    <w:rsid w:val="00516402"/>
  </w:style>
  <w:style w:type="table" w:customStyle="1" w:styleId="11810">
    <w:name w:val="Πλέγμα πίνακα1181"/>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91">
    <w:name w:val="Πλέγμα πίνακα291"/>
    <w:basedOn w:val="a1"/>
    <w:next w:val="a6"/>
    <w:uiPriority w:val="59"/>
    <w:rsid w:val="0051640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910">
    <w:name w:val="Χωρίς λίστα291"/>
    <w:next w:val="a2"/>
    <w:uiPriority w:val="99"/>
    <w:semiHidden/>
    <w:unhideWhenUsed/>
    <w:rsid w:val="00516402"/>
  </w:style>
  <w:style w:type="table" w:customStyle="1" w:styleId="381">
    <w:name w:val="Πλέγμα πίνακα381"/>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91">
    <w:name w:val="Χωρίς λίστα1191"/>
    <w:next w:val="a2"/>
    <w:semiHidden/>
    <w:rsid w:val="00516402"/>
  </w:style>
  <w:style w:type="numbering" w:customStyle="1" w:styleId="3810">
    <w:name w:val="Χωρίς λίστα381"/>
    <w:next w:val="a2"/>
    <w:uiPriority w:val="99"/>
    <w:semiHidden/>
    <w:unhideWhenUsed/>
    <w:rsid w:val="00516402"/>
  </w:style>
  <w:style w:type="table" w:customStyle="1" w:styleId="481">
    <w:name w:val="Πλέγμα πίνακα481"/>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81">
    <w:name w:val="Χωρίς λίστα1281"/>
    <w:next w:val="a2"/>
    <w:semiHidden/>
    <w:rsid w:val="00516402"/>
  </w:style>
  <w:style w:type="numbering" w:customStyle="1" w:styleId="4810">
    <w:name w:val="Χωρίς λίστα481"/>
    <w:next w:val="a2"/>
    <w:uiPriority w:val="99"/>
    <w:semiHidden/>
    <w:unhideWhenUsed/>
    <w:rsid w:val="00516402"/>
  </w:style>
  <w:style w:type="table" w:customStyle="1" w:styleId="581">
    <w:name w:val="Πλέγμα πίνακα581"/>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81">
    <w:name w:val="Χωρίς λίστα1381"/>
    <w:next w:val="a2"/>
    <w:uiPriority w:val="99"/>
    <w:semiHidden/>
    <w:rsid w:val="00516402"/>
  </w:style>
  <w:style w:type="table" w:customStyle="1" w:styleId="11910">
    <w:name w:val="Πλέγμα πίνακα1191"/>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81">
    <w:name w:val="Πλέγμα πίνακα2181"/>
    <w:basedOn w:val="a1"/>
    <w:next w:val="a6"/>
    <w:uiPriority w:val="59"/>
    <w:rsid w:val="0051640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810">
    <w:name w:val="Χωρίς λίστα581"/>
    <w:next w:val="a2"/>
    <w:uiPriority w:val="99"/>
    <w:semiHidden/>
    <w:unhideWhenUsed/>
    <w:rsid w:val="00516402"/>
  </w:style>
  <w:style w:type="table" w:customStyle="1" w:styleId="671">
    <w:name w:val="Πλέγμα πίνακα671"/>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81">
    <w:name w:val="Χωρίς λίστα1481"/>
    <w:next w:val="a2"/>
    <w:uiPriority w:val="99"/>
    <w:semiHidden/>
    <w:rsid w:val="00516402"/>
  </w:style>
  <w:style w:type="table" w:customStyle="1" w:styleId="12710">
    <w:name w:val="Πλέγμα πίνακα1271"/>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71">
    <w:name w:val="Πλέγμα πίνακα2271"/>
    <w:basedOn w:val="a1"/>
    <w:next w:val="a6"/>
    <w:uiPriority w:val="59"/>
    <w:rsid w:val="0051640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810">
    <w:name w:val="Χωρίς λίστα2181"/>
    <w:next w:val="a2"/>
    <w:uiPriority w:val="99"/>
    <w:semiHidden/>
    <w:unhideWhenUsed/>
    <w:rsid w:val="00516402"/>
  </w:style>
  <w:style w:type="table" w:customStyle="1" w:styleId="31710">
    <w:name w:val="Πλέγμα πίνακα3171"/>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81">
    <w:name w:val="Χωρίς λίστα11181"/>
    <w:next w:val="a2"/>
    <w:semiHidden/>
    <w:rsid w:val="00516402"/>
  </w:style>
  <w:style w:type="numbering" w:customStyle="1" w:styleId="3181">
    <w:name w:val="Χωρίς λίστα3181"/>
    <w:next w:val="a2"/>
    <w:uiPriority w:val="99"/>
    <w:semiHidden/>
    <w:unhideWhenUsed/>
    <w:rsid w:val="00516402"/>
  </w:style>
  <w:style w:type="table" w:customStyle="1" w:styleId="41710">
    <w:name w:val="Πλέγμα πίνακα4171"/>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81">
    <w:name w:val="Χωρίς λίστα12181"/>
    <w:next w:val="a2"/>
    <w:semiHidden/>
    <w:rsid w:val="00516402"/>
  </w:style>
  <w:style w:type="numbering" w:customStyle="1" w:styleId="4181">
    <w:name w:val="Χωρίς λίστα4181"/>
    <w:next w:val="a2"/>
    <w:uiPriority w:val="99"/>
    <w:semiHidden/>
    <w:unhideWhenUsed/>
    <w:rsid w:val="00516402"/>
  </w:style>
  <w:style w:type="table" w:customStyle="1" w:styleId="5171">
    <w:name w:val="Πλέγμα πίνακα5171"/>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81">
    <w:name w:val="Χωρίς λίστα13181"/>
    <w:next w:val="a2"/>
    <w:uiPriority w:val="99"/>
    <w:semiHidden/>
    <w:rsid w:val="00516402"/>
  </w:style>
  <w:style w:type="table" w:customStyle="1" w:styleId="111710">
    <w:name w:val="Πλέγμα πίνακα11171"/>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71">
    <w:name w:val="Πλέγμα πίνακα21171"/>
    <w:basedOn w:val="a1"/>
    <w:next w:val="a6"/>
    <w:uiPriority w:val="59"/>
    <w:rsid w:val="0051640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41">
    <w:name w:val="Πλέγμα πίνακα2341"/>
    <w:basedOn w:val="a1"/>
    <w:next w:val="a6"/>
    <w:uiPriority w:val="59"/>
    <w:rsid w:val="0051640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31">
    <w:name w:val="Πλέγμα πίνακα731"/>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3010">
    <w:name w:val="Χωρίς λίστα301"/>
    <w:next w:val="a2"/>
    <w:uiPriority w:val="99"/>
    <w:semiHidden/>
    <w:unhideWhenUsed/>
    <w:rsid w:val="00516402"/>
  </w:style>
  <w:style w:type="table" w:customStyle="1" w:styleId="3011">
    <w:name w:val="Πλέγμα πίνακα301"/>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010">
    <w:name w:val="Χωρίς λίστα1201"/>
    <w:next w:val="a2"/>
    <w:uiPriority w:val="99"/>
    <w:semiHidden/>
    <w:rsid w:val="00516402"/>
  </w:style>
  <w:style w:type="table" w:customStyle="1" w:styleId="12011">
    <w:name w:val="Πλέγμα πίνακα1201"/>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010">
    <w:name w:val="Πλέγμα πίνακα2101"/>
    <w:basedOn w:val="a1"/>
    <w:next w:val="a6"/>
    <w:uiPriority w:val="59"/>
    <w:rsid w:val="0051640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011">
    <w:name w:val="Χωρίς λίστα2101"/>
    <w:next w:val="a2"/>
    <w:uiPriority w:val="99"/>
    <w:semiHidden/>
    <w:unhideWhenUsed/>
    <w:rsid w:val="00516402"/>
  </w:style>
  <w:style w:type="table" w:customStyle="1" w:styleId="391">
    <w:name w:val="Πλέγμα πίνακα391"/>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010">
    <w:name w:val="Χωρίς λίστα11101"/>
    <w:next w:val="a2"/>
    <w:semiHidden/>
    <w:rsid w:val="00516402"/>
  </w:style>
  <w:style w:type="numbering" w:customStyle="1" w:styleId="3910">
    <w:name w:val="Χωρίς λίστα391"/>
    <w:next w:val="a2"/>
    <w:uiPriority w:val="99"/>
    <w:semiHidden/>
    <w:unhideWhenUsed/>
    <w:rsid w:val="00516402"/>
  </w:style>
  <w:style w:type="table" w:customStyle="1" w:styleId="491">
    <w:name w:val="Πλέγμα πίνακα491"/>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91">
    <w:name w:val="Χωρίς λίστα1291"/>
    <w:next w:val="a2"/>
    <w:semiHidden/>
    <w:rsid w:val="00516402"/>
  </w:style>
  <w:style w:type="numbering" w:customStyle="1" w:styleId="4910">
    <w:name w:val="Χωρίς λίστα491"/>
    <w:next w:val="a2"/>
    <w:uiPriority w:val="99"/>
    <w:semiHidden/>
    <w:unhideWhenUsed/>
    <w:rsid w:val="00516402"/>
  </w:style>
  <w:style w:type="table" w:customStyle="1" w:styleId="591">
    <w:name w:val="Πλέγμα πίνακα591"/>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91">
    <w:name w:val="Χωρίς λίστα1391"/>
    <w:next w:val="a2"/>
    <w:uiPriority w:val="99"/>
    <w:semiHidden/>
    <w:rsid w:val="00516402"/>
  </w:style>
  <w:style w:type="table" w:customStyle="1" w:styleId="111011">
    <w:name w:val="Πλέγμα πίνακα11101"/>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91">
    <w:name w:val="Πλέγμα πίνακα2191"/>
    <w:basedOn w:val="a1"/>
    <w:next w:val="a6"/>
    <w:uiPriority w:val="59"/>
    <w:rsid w:val="0051640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910">
    <w:name w:val="Χωρίς λίστα591"/>
    <w:next w:val="a2"/>
    <w:uiPriority w:val="99"/>
    <w:semiHidden/>
    <w:unhideWhenUsed/>
    <w:rsid w:val="00516402"/>
  </w:style>
  <w:style w:type="table" w:customStyle="1" w:styleId="681">
    <w:name w:val="Πλέγμα πίνακα681"/>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91">
    <w:name w:val="Χωρίς λίστα1491"/>
    <w:next w:val="a2"/>
    <w:uiPriority w:val="99"/>
    <w:semiHidden/>
    <w:rsid w:val="00516402"/>
  </w:style>
  <w:style w:type="table" w:customStyle="1" w:styleId="12810">
    <w:name w:val="Πλέγμα πίνακα1281"/>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81">
    <w:name w:val="Πλέγμα πίνακα2281"/>
    <w:basedOn w:val="a1"/>
    <w:next w:val="a6"/>
    <w:uiPriority w:val="59"/>
    <w:rsid w:val="0051640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910">
    <w:name w:val="Χωρίς λίστα2191"/>
    <w:next w:val="a2"/>
    <w:uiPriority w:val="99"/>
    <w:semiHidden/>
    <w:unhideWhenUsed/>
    <w:rsid w:val="00516402"/>
  </w:style>
  <w:style w:type="table" w:customStyle="1" w:styleId="31810">
    <w:name w:val="Πλέγμα πίνακα3181"/>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91">
    <w:name w:val="Χωρίς λίστα11191"/>
    <w:next w:val="a2"/>
    <w:semiHidden/>
    <w:rsid w:val="00516402"/>
  </w:style>
  <w:style w:type="numbering" w:customStyle="1" w:styleId="3191">
    <w:name w:val="Χωρίς λίστα3191"/>
    <w:next w:val="a2"/>
    <w:uiPriority w:val="99"/>
    <w:semiHidden/>
    <w:unhideWhenUsed/>
    <w:rsid w:val="00516402"/>
  </w:style>
  <w:style w:type="table" w:customStyle="1" w:styleId="41810">
    <w:name w:val="Πλέγμα πίνακα4181"/>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91">
    <w:name w:val="Χωρίς λίστα12191"/>
    <w:next w:val="a2"/>
    <w:semiHidden/>
    <w:rsid w:val="00516402"/>
  </w:style>
  <w:style w:type="numbering" w:customStyle="1" w:styleId="4191">
    <w:name w:val="Χωρίς λίστα4191"/>
    <w:next w:val="a2"/>
    <w:uiPriority w:val="99"/>
    <w:semiHidden/>
    <w:unhideWhenUsed/>
    <w:rsid w:val="00516402"/>
  </w:style>
  <w:style w:type="table" w:customStyle="1" w:styleId="5181">
    <w:name w:val="Πλέγμα πίνακα5181"/>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91">
    <w:name w:val="Χωρίς λίστα13191"/>
    <w:next w:val="a2"/>
    <w:uiPriority w:val="99"/>
    <w:semiHidden/>
    <w:rsid w:val="00516402"/>
  </w:style>
  <w:style w:type="table" w:customStyle="1" w:styleId="111810">
    <w:name w:val="Πλέγμα πίνακα11181"/>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81">
    <w:name w:val="Πλέγμα πίνακα21181"/>
    <w:basedOn w:val="a1"/>
    <w:next w:val="a6"/>
    <w:uiPriority w:val="59"/>
    <w:rsid w:val="0051640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51">
    <w:name w:val="Πλέγμα πίνακα2351"/>
    <w:basedOn w:val="a1"/>
    <w:next w:val="a6"/>
    <w:uiPriority w:val="59"/>
    <w:rsid w:val="0051640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41">
    <w:name w:val="Πλέγμα πίνακα741"/>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751">
    <w:name w:val="Πλέγμα πίνακα751"/>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4010">
    <w:name w:val="Χωρίς λίστα401"/>
    <w:next w:val="a2"/>
    <w:uiPriority w:val="99"/>
    <w:semiHidden/>
    <w:unhideWhenUsed/>
    <w:rsid w:val="00516402"/>
  </w:style>
  <w:style w:type="table" w:customStyle="1" w:styleId="4011">
    <w:name w:val="Πλέγμα πίνακα401"/>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010">
    <w:name w:val="Χωρίς λίστα1301"/>
    <w:next w:val="a2"/>
    <w:uiPriority w:val="99"/>
    <w:semiHidden/>
    <w:rsid w:val="00516402"/>
  </w:style>
  <w:style w:type="table" w:customStyle="1" w:styleId="12910">
    <w:name w:val="Πλέγμα πίνακα1291"/>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010">
    <w:name w:val="Πλέγμα πίνακα2201"/>
    <w:basedOn w:val="a1"/>
    <w:next w:val="a6"/>
    <w:uiPriority w:val="59"/>
    <w:rsid w:val="0051640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2011">
    <w:name w:val="Χωρίς λίστα2201"/>
    <w:next w:val="a2"/>
    <w:uiPriority w:val="99"/>
    <w:semiHidden/>
    <w:unhideWhenUsed/>
    <w:rsid w:val="00516402"/>
  </w:style>
  <w:style w:type="table" w:customStyle="1" w:styleId="31010">
    <w:name w:val="Πλέγμα πίνακα3101"/>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2010">
    <w:name w:val="Χωρίς λίστα11201"/>
    <w:next w:val="a2"/>
    <w:semiHidden/>
    <w:rsid w:val="00516402"/>
  </w:style>
  <w:style w:type="numbering" w:customStyle="1" w:styleId="31011">
    <w:name w:val="Χωρίς λίστα3101"/>
    <w:next w:val="a2"/>
    <w:uiPriority w:val="99"/>
    <w:semiHidden/>
    <w:unhideWhenUsed/>
    <w:rsid w:val="00516402"/>
  </w:style>
  <w:style w:type="table" w:customStyle="1" w:styleId="41010">
    <w:name w:val="Πλέγμα πίνακα4101"/>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010">
    <w:name w:val="Χωρίς λίστα12101"/>
    <w:next w:val="a2"/>
    <w:semiHidden/>
    <w:rsid w:val="00516402"/>
  </w:style>
  <w:style w:type="numbering" w:customStyle="1" w:styleId="41011">
    <w:name w:val="Χωρίς λίστα4101"/>
    <w:next w:val="a2"/>
    <w:uiPriority w:val="99"/>
    <w:semiHidden/>
    <w:unhideWhenUsed/>
    <w:rsid w:val="00516402"/>
  </w:style>
  <w:style w:type="table" w:customStyle="1" w:styleId="51010">
    <w:name w:val="Πλέγμα πίνακα5101"/>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010">
    <w:name w:val="Χωρίς λίστα13101"/>
    <w:next w:val="a2"/>
    <w:uiPriority w:val="99"/>
    <w:semiHidden/>
    <w:rsid w:val="00516402"/>
  </w:style>
  <w:style w:type="table" w:customStyle="1" w:styleId="111910">
    <w:name w:val="Πλέγμα πίνακα11191"/>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010">
    <w:name w:val="Πλέγμα πίνακα21101"/>
    <w:basedOn w:val="a1"/>
    <w:next w:val="a6"/>
    <w:uiPriority w:val="59"/>
    <w:rsid w:val="0051640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1011">
    <w:name w:val="Χωρίς λίστα5101"/>
    <w:next w:val="a2"/>
    <w:uiPriority w:val="99"/>
    <w:semiHidden/>
    <w:unhideWhenUsed/>
    <w:rsid w:val="00516402"/>
  </w:style>
  <w:style w:type="table" w:customStyle="1" w:styleId="691">
    <w:name w:val="Πλέγμα πίνακα691"/>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101">
    <w:name w:val="Χωρίς λίστα14101"/>
    <w:next w:val="a2"/>
    <w:uiPriority w:val="99"/>
    <w:semiHidden/>
    <w:rsid w:val="00516402"/>
  </w:style>
  <w:style w:type="table" w:customStyle="1" w:styleId="121011">
    <w:name w:val="Πλέγμα πίνακα12101"/>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91">
    <w:name w:val="Πλέγμα πίνακα2291"/>
    <w:basedOn w:val="a1"/>
    <w:next w:val="a6"/>
    <w:uiPriority w:val="59"/>
    <w:rsid w:val="0051640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1011">
    <w:name w:val="Χωρίς λίστα21101"/>
    <w:next w:val="a2"/>
    <w:uiPriority w:val="99"/>
    <w:semiHidden/>
    <w:unhideWhenUsed/>
    <w:rsid w:val="00516402"/>
  </w:style>
  <w:style w:type="table" w:customStyle="1" w:styleId="31910">
    <w:name w:val="Πλέγμα πίνακα3191"/>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1010">
    <w:name w:val="Χωρίς λίστα111101"/>
    <w:next w:val="a2"/>
    <w:semiHidden/>
    <w:rsid w:val="00516402"/>
  </w:style>
  <w:style w:type="numbering" w:customStyle="1" w:styleId="311010">
    <w:name w:val="Χωρίς λίστα31101"/>
    <w:next w:val="a2"/>
    <w:uiPriority w:val="99"/>
    <w:semiHidden/>
    <w:unhideWhenUsed/>
    <w:rsid w:val="00516402"/>
  </w:style>
  <w:style w:type="table" w:customStyle="1" w:styleId="41910">
    <w:name w:val="Πλέγμα πίνακα4191"/>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1010">
    <w:name w:val="Χωρίς λίστα121101"/>
    <w:next w:val="a2"/>
    <w:semiHidden/>
    <w:rsid w:val="00516402"/>
  </w:style>
  <w:style w:type="numbering" w:customStyle="1" w:styleId="411010">
    <w:name w:val="Χωρίς λίστα41101"/>
    <w:next w:val="a2"/>
    <w:uiPriority w:val="99"/>
    <w:semiHidden/>
    <w:unhideWhenUsed/>
    <w:rsid w:val="00516402"/>
  </w:style>
  <w:style w:type="table" w:customStyle="1" w:styleId="5191">
    <w:name w:val="Πλέγμα πίνακα5191"/>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101">
    <w:name w:val="Χωρίς λίστα131101"/>
    <w:next w:val="a2"/>
    <w:uiPriority w:val="99"/>
    <w:semiHidden/>
    <w:rsid w:val="00516402"/>
  </w:style>
  <w:style w:type="table" w:customStyle="1" w:styleId="1111011">
    <w:name w:val="Πλέγμα πίνακα111101"/>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91">
    <w:name w:val="Πλέγμα πίνακα21191"/>
    <w:basedOn w:val="a1"/>
    <w:next w:val="a6"/>
    <w:uiPriority w:val="59"/>
    <w:rsid w:val="0051640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61">
    <w:name w:val="Πλέγμα πίνακα2361"/>
    <w:basedOn w:val="a1"/>
    <w:next w:val="a6"/>
    <w:uiPriority w:val="59"/>
    <w:rsid w:val="0051640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61">
    <w:name w:val="Πλέγμα πίνακα761"/>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5010">
    <w:name w:val="Χωρίς λίστα501"/>
    <w:next w:val="a2"/>
    <w:uiPriority w:val="99"/>
    <w:semiHidden/>
    <w:unhideWhenUsed/>
    <w:rsid w:val="00516402"/>
  </w:style>
  <w:style w:type="table" w:customStyle="1" w:styleId="5011">
    <w:name w:val="Πλέγμα πίνακα501"/>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010">
    <w:name w:val="Χωρίς λίστα1401"/>
    <w:next w:val="a2"/>
    <w:uiPriority w:val="99"/>
    <w:semiHidden/>
    <w:rsid w:val="00516402"/>
  </w:style>
  <w:style w:type="table" w:customStyle="1" w:styleId="13011">
    <w:name w:val="Πλέγμα πίνακα1301"/>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3010">
    <w:name w:val="Πλέγμα πίνακα2301"/>
    <w:basedOn w:val="a1"/>
    <w:next w:val="a6"/>
    <w:uiPriority w:val="59"/>
    <w:rsid w:val="0051640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2210">
    <w:name w:val="Χωρίς λίστα2221"/>
    <w:next w:val="a2"/>
    <w:uiPriority w:val="99"/>
    <w:semiHidden/>
    <w:unhideWhenUsed/>
    <w:rsid w:val="00516402"/>
  </w:style>
  <w:style w:type="table" w:customStyle="1" w:styleId="32010">
    <w:name w:val="Πλέγμα πίνακα3201"/>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221">
    <w:name w:val="Χωρίς λίστα11221"/>
    <w:next w:val="a2"/>
    <w:semiHidden/>
    <w:rsid w:val="00516402"/>
  </w:style>
  <w:style w:type="numbering" w:customStyle="1" w:styleId="32011">
    <w:name w:val="Χωρίς λίστα3201"/>
    <w:next w:val="a2"/>
    <w:uiPriority w:val="99"/>
    <w:semiHidden/>
    <w:unhideWhenUsed/>
    <w:rsid w:val="00516402"/>
  </w:style>
  <w:style w:type="table" w:customStyle="1" w:styleId="42010">
    <w:name w:val="Πλέγμα πίνακα4201"/>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2010">
    <w:name w:val="Χωρίς λίστα12201"/>
    <w:next w:val="a2"/>
    <w:semiHidden/>
    <w:rsid w:val="00516402"/>
  </w:style>
  <w:style w:type="numbering" w:customStyle="1" w:styleId="42011">
    <w:name w:val="Χωρίς λίστα4201"/>
    <w:next w:val="a2"/>
    <w:uiPriority w:val="99"/>
    <w:semiHidden/>
    <w:unhideWhenUsed/>
    <w:rsid w:val="00516402"/>
  </w:style>
  <w:style w:type="table" w:customStyle="1" w:styleId="52010">
    <w:name w:val="Πλέγμα πίνακα5201"/>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201">
    <w:name w:val="Χωρίς λίστα13201"/>
    <w:next w:val="a2"/>
    <w:uiPriority w:val="99"/>
    <w:semiHidden/>
    <w:rsid w:val="00516402"/>
  </w:style>
  <w:style w:type="table" w:customStyle="1" w:styleId="112011">
    <w:name w:val="Πλέγμα πίνακα11201"/>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2010">
    <w:name w:val="Πλέγμα πίνακα21201"/>
    <w:basedOn w:val="a1"/>
    <w:next w:val="a6"/>
    <w:uiPriority w:val="59"/>
    <w:rsid w:val="0051640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1210">
    <w:name w:val="Χωρίς λίστα5121"/>
    <w:next w:val="a2"/>
    <w:uiPriority w:val="99"/>
    <w:semiHidden/>
    <w:unhideWhenUsed/>
    <w:rsid w:val="00516402"/>
  </w:style>
  <w:style w:type="table" w:customStyle="1" w:styleId="61010">
    <w:name w:val="Πλέγμα πίνακα6101"/>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121">
    <w:name w:val="Χωρίς λίστα14121"/>
    <w:next w:val="a2"/>
    <w:uiPriority w:val="99"/>
    <w:semiHidden/>
    <w:rsid w:val="00516402"/>
  </w:style>
  <w:style w:type="table" w:customStyle="1" w:styleId="121210">
    <w:name w:val="Πλέγμα πίνακα12121"/>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1010">
    <w:name w:val="Πλέγμα πίνακα22101"/>
    <w:basedOn w:val="a1"/>
    <w:next w:val="a6"/>
    <w:uiPriority w:val="59"/>
    <w:rsid w:val="0051640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1210">
    <w:name w:val="Χωρίς λίστα21121"/>
    <w:next w:val="a2"/>
    <w:uiPriority w:val="99"/>
    <w:semiHidden/>
    <w:unhideWhenUsed/>
    <w:rsid w:val="00516402"/>
  </w:style>
  <w:style w:type="table" w:customStyle="1" w:styleId="311011">
    <w:name w:val="Πλέγμα πίνακα31101"/>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121">
    <w:name w:val="Χωρίς λίστα111121"/>
    <w:next w:val="a2"/>
    <w:semiHidden/>
    <w:rsid w:val="00516402"/>
  </w:style>
  <w:style w:type="numbering" w:customStyle="1" w:styleId="31121">
    <w:name w:val="Χωρίς λίστα31121"/>
    <w:next w:val="a2"/>
    <w:uiPriority w:val="99"/>
    <w:semiHidden/>
    <w:unhideWhenUsed/>
    <w:rsid w:val="00516402"/>
  </w:style>
  <w:style w:type="table" w:customStyle="1" w:styleId="411011">
    <w:name w:val="Πλέγμα πίνακα41101"/>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1210">
    <w:name w:val="Χωρίς λίστα121121"/>
    <w:next w:val="a2"/>
    <w:semiHidden/>
    <w:rsid w:val="00516402"/>
  </w:style>
  <w:style w:type="numbering" w:customStyle="1" w:styleId="41121">
    <w:name w:val="Χωρίς λίστα41121"/>
    <w:next w:val="a2"/>
    <w:uiPriority w:val="99"/>
    <w:semiHidden/>
    <w:unhideWhenUsed/>
    <w:rsid w:val="00516402"/>
  </w:style>
  <w:style w:type="table" w:customStyle="1" w:styleId="511010">
    <w:name w:val="Πλέγμα πίνακα51101"/>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121">
    <w:name w:val="Χωρίς λίστα131121"/>
    <w:next w:val="a2"/>
    <w:uiPriority w:val="99"/>
    <w:semiHidden/>
    <w:rsid w:val="00516402"/>
  </w:style>
  <w:style w:type="table" w:customStyle="1" w:styleId="1111210">
    <w:name w:val="Πλέγμα πίνακα111121"/>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1010">
    <w:name w:val="Πλέγμα πίνακα211101"/>
    <w:basedOn w:val="a1"/>
    <w:next w:val="a6"/>
    <w:uiPriority w:val="59"/>
    <w:rsid w:val="0051640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71">
    <w:name w:val="Πλέγμα πίνακα2371"/>
    <w:basedOn w:val="a1"/>
    <w:next w:val="a6"/>
    <w:uiPriority w:val="59"/>
    <w:rsid w:val="0051640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71">
    <w:name w:val="Πλέγμα πίνακα771"/>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6010">
    <w:name w:val="Χωρίς λίστα601"/>
    <w:next w:val="a2"/>
    <w:uiPriority w:val="99"/>
    <w:semiHidden/>
    <w:unhideWhenUsed/>
    <w:rsid w:val="00516402"/>
  </w:style>
  <w:style w:type="table" w:customStyle="1" w:styleId="6011">
    <w:name w:val="Πλέγμα πίνακα601"/>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501">
    <w:name w:val="Χωρίς λίστα1501"/>
    <w:next w:val="a2"/>
    <w:uiPriority w:val="99"/>
    <w:semiHidden/>
    <w:rsid w:val="00516402"/>
  </w:style>
  <w:style w:type="table" w:customStyle="1" w:styleId="13212">
    <w:name w:val="Πλέγμα πίνακα1321"/>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381">
    <w:name w:val="Πλέγμα πίνακα2381"/>
    <w:basedOn w:val="a1"/>
    <w:next w:val="a6"/>
    <w:uiPriority w:val="59"/>
    <w:rsid w:val="0051640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2310">
    <w:name w:val="Χωρίς λίστα2231"/>
    <w:next w:val="a2"/>
    <w:uiPriority w:val="99"/>
    <w:semiHidden/>
    <w:unhideWhenUsed/>
    <w:rsid w:val="00516402"/>
  </w:style>
  <w:style w:type="table" w:customStyle="1" w:styleId="3221">
    <w:name w:val="Πλέγμα πίνακα3221"/>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231">
    <w:name w:val="Χωρίς λίστα11231"/>
    <w:next w:val="a2"/>
    <w:semiHidden/>
    <w:rsid w:val="00516402"/>
  </w:style>
  <w:style w:type="numbering" w:customStyle="1" w:styleId="32210">
    <w:name w:val="Χωρίς λίστα3221"/>
    <w:next w:val="a2"/>
    <w:uiPriority w:val="99"/>
    <w:semiHidden/>
    <w:unhideWhenUsed/>
    <w:rsid w:val="00516402"/>
  </w:style>
  <w:style w:type="table" w:customStyle="1" w:styleId="4221">
    <w:name w:val="Πλέγμα πίνακα4221"/>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221">
    <w:name w:val="Χωρίς λίστα12221"/>
    <w:next w:val="a2"/>
    <w:semiHidden/>
    <w:rsid w:val="00516402"/>
  </w:style>
  <w:style w:type="numbering" w:customStyle="1" w:styleId="42210">
    <w:name w:val="Χωρίς λίστα4221"/>
    <w:next w:val="a2"/>
    <w:uiPriority w:val="99"/>
    <w:semiHidden/>
    <w:unhideWhenUsed/>
    <w:rsid w:val="00516402"/>
  </w:style>
  <w:style w:type="table" w:customStyle="1" w:styleId="5221">
    <w:name w:val="Πλέγμα πίνακα5221"/>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221">
    <w:name w:val="Χωρίς λίστα13221"/>
    <w:next w:val="a2"/>
    <w:uiPriority w:val="99"/>
    <w:semiHidden/>
    <w:rsid w:val="00516402"/>
  </w:style>
  <w:style w:type="table" w:customStyle="1" w:styleId="112210">
    <w:name w:val="Πλέγμα πίνακα11221"/>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221">
    <w:name w:val="Πλέγμα πίνακα21221"/>
    <w:basedOn w:val="a1"/>
    <w:next w:val="a6"/>
    <w:uiPriority w:val="59"/>
    <w:rsid w:val="0051640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1310">
    <w:name w:val="Χωρίς λίστα5131"/>
    <w:next w:val="a2"/>
    <w:uiPriority w:val="99"/>
    <w:semiHidden/>
    <w:unhideWhenUsed/>
    <w:rsid w:val="00516402"/>
  </w:style>
  <w:style w:type="table" w:customStyle="1" w:styleId="6121">
    <w:name w:val="Πλέγμα πίνακα6121"/>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131">
    <w:name w:val="Χωρίς λίστα14131"/>
    <w:next w:val="a2"/>
    <w:uiPriority w:val="99"/>
    <w:semiHidden/>
    <w:rsid w:val="00516402"/>
  </w:style>
  <w:style w:type="table" w:customStyle="1" w:styleId="121310">
    <w:name w:val="Πλέγμα πίνακα12131"/>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121">
    <w:name w:val="Πλέγμα πίνακα22121"/>
    <w:basedOn w:val="a1"/>
    <w:next w:val="a6"/>
    <w:uiPriority w:val="59"/>
    <w:rsid w:val="0051640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1310">
    <w:name w:val="Χωρίς λίστα21131"/>
    <w:next w:val="a2"/>
    <w:uiPriority w:val="99"/>
    <w:semiHidden/>
    <w:unhideWhenUsed/>
    <w:rsid w:val="00516402"/>
  </w:style>
  <w:style w:type="table" w:customStyle="1" w:styleId="311210">
    <w:name w:val="Πλέγμα πίνακα31121"/>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131">
    <w:name w:val="Χωρίς λίστα111131"/>
    <w:next w:val="a2"/>
    <w:semiHidden/>
    <w:rsid w:val="00516402"/>
  </w:style>
  <w:style w:type="numbering" w:customStyle="1" w:styleId="31131">
    <w:name w:val="Χωρίς λίστα31131"/>
    <w:next w:val="a2"/>
    <w:uiPriority w:val="99"/>
    <w:semiHidden/>
    <w:unhideWhenUsed/>
    <w:rsid w:val="00516402"/>
  </w:style>
  <w:style w:type="table" w:customStyle="1" w:styleId="411210">
    <w:name w:val="Πλέγμα πίνακα41121"/>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131">
    <w:name w:val="Χωρίς λίστα121131"/>
    <w:next w:val="a2"/>
    <w:semiHidden/>
    <w:rsid w:val="00516402"/>
  </w:style>
  <w:style w:type="numbering" w:customStyle="1" w:styleId="41131">
    <w:name w:val="Χωρίς λίστα41131"/>
    <w:next w:val="a2"/>
    <w:uiPriority w:val="99"/>
    <w:semiHidden/>
    <w:unhideWhenUsed/>
    <w:rsid w:val="00516402"/>
  </w:style>
  <w:style w:type="table" w:customStyle="1" w:styleId="51121">
    <w:name w:val="Πλέγμα πίνακα51121"/>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131">
    <w:name w:val="Χωρίς λίστα131131"/>
    <w:next w:val="a2"/>
    <w:uiPriority w:val="99"/>
    <w:semiHidden/>
    <w:rsid w:val="00516402"/>
  </w:style>
  <w:style w:type="table" w:customStyle="1" w:styleId="1111310">
    <w:name w:val="Πλέγμα πίνακα111131"/>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121">
    <w:name w:val="Πλέγμα πίνακα211121"/>
    <w:basedOn w:val="a1"/>
    <w:next w:val="a6"/>
    <w:uiPriority w:val="59"/>
    <w:rsid w:val="0051640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91">
    <w:name w:val="Πλέγμα πίνακα2391"/>
    <w:basedOn w:val="a1"/>
    <w:next w:val="a6"/>
    <w:uiPriority w:val="59"/>
    <w:rsid w:val="0051640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81">
    <w:name w:val="Πλέγμα πίνακα781"/>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6210">
    <w:name w:val="Χωρίς λίστα621"/>
    <w:next w:val="a2"/>
    <w:uiPriority w:val="99"/>
    <w:semiHidden/>
    <w:unhideWhenUsed/>
    <w:rsid w:val="00516402"/>
  </w:style>
  <w:style w:type="table" w:customStyle="1" w:styleId="701">
    <w:name w:val="Πλέγμα πίνακα701"/>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521">
    <w:name w:val="Χωρίς λίστα1521"/>
    <w:next w:val="a2"/>
    <w:uiPriority w:val="99"/>
    <w:semiHidden/>
    <w:rsid w:val="00516402"/>
  </w:style>
  <w:style w:type="table" w:customStyle="1" w:styleId="13310">
    <w:name w:val="Πλέγμα πίνακα1331"/>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401">
    <w:name w:val="Πλέγμα πίνακα2401"/>
    <w:basedOn w:val="a1"/>
    <w:next w:val="a6"/>
    <w:uiPriority w:val="59"/>
    <w:rsid w:val="0051640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2410">
    <w:name w:val="Χωρίς λίστα2241"/>
    <w:next w:val="a2"/>
    <w:uiPriority w:val="99"/>
    <w:semiHidden/>
    <w:unhideWhenUsed/>
    <w:rsid w:val="00516402"/>
  </w:style>
  <w:style w:type="table" w:customStyle="1" w:styleId="3231">
    <w:name w:val="Πλέγμα πίνακα3231"/>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241">
    <w:name w:val="Χωρίς λίστα11241"/>
    <w:next w:val="a2"/>
    <w:semiHidden/>
    <w:rsid w:val="00516402"/>
  </w:style>
  <w:style w:type="numbering" w:customStyle="1" w:styleId="32310">
    <w:name w:val="Χωρίς λίστα3231"/>
    <w:next w:val="a2"/>
    <w:uiPriority w:val="99"/>
    <w:semiHidden/>
    <w:unhideWhenUsed/>
    <w:rsid w:val="00516402"/>
  </w:style>
  <w:style w:type="table" w:customStyle="1" w:styleId="4231">
    <w:name w:val="Πλέγμα πίνακα4231"/>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231">
    <w:name w:val="Χωρίς λίστα12231"/>
    <w:next w:val="a2"/>
    <w:semiHidden/>
    <w:rsid w:val="00516402"/>
  </w:style>
  <w:style w:type="numbering" w:customStyle="1" w:styleId="42310">
    <w:name w:val="Χωρίς λίστα4231"/>
    <w:next w:val="a2"/>
    <w:uiPriority w:val="99"/>
    <w:semiHidden/>
    <w:unhideWhenUsed/>
    <w:rsid w:val="00516402"/>
  </w:style>
  <w:style w:type="table" w:customStyle="1" w:styleId="5231">
    <w:name w:val="Πλέγμα πίνακα5231"/>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231">
    <w:name w:val="Χωρίς λίστα13231"/>
    <w:next w:val="a2"/>
    <w:uiPriority w:val="99"/>
    <w:semiHidden/>
    <w:rsid w:val="00516402"/>
  </w:style>
  <w:style w:type="table" w:customStyle="1" w:styleId="112310">
    <w:name w:val="Πλέγμα πίνακα11231"/>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231">
    <w:name w:val="Πλέγμα πίνακα21231"/>
    <w:basedOn w:val="a1"/>
    <w:next w:val="a6"/>
    <w:uiPriority w:val="59"/>
    <w:rsid w:val="0051640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1410">
    <w:name w:val="Χωρίς λίστα5141"/>
    <w:next w:val="a2"/>
    <w:uiPriority w:val="99"/>
    <w:semiHidden/>
    <w:unhideWhenUsed/>
    <w:rsid w:val="00516402"/>
  </w:style>
  <w:style w:type="table" w:customStyle="1" w:styleId="6131">
    <w:name w:val="Πλέγμα πίνακα6131"/>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141">
    <w:name w:val="Χωρίς λίστα14141"/>
    <w:next w:val="a2"/>
    <w:uiPriority w:val="99"/>
    <w:semiHidden/>
    <w:rsid w:val="00516402"/>
  </w:style>
  <w:style w:type="table" w:customStyle="1" w:styleId="121410">
    <w:name w:val="Πλέγμα πίνακα12141"/>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131">
    <w:name w:val="Πλέγμα πίνακα22131"/>
    <w:basedOn w:val="a1"/>
    <w:next w:val="a6"/>
    <w:uiPriority w:val="59"/>
    <w:rsid w:val="0051640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1410">
    <w:name w:val="Χωρίς λίστα21141"/>
    <w:next w:val="a2"/>
    <w:uiPriority w:val="99"/>
    <w:semiHidden/>
    <w:unhideWhenUsed/>
    <w:rsid w:val="00516402"/>
  </w:style>
  <w:style w:type="table" w:customStyle="1" w:styleId="311310">
    <w:name w:val="Πλέγμα πίνακα31131"/>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141">
    <w:name w:val="Χωρίς λίστα111141"/>
    <w:next w:val="a2"/>
    <w:semiHidden/>
    <w:rsid w:val="00516402"/>
  </w:style>
  <w:style w:type="numbering" w:customStyle="1" w:styleId="31141">
    <w:name w:val="Χωρίς λίστα31141"/>
    <w:next w:val="a2"/>
    <w:uiPriority w:val="99"/>
    <w:semiHidden/>
    <w:unhideWhenUsed/>
    <w:rsid w:val="00516402"/>
  </w:style>
  <w:style w:type="table" w:customStyle="1" w:styleId="411310">
    <w:name w:val="Πλέγμα πίνακα41131"/>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141">
    <w:name w:val="Χωρίς λίστα121141"/>
    <w:next w:val="a2"/>
    <w:semiHidden/>
    <w:rsid w:val="00516402"/>
  </w:style>
  <w:style w:type="numbering" w:customStyle="1" w:styleId="41141">
    <w:name w:val="Χωρίς λίστα41141"/>
    <w:next w:val="a2"/>
    <w:uiPriority w:val="99"/>
    <w:semiHidden/>
    <w:unhideWhenUsed/>
    <w:rsid w:val="00516402"/>
  </w:style>
  <w:style w:type="table" w:customStyle="1" w:styleId="51131">
    <w:name w:val="Πλέγμα πίνακα51131"/>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141">
    <w:name w:val="Χωρίς λίστα131141"/>
    <w:next w:val="a2"/>
    <w:uiPriority w:val="99"/>
    <w:semiHidden/>
    <w:rsid w:val="00516402"/>
  </w:style>
  <w:style w:type="table" w:customStyle="1" w:styleId="1111410">
    <w:name w:val="Πλέγμα πίνακα111141"/>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131">
    <w:name w:val="Πλέγμα πίνακα211131"/>
    <w:basedOn w:val="a1"/>
    <w:next w:val="a6"/>
    <w:uiPriority w:val="59"/>
    <w:rsid w:val="0051640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101">
    <w:name w:val="Πλέγμα πίνακα23101"/>
    <w:basedOn w:val="a1"/>
    <w:next w:val="a6"/>
    <w:uiPriority w:val="59"/>
    <w:rsid w:val="0051640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91">
    <w:name w:val="Πλέγμα πίνακα791"/>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6310">
    <w:name w:val="Χωρίς λίστα631"/>
    <w:next w:val="a2"/>
    <w:uiPriority w:val="99"/>
    <w:semiHidden/>
    <w:unhideWhenUsed/>
    <w:rsid w:val="00516402"/>
  </w:style>
  <w:style w:type="table" w:customStyle="1" w:styleId="801">
    <w:name w:val="Πλέγμα πίνακα801"/>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531">
    <w:name w:val="Χωρίς λίστα1531"/>
    <w:next w:val="a2"/>
    <w:uiPriority w:val="99"/>
    <w:semiHidden/>
    <w:rsid w:val="00516402"/>
  </w:style>
  <w:style w:type="table" w:customStyle="1" w:styleId="13410">
    <w:name w:val="Πλέγμα πίνακα1341"/>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411">
    <w:name w:val="Πλέγμα πίνακα2411"/>
    <w:basedOn w:val="a1"/>
    <w:next w:val="a6"/>
    <w:uiPriority w:val="59"/>
    <w:rsid w:val="0051640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2510">
    <w:name w:val="Χωρίς λίστα2251"/>
    <w:next w:val="a2"/>
    <w:uiPriority w:val="99"/>
    <w:semiHidden/>
    <w:unhideWhenUsed/>
    <w:rsid w:val="00516402"/>
  </w:style>
  <w:style w:type="table" w:customStyle="1" w:styleId="3241">
    <w:name w:val="Πλέγμα πίνακα3241"/>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251">
    <w:name w:val="Χωρίς λίστα11251"/>
    <w:next w:val="a2"/>
    <w:semiHidden/>
    <w:rsid w:val="00516402"/>
  </w:style>
  <w:style w:type="numbering" w:customStyle="1" w:styleId="32410">
    <w:name w:val="Χωρίς λίστα3241"/>
    <w:next w:val="a2"/>
    <w:uiPriority w:val="99"/>
    <w:semiHidden/>
    <w:unhideWhenUsed/>
    <w:rsid w:val="00516402"/>
  </w:style>
  <w:style w:type="table" w:customStyle="1" w:styleId="4241">
    <w:name w:val="Πλέγμα πίνακα4241"/>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241">
    <w:name w:val="Χωρίς λίστα12241"/>
    <w:next w:val="a2"/>
    <w:semiHidden/>
    <w:rsid w:val="00516402"/>
  </w:style>
  <w:style w:type="numbering" w:customStyle="1" w:styleId="42410">
    <w:name w:val="Χωρίς λίστα4241"/>
    <w:next w:val="a2"/>
    <w:uiPriority w:val="99"/>
    <w:semiHidden/>
    <w:unhideWhenUsed/>
    <w:rsid w:val="00516402"/>
  </w:style>
  <w:style w:type="table" w:customStyle="1" w:styleId="5241">
    <w:name w:val="Πλέγμα πίνακα5241"/>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241">
    <w:name w:val="Χωρίς λίστα13241"/>
    <w:next w:val="a2"/>
    <w:uiPriority w:val="99"/>
    <w:semiHidden/>
    <w:rsid w:val="00516402"/>
  </w:style>
  <w:style w:type="table" w:customStyle="1" w:styleId="112410">
    <w:name w:val="Πλέγμα πίνακα11241"/>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241">
    <w:name w:val="Πλέγμα πίνακα21241"/>
    <w:basedOn w:val="a1"/>
    <w:next w:val="a6"/>
    <w:uiPriority w:val="59"/>
    <w:rsid w:val="0051640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1510">
    <w:name w:val="Χωρίς λίστα5151"/>
    <w:next w:val="a2"/>
    <w:uiPriority w:val="99"/>
    <w:semiHidden/>
    <w:unhideWhenUsed/>
    <w:rsid w:val="00516402"/>
  </w:style>
  <w:style w:type="table" w:customStyle="1" w:styleId="6141">
    <w:name w:val="Πλέγμα πίνακα6141"/>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151">
    <w:name w:val="Χωρίς λίστα14151"/>
    <w:next w:val="a2"/>
    <w:uiPriority w:val="99"/>
    <w:semiHidden/>
    <w:rsid w:val="00516402"/>
  </w:style>
  <w:style w:type="table" w:customStyle="1" w:styleId="121510">
    <w:name w:val="Πλέγμα πίνακα12151"/>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141">
    <w:name w:val="Πλέγμα πίνακα22141"/>
    <w:basedOn w:val="a1"/>
    <w:next w:val="a6"/>
    <w:uiPriority w:val="59"/>
    <w:rsid w:val="0051640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1510">
    <w:name w:val="Χωρίς λίστα21151"/>
    <w:next w:val="a2"/>
    <w:uiPriority w:val="99"/>
    <w:semiHidden/>
    <w:unhideWhenUsed/>
    <w:rsid w:val="00516402"/>
  </w:style>
  <w:style w:type="table" w:customStyle="1" w:styleId="311410">
    <w:name w:val="Πλέγμα πίνακα31141"/>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151">
    <w:name w:val="Χωρίς λίστα111151"/>
    <w:next w:val="a2"/>
    <w:semiHidden/>
    <w:rsid w:val="00516402"/>
  </w:style>
  <w:style w:type="numbering" w:customStyle="1" w:styleId="31151">
    <w:name w:val="Χωρίς λίστα31151"/>
    <w:next w:val="a2"/>
    <w:uiPriority w:val="99"/>
    <w:semiHidden/>
    <w:unhideWhenUsed/>
    <w:rsid w:val="00516402"/>
  </w:style>
  <w:style w:type="table" w:customStyle="1" w:styleId="411410">
    <w:name w:val="Πλέγμα πίνακα41141"/>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151">
    <w:name w:val="Χωρίς λίστα121151"/>
    <w:next w:val="a2"/>
    <w:semiHidden/>
    <w:rsid w:val="00516402"/>
  </w:style>
  <w:style w:type="numbering" w:customStyle="1" w:styleId="41151">
    <w:name w:val="Χωρίς λίστα41151"/>
    <w:next w:val="a2"/>
    <w:uiPriority w:val="99"/>
    <w:semiHidden/>
    <w:unhideWhenUsed/>
    <w:rsid w:val="00516402"/>
  </w:style>
  <w:style w:type="table" w:customStyle="1" w:styleId="51141">
    <w:name w:val="Πλέγμα πίνακα51141"/>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151">
    <w:name w:val="Χωρίς λίστα131151"/>
    <w:next w:val="a2"/>
    <w:uiPriority w:val="99"/>
    <w:semiHidden/>
    <w:rsid w:val="00516402"/>
  </w:style>
  <w:style w:type="table" w:customStyle="1" w:styleId="1111510">
    <w:name w:val="Πλέγμα πίνακα111151"/>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141">
    <w:name w:val="Πλέγμα πίνακα211141"/>
    <w:basedOn w:val="a1"/>
    <w:next w:val="a6"/>
    <w:uiPriority w:val="59"/>
    <w:rsid w:val="0051640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111">
    <w:name w:val="Πλέγμα πίνακα23111"/>
    <w:basedOn w:val="a1"/>
    <w:next w:val="a6"/>
    <w:uiPriority w:val="59"/>
    <w:rsid w:val="0051640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101">
    <w:name w:val="Πλέγμα πίνακα7101"/>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6410">
    <w:name w:val="Χωρίς λίστα641"/>
    <w:next w:val="a2"/>
    <w:uiPriority w:val="99"/>
    <w:semiHidden/>
    <w:unhideWhenUsed/>
    <w:rsid w:val="00516402"/>
  </w:style>
  <w:style w:type="table" w:customStyle="1" w:styleId="8110">
    <w:name w:val="Πλέγμα πίνακα811"/>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541">
    <w:name w:val="Χωρίς λίστα1541"/>
    <w:next w:val="a2"/>
    <w:uiPriority w:val="99"/>
    <w:semiHidden/>
    <w:rsid w:val="00516402"/>
  </w:style>
  <w:style w:type="table" w:customStyle="1" w:styleId="13510">
    <w:name w:val="Πλέγμα πίνακα1351"/>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421">
    <w:name w:val="Πλέγμα πίνακα2421"/>
    <w:basedOn w:val="a1"/>
    <w:next w:val="a6"/>
    <w:uiPriority w:val="59"/>
    <w:rsid w:val="0051640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2610">
    <w:name w:val="Χωρίς λίστα2261"/>
    <w:next w:val="a2"/>
    <w:uiPriority w:val="99"/>
    <w:semiHidden/>
    <w:unhideWhenUsed/>
    <w:rsid w:val="00516402"/>
  </w:style>
  <w:style w:type="table" w:customStyle="1" w:styleId="3251">
    <w:name w:val="Πλέγμα πίνακα3251"/>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261">
    <w:name w:val="Χωρίς λίστα11261"/>
    <w:next w:val="a2"/>
    <w:semiHidden/>
    <w:rsid w:val="00516402"/>
  </w:style>
  <w:style w:type="numbering" w:customStyle="1" w:styleId="32510">
    <w:name w:val="Χωρίς λίστα3251"/>
    <w:next w:val="a2"/>
    <w:uiPriority w:val="99"/>
    <w:semiHidden/>
    <w:unhideWhenUsed/>
    <w:rsid w:val="00516402"/>
  </w:style>
  <w:style w:type="table" w:customStyle="1" w:styleId="4251">
    <w:name w:val="Πλέγμα πίνακα4251"/>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251">
    <w:name w:val="Χωρίς λίστα12251"/>
    <w:next w:val="a2"/>
    <w:semiHidden/>
    <w:rsid w:val="00516402"/>
  </w:style>
  <w:style w:type="numbering" w:customStyle="1" w:styleId="42510">
    <w:name w:val="Χωρίς λίστα4251"/>
    <w:next w:val="a2"/>
    <w:uiPriority w:val="99"/>
    <w:semiHidden/>
    <w:unhideWhenUsed/>
    <w:rsid w:val="00516402"/>
  </w:style>
  <w:style w:type="table" w:customStyle="1" w:styleId="5251">
    <w:name w:val="Πλέγμα πίνακα5251"/>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251">
    <w:name w:val="Χωρίς λίστα13251"/>
    <w:next w:val="a2"/>
    <w:uiPriority w:val="99"/>
    <w:semiHidden/>
    <w:rsid w:val="00516402"/>
  </w:style>
  <w:style w:type="table" w:customStyle="1" w:styleId="112510">
    <w:name w:val="Πλέγμα πίνακα11251"/>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251">
    <w:name w:val="Πλέγμα πίνακα21251"/>
    <w:basedOn w:val="a1"/>
    <w:next w:val="a6"/>
    <w:uiPriority w:val="59"/>
    <w:rsid w:val="0051640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1610">
    <w:name w:val="Χωρίς λίστα5161"/>
    <w:next w:val="a2"/>
    <w:uiPriority w:val="99"/>
    <w:semiHidden/>
    <w:unhideWhenUsed/>
    <w:rsid w:val="00516402"/>
  </w:style>
  <w:style w:type="table" w:customStyle="1" w:styleId="6151">
    <w:name w:val="Πλέγμα πίνακα6151"/>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161">
    <w:name w:val="Χωρίς λίστα14161"/>
    <w:next w:val="a2"/>
    <w:uiPriority w:val="99"/>
    <w:semiHidden/>
    <w:rsid w:val="00516402"/>
  </w:style>
  <w:style w:type="table" w:customStyle="1" w:styleId="121610">
    <w:name w:val="Πλέγμα πίνακα12161"/>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151">
    <w:name w:val="Πλέγμα πίνακα22151"/>
    <w:basedOn w:val="a1"/>
    <w:next w:val="a6"/>
    <w:uiPriority w:val="59"/>
    <w:rsid w:val="0051640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1610">
    <w:name w:val="Χωρίς λίστα21161"/>
    <w:next w:val="a2"/>
    <w:uiPriority w:val="99"/>
    <w:semiHidden/>
    <w:unhideWhenUsed/>
    <w:rsid w:val="00516402"/>
  </w:style>
  <w:style w:type="table" w:customStyle="1" w:styleId="311510">
    <w:name w:val="Πλέγμα πίνακα31151"/>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161">
    <w:name w:val="Χωρίς λίστα111161"/>
    <w:next w:val="a2"/>
    <w:semiHidden/>
    <w:rsid w:val="00516402"/>
  </w:style>
  <w:style w:type="numbering" w:customStyle="1" w:styleId="31161">
    <w:name w:val="Χωρίς λίστα31161"/>
    <w:next w:val="a2"/>
    <w:uiPriority w:val="99"/>
    <w:semiHidden/>
    <w:unhideWhenUsed/>
    <w:rsid w:val="00516402"/>
  </w:style>
  <w:style w:type="table" w:customStyle="1" w:styleId="411510">
    <w:name w:val="Πλέγμα πίνακα41151"/>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161">
    <w:name w:val="Χωρίς λίστα121161"/>
    <w:next w:val="a2"/>
    <w:semiHidden/>
    <w:rsid w:val="00516402"/>
  </w:style>
  <w:style w:type="numbering" w:customStyle="1" w:styleId="41161">
    <w:name w:val="Χωρίς λίστα41161"/>
    <w:next w:val="a2"/>
    <w:uiPriority w:val="99"/>
    <w:semiHidden/>
    <w:unhideWhenUsed/>
    <w:rsid w:val="00516402"/>
  </w:style>
  <w:style w:type="table" w:customStyle="1" w:styleId="51151">
    <w:name w:val="Πλέγμα πίνακα51151"/>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161">
    <w:name w:val="Χωρίς λίστα131161"/>
    <w:next w:val="a2"/>
    <w:uiPriority w:val="99"/>
    <w:semiHidden/>
    <w:rsid w:val="00516402"/>
  </w:style>
  <w:style w:type="table" w:customStyle="1" w:styleId="1111610">
    <w:name w:val="Πλέγμα πίνακα111161"/>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151">
    <w:name w:val="Πλέγμα πίνακα211151"/>
    <w:basedOn w:val="a1"/>
    <w:next w:val="a6"/>
    <w:uiPriority w:val="59"/>
    <w:rsid w:val="0051640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121">
    <w:name w:val="Πλέγμα πίνακα23121"/>
    <w:basedOn w:val="a1"/>
    <w:next w:val="a6"/>
    <w:uiPriority w:val="59"/>
    <w:rsid w:val="0051640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111">
    <w:name w:val="Πλέγμα πίνακα7111"/>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6510">
    <w:name w:val="Χωρίς λίστα651"/>
    <w:next w:val="a2"/>
    <w:uiPriority w:val="99"/>
    <w:semiHidden/>
    <w:unhideWhenUsed/>
    <w:rsid w:val="00516402"/>
  </w:style>
  <w:style w:type="table" w:customStyle="1" w:styleId="821">
    <w:name w:val="Πλέγμα πίνακα821"/>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551">
    <w:name w:val="Χωρίς λίστα1551"/>
    <w:next w:val="a2"/>
    <w:uiPriority w:val="99"/>
    <w:semiHidden/>
    <w:rsid w:val="00516402"/>
  </w:style>
  <w:style w:type="table" w:customStyle="1" w:styleId="13610">
    <w:name w:val="Πλέγμα πίνακα1361"/>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431">
    <w:name w:val="Πλέγμα πίνακα2431"/>
    <w:basedOn w:val="a1"/>
    <w:next w:val="a6"/>
    <w:uiPriority w:val="59"/>
    <w:rsid w:val="0051640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2710">
    <w:name w:val="Χωρίς λίστα2271"/>
    <w:next w:val="a2"/>
    <w:uiPriority w:val="99"/>
    <w:semiHidden/>
    <w:unhideWhenUsed/>
    <w:rsid w:val="00516402"/>
  </w:style>
  <w:style w:type="table" w:customStyle="1" w:styleId="3261">
    <w:name w:val="Πλέγμα πίνακα3261"/>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271">
    <w:name w:val="Χωρίς λίστα11271"/>
    <w:next w:val="a2"/>
    <w:semiHidden/>
    <w:rsid w:val="00516402"/>
  </w:style>
  <w:style w:type="numbering" w:customStyle="1" w:styleId="32610">
    <w:name w:val="Χωρίς λίστα3261"/>
    <w:next w:val="a2"/>
    <w:uiPriority w:val="99"/>
    <w:semiHidden/>
    <w:unhideWhenUsed/>
    <w:rsid w:val="00516402"/>
  </w:style>
  <w:style w:type="table" w:customStyle="1" w:styleId="4261">
    <w:name w:val="Πλέγμα πίνακα4261"/>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261">
    <w:name w:val="Χωρίς λίστα12261"/>
    <w:next w:val="a2"/>
    <w:semiHidden/>
    <w:rsid w:val="00516402"/>
  </w:style>
  <w:style w:type="numbering" w:customStyle="1" w:styleId="42610">
    <w:name w:val="Χωρίς λίστα4261"/>
    <w:next w:val="a2"/>
    <w:uiPriority w:val="99"/>
    <w:semiHidden/>
    <w:unhideWhenUsed/>
    <w:rsid w:val="00516402"/>
  </w:style>
  <w:style w:type="table" w:customStyle="1" w:styleId="5261">
    <w:name w:val="Πλέγμα πίνακα5261"/>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261">
    <w:name w:val="Χωρίς λίστα13261"/>
    <w:next w:val="a2"/>
    <w:uiPriority w:val="99"/>
    <w:semiHidden/>
    <w:rsid w:val="00516402"/>
  </w:style>
  <w:style w:type="table" w:customStyle="1" w:styleId="112610">
    <w:name w:val="Πλέγμα πίνακα11261"/>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261">
    <w:name w:val="Πλέγμα πίνακα21261"/>
    <w:basedOn w:val="a1"/>
    <w:next w:val="a6"/>
    <w:uiPriority w:val="59"/>
    <w:rsid w:val="0051640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1710">
    <w:name w:val="Χωρίς λίστα5171"/>
    <w:next w:val="a2"/>
    <w:uiPriority w:val="99"/>
    <w:semiHidden/>
    <w:unhideWhenUsed/>
    <w:rsid w:val="00516402"/>
  </w:style>
  <w:style w:type="table" w:customStyle="1" w:styleId="6161">
    <w:name w:val="Πλέγμα πίνακα6161"/>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171">
    <w:name w:val="Χωρίς λίστα14171"/>
    <w:next w:val="a2"/>
    <w:uiPriority w:val="99"/>
    <w:semiHidden/>
    <w:rsid w:val="00516402"/>
  </w:style>
  <w:style w:type="table" w:customStyle="1" w:styleId="121710">
    <w:name w:val="Πλέγμα πίνακα12171"/>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161">
    <w:name w:val="Πλέγμα πίνακα22161"/>
    <w:basedOn w:val="a1"/>
    <w:next w:val="a6"/>
    <w:uiPriority w:val="59"/>
    <w:rsid w:val="0051640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1710">
    <w:name w:val="Χωρίς λίστα21171"/>
    <w:next w:val="a2"/>
    <w:uiPriority w:val="99"/>
    <w:semiHidden/>
    <w:unhideWhenUsed/>
    <w:rsid w:val="00516402"/>
  </w:style>
  <w:style w:type="table" w:customStyle="1" w:styleId="311610">
    <w:name w:val="Πλέγμα πίνακα31161"/>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171">
    <w:name w:val="Χωρίς λίστα111171"/>
    <w:next w:val="a2"/>
    <w:semiHidden/>
    <w:rsid w:val="00516402"/>
  </w:style>
  <w:style w:type="numbering" w:customStyle="1" w:styleId="31171">
    <w:name w:val="Χωρίς λίστα31171"/>
    <w:next w:val="a2"/>
    <w:uiPriority w:val="99"/>
    <w:semiHidden/>
    <w:unhideWhenUsed/>
    <w:rsid w:val="00516402"/>
  </w:style>
  <w:style w:type="table" w:customStyle="1" w:styleId="411610">
    <w:name w:val="Πλέγμα πίνακα41161"/>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171">
    <w:name w:val="Χωρίς λίστα121171"/>
    <w:next w:val="a2"/>
    <w:semiHidden/>
    <w:rsid w:val="00516402"/>
  </w:style>
  <w:style w:type="numbering" w:customStyle="1" w:styleId="41171">
    <w:name w:val="Χωρίς λίστα41171"/>
    <w:next w:val="a2"/>
    <w:uiPriority w:val="99"/>
    <w:semiHidden/>
    <w:unhideWhenUsed/>
    <w:rsid w:val="00516402"/>
  </w:style>
  <w:style w:type="table" w:customStyle="1" w:styleId="51161">
    <w:name w:val="Πλέγμα πίνακα51161"/>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171">
    <w:name w:val="Χωρίς λίστα131171"/>
    <w:next w:val="a2"/>
    <w:uiPriority w:val="99"/>
    <w:semiHidden/>
    <w:rsid w:val="00516402"/>
  </w:style>
  <w:style w:type="table" w:customStyle="1" w:styleId="1111710">
    <w:name w:val="Πλέγμα πίνακα111171"/>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161">
    <w:name w:val="Πλέγμα πίνακα211161"/>
    <w:basedOn w:val="a1"/>
    <w:next w:val="a6"/>
    <w:uiPriority w:val="59"/>
    <w:rsid w:val="0051640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131">
    <w:name w:val="Πλέγμα πίνακα23131"/>
    <w:basedOn w:val="a1"/>
    <w:next w:val="a6"/>
    <w:uiPriority w:val="59"/>
    <w:rsid w:val="0051640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121">
    <w:name w:val="Πλέγμα πίνακα7121"/>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6610">
    <w:name w:val="Χωρίς λίστα661"/>
    <w:next w:val="a2"/>
    <w:uiPriority w:val="99"/>
    <w:semiHidden/>
    <w:unhideWhenUsed/>
    <w:rsid w:val="00516402"/>
  </w:style>
  <w:style w:type="table" w:customStyle="1" w:styleId="831">
    <w:name w:val="Πλέγμα πίνακα831"/>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561">
    <w:name w:val="Χωρίς λίστα1561"/>
    <w:next w:val="a2"/>
    <w:uiPriority w:val="99"/>
    <w:semiHidden/>
    <w:rsid w:val="00516402"/>
  </w:style>
  <w:style w:type="table" w:customStyle="1" w:styleId="13710">
    <w:name w:val="Πλέγμα πίνακα1371"/>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441">
    <w:name w:val="Πλέγμα πίνακα2441"/>
    <w:basedOn w:val="a1"/>
    <w:next w:val="a6"/>
    <w:uiPriority w:val="59"/>
    <w:rsid w:val="0051640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2810">
    <w:name w:val="Χωρίς λίστα2281"/>
    <w:next w:val="a2"/>
    <w:uiPriority w:val="99"/>
    <w:semiHidden/>
    <w:unhideWhenUsed/>
    <w:rsid w:val="00516402"/>
  </w:style>
  <w:style w:type="table" w:customStyle="1" w:styleId="3271">
    <w:name w:val="Πλέγμα πίνακα3271"/>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281">
    <w:name w:val="Χωρίς λίστα11281"/>
    <w:next w:val="a2"/>
    <w:semiHidden/>
    <w:rsid w:val="00516402"/>
  </w:style>
  <w:style w:type="numbering" w:customStyle="1" w:styleId="32710">
    <w:name w:val="Χωρίς λίστα3271"/>
    <w:next w:val="a2"/>
    <w:uiPriority w:val="99"/>
    <w:semiHidden/>
    <w:unhideWhenUsed/>
    <w:rsid w:val="00516402"/>
  </w:style>
  <w:style w:type="table" w:customStyle="1" w:styleId="4271">
    <w:name w:val="Πλέγμα πίνακα4271"/>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271">
    <w:name w:val="Χωρίς λίστα12271"/>
    <w:next w:val="a2"/>
    <w:semiHidden/>
    <w:rsid w:val="00516402"/>
  </w:style>
  <w:style w:type="numbering" w:customStyle="1" w:styleId="42710">
    <w:name w:val="Χωρίς λίστα4271"/>
    <w:next w:val="a2"/>
    <w:uiPriority w:val="99"/>
    <w:semiHidden/>
    <w:unhideWhenUsed/>
    <w:rsid w:val="00516402"/>
  </w:style>
  <w:style w:type="table" w:customStyle="1" w:styleId="5271">
    <w:name w:val="Πλέγμα πίνακα5271"/>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271">
    <w:name w:val="Χωρίς λίστα13271"/>
    <w:next w:val="a2"/>
    <w:uiPriority w:val="99"/>
    <w:semiHidden/>
    <w:rsid w:val="00516402"/>
  </w:style>
  <w:style w:type="table" w:customStyle="1" w:styleId="112710">
    <w:name w:val="Πλέγμα πίνακα11271"/>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271">
    <w:name w:val="Πλέγμα πίνακα21271"/>
    <w:basedOn w:val="a1"/>
    <w:next w:val="a6"/>
    <w:uiPriority w:val="59"/>
    <w:rsid w:val="0051640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1810">
    <w:name w:val="Χωρίς λίστα5181"/>
    <w:next w:val="a2"/>
    <w:uiPriority w:val="99"/>
    <w:semiHidden/>
    <w:unhideWhenUsed/>
    <w:rsid w:val="00516402"/>
  </w:style>
  <w:style w:type="table" w:customStyle="1" w:styleId="6171">
    <w:name w:val="Πλέγμα πίνακα6171"/>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181">
    <w:name w:val="Χωρίς λίστα14181"/>
    <w:next w:val="a2"/>
    <w:uiPriority w:val="99"/>
    <w:semiHidden/>
    <w:rsid w:val="00516402"/>
  </w:style>
  <w:style w:type="table" w:customStyle="1" w:styleId="121810">
    <w:name w:val="Πλέγμα πίνακα12181"/>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171">
    <w:name w:val="Πλέγμα πίνακα22171"/>
    <w:basedOn w:val="a1"/>
    <w:next w:val="a6"/>
    <w:uiPriority w:val="59"/>
    <w:rsid w:val="0051640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1810">
    <w:name w:val="Χωρίς λίστα21181"/>
    <w:next w:val="a2"/>
    <w:uiPriority w:val="99"/>
    <w:semiHidden/>
    <w:unhideWhenUsed/>
    <w:rsid w:val="00516402"/>
  </w:style>
  <w:style w:type="table" w:customStyle="1" w:styleId="311710">
    <w:name w:val="Πλέγμα πίνακα31171"/>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181">
    <w:name w:val="Χωρίς λίστα111181"/>
    <w:next w:val="a2"/>
    <w:semiHidden/>
    <w:rsid w:val="00516402"/>
  </w:style>
  <w:style w:type="numbering" w:customStyle="1" w:styleId="31181">
    <w:name w:val="Χωρίς λίστα31181"/>
    <w:next w:val="a2"/>
    <w:uiPriority w:val="99"/>
    <w:semiHidden/>
    <w:unhideWhenUsed/>
    <w:rsid w:val="00516402"/>
  </w:style>
  <w:style w:type="table" w:customStyle="1" w:styleId="411710">
    <w:name w:val="Πλέγμα πίνακα41171"/>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181">
    <w:name w:val="Χωρίς λίστα121181"/>
    <w:next w:val="a2"/>
    <w:semiHidden/>
    <w:rsid w:val="00516402"/>
  </w:style>
  <w:style w:type="numbering" w:customStyle="1" w:styleId="41181">
    <w:name w:val="Χωρίς λίστα41181"/>
    <w:next w:val="a2"/>
    <w:uiPriority w:val="99"/>
    <w:semiHidden/>
    <w:unhideWhenUsed/>
    <w:rsid w:val="00516402"/>
  </w:style>
  <w:style w:type="table" w:customStyle="1" w:styleId="51171">
    <w:name w:val="Πλέγμα πίνακα51171"/>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181">
    <w:name w:val="Χωρίς λίστα131181"/>
    <w:next w:val="a2"/>
    <w:uiPriority w:val="99"/>
    <w:semiHidden/>
    <w:rsid w:val="00516402"/>
  </w:style>
  <w:style w:type="table" w:customStyle="1" w:styleId="1111810">
    <w:name w:val="Πλέγμα πίνακα111181"/>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171">
    <w:name w:val="Πλέγμα πίνακα211171"/>
    <w:basedOn w:val="a1"/>
    <w:next w:val="a6"/>
    <w:uiPriority w:val="59"/>
    <w:rsid w:val="0051640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141">
    <w:name w:val="Πλέγμα πίνακα23141"/>
    <w:basedOn w:val="a1"/>
    <w:next w:val="a6"/>
    <w:uiPriority w:val="59"/>
    <w:rsid w:val="0051640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131">
    <w:name w:val="Πλέγμα πίνακα7131"/>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6710">
    <w:name w:val="Χωρίς λίστα671"/>
    <w:next w:val="a2"/>
    <w:uiPriority w:val="99"/>
    <w:semiHidden/>
    <w:unhideWhenUsed/>
    <w:rsid w:val="00516402"/>
  </w:style>
  <w:style w:type="table" w:customStyle="1" w:styleId="841">
    <w:name w:val="Πλέγμα πίνακα841"/>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571">
    <w:name w:val="Χωρίς λίστα1571"/>
    <w:next w:val="a2"/>
    <w:uiPriority w:val="99"/>
    <w:semiHidden/>
    <w:rsid w:val="00516402"/>
  </w:style>
  <w:style w:type="table" w:customStyle="1" w:styleId="13810">
    <w:name w:val="Πλέγμα πίνακα1381"/>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451">
    <w:name w:val="Πλέγμα πίνακα2451"/>
    <w:basedOn w:val="a1"/>
    <w:next w:val="a6"/>
    <w:uiPriority w:val="59"/>
    <w:rsid w:val="0051640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2910">
    <w:name w:val="Χωρίς λίστα2291"/>
    <w:next w:val="a2"/>
    <w:uiPriority w:val="99"/>
    <w:semiHidden/>
    <w:unhideWhenUsed/>
    <w:rsid w:val="00516402"/>
  </w:style>
  <w:style w:type="table" w:customStyle="1" w:styleId="3281">
    <w:name w:val="Πλέγμα πίνακα3281"/>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291">
    <w:name w:val="Χωρίς λίστα11291"/>
    <w:next w:val="a2"/>
    <w:semiHidden/>
    <w:rsid w:val="00516402"/>
  </w:style>
  <w:style w:type="numbering" w:customStyle="1" w:styleId="32810">
    <w:name w:val="Χωρίς λίστα3281"/>
    <w:next w:val="a2"/>
    <w:uiPriority w:val="99"/>
    <w:semiHidden/>
    <w:unhideWhenUsed/>
    <w:rsid w:val="00516402"/>
  </w:style>
  <w:style w:type="table" w:customStyle="1" w:styleId="4281">
    <w:name w:val="Πλέγμα πίνακα4281"/>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281">
    <w:name w:val="Χωρίς λίστα12281"/>
    <w:next w:val="a2"/>
    <w:semiHidden/>
    <w:rsid w:val="00516402"/>
  </w:style>
  <w:style w:type="numbering" w:customStyle="1" w:styleId="42810">
    <w:name w:val="Χωρίς λίστα4281"/>
    <w:next w:val="a2"/>
    <w:uiPriority w:val="99"/>
    <w:semiHidden/>
    <w:unhideWhenUsed/>
    <w:rsid w:val="00516402"/>
  </w:style>
  <w:style w:type="table" w:customStyle="1" w:styleId="5281">
    <w:name w:val="Πλέγμα πίνακα5281"/>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281">
    <w:name w:val="Χωρίς λίστα13281"/>
    <w:next w:val="a2"/>
    <w:uiPriority w:val="99"/>
    <w:semiHidden/>
    <w:rsid w:val="00516402"/>
  </w:style>
  <w:style w:type="table" w:customStyle="1" w:styleId="112810">
    <w:name w:val="Πλέγμα πίνακα11281"/>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281">
    <w:name w:val="Πλέγμα πίνακα21281"/>
    <w:basedOn w:val="a1"/>
    <w:next w:val="a6"/>
    <w:uiPriority w:val="59"/>
    <w:rsid w:val="0051640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1910">
    <w:name w:val="Χωρίς λίστα5191"/>
    <w:next w:val="a2"/>
    <w:uiPriority w:val="99"/>
    <w:semiHidden/>
    <w:unhideWhenUsed/>
    <w:rsid w:val="00516402"/>
  </w:style>
  <w:style w:type="table" w:customStyle="1" w:styleId="6181">
    <w:name w:val="Πλέγμα πίνακα6181"/>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191">
    <w:name w:val="Χωρίς λίστα14191"/>
    <w:next w:val="a2"/>
    <w:uiPriority w:val="99"/>
    <w:semiHidden/>
    <w:rsid w:val="00516402"/>
  </w:style>
  <w:style w:type="table" w:customStyle="1" w:styleId="121910">
    <w:name w:val="Πλέγμα πίνακα12191"/>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181">
    <w:name w:val="Πλέγμα πίνακα22181"/>
    <w:basedOn w:val="a1"/>
    <w:next w:val="a6"/>
    <w:uiPriority w:val="59"/>
    <w:rsid w:val="0051640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1910">
    <w:name w:val="Χωρίς λίστα21191"/>
    <w:next w:val="a2"/>
    <w:uiPriority w:val="99"/>
    <w:semiHidden/>
    <w:unhideWhenUsed/>
    <w:rsid w:val="00516402"/>
  </w:style>
  <w:style w:type="table" w:customStyle="1" w:styleId="311810">
    <w:name w:val="Πλέγμα πίνακα31181"/>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191">
    <w:name w:val="Χωρίς λίστα111191"/>
    <w:next w:val="a2"/>
    <w:semiHidden/>
    <w:rsid w:val="00516402"/>
  </w:style>
  <w:style w:type="numbering" w:customStyle="1" w:styleId="31191">
    <w:name w:val="Χωρίς λίστα31191"/>
    <w:next w:val="a2"/>
    <w:uiPriority w:val="99"/>
    <w:semiHidden/>
    <w:unhideWhenUsed/>
    <w:rsid w:val="00516402"/>
  </w:style>
  <w:style w:type="table" w:customStyle="1" w:styleId="411810">
    <w:name w:val="Πλέγμα πίνακα41181"/>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191">
    <w:name w:val="Χωρίς λίστα121191"/>
    <w:next w:val="a2"/>
    <w:semiHidden/>
    <w:rsid w:val="00516402"/>
  </w:style>
  <w:style w:type="numbering" w:customStyle="1" w:styleId="41191">
    <w:name w:val="Χωρίς λίστα41191"/>
    <w:next w:val="a2"/>
    <w:uiPriority w:val="99"/>
    <w:semiHidden/>
    <w:unhideWhenUsed/>
    <w:rsid w:val="00516402"/>
  </w:style>
  <w:style w:type="table" w:customStyle="1" w:styleId="51181">
    <w:name w:val="Πλέγμα πίνακα51181"/>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191">
    <w:name w:val="Χωρίς λίστα131191"/>
    <w:next w:val="a2"/>
    <w:uiPriority w:val="99"/>
    <w:semiHidden/>
    <w:rsid w:val="00516402"/>
  </w:style>
  <w:style w:type="table" w:customStyle="1" w:styleId="1111910">
    <w:name w:val="Πλέγμα πίνακα111191"/>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181">
    <w:name w:val="Πλέγμα πίνακα211181"/>
    <w:basedOn w:val="a1"/>
    <w:next w:val="a6"/>
    <w:uiPriority w:val="59"/>
    <w:rsid w:val="0051640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151">
    <w:name w:val="Πλέγμα πίνακα23151"/>
    <w:basedOn w:val="a1"/>
    <w:next w:val="a6"/>
    <w:uiPriority w:val="59"/>
    <w:rsid w:val="0051640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141">
    <w:name w:val="Πλέγμα πίνακα7141"/>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6810">
    <w:name w:val="Χωρίς λίστα681"/>
    <w:next w:val="a2"/>
    <w:uiPriority w:val="99"/>
    <w:semiHidden/>
    <w:unhideWhenUsed/>
    <w:rsid w:val="00516402"/>
  </w:style>
  <w:style w:type="table" w:customStyle="1" w:styleId="851">
    <w:name w:val="Πλέγμα πίνακα851"/>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581">
    <w:name w:val="Χωρίς λίστα1581"/>
    <w:next w:val="a2"/>
    <w:uiPriority w:val="99"/>
    <w:semiHidden/>
    <w:rsid w:val="00516402"/>
  </w:style>
  <w:style w:type="table" w:customStyle="1" w:styleId="13910">
    <w:name w:val="Πλέγμα πίνακα1391"/>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461">
    <w:name w:val="Πλέγμα πίνακα2461"/>
    <w:basedOn w:val="a1"/>
    <w:next w:val="a6"/>
    <w:uiPriority w:val="59"/>
    <w:rsid w:val="0051640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21011">
    <w:name w:val="Χωρίς λίστα22101"/>
    <w:next w:val="a2"/>
    <w:uiPriority w:val="99"/>
    <w:semiHidden/>
    <w:unhideWhenUsed/>
    <w:rsid w:val="00516402"/>
  </w:style>
  <w:style w:type="table" w:customStyle="1" w:styleId="3291">
    <w:name w:val="Πλέγμα πίνακα3291"/>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21010">
    <w:name w:val="Χωρίς λίστα112101"/>
    <w:next w:val="a2"/>
    <w:semiHidden/>
    <w:rsid w:val="00516402"/>
  </w:style>
  <w:style w:type="numbering" w:customStyle="1" w:styleId="32910">
    <w:name w:val="Χωρίς λίστα3291"/>
    <w:next w:val="a2"/>
    <w:uiPriority w:val="99"/>
    <w:semiHidden/>
    <w:unhideWhenUsed/>
    <w:rsid w:val="00516402"/>
  </w:style>
  <w:style w:type="table" w:customStyle="1" w:styleId="4291">
    <w:name w:val="Πλέγμα πίνακα4291"/>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291">
    <w:name w:val="Χωρίς λίστα12291"/>
    <w:next w:val="a2"/>
    <w:semiHidden/>
    <w:rsid w:val="00516402"/>
  </w:style>
  <w:style w:type="numbering" w:customStyle="1" w:styleId="42910">
    <w:name w:val="Χωρίς λίστα4291"/>
    <w:next w:val="a2"/>
    <w:uiPriority w:val="99"/>
    <w:semiHidden/>
    <w:unhideWhenUsed/>
    <w:rsid w:val="00516402"/>
  </w:style>
  <w:style w:type="table" w:customStyle="1" w:styleId="5291">
    <w:name w:val="Πλέγμα πίνακα5291"/>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291">
    <w:name w:val="Χωρίς λίστα13291"/>
    <w:next w:val="a2"/>
    <w:uiPriority w:val="99"/>
    <w:semiHidden/>
    <w:rsid w:val="00516402"/>
  </w:style>
  <w:style w:type="table" w:customStyle="1" w:styleId="112910">
    <w:name w:val="Πλέγμα πίνακα11291"/>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291">
    <w:name w:val="Πλέγμα πίνακα21291"/>
    <w:basedOn w:val="a1"/>
    <w:next w:val="a6"/>
    <w:uiPriority w:val="59"/>
    <w:rsid w:val="0051640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11011">
    <w:name w:val="Χωρίς λίστα51101"/>
    <w:next w:val="a2"/>
    <w:uiPriority w:val="99"/>
    <w:semiHidden/>
    <w:unhideWhenUsed/>
    <w:rsid w:val="00516402"/>
  </w:style>
  <w:style w:type="table" w:customStyle="1" w:styleId="6191">
    <w:name w:val="Πλέγμα πίνακα6191"/>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1101">
    <w:name w:val="Χωρίς λίστα141101"/>
    <w:next w:val="a2"/>
    <w:uiPriority w:val="99"/>
    <w:semiHidden/>
    <w:rsid w:val="00516402"/>
  </w:style>
  <w:style w:type="table" w:customStyle="1" w:styleId="1211011">
    <w:name w:val="Πλέγμα πίνακα121101"/>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191">
    <w:name w:val="Πλέγμα πίνακα22191"/>
    <w:basedOn w:val="a1"/>
    <w:next w:val="a6"/>
    <w:uiPriority w:val="59"/>
    <w:rsid w:val="0051640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11011">
    <w:name w:val="Χωρίς λίστα211101"/>
    <w:next w:val="a2"/>
    <w:uiPriority w:val="99"/>
    <w:semiHidden/>
    <w:unhideWhenUsed/>
    <w:rsid w:val="00516402"/>
  </w:style>
  <w:style w:type="table" w:customStyle="1" w:styleId="311910">
    <w:name w:val="Πλέγμα πίνακα31191"/>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11010">
    <w:name w:val="Χωρίς λίστα1111101"/>
    <w:next w:val="a2"/>
    <w:semiHidden/>
    <w:rsid w:val="00516402"/>
  </w:style>
  <w:style w:type="numbering" w:customStyle="1" w:styleId="3111010">
    <w:name w:val="Χωρίς λίστα311101"/>
    <w:next w:val="a2"/>
    <w:uiPriority w:val="99"/>
    <w:semiHidden/>
    <w:unhideWhenUsed/>
    <w:rsid w:val="00516402"/>
  </w:style>
  <w:style w:type="table" w:customStyle="1" w:styleId="411910">
    <w:name w:val="Πλέγμα πίνακα41191"/>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1101">
    <w:name w:val="Χωρίς λίστα1211101"/>
    <w:next w:val="a2"/>
    <w:semiHidden/>
    <w:rsid w:val="00516402"/>
  </w:style>
  <w:style w:type="numbering" w:customStyle="1" w:styleId="4111010">
    <w:name w:val="Χωρίς λίστα411101"/>
    <w:next w:val="a2"/>
    <w:uiPriority w:val="99"/>
    <w:semiHidden/>
    <w:unhideWhenUsed/>
    <w:rsid w:val="00516402"/>
  </w:style>
  <w:style w:type="table" w:customStyle="1" w:styleId="51191">
    <w:name w:val="Πλέγμα πίνακα51191"/>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1101">
    <w:name w:val="Χωρίς λίστα1311101"/>
    <w:next w:val="a2"/>
    <w:uiPriority w:val="99"/>
    <w:semiHidden/>
    <w:rsid w:val="00516402"/>
  </w:style>
  <w:style w:type="table" w:customStyle="1" w:styleId="11111011">
    <w:name w:val="Πλέγμα πίνακα1111101"/>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191">
    <w:name w:val="Πλέγμα πίνακα211191"/>
    <w:basedOn w:val="a1"/>
    <w:next w:val="a6"/>
    <w:uiPriority w:val="59"/>
    <w:rsid w:val="0051640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161">
    <w:name w:val="Πλέγμα πίνακα23161"/>
    <w:basedOn w:val="a1"/>
    <w:next w:val="a6"/>
    <w:uiPriority w:val="59"/>
    <w:rsid w:val="0051640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151">
    <w:name w:val="Πλέγμα πίνακα7151"/>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9110">
    <w:name w:val="Πλέγμα πίνακα911"/>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702">
    <w:name w:val="Χωρίς λίστα70"/>
    <w:next w:val="a2"/>
    <w:uiPriority w:val="99"/>
    <w:semiHidden/>
    <w:unhideWhenUsed/>
    <w:rsid w:val="00516402"/>
  </w:style>
  <w:style w:type="table" w:customStyle="1" w:styleId="88">
    <w:name w:val="Πλέγμα πίνακα88"/>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600">
    <w:name w:val="Χωρίς λίστα160"/>
    <w:next w:val="a2"/>
    <w:uiPriority w:val="99"/>
    <w:semiHidden/>
    <w:rsid w:val="00516402"/>
  </w:style>
  <w:style w:type="table" w:customStyle="1" w:styleId="1423">
    <w:name w:val="Πλέγμα πίνακα142"/>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49">
    <w:name w:val="Πλέγμα πίνακα249"/>
    <w:basedOn w:val="a1"/>
    <w:next w:val="a6"/>
    <w:uiPriority w:val="59"/>
    <w:rsid w:val="0051640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320">
    <w:name w:val="Χωρίς λίστα232"/>
    <w:next w:val="a2"/>
    <w:uiPriority w:val="99"/>
    <w:semiHidden/>
    <w:unhideWhenUsed/>
    <w:rsid w:val="00516402"/>
  </w:style>
  <w:style w:type="table" w:customStyle="1" w:styleId="332">
    <w:name w:val="Πλέγμα πίνακα332"/>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32">
    <w:name w:val="Χωρίς λίστα1132"/>
    <w:next w:val="a2"/>
    <w:semiHidden/>
    <w:rsid w:val="00516402"/>
  </w:style>
  <w:style w:type="numbering" w:customStyle="1" w:styleId="3320">
    <w:name w:val="Χωρίς λίστα332"/>
    <w:next w:val="a2"/>
    <w:uiPriority w:val="99"/>
    <w:semiHidden/>
    <w:unhideWhenUsed/>
    <w:rsid w:val="00516402"/>
  </w:style>
  <w:style w:type="table" w:customStyle="1" w:styleId="432">
    <w:name w:val="Πλέγμα πίνακα432"/>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32">
    <w:name w:val="Χωρίς λίστα1232"/>
    <w:next w:val="a2"/>
    <w:semiHidden/>
    <w:rsid w:val="00516402"/>
  </w:style>
  <w:style w:type="numbering" w:customStyle="1" w:styleId="4320">
    <w:name w:val="Χωρίς λίστα432"/>
    <w:next w:val="a2"/>
    <w:uiPriority w:val="99"/>
    <w:semiHidden/>
    <w:unhideWhenUsed/>
    <w:rsid w:val="00516402"/>
  </w:style>
  <w:style w:type="table" w:customStyle="1" w:styleId="532">
    <w:name w:val="Πλέγμα πίνακα532"/>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32">
    <w:name w:val="Χωρίς λίστα1332"/>
    <w:next w:val="a2"/>
    <w:uiPriority w:val="99"/>
    <w:semiHidden/>
    <w:rsid w:val="00516402"/>
  </w:style>
  <w:style w:type="table" w:customStyle="1" w:styleId="11320">
    <w:name w:val="Πλέγμα πίνακα1132"/>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32">
    <w:name w:val="Πλέγμα πίνακα2132"/>
    <w:basedOn w:val="a1"/>
    <w:next w:val="a6"/>
    <w:uiPriority w:val="59"/>
    <w:rsid w:val="0051640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230">
    <w:name w:val="Χωρίς λίστα523"/>
    <w:next w:val="a2"/>
    <w:uiPriority w:val="99"/>
    <w:semiHidden/>
    <w:unhideWhenUsed/>
    <w:rsid w:val="00516402"/>
  </w:style>
  <w:style w:type="table" w:customStyle="1" w:styleId="622">
    <w:name w:val="Πλέγμα πίνακα622"/>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230">
    <w:name w:val="Χωρίς λίστα1423"/>
    <w:next w:val="a2"/>
    <w:uiPriority w:val="99"/>
    <w:semiHidden/>
    <w:rsid w:val="00516402"/>
  </w:style>
  <w:style w:type="table" w:customStyle="1" w:styleId="12220">
    <w:name w:val="Πλέγμα πίνακα1222"/>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22">
    <w:name w:val="Πλέγμα πίνακα2222"/>
    <w:basedOn w:val="a1"/>
    <w:next w:val="a6"/>
    <w:uiPriority w:val="59"/>
    <w:rsid w:val="0051640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230">
    <w:name w:val="Χωρίς λίστα2123"/>
    <w:next w:val="a2"/>
    <w:uiPriority w:val="99"/>
    <w:semiHidden/>
    <w:unhideWhenUsed/>
    <w:rsid w:val="00516402"/>
  </w:style>
  <w:style w:type="table" w:customStyle="1" w:styleId="31220">
    <w:name w:val="Πλέγμα πίνακα3122"/>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23">
    <w:name w:val="Χωρίς λίστα11123"/>
    <w:next w:val="a2"/>
    <w:semiHidden/>
    <w:rsid w:val="00516402"/>
  </w:style>
  <w:style w:type="numbering" w:customStyle="1" w:styleId="3123">
    <w:name w:val="Χωρίς λίστα3123"/>
    <w:next w:val="a2"/>
    <w:uiPriority w:val="99"/>
    <w:semiHidden/>
    <w:unhideWhenUsed/>
    <w:rsid w:val="00516402"/>
  </w:style>
  <w:style w:type="table" w:customStyle="1" w:styleId="41220">
    <w:name w:val="Πλέγμα πίνακα4122"/>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23">
    <w:name w:val="Χωρίς λίστα12123"/>
    <w:next w:val="a2"/>
    <w:semiHidden/>
    <w:rsid w:val="00516402"/>
  </w:style>
  <w:style w:type="numbering" w:customStyle="1" w:styleId="4123">
    <w:name w:val="Χωρίς λίστα4123"/>
    <w:next w:val="a2"/>
    <w:uiPriority w:val="99"/>
    <w:semiHidden/>
    <w:unhideWhenUsed/>
    <w:rsid w:val="00516402"/>
  </w:style>
  <w:style w:type="table" w:customStyle="1" w:styleId="5122">
    <w:name w:val="Πλέγμα πίνακα5122"/>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23">
    <w:name w:val="Χωρίς λίστα13123"/>
    <w:next w:val="a2"/>
    <w:uiPriority w:val="99"/>
    <w:semiHidden/>
    <w:rsid w:val="00516402"/>
  </w:style>
  <w:style w:type="table" w:customStyle="1" w:styleId="111220">
    <w:name w:val="Πλέγμα πίνακα11122"/>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22">
    <w:name w:val="Πλέγμα πίνακα21122"/>
    <w:basedOn w:val="a1"/>
    <w:next w:val="a6"/>
    <w:uiPriority w:val="59"/>
    <w:rsid w:val="0051640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190">
    <w:name w:val="Πλέγμα πίνακα2319"/>
    <w:basedOn w:val="a1"/>
    <w:next w:val="a6"/>
    <w:uiPriority w:val="59"/>
    <w:rsid w:val="0051640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180">
    <w:name w:val="Πλέγμα πίνακα718"/>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6120">
    <w:name w:val="Χωρίς λίστα612"/>
    <w:next w:val="a2"/>
    <w:uiPriority w:val="99"/>
    <w:semiHidden/>
    <w:unhideWhenUsed/>
    <w:rsid w:val="00516402"/>
  </w:style>
  <w:style w:type="table" w:customStyle="1" w:styleId="89">
    <w:name w:val="Πλέγμα πίνακα89"/>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5120">
    <w:name w:val="Χωρίς λίστα1512"/>
    <w:next w:val="a2"/>
    <w:uiPriority w:val="99"/>
    <w:semiHidden/>
    <w:rsid w:val="00516402"/>
  </w:style>
  <w:style w:type="table" w:customStyle="1" w:styleId="13124">
    <w:name w:val="Πλέγμα πίνακα1312"/>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4100">
    <w:name w:val="Πλέγμα πίνακα2410"/>
    <w:basedOn w:val="a1"/>
    <w:next w:val="a6"/>
    <w:uiPriority w:val="59"/>
    <w:rsid w:val="0051640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2130">
    <w:name w:val="Χωρίς λίστα2213"/>
    <w:next w:val="a2"/>
    <w:uiPriority w:val="99"/>
    <w:semiHidden/>
    <w:unhideWhenUsed/>
    <w:rsid w:val="00516402"/>
  </w:style>
  <w:style w:type="table" w:customStyle="1" w:styleId="3212">
    <w:name w:val="Πλέγμα πίνακα3212"/>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213">
    <w:name w:val="Χωρίς λίστα11213"/>
    <w:next w:val="a2"/>
    <w:semiHidden/>
    <w:rsid w:val="00516402"/>
  </w:style>
  <w:style w:type="numbering" w:customStyle="1" w:styleId="32120">
    <w:name w:val="Χωρίς λίστα3212"/>
    <w:next w:val="a2"/>
    <w:uiPriority w:val="99"/>
    <w:semiHidden/>
    <w:unhideWhenUsed/>
    <w:rsid w:val="00516402"/>
  </w:style>
  <w:style w:type="table" w:customStyle="1" w:styleId="4212">
    <w:name w:val="Πλέγμα πίνακα4212"/>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212">
    <w:name w:val="Χωρίς λίστα12212"/>
    <w:next w:val="a2"/>
    <w:semiHidden/>
    <w:rsid w:val="00516402"/>
  </w:style>
  <w:style w:type="numbering" w:customStyle="1" w:styleId="42120">
    <w:name w:val="Χωρίς λίστα4212"/>
    <w:next w:val="a2"/>
    <w:uiPriority w:val="99"/>
    <w:semiHidden/>
    <w:unhideWhenUsed/>
    <w:rsid w:val="00516402"/>
  </w:style>
  <w:style w:type="table" w:customStyle="1" w:styleId="5212">
    <w:name w:val="Πλέγμα πίνακα5212"/>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2120">
    <w:name w:val="Χωρίς λίστα13212"/>
    <w:next w:val="a2"/>
    <w:uiPriority w:val="99"/>
    <w:semiHidden/>
    <w:rsid w:val="00516402"/>
  </w:style>
  <w:style w:type="table" w:customStyle="1" w:styleId="112120">
    <w:name w:val="Πλέγμα πίνακα11212"/>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212">
    <w:name w:val="Πλέγμα πίνακα21212"/>
    <w:basedOn w:val="a1"/>
    <w:next w:val="a6"/>
    <w:uiPriority w:val="59"/>
    <w:rsid w:val="0051640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1130">
    <w:name w:val="Χωρίς λίστα5113"/>
    <w:next w:val="a2"/>
    <w:uiPriority w:val="99"/>
    <w:semiHidden/>
    <w:unhideWhenUsed/>
    <w:rsid w:val="00516402"/>
  </w:style>
  <w:style w:type="table" w:customStyle="1" w:styleId="6112">
    <w:name w:val="Πλέγμα πίνακα6112"/>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113">
    <w:name w:val="Χωρίς λίστα14113"/>
    <w:next w:val="a2"/>
    <w:uiPriority w:val="99"/>
    <w:semiHidden/>
    <w:rsid w:val="00516402"/>
  </w:style>
  <w:style w:type="table" w:customStyle="1" w:styleId="121130">
    <w:name w:val="Πλέγμα πίνακα12113"/>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112">
    <w:name w:val="Πλέγμα πίνακα22112"/>
    <w:basedOn w:val="a1"/>
    <w:next w:val="a6"/>
    <w:uiPriority w:val="59"/>
    <w:rsid w:val="0051640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1130">
    <w:name w:val="Χωρίς λίστα21113"/>
    <w:next w:val="a2"/>
    <w:uiPriority w:val="99"/>
    <w:semiHidden/>
    <w:unhideWhenUsed/>
    <w:rsid w:val="00516402"/>
  </w:style>
  <w:style w:type="table" w:customStyle="1" w:styleId="311120">
    <w:name w:val="Πλέγμα πίνακα31112"/>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113">
    <w:name w:val="Χωρίς λίστα111113"/>
    <w:next w:val="a2"/>
    <w:semiHidden/>
    <w:rsid w:val="00516402"/>
  </w:style>
  <w:style w:type="numbering" w:customStyle="1" w:styleId="31113">
    <w:name w:val="Χωρίς λίστα31113"/>
    <w:next w:val="a2"/>
    <w:uiPriority w:val="99"/>
    <w:semiHidden/>
    <w:unhideWhenUsed/>
    <w:rsid w:val="00516402"/>
  </w:style>
  <w:style w:type="table" w:customStyle="1" w:styleId="411120">
    <w:name w:val="Πλέγμα πίνακα41112"/>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113">
    <w:name w:val="Χωρίς λίστα121113"/>
    <w:next w:val="a2"/>
    <w:semiHidden/>
    <w:rsid w:val="00516402"/>
  </w:style>
  <w:style w:type="numbering" w:customStyle="1" w:styleId="41113">
    <w:name w:val="Χωρίς λίστα41113"/>
    <w:next w:val="a2"/>
    <w:uiPriority w:val="99"/>
    <w:semiHidden/>
    <w:unhideWhenUsed/>
    <w:rsid w:val="00516402"/>
  </w:style>
  <w:style w:type="table" w:customStyle="1" w:styleId="51112">
    <w:name w:val="Πλέγμα πίνακα51112"/>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113">
    <w:name w:val="Χωρίς λίστα131113"/>
    <w:next w:val="a2"/>
    <w:uiPriority w:val="99"/>
    <w:semiHidden/>
    <w:rsid w:val="00516402"/>
  </w:style>
  <w:style w:type="table" w:customStyle="1" w:styleId="1111130">
    <w:name w:val="Πλέγμα πίνακα111113"/>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112">
    <w:name w:val="Πλέγμα πίνακα211112"/>
    <w:basedOn w:val="a1"/>
    <w:next w:val="a6"/>
    <w:uiPriority w:val="59"/>
    <w:rsid w:val="0051640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110">
    <w:name w:val="Πλέγμα πίνακα23110"/>
    <w:basedOn w:val="a1"/>
    <w:next w:val="a6"/>
    <w:uiPriority w:val="59"/>
    <w:rsid w:val="0051640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19">
    <w:name w:val="Πλέγμα πίνακα719"/>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93">
    <w:name w:val="Πλέγμα πίνακα93"/>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5240">
    <w:name w:val="Χωρίς λίστα524"/>
    <w:next w:val="a2"/>
    <w:uiPriority w:val="99"/>
    <w:semiHidden/>
    <w:unhideWhenUsed/>
    <w:rsid w:val="00516402"/>
  </w:style>
  <w:style w:type="numbering" w:customStyle="1" w:styleId="1424">
    <w:name w:val="Χωρίς λίστα1424"/>
    <w:next w:val="a2"/>
    <w:uiPriority w:val="99"/>
    <w:semiHidden/>
    <w:rsid w:val="00516402"/>
  </w:style>
  <w:style w:type="numbering" w:customStyle="1" w:styleId="21240">
    <w:name w:val="Χωρίς λίστα2124"/>
    <w:next w:val="a2"/>
    <w:uiPriority w:val="99"/>
    <w:semiHidden/>
    <w:unhideWhenUsed/>
    <w:rsid w:val="00516402"/>
  </w:style>
  <w:style w:type="numbering" w:customStyle="1" w:styleId="11124">
    <w:name w:val="Χωρίς λίστα11124"/>
    <w:next w:val="a2"/>
    <w:semiHidden/>
    <w:rsid w:val="00516402"/>
  </w:style>
  <w:style w:type="numbering" w:customStyle="1" w:styleId="3124">
    <w:name w:val="Χωρίς λίστα3124"/>
    <w:next w:val="a2"/>
    <w:uiPriority w:val="99"/>
    <w:semiHidden/>
    <w:unhideWhenUsed/>
    <w:rsid w:val="00516402"/>
  </w:style>
  <w:style w:type="numbering" w:customStyle="1" w:styleId="12124">
    <w:name w:val="Χωρίς λίστα12124"/>
    <w:next w:val="a2"/>
    <w:semiHidden/>
    <w:rsid w:val="00516402"/>
  </w:style>
  <w:style w:type="numbering" w:customStyle="1" w:styleId="4124">
    <w:name w:val="Χωρίς λίστα4124"/>
    <w:next w:val="a2"/>
    <w:uiPriority w:val="99"/>
    <w:semiHidden/>
    <w:unhideWhenUsed/>
    <w:rsid w:val="00516402"/>
  </w:style>
  <w:style w:type="numbering" w:customStyle="1" w:styleId="131240">
    <w:name w:val="Χωρίς λίστα13124"/>
    <w:next w:val="a2"/>
    <w:uiPriority w:val="99"/>
    <w:semiHidden/>
    <w:rsid w:val="00516402"/>
  </w:style>
  <w:style w:type="numbering" w:customStyle="1" w:styleId="722">
    <w:name w:val="Χωρίς λίστα72"/>
    <w:next w:val="a2"/>
    <w:uiPriority w:val="99"/>
    <w:semiHidden/>
    <w:unhideWhenUsed/>
    <w:rsid w:val="00516402"/>
  </w:style>
  <w:style w:type="numbering" w:customStyle="1" w:styleId="162">
    <w:name w:val="Χωρίς λίστα162"/>
    <w:next w:val="a2"/>
    <w:uiPriority w:val="99"/>
    <w:semiHidden/>
    <w:unhideWhenUsed/>
    <w:rsid w:val="00516402"/>
  </w:style>
  <w:style w:type="table" w:customStyle="1" w:styleId="1430">
    <w:name w:val="Πλέγμα πίνακα143"/>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2330">
    <w:name w:val="Χωρίς λίστα233"/>
    <w:next w:val="a2"/>
    <w:uiPriority w:val="99"/>
    <w:semiHidden/>
    <w:unhideWhenUsed/>
    <w:rsid w:val="00516402"/>
  </w:style>
  <w:style w:type="table" w:customStyle="1" w:styleId="333">
    <w:name w:val="Πλέγμα πίνακα333"/>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33">
    <w:name w:val="Χωρίς λίστα1133"/>
    <w:next w:val="a2"/>
    <w:semiHidden/>
    <w:rsid w:val="00516402"/>
  </w:style>
  <w:style w:type="numbering" w:customStyle="1" w:styleId="3330">
    <w:name w:val="Χωρίς λίστα333"/>
    <w:next w:val="a2"/>
    <w:uiPriority w:val="99"/>
    <w:semiHidden/>
    <w:unhideWhenUsed/>
    <w:rsid w:val="00516402"/>
  </w:style>
  <w:style w:type="table" w:customStyle="1" w:styleId="433">
    <w:name w:val="Πλέγμα πίνακα433"/>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33">
    <w:name w:val="Χωρίς λίστα1233"/>
    <w:next w:val="a2"/>
    <w:semiHidden/>
    <w:rsid w:val="00516402"/>
  </w:style>
  <w:style w:type="numbering" w:customStyle="1" w:styleId="4330">
    <w:name w:val="Χωρίς λίστα433"/>
    <w:next w:val="a2"/>
    <w:uiPriority w:val="99"/>
    <w:semiHidden/>
    <w:unhideWhenUsed/>
    <w:rsid w:val="00516402"/>
  </w:style>
  <w:style w:type="table" w:customStyle="1" w:styleId="533">
    <w:name w:val="Πλέγμα πίνακα533"/>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33">
    <w:name w:val="Χωρίς λίστα1333"/>
    <w:next w:val="a2"/>
    <w:uiPriority w:val="99"/>
    <w:semiHidden/>
    <w:rsid w:val="00516402"/>
  </w:style>
  <w:style w:type="table" w:customStyle="1" w:styleId="11330">
    <w:name w:val="Πλέγμα πίνακα1133"/>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33">
    <w:name w:val="Πλέγμα πίνακα2133"/>
    <w:basedOn w:val="a1"/>
    <w:next w:val="a6"/>
    <w:uiPriority w:val="59"/>
    <w:rsid w:val="0051640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320">
    <w:name w:val="Χωρίς λίστα532"/>
    <w:next w:val="a2"/>
    <w:uiPriority w:val="99"/>
    <w:semiHidden/>
    <w:unhideWhenUsed/>
    <w:rsid w:val="00516402"/>
  </w:style>
  <w:style w:type="table" w:customStyle="1" w:styleId="623">
    <w:name w:val="Πλέγμα πίνακα623"/>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32">
    <w:name w:val="Χωρίς λίστα1432"/>
    <w:next w:val="a2"/>
    <w:uiPriority w:val="99"/>
    <w:semiHidden/>
    <w:rsid w:val="00516402"/>
  </w:style>
  <w:style w:type="table" w:customStyle="1" w:styleId="12230">
    <w:name w:val="Πλέγμα πίνακα1223"/>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23">
    <w:name w:val="Πλέγμα πίνακα2223"/>
    <w:basedOn w:val="a1"/>
    <w:next w:val="a6"/>
    <w:uiPriority w:val="59"/>
    <w:rsid w:val="0051640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320">
    <w:name w:val="Χωρίς λίστα2132"/>
    <w:next w:val="a2"/>
    <w:uiPriority w:val="99"/>
    <w:semiHidden/>
    <w:unhideWhenUsed/>
    <w:rsid w:val="00516402"/>
  </w:style>
  <w:style w:type="table" w:customStyle="1" w:styleId="31230">
    <w:name w:val="Πλέγμα πίνακα3123"/>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32">
    <w:name w:val="Χωρίς λίστα11132"/>
    <w:next w:val="a2"/>
    <w:semiHidden/>
    <w:rsid w:val="00516402"/>
  </w:style>
  <w:style w:type="numbering" w:customStyle="1" w:styleId="3132">
    <w:name w:val="Χωρίς λίστα3132"/>
    <w:next w:val="a2"/>
    <w:uiPriority w:val="99"/>
    <w:semiHidden/>
    <w:unhideWhenUsed/>
    <w:rsid w:val="00516402"/>
  </w:style>
  <w:style w:type="table" w:customStyle="1" w:styleId="41230">
    <w:name w:val="Πλέγμα πίνακα4123"/>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32">
    <w:name w:val="Χωρίς λίστα12132"/>
    <w:next w:val="a2"/>
    <w:semiHidden/>
    <w:rsid w:val="00516402"/>
  </w:style>
  <w:style w:type="numbering" w:customStyle="1" w:styleId="4132">
    <w:name w:val="Χωρίς λίστα4132"/>
    <w:next w:val="a2"/>
    <w:uiPriority w:val="99"/>
    <w:semiHidden/>
    <w:unhideWhenUsed/>
    <w:rsid w:val="00516402"/>
  </w:style>
  <w:style w:type="table" w:customStyle="1" w:styleId="5123">
    <w:name w:val="Πλέγμα πίνακα5123"/>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32">
    <w:name w:val="Χωρίς λίστα13132"/>
    <w:next w:val="a2"/>
    <w:uiPriority w:val="99"/>
    <w:semiHidden/>
    <w:rsid w:val="00516402"/>
  </w:style>
  <w:style w:type="table" w:customStyle="1" w:styleId="111230">
    <w:name w:val="Πλέγμα πίνακα11123"/>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23">
    <w:name w:val="Πλέγμα πίνακα21123"/>
    <w:basedOn w:val="a1"/>
    <w:next w:val="a6"/>
    <w:uiPriority w:val="59"/>
    <w:rsid w:val="0051640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1140">
    <w:name w:val="Χωρίς λίστα5114"/>
    <w:next w:val="a2"/>
    <w:uiPriority w:val="99"/>
    <w:semiHidden/>
    <w:unhideWhenUsed/>
    <w:rsid w:val="00516402"/>
  </w:style>
  <w:style w:type="numbering" w:customStyle="1" w:styleId="14114">
    <w:name w:val="Χωρίς λίστα14114"/>
    <w:next w:val="a2"/>
    <w:uiPriority w:val="99"/>
    <w:semiHidden/>
    <w:rsid w:val="00516402"/>
  </w:style>
  <w:style w:type="numbering" w:customStyle="1" w:styleId="211140">
    <w:name w:val="Χωρίς λίστα21114"/>
    <w:next w:val="a2"/>
    <w:uiPriority w:val="99"/>
    <w:semiHidden/>
    <w:unhideWhenUsed/>
    <w:rsid w:val="00516402"/>
  </w:style>
  <w:style w:type="numbering" w:customStyle="1" w:styleId="111114">
    <w:name w:val="Χωρίς λίστα111114"/>
    <w:next w:val="a2"/>
    <w:semiHidden/>
    <w:rsid w:val="00516402"/>
  </w:style>
  <w:style w:type="numbering" w:customStyle="1" w:styleId="31114">
    <w:name w:val="Χωρίς λίστα31114"/>
    <w:next w:val="a2"/>
    <w:uiPriority w:val="99"/>
    <w:semiHidden/>
    <w:unhideWhenUsed/>
    <w:rsid w:val="00516402"/>
  </w:style>
  <w:style w:type="numbering" w:customStyle="1" w:styleId="121114">
    <w:name w:val="Χωρίς λίστα121114"/>
    <w:next w:val="a2"/>
    <w:semiHidden/>
    <w:rsid w:val="00516402"/>
  </w:style>
  <w:style w:type="numbering" w:customStyle="1" w:styleId="41114">
    <w:name w:val="Χωρίς λίστα41114"/>
    <w:next w:val="a2"/>
    <w:uiPriority w:val="99"/>
    <w:semiHidden/>
    <w:unhideWhenUsed/>
    <w:rsid w:val="00516402"/>
  </w:style>
  <w:style w:type="numbering" w:customStyle="1" w:styleId="131114">
    <w:name w:val="Χωρίς λίστα131114"/>
    <w:next w:val="a2"/>
    <w:uiPriority w:val="99"/>
    <w:semiHidden/>
    <w:rsid w:val="00516402"/>
  </w:style>
  <w:style w:type="numbering" w:customStyle="1" w:styleId="6130">
    <w:name w:val="Χωρίς λίστα613"/>
    <w:next w:val="a2"/>
    <w:uiPriority w:val="99"/>
    <w:semiHidden/>
    <w:unhideWhenUsed/>
    <w:rsid w:val="00516402"/>
  </w:style>
  <w:style w:type="numbering" w:customStyle="1" w:styleId="1513">
    <w:name w:val="Χωρίς λίστα1513"/>
    <w:next w:val="a2"/>
    <w:uiPriority w:val="99"/>
    <w:semiHidden/>
    <w:rsid w:val="00516402"/>
  </w:style>
  <w:style w:type="table" w:customStyle="1" w:styleId="13130">
    <w:name w:val="Πλέγμα πίνακα1313"/>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22140">
    <w:name w:val="Χωρίς λίστα2214"/>
    <w:next w:val="a2"/>
    <w:uiPriority w:val="99"/>
    <w:semiHidden/>
    <w:unhideWhenUsed/>
    <w:rsid w:val="00516402"/>
  </w:style>
  <w:style w:type="table" w:customStyle="1" w:styleId="3213">
    <w:name w:val="Πλέγμα πίνακα3213"/>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214">
    <w:name w:val="Χωρίς λίστα11214"/>
    <w:next w:val="a2"/>
    <w:semiHidden/>
    <w:rsid w:val="00516402"/>
  </w:style>
  <w:style w:type="numbering" w:customStyle="1" w:styleId="32130">
    <w:name w:val="Χωρίς λίστα3213"/>
    <w:next w:val="a2"/>
    <w:uiPriority w:val="99"/>
    <w:semiHidden/>
    <w:unhideWhenUsed/>
    <w:rsid w:val="00516402"/>
  </w:style>
  <w:style w:type="table" w:customStyle="1" w:styleId="4213">
    <w:name w:val="Πλέγμα πίνακα4213"/>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213">
    <w:name w:val="Χωρίς λίστα12213"/>
    <w:next w:val="a2"/>
    <w:semiHidden/>
    <w:rsid w:val="00516402"/>
  </w:style>
  <w:style w:type="numbering" w:customStyle="1" w:styleId="42130">
    <w:name w:val="Χωρίς λίστα4213"/>
    <w:next w:val="a2"/>
    <w:uiPriority w:val="99"/>
    <w:semiHidden/>
    <w:unhideWhenUsed/>
    <w:rsid w:val="00516402"/>
  </w:style>
  <w:style w:type="table" w:customStyle="1" w:styleId="5213">
    <w:name w:val="Πλέγμα πίνακα5213"/>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213">
    <w:name w:val="Χωρίς λίστα13213"/>
    <w:next w:val="a2"/>
    <w:uiPriority w:val="99"/>
    <w:semiHidden/>
    <w:rsid w:val="00516402"/>
  </w:style>
  <w:style w:type="table" w:customStyle="1" w:styleId="112130">
    <w:name w:val="Πλέγμα πίνακα11213"/>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213">
    <w:name w:val="Πλέγμα πίνακα21213"/>
    <w:basedOn w:val="a1"/>
    <w:next w:val="a6"/>
    <w:uiPriority w:val="59"/>
    <w:rsid w:val="0051640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2120">
    <w:name w:val="Χωρίς λίστα5212"/>
    <w:next w:val="a2"/>
    <w:uiPriority w:val="99"/>
    <w:semiHidden/>
    <w:unhideWhenUsed/>
    <w:rsid w:val="00516402"/>
  </w:style>
  <w:style w:type="table" w:customStyle="1" w:styleId="6113">
    <w:name w:val="Πλέγμα πίνακα6113"/>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212">
    <w:name w:val="Χωρίς λίστα14212"/>
    <w:next w:val="a2"/>
    <w:uiPriority w:val="99"/>
    <w:semiHidden/>
    <w:rsid w:val="00516402"/>
  </w:style>
  <w:style w:type="table" w:customStyle="1" w:styleId="121140">
    <w:name w:val="Πλέγμα πίνακα12114"/>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113">
    <w:name w:val="Πλέγμα πίνακα22113"/>
    <w:basedOn w:val="a1"/>
    <w:next w:val="a6"/>
    <w:uiPriority w:val="59"/>
    <w:rsid w:val="0051640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2120">
    <w:name w:val="Χωρίς λίστα21212"/>
    <w:next w:val="a2"/>
    <w:uiPriority w:val="99"/>
    <w:semiHidden/>
    <w:unhideWhenUsed/>
    <w:rsid w:val="00516402"/>
  </w:style>
  <w:style w:type="table" w:customStyle="1" w:styleId="311130">
    <w:name w:val="Πλέγμα πίνακα31113"/>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212">
    <w:name w:val="Χωρίς λίστα111212"/>
    <w:next w:val="a2"/>
    <w:semiHidden/>
    <w:rsid w:val="00516402"/>
  </w:style>
  <w:style w:type="numbering" w:customStyle="1" w:styleId="31212">
    <w:name w:val="Χωρίς λίστα31212"/>
    <w:next w:val="a2"/>
    <w:uiPriority w:val="99"/>
    <w:semiHidden/>
    <w:unhideWhenUsed/>
    <w:rsid w:val="00516402"/>
  </w:style>
  <w:style w:type="table" w:customStyle="1" w:styleId="411130">
    <w:name w:val="Πλέγμα πίνακα41113"/>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212">
    <w:name w:val="Χωρίς λίστα121212"/>
    <w:next w:val="a2"/>
    <w:semiHidden/>
    <w:rsid w:val="00516402"/>
  </w:style>
  <w:style w:type="numbering" w:customStyle="1" w:styleId="41212">
    <w:name w:val="Χωρίς λίστα41212"/>
    <w:next w:val="a2"/>
    <w:uiPriority w:val="99"/>
    <w:semiHidden/>
    <w:unhideWhenUsed/>
    <w:rsid w:val="00516402"/>
  </w:style>
  <w:style w:type="table" w:customStyle="1" w:styleId="51113">
    <w:name w:val="Πλέγμα πίνακα51113"/>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212">
    <w:name w:val="Χωρίς λίστα131212"/>
    <w:next w:val="a2"/>
    <w:uiPriority w:val="99"/>
    <w:semiHidden/>
    <w:rsid w:val="00516402"/>
  </w:style>
  <w:style w:type="table" w:customStyle="1" w:styleId="1111140">
    <w:name w:val="Πλέγμα πίνακα111114"/>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113">
    <w:name w:val="Πλέγμα πίνακα211113"/>
    <w:basedOn w:val="a1"/>
    <w:next w:val="a6"/>
    <w:uiPriority w:val="59"/>
    <w:rsid w:val="0051640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820">
    <w:name w:val="Χωρίς λίστα82"/>
    <w:next w:val="a2"/>
    <w:uiPriority w:val="99"/>
    <w:semiHidden/>
    <w:unhideWhenUsed/>
    <w:rsid w:val="00516402"/>
  </w:style>
  <w:style w:type="numbering" w:customStyle="1" w:styleId="172">
    <w:name w:val="Χωρίς λίστα172"/>
    <w:next w:val="a2"/>
    <w:uiPriority w:val="99"/>
    <w:semiHidden/>
    <w:rsid w:val="00516402"/>
  </w:style>
  <w:style w:type="table" w:customStyle="1" w:styleId="1520">
    <w:name w:val="Πλέγμα πίνακα152"/>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52">
    <w:name w:val="Πλέγμα πίνακα252"/>
    <w:basedOn w:val="a1"/>
    <w:next w:val="a6"/>
    <w:uiPriority w:val="59"/>
    <w:rsid w:val="0051640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420">
    <w:name w:val="Χωρίς λίστα242"/>
    <w:next w:val="a2"/>
    <w:uiPriority w:val="99"/>
    <w:semiHidden/>
    <w:unhideWhenUsed/>
    <w:rsid w:val="00516402"/>
  </w:style>
  <w:style w:type="table" w:customStyle="1" w:styleId="342">
    <w:name w:val="Πλέγμα πίνακα342"/>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42">
    <w:name w:val="Χωρίς λίστα1142"/>
    <w:next w:val="a2"/>
    <w:semiHidden/>
    <w:rsid w:val="00516402"/>
  </w:style>
  <w:style w:type="numbering" w:customStyle="1" w:styleId="3420">
    <w:name w:val="Χωρίς λίστα342"/>
    <w:next w:val="a2"/>
    <w:uiPriority w:val="99"/>
    <w:semiHidden/>
    <w:unhideWhenUsed/>
    <w:rsid w:val="00516402"/>
  </w:style>
  <w:style w:type="table" w:customStyle="1" w:styleId="442">
    <w:name w:val="Πλέγμα πίνακα442"/>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42">
    <w:name w:val="Χωρίς λίστα1242"/>
    <w:next w:val="a2"/>
    <w:semiHidden/>
    <w:rsid w:val="00516402"/>
  </w:style>
  <w:style w:type="numbering" w:customStyle="1" w:styleId="4420">
    <w:name w:val="Χωρίς λίστα442"/>
    <w:next w:val="a2"/>
    <w:uiPriority w:val="99"/>
    <w:semiHidden/>
    <w:unhideWhenUsed/>
    <w:rsid w:val="00516402"/>
  </w:style>
  <w:style w:type="table" w:customStyle="1" w:styleId="542">
    <w:name w:val="Πλέγμα πίνακα542"/>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42">
    <w:name w:val="Χωρίς λίστα1342"/>
    <w:next w:val="a2"/>
    <w:uiPriority w:val="99"/>
    <w:semiHidden/>
    <w:rsid w:val="00516402"/>
  </w:style>
  <w:style w:type="table" w:customStyle="1" w:styleId="11420">
    <w:name w:val="Πλέγμα πίνακα1142"/>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42">
    <w:name w:val="Πλέγμα πίνακα2142"/>
    <w:basedOn w:val="a1"/>
    <w:next w:val="a6"/>
    <w:uiPriority w:val="59"/>
    <w:rsid w:val="0051640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420">
    <w:name w:val="Χωρίς λίστα542"/>
    <w:next w:val="a2"/>
    <w:uiPriority w:val="99"/>
    <w:semiHidden/>
    <w:unhideWhenUsed/>
    <w:rsid w:val="00516402"/>
  </w:style>
  <w:style w:type="table" w:customStyle="1" w:styleId="632">
    <w:name w:val="Πλέγμα πίνακα632"/>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42">
    <w:name w:val="Χωρίς λίστα1442"/>
    <w:next w:val="a2"/>
    <w:uiPriority w:val="99"/>
    <w:semiHidden/>
    <w:rsid w:val="00516402"/>
  </w:style>
  <w:style w:type="table" w:customStyle="1" w:styleId="12320">
    <w:name w:val="Πλέγμα πίνακα1232"/>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32">
    <w:name w:val="Πλέγμα πίνακα2232"/>
    <w:basedOn w:val="a1"/>
    <w:next w:val="a6"/>
    <w:uiPriority w:val="59"/>
    <w:rsid w:val="0051640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420">
    <w:name w:val="Χωρίς λίστα2142"/>
    <w:next w:val="a2"/>
    <w:uiPriority w:val="99"/>
    <w:semiHidden/>
    <w:unhideWhenUsed/>
    <w:rsid w:val="00516402"/>
  </w:style>
  <w:style w:type="table" w:customStyle="1" w:styleId="31320">
    <w:name w:val="Πλέγμα πίνακα3132"/>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42">
    <w:name w:val="Χωρίς λίστα11142"/>
    <w:next w:val="a2"/>
    <w:semiHidden/>
    <w:rsid w:val="00516402"/>
  </w:style>
  <w:style w:type="numbering" w:customStyle="1" w:styleId="3142">
    <w:name w:val="Χωρίς λίστα3142"/>
    <w:next w:val="a2"/>
    <w:uiPriority w:val="99"/>
    <w:semiHidden/>
    <w:unhideWhenUsed/>
    <w:rsid w:val="00516402"/>
  </w:style>
  <w:style w:type="table" w:customStyle="1" w:styleId="41320">
    <w:name w:val="Πλέγμα πίνακα4132"/>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42">
    <w:name w:val="Χωρίς λίστα12142"/>
    <w:next w:val="a2"/>
    <w:semiHidden/>
    <w:rsid w:val="00516402"/>
  </w:style>
  <w:style w:type="numbering" w:customStyle="1" w:styleId="4142">
    <w:name w:val="Χωρίς λίστα4142"/>
    <w:next w:val="a2"/>
    <w:uiPriority w:val="99"/>
    <w:semiHidden/>
    <w:unhideWhenUsed/>
    <w:rsid w:val="00516402"/>
  </w:style>
  <w:style w:type="table" w:customStyle="1" w:styleId="5132">
    <w:name w:val="Πλέγμα πίνακα5132"/>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42">
    <w:name w:val="Χωρίς λίστα13142"/>
    <w:next w:val="a2"/>
    <w:uiPriority w:val="99"/>
    <w:semiHidden/>
    <w:rsid w:val="00516402"/>
  </w:style>
  <w:style w:type="table" w:customStyle="1" w:styleId="111320">
    <w:name w:val="Πλέγμα πίνακα11132"/>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32">
    <w:name w:val="Πλέγμα πίνακα21132"/>
    <w:basedOn w:val="a1"/>
    <w:next w:val="a6"/>
    <w:uiPriority w:val="59"/>
    <w:rsid w:val="0051640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920">
    <w:name w:val="Χωρίς λίστα92"/>
    <w:next w:val="a2"/>
    <w:uiPriority w:val="99"/>
    <w:semiHidden/>
    <w:unhideWhenUsed/>
    <w:rsid w:val="00516402"/>
  </w:style>
  <w:style w:type="table" w:customStyle="1" w:styleId="102">
    <w:name w:val="Πλέγμα πίνακα102"/>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82">
    <w:name w:val="Χωρίς λίστα182"/>
    <w:next w:val="a2"/>
    <w:uiPriority w:val="99"/>
    <w:semiHidden/>
    <w:rsid w:val="00516402"/>
  </w:style>
  <w:style w:type="table" w:customStyle="1" w:styleId="1620">
    <w:name w:val="Πλέγμα πίνακα162"/>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62">
    <w:name w:val="Πλέγμα πίνακα262"/>
    <w:basedOn w:val="a1"/>
    <w:next w:val="a6"/>
    <w:uiPriority w:val="59"/>
    <w:rsid w:val="0051640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520">
    <w:name w:val="Χωρίς λίστα252"/>
    <w:next w:val="a2"/>
    <w:uiPriority w:val="99"/>
    <w:semiHidden/>
    <w:unhideWhenUsed/>
    <w:rsid w:val="00516402"/>
  </w:style>
  <w:style w:type="table" w:customStyle="1" w:styleId="352">
    <w:name w:val="Πλέγμα πίνακα352"/>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52">
    <w:name w:val="Χωρίς λίστα1152"/>
    <w:next w:val="a2"/>
    <w:semiHidden/>
    <w:rsid w:val="00516402"/>
  </w:style>
  <w:style w:type="numbering" w:customStyle="1" w:styleId="3520">
    <w:name w:val="Χωρίς λίστα352"/>
    <w:next w:val="a2"/>
    <w:uiPriority w:val="99"/>
    <w:semiHidden/>
    <w:unhideWhenUsed/>
    <w:rsid w:val="00516402"/>
  </w:style>
  <w:style w:type="table" w:customStyle="1" w:styleId="452">
    <w:name w:val="Πλέγμα πίνακα452"/>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52">
    <w:name w:val="Χωρίς λίστα1252"/>
    <w:next w:val="a2"/>
    <w:semiHidden/>
    <w:rsid w:val="00516402"/>
  </w:style>
  <w:style w:type="numbering" w:customStyle="1" w:styleId="4520">
    <w:name w:val="Χωρίς λίστα452"/>
    <w:next w:val="a2"/>
    <w:uiPriority w:val="99"/>
    <w:semiHidden/>
    <w:unhideWhenUsed/>
    <w:rsid w:val="00516402"/>
  </w:style>
  <w:style w:type="table" w:customStyle="1" w:styleId="552">
    <w:name w:val="Πλέγμα πίνακα552"/>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52">
    <w:name w:val="Χωρίς λίστα1352"/>
    <w:next w:val="a2"/>
    <w:uiPriority w:val="99"/>
    <w:semiHidden/>
    <w:rsid w:val="00516402"/>
  </w:style>
  <w:style w:type="table" w:customStyle="1" w:styleId="11520">
    <w:name w:val="Πλέγμα πίνακα1152"/>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52">
    <w:name w:val="Πλέγμα πίνακα2152"/>
    <w:basedOn w:val="a1"/>
    <w:next w:val="a6"/>
    <w:uiPriority w:val="59"/>
    <w:rsid w:val="0051640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520">
    <w:name w:val="Χωρίς λίστα552"/>
    <w:next w:val="a2"/>
    <w:uiPriority w:val="99"/>
    <w:semiHidden/>
    <w:unhideWhenUsed/>
    <w:rsid w:val="00516402"/>
  </w:style>
  <w:style w:type="table" w:customStyle="1" w:styleId="642">
    <w:name w:val="Πλέγμα πίνακα642"/>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52">
    <w:name w:val="Χωρίς λίστα1452"/>
    <w:next w:val="a2"/>
    <w:uiPriority w:val="99"/>
    <w:semiHidden/>
    <w:rsid w:val="00516402"/>
  </w:style>
  <w:style w:type="table" w:customStyle="1" w:styleId="12420">
    <w:name w:val="Πλέγμα πίνακα1242"/>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42">
    <w:name w:val="Πλέγμα πίνακα2242"/>
    <w:basedOn w:val="a1"/>
    <w:next w:val="a6"/>
    <w:uiPriority w:val="59"/>
    <w:rsid w:val="0051640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520">
    <w:name w:val="Χωρίς λίστα2152"/>
    <w:next w:val="a2"/>
    <w:uiPriority w:val="99"/>
    <w:semiHidden/>
    <w:unhideWhenUsed/>
    <w:rsid w:val="00516402"/>
  </w:style>
  <w:style w:type="table" w:customStyle="1" w:styleId="31420">
    <w:name w:val="Πλέγμα πίνακα3142"/>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52">
    <w:name w:val="Χωρίς λίστα11152"/>
    <w:next w:val="a2"/>
    <w:semiHidden/>
    <w:rsid w:val="00516402"/>
  </w:style>
  <w:style w:type="numbering" w:customStyle="1" w:styleId="3152">
    <w:name w:val="Χωρίς λίστα3152"/>
    <w:next w:val="a2"/>
    <w:uiPriority w:val="99"/>
    <w:semiHidden/>
    <w:unhideWhenUsed/>
    <w:rsid w:val="00516402"/>
  </w:style>
  <w:style w:type="table" w:customStyle="1" w:styleId="41420">
    <w:name w:val="Πλέγμα πίνακα4142"/>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52">
    <w:name w:val="Χωρίς λίστα12152"/>
    <w:next w:val="a2"/>
    <w:semiHidden/>
    <w:rsid w:val="00516402"/>
  </w:style>
  <w:style w:type="numbering" w:customStyle="1" w:styleId="4152">
    <w:name w:val="Χωρίς λίστα4152"/>
    <w:next w:val="a2"/>
    <w:uiPriority w:val="99"/>
    <w:semiHidden/>
    <w:unhideWhenUsed/>
    <w:rsid w:val="00516402"/>
  </w:style>
  <w:style w:type="table" w:customStyle="1" w:styleId="5142">
    <w:name w:val="Πλέγμα πίνακα5142"/>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52">
    <w:name w:val="Χωρίς λίστα13152"/>
    <w:next w:val="a2"/>
    <w:uiPriority w:val="99"/>
    <w:semiHidden/>
    <w:rsid w:val="00516402"/>
  </w:style>
  <w:style w:type="table" w:customStyle="1" w:styleId="111420">
    <w:name w:val="Πλέγμα πίνακα11142"/>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42">
    <w:name w:val="Πλέγμα πίνακα21142"/>
    <w:basedOn w:val="a1"/>
    <w:next w:val="a6"/>
    <w:uiPriority w:val="59"/>
    <w:rsid w:val="0051640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020">
    <w:name w:val="Χωρίς λίστα102"/>
    <w:next w:val="a2"/>
    <w:uiPriority w:val="99"/>
    <w:semiHidden/>
    <w:unhideWhenUsed/>
    <w:rsid w:val="00516402"/>
  </w:style>
  <w:style w:type="table" w:customStyle="1" w:styleId="1720">
    <w:name w:val="Πλέγμα πίνακα172"/>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92">
    <w:name w:val="Χωρίς λίστα192"/>
    <w:next w:val="a2"/>
    <w:uiPriority w:val="99"/>
    <w:semiHidden/>
    <w:rsid w:val="00516402"/>
  </w:style>
  <w:style w:type="table" w:customStyle="1" w:styleId="1820">
    <w:name w:val="Πλέγμα πίνακα182"/>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72">
    <w:name w:val="Πλέγμα πίνακα272"/>
    <w:basedOn w:val="a1"/>
    <w:next w:val="a6"/>
    <w:uiPriority w:val="59"/>
    <w:rsid w:val="0051640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620">
    <w:name w:val="Χωρίς λίστα262"/>
    <w:next w:val="a2"/>
    <w:uiPriority w:val="99"/>
    <w:semiHidden/>
    <w:unhideWhenUsed/>
    <w:rsid w:val="00516402"/>
  </w:style>
  <w:style w:type="table" w:customStyle="1" w:styleId="362">
    <w:name w:val="Πλέγμα πίνακα362"/>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62">
    <w:name w:val="Χωρίς λίστα1162"/>
    <w:next w:val="a2"/>
    <w:semiHidden/>
    <w:rsid w:val="00516402"/>
  </w:style>
  <w:style w:type="numbering" w:customStyle="1" w:styleId="3620">
    <w:name w:val="Χωρίς λίστα362"/>
    <w:next w:val="a2"/>
    <w:uiPriority w:val="99"/>
    <w:semiHidden/>
    <w:unhideWhenUsed/>
    <w:rsid w:val="00516402"/>
  </w:style>
  <w:style w:type="table" w:customStyle="1" w:styleId="462">
    <w:name w:val="Πλέγμα πίνακα462"/>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62">
    <w:name w:val="Χωρίς λίστα1262"/>
    <w:next w:val="a2"/>
    <w:semiHidden/>
    <w:rsid w:val="00516402"/>
  </w:style>
  <w:style w:type="numbering" w:customStyle="1" w:styleId="4620">
    <w:name w:val="Χωρίς λίστα462"/>
    <w:next w:val="a2"/>
    <w:uiPriority w:val="99"/>
    <w:semiHidden/>
    <w:unhideWhenUsed/>
    <w:rsid w:val="00516402"/>
  </w:style>
  <w:style w:type="table" w:customStyle="1" w:styleId="562">
    <w:name w:val="Πλέγμα πίνακα562"/>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62">
    <w:name w:val="Χωρίς λίστα1362"/>
    <w:next w:val="a2"/>
    <w:uiPriority w:val="99"/>
    <w:semiHidden/>
    <w:rsid w:val="00516402"/>
  </w:style>
  <w:style w:type="table" w:customStyle="1" w:styleId="11620">
    <w:name w:val="Πλέγμα πίνακα1162"/>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62">
    <w:name w:val="Πλέγμα πίνακα2162"/>
    <w:basedOn w:val="a1"/>
    <w:next w:val="a6"/>
    <w:uiPriority w:val="59"/>
    <w:rsid w:val="0051640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620">
    <w:name w:val="Χωρίς λίστα562"/>
    <w:next w:val="a2"/>
    <w:uiPriority w:val="99"/>
    <w:semiHidden/>
    <w:unhideWhenUsed/>
    <w:rsid w:val="00516402"/>
  </w:style>
  <w:style w:type="table" w:customStyle="1" w:styleId="652">
    <w:name w:val="Πλέγμα πίνακα652"/>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62">
    <w:name w:val="Χωρίς λίστα1462"/>
    <w:next w:val="a2"/>
    <w:uiPriority w:val="99"/>
    <w:semiHidden/>
    <w:rsid w:val="00516402"/>
  </w:style>
  <w:style w:type="table" w:customStyle="1" w:styleId="12520">
    <w:name w:val="Πλέγμα πίνακα1252"/>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52">
    <w:name w:val="Πλέγμα πίνακα2252"/>
    <w:basedOn w:val="a1"/>
    <w:next w:val="a6"/>
    <w:uiPriority w:val="59"/>
    <w:rsid w:val="0051640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620">
    <w:name w:val="Χωρίς λίστα2162"/>
    <w:next w:val="a2"/>
    <w:uiPriority w:val="99"/>
    <w:semiHidden/>
    <w:unhideWhenUsed/>
    <w:rsid w:val="00516402"/>
  </w:style>
  <w:style w:type="table" w:customStyle="1" w:styleId="31520">
    <w:name w:val="Πλέγμα πίνακα3152"/>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62">
    <w:name w:val="Χωρίς λίστα11162"/>
    <w:next w:val="a2"/>
    <w:semiHidden/>
    <w:rsid w:val="00516402"/>
  </w:style>
  <w:style w:type="numbering" w:customStyle="1" w:styleId="3162">
    <w:name w:val="Χωρίς λίστα3162"/>
    <w:next w:val="a2"/>
    <w:uiPriority w:val="99"/>
    <w:semiHidden/>
    <w:unhideWhenUsed/>
    <w:rsid w:val="00516402"/>
  </w:style>
  <w:style w:type="table" w:customStyle="1" w:styleId="41520">
    <w:name w:val="Πλέγμα πίνακα4152"/>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62">
    <w:name w:val="Χωρίς λίστα12162"/>
    <w:next w:val="a2"/>
    <w:semiHidden/>
    <w:rsid w:val="00516402"/>
  </w:style>
  <w:style w:type="numbering" w:customStyle="1" w:styleId="4162">
    <w:name w:val="Χωρίς λίστα4162"/>
    <w:next w:val="a2"/>
    <w:uiPriority w:val="99"/>
    <w:semiHidden/>
    <w:unhideWhenUsed/>
    <w:rsid w:val="00516402"/>
  </w:style>
  <w:style w:type="table" w:customStyle="1" w:styleId="5152">
    <w:name w:val="Πλέγμα πίνακα5152"/>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62">
    <w:name w:val="Χωρίς λίστα13162"/>
    <w:next w:val="a2"/>
    <w:uiPriority w:val="99"/>
    <w:semiHidden/>
    <w:rsid w:val="00516402"/>
  </w:style>
  <w:style w:type="table" w:customStyle="1" w:styleId="111520">
    <w:name w:val="Πλέγμα πίνακα11152"/>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52">
    <w:name w:val="Πλέγμα πίνακα21152"/>
    <w:basedOn w:val="a1"/>
    <w:next w:val="a6"/>
    <w:uiPriority w:val="59"/>
    <w:rsid w:val="0051640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22">
    <w:name w:val="Πλέγμα πίνακα2322"/>
    <w:basedOn w:val="a1"/>
    <w:next w:val="a6"/>
    <w:uiPriority w:val="59"/>
    <w:rsid w:val="0051640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02">
    <w:name w:val="Χωρίς λίστα202"/>
    <w:next w:val="a2"/>
    <w:uiPriority w:val="99"/>
    <w:semiHidden/>
    <w:unhideWhenUsed/>
    <w:rsid w:val="00516402"/>
  </w:style>
  <w:style w:type="table" w:customStyle="1" w:styleId="1920">
    <w:name w:val="Πλέγμα πίνακα192"/>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02">
    <w:name w:val="Χωρίς λίστα1102"/>
    <w:next w:val="a2"/>
    <w:uiPriority w:val="99"/>
    <w:semiHidden/>
    <w:rsid w:val="00516402"/>
  </w:style>
  <w:style w:type="table" w:customStyle="1" w:styleId="11020">
    <w:name w:val="Πλέγμα πίνακα1102"/>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82">
    <w:name w:val="Πλέγμα πίνακα282"/>
    <w:basedOn w:val="a1"/>
    <w:next w:val="a6"/>
    <w:uiPriority w:val="59"/>
    <w:rsid w:val="0051640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720">
    <w:name w:val="Χωρίς λίστα272"/>
    <w:next w:val="a2"/>
    <w:uiPriority w:val="99"/>
    <w:semiHidden/>
    <w:unhideWhenUsed/>
    <w:rsid w:val="00516402"/>
  </w:style>
  <w:style w:type="table" w:customStyle="1" w:styleId="372">
    <w:name w:val="Πλέγμα πίνακα372"/>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72">
    <w:name w:val="Χωρίς λίστα1172"/>
    <w:next w:val="a2"/>
    <w:semiHidden/>
    <w:rsid w:val="00516402"/>
  </w:style>
  <w:style w:type="numbering" w:customStyle="1" w:styleId="3720">
    <w:name w:val="Χωρίς λίστα372"/>
    <w:next w:val="a2"/>
    <w:uiPriority w:val="99"/>
    <w:semiHidden/>
    <w:unhideWhenUsed/>
    <w:rsid w:val="00516402"/>
  </w:style>
  <w:style w:type="table" w:customStyle="1" w:styleId="472">
    <w:name w:val="Πλέγμα πίνακα472"/>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72">
    <w:name w:val="Χωρίς λίστα1272"/>
    <w:next w:val="a2"/>
    <w:semiHidden/>
    <w:rsid w:val="00516402"/>
  </w:style>
  <w:style w:type="numbering" w:customStyle="1" w:styleId="4720">
    <w:name w:val="Χωρίς λίστα472"/>
    <w:next w:val="a2"/>
    <w:uiPriority w:val="99"/>
    <w:semiHidden/>
    <w:unhideWhenUsed/>
    <w:rsid w:val="00516402"/>
  </w:style>
  <w:style w:type="table" w:customStyle="1" w:styleId="572">
    <w:name w:val="Πλέγμα πίνακα572"/>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72">
    <w:name w:val="Χωρίς λίστα1372"/>
    <w:next w:val="a2"/>
    <w:uiPriority w:val="99"/>
    <w:semiHidden/>
    <w:rsid w:val="00516402"/>
  </w:style>
  <w:style w:type="table" w:customStyle="1" w:styleId="11720">
    <w:name w:val="Πλέγμα πίνακα1172"/>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72">
    <w:name w:val="Πλέγμα πίνακα2172"/>
    <w:basedOn w:val="a1"/>
    <w:next w:val="a6"/>
    <w:uiPriority w:val="59"/>
    <w:rsid w:val="0051640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720">
    <w:name w:val="Χωρίς λίστα572"/>
    <w:next w:val="a2"/>
    <w:uiPriority w:val="99"/>
    <w:semiHidden/>
    <w:unhideWhenUsed/>
    <w:rsid w:val="00516402"/>
  </w:style>
  <w:style w:type="table" w:customStyle="1" w:styleId="662">
    <w:name w:val="Πλέγμα πίνακα662"/>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72">
    <w:name w:val="Χωρίς λίστα1472"/>
    <w:next w:val="a2"/>
    <w:uiPriority w:val="99"/>
    <w:semiHidden/>
    <w:rsid w:val="00516402"/>
  </w:style>
  <w:style w:type="table" w:customStyle="1" w:styleId="12620">
    <w:name w:val="Πλέγμα πίνακα1262"/>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62">
    <w:name w:val="Πλέγμα πίνακα2262"/>
    <w:basedOn w:val="a1"/>
    <w:next w:val="a6"/>
    <w:uiPriority w:val="59"/>
    <w:rsid w:val="0051640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720">
    <w:name w:val="Χωρίς λίστα2172"/>
    <w:next w:val="a2"/>
    <w:uiPriority w:val="99"/>
    <w:semiHidden/>
    <w:unhideWhenUsed/>
    <w:rsid w:val="00516402"/>
  </w:style>
  <w:style w:type="table" w:customStyle="1" w:styleId="31620">
    <w:name w:val="Πλέγμα πίνακα3162"/>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72">
    <w:name w:val="Χωρίς λίστα11172"/>
    <w:next w:val="a2"/>
    <w:semiHidden/>
    <w:rsid w:val="00516402"/>
  </w:style>
  <w:style w:type="numbering" w:customStyle="1" w:styleId="3172">
    <w:name w:val="Χωρίς λίστα3172"/>
    <w:next w:val="a2"/>
    <w:uiPriority w:val="99"/>
    <w:semiHidden/>
    <w:unhideWhenUsed/>
    <w:rsid w:val="00516402"/>
  </w:style>
  <w:style w:type="table" w:customStyle="1" w:styleId="41620">
    <w:name w:val="Πλέγμα πίνακα4162"/>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72">
    <w:name w:val="Χωρίς λίστα12172"/>
    <w:next w:val="a2"/>
    <w:semiHidden/>
    <w:rsid w:val="00516402"/>
  </w:style>
  <w:style w:type="numbering" w:customStyle="1" w:styleId="4172">
    <w:name w:val="Χωρίς λίστα4172"/>
    <w:next w:val="a2"/>
    <w:uiPriority w:val="99"/>
    <w:semiHidden/>
    <w:unhideWhenUsed/>
    <w:rsid w:val="00516402"/>
  </w:style>
  <w:style w:type="table" w:customStyle="1" w:styleId="5162">
    <w:name w:val="Πλέγμα πίνακα5162"/>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72">
    <w:name w:val="Χωρίς λίστα13172"/>
    <w:next w:val="a2"/>
    <w:uiPriority w:val="99"/>
    <w:semiHidden/>
    <w:rsid w:val="00516402"/>
  </w:style>
  <w:style w:type="table" w:customStyle="1" w:styleId="111620">
    <w:name w:val="Πλέγμα πίνακα11162"/>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62">
    <w:name w:val="Πλέγμα πίνακα21162"/>
    <w:basedOn w:val="a1"/>
    <w:next w:val="a6"/>
    <w:uiPriority w:val="59"/>
    <w:rsid w:val="0051640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32">
    <w:name w:val="Πλέγμα πίνακα2332"/>
    <w:basedOn w:val="a1"/>
    <w:next w:val="a6"/>
    <w:uiPriority w:val="59"/>
    <w:rsid w:val="0051640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220">
    <w:name w:val="Πλέγμα πίνακα722"/>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2820">
    <w:name w:val="Χωρίς λίστα282"/>
    <w:next w:val="a2"/>
    <w:uiPriority w:val="99"/>
    <w:semiHidden/>
    <w:unhideWhenUsed/>
    <w:rsid w:val="00516402"/>
  </w:style>
  <w:style w:type="table" w:customStyle="1" w:styleId="2020">
    <w:name w:val="Πλέγμα πίνακα202"/>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82">
    <w:name w:val="Χωρίς λίστα1182"/>
    <w:next w:val="a2"/>
    <w:uiPriority w:val="99"/>
    <w:semiHidden/>
    <w:rsid w:val="00516402"/>
  </w:style>
  <w:style w:type="table" w:customStyle="1" w:styleId="11820">
    <w:name w:val="Πλέγμα πίνακα1182"/>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92">
    <w:name w:val="Πλέγμα πίνακα292"/>
    <w:basedOn w:val="a1"/>
    <w:next w:val="a6"/>
    <w:uiPriority w:val="59"/>
    <w:rsid w:val="0051640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920">
    <w:name w:val="Χωρίς λίστα292"/>
    <w:next w:val="a2"/>
    <w:uiPriority w:val="99"/>
    <w:semiHidden/>
    <w:unhideWhenUsed/>
    <w:rsid w:val="00516402"/>
  </w:style>
  <w:style w:type="table" w:customStyle="1" w:styleId="382">
    <w:name w:val="Πλέγμα πίνακα382"/>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92">
    <w:name w:val="Χωρίς λίστα1192"/>
    <w:next w:val="a2"/>
    <w:semiHidden/>
    <w:rsid w:val="00516402"/>
  </w:style>
  <w:style w:type="numbering" w:customStyle="1" w:styleId="3820">
    <w:name w:val="Χωρίς λίστα382"/>
    <w:next w:val="a2"/>
    <w:uiPriority w:val="99"/>
    <w:semiHidden/>
    <w:unhideWhenUsed/>
    <w:rsid w:val="00516402"/>
  </w:style>
  <w:style w:type="table" w:customStyle="1" w:styleId="482">
    <w:name w:val="Πλέγμα πίνακα482"/>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82">
    <w:name w:val="Χωρίς λίστα1282"/>
    <w:next w:val="a2"/>
    <w:semiHidden/>
    <w:rsid w:val="00516402"/>
  </w:style>
  <w:style w:type="numbering" w:customStyle="1" w:styleId="4820">
    <w:name w:val="Χωρίς λίστα482"/>
    <w:next w:val="a2"/>
    <w:uiPriority w:val="99"/>
    <w:semiHidden/>
    <w:unhideWhenUsed/>
    <w:rsid w:val="00516402"/>
  </w:style>
  <w:style w:type="table" w:customStyle="1" w:styleId="582">
    <w:name w:val="Πλέγμα πίνακα582"/>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82">
    <w:name w:val="Χωρίς λίστα1382"/>
    <w:next w:val="a2"/>
    <w:uiPriority w:val="99"/>
    <w:semiHidden/>
    <w:rsid w:val="00516402"/>
  </w:style>
  <w:style w:type="table" w:customStyle="1" w:styleId="11920">
    <w:name w:val="Πλέγμα πίνακα1192"/>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82">
    <w:name w:val="Πλέγμα πίνακα2182"/>
    <w:basedOn w:val="a1"/>
    <w:next w:val="a6"/>
    <w:uiPriority w:val="59"/>
    <w:rsid w:val="0051640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820">
    <w:name w:val="Χωρίς λίστα582"/>
    <w:next w:val="a2"/>
    <w:uiPriority w:val="99"/>
    <w:semiHidden/>
    <w:unhideWhenUsed/>
    <w:rsid w:val="00516402"/>
  </w:style>
  <w:style w:type="table" w:customStyle="1" w:styleId="672">
    <w:name w:val="Πλέγμα πίνακα672"/>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82">
    <w:name w:val="Χωρίς λίστα1482"/>
    <w:next w:val="a2"/>
    <w:uiPriority w:val="99"/>
    <w:semiHidden/>
    <w:rsid w:val="00516402"/>
  </w:style>
  <w:style w:type="table" w:customStyle="1" w:styleId="12720">
    <w:name w:val="Πλέγμα πίνακα1272"/>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72">
    <w:name w:val="Πλέγμα πίνακα2272"/>
    <w:basedOn w:val="a1"/>
    <w:next w:val="a6"/>
    <w:uiPriority w:val="59"/>
    <w:rsid w:val="0051640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820">
    <w:name w:val="Χωρίς λίστα2182"/>
    <w:next w:val="a2"/>
    <w:uiPriority w:val="99"/>
    <w:semiHidden/>
    <w:unhideWhenUsed/>
    <w:rsid w:val="00516402"/>
  </w:style>
  <w:style w:type="table" w:customStyle="1" w:styleId="31720">
    <w:name w:val="Πλέγμα πίνακα3172"/>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82">
    <w:name w:val="Χωρίς λίστα11182"/>
    <w:next w:val="a2"/>
    <w:semiHidden/>
    <w:rsid w:val="00516402"/>
  </w:style>
  <w:style w:type="numbering" w:customStyle="1" w:styleId="3182">
    <w:name w:val="Χωρίς λίστα3182"/>
    <w:next w:val="a2"/>
    <w:uiPriority w:val="99"/>
    <w:semiHidden/>
    <w:unhideWhenUsed/>
    <w:rsid w:val="00516402"/>
  </w:style>
  <w:style w:type="table" w:customStyle="1" w:styleId="41720">
    <w:name w:val="Πλέγμα πίνακα4172"/>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82">
    <w:name w:val="Χωρίς λίστα12182"/>
    <w:next w:val="a2"/>
    <w:semiHidden/>
    <w:rsid w:val="00516402"/>
  </w:style>
  <w:style w:type="numbering" w:customStyle="1" w:styleId="4182">
    <w:name w:val="Χωρίς λίστα4182"/>
    <w:next w:val="a2"/>
    <w:uiPriority w:val="99"/>
    <w:semiHidden/>
    <w:unhideWhenUsed/>
    <w:rsid w:val="00516402"/>
  </w:style>
  <w:style w:type="table" w:customStyle="1" w:styleId="5172">
    <w:name w:val="Πλέγμα πίνακα5172"/>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82">
    <w:name w:val="Χωρίς λίστα13182"/>
    <w:next w:val="a2"/>
    <w:uiPriority w:val="99"/>
    <w:semiHidden/>
    <w:rsid w:val="00516402"/>
  </w:style>
  <w:style w:type="table" w:customStyle="1" w:styleId="111720">
    <w:name w:val="Πλέγμα πίνακα11172"/>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72">
    <w:name w:val="Πλέγμα πίνακα21172"/>
    <w:basedOn w:val="a1"/>
    <w:next w:val="a6"/>
    <w:uiPriority w:val="59"/>
    <w:rsid w:val="0051640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42">
    <w:name w:val="Πλέγμα πίνακα2342"/>
    <w:basedOn w:val="a1"/>
    <w:next w:val="a6"/>
    <w:uiPriority w:val="59"/>
    <w:rsid w:val="0051640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32">
    <w:name w:val="Πλέγμα πίνακα732"/>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302">
    <w:name w:val="Χωρίς λίστα302"/>
    <w:next w:val="a2"/>
    <w:uiPriority w:val="99"/>
    <w:semiHidden/>
    <w:unhideWhenUsed/>
    <w:rsid w:val="00516402"/>
  </w:style>
  <w:style w:type="table" w:customStyle="1" w:styleId="3020">
    <w:name w:val="Πλέγμα πίνακα302"/>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02">
    <w:name w:val="Χωρίς λίστα1202"/>
    <w:next w:val="a2"/>
    <w:uiPriority w:val="99"/>
    <w:semiHidden/>
    <w:rsid w:val="00516402"/>
  </w:style>
  <w:style w:type="table" w:customStyle="1" w:styleId="12020">
    <w:name w:val="Πλέγμα πίνακα1202"/>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02">
    <w:name w:val="Πλέγμα πίνακα2102"/>
    <w:basedOn w:val="a1"/>
    <w:next w:val="a6"/>
    <w:uiPriority w:val="59"/>
    <w:rsid w:val="0051640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020">
    <w:name w:val="Χωρίς λίστα2102"/>
    <w:next w:val="a2"/>
    <w:uiPriority w:val="99"/>
    <w:semiHidden/>
    <w:unhideWhenUsed/>
    <w:rsid w:val="00516402"/>
  </w:style>
  <w:style w:type="table" w:customStyle="1" w:styleId="392">
    <w:name w:val="Πλέγμα πίνακα392"/>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02">
    <w:name w:val="Χωρίς λίστα11102"/>
    <w:next w:val="a2"/>
    <w:semiHidden/>
    <w:rsid w:val="00516402"/>
  </w:style>
  <w:style w:type="numbering" w:customStyle="1" w:styleId="3920">
    <w:name w:val="Χωρίς λίστα392"/>
    <w:next w:val="a2"/>
    <w:uiPriority w:val="99"/>
    <w:semiHidden/>
    <w:unhideWhenUsed/>
    <w:rsid w:val="00516402"/>
  </w:style>
  <w:style w:type="table" w:customStyle="1" w:styleId="492">
    <w:name w:val="Πλέγμα πίνακα492"/>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92">
    <w:name w:val="Χωρίς λίστα1292"/>
    <w:next w:val="a2"/>
    <w:semiHidden/>
    <w:rsid w:val="00516402"/>
  </w:style>
  <w:style w:type="numbering" w:customStyle="1" w:styleId="4920">
    <w:name w:val="Χωρίς λίστα492"/>
    <w:next w:val="a2"/>
    <w:uiPriority w:val="99"/>
    <w:semiHidden/>
    <w:unhideWhenUsed/>
    <w:rsid w:val="00516402"/>
  </w:style>
  <w:style w:type="table" w:customStyle="1" w:styleId="592">
    <w:name w:val="Πλέγμα πίνακα592"/>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92">
    <w:name w:val="Χωρίς λίστα1392"/>
    <w:next w:val="a2"/>
    <w:uiPriority w:val="99"/>
    <w:semiHidden/>
    <w:rsid w:val="00516402"/>
  </w:style>
  <w:style w:type="table" w:customStyle="1" w:styleId="111020">
    <w:name w:val="Πλέγμα πίνακα11102"/>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92">
    <w:name w:val="Πλέγμα πίνακα2192"/>
    <w:basedOn w:val="a1"/>
    <w:next w:val="a6"/>
    <w:uiPriority w:val="59"/>
    <w:rsid w:val="0051640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920">
    <w:name w:val="Χωρίς λίστα592"/>
    <w:next w:val="a2"/>
    <w:uiPriority w:val="99"/>
    <w:semiHidden/>
    <w:unhideWhenUsed/>
    <w:rsid w:val="00516402"/>
  </w:style>
  <w:style w:type="table" w:customStyle="1" w:styleId="682">
    <w:name w:val="Πλέγμα πίνακα682"/>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92">
    <w:name w:val="Χωρίς λίστα1492"/>
    <w:next w:val="a2"/>
    <w:uiPriority w:val="99"/>
    <w:semiHidden/>
    <w:rsid w:val="00516402"/>
  </w:style>
  <w:style w:type="table" w:customStyle="1" w:styleId="12820">
    <w:name w:val="Πλέγμα πίνακα1282"/>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82">
    <w:name w:val="Πλέγμα πίνακα2282"/>
    <w:basedOn w:val="a1"/>
    <w:next w:val="a6"/>
    <w:uiPriority w:val="59"/>
    <w:rsid w:val="0051640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920">
    <w:name w:val="Χωρίς λίστα2192"/>
    <w:next w:val="a2"/>
    <w:uiPriority w:val="99"/>
    <w:semiHidden/>
    <w:unhideWhenUsed/>
    <w:rsid w:val="00516402"/>
  </w:style>
  <w:style w:type="table" w:customStyle="1" w:styleId="31820">
    <w:name w:val="Πλέγμα πίνακα3182"/>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92">
    <w:name w:val="Χωρίς λίστα11192"/>
    <w:next w:val="a2"/>
    <w:semiHidden/>
    <w:rsid w:val="00516402"/>
  </w:style>
  <w:style w:type="numbering" w:customStyle="1" w:styleId="3192">
    <w:name w:val="Χωρίς λίστα3192"/>
    <w:next w:val="a2"/>
    <w:uiPriority w:val="99"/>
    <w:semiHidden/>
    <w:unhideWhenUsed/>
    <w:rsid w:val="00516402"/>
  </w:style>
  <w:style w:type="table" w:customStyle="1" w:styleId="41820">
    <w:name w:val="Πλέγμα πίνακα4182"/>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92">
    <w:name w:val="Χωρίς λίστα12192"/>
    <w:next w:val="a2"/>
    <w:semiHidden/>
    <w:rsid w:val="00516402"/>
  </w:style>
  <w:style w:type="numbering" w:customStyle="1" w:styleId="4192">
    <w:name w:val="Χωρίς λίστα4192"/>
    <w:next w:val="a2"/>
    <w:uiPriority w:val="99"/>
    <w:semiHidden/>
    <w:unhideWhenUsed/>
    <w:rsid w:val="00516402"/>
  </w:style>
  <w:style w:type="table" w:customStyle="1" w:styleId="5182">
    <w:name w:val="Πλέγμα πίνακα5182"/>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92">
    <w:name w:val="Χωρίς λίστα13192"/>
    <w:next w:val="a2"/>
    <w:uiPriority w:val="99"/>
    <w:semiHidden/>
    <w:rsid w:val="00516402"/>
  </w:style>
  <w:style w:type="table" w:customStyle="1" w:styleId="111820">
    <w:name w:val="Πλέγμα πίνακα11182"/>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82">
    <w:name w:val="Πλέγμα πίνακα21182"/>
    <w:basedOn w:val="a1"/>
    <w:next w:val="a6"/>
    <w:uiPriority w:val="59"/>
    <w:rsid w:val="0051640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52">
    <w:name w:val="Πλέγμα πίνακα2352"/>
    <w:basedOn w:val="a1"/>
    <w:next w:val="a6"/>
    <w:uiPriority w:val="59"/>
    <w:rsid w:val="0051640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42">
    <w:name w:val="Πλέγμα πίνακα742"/>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752">
    <w:name w:val="Πλέγμα πίνακα752"/>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402">
    <w:name w:val="Χωρίς λίστα402"/>
    <w:next w:val="a2"/>
    <w:uiPriority w:val="99"/>
    <w:semiHidden/>
    <w:unhideWhenUsed/>
    <w:rsid w:val="00516402"/>
  </w:style>
  <w:style w:type="table" w:customStyle="1" w:styleId="4020">
    <w:name w:val="Πλέγμα πίνακα402"/>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02">
    <w:name w:val="Χωρίς λίστα1302"/>
    <w:next w:val="a2"/>
    <w:uiPriority w:val="99"/>
    <w:semiHidden/>
    <w:rsid w:val="00516402"/>
  </w:style>
  <w:style w:type="table" w:customStyle="1" w:styleId="12920">
    <w:name w:val="Πλέγμα πίνακα1292"/>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02">
    <w:name w:val="Πλέγμα πίνακα2202"/>
    <w:basedOn w:val="a1"/>
    <w:next w:val="a6"/>
    <w:uiPriority w:val="59"/>
    <w:rsid w:val="0051640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2020">
    <w:name w:val="Χωρίς λίστα2202"/>
    <w:next w:val="a2"/>
    <w:uiPriority w:val="99"/>
    <w:semiHidden/>
    <w:unhideWhenUsed/>
    <w:rsid w:val="00516402"/>
  </w:style>
  <w:style w:type="table" w:customStyle="1" w:styleId="3102">
    <w:name w:val="Πλέγμα πίνακα3102"/>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202">
    <w:name w:val="Χωρίς λίστα11202"/>
    <w:next w:val="a2"/>
    <w:semiHidden/>
    <w:rsid w:val="00516402"/>
  </w:style>
  <w:style w:type="numbering" w:customStyle="1" w:styleId="31020">
    <w:name w:val="Χωρίς λίστα3102"/>
    <w:next w:val="a2"/>
    <w:uiPriority w:val="99"/>
    <w:semiHidden/>
    <w:unhideWhenUsed/>
    <w:rsid w:val="00516402"/>
  </w:style>
  <w:style w:type="table" w:customStyle="1" w:styleId="4102">
    <w:name w:val="Πλέγμα πίνακα4102"/>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02">
    <w:name w:val="Χωρίς λίστα12102"/>
    <w:next w:val="a2"/>
    <w:semiHidden/>
    <w:rsid w:val="00516402"/>
  </w:style>
  <w:style w:type="numbering" w:customStyle="1" w:styleId="41020">
    <w:name w:val="Χωρίς λίστα4102"/>
    <w:next w:val="a2"/>
    <w:uiPriority w:val="99"/>
    <w:semiHidden/>
    <w:unhideWhenUsed/>
    <w:rsid w:val="00516402"/>
  </w:style>
  <w:style w:type="table" w:customStyle="1" w:styleId="5102">
    <w:name w:val="Πλέγμα πίνακα5102"/>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02">
    <w:name w:val="Χωρίς λίστα13102"/>
    <w:next w:val="a2"/>
    <w:uiPriority w:val="99"/>
    <w:semiHidden/>
    <w:rsid w:val="00516402"/>
  </w:style>
  <w:style w:type="table" w:customStyle="1" w:styleId="111920">
    <w:name w:val="Πλέγμα πίνακα11192"/>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02">
    <w:name w:val="Πλέγμα πίνακα21102"/>
    <w:basedOn w:val="a1"/>
    <w:next w:val="a6"/>
    <w:uiPriority w:val="59"/>
    <w:rsid w:val="0051640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1020">
    <w:name w:val="Χωρίς λίστα5102"/>
    <w:next w:val="a2"/>
    <w:uiPriority w:val="99"/>
    <w:semiHidden/>
    <w:unhideWhenUsed/>
    <w:rsid w:val="00516402"/>
  </w:style>
  <w:style w:type="table" w:customStyle="1" w:styleId="692">
    <w:name w:val="Πλέγμα πίνακα692"/>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102">
    <w:name w:val="Χωρίς λίστα14102"/>
    <w:next w:val="a2"/>
    <w:uiPriority w:val="99"/>
    <w:semiHidden/>
    <w:rsid w:val="00516402"/>
  </w:style>
  <w:style w:type="table" w:customStyle="1" w:styleId="121020">
    <w:name w:val="Πλέγμα πίνακα12102"/>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92">
    <w:name w:val="Πλέγμα πίνακα2292"/>
    <w:basedOn w:val="a1"/>
    <w:next w:val="a6"/>
    <w:uiPriority w:val="59"/>
    <w:rsid w:val="0051640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1020">
    <w:name w:val="Χωρίς λίστα21102"/>
    <w:next w:val="a2"/>
    <w:uiPriority w:val="99"/>
    <w:semiHidden/>
    <w:unhideWhenUsed/>
    <w:rsid w:val="00516402"/>
  </w:style>
  <w:style w:type="table" w:customStyle="1" w:styleId="31920">
    <w:name w:val="Πλέγμα πίνακα3192"/>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102">
    <w:name w:val="Χωρίς λίστα111102"/>
    <w:next w:val="a2"/>
    <w:semiHidden/>
    <w:rsid w:val="00516402"/>
  </w:style>
  <w:style w:type="numbering" w:customStyle="1" w:styleId="31102">
    <w:name w:val="Χωρίς λίστα31102"/>
    <w:next w:val="a2"/>
    <w:uiPriority w:val="99"/>
    <w:semiHidden/>
    <w:unhideWhenUsed/>
    <w:rsid w:val="00516402"/>
  </w:style>
  <w:style w:type="table" w:customStyle="1" w:styleId="41920">
    <w:name w:val="Πλέγμα πίνακα4192"/>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102">
    <w:name w:val="Χωρίς λίστα121102"/>
    <w:next w:val="a2"/>
    <w:semiHidden/>
    <w:rsid w:val="00516402"/>
  </w:style>
  <w:style w:type="numbering" w:customStyle="1" w:styleId="41102">
    <w:name w:val="Χωρίς λίστα41102"/>
    <w:next w:val="a2"/>
    <w:uiPriority w:val="99"/>
    <w:semiHidden/>
    <w:unhideWhenUsed/>
    <w:rsid w:val="00516402"/>
  </w:style>
  <w:style w:type="table" w:customStyle="1" w:styleId="5192">
    <w:name w:val="Πλέγμα πίνακα5192"/>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102">
    <w:name w:val="Χωρίς λίστα131102"/>
    <w:next w:val="a2"/>
    <w:uiPriority w:val="99"/>
    <w:semiHidden/>
    <w:rsid w:val="00516402"/>
  </w:style>
  <w:style w:type="table" w:customStyle="1" w:styleId="1111020">
    <w:name w:val="Πλέγμα πίνακα111102"/>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92">
    <w:name w:val="Πλέγμα πίνακα21192"/>
    <w:basedOn w:val="a1"/>
    <w:next w:val="a6"/>
    <w:uiPriority w:val="59"/>
    <w:rsid w:val="0051640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62">
    <w:name w:val="Πλέγμα πίνακα2362"/>
    <w:basedOn w:val="a1"/>
    <w:next w:val="a6"/>
    <w:uiPriority w:val="59"/>
    <w:rsid w:val="0051640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62">
    <w:name w:val="Πλέγμα πίνακα762"/>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502">
    <w:name w:val="Χωρίς λίστα502"/>
    <w:next w:val="a2"/>
    <w:uiPriority w:val="99"/>
    <w:semiHidden/>
    <w:unhideWhenUsed/>
    <w:rsid w:val="00516402"/>
  </w:style>
  <w:style w:type="table" w:customStyle="1" w:styleId="5020">
    <w:name w:val="Πλέγμα πίνακα502"/>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02">
    <w:name w:val="Χωρίς λίστα1402"/>
    <w:next w:val="a2"/>
    <w:uiPriority w:val="99"/>
    <w:semiHidden/>
    <w:rsid w:val="00516402"/>
  </w:style>
  <w:style w:type="table" w:customStyle="1" w:styleId="13020">
    <w:name w:val="Πλέγμα πίνακα1302"/>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302">
    <w:name w:val="Πλέγμα πίνακα2302"/>
    <w:basedOn w:val="a1"/>
    <w:next w:val="a6"/>
    <w:uiPriority w:val="59"/>
    <w:rsid w:val="0051640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2220">
    <w:name w:val="Χωρίς λίστα2222"/>
    <w:next w:val="a2"/>
    <w:uiPriority w:val="99"/>
    <w:semiHidden/>
    <w:unhideWhenUsed/>
    <w:rsid w:val="00516402"/>
  </w:style>
  <w:style w:type="table" w:customStyle="1" w:styleId="3202">
    <w:name w:val="Πλέγμα πίνακα3202"/>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222">
    <w:name w:val="Χωρίς λίστα11222"/>
    <w:next w:val="a2"/>
    <w:semiHidden/>
    <w:rsid w:val="00516402"/>
  </w:style>
  <w:style w:type="numbering" w:customStyle="1" w:styleId="32020">
    <w:name w:val="Χωρίς λίστα3202"/>
    <w:next w:val="a2"/>
    <w:uiPriority w:val="99"/>
    <w:semiHidden/>
    <w:unhideWhenUsed/>
    <w:rsid w:val="00516402"/>
  </w:style>
  <w:style w:type="table" w:customStyle="1" w:styleId="4202">
    <w:name w:val="Πλέγμα πίνακα4202"/>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202">
    <w:name w:val="Χωρίς λίστα12202"/>
    <w:next w:val="a2"/>
    <w:semiHidden/>
    <w:rsid w:val="00516402"/>
  </w:style>
  <w:style w:type="numbering" w:customStyle="1" w:styleId="42020">
    <w:name w:val="Χωρίς λίστα4202"/>
    <w:next w:val="a2"/>
    <w:uiPriority w:val="99"/>
    <w:semiHidden/>
    <w:unhideWhenUsed/>
    <w:rsid w:val="00516402"/>
  </w:style>
  <w:style w:type="table" w:customStyle="1" w:styleId="5202">
    <w:name w:val="Πλέγμα πίνακα5202"/>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202">
    <w:name w:val="Χωρίς λίστα13202"/>
    <w:next w:val="a2"/>
    <w:uiPriority w:val="99"/>
    <w:semiHidden/>
    <w:rsid w:val="00516402"/>
  </w:style>
  <w:style w:type="table" w:customStyle="1" w:styleId="112020">
    <w:name w:val="Πλέγμα πίνακα11202"/>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202">
    <w:name w:val="Πλέγμα πίνακα21202"/>
    <w:basedOn w:val="a1"/>
    <w:next w:val="a6"/>
    <w:uiPriority w:val="59"/>
    <w:rsid w:val="0051640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1220">
    <w:name w:val="Χωρίς λίστα5122"/>
    <w:next w:val="a2"/>
    <w:uiPriority w:val="99"/>
    <w:semiHidden/>
    <w:unhideWhenUsed/>
    <w:rsid w:val="00516402"/>
  </w:style>
  <w:style w:type="table" w:customStyle="1" w:styleId="6102">
    <w:name w:val="Πλέγμα πίνακα6102"/>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122">
    <w:name w:val="Χωρίς λίστα14122"/>
    <w:next w:val="a2"/>
    <w:uiPriority w:val="99"/>
    <w:semiHidden/>
    <w:rsid w:val="00516402"/>
  </w:style>
  <w:style w:type="table" w:customStyle="1" w:styleId="121220">
    <w:name w:val="Πλέγμα πίνακα12122"/>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102">
    <w:name w:val="Πλέγμα πίνακα22102"/>
    <w:basedOn w:val="a1"/>
    <w:next w:val="a6"/>
    <w:uiPriority w:val="59"/>
    <w:rsid w:val="0051640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1220">
    <w:name w:val="Χωρίς λίστα21122"/>
    <w:next w:val="a2"/>
    <w:uiPriority w:val="99"/>
    <w:semiHidden/>
    <w:unhideWhenUsed/>
    <w:rsid w:val="00516402"/>
  </w:style>
  <w:style w:type="table" w:customStyle="1" w:styleId="311020">
    <w:name w:val="Πλέγμα πίνακα31102"/>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122">
    <w:name w:val="Χωρίς λίστα111122"/>
    <w:next w:val="a2"/>
    <w:semiHidden/>
    <w:rsid w:val="00516402"/>
  </w:style>
  <w:style w:type="numbering" w:customStyle="1" w:styleId="31122">
    <w:name w:val="Χωρίς λίστα31122"/>
    <w:next w:val="a2"/>
    <w:uiPriority w:val="99"/>
    <w:semiHidden/>
    <w:unhideWhenUsed/>
    <w:rsid w:val="00516402"/>
  </w:style>
  <w:style w:type="table" w:customStyle="1" w:styleId="411020">
    <w:name w:val="Πλέγμα πίνακα41102"/>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122">
    <w:name w:val="Χωρίς λίστα121122"/>
    <w:next w:val="a2"/>
    <w:semiHidden/>
    <w:rsid w:val="00516402"/>
  </w:style>
  <w:style w:type="numbering" w:customStyle="1" w:styleId="41122">
    <w:name w:val="Χωρίς λίστα41122"/>
    <w:next w:val="a2"/>
    <w:uiPriority w:val="99"/>
    <w:semiHidden/>
    <w:unhideWhenUsed/>
    <w:rsid w:val="00516402"/>
  </w:style>
  <w:style w:type="table" w:customStyle="1" w:styleId="51102">
    <w:name w:val="Πλέγμα πίνακα51102"/>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122">
    <w:name w:val="Χωρίς λίστα131122"/>
    <w:next w:val="a2"/>
    <w:uiPriority w:val="99"/>
    <w:semiHidden/>
    <w:rsid w:val="00516402"/>
  </w:style>
  <w:style w:type="table" w:customStyle="1" w:styleId="1111220">
    <w:name w:val="Πλέγμα πίνακα111122"/>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102">
    <w:name w:val="Πλέγμα πίνακα211102"/>
    <w:basedOn w:val="a1"/>
    <w:next w:val="a6"/>
    <w:uiPriority w:val="59"/>
    <w:rsid w:val="0051640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72">
    <w:name w:val="Πλέγμα πίνακα2372"/>
    <w:basedOn w:val="a1"/>
    <w:next w:val="a6"/>
    <w:uiPriority w:val="59"/>
    <w:rsid w:val="0051640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72">
    <w:name w:val="Πλέγμα πίνακα772"/>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602">
    <w:name w:val="Χωρίς λίστα602"/>
    <w:next w:val="a2"/>
    <w:uiPriority w:val="99"/>
    <w:semiHidden/>
    <w:unhideWhenUsed/>
    <w:rsid w:val="00516402"/>
  </w:style>
  <w:style w:type="table" w:customStyle="1" w:styleId="6020">
    <w:name w:val="Πλέγμα πίνακα602"/>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502">
    <w:name w:val="Χωρίς λίστα1502"/>
    <w:next w:val="a2"/>
    <w:uiPriority w:val="99"/>
    <w:semiHidden/>
    <w:rsid w:val="00516402"/>
  </w:style>
  <w:style w:type="table" w:customStyle="1" w:styleId="13222">
    <w:name w:val="Πλέγμα πίνακα1322"/>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382">
    <w:name w:val="Πλέγμα πίνακα2382"/>
    <w:basedOn w:val="a1"/>
    <w:next w:val="a6"/>
    <w:uiPriority w:val="59"/>
    <w:rsid w:val="0051640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2320">
    <w:name w:val="Χωρίς λίστα2232"/>
    <w:next w:val="a2"/>
    <w:uiPriority w:val="99"/>
    <w:semiHidden/>
    <w:unhideWhenUsed/>
    <w:rsid w:val="00516402"/>
  </w:style>
  <w:style w:type="table" w:customStyle="1" w:styleId="3222">
    <w:name w:val="Πλέγμα πίνακα3222"/>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232">
    <w:name w:val="Χωρίς λίστα11232"/>
    <w:next w:val="a2"/>
    <w:semiHidden/>
    <w:rsid w:val="00516402"/>
  </w:style>
  <w:style w:type="numbering" w:customStyle="1" w:styleId="32220">
    <w:name w:val="Χωρίς λίστα3222"/>
    <w:next w:val="a2"/>
    <w:uiPriority w:val="99"/>
    <w:semiHidden/>
    <w:unhideWhenUsed/>
    <w:rsid w:val="00516402"/>
  </w:style>
  <w:style w:type="table" w:customStyle="1" w:styleId="4222">
    <w:name w:val="Πλέγμα πίνακα4222"/>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222">
    <w:name w:val="Χωρίς λίστα12222"/>
    <w:next w:val="a2"/>
    <w:semiHidden/>
    <w:rsid w:val="00516402"/>
  </w:style>
  <w:style w:type="numbering" w:customStyle="1" w:styleId="42220">
    <w:name w:val="Χωρίς λίστα4222"/>
    <w:next w:val="a2"/>
    <w:uiPriority w:val="99"/>
    <w:semiHidden/>
    <w:unhideWhenUsed/>
    <w:rsid w:val="00516402"/>
  </w:style>
  <w:style w:type="table" w:customStyle="1" w:styleId="5222">
    <w:name w:val="Πλέγμα πίνακα5222"/>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2220">
    <w:name w:val="Χωρίς λίστα13222"/>
    <w:next w:val="a2"/>
    <w:uiPriority w:val="99"/>
    <w:semiHidden/>
    <w:rsid w:val="00516402"/>
  </w:style>
  <w:style w:type="table" w:customStyle="1" w:styleId="112220">
    <w:name w:val="Πλέγμα πίνακα11222"/>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222">
    <w:name w:val="Πλέγμα πίνακα21222"/>
    <w:basedOn w:val="a1"/>
    <w:next w:val="a6"/>
    <w:uiPriority w:val="59"/>
    <w:rsid w:val="0051640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1320">
    <w:name w:val="Χωρίς λίστα5132"/>
    <w:next w:val="a2"/>
    <w:uiPriority w:val="99"/>
    <w:semiHidden/>
    <w:unhideWhenUsed/>
    <w:rsid w:val="00516402"/>
  </w:style>
  <w:style w:type="table" w:customStyle="1" w:styleId="6122">
    <w:name w:val="Πλέγμα πίνακα6122"/>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132">
    <w:name w:val="Χωρίς λίστα14132"/>
    <w:next w:val="a2"/>
    <w:uiPriority w:val="99"/>
    <w:semiHidden/>
    <w:rsid w:val="00516402"/>
  </w:style>
  <w:style w:type="table" w:customStyle="1" w:styleId="121320">
    <w:name w:val="Πλέγμα πίνακα12132"/>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122">
    <w:name w:val="Πλέγμα πίνακα22122"/>
    <w:basedOn w:val="a1"/>
    <w:next w:val="a6"/>
    <w:uiPriority w:val="59"/>
    <w:rsid w:val="0051640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1320">
    <w:name w:val="Χωρίς λίστα21132"/>
    <w:next w:val="a2"/>
    <w:uiPriority w:val="99"/>
    <w:semiHidden/>
    <w:unhideWhenUsed/>
    <w:rsid w:val="00516402"/>
  </w:style>
  <w:style w:type="table" w:customStyle="1" w:styleId="311220">
    <w:name w:val="Πλέγμα πίνακα31122"/>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132">
    <w:name w:val="Χωρίς λίστα111132"/>
    <w:next w:val="a2"/>
    <w:semiHidden/>
    <w:rsid w:val="00516402"/>
  </w:style>
  <w:style w:type="numbering" w:customStyle="1" w:styleId="31132">
    <w:name w:val="Χωρίς λίστα31132"/>
    <w:next w:val="a2"/>
    <w:uiPriority w:val="99"/>
    <w:semiHidden/>
    <w:unhideWhenUsed/>
    <w:rsid w:val="00516402"/>
  </w:style>
  <w:style w:type="table" w:customStyle="1" w:styleId="411220">
    <w:name w:val="Πλέγμα πίνακα41122"/>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132">
    <w:name w:val="Χωρίς λίστα121132"/>
    <w:next w:val="a2"/>
    <w:semiHidden/>
    <w:rsid w:val="00516402"/>
  </w:style>
  <w:style w:type="numbering" w:customStyle="1" w:styleId="41132">
    <w:name w:val="Χωρίς λίστα41132"/>
    <w:next w:val="a2"/>
    <w:uiPriority w:val="99"/>
    <w:semiHidden/>
    <w:unhideWhenUsed/>
    <w:rsid w:val="00516402"/>
  </w:style>
  <w:style w:type="table" w:customStyle="1" w:styleId="51122">
    <w:name w:val="Πλέγμα πίνακα51122"/>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132">
    <w:name w:val="Χωρίς λίστα131132"/>
    <w:next w:val="a2"/>
    <w:uiPriority w:val="99"/>
    <w:semiHidden/>
    <w:rsid w:val="00516402"/>
  </w:style>
  <w:style w:type="table" w:customStyle="1" w:styleId="1111320">
    <w:name w:val="Πλέγμα πίνακα111132"/>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122">
    <w:name w:val="Πλέγμα πίνακα211122"/>
    <w:basedOn w:val="a1"/>
    <w:next w:val="a6"/>
    <w:uiPriority w:val="59"/>
    <w:rsid w:val="0051640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92">
    <w:name w:val="Πλέγμα πίνακα2392"/>
    <w:basedOn w:val="a1"/>
    <w:next w:val="a6"/>
    <w:uiPriority w:val="59"/>
    <w:rsid w:val="0051640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82">
    <w:name w:val="Πλέγμα πίνακα782"/>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6220">
    <w:name w:val="Χωρίς λίστα622"/>
    <w:next w:val="a2"/>
    <w:uiPriority w:val="99"/>
    <w:semiHidden/>
    <w:unhideWhenUsed/>
    <w:rsid w:val="00516402"/>
  </w:style>
  <w:style w:type="table" w:customStyle="1" w:styleId="7020">
    <w:name w:val="Πλέγμα πίνακα702"/>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522">
    <w:name w:val="Χωρίς λίστα1522"/>
    <w:next w:val="a2"/>
    <w:uiPriority w:val="99"/>
    <w:semiHidden/>
    <w:rsid w:val="00516402"/>
  </w:style>
  <w:style w:type="table" w:customStyle="1" w:styleId="13320">
    <w:name w:val="Πλέγμα πίνακα1332"/>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402">
    <w:name w:val="Πλέγμα πίνακα2402"/>
    <w:basedOn w:val="a1"/>
    <w:next w:val="a6"/>
    <w:uiPriority w:val="59"/>
    <w:rsid w:val="0051640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2420">
    <w:name w:val="Χωρίς λίστα2242"/>
    <w:next w:val="a2"/>
    <w:uiPriority w:val="99"/>
    <w:semiHidden/>
    <w:unhideWhenUsed/>
    <w:rsid w:val="00516402"/>
  </w:style>
  <w:style w:type="table" w:customStyle="1" w:styleId="3232">
    <w:name w:val="Πλέγμα πίνακα3232"/>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242">
    <w:name w:val="Χωρίς λίστα11242"/>
    <w:next w:val="a2"/>
    <w:semiHidden/>
    <w:rsid w:val="00516402"/>
  </w:style>
  <w:style w:type="numbering" w:customStyle="1" w:styleId="32320">
    <w:name w:val="Χωρίς λίστα3232"/>
    <w:next w:val="a2"/>
    <w:uiPriority w:val="99"/>
    <w:semiHidden/>
    <w:unhideWhenUsed/>
    <w:rsid w:val="00516402"/>
  </w:style>
  <w:style w:type="table" w:customStyle="1" w:styleId="4232">
    <w:name w:val="Πλέγμα πίνακα4232"/>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232">
    <w:name w:val="Χωρίς λίστα12232"/>
    <w:next w:val="a2"/>
    <w:semiHidden/>
    <w:rsid w:val="00516402"/>
  </w:style>
  <w:style w:type="numbering" w:customStyle="1" w:styleId="42320">
    <w:name w:val="Χωρίς λίστα4232"/>
    <w:next w:val="a2"/>
    <w:uiPriority w:val="99"/>
    <w:semiHidden/>
    <w:unhideWhenUsed/>
    <w:rsid w:val="00516402"/>
  </w:style>
  <w:style w:type="table" w:customStyle="1" w:styleId="5232">
    <w:name w:val="Πλέγμα πίνακα5232"/>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232">
    <w:name w:val="Χωρίς λίστα13232"/>
    <w:next w:val="a2"/>
    <w:uiPriority w:val="99"/>
    <w:semiHidden/>
    <w:rsid w:val="00516402"/>
  </w:style>
  <w:style w:type="table" w:customStyle="1" w:styleId="112320">
    <w:name w:val="Πλέγμα πίνακα11232"/>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232">
    <w:name w:val="Πλέγμα πίνακα21232"/>
    <w:basedOn w:val="a1"/>
    <w:next w:val="a6"/>
    <w:uiPriority w:val="59"/>
    <w:rsid w:val="0051640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1420">
    <w:name w:val="Χωρίς λίστα5142"/>
    <w:next w:val="a2"/>
    <w:uiPriority w:val="99"/>
    <w:semiHidden/>
    <w:unhideWhenUsed/>
    <w:rsid w:val="00516402"/>
  </w:style>
  <w:style w:type="table" w:customStyle="1" w:styleId="6132">
    <w:name w:val="Πλέγμα πίνακα6132"/>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142">
    <w:name w:val="Χωρίς λίστα14142"/>
    <w:next w:val="a2"/>
    <w:uiPriority w:val="99"/>
    <w:semiHidden/>
    <w:rsid w:val="00516402"/>
  </w:style>
  <w:style w:type="table" w:customStyle="1" w:styleId="121420">
    <w:name w:val="Πλέγμα πίνακα12142"/>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132">
    <w:name w:val="Πλέγμα πίνακα22132"/>
    <w:basedOn w:val="a1"/>
    <w:next w:val="a6"/>
    <w:uiPriority w:val="59"/>
    <w:rsid w:val="0051640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1420">
    <w:name w:val="Χωρίς λίστα21142"/>
    <w:next w:val="a2"/>
    <w:uiPriority w:val="99"/>
    <w:semiHidden/>
    <w:unhideWhenUsed/>
    <w:rsid w:val="00516402"/>
  </w:style>
  <w:style w:type="table" w:customStyle="1" w:styleId="311320">
    <w:name w:val="Πλέγμα πίνακα31132"/>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142">
    <w:name w:val="Χωρίς λίστα111142"/>
    <w:next w:val="a2"/>
    <w:semiHidden/>
    <w:rsid w:val="00516402"/>
  </w:style>
  <w:style w:type="numbering" w:customStyle="1" w:styleId="31142">
    <w:name w:val="Χωρίς λίστα31142"/>
    <w:next w:val="a2"/>
    <w:uiPriority w:val="99"/>
    <w:semiHidden/>
    <w:unhideWhenUsed/>
    <w:rsid w:val="00516402"/>
  </w:style>
  <w:style w:type="table" w:customStyle="1" w:styleId="411320">
    <w:name w:val="Πλέγμα πίνακα41132"/>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142">
    <w:name w:val="Χωρίς λίστα121142"/>
    <w:next w:val="a2"/>
    <w:semiHidden/>
    <w:rsid w:val="00516402"/>
  </w:style>
  <w:style w:type="numbering" w:customStyle="1" w:styleId="41142">
    <w:name w:val="Χωρίς λίστα41142"/>
    <w:next w:val="a2"/>
    <w:uiPriority w:val="99"/>
    <w:semiHidden/>
    <w:unhideWhenUsed/>
    <w:rsid w:val="00516402"/>
  </w:style>
  <w:style w:type="table" w:customStyle="1" w:styleId="51132">
    <w:name w:val="Πλέγμα πίνακα51132"/>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142">
    <w:name w:val="Χωρίς λίστα131142"/>
    <w:next w:val="a2"/>
    <w:uiPriority w:val="99"/>
    <w:semiHidden/>
    <w:rsid w:val="00516402"/>
  </w:style>
  <w:style w:type="table" w:customStyle="1" w:styleId="1111420">
    <w:name w:val="Πλέγμα πίνακα111142"/>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132">
    <w:name w:val="Πλέγμα πίνακα211132"/>
    <w:basedOn w:val="a1"/>
    <w:next w:val="a6"/>
    <w:uiPriority w:val="59"/>
    <w:rsid w:val="0051640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102">
    <w:name w:val="Πλέγμα πίνακα23102"/>
    <w:basedOn w:val="a1"/>
    <w:next w:val="a6"/>
    <w:uiPriority w:val="59"/>
    <w:rsid w:val="0051640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92">
    <w:name w:val="Πλέγμα πίνακα792"/>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6320">
    <w:name w:val="Χωρίς λίστα632"/>
    <w:next w:val="a2"/>
    <w:uiPriority w:val="99"/>
    <w:semiHidden/>
    <w:unhideWhenUsed/>
    <w:rsid w:val="00516402"/>
  </w:style>
  <w:style w:type="table" w:customStyle="1" w:styleId="802">
    <w:name w:val="Πλέγμα πίνακα802"/>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532">
    <w:name w:val="Χωρίς λίστα1532"/>
    <w:next w:val="a2"/>
    <w:uiPriority w:val="99"/>
    <w:semiHidden/>
    <w:rsid w:val="00516402"/>
  </w:style>
  <w:style w:type="table" w:customStyle="1" w:styleId="13420">
    <w:name w:val="Πλέγμα πίνακα1342"/>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412">
    <w:name w:val="Πλέγμα πίνακα2412"/>
    <w:basedOn w:val="a1"/>
    <w:next w:val="a6"/>
    <w:uiPriority w:val="59"/>
    <w:rsid w:val="0051640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2520">
    <w:name w:val="Χωρίς λίστα2252"/>
    <w:next w:val="a2"/>
    <w:uiPriority w:val="99"/>
    <w:semiHidden/>
    <w:unhideWhenUsed/>
    <w:rsid w:val="00516402"/>
  </w:style>
  <w:style w:type="table" w:customStyle="1" w:styleId="3242">
    <w:name w:val="Πλέγμα πίνακα3242"/>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252">
    <w:name w:val="Χωρίς λίστα11252"/>
    <w:next w:val="a2"/>
    <w:semiHidden/>
    <w:rsid w:val="00516402"/>
  </w:style>
  <w:style w:type="numbering" w:customStyle="1" w:styleId="32420">
    <w:name w:val="Χωρίς λίστα3242"/>
    <w:next w:val="a2"/>
    <w:uiPriority w:val="99"/>
    <w:semiHidden/>
    <w:unhideWhenUsed/>
    <w:rsid w:val="00516402"/>
  </w:style>
  <w:style w:type="table" w:customStyle="1" w:styleId="4242">
    <w:name w:val="Πλέγμα πίνακα4242"/>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242">
    <w:name w:val="Χωρίς λίστα12242"/>
    <w:next w:val="a2"/>
    <w:semiHidden/>
    <w:rsid w:val="00516402"/>
  </w:style>
  <w:style w:type="numbering" w:customStyle="1" w:styleId="42420">
    <w:name w:val="Χωρίς λίστα4242"/>
    <w:next w:val="a2"/>
    <w:uiPriority w:val="99"/>
    <w:semiHidden/>
    <w:unhideWhenUsed/>
    <w:rsid w:val="00516402"/>
  </w:style>
  <w:style w:type="table" w:customStyle="1" w:styleId="5242">
    <w:name w:val="Πλέγμα πίνακα5242"/>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242">
    <w:name w:val="Χωρίς λίστα13242"/>
    <w:next w:val="a2"/>
    <w:uiPriority w:val="99"/>
    <w:semiHidden/>
    <w:rsid w:val="00516402"/>
  </w:style>
  <w:style w:type="table" w:customStyle="1" w:styleId="112420">
    <w:name w:val="Πλέγμα πίνακα11242"/>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242">
    <w:name w:val="Πλέγμα πίνακα21242"/>
    <w:basedOn w:val="a1"/>
    <w:next w:val="a6"/>
    <w:uiPriority w:val="59"/>
    <w:rsid w:val="0051640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1520">
    <w:name w:val="Χωρίς λίστα5152"/>
    <w:next w:val="a2"/>
    <w:uiPriority w:val="99"/>
    <w:semiHidden/>
    <w:unhideWhenUsed/>
    <w:rsid w:val="00516402"/>
  </w:style>
  <w:style w:type="table" w:customStyle="1" w:styleId="6142">
    <w:name w:val="Πλέγμα πίνακα6142"/>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152">
    <w:name w:val="Χωρίς λίστα14152"/>
    <w:next w:val="a2"/>
    <w:uiPriority w:val="99"/>
    <w:semiHidden/>
    <w:rsid w:val="00516402"/>
  </w:style>
  <w:style w:type="table" w:customStyle="1" w:styleId="121520">
    <w:name w:val="Πλέγμα πίνακα12152"/>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142">
    <w:name w:val="Πλέγμα πίνακα22142"/>
    <w:basedOn w:val="a1"/>
    <w:next w:val="a6"/>
    <w:uiPriority w:val="59"/>
    <w:rsid w:val="0051640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1520">
    <w:name w:val="Χωρίς λίστα21152"/>
    <w:next w:val="a2"/>
    <w:uiPriority w:val="99"/>
    <w:semiHidden/>
    <w:unhideWhenUsed/>
    <w:rsid w:val="00516402"/>
  </w:style>
  <w:style w:type="table" w:customStyle="1" w:styleId="311420">
    <w:name w:val="Πλέγμα πίνακα31142"/>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152">
    <w:name w:val="Χωρίς λίστα111152"/>
    <w:next w:val="a2"/>
    <w:semiHidden/>
    <w:rsid w:val="00516402"/>
  </w:style>
  <w:style w:type="numbering" w:customStyle="1" w:styleId="31152">
    <w:name w:val="Χωρίς λίστα31152"/>
    <w:next w:val="a2"/>
    <w:uiPriority w:val="99"/>
    <w:semiHidden/>
    <w:unhideWhenUsed/>
    <w:rsid w:val="00516402"/>
  </w:style>
  <w:style w:type="table" w:customStyle="1" w:styleId="411420">
    <w:name w:val="Πλέγμα πίνακα41142"/>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152">
    <w:name w:val="Χωρίς λίστα121152"/>
    <w:next w:val="a2"/>
    <w:semiHidden/>
    <w:rsid w:val="00516402"/>
  </w:style>
  <w:style w:type="numbering" w:customStyle="1" w:styleId="41152">
    <w:name w:val="Χωρίς λίστα41152"/>
    <w:next w:val="a2"/>
    <w:uiPriority w:val="99"/>
    <w:semiHidden/>
    <w:unhideWhenUsed/>
    <w:rsid w:val="00516402"/>
  </w:style>
  <w:style w:type="table" w:customStyle="1" w:styleId="51142">
    <w:name w:val="Πλέγμα πίνακα51142"/>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152">
    <w:name w:val="Χωρίς λίστα131152"/>
    <w:next w:val="a2"/>
    <w:uiPriority w:val="99"/>
    <w:semiHidden/>
    <w:rsid w:val="00516402"/>
  </w:style>
  <w:style w:type="table" w:customStyle="1" w:styleId="1111520">
    <w:name w:val="Πλέγμα πίνακα111152"/>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142">
    <w:name w:val="Πλέγμα πίνακα211142"/>
    <w:basedOn w:val="a1"/>
    <w:next w:val="a6"/>
    <w:uiPriority w:val="59"/>
    <w:rsid w:val="0051640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112">
    <w:name w:val="Πλέγμα πίνακα23112"/>
    <w:basedOn w:val="a1"/>
    <w:next w:val="a6"/>
    <w:uiPriority w:val="59"/>
    <w:rsid w:val="0051640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102">
    <w:name w:val="Πλέγμα πίνακα7102"/>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6420">
    <w:name w:val="Χωρίς λίστα642"/>
    <w:next w:val="a2"/>
    <w:uiPriority w:val="99"/>
    <w:semiHidden/>
    <w:unhideWhenUsed/>
    <w:rsid w:val="00516402"/>
  </w:style>
  <w:style w:type="table" w:customStyle="1" w:styleId="812">
    <w:name w:val="Πλέγμα πίνακα812"/>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542">
    <w:name w:val="Χωρίς λίστα1542"/>
    <w:next w:val="a2"/>
    <w:uiPriority w:val="99"/>
    <w:semiHidden/>
    <w:rsid w:val="00516402"/>
  </w:style>
  <w:style w:type="table" w:customStyle="1" w:styleId="13520">
    <w:name w:val="Πλέγμα πίνακα1352"/>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422">
    <w:name w:val="Πλέγμα πίνακα2422"/>
    <w:basedOn w:val="a1"/>
    <w:next w:val="a6"/>
    <w:uiPriority w:val="59"/>
    <w:rsid w:val="0051640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2620">
    <w:name w:val="Χωρίς λίστα2262"/>
    <w:next w:val="a2"/>
    <w:uiPriority w:val="99"/>
    <w:semiHidden/>
    <w:unhideWhenUsed/>
    <w:rsid w:val="00516402"/>
  </w:style>
  <w:style w:type="table" w:customStyle="1" w:styleId="3252">
    <w:name w:val="Πλέγμα πίνακα3252"/>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262">
    <w:name w:val="Χωρίς λίστα11262"/>
    <w:next w:val="a2"/>
    <w:semiHidden/>
    <w:rsid w:val="00516402"/>
  </w:style>
  <w:style w:type="numbering" w:customStyle="1" w:styleId="32520">
    <w:name w:val="Χωρίς λίστα3252"/>
    <w:next w:val="a2"/>
    <w:uiPriority w:val="99"/>
    <w:semiHidden/>
    <w:unhideWhenUsed/>
    <w:rsid w:val="00516402"/>
  </w:style>
  <w:style w:type="table" w:customStyle="1" w:styleId="4252">
    <w:name w:val="Πλέγμα πίνακα4252"/>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252">
    <w:name w:val="Χωρίς λίστα12252"/>
    <w:next w:val="a2"/>
    <w:semiHidden/>
    <w:rsid w:val="00516402"/>
  </w:style>
  <w:style w:type="numbering" w:customStyle="1" w:styleId="42520">
    <w:name w:val="Χωρίς λίστα4252"/>
    <w:next w:val="a2"/>
    <w:uiPriority w:val="99"/>
    <w:semiHidden/>
    <w:unhideWhenUsed/>
    <w:rsid w:val="00516402"/>
  </w:style>
  <w:style w:type="table" w:customStyle="1" w:styleId="5252">
    <w:name w:val="Πλέγμα πίνακα5252"/>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252">
    <w:name w:val="Χωρίς λίστα13252"/>
    <w:next w:val="a2"/>
    <w:uiPriority w:val="99"/>
    <w:semiHidden/>
    <w:rsid w:val="00516402"/>
  </w:style>
  <w:style w:type="table" w:customStyle="1" w:styleId="112520">
    <w:name w:val="Πλέγμα πίνακα11252"/>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252">
    <w:name w:val="Πλέγμα πίνακα21252"/>
    <w:basedOn w:val="a1"/>
    <w:next w:val="a6"/>
    <w:uiPriority w:val="59"/>
    <w:rsid w:val="0051640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1620">
    <w:name w:val="Χωρίς λίστα5162"/>
    <w:next w:val="a2"/>
    <w:uiPriority w:val="99"/>
    <w:semiHidden/>
    <w:unhideWhenUsed/>
    <w:rsid w:val="00516402"/>
  </w:style>
  <w:style w:type="table" w:customStyle="1" w:styleId="6152">
    <w:name w:val="Πλέγμα πίνακα6152"/>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162">
    <w:name w:val="Χωρίς λίστα14162"/>
    <w:next w:val="a2"/>
    <w:uiPriority w:val="99"/>
    <w:semiHidden/>
    <w:rsid w:val="00516402"/>
  </w:style>
  <w:style w:type="table" w:customStyle="1" w:styleId="121620">
    <w:name w:val="Πλέγμα πίνακα12162"/>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152">
    <w:name w:val="Πλέγμα πίνακα22152"/>
    <w:basedOn w:val="a1"/>
    <w:next w:val="a6"/>
    <w:uiPriority w:val="59"/>
    <w:rsid w:val="0051640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1620">
    <w:name w:val="Χωρίς λίστα21162"/>
    <w:next w:val="a2"/>
    <w:uiPriority w:val="99"/>
    <w:semiHidden/>
    <w:unhideWhenUsed/>
    <w:rsid w:val="00516402"/>
  </w:style>
  <w:style w:type="table" w:customStyle="1" w:styleId="311520">
    <w:name w:val="Πλέγμα πίνακα31152"/>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162">
    <w:name w:val="Χωρίς λίστα111162"/>
    <w:next w:val="a2"/>
    <w:semiHidden/>
    <w:rsid w:val="00516402"/>
  </w:style>
  <w:style w:type="numbering" w:customStyle="1" w:styleId="31162">
    <w:name w:val="Χωρίς λίστα31162"/>
    <w:next w:val="a2"/>
    <w:uiPriority w:val="99"/>
    <w:semiHidden/>
    <w:unhideWhenUsed/>
    <w:rsid w:val="00516402"/>
  </w:style>
  <w:style w:type="table" w:customStyle="1" w:styleId="411520">
    <w:name w:val="Πλέγμα πίνακα41152"/>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162">
    <w:name w:val="Χωρίς λίστα121162"/>
    <w:next w:val="a2"/>
    <w:semiHidden/>
    <w:rsid w:val="00516402"/>
  </w:style>
  <w:style w:type="numbering" w:customStyle="1" w:styleId="41162">
    <w:name w:val="Χωρίς λίστα41162"/>
    <w:next w:val="a2"/>
    <w:uiPriority w:val="99"/>
    <w:semiHidden/>
    <w:unhideWhenUsed/>
    <w:rsid w:val="00516402"/>
  </w:style>
  <w:style w:type="table" w:customStyle="1" w:styleId="51152">
    <w:name w:val="Πλέγμα πίνακα51152"/>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162">
    <w:name w:val="Χωρίς λίστα131162"/>
    <w:next w:val="a2"/>
    <w:uiPriority w:val="99"/>
    <w:semiHidden/>
    <w:rsid w:val="00516402"/>
  </w:style>
  <w:style w:type="table" w:customStyle="1" w:styleId="1111620">
    <w:name w:val="Πλέγμα πίνακα111162"/>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152">
    <w:name w:val="Πλέγμα πίνακα211152"/>
    <w:basedOn w:val="a1"/>
    <w:next w:val="a6"/>
    <w:uiPriority w:val="59"/>
    <w:rsid w:val="0051640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122">
    <w:name w:val="Πλέγμα πίνακα23122"/>
    <w:basedOn w:val="a1"/>
    <w:next w:val="a6"/>
    <w:uiPriority w:val="59"/>
    <w:rsid w:val="0051640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112">
    <w:name w:val="Πλέγμα πίνακα7112"/>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6520">
    <w:name w:val="Χωρίς λίστα652"/>
    <w:next w:val="a2"/>
    <w:uiPriority w:val="99"/>
    <w:semiHidden/>
    <w:unhideWhenUsed/>
    <w:rsid w:val="00516402"/>
  </w:style>
  <w:style w:type="table" w:customStyle="1" w:styleId="822">
    <w:name w:val="Πλέγμα πίνακα822"/>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552">
    <w:name w:val="Χωρίς λίστα1552"/>
    <w:next w:val="a2"/>
    <w:uiPriority w:val="99"/>
    <w:semiHidden/>
    <w:rsid w:val="00516402"/>
  </w:style>
  <w:style w:type="table" w:customStyle="1" w:styleId="13620">
    <w:name w:val="Πλέγμα πίνακα1362"/>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432">
    <w:name w:val="Πλέγμα πίνακα2432"/>
    <w:basedOn w:val="a1"/>
    <w:next w:val="a6"/>
    <w:uiPriority w:val="59"/>
    <w:rsid w:val="0051640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2720">
    <w:name w:val="Χωρίς λίστα2272"/>
    <w:next w:val="a2"/>
    <w:uiPriority w:val="99"/>
    <w:semiHidden/>
    <w:unhideWhenUsed/>
    <w:rsid w:val="00516402"/>
  </w:style>
  <w:style w:type="table" w:customStyle="1" w:styleId="3262">
    <w:name w:val="Πλέγμα πίνακα3262"/>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272">
    <w:name w:val="Χωρίς λίστα11272"/>
    <w:next w:val="a2"/>
    <w:semiHidden/>
    <w:rsid w:val="00516402"/>
  </w:style>
  <w:style w:type="numbering" w:customStyle="1" w:styleId="32620">
    <w:name w:val="Χωρίς λίστα3262"/>
    <w:next w:val="a2"/>
    <w:uiPriority w:val="99"/>
    <w:semiHidden/>
    <w:unhideWhenUsed/>
    <w:rsid w:val="00516402"/>
  </w:style>
  <w:style w:type="table" w:customStyle="1" w:styleId="4262">
    <w:name w:val="Πλέγμα πίνακα4262"/>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262">
    <w:name w:val="Χωρίς λίστα12262"/>
    <w:next w:val="a2"/>
    <w:semiHidden/>
    <w:rsid w:val="00516402"/>
  </w:style>
  <w:style w:type="numbering" w:customStyle="1" w:styleId="42620">
    <w:name w:val="Χωρίς λίστα4262"/>
    <w:next w:val="a2"/>
    <w:uiPriority w:val="99"/>
    <w:semiHidden/>
    <w:unhideWhenUsed/>
    <w:rsid w:val="00516402"/>
  </w:style>
  <w:style w:type="table" w:customStyle="1" w:styleId="5262">
    <w:name w:val="Πλέγμα πίνακα5262"/>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262">
    <w:name w:val="Χωρίς λίστα13262"/>
    <w:next w:val="a2"/>
    <w:uiPriority w:val="99"/>
    <w:semiHidden/>
    <w:rsid w:val="00516402"/>
  </w:style>
  <w:style w:type="table" w:customStyle="1" w:styleId="112620">
    <w:name w:val="Πλέγμα πίνακα11262"/>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262">
    <w:name w:val="Πλέγμα πίνακα21262"/>
    <w:basedOn w:val="a1"/>
    <w:next w:val="a6"/>
    <w:uiPriority w:val="59"/>
    <w:rsid w:val="0051640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1720">
    <w:name w:val="Χωρίς λίστα5172"/>
    <w:next w:val="a2"/>
    <w:uiPriority w:val="99"/>
    <w:semiHidden/>
    <w:unhideWhenUsed/>
    <w:rsid w:val="00516402"/>
  </w:style>
  <w:style w:type="table" w:customStyle="1" w:styleId="6162">
    <w:name w:val="Πλέγμα πίνακα6162"/>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172">
    <w:name w:val="Χωρίς λίστα14172"/>
    <w:next w:val="a2"/>
    <w:uiPriority w:val="99"/>
    <w:semiHidden/>
    <w:rsid w:val="00516402"/>
  </w:style>
  <w:style w:type="table" w:customStyle="1" w:styleId="121720">
    <w:name w:val="Πλέγμα πίνακα12172"/>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162">
    <w:name w:val="Πλέγμα πίνακα22162"/>
    <w:basedOn w:val="a1"/>
    <w:next w:val="a6"/>
    <w:uiPriority w:val="59"/>
    <w:rsid w:val="0051640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1720">
    <w:name w:val="Χωρίς λίστα21172"/>
    <w:next w:val="a2"/>
    <w:uiPriority w:val="99"/>
    <w:semiHidden/>
    <w:unhideWhenUsed/>
    <w:rsid w:val="00516402"/>
  </w:style>
  <w:style w:type="table" w:customStyle="1" w:styleId="311620">
    <w:name w:val="Πλέγμα πίνακα31162"/>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172">
    <w:name w:val="Χωρίς λίστα111172"/>
    <w:next w:val="a2"/>
    <w:semiHidden/>
    <w:rsid w:val="00516402"/>
  </w:style>
  <w:style w:type="numbering" w:customStyle="1" w:styleId="31172">
    <w:name w:val="Χωρίς λίστα31172"/>
    <w:next w:val="a2"/>
    <w:uiPriority w:val="99"/>
    <w:semiHidden/>
    <w:unhideWhenUsed/>
    <w:rsid w:val="00516402"/>
  </w:style>
  <w:style w:type="table" w:customStyle="1" w:styleId="411620">
    <w:name w:val="Πλέγμα πίνακα41162"/>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172">
    <w:name w:val="Χωρίς λίστα121172"/>
    <w:next w:val="a2"/>
    <w:semiHidden/>
    <w:rsid w:val="00516402"/>
  </w:style>
  <w:style w:type="numbering" w:customStyle="1" w:styleId="41172">
    <w:name w:val="Χωρίς λίστα41172"/>
    <w:next w:val="a2"/>
    <w:uiPriority w:val="99"/>
    <w:semiHidden/>
    <w:unhideWhenUsed/>
    <w:rsid w:val="00516402"/>
  </w:style>
  <w:style w:type="table" w:customStyle="1" w:styleId="51162">
    <w:name w:val="Πλέγμα πίνακα51162"/>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172">
    <w:name w:val="Χωρίς λίστα131172"/>
    <w:next w:val="a2"/>
    <w:uiPriority w:val="99"/>
    <w:semiHidden/>
    <w:rsid w:val="00516402"/>
  </w:style>
  <w:style w:type="table" w:customStyle="1" w:styleId="1111720">
    <w:name w:val="Πλέγμα πίνακα111172"/>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162">
    <w:name w:val="Πλέγμα πίνακα211162"/>
    <w:basedOn w:val="a1"/>
    <w:next w:val="a6"/>
    <w:uiPriority w:val="59"/>
    <w:rsid w:val="0051640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132">
    <w:name w:val="Πλέγμα πίνακα23132"/>
    <w:basedOn w:val="a1"/>
    <w:next w:val="a6"/>
    <w:uiPriority w:val="59"/>
    <w:rsid w:val="0051640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122">
    <w:name w:val="Πλέγμα πίνακα7122"/>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6620">
    <w:name w:val="Χωρίς λίστα662"/>
    <w:next w:val="a2"/>
    <w:uiPriority w:val="99"/>
    <w:semiHidden/>
    <w:unhideWhenUsed/>
    <w:rsid w:val="00516402"/>
  </w:style>
  <w:style w:type="table" w:customStyle="1" w:styleId="832">
    <w:name w:val="Πλέγμα πίνακα832"/>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562">
    <w:name w:val="Χωρίς λίστα1562"/>
    <w:next w:val="a2"/>
    <w:uiPriority w:val="99"/>
    <w:semiHidden/>
    <w:rsid w:val="00516402"/>
  </w:style>
  <w:style w:type="table" w:customStyle="1" w:styleId="13720">
    <w:name w:val="Πλέγμα πίνακα1372"/>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442">
    <w:name w:val="Πλέγμα πίνακα2442"/>
    <w:basedOn w:val="a1"/>
    <w:next w:val="a6"/>
    <w:uiPriority w:val="59"/>
    <w:rsid w:val="0051640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2820">
    <w:name w:val="Χωρίς λίστα2282"/>
    <w:next w:val="a2"/>
    <w:uiPriority w:val="99"/>
    <w:semiHidden/>
    <w:unhideWhenUsed/>
    <w:rsid w:val="00516402"/>
  </w:style>
  <w:style w:type="table" w:customStyle="1" w:styleId="3272">
    <w:name w:val="Πλέγμα πίνακα3272"/>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282">
    <w:name w:val="Χωρίς λίστα11282"/>
    <w:next w:val="a2"/>
    <w:semiHidden/>
    <w:rsid w:val="00516402"/>
  </w:style>
  <w:style w:type="numbering" w:customStyle="1" w:styleId="32720">
    <w:name w:val="Χωρίς λίστα3272"/>
    <w:next w:val="a2"/>
    <w:uiPriority w:val="99"/>
    <w:semiHidden/>
    <w:unhideWhenUsed/>
    <w:rsid w:val="00516402"/>
  </w:style>
  <w:style w:type="table" w:customStyle="1" w:styleId="4272">
    <w:name w:val="Πλέγμα πίνακα4272"/>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272">
    <w:name w:val="Χωρίς λίστα12272"/>
    <w:next w:val="a2"/>
    <w:semiHidden/>
    <w:rsid w:val="00516402"/>
  </w:style>
  <w:style w:type="numbering" w:customStyle="1" w:styleId="42720">
    <w:name w:val="Χωρίς λίστα4272"/>
    <w:next w:val="a2"/>
    <w:uiPriority w:val="99"/>
    <w:semiHidden/>
    <w:unhideWhenUsed/>
    <w:rsid w:val="00516402"/>
  </w:style>
  <w:style w:type="table" w:customStyle="1" w:styleId="5272">
    <w:name w:val="Πλέγμα πίνακα5272"/>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272">
    <w:name w:val="Χωρίς λίστα13272"/>
    <w:next w:val="a2"/>
    <w:uiPriority w:val="99"/>
    <w:semiHidden/>
    <w:rsid w:val="00516402"/>
  </w:style>
  <w:style w:type="table" w:customStyle="1" w:styleId="112720">
    <w:name w:val="Πλέγμα πίνακα11272"/>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272">
    <w:name w:val="Πλέγμα πίνακα21272"/>
    <w:basedOn w:val="a1"/>
    <w:next w:val="a6"/>
    <w:uiPriority w:val="59"/>
    <w:rsid w:val="0051640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1820">
    <w:name w:val="Χωρίς λίστα5182"/>
    <w:next w:val="a2"/>
    <w:uiPriority w:val="99"/>
    <w:semiHidden/>
    <w:unhideWhenUsed/>
    <w:rsid w:val="00516402"/>
  </w:style>
  <w:style w:type="table" w:customStyle="1" w:styleId="6172">
    <w:name w:val="Πλέγμα πίνακα6172"/>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182">
    <w:name w:val="Χωρίς λίστα14182"/>
    <w:next w:val="a2"/>
    <w:uiPriority w:val="99"/>
    <w:semiHidden/>
    <w:rsid w:val="00516402"/>
  </w:style>
  <w:style w:type="table" w:customStyle="1" w:styleId="121820">
    <w:name w:val="Πλέγμα πίνακα12182"/>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172">
    <w:name w:val="Πλέγμα πίνακα22172"/>
    <w:basedOn w:val="a1"/>
    <w:next w:val="a6"/>
    <w:uiPriority w:val="59"/>
    <w:rsid w:val="0051640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1820">
    <w:name w:val="Χωρίς λίστα21182"/>
    <w:next w:val="a2"/>
    <w:uiPriority w:val="99"/>
    <w:semiHidden/>
    <w:unhideWhenUsed/>
    <w:rsid w:val="00516402"/>
  </w:style>
  <w:style w:type="table" w:customStyle="1" w:styleId="311720">
    <w:name w:val="Πλέγμα πίνακα31172"/>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182">
    <w:name w:val="Χωρίς λίστα111182"/>
    <w:next w:val="a2"/>
    <w:semiHidden/>
    <w:rsid w:val="00516402"/>
  </w:style>
  <w:style w:type="numbering" w:customStyle="1" w:styleId="31182">
    <w:name w:val="Χωρίς λίστα31182"/>
    <w:next w:val="a2"/>
    <w:uiPriority w:val="99"/>
    <w:semiHidden/>
    <w:unhideWhenUsed/>
    <w:rsid w:val="00516402"/>
  </w:style>
  <w:style w:type="table" w:customStyle="1" w:styleId="411720">
    <w:name w:val="Πλέγμα πίνακα41172"/>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182">
    <w:name w:val="Χωρίς λίστα121182"/>
    <w:next w:val="a2"/>
    <w:semiHidden/>
    <w:rsid w:val="00516402"/>
  </w:style>
  <w:style w:type="numbering" w:customStyle="1" w:styleId="41182">
    <w:name w:val="Χωρίς λίστα41182"/>
    <w:next w:val="a2"/>
    <w:uiPriority w:val="99"/>
    <w:semiHidden/>
    <w:unhideWhenUsed/>
    <w:rsid w:val="00516402"/>
  </w:style>
  <w:style w:type="table" w:customStyle="1" w:styleId="51172">
    <w:name w:val="Πλέγμα πίνακα51172"/>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182">
    <w:name w:val="Χωρίς λίστα131182"/>
    <w:next w:val="a2"/>
    <w:uiPriority w:val="99"/>
    <w:semiHidden/>
    <w:rsid w:val="00516402"/>
  </w:style>
  <w:style w:type="table" w:customStyle="1" w:styleId="1111820">
    <w:name w:val="Πλέγμα πίνακα111182"/>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172">
    <w:name w:val="Πλέγμα πίνακα211172"/>
    <w:basedOn w:val="a1"/>
    <w:next w:val="a6"/>
    <w:uiPriority w:val="59"/>
    <w:rsid w:val="0051640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142">
    <w:name w:val="Πλέγμα πίνακα23142"/>
    <w:basedOn w:val="a1"/>
    <w:next w:val="a6"/>
    <w:uiPriority w:val="59"/>
    <w:rsid w:val="0051640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132">
    <w:name w:val="Πλέγμα πίνακα7132"/>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6720">
    <w:name w:val="Χωρίς λίστα672"/>
    <w:next w:val="a2"/>
    <w:uiPriority w:val="99"/>
    <w:semiHidden/>
    <w:unhideWhenUsed/>
    <w:rsid w:val="00516402"/>
  </w:style>
  <w:style w:type="table" w:customStyle="1" w:styleId="842">
    <w:name w:val="Πλέγμα πίνακα842"/>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572">
    <w:name w:val="Χωρίς λίστα1572"/>
    <w:next w:val="a2"/>
    <w:uiPriority w:val="99"/>
    <w:semiHidden/>
    <w:rsid w:val="00516402"/>
  </w:style>
  <w:style w:type="table" w:customStyle="1" w:styleId="13820">
    <w:name w:val="Πλέγμα πίνακα1382"/>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452">
    <w:name w:val="Πλέγμα πίνακα2452"/>
    <w:basedOn w:val="a1"/>
    <w:next w:val="a6"/>
    <w:uiPriority w:val="59"/>
    <w:rsid w:val="0051640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2920">
    <w:name w:val="Χωρίς λίστα2292"/>
    <w:next w:val="a2"/>
    <w:uiPriority w:val="99"/>
    <w:semiHidden/>
    <w:unhideWhenUsed/>
    <w:rsid w:val="00516402"/>
  </w:style>
  <w:style w:type="table" w:customStyle="1" w:styleId="3282">
    <w:name w:val="Πλέγμα πίνακα3282"/>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292">
    <w:name w:val="Χωρίς λίστα11292"/>
    <w:next w:val="a2"/>
    <w:semiHidden/>
    <w:rsid w:val="00516402"/>
  </w:style>
  <w:style w:type="numbering" w:customStyle="1" w:styleId="32820">
    <w:name w:val="Χωρίς λίστα3282"/>
    <w:next w:val="a2"/>
    <w:uiPriority w:val="99"/>
    <w:semiHidden/>
    <w:unhideWhenUsed/>
    <w:rsid w:val="00516402"/>
  </w:style>
  <w:style w:type="table" w:customStyle="1" w:styleId="4282">
    <w:name w:val="Πλέγμα πίνακα4282"/>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282">
    <w:name w:val="Χωρίς λίστα12282"/>
    <w:next w:val="a2"/>
    <w:semiHidden/>
    <w:rsid w:val="00516402"/>
  </w:style>
  <w:style w:type="numbering" w:customStyle="1" w:styleId="42820">
    <w:name w:val="Χωρίς λίστα4282"/>
    <w:next w:val="a2"/>
    <w:uiPriority w:val="99"/>
    <w:semiHidden/>
    <w:unhideWhenUsed/>
    <w:rsid w:val="00516402"/>
  </w:style>
  <w:style w:type="table" w:customStyle="1" w:styleId="5282">
    <w:name w:val="Πλέγμα πίνακα5282"/>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282">
    <w:name w:val="Χωρίς λίστα13282"/>
    <w:next w:val="a2"/>
    <w:uiPriority w:val="99"/>
    <w:semiHidden/>
    <w:rsid w:val="00516402"/>
  </w:style>
  <w:style w:type="table" w:customStyle="1" w:styleId="112820">
    <w:name w:val="Πλέγμα πίνακα11282"/>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282">
    <w:name w:val="Πλέγμα πίνακα21282"/>
    <w:basedOn w:val="a1"/>
    <w:next w:val="a6"/>
    <w:uiPriority w:val="59"/>
    <w:rsid w:val="0051640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1920">
    <w:name w:val="Χωρίς λίστα5192"/>
    <w:next w:val="a2"/>
    <w:uiPriority w:val="99"/>
    <w:semiHidden/>
    <w:unhideWhenUsed/>
    <w:rsid w:val="00516402"/>
  </w:style>
  <w:style w:type="table" w:customStyle="1" w:styleId="6182">
    <w:name w:val="Πλέγμα πίνακα6182"/>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192">
    <w:name w:val="Χωρίς λίστα14192"/>
    <w:next w:val="a2"/>
    <w:uiPriority w:val="99"/>
    <w:semiHidden/>
    <w:rsid w:val="00516402"/>
  </w:style>
  <w:style w:type="table" w:customStyle="1" w:styleId="121920">
    <w:name w:val="Πλέγμα πίνακα12192"/>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182">
    <w:name w:val="Πλέγμα πίνακα22182"/>
    <w:basedOn w:val="a1"/>
    <w:next w:val="a6"/>
    <w:uiPriority w:val="59"/>
    <w:rsid w:val="0051640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1920">
    <w:name w:val="Χωρίς λίστα21192"/>
    <w:next w:val="a2"/>
    <w:uiPriority w:val="99"/>
    <w:semiHidden/>
    <w:unhideWhenUsed/>
    <w:rsid w:val="00516402"/>
  </w:style>
  <w:style w:type="table" w:customStyle="1" w:styleId="311820">
    <w:name w:val="Πλέγμα πίνακα31182"/>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192">
    <w:name w:val="Χωρίς λίστα111192"/>
    <w:next w:val="a2"/>
    <w:semiHidden/>
    <w:rsid w:val="00516402"/>
  </w:style>
  <w:style w:type="numbering" w:customStyle="1" w:styleId="31192">
    <w:name w:val="Χωρίς λίστα31192"/>
    <w:next w:val="a2"/>
    <w:uiPriority w:val="99"/>
    <w:semiHidden/>
    <w:unhideWhenUsed/>
    <w:rsid w:val="00516402"/>
  </w:style>
  <w:style w:type="table" w:customStyle="1" w:styleId="411820">
    <w:name w:val="Πλέγμα πίνακα41182"/>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192">
    <w:name w:val="Χωρίς λίστα121192"/>
    <w:next w:val="a2"/>
    <w:semiHidden/>
    <w:rsid w:val="00516402"/>
  </w:style>
  <w:style w:type="numbering" w:customStyle="1" w:styleId="41192">
    <w:name w:val="Χωρίς λίστα41192"/>
    <w:next w:val="a2"/>
    <w:uiPriority w:val="99"/>
    <w:semiHidden/>
    <w:unhideWhenUsed/>
    <w:rsid w:val="00516402"/>
  </w:style>
  <w:style w:type="table" w:customStyle="1" w:styleId="51182">
    <w:name w:val="Πλέγμα πίνακα51182"/>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192">
    <w:name w:val="Χωρίς λίστα131192"/>
    <w:next w:val="a2"/>
    <w:uiPriority w:val="99"/>
    <w:semiHidden/>
    <w:rsid w:val="00516402"/>
  </w:style>
  <w:style w:type="table" w:customStyle="1" w:styleId="1111920">
    <w:name w:val="Πλέγμα πίνακα111192"/>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182">
    <w:name w:val="Πλέγμα πίνακα211182"/>
    <w:basedOn w:val="a1"/>
    <w:next w:val="a6"/>
    <w:uiPriority w:val="59"/>
    <w:rsid w:val="0051640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152">
    <w:name w:val="Πλέγμα πίνακα23152"/>
    <w:basedOn w:val="a1"/>
    <w:next w:val="a6"/>
    <w:uiPriority w:val="59"/>
    <w:rsid w:val="0051640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142">
    <w:name w:val="Πλέγμα πίνακα7142"/>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6820">
    <w:name w:val="Χωρίς λίστα682"/>
    <w:next w:val="a2"/>
    <w:uiPriority w:val="99"/>
    <w:semiHidden/>
    <w:unhideWhenUsed/>
    <w:rsid w:val="00516402"/>
  </w:style>
  <w:style w:type="table" w:customStyle="1" w:styleId="852">
    <w:name w:val="Πλέγμα πίνακα852"/>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582">
    <w:name w:val="Χωρίς λίστα1582"/>
    <w:next w:val="a2"/>
    <w:uiPriority w:val="99"/>
    <w:semiHidden/>
    <w:rsid w:val="00516402"/>
  </w:style>
  <w:style w:type="table" w:customStyle="1" w:styleId="13920">
    <w:name w:val="Πλέγμα πίνακα1392"/>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462">
    <w:name w:val="Πλέγμα πίνακα2462"/>
    <w:basedOn w:val="a1"/>
    <w:next w:val="a6"/>
    <w:uiPriority w:val="59"/>
    <w:rsid w:val="0051640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21020">
    <w:name w:val="Χωρίς λίστα22102"/>
    <w:next w:val="a2"/>
    <w:uiPriority w:val="99"/>
    <w:semiHidden/>
    <w:unhideWhenUsed/>
    <w:rsid w:val="00516402"/>
  </w:style>
  <w:style w:type="table" w:customStyle="1" w:styleId="3292">
    <w:name w:val="Πλέγμα πίνακα3292"/>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2102">
    <w:name w:val="Χωρίς λίστα112102"/>
    <w:next w:val="a2"/>
    <w:semiHidden/>
    <w:rsid w:val="00516402"/>
  </w:style>
  <w:style w:type="numbering" w:customStyle="1" w:styleId="32920">
    <w:name w:val="Χωρίς λίστα3292"/>
    <w:next w:val="a2"/>
    <w:uiPriority w:val="99"/>
    <w:semiHidden/>
    <w:unhideWhenUsed/>
    <w:rsid w:val="00516402"/>
  </w:style>
  <w:style w:type="table" w:customStyle="1" w:styleId="4292">
    <w:name w:val="Πλέγμα πίνακα4292"/>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292">
    <w:name w:val="Χωρίς λίστα12292"/>
    <w:next w:val="a2"/>
    <w:semiHidden/>
    <w:rsid w:val="00516402"/>
  </w:style>
  <w:style w:type="numbering" w:customStyle="1" w:styleId="42920">
    <w:name w:val="Χωρίς λίστα4292"/>
    <w:next w:val="a2"/>
    <w:uiPriority w:val="99"/>
    <w:semiHidden/>
    <w:unhideWhenUsed/>
    <w:rsid w:val="00516402"/>
  </w:style>
  <w:style w:type="table" w:customStyle="1" w:styleId="5292">
    <w:name w:val="Πλέγμα πίνακα5292"/>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292">
    <w:name w:val="Χωρίς λίστα13292"/>
    <w:next w:val="a2"/>
    <w:uiPriority w:val="99"/>
    <w:semiHidden/>
    <w:rsid w:val="00516402"/>
  </w:style>
  <w:style w:type="table" w:customStyle="1" w:styleId="112920">
    <w:name w:val="Πλέγμα πίνακα11292"/>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292">
    <w:name w:val="Πλέγμα πίνακα21292"/>
    <w:basedOn w:val="a1"/>
    <w:next w:val="a6"/>
    <w:uiPriority w:val="59"/>
    <w:rsid w:val="0051640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11020">
    <w:name w:val="Χωρίς λίστα51102"/>
    <w:next w:val="a2"/>
    <w:uiPriority w:val="99"/>
    <w:semiHidden/>
    <w:unhideWhenUsed/>
    <w:rsid w:val="00516402"/>
  </w:style>
  <w:style w:type="table" w:customStyle="1" w:styleId="6192">
    <w:name w:val="Πλέγμα πίνακα6192"/>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1102">
    <w:name w:val="Χωρίς λίστα141102"/>
    <w:next w:val="a2"/>
    <w:uiPriority w:val="99"/>
    <w:semiHidden/>
    <w:rsid w:val="00516402"/>
  </w:style>
  <w:style w:type="table" w:customStyle="1" w:styleId="1211020">
    <w:name w:val="Πλέγμα πίνακα121102"/>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192">
    <w:name w:val="Πλέγμα πίνακα22192"/>
    <w:basedOn w:val="a1"/>
    <w:next w:val="a6"/>
    <w:uiPriority w:val="59"/>
    <w:rsid w:val="0051640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11020">
    <w:name w:val="Χωρίς λίστα211102"/>
    <w:next w:val="a2"/>
    <w:uiPriority w:val="99"/>
    <w:semiHidden/>
    <w:unhideWhenUsed/>
    <w:rsid w:val="00516402"/>
  </w:style>
  <w:style w:type="table" w:customStyle="1" w:styleId="311920">
    <w:name w:val="Πλέγμα πίνακα31192"/>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1102">
    <w:name w:val="Χωρίς λίστα1111102"/>
    <w:next w:val="a2"/>
    <w:semiHidden/>
    <w:rsid w:val="00516402"/>
  </w:style>
  <w:style w:type="numbering" w:customStyle="1" w:styleId="311102">
    <w:name w:val="Χωρίς λίστα311102"/>
    <w:next w:val="a2"/>
    <w:uiPriority w:val="99"/>
    <w:semiHidden/>
    <w:unhideWhenUsed/>
    <w:rsid w:val="00516402"/>
  </w:style>
  <w:style w:type="table" w:customStyle="1" w:styleId="411920">
    <w:name w:val="Πλέγμα πίνακα41192"/>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1102">
    <w:name w:val="Χωρίς λίστα1211102"/>
    <w:next w:val="a2"/>
    <w:semiHidden/>
    <w:rsid w:val="00516402"/>
  </w:style>
  <w:style w:type="numbering" w:customStyle="1" w:styleId="411102">
    <w:name w:val="Χωρίς λίστα411102"/>
    <w:next w:val="a2"/>
    <w:uiPriority w:val="99"/>
    <w:semiHidden/>
    <w:unhideWhenUsed/>
    <w:rsid w:val="00516402"/>
  </w:style>
  <w:style w:type="table" w:customStyle="1" w:styleId="51192">
    <w:name w:val="Πλέγμα πίνακα51192"/>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1102">
    <w:name w:val="Χωρίς λίστα1311102"/>
    <w:next w:val="a2"/>
    <w:uiPriority w:val="99"/>
    <w:semiHidden/>
    <w:rsid w:val="00516402"/>
  </w:style>
  <w:style w:type="table" w:customStyle="1" w:styleId="11111020">
    <w:name w:val="Πλέγμα πίνακα1111102"/>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192">
    <w:name w:val="Πλέγμα πίνακα211192"/>
    <w:basedOn w:val="a1"/>
    <w:next w:val="a6"/>
    <w:uiPriority w:val="59"/>
    <w:rsid w:val="0051640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162">
    <w:name w:val="Πλέγμα πίνακα23162"/>
    <w:basedOn w:val="a1"/>
    <w:next w:val="a6"/>
    <w:uiPriority w:val="59"/>
    <w:rsid w:val="0051640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152">
    <w:name w:val="Πλέγμα πίνακα7152"/>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912">
    <w:name w:val="Πλέγμα πίνακα912"/>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6910">
    <w:name w:val="Χωρίς λίστα691"/>
    <w:next w:val="a2"/>
    <w:uiPriority w:val="99"/>
    <w:semiHidden/>
    <w:unhideWhenUsed/>
    <w:rsid w:val="00516402"/>
  </w:style>
  <w:style w:type="table" w:customStyle="1" w:styleId="861">
    <w:name w:val="Πλέγμα πίνακα861"/>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591">
    <w:name w:val="Χωρίς λίστα1591"/>
    <w:next w:val="a2"/>
    <w:uiPriority w:val="99"/>
    <w:semiHidden/>
    <w:rsid w:val="00516402"/>
  </w:style>
  <w:style w:type="table" w:customStyle="1" w:styleId="14011">
    <w:name w:val="Πλέγμα πίνακα1401"/>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471">
    <w:name w:val="Πλέγμα πίνακα2471"/>
    <w:basedOn w:val="a1"/>
    <w:next w:val="a6"/>
    <w:uiPriority w:val="59"/>
    <w:rsid w:val="0051640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3011">
    <w:name w:val="Χωρίς λίστα2301"/>
    <w:next w:val="a2"/>
    <w:uiPriority w:val="99"/>
    <w:semiHidden/>
    <w:unhideWhenUsed/>
    <w:rsid w:val="00516402"/>
  </w:style>
  <w:style w:type="table" w:customStyle="1" w:styleId="33010">
    <w:name w:val="Πλέγμα πίνακα3301"/>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3010">
    <w:name w:val="Χωρίς λίστα11301"/>
    <w:next w:val="a2"/>
    <w:semiHidden/>
    <w:rsid w:val="00516402"/>
  </w:style>
  <w:style w:type="numbering" w:customStyle="1" w:styleId="33011">
    <w:name w:val="Χωρίς λίστα3301"/>
    <w:next w:val="a2"/>
    <w:uiPriority w:val="99"/>
    <w:semiHidden/>
    <w:unhideWhenUsed/>
    <w:rsid w:val="00516402"/>
  </w:style>
  <w:style w:type="table" w:customStyle="1" w:styleId="43010">
    <w:name w:val="Πλέγμα πίνακα4301"/>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301">
    <w:name w:val="Χωρίς λίστα12301"/>
    <w:next w:val="a2"/>
    <w:semiHidden/>
    <w:rsid w:val="00516402"/>
  </w:style>
  <w:style w:type="numbering" w:customStyle="1" w:styleId="43011">
    <w:name w:val="Χωρίς λίστα4301"/>
    <w:next w:val="a2"/>
    <w:uiPriority w:val="99"/>
    <w:semiHidden/>
    <w:unhideWhenUsed/>
    <w:rsid w:val="00516402"/>
  </w:style>
  <w:style w:type="table" w:customStyle="1" w:styleId="5301">
    <w:name w:val="Πλέγμα πίνακα5301"/>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301">
    <w:name w:val="Χωρίς λίστα13301"/>
    <w:next w:val="a2"/>
    <w:uiPriority w:val="99"/>
    <w:semiHidden/>
    <w:rsid w:val="00516402"/>
  </w:style>
  <w:style w:type="table" w:customStyle="1" w:styleId="113011">
    <w:name w:val="Πλέγμα πίνακα11301"/>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301">
    <w:name w:val="Πλέγμα πίνακα21301"/>
    <w:basedOn w:val="a1"/>
    <w:next w:val="a6"/>
    <w:uiPriority w:val="59"/>
    <w:rsid w:val="0051640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2011">
    <w:name w:val="Χωρίς λίστα5201"/>
    <w:next w:val="a2"/>
    <w:uiPriority w:val="99"/>
    <w:semiHidden/>
    <w:unhideWhenUsed/>
    <w:rsid w:val="00516402"/>
  </w:style>
  <w:style w:type="table" w:customStyle="1" w:styleId="6201">
    <w:name w:val="Πλέγμα πίνακα6201"/>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201">
    <w:name w:val="Χωρίς λίστα14201"/>
    <w:next w:val="a2"/>
    <w:uiPriority w:val="99"/>
    <w:semiHidden/>
    <w:rsid w:val="00516402"/>
  </w:style>
  <w:style w:type="table" w:customStyle="1" w:styleId="122011">
    <w:name w:val="Πλέγμα πίνακα12201"/>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201">
    <w:name w:val="Πλέγμα πίνακα22201"/>
    <w:basedOn w:val="a1"/>
    <w:next w:val="a6"/>
    <w:uiPriority w:val="59"/>
    <w:rsid w:val="0051640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2011">
    <w:name w:val="Χωρίς λίστα21201"/>
    <w:next w:val="a2"/>
    <w:uiPriority w:val="99"/>
    <w:semiHidden/>
    <w:unhideWhenUsed/>
    <w:rsid w:val="00516402"/>
  </w:style>
  <w:style w:type="table" w:customStyle="1" w:styleId="312010">
    <w:name w:val="Πλέγμα πίνακα31201"/>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2010">
    <w:name w:val="Χωρίς λίστα111201"/>
    <w:next w:val="a2"/>
    <w:semiHidden/>
    <w:rsid w:val="00516402"/>
  </w:style>
  <w:style w:type="numbering" w:customStyle="1" w:styleId="312011">
    <w:name w:val="Χωρίς λίστα31201"/>
    <w:next w:val="a2"/>
    <w:uiPriority w:val="99"/>
    <w:semiHidden/>
    <w:unhideWhenUsed/>
    <w:rsid w:val="00516402"/>
  </w:style>
  <w:style w:type="table" w:customStyle="1" w:styleId="412010">
    <w:name w:val="Πλέγμα πίνακα41201"/>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201">
    <w:name w:val="Χωρίς λίστα121201"/>
    <w:next w:val="a2"/>
    <w:semiHidden/>
    <w:rsid w:val="00516402"/>
  </w:style>
  <w:style w:type="numbering" w:customStyle="1" w:styleId="412011">
    <w:name w:val="Χωρίς λίστα41201"/>
    <w:next w:val="a2"/>
    <w:uiPriority w:val="99"/>
    <w:semiHidden/>
    <w:unhideWhenUsed/>
    <w:rsid w:val="00516402"/>
  </w:style>
  <w:style w:type="table" w:customStyle="1" w:styleId="51201">
    <w:name w:val="Πλέγμα πίνακα51201"/>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201">
    <w:name w:val="Χωρίς λίστα131201"/>
    <w:next w:val="a2"/>
    <w:uiPriority w:val="99"/>
    <w:semiHidden/>
    <w:rsid w:val="00516402"/>
  </w:style>
  <w:style w:type="table" w:customStyle="1" w:styleId="1112011">
    <w:name w:val="Πλέγμα πίνακα111201"/>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201">
    <w:name w:val="Πλέγμα πίνακα211201"/>
    <w:basedOn w:val="a1"/>
    <w:next w:val="a6"/>
    <w:uiPriority w:val="59"/>
    <w:rsid w:val="0051640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171">
    <w:name w:val="Πλέγμα πίνακα23171"/>
    <w:basedOn w:val="a1"/>
    <w:next w:val="a6"/>
    <w:uiPriority w:val="59"/>
    <w:rsid w:val="0051640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161">
    <w:name w:val="Πλέγμα πίνακα7161"/>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61011">
    <w:name w:val="Χωρίς λίστα6101"/>
    <w:next w:val="a2"/>
    <w:uiPriority w:val="99"/>
    <w:semiHidden/>
    <w:unhideWhenUsed/>
    <w:rsid w:val="00516402"/>
  </w:style>
  <w:style w:type="table" w:customStyle="1" w:styleId="871">
    <w:name w:val="Πλέγμα πίνακα871"/>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5101">
    <w:name w:val="Χωρίς λίστα15101"/>
    <w:next w:val="a2"/>
    <w:uiPriority w:val="99"/>
    <w:semiHidden/>
    <w:rsid w:val="00516402"/>
  </w:style>
  <w:style w:type="table" w:customStyle="1" w:styleId="131011">
    <w:name w:val="Πλέγμα πίνακα13101"/>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481">
    <w:name w:val="Πλέγμα πίνακα2481"/>
    <w:basedOn w:val="a1"/>
    <w:next w:val="a6"/>
    <w:uiPriority w:val="59"/>
    <w:rsid w:val="0051640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21111">
    <w:name w:val="Χωρίς λίστα22111"/>
    <w:next w:val="a2"/>
    <w:uiPriority w:val="99"/>
    <w:semiHidden/>
    <w:unhideWhenUsed/>
    <w:rsid w:val="00516402"/>
  </w:style>
  <w:style w:type="table" w:customStyle="1" w:styleId="321010">
    <w:name w:val="Πλέγμα πίνακα32101"/>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2111">
    <w:name w:val="Χωρίς λίστα112111"/>
    <w:next w:val="a2"/>
    <w:semiHidden/>
    <w:rsid w:val="00516402"/>
  </w:style>
  <w:style w:type="numbering" w:customStyle="1" w:styleId="321011">
    <w:name w:val="Χωρίς λίστα32101"/>
    <w:next w:val="a2"/>
    <w:uiPriority w:val="99"/>
    <w:semiHidden/>
    <w:unhideWhenUsed/>
    <w:rsid w:val="00516402"/>
  </w:style>
  <w:style w:type="table" w:customStyle="1" w:styleId="421010">
    <w:name w:val="Πλέγμα πίνακα42101"/>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2101">
    <w:name w:val="Χωρίς λίστα122101"/>
    <w:next w:val="a2"/>
    <w:semiHidden/>
    <w:rsid w:val="00516402"/>
  </w:style>
  <w:style w:type="numbering" w:customStyle="1" w:styleId="421011">
    <w:name w:val="Χωρίς λίστα42101"/>
    <w:next w:val="a2"/>
    <w:uiPriority w:val="99"/>
    <w:semiHidden/>
    <w:unhideWhenUsed/>
    <w:rsid w:val="00516402"/>
  </w:style>
  <w:style w:type="table" w:customStyle="1" w:styleId="52101">
    <w:name w:val="Πλέγμα πίνακα52101"/>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2101">
    <w:name w:val="Χωρίς λίστα132101"/>
    <w:next w:val="a2"/>
    <w:uiPriority w:val="99"/>
    <w:semiHidden/>
    <w:rsid w:val="00516402"/>
  </w:style>
  <w:style w:type="table" w:customStyle="1" w:styleId="1121011">
    <w:name w:val="Πλέγμα πίνακα112101"/>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2101">
    <w:name w:val="Πλέγμα πίνακα212101"/>
    <w:basedOn w:val="a1"/>
    <w:next w:val="a6"/>
    <w:uiPriority w:val="59"/>
    <w:rsid w:val="0051640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11111">
    <w:name w:val="Χωρίς λίστα51111"/>
    <w:next w:val="a2"/>
    <w:uiPriority w:val="99"/>
    <w:semiHidden/>
    <w:unhideWhenUsed/>
    <w:rsid w:val="00516402"/>
  </w:style>
  <w:style w:type="table" w:customStyle="1" w:styleId="61101">
    <w:name w:val="Πλέγμα πίνακα61101"/>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1111">
    <w:name w:val="Χωρίς λίστα141111"/>
    <w:next w:val="a2"/>
    <w:uiPriority w:val="99"/>
    <w:semiHidden/>
    <w:rsid w:val="00516402"/>
  </w:style>
  <w:style w:type="table" w:customStyle="1" w:styleId="1211111">
    <w:name w:val="Πλέγμα πίνακα121111"/>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1101">
    <w:name w:val="Πλέγμα πίνακα221101"/>
    <w:basedOn w:val="a1"/>
    <w:next w:val="a6"/>
    <w:uiPriority w:val="59"/>
    <w:rsid w:val="0051640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11111">
    <w:name w:val="Χωρίς λίστα211111"/>
    <w:next w:val="a2"/>
    <w:uiPriority w:val="99"/>
    <w:semiHidden/>
    <w:unhideWhenUsed/>
    <w:rsid w:val="00516402"/>
  </w:style>
  <w:style w:type="table" w:customStyle="1" w:styleId="3111011">
    <w:name w:val="Πλέγμα πίνακα311101"/>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11110">
    <w:name w:val="Χωρίς λίστα1111111"/>
    <w:next w:val="a2"/>
    <w:semiHidden/>
    <w:rsid w:val="00516402"/>
  </w:style>
  <w:style w:type="numbering" w:customStyle="1" w:styleId="3111110">
    <w:name w:val="Χωρίς λίστα311111"/>
    <w:next w:val="a2"/>
    <w:uiPriority w:val="99"/>
    <w:semiHidden/>
    <w:unhideWhenUsed/>
    <w:rsid w:val="00516402"/>
  </w:style>
  <w:style w:type="table" w:customStyle="1" w:styleId="4111011">
    <w:name w:val="Πλέγμα πίνακα411101"/>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11110">
    <w:name w:val="Χωρίς λίστα1211111"/>
    <w:next w:val="a2"/>
    <w:semiHidden/>
    <w:rsid w:val="00516402"/>
  </w:style>
  <w:style w:type="numbering" w:customStyle="1" w:styleId="4111110">
    <w:name w:val="Χωρίς λίστα411111"/>
    <w:next w:val="a2"/>
    <w:uiPriority w:val="99"/>
    <w:semiHidden/>
    <w:unhideWhenUsed/>
    <w:rsid w:val="00516402"/>
  </w:style>
  <w:style w:type="table" w:customStyle="1" w:styleId="511101">
    <w:name w:val="Πλέγμα πίνακα511101"/>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1111">
    <w:name w:val="Χωρίς λίστα1311111"/>
    <w:next w:val="a2"/>
    <w:uiPriority w:val="99"/>
    <w:semiHidden/>
    <w:rsid w:val="00516402"/>
  </w:style>
  <w:style w:type="table" w:customStyle="1" w:styleId="11111111">
    <w:name w:val="Πλέγμα πίνακα1111111"/>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1101">
    <w:name w:val="Πλέγμα πίνακα2111101"/>
    <w:basedOn w:val="a1"/>
    <w:next w:val="a6"/>
    <w:uiPriority w:val="59"/>
    <w:rsid w:val="0051640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181">
    <w:name w:val="Πλέγμα πίνακα23181"/>
    <w:basedOn w:val="a1"/>
    <w:next w:val="a6"/>
    <w:uiPriority w:val="59"/>
    <w:rsid w:val="0051640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171">
    <w:name w:val="Πλέγμα πίνακα7171"/>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921">
    <w:name w:val="Πλέγμα πίνακα921"/>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52210">
    <w:name w:val="Χωρίς λίστα5221"/>
    <w:next w:val="a2"/>
    <w:uiPriority w:val="99"/>
    <w:semiHidden/>
    <w:unhideWhenUsed/>
    <w:rsid w:val="00516402"/>
  </w:style>
  <w:style w:type="numbering" w:customStyle="1" w:styleId="14221">
    <w:name w:val="Χωρίς λίστα14221"/>
    <w:next w:val="a2"/>
    <w:uiPriority w:val="99"/>
    <w:semiHidden/>
    <w:rsid w:val="00516402"/>
  </w:style>
  <w:style w:type="numbering" w:customStyle="1" w:styleId="212210">
    <w:name w:val="Χωρίς λίστα21221"/>
    <w:next w:val="a2"/>
    <w:uiPriority w:val="99"/>
    <w:semiHidden/>
    <w:unhideWhenUsed/>
    <w:rsid w:val="00516402"/>
  </w:style>
  <w:style w:type="numbering" w:customStyle="1" w:styleId="111221">
    <w:name w:val="Χωρίς λίστα111221"/>
    <w:next w:val="a2"/>
    <w:semiHidden/>
    <w:rsid w:val="00516402"/>
  </w:style>
  <w:style w:type="numbering" w:customStyle="1" w:styleId="31221">
    <w:name w:val="Χωρίς λίστα31221"/>
    <w:next w:val="a2"/>
    <w:uiPriority w:val="99"/>
    <w:semiHidden/>
    <w:unhideWhenUsed/>
    <w:rsid w:val="00516402"/>
  </w:style>
  <w:style w:type="numbering" w:customStyle="1" w:styleId="121221">
    <w:name w:val="Χωρίς λίστα121221"/>
    <w:next w:val="a2"/>
    <w:semiHidden/>
    <w:rsid w:val="00516402"/>
  </w:style>
  <w:style w:type="numbering" w:customStyle="1" w:styleId="41221">
    <w:name w:val="Χωρίς λίστα41221"/>
    <w:next w:val="a2"/>
    <w:uiPriority w:val="99"/>
    <w:semiHidden/>
    <w:unhideWhenUsed/>
    <w:rsid w:val="00516402"/>
  </w:style>
  <w:style w:type="numbering" w:customStyle="1" w:styleId="131221">
    <w:name w:val="Χωρίς λίστα131221"/>
    <w:next w:val="a2"/>
    <w:uiPriority w:val="99"/>
    <w:semiHidden/>
    <w:rsid w:val="00516402"/>
  </w:style>
  <w:style w:type="numbering" w:customStyle="1" w:styleId="7110">
    <w:name w:val="Χωρίς λίστα711"/>
    <w:next w:val="a2"/>
    <w:uiPriority w:val="99"/>
    <w:semiHidden/>
    <w:unhideWhenUsed/>
    <w:rsid w:val="00516402"/>
  </w:style>
  <w:style w:type="numbering" w:customStyle="1" w:styleId="1611">
    <w:name w:val="Χωρίς λίστα1611"/>
    <w:next w:val="a2"/>
    <w:uiPriority w:val="99"/>
    <w:semiHidden/>
    <w:unhideWhenUsed/>
    <w:rsid w:val="00516402"/>
  </w:style>
  <w:style w:type="table" w:customStyle="1" w:styleId="14115">
    <w:name w:val="Πλέγμα πίνακα1411"/>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23113">
    <w:name w:val="Χωρίς λίστα2311"/>
    <w:next w:val="a2"/>
    <w:uiPriority w:val="99"/>
    <w:semiHidden/>
    <w:unhideWhenUsed/>
    <w:rsid w:val="00516402"/>
  </w:style>
  <w:style w:type="table" w:customStyle="1" w:styleId="33110">
    <w:name w:val="Πλέγμα πίνακα3311"/>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311">
    <w:name w:val="Χωρίς λίστα11311"/>
    <w:next w:val="a2"/>
    <w:semiHidden/>
    <w:rsid w:val="00516402"/>
  </w:style>
  <w:style w:type="numbering" w:customStyle="1" w:styleId="33111">
    <w:name w:val="Χωρίς λίστα3311"/>
    <w:next w:val="a2"/>
    <w:uiPriority w:val="99"/>
    <w:semiHidden/>
    <w:unhideWhenUsed/>
    <w:rsid w:val="00516402"/>
  </w:style>
  <w:style w:type="table" w:customStyle="1" w:styleId="4311">
    <w:name w:val="Πλέγμα πίνακα4311"/>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311">
    <w:name w:val="Χωρίς λίστα12311"/>
    <w:next w:val="a2"/>
    <w:semiHidden/>
    <w:rsid w:val="00516402"/>
  </w:style>
  <w:style w:type="numbering" w:customStyle="1" w:styleId="43110">
    <w:name w:val="Χωρίς λίστα4311"/>
    <w:next w:val="a2"/>
    <w:uiPriority w:val="99"/>
    <w:semiHidden/>
    <w:unhideWhenUsed/>
    <w:rsid w:val="00516402"/>
  </w:style>
  <w:style w:type="table" w:customStyle="1" w:styleId="5311">
    <w:name w:val="Πλέγμα πίνακα5311"/>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311">
    <w:name w:val="Χωρίς λίστα13311"/>
    <w:next w:val="a2"/>
    <w:uiPriority w:val="99"/>
    <w:semiHidden/>
    <w:rsid w:val="00516402"/>
  </w:style>
  <w:style w:type="table" w:customStyle="1" w:styleId="113110">
    <w:name w:val="Πλέγμα πίνακα11311"/>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311">
    <w:name w:val="Πλέγμα πίνακα21311"/>
    <w:basedOn w:val="a1"/>
    <w:next w:val="a6"/>
    <w:uiPriority w:val="59"/>
    <w:rsid w:val="0051640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3110">
    <w:name w:val="Χωρίς λίστα5311"/>
    <w:next w:val="a2"/>
    <w:uiPriority w:val="99"/>
    <w:semiHidden/>
    <w:unhideWhenUsed/>
    <w:rsid w:val="00516402"/>
  </w:style>
  <w:style w:type="table" w:customStyle="1" w:styleId="6211">
    <w:name w:val="Πλέγμα πίνακα6211"/>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311">
    <w:name w:val="Χωρίς λίστα14311"/>
    <w:next w:val="a2"/>
    <w:uiPriority w:val="99"/>
    <w:semiHidden/>
    <w:rsid w:val="00516402"/>
  </w:style>
  <w:style w:type="table" w:customStyle="1" w:styleId="122111">
    <w:name w:val="Πλέγμα πίνακα12211"/>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211">
    <w:name w:val="Πλέγμα πίνακα22211"/>
    <w:basedOn w:val="a1"/>
    <w:next w:val="a6"/>
    <w:uiPriority w:val="59"/>
    <w:rsid w:val="0051640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3110">
    <w:name w:val="Χωρίς λίστα21311"/>
    <w:next w:val="a2"/>
    <w:uiPriority w:val="99"/>
    <w:semiHidden/>
    <w:unhideWhenUsed/>
    <w:rsid w:val="00516402"/>
  </w:style>
  <w:style w:type="table" w:customStyle="1" w:styleId="312110">
    <w:name w:val="Πλέγμα πίνακα31211"/>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311">
    <w:name w:val="Χωρίς λίστα111311"/>
    <w:next w:val="a2"/>
    <w:semiHidden/>
    <w:rsid w:val="00516402"/>
  </w:style>
  <w:style w:type="numbering" w:customStyle="1" w:styleId="31311">
    <w:name w:val="Χωρίς λίστα31311"/>
    <w:next w:val="a2"/>
    <w:uiPriority w:val="99"/>
    <w:semiHidden/>
    <w:unhideWhenUsed/>
    <w:rsid w:val="00516402"/>
  </w:style>
  <w:style w:type="table" w:customStyle="1" w:styleId="412110">
    <w:name w:val="Πλέγμα πίνακα41211"/>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311">
    <w:name w:val="Χωρίς λίστα121311"/>
    <w:next w:val="a2"/>
    <w:semiHidden/>
    <w:rsid w:val="00516402"/>
  </w:style>
  <w:style w:type="numbering" w:customStyle="1" w:styleId="41311">
    <w:name w:val="Χωρίς λίστα41311"/>
    <w:next w:val="a2"/>
    <w:uiPriority w:val="99"/>
    <w:semiHidden/>
    <w:unhideWhenUsed/>
    <w:rsid w:val="00516402"/>
  </w:style>
  <w:style w:type="table" w:customStyle="1" w:styleId="51211">
    <w:name w:val="Πλέγμα πίνακα51211"/>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311">
    <w:name w:val="Χωρίς λίστα131311"/>
    <w:next w:val="a2"/>
    <w:uiPriority w:val="99"/>
    <w:semiHidden/>
    <w:rsid w:val="00516402"/>
  </w:style>
  <w:style w:type="table" w:customStyle="1" w:styleId="1112110">
    <w:name w:val="Πλέγμα πίνακα111211"/>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211">
    <w:name w:val="Πλέγμα πίνακα211211"/>
    <w:basedOn w:val="a1"/>
    <w:next w:val="a6"/>
    <w:uiPriority w:val="59"/>
    <w:rsid w:val="0051640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11210">
    <w:name w:val="Χωρίς λίστα51121"/>
    <w:next w:val="a2"/>
    <w:uiPriority w:val="99"/>
    <w:semiHidden/>
    <w:unhideWhenUsed/>
    <w:rsid w:val="00516402"/>
  </w:style>
  <w:style w:type="numbering" w:customStyle="1" w:styleId="141121">
    <w:name w:val="Χωρίς λίστα141121"/>
    <w:next w:val="a2"/>
    <w:uiPriority w:val="99"/>
    <w:semiHidden/>
    <w:rsid w:val="00516402"/>
  </w:style>
  <w:style w:type="numbering" w:customStyle="1" w:styleId="2111210">
    <w:name w:val="Χωρίς λίστα211121"/>
    <w:next w:val="a2"/>
    <w:uiPriority w:val="99"/>
    <w:semiHidden/>
    <w:unhideWhenUsed/>
    <w:rsid w:val="00516402"/>
  </w:style>
  <w:style w:type="numbering" w:customStyle="1" w:styleId="1111121">
    <w:name w:val="Χωρίς λίστα1111121"/>
    <w:next w:val="a2"/>
    <w:semiHidden/>
    <w:rsid w:val="00516402"/>
  </w:style>
  <w:style w:type="numbering" w:customStyle="1" w:styleId="311121">
    <w:name w:val="Χωρίς λίστα311121"/>
    <w:next w:val="a2"/>
    <w:uiPriority w:val="99"/>
    <w:semiHidden/>
    <w:unhideWhenUsed/>
    <w:rsid w:val="00516402"/>
  </w:style>
  <w:style w:type="numbering" w:customStyle="1" w:styleId="1211121">
    <w:name w:val="Χωρίς λίστα1211121"/>
    <w:next w:val="a2"/>
    <w:semiHidden/>
    <w:rsid w:val="00516402"/>
  </w:style>
  <w:style w:type="numbering" w:customStyle="1" w:styleId="411121">
    <w:name w:val="Χωρίς λίστα411121"/>
    <w:next w:val="a2"/>
    <w:uiPriority w:val="99"/>
    <w:semiHidden/>
    <w:unhideWhenUsed/>
    <w:rsid w:val="00516402"/>
  </w:style>
  <w:style w:type="numbering" w:customStyle="1" w:styleId="1311121">
    <w:name w:val="Χωρίς λίστα1311121"/>
    <w:next w:val="a2"/>
    <w:uiPriority w:val="99"/>
    <w:semiHidden/>
    <w:rsid w:val="00516402"/>
  </w:style>
  <w:style w:type="numbering" w:customStyle="1" w:styleId="61111">
    <w:name w:val="Χωρίς λίστα6111"/>
    <w:next w:val="a2"/>
    <w:uiPriority w:val="99"/>
    <w:semiHidden/>
    <w:unhideWhenUsed/>
    <w:rsid w:val="00516402"/>
  </w:style>
  <w:style w:type="numbering" w:customStyle="1" w:styleId="15111">
    <w:name w:val="Χωρίς λίστα15111"/>
    <w:next w:val="a2"/>
    <w:uiPriority w:val="99"/>
    <w:semiHidden/>
    <w:rsid w:val="00516402"/>
  </w:style>
  <w:style w:type="table" w:customStyle="1" w:styleId="131115">
    <w:name w:val="Πλέγμα πίνακα13111"/>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221210">
    <w:name w:val="Χωρίς λίστα22121"/>
    <w:next w:val="a2"/>
    <w:uiPriority w:val="99"/>
    <w:semiHidden/>
    <w:unhideWhenUsed/>
    <w:rsid w:val="00516402"/>
  </w:style>
  <w:style w:type="table" w:customStyle="1" w:styleId="321110">
    <w:name w:val="Πλέγμα πίνακα32111"/>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2121">
    <w:name w:val="Χωρίς λίστα112121"/>
    <w:next w:val="a2"/>
    <w:semiHidden/>
    <w:rsid w:val="00516402"/>
  </w:style>
  <w:style w:type="numbering" w:customStyle="1" w:styleId="321111">
    <w:name w:val="Χωρίς λίστα32111"/>
    <w:next w:val="a2"/>
    <w:uiPriority w:val="99"/>
    <w:semiHidden/>
    <w:unhideWhenUsed/>
    <w:rsid w:val="00516402"/>
  </w:style>
  <w:style w:type="table" w:customStyle="1" w:styleId="42111">
    <w:name w:val="Πλέγμα πίνακα42111"/>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21110">
    <w:name w:val="Χωρίς λίστα122111"/>
    <w:next w:val="a2"/>
    <w:semiHidden/>
    <w:rsid w:val="00516402"/>
  </w:style>
  <w:style w:type="numbering" w:customStyle="1" w:styleId="421110">
    <w:name w:val="Χωρίς λίστα42111"/>
    <w:next w:val="a2"/>
    <w:uiPriority w:val="99"/>
    <w:semiHidden/>
    <w:unhideWhenUsed/>
    <w:rsid w:val="00516402"/>
  </w:style>
  <w:style w:type="table" w:customStyle="1" w:styleId="52111">
    <w:name w:val="Πλέγμα πίνακα52111"/>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2111">
    <w:name w:val="Χωρίς λίστα132111"/>
    <w:next w:val="a2"/>
    <w:uiPriority w:val="99"/>
    <w:semiHidden/>
    <w:rsid w:val="00516402"/>
  </w:style>
  <w:style w:type="table" w:customStyle="1" w:styleId="1121110">
    <w:name w:val="Πλέγμα πίνακα112111"/>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2111">
    <w:name w:val="Πλέγμα πίνακα212111"/>
    <w:basedOn w:val="a1"/>
    <w:next w:val="a6"/>
    <w:uiPriority w:val="59"/>
    <w:rsid w:val="0051640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21110">
    <w:name w:val="Χωρίς λίστα52111"/>
    <w:next w:val="a2"/>
    <w:uiPriority w:val="99"/>
    <w:semiHidden/>
    <w:unhideWhenUsed/>
    <w:rsid w:val="00516402"/>
  </w:style>
  <w:style w:type="table" w:customStyle="1" w:styleId="611110">
    <w:name w:val="Πλέγμα πίνακα61111"/>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2111">
    <w:name w:val="Χωρίς λίστα142111"/>
    <w:next w:val="a2"/>
    <w:uiPriority w:val="99"/>
    <w:semiHidden/>
    <w:rsid w:val="00516402"/>
  </w:style>
  <w:style w:type="table" w:customStyle="1" w:styleId="1211211">
    <w:name w:val="Πλέγμα πίνακα121121"/>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11110">
    <w:name w:val="Πλέγμα πίνακα221111"/>
    <w:basedOn w:val="a1"/>
    <w:next w:val="a6"/>
    <w:uiPriority w:val="59"/>
    <w:rsid w:val="0051640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21110">
    <w:name w:val="Χωρίς λίστα212111"/>
    <w:next w:val="a2"/>
    <w:uiPriority w:val="99"/>
    <w:semiHidden/>
    <w:unhideWhenUsed/>
    <w:rsid w:val="00516402"/>
  </w:style>
  <w:style w:type="table" w:customStyle="1" w:styleId="3111111">
    <w:name w:val="Πλέγμα πίνακα311111"/>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2111">
    <w:name w:val="Χωρίς λίστα1112111"/>
    <w:next w:val="a2"/>
    <w:semiHidden/>
    <w:rsid w:val="00516402"/>
  </w:style>
  <w:style w:type="numbering" w:customStyle="1" w:styleId="312111">
    <w:name w:val="Χωρίς λίστα312111"/>
    <w:next w:val="a2"/>
    <w:uiPriority w:val="99"/>
    <w:semiHidden/>
    <w:unhideWhenUsed/>
    <w:rsid w:val="00516402"/>
  </w:style>
  <w:style w:type="table" w:customStyle="1" w:styleId="4111111">
    <w:name w:val="Πλέγμα πίνακα411111"/>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2111">
    <w:name w:val="Χωρίς λίστα1212111"/>
    <w:next w:val="a2"/>
    <w:semiHidden/>
    <w:rsid w:val="00516402"/>
  </w:style>
  <w:style w:type="numbering" w:customStyle="1" w:styleId="412111">
    <w:name w:val="Χωρίς λίστα412111"/>
    <w:next w:val="a2"/>
    <w:uiPriority w:val="99"/>
    <w:semiHidden/>
    <w:unhideWhenUsed/>
    <w:rsid w:val="00516402"/>
  </w:style>
  <w:style w:type="table" w:customStyle="1" w:styleId="5111110">
    <w:name w:val="Πλέγμα πίνακα511111"/>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2111">
    <w:name w:val="Χωρίς λίστα1312111"/>
    <w:next w:val="a2"/>
    <w:uiPriority w:val="99"/>
    <w:semiHidden/>
    <w:rsid w:val="00516402"/>
  </w:style>
  <w:style w:type="table" w:customStyle="1" w:styleId="11111210">
    <w:name w:val="Πλέγμα πίνακα1111121"/>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11110">
    <w:name w:val="Πλέγμα πίνακα2111111"/>
    <w:basedOn w:val="a1"/>
    <w:next w:val="a6"/>
    <w:uiPriority w:val="59"/>
    <w:rsid w:val="0051640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8111">
    <w:name w:val="Χωρίς λίστα811"/>
    <w:next w:val="a2"/>
    <w:uiPriority w:val="99"/>
    <w:semiHidden/>
    <w:unhideWhenUsed/>
    <w:rsid w:val="00516402"/>
  </w:style>
  <w:style w:type="numbering" w:customStyle="1" w:styleId="1711">
    <w:name w:val="Χωρίς λίστα1711"/>
    <w:next w:val="a2"/>
    <w:uiPriority w:val="99"/>
    <w:semiHidden/>
    <w:rsid w:val="00516402"/>
  </w:style>
  <w:style w:type="table" w:customStyle="1" w:styleId="15110">
    <w:name w:val="Πλέγμα πίνακα1511"/>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511">
    <w:name w:val="Πλέγμα πίνακα2511"/>
    <w:basedOn w:val="a1"/>
    <w:next w:val="a6"/>
    <w:uiPriority w:val="59"/>
    <w:rsid w:val="0051640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4110">
    <w:name w:val="Χωρίς λίστα2411"/>
    <w:next w:val="a2"/>
    <w:uiPriority w:val="99"/>
    <w:semiHidden/>
    <w:unhideWhenUsed/>
    <w:rsid w:val="00516402"/>
  </w:style>
  <w:style w:type="table" w:customStyle="1" w:styleId="3411">
    <w:name w:val="Πλέγμα πίνακα3411"/>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411">
    <w:name w:val="Χωρίς λίστα11411"/>
    <w:next w:val="a2"/>
    <w:semiHidden/>
    <w:rsid w:val="00516402"/>
  </w:style>
  <w:style w:type="numbering" w:customStyle="1" w:styleId="34110">
    <w:name w:val="Χωρίς λίστα3411"/>
    <w:next w:val="a2"/>
    <w:uiPriority w:val="99"/>
    <w:semiHidden/>
    <w:unhideWhenUsed/>
    <w:rsid w:val="00516402"/>
  </w:style>
  <w:style w:type="table" w:customStyle="1" w:styleId="4411">
    <w:name w:val="Πλέγμα πίνακα4411"/>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411">
    <w:name w:val="Χωρίς λίστα12411"/>
    <w:next w:val="a2"/>
    <w:semiHidden/>
    <w:rsid w:val="00516402"/>
  </w:style>
  <w:style w:type="numbering" w:customStyle="1" w:styleId="44110">
    <w:name w:val="Χωρίς λίστα4411"/>
    <w:next w:val="a2"/>
    <w:uiPriority w:val="99"/>
    <w:semiHidden/>
    <w:unhideWhenUsed/>
    <w:rsid w:val="00516402"/>
  </w:style>
  <w:style w:type="table" w:customStyle="1" w:styleId="5411">
    <w:name w:val="Πλέγμα πίνακα5411"/>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411">
    <w:name w:val="Χωρίς λίστα13411"/>
    <w:next w:val="a2"/>
    <w:uiPriority w:val="99"/>
    <w:semiHidden/>
    <w:rsid w:val="00516402"/>
  </w:style>
  <w:style w:type="table" w:customStyle="1" w:styleId="114110">
    <w:name w:val="Πλέγμα πίνακα11411"/>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411">
    <w:name w:val="Πλέγμα πίνακα21411"/>
    <w:basedOn w:val="a1"/>
    <w:next w:val="a6"/>
    <w:uiPriority w:val="59"/>
    <w:rsid w:val="0051640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4110">
    <w:name w:val="Χωρίς λίστα5411"/>
    <w:next w:val="a2"/>
    <w:uiPriority w:val="99"/>
    <w:semiHidden/>
    <w:unhideWhenUsed/>
    <w:rsid w:val="00516402"/>
  </w:style>
  <w:style w:type="table" w:customStyle="1" w:styleId="6311">
    <w:name w:val="Πλέγμα πίνακα6311"/>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411">
    <w:name w:val="Χωρίς λίστα14411"/>
    <w:next w:val="a2"/>
    <w:uiPriority w:val="99"/>
    <w:semiHidden/>
    <w:rsid w:val="00516402"/>
  </w:style>
  <w:style w:type="table" w:customStyle="1" w:styleId="123110">
    <w:name w:val="Πλέγμα πίνακα12311"/>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311">
    <w:name w:val="Πλέγμα πίνακα22311"/>
    <w:basedOn w:val="a1"/>
    <w:next w:val="a6"/>
    <w:uiPriority w:val="59"/>
    <w:rsid w:val="0051640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4110">
    <w:name w:val="Χωρίς λίστα21411"/>
    <w:next w:val="a2"/>
    <w:uiPriority w:val="99"/>
    <w:semiHidden/>
    <w:unhideWhenUsed/>
    <w:rsid w:val="00516402"/>
  </w:style>
  <w:style w:type="table" w:customStyle="1" w:styleId="313110">
    <w:name w:val="Πλέγμα πίνακα31311"/>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411">
    <w:name w:val="Χωρίς λίστα111411"/>
    <w:next w:val="a2"/>
    <w:semiHidden/>
    <w:rsid w:val="00516402"/>
  </w:style>
  <w:style w:type="numbering" w:customStyle="1" w:styleId="31411">
    <w:name w:val="Χωρίς λίστα31411"/>
    <w:next w:val="a2"/>
    <w:uiPriority w:val="99"/>
    <w:semiHidden/>
    <w:unhideWhenUsed/>
    <w:rsid w:val="00516402"/>
  </w:style>
  <w:style w:type="table" w:customStyle="1" w:styleId="413110">
    <w:name w:val="Πλέγμα πίνακα41311"/>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411">
    <w:name w:val="Χωρίς λίστα121411"/>
    <w:next w:val="a2"/>
    <w:semiHidden/>
    <w:rsid w:val="00516402"/>
  </w:style>
  <w:style w:type="numbering" w:customStyle="1" w:styleId="41411">
    <w:name w:val="Χωρίς λίστα41411"/>
    <w:next w:val="a2"/>
    <w:uiPriority w:val="99"/>
    <w:semiHidden/>
    <w:unhideWhenUsed/>
    <w:rsid w:val="00516402"/>
  </w:style>
  <w:style w:type="table" w:customStyle="1" w:styleId="51311">
    <w:name w:val="Πλέγμα πίνακα51311"/>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411">
    <w:name w:val="Χωρίς λίστα131411"/>
    <w:next w:val="a2"/>
    <w:uiPriority w:val="99"/>
    <w:semiHidden/>
    <w:rsid w:val="00516402"/>
  </w:style>
  <w:style w:type="table" w:customStyle="1" w:styleId="1113110">
    <w:name w:val="Πλέγμα πίνακα111311"/>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311">
    <w:name w:val="Πλέγμα πίνακα211311"/>
    <w:basedOn w:val="a1"/>
    <w:next w:val="a6"/>
    <w:uiPriority w:val="59"/>
    <w:rsid w:val="0051640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9111">
    <w:name w:val="Χωρίς λίστα911"/>
    <w:next w:val="a2"/>
    <w:uiPriority w:val="99"/>
    <w:semiHidden/>
    <w:unhideWhenUsed/>
    <w:rsid w:val="00516402"/>
  </w:style>
  <w:style w:type="table" w:customStyle="1" w:styleId="10110">
    <w:name w:val="Πλέγμα πίνακα1011"/>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811">
    <w:name w:val="Χωρίς λίστα1811"/>
    <w:next w:val="a2"/>
    <w:uiPriority w:val="99"/>
    <w:semiHidden/>
    <w:rsid w:val="00516402"/>
  </w:style>
  <w:style w:type="table" w:customStyle="1" w:styleId="16110">
    <w:name w:val="Πλέγμα πίνακα1611"/>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611">
    <w:name w:val="Πλέγμα πίνακα2611"/>
    <w:basedOn w:val="a1"/>
    <w:next w:val="a6"/>
    <w:uiPriority w:val="59"/>
    <w:rsid w:val="0051640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5110">
    <w:name w:val="Χωρίς λίστα2511"/>
    <w:next w:val="a2"/>
    <w:uiPriority w:val="99"/>
    <w:semiHidden/>
    <w:unhideWhenUsed/>
    <w:rsid w:val="00516402"/>
  </w:style>
  <w:style w:type="table" w:customStyle="1" w:styleId="3511">
    <w:name w:val="Πλέγμα πίνακα3511"/>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511">
    <w:name w:val="Χωρίς λίστα11511"/>
    <w:next w:val="a2"/>
    <w:semiHidden/>
    <w:rsid w:val="00516402"/>
  </w:style>
  <w:style w:type="numbering" w:customStyle="1" w:styleId="35110">
    <w:name w:val="Χωρίς λίστα3511"/>
    <w:next w:val="a2"/>
    <w:uiPriority w:val="99"/>
    <w:semiHidden/>
    <w:unhideWhenUsed/>
    <w:rsid w:val="00516402"/>
  </w:style>
  <w:style w:type="table" w:customStyle="1" w:styleId="4511">
    <w:name w:val="Πλέγμα πίνακα4511"/>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511">
    <w:name w:val="Χωρίς λίστα12511"/>
    <w:next w:val="a2"/>
    <w:semiHidden/>
    <w:rsid w:val="00516402"/>
  </w:style>
  <w:style w:type="numbering" w:customStyle="1" w:styleId="45110">
    <w:name w:val="Χωρίς λίστα4511"/>
    <w:next w:val="a2"/>
    <w:uiPriority w:val="99"/>
    <w:semiHidden/>
    <w:unhideWhenUsed/>
    <w:rsid w:val="00516402"/>
  </w:style>
  <w:style w:type="table" w:customStyle="1" w:styleId="5511">
    <w:name w:val="Πλέγμα πίνακα5511"/>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511">
    <w:name w:val="Χωρίς λίστα13511"/>
    <w:next w:val="a2"/>
    <w:uiPriority w:val="99"/>
    <w:semiHidden/>
    <w:rsid w:val="00516402"/>
  </w:style>
  <w:style w:type="table" w:customStyle="1" w:styleId="115110">
    <w:name w:val="Πλέγμα πίνακα11511"/>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511">
    <w:name w:val="Πλέγμα πίνακα21511"/>
    <w:basedOn w:val="a1"/>
    <w:next w:val="a6"/>
    <w:uiPriority w:val="59"/>
    <w:rsid w:val="0051640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5110">
    <w:name w:val="Χωρίς λίστα5511"/>
    <w:next w:val="a2"/>
    <w:uiPriority w:val="99"/>
    <w:semiHidden/>
    <w:unhideWhenUsed/>
    <w:rsid w:val="00516402"/>
  </w:style>
  <w:style w:type="table" w:customStyle="1" w:styleId="6411">
    <w:name w:val="Πλέγμα πίνακα6411"/>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511">
    <w:name w:val="Χωρίς λίστα14511"/>
    <w:next w:val="a2"/>
    <w:uiPriority w:val="99"/>
    <w:semiHidden/>
    <w:rsid w:val="00516402"/>
  </w:style>
  <w:style w:type="table" w:customStyle="1" w:styleId="124110">
    <w:name w:val="Πλέγμα πίνακα12411"/>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411">
    <w:name w:val="Πλέγμα πίνακα22411"/>
    <w:basedOn w:val="a1"/>
    <w:next w:val="a6"/>
    <w:uiPriority w:val="59"/>
    <w:rsid w:val="0051640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5110">
    <w:name w:val="Χωρίς λίστα21511"/>
    <w:next w:val="a2"/>
    <w:uiPriority w:val="99"/>
    <w:semiHidden/>
    <w:unhideWhenUsed/>
    <w:rsid w:val="00516402"/>
  </w:style>
  <w:style w:type="table" w:customStyle="1" w:styleId="314110">
    <w:name w:val="Πλέγμα πίνακα31411"/>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511">
    <w:name w:val="Χωρίς λίστα111511"/>
    <w:next w:val="a2"/>
    <w:semiHidden/>
    <w:rsid w:val="00516402"/>
  </w:style>
  <w:style w:type="numbering" w:customStyle="1" w:styleId="31511">
    <w:name w:val="Χωρίς λίστα31511"/>
    <w:next w:val="a2"/>
    <w:uiPriority w:val="99"/>
    <w:semiHidden/>
    <w:unhideWhenUsed/>
    <w:rsid w:val="00516402"/>
  </w:style>
  <w:style w:type="table" w:customStyle="1" w:styleId="414110">
    <w:name w:val="Πλέγμα πίνακα41411"/>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511">
    <w:name w:val="Χωρίς λίστα121511"/>
    <w:next w:val="a2"/>
    <w:semiHidden/>
    <w:rsid w:val="00516402"/>
  </w:style>
  <w:style w:type="numbering" w:customStyle="1" w:styleId="41511">
    <w:name w:val="Χωρίς λίστα41511"/>
    <w:next w:val="a2"/>
    <w:uiPriority w:val="99"/>
    <w:semiHidden/>
    <w:unhideWhenUsed/>
    <w:rsid w:val="00516402"/>
  </w:style>
  <w:style w:type="table" w:customStyle="1" w:styleId="51411">
    <w:name w:val="Πλέγμα πίνακα51411"/>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511">
    <w:name w:val="Χωρίς λίστα131511"/>
    <w:next w:val="a2"/>
    <w:uiPriority w:val="99"/>
    <w:semiHidden/>
    <w:rsid w:val="00516402"/>
  </w:style>
  <w:style w:type="table" w:customStyle="1" w:styleId="1114110">
    <w:name w:val="Πλέγμα πίνακα111411"/>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411">
    <w:name w:val="Πλέγμα πίνακα211411"/>
    <w:basedOn w:val="a1"/>
    <w:next w:val="a6"/>
    <w:uiPriority w:val="59"/>
    <w:rsid w:val="0051640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0111">
    <w:name w:val="Χωρίς λίστα1011"/>
    <w:next w:val="a2"/>
    <w:uiPriority w:val="99"/>
    <w:semiHidden/>
    <w:unhideWhenUsed/>
    <w:rsid w:val="00516402"/>
  </w:style>
  <w:style w:type="table" w:customStyle="1" w:styleId="17110">
    <w:name w:val="Πλέγμα πίνακα1711"/>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911">
    <w:name w:val="Χωρίς λίστα1911"/>
    <w:next w:val="a2"/>
    <w:uiPriority w:val="99"/>
    <w:semiHidden/>
    <w:rsid w:val="00516402"/>
  </w:style>
  <w:style w:type="table" w:customStyle="1" w:styleId="18110">
    <w:name w:val="Πλέγμα πίνακα1811"/>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711">
    <w:name w:val="Πλέγμα πίνακα2711"/>
    <w:basedOn w:val="a1"/>
    <w:next w:val="a6"/>
    <w:uiPriority w:val="59"/>
    <w:rsid w:val="0051640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6110">
    <w:name w:val="Χωρίς λίστα2611"/>
    <w:next w:val="a2"/>
    <w:uiPriority w:val="99"/>
    <w:semiHidden/>
    <w:unhideWhenUsed/>
    <w:rsid w:val="00516402"/>
  </w:style>
  <w:style w:type="table" w:customStyle="1" w:styleId="3611">
    <w:name w:val="Πλέγμα πίνακα3611"/>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611">
    <w:name w:val="Χωρίς λίστα11611"/>
    <w:next w:val="a2"/>
    <w:semiHidden/>
    <w:rsid w:val="00516402"/>
  </w:style>
  <w:style w:type="numbering" w:customStyle="1" w:styleId="36110">
    <w:name w:val="Χωρίς λίστα3611"/>
    <w:next w:val="a2"/>
    <w:uiPriority w:val="99"/>
    <w:semiHidden/>
    <w:unhideWhenUsed/>
    <w:rsid w:val="00516402"/>
  </w:style>
  <w:style w:type="table" w:customStyle="1" w:styleId="4611">
    <w:name w:val="Πλέγμα πίνακα4611"/>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611">
    <w:name w:val="Χωρίς λίστα12611"/>
    <w:next w:val="a2"/>
    <w:semiHidden/>
    <w:rsid w:val="00516402"/>
  </w:style>
  <w:style w:type="numbering" w:customStyle="1" w:styleId="46110">
    <w:name w:val="Χωρίς λίστα4611"/>
    <w:next w:val="a2"/>
    <w:uiPriority w:val="99"/>
    <w:semiHidden/>
    <w:unhideWhenUsed/>
    <w:rsid w:val="00516402"/>
  </w:style>
  <w:style w:type="table" w:customStyle="1" w:styleId="5611">
    <w:name w:val="Πλέγμα πίνακα5611"/>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611">
    <w:name w:val="Χωρίς λίστα13611"/>
    <w:next w:val="a2"/>
    <w:uiPriority w:val="99"/>
    <w:semiHidden/>
    <w:rsid w:val="00516402"/>
  </w:style>
  <w:style w:type="table" w:customStyle="1" w:styleId="116110">
    <w:name w:val="Πλέγμα πίνακα11611"/>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611">
    <w:name w:val="Πλέγμα πίνακα21611"/>
    <w:basedOn w:val="a1"/>
    <w:next w:val="a6"/>
    <w:uiPriority w:val="59"/>
    <w:rsid w:val="0051640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6110">
    <w:name w:val="Χωρίς λίστα5611"/>
    <w:next w:val="a2"/>
    <w:uiPriority w:val="99"/>
    <w:semiHidden/>
    <w:unhideWhenUsed/>
    <w:rsid w:val="00516402"/>
  </w:style>
  <w:style w:type="table" w:customStyle="1" w:styleId="6511">
    <w:name w:val="Πλέγμα πίνακα6511"/>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611">
    <w:name w:val="Χωρίς λίστα14611"/>
    <w:next w:val="a2"/>
    <w:uiPriority w:val="99"/>
    <w:semiHidden/>
    <w:rsid w:val="00516402"/>
  </w:style>
  <w:style w:type="table" w:customStyle="1" w:styleId="125110">
    <w:name w:val="Πλέγμα πίνακα12511"/>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511">
    <w:name w:val="Πλέγμα πίνακα22511"/>
    <w:basedOn w:val="a1"/>
    <w:next w:val="a6"/>
    <w:uiPriority w:val="59"/>
    <w:rsid w:val="0051640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6110">
    <w:name w:val="Χωρίς λίστα21611"/>
    <w:next w:val="a2"/>
    <w:uiPriority w:val="99"/>
    <w:semiHidden/>
    <w:unhideWhenUsed/>
    <w:rsid w:val="00516402"/>
  </w:style>
  <w:style w:type="table" w:customStyle="1" w:styleId="315110">
    <w:name w:val="Πλέγμα πίνακα31511"/>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611">
    <w:name w:val="Χωρίς λίστα111611"/>
    <w:next w:val="a2"/>
    <w:semiHidden/>
    <w:rsid w:val="00516402"/>
  </w:style>
  <w:style w:type="numbering" w:customStyle="1" w:styleId="31611">
    <w:name w:val="Χωρίς λίστα31611"/>
    <w:next w:val="a2"/>
    <w:uiPriority w:val="99"/>
    <w:semiHidden/>
    <w:unhideWhenUsed/>
    <w:rsid w:val="00516402"/>
  </w:style>
  <w:style w:type="table" w:customStyle="1" w:styleId="415110">
    <w:name w:val="Πλέγμα πίνακα41511"/>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611">
    <w:name w:val="Χωρίς λίστα121611"/>
    <w:next w:val="a2"/>
    <w:semiHidden/>
    <w:rsid w:val="00516402"/>
  </w:style>
  <w:style w:type="numbering" w:customStyle="1" w:styleId="41611">
    <w:name w:val="Χωρίς λίστα41611"/>
    <w:next w:val="a2"/>
    <w:uiPriority w:val="99"/>
    <w:semiHidden/>
    <w:unhideWhenUsed/>
    <w:rsid w:val="00516402"/>
  </w:style>
  <w:style w:type="table" w:customStyle="1" w:styleId="51511">
    <w:name w:val="Πλέγμα πίνακα51511"/>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611">
    <w:name w:val="Χωρίς λίστα131611"/>
    <w:next w:val="a2"/>
    <w:uiPriority w:val="99"/>
    <w:semiHidden/>
    <w:rsid w:val="00516402"/>
  </w:style>
  <w:style w:type="table" w:customStyle="1" w:styleId="1115110">
    <w:name w:val="Πλέγμα πίνακα111511"/>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511">
    <w:name w:val="Πλέγμα πίνακα211511"/>
    <w:basedOn w:val="a1"/>
    <w:next w:val="a6"/>
    <w:uiPriority w:val="59"/>
    <w:rsid w:val="0051640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211">
    <w:name w:val="Πλέγμα πίνακα23211"/>
    <w:basedOn w:val="a1"/>
    <w:next w:val="a6"/>
    <w:uiPriority w:val="59"/>
    <w:rsid w:val="0051640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0110">
    <w:name w:val="Χωρίς λίστα2011"/>
    <w:next w:val="a2"/>
    <w:uiPriority w:val="99"/>
    <w:semiHidden/>
    <w:unhideWhenUsed/>
    <w:rsid w:val="00516402"/>
  </w:style>
  <w:style w:type="table" w:customStyle="1" w:styleId="19110">
    <w:name w:val="Πλέγμα πίνακα1911"/>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0110">
    <w:name w:val="Χωρίς λίστα11011"/>
    <w:next w:val="a2"/>
    <w:uiPriority w:val="99"/>
    <w:semiHidden/>
    <w:rsid w:val="00516402"/>
  </w:style>
  <w:style w:type="table" w:customStyle="1" w:styleId="110111">
    <w:name w:val="Πλέγμα πίνακα11011"/>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811">
    <w:name w:val="Πλέγμα πίνακα2811"/>
    <w:basedOn w:val="a1"/>
    <w:next w:val="a6"/>
    <w:uiPriority w:val="59"/>
    <w:rsid w:val="0051640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7110">
    <w:name w:val="Χωρίς λίστα2711"/>
    <w:next w:val="a2"/>
    <w:uiPriority w:val="99"/>
    <w:semiHidden/>
    <w:unhideWhenUsed/>
    <w:rsid w:val="00516402"/>
  </w:style>
  <w:style w:type="table" w:customStyle="1" w:styleId="3711">
    <w:name w:val="Πλέγμα πίνακα3711"/>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711">
    <w:name w:val="Χωρίς λίστα11711"/>
    <w:next w:val="a2"/>
    <w:semiHidden/>
    <w:rsid w:val="00516402"/>
  </w:style>
  <w:style w:type="numbering" w:customStyle="1" w:styleId="37110">
    <w:name w:val="Χωρίς λίστα3711"/>
    <w:next w:val="a2"/>
    <w:uiPriority w:val="99"/>
    <w:semiHidden/>
    <w:unhideWhenUsed/>
    <w:rsid w:val="00516402"/>
  </w:style>
  <w:style w:type="table" w:customStyle="1" w:styleId="4711">
    <w:name w:val="Πλέγμα πίνακα4711"/>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711">
    <w:name w:val="Χωρίς λίστα12711"/>
    <w:next w:val="a2"/>
    <w:semiHidden/>
    <w:rsid w:val="00516402"/>
  </w:style>
  <w:style w:type="numbering" w:customStyle="1" w:styleId="47110">
    <w:name w:val="Χωρίς λίστα4711"/>
    <w:next w:val="a2"/>
    <w:uiPriority w:val="99"/>
    <w:semiHidden/>
    <w:unhideWhenUsed/>
    <w:rsid w:val="00516402"/>
  </w:style>
  <w:style w:type="table" w:customStyle="1" w:styleId="5711">
    <w:name w:val="Πλέγμα πίνακα5711"/>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711">
    <w:name w:val="Χωρίς λίστα13711"/>
    <w:next w:val="a2"/>
    <w:uiPriority w:val="99"/>
    <w:semiHidden/>
    <w:rsid w:val="00516402"/>
  </w:style>
  <w:style w:type="table" w:customStyle="1" w:styleId="117110">
    <w:name w:val="Πλέγμα πίνακα11711"/>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711">
    <w:name w:val="Πλέγμα πίνακα21711"/>
    <w:basedOn w:val="a1"/>
    <w:next w:val="a6"/>
    <w:uiPriority w:val="59"/>
    <w:rsid w:val="0051640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7110">
    <w:name w:val="Χωρίς λίστα5711"/>
    <w:next w:val="a2"/>
    <w:uiPriority w:val="99"/>
    <w:semiHidden/>
    <w:unhideWhenUsed/>
    <w:rsid w:val="00516402"/>
  </w:style>
  <w:style w:type="table" w:customStyle="1" w:styleId="6611">
    <w:name w:val="Πλέγμα πίνακα6611"/>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711">
    <w:name w:val="Χωρίς λίστα14711"/>
    <w:next w:val="a2"/>
    <w:uiPriority w:val="99"/>
    <w:semiHidden/>
    <w:rsid w:val="00516402"/>
  </w:style>
  <w:style w:type="table" w:customStyle="1" w:styleId="126110">
    <w:name w:val="Πλέγμα πίνακα12611"/>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611">
    <w:name w:val="Πλέγμα πίνακα22611"/>
    <w:basedOn w:val="a1"/>
    <w:next w:val="a6"/>
    <w:uiPriority w:val="59"/>
    <w:rsid w:val="0051640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7110">
    <w:name w:val="Χωρίς λίστα21711"/>
    <w:next w:val="a2"/>
    <w:uiPriority w:val="99"/>
    <w:semiHidden/>
    <w:unhideWhenUsed/>
    <w:rsid w:val="00516402"/>
  </w:style>
  <w:style w:type="table" w:customStyle="1" w:styleId="316110">
    <w:name w:val="Πλέγμα πίνακα31611"/>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711">
    <w:name w:val="Χωρίς λίστα111711"/>
    <w:next w:val="a2"/>
    <w:semiHidden/>
    <w:rsid w:val="00516402"/>
  </w:style>
  <w:style w:type="numbering" w:customStyle="1" w:styleId="31711">
    <w:name w:val="Χωρίς λίστα31711"/>
    <w:next w:val="a2"/>
    <w:uiPriority w:val="99"/>
    <w:semiHidden/>
    <w:unhideWhenUsed/>
    <w:rsid w:val="00516402"/>
  </w:style>
  <w:style w:type="table" w:customStyle="1" w:styleId="416110">
    <w:name w:val="Πλέγμα πίνακα41611"/>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711">
    <w:name w:val="Χωρίς λίστα121711"/>
    <w:next w:val="a2"/>
    <w:semiHidden/>
    <w:rsid w:val="00516402"/>
  </w:style>
  <w:style w:type="numbering" w:customStyle="1" w:styleId="41711">
    <w:name w:val="Χωρίς λίστα41711"/>
    <w:next w:val="a2"/>
    <w:uiPriority w:val="99"/>
    <w:semiHidden/>
    <w:unhideWhenUsed/>
    <w:rsid w:val="00516402"/>
  </w:style>
  <w:style w:type="table" w:customStyle="1" w:styleId="51611">
    <w:name w:val="Πλέγμα πίνακα51611"/>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711">
    <w:name w:val="Χωρίς λίστα131711"/>
    <w:next w:val="a2"/>
    <w:uiPriority w:val="99"/>
    <w:semiHidden/>
    <w:rsid w:val="00516402"/>
  </w:style>
  <w:style w:type="table" w:customStyle="1" w:styleId="1116110">
    <w:name w:val="Πλέγμα πίνακα111611"/>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611">
    <w:name w:val="Πλέγμα πίνακα211611"/>
    <w:basedOn w:val="a1"/>
    <w:next w:val="a6"/>
    <w:uiPriority w:val="59"/>
    <w:rsid w:val="0051640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311">
    <w:name w:val="Πλέγμα πίνακα23311"/>
    <w:basedOn w:val="a1"/>
    <w:next w:val="a6"/>
    <w:uiPriority w:val="59"/>
    <w:rsid w:val="0051640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211">
    <w:name w:val="Πλέγμα πίνακα7211"/>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28110">
    <w:name w:val="Χωρίς λίστα2811"/>
    <w:next w:val="a2"/>
    <w:uiPriority w:val="99"/>
    <w:semiHidden/>
    <w:unhideWhenUsed/>
    <w:rsid w:val="00516402"/>
  </w:style>
  <w:style w:type="table" w:customStyle="1" w:styleId="20111">
    <w:name w:val="Πλέγμα πίνακα2011"/>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811">
    <w:name w:val="Χωρίς λίστα11811"/>
    <w:next w:val="a2"/>
    <w:uiPriority w:val="99"/>
    <w:semiHidden/>
    <w:rsid w:val="00516402"/>
  </w:style>
  <w:style w:type="table" w:customStyle="1" w:styleId="118110">
    <w:name w:val="Πλέγμα πίνακα11811"/>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911">
    <w:name w:val="Πλέγμα πίνακα2911"/>
    <w:basedOn w:val="a1"/>
    <w:next w:val="a6"/>
    <w:uiPriority w:val="59"/>
    <w:rsid w:val="0051640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9110">
    <w:name w:val="Χωρίς λίστα2911"/>
    <w:next w:val="a2"/>
    <w:uiPriority w:val="99"/>
    <w:semiHidden/>
    <w:unhideWhenUsed/>
    <w:rsid w:val="00516402"/>
  </w:style>
  <w:style w:type="table" w:customStyle="1" w:styleId="3811">
    <w:name w:val="Πλέγμα πίνακα3811"/>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911">
    <w:name w:val="Χωρίς λίστα11911"/>
    <w:next w:val="a2"/>
    <w:semiHidden/>
    <w:rsid w:val="00516402"/>
  </w:style>
  <w:style w:type="numbering" w:customStyle="1" w:styleId="38110">
    <w:name w:val="Χωρίς λίστα3811"/>
    <w:next w:val="a2"/>
    <w:uiPriority w:val="99"/>
    <w:semiHidden/>
    <w:unhideWhenUsed/>
    <w:rsid w:val="00516402"/>
  </w:style>
  <w:style w:type="table" w:customStyle="1" w:styleId="4811">
    <w:name w:val="Πλέγμα πίνακα4811"/>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811">
    <w:name w:val="Χωρίς λίστα12811"/>
    <w:next w:val="a2"/>
    <w:semiHidden/>
    <w:rsid w:val="00516402"/>
  </w:style>
  <w:style w:type="numbering" w:customStyle="1" w:styleId="48110">
    <w:name w:val="Χωρίς λίστα4811"/>
    <w:next w:val="a2"/>
    <w:uiPriority w:val="99"/>
    <w:semiHidden/>
    <w:unhideWhenUsed/>
    <w:rsid w:val="00516402"/>
  </w:style>
  <w:style w:type="table" w:customStyle="1" w:styleId="5811">
    <w:name w:val="Πλέγμα πίνακα5811"/>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811">
    <w:name w:val="Χωρίς λίστα13811"/>
    <w:next w:val="a2"/>
    <w:uiPriority w:val="99"/>
    <w:semiHidden/>
    <w:rsid w:val="00516402"/>
  </w:style>
  <w:style w:type="table" w:customStyle="1" w:styleId="119110">
    <w:name w:val="Πλέγμα πίνακα11911"/>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811">
    <w:name w:val="Πλέγμα πίνακα21811"/>
    <w:basedOn w:val="a1"/>
    <w:next w:val="a6"/>
    <w:uiPriority w:val="59"/>
    <w:rsid w:val="0051640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8110">
    <w:name w:val="Χωρίς λίστα5811"/>
    <w:next w:val="a2"/>
    <w:uiPriority w:val="99"/>
    <w:semiHidden/>
    <w:unhideWhenUsed/>
    <w:rsid w:val="00516402"/>
  </w:style>
  <w:style w:type="table" w:customStyle="1" w:styleId="6711">
    <w:name w:val="Πλέγμα πίνακα6711"/>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811">
    <w:name w:val="Χωρίς λίστα14811"/>
    <w:next w:val="a2"/>
    <w:uiPriority w:val="99"/>
    <w:semiHidden/>
    <w:rsid w:val="00516402"/>
  </w:style>
  <w:style w:type="table" w:customStyle="1" w:styleId="127110">
    <w:name w:val="Πλέγμα πίνακα12711"/>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711">
    <w:name w:val="Πλέγμα πίνακα22711"/>
    <w:basedOn w:val="a1"/>
    <w:next w:val="a6"/>
    <w:uiPriority w:val="59"/>
    <w:rsid w:val="0051640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8110">
    <w:name w:val="Χωρίς λίστα21811"/>
    <w:next w:val="a2"/>
    <w:uiPriority w:val="99"/>
    <w:semiHidden/>
    <w:unhideWhenUsed/>
    <w:rsid w:val="00516402"/>
  </w:style>
  <w:style w:type="table" w:customStyle="1" w:styleId="317110">
    <w:name w:val="Πλέγμα πίνακα31711"/>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811">
    <w:name w:val="Χωρίς λίστα111811"/>
    <w:next w:val="a2"/>
    <w:semiHidden/>
    <w:rsid w:val="00516402"/>
  </w:style>
  <w:style w:type="numbering" w:customStyle="1" w:styleId="31811">
    <w:name w:val="Χωρίς λίστα31811"/>
    <w:next w:val="a2"/>
    <w:uiPriority w:val="99"/>
    <w:semiHidden/>
    <w:unhideWhenUsed/>
    <w:rsid w:val="00516402"/>
  </w:style>
  <w:style w:type="table" w:customStyle="1" w:styleId="417110">
    <w:name w:val="Πλέγμα πίνακα41711"/>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811">
    <w:name w:val="Χωρίς λίστα121811"/>
    <w:next w:val="a2"/>
    <w:semiHidden/>
    <w:rsid w:val="00516402"/>
  </w:style>
  <w:style w:type="numbering" w:customStyle="1" w:styleId="41811">
    <w:name w:val="Χωρίς λίστα41811"/>
    <w:next w:val="a2"/>
    <w:uiPriority w:val="99"/>
    <w:semiHidden/>
    <w:unhideWhenUsed/>
    <w:rsid w:val="00516402"/>
  </w:style>
  <w:style w:type="table" w:customStyle="1" w:styleId="51711">
    <w:name w:val="Πλέγμα πίνακα51711"/>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811">
    <w:name w:val="Χωρίς λίστα131811"/>
    <w:next w:val="a2"/>
    <w:uiPriority w:val="99"/>
    <w:semiHidden/>
    <w:rsid w:val="00516402"/>
  </w:style>
  <w:style w:type="table" w:customStyle="1" w:styleId="1117110">
    <w:name w:val="Πλέγμα πίνακα111711"/>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711">
    <w:name w:val="Πλέγμα πίνακα211711"/>
    <w:basedOn w:val="a1"/>
    <w:next w:val="a6"/>
    <w:uiPriority w:val="59"/>
    <w:rsid w:val="0051640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411">
    <w:name w:val="Πλέγμα πίνακα23411"/>
    <w:basedOn w:val="a1"/>
    <w:next w:val="a6"/>
    <w:uiPriority w:val="59"/>
    <w:rsid w:val="0051640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311">
    <w:name w:val="Πλέγμα πίνακα7311"/>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30110">
    <w:name w:val="Χωρίς λίστα3011"/>
    <w:next w:val="a2"/>
    <w:uiPriority w:val="99"/>
    <w:semiHidden/>
    <w:unhideWhenUsed/>
    <w:rsid w:val="00516402"/>
  </w:style>
  <w:style w:type="table" w:customStyle="1" w:styleId="30111">
    <w:name w:val="Πλέγμα πίνακα3011"/>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0110">
    <w:name w:val="Χωρίς λίστα12011"/>
    <w:next w:val="a2"/>
    <w:uiPriority w:val="99"/>
    <w:semiHidden/>
    <w:rsid w:val="00516402"/>
  </w:style>
  <w:style w:type="table" w:customStyle="1" w:styleId="120111">
    <w:name w:val="Πλέγμα πίνακα12011"/>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0110">
    <w:name w:val="Πλέγμα πίνακα21011"/>
    <w:basedOn w:val="a1"/>
    <w:next w:val="a6"/>
    <w:uiPriority w:val="59"/>
    <w:rsid w:val="0051640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0111">
    <w:name w:val="Χωρίς λίστα21011"/>
    <w:next w:val="a2"/>
    <w:uiPriority w:val="99"/>
    <w:semiHidden/>
    <w:unhideWhenUsed/>
    <w:rsid w:val="00516402"/>
  </w:style>
  <w:style w:type="table" w:customStyle="1" w:styleId="3911">
    <w:name w:val="Πλέγμα πίνακα3911"/>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0110">
    <w:name w:val="Χωρίς λίστα111011"/>
    <w:next w:val="a2"/>
    <w:semiHidden/>
    <w:rsid w:val="00516402"/>
  </w:style>
  <w:style w:type="numbering" w:customStyle="1" w:styleId="39110">
    <w:name w:val="Χωρίς λίστα3911"/>
    <w:next w:val="a2"/>
    <w:uiPriority w:val="99"/>
    <w:semiHidden/>
    <w:unhideWhenUsed/>
    <w:rsid w:val="00516402"/>
  </w:style>
  <w:style w:type="table" w:customStyle="1" w:styleId="4911">
    <w:name w:val="Πλέγμα πίνακα4911"/>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911">
    <w:name w:val="Χωρίς λίστα12911"/>
    <w:next w:val="a2"/>
    <w:semiHidden/>
    <w:rsid w:val="00516402"/>
  </w:style>
  <w:style w:type="numbering" w:customStyle="1" w:styleId="49110">
    <w:name w:val="Χωρίς λίστα4911"/>
    <w:next w:val="a2"/>
    <w:uiPriority w:val="99"/>
    <w:semiHidden/>
    <w:unhideWhenUsed/>
    <w:rsid w:val="00516402"/>
  </w:style>
  <w:style w:type="table" w:customStyle="1" w:styleId="5911">
    <w:name w:val="Πλέγμα πίνακα5911"/>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911">
    <w:name w:val="Χωρίς λίστα13911"/>
    <w:next w:val="a2"/>
    <w:uiPriority w:val="99"/>
    <w:semiHidden/>
    <w:rsid w:val="00516402"/>
  </w:style>
  <w:style w:type="table" w:customStyle="1" w:styleId="1110111">
    <w:name w:val="Πλέγμα πίνακα111011"/>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911">
    <w:name w:val="Πλέγμα πίνακα21911"/>
    <w:basedOn w:val="a1"/>
    <w:next w:val="a6"/>
    <w:uiPriority w:val="59"/>
    <w:rsid w:val="0051640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9110">
    <w:name w:val="Χωρίς λίστα5911"/>
    <w:next w:val="a2"/>
    <w:uiPriority w:val="99"/>
    <w:semiHidden/>
    <w:unhideWhenUsed/>
    <w:rsid w:val="00516402"/>
  </w:style>
  <w:style w:type="table" w:customStyle="1" w:styleId="6811">
    <w:name w:val="Πλέγμα πίνακα6811"/>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911">
    <w:name w:val="Χωρίς λίστα14911"/>
    <w:next w:val="a2"/>
    <w:uiPriority w:val="99"/>
    <w:semiHidden/>
    <w:rsid w:val="00516402"/>
  </w:style>
  <w:style w:type="table" w:customStyle="1" w:styleId="128110">
    <w:name w:val="Πλέγμα πίνακα12811"/>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811">
    <w:name w:val="Πλέγμα πίνακα22811"/>
    <w:basedOn w:val="a1"/>
    <w:next w:val="a6"/>
    <w:uiPriority w:val="59"/>
    <w:rsid w:val="0051640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9110">
    <w:name w:val="Χωρίς λίστα21911"/>
    <w:next w:val="a2"/>
    <w:uiPriority w:val="99"/>
    <w:semiHidden/>
    <w:unhideWhenUsed/>
    <w:rsid w:val="00516402"/>
  </w:style>
  <w:style w:type="table" w:customStyle="1" w:styleId="318110">
    <w:name w:val="Πλέγμα πίνακα31811"/>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911">
    <w:name w:val="Χωρίς λίστα111911"/>
    <w:next w:val="a2"/>
    <w:semiHidden/>
    <w:rsid w:val="00516402"/>
  </w:style>
  <w:style w:type="numbering" w:customStyle="1" w:styleId="31911">
    <w:name w:val="Χωρίς λίστα31911"/>
    <w:next w:val="a2"/>
    <w:uiPriority w:val="99"/>
    <w:semiHidden/>
    <w:unhideWhenUsed/>
    <w:rsid w:val="00516402"/>
  </w:style>
  <w:style w:type="table" w:customStyle="1" w:styleId="418110">
    <w:name w:val="Πλέγμα πίνακα41811"/>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911">
    <w:name w:val="Χωρίς λίστα121911"/>
    <w:next w:val="a2"/>
    <w:semiHidden/>
    <w:rsid w:val="00516402"/>
  </w:style>
  <w:style w:type="numbering" w:customStyle="1" w:styleId="41911">
    <w:name w:val="Χωρίς λίστα41911"/>
    <w:next w:val="a2"/>
    <w:uiPriority w:val="99"/>
    <w:semiHidden/>
    <w:unhideWhenUsed/>
    <w:rsid w:val="00516402"/>
  </w:style>
  <w:style w:type="table" w:customStyle="1" w:styleId="51811">
    <w:name w:val="Πλέγμα πίνακα51811"/>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911">
    <w:name w:val="Χωρίς λίστα131911"/>
    <w:next w:val="a2"/>
    <w:uiPriority w:val="99"/>
    <w:semiHidden/>
    <w:rsid w:val="00516402"/>
  </w:style>
  <w:style w:type="table" w:customStyle="1" w:styleId="1118110">
    <w:name w:val="Πλέγμα πίνακα111811"/>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811">
    <w:name w:val="Πλέγμα πίνακα211811"/>
    <w:basedOn w:val="a1"/>
    <w:next w:val="a6"/>
    <w:uiPriority w:val="59"/>
    <w:rsid w:val="0051640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511">
    <w:name w:val="Πλέγμα πίνακα23511"/>
    <w:basedOn w:val="a1"/>
    <w:next w:val="a6"/>
    <w:uiPriority w:val="59"/>
    <w:rsid w:val="0051640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411">
    <w:name w:val="Πλέγμα πίνακα7411"/>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7511">
    <w:name w:val="Πλέγμα πίνακα7511"/>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40110">
    <w:name w:val="Χωρίς λίστα4011"/>
    <w:next w:val="a2"/>
    <w:uiPriority w:val="99"/>
    <w:semiHidden/>
    <w:unhideWhenUsed/>
    <w:rsid w:val="00516402"/>
  </w:style>
  <w:style w:type="table" w:customStyle="1" w:styleId="40111">
    <w:name w:val="Πλέγμα πίνακα4011"/>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0110">
    <w:name w:val="Χωρίς λίστα13011"/>
    <w:next w:val="a2"/>
    <w:uiPriority w:val="99"/>
    <w:semiHidden/>
    <w:rsid w:val="00516402"/>
  </w:style>
  <w:style w:type="table" w:customStyle="1" w:styleId="129110">
    <w:name w:val="Πλέγμα πίνακα12911"/>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0110">
    <w:name w:val="Πλέγμα πίνακα22011"/>
    <w:basedOn w:val="a1"/>
    <w:next w:val="a6"/>
    <w:uiPriority w:val="59"/>
    <w:rsid w:val="0051640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20111">
    <w:name w:val="Χωρίς λίστα22011"/>
    <w:next w:val="a2"/>
    <w:uiPriority w:val="99"/>
    <w:semiHidden/>
    <w:unhideWhenUsed/>
    <w:rsid w:val="00516402"/>
  </w:style>
  <w:style w:type="table" w:customStyle="1" w:styleId="310110">
    <w:name w:val="Πλέγμα πίνακα31011"/>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20110">
    <w:name w:val="Χωρίς λίστα112011"/>
    <w:next w:val="a2"/>
    <w:semiHidden/>
    <w:rsid w:val="00516402"/>
  </w:style>
  <w:style w:type="numbering" w:customStyle="1" w:styleId="310111">
    <w:name w:val="Χωρίς λίστα31011"/>
    <w:next w:val="a2"/>
    <w:uiPriority w:val="99"/>
    <w:semiHidden/>
    <w:unhideWhenUsed/>
    <w:rsid w:val="00516402"/>
  </w:style>
  <w:style w:type="table" w:customStyle="1" w:styleId="410110">
    <w:name w:val="Πλέγμα πίνακα41011"/>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0110">
    <w:name w:val="Χωρίς λίστα121011"/>
    <w:next w:val="a2"/>
    <w:semiHidden/>
    <w:rsid w:val="00516402"/>
  </w:style>
  <w:style w:type="numbering" w:customStyle="1" w:styleId="410111">
    <w:name w:val="Χωρίς λίστα41011"/>
    <w:next w:val="a2"/>
    <w:uiPriority w:val="99"/>
    <w:semiHidden/>
    <w:unhideWhenUsed/>
    <w:rsid w:val="00516402"/>
  </w:style>
  <w:style w:type="table" w:customStyle="1" w:styleId="510110">
    <w:name w:val="Πλέγμα πίνακα51011"/>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0110">
    <w:name w:val="Χωρίς λίστα131011"/>
    <w:next w:val="a2"/>
    <w:uiPriority w:val="99"/>
    <w:semiHidden/>
    <w:rsid w:val="00516402"/>
  </w:style>
  <w:style w:type="table" w:customStyle="1" w:styleId="1119110">
    <w:name w:val="Πλέγμα πίνακα111911"/>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0110">
    <w:name w:val="Πλέγμα πίνακα211011"/>
    <w:basedOn w:val="a1"/>
    <w:next w:val="a6"/>
    <w:uiPriority w:val="59"/>
    <w:rsid w:val="0051640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10111">
    <w:name w:val="Χωρίς λίστα51011"/>
    <w:next w:val="a2"/>
    <w:uiPriority w:val="99"/>
    <w:semiHidden/>
    <w:unhideWhenUsed/>
    <w:rsid w:val="00516402"/>
  </w:style>
  <w:style w:type="table" w:customStyle="1" w:styleId="6911">
    <w:name w:val="Πλέγμα πίνακα6911"/>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1011">
    <w:name w:val="Χωρίς λίστα141011"/>
    <w:next w:val="a2"/>
    <w:uiPriority w:val="99"/>
    <w:semiHidden/>
    <w:rsid w:val="00516402"/>
  </w:style>
  <w:style w:type="table" w:customStyle="1" w:styleId="1210111">
    <w:name w:val="Πλέγμα πίνακα121011"/>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911">
    <w:name w:val="Πλέγμα πίνακα22911"/>
    <w:basedOn w:val="a1"/>
    <w:next w:val="a6"/>
    <w:uiPriority w:val="59"/>
    <w:rsid w:val="0051640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10111">
    <w:name w:val="Χωρίς λίστα211011"/>
    <w:next w:val="a2"/>
    <w:uiPriority w:val="99"/>
    <w:semiHidden/>
    <w:unhideWhenUsed/>
    <w:rsid w:val="00516402"/>
  </w:style>
  <w:style w:type="table" w:customStyle="1" w:styleId="319110">
    <w:name w:val="Πλέγμα πίνακα31911"/>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10110">
    <w:name w:val="Χωρίς λίστα1111011"/>
    <w:next w:val="a2"/>
    <w:semiHidden/>
    <w:rsid w:val="00516402"/>
  </w:style>
  <w:style w:type="numbering" w:customStyle="1" w:styleId="3110110">
    <w:name w:val="Χωρίς λίστα311011"/>
    <w:next w:val="a2"/>
    <w:uiPriority w:val="99"/>
    <w:semiHidden/>
    <w:unhideWhenUsed/>
    <w:rsid w:val="00516402"/>
  </w:style>
  <w:style w:type="table" w:customStyle="1" w:styleId="419110">
    <w:name w:val="Πλέγμα πίνακα41911"/>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10110">
    <w:name w:val="Χωρίς λίστα1211011"/>
    <w:next w:val="a2"/>
    <w:semiHidden/>
    <w:rsid w:val="00516402"/>
  </w:style>
  <w:style w:type="numbering" w:customStyle="1" w:styleId="4110110">
    <w:name w:val="Χωρίς λίστα411011"/>
    <w:next w:val="a2"/>
    <w:uiPriority w:val="99"/>
    <w:semiHidden/>
    <w:unhideWhenUsed/>
    <w:rsid w:val="00516402"/>
  </w:style>
  <w:style w:type="table" w:customStyle="1" w:styleId="51911">
    <w:name w:val="Πλέγμα πίνακα51911"/>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1011">
    <w:name w:val="Χωρίς λίστα1311011"/>
    <w:next w:val="a2"/>
    <w:uiPriority w:val="99"/>
    <w:semiHidden/>
    <w:rsid w:val="00516402"/>
  </w:style>
  <w:style w:type="table" w:customStyle="1" w:styleId="11110111">
    <w:name w:val="Πλέγμα πίνακα1111011"/>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911">
    <w:name w:val="Πλέγμα πίνακα211911"/>
    <w:basedOn w:val="a1"/>
    <w:next w:val="a6"/>
    <w:uiPriority w:val="59"/>
    <w:rsid w:val="0051640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611">
    <w:name w:val="Πλέγμα πίνακα23611"/>
    <w:basedOn w:val="a1"/>
    <w:next w:val="a6"/>
    <w:uiPriority w:val="59"/>
    <w:rsid w:val="0051640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611">
    <w:name w:val="Πλέγμα πίνακα7611"/>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50110">
    <w:name w:val="Χωρίς λίστα5011"/>
    <w:next w:val="a2"/>
    <w:uiPriority w:val="99"/>
    <w:semiHidden/>
    <w:unhideWhenUsed/>
    <w:rsid w:val="00516402"/>
  </w:style>
  <w:style w:type="table" w:customStyle="1" w:styleId="50111">
    <w:name w:val="Πλέγμα πίνακα5011"/>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0110">
    <w:name w:val="Χωρίς λίστα14011"/>
    <w:next w:val="a2"/>
    <w:uiPriority w:val="99"/>
    <w:semiHidden/>
    <w:rsid w:val="00516402"/>
  </w:style>
  <w:style w:type="table" w:customStyle="1" w:styleId="130111">
    <w:name w:val="Πλέγμα πίνακα13011"/>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30110">
    <w:name w:val="Πλέγμα πίνακα23011"/>
    <w:basedOn w:val="a1"/>
    <w:next w:val="a6"/>
    <w:uiPriority w:val="59"/>
    <w:rsid w:val="0051640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22110">
    <w:name w:val="Χωρίς λίστα22211"/>
    <w:next w:val="a2"/>
    <w:uiPriority w:val="99"/>
    <w:semiHidden/>
    <w:unhideWhenUsed/>
    <w:rsid w:val="00516402"/>
  </w:style>
  <w:style w:type="table" w:customStyle="1" w:styleId="320110">
    <w:name w:val="Πλέγμα πίνακα32011"/>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2211">
    <w:name w:val="Χωρίς λίστα112211"/>
    <w:next w:val="a2"/>
    <w:semiHidden/>
    <w:rsid w:val="00516402"/>
  </w:style>
  <w:style w:type="numbering" w:customStyle="1" w:styleId="320111">
    <w:name w:val="Χωρίς λίστα32011"/>
    <w:next w:val="a2"/>
    <w:uiPriority w:val="99"/>
    <w:semiHidden/>
    <w:unhideWhenUsed/>
    <w:rsid w:val="00516402"/>
  </w:style>
  <w:style w:type="table" w:customStyle="1" w:styleId="420110">
    <w:name w:val="Πλέγμα πίνακα42011"/>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20110">
    <w:name w:val="Χωρίς λίστα122011"/>
    <w:next w:val="a2"/>
    <w:semiHidden/>
    <w:rsid w:val="00516402"/>
  </w:style>
  <w:style w:type="numbering" w:customStyle="1" w:styleId="420111">
    <w:name w:val="Χωρίς λίστα42011"/>
    <w:next w:val="a2"/>
    <w:uiPriority w:val="99"/>
    <w:semiHidden/>
    <w:unhideWhenUsed/>
    <w:rsid w:val="00516402"/>
  </w:style>
  <w:style w:type="table" w:customStyle="1" w:styleId="520110">
    <w:name w:val="Πλέγμα πίνακα52011"/>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2011">
    <w:name w:val="Χωρίς λίστα132011"/>
    <w:next w:val="a2"/>
    <w:uiPriority w:val="99"/>
    <w:semiHidden/>
    <w:rsid w:val="00516402"/>
  </w:style>
  <w:style w:type="table" w:customStyle="1" w:styleId="1120111">
    <w:name w:val="Πλέγμα πίνακα112011"/>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20110">
    <w:name w:val="Πλέγμα πίνακα212011"/>
    <w:basedOn w:val="a1"/>
    <w:next w:val="a6"/>
    <w:uiPriority w:val="59"/>
    <w:rsid w:val="0051640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12110">
    <w:name w:val="Χωρίς λίστα51211"/>
    <w:next w:val="a2"/>
    <w:uiPriority w:val="99"/>
    <w:semiHidden/>
    <w:unhideWhenUsed/>
    <w:rsid w:val="00516402"/>
  </w:style>
  <w:style w:type="table" w:customStyle="1" w:styleId="610110">
    <w:name w:val="Πλέγμα πίνακα61011"/>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1211">
    <w:name w:val="Χωρίς λίστα141211"/>
    <w:next w:val="a2"/>
    <w:uiPriority w:val="99"/>
    <w:semiHidden/>
    <w:rsid w:val="00516402"/>
  </w:style>
  <w:style w:type="table" w:customStyle="1" w:styleId="1212110">
    <w:name w:val="Πλέγμα πίνακα121211"/>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10110">
    <w:name w:val="Πλέγμα πίνακα221011"/>
    <w:basedOn w:val="a1"/>
    <w:next w:val="a6"/>
    <w:uiPriority w:val="59"/>
    <w:rsid w:val="0051640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12110">
    <w:name w:val="Χωρίς λίστα211211"/>
    <w:next w:val="a2"/>
    <w:uiPriority w:val="99"/>
    <w:semiHidden/>
    <w:unhideWhenUsed/>
    <w:rsid w:val="00516402"/>
  </w:style>
  <w:style w:type="table" w:customStyle="1" w:styleId="3110111">
    <w:name w:val="Πλέγμα πίνακα311011"/>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1211">
    <w:name w:val="Χωρίς λίστα1111211"/>
    <w:next w:val="a2"/>
    <w:semiHidden/>
    <w:rsid w:val="00516402"/>
  </w:style>
  <w:style w:type="numbering" w:customStyle="1" w:styleId="311211">
    <w:name w:val="Χωρίς λίστα311211"/>
    <w:next w:val="a2"/>
    <w:uiPriority w:val="99"/>
    <w:semiHidden/>
    <w:unhideWhenUsed/>
    <w:rsid w:val="00516402"/>
  </w:style>
  <w:style w:type="table" w:customStyle="1" w:styleId="4110111">
    <w:name w:val="Πλέγμα πίνακα411011"/>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12110">
    <w:name w:val="Χωρίς λίστα1211211"/>
    <w:next w:val="a2"/>
    <w:semiHidden/>
    <w:rsid w:val="00516402"/>
  </w:style>
  <w:style w:type="numbering" w:customStyle="1" w:styleId="411211">
    <w:name w:val="Χωρίς λίστα411211"/>
    <w:next w:val="a2"/>
    <w:uiPriority w:val="99"/>
    <w:semiHidden/>
    <w:unhideWhenUsed/>
    <w:rsid w:val="00516402"/>
  </w:style>
  <w:style w:type="table" w:customStyle="1" w:styleId="5110110">
    <w:name w:val="Πλέγμα πίνακα511011"/>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1211">
    <w:name w:val="Χωρίς λίστα1311211"/>
    <w:next w:val="a2"/>
    <w:uiPriority w:val="99"/>
    <w:semiHidden/>
    <w:rsid w:val="00516402"/>
  </w:style>
  <w:style w:type="table" w:customStyle="1" w:styleId="11112110">
    <w:name w:val="Πλέγμα πίνακα1111211"/>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10110">
    <w:name w:val="Πλέγμα πίνακα2111011"/>
    <w:basedOn w:val="a1"/>
    <w:next w:val="a6"/>
    <w:uiPriority w:val="59"/>
    <w:rsid w:val="0051640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711">
    <w:name w:val="Πλέγμα πίνακα23711"/>
    <w:basedOn w:val="a1"/>
    <w:next w:val="a6"/>
    <w:uiPriority w:val="59"/>
    <w:rsid w:val="0051640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711">
    <w:name w:val="Πλέγμα πίνακα7711"/>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60110">
    <w:name w:val="Χωρίς λίστα6011"/>
    <w:next w:val="a2"/>
    <w:uiPriority w:val="99"/>
    <w:semiHidden/>
    <w:unhideWhenUsed/>
    <w:rsid w:val="00516402"/>
  </w:style>
  <w:style w:type="table" w:customStyle="1" w:styleId="60111">
    <w:name w:val="Πλέγμα πίνακα6011"/>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5011">
    <w:name w:val="Χωρίς λίστα15011"/>
    <w:next w:val="a2"/>
    <w:uiPriority w:val="99"/>
    <w:semiHidden/>
    <w:rsid w:val="00516402"/>
  </w:style>
  <w:style w:type="table" w:customStyle="1" w:styleId="132110">
    <w:name w:val="Πλέγμα πίνακα13211"/>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3811">
    <w:name w:val="Πλέγμα πίνακα23811"/>
    <w:basedOn w:val="a1"/>
    <w:next w:val="a6"/>
    <w:uiPriority w:val="59"/>
    <w:rsid w:val="0051640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23110">
    <w:name w:val="Χωρίς λίστα22311"/>
    <w:next w:val="a2"/>
    <w:uiPriority w:val="99"/>
    <w:semiHidden/>
    <w:unhideWhenUsed/>
    <w:rsid w:val="00516402"/>
  </w:style>
  <w:style w:type="table" w:customStyle="1" w:styleId="32211">
    <w:name w:val="Πλέγμα πίνακα32211"/>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2311">
    <w:name w:val="Χωρίς λίστα112311"/>
    <w:next w:val="a2"/>
    <w:semiHidden/>
    <w:rsid w:val="00516402"/>
  </w:style>
  <w:style w:type="numbering" w:customStyle="1" w:styleId="322110">
    <w:name w:val="Χωρίς λίστα32211"/>
    <w:next w:val="a2"/>
    <w:uiPriority w:val="99"/>
    <w:semiHidden/>
    <w:unhideWhenUsed/>
    <w:rsid w:val="00516402"/>
  </w:style>
  <w:style w:type="table" w:customStyle="1" w:styleId="42211">
    <w:name w:val="Πλέγμα πίνακα42211"/>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2211">
    <w:name w:val="Χωρίς λίστα122211"/>
    <w:next w:val="a2"/>
    <w:semiHidden/>
    <w:rsid w:val="00516402"/>
  </w:style>
  <w:style w:type="numbering" w:customStyle="1" w:styleId="422110">
    <w:name w:val="Χωρίς λίστα42211"/>
    <w:next w:val="a2"/>
    <w:uiPriority w:val="99"/>
    <w:semiHidden/>
    <w:unhideWhenUsed/>
    <w:rsid w:val="00516402"/>
  </w:style>
  <w:style w:type="table" w:customStyle="1" w:styleId="52211">
    <w:name w:val="Πλέγμα πίνακα52211"/>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2211">
    <w:name w:val="Χωρίς λίστα132211"/>
    <w:next w:val="a2"/>
    <w:uiPriority w:val="99"/>
    <w:semiHidden/>
    <w:rsid w:val="00516402"/>
  </w:style>
  <w:style w:type="table" w:customStyle="1" w:styleId="1122110">
    <w:name w:val="Πλέγμα πίνακα112211"/>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2211">
    <w:name w:val="Πλέγμα πίνακα212211"/>
    <w:basedOn w:val="a1"/>
    <w:next w:val="a6"/>
    <w:uiPriority w:val="59"/>
    <w:rsid w:val="0051640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13110">
    <w:name w:val="Χωρίς λίστα51311"/>
    <w:next w:val="a2"/>
    <w:uiPriority w:val="99"/>
    <w:semiHidden/>
    <w:unhideWhenUsed/>
    <w:rsid w:val="00516402"/>
  </w:style>
  <w:style w:type="table" w:customStyle="1" w:styleId="61211">
    <w:name w:val="Πλέγμα πίνακα61211"/>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1311">
    <w:name w:val="Χωρίς λίστα141311"/>
    <w:next w:val="a2"/>
    <w:uiPriority w:val="99"/>
    <w:semiHidden/>
    <w:rsid w:val="00516402"/>
  </w:style>
  <w:style w:type="table" w:customStyle="1" w:styleId="1213110">
    <w:name w:val="Πλέγμα πίνακα121311"/>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1211">
    <w:name w:val="Πλέγμα πίνακα221211"/>
    <w:basedOn w:val="a1"/>
    <w:next w:val="a6"/>
    <w:uiPriority w:val="59"/>
    <w:rsid w:val="0051640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13110">
    <w:name w:val="Χωρίς λίστα211311"/>
    <w:next w:val="a2"/>
    <w:uiPriority w:val="99"/>
    <w:semiHidden/>
    <w:unhideWhenUsed/>
    <w:rsid w:val="00516402"/>
  </w:style>
  <w:style w:type="table" w:customStyle="1" w:styleId="3112110">
    <w:name w:val="Πλέγμα πίνακα311211"/>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1311">
    <w:name w:val="Χωρίς λίστα1111311"/>
    <w:next w:val="a2"/>
    <w:semiHidden/>
    <w:rsid w:val="00516402"/>
  </w:style>
  <w:style w:type="numbering" w:customStyle="1" w:styleId="311311">
    <w:name w:val="Χωρίς λίστα311311"/>
    <w:next w:val="a2"/>
    <w:uiPriority w:val="99"/>
    <w:semiHidden/>
    <w:unhideWhenUsed/>
    <w:rsid w:val="00516402"/>
  </w:style>
  <w:style w:type="table" w:customStyle="1" w:styleId="4112110">
    <w:name w:val="Πλέγμα πίνακα411211"/>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1311">
    <w:name w:val="Χωρίς λίστα1211311"/>
    <w:next w:val="a2"/>
    <w:semiHidden/>
    <w:rsid w:val="00516402"/>
  </w:style>
  <w:style w:type="numbering" w:customStyle="1" w:styleId="411311">
    <w:name w:val="Χωρίς λίστα411311"/>
    <w:next w:val="a2"/>
    <w:uiPriority w:val="99"/>
    <w:semiHidden/>
    <w:unhideWhenUsed/>
    <w:rsid w:val="00516402"/>
  </w:style>
  <w:style w:type="table" w:customStyle="1" w:styleId="511211">
    <w:name w:val="Πλέγμα πίνακα511211"/>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1311">
    <w:name w:val="Χωρίς λίστα1311311"/>
    <w:next w:val="a2"/>
    <w:uiPriority w:val="99"/>
    <w:semiHidden/>
    <w:rsid w:val="00516402"/>
  </w:style>
  <w:style w:type="table" w:customStyle="1" w:styleId="11113110">
    <w:name w:val="Πλέγμα πίνακα1111311"/>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1211">
    <w:name w:val="Πλέγμα πίνακα2111211"/>
    <w:basedOn w:val="a1"/>
    <w:next w:val="a6"/>
    <w:uiPriority w:val="59"/>
    <w:rsid w:val="0051640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911">
    <w:name w:val="Πλέγμα πίνακα23911"/>
    <w:basedOn w:val="a1"/>
    <w:next w:val="a6"/>
    <w:uiPriority w:val="59"/>
    <w:rsid w:val="0051640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811">
    <w:name w:val="Πλέγμα πίνακα7811"/>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62110">
    <w:name w:val="Χωρίς λίστα6211"/>
    <w:next w:val="a2"/>
    <w:uiPriority w:val="99"/>
    <w:semiHidden/>
    <w:unhideWhenUsed/>
    <w:rsid w:val="00516402"/>
  </w:style>
  <w:style w:type="table" w:customStyle="1" w:styleId="7011">
    <w:name w:val="Πλέγμα πίνακα7011"/>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5211">
    <w:name w:val="Χωρίς λίστα15211"/>
    <w:next w:val="a2"/>
    <w:uiPriority w:val="99"/>
    <w:semiHidden/>
    <w:rsid w:val="00516402"/>
  </w:style>
  <w:style w:type="table" w:customStyle="1" w:styleId="133110">
    <w:name w:val="Πλέγμα πίνακα13311"/>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4011">
    <w:name w:val="Πλέγμα πίνακα24011"/>
    <w:basedOn w:val="a1"/>
    <w:next w:val="a6"/>
    <w:uiPriority w:val="59"/>
    <w:rsid w:val="0051640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24110">
    <w:name w:val="Χωρίς λίστα22411"/>
    <w:next w:val="a2"/>
    <w:uiPriority w:val="99"/>
    <w:semiHidden/>
    <w:unhideWhenUsed/>
    <w:rsid w:val="00516402"/>
  </w:style>
  <w:style w:type="table" w:customStyle="1" w:styleId="32311">
    <w:name w:val="Πλέγμα πίνακα32311"/>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2411">
    <w:name w:val="Χωρίς λίστα112411"/>
    <w:next w:val="a2"/>
    <w:semiHidden/>
    <w:rsid w:val="00516402"/>
  </w:style>
  <w:style w:type="numbering" w:customStyle="1" w:styleId="323110">
    <w:name w:val="Χωρίς λίστα32311"/>
    <w:next w:val="a2"/>
    <w:uiPriority w:val="99"/>
    <w:semiHidden/>
    <w:unhideWhenUsed/>
    <w:rsid w:val="00516402"/>
  </w:style>
  <w:style w:type="table" w:customStyle="1" w:styleId="42311">
    <w:name w:val="Πλέγμα πίνακα42311"/>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2311">
    <w:name w:val="Χωρίς λίστα122311"/>
    <w:next w:val="a2"/>
    <w:semiHidden/>
    <w:rsid w:val="00516402"/>
  </w:style>
  <w:style w:type="numbering" w:customStyle="1" w:styleId="423110">
    <w:name w:val="Χωρίς λίστα42311"/>
    <w:next w:val="a2"/>
    <w:uiPriority w:val="99"/>
    <w:semiHidden/>
    <w:unhideWhenUsed/>
    <w:rsid w:val="00516402"/>
  </w:style>
  <w:style w:type="table" w:customStyle="1" w:styleId="52311">
    <w:name w:val="Πλέγμα πίνακα52311"/>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2311">
    <w:name w:val="Χωρίς λίστα132311"/>
    <w:next w:val="a2"/>
    <w:uiPriority w:val="99"/>
    <w:semiHidden/>
    <w:rsid w:val="00516402"/>
  </w:style>
  <w:style w:type="table" w:customStyle="1" w:styleId="1123110">
    <w:name w:val="Πλέγμα πίνακα112311"/>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2311">
    <w:name w:val="Πλέγμα πίνακα212311"/>
    <w:basedOn w:val="a1"/>
    <w:next w:val="a6"/>
    <w:uiPriority w:val="59"/>
    <w:rsid w:val="0051640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14110">
    <w:name w:val="Χωρίς λίστα51411"/>
    <w:next w:val="a2"/>
    <w:uiPriority w:val="99"/>
    <w:semiHidden/>
    <w:unhideWhenUsed/>
    <w:rsid w:val="00516402"/>
  </w:style>
  <w:style w:type="table" w:customStyle="1" w:styleId="61311">
    <w:name w:val="Πλέγμα πίνακα61311"/>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1411">
    <w:name w:val="Χωρίς λίστα141411"/>
    <w:next w:val="a2"/>
    <w:uiPriority w:val="99"/>
    <w:semiHidden/>
    <w:rsid w:val="00516402"/>
  </w:style>
  <w:style w:type="table" w:customStyle="1" w:styleId="1214110">
    <w:name w:val="Πλέγμα πίνακα121411"/>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1311">
    <w:name w:val="Πλέγμα πίνακα221311"/>
    <w:basedOn w:val="a1"/>
    <w:next w:val="a6"/>
    <w:uiPriority w:val="59"/>
    <w:rsid w:val="0051640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14110">
    <w:name w:val="Χωρίς λίστα211411"/>
    <w:next w:val="a2"/>
    <w:uiPriority w:val="99"/>
    <w:semiHidden/>
    <w:unhideWhenUsed/>
    <w:rsid w:val="00516402"/>
  </w:style>
  <w:style w:type="table" w:customStyle="1" w:styleId="3113110">
    <w:name w:val="Πλέγμα πίνακα311311"/>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1411">
    <w:name w:val="Χωρίς λίστα1111411"/>
    <w:next w:val="a2"/>
    <w:semiHidden/>
    <w:rsid w:val="00516402"/>
  </w:style>
  <w:style w:type="numbering" w:customStyle="1" w:styleId="311411">
    <w:name w:val="Χωρίς λίστα311411"/>
    <w:next w:val="a2"/>
    <w:uiPriority w:val="99"/>
    <w:semiHidden/>
    <w:unhideWhenUsed/>
    <w:rsid w:val="00516402"/>
  </w:style>
  <w:style w:type="table" w:customStyle="1" w:styleId="4113110">
    <w:name w:val="Πλέγμα πίνακα411311"/>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1411">
    <w:name w:val="Χωρίς λίστα1211411"/>
    <w:next w:val="a2"/>
    <w:semiHidden/>
    <w:rsid w:val="00516402"/>
  </w:style>
  <w:style w:type="numbering" w:customStyle="1" w:styleId="411411">
    <w:name w:val="Χωρίς λίστα411411"/>
    <w:next w:val="a2"/>
    <w:uiPriority w:val="99"/>
    <w:semiHidden/>
    <w:unhideWhenUsed/>
    <w:rsid w:val="00516402"/>
  </w:style>
  <w:style w:type="table" w:customStyle="1" w:styleId="511311">
    <w:name w:val="Πλέγμα πίνακα511311"/>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1411">
    <w:name w:val="Χωρίς λίστα1311411"/>
    <w:next w:val="a2"/>
    <w:uiPriority w:val="99"/>
    <w:semiHidden/>
    <w:rsid w:val="00516402"/>
  </w:style>
  <w:style w:type="table" w:customStyle="1" w:styleId="11114110">
    <w:name w:val="Πλέγμα πίνακα1111411"/>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1311">
    <w:name w:val="Πλέγμα πίνακα2111311"/>
    <w:basedOn w:val="a1"/>
    <w:next w:val="a6"/>
    <w:uiPriority w:val="59"/>
    <w:rsid w:val="0051640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1011">
    <w:name w:val="Πλέγμα πίνακα231011"/>
    <w:basedOn w:val="a1"/>
    <w:next w:val="a6"/>
    <w:uiPriority w:val="59"/>
    <w:rsid w:val="0051640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911">
    <w:name w:val="Πλέγμα πίνακα7911"/>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63110">
    <w:name w:val="Χωρίς λίστα6311"/>
    <w:next w:val="a2"/>
    <w:uiPriority w:val="99"/>
    <w:semiHidden/>
    <w:unhideWhenUsed/>
    <w:rsid w:val="00516402"/>
  </w:style>
  <w:style w:type="table" w:customStyle="1" w:styleId="8011">
    <w:name w:val="Πλέγμα πίνακα8011"/>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5311">
    <w:name w:val="Χωρίς λίστα15311"/>
    <w:next w:val="a2"/>
    <w:uiPriority w:val="99"/>
    <w:semiHidden/>
    <w:rsid w:val="00516402"/>
  </w:style>
  <w:style w:type="table" w:customStyle="1" w:styleId="134110">
    <w:name w:val="Πλέγμα πίνακα13411"/>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4111">
    <w:name w:val="Πλέγμα πίνακα24111"/>
    <w:basedOn w:val="a1"/>
    <w:next w:val="a6"/>
    <w:uiPriority w:val="59"/>
    <w:rsid w:val="0051640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25110">
    <w:name w:val="Χωρίς λίστα22511"/>
    <w:next w:val="a2"/>
    <w:uiPriority w:val="99"/>
    <w:semiHidden/>
    <w:unhideWhenUsed/>
    <w:rsid w:val="00516402"/>
  </w:style>
  <w:style w:type="table" w:customStyle="1" w:styleId="32411">
    <w:name w:val="Πλέγμα πίνακα32411"/>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2511">
    <w:name w:val="Χωρίς λίστα112511"/>
    <w:next w:val="a2"/>
    <w:semiHidden/>
    <w:rsid w:val="00516402"/>
  </w:style>
  <w:style w:type="numbering" w:customStyle="1" w:styleId="324110">
    <w:name w:val="Χωρίς λίστα32411"/>
    <w:next w:val="a2"/>
    <w:uiPriority w:val="99"/>
    <w:semiHidden/>
    <w:unhideWhenUsed/>
    <w:rsid w:val="00516402"/>
  </w:style>
  <w:style w:type="table" w:customStyle="1" w:styleId="42411">
    <w:name w:val="Πλέγμα πίνακα42411"/>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2411">
    <w:name w:val="Χωρίς λίστα122411"/>
    <w:next w:val="a2"/>
    <w:semiHidden/>
    <w:rsid w:val="00516402"/>
  </w:style>
  <w:style w:type="numbering" w:customStyle="1" w:styleId="424110">
    <w:name w:val="Χωρίς λίστα42411"/>
    <w:next w:val="a2"/>
    <w:uiPriority w:val="99"/>
    <w:semiHidden/>
    <w:unhideWhenUsed/>
    <w:rsid w:val="00516402"/>
  </w:style>
  <w:style w:type="table" w:customStyle="1" w:styleId="52411">
    <w:name w:val="Πλέγμα πίνακα52411"/>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2411">
    <w:name w:val="Χωρίς λίστα132411"/>
    <w:next w:val="a2"/>
    <w:uiPriority w:val="99"/>
    <w:semiHidden/>
    <w:rsid w:val="00516402"/>
  </w:style>
  <w:style w:type="table" w:customStyle="1" w:styleId="1124110">
    <w:name w:val="Πλέγμα πίνακα112411"/>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2411">
    <w:name w:val="Πλέγμα πίνακα212411"/>
    <w:basedOn w:val="a1"/>
    <w:next w:val="a6"/>
    <w:uiPriority w:val="59"/>
    <w:rsid w:val="0051640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15110">
    <w:name w:val="Χωρίς λίστα51511"/>
    <w:next w:val="a2"/>
    <w:uiPriority w:val="99"/>
    <w:semiHidden/>
    <w:unhideWhenUsed/>
    <w:rsid w:val="00516402"/>
  </w:style>
  <w:style w:type="table" w:customStyle="1" w:styleId="61411">
    <w:name w:val="Πλέγμα πίνακα61411"/>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1511">
    <w:name w:val="Χωρίς λίστα141511"/>
    <w:next w:val="a2"/>
    <w:uiPriority w:val="99"/>
    <w:semiHidden/>
    <w:rsid w:val="00516402"/>
  </w:style>
  <w:style w:type="table" w:customStyle="1" w:styleId="1215110">
    <w:name w:val="Πλέγμα πίνακα121511"/>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1411">
    <w:name w:val="Πλέγμα πίνακα221411"/>
    <w:basedOn w:val="a1"/>
    <w:next w:val="a6"/>
    <w:uiPriority w:val="59"/>
    <w:rsid w:val="0051640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15110">
    <w:name w:val="Χωρίς λίστα211511"/>
    <w:next w:val="a2"/>
    <w:uiPriority w:val="99"/>
    <w:semiHidden/>
    <w:unhideWhenUsed/>
    <w:rsid w:val="00516402"/>
  </w:style>
  <w:style w:type="table" w:customStyle="1" w:styleId="3114110">
    <w:name w:val="Πλέγμα πίνακα311411"/>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1511">
    <w:name w:val="Χωρίς λίστα1111511"/>
    <w:next w:val="a2"/>
    <w:semiHidden/>
    <w:rsid w:val="00516402"/>
  </w:style>
  <w:style w:type="numbering" w:customStyle="1" w:styleId="311511">
    <w:name w:val="Χωρίς λίστα311511"/>
    <w:next w:val="a2"/>
    <w:uiPriority w:val="99"/>
    <w:semiHidden/>
    <w:unhideWhenUsed/>
    <w:rsid w:val="00516402"/>
  </w:style>
  <w:style w:type="table" w:customStyle="1" w:styleId="4114110">
    <w:name w:val="Πλέγμα πίνακα411411"/>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1511">
    <w:name w:val="Χωρίς λίστα1211511"/>
    <w:next w:val="a2"/>
    <w:semiHidden/>
    <w:rsid w:val="00516402"/>
  </w:style>
  <w:style w:type="numbering" w:customStyle="1" w:styleId="411511">
    <w:name w:val="Χωρίς λίστα411511"/>
    <w:next w:val="a2"/>
    <w:uiPriority w:val="99"/>
    <w:semiHidden/>
    <w:unhideWhenUsed/>
    <w:rsid w:val="00516402"/>
  </w:style>
  <w:style w:type="table" w:customStyle="1" w:styleId="511411">
    <w:name w:val="Πλέγμα πίνακα511411"/>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1511">
    <w:name w:val="Χωρίς λίστα1311511"/>
    <w:next w:val="a2"/>
    <w:uiPriority w:val="99"/>
    <w:semiHidden/>
    <w:rsid w:val="00516402"/>
  </w:style>
  <w:style w:type="table" w:customStyle="1" w:styleId="11115110">
    <w:name w:val="Πλέγμα πίνακα1111511"/>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1411">
    <w:name w:val="Πλέγμα πίνακα2111411"/>
    <w:basedOn w:val="a1"/>
    <w:next w:val="a6"/>
    <w:uiPriority w:val="59"/>
    <w:rsid w:val="0051640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1111">
    <w:name w:val="Πλέγμα πίνακα231111"/>
    <w:basedOn w:val="a1"/>
    <w:next w:val="a6"/>
    <w:uiPriority w:val="59"/>
    <w:rsid w:val="0051640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1011">
    <w:name w:val="Πλέγμα πίνακα71011"/>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64110">
    <w:name w:val="Χωρίς λίστα6411"/>
    <w:next w:val="a2"/>
    <w:uiPriority w:val="99"/>
    <w:semiHidden/>
    <w:unhideWhenUsed/>
    <w:rsid w:val="00516402"/>
  </w:style>
  <w:style w:type="table" w:customStyle="1" w:styleId="81110">
    <w:name w:val="Πλέγμα πίνακα8111"/>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5411">
    <w:name w:val="Χωρίς λίστα15411"/>
    <w:next w:val="a2"/>
    <w:uiPriority w:val="99"/>
    <w:semiHidden/>
    <w:rsid w:val="00516402"/>
  </w:style>
  <w:style w:type="table" w:customStyle="1" w:styleId="135110">
    <w:name w:val="Πλέγμα πίνακα13511"/>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4211">
    <w:name w:val="Πλέγμα πίνακα24211"/>
    <w:basedOn w:val="a1"/>
    <w:next w:val="a6"/>
    <w:uiPriority w:val="59"/>
    <w:rsid w:val="0051640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26110">
    <w:name w:val="Χωρίς λίστα22611"/>
    <w:next w:val="a2"/>
    <w:uiPriority w:val="99"/>
    <w:semiHidden/>
    <w:unhideWhenUsed/>
    <w:rsid w:val="00516402"/>
  </w:style>
  <w:style w:type="table" w:customStyle="1" w:styleId="32511">
    <w:name w:val="Πλέγμα πίνακα32511"/>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2611">
    <w:name w:val="Χωρίς λίστα112611"/>
    <w:next w:val="a2"/>
    <w:semiHidden/>
    <w:rsid w:val="00516402"/>
  </w:style>
  <w:style w:type="numbering" w:customStyle="1" w:styleId="325110">
    <w:name w:val="Χωρίς λίστα32511"/>
    <w:next w:val="a2"/>
    <w:uiPriority w:val="99"/>
    <w:semiHidden/>
    <w:unhideWhenUsed/>
    <w:rsid w:val="00516402"/>
  </w:style>
  <w:style w:type="table" w:customStyle="1" w:styleId="42511">
    <w:name w:val="Πλέγμα πίνακα42511"/>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2511">
    <w:name w:val="Χωρίς λίστα122511"/>
    <w:next w:val="a2"/>
    <w:semiHidden/>
    <w:rsid w:val="00516402"/>
  </w:style>
  <w:style w:type="numbering" w:customStyle="1" w:styleId="425110">
    <w:name w:val="Χωρίς λίστα42511"/>
    <w:next w:val="a2"/>
    <w:uiPriority w:val="99"/>
    <w:semiHidden/>
    <w:unhideWhenUsed/>
    <w:rsid w:val="00516402"/>
  </w:style>
  <w:style w:type="table" w:customStyle="1" w:styleId="52511">
    <w:name w:val="Πλέγμα πίνακα52511"/>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2511">
    <w:name w:val="Χωρίς λίστα132511"/>
    <w:next w:val="a2"/>
    <w:uiPriority w:val="99"/>
    <w:semiHidden/>
    <w:rsid w:val="00516402"/>
  </w:style>
  <w:style w:type="table" w:customStyle="1" w:styleId="1125110">
    <w:name w:val="Πλέγμα πίνακα112511"/>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2511">
    <w:name w:val="Πλέγμα πίνακα212511"/>
    <w:basedOn w:val="a1"/>
    <w:next w:val="a6"/>
    <w:uiPriority w:val="59"/>
    <w:rsid w:val="0051640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16110">
    <w:name w:val="Χωρίς λίστα51611"/>
    <w:next w:val="a2"/>
    <w:uiPriority w:val="99"/>
    <w:semiHidden/>
    <w:unhideWhenUsed/>
    <w:rsid w:val="00516402"/>
  </w:style>
  <w:style w:type="table" w:customStyle="1" w:styleId="61511">
    <w:name w:val="Πλέγμα πίνακα61511"/>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1611">
    <w:name w:val="Χωρίς λίστα141611"/>
    <w:next w:val="a2"/>
    <w:uiPriority w:val="99"/>
    <w:semiHidden/>
    <w:rsid w:val="00516402"/>
  </w:style>
  <w:style w:type="table" w:customStyle="1" w:styleId="1216110">
    <w:name w:val="Πλέγμα πίνακα121611"/>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1511">
    <w:name w:val="Πλέγμα πίνακα221511"/>
    <w:basedOn w:val="a1"/>
    <w:next w:val="a6"/>
    <w:uiPriority w:val="59"/>
    <w:rsid w:val="0051640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16110">
    <w:name w:val="Χωρίς λίστα211611"/>
    <w:next w:val="a2"/>
    <w:uiPriority w:val="99"/>
    <w:semiHidden/>
    <w:unhideWhenUsed/>
    <w:rsid w:val="00516402"/>
  </w:style>
  <w:style w:type="table" w:customStyle="1" w:styleId="3115110">
    <w:name w:val="Πλέγμα πίνακα311511"/>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1611">
    <w:name w:val="Χωρίς λίστα1111611"/>
    <w:next w:val="a2"/>
    <w:semiHidden/>
    <w:rsid w:val="00516402"/>
  </w:style>
  <w:style w:type="numbering" w:customStyle="1" w:styleId="311611">
    <w:name w:val="Χωρίς λίστα311611"/>
    <w:next w:val="a2"/>
    <w:uiPriority w:val="99"/>
    <w:semiHidden/>
    <w:unhideWhenUsed/>
    <w:rsid w:val="00516402"/>
  </w:style>
  <w:style w:type="table" w:customStyle="1" w:styleId="4115110">
    <w:name w:val="Πλέγμα πίνακα411511"/>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1611">
    <w:name w:val="Χωρίς λίστα1211611"/>
    <w:next w:val="a2"/>
    <w:semiHidden/>
    <w:rsid w:val="00516402"/>
  </w:style>
  <w:style w:type="numbering" w:customStyle="1" w:styleId="411611">
    <w:name w:val="Χωρίς λίστα411611"/>
    <w:next w:val="a2"/>
    <w:uiPriority w:val="99"/>
    <w:semiHidden/>
    <w:unhideWhenUsed/>
    <w:rsid w:val="00516402"/>
  </w:style>
  <w:style w:type="table" w:customStyle="1" w:styleId="511511">
    <w:name w:val="Πλέγμα πίνακα511511"/>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1611">
    <w:name w:val="Χωρίς λίστα1311611"/>
    <w:next w:val="a2"/>
    <w:uiPriority w:val="99"/>
    <w:semiHidden/>
    <w:rsid w:val="00516402"/>
  </w:style>
  <w:style w:type="table" w:customStyle="1" w:styleId="11116110">
    <w:name w:val="Πλέγμα πίνακα1111611"/>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1511">
    <w:name w:val="Πλέγμα πίνακα2111511"/>
    <w:basedOn w:val="a1"/>
    <w:next w:val="a6"/>
    <w:uiPriority w:val="59"/>
    <w:rsid w:val="0051640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1211">
    <w:name w:val="Πλέγμα πίνακα231211"/>
    <w:basedOn w:val="a1"/>
    <w:next w:val="a6"/>
    <w:uiPriority w:val="59"/>
    <w:rsid w:val="0051640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1111">
    <w:name w:val="Πλέγμα πίνακα71111"/>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65110">
    <w:name w:val="Χωρίς λίστα6511"/>
    <w:next w:val="a2"/>
    <w:uiPriority w:val="99"/>
    <w:semiHidden/>
    <w:unhideWhenUsed/>
    <w:rsid w:val="00516402"/>
  </w:style>
  <w:style w:type="table" w:customStyle="1" w:styleId="8211">
    <w:name w:val="Πλέγμα πίνακα8211"/>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5511">
    <w:name w:val="Χωρίς λίστα15511"/>
    <w:next w:val="a2"/>
    <w:uiPriority w:val="99"/>
    <w:semiHidden/>
    <w:rsid w:val="00516402"/>
  </w:style>
  <w:style w:type="table" w:customStyle="1" w:styleId="136110">
    <w:name w:val="Πλέγμα πίνακα13611"/>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4311">
    <w:name w:val="Πλέγμα πίνακα24311"/>
    <w:basedOn w:val="a1"/>
    <w:next w:val="a6"/>
    <w:uiPriority w:val="59"/>
    <w:rsid w:val="0051640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27110">
    <w:name w:val="Χωρίς λίστα22711"/>
    <w:next w:val="a2"/>
    <w:uiPriority w:val="99"/>
    <w:semiHidden/>
    <w:unhideWhenUsed/>
    <w:rsid w:val="00516402"/>
  </w:style>
  <w:style w:type="table" w:customStyle="1" w:styleId="32611">
    <w:name w:val="Πλέγμα πίνακα32611"/>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2711">
    <w:name w:val="Χωρίς λίστα112711"/>
    <w:next w:val="a2"/>
    <w:semiHidden/>
    <w:rsid w:val="00516402"/>
  </w:style>
  <w:style w:type="numbering" w:customStyle="1" w:styleId="326110">
    <w:name w:val="Χωρίς λίστα32611"/>
    <w:next w:val="a2"/>
    <w:uiPriority w:val="99"/>
    <w:semiHidden/>
    <w:unhideWhenUsed/>
    <w:rsid w:val="00516402"/>
  </w:style>
  <w:style w:type="table" w:customStyle="1" w:styleId="42611">
    <w:name w:val="Πλέγμα πίνακα42611"/>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2611">
    <w:name w:val="Χωρίς λίστα122611"/>
    <w:next w:val="a2"/>
    <w:semiHidden/>
    <w:rsid w:val="00516402"/>
  </w:style>
  <w:style w:type="numbering" w:customStyle="1" w:styleId="426110">
    <w:name w:val="Χωρίς λίστα42611"/>
    <w:next w:val="a2"/>
    <w:uiPriority w:val="99"/>
    <w:semiHidden/>
    <w:unhideWhenUsed/>
    <w:rsid w:val="00516402"/>
  </w:style>
  <w:style w:type="table" w:customStyle="1" w:styleId="52611">
    <w:name w:val="Πλέγμα πίνακα52611"/>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2611">
    <w:name w:val="Χωρίς λίστα132611"/>
    <w:next w:val="a2"/>
    <w:uiPriority w:val="99"/>
    <w:semiHidden/>
    <w:rsid w:val="00516402"/>
  </w:style>
  <w:style w:type="table" w:customStyle="1" w:styleId="1126110">
    <w:name w:val="Πλέγμα πίνακα112611"/>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2611">
    <w:name w:val="Πλέγμα πίνακα212611"/>
    <w:basedOn w:val="a1"/>
    <w:next w:val="a6"/>
    <w:uiPriority w:val="59"/>
    <w:rsid w:val="0051640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17110">
    <w:name w:val="Χωρίς λίστα51711"/>
    <w:next w:val="a2"/>
    <w:uiPriority w:val="99"/>
    <w:semiHidden/>
    <w:unhideWhenUsed/>
    <w:rsid w:val="00516402"/>
  </w:style>
  <w:style w:type="table" w:customStyle="1" w:styleId="61611">
    <w:name w:val="Πλέγμα πίνακα61611"/>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1711">
    <w:name w:val="Χωρίς λίστα141711"/>
    <w:next w:val="a2"/>
    <w:uiPriority w:val="99"/>
    <w:semiHidden/>
    <w:rsid w:val="00516402"/>
  </w:style>
  <w:style w:type="table" w:customStyle="1" w:styleId="1217110">
    <w:name w:val="Πλέγμα πίνακα121711"/>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1611">
    <w:name w:val="Πλέγμα πίνακα221611"/>
    <w:basedOn w:val="a1"/>
    <w:next w:val="a6"/>
    <w:uiPriority w:val="59"/>
    <w:rsid w:val="0051640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17110">
    <w:name w:val="Χωρίς λίστα211711"/>
    <w:next w:val="a2"/>
    <w:uiPriority w:val="99"/>
    <w:semiHidden/>
    <w:unhideWhenUsed/>
    <w:rsid w:val="00516402"/>
  </w:style>
  <w:style w:type="table" w:customStyle="1" w:styleId="3116110">
    <w:name w:val="Πλέγμα πίνακα311611"/>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1711">
    <w:name w:val="Χωρίς λίστα1111711"/>
    <w:next w:val="a2"/>
    <w:semiHidden/>
    <w:rsid w:val="00516402"/>
  </w:style>
  <w:style w:type="numbering" w:customStyle="1" w:styleId="311711">
    <w:name w:val="Χωρίς λίστα311711"/>
    <w:next w:val="a2"/>
    <w:uiPriority w:val="99"/>
    <w:semiHidden/>
    <w:unhideWhenUsed/>
    <w:rsid w:val="00516402"/>
  </w:style>
  <w:style w:type="table" w:customStyle="1" w:styleId="4116110">
    <w:name w:val="Πλέγμα πίνακα411611"/>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1711">
    <w:name w:val="Χωρίς λίστα1211711"/>
    <w:next w:val="a2"/>
    <w:semiHidden/>
    <w:rsid w:val="00516402"/>
  </w:style>
  <w:style w:type="numbering" w:customStyle="1" w:styleId="411711">
    <w:name w:val="Χωρίς λίστα411711"/>
    <w:next w:val="a2"/>
    <w:uiPriority w:val="99"/>
    <w:semiHidden/>
    <w:unhideWhenUsed/>
    <w:rsid w:val="00516402"/>
  </w:style>
  <w:style w:type="table" w:customStyle="1" w:styleId="511611">
    <w:name w:val="Πλέγμα πίνακα511611"/>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1711">
    <w:name w:val="Χωρίς λίστα1311711"/>
    <w:next w:val="a2"/>
    <w:uiPriority w:val="99"/>
    <w:semiHidden/>
    <w:rsid w:val="00516402"/>
  </w:style>
  <w:style w:type="table" w:customStyle="1" w:styleId="11117110">
    <w:name w:val="Πλέγμα πίνακα1111711"/>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1611">
    <w:name w:val="Πλέγμα πίνακα2111611"/>
    <w:basedOn w:val="a1"/>
    <w:next w:val="a6"/>
    <w:uiPriority w:val="59"/>
    <w:rsid w:val="0051640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1311">
    <w:name w:val="Πλέγμα πίνακα231311"/>
    <w:basedOn w:val="a1"/>
    <w:next w:val="a6"/>
    <w:uiPriority w:val="59"/>
    <w:rsid w:val="0051640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1211">
    <w:name w:val="Πλέγμα πίνακα71211"/>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66110">
    <w:name w:val="Χωρίς λίστα6611"/>
    <w:next w:val="a2"/>
    <w:uiPriority w:val="99"/>
    <w:semiHidden/>
    <w:unhideWhenUsed/>
    <w:rsid w:val="00516402"/>
  </w:style>
  <w:style w:type="table" w:customStyle="1" w:styleId="8311">
    <w:name w:val="Πλέγμα πίνακα8311"/>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5611">
    <w:name w:val="Χωρίς λίστα15611"/>
    <w:next w:val="a2"/>
    <w:uiPriority w:val="99"/>
    <w:semiHidden/>
    <w:rsid w:val="00516402"/>
  </w:style>
  <w:style w:type="table" w:customStyle="1" w:styleId="137110">
    <w:name w:val="Πλέγμα πίνακα13711"/>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4411">
    <w:name w:val="Πλέγμα πίνακα24411"/>
    <w:basedOn w:val="a1"/>
    <w:next w:val="a6"/>
    <w:uiPriority w:val="59"/>
    <w:rsid w:val="0051640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28110">
    <w:name w:val="Χωρίς λίστα22811"/>
    <w:next w:val="a2"/>
    <w:uiPriority w:val="99"/>
    <w:semiHidden/>
    <w:unhideWhenUsed/>
    <w:rsid w:val="00516402"/>
  </w:style>
  <w:style w:type="table" w:customStyle="1" w:styleId="32711">
    <w:name w:val="Πλέγμα πίνακα32711"/>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2811">
    <w:name w:val="Χωρίς λίστα112811"/>
    <w:next w:val="a2"/>
    <w:semiHidden/>
    <w:rsid w:val="00516402"/>
  </w:style>
  <w:style w:type="numbering" w:customStyle="1" w:styleId="327110">
    <w:name w:val="Χωρίς λίστα32711"/>
    <w:next w:val="a2"/>
    <w:uiPriority w:val="99"/>
    <w:semiHidden/>
    <w:unhideWhenUsed/>
    <w:rsid w:val="00516402"/>
  </w:style>
  <w:style w:type="table" w:customStyle="1" w:styleId="42711">
    <w:name w:val="Πλέγμα πίνακα42711"/>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2711">
    <w:name w:val="Χωρίς λίστα122711"/>
    <w:next w:val="a2"/>
    <w:semiHidden/>
    <w:rsid w:val="00516402"/>
  </w:style>
  <w:style w:type="numbering" w:customStyle="1" w:styleId="427110">
    <w:name w:val="Χωρίς λίστα42711"/>
    <w:next w:val="a2"/>
    <w:uiPriority w:val="99"/>
    <w:semiHidden/>
    <w:unhideWhenUsed/>
    <w:rsid w:val="00516402"/>
  </w:style>
  <w:style w:type="table" w:customStyle="1" w:styleId="52711">
    <w:name w:val="Πλέγμα πίνακα52711"/>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2711">
    <w:name w:val="Χωρίς λίστα132711"/>
    <w:next w:val="a2"/>
    <w:uiPriority w:val="99"/>
    <w:semiHidden/>
    <w:rsid w:val="00516402"/>
  </w:style>
  <w:style w:type="table" w:customStyle="1" w:styleId="1127110">
    <w:name w:val="Πλέγμα πίνακα112711"/>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2711">
    <w:name w:val="Πλέγμα πίνακα212711"/>
    <w:basedOn w:val="a1"/>
    <w:next w:val="a6"/>
    <w:uiPriority w:val="59"/>
    <w:rsid w:val="0051640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18110">
    <w:name w:val="Χωρίς λίστα51811"/>
    <w:next w:val="a2"/>
    <w:uiPriority w:val="99"/>
    <w:semiHidden/>
    <w:unhideWhenUsed/>
    <w:rsid w:val="00516402"/>
  </w:style>
  <w:style w:type="table" w:customStyle="1" w:styleId="61711">
    <w:name w:val="Πλέγμα πίνακα61711"/>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1811">
    <w:name w:val="Χωρίς λίστα141811"/>
    <w:next w:val="a2"/>
    <w:uiPriority w:val="99"/>
    <w:semiHidden/>
    <w:rsid w:val="00516402"/>
  </w:style>
  <w:style w:type="table" w:customStyle="1" w:styleId="1218110">
    <w:name w:val="Πλέγμα πίνακα121811"/>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1711">
    <w:name w:val="Πλέγμα πίνακα221711"/>
    <w:basedOn w:val="a1"/>
    <w:next w:val="a6"/>
    <w:uiPriority w:val="59"/>
    <w:rsid w:val="0051640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18110">
    <w:name w:val="Χωρίς λίστα211811"/>
    <w:next w:val="a2"/>
    <w:uiPriority w:val="99"/>
    <w:semiHidden/>
    <w:unhideWhenUsed/>
    <w:rsid w:val="00516402"/>
  </w:style>
  <w:style w:type="table" w:customStyle="1" w:styleId="3117110">
    <w:name w:val="Πλέγμα πίνακα311711"/>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1811">
    <w:name w:val="Χωρίς λίστα1111811"/>
    <w:next w:val="a2"/>
    <w:semiHidden/>
    <w:rsid w:val="00516402"/>
  </w:style>
  <w:style w:type="numbering" w:customStyle="1" w:styleId="311811">
    <w:name w:val="Χωρίς λίστα311811"/>
    <w:next w:val="a2"/>
    <w:uiPriority w:val="99"/>
    <w:semiHidden/>
    <w:unhideWhenUsed/>
    <w:rsid w:val="00516402"/>
  </w:style>
  <w:style w:type="table" w:customStyle="1" w:styleId="4117110">
    <w:name w:val="Πλέγμα πίνακα411711"/>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1811">
    <w:name w:val="Χωρίς λίστα1211811"/>
    <w:next w:val="a2"/>
    <w:semiHidden/>
    <w:rsid w:val="00516402"/>
  </w:style>
  <w:style w:type="numbering" w:customStyle="1" w:styleId="411811">
    <w:name w:val="Χωρίς λίστα411811"/>
    <w:next w:val="a2"/>
    <w:uiPriority w:val="99"/>
    <w:semiHidden/>
    <w:unhideWhenUsed/>
    <w:rsid w:val="00516402"/>
  </w:style>
  <w:style w:type="table" w:customStyle="1" w:styleId="511711">
    <w:name w:val="Πλέγμα πίνακα511711"/>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1811">
    <w:name w:val="Χωρίς λίστα1311811"/>
    <w:next w:val="a2"/>
    <w:uiPriority w:val="99"/>
    <w:semiHidden/>
    <w:rsid w:val="00516402"/>
  </w:style>
  <w:style w:type="table" w:customStyle="1" w:styleId="11118110">
    <w:name w:val="Πλέγμα πίνακα1111811"/>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1711">
    <w:name w:val="Πλέγμα πίνακα2111711"/>
    <w:basedOn w:val="a1"/>
    <w:next w:val="a6"/>
    <w:uiPriority w:val="59"/>
    <w:rsid w:val="0051640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1411">
    <w:name w:val="Πλέγμα πίνακα231411"/>
    <w:basedOn w:val="a1"/>
    <w:next w:val="a6"/>
    <w:uiPriority w:val="59"/>
    <w:rsid w:val="0051640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1311">
    <w:name w:val="Πλέγμα πίνακα71311"/>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67110">
    <w:name w:val="Χωρίς λίστα6711"/>
    <w:next w:val="a2"/>
    <w:uiPriority w:val="99"/>
    <w:semiHidden/>
    <w:unhideWhenUsed/>
    <w:rsid w:val="00516402"/>
  </w:style>
  <w:style w:type="table" w:customStyle="1" w:styleId="8411">
    <w:name w:val="Πλέγμα πίνακα8411"/>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5711">
    <w:name w:val="Χωρίς λίστα15711"/>
    <w:next w:val="a2"/>
    <w:uiPriority w:val="99"/>
    <w:semiHidden/>
    <w:rsid w:val="00516402"/>
  </w:style>
  <w:style w:type="table" w:customStyle="1" w:styleId="138110">
    <w:name w:val="Πλέγμα πίνακα13811"/>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4511">
    <w:name w:val="Πλέγμα πίνακα24511"/>
    <w:basedOn w:val="a1"/>
    <w:next w:val="a6"/>
    <w:uiPriority w:val="59"/>
    <w:rsid w:val="0051640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29110">
    <w:name w:val="Χωρίς λίστα22911"/>
    <w:next w:val="a2"/>
    <w:uiPriority w:val="99"/>
    <w:semiHidden/>
    <w:unhideWhenUsed/>
    <w:rsid w:val="00516402"/>
  </w:style>
  <w:style w:type="table" w:customStyle="1" w:styleId="32811">
    <w:name w:val="Πλέγμα πίνακα32811"/>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2911">
    <w:name w:val="Χωρίς λίστα112911"/>
    <w:next w:val="a2"/>
    <w:semiHidden/>
    <w:rsid w:val="00516402"/>
  </w:style>
  <w:style w:type="numbering" w:customStyle="1" w:styleId="328110">
    <w:name w:val="Χωρίς λίστα32811"/>
    <w:next w:val="a2"/>
    <w:uiPriority w:val="99"/>
    <w:semiHidden/>
    <w:unhideWhenUsed/>
    <w:rsid w:val="00516402"/>
  </w:style>
  <w:style w:type="table" w:customStyle="1" w:styleId="42811">
    <w:name w:val="Πλέγμα πίνακα42811"/>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2811">
    <w:name w:val="Χωρίς λίστα122811"/>
    <w:next w:val="a2"/>
    <w:semiHidden/>
    <w:rsid w:val="00516402"/>
  </w:style>
  <w:style w:type="numbering" w:customStyle="1" w:styleId="428110">
    <w:name w:val="Χωρίς λίστα42811"/>
    <w:next w:val="a2"/>
    <w:uiPriority w:val="99"/>
    <w:semiHidden/>
    <w:unhideWhenUsed/>
    <w:rsid w:val="00516402"/>
  </w:style>
  <w:style w:type="table" w:customStyle="1" w:styleId="52811">
    <w:name w:val="Πλέγμα πίνακα52811"/>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2811">
    <w:name w:val="Χωρίς λίστα132811"/>
    <w:next w:val="a2"/>
    <w:uiPriority w:val="99"/>
    <w:semiHidden/>
    <w:rsid w:val="00516402"/>
  </w:style>
  <w:style w:type="table" w:customStyle="1" w:styleId="1128110">
    <w:name w:val="Πλέγμα πίνακα112811"/>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2811">
    <w:name w:val="Πλέγμα πίνακα212811"/>
    <w:basedOn w:val="a1"/>
    <w:next w:val="a6"/>
    <w:uiPriority w:val="59"/>
    <w:rsid w:val="0051640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19110">
    <w:name w:val="Χωρίς λίστα51911"/>
    <w:next w:val="a2"/>
    <w:uiPriority w:val="99"/>
    <w:semiHidden/>
    <w:unhideWhenUsed/>
    <w:rsid w:val="00516402"/>
  </w:style>
  <w:style w:type="table" w:customStyle="1" w:styleId="61811">
    <w:name w:val="Πλέγμα πίνακα61811"/>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1911">
    <w:name w:val="Χωρίς λίστα141911"/>
    <w:next w:val="a2"/>
    <w:uiPriority w:val="99"/>
    <w:semiHidden/>
    <w:rsid w:val="00516402"/>
  </w:style>
  <w:style w:type="table" w:customStyle="1" w:styleId="1219110">
    <w:name w:val="Πλέγμα πίνακα121911"/>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1811">
    <w:name w:val="Πλέγμα πίνακα221811"/>
    <w:basedOn w:val="a1"/>
    <w:next w:val="a6"/>
    <w:uiPriority w:val="59"/>
    <w:rsid w:val="0051640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19110">
    <w:name w:val="Χωρίς λίστα211911"/>
    <w:next w:val="a2"/>
    <w:uiPriority w:val="99"/>
    <w:semiHidden/>
    <w:unhideWhenUsed/>
    <w:rsid w:val="00516402"/>
  </w:style>
  <w:style w:type="table" w:customStyle="1" w:styleId="3118110">
    <w:name w:val="Πλέγμα πίνακα311811"/>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1911">
    <w:name w:val="Χωρίς λίστα1111911"/>
    <w:next w:val="a2"/>
    <w:semiHidden/>
    <w:rsid w:val="00516402"/>
  </w:style>
  <w:style w:type="numbering" w:customStyle="1" w:styleId="311911">
    <w:name w:val="Χωρίς λίστα311911"/>
    <w:next w:val="a2"/>
    <w:uiPriority w:val="99"/>
    <w:semiHidden/>
    <w:unhideWhenUsed/>
    <w:rsid w:val="00516402"/>
  </w:style>
  <w:style w:type="table" w:customStyle="1" w:styleId="4118110">
    <w:name w:val="Πλέγμα πίνακα411811"/>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1911">
    <w:name w:val="Χωρίς λίστα1211911"/>
    <w:next w:val="a2"/>
    <w:semiHidden/>
    <w:rsid w:val="00516402"/>
  </w:style>
  <w:style w:type="numbering" w:customStyle="1" w:styleId="411911">
    <w:name w:val="Χωρίς λίστα411911"/>
    <w:next w:val="a2"/>
    <w:uiPriority w:val="99"/>
    <w:semiHidden/>
    <w:unhideWhenUsed/>
    <w:rsid w:val="00516402"/>
  </w:style>
  <w:style w:type="table" w:customStyle="1" w:styleId="511811">
    <w:name w:val="Πλέγμα πίνακα511811"/>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1911">
    <w:name w:val="Χωρίς λίστα1311911"/>
    <w:next w:val="a2"/>
    <w:uiPriority w:val="99"/>
    <w:semiHidden/>
    <w:rsid w:val="00516402"/>
  </w:style>
  <w:style w:type="table" w:customStyle="1" w:styleId="11119110">
    <w:name w:val="Πλέγμα πίνακα1111911"/>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1811">
    <w:name w:val="Πλέγμα πίνακα2111811"/>
    <w:basedOn w:val="a1"/>
    <w:next w:val="a6"/>
    <w:uiPriority w:val="59"/>
    <w:rsid w:val="0051640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1511">
    <w:name w:val="Πλέγμα πίνακα231511"/>
    <w:basedOn w:val="a1"/>
    <w:next w:val="a6"/>
    <w:uiPriority w:val="59"/>
    <w:rsid w:val="0051640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1411">
    <w:name w:val="Πλέγμα πίνακα71411"/>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68110">
    <w:name w:val="Χωρίς λίστα6811"/>
    <w:next w:val="a2"/>
    <w:uiPriority w:val="99"/>
    <w:semiHidden/>
    <w:unhideWhenUsed/>
    <w:rsid w:val="00516402"/>
  </w:style>
  <w:style w:type="table" w:customStyle="1" w:styleId="8511">
    <w:name w:val="Πλέγμα πίνακα8511"/>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5811">
    <w:name w:val="Χωρίς λίστα15811"/>
    <w:next w:val="a2"/>
    <w:uiPriority w:val="99"/>
    <w:semiHidden/>
    <w:rsid w:val="00516402"/>
  </w:style>
  <w:style w:type="table" w:customStyle="1" w:styleId="139110">
    <w:name w:val="Πλέγμα πίνακα13911"/>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4611">
    <w:name w:val="Πλέγμα πίνακα24611"/>
    <w:basedOn w:val="a1"/>
    <w:next w:val="a6"/>
    <w:uiPriority w:val="59"/>
    <w:rsid w:val="0051640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210111">
    <w:name w:val="Χωρίς λίστα221011"/>
    <w:next w:val="a2"/>
    <w:uiPriority w:val="99"/>
    <w:semiHidden/>
    <w:unhideWhenUsed/>
    <w:rsid w:val="00516402"/>
  </w:style>
  <w:style w:type="table" w:customStyle="1" w:styleId="32911">
    <w:name w:val="Πλέγμα πίνακα32911"/>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210110">
    <w:name w:val="Χωρίς λίστα1121011"/>
    <w:next w:val="a2"/>
    <w:semiHidden/>
    <w:rsid w:val="00516402"/>
  </w:style>
  <w:style w:type="numbering" w:customStyle="1" w:styleId="329110">
    <w:name w:val="Χωρίς λίστα32911"/>
    <w:next w:val="a2"/>
    <w:uiPriority w:val="99"/>
    <w:semiHidden/>
    <w:unhideWhenUsed/>
    <w:rsid w:val="00516402"/>
  </w:style>
  <w:style w:type="table" w:customStyle="1" w:styleId="42911">
    <w:name w:val="Πλέγμα πίνακα42911"/>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2911">
    <w:name w:val="Χωρίς λίστα122911"/>
    <w:next w:val="a2"/>
    <w:semiHidden/>
    <w:rsid w:val="00516402"/>
  </w:style>
  <w:style w:type="numbering" w:customStyle="1" w:styleId="429110">
    <w:name w:val="Χωρίς λίστα42911"/>
    <w:next w:val="a2"/>
    <w:uiPriority w:val="99"/>
    <w:semiHidden/>
    <w:unhideWhenUsed/>
    <w:rsid w:val="00516402"/>
  </w:style>
  <w:style w:type="table" w:customStyle="1" w:styleId="52911">
    <w:name w:val="Πλέγμα πίνακα52911"/>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2911">
    <w:name w:val="Χωρίς λίστα132911"/>
    <w:next w:val="a2"/>
    <w:uiPriority w:val="99"/>
    <w:semiHidden/>
    <w:rsid w:val="00516402"/>
  </w:style>
  <w:style w:type="table" w:customStyle="1" w:styleId="1129110">
    <w:name w:val="Πλέγμα πίνακα112911"/>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2911">
    <w:name w:val="Πλέγμα πίνακα212911"/>
    <w:basedOn w:val="a1"/>
    <w:next w:val="a6"/>
    <w:uiPriority w:val="59"/>
    <w:rsid w:val="0051640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110111">
    <w:name w:val="Χωρίς λίστα511011"/>
    <w:next w:val="a2"/>
    <w:uiPriority w:val="99"/>
    <w:semiHidden/>
    <w:unhideWhenUsed/>
    <w:rsid w:val="00516402"/>
  </w:style>
  <w:style w:type="table" w:customStyle="1" w:styleId="61911">
    <w:name w:val="Πλέγμα πίνακα61911"/>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11011">
    <w:name w:val="Χωρίς λίστα1411011"/>
    <w:next w:val="a2"/>
    <w:uiPriority w:val="99"/>
    <w:semiHidden/>
    <w:rsid w:val="00516402"/>
  </w:style>
  <w:style w:type="table" w:customStyle="1" w:styleId="12110111">
    <w:name w:val="Πλέγμα πίνακα1211011"/>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1911">
    <w:name w:val="Πλέγμα πίνακα221911"/>
    <w:basedOn w:val="a1"/>
    <w:next w:val="a6"/>
    <w:uiPriority w:val="59"/>
    <w:rsid w:val="0051640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110111">
    <w:name w:val="Χωρίς λίστα2111011"/>
    <w:next w:val="a2"/>
    <w:uiPriority w:val="99"/>
    <w:semiHidden/>
    <w:unhideWhenUsed/>
    <w:rsid w:val="00516402"/>
  </w:style>
  <w:style w:type="table" w:customStyle="1" w:styleId="3119110">
    <w:name w:val="Πλέγμα πίνακα311911"/>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110110">
    <w:name w:val="Χωρίς λίστα11111011"/>
    <w:next w:val="a2"/>
    <w:semiHidden/>
    <w:rsid w:val="00516402"/>
  </w:style>
  <w:style w:type="numbering" w:customStyle="1" w:styleId="31110110">
    <w:name w:val="Χωρίς λίστα3111011"/>
    <w:next w:val="a2"/>
    <w:uiPriority w:val="99"/>
    <w:semiHidden/>
    <w:unhideWhenUsed/>
    <w:rsid w:val="00516402"/>
  </w:style>
  <w:style w:type="table" w:customStyle="1" w:styleId="4119110">
    <w:name w:val="Πλέγμα πίνακα411911"/>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11011">
    <w:name w:val="Χωρίς λίστα12111011"/>
    <w:next w:val="a2"/>
    <w:semiHidden/>
    <w:rsid w:val="00516402"/>
  </w:style>
  <w:style w:type="numbering" w:customStyle="1" w:styleId="41110110">
    <w:name w:val="Χωρίς λίστα4111011"/>
    <w:next w:val="a2"/>
    <w:uiPriority w:val="99"/>
    <w:semiHidden/>
    <w:unhideWhenUsed/>
    <w:rsid w:val="00516402"/>
  </w:style>
  <w:style w:type="table" w:customStyle="1" w:styleId="511911">
    <w:name w:val="Πλέγμα πίνακα511911"/>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11011">
    <w:name w:val="Χωρίς λίστα13111011"/>
    <w:next w:val="a2"/>
    <w:uiPriority w:val="99"/>
    <w:semiHidden/>
    <w:rsid w:val="00516402"/>
  </w:style>
  <w:style w:type="table" w:customStyle="1" w:styleId="111110111">
    <w:name w:val="Πλέγμα πίνακα11111011"/>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1911">
    <w:name w:val="Πλέγμα πίνακα2111911"/>
    <w:basedOn w:val="a1"/>
    <w:next w:val="a6"/>
    <w:uiPriority w:val="59"/>
    <w:rsid w:val="0051640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1611">
    <w:name w:val="Πλέγμα πίνακα231611"/>
    <w:basedOn w:val="a1"/>
    <w:next w:val="a6"/>
    <w:uiPriority w:val="59"/>
    <w:rsid w:val="0051640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1511">
    <w:name w:val="Πλέγμα πίνακα71511"/>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91110">
    <w:name w:val="Πλέγμα πίνακα9111"/>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730">
    <w:name w:val="Χωρίς λίστα73"/>
    <w:next w:val="a2"/>
    <w:uiPriority w:val="99"/>
    <w:semiHidden/>
    <w:unhideWhenUsed/>
    <w:rsid w:val="00516402"/>
  </w:style>
  <w:style w:type="table" w:customStyle="1" w:styleId="900">
    <w:name w:val="Πλέγμα πίνακα90"/>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63">
    <w:name w:val="Χωρίς λίστα163"/>
    <w:next w:val="a2"/>
    <w:uiPriority w:val="99"/>
    <w:semiHidden/>
    <w:rsid w:val="00516402"/>
  </w:style>
  <w:style w:type="table" w:customStyle="1" w:styleId="1440">
    <w:name w:val="Πλέγμα πίνακα144"/>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500">
    <w:name w:val="Πλέγμα πίνακα250"/>
    <w:basedOn w:val="a1"/>
    <w:next w:val="a6"/>
    <w:uiPriority w:val="59"/>
    <w:rsid w:val="0051640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340">
    <w:name w:val="Χωρίς λίστα234"/>
    <w:next w:val="a2"/>
    <w:uiPriority w:val="99"/>
    <w:semiHidden/>
    <w:unhideWhenUsed/>
    <w:rsid w:val="00516402"/>
  </w:style>
  <w:style w:type="table" w:customStyle="1" w:styleId="334">
    <w:name w:val="Πλέγμα πίνακα334"/>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34">
    <w:name w:val="Χωρίς λίστα1134"/>
    <w:next w:val="a2"/>
    <w:semiHidden/>
    <w:rsid w:val="00516402"/>
  </w:style>
  <w:style w:type="numbering" w:customStyle="1" w:styleId="3340">
    <w:name w:val="Χωρίς λίστα334"/>
    <w:next w:val="a2"/>
    <w:uiPriority w:val="99"/>
    <w:semiHidden/>
    <w:unhideWhenUsed/>
    <w:rsid w:val="00516402"/>
  </w:style>
  <w:style w:type="table" w:customStyle="1" w:styleId="434">
    <w:name w:val="Πλέγμα πίνακα434"/>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34">
    <w:name w:val="Χωρίς λίστα1234"/>
    <w:next w:val="a2"/>
    <w:semiHidden/>
    <w:rsid w:val="00516402"/>
  </w:style>
  <w:style w:type="numbering" w:customStyle="1" w:styleId="4340">
    <w:name w:val="Χωρίς λίστα434"/>
    <w:next w:val="a2"/>
    <w:uiPriority w:val="99"/>
    <w:semiHidden/>
    <w:unhideWhenUsed/>
    <w:rsid w:val="00516402"/>
  </w:style>
  <w:style w:type="table" w:customStyle="1" w:styleId="534">
    <w:name w:val="Πλέγμα πίνακα534"/>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34">
    <w:name w:val="Χωρίς λίστα1334"/>
    <w:next w:val="a2"/>
    <w:uiPriority w:val="99"/>
    <w:semiHidden/>
    <w:rsid w:val="00516402"/>
  </w:style>
  <w:style w:type="table" w:customStyle="1" w:styleId="11340">
    <w:name w:val="Πλέγμα πίνακα1134"/>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34">
    <w:name w:val="Πλέγμα πίνακα2134"/>
    <w:basedOn w:val="a1"/>
    <w:next w:val="a6"/>
    <w:uiPriority w:val="59"/>
    <w:rsid w:val="0051640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250">
    <w:name w:val="Χωρίς λίστα525"/>
    <w:next w:val="a2"/>
    <w:uiPriority w:val="99"/>
    <w:semiHidden/>
    <w:unhideWhenUsed/>
    <w:rsid w:val="00516402"/>
  </w:style>
  <w:style w:type="table" w:customStyle="1" w:styleId="624">
    <w:name w:val="Πλέγμα πίνακα624"/>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25">
    <w:name w:val="Χωρίς λίστα1425"/>
    <w:next w:val="a2"/>
    <w:uiPriority w:val="99"/>
    <w:semiHidden/>
    <w:rsid w:val="00516402"/>
  </w:style>
  <w:style w:type="table" w:customStyle="1" w:styleId="12240">
    <w:name w:val="Πλέγμα πίνακα1224"/>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24">
    <w:name w:val="Πλέγμα πίνακα2224"/>
    <w:basedOn w:val="a1"/>
    <w:next w:val="a6"/>
    <w:uiPriority w:val="59"/>
    <w:rsid w:val="0051640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250">
    <w:name w:val="Χωρίς λίστα2125"/>
    <w:next w:val="a2"/>
    <w:uiPriority w:val="99"/>
    <w:semiHidden/>
    <w:unhideWhenUsed/>
    <w:rsid w:val="00516402"/>
  </w:style>
  <w:style w:type="table" w:customStyle="1" w:styleId="31240">
    <w:name w:val="Πλέγμα πίνακα3124"/>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25">
    <w:name w:val="Χωρίς λίστα11125"/>
    <w:next w:val="a2"/>
    <w:semiHidden/>
    <w:rsid w:val="00516402"/>
  </w:style>
  <w:style w:type="numbering" w:customStyle="1" w:styleId="3125">
    <w:name w:val="Χωρίς λίστα3125"/>
    <w:next w:val="a2"/>
    <w:uiPriority w:val="99"/>
    <w:semiHidden/>
    <w:unhideWhenUsed/>
    <w:rsid w:val="00516402"/>
  </w:style>
  <w:style w:type="table" w:customStyle="1" w:styleId="41240">
    <w:name w:val="Πλέγμα πίνακα4124"/>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25">
    <w:name w:val="Χωρίς λίστα12125"/>
    <w:next w:val="a2"/>
    <w:semiHidden/>
    <w:rsid w:val="00516402"/>
  </w:style>
  <w:style w:type="numbering" w:customStyle="1" w:styleId="4125">
    <w:name w:val="Χωρίς λίστα4125"/>
    <w:next w:val="a2"/>
    <w:uiPriority w:val="99"/>
    <w:semiHidden/>
    <w:unhideWhenUsed/>
    <w:rsid w:val="00516402"/>
  </w:style>
  <w:style w:type="table" w:customStyle="1" w:styleId="5124">
    <w:name w:val="Πλέγμα πίνακα5124"/>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25">
    <w:name w:val="Χωρίς λίστα13125"/>
    <w:next w:val="a2"/>
    <w:uiPriority w:val="99"/>
    <w:semiHidden/>
    <w:rsid w:val="00516402"/>
  </w:style>
  <w:style w:type="table" w:customStyle="1" w:styleId="111240">
    <w:name w:val="Πλέγμα πίνακα11124"/>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24">
    <w:name w:val="Πλέγμα πίνακα21124"/>
    <w:basedOn w:val="a1"/>
    <w:next w:val="a6"/>
    <w:uiPriority w:val="59"/>
    <w:rsid w:val="0051640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200">
    <w:name w:val="Πλέγμα πίνακα2320"/>
    <w:basedOn w:val="a1"/>
    <w:next w:val="a6"/>
    <w:uiPriority w:val="59"/>
    <w:rsid w:val="0051640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200">
    <w:name w:val="Πλέγμα πίνακα720"/>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6140">
    <w:name w:val="Χωρίς λίστα614"/>
    <w:next w:val="a2"/>
    <w:uiPriority w:val="99"/>
    <w:semiHidden/>
    <w:unhideWhenUsed/>
    <w:rsid w:val="00516402"/>
  </w:style>
  <w:style w:type="table" w:customStyle="1" w:styleId="8100">
    <w:name w:val="Πλέγμα πίνακα810"/>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514">
    <w:name w:val="Χωρίς λίστα1514"/>
    <w:next w:val="a2"/>
    <w:uiPriority w:val="99"/>
    <w:semiHidden/>
    <w:rsid w:val="00516402"/>
  </w:style>
  <w:style w:type="table" w:customStyle="1" w:styleId="13140">
    <w:name w:val="Πλέγμα πίνακα1314"/>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413">
    <w:name w:val="Πλέγμα πίνακα2413"/>
    <w:basedOn w:val="a1"/>
    <w:next w:val="a6"/>
    <w:uiPriority w:val="59"/>
    <w:rsid w:val="0051640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2150">
    <w:name w:val="Χωρίς λίστα2215"/>
    <w:next w:val="a2"/>
    <w:uiPriority w:val="99"/>
    <w:semiHidden/>
    <w:unhideWhenUsed/>
    <w:rsid w:val="00516402"/>
  </w:style>
  <w:style w:type="table" w:customStyle="1" w:styleId="3214">
    <w:name w:val="Πλέγμα πίνακα3214"/>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215">
    <w:name w:val="Χωρίς λίστα11215"/>
    <w:next w:val="a2"/>
    <w:semiHidden/>
    <w:rsid w:val="00516402"/>
  </w:style>
  <w:style w:type="numbering" w:customStyle="1" w:styleId="32140">
    <w:name w:val="Χωρίς λίστα3214"/>
    <w:next w:val="a2"/>
    <w:uiPriority w:val="99"/>
    <w:semiHidden/>
    <w:unhideWhenUsed/>
    <w:rsid w:val="00516402"/>
  </w:style>
  <w:style w:type="table" w:customStyle="1" w:styleId="4214">
    <w:name w:val="Πλέγμα πίνακα4214"/>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214">
    <w:name w:val="Χωρίς λίστα12214"/>
    <w:next w:val="a2"/>
    <w:semiHidden/>
    <w:rsid w:val="00516402"/>
  </w:style>
  <w:style w:type="numbering" w:customStyle="1" w:styleId="42140">
    <w:name w:val="Χωρίς λίστα4214"/>
    <w:next w:val="a2"/>
    <w:uiPriority w:val="99"/>
    <w:semiHidden/>
    <w:unhideWhenUsed/>
    <w:rsid w:val="00516402"/>
  </w:style>
  <w:style w:type="table" w:customStyle="1" w:styleId="5214">
    <w:name w:val="Πλέγμα πίνακα5214"/>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214">
    <w:name w:val="Χωρίς λίστα13214"/>
    <w:next w:val="a2"/>
    <w:uiPriority w:val="99"/>
    <w:semiHidden/>
    <w:rsid w:val="00516402"/>
  </w:style>
  <w:style w:type="table" w:customStyle="1" w:styleId="112140">
    <w:name w:val="Πλέγμα πίνακα11214"/>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214">
    <w:name w:val="Πλέγμα πίνακα21214"/>
    <w:basedOn w:val="a1"/>
    <w:next w:val="a6"/>
    <w:uiPriority w:val="59"/>
    <w:rsid w:val="0051640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1150">
    <w:name w:val="Χωρίς λίστα5115"/>
    <w:next w:val="a2"/>
    <w:uiPriority w:val="99"/>
    <w:semiHidden/>
    <w:unhideWhenUsed/>
    <w:rsid w:val="00516402"/>
  </w:style>
  <w:style w:type="table" w:customStyle="1" w:styleId="6114">
    <w:name w:val="Πλέγμα πίνακα6114"/>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1150">
    <w:name w:val="Χωρίς λίστα14115"/>
    <w:next w:val="a2"/>
    <w:uiPriority w:val="99"/>
    <w:semiHidden/>
    <w:rsid w:val="00516402"/>
  </w:style>
  <w:style w:type="table" w:customStyle="1" w:styleId="121150">
    <w:name w:val="Πλέγμα πίνακα12115"/>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114">
    <w:name w:val="Πλέγμα πίνακα22114"/>
    <w:basedOn w:val="a1"/>
    <w:next w:val="a6"/>
    <w:uiPriority w:val="59"/>
    <w:rsid w:val="0051640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1150">
    <w:name w:val="Χωρίς λίστα21115"/>
    <w:next w:val="a2"/>
    <w:uiPriority w:val="99"/>
    <w:semiHidden/>
    <w:unhideWhenUsed/>
    <w:rsid w:val="00516402"/>
  </w:style>
  <w:style w:type="table" w:customStyle="1" w:styleId="311140">
    <w:name w:val="Πλέγμα πίνακα31114"/>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115">
    <w:name w:val="Χωρίς λίστα111115"/>
    <w:next w:val="a2"/>
    <w:semiHidden/>
    <w:rsid w:val="00516402"/>
  </w:style>
  <w:style w:type="numbering" w:customStyle="1" w:styleId="31115">
    <w:name w:val="Χωρίς λίστα31115"/>
    <w:next w:val="a2"/>
    <w:uiPriority w:val="99"/>
    <w:semiHidden/>
    <w:unhideWhenUsed/>
    <w:rsid w:val="00516402"/>
  </w:style>
  <w:style w:type="table" w:customStyle="1" w:styleId="411140">
    <w:name w:val="Πλέγμα πίνακα41114"/>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115">
    <w:name w:val="Χωρίς λίστα121115"/>
    <w:next w:val="a2"/>
    <w:semiHidden/>
    <w:rsid w:val="00516402"/>
  </w:style>
  <w:style w:type="numbering" w:customStyle="1" w:styleId="41115">
    <w:name w:val="Χωρίς λίστα41115"/>
    <w:next w:val="a2"/>
    <w:uiPriority w:val="99"/>
    <w:semiHidden/>
    <w:unhideWhenUsed/>
    <w:rsid w:val="00516402"/>
  </w:style>
  <w:style w:type="table" w:customStyle="1" w:styleId="51114">
    <w:name w:val="Πλέγμα πίνακα51114"/>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1150">
    <w:name w:val="Χωρίς λίστα131115"/>
    <w:next w:val="a2"/>
    <w:uiPriority w:val="99"/>
    <w:semiHidden/>
    <w:rsid w:val="00516402"/>
  </w:style>
  <w:style w:type="table" w:customStyle="1" w:styleId="1111150">
    <w:name w:val="Πλέγμα πίνακα111115"/>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114">
    <w:name w:val="Πλέγμα πίνακα211114"/>
    <w:basedOn w:val="a1"/>
    <w:next w:val="a6"/>
    <w:uiPriority w:val="59"/>
    <w:rsid w:val="0051640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1130">
    <w:name w:val="Πλέγμα πίνακα23113"/>
    <w:basedOn w:val="a1"/>
    <w:next w:val="a6"/>
    <w:uiPriority w:val="59"/>
    <w:rsid w:val="0051640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1100">
    <w:name w:val="Πλέγμα πίνακα7110"/>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94">
    <w:name w:val="Πλέγμα πίνακα94"/>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5260">
    <w:name w:val="Χωρίς λίστα526"/>
    <w:next w:val="a2"/>
    <w:uiPriority w:val="99"/>
    <w:semiHidden/>
    <w:unhideWhenUsed/>
    <w:rsid w:val="00516402"/>
  </w:style>
  <w:style w:type="numbering" w:customStyle="1" w:styleId="1426">
    <w:name w:val="Χωρίς λίστα1426"/>
    <w:next w:val="a2"/>
    <w:uiPriority w:val="99"/>
    <w:semiHidden/>
    <w:rsid w:val="00516402"/>
  </w:style>
  <w:style w:type="numbering" w:customStyle="1" w:styleId="21260">
    <w:name w:val="Χωρίς λίστα2126"/>
    <w:next w:val="a2"/>
    <w:uiPriority w:val="99"/>
    <w:semiHidden/>
    <w:unhideWhenUsed/>
    <w:rsid w:val="00516402"/>
  </w:style>
  <w:style w:type="numbering" w:customStyle="1" w:styleId="11126">
    <w:name w:val="Χωρίς λίστα11126"/>
    <w:next w:val="a2"/>
    <w:semiHidden/>
    <w:rsid w:val="00516402"/>
  </w:style>
  <w:style w:type="numbering" w:customStyle="1" w:styleId="3126">
    <w:name w:val="Χωρίς λίστα3126"/>
    <w:next w:val="a2"/>
    <w:uiPriority w:val="99"/>
    <w:semiHidden/>
    <w:unhideWhenUsed/>
    <w:rsid w:val="00516402"/>
  </w:style>
  <w:style w:type="numbering" w:customStyle="1" w:styleId="12126">
    <w:name w:val="Χωρίς λίστα12126"/>
    <w:next w:val="a2"/>
    <w:semiHidden/>
    <w:rsid w:val="00516402"/>
  </w:style>
  <w:style w:type="numbering" w:customStyle="1" w:styleId="4126">
    <w:name w:val="Χωρίς λίστα4126"/>
    <w:next w:val="a2"/>
    <w:uiPriority w:val="99"/>
    <w:semiHidden/>
    <w:unhideWhenUsed/>
    <w:rsid w:val="00516402"/>
  </w:style>
  <w:style w:type="numbering" w:customStyle="1" w:styleId="13126">
    <w:name w:val="Χωρίς λίστα13126"/>
    <w:next w:val="a2"/>
    <w:uiPriority w:val="99"/>
    <w:semiHidden/>
    <w:rsid w:val="00516402"/>
  </w:style>
  <w:style w:type="numbering" w:customStyle="1" w:styleId="740">
    <w:name w:val="Χωρίς λίστα74"/>
    <w:next w:val="a2"/>
    <w:uiPriority w:val="99"/>
    <w:semiHidden/>
    <w:unhideWhenUsed/>
    <w:rsid w:val="00516402"/>
  </w:style>
  <w:style w:type="numbering" w:customStyle="1" w:styleId="164">
    <w:name w:val="Χωρίς λίστα164"/>
    <w:next w:val="a2"/>
    <w:uiPriority w:val="99"/>
    <w:semiHidden/>
    <w:unhideWhenUsed/>
    <w:rsid w:val="00516402"/>
  </w:style>
  <w:style w:type="table" w:customStyle="1" w:styleId="1450">
    <w:name w:val="Πλέγμα πίνακα145"/>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2350">
    <w:name w:val="Χωρίς λίστα235"/>
    <w:next w:val="a2"/>
    <w:uiPriority w:val="99"/>
    <w:semiHidden/>
    <w:unhideWhenUsed/>
    <w:rsid w:val="00516402"/>
  </w:style>
  <w:style w:type="table" w:customStyle="1" w:styleId="335">
    <w:name w:val="Πλέγμα πίνακα335"/>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35">
    <w:name w:val="Χωρίς λίστα1135"/>
    <w:next w:val="a2"/>
    <w:semiHidden/>
    <w:rsid w:val="00516402"/>
  </w:style>
  <w:style w:type="numbering" w:customStyle="1" w:styleId="3350">
    <w:name w:val="Χωρίς λίστα335"/>
    <w:next w:val="a2"/>
    <w:uiPriority w:val="99"/>
    <w:semiHidden/>
    <w:unhideWhenUsed/>
    <w:rsid w:val="00516402"/>
  </w:style>
  <w:style w:type="table" w:customStyle="1" w:styleId="435">
    <w:name w:val="Πλέγμα πίνακα435"/>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35">
    <w:name w:val="Χωρίς λίστα1235"/>
    <w:next w:val="a2"/>
    <w:semiHidden/>
    <w:rsid w:val="00516402"/>
  </w:style>
  <w:style w:type="numbering" w:customStyle="1" w:styleId="4350">
    <w:name w:val="Χωρίς λίστα435"/>
    <w:next w:val="a2"/>
    <w:uiPriority w:val="99"/>
    <w:semiHidden/>
    <w:unhideWhenUsed/>
    <w:rsid w:val="00516402"/>
  </w:style>
  <w:style w:type="table" w:customStyle="1" w:styleId="535">
    <w:name w:val="Πλέγμα πίνακα535"/>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35">
    <w:name w:val="Χωρίς λίστα1335"/>
    <w:next w:val="a2"/>
    <w:uiPriority w:val="99"/>
    <w:semiHidden/>
    <w:rsid w:val="00516402"/>
  </w:style>
  <w:style w:type="table" w:customStyle="1" w:styleId="11350">
    <w:name w:val="Πλέγμα πίνακα1135"/>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35">
    <w:name w:val="Πλέγμα πίνακα2135"/>
    <w:basedOn w:val="a1"/>
    <w:next w:val="a6"/>
    <w:uiPriority w:val="59"/>
    <w:rsid w:val="0051640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330">
    <w:name w:val="Χωρίς λίστα533"/>
    <w:next w:val="a2"/>
    <w:uiPriority w:val="99"/>
    <w:semiHidden/>
    <w:unhideWhenUsed/>
    <w:rsid w:val="00516402"/>
  </w:style>
  <w:style w:type="table" w:customStyle="1" w:styleId="625">
    <w:name w:val="Πλέγμα πίνακα625"/>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33">
    <w:name w:val="Χωρίς λίστα1433"/>
    <w:next w:val="a2"/>
    <w:uiPriority w:val="99"/>
    <w:semiHidden/>
    <w:rsid w:val="00516402"/>
  </w:style>
  <w:style w:type="table" w:customStyle="1" w:styleId="12250">
    <w:name w:val="Πλέγμα πίνακα1225"/>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25">
    <w:name w:val="Πλέγμα πίνακα2225"/>
    <w:basedOn w:val="a1"/>
    <w:next w:val="a6"/>
    <w:uiPriority w:val="59"/>
    <w:rsid w:val="0051640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330">
    <w:name w:val="Χωρίς λίστα2133"/>
    <w:next w:val="a2"/>
    <w:uiPriority w:val="99"/>
    <w:semiHidden/>
    <w:unhideWhenUsed/>
    <w:rsid w:val="00516402"/>
  </w:style>
  <w:style w:type="table" w:customStyle="1" w:styleId="31250">
    <w:name w:val="Πλέγμα πίνακα3125"/>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33">
    <w:name w:val="Χωρίς λίστα11133"/>
    <w:next w:val="a2"/>
    <w:semiHidden/>
    <w:rsid w:val="00516402"/>
  </w:style>
  <w:style w:type="numbering" w:customStyle="1" w:styleId="3133">
    <w:name w:val="Χωρίς λίστα3133"/>
    <w:next w:val="a2"/>
    <w:uiPriority w:val="99"/>
    <w:semiHidden/>
    <w:unhideWhenUsed/>
    <w:rsid w:val="00516402"/>
  </w:style>
  <w:style w:type="table" w:customStyle="1" w:styleId="41250">
    <w:name w:val="Πλέγμα πίνακα4125"/>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33">
    <w:name w:val="Χωρίς λίστα12133"/>
    <w:next w:val="a2"/>
    <w:semiHidden/>
    <w:rsid w:val="00516402"/>
  </w:style>
  <w:style w:type="numbering" w:customStyle="1" w:styleId="4133">
    <w:name w:val="Χωρίς λίστα4133"/>
    <w:next w:val="a2"/>
    <w:uiPriority w:val="99"/>
    <w:semiHidden/>
    <w:unhideWhenUsed/>
    <w:rsid w:val="00516402"/>
  </w:style>
  <w:style w:type="table" w:customStyle="1" w:styleId="5125">
    <w:name w:val="Πλέγμα πίνακα5125"/>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33">
    <w:name w:val="Χωρίς λίστα13133"/>
    <w:next w:val="a2"/>
    <w:uiPriority w:val="99"/>
    <w:semiHidden/>
    <w:rsid w:val="00516402"/>
  </w:style>
  <w:style w:type="table" w:customStyle="1" w:styleId="111250">
    <w:name w:val="Πλέγμα πίνακα11125"/>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25">
    <w:name w:val="Πλέγμα πίνακα21125"/>
    <w:basedOn w:val="a1"/>
    <w:next w:val="a6"/>
    <w:uiPriority w:val="59"/>
    <w:rsid w:val="0051640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1160">
    <w:name w:val="Χωρίς λίστα5116"/>
    <w:next w:val="a2"/>
    <w:uiPriority w:val="99"/>
    <w:semiHidden/>
    <w:unhideWhenUsed/>
    <w:rsid w:val="00516402"/>
  </w:style>
  <w:style w:type="numbering" w:customStyle="1" w:styleId="14116">
    <w:name w:val="Χωρίς λίστα14116"/>
    <w:next w:val="a2"/>
    <w:uiPriority w:val="99"/>
    <w:semiHidden/>
    <w:rsid w:val="00516402"/>
  </w:style>
  <w:style w:type="numbering" w:customStyle="1" w:styleId="211160">
    <w:name w:val="Χωρίς λίστα21116"/>
    <w:next w:val="a2"/>
    <w:uiPriority w:val="99"/>
    <w:semiHidden/>
    <w:unhideWhenUsed/>
    <w:rsid w:val="00516402"/>
  </w:style>
  <w:style w:type="numbering" w:customStyle="1" w:styleId="111116">
    <w:name w:val="Χωρίς λίστα111116"/>
    <w:next w:val="a2"/>
    <w:semiHidden/>
    <w:rsid w:val="00516402"/>
  </w:style>
  <w:style w:type="numbering" w:customStyle="1" w:styleId="31116">
    <w:name w:val="Χωρίς λίστα31116"/>
    <w:next w:val="a2"/>
    <w:uiPriority w:val="99"/>
    <w:semiHidden/>
    <w:unhideWhenUsed/>
    <w:rsid w:val="00516402"/>
  </w:style>
  <w:style w:type="numbering" w:customStyle="1" w:styleId="121116">
    <w:name w:val="Χωρίς λίστα121116"/>
    <w:next w:val="a2"/>
    <w:semiHidden/>
    <w:rsid w:val="00516402"/>
  </w:style>
  <w:style w:type="numbering" w:customStyle="1" w:styleId="41116">
    <w:name w:val="Χωρίς λίστα41116"/>
    <w:next w:val="a2"/>
    <w:uiPriority w:val="99"/>
    <w:semiHidden/>
    <w:unhideWhenUsed/>
    <w:rsid w:val="00516402"/>
  </w:style>
  <w:style w:type="numbering" w:customStyle="1" w:styleId="131116">
    <w:name w:val="Χωρίς λίστα131116"/>
    <w:next w:val="a2"/>
    <w:uiPriority w:val="99"/>
    <w:semiHidden/>
    <w:rsid w:val="00516402"/>
  </w:style>
  <w:style w:type="numbering" w:customStyle="1" w:styleId="6150">
    <w:name w:val="Χωρίς λίστα615"/>
    <w:next w:val="a2"/>
    <w:uiPriority w:val="99"/>
    <w:semiHidden/>
    <w:unhideWhenUsed/>
    <w:rsid w:val="00516402"/>
  </w:style>
  <w:style w:type="numbering" w:customStyle="1" w:styleId="1515">
    <w:name w:val="Χωρίς λίστα1515"/>
    <w:next w:val="a2"/>
    <w:uiPriority w:val="99"/>
    <w:semiHidden/>
    <w:rsid w:val="00516402"/>
  </w:style>
  <w:style w:type="table" w:customStyle="1" w:styleId="13150">
    <w:name w:val="Πλέγμα πίνακα1315"/>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22160">
    <w:name w:val="Χωρίς λίστα2216"/>
    <w:next w:val="a2"/>
    <w:uiPriority w:val="99"/>
    <w:semiHidden/>
    <w:unhideWhenUsed/>
    <w:rsid w:val="00516402"/>
  </w:style>
  <w:style w:type="table" w:customStyle="1" w:styleId="3215">
    <w:name w:val="Πλέγμα πίνακα3215"/>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216">
    <w:name w:val="Χωρίς λίστα11216"/>
    <w:next w:val="a2"/>
    <w:semiHidden/>
    <w:rsid w:val="00516402"/>
  </w:style>
  <w:style w:type="numbering" w:customStyle="1" w:styleId="32150">
    <w:name w:val="Χωρίς λίστα3215"/>
    <w:next w:val="a2"/>
    <w:uiPriority w:val="99"/>
    <w:semiHidden/>
    <w:unhideWhenUsed/>
    <w:rsid w:val="00516402"/>
  </w:style>
  <w:style w:type="table" w:customStyle="1" w:styleId="4215">
    <w:name w:val="Πλέγμα πίνακα4215"/>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215">
    <w:name w:val="Χωρίς λίστα12215"/>
    <w:next w:val="a2"/>
    <w:semiHidden/>
    <w:rsid w:val="00516402"/>
  </w:style>
  <w:style w:type="numbering" w:customStyle="1" w:styleId="42150">
    <w:name w:val="Χωρίς λίστα4215"/>
    <w:next w:val="a2"/>
    <w:uiPriority w:val="99"/>
    <w:semiHidden/>
    <w:unhideWhenUsed/>
    <w:rsid w:val="00516402"/>
  </w:style>
  <w:style w:type="table" w:customStyle="1" w:styleId="5215">
    <w:name w:val="Πλέγμα πίνακα5215"/>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215">
    <w:name w:val="Χωρίς λίστα13215"/>
    <w:next w:val="a2"/>
    <w:uiPriority w:val="99"/>
    <w:semiHidden/>
    <w:rsid w:val="00516402"/>
  </w:style>
  <w:style w:type="table" w:customStyle="1" w:styleId="112150">
    <w:name w:val="Πλέγμα πίνακα11215"/>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215">
    <w:name w:val="Πλέγμα πίνακα21215"/>
    <w:basedOn w:val="a1"/>
    <w:next w:val="a6"/>
    <w:uiPriority w:val="59"/>
    <w:rsid w:val="0051640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2130">
    <w:name w:val="Χωρίς λίστα5213"/>
    <w:next w:val="a2"/>
    <w:uiPriority w:val="99"/>
    <w:semiHidden/>
    <w:unhideWhenUsed/>
    <w:rsid w:val="00516402"/>
  </w:style>
  <w:style w:type="table" w:customStyle="1" w:styleId="6115">
    <w:name w:val="Πλέγμα πίνακα6115"/>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213">
    <w:name w:val="Χωρίς λίστα14213"/>
    <w:next w:val="a2"/>
    <w:uiPriority w:val="99"/>
    <w:semiHidden/>
    <w:rsid w:val="00516402"/>
  </w:style>
  <w:style w:type="table" w:customStyle="1" w:styleId="121160">
    <w:name w:val="Πλέγμα πίνακα12116"/>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115">
    <w:name w:val="Πλέγμα πίνακα22115"/>
    <w:basedOn w:val="a1"/>
    <w:next w:val="a6"/>
    <w:uiPriority w:val="59"/>
    <w:rsid w:val="0051640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2130">
    <w:name w:val="Χωρίς λίστα21213"/>
    <w:next w:val="a2"/>
    <w:uiPriority w:val="99"/>
    <w:semiHidden/>
    <w:unhideWhenUsed/>
    <w:rsid w:val="00516402"/>
  </w:style>
  <w:style w:type="table" w:customStyle="1" w:styleId="311150">
    <w:name w:val="Πλέγμα πίνακα31115"/>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213">
    <w:name w:val="Χωρίς λίστα111213"/>
    <w:next w:val="a2"/>
    <w:semiHidden/>
    <w:rsid w:val="00516402"/>
  </w:style>
  <w:style w:type="numbering" w:customStyle="1" w:styleId="31213">
    <w:name w:val="Χωρίς λίστα31213"/>
    <w:next w:val="a2"/>
    <w:uiPriority w:val="99"/>
    <w:semiHidden/>
    <w:unhideWhenUsed/>
    <w:rsid w:val="00516402"/>
  </w:style>
  <w:style w:type="table" w:customStyle="1" w:styleId="411150">
    <w:name w:val="Πλέγμα πίνακα41115"/>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213">
    <w:name w:val="Χωρίς λίστα121213"/>
    <w:next w:val="a2"/>
    <w:semiHidden/>
    <w:rsid w:val="00516402"/>
  </w:style>
  <w:style w:type="numbering" w:customStyle="1" w:styleId="41213">
    <w:name w:val="Χωρίς λίστα41213"/>
    <w:next w:val="a2"/>
    <w:uiPriority w:val="99"/>
    <w:semiHidden/>
    <w:unhideWhenUsed/>
    <w:rsid w:val="00516402"/>
  </w:style>
  <w:style w:type="table" w:customStyle="1" w:styleId="51115">
    <w:name w:val="Πλέγμα πίνακα51115"/>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213">
    <w:name w:val="Χωρίς λίστα131213"/>
    <w:next w:val="a2"/>
    <w:uiPriority w:val="99"/>
    <w:semiHidden/>
    <w:rsid w:val="00516402"/>
  </w:style>
  <w:style w:type="table" w:customStyle="1" w:styleId="1111160">
    <w:name w:val="Πλέγμα πίνακα111116"/>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115">
    <w:name w:val="Πλέγμα πίνακα211115"/>
    <w:basedOn w:val="a1"/>
    <w:next w:val="a6"/>
    <w:uiPriority w:val="59"/>
    <w:rsid w:val="0051640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830">
    <w:name w:val="Χωρίς λίστα83"/>
    <w:next w:val="a2"/>
    <w:uiPriority w:val="99"/>
    <w:semiHidden/>
    <w:unhideWhenUsed/>
    <w:rsid w:val="00516402"/>
  </w:style>
  <w:style w:type="numbering" w:customStyle="1" w:styleId="173">
    <w:name w:val="Χωρίς λίστα173"/>
    <w:next w:val="a2"/>
    <w:uiPriority w:val="99"/>
    <w:semiHidden/>
    <w:rsid w:val="00516402"/>
  </w:style>
  <w:style w:type="table" w:customStyle="1" w:styleId="1530">
    <w:name w:val="Πλέγμα πίνακα153"/>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53">
    <w:name w:val="Πλέγμα πίνακα253"/>
    <w:basedOn w:val="a1"/>
    <w:next w:val="a6"/>
    <w:uiPriority w:val="59"/>
    <w:rsid w:val="0051640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430">
    <w:name w:val="Χωρίς λίστα243"/>
    <w:next w:val="a2"/>
    <w:uiPriority w:val="99"/>
    <w:semiHidden/>
    <w:unhideWhenUsed/>
    <w:rsid w:val="00516402"/>
  </w:style>
  <w:style w:type="table" w:customStyle="1" w:styleId="343">
    <w:name w:val="Πλέγμα πίνακα343"/>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43">
    <w:name w:val="Χωρίς λίστα1143"/>
    <w:next w:val="a2"/>
    <w:semiHidden/>
    <w:rsid w:val="00516402"/>
  </w:style>
  <w:style w:type="numbering" w:customStyle="1" w:styleId="3430">
    <w:name w:val="Χωρίς λίστα343"/>
    <w:next w:val="a2"/>
    <w:uiPriority w:val="99"/>
    <w:semiHidden/>
    <w:unhideWhenUsed/>
    <w:rsid w:val="00516402"/>
  </w:style>
  <w:style w:type="table" w:customStyle="1" w:styleId="443">
    <w:name w:val="Πλέγμα πίνακα443"/>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43">
    <w:name w:val="Χωρίς λίστα1243"/>
    <w:next w:val="a2"/>
    <w:semiHidden/>
    <w:rsid w:val="00516402"/>
  </w:style>
  <w:style w:type="numbering" w:customStyle="1" w:styleId="4430">
    <w:name w:val="Χωρίς λίστα443"/>
    <w:next w:val="a2"/>
    <w:uiPriority w:val="99"/>
    <w:semiHidden/>
    <w:unhideWhenUsed/>
    <w:rsid w:val="00516402"/>
  </w:style>
  <w:style w:type="table" w:customStyle="1" w:styleId="543">
    <w:name w:val="Πλέγμα πίνακα543"/>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43">
    <w:name w:val="Χωρίς λίστα1343"/>
    <w:next w:val="a2"/>
    <w:uiPriority w:val="99"/>
    <w:semiHidden/>
    <w:rsid w:val="00516402"/>
  </w:style>
  <w:style w:type="table" w:customStyle="1" w:styleId="11430">
    <w:name w:val="Πλέγμα πίνακα1143"/>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43">
    <w:name w:val="Πλέγμα πίνακα2143"/>
    <w:basedOn w:val="a1"/>
    <w:next w:val="a6"/>
    <w:uiPriority w:val="59"/>
    <w:rsid w:val="0051640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430">
    <w:name w:val="Χωρίς λίστα543"/>
    <w:next w:val="a2"/>
    <w:uiPriority w:val="99"/>
    <w:semiHidden/>
    <w:unhideWhenUsed/>
    <w:rsid w:val="00516402"/>
  </w:style>
  <w:style w:type="table" w:customStyle="1" w:styleId="633">
    <w:name w:val="Πλέγμα πίνακα633"/>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43">
    <w:name w:val="Χωρίς λίστα1443"/>
    <w:next w:val="a2"/>
    <w:uiPriority w:val="99"/>
    <w:semiHidden/>
    <w:rsid w:val="00516402"/>
  </w:style>
  <w:style w:type="table" w:customStyle="1" w:styleId="12330">
    <w:name w:val="Πλέγμα πίνακα1233"/>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33">
    <w:name w:val="Πλέγμα πίνακα2233"/>
    <w:basedOn w:val="a1"/>
    <w:next w:val="a6"/>
    <w:uiPriority w:val="59"/>
    <w:rsid w:val="0051640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430">
    <w:name w:val="Χωρίς λίστα2143"/>
    <w:next w:val="a2"/>
    <w:uiPriority w:val="99"/>
    <w:semiHidden/>
    <w:unhideWhenUsed/>
    <w:rsid w:val="00516402"/>
  </w:style>
  <w:style w:type="table" w:customStyle="1" w:styleId="31330">
    <w:name w:val="Πλέγμα πίνακα3133"/>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43">
    <w:name w:val="Χωρίς λίστα11143"/>
    <w:next w:val="a2"/>
    <w:semiHidden/>
    <w:rsid w:val="00516402"/>
  </w:style>
  <w:style w:type="numbering" w:customStyle="1" w:styleId="3143">
    <w:name w:val="Χωρίς λίστα3143"/>
    <w:next w:val="a2"/>
    <w:uiPriority w:val="99"/>
    <w:semiHidden/>
    <w:unhideWhenUsed/>
    <w:rsid w:val="00516402"/>
  </w:style>
  <w:style w:type="table" w:customStyle="1" w:styleId="41330">
    <w:name w:val="Πλέγμα πίνακα4133"/>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43">
    <w:name w:val="Χωρίς λίστα12143"/>
    <w:next w:val="a2"/>
    <w:semiHidden/>
    <w:rsid w:val="00516402"/>
  </w:style>
  <w:style w:type="numbering" w:customStyle="1" w:styleId="4143">
    <w:name w:val="Χωρίς λίστα4143"/>
    <w:next w:val="a2"/>
    <w:uiPriority w:val="99"/>
    <w:semiHidden/>
    <w:unhideWhenUsed/>
    <w:rsid w:val="00516402"/>
  </w:style>
  <w:style w:type="table" w:customStyle="1" w:styleId="5133">
    <w:name w:val="Πλέγμα πίνακα5133"/>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43">
    <w:name w:val="Χωρίς λίστα13143"/>
    <w:next w:val="a2"/>
    <w:uiPriority w:val="99"/>
    <w:semiHidden/>
    <w:rsid w:val="00516402"/>
  </w:style>
  <w:style w:type="table" w:customStyle="1" w:styleId="111330">
    <w:name w:val="Πλέγμα πίνακα11133"/>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33">
    <w:name w:val="Πλέγμα πίνακα21133"/>
    <w:basedOn w:val="a1"/>
    <w:next w:val="a6"/>
    <w:uiPriority w:val="59"/>
    <w:rsid w:val="0051640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930">
    <w:name w:val="Χωρίς λίστα93"/>
    <w:next w:val="a2"/>
    <w:uiPriority w:val="99"/>
    <w:semiHidden/>
    <w:unhideWhenUsed/>
    <w:rsid w:val="00516402"/>
  </w:style>
  <w:style w:type="table" w:customStyle="1" w:styleId="103">
    <w:name w:val="Πλέγμα πίνακα103"/>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83">
    <w:name w:val="Χωρίς λίστα183"/>
    <w:next w:val="a2"/>
    <w:uiPriority w:val="99"/>
    <w:semiHidden/>
    <w:rsid w:val="00516402"/>
  </w:style>
  <w:style w:type="table" w:customStyle="1" w:styleId="1630">
    <w:name w:val="Πλέγμα πίνακα163"/>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63">
    <w:name w:val="Πλέγμα πίνακα263"/>
    <w:basedOn w:val="a1"/>
    <w:next w:val="a6"/>
    <w:uiPriority w:val="59"/>
    <w:rsid w:val="0051640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530">
    <w:name w:val="Χωρίς λίστα253"/>
    <w:next w:val="a2"/>
    <w:uiPriority w:val="99"/>
    <w:semiHidden/>
    <w:unhideWhenUsed/>
    <w:rsid w:val="00516402"/>
  </w:style>
  <w:style w:type="table" w:customStyle="1" w:styleId="353">
    <w:name w:val="Πλέγμα πίνακα353"/>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53">
    <w:name w:val="Χωρίς λίστα1153"/>
    <w:next w:val="a2"/>
    <w:semiHidden/>
    <w:rsid w:val="00516402"/>
  </w:style>
  <w:style w:type="numbering" w:customStyle="1" w:styleId="3530">
    <w:name w:val="Χωρίς λίστα353"/>
    <w:next w:val="a2"/>
    <w:uiPriority w:val="99"/>
    <w:semiHidden/>
    <w:unhideWhenUsed/>
    <w:rsid w:val="00516402"/>
  </w:style>
  <w:style w:type="table" w:customStyle="1" w:styleId="453">
    <w:name w:val="Πλέγμα πίνακα453"/>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53">
    <w:name w:val="Χωρίς λίστα1253"/>
    <w:next w:val="a2"/>
    <w:semiHidden/>
    <w:rsid w:val="00516402"/>
  </w:style>
  <w:style w:type="numbering" w:customStyle="1" w:styleId="4530">
    <w:name w:val="Χωρίς λίστα453"/>
    <w:next w:val="a2"/>
    <w:uiPriority w:val="99"/>
    <w:semiHidden/>
    <w:unhideWhenUsed/>
    <w:rsid w:val="00516402"/>
  </w:style>
  <w:style w:type="table" w:customStyle="1" w:styleId="553">
    <w:name w:val="Πλέγμα πίνακα553"/>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53">
    <w:name w:val="Χωρίς λίστα1353"/>
    <w:next w:val="a2"/>
    <w:uiPriority w:val="99"/>
    <w:semiHidden/>
    <w:rsid w:val="00516402"/>
  </w:style>
  <w:style w:type="table" w:customStyle="1" w:styleId="11530">
    <w:name w:val="Πλέγμα πίνακα1153"/>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53">
    <w:name w:val="Πλέγμα πίνακα2153"/>
    <w:basedOn w:val="a1"/>
    <w:next w:val="a6"/>
    <w:uiPriority w:val="59"/>
    <w:rsid w:val="0051640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530">
    <w:name w:val="Χωρίς λίστα553"/>
    <w:next w:val="a2"/>
    <w:uiPriority w:val="99"/>
    <w:semiHidden/>
    <w:unhideWhenUsed/>
    <w:rsid w:val="00516402"/>
  </w:style>
  <w:style w:type="table" w:customStyle="1" w:styleId="643">
    <w:name w:val="Πλέγμα πίνακα643"/>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53">
    <w:name w:val="Χωρίς λίστα1453"/>
    <w:next w:val="a2"/>
    <w:uiPriority w:val="99"/>
    <w:semiHidden/>
    <w:rsid w:val="00516402"/>
  </w:style>
  <w:style w:type="table" w:customStyle="1" w:styleId="12430">
    <w:name w:val="Πλέγμα πίνακα1243"/>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43">
    <w:name w:val="Πλέγμα πίνακα2243"/>
    <w:basedOn w:val="a1"/>
    <w:next w:val="a6"/>
    <w:uiPriority w:val="59"/>
    <w:rsid w:val="0051640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530">
    <w:name w:val="Χωρίς λίστα2153"/>
    <w:next w:val="a2"/>
    <w:uiPriority w:val="99"/>
    <w:semiHidden/>
    <w:unhideWhenUsed/>
    <w:rsid w:val="00516402"/>
  </w:style>
  <w:style w:type="table" w:customStyle="1" w:styleId="31430">
    <w:name w:val="Πλέγμα πίνακα3143"/>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53">
    <w:name w:val="Χωρίς λίστα11153"/>
    <w:next w:val="a2"/>
    <w:semiHidden/>
    <w:rsid w:val="00516402"/>
  </w:style>
  <w:style w:type="numbering" w:customStyle="1" w:styleId="3153">
    <w:name w:val="Χωρίς λίστα3153"/>
    <w:next w:val="a2"/>
    <w:uiPriority w:val="99"/>
    <w:semiHidden/>
    <w:unhideWhenUsed/>
    <w:rsid w:val="00516402"/>
  </w:style>
  <w:style w:type="table" w:customStyle="1" w:styleId="41430">
    <w:name w:val="Πλέγμα πίνακα4143"/>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53">
    <w:name w:val="Χωρίς λίστα12153"/>
    <w:next w:val="a2"/>
    <w:semiHidden/>
    <w:rsid w:val="00516402"/>
  </w:style>
  <w:style w:type="numbering" w:customStyle="1" w:styleId="4153">
    <w:name w:val="Χωρίς λίστα4153"/>
    <w:next w:val="a2"/>
    <w:uiPriority w:val="99"/>
    <w:semiHidden/>
    <w:unhideWhenUsed/>
    <w:rsid w:val="00516402"/>
  </w:style>
  <w:style w:type="table" w:customStyle="1" w:styleId="5143">
    <w:name w:val="Πλέγμα πίνακα5143"/>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53">
    <w:name w:val="Χωρίς λίστα13153"/>
    <w:next w:val="a2"/>
    <w:uiPriority w:val="99"/>
    <w:semiHidden/>
    <w:rsid w:val="00516402"/>
  </w:style>
  <w:style w:type="table" w:customStyle="1" w:styleId="111430">
    <w:name w:val="Πλέγμα πίνακα11143"/>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43">
    <w:name w:val="Πλέγμα πίνακα21143"/>
    <w:basedOn w:val="a1"/>
    <w:next w:val="a6"/>
    <w:uiPriority w:val="59"/>
    <w:rsid w:val="0051640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030">
    <w:name w:val="Χωρίς λίστα103"/>
    <w:next w:val="a2"/>
    <w:uiPriority w:val="99"/>
    <w:semiHidden/>
    <w:unhideWhenUsed/>
    <w:rsid w:val="00516402"/>
  </w:style>
  <w:style w:type="table" w:customStyle="1" w:styleId="1730">
    <w:name w:val="Πλέγμα πίνακα173"/>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93">
    <w:name w:val="Χωρίς λίστα193"/>
    <w:next w:val="a2"/>
    <w:uiPriority w:val="99"/>
    <w:semiHidden/>
    <w:rsid w:val="00516402"/>
  </w:style>
  <w:style w:type="table" w:customStyle="1" w:styleId="1830">
    <w:name w:val="Πλέγμα πίνακα183"/>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73">
    <w:name w:val="Πλέγμα πίνακα273"/>
    <w:basedOn w:val="a1"/>
    <w:next w:val="a6"/>
    <w:uiPriority w:val="59"/>
    <w:rsid w:val="0051640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630">
    <w:name w:val="Χωρίς λίστα263"/>
    <w:next w:val="a2"/>
    <w:uiPriority w:val="99"/>
    <w:semiHidden/>
    <w:unhideWhenUsed/>
    <w:rsid w:val="00516402"/>
  </w:style>
  <w:style w:type="table" w:customStyle="1" w:styleId="363">
    <w:name w:val="Πλέγμα πίνακα363"/>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63">
    <w:name w:val="Χωρίς λίστα1163"/>
    <w:next w:val="a2"/>
    <w:semiHidden/>
    <w:rsid w:val="00516402"/>
  </w:style>
  <w:style w:type="numbering" w:customStyle="1" w:styleId="3630">
    <w:name w:val="Χωρίς λίστα363"/>
    <w:next w:val="a2"/>
    <w:uiPriority w:val="99"/>
    <w:semiHidden/>
    <w:unhideWhenUsed/>
    <w:rsid w:val="00516402"/>
  </w:style>
  <w:style w:type="table" w:customStyle="1" w:styleId="463">
    <w:name w:val="Πλέγμα πίνακα463"/>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63">
    <w:name w:val="Χωρίς λίστα1263"/>
    <w:next w:val="a2"/>
    <w:semiHidden/>
    <w:rsid w:val="00516402"/>
  </w:style>
  <w:style w:type="numbering" w:customStyle="1" w:styleId="4630">
    <w:name w:val="Χωρίς λίστα463"/>
    <w:next w:val="a2"/>
    <w:uiPriority w:val="99"/>
    <w:semiHidden/>
    <w:unhideWhenUsed/>
    <w:rsid w:val="00516402"/>
  </w:style>
  <w:style w:type="table" w:customStyle="1" w:styleId="563">
    <w:name w:val="Πλέγμα πίνακα563"/>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63">
    <w:name w:val="Χωρίς λίστα1363"/>
    <w:next w:val="a2"/>
    <w:uiPriority w:val="99"/>
    <w:semiHidden/>
    <w:rsid w:val="00516402"/>
  </w:style>
  <w:style w:type="table" w:customStyle="1" w:styleId="11630">
    <w:name w:val="Πλέγμα πίνακα1163"/>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63">
    <w:name w:val="Πλέγμα πίνακα2163"/>
    <w:basedOn w:val="a1"/>
    <w:next w:val="a6"/>
    <w:uiPriority w:val="59"/>
    <w:rsid w:val="0051640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630">
    <w:name w:val="Χωρίς λίστα563"/>
    <w:next w:val="a2"/>
    <w:uiPriority w:val="99"/>
    <w:semiHidden/>
    <w:unhideWhenUsed/>
    <w:rsid w:val="00516402"/>
  </w:style>
  <w:style w:type="table" w:customStyle="1" w:styleId="653">
    <w:name w:val="Πλέγμα πίνακα653"/>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63">
    <w:name w:val="Χωρίς λίστα1463"/>
    <w:next w:val="a2"/>
    <w:uiPriority w:val="99"/>
    <w:semiHidden/>
    <w:rsid w:val="00516402"/>
  </w:style>
  <w:style w:type="table" w:customStyle="1" w:styleId="12530">
    <w:name w:val="Πλέγμα πίνακα1253"/>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53">
    <w:name w:val="Πλέγμα πίνακα2253"/>
    <w:basedOn w:val="a1"/>
    <w:next w:val="a6"/>
    <w:uiPriority w:val="59"/>
    <w:rsid w:val="0051640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630">
    <w:name w:val="Χωρίς λίστα2163"/>
    <w:next w:val="a2"/>
    <w:uiPriority w:val="99"/>
    <w:semiHidden/>
    <w:unhideWhenUsed/>
    <w:rsid w:val="00516402"/>
  </w:style>
  <w:style w:type="table" w:customStyle="1" w:styleId="31530">
    <w:name w:val="Πλέγμα πίνακα3153"/>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63">
    <w:name w:val="Χωρίς λίστα11163"/>
    <w:next w:val="a2"/>
    <w:semiHidden/>
    <w:rsid w:val="00516402"/>
  </w:style>
  <w:style w:type="numbering" w:customStyle="1" w:styleId="3163">
    <w:name w:val="Χωρίς λίστα3163"/>
    <w:next w:val="a2"/>
    <w:uiPriority w:val="99"/>
    <w:semiHidden/>
    <w:unhideWhenUsed/>
    <w:rsid w:val="00516402"/>
  </w:style>
  <w:style w:type="table" w:customStyle="1" w:styleId="41530">
    <w:name w:val="Πλέγμα πίνακα4153"/>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63">
    <w:name w:val="Χωρίς λίστα12163"/>
    <w:next w:val="a2"/>
    <w:semiHidden/>
    <w:rsid w:val="00516402"/>
  </w:style>
  <w:style w:type="numbering" w:customStyle="1" w:styleId="4163">
    <w:name w:val="Χωρίς λίστα4163"/>
    <w:next w:val="a2"/>
    <w:uiPriority w:val="99"/>
    <w:semiHidden/>
    <w:unhideWhenUsed/>
    <w:rsid w:val="00516402"/>
  </w:style>
  <w:style w:type="table" w:customStyle="1" w:styleId="5153">
    <w:name w:val="Πλέγμα πίνακα5153"/>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63">
    <w:name w:val="Χωρίς λίστα13163"/>
    <w:next w:val="a2"/>
    <w:uiPriority w:val="99"/>
    <w:semiHidden/>
    <w:rsid w:val="00516402"/>
  </w:style>
  <w:style w:type="table" w:customStyle="1" w:styleId="111530">
    <w:name w:val="Πλέγμα πίνακα11153"/>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53">
    <w:name w:val="Πλέγμα πίνακα21153"/>
    <w:basedOn w:val="a1"/>
    <w:next w:val="a6"/>
    <w:uiPriority w:val="59"/>
    <w:rsid w:val="0051640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23">
    <w:name w:val="Πλέγμα πίνακα2323"/>
    <w:basedOn w:val="a1"/>
    <w:next w:val="a6"/>
    <w:uiPriority w:val="59"/>
    <w:rsid w:val="0051640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03">
    <w:name w:val="Χωρίς λίστα203"/>
    <w:next w:val="a2"/>
    <w:uiPriority w:val="99"/>
    <w:semiHidden/>
    <w:unhideWhenUsed/>
    <w:rsid w:val="00516402"/>
  </w:style>
  <w:style w:type="table" w:customStyle="1" w:styleId="1930">
    <w:name w:val="Πλέγμα πίνακα193"/>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03">
    <w:name w:val="Χωρίς λίστα1103"/>
    <w:next w:val="a2"/>
    <w:uiPriority w:val="99"/>
    <w:semiHidden/>
    <w:rsid w:val="00516402"/>
  </w:style>
  <w:style w:type="table" w:customStyle="1" w:styleId="11030">
    <w:name w:val="Πλέγμα πίνακα1103"/>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83">
    <w:name w:val="Πλέγμα πίνακα283"/>
    <w:basedOn w:val="a1"/>
    <w:next w:val="a6"/>
    <w:uiPriority w:val="59"/>
    <w:rsid w:val="0051640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730">
    <w:name w:val="Χωρίς λίστα273"/>
    <w:next w:val="a2"/>
    <w:uiPriority w:val="99"/>
    <w:semiHidden/>
    <w:unhideWhenUsed/>
    <w:rsid w:val="00516402"/>
  </w:style>
  <w:style w:type="table" w:customStyle="1" w:styleId="373">
    <w:name w:val="Πλέγμα πίνακα373"/>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73">
    <w:name w:val="Χωρίς λίστα1173"/>
    <w:next w:val="a2"/>
    <w:semiHidden/>
    <w:rsid w:val="00516402"/>
  </w:style>
  <w:style w:type="numbering" w:customStyle="1" w:styleId="3730">
    <w:name w:val="Χωρίς λίστα373"/>
    <w:next w:val="a2"/>
    <w:uiPriority w:val="99"/>
    <w:semiHidden/>
    <w:unhideWhenUsed/>
    <w:rsid w:val="00516402"/>
  </w:style>
  <w:style w:type="table" w:customStyle="1" w:styleId="473">
    <w:name w:val="Πλέγμα πίνακα473"/>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73">
    <w:name w:val="Χωρίς λίστα1273"/>
    <w:next w:val="a2"/>
    <w:semiHidden/>
    <w:rsid w:val="00516402"/>
  </w:style>
  <w:style w:type="numbering" w:customStyle="1" w:styleId="4730">
    <w:name w:val="Χωρίς λίστα473"/>
    <w:next w:val="a2"/>
    <w:uiPriority w:val="99"/>
    <w:semiHidden/>
    <w:unhideWhenUsed/>
    <w:rsid w:val="00516402"/>
  </w:style>
  <w:style w:type="table" w:customStyle="1" w:styleId="573">
    <w:name w:val="Πλέγμα πίνακα573"/>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73">
    <w:name w:val="Χωρίς λίστα1373"/>
    <w:next w:val="a2"/>
    <w:uiPriority w:val="99"/>
    <w:semiHidden/>
    <w:rsid w:val="00516402"/>
  </w:style>
  <w:style w:type="table" w:customStyle="1" w:styleId="11730">
    <w:name w:val="Πλέγμα πίνακα1173"/>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73">
    <w:name w:val="Πλέγμα πίνακα2173"/>
    <w:basedOn w:val="a1"/>
    <w:next w:val="a6"/>
    <w:uiPriority w:val="59"/>
    <w:rsid w:val="0051640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730">
    <w:name w:val="Χωρίς λίστα573"/>
    <w:next w:val="a2"/>
    <w:uiPriority w:val="99"/>
    <w:semiHidden/>
    <w:unhideWhenUsed/>
    <w:rsid w:val="00516402"/>
  </w:style>
  <w:style w:type="table" w:customStyle="1" w:styleId="663">
    <w:name w:val="Πλέγμα πίνακα663"/>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73">
    <w:name w:val="Χωρίς λίστα1473"/>
    <w:next w:val="a2"/>
    <w:uiPriority w:val="99"/>
    <w:semiHidden/>
    <w:rsid w:val="00516402"/>
  </w:style>
  <w:style w:type="table" w:customStyle="1" w:styleId="12630">
    <w:name w:val="Πλέγμα πίνακα1263"/>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63">
    <w:name w:val="Πλέγμα πίνακα2263"/>
    <w:basedOn w:val="a1"/>
    <w:next w:val="a6"/>
    <w:uiPriority w:val="59"/>
    <w:rsid w:val="0051640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730">
    <w:name w:val="Χωρίς λίστα2173"/>
    <w:next w:val="a2"/>
    <w:uiPriority w:val="99"/>
    <w:semiHidden/>
    <w:unhideWhenUsed/>
    <w:rsid w:val="00516402"/>
  </w:style>
  <w:style w:type="table" w:customStyle="1" w:styleId="31630">
    <w:name w:val="Πλέγμα πίνακα3163"/>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73">
    <w:name w:val="Χωρίς λίστα11173"/>
    <w:next w:val="a2"/>
    <w:semiHidden/>
    <w:rsid w:val="00516402"/>
  </w:style>
  <w:style w:type="numbering" w:customStyle="1" w:styleId="3173">
    <w:name w:val="Χωρίς λίστα3173"/>
    <w:next w:val="a2"/>
    <w:uiPriority w:val="99"/>
    <w:semiHidden/>
    <w:unhideWhenUsed/>
    <w:rsid w:val="00516402"/>
  </w:style>
  <w:style w:type="table" w:customStyle="1" w:styleId="41630">
    <w:name w:val="Πλέγμα πίνακα4163"/>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73">
    <w:name w:val="Χωρίς λίστα12173"/>
    <w:next w:val="a2"/>
    <w:semiHidden/>
    <w:rsid w:val="00516402"/>
  </w:style>
  <w:style w:type="numbering" w:customStyle="1" w:styleId="4173">
    <w:name w:val="Χωρίς λίστα4173"/>
    <w:next w:val="a2"/>
    <w:uiPriority w:val="99"/>
    <w:semiHidden/>
    <w:unhideWhenUsed/>
    <w:rsid w:val="00516402"/>
  </w:style>
  <w:style w:type="table" w:customStyle="1" w:styleId="5163">
    <w:name w:val="Πλέγμα πίνακα5163"/>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73">
    <w:name w:val="Χωρίς λίστα13173"/>
    <w:next w:val="a2"/>
    <w:uiPriority w:val="99"/>
    <w:semiHidden/>
    <w:rsid w:val="00516402"/>
  </w:style>
  <w:style w:type="table" w:customStyle="1" w:styleId="111630">
    <w:name w:val="Πλέγμα πίνακα11163"/>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63">
    <w:name w:val="Πλέγμα πίνακα21163"/>
    <w:basedOn w:val="a1"/>
    <w:next w:val="a6"/>
    <w:uiPriority w:val="59"/>
    <w:rsid w:val="0051640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33">
    <w:name w:val="Πλέγμα πίνακα2333"/>
    <w:basedOn w:val="a1"/>
    <w:next w:val="a6"/>
    <w:uiPriority w:val="59"/>
    <w:rsid w:val="0051640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23">
    <w:name w:val="Πλέγμα πίνακα723"/>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2830">
    <w:name w:val="Χωρίς λίστα283"/>
    <w:next w:val="a2"/>
    <w:uiPriority w:val="99"/>
    <w:semiHidden/>
    <w:unhideWhenUsed/>
    <w:rsid w:val="00516402"/>
  </w:style>
  <w:style w:type="table" w:customStyle="1" w:styleId="2030">
    <w:name w:val="Πλέγμα πίνακα203"/>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83">
    <w:name w:val="Χωρίς λίστα1183"/>
    <w:next w:val="a2"/>
    <w:uiPriority w:val="99"/>
    <w:semiHidden/>
    <w:rsid w:val="00516402"/>
  </w:style>
  <w:style w:type="table" w:customStyle="1" w:styleId="11830">
    <w:name w:val="Πλέγμα πίνακα1183"/>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93">
    <w:name w:val="Πλέγμα πίνακα293"/>
    <w:basedOn w:val="a1"/>
    <w:next w:val="a6"/>
    <w:uiPriority w:val="59"/>
    <w:rsid w:val="0051640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930">
    <w:name w:val="Χωρίς λίστα293"/>
    <w:next w:val="a2"/>
    <w:uiPriority w:val="99"/>
    <w:semiHidden/>
    <w:unhideWhenUsed/>
    <w:rsid w:val="00516402"/>
  </w:style>
  <w:style w:type="table" w:customStyle="1" w:styleId="383">
    <w:name w:val="Πλέγμα πίνακα383"/>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93">
    <w:name w:val="Χωρίς λίστα1193"/>
    <w:next w:val="a2"/>
    <w:semiHidden/>
    <w:rsid w:val="00516402"/>
  </w:style>
  <w:style w:type="numbering" w:customStyle="1" w:styleId="3830">
    <w:name w:val="Χωρίς λίστα383"/>
    <w:next w:val="a2"/>
    <w:uiPriority w:val="99"/>
    <w:semiHidden/>
    <w:unhideWhenUsed/>
    <w:rsid w:val="00516402"/>
  </w:style>
  <w:style w:type="table" w:customStyle="1" w:styleId="483">
    <w:name w:val="Πλέγμα πίνακα483"/>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83">
    <w:name w:val="Χωρίς λίστα1283"/>
    <w:next w:val="a2"/>
    <w:semiHidden/>
    <w:rsid w:val="00516402"/>
  </w:style>
  <w:style w:type="numbering" w:customStyle="1" w:styleId="4830">
    <w:name w:val="Χωρίς λίστα483"/>
    <w:next w:val="a2"/>
    <w:uiPriority w:val="99"/>
    <w:semiHidden/>
    <w:unhideWhenUsed/>
    <w:rsid w:val="00516402"/>
  </w:style>
  <w:style w:type="table" w:customStyle="1" w:styleId="583">
    <w:name w:val="Πλέγμα πίνακα583"/>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83">
    <w:name w:val="Χωρίς λίστα1383"/>
    <w:next w:val="a2"/>
    <w:uiPriority w:val="99"/>
    <w:semiHidden/>
    <w:rsid w:val="00516402"/>
  </w:style>
  <w:style w:type="table" w:customStyle="1" w:styleId="11930">
    <w:name w:val="Πλέγμα πίνακα1193"/>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83">
    <w:name w:val="Πλέγμα πίνακα2183"/>
    <w:basedOn w:val="a1"/>
    <w:next w:val="a6"/>
    <w:uiPriority w:val="59"/>
    <w:rsid w:val="0051640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830">
    <w:name w:val="Χωρίς λίστα583"/>
    <w:next w:val="a2"/>
    <w:uiPriority w:val="99"/>
    <w:semiHidden/>
    <w:unhideWhenUsed/>
    <w:rsid w:val="00516402"/>
  </w:style>
  <w:style w:type="table" w:customStyle="1" w:styleId="673">
    <w:name w:val="Πλέγμα πίνακα673"/>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83">
    <w:name w:val="Χωρίς λίστα1483"/>
    <w:next w:val="a2"/>
    <w:uiPriority w:val="99"/>
    <w:semiHidden/>
    <w:rsid w:val="00516402"/>
  </w:style>
  <w:style w:type="table" w:customStyle="1" w:styleId="12730">
    <w:name w:val="Πλέγμα πίνακα1273"/>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73">
    <w:name w:val="Πλέγμα πίνακα2273"/>
    <w:basedOn w:val="a1"/>
    <w:next w:val="a6"/>
    <w:uiPriority w:val="59"/>
    <w:rsid w:val="0051640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830">
    <w:name w:val="Χωρίς λίστα2183"/>
    <w:next w:val="a2"/>
    <w:uiPriority w:val="99"/>
    <w:semiHidden/>
    <w:unhideWhenUsed/>
    <w:rsid w:val="00516402"/>
  </w:style>
  <w:style w:type="table" w:customStyle="1" w:styleId="31730">
    <w:name w:val="Πλέγμα πίνακα3173"/>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83">
    <w:name w:val="Χωρίς λίστα11183"/>
    <w:next w:val="a2"/>
    <w:semiHidden/>
    <w:rsid w:val="00516402"/>
  </w:style>
  <w:style w:type="numbering" w:customStyle="1" w:styleId="3183">
    <w:name w:val="Χωρίς λίστα3183"/>
    <w:next w:val="a2"/>
    <w:uiPriority w:val="99"/>
    <w:semiHidden/>
    <w:unhideWhenUsed/>
    <w:rsid w:val="00516402"/>
  </w:style>
  <w:style w:type="table" w:customStyle="1" w:styleId="41730">
    <w:name w:val="Πλέγμα πίνακα4173"/>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83">
    <w:name w:val="Χωρίς λίστα12183"/>
    <w:next w:val="a2"/>
    <w:semiHidden/>
    <w:rsid w:val="00516402"/>
  </w:style>
  <w:style w:type="numbering" w:customStyle="1" w:styleId="4183">
    <w:name w:val="Χωρίς λίστα4183"/>
    <w:next w:val="a2"/>
    <w:uiPriority w:val="99"/>
    <w:semiHidden/>
    <w:unhideWhenUsed/>
    <w:rsid w:val="00516402"/>
  </w:style>
  <w:style w:type="table" w:customStyle="1" w:styleId="5173">
    <w:name w:val="Πλέγμα πίνακα5173"/>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83">
    <w:name w:val="Χωρίς λίστα13183"/>
    <w:next w:val="a2"/>
    <w:uiPriority w:val="99"/>
    <w:semiHidden/>
    <w:rsid w:val="00516402"/>
  </w:style>
  <w:style w:type="table" w:customStyle="1" w:styleId="111730">
    <w:name w:val="Πλέγμα πίνακα11173"/>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73">
    <w:name w:val="Πλέγμα πίνακα21173"/>
    <w:basedOn w:val="a1"/>
    <w:next w:val="a6"/>
    <w:uiPriority w:val="59"/>
    <w:rsid w:val="0051640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43">
    <w:name w:val="Πλέγμα πίνακα2343"/>
    <w:basedOn w:val="a1"/>
    <w:next w:val="a6"/>
    <w:uiPriority w:val="59"/>
    <w:rsid w:val="0051640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33">
    <w:name w:val="Πλέγμα πίνακα733"/>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303">
    <w:name w:val="Χωρίς λίστα303"/>
    <w:next w:val="a2"/>
    <w:uiPriority w:val="99"/>
    <w:semiHidden/>
    <w:unhideWhenUsed/>
    <w:rsid w:val="00516402"/>
  </w:style>
  <w:style w:type="table" w:customStyle="1" w:styleId="3030">
    <w:name w:val="Πλέγμα πίνακα303"/>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03">
    <w:name w:val="Χωρίς λίστα1203"/>
    <w:next w:val="a2"/>
    <w:uiPriority w:val="99"/>
    <w:semiHidden/>
    <w:rsid w:val="00516402"/>
  </w:style>
  <w:style w:type="table" w:customStyle="1" w:styleId="12030">
    <w:name w:val="Πλέγμα πίνακα1203"/>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03">
    <w:name w:val="Πλέγμα πίνακα2103"/>
    <w:basedOn w:val="a1"/>
    <w:next w:val="a6"/>
    <w:uiPriority w:val="59"/>
    <w:rsid w:val="0051640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030">
    <w:name w:val="Χωρίς λίστα2103"/>
    <w:next w:val="a2"/>
    <w:uiPriority w:val="99"/>
    <w:semiHidden/>
    <w:unhideWhenUsed/>
    <w:rsid w:val="00516402"/>
  </w:style>
  <w:style w:type="table" w:customStyle="1" w:styleId="393">
    <w:name w:val="Πλέγμα πίνακα393"/>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03">
    <w:name w:val="Χωρίς λίστα11103"/>
    <w:next w:val="a2"/>
    <w:semiHidden/>
    <w:rsid w:val="00516402"/>
  </w:style>
  <w:style w:type="numbering" w:customStyle="1" w:styleId="3930">
    <w:name w:val="Χωρίς λίστα393"/>
    <w:next w:val="a2"/>
    <w:uiPriority w:val="99"/>
    <w:semiHidden/>
    <w:unhideWhenUsed/>
    <w:rsid w:val="00516402"/>
  </w:style>
  <w:style w:type="table" w:customStyle="1" w:styleId="493">
    <w:name w:val="Πλέγμα πίνακα493"/>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93">
    <w:name w:val="Χωρίς λίστα1293"/>
    <w:next w:val="a2"/>
    <w:semiHidden/>
    <w:rsid w:val="00516402"/>
  </w:style>
  <w:style w:type="numbering" w:customStyle="1" w:styleId="4930">
    <w:name w:val="Χωρίς λίστα493"/>
    <w:next w:val="a2"/>
    <w:uiPriority w:val="99"/>
    <w:semiHidden/>
    <w:unhideWhenUsed/>
    <w:rsid w:val="00516402"/>
  </w:style>
  <w:style w:type="table" w:customStyle="1" w:styleId="593">
    <w:name w:val="Πλέγμα πίνακα593"/>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93">
    <w:name w:val="Χωρίς λίστα1393"/>
    <w:next w:val="a2"/>
    <w:uiPriority w:val="99"/>
    <w:semiHidden/>
    <w:rsid w:val="00516402"/>
  </w:style>
  <w:style w:type="table" w:customStyle="1" w:styleId="111030">
    <w:name w:val="Πλέγμα πίνακα11103"/>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93">
    <w:name w:val="Πλέγμα πίνακα2193"/>
    <w:basedOn w:val="a1"/>
    <w:next w:val="a6"/>
    <w:uiPriority w:val="59"/>
    <w:rsid w:val="0051640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930">
    <w:name w:val="Χωρίς λίστα593"/>
    <w:next w:val="a2"/>
    <w:uiPriority w:val="99"/>
    <w:semiHidden/>
    <w:unhideWhenUsed/>
    <w:rsid w:val="00516402"/>
  </w:style>
  <w:style w:type="table" w:customStyle="1" w:styleId="683">
    <w:name w:val="Πλέγμα πίνακα683"/>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93">
    <w:name w:val="Χωρίς λίστα1493"/>
    <w:next w:val="a2"/>
    <w:uiPriority w:val="99"/>
    <w:semiHidden/>
    <w:rsid w:val="00516402"/>
  </w:style>
  <w:style w:type="table" w:customStyle="1" w:styleId="12830">
    <w:name w:val="Πλέγμα πίνακα1283"/>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83">
    <w:name w:val="Πλέγμα πίνακα2283"/>
    <w:basedOn w:val="a1"/>
    <w:next w:val="a6"/>
    <w:uiPriority w:val="59"/>
    <w:rsid w:val="0051640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930">
    <w:name w:val="Χωρίς λίστα2193"/>
    <w:next w:val="a2"/>
    <w:uiPriority w:val="99"/>
    <w:semiHidden/>
    <w:unhideWhenUsed/>
    <w:rsid w:val="00516402"/>
  </w:style>
  <w:style w:type="table" w:customStyle="1" w:styleId="31830">
    <w:name w:val="Πλέγμα πίνακα3183"/>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93">
    <w:name w:val="Χωρίς λίστα11193"/>
    <w:next w:val="a2"/>
    <w:semiHidden/>
    <w:rsid w:val="00516402"/>
  </w:style>
  <w:style w:type="numbering" w:customStyle="1" w:styleId="3193">
    <w:name w:val="Χωρίς λίστα3193"/>
    <w:next w:val="a2"/>
    <w:uiPriority w:val="99"/>
    <w:semiHidden/>
    <w:unhideWhenUsed/>
    <w:rsid w:val="00516402"/>
  </w:style>
  <w:style w:type="table" w:customStyle="1" w:styleId="41830">
    <w:name w:val="Πλέγμα πίνακα4183"/>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93">
    <w:name w:val="Χωρίς λίστα12193"/>
    <w:next w:val="a2"/>
    <w:semiHidden/>
    <w:rsid w:val="00516402"/>
  </w:style>
  <w:style w:type="numbering" w:customStyle="1" w:styleId="4193">
    <w:name w:val="Χωρίς λίστα4193"/>
    <w:next w:val="a2"/>
    <w:uiPriority w:val="99"/>
    <w:semiHidden/>
    <w:unhideWhenUsed/>
    <w:rsid w:val="00516402"/>
  </w:style>
  <w:style w:type="table" w:customStyle="1" w:styleId="5183">
    <w:name w:val="Πλέγμα πίνακα5183"/>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93">
    <w:name w:val="Χωρίς λίστα13193"/>
    <w:next w:val="a2"/>
    <w:uiPriority w:val="99"/>
    <w:semiHidden/>
    <w:rsid w:val="00516402"/>
  </w:style>
  <w:style w:type="table" w:customStyle="1" w:styleId="111830">
    <w:name w:val="Πλέγμα πίνακα11183"/>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83">
    <w:name w:val="Πλέγμα πίνακα21183"/>
    <w:basedOn w:val="a1"/>
    <w:next w:val="a6"/>
    <w:uiPriority w:val="59"/>
    <w:rsid w:val="0051640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53">
    <w:name w:val="Πλέγμα πίνακα2353"/>
    <w:basedOn w:val="a1"/>
    <w:next w:val="a6"/>
    <w:uiPriority w:val="59"/>
    <w:rsid w:val="0051640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43">
    <w:name w:val="Πλέγμα πίνακα743"/>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753">
    <w:name w:val="Πλέγμα πίνακα753"/>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403">
    <w:name w:val="Χωρίς λίστα403"/>
    <w:next w:val="a2"/>
    <w:uiPriority w:val="99"/>
    <w:semiHidden/>
    <w:unhideWhenUsed/>
    <w:rsid w:val="00516402"/>
  </w:style>
  <w:style w:type="table" w:customStyle="1" w:styleId="4030">
    <w:name w:val="Πλέγμα πίνακα403"/>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03">
    <w:name w:val="Χωρίς λίστα1303"/>
    <w:next w:val="a2"/>
    <w:uiPriority w:val="99"/>
    <w:semiHidden/>
    <w:rsid w:val="00516402"/>
  </w:style>
  <w:style w:type="table" w:customStyle="1" w:styleId="12930">
    <w:name w:val="Πλέγμα πίνακα1293"/>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03">
    <w:name w:val="Πλέγμα πίνακα2203"/>
    <w:basedOn w:val="a1"/>
    <w:next w:val="a6"/>
    <w:uiPriority w:val="59"/>
    <w:rsid w:val="0051640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2030">
    <w:name w:val="Χωρίς λίστα2203"/>
    <w:next w:val="a2"/>
    <w:uiPriority w:val="99"/>
    <w:semiHidden/>
    <w:unhideWhenUsed/>
    <w:rsid w:val="00516402"/>
  </w:style>
  <w:style w:type="table" w:customStyle="1" w:styleId="3103">
    <w:name w:val="Πλέγμα πίνακα3103"/>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203">
    <w:name w:val="Χωρίς λίστα11203"/>
    <w:next w:val="a2"/>
    <w:semiHidden/>
    <w:rsid w:val="00516402"/>
  </w:style>
  <w:style w:type="numbering" w:customStyle="1" w:styleId="31030">
    <w:name w:val="Χωρίς λίστα3103"/>
    <w:next w:val="a2"/>
    <w:uiPriority w:val="99"/>
    <w:semiHidden/>
    <w:unhideWhenUsed/>
    <w:rsid w:val="00516402"/>
  </w:style>
  <w:style w:type="table" w:customStyle="1" w:styleId="4103">
    <w:name w:val="Πλέγμα πίνακα4103"/>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03">
    <w:name w:val="Χωρίς λίστα12103"/>
    <w:next w:val="a2"/>
    <w:semiHidden/>
    <w:rsid w:val="00516402"/>
  </w:style>
  <w:style w:type="numbering" w:customStyle="1" w:styleId="41030">
    <w:name w:val="Χωρίς λίστα4103"/>
    <w:next w:val="a2"/>
    <w:uiPriority w:val="99"/>
    <w:semiHidden/>
    <w:unhideWhenUsed/>
    <w:rsid w:val="00516402"/>
  </w:style>
  <w:style w:type="table" w:customStyle="1" w:styleId="5103">
    <w:name w:val="Πλέγμα πίνακα5103"/>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03">
    <w:name w:val="Χωρίς λίστα13103"/>
    <w:next w:val="a2"/>
    <w:uiPriority w:val="99"/>
    <w:semiHidden/>
    <w:rsid w:val="00516402"/>
  </w:style>
  <w:style w:type="table" w:customStyle="1" w:styleId="111930">
    <w:name w:val="Πλέγμα πίνακα11193"/>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03">
    <w:name w:val="Πλέγμα πίνακα21103"/>
    <w:basedOn w:val="a1"/>
    <w:next w:val="a6"/>
    <w:uiPriority w:val="59"/>
    <w:rsid w:val="0051640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1030">
    <w:name w:val="Χωρίς λίστα5103"/>
    <w:next w:val="a2"/>
    <w:uiPriority w:val="99"/>
    <w:semiHidden/>
    <w:unhideWhenUsed/>
    <w:rsid w:val="00516402"/>
  </w:style>
  <w:style w:type="table" w:customStyle="1" w:styleId="693">
    <w:name w:val="Πλέγμα πίνακα693"/>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103">
    <w:name w:val="Χωρίς λίστα14103"/>
    <w:next w:val="a2"/>
    <w:uiPriority w:val="99"/>
    <w:semiHidden/>
    <w:rsid w:val="00516402"/>
  </w:style>
  <w:style w:type="table" w:customStyle="1" w:styleId="121030">
    <w:name w:val="Πλέγμα πίνακα12103"/>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93">
    <w:name w:val="Πλέγμα πίνακα2293"/>
    <w:basedOn w:val="a1"/>
    <w:next w:val="a6"/>
    <w:uiPriority w:val="59"/>
    <w:rsid w:val="0051640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1030">
    <w:name w:val="Χωρίς λίστα21103"/>
    <w:next w:val="a2"/>
    <w:uiPriority w:val="99"/>
    <w:semiHidden/>
    <w:unhideWhenUsed/>
    <w:rsid w:val="00516402"/>
  </w:style>
  <w:style w:type="table" w:customStyle="1" w:styleId="31930">
    <w:name w:val="Πλέγμα πίνακα3193"/>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103">
    <w:name w:val="Χωρίς λίστα111103"/>
    <w:next w:val="a2"/>
    <w:semiHidden/>
    <w:rsid w:val="00516402"/>
  </w:style>
  <w:style w:type="numbering" w:customStyle="1" w:styleId="31103">
    <w:name w:val="Χωρίς λίστα31103"/>
    <w:next w:val="a2"/>
    <w:uiPriority w:val="99"/>
    <w:semiHidden/>
    <w:unhideWhenUsed/>
    <w:rsid w:val="00516402"/>
  </w:style>
  <w:style w:type="table" w:customStyle="1" w:styleId="41930">
    <w:name w:val="Πλέγμα πίνακα4193"/>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103">
    <w:name w:val="Χωρίς λίστα121103"/>
    <w:next w:val="a2"/>
    <w:semiHidden/>
    <w:rsid w:val="00516402"/>
  </w:style>
  <w:style w:type="numbering" w:customStyle="1" w:styleId="41103">
    <w:name w:val="Χωρίς λίστα41103"/>
    <w:next w:val="a2"/>
    <w:uiPriority w:val="99"/>
    <w:semiHidden/>
    <w:unhideWhenUsed/>
    <w:rsid w:val="00516402"/>
  </w:style>
  <w:style w:type="table" w:customStyle="1" w:styleId="5193">
    <w:name w:val="Πλέγμα πίνακα5193"/>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103">
    <w:name w:val="Χωρίς λίστα131103"/>
    <w:next w:val="a2"/>
    <w:uiPriority w:val="99"/>
    <w:semiHidden/>
    <w:rsid w:val="00516402"/>
  </w:style>
  <w:style w:type="table" w:customStyle="1" w:styleId="1111030">
    <w:name w:val="Πλέγμα πίνακα111103"/>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93">
    <w:name w:val="Πλέγμα πίνακα21193"/>
    <w:basedOn w:val="a1"/>
    <w:next w:val="a6"/>
    <w:uiPriority w:val="59"/>
    <w:rsid w:val="0051640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63">
    <w:name w:val="Πλέγμα πίνακα2363"/>
    <w:basedOn w:val="a1"/>
    <w:next w:val="a6"/>
    <w:uiPriority w:val="59"/>
    <w:rsid w:val="0051640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63">
    <w:name w:val="Πλέγμα πίνακα763"/>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503">
    <w:name w:val="Χωρίς λίστα503"/>
    <w:next w:val="a2"/>
    <w:uiPriority w:val="99"/>
    <w:semiHidden/>
    <w:unhideWhenUsed/>
    <w:rsid w:val="00516402"/>
  </w:style>
  <w:style w:type="table" w:customStyle="1" w:styleId="5030">
    <w:name w:val="Πλέγμα πίνακα503"/>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03">
    <w:name w:val="Χωρίς λίστα1403"/>
    <w:next w:val="a2"/>
    <w:uiPriority w:val="99"/>
    <w:semiHidden/>
    <w:rsid w:val="00516402"/>
  </w:style>
  <w:style w:type="table" w:customStyle="1" w:styleId="13030">
    <w:name w:val="Πλέγμα πίνακα1303"/>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303">
    <w:name w:val="Πλέγμα πίνακα2303"/>
    <w:basedOn w:val="a1"/>
    <w:next w:val="a6"/>
    <w:uiPriority w:val="59"/>
    <w:rsid w:val="0051640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2230">
    <w:name w:val="Χωρίς λίστα2223"/>
    <w:next w:val="a2"/>
    <w:uiPriority w:val="99"/>
    <w:semiHidden/>
    <w:unhideWhenUsed/>
    <w:rsid w:val="00516402"/>
  </w:style>
  <w:style w:type="table" w:customStyle="1" w:styleId="3203">
    <w:name w:val="Πλέγμα πίνακα3203"/>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223">
    <w:name w:val="Χωρίς λίστα11223"/>
    <w:next w:val="a2"/>
    <w:semiHidden/>
    <w:rsid w:val="00516402"/>
  </w:style>
  <w:style w:type="numbering" w:customStyle="1" w:styleId="32030">
    <w:name w:val="Χωρίς λίστα3203"/>
    <w:next w:val="a2"/>
    <w:uiPriority w:val="99"/>
    <w:semiHidden/>
    <w:unhideWhenUsed/>
    <w:rsid w:val="00516402"/>
  </w:style>
  <w:style w:type="table" w:customStyle="1" w:styleId="4203">
    <w:name w:val="Πλέγμα πίνακα4203"/>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203">
    <w:name w:val="Χωρίς λίστα12203"/>
    <w:next w:val="a2"/>
    <w:semiHidden/>
    <w:rsid w:val="00516402"/>
  </w:style>
  <w:style w:type="numbering" w:customStyle="1" w:styleId="42030">
    <w:name w:val="Χωρίς λίστα4203"/>
    <w:next w:val="a2"/>
    <w:uiPriority w:val="99"/>
    <w:semiHidden/>
    <w:unhideWhenUsed/>
    <w:rsid w:val="00516402"/>
  </w:style>
  <w:style w:type="table" w:customStyle="1" w:styleId="5203">
    <w:name w:val="Πλέγμα πίνακα5203"/>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203">
    <w:name w:val="Χωρίς λίστα13203"/>
    <w:next w:val="a2"/>
    <w:uiPriority w:val="99"/>
    <w:semiHidden/>
    <w:rsid w:val="00516402"/>
  </w:style>
  <w:style w:type="table" w:customStyle="1" w:styleId="112030">
    <w:name w:val="Πλέγμα πίνακα11203"/>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203">
    <w:name w:val="Πλέγμα πίνακα21203"/>
    <w:basedOn w:val="a1"/>
    <w:next w:val="a6"/>
    <w:uiPriority w:val="59"/>
    <w:rsid w:val="0051640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1230">
    <w:name w:val="Χωρίς λίστα5123"/>
    <w:next w:val="a2"/>
    <w:uiPriority w:val="99"/>
    <w:semiHidden/>
    <w:unhideWhenUsed/>
    <w:rsid w:val="00516402"/>
  </w:style>
  <w:style w:type="table" w:customStyle="1" w:styleId="6103">
    <w:name w:val="Πλέγμα πίνακα6103"/>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123">
    <w:name w:val="Χωρίς λίστα14123"/>
    <w:next w:val="a2"/>
    <w:uiPriority w:val="99"/>
    <w:semiHidden/>
    <w:rsid w:val="00516402"/>
  </w:style>
  <w:style w:type="table" w:customStyle="1" w:styleId="121230">
    <w:name w:val="Πλέγμα πίνακα12123"/>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103">
    <w:name w:val="Πλέγμα πίνακα22103"/>
    <w:basedOn w:val="a1"/>
    <w:next w:val="a6"/>
    <w:uiPriority w:val="59"/>
    <w:rsid w:val="0051640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1230">
    <w:name w:val="Χωρίς λίστα21123"/>
    <w:next w:val="a2"/>
    <w:uiPriority w:val="99"/>
    <w:semiHidden/>
    <w:unhideWhenUsed/>
    <w:rsid w:val="00516402"/>
  </w:style>
  <w:style w:type="table" w:customStyle="1" w:styleId="311030">
    <w:name w:val="Πλέγμα πίνακα31103"/>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123">
    <w:name w:val="Χωρίς λίστα111123"/>
    <w:next w:val="a2"/>
    <w:semiHidden/>
    <w:rsid w:val="00516402"/>
  </w:style>
  <w:style w:type="numbering" w:customStyle="1" w:styleId="31123">
    <w:name w:val="Χωρίς λίστα31123"/>
    <w:next w:val="a2"/>
    <w:uiPriority w:val="99"/>
    <w:semiHidden/>
    <w:unhideWhenUsed/>
    <w:rsid w:val="00516402"/>
  </w:style>
  <w:style w:type="table" w:customStyle="1" w:styleId="411030">
    <w:name w:val="Πλέγμα πίνακα41103"/>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123">
    <w:name w:val="Χωρίς λίστα121123"/>
    <w:next w:val="a2"/>
    <w:semiHidden/>
    <w:rsid w:val="00516402"/>
  </w:style>
  <w:style w:type="numbering" w:customStyle="1" w:styleId="41123">
    <w:name w:val="Χωρίς λίστα41123"/>
    <w:next w:val="a2"/>
    <w:uiPriority w:val="99"/>
    <w:semiHidden/>
    <w:unhideWhenUsed/>
    <w:rsid w:val="00516402"/>
  </w:style>
  <w:style w:type="table" w:customStyle="1" w:styleId="51103">
    <w:name w:val="Πλέγμα πίνακα51103"/>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123">
    <w:name w:val="Χωρίς λίστα131123"/>
    <w:next w:val="a2"/>
    <w:uiPriority w:val="99"/>
    <w:semiHidden/>
    <w:rsid w:val="00516402"/>
  </w:style>
  <w:style w:type="table" w:customStyle="1" w:styleId="1111230">
    <w:name w:val="Πλέγμα πίνακα111123"/>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103">
    <w:name w:val="Πλέγμα πίνακα211103"/>
    <w:basedOn w:val="a1"/>
    <w:next w:val="a6"/>
    <w:uiPriority w:val="59"/>
    <w:rsid w:val="0051640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73">
    <w:name w:val="Πλέγμα πίνακα2373"/>
    <w:basedOn w:val="a1"/>
    <w:next w:val="a6"/>
    <w:uiPriority w:val="59"/>
    <w:rsid w:val="0051640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73">
    <w:name w:val="Πλέγμα πίνακα773"/>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603">
    <w:name w:val="Χωρίς λίστα603"/>
    <w:next w:val="a2"/>
    <w:uiPriority w:val="99"/>
    <w:semiHidden/>
    <w:unhideWhenUsed/>
    <w:rsid w:val="00516402"/>
  </w:style>
  <w:style w:type="table" w:customStyle="1" w:styleId="6030">
    <w:name w:val="Πλέγμα πίνακα603"/>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503">
    <w:name w:val="Χωρίς λίστα1503"/>
    <w:next w:val="a2"/>
    <w:uiPriority w:val="99"/>
    <w:semiHidden/>
    <w:rsid w:val="00516402"/>
  </w:style>
  <w:style w:type="table" w:customStyle="1" w:styleId="13230">
    <w:name w:val="Πλέγμα πίνακα1323"/>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383">
    <w:name w:val="Πλέγμα πίνακα2383"/>
    <w:basedOn w:val="a1"/>
    <w:next w:val="a6"/>
    <w:uiPriority w:val="59"/>
    <w:rsid w:val="0051640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2330">
    <w:name w:val="Χωρίς λίστα2233"/>
    <w:next w:val="a2"/>
    <w:uiPriority w:val="99"/>
    <w:semiHidden/>
    <w:unhideWhenUsed/>
    <w:rsid w:val="00516402"/>
  </w:style>
  <w:style w:type="table" w:customStyle="1" w:styleId="3223">
    <w:name w:val="Πλέγμα πίνακα3223"/>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233">
    <w:name w:val="Χωρίς λίστα11233"/>
    <w:next w:val="a2"/>
    <w:semiHidden/>
    <w:rsid w:val="00516402"/>
  </w:style>
  <w:style w:type="numbering" w:customStyle="1" w:styleId="32230">
    <w:name w:val="Χωρίς λίστα3223"/>
    <w:next w:val="a2"/>
    <w:uiPriority w:val="99"/>
    <w:semiHidden/>
    <w:unhideWhenUsed/>
    <w:rsid w:val="00516402"/>
  </w:style>
  <w:style w:type="table" w:customStyle="1" w:styleId="4223">
    <w:name w:val="Πλέγμα πίνακα4223"/>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223">
    <w:name w:val="Χωρίς λίστα12223"/>
    <w:next w:val="a2"/>
    <w:semiHidden/>
    <w:rsid w:val="00516402"/>
  </w:style>
  <w:style w:type="numbering" w:customStyle="1" w:styleId="42230">
    <w:name w:val="Χωρίς λίστα4223"/>
    <w:next w:val="a2"/>
    <w:uiPriority w:val="99"/>
    <w:semiHidden/>
    <w:unhideWhenUsed/>
    <w:rsid w:val="00516402"/>
  </w:style>
  <w:style w:type="table" w:customStyle="1" w:styleId="5223">
    <w:name w:val="Πλέγμα πίνακα5223"/>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223">
    <w:name w:val="Χωρίς λίστα13223"/>
    <w:next w:val="a2"/>
    <w:uiPriority w:val="99"/>
    <w:semiHidden/>
    <w:rsid w:val="00516402"/>
  </w:style>
  <w:style w:type="table" w:customStyle="1" w:styleId="112230">
    <w:name w:val="Πλέγμα πίνακα11223"/>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223">
    <w:name w:val="Πλέγμα πίνακα21223"/>
    <w:basedOn w:val="a1"/>
    <w:next w:val="a6"/>
    <w:uiPriority w:val="59"/>
    <w:rsid w:val="0051640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1330">
    <w:name w:val="Χωρίς λίστα5133"/>
    <w:next w:val="a2"/>
    <w:uiPriority w:val="99"/>
    <w:semiHidden/>
    <w:unhideWhenUsed/>
    <w:rsid w:val="00516402"/>
  </w:style>
  <w:style w:type="table" w:customStyle="1" w:styleId="6123">
    <w:name w:val="Πλέγμα πίνακα6123"/>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133">
    <w:name w:val="Χωρίς λίστα14133"/>
    <w:next w:val="a2"/>
    <w:uiPriority w:val="99"/>
    <w:semiHidden/>
    <w:rsid w:val="00516402"/>
  </w:style>
  <w:style w:type="table" w:customStyle="1" w:styleId="121330">
    <w:name w:val="Πλέγμα πίνακα12133"/>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123">
    <w:name w:val="Πλέγμα πίνακα22123"/>
    <w:basedOn w:val="a1"/>
    <w:next w:val="a6"/>
    <w:uiPriority w:val="59"/>
    <w:rsid w:val="0051640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1330">
    <w:name w:val="Χωρίς λίστα21133"/>
    <w:next w:val="a2"/>
    <w:uiPriority w:val="99"/>
    <w:semiHidden/>
    <w:unhideWhenUsed/>
    <w:rsid w:val="00516402"/>
  </w:style>
  <w:style w:type="table" w:customStyle="1" w:styleId="311230">
    <w:name w:val="Πλέγμα πίνακα31123"/>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133">
    <w:name w:val="Χωρίς λίστα111133"/>
    <w:next w:val="a2"/>
    <w:semiHidden/>
    <w:rsid w:val="00516402"/>
  </w:style>
  <w:style w:type="numbering" w:customStyle="1" w:styleId="31133">
    <w:name w:val="Χωρίς λίστα31133"/>
    <w:next w:val="a2"/>
    <w:uiPriority w:val="99"/>
    <w:semiHidden/>
    <w:unhideWhenUsed/>
    <w:rsid w:val="00516402"/>
  </w:style>
  <w:style w:type="table" w:customStyle="1" w:styleId="411230">
    <w:name w:val="Πλέγμα πίνακα41123"/>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133">
    <w:name w:val="Χωρίς λίστα121133"/>
    <w:next w:val="a2"/>
    <w:semiHidden/>
    <w:rsid w:val="00516402"/>
  </w:style>
  <w:style w:type="numbering" w:customStyle="1" w:styleId="41133">
    <w:name w:val="Χωρίς λίστα41133"/>
    <w:next w:val="a2"/>
    <w:uiPriority w:val="99"/>
    <w:semiHidden/>
    <w:unhideWhenUsed/>
    <w:rsid w:val="00516402"/>
  </w:style>
  <w:style w:type="table" w:customStyle="1" w:styleId="51123">
    <w:name w:val="Πλέγμα πίνακα51123"/>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133">
    <w:name w:val="Χωρίς λίστα131133"/>
    <w:next w:val="a2"/>
    <w:uiPriority w:val="99"/>
    <w:semiHidden/>
    <w:rsid w:val="00516402"/>
  </w:style>
  <w:style w:type="table" w:customStyle="1" w:styleId="1111330">
    <w:name w:val="Πλέγμα πίνακα111133"/>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123">
    <w:name w:val="Πλέγμα πίνακα211123"/>
    <w:basedOn w:val="a1"/>
    <w:next w:val="a6"/>
    <w:uiPriority w:val="59"/>
    <w:rsid w:val="0051640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93">
    <w:name w:val="Πλέγμα πίνακα2393"/>
    <w:basedOn w:val="a1"/>
    <w:next w:val="a6"/>
    <w:uiPriority w:val="59"/>
    <w:rsid w:val="0051640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83">
    <w:name w:val="Πλέγμα πίνακα783"/>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6230">
    <w:name w:val="Χωρίς λίστα623"/>
    <w:next w:val="a2"/>
    <w:uiPriority w:val="99"/>
    <w:semiHidden/>
    <w:unhideWhenUsed/>
    <w:rsid w:val="00516402"/>
  </w:style>
  <w:style w:type="table" w:customStyle="1" w:styleId="703">
    <w:name w:val="Πλέγμα πίνακα703"/>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523">
    <w:name w:val="Χωρίς λίστα1523"/>
    <w:next w:val="a2"/>
    <w:uiPriority w:val="99"/>
    <w:semiHidden/>
    <w:rsid w:val="00516402"/>
  </w:style>
  <w:style w:type="table" w:customStyle="1" w:styleId="13330">
    <w:name w:val="Πλέγμα πίνακα1333"/>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403">
    <w:name w:val="Πλέγμα πίνακα2403"/>
    <w:basedOn w:val="a1"/>
    <w:next w:val="a6"/>
    <w:uiPriority w:val="59"/>
    <w:rsid w:val="0051640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2430">
    <w:name w:val="Χωρίς λίστα2243"/>
    <w:next w:val="a2"/>
    <w:uiPriority w:val="99"/>
    <w:semiHidden/>
    <w:unhideWhenUsed/>
    <w:rsid w:val="00516402"/>
  </w:style>
  <w:style w:type="table" w:customStyle="1" w:styleId="3233">
    <w:name w:val="Πλέγμα πίνακα3233"/>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243">
    <w:name w:val="Χωρίς λίστα11243"/>
    <w:next w:val="a2"/>
    <w:semiHidden/>
    <w:rsid w:val="00516402"/>
  </w:style>
  <w:style w:type="numbering" w:customStyle="1" w:styleId="32330">
    <w:name w:val="Χωρίς λίστα3233"/>
    <w:next w:val="a2"/>
    <w:uiPriority w:val="99"/>
    <w:semiHidden/>
    <w:unhideWhenUsed/>
    <w:rsid w:val="00516402"/>
  </w:style>
  <w:style w:type="table" w:customStyle="1" w:styleId="4233">
    <w:name w:val="Πλέγμα πίνακα4233"/>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233">
    <w:name w:val="Χωρίς λίστα12233"/>
    <w:next w:val="a2"/>
    <w:semiHidden/>
    <w:rsid w:val="00516402"/>
  </w:style>
  <w:style w:type="numbering" w:customStyle="1" w:styleId="42330">
    <w:name w:val="Χωρίς λίστα4233"/>
    <w:next w:val="a2"/>
    <w:uiPriority w:val="99"/>
    <w:semiHidden/>
    <w:unhideWhenUsed/>
    <w:rsid w:val="00516402"/>
  </w:style>
  <w:style w:type="table" w:customStyle="1" w:styleId="5233">
    <w:name w:val="Πλέγμα πίνακα5233"/>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233">
    <w:name w:val="Χωρίς λίστα13233"/>
    <w:next w:val="a2"/>
    <w:uiPriority w:val="99"/>
    <w:semiHidden/>
    <w:rsid w:val="00516402"/>
  </w:style>
  <w:style w:type="table" w:customStyle="1" w:styleId="112330">
    <w:name w:val="Πλέγμα πίνακα11233"/>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233">
    <w:name w:val="Πλέγμα πίνακα21233"/>
    <w:basedOn w:val="a1"/>
    <w:next w:val="a6"/>
    <w:uiPriority w:val="59"/>
    <w:rsid w:val="0051640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1430">
    <w:name w:val="Χωρίς λίστα5143"/>
    <w:next w:val="a2"/>
    <w:uiPriority w:val="99"/>
    <w:semiHidden/>
    <w:unhideWhenUsed/>
    <w:rsid w:val="00516402"/>
  </w:style>
  <w:style w:type="table" w:customStyle="1" w:styleId="6133">
    <w:name w:val="Πλέγμα πίνακα6133"/>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143">
    <w:name w:val="Χωρίς λίστα14143"/>
    <w:next w:val="a2"/>
    <w:uiPriority w:val="99"/>
    <w:semiHidden/>
    <w:rsid w:val="00516402"/>
  </w:style>
  <w:style w:type="table" w:customStyle="1" w:styleId="121430">
    <w:name w:val="Πλέγμα πίνακα12143"/>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133">
    <w:name w:val="Πλέγμα πίνακα22133"/>
    <w:basedOn w:val="a1"/>
    <w:next w:val="a6"/>
    <w:uiPriority w:val="59"/>
    <w:rsid w:val="0051640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1430">
    <w:name w:val="Χωρίς λίστα21143"/>
    <w:next w:val="a2"/>
    <w:uiPriority w:val="99"/>
    <w:semiHidden/>
    <w:unhideWhenUsed/>
    <w:rsid w:val="00516402"/>
  </w:style>
  <w:style w:type="table" w:customStyle="1" w:styleId="311330">
    <w:name w:val="Πλέγμα πίνακα31133"/>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143">
    <w:name w:val="Χωρίς λίστα111143"/>
    <w:next w:val="a2"/>
    <w:semiHidden/>
    <w:rsid w:val="00516402"/>
  </w:style>
  <w:style w:type="numbering" w:customStyle="1" w:styleId="31143">
    <w:name w:val="Χωρίς λίστα31143"/>
    <w:next w:val="a2"/>
    <w:uiPriority w:val="99"/>
    <w:semiHidden/>
    <w:unhideWhenUsed/>
    <w:rsid w:val="00516402"/>
  </w:style>
  <w:style w:type="table" w:customStyle="1" w:styleId="411330">
    <w:name w:val="Πλέγμα πίνακα41133"/>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143">
    <w:name w:val="Χωρίς λίστα121143"/>
    <w:next w:val="a2"/>
    <w:semiHidden/>
    <w:rsid w:val="00516402"/>
  </w:style>
  <w:style w:type="numbering" w:customStyle="1" w:styleId="41143">
    <w:name w:val="Χωρίς λίστα41143"/>
    <w:next w:val="a2"/>
    <w:uiPriority w:val="99"/>
    <w:semiHidden/>
    <w:unhideWhenUsed/>
    <w:rsid w:val="00516402"/>
  </w:style>
  <w:style w:type="table" w:customStyle="1" w:styleId="51133">
    <w:name w:val="Πλέγμα πίνακα51133"/>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143">
    <w:name w:val="Χωρίς λίστα131143"/>
    <w:next w:val="a2"/>
    <w:uiPriority w:val="99"/>
    <w:semiHidden/>
    <w:rsid w:val="00516402"/>
  </w:style>
  <w:style w:type="table" w:customStyle="1" w:styleId="1111430">
    <w:name w:val="Πλέγμα πίνακα111143"/>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133">
    <w:name w:val="Πλέγμα πίνακα211133"/>
    <w:basedOn w:val="a1"/>
    <w:next w:val="a6"/>
    <w:uiPriority w:val="59"/>
    <w:rsid w:val="0051640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103">
    <w:name w:val="Πλέγμα πίνακα23103"/>
    <w:basedOn w:val="a1"/>
    <w:next w:val="a6"/>
    <w:uiPriority w:val="59"/>
    <w:rsid w:val="0051640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93">
    <w:name w:val="Πλέγμα πίνακα793"/>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6330">
    <w:name w:val="Χωρίς λίστα633"/>
    <w:next w:val="a2"/>
    <w:uiPriority w:val="99"/>
    <w:semiHidden/>
    <w:unhideWhenUsed/>
    <w:rsid w:val="00516402"/>
  </w:style>
  <w:style w:type="table" w:customStyle="1" w:styleId="803">
    <w:name w:val="Πλέγμα πίνακα803"/>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533">
    <w:name w:val="Χωρίς λίστα1533"/>
    <w:next w:val="a2"/>
    <w:uiPriority w:val="99"/>
    <w:semiHidden/>
    <w:rsid w:val="00516402"/>
  </w:style>
  <w:style w:type="table" w:customStyle="1" w:styleId="13430">
    <w:name w:val="Πλέγμα πίνακα1343"/>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414">
    <w:name w:val="Πλέγμα πίνακα2414"/>
    <w:basedOn w:val="a1"/>
    <w:next w:val="a6"/>
    <w:uiPriority w:val="59"/>
    <w:rsid w:val="0051640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2530">
    <w:name w:val="Χωρίς λίστα2253"/>
    <w:next w:val="a2"/>
    <w:uiPriority w:val="99"/>
    <w:semiHidden/>
    <w:unhideWhenUsed/>
    <w:rsid w:val="00516402"/>
  </w:style>
  <w:style w:type="table" w:customStyle="1" w:styleId="3243">
    <w:name w:val="Πλέγμα πίνακα3243"/>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253">
    <w:name w:val="Χωρίς λίστα11253"/>
    <w:next w:val="a2"/>
    <w:semiHidden/>
    <w:rsid w:val="00516402"/>
  </w:style>
  <w:style w:type="numbering" w:customStyle="1" w:styleId="32430">
    <w:name w:val="Χωρίς λίστα3243"/>
    <w:next w:val="a2"/>
    <w:uiPriority w:val="99"/>
    <w:semiHidden/>
    <w:unhideWhenUsed/>
    <w:rsid w:val="00516402"/>
  </w:style>
  <w:style w:type="table" w:customStyle="1" w:styleId="4243">
    <w:name w:val="Πλέγμα πίνακα4243"/>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243">
    <w:name w:val="Χωρίς λίστα12243"/>
    <w:next w:val="a2"/>
    <w:semiHidden/>
    <w:rsid w:val="00516402"/>
  </w:style>
  <w:style w:type="numbering" w:customStyle="1" w:styleId="42430">
    <w:name w:val="Χωρίς λίστα4243"/>
    <w:next w:val="a2"/>
    <w:uiPriority w:val="99"/>
    <w:semiHidden/>
    <w:unhideWhenUsed/>
    <w:rsid w:val="00516402"/>
  </w:style>
  <w:style w:type="table" w:customStyle="1" w:styleId="5243">
    <w:name w:val="Πλέγμα πίνακα5243"/>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243">
    <w:name w:val="Χωρίς λίστα13243"/>
    <w:next w:val="a2"/>
    <w:uiPriority w:val="99"/>
    <w:semiHidden/>
    <w:rsid w:val="00516402"/>
  </w:style>
  <w:style w:type="table" w:customStyle="1" w:styleId="112430">
    <w:name w:val="Πλέγμα πίνακα11243"/>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243">
    <w:name w:val="Πλέγμα πίνακα21243"/>
    <w:basedOn w:val="a1"/>
    <w:next w:val="a6"/>
    <w:uiPriority w:val="59"/>
    <w:rsid w:val="0051640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1530">
    <w:name w:val="Χωρίς λίστα5153"/>
    <w:next w:val="a2"/>
    <w:uiPriority w:val="99"/>
    <w:semiHidden/>
    <w:unhideWhenUsed/>
    <w:rsid w:val="00516402"/>
  </w:style>
  <w:style w:type="table" w:customStyle="1" w:styleId="6143">
    <w:name w:val="Πλέγμα πίνακα6143"/>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153">
    <w:name w:val="Χωρίς λίστα14153"/>
    <w:next w:val="a2"/>
    <w:uiPriority w:val="99"/>
    <w:semiHidden/>
    <w:rsid w:val="00516402"/>
  </w:style>
  <w:style w:type="table" w:customStyle="1" w:styleId="121530">
    <w:name w:val="Πλέγμα πίνακα12153"/>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143">
    <w:name w:val="Πλέγμα πίνακα22143"/>
    <w:basedOn w:val="a1"/>
    <w:next w:val="a6"/>
    <w:uiPriority w:val="59"/>
    <w:rsid w:val="0051640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1530">
    <w:name w:val="Χωρίς λίστα21153"/>
    <w:next w:val="a2"/>
    <w:uiPriority w:val="99"/>
    <w:semiHidden/>
    <w:unhideWhenUsed/>
    <w:rsid w:val="00516402"/>
  </w:style>
  <w:style w:type="table" w:customStyle="1" w:styleId="311430">
    <w:name w:val="Πλέγμα πίνακα31143"/>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153">
    <w:name w:val="Χωρίς λίστα111153"/>
    <w:next w:val="a2"/>
    <w:semiHidden/>
    <w:rsid w:val="00516402"/>
  </w:style>
  <w:style w:type="numbering" w:customStyle="1" w:styleId="31153">
    <w:name w:val="Χωρίς λίστα31153"/>
    <w:next w:val="a2"/>
    <w:uiPriority w:val="99"/>
    <w:semiHidden/>
    <w:unhideWhenUsed/>
    <w:rsid w:val="00516402"/>
  </w:style>
  <w:style w:type="table" w:customStyle="1" w:styleId="411430">
    <w:name w:val="Πλέγμα πίνακα41143"/>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153">
    <w:name w:val="Χωρίς λίστα121153"/>
    <w:next w:val="a2"/>
    <w:semiHidden/>
    <w:rsid w:val="00516402"/>
  </w:style>
  <w:style w:type="numbering" w:customStyle="1" w:styleId="41153">
    <w:name w:val="Χωρίς λίστα41153"/>
    <w:next w:val="a2"/>
    <w:uiPriority w:val="99"/>
    <w:semiHidden/>
    <w:unhideWhenUsed/>
    <w:rsid w:val="00516402"/>
  </w:style>
  <w:style w:type="table" w:customStyle="1" w:styleId="51143">
    <w:name w:val="Πλέγμα πίνακα51143"/>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153">
    <w:name w:val="Χωρίς λίστα131153"/>
    <w:next w:val="a2"/>
    <w:uiPriority w:val="99"/>
    <w:semiHidden/>
    <w:rsid w:val="00516402"/>
  </w:style>
  <w:style w:type="table" w:customStyle="1" w:styleId="1111530">
    <w:name w:val="Πλέγμα πίνακα111153"/>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143">
    <w:name w:val="Πλέγμα πίνακα211143"/>
    <w:basedOn w:val="a1"/>
    <w:next w:val="a6"/>
    <w:uiPriority w:val="59"/>
    <w:rsid w:val="0051640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114">
    <w:name w:val="Πλέγμα πίνακα23114"/>
    <w:basedOn w:val="a1"/>
    <w:next w:val="a6"/>
    <w:uiPriority w:val="59"/>
    <w:rsid w:val="0051640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103">
    <w:name w:val="Πλέγμα πίνακα7103"/>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6430">
    <w:name w:val="Χωρίς λίστα643"/>
    <w:next w:val="a2"/>
    <w:uiPriority w:val="99"/>
    <w:semiHidden/>
    <w:unhideWhenUsed/>
    <w:rsid w:val="00516402"/>
  </w:style>
  <w:style w:type="table" w:customStyle="1" w:styleId="813">
    <w:name w:val="Πλέγμα πίνακα813"/>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543">
    <w:name w:val="Χωρίς λίστα1543"/>
    <w:next w:val="a2"/>
    <w:uiPriority w:val="99"/>
    <w:semiHidden/>
    <w:rsid w:val="00516402"/>
  </w:style>
  <w:style w:type="table" w:customStyle="1" w:styleId="13530">
    <w:name w:val="Πλέγμα πίνακα1353"/>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423">
    <w:name w:val="Πλέγμα πίνακα2423"/>
    <w:basedOn w:val="a1"/>
    <w:next w:val="a6"/>
    <w:uiPriority w:val="59"/>
    <w:rsid w:val="0051640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2630">
    <w:name w:val="Χωρίς λίστα2263"/>
    <w:next w:val="a2"/>
    <w:uiPriority w:val="99"/>
    <w:semiHidden/>
    <w:unhideWhenUsed/>
    <w:rsid w:val="00516402"/>
  </w:style>
  <w:style w:type="table" w:customStyle="1" w:styleId="3253">
    <w:name w:val="Πλέγμα πίνακα3253"/>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263">
    <w:name w:val="Χωρίς λίστα11263"/>
    <w:next w:val="a2"/>
    <w:semiHidden/>
    <w:rsid w:val="00516402"/>
  </w:style>
  <w:style w:type="numbering" w:customStyle="1" w:styleId="32530">
    <w:name w:val="Χωρίς λίστα3253"/>
    <w:next w:val="a2"/>
    <w:uiPriority w:val="99"/>
    <w:semiHidden/>
    <w:unhideWhenUsed/>
    <w:rsid w:val="00516402"/>
  </w:style>
  <w:style w:type="table" w:customStyle="1" w:styleId="4253">
    <w:name w:val="Πλέγμα πίνακα4253"/>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253">
    <w:name w:val="Χωρίς λίστα12253"/>
    <w:next w:val="a2"/>
    <w:semiHidden/>
    <w:rsid w:val="00516402"/>
  </w:style>
  <w:style w:type="numbering" w:customStyle="1" w:styleId="42530">
    <w:name w:val="Χωρίς λίστα4253"/>
    <w:next w:val="a2"/>
    <w:uiPriority w:val="99"/>
    <w:semiHidden/>
    <w:unhideWhenUsed/>
    <w:rsid w:val="00516402"/>
  </w:style>
  <w:style w:type="table" w:customStyle="1" w:styleId="5253">
    <w:name w:val="Πλέγμα πίνακα5253"/>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253">
    <w:name w:val="Χωρίς λίστα13253"/>
    <w:next w:val="a2"/>
    <w:uiPriority w:val="99"/>
    <w:semiHidden/>
    <w:rsid w:val="00516402"/>
  </w:style>
  <w:style w:type="table" w:customStyle="1" w:styleId="112530">
    <w:name w:val="Πλέγμα πίνακα11253"/>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253">
    <w:name w:val="Πλέγμα πίνακα21253"/>
    <w:basedOn w:val="a1"/>
    <w:next w:val="a6"/>
    <w:uiPriority w:val="59"/>
    <w:rsid w:val="0051640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1630">
    <w:name w:val="Χωρίς λίστα5163"/>
    <w:next w:val="a2"/>
    <w:uiPriority w:val="99"/>
    <w:semiHidden/>
    <w:unhideWhenUsed/>
    <w:rsid w:val="00516402"/>
  </w:style>
  <w:style w:type="table" w:customStyle="1" w:styleId="6153">
    <w:name w:val="Πλέγμα πίνακα6153"/>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163">
    <w:name w:val="Χωρίς λίστα14163"/>
    <w:next w:val="a2"/>
    <w:uiPriority w:val="99"/>
    <w:semiHidden/>
    <w:rsid w:val="00516402"/>
  </w:style>
  <w:style w:type="table" w:customStyle="1" w:styleId="121630">
    <w:name w:val="Πλέγμα πίνακα12163"/>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153">
    <w:name w:val="Πλέγμα πίνακα22153"/>
    <w:basedOn w:val="a1"/>
    <w:next w:val="a6"/>
    <w:uiPriority w:val="59"/>
    <w:rsid w:val="0051640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1630">
    <w:name w:val="Χωρίς λίστα21163"/>
    <w:next w:val="a2"/>
    <w:uiPriority w:val="99"/>
    <w:semiHidden/>
    <w:unhideWhenUsed/>
    <w:rsid w:val="00516402"/>
  </w:style>
  <w:style w:type="table" w:customStyle="1" w:styleId="311530">
    <w:name w:val="Πλέγμα πίνακα31153"/>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163">
    <w:name w:val="Χωρίς λίστα111163"/>
    <w:next w:val="a2"/>
    <w:semiHidden/>
    <w:rsid w:val="00516402"/>
  </w:style>
  <w:style w:type="numbering" w:customStyle="1" w:styleId="31163">
    <w:name w:val="Χωρίς λίστα31163"/>
    <w:next w:val="a2"/>
    <w:uiPriority w:val="99"/>
    <w:semiHidden/>
    <w:unhideWhenUsed/>
    <w:rsid w:val="00516402"/>
  </w:style>
  <w:style w:type="table" w:customStyle="1" w:styleId="411530">
    <w:name w:val="Πλέγμα πίνακα41153"/>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163">
    <w:name w:val="Χωρίς λίστα121163"/>
    <w:next w:val="a2"/>
    <w:semiHidden/>
    <w:rsid w:val="00516402"/>
  </w:style>
  <w:style w:type="numbering" w:customStyle="1" w:styleId="41163">
    <w:name w:val="Χωρίς λίστα41163"/>
    <w:next w:val="a2"/>
    <w:uiPriority w:val="99"/>
    <w:semiHidden/>
    <w:unhideWhenUsed/>
    <w:rsid w:val="00516402"/>
  </w:style>
  <w:style w:type="table" w:customStyle="1" w:styleId="51153">
    <w:name w:val="Πλέγμα πίνακα51153"/>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163">
    <w:name w:val="Χωρίς λίστα131163"/>
    <w:next w:val="a2"/>
    <w:uiPriority w:val="99"/>
    <w:semiHidden/>
    <w:rsid w:val="00516402"/>
  </w:style>
  <w:style w:type="table" w:customStyle="1" w:styleId="1111630">
    <w:name w:val="Πλέγμα πίνακα111163"/>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153">
    <w:name w:val="Πλέγμα πίνακα211153"/>
    <w:basedOn w:val="a1"/>
    <w:next w:val="a6"/>
    <w:uiPriority w:val="59"/>
    <w:rsid w:val="0051640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123">
    <w:name w:val="Πλέγμα πίνακα23123"/>
    <w:basedOn w:val="a1"/>
    <w:next w:val="a6"/>
    <w:uiPriority w:val="59"/>
    <w:rsid w:val="0051640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113">
    <w:name w:val="Πλέγμα πίνακα7113"/>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6530">
    <w:name w:val="Χωρίς λίστα653"/>
    <w:next w:val="a2"/>
    <w:uiPriority w:val="99"/>
    <w:semiHidden/>
    <w:unhideWhenUsed/>
    <w:rsid w:val="00516402"/>
  </w:style>
  <w:style w:type="table" w:customStyle="1" w:styleId="823">
    <w:name w:val="Πλέγμα πίνακα823"/>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553">
    <w:name w:val="Χωρίς λίστα1553"/>
    <w:next w:val="a2"/>
    <w:uiPriority w:val="99"/>
    <w:semiHidden/>
    <w:rsid w:val="00516402"/>
  </w:style>
  <w:style w:type="table" w:customStyle="1" w:styleId="13630">
    <w:name w:val="Πλέγμα πίνακα1363"/>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433">
    <w:name w:val="Πλέγμα πίνακα2433"/>
    <w:basedOn w:val="a1"/>
    <w:next w:val="a6"/>
    <w:uiPriority w:val="59"/>
    <w:rsid w:val="0051640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2730">
    <w:name w:val="Χωρίς λίστα2273"/>
    <w:next w:val="a2"/>
    <w:uiPriority w:val="99"/>
    <w:semiHidden/>
    <w:unhideWhenUsed/>
    <w:rsid w:val="00516402"/>
  </w:style>
  <w:style w:type="table" w:customStyle="1" w:styleId="3263">
    <w:name w:val="Πλέγμα πίνακα3263"/>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273">
    <w:name w:val="Χωρίς λίστα11273"/>
    <w:next w:val="a2"/>
    <w:semiHidden/>
    <w:rsid w:val="00516402"/>
  </w:style>
  <w:style w:type="numbering" w:customStyle="1" w:styleId="32630">
    <w:name w:val="Χωρίς λίστα3263"/>
    <w:next w:val="a2"/>
    <w:uiPriority w:val="99"/>
    <w:semiHidden/>
    <w:unhideWhenUsed/>
    <w:rsid w:val="00516402"/>
  </w:style>
  <w:style w:type="table" w:customStyle="1" w:styleId="4263">
    <w:name w:val="Πλέγμα πίνακα4263"/>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263">
    <w:name w:val="Χωρίς λίστα12263"/>
    <w:next w:val="a2"/>
    <w:semiHidden/>
    <w:rsid w:val="00516402"/>
  </w:style>
  <w:style w:type="numbering" w:customStyle="1" w:styleId="42630">
    <w:name w:val="Χωρίς λίστα4263"/>
    <w:next w:val="a2"/>
    <w:uiPriority w:val="99"/>
    <w:semiHidden/>
    <w:unhideWhenUsed/>
    <w:rsid w:val="00516402"/>
  </w:style>
  <w:style w:type="table" w:customStyle="1" w:styleId="5263">
    <w:name w:val="Πλέγμα πίνακα5263"/>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263">
    <w:name w:val="Χωρίς λίστα13263"/>
    <w:next w:val="a2"/>
    <w:uiPriority w:val="99"/>
    <w:semiHidden/>
    <w:rsid w:val="00516402"/>
  </w:style>
  <w:style w:type="table" w:customStyle="1" w:styleId="112630">
    <w:name w:val="Πλέγμα πίνακα11263"/>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263">
    <w:name w:val="Πλέγμα πίνακα21263"/>
    <w:basedOn w:val="a1"/>
    <w:next w:val="a6"/>
    <w:uiPriority w:val="59"/>
    <w:rsid w:val="0051640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1730">
    <w:name w:val="Χωρίς λίστα5173"/>
    <w:next w:val="a2"/>
    <w:uiPriority w:val="99"/>
    <w:semiHidden/>
    <w:unhideWhenUsed/>
    <w:rsid w:val="00516402"/>
  </w:style>
  <w:style w:type="table" w:customStyle="1" w:styleId="6163">
    <w:name w:val="Πλέγμα πίνακα6163"/>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173">
    <w:name w:val="Χωρίς λίστα14173"/>
    <w:next w:val="a2"/>
    <w:uiPriority w:val="99"/>
    <w:semiHidden/>
    <w:rsid w:val="00516402"/>
  </w:style>
  <w:style w:type="table" w:customStyle="1" w:styleId="121730">
    <w:name w:val="Πλέγμα πίνακα12173"/>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163">
    <w:name w:val="Πλέγμα πίνακα22163"/>
    <w:basedOn w:val="a1"/>
    <w:next w:val="a6"/>
    <w:uiPriority w:val="59"/>
    <w:rsid w:val="0051640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1730">
    <w:name w:val="Χωρίς λίστα21173"/>
    <w:next w:val="a2"/>
    <w:uiPriority w:val="99"/>
    <w:semiHidden/>
    <w:unhideWhenUsed/>
    <w:rsid w:val="00516402"/>
  </w:style>
  <w:style w:type="table" w:customStyle="1" w:styleId="311630">
    <w:name w:val="Πλέγμα πίνακα31163"/>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173">
    <w:name w:val="Χωρίς λίστα111173"/>
    <w:next w:val="a2"/>
    <w:semiHidden/>
    <w:rsid w:val="00516402"/>
  </w:style>
  <w:style w:type="numbering" w:customStyle="1" w:styleId="31173">
    <w:name w:val="Χωρίς λίστα31173"/>
    <w:next w:val="a2"/>
    <w:uiPriority w:val="99"/>
    <w:semiHidden/>
    <w:unhideWhenUsed/>
    <w:rsid w:val="00516402"/>
  </w:style>
  <w:style w:type="table" w:customStyle="1" w:styleId="411630">
    <w:name w:val="Πλέγμα πίνακα41163"/>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173">
    <w:name w:val="Χωρίς λίστα121173"/>
    <w:next w:val="a2"/>
    <w:semiHidden/>
    <w:rsid w:val="00516402"/>
  </w:style>
  <w:style w:type="numbering" w:customStyle="1" w:styleId="41173">
    <w:name w:val="Χωρίς λίστα41173"/>
    <w:next w:val="a2"/>
    <w:uiPriority w:val="99"/>
    <w:semiHidden/>
    <w:unhideWhenUsed/>
    <w:rsid w:val="00516402"/>
  </w:style>
  <w:style w:type="table" w:customStyle="1" w:styleId="51163">
    <w:name w:val="Πλέγμα πίνακα51163"/>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173">
    <w:name w:val="Χωρίς λίστα131173"/>
    <w:next w:val="a2"/>
    <w:uiPriority w:val="99"/>
    <w:semiHidden/>
    <w:rsid w:val="00516402"/>
  </w:style>
  <w:style w:type="table" w:customStyle="1" w:styleId="1111730">
    <w:name w:val="Πλέγμα πίνακα111173"/>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163">
    <w:name w:val="Πλέγμα πίνακα211163"/>
    <w:basedOn w:val="a1"/>
    <w:next w:val="a6"/>
    <w:uiPriority w:val="59"/>
    <w:rsid w:val="0051640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133">
    <w:name w:val="Πλέγμα πίνακα23133"/>
    <w:basedOn w:val="a1"/>
    <w:next w:val="a6"/>
    <w:uiPriority w:val="59"/>
    <w:rsid w:val="0051640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123">
    <w:name w:val="Πλέγμα πίνακα7123"/>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6630">
    <w:name w:val="Χωρίς λίστα663"/>
    <w:next w:val="a2"/>
    <w:uiPriority w:val="99"/>
    <w:semiHidden/>
    <w:unhideWhenUsed/>
    <w:rsid w:val="00516402"/>
  </w:style>
  <w:style w:type="table" w:customStyle="1" w:styleId="833">
    <w:name w:val="Πλέγμα πίνακα833"/>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563">
    <w:name w:val="Χωρίς λίστα1563"/>
    <w:next w:val="a2"/>
    <w:uiPriority w:val="99"/>
    <w:semiHidden/>
    <w:rsid w:val="00516402"/>
  </w:style>
  <w:style w:type="table" w:customStyle="1" w:styleId="13730">
    <w:name w:val="Πλέγμα πίνακα1373"/>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443">
    <w:name w:val="Πλέγμα πίνακα2443"/>
    <w:basedOn w:val="a1"/>
    <w:next w:val="a6"/>
    <w:uiPriority w:val="59"/>
    <w:rsid w:val="0051640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2830">
    <w:name w:val="Χωρίς λίστα2283"/>
    <w:next w:val="a2"/>
    <w:uiPriority w:val="99"/>
    <w:semiHidden/>
    <w:unhideWhenUsed/>
    <w:rsid w:val="00516402"/>
  </w:style>
  <w:style w:type="table" w:customStyle="1" w:styleId="3273">
    <w:name w:val="Πλέγμα πίνακα3273"/>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283">
    <w:name w:val="Χωρίς λίστα11283"/>
    <w:next w:val="a2"/>
    <w:semiHidden/>
    <w:rsid w:val="00516402"/>
  </w:style>
  <w:style w:type="numbering" w:customStyle="1" w:styleId="32730">
    <w:name w:val="Χωρίς λίστα3273"/>
    <w:next w:val="a2"/>
    <w:uiPriority w:val="99"/>
    <w:semiHidden/>
    <w:unhideWhenUsed/>
    <w:rsid w:val="00516402"/>
  </w:style>
  <w:style w:type="table" w:customStyle="1" w:styleId="4273">
    <w:name w:val="Πλέγμα πίνακα4273"/>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273">
    <w:name w:val="Χωρίς λίστα12273"/>
    <w:next w:val="a2"/>
    <w:semiHidden/>
    <w:rsid w:val="00516402"/>
  </w:style>
  <w:style w:type="numbering" w:customStyle="1" w:styleId="42730">
    <w:name w:val="Χωρίς λίστα4273"/>
    <w:next w:val="a2"/>
    <w:uiPriority w:val="99"/>
    <w:semiHidden/>
    <w:unhideWhenUsed/>
    <w:rsid w:val="00516402"/>
  </w:style>
  <w:style w:type="table" w:customStyle="1" w:styleId="5273">
    <w:name w:val="Πλέγμα πίνακα5273"/>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273">
    <w:name w:val="Χωρίς λίστα13273"/>
    <w:next w:val="a2"/>
    <w:uiPriority w:val="99"/>
    <w:semiHidden/>
    <w:rsid w:val="00516402"/>
  </w:style>
  <w:style w:type="table" w:customStyle="1" w:styleId="112730">
    <w:name w:val="Πλέγμα πίνακα11273"/>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273">
    <w:name w:val="Πλέγμα πίνακα21273"/>
    <w:basedOn w:val="a1"/>
    <w:next w:val="a6"/>
    <w:uiPriority w:val="59"/>
    <w:rsid w:val="0051640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1830">
    <w:name w:val="Χωρίς λίστα5183"/>
    <w:next w:val="a2"/>
    <w:uiPriority w:val="99"/>
    <w:semiHidden/>
    <w:unhideWhenUsed/>
    <w:rsid w:val="00516402"/>
  </w:style>
  <w:style w:type="table" w:customStyle="1" w:styleId="6173">
    <w:name w:val="Πλέγμα πίνακα6173"/>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183">
    <w:name w:val="Χωρίς λίστα14183"/>
    <w:next w:val="a2"/>
    <w:uiPriority w:val="99"/>
    <w:semiHidden/>
    <w:rsid w:val="00516402"/>
  </w:style>
  <w:style w:type="table" w:customStyle="1" w:styleId="121830">
    <w:name w:val="Πλέγμα πίνακα12183"/>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173">
    <w:name w:val="Πλέγμα πίνακα22173"/>
    <w:basedOn w:val="a1"/>
    <w:next w:val="a6"/>
    <w:uiPriority w:val="59"/>
    <w:rsid w:val="0051640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1830">
    <w:name w:val="Χωρίς λίστα21183"/>
    <w:next w:val="a2"/>
    <w:uiPriority w:val="99"/>
    <w:semiHidden/>
    <w:unhideWhenUsed/>
    <w:rsid w:val="00516402"/>
  </w:style>
  <w:style w:type="table" w:customStyle="1" w:styleId="311730">
    <w:name w:val="Πλέγμα πίνακα31173"/>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183">
    <w:name w:val="Χωρίς λίστα111183"/>
    <w:next w:val="a2"/>
    <w:semiHidden/>
    <w:rsid w:val="00516402"/>
  </w:style>
  <w:style w:type="numbering" w:customStyle="1" w:styleId="31183">
    <w:name w:val="Χωρίς λίστα31183"/>
    <w:next w:val="a2"/>
    <w:uiPriority w:val="99"/>
    <w:semiHidden/>
    <w:unhideWhenUsed/>
    <w:rsid w:val="00516402"/>
  </w:style>
  <w:style w:type="table" w:customStyle="1" w:styleId="411730">
    <w:name w:val="Πλέγμα πίνακα41173"/>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183">
    <w:name w:val="Χωρίς λίστα121183"/>
    <w:next w:val="a2"/>
    <w:semiHidden/>
    <w:rsid w:val="00516402"/>
  </w:style>
  <w:style w:type="numbering" w:customStyle="1" w:styleId="41183">
    <w:name w:val="Χωρίς λίστα41183"/>
    <w:next w:val="a2"/>
    <w:uiPriority w:val="99"/>
    <w:semiHidden/>
    <w:unhideWhenUsed/>
    <w:rsid w:val="00516402"/>
  </w:style>
  <w:style w:type="table" w:customStyle="1" w:styleId="51173">
    <w:name w:val="Πλέγμα πίνακα51173"/>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183">
    <w:name w:val="Χωρίς λίστα131183"/>
    <w:next w:val="a2"/>
    <w:uiPriority w:val="99"/>
    <w:semiHidden/>
    <w:rsid w:val="00516402"/>
  </w:style>
  <w:style w:type="table" w:customStyle="1" w:styleId="1111830">
    <w:name w:val="Πλέγμα πίνακα111183"/>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173">
    <w:name w:val="Πλέγμα πίνακα211173"/>
    <w:basedOn w:val="a1"/>
    <w:next w:val="a6"/>
    <w:uiPriority w:val="59"/>
    <w:rsid w:val="0051640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143">
    <w:name w:val="Πλέγμα πίνακα23143"/>
    <w:basedOn w:val="a1"/>
    <w:next w:val="a6"/>
    <w:uiPriority w:val="59"/>
    <w:rsid w:val="0051640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133">
    <w:name w:val="Πλέγμα πίνακα7133"/>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6730">
    <w:name w:val="Χωρίς λίστα673"/>
    <w:next w:val="a2"/>
    <w:uiPriority w:val="99"/>
    <w:semiHidden/>
    <w:unhideWhenUsed/>
    <w:rsid w:val="00516402"/>
  </w:style>
  <w:style w:type="table" w:customStyle="1" w:styleId="843">
    <w:name w:val="Πλέγμα πίνακα843"/>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573">
    <w:name w:val="Χωρίς λίστα1573"/>
    <w:next w:val="a2"/>
    <w:uiPriority w:val="99"/>
    <w:semiHidden/>
    <w:rsid w:val="00516402"/>
  </w:style>
  <w:style w:type="table" w:customStyle="1" w:styleId="13830">
    <w:name w:val="Πλέγμα πίνακα1383"/>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453">
    <w:name w:val="Πλέγμα πίνακα2453"/>
    <w:basedOn w:val="a1"/>
    <w:next w:val="a6"/>
    <w:uiPriority w:val="59"/>
    <w:rsid w:val="0051640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2930">
    <w:name w:val="Χωρίς λίστα2293"/>
    <w:next w:val="a2"/>
    <w:uiPriority w:val="99"/>
    <w:semiHidden/>
    <w:unhideWhenUsed/>
    <w:rsid w:val="00516402"/>
  </w:style>
  <w:style w:type="table" w:customStyle="1" w:styleId="3283">
    <w:name w:val="Πλέγμα πίνακα3283"/>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293">
    <w:name w:val="Χωρίς λίστα11293"/>
    <w:next w:val="a2"/>
    <w:semiHidden/>
    <w:rsid w:val="00516402"/>
  </w:style>
  <w:style w:type="numbering" w:customStyle="1" w:styleId="32830">
    <w:name w:val="Χωρίς λίστα3283"/>
    <w:next w:val="a2"/>
    <w:uiPriority w:val="99"/>
    <w:semiHidden/>
    <w:unhideWhenUsed/>
    <w:rsid w:val="00516402"/>
  </w:style>
  <w:style w:type="table" w:customStyle="1" w:styleId="4283">
    <w:name w:val="Πλέγμα πίνακα4283"/>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283">
    <w:name w:val="Χωρίς λίστα12283"/>
    <w:next w:val="a2"/>
    <w:semiHidden/>
    <w:rsid w:val="00516402"/>
  </w:style>
  <w:style w:type="numbering" w:customStyle="1" w:styleId="42830">
    <w:name w:val="Χωρίς λίστα4283"/>
    <w:next w:val="a2"/>
    <w:uiPriority w:val="99"/>
    <w:semiHidden/>
    <w:unhideWhenUsed/>
    <w:rsid w:val="00516402"/>
  </w:style>
  <w:style w:type="table" w:customStyle="1" w:styleId="5283">
    <w:name w:val="Πλέγμα πίνακα5283"/>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283">
    <w:name w:val="Χωρίς λίστα13283"/>
    <w:next w:val="a2"/>
    <w:uiPriority w:val="99"/>
    <w:semiHidden/>
    <w:rsid w:val="00516402"/>
  </w:style>
  <w:style w:type="table" w:customStyle="1" w:styleId="112830">
    <w:name w:val="Πλέγμα πίνακα11283"/>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283">
    <w:name w:val="Πλέγμα πίνακα21283"/>
    <w:basedOn w:val="a1"/>
    <w:next w:val="a6"/>
    <w:uiPriority w:val="59"/>
    <w:rsid w:val="0051640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1930">
    <w:name w:val="Χωρίς λίστα5193"/>
    <w:next w:val="a2"/>
    <w:uiPriority w:val="99"/>
    <w:semiHidden/>
    <w:unhideWhenUsed/>
    <w:rsid w:val="00516402"/>
  </w:style>
  <w:style w:type="table" w:customStyle="1" w:styleId="6183">
    <w:name w:val="Πλέγμα πίνακα6183"/>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193">
    <w:name w:val="Χωρίς λίστα14193"/>
    <w:next w:val="a2"/>
    <w:uiPriority w:val="99"/>
    <w:semiHidden/>
    <w:rsid w:val="00516402"/>
  </w:style>
  <w:style w:type="table" w:customStyle="1" w:styleId="121930">
    <w:name w:val="Πλέγμα πίνακα12193"/>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183">
    <w:name w:val="Πλέγμα πίνακα22183"/>
    <w:basedOn w:val="a1"/>
    <w:next w:val="a6"/>
    <w:uiPriority w:val="59"/>
    <w:rsid w:val="0051640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1930">
    <w:name w:val="Χωρίς λίστα21193"/>
    <w:next w:val="a2"/>
    <w:uiPriority w:val="99"/>
    <w:semiHidden/>
    <w:unhideWhenUsed/>
    <w:rsid w:val="00516402"/>
  </w:style>
  <w:style w:type="table" w:customStyle="1" w:styleId="311830">
    <w:name w:val="Πλέγμα πίνακα31183"/>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193">
    <w:name w:val="Χωρίς λίστα111193"/>
    <w:next w:val="a2"/>
    <w:semiHidden/>
    <w:rsid w:val="00516402"/>
  </w:style>
  <w:style w:type="numbering" w:customStyle="1" w:styleId="31193">
    <w:name w:val="Χωρίς λίστα31193"/>
    <w:next w:val="a2"/>
    <w:uiPriority w:val="99"/>
    <w:semiHidden/>
    <w:unhideWhenUsed/>
    <w:rsid w:val="00516402"/>
  </w:style>
  <w:style w:type="table" w:customStyle="1" w:styleId="411830">
    <w:name w:val="Πλέγμα πίνακα41183"/>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193">
    <w:name w:val="Χωρίς λίστα121193"/>
    <w:next w:val="a2"/>
    <w:semiHidden/>
    <w:rsid w:val="00516402"/>
  </w:style>
  <w:style w:type="numbering" w:customStyle="1" w:styleId="41193">
    <w:name w:val="Χωρίς λίστα41193"/>
    <w:next w:val="a2"/>
    <w:uiPriority w:val="99"/>
    <w:semiHidden/>
    <w:unhideWhenUsed/>
    <w:rsid w:val="00516402"/>
  </w:style>
  <w:style w:type="table" w:customStyle="1" w:styleId="51183">
    <w:name w:val="Πλέγμα πίνακα51183"/>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193">
    <w:name w:val="Χωρίς λίστα131193"/>
    <w:next w:val="a2"/>
    <w:uiPriority w:val="99"/>
    <w:semiHidden/>
    <w:rsid w:val="00516402"/>
  </w:style>
  <w:style w:type="table" w:customStyle="1" w:styleId="1111930">
    <w:name w:val="Πλέγμα πίνακα111193"/>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183">
    <w:name w:val="Πλέγμα πίνακα211183"/>
    <w:basedOn w:val="a1"/>
    <w:next w:val="a6"/>
    <w:uiPriority w:val="59"/>
    <w:rsid w:val="0051640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153">
    <w:name w:val="Πλέγμα πίνακα23153"/>
    <w:basedOn w:val="a1"/>
    <w:next w:val="a6"/>
    <w:uiPriority w:val="59"/>
    <w:rsid w:val="0051640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143">
    <w:name w:val="Πλέγμα πίνακα7143"/>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6830">
    <w:name w:val="Χωρίς λίστα683"/>
    <w:next w:val="a2"/>
    <w:uiPriority w:val="99"/>
    <w:semiHidden/>
    <w:unhideWhenUsed/>
    <w:rsid w:val="00516402"/>
  </w:style>
  <w:style w:type="table" w:customStyle="1" w:styleId="853">
    <w:name w:val="Πλέγμα πίνακα853"/>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583">
    <w:name w:val="Χωρίς λίστα1583"/>
    <w:next w:val="a2"/>
    <w:uiPriority w:val="99"/>
    <w:semiHidden/>
    <w:rsid w:val="00516402"/>
  </w:style>
  <w:style w:type="table" w:customStyle="1" w:styleId="13930">
    <w:name w:val="Πλέγμα πίνακα1393"/>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463">
    <w:name w:val="Πλέγμα πίνακα2463"/>
    <w:basedOn w:val="a1"/>
    <w:next w:val="a6"/>
    <w:uiPriority w:val="59"/>
    <w:rsid w:val="0051640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21030">
    <w:name w:val="Χωρίς λίστα22103"/>
    <w:next w:val="a2"/>
    <w:uiPriority w:val="99"/>
    <w:semiHidden/>
    <w:unhideWhenUsed/>
    <w:rsid w:val="00516402"/>
  </w:style>
  <w:style w:type="table" w:customStyle="1" w:styleId="3293">
    <w:name w:val="Πλέγμα πίνακα3293"/>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2103">
    <w:name w:val="Χωρίς λίστα112103"/>
    <w:next w:val="a2"/>
    <w:semiHidden/>
    <w:rsid w:val="00516402"/>
  </w:style>
  <w:style w:type="numbering" w:customStyle="1" w:styleId="32930">
    <w:name w:val="Χωρίς λίστα3293"/>
    <w:next w:val="a2"/>
    <w:uiPriority w:val="99"/>
    <w:semiHidden/>
    <w:unhideWhenUsed/>
    <w:rsid w:val="00516402"/>
  </w:style>
  <w:style w:type="table" w:customStyle="1" w:styleId="4293">
    <w:name w:val="Πλέγμα πίνακα4293"/>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293">
    <w:name w:val="Χωρίς λίστα12293"/>
    <w:next w:val="a2"/>
    <w:semiHidden/>
    <w:rsid w:val="00516402"/>
  </w:style>
  <w:style w:type="numbering" w:customStyle="1" w:styleId="42930">
    <w:name w:val="Χωρίς λίστα4293"/>
    <w:next w:val="a2"/>
    <w:uiPriority w:val="99"/>
    <w:semiHidden/>
    <w:unhideWhenUsed/>
    <w:rsid w:val="00516402"/>
  </w:style>
  <w:style w:type="table" w:customStyle="1" w:styleId="5293">
    <w:name w:val="Πλέγμα πίνακα5293"/>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293">
    <w:name w:val="Χωρίς λίστα13293"/>
    <w:next w:val="a2"/>
    <w:uiPriority w:val="99"/>
    <w:semiHidden/>
    <w:rsid w:val="00516402"/>
  </w:style>
  <w:style w:type="table" w:customStyle="1" w:styleId="112930">
    <w:name w:val="Πλέγμα πίνακα11293"/>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293">
    <w:name w:val="Πλέγμα πίνακα21293"/>
    <w:basedOn w:val="a1"/>
    <w:next w:val="a6"/>
    <w:uiPriority w:val="59"/>
    <w:rsid w:val="0051640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11030">
    <w:name w:val="Χωρίς λίστα51103"/>
    <w:next w:val="a2"/>
    <w:uiPriority w:val="99"/>
    <w:semiHidden/>
    <w:unhideWhenUsed/>
    <w:rsid w:val="00516402"/>
  </w:style>
  <w:style w:type="table" w:customStyle="1" w:styleId="6193">
    <w:name w:val="Πλέγμα πίνακα6193"/>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1103">
    <w:name w:val="Χωρίς λίστα141103"/>
    <w:next w:val="a2"/>
    <w:uiPriority w:val="99"/>
    <w:semiHidden/>
    <w:rsid w:val="00516402"/>
  </w:style>
  <w:style w:type="table" w:customStyle="1" w:styleId="1211030">
    <w:name w:val="Πλέγμα πίνακα121103"/>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193">
    <w:name w:val="Πλέγμα πίνακα22193"/>
    <w:basedOn w:val="a1"/>
    <w:next w:val="a6"/>
    <w:uiPriority w:val="59"/>
    <w:rsid w:val="0051640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11030">
    <w:name w:val="Χωρίς λίστα211103"/>
    <w:next w:val="a2"/>
    <w:uiPriority w:val="99"/>
    <w:semiHidden/>
    <w:unhideWhenUsed/>
    <w:rsid w:val="00516402"/>
  </w:style>
  <w:style w:type="table" w:customStyle="1" w:styleId="311930">
    <w:name w:val="Πλέγμα πίνακα31193"/>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1103">
    <w:name w:val="Χωρίς λίστα1111103"/>
    <w:next w:val="a2"/>
    <w:semiHidden/>
    <w:rsid w:val="00516402"/>
  </w:style>
  <w:style w:type="numbering" w:customStyle="1" w:styleId="311103">
    <w:name w:val="Χωρίς λίστα311103"/>
    <w:next w:val="a2"/>
    <w:uiPriority w:val="99"/>
    <w:semiHidden/>
    <w:unhideWhenUsed/>
    <w:rsid w:val="00516402"/>
  </w:style>
  <w:style w:type="table" w:customStyle="1" w:styleId="411930">
    <w:name w:val="Πλέγμα πίνακα41193"/>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1103">
    <w:name w:val="Χωρίς λίστα1211103"/>
    <w:next w:val="a2"/>
    <w:semiHidden/>
    <w:rsid w:val="00516402"/>
  </w:style>
  <w:style w:type="numbering" w:customStyle="1" w:styleId="411103">
    <w:name w:val="Χωρίς λίστα411103"/>
    <w:next w:val="a2"/>
    <w:uiPriority w:val="99"/>
    <w:semiHidden/>
    <w:unhideWhenUsed/>
    <w:rsid w:val="00516402"/>
  </w:style>
  <w:style w:type="table" w:customStyle="1" w:styleId="51193">
    <w:name w:val="Πλέγμα πίνακα51193"/>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1103">
    <w:name w:val="Χωρίς λίστα1311103"/>
    <w:next w:val="a2"/>
    <w:uiPriority w:val="99"/>
    <w:semiHidden/>
    <w:rsid w:val="00516402"/>
  </w:style>
  <w:style w:type="table" w:customStyle="1" w:styleId="11111030">
    <w:name w:val="Πλέγμα πίνακα1111103"/>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193">
    <w:name w:val="Πλέγμα πίνακα211193"/>
    <w:basedOn w:val="a1"/>
    <w:next w:val="a6"/>
    <w:uiPriority w:val="59"/>
    <w:rsid w:val="0051640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163">
    <w:name w:val="Πλέγμα πίνακα23163"/>
    <w:basedOn w:val="a1"/>
    <w:next w:val="a6"/>
    <w:uiPriority w:val="59"/>
    <w:rsid w:val="0051640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153">
    <w:name w:val="Πλέγμα πίνακα7153"/>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913">
    <w:name w:val="Πλέγμα πίνακα913"/>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6920">
    <w:name w:val="Χωρίς λίστα692"/>
    <w:next w:val="a2"/>
    <w:uiPriority w:val="99"/>
    <w:semiHidden/>
    <w:unhideWhenUsed/>
    <w:rsid w:val="00516402"/>
  </w:style>
  <w:style w:type="table" w:customStyle="1" w:styleId="862">
    <w:name w:val="Πλέγμα πίνακα862"/>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592">
    <w:name w:val="Χωρίς λίστα1592"/>
    <w:next w:val="a2"/>
    <w:uiPriority w:val="99"/>
    <w:semiHidden/>
    <w:rsid w:val="00516402"/>
  </w:style>
  <w:style w:type="table" w:customStyle="1" w:styleId="14020">
    <w:name w:val="Πλέγμα πίνακα1402"/>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472">
    <w:name w:val="Πλέγμα πίνακα2472"/>
    <w:basedOn w:val="a1"/>
    <w:next w:val="a6"/>
    <w:uiPriority w:val="59"/>
    <w:rsid w:val="0051640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3020">
    <w:name w:val="Χωρίς λίστα2302"/>
    <w:next w:val="a2"/>
    <w:uiPriority w:val="99"/>
    <w:semiHidden/>
    <w:unhideWhenUsed/>
    <w:rsid w:val="00516402"/>
  </w:style>
  <w:style w:type="table" w:customStyle="1" w:styleId="3302">
    <w:name w:val="Πλέγμα πίνακα3302"/>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302">
    <w:name w:val="Χωρίς λίστα11302"/>
    <w:next w:val="a2"/>
    <w:semiHidden/>
    <w:rsid w:val="00516402"/>
  </w:style>
  <w:style w:type="numbering" w:customStyle="1" w:styleId="33020">
    <w:name w:val="Χωρίς λίστα3302"/>
    <w:next w:val="a2"/>
    <w:uiPriority w:val="99"/>
    <w:semiHidden/>
    <w:unhideWhenUsed/>
    <w:rsid w:val="00516402"/>
  </w:style>
  <w:style w:type="table" w:customStyle="1" w:styleId="4302">
    <w:name w:val="Πλέγμα πίνακα4302"/>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302">
    <w:name w:val="Χωρίς λίστα12302"/>
    <w:next w:val="a2"/>
    <w:semiHidden/>
    <w:rsid w:val="00516402"/>
  </w:style>
  <w:style w:type="numbering" w:customStyle="1" w:styleId="43020">
    <w:name w:val="Χωρίς λίστα4302"/>
    <w:next w:val="a2"/>
    <w:uiPriority w:val="99"/>
    <w:semiHidden/>
    <w:unhideWhenUsed/>
    <w:rsid w:val="00516402"/>
  </w:style>
  <w:style w:type="table" w:customStyle="1" w:styleId="5302">
    <w:name w:val="Πλέγμα πίνακα5302"/>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302">
    <w:name w:val="Χωρίς λίστα13302"/>
    <w:next w:val="a2"/>
    <w:uiPriority w:val="99"/>
    <w:semiHidden/>
    <w:rsid w:val="00516402"/>
  </w:style>
  <w:style w:type="table" w:customStyle="1" w:styleId="113020">
    <w:name w:val="Πλέγμα πίνακα11302"/>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302">
    <w:name w:val="Πλέγμα πίνακα21302"/>
    <w:basedOn w:val="a1"/>
    <w:next w:val="a6"/>
    <w:uiPriority w:val="59"/>
    <w:rsid w:val="0051640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2020">
    <w:name w:val="Χωρίς λίστα5202"/>
    <w:next w:val="a2"/>
    <w:uiPriority w:val="99"/>
    <w:semiHidden/>
    <w:unhideWhenUsed/>
    <w:rsid w:val="00516402"/>
  </w:style>
  <w:style w:type="table" w:customStyle="1" w:styleId="6202">
    <w:name w:val="Πλέγμα πίνακα6202"/>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202">
    <w:name w:val="Χωρίς λίστα14202"/>
    <w:next w:val="a2"/>
    <w:uiPriority w:val="99"/>
    <w:semiHidden/>
    <w:rsid w:val="00516402"/>
  </w:style>
  <w:style w:type="table" w:customStyle="1" w:styleId="122020">
    <w:name w:val="Πλέγμα πίνακα12202"/>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202">
    <w:name w:val="Πλέγμα πίνακα22202"/>
    <w:basedOn w:val="a1"/>
    <w:next w:val="a6"/>
    <w:uiPriority w:val="59"/>
    <w:rsid w:val="0051640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2020">
    <w:name w:val="Χωρίς λίστα21202"/>
    <w:next w:val="a2"/>
    <w:uiPriority w:val="99"/>
    <w:semiHidden/>
    <w:unhideWhenUsed/>
    <w:rsid w:val="00516402"/>
  </w:style>
  <w:style w:type="table" w:customStyle="1" w:styleId="31202">
    <w:name w:val="Πλέγμα πίνακα31202"/>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202">
    <w:name w:val="Χωρίς λίστα111202"/>
    <w:next w:val="a2"/>
    <w:semiHidden/>
    <w:rsid w:val="00516402"/>
  </w:style>
  <w:style w:type="numbering" w:customStyle="1" w:styleId="312020">
    <w:name w:val="Χωρίς λίστα31202"/>
    <w:next w:val="a2"/>
    <w:uiPriority w:val="99"/>
    <w:semiHidden/>
    <w:unhideWhenUsed/>
    <w:rsid w:val="00516402"/>
  </w:style>
  <w:style w:type="table" w:customStyle="1" w:styleId="41202">
    <w:name w:val="Πλέγμα πίνακα41202"/>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202">
    <w:name w:val="Χωρίς λίστα121202"/>
    <w:next w:val="a2"/>
    <w:semiHidden/>
    <w:rsid w:val="00516402"/>
  </w:style>
  <w:style w:type="numbering" w:customStyle="1" w:styleId="412020">
    <w:name w:val="Χωρίς λίστα41202"/>
    <w:next w:val="a2"/>
    <w:uiPriority w:val="99"/>
    <w:semiHidden/>
    <w:unhideWhenUsed/>
    <w:rsid w:val="00516402"/>
  </w:style>
  <w:style w:type="table" w:customStyle="1" w:styleId="51202">
    <w:name w:val="Πλέγμα πίνακα51202"/>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202">
    <w:name w:val="Χωρίς λίστα131202"/>
    <w:next w:val="a2"/>
    <w:uiPriority w:val="99"/>
    <w:semiHidden/>
    <w:rsid w:val="00516402"/>
  </w:style>
  <w:style w:type="table" w:customStyle="1" w:styleId="1112020">
    <w:name w:val="Πλέγμα πίνακα111202"/>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202">
    <w:name w:val="Πλέγμα πίνακα211202"/>
    <w:basedOn w:val="a1"/>
    <w:next w:val="a6"/>
    <w:uiPriority w:val="59"/>
    <w:rsid w:val="0051640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172">
    <w:name w:val="Πλέγμα πίνακα23172"/>
    <w:basedOn w:val="a1"/>
    <w:next w:val="a6"/>
    <w:uiPriority w:val="59"/>
    <w:rsid w:val="0051640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162">
    <w:name w:val="Πλέγμα πίνακα7162"/>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61020">
    <w:name w:val="Χωρίς λίστα6102"/>
    <w:next w:val="a2"/>
    <w:uiPriority w:val="99"/>
    <w:semiHidden/>
    <w:unhideWhenUsed/>
    <w:rsid w:val="00516402"/>
  </w:style>
  <w:style w:type="table" w:customStyle="1" w:styleId="872">
    <w:name w:val="Πλέγμα πίνακα872"/>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5102">
    <w:name w:val="Χωρίς λίστα15102"/>
    <w:next w:val="a2"/>
    <w:uiPriority w:val="99"/>
    <w:semiHidden/>
    <w:rsid w:val="00516402"/>
  </w:style>
  <w:style w:type="table" w:customStyle="1" w:styleId="131020">
    <w:name w:val="Πλέγμα πίνακα13102"/>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482">
    <w:name w:val="Πλέγμα πίνακα2482"/>
    <w:basedOn w:val="a1"/>
    <w:next w:val="a6"/>
    <w:uiPriority w:val="59"/>
    <w:rsid w:val="0051640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21120">
    <w:name w:val="Χωρίς λίστα22112"/>
    <w:next w:val="a2"/>
    <w:uiPriority w:val="99"/>
    <w:semiHidden/>
    <w:unhideWhenUsed/>
    <w:rsid w:val="00516402"/>
  </w:style>
  <w:style w:type="table" w:customStyle="1" w:styleId="32102">
    <w:name w:val="Πλέγμα πίνακα32102"/>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2112">
    <w:name w:val="Χωρίς λίστα112112"/>
    <w:next w:val="a2"/>
    <w:semiHidden/>
    <w:rsid w:val="00516402"/>
  </w:style>
  <w:style w:type="numbering" w:customStyle="1" w:styleId="321020">
    <w:name w:val="Χωρίς λίστα32102"/>
    <w:next w:val="a2"/>
    <w:uiPriority w:val="99"/>
    <w:semiHidden/>
    <w:unhideWhenUsed/>
    <w:rsid w:val="00516402"/>
  </w:style>
  <w:style w:type="table" w:customStyle="1" w:styleId="42102">
    <w:name w:val="Πλέγμα πίνακα42102"/>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2102">
    <w:name w:val="Χωρίς λίστα122102"/>
    <w:next w:val="a2"/>
    <w:semiHidden/>
    <w:rsid w:val="00516402"/>
  </w:style>
  <w:style w:type="numbering" w:customStyle="1" w:styleId="421020">
    <w:name w:val="Χωρίς λίστα42102"/>
    <w:next w:val="a2"/>
    <w:uiPriority w:val="99"/>
    <w:semiHidden/>
    <w:unhideWhenUsed/>
    <w:rsid w:val="00516402"/>
  </w:style>
  <w:style w:type="table" w:customStyle="1" w:styleId="52102">
    <w:name w:val="Πλέγμα πίνακα52102"/>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2102">
    <w:name w:val="Χωρίς λίστα132102"/>
    <w:next w:val="a2"/>
    <w:uiPriority w:val="99"/>
    <w:semiHidden/>
    <w:rsid w:val="00516402"/>
  </w:style>
  <w:style w:type="table" w:customStyle="1" w:styleId="1121020">
    <w:name w:val="Πλέγμα πίνακα112102"/>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2102">
    <w:name w:val="Πλέγμα πίνακα212102"/>
    <w:basedOn w:val="a1"/>
    <w:next w:val="a6"/>
    <w:uiPriority w:val="59"/>
    <w:rsid w:val="0051640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11120">
    <w:name w:val="Χωρίς λίστα51112"/>
    <w:next w:val="a2"/>
    <w:uiPriority w:val="99"/>
    <w:semiHidden/>
    <w:unhideWhenUsed/>
    <w:rsid w:val="00516402"/>
  </w:style>
  <w:style w:type="table" w:customStyle="1" w:styleId="61102">
    <w:name w:val="Πλέγμα πίνακα61102"/>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1112">
    <w:name w:val="Χωρίς λίστα141112"/>
    <w:next w:val="a2"/>
    <w:uiPriority w:val="99"/>
    <w:semiHidden/>
    <w:rsid w:val="00516402"/>
  </w:style>
  <w:style w:type="table" w:customStyle="1" w:styleId="1211120">
    <w:name w:val="Πλέγμα πίνακα121112"/>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1102">
    <w:name w:val="Πλέγμα πίνακα221102"/>
    <w:basedOn w:val="a1"/>
    <w:next w:val="a6"/>
    <w:uiPriority w:val="59"/>
    <w:rsid w:val="0051640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11120">
    <w:name w:val="Χωρίς λίστα211112"/>
    <w:next w:val="a2"/>
    <w:uiPriority w:val="99"/>
    <w:semiHidden/>
    <w:unhideWhenUsed/>
    <w:rsid w:val="00516402"/>
  </w:style>
  <w:style w:type="table" w:customStyle="1" w:styleId="3111020">
    <w:name w:val="Πλέγμα πίνακα311102"/>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1112">
    <w:name w:val="Χωρίς λίστα1111112"/>
    <w:next w:val="a2"/>
    <w:semiHidden/>
    <w:rsid w:val="00516402"/>
  </w:style>
  <w:style w:type="numbering" w:customStyle="1" w:styleId="311112">
    <w:name w:val="Χωρίς λίστα311112"/>
    <w:next w:val="a2"/>
    <w:uiPriority w:val="99"/>
    <w:semiHidden/>
    <w:unhideWhenUsed/>
    <w:rsid w:val="00516402"/>
  </w:style>
  <w:style w:type="table" w:customStyle="1" w:styleId="4111020">
    <w:name w:val="Πλέγμα πίνακα411102"/>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1112">
    <w:name w:val="Χωρίς λίστα1211112"/>
    <w:next w:val="a2"/>
    <w:semiHidden/>
    <w:rsid w:val="00516402"/>
  </w:style>
  <w:style w:type="numbering" w:customStyle="1" w:styleId="411112">
    <w:name w:val="Χωρίς λίστα411112"/>
    <w:next w:val="a2"/>
    <w:uiPriority w:val="99"/>
    <w:semiHidden/>
    <w:unhideWhenUsed/>
    <w:rsid w:val="00516402"/>
  </w:style>
  <w:style w:type="table" w:customStyle="1" w:styleId="511102">
    <w:name w:val="Πλέγμα πίνακα511102"/>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1112">
    <w:name w:val="Χωρίς λίστα1311112"/>
    <w:next w:val="a2"/>
    <w:uiPriority w:val="99"/>
    <w:semiHidden/>
    <w:rsid w:val="00516402"/>
  </w:style>
  <w:style w:type="table" w:customStyle="1" w:styleId="11111120">
    <w:name w:val="Πλέγμα πίνακα1111112"/>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1102">
    <w:name w:val="Πλέγμα πίνακα2111102"/>
    <w:basedOn w:val="a1"/>
    <w:next w:val="a6"/>
    <w:uiPriority w:val="59"/>
    <w:rsid w:val="0051640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182">
    <w:name w:val="Πλέγμα πίνακα23182"/>
    <w:basedOn w:val="a1"/>
    <w:next w:val="a6"/>
    <w:uiPriority w:val="59"/>
    <w:rsid w:val="0051640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172">
    <w:name w:val="Πλέγμα πίνακα7172"/>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922">
    <w:name w:val="Πλέγμα πίνακα922"/>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52220">
    <w:name w:val="Χωρίς λίστα5222"/>
    <w:next w:val="a2"/>
    <w:uiPriority w:val="99"/>
    <w:semiHidden/>
    <w:unhideWhenUsed/>
    <w:rsid w:val="00516402"/>
  </w:style>
  <w:style w:type="numbering" w:customStyle="1" w:styleId="14222">
    <w:name w:val="Χωρίς λίστα14222"/>
    <w:next w:val="a2"/>
    <w:uiPriority w:val="99"/>
    <w:semiHidden/>
    <w:rsid w:val="00516402"/>
  </w:style>
  <w:style w:type="numbering" w:customStyle="1" w:styleId="212220">
    <w:name w:val="Χωρίς λίστα21222"/>
    <w:next w:val="a2"/>
    <w:uiPriority w:val="99"/>
    <w:semiHidden/>
    <w:unhideWhenUsed/>
    <w:rsid w:val="00516402"/>
  </w:style>
  <w:style w:type="numbering" w:customStyle="1" w:styleId="111222">
    <w:name w:val="Χωρίς λίστα111222"/>
    <w:next w:val="a2"/>
    <w:semiHidden/>
    <w:rsid w:val="00516402"/>
  </w:style>
  <w:style w:type="numbering" w:customStyle="1" w:styleId="31222">
    <w:name w:val="Χωρίς λίστα31222"/>
    <w:next w:val="a2"/>
    <w:uiPriority w:val="99"/>
    <w:semiHidden/>
    <w:unhideWhenUsed/>
    <w:rsid w:val="00516402"/>
  </w:style>
  <w:style w:type="numbering" w:customStyle="1" w:styleId="121222">
    <w:name w:val="Χωρίς λίστα121222"/>
    <w:next w:val="a2"/>
    <w:semiHidden/>
    <w:rsid w:val="00516402"/>
  </w:style>
  <w:style w:type="numbering" w:customStyle="1" w:styleId="41222">
    <w:name w:val="Χωρίς λίστα41222"/>
    <w:next w:val="a2"/>
    <w:uiPriority w:val="99"/>
    <w:semiHidden/>
    <w:unhideWhenUsed/>
    <w:rsid w:val="00516402"/>
  </w:style>
  <w:style w:type="numbering" w:customStyle="1" w:styleId="131222">
    <w:name w:val="Χωρίς λίστα131222"/>
    <w:next w:val="a2"/>
    <w:uiPriority w:val="99"/>
    <w:semiHidden/>
    <w:rsid w:val="00516402"/>
  </w:style>
  <w:style w:type="numbering" w:customStyle="1" w:styleId="7120">
    <w:name w:val="Χωρίς λίστα712"/>
    <w:next w:val="a2"/>
    <w:uiPriority w:val="99"/>
    <w:semiHidden/>
    <w:unhideWhenUsed/>
    <w:rsid w:val="00516402"/>
  </w:style>
  <w:style w:type="numbering" w:customStyle="1" w:styleId="1612">
    <w:name w:val="Χωρίς λίστα1612"/>
    <w:next w:val="a2"/>
    <w:uiPriority w:val="99"/>
    <w:semiHidden/>
    <w:unhideWhenUsed/>
    <w:rsid w:val="00516402"/>
  </w:style>
  <w:style w:type="table" w:customStyle="1" w:styleId="14120">
    <w:name w:val="Πλέγμα πίνακα1412"/>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23120">
    <w:name w:val="Χωρίς λίστα2312"/>
    <w:next w:val="a2"/>
    <w:uiPriority w:val="99"/>
    <w:semiHidden/>
    <w:unhideWhenUsed/>
    <w:rsid w:val="00516402"/>
  </w:style>
  <w:style w:type="table" w:customStyle="1" w:styleId="3312">
    <w:name w:val="Πλέγμα πίνακα3312"/>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312">
    <w:name w:val="Χωρίς λίστα11312"/>
    <w:next w:val="a2"/>
    <w:semiHidden/>
    <w:rsid w:val="00516402"/>
  </w:style>
  <w:style w:type="numbering" w:customStyle="1" w:styleId="33120">
    <w:name w:val="Χωρίς λίστα3312"/>
    <w:next w:val="a2"/>
    <w:uiPriority w:val="99"/>
    <w:semiHidden/>
    <w:unhideWhenUsed/>
    <w:rsid w:val="00516402"/>
  </w:style>
  <w:style w:type="table" w:customStyle="1" w:styleId="4312">
    <w:name w:val="Πλέγμα πίνακα4312"/>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312">
    <w:name w:val="Χωρίς λίστα12312"/>
    <w:next w:val="a2"/>
    <w:semiHidden/>
    <w:rsid w:val="00516402"/>
  </w:style>
  <w:style w:type="numbering" w:customStyle="1" w:styleId="43120">
    <w:name w:val="Χωρίς λίστα4312"/>
    <w:next w:val="a2"/>
    <w:uiPriority w:val="99"/>
    <w:semiHidden/>
    <w:unhideWhenUsed/>
    <w:rsid w:val="00516402"/>
  </w:style>
  <w:style w:type="table" w:customStyle="1" w:styleId="5312">
    <w:name w:val="Πλέγμα πίνακα5312"/>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312">
    <w:name w:val="Χωρίς λίστα13312"/>
    <w:next w:val="a2"/>
    <w:uiPriority w:val="99"/>
    <w:semiHidden/>
    <w:rsid w:val="00516402"/>
  </w:style>
  <w:style w:type="table" w:customStyle="1" w:styleId="113120">
    <w:name w:val="Πλέγμα πίνακα11312"/>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312">
    <w:name w:val="Πλέγμα πίνακα21312"/>
    <w:basedOn w:val="a1"/>
    <w:next w:val="a6"/>
    <w:uiPriority w:val="59"/>
    <w:rsid w:val="0051640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3120">
    <w:name w:val="Χωρίς λίστα5312"/>
    <w:next w:val="a2"/>
    <w:uiPriority w:val="99"/>
    <w:semiHidden/>
    <w:unhideWhenUsed/>
    <w:rsid w:val="00516402"/>
  </w:style>
  <w:style w:type="table" w:customStyle="1" w:styleId="6212">
    <w:name w:val="Πλέγμα πίνακα6212"/>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312">
    <w:name w:val="Χωρίς λίστα14312"/>
    <w:next w:val="a2"/>
    <w:uiPriority w:val="99"/>
    <w:semiHidden/>
    <w:rsid w:val="00516402"/>
  </w:style>
  <w:style w:type="table" w:customStyle="1" w:styleId="122120">
    <w:name w:val="Πλέγμα πίνακα12212"/>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212">
    <w:name w:val="Πλέγμα πίνακα22212"/>
    <w:basedOn w:val="a1"/>
    <w:next w:val="a6"/>
    <w:uiPriority w:val="59"/>
    <w:rsid w:val="0051640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3120">
    <w:name w:val="Χωρίς λίστα21312"/>
    <w:next w:val="a2"/>
    <w:uiPriority w:val="99"/>
    <w:semiHidden/>
    <w:unhideWhenUsed/>
    <w:rsid w:val="00516402"/>
  </w:style>
  <w:style w:type="table" w:customStyle="1" w:styleId="312120">
    <w:name w:val="Πλέγμα πίνακα31212"/>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312">
    <w:name w:val="Χωρίς λίστα111312"/>
    <w:next w:val="a2"/>
    <w:semiHidden/>
    <w:rsid w:val="00516402"/>
  </w:style>
  <w:style w:type="numbering" w:customStyle="1" w:styleId="31312">
    <w:name w:val="Χωρίς λίστα31312"/>
    <w:next w:val="a2"/>
    <w:uiPriority w:val="99"/>
    <w:semiHidden/>
    <w:unhideWhenUsed/>
    <w:rsid w:val="00516402"/>
  </w:style>
  <w:style w:type="table" w:customStyle="1" w:styleId="412120">
    <w:name w:val="Πλέγμα πίνακα41212"/>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312">
    <w:name w:val="Χωρίς λίστα121312"/>
    <w:next w:val="a2"/>
    <w:semiHidden/>
    <w:rsid w:val="00516402"/>
  </w:style>
  <w:style w:type="numbering" w:customStyle="1" w:styleId="41312">
    <w:name w:val="Χωρίς λίστα41312"/>
    <w:next w:val="a2"/>
    <w:uiPriority w:val="99"/>
    <w:semiHidden/>
    <w:unhideWhenUsed/>
    <w:rsid w:val="00516402"/>
  </w:style>
  <w:style w:type="table" w:customStyle="1" w:styleId="51212">
    <w:name w:val="Πλέγμα πίνακα51212"/>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312">
    <w:name w:val="Χωρίς λίστα131312"/>
    <w:next w:val="a2"/>
    <w:uiPriority w:val="99"/>
    <w:semiHidden/>
    <w:rsid w:val="00516402"/>
  </w:style>
  <w:style w:type="table" w:customStyle="1" w:styleId="1112120">
    <w:name w:val="Πλέγμα πίνακα111212"/>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212">
    <w:name w:val="Πλέγμα πίνακα211212"/>
    <w:basedOn w:val="a1"/>
    <w:next w:val="a6"/>
    <w:uiPriority w:val="59"/>
    <w:rsid w:val="0051640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11220">
    <w:name w:val="Χωρίς λίστα51122"/>
    <w:next w:val="a2"/>
    <w:uiPriority w:val="99"/>
    <w:semiHidden/>
    <w:unhideWhenUsed/>
    <w:rsid w:val="00516402"/>
  </w:style>
  <w:style w:type="numbering" w:customStyle="1" w:styleId="141122">
    <w:name w:val="Χωρίς λίστα141122"/>
    <w:next w:val="a2"/>
    <w:uiPriority w:val="99"/>
    <w:semiHidden/>
    <w:rsid w:val="00516402"/>
  </w:style>
  <w:style w:type="numbering" w:customStyle="1" w:styleId="2111220">
    <w:name w:val="Χωρίς λίστα211122"/>
    <w:next w:val="a2"/>
    <w:uiPriority w:val="99"/>
    <w:semiHidden/>
    <w:unhideWhenUsed/>
    <w:rsid w:val="00516402"/>
  </w:style>
  <w:style w:type="numbering" w:customStyle="1" w:styleId="1111122">
    <w:name w:val="Χωρίς λίστα1111122"/>
    <w:next w:val="a2"/>
    <w:semiHidden/>
    <w:rsid w:val="00516402"/>
  </w:style>
  <w:style w:type="numbering" w:customStyle="1" w:styleId="311122">
    <w:name w:val="Χωρίς λίστα311122"/>
    <w:next w:val="a2"/>
    <w:uiPriority w:val="99"/>
    <w:semiHidden/>
    <w:unhideWhenUsed/>
    <w:rsid w:val="00516402"/>
  </w:style>
  <w:style w:type="numbering" w:customStyle="1" w:styleId="1211122">
    <w:name w:val="Χωρίς λίστα1211122"/>
    <w:next w:val="a2"/>
    <w:semiHidden/>
    <w:rsid w:val="00516402"/>
  </w:style>
  <w:style w:type="numbering" w:customStyle="1" w:styleId="411122">
    <w:name w:val="Χωρίς λίστα411122"/>
    <w:next w:val="a2"/>
    <w:uiPriority w:val="99"/>
    <w:semiHidden/>
    <w:unhideWhenUsed/>
    <w:rsid w:val="00516402"/>
  </w:style>
  <w:style w:type="numbering" w:customStyle="1" w:styleId="1311122">
    <w:name w:val="Χωρίς λίστα1311122"/>
    <w:next w:val="a2"/>
    <w:uiPriority w:val="99"/>
    <w:semiHidden/>
    <w:rsid w:val="00516402"/>
  </w:style>
  <w:style w:type="numbering" w:customStyle="1" w:styleId="61120">
    <w:name w:val="Χωρίς λίστα6112"/>
    <w:next w:val="a2"/>
    <w:uiPriority w:val="99"/>
    <w:semiHidden/>
    <w:unhideWhenUsed/>
    <w:rsid w:val="00516402"/>
  </w:style>
  <w:style w:type="numbering" w:customStyle="1" w:styleId="15112">
    <w:name w:val="Χωρίς λίστα15112"/>
    <w:next w:val="a2"/>
    <w:uiPriority w:val="99"/>
    <w:semiHidden/>
    <w:rsid w:val="00516402"/>
  </w:style>
  <w:style w:type="table" w:customStyle="1" w:styleId="131120">
    <w:name w:val="Πλέγμα πίνακα13112"/>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221220">
    <w:name w:val="Χωρίς λίστα22122"/>
    <w:next w:val="a2"/>
    <w:uiPriority w:val="99"/>
    <w:semiHidden/>
    <w:unhideWhenUsed/>
    <w:rsid w:val="00516402"/>
  </w:style>
  <w:style w:type="table" w:customStyle="1" w:styleId="32112">
    <w:name w:val="Πλέγμα πίνακα32112"/>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2122">
    <w:name w:val="Χωρίς λίστα112122"/>
    <w:next w:val="a2"/>
    <w:semiHidden/>
    <w:rsid w:val="00516402"/>
  </w:style>
  <w:style w:type="numbering" w:customStyle="1" w:styleId="321120">
    <w:name w:val="Χωρίς λίστα32112"/>
    <w:next w:val="a2"/>
    <w:uiPriority w:val="99"/>
    <w:semiHidden/>
    <w:unhideWhenUsed/>
    <w:rsid w:val="00516402"/>
  </w:style>
  <w:style w:type="table" w:customStyle="1" w:styleId="42112">
    <w:name w:val="Πλέγμα πίνακα42112"/>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2112">
    <w:name w:val="Χωρίς λίστα122112"/>
    <w:next w:val="a2"/>
    <w:semiHidden/>
    <w:rsid w:val="00516402"/>
  </w:style>
  <w:style w:type="numbering" w:customStyle="1" w:styleId="421120">
    <w:name w:val="Χωρίς λίστα42112"/>
    <w:next w:val="a2"/>
    <w:uiPriority w:val="99"/>
    <w:semiHidden/>
    <w:unhideWhenUsed/>
    <w:rsid w:val="00516402"/>
  </w:style>
  <w:style w:type="table" w:customStyle="1" w:styleId="52112">
    <w:name w:val="Πλέγμα πίνακα52112"/>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2112">
    <w:name w:val="Χωρίς λίστα132112"/>
    <w:next w:val="a2"/>
    <w:uiPriority w:val="99"/>
    <w:semiHidden/>
    <w:rsid w:val="00516402"/>
  </w:style>
  <w:style w:type="table" w:customStyle="1" w:styleId="1121120">
    <w:name w:val="Πλέγμα πίνακα112112"/>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2112">
    <w:name w:val="Πλέγμα πίνακα212112"/>
    <w:basedOn w:val="a1"/>
    <w:next w:val="a6"/>
    <w:uiPriority w:val="59"/>
    <w:rsid w:val="0051640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21120">
    <w:name w:val="Χωρίς λίστα52112"/>
    <w:next w:val="a2"/>
    <w:uiPriority w:val="99"/>
    <w:semiHidden/>
    <w:unhideWhenUsed/>
    <w:rsid w:val="00516402"/>
  </w:style>
  <w:style w:type="table" w:customStyle="1" w:styleId="61112">
    <w:name w:val="Πλέγμα πίνακα61112"/>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2112">
    <w:name w:val="Χωρίς λίστα142112"/>
    <w:next w:val="a2"/>
    <w:uiPriority w:val="99"/>
    <w:semiHidden/>
    <w:rsid w:val="00516402"/>
  </w:style>
  <w:style w:type="table" w:customStyle="1" w:styleId="1211220">
    <w:name w:val="Πλέγμα πίνακα121122"/>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1112">
    <w:name w:val="Πλέγμα πίνακα221112"/>
    <w:basedOn w:val="a1"/>
    <w:next w:val="a6"/>
    <w:uiPriority w:val="59"/>
    <w:rsid w:val="0051640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21120">
    <w:name w:val="Χωρίς λίστα212112"/>
    <w:next w:val="a2"/>
    <w:uiPriority w:val="99"/>
    <w:semiHidden/>
    <w:unhideWhenUsed/>
    <w:rsid w:val="00516402"/>
  </w:style>
  <w:style w:type="table" w:customStyle="1" w:styleId="3111120">
    <w:name w:val="Πλέγμα πίνακα311112"/>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2112">
    <w:name w:val="Χωρίς λίστα1112112"/>
    <w:next w:val="a2"/>
    <w:semiHidden/>
    <w:rsid w:val="00516402"/>
  </w:style>
  <w:style w:type="numbering" w:customStyle="1" w:styleId="312112">
    <w:name w:val="Χωρίς λίστα312112"/>
    <w:next w:val="a2"/>
    <w:uiPriority w:val="99"/>
    <w:semiHidden/>
    <w:unhideWhenUsed/>
    <w:rsid w:val="00516402"/>
  </w:style>
  <w:style w:type="table" w:customStyle="1" w:styleId="4111120">
    <w:name w:val="Πλέγμα πίνακα411112"/>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2112">
    <w:name w:val="Χωρίς λίστα1212112"/>
    <w:next w:val="a2"/>
    <w:semiHidden/>
    <w:rsid w:val="00516402"/>
  </w:style>
  <w:style w:type="numbering" w:customStyle="1" w:styleId="412112">
    <w:name w:val="Χωρίς λίστα412112"/>
    <w:next w:val="a2"/>
    <w:uiPriority w:val="99"/>
    <w:semiHidden/>
    <w:unhideWhenUsed/>
    <w:rsid w:val="00516402"/>
  </w:style>
  <w:style w:type="table" w:customStyle="1" w:styleId="511112">
    <w:name w:val="Πλέγμα πίνακα511112"/>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2112">
    <w:name w:val="Χωρίς λίστα1312112"/>
    <w:next w:val="a2"/>
    <w:uiPriority w:val="99"/>
    <w:semiHidden/>
    <w:rsid w:val="00516402"/>
  </w:style>
  <w:style w:type="table" w:customStyle="1" w:styleId="11111220">
    <w:name w:val="Πλέγμα πίνακα1111122"/>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1112">
    <w:name w:val="Πλέγμα πίνακα2111112"/>
    <w:basedOn w:val="a1"/>
    <w:next w:val="a6"/>
    <w:uiPriority w:val="59"/>
    <w:rsid w:val="0051640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8120">
    <w:name w:val="Χωρίς λίστα812"/>
    <w:next w:val="a2"/>
    <w:uiPriority w:val="99"/>
    <w:semiHidden/>
    <w:unhideWhenUsed/>
    <w:rsid w:val="00516402"/>
  </w:style>
  <w:style w:type="numbering" w:customStyle="1" w:styleId="1712">
    <w:name w:val="Χωρίς λίστα1712"/>
    <w:next w:val="a2"/>
    <w:uiPriority w:val="99"/>
    <w:semiHidden/>
    <w:rsid w:val="00516402"/>
  </w:style>
  <w:style w:type="table" w:customStyle="1" w:styleId="15121">
    <w:name w:val="Πλέγμα πίνακα1512"/>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512">
    <w:name w:val="Πλέγμα πίνακα2512"/>
    <w:basedOn w:val="a1"/>
    <w:next w:val="a6"/>
    <w:uiPriority w:val="59"/>
    <w:rsid w:val="0051640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4120">
    <w:name w:val="Χωρίς λίστα2412"/>
    <w:next w:val="a2"/>
    <w:uiPriority w:val="99"/>
    <w:semiHidden/>
    <w:unhideWhenUsed/>
    <w:rsid w:val="00516402"/>
  </w:style>
  <w:style w:type="table" w:customStyle="1" w:styleId="3412">
    <w:name w:val="Πλέγμα πίνακα3412"/>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412">
    <w:name w:val="Χωρίς λίστα11412"/>
    <w:next w:val="a2"/>
    <w:semiHidden/>
    <w:rsid w:val="00516402"/>
  </w:style>
  <w:style w:type="numbering" w:customStyle="1" w:styleId="34120">
    <w:name w:val="Χωρίς λίστα3412"/>
    <w:next w:val="a2"/>
    <w:uiPriority w:val="99"/>
    <w:semiHidden/>
    <w:unhideWhenUsed/>
    <w:rsid w:val="00516402"/>
  </w:style>
  <w:style w:type="table" w:customStyle="1" w:styleId="4412">
    <w:name w:val="Πλέγμα πίνακα4412"/>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412">
    <w:name w:val="Χωρίς λίστα12412"/>
    <w:next w:val="a2"/>
    <w:semiHidden/>
    <w:rsid w:val="00516402"/>
  </w:style>
  <w:style w:type="numbering" w:customStyle="1" w:styleId="44120">
    <w:name w:val="Χωρίς λίστα4412"/>
    <w:next w:val="a2"/>
    <w:uiPriority w:val="99"/>
    <w:semiHidden/>
    <w:unhideWhenUsed/>
    <w:rsid w:val="00516402"/>
  </w:style>
  <w:style w:type="table" w:customStyle="1" w:styleId="5412">
    <w:name w:val="Πλέγμα πίνακα5412"/>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412">
    <w:name w:val="Χωρίς λίστα13412"/>
    <w:next w:val="a2"/>
    <w:uiPriority w:val="99"/>
    <w:semiHidden/>
    <w:rsid w:val="00516402"/>
  </w:style>
  <w:style w:type="table" w:customStyle="1" w:styleId="114120">
    <w:name w:val="Πλέγμα πίνακα11412"/>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412">
    <w:name w:val="Πλέγμα πίνακα21412"/>
    <w:basedOn w:val="a1"/>
    <w:next w:val="a6"/>
    <w:uiPriority w:val="59"/>
    <w:rsid w:val="0051640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4120">
    <w:name w:val="Χωρίς λίστα5412"/>
    <w:next w:val="a2"/>
    <w:uiPriority w:val="99"/>
    <w:semiHidden/>
    <w:unhideWhenUsed/>
    <w:rsid w:val="00516402"/>
  </w:style>
  <w:style w:type="table" w:customStyle="1" w:styleId="6312">
    <w:name w:val="Πλέγμα πίνακα6312"/>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412">
    <w:name w:val="Χωρίς λίστα14412"/>
    <w:next w:val="a2"/>
    <w:uiPriority w:val="99"/>
    <w:semiHidden/>
    <w:rsid w:val="00516402"/>
  </w:style>
  <w:style w:type="table" w:customStyle="1" w:styleId="123120">
    <w:name w:val="Πλέγμα πίνακα12312"/>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312">
    <w:name w:val="Πλέγμα πίνακα22312"/>
    <w:basedOn w:val="a1"/>
    <w:next w:val="a6"/>
    <w:uiPriority w:val="59"/>
    <w:rsid w:val="0051640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4120">
    <w:name w:val="Χωρίς λίστα21412"/>
    <w:next w:val="a2"/>
    <w:uiPriority w:val="99"/>
    <w:semiHidden/>
    <w:unhideWhenUsed/>
    <w:rsid w:val="00516402"/>
  </w:style>
  <w:style w:type="table" w:customStyle="1" w:styleId="313120">
    <w:name w:val="Πλέγμα πίνακα31312"/>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412">
    <w:name w:val="Χωρίς λίστα111412"/>
    <w:next w:val="a2"/>
    <w:semiHidden/>
    <w:rsid w:val="00516402"/>
  </w:style>
  <w:style w:type="numbering" w:customStyle="1" w:styleId="31412">
    <w:name w:val="Χωρίς λίστα31412"/>
    <w:next w:val="a2"/>
    <w:uiPriority w:val="99"/>
    <w:semiHidden/>
    <w:unhideWhenUsed/>
    <w:rsid w:val="00516402"/>
  </w:style>
  <w:style w:type="table" w:customStyle="1" w:styleId="413120">
    <w:name w:val="Πλέγμα πίνακα41312"/>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412">
    <w:name w:val="Χωρίς λίστα121412"/>
    <w:next w:val="a2"/>
    <w:semiHidden/>
    <w:rsid w:val="00516402"/>
  </w:style>
  <w:style w:type="numbering" w:customStyle="1" w:styleId="41412">
    <w:name w:val="Χωρίς λίστα41412"/>
    <w:next w:val="a2"/>
    <w:uiPriority w:val="99"/>
    <w:semiHidden/>
    <w:unhideWhenUsed/>
    <w:rsid w:val="00516402"/>
  </w:style>
  <w:style w:type="table" w:customStyle="1" w:styleId="51312">
    <w:name w:val="Πλέγμα πίνακα51312"/>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412">
    <w:name w:val="Χωρίς λίστα131412"/>
    <w:next w:val="a2"/>
    <w:uiPriority w:val="99"/>
    <w:semiHidden/>
    <w:rsid w:val="00516402"/>
  </w:style>
  <w:style w:type="table" w:customStyle="1" w:styleId="1113120">
    <w:name w:val="Πλέγμα πίνακα111312"/>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312">
    <w:name w:val="Πλέγμα πίνακα211312"/>
    <w:basedOn w:val="a1"/>
    <w:next w:val="a6"/>
    <w:uiPriority w:val="59"/>
    <w:rsid w:val="0051640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9120">
    <w:name w:val="Χωρίς λίστα912"/>
    <w:next w:val="a2"/>
    <w:uiPriority w:val="99"/>
    <w:semiHidden/>
    <w:unhideWhenUsed/>
    <w:rsid w:val="00516402"/>
  </w:style>
  <w:style w:type="table" w:customStyle="1" w:styleId="1012">
    <w:name w:val="Πλέγμα πίνακα1012"/>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812">
    <w:name w:val="Χωρίς λίστα1812"/>
    <w:next w:val="a2"/>
    <w:uiPriority w:val="99"/>
    <w:semiHidden/>
    <w:rsid w:val="00516402"/>
  </w:style>
  <w:style w:type="table" w:customStyle="1" w:styleId="16120">
    <w:name w:val="Πλέγμα πίνακα1612"/>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612">
    <w:name w:val="Πλέγμα πίνακα2612"/>
    <w:basedOn w:val="a1"/>
    <w:next w:val="a6"/>
    <w:uiPriority w:val="59"/>
    <w:rsid w:val="0051640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5120">
    <w:name w:val="Χωρίς λίστα2512"/>
    <w:next w:val="a2"/>
    <w:uiPriority w:val="99"/>
    <w:semiHidden/>
    <w:unhideWhenUsed/>
    <w:rsid w:val="00516402"/>
  </w:style>
  <w:style w:type="table" w:customStyle="1" w:styleId="3512">
    <w:name w:val="Πλέγμα πίνακα3512"/>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512">
    <w:name w:val="Χωρίς λίστα11512"/>
    <w:next w:val="a2"/>
    <w:semiHidden/>
    <w:rsid w:val="00516402"/>
  </w:style>
  <w:style w:type="numbering" w:customStyle="1" w:styleId="35120">
    <w:name w:val="Χωρίς λίστα3512"/>
    <w:next w:val="a2"/>
    <w:uiPriority w:val="99"/>
    <w:semiHidden/>
    <w:unhideWhenUsed/>
    <w:rsid w:val="00516402"/>
  </w:style>
  <w:style w:type="table" w:customStyle="1" w:styleId="4512">
    <w:name w:val="Πλέγμα πίνακα4512"/>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512">
    <w:name w:val="Χωρίς λίστα12512"/>
    <w:next w:val="a2"/>
    <w:semiHidden/>
    <w:rsid w:val="00516402"/>
  </w:style>
  <w:style w:type="numbering" w:customStyle="1" w:styleId="45120">
    <w:name w:val="Χωρίς λίστα4512"/>
    <w:next w:val="a2"/>
    <w:uiPriority w:val="99"/>
    <w:semiHidden/>
    <w:unhideWhenUsed/>
    <w:rsid w:val="00516402"/>
  </w:style>
  <w:style w:type="table" w:customStyle="1" w:styleId="5512">
    <w:name w:val="Πλέγμα πίνακα5512"/>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512">
    <w:name w:val="Χωρίς λίστα13512"/>
    <w:next w:val="a2"/>
    <w:uiPriority w:val="99"/>
    <w:semiHidden/>
    <w:rsid w:val="00516402"/>
  </w:style>
  <w:style w:type="table" w:customStyle="1" w:styleId="115120">
    <w:name w:val="Πλέγμα πίνακα11512"/>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512">
    <w:name w:val="Πλέγμα πίνακα21512"/>
    <w:basedOn w:val="a1"/>
    <w:next w:val="a6"/>
    <w:uiPriority w:val="59"/>
    <w:rsid w:val="0051640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5120">
    <w:name w:val="Χωρίς λίστα5512"/>
    <w:next w:val="a2"/>
    <w:uiPriority w:val="99"/>
    <w:semiHidden/>
    <w:unhideWhenUsed/>
    <w:rsid w:val="00516402"/>
  </w:style>
  <w:style w:type="table" w:customStyle="1" w:styleId="6412">
    <w:name w:val="Πλέγμα πίνακα6412"/>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512">
    <w:name w:val="Χωρίς λίστα14512"/>
    <w:next w:val="a2"/>
    <w:uiPriority w:val="99"/>
    <w:semiHidden/>
    <w:rsid w:val="00516402"/>
  </w:style>
  <w:style w:type="table" w:customStyle="1" w:styleId="124120">
    <w:name w:val="Πλέγμα πίνακα12412"/>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412">
    <w:name w:val="Πλέγμα πίνακα22412"/>
    <w:basedOn w:val="a1"/>
    <w:next w:val="a6"/>
    <w:uiPriority w:val="59"/>
    <w:rsid w:val="0051640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5120">
    <w:name w:val="Χωρίς λίστα21512"/>
    <w:next w:val="a2"/>
    <w:uiPriority w:val="99"/>
    <w:semiHidden/>
    <w:unhideWhenUsed/>
    <w:rsid w:val="00516402"/>
  </w:style>
  <w:style w:type="table" w:customStyle="1" w:styleId="314120">
    <w:name w:val="Πλέγμα πίνακα31412"/>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512">
    <w:name w:val="Χωρίς λίστα111512"/>
    <w:next w:val="a2"/>
    <w:semiHidden/>
    <w:rsid w:val="00516402"/>
  </w:style>
  <w:style w:type="numbering" w:customStyle="1" w:styleId="31512">
    <w:name w:val="Χωρίς λίστα31512"/>
    <w:next w:val="a2"/>
    <w:uiPriority w:val="99"/>
    <w:semiHidden/>
    <w:unhideWhenUsed/>
    <w:rsid w:val="00516402"/>
  </w:style>
  <w:style w:type="table" w:customStyle="1" w:styleId="414120">
    <w:name w:val="Πλέγμα πίνακα41412"/>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512">
    <w:name w:val="Χωρίς λίστα121512"/>
    <w:next w:val="a2"/>
    <w:semiHidden/>
    <w:rsid w:val="00516402"/>
  </w:style>
  <w:style w:type="numbering" w:customStyle="1" w:styleId="41512">
    <w:name w:val="Χωρίς λίστα41512"/>
    <w:next w:val="a2"/>
    <w:uiPriority w:val="99"/>
    <w:semiHidden/>
    <w:unhideWhenUsed/>
    <w:rsid w:val="00516402"/>
  </w:style>
  <w:style w:type="table" w:customStyle="1" w:styleId="51412">
    <w:name w:val="Πλέγμα πίνακα51412"/>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512">
    <w:name w:val="Χωρίς λίστα131512"/>
    <w:next w:val="a2"/>
    <w:uiPriority w:val="99"/>
    <w:semiHidden/>
    <w:rsid w:val="00516402"/>
  </w:style>
  <w:style w:type="table" w:customStyle="1" w:styleId="1114120">
    <w:name w:val="Πλέγμα πίνακα111412"/>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412">
    <w:name w:val="Πλέγμα πίνακα211412"/>
    <w:basedOn w:val="a1"/>
    <w:next w:val="a6"/>
    <w:uiPriority w:val="59"/>
    <w:rsid w:val="0051640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0120">
    <w:name w:val="Χωρίς λίστα1012"/>
    <w:next w:val="a2"/>
    <w:uiPriority w:val="99"/>
    <w:semiHidden/>
    <w:unhideWhenUsed/>
    <w:rsid w:val="00516402"/>
  </w:style>
  <w:style w:type="table" w:customStyle="1" w:styleId="17120">
    <w:name w:val="Πλέγμα πίνακα1712"/>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912">
    <w:name w:val="Χωρίς λίστα1912"/>
    <w:next w:val="a2"/>
    <w:uiPriority w:val="99"/>
    <w:semiHidden/>
    <w:rsid w:val="00516402"/>
  </w:style>
  <w:style w:type="table" w:customStyle="1" w:styleId="18120">
    <w:name w:val="Πλέγμα πίνακα1812"/>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712">
    <w:name w:val="Πλέγμα πίνακα2712"/>
    <w:basedOn w:val="a1"/>
    <w:next w:val="a6"/>
    <w:uiPriority w:val="59"/>
    <w:rsid w:val="0051640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6120">
    <w:name w:val="Χωρίς λίστα2612"/>
    <w:next w:val="a2"/>
    <w:uiPriority w:val="99"/>
    <w:semiHidden/>
    <w:unhideWhenUsed/>
    <w:rsid w:val="00516402"/>
  </w:style>
  <w:style w:type="table" w:customStyle="1" w:styleId="3612">
    <w:name w:val="Πλέγμα πίνακα3612"/>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612">
    <w:name w:val="Χωρίς λίστα11612"/>
    <w:next w:val="a2"/>
    <w:semiHidden/>
    <w:rsid w:val="00516402"/>
  </w:style>
  <w:style w:type="numbering" w:customStyle="1" w:styleId="36120">
    <w:name w:val="Χωρίς λίστα3612"/>
    <w:next w:val="a2"/>
    <w:uiPriority w:val="99"/>
    <w:semiHidden/>
    <w:unhideWhenUsed/>
    <w:rsid w:val="00516402"/>
  </w:style>
  <w:style w:type="table" w:customStyle="1" w:styleId="4612">
    <w:name w:val="Πλέγμα πίνακα4612"/>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612">
    <w:name w:val="Χωρίς λίστα12612"/>
    <w:next w:val="a2"/>
    <w:semiHidden/>
    <w:rsid w:val="00516402"/>
  </w:style>
  <w:style w:type="numbering" w:customStyle="1" w:styleId="46120">
    <w:name w:val="Χωρίς λίστα4612"/>
    <w:next w:val="a2"/>
    <w:uiPriority w:val="99"/>
    <w:semiHidden/>
    <w:unhideWhenUsed/>
    <w:rsid w:val="00516402"/>
  </w:style>
  <w:style w:type="table" w:customStyle="1" w:styleId="5612">
    <w:name w:val="Πλέγμα πίνακα5612"/>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612">
    <w:name w:val="Χωρίς λίστα13612"/>
    <w:next w:val="a2"/>
    <w:uiPriority w:val="99"/>
    <w:semiHidden/>
    <w:rsid w:val="00516402"/>
  </w:style>
  <w:style w:type="table" w:customStyle="1" w:styleId="116120">
    <w:name w:val="Πλέγμα πίνακα11612"/>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612">
    <w:name w:val="Πλέγμα πίνακα21612"/>
    <w:basedOn w:val="a1"/>
    <w:next w:val="a6"/>
    <w:uiPriority w:val="59"/>
    <w:rsid w:val="0051640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6120">
    <w:name w:val="Χωρίς λίστα5612"/>
    <w:next w:val="a2"/>
    <w:uiPriority w:val="99"/>
    <w:semiHidden/>
    <w:unhideWhenUsed/>
    <w:rsid w:val="00516402"/>
  </w:style>
  <w:style w:type="table" w:customStyle="1" w:styleId="6512">
    <w:name w:val="Πλέγμα πίνακα6512"/>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612">
    <w:name w:val="Χωρίς λίστα14612"/>
    <w:next w:val="a2"/>
    <w:uiPriority w:val="99"/>
    <w:semiHidden/>
    <w:rsid w:val="00516402"/>
  </w:style>
  <w:style w:type="table" w:customStyle="1" w:styleId="125120">
    <w:name w:val="Πλέγμα πίνακα12512"/>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512">
    <w:name w:val="Πλέγμα πίνακα22512"/>
    <w:basedOn w:val="a1"/>
    <w:next w:val="a6"/>
    <w:uiPriority w:val="59"/>
    <w:rsid w:val="0051640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6120">
    <w:name w:val="Χωρίς λίστα21612"/>
    <w:next w:val="a2"/>
    <w:uiPriority w:val="99"/>
    <w:semiHidden/>
    <w:unhideWhenUsed/>
    <w:rsid w:val="00516402"/>
  </w:style>
  <w:style w:type="table" w:customStyle="1" w:styleId="315120">
    <w:name w:val="Πλέγμα πίνακα31512"/>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612">
    <w:name w:val="Χωρίς λίστα111612"/>
    <w:next w:val="a2"/>
    <w:semiHidden/>
    <w:rsid w:val="00516402"/>
  </w:style>
  <w:style w:type="numbering" w:customStyle="1" w:styleId="31612">
    <w:name w:val="Χωρίς λίστα31612"/>
    <w:next w:val="a2"/>
    <w:uiPriority w:val="99"/>
    <w:semiHidden/>
    <w:unhideWhenUsed/>
    <w:rsid w:val="00516402"/>
  </w:style>
  <w:style w:type="table" w:customStyle="1" w:styleId="415120">
    <w:name w:val="Πλέγμα πίνακα41512"/>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612">
    <w:name w:val="Χωρίς λίστα121612"/>
    <w:next w:val="a2"/>
    <w:semiHidden/>
    <w:rsid w:val="00516402"/>
  </w:style>
  <w:style w:type="numbering" w:customStyle="1" w:styleId="41612">
    <w:name w:val="Χωρίς λίστα41612"/>
    <w:next w:val="a2"/>
    <w:uiPriority w:val="99"/>
    <w:semiHidden/>
    <w:unhideWhenUsed/>
    <w:rsid w:val="00516402"/>
  </w:style>
  <w:style w:type="table" w:customStyle="1" w:styleId="51512">
    <w:name w:val="Πλέγμα πίνακα51512"/>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612">
    <w:name w:val="Χωρίς λίστα131612"/>
    <w:next w:val="a2"/>
    <w:uiPriority w:val="99"/>
    <w:semiHidden/>
    <w:rsid w:val="00516402"/>
  </w:style>
  <w:style w:type="table" w:customStyle="1" w:styleId="1115120">
    <w:name w:val="Πλέγμα πίνακα111512"/>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512">
    <w:name w:val="Πλέγμα πίνακα211512"/>
    <w:basedOn w:val="a1"/>
    <w:next w:val="a6"/>
    <w:uiPriority w:val="59"/>
    <w:rsid w:val="0051640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212">
    <w:name w:val="Πλέγμα πίνακα23212"/>
    <w:basedOn w:val="a1"/>
    <w:next w:val="a6"/>
    <w:uiPriority w:val="59"/>
    <w:rsid w:val="0051640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012">
    <w:name w:val="Χωρίς λίστα2012"/>
    <w:next w:val="a2"/>
    <w:uiPriority w:val="99"/>
    <w:semiHidden/>
    <w:unhideWhenUsed/>
    <w:rsid w:val="00516402"/>
  </w:style>
  <w:style w:type="table" w:customStyle="1" w:styleId="19120">
    <w:name w:val="Πλέγμα πίνακα1912"/>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012">
    <w:name w:val="Χωρίς λίστα11012"/>
    <w:next w:val="a2"/>
    <w:uiPriority w:val="99"/>
    <w:semiHidden/>
    <w:rsid w:val="00516402"/>
  </w:style>
  <w:style w:type="table" w:customStyle="1" w:styleId="110120">
    <w:name w:val="Πλέγμα πίνακα11012"/>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812">
    <w:name w:val="Πλέγμα πίνακα2812"/>
    <w:basedOn w:val="a1"/>
    <w:next w:val="a6"/>
    <w:uiPriority w:val="59"/>
    <w:rsid w:val="0051640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7120">
    <w:name w:val="Χωρίς λίστα2712"/>
    <w:next w:val="a2"/>
    <w:uiPriority w:val="99"/>
    <w:semiHidden/>
    <w:unhideWhenUsed/>
    <w:rsid w:val="00516402"/>
  </w:style>
  <w:style w:type="table" w:customStyle="1" w:styleId="3712">
    <w:name w:val="Πλέγμα πίνακα3712"/>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712">
    <w:name w:val="Χωρίς λίστα11712"/>
    <w:next w:val="a2"/>
    <w:semiHidden/>
    <w:rsid w:val="00516402"/>
  </w:style>
  <w:style w:type="numbering" w:customStyle="1" w:styleId="37120">
    <w:name w:val="Χωρίς λίστα3712"/>
    <w:next w:val="a2"/>
    <w:uiPriority w:val="99"/>
    <w:semiHidden/>
    <w:unhideWhenUsed/>
    <w:rsid w:val="00516402"/>
  </w:style>
  <w:style w:type="table" w:customStyle="1" w:styleId="4712">
    <w:name w:val="Πλέγμα πίνακα4712"/>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712">
    <w:name w:val="Χωρίς λίστα12712"/>
    <w:next w:val="a2"/>
    <w:semiHidden/>
    <w:rsid w:val="00516402"/>
  </w:style>
  <w:style w:type="numbering" w:customStyle="1" w:styleId="47120">
    <w:name w:val="Χωρίς λίστα4712"/>
    <w:next w:val="a2"/>
    <w:uiPriority w:val="99"/>
    <w:semiHidden/>
    <w:unhideWhenUsed/>
    <w:rsid w:val="00516402"/>
  </w:style>
  <w:style w:type="table" w:customStyle="1" w:styleId="5712">
    <w:name w:val="Πλέγμα πίνακα5712"/>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712">
    <w:name w:val="Χωρίς λίστα13712"/>
    <w:next w:val="a2"/>
    <w:uiPriority w:val="99"/>
    <w:semiHidden/>
    <w:rsid w:val="00516402"/>
  </w:style>
  <w:style w:type="table" w:customStyle="1" w:styleId="117120">
    <w:name w:val="Πλέγμα πίνακα11712"/>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712">
    <w:name w:val="Πλέγμα πίνακα21712"/>
    <w:basedOn w:val="a1"/>
    <w:next w:val="a6"/>
    <w:uiPriority w:val="59"/>
    <w:rsid w:val="0051640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7120">
    <w:name w:val="Χωρίς λίστα5712"/>
    <w:next w:val="a2"/>
    <w:uiPriority w:val="99"/>
    <w:semiHidden/>
    <w:unhideWhenUsed/>
    <w:rsid w:val="00516402"/>
  </w:style>
  <w:style w:type="table" w:customStyle="1" w:styleId="6612">
    <w:name w:val="Πλέγμα πίνακα6612"/>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712">
    <w:name w:val="Χωρίς λίστα14712"/>
    <w:next w:val="a2"/>
    <w:uiPriority w:val="99"/>
    <w:semiHidden/>
    <w:rsid w:val="00516402"/>
  </w:style>
  <w:style w:type="table" w:customStyle="1" w:styleId="126120">
    <w:name w:val="Πλέγμα πίνακα12612"/>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612">
    <w:name w:val="Πλέγμα πίνακα22612"/>
    <w:basedOn w:val="a1"/>
    <w:next w:val="a6"/>
    <w:uiPriority w:val="59"/>
    <w:rsid w:val="0051640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7120">
    <w:name w:val="Χωρίς λίστα21712"/>
    <w:next w:val="a2"/>
    <w:uiPriority w:val="99"/>
    <w:semiHidden/>
    <w:unhideWhenUsed/>
    <w:rsid w:val="00516402"/>
  </w:style>
  <w:style w:type="table" w:customStyle="1" w:styleId="316120">
    <w:name w:val="Πλέγμα πίνακα31612"/>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712">
    <w:name w:val="Χωρίς λίστα111712"/>
    <w:next w:val="a2"/>
    <w:semiHidden/>
    <w:rsid w:val="00516402"/>
  </w:style>
  <w:style w:type="numbering" w:customStyle="1" w:styleId="31712">
    <w:name w:val="Χωρίς λίστα31712"/>
    <w:next w:val="a2"/>
    <w:uiPriority w:val="99"/>
    <w:semiHidden/>
    <w:unhideWhenUsed/>
    <w:rsid w:val="00516402"/>
  </w:style>
  <w:style w:type="table" w:customStyle="1" w:styleId="416120">
    <w:name w:val="Πλέγμα πίνακα41612"/>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712">
    <w:name w:val="Χωρίς λίστα121712"/>
    <w:next w:val="a2"/>
    <w:semiHidden/>
    <w:rsid w:val="00516402"/>
  </w:style>
  <w:style w:type="numbering" w:customStyle="1" w:styleId="41712">
    <w:name w:val="Χωρίς λίστα41712"/>
    <w:next w:val="a2"/>
    <w:uiPriority w:val="99"/>
    <w:semiHidden/>
    <w:unhideWhenUsed/>
    <w:rsid w:val="00516402"/>
  </w:style>
  <w:style w:type="table" w:customStyle="1" w:styleId="51612">
    <w:name w:val="Πλέγμα πίνακα51612"/>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712">
    <w:name w:val="Χωρίς λίστα131712"/>
    <w:next w:val="a2"/>
    <w:uiPriority w:val="99"/>
    <w:semiHidden/>
    <w:rsid w:val="00516402"/>
  </w:style>
  <w:style w:type="table" w:customStyle="1" w:styleId="1116120">
    <w:name w:val="Πλέγμα πίνακα111612"/>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612">
    <w:name w:val="Πλέγμα πίνακα211612"/>
    <w:basedOn w:val="a1"/>
    <w:next w:val="a6"/>
    <w:uiPriority w:val="59"/>
    <w:rsid w:val="0051640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312">
    <w:name w:val="Πλέγμα πίνακα23312"/>
    <w:basedOn w:val="a1"/>
    <w:next w:val="a6"/>
    <w:uiPriority w:val="59"/>
    <w:rsid w:val="0051640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212">
    <w:name w:val="Πλέγμα πίνακα7212"/>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28120">
    <w:name w:val="Χωρίς λίστα2812"/>
    <w:next w:val="a2"/>
    <w:uiPriority w:val="99"/>
    <w:semiHidden/>
    <w:unhideWhenUsed/>
    <w:rsid w:val="00516402"/>
  </w:style>
  <w:style w:type="table" w:customStyle="1" w:styleId="20120">
    <w:name w:val="Πλέγμα πίνακα2012"/>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812">
    <w:name w:val="Χωρίς λίστα11812"/>
    <w:next w:val="a2"/>
    <w:uiPriority w:val="99"/>
    <w:semiHidden/>
    <w:rsid w:val="00516402"/>
  </w:style>
  <w:style w:type="table" w:customStyle="1" w:styleId="118120">
    <w:name w:val="Πλέγμα πίνακα11812"/>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912">
    <w:name w:val="Πλέγμα πίνακα2912"/>
    <w:basedOn w:val="a1"/>
    <w:next w:val="a6"/>
    <w:uiPriority w:val="59"/>
    <w:rsid w:val="0051640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9120">
    <w:name w:val="Χωρίς λίστα2912"/>
    <w:next w:val="a2"/>
    <w:uiPriority w:val="99"/>
    <w:semiHidden/>
    <w:unhideWhenUsed/>
    <w:rsid w:val="00516402"/>
  </w:style>
  <w:style w:type="table" w:customStyle="1" w:styleId="3812">
    <w:name w:val="Πλέγμα πίνακα3812"/>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912">
    <w:name w:val="Χωρίς λίστα11912"/>
    <w:next w:val="a2"/>
    <w:semiHidden/>
    <w:rsid w:val="00516402"/>
  </w:style>
  <w:style w:type="numbering" w:customStyle="1" w:styleId="38120">
    <w:name w:val="Χωρίς λίστα3812"/>
    <w:next w:val="a2"/>
    <w:uiPriority w:val="99"/>
    <w:semiHidden/>
    <w:unhideWhenUsed/>
    <w:rsid w:val="00516402"/>
  </w:style>
  <w:style w:type="table" w:customStyle="1" w:styleId="4812">
    <w:name w:val="Πλέγμα πίνακα4812"/>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812">
    <w:name w:val="Χωρίς λίστα12812"/>
    <w:next w:val="a2"/>
    <w:semiHidden/>
    <w:rsid w:val="00516402"/>
  </w:style>
  <w:style w:type="numbering" w:customStyle="1" w:styleId="48120">
    <w:name w:val="Χωρίς λίστα4812"/>
    <w:next w:val="a2"/>
    <w:uiPriority w:val="99"/>
    <w:semiHidden/>
    <w:unhideWhenUsed/>
    <w:rsid w:val="00516402"/>
  </w:style>
  <w:style w:type="table" w:customStyle="1" w:styleId="5812">
    <w:name w:val="Πλέγμα πίνακα5812"/>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812">
    <w:name w:val="Χωρίς λίστα13812"/>
    <w:next w:val="a2"/>
    <w:uiPriority w:val="99"/>
    <w:semiHidden/>
    <w:rsid w:val="00516402"/>
  </w:style>
  <w:style w:type="table" w:customStyle="1" w:styleId="119120">
    <w:name w:val="Πλέγμα πίνακα11912"/>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812">
    <w:name w:val="Πλέγμα πίνακα21812"/>
    <w:basedOn w:val="a1"/>
    <w:next w:val="a6"/>
    <w:uiPriority w:val="59"/>
    <w:rsid w:val="0051640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8120">
    <w:name w:val="Χωρίς λίστα5812"/>
    <w:next w:val="a2"/>
    <w:uiPriority w:val="99"/>
    <w:semiHidden/>
    <w:unhideWhenUsed/>
    <w:rsid w:val="00516402"/>
  </w:style>
  <w:style w:type="table" w:customStyle="1" w:styleId="6712">
    <w:name w:val="Πλέγμα πίνακα6712"/>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812">
    <w:name w:val="Χωρίς λίστα14812"/>
    <w:next w:val="a2"/>
    <w:uiPriority w:val="99"/>
    <w:semiHidden/>
    <w:rsid w:val="00516402"/>
  </w:style>
  <w:style w:type="table" w:customStyle="1" w:styleId="127120">
    <w:name w:val="Πλέγμα πίνακα12712"/>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712">
    <w:name w:val="Πλέγμα πίνακα22712"/>
    <w:basedOn w:val="a1"/>
    <w:next w:val="a6"/>
    <w:uiPriority w:val="59"/>
    <w:rsid w:val="0051640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8120">
    <w:name w:val="Χωρίς λίστα21812"/>
    <w:next w:val="a2"/>
    <w:uiPriority w:val="99"/>
    <w:semiHidden/>
    <w:unhideWhenUsed/>
    <w:rsid w:val="00516402"/>
  </w:style>
  <w:style w:type="table" w:customStyle="1" w:styleId="317120">
    <w:name w:val="Πλέγμα πίνακα31712"/>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812">
    <w:name w:val="Χωρίς λίστα111812"/>
    <w:next w:val="a2"/>
    <w:semiHidden/>
    <w:rsid w:val="00516402"/>
  </w:style>
  <w:style w:type="numbering" w:customStyle="1" w:styleId="31812">
    <w:name w:val="Χωρίς λίστα31812"/>
    <w:next w:val="a2"/>
    <w:uiPriority w:val="99"/>
    <w:semiHidden/>
    <w:unhideWhenUsed/>
    <w:rsid w:val="00516402"/>
  </w:style>
  <w:style w:type="table" w:customStyle="1" w:styleId="417120">
    <w:name w:val="Πλέγμα πίνακα41712"/>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812">
    <w:name w:val="Χωρίς λίστα121812"/>
    <w:next w:val="a2"/>
    <w:semiHidden/>
    <w:rsid w:val="00516402"/>
  </w:style>
  <w:style w:type="numbering" w:customStyle="1" w:styleId="41812">
    <w:name w:val="Χωρίς λίστα41812"/>
    <w:next w:val="a2"/>
    <w:uiPriority w:val="99"/>
    <w:semiHidden/>
    <w:unhideWhenUsed/>
    <w:rsid w:val="00516402"/>
  </w:style>
  <w:style w:type="table" w:customStyle="1" w:styleId="51712">
    <w:name w:val="Πλέγμα πίνακα51712"/>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812">
    <w:name w:val="Χωρίς λίστα131812"/>
    <w:next w:val="a2"/>
    <w:uiPriority w:val="99"/>
    <w:semiHidden/>
    <w:rsid w:val="00516402"/>
  </w:style>
  <w:style w:type="table" w:customStyle="1" w:styleId="1117120">
    <w:name w:val="Πλέγμα πίνακα111712"/>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712">
    <w:name w:val="Πλέγμα πίνακα211712"/>
    <w:basedOn w:val="a1"/>
    <w:next w:val="a6"/>
    <w:uiPriority w:val="59"/>
    <w:rsid w:val="0051640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412">
    <w:name w:val="Πλέγμα πίνακα23412"/>
    <w:basedOn w:val="a1"/>
    <w:next w:val="a6"/>
    <w:uiPriority w:val="59"/>
    <w:rsid w:val="0051640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312">
    <w:name w:val="Πλέγμα πίνακα7312"/>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3012">
    <w:name w:val="Χωρίς λίστα3012"/>
    <w:next w:val="a2"/>
    <w:uiPriority w:val="99"/>
    <w:semiHidden/>
    <w:unhideWhenUsed/>
    <w:rsid w:val="00516402"/>
  </w:style>
  <w:style w:type="table" w:customStyle="1" w:styleId="30120">
    <w:name w:val="Πλέγμα πίνακα3012"/>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012">
    <w:name w:val="Χωρίς λίστα12012"/>
    <w:next w:val="a2"/>
    <w:uiPriority w:val="99"/>
    <w:semiHidden/>
    <w:rsid w:val="00516402"/>
  </w:style>
  <w:style w:type="table" w:customStyle="1" w:styleId="120120">
    <w:name w:val="Πλέγμα πίνακα12012"/>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012">
    <w:name w:val="Πλέγμα πίνακα21012"/>
    <w:basedOn w:val="a1"/>
    <w:next w:val="a6"/>
    <w:uiPriority w:val="59"/>
    <w:rsid w:val="0051640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0120">
    <w:name w:val="Χωρίς λίστα21012"/>
    <w:next w:val="a2"/>
    <w:uiPriority w:val="99"/>
    <w:semiHidden/>
    <w:unhideWhenUsed/>
    <w:rsid w:val="00516402"/>
  </w:style>
  <w:style w:type="table" w:customStyle="1" w:styleId="3912">
    <w:name w:val="Πλέγμα πίνακα3912"/>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012">
    <w:name w:val="Χωρίς λίστα111012"/>
    <w:next w:val="a2"/>
    <w:semiHidden/>
    <w:rsid w:val="00516402"/>
  </w:style>
  <w:style w:type="numbering" w:customStyle="1" w:styleId="39120">
    <w:name w:val="Χωρίς λίστα3912"/>
    <w:next w:val="a2"/>
    <w:uiPriority w:val="99"/>
    <w:semiHidden/>
    <w:unhideWhenUsed/>
    <w:rsid w:val="00516402"/>
  </w:style>
  <w:style w:type="table" w:customStyle="1" w:styleId="4912">
    <w:name w:val="Πλέγμα πίνακα4912"/>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912">
    <w:name w:val="Χωρίς λίστα12912"/>
    <w:next w:val="a2"/>
    <w:semiHidden/>
    <w:rsid w:val="00516402"/>
  </w:style>
  <w:style w:type="numbering" w:customStyle="1" w:styleId="49120">
    <w:name w:val="Χωρίς λίστα4912"/>
    <w:next w:val="a2"/>
    <w:uiPriority w:val="99"/>
    <w:semiHidden/>
    <w:unhideWhenUsed/>
    <w:rsid w:val="00516402"/>
  </w:style>
  <w:style w:type="table" w:customStyle="1" w:styleId="5912">
    <w:name w:val="Πλέγμα πίνακα5912"/>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912">
    <w:name w:val="Χωρίς λίστα13912"/>
    <w:next w:val="a2"/>
    <w:uiPriority w:val="99"/>
    <w:semiHidden/>
    <w:rsid w:val="00516402"/>
  </w:style>
  <w:style w:type="table" w:customStyle="1" w:styleId="1110120">
    <w:name w:val="Πλέγμα πίνακα111012"/>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912">
    <w:name w:val="Πλέγμα πίνακα21912"/>
    <w:basedOn w:val="a1"/>
    <w:next w:val="a6"/>
    <w:uiPriority w:val="59"/>
    <w:rsid w:val="0051640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9120">
    <w:name w:val="Χωρίς λίστα5912"/>
    <w:next w:val="a2"/>
    <w:uiPriority w:val="99"/>
    <w:semiHidden/>
    <w:unhideWhenUsed/>
    <w:rsid w:val="00516402"/>
  </w:style>
  <w:style w:type="table" w:customStyle="1" w:styleId="6812">
    <w:name w:val="Πλέγμα πίνακα6812"/>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912">
    <w:name w:val="Χωρίς λίστα14912"/>
    <w:next w:val="a2"/>
    <w:uiPriority w:val="99"/>
    <w:semiHidden/>
    <w:rsid w:val="00516402"/>
  </w:style>
  <w:style w:type="table" w:customStyle="1" w:styleId="128120">
    <w:name w:val="Πλέγμα πίνακα12812"/>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812">
    <w:name w:val="Πλέγμα πίνακα22812"/>
    <w:basedOn w:val="a1"/>
    <w:next w:val="a6"/>
    <w:uiPriority w:val="59"/>
    <w:rsid w:val="0051640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9120">
    <w:name w:val="Χωρίς λίστα21912"/>
    <w:next w:val="a2"/>
    <w:uiPriority w:val="99"/>
    <w:semiHidden/>
    <w:unhideWhenUsed/>
    <w:rsid w:val="00516402"/>
  </w:style>
  <w:style w:type="table" w:customStyle="1" w:styleId="318120">
    <w:name w:val="Πλέγμα πίνακα31812"/>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912">
    <w:name w:val="Χωρίς λίστα111912"/>
    <w:next w:val="a2"/>
    <w:semiHidden/>
    <w:rsid w:val="00516402"/>
  </w:style>
  <w:style w:type="numbering" w:customStyle="1" w:styleId="31912">
    <w:name w:val="Χωρίς λίστα31912"/>
    <w:next w:val="a2"/>
    <w:uiPriority w:val="99"/>
    <w:semiHidden/>
    <w:unhideWhenUsed/>
    <w:rsid w:val="00516402"/>
  </w:style>
  <w:style w:type="table" w:customStyle="1" w:styleId="418120">
    <w:name w:val="Πλέγμα πίνακα41812"/>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912">
    <w:name w:val="Χωρίς λίστα121912"/>
    <w:next w:val="a2"/>
    <w:semiHidden/>
    <w:rsid w:val="00516402"/>
  </w:style>
  <w:style w:type="numbering" w:customStyle="1" w:styleId="41912">
    <w:name w:val="Χωρίς λίστα41912"/>
    <w:next w:val="a2"/>
    <w:uiPriority w:val="99"/>
    <w:semiHidden/>
    <w:unhideWhenUsed/>
    <w:rsid w:val="00516402"/>
  </w:style>
  <w:style w:type="table" w:customStyle="1" w:styleId="51812">
    <w:name w:val="Πλέγμα πίνακα51812"/>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912">
    <w:name w:val="Χωρίς λίστα131912"/>
    <w:next w:val="a2"/>
    <w:uiPriority w:val="99"/>
    <w:semiHidden/>
    <w:rsid w:val="00516402"/>
  </w:style>
  <w:style w:type="table" w:customStyle="1" w:styleId="1118120">
    <w:name w:val="Πλέγμα πίνακα111812"/>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812">
    <w:name w:val="Πλέγμα πίνακα211812"/>
    <w:basedOn w:val="a1"/>
    <w:next w:val="a6"/>
    <w:uiPriority w:val="59"/>
    <w:rsid w:val="0051640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512">
    <w:name w:val="Πλέγμα πίνακα23512"/>
    <w:basedOn w:val="a1"/>
    <w:next w:val="a6"/>
    <w:uiPriority w:val="59"/>
    <w:rsid w:val="0051640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412">
    <w:name w:val="Πλέγμα πίνακα7412"/>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7512">
    <w:name w:val="Πλέγμα πίνακα7512"/>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4012">
    <w:name w:val="Χωρίς λίστα4012"/>
    <w:next w:val="a2"/>
    <w:uiPriority w:val="99"/>
    <w:semiHidden/>
    <w:unhideWhenUsed/>
    <w:rsid w:val="00516402"/>
  </w:style>
  <w:style w:type="table" w:customStyle="1" w:styleId="40120">
    <w:name w:val="Πλέγμα πίνακα4012"/>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012">
    <w:name w:val="Χωρίς λίστα13012"/>
    <w:next w:val="a2"/>
    <w:uiPriority w:val="99"/>
    <w:semiHidden/>
    <w:rsid w:val="00516402"/>
  </w:style>
  <w:style w:type="table" w:customStyle="1" w:styleId="129120">
    <w:name w:val="Πλέγμα πίνακα12912"/>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012">
    <w:name w:val="Πλέγμα πίνακα22012"/>
    <w:basedOn w:val="a1"/>
    <w:next w:val="a6"/>
    <w:uiPriority w:val="59"/>
    <w:rsid w:val="0051640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20120">
    <w:name w:val="Χωρίς λίστα22012"/>
    <w:next w:val="a2"/>
    <w:uiPriority w:val="99"/>
    <w:semiHidden/>
    <w:unhideWhenUsed/>
    <w:rsid w:val="00516402"/>
  </w:style>
  <w:style w:type="table" w:customStyle="1" w:styleId="31012">
    <w:name w:val="Πλέγμα πίνακα31012"/>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2012">
    <w:name w:val="Χωρίς λίστα112012"/>
    <w:next w:val="a2"/>
    <w:semiHidden/>
    <w:rsid w:val="00516402"/>
  </w:style>
  <w:style w:type="numbering" w:customStyle="1" w:styleId="310120">
    <w:name w:val="Χωρίς λίστα31012"/>
    <w:next w:val="a2"/>
    <w:uiPriority w:val="99"/>
    <w:semiHidden/>
    <w:unhideWhenUsed/>
    <w:rsid w:val="00516402"/>
  </w:style>
  <w:style w:type="table" w:customStyle="1" w:styleId="41012">
    <w:name w:val="Πλέγμα πίνακα41012"/>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012">
    <w:name w:val="Χωρίς λίστα121012"/>
    <w:next w:val="a2"/>
    <w:semiHidden/>
    <w:rsid w:val="00516402"/>
  </w:style>
  <w:style w:type="numbering" w:customStyle="1" w:styleId="410120">
    <w:name w:val="Χωρίς λίστα41012"/>
    <w:next w:val="a2"/>
    <w:uiPriority w:val="99"/>
    <w:semiHidden/>
    <w:unhideWhenUsed/>
    <w:rsid w:val="00516402"/>
  </w:style>
  <w:style w:type="table" w:customStyle="1" w:styleId="51012">
    <w:name w:val="Πλέγμα πίνακα51012"/>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012">
    <w:name w:val="Χωρίς λίστα131012"/>
    <w:next w:val="a2"/>
    <w:uiPriority w:val="99"/>
    <w:semiHidden/>
    <w:rsid w:val="00516402"/>
  </w:style>
  <w:style w:type="table" w:customStyle="1" w:styleId="1119120">
    <w:name w:val="Πλέγμα πίνακα111912"/>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012">
    <w:name w:val="Πλέγμα πίνακα211012"/>
    <w:basedOn w:val="a1"/>
    <w:next w:val="a6"/>
    <w:uiPriority w:val="59"/>
    <w:rsid w:val="0051640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10120">
    <w:name w:val="Χωρίς λίστα51012"/>
    <w:next w:val="a2"/>
    <w:uiPriority w:val="99"/>
    <w:semiHidden/>
    <w:unhideWhenUsed/>
    <w:rsid w:val="00516402"/>
  </w:style>
  <w:style w:type="table" w:customStyle="1" w:styleId="6912">
    <w:name w:val="Πλέγμα πίνακα6912"/>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1012">
    <w:name w:val="Χωρίς λίστα141012"/>
    <w:next w:val="a2"/>
    <w:uiPriority w:val="99"/>
    <w:semiHidden/>
    <w:rsid w:val="00516402"/>
  </w:style>
  <w:style w:type="table" w:customStyle="1" w:styleId="1210120">
    <w:name w:val="Πλέγμα πίνακα121012"/>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912">
    <w:name w:val="Πλέγμα πίνακα22912"/>
    <w:basedOn w:val="a1"/>
    <w:next w:val="a6"/>
    <w:uiPriority w:val="59"/>
    <w:rsid w:val="0051640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10120">
    <w:name w:val="Χωρίς λίστα211012"/>
    <w:next w:val="a2"/>
    <w:uiPriority w:val="99"/>
    <w:semiHidden/>
    <w:unhideWhenUsed/>
    <w:rsid w:val="00516402"/>
  </w:style>
  <w:style w:type="table" w:customStyle="1" w:styleId="319120">
    <w:name w:val="Πλέγμα πίνακα31912"/>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1012">
    <w:name w:val="Χωρίς λίστα1111012"/>
    <w:next w:val="a2"/>
    <w:semiHidden/>
    <w:rsid w:val="00516402"/>
  </w:style>
  <w:style w:type="numbering" w:customStyle="1" w:styleId="311012">
    <w:name w:val="Χωρίς λίστα311012"/>
    <w:next w:val="a2"/>
    <w:uiPriority w:val="99"/>
    <w:semiHidden/>
    <w:unhideWhenUsed/>
    <w:rsid w:val="00516402"/>
  </w:style>
  <w:style w:type="table" w:customStyle="1" w:styleId="419120">
    <w:name w:val="Πλέγμα πίνακα41912"/>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1012">
    <w:name w:val="Χωρίς λίστα1211012"/>
    <w:next w:val="a2"/>
    <w:semiHidden/>
    <w:rsid w:val="00516402"/>
  </w:style>
  <w:style w:type="numbering" w:customStyle="1" w:styleId="411012">
    <w:name w:val="Χωρίς λίστα411012"/>
    <w:next w:val="a2"/>
    <w:uiPriority w:val="99"/>
    <w:semiHidden/>
    <w:unhideWhenUsed/>
    <w:rsid w:val="00516402"/>
  </w:style>
  <w:style w:type="table" w:customStyle="1" w:styleId="51912">
    <w:name w:val="Πλέγμα πίνακα51912"/>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1012">
    <w:name w:val="Χωρίς λίστα1311012"/>
    <w:next w:val="a2"/>
    <w:uiPriority w:val="99"/>
    <w:semiHidden/>
    <w:rsid w:val="00516402"/>
  </w:style>
  <w:style w:type="table" w:customStyle="1" w:styleId="11110120">
    <w:name w:val="Πλέγμα πίνακα1111012"/>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912">
    <w:name w:val="Πλέγμα πίνακα211912"/>
    <w:basedOn w:val="a1"/>
    <w:next w:val="a6"/>
    <w:uiPriority w:val="59"/>
    <w:rsid w:val="0051640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612">
    <w:name w:val="Πλέγμα πίνακα23612"/>
    <w:basedOn w:val="a1"/>
    <w:next w:val="a6"/>
    <w:uiPriority w:val="59"/>
    <w:rsid w:val="0051640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612">
    <w:name w:val="Πλέγμα πίνακα7612"/>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5012">
    <w:name w:val="Χωρίς λίστα5012"/>
    <w:next w:val="a2"/>
    <w:uiPriority w:val="99"/>
    <w:semiHidden/>
    <w:unhideWhenUsed/>
    <w:rsid w:val="00516402"/>
  </w:style>
  <w:style w:type="table" w:customStyle="1" w:styleId="50120">
    <w:name w:val="Πλέγμα πίνακα5012"/>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012">
    <w:name w:val="Χωρίς λίστα14012"/>
    <w:next w:val="a2"/>
    <w:uiPriority w:val="99"/>
    <w:semiHidden/>
    <w:rsid w:val="00516402"/>
  </w:style>
  <w:style w:type="table" w:customStyle="1" w:styleId="130120">
    <w:name w:val="Πλέγμα πίνακα13012"/>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3012">
    <w:name w:val="Πλέγμα πίνακα23012"/>
    <w:basedOn w:val="a1"/>
    <w:next w:val="a6"/>
    <w:uiPriority w:val="59"/>
    <w:rsid w:val="0051640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22120">
    <w:name w:val="Χωρίς λίστα22212"/>
    <w:next w:val="a2"/>
    <w:uiPriority w:val="99"/>
    <w:semiHidden/>
    <w:unhideWhenUsed/>
    <w:rsid w:val="00516402"/>
  </w:style>
  <w:style w:type="table" w:customStyle="1" w:styleId="32012">
    <w:name w:val="Πλέγμα πίνακα32012"/>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2212">
    <w:name w:val="Χωρίς λίστα112212"/>
    <w:next w:val="a2"/>
    <w:semiHidden/>
    <w:rsid w:val="00516402"/>
  </w:style>
  <w:style w:type="numbering" w:customStyle="1" w:styleId="320120">
    <w:name w:val="Χωρίς λίστα32012"/>
    <w:next w:val="a2"/>
    <w:uiPriority w:val="99"/>
    <w:semiHidden/>
    <w:unhideWhenUsed/>
    <w:rsid w:val="00516402"/>
  </w:style>
  <w:style w:type="table" w:customStyle="1" w:styleId="42012">
    <w:name w:val="Πλέγμα πίνακα42012"/>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2012">
    <w:name w:val="Χωρίς λίστα122012"/>
    <w:next w:val="a2"/>
    <w:semiHidden/>
    <w:rsid w:val="00516402"/>
  </w:style>
  <w:style w:type="numbering" w:customStyle="1" w:styleId="420120">
    <w:name w:val="Χωρίς λίστα42012"/>
    <w:next w:val="a2"/>
    <w:uiPriority w:val="99"/>
    <w:semiHidden/>
    <w:unhideWhenUsed/>
    <w:rsid w:val="00516402"/>
  </w:style>
  <w:style w:type="table" w:customStyle="1" w:styleId="52012">
    <w:name w:val="Πλέγμα πίνακα52012"/>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2012">
    <w:name w:val="Χωρίς λίστα132012"/>
    <w:next w:val="a2"/>
    <w:uiPriority w:val="99"/>
    <w:semiHidden/>
    <w:rsid w:val="00516402"/>
  </w:style>
  <w:style w:type="table" w:customStyle="1" w:styleId="1120120">
    <w:name w:val="Πλέγμα πίνακα112012"/>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2012">
    <w:name w:val="Πλέγμα πίνακα212012"/>
    <w:basedOn w:val="a1"/>
    <w:next w:val="a6"/>
    <w:uiPriority w:val="59"/>
    <w:rsid w:val="0051640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12120">
    <w:name w:val="Χωρίς λίστα51212"/>
    <w:next w:val="a2"/>
    <w:uiPriority w:val="99"/>
    <w:semiHidden/>
    <w:unhideWhenUsed/>
    <w:rsid w:val="00516402"/>
  </w:style>
  <w:style w:type="table" w:customStyle="1" w:styleId="61012">
    <w:name w:val="Πλέγμα πίνακα61012"/>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1212">
    <w:name w:val="Χωρίς λίστα141212"/>
    <w:next w:val="a2"/>
    <w:uiPriority w:val="99"/>
    <w:semiHidden/>
    <w:rsid w:val="00516402"/>
  </w:style>
  <w:style w:type="table" w:customStyle="1" w:styleId="1212120">
    <w:name w:val="Πλέγμα πίνακα121212"/>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1012">
    <w:name w:val="Πλέγμα πίνακα221012"/>
    <w:basedOn w:val="a1"/>
    <w:next w:val="a6"/>
    <w:uiPriority w:val="59"/>
    <w:rsid w:val="0051640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12120">
    <w:name w:val="Χωρίς λίστα211212"/>
    <w:next w:val="a2"/>
    <w:uiPriority w:val="99"/>
    <w:semiHidden/>
    <w:unhideWhenUsed/>
    <w:rsid w:val="00516402"/>
  </w:style>
  <w:style w:type="table" w:customStyle="1" w:styleId="3110120">
    <w:name w:val="Πλέγμα πίνακα311012"/>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1212">
    <w:name w:val="Χωρίς λίστα1111212"/>
    <w:next w:val="a2"/>
    <w:semiHidden/>
    <w:rsid w:val="00516402"/>
  </w:style>
  <w:style w:type="numbering" w:customStyle="1" w:styleId="311212">
    <w:name w:val="Χωρίς λίστα311212"/>
    <w:next w:val="a2"/>
    <w:uiPriority w:val="99"/>
    <w:semiHidden/>
    <w:unhideWhenUsed/>
    <w:rsid w:val="00516402"/>
  </w:style>
  <w:style w:type="table" w:customStyle="1" w:styleId="4110120">
    <w:name w:val="Πλέγμα πίνακα411012"/>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1212">
    <w:name w:val="Χωρίς λίστα1211212"/>
    <w:next w:val="a2"/>
    <w:semiHidden/>
    <w:rsid w:val="00516402"/>
  </w:style>
  <w:style w:type="numbering" w:customStyle="1" w:styleId="411212">
    <w:name w:val="Χωρίς λίστα411212"/>
    <w:next w:val="a2"/>
    <w:uiPriority w:val="99"/>
    <w:semiHidden/>
    <w:unhideWhenUsed/>
    <w:rsid w:val="00516402"/>
  </w:style>
  <w:style w:type="table" w:customStyle="1" w:styleId="511012">
    <w:name w:val="Πλέγμα πίνακα511012"/>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1212">
    <w:name w:val="Χωρίς λίστα1311212"/>
    <w:next w:val="a2"/>
    <w:uiPriority w:val="99"/>
    <w:semiHidden/>
    <w:rsid w:val="00516402"/>
  </w:style>
  <w:style w:type="table" w:customStyle="1" w:styleId="11112120">
    <w:name w:val="Πλέγμα πίνακα1111212"/>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1012">
    <w:name w:val="Πλέγμα πίνακα2111012"/>
    <w:basedOn w:val="a1"/>
    <w:next w:val="a6"/>
    <w:uiPriority w:val="59"/>
    <w:rsid w:val="0051640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712">
    <w:name w:val="Πλέγμα πίνακα23712"/>
    <w:basedOn w:val="a1"/>
    <w:next w:val="a6"/>
    <w:uiPriority w:val="59"/>
    <w:rsid w:val="0051640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712">
    <w:name w:val="Πλέγμα πίνακα7712"/>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6012">
    <w:name w:val="Χωρίς λίστα6012"/>
    <w:next w:val="a2"/>
    <w:uiPriority w:val="99"/>
    <w:semiHidden/>
    <w:unhideWhenUsed/>
    <w:rsid w:val="00516402"/>
  </w:style>
  <w:style w:type="table" w:customStyle="1" w:styleId="60120">
    <w:name w:val="Πλέγμα πίνακα6012"/>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5012">
    <w:name w:val="Χωρίς λίστα15012"/>
    <w:next w:val="a2"/>
    <w:uiPriority w:val="99"/>
    <w:semiHidden/>
    <w:rsid w:val="00516402"/>
  </w:style>
  <w:style w:type="table" w:customStyle="1" w:styleId="132121">
    <w:name w:val="Πλέγμα πίνακα13212"/>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3812">
    <w:name w:val="Πλέγμα πίνακα23812"/>
    <w:basedOn w:val="a1"/>
    <w:next w:val="a6"/>
    <w:uiPriority w:val="59"/>
    <w:rsid w:val="0051640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23120">
    <w:name w:val="Χωρίς λίστα22312"/>
    <w:next w:val="a2"/>
    <w:uiPriority w:val="99"/>
    <w:semiHidden/>
    <w:unhideWhenUsed/>
    <w:rsid w:val="00516402"/>
  </w:style>
  <w:style w:type="table" w:customStyle="1" w:styleId="32212">
    <w:name w:val="Πλέγμα πίνακα32212"/>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2312">
    <w:name w:val="Χωρίς λίστα112312"/>
    <w:next w:val="a2"/>
    <w:semiHidden/>
    <w:rsid w:val="00516402"/>
  </w:style>
  <w:style w:type="numbering" w:customStyle="1" w:styleId="322120">
    <w:name w:val="Χωρίς λίστα32212"/>
    <w:next w:val="a2"/>
    <w:uiPriority w:val="99"/>
    <w:semiHidden/>
    <w:unhideWhenUsed/>
    <w:rsid w:val="00516402"/>
  </w:style>
  <w:style w:type="table" w:customStyle="1" w:styleId="42212">
    <w:name w:val="Πλέγμα πίνακα42212"/>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2212">
    <w:name w:val="Χωρίς λίστα122212"/>
    <w:next w:val="a2"/>
    <w:semiHidden/>
    <w:rsid w:val="00516402"/>
  </w:style>
  <w:style w:type="numbering" w:customStyle="1" w:styleId="422120">
    <w:name w:val="Χωρίς λίστα42212"/>
    <w:next w:val="a2"/>
    <w:uiPriority w:val="99"/>
    <w:semiHidden/>
    <w:unhideWhenUsed/>
    <w:rsid w:val="00516402"/>
  </w:style>
  <w:style w:type="table" w:customStyle="1" w:styleId="52212">
    <w:name w:val="Πλέγμα πίνακα52212"/>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2212">
    <w:name w:val="Χωρίς λίστα132212"/>
    <w:next w:val="a2"/>
    <w:uiPriority w:val="99"/>
    <w:semiHidden/>
    <w:rsid w:val="00516402"/>
  </w:style>
  <w:style w:type="table" w:customStyle="1" w:styleId="1122120">
    <w:name w:val="Πλέγμα πίνακα112212"/>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2212">
    <w:name w:val="Πλέγμα πίνακα212212"/>
    <w:basedOn w:val="a1"/>
    <w:next w:val="a6"/>
    <w:uiPriority w:val="59"/>
    <w:rsid w:val="0051640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13120">
    <w:name w:val="Χωρίς λίστα51312"/>
    <w:next w:val="a2"/>
    <w:uiPriority w:val="99"/>
    <w:semiHidden/>
    <w:unhideWhenUsed/>
    <w:rsid w:val="00516402"/>
  </w:style>
  <w:style w:type="table" w:customStyle="1" w:styleId="61212">
    <w:name w:val="Πλέγμα πίνακα61212"/>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1312">
    <w:name w:val="Χωρίς λίστα141312"/>
    <w:next w:val="a2"/>
    <w:uiPriority w:val="99"/>
    <w:semiHidden/>
    <w:rsid w:val="00516402"/>
  </w:style>
  <w:style w:type="table" w:customStyle="1" w:styleId="1213120">
    <w:name w:val="Πλέγμα πίνακα121312"/>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1212">
    <w:name w:val="Πλέγμα πίνακα221212"/>
    <w:basedOn w:val="a1"/>
    <w:next w:val="a6"/>
    <w:uiPriority w:val="59"/>
    <w:rsid w:val="0051640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13120">
    <w:name w:val="Χωρίς λίστα211312"/>
    <w:next w:val="a2"/>
    <w:uiPriority w:val="99"/>
    <w:semiHidden/>
    <w:unhideWhenUsed/>
    <w:rsid w:val="00516402"/>
  </w:style>
  <w:style w:type="table" w:customStyle="1" w:styleId="3112120">
    <w:name w:val="Πλέγμα πίνακα311212"/>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1312">
    <w:name w:val="Χωρίς λίστα1111312"/>
    <w:next w:val="a2"/>
    <w:semiHidden/>
    <w:rsid w:val="00516402"/>
  </w:style>
  <w:style w:type="numbering" w:customStyle="1" w:styleId="311312">
    <w:name w:val="Χωρίς λίστα311312"/>
    <w:next w:val="a2"/>
    <w:uiPriority w:val="99"/>
    <w:semiHidden/>
    <w:unhideWhenUsed/>
    <w:rsid w:val="00516402"/>
  </w:style>
  <w:style w:type="table" w:customStyle="1" w:styleId="4112120">
    <w:name w:val="Πλέγμα πίνακα411212"/>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1312">
    <w:name w:val="Χωρίς λίστα1211312"/>
    <w:next w:val="a2"/>
    <w:semiHidden/>
    <w:rsid w:val="00516402"/>
  </w:style>
  <w:style w:type="numbering" w:customStyle="1" w:styleId="411312">
    <w:name w:val="Χωρίς λίστα411312"/>
    <w:next w:val="a2"/>
    <w:uiPriority w:val="99"/>
    <w:semiHidden/>
    <w:unhideWhenUsed/>
    <w:rsid w:val="00516402"/>
  </w:style>
  <w:style w:type="table" w:customStyle="1" w:styleId="511212">
    <w:name w:val="Πλέγμα πίνακα511212"/>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1312">
    <w:name w:val="Χωρίς λίστα1311312"/>
    <w:next w:val="a2"/>
    <w:uiPriority w:val="99"/>
    <w:semiHidden/>
    <w:rsid w:val="00516402"/>
  </w:style>
  <w:style w:type="table" w:customStyle="1" w:styleId="11113120">
    <w:name w:val="Πλέγμα πίνακα1111312"/>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1212">
    <w:name w:val="Πλέγμα πίνακα2111212"/>
    <w:basedOn w:val="a1"/>
    <w:next w:val="a6"/>
    <w:uiPriority w:val="59"/>
    <w:rsid w:val="0051640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912">
    <w:name w:val="Πλέγμα πίνακα23912"/>
    <w:basedOn w:val="a1"/>
    <w:next w:val="a6"/>
    <w:uiPriority w:val="59"/>
    <w:rsid w:val="0051640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812">
    <w:name w:val="Πλέγμα πίνακα7812"/>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62120">
    <w:name w:val="Χωρίς λίστα6212"/>
    <w:next w:val="a2"/>
    <w:uiPriority w:val="99"/>
    <w:semiHidden/>
    <w:unhideWhenUsed/>
    <w:rsid w:val="00516402"/>
  </w:style>
  <w:style w:type="table" w:customStyle="1" w:styleId="7012">
    <w:name w:val="Πλέγμα πίνακα7012"/>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5212">
    <w:name w:val="Χωρίς λίστα15212"/>
    <w:next w:val="a2"/>
    <w:uiPriority w:val="99"/>
    <w:semiHidden/>
    <w:rsid w:val="00516402"/>
  </w:style>
  <w:style w:type="table" w:customStyle="1" w:styleId="133120">
    <w:name w:val="Πλέγμα πίνακα13312"/>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4012">
    <w:name w:val="Πλέγμα πίνακα24012"/>
    <w:basedOn w:val="a1"/>
    <w:next w:val="a6"/>
    <w:uiPriority w:val="59"/>
    <w:rsid w:val="0051640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24120">
    <w:name w:val="Χωρίς λίστα22412"/>
    <w:next w:val="a2"/>
    <w:uiPriority w:val="99"/>
    <w:semiHidden/>
    <w:unhideWhenUsed/>
    <w:rsid w:val="00516402"/>
  </w:style>
  <w:style w:type="table" w:customStyle="1" w:styleId="32312">
    <w:name w:val="Πλέγμα πίνακα32312"/>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2412">
    <w:name w:val="Χωρίς λίστα112412"/>
    <w:next w:val="a2"/>
    <w:semiHidden/>
    <w:rsid w:val="00516402"/>
  </w:style>
  <w:style w:type="numbering" w:customStyle="1" w:styleId="323120">
    <w:name w:val="Χωρίς λίστα32312"/>
    <w:next w:val="a2"/>
    <w:uiPriority w:val="99"/>
    <w:semiHidden/>
    <w:unhideWhenUsed/>
    <w:rsid w:val="00516402"/>
  </w:style>
  <w:style w:type="table" w:customStyle="1" w:styleId="42312">
    <w:name w:val="Πλέγμα πίνακα42312"/>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2312">
    <w:name w:val="Χωρίς λίστα122312"/>
    <w:next w:val="a2"/>
    <w:semiHidden/>
    <w:rsid w:val="00516402"/>
  </w:style>
  <w:style w:type="numbering" w:customStyle="1" w:styleId="423120">
    <w:name w:val="Χωρίς λίστα42312"/>
    <w:next w:val="a2"/>
    <w:uiPriority w:val="99"/>
    <w:semiHidden/>
    <w:unhideWhenUsed/>
    <w:rsid w:val="00516402"/>
  </w:style>
  <w:style w:type="table" w:customStyle="1" w:styleId="52312">
    <w:name w:val="Πλέγμα πίνακα52312"/>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2312">
    <w:name w:val="Χωρίς λίστα132312"/>
    <w:next w:val="a2"/>
    <w:uiPriority w:val="99"/>
    <w:semiHidden/>
    <w:rsid w:val="00516402"/>
  </w:style>
  <w:style w:type="table" w:customStyle="1" w:styleId="1123120">
    <w:name w:val="Πλέγμα πίνακα112312"/>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2312">
    <w:name w:val="Πλέγμα πίνακα212312"/>
    <w:basedOn w:val="a1"/>
    <w:next w:val="a6"/>
    <w:uiPriority w:val="59"/>
    <w:rsid w:val="0051640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14120">
    <w:name w:val="Χωρίς λίστα51412"/>
    <w:next w:val="a2"/>
    <w:uiPriority w:val="99"/>
    <w:semiHidden/>
    <w:unhideWhenUsed/>
    <w:rsid w:val="00516402"/>
  </w:style>
  <w:style w:type="table" w:customStyle="1" w:styleId="61312">
    <w:name w:val="Πλέγμα πίνακα61312"/>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1412">
    <w:name w:val="Χωρίς λίστα141412"/>
    <w:next w:val="a2"/>
    <w:uiPriority w:val="99"/>
    <w:semiHidden/>
    <w:rsid w:val="00516402"/>
  </w:style>
  <w:style w:type="table" w:customStyle="1" w:styleId="1214120">
    <w:name w:val="Πλέγμα πίνακα121412"/>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1312">
    <w:name w:val="Πλέγμα πίνακα221312"/>
    <w:basedOn w:val="a1"/>
    <w:next w:val="a6"/>
    <w:uiPriority w:val="59"/>
    <w:rsid w:val="0051640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14120">
    <w:name w:val="Χωρίς λίστα211412"/>
    <w:next w:val="a2"/>
    <w:uiPriority w:val="99"/>
    <w:semiHidden/>
    <w:unhideWhenUsed/>
    <w:rsid w:val="00516402"/>
  </w:style>
  <w:style w:type="table" w:customStyle="1" w:styleId="3113120">
    <w:name w:val="Πλέγμα πίνακα311312"/>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1412">
    <w:name w:val="Χωρίς λίστα1111412"/>
    <w:next w:val="a2"/>
    <w:semiHidden/>
    <w:rsid w:val="00516402"/>
  </w:style>
  <w:style w:type="numbering" w:customStyle="1" w:styleId="311412">
    <w:name w:val="Χωρίς λίστα311412"/>
    <w:next w:val="a2"/>
    <w:uiPriority w:val="99"/>
    <w:semiHidden/>
    <w:unhideWhenUsed/>
    <w:rsid w:val="00516402"/>
  </w:style>
  <w:style w:type="table" w:customStyle="1" w:styleId="4113120">
    <w:name w:val="Πλέγμα πίνακα411312"/>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1412">
    <w:name w:val="Χωρίς λίστα1211412"/>
    <w:next w:val="a2"/>
    <w:semiHidden/>
    <w:rsid w:val="00516402"/>
  </w:style>
  <w:style w:type="numbering" w:customStyle="1" w:styleId="411412">
    <w:name w:val="Χωρίς λίστα411412"/>
    <w:next w:val="a2"/>
    <w:uiPriority w:val="99"/>
    <w:semiHidden/>
    <w:unhideWhenUsed/>
    <w:rsid w:val="00516402"/>
  </w:style>
  <w:style w:type="table" w:customStyle="1" w:styleId="511312">
    <w:name w:val="Πλέγμα πίνακα511312"/>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1412">
    <w:name w:val="Χωρίς λίστα1311412"/>
    <w:next w:val="a2"/>
    <w:uiPriority w:val="99"/>
    <w:semiHidden/>
    <w:rsid w:val="00516402"/>
  </w:style>
  <w:style w:type="table" w:customStyle="1" w:styleId="11114120">
    <w:name w:val="Πλέγμα πίνακα1111412"/>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1312">
    <w:name w:val="Πλέγμα πίνακα2111312"/>
    <w:basedOn w:val="a1"/>
    <w:next w:val="a6"/>
    <w:uiPriority w:val="59"/>
    <w:rsid w:val="0051640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1012">
    <w:name w:val="Πλέγμα πίνακα231012"/>
    <w:basedOn w:val="a1"/>
    <w:next w:val="a6"/>
    <w:uiPriority w:val="59"/>
    <w:rsid w:val="0051640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912">
    <w:name w:val="Πλέγμα πίνακα7912"/>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63120">
    <w:name w:val="Χωρίς λίστα6312"/>
    <w:next w:val="a2"/>
    <w:uiPriority w:val="99"/>
    <w:semiHidden/>
    <w:unhideWhenUsed/>
    <w:rsid w:val="00516402"/>
  </w:style>
  <w:style w:type="table" w:customStyle="1" w:styleId="8012">
    <w:name w:val="Πλέγμα πίνακα8012"/>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5312">
    <w:name w:val="Χωρίς λίστα15312"/>
    <w:next w:val="a2"/>
    <w:uiPriority w:val="99"/>
    <w:semiHidden/>
    <w:rsid w:val="00516402"/>
  </w:style>
  <w:style w:type="table" w:customStyle="1" w:styleId="134120">
    <w:name w:val="Πλέγμα πίνακα13412"/>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4112">
    <w:name w:val="Πλέγμα πίνακα24112"/>
    <w:basedOn w:val="a1"/>
    <w:next w:val="a6"/>
    <w:uiPriority w:val="59"/>
    <w:rsid w:val="0051640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25120">
    <w:name w:val="Χωρίς λίστα22512"/>
    <w:next w:val="a2"/>
    <w:uiPriority w:val="99"/>
    <w:semiHidden/>
    <w:unhideWhenUsed/>
    <w:rsid w:val="00516402"/>
  </w:style>
  <w:style w:type="table" w:customStyle="1" w:styleId="32412">
    <w:name w:val="Πλέγμα πίνακα32412"/>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2512">
    <w:name w:val="Χωρίς λίστα112512"/>
    <w:next w:val="a2"/>
    <w:semiHidden/>
    <w:rsid w:val="00516402"/>
  </w:style>
  <w:style w:type="numbering" w:customStyle="1" w:styleId="324120">
    <w:name w:val="Χωρίς λίστα32412"/>
    <w:next w:val="a2"/>
    <w:uiPriority w:val="99"/>
    <w:semiHidden/>
    <w:unhideWhenUsed/>
    <w:rsid w:val="00516402"/>
  </w:style>
  <w:style w:type="table" w:customStyle="1" w:styleId="42412">
    <w:name w:val="Πλέγμα πίνακα42412"/>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2412">
    <w:name w:val="Χωρίς λίστα122412"/>
    <w:next w:val="a2"/>
    <w:semiHidden/>
    <w:rsid w:val="00516402"/>
  </w:style>
  <w:style w:type="numbering" w:customStyle="1" w:styleId="424120">
    <w:name w:val="Χωρίς λίστα42412"/>
    <w:next w:val="a2"/>
    <w:uiPriority w:val="99"/>
    <w:semiHidden/>
    <w:unhideWhenUsed/>
    <w:rsid w:val="00516402"/>
  </w:style>
  <w:style w:type="table" w:customStyle="1" w:styleId="52412">
    <w:name w:val="Πλέγμα πίνακα52412"/>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2412">
    <w:name w:val="Χωρίς λίστα132412"/>
    <w:next w:val="a2"/>
    <w:uiPriority w:val="99"/>
    <w:semiHidden/>
    <w:rsid w:val="00516402"/>
  </w:style>
  <w:style w:type="table" w:customStyle="1" w:styleId="1124120">
    <w:name w:val="Πλέγμα πίνακα112412"/>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2412">
    <w:name w:val="Πλέγμα πίνακα212412"/>
    <w:basedOn w:val="a1"/>
    <w:next w:val="a6"/>
    <w:uiPriority w:val="59"/>
    <w:rsid w:val="0051640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15120">
    <w:name w:val="Χωρίς λίστα51512"/>
    <w:next w:val="a2"/>
    <w:uiPriority w:val="99"/>
    <w:semiHidden/>
    <w:unhideWhenUsed/>
    <w:rsid w:val="00516402"/>
  </w:style>
  <w:style w:type="table" w:customStyle="1" w:styleId="61412">
    <w:name w:val="Πλέγμα πίνακα61412"/>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1512">
    <w:name w:val="Χωρίς λίστα141512"/>
    <w:next w:val="a2"/>
    <w:uiPriority w:val="99"/>
    <w:semiHidden/>
    <w:rsid w:val="00516402"/>
  </w:style>
  <w:style w:type="table" w:customStyle="1" w:styleId="1215120">
    <w:name w:val="Πλέγμα πίνακα121512"/>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1412">
    <w:name w:val="Πλέγμα πίνακα221412"/>
    <w:basedOn w:val="a1"/>
    <w:next w:val="a6"/>
    <w:uiPriority w:val="59"/>
    <w:rsid w:val="0051640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15120">
    <w:name w:val="Χωρίς λίστα211512"/>
    <w:next w:val="a2"/>
    <w:uiPriority w:val="99"/>
    <w:semiHidden/>
    <w:unhideWhenUsed/>
    <w:rsid w:val="00516402"/>
  </w:style>
  <w:style w:type="table" w:customStyle="1" w:styleId="3114120">
    <w:name w:val="Πλέγμα πίνακα311412"/>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1512">
    <w:name w:val="Χωρίς λίστα1111512"/>
    <w:next w:val="a2"/>
    <w:semiHidden/>
    <w:rsid w:val="00516402"/>
  </w:style>
  <w:style w:type="numbering" w:customStyle="1" w:styleId="311512">
    <w:name w:val="Χωρίς λίστα311512"/>
    <w:next w:val="a2"/>
    <w:uiPriority w:val="99"/>
    <w:semiHidden/>
    <w:unhideWhenUsed/>
    <w:rsid w:val="00516402"/>
  </w:style>
  <w:style w:type="table" w:customStyle="1" w:styleId="4114120">
    <w:name w:val="Πλέγμα πίνακα411412"/>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1512">
    <w:name w:val="Χωρίς λίστα1211512"/>
    <w:next w:val="a2"/>
    <w:semiHidden/>
    <w:rsid w:val="00516402"/>
  </w:style>
  <w:style w:type="numbering" w:customStyle="1" w:styleId="411512">
    <w:name w:val="Χωρίς λίστα411512"/>
    <w:next w:val="a2"/>
    <w:uiPriority w:val="99"/>
    <w:semiHidden/>
    <w:unhideWhenUsed/>
    <w:rsid w:val="00516402"/>
  </w:style>
  <w:style w:type="table" w:customStyle="1" w:styleId="511412">
    <w:name w:val="Πλέγμα πίνακα511412"/>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1512">
    <w:name w:val="Χωρίς λίστα1311512"/>
    <w:next w:val="a2"/>
    <w:uiPriority w:val="99"/>
    <w:semiHidden/>
    <w:rsid w:val="00516402"/>
  </w:style>
  <w:style w:type="table" w:customStyle="1" w:styleId="11115120">
    <w:name w:val="Πλέγμα πίνακα1111512"/>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1412">
    <w:name w:val="Πλέγμα πίνακα2111412"/>
    <w:basedOn w:val="a1"/>
    <w:next w:val="a6"/>
    <w:uiPriority w:val="59"/>
    <w:rsid w:val="0051640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1112">
    <w:name w:val="Πλέγμα πίνακα231112"/>
    <w:basedOn w:val="a1"/>
    <w:next w:val="a6"/>
    <w:uiPriority w:val="59"/>
    <w:rsid w:val="0051640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1012">
    <w:name w:val="Πλέγμα πίνακα71012"/>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64120">
    <w:name w:val="Χωρίς λίστα6412"/>
    <w:next w:val="a2"/>
    <w:uiPriority w:val="99"/>
    <w:semiHidden/>
    <w:unhideWhenUsed/>
    <w:rsid w:val="00516402"/>
  </w:style>
  <w:style w:type="table" w:customStyle="1" w:styleId="8112">
    <w:name w:val="Πλέγμα πίνακα8112"/>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5412">
    <w:name w:val="Χωρίς λίστα15412"/>
    <w:next w:val="a2"/>
    <w:uiPriority w:val="99"/>
    <w:semiHidden/>
    <w:rsid w:val="00516402"/>
  </w:style>
  <w:style w:type="table" w:customStyle="1" w:styleId="135120">
    <w:name w:val="Πλέγμα πίνακα13512"/>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4212">
    <w:name w:val="Πλέγμα πίνακα24212"/>
    <w:basedOn w:val="a1"/>
    <w:next w:val="a6"/>
    <w:uiPriority w:val="59"/>
    <w:rsid w:val="0051640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26120">
    <w:name w:val="Χωρίς λίστα22612"/>
    <w:next w:val="a2"/>
    <w:uiPriority w:val="99"/>
    <w:semiHidden/>
    <w:unhideWhenUsed/>
    <w:rsid w:val="00516402"/>
  </w:style>
  <w:style w:type="table" w:customStyle="1" w:styleId="32512">
    <w:name w:val="Πλέγμα πίνακα32512"/>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2612">
    <w:name w:val="Χωρίς λίστα112612"/>
    <w:next w:val="a2"/>
    <w:semiHidden/>
    <w:rsid w:val="00516402"/>
  </w:style>
  <w:style w:type="numbering" w:customStyle="1" w:styleId="325120">
    <w:name w:val="Χωρίς λίστα32512"/>
    <w:next w:val="a2"/>
    <w:uiPriority w:val="99"/>
    <w:semiHidden/>
    <w:unhideWhenUsed/>
    <w:rsid w:val="00516402"/>
  </w:style>
  <w:style w:type="table" w:customStyle="1" w:styleId="42512">
    <w:name w:val="Πλέγμα πίνακα42512"/>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2512">
    <w:name w:val="Χωρίς λίστα122512"/>
    <w:next w:val="a2"/>
    <w:semiHidden/>
    <w:rsid w:val="00516402"/>
  </w:style>
  <w:style w:type="numbering" w:customStyle="1" w:styleId="425120">
    <w:name w:val="Χωρίς λίστα42512"/>
    <w:next w:val="a2"/>
    <w:uiPriority w:val="99"/>
    <w:semiHidden/>
    <w:unhideWhenUsed/>
    <w:rsid w:val="00516402"/>
  </w:style>
  <w:style w:type="table" w:customStyle="1" w:styleId="52512">
    <w:name w:val="Πλέγμα πίνακα52512"/>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2512">
    <w:name w:val="Χωρίς λίστα132512"/>
    <w:next w:val="a2"/>
    <w:uiPriority w:val="99"/>
    <w:semiHidden/>
    <w:rsid w:val="00516402"/>
  </w:style>
  <w:style w:type="table" w:customStyle="1" w:styleId="1125120">
    <w:name w:val="Πλέγμα πίνακα112512"/>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2512">
    <w:name w:val="Πλέγμα πίνακα212512"/>
    <w:basedOn w:val="a1"/>
    <w:next w:val="a6"/>
    <w:uiPriority w:val="59"/>
    <w:rsid w:val="0051640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16120">
    <w:name w:val="Χωρίς λίστα51612"/>
    <w:next w:val="a2"/>
    <w:uiPriority w:val="99"/>
    <w:semiHidden/>
    <w:unhideWhenUsed/>
    <w:rsid w:val="00516402"/>
  </w:style>
  <w:style w:type="table" w:customStyle="1" w:styleId="61512">
    <w:name w:val="Πλέγμα πίνακα61512"/>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1612">
    <w:name w:val="Χωρίς λίστα141612"/>
    <w:next w:val="a2"/>
    <w:uiPriority w:val="99"/>
    <w:semiHidden/>
    <w:rsid w:val="00516402"/>
  </w:style>
  <w:style w:type="table" w:customStyle="1" w:styleId="1216120">
    <w:name w:val="Πλέγμα πίνακα121612"/>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1512">
    <w:name w:val="Πλέγμα πίνακα221512"/>
    <w:basedOn w:val="a1"/>
    <w:next w:val="a6"/>
    <w:uiPriority w:val="59"/>
    <w:rsid w:val="0051640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16120">
    <w:name w:val="Χωρίς λίστα211612"/>
    <w:next w:val="a2"/>
    <w:uiPriority w:val="99"/>
    <w:semiHidden/>
    <w:unhideWhenUsed/>
    <w:rsid w:val="00516402"/>
  </w:style>
  <w:style w:type="table" w:customStyle="1" w:styleId="3115120">
    <w:name w:val="Πλέγμα πίνακα311512"/>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1612">
    <w:name w:val="Χωρίς λίστα1111612"/>
    <w:next w:val="a2"/>
    <w:semiHidden/>
    <w:rsid w:val="00516402"/>
  </w:style>
  <w:style w:type="numbering" w:customStyle="1" w:styleId="311612">
    <w:name w:val="Χωρίς λίστα311612"/>
    <w:next w:val="a2"/>
    <w:uiPriority w:val="99"/>
    <w:semiHidden/>
    <w:unhideWhenUsed/>
    <w:rsid w:val="00516402"/>
  </w:style>
  <w:style w:type="table" w:customStyle="1" w:styleId="4115120">
    <w:name w:val="Πλέγμα πίνακα411512"/>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1612">
    <w:name w:val="Χωρίς λίστα1211612"/>
    <w:next w:val="a2"/>
    <w:semiHidden/>
    <w:rsid w:val="00516402"/>
  </w:style>
  <w:style w:type="numbering" w:customStyle="1" w:styleId="411612">
    <w:name w:val="Χωρίς λίστα411612"/>
    <w:next w:val="a2"/>
    <w:uiPriority w:val="99"/>
    <w:semiHidden/>
    <w:unhideWhenUsed/>
    <w:rsid w:val="00516402"/>
  </w:style>
  <w:style w:type="table" w:customStyle="1" w:styleId="511512">
    <w:name w:val="Πλέγμα πίνακα511512"/>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1612">
    <w:name w:val="Χωρίς λίστα1311612"/>
    <w:next w:val="a2"/>
    <w:uiPriority w:val="99"/>
    <w:semiHidden/>
    <w:rsid w:val="00516402"/>
  </w:style>
  <w:style w:type="table" w:customStyle="1" w:styleId="11116120">
    <w:name w:val="Πλέγμα πίνακα1111612"/>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1512">
    <w:name w:val="Πλέγμα πίνακα2111512"/>
    <w:basedOn w:val="a1"/>
    <w:next w:val="a6"/>
    <w:uiPriority w:val="59"/>
    <w:rsid w:val="0051640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1212">
    <w:name w:val="Πλέγμα πίνακα231212"/>
    <w:basedOn w:val="a1"/>
    <w:next w:val="a6"/>
    <w:uiPriority w:val="59"/>
    <w:rsid w:val="0051640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1112">
    <w:name w:val="Πλέγμα πίνακα71112"/>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65120">
    <w:name w:val="Χωρίς λίστα6512"/>
    <w:next w:val="a2"/>
    <w:uiPriority w:val="99"/>
    <w:semiHidden/>
    <w:unhideWhenUsed/>
    <w:rsid w:val="00516402"/>
  </w:style>
  <w:style w:type="table" w:customStyle="1" w:styleId="8212">
    <w:name w:val="Πλέγμα πίνακα8212"/>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5512">
    <w:name w:val="Χωρίς λίστα15512"/>
    <w:next w:val="a2"/>
    <w:uiPriority w:val="99"/>
    <w:semiHidden/>
    <w:rsid w:val="00516402"/>
  </w:style>
  <w:style w:type="table" w:customStyle="1" w:styleId="136120">
    <w:name w:val="Πλέγμα πίνακα13612"/>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4312">
    <w:name w:val="Πλέγμα πίνακα24312"/>
    <w:basedOn w:val="a1"/>
    <w:next w:val="a6"/>
    <w:uiPriority w:val="59"/>
    <w:rsid w:val="0051640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27120">
    <w:name w:val="Χωρίς λίστα22712"/>
    <w:next w:val="a2"/>
    <w:uiPriority w:val="99"/>
    <w:semiHidden/>
    <w:unhideWhenUsed/>
    <w:rsid w:val="00516402"/>
  </w:style>
  <w:style w:type="table" w:customStyle="1" w:styleId="32612">
    <w:name w:val="Πλέγμα πίνακα32612"/>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2712">
    <w:name w:val="Χωρίς λίστα112712"/>
    <w:next w:val="a2"/>
    <w:semiHidden/>
    <w:rsid w:val="00516402"/>
  </w:style>
  <w:style w:type="numbering" w:customStyle="1" w:styleId="326120">
    <w:name w:val="Χωρίς λίστα32612"/>
    <w:next w:val="a2"/>
    <w:uiPriority w:val="99"/>
    <w:semiHidden/>
    <w:unhideWhenUsed/>
    <w:rsid w:val="00516402"/>
  </w:style>
  <w:style w:type="table" w:customStyle="1" w:styleId="42612">
    <w:name w:val="Πλέγμα πίνακα42612"/>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2612">
    <w:name w:val="Χωρίς λίστα122612"/>
    <w:next w:val="a2"/>
    <w:semiHidden/>
    <w:rsid w:val="00516402"/>
  </w:style>
  <w:style w:type="numbering" w:customStyle="1" w:styleId="426120">
    <w:name w:val="Χωρίς λίστα42612"/>
    <w:next w:val="a2"/>
    <w:uiPriority w:val="99"/>
    <w:semiHidden/>
    <w:unhideWhenUsed/>
    <w:rsid w:val="00516402"/>
  </w:style>
  <w:style w:type="table" w:customStyle="1" w:styleId="52612">
    <w:name w:val="Πλέγμα πίνακα52612"/>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2612">
    <w:name w:val="Χωρίς λίστα132612"/>
    <w:next w:val="a2"/>
    <w:uiPriority w:val="99"/>
    <w:semiHidden/>
    <w:rsid w:val="00516402"/>
  </w:style>
  <w:style w:type="table" w:customStyle="1" w:styleId="1126120">
    <w:name w:val="Πλέγμα πίνακα112612"/>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2612">
    <w:name w:val="Πλέγμα πίνακα212612"/>
    <w:basedOn w:val="a1"/>
    <w:next w:val="a6"/>
    <w:uiPriority w:val="59"/>
    <w:rsid w:val="0051640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17120">
    <w:name w:val="Χωρίς λίστα51712"/>
    <w:next w:val="a2"/>
    <w:uiPriority w:val="99"/>
    <w:semiHidden/>
    <w:unhideWhenUsed/>
    <w:rsid w:val="00516402"/>
  </w:style>
  <w:style w:type="table" w:customStyle="1" w:styleId="61612">
    <w:name w:val="Πλέγμα πίνακα61612"/>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1712">
    <w:name w:val="Χωρίς λίστα141712"/>
    <w:next w:val="a2"/>
    <w:uiPriority w:val="99"/>
    <w:semiHidden/>
    <w:rsid w:val="00516402"/>
  </w:style>
  <w:style w:type="table" w:customStyle="1" w:styleId="1217120">
    <w:name w:val="Πλέγμα πίνακα121712"/>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1612">
    <w:name w:val="Πλέγμα πίνακα221612"/>
    <w:basedOn w:val="a1"/>
    <w:next w:val="a6"/>
    <w:uiPriority w:val="59"/>
    <w:rsid w:val="0051640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17120">
    <w:name w:val="Χωρίς λίστα211712"/>
    <w:next w:val="a2"/>
    <w:uiPriority w:val="99"/>
    <w:semiHidden/>
    <w:unhideWhenUsed/>
    <w:rsid w:val="00516402"/>
  </w:style>
  <w:style w:type="table" w:customStyle="1" w:styleId="3116120">
    <w:name w:val="Πλέγμα πίνακα311612"/>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1712">
    <w:name w:val="Χωρίς λίστα1111712"/>
    <w:next w:val="a2"/>
    <w:semiHidden/>
    <w:rsid w:val="00516402"/>
  </w:style>
  <w:style w:type="numbering" w:customStyle="1" w:styleId="311712">
    <w:name w:val="Χωρίς λίστα311712"/>
    <w:next w:val="a2"/>
    <w:uiPriority w:val="99"/>
    <w:semiHidden/>
    <w:unhideWhenUsed/>
    <w:rsid w:val="00516402"/>
  </w:style>
  <w:style w:type="table" w:customStyle="1" w:styleId="4116120">
    <w:name w:val="Πλέγμα πίνακα411612"/>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1712">
    <w:name w:val="Χωρίς λίστα1211712"/>
    <w:next w:val="a2"/>
    <w:semiHidden/>
    <w:rsid w:val="00516402"/>
  </w:style>
  <w:style w:type="numbering" w:customStyle="1" w:styleId="411712">
    <w:name w:val="Χωρίς λίστα411712"/>
    <w:next w:val="a2"/>
    <w:uiPriority w:val="99"/>
    <w:semiHidden/>
    <w:unhideWhenUsed/>
    <w:rsid w:val="00516402"/>
  </w:style>
  <w:style w:type="table" w:customStyle="1" w:styleId="511612">
    <w:name w:val="Πλέγμα πίνακα511612"/>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1712">
    <w:name w:val="Χωρίς λίστα1311712"/>
    <w:next w:val="a2"/>
    <w:uiPriority w:val="99"/>
    <w:semiHidden/>
    <w:rsid w:val="00516402"/>
  </w:style>
  <w:style w:type="table" w:customStyle="1" w:styleId="11117120">
    <w:name w:val="Πλέγμα πίνακα1111712"/>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1612">
    <w:name w:val="Πλέγμα πίνακα2111612"/>
    <w:basedOn w:val="a1"/>
    <w:next w:val="a6"/>
    <w:uiPriority w:val="59"/>
    <w:rsid w:val="0051640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1312">
    <w:name w:val="Πλέγμα πίνακα231312"/>
    <w:basedOn w:val="a1"/>
    <w:next w:val="a6"/>
    <w:uiPriority w:val="59"/>
    <w:rsid w:val="0051640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1212">
    <w:name w:val="Πλέγμα πίνακα71212"/>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66120">
    <w:name w:val="Χωρίς λίστα6612"/>
    <w:next w:val="a2"/>
    <w:uiPriority w:val="99"/>
    <w:semiHidden/>
    <w:unhideWhenUsed/>
    <w:rsid w:val="00516402"/>
  </w:style>
  <w:style w:type="table" w:customStyle="1" w:styleId="8312">
    <w:name w:val="Πλέγμα πίνακα8312"/>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5612">
    <w:name w:val="Χωρίς λίστα15612"/>
    <w:next w:val="a2"/>
    <w:uiPriority w:val="99"/>
    <w:semiHidden/>
    <w:rsid w:val="00516402"/>
  </w:style>
  <w:style w:type="table" w:customStyle="1" w:styleId="137120">
    <w:name w:val="Πλέγμα πίνακα13712"/>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4412">
    <w:name w:val="Πλέγμα πίνακα24412"/>
    <w:basedOn w:val="a1"/>
    <w:next w:val="a6"/>
    <w:uiPriority w:val="59"/>
    <w:rsid w:val="0051640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28120">
    <w:name w:val="Χωρίς λίστα22812"/>
    <w:next w:val="a2"/>
    <w:uiPriority w:val="99"/>
    <w:semiHidden/>
    <w:unhideWhenUsed/>
    <w:rsid w:val="00516402"/>
  </w:style>
  <w:style w:type="table" w:customStyle="1" w:styleId="32712">
    <w:name w:val="Πλέγμα πίνακα32712"/>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2812">
    <w:name w:val="Χωρίς λίστα112812"/>
    <w:next w:val="a2"/>
    <w:semiHidden/>
    <w:rsid w:val="00516402"/>
  </w:style>
  <w:style w:type="numbering" w:customStyle="1" w:styleId="327120">
    <w:name w:val="Χωρίς λίστα32712"/>
    <w:next w:val="a2"/>
    <w:uiPriority w:val="99"/>
    <w:semiHidden/>
    <w:unhideWhenUsed/>
    <w:rsid w:val="00516402"/>
  </w:style>
  <w:style w:type="table" w:customStyle="1" w:styleId="42712">
    <w:name w:val="Πλέγμα πίνακα42712"/>
    <w:basedOn w:val="a1"/>
    <w:next w:val="a6"/>
    <w:uiPriority w:val="59"/>
    <w:rsid w:val="005164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45379002">
      <w:bodyDiv w:val="1"/>
      <w:marLeft w:val="0"/>
      <w:marRight w:val="0"/>
      <w:marTop w:val="0"/>
      <w:marBottom w:val="0"/>
      <w:divBdr>
        <w:top w:val="none" w:sz="0" w:space="0" w:color="auto"/>
        <w:left w:val="none" w:sz="0" w:space="0" w:color="auto"/>
        <w:bottom w:val="none" w:sz="0" w:space="0" w:color="auto"/>
        <w:right w:val="none" w:sz="0" w:space="0" w:color="auto"/>
      </w:divBdr>
    </w:div>
    <w:div w:id="122966705">
      <w:bodyDiv w:val="1"/>
      <w:marLeft w:val="0"/>
      <w:marRight w:val="0"/>
      <w:marTop w:val="0"/>
      <w:marBottom w:val="0"/>
      <w:divBdr>
        <w:top w:val="none" w:sz="0" w:space="0" w:color="auto"/>
        <w:left w:val="none" w:sz="0" w:space="0" w:color="auto"/>
        <w:bottom w:val="none" w:sz="0" w:space="0" w:color="auto"/>
        <w:right w:val="none" w:sz="0" w:space="0" w:color="auto"/>
      </w:divBdr>
    </w:div>
    <w:div w:id="196283227">
      <w:bodyDiv w:val="1"/>
      <w:marLeft w:val="0"/>
      <w:marRight w:val="0"/>
      <w:marTop w:val="0"/>
      <w:marBottom w:val="0"/>
      <w:divBdr>
        <w:top w:val="none" w:sz="0" w:space="0" w:color="auto"/>
        <w:left w:val="none" w:sz="0" w:space="0" w:color="auto"/>
        <w:bottom w:val="none" w:sz="0" w:space="0" w:color="auto"/>
        <w:right w:val="none" w:sz="0" w:space="0" w:color="auto"/>
      </w:divBdr>
    </w:div>
    <w:div w:id="279148454">
      <w:bodyDiv w:val="1"/>
      <w:marLeft w:val="0"/>
      <w:marRight w:val="0"/>
      <w:marTop w:val="0"/>
      <w:marBottom w:val="0"/>
      <w:divBdr>
        <w:top w:val="none" w:sz="0" w:space="0" w:color="auto"/>
        <w:left w:val="none" w:sz="0" w:space="0" w:color="auto"/>
        <w:bottom w:val="none" w:sz="0" w:space="0" w:color="auto"/>
        <w:right w:val="none" w:sz="0" w:space="0" w:color="auto"/>
      </w:divBdr>
    </w:div>
    <w:div w:id="436829268">
      <w:bodyDiv w:val="1"/>
      <w:marLeft w:val="0"/>
      <w:marRight w:val="0"/>
      <w:marTop w:val="0"/>
      <w:marBottom w:val="0"/>
      <w:divBdr>
        <w:top w:val="none" w:sz="0" w:space="0" w:color="auto"/>
        <w:left w:val="none" w:sz="0" w:space="0" w:color="auto"/>
        <w:bottom w:val="none" w:sz="0" w:space="0" w:color="auto"/>
        <w:right w:val="none" w:sz="0" w:space="0" w:color="auto"/>
      </w:divBdr>
    </w:div>
    <w:div w:id="446314464">
      <w:bodyDiv w:val="1"/>
      <w:marLeft w:val="0"/>
      <w:marRight w:val="0"/>
      <w:marTop w:val="0"/>
      <w:marBottom w:val="0"/>
      <w:divBdr>
        <w:top w:val="none" w:sz="0" w:space="0" w:color="auto"/>
        <w:left w:val="none" w:sz="0" w:space="0" w:color="auto"/>
        <w:bottom w:val="none" w:sz="0" w:space="0" w:color="auto"/>
        <w:right w:val="none" w:sz="0" w:space="0" w:color="auto"/>
      </w:divBdr>
    </w:div>
    <w:div w:id="557207017">
      <w:bodyDiv w:val="1"/>
      <w:marLeft w:val="0"/>
      <w:marRight w:val="0"/>
      <w:marTop w:val="0"/>
      <w:marBottom w:val="0"/>
      <w:divBdr>
        <w:top w:val="none" w:sz="0" w:space="0" w:color="auto"/>
        <w:left w:val="none" w:sz="0" w:space="0" w:color="auto"/>
        <w:bottom w:val="none" w:sz="0" w:space="0" w:color="auto"/>
        <w:right w:val="none" w:sz="0" w:space="0" w:color="auto"/>
      </w:divBdr>
    </w:div>
    <w:div w:id="754322366">
      <w:bodyDiv w:val="1"/>
      <w:marLeft w:val="0"/>
      <w:marRight w:val="0"/>
      <w:marTop w:val="0"/>
      <w:marBottom w:val="0"/>
      <w:divBdr>
        <w:top w:val="none" w:sz="0" w:space="0" w:color="auto"/>
        <w:left w:val="none" w:sz="0" w:space="0" w:color="auto"/>
        <w:bottom w:val="none" w:sz="0" w:space="0" w:color="auto"/>
        <w:right w:val="none" w:sz="0" w:space="0" w:color="auto"/>
      </w:divBdr>
    </w:div>
    <w:div w:id="758604730">
      <w:bodyDiv w:val="1"/>
      <w:marLeft w:val="0"/>
      <w:marRight w:val="0"/>
      <w:marTop w:val="0"/>
      <w:marBottom w:val="0"/>
      <w:divBdr>
        <w:top w:val="none" w:sz="0" w:space="0" w:color="auto"/>
        <w:left w:val="none" w:sz="0" w:space="0" w:color="auto"/>
        <w:bottom w:val="none" w:sz="0" w:space="0" w:color="auto"/>
        <w:right w:val="none" w:sz="0" w:space="0" w:color="auto"/>
      </w:divBdr>
    </w:div>
    <w:div w:id="774440976">
      <w:bodyDiv w:val="1"/>
      <w:marLeft w:val="0"/>
      <w:marRight w:val="0"/>
      <w:marTop w:val="0"/>
      <w:marBottom w:val="0"/>
      <w:divBdr>
        <w:top w:val="none" w:sz="0" w:space="0" w:color="auto"/>
        <w:left w:val="none" w:sz="0" w:space="0" w:color="auto"/>
        <w:bottom w:val="none" w:sz="0" w:space="0" w:color="auto"/>
        <w:right w:val="none" w:sz="0" w:space="0" w:color="auto"/>
      </w:divBdr>
    </w:div>
    <w:div w:id="786895519">
      <w:bodyDiv w:val="1"/>
      <w:marLeft w:val="0"/>
      <w:marRight w:val="0"/>
      <w:marTop w:val="0"/>
      <w:marBottom w:val="0"/>
      <w:divBdr>
        <w:top w:val="none" w:sz="0" w:space="0" w:color="auto"/>
        <w:left w:val="none" w:sz="0" w:space="0" w:color="auto"/>
        <w:bottom w:val="none" w:sz="0" w:space="0" w:color="auto"/>
        <w:right w:val="none" w:sz="0" w:space="0" w:color="auto"/>
      </w:divBdr>
    </w:div>
    <w:div w:id="959918824">
      <w:bodyDiv w:val="1"/>
      <w:marLeft w:val="0"/>
      <w:marRight w:val="0"/>
      <w:marTop w:val="0"/>
      <w:marBottom w:val="0"/>
      <w:divBdr>
        <w:top w:val="none" w:sz="0" w:space="0" w:color="auto"/>
        <w:left w:val="none" w:sz="0" w:space="0" w:color="auto"/>
        <w:bottom w:val="none" w:sz="0" w:space="0" w:color="auto"/>
        <w:right w:val="none" w:sz="0" w:space="0" w:color="auto"/>
      </w:divBdr>
    </w:div>
    <w:div w:id="1398940396">
      <w:bodyDiv w:val="1"/>
      <w:marLeft w:val="0"/>
      <w:marRight w:val="0"/>
      <w:marTop w:val="0"/>
      <w:marBottom w:val="0"/>
      <w:divBdr>
        <w:top w:val="none" w:sz="0" w:space="0" w:color="auto"/>
        <w:left w:val="none" w:sz="0" w:space="0" w:color="auto"/>
        <w:bottom w:val="none" w:sz="0" w:space="0" w:color="auto"/>
        <w:right w:val="none" w:sz="0" w:space="0" w:color="auto"/>
      </w:divBdr>
    </w:div>
    <w:div w:id="1517234699">
      <w:bodyDiv w:val="1"/>
      <w:marLeft w:val="0"/>
      <w:marRight w:val="0"/>
      <w:marTop w:val="0"/>
      <w:marBottom w:val="0"/>
      <w:divBdr>
        <w:top w:val="none" w:sz="0" w:space="0" w:color="auto"/>
        <w:left w:val="none" w:sz="0" w:space="0" w:color="auto"/>
        <w:bottom w:val="none" w:sz="0" w:space="0" w:color="auto"/>
        <w:right w:val="none" w:sz="0" w:space="0" w:color="auto"/>
      </w:divBdr>
    </w:div>
    <w:div w:id="1801192619">
      <w:bodyDiv w:val="1"/>
      <w:marLeft w:val="0"/>
      <w:marRight w:val="0"/>
      <w:marTop w:val="0"/>
      <w:marBottom w:val="0"/>
      <w:divBdr>
        <w:top w:val="none" w:sz="0" w:space="0" w:color="auto"/>
        <w:left w:val="none" w:sz="0" w:space="0" w:color="auto"/>
        <w:bottom w:val="none" w:sz="0" w:space="0" w:color="auto"/>
        <w:right w:val="none" w:sz="0" w:space="0" w:color="auto"/>
      </w:divBdr>
    </w:div>
    <w:div w:id="1814832535">
      <w:bodyDiv w:val="1"/>
      <w:marLeft w:val="0"/>
      <w:marRight w:val="0"/>
      <w:marTop w:val="0"/>
      <w:marBottom w:val="0"/>
      <w:divBdr>
        <w:top w:val="none" w:sz="0" w:space="0" w:color="auto"/>
        <w:left w:val="none" w:sz="0" w:space="0" w:color="auto"/>
        <w:bottom w:val="none" w:sz="0" w:space="0" w:color="auto"/>
        <w:right w:val="none" w:sz="0" w:space="0" w:color="auto"/>
      </w:divBdr>
    </w:div>
    <w:div w:id="2063938094">
      <w:bodyDiv w:val="1"/>
      <w:marLeft w:val="0"/>
      <w:marRight w:val="0"/>
      <w:marTop w:val="0"/>
      <w:marBottom w:val="0"/>
      <w:divBdr>
        <w:top w:val="none" w:sz="0" w:space="0" w:color="auto"/>
        <w:left w:val="none" w:sz="0" w:space="0" w:color="auto"/>
        <w:bottom w:val="none" w:sz="0" w:space="0" w:color="auto"/>
        <w:right w:val="none" w:sz="0" w:space="0" w:color="auto"/>
      </w:divBdr>
    </w:div>
    <w:div w:id="208479332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17" Type="http://schemas.openxmlformats.org/officeDocument/2006/relationships/hyperlink" Target="http://www.et.gr/api/DownloadFeksApi/?fek_pdf=20220205064" TargetMode="External"/><Relationship Id="rId299" Type="http://schemas.openxmlformats.org/officeDocument/2006/relationships/hyperlink" Target="http://www.et.gr/idocs-nph/search/pdfViewerForm.html?args=5C7QrtC22wHgzIpqlooT4HdtvSoClrL8yDC9E5e67ropCCmqt4mgGEHlbmahCJFQEmRQwePEviF8EeCoaT0MAHMVkXOQVPXqMnO-q64AjQz2__u_5x6SP894W8CusTP8897tWUVFBnk." TargetMode="External"/><Relationship Id="rId21" Type="http://schemas.openxmlformats.org/officeDocument/2006/relationships/hyperlink" Target="http://www.et.gr/api/DownloadFeksApi/?fek_pdf=20220205009" TargetMode="External"/><Relationship Id="rId63" Type="http://schemas.openxmlformats.org/officeDocument/2006/relationships/hyperlink" Target="http://www.et.gr/api/DownloadFeksApi/?fek_pdf=20220205011" TargetMode="External"/><Relationship Id="rId159" Type="http://schemas.openxmlformats.org/officeDocument/2006/relationships/hyperlink" Target="http://www.et.gr/idocs-nph/search/pdfViewerForm.html?args=5C7QrtC22wEaosRGzKxO6XdtvSoClrL8kY_IXd9bfk8pCCmqt4mgGO50VQv1JorZEmRQwePEviF8EeCoaT0MAHMVkXOQVPXqlUnQ1DstAomabAEr2Gs_-8LVZwDioFtnHnMFURuFnX8." TargetMode="External"/><Relationship Id="rId324" Type="http://schemas.openxmlformats.org/officeDocument/2006/relationships/hyperlink" Target="http://www.et.gr/idocs-nph/search/pdfViewerForm.html?args=5C7QrtC22wHgzIpqlooT4HdtvSoClrL88zw41E2c8HV5MXD0LzQTLf7MGgcO23N88knBzLCmTXKaO6fpVZ6Lx9hLslJUqeiQvcXnlBGUHPchJyDI7gQaSJVRWDlm1-Wh10xTEIvIMeY." TargetMode="External"/><Relationship Id="rId366" Type="http://schemas.openxmlformats.org/officeDocument/2006/relationships/hyperlink" Target="http://www.et.gr/idocs-nph/search/pdfViewerForm.html?args=5C7QrtC22wHghqNAYvmYB3dtvSoClrL8yVPidM3SOKd5MXD0LzQTLWPU9yLzB8V68knBzLCmTXKaO6fpVZ6Lx9hLslJUqeiQBAM-KmaX5LK6x7osirn64n0gUYytqaOHrzt4CJnUbB8." TargetMode="External"/><Relationship Id="rId170" Type="http://schemas.openxmlformats.org/officeDocument/2006/relationships/hyperlink" Target="http://www.et.gr/idocs-nph/search/pdfViewerForm.html?args=5C7QrtC22wFNA1ry4K61p3dtvSoClrL8zuJvQ9lEFq55MXD0LzQTLWPU9yLzB8V68knBzLCmTXKaO6fpVZ6Lx9hLslJUqeiQ_04zJNSEKQ8MM216SvgaAKt72G9l-Iyh-jPaPwdmvKY." TargetMode="External"/><Relationship Id="rId226" Type="http://schemas.openxmlformats.org/officeDocument/2006/relationships/hyperlink" Target="http://www.et.gr/idocs-nph/search/pdfViewerForm.html?args=5C7QrtC22wEaosRGzKxO6XdtvSoClrL8kY_IXd9bfk8pCCmqt4mgGO50VQv1JorZEmRQwePEviF8EeCoaT0MAHMVkXOQVPXqlUnQ1DstAomabAEr2Gs_-8LVZwDioFtnHnMFURuFnX8." TargetMode="External"/><Relationship Id="rId433" Type="http://schemas.openxmlformats.org/officeDocument/2006/relationships/hyperlink" Target="http://www.et.gr/idocs-nph/search/pdfViewerForm.html?args=5C7QrtC22wEsrjP0JAlxBXdtvSoClrL8yNwbRNbiFj15MXD0LzQTLWPU9yLzB8V68knBzLCmTXKaO6fpVZ6Lx9hLslJUqeiQzL7g2k31VZmGG1NGAYdeARON853f23D-8Lg5V67uNkY." TargetMode="External"/><Relationship Id="rId268" Type="http://schemas.openxmlformats.org/officeDocument/2006/relationships/hyperlink" Target="http://www.et.gr/api/DownloadFeksApi/?fek_pdf=20220203945" TargetMode="External"/><Relationship Id="rId475" Type="http://schemas.openxmlformats.org/officeDocument/2006/relationships/hyperlink" Target="http://www.et.gr/idocs-nph/search/pdfViewerForm.html?args=5C7QrtC22wHUdWr4xouZundtvSoClrL8Ap8iVLKqPI95MXD0LzQTLWPU9yLzB8V68knBzLCmTXKaO6fpVZ6Lx9hLslJUqeiQN5Lm800hIgJ9CFdLkHXyP-4cVDpzUqSd10R88knq6Hg." TargetMode="External"/><Relationship Id="rId32" Type="http://schemas.openxmlformats.org/officeDocument/2006/relationships/hyperlink" Target="http://www.et.gr/api/DownloadFeksApi/?fek_pdf=20220205123" TargetMode="External"/><Relationship Id="rId74" Type="http://schemas.openxmlformats.org/officeDocument/2006/relationships/hyperlink" Target="http://www.et.gr/api/DownloadFeksApi/?fek_pdf=20220205061" TargetMode="External"/><Relationship Id="rId128" Type="http://schemas.openxmlformats.org/officeDocument/2006/relationships/hyperlink" Target="http://www.et.gr/api/DownloadFeksApi/?fek_pdf=20220205096" TargetMode="External"/><Relationship Id="rId335" Type="http://schemas.openxmlformats.org/officeDocument/2006/relationships/hyperlink" Target="http://www.et.gr/idocs-nph/search/pdfViewerForm.html?args=5C7QrtC22wGYK2xFpSwMnXdtvSoClrL8VngElbqsA6C4ndCieBbLVuJInJ48_97uHrMts-zFzeyCiBSQOpYnT00MHhcXFRTs6fmo65e9wNzNYTzL87IzwGUk6IH-To526qMBNkjXcd8." TargetMode="External"/><Relationship Id="rId377" Type="http://schemas.openxmlformats.org/officeDocument/2006/relationships/hyperlink" Target="http://www.et.gr/idocs-nph/search/pdfViewerForm.html?args=5C7QrtC22wGQ_kZuUB4NxXdtvSoClrL8ES5crdlkS9btIl9LGdkF53UIxsx942CdyqxSQYNuqAGCF0IfB9HI6hq6ZkZV96FIYpIQvE6sqB9_BPbEKfQ3AnARJ6tTL91KLcmFObutN-U." TargetMode="External"/><Relationship Id="rId500" Type="http://schemas.openxmlformats.org/officeDocument/2006/relationships/hyperlink" Target="http://www.et.gr/api/DownloadFeksApi/?fek_pdf=20220100112" TargetMode="External"/><Relationship Id="rId5" Type="http://schemas.openxmlformats.org/officeDocument/2006/relationships/webSettings" Target="webSettings.xml"/><Relationship Id="rId181" Type="http://schemas.openxmlformats.org/officeDocument/2006/relationships/hyperlink" Target="http://www.et.gr/idocs-nph/search/pdfViewerForm.html?args=5C7QrtC22wEaosRGzKxO6XdtvSoClrL8XkWRWJ8mPhZ5MXD0LzQTLf7MGgcO23N88knBzLCmTXKaO6fpVZ6Lx9hLslJUqeiQ7T4ZQTbVaHOcE3xjZtuUj7K0jBa_neSVVM2BvU9xT_c." TargetMode="External"/><Relationship Id="rId237" Type="http://schemas.openxmlformats.org/officeDocument/2006/relationships/hyperlink" Target="http://www.et.gr/idocs-nph/search/pdfViewerForm.html?args=5C7QrtC22wEc63YDhn5AeXdtvSoClrL85DiRVO0wgKQfP1Rf9veiteJInJ48_97uHrMts-zFzeyCiBSQOpYnT00MHhcXFRTsUJLJz9rTwtJez6nLus-5iiPTENnvEZb8OeWwJAHsesA." TargetMode="External"/><Relationship Id="rId402" Type="http://schemas.openxmlformats.org/officeDocument/2006/relationships/hyperlink" Target="http://www.et.gr/idocs-nph/search/pdfViewerForm.html?args=5C7QrtC22wG3UHk-ZeQumndtvSoClrL8Vrx319JnW77tIl9LGdkF53UIxsx942CdyqxSQYNuqAGCF0IfB9HI6hq6ZkZV96FIc8vPRHO7U6AHBg0C3HXFO5U8Sjn6_TsIUqEyDOJM31k." TargetMode="External"/><Relationship Id="rId279" Type="http://schemas.openxmlformats.org/officeDocument/2006/relationships/hyperlink" Target="http://www.et.gr/idocs-nph/search/pdfViewerForm.html?args=5C7QrtC22wFWwnXHUzxPWXdtvSoClrL8mcfM0kee_X95MXD0LzQTLf7MGgcO23N88knBzLCmTXKaO6fpVZ6Lx9hLslJUqeiQoMREnVQ6KfpWwK9GPe3gWNn40Qjqe-fr_zFlpCD20ms." TargetMode="External"/><Relationship Id="rId444" Type="http://schemas.openxmlformats.org/officeDocument/2006/relationships/hyperlink" Target="http://www.et.gr/idocs-nph/search/pdfViewerForm.html?args=5C7QrtC22wG3UHk-ZeQumndtvSoClrL8mxzAfM4pTubtIl9LGdkF53UIxsx942CdyqxSQYNuqAGCF0IfB9HI6hq6ZkZV96FI4roQ9P_DZr-zuIS8Rom7xA1UFylSaC174hzRa627M1c." TargetMode="External"/><Relationship Id="rId486" Type="http://schemas.openxmlformats.org/officeDocument/2006/relationships/hyperlink" Target="http://www.et.gr/idocs-nph/search/pdfViewerForm.html?args=5C7QrtC22wEzH9d6xfVpRXdtvSoClrL8SzKdMKJot955MXD0LzQTLWPU9yLzB8V68knBzLCmTXKaO6fpVZ6Lx9hLslJUqeiQiWMNKUhNiBVdBTuEFk9n6dWJHw46o-PciFSEDA2cep0." TargetMode="External"/><Relationship Id="rId43" Type="http://schemas.openxmlformats.org/officeDocument/2006/relationships/hyperlink" Target="http://www.et.gr/api/DownloadFeksApi/?fek_pdf=20220205054" TargetMode="External"/><Relationship Id="rId139" Type="http://schemas.openxmlformats.org/officeDocument/2006/relationships/hyperlink" Target="file://C:\Users\TheodorouA\AppData\Local\Microsoft\Windows\Temporary%20Internet%20Files\Content.Outlook\AppData\Local\Microsoft\Windows\Temporary%20Internet%20Files\Content.Outlook\AppData\Local\Microsoft\Windows\Temporary%20Internet%20Files\Content.Outlook\AppData\Local\Microsoft\Windows\Temporary%20Internet%20Files\Content.Outlook\AppData\Local\Microsoft\Windows\Temporary%20Internet%20Files\Content.Outlook\Documents%20and%20Settings\DKNP_user02\Local%20Settings\Temporary%20Internet%20files\Content.Outlook\Local%20Settings\Temporary%20Internet%20files\Content.Outlook\AppData\Local\Microsoft\Windows\Temporary%20Internet%20Files\DKNP_user02\&#917;&#960;&#953;&#966;&#940;&#957;&#949;&#953;&#945;%20&#949;&#961;&#947;&#945;&#963;&#943;&#945;&#962;\&#913;&#957;&#964;&#943;&#947;&#961;&#945;&#966;&#959;%20&#945;&#960;&#972;%2014o%20&#917;&#946;&#948;&#959;&#956;&#945;&#948;&#953;&#945;&#943;&#959;%20&#916;&#949;&#955;&#964;&#943;&#959;%20&#925;&#959;&#956;&#959;&#952;&#949;&#963;&#943;&#945;&#962;.docx" TargetMode="External"/><Relationship Id="rId290" Type="http://schemas.openxmlformats.org/officeDocument/2006/relationships/hyperlink" Target="http://www.et.gr/idocs-nph/search/pdfViewerForm.html?args=5C7QrtC22wEqaJsMsZeph3dtvSoClrL8Xr8Ex4HtQ9Z5MXD0LzQTLWPU9yLzB8V68knBzLCmTXKaO6fpVZ6Lx9hLslJUqeiQvQVUOng3YAs-vFKIx1pegwidt5CXSLQWcAkQebn4CQo." TargetMode="External"/><Relationship Id="rId304" Type="http://schemas.openxmlformats.org/officeDocument/2006/relationships/hyperlink" Target="http://www.et.gr/idocs-nph/search/pdfViewerForm.html?args=5C7QrtC22wFYAFdDx4L2G3dtvSoClrL8oXl4aC2zmBjtIl9LGdkF52dKwsMi1xmmyqxSQYNuqAGCF0IfB9HI6hq6ZkZV96FIcNn36HlXBI1pb5yzeqALDqXxMOMK-FB5i5gxn3LLi9I." TargetMode="External"/><Relationship Id="rId346" Type="http://schemas.openxmlformats.org/officeDocument/2006/relationships/hyperlink" Target="http://www.et.gr/idocs-nph/search/pdfViewerForm.html?args=5C7QrtC22wEbA_BZxkczbHdtvSoClrL8KAgm1VVW05ztIl9LGdkF53UIxsx942CdyqxSQYNuqAGCF0IfB9HI6hq6ZkZV96FIhjUxRsYEGdS0VGl_nY9xC1MiUdj2aQygciuhCkOpUE8." TargetMode="External"/><Relationship Id="rId388" Type="http://schemas.openxmlformats.org/officeDocument/2006/relationships/hyperlink" Target="http://www.et.gr/idocs-nph/search/pdfViewerForm.html?args=5C7QrtC22wFYAFdDx4L2G3dtvSoClrL84tQ3Uej7Zml5MXD0LzQTLWPU9yLzB8V68knBzLCmTXKaO6fpVZ6Lx9hLslJUqeiQiiD930OBDBHUohi1lAlpD-vAa2f_8ua_g5tppHc83kc." TargetMode="External"/><Relationship Id="rId85" Type="http://schemas.openxmlformats.org/officeDocument/2006/relationships/hyperlink" Target="http://www.et.gr/api/DownloadFeksApi/?fek_pdf=20220205026" TargetMode="External"/><Relationship Id="rId150" Type="http://schemas.openxmlformats.org/officeDocument/2006/relationships/hyperlink" Target="http://www.et.gr/idocs-nph/search/pdfViewerForm.html?args=5C7QrtC22wG9qCtp8PTUbndtvSoClrL8vnZOzRHI6VJ5MXD0LzQTLWPU9yLzB8V68knBzLCmTXKaO6fpVZ6Lx9hLslJUqeiQkcag6udODZ8XEUxXwEQWkjebUrHjXUHulI_61rT2RjE." TargetMode="External"/><Relationship Id="rId192" Type="http://schemas.openxmlformats.org/officeDocument/2006/relationships/hyperlink" Target="http://www.et.gr/idocs-nph/search/pdfViewerForm.html?args=5C7QrtC22wEaosRGzKxO6XdtvSoClrL8Xr8Ex4HtQ9b3U4LPcASlceJInJ48_97uHrMts-zFzeyCiBSQOpYnT00MHhcXFRTsH8JHZC-iqXRpixO0b7mZpn4Q8jITNXtXPBNGcXggaGo." TargetMode="External"/><Relationship Id="rId206" Type="http://schemas.openxmlformats.org/officeDocument/2006/relationships/hyperlink" Target="http://www.et.gr/idocs-nph/search/pdfViewerForm.html?args=5C7QrtC22wEaosRGzKxO6XdtvSoClrL8X_ApUWC6xWDNZ8op6Z_wSuJInJ48_97uHrMts-zFzeyCiBSQOpYnT00MHhcXFRTsrgQHXvtOehN_bqH8vdz2kergfBkYFdeBKBBy8kFdQu4." TargetMode="External"/><Relationship Id="rId413" Type="http://schemas.openxmlformats.org/officeDocument/2006/relationships/hyperlink" Target="http://www.et.gr/idocs-nph/search/pdfViewerForm.html?args=5C7QrtC22wFYAFdDx4L2G3dtvSoClrL8fUk2syUkD2Z5MXD0LzQTLf7MGgcO23N88knBzLCmTXKaO6fpVZ6Lx9hLslJUqeiQqlJdVd4QdjmjlbvUog_McX3oj1rZ4-0b7niUYmF6cgw." TargetMode="External"/><Relationship Id="rId248" Type="http://schemas.openxmlformats.org/officeDocument/2006/relationships/hyperlink" Target="http://www.et.gr/idocs-nph/search/pdfViewerForm.html?args=5C7QrtC22wFqnM3eAbJzrXdtvSoClrL8-n8HAPBnn3PtIl9LGdkF53UIxsx942CdyqxSQYNuqAGCF0IfB9HI6hq6ZkZV96FIoMYHm8MnhlIzzmJn8KmeK72U388K4wRdjSECLsdagis." TargetMode="External"/><Relationship Id="rId455" Type="http://schemas.openxmlformats.org/officeDocument/2006/relationships/hyperlink" Target="http://www.et.gr/idocs-nph/search/pdfViewerForm.html?args=5C7QrtC22wFqnM3eAbJzrXdtvSoClrL8-n8HAPBnn3PtIl9LGdkF53UIxsx942CdyqxSQYNuqAGCF0IfB9HI6hq6ZkZV96FIoMYHm8MnhlIzzmJn8KmeK72U388K4wRdjSECLsdagis." TargetMode="External"/><Relationship Id="rId497" Type="http://schemas.openxmlformats.org/officeDocument/2006/relationships/hyperlink" Target="http://www.et.gr/idocs-nph/search/pdfViewerForm.html?args=5C7QrtC22wGGrezhDLcpZ3dtvSoClrL8fss9ofyoJlDtIl9LGdkF53UIxsx942CdyqxSQYNuqAGCF0IfB9HI6hq6ZkZV96FIdNA9r3AvcPgXpXyRiaAbnMh3uXTt5EmRRpPcROLZgd0." TargetMode="External"/><Relationship Id="rId12" Type="http://schemas.openxmlformats.org/officeDocument/2006/relationships/hyperlink" Target="http://www.et.gr/api/DownloadFeksApi/?fek_pdf=20220100187" TargetMode="External"/><Relationship Id="rId108" Type="http://schemas.openxmlformats.org/officeDocument/2006/relationships/hyperlink" Target="http://www.et.gr/api/DownloadFeksApi/?fek_pdf=20220205097" TargetMode="External"/><Relationship Id="rId315" Type="http://schemas.openxmlformats.org/officeDocument/2006/relationships/hyperlink" Target="http://www.et.gr/idocs-nph/search/pdfViewerForm.html?args=5C7QrtC22wFYAFdDx4L2G3dtvSoClrL8k3ljSXX_pldp6k5uE6xNduJInJ48_97uHrMts-zFzeyCiBSQOpYnT00MHhcXFRTs_Zt0QItvoRflr6LUY2EpAGMfJJD0csiUhH4Yn0bnAgQ." TargetMode="External"/><Relationship Id="rId357" Type="http://schemas.openxmlformats.org/officeDocument/2006/relationships/hyperlink" Target="http://www.et.gr/idocs-nph/search/pdfViewerForm.html?args=5C7QrtC22wE4q6ggiv8WTXdtvSoClrL81ajfrVkIgRDtIl9LGdkF53UIxsx942CdyqxSQYNuqAGCF0IfB9HI6hq6ZkZV96FIMf01vKqg75tEdnyjLxDI0NA4N1M-bWQCYF-mX5HByQY." TargetMode="External"/><Relationship Id="rId54" Type="http://schemas.openxmlformats.org/officeDocument/2006/relationships/hyperlink" Target="http://www.et.gr/api/DownloadFeksApi/?fek_pdf=20220205119" TargetMode="External"/><Relationship Id="rId96" Type="http://schemas.openxmlformats.org/officeDocument/2006/relationships/hyperlink" Target="http://www.et.gr/api/DownloadFeksApi/?fek_pdf=20220205127" TargetMode="External"/><Relationship Id="rId161" Type="http://schemas.openxmlformats.org/officeDocument/2006/relationships/hyperlink" Target="http://www.et.gr/idocs-nph/search/pdfViewerForm.html?args=5C7QrtC22wHgzIpqlooT4HdtvSoClrL8Xr8Ex4HtQ9Z5MXD0LzQTLWPU9yLzB8V68knBzLCmTXKaO6fpVZ6Lx9hLslJUqeiQcI1zDAYu5KorJUcw1CD5957kiqZKbw11pDNHX3c3DPQ." TargetMode="External"/><Relationship Id="rId217" Type="http://schemas.openxmlformats.org/officeDocument/2006/relationships/hyperlink" Target="http://www.et.gr/idocs-nph/search/pdfViewerForm.html?args=5C7QrtC22wEaosRGzKxO6XdtvSoClrL8kY_IXd9bfk8pCCmqt4mgGO50VQv1JorZEmRQwePEviF8EeCoaT0MAHMVkXOQVPXqlUnQ1DstAomabAEr2Gs_-8LVZwDioFtnHnMFURuFnX8." TargetMode="External"/><Relationship Id="rId399" Type="http://schemas.openxmlformats.org/officeDocument/2006/relationships/hyperlink" Target="http://www.et.gr/idocs-nph/search/pdfViewerForm.html?args=5C7QrtC22wFHp_31M9ESQXdtvSoClrL8Xr8Ex4HtQ9Z5MXD0LzQTLWPU9yLzB8V68knBzLCmTXKaO6fpVZ6Lx9hLslJUqeiQ2QNRH16l8M0aUKTqR5AXsJHX-FIjEP9Mbdy1oVjA49M." TargetMode="External"/><Relationship Id="rId259" Type="http://schemas.openxmlformats.org/officeDocument/2006/relationships/hyperlink" Target="http://www.et.gr/idocs-nph/search/pdfViewerForm.html?args=5C7QrtC22wEzH9d6xfVpRXdtvSoClrL8PT2mlaPXRibtIl9LGdkF53UIxsx942CdyqxSQYNuqAGCF0IfB9HI6hq6ZkZV96FIqh4LmIDBOdCoy1faWOf0aFiA8K4VtWm5Tc0W6uZFWwc." TargetMode="External"/><Relationship Id="rId424" Type="http://schemas.openxmlformats.org/officeDocument/2006/relationships/hyperlink" Target="http://www.et.gr/idocs-nph/search/pdfViewerForm.html?args=5C7QrtC22wFHp_31M9ESQXdtvSoClrL8r_t-tPq24FR5MXD0LzQTLWPU9yLzB8V68knBzLCmTXKaO6fpVZ6Lx9hLslJUqeiQRFMsvs6bE_UsTbXB5iAfBq5DjaMQRieH5T2FJemYX8o." TargetMode="External"/><Relationship Id="rId466" Type="http://schemas.openxmlformats.org/officeDocument/2006/relationships/hyperlink" Target="http://www.et.gr/idocs-nph/search/pdfViewerForm.html?args=5C7QrtC22wHUdWr4xouZundtvSoClrL879lgF_jwvvXtIl9LGdkF53UIxsx942CdyqxSQYNuqAGCF0IfB9HI6hq6ZkZV96FIBTs_XZiDVNPnq54nDDmBDLb-nHUSR0M0y-C-PgJaSjY." TargetMode="External"/><Relationship Id="rId23" Type="http://schemas.openxmlformats.org/officeDocument/2006/relationships/hyperlink" Target="http://www.et.gr/api/DownloadFeksApi/?fek_pdf=20220205045" TargetMode="External"/><Relationship Id="rId119" Type="http://schemas.openxmlformats.org/officeDocument/2006/relationships/hyperlink" Target="http://www.et.gr/api/DownloadFeksApi/?fek_pdf=20220205071" TargetMode="External"/><Relationship Id="rId270" Type="http://schemas.openxmlformats.org/officeDocument/2006/relationships/hyperlink" Target="http://www.et.gr/idocs-nph/search/pdfViewerForm.html?args=5C7QrtC22wGk0V-35MqEU3dtvSoClrL8yNwbRNbiFj15MXD0LzQTLWPU9yLzB8V68knBzLCmTXKaO6fpVZ6Lx9hLslJUqeiQuc6QipTwYbwuPqU_XZq9Wdt-_M0OJEO4vaSl9JcK5U0." TargetMode="External"/><Relationship Id="rId326" Type="http://schemas.openxmlformats.org/officeDocument/2006/relationships/hyperlink" Target="http://www.et.gr/idocs-nph/search/pdfViewerForm.html?args=5C7QrtC22wEE8HdDZpIXTHdtvSoClrL8fhihF8BppWV5MXD0LzQTLWPU9yLzB8V68knBzLCmTXKaO6fpVZ6Lx9hLslJUqeiQq_r63UGazAr5RJhIF1TvXguEdL79ig-KWjwNPzkmiMc." TargetMode="External"/><Relationship Id="rId65" Type="http://schemas.openxmlformats.org/officeDocument/2006/relationships/hyperlink" Target="http://www.et.gr/api/DownloadFeksApi/?fek_pdf=20220205025" TargetMode="External"/><Relationship Id="rId130" Type="http://schemas.openxmlformats.org/officeDocument/2006/relationships/hyperlink" Target="http://www.et.gr/api/DownloadFeksApi/?fek_pdf=20220205116" TargetMode="External"/><Relationship Id="rId368" Type="http://schemas.openxmlformats.org/officeDocument/2006/relationships/hyperlink" Target="http://www.et.gr/idocs-nph/search/pdfViewerForm.html?args=5C7QrtC22wEc63YDhn5AeXdtvSoClrL8WV61VT5q8qJ5MXD0LzQTLWPU9yLzB8V68knBzLCmTXKaO6fpVZ6Lx9hLslJUqeiQMSizw-eKqfQR196tZ3I7lC6hNrylYHr77Bj6N9UUGco." TargetMode="External"/><Relationship Id="rId172" Type="http://schemas.openxmlformats.org/officeDocument/2006/relationships/hyperlink" Target="http://www.et.gr/idocs-nph/search/pdfViewerForm.html?args=5C7QrtC22wEiICErm5tbxndtvSoClrL8Tq6rbLkT5HR5MXD0LzQTLWPU9yLzB8V68knBzLCmTXKaO6fpVZ6Lx9hLslJUqeiQQOnhLIIWFxZ4j9PQYIMLIw6YtYBg-cJs3CAiH2Ytw18." TargetMode="External"/><Relationship Id="rId228" Type="http://schemas.openxmlformats.org/officeDocument/2006/relationships/hyperlink" Target="http://www.et.gr/idocs-nph/search/pdfViewerForm.html?args=5C7QrtC22wEaosRGzKxO6XdtvSoClrL8kY_IXd9bfk8pCCmqt4mgGO50VQv1JorZEmRQwePEviF8EeCoaT0MAHMVkXOQVPXqlUnQ1DstAomabAEr2Gs_-8LVZwDioFtnHnMFURuFnX8." TargetMode="External"/><Relationship Id="rId435" Type="http://schemas.openxmlformats.org/officeDocument/2006/relationships/hyperlink" Target="http://www.et.gr/idocs-nph/search/pdfViewerForm.html?args=5C7QrtC22wEsrjP0JAlxBXdtvSoClrL8yNwbRNbiFj15MXD0LzQTLWPU9yLzB8V68knBzLCmTXKaO6fpVZ6Lx9hLslJUqeiQzL7g2k31VZmGG1NGAYdeARON853f23D-8Lg5V67uNkY." TargetMode="External"/><Relationship Id="rId477" Type="http://schemas.openxmlformats.org/officeDocument/2006/relationships/hyperlink" Target="http://www.et.gr/idocs-nph/search/pdfViewerForm.html?args=5C7QrtC22wEzH9d6xfVpRXdtvSoClrL8-n8HAPBnn3PtIl9LGdkF53UIxsx942CdyqxSQYNuqAGCF0IfB9HI6hq6ZkZV96FIzMqOj8-Y1R7v4IQYE8moCrD_l9xbT4E57YWU-HWJba4." TargetMode="External"/><Relationship Id="rId281" Type="http://schemas.openxmlformats.org/officeDocument/2006/relationships/hyperlink" Target="http://www.et.gr/idocs-nph/search/pdfViewerForm.html?args=5C7QrtC22wEeWRs27M2niXdtvSoClrL8Mdk-Qqj2Nad5MXD0LzQTLf7MGgcO23N88knBzLCmTXKaO6fpVZ6Lx9hLslJUqeiQ7I-mBz0_dZwZZr9ZnrdVBsEGJcnfJWTwsfLq9UjNszA." TargetMode="External"/><Relationship Id="rId337" Type="http://schemas.openxmlformats.org/officeDocument/2006/relationships/hyperlink" Target="http://www.et.gr/idocs-nph/search/pdfViewerForm.html?args=5C7QrtC22wGIc9CeQB02P3dtvSoClrL8KAgm1VVW05ztIl9LGdkF53UIxsx942CdyqxSQYNuqAGCF0IfB9HI6hq6ZkZV96FInBDTCcWEzqCusEItaYJS5wrlO2TBbBBjyaPD8IzzL8c." TargetMode="External"/><Relationship Id="rId502" Type="http://schemas.openxmlformats.org/officeDocument/2006/relationships/hyperlink" Target="http://www.et.gr/api/DownloadFeksApi/?fek_pdf=20220100136" TargetMode="External"/><Relationship Id="rId34" Type="http://schemas.openxmlformats.org/officeDocument/2006/relationships/hyperlink" Target="http://www.et.gr/api/DownloadFeksApi/?fek_pdf=20220205123" TargetMode="External"/><Relationship Id="rId76" Type="http://schemas.openxmlformats.org/officeDocument/2006/relationships/hyperlink" Target="http://www.et.gr/api/DownloadFeksApi/?fek_pdf=20220205077" TargetMode="External"/><Relationship Id="rId141" Type="http://schemas.openxmlformats.org/officeDocument/2006/relationships/hyperlink" Target="http://www.et.gr/api/DownloadFeksApi/?fek_pdf=20220205076" TargetMode="External"/><Relationship Id="rId379" Type="http://schemas.openxmlformats.org/officeDocument/2006/relationships/hyperlink" Target="http://www.et.gr/idocs-nph/search/pdfViewerForm.html?args=5C7QrtC22wHrZvzjsKBkq3dtvSoClrL8Z9DpXoFZ5_55MXD0LzQTLWPU9yLzB8V68knBzLCmTXKaO6fpVZ6Lx9hLslJUqeiQQooCFwogz3QDLxle9Kx5LxtXq4xDqJoebHAOAQAQmkM." TargetMode="External"/><Relationship Id="rId7" Type="http://schemas.openxmlformats.org/officeDocument/2006/relationships/endnotes" Target="endnotes.xml"/><Relationship Id="rId183" Type="http://schemas.openxmlformats.org/officeDocument/2006/relationships/hyperlink" Target="http://www.et.gr/idocs-nph/search/pdfViewerForm.html?args=5C7QrtC22wEaosRGzKxO6XdtvSoClrL8tP77J3eAjAx5MXD0LzQTLWPU9yLzB8V68knBzLCmTXKaO6fpVZ6Lx9hLslJUqeiQGSvS-rPv81Vav9efB8Gkl8UJ20fhgPgZ1tzdaA74pvk." TargetMode="External"/><Relationship Id="rId239" Type="http://schemas.openxmlformats.org/officeDocument/2006/relationships/hyperlink" Target="http://www.et.gr/idocs-nph/search/pdfViewerForm.html?args=5C7QrtC22wEc63YDhn5AeXdtvSoClrL8oeKAuTKOuiV5MXD0LzQTLWPU9yLzB8V68knBzLCmTXKaO6fpVZ6Lx9hLslJUqeiQUD2wrd_DazvTA7VzrBHHCFiW65Vb-dpNoezcFnrdH6o." TargetMode="External"/><Relationship Id="rId390" Type="http://schemas.openxmlformats.org/officeDocument/2006/relationships/hyperlink" Target="http://www.et.gr/idocs-nph/search/pdfViewerForm.html?args=5C7QrtC22wEbA_BZxkczbHdtvSoClrL8KAgm1VVW05ztIl9LGdkF53UIxsx942CdyqxSQYNuqAGCF0IfB9HI6hq6ZkZV96FIhjUxRsYEGdS0VGl_nY9xC1MiUdj2aQygciuhCkOpUE8." TargetMode="External"/><Relationship Id="rId404" Type="http://schemas.openxmlformats.org/officeDocument/2006/relationships/hyperlink" Target="http://www.et.gr/idocs-nph/search/pdfViewerForm.html?args=5C7QrtC22wHUdWr4xouZundtvSoClrL8wKsDxGjkYKjtIl9LGdkF53UIxsx942CdyqxSQYNuqAGCF0IfB9HI6qSYtMQEkEHLwnFqmgJSA5WIsluV-nRwO1oKqSe4BlOTSpEWYhszF8P8UqWb_zFijD8bV9SBObqk9JkuzUFTk-zUBuEFX08_MSniHWoPft1S" TargetMode="External"/><Relationship Id="rId446" Type="http://schemas.openxmlformats.org/officeDocument/2006/relationships/hyperlink" Target="http://www.et.gr/idocs-nph/search/pdfViewerForm.html?args=5C7QrtC22wG3UHk-ZeQumndtvSoClrL80cV-U9HiiGLtIl9LGdkF53UIxsx942CdyqxSQYNuqAGCF0IfB9HI6hq6ZkZV96FIxo7hrqZAVYdO9QeJ8IxHKHLKg0h2qe2X7kvVm_HE1S8." TargetMode="External"/><Relationship Id="rId250" Type="http://schemas.openxmlformats.org/officeDocument/2006/relationships/hyperlink" Target="http://www.et.gr/idocs-nph/search/pdfViewerForm.html?args=5C7QrtC22wFqnM3eAbJzrXdtvSoClrL8NXGWS3cU8Kt5MXD0LzQTLWPU9yLzB8V68knBzLCmTXKaO6fpVZ6Lx9hLslJUqeiQ4Gw8hlmbD45tQbLacsqvsSIB2WHgDObXxrGMlbrR9bE." TargetMode="External"/><Relationship Id="rId292" Type="http://schemas.openxmlformats.org/officeDocument/2006/relationships/hyperlink" Target="http://www.et.gr/idocs-nph/search/pdfViewerForm.html?args=5C7QrtC22wEeWRs27M2niXdtvSoClrL870ttxUrqL015MXD0LzQTLf7MGgcO23N88knBzLCmTXKaO6fpVZ6Lx9hLslJUqeiQ5nNsIZfZNBbs9cVLNrT_x4v6g1Yvy4x1J8A1r8tVqXc." TargetMode="External"/><Relationship Id="rId306" Type="http://schemas.openxmlformats.org/officeDocument/2006/relationships/hyperlink" Target="http://www.et.gr/idocs-nph/search/pdfViewerForm.html?args=5C7QrtC22wFYAFdDx4L2G3dtvSoClrL8OXOocP4PeJR5MXD0LzQTLWPU9yLzB8V68knBzLCmTXKaO6fpVZ6Lx9hLslJUqeiQMIeYAiB0p9W9Xfkuld50TuOJryrJBcaS1RdoZ3af8Tk." TargetMode="External"/><Relationship Id="rId488" Type="http://schemas.openxmlformats.org/officeDocument/2006/relationships/hyperlink" Target="http://www.et.gr/idocs-nph/search/pdfViewerForm.html?args=5C7QrtC22wEzH9d6xfVpRXdtvSoClrL8Gl-APRkFu5B5MXD0LzQTLWPU9yLzB8V68knBzLCmTXKaO6fpVZ6Lx9hLslJUqeiQs9SWdpk8KdZJ83PCq-ZK3gmbtiHH_TYsqDFit7c8-YI." TargetMode="External"/><Relationship Id="rId45" Type="http://schemas.openxmlformats.org/officeDocument/2006/relationships/hyperlink" Target="http://www.et.gr/api/DownloadFeksApi/?fek_pdf=20220205074" TargetMode="External"/><Relationship Id="rId87" Type="http://schemas.openxmlformats.org/officeDocument/2006/relationships/hyperlink" Target="http://www.et.gr/api/DownloadFeksApi/?fek_pdf=20220205034" TargetMode="External"/><Relationship Id="rId110" Type="http://schemas.openxmlformats.org/officeDocument/2006/relationships/hyperlink" Target="file://C:\Users\TheodorouA\AppData\Local\Microsoft\Windows\Temporary%20Internet%20Files\Content.Outlook\AppData\Local\Microsoft\Windows\Temporary%20Internet%20Files\Content.Outlook\AppData\Local\Microsoft\Windows\Temporary%20Internet%20Files\Content.Outlook\AppData\Local\Microsoft\Windows\Temporary%20Internet%20Files\Content.Outlook\AppData\Local\Microsoft\Windows\Temporary%20Internet%20Files\Content.Outlook\Documents%20and%20Settings\DKNP_user02\Local%20Settings\Temporary%20Internet%20files\Content.Outlook\Local%20Settings\Temporary%20Internet%20files\Content.Outlook\AppData\Local\Microsoft\Windows\Temporary%20Internet%20Files\Content.Outlook\Local%20Settings\Temporary%20Internet%20files\DKNP_user02\&#917;&#960;&#953;&#966;&#940;&#957;&#949;&#953;&#945;%20&#949;&#961;&#947;&#945;&#963;&#943;&#945;&#962;\&#913;&#957;&#964;&#943;&#947;&#961;&#945;&#966;&#959;%20&#945;&#960;&#972;%2014o%20&#917;&#946;&#948;&#959;&#956;&#945;&#948;&#953;&#945;&#943;&#959;%20&#916;&#949;&#955;&#964;&#943;&#959;%20&#925;&#959;&#956;&#959;&#952;&#949;&#963;&#943;&#945;&#962;.docx" TargetMode="External"/><Relationship Id="rId348" Type="http://schemas.openxmlformats.org/officeDocument/2006/relationships/hyperlink" Target="http://www.et.gr/idocs-nph/search/pdfViewerForm.html?args=5C7QrtC22wEbA_BZxkczbHdtvSoClrL8GlsHHQzxqLl_zJjLAILKFuJInJ48_97uHrMts-zFzeyCiBSQOpYnT00MHhcXFRTsNj1aFuCSSgAjHfFJzyK7snfLN1qlgqghHBjeXN8Zd_o." TargetMode="External"/><Relationship Id="rId152" Type="http://schemas.openxmlformats.org/officeDocument/2006/relationships/hyperlink" Target="http://www.et.gr/idocs-nph/search/pdfViewerForm.html?args=5C7QrtC22wGVo0BSic6eqXdtvSoClrL8J6SqjdSFK_HtIl9LGdkF53UIxsx942CdyqxSQYNuqAGCF0IfB9HI6hq6ZkZV96FIg_f2KZV5a5CjirISq09M9H8d78UrWPRJe7sKtwQyLAA." TargetMode="External"/><Relationship Id="rId173" Type="http://schemas.openxmlformats.org/officeDocument/2006/relationships/hyperlink" Target="http://www.et.gr/idocs-nph/search/pdfViewerForm.html?args=5C7QrtC22wFYAFdDx4L2G3dtvSoClrL8jAxhWxkwjzrtIl9LGdkF53UIxsx942CdyqxSQYNuqAGCF0IfB9HI6hq6ZkZV96FItyMsly0SADEYIo2zEN_rZMgPZrBBAGRCjqduSY8A5wI." TargetMode="External"/><Relationship Id="rId194" Type="http://schemas.openxmlformats.org/officeDocument/2006/relationships/hyperlink" Target="http://www.et.gr/idocs-nph/search/pdfViewerForm.html?args=5C7QrtC22wEaosRGzKxO6XdtvSoClrL847AG_mgQA5ruFUDqazHcNeJInJ48_97uHrMts-zFzeyCiBSQOpYnT00MHhcXFRTsfkVCIJjsMOnkrBGy7fCKNnAZkrv81WBftUAs0YaTH3Q." TargetMode="External"/><Relationship Id="rId208" Type="http://schemas.openxmlformats.org/officeDocument/2006/relationships/hyperlink" Target="http://www.et.gr/idocs-nph/search/pdfViewerForm.html?args=5C7QrtC22wEaosRGzKxO6XdtvSoClrL8fhihF8BppWXuFUDqazHcNeJInJ48_97uHrMts-zFzeyCiBSQOpYnT00MHhcXFRTscIuMgLekxshXXLuA-KA2yMOAR2cv_AC_j9OcNuHmd6E." TargetMode="External"/><Relationship Id="rId229" Type="http://schemas.openxmlformats.org/officeDocument/2006/relationships/hyperlink" Target="http://www.et.gr/idocs-nph/search/pdfViewerForm.html?args=5C7QrtC22wEc63YDhn5AeXdtvSoClrL8f10yUCuSGGXNZ8op6Z_wSuJInJ48_97uHrMts-zFzeyCiBSQOpYnT00MHhcXFRTsOBkoNksz1gkpjVFIO_xgtlQnVV3xCiYeyL_y_MdzorM." TargetMode="External"/><Relationship Id="rId380" Type="http://schemas.openxmlformats.org/officeDocument/2006/relationships/hyperlink" Target="http://www.et.gr/idocs-nph/search/pdfViewerForm.html?args=5C7QrtC22wFGQ40gSLPFOXdtvSoClrL8dYsGInScHpZ5MXD0LzQTLWPU9yLzB8V68knBzLCmTXKaO6fpVZ6Lx9hLslJUqeiQzXAQ0ec7B5legbA6WTzXCdQKFlNHwc4LEUB_FpU1iJA." TargetMode="External"/><Relationship Id="rId415" Type="http://schemas.openxmlformats.org/officeDocument/2006/relationships/hyperlink" Target="http://www.et.gr/idocs-nph/search/pdfViewerForm.html?args=5C7QrtC22wHtyK1ZYNhP8HdtvSoClrL8BWSxBgEw3dF5MXD0LzQTLf7MGgcO23N88knBzLCmTXKaO6fpVZ6Lx9hLslJUqeiQkWVeLErWB2jJkU4nKCwYuALD4Jl607eUQfoVaaiaNk8." TargetMode="External"/><Relationship Id="rId436" Type="http://schemas.openxmlformats.org/officeDocument/2006/relationships/hyperlink" Target="http://www.et.gr/idocs-nph/search/pdfViewerForm.html?args=5C7QrtC22wEsrjP0JAlxBXdtvSoClrL8yNwbRNbiFj15MXD0LzQTLWPU9yLzB8V68knBzLCmTXKaO6fpVZ6Lx9hLslJUqeiQzL7g2k31VZmGG1NGAYdeARON853f23D-8Lg5V67uNkY." TargetMode="External"/><Relationship Id="rId457" Type="http://schemas.openxmlformats.org/officeDocument/2006/relationships/hyperlink" Target="http://www.et.gr/idocs-nph/search/pdfViewerForm.html?args=5C7QrtC22wFqnM3eAbJzrXdtvSoClrL8-n8HAPBnn3PtIl9LGdkF53UIxsx942CdyqxSQYNuqAGCF0IfB9HI6hq6ZkZV96FIoMYHm8MnhlIzzmJn8KmeK72U388K4wRdjSECLsdagis." TargetMode="External"/><Relationship Id="rId240" Type="http://schemas.openxmlformats.org/officeDocument/2006/relationships/hyperlink" Target="http://www.et.gr/idocs-nph/search/pdfViewerForm.html?args=5C7QrtC22wEaosRGzKxO6XdtvSoClrL8kY_IXd9bfk8pCCmqt4mgGO50VQv1JorZEmRQwePEviF8EeCoaT0MAHMVkXOQVPXqlUnQ1DstAomabAEr2Gs_-8LVZwDioFtnHnMFURuFnX8." TargetMode="External"/><Relationship Id="rId261" Type="http://schemas.openxmlformats.org/officeDocument/2006/relationships/hyperlink" Target="http://www.et.gr/idocs-nph/search/pdfViewerForm.html?args=5C7QrtC22wEzH9d6xfVpRXdtvSoClrL8PT2mlaPXRibtIl9LGdkF53UIxsx942CdyqxSQYNuqAGCF0IfB9HI6hq6ZkZV96FIqh4LmIDBOdCoy1faWOf0aFiA8K4VtWm5Tc0W6uZFWwc." TargetMode="External"/><Relationship Id="rId478" Type="http://schemas.openxmlformats.org/officeDocument/2006/relationships/hyperlink" Target="http://www.et.gr/idocs-nph/search/pdfViewerForm.html?args=5C7QrtC22wEzH9d6xfVpRXdtvSoClrL8jAxhWxkwjzrtIl9LGdkF53UIxsx942CdyqxSQYNuqAGCF0IfB9HI6hq6ZkZV96FIcp1vEehovI5pQqLMDAHPyLIMfkjDpOC2j-0yoNIFmHw." TargetMode="External"/><Relationship Id="rId499" Type="http://schemas.openxmlformats.org/officeDocument/2006/relationships/hyperlink" Target="http://www.et.gr/idocs-nph/search/pdfViewerForm.html?args=5C7QrtC22wGGrezhDLcpZ3dtvSoClrL80cV-U9HiiGLtIl9LGdkF53UIxsx942CdyqxSQYNuqAGCF0IfB9HI6hq6ZkZV96FIpVOSptaoP5FY0fg7TynubPqO0-98psReujCqmhlLndU." TargetMode="External"/><Relationship Id="rId14" Type="http://schemas.openxmlformats.org/officeDocument/2006/relationships/hyperlink" Target="https://eur-lex.europa.eu/legal-content/EL/TXT/PDF/?uri=CELEX:32022R1653&amp;from=EL" TargetMode="External"/><Relationship Id="rId35" Type="http://schemas.openxmlformats.org/officeDocument/2006/relationships/hyperlink" Target="http://www.et.gr/api/DownloadFeksApi/?fek_pdf=20220205123" TargetMode="External"/><Relationship Id="rId56" Type="http://schemas.openxmlformats.org/officeDocument/2006/relationships/hyperlink" Target="http://www.et.gr/api/DownloadFeksApi/?fek_pdf=20220205129" TargetMode="External"/><Relationship Id="rId77" Type="http://schemas.openxmlformats.org/officeDocument/2006/relationships/hyperlink" Target="http://www.et.gr/api/DownloadFeksApi/?fek_pdf=20220205086" TargetMode="External"/><Relationship Id="rId100" Type="http://schemas.openxmlformats.org/officeDocument/2006/relationships/hyperlink" Target="http://www.et.gr/api/DownloadFeksApi/?fek_pdf=20220205001" TargetMode="External"/><Relationship Id="rId282" Type="http://schemas.openxmlformats.org/officeDocument/2006/relationships/hyperlink" Target="http://www.et.gr/idocs-nph/search/pdfViewerForm.html?args=5C7QrtC22wEeWRs27M2niXdtvSoClrL8EutC16MJvBwliYHTRwL0-OJInJ48_97uHrMts-zFzeyCiBSQOpYnT00MHhcXFRTsowdEWJwriwng7dVoolYOgCTWR1NLxDUxEbrE4eknFO4." TargetMode="External"/><Relationship Id="rId317" Type="http://schemas.openxmlformats.org/officeDocument/2006/relationships/hyperlink" Target="http://www.et.gr/idocs-nph/search/pdfViewerForm.html?args=5C7QrtC22wEzH9d6xfVpRXdtvSoClrL8mxzAfM4pTubtIl9LGdkF53UIxsx942CdyqxSQYNuqAGCF0IfB9HI6hq6ZkZV96FIiY4uDPdwNVfFzAmj5BNFilgyroCNcmQjV_Z_myo9h30." TargetMode="External"/><Relationship Id="rId338" Type="http://schemas.openxmlformats.org/officeDocument/2006/relationships/hyperlink" Target="http://www.et.gr/idocs-nph/search/pdfViewerForm.html?args=5C7QrtC22wEE8HdDZpIXTHdtvSoClrL8Ap8iVLKqPI95MXD0LzQTLWPU9yLzB8V68knBzLCmTXKaO6fpVZ6Lx9hLslJUqeiQjZEuKfOvzcAy7s-W7rZLj9rsuNxvR5JRNs9yt_zzf2g." TargetMode="External"/><Relationship Id="rId359" Type="http://schemas.openxmlformats.org/officeDocument/2006/relationships/hyperlink" Target="http://www.et.gr/idocs-nph/search/pdfViewerForm.html?args=5C7QrtC22wEsrjP0JAlxBXdtvSoClrL89ciLegIW2m4liYHTRwL0-OJInJ48_97uHrMts-zFzeyCiBSQOpYnT00MHhcXFRTsuGgB02Ou5e-wGIrEbJWjQTD3XseBx8HUvbAT2Yj9UxE." TargetMode="External"/><Relationship Id="rId503" Type="http://schemas.openxmlformats.org/officeDocument/2006/relationships/hyperlink" Target="http://www.et.gr/api/DownloadFeksApi/?fek_pdf=20220100187" TargetMode="External"/><Relationship Id="rId8" Type="http://schemas.openxmlformats.org/officeDocument/2006/relationships/image" Target="media/image1.jpeg"/><Relationship Id="rId98" Type="http://schemas.openxmlformats.org/officeDocument/2006/relationships/hyperlink" Target="http://www.et.gr/api/DownloadFeksApi/?fek_pdf=20220204987" TargetMode="External"/><Relationship Id="rId121" Type="http://schemas.openxmlformats.org/officeDocument/2006/relationships/hyperlink" Target="http://www.et.gr/api/DownloadFeksApi/?fek_pdf=20220205081" TargetMode="External"/><Relationship Id="rId142" Type="http://schemas.openxmlformats.org/officeDocument/2006/relationships/hyperlink" Target="http://www.et.gr/api/DownloadFeksApi/?fek_pdf=20220205105" TargetMode="External"/><Relationship Id="rId163" Type="http://schemas.openxmlformats.org/officeDocument/2006/relationships/hyperlink" Target="http://www.et.gr/idocs-nph/search/pdfViewerForm.html?args=5C7QrtC22wFalhF2BrTT7HdtvSoClrL8GVKc5uAXifXtIl9LGdkF53UIxsx942CdyqxSQYNuqAGCF0IfB9HI6hq6ZkZV96FIJ29ynsWl82v-nVevm_YIRaWWC7KALDVCPAujM7Bs14s." TargetMode="External"/><Relationship Id="rId184" Type="http://schemas.openxmlformats.org/officeDocument/2006/relationships/hyperlink" Target="http://www.et.gr/idocs-nph/search/pdfViewerForm.html?args=5C7QrtC22wEaosRGzKxO6XdtvSoClrL87eRSME-Rrlx_zJjLAILKFuJInJ48_97uHrMts-zFzeyCiBSQOpYnT00MHhcXFRTsl6YgEQI0SyPId4BOK4Yw2i5HZClgUr-BD80xjkyTRdk." TargetMode="External"/><Relationship Id="rId219" Type="http://schemas.openxmlformats.org/officeDocument/2006/relationships/hyperlink" Target="http://www.et.gr/idocs-nph/search/pdfViewerForm.html?args=5C7QrtC22wEaosRGzKxO6XdtvSoClrL8kY_IXd9bfk8pCCmqt4mgGO50VQv1JorZEmRQwePEviF8EeCoaT0MAHMVkXOQVPXqlUnQ1DstAomabAEr2Gs_-8LVZwDioFtnHnMFURuFnX8." TargetMode="External"/><Relationship Id="rId370" Type="http://schemas.openxmlformats.org/officeDocument/2006/relationships/hyperlink" Target="http://www.et.gr/idocs-nph/search/pdfViewerForm.html?args=5C7QrtC22wFWG2Ogb2ANFndtvSoClrL87eRSME-Rrlx5MXD0LzQTLWPU9yLzB8V68knBzLCmTXKaO6fpVZ6Lx9hLslJUqeiQhjfMMBM-k8vSqfoVzre7wGtQJy0GNfvJUQrE9lbOcog." TargetMode="External"/><Relationship Id="rId391" Type="http://schemas.openxmlformats.org/officeDocument/2006/relationships/hyperlink" Target="http://www.et.gr/idocs-nph/search/pdfViewerForm.html?args=5C7QrtC22wEbA_BZxkczbHdtvSoClrL8Vrx319JnW77tIl9LGdkF53UIxsx942CdyqxSQYNuqAGCF0IfB9HI6hq6ZkZV96FIN60Y86Py4aZ6UumUkni5shCBWjqktnhZQivh6gWIePk." TargetMode="External"/><Relationship Id="rId405" Type="http://schemas.openxmlformats.org/officeDocument/2006/relationships/hyperlink" Target="http://www.et.gr/idocs-nph/search/pdfViewerForm.html?args=5C7QrtC22wHUdWr4xouZundtvSoClrL8VloTJfhRHIF5MXD0LzQTLWPU9yLzB8V68knBzLCmTXKaO6fpVZ6Lx9hLslJUqeiQlbshzhYUsNKlPcgzm-pw-0OBVk9lPDcHOOZunsyuX9E." TargetMode="External"/><Relationship Id="rId426" Type="http://schemas.openxmlformats.org/officeDocument/2006/relationships/hyperlink" Target="http://www.et.gr/idocs-nph/search/pdfViewerForm.html?args=5C7QrtC22wFHp_31M9ESQXdtvSoClrL8Rc9TCA8iZVd5MXD0LzQTLWPU9yLzB8V68knBzLCmTXKaO6fpVZ6Lx9hLslJUqeiQBSon3UezP2KnoGRdT6R5X_dCF8Lfb5R34Z8N3gsykdk." TargetMode="External"/><Relationship Id="rId447" Type="http://schemas.openxmlformats.org/officeDocument/2006/relationships/hyperlink" Target="http://www.et.gr/idocs-nph/search/pdfViewerForm.html?args=5C7QrtC22wG3UHk-ZeQumndtvSoClrL8C7zJqgnbkUV5MXD0LzQTLWPU9yLzB8V68knBzLCmTXKaO6fpVZ6Lx9hLslJUqeiQZMkvrDtk4UChFR12PgQEMHg8Uo8rIS_4OB2CX1q6YRM." TargetMode="External"/><Relationship Id="rId230" Type="http://schemas.openxmlformats.org/officeDocument/2006/relationships/hyperlink" Target="http://www.et.gr/idocs-nph/search/pdfViewerForm.html?args=5C7QrtC22wEaosRGzKxO6XdtvSoClrL8kY_IXd9bfk8pCCmqt4mgGO50VQv1JorZEmRQwePEviF8EeCoaT0MAHMVkXOQVPXqlUnQ1DstAomabAEr2Gs_-8LVZwDioFtnHnMFURuFnX8." TargetMode="External"/><Relationship Id="rId251" Type="http://schemas.openxmlformats.org/officeDocument/2006/relationships/hyperlink" Target="http://www.et.gr/idocs-nph/search/pdfViewerForm.html?args=5C7QrtC22wFqnM3eAbJzrXdtvSoClrL8tP77J3eAjAx5MXD0LzQTLWPU9yLzB8V68knBzLCmTXKaO6fpVZ6Lx9hLslJUqeiQe5OZ4ftiFbT_ir7H-sgygcm6OCX58ORpj3OhUTqZlYU." TargetMode="External"/><Relationship Id="rId468" Type="http://schemas.openxmlformats.org/officeDocument/2006/relationships/hyperlink" Target="http://www.et.gr/idocs-nph/search/pdfViewerForm.html?args=5C7QrtC22wHUdWr4xouZundtvSoClrL8zNy8ycs-iQh5MXD0LzQTLWPU9yLzB8V68knBzLCmTXKaO6fpVZ6Lx9hLslJUqeiQBhT6ZQz1QSduf0MW0ucqcVUaFimVHJe5PpEe08dQw_k." TargetMode="External"/><Relationship Id="rId489" Type="http://schemas.openxmlformats.org/officeDocument/2006/relationships/hyperlink" Target="http://www.et.gr/idocs-nph/search/pdfViewerForm.html?args=5C7QrtC22wEzH9d6xfVpRXdtvSoClrL8Gl-APRkFu5B5MXD0LzQTLWPU9yLzB8V68knBzLCmTXKaO6fpVZ6Lx9hLslJUqeiQs9SWdpk8KdZJ83PCq-ZK3gmbtiHH_TYsqDFit7c8-YI." TargetMode="External"/><Relationship Id="rId25" Type="http://schemas.openxmlformats.org/officeDocument/2006/relationships/hyperlink" Target="http://www.et.gr/api/DownloadFeksApi/?fek_pdf=20220205045" TargetMode="External"/><Relationship Id="rId46" Type="http://schemas.openxmlformats.org/officeDocument/2006/relationships/hyperlink" Target="http://www.et.gr/api/DownloadFeksApi/?fek_pdf=20220205074" TargetMode="External"/><Relationship Id="rId67" Type="http://schemas.openxmlformats.org/officeDocument/2006/relationships/hyperlink" Target="http://www.et.gr/api/DownloadFeksApi/?fek_pdf=20220205027" TargetMode="External"/><Relationship Id="rId272" Type="http://schemas.openxmlformats.org/officeDocument/2006/relationships/hyperlink" Target="http://www.et.gr/idocs-nph/search/pdfViewerForm.html?args=5C7QrtC22wHxY9m0TgvYxHdtvSoClrL8-kHpWutyuUR5MXD0LzQTLWPU9yLzB8V68knBzLCmTXKaO6fpVZ6Lx9hLslJUqeiQd5iHWh4ApbO-k38qj-kUYvB-Nv_F-w3FBhm-f4swV_I." TargetMode="External"/><Relationship Id="rId293" Type="http://schemas.openxmlformats.org/officeDocument/2006/relationships/hyperlink" Target="http://www.et.gr/idocs-nph/search/pdfViewerForm.html?args=5C7QrtC22wEeWRs27M2niXdtvSoClrL8oeKAuTKOuiV5MXD0LzQTLWPU9yLzB8V68knBzLCmTXKaO6fpVZ6Lx9hLslJUqeiQk13QAhLkK1ESXYm8-GjkiLLEGhM1juFNNeJjuX2S6fA." TargetMode="External"/><Relationship Id="rId307" Type="http://schemas.openxmlformats.org/officeDocument/2006/relationships/hyperlink" Target="http://www.et.gr/idocs-nph/search/pdfViewerForm.html?args=5C7QrtC22wEaosRGzKxO6XdtvSoClrL8tP77J3eAjAx5MXD0LzQTLWPU9yLzB8V68knBzLCmTXKaO6fpVZ6Lx9hLslJUqeiQGSvS-rPv81Vav9efB8Gkl8UJ20fhgPgZ1tzdaA74pvk." TargetMode="External"/><Relationship Id="rId328" Type="http://schemas.openxmlformats.org/officeDocument/2006/relationships/hyperlink" Target="http://www.et.gr/idocs-nph/search/pdfViewerForm.html?args=5C7QrtC22wGrY_r85_PxvndtvSoClrL8SRL2byguO4d5MXD0LzQTLWPU9yLzB8V68knBzLCmTXKaO6fpVZ6Lx9hLslJUqeiQk2tl3iuiwJobxv8fwx4_K2EDS6c9VjRH_Zva8dGPRbE." TargetMode="External"/><Relationship Id="rId349" Type="http://schemas.openxmlformats.org/officeDocument/2006/relationships/hyperlink" Target="http://www.et.gr/idocs-nph/search/pdfViewerForm.html?args=5C7QrtC22wEbA_BZxkczbHdtvSoClrL8VcYaROL9Gu95MXD0LzQTLWPU9yLzB8V68knBzLCmTXKaO6fpVZ6Lx9hLslJUqeiQPCHU3k8WST4z_eoqOQlZ-7nbNHEfY52RXuItPJXo4dg." TargetMode="External"/><Relationship Id="rId88" Type="http://schemas.openxmlformats.org/officeDocument/2006/relationships/hyperlink" Target="http://www.et.gr/api/DownloadFeksApi/?fek_pdf=20220205046" TargetMode="External"/><Relationship Id="rId111" Type="http://schemas.openxmlformats.org/officeDocument/2006/relationships/hyperlink" Target="http://www.et.gr/api/DownloadFeksApi/?fek_pdf=20220205008" TargetMode="External"/><Relationship Id="rId132" Type="http://schemas.openxmlformats.org/officeDocument/2006/relationships/hyperlink" Target="file://C:\Users\TheodorouA\AppData\Local\Microsoft\Windows\Temporary%20Internet%20Files\Content.Outlook\AppData\Local\Microsoft\Windows\Temporary%20Internet%20Files\Content.Outlook\AppData\Local\Microsoft\Windows\Temporary%20Internet%20Files\Content.Outlook\AppData\Local\Microsoft\Windows\Temporary%20Internet%20Files\Content.Outlook\AppData\Local\Microsoft\Windows\Temporary%20Internet%20Files\Content.Outlook\Documents%20and%20Settings\DKNP_user02\Local%20Settings\Temporary%20Internet%20files\Content.Outlook\Local%20Settings\Temporary%20Internet%20files\Content.Outlook\AppData\Local\Microsoft\Windows\Temporary%20Internet%20Files\Content.Outlook\Local%20Settings\Temporary%20Internet%20files\DKNP_user02\&#917;&#960;&#953;&#966;&#940;&#957;&#949;&#953;&#945;%20&#949;&#961;&#947;&#945;&#963;&#943;&#945;&#962;\&#913;&#957;&#964;&#943;&#947;&#961;&#945;&#966;&#959;%20&#945;&#960;&#972;%2014o%20&#917;&#946;&#948;&#959;&#956;&#945;&#948;&#953;&#945;&#943;&#959;%20&#916;&#949;&#955;&#964;&#943;&#959;%20&#925;&#959;&#956;&#959;&#952;&#949;&#963;&#943;&#945;&#962;.docx" TargetMode="External"/><Relationship Id="rId153" Type="http://schemas.openxmlformats.org/officeDocument/2006/relationships/hyperlink" Target="http://www.et.gr/idocs-nph/search/pdfViewerForm.html?args=5C7QrtC22wF7YkbUtryc43dtvSoClrL80cV-U9HiiGLtIl9LGdkF53UIxsx942CdyqxSQYNuqAGCF0IfB9HI6hq6ZkZV96FItga4ZYPwF4iYALJKvub-tYDuVuwA2W9cAIOButcrU1o." TargetMode="External"/><Relationship Id="rId174" Type="http://schemas.openxmlformats.org/officeDocument/2006/relationships/hyperlink" Target="http://www.et.gr/idocs-nph/search/pdfViewerForm.html?args=5C7QrtC22wFYAFdDx4L2G3dtvSoClrL84tQ3Uej7Zml5MXD0LzQTLWPU9yLzB8V68knBzLCmTXKaO6fpVZ6Lx9hLslJUqeiQiiD930OBDBHUohi1lAlpD-vAa2f_8ua_g5tppHc83kc." TargetMode="External"/><Relationship Id="rId195" Type="http://schemas.openxmlformats.org/officeDocument/2006/relationships/hyperlink" Target="http://www.et.gr/idocs-nph/search/pdfViewerForm.html?args=5C7QrtC22wEaosRGzKxO6XdtvSoClrL8kY_IXd9bfk8pCCmqt4mgGO50VQv1JorZEmRQwePEviF8EeCoaT0MAHMVkXOQVPXqlUnQ1DstAomabAEr2Gs_-8LVZwDioFtnHnMFURuFnX8." TargetMode="External"/><Relationship Id="rId209" Type="http://schemas.openxmlformats.org/officeDocument/2006/relationships/hyperlink" Target="http://www.et.gr/idocs-nph/search/pdfViewerForm.html?args=5C7QrtC22wEaosRGzKxO6XdtvSoClrL8kY_IXd9bfk8pCCmqt4mgGO50VQv1JorZEmRQwePEviF8EeCoaT0MAHMVkXOQVPXqlUnQ1DstAomabAEr2Gs_-8LVZwDioFtnHnMFURuFnX8." TargetMode="External"/><Relationship Id="rId360" Type="http://schemas.openxmlformats.org/officeDocument/2006/relationships/hyperlink" Target="http://www.et.gr/idocs-nph/search/pdfViewerForm.html?args=5C7QrtC22wFqnM3eAbJzrXdtvSoClrL8-n8HAPBnn3PtIl9LGdkF53UIxsx942CdyqxSQYNuqAGCF0IfB9HI6hq6ZkZV96FIoMYHm8MnhlIzzmJn8KmeK72U388K4wRdjSECLsdagis." TargetMode="External"/><Relationship Id="rId381" Type="http://schemas.openxmlformats.org/officeDocument/2006/relationships/hyperlink" Target="http://www.et.gr/idocs-nph/search/pdfViewerForm.html?args=5C7QrtC22wEiICErm5tbxndtvSoClrL8hQFXG5tFjOx5MXD0LzQTLWPU9yLzB8V68knBzLCmTXKaO6fpVZ6Lx9hLslJUqeiQXTyN33torjNdXls-LIfXyxEHkZsgk6vLZHX3MNE1nLw." TargetMode="External"/><Relationship Id="rId416" Type="http://schemas.openxmlformats.org/officeDocument/2006/relationships/hyperlink" Target="http://www.et.gr/idocs-nph/search/pdfViewerForm.html?args=5C7QrtC22wG3UHk-ZeQumndtvSoClrL8OEeSeihJjtwtiDow6HlTE-JInJ48_97uHrMts-zFzeyCiBSQOpYnT00MHhcXFRTsMY41pBR_xMzcgHCOz911SKBSaoIN27plyxZHz9bxKVs." TargetMode="External"/><Relationship Id="rId220" Type="http://schemas.openxmlformats.org/officeDocument/2006/relationships/hyperlink" Target="http://www.et.gr/idocs-nph/search/pdfViewerForm.html?args=5C7QrtC22wEc63YDhn5AeXdtvSoClrL812WerKtToYB5MXD0LzQTLf7MGgcO23N88knBzLCmTXKaO6fpVZ6Lx9hLslJUqeiQ7NvpnHZ3AePsdEzDiHsf5w1FoK4Yn3vmRDEqMvqg6EE." TargetMode="External"/><Relationship Id="rId241" Type="http://schemas.openxmlformats.org/officeDocument/2006/relationships/hyperlink" Target="http://www.et.gr/idocs-nph/search/pdfViewerForm.html?args=5C7QrtC22wE4q6ggiv8WTXdtvSoClrL8b_ZA7TCnzh8pCCmqt4mgGEHlbmahCJFQEmRQwePEviF8EeCoaT0MAHMVkXOQVPXqE2vZkN-QEgPwvvcu3kHrbDw2MCDBhgL28UoRl5vpkeQ." TargetMode="External"/><Relationship Id="rId437" Type="http://schemas.openxmlformats.org/officeDocument/2006/relationships/hyperlink" Target="http://www.et.gr/idocs-nph/search/pdfViewerForm.html?args=5C7QrtC22wEsrjP0JAlxBXdtvSoClrL8jiNRVGgNfKB5MXD0LzQTLWPU9yLzB8V68knBzLCmTXKaO6fpVZ6Lx9hLslJUqeiQjlnVn_5H2dP4zVOmdz7OVZsa2xPqPAsO-a2pMHLSDYA." TargetMode="External"/><Relationship Id="rId458" Type="http://schemas.openxmlformats.org/officeDocument/2006/relationships/hyperlink" Target="http://www.et.gr/idocs-nph/search/pdfViewerForm.html?args=5C7QrtC22wFqnM3eAbJzrXdtvSoClrL8-n8HAPBnn3PtIl9LGdkF53UIxsx942CdyqxSQYNuqAGCF0IfB9HI6hq6ZkZV96FIoMYHm8MnhlIzzmJn8KmeK72U388K4wRdjSECLsdagis." TargetMode="External"/><Relationship Id="rId479" Type="http://schemas.openxmlformats.org/officeDocument/2006/relationships/hyperlink" Target="http://www.et.gr/idocs-nph/search/pdfViewerForm.html?args=5C7QrtC22wEzH9d6xfVpRXdtvSoClrL8zpleBDKN8RvtIl9LGdkF53UIxsx942CdyqxSQYNuqAGCF0IfB9HI6hq6ZkZV96FI1rLDskxRwBH2jJiG8ONtadPXpwotWOuzRNxV7B-ZxZU." TargetMode="External"/><Relationship Id="rId15" Type="http://schemas.openxmlformats.org/officeDocument/2006/relationships/hyperlink" Target="https://eur-lex.europa.eu/legal-content/EL/TXT/PDF/?uri=CELEX:32022R1676&amp;from=EL" TargetMode="External"/><Relationship Id="rId36" Type="http://schemas.openxmlformats.org/officeDocument/2006/relationships/hyperlink" Target="http://www.et.gr/api/DownloadFeksApi/?fek_pdf=20220205124" TargetMode="External"/><Relationship Id="rId57" Type="http://schemas.openxmlformats.org/officeDocument/2006/relationships/hyperlink" Target="http://www.et.gr/api/DownloadFeksApi/?fek_pdf=20220204983" TargetMode="External"/><Relationship Id="rId262" Type="http://schemas.openxmlformats.org/officeDocument/2006/relationships/hyperlink" Target="http://www.et.gr/idocs-nph/search/pdfViewerForm.html?args=5C7QrtC22wEzH9d6xfVpRXdtvSoClrL8puV55ZCI0p15MXD0LzQTLWPU9yLzB8V68knBzLCmTXKaO6fpVZ6Lx9hLslJUqeiQV82yKIJmpDw5qt4wJo3lmUGXYlHWh92de6RZXDCR0UY." TargetMode="External"/><Relationship Id="rId283" Type="http://schemas.openxmlformats.org/officeDocument/2006/relationships/hyperlink" Target="http://www.et.gr/idocs-nph/search/pdfViewerForm.html?args=5C7QrtC22wFWwnXHUzxPWXdtvSoClrL8GVKc5uAXifXtIl9LGdkF53UIxsx942CdyqxSQYNuqAGCF0IfB9HI6hq6ZkZV96FIq5BHbKytj4U8KBiG3DctGCdWcikfohMk1CdYfSY_yu4." TargetMode="External"/><Relationship Id="rId318" Type="http://schemas.openxmlformats.org/officeDocument/2006/relationships/hyperlink" Target="http://www.et.gr/idocs-nph/search/pdfViewerForm.html?args=5C7QrtC22wGIc9CeQB02P3dtvSoClrL8OvuzA2x8Mit5MXD0LzQTLf7MGgcO23N88knBzLCmTXKaO6fpVZ6Lx9hLslJUqeiQVVlIMdqRyBsncnmG5l0L5ERbqU_Lyl9sVTZc7IrFqKQ." TargetMode="External"/><Relationship Id="rId339" Type="http://schemas.openxmlformats.org/officeDocument/2006/relationships/hyperlink" Target="http://www.et.gr/idocs-nph/search/pdfViewerForm.html?args=5C7QrtC22wEE8HdDZpIXTHdtvSoClrL8PBriuq63Sul5MXD0LzQTLWPU9yLzB8V68knBzLCmTXKaO6fpVZ6Lx9hLslJUqeiQjaFyXPnxIOIYrkwpmMFPgMvFYQLSocne3KyJqsBJm98." TargetMode="External"/><Relationship Id="rId490" Type="http://schemas.openxmlformats.org/officeDocument/2006/relationships/hyperlink" Target="http://www.et.gr/idocs-nph/search/pdfViewerForm.html?args=5C7QrtC22wEzH9d6xfVpRXdtvSoClrL8Mdk-Qqj2Nad5MXD0LzQTLWPU9yLzB8V68knBzLCmTXKaO6fpVZ6Lx9hLslJUqeiQiLy2A0mCWpbUHSbkFgocnDOj11sbycnG8uHYkTZFKbg." TargetMode="External"/><Relationship Id="rId504" Type="http://schemas.openxmlformats.org/officeDocument/2006/relationships/image" Target="media/image2.png"/><Relationship Id="rId78" Type="http://schemas.openxmlformats.org/officeDocument/2006/relationships/hyperlink" Target="http://www.et.gr/api/DownloadFeksApi/?fek_pdf=20220205086" TargetMode="External"/><Relationship Id="rId99" Type="http://schemas.openxmlformats.org/officeDocument/2006/relationships/hyperlink" Target="http://www.et.gr/api/DownloadFeksApi/?fek_pdf=20220204991" TargetMode="External"/><Relationship Id="rId101" Type="http://schemas.openxmlformats.org/officeDocument/2006/relationships/hyperlink" Target="http://www.et.gr/api/DownloadFeksApi/?fek_pdf=20220205050" TargetMode="External"/><Relationship Id="rId122" Type="http://schemas.openxmlformats.org/officeDocument/2006/relationships/hyperlink" Target="http://www.et.gr/api/DownloadFeksApi/?fek_pdf=20220205085" TargetMode="External"/><Relationship Id="rId143" Type="http://schemas.openxmlformats.org/officeDocument/2006/relationships/hyperlink" Target="http://www.et.gr/idocs-nph/search/pdfViewerForm.html?args=5C7QrtC22wGIc9CeQB02P3dtvSoClrL82yh7yZjcHft5MXD0LzQTLWPU9yLzB8V68knBzLCmTXKaO6fpVZ6Lx9hLslJUqeiQInxOSERE4Ma7T7drlh-B7e_QC9wDXTaWkvp1uGefEwU." TargetMode="External"/><Relationship Id="rId164" Type="http://schemas.openxmlformats.org/officeDocument/2006/relationships/hyperlink" Target="http://www.et.gr/idocs-nph/search/pdfViewerForm.html?args=5C7QrtC22wHgzIpqlooT4HdtvSoClrL8Xr8Ex4HtQ9Z5MXD0LzQTLWPU9yLzB8V68knBzLCmTXKaO6fpVZ6Lx9hLslJUqeiQcI1zDAYu5KorJUcw1CD5957kiqZKbw11pDNHX3c3DPQ." TargetMode="External"/><Relationship Id="rId185" Type="http://schemas.openxmlformats.org/officeDocument/2006/relationships/hyperlink" Target="http://www.et.gr/idocs-nph/search/pdfViewerForm.html?args=5C7QrtC22wEaosRGzKxO6XdtvSoClrL8f8yKr9Kv77HNZ8op6Z_wSuJInJ48_97uHrMts-zFzeyCiBSQOpYnT00MHhcXFRTsLjhz0vJ-N9H-gY5C_47Cl7OR2xstglP75Gq3baF8aPg." TargetMode="External"/><Relationship Id="rId350" Type="http://schemas.openxmlformats.org/officeDocument/2006/relationships/hyperlink" Target="http://www.et.gr/idocs-nph/search/pdfViewerForm.html?args=5C7QrtC22wEaosRGzKxO6XdtvSoClrL8yNwbRNbiFj15MXD0LzQTLWPU9yLzB8V68knBzLCmTXKaO6fpVZ6Lx9hLslJUqeiQGfseVunO9uCYNE4oX0JTRswGa1TR3ELPkHXS95h4iuU." TargetMode="External"/><Relationship Id="rId371" Type="http://schemas.openxmlformats.org/officeDocument/2006/relationships/hyperlink" Target="http://www.et.gr/idocs-nph/search/pdfViewerForm.html?args=5C7QrtC22wFWwnXHUzxPWXdtvSoClrL8Xi4OIRJ_UAftIl9LGdkF53UIxsx942CdyqxSQYNuqAGCF0IfB9HI6hq6ZkZV96FIwQC605raZ0vR9hXQYP-ZaBg7kkBFK9VEntRxT42pTMU." TargetMode="External"/><Relationship Id="rId406" Type="http://schemas.openxmlformats.org/officeDocument/2006/relationships/hyperlink" Target="http://www.et.gr/idocs-nph/search/pdfViewerForm.html?args=5C7QrtC22wHUdWr4xouZundtvSoClrL81QBC9NCxtPV5MXD0LzQTLWPU9yLzB8V68knBzLCmTXKaO6fpVZ6Lx9hLslJUqeiQ_sLnVvzO1HaAQw7jwGmKAV8QuvFlcK6zzYj6S5SN4rE." TargetMode="External"/><Relationship Id="rId9" Type="http://schemas.openxmlformats.org/officeDocument/2006/relationships/footer" Target="footer1.xml"/><Relationship Id="rId210" Type="http://schemas.openxmlformats.org/officeDocument/2006/relationships/hyperlink" Target="http://www.et.gr/idocs-nph/search/pdfViewerForm.html?args=5C7QrtC22wEaosRGzKxO6XdtvSoClrL87e_1TwhCA6l5MXD0LzQTLWPU9yLzB8V68knBzLCmTXKaO6fpVZ6Lx9hLslJUqeiQvN-NI9k-Gqtt_xkLkOVBnjKTp1LtQJwy2dTc0oCQ2sU." TargetMode="External"/><Relationship Id="rId392" Type="http://schemas.openxmlformats.org/officeDocument/2006/relationships/hyperlink" Target="http://www.et.gr/idocs-nph/search/pdfViewerForm.html?args=5C7QrtC22wEc63YDhn5AeXdtvSoClrL8iIO_V7FYVGR5MXD0LzQTLWPU9yLzB8V68knBzLCmTXKaO6fpVZ6Lx9hLslJUqeiQ88hIkTpSJdxnbbP9qBAx3qEhu7G4938u7K9C6w1DUx4." TargetMode="External"/><Relationship Id="rId427" Type="http://schemas.openxmlformats.org/officeDocument/2006/relationships/hyperlink" Target="http://www.et.gr/idocs-nph/search/pdfViewerForm.html?args=5C7QrtC22wFHp_31M9ESQXdtvSoClrL8Xr8Ex4HtQ9Z5MXD0LzQTLWPU9yLzB8V68knBzLCmTXKaO6fpVZ6Lx9hLslJUqeiQ2QNRH16l8M0aUKTqR5AXsJHX-FIjEP9Mbdy1oVjA49M." TargetMode="External"/><Relationship Id="rId448" Type="http://schemas.openxmlformats.org/officeDocument/2006/relationships/hyperlink" Target="http://www.et.gr/idocs-nph/search/pdfViewerForm.html?args=5C7QrtC22wG3UHk-ZeQumndtvSoClrL8t41p22kte0F5MXD0LzQTLWPU9yLzB8V68knBzLCmTXKaO6fpVZ6Lx9hLslJUqeiQU2YvDtf3MIZBwEPNRTw_rZjz5VBQZuwp8N-dkcEMoi0." TargetMode="External"/><Relationship Id="rId469" Type="http://schemas.openxmlformats.org/officeDocument/2006/relationships/hyperlink" Target="http://www.et.gr/idocs-nph/search/pdfViewerForm.html?args=5C7QrtC22wHUdWr4xouZundtvSoClrL8cQSZ2LcahYN5MXD0LzQTLWPU9yLzB8V68knBzLCmTXKaO6fpVZ6Lx9hLslJUqeiQSitV_T9Xvvb3Zl55mBWEYdENNIMdCWyjzbXWjYXfvJA." TargetMode="External"/><Relationship Id="rId26" Type="http://schemas.openxmlformats.org/officeDocument/2006/relationships/hyperlink" Target="http://www.et.gr/api/DownloadFeksApi/?fek_pdf=20220205045" TargetMode="External"/><Relationship Id="rId231" Type="http://schemas.openxmlformats.org/officeDocument/2006/relationships/hyperlink" Target="http://www.et.gr/idocs-nph/search/pdfViewerForm.html?args=5C7QrtC22wEc63YDhn5AeXdtvSoClrL8cXZ3FBsNLKTuFUDqazHcNeJInJ48_97uHrMts-zFzeyCiBSQOpYnT00MHhcXFRTsWr1IUQZa1O0_gw-YmXiYy2T5-brs3H1UOzC0uWWLxFQ." TargetMode="External"/><Relationship Id="rId252" Type="http://schemas.openxmlformats.org/officeDocument/2006/relationships/hyperlink" Target="http://www.et.gr/idocs-nph/search/pdfViewerForm.html?args=5C7QrtC22wFqnM3eAbJzrXdtvSoClrL8jadRmqD6e2B5MXD0LzQTLWPU9yLzB8V68knBzLCmTXKaO6fpVZ6Lx9hLslJUqeiQagAdEAZopAA1rUAXLnBGvVLy6ivioJuKW0MugJWIv-w." TargetMode="External"/><Relationship Id="rId273" Type="http://schemas.openxmlformats.org/officeDocument/2006/relationships/hyperlink" Target="http://www.et.gr/idocs-nph/search/pdfViewerForm.html?args=5C7QrtC22wEE8HdDZpIXTHdtvSoClrL8rzyE3xwSGuPtIl9LGdkF53UIxsx942CdyqxSQYNuqAGCF0IfB9HI6hq6ZkZV96FIpXuVa1wDQL3m9Bpc8nvYb3K65vTbLFLA7r8GK-LKU1I." TargetMode="External"/><Relationship Id="rId294" Type="http://schemas.openxmlformats.org/officeDocument/2006/relationships/hyperlink" Target="http://www.et.gr/idocs-nph/search/pdfViewerForm.html?args=5C7QrtC22wEtf2Ep4n9LfndtvSoClrL8RQNGuy-8PDl5MXD0LzQTLf7MGgcO23N88knBzLCmTXKaO6fpVZ6Lx9hLslJUqeiQVyRnMH4xzFvG9szW11I95U02i7Y9iMb41ElMsTOXsRI." TargetMode="External"/><Relationship Id="rId308" Type="http://schemas.openxmlformats.org/officeDocument/2006/relationships/hyperlink" Target="http://www.et.gr/idocs-nph/search/pdfViewerForm.html?args=5C7QrtC22wEc63YDhn5AeXdtvSoClrL8R5ab1UmX_HjtIl9LGdkF53UIxsx942CdyqxSQYNuqAGCF0IfB9HI6hq6ZkZV96FImHkPgqZsUosktuJxnO8XiQsI-E8P9Jzti1QjuORI6yE." TargetMode="External"/><Relationship Id="rId329" Type="http://schemas.openxmlformats.org/officeDocument/2006/relationships/hyperlink" Target="http://www.et.gr/idocs-nph/search/pdfViewerForm.html?args=5C7QrtC22wGVo0BSic6eqXdtvSoClrL8zhQSQP9tRnopCCmqt4mgGO50VQv1JorZEmRQwePEviF8EeCoaT0MAHMVkXOQVPXq4XZrw4JBrXYSKKTALF7o4VQ3VFuF9quKDqPfSmdBHmI." TargetMode="External"/><Relationship Id="rId480" Type="http://schemas.openxmlformats.org/officeDocument/2006/relationships/hyperlink" Target="http://www.et.gr/idocs-nph/search/pdfViewerForm.html?args=5C7QrtC22wEzH9d6xfVpRXdtvSoClrL8mxzAfM4pTubtIl9LGdkF53UIxsx942CdyqxSQYNuqAGCF0IfB9HI6hq6ZkZV96FIiY4uDPdwNVfFzAmj5BNFilgyroCNcmQjV_Z_myo9h30." TargetMode="External"/><Relationship Id="rId47" Type="http://schemas.openxmlformats.org/officeDocument/2006/relationships/hyperlink" Target="http://www.et.gr/api/DownloadFeksApi/?fek_pdf=20220205075" TargetMode="External"/><Relationship Id="rId68" Type="http://schemas.openxmlformats.org/officeDocument/2006/relationships/hyperlink" Target="http://www.et.gr/api/DownloadFeksApi/?fek_pdf=20220205029" TargetMode="External"/><Relationship Id="rId89" Type="http://schemas.openxmlformats.org/officeDocument/2006/relationships/hyperlink" Target="http://www.et.gr/api/DownloadFeksApi/?fek_pdf=20220205053" TargetMode="External"/><Relationship Id="rId112" Type="http://schemas.openxmlformats.org/officeDocument/2006/relationships/hyperlink" Target="http://www.et.gr/api/DownloadFeksApi/?fek_pdf=20220205009" TargetMode="External"/><Relationship Id="rId133" Type="http://schemas.openxmlformats.org/officeDocument/2006/relationships/hyperlink" Target="http://www.et.gr/api/DownloadFeksApi/?fek_pdf=20220205000" TargetMode="External"/><Relationship Id="rId154" Type="http://schemas.openxmlformats.org/officeDocument/2006/relationships/hyperlink" Target="http://www.et.gr/idocs-nph/search/pdfViewerForm.html?args=5C7QrtC22wF7YkbUtryc43dtvSoClrL8Mdk-Qqj2Nad5MXD0LzQTLWPU9yLzB8V68knBzLCmTXKaO6fpVZ6Lx9hLslJUqeiQEW22a2reOmsC9O2R3FJE4CA29TqBcxV-xt4nkxc_c8Y." TargetMode="External"/><Relationship Id="rId175" Type="http://schemas.openxmlformats.org/officeDocument/2006/relationships/hyperlink" Target="http://www.et.gr/idocs-nph/search/pdfViewerForm.html?args=5C7QrtC22wEbA_BZxkczbHdtvSoClrL8KAgm1VVW05ztIl9LGdkF53UIxsx942CdyqxSQYNuqAGCF0IfB9HI6hq6ZkZV96FIhjUxRsYEGdS0VGl_nY9xC1MiUdj2aQygciuhCkOpUE8." TargetMode="External"/><Relationship Id="rId340" Type="http://schemas.openxmlformats.org/officeDocument/2006/relationships/hyperlink" Target="http://www.et.gr/idocs-nph/search/pdfViewerForm.html?args=5C7QrtC22wHit7hKgnQ3o3dtvSoClrL8dPiJFyS0CqR5MXD0LzQTLWPU9yLzB8V68knBzLCmTXKaO6fpVZ6Lx9hLslJUqeiQfltXtICLVwRDi8wmC8-cTAeQM-D_AcDkQ5eeUm28HHY." TargetMode="External"/><Relationship Id="rId361" Type="http://schemas.openxmlformats.org/officeDocument/2006/relationships/hyperlink" Target="http://www.et.gr/idocs-nph/search/pdfViewerForm.html?args=5C7QrtC22wHUdWr4xouZundtvSoClrL8wKsDxGjkYKjtIl9LGdkF53UIxsx942CdyqxSQYNuqAGCF0IfB9HI6qSYtMQEkEHLwnFqmgJSA5WIsluV-nRwO1oKqSe4BlOTSpEWYhszF8P8UqWb_zFijD8bV9SBObqk9JkuzUFTk-zUBuEFX08_MSniHWoPft1S" TargetMode="External"/><Relationship Id="rId196" Type="http://schemas.openxmlformats.org/officeDocument/2006/relationships/hyperlink" Target="http://www.et.gr/idocs-nph/search/pdfViewerForm.html?args=5C7QrtC22wEaosRGzKxO6XdtvSoClrL8z1uCRhYSV315MXD0LzQTLWPU9yLzB8V68knBzLCmTXKaO6fpVZ6Lx9hLslJUqeiQZ3dqBoYOnr5LDr_UKkGI4nkWfQAJZ18xeUaUvyJW-3Q." TargetMode="External"/><Relationship Id="rId200" Type="http://schemas.openxmlformats.org/officeDocument/2006/relationships/hyperlink" Target="http://www.et.gr/idocs-nph/search/pdfViewerForm.html?args=5C7QrtC22wEaosRGzKxO6XdtvSoClrL8goX2c34K7tJ5MXD0LzQTLWPU9yLzB8V68knBzLCmTXKaO6fpVZ6Lx9hLslJUqeiQosyngTVXo3Qu6ne1arn-Ejo6PnFr_fck5jEGEOFT0Bg." TargetMode="External"/><Relationship Id="rId382" Type="http://schemas.openxmlformats.org/officeDocument/2006/relationships/hyperlink" Target="http://www.et.gr/idocs-nph/search/pdfViewerForm.html?args=5C7QrtC22wEiICErm5tbxndtvSoClrL8Tq6rbLkT5HR5MXD0LzQTLWPU9yLzB8V68knBzLCmTXKaO6fpVZ6Lx9hLslJUqeiQQOnhLIIWFxZ4j9PQYIMLIw6YtYBg-cJs3CAiH2Ytw18." TargetMode="External"/><Relationship Id="rId417" Type="http://schemas.openxmlformats.org/officeDocument/2006/relationships/hyperlink" Target="http://www.et.gr/idocs-nph/search/pdfViewerForm.html?args=5C7QrtC22wFGQ40gSLPFOXdtvSoClrL87qydmWLMVMR5MXD0LzQTLf7MGgcO23N88knBzLCmTXKaO6fpVZ6Lx9hLslJUqeiQUlGBUdcMI-vkGwV4tnaiXpyD0ZPs-146JORQ5mAUfgo." TargetMode="External"/><Relationship Id="rId438" Type="http://schemas.openxmlformats.org/officeDocument/2006/relationships/hyperlink" Target="http://www.et.gr/idocs-nph/search/pdfViewerForm.html?args=5C7QrtC22wEsrjP0JAlxBXdtvSoClrL8ii-Ftf96MRB5MXD0LzQTLWPU9yLzB8V68knBzLCmTXKaO6fpVZ6Lx9hLslJUqeiQXmBxVk5wVs_O_2Yf-fgcR3X9l85EW69dZqZT0LZlu8w." TargetMode="External"/><Relationship Id="rId459" Type="http://schemas.openxmlformats.org/officeDocument/2006/relationships/hyperlink" Target="http://www.et.gr/idocs-nph/search/pdfViewerForm.html?args=5C7QrtC22wFqnM3eAbJzrXdtvSoClrL87TVLbP6RgP3tIl9LGdkF53UIxsx942CdyqxSQYNuqAGCF0IfB9HI6hq6ZkZV96FIF9h1q1uGrPR3QDG8BGeXDwxX2RiHR25782pPVUOgrrI." TargetMode="External"/><Relationship Id="rId16" Type="http://schemas.openxmlformats.org/officeDocument/2006/relationships/hyperlink" Target="http://www.et.gr/api/DownloadFeksApi/?fek_pdf=20220100186" TargetMode="External"/><Relationship Id="rId221" Type="http://schemas.openxmlformats.org/officeDocument/2006/relationships/hyperlink" Target="http://www.et.gr/idocs-nph/search/pdfViewerForm.html?args=5C7QrtC22wEc63YDhn5AeXdtvSoClrL8R5ab1UmX_HjtIl9LGdkF53UIxsx942CdyqxSQYNuqAGCF0IfB9HI6hq6ZkZV96FImHkPgqZsUosktuJxnO8XiQsI-E8P9Jzti1QjuORI6yE." TargetMode="External"/><Relationship Id="rId242" Type="http://schemas.openxmlformats.org/officeDocument/2006/relationships/hyperlink" Target="http://www.et.gr/idocs-nph/search/pdfViewerForm.html?args=5C7QrtC22wEaosRGzKxO6XdtvSoClrL8kY_IXd9bfk8pCCmqt4mgGO50VQv1JorZEmRQwePEviF8EeCoaT0MAHMVkXOQVPXqlUnQ1DstAomabAEr2Gs_-8LVZwDioFtnHnMFURuFnX8." TargetMode="External"/><Relationship Id="rId263" Type="http://schemas.openxmlformats.org/officeDocument/2006/relationships/hyperlink" Target="http://www.et.gr/idocs-nph/search/pdfViewerForm.html?args=5C7QrtC22wEzH9d6xfVpRXdtvSoClrL8Wtv5OKWZcpF5MXD0LzQTLWPU9yLzB8V68knBzLCmTXKaO6fpVZ6Lx9hLslJUqeiQ4ZWIluHPJplPHhdakwl5cAwrEGfh_iLRZl9rwhbdKHg." TargetMode="External"/><Relationship Id="rId284" Type="http://schemas.openxmlformats.org/officeDocument/2006/relationships/hyperlink" Target="http://www.et.gr/idocs-nph/search/pdfViewerForm.html?args=5C7QrtC22wF7YkbUtryc43dtvSoClrL8O8rYwwqcc7DtIl9LGdkF53UIxsx942CdyqxSQYNuqAGCF0IfB9HI6hq6ZkZV96FIGx9CcdVadDPYRy_93sra3sAPtuSjvCZoC_RmD-XOhU8." TargetMode="External"/><Relationship Id="rId319" Type="http://schemas.openxmlformats.org/officeDocument/2006/relationships/hyperlink" Target="http://www.et.gr/idocs-nph/search/pdfViewerForm.html?args=5C7QrtC22wGIc9CeQB02P3dtvSoClrL8F6BiYHu3kPR5MXD0LzQTLf7MGgcO23N88knBzLCmTXKaO6fpVZ6Lx9hLslJUqeiQjP61L3TReN5sN6-1bP0DYLEAJCUugWy1VZMw_Ufdgro." TargetMode="External"/><Relationship Id="rId470" Type="http://schemas.openxmlformats.org/officeDocument/2006/relationships/hyperlink" Target="http://www.et.gr/idocs-nph/search/pdfViewerForm.html?args=5C7QrtC22wHUdWr4xouZundtvSoClrL8yPxsy1JNzN15MXD0LzQTLWPU9yLzB8V68knBzLCmTXKaO6fpVZ6Lx9hLslJUqeiQUlqHMQJt_IB1H5kGjvAJe5HOj0Lf0qVq3ZmNIS33p-E." TargetMode="External"/><Relationship Id="rId491" Type="http://schemas.openxmlformats.org/officeDocument/2006/relationships/hyperlink" Target="http://www.et.gr/idocs-nph/search/pdfViewerForm.html?args=5C7QrtC22wEzH9d6xfVpRXdtvSoClrL88Y71z4OJk5d5MXD0LzQTLWPU9yLzB8V68knBzLCmTXKaO6fpVZ6Lx9hLslJUqeiQfk87I1mK73WTmQP2aR-IsgWo0sOHWF2d5jT2m86baHA." TargetMode="External"/><Relationship Id="rId505" Type="http://schemas.openxmlformats.org/officeDocument/2006/relationships/footer" Target="footer3.xml"/><Relationship Id="rId37" Type="http://schemas.openxmlformats.org/officeDocument/2006/relationships/hyperlink" Target="http://www.et.gr/api/DownloadFeksApi/?fek_pdf=20220205031" TargetMode="External"/><Relationship Id="rId58" Type="http://schemas.openxmlformats.org/officeDocument/2006/relationships/hyperlink" Target="http://www.et.gr/api/DownloadFeksApi/?fek_pdf=20220204990" TargetMode="External"/><Relationship Id="rId79" Type="http://schemas.openxmlformats.org/officeDocument/2006/relationships/hyperlink" Target="http://www.et.gr/api/DownloadFeksApi/?fek_pdf=20220205103" TargetMode="External"/><Relationship Id="rId102" Type="http://schemas.openxmlformats.org/officeDocument/2006/relationships/hyperlink" Target="http://www.et.gr/api/DownloadFeksApi/?fek_pdf=20220205050" TargetMode="External"/><Relationship Id="rId123" Type="http://schemas.openxmlformats.org/officeDocument/2006/relationships/hyperlink" Target="http://www.et.gr/api/DownloadFeksApi/?fek_pdf=20220205085" TargetMode="External"/><Relationship Id="rId144" Type="http://schemas.openxmlformats.org/officeDocument/2006/relationships/hyperlink" Target="http://www.et.gr/idocs-nph/search/pdfViewerForm.html?args=5C7QrtC22wHit7hKgnQ3o3dtvSoClrL8dPiJFyS0CqR5MXD0LzQTLWPU9yLzB8V68knBzLCmTXKaO6fpVZ6Lx9hLslJUqeiQfltXtICLVwRDi8wmC8-cTAeQM-D_AcDkQ5eeUm28HHY." TargetMode="External"/><Relationship Id="rId330" Type="http://schemas.openxmlformats.org/officeDocument/2006/relationships/hyperlink" Target="http://www.et.gr/idocs-nph/search/pdfViewerForm.html?args=5C7QrtC22wG2VoOPmnoFKHdtvSoClrL87TVLbP6RgP3tIl9LGdkF52dKwsMi1xmmyqxSQYNuqAGCF0IfB9HI6hq6ZkZV96FIlH4X3ohnfcQmTP52Ae8frhPQxt8abE2flIEwGz2AL24." TargetMode="External"/><Relationship Id="rId90" Type="http://schemas.openxmlformats.org/officeDocument/2006/relationships/hyperlink" Target="http://www.et.gr/api/DownloadFeksApi/?fek_pdf=20220205076" TargetMode="External"/><Relationship Id="rId165" Type="http://schemas.openxmlformats.org/officeDocument/2006/relationships/hyperlink" Target="http://www.et.gr/idocs-nph/search/pdfViewerForm.html?args=5C7QrtC22wEaosRGzKxO6XdtvSoClrL8kY_IXd9bfk8pCCmqt4mgGO50VQv1JorZEmRQwePEviF8EeCoaT0MAHMVkXOQVPXqlUnQ1DstAomabAEr2Gs_-8LVZwDioFtnHnMFURuFnX8." TargetMode="External"/><Relationship Id="rId186" Type="http://schemas.openxmlformats.org/officeDocument/2006/relationships/hyperlink" Target="http://www.et.gr/idocs-nph/search/pdfViewerForm.html?args=5C7QrtC22wEaosRGzKxO6XdtvSoClrL8Rc9TCA8iZVfnMRVjyfnPUeJInJ48_97uHrMts-zFzeyCiBSQOpYnT00MHhcXFRTsSkXHzvdpkm0NgL9XFQxtI26ETLjaZcQDigIFN8_R9cc." TargetMode="External"/><Relationship Id="rId351" Type="http://schemas.openxmlformats.org/officeDocument/2006/relationships/hyperlink" Target="http://www.et.gr/idocs-nph/search/pdfViewerForm.html?args=5C7QrtC22wEaosRGzKxO6XdtvSoClrL8goX2c34K7tJ5MXD0LzQTLWPU9yLzB8V68knBzLCmTXKaO6fpVZ6Lx9hLslJUqeiQosyngTVXo3Qu6ne1arn-Ejo6PnFr_fck5jEGEOFT0Bg." TargetMode="External"/><Relationship Id="rId372" Type="http://schemas.openxmlformats.org/officeDocument/2006/relationships/hyperlink" Target="http://www.et.gr/idocs-nph/search/pdfViewerForm.html?args=5C7QrtC22wG2VoOPmnoFKHdtvSoClrL8cKmIes7jI47tIl9LGdkF53UIxsx942CdyqxSQYNuqAGCF0IfB9HI6hq6ZkZV96FIZrTomuoCz3Hf87MBU5Z2Gw5K3OjXoKB_Z4IbiVBaO5I." TargetMode="External"/><Relationship Id="rId393" Type="http://schemas.openxmlformats.org/officeDocument/2006/relationships/hyperlink" Target="http://www.et.gr/idocs-nph/search/pdfViewerForm.html?args=5C7QrtC22wEc63YDhn5AeXdtvSoClrL8oeKAuTKOuiV5MXD0LzQTLWPU9yLzB8V68knBzLCmTXKaO6fpVZ6Lx9hLslJUqeiQUD2wrd_DazvTA7VzrBHHCFiW65Vb-dpNoezcFnrdH6o." TargetMode="External"/><Relationship Id="rId407" Type="http://schemas.openxmlformats.org/officeDocument/2006/relationships/hyperlink" Target="http://www.et.gr/idocs-nph/search/pdfViewerForm.html?args=5C7QrtC22wEzH9d6xfVpRXdtvSoClrL8N0XblcQU3VEpCCmqt4mgGEHlbmahCJFQEmRQwePEviF8EeCoaT0MAHMVkXOQVPXq8f_AvNwcrijM6jEysIrYv_hxnmLXxy23jZoHIgtPpM0." TargetMode="External"/><Relationship Id="rId428" Type="http://schemas.openxmlformats.org/officeDocument/2006/relationships/hyperlink" Target="http://www.et.gr/idocs-nph/search/pdfViewerForm.html?args=5C7QrtC22wFHp_31M9ESQXdtvSoClrL8Xr8Ex4HtQ9Z5MXD0LzQTLWPU9yLzB8V68knBzLCmTXKaO6fpVZ6Lx9hLslJUqeiQ2QNRH16l8M0aUKTqR5AXsJHX-FIjEP9Mbdy1oVjA49M." TargetMode="External"/><Relationship Id="rId449" Type="http://schemas.openxmlformats.org/officeDocument/2006/relationships/hyperlink" Target="http://www.et.gr/idocs-nph/search/pdfViewerForm.html?args=5C7QrtC22wG3UHk-ZeQumndtvSoClrL8t41p22kte0F5MXD0LzQTLWPU9yLzB8V68knBzLCmTXKaO6fpVZ6Lx9hLslJUqeiQU2YvDtf3MIZBwEPNRTw_rZjz5VBQZuwp8N-dkcEMoi0." TargetMode="External"/><Relationship Id="rId211" Type="http://schemas.openxmlformats.org/officeDocument/2006/relationships/hyperlink" Target="http://www.et.gr/idocs-nph/search/pdfViewerForm.html?args=5C7QrtC22wEaosRGzKxO6XdtvSoClrL8kY_IXd9bfk8pCCmqt4mgGO50VQv1JorZEmRQwePEviF8EeCoaT0MAHMVkXOQVPXqlUnQ1DstAomabAEr2Gs_-8LVZwDioFtnHnMFURuFnX8." TargetMode="External"/><Relationship Id="rId232" Type="http://schemas.openxmlformats.org/officeDocument/2006/relationships/hyperlink" Target="http://www.et.gr/idocs-nph/search/pdfViewerForm.html?args=5C7QrtC22wEaosRGzKxO6XdtvSoClrL8kY_IXd9bfk8pCCmqt4mgGO50VQv1JorZEmRQwePEviF8EeCoaT0MAHMVkXOQVPXqlUnQ1DstAomabAEr2Gs_-8LVZwDioFtnHnMFURuFnX8." TargetMode="External"/><Relationship Id="rId253" Type="http://schemas.openxmlformats.org/officeDocument/2006/relationships/hyperlink" Target="http://www.et.gr/idocs-nph/search/pdfViewerForm.html?args=5C7QrtC22wHUdWr4xouZundtvSoClrL8wKsDxGjkYKjtIl9LGdkF53UIxsx942CdyqxSQYNuqAGCF0IfB9HI6qSYtMQEkEHLwnFqmgJSA5WIsluV-nRwO1oKqSe4BlOTSpEWYhszF8P8UqWb_zFijD8bV9SBObqk9JkuzUFTk-zUBuEFX08_MSniHWoPft1S" TargetMode="External"/><Relationship Id="rId274" Type="http://schemas.openxmlformats.org/officeDocument/2006/relationships/hyperlink" Target="http://www.et.gr/idocs-nph/search/pdfViewerForm.html?args=5C7QrtC22wED8PRhve6aLndtvSoClrL8vJ4GKx8iICXtIl9LGdkF52dKwsMi1xmmyqxSQYNuqAGCF0IfB9HI6hq6ZkZV96FIlO7fjuA9yIlodECnhWzhzCrmux_uyKWKcF_5oTwduUQ." TargetMode="External"/><Relationship Id="rId295" Type="http://schemas.openxmlformats.org/officeDocument/2006/relationships/hyperlink" Target="http://www.et.gr/idocs-nph/search/pdfViewerForm.html?args=5C7QrtC22wFalhF2BrTT7HdtvSoClrL8LVGnZcgDc4h5MXD0LzQTLf7MGgcO23N88knBzLCmTXKaO6fpVZ6Lx9hLslJUqeiQ7I6iWLYalGb7nuQVq5SFALhGePc1NEV_F8ZRSxpUYQs." TargetMode="External"/><Relationship Id="rId309" Type="http://schemas.openxmlformats.org/officeDocument/2006/relationships/hyperlink" Target="http://www.et.gr/idocs-nph/search/pdfViewerForm.html?args=5C7QrtC22wE4q6ggiv8WTXdtvSoClrL81ajfrVkIgRDtIl9LGdkF53UIxsx942CdyqxSQYNuqAGCF0IfB9HI6hq6ZkZV96FIMf01vKqg75tEdnyjLxDI0NA4N1M-bWQCYF-mX5HByQY." TargetMode="External"/><Relationship Id="rId460" Type="http://schemas.openxmlformats.org/officeDocument/2006/relationships/hyperlink" Target="http://www.et.gr/idocs-nph/search/pdfViewerForm.html?args=5C7QrtC22wFqnM3eAbJzrXdtvSoClrL8J6SqjdSFK_HtIl9LGdkF53UIxsx942CdyqxSQYNuqAGCF0IfB9HI6hq6ZkZV96FI7bHYWmi5vWKYz7mLax3Co8yqMRGz-Bn9DOWDqAVfy4g." TargetMode="External"/><Relationship Id="rId481" Type="http://schemas.openxmlformats.org/officeDocument/2006/relationships/hyperlink" Target="http://www.et.gr/idocs-nph/search/pdfViewerForm.html?args=5C7QrtC22wEzH9d6xfVpRXdtvSoClrL8mxzAfM4pTubtIl9LGdkF53UIxsx942CdyqxSQYNuqAGCF0IfB9HI6hq6ZkZV96FIiY4uDPdwNVfFzAmj5BNFilgyroCNcmQjV_Z_myo9h30." TargetMode="External"/><Relationship Id="rId27" Type="http://schemas.openxmlformats.org/officeDocument/2006/relationships/hyperlink" Target="http://www.et.gr/api/DownloadFeksApi/?fek_pdf=20220205045" TargetMode="External"/><Relationship Id="rId48" Type="http://schemas.openxmlformats.org/officeDocument/2006/relationships/hyperlink" Target="http://www.et.gr/api/DownloadFeksApi/?fek_pdf=20220205075" TargetMode="External"/><Relationship Id="rId69" Type="http://schemas.openxmlformats.org/officeDocument/2006/relationships/hyperlink" Target="http://www.et.gr/api/DownloadFeksApi/?fek_pdf=20220205032" TargetMode="External"/><Relationship Id="rId113" Type="http://schemas.openxmlformats.org/officeDocument/2006/relationships/hyperlink" Target="http://www.et.gr/api/DownloadFeksApi/?fek_pdf=20220205019" TargetMode="External"/><Relationship Id="rId134" Type="http://schemas.openxmlformats.org/officeDocument/2006/relationships/hyperlink" Target="http://www.et.gr/api/DownloadFeksApi/?fek_pdf=20220205000" TargetMode="External"/><Relationship Id="rId320" Type="http://schemas.openxmlformats.org/officeDocument/2006/relationships/hyperlink" Target="http://www.et.gr/idocs-nph/search/pdfViewerForm.html?args=5C7QrtC22wED8PRhve6aLndtvSoClrL8D444lLnbZMN5MXD0LzQTLf7MGgcO23N88knBzLCmTXKaO6fpVZ6Lx9hLslJUqeiQY9B1W_1E0C62_WtAfT9pxLwXdZWSqOSow7wsBXvdcKQ." TargetMode="External"/><Relationship Id="rId80" Type="http://schemas.openxmlformats.org/officeDocument/2006/relationships/hyperlink" Target="http://www.et.gr/api/DownloadFeksApi/?fek_pdf=20220205107" TargetMode="External"/><Relationship Id="rId155" Type="http://schemas.openxmlformats.org/officeDocument/2006/relationships/hyperlink" Target="http://www.et.gr/idocs-nph/search/pdfViewerForm.html?args=5C7QrtC22wG2VoOPmnoFKHdtvSoClrL8cKmIes7jI47tIl9LGdkF53UIxsx942CdyqxSQYNuqAGCF0IfB9HI6hq6ZkZV96FIZrTomuoCz3Hf87MBU5Z2Gw5K3OjXoKB_Z4IbiVBaO5I." TargetMode="External"/><Relationship Id="rId176" Type="http://schemas.openxmlformats.org/officeDocument/2006/relationships/hyperlink" Target="http://www.et.gr/idocs-nph/search/pdfViewerForm.html?args=5C7QrtC22wEbA_BZxkczbHdtvSoClrL8VcYaROL9Gu95MXD0LzQTLWPU9yLzB8V68knBzLCmTXKaO6fpVZ6Lx9hLslJUqeiQPCHU3k8WST4z_eoqOQlZ-7nbNHEfY52RXuItPJXo4dg." TargetMode="External"/><Relationship Id="rId197" Type="http://schemas.openxmlformats.org/officeDocument/2006/relationships/hyperlink" Target="http://www.et.gr/idocs-nph/search/pdfViewerForm.html?args=5C7QrtC22wEaosRGzKxO6XdtvSoClrL8kY_IXd9bfk8pCCmqt4mgGO50VQv1JorZEmRQwePEviF8EeCoaT0MAHMVkXOQVPXqlUnQ1DstAomabAEr2Gs_-8LVZwDioFtnHnMFURuFnX8." TargetMode="External"/><Relationship Id="rId341" Type="http://schemas.openxmlformats.org/officeDocument/2006/relationships/hyperlink" Target="http://www.et.gr/idocs-nph/search/pdfViewerForm.html?args=5C7QrtC22wE56mFqysdfkXdtvSoClrL8rzyE3xwSGuPtIl9LGdkF53UIxsx942CdyqxSQYNuqAGCF0IfB9HI6hq6ZkZV96FIsGTF4xDEHcybrRQwDo2w3XS12ncR6vQvNQFr-xmSq8s." TargetMode="External"/><Relationship Id="rId362" Type="http://schemas.openxmlformats.org/officeDocument/2006/relationships/hyperlink" Target="http://www.et.gr/idocs-nph/search/pdfViewerForm.html?args=5C7QrtC22wHUdWr4xouZundtvSoClrL8Ap8iVLKqPI95MXD0LzQTLWPU9yLzB8V68knBzLCmTXKaO6fpVZ6Lx9hLslJUqeiQN5Lm800hIgJ9CFdLkHXyP-4cVDpzUqSd10R88knq6Hg." TargetMode="External"/><Relationship Id="rId383" Type="http://schemas.openxmlformats.org/officeDocument/2006/relationships/hyperlink" Target="http://www.et.gr/idocs-nph/search/pdfViewerForm.html?args=5C7QrtC22wGYK2xFpSwMnXdtvSoClrL8n2mlCsr5UbztIl9LGdkF53UIxsx942CdyqxSQYNuqAGCF0IfB9HI6hq6ZkZV96FIcYzTHT7C-Uc3zHiB-pmVBcDHV_aiv_lFdiFjIOqXDl8." TargetMode="External"/><Relationship Id="rId418" Type="http://schemas.openxmlformats.org/officeDocument/2006/relationships/hyperlink" Target="http://www.et.gr/idocs-nph/search/pdfViewerForm.html?args=5C7QrtC22wFYAFdDx4L2G3dtvSoClrL8q9xsRI7tQcZp6k5uE6xNduJInJ48_97uHrMts-zFzeyCiBSQOpYnT00MHhcXFRTsRfxu2ja_MtuQ5qR4tjssbxzYYbfU401MHCyD1H6yLN4." TargetMode="External"/><Relationship Id="rId439" Type="http://schemas.openxmlformats.org/officeDocument/2006/relationships/hyperlink" Target="http://www.et.gr/idocs-nph/search/pdfViewerForm.html?args=5C7QrtC22wEsrjP0JAlxBXdtvSoClrL8oegNlWStPL95MXD0LzQTLWPU9yLzB8V68knBzLCmTXKaO6fpVZ6Lx9hLslJUqeiQpGvRnvTTRHZXh30LpUCe05KLNRmsU4mvkoxEiQPnYsk." TargetMode="External"/><Relationship Id="rId201" Type="http://schemas.openxmlformats.org/officeDocument/2006/relationships/hyperlink" Target="http://www.et.gr/idocs-nph/search/pdfViewerForm.html?args=5C7QrtC22wEaosRGzKxO6XdtvSoClrL863onwxewgRNp6k5uE6xNduJInJ48_97uHrMts-zFzeyCiBSQOpYnT00MHhcXFRTs1G23EkgqLIRNiZqJn_ey_wLV88qjhgGZSa0Km8SQyBA." TargetMode="External"/><Relationship Id="rId222" Type="http://schemas.openxmlformats.org/officeDocument/2006/relationships/hyperlink" Target="http://www.et.gr/idocs-nph/search/pdfViewerForm.html?args=5C7QrtC22wEaosRGzKxO6XdtvSoClrL8kY_IXd9bfk8pCCmqt4mgGO50VQv1JorZEmRQwePEviF8EeCoaT0MAHMVkXOQVPXqlUnQ1DstAomabAEr2Gs_-8LVZwDioFtnHnMFURuFnX8." TargetMode="External"/><Relationship Id="rId243" Type="http://schemas.openxmlformats.org/officeDocument/2006/relationships/hyperlink" Target="http://www.et.gr/idocs-nph/search/pdfViewerForm.html?args=5C7QrtC22wE4q6ggiv8WTXdtvSoClrL81ajfrVkIgRDtIl9LGdkF53UIxsx942CdyqxSQYNuqAGCF0IfB9HI6hq6ZkZV96FIMf01vKqg75tEdnyjLxDI0NA4N1M-bWQCYF-mX5HByQY." TargetMode="External"/><Relationship Id="rId264" Type="http://schemas.openxmlformats.org/officeDocument/2006/relationships/hyperlink" Target="http://www.et.gr/idocs-nph/search/pdfViewerForm.html?args=5C7QrtC22wGGrezhDLcpZ3dtvSoClrL8QOHhv6y7tVntIl9LGdkF53UIxsx942CdyqxSQYNuqAGCF0IfB9HI6hq6ZkZV96FIltoiNt_J2z-yywIO83EQAz7s33Ge7gT68CpnYCe02nY." TargetMode="External"/><Relationship Id="rId285" Type="http://schemas.openxmlformats.org/officeDocument/2006/relationships/hyperlink" Target="http://www.et.gr/idocs-nph/search/pdfViewerForm.html?args=5C7QrtC22wF7YkbUtryc43dtvSoClrL85NiJq5bJdVR5MXD0LzQTLWPU9yLzB8V68knBzLCmTXKaO6fpVZ6Lx9hLslJUqeiQAs0rqthtN_SWC4gNt8FmI9uYAyrB-f_KTHlzA_-Z4sw." TargetMode="External"/><Relationship Id="rId450" Type="http://schemas.openxmlformats.org/officeDocument/2006/relationships/hyperlink" Target="http://www.et.gr/idocs-nph/search/pdfViewerForm.html?args=5C7QrtC22wG3UHk-ZeQumndtvSoClrL8NXGWS3cU8Kt5MXD0LzQTLWPU9yLzB8V68knBzLCmTXKaO6fpVZ6Lx9hLslJUqeiQKXtzKPRTRqm8cFVKyc1ji5MJfzCLJsGkGiUble5JIzY." TargetMode="External"/><Relationship Id="rId471" Type="http://schemas.openxmlformats.org/officeDocument/2006/relationships/hyperlink" Target="http://www.et.gr/idocs-nph/search/pdfViewerForm.html?args=5C7QrtC22wHUdWr4xouZundtvSoClrL8RC-n_7hz1t15MXD0LzQTLWPU9yLzB8V68knBzLCmTXKaO6fpVZ6Lx9hLslJUqeiQFZKwf9X0p5HEgjJT5FurciQCjPi4Bs2A-1lKmGowutA." TargetMode="External"/><Relationship Id="rId506" Type="http://schemas.openxmlformats.org/officeDocument/2006/relationships/fontTable" Target="fontTable.xml"/><Relationship Id="rId17" Type="http://schemas.openxmlformats.org/officeDocument/2006/relationships/hyperlink" Target="http://www.et.gr/api/DownloadFeksApi/?fek_pdf=20220100183" TargetMode="External"/><Relationship Id="rId38" Type="http://schemas.openxmlformats.org/officeDocument/2006/relationships/hyperlink" Target="http://www.et.gr/api/DownloadFeksApi/?fek_pdf=20220205035" TargetMode="External"/><Relationship Id="rId59" Type="http://schemas.openxmlformats.org/officeDocument/2006/relationships/hyperlink" Target="http://www.et.gr/api/DownloadFeksApi/?fek_pdf=20220204992" TargetMode="External"/><Relationship Id="rId103" Type="http://schemas.openxmlformats.org/officeDocument/2006/relationships/hyperlink" Target="http://www.et.gr/api/DownloadFeksApi/?fek_pdf=20220205050" TargetMode="External"/><Relationship Id="rId124" Type="http://schemas.openxmlformats.org/officeDocument/2006/relationships/hyperlink" Target="http://www.et.gr/api/DownloadFeksApi/?fek_pdf=20220205092" TargetMode="External"/><Relationship Id="rId310" Type="http://schemas.openxmlformats.org/officeDocument/2006/relationships/hyperlink" Target="http://www.et.gr/idocs-nph/search/pdfViewerForm.html?args=5C7QrtC22wHUdWr4xouZundtvSoClrL8APWkZGPL1bntIl9LGdkF53UIxsx942CdyqxSQYNuqAGCF0IfB9HI6hq6ZkZV96FIoMx4ND-XQteLtB8JPD1e6mK2UQ6n5RvN1Mmr_LDJnLg." TargetMode="External"/><Relationship Id="rId492" Type="http://schemas.openxmlformats.org/officeDocument/2006/relationships/hyperlink" Target="http://www.et.gr/idocs-nph/search/pdfViewerForm.html?args=5C7QrtC22wEzH9d6xfVpRXdtvSoClrL8A9d-yAUcKEJ5MXD0LzQTLWPU9yLzB8V68knBzLCmTXKaO6fpVZ6Lx9hLslJUqeiQO0V4iTJhmAS1GNP64ROEDb7SIcWFl44mYY1rm3XeSgc." TargetMode="External"/><Relationship Id="rId70" Type="http://schemas.openxmlformats.org/officeDocument/2006/relationships/hyperlink" Target="http://www.et.gr/api/DownloadFeksApi/?fek_pdf=20220205034" TargetMode="External"/><Relationship Id="rId91" Type="http://schemas.openxmlformats.org/officeDocument/2006/relationships/hyperlink" Target="http://www.et.gr/api/DownloadFeksApi/?fek_pdf=20220205083" TargetMode="External"/><Relationship Id="rId145" Type="http://schemas.openxmlformats.org/officeDocument/2006/relationships/hyperlink" Target="http://www.et.gr/idocs-nph/search/pdfViewerForm.html?args=5C7QrtC22wHit7hKgnQ3o3dtvSoClrL87ZvTgFsPnU15MXD0LzQTLWPU9yLzB8V68knBzLCmTXKaO6fpVZ6Lx9hLslJUqeiQ3P3_-wb-dIGnNDf_YuEV8xgymOTjYzpiPLtISEer3Sk." TargetMode="External"/><Relationship Id="rId166" Type="http://schemas.openxmlformats.org/officeDocument/2006/relationships/hyperlink" Target="http://www.et.gr/idocs-nph/search/pdfViewerForm.html?args=5C7QrtC22wFNA1ry4K61p3dtvSoClrL8oYhmLdkQIKDtIl9LGdkF53UIxsx942CdyqxSQYNuqAGCF0IfB9HI6hq6ZkZV96FIwf_p0JGSeu8Ft9zRKGcs4x65RqMP6CcGg1G8RrTT0QU." TargetMode="External"/><Relationship Id="rId187" Type="http://schemas.openxmlformats.org/officeDocument/2006/relationships/hyperlink" Target="http://www.et.gr/idocs-nph/search/pdfViewerForm.html?args=5C7QrtC22wEaosRGzKxO6XdtvSoClrL8PBriuq63Sun3U4LPcASlceJInJ48_97uHrMts-zFzeyCiBSQOpYnT00MHhcXFRTsEnqIScoiXe2Jsxg3_8ERsDjbhHzeBrF7c2SMnblsZv8." TargetMode="External"/><Relationship Id="rId331" Type="http://schemas.openxmlformats.org/officeDocument/2006/relationships/hyperlink" Target="http://www.et.gr/idocs-nph/search/pdfViewerForm.html?args=5C7QrtC22wE56mFqysdfkXdtvSoClrL8hCfBO8x_Fld5MXD0LzQTLf7MGgcO23N88knBzLCmTXKaO6fpVZ6Lx9hLslJUqeiQQXdzZaCeHRIof04SAfPy4nuatvt_qBeYCD9g6TTgrxo." TargetMode="External"/><Relationship Id="rId352" Type="http://schemas.openxmlformats.org/officeDocument/2006/relationships/hyperlink" Target="http://www.et.gr/idocs-nph/search/pdfViewerForm.html?args=5C7QrtC22wEaosRGzKxO6XdtvSoClrL8Z9DpXoFZ5_4liYHTRwL0-OJInJ48_97uHrMts-zFzeyCiBSQOpYnT00MHhcXFRTs5vK4Lkq1fjoCpUqaK2Z1nptf4LvAqrz0fTwo9WGG7qc." TargetMode="External"/><Relationship Id="rId373" Type="http://schemas.openxmlformats.org/officeDocument/2006/relationships/hyperlink" Target="http://www.et.gr/idocs-nph/search/pdfViewerForm.html?args=5C7QrtC22wEWFzYWFtEvQndtvSoClrL8zQO9P8_z1iZ5MXD0LzQTLWPU9yLzB8V68knBzLCmTXKaO6fpVZ6Lx9hLslJUqeiQUYAFM6zIMB1zd7C1gAms0VrkVaoz67kubxy5HY-_hHs." TargetMode="External"/><Relationship Id="rId394" Type="http://schemas.openxmlformats.org/officeDocument/2006/relationships/hyperlink" Target="http://www.et.gr/idocs-nph/search/pdfViewerForm.html?args=5C7QrtC22wEc63YDhn5AeXdtvSoClrL8R5ab1UmX_HjtIl9LGdkF53UIxsx942CdyqxSQYNuqAGCF0IfB9HI6hq6ZkZV96FImHkPgqZsUosktuJxnO8XiQsI-E8P9Jzti1QjuORI6yE." TargetMode="External"/><Relationship Id="rId408" Type="http://schemas.openxmlformats.org/officeDocument/2006/relationships/hyperlink" Target="http://www.et.gr/idocs-nph/search/pdfViewerForm.html?args=5C7QrtC22wEzH9d6xfVpRXdtvSoClrL8PT2mlaPXRibtIl9LGdkF53UIxsx942CdyqxSQYNuqAGCF0IfB9HI6hq6ZkZV96FIqh4LmIDBOdCoy1faWOf0aFiA8K4VtWm5Tc0W6uZFWwc." TargetMode="External"/><Relationship Id="rId429" Type="http://schemas.openxmlformats.org/officeDocument/2006/relationships/hyperlink" Target="http://www.et.gr/idocs-nph/search/pdfViewerForm.html?args=5C7QrtC22wFHp_31M9ESQXdtvSoClrL8Xr8Ex4HtQ9Z5MXD0LzQTLWPU9yLzB8V68knBzLCmTXKaO6fpVZ6Lx9hLslJUqeiQ2QNRH16l8M0aUKTqR5AXsJHX-FIjEP9Mbdy1oVjA49M." TargetMode="External"/><Relationship Id="rId1" Type="http://schemas.openxmlformats.org/officeDocument/2006/relationships/customXml" Target="../customXml/item1.xml"/><Relationship Id="rId212" Type="http://schemas.openxmlformats.org/officeDocument/2006/relationships/hyperlink" Target="http://www.et.gr/idocs-nph/search/pdfViewerForm.html?args=5C7QrtC22wEc63YDhn5AeXdtvSoClrL88wJO3U0cWHN5MXD0LzQTLf7MGgcO23N88knBzLCmTXKaO6fpVZ6Lx9hLslJUqeiQwaDfxeTW9t13uARLdQW6Y8Ypd6TqnTS97d67k1L3yxg." TargetMode="External"/><Relationship Id="rId233" Type="http://schemas.openxmlformats.org/officeDocument/2006/relationships/hyperlink" Target="http://www.et.gr/idocs-nph/search/pdfViewerForm.html?args=5C7QrtC22wEc63YDhn5AeXdtvSoClrL8q6KUEZFb2m5p6k5uE6xNduJInJ48_97uHrMts-zFzeyCiBSQOpYnT00MHhcXFRTs7g5K4uxwqHCklc0bjnKJKOV_73uyAcQo5bt8dSIaca8." TargetMode="External"/><Relationship Id="rId254" Type="http://schemas.openxmlformats.org/officeDocument/2006/relationships/hyperlink" Target="http://www.et.gr/idocs-nph/search/pdfViewerForm.html?args=5C7QrtC22wHUdWr4xouZundtvSoClrL8APWkZGPL1bntIl9LGdkF53UIxsx942CdyqxSQYNuqAGCF0IfB9HI6hq6ZkZV96FIoMx4ND-XQteLtB8JPD1e6mK2UQ6n5RvN1Mmr_LDJnLg." TargetMode="External"/><Relationship Id="rId440" Type="http://schemas.openxmlformats.org/officeDocument/2006/relationships/hyperlink" Target="http://www.et.gr/idocs-nph/search/pdfViewerForm.html?args=5C7QrtC22wEsrjP0JAlxBXdtvSoClrL87eRSME-Rrlx5MXD0LzQTLWPU9yLzB8V68knBzLCmTXKaO6fpVZ6Lx9hLslJUqeiQFCnLWrF4mhUkn31xk0xJmtclJgPZXxlx8DsvWRnT0EA." TargetMode="External"/><Relationship Id="rId28" Type="http://schemas.openxmlformats.org/officeDocument/2006/relationships/hyperlink" Target="http://www.et.gr/api/DownloadFeksApi/?fek_pdf=20220205049" TargetMode="External"/><Relationship Id="rId49" Type="http://schemas.openxmlformats.org/officeDocument/2006/relationships/hyperlink" Target="http://www.et.gr/api/DownloadFeksApi/?fek_pdf=20220205075" TargetMode="External"/><Relationship Id="rId114" Type="http://schemas.openxmlformats.org/officeDocument/2006/relationships/hyperlink" Target="http://www.et.gr/api/DownloadFeksApi/?fek_pdf=20220205033" TargetMode="External"/><Relationship Id="rId275" Type="http://schemas.openxmlformats.org/officeDocument/2006/relationships/hyperlink" Target="http://www.et.gr/idocs-nph/search/pdfViewerForm.html?args=5C7QrtC22wGTNzPxpnvztndtvSoClrL8n_gAkMy7leJ5MXD0LzQTLf7MGgcO23N88knBzLCmTXKaO6fpVZ6Lx9hLslJUqeiQ1ufYtiVEL0K-TO2PcNz_EmcXBMn6m4Fe2GXD8TX2GVs." TargetMode="External"/><Relationship Id="rId296" Type="http://schemas.openxmlformats.org/officeDocument/2006/relationships/hyperlink" Target="http://www.et.gr/idocs-nph/search/pdfViewerForm.html?args=5C7QrtC22wFGQ40gSLPFOXdtvSoClrL8k3ljSXX_pld5MXD0LzQTLf7MGgcO23N88knBzLCmTXKaO6fpVZ6Lx9hLslJUqeiQcEw7neRmNtnhz0e36Sqpbzbx2mfLM1-wW-tppDJQVvQ." TargetMode="External"/><Relationship Id="rId300" Type="http://schemas.openxmlformats.org/officeDocument/2006/relationships/hyperlink" Target="http://www.et.gr/idocs-nph/search/pdfViewerForm.html?args=5C7QrtC22wFGQ40gSLPFOXdtvSoClrL8ionFKVgnNuV_zJjLAILKFuJInJ48_97uHrMts-zFzeyCiBSQOpYnT00MHhcXFRTsLlHGlbMZrD10O5e1hoF-ZK5km0ETanQMECIWKN2AYT8." TargetMode="External"/><Relationship Id="rId461" Type="http://schemas.openxmlformats.org/officeDocument/2006/relationships/hyperlink" Target="http://www.et.gr/idocs-nph/search/pdfViewerForm.html?args=5C7QrtC22wFqnM3eAbJzrXdtvSoClrL879lgF_jwvvXtIl9LGdkF53UIxsx942CdyqxSQYNuqAGCF0IfB9HI6hq6ZkZV96FI1ldV9xiIKaMtcumF2yWeRQKl8qwI3iSBdRaTzT1tYZ4." TargetMode="External"/><Relationship Id="rId482" Type="http://schemas.openxmlformats.org/officeDocument/2006/relationships/hyperlink" Target="http://www.et.gr/idocs-nph/search/pdfViewerForm.html?args=5C7QrtC22wEzH9d6xfVpRXdtvSoClrL8fyrq-mVMtyLtIl9LGdkF53UIxsx942CdyqxSQYNuqAGCF0IfB9HI6hq6ZkZV96FIRexJx4urMzvo0mVmZxzIpqktW5u0xU1YJ-nOvsbOPH4." TargetMode="External"/><Relationship Id="rId60" Type="http://schemas.openxmlformats.org/officeDocument/2006/relationships/hyperlink" Target="http://www.et.gr/api/DownloadFeksApi/?fek_pdf=20220204996" TargetMode="External"/><Relationship Id="rId81" Type="http://schemas.openxmlformats.org/officeDocument/2006/relationships/hyperlink" Target="http://www.et.gr/api/DownloadFeksApi/?fek_pdf=20220205107" TargetMode="External"/><Relationship Id="rId135" Type="http://schemas.openxmlformats.org/officeDocument/2006/relationships/hyperlink" Target="http://www.et.gr/api/DownloadFeksApi/?fek_pdf=20220205019" TargetMode="External"/><Relationship Id="rId156" Type="http://schemas.openxmlformats.org/officeDocument/2006/relationships/hyperlink" Target="http://www.et.gr/idocs-nph/search/pdfViewerForm.html?args=5C7QrtC22wEWFzYWFtEvQndtvSoClrL8yNwbRNbiFj15MXD0LzQTLWPU9yLzB8V68knBzLCmTXKaO6fpVZ6Lx9hLslJUqeiQEdAuGEp9XFhY-VT_G5FdTqK0ZriJ4k24zxPa3k3AHsU." TargetMode="External"/><Relationship Id="rId177" Type="http://schemas.openxmlformats.org/officeDocument/2006/relationships/hyperlink" Target="http://www.et.gr/idocs-nph/search/pdfViewerForm.html?args=5C7QrtC22wEbA_BZxkczbHdtvSoClrL8XHaH_MviECXtIl9LGdkF53UIxsx942CdyqxSQYNuqAGCF0IfB9HI6hq6ZkZV96FIYCKNpmNIBt5aYa72DXBvO_wUoP0Om-DBGQCdyKxbDMA." TargetMode="External"/><Relationship Id="rId198" Type="http://schemas.openxmlformats.org/officeDocument/2006/relationships/hyperlink" Target="http://www.et.gr/idocs-nph/search/pdfViewerForm.html?args=5C7QrtC22wEaosRGzKxO6XdtvSoClrL8WfE5HsfDJ7m4ndCieBbLVuJInJ48_97uHrMts-zFzeyCiBSQOpYnT00MHhcXFRTskb--UDRRTnz-EdKdCagOWrZvjvLBAPL-9jX2iY1szyg." TargetMode="External"/><Relationship Id="rId321" Type="http://schemas.openxmlformats.org/officeDocument/2006/relationships/hyperlink" Target="http://www.et.gr/idocs-nph/search/pdfViewerForm.html?args=5C7QrtC22wGW8w3YEhDyt3dtvSoClrL8DSgLTYXAybV5MXD0LzQTLf7MGgcO23N88knBzLCmTXKaO6fpVZ6Lx9hLslJUqeiQnxvmzstsOuRNi2Z4pbXS7MSo5c_ShTxubW8EXDUU1VE." TargetMode="External"/><Relationship Id="rId342" Type="http://schemas.openxmlformats.org/officeDocument/2006/relationships/hyperlink" Target="http://www.et.gr/idocs-nph/search/pdfViewerForm.html?args=5C7QrtC22wFNA1ry4K61p3dtvSoClrL8oYhmLdkQIKDtIl9LGdkF53UIxsx942CdyqxSQYNuqAGCF0IfB9HI6hq6ZkZV96FIwf_p0JGSeu8Ft9zRKGcs4x65RqMP6CcGg1G8RrTT0QU." TargetMode="External"/><Relationship Id="rId363" Type="http://schemas.openxmlformats.org/officeDocument/2006/relationships/hyperlink" Target="http://www.et.gr/idocs-nph/search/pdfViewerForm.html?args=5C7QrtC22wEzH9d6xfVpRXdtvSoClrL8mxzAfM4pTubtIl9LGdkF53UIxsx942CdyqxSQYNuqAGCF0IfB9HI6hq6ZkZV96FIiY4uDPdwNVfFzAmj5BNFilgyroCNcmQjV_Z_myo9h30." TargetMode="External"/><Relationship Id="rId384" Type="http://schemas.openxmlformats.org/officeDocument/2006/relationships/hyperlink" Target="http://www.et.gr/idocs-nph/search/pdfViewerForm.html?args=5C7QrtC22wGYK2xFpSwMnXdtvSoClrL88VQbDIJsbtp5MXD0LzQTLWPU9yLzB8V68knBzLCmTXKaO6fpVZ6Lx9hLslJUqeiQd4aEkZwAZYuGDzkxOESQBwvAEs3oNqHU8W1byQqBwEg." TargetMode="External"/><Relationship Id="rId419" Type="http://schemas.openxmlformats.org/officeDocument/2006/relationships/hyperlink" Target="http://www.et.gr/idocs-nph/search/pdfViewerForm.html?args=5C7QrtC22wHtyK1ZYNhP8HdtvSoClrL81PFDXzfLqwR5MXD0LzQTLf7MGgcO23N88knBzLCmTXKaO6fpVZ6Lx9hLslJUqeiQ142h10yXFj-VUDyAjRE2rg31HWYgd9JJzXpWIlfvm6I." TargetMode="External"/><Relationship Id="rId202" Type="http://schemas.openxmlformats.org/officeDocument/2006/relationships/hyperlink" Target="http://www.et.gr/idocs-nph/search/pdfViewerForm.html?args=5C7QrtC22wEaosRGzKxO6XdtvSoClrL8kY_IXd9bfk8pCCmqt4mgGO50VQv1JorZEmRQwePEviF8EeCoaT0MAHMVkXOQVPXqlUnQ1DstAomabAEr2Gs_-8LVZwDioFtnHnMFURuFnX8." TargetMode="External"/><Relationship Id="rId223" Type="http://schemas.openxmlformats.org/officeDocument/2006/relationships/hyperlink" Target="http://www.et.gr/idocs-nph/search/pdfViewerForm.html?args=5C7QrtC22wEc63YDhn5AeXdtvSoClrL8f8uEKElbw5ntIl9LGdkF53UIxsx942CdyqxSQYNuqAGCF0IfB9HI6hq6ZkZV96FIBVaDSL9dE2peHQvoDnMVyWr16BjKzLTKTZuPUvRfEdA." TargetMode="External"/><Relationship Id="rId244" Type="http://schemas.openxmlformats.org/officeDocument/2006/relationships/hyperlink" Target="http://www.et.gr/idocs-nph/search/pdfViewerForm.html?args=5C7QrtC22wFHp_31M9ESQXdtvSoClrL8Yu9oWyR4rBbtIl9LGdkF53UIxsx942CdyqxSQYNuqAGCF0IfB9HI6hq6ZkZV96FIefQmiEnNjut4wrI5PHWlUU0USjxG0Co3JyGc4YQWWZ0." TargetMode="External"/><Relationship Id="rId430" Type="http://schemas.openxmlformats.org/officeDocument/2006/relationships/hyperlink" Target="http://www.et.gr/idocs-nph/search/pdfViewerForm.html?args=5C7QrtC22wFHp_31M9ESQXdtvSoClrL84OvdVE7rIZh5MXD0LzQTLWPU9yLzB8V68knBzLCmTXKaO6fpVZ6Lx9hLslJUqeiQgedyvYAMagIEZdDT_qn2kVo02eG6-Gs6KCFeo69m9Hs." TargetMode="External"/><Relationship Id="rId18" Type="http://schemas.openxmlformats.org/officeDocument/2006/relationships/hyperlink" Target="http://www.et.gr/api/DownloadFeksApi/?fek_pdf=20220204984" TargetMode="External"/><Relationship Id="rId39" Type="http://schemas.openxmlformats.org/officeDocument/2006/relationships/hyperlink" Target="http://www.et.gr/api/DownloadFeksApi/?fek_pdf=20220205050" TargetMode="External"/><Relationship Id="rId265" Type="http://schemas.openxmlformats.org/officeDocument/2006/relationships/hyperlink" Target="http://www.et.gr/idocs-nph/search/pdfViewerForm.html?args=5C7QrtC22wGGrezhDLcpZ3dtvSoClrL8xOoRDBhPPoDtIl9LGdkF53UIxsx942CdyqxSQYNuqAGCF0IfB9HI6hq6ZkZV96FIfI5p4lebcacN4vxyUrx44h6YvG1qV_K3DmyTzvVbf5E." TargetMode="External"/><Relationship Id="rId286" Type="http://schemas.openxmlformats.org/officeDocument/2006/relationships/hyperlink" Target="http://www.et.gr/idocs-nph/search/pdfViewerForm.html?args=5C7QrtC22wG2VoOPmnoFKHdtvSoClrL8MlragaduPJbtIl9LGdkF52dKwsMi1xmmyqxSQYNuqAGCF0IfB9HI6hq6ZkZV96FIkFmeHv8volLR5s9lksVcxnd7jWFiMJVToYo0iN-Q680." TargetMode="External"/><Relationship Id="rId451" Type="http://schemas.openxmlformats.org/officeDocument/2006/relationships/hyperlink" Target="http://www.et.gr/idocs-nph/search/pdfViewerForm.html?args=5C7QrtC22wG3UHk-ZeQumndtvSoClrL8vq__ztTtDsd5MXD0LzQTLWPU9yLzB8V68knBzLCmTXKaO6fpVZ6Lx9hLslJUqeiQDp1qs67EPyqQjjR0t3KWSO5v1J1Glkq4svp_UQ82vLI." TargetMode="External"/><Relationship Id="rId472" Type="http://schemas.openxmlformats.org/officeDocument/2006/relationships/hyperlink" Target="http://www.et.gr/idocs-nph/search/pdfViewerForm.html?args=5C7QrtC22wHUdWr4xouZundtvSoClrL8xsqFXEcDVXt5MXD0LzQTLWPU9yLzB8V68knBzLCmTXKaO6fpVZ6Lx9hLslJUqeiQa5ISZ-ZqPz8RGqP-aI38O3ujUr7p6pVRrF3n7oLQVBM." TargetMode="External"/><Relationship Id="rId493" Type="http://schemas.openxmlformats.org/officeDocument/2006/relationships/hyperlink" Target="http://www.et.gr/idocs-nph/search/pdfViewerForm.html?args=5C7QrtC22wEzH9d6xfVpRXdtvSoClrL8Wtv5OKWZcpF5MXD0LzQTLWPU9yLzB8V68knBzLCmTXKaO6fpVZ6Lx9hLslJUqeiQ4ZWIluHPJplPHhdakwl5cAwrEGfh_iLRZl9rwhbdKHg." TargetMode="External"/><Relationship Id="rId507" Type="http://schemas.openxmlformats.org/officeDocument/2006/relationships/theme" Target="theme/theme1.xml"/><Relationship Id="rId50" Type="http://schemas.openxmlformats.org/officeDocument/2006/relationships/hyperlink" Target="http://www.et.gr/api/DownloadFeksApi/?fek_pdf=20220205092" TargetMode="External"/><Relationship Id="rId104" Type="http://schemas.openxmlformats.org/officeDocument/2006/relationships/hyperlink" Target="http://www.et.gr/api/DownloadFeksApi/?fek_pdf=20220205050" TargetMode="External"/><Relationship Id="rId125" Type="http://schemas.openxmlformats.org/officeDocument/2006/relationships/hyperlink" Target="http://www.et.gr/api/DownloadFeksApi/?fek_pdf=20220205095" TargetMode="External"/><Relationship Id="rId146" Type="http://schemas.openxmlformats.org/officeDocument/2006/relationships/hyperlink" Target="http://www.et.gr/idocs-nph/search/pdfViewerForm.html?args=5C7QrtC22wGFk_abAsP7xndtvSoClrL8oegNlWStPL95MXD0LzQTLWPU9yLzB8V68knBzLCmTXKaO6fpVZ6Lx9hLslJUqeiQeMsnHykaxWWxQo1l22zueDlBauRxUSPRtVDUMO4-htw." TargetMode="External"/><Relationship Id="rId167" Type="http://schemas.openxmlformats.org/officeDocument/2006/relationships/hyperlink" Target="http://www.et.gr/idocs-nph/search/pdfViewerForm.html?args=5C7QrtC22wFNA1ry4K61p3dtvSoClrL8FRqs4cKiLsftIl9LGdkF53UIxsx942CdyqxSQYNuqAGCF0IfB9HI6hq6ZkZV96FIdw3r1sa1SFaI5c4kwnGp9oJd-75A0U4Jgdu0wwU_5Wk." TargetMode="External"/><Relationship Id="rId188" Type="http://schemas.openxmlformats.org/officeDocument/2006/relationships/hyperlink" Target="http://www.et.gr/idocs-nph/search/pdfViewerForm.html?args=5C7QrtC22wEaosRGzKxO6XdtvSoClrL8UTALmb-_QtkliYHTRwL0-OJInJ48_97uHrMts-zFzeyCiBSQOpYnT00MHhcXFRTsqabpcZiSEytFlSPMLvxDsece09TuLj6qqWbWCuG-sJI." TargetMode="External"/><Relationship Id="rId311" Type="http://schemas.openxmlformats.org/officeDocument/2006/relationships/hyperlink" Target="http://www.et.gr/idocs-nph/search/pdfViewerForm.html?args=5C7QrtC22wEzH9d6xfVpRXdtvSoClrL8mxzAfM4pTubtIl9LGdkF53UIxsx942CdyqxSQYNuqAGCF0IfB9HI6hq6ZkZV96FIiY4uDPdwNVfFzAmj5BNFilgyroCNcmQjV_Z_myo9h30." TargetMode="External"/><Relationship Id="rId332" Type="http://schemas.openxmlformats.org/officeDocument/2006/relationships/hyperlink" Target="http://www.et.gr/idocs-nph/search/pdfViewerForm.html?args=5C7QrtC22wFGQ40gSLPFOXdtvSoClrL8N0XblcQU3VEpCCmqt4mgGO50VQv1JorZEmRQwePEviF8EeCoaT0MAHMVkXOQVPXq0g_M-PD7QzbZxKu5fw32FCFnyBIH96r8Psi3j8pi4Po." TargetMode="External"/><Relationship Id="rId353" Type="http://schemas.openxmlformats.org/officeDocument/2006/relationships/hyperlink" Target="http://www.et.gr/idocs-nph/search/pdfViewerForm.html?args=5C7QrtC22wEc63YDhn5AeXdtvSoClrL8hQFXG5tFjOx5MXD0LzQTLWPU9yLzB8V68knBzLCmTXKaO6fpVZ6Lx9hLslJUqeiQKXTX60jrvuL6ra72ukbF_bsU0-9sOGgeGFVCkF1Iclo." TargetMode="External"/><Relationship Id="rId374" Type="http://schemas.openxmlformats.org/officeDocument/2006/relationships/hyperlink" Target="http://www.et.gr/idocs-nph/search/pdfViewerForm.html?args=5C7QrtC22wEtf2Ep4n9LfndtvSoClrL8H69BYATHe5V5MXD0LzQTLWPU9yLzB8V68knBzLCmTXKaO6fpVZ6Lx9hLslJUqeiQ_LQ0sYJam2yHMisNh_T1oKcDq94iEuHJuLRqhdWDDcw." TargetMode="External"/><Relationship Id="rId395" Type="http://schemas.openxmlformats.org/officeDocument/2006/relationships/hyperlink" Target="http://www.et.gr/idocs-nph/search/pdfViewerForm.html?args=5C7QrtC22wE4q6ggiv8WTXdtvSoClrL81ajfrVkIgRDtIl9LGdkF53UIxsx942CdyqxSQYNuqAGCF0IfB9HI6hq6ZkZV96FIMf01vKqg75tEdnyjLxDI0NA4N1M-bWQCYF-mX5HByQY." TargetMode="External"/><Relationship Id="rId409" Type="http://schemas.openxmlformats.org/officeDocument/2006/relationships/hyperlink" Target="http://www.et.gr/idocs-nph/search/pdfViewerForm.html?args=5C7QrtC22wEzH9d6xfVpRXdtvSoClrL8puV55ZCI0p15MXD0LzQTLWPU9yLzB8V68knBzLCmTXKaO6fpVZ6Lx9hLslJUqeiQV82yKIJmpDw5qt4wJo3lmUGXYlHWh92de6RZXDCR0UY." TargetMode="External"/><Relationship Id="rId71" Type="http://schemas.openxmlformats.org/officeDocument/2006/relationships/hyperlink" Target="http://www.et.gr/api/DownloadFeksApi/?fek_pdf=20220205044" TargetMode="External"/><Relationship Id="rId92" Type="http://schemas.openxmlformats.org/officeDocument/2006/relationships/hyperlink" Target="http://www.et.gr/api/DownloadFeksApi/?fek_pdf=20220205106" TargetMode="External"/><Relationship Id="rId213" Type="http://schemas.openxmlformats.org/officeDocument/2006/relationships/hyperlink" Target="http://www.et.gr/idocs-nph/search/pdfViewerForm.html?args=5C7QrtC22wEaosRGzKxO6XdtvSoClrL8kY_IXd9bfk8pCCmqt4mgGO50VQv1JorZEmRQwePEviF8EeCoaT0MAHMVkXOQVPXqlUnQ1DstAomabAEr2Gs_-8LVZwDioFtnHnMFURuFnX8." TargetMode="External"/><Relationship Id="rId234" Type="http://schemas.openxmlformats.org/officeDocument/2006/relationships/hyperlink" Target="http://www.et.gr/idocs-nph/search/pdfViewerForm.html?args=5C7QrtC22wEaosRGzKxO6XdtvSoClrL8kY_IXd9bfk8pCCmqt4mgGO50VQv1JorZEmRQwePEviF8EeCoaT0MAHMVkXOQVPXqlUnQ1DstAomabAEr2Gs_-8LVZwDioFtnHnMFURuFnX8." TargetMode="External"/><Relationship Id="rId420" Type="http://schemas.openxmlformats.org/officeDocument/2006/relationships/hyperlink" Target="http://www.et.gr/idocs-nph/search/pdfViewerForm.html?args=5C7QrtC22wFHp_31M9ESQXdtvSoClrL8ILYuCsertYzNZ8op6Z_wSuJInJ48_97uHrMts-zFzeyCiBSQOpYnT00MHhcXFRTs9QF0dRoG965KMechmG8h4rbSmxGp1WarVlELjAKMPKk." TargetMode="External"/><Relationship Id="rId2" Type="http://schemas.openxmlformats.org/officeDocument/2006/relationships/numbering" Target="numbering.xml"/><Relationship Id="rId29" Type="http://schemas.openxmlformats.org/officeDocument/2006/relationships/hyperlink" Target="http://www.et.gr/api/DownloadFeksApi/?fek_pdf=20220205103" TargetMode="External"/><Relationship Id="rId255" Type="http://schemas.openxmlformats.org/officeDocument/2006/relationships/hyperlink" Target="http://www.et.gr/idocs-nph/search/pdfViewerForm.html?args=5C7QrtC22wHUdWr4xouZundtvSoClrL8yPxsy1JNzN15MXD0LzQTLWPU9yLzB8V68knBzLCmTXKaO6fpVZ6Lx9hLslJUqeiQUlqHMQJt_IB1H5kGjvAJe5HOj0Lf0qVq3ZmNIS33p-E." TargetMode="External"/><Relationship Id="rId276" Type="http://schemas.openxmlformats.org/officeDocument/2006/relationships/hyperlink" Target="http://www.et.gr/idocs-nph/search/pdfViewerForm.html?args=5C7QrtC22wFZVaaeTcpr-3dtvSoClrL8xBGGez8vxJZ5MXD0LzQTLf7MGgcO23N88knBzLCmTXKaO6fpVZ6Lx9hLslJUqeiQb6Nji8r5lta3TAPtQs1c2cnXDPErMTk_CrSK9HzAVyU." TargetMode="External"/><Relationship Id="rId297" Type="http://schemas.openxmlformats.org/officeDocument/2006/relationships/hyperlink" Target="http://www.et.gr/idocs-nph/search/pdfViewerForm.html?args=5C7QrtC22wFNA1ry4K61p3dtvSoClrL8NXGWS3cU8Ktp6k5uE6xNduJInJ48_97uHrMts-zFzeyCiBSQOpYnT00MHhcXFRTssH-i_-c2usflOB3NCru99TRg54tjeLUqABSDMUFZgcQ." TargetMode="External"/><Relationship Id="rId441" Type="http://schemas.openxmlformats.org/officeDocument/2006/relationships/hyperlink" Target="http://www.et.gr/idocs-nph/search/pdfViewerForm.html?args=5C7QrtC22wEsrjP0JAlxBXdtvSoClrL8TmFSRhQdG4J5MXD0LzQTLWPU9yLzB8V68knBzLCmTXKaO6fpVZ6Lx9hLslJUqeiQtWqvAYmQs5hU0pgBhNfUhMGJ52CIhti8epGhLUJ6YiE." TargetMode="External"/><Relationship Id="rId462" Type="http://schemas.openxmlformats.org/officeDocument/2006/relationships/hyperlink" Target="http://www.et.gr/idocs-nph/search/pdfViewerForm.html?args=5C7QrtC22wFqnM3eAbJzrXdtvSoClrL8NXGWS3cU8Kt5MXD0LzQTLWPU9yLzB8V68knBzLCmTXKaO6fpVZ6Lx9hLslJUqeiQ4Gw8hlmbD45tQbLacsqvsSIB2WHgDObXxrGMlbrR9bE." TargetMode="External"/><Relationship Id="rId483" Type="http://schemas.openxmlformats.org/officeDocument/2006/relationships/hyperlink" Target="http://www.et.gr/idocs-nph/search/pdfViewerForm.html?args=5C7QrtC22wEzH9d6xfVpRXdtvSoClrL8APWkZGPL1bntIl9LGdkF53UIxsx942CdyqxSQYNuqAGCF0IfB9HI6hq6ZkZV96FIyto9K44BqvBm3lSCwaeWR6cGZb9Pi6ZP3nPThA9sjtw." TargetMode="External"/><Relationship Id="rId40" Type="http://schemas.openxmlformats.org/officeDocument/2006/relationships/hyperlink" Target="http://www.et.gr/api/DownloadFeksApi/?fek_pdf=20220205050" TargetMode="External"/><Relationship Id="rId115" Type="http://schemas.openxmlformats.org/officeDocument/2006/relationships/hyperlink" Target="http://www.et.gr/api/DownloadFeksApi/?fek_pdf=20220205057" TargetMode="External"/><Relationship Id="rId136" Type="http://schemas.openxmlformats.org/officeDocument/2006/relationships/hyperlink" Target="http://www.et.gr/api/DownloadFeksApi/?fek_pdf=20220205040" TargetMode="External"/><Relationship Id="rId157" Type="http://schemas.openxmlformats.org/officeDocument/2006/relationships/hyperlink" Target="http://www.et.gr/idocs-nph/search/pdfViewerForm.html?args=5C7QrtC22wE56mFqysdfkXdtvSoClrL8rzyE3xwSGuPtIl9LGdkF53UIxsx942CdyqxSQYNuqAGCF0IfB9HI6hq6ZkZV96FIsGTF4xDEHcybrRQwDo2w3XS12ncR6vQvNQFr-xmSq8s." TargetMode="External"/><Relationship Id="rId178" Type="http://schemas.openxmlformats.org/officeDocument/2006/relationships/hyperlink" Target="http://www.et.gr/idocs-nph/search/pdfViewerForm.html?args=5C7QrtC22wEaosRGzKxO6XdtvSoClrL8kY_IXd9bfk8pCCmqt4mgGO50VQv1JorZEmRQwePEviF8EeCoaT0MAHMVkXOQVPXqlUnQ1DstAomabAEr2Gs_-8LVZwDioFtnHnMFURuFnX8." TargetMode="External"/><Relationship Id="rId301" Type="http://schemas.openxmlformats.org/officeDocument/2006/relationships/hyperlink" Target="http://www.et.gr/idocs-nph/search/pdfViewerForm.html?args=5C7QrtC22wFGQ40gSLPFOXdtvSoClrL8bWgEV_gQ_lTNZ8op6Z_wSuJInJ48_97uHrMts-zFzeyCiBSQOpYnT00MHhcXFRTsFKOqAjOUz6xeucKG9DJdsikadmVxmT6v8FSHmQn9Ewg." TargetMode="External"/><Relationship Id="rId322" Type="http://schemas.openxmlformats.org/officeDocument/2006/relationships/hyperlink" Target="http://www.et.gr/idocs-nph/search/pdfViewerForm.html?args=5C7QrtC22wEWFzYWFtEvQndtvSoClrL8qCMi8I76v_t5MXD0LzQTLf7MGgcO23N88knBzLCmTXKaO6fpVZ6Lx9hLslJUqeiQLYwaHDQuEE8MMr3FOFlmTUBtsGVB1FNMQ_65tHfaX4s." TargetMode="External"/><Relationship Id="rId343" Type="http://schemas.openxmlformats.org/officeDocument/2006/relationships/hyperlink" Target="http://www.et.gr/idocs-nph/search/pdfViewerForm.html?args=5C7QrtC22wFNA1ry4K61p3dtvSoClrL86BYA0d1yFht5MXD0LzQTLWPU9yLzB8V68knBzLCmTXKaO6fpVZ6Lx9hLslJUqeiQe_QpUVymD5VEgdrQnX7HzFMnmXAtI8uc99z-Ckjv2wk." TargetMode="External"/><Relationship Id="rId364" Type="http://schemas.openxmlformats.org/officeDocument/2006/relationships/hyperlink" Target="http://www.et.gr/idocs-nph/search/pdfViewerForm.html?args=5C7QrtC22wEzH9d6xfVpRXdtvSoClrL8PT2mlaPXRibtIl9LGdkF53UIxsx942CdyqxSQYNuqAGCF0IfB9HI6hq6ZkZV96FIqh4LmIDBOdCoy1faWOf0aFiA8K4VtWm5Tc0W6uZFWwc." TargetMode="External"/><Relationship Id="rId61" Type="http://schemas.openxmlformats.org/officeDocument/2006/relationships/hyperlink" Target="http://www.et.gr/api/DownloadFeksApi/?fek_pdf=20220204996" TargetMode="External"/><Relationship Id="rId82" Type="http://schemas.openxmlformats.org/officeDocument/2006/relationships/hyperlink" Target="http://www.et.gr/api/DownloadFeksApi/?fek_pdf=20220205122" TargetMode="External"/><Relationship Id="rId199" Type="http://schemas.openxmlformats.org/officeDocument/2006/relationships/hyperlink" Target="http://www.et.gr/idocs-nph/search/pdfViewerForm.html?args=5C7QrtC22wEaosRGzKxO6XdtvSoClrL8kY_IXd9bfk8pCCmqt4mgGO50VQv1JorZEmRQwePEviF8EeCoaT0MAHMVkXOQVPXqlUnQ1DstAomabAEr2Gs_-8LVZwDioFtnHnMFURuFnX8." TargetMode="External"/><Relationship Id="rId203" Type="http://schemas.openxmlformats.org/officeDocument/2006/relationships/hyperlink" Target="http://www.et.gr/idocs-nph/search/pdfViewerForm.html?args=5C7QrtC22wEaosRGzKxO6XdtvSoClrL8UTALmb-_QtkfP1Rf9veiteJInJ48_97uHrMts-zFzeyCiBSQOpYnT00MHhcXFRTsLVnGwefa2bRKa86FJvVr2h01w475s0fBrQgGQJExgFo." TargetMode="External"/><Relationship Id="rId385" Type="http://schemas.openxmlformats.org/officeDocument/2006/relationships/hyperlink" Target="http://www.et.gr/idocs-nph/search/pdfViewerForm.html?args=5C7QrtC22wFYAFdDx4L2G3dtvSoClrL8hOQIz7x-mD7tIl9LGdkF53UIxsx942CdyqxSQYNuqAGCF0IfB9HI6hq6ZkZV96FI2D7PCsR4FaXVASGu4onyLhnU-vRmO7tiai4nXhFdGqA." TargetMode="External"/><Relationship Id="rId19" Type="http://schemas.openxmlformats.org/officeDocument/2006/relationships/hyperlink" Target="http://www.et.gr/api/DownloadFeksApi/?fek_pdf=20220204984" TargetMode="External"/><Relationship Id="rId224" Type="http://schemas.openxmlformats.org/officeDocument/2006/relationships/hyperlink" Target="http://www.et.gr/idocs-nph/search/pdfViewerForm.html?args=5C7QrtC22wEaosRGzKxO6XdtvSoClrL8kY_IXd9bfk8pCCmqt4mgGO50VQv1JorZEmRQwePEviF8EeCoaT0MAHMVkXOQVPXqlUnQ1DstAomabAEr2Gs_-8LVZwDioFtnHnMFURuFnX8." TargetMode="External"/><Relationship Id="rId245" Type="http://schemas.openxmlformats.org/officeDocument/2006/relationships/hyperlink" Target="http://www.et.gr/idocs-nph/search/pdfViewerForm.html?args=5C7QrtC22wFHp_31M9ESQXdtvSoClrL8Xr8Ex4HtQ9Z5MXD0LzQTLWPU9yLzB8V68knBzLCmTXKaO6fpVZ6Lx9hLslJUqeiQ2QNRH16l8M0aUKTqR5AXsJHX-FIjEP9Mbdy1oVjA49M." TargetMode="External"/><Relationship Id="rId266" Type="http://schemas.openxmlformats.org/officeDocument/2006/relationships/hyperlink" Target="http://www.et.gr/idocs-nph/search/pdfViewerForm.html?args=5C7QrtC22wGGrezhDLcpZ3dtvSoClrL8fss9ofyoJlDtIl9LGdkF53UIxsx942CdyqxSQYNuqAGCF0IfB9HI6hq6ZkZV96FIdNA9r3AvcPgXpXyRiaAbnMh3uXTt5EmRRpPcROLZgd0." TargetMode="External"/><Relationship Id="rId287" Type="http://schemas.openxmlformats.org/officeDocument/2006/relationships/hyperlink" Target="http://www.et.gr/idocs-nph/search/pdfViewerForm.html?args=5C7QrtC22wG2VoOPmnoFKHdtvSoClrL8APWkZGPL1bntIl9LGdkF53UIxsx942CdyqxSQYNuqAGCF0IfB9HI6hq6ZkZV96FIR3AFzFLS3IKA3JO_cbeBYlyCYHuoWsM_EvPnlWs6DlA." TargetMode="External"/><Relationship Id="rId410" Type="http://schemas.openxmlformats.org/officeDocument/2006/relationships/hyperlink" Target="http://www.et.gr/idocs-nph/search/pdfViewerForm.html?args=5C7QrtC22wEzH9d6xfVpRXdtvSoClrL8Gl-APRkFu5B5MXD0LzQTLWPU9yLzB8V68knBzLCmTXKaO6fpVZ6Lx9hLslJUqeiQs9SWdpk8KdZJ83PCq-ZK3gmbtiHH_TYsqDFit7c8-YI." TargetMode="External"/><Relationship Id="rId431" Type="http://schemas.openxmlformats.org/officeDocument/2006/relationships/hyperlink" Target="http://www.et.gr/idocs-nph/search/pdfViewerForm.html?args=5C7QrtC22wEsrjP0JAlxBXdtvSoClrL8oXl4aC2zmBjtIl9LGdkF53UIxsx942CdyqxSQYNuqAGCF0IfB9HI6hq6ZkZV96FIraFw6x01pWA8xUWIW6_o6raGnjlGfxsxdc35Euq1V-g." TargetMode="External"/><Relationship Id="rId452" Type="http://schemas.openxmlformats.org/officeDocument/2006/relationships/hyperlink" Target="http://www.et.gr/idocs-nph/search/pdfViewerForm.html?args=5C7QrtC22wG3UHk-ZeQumndtvSoClrL8t1gGx0xF8l15MXD0LzQTLWPU9yLzB8V68knBzLCmTXKaO6fpVZ6Lx9hLslJUqeiQnznrBaDrgvmMutMLMhgwrhpQGMuXwLh62APr2s3gybA." TargetMode="External"/><Relationship Id="rId473" Type="http://schemas.openxmlformats.org/officeDocument/2006/relationships/hyperlink" Target="http://www.et.gr/idocs-nph/search/pdfViewerForm.html?args=5C7QrtC22wHUdWr4xouZundtvSoClrL81QBC9NCxtPV5MXD0LzQTLWPU9yLzB8V68knBzLCmTXKaO6fpVZ6Lx9hLslJUqeiQ_sLnVvzO1HaAQw7jwGmKAV8QuvFlcK6zzYj6S5SN4rE." TargetMode="External"/><Relationship Id="rId494" Type="http://schemas.openxmlformats.org/officeDocument/2006/relationships/hyperlink" Target="http://www.et.gr/idocs-nph/search/pdfViewerForm.html?args=5C7QrtC22wEzH9d6xfVpRXdtvSoClrL8O_j9lGUdzi95MXD0LzQTLWPU9yLzB8V68knBzLCmTXKaO6fpVZ6Lx9hLslJUqeiQHAv-2okHp38OVNc-FIrmhBbTWjOmmt7nrt8hkNI6wjU." TargetMode="External"/><Relationship Id="rId30" Type="http://schemas.openxmlformats.org/officeDocument/2006/relationships/hyperlink" Target="http://www.et.gr/api/DownloadFeksApi/?fek_pdf=20220205123" TargetMode="External"/><Relationship Id="rId105" Type="http://schemas.openxmlformats.org/officeDocument/2006/relationships/hyperlink" Target="http://www.et.gr/api/DownloadFeksApi/?fek_pdf=20220205054" TargetMode="External"/><Relationship Id="rId126" Type="http://schemas.openxmlformats.org/officeDocument/2006/relationships/hyperlink" Target="http://www.et.gr/api/DownloadFeksApi/?fek_pdf=20220205096" TargetMode="External"/><Relationship Id="rId147" Type="http://schemas.openxmlformats.org/officeDocument/2006/relationships/hyperlink" Target="http://www.et.gr/idocs-nph/search/pdfViewerForm.html?args=5C7QrtC22wGTNzPxpnvztndtvSoClrL8Ql4wWfRiwJTtIl9LGdkF53UIxsx942CdyqxSQYNuqAGCF0IfB9HI6hq6ZkZV96FIWLvEgv3YFptG_CipP6lg82gzj2OZ__YbWt2x9ZP8uus." TargetMode="External"/><Relationship Id="rId168" Type="http://schemas.openxmlformats.org/officeDocument/2006/relationships/hyperlink" Target="http://www.et.gr/idocs-nph/search/pdfViewerForm.html?args=5C7QrtC22wFNA1ry4K61p3dtvSoClrL8ii-Ftf96MRB5MXD0LzQTLWPU9yLzB8V68knBzLCmTXKaO6fpVZ6Lx9hLslJUqeiQ7i3eu1U1cG0C6jutnteAeYdE7dnPDjHDqV0E9k8t4tM." TargetMode="External"/><Relationship Id="rId312" Type="http://schemas.openxmlformats.org/officeDocument/2006/relationships/hyperlink" Target="http://www.et.gr/idocs-nph/search/pdfViewerForm.html?args=5C7QrtC22wGIc9CeQB02P3dtvSoClrL8Wtv5OKWZcpF5MXD0LzQTLWPU9yLzB8V68knBzLCmTXKaO6fpVZ6Lx9hLslJUqeiQFfkGE5EWvJRcObjzh_T3PwZkJULsj9Gl2YP9FA8skbk." TargetMode="External"/><Relationship Id="rId333" Type="http://schemas.openxmlformats.org/officeDocument/2006/relationships/hyperlink" Target="http://www.et.gr/idocs-nph/search/pdfViewerForm.html?args=5C7QrtC22wEiICErm5tbxndtvSoClrL8uvOCsR_YNdrtIl9LGdkF53UIxsx942CdyqxSQYNuqAGCF0IfB9HI6hq6ZkZV96FIFH264yzAGPmzzVSQcKHxzAP-Abw9tagBzpNKbXpO8V4." TargetMode="External"/><Relationship Id="rId354" Type="http://schemas.openxmlformats.org/officeDocument/2006/relationships/hyperlink" Target="http://www.et.gr/idocs-nph/search/pdfViewerForm.html?args=5C7QrtC22wEc63YDhn5AeXdtvSoClrL8oeKAuTKOuiV5MXD0LzQTLWPU9yLzB8V68knBzLCmTXKaO6fpVZ6Lx9hLslJUqeiQUD2wrd_DazvTA7VzrBHHCFiW65Vb-dpNoezcFnrdH6o." TargetMode="External"/><Relationship Id="rId51" Type="http://schemas.openxmlformats.org/officeDocument/2006/relationships/hyperlink" Target="http://www.et.gr/api/DownloadFeksApi/?fek_pdf=20220205104" TargetMode="External"/><Relationship Id="rId72" Type="http://schemas.openxmlformats.org/officeDocument/2006/relationships/hyperlink" Target="http://www.et.gr/api/DownloadFeksApi/?fek_pdf=20220205044" TargetMode="External"/><Relationship Id="rId93" Type="http://schemas.openxmlformats.org/officeDocument/2006/relationships/hyperlink" Target="http://www.et.gr/api/DownloadFeksApi/?fek_pdf=20220205109" TargetMode="External"/><Relationship Id="rId189" Type="http://schemas.openxmlformats.org/officeDocument/2006/relationships/hyperlink" Target="http://www.et.gr/idocs-nph/search/pdfViewerForm.html?args=5C7QrtC22wEaosRGzKxO6XdtvSoClrL8kY_IXd9bfk8pCCmqt4mgGO50VQv1JorZEmRQwePEviF8EeCoaT0MAHMVkXOQVPXqlUnQ1DstAomabAEr2Gs_-8LVZwDioFtnHnMFURuFnX8." TargetMode="External"/><Relationship Id="rId375" Type="http://schemas.openxmlformats.org/officeDocument/2006/relationships/hyperlink" Target="http://www.et.gr/idocs-nph/search/pdfViewerForm.html?args=5C7QrtC22wHgzIpqlooT4HdtvSoClrL8b0dYgDvLeYTtIl9LGdkF53UIxsx942CdyqxSQYNuqAGCF0IfB9HI6hq6ZkZV96FIvRkZYjNhcDnygvMnKjvHlJLrVk3SguQyUXvJO2JbFuw." TargetMode="External"/><Relationship Id="rId396" Type="http://schemas.openxmlformats.org/officeDocument/2006/relationships/hyperlink" Target="http://www.et.gr/idocs-nph/search/pdfViewerForm.html?args=5C7QrtC22wE4q6ggiv8WTXdtvSoClrL8gb8ZK5B_4Hl5MXD0LzQTLWPU9yLzB8V68knBzLCmTXKaO6fpVZ6Lx9hLslJUqeiQ54aBrw87wUSLLVNmUtMbB9PjIA4hkh1-woQAjSR06X8." TargetMode="External"/><Relationship Id="rId3" Type="http://schemas.openxmlformats.org/officeDocument/2006/relationships/styles" Target="styles.xml"/><Relationship Id="rId214" Type="http://schemas.openxmlformats.org/officeDocument/2006/relationships/hyperlink" Target="http://www.et.gr/idocs-nph/search/pdfViewerForm.html?args=5C7QrtC22wEc63YDhn5AeXdtvSoClrL89Kv1psDWBs95MXD0LzQTLf7MGgcO23N88knBzLCmTXKaO6fpVZ6Lx9hLslJUqeiQVLKY7hqwO2RfnupSffqQ5hQhmo3TFAheiQTdrHsFT-Y." TargetMode="External"/><Relationship Id="rId235" Type="http://schemas.openxmlformats.org/officeDocument/2006/relationships/hyperlink" Target="http://www.et.gr/idocs-nph/search/pdfViewerForm.html?args=5C7QrtC22wEc63YDhn5AeXdtvSoClrL85DiRVO0wgKQfP1Rf9veiteJInJ48_97uHrMts-zFzeyCiBSQOpYnT00MHhcXFRTsUJLJz9rTwtJez6nLus-5iiPTENnvEZb8OeWwJAHsesA." TargetMode="External"/><Relationship Id="rId256" Type="http://schemas.openxmlformats.org/officeDocument/2006/relationships/hyperlink" Target="http://www.et.gr/idocs-nph/search/pdfViewerForm.html?args=5C7QrtC22wHUdWr4xouZundtvSoClrL8VloTJfhRHIF5MXD0LzQTLWPU9yLzB8V68knBzLCmTXKaO6fpVZ6Lx9hLslJUqeiQlbshzhYUsNKlPcgzm-pw-0OBVk9lPDcHOOZunsyuX9E." TargetMode="External"/><Relationship Id="rId277" Type="http://schemas.openxmlformats.org/officeDocument/2006/relationships/hyperlink" Target="http://www.et.gr/idocs-nph/search/pdfViewerForm.html?args=5C7QrtC22wFZVaaeTcpr-3dtvSoClrL8P9n216X2JYV5MXD0LzQTLf7MGgcO23N88knBzLCmTXKaO6fpVZ6Lx9hLslJUqeiQQ4_bFApdj2jV_T9vUwS7HsFgAtjn6Oi737MYWp2nzIc." TargetMode="External"/><Relationship Id="rId298" Type="http://schemas.openxmlformats.org/officeDocument/2006/relationships/hyperlink" Target="http://www.et.gr/idocs-nph/search/pdfViewerForm.html?args=5C7QrtC22wEtf2Ep4n9LfndtvSoClrL8-zFLpBf_Zex5MXD0LzQTLWPU9yLzB8V68knBzLCmTXKaO6fpVZ6Lx9hLslJUqeiQ27K-OsLOhAq2EE_C4Tq7cBvXZKU4crybQTgYnjBNd8o." TargetMode="External"/><Relationship Id="rId400" Type="http://schemas.openxmlformats.org/officeDocument/2006/relationships/hyperlink" Target="http://www.et.gr/idocs-nph/search/pdfViewerForm.html?args=5C7QrtC22wEsrjP0JAlxBXdtvSoClrL8oXl4aC2zmBjtIl9LGdkF53UIxsx942CdyqxSQYNuqAGCF0IfB9HI6hq6ZkZV96FIraFw6x01pWA8xUWIW6_o6raGnjlGfxsxdc35Euq1V-g." TargetMode="External"/><Relationship Id="rId421" Type="http://schemas.openxmlformats.org/officeDocument/2006/relationships/hyperlink" Target="http://www.et.gr/idocs-nph/search/pdfViewerForm.html?args=5C7QrtC22wFHp_31M9ESQXdtvSoClrL8Yu9oWyR4rBbtIl9LGdkF53UIxsx942CdyqxSQYNuqAGCF0IfB9HI6hq6ZkZV96FIefQmiEnNjut4wrI5PHWlUU0USjxG0Co3JyGc4YQWWZ0." TargetMode="External"/><Relationship Id="rId442" Type="http://schemas.openxmlformats.org/officeDocument/2006/relationships/hyperlink" Target="http://www.et.gr/idocs-nph/search/pdfViewerForm.html?args=5C7QrtC22wG3UHk-ZeQumndtvSoClrL8GVKc5uAXifXtIl9LGdkF53UIxsx942CdyqxSQYNuqAGCF0IfB9HI6hq6ZkZV96FI6TrXr-yJRrTkmwN3R0ZnM_xHG8P3FpzZtA60bganNxY." TargetMode="External"/><Relationship Id="rId463" Type="http://schemas.openxmlformats.org/officeDocument/2006/relationships/hyperlink" Target="http://www.et.gr/idocs-nph/search/pdfViewerForm.html?args=5C7QrtC22wFqnM3eAbJzrXdtvSoClrL8SzKdMKJot955MXD0LzQTLWPU9yLzB8V68knBzLCmTXKaO6fpVZ6Lx9hLslJUqeiQrib6MkIT13DN6OeHnvJ8ejXo0BeUJ3Kc9MePrnghpvw." TargetMode="External"/><Relationship Id="rId484" Type="http://schemas.openxmlformats.org/officeDocument/2006/relationships/hyperlink" Target="http://www.et.gr/idocs-nph/search/pdfViewerForm.html?args=5C7QrtC22wEzH9d6xfVpRXdtvSoClrL8PT2mlaPXRibtIl9LGdkF53UIxsx942CdyqxSQYNuqAGCF0IfB9HI6hq6ZkZV96FIqh4LmIDBOdCoy1faWOf0aFiA8K4VtWm5Tc0W6uZFWwc." TargetMode="External"/><Relationship Id="rId116" Type="http://schemas.openxmlformats.org/officeDocument/2006/relationships/hyperlink" Target="http://www.et.gr/api/DownloadFeksApi/?fek_pdf=20220205057" TargetMode="External"/><Relationship Id="rId137" Type="http://schemas.openxmlformats.org/officeDocument/2006/relationships/hyperlink" Target="file://C:\Users\TheodorouA\AppData\Local\Microsoft\Windows\Temporary%20Internet%20Files\Content.Outlook\AppData\Local\Microsoft\Windows\Temporary%20Internet%20Files\Content.Outlook\Documents%20and%20Settings\DKNP_user02\Local%20Settings\Temporary%20Internet%20files\Content.Outlook\Local%20Settings\Temporary%20Internet%20files\Content.Outlook\AppData\Local\Microsoft\Windows\Temporary%20Internet%20Files\DKNP_user02\&#917;&#960;&#953;&#966;&#940;&#957;&#949;&#953;&#945;%20&#949;&#961;&#947;&#945;&#963;&#943;&#945;&#962;\&#913;&#957;&#964;&#943;&#947;&#961;&#945;&#966;&#959;%20&#945;&#960;&#972;%2014o%20&#917;&#946;&#948;&#959;&#956;&#945;&#948;&#953;&#945;&#943;&#959;%20&#916;&#949;&#955;&#964;&#943;&#959;%20&#925;&#959;&#956;&#959;&#952;&#949;&#963;&#943;&#945;&#962;.docx" TargetMode="External"/><Relationship Id="rId158" Type="http://schemas.openxmlformats.org/officeDocument/2006/relationships/hyperlink" Target="http://www.et.gr/idocs-nph/search/pdfViewerForm.html?args=5C7QrtC22wHgzIpqlooT4HdtvSoClrL8Xr8Ex4HtQ9Z5MXD0LzQTLWPU9yLzB8V68knBzLCmTXKaO6fpVZ6Lx9hLslJUqeiQcI1zDAYu5KorJUcw1CD5957kiqZKbw11pDNHX3c3DPQ." TargetMode="External"/><Relationship Id="rId302" Type="http://schemas.openxmlformats.org/officeDocument/2006/relationships/hyperlink" Target="http://www.et.gr/idocs-nph/search/pdfViewerForm.html?args=5C7QrtC22wFNA1ry4K61p3dtvSoClrL8P4476sndBGZ_zJjLAILKFuJInJ48_97uHrMts-zFzeyCiBSQOpYnT00MHhcXFRTsoTs4goAd2VC11WIAkU05bnt-y9MVqNKLu08m8roRHcs." TargetMode="External"/><Relationship Id="rId323" Type="http://schemas.openxmlformats.org/officeDocument/2006/relationships/hyperlink" Target="http://www.et.gr/idocs-nph/search/pdfViewerForm.html?args=5C7QrtC22wEbA_BZxkczbHdtvSoClrL8K3riT_ESGnt5MXD0LzQTLf7MGgcO23N88knBzLCmTXKaO6fpVZ6Lx9hLslJUqeiQ67vcLhLE9kalOJis_Gba_tQ1WqxXyNHvGzsic_rpR4M." TargetMode="External"/><Relationship Id="rId344" Type="http://schemas.openxmlformats.org/officeDocument/2006/relationships/hyperlink" Target="http://www.et.gr/idocs-nph/search/pdfViewerForm.html?args=5C7QrtC22wGYK2xFpSwMnXdtvSoClrL8-SrPzKAEPjjtIl9LGdkF53UIxsx942CdyqxSQYNuqAGCF0IfB9HI6hq6ZkZV96FIukI0UzcPsWCK0LpLhpa7rhiWB4R5ntTnoWw7U8E1Amg." TargetMode="External"/><Relationship Id="rId20" Type="http://schemas.openxmlformats.org/officeDocument/2006/relationships/hyperlink" Target="http://www.et.gr/api/DownloadFeksApi/?fek_pdf=20220205009" TargetMode="External"/><Relationship Id="rId41" Type="http://schemas.openxmlformats.org/officeDocument/2006/relationships/hyperlink" Target="http://www.et.gr/api/DownloadFeksApi/?fek_pdf=20220205050" TargetMode="External"/><Relationship Id="rId62" Type="http://schemas.openxmlformats.org/officeDocument/2006/relationships/hyperlink" Target="http://www.et.gr/api/DownloadFeksApi/?fek_pdf=20220205008" TargetMode="External"/><Relationship Id="rId83" Type="http://schemas.openxmlformats.org/officeDocument/2006/relationships/hyperlink" Target="http://www.et.gr/api/DownloadFeksApi/?fek_pdf=20220205128" TargetMode="External"/><Relationship Id="rId179" Type="http://schemas.openxmlformats.org/officeDocument/2006/relationships/hyperlink" Target="http://www.et.gr/idocs-nph/search/pdfViewerForm.html?args=5C7QrtC22wEaosRGzKxO6XdtvSoClrL8IiLOlxdw7pZ5MXD0LzQTLf7MGgcO23N88knBzLCmTXKaO6fpVZ6Lx9hLslJUqeiQA4cwhSWQCsiqdalHHTJU2aucQChSJYgC5j4mnvmw0kc." TargetMode="External"/><Relationship Id="rId365" Type="http://schemas.openxmlformats.org/officeDocument/2006/relationships/hyperlink" Target="http://www.et.gr/idocs-nph/search/pdfViewerForm.html?args=5C7QrtC22wEzH9d6xfVpRXdtvSoClrL8Wtv5OKWZcpF5MXD0LzQTLWPU9yLzB8V68knBzLCmTXKaO6fpVZ6Lx9hLslJUqeiQ4ZWIluHPJplPHhdakwl5cAwrEGfh_iLRZl9rwhbdKHg." TargetMode="External"/><Relationship Id="rId386" Type="http://schemas.openxmlformats.org/officeDocument/2006/relationships/hyperlink" Target="http://www.et.gr/idocs-nph/search/pdfViewerForm.html?args=5C7QrtC22wFYAFdDx4L2G3dtvSoClrL8vnZOzRHI6VJ5MXD0LzQTLWPU9yLzB8V68knBzLCmTXKaO6fpVZ6Lx9hLslJUqeiQRREjqvQYqqOJOOgkDquM7kJplZ6RCCm9wSZX0tWCpq4." TargetMode="External"/><Relationship Id="rId190" Type="http://schemas.openxmlformats.org/officeDocument/2006/relationships/hyperlink" Target="http://www.et.gr/idocs-nph/search/pdfViewerForm.html?args=5C7QrtC22wEaosRGzKxO6XdtvSoClrL89eDCOmS-8UzuFUDqazHcNeJInJ48_97uHrMts-zFzeyCiBSQOpYnT00MHhcXFRTs9YP2rBGZ04tjoGdzuKsNerLOG922Bryppv7XBd_ISKo." TargetMode="External"/><Relationship Id="rId204" Type="http://schemas.openxmlformats.org/officeDocument/2006/relationships/hyperlink" Target="http://www.et.gr/idocs-nph/search/pdfViewerForm.html?args=5C7QrtC22wEaosRGzKxO6XdtvSoClrL8X_ApUWC6xWDNZ8op6Z_wSuJInJ48_97uHrMts-zFzeyCiBSQOpYnT00MHhcXFRTsrgQHXvtOehN_bqH8vdz2kergfBkYFdeBKBBy8kFdQu4." TargetMode="External"/><Relationship Id="rId225" Type="http://schemas.openxmlformats.org/officeDocument/2006/relationships/hyperlink" Target="http://www.et.gr/idocs-nph/search/pdfViewerForm.html?args=5C7QrtC22wEc63YDhn5AeXdtvSoClrL8jiNRVGgNfKB5MXD0LzQTLWPU9yLzB8V68knBzLCmTXKaO6fpVZ6Lx9hLslJUqeiQnSro8tCz4xmTXvlUnB27SAcptG9xWUsE1xu1YpzE5o4." TargetMode="External"/><Relationship Id="rId246" Type="http://schemas.openxmlformats.org/officeDocument/2006/relationships/hyperlink" Target="http://www.et.gr/idocs-nph/search/pdfViewerForm.html?args=5C7QrtC22wEsrjP0JAlxBXdtvSoClrL8oc_Y0zxAXyV5MXD0LzQTLf7MGgcO23N88knBzLCmTXKaO6fpVZ6Lx9hLslJUqeiQlqVlcgyjLBoRpyzo-TuJv5tpK9NGaedXLdxSPwQJzkY." TargetMode="External"/><Relationship Id="rId267" Type="http://schemas.openxmlformats.org/officeDocument/2006/relationships/hyperlink" Target="http://www.et.gr/api/DownloadFeksApi/?fek_pdf=20220100136" TargetMode="External"/><Relationship Id="rId288" Type="http://schemas.openxmlformats.org/officeDocument/2006/relationships/hyperlink" Target="http://www.et.gr/idocs-nph/search/pdfViewerForm.html?args=5C7QrtC22wG2VoOPmnoFKHdtvSoClrL8dCFmyIkdsjp5MXD0LzQTLf7MGgcO23N88knBzLCmTXKaO6fpVZ6Lx9hLslJUqeiQwTxyYjoYV22eRJtxcbs_T4RwyGnsZD41yRxD3YUZvQQ." TargetMode="External"/><Relationship Id="rId411" Type="http://schemas.openxmlformats.org/officeDocument/2006/relationships/hyperlink" Target="http://www.et.gr/idocs-nph/search/pdfViewerForm.html?args=5C7QrtC22wEzH9d6xfVpRXdtvSoClrL8Wtv5OKWZcpF5MXD0LzQTLWPU9yLzB8V68knBzLCmTXKaO6fpVZ6Lx9hLslJUqeiQ4ZWIluHPJplPHhdakwl5cAwrEGfh_iLRZl9rwhbdKHg." TargetMode="External"/><Relationship Id="rId432" Type="http://schemas.openxmlformats.org/officeDocument/2006/relationships/hyperlink" Target="http://www.et.gr/idocs-nph/search/pdfViewerForm.html?args=5C7QrtC22wEsrjP0JAlxBXdtvSoClrL8xOoRDBhPPoDtIl9LGdkF53UIxsx942CdyqxSQYNuqAGCF0IfB9HI6hq6ZkZV96FIHQ718MO4Q9g5j5EBaNaV6biny5cSe1sC9IO6TSa9Png." TargetMode="External"/><Relationship Id="rId453" Type="http://schemas.openxmlformats.org/officeDocument/2006/relationships/hyperlink" Target="http://www.et.gr/idocs-nph/search/pdfViewerForm.html?args=5C7QrtC22wG3UHk-ZeQumndtvSoClrL8D444lLnbZMN5MXD0LzQTLWPU9yLzB8V68knBzLCmTXKaO6fpVZ6Lx9hLslJUqeiQIDE2jq8Bc4iUIascKRcfEWRP-swVX-ysFyZ9DAPqCJE." TargetMode="External"/><Relationship Id="rId474" Type="http://schemas.openxmlformats.org/officeDocument/2006/relationships/hyperlink" Target="http://www.et.gr/idocs-nph/search/pdfViewerForm.html?args=5C7QrtC22wHUdWr4xouZundtvSoClrL81QBC9NCxtPV5MXD0LzQTLWPU9yLzB8V68knBzLCmTXKaO6fpVZ6Lx9hLslJUqeiQ_sLnVvzO1HaAQw7jwGmKAV8QuvFlcK6zzYj6S5SN4rE." TargetMode="External"/><Relationship Id="rId106" Type="http://schemas.openxmlformats.org/officeDocument/2006/relationships/hyperlink" Target="http://www.et.gr/api/DownloadFeksApi/?fek_pdf=20220205056" TargetMode="External"/><Relationship Id="rId127" Type="http://schemas.openxmlformats.org/officeDocument/2006/relationships/hyperlink" Target="http://www.et.gr/api/DownloadFeksApi/?fek_pdf=20220205096" TargetMode="External"/><Relationship Id="rId313" Type="http://schemas.openxmlformats.org/officeDocument/2006/relationships/hyperlink" Target="http://www.et.gr/idocs-nph/search/pdfViewerForm.html?args=5C7QrtC22wGTNzPxpnvztndtvSoClrL8f0vxB4fJLjJ5MXD0LzQTLf7MGgcO23N88knBzLCmTXKaO6fpVZ6Lx9hLslJUqeiQmT_fRC7GyDov7ZIx8KBsw_uTU__JQ58riPQqtmweafc." TargetMode="External"/><Relationship Id="rId495" Type="http://schemas.openxmlformats.org/officeDocument/2006/relationships/hyperlink" Target="http://www.et.gr/idocs-nph/search/pdfViewerForm.html?args=5C7QrtC22wGGrezhDLcpZ3dtvSoClrL8QOHhv6y7tVntIl9LGdkF53UIxsx942CdyqxSQYNuqAGCF0IfB9HI6hq6ZkZV96FIltoiNt_J2z-yywIO83EQAz7s33Ge7gT68CpnYCe02nY." TargetMode="External"/><Relationship Id="rId10" Type="http://schemas.openxmlformats.org/officeDocument/2006/relationships/footer" Target="footer2.xml"/><Relationship Id="rId31" Type="http://schemas.openxmlformats.org/officeDocument/2006/relationships/hyperlink" Target="http://www.et.gr/api/DownloadFeksApi/?fek_pdf=20220205123" TargetMode="External"/><Relationship Id="rId52" Type="http://schemas.openxmlformats.org/officeDocument/2006/relationships/hyperlink" Target="http://www.et.gr/api/DownloadFeksApi/?fek_pdf=20220205119" TargetMode="External"/><Relationship Id="rId73" Type="http://schemas.openxmlformats.org/officeDocument/2006/relationships/hyperlink" Target="http://www.et.gr/api/DownloadFeksApi/?fek_pdf=20220205051" TargetMode="External"/><Relationship Id="rId94" Type="http://schemas.openxmlformats.org/officeDocument/2006/relationships/hyperlink" Target="http://www.et.gr/api/DownloadFeksApi/?fek_pdf=20220205109" TargetMode="External"/><Relationship Id="rId148" Type="http://schemas.openxmlformats.org/officeDocument/2006/relationships/hyperlink" Target="http://www.et.gr/idocs-nph/search/pdfViewerForm.html?args=5C7QrtC22wHO1H1f3wMBQHdtvSoClrL8mwqrihVEQjztIl9LGdkF53UIxsx942CdyqxSQYNuqAGCF0IfB9HI6hq6ZkZV96FImwgFILmjJAtBx_3egN1E5OhzuR5ocr7SVgcuHducqIs." TargetMode="External"/><Relationship Id="rId169" Type="http://schemas.openxmlformats.org/officeDocument/2006/relationships/hyperlink" Target="http://www.et.gr/idocs-nph/search/pdfViewerForm.html?args=5C7QrtC22wFNA1ry4K61p3dtvSoClrL86BYA0d1yFht5MXD0LzQTLWPU9yLzB8V68knBzLCmTXKaO6fpVZ6Lx9hLslJUqeiQe_QpUVymD5VEgdrQnX7HzFMnmXAtI8uc99z-Ckjv2wk." TargetMode="External"/><Relationship Id="rId334" Type="http://schemas.openxmlformats.org/officeDocument/2006/relationships/hyperlink" Target="http://www.et.gr/idocs-nph/search/pdfViewerForm.html?args=5C7QrtC22wGYK2xFpSwMnXdtvSoClrL84tQ3Uej7Zml5MXD0LzQTLf7MGgcO23N88knBzLCmTXKaO6fpVZ6Lx9hLslJUqeiQnxTyMxqMcLDPknS2GxijbWfVDHECbJw3GFjP7ctOUPg." TargetMode="External"/><Relationship Id="rId355" Type="http://schemas.openxmlformats.org/officeDocument/2006/relationships/hyperlink" Target="http://www.et.gr/idocs-nph/search/pdfViewerForm.html?args=5C7QrtC22wE4q6ggiv8WTXdtvSoClrL8rzyE3xwSGuPtIl9LGdkF52dKwsMi1xmmyqxSQYNuqAGCF0IfB9HI6qSYtMQEkEHLwnFqmgJSA5WIsluV-nRwO1oKqSe4BlOTSpEWYhszF8P8UqWb_zFijB0Bm-cBYooHXv8Z-Yl-EoM9IruBXsSx2P8eeoH90X1n" TargetMode="External"/><Relationship Id="rId376" Type="http://schemas.openxmlformats.org/officeDocument/2006/relationships/hyperlink" Target="http://www.et.gr/idocs-nph/search/pdfViewerForm.html?args=5C7QrtC22wHghqNAYvmYB3dtvSoClrL89eDCOmS-8Ux5MXD0LzQTLWPU9yLzB8V68knBzLCmTXKaO6fpVZ6Lx9hLslJUqeiQTgikFDXSZxkRrhpZ7QJ06pBvL6sAPKwFvKYT6JLGoGc." TargetMode="External"/><Relationship Id="rId397" Type="http://schemas.openxmlformats.org/officeDocument/2006/relationships/hyperlink" Target="http://www.et.gr/idocs-nph/search/pdfViewerForm.html?args=5C7QrtC22wFHp_31M9ESQXdtvSoClrL8Iqk9pJn1S_jtIl9LGdkF53UIxsx942CdyqxSQYNuqAGCF0IfB9HI6hq6ZkZV96FIGzgFamR6u24A4KNzPlzM2wZiT0M43VoWIuV4xE1J69s." TargetMode="External"/><Relationship Id="rId4" Type="http://schemas.openxmlformats.org/officeDocument/2006/relationships/settings" Target="settings.xml"/><Relationship Id="rId180" Type="http://schemas.openxmlformats.org/officeDocument/2006/relationships/hyperlink" Target="http://www.et.gr/idocs-nph/search/pdfViewerForm.html?args=5C7QrtC22wEaosRGzKxO6XdtvSoClrL8kY_IXd9bfk8pCCmqt4mgGO50VQv1JorZEmRQwePEviF8EeCoaT0MAHMVkXOQVPXqlUnQ1DstAomabAEr2Gs_-8LVZwDioFtnHnMFURuFnX8." TargetMode="External"/><Relationship Id="rId215" Type="http://schemas.openxmlformats.org/officeDocument/2006/relationships/hyperlink" Target="http://www.et.gr/idocs-nph/search/pdfViewerForm.html?args=5C7QrtC22wEaosRGzKxO6XdtvSoClrL8kY_IXd9bfk8pCCmqt4mgGO50VQv1JorZEmRQwePEviF8EeCoaT0MAHMVkXOQVPXqlUnQ1DstAomabAEr2Gs_-8LVZwDioFtnHnMFURuFnX8." TargetMode="External"/><Relationship Id="rId236" Type="http://schemas.openxmlformats.org/officeDocument/2006/relationships/hyperlink" Target="http://www.et.gr/idocs-nph/search/pdfViewerForm.html?args=5C7QrtC22wEaosRGzKxO6XdtvSoClrL8kY_IXd9bfk8pCCmqt4mgGO50VQv1JorZEmRQwePEviF8EeCoaT0MAHMVkXOQVPXqlUnQ1DstAomabAEr2Gs_-8LVZwDioFtnHnMFURuFnX8." TargetMode="External"/><Relationship Id="rId257" Type="http://schemas.openxmlformats.org/officeDocument/2006/relationships/hyperlink" Target="http://www.et.gr/idocs-nph/search/pdfViewerForm.html?args=5C7QrtC22wHUdWr4xouZundtvSoClrL81QBC9NCxtPV5MXD0LzQTLWPU9yLzB8V68knBzLCmTXKaO6fpVZ6Lx9hLslJUqeiQ_sLnVvzO1HaAQw7jwGmKAV8QuvFlcK6zzYj6S5SN4rE." TargetMode="External"/><Relationship Id="rId278" Type="http://schemas.openxmlformats.org/officeDocument/2006/relationships/hyperlink" Target="http://www.et.gr/idocs-nph/search/pdfViewerForm.html?args=5C7QrtC22wFWwnXHUzxPWXdtvSoClrL8NXIQRYq8ULt5MXD0LzQTLf7MGgcO23N88knBzLCmTXKaO6fpVZ6Lx9hLslJUqeiQt7qF_Lil4dJx4mecWMOIls3T5nH_T3Fho1AmsS079-Q." TargetMode="External"/><Relationship Id="rId401" Type="http://schemas.openxmlformats.org/officeDocument/2006/relationships/hyperlink" Target="http://www.et.gr/idocs-nph/search/pdfViewerForm.html?args=5C7QrtC22wG3UHk-ZeQumndtvSoClrL8GVKc5uAXifXtIl9LGdkF53UIxsx942CdyqxSQYNuqAGCF0IfB9HI6hq6ZkZV96FI6TrXr-yJRrTkmwN3R0ZnM_xHG8P3FpzZtA60bganNxY." TargetMode="External"/><Relationship Id="rId422" Type="http://schemas.openxmlformats.org/officeDocument/2006/relationships/hyperlink" Target="http://www.et.gr/idocs-nph/search/pdfViewerForm.html?args=5C7QrtC22wFHp_31M9ESQXdtvSoClrL8xnlx3_1FgALtIl9LGdkF53UIxsx942CdyqxSQYNuqAGCF0IfB9HI6hq6ZkZV96FIVP-BoE-P6_iKcpglveG6QV2VQjN17EBb_VZNaLtvHOw." TargetMode="External"/><Relationship Id="rId443" Type="http://schemas.openxmlformats.org/officeDocument/2006/relationships/hyperlink" Target="http://www.et.gr/idocs-nph/search/pdfViewerForm.html?args=5C7QrtC22wG3UHk-ZeQumndtvSoClrL8J6SqjdSFK_HtIl9LGdkF53UIxsx942CdyqxSQYNuqAGCF0IfB9HI6hq6ZkZV96FIVNbX-2SHWVy2a7T6nuE10ae48fKYH7EVNY-5RXaiKG4." TargetMode="External"/><Relationship Id="rId464" Type="http://schemas.openxmlformats.org/officeDocument/2006/relationships/hyperlink" Target="http://www.et.gr/idocs-nph/search/pdfViewerForm.html?args=5C7QrtC22wFqnM3eAbJzrXdtvSoClrL8tP77J3eAjAx5MXD0LzQTLWPU9yLzB8V68knBzLCmTXKaO6fpVZ6Lx9hLslJUqeiQe5OZ4ftiFbT_ir7H-sgygcm6OCX58ORpj3OhUTqZlYU." TargetMode="External"/><Relationship Id="rId303" Type="http://schemas.openxmlformats.org/officeDocument/2006/relationships/hyperlink" Target="http://www.et.gr/idocs-nph/search/pdfViewerForm.html?args=5C7QrtC22wGYK2xFpSwMnXdtvSoClrL8Rd1QVOU_cgt5MXD0LzQTLf7MGgcO23N88knBzLCmTXKaO6fpVZ6Lx9hLslJUqeiQcJa5ftrBysnwG8ueVma7MDp4RMqaZyvvxs-HMi9jBc0." TargetMode="External"/><Relationship Id="rId485" Type="http://schemas.openxmlformats.org/officeDocument/2006/relationships/hyperlink" Target="http://www.et.gr/idocs-nph/search/pdfViewerForm.html?args=5C7QrtC22wEzH9d6xfVpRXdtvSoClrL8PT2mlaPXRibtIl9LGdkF53UIxsx942CdyqxSQYNuqAGCF0IfB9HI6hq6ZkZV96FIqh4LmIDBOdCoy1faWOf0aFiA8K4VtWm5Tc0W6uZFWwc." TargetMode="External"/><Relationship Id="rId42" Type="http://schemas.openxmlformats.org/officeDocument/2006/relationships/hyperlink" Target="http://www.et.gr/api/DownloadFeksApi/?fek_pdf=20220205050" TargetMode="External"/><Relationship Id="rId84" Type="http://schemas.openxmlformats.org/officeDocument/2006/relationships/hyperlink" Target="http://www.et.gr/api/DownloadFeksApi/?fek_pdf=20220205130" TargetMode="External"/><Relationship Id="rId138" Type="http://schemas.openxmlformats.org/officeDocument/2006/relationships/hyperlink" Target="http://www.et.gr/api/DownloadFeksApi/?fek_pdf=20220100184" TargetMode="External"/><Relationship Id="rId345" Type="http://schemas.openxmlformats.org/officeDocument/2006/relationships/hyperlink" Target="http://www.et.gr/idocs-nph/search/pdfViewerForm.html?args=5C7QrtC22wFYAFdDx4L2G3dtvSoClrL8ZgJn3pl6MeDtIl9LGdkF53UIxsx942CdyqxSQYNuqAGCF0IfB9HI6hq6ZkZV96FI4m4kC1Q74e0a8TC4Af_2fOI0fE07vouUTAiovYHCiRo." TargetMode="External"/><Relationship Id="rId387" Type="http://schemas.openxmlformats.org/officeDocument/2006/relationships/hyperlink" Target="http://www.et.gr/idocs-nph/search/pdfViewerForm.html?args=5C7QrtC22wFYAFdDx4L2G3dtvSoClrL8ZgJn3pl6MeDtIl9LGdkF53UIxsx942CdyqxSQYNuqAGCF0IfB9HI6hq6ZkZV96FI4m4kC1Q74e0a8TC4Af_2fOI0fE07vouUTAiovYHCiRo." TargetMode="External"/><Relationship Id="rId191" Type="http://schemas.openxmlformats.org/officeDocument/2006/relationships/hyperlink" Target="http://www.et.gr/idocs-nph/search/pdfViewerForm.html?args=5C7QrtC22wEaosRGzKxO6XdtvSoClrL8kY_IXd9bfk8pCCmqt4mgGO50VQv1JorZEmRQwePEviF8EeCoaT0MAHMVkXOQVPXqlUnQ1DstAomabAEr2Gs_-8LVZwDioFtnHnMFURuFnX8." TargetMode="External"/><Relationship Id="rId205" Type="http://schemas.openxmlformats.org/officeDocument/2006/relationships/hyperlink" Target="http://www.et.gr/idocs-nph/search/pdfViewerForm.html?args=5C7QrtC22wEaosRGzKxO6XdtvSoClrL8kY_IXd9bfk8pCCmqt4mgGO50VQv1JorZEmRQwePEviF8EeCoaT0MAHMVkXOQVPXqlUnQ1DstAomabAEr2Gs_-8LVZwDioFtnHnMFURuFnX8." TargetMode="External"/><Relationship Id="rId247" Type="http://schemas.openxmlformats.org/officeDocument/2006/relationships/hyperlink" Target="http://www.et.gr/idocs-nph/search/pdfViewerForm.html?args=5C7QrtC22wG3UHk-ZeQumndtvSoClrL8t1hMXT2up2x5MXD0LzQTLf7MGgcO23N88knBzLCmTXKaO6fpVZ6Lx9hLslJUqeiQDBuUFjtCQDZPUI42pGYGhnxTlNF6ND-e2yU4KR9pj0I." TargetMode="External"/><Relationship Id="rId412" Type="http://schemas.openxmlformats.org/officeDocument/2006/relationships/hyperlink" Target="http://www.et.gr/idocs-nph/search/pdfViewerForm.html?args=5C7QrtC22wGGrezhDLcpZ3dtvSoClrL8QOHhv6y7tVntIl9LGdkF53UIxsx942CdyqxSQYNuqAGCF0IfB9HI6hq6ZkZV96FIltoiNt_J2z-yywIO83EQAz7s33Ge7gT68CpnYCe02nY." TargetMode="External"/><Relationship Id="rId107" Type="http://schemas.openxmlformats.org/officeDocument/2006/relationships/hyperlink" Target="http://www.et.gr/api/DownloadFeksApi/?fek_pdf=20220205056" TargetMode="External"/><Relationship Id="rId289" Type="http://schemas.openxmlformats.org/officeDocument/2006/relationships/hyperlink" Target="http://www.et.gr/idocs-nph/search/pdfViewerForm.html?args=5C7QrtC22wG2VoOPmnoFKHdtvSoClrL8_bI8hIjOv855MXD0LzQTLf7MGgcO23N88knBzLCmTXKaO6fpVZ6Lx9hLslJUqeiQBrKJdt28tGKYs4wKPL6xUjuaUu0bCMHYNinizLa2Oew." TargetMode="External"/><Relationship Id="rId454" Type="http://schemas.openxmlformats.org/officeDocument/2006/relationships/hyperlink" Target="http://www.et.gr/idocs-nph/search/pdfViewerForm.html?args=5C7QrtC22wFqnM3eAbJzrXdtvSoClrL8-n8HAPBnn3PtIl9LGdkF53UIxsx942CdyqxSQYNuqAGCF0IfB9HI6hq6ZkZV96FIoMYHm8MnhlIzzmJn8KmeK72U388K4wRdjSECLsdagis." TargetMode="External"/><Relationship Id="rId496" Type="http://schemas.openxmlformats.org/officeDocument/2006/relationships/hyperlink" Target="http://www.et.gr/idocs-nph/search/pdfViewerForm.html?args=5C7QrtC22wGGrezhDLcpZ3dtvSoClrL8xOoRDBhPPoDtIl9LGdkF53UIxsx942CdyqxSQYNuqAGCF0IfB9HI6hq6ZkZV96FIfI5p4lebcacN4vxyUrx44h6YvG1qV_K3DmyTzvVbf5E." TargetMode="External"/><Relationship Id="rId11" Type="http://schemas.openxmlformats.org/officeDocument/2006/relationships/hyperlink" Target="http://www.et.gr/api/DownloadFeksApi/?fek_pdf=20220100185" TargetMode="External"/><Relationship Id="rId53" Type="http://schemas.openxmlformats.org/officeDocument/2006/relationships/hyperlink" Target="http://www.et.gr/api/DownloadFeksApi/?fek_pdf=20220205119" TargetMode="External"/><Relationship Id="rId149" Type="http://schemas.openxmlformats.org/officeDocument/2006/relationships/hyperlink" Target="http://www.et.gr/idocs-nph/search/pdfViewerForm.html?args=5C7QrtC22wEjGnbAWBkpTXdtvSoClrL889YMamqEfyntIl9LGdkF53UIxsx942CdyqxSQYNuqAGCF0IfB9HI6hq6ZkZV96FIjCkQ8m69HTtSt55aZ1aCs2j0JVdthTejNrmKld_Dszw." TargetMode="External"/><Relationship Id="rId314" Type="http://schemas.openxmlformats.org/officeDocument/2006/relationships/hyperlink" Target="http://www.et.gr/idocs-nph/search/pdfViewerForm.html?args=5C7QrtC22wEjGnbAWBkpTXdtvSoClrL81A0Jyv-wIgh5MXD0LzQTLWPU9yLzB8V68knBzLCmTXKaO6fpVZ6Lx9hLslJUqeiQ1ok9ZmGPJ0kS0r5uubaVJBECOrZoz0AMWovuz2TO-UE." TargetMode="External"/><Relationship Id="rId356" Type="http://schemas.openxmlformats.org/officeDocument/2006/relationships/hyperlink" Target="http://www.et.gr/idocs-nph/search/pdfViewerForm.html?args=5C7QrtC22wE4q6ggiv8WTXdtvSoClrL8gpHlUnvgClHtIl9LGdkF53UIxsx942CdyqxSQYNuqAGCF0IfB9HI6hq6ZkZV96FIqAsAl4BBMHJOJInIHQ2YJ5z8qQDLC-NHKmoMjzqX-3k." TargetMode="External"/><Relationship Id="rId398" Type="http://schemas.openxmlformats.org/officeDocument/2006/relationships/hyperlink" Target="http://www.et.gr/idocs-nph/search/pdfViewerForm.html?args=5C7QrtC22wFHp_31M9ESQXdtvSoClrL8Yu9oWyR4rBbtIl9LGdkF53UIxsx942CdyqxSQYNuqAGCF0IfB9HI6hq6ZkZV96FIefQmiEnNjut4wrI5PHWlUU0USjxG0Co3JyGc4YQWWZ0." TargetMode="External"/><Relationship Id="rId95" Type="http://schemas.openxmlformats.org/officeDocument/2006/relationships/hyperlink" Target="http://www.et.gr/api/DownloadFeksApi/?fek_pdf=20220205111" TargetMode="External"/><Relationship Id="rId160" Type="http://schemas.openxmlformats.org/officeDocument/2006/relationships/hyperlink" Target="http://www.et.gr/idocs-nph/search/pdfViewerForm.html?args=5C7QrtC22wHgzIpqlooT4HdtvSoClrL8r598mVlpWhjtIl9LGdkF53UIxsx942CdyqxSQYNuqAGCF0IfB9HI6hq6ZkZV96FIjuj8JMQSFboAZvRJ7U7EiyFKxH7FvPLd4iffXxpsyng." TargetMode="External"/><Relationship Id="rId216" Type="http://schemas.openxmlformats.org/officeDocument/2006/relationships/hyperlink" Target="http://www.et.gr/idocs-nph/search/pdfViewerForm.html?args=5C7QrtC22wEc63YDhn5AeXdtvSoClrL8zpleBDKN8RvtIl9LGdkF53UIxsx942CdyqxSQYNuqAGCF0IfB9HI6hq6ZkZV96FIyFwJ2Q0STM_xIs0k6HhDTCRndAw8PbBpSgoW1Lwe2vI." TargetMode="External"/><Relationship Id="rId423" Type="http://schemas.openxmlformats.org/officeDocument/2006/relationships/hyperlink" Target="http://www.et.gr/idocs-nph/search/pdfViewerForm.html?args=5C7QrtC22wFHp_31M9ESQXdtvSoClrL8u8Ba_xZ1WCXtIl9LGdkF53UIxsx942CdyqxSQYNuqAGCF0IfB9HI6hq6ZkZV96FIwI92ZXtu_cpW_fYedBLG0uVtZaX84hIAO1Tpl133Ad0." TargetMode="External"/><Relationship Id="rId258" Type="http://schemas.openxmlformats.org/officeDocument/2006/relationships/hyperlink" Target="http://www.et.gr/idocs-nph/search/pdfViewerForm.html?args=5C7QrtC22wEzH9d6xfVpRXdtvSoClrL8jAxhWxkwjzrtIl9LGdkF53UIxsx942CdyqxSQYNuqAGCF0IfB9HI6hq6ZkZV96FIcp1vEehovI5pQqLMDAHPyLIMfkjDpOC2j-0yoNIFmHw." TargetMode="External"/><Relationship Id="rId465" Type="http://schemas.openxmlformats.org/officeDocument/2006/relationships/hyperlink" Target="http://www.et.gr/idocs-nph/search/pdfViewerForm.html?args=5C7QrtC22wHUdWr4xouZundtvSoClrL8wKsDxGjkYKjtIl9LGdkF53UIxsx942CdyqxSQYNuqAGCF0IfB9HI6hq6ZkZV96FIig1VNt747zGAe8Vhp3sLCrTjuqEH8NK_iQEhgaUHlCA." TargetMode="External"/><Relationship Id="rId22" Type="http://schemas.openxmlformats.org/officeDocument/2006/relationships/hyperlink" Target="http://www.et.gr/api/DownloadFeksApi/?fek_pdf=20220205033" TargetMode="External"/><Relationship Id="rId64" Type="http://schemas.openxmlformats.org/officeDocument/2006/relationships/hyperlink" Target="http://www.et.gr/api/DownloadFeksApi/?fek_pdf=20220205011" TargetMode="External"/><Relationship Id="rId118" Type="http://schemas.openxmlformats.org/officeDocument/2006/relationships/hyperlink" Target="http://www.et.gr/api/DownloadFeksApi/?fek_pdf=20220205066" TargetMode="External"/><Relationship Id="rId325" Type="http://schemas.openxmlformats.org/officeDocument/2006/relationships/hyperlink" Target="http://www.et.gr/idocs-nph/search/pdfViewerForm.html?args=5C7QrtC22wHrZvzjsKBkq3dtvSoClrL8p9v1OiYRKxftIl9LGdkF53UIxsx942CdyqxSQYNuqAGCF0IfB9HI6hq6ZkZV96FIYt8kmtPYQHVZkArqjyJe9uExL_zht5df5Vdnve5rTRQ." TargetMode="External"/><Relationship Id="rId367" Type="http://schemas.openxmlformats.org/officeDocument/2006/relationships/hyperlink" Target="http://www.et.gr/idocs-nph/search/pdfViewerForm.html?args=5C7QrtC22wEc63YDhn5AeXdtvSoClrL8OUaZREG_UlV5MXD0LzQTLWPU9yLzB8V68knBzLCmTXKaO6fpVZ6Lx9hLslJUqeiQS8vbm9M-AZlTfqdVRsooUoYxJplUxZclB0M7V9q7TUQ." TargetMode="External"/><Relationship Id="rId171" Type="http://schemas.openxmlformats.org/officeDocument/2006/relationships/hyperlink" Target="http://www.et.gr/idocs-nph/search/pdfViewerForm.html?args=5C7QrtC22wHtyK1ZYNhP8HdtvSoClrL8zuJvQ9lEFq55MXD0LzQTLWPU9yLzB8V68knBzLCmTXKaO6fpVZ6Lx9hLslJUqeiQCI1lkyt9bb8YN0P8jH1c_DUhgQuYQAyAWleXF2wwhu0." TargetMode="External"/><Relationship Id="rId227" Type="http://schemas.openxmlformats.org/officeDocument/2006/relationships/hyperlink" Target="http://www.et.gr/idocs-nph/search/pdfViewerForm.html?args=5C7QrtC22wEc63YDhn5AeXdtvSoClrL8Z8EAZX8QMQ8liYHTRwL0-OJInJ48_97uHrMts-zFzeyCiBSQOpYnT00MHhcXFRTsRJ-EV6y-Vh5vDQdxbW58km7kFdA4jmZAzX93YyvwJkg." TargetMode="External"/><Relationship Id="rId269" Type="http://schemas.openxmlformats.org/officeDocument/2006/relationships/hyperlink" Target="http://www.et.gr/idocs-nph/search/pdfViewerForm.html?args=5C7QrtC22wEiJ_eYPESKJHdtvSoClrL8wKsDxGjkYKjtIl9LGdkF53UIxsx942CdyqxSQYNuqAGCF0IfB9HI6hq6ZkZV96FIOPbufjCkXxNazm06uXu_bppjHn5z2hSOQcC0HvGjk6s." TargetMode="External"/><Relationship Id="rId434" Type="http://schemas.openxmlformats.org/officeDocument/2006/relationships/hyperlink" Target="http://www.et.gr/idocs-nph/search/pdfViewerForm.html?args=5C7QrtC22wEsrjP0JAlxBXdtvSoClrL8yNwbRNbiFj15MXD0LzQTLWPU9yLzB8V68knBzLCmTXKaO6fpVZ6Lx9hLslJUqeiQzL7g2k31VZmGG1NGAYdeARON853f23D-8Lg5V67uNkY." TargetMode="External"/><Relationship Id="rId476" Type="http://schemas.openxmlformats.org/officeDocument/2006/relationships/hyperlink" Target="http://www.et.gr/idocs-nph/search/pdfViewerForm.html?args=5C7QrtC22wHUdWr4xouZundtvSoClrL8liRx8Eq_4LJ5MXD0LzQTLWPU9yLzB8V68knBzLCmTXKaO6fpVZ6Lx9hLslJUqeiQ5EuWwlO3eZ7U2M3MMwUjCZ8NznO_7Ku1iHFnjPzxvj4." TargetMode="External"/><Relationship Id="rId33" Type="http://schemas.openxmlformats.org/officeDocument/2006/relationships/hyperlink" Target="http://www.et.gr/api/DownloadFeksApi/?fek_pdf=20220205123" TargetMode="External"/><Relationship Id="rId129" Type="http://schemas.openxmlformats.org/officeDocument/2006/relationships/hyperlink" Target="http://www.et.gr/api/DownloadFeksApi/?fek_pdf=20220205116" TargetMode="External"/><Relationship Id="rId280" Type="http://schemas.openxmlformats.org/officeDocument/2006/relationships/hyperlink" Target="http://www.et.gr/idocs-nph/search/pdfViewerForm.html?args=5C7QrtC22wEqaJsMsZeph3dtvSoClrL8q6KUEZFb2m55MXD0LzQTLf7MGgcO23N88knBzLCmTXKaO6fpVZ6Lx9hLslJUqeiQPqRtqZawdybrpjBRhT1di3Myr75ferizNlB3ZrbAj0g." TargetMode="External"/><Relationship Id="rId336" Type="http://schemas.openxmlformats.org/officeDocument/2006/relationships/hyperlink" Target="http://www.et.gr/idocs-nph/search/pdfViewerForm.html?args=5C7QrtC22wHcWy5TcIpA3HdtvSoClrL89ciLegIW2m55MXD0LzQTLWPU9yLzB8V68knBzLCmTXKaO6fpVZ6Lx9hLslJUqeiQwS_hVntUGrDba98m9BO0TsELr1xHoVHEENSyt-wqhCA." TargetMode="External"/><Relationship Id="rId501" Type="http://schemas.openxmlformats.org/officeDocument/2006/relationships/hyperlink" Target="http://www.et.gr/api/DownloadFeksApi/?fek_pdf=20220100136" TargetMode="External"/><Relationship Id="rId75" Type="http://schemas.openxmlformats.org/officeDocument/2006/relationships/hyperlink" Target="http://www.et.gr/api/DownloadFeksApi/?fek_pdf=20220205076" TargetMode="External"/><Relationship Id="rId140" Type="http://schemas.openxmlformats.org/officeDocument/2006/relationships/hyperlink" Target="http://www.et.gr/api/DownloadFeksApi/?fek_pdf=20220205073" TargetMode="External"/><Relationship Id="rId182" Type="http://schemas.openxmlformats.org/officeDocument/2006/relationships/hyperlink" Target="http://www.et.gr/idocs-nph/search/pdfViewerForm.html?args=5C7QrtC22wEaosRGzKxO6XdtvSoClrL8kY_IXd9bfk8pCCmqt4mgGO50VQv1JorZEmRQwePEviF8EeCoaT0MAHMVkXOQVPXqlUnQ1DstAomabAEr2Gs_-8LVZwDioFtnHnMFURuFnX8." TargetMode="External"/><Relationship Id="rId378" Type="http://schemas.openxmlformats.org/officeDocument/2006/relationships/hyperlink" Target="http://www.et.gr/idocs-nph/search/pdfViewerForm.html?args=5C7QrtC22wGQ_kZuUB4NxXdtvSoClrL8SzKdMKJot955MXD0LzQTLWPU9yLzB8V68knBzLCmTXKaO6fpVZ6Lx9hLslJUqeiQtI4HqOquHsYDtYNeqJJy8TYcyoPx5jIxD1BgyCo3qoc." TargetMode="External"/><Relationship Id="rId403" Type="http://schemas.openxmlformats.org/officeDocument/2006/relationships/hyperlink" Target="http://www.et.gr/idocs-nph/search/pdfViewerForm.html?args=5C7QrtC22wFqnM3eAbJzrXdtvSoClrL8-n8HAPBnn3PtIl9LGdkF53UIxsx942CdyqxSQYNuqAGCF0IfB9HI6hq6ZkZV96FIoMYHm8MnhlIzzmJn8KmeK72U388K4wRdjSECLsdagis." TargetMode="External"/><Relationship Id="rId6" Type="http://schemas.openxmlformats.org/officeDocument/2006/relationships/footnotes" Target="footnotes.xml"/><Relationship Id="rId238" Type="http://schemas.openxmlformats.org/officeDocument/2006/relationships/hyperlink" Target="http://www.et.gr/idocs-nph/search/pdfViewerForm.html?args=5C7QrtC22wEaosRGzKxO6XdtvSoClrL8kY_IXd9bfk8pCCmqt4mgGO50VQv1JorZEmRQwePEviF8EeCoaT0MAHMVkXOQVPXqlUnQ1DstAomabAEr2Gs_-8LVZwDioFtnHnMFURuFnX8." TargetMode="External"/><Relationship Id="rId445" Type="http://schemas.openxmlformats.org/officeDocument/2006/relationships/hyperlink" Target="http://www.et.gr/idocs-nph/search/pdfViewerForm.html?args=5C7QrtC22wG3UHk-ZeQumndtvSoClrL8mxzAfM4pTubtIl9LGdkF53UIxsx942CdyqxSQYNuqAGCF0IfB9HI6hq6ZkZV96FI4roQ9P_DZr-zuIS8Rom7xA1UFylSaC174hzRa627M1c." TargetMode="External"/><Relationship Id="rId487" Type="http://schemas.openxmlformats.org/officeDocument/2006/relationships/hyperlink" Target="http://www.et.gr/idocs-nph/search/pdfViewerForm.html?args=5C7QrtC22wEzH9d6xfVpRXdtvSoClrL8puV55ZCI0p15MXD0LzQTLWPU9yLzB8V68knBzLCmTXKaO6fpVZ6Lx9hLslJUqeiQV82yKIJmpDw5qt4wJo3lmUGXYlHWh92de6RZXDCR0UY." TargetMode="External"/><Relationship Id="rId291" Type="http://schemas.openxmlformats.org/officeDocument/2006/relationships/hyperlink" Target="http://www.et.gr/idocs-nph/search/pdfViewerForm.html?args=5C7QrtC22wEWFzYWFtEvQndtvSoClrL8yNwbRNbiFj15MXD0LzQTLWPU9yLzB8V68knBzLCmTXKaO6fpVZ6Lx9hLslJUqeiQEdAuGEp9XFhY-VT_G5FdTqK0ZriJ4k24zxPa3k3AHsU." TargetMode="External"/><Relationship Id="rId305" Type="http://schemas.openxmlformats.org/officeDocument/2006/relationships/hyperlink" Target="http://www.et.gr/idocs-nph/search/pdfViewerForm.html?args=5C7QrtC22wFYAFdDx4L2G3dtvSoClrL8WV10BfAfsLbuFUDqazHcNeJInJ48_97uHrMts-zFzeyCiBSQOpYnT00MHhcXFRTsvJNdiSeMFsaDhRKmesyK24TLjtJj00TMFBNkslmdPpI." TargetMode="External"/><Relationship Id="rId347" Type="http://schemas.openxmlformats.org/officeDocument/2006/relationships/hyperlink" Target="http://www.et.gr/idocs-nph/search/pdfViewerForm.html?args=5C7QrtC22wEbA_BZxkczbHdtvSoClrL8puV55ZCI0p33U4LPcASlceJInJ48_97uHrMts-zFzeyCiBSQOpYnT00MHhcXFRTsjgL4lvMhfSdN-dFNWjMh0JM685-dy7uVk-RHj5tABN4." TargetMode="External"/><Relationship Id="rId44" Type="http://schemas.openxmlformats.org/officeDocument/2006/relationships/hyperlink" Target="http://www.et.gr/api/DownloadFeksApi/?fek_pdf=20220205074" TargetMode="External"/><Relationship Id="rId86" Type="http://schemas.openxmlformats.org/officeDocument/2006/relationships/hyperlink" Target="http://www.et.gr/api/DownloadFeksApi/?fek_pdf=20220205028" TargetMode="External"/><Relationship Id="rId151" Type="http://schemas.openxmlformats.org/officeDocument/2006/relationships/hyperlink" Target="http://www.et.gr/idocs-nph/search/pdfViewerForm.html?args=5C7QrtC22wFWG2Ogb2ANFndtvSoClrL87eRSME-Rrlx5MXD0LzQTLWPU9yLzB8V68knBzLCmTXKaO6fpVZ6Lx9hLslJUqeiQhjfMMBM-k8vSqfoVzre7wGtQJy0GNfvJUQrE9lbOcog." TargetMode="External"/><Relationship Id="rId389" Type="http://schemas.openxmlformats.org/officeDocument/2006/relationships/hyperlink" Target="http://www.et.gr/idocs-nph/search/pdfViewerForm.html?args=5C7QrtC22wEbA_BZxkczbHdtvSoClrL8XHaH_MviECXtIl9LGdkF53UIxsx942CdyqxSQYNuqAGCF0IfB9HI6hq6ZkZV96FIYCKNpmNIBt5aYa72DXBvO_wUoP0Om-DBGQCdyKxbDMA." TargetMode="External"/><Relationship Id="rId193" Type="http://schemas.openxmlformats.org/officeDocument/2006/relationships/hyperlink" Target="http://www.et.gr/idocs-nph/search/pdfViewerForm.html?args=5C7QrtC22wEaosRGzKxO6XdtvSoClrL8kY_IXd9bfk8pCCmqt4mgGO50VQv1JorZEmRQwePEviF8EeCoaT0MAHMVkXOQVPXqlUnQ1DstAomabAEr2Gs_-8LVZwDioFtnHnMFURuFnX8." TargetMode="External"/><Relationship Id="rId207" Type="http://schemas.openxmlformats.org/officeDocument/2006/relationships/hyperlink" Target="http://www.et.gr/idocs-nph/search/pdfViewerForm.html?args=5C7QrtC22wEaosRGzKxO6XdtvSoClrL8kY_IXd9bfk8pCCmqt4mgGO50VQv1JorZEmRQwePEviF8EeCoaT0MAHMVkXOQVPXqlUnQ1DstAomabAEr2Gs_-8LVZwDioFtnHnMFURuFnX8." TargetMode="External"/><Relationship Id="rId249" Type="http://schemas.openxmlformats.org/officeDocument/2006/relationships/hyperlink" Target="http://www.et.gr/idocs-nph/search/pdfViewerForm.html?args=5C7QrtC22wFqnM3eAbJzrXdtvSoClrL8jXotFUXFV2T3U4LPcASlceJInJ48_97uHrMts-zFzeyCiBSQOpYnT00MHhcXFRTspeA8SIZlz9F2VynVPRCiMGAIZhbgNkxsuPGv-VaOUX4." TargetMode="External"/><Relationship Id="rId414" Type="http://schemas.openxmlformats.org/officeDocument/2006/relationships/hyperlink" Target="http://www.et.gr/idocs-nph/search/pdfViewerForm.html?args=5C7QrtC22wEbA_BZxkczbHdtvSoClrL8o-4f-K9VJ0N5MXD0LzQTLf7MGgcO23N88knBzLCmTXKaO6fpVZ6Lx9hLslJUqeiQQwnitYOO_aoC7ohf0jNdkWoDTgSInR8WnS-Sn5K3Yr0." TargetMode="External"/><Relationship Id="rId456" Type="http://schemas.openxmlformats.org/officeDocument/2006/relationships/hyperlink" Target="http://www.et.gr/idocs-nph/search/pdfViewerForm.html?args=5C7QrtC22wFqnM3eAbJzrXdtvSoClrL8-n8HAPBnn3PtIl9LGdkF53UIxsx942CdyqxSQYNuqAGCF0IfB9HI6hq6ZkZV96FIoMYHm8MnhlIzzmJn8KmeK72U388K4wRdjSECLsdagis." TargetMode="External"/><Relationship Id="rId498" Type="http://schemas.openxmlformats.org/officeDocument/2006/relationships/hyperlink" Target="http://www.et.gr/idocs-nph/search/pdfViewerForm.html?args=5C7QrtC22wGGrezhDLcpZ3dtvSoClrL8fss9ofyoJlDtIl9LGdkF53UIxsx942CdyqxSQYNuqAGCF0IfB9HI6hq6ZkZV96FIdNA9r3AvcPgXpXyRiaAbnMh3uXTt5EmRRpPcROLZgd0." TargetMode="External"/><Relationship Id="rId13" Type="http://schemas.openxmlformats.org/officeDocument/2006/relationships/hyperlink" Target="https://eur-lex.europa.eu/legal-content/EL/TXT/PDF/?uri=CELEX:32022R1646&amp;from=EL" TargetMode="External"/><Relationship Id="rId109" Type="http://schemas.openxmlformats.org/officeDocument/2006/relationships/hyperlink" Target="http://www.et.gr/api/DownloadFeksApi/?fek_pdf=20220205001" TargetMode="External"/><Relationship Id="rId260" Type="http://schemas.openxmlformats.org/officeDocument/2006/relationships/hyperlink" Target="http://www.et.gr/idocs-nph/search/pdfViewerForm.html?args=5C7QrtC22wEzH9d6xfVpRXdtvSoClrL8mxzAfM4pTubtIl9LGdkF53UIxsx942CdyqxSQYNuqAGCF0IfB9HI6hq6ZkZV96FIiY4uDPdwNVfFzAmj5BNFilgyroCNcmQjV_Z_myo9h30." TargetMode="External"/><Relationship Id="rId316" Type="http://schemas.openxmlformats.org/officeDocument/2006/relationships/hyperlink" Target="http://www.et.gr/idocs-nph/search/pdfViewerForm.html?args=5C7QrtC22wEbA_BZxkczbHdtvSoClrL8KAgm1VVW05ztIl9LGdkF53UIxsx942CdyqxSQYNuqAGCF0IfB9HI6hq6ZkZV96FIhjUxRsYEGdS0VGl_nY9xC1MiUdj2aQygciuhCkOpUE8." TargetMode="External"/><Relationship Id="rId55" Type="http://schemas.openxmlformats.org/officeDocument/2006/relationships/hyperlink" Target="http://www.et.gr/api/DownloadFeksApi/?fek_pdf=20220205128" TargetMode="External"/><Relationship Id="rId97" Type="http://schemas.openxmlformats.org/officeDocument/2006/relationships/hyperlink" Target="http://www.et.gr/api/DownloadFeksApi/?fek_pdf=20220205131" TargetMode="External"/><Relationship Id="rId120" Type="http://schemas.openxmlformats.org/officeDocument/2006/relationships/hyperlink" Target="http://www.et.gr/api/DownloadFeksApi/?fek_pdf=20220205081" TargetMode="External"/><Relationship Id="rId358" Type="http://schemas.openxmlformats.org/officeDocument/2006/relationships/hyperlink" Target="http://www.et.gr/idocs-nph/search/pdfViewerForm.html?args=5C7QrtC22wFHp_31M9ESQXdtvSoClrL8Xr8Ex4HtQ9Z5MXD0LzQTLWPU9yLzB8V68knBzLCmTXKaO6fpVZ6Lx9hLslJUqeiQ2QNRH16l8M0aUKTqR5AXsJHX-FIjEP9Mbdy1oVjA49M." TargetMode="External"/><Relationship Id="rId162" Type="http://schemas.openxmlformats.org/officeDocument/2006/relationships/hyperlink" Target="http://www.et.gr/idocs-nph/search/pdfViewerForm.html?args=5C7QrtC22wEaosRGzKxO6XdtvSoClrL8kY_IXd9bfk8pCCmqt4mgGO50VQv1JorZEmRQwePEviF8EeCoaT0MAHMVkXOQVPXqlUnQ1DstAomabAEr2Gs_-8LVZwDioFtnHnMFURuFnX8." TargetMode="External"/><Relationship Id="rId218" Type="http://schemas.openxmlformats.org/officeDocument/2006/relationships/hyperlink" Target="http://www.et.gr/idocs-nph/search/pdfViewerForm.html?args=5C7QrtC22wEc63YDhn5AeXdtvSoClrL8-P6rKj9bdKF5MXD0LzQTLf7MGgcO23N88knBzLCmTXKaO6fpVZ6Lx9hLslJUqeiQM08HX8_hkNgwiQRu52InwIdjxon1tDmKi4HGw-mSUqU." TargetMode="External"/><Relationship Id="rId425" Type="http://schemas.openxmlformats.org/officeDocument/2006/relationships/hyperlink" Target="http://www.et.gr/idocs-nph/search/pdfViewerForm.html?args=5C7QrtC22wFHp_31M9ESQXdtvSoClrL8r_t-tPq24FR5MXD0LzQTLWPU9yLzB8V68knBzLCmTXKaO6fpVZ6Lx9hLslJUqeiQRFMsvs6bE_UsTbXB5iAfBq5DjaMQRieH5T2FJemYX8o." TargetMode="External"/><Relationship Id="rId467" Type="http://schemas.openxmlformats.org/officeDocument/2006/relationships/hyperlink" Target="http://www.et.gr/idocs-nph/search/pdfViewerForm.html?args=5C7QrtC22wHUdWr4xouZundtvSoClrL8JqcMq8_XPEXtIl9LGdkF53UIxsx942CdyqxSQYNuqAGCF0IfB9HI6hq6ZkZV96FIgcThqvW7klhfVfGkVkYA1zFo_zBYseE2NIUyxihH0QI." TargetMode="External"/><Relationship Id="rId271" Type="http://schemas.openxmlformats.org/officeDocument/2006/relationships/hyperlink" Target="http://www.et.gr/idocs-nph/search/pdfViewerForm.html?args=5C7QrtC22wFluEIlbBWzpXdtvSoClrL8EutC16MJvBx5MXD0LzQTLWPU9yLzB8V68knBzLCmTXKaO6fpVZ6Lx9hLslJUqeiQJ151J2LB3iIvnCSHqxJnhdpYc8OyQD6YEBqpdWhn8Og." TargetMode="External"/><Relationship Id="rId24" Type="http://schemas.openxmlformats.org/officeDocument/2006/relationships/hyperlink" Target="http://www.et.gr/api/DownloadFeksApi/?fek_pdf=20220205045" TargetMode="External"/><Relationship Id="rId66" Type="http://schemas.openxmlformats.org/officeDocument/2006/relationships/hyperlink" Target="http://www.et.gr/api/DownloadFeksApi/?fek_pdf=20220205026" TargetMode="External"/><Relationship Id="rId131" Type="http://schemas.openxmlformats.org/officeDocument/2006/relationships/hyperlink" Target="http://www.et.gr/api/DownloadFeksApi/?fek_pdf=20220205124" TargetMode="External"/><Relationship Id="rId327" Type="http://schemas.openxmlformats.org/officeDocument/2006/relationships/hyperlink" Target="http://www.et.gr/idocs-nph/search/pdfViewerForm.html?args=5C7QrtC22wEjGnbAWBkpTXdtvSoClrL8ulSU3Qvcpf95MXD0LzQTLWPU9yLzB8V68knBzLCmTXKaO6fpVZ6Lx9hLslJUqeiQMntJtz6o6YfdSsTuw_ZRto9w2XLAlQH99PX99Ov2gGU." TargetMode="External"/><Relationship Id="rId369" Type="http://schemas.openxmlformats.org/officeDocument/2006/relationships/hyperlink" Target="http://www.et.gr/idocs-nph/search/pdfViewerForm.html?args=5C7QrtC22wFvXEK2SZLJBHdtvSoClrL8JGD3SRQTdV55MXD0LzQTLWPU9yLzB8V68knBzLCmTXKaO6fpVZ6Lx9hLslJUqeiQ5iB6AD1kO7AxvnQ49sY_eT92Z5f1hVvqVGSuKO29jDU."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99848698-C08C-4CCA-A5F0-8279E1DDEE1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9</TotalTime>
  <Pages>1</Pages>
  <Words>44745</Words>
  <Characters>241628</Characters>
  <Application>Microsoft Office Word</Application>
  <DocSecurity>0</DocSecurity>
  <Lines>2013</Lines>
  <Paragraphs>571</Paragraphs>
  <ScaleCrop>false</ScaleCrop>
  <HeadingPairs>
    <vt:vector size="4" baseType="variant">
      <vt:variant>
        <vt:lpstr>Τίτλος</vt:lpstr>
      </vt:variant>
      <vt:variant>
        <vt:i4>1</vt:i4>
      </vt:variant>
      <vt:variant>
        <vt:lpstr>Title</vt:lpstr>
      </vt:variant>
      <vt:variant>
        <vt:i4>1</vt:i4>
      </vt:variant>
    </vt:vector>
  </HeadingPairs>
  <TitlesOfParts>
    <vt:vector size="2" baseType="lpstr">
      <vt:lpstr>7o Εβδομαδιαίο Δελτίο Νομοθεσίας</vt:lpstr>
      <vt:lpstr>7o Εβδομαδιαίο Δελτίο Νομοθεσίας</vt:lpstr>
    </vt:vector>
  </TitlesOfParts>
  <Company>Grizli777</Company>
  <LinksUpToDate>false</LinksUpToDate>
  <CharactersWithSpaces>285802</CharactersWithSpaces>
  <SharedDoc>false</SharedDoc>
  <HLinks>
    <vt:vector size="3660" baseType="variant">
      <vt:variant>
        <vt:i4>3670061</vt:i4>
      </vt:variant>
      <vt:variant>
        <vt:i4>1833</vt:i4>
      </vt:variant>
      <vt:variant>
        <vt:i4>0</vt:i4>
      </vt:variant>
      <vt:variant>
        <vt:i4>5</vt:i4>
      </vt:variant>
      <vt:variant>
        <vt:lpwstr>http://www.minadmin.gov.gr/</vt:lpwstr>
      </vt:variant>
      <vt:variant>
        <vt:lpwstr/>
      </vt:variant>
      <vt:variant>
        <vt:i4>2752598</vt:i4>
      </vt:variant>
      <vt:variant>
        <vt:i4>1830</vt:i4>
      </vt:variant>
      <vt:variant>
        <vt:i4>0</vt:i4>
      </vt:variant>
      <vt:variant>
        <vt:i4>5</vt:i4>
      </vt:variant>
      <vt:variant>
        <vt:lpwstr>http://www.et.gr/idocs-nph/search/pdfViewerForm.html?args=5C7QrtC22wEsrjP0JAlxBXdtvSoClrL8oc_Y0zxAXyV5MXD0LzQTLf7MGgcO23N88knBzLCmTXKaO6fpVZ6Lx9hLslJUqeiQlqVlcgyjLBoRpyzo-TuJv5tpK9NGaedXLdxSPwQJzkY.</vt:lpwstr>
      </vt:variant>
      <vt:variant>
        <vt:lpwstr/>
      </vt:variant>
      <vt:variant>
        <vt:i4>5570659</vt:i4>
      </vt:variant>
      <vt:variant>
        <vt:i4>1827</vt:i4>
      </vt:variant>
      <vt:variant>
        <vt:i4>0</vt:i4>
      </vt:variant>
      <vt:variant>
        <vt:i4>5</vt:i4>
      </vt:variant>
      <vt:variant>
        <vt:lpwstr>http://www.et.gr/idocs-nph/search/pdfViewerForm.html?args=5C7QrtC22wFHp_31M9ESQXdtvSoClrL8Xr8Ex4HtQ9Z5MXD0LzQTLWPU9yLzB8V68knBzLCmTXKaO6fpVZ6Lx9hLslJUqeiQ2QNRH16l8M0aUKTqR5AXsJHX-FIjEP9Mbdy1oVjA49M.</vt:lpwstr>
      </vt:variant>
      <vt:variant>
        <vt:lpwstr/>
      </vt:variant>
      <vt:variant>
        <vt:i4>2490425</vt:i4>
      </vt:variant>
      <vt:variant>
        <vt:i4>1824</vt:i4>
      </vt:variant>
      <vt:variant>
        <vt:i4>0</vt:i4>
      </vt:variant>
      <vt:variant>
        <vt:i4>5</vt:i4>
      </vt:variant>
      <vt:variant>
        <vt:lpwstr>http://www.et.gr/idocs-nph/search/pdfViewerForm.html?args=5C7QrtC22wE4q6ggiv8WTXdtvSoClrL81ajfrVkIgRDtIl9LGdkF53UIxsx942CdyqxSQYNuqAGCF0IfB9HI6hq6ZkZV96FIMf01vKqg75tEdnyjLxDI0NA4N1M-bWQCYF-mX5HByQY.</vt:lpwstr>
      </vt:variant>
      <vt:variant>
        <vt:lpwstr/>
      </vt:variant>
      <vt:variant>
        <vt:i4>1900559</vt:i4>
      </vt:variant>
      <vt:variant>
        <vt:i4>1821</vt:i4>
      </vt:variant>
      <vt:variant>
        <vt:i4>0</vt:i4>
      </vt:variant>
      <vt:variant>
        <vt:i4>5</vt:i4>
      </vt:variant>
      <vt:variant>
        <vt:lpwstr>http://www.et.gr/idocs-nph/search/pdfViewerForm.html?args=5C7QrtC22wEaosRGzKxO6XdtvSoClrL8kY_IXd9bfk8pCCmqt4mgGO50VQv1JorZEmRQwePEviF8EeCoaT0MAHMVkXOQVPXqlUnQ1DstAomabAEr2Gs_-8LVZwDioFtnHnMFURuFnX8.</vt:lpwstr>
      </vt:variant>
      <vt:variant>
        <vt:lpwstr/>
      </vt:variant>
      <vt:variant>
        <vt:i4>5308463</vt:i4>
      </vt:variant>
      <vt:variant>
        <vt:i4>1818</vt:i4>
      </vt:variant>
      <vt:variant>
        <vt:i4>0</vt:i4>
      </vt:variant>
      <vt:variant>
        <vt:i4>5</vt:i4>
      </vt:variant>
      <vt:variant>
        <vt:lpwstr>http://www.et.gr/idocs-nph/search/pdfViewerForm.html?args=5C7QrtC22wE4q6ggiv8WTXdtvSoClrL8b_ZA7TCnzh8pCCmqt4mgGEHlbmahCJFQEmRQwePEviF8EeCoaT0MAHMVkXOQVPXqE2vZkN-QEgPwvvcu3kHrbDw2MCDBhgL28UoRl5vpkeQ.</vt:lpwstr>
      </vt:variant>
      <vt:variant>
        <vt:lpwstr/>
      </vt:variant>
      <vt:variant>
        <vt:i4>1900559</vt:i4>
      </vt:variant>
      <vt:variant>
        <vt:i4>1815</vt:i4>
      </vt:variant>
      <vt:variant>
        <vt:i4>0</vt:i4>
      </vt:variant>
      <vt:variant>
        <vt:i4>5</vt:i4>
      </vt:variant>
      <vt:variant>
        <vt:lpwstr>http://www.et.gr/idocs-nph/search/pdfViewerForm.html?args=5C7QrtC22wEaosRGzKxO6XdtvSoClrL8kY_IXd9bfk8pCCmqt4mgGO50VQv1JorZEmRQwePEviF8EeCoaT0MAHMVkXOQVPXqlUnQ1DstAomabAEr2Gs_-8LVZwDioFtnHnMFURuFnX8.</vt:lpwstr>
      </vt:variant>
      <vt:variant>
        <vt:lpwstr/>
      </vt:variant>
      <vt:variant>
        <vt:i4>7012434</vt:i4>
      </vt:variant>
      <vt:variant>
        <vt:i4>1812</vt:i4>
      </vt:variant>
      <vt:variant>
        <vt:i4>0</vt:i4>
      </vt:variant>
      <vt:variant>
        <vt:i4>5</vt:i4>
      </vt:variant>
      <vt:variant>
        <vt:lpwstr>http://www.et.gr/idocs-nph/search/pdfViewerForm.html?args=5C7QrtC22wEc63YDhn5AeXdtvSoClrL8oeKAuTKOuiV5MXD0LzQTLWPU9yLzB8V68knBzLCmTXKaO6fpVZ6Lx9hLslJUqeiQUD2wrd_DazvTA7VzrBHHCFiW65Vb-dpNoezcFnrdH6o.</vt:lpwstr>
      </vt:variant>
      <vt:variant>
        <vt:lpwstr/>
      </vt:variant>
      <vt:variant>
        <vt:i4>1900559</vt:i4>
      </vt:variant>
      <vt:variant>
        <vt:i4>1809</vt:i4>
      </vt:variant>
      <vt:variant>
        <vt:i4>0</vt:i4>
      </vt:variant>
      <vt:variant>
        <vt:i4>5</vt:i4>
      </vt:variant>
      <vt:variant>
        <vt:lpwstr>http://www.et.gr/idocs-nph/search/pdfViewerForm.html?args=5C7QrtC22wEaosRGzKxO6XdtvSoClrL8kY_IXd9bfk8pCCmqt4mgGO50VQv1JorZEmRQwePEviF8EeCoaT0MAHMVkXOQVPXqlUnQ1DstAomabAEr2Gs_-8LVZwDioFtnHnMFURuFnX8.</vt:lpwstr>
      </vt:variant>
      <vt:variant>
        <vt:lpwstr/>
      </vt:variant>
      <vt:variant>
        <vt:i4>7536640</vt:i4>
      </vt:variant>
      <vt:variant>
        <vt:i4>1806</vt:i4>
      </vt:variant>
      <vt:variant>
        <vt:i4>0</vt:i4>
      </vt:variant>
      <vt:variant>
        <vt:i4>5</vt:i4>
      </vt:variant>
      <vt:variant>
        <vt:lpwstr>http://www.et.gr/idocs-nph/search/pdfViewerForm.html?args=5C7QrtC22wEc63YDhn5AeXdtvSoClrL85DiRVO0wgKQfP1Rf9veiteJInJ48_97uHrMts-zFzeyCiBSQOpYnT00MHhcXFRTsUJLJz9rTwtJez6nLus-5iiPTENnvEZb8OeWwJAHsesA.</vt:lpwstr>
      </vt:variant>
      <vt:variant>
        <vt:lpwstr/>
      </vt:variant>
      <vt:variant>
        <vt:i4>1900559</vt:i4>
      </vt:variant>
      <vt:variant>
        <vt:i4>1803</vt:i4>
      </vt:variant>
      <vt:variant>
        <vt:i4>0</vt:i4>
      </vt:variant>
      <vt:variant>
        <vt:i4>5</vt:i4>
      </vt:variant>
      <vt:variant>
        <vt:lpwstr>http://www.et.gr/idocs-nph/search/pdfViewerForm.html?args=5C7QrtC22wEaosRGzKxO6XdtvSoClrL8kY_IXd9bfk8pCCmqt4mgGO50VQv1JorZEmRQwePEviF8EeCoaT0MAHMVkXOQVPXqlUnQ1DstAomabAEr2Gs_-8LVZwDioFtnHnMFURuFnX8.</vt:lpwstr>
      </vt:variant>
      <vt:variant>
        <vt:lpwstr/>
      </vt:variant>
      <vt:variant>
        <vt:i4>7536640</vt:i4>
      </vt:variant>
      <vt:variant>
        <vt:i4>1800</vt:i4>
      </vt:variant>
      <vt:variant>
        <vt:i4>0</vt:i4>
      </vt:variant>
      <vt:variant>
        <vt:i4>5</vt:i4>
      </vt:variant>
      <vt:variant>
        <vt:lpwstr>http://www.et.gr/idocs-nph/search/pdfViewerForm.html?args=5C7QrtC22wEc63YDhn5AeXdtvSoClrL85DiRVO0wgKQfP1Rf9veiteJInJ48_97uHrMts-zFzeyCiBSQOpYnT00MHhcXFRTsUJLJz9rTwtJez6nLus-5iiPTENnvEZb8OeWwJAHsesA.</vt:lpwstr>
      </vt:variant>
      <vt:variant>
        <vt:lpwstr/>
      </vt:variant>
      <vt:variant>
        <vt:i4>1900559</vt:i4>
      </vt:variant>
      <vt:variant>
        <vt:i4>1797</vt:i4>
      </vt:variant>
      <vt:variant>
        <vt:i4>0</vt:i4>
      </vt:variant>
      <vt:variant>
        <vt:i4>5</vt:i4>
      </vt:variant>
      <vt:variant>
        <vt:lpwstr>http://www.et.gr/idocs-nph/search/pdfViewerForm.html?args=5C7QrtC22wEaosRGzKxO6XdtvSoClrL8kY_IXd9bfk8pCCmqt4mgGO50VQv1JorZEmRQwePEviF8EeCoaT0MAHMVkXOQVPXqlUnQ1DstAomabAEr2Gs_-8LVZwDioFtnHnMFURuFnX8.</vt:lpwstr>
      </vt:variant>
      <vt:variant>
        <vt:lpwstr/>
      </vt:variant>
      <vt:variant>
        <vt:i4>720976</vt:i4>
      </vt:variant>
      <vt:variant>
        <vt:i4>1794</vt:i4>
      </vt:variant>
      <vt:variant>
        <vt:i4>0</vt:i4>
      </vt:variant>
      <vt:variant>
        <vt:i4>5</vt:i4>
      </vt:variant>
      <vt:variant>
        <vt:lpwstr>http://www.et.gr/idocs-nph/search/pdfViewerForm.html?args=5C7QrtC22wEc63YDhn5AeXdtvSoClrL8q6KUEZFb2m5p6k5uE6xNduJInJ48_97uHrMts-zFzeyCiBSQOpYnT00MHhcXFRTs7g5K4uxwqHCklc0bjnKJKOV_73uyAcQo5bt8dSIaca8.</vt:lpwstr>
      </vt:variant>
      <vt:variant>
        <vt:lpwstr/>
      </vt:variant>
      <vt:variant>
        <vt:i4>1900559</vt:i4>
      </vt:variant>
      <vt:variant>
        <vt:i4>1791</vt:i4>
      </vt:variant>
      <vt:variant>
        <vt:i4>0</vt:i4>
      </vt:variant>
      <vt:variant>
        <vt:i4>5</vt:i4>
      </vt:variant>
      <vt:variant>
        <vt:lpwstr>http://www.et.gr/idocs-nph/search/pdfViewerForm.html?args=5C7QrtC22wEaosRGzKxO6XdtvSoClrL8kY_IXd9bfk8pCCmqt4mgGO50VQv1JorZEmRQwePEviF8EeCoaT0MAHMVkXOQVPXqlUnQ1DstAomabAEr2Gs_-8LVZwDioFtnHnMFURuFnX8.</vt:lpwstr>
      </vt:variant>
      <vt:variant>
        <vt:lpwstr/>
      </vt:variant>
      <vt:variant>
        <vt:i4>77</vt:i4>
      </vt:variant>
      <vt:variant>
        <vt:i4>1788</vt:i4>
      </vt:variant>
      <vt:variant>
        <vt:i4>0</vt:i4>
      </vt:variant>
      <vt:variant>
        <vt:i4>5</vt:i4>
      </vt:variant>
      <vt:variant>
        <vt:lpwstr>http://www.et.gr/idocs-nph/search/pdfViewerForm.html?args=5C7QrtC22wEc63YDhn5AeXdtvSoClrL8cXZ3FBsNLKTuFUDqazHcNeJInJ48_97uHrMts-zFzeyCiBSQOpYnT00MHhcXFRTsWr1IUQZa1O0_gw-YmXiYy2T5-brs3H1UOzC0uWWLxFQ.</vt:lpwstr>
      </vt:variant>
      <vt:variant>
        <vt:lpwstr/>
      </vt:variant>
      <vt:variant>
        <vt:i4>1900559</vt:i4>
      </vt:variant>
      <vt:variant>
        <vt:i4>1785</vt:i4>
      </vt:variant>
      <vt:variant>
        <vt:i4>0</vt:i4>
      </vt:variant>
      <vt:variant>
        <vt:i4>5</vt:i4>
      </vt:variant>
      <vt:variant>
        <vt:lpwstr>http://www.et.gr/idocs-nph/search/pdfViewerForm.html?args=5C7QrtC22wEaosRGzKxO6XdtvSoClrL8kY_IXd9bfk8pCCmqt4mgGO50VQv1JorZEmRQwePEviF8EeCoaT0MAHMVkXOQVPXqlUnQ1DstAomabAEr2Gs_-8LVZwDioFtnHnMFURuFnX8.</vt:lpwstr>
      </vt:variant>
      <vt:variant>
        <vt:lpwstr/>
      </vt:variant>
      <vt:variant>
        <vt:i4>1310774</vt:i4>
      </vt:variant>
      <vt:variant>
        <vt:i4>1782</vt:i4>
      </vt:variant>
      <vt:variant>
        <vt:i4>0</vt:i4>
      </vt:variant>
      <vt:variant>
        <vt:i4>5</vt:i4>
      </vt:variant>
      <vt:variant>
        <vt:lpwstr>http://www.et.gr/idocs-nph/search/pdfViewerForm.html?args=5C7QrtC22wEc63YDhn5AeXdtvSoClrL8f10yUCuSGGXNZ8op6Z_wSuJInJ48_97uHrMts-zFzeyCiBSQOpYnT00MHhcXFRTsOBkoNksz1gkpjVFIO_xgtlQnVV3xCiYeyL_y_MdzorM.</vt:lpwstr>
      </vt:variant>
      <vt:variant>
        <vt:lpwstr/>
      </vt:variant>
      <vt:variant>
        <vt:i4>1900559</vt:i4>
      </vt:variant>
      <vt:variant>
        <vt:i4>1779</vt:i4>
      </vt:variant>
      <vt:variant>
        <vt:i4>0</vt:i4>
      </vt:variant>
      <vt:variant>
        <vt:i4>5</vt:i4>
      </vt:variant>
      <vt:variant>
        <vt:lpwstr>http://www.et.gr/idocs-nph/search/pdfViewerForm.html?args=5C7QrtC22wEaosRGzKxO6XdtvSoClrL8kY_IXd9bfk8pCCmqt4mgGO50VQv1JorZEmRQwePEviF8EeCoaT0MAHMVkXOQVPXqlUnQ1DstAomabAEr2Gs_-8LVZwDioFtnHnMFURuFnX8.</vt:lpwstr>
      </vt:variant>
      <vt:variant>
        <vt:lpwstr/>
      </vt:variant>
      <vt:variant>
        <vt:i4>7929881</vt:i4>
      </vt:variant>
      <vt:variant>
        <vt:i4>1776</vt:i4>
      </vt:variant>
      <vt:variant>
        <vt:i4>0</vt:i4>
      </vt:variant>
      <vt:variant>
        <vt:i4>5</vt:i4>
      </vt:variant>
      <vt:variant>
        <vt:lpwstr>http://www.et.gr/idocs-nph/search/pdfViewerForm.html?args=5C7QrtC22wEc63YDhn5AeXdtvSoClrL8Z8EAZX8QMQ8liYHTRwL0-OJInJ48_97uHrMts-zFzeyCiBSQOpYnT00MHhcXFRTsRJ-EV6y-Vh5vDQdxbW58km7kFdA4jmZAzX93YyvwJkg.</vt:lpwstr>
      </vt:variant>
      <vt:variant>
        <vt:lpwstr/>
      </vt:variant>
      <vt:variant>
        <vt:i4>1900559</vt:i4>
      </vt:variant>
      <vt:variant>
        <vt:i4>1773</vt:i4>
      </vt:variant>
      <vt:variant>
        <vt:i4>0</vt:i4>
      </vt:variant>
      <vt:variant>
        <vt:i4>5</vt:i4>
      </vt:variant>
      <vt:variant>
        <vt:lpwstr>http://www.et.gr/idocs-nph/search/pdfViewerForm.html?args=5C7QrtC22wEaosRGzKxO6XdtvSoClrL8kY_IXd9bfk8pCCmqt4mgGO50VQv1JorZEmRQwePEviF8EeCoaT0MAHMVkXOQVPXqlUnQ1DstAomabAEr2Gs_-8LVZwDioFtnHnMFURuFnX8.</vt:lpwstr>
      </vt:variant>
      <vt:variant>
        <vt:lpwstr/>
      </vt:variant>
      <vt:variant>
        <vt:i4>2949234</vt:i4>
      </vt:variant>
      <vt:variant>
        <vt:i4>1770</vt:i4>
      </vt:variant>
      <vt:variant>
        <vt:i4>0</vt:i4>
      </vt:variant>
      <vt:variant>
        <vt:i4>5</vt:i4>
      </vt:variant>
      <vt:variant>
        <vt:lpwstr>http://www.et.gr/idocs-nph/search/pdfViewerForm.html?args=5C7QrtC22wEc63YDhn5AeXdtvSoClrL8jiNRVGgNfKB5MXD0LzQTLWPU9yLzB8V68knBzLCmTXKaO6fpVZ6Lx9hLslJUqeiQnSro8tCz4xmTXvlUnB27SAcptG9xWUsE1xu1YpzE5o4.</vt:lpwstr>
      </vt:variant>
      <vt:variant>
        <vt:lpwstr/>
      </vt:variant>
      <vt:variant>
        <vt:i4>1900559</vt:i4>
      </vt:variant>
      <vt:variant>
        <vt:i4>1767</vt:i4>
      </vt:variant>
      <vt:variant>
        <vt:i4>0</vt:i4>
      </vt:variant>
      <vt:variant>
        <vt:i4>5</vt:i4>
      </vt:variant>
      <vt:variant>
        <vt:lpwstr>http://www.et.gr/idocs-nph/search/pdfViewerForm.html?args=5C7QrtC22wEaosRGzKxO6XdtvSoClrL8kY_IXd9bfk8pCCmqt4mgGO50VQv1JorZEmRQwePEviF8EeCoaT0MAHMVkXOQVPXqlUnQ1DstAomabAEr2Gs_-8LVZwDioFtnHnMFURuFnX8.</vt:lpwstr>
      </vt:variant>
      <vt:variant>
        <vt:lpwstr/>
      </vt:variant>
      <vt:variant>
        <vt:i4>6291496</vt:i4>
      </vt:variant>
      <vt:variant>
        <vt:i4>1764</vt:i4>
      </vt:variant>
      <vt:variant>
        <vt:i4>0</vt:i4>
      </vt:variant>
      <vt:variant>
        <vt:i4>5</vt:i4>
      </vt:variant>
      <vt:variant>
        <vt:lpwstr>http://www.et.gr/idocs-nph/search/pdfViewerForm.html?args=5C7QrtC22wEc63YDhn5AeXdtvSoClrL8f8uEKElbw5ntIl9LGdkF53UIxsx942CdyqxSQYNuqAGCF0IfB9HI6hq6ZkZV96FIBVaDSL9dE2peHQvoDnMVyWr16BjKzLTKTZuPUvRfEdA.</vt:lpwstr>
      </vt:variant>
      <vt:variant>
        <vt:lpwstr/>
      </vt:variant>
      <vt:variant>
        <vt:i4>1900559</vt:i4>
      </vt:variant>
      <vt:variant>
        <vt:i4>1761</vt:i4>
      </vt:variant>
      <vt:variant>
        <vt:i4>0</vt:i4>
      </vt:variant>
      <vt:variant>
        <vt:i4>5</vt:i4>
      </vt:variant>
      <vt:variant>
        <vt:lpwstr>http://www.et.gr/idocs-nph/search/pdfViewerForm.html?args=5C7QrtC22wEaosRGzKxO6XdtvSoClrL8kY_IXd9bfk8pCCmqt4mgGO50VQv1JorZEmRQwePEviF8EeCoaT0MAHMVkXOQVPXqlUnQ1DstAomabAEr2Gs_-8LVZwDioFtnHnMFURuFnX8.</vt:lpwstr>
      </vt:variant>
      <vt:variant>
        <vt:lpwstr/>
      </vt:variant>
      <vt:variant>
        <vt:i4>7536666</vt:i4>
      </vt:variant>
      <vt:variant>
        <vt:i4>1758</vt:i4>
      </vt:variant>
      <vt:variant>
        <vt:i4>0</vt:i4>
      </vt:variant>
      <vt:variant>
        <vt:i4>5</vt:i4>
      </vt:variant>
      <vt:variant>
        <vt:lpwstr>http://www.et.gr/idocs-nph/search/pdfViewerForm.html?args=5C7QrtC22wEc63YDhn5AeXdtvSoClrL8R5ab1UmX_HjtIl9LGdkF53UIxsx942CdyqxSQYNuqAGCF0IfB9HI6hq6ZkZV96FImHkPgqZsUosktuJxnO8XiQsI-E8P9Jzti1QjuORI6yE.</vt:lpwstr>
      </vt:variant>
      <vt:variant>
        <vt:lpwstr/>
      </vt:variant>
      <vt:variant>
        <vt:i4>6750310</vt:i4>
      </vt:variant>
      <vt:variant>
        <vt:i4>1755</vt:i4>
      </vt:variant>
      <vt:variant>
        <vt:i4>0</vt:i4>
      </vt:variant>
      <vt:variant>
        <vt:i4>5</vt:i4>
      </vt:variant>
      <vt:variant>
        <vt:lpwstr>http://www.et.gr/idocs-nph/search/pdfViewerForm.html?args=5C7QrtC22wEc63YDhn5AeXdtvSoClrL812WerKtToYB5MXD0LzQTLf7MGgcO23N88knBzLCmTXKaO6fpVZ6Lx9hLslJUqeiQ7NvpnHZ3AePsdEzDiHsf5w1FoK4Yn3vmRDEqMvqg6EE.</vt:lpwstr>
      </vt:variant>
      <vt:variant>
        <vt:lpwstr/>
      </vt:variant>
      <vt:variant>
        <vt:i4>1900559</vt:i4>
      </vt:variant>
      <vt:variant>
        <vt:i4>1752</vt:i4>
      </vt:variant>
      <vt:variant>
        <vt:i4>0</vt:i4>
      </vt:variant>
      <vt:variant>
        <vt:i4>5</vt:i4>
      </vt:variant>
      <vt:variant>
        <vt:lpwstr>http://www.et.gr/idocs-nph/search/pdfViewerForm.html?args=5C7QrtC22wEaosRGzKxO6XdtvSoClrL8kY_IXd9bfk8pCCmqt4mgGO50VQv1JorZEmRQwePEviF8EeCoaT0MAHMVkXOQVPXqlUnQ1DstAomabAEr2Gs_-8LVZwDioFtnHnMFURuFnX8.</vt:lpwstr>
      </vt:variant>
      <vt:variant>
        <vt:lpwstr/>
      </vt:variant>
      <vt:variant>
        <vt:i4>3145729</vt:i4>
      </vt:variant>
      <vt:variant>
        <vt:i4>1749</vt:i4>
      </vt:variant>
      <vt:variant>
        <vt:i4>0</vt:i4>
      </vt:variant>
      <vt:variant>
        <vt:i4>5</vt:i4>
      </vt:variant>
      <vt:variant>
        <vt:lpwstr>http://www.et.gr/idocs-nph/search/pdfViewerForm.html?args=5C7QrtC22wEc63YDhn5AeXdtvSoClrL8-P6rKj9bdKF5MXD0LzQTLf7MGgcO23N88knBzLCmTXKaO6fpVZ6Lx9hLslJUqeiQM08HX8_hkNgwiQRu52InwIdjxon1tDmKi4HGw-mSUqU.</vt:lpwstr>
      </vt:variant>
      <vt:variant>
        <vt:lpwstr/>
      </vt:variant>
      <vt:variant>
        <vt:i4>1900559</vt:i4>
      </vt:variant>
      <vt:variant>
        <vt:i4>1746</vt:i4>
      </vt:variant>
      <vt:variant>
        <vt:i4>0</vt:i4>
      </vt:variant>
      <vt:variant>
        <vt:i4>5</vt:i4>
      </vt:variant>
      <vt:variant>
        <vt:lpwstr>http://www.et.gr/idocs-nph/search/pdfViewerForm.html?args=5C7QrtC22wEaosRGzKxO6XdtvSoClrL8kY_IXd9bfk8pCCmqt4mgGO50VQv1JorZEmRQwePEviF8EeCoaT0MAHMVkXOQVPXqlUnQ1DstAomabAEr2Gs_-8LVZwDioFtnHnMFURuFnX8.</vt:lpwstr>
      </vt:variant>
      <vt:variant>
        <vt:lpwstr/>
      </vt:variant>
      <vt:variant>
        <vt:i4>3735618</vt:i4>
      </vt:variant>
      <vt:variant>
        <vt:i4>1743</vt:i4>
      </vt:variant>
      <vt:variant>
        <vt:i4>0</vt:i4>
      </vt:variant>
      <vt:variant>
        <vt:i4>5</vt:i4>
      </vt:variant>
      <vt:variant>
        <vt:lpwstr>http://www.et.gr/idocs-nph/search/pdfViewerForm.html?args=5C7QrtC22wEc63YDhn5AeXdtvSoClrL8zpleBDKN8RvtIl9LGdkF53UIxsx942CdyqxSQYNuqAGCF0IfB9HI6hq6ZkZV96FIyFwJ2Q0STM_xIs0k6HhDTCRndAw8PbBpSgoW1Lwe2vI.</vt:lpwstr>
      </vt:variant>
      <vt:variant>
        <vt:lpwstr/>
      </vt:variant>
      <vt:variant>
        <vt:i4>1900559</vt:i4>
      </vt:variant>
      <vt:variant>
        <vt:i4>1740</vt:i4>
      </vt:variant>
      <vt:variant>
        <vt:i4>0</vt:i4>
      </vt:variant>
      <vt:variant>
        <vt:i4>5</vt:i4>
      </vt:variant>
      <vt:variant>
        <vt:lpwstr>http://www.et.gr/idocs-nph/search/pdfViewerForm.html?args=5C7QrtC22wEaosRGzKxO6XdtvSoClrL8kY_IXd9bfk8pCCmqt4mgGO50VQv1JorZEmRQwePEviF8EeCoaT0MAHMVkXOQVPXqlUnQ1DstAomabAEr2Gs_-8LVZwDioFtnHnMFURuFnX8.</vt:lpwstr>
      </vt:variant>
      <vt:variant>
        <vt:lpwstr/>
      </vt:variant>
      <vt:variant>
        <vt:i4>8192062</vt:i4>
      </vt:variant>
      <vt:variant>
        <vt:i4>1737</vt:i4>
      </vt:variant>
      <vt:variant>
        <vt:i4>0</vt:i4>
      </vt:variant>
      <vt:variant>
        <vt:i4>5</vt:i4>
      </vt:variant>
      <vt:variant>
        <vt:lpwstr>http://www.et.gr/idocs-nph/search/pdfViewerForm.html?args=5C7QrtC22wEc63YDhn5AeXdtvSoClrL89Kv1psDWBs95MXD0LzQTLf7MGgcO23N88knBzLCmTXKaO6fpVZ6Lx9hLslJUqeiQVLKY7hqwO2RfnupSffqQ5hQhmo3TFAheiQTdrHsFT-Y.</vt:lpwstr>
      </vt:variant>
      <vt:variant>
        <vt:lpwstr/>
      </vt:variant>
      <vt:variant>
        <vt:i4>1900559</vt:i4>
      </vt:variant>
      <vt:variant>
        <vt:i4>1734</vt:i4>
      </vt:variant>
      <vt:variant>
        <vt:i4>0</vt:i4>
      </vt:variant>
      <vt:variant>
        <vt:i4>5</vt:i4>
      </vt:variant>
      <vt:variant>
        <vt:lpwstr>http://www.et.gr/idocs-nph/search/pdfViewerForm.html?args=5C7QrtC22wEaosRGzKxO6XdtvSoClrL8kY_IXd9bfk8pCCmqt4mgGO50VQv1JorZEmRQwePEviF8EeCoaT0MAHMVkXOQVPXqlUnQ1DstAomabAEr2Gs_-8LVZwDioFtnHnMFURuFnX8.</vt:lpwstr>
      </vt:variant>
      <vt:variant>
        <vt:lpwstr/>
      </vt:variant>
      <vt:variant>
        <vt:i4>2293802</vt:i4>
      </vt:variant>
      <vt:variant>
        <vt:i4>1731</vt:i4>
      </vt:variant>
      <vt:variant>
        <vt:i4>0</vt:i4>
      </vt:variant>
      <vt:variant>
        <vt:i4>5</vt:i4>
      </vt:variant>
      <vt:variant>
        <vt:lpwstr>http://www.et.gr/idocs-nph/search/pdfViewerForm.html?args=5C7QrtC22wEc63YDhn5AeXdtvSoClrL88wJO3U0cWHN5MXD0LzQTLf7MGgcO23N88knBzLCmTXKaO6fpVZ6Lx9hLslJUqeiQwaDfxeTW9t13uARLdQW6Y8Ypd6TqnTS97d67k1L3yxg.</vt:lpwstr>
      </vt:variant>
      <vt:variant>
        <vt:lpwstr/>
      </vt:variant>
      <vt:variant>
        <vt:i4>1900559</vt:i4>
      </vt:variant>
      <vt:variant>
        <vt:i4>1728</vt:i4>
      </vt:variant>
      <vt:variant>
        <vt:i4>0</vt:i4>
      </vt:variant>
      <vt:variant>
        <vt:i4>5</vt:i4>
      </vt:variant>
      <vt:variant>
        <vt:lpwstr>http://www.et.gr/idocs-nph/search/pdfViewerForm.html?args=5C7QrtC22wEaosRGzKxO6XdtvSoClrL8kY_IXd9bfk8pCCmqt4mgGO50VQv1JorZEmRQwePEviF8EeCoaT0MAHMVkXOQVPXqlUnQ1DstAomabAEr2Gs_-8LVZwDioFtnHnMFURuFnX8.</vt:lpwstr>
      </vt:variant>
      <vt:variant>
        <vt:lpwstr/>
      </vt:variant>
      <vt:variant>
        <vt:i4>2555939</vt:i4>
      </vt:variant>
      <vt:variant>
        <vt:i4>1725</vt:i4>
      </vt:variant>
      <vt:variant>
        <vt:i4>0</vt:i4>
      </vt:variant>
      <vt:variant>
        <vt:i4>5</vt:i4>
      </vt:variant>
      <vt:variant>
        <vt:lpwstr>http://www.et.gr/idocs-nph/search/pdfViewerForm.html?args=5C7QrtC22wEaosRGzKxO6XdtvSoClrL87e_1TwhCA6l5MXD0LzQTLWPU9yLzB8V68knBzLCmTXKaO6fpVZ6Lx9hLslJUqeiQvN-NI9k-Gqtt_xkLkOVBnjKTp1LtQJwy2dTc0oCQ2sU.</vt:lpwstr>
      </vt:variant>
      <vt:variant>
        <vt:lpwstr/>
      </vt:variant>
      <vt:variant>
        <vt:i4>1900559</vt:i4>
      </vt:variant>
      <vt:variant>
        <vt:i4>1722</vt:i4>
      </vt:variant>
      <vt:variant>
        <vt:i4>0</vt:i4>
      </vt:variant>
      <vt:variant>
        <vt:i4>5</vt:i4>
      </vt:variant>
      <vt:variant>
        <vt:lpwstr>http://www.et.gr/idocs-nph/search/pdfViewerForm.html?args=5C7QrtC22wEaosRGzKxO6XdtvSoClrL8kY_IXd9bfk8pCCmqt4mgGO50VQv1JorZEmRQwePEviF8EeCoaT0MAHMVkXOQVPXqlUnQ1DstAomabAEr2Gs_-8LVZwDioFtnHnMFURuFnX8.</vt:lpwstr>
      </vt:variant>
      <vt:variant>
        <vt:lpwstr/>
      </vt:variant>
      <vt:variant>
        <vt:i4>983081</vt:i4>
      </vt:variant>
      <vt:variant>
        <vt:i4>1719</vt:i4>
      </vt:variant>
      <vt:variant>
        <vt:i4>0</vt:i4>
      </vt:variant>
      <vt:variant>
        <vt:i4>5</vt:i4>
      </vt:variant>
      <vt:variant>
        <vt:lpwstr>http://www.et.gr/idocs-nph/search/pdfViewerForm.html?args=5C7QrtC22wEaosRGzKxO6XdtvSoClrL8fhihF8BppWXuFUDqazHcNeJInJ48_97uHrMts-zFzeyCiBSQOpYnT00MHhcXFRTscIuMgLekxshXXLuA-KA2yMOAR2cv_AC_j9OcNuHmd6E.</vt:lpwstr>
      </vt:variant>
      <vt:variant>
        <vt:lpwstr/>
      </vt:variant>
      <vt:variant>
        <vt:i4>1900559</vt:i4>
      </vt:variant>
      <vt:variant>
        <vt:i4>1716</vt:i4>
      </vt:variant>
      <vt:variant>
        <vt:i4>0</vt:i4>
      </vt:variant>
      <vt:variant>
        <vt:i4>5</vt:i4>
      </vt:variant>
      <vt:variant>
        <vt:lpwstr>http://www.et.gr/idocs-nph/search/pdfViewerForm.html?args=5C7QrtC22wEaosRGzKxO6XdtvSoClrL8kY_IXd9bfk8pCCmqt4mgGO50VQv1JorZEmRQwePEviF8EeCoaT0MAHMVkXOQVPXqlUnQ1DstAomabAEr2Gs_-8LVZwDioFtnHnMFURuFnX8.</vt:lpwstr>
      </vt:variant>
      <vt:variant>
        <vt:lpwstr/>
      </vt:variant>
      <vt:variant>
        <vt:i4>6553640</vt:i4>
      </vt:variant>
      <vt:variant>
        <vt:i4>1713</vt:i4>
      </vt:variant>
      <vt:variant>
        <vt:i4>0</vt:i4>
      </vt:variant>
      <vt:variant>
        <vt:i4>5</vt:i4>
      </vt:variant>
      <vt:variant>
        <vt:lpwstr>http://www.et.gr/idocs-nph/search/pdfViewerForm.html?args=5C7QrtC22wEaosRGzKxO6XdtvSoClrL8X_ApUWC6xWDNZ8op6Z_wSuJInJ48_97uHrMts-zFzeyCiBSQOpYnT00MHhcXFRTsrgQHXvtOehN_bqH8vdz2kergfBkYFdeBKBBy8kFdQu4.</vt:lpwstr>
      </vt:variant>
      <vt:variant>
        <vt:lpwstr/>
      </vt:variant>
      <vt:variant>
        <vt:i4>1900559</vt:i4>
      </vt:variant>
      <vt:variant>
        <vt:i4>1710</vt:i4>
      </vt:variant>
      <vt:variant>
        <vt:i4>0</vt:i4>
      </vt:variant>
      <vt:variant>
        <vt:i4>5</vt:i4>
      </vt:variant>
      <vt:variant>
        <vt:lpwstr>http://www.et.gr/idocs-nph/search/pdfViewerForm.html?args=5C7QrtC22wEaosRGzKxO6XdtvSoClrL8kY_IXd9bfk8pCCmqt4mgGO50VQv1JorZEmRQwePEviF8EeCoaT0MAHMVkXOQVPXqlUnQ1DstAomabAEr2Gs_-8LVZwDioFtnHnMFURuFnX8.</vt:lpwstr>
      </vt:variant>
      <vt:variant>
        <vt:lpwstr/>
      </vt:variant>
      <vt:variant>
        <vt:i4>6553640</vt:i4>
      </vt:variant>
      <vt:variant>
        <vt:i4>1707</vt:i4>
      </vt:variant>
      <vt:variant>
        <vt:i4>0</vt:i4>
      </vt:variant>
      <vt:variant>
        <vt:i4>5</vt:i4>
      </vt:variant>
      <vt:variant>
        <vt:lpwstr>http://www.et.gr/idocs-nph/search/pdfViewerForm.html?args=5C7QrtC22wEaosRGzKxO6XdtvSoClrL8X_ApUWC6xWDNZ8op6Z_wSuJInJ48_97uHrMts-zFzeyCiBSQOpYnT00MHhcXFRTsrgQHXvtOehN_bqH8vdz2kergfBkYFdeBKBBy8kFdQu4.</vt:lpwstr>
      </vt:variant>
      <vt:variant>
        <vt:lpwstr/>
      </vt:variant>
      <vt:variant>
        <vt:i4>5701649</vt:i4>
      </vt:variant>
      <vt:variant>
        <vt:i4>1704</vt:i4>
      </vt:variant>
      <vt:variant>
        <vt:i4>0</vt:i4>
      </vt:variant>
      <vt:variant>
        <vt:i4>5</vt:i4>
      </vt:variant>
      <vt:variant>
        <vt:lpwstr>http://www.et.gr/idocs-nph/search/pdfViewerForm.html?args=5C7QrtC22wEaosRGzKxO6XdtvSoClrL8UTALmb-_QtkfP1Rf9veiteJInJ48_97uHrMts-zFzeyCiBSQOpYnT00MHhcXFRTsLVnGwefa2bRKa86FJvVr2h01w475s0fBrQgGQJExgFo.</vt:lpwstr>
      </vt:variant>
      <vt:variant>
        <vt:lpwstr/>
      </vt:variant>
      <vt:variant>
        <vt:i4>1900559</vt:i4>
      </vt:variant>
      <vt:variant>
        <vt:i4>1701</vt:i4>
      </vt:variant>
      <vt:variant>
        <vt:i4>0</vt:i4>
      </vt:variant>
      <vt:variant>
        <vt:i4>5</vt:i4>
      </vt:variant>
      <vt:variant>
        <vt:lpwstr>http://www.et.gr/idocs-nph/search/pdfViewerForm.html?args=5C7QrtC22wEaosRGzKxO6XdtvSoClrL8kY_IXd9bfk8pCCmqt4mgGO50VQv1JorZEmRQwePEviF8EeCoaT0MAHMVkXOQVPXqlUnQ1DstAomabAEr2Gs_-8LVZwDioFtnHnMFURuFnX8.</vt:lpwstr>
      </vt:variant>
      <vt:variant>
        <vt:lpwstr/>
      </vt:variant>
      <vt:variant>
        <vt:i4>1048631</vt:i4>
      </vt:variant>
      <vt:variant>
        <vt:i4>1698</vt:i4>
      </vt:variant>
      <vt:variant>
        <vt:i4>0</vt:i4>
      </vt:variant>
      <vt:variant>
        <vt:i4>5</vt:i4>
      </vt:variant>
      <vt:variant>
        <vt:lpwstr>http://www.et.gr/idocs-nph/search/pdfViewerForm.html?args=5C7QrtC22wEaosRGzKxO6XdtvSoClrL863onwxewgRNp6k5uE6xNduJInJ48_97uHrMts-zFzeyCiBSQOpYnT00MHhcXFRTs1G23EkgqLIRNiZqJn_ey_wLV88qjhgGZSa0Km8SQyBA.</vt:lpwstr>
      </vt:variant>
      <vt:variant>
        <vt:lpwstr/>
      </vt:variant>
      <vt:variant>
        <vt:i4>6553600</vt:i4>
      </vt:variant>
      <vt:variant>
        <vt:i4>1695</vt:i4>
      </vt:variant>
      <vt:variant>
        <vt:i4>0</vt:i4>
      </vt:variant>
      <vt:variant>
        <vt:i4>5</vt:i4>
      </vt:variant>
      <vt:variant>
        <vt:lpwstr>http://www.et.gr/idocs-nph/search/pdfViewerForm.html?args=5C7QrtC22wEaosRGzKxO6XdtvSoClrL8goX2c34K7tJ5MXD0LzQTLWPU9yLzB8V68knBzLCmTXKaO6fpVZ6Lx9hLslJUqeiQosyngTVXo3Qu6ne1arn-Ejo6PnFr_fck5jEGEOFT0Bg.</vt:lpwstr>
      </vt:variant>
      <vt:variant>
        <vt:lpwstr/>
      </vt:variant>
      <vt:variant>
        <vt:i4>1900559</vt:i4>
      </vt:variant>
      <vt:variant>
        <vt:i4>1692</vt:i4>
      </vt:variant>
      <vt:variant>
        <vt:i4>0</vt:i4>
      </vt:variant>
      <vt:variant>
        <vt:i4>5</vt:i4>
      </vt:variant>
      <vt:variant>
        <vt:lpwstr>http://www.et.gr/idocs-nph/search/pdfViewerForm.html?args=5C7QrtC22wEaosRGzKxO6XdtvSoClrL8kY_IXd9bfk8pCCmqt4mgGO50VQv1JorZEmRQwePEviF8EeCoaT0MAHMVkXOQVPXqlUnQ1DstAomabAEr2Gs_-8LVZwDioFtnHnMFURuFnX8.</vt:lpwstr>
      </vt:variant>
      <vt:variant>
        <vt:lpwstr/>
      </vt:variant>
      <vt:variant>
        <vt:i4>2097171</vt:i4>
      </vt:variant>
      <vt:variant>
        <vt:i4>1689</vt:i4>
      </vt:variant>
      <vt:variant>
        <vt:i4>0</vt:i4>
      </vt:variant>
      <vt:variant>
        <vt:i4>5</vt:i4>
      </vt:variant>
      <vt:variant>
        <vt:lpwstr>http://www.et.gr/idocs-nph/search/pdfViewerForm.html?args=5C7QrtC22wEaosRGzKxO6XdtvSoClrL8WfE5HsfDJ7m4ndCieBbLVuJInJ48_97uHrMts-zFzeyCiBSQOpYnT00MHhcXFRTskb--UDRRTnz-EdKdCagOWrZvjvLBAPL-9jX2iY1szyg.</vt:lpwstr>
      </vt:variant>
      <vt:variant>
        <vt:lpwstr/>
      </vt:variant>
      <vt:variant>
        <vt:i4>1900559</vt:i4>
      </vt:variant>
      <vt:variant>
        <vt:i4>1686</vt:i4>
      </vt:variant>
      <vt:variant>
        <vt:i4>0</vt:i4>
      </vt:variant>
      <vt:variant>
        <vt:i4>5</vt:i4>
      </vt:variant>
      <vt:variant>
        <vt:lpwstr>http://www.et.gr/idocs-nph/search/pdfViewerForm.html?args=5C7QrtC22wEaosRGzKxO6XdtvSoClrL8kY_IXd9bfk8pCCmqt4mgGO50VQv1JorZEmRQwePEviF8EeCoaT0MAHMVkXOQVPXqlUnQ1DstAomabAEr2Gs_-8LVZwDioFtnHnMFURuFnX8.</vt:lpwstr>
      </vt:variant>
      <vt:variant>
        <vt:lpwstr/>
      </vt:variant>
      <vt:variant>
        <vt:i4>3014656</vt:i4>
      </vt:variant>
      <vt:variant>
        <vt:i4>1683</vt:i4>
      </vt:variant>
      <vt:variant>
        <vt:i4>0</vt:i4>
      </vt:variant>
      <vt:variant>
        <vt:i4>5</vt:i4>
      </vt:variant>
      <vt:variant>
        <vt:lpwstr>http://www.et.gr/idocs-nph/search/pdfViewerForm.html?args=5C7QrtC22wEaosRGzKxO6XdtvSoClrL8z1uCRhYSV315MXD0LzQTLWPU9yLzB8V68knBzLCmTXKaO6fpVZ6Lx9hLslJUqeiQZ3dqBoYOnr5LDr_UKkGI4nkWfQAJZ18xeUaUvyJW-3Q.</vt:lpwstr>
      </vt:variant>
      <vt:variant>
        <vt:lpwstr/>
      </vt:variant>
      <vt:variant>
        <vt:i4>1900559</vt:i4>
      </vt:variant>
      <vt:variant>
        <vt:i4>1680</vt:i4>
      </vt:variant>
      <vt:variant>
        <vt:i4>0</vt:i4>
      </vt:variant>
      <vt:variant>
        <vt:i4>5</vt:i4>
      </vt:variant>
      <vt:variant>
        <vt:lpwstr>http://www.et.gr/idocs-nph/search/pdfViewerForm.html?args=5C7QrtC22wEaosRGzKxO6XdtvSoClrL8kY_IXd9bfk8pCCmqt4mgGO50VQv1JorZEmRQwePEviF8EeCoaT0MAHMVkXOQVPXqlUnQ1DstAomabAEr2Gs_-8LVZwDioFtnHnMFURuFnX8.</vt:lpwstr>
      </vt:variant>
      <vt:variant>
        <vt:lpwstr/>
      </vt:variant>
      <vt:variant>
        <vt:i4>6488165</vt:i4>
      </vt:variant>
      <vt:variant>
        <vt:i4>1677</vt:i4>
      </vt:variant>
      <vt:variant>
        <vt:i4>0</vt:i4>
      </vt:variant>
      <vt:variant>
        <vt:i4>5</vt:i4>
      </vt:variant>
      <vt:variant>
        <vt:lpwstr>http://www.et.gr/idocs-nph/search/pdfViewerForm.html?args=5C7QrtC22wEaosRGzKxO6XdtvSoClrL847AG_mgQA5ruFUDqazHcNeJInJ48_97uHrMts-zFzeyCiBSQOpYnT00MHhcXFRTsfkVCIJjsMOnkrBGy7fCKNnAZkrv81WBftUAs0YaTH3Q.</vt:lpwstr>
      </vt:variant>
      <vt:variant>
        <vt:lpwstr/>
      </vt:variant>
      <vt:variant>
        <vt:i4>1900559</vt:i4>
      </vt:variant>
      <vt:variant>
        <vt:i4>1674</vt:i4>
      </vt:variant>
      <vt:variant>
        <vt:i4>0</vt:i4>
      </vt:variant>
      <vt:variant>
        <vt:i4>5</vt:i4>
      </vt:variant>
      <vt:variant>
        <vt:lpwstr>http://www.et.gr/idocs-nph/search/pdfViewerForm.html?args=5C7QrtC22wEaosRGzKxO6XdtvSoClrL8kY_IXd9bfk8pCCmqt4mgGO50VQv1JorZEmRQwePEviF8EeCoaT0MAHMVkXOQVPXqlUnQ1DstAomabAEr2Gs_-8LVZwDioFtnHnMFURuFnX8.</vt:lpwstr>
      </vt:variant>
      <vt:variant>
        <vt:lpwstr/>
      </vt:variant>
      <vt:variant>
        <vt:i4>3735646</vt:i4>
      </vt:variant>
      <vt:variant>
        <vt:i4>1671</vt:i4>
      </vt:variant>
      <vt:variant>
        <vt:i4>0</vt:i4>
      </vt:variant>
      <vt:variant>
        <vt:i4>5</vt:i4>
      </vt:variant>
      <vt:variant>
        <vt:lpwstr>http://www.et.gr/idocs-nph/search/pdfViewerForm.html?args=5C7QrtC22wEaosRGzKxO6XdtvSoClrL8Xr8Ex4HtQ9b3U4LPcASlceJInJ48_97uHrMts-zFzeyCiBSQOpYnT00MHhcXFRTsH8JHZC-iqXRpixO0b7mZpn4Q8jITNXtXPBNGcXggaGo.</vt:lpwstr>
      </vt:variant>
      <vt:variant>
        <vt:lpwstr/>
      </vt:variant>
      <vt:variant>
        <vt:i4>1900559</vt:i4>
      </vt:variant>
      <vt:variant>
        <vt:i4>1668</vt:i4>
      </vt:variant>
      <vt:variant>
        <vt:i4>0</vt:i4>
      </vt:variant>
      <vt:variant>
        <vt:i4>5</vt:i4>
      </vt:variant>
      <vt:variant>
        <vt:lpwstr>http://www.et.gr/idocs-nph/search/pdfViewerForm.html?args=5C7QrtC22wEaosRGzKxO6XdtvSoClrL8kY_IXd9bfk8pCCmqt4mgGO50VQv1JorZEmRQwePEviF8EeCoaT0MAHMVkXOQVPXqlUnQ1DstAomabAEr2Gs_-8LVZwDioFtnHnMFURuFnX8.</vt:lpwstr>
      </vt:variant>
      <vt:variant>
        <vt:lpwstr/>
      </vt:variant>
      <vt:variant>
        <vt:i4>3407969</vt:i4>
      </vt:variant>
      <vt:variant>
        <vt:i4>1665</vt:i4>
      </vt:variant>
      <vt:variant>
        <vt:i4>0</vt:i4>
      </vt:variant>
      <vt:variant>
        <vt:i4>5</vt:i4>
      </vt:variant>
      <vt:variant>
        <vt:lpwstr>http://www.et.gr/idocs-nph/search/pdfViewerForm.html?args=5C7QrtC22wEaosRGzKxO6XdtvSoClrL89eDCOmS-8UzuFUDqazHcNeJInJ48_97uHrMts-zFzeyCiBSQOpYnT00MHhcXFRTs9YP2rBGZ04tjoGdzuKsNerLOG922Bryppv7XBd_ISKo.</vt:lpwstr>
      </vt:variant>
      <vt:variant>
        <vt:lpwstr/>
      </vt:variant>
      <vt:variant>
        <vt:i4>1900559</vt:i4>
      </vt:variant>
      <vt:variant>
        <vt:i4>1662</vt:i4>
      </vt:variant>
      <vt:variant>
        <vt:i4>0</vt:i4>
      </vt:variant>
      <vt:variant>
        <vt:i4>5</vt:i4>
      </vt:variant>
      <vt:variant>
        <vt:lpwstr>http://www.et.gr/idocs-nph/search/pdfViewerForm.html?args=5C7QrtC22wEaosRGzKxO6XdtvSoClrL8kY_IXd9bfk8pCCmqt4mgGO50VQv1JorZEmRQwePEviF8EeCoaT0MAHMVkXOQVPXqlUnQ1DstAomabAEr2Gs_-8LVZwDioFtnHnMFURuFnX8.</vt:lpwstr>
      </vt:variant>
      <vt:variant>
        <vt:lpwstr/>
      </vt:variant>
      <vt:variant>
        <vt:i4>1376332</vt:i4>
      </vt:variant>
      <vt:variant>
        <vt:i4>1659</vt:i4>
      </vt:variant>
      <vt:variant>
        <vt:i4>0</vt:i4>
      </vt:variant>
      <vt:variant>
        <vt:i4>5</vt:i4>
      </vt:variant>
      <vt:variant>
        <vt:lpwstr>http://www.et.gr/idocs-nph/search/pdfViewerForm.html?args=5C7QrtC22wEaosRGzKxO6XdtvSoClrL8UTALmb-_QtkliYHTRwL0-OJInJ48_97uHrMts-zFzeyCiBSQOpYnT00MHhcXFRTsqabpcZiSEytFlSPMLvxDsece09TuLj6qqWbWCuG-sJI.</vt:lpwstr>
      </vt:variant>
      <vt:variant>
        <vt:lpwstr/>
      </vt:variant>
      <vt:variant>
        <vt:i4>3473462</vt:i4>
      </vt:variant>
      <vt:variant>
        <vt:i4>1656</vt:i4>
      </vt:variant>
      <vt:variant>
        <vt:i4>0</vt:i4>
      </vt:variant>
      <vt:variant>
        <vt:i4>5</vt:i4>
      </vt:variant>
      <vt:variant>
        <vt:lpwstr>http://www.et.gr/idocs-nph/search/pdfViewerForm.html?args=5C7QrtC22wEaosRGzKxO6XdtvSoClrL8PBriuq63Sun3U4LPcASlceJInJ48_97uHrMts-zFzeyCiBSQOpYnT00MHhcXFRTsEnqIScoiXe2Jsxg3_8ERsDjbhHzeBrF7c2SMnblsZv8.</vt:lpwstr>
      </vt:variant>
      <vt:variant>
        <vt:lpwstr/>
      </vt:variant>
      <vt:variant>
        <vt:i4>7143529</vt:i4>
      </vt:variant>
      <vt:variant>
        <vt:i4>1653</vt:i4>
      </vt:variant>
      <vt:variant>
        <vt:i4>0</vt:i4>
      </vt:variant>
      <vt:variant>
        <vt:i4>5</vt:i4>
      </vt:variant>
      <vt:variant>
        <vt:lpwstr>http://www.et.gr/idocs-nph/search/pdfViewerForm.html?args=5C7QrtC22wEaosRGzKxO6XdtvSoClrL8Rc9TCA8iZVfnMRVjyfnPUeJInJ48_97uHrMts-zFzeyCiBSQOpYnT00MHhcXFRTsSkXHzvdpkm0NgL9XFQxtI26ETLjaZcQDigIFN8_R9cc.</vt:lpwstr>
      </vt:variant>
      <vt:variant>
        <vt:lpwstr/>
      </vt:variant>
      <vt:variant>
        <vt:i4>7012372</vt:i4>
      </vt:variant>
      <vt:variant>
        <vt:i4>1650</vt:i4>
      </vt:variant>
      <vt:variant>
        <vt:i4>0</vt:i4>
      </vt:variant>
      <vt:variant>
        <vt:i4>5</vt:i4>
      </vt:variant>
      <vt:variant>
        <vt:lpwstr>http://www.et.gr/idocs-nph/search/pdfViewerForm.html?args=5C7QrtC22wEaosRGzKxO6XdtvSoClrL8f8yKr9Kv77HNZ8op6Z_wSuJInJ48_97uHrMts-zFzeyCiBSQOpYnT00MHhcXFRTsLjhz0vJ-N9H-gY5C_47Cl7OR2xstglP75Gq3baF8aPg.</vt:lpwstr>
      </vt:variant>
      <vt:variant>
        <vt:lpwstr/>
      </vt:variant>
      <vt:variant>
        <vt:i4>1441886</vt:i4>
      </vt:variant>
      <vt:variant>
        <vt:i4>1647</vt:i4>
      </vt:variant>
      <vt:variant>
        <vt:i4>0</vt:i4>
      </vt:variant>
      <vt:variant>
        <vt:i4>5</vt:i4>
      </vt:variant>
      <vt:variant>
        <vt:lpwstr>http://www.et.gr/idocs-nph/search/pdfViewerForm.html?args=5C7QrtC22wEaosRGzKxO6XdtvSoClrL87eRSME-Rrlx_zJjLAILKFuJInJ48_97uHrMts-zFzeyCiBSQOpYnT00MHhcXFRTsl6YgEQI0SyPId4BOK4Yw2i5HZClgUr-BD80xjkyTRdk.</vt:lpwstr>
      </vt:variant>
      <vt:variant>
        <vt:lpwstr/>
      </vt:variant>
      <vt:variant>
        <vt:i4>6553717</vt:i4>
      </vt:variant>
      <vt:variant>
        <vt:i4>1644</vt:i4>
      </vt:variant>
      <vt:variant>
        <vt:i4>0</vt:i4>
      </vt:variant>
      <vt:variant>
        <vt:i4>5</vt:i4>
      </vt:variant>
      <vt:variant>
        <vt:lpwstr>http://www.et.gr/idocs-nph/search/pdfViewerForm.html?args=5C7QrtC22wEaosRGzKxO6XdtvSoClrL8tP77J3eAjAx5MXD0LzQTLWPU9yLzB8V68knBzLCmTXKaO6fpVZ6Lx9hLslJUqeiQGSvS-rPv81Vav9efB8Gkl8UJ20fhgPgZ1tzdaA74pvk.</vt:lpwstr>
      </vt:variant>
      <vt:variant>
        <vt:lpwstr/>
      </vt:variant>
      <vt:variant>
        <vt:i4>1900559</vt:i4>
      </vt:variant>
      <vt:variant>
        <vt:i4>1641</vt:i4>
      </vt:variant>
      <vt:variant>
        <vt:i4>0</vt:i4>
      </vt:variant>
      <vt:variant>
        <vt:i4>5</vt:i4>
      </vt:variant>
      <vt:variant>
        <vt:lpwstr>http://www.et.gr/idocs-nph/search/pdfViewerForm.html?args=5C7QrtC22wEaosRGzKxO6XdtvSoClrL8kY_IXd9bfk8pCCmqt4mgGO50VQv1JorZEmRQwePEviF8EeCoaT0MAHMVkXOQVPXqlUnQ1DstAomabAEr2Gs_-8LVZwDioFtnHnMFURuFnX8.</vt:lpwstr>
      </vt:variant>
      <vt:variant>
        <vt:lpwstr/>
      </vt:variant>
      <vt:variant>
        <vt:i4>2162791</vt:i4>
      </vt:variant>
      <vt:variant>
        <vt:i4>1638</vt:i4>
      </vt:variant>
      <vt:variant>
        <vt:i4>0</vt:i4>
      </vt:variant>
      <vt:variant>
        <vt:i4>5</vt:i4>
      </vt:variant>
      <vt:variant>
        <vt:lpwstr>http://www.et.gr/idocs-nph/search/pdfViewerForm.html?args=5C7QrtC22wEaosRGzKxO6XdtvSoClrL8XkWRWJ8mPhZ5MXD0LzQTLf7MGgcO23N88knBzLCmTXKaO6fpVZ6Lx9hLslJUqeiQ7T4ZQTbVaHOcE3xjZtuUj7K0jBa_neSVVM2BvU9xT_c.</vt:lpwstr>
      </vt:variant>
      <vt:variant>
        <vt:lpwstr/>
      </vt:variant>
      <vt:variant>
        <vt:i4>1900559</vt:i4>
      </vt:variant>
      <vt:variant>
        <vt:i4>1635</vt:i4>
      </vt:variant>
      <vt:variant>
        <vt:i4>0</vt:i4>
      </vt:variant>
      <vt:variant>
        <vt:i4>5</vt:i4>
      </vt:variant>
      <vt:variant>
        <vt:lpwstr>http://www.et.gr/idocs-nph/search/pdfViewerForm.html?args=5C7QrtC22wEaosRGzKxO6XdtvSoClrL8kY_IXd9bfk8pCCmqt4mgGO50VQv1JorZEmRQwePEviF8EeCoaT0MAHMVkXOQVPXqlUnQ1DstAomabAEr2Gs_-8LVZwDioFtnHnMFURuFnX8.</vt:lpwstr>
      </vt:variant>
      <vt:variant>
        <vt:lpwstr/>
      </vt:variant>
      <vt:variant>
        <vt:i4>2818165</vt:i4>
      </vt:variant>
      <vt:variant>
        <vt:i4>1632</vt:i4>
      </vt:variant>
      <vt:variant>
        <vt:i4>0</vt:i4>
      </vt:variant>
      <vt:variant>
        <vt:i4>5</vt:i4>
      </vt:variant>
      <vt:variant>
        <vt:lpwstr>http://www.et.gr/idocs-nph/search/pdfViewerForm.html?args=5C7QrtC22wEaosRGzKxO6XdtvSoClrL8IiLOlxdw7pZ5MXD0LzQTLf7MGgcO23N88knBzLCmTXKaO6fpVZ6Lx9hLslJUqeiQA4cwhSWQCsiqdalHHTJU2aucQChSJYgC5j4mnvmw0kc.</vt:lpwstr>
      </vt:variant>
      <vt:variant>
        <vt:lpwstr/>
      </vt:variant>
      <vt:variant>
        <vt:i4>1900559</vt:i4>
      </vt:variant>
      <vt:variant>
        <vt:i4>1629</vt:i4>
      </vt:variant>
      <vt:variant>
        <vt:i4>0</vt:i4>
      </vt:variant>
      <vt:variant>
        <vt:i4>5</vt:i4>
      </vt:variant>
      <vt:variant>
        <vt:lpwstr>http://www.et.gr/idocs-nph/search/pdfViewerForm.html?args=5C7QrtC22wEaosRGzKxO6XdtvSoClrL8kY_IXd9bfk8pCCmqt4mgGO50VQv1JorZEmRQwePEviF8EeCoaT0MAHMVkXOQVPXqlUnQ1DstAomabAEr2Gs_-8LVZwDioFtnHnMFURuFnX8.</vt:lpwstr>
      </vt:variant>
      <vt:variant>
        <vt:lpwstr/>
      </vt:variant>
      <vt:variant>
        <vt:i4>2228296</vt:i4>
      </vt:variant>
      <vt:variant>
        <vt:i4>1626</vt:i4>
      </vt:variant>
      <vt:variant>
        <vt:i4>0</vt:i4>
      </vt:variant>
      <vt:variant>
        <vt:i4>5</vt:i4>
      </vt:variant>
      <vt:variant>
        <vt:lpwstr>http://www.et.gr/idocs-nph/search/pdfViewerForm.html?args=5C7QrtC22wEbA_BZxkczbHdtvSoClrL8XHaH_MviECXtIl9LGdkF53UIxsx942CdyqxSQYNuqAGCF0IfB9HI6hq6ZkZV96FIYCKNpmNIBt5aYa72DXBvO_wUoP0Om-DBGQCdyKxbDMA.</vt:lpwstr>
      </vt:variant>
      <vt:variant>
        <vt:lpwstr/>
      </vt:variant>
      <vt:variant>
        <vt:i4>655430</vt:i4>
      </vt:variant>
      <vt:variant>
        <vt:i4>1623</vt:i4>
      </vt:variant>
      <vt:variant>
        <vt:i4>0</vt:i4>
      </vt:variant>
      <vt:variant>
        <vt:i4>5</vt:i4>
      </vt:variant>
      <vt:variant>
        <vt:lpwstr>http://www.et.gr/idocs-nph/search/pdfViewerForm.html?args=5C7QrtC22wEbA_BZxkczbHdtvSoClrL8VcYaROL9Gu95MXD0LzQTLWPU9yLzB8V68knBzLCmTXKaO6fpVZ6Lx9hLslJUqeiQPCHU3k8WST4z_eoqOQlZ-7nbNHEfY52RXuItPJXo4dg.</vt:lpwstr>
      </vt:variant>
      <vt:variant>
        <vt:lpwstr/>
      </vt:variant>
      <vt:variant>
        <vt:i4>7077923</vt:i4>
      </vt:variant>
      <vt:variant>
        <vt:i4>1620</vt:i4>
      </vt:variant>
      <vt:variant>
        <vt:i4>0</vt:i4>
      </vt:variant>
      <vt:variant>
        <vt:i4>5</vt:i4>
      </vt:variant>
      <vt:variant>
        <vt:lpwstr>http://www.et.gr/idocs-nph/search/pdfViewerForm.html?args=5C7QrtC22wFYAFdDx4L2G3dtvSoClrL84tQ3Uej7Zml5MXD0LzQTLWPU9yLzB8V68knBzLCmTXKaO6fpVZ6Lx9hLslJUqeiQiiD930OBDBHUohi1lAlpD-vAa2f_8ua_g5tppHc83kc.</vt:lpwstr>
      </vt:variant>
      <vt:variant>
        <vt:lpwstr/>
      </vt:variant>
      <vt:variant>
        <vt:i4>7667726</vt:i4>
      </vt:variant>
      <vt:variant>
        <vt:i4>1617</vt:i4>
      </vt:variant>
      <vt:variant>
        <vt:i4>0</vt:i4>
      </vt:variant>
      <vt:variant>
        <vt:i4>5</vt:i4>
      </vt:variant>
      <vt:variant>
        <vt:lpwstr>http://www.et.gr/idocs-nph/search/pdfViewerForm.html?args=5C7QrtC22wFYAFdDx4L2G3dtvSoClrL8jAxhWxkwjzrtIl9LGdkF53UIxsx942CdyqxSQYNuqAGCF0IfB9HI6hq6ZkZV96FItyMsly0SADEYIo2zEN_rZMgPZrBBAGRCjqduSY8A5wI.</vt:lpwstr>
      </vt:variant>
      <vt:variant>
        <vt:lpwstr/>
      </vt:variant>
      <vt:variant>
        <vt:i4>2424886</vt:i4>
      </vt:variant>
      <vt:variant>
        <vt:i4>1614</vt:i4>
      </vt:variant>
      <vt:variant>
        <vt:i4>0</vt:i4>
      </vt:variant>
      <vt:variant>
        <vt:i4>5</vt:i4>
      </vt:variant>
      <vt:variant>
        <vt:lpwstr>http://www.et.gr/idocs-nph/search/pdfViewerForm.html?args=5C7QrtC22wEiICErm5tbxndtvSoClrL8Tq6rbLkT5HR5MXD0LzQTLWPU9yLzB8V68knBzLCmTXKaO6fpVZ6Lx9hLslJUqeiQQOnhLIIWFxZ4j9PQYIMLIw6YtYBg-cJs3CAiH2Ytw18.</vt:lpwstr>
      </vt:variant>
      <vt:variant>
        <vt:lpwstr/>
      </vt:variant>
      <vt:variant>
        <vt:i4>3276886</vt:i4>
      </vt:variant>
      <vt:variant>
        <vt:i4>1611</vt:i4>
      </vt:variant>
      <vt:variant>
        <vt:i4>0</vt:i4>
      </vt:variant>
      <vt:variant>
        <vt:i4>5</vt:i4>
      </vt:variant>
      <vt:variant>
        <vt:lpwstr>http://www.et.gr/idocs-nph/search/pdfViewerForm.html?args=5C7QrtC22wHtyK1ZYNhP8HdtvSoClrL8zuJvQ9lEFq55MXD0LzQTLWPU9yLzB8V68knBzLCmTXKaO6fpVZ6Lx9hLslJUqeiQCI1lkyt9bb8YN0P8jH1c_DUhgQuYQAyAWleXF2wwhu0.</vt:lpwstr>
      </vt:variant>
      <vt:variant>
        <vt:lpwstr/>
      </vt:variant>
      <vt:variant>
        <vt:i4>7405572</vt:i4>
      </vt:variant>
      <vt:variant>
        <vt:i4>1608</vt:i4>
      </vt:variant>
      <vt:variant>
        <vt:i4>0</vt:i4>
      </vt:variant>
      <vt:variant>
        <vt:i4>5</vt:i4>
      </vt:variant>
      <vt:variant>
        <vt:lpwstr>http://www.et.gr/idocs-nph/search/pdfViewerForm.html?args=5C7QrtC22wFNA1ry4K61p3dtvSoClrL8zuJvQ9lEFq55MXD0LzQTLWPU9yLzB8V68knBzLCmTXKaO6fpVZ6Lx9hLslJUqeiQ_04zJNSEKQ8MM216SvgaAKt72G9l-Iyh-jPaPwdmvKY.</vt:lpwstr>
      </vt:variant>
      <vt:variant>
        <vt:lpwstr/>
      </vt:variant>
      <vt:variant>
        <vt:i4>720945</vt:i4>
      </vt:variant>
      <vt:variant>
        <vt:i4>1605</vt:i4>
      </vt:variant>
      <vt:variant>
        <vt:i4>0</vt:i4>
      </vt:variant>
      <vt:variant>
        <vt:i4>5</vt:i4>
      </vt:variant>
      <vt:variant>
        <vt:lpwstr>http://www.et.gr/idocs-nph/search/pdfViewerForm.html?args=5C7QrtC22wFNA1ry4K61p3dtvSoClrL86BYA0d1yFht5MXD0LzQTLWPU9yLzB8V68knBzLCmTXKaO6fpVZ6Lx9hLslJUqeiQe_QpUVymD5VEgdrQnX7HzFMnmXAtI8uc99z-Ckjv2wk.</vt:lpwstr>
      </vt:variant>
      <vt:variant>
        <vt:lpwstr/>
      </vt:variant>
      <vt:variant>
        <vt:i4>7143531</vt:i4>
      </vt:variant>
      <vt:variant>
        <vt:i4>1602</vt:i4>
      </vt:variant>
      <vt:variant>
        <vt:i4>0</vt:i4>
      </vt:variant>
      <vt:variant>
        <vt:i4>5</vt:i4>
      </vt:variant>
      <vt:variant>
        <vt:lpwstr>http://www.et.gr/idocs-nph/search/pdfViewerForm.html?args=5C7QrtC22wFNA1ry4K61p3dtvSoClrL8ii-Ftf96MRB5MXD0LzQTLWPU9yLzB8V68knBzLCmTXKaO6fpVZ6Lx9hLslJUqeiQ7i3eu1U1cG0C6jutnteAeYdE7dnPDjHDqV0E9k8t4tM.</vt:lpwstr>
      </vt:variant>
      <vt:variant>
        <vt:lpwstr/>
      </vt:variant>
      <vt:variant>
        <vt:i4>1114215</vt:i4>
      </vt:variant>
      <vt:variant>
        <vt:i4>1599</vt:i4>
      </vt:variant>
      <vt:variant>
        <vt:i4>0</vt:i4>
      </vt:variant>
      <vt:variant>
        <vt:i4>5</vt:i4>
      </vt:variant>
      <vt:variant>
        <vt:lpwstr>http://www.et.gr/idocs-nph/search/pdfViewerForm.html?args=5C7QrtC22wFNA1ry4K61p3dtvSoClrL8FRqs4cKiLsftIl9LGdkF53UIxsx942CdyqxSQYNuqAGCF0IfB9HI6hq6ZkZV96FIdw3r1sa1SFaI5c4kwnGp9oJd-75A0U4Jgdu0wwU_5Wk.</vt:lpwstr>
      </vt:variant>
      <vt:variant>
        <vt:lpwstr/>
      </vt:variant>
      <vt:variant>
        <vt:i4>6356994</vt:i4>
      </vt:variant>
      <vt:variant>
        <vt:i4>1596</vt:i4>
      </vt:variant>
      <vt:variant>
        <vt:i4>0</vt:i4>
      </vt:variant>
      <vt:variant>
        <vt:i4>5</vt:i4>
      </vt:variant>
      <vt:variant>
        <vt:lpwstr>http://www.et.gr/idocs-nph/search/pdfViewerForm.html?args=5C7QrtC22wFNA1ry4K61p3dtvSoClrL8oYhmLdkQIKDtIl9LGdkF53UIxsx942CdyqxSQYNuqAGCF0IfB9HI6hq6ZkZV96FIwf_p0JGSeu8Ft9zRKGcs4x65RqMP6CcGg1G8RrTT0QU.</vt:lpwstr>
      </vt:variant>
      <vt:variant>
        <vt:lpwstr/>
      </vt:variant>
      <vt:variant>
        <vt:i4>1900559</vt:i4>
      </vt:variant>
      <vt:variant>
        <vt:i4>1593</vt:i4>
      </vt:variant>
      <vt:variant>
        <vt:i4>0</vt:i4>
      </vt:variant>
      <vt:variant>
        <vt:i4>5</vt:i4>
      </vt:variant>
      <vt:variant>
        <vt:lpwstr>http://www.et.gr/idocs-nph/search/pdfViewerForm.html?args=5C7QrtC22wEaosRGzKxO6XdtvSoClrL8kY_IXd9bfk8pCCmqt4mgGO50VQv1JorZEmRQwePEviF8EeCoaT0MAHMVkXOQVPXqlUnQ1DstAomabAEr2Gs_-8LVZwDioFtnHnMFURuFnX8.</vt:lpwstr>
      </vt:variant>
      <vt:variant>
        <vt:lpwstr/>
      </vt:variant>
      <vt:variant>
        <vt:i4>2359329</vt:i4>
      </vt:variant>
      <vt:variant>
        <vt:i4>1590</vt:i4>
      </vt:variant>
      <vt:variant>
        <vt:i4>0</vt:i4>
      </vt:variant>
      <vt:variant>
        <vt:i4>5</vt:i4>
      </vt:variant>
      <vt:variant>
        <vt:lpwstr>http://www.et.gr/idocs-nph/search/pdfViewerForm.html?args=5C7QrtC22wHgzIpqlooT4HdtvSoClrL8Xr8Ex4HtQ9Z5MXD0LzQTLWPU9yLzB8V68knBzLCmTXKaO6fpVZ6Lx9hLslJUqeiQcI1zDAYu5KorJUcw1CD5957kiqZKbw11pDNHX3c3DPQ.</vt:lpwstr>
      </vt:variant>
      <vt:variant>
        <vt:lpwstr/>
      </vt:variant>
      <vt:variant>
        <vt:i4>5963879</vt:i4>
      </vt:variant>
      <vt:variant>
        <vt:i4>1587</vt:i4>
      </vt:variant>
      <vt:variant>
        <vt:i4>0</vt:i4>
      </vt:variant>
      <vt:variant>
        <vt:i4>5</vt:i4>
      </vt:variant>
      <vt:variant>
        <vt:lpwstr>http://www.et.gr/idocs-nph/search/pdfViewerForm.html?args=5C7QrtC22wFalhF2BrTT7HdtvSoClrL8GVKc5uAXifXtIl9LGdkF53UIxsx942CdyqxSQYNuqAGCF0IfB9HI6hq6ZkZV96FIJ29ynsWl82v-nVevm_YIRaWWC7KALDVCPAujM7Bs14s.</vt:lpwstr>
      </vt:variant>
      <vt:variant>
        <vt:lpwstr/>
      </vt:variant>
      <vt:variant>
        <vt:i4>1900559</vt:i4>
      </vt:variant>
      <vt:variant>
        <vt:i4>1584</vt:i4>
      </vt:variant>
      <vt:variant>
        <vt:i4>0</vt:i4>
      </vt:variant>
      <vt:variant>
        <vt:i4>5</vt:i4>
      </vt:variant>
      <vt:variant>
        <vt:lpwstr>http://www.et.gr/idocs-nph/search/pdfViewerForm.html?args=5C7QrtC22wEaosRGzKxO6XdtvSoClrL8kY_IXd9bfk8pCCmqt4mgGO50VQv1JorZEmRQwePEviF8EeCoaT0MAHMVkXOQVPXqlUnQ1DstAomabAEr2Gs_-8LVZwDioFtnHnMFURuFnX8.</vt:lpwstr>
      </vt:variant>
      <vt:variant>
        <vt:lpwstr/>
      </vt:variant>
      <vt:variant>
        <vt:i4>2359329</vt:i4>
      </vt:variant>
      <vt:variant>
        <vt:i4>1581</vt:i4>
      </vt:variant>
      <vt:variant>
        <vt:i4>0</vt:i4>
      </vt:variant>
      <vt:variant>
        <vt:i4>5</vt:i4>
      </vt:variant>
      <vt:variant>
        <vt:lpwstr>http://www.et.gr/idocs-nph/search/pdfViewerForm.html?args=5C7QrtC22wHgzIpqlooT4HdtvSoClrL8Xr8Ex4HtQ9Z5MXD0LzQTLWPU9yLzB8V68knBzLCmTXKaO6fpVZ6Lx9hLslJUqeiQcI1zDAYu5KorJUcw1CD5957kiqZKbw11pDNHX3c3DPQ.</vt:lpwstr>
      </vt:variant>
      <vt:variant>
        <vt:lpwstr/>
      </vt:variant>
      <vt:variant>
        <vt:i4>6291489</vt:i4>
      </vt:variant>
      <vt:variant>
        <vt:i4>1578</vt:i4>
      </vt:variant>
      <vt:variant>
        <vt:i4>0</vt:i4>
      </vt:variant>
      <vt:variant>
        <vt:i4>5</vt:i4>
      </vt:variant>
      <vt:variant>
        <vt:lpwstr>http://www.et.gr/idocs-nph/search/pdfViewerForm.html?args=5C7QrtC22wHgzIpqlooT4HdtvSoClrL8r598mVlpWhjtIl9LGdkF53UIxsx942CdyqxSQYNuqAGCF0IfB9HI6hq6ZkZV96FIjuj8JMQSFboAZvRJ7U7EiyFKxH7FvPLd4iffXxpsyng.</vt:lpwstr>
      </vt:variant>
      <vt:variant>
        <vt:lpwstr/>
      </vt:variant>
      <vt:variant>
        <vt:i4>1900559</vt:i4>
      </vt:variant>
      <vt:variant>
        <vt:i4>1575</vt:i4>
      </vt:variant>
      <vt:variant>
        <vt:i4>0</vt:i4>
      </vt:variant>
      <vt:variant>
        <vt:i4>5</vt:i4>
      </vt:variant>
      <vt:variant>
        <vt:lpwstr>http://www.et.gr/idocs-nph/search/pdfViewerForm.html?args=5C7QrtC22wEaosRGzKxO6XdtvSoClrL8kY_IXd9bfk8pCCmqt4mgGO50VQv1JorZEmRQwePEviF8EeCoaT0MAHMVkXOQVPXqlUnQ1DstAomabAEr2Gs_-8LVZwDioFtnHnMFURuFnX8.</vt:lpwstr>
      </vt:variant>
      <vt:variant>
        <vt:lpwstr/>
      </vt:variant>
      <vt:variant>
        <vt:i4>2359329</vt:i4>
      </vt:variant>
      <vt:variant>
        <vt:i4>1572</vt:i4>
      </vt:variant>
      <vt:variant>
        <vt:i4>0</vt:i4>
      </vt:variant>
      <vt:variant>
        <vt:i4>5</vt:i4>
      </vt:variant>
      <vt:variant>
        <vt:lpwstr>http://www.et.gr/idocs-nph/search/pdfViewerForm.html?args=5C7QrtC22wHgzIpqlooT4HdtvSoClrL8Xr8Ex4HtQ9Z5MXD0LzQTLWPU9yLzB8V68knBzLCmTXKaO6fpVZ6Lx9hLslJUqeiQcI1zDAYu5KorJUcw1CD5957kiqZKbw11pDNHX3c3DPQ.</vt:lpwstr>
      </vt:variant>
      <vt:variant>
        <vt:lpwstr/>
      </vt:variant>
      <vt:variant>
        <vt:i4>7405619</vt:i4>
      </vt:variant>
      <vt:variant>
        <vt:i4>1569</vt:i4>
      </vt:variant>
      <vt:variant>
        <vt:i4>0</vt:i4>
      </vt:variant>
      <vt:variant>
        <vt:i4>5</vt:i4>
      </vt:variant>
      <vt:variant>
        <vt:lpwstr>http://www.et.gr/idocs-nph/search/pdfViewerForm.html?args=5C7QrtC22wE56mFqysdfkXdtvSoClrL8rzyE3xwSGuPtIl9LGdkF53UIxsx942CdyqxSQYNuqAGCF0IfB9HI6hq6ZkZV96FIsGTF4xDEHcybrRQwDo2w3XS12ncR6vQvNQFr-xmSq8s.</vt:lpwstr>
      </vt:variant>
      <vt:variant>
        <vt:lpwstr/>
      </vt:variant>
      <vt:variant>
        <vt:i4>4784191</vt:i4>
      </vt:variant>
      <vt:variant>
        <vt:i4>1566</vt:i4>
      </vt:variant>
      <vt:variant>
        <vt:i4>0</vt:i4>
      </vt:variant>
      <vt:variant>
        <vt:i4>5</vt:i4>
      </vt:variant>
      <vt:variant>
        <vt:lpwstr>http://www.et.gr/idocs-nph/search/pdfViewerForm.html?args=5C7QrtC22wEWFzYWFtEvQndtvSoClrL8yNwbRNbiFj15MXD0LzQTLWPU9yLzB8V68knBzLCmTXKaO6fpVZ6Lx9hLslJUqeiQEdAuGEp9XFhY-VT_G5FdTqK0ZriJ4k24zxPa3k3AHsU.</vt:lpwstr>
      </vt:variant>
      <vt:variant>
        <vt:lpwstr/>
      </vt:variant>
      <vt:variant>
        <vt:i4>1310830</vt:i4>
      </vt:variant>
      <vt:variant>
        <vt:i4>1563</vt:i4>
      </vt:variant>
      <vt:variant>
        <vt:i4>0</vt:i4>
      </vt:variant>
      <vt:variant>
        <vt:i4>5</vt:i4>
      </vt:variant>
      <vt:variant>
        <vt:lpwstr>http://www.et.gr/idocs-nph/search/pdfViewerForm.html?args=5C7QrtC22wG2VoOPmnoFKHdtvSoClrL8cKmIes7jI47tIl9LGdkF53UIxsx942CdyqxSQYNuqAGCF0IfB9HI6hq6ZkZV96FIZrTomuoCz3Hf87MBU5Z2Gw5K3OjXoKB_Z4IbiVBaO5I.</vt:lpwstr>
      </vt:variant>
      <vt:variant>
        <vt:lpwstr/>
      </vt:variant>
      <vt:variant>
        <vt:i4>458807</vt:i4>
      </vt:variant>
      <vt:variant>
        <vt:i4>1560</vt:i4>
      </vt:variant>
      <vt:variant>
        <vt:i4>0</vt:i4>
      </vt:variant>
      <vt:variant>
        <vt:i4>5</vt:i4>
      </vt:variant>
      <vt:variant>
        <vt:lpwstr>http://www.et.gr/idocs-nph/search/pdfViewerForm.html?args=5C7QrtC22wF7YkbUtryc43dtvSoClrL8Mdk-Qqj2Nad5MXD0LzQTLWPU9yLzB8V68knBzLCmTXKaO6fpVZ6Lx9hLslJUqeiQEW22a2reOmsC9O2R3FJE4CA29TqBcxV-xt4nkxc_c8Y.</vt:lpwstr>
      </vt:variant>
      <vt:variant>
        <vt:lpwstr/>
      </vt:variant>
      <vt:variant>
        <vt:i4>3932202</vt:i4>
      </vt:variant>
      <vt:variant>
        <vt:i4>1557</vt:i4>
      </vt:variant>
      <vt:variant>
        <vt:i4>0</vt:i4>
      </vt:variant>
      <vt:variant>
        <vt:i4>5</vt:i4>
      </vt:variant>
      <vt:variant>
        <vt:lpwstr>http://www.et.gr/idocs-nph/search/pdfViewerForm.html?args=5C7QrtC22wF7YkbUtryc43dtvSoClrL80cV-U9HiiGLtIl9LGdkF53UIxsx942CdyqxSQYNuqAGCF0IfB9HI6hq6ZkZV96FItga4ZYPwF4iYALJKvub-tYDuVuwA2W9cAIOButcrU1o.</vt:lpwstr>
      </vt:variant>
      <vt:variant>
        <vt:lpwstr/>
      </vt:variant>
      <vt:variant>
        <vt:i4>3014766</vt:i4>
      </vt:variant>
      <vt:variant>
        <vt:i4>1554</vt:i4>
      </vt:variant>
      <vt:variant>
        <vt:i4>0</vt:i4>
      </vt:variant>
      <vt:variant>
        <vt:i4>5</vt:i4>
      </vt:variant>
      <vt:variant>
        <vt:lpwstr>http://www.et.gr/idocs-nph/search/pdfViewerForm.html?args=5C7QrtC22wGVo0BSic6eqXdtvSoClrL8J6SqjdSFK_HtIl9LGdkF53UIxsx942CdyqxSQYNuqAGCF0IfB9HI6hq6ZkZV96FIg_f2KZV5a5CjirISq09M9H8d78UrWPRJe7sKtwQyLAA.</vt:lpwstr>
      </vt:variant>
      <vt:variant>
        <vt:lpwstr/>
      </vt:variant>
      <vt:variant>
        <vt:i4>2424887</vt:i4>
      </vt:variant>
      <vt:variant>
        <vt:i4>1551</vt:i4>
      </vt:variant>
      <vt:variant>
        <vt:i4>0</vt:i4>
      </vt:variant>
      <vt:variant>
        <vt:i4>5</vt:i4>
      </vt:variant>
      <vt:variant>
        <vt:lpwstr>http://www.et.gr/idocs-nph/search/pdfViewerForm.html?args=5C7QrtC22wFWG2Ogb2ANFndtvSoClrL87eRSME-Rrlx5MXD0LzQTLWPU9yLzB8V68knBzLCmTXKaO6fpVZ6Lx9hLslJUqeiQhjfMMBM-k8vSqfoVzre7wGtQJy0GNfvJUQrE9lbOcog.</vt:lpwstr>
      </vt:variant>
      <vt:variant>
        <vt:lpwstr/>
      </vt:variant>
      <vt:variant>
        <vt:i4>3735627</vt:i4>
      </vt:variant>
      <vt:variant>
        <vt:i4>1548</vt:i4>
      </vt:variant>
      <vt:variant>
        <vt:i4>0</vt:i4>
      </vt:variant>
      <vt:variant>
        <vt:i4>5</vt:i4>
      </vt:variant>
      <vt:variant>
        <vt:lpwstr>http://www.et.gr/idocs-nph/search/pdfViewerForm.html?args=5C7QrtC22wG9qCtp8PTUbndtvSoClrL8vnZOzRHI6VJ5MXD0LzQTLWPU9yLzB8V68knBzLCmTXKaO6fpVZ6Lx9hLslJUqeiQkcag6udODZ8XEUxXwEQWkjebUrHjXUHulI_61rT2RjE.</vt:lpwstr>
      </vt:variant>
      <vt:variant>
        <vt:lpwstr/>
      </vt:variant>
      <vt:variant>
        <vt:i4>2162705</vt:i4>
      </vt:variant>
      <vt:variant>
        <vt:i4>1545</vt:i4>
      </vt:variant>
      <vt:variant>
        <vt:i4>0</vt:i4>
      </vt:variant>
      <vt:variant>
        <vt:i4>5</vt:i4>
      </vt:variant>
      <vt:variant>
        <vt:lpwstr>http://www.et.gr/idocs-nph/search/pdfViewerForm.html?args=5C7QrtC22wEjGnbAWBkpTXdtvSoClrL889YMamqEfyntIl9LGdkF53UIxsx942CdyqxSQYNuqAGCF0IfB9HI6hq6ZkZV96FIjCkQ8m69HTtSt55aZ1aCs2j0JVdthTejNrmKld_Dszw.</vt:lpwstr>
      </vt:variant>
      <vt:variant>
        <vt:lpwstr/>
      </vt:variant>
      <vt:variant>
        <vt:i4>2031654</vt:i4>
      </vt:variant>
      <vt:variant>
        <vt:i4>1542</vt:i4>
      </vt:variant>
      <vt:variant>
        <vt:i4>0</vt:i4>
      </vt:variant>
      <vt:variant>
        <vt:i4>5</vt:i4>
      </vt:variant>
      <vt:variant>
        <vt:lpwstr>http://www.et.gr/idocs-nph/search/pdfViewerForm.html?args=5C7QrtC22wHO1H1f3wMBQHdtvSoClrL8mwqrihVEQjztIl9LGdkF53UIxsx942CdyqxSQYNuqAGCF0IfB9HI6hq6ZkZV96FImwgFILmjJAtBx_3egN1E5OhzuR5ocr7SVgcuHducqIs.</vt:lpwstr>
      </vt:variant>
      <vt:variant>
        <vt:lpwstr/>
      </vt:variant>
      <vt:variant>
        <vt:i4>1441908</vt:i4>
      </vt:variant>
      <vt:variant>
        <vt:i4>1539</vt:i4>
      </vt:variant>
      <vt:variant>
        <vt:i4>0</vt:i4>
      </vt:variant>
      <vt:variant>
        <vt:i4>5</vt:i4>
      </vt:variant>
      <vt:variant>
        <vt:lpwstr>http://www.et.gr/idocs-nph/search/pdfViewerForm.html?args=5C7QrtC22wGTNzPxpnvztndtvSoClrL8Ql4wWfRiwJTtIl9LGdkF53UIxsx942CdyqxSQYNuqAGCF0IfB9HI6hq6ZkZV96FIWLvEgv3YFptG_CipP6lg82gzj2OZ__YbWt2x9ZP8uus.</vt:lpwstr>
      </vt:variant>
      <vt:variant>
        <vt:lpwstr/>
      </vt:variant>
      <vt:variant>
        <vt:i4>524345</vt:i4>
      </vt:variant>
      <vt:variant>
        <vt:i4>1536</vt:i4>
      </vt:variant>
      <vt:variant>
        <vt:i4>0</vt:i4>
      </vt:variant>
      <vt:variant>
        <vt:i4>5</vt:i4>
      </vt:variant>
      <vt:variant>
        <vt:lpwstr>http://www.et.gr/idocs-nph/search/pdfViewerForm.html?args=5C7QrtC22wGFk_abAsP7xndtvSoClrL8oegNlWStPL95MXD0LzQTLWPU9yLzB8V68knBzLCmTXKaO6fpVZ6Lx9hLslJUqeiQeMsnHykaxWWxQo1l22zueDlBauRxUSPRtVDUMO4-htw.</vt:lpwstr>
      </vt:variant>
      <vt:variant>
        <vt:lpwstr/>
      </vt:variant>
      <vt:variant>
        <vt:i4>7864418</vt:i4>
      </vt:variant>
      <vt:variant>
        <vt:i4>1533</vt:i4>
      </vt:variant>
      <vt:variant>
        <vt:i4>0</vt:i4>
      </vt:variant>
      <vt:variant>
        <vt:i4>5</vt:i4>
      </vt:variant>
      <vt:variant>
        <vt:lpwstr>http://www.et.gr/idocs-nph/search/pdfViewerForm.html?args=5C7QrtC22wHit7hKgnQ3o3dtvSoClrL87ZvTgFsPnU15MXD0LzQTLWPU9yLzB8V68knBzLCmTXKaO6fpVZ6Lx9hLslJUqeiQ3P3_-wb-dIGnNDf_YuEV8xgymOTjYzpiPLtISEer3Sk.</vt:lpwstr>
      </vt:variant>
      <vt:variant>
        <vt:lpwstr/>
      </vt:variant>
      <vt:variant>
        <vt:i4>50</vt:i4>
      </vt:variant>
      <vt:variant>
        <vt:i4>1530</vt:i4>
      </vt:variant>
      <vt:variant>
        <vt:i4>0</vt:i4>
      </vt:variant>
      <vt:variant>
        <vt:i4>5</vt:i4>
      </vt:variant>
      <vt:variant>
        <vt:lpwstr>http://www.et.gr/idocs-nph/search/pdfViewerForm.html?args=5C7QrtC22wHit7hKgnQ3o3dtvSoClrL8dPiJFyS0CqR5MXD0LzQTLWPU9yLzB8V68knBzLCmTXKaO6fpVZ6Lx9hLslJUqeiQfltXtICLVwRDi8wmC8-cTAeQM-D_AcDkQ5eeUm28HHY.</vt:lpwstr>
      </vt:variant>
      <vt:variant>
        <vt:lpwstr/>
      </vt:variant>
      <vt:variant>
        <vt:i4>7995473</vt:i4>
      </vt:variant>
      <vt:variant>
        <vt:i4>1527</vt:i4>
      </vt:variant>
      <vt:variant>
        <vt:i4>0</vt:i4>
      </vt:variant>
      <vt:variant>
        <vt:i4>5</vt:i4>
      </vt:variant>
      <vt:variant>
        <vt:lpwstr>http://www.et.gr/idocs-nph/search/pdfViewerForm.html?args=5C7QrtC22wGIc9CeQB02P3dtvSoClrL82yh7yZjcHft5MXD0LzQTLWPU9yLzB8V68knBzLCmTXKaO6fpVZ6Lx9hLslJUqeiQInxOSERE4Ma7T7drlh-B7e_QC9wDXTaWkvp1uGefEwU.</vt:lpwstr>
      </vt:variant>
      <vt:variant>
        <vt:lpwstr/>
      </vt:variant>
      <vt:variant>
        <vt:i4>65208329</vt:i4>
      </vt:variant>
      <vt:variant>
        <vt:i4>1524</vt:i4>
      </vt:variant>
      <vt:variant>
        <vt:i4>0</vt:i4>
      </vt:variant>
      <vt:variant>
        <vt:i4>5</vt:i4>
      </vt:variant>
      <vt:variant>
        <vt:lpwstr/>
      </vt:variant>
      <vt:variant>
        <vt:lpwstr>_ΚΙΝΗΤΙΚΟΤΗΤΑ_ΔΗΜΟΣΙΩΝ_ΥΠΑΛΛΗΛΩΝ</vt:lpwstr>
      </vt:variant>
      <vt:variant>
        <vt:i4>2162800</vt:i4>
      </vt:variant>
      <vt:variant>
        <vt:i4>1521</vt:i4>
      </vt:variant>
      <vt:variant>
        <vt:i4>0</vt:i4>
      </vt:variant>
      <vt:variant>
        <vt:i4>5</vt:i4>
      </vt:variant>
      <vt:variant>
        <vt:lpwstr>http://www.et.gr/idocs-nph/search/pdfViewerForm.html?args=5C7QrtC22wEc63YDhn5AeXdtvSoClrL8WV61VT5q8qJ5MXD0LzQTLWPU9yLzB8V68knBzLCmTXKaO6fpVZ6Lx9hLslJUqeiQMSizw-eKqfQR196tZ3I7lC6hNrylYHr77Bj6N9UUGco.</vt:lpwstr>
      </vt:variant>
      <vt:variant>
        <vt:lpwstr/>
      </vt:variant>
      <vt:variant>
        <vt:i4>4915257</vt:i4>
      </vt:variant>
      <vt:variant>
        <vt:i4>1518</vt:i4>
      </vt:variant>
      <vt:variant>
        <vt:i4>0</vt:i4>
      </vt:variant>
      <vt:variant>
        <vt:i4>5</vt:i4>
      </vt:variant>
      <vt:variant>
        <vt:lpwstr>http://www.et.gr/idocs-nph/search/pdfViewerForm.html?args=5C7QrtC22wEc63YDhn5AeXdtvSoClrL8OUaZREG_UlV5MXD0LzQTLWPU9yLzB8V68knBzLCmTXKaO6fpVZ6Lx9hLslJUqeiQS8vbm9M-AZlTfqdVRsooUoYxJplUxZclB0M7V9q7TUQ.</vt:lpwstr>
      </vt:variant>
      <vt:variant>
        <vt:lpwstr/>
      </vt:variant>
      <vt:variant>
        <vt:i4>7209081</vt:i4>
      </vt:variant>
      <vt:variant>
        <vt:i4>1515</vt:i4>
      </vt:variant>
      <vt:variant>
        <vt:i4>0</vt:i4>
      </vt:variant>
      <vt:variant>
        <vt:i4>5</vt:i4>
      </vt:variant>
      <vt:variant>
        <vt:lpwstr>http://www.et.gr/idocs-nph/search/pdfViewerForm.html?args=5C7QrtC22wHghqNAYvmYB3dtvSoClrL8yVPidM3SOKd5MXD0LzQTLWPU9yLzB8V68knBzLCmTXKaO6fpVZ6Lx9hLslJUqeiQBAM-KmaX5LK6x7osirn64n0gUYytqaOHrzt4CJnUbB8.</vt:lpwstr>
      </vt:variant>
      <vt:variant>
        <vt:lpwstr/>
      </vt:variant>
      <vt:variant>
        <vt:i4>7340038</vt:i4>
      </vt:variant>
      <vt:variant>
        <vt:i4>1512</vt:i4>
      </vt:variant>
      <vt:variant>
        <vt:i4>0</vt:i4>
      </vt:variant>
      <vt:variant>
        <vt:i4>5</vt:i4>
      </vt:variant>
      <vt:variant>
        <vt:lpwstr>http://www.et.gr/idocs-nph/search/pdfViewerForm.html?args=5C7QrtC22wEsrjP0JAlxBXdtvSoClrL89ciLegIW2m4liYHTRwL0-OJInJ48_97uHrMts-zFzeyCiBSQOpYnT00MHhcXFRTsuGgB02Ou5e-wGIrEbJWjQTD3XseBx8HUvbAT2Yj9UxE.</vt:lpwstr>
      </vt:variant>
      <vt:variant>
        <vt:lpwstr/>
      </vt:variant>
      <vt:variant>
        <vt:i4>2490425</vt:i4>
      </vt:variant>
      <vt:variant>
        <vt:i4>1509</vt:i4>
      </vt:variant>
      <vt:variant>
        <vt:i4>0</vt:i4>
      </vt:variant>
      <vt:variant>
        <vt:i4>5</vt:i4>
      </vt:variant>
      <vt:variant>
        <vt:lpwstr>http://www.et.gr/idocs-nph/search/pdfViewerForm.html?args=5C7QrtC22wE4q6ggiv8WTXdtvSoClrL81ajfrVkIgRDtIl9LGdkF53UIxsx942CdyqxSQYNuqAGCF0IfB9HI6hq6ZkZV96FIMf01vKqg75tEdnyjLxDI0NA4N1M-bWQCYF-mX5HByQY.</vt:lpwstr>
      </vt:variant>
      <vt:variant>
        <vt:lpwstr/>
      </vt:variant>
      <vt:variant>
        <vt:i4>6881394</vt:i4>
      </vt:variant>
      <vt:variant>
        <vt:i4>1506</vt:i4>
      </vt:variant>
      <vt:variant>
        <vt:i4>0</vt:i4>
      </vt:variant>
      <vt:variant>
        <vt:i4>5</vt:i4>
      </vt:variant>
      <vt:variant>
        <vt:lpwstr>http://www.et.gr/idocs-nph/search/pdfViewerForm.html?args=5C7QrtC22wE4q6ggiv8WTXdtvSoClrL8gpHlUnvgClHtIl9LGdkF53UIxsx942CdyqxSQYNuqAGCF0IfB9HI6hq6ZkZV96FIqAsAl4BBMHJOJInIHQ2YJ5z8qQDLC-NHKmoMjzqX-3k.</vt:lpwstr>
      </vt:variant>
      <vt:variant>
        <vt:lpwstr/>
      </vt:variant>
      <vt:variant>
        <vt:i4>2818137</vt:i4>
      </vt:variant>
      <vt:variant>
        <vt:i4>1503</vt:i4>
      </vt:variant>
      <vt:variant>
        <vt:i4>0</vt:i4>
      </vt:variant>
      <vt:variant>
        <vt:i4>5</vt:i4>
      </vt:variant>
      <vt:variant>
        <vt:lpwstr>http://www.et.gr/idocs-nph/search/pdfViewerForm.html?args=5C7QrtC22wE4q6ggiv8WTXdtvSoClrL8rzyE3xwSGuPtIl9LGdkF52dKwsMi1xmmyqxSQYNuqAGCF0IfB9HI6qSYtMQEkEHLwnFqmgJSA5WIsluV-nRwO1oKqSe4BlOTSpEWYhszF8P8UqWb_zFijB0Bm-cBYooHXv8Z-Yl-EoM9IruBXsSx2P8eeoH90X1n</vt:lpwstr>
      </vt:variant>
      <vt:variant>
        <vt:lpwstr/>
      </vt:variant>
      <vt:variant>
        <vt:i4>7012434</vt:i4>
      </vt:variant>
      <vt:variant>
        <vt:i4>1500</vt:i4>
      </vt:variant>
      <vt:variant>
        <vt:i4>0</vt:i4>
      </vt:variant>
      <vt:variant>
        <vt:i4>5</vt:i4>
      </vt:variant>
      <vt:variant>
        <vt:lpwstr>http://www.et.gr/idocs-nph/search/pdfViewerForm.html?args=5C7QrtC22wEc63YDhn5AeXdtvSoClrL8oeKAuTKOuiV5MXD0LzQTLWPU9yLzB8V68knBzLCmTXKaO6fpVZ6Lx9hLslJUqeiQUD2wrd_DazvTA7VzrBHHCFiW65Vb-dpNoezcFnrdH6o.</vt:lpwstr>
      </vt:variant>
      <vt:variant>
        <vt:lpwstr/>
      </vt:variant>
      <vt:variant>
        <vt:i4>7733316</vt:i4>
      </vt:variant>
      <vt:variant>
        <vt:i4>1497</vt:i4>
      </vt:variant>
      <vt:variant>
        <vt:i4>0</vt:i4>
      </vt:variant>
      <vt:variant>
        <vt:i4>5</vt:i4>
      </vt:variant>
      <vt:variant>
        <vt:lpwstr>http://www.et.gr/idocs-nph/search/pdfViewerForm.html?args=5C7QrtC22wEc63YDhn5AeXdtvSoClrL8hQFXG5tFjOx5MXD0LzQTLWPU9yLzB8V68knBzLCmTXKaO6fpVZ6Lx9hLslJUqeiQKXTX60jrvuL6ra72ukbF_bsU0-9sOGgeGFVCkF1Iclo.</vt:lpwstr>
      </vt:variant>
      <vt:variant>
        <vt:lpwstr/>
      </vt:variant>
      <vt:variant>
        <vt:i4>786450</vt:i4>
      </vt:variant>
      <vt:variant>
        <vt:i4>1494</vt:i4>
      </vt:variant>
      <vt:variant>
        <vt:i4>0</vt:i4>
      </vt:variant>
      <vt:variant>
        <vt:i4>5</vt:i4>
      </vt:variant>
      <vt:variant>
        <vt:lpwstr>http://www.et.gr/idocs-nph/search/pdfViewerForm.html?args=5C7QrtC22wEaosRGzKxO6XdtvSoClrL8Z9DpXoFZ5_4liYHTRwL0-OJInJ48_97uHrMts-zFzeyCiBSQOpYnT00MHhcXFRTs5vK4Lkq1fjoCpUqaK2Z1nptf4LvAqrz0fTwo9WGG7qc.</vt:lpwstr>
      </vt:variant>
      <vt:variant>
        <vt:lpwstr/>
      </vt:variant>
      <vt:variant>
        <vt:i4>6553600</vt:i4>
      </vt:variant>
      <vt:variant>
        <vt:i4>1491</vt:i4>
      </vt:variant>
      <vt:variant>
        <vt:i4>0</vt:i4>
      </vt:variant>
      <vt:variant>
        <vt:i4>5</vt:i4>
      </vt:variant>
      <vt:variant>
        <vt:lpwstr>http://www.et.gr/idocs-nph/search/pdfViewerForm.html?args=5C7QrtC22wEaosRGzKxO6XdtvSoClrL8goX2c34K7tJ5MXD0LzQTLWPU9yLzB8V68knBzLCmTXKaO6fpVZ6Lx9hLslJUqeiQosyngTVXo3Qu6ne1arn-Ejo6PnFr_fck5jEGEOFT0Bg.</vt:lpwstr>
      </vt:variant>
      <vt:variant>
        <vt:lpwstr/>
      </vt:variant>
      <vt:variant>
        <vt:i4>7077938</vt:i4>
      </vt:variant>
      <vt:variant>
        <vt:i4>1488</vt:i4>
      </vt:variant>
      <vt:variant>
        <vt:i4>0</vt:i4>
      </vt:variant>
      <vt:variant>
        <vt:i4>5</vt:i4>
      </vt:variant>
      <vt:variant>
        <vt:lpwstr>http://www.et.gr/idocs-nph/search/pdfViewerForm.html?args=5C7QrtC22wEaosRGzKxO6XdtvSoClrL8yNwbRNbiFj15MXD0LzQTLWPU9yLzB8V68knBzLCmTXKaO6fpVZ6Lx9hLslJUqeiQGfseVunO9uCYNE4oX0JTRswGa1TR3ELPkHXS95h4iuU.</vt:lpwstr>
      </vt:variant>
      <vt:variant>
        <vt:lpwstr/>
      </vt:variant>
      <vt:variant>
        <vt:i4>655430</vt:i4>
      </vt:variant>
      <vt:variant>
        <vt:i4>1485</vt:i4>
      </vt:variant>
      <vt:variant>
        <vt:i4>0</vt:i4>
      </vt:variant>
      <vt:variant>
        <vt:i4>5</vt:i4>
      </vt:variant>
      <vt:variant>
        <vt:lpwstr>http://www.et.gr/idocs-nph/search/pdfViewerForm.html?args=5C7QrtC22wEbA_BZxkczbHdtvSoClrL8VcYaROL9Gu95MXD0LzQTLWPU9yLzB8V68knBzLCmTXKaO6fpVZ6Lx9hLslJUqeiQPCHU3k8WST4z_eoqOQlZ-7nbNHEfY52RXuItPJXo4dg.</vt:lpwstr>
      </vt:variant>
      <vt:variant>
        <vt:lpwstr/>
      </vt:variant>
      <vt:variant>
        <vt:i4>5439508</vt:i4>
      </vt:variant>
      <vt:variant>
        <vt:i4>1482</vt:i4>
      </vt:variant>
      <vt:variant>
        <vt:i4>0</vt:i4>
      </vt:variant>
      <vt:variant>
        <vt:i4>5</vt:i4>
      </vt:variant>
      <vt:variant>
        <vt:lpwstr>http://www.et.gr/idocs-nph/search/pdfViewerForm.html?args=5C7QrtC22wEbA_BZxkczbHdtvSoClrL8GlsHHQzxqLl_zJjLAILKFuJInJ48_97uHrMts-zFzeyCiBSQOpYnT00MHhcXFRTsNj1aFuCSSgAjHfFJzyK7snfLN1qlgqghHBjeXN8Zd_o.</vt:lpwstr>
      </vt:variant>
      <vt:variant>
        <vt:lpwstr/>
      </vt:variant>
      <vt:variant>
        <vt:i4>196632</vt:i4>
      </vt:variant>
      <vt:variant>
        <vt:i4>1479</vt:i4>
      </vt:variant>
      <vt:variant>
        <vt:i4>0</vt:i4>
      </vt:variant>
      <vt:variant>
        <vt:i4>5</vt:i4>
      </vt:variant>
      <vt:variant>
        <vt:lpwstr>http://www.et.gr/idocs-nph/search/pdfViewerForm.html?args=5C7QrtC22wEbA_BZxkczbHdtvSoClrL8puV55ZCI0p33U4LPcASlceJInJ48_97uHrMts-zFzeyCiBSQOpYnT00MHhcXFRTsjgL4lvMhfSdN-dFNWjMh0JM685-dy7uVk-RHj5tABN4.</vt:lpwstr>
      </vt:variant>
      <vt:variant>
        <vt:lpwstr/>
      </vt:variant>
      <vt:variant>
        <vt:i4>3735592</vt:i4>
      </vt:variant>
      <vt:variant>
        <vt:i4>1476</vt:i4>
      </vt:variant>
      <vt:variant>
        <vt:i4>0</vt:i4>
      </vt:variant>
      <vt:variant>
        <vt:i4>5</vt:i4>
      </vt:variant>
      <vt:variant>
        <vt:lpwstr>http://www.et.gr/idocs-nph/search/pdfViewerForm.html?args=5C7QrtC22wEbA_BZxkczbHdtvSoClrL8KAgm1VVW05ztIl9LGdkF53UIxsx942CdyqxSQYNuqAGCF0IfB9HI6hq6ZkZV96FIhjUxRsYEGdS0VGl_nY9xC1MiUdj2aQygciuhCkOpUE8.</vt:lpwstr>
      </vt:variant>
      <vt:variant>
        <vt:lpwstr/>
      </vt:variant>
      <vt:variant>
        <vt:i4>3604520</vt:i4>
      </vt:variant>
      <vt:variant>
        <vt:i4>1473</vt:i4>
      </vt:variant>
      <vt:variant>
        <vt:i4>0</vt:i4>
      </vt:variant>
      <vt:variant>
        <vt:i4>5</vt:i4>
      </vt:variant>
      <vt:variant>
        <vt:lpwstr>http://www.et.gr/idocs-nph/search/pdfViewerForm.html?args=5C7QrtC22wGYK2xFpSwMnXdtvSoClrL8-SrPzKAEPjjtIl9LGdkF53UIxsx942CdyqxSQYNuqAGCF0IfB9HI6hq6ZkZV96FIukI0UzcPsWCK0LpLhpa7rhiWB4R5ntTnoWw7U8E1Amg.</vt:lpwstr>
      </vt:variant>
      <vt:variant>
        <vt:lpwstr/>
      </vt:variant>
      <vt:variant>
        <vt:i4>720945</vt:i4>
      </vt:variant>
      <vt:variant>
        <vt:i4>1470</vt:i4>
      </vt:variant>
      <vt:variant>
        <vt:i4>0</vt:i4>
      </vt:variant>
      <vt:variant>
        <vt:i4>5</vt:i4>
      </vt:variant>
      <vt:variant>
        <vt:lpwstr>http://www.et.gr/idocs-nph/search/pdfViewerForm.html?args=5C7QrtC22wFNA1ry4K61p3dtvSoClrL86BYA0d1yFht5MXD0LzQTLWPU9yLzB8V68knBzLCmTXKaO6fpVZ6Lx9hLslJUqeiQe_QpUVymD5VEgdrQnX7HzFMnmXAtI8uc99z-Ckjv2wk.</vt:lpwstr>
      </vt:variant>
      <vt:variant>
        <vt:lpwstr/>
      </vt:variant>
      <vt:variant>
        <vt:i4>6356994</vt:i4>
      </vt:variant>
      <vt:variant>
        <vt:i4>1467</vt:i4>
      </vt:variant>
      <vt:variant>
        <vt:i4>0</vt:i4>
      </vt:variant>
      <vt:variant>
        <vt:i4>5</vt:i4>
      </vt:variant>
      <vt:variant>
        <vt:lpwstr>http://www.et.gr/idocs-nph/search/pdfViewerForm.html?args=5C7QrtC22wFNA1ry4K61p3dtvSoClrL8oYhmLdkQIKDtIl9LGdkF53UIxsx942CdyqxSQYNuqAGCF0IfB9HI6hq6ZkZV96FIwf_p0JGSeu8Ft9zRKGcs4x65RqMP6CcGg1G8RrTT0QU.</vt:lpwstr>
      </vt:variant>
      <vt:variant>
        <vt:lpwstr/>
      </vt:variant>
      <vt:variant>
        <vt:i4>7405619</vt:i4>
      </vt:variant>
      <vt:variant>
        <vt:i4>1464</vt:i4>
      </vt:variant>
      <vt:variant>
        <vt:i4>0</vt:i4>
      </vt:variant>
      <vt:variant>
        <vt:i4>5</vt:i4>
      </vt:variant>
      <vt:variant>
        <vt:lpwstr>http://www.et.gr/idocs-nph/search/pdfViewerForm.html?args=5C7QrtC22wE56mFqysdfkXdtvSoClrL8rzyE3xwSGuPtIl9LGdkF53UIxsx942CdyqxSQYNuqAGCF0IfB9HI6hq6ZkZV96FIsGTF4xDEHcybrRQwDo2w3XS12ncR6vQvNQFr-xmSq8s.</vt:lpwstr>
      </vt:variant>
      <vt:variant>
        <vt:lpwstr/>
      </vt:variant>
      <vt:variant>
        <vt:i4>50</vt:i4>
      </vt:variant>
      <vt:variant>
        <vt:i4>1461</vt:i4>
      </vt:variant>
      <vt:variant>
        <vt:i4>0</vt:i4>
      </vt:variant>
      <vt:variant>
        <vt:i4>5</vt:i4>
      </vt:variant>
      <vt:variant>
        <vt:lpwstr>http://www.et.gr/idocs-nph/search/pdfViewerForm.html?args=5C7QrtC22wHit7hKgnQ3o3dtvSoClrL8dPiJFyS0CqR5MXD0LzQTLWPU9yLzB8V68knBzLCmTXKaO6fpVZ6Lx9hLslJUqeiQfltXtICLVwRDi8wmC8-cTAeQM-D_AcDkQ5eeUm28HHY.</vt:lpwstr>
      </vt:variant>
      <vt:variant>
        <vt:lpwstr/>
      </vt:variant>
      <vt:variant>
        <vt:i4>6881317</vt:i4>
      </vt:variant>
      <vt:variant>
        <vt:i4>1458</vt:i4>
      </vt:variant>
      <vt:variant>
        <vt:i4>0</vt:i4>
      </vt:variant>
      <vt:variant>
        <vt:i4>5</vt:i4>
      </vt:variant>
      <vt:variant>
        <vt:lpwstr>http://www.et.gr/idocs-nph/search/pdfViewerForm.html?args=5C7QrtC22wEE8HdDZpIXTHdtvSoClrL8PBriuq63Sul5MXD0LzQTLWPU9yLzB8V68knBzLCmTXKaO6fpVZ6Lx9hLslJUqeiQjaFyXPnxIOIYrkwpmMFPgMvFYQLSocne3KyJqsBJm98.</vt:lpwstr>
      </vt:variant>
      <vt:variant>
        <vt:lpwstr/>
      </vt:variant>
      <vt:variant>
        <vt:i4>65657</vt:i4>
      </vt:variant>
      <vt:variant>
        <vt:i4>1455</vt:i4>
      </vt:variant>
      <vt:variant>
        <vt:i4>0</vt:i4>
      </vt:variant>
      <vt:variant>
        <vt:i4>5</vt:i4>
      </vt:variant>
      <vt:variant>
        <vt:lpwstr>http://www.et.gr/idocs-nph/search/pdfViewerForm.html?args=5C7QrtC22wEE8HdDZpIXTHdtvSoClrL8Ap8iVLKqPI95MXD0LzQTLWPU9yLzB8V68knBzLCmTXKaO6fpVZ6Lx9hLslJUqeiQjZEuKfOvzcAy7s-W7rZLj9rsuNxvR5JRNs9yt_zzf2g.</vt:lpwstr>
      </vt:variant>
      <vt:variant>
        <vt:lpwstr/>
      </vt:variant>
      <vt:variant>
        <vt:i4>3997822</vt:i4>
      </vt:variant>
      <vt:variant>
        <vt:i4>1452</vt:i4>
      </vt:variant>
      <vt:variant>
        <vt:i4>0</vt:i4>
      </vt:variant>
      <vt:variant>
        <vt:i4>5</vt:i4>
      </vt:variant>
      <vt:variant>
        <vt:lpwstr>http://www.et.gr/idocs-nph/search/pdfViewerForm.html?args=5C7QrtC22wGIc9CeQB02P3dtvSoClrL8KAgm1VVW05ztIl9LGdkF53UIxsx942CdyqxSQYNuqAGCF0IfB9HI6hq6ZkZV96FInBDTCcWEzqCusEItaYJS5wrlO2TBbBBjyaPD8IzzL8c.</vt:lpwstr>
      </vt:variant>
      <vt:variant>
        <vt:lpwstr/>
      </vt:variant>
      <vt:variant>
        <vt:i4>6619215</vt:i4>
      </vt:variant>
      <vt:variant>
        <vt:i4>1449</vt:i4>
      </vt:variant>
      <vt:variant>
        <vt:i4>0</vt:i4>
      </vt:variant>
      <vt:variant>
        <vt:i4>5</vt:i4>
      </vt:variant>
      <vt:variant>
        <vt:lpwstr>http://www.et.gr/idocs-nph/search/pdfViewerForm.html?args=5C7QrtC22wHcWy5TcIpA3HdtvSoClrL89ciLegIW2m55MXD0LzQTLWPU9yLzB8V68knBzLCmTXKaO6fpVZ6Lx9hLslJUqeiQwS_hVntUGrDba98m9BO0TsELr1xHoVHEENSyt-wqhCA.</vt:lpwstr>
      </vt:variant>
      <vt:variant>
        <vt:lpwstr/>
      </vt:variant>
      <vt:variant>
        <vt:i4>7209054</vt:i4>
      </vt:variant>
      <vt:variant>
        <vt:i4>1446</vt:i4>
      </vt:variant>
      <vt:variant>
        <vt:i4>0</vt:i4>
      </vt:variant>
      <vt:variant>
        <vt:i4>5</vt:i4>
      </vt:variant>
      <vt:variant>
        <vt:lpwstr>http://www.et.gr/idocs-nph/search/pdfViewerForm.html?args=5C7QrtC22wGYK2xFpSwMnXdtvSoClrL8VngElbqsA6C4ndCieBbLVuJInJ48_97uHrMts-zFzeyCiBSQOpYnT00MHhcXFRTs6fmo65e9wNzNYTzL87IzwGUk6IH-To526qMBNkjXcd8.</vt:lpwstr>
      </vt:variant>
      <vt:variant>
        <vt:lpwstr/>
      </vt:variant>
      <vt:variant>
        <vt:i4>3735660</vt:i4>
      </vt:variant>
      <vt:variant>
        <vt:i4>1443</vt:i4>
      </vt:variant>
      <vt:variant>
        <vt:i4>0</vt:i4>
      </vt:variant>
      <vt:variant>
        <vt:i4>5</vt:i4>
      </vt:variant>
      <vt:variant>
        <vt:lpwstr>http://www.et.gr/idocs-nph/search/pdfViewerForm.html?args=5C7QrtC22wGYK2xFpSwMnXdtvSoClrL84tQ3Uej7Zml5MXD0LzQTLf7MGgcO23N88knBzLCmTXKaO6fpVZ6Lx9hLslJUqeiQnxTyMxqMcLDPknS2GxijbWfVDHECbJw3GFjP7ctOUPg.</vt:lpwstr>
      </vt:variant>
      <vt:variant>
        <vt:lpwstr/>
      </vt:variant>
      <vt:variant>
        <vt:i4>3932178</vt:i4>
      </vt:variant>
      <vt:variant>
        <vt:i4>1440</vt:i4>
      </vt:variant>
      <vt:variant>
        <vt:i4>0</vt:i4>
      </vt:variant>
      <vt:variant>
        <vt:i4>5</vt:i4>
      </vt:variant>
      <vt:variant>
        <vt:lpwstr>http://www.et.gr/idocs-nph/search/pdfViewerForm.html?args=5C7QrtC22wEiICErm5tbxndtvSoClrL8uvOCsR_YNdrtIl9LGdkF53UIxsx942CdyqxSQYNuqAGCF0IfB9HI6hq6ZkZV96FIFH264yzAGPmzzVSQcKHxzAP-Abw9tagBzpNKbXpO8V4.</vt:lpwstr>
      </vt:variant>
      <vt:variant>
        <vt:lpwstr/>
      </vt:variant>
      <vt:variant>
        <vt:i4>3014669</vt:i4>
      </vt:variant>
      <vt:variant>
        <vt:i4>1437</vt:i4>
      </vt:variant>
      <vt:variant>
        <vt:i4>0</vt:i4>
      </vt:variant>
      <vt:variant>
        <vt:i4>5</vt:i4>
      </vt:variant>
      <vt:variant>
        <vt:lpwstr>http://www.et.gr/idocs-nph/search/pdfViewerForm.html?args=5C7QrtC22wFGQ40gSLPFOXdtvSoClrL8N0XblcQU3VEpCCmqt4mgGO50VQv1JorZEmRQwePEviF8EeCoaT0MAHMVkXOQVPXq0g_M-PD7QzbZxKu5fw32FCFnyBIH96r8Psi3j8pi4Po.</vt:lpwstr>
      </vt:variant>
      <vt:variant>
        <vt:lpwstr/>
      </vt:variant>
      <vt:variant>
        <vt:i4>2687008</vt:i4>
      </vt:variant>
      <vt:variant>
        <vt:i4>1434</vt:i4>
      </vt:variant>
      <vt:variant>
        <vt:i4>0</vt:i4>
      </vt:variant>
      <vt:variant>
        <vt:i4>5</vt:i4>
      </vt:variant>
      <vt:variant>
        <vt:lpwstr>http://www.et.gr/idocs-nph/search/pdfViewerForm.html?args=5C7QrtC22wE56mFqysdfkXdtvSoClrL8hCfBO8x_Fld5MXD0LzQTLf7MGgcO23N88knBzLCmTXKaO6fpVZ6Lx9hLslJUqeiQQXdzZaCeHRIof04SAfPy4nuatvt_qBeYCD9g6TTgrxo.</vt:lpwstr>
      </vt:variant>
      <vt:variant>
        <vt:lpwstr/>
      </vt:variant>
      <vt:variant>
        <vt:i4>6291563</vt:i4>
      </vt:variant>
      <vt:variant>
        <vt:i4>1431</vt:i4>
      </vt:variant>
      <vt:variant>
        <vt:i4>0</vt:i4>
      </vt:variant>
      <vt:variant>
        <vt:i4>5</vt:i4>
      </vt:variant>
      <vt:variant>
        <vt:lpwstr>http://www.et.gr/idocs-nph/search/pdfViewerForm.html?args=5C7QrtC22wG2VoOPmnoFKHdtvSoClrL87TVLbP6RgP3tIl9LGdkF52dKwsMi1xmmyqxSQYNuqAGCF0IfB9HI6hq6ZkZV96FIlH4X3ohnfcQmTP52Ae8frhPQxt8abE2flIEwGz2AL24.</vt:lpwstr>
      </vt:variant>
      <vt:variant>
        <vt:lpwstr/>
      </vt:variant>
      <vt:variant>
        <vt:i4>2097275</vt:i4>
      </vt:variant>
      <vt:variant>
        <vt:i4>1428</vt:i4>
      </vt:variant>
      <vt:variant>
        <vt:i4>0</vt:i4>
      </vt:variant>
      <vt:variant>
        <vt:i4>5</vt:i4>
      </vt:variant>
      <vt:variant>
        <vt:lpwstr>http://www.et.gr/idocs-nph/search/pdfViewerForm.html?args=5C7QrtC22wGVo0BSic6eqXdtvSoClrL8zhQSQP9tRnopCCmqt4mgGO50VQv1JorZEmRQwePEviF8EeCoaT0MAHMVkXOQVPXq4XZrw4JBrXYSKKTALF7o4VQ3VFuF9quKDqPfSmdBHmI.</vt:lpwstr>
      </vt:variant>
      <vt:variant>
        <vt:lpwstr/>
      </vt:variant>
      <vt:variant>
        <vt:i4>65615</vt:i4>
      </vt:variant>
      <vt:variant>
        <vt:i4>1425</vt:i4>
      </vt:variant>
      <vt:variant>
        <vt:i4>0</vt:i4>
      </vt:variant>
      <vt:variant>
        <vt:i4>5</vt:i4>
      </vt:variant>
      <vt:variant>
        <vt:lpwstr>http://www.et.gr/idocs-nph/search/pdfViewerForm.html?args=5C7QrtC22wGrY_r85_PxvndtvSoClrL8SRL2byguO4d5MXD0LzQTLWPU9yLzB8V68knBzLCmTXKaO6fpVZ6Lx9hLslJUqeiQk2tl3iuiwJobxv8fwx4_K2EDS6c9VjRH_Zva8dGPRbE.</vt:lpwstr>
      </vt:variant>
      <vt:variant>
        <vt:lpwstr/>
      </vt:variant>
      <vt:variant>
        <vt:i4>852016</vt:i4>
      </vt:variant>
      <vt:variant>
        <vt:i4>1422</vt:i4>
      </vt:variant>
      <vt:variant>
        <vt:i4>0</vt:i4>
      </vt:variant>
      <vt:variant>
        <vt:i4>5</vt:i4>
      </vt:variant>
      <vt:variant>
        <vt:lpwstr>http://www.et.gr/idocs-nph/search/pdfViewerForm.html?args=5C7QrtC22wEjGnbAWBkpTXdtvSoClrL8ulSU3Qvcpf95MXD0LzQTLWPU9yLzB8V68knBzLCmTXKaO6fpVZ6Lx9hLslJUqeiQMntJtz6o6YfdSsTuw_ZRto9w2XLAlQH99PX99Ov2gGU.</vt:lpwstr>
      </vt:variant>
      <vt:variant>
        <vt:lpwstr/>
      </vt:variant>
      <vt:variant>
        <vt:i4>786487</vt:i4>
      </vt:variant>
      <vt:variant>
        <vt:i4>1419</vt:i4>
      </vt:variant>
      <vt:variant>
        <vt:i4>0</vt:i4>
      </vt:variant>
      <vt:variant>
        <vt:i4>5</vt:i4>
      </vt:variant>
      <vt:variant>
        <vt:lpwstr>http://www.et.gr/idocs-nph/search/pdfViewerForm.html?args=5C7QrtC22wEE8HdDZpIXTHdtvSoClrL8fhihF8BppWV5MXD0LzQTLWPU9yLzB8V68knBzLCmTXKaO6fpVZ6Lx9hLslJUqeiQq_r63UGazAr5RJhIF1TvXguEdL79ig-KWjwNPzkmiMc.</vt:lpwstr>
      </vt:variant>
      <vt:variant>
        <vt:lpwstr/>
      </vt:variant>
      <vt:variant>
        <vt:i4>2031677</vt:i4>
      </vt:variant>
      <vt:variant>
        <vt:i4>1416</vt:i4>
      </vt:variant>
      <vt:variant>
        <vt:i4>0</vt:i4>
      </vt:variant>
      <vt:variant>
        <vt:i4>5</vt:i4>
      </vt:variant>
      <vt:variant>
        <vt:lpwstr>http://www.et.gr/idocs-nph/search/pdfViewerForm.html?args=5C7QrtC22wHrZvzjsKBkq3dtvSoClrL8p9v1OiYRKxftIl9LGdkF53UIxsx942CdyqxSQYNuqAGCF0IfB9HI6hq6ZkZV96FIYt8kmtPYQHVZkArqjyJe9uExL_zht5df5Vdnve5rTRQ.</vt:lpwstr>
      </vt:variant>
      <vt:variant>
        <vt:lpwstr/>
      </vt:variant>
      <vt:variant>
        <vt:i4>3670113</vt:i4>
      </vt:variant>
      <vt:variant>
        <vt:i4>1413</vt:i4>
      </vt:variant>
      <vt:variant>
        <vt:i4>0</vt:i4>
      </vt:variant>
      <vt:variant>
        <vt:i4>5</vt:i4>
      </vt:variant>
      <vt:variant>
        <vt:lpwstr>http://www.et.gr/idocs-nph/search/pdfViewerForm.html?args=5C7QrtC22wHgzIpqlooT4HdtvSoClrL88zw41E2c8HV5MXD0LzQTLf7MGgcO23N88knBzLCmTXKaO6fpVZ6Lx9hLslJUqeiQvcXnlBGUHPchJyDI7gQaSJVRWDlm1-Wh10xTEIvIMeY.</vt:lpwstr>
      </vt:variant>
      <vt:variant>
        <vt:lpwstr/>
      </vt:variant>
      <vt:variant>
        <vt:i4>5111915</vt:i4>
      </vt:variant>
      <vt:variant>
        <vt:i4>1410</vt:i4>
      </vt:variant>
      <vt:variant>
        <vt:i4>0</vt:i4>
      </vt:variant>
      <vt:variant>
        <vt:i4>5</vt:i4>
      </vt:variant>
      <vt:variant>
        <vt:lpwstr>http://www.et.gr/idocs-nph/search/pdfViewerForm.html?args=5C7QrtC22wEbA_BZxkczbHdtvSoClrL8K3riT_ESGnt5MXD0LzQTLf7MGgcO23N88knBzLCmTXKaO6fpVZ6Lx9hLslJUqeiQ67vcLhLE9kalOJis_Gba_tQ1WqxXyNHvGzsic_rpR4M.</vt:lpwstr>
      </vt:variant>
      <vt:variant>
        <vt:lpwstr/>
      </vt:variant>
      <vt:variant>
        <vt:i4>3080303</vt:i4>
      </vt:variant>
      <vt:variant>
        <vt:i4>1407</vt:i4>
      </vt:variant>
      <vt:variant>
        <vt:i4>0</vt:i4>
      </vt:variant>
      <vt:variant>
        <vt:i4>5</vt:i4>
      </vt:variant>
      <vt:variant>
        <vt:lpwstr>http://www.et.gr/idocs-nph/search/pdfViewerForm.html?args=5C7QrtC22wEWFzYWFtEvQndtvSoClrL8qCMi8I76v_t5MXD0LzQTLf7MGgcO23N88knBzLCmTXKaO6fpVZ6Lx9hLslJUqeiQLYwaHDQuEE8MMr3FOFlmTUBtsGVB1FNMQ_65tHfaX4s.</vt:lpwstr>
      </vt:variant>
      <vt:variant>
        <vt:lpwstr/>
      </vt:variant>
      <vt:variant>
        <vt:i4>3407954</vt:i4>
      </vt:variant>
      <vt:variant>
        <vt:i4>1404</vt:i4>
      </vt:variant>
      <vt:variant>
        <vt:i4>0</vt:i4>
      </vt:variant>
      <vt:variant>
        <vt:i4>5</vt:i4>
      </vt:variant>
      <vt:variant>
        <vt:lpwstr>http://www.et.gr/idocs-nph/search/pdfViewerForm.html?args=5C7QrtC22wGW8w3YEhDyt3dtvSoClrL8DSgLTYXAybV5MXD0LzQTLf7MGgcO23N88knBzLCmTXKaO6fpVZ6Lx9hLslJUqeiQnxvmzstsOuRNi2Z4pbXS7MSo5c_ShTxubW8EXDUU1VE.</vt:lpwstr>
      </vt:variant>
      <vt:variant>
        <vt:lpwstr/>
      </vt:variant>
      <vt:variant>
        <vt:i4>6225940</vt:i4>
      </vt:variant>
      <vt:variant>
        <vt:i4>1401</vt:i4>
      </vt:variant>
      <vt:variant>
        <vt:i4>0</vt:i4>
      </vt:variant>
      <vt:variant>
        <vt:i4>5</vt:i4>
      </vt:variant>
      <vt:variant>
        <vt:lpwstr>http://www.et.gr/idocs-nph/search/pdfViewerForm.html?args=5C7QrtC22wED8PRhve6aLndtvSoClrL8D444lLnbZMN5MXD0LzQTLf7MGgcO23N88knBzLCmTXKaO6fpVZ6Lx9hLslJUqeiQY9B1W_1E0C62_WtAfT9pxLwXdZWSqOSow7wsBXvdcKQ.</vt:lpwstr>
      </vt:variant>
      <vt:variant>
        <vt:lpwstr/>
      </vt:variant>
      <vt:variant>
        <vt:i4>6946835</vt:i4>
      </vt:variant>
      <vt:variant>
        <vt:i4>1398</vt:i4>
      </vt:variant>
      <vt:variant>
        <vt:i4>0</vt:i4>
      </vt:variant>
      <vt:variant>
        <vt:i4>5</vt:i4>
      </vt:variant>
      <vt:variant>
        <vt:lpwstr>http://www.et.gr/idocs-nph/search/pdfViewerForm.html?args=5C7QrtC22wGIc9CeQB02P3dtvSoClrL8F6BiYHu3kPR5MXD0LzQTLf7MGgcO23N88knBzLCmTXKaO6fpVZ6Lx9hLslJUqeiQjP61L3TReN5sN6-1bP0DYLEAJCUugWy1VZMw_Ufdgro.</vt:lpwstr>
      </vt:variant>
      <vt:variant>
        <vt:lpwstr/>
      </vt:variant>
      <vt:variant>
        <vt:i4>3276877</vt:i4>
      </vt:variant>
      <vt:variant>
        <vt:i4>1395</vt:i4>
      </vt:variant>
      <vt:variant>
        <vt:i4>0</vt:i4>
      </vt:variant>
      <vt:variant>
        <vt:i4>5</vt:i4>
      </vt:variant>
      <vt:variant>
        <vt:lpwstr>http://www.et.gr/idocs-nph/search/pdfViewerForm.html?args=5C7QrtC22wGIc9CeQB02P3dtvSoClrL8OvuzA2x8Mit5MXD0LzQTLf7MGgcO23N88knBzLCmTXKaO6fpVZ6Lx9hLslJUqeiQVVlIMdqRyBsncnmG5l0L5ERbqU_Lyl9sVTZc7IrFqKQ.</vt:lpwstr>
      </vt:variant>
      <vt:variant>
        <vt:lpwstr/>
      </vt:variant>
      <vt:variant>
        <vt:i4>3735592</vt:i4>
      </vt:variant>
      <vt:variant>
        <vt:i4>1392</vt:i4>
      </vt:variant>
      <vt:variant>
        <vt:i4>0</vt:i4>
      </vt:variant>
      <vt:variant>
        <vt:i4>5</vt:i4>
      </vt:variant>
      <vt:variant>
        <vt:lpwstr>http://www.et.gr/idocs-nph/search/pdfViewerForm.html?args=5C7QrtC22wEbA_BZxkczbHdtvSoClrL8KAgm1VVW05ztIl9LGdkF53UIxsx942CdyqxSQYNuqAGCF0IfB9HI6hq6ZkZV96FIhjUxRsYEGdS0VGl_nY9xC1MiUdj2aQygciuhCkOpUE8.</vt:lpwstr>
      </vt:variant>
      <vt:variant>
        <vt:lpwstr/>
      </vt:variant>
      <vt:variant>
        <vt:i4>4849760</vt:i4>
      </vt:variant>
      <vt:variant>
        <vt:i4>1389</vt:i4>
      </vt:variant>
      <vt:variant>
        <vt:i4>0</vt:i4>
      </vt:variant>
      <vt:variant>
        <vt:i4>5</vt:i4>
      </vt:variant>
      <vt:variant>
        <vt:lpwstr>http://www.et.gr/idocs-nph/search/pdfViewerForm.html?args=5C7QrtC22wFYAFdDx4L2G3dtvSoClrL8k3ljSXX_pldp6k5uE6xNduJInJ48_97uHrMts-zFzeyCiBSQOpYnT00MHhcXFRTs_Zt0QItvoRflr6LUY2EpAGMfJJD0csiUhH4Yn0bnAgQ.</vt:lpwstr>
      </vt:variant>
      <vt:variant>
        <vt:lpwstr/>
      </vt:variant>
      <vt:variant>
        <vt:i4>7864437</vt:i4>
      </vt:variant>
      <vt:variant>
        <vt:i4>1386</vt:i4>
      </vt:variant>
      <vt:variant>
        <vt:i4>0</vt:i4>
      </vt:variant>
      <vt:variant>
        <vt:i4>5</vt:i4>
      </vt:variant>
      <vt:variant>
        <vt:lpwstr>http://www.et.gr/idocs-nph/search/pdfViewerForm.html?args=5C7QrtC22wEjGnbAWBkpTXdtvSoClrL81A0Jyv-wIgh5MXD0LzQTLWPU9yLzB8V68knBzLCmTXKaO6fpVZ6Lx9hLslJUqeiQ1ok9ZmGPJ0kS0r5uubaVJBECOrZoz0AMWovuz2TO-UE.</vt:lpwstr>
      </vt:variant>
      <vt:variant>
        <vt:lpwstr/>
      </vt:variant>
      <vt:variant>
        <vt:i4>2949218</vt:i4>
      </vt:variant>
      <vt:variant>
        <vt:i4>1383</vt:i4>
      </vt:variant>
      <vt:variant>
        <vt:i4>0</vt:i4>
      </vt:variant>
      <vt:variant>
        <vt:i4>5</vt:i4>
      </vt:variant>
      <vt:variant>
        <vt:lpwstr>http://www.et.gr/idocs-nph/search/pdfViewerForm.html?args=5C7QrtC22wGTNzPxpnvztndtvSoClrL8f0vxB4fJLjJ5MXD0LzQTLf7MGgcO23N88knBzLCmTXKaO6fpVZ6Lx9hLslJUqeiQmT_fRC7GyDov7ZIx8KBsw_uTU__JQ58riPQqtmweafc.</vt:lpwstr>
      </vt:variant>
      <vt:variant>
        <vt:lpwstr/>
      </vt:variant>
      <vt:variant>
        <vt:i4>4522111</vt:i4>
      </vt:variant>
      <vt:variant>
        <vt:i4>1380</vt:i4>
      </vt:variant>
      <vt:variant>
        <vt:i4>0</vt:i4>
      </vt:variant>
      <vt:variant>
        <vt:i4>5</vt:i4>
      </vt:variant>
      <vt:variant>
        <vt:lpwstr>http://www.et.gr/idocs-nph/search/pdfViewerForm.html?args=5C7QrtC22wGIc9CeQB02P3dtvSoClrL8Wtv5OKWZcpF5MXD0LzQTLWPU9yLzB8V68knBzLCmTXKaO6fpVZ6Lx9hLslJUqeiQFfkGE5EWvJRcObjzh_T3PwZkJULsj9Gl2YP9FA8skbk.</vt:lpwstr>
      </vt:variant>
      <vt:variant>
        <vt:lpwstr/>
      </vt:variant>
      <vt:variant>
        <vt:i4>2490425</vt:i4>
      </vt:variant>
      <vt:variant>
        <vt:i4>1377</vt:i4>
      </vt:variant>
      <vt:variant>
        <vt:i4>0</vt:i4>
      </vt:variant>
      <vt:variant>
        <vt:i4>5</vt:i4>
      </vt:variant>
      <vt:variant>
        <vt:lpwstr>http://www.et.gr/idocs-nph/search/pdfViewerForm.html?args=5C7QrtC22wE4q6ggiv8WTXdtvSoClrL81ajfrVkIgRDtIl9LGdkF53UIxsx942CdyqxSQYNuqAGCF0IfB9HI6hq6ZkZV96FIMf01vKqg75tEdnyjLxDI0NA4N1M-bWQCYF-mX5HByQY.</vt:lpwstr>
      </vt:variant>
      <vt:variant>
        <vt:lpwstr/>
      </vt:variant>
      <vt:variant>
        <vt:i4>7536666</vt:i4>
      </vt:variant>
      <vt:variant>
        <vt:i4>1374</vt:i4>
      </vt:variant>
      <vt:variant>
        <vt:i4>0</vt:i4>
      </vt:variant>
      <vt:variant>
        <vt:i4>5</vt:i4>
      </vt:variant>
      <vt:variant>
        <vt:lpwstr>http://www.et.gr/idocs-nph/search/pdfViewerForm.html?args=5C7QrtC22wEc63YDhn5AeXdtvSoClrL8R5ab1UmX_HjtIl9LGdkF53UIxsx942CdyqxSQYNuqAGCF0IfB9HI6hq6ZkZV96FImHkPgqZsUosktuJxnO8XiQsI-E8P9Jzti1QjuORI6yE.</vt:lpwstr>
      </vt:variant>
      <vt:variant>
        <vt:lpwstr/>
      </vt:variant>
      <vt:variant>
        <vt:i4>6553717</vt:i4>
      </vt:variant>
      <vt:variant>
        <vt:i4>1371</vt:i4>
      </vt:variant>
      <vt:variant>
        <vt:i4>0</vt:i4>
      </vt:variant>
      <vt:variant>
        <vt:i4>5</vt:i4>
      </vt:variant>
      <vt:variant>
        <vt:lpwstr>http://www.et.gr/idocs-nph/search/pdfViewerForm.html?args=5C7QrtC22wEaosRGzKxO6XdtvSoClrL8tP77J3eAjAx5MXD0LzQTLWPU9yLzB8V68knBzLCmTXKaO6fpVZ6Lx9hLslJUqeiQGSvS-rPv81Vav9efB8Gkl8UJ20fhgPgZ1tzdaA74pvk.</vt:lpwstr>
      </vt:variant>
      <vt:variant>
        <vt:lpwstr/>
      </vt:variant>
      <vt:variant>
        <vt:i4>7274539</vt:i4>
      </vt:variant>
      <vt:variant>
        <vt:i4>1368</vt:i4>
      </vt:variant>
      <vt:variant>
        <vt:i4>0</vt:i4>
      </vt:variant>
      <vt:variant>
        <vt:i4>5</vt:i4>
      </vt:variant>
      <vt:variant>
        <vt:lpwstr>http://www.et.gr/idocs-nph/search/pdfViewerForm.html?args=5C7QrtC22wFYAFdDx4L2G3dtvSoClrL8OXOocP4PeJR5MXD0LzQTLWPU9yLzB8V68knBzLCmTXKaO6fpVZ6Lx9hLslJUqeiQMIeYAiB0p9W9Xfkuld50TuOJryrJBcaS1RdoZ3af8Tk.</vt:lpwstr>
      </vt:variant>
      <vt:variant>
        <vt:lpwstr/>
      </vt:variant>
      <vt:variant>
        <vt:i4>6881375</vt:i4>
      </vt:variant>
      <vt:variant>
        <vt:i4>1365</vt:i4>
      </vt:variant>
      <vt:variant>
        <vt:i4>0</vt:i4>
      </vt:variant>
      <vt:variant>
        <vt:i4>5</vt:i4>
      </vt:variant>
      <vt:variant>
        <vt:lpwstr>http://www.et.gr/idocs-nph/search/pdfViewerForm.html?args=5C7QrtC22wFYAFdDx4L2G3dtvSoClrL8WV10BfAfsLbuFUDqazHcNeJInJ48_97uHrMts-zFzeyCiBSQOpYnT00MHhcXFRTsvJNdiSeMFsaDhRKmesyK24TLjtJj00TMFBNkslmdPpI.</vt:lpwstr>
      </vt:variant>
      <vt:variant>
        <vt:lpwstr/>
      </vt:variant>
      <vt:variant>
        <vt:i4>2818084</vt:i4>
      </vt:variant>
      <vt:variant>
        <vt:i4>1362</vt:i4>
      </vt:variant>
      <vt:variant>
        <vt:i4>0</vt:i4>
      </vt:variant>
      <vt:variant>
        <vt:i4>5</vt:i4>
      </vt:variant>
      <vt:variant>
        <vt:lpwstr>http://www.et.gr/idocs-nph/search/pdfViewerForm.html?args=5C7QrtC22wFYAFdDx4L2G3dtvSoClrL8oXl4aC2zmBjtIl9LGdkF52dKwsMi1xmmyqxSQYNuqAGCF0IfB9HI6hq6ZkZV96FIcNn36HlXBI1pb5yzeqALDqXxMOMK-FB5i5gxn3LLi9I.</vt:lpwstr>
      </vt:variant>
      <vt:variant>
        <vt:lpwstr/>
      </vt:variant>
      <vt:variant>
        <vt:i4>1966185</vt:i4>
      </vt:variant>
      <vt:variant>
        <vt:i4>1359</vt:i4>
      </vt:variant>
      <vt:variant>
        <vt:i4>0</vt:i4>
      </vt:variant>
      <vt:variant>
        <vt:i4>5</vt:i4>
      </vt:variant>
      <vt:variant>
        <vt:lpwstr>http://www.et.gr/idocs-nph/search/pdfViewerForm.html?args=5C7QrtC22wGYK2xFpSwMnXdtvSoClrL8Rd1QVOU_cgt5MXD0LzQTLf7MGgcO23N88knBzLCmTXKaO6fpVZ6Lx9hLslJUqeiQcJa5ftrBysnwG8ueVma7MDp4RMqaZyvvxs-HMi9jBc0.</vt:lpwstr>
      </vt:variant>
      <vt:variant>
        <vt:lpwstr/>
      </vt:variant>
      <vt:variant>
        <vt:i4>1179734</vt:i4>
      </vt:variant>
      <vt:variant>
        <vt:i4>1356</vt:i4>
      </vt:variant>
      <vt:variant>
        <vt:i4>0</vt:i4>
      </vt:variant>
      <vt:variant>
        <vt:i4>5</vt:i4>
      </vt:variant>
      <vt:variant>
        <vt:lpwstr>http://www.et.gr/idocs-nph/search/pdfViewerForm.html?args=5C7QrtC22wFNA1ry4K61p3dtvSoClrL8P4476sndBGZ_zJjLAILKFuJInJ48_97uHrMts-zFzeyCiBSQOpYnT00MHhcXFRTsoTs4goAd2VC11WIAkU05bnt-y9MVqNKLu08m8roRHcs.</vt:lpwstr>
      </vt:variant>
      <vt:variant>
        <vt:lpwstr/>
      </vt:variant>
      <vt:variant>
        <vt:i4>6160471</vt:i4>
      </vt:variant>
      <vt:variant>
        <vt:i4>1353</vt:i4>
      </vt:variant>
      <vt:variant>
        <vt:i4>0</vt:i4>
      </vt:variant>
      <vt:variant>
        <vt:i4>5</vt:i4>
      </vt:variant>
      <vt:variant>
        <vt:lpwstr>http://www.et.gr/idocs-nph/search/pdfViewerForm.html?args=5C7QrtC22wFGQ40gSLPFOXdtvSoClrL8bWgEV_gQ_lTNZ8op6Z_wSuJInJ48_97uHrMts-zFzeyCiBSQOpYnT00MHhcXFRTsFKOqAjOUz6xeucKG9DJdsikadmVxmT6v8FSHmQn9Ewg.</vt:lpwstr>
      </vt:variant>
      <vt:variant>
        <vt:lpwstr/>
      </vt:variant>
      <vt:variant>
        <vt:i4>5177437</vt:i4>
      </vt:variant>
      <vt:variant>
        <vt:i4>1350</vt:i4>
      </vt:variant>
      <vt:variant>
        <vt:i4>0</vt:i4>
      </vt:variant>
      <vt:variant>
        <vt:i4>5</vt:i4>
      </vt:variant>
      <vt:variant>
        <vt:lpwstr>http://www.et.gr/idocs-nph/search/pdfViewerForm.html?args=5C7QrtC22wFGQ40gSLPFOXdtvSoClrL8ionFKVgnNuV_zJjLAILKFuJInJ48_97uHrMts-zFzeyCiBSQOpYnT00MHhcXFRTsLlHGlbMZrD10O5e1hoF-ZK5km0ETanQMECIWKN2AYT8.</vt:lpwstr>
      </vt:variant>
      <vt:variant>
        <vt:lpwstr/>
      </vt:variant>
      <vt:variant>
        <vt:i4>3670022</vt:i4>
      </vt:variant>
      <vt:variant>
        <vt:i4>1347</vt:i4>
      </vt:variant>
      <vt:variant>
        <vt:i4>0</vt:i4>
      </vt:variant>
      <vt:variant>
        <vt:i4>5</vt:i4>
      </vt:variant>
      <vt:variant>
        <vt:lpwstr>http://www.et.gr/idocs-nph/search/pdfViewerForm.html?args=5C7QrtC22wHgzIpqlooT4HdtvSoClrL8yDC9E5e67ropCCmqt4mgGEHlbmahCJFQEmRQwePEviF8EeCoaT0MAHMVkXOQVPXqMnO-q64AjQz2__u_5x6SP894W8CusTP8897tWUVFBnk.</vt:lpwstr>
      </vt:variant>
      <vt:variant>
        <vt:lpwstr/>
      </vt:variant>
      <vt:variant>
        <vt:i4>1179719</vt:i4>
      </vt:variant>
      <vt:variant>
        <vt:i4>1344</vt:i4>
      </vt:variant>
      <vt:variant>
        <vt:i4>0</vt:i4>
      </vt:variant>
      <vt:variant>
        <vt:i4>5</vt:i4>
      </vt:variant>
      <vt:variant>
        <vt:lpwstr>http://www.et.gr/idocs-nph/search/pdfViewerForm.html?args=5C7QrtC22wEtf2Ep4n9LfndtvSoClrL8-zFLpBf_Zex5MXD0LzQTLWPU9yLzB8V68knBzLCmTXKaO6fpVZ6Lx9hLslJUqeiQ27K-OsLOhAq2EE_C4Tq7cBvXZKU4crybQTgYnjBNd8o.</vt:lpwstr>
      </vt:variant>
      <vt:variant>
        <vt:lpwstr/>
      </vt:variant>
      <vt:variant>
        <vt:i4>3670137</vt:i4>
      </vt:variant>
      <vt:variant>
        <vt:i4>1341</vt:i4>
      </vt:variant>
      <vt:variant>
        <vt:i4>0</vt:i4>
      </vt:variant>
      <vt:variant>
        <vt:i4>5</vt:i4>
      </vt:variant>
      <vt:variant>
        <vt:lpwstr>http://www.et.gr/idocs-nph/search/pdfViewerForm.html?args=5C7QrtC22wFNA1ry4K61p3dtvSoClrL8NXGWS3cU8Ktp6k5uE6xNduJInJ48_97uHrMts-zFzeyCiBSQOpYnT00MHhcXFRTssH-i_-c2usflOB3NCru99TRg54tjeLUqABSDMUFZgcQ.</vt:lpwstr>
      </vt:variant>
      <vt:variant>
        <vt:lpwstr/>
      </vt:variant>
      <vt:variant>
        <vt:i4>1835119</vt:i4>
      </vt:variant>
      <vt:variant>
        <vt:i4>1338</vt:i4>
      </vt:variant>
      <vt:variant>
        <vt:i4>0</vt:i4>
      </vt:variant>
      <vt:variant>
        <vt:i4>5</vt:i4>
      </vt:variant>
      <vt:variant>
        <vt:lpwstr>http://www.et.gr/idocs-nph/search/pdfViewerForm.html?args=5C7QrtC22wFGQ40gSLPFOXdtvSoClrL8k3ljSXX_pld5MXD0LzQTLf7MGgcO23N88knBzLCmTXKaO6fpVZ6Lx9hLslJUqeiQcEw7neRmNtnhz0e36Sqpbzbx2mfLM1-wW-tppDJQVvQ.</vt:lpwstr>
      </vt:variant>
      <vt:variant>
        <vt:lpwstr/>
      </vt:variant>
      <vt:variant>
        <vt:i4>4194344</vt:i4>
      </vt:variant>
      <vt:variant>
        <vt:i4>1335</vt:i4>
      </vt:variant>
      <vt:variant>
        <vt:i4>0</vt:i4>
      </vt:variant>
      <vt:variant>
        <vt:i4>5</vt:i4>
      </vt:variant>
      <vt:variant>
        <vt:lpwstr>http://www.et.gr/idocs-nph/search/pdfViewerForm.html?args=5C7QrtC22wFalhF2BrTT7HdtvSoClrL8LVGnZcgDc4h5MXD0LzQTLf7MGgcO23N88knBzLCmTXKaO6fpVZ6Lx9hLslJUqeiQ7I6iWLYalGb7nuQVq5SFALhGePc1NEV_F8ZRSxpUYQs.</vt:lpwstr>
      </vt:variant>
      <vt:variant>
        <vt:lpwstr/>
      </vt:variant>
      <vt:variant>
        <vt:i4>7340092</vt:i4>
      </vt:variant>
      <vt:variant>
        <vt:i4>1332</vt:i4>
      </vt:variant>
      <vt:variant>
        <vt:i4>0</vt:i4>
      </vt:variant>
      <vt:variant>
        <vt:i4>5</vt:i4>
      </vt:variant>
      <vt:variant>
        <vt:lpwstr>http://www.et.gr/idocs-nph/search/pdfViewerForm.html?args=5C7QrtC22wEtf2Ep4n9LfndtvSoClrL8RQNGuy-8PDl5MXD0LzQTLf7MGgcO23N88knBzLCmTXKaO6fpVZ6Lx9hLslJUqeiQVyRnMH4xzFvG9szW11I95U02i7Y9iMb41ElMsTOXsRI.</vt:lpwstr>
      </vt:variant>
      <vt:variant>
        <vt:lpwstr/>
      </vt:variant>
      <vt:variant>
        <vt:i4>4128818</vt:i4>
      </vt:variant>
      <vt:variant>
        <vt:i4>1329</vt:i4>
      </vt:variant>
      <vt:variant>
        <vt:i4>0</vt:i4>
      </vt:variant>
      <vt:variant>
        <vt:i4>5</vt:i4>
      </vt:variant>
      <vt:variant>
        <vt:lpwstr>http://www.et.gr/idocs-nph/search/pdfViewerForm.html?args=5C7QrtC22wEeWRs27M2niXdtvSoClrL8oeKAuTKOuiV5MXD0LzQTLWPU9yLzB8V68knBzLCmTXKaO6fpVZ6Lx9hLslJUqeiQk13QAhLkK1ESXYm8-GjkiLLEGhM1juFNNeJjuX2S6fA.</vt:lpwstr>
      </vt:variant>
      <vt:variant>
        <vt:lpwstr/>
      </vt:variant>
      <vt:variant>
        <vt:i4>655484</vt:i4>
      </vt:variant>
      <vt:variant>
        <vt:i4>1326</vt:i4>
      </vt:variant>
      <vt:variant>
        <vt:i4>0</vt:i4>
      </vt:variant>
      <vt:variant>
        <vt:i4>5</vt:i4>
      </vt:variant>
      <vt:variant>
        <vt:lpwstr>http://www.et.gr/idocs-nph/search/pdfViewerForm.html?args=5C7QrtC22wEeWRs27M2niXdtvSoClrL870ttxUrqL015MXD0LzQTLf7MGgcO23N88knBzLCmTXKaO6fpVZ6Lx9hLslJUqeiQ5nNsIZfZNBbs9cVLNrT_x4v6g1Yvy4x1J8A1r8tVqXc.</vt:lpwstr>
      </vt:variant>
      <vt:variant>
        <vt:lpwstr/>
      </vt:variant>
      <vt:variant>
        <vt:i4>4784191</vt:i4>
      </vt:variant>
      <vt:variant>
        <vt:i4>1323</vt:i4>
      </vt:variant>
      <vt:variant>
        <vt:i4>0</vt:i4>
      </vt:variant>
      <vt:variant>
        <vt:i4>5</vt:i4>
      </vt:variant>
      <vt:variant>
        <vt:lpwstr>http://www.et.gr/idocs-nph/search/pdfViewerForm.html?args=5C7QrtC22wEWFzYWFtEvQndtvSoClrL8yNwbRNbiFj15MXD0LzQTLWPU9yLzB8V68knBzLCmTXKaO6fpVZ6Lx9hLslJUqeiQEdAuGEp9XFhY-VT_G5FdTqK0ZriJ4k24zxPa3k3AHsU.</vt:lpwstr>
      </vt:variant>
      <vt:variant>
        <vt:lpwstr/>
      </vt:variant>
      <vt:variant>
        <vt:i4>7274601</vt:i4>
      </vt:variant>
      <vt:variant>
        <vt:i4>1320</vt:i4>
      </vt:variant>
      <vt:variant>
        <vt:i4>0</vt:i4>
      </vt:variant>
      <vt:variant>
        <vt:i4>5</vt:i4>
      </vt:variant>
      <vt:variant>
        <vt:lpwstr>http://www.et.gr/idocs-nph/search/pdfViewerForm.html?args=5C7QrtC22wEqaJsMsZeph3dtvSoClrL8Xr8Ex4HtQ9Z5MXD0LzQTLWPU9yLzB8V68knBzLCmTXKaO6fpVZ6Lx9hLslJUqeiQvQVUOng3YAs-vFKIx1pegwidt5CXSLQWcAkQebn4CQo.</vt:lpwstr>
      </vt:variant>
      <vt:variant>
        <vt:lpwstr/>
      </vt:variant>
      <vt:variant>
        <vt:i4>7209033</vt:i4>
      </vt:variant>
      <vt:variant>
        <vt:i4>1317</vt:i4>
      </vt:variant>
      <vt:variant>
        <vt:i4>0</vt:i4>
      </vt:variant>
      <vt:variant>
        <vt:i4>5</vt:i4>
      </vt:variant>
      <vt:variant>
        <vt:lpwstr>http://www.et.gr/idocs-nph/search/pdfViewerForm.html?args=5C7QrtC22wG2VoOPmnoFKHdtvSoClrL8_bI8hIjOv855MXD0LzQTLf7MGgcO23N88knBzLCmTXKaO6fpVZ6Lx9hLslJUqeiQBrKJdt28tGKYs4wKPL6xUjuaUu0bCMHYNinizLa2Oew.</vt:lpwstr>
      </vt:variant>
      <vt:variant>
        <vt:lpwstr/>
      </vt:variant>
      <vt:variant>
        <vt:i4>5308470</vt:i4>
      </vt:variant>
      <vt:variant>
        <vt:i4>1314</vt:i4>
      </vt:variant>
      <vt:variant>
        <vt:i4>0</vt:i4>
      </vt:variant>
      <vt:variant>
        <vt:i4>5</vt:i4>
      </vt:variant>
      <vt:variant>
        <vt:lpwstr>http://www.et.gr/idocs-nph/search/pdfViewerForm.html?args=5C7QrtC22wG2VoOPmnoFKHdtvSoClrL8dCFmyIkdsjp5MXD0LzQTLf7MGgcO23N88knBzLCmTXKaO6fpVZ6Lx9hLslJUqeiQwTxyYjoYV22eRJtxcbs_T4RwyGnsZD41yRxD3YUZvQQ.</vt:lpwstr>
      </vt:variant>
      <vt:variant>
        <vt:lpwstr/>
      </vt:variant>
      <vt:variant>
        <vt:i4>6422637</vt:i4>
      </vt:variant>
      <vt:variant>
        <vt:i4>1311</vt:i4>
      </vt:variant>
      <vt:variant>
        <vt:i4>0</vt:i4>
      </vt:variant>
      <vt:variant>
        <vt:i4>5</vt:i4>
      </vt:variant>
      <vt:variant>
        <vt:lpwstr>http://www.et.gr/idocs-nph/search/pdfViewerForm.html?args=5C7QrtC22wG2VoOPmnoFKHdtvSoClrL8APWkZGPL1bntIl9LGdkF53UIxsx942CdyqxSQYNuqAGCF0IfB9HI6hq6ZkZV96FIR3AFzFLS3IKA3JO_cbeBYlyCYHuoWsM_EvPnlWs6DlA.</vt:lpwstr>
      </vt:variant>
      <vt:variant>
        <vt:lpwstr/>
      </vt:variant>
      <vt:variant>
        <vt:i4>3801139</vt:i4>
      </vt:variant>
      <vt:variant>
        <vt:i4>1308</vt:i4>
      </vt:variant>
      <vt:variant>
        <vt:i4>0</vt:i4>
      </vt:variant>
      <vt:variant>
        <vt:i4>5</vt:i4>
      </vt:variant>
      <vt:variant>
        <vt:lpwstr>http://www.et.gr/idocs-nph/search/pdfViewerForm.html?args=5C7QrtC22wG2VoOPmnoFKHdtvSoClrL8MlragaduPJbtIl9LGdkF52dKwsMi1xmmyqxSQYNuqAGCF0IfB9HI6hq6ZkZV96FIkFmeHv8volLR5s9lksVcxnd7jWFiMJVToYo0iN-Q680.</vt:lpwstr>
      </vt:variant>
      <vt:variant>
        <vt:lpwstr/>
      </vt:variant>
      <vt:variant>
        <vt:i4>6291468</vt:i4>
      </vt:variant>
      <vt:variant>
        <vt:i4>1305</vt:i4>
      </vt:variant>
      <vt:variant>
        <vt:i4>0</vt:i4>
      </vt:variant>
      <vt:variant>
        <vt:i4>5</vt:i4>
      </vt:variant>
      <vt:variant>
        <vt:lpwstr>http://www.et.gr/idocs-nph/search/pdfViewerForm.html?args=5C7QrtC22wF7YkbUtryc43dtvSoClrL85NiJq5bJdVR5MXD0LzQTLWPU9yLzB8V68knBzLCmTXKaO6fpVZ6Lx9hLslJUqeiQAs0rqthtN_SWC4gNt8FmI9uYAyrB-f_KTHlzA_-Z4sw.</vt:lpwstr>
      </vt:variant>
      <vt:variant>
        <vt:lpwstr/>
      </vt:variant>
      <vt:variant>
        <vt:i4>1835080</vt:i4>
      </vt:variant>
      <vt:variant>
        <vt:i4>1302</vt:i4>
      </vt:variant>
      <vt:variant>
        <vt:i4>0</vt:i4>
      </vt:variant>
      <vt:variant>
        <vt:i4>5</vt:i4>
      </vt:variant>
      <vt:variant>
        <vt:lpwstr>http://www.et.gr/idocs-nph/search/pdfViewerForm.html?args=5C7QrtC22wF7YkbUtryc43dtvSoClrL8O8rYwwqcc7DtIl9LGdkF53UIxsx942CdyqxSQYNuqAGCF0IfB9HI6hq6ZkZV96FIGx9CcdVadDPYRy_93sra3sAPtuSjvCZoC_RmD-XOhU8.</vt:lpwstr>
      </vt:variant>
      <vt:variant>
        <vt:lpwstr/>
      </vt:variant>
      <vt:variant>
        <vt:i4>4980790</vt:i4>
      </vt:variant>
      <vt:variant>
        <vt:i4>1299</vt:i4>
      </vt:variant>
      <vt:variant>
        <vt:i4>0</vt:i4>
      </vt:variant>
      <vt:variant>
        <vt:i4>5</vt:i4>
      </vt:variant>
      <vt:variant>
        <vt:lpwstr>http://www.et.gr/idocs-nph/search/pdfViewerForm.html?args=5C7QrtC22wFWwnXHUzxPWXdtvSoClrL8GVKc5uAXifXtIl9LGdkF53UIxsx942CdyqxSQYNuqAGCF0IfB9HI6hq6ZkZV96FIq5BHbKytj4U8KBiG3DctGCdWcikfohMk1CdYfSY_yu4.</vt:lpwstr>
      </vt:variant>
      <vt:variant>
        <vt:lpwstr/>
      </vt:variant>
      <vt:variant>
        <vt:i4>7405647</vt:i4>
      </vt:variant>
      <vt:variant>
        <vt:i4>1296</vt:i4>
      </vt:variant>
      <vt:variant>
        <vt:i4>0</vt:i4>
      </vt:variant>
      <vt:variant>
        <vt:i4>5</vt:i4>
      </vt:variant>
      <vt:variant>
        <vt:lpwstr>http://www.et.gr/idocs-nph/search/pdfViewerForm.html?args=5C7QrtC22wEeWRs27M2niXdtvSoClrL8EutC16MJvBwliYHTRwL0-OJInJ48_97uHrMts-zFzeyCiBSQOpYnT00MHhcXFRTsowdEWJwriwng7dVoolYOgCTWR1NLxDUxEbrE4eknFO4.</vt:lpwstr>
      </vt:variant>
      <vt:variant>
        <vt:lpwstr/>
      </vt:variant>
      <vt:variant>
        <vt:i4>655405</vt:i4>
      </vt:variant>
      <vt:variant>
        <vt:i4>1293</vt:i4>
      </vt:variant>
      <vt:variant>
        <vt:i4>0</vt:i4>
      </vt:variant>
      <vt:variant>
        <vt:i4>5</vt:i4>
      </vt:variant>
      <vt:variant>
        <vt:lpwstr>http://www.et.gr/idocs-nph/search/pdfViewerForm.html?args=5C7QrtC22wEeWRs27M2niXdtvSoClrL8Mdk-Qqj2Nad5MXD0LzQTLf7MGgcO23N88knBzLCmTXKaO6fpVZ6Lx9hLslJUqeiQ7I-mBz0_dZwZZr9ZnrdVBsEGJcnfJWTwsfLq9UjNszA.</vt:lpwstr>
      </vt:variant>
      <vt:variant>
        <vt:lpwstr/>
      </vt:variant>
      <vt:variant>
        <vt:i4>6815864</vt:i4>
      </vt:variant>
      <vt:variant>
        <vt:i4>1290</vt:i4>
      </vt:variant>
      <vt:variant>
        <vt:i4>0</vt:i4>
      </vt:variant>
      <vt:variant>
        <vt:i4>5</vt:i4>
      </vt:variant>
      <vt:variant>
        <vt:lpwstr>http://www.et.gr/idocs-nph/search/pdfViewerForm.html?args=5C7QrtC22wEqaJsMsZeph3dtvSoClrL8q6KUEZFb2m55MXD0LzQTLf7MGgcO23N88knBzLCmTXKaO6fpVZ6Lx9hLslJUqeiQPqRtqZawdybrpjBRhT1di3Myr75ferizNlB3ZrbAj0g.</vt:lpwstr>
      </vt:variant>
      <vt:variant>
        <vt:lpwstr/>
      </vt:variant>
      <vt:variant>
        <vt:i4>7733367</vt:i4>
      </vt:variant>
      <vt:variant>
        <vt:i4>1287</vt:i4>
      </vt:variant>
      <vt:variant>
        <vt:i4>0</vt:i4>
      </vt:variant>
      <vt:variant>
        <vt:i4>5</vt:i4>
      </vt:variant>
      <vt:variant>
        <vt:lpwstr>http://www.et.gr/idocs-nph/search/pdfViewerForm.html?args=5C7QrtC22wFWwnXHUzxPWXdtvSoClrL8mcfM0kee_X95MXD0LzQTLf7MGgcO23N88knBzLCmTXKaO6fpVZ6Lx9hLslJUqeiQoMREnVQ6KfpWwK9GPe3gWNn40Qjqe-fr_zFlpCD20ms.</vt:lpwstr>
      </vt:variant>
      <vt:variant>
        <vt:lpwstr/>
      </vt:variant>
      <vt:variant>
        <vt:i4>5046337</vt:i4>
      </vt:variant>
      <vt:variant>
        <vt:i4>1284</vt:i4>
      </vt:variant>
      <vt:variant>
        <vt:i4>0</vt:i4>
      </vt:variant>
      <vt:variant>
        <vt:i4>5</vt:i4>
      </vt:variant>
      <vt:variant>
        <vt:lpwstr>http://www.et.gr/idocs-nph/search/pdfViewerForm.html?args=5C7QrtC22wFWwnXHUzxPWXdtvSoClrL8NXIQRYq8ULt5MXD0LzQTLf7MGgcO23N88knBzLCmTXKaO6fpVZ6Lx9hLslJUqeiQt7qF_Lil4dJx4mecWMOIls3T5nH_T3Fho1AmsS079-Q.</vt:lpwstr>
      </vt:variant>
      <vt:variant>
        <vt:lpwstr/>
      </vt:variant>
      <vt:variant>
        <vt:i4>6619253</vt:i4>
      </vt:variant>
      <vt:variant>
        <vt:i4>1281</vt:i4>
      </vt:variant>
      <vt:variant>
        <vt:i4>0</vt:i4>
      </vt:variant>
      <vt:variant>
        <vt:i4>5</vt:i4>
      </vt:variant>
      <vt:variant>
        <vt:lpwstr>http://www.et.gr/idocs-nph/search/pdfViewerForm.html?args=5C7QrtC22wFZVaaeTcpr-3dtvSoClrL8P9n216X2JYV5MXD0LzQTLf7MGgcO23N88knBzLCmTXKaO6fpVZ6Lx9hLslJUqeiQQ4_bFApdj2jV_T9vUwS7HsFgAtjn6Oi737MYWp2nzIc.</vt:lpwstr>
      </vt:variant>
      <vt:variant>
        <vt:lpwstr/>
      </vt:variant>
      <vt:variant>
        <vt:i4>131115</vt:i4>
      </vt:variant>
      <vt:variant>
        <vt:i4>1278</vt:i4>
      </vt:variant>
      <vt:variant>
        <vt:i4>0</vt:i4>
      </vt:variant>
      <vt:variant>
        <vt:i4>5</vt:i4>
      </vt:variant>
      <vt:variant>
        <vt:lpwstr>http://www.et.gr/idocs-nph/search/pdfViewerForm.html?args=5C7QrtC22wFZVaaeTcpr-3dtvSoClrL8xBGGez8vxJZ5MXD0LzQTLf7MGgcO23N88knBzLCmTXKaO6fpVZ6Lx9hLslJUqeiQb6Nji8r5lta3TAPtQs1c2cnXDPErMTk_CrSK9HzAVyU.</vt:lpwstr>
      </vt:variant>
      <vt:variant>
        <vt:lpwstr/>
      </vt:variant>
      <vt:variant>
        <vt:i4>6750306</vt:i4>
      </vt:variant>
      <vt:variant>
        <vt:i4>1275</vt:i4>
      </vt:variant>
      <vt:variant>
        <vt:i4>0</vt:i4>
      </vt:variant>
      <vt:variant>
        <vt:i4>5</vt:i4>
      </vt:variant>
      <vt:variant>
        <vt:lpwstr>http://www.et.gr/idocs-nph/search/pdfViewerForm.html?args=5C7QrtC22wGTNzPxpnvztndtvSoClrL8n_gAkMy7leJ5MXD0LzQTLf7MGgcO23N88knBzLCmTXKaO6fpVZ6Lx9hLslJUqeiQ1ufYtiVEL0K-TO2PcNz_EmcXBMn6m4Fe2GXD8TX2GVs.</vt:lpwstr>
      </vt:variant>
      <vt:variant>
        <vt:lpwstr/>
      </vt:variant>
      <vt:variant>
        <vt:i4>2752632</vt:i4>
      </vt:variant>
      <vt:variant>
        <vt:i4>1272</vt:i4>
      </vt:variant>
      <vt:variant>
        <vt:i4>0</vt:i4>
      </vt:variant>
      <vt:variant>
        <vt:i4>5</vt:i4>
      </vt:variant>
      <vt:variant>
        <vt:lpwstr>http://www.et.gr/idocs-nph/search/pdfViewerForm.html?args=5C7QrtC22wED8PRhve6aLndtvSoClrL8vJ4GKx8iICXtIl9LGdkF52dKwsMi1xmmyqxSQYNuqAGCF0IfB9HI6hq6ZkZV96FIlO7fjuA9yIlodECnhWzhzCrmux_uyKWKcF_5oTwduUQ.</vt:lpwstr>
      </vt:variant>
      <vt:variant>
        <vt:lpwstr/>
      </vt:variant>
      <vt:variant>
        <vt:i4>6357035</vt:i4>
      </vt:variant>
      <vt:variant>
        <vt:i4>1269</vt:i4>
      </vt:variant>
      <vt:variant>
        <vt:i4>0</vt:i4>
      </vt:variant>
      <vt:variant>
        <vt:i4>5</vt:i4>
      </vt:variant>
      <vt:variant>
        <vt:lpwstr>http://www.et.gr/idocs-nph/search/pdfViewerForm.html?args=5C7QrtC22wEE8HdDZpIXTHdtvSoClrL8rzyE3xwSGuPtIl9LGdkF53UIxsx942CdyqxSQYNuqAGCF0IfB9HI6hq6ZkZV96FIpXuVa1wDQL3m9Bpc8nvYb3K65vTbLFLA7r8GK-LKU1I.</vt:lpwstr>
      </vt:variant>
      <vt:variant>
        <vt:lpwstr/>
      </vt:variant>
      <vt:variant>
        <vt:i4>1376333</vt:i4>
      </vt:variant>
      <vt:variant>
        <vt:i4>1266</vt:i4>
      </vt:variant>
      <vt:variant>
        <vt:i4>0</vt:i4>
      </vt:variant>
      <vt:variant>
        <vt:i4>5</vt:i4>
      </vt:variant>
      <vt:variant>
        <vt:lpwstr>http://www.et.gr/idocs-nph/search/pdfViewerForm.html?args=5C7QrtC22wHxY9m0TgvYxHdtvSoClrL8-kHpWutyuUR5MXD0LzQTLWPU9yLzB8V68knBzLCmTXKaO6fpVZ6Lx9hLslJUqeiQd5iHWh4ApbO-k38qj-kUYvB-Nv_F-w3FBhm-f4swV_I.</vt:lpwstr>
      </vt:variant>
      <vt:variant>
        <vt:lpwstr/>
      </vt:variant>
      <vt:variant>
        <vt:i4>2621557</vt:i4>
      </vt:variant>
      <vt:variant>
        <vt:i4>1263</vt:i4>
      </vt:variant>
      <vt:variant>
        <vt:i4>0</vt:i4>
      </vt:variant>
      <vt:variant>
        <vt:i4>5</vt:i4>
      </vt:variant>
      <vt:variant>
        <vt:lpwstr>http://www.et.gr/idocs-nph/search/pdfViewerForm.html?args=5C7QrtC22wFluEIlbBWzpXdtvSoClrL8EutC16MJvBx5MXD0LzQTLWPU9yLzB8V68knBzLCmTXKaO6fpVZ6Lx9hLslJUqeiQJ151J2LB3iIvnCSHqxJnhdpYc8OyQD6YEBqpdWhn8Og.</vt:lpwstr>
      </vt:variant>
      <vt:variant>
        <vt:lpwstr/>
      </vt:variant>
      <vt:variant>
        <vt:i4>655445</vt:i4>
      </vt:variant>
      <vt:variant>
        <vt:i4>1260</vt:i4>
      </vt:variant>
      <vt:variant>
        <vt:i4>0</vt:i4>
      </vt:variant>
      <vt:variant>
        <vt:i4>5</vt:i4>
      </vt:variant>
      <vt:variant>
        <vt:lpwstr>http://www.et.gr/idocs-nph/search/pdfViewerForm.html?args=5C7QrtC22wGk0V-35MqEU3dtvSoClrL8yNwbRNbiFj15MXD0LzQTLWPU9yLzB8V68knBzLCmTXKaO6fpVZ6Lx9hLslJUqeiQuc6QipTwYbwuPqU_XZq9Wdt-_M0OJEO4vaSl9JcK5U0.</vt:lpwstr>
      </vt:variant>
      <vt:variant>
        <vt:lpwstr/>
      </vt:variant>
      <vt:variant>
        <vt:i4>6357118</vt:i4>
      </vt:variant>
      <vt:variant>
        <vt:i4>1257</vt:i4>
      </vt:variant>
      <vt:variant>
        <vt:i4>0</vt:i4>
      </vt:variant>
      <vt:variant>
        <vt:i4>5</vt:i4>
      </vt:variant>
      <vt:variant>
        <vt:lpwstr>http://www.et.gr/idocs-nph/search/pdfViewerForm.html?args=5C7QrtC22wEiJ_eYPESKJHdtvSoClrL8wKsDxGjkYKjtIl9LGdkF53UIxsx942CdyqxSQYNuqAGCF0IfB9HI6hq6ZkZV96FIOPbufjCkXxNazm06uXu_bppjHn5z2hSOQcC0HvGjk6s.</vt:lpwstr>
      </vt:variant>
      <vt:variant>
        <vt:lpwstr/>
      </vt:variant>
      <vt:variant>
        <vt:i4>2490425</vt:i4>
      </vt:variant>
      <vt:variant>
        <vt:i4>1254</vt:i4>
      </vt:variant>
      <vt:variant>
        <vt:i4>0</vt:i4>
      </vt:variant>
      <vt:variant>
        <vt:i4>5</vt:i4>
      </vt:variant>
      <vt:variant>
        <vt:lpwstr>http://www.et.gr/idocs-nph/search/pdfViewerForm.html?args=5C7QrtC22wE4q6ggiv8WTXdtvSoClrL81ajfrVkIgRDtIl9LGdkF53UIxsx942CdyqxSQYNuqAGCF0IfB9HI6hq6ZkZV96FIMf01vKqg75tEdnyjLxDI0NA4N1M-bWQCYF-mX5HByQY.</vt:lpwstr>
      </vt:variant>
      <vt:variant>
        <vt:lpwstr/>
      </vt:variant>
      <vt:variant>
        <vt:i4>2752561</vt:i4>
      </vt:variant>
      <vt:variant>
        <vt:i4>1251</vt:i4>
      </vt:variant>
      <vt:variant>
        <vt:i4>0</vt:i4>
      </vt:variant>
      <vt:variant>
        <vt:i4>5</vt:i4>
      </vt:variant>
      <vt:variant>
        <vt:lpwstr>http://www.et.gr/idocs-nph/search/pdfViewerForm.html?args=5C7QrtC22wE4q6ggiv8WTXdtvSoClrL8ttouwEb4QoTNZ8op6Z_wSuJInJ48_97uHrMts-zFzeyCiBSQOpYnTy36MacmUFCx2ppFvBej56Mmc8Qdb8ZfRJqZnsIAdk8Lv_e6czmhEembNmZCMxLMtWE_9I-lLY9tuHtfcaKZ0yoA5vOwLGgeKeHOLQFmpOKp</vt:lpwstr>
      </vt:variant>
      <vt:variant>
        <vt:lpwstr/>
      </vt:variant>
      <vt:variant>
        <vt:i4>720929</vt:i4>
      </vt:variant>
      <vt:variant>
        <vt:i4>1248</vt:i4>
      </vt:variant>
      <vt:variant>
        <vt:i4>0</vt:i4>
      </vt:variant>
      <vt:variant>
        <vt:i4>5</vt:i4>
      </vt:variant>
      <vt:variant>
        <vt:lpwstr>http://www.et.gr/idocs-nph/search/pdfViewerForm.html?args=5C7QrtC22wEbA_BZxkczbHdtvSoClrL879lgF_jwvvXtIl9LGdkF53UIxsx942CdyqxSQYNuqAGCF0IfB9HI6hq6ZkZV96FI4N-uutrsqbr_Kp5tG9rsxt26BvYCgIBzI0rA5ejbKyM.</vt:lpwstr>
      </vt:variant>
      <vt:variant>
        <vt:lpwstr/>
      </vt:variant>
      <vt:variant>
        <vt:i4>7077923</vt:i4>
      </vt:variant>
      <vt:variant>
        <vt:i4>1245</vt:i4>
      </vt:variant>
      <vt:variant>
        <vt:i4>0</vt:i4>
      </vt:variant>
      <vt:variant>
        <vt:i4>5</vt:i4>
      </vt:variant>
      <vt:variant>
        <vt:lpwstr>http://www.et.gr/idocs-nph/search/pdfViewerForm.html?args=5C7QrtC22wFYAFdDx4L2G3dtvSoClrL84tQ3Uej7Zml5MXD0LzQTLWPU9yLzB8V68knBzLCmTXKaO6fpVZ6Lx9hLslJUqeiQiiD930OBDBHUohi1lAlpD-vAa2f_8ua_g5tppHc83kc.</vt:lpwstr>
      </vt:variant>
      <vt:variant>
        <vt:lpwstr/>
      </vt:variant>
      <vt:variant>
        <vt:i4>7077920</vt:i4>
      </vt:variant>
      <vt:variant>
        <vt:i4>1242</vt:i4>
      </vt:variant>
      <vt:variant>
        <vt:i4>0</vt:i4>
      </vt:variant>
      <vt:variant>
        <vt:i4>5</vt:i4>
      </vt:variant>
      <vt:variant>
        <vt:lpwstr>http://www.et.gr/idocs-nph/search/pdfViewerForm.html?args=5C7QrtC22wGYK2xFpSwMnXdtvSoClrL88VQbDIJsbtp5MXD0LzQTLWPU9yLzB8V68knBzLCmTXKaO6fpVZ6Lx9hLslJUqeiQd4aEkZwAZYuGDzkxOESQBwvAEs3oNqHU8W1byQqBwEg.</vt:lpwstr>
      </vt:variant>
      <vt:variant>
        <vt:lpwstr/>
      </vt:variant>
      <vt:variant>
        <vt:i4>5701695</vt:i4>
      </vt:variant>
      <vt:variant>
        <vt:i4>1239</vt:i4>
      </vt:variant>
      <vt:variant>
        <vt:i4>0</vt:i4>
      </vt:variant>
      <vt:variant>
        <vt:i4>5</vt:i4>
      </vt:variant>
      <vt:variant>
        <vt:lpwstr>http://www.et.gr/idocs-nph/search/pdfViewerForm.html?args=5C7QrtC22wGYK2xFpSwMnXdtvSoClrL8APWkZGPL1bntIl9LGdkF53UIxsx942CdyqxSQYNuqAGCF0IfB9HI6hq6ZkZV96FIWsOmW7OuWxKWxcqn0yKp-zMUIZHD-gnZHnz9N_jOmcQ.</vt:lpwstr>
      </vt:variant>
      <vt:variant>
        <vt:lpwstr/>
      </vt:variant>
      <vt:variant>
        <vt:i4>3604520</vt:i4>
      </vt:variant>
      <vt:variant>
        <vt:i4>1236</vt:i4>
      </vt:variant>
      <vt:variant>
        <vt:i4>0</vt:i4>
      </vt:variant>
      <vt:variant>
        <vt:i4>5</vt:i4>
      </vt:variant>
      <vt:variant>
        <vt:lpwstr>http://www.et.gr/idocs-nph/search/pdfViewerForm.html?args=5C7QrtC22wGYK2xFpSwMnXdtvSoClrL8-SrPzKAEPjjtIl9LGdkF53UIxsx942CdyqxSQYNuqAGCF0IfB9HI6hq6ZkZV96FIukI0UzcPsWCK0LpLhpa7rhiWB4R5ntTnoWw7U8E1Amg.</vt:lpwstr>
      </vt:variant>
      <vt:variant>
        <vt:lpwstr/>
      </vt:variant>
      <vt:variant>
        <vt:i4>7733254</vt:i4>
      </vt:variant>
      <vt:variant>
        <vt:i4>1233</vt:i4>
      </vt:variant>
      <vt:variant>
        <vt:i4>0</vt:i4>
      </vt:variant>
      <vt:variant>
        <vt:i4>5</vt:i4>
      </vt:variant>
      <vt:variant>
        <vt:lpwstr>http://www.et.gr/idocs-nph/search/pdfViewerForm.html?args=5C7QrtC22wGYK2xFpSwMnXdtvSoClrL8fss9ofyoJlDtIl9LGdkF53UIxsx942CdyqxSQYNuqAGCF0IfB9HI6hq6ZkZV96FIB6ePtJ1a1RF5Ea1-_ab57qaFOp3WU27UX8kjdMIhl1w.</vt:lpwstr>
      </vt:variant>
      <vt:variant>
        <vt:lpwstr/>
      </vt:variant>
      <vt:variant>
        <vt:i4>1114215</vt:i4>
      </vt:variant>
      <vt:variant>
        <vt:i4>1230</vt:i4>
      </vt:variant>
      <vt:variant>
        <vt:i4>0</vt:i4>
      </vt:variant>
      <vt:variant>
        <vt:i4>5</vt:i4>
      </vt:variant>
      <vt:variant>
        <vt:lpwstr>http://www.et.gr/idocs-nph/search/pdfViewerForm.html?args=5C7QrtC22wFNA1ry4K61p3dtvSoClrL8FRqs4cKiLsftIl9LGdkF53UIxsx942CdyqxSQYNuqAGCF0IfB9HI6hq6ZkZV96FIdw3r1sa1SFaI5c4kwnGp9oJd-75A0U4Jgdu0wwU_5Wk.</vt:lpwstr>
      </vt:variant>
      <vt:variant>
        <vt:lpwstr/>
      </vt:variant>
      <vt:variant>
        <vt:i4>5505150</vt:i4>
      </vt:variant>
      <vt:variant>
        <vt:i4>1227</vt:i4>
      </vt:variant>
      <vt:variant>
        <vt:i4>0</vt:i4>
      </vt:variant>
      <vt:variant>
        <vt:i4>5</vt:i4>
      </vt:variant>
      <vt:variant>
        <vt:lpwstr>http://www.et.gr/idocs-nph/search/pdfViewerForm.html?args=5C7QrtC22wFGQ40gSLPFOXdtvSoClrL8KoqaERu8wDDtIl9LGdkF53UIxsx942CdyqxSQYNuqAGCF0IfB9HI6hq6ZkZV96FIPF4lgjwJRm6_iLYLQYBoyD4mVteqLiHBAvt15OW7z5o.</vt:lpwstr>
      </vt:variant>
      <vt:variant>
        <vt:lpwstr/>
      </vt:variant>
      <vt:variant>
        <vt:i4>2031677</vt:i4>
      </vt:variant>
      <vt:variant>
        <vt:i4>1224</vt:i4>
      </vt:variant>
      <vt:variant>
        <vt:i4>0</vt:i4>
      </vt:variant>
      <vt:variant>
        <vt:i4>5</vt:i4>
      </vt:variant>
      <vt:variant>
        <vt:lpwstr>http://www.et.gr/idocs-nph/search/pdfViewerForm.html?args=5C7QrtC22wHrZvzjsKBkq3dtvSoClrL8p9v1OiYRKxftIl9LGdkF53UIxsx942CdyqxSQYNuqAGCF0IfB9HI6hq6ZkZV96FIYt8kmtPYQHVZkArqjyJe9uExL_zht5df5Vdnve5rTRQ.</vt:lpwstr>
      </vt:variant>
      <vt:variant>
        <vt:lpwstr/>
      </vt:variant>
      <vt:variant>
        <vt:i4>4128871</vt:i4>
      </vt:variant>
      <vt:variant>
        <vt:i4>1221</vt:i4>
      </vt:variant>
      <vt:variant>
        <vt:i4>0</vt:i4>
      </vt:variant>
      <vt:variant>
        <vt:i4>5</vt:i4>
      </vt:variant>
      <vt:variant>
        <vt:lpwstr>http://www.et.gr/idocs-nph/search/pdfViewerForm.html?args=5C7QrtC22wGQ_kZuUB4NxXdtvSoClrL8sN_CI5tJ5zV5MXD0LzQTLWPU9yLzB8V68knBzLCmTXKaO6fpVZ6Lx9hLslJUqeiQlqVK3b5Pb7RKErCKwzM23OtwUkphgdv1PQM6ikZMtto.</vt:lpwstr>
      </vt:variant>
      <vt:variant>
        <vt:lpwstr/>
      </vt:variant>
      <vt:variant>
        <vt:i4>3997751</vt:i4>
      </vt:variant>
      <vt:variant>
        <vt:i4>1218</vt:i4>
      </vt:variant>
      <vt:variant>
        <vt:i4>0</vt:i4>
      </vt:variant>
      <vt:variant>
        <vt:i4>5</vt:i4>
      </vt:variant>
      <vt:variant>
        <vt:lpwstr>http://www.et.gr/idocs-nph/search/pdfViewerForm.html?args=5C7QrtC22wFalhF2BrTT7HdtvSoClrL8OefyJx-9-XR5MXD0LzQTLWPU9yLzB8V68knBzLCmTXKaO6fpVZ6Lx9hLslJUqeiQDubWDGGEPsWAG47fvAOToz7H7h5zPjY64aoUfbD2KRY.</vt:lpwstr>
      </vt:variant>
      <vt:variant>
        <vt:lpwstr/>
      </vt:variant>
      <vt:variant>
        <vt:i4>4259967</vt:i4>
      </vt:variant>
      <vt:variant>
        <vt:i4>1215</vt:i4>
      </vt:variant>
      <vt:variant>
        <vt:i4>0</vt:i4>
      </vt:variant>
      <vt:variant>
        <vt:i4>5</vt:i4>
      </vt:variant>
      <vt:variant>
        <vt:lpwstr>http://www.et.gr/idocs-nph/search/pdfViewerForm.html?args=5C7QrtC22wFalhF2BrTT7HdtvSoClrL82yh7yZjcHft5MXD0LzQTLWPU9yLzB8V68knBzLCmTXKaO6fpVZ6Lx9hLslJUqeiQ6MFjdf6rTOasOlq_cvEYcGEUK7U8ixDAMeRTkpk8b98.</vt:lpwstr>
      </vt:variant>
      <vt:variant>
        <vt:lpwstr/>
      </vt:variant>
      <vt:variant>
        <vt:i4>7536757</vt:i4>
      </vt:variant>
      <vt:variant>
        <vt:i4>1212</vt:i4>
      </vt:variant>
      <vt:variant>
        <vt:i4>0</vt:i4>
      </vt:variant>
      <vt:variant>
        <vt:i4>5</vt:i4>
      </vt:variant>
      <vt:variant>
        <vt:lpwstr>C:\Users\laskarit\Desktop\18kAEhATUkJb0x1LIdQ163nV9K--td6SIuavJGZ78J6zCoDy2cRVAQYzRKy3wdFo3W2sb7wfhfqnB</vt:lpwstr>
      </vt:variant>
      <vt:variant>
        <vt:lpwstr/>
      </vt:variant>
      <vt:variant>
        <vt:i4>65572</vt:i4>
      </vt:variant>
      <vt:variant>
        <vt:i4>1209</vt:i4>
      </vt:variant>
      <vt:variant>
        <vt:i4>0</vt:i4>
      </vt:variant>
      <vt:variant>
        <vt:i4>5</vt:i4>
      </vt:variant>
      <vt:variant>
        <vt:lpwstr>http://www.et.gr/idocs-nph/search/pdfViewerForm.html?args=5C7QrtC22wFHp_31M9ESQXdtvSoClrL8Yu9oWyR4rBbtIl9LGdkF53UIxsx942CdyqxSQYNuqAGCF0IfB9HI6hq6ZkZV96FIefQmiEnNjut4wrI5PHWlUU0USjxG0Co3JyGc4YQWWZ0.</vt:lpwstr>
      </vt:variant>
      <vt:variant>
        <vt:lpwstr/>
      </vt:variant>
      <vt:variant>
        <vt:i4>4980827</vt:i4>
      </vt:variant>
      <vt:variant>
        <vt:i4>1206</vt:i4>
      </vt:variant>
      <vt:variant>
        <vt:i4>0</vt:i4>
      </vt:variant>
      <vt:variant>
        <vt:i4>5</vt:i4>
      </vt:variant>
      <vt:variant>
        <vt:lpwstr>http://www.et.gr/idocs-nph/search/pdfViewerForm.html?args=5C7QrtC22wE4q6ggiv8WTXdtvSoClrL8z3KynwC3ixF_zJjLAILKFuJInJ48_97uHrMts-zFzeyCiBSQOpYnT00MHhcXFRTsQp90KnRXImpdCiNdBNxcPOcK4M7KoCiZC44KvSFLWFc.</vt:lpwstr>
      </vt:variant>
      <vt:variant>
        <vt:lpwstr/>
      </vt:variant>
      <vt:variant>
        <vt:i4>2752561</vt:i4>
      </vt:variant>
      <vt:variant>
        <vt:i4>1203</vt:i4>
      </vt:variant>
      <vt:variant>
        <vt:i4>0</vt:i4>
      </vt:variant>
      <vt:variant>
        <vt:i4>5</vt:i4>
      </vt:variant>
      <vt:variant>
        <vt:lpwstr>http://www.et.gr/idocs-nph/search/pdfViewerForm.html?args=5C7QrtC22wE4q6ggiv8WTXdtvSoClrL8ttouwEb4QoTNZ8op6Z_wSuJInJ48_97uHrMts-zFzeyCiBSQOpYnTy36MacmUFCx2ppFvBej56Mmc8Qdb8ZfRJqZnsIAdk8Lv_e6czmhEembNmZCMxLMtWE_9I-lLY9tuHtfcaKZ0yoA5vOwLGgeKeHOLQFmpOKp</vt:lpwstr>
      </vt:variant>
      <vt:variant>
        <vt:lpwstr/>
      </vt:variant>
      <vt:variant>
        <vt:i4>6881305</vt:i4>
      </vt:variant>
      <vt:variant>
        <vt:i4>1200</vt:i4>
      </vt:variant>
      <vt:variant>
        <vt:i4>0</vt:i4>
      </vt:variant>
      <vt:variant>
        <vt:i4>5</vt:i4>
      </vt:variant>
      <vt:variant>
        <vt:lpwstr>http://www.et.gr/idocs-nph/search/pdfViewerForm.html?args=5C7QrtC22wE4q6ggiv8WTXdtvSoClrL8Tq6rbLkT5HR5MXD0LzQTLf7MGgcO23N88knBzLCmTXKaO6fpVZ6Lx3UnKl3nP8NxdnJ5r9cmWyJWelDvWS_18kAEhATUkJb0x1LIdQ163nV9K--td6SIuTobS2oSaS2zXrYZ5iLggMUCc8M2SBuA5IqcgRXWkpJM</vt:lpwstr>
      </vt:variant>
      <vt:variant>
        <vt:lpwstr/>
      </vt:variant>
      <vt:variant>
        <vt:i4>2949234</vt:i4>
      </vt:variant>
      <vt:variant>
        <vt:i4>1197</vt:i4>
      </vt:variant>
      <vt:variant>
        <vt:i4>0</vt:i4>
      </vt:variant>
      <vt:variant>
        <vt:i4>5</vt:i4>
      </vt:variant>
      <vt:variant>
        <vt:lpwstr>http://www.et.gr/idocs-nph/search/pdfViewerForm.html?args=5C7QrtC22wEc63YDhn5AeXdtvSoClrL8jiNRVGgNfKB5MXD0LzQTLWPU9yLzB8V68knBzLCmTXKaO6fpVZ6Lx9hLslJUqeiQnSro8tCz4xmTXvlUnB27SAcptG9xWUsE1xu1YpzE5o4.</vt:lpwstr>
      </vt:variant>
      <vt:variant>
        <vt:lpwstr/>
      </vt:variant>
      <vt:variant>
        <vt:i4>7536666</vt:i4>
      </vt:variant>
      <vt:variant>
        <vt:i4>1194</vt:i4>
      </vt:variant>
      <vt:variant>
        <vt:i4>0</vt:i4>
      </vt:variant>
      <vt:variant>
        <vt:i4>5</vt:i4>
      </vt:variant>
      <vt:variant>
        <vt:lpwstr>http://www.et.gr/idocs-nph/search/pdfViewerForm.html?args=5C7QrtC22wEc63YDhn5AeXdtvSoClrL8R5ab1UmX_HjtIl9LGdkF53UIxsx942CdyqxSQYNuqAGCF0IfB9HI6hq6ZkZV96FImHkPgqZsUosktuJxnO8XiQsI-E8P9Jzti1QjuORI6yE.</vt:lpwstr>
      </vt:variant>
      <vt:variant>
        <vt:lpwstr/>
      </vt:variant>
      <vt:variant>
        <vt:i4>6553600</vt:i4>
      </vt:variant>
      <vt:variant>
        <vt:i4>1191</vt:i4>
      </vt:variant>
      <vt:variant>
        <vt:i4>0</vt:i4>
      </vt:variant>
      <vt:variant>
        <vt:i4>5</vt:i4>
      </vt:variant>
      <vt:variant>
        <vt:lpwstr>http://www.et.gr/idocs-nph/search/pdfViewerForm.html?args=5C7QrtC22wEaosRGzKxO6XdtvSoClrL8goX2c34K7tJ5MXD0LzQTLWPU9yLzB8V68knBzLCmTXKaO6fpVZ6Lx9hLslJUqeiQosyngTVXo3Qu6ne1arn-Ejo6PnFr_fck5jEGEOFT0Bg.</vt:lpwstr>
      </vt:variant>
      <vt:variant>
        <vt:lpwstr/>
      </vt:variant>
      <vt:variant>
        <vt:i4>720929</vt:i4>
      </vt:variant>
      <vt:variant>
        <vt:i4>1188</vt:i4>
      </vt:variant>
      <vt:variant>
        <vt:i4>0</vt:i4>
      </vt:variant>
      <vt:variant>
        <vt:i4>5</vt:i4>
      </vt:variant>
      <vt:variant>
        <vt:lpwstr>http://www.et.gr/idocs-nph/search/pdfViewerForm.html?args=5C7QrtC22wEbA_BZxkczbHdtvSoClrL879lgF_jwvvXtIl9LGdkF53UIxsx942CdyqxSQYNuqAGCF0IfB9HI6hq6ZkZV96FI4N-uutrsqbr_Kp5tG9rsxt26BvYCgIBzI0rA5ejbKyM.</vt:lpwstr>
      </vt:variant>
      <vt:variant>
        <vt:lpwstr/>
      </vt:variant>
      <vt:variant>
        <vt:i4>7471220</vt:i4>
      </vt:variant>
      <vt:variant>
        <vt:i4>1185</vt:i4>
      </vt:variant>
      <vt:variant>
        <vt:i4>0</vt:i4>
      </vt:variant>
      <vt:variant>
        <vt:i4>5</vt:i4>
      </vt:variant>
      <vt:variant>
        <vt:lpwstr>http://www.et.gr/idocs-nph/search/pdfViewerForm.html?args=5C7QrtC22wFYAFdDx4L2G3dtvSoClrL86BYA0d1yFht5MXD0LzQTLWPU9yLzB8V68knBzLCmTXKaO6fpVZ6Lx9hLslJUqeiQ5Vyc6WPI2suTJU-sAS178s9Byx4nQLc74ltgv1sbUR4.</vt:lpwstr>
      </vt:variant>
      <vt:variant>
        <vt:lpwstr/>
      </vt:variant>
      <vt:variant>
        <vt:i4>5701695</vt:i4>
      </vt:variant>
      <vt:variant>
        <vt:i4>1182</vt:i4>
      </vt:variant>
      <vt:variant>
        <vt:i4>0</vt:i4>
      </vt:variant>
      <vt:variant>
        <vt:i4>5</vt:i4>
      </vt:variant>
      <vt:variant>
        <vt:lpwstr>http://www.et.gr/idocs-nph/search/pdfViewerForm.html?args=5C7QrtC22wGYK2xFpSwMnXdtvSoClrL8APWkZGPL1bntIl9LGdkF53UIxsx942CdyqxSQYNuqAGCF0IfB9HI6hq6ZkZV96FIWsOmW7OuWxKWxcqn0yKp-zMUIZHD-gnZHnz9N_jOmcQ.</vt:lpwstr>
      </vt:variant>
      <vt:variant>
        <vt:lpwstr/>
      </vt:variant>
      <vt:variant>
        <vt:i4>5636104</vt:i4>
      </vt:variant>
      <vt:variant>
        <vt:i4>1179</vt:i4>
      </vt:variant>
      <vt:variant>
        <vt:i4>0</vt:i4>
      </vt:variant>
      <vt:variant>
        <vt:i4>5</vt:i4>
      </vt:variant>
      <vt:variant>
        <vt:lpwstr>http://www.et.gr/idocs-nph/search/pdfViewerForm.html?args=5C7QrtC22wGYK2xFpSwMnXdtvSoClrL8VngElbqsA6C4ndCieBbLVuJInJ48_97uHrMts-zFzeyCiBSQOpYnTy36MacmUFCx2ppFvBej56Mmc8Qdb8ZfRJqZnsIAdk8Lv_e6czmhEembNmZCMxLMtYp1uPbbfQk199tsnecAh7FbmQNSBCbUEYAUYqDQRpYJ</vt:lpwstr>
      </vt:variant>
      <vt:variant>
        <vt:lpwstr/>
      </vt:variant>
      <vt:variant>
        <vt:i4>2818163</vt:i4>
      </vt:variant>
      <vt:variant>
        <vt:i4>1176</vt:i4>
      </vt:variant>
      <vt:variant>
        <vt:i4>0</vt:i4>
      </vt:variant>
      <vt:variant>
        <vt:i4>5</vt:i4>
      </vt:variant>
      <vt:variant>
        <vt:lpwstr>http://www.et.gr/idocs-nph/search/pdfViewerForm.html?args=5C7QrtC22wGYK2xFpSwMnXdtvSoClrL84tQ3Uej7Zml5MXD0LzQTLf7MGgcO23N88knBzLCmTXKaO6fpVZ6Lx3UnKl3nP8NxdnJ5r9cmWyJWelDvWS_18kAEhATUkJb0x1LIdQ163nV9K--td6SIuXVMsYlMFL_Gkzxrmlq8fSJ9BVvTJP3fDL6ReQnJmLS2</vt:lpwstr>
      </vt:variant>
      <vt:variant>
        <vt:lpwstr/>
      </vt:variant>
      <vt:variant>
        <vt:i4>6553600</vt:i4>
      </vt:variant>
      <vt:variant>
        <vt:i4>1173</vt:i4>
      </vt:variant>
      <vt:variant>
        <vt:i4>0</vt:i4>
      </vt:variant>
      <vt:variant>
        <vt:i4>5</vt:i4>
      </vt:variant>
      <vt:variant>
        <vt:lpwstr>http://www.et.gr/idocs-nph/search/pdfViewerForm.html?args=5C7QrtC22wEaosRGzKxO6XdtvSoClrL8goX2c34K7tJ5MXD0LzQTLWPU9yLzB8V68knBzLCmTXKaO6fpVZ6Lx9hLslJUqeiQosyngTVXo3Qu6ne1arn-Ejo6PnFr_fck5jEGEOFT0Bg.</vt:lpwstr>
      </vt:variant>
      <vt:variant>
        <vt:lpwstr/>
      </vt:variant>
      <vt:variant>
        <vt:i4>7077926</vt:i4>
      </vt:variant>
      <vt:variant>
        <vt:i4>1170</vt:i4>
      </vt:variant>
      <vt:variant>
        <vt:i4>0</vt:i4>
      </vt:variant>
      <vt:variant>
        <vt:i4>5</vt:i4>
      </vt:variant>
      <vt:variant>
        <vt:lpwstr>http://www.et.gr/idocs-nph/search/pdfViewerForm.html?args=5C7QrtC22wGYK2xFpSwMnXdtvSoClrL8XL8tG9fmXDl5MXD0LzQTLWPU9yLzB8V68knBzLCmTXKaO6fpVZ6Lx9hLslJUqeiQaB5V0WvEtW4s52nxpTZ6Iy0SgQn3RJV7wAFWXhuepyM.</vt:lpwstr>
      </vt:variant>
      <vt:variant>
        <vt:lpwstr/>
      </vt:variant>
      <vt:variant>
        <vt:i4>65572</vt:i4>
      </vt:variant>
      <vt:variant>
        <vt:i4>1167</vt:i4>
      </vt:variant>
      <vt:variant>
        <vt:i4>0</vt:i4>
      </vt:variant>
      <vt:variant>
        <vt:i4>5</vt:i4>
      </vt:variant>
      <vt:variant>
        <vt:lpwstr>http://www.et.gr/idocs-nph/search/pdfViewerForm.html?args=5C7QrtC22wFHp_31M9ESQXdtvSoClrL8Yu9oWyR4rBbtIl9LGdkF53UIxsx942CdyqxSQYNuqAGCF0IfB9HI6hq6ZkZV96FIefQmiEnNjut4wrI5PHWlUU0USjxG0Co3JyGc4YQWWZ0.</vt:lpwstr>
      </vt:variant>
      <vt:variant>
        <vt:lpwstr/>
      </vt:variant>
      <vt:variant>
        <vt:i4>2490425</vt:i4>
      </vt:variant>
      <vt:variant>
        <vt:i4>1164</vt:i4>
      </vt:variant>
      <vt:variant>
        <vt:i4>0</vt:i4>
      </vt:variant>
      <vt:variant>
        <vt:i4>5</vt:i4>
      </vt:variant>
      <vt:variant>
        <vt:lpwstr>http://www.et.gr/idocs-nph/search/pdfViewerForm.html?args=5C7QrtC22wE4q6ggiv8WTXdtvSoClrL81ajfrVkIgRDtIl9LGdkF53UIxsx942CdyqxSQYNuqAGCF0IfB9HI6hq6ZkZV96FIMf01vKqg75tEdnyjLxDI0NA4N1M-bWQCYF-mX5HByQY.</vt:lpwstr>
      </vt:variant>
      <vt:variant>
        <vt:lpwstr/>
      </vt:variant>
      <vt:variant>
        <vt:i4>6553600</vt:i4>
      </vt:variant>
      <vt:variant>
        <vt:i4>1161</vt:i4>
      </vt:variant>
      <vt:variant>
        <vt:i4>0</vt:i4>
      </vt:variant>
      <vt:variant>
        <vt:i4>5</vt:i4>
      </vt:variant>
      <vt:variant>
        <vt:lpwstr>http://www.et.gr/idocs-nph/search/pdfViewerForm.html?args=5C7QrtC22wEaosRGzKxO6XdtvSoClrL8goX2c34K7tJ5MXD0LzQTLWPU9yLzB8V68knBzLCmTXKaO6fpVZ6Lx9hLslJUqeiQosyngTVXo3Qu6ne1arn-Ejo6PnFr_fck5jEGEOFT0Bg.</vt:lpwstr>
      </vt:variant>
      <vt:variant>
        <vt:lpwstr/>
      </vt:variant>
      <vt:variant>
        <vt:i4>3276886</vt:i4>
      </vt:variant>
      <vt:variant>
        <vt:i4>1158</vt:i4>
      </vt:variant>
      <vt:variant>
        <vt:i4>0</vt:i4>
      </vt:variant>
      <vt:variant>
        <vt:i4>5</vt:i4>
      </vt:variant>
      <vt:variant>
        <vt:lpwstr>http://www.et.gr/idocs-nph/search/pdfViewerForm.html?args=5C7QrtC22wHtyK1ZYNhP8HdtvSoClrL8zuJvQ9lEFq55MXD0LzQTLWPU9yLzB8V68knBzLCmTXKaO6fpVZ6Lx9hLslJUqeiQCI1lkyt9bb8YN0P8jH1c_DUhgQuYQAyAWleXF2wwhu0.</vt:lpwstr>
      </vt:variant>
      <vt:variant>
        <vt:lpwstr/>
      </vt:variant>
      <vt:variant>
        <vt:i4>786525</vt:i4>
      </vt:variant>
      <vt:variant>
        <vt:i4>1155</vt:i4>
      </vt:variant>
      <vt:variant>
        <vt:i4>0</vt:i4>
      </vt:variant>
      <vt:variant>
        <vt:i4>5</vt:i4>
      </vt:variant>
      <vt:variant>
        <vt:lpwstr>http://www.et.gr/idocs-nph/search/pdfViewerForm.html?args=5C7QrtC22wFNA1ry4K61p3dtvSoClrL8EutC16MJvBwtiDow6HlTE-JInJ48_97uHrMts-zFzeyCiBSQOpYnT00MHhcXFRTscS7_vRm0kbwhPK6YhXgqqxVdllxa24Qs1NMuZe2wkWE.</vt:lpwstr>
      </vt:variant>
      <vt:variant>
        <vt:lpwstr/>
      </vt:variant>
      <vt:variant>
        <vt:i4>2818068</vt:i4>
      </vt:variant>
      <vt:variant>
        <vt:i4>1152</vt:i4>
      </vt:variant>
      <vt:variant>
        <vt:i4>0</vt:i4>
      </vt:variant>
      <vt:variant>
        <vt:i4>5</vt:i4>
      </vt:variant>
      <vt:variant>
        <vt:lpwstr>http://www.et.gr/idocs-nph/search/pdfViewerForm.html?args=5C7QrtC22wFGQ40gSLPFOXdtvSoClrL8t41p22kte0Fp6k5uE6xNduJInJ48_97uHrMts-zFzeyCiBSQOpYnT00MHhcXFRTscwm58fz01TvuPyShiXnBq5XuspK5jo5agzJrKf1N8Ck.</vt:lpwstr>
      </vt:variant>
      <vt:variant>
        <vt:lpwstr/>
      </vt:variant>
      <vt:variant>
        <vt:i4>5505150</vt:i4>
      </vt:variant>
      <vt:variant>
        <vt:i4>1149</vt:i4>
      </vt:variant>
      <vt:variant>
        <vt:i4>0</vt:i4>
      </vt:variant>
      <vt:variant>
        <vt:i4>5</vt:i4>
      </vt:variant>
      <vt:variant>
        <vt:lpwstr>http://www.et.gr/idocs-nph/search/pdfViewerForm.html?args=5C7QrtC22wFGQ40gSLPFOXdtvSoClrL8KoqaERu8wDDtIl9LGdkF53UIxsx942CdyqxSQYNuqAGCF0IfB9HI6hq6ZkZV96FIPF4lgjwJRm6_iLYLQYBoyD4mVteqLiHBAvt15OW7z5o.</vt:lpwstr>
      </vt:variant>
      <vt:variant>
        <vt:lpwstr/>
      </vt:variant>
      <vt:variant>
        <vt:i4>7340149</vt:i4>
      </vt:variant>
      <vt:variant>
        <vt:i4>1146</vt:i4>
      </vt:variant>
      <vt:variant>
        <vt:i4>0</vt:i4>
      </vt:variant>
      <vt:variant>
        <vt:i4>5</vt:i4>
      </vt:variant>
      <vt:variant>
        <vt:lpwstr>http://www.et.gr/idocs-nph/search/pdfViewerForm.html?args=5C7QrtC22wHrZvzjsKBkq3dtvSoClrL8M7DUCsPay0Z5MXD0LzQTLf7MGgcO23N88knBzLCmTXKaO6fpVZ6Lx9hLslJUqeiQhko1cy5cI9CuccA3elbWT7viWfZkPvNHvAOjV44hOEY.</vt:lpwstr>
      </vt:variant>
      <vt:variant>
        <vt:lpwstr/>
      </vt:variant>
      <vt:variant>
        <vt:i4>4128871</vt:i4>
      </vt:variant>
      <vt:variant>
        <vt:i4>1143</vt:i4>
      </vt:variant>
      <vt:variant>
        <vt:i4>0</vt:i4>
      </vt:variant>
      <vt:variant>
        <vt:i4>5</vt:i4>
      </vt:variant>
      <vt:variant>
        <vt:lpwstr>http://www.et.gr/idocs-nph/search/pdfViewerForm.html?args=5C7QrtC22wGQ_kZuUB4NxXdtvSoClrL8sN_CI5tJ5zV5MXD0LzQTLWPU9yLzB8V68knBzLCmTXKaO6fpVZ6Lx9hLslJUqeiQlqVK3b5Pb7RKErCKwzM23OtwUkphgdv1PQM6ikZMtto.</vt:lpwstr>
      </vt:variant>
      <vt:variant>
        <vt:lpwstr/>
      </vt:variant>
      <vt:variant>
        <vt:i4>7012432</vt:i4>
      </vt:variant>
      <vt:variant>
        <vt:i4>1140</vt:i4>
      </vt:variant>
      <vt:variant>
        <vt:i4>0</vt:i4>
      </vt:variant>
      <vt:variant>
        <vt:i4>5</vt:i4>
      </vt:variant>
      <vt:variant>
        <vt:lpwstr>http://www.et.gr/idocs-nph/search/pdfViewerForm.html?args=5C7QrtC22wE56mFqysdfkXdtvSoClrL8m0HlgIesvCDtIl9LGdkF53UIxsx942CdyqxSQYNuqAGCF0IfB9HI6hq6ZkZV96FIbOEawNIXQG8Y9hnRyJZGs9_uu6p56cnrgR0WbxROPfc.</vt:lpwstr>
      </vt:variant>
      <vt:variant>
        <vt:lpwstr/>
      </vt:variant>
      <vt:variant>
        <vt:i4>3997812</vt:i4>
      </vt:variant>
      <vt:variant>
        <vt:i4>1137</vt:i4>
      </vt:variant>
      <vt:variant>
        <vt:i4>0</vt:i4>
      </vt:variant>
      <vt:variant>
        <vt:i4>5</vt:i4>
      </vt:variant>
      <vt:variant>
        <vt:lpwstr>http://www.et.gr/idocs-nph/search/pdfViewerForm.html?args=5C7QrtC22wEjGnbAWBkpTXdtvSoClrL80cV-U9HiiGLtIl9LGdkF53UIxsx942CdyqxSQYNuqAGCF0IfB9HI6hq6ZkZV96FIUB38n1BKNvu9ESgbT5AIy59Xado8EZXqb-aAy9czhMA.</vt:lpwstr>
      </vt:variant>
      <vt:variant>
        <vt:lpwstr/>
      </vt:variant>
      <vt:variant>
        <vt:i4>3276826</vt:i4>
      </vt:variant>
      <vt:variant>
        <vt:i4>1134</vt:i4>
      </vt:variant>
      <vt:variant>
        <vt:i4>0</vt:i4>
      </vt:variant>
      <vt:variant>
        <vt:i4>5</vt:i4>
      </vt:variant>
      <vt:variant>
        <vt:lpwstr>http://www.et.gr/idocs-nph/search/pdfViewerForm.html?args=5C7QrtC22wHrZvzjsKBkq3dtvSoClrL8q9xsRI7tQcZ5MXD0LzQTLWPU9yLzB8V68knBzLCmTXKaO6fpVZ6Lx9hLslJUqeiQg-F-_Stqub16ZUYlMFQVroZs2GJbVQEHPDA31RGEW6o.</vt:lpwstr>
      </vt:variant>
      <vt:variant>
        <vt:lpwstr/>
      </vt:variant>
      <vt:variant>
        <vt:i4>4128871</vt:i4>
      </vt:variant>
      <vt:variant>
        <vt:i4>1131</vt:i4>
      </vt:variant>
      <vt:variant>
        <vt:i4>0</vt:i4>
      </vt:variant>
      <vt:variant>
        <vt:i4>5</vt:i4>
      </vt:variant>
      <vt:variant>
        <vt:lpwstr>http://www.et.gr/idocs-nph/search/pdfViewerForm.html?args=5C7QrtC22wGQ_kZuUB4NxXdtvSoClrL8sN_CI5tJ5zV5MXD0LzQTLWPU9yLzB8V68knBzLCmTXKaO6fpVZ6Lx9hLslJUqeiQlqVK3b5Pb7RKErCKwzM23OtwUkphgdv1PQM6ikZMtto.</vt:lpwstr>
      </vt:variant>
      <vt:variant>
        <vt:lpwstr/>
      </vt:variant>
      <vt:variant>
        <vt:i4>8061007</vt:i4>
      </vt:variant>
      <vt:variant>
        <vt:i4>1128</vt:i4>
      </vt:variant>
      <vt:variant>
        <vt:i4>0</vt:i4>
      </vt:variant>
      <vt:variant>
        <vt:i4>5</vt:i4>
      </vt:variant>
      <vt:variant>
        <vt:lpwstr>http://www.et.gr/idocs-nph/search/pdfViewerForm.html?args=5C7QrtC22wFNA1ry4K61p3dtvSoClrL8-11WGLkYj8buFUDqazHcNeJInJ48_97uHrMts-zFzeyCiBSQOpYnT00MHhcXFRTsJ88cV-eRpHHyWZBYlcdMTq3PvPe2wWRcOaYxJNXTcT8.</vt:lpwstr>
      </vt:variant>
      <vt:variant>
        <vt:lpwstr/>
      </vt:variant>
      <vt:variant>
        <vt:i4>3145736</vt:i4>
      </vt:variant>
      <vt:variant>
        <vt:i4>1125</vt:i4>
      </vt:variant>
      <vt:variant>
        <vt:i4>0</vt:i4>
      </vt:variant>
      <vt:variant>
        <vt:i4>5</vt:i4>
      </vt:variant>
      <vt:variant>
        <vt:lpwstr>http://www.et.gr/idocs-nph/search/pdfViewerForm.html?args=5C7QrtC22wFNA1ry4K61p3dtvSoClrL8vQ7eMRILGAp5MXD0LzQTLf7MGgcO23N88knBzLCmTXKaO6fpVZ6Lx9hLslJUqeiQzCkzvAxwq-dbmqsywpfiRluM7Sd6jxCxt283kp_gtBo.</vt:lpwstr>
      </vt:variant>
      <vt:variant>
        <vt:lpwstr/>
      </vt:variant>
      <vt:variant>
        <vt:i4>5505090</vt:i4>
      </vt:variant>
      <vt:variant>
        <vt:i4>1122</vt:i4>
      </vt:variant>
      <vt:variant>
        <vt:i4>0</vt:i4>
      </vt:variant>
      <vt:variant>
        <vt:i4>5</vt:i4>
      </vt:variant>
      <vt:variant>
        <vt:lpwstr>http://www.et.gr/idocs-nph/search/pdfViewerForm.html?args=5C7QrtC22wGQ_kZuUB4NxXdtvSoClrL8ES5crdlkS9btIl9LGdkF53UIxsx942CdyqxSQYNuqAGCF0IfB9HI6hq6ZkZV96FIYpIQvE6sqB9_BPbEKfQ3AnARJ6tTL91KLcmFObutN-U.</vt:lpwstr>
      </vt:variant>
      <vt:variant>
        <vt:lpwstr/>
      </vt:variant>
      <vt:variant>
        <vt:i4>3997812</vt:i4>
      </vt:variant>
      <vt:variant>
        <vt:i4>1119</vt:i4>
      </vt:variant>
      <vt:variant>
        <vt:i4>0</vt:i4>
      </vt:variant>
      <vt:variant>
        <vt:i4>5</vt:i4>
      </vt:variant>
      <vt:variant>
        <vt:lpwstr>http://www.et.gr/idocs-nph/search/pdfViewerForm.html?args=5C7QrtC22wEjGnbAWBkpTXdtvSoClrL80cV-U9HiiGLtIl9LGdkF53UIxsx942CdyqxSQYNuqAGCF0IfB9HI6hq6ZkZV96FIUB38n1BKNvu9ESgbT5AIy59Xado8EZXqb-aAy9czhMA.</vt:lpwstr>
      </vt:variant>
      <vt:variant>
        <vt:lpwstr/>
      </vt:variant>
      <vt:variant>
        <vt:i4>7405627</vt:i4>
      </vt:variant>
      <vt:variant>
        <vt:i4>1116</vt:i4>
      </vt:variant>
      <vt:variant>
        <vt:i4>0</vt:i4>
      </vt:variant>
      <vt:variant>
        <vt:i4>5</vt:i4>
      </vt:variant>
      <vt:variant>
        <vt:lpwstr>http://www.et.gr/idocs-nph/search/pdfViewerForm.html?args=5C7QrtC22wFalhF2BrTT7HdtvSoClrL8qZcZTSsH80R_zJjLAILKFuJInJ48_97uHrMts-zFzeyCiBSQOpYnT00MHhcXFRTsAxWXtpe3zgZX_ByFN340K-5qLfa_olRPfCUG5y2Zcno.</vt:lpwstr>
      </vt:variant>
      <vt:variant>
        <vt:lpwstr/>
      </vt:variant>
      <vt:variant>
        <vt:i4>3997812</vt:i4>
      </vt:variant>
      <vt:variant>
        <vt:i4>1113</vt:i4>
      </vt:variant>
      <vt:variant>
        <vt:i4>0</vt:i4>
      </vt:variant>
      <vt:variant>
        <vt:i4>5</vt:i4>
      </vt:variant>
      <vt:variant>
        <vt:lpwstr>http://www.et.gr/idocs-nph/search/pdfViewerForm.html?args=5C7QrtC22wEjGnbAWBkpTXdtvSoClrL80cV-U9HiiGLtIl9LGdkF53UIxsx942CdyqxSQYNuqAGCF0IfB9HI6hq6ZkZV96FIUB38n1BKNvu9ESgbT5AIy59Xado8EZXqb-aAy9czhMA.</vt:lpwstr>
      </vt:variant>
      <vt:variant>
        <vt:lpwstr/>
      </vt:variant>
      <vt:variant>
        <vt:i4>2752518</vt:i4>
      </vt:variant>
      <vt:variant>
        <vt:i4>1110</vt:i4>
      </vt:variant>
      <vt:variant>
        <vt:i4>0</vt:i4>
      </vt:variant>
      <vt:variant>
        <vt:i4>5</vt:i4>
      </vt:variant>
      <vt:variant>
        <vt:lpwstr>http://www.et.gr/idocs-nph/search/pdfViewerForm.html?args=5C7QrtC22wHghqNAYvmYB3dtvSoClrL8yPxsy1JNzN0fP1Rf9veiteJInJ48_97uHrMts-zFzeyCiBSQOpYnT00MHhcXFRTsIQBqWDEd4KNF9wwAbi7JNYyMr0CrVGPiHRs8zebvXK0.</vt:lpwstr>
      </vt:variant>
      <vt:variant>
        <vt:lpwstr/>
      </vt:variant>
      <vt:variant>
        <vt:i4>3997812</vt:i4>
      </vt:variant>
      <vt:variant>
        <vt:i4>1107</vt:i4>
      </vt:variant>
      <vt:variant>
        <vt:i4>0</vt:i4>
      </vt:variant>
      <vt:variant>
        <vt:i4>5</vt:i4>
      </vt:variant>
      <vt:variant>
        <vt:lpwstr>http://www.et.gr/idocs-nph/search/pdfViewerForm.html?args=5C7QrtC22wEjGnbAWBkpTXdtvSoClrL80cV-U9HiiGLtIl9LGdkF53UIxsx942CdyqxSQYNuqAGCF0IfB9HI6hq6ZkZV96FIUB38n1BKNvu9ESgbT5AIy59Xado8EZXqb-aAy9czhMA.</vt:lpwstr>
      </vt:variant>
      <vt:variant>
        <vt:lpwstr/>
      </vt:variant>
      <vt:variant>
        <vt:i4>2228295</vt:i4>
      </vt:variant>
      <vt:variant>
        <vt:i4>1104</vt:i4>
      </vt:variant>
      <vt:variant>
        <vt:i4>0</vt:i4>
      </vt:variant>
      <vt:variant>
        <vt:i4>5</vt:i4>
      </vt:variant>
      <vt:variant>
        <vt:lpwstr>http://www.et.gr/idocs-nph/search/pdfViewerForm.html?args=5C7QrtC22wHghqNAYvmYB3dtvSoClrL870ttxUrqL01p6k5uE6xNduJInJ48_97uHrMts-zFzeyCiBSQOpYnT00MHhcXFRTs3hyqS0FuihJmHdyYv4Jf6b4j5pfU0E81dZog0MmlecU.</vt:lpwstr>
      </vt:variant>
      <vt:variant>
        <vt:lpwstr/>
      </vt:variant>
      <vt:variant>
        <vt:i4>3997812</vt:i4>
      </vt:variant>
      <vt:variant>
        <vt:i4>1101</vt:i4>
      </vt:variant>
      <vt:variant>
        <vt:i4>0</vt:i4>
      </vt:variant>
      <vt:variant>
        <vt:i4>5</vt:i4>
      </vt:variant>
      <vt:variant>
        <vt:lpwstr>http://www.et.gr/idocs-nph/search/pdfViewerForm.html?args=5C7QrtC22wEjGnbAWBkpTXdtvSoClrL80cV-U9HiiGLtIl9LGdkF53UIxsx942CdyqxSQYNuqAGCF0IfB9HI6hq6ZkZV96FIUB38n1BKNvu9ESgbT5AIy59Xado8EZXqb-aAy9czhMA.</vt:lpwstr>
      </vt:variant>
      <vt:variant>
        <vt:lpwstr/>
      </vt:variant>
      <vt:variant>
        <vt:i4>6291494</vt:i4>
      </vt:variant>
      <vt:variant>
        <vt:i4>1098</vt:i4>
      </vt:variant>
      <vt:variant>
        <vt:i4>0</vt:i4>
      </vt:variant>
      <vt:variant>
        <vt:i4>5</vt:i4>
      </vt:variant>
      <vt:variant>
        <vt:lpwstr>http://www.et.gr/idocs-nph/search/pdfViewerForm.html?args=5C7QrtC22wHghqNAYvmYB3dtvSoClrL8g7SMqy9tfO95MXD0LzQTLf7MGgcO23N88knBzLCmTXKaO6fpVZ6Lx9hLslJUqeiQb_C_0Wqk1k4xZbuyMIeZgAecBSlM5d9c9rQtotMiKA8.</vt:lpwstr>
      </vt:variant>
      <vt:variant>
        <vt:lpwstr/>
      </vt:variant>
      <vt:variant>
        <vt:i4>2424897</vt:i4>
      </vt:variant>
      <vt:variant>
        <vt:i4>1095</vt:i4>
      </vt:variant>
      <vt:variant>
        <vt:i4>0</vt:i4>
      </vt:variant>
      <vt:variant>
        <vt:i4>5</vt:i4>
      </vt:variant>
      <vt:variant>
        <vt:lpwstr>http://www.et.gr/idocs-nph/search/pdfViewerForm.html?args=5C7QrtC22wHgzIpqlooT4HdtvSoClrL8NXIQRYq8ULt5MXD0LzQTLWPU9yLzB8V68knBzLCmTXKaO6fpVZ6Lx9hLslJUqeiQXkHcO59eVBP6EmiD7kAx1YPynu6H2F_68yjrw-gTBvg.</vt:lpwstr>
      </vt:variant>
      <vt:variant>
        <vt:lpwstr/>
      </vt:variant>
      <vt:variant>
        <vt:i4>3997812</vt:i4>
      </vt:variant>
      <vt:variant>
        <vt:i4>1092</vt:i4>
      </vt:variant>
      <vt:variant>
        <vt:i4>0</vt:i4>
      </vt:variant>
      <vt:variant>
        <vt:i4>5</vt:i4>
      </vt:variant>
      <vt:variant>
        <vt:lpwstr>http://www.et.gr/idocs-nph/search/pdfViewerForm.html?args=5C7QrtC22wEjGnbAWBkpTXdtvSoClrL80cV-U9HiiGLtIl9LGdkF53UIxsx942CdyqxSQYNuqAGCF0IfB9HI6hq6ZkZV96FIUB38n1BKNvu9ESgbT5AIy59Xado8EZXqb-aAy9czhMA.</vt:lpwstr>
      </vt:variant>
      <vt:variant>
        <vt:lpwstr/>
      </vt:variant>
      <vt:variant>
        <vt:i4>3997812</vt:i4>
      </vt:variant>
      <vt:variant>
        <vt:i4>1089</vt:i4>
      </vt:variant>
      <vt:variant>
        <vt:i4>0</vt:i4>
      </vt:variant>
      <vt:variant>
        <vt:i4>5</vt:i4>
      </vt:variant>
      <vt:variant>
        <vt:lpwstr>http://www.et.gr/idocs-nph/search/pdfViewerForm.html?args=5C7QrtC22wEjGnbAWBkpTXdtvSoClrL80cV-U9HiiGLtIl9LGdkF53UIxsx942CdyqxSQYNuqAGCF0IfB9HI6hq6ZkZV96FIUB38n1BKNvu9ESgbT5AIy59Xado8EZXqb-aAy9czhMA.</vt:lpwstr>
      </vt:variant>
      <vt:variant>
        <vt:lpwstr/>
      </vt:variant>
      <vt:variant>
        <vt:i4>6815840</vt:i4>
      </vt:variant>
      <vt:variant>
        <vt:i4>1086</vt:i4>
      </vt:variant>
      <vt:variant>
        <vt:i4>0</vt:i4>
      </vt:variant>
      <vt:variant>
        <vt:i4>5</vt:i4>
      </vt:variant>
      <vt:variant>
        <vt:lpwstr>http://www.et.gr/idocs-nph/search/pdfViewerForm.html?args=5C7QrtC22wHgzIpqlooT4HdtvSoClrL8y0kzqWud5Q15MXD0LzQTLf7MGgcO23N88knBzLCmTXKaO6fpVZ6Lx9hLslJUqeiQlAb7B8xToAaRGOhHcfPAyAQCOr2SUKy6bgWyoPQVRVg.</vt:lpwstr>
      </vt:variant>
      <vt:variant>
        <vt:lpwstr/>
      </vt:variant>
      <vt:variant>
        <vt:i4>3997812</vt:i4>
      </vt:variant>
      <vt:variant>
        <vt:i4>1083</vt:i4>
      </vt:variant>
      <vt:variant>
        <vt:i4>0</vt:i4>
      </vt:variant>
      <vt:variant>
        <vt:i4>5</vt:i4>
      </vt:variant>
      <vt:variant>
        <vt:lpwstr>http://www.et.gr/idocs-nph/search/pdfViewerForm.html?args=5C7QrtC22wEjGnbAWBkpTXdtvSoClrL80cV-U9HiiGLtIl9LGdkF53UIxsx942CdyqxSQYNuqAGCF0IfB9HI6hq6ZkZV96FIUB38n1BKNvu9ESgbT5AIy59Xado8EZXqb-aAy9czhMA.</vt:lpwstr>
      </vt:variant>
      <vt:variant>
        <vt:lpwstr/>
      </vt:variant>
      <vt:variant>
        <vt:i4>5570659</vt:i4>
      </vt:variant>
      <vt:variant>
        <vt:i4>1080</vt:i4>
      </vt:variant>
      <vt:variant>
        <vt:i4>0</vt:i4>
      </vt:variant>
      <vt:variant>
        <vt:i4>5</vt:i4>
      </vt:variant>
      <vt:variant>
        <vt:lpwstr>http://www.et.gr/idocs-nph/search/pdfViewerForm.html?args=5C7QrtC22wFHp_31M9ESQXdtvSoClrL8Xr8Ex4HtQ9Z5MXD0LzQTLWPU9yLzB8V68knBzLCmTXKaO6fpVZ6Lx9hLslJUqeiQ2QNRH16l8M0aUKTqR5AXsJHX-FIjEP9Mbdy1oVjA49M.</vt:lpwstr>
      </vt:variant>
      <vt:variant>
        <vt:lpwstr/>
      </vt:variant>
      <vt:variant>
        <vt:i4>4849720</vt:i4>
      </vt:variant>
      <vt:variant>
        <vt:i4>1077</vt:i4>
      </vt:variant>
      <vt:variant>
        <vt:i4>0</vt:i4>
      </vt:variant>
      <vt:variant>
        <vt:i4>5</vt:i4>
      </vt:variant>
      <vt:variant>
        <vt:lpwstr>http://www.et.gr/idocs-nph/search/pdfViewerForm.html?args=5C7QrtC22wEc63YDhn5AeXdtvSoClrL8M5hGPq04sAN5MXD0LzQTLWPU9yLzB8V68knBzLCmTXKaO6fpVZ6Lx9hLslJUqeiQkDTXN_lts2B0zwK7tlja3OYs0JQUd0ZtkUAt33iziZE.</vt:lpwstr>
      </vt:variant>
      <vt:variant>
        <vt:lpwstr/>
      </vt:variant>
      <vt:variant>
        <vt:i4>7536666</vt:i4>
      </vt:variant>
      <vt:variant>
        <vt:i4>1074</vt:i4>
      </vt:variant>
      <vt:variant>
        <vt:i4>0</vt:i4>
      </vt:variant>
      <vt:variant>
        <vt:i4>5</vt:i4>
      </vt:variant>
      <vt:variant>
        <vt:lpwstr>http://www.et.gr/idocs-nph/search/pdfViewerForm.html?args=5C7QrtC22wEc63YDhn5AeXdtvSoClrL8R5ab1UmX_HjtIl9LGdkF53UIxsx942CdyqxSQYNuqAGCF0IfB9HI6hq6ZkZV96FImHkPgqZsUosktuJxnO8XiQsI-E8P9Jzti1QjuORI6yE.</vt:lpwstr>
      </vt:variant>
      <vt:variant>
        <vt:lpwstr/>
      </vt:variant>
      <vt:variant>
        <vt:i4>7077960</vt:i4>
      </vt:variant>
      <vt:variant>
        <vt:i4>1071</vt:i4>
      </vt:variant>
      <vt:variant>
        <vt:i4>0</vt:i4>
      </vt:variant>
      <vt:variant>
        <vt:i4>5</vt:i4>
      </vt:variant>
      <vt:variant>
        <vt:lpwstr>http://www.et.gr/idocs-nph/search/pdfViewerForm.html?args=5C7QrtC22wFGQ40gSLPFOXdtvSoClrL8D444lLnbZMN5MXD0LzQTLWPU9yLzB8V68knBzLCmTXKaO6fpVZ6Lx9hLslJUqeiQkh68UNHv1PTnvQcFy8i4XYL4ejqsVAhGvoANt4Ok_z0.</vt:lpwstr>
      </vt:variant>
      <vt:variant>
        <vt:lpwstr/>
      </vt:variant>
      <vt:variant>
        <vt:i4>2621473</vt:i4>
      </vt:variant>
      <vt:variant>
        <vt:i4>1068</vt:i4>
      </vt:variant>
      <vt:variant>
        <vt:i4>0</vt:i4>
      </vt:variant>
      <vt:variant>
        <vt:i4>5</vt:i4>
      </vt:variant>
      <vt:variant>
        <vt:lpwstr>http://www.et.gr/idocs-nph/search/pdfViewerForm.html?args=5C7QrtC22wFGQ40gSLPFOXdtvSoClrL8smx2PaOMA0btIl9LGdkF53UIxsx942CdyqxSQYNuqAGCF0IfB9HI6hq6ZkZV96FI5ptgQy61UeO0HSGD3jNqckXTLxDlWAQrbX-jaoB7Uh8.</vt:lpwstr>
      </vt:variant>
      <vt:variant>
        <vt:lpwstr/>
      </vt:variant>
      <vt:variant>
        <vt:i4>6357114</vt:i4>
      </vt:variant>
      <vt:variant>
        <vt:i4>1065</vt:i4>
      </vt:variant>
      <vt:variant>
        <vt:i4>0</vt:i4>
      </vt:variant>
      <vt:variant>
        <vt:i4>5</vt:i4>
      </vt:variant>
      <vt:variant>
        <vt:lpwstr>http://www.et.gr/idocs-nph/search/pdfViewerForm.html?args=5C7QrtC22wHrZvzjsKBkq3dtvSoClrL8WkQtR1OJjJd5MXD0LzQTLWPU9yLzB8V68knBzLCmTXKaO6fpVZ6Lx9hLslJUqeiQMz4OA7EfUmnxIHzVxJOhkGjHt9j1bWDDipEOkWT5Dds.</vt:lpwstr>
      </vt:variant>
      <vt:variant>
        <vt:lpwstr/>
      </vt:variant>
      <vt:variant>
        <vt:i4>3670064</vt:i4>
      </vt:variant>
      <vt:variant>
        <vt:i4>1062</vt:i4>
      </vt:variant>
      <vt:variant>
        <vt:i4>0</vt:i4>
      </vt:variant>
      <vt:variant>
        <vt:i4>5</vt:i4>
      </vt:variant>
      <vt:variant>
        <vt:lpwstr>http://www.et.gr/idocs-nph/search/pdfViewerForm.html?args=5C7QrtC22wHrZvzjsKBkq3dtvSoClrL8qch8ztD7IMbtIl9LGdkF53UIxsx942CdyqxSQYNuqAGCF0IfB9HI6hq6ZkZV96FIj1dGesYp1Rp58LC1wBCemuMUwGu1bJ0vWPbUZ-7OlDk.</vt:lpwstr>
      </vt:variant>
      <vt:variant>
        <vt:lpwstr/>
      </vt:variant>
      <vt:variant>
        <vt:i4>4128871</vt:i4>
      </vt:variant>
      <vt:variant>
        <vt:i4>1059</vt:i4>
      </vt:variant>
      <vt:variant>
        <vt:i4>0</vt:i4>
      </vt:variant>
      <vt:variant>
        <vt:i4>5</vt:i4>
      </vt:variant>
      <vt:variant>
        <vt:lpwstr>http://www.et.gr/idocs-nph/search/pdfViewerForm.html?args=5C7QrtC22wGQ_kZuUB4NxXdtvSoClrL8sN_CI5tJ5zV5MXD0LzQTLWPU9yLzB8V68knBzLCmTXKaO6fpVZ6Lx9hLslJUqeiQlqVK3b5Pb7RKErCKwzM23OtwUkphgdv1PQM6ikZMtto.</vt:lpwstr>
      </vt:variant>
      <vt:variant>
        <vt:lpwstr/>
      </vt:variant>
      <vt:variant>
        <vt:i4>2818164</vt:i4>
      </vt:variant>
      <vt:variant>
        <vt:i4>1056</vt:i4>
      </vt:variant>
      <vt:variant>
        <vt:i4>0</vt:i4>
      </vt:variant>
      <vt:variant>
        <vt:i4>5</vt:i4>
      </vt:variant>
      <vt:variant>
        <vt:lpwstr>http://www.et.gr/idocs-nph/search/pdfViewerForm.html?args=5C7QrtC22wF7YkbUtryc43dtvSoClrL87TVLbP6RgP3tIl9LGdkF53UIxsx942CdyqxSQYNuqAGCF0IfB9HI6hq6ZkZV96FIafCH-6Wi4ywAga0Q6mkpSW60bEwBjhz7andTS7utSYw.</vt:lpwstr>
      </vt:variant>
      <vt:variant>
        <vt:lpwstr/>
      </vt:variant>
      <vt:variant>
        <vt:i4>3014766</vt:i4>
      </vt:variant>
      <vt:variant>
        <vt:i4>1053</vt:i4>
      </vt:variant>
      <vt:variant>
        <vt:i4>0</vt:i4>
      </vt:variant>
      <vt:variant>
        <vt:i4>5</vt:i4>
      </vt:variant>
      <vt:variant>
        <vt:lpwstr>http://www.et.gr/idocs-nph/search/pdfViewerForm.html?args=5C7QrtC22wGVo0BSic6eqXdtvSoClrL8J6SqjdSFK_HtIl9LGdkF53UIxsx942CdyqxSQYNuqAGCF0IfB9HI6hq6ZkZV96FIg_f2KZV5a5CjirISq09M9H8d78UrWPRJe7sKtwQyLAA.</vt:lpwstr>
      </vt:variant>
      <vt:variant>
        <vt:lpwstr/>
      </vt:variant>
      <vt:variant>
        <vt:i4>8061047</vt:i4>
      </vt:variant>
      <vt:variant>
        <vt:i4>1050</vt:i4>
      </vt:variant>
      <vt:variant>
        <vt:i4>0</vt:i4>
      </vt:variant>
      <vt:variant>
        <vt:i4>5</vt:i4>
      </vt:variant>
      <vt:variant>
        <vt:lpwstr>http://www.et.gr/idocs-nph/search/pdfViewerForm.html?args=5C7QrtC22wFWwnXHUzxPWXdtvSoClrL8zNy8ycs-iQh5MXD0LzQTLWPU9yLzB8V68knBzLCmTXKaO6fpVZ6Lx9hLslJUqeiQQMPGwu5D16PNWmjbRnemUQISDi-748j3KJYoGu2AGjw.</vt:lpwstr>
      </vt:variant>
      <vt:variant>
        <vt:lpwstr/>
      </vt:variant>
      <vt:variant>
        <vt:i4>2490465</vt:i4>
      </vt:variant>
      <vt:variant>
        <vt:i4>1047</vt:i4>
      </vt:variant>
      <vt:variant>
        <vt:i4>0</vt:i4>
      </vt:variant>
      <vt:variant>
        <vt:i4>5</vt:i4>
      </vt:variant>
      <vt:variant>
        <vt:lpwstr>http://www.et.gr/idocs-nph/search/pdfViewerForm.html?args=5C7QrtC22wHO1H1f3wMBQHdtvSoClrL8WkQtR1OJjJd5MXD0LzQTLWPU9yLzB8V68knBzLCmTXKaO6fpVZ6Lx9hLslJUqeiQDfD1rBqUGYXaKpTpW2kVB2uoPShyhR2mzbEKVS7-TEk.</vt:lpwstr>
      </vt:variant>
      <vt:variant>
        <vt:lpwstr/>
      </vt:variant>
      <vt:variant>
        <vt:i4>6553600</vt:i4>
      </vt:variant>
      <vt:variant>
        <vt:i4>1044</vt:i4>
      </vt:variant>
      <vt:variant>
        <vt:i4>0</vt:i4>
      </vt:variant>
      <vt:variant>
        <vt:i4>5</vt:i4>
      </vt:variant>
      <vt:variant>
        <vt:lpwstr>http://www.et.gr/idocs-nph/search/pdfViewerForm.html?args=5C7QrtC22wEaosRGzKxO6XdtvSoClrL8goX2c34K7tJ5MXD0LzQTLWPU9yLzB8V68knBzLCmTXKaO6fpVZ6Lx9hLslJUqeiQosyngTVXo3Qu6ne1arn-Ejo6PnFr_fck5jEGEOFT0Bg.</vt:lpwstr>
      </vt:variant>
      <vt:variant>
        <vt:lpwstr/>
      </vt:variant>
      <vt:variant>
        <vt:i4>3997766</vt:i4>
      </vt:variant>
      <vt:variant>
        <vt:i4>1041</vt:i4>
      </vt:variant>
      <vt:variant>
        <vt:i4>0</vt:i4>
      </vt:variant>
      <vt:variant>
        <vt:i4>5</vt:i4>
      </vt:variant>
      <vt:variant>
        <vt:lpwstr>http://www.et.gr/idocs-nph/search/pdfViewerForm.html?args=5C7QrtC22wHrZvzjsKBkq3dtvSoClrL8NFVwjN9oWbYtiDow6HlTE-JInJ48_97uHrMts-zFzeyCiBSQOpYnT00MHhcXFRTs-HjJzSP5NV1vyKZxGf78jqy1P0pE2XEzCs-TRMU-TwU.</vt:lpwstr>
      </vt:variant>
      <vt:variant>
        <vt:lpwstr/>
      </vt:variant>
      <vt:variant>
        <vt:i4>3276826</vt:i4>
      </vt:variant>
      <vt:variant>
        <vt:i4>1038</vt:i4>
      </vt:variant>
      <vt:variant>
        <vt:i4>0</vt:i4>
      </vt:variant>
      <vt:variant>
        <vt:i4>5</vt:i4>
      </vt:variant>
      <vt:variant>
        <vt:lpwstr>http://www.et.gr/idocs-nph/search/pdfViewerForm.html?args=5C7QrtC22wHrZvzjsKBkq3dtvSoClrL8q9xsRI7tQcZ5MXD0LzQTLWPU9yLzB8V68knBzLCmTXKaO6fpVZ6Lx9hLslJUqeiQg-F-_Stqub16ZUYlMFQVroZs2GJbVQEHPDA31RGEW6o.</vt:lpwstr>
      </vt:variant>
      <vt:variant>
        <vt:lpwstr/>
      </vt:variant>
      <vt:variant>
        <vt:i4>7077975</vt:i4>
      </vt:variant>
      <vt:variant>
        <vt:i4>1035</vt:i4>
      </vt:variant>
      <vt:variant>
        <vt:i4>0</vt:i4>
      </vt:variant>
      <vt:variant>
        <vt:i4>5</vt:i4>
      </vt:variant>
      <vt:variant>
        <vt:lpwstr>http://www.et.gr/idocs-nph/search/pdfViewerForm.html?args=5C7QrtC22wGQ_kZuUB4NxXdtvSoClrL8yznwqApJ_Lv3U4LPcASlceJInJ48_97uHrMts-zFzeyCiBSQOpYnT00MHhcXFRTsV5EP3tyLDnIAw-7uCJyNjnlw562p6m-ZZaCTB4xeRjc.</vt:lpwstr>
      </vt:variant>
      <vt:variant>
        <vt:lpwstr/>
      </vt:variant>
      <vt:variant>
        <vt:i4>4128871</vt:i4>
      </vt:variant>
      <vt:variant>
        <vt:i4>1032</vt:i4>
      </vt:variant>
      <vt:variant>
        <vt:i4>0</vt:i4>
      </vt:variant>
      <vt:variant>
        <vt:i4>5</vt:i4>
      </vt:variant>
      <vt:variant>
        <vt:lpwstr>http://www.et.gr/idocs-nph/search/pdfViewerForm.html?args=5C7QrtC22wGQ_kZuUB4NxXdtvSoClrL8sN_CI5tJ5zV5MXD0LzQTLWPU9yLzB8V68knBzLCmTXKaO6fpVZ6Lx9hLslJUqeiQlqVK3b5Pb7RKErCKwzM23OtwUkphgdv1PQM6ikZMtto.</vt:lpwstr>
      </vt:variant>
      <vt:variant>
        <vt:lpwstr/>
      </vt:variant>
      <vt:variant>
        <vt:i4>5505090</vt:i4>
      </vt:variant>
      <vt:variant>
        <vt:i4>1029</vt:i4>
      </vt:variant>
      <vt:variant>
        <vt:i4>0</vt:i4>
      </vt:variant>
      <vt:variant>
        <vt:i4>5</vt:i4>
      </vt:variant>
      <vt:variant>
        <vt:lpwstr>http://www.et.gr/idocs-nph/search/pdfViewerForm.html?args=5C7QrtC22wGQ_kZuUB4NxXdtvSoClrL8ES5crdlkS9btIl9LGdkF53UIxsx942CdyqxSQYNuqAGCF0IfB9HI6hq6ZkZV96FIYpIQvE6sqB9_BPbEKfQ3AnARJ6tTL91KLcmFObutN-U.</vt:lpwstr>
      </vt:variant>
      <vt:variant>
        <vt:lpwstr/>
      </vt:variant>
      <vt:variant>
        <vt:i4>3014766</vt:i4>
      </vt:variant>
      <vt:variant>
        <vt:i4>1026</vt:i4>
      </vt:variant>
      <vt:variant>
        <vt:i4>0</vt:i4>
      </vt:variant>
      <vt:variant>
        <vt:i4>5</vt:i4>
      </vt:variant>
      <vt:variant>
        <vt:lpwstr>http://www.et.gr/idocs-nph/search/pdfViewerForm.html?args=5C7QrtC22wGVo0BSic6eqXdtvSoClrL8J6SqjdSFK_HtIl9LGdkF53UIxsx942CdyqxSQYNuqAGCF0IfB9HI6hq6ZkZV96FIg_f2KZV5a5CjirISq09M9H8d78UrWPRJe7sKtwQyLAA.</vt:lpwstr>
      </vt:variant>
      <vt:variant>
        <vt:lpwstr/>
      </vt:variant>
      <vt:variant>
        <vt:i4>6553600</vt:i4>
      </vt:variant>
      <vt:variant>
        <vt:i4>1023</vt:i4>
      </vt:variant>
      <vt:variant>
        <vt:i4>0</vt:i4>
      </vt:variant>
      <vt:variant>
        <vt:i4>5</vt:i4>
      </vt:variant>
      <vt:variant>
        <vt:lpwstr>http://www.et.gr/idocs-nph/search/pdfViewerForm.html?args=5C7QrtC22wEaosRGzKxO6XdtvSoClrL8goX2c34K7tJ5MXD0LzQTLWPU9yLzB8V68knBzLCmTXKaO6fpVZ6Lx9hLslJUqeiQosyngTVXo3Qu6ne1arn-Ejo6PnFr_fck5jEGEOFT0Bg.</vt:lpwstr>
      </vt:variant>
      <vt:variant>
        <vt:lpwstr/>
      </vt:variant>
      <vt:variant>
        <vt:i4>3145798</vt:i4>
      </vt:variant>
      <vt:variant>
        <vt:i4>1020</vt:i4>
      </vt:variant>
      <vt:variant>
        <vt:i4>0</vt:i4>
      </vt:variant>
      <vt:variant>
        <vt:i4>5</vt:i4>
      </vt:variant>
      <vt:variant>
        <vt:lpwstr>http://www.et.gr/idocs-nph/search/pdfViewerForm.html?args=5C7QrtC22wFYAFdDx4L2G3dtvSoClrL8aRmGcrk2DyZ5MXD0LzQTLWPU9yLzB8V68knBzLCmTXKaO6fpVZ6Lx9hLslJUqeiQL4a9NPpX_CxuySkAjIP4XUtwSh1zHdMkm9OhiMeIt6Y.</vt:lpwstr>
      </vt:variant>
      <vt:variant>
        <vt:lpwstr/>
      </vt:variant>
      <vt:variant>
        <vt:i4>3211374</vt:i4>
      </vt:variant>
      <vt:variant>
        <vt:i4>1017</vt:i4>
      </vt:variant>
      <vt:variant>
        <vt:i4>0</vt:i4>
      </vt:variant>
      <vt:variant>
        <vt:i4>5</vt:i4>
      </vt:variant>
      <vt:variant>
        <vt:lpwstr>http://www.et.gr/idocs-nph/search/pdfViewerForm.html?args=5C7QrtC22wHrZvzjsKBkq3dtvSoClrL8aRmGcrk2DyZ5MXD0LzQTLWPU9yLzB8V68knBzLCmTXKaO6fpVZ6Lx9hLslJUqeiQs3H6AsKoMm29Fx8leTZA-mztV6O7WvaU3y8VGPmSKIY.</vt:lpwstr>
      </vt:variant>
      <vt:variant>
        <vt:lpwstr/>
      </vt:variant>
      <vt:variant>
        <vt:i4>5505090</vt:i4>
      </vt:variant>
      <vt:variant>
        <vt:i4>1014</vt:i4>
      </vt:variant>
      <vt:variant>
        <vt:i4>0</vt:i4>
      </vt:variant>
      <vt:variant>
        <vt:i4>5</vt:i4>
      </vt:variant>
      <vt:variant>
        <vt:lpwstr>http://www.et.gr/idocs-nph/search/pdfViewerForm.html?args=5C7QrtC22wGQ_kZuUB4NxXdtvSoClrL8ES5crdlkS9btIl9LGdkF53UIxsx942CdyqxSQYNuqAGCF0IfB9HI6hq6ZkZV96FIYpIQvE6sqB9_BPbEKfQ3AnARJ6tTL91KLcmFObutN-U.</vt:lpwstr>
      </vt:variant>
      <vt:variant>
        <vt:lpwstr/>
      </vt:variant>
      <vt:variant>
        <vt:i4>3538960</vt:i4>
      </vt:variant>
      <vt:variant>
        <vt:i4>1011</vt:i4>
      </vt:variant>
      <vt:variant>
        <vt:i4>0</vt:i4>
      </vt:variant>
      <vt:variant>
        <vt:i4>5</vt:i4>
      </vt:variant>
      <vt:variant>
        <vt:lpwstr>http://www.et.gr/idocs-nph/search/pdfViewerForm.html?args=5C7QrtC22wFalhF2BrTT7HdtvSoClrL8SB_VM1y34AR5MXD0LzQTLWPU9yLzB8V68knBzLCmTXKaO6fpVZ6Lx9hLslJUqeiQ9PCJi1e5HYXttLs1Dn9T7DRGe584jCftxZW5bRGMhWQ.</vt:lpwstr>
      </vt:variant>
      <vt:variant>
        <vt:lpwstr/>
      </vt:variant>
      <vt:variant>
        <vt:i4>6422592</vt:i4>
      </vt:variant>
      <vt:variant>
        <vt:i4>1008</vt:i4>
      </vt:variant>
      <vt:variant>
        <vt:i4>0</vt:i4>
      </vt:variant>
      <vt:variant>
        <vt:i4>5</vt:i4>
      </vt:variant>
      <vt:variant>
        <vt:lpwstr>http://www.et.gr/idocs-nph/search/pdfViewerForm.html?args=5C7QrtC22wEeWRs27M2niXdtvSoClrL8icMgJ4nZIIR5MXD0LzQTLWPU9yLzB8V68knBzLCmTXKaO6fpVZ6Lx9hLslJUqeiQqded5RXu6RTgAuUsrRhmShcerIz1PRLIao_YVq3WS8w.</vt:lpwstr>
      </vt:variant>
      <vt:variant>
        <vt:lpwstr/>
      </vt:variant>
      <vt:variant>
        <vt:i4>6750324</vt:i4>
      </vt:variant>
      <vt:variant>
        <vt:i4>1005</vt:i4>
      </vt:variant>
      <vt:variant>
        <vt:i4>0</vt:i4>
      </vt:variant>
      <vt:variant>
        <vt:i4>5</vt:i4>
      </vt:variant>
      <vt:variant>
        <vt:lpwstr>http://www.et.gr/idocs-nph/search/pdfViewerForm.html?args=5C7QrtC22wEWFzYWFtEvQndtvSoClrL8GlsHHQzxqLl5MXD0LzQTLWPU9yLzB8V68knBzLCmTXKaO6fpVZ6Lx9hLslJUqeiQj5GIYyMz93TDsjLfQBWg6Hlg2TMMlPnjjQ1OAYnF2ns.</vt:lpwstr>
      </vt:variant>
      <vt:variant>
        <vt:lpwstr/>
      </vt:variant>
      <vt:variant>
        <vt:i4>5963874</vt:i4>
      </vt:variant>
      <vt:variant>
        <vt:i4>1002</vt:i4>
      </vt:variant>
      <vt:variant>
        <vt:i4>0</vt:i4>
      </vt:variant>
      <vt:variant>
        <vt:i4>5</vt:i4>
      </vt:variant>
      <vt:variant>
        <vt:lpwstr>http://www.et.gr/idocs-nph/search/pdfViewerForm.html?args=5C7QrtC22wEjGnbAWBkpTXdtvSoClrL80D36Y8qHKo55MXD0LzQTLf7MGgcO23N88knBzLCmTXKaO6fpVZ6Lx9hLslJUqeiQ91dtdgulYX-1AgSWeKaWuUFcrnMEvfdIx-VlT_gF--Y.</vt:lpwstr>
      </vt:variant>
      <vt:variant>
        <vt:lpwstr/>
      </vt:variant>
      <vt:variant>
        <vt:i4>3997812</vt:i4>
      </vt:variant>
      <vt:variant>
        <vt:i4>999</vt:i4>
      </vt:variant>
      <vt:variant>
        <vt:i4>0</vt:i4>
      </vt:variant>
      <vt:variant>
        <vt:i4>5</vt:i4>
      </vt:variant>
      <vt:variant>
        <vt:lpwstr>http://www.et.gr/idocs-nph/search/pdfViewerForm.html?args=5C7QrtC22wEjGnbAWBkpTXdtvSoClrL80cV-U9HiiGLtIl9LGdkF53UIxsx942CdyqxSQYNuqAGCF0IfB9HI6hq6ZkZV96FIUB38n1BKNvu9ESgbT5AIy59Xado8EZXqb-aAy9czhMA.</vt:lpwstr>
      </vt:variant>
      <vt:variant>
        <vt:lpwstr/>
      </vt:variant>
      <vt:variant>
        <vt:i4>2490425</vt:i4>
      </vt:variant>
      <vt:variant>
        <vt:i4>996</vt:i4>
      </vt:variant>
      <vt:variant>
        <vt:i4>0</vt:i4>
      </vt:variant>
      <vt:variant>
        <vt:i4>5</vt:i4>
      </vt:variant>
      <vt:variant>
        <vt:lpwstr>http://www.et.gr/idocs-nph/search/pdfViewerForm.html?args=5C7QrtC22wE4q6ggiv8WTXdtvSoClrL81ajfrVkIgRDtIl9LGdkF53UIxsx942CdyqxSQYNuqAGCF0IfB9HI6hq6ZkZV96FIMf01vKqg75tEdnyjLxDI0NA4N1M-bWQCYF-mX5HByQY.</vt:lpwstr>
      </vt:variant>
      <vt:variant>
        <vt:lpwstr/>
      </vt:variant>
      <vt:variant>
        <vt:i4>3276886</vt:i4>
      </vt:variant>
      <vt:variant>
        <vt:i4>993</vt:i4>
      </vt:variant>
      <vt:variant>
        <vt:i4>0</vt:i4>
      </vt:variant>
      <vt:variant>
        <vt:i4>5</vt:i4>
      </vt:variant>
      <vt:variant>
        <vt:lpwstr>http://www.et.gr/idocs-nph/search/pdfViewerForm.html?args=5C7QrtC22wHtyK1ZYNhP8HdtvSoClrL8zuJvQ9lEFq55MXD0LzQTLWPU9yLzB8V68knBzLCmTXKaO6fpVZ6Lx9hLslJUqeiQCI1lkyt9bb8YN0P8jH1c_DUhgQuYQAyAWleXF2wwhu0.</vt:lpwstr>
      </vt:variant>
      <vt:variant>
        <vt:lpwstr/>
      </vt:variant>
      <vt:variant>
        <vt:i4>5505090</vt:i4>
      </vt:variant>
      <vt:variant>
        <vt:i4>990</vt:i4>
      </vt:variant>
      <vt:variant>
        <vt:i4>0</vt:i4>
      </vt:variant>
      <vt:variant>
        <vt:i4>5</vt:i4>
      </vt:variant>
      <vt:variant>
        <vt:lpwstr>http://www.et.gr/idocs-nph/search/pdfViewerForm.html?args=5C7QrtC22wGQ_kZuUB4NxXdtvSoClrL8ES5crdlkS9btIl9LGdkF53UIxsx942CdyqxSQYNuqAGCF0IfB9HI6hq6ZkZV96FIYpIQvE6sqB9_BPbEKfQ3AnARJ6tTL91KLcmFObutN-U.</vt:lpwstr>
      </vt:variant>
      <vt:variant>
        <vt:lpwstr/>
      </vt:variant>
      <vt:variant>
        <vt:i4>7012432</vt:i4>
      </vt:variant>
      <vt:variant>
        <vt:i4>987</vt:i4>
      </vt:variant>
      <vt:variant>
        <vt:i4>0</vt:i4>
      </vt:variant>
      <vt:variant>
        <vt:i4>5</vt:i4>
      </vt:variant>
      <vt:variant>
        <vt:lpwstr>http://www.et.gr/idocs-nph/search/pdfViewerForm.html?args=5C7QrtC22wE56mFqysdfkXdtvSoClrL8m0HlgIesvCDtIl9LGdkF53UIxsx942CdyqxSQYNuqAGCF0IfB9HI6hq6ZkZV96FIbOEawNIXQG8Y9hnRyJZGs9_uu6p56cnrgR0WbxROPfc.</vt:lpwstr>
      </vt:variant>
      <vt:variant>
        <vt:lpwstr/>
      </vt:variant>
      <vt:variant>
        <vt:i4>3997812</vt:i4>
      </vt:variant>
      <vt:variant>
        <vt:i4>984</vt:i4>
      </vt:variant>
      <vt:variant>
        <vt:i4>0</vt:i4>
      </vt:variant>
      <vt:variant>
        <vt:i4>5</vt:i4>
      </vt:variant>
      <vt:variant>
        <vt:lpwstr>http://www.et.gr/idocs-nph/search/pdfViewerForm.html?args=5C7QrtC22wEjGnbAWBkpTXdtvSoClrL80cV-U9HiiGLtIl9LGdkF53UIxsx942CdyqxSQYNuqAGCF0IfB9HI6hq6ZkZV96FIUB38n1BKNvu9ESgbT5AIy59Xado8EZXqb-aAy9czhMA.</vt:lpwstr>
      </vt:variant>
      <vt:variant>
        <vt:lpwstr/>
      </vt:variant>
      <vt:variant>
        <vt:i4>2490425</vt:i4>
      </vt:variant>
      <vt:variant>
        <vt:i4>981</vt:i4>
      </vt:variant>
      <vt:variant>
        <vt:i4>0</vt:i4>
      </vt:variant>
      <vt:variant>
        <vt:i4>5</vt:i4>
      </vt:variant>
      <vt:variant>
        <vt:lpwstr>http://www.et.gr/idocs-nph/search/pdfViewerForm.html?args=5C7QrtC22wE4q6ggiv8WTXdtvSoClrL81ajfrVkIgRDtIl9LGdkF53UIxsx942CdyqxSQYNuqAGCF0IfB9HI6hq6ZkZV96FIMf01vKqg75tEdnyjLxDI0NA4N1M-bWQCYF-mX5HByQY.</vt:lpwstr>
      </vt:variant>
      <vt:variant>
        <vt:lpwstr/>
      </vt:variant>
      <vt:variant>
        <vt:i4>7536666</vt:i4>
      </vt:variant>
      <vt:variant>
        <vt:i4>978</vt:i4>
      </vt:variant>
      <vt:variant>
        <vt:i4>0</vt:i4>
      </vt:variant>
      <vt:variant>
        <vt:i4>5</vt:i4>
      </vt:variant>
      <vt:variant>
        <vt:lpwstr>http://www.et.gr/idocs-nph/search/pdfViewerForm.html?args=5C7QrtC22wEc63YDhn5AeXdtvSoClrL8R5ab1UmX_HjtIl9LGdkF53UIxsx942CdyqxSQYNuqAGCF0IfB9HI6hq6ZkZV96FImHkPgqZsUosktuJxnO8XiQsI-E8P9Jzti1QjuORI6yE.</vt:lpwstr>
      </vt:variant>
      <vt:variant>
        <vt:lpwstr/>
      </vt:variant>
      <vt:variant>
        <vt:i4>3211374</vt:i4>
      </vt:variant>
      <vt:variant>
        <vt:i4>975</vt:i4>
      </vt:variant>
      <vt:variant>
        <vt:i4>0</vt:i4>
      </vt:variant>
      <vt:variant>
        <vt:i4>5</vt:i4>
      </vt:variant>
      <vt:variant>
        <vt:lpwstr>http://www.et.gr/idocs-nph/search/pdfViewerForm.html?args=5C7QrtC22wHrZvzjsKBkq3dtvSoClrL8aRmGcrk2DyZ5MXD0LzQTLWPU9yLzB8V68knBzLCmTXKaO6fpVZ6Lx9hLslJUqeiQs3H6AsKoMm29Fx8leTZA-mztV6O7WvaU3y8VGPmSKIY.</vt:lpwstr>
      </vt:variant>
      <vt:variant>
        <vt:lpwstr/>
      </vt:variant>
      <vt:variant>
        <vt:i4>3735592</vt:i4>
      </vt:variant>
      <vt:variant>
        <vt:i4>972</vt:i4>
      </vt:variant>
      <vt:variant>
        <vt:i4>0</vt:i4>
      </vt:variant>
      <vt:variant>
        <vt:i4>5</vt:i4>
      </vt:variant>
      <vt:variant>
        <vt:lpwstr>http://www.et.gr/idocs-nph/search/pdfViewerForm.html?args=5C7QrtC22wEbA_BZxkczbHdtvSoClrL8KAgm1VVW05ztIl9LGdkF53UIxsx942CdyqxSQYNuqAGCF0IfB9HI6hq6ZkZV96FIhjUxRsYEGdS0VGl_nY9xC1MiUdj2aQygciuhCkOpUE8.</vt:lpwstr>
      </vt:variant>
      <vt:variant>
        <vt:lpwstr/>
      </vt:variant>
      <vt:variant>
        <vt:i4>4456520</vt:i4>
      </vt:variant>
      <vt:variant>
        <vt:i4>969</vt:i4>
      </vt:variant>
      <vt:variant>
        <vt:i4>0</vt:i4>
      </vt:variant>
      <vt:variant>
        <vt:i4>5</vt:i4>
      </vt:variant>
      <vt:variant>
        <vt:lpwstr>http://www.et.gr/idocs-nph/search/pdfViewerForm.html?args=5C7QrtC22wEbA_BZxkczbHdtvSoClrL8gpHlUnvgClHtIl9LGdkF53UIxsx942CdyqxSQYNuqAGCF0IfB9HI6hq6ZkZV96FI_1K3ZLZZnHUZsJMjxI7e3SsAkF5F8DI0VRqYi5Hx78w.</vt:lpwstr>
      </vt:variant>
      <vt:variant>
        <vt:lpwstr/>
      </vt:variant>
      <vt:variant>
        <vt:i4>7733254</vt:i4>
      </vt:variant>
      <vt:variant>
        <vt:i4>966</vt:i4>
      </vt:variant>
      <vt:variant>
        <vt:i4>0</vt:i4>
      </vt:variant>
      <vt:variant>
        <vt:i4>5</vt:i4>
      </vt:variant>
      <vt:variant>
        <vt:lpwstr>http://www.et.gr/idocs-nph/search/pdfViewerForm.html?args=5C7QrtC22wGYK2xFpSwMnXdtvSoClrL8fss9ofyoJlDtIl9LGdkF53UIxsx942CdyqxSQYNuqAGCF0IfB9HI6hq6ZkZV96FIB6ePtJ1a1RF5Ea1-_ab57qaFOp3WU27UX8kjdMIhl1w.</vt:lpwstr>
      </vt:variant>
      <vt:variant>
        <vt:lpwstr/>
      </vt:variant>
      <vt:variant>
        <vt:i4>3276886</vt:i4>
      </vt:variant>
      <vt:variant>
        <vt:i4>963</vt:i4>
      </vt:variant>
      <vt:variant>
        <vt:i4>0</vt:i4>
      </vt:variant>
      <vt:variant>
        <vt:i4>5</vt:i4>
      </vt:variant>
      <vt:variant>
        <vt:lpwstr>http://www.et.gr/idocs-nph/search/pdfViewerForm.html?args=5C7QrtC22wHtyK1ZYNhP8HdtvSoClrL8zuJvQ9lEFq55MXD0LzQTLWPU9yLzB8V68knBzLCmTXKaO6fpVZ6Lx9hLslJUqeiQCI1lkyt9bb8YN0P8jH1c_DUhgQuYQAyAWleXF2wwhu0.</vt:lpwstr>
      </vt:variant>
      <vt:variant>
        <vt:lpwstr/>
      </vt:variant>
      <vt:variant>
        <vt:i4>7405572</vt:i4>
      </vt:variant>
      <vt:variant>
        <vt:i4>960</vt:i4>
      </vt:variant>
      <vt:variant>
        <vt:i4>0</vt:i4>
      </vt:variant>
      <vt:variant>
        <vt:i4>5</vt:i4>
      </vt:variant>
      <vt:variant>
        <vt:lpwstr>http://www.et.gr/idocs-nph/search/pdfViewerForm.html?args=5C7QrtC22wFNA1ry4K61p3dtvSoClrL8zuJvQ9lEFq55MXD0LzQTLWPU9yLzB8V68knBzLCmTXKaO6fpVZ6Lx9hLslJUqeiQ_04zJNSEKQ8MM216SvgaAKt72G9l-Iyh-jPaPwdmvKY.</vt:lpwstr>
      </vt:variant>
      <vt:variant>
        <vt:lpwstr/>
      </vt:variant>
      <vt:variant>
        <vt:i4>1114215</vt:i4>
      </vt:variant>
      <vt:variant>
        <vt:i4>957</vt:i4>
      </vt:variant>
      <vt:variant>
        <vt:i4>0</vt:i4>
      </vt:variant>
      <vt:variant>
        <vt:i4>5</vt:i4>
      </vt:variant>
      <vt:variant>
        <vt:lpwstr>http://www.et.gr/idocs-nph/search/pdfViewerForm.html?args=5C7QrtC22wFNA1ry4K61p3dtvSoClrL8FRqs4cKiLsftIl9LGdkF53UIxsx942CdyqxSQYNuqAGCF0IfB9HI6hq6ZkZV96FIdw3r1sa1SFaI5c4kwnGp9oJd-75A0U4Jgdu0wwU_5Wk.</vt:lpwstr>
      </vt:variant>
      <vt:variant>
        <vt:lpwstr/>
      </vt:variant>
      <vt:variant>
        <vt:i4>6356994</vt:i4>
      </vt:variant>
      <vt:variant>
        <vt:i4>954</vt:i4>
      </vt:variant>
      <vt:variant>
        <vt:i4>0</vt:i4>
      </vt:variant>
      <vt:variant>
        <vt:i4>5</vt:i4>
      </vt:variant>
      <vt:variant>
        <vt:lpwstr>http://www.et.gr/idocs-nph/search/pdfViewerForm.html?args=5C7QrtC22wFNA1ry4K61p3dtvSoClrL8oYhmLdkQIKDtIl9LGdkF53UIxsx942CdyqxSQYNuqAGCF0IfB9HI6hq6ZkZV96FIwf_p0JGSeu8Ft9zRKGcs4x65RqMP6CcGg1G8RrTT0QU.</vt:lpwstr>
      </vt:variant>
      <vt:variant>
        <vt:lpwstr/>
      </vt:variant>
      <vt:variant>
        <vt:i4>720990</vt:i4>
      </vt:variant>
      <vt:variant>
        <vt:i4>951</vt:i4>
      </vt:variant>
      <vt:variant>
        <vt:i4>0</vt:i4>
      </vt:variant>
      <vt:variant>
        <vt:i4>5</vt:i4>
      </vt:variant>
      <vt:variant>
        <vt:lpwstr>http://www.et.gr/idocs-nph/search/pdfViewerForm.html?args=5C7QrtC22wHrZvzjsKBkq3dtvSoClrL8zT3FrY18BEN5MXD0LzQTLf7MGgcO23N88knBzLCmTXKaO6fpVZ6Lx9hLslJUqeiQ3eWTShXGrwQTLL_3OLaVtZyNXFwYDUWTW2gFTU0_M9o.</vt:lpwstr>
      </vt:variant>
      <vt:variant>
        <vt:lpwstr/>
      </vt:variant>
      <vt:variant>
        <vt:i4>4128871</vt:i4>
      </vt:variant>
      <vt:variant>
        <vt:i4>948</vt:i4>
      </vt:variant>
      <vt:variant>
        <vt:i4>0</vt:i4>
      </vt:variant>
      <vt:variant>
        <vt:i4>5</vt:i4>
      </vt:variant>
      <vt:variant>
        <vt:lpwstr>http://www.et.gr/idocs-nph/search/pdfViewerForm.html?args=5C7QrtC22wGQ_kZuUB4NxXdtvSoClrL8sN_CI5tJ5zV5MXD0LzQTLWPU9yLzB8V68knBzLCmTXKaO6fpVZ6Lx9hLslJUqeiQlqVK3b5Pb7RKErCKwzM23OtwUkphgdv1PQM6ikZMtto.</vt:lpwstr>
      </vt:variant>
      <vt:variant>
        <vt:lpwstr/>
      </vt:variant>
      <vt:variant>
        <vt:i4>5505090</vt:i4>
      </vt:variant>
      <vt:variant>
        <vt:i4>945</vt:i4>
      </vt:variant>
      <vt:variant>
        <vt:i4>0</vt:i4>
      </vt:variant>
      <vt:variant>
        <vt:i4>5</vt:i4>
      </vt:variant>
      <vt:variant>
        <vt:lpwstr>http://www.et.gr/idocs-nph/search/pdfViewerForm.html?args=5C7QrtC22wGQ_kZuUB4NxXdtvSoClrL8ES5crdlkS9btIl9LGdkF53UIxsx942CdyqxSQYNuqAGCF0IfB9HI6hq6ZkZV96FIYpIQvE6sqB9_BPbEKfQ3AnARJ6tTL91KLcmFObutN-U.</vt:lpwstr>
      </vt:variant>
      <vt:variant>
        <vt:lpwstr/>
      </vt:variant>
      <vt:variant>
        <vt:i4>3538960</vt:i4>
      </vt:variant>
      <vt:variant>
        <vt:i4>942</vt:i4>
      </vt:variant>
      <vt:variant>
        <vt:i4>0</vt:i4>
      </vt:variant>
      <vt:variant>
        <vt:i4>5</vt:i4>
      </vt:variant>
      <vt:variant>
        <vt:lpwstr>http://www.et.gr/idocs-nph/search/pdfViewerForm.html?args=5C7QrtC22wFalhF2BrTT7HdtvSoClrL8SB_VM1y34AR5MXD0LzQTLWPU9yLzB8V68knBzLCmTXKaO6fpVZ6Lx9hLslJUqeiQ9PCJi1e5HYXttLs1Dn9T7DRGe584jCftxZW5bRGMhWQ.</vt:lpwstr>
      </vt:variant>
      <vt:variant>
        <vt:lpwstr/>
      </vt:variant>
      <vt:variant>
        <vt:i4>6750324</vt:i4>
      </vt:variant>
      <vt:variant>
        <vt:i4>939</vt:i4>
      </vt:variant>
      <vt:variant>
        <vt:i4>0</vt:i4>
      </vt:variant>
      <vt:variant>
        <vt:i4>5</vt:i4>
      </vt:variant>
      <vt:variant>
        <vt:lpwstr>http://www.et.gr/idocs-nph/search/pdfViewerForm.html?args=5C7QrtC22wEWFzYWFtEvQndtvSoClrL8GlsHHQzxqLl5MXD0LzQTLWPU9yLzB8V68knBzLCmTXKaO6fpVZ6Lx9hLslJUqeiQj5GIYyMz93TDsjLfQBWg6Hlg2TMMlPnjjQ1OAYnF2ns.</vt:lpwstr>
      </vt:variant>
      <vt:variant>
        <vt:lpwstr/>
      </vt:variant>
      <vt:variant>
        <vt:i4>7667712</vt:i4>
      </vt:variant>
      <vt:variant>
        <vt:i4>936</vt:i4>
      </vt:variant>
      <vt:variant>
        <vt:i4>0</vt:i4>
      </vt:variant>
      <vt:variant>
        <vt:i4>5</vt:i4>
      </vt:variant>
      <vt:variant>
        <vt:lpwstr/>
      </vt:variant>
      <vt:variant>
        <vt:lpwstr>_Β._ΣΥΛΛΟΓΗ_ΔΙΑΤΑΞΕΩΝ</vt:lpwstr>
      </vt:variant>
      <vt:variant>
        <vt:i4>2490425</vt:i4>
      </vt:variant>
      <vt:variant>
        <vt:i4>933</vt:i4>
      </vt:variant>
      <vt:variant>
        <vt:i4>0</vt:i4>
      </vt:variant>
      <vt:variant>
        <vt:i4>5</vt:i4>
      </vt:variant>
      <vt:variant>
        <vt:lpwstr>http://www.et.gr/idocs-nph/search/pdfViewerForm.html?args=5C7QrtC22wE4q6ggiv8WTXdtvSoClrL81ajfrVkIgRDtIl9LGdkF53UIxsx942CdyqxSQYNuqAGCF0IfB9HI6hq6ZkZV96FIMf01vKqg75tEdnyjLxDI0NA4N1M-bWQCYF-mX5HByQY.</vt:lpwstr>
      </vt:variant>
      <vt:variant>
        <vt:lpwstr/>
      </vt:variant>
      <vt:variant>
        <vt:i4>327736</vt:i4>
      </vt:variant>
      <vt:variant>
        <vt:i4>930</vt:i4>
      </vt:variant>
      <vt:variant>
        <vt:i4>0</vt:i4>
      </vt:variant>
      <vt:variant>
        <vt:i4>5</vt:i4>
      </vt:variant>
      <vt:variant>
        <vt:lpwstr>http://www.et.gr/idocs-nph/search/pdfViewerForm.html?args=5C7QrtC22wEaosRGzKxO6XdtvSoClrL8O3ZSlWmxqUDNZ8op6Z_wSuJInJ48_97uHrMts-zFzeyCiBSQOpYnT00MHhcXFRTsI2r1FHyauA0e21yRFQLwC1pOnFLYyvCqq_hLG9uQbtg.</vt:lpwstr>
      </vt:variant>
      <vt:variant>
        <vt:lpwstr/>
      </vt:variant>
      <vt:variant>
        <vt:i4>1703985</vt:i4>
      </vt:variant>
      <vt:variant>
        <vt:i4>927</vt:i4>
      </vt:variant>
      <vt:variant>
        <vt:i4>0</vt:i4>
      </vt:variant>
      <vt:variant>
        <vt:i4>5</vt:i4>
      </vt:variant>
      <vt:variant>
        <vt:lpwstr>http://www.et.gr/idocs-nph/search/pdfViewerForm.html?args=5C7QrtC22wEbA_BZxkczbHdtvSoClrL8C7zJqgnbkUXnMRVjyfnPUeJInJ48_97uHrMts-zFzeyCiBSQOpYnT00MHhcXFRTse3saE50wmSpMaEB7kiFZguZaoSY6lk15s0ZN_CPcvxk.</vt:lpwstr>
      </vt:variant>
      <vt:variant>
        <vt:lpwstr/>
      </vt:variant>
      <vt:variant>
        <vt:i4>3145798</vt:i4>
      </vt:variant>
      <vt:variant>
        <vt:i4>924</vt:i4>
      </vt:variant>
      <vt:variant>
        <vt:i4>0</vt:i4>
      </vt:variant>
      <vt:variant>
        <vt:i4>5</vt:i4>
      </vt:variant>
      <vt:variant>
        <vt:lpwstr>http://www.et.gr/idocs-nph/search/pdfViewerForm.html?args=5C7QrtC22wFYAFdDx4L2G3dtvSoClrL8aRmGcrk2DyZ5MXD0LzQTLWPU9yLzB8V68knBzLCmTXKaO6fpVZ6Lx9hLslJUqeiQL4a9NPpX_CxuySkAjIP4XUtwSh1zHdMkm9OhiMeIt6Y.</vt:lpwstr>
      </vt:variant>
      <vt:variant>
        <vt:lpwstr/>
      </vt:variant>
      <vt:variant>
        <vt:i4>4587562</vt:i4>
      </vt:variant>
      <vt:variant>
        <vt:i4>921</vt:i4>
      </vt:variant>
      <vt:variant>
        <vt:i4>0</vt:i4>
      </vt:variant>
      <vt:variant>
        <vt:i4>5</vt:i4>
      </vt:variant>
      <vt:variant>
        <vt:lpwstr>http://www.et.gr/idocs-nph/search/pdfViewerForm.html?args=5C7QrtC22wGYK2xFpSwMnXdtvSoClrL8JLwbyUExxi95MXD0LzQTLf7MGgcO23N88knBzLCmTXKaO6fpVZ6Lx9hLslJUqeiQ3DEEkzpgRJNXPcauZUO_frlCCrGYM5ZV1Iu4jNd3nyY.</vt:lpwstr>
      </vt:variant>
      <vt:variant>
        <vt:lpwstr/>
      </vt:variant>
      <vt:variant>
        <vt:i4>3997754</vt:i4>
      </vt:variant>
      <vt:variant>
        <vt:i4>918</vt:i4>
      </vt:variant>
      <vt:variant>
        <vt:i4>0</vt:i4>
      </vt:variant>
      <vt:variant>
        <vt:i4>5</vt:i4>
      </vt:variant>
      <vt:variant>
        <vt:lpwstr>http://www.et.gr/idocs-nph/search/pdfViewerForm.html?args=5C7QrtC22wFNA1ry4K61p3dtvSoClrL8OSaDIm5d1wB5MXD0LzQTLf7MGgcO23N88knBzLCmTXKaO6fpVZ6Lx9hLslJUqeiQRFNSEDCCtig9uT0B0NRv2TA4fEqd4rZgKyeU5rveXMk.</vt:lpwstr>
      </vt:variant>
      <vt:variant>
        <vt:lpwstr/>
      </vt:variant>
      <vt:variant>
        <vt:i4>1114215</vt:i4>
      </vt:variant>
      <vt:variant>
        <vt:i4>915</vt:i4>
      </vt:variant>
      <vt:variant>
        <vt:i4>0</vt:i4>
      </vt:variant>
      <vt:variant>
        <vt:i4>5</vt:i4>
      </vt:variant>
      <vt:variant>
        <vt:lpwstr>http://www.et.gr/idocs-nph/search/pdfViewerForm.html?args=5C7QrtC22wFNA1ry4K61p3dtvSoClrL8FRqs4cKiLsftIl9LGdkF53UIxsx942CdyqxSQYNuqAGCF0IfB9HI6hq6ZkZV96FIdw3r1sa1SFaI5c4kwnGp9oJd-75A0U4Jgdu0wwU_5Wk.</vt:lpwstr>
      </vt:variant>
      <vt:variant>
        <vt:lpwstr/>
      </vt:variant>
      <vt:variant>
        <vt:i4>6226012</vt:i4>
      </vt:variant>
      <vt:variant>
        <vt:i4>912</vt:i4>
      </vt:variant>
      <vt:variant>
        <vt:i4>0</vt:i4>
      </vt:variant>
      <vt:variant>
        <vt:i4>5</vt:i4>
      </vt:variant>
      <vt:variant>
        <vt:lpwstr>http://www.et.gr/idocs-nph/search/pdfViewerForm.html?args=5C7QrtC22wFGQ40gSLPFOXdtvSoClrL8q9xsRI7tQcZ_zJjLAILKFuJInJ48_97uHrMts-zFzeyCiBSQOpYnT00MHhcXFRTsN68aR2hJJ4ATbIq-x4pooc4GW--c-yGOnjux-ttdngo.</vt:lpwstr>
      </vt:variant>
      <vt:variant>
        <vt:lpwstr/>
      </vt:variant>
      <vt:variant>
        <vt:i4>5505150</vt:i4>
      </vt:variant>
      <vt:variant>
        <vt:i4>909</vt:i4>
      </vt:variant>
      <vt:variant>
        <vt:i4>0</vt:i4>
      </vt:variant>
      <vt:variant>
        <vt:i4>5</vt:i4>
      </vt:variant>
      <vt:variant>
        <vt:lpwstr>http://www.et.gr/idocs-nph/search/pdfViewerForm.html?args=5C7QrtC22wFGQ40gSLPFOXdtvSoClrL8KoqaERu8wDDtIl9LGdkF53UIxsx942CdyqxSQYNuqAGCF0IfB9HI6hq6ZkZV96FIPF4lgjwJRm6_iLYLQYBoyD4mVteqLiHBAvt15OW7z5o.</vt:lpwstr>
      </vt:variant>
      <vt:variant>
        <vt:lpwstr/>
      </vt:variant>
      <vt:variant>
        <vt:i4>393261</vt:i4>
      </vt:variant>
      <vt:variant>
        <vt:i4>906</vt:i4>
      </vt:variant>
      <vt:variant>
        <vt:i4>0</vt:i4>
      </vt:variant>
      <vt:variant>
        <vt:i4>5</vt:i4>
      </vt:variant>
      <vt:variant>
        <vt:lpwstr>http://www.et.gr/idocs-nph/search/pdfViewerForm.html?args=5C7QrtC22wHghqNAYvmYB3dtvSoClrL8OefyJx-9-XR5MXD0LzQTLWPU9yLzB8V68knBzLCmTXKaO6fpVZ6Lx9hLslJUqeiQGEYU2dkzcongaZ-FOG6_jOdF7O0rlN90YeDcGE9KhZ4.</vt:lpwstr>
      </vt:variant>
      <vt:variant>
        <vt:lpwstr/>
      </vt:variant>
      <vt:variant>
        <vt:i4>3145798</vt:i4>
      </vt:variant>
      <vt:variant>
        <vt:i4>903</vt:i4>
      </vt:variant>
      <vt:variant>
        <vt:i4>0</vt:i4>
      </vt:variant>
      <vt:variant>
        <vt:i4>5</vt:i4>
      </vt:variant>
      <vt:variant>
        <vt:lpwstr>http://www.et.gr/idocs-nph/search/pdfViewerForm.html?args=5C7QrtC22wFYAFdDx4L2G3dtvSoClrL8aRmGcrk2DyZ5MXD0LzQTLWPU9yLzB8V68knBzLCmTXKaO6fpVZ6Lx9hLslJUqeiQL4a9NPpX_CxuySkAjIP4XUtwSh1zHdMkm9OhiMeIt6Y.</vt:lpwstr>
      </vt:variant>
      <vt:variant>
        <vt:lpwstr/>
      </vt:variant>
      <vt:variant>
        <vt:i4>6226012</vt:i4>
      </vt:variant>
      <vt:variant>
        <vt:i4>900</vt:i4>
      </vt:variant>
      <vt:variant>
        <vt:i4>0</vt:i4>
      </vt:variant>
      <vt:variant>
        <vt:i4>5</vt:i4>
      </vt:variant>
      <vt:variant>
        <vt:lpwstr>http://www.et.gr/idocs-nph/search/pdfViewerForm.html?args=5C7QrtC22wFGQ40gSLPFOXdtvSoClrL8q9xsRI7tQcZ_zJjLAILKFuJInJ48_97uHrMts-zFzeyCiBSQOpYnT00MHhcXFRTsN68aR2hJJ4ATbIq-x4pooc4GW--c-yGOnjux-ttdngo.</vt:lpwstr>
      </vt:variant>
      <vt:variant>
        <vt:lpwstr/>
      </vt:variant>
      <vt:variant>
        <vt:i4>393261</vt:i4>
      </vt:variant>
      <vt:variant>
        <vt:i4>897</vt:i4>
      </vt:variant>
      <vt:variant>
        <vt:i4>0</vt:i4>
      </vt:variant>
      <vt:variant>
        <vt:i4>5</vt:i4>
      </vt:variant>
      <vt:variant>
        <vt:lpwstr>http://www.et.gr/idocs-nph/search/pdfViewerForm.html?args=5C7QrtC22wHghqNAYvmYB3dtvSoClrL8OefyJx-9-XR5MXD0LzQTLWPU9yLzB8V68knBzLCmTXKaO6fpVZ6Lx9hLslJUqeiQGEYU2dkzcongaZ-FOG6_jOdF7O0rlN90YeDcGE9KhZ4.</vt:lpwstr>
      </vt:variant>
      <vt:variant>
        <vt:lpwstr/>
      </vt:variant>
      <vt:variant>
        <vt:i4>3866664</vt:i4>
      </vt:variant>
      <vt:variant>
        <vt:i4>894</vt:i4>
      </vt:variant>
      <vt:variant>
        <vt:i4>0</vt:i4>
      </vt:variant>
      <vt:variant>
        <vt:i4>5</vt:i4>
      </vt:variant>
      <vt:variant>
        <vt:lpwstr>http://www.et.gr/idocs-nph/search/pdfViewerForm.html?args=5C7QrtC22wHgzIpqlooT4HdtvSoClrL82yh7yZjcHft5MXD0LzQTLWPU9yLzB8V68knBzLCmTXKaO6fpVZ6Lx9hLslJUqeiQkaqsSa8j8oHr4md935vndyiABRWVZxCj8exzNTpwkm0.</vt:lpwstr>
      </vt:variant>
      <vt:variant>
        <vt:lpwstr/>
      </vt:variant>
      <vt:variant>
        <vt:i4>2490425</vt:i4>
      </vt:variant>
      <vt:variant>
        <vt:i4>891</vt:i4>
      </vt:variant>
      <vt:variant>
        <vt:i4>0</vt:i4>
      </vt:variant>
      <vt:variant>
        <vt:i4>5</vt:i4>
      </vt:variant>
      <vt:variant>
        <vt:lpwstr>http://www.et.gr/idocs-nph/search/pdfViewerForm.html?args=5C7QrtC22wE4q6ggiv8WTXdtvSoClrL81ajfrVkIgRDtIl9LGdkF53UIxsx942CdyqxSQYNuqAGCF0IfB9HI6hq6ZkZV96FIMf01vKqg75tEdnyjLxDI0NA4N1M-bWQCYF-mX5HByQY.</vt:lpwstr>
      </vt:variant>
      <vt:variant>
        <vt:lpwstr/>
      </vt:variant>
      <vt:variant>
        <vt:i4>6881394</vt:i4>
      </vt:variant>
      <vt:variant>
        <vt:i4>888</vt:i4>
      </vt:variant>
      <vt:variant>
        <vt:i4>0</vt:i4>
      </vt:variant>
      <vt:variant>
        <vt:i4>5</vt:i4>
      </vt:variant>
      <vt:variant>
        <vt:lpwstr>http://www.et.gr/idocs-nph/search/pdfViewerForm.html?args=5C7QrtC22wE4q6ggiv8WTXdtvSoClrL8gpHlUnvgClHtIl9LGdkF53UIxsx942CdyqxSQYNuqAGCF0IfB9HI6hq6ZkZV96FIqAsAl4BBMHJOJInIHQ2YJ5z8qQDLC-NHKmoMjzqX-3k.</vt:lpwstr>
      </vt:variant>
      <vt:variant>
        <vt:lpwstr/>
      </vt:variant>
      <vt:variant>
        <vt:i4>5898264</vt:i4>
      </vt:variant>
      <vt:variant>
        <vt:i4>885</vt:i4>
      </vt:variant>
      <vt:variant>
        <vt:i4>0</vt:i4>
      </vt:variant>
      <vt:variant>
        <vt:i4>5</vt:i4>
      </vt:variant>
      <vt:variant>
        <vt:lpwstr>file://C:\Users\laskarit\AppData\Local\Microsoft\Windows\Temporary Internet Files\Content.Outlook\AppData\Local\Microsoft\Windows\Temporary Internet Files\Content.Outlook\AppData\Local\Microsoft\Windows\Temporary Internet Files\Content.Outlook\AppData\Local\Microsoft\Windows\Temporary Internet Files\Content.Outlook\AppData\Local\AppData\Local\Temp\ΦΕΚ B 116 \ 21.01.2015</vt:lpwstr>
      </vt:variant>
      <vt:variant>
        <vt:lpwstr/>
      </vt:variant>
      <vt:variant>
        <vt:i4>7012434</vt:i4>
      </vt:variant>
      <vt:variant>
        <vt:i4>882</vt:i4>
      </vt:variant>
      <vt:variant>
        <vt:i4>0</vt:i4>
      </vt:variant>
      <vt:variant>
        <vt:i4>5</vt:i4>
      </vt:variant>
      <vt:variant>
        <vt:lpwstr>http://www.et.gr/idocs-nph/search/pdfViewerForm.html?args=5C7QrtC22wEc63YDhn5AeXdtvSoClrL8oeKAuTKOuiV5MXD0LzQTLWPU9yLzB8V68knBzLCmTXKaO6fpVZ6Lx9hLslJUqeiQUD2wrd_DazvTA7VzrBHHCFiW65Vb-dpNoezcFnrdH6o.</vt:lpwstr>
      </vt:variant>
      <vt:variant>
        <vt:lpwstr/>
      </vt:variant>
      <vt:variant>
        <vt:i4>6553600</vt:i4>
      </vt:variant>
      <vt:variant>
        <vt:i4>879</vt:i4>
      </vt:variant>
      <vt:variant>
        <vt:i4>0</vt:i4>
      </vt:variant>
      <vt:variant>
        <vt:i4>5</vt:i4>
      </vt:variant>
      <vt:variant>
        <vt:lpwstr>http://www.et.gr/idocs-nph/search/pdfViewerForm.html?args=5C7QrtC22wEaosRGzKxO6XdtvSoClrL8goX2c34K7tJ5MXD0LzQTLWPU9yLzB8V68knBzLCmTXKaO6fpVZ6Lx9hLslJUqeiQosyngTVXo3Qu6ne1arn-Ejo6PnFr_fck5jEGEOFT0Bg.</vt:lpwstr>
      </vt:variant>
      <vt:variant>
        <vt:lpwstr/>
      </vt:variant>
      <vt:variant>
        <vt:i4>917611</vt:i4>
      </vt:variant>
      <vt:variant>
        <vt:i4>876</vt:i4>
      </vt:variant>
      <vt:variant>
        <vt:i4>0</vt:i4>
      </vt:variant>
      <vt:variant>
        <vt:i4>5</vt:i4>
      </vt:variant>
      <vt:variant>
        <vt:lpwstr>http://www.et.gr/idocs-nph/search/pdfViewerForm.html?args=5C7QrtC22wEbA_BZxkczbHdtvSoClrL8RC-n_7hz1t0fP1Rf9veiteJInJ48_97uHrMts-zFzeyCiBSQOpYnT00MHhcXFRTsucEwvP2tuUl-Mw3sW1kGJfrDxNAfVSIu33PtLrUNvhU.</vt:lpwstr>
      </vt:variant>
      <vt:variant>
        <vt:lpwstr/>
      </vt:variant>
      <vt:variant>
        <vt:i4>3735592</vt:i4>
      </vt:variant>
      <vt:variant>
        <vt:i4>873</vt:i4>
      </vt:variant>
      <vt:variant>
        <vt:i4>0</vt:i4>
      </vt:variant>
      <vt:variant>
        <vt:i4>5</vt:i4>
      </vt:variant>
      <vt:variant>
        <vt:lpwstr>http://www.et.gr/idocs-nph/search/pdfViewerForm.html?args=5C7QrtC22wEbA_BZxkczbHdtvSoClrL8KAgm1VVW05ztIl9LGdkF53UIxsx942CdyqxSQYNuqAGCF0IfB9HI6hq6ZkZV96FIhjUxRsYEGdS0VGl_nY9xC1MiUdj2aQygciuhCkOpUE8.</vt:lpwstr>
      </vt:variant>
      <vt:variant>
        <vt:lpwstr/>
      </vt:variant>
      <vt:variant>
        <vt:i4>7077926</vt:i4>
      </vt:variant>
      <vt:variant>
        <vt:i4>870</vt:i4>
      </vt:variant>
      <vt:variant>
        <vt:i4>0</vt:i4>
      </vt:variant>
      <vt:variant>
        <vt:i4>5</vt:i4>
      </vt:variant>
      <vt:variant>
        <vt:lpwstr>http://www.et.gr/idocs-nph/search/pdfViewerForm.html?args=5C7QrtC22wGYK2xFpSwMnXdtvSoClrL8XL8tG9fmXDl5MXD0LzQTLWPU9yLzB8V68knBzLCmTXKaO6fpVZ6Lx9hLslJUqeiQaB5V0WvEtW4s52nxpTZ6Iy0SgQn3RJV7wAFWXhuepyM.</vt:lpwstr>
      </vt:variant>
      <vt:variant>
        <vt:lpwstr/>
      </vt:variant>
      <vt:variant>
        <vt:i4>2490449</vt:i4>
      </vt:variant>
      <vt:variant>
        <vt:i4>867</vt:i4>
      </vt:variant>
      <vt:variant>
        <vt:i4>0</vt:i4>
      </vt:variant>
      <vt:variant>
        <vt:i4>5</vt:i4>
      </vt:variant>
      <vt:variant>
        <vt:lpwstr>http://www.et.gr/idocs-nph/search/pdfViewerForm.html?args=5C7QrtC22wEsrjP0JAlxBXdtvSoClrL8BnpRQctDhQl5MXD0LzQTLf7MGgcO23N88knBzLCmTXKaO6fpVZ6Lx9hLslJUqeiQT9g6JW5rTtSCc8kMF54J-N_xQlVrptmD2wPBOhsQGrg.</vt:lpwstr>
      </vt:variant>
      <vt:variant>
        <vt:lpwstr/>
      </vt:variant>
      <vt:variant>
        <vt:i4>6291515</vt:i4>
      </vt:variant>
      <vt:variant>
        <vt:i4>864</vt:i4>
      </vt:variant>
      <vt:variant>
        <vt:i4>0</vt:i4>
      </vt:variant>
      <vt:variant>
        <vt:i4>5</vt:i4>
      </vt:variant>
      <vt:variant>
        <vt:lpwstr>http://www.et.gr/idocs-nph/search/pdfViewerForm.html?args=5C7QrtC22wEsrjP0JAlxBXdtvSoClrL8QtpHkDjBQBZ5MXD0LzQTLf7MGgcO23N88knBzLCmTXKaO6fpVZ6Lx9hLslJUqeiQGwoGigNB42wazLZNb0tHs-JEsLtgphFL-lwIHAHH8rE.</vt:lpwstr>
      </vt:variant>
      <vt:variant>
        <vt:lpwstr/>
      </vt:variant>
      <vt:variant>
        <vt:i4>4391011</vt:i4>
      </vt:variant>
      <vt:variant>
        <vt:i4>861</vt:i4>
      </vt:variant>
      <vt:variant>
        <vt:i4>0</vt:i4>
      </vt:variant>
      <vt:variant>
        <vt:i4>5</vt:i4>
      </vt:variant>
      <vt:variant>
        <vt:lpwstr>http://www.et.gr/idocs-nph/search/pdfViewerForm.html?args=5C7QrtC22wFHp_31M9ESQXdtvSoClrL8Zjm1qqJgPWN5MXD0LzQTLf7MGgcO23N88knBzLCmTXKaO6fpVZ6Lx9hLslJUqeiQrFb2mGL9bXi1o8dJs-MyU1RG4lKxZZp40Ut3eg34odk.</vt:lpwstr>
      </vt:variant>
      <vt:variant>
        <vt:lpwstr/>
      </vt:variant>
      <vt:variant>
        <vt:i4>6881394</vt:i4>
      </vt:variant>
      <vt:variant>
        <vt:i4>858</vt:i4>
      </vt:variant>
      <vt:variant>
        <vt:i4>0</vt:i4>
      </vt:variant>
      <vt:variant>
        <vt:i4>5</vt:i4>
      </vt:variant>
      <vt:variant>
        <vt:lpwstr>http://www.et.gr/idocs-nph/search/pdfViewerForm.html?args=5C7QrtC22wE4q6ggiv8WTXdtvSoClrL8gpHlUnvgClHtIl9LGdkF53UIxsx942CdyqxSQYNuqAGCF0IfB9HI6hq6ZkZV96FIqAsAl4BBMHJOJInIHQ2YJ5z8qQDLC-NHKmoMjzqX-3k.</vt:lpwstr>
      </vt:variant>
      <vt:variant>
        <vt:lpwstr/>
      </vt:variant>
      <vt:variant>
        <vt:i4>6881305</vt:i4>
      </vt:variant>
      <vt:variant>
        <vt:i4>855</vt:i4>
      </vt:variant>
      <vt:variant>
        <vt:i4>0</vt:i4>
      </vt:variant>
      <vt:variant>
        <vt:i4>5</vt:i4>
      </vt:variant>
      <vt:variant>
        <vt:lpwstr>http://www.et.gr/idocs-nph/search/pdfViewerForm.html?args=5C7QrtC22wE4q6ggiv8WTXdtvSoClrL8Tq6rbLkT5HR5MXD0LzQTLf7MGgcO23N88knBzLCmTXKaO6fpVZ6Lx3UnKl3nP8NxdnJ5r9cmWyJWelDvWS_18kAEhATUkJb0x1LIdQ163nV9K--td6SIuTobS2oSaS2zXrYZ5iLggMUCc8M2SBuA5IqcgRXWkpJM</vt:lpwstr>
      </vt:variant>
      <vt:variant>
        <vt:lpwstr/>
      </vt:variant>
      <vt:variant>
        <vt:i4>3866632</vt:i4>
      </vt:variant>
      <vt:variant>
        <vt:i4>852</vt:i4>
      </vt:variant>
      <vt:variant>
        <vt:i4>0</vt:i4>
      </vt:variant>
      <vt:variant>
        <vt:i4>5</vt:i4>
      </vt:variant>
      <vt:variant>
        <vt:lpwstr>http://www.et.gr/idocs-nph/search/pdfViewerForm.html?args=5C7QrtC22wE4q6ggiv8WTXdtvSoClrL8NFVwjN9oWbZ5MXD0LzQTLf7MGgcO23N88knBzLCmTXKaO6fpVZ6Lx3UnKl3nP8NxdnJ5r9cmWyJWelDvWS_18kAEhATUkJb0x1LIdQ163nV9K--td6SIuWi1kmKfZjN8a0XWpRJiUzsy5WfLwW2y43dl-e7C1Jvx</vt:lpwstr>
      </vt:variant>
      <vt:variant>
        <vt:lpwstr/>
      </vt:variant>
      <vt:variant>
        <vt:i4>6619215</vt:i4>
      </vt:variant>
      <vt:variant>
        <vt:i4>849</vt:i4>
      </vt:variant>
      <vt:variant>
        <vt:i4>0</vt:i4>
      </vt:variant>
      <vt:variant>
        <vt:i4>5</vt:i4>
      </vt:variant>
      <vt:variant>
        <vt:lpwstr>http://www.et.gr/idocs-nph/search/pdfViewerForm.html?args=5C7QrtC22wE4q6ggiv8WTXdtvSoClrL8-zFLpBf_Zex5MXD0LzQTLf7MGgcO23N88knBzLCmTXKaO6fpVZ6Lx3UnKl3nP8NxdnJ5r9cmWyJWelDvWS_18kAEhATUkJb0x1LIdQ163nV9K--td6SIuf-JsyrOzFrR810KS_-ARyWAksIUAymjfzxT4FzfYwmB</vt:lpwstr>
      </vt:variant>
      <vt:variant>
        <vt:lpwstr/>
      </vt:variant>
      <vt:variant>
        <vt:i4>7536761</vt:i4>
      </vt:variant>
      <vt:variant>
        <vt:i4>846</vt:i4>
      </vt:variant>
      <vt:variant>
        <vt:i4>0</vt:i4>
      </vt:variant>
      <vt:variant>
        <vt:i4>5</vt:i4>
      </vt:variant>
      <vt:variant>
        <vt:lpwstr>http://www.et.gr/idocs-nph/search/pdfViewerForm.html?args=5C7QrtC22wEc63YDhn5AeXdtvSoClrL8Q8U8iQ7b4GB5MXD0LzQTLf7MGgcO23N88knBzLCmTXKaO6fpVZ6Lx9hLslJUqeiQzocUjHMlsBCYpusPTBCKSKtQVyU6_900-ecG_coPauo.</vt:lpwstr>
      </vt:variant>
      <vt:variant>
        <vt:lpwstr/>
      </vt:variant>
      <vt:variant>
        <vt:i4>1441918</vt:i4>
      </vt:variant>
      <vt:variant>
        <vt:i4>843</vt:i4>
      </vt:variant>
      <vt:variant>
        <vt:i4>0</vt:i4>
      </vt:variant>
      <vt:variant>
        <vt:i4>5</vt:i4>
      </vt:variant>
      <vt:variant>
        <vt:lpwstr>http://www.et.gr/idocs-nph/search/pdfViewerForm.html?args=5C7QrtC22wEaosRGzKxO6XdtvSoClrL8sO8e9QvE1N15MXD0LzQTLf7MGgcO23N88knBzLCmTXKaO6fpVZ6Lx9hLslJUqeiQEz0Rvv-nzahQ2QgDc1h8CVsmN_YHD25z2UjayNWWGOU.</vt:lpwstr>
      </vt:variant>
      <vt:variant>
        <vt:lpwstr/>
      </vt:variant>
      <vt:variant>
        <vt:i4>1703985</vt:i4>
      </vt:variant>
      <vt:variant>
        <vt:i4>840</vt:i4>
      </vt:variant>
      <vt:variant>
        <vt:i4>0</vt:i4>
      </vt:variant>
      <vt:variant>
        <vt:i4>5</vt:i4>
      </vt:variant>
      <vt:variant>
        <vt:lpwstr>http://www.et.gr/idocs-nph/search/pdfViewerForm.html?args=5C7QrtC22wEbA_BZxkczbHdtvSoClrL8C7zJqgnbkUXnMRVjyfnPUeJInJ48_97uHrMts-zFzeyCiBSQOpYnT00MHhcXFRTse3saE50wmSpMaEB7kiFZguZaoSY6lk15s0ZN_CPcvxk.</vt:lpwstr>
      </vt:variant>
      <vt:variant>
        <vt:lpwstr/>
      </vt:variant>
      <vt:variant>
        <vt:i4>3145798</vt:i4>
      </vt:variant>
      <vt:variant>
        <vt:i4>837</vt:i4>
      </vt:variant>
      <vt:variant>
        <vt:i4>0</vt:i4>
      </vt:variant>
      <vt:variant>
        <vt:i4>5</vt:i4>
      </vt:variant>
      <vt:variant>
        <vt:lpwstr>http://www.et.gr/idocs-nph/search/pdfViewerForm.html?args=5C7QrtC22wFYAFdDx4L2G3dtvSoClrL8aRmGcrk2DyZ5MXD0LzQTLWPU9yLzB8V68knBzLCmTXKaO6fpVZ6Lx9hLslJUqeiQL4a9NPpX_CxuySkAjIP4XUtwSh1zHdMkm9OhiMeIt6Y.</vt:lpwstr>
      </vt:variant>
      <vt:variant>
        <vt:lpwstr/>
      </vt:variant>
      <vt:variant>
        <vt:i4>3473438</vt:i4>
      </vt:variant>
      <vt:variant>
        <vt:i4>834</vt:i4>
      </vt:variant>
      <vt:variant>
        <vt:i4>0</vt:i4>
      </vt:variant>
      <vt:variant>
        <vt:i4>5</vt:i4>
      </vt:variant>
      <vt:variant>
        <vt:lpwstr>http://www.et.gr/idocs-nph/search/pdfViewerForm.html?args=5C7QrtC22wFYAFdDx4L2G3dtvSoClrL8_q7ut2PVjhp5MXD0LzQTLf7MGgcO23N88knBzLCmTXKaO6fpVZ6Lx9hLslJUqeiQDRLNceEJ-bfHrVh0XkAfOb7ccX7i4ZYlcUzIoPlSbMA.</vt:lpwstr>
      </vt:variant>
      <vt:variant>
        <vt:lpwstr/>
      </vt:variant>
      <vt:variant>
        <vt:i4>2752600</vt:i4>
      </vt:variant>
      <vt:variant>
        <vt:i4>831</vt:i4>
      </vt:variant>
      <vt:variant>
        <vt:i4>0</vt:i4>
      </vt:variant>
      <vt:variant>
        <vt:i4>5</vt:i4>
      </vt:variant>
      <vt:variant>
        <vt:lpwstr>http://www.et.gr/idocs-nph/search/pdfViewerForm.html?args=5C7QrtC22wGYK2xFpSwMnXdtvSoClrL8oegNlWStPL8tiDow6HlTE-JInJ48_97uHrMts-zFzeyCiBSQOpYnT00MHhcXFRTsno6tDzYeIVro8wfwwDH4CpmuapN7F32ufydP9xOVZW8.</vt:lpwstr>
      </vt:variant>
      <vt:variant>
        <vt:lpwstr/>
      </vt:variant>
      <vt:variant>
        <vt:i4>7733254</vt:i4>
      </vt:variant>
      <vt:variant>
        <vt:i4>828</vt:i4>
      </vt:variant>
      <vt:variant>
        <vt:i4>0</vt:i4>
      </vt:variant>
      <vt:variant>
        <vt:i4>5</vt:i4>
      </vt:variant>
      <vt:variant>
        <vt:lpwstr>http://www.et.gr/idocs-nph/search/pdfViewerForm.html?args=5C7QrtC22wGYK2xFpSwMnXdtvSoClrL8fss9ofyoJlDtIl9LGdkF53UIxsx942CdyqxSQYNuqAGCF0IfB9HI6hq6ZkZV96FIB6ePtJ1a1RF5Ea1-_ab57qaFOp3WU27UX8kjdMIhl1w.</vt:lpwstr>
      </vt:variant>
      <vt:variant>
        <vt:lpwstr/>
      </vt:variant>
      <vt:variant>
        <vt:i4>3145736</vt:i4>
      </vt:variant>
      <vt:variant>
        <vt:i4>825</vt:i4>
      </vt:variant>
      <vt:variant>
        <vt:i4>0</vt:i4>
      </vt:variant>
      <vt:variant>
        <vt:i4>5</vt:i4>
      </vt:variant>
      <vt:variant>
        <vt:lpwstr>http://www.et.gr/idocs-nph/search/pdfViewerForm.html?args=5C7QrtC22wFNA1ry4K61p3dtvSoClrL8vQ7eMRILGAp5MXD0LzQTLf7MGgcO23N88knBzLCmTXKaO6fpVZ6Lx9hLslJUqeiQzCkzvAxwq-dbmqsywpfiRluM7Sd6jxCxt283kp_gtBo.</vt:lpwstr>
      </vt:variant>
      <vt:variant>
        <vt:lpwstr/>
      </vt:variant>
      <vt:variant>
        <vt:i4>3997754</vt:i4>
      </vt:variant>
      <vt:variant>
        <vt:i4>822</vt:i4>
      </vt:variant>
      <vt:variant>
        <vt:i4>0</vt:i4>
      </vt:variant>
      <vt:variant>
        <vt:i4>5</vt:i4>
      </vt:variant>
      <vt:variant>
        <vt:lpwstr>http://www.et.gr/idocs-nph/search/pdfViewerForm.html?args=5C7QrtC22wFNA1ry4K61p3dtvSoClrL8OSaDIm5d1wB5MXD0LzQTLf7MGgcO23N88knBzLCmTXKaO6fpVZ6Lx9hLslJUqeiQRFNSEDCCtig9uT0B0NRv2TA4fEqd4rZgKyeU5rveXMk.</vt:lpwstr>
      </vt:variant>
      <vt:variant>
        <vt:lpwstr/>
      </vt:variant>
      <vt:variant>
        <vt:i4>1114215</vt:i4>
      </vt:variant>
      <vt:variant>
        <vt:i4>819</vt:i4>
      </vt:variant>
      <vt:variant>
        <vt:i4>0</vt:i4>
      </vt:variant>
      <vt:variant>
        <vt:i4>5</vt:i4>
      </vt:variant>
      <vt:variant>
        <vt:lpwstr>http://www.et.gr/idocs-nph/search/pdfViewerForm.html?args=5C7QrtC22wFNA1ry4K61p3dtvSoClrL8FRqs4cKiLsftIl9LGdkF53UIxsx942CdyqxSQYNuqAGCF0IfB9HI6hq6ZkZV96FIdw3r1sa1SFaI5c4kwnGp9oJd-75A0U4Jgdu0wwU_5Wk.</vt:lpwstr>
      </vt:variant>
      <vt:variant>
        <vt:lpwstr/>
      </vt:variant>
      <vt:variant>
        <vt:i4>4128871</vt:i4>
      </vt:variant>
      <vt:variant>
        <vt:i4>816</vt:i4>
      </vt:variant>
      <vt:variant>
        <vt:i4>0</vt:i4>
      </vt:variant>
      <vt:variant>
        <vt:i4>5</vt:i4>
      </vt:variant>
      <vt:variant>
        <vt:lpwstr>http://www.et.gr/idocs-nph/search/pdfViewerForm.html?args=5C7QrtC22wGQ_kZuUB4NxXdtvSoClrL8sN_CI5tJ5zV5MXD0LzQTLWPU9yLzB8V68knBzLCmTXKaO6fpVZ6Lx9hLslJUqeiQlqVK3b5Pb7RKErCKwzM23OtwUkphgdv1PQM6ikZMtto.</vt:lpwstr>
      </vt:variant>
      <vt:variant>
        <vt:lpwstr/>
      </vt:variant>
      <vt:variant>
        <vt:i4>7012369</vt:i4>
      </vt:variant>
      <vt:variant>
        <vt:i4>813</vt:i4>
      </vt:variant>
      <vt:variant>
        <vt:i4>0</vt:i4>
      </vt:variant>
      <vt:variant>
        <vt:i4>5</vt:i4>
      </vt:variant>
      <vt:variant>
        <vt:lpwstr>http://www.et.gr/idocs-nph/search/pdfViewerForm.html?args=5C7QrtC22wHghqNAYvmYB3dtvSoClrL8sN_CI5tJ5zV5MXD0LzQTLWPU9yLzB8V68knBzLCmTXKaO6fpVZ6Lx9hLslJUqeiQJ6R4ocuWx9J--k6C6HQ2qFqIu2qe-8cVZuzpqM07Ock.</vt:lpwstr>
      </vt:variant>
      <vt:variant>
        <vt:lpwstr/>
      </vt:variant>
      <vt:variant>
        <vt:i4>6881394</vt:i4>
      </vt:variant>
      <vt:variant>
        <vt:i4>810</vt:i4>
      </vt:variant>
      <vt:variant>
        <vt:i4>0</vt:i4>
      </vt:variant>
      <vt:variant>
        <vt:i4>5</vt:i4>
      </vt:variant>
      <vt:variant>
        <vt:lpwstr>http://www.et.gr/idocs-nph/search/pdfViewerForm.html?args=5C7QrtC22wE4q6ggiv8WTXdtvSoClrL8gpHlUnvgClHtIl9LGdkF53UIxsx942CdyqxSQYNuqAGCF0IfB9HI6hq6ZkZV96FIqAsAl4BBMHJOJInIHQ2YJ5z8qQDLC-NHKmoMjzqX-3k.</vt:lpwstr>
      </vt:variant>
      <vt:variant>
        <vt:lpwstr/>
      </vt:variant>
      <vt:variant>
        <vt:i4>3211377</vt:i4>
      </vt:variant>
      <vt:variant>
        <vt:i4>807</vt:i4>
      </vt:variant>
      <vt:variant>
        <vt:i4>0</vt:i4>
      </vt:variant>
      <vt:variant>
        <vt:i4>5</vt:i4>
      </vt:variant>
      <vt:variant>
        <vt:lpwstr>http://www.et.gr/idocs-nph/search/pdfViewerForm.html?args=5C7QrtC22wEc63YDhn5AeXdtvSoClrL8ES5crdlkS9btIl9LGdkF53UIxsx942CdyqxSQYNuqAGCF0IfB9HI6hq6ZkZV96FIc0qiCdSYVGqvBOQx4h1CPznYtHZcKnyxKPolFQB5Ajk.</vt:lpwstr>
      </vt:variant>
      <vt:variant>
        <vt:lpwstr/>
      </vt:variant>
      <vt:variant>
        <vt:i4>3145798</vt:i4>
      </vt:variant>
      <vt:variant>
        <vt:i4>804</vt:i4>
      </vt:variant>
      <vt:variant>
        <vt:i4>0</vt:i4>
      </vt:variant>
      <vt:variant>
        <vt:i4>5</vt:i4>
      </vt:variant>
      <vt:variant>
        <vt:lpwstr>http://www.et.gr/idocs-nph/search/pdfViewerForm.html?args=5C7QrtC22wFYAFdDx4L2G3dtvSoClrL8aRmGcrk2DyZ5MXD0LzQTLWPU9yLzB8V68knBzLCmTXKaO6fpVZ6Lx9hLslJUqeiQL4a9NPpX_CxuySkAjIP4XUtwSh1zHdMkm9OhiMeIt6Y.</vt:lpwstr>
      </vt:variant>
      <vt:variant>
        <vt:lpwstr/>
      </vt:variant>
      <vt:variant>
        <vt:i4>5570659</vt:i4>
      </vt:variant>
      <vt:variant>
        <vt:i4>801</vt:i4>
      </vt:variant>
      <vt:variant>
        <vt:i4>0</vt:i4>
      </vt:variant>
      <vt:variant>
        <vt:i4>5</vt:i4>
      </vt:variant>
      <vt:variant>
        <vt:lpwstr>http://www.et.gr/idocs-nph/search/pdfViewerForm.html?args=5C7QrtC22wFHp_31M9ESQXdtvSoClrL8Xr8Ex4HtQ9Z5MXD0LzQTLWPU9yLzB8V68knBzLCmTXKaO6fpVZ6Lx9hLslJUqeiQ2QNRH16l8M0aUKTqR5AXsJHX-FIjEP9Mbdy1oVjA49M.</vt:lpwstr>
      </vt:variant>
      <vt:variant>
        <vt:lpwstr/>
      </vt:variant>
      <vt:variant>
        <vt:i4>2490425</vt:i4>
      </vt:variant>
      <vt:variant>
        <vt:i4>798</vt:i4>
      </vt:variant>
      <vt:variant>
        <vt:i4>0</vt:i4>
      </vt:variant>
      <vt:variant>
        <vt:i4>5</vt:i4>
      </vt:variant>
      <vt:variant>
        <vt:lpwstr>http://www.et.gr/idocs-nph/search/pdfViewerForm.html?args=5C7QrtC22wE4q6ggiv8WTXdtvSoClrL81ajfrVkIgRDtIl9LGdkF53UIxsx942CdyqxSQYNuqAGCF0IfB9HI6hq6ZkZV96FIMf01vKqg75tEdnyjLxDI0NA4N1M-bWQCYF-mX5HByQY.</vt:lpwstr>
      </vt:variant>
      <vt:variant>
        <vt:lpwstr/>
      </vt:variant>
      <vt:variant>
        <vt:i4>6881394</vt:i4>
      </vt:variant>
      <vt:variant>
        <vt:i4>795</vt:i4>
      </vt:variant>
      <vt:variant>
        <vt:i4>0</vt:i4>
      </vt:variant>
      <vt:variant>
        <vt:i4>5</vt:i4>
      </vt:variant>
      <vt:variant>
        <vt:lpwstr>http://www.et.gr/idocs-nph/search/pdfViewerForm.html?args=5C7QrtC22wE4q6ggiv8WTXdtvSoClrL8gpHlUnvgClHtIl9LGdkF53UIxsx942CdyqxSQYNuqAGCF0IfB9HI6hq6ZkZV96FIqAsAl4BBMHJOJInIHQ2YJ5z8qQDLC-NHKmoMjzqX-3k.</vt:lpwstr>
      </vt:variant>
      <vt:variant>
        <vt:lpwstr/>
      </vt:variant>
      <vt:variant>
        <vt:i4>7012434</vt:i4>
      </vt:variant>
      <vt:variant>
        <vt:i4>792</vt:i4>
      </vt:variant>
      <vt:variant>
        <vt:i4>0</vt:i4>
      </vt:variant>
      <vt:variant>
        <vt:i4>5</vt:i4>
      </vt:variant>
      <vt:variant>
        <vt:lpwstr>http://www.et.gr/idocs-nph/search/pdfViewerForm.html?args=5C7QrtC22wEc63YDhn5AeXdtvSoClrL8oeKAuTKOuiV5MXD0LzQTLWPU9yLzB8V68knBzLCmTXKaO6fpVZ6Lx9hLslJUqeiQUD2wrd_DazvTA7VzrBHHCFiW65Vb-dpNoezcFnrdH6o.</vt:lpwstr>
      </vt:variant>
      <vt:variant>
        <vt:lpwstr/>
      </vt:variant>
      <vt:variant>
        <vt:i4>3211377</vt:i4>
      </vt:variant>
      <vt:variant>
        <vt:i4>789</vt:i4>
      </vt:variant>
      <vt:variant>
        <vt:i4>0</vt:i4>
      </vt:variant>
      <vt:variant>
        <vt:i4>5</vt:i4>
      </vt:variant>
      <vt:variant>
        <vt:lpwstr>http://www.et.gr/idocs-nph/search/pdfViewerForm.html?args=5C7QrtC22wEc63YDhn5AeXdtvSoClrL8ES5crdlkS9btIl9LGdkF53UIxsx942CdyqxSQYNuqAGCF0IfB9HI6hq6ZkZV96FIc0qiCdSYVGqvBOQx4h1CPznYtHZcKnyxKPolFQB5Ajk.</vt:lpwstr>
      </vt:variant>
      <vt:variant>
        <vt:lpwstr/>
      </vt:variant>
      <vt:variant>
        <vt:i4>1441918</vt:i4>
      </vt:variant>
      <vt:variant>
        <vt:i4>786</vt:i4>
      </vt:variant>
      <vt:variant>
        <vt:i4>0</vt:i4>
      </vt:variant>
      <vt:variant>
        <vt:i4>5</vt:i4>
      </vt:variant>
      <vt:variant>
        <vt:lpwstr>http://www.et.gr/idocs-nph/search/pdfViewerForm.html?args=5C7QrtC22wEaosRGzKxO6XdtvSoClrL8sO8e9QvE1N15MXD0LzQTLf7MGgcO23N88knBzLCmTXKaO6fpVZ6Lx9hLslJUqeiQEz0Rvv-nzahQ2QgDc1h8CVsmN_YHD25z2UjayNWWGOU.</vt:lpwstr>
      </vt:variant>
      <vt:variant>
        <vt:lpwstr/>
      </vt:variant>
      <vt:variant>
        <vt:i4>7667816</vt:i4>
      </vt:variant>
      <vt:variant>
        <vt:i4>783</vt:i4>
      </vt:variant>
      <vt:variant>
        <vt:i4>0</vt:i4>
      </vt:variant>
      <vt:variant>
        <vt:i4>5</vt:i4>
      </vt:variant>
      <vt:variant>
        <vt:lpwstr>http://www.et.gr/idocs-nph/search/pdfViewerForm.html?args=5C7QrtC22wEbA_BZxkczbHdtvSoClrL8L0XCZRk17YV5MXD0LzQTLf7MGgcO23N88knBzLCmTXKaO6fpVZ6Lx9hLslJUqeiQmer7x_XDjFBF98RCFblkg1grTcdvYp5nenQbG-OV0ss.</vt:lpwstr>
      </vt:variant>
      <vt:variant>
        <vt:lpwstr/>
      </vt:variant>
      <vt:variant>
        <vt:i4>3145798</vt:i4>
      </vt:variant>
      <vt:variant>
        <vt:i4>780</vt:i4>
      </vt:variant>
      <vt:variant>
        <vt:i4>0</vt:i4>
      </vt:variant>
      <vt:variant>
        <vt:i4>5</vt:i4>
      </vt:variant>
      <vt:variant>
        <vt:lpwstr>http://www.et.gr/idocs-nph/search/pdfViewerForm.html?args=5C7QrtC22wFYAFdDx4L2G3dtvSoClrL8aRmGcrk2DyZ5MXD0LzQTLWPU9yLzB8V68knBzLCmTXKaO6fpVZ6Lx9hLslJUqeiQL4a9NPpX_CxuySkAjIP4XUtwSh1zHdMkm9OhiMeIt6Y.</vt:lpwstr>
      </vt:variant>
      <vt:variant>
        <vt:lpwstr/>
      </vt:variant>
      <vt:variant>
        <vt:i4>5505150</vt:i4>
      </vt:variant>
      <vt:variant>
        <vt:i4>777</vt:i4>
      </vt:variant>
      <vt:variant>
        <vt:i4>0</vt:i4>
      </vt:variant>
      <vt:variant>
        <vt:i4>5</vt:i4>
      </vt:variant>
      <vt:variant>
        <vt:lpwstr>http://www.et.gr/idocs-nph/search/pdfViewerForm.html?args=5C7QrtC22wFGQ40gSLPFOXdtvSoClrL8KoqaERu8wDDtIl9LGdkF53UIxsx942CdyqxSQYNuqAGCF0IfB9HI6hq6ZkZV96FIPF4lgjwJRm6_iLYLQYBoyD4mVteqLiHBAvt15OW7z5o.</vt:lpwstr>
      </vt:variant>
      <vt:variant>
        <vt:lpwstr/>
      </vt:variant>
      <vt:variant>
        <vt:i4>2162786</vt:i4>
      </vt:variant>
      <vt:variant>
        <vt:i4>774</vt:i4>
      </vt:variant>
      <vt:variant>
        <vt:i4>0</vt:i4>
      </vt:variant>
      <vt:variant>
        <vt:i4>5</vt:i4>
      </vt:variant>
      <vt:variant>
        <vt:lpwstr>http://www.et.gr/idocs-nph/search/pdfViewerForm.html?args=5C7QrtC22wFHp_31M9ESQXdtvSoClrL8Iqk9pJn1S_jtIl9LGdkF53UIxsx942CdyqxSQYNuqAGCF0IfB9HI6hq6ZkZV96FIGzgFamR6u24A4KNzPlzM2wZiT0M43VoWIuV4xE1J69s.</vt:lpwstr>
      </vt:variant>
      <vt:variant>
        <vt:lpwstr/>
      </vt:variant>
      <vt:variant>
        <vt:i4>2490425</vt:i4>
      </vt:variant>
      <vt:variant>
        <vt:i4>771</vt:i4>
      </vt:variant>
      <vt:variant>
        <vt:i4>0</vt:i4>
      </vt:variant>
      <vt:variant>
        <vt:i4>5</vt:i4>
      </vt:variant>
      <vt:variant>
        <vt:lpwstr>http://www.et.gr/idocs-nph/search/pdfViewerForm.html?args=5C7QrtC22wE4q6ggiv8WTXdtvSoClrL81ajfrVkIgRDtIl9LGdkF53UIxsx942CdyqxSQYNuqAGCF0IfB9HI6hq6ZkZV96FIMf01vKqg75tEdnyjLxDI0NA4N1M-bWQCYF-mX5HByQY.</vt:lpwstr>
      </vt:variant>
      <vt:variant>
        <vt:lpwstr/>
      </vt:variant>
      <vt:variant>
        <vt:i4>6881394</vt:i4>
      </vt:variant>
      <vt:variant>
        <vt:i4>768</vt:i4>
      </vt:variant>
      <vt:variant>
        <vt:i4>0</vt:i4>
      </vt:variant>
      <vt:variant>
        <vt:i4>5</vt:i4>
      </vt:variant>
      <vt:variant>
        <vt:lpwstr>http://www.et.gr/idocs-nph/search/pdfViewerForm.html?args=5C7QrtC22wE4q6ggiv8WTXdtvSoClrL8gpHlUnvgClHtIl9LGdkF53UIxsx942CdyqxSQYNuqAGCF0IfB9HI6hq6ZkZV96FIqAsAl4BBMHJOJInIHQ2YJ5z8qQDLC-NHKmoMjzqX-3k.</vt:lpwstr>
      </vt:variant>
      <vt:variant>
        <vt:lpwstr/>
      </vt:variant>
      <vt:variant>
        <vt:i4>5701633</vt:i4>
      </vt:variant>
      <vt:variant>
        <vt:i4>765</vt:i4>
      </vt:variant>
      <vt:variant>
        <vt:i4>0</vt:i4>
      </vt:variant>
      <vt:variant>
        <vt:i4>5</vt:i4>
      </vt:variant>
      <vt:variant>
        <vt:lpwstr>http://www.et.gr/idocs-nph/search/pdfViewerForm.html?args=5C7QrtC22wEc63YDhn5AeXdtvSoClrL8daD3V9qz-bjuFUDqazHcNeJInJ48_97uHrMts-zFzeyCiBSQOpYnTy36MacmUFCx2ppFvBej56Mmc8Qdb8ZfRJqZnsIAdk8Lv_e6czmhEembNmZCMxLMtW1YihFQLSfIc7DGHICTDM6MwoqRCaYuzC-q33ESfCuB</vt:lpwstr>
      </vt:variant>
      <vt:variant>
        <vt:lpwstr/>
      </vt:variant>
      <vt:variant>
        <vt:i4>8323124</vt:i4>
      </vt:variant>
      <vt:variant>
        <vt:i4>762</vt:i4>
      </vt:variant>
      <vt:variant>
        <vt:i4>0</vt:i4>
      </vt:variant>
      <vt:variant>
        <vt:i4>5</vt:i4>
      </vt:variant>
      <vt:variant>
        <vt:lpwstr>http://www.et.gr/idocs-nph/search/pdfViewerForm.html?args=5C7QrtC22wEc63YDhn5AeXdtvSoClrL8puV55ZCI0p15MXD0LzQTLWPU9yLzB8V68knBzLCmTXKaO6fpVZ6Lx9hLslJUqeiQ2Kg9K5Cplou53CKwOinfHCGTHCbhGye43v4FGqld4OM.</vt:lpwstr>
      </vt:variant>
      <vt:variant>
        <vt:lpwstr/>
      </vt:variant>
      <vt:variant>
        <vt:i4>87</vt:i4>
      </vt:variant>
      <vt:variant>
        <vt:i4>759</vt:i4>
      </vt:variant>
      <vt:variant>
        <vt:i4>0</vt:i4>
      </vt:variant>
      <vt:variant>
        <vt:i4>5</vt:i4>
      </vt:variant>
      <vt:variant>
        <vt:lpwstr>http://www.et.gr/idocs-nph/search/pdfViewerForm.html?args=5C7QrtC22wEc63YDhn5AeXdtvSoClrL8vq__ztTtDsfNZ8op6Z_wSuJInJ48_97uHrMts-zFzeyCiBSQOpYnT00MHhcXFRTsEMTET7TsZYEwZcpvmGEfqIloLAkr8N5PO2rdH7Sc9u4.</vt:lpwstr>
      </vt:variant>
      <vt:variant>
        <vt:lpwstr/>
      </vt:variant>
      <vt:variant>
        <vt:i4>7536666</vt:i4>
      </vt:variant>
      <vt:variant>
        <vt:i4>756</vt:i4>
      </vt:variant>
      <vt:variant>
        <vt:i4>0</vt:i4>
      </vt:variant>
      <vt:variant>
        <vt:i4>5</vt:i4>
      </vt:variant>
      <vt:variant>
        <vt:lpwstr>http://www.et.gr/idocs-nph/search/pdfViewerForm.html?args=5C7QrtC22wEc63YDhn5AeXdtvSoClrL8R5ab1UmX_HjtIl9LGdkF53UIxsx942CdyqxSQYNuqAGCF0IfB9HI6hq6ZkZV96FImHkPgqZsUosktuJxnO8XiQsI-E8P9Jzti1QjuORI6yE.</vt:lpwstr>
      </vt:variant>
      <vt:variant>
        <vt:lpwstr/>
      </vt:variant>
      <vt:variant>
        <vt:i4>6488161</vt:i4>
      </vt:variant>
      <vt:variant>
        <vt:i4>753</vt:i4>
      </vt:variant>
      <vt:variant>
        <vt:i4>0</vt:i4>
      </vt:variant>
      <vt:variant>
        <vt:i4>5</vt:i4>
      </vt:variant>
      <vt:variant>
        <vt:lpwstr>http://www.et.gr/idocs-nph/search/pdfViewerForm.html?args=5C7QrtC22wEc63YDhn5AeXdtvSoClrL8Odaz7e2VCox5MXD0LzQTLf7MGgcO23N88knBzLCmTXKaO6fpVZ6Lx9hLslJUqeiQhjORePTyyDKZ3poeuQpGV5Vctp0PDYligR64v82AtBU.</vt:lpwstr>
      </vt:variant>
      <vt:variant>
        <vt:lpwstr/>
      </vt:variant>
      <vt:variant>
        <vt:i4>1441918</vt:i4>
      </vt:variant>
      <vt:variant>
        <vt:i4>750</vt:i4>
      </vt:variant>
      <vt:variant>
        <vt:i4>0</vt:i4>
      </vt:variant>
      <vt:variant>
        <vt:i4>5</vt:i4>
      </vt:variant>
      <vt:variant>
        <vt:lpwstr>http://www.et.gr/idocs-nph/search/pdfViewerForm.html?args=5C7QrtC22wEaosRGzKxO6XdtvSoClrL8sO8e9QvE1N15MXD0LzQTLf7MGgcO23N88knBzLCmTXKaO6fpVZ6Lx9hLslJUqeiQEz0Rvv-nzahQ2QgDc1h8CVsmN_YHD25z2UjayNWWGOU.</vt:lpwstr>
      </vt:variant>
      <vt:variant>
        <vt:lpwstr/>
      </vt:variant>
      <vt:variant>
        <vt:i4>1966162</vt:i4>
      </vt:variant>
      <vt:variant>
        <vt:i4>747</vt:i4>
      </vt:variant>
      <vt:variant>
        <vt:i4>0</vt:i4>
      </vt:variant>
      <vt:variant>
        <vt:i4>5</vt:i4>
      </vt:variant>
      <vt:variant>
        <vt:lpwstr>http://www.et.gr/idocs-nph/search/pdfViewerForm.html?args=5C7QrtC22wEbA_BZxkczbHdtvSoClrL8q6KUEZFb2m55MXD0LzQTLf7MGgcO23N88knBzLCmTXKaO6fpVZ6Lx9hLslJUqeiQBMQJ_saTJu9urZNiQz9YqMqakp-KCHalBqEs8XgufoE.</vt:lpwstr>
      </vt:variant>
      <vt:variant>
        <vt:lpwstr/>
      </vt:variant>
      <vt:variant>
        <vt:i4>1966093</vt:i4>
      </vt:variant>
      <vt:variant>
        <vt:i4>744</vt:i4>
      </vt:variant>
      <vt:variant>
        <vt:i4>0</vt:i4>
      </vt:variant>
      <vt:variant>
        <vt:i4>5</vt:i4>
      </vt:variant>
      <vt:variant>
        <vt:lpwstr>http://www.et.gr/idocs-nph/search/pdfViewerForm.html?args=5C7QrtC22wEbA_BZxkczbHdtvSoClrL8LHF9k8yiZ3t5MXD0LzQTLWPU9yLzB8V68knBzLCmTXKaO6fpVZ6Lx9hLslJUqeiQhMuPeBJijrLm6O4j9LOX-GQEkhEdotzVjb_7SEi6ysM.</vt:lpwstr>
      </vt:variant>
      <vt:variant>
        <vt:lpwstr/>
      </vt:variant>
      <vt:variant>
        <vt:i4>6226032</vt:i4>
      </vt:variant>
      <vt:variant>
        <vt:i4>741</vt:i4>
      </vt:variant>
      <vt:variant>
        <vt:i4>0</vt:i4>
      </vt:variant>
      <vt:variant>
        <vt:i4>5</vt:i4>
      </vt:variant>
      <vt:variant>
        <vt:lpwstr>http://www.et.gr/idocs-nph/search/pdfViewerForm.html?args=5C7QrtC22wEbA_BZxkczbHdtvSoClrL8t41p22kte0EtiDow6HlTE-JInJ48_97uHrMts-zFzeyCiBSQOpYnT00MHhcXFRTszqsRFyUYaRU8c3D0ysQmasR0wO9tvcbr_0llP5mYkb8.</vt:lpwstr>
      </vt:variant>
      <vt:variant>
        <vt:lpwstr/>
      </vt:variant>
      <vt:variant>
        <vt:i4>5111915</vt:i4>
      </vt:variant>
      <vt:variant>
        <vt:i4>738</vt:i4>
      </vt:variant>
      <vt:variant>
        <vt:i4>0</vt:i4>
      </vt:variant>
      <vt:variant>
        <vt:i4>5</vt:i4>
      </vt:variant>
      <vt:variant>
        <vt:lpwstr>http://www.et.gr/idocs-nph/search/pdfViewerForm.html?args=5C7QrtC22wEbA_BZxkczbHdtvSoClrL8K3riT_ESGnt5MXD0LzQTLf7MGgcO23N88knBzLCmTXKaO6fpVZ6Lx9hLslJUqeiQ67vcLhLE9kalOJis_Gba_tQ1WqxXyNHvGzsic_rpR4M.</vt:lpwstr>
      </vt:variant>
      <vt:variant>
        <vt:lpwstr/>
      </vt:variant>
      <vt:variant>
        <vt:i4>7864445</vt:i4>
      </vt:variant>
      <vt:variant>
        <vt:i4>735</vt:i4>
      </vt:variant>
      <vt:variant>
        <vt:i4>0</vt:i4>
      </vt:variant>
      <vt:variant>
        <vt:i4>5</vt:i4>
      </vt:variant>
      <vt:variant>
        <vt:lpwstr>http://www.opengov.gr/</vt:lpwstr>
      </vt:variant>
      <vt:variant>
        <vt:lpwstr/>
      </vt:variant>
      <vt:variant>
        <vt:i4>4456520</vt:i4>
      </vt:variant>
      <vt:variant>
        <vt:i4>732</vt:i4>
      </vt:variant>
      <vt:variant>
        <vt:i4>0</vt:i4>
      </vt:variant>
      <vt:variant>
        <vt:i4>5</vt:i4>
      </vt:variant>
      <vt:variant>
        <vt:lpwstr>http://www.et.gr/idocs-nph/search/pdfViewerForm.html?args=5C7QrtC22wEbA_BZxkczbHdtvSoClrL8gpHlUnvgClHtIl9LGdkF53UIxsx942CdyqxSQYNuqAGCF0IfB9HI6hq6ZkZV96FI_1K3ZLZZnHUZsJMjxI7e3SsAkF5F8DI0VRqYi5Hx78w.</vt:lpwstr>
      </vt:variant>
      <vt:variant>
        <vt:lpwstr/>
      </vt:variant>
      <vt:variant>
        <vt:i4>524354</vt:i4>
      </vt:variant>
      <vt:variant>
        <vt:i4>729</vt:i4>
      </vt:variant>
      <vt:variant>
        <vt:i4>0</vt:i4>
      </vt:variant>
      <vt:variant>
        <vt:i4>5</vt:i4>
      </vt:variant>
      <vt:variant>
        <vt:lpwstr>http://www.et.gr/idocs-nph/search/pdfViewerForm.html?args=5C7QrtC22wEbA_BZxkczbHdtvSoClrL8jAxhWxkwjzrtIl9LGdkF53UIxsx942CdyqxSQYNuqAGCF0IfB9HI6hq6ZkZV96FItjdxHUSF0O_zwncl2ZpXDsUD1JNZ1GFcyRcf-BaqHKY.</vt:lpwstr>
      </vt:variant>
      <vt:variant>
        <vt:lpwstr/>
      </vt:variant>
      <vt:variant>
        <vt:i4>2228296</vt:i4>
      </vt:variant>
      <vt:variant>
        <vt:i4>726</vt:i4>
      </vt:variant>
      <vt:variant>
        <vt:i4>0</vt:i4>
      </vt:variant>
      <vt:variant>
        <vt:i4>5</vt:i4>
      </vt:variant>
      <vt:variant>
        <vt:lpwstr>http://www.et.gr/idocs-nph/search/pdfViewerForm.html?args=5C7QrtC22wEbA_BZxkczbHdtvSoClrL8XHaH_MviECXtIl9LGdkF53UIxsx942CdyqxSQYNuqAGCF0IfB9HI6hq6ZkZV96FIYCKNpmNIBt5aYa72DXBvO_wUoP0Om-DBGQCdyKxbDMA.</vt:lpwstr>
      </vt:variant>
      <vt:variant>
        <vt:lpwstr/>
      </vt:variant>
      <vt:variant>
        <vt:i4>5898264</vt:i4>
      </vt:variant>
      <vt:variant>
        <vt:i4>723</vt:i4>
      </vt:variant>
      <vt:variant>
        <vt:i4>0</vt:i4>
      </vt:variant>
      <vt:variant>
        <vt:i4>5</vt:i4>
      </vt:variant>
      <vt:variant>
        <vt:lpwstr>file://C:\Users\laskarit\AppData\Local\Microsoft\Windows\Temporary Internet Files\Content.Outlook\AppData\Local\Microsoft\Windows\Temporary Internet Files\Content.Outlook\AppData\Local\Microsoft\Windows\Temporary Internet Files\Content.Outlook\AppData\Local\Microsoft\Windows\Temporary Internet Files\Content.Outlook\AppData\Local\AppData\Local\Local Settings\Temporary Internet files\DKNP_user02\Local Settings\Temporary Internet files\Content.Outlook\Local Settings\Temporary Internet files\Content.Outlook\AppData\Local\Microsoft\Windows\Temporary Internet Files\dipa_user02\Επιφάνεια εργασίας\ΚΥΑ 2280.pdf</vt:lpwstr>
      </vt:variant>
      <vt:variant>
        <vt:lpwstr/>
      </vt:variant>
      <vt:variant>
        <vt:i4>7143444</vt:i4>
      </vt:variant>
      <vt:variant>
        <vt:i4>720</vt:i4>
      </vt:variant>
      <vt:variant>
        <vt:i4>0</vt:i4>
      </vt:variant>
      <vt:variant>
        <vt:i4>5</vt:i4>
      </vt:variant>
      <vt:variant>
        <vt:lpwstr>http://www.et.gr/idocs-nph/search/pdfViewerForm.html?args=5C7QrtC22wEbA_BZxkczbHdtvSoClrL8odGGVVkb58ntIl9LGdkF52dKwsMi1xmmyqxSQYNuqAGCF0IfB9HI6hq6ZkZV96FIUQuTDixNfqePVLfsX_J-MPbslCF5Ez_qprTKmFYK3Yc.</vt:lpwstr>
      </vt:variant>
      <vt:variant>
        <vt:lpwstr/>
      </vt:variant>
      <vt:variant>
        <vt:i4>5898264</vt:i4>
      </vt:variant>
      <vt:variant>
        <vt:i4>717</vt:i4>
      </vt:variant>
      <vt:variant>
        <vt:i4>0</vt:i4>
      </vt:variant>
      <vt:variant>
        <vt:i4>5</vt:i4>
      </vt:variant>
      <vt:variant>
        <vt:lpwstr>file://C:\Users\laskarit\AppData\Local\Microsoft\Windows\Temporary Internet Files\Content.Outlook\AppData\Local\Microsoft\Windows\Temporary Internet Files\Content.Outlook\AppData\Local\Microsoft\Windows\Temporary Internet Files\Content.Outlook\AppData\Local\Microsoft\Windows\Temporary Internet Files\Content.Outlook\AppData\Local\AppData\Local\Local Settings\Temporary Internet files\DKNP_user02\Local Settings\Temporary Internet files\Content.Outlook\Local Settings\Temporary Internet files\Content.Outlook\AppData\Local\Microsoft\Windows\Temporary Internet Files\dipa_user02\Επιφάνεια εργασίας\ΠΝΠ.pdf</vt:lpwstr>
      </vt:variant>
      <vt:variant>
        <vt:lpwstr/>
      </vt:variant>
      <vt:variant>
        <vt:i4>786544</vt:i4>
      </vt:variant>
      <vt:variant>
        <vt:i4>714</vt:i4>
      </vt:variant>
      <vt:variant>
        <vt:i4>0</vt:i4>
      </vt:variant>
      <vt:variant>
        <vt:i4>5</vt:i4>
      </vt:variant>
      <vt:variant>
        <vt:lpwstr>http://www.et.gr/idocs-nph/search/pdfViewerForm.html?args=5C7QrtC22wFYAFdDx4L2G3dtvSoClrL8_HmSec05-Bp5MXD0LzQTLWPU9yLzB8V68knBzLCmTXKaO6fpVZ6Lx9hLslJUqeiQh0WAR52_U_tbWEDze8OD__2spChmLpC3H3Zw0owScCI.</vt:lpwstr>
      </vt:variant>
      <vt:variant>
        <vt:lpwstr/>
      </vt:variant>
      <vt:variant>
        <vt:i4>5898264</vt:i4>
      </vt:variant>
      <vt:variant>
        <vt:i4>711</vt:i4>
      </vt:variant>
      <vt:variant>
        <vt:i4>0</vt:i4>
      </vt:variant>
      <vt:variant>
        <vt:i4>5</vt:i4>
      </vt:variant>
      <vt:variant>
        <vt:lpwstr>file://C:\Users\laskarit\AppData\Local\Microsoft\Windows\Temporary Internet Files\Content.Outlook\AppData\Local\Microsoft\Windows\Temporary Internet Files\Content.Outlook\AppData\Local\Microsoft\Windows\Temporary Internet Files\Content.Outlook\AppData\Local\Microsoft\Windows\Temporary Internet Files\Content.Outlook\AppData\Local\AppData\Local\Local Settings\Temporary Internet files\DKNP_user02\Local Settings\Temporary Internet files\Content.Outlook\Local Settings\Temporary Internet files\Content.Outlook\AppData\Local\Microsoft\Windows\Temporary Internet Files\dipa_user02\Επιφάνεια εργασίας\ΠΥΣ 15.pdf</vt:lpwstr>
      </vt:variant>
      <vt:variant>
        <vt:lpwstr/>
      </vt:variant>
      <vt:variant>
        <vt:i4>115</vt:i4>
      </vt:variant>
      <vt:variant>
        <vt:i4>708</vt:i4>
      </vt:variant>
      <vt:variant>
        <vt:i4>0</vt:i4>
      </vt:variant>
      <vt:variant>
        <vt:i4>5</vt:i4>
      </vt:variant>
      <vt:variant>
        <vt:lpwstr>http://www.et.gr/idocs-nph/search/pdfViewerForm.html?args=5C7QrtC22wFYAFdDx4L2G3dtvSoClrL8ogwUOGs3KFt5MXD0LzQTLWPU9yLzB8V68knBzLCmTXKaO6fpVZ6Lx9hLslJUqeiQyv0E6fon1u5doXjezh02XURNo4S_bdrBrzaHK2cbiEo.</vt:lpwstr>
      </vt:variant>
      <vt:variant>
        <vt:lpwstr/>
      </vt:variant>
      <vt:variant>
        <vt:i4>7471108</vt:i4>
      </vt:variant>
      <vt:variant>
        <vt:i4>705</vt:i4>
      </vt:variant>
      <vt:variant>
        <vt:i4>0</vt:i4>
      </vt:variant>
      <vt:variant>
        <vt:i4>5</vt:i4>
      </vt:variant>
      <vt:variant>
        <vt:lpwstr>http://www.et.gr/idocs-nph/search/pdfViewerForm.html?args=5C7QrtC22wFYAFdDx4L2G3dtvSoClrL8vQU7OEDJhqR5MXD0LzQTLWPU9yLzB8V68knBzLCmTXKaO6fpVZ6Lx9hLslJUqeiQyC_rfWoUxh27DCMg1iQbsAbyRQMfsVRTCfraTmCfz4A.</vt:lpwstr>
      </vt:variant>
      <vt:variant>
        <vt:lpwstr/>
      </vt:variant>
      <vt:variant>
        <vt:i4>3407881</vt:i4>
      </vt:variant>
      <vt:variant>
        <vt:i4>702</vt:i4>
      </vt:variant>
      <vt:variant>
        <vt:i4>0</vt:i4>
      </vt:variant>
      <vt:variant>
        <vt:i4>5</vt:i4>
      </vt:variant>
      <vt:variant>
        <vt:lpwstr>http://www.et.gr/idocs-nph/search/pdfViewerForm.html?args=5C7QrtC22wFYAFdDx4L2G3dtvSoClrL8RC-n_7hz1t15MXD0LzQTLWPU9yLzB8V68knBzLCmTXKaO6fpVZ6Lx9hLslJUqeiQtRy6Pg4XWwBY8PwN88DAXlyb5zGiuBrSQI6nJiH4FxQ.</vt:lpwstr>
      </vt:variant>
      <vt:variant>
        <vt:lpwstr/>
      </vt:variant>
      <vt:variant>
        <vt:i4>3145798</vt:i4>
      </vt:variant>
      <vt:variant>
        <vt:i4>699</vt:i4>
      </vt:variant>
      <vt:variant>
        <vt:i4>0</vt:i4>
      </vt:variant>
      <vt:variant>
        <vt:i4>5</vt:i4>
      </vt:variant>
      <vt:variant>
        <vt:lpwstr>http://www.et.gr/idocs-nph/search/pdfViewerForm.html?args=5C7QrtC22wFYAFdDx4L2G3dtvSoClrL8aRmGcrk2DyZ5MXD0LzQTLWPU9yLzB8V68knBzLCmTXKaO6fpVZ6Lx9hLslJUqeiQL4a9NPpX_CxuySkAjIP4XUtwSh1zHdMkm9OhiMeIt6Y.</vt:lpwstr>
      </vt:variant>
      <vt:variant>
        <vt:lpwstr/>
      </vt:variant>
      <vt:variant>
        <vt:i4>1048648</vt:i4>
      </vt:variant>
      <vt:variant>
        <vt:i4>696</vt:i4>
      </vt:variant>
      <vt:variant>
        <vt:i4>0</vt:i4>
      </vt:variant>
      <vt:variant>
        <vt:i4>5</vt:i4>
      </vt:variant>
      <vt:variant>
        <vt:lpwstr>http://www.et.gr/idocs-nph/search/pdfViewerForm.html?args=5C7QrtC22wFYAFdDx4L2G3dtvSoClrL8sN_CI5tJ5zV5MXD0LzQTLWPU9yLzB8V68knBzLCmTXKaO6fpVZ6Lx9hLslJUqeiQ2RWA3wi0EaRylHVTRblLtDpmO_eOlKBpBgYsgREIbwE.</vt:lpwstr>
      </vt:variant>
      <vt:variant>
        <vt:lpwstr/>
      </vt:variant>
      <vt:variant>
        <vt:i4>7471136</vt:i4>
      </vt:variant>
      <vt:variant>
        <vt:i4>693</vt:i4>
      </vt:variant>
      <vt:variant>
        <vt:i4>0</vt:i4>
      </vt:variant>
      <vt:variant>
        <vt:i4>5</vt:i4>
      </vt:variant>
      <vt:variant>
        <vt:lpwstr>http://www.et.gr/idocs-nph/search/pdfViewerForm.html?args=5C7QrtC22wFYAFdDx4L2G3dtvSoClrL8Odaz7e2VCox5MXD0LzQTLf7MGgcO23N88knBzLCmTXKaO6fpVZ6Lx9hLslJUqeiQr7l8UNGgGJPXmSU-Fsnm1AsxdTBUzuzeWRJmrjzSOqs.</vt:lpwstr>
      </vt:variant>
      <vt:variant>
        <vt:lpwstr/>
      </vt:variant>
      <vt:variant>
        <vt:i4>3932215</vt:i4>
      </vt:variant>
      <vt:variant>
        <vt:i4>690</vt:i4>
      </vt:variant>
      <vt:variant>
        <vt:i4>0</vt:i4>
      </vt:variant>
      <vt:variant>
        <vt:i4>5</vt:i4>
      </vt:variant>
      <vt:variant>
        <vt:lpwstr>http://www.et.gr/idocs-nph/search/pdfViewerForm.html?args=5C7QrtC22wFYAFdDx4L2G3dtvSoClrL8fYWINrOQqHftIl9LGdkF53UIxsx942CdyqxSQYNuqAGCF0IfB9HI6hq6ZkZV96FIs4vX0wZ4DJE7ZC9POpV8pFNovXD8GPZtuuZocvHjkZM.</vt:lpwstr>
      </vt:variant>
      <vt:variant>
        <vt:lpwstr/>
      </vt:variant>
      <vt:variant>
        <vt:i4>2490411</vt:i4>
      </vt:variant>
      <vt:variant>
        <vt:i4>687</vt:i4>
      </vt:variant>
      <vt:variant>
        <vt:i4>0</vt:i4>
      </vt:variant>
      <vt:variant>
        <vt:i4>5</vt:i4>
      </vt:variant>
      <vt:variant>
        <vt:lpwstr>http://www.et.gr/idocs-nph/search/pdfViewerForm.html?args=5C7QrtC22wEiICErm5tbxndtvSoClrL8aTfRily6hNLnMRVjyfnPUeJInJ48_97uHrMts-zFzeyCiBSQOpYnT00MHhcXFRTsIeYgQ2sh_ewv4OnQiYES-Pr9IgMcfFoQG4cVsPjAXLM.</vt:lpwstr>
      </vt:variant>
      <vt:variant>
        <vt:lpwstr/>
      </vt:variant>
      <vt:variant>
        <vt:i4>3276886</vt:i4>
      </vt:variant>
      <vt:variant>
        <vt:i4>684</vt:i4>
      </vt:variant>
      <vt:variant>
        <vt:i4>0</vt:i4>
      </vt:variant>
      <vt:variant>
        <vt:i4>5</vt:i4>
      </vt:variant>
      <vt:variant>
        <vt:lpwstr>http://www.et.gr/idocs-nph/search/pdfViewerForm.html?args=5C7QrtC22wHtyK1ZYNhP8HdtvSoClrL8zuJvQ9lEFq55MXD0LzQTLWPU9yLzB8V68knBzLCmTXKaO6fpVZ6Lx9hLslJUqeiQCI1lkyt9bb8YN0P8jH1c_DUhgQuYQAyAWleXF2wwhu0.</vt:lpwstr>
      </vt:variant>
      <vt:variant>
        <vt:lpwstr/>
      </vt:variant>
      <vt:variant>
        <vt:i4>7143526</vt:i4>
      </vt:variant>
      <vt:variant>
        <vt:i4>681</vt:i4>
      </vt:variant>
      <vt:variant>
        <vt:i4>0</vt:i4>
      </vt:variant>
      <vt:variant>
        <vt:i4>5</vt:i4>
      </vt:variant>
      <vt:variant>
        <vt:lpwstr>http://www.et.gr/idocs-nph/search/pdfViewerForm.html?args=5C7QrtC22wHtyK1ZYNhP8HdtvSoClrL8O_j9lGUdzi-4ndCieBbLVuJInJ48_97uHrMts-zFzeyCiBSQOpYnT00MHhcXFRTs2QMdk_Ud_Rvfhwc1bYPsEWJnIP3xLxzw9XL0fF7NFrw.</vt:lpwstr>
      </vt:variant>
      <vt:variant>
        <vt:lpwstr/>
      </vt:variant>
      <vt:variant>
        <vt:i4>5898264</vt:i4>
      </vt:variant>
      <vt:variant>
        <vt:i4>678</vt:i4>
      </vt:variant>
      <vt:variant>
        <vt:i4>0</vt:i4>
      </vt:variant>
      <vt:variant>
        <vt:i4>5</vt:i4>
      </vt:variant>
      <vt:variant>
        <vt:lpwstr>file://C:\Users\laskarit\AppData\Local\Microsoft\Windows\Temporary Internet Files\Content.Outlook\AppData\Local\Microsoft\Windows\Temporary Internet Files\Content.Outlook\AppData\Local\Microsoft\Windows\Temporary Internet Files\Content.Outlook\AppData\Local\Microsoft\Windows\Temporary Internet Files\Content.Outlook\AppData\Local\AppData\Local\Local Settings\Temporary Internet files\DKNP_user02\Local Settings\Temporary Internet files\Content.Outlook\Local Settings\Temporary Internet files\Content.Outlook\AppData\Local\Microsoft\Windows\Temporary Internet Files\dipa_user02\Επιφάνεια εργασίας\YA 8070.pdf</vt:lpwstr>
      </vt:variant>
      <vt:variant>
        <vt:lpwstr/>
      </vt:variant>
      <vt:variant>
        <vt:i4>6946874</vt:i4>
      </vt:variant>
      <vt:variant>
        <vt:i4>675</vt:i4>
      </vt:variant>
      <vt:variant>
        <vt:i4>0</vt:i4>
      </vt:variant>
      <vt:variant>
        <vt:i4>5</vt:i4>
      </vt:variant>
      <vt:variant>
        <vt:lpwstr>http://www.et.gr/idocs-nph/search/pdfViewerForm.html?args=5C7QrtC22wHtyK1ZYNhP8HdtvSoClrL83tL2VVDcZY95MXD0LzQTLf7MGgcO23N88knBzLCmTXKaO6fpVZ6Lx9hLslJUqeiQaAXxAAYLwI2WxFFYm4VaXFleBDtuBwpIHOIKuOQRdSk.</vt:lpwstr>
      </vt:variant>
      <vt:variant>
        <vt:lpwstr/>
      </vt:variant>
      <vt:variant>
        <vt:i4>5898264</vt:i4>
      </vt:variant>
      <vt:variant>
        <vt:i4>672</vt:i4>
      </vt:variant>
      <vt:variant>
        <vt:i4>0</vt:i4>
      </vt:variant>
      <vt:variant>
        <vt:i4>5</vt:i4>
      </vt:variant>
      <vt:variant>
        <vt:lpwstr>file://C:\Users\laskarit\AppData\Local\Microsoft\Windows\Temporary Internet Files\Content.Outlook\AppData\Local\Microsoft\Windows\Temporary Internet Files\Content.Outlook\AppData\Local\Microsoft\Windows\Temporary Internet Files\Content.Outlook\AppData\Local\Microsoft\Windows\Temporary Internet Files\Content.Outlook\AppData\Local\AppData\Local\Local Settings\Temporary Internet files\DKNP_user02\Local Settings\Temporary Internet files\Content.Outlook\Local Settings\Temporary Internet files\Content.Outlook\AppData\Local\Microsoft\Windows\Temporary Internet Files\dipa_user02\Επιφάνεια εργασίας\YA 4201.pdf</vt:lpwstr>
      </vt:variant>
      <vt:variant>
        <vt:lpwstr/>
      </vt:variant>
      <vt:variant>
        <vt:i4>7667744</vt:i4>
      </vt:variant>
      <vt:variant>
        <vt:i4>669</vt:i4>
      </vt:variant>
      <vt:variant>
        <vt:i4>0</vt:i4>
      </vt:variant>
      <vt:variant>
        <vt:i4>5</vt:i4>
      </vt:variant>
      <vt:variant>
        <vt:lpwstr>http://www.et.gr/idocs-nph/search/pdfViewerForm.html?args=5C7QrtC22wHtyK1ZYNhP8HdtvSoClrL8VPBDtIYo-N55MXD0LzQTLf7MGgcO23N88knBzLCmTXKaO6fpVZ6Lx9hLslJUqeiQ8u29bbDrS02IHObPaTZS9lb3jrfJh-Vk1OWdEQBCsJI.</vt:lpwstr>
      </vt:variant>
      <vt:variant>
        <vt:lpwstr/>
      </vt:variant>
      <vt:variant>
        <vt:i4>8126590</vt:i4>
      </vt:variant>
      <vt:variant>
        <vt:i4>666</vt:i4>
      </vt:variant>
      <vt:variant>
        <vt:i4>0</vt:i4>
      </vt:variant>
      <vt:variant>
        <vt:i4>5</vt:i4>
      </vt:variant>
      <vt:variant>
        <vt:lpwstr>http://www.et.gr/idocs-nph/search/pdfViewerForm.html?args=5C7QrtC22wHtyK1ZYNhP8HdtvSoClrL82cXdM4ldZWfuFUDqazHcNeJInJ48_97uHrMts-zFzeyCiBSQOpYnT00MHhcXFRTsumKDU6zqXgtK-jnJNkgEidPz_IhwFiJ67rkPIFl5CjU.</vt:lpwstr>
      </vt:variant>
      <vt:variant>
        <vt:lpwstr/>
      </vt:variant>
      <vt:variant>
        <vt:i4>3080318</vt:i4>
      </vt:variant>
      <vt:variant>
        <vt:i4>663</vt:i4>
      </vt:variant>
      <vt:variant>
        <vt:i4>0</vt:i4>
      </vt:variant>
      <vt:variant>
        <vt:i4>5</vt:i4>
      </vt:variant>
      <vt:variant>
        <vt:lpwstr>http://www.et.gr/idocs-nph/search/pdfViewerForm.html?args=5C7QrtC22wFNA1ry4K61p3dtvSoClrL8zBUObvzOFsh5MXD0LzQTLWPU9yLzB8V68knBzLCmTXKaO6fpVZ6Lx9hLslJUqeiQIILKCjvHhYd3msWSrP1xLW5p8IMuNWUjmthQt0rp1t8.</vt:lpwstr>
      </vt:variant>
      <vt:variant>
        <vt:lpwstr/>
      </vt:variant>
      <vt:variant>
        <vt:i4>1114215</vt:i4>
      </vt:variant>
      <vt:variant>
        <vt:i4>660</vt:i4>
      </vt:variant>
      <vt:variant>
        <vt:i4>0</vt:i4>
      </vt:variant>
      <vt:variant>
        <vt:i4>5</vt:i4>
      </vt:variant>
      <vt:variant>
        <vt:lpwstr>http://www.et.gr/idocs-nph/search/pdfViewerForm.html?args=5C7QrtC22wFNA1ry4K61p3dtvSoClrL8FRqs4cKiLsftIl9LGdkF53UIxsx942CdyqxSQYNuqAGCF0IfB9HI6hq6ZkZV96FIdw3r1sa1SFaI5c4kwnGp9oJd-75A0U4Jgdu0wwU_5Wk.</vt:lpwstr>
      </vt:variant>
      <vt:variant>
        <vt:lpwstr/>
      </vt:variant>
      <vt:variant>
        <vt:i4>7602273</vt:i4>
      </vt:variant>
      <vt:variant>
        <vt:i4>657</vt:i4>
      </vt:variant>
      <vt:variant>
        <vt:i4>0</vt:i4>
      </vt:variant>
      <vt:variant>
        <vt:i4>5</vt:i4>
      </vt:variant>
      <vt:variant>
        <vt:lpwstr>http://www.et.gr/idocs-nph/search/pdfViewerForm.html?args=5C7QrtC22wFGQ40gSLPFOXdtvSoClrL8vq__ztTtDsd_zJjLAILKFuJInJ48_97uHrMts-zFzeyCiBSQOpYnT00MHhcXFRTsjMxjbmAgfPoZec63HyF3nmDkKSjuyMpDNVtP-Vx5tZU.</vt:lpwstr>
      </vt:variant>
      <vt:variant>
        <vt:lpwstr/>
      </vt:variant>
      <vt:variant>
        <vt:i4>5505150</vt:i4>
      </vt:variant>
      <vt:variant>
        <vt:i4>654</vt:i4>
      </vt:variant>
      <vt:variant>
        <vt:i4>0</vt:i4>
      </vt:variant>
      <vt:variant>
        <vt:i4>5</vt:i4>
      </vt:variant>
      <vt:variant>
        <vt:lpwstr>http://www.et.gr/idocs-nph/search/pdfViewerForm.html?args=5C7QrtC22wFGQ40gSLPFOXdtvSoClrL8KoqaERu8wDDtIl9LGdkF53UIxsx942CdyqxSQYNuqAGCF0IfB9HI6hq6ZkZV96FIPF4lgjwJRm6_iLYLQYBoyD4mVteqLiHBAvt15OW7z5o.</vt:lpwstr>
      </vt:variant>
      <vt:variant>
        <vt:lpwstr/>
      </vt:variant>
      <vt:variant>
        <vt:i4>3866682</vt:i4>
      </vt:variant>
      <vt:variant>
        <vt:i4>651</vt:i4>
      </vt:variant>
      <vt:variant>
        <vt:i4>0</vt:i4>
      </vt:variant>
      <vt:variant>
        <vt:i4>5</vt:i4>
      </vt:variant>
      <vt:variant>
        <vt:lpwstr>http://www.et.gr/idocs-nph/search/pdfViewerForm.html?args=5C7QrtC22wFGQ40gSLPFOXdtvSoClrL8iIO_V7FYVGR5MXD0LzQTLf7MGgcO23N88knBzLCmTXKaO6fpVZ6Lx9hLslJUqeiQGq8Mh5o0os9AKCaYHCdmQxt4Ow9vrvc_AlAUvI-jaVU.</vt:lpwstr>
      </vt:variant>
      <vt:variant>
        <vt:lpwstr/>
      </vt:variant>
      <vt:variant>
        <vt:i4>8060942</vt:i4>
      </vt:variant>
      <vt:variant>
        <vt:i4>648</vt:i4>
      </vt:variant>
      <vt:variant>
        <vt:i4>0</vt:i4>
      </vt:variant>
      <vt:variant>
        <vt:i4>5</vt:i4>
      </vt:variant>
      <vt:variant>
        <vt:lpwstr>http://www.et.gr/idocs-nph/search/pdfViewerForm.html?args=5C7QrtC22wFGQ40gSLPFOXdtvSoClrL8ionFKVgnNuV5MXD0LzQTLf7MGgcO23N88knBzLCmTXKaO6fpVZ6Lx9hLslJUqeiQBbkrJOfo-GwhxQbUHUxKv1NFb98mGM_zvzv7mOBvQiA.</vt:lpwstr>
      </vt:variant>
      <vt:variant>
        <vt:lpwstr/>
      </vt:variant>
      <vt:variant>
        <vt:i4>8323174</vt:i4>
      </vt:variant>
      <vt:variant>
        <vt:i4>645</vt:i4>
      </vt:variant>
      <vt:variant>
        <vt:i4>0</vt:i4>
      </vt:variant>
      <vt:variant>
        <vt:i4>5</vt:i4>
      </vt:variant>
      <vt:variant>
        <vt:lpwstr>http://www.et.gr/idocs-nph/search/pdfViewerForm.html?args=5C7QrtC22wFGQ40gSLPFOXdtvSoClrL8gIlI0rlzRk55MXD0LzQTLf7MGgcO23N88knBzLCmTXKaO6fpVZ6Lx9hLslJUqeiQCc2bu_206K2EoBTsHGaL7u9C10jJQDR5FSbIiTQ_fYw.</vt:lpwstr>
      </vt:variant>
      <vt:variant>
        <vt:lpwstr/>
      </vt:variant>
      <vt:variant>
        <vt:i4>5898264</vt:i4>
      </vt:variant>
      <vt:variant>
        <vt:i4>642</vt:i4>
      </vt:variant>
      <vt:variant>
        <vt:i4>0</vt:i4>
      </vt:variant>
      <vt:variant>
        <vt:i4>5</vt:i4>
      </vt:variant>
      <vt:variant>
        <vt:lpwstr>file://C:\Users\laskarit\AppData\Local\Microsoft\Windows\Temporary Internet Files\Content.Outlook\AppData\Local\Microsoft\Windows\Temporary Internet Files\Content.Outlook\AppData\Local\Microsoft\Windows\Temporary Internet Files\Content.Outlook\AppData\Local\Microsoft\Windows\Temporary Internet Files\Content.Outlook\AppData\Local\AppData\Local\Local Settings\Temporary Internet files\DKNP_user02\Local Settings\Temporary Internet files\Content.Outlook\Local Settings\Temporary Internet files\Content.Outlook\AppData\Local\Microsoft\Windows\Temporary Internet Files\dipa_user02\Επιφάνεια εργασίας\N. 3345.pdf</vt:lpwstr>
      </vt:variant>
      <vt:variant>
        <vt:lpwstr/>
      </vt:variant>
      <vt:variant>
        <vt:i4>3211374</vt:i4>
      </vt:variant>
      <vt:variant>
        <vt:i4>639</vt:i4>
      </vt:variant>
      <vt:variant>
        <vt:i4>0</vt:i4>
      </vt:variant>
      <vt:variant>
        <vt:i4>5</vt:i4>
      </vt:variant>
      <vt:variant>
        <vt:lpwstr>http://www.et.gr/idocs-nph/search/pdfViewerForm.html?args=5C7QrtC22wHrZvzjsKBkq3dtvSoClrL8aRmGcrk2DyZ5MXD0LzQTLWPU9yLzB8V68knBzLCmTXKaO6fpVZ6Lx9hLslJUqeiQs3H6AsKoMm29Fx8leTZA-mztV6O7WvaU3y8VGPmSKIY.</vt:lpwstr>
      </vt:variant>
      <vt:variant>
        <vt:lpwstr/>
      </vt:variant>
      <vt:variant>
        <vt:i4>5046275</vt:i4>
      </vt:variant>
      <vt:variant>
        <vt:i4>636</vt:i4>
      </vt:variant>
      <vt:variant>
        <vt:i4>0</vt:i4>
      </vt:variant>
      <vt:variant>
        <vt:i4>5</vt:i4>
      </vt:variant>
      <vt:variant>
        <vt:lpwstr>http://www.et.gr/idocs-nph/search/pdfViewerForm.html?args=5C7QrtC22wHrZvzjsKBkq3dtvSoClrL8fss9ofyoJlDtIl9LGdkF53UIxsx942CdyqxSQYNuqAGCF0IfB9HI6hq6ZkZV96FIL0e5umxPK-VwKpg8ZifuLs3z_3dGA-5_ArEzW4vJhaU.</vt:lpwstr>
      </vt:variant>
      <vt:variant>
        <vt:lpwstr/>
      </vt:variant>
      <vt:variant>
        <vt:i4>7471128</vt:i4>
      </vt:variant>
      <vt:variant>
        <vt:i4>633</vt:i4>
      </vt:variant>
      <vt:variant>
        <vt:i4>0</vt:i4>
      </vt:variant>
      <vt:variant>
        <vt:i4>5</vt:i4>
      </vt:variant>
      <vt:variant>
        <vt:lpwstr>http://www.et.gr/idocs-nph/search/pdfViewerForm.html?args=5C7QrtC22wHrZvzjsKBkq3dtvSoClrL8SrUgpVEy_PDtIl9LGdkF53UIxsx942CdyqxSQYNuqAGCF0IfB9HI6hq6ZkZV96FICuYrcVIYuBF5Ba4TWWmI1KOj95nwHyceRWAH-opdwKk.</vt:lpwstr>
      </vt:variant>
      <vt:variant>
        <vt:lpwstr/>
      </vt:variant>
      <vt:variant>
        <vt:i4>2162703</vt:i4>
      </vt:variant>
      <vt:variant>
        <vt:i4>630</vt:i4>
      </vt:variant>
      <vt:variant>
        <vt:i4>0</vt:i4>
      </vt:variant>
      <vt:variant>
        <vt:i4>5</vt:i4>
      </vt:variant>
      <vt:variant>
        <vt:lpwstr>http://www.et.gr/idocs-nph/search/pdfViewerForm.html?args=5C7QrtC22wGQ_kZuUB4NxXdtvSoClrL8xcreXeJIx8vNZ8op6Z_wSuJInJ48_97uHrMts-zFzeyCiBSQOpYnT00MHhcXFRTsvv4Syx2OBRvvHLzQ0mOPKoBYVvVxwv9llJjUF2wNEKw.</vt:lpwstr>
      </vt:variant>
      <vt:variant>
        <vt:lpwstr/>
      </vt:variant>
      <vt:variant>
        <vt:i4>8192008</vt:i4>
      </vt:variant>
      <vt:variant>
        <vt:i4>627</vt:i4>
      </vt:variant>
      <vt:variant>
        <vt:i4>0</vt:i4>
      </vt:variant>
      <vt:variant>
        <vt:i4>5</vt:i4>
      </vt:variant>
      <vt:variant>
        <vt:lpwstr>http://www.et.gr/idocs-nph/search/pdfViewerForm.html?args=5C7QrtC22wHrZvzjsKBkq3dtvSoClrL8sN_CI5tJ5zV5MXD0LzQTLWPU9yLzB8V68knBzLCmTXKaO6fpVZ6Lx9hLslJUqeiQD-SS3PKZ1d1EEEV4QVdk442EmUWa6H3lrD6RLks04OU.</vt:lpwstr>
      </vt:variant>
      <vt:variant>
        <vt:lpwstr/>
      </vt:variant>
      <vt:variant>
        <vt:i4>1769477</vt:i4>
      </vt:variant>
      <vt:variant>
        <vt:i4>624</vt:i4>
      </vt:variant>
      <vt:variant>
        <vt:i4>0</vt:i4>
      </vt:variant>
      <vt:variant>
        <vt:i4>5</vt:i4>
      </vt:variant>
      <vt:variant>
        <vt:lpwstr>http://www.et.gr/idocs-nph/search/pdfViewerForm.html?args=5C7QrtC22wFalhF2BrTT7HdtvSoClrL8BWSxBgEw3dF5MXD0LzQTLWPU9yLzB8V68knBzLCmTXKaO6fpVZ6Lx9hLslJUqeiQGhuji784_vCds7cC5zNxlpy_tEhusiX-h9x7ARHwerY.</vt:lpwstr>
      </vt:variant>
      <vt:variant>
        <vt:lpwstr/>
      </vt:variant>
      <vt:variant>
        <vt:i4>3538960</vt:i4>
      </vt:variant>
      <vt:variant>
        <vt:i4>621</vt:i4>
      </vt:variant>
      <vt:variant>
        <vt:i4>0</vt:i4>
      </vt:variant>
      <vt:variant>
        <vt:i4>5</vt:i4>
      </vt:variant>
      <vt:variant>
        <vt:lpwstr>http://www.et.gr/idocs-nph/search/pdfViewerForm.html?args=5C7QrtC22wFalhF2BrTT7HdtvSoClrL8SB_VM1y34AR5MXD0LzQTLWPU9yLzB8V68knBzLCmTXKaO6fpVZ6Lx9hLslJUqeiQ9PCJi1e5HYXttLs1Dn9T7DRGe584jCftxZW5bRGMhWQ.</vt:lpwstr>
      </vt:variant>
      <vt:variant>
        <vt:lpwstr/>
      </vt:variant>
      <vt:variant>
        <vt:i4>2555913</vt:i4>
      </vt:variant>
      <vt:variant>
        <vt:i4>618</vt:i4>
      </vt:variant>
      <vt:variant>
        <vt:i4>0</vt:i4>
      </vt:variant>
      <vt:variant>
        <vt:i4>5</vt:i4>
      </vt:variant>
      <vt:variant>
        <vt:lpwstr>http://www.et.gr/idocs-nph/search/pdfViewerForm.html?args=5C7QrtC22wFalhF2BrTT7HdtvSoClrL86k-uc3ngztgtiDow6HlTE-JInJ48_97uHrMts-zFzeyCiBSQOpYnT00MHhcXFRTs7rRBCdCiPcJ-35NqvUHCuysjyxCFMukNMBrhtXYelPQ.</vt:lpwstr>
      </vt:variant>
      <vt:variant>
        <vt:lpwstr/>
      </vt:variant>
      <vt:variant>
        <vt:i4>5767269</vt:i4>
      </vt:variant>
      <vt:variant>
        <vt:i4>615</vt:i4>
      </vt:variant>
      <vt:variant>
        <vt:i4>0</vt:i4>
      </vt:variant>
      <vt:variant>
        <vt:i4>5</vt:i4>
      </vt:variant>
      <vt:variant>
        <vt:lpwstr>http://www.et.gr/idocs-nph/search/pdfViewerForm.html?args=5C7QrtC22wFalhF2BrTT7HdtvSoClrL8Hcsihn8f1EJ5MXD0LzQTLf7MGgcO23N88knBzLCmTXKaO6fpVZ6Lx9hLslJUqeiQ0EDPiAwVQ8-P5pCrsQvj3cOy9kYbfct_6LkUqx8tlVM.</vt:lpwstr>
      </vt:variant>
      <vt:variant>
        <vt:lpwstr/>
      </vt:variant>
      <vt:variant>
        <vt:i4>393261</vt:i4>
      </vt:variant>
      <vt:variant>
        <vt:i4>612</vt:i4>
      </vt:variant>
      <vt:variant>
        <vt:i4>0</vt:i4>
      </vt:variant>
      <vt:variant>
        <vt:i4>5</vt:i4>
      </vt:variant>
      <vt:variant>
        <vt:lpwstr>http://www.et.gr/idocs-nph/search/pdfViewerForm.html?args=5C7QrtC22wHghqNAYvmYB3dtvSoClrL8OefyJx-9-XR5MXD0LzQTLWPU9yLzB8V68knBzLCmTXKaO6fpVZ6Lx9hLslJUqeiQGEYU2dkzcongaZ-FOG6_jOdF7O0rlN90YeDcGE9KhZ4.</vt:lpwstr>
      </vt:variant>
      <vt:variant>
        <vt:lpwstr/>
      </vt:variant>
      <vt:variant>
        <vt:i4>7012369</vt:i4>
      </vt:variant>
      <vt:variant>
        <vt:i4>609</vt:i4>
      </vt:variant>
      <vt:variant>
        <vt:i4>0</vt:i4>
      </vt:variant>
      <vt:variant>
        <vt:i4>5</vt:i4>
      </vt:variant>
      <vt:variant>
        <vt:lpwstr>http://www.et.gr/idocs-nph/search/pdfViewerForm.html?args=5C7QrtC22wHghqNAYvmYB3dtvSoClrL8sN_CI5tJ5zV5MXD0LzQTLWPU9yLzB8V68knBzLCmTXKaO6fpVZ6Lx9hLslJUqeiQJ6R4ocuWx9J--k6C6HQ2qFqIu2qe-8cVZuzpqM07Ock.</vt:lpwstr>
      </vt:variant>
      <vt:variant>
        <vt:lpwstr/>
      </vt:variant>
      <vt:variant>
        <vt:i4>5898264</vt:i4>
      </vt:variant>
      <vt:variant>
        <vt:i4>606</vt:i4>
      </vt:variant>
      <vt:variant>
        <vt:i4>0</vt:i4>
      </vt:variant>
      <vt:variant>
        <vt:i4>5</vt:i4>
      </vt:variant>
      <vt:variant>
        <vt:lpwstr>file://C:\Users\laskarit\AppData\Local\Microsoft\Windows\Temporary Internet Files\Content.Outlook\AppData\Local\Microsoft\Windows\Temporary Internet Files\Content.Outlook\AppData\Local\Microsoft\Windows\Temporary Internet Files\Content.Outlook\AppData\Local\Microsoft\Windows\Temporary Internet Files\Content.Outlook\AppData\Local\AppData\Local\Local Settings\Temporary Internet files\DKNP_user02\Local Settings\Temporary Internet files\Content.Outlook\Local Settings\Temporary Internet files\Content.Outlook\AppData\Local\Microsoft\Windows\Temporary Internet Files\dipa_user02\Επιφάνεια εργασίας\KYA 14536.pdf</vt:lpwstr>
      </vt:variant>
      <vt:variant>
        <vt:lpwstr/>
      </vt:variant>
      <vt:variant>
        <vt:i4>2293785</vt:i4>
      </vt:variant>
      <vt:variant>
        <vt:i4>603</vt:i4>
      </vt:variant>
      <vt:variant>
        <vt:i4>0</vt:i4>
      </vt:variant>
      <vt:variant>
        <vt:i4>5</vt:i4>
      </vt:variant>
      <vt:variant>
        <vt:lpwstr>http://www.et.gr/idocs-nph/search/pdfViewerForm.html?args=5C7QrtC22wHgzIpqlooT4HdtvSoClrL8Y8a1mBc4Gbt5MXD0LzQTLf7MGgcO23N88knBzLCmTXKaO6fpVZ6Lx9hLslJUqeiQK2maz8FIioy-okUgon_2NrI0TimKGBQ0DLRObmBcThE.</vt:lpwstr>
      </vt:variant>
      <vt:variant>
        <vt:lpwstr/>
      </vt:variant>
      <vt:variant>
        <vt:i4>6750213</vt:i4>
      </vt:variant>
      <vt:variant>
        <vt:i4>600</vt:i4>
      </vt:variant>
      <vt:variant>
        <vt:i4>0</vt:i4>
      </vt:variant>
      <vt:variant>
        <vt:i4>5</vt:i4>
      </vt:variant>
      <vt:variant>
        <vt:lpwstr>http://www.et.gr/idocs-nph/search/pdfViewerForm.html?args=5C7QrtC22wHgzIpqlooT4HdtvSoClrL8Ohv0D7TaH5t5MXD0LzQTLf7MGgcO23N88knBzLCmTXKaO6fpVZ6Lx9hLslJUqeiQtKSxqp_wQCgq-aEcdNn_g_G3LY4L3UzGRslB-22o77Y.</vt:lpwstr>
      </vt:variant>
      <vt:variant>
        <vt:lpwstr/>
      </vt:variant>
      <vt:variant>
        <vt:i4>3342368</vt:i4>
      </vt:variant>
      <vt:variant>
        <vt:i4>597</vt:i4>
      </vt:variant>
      <vt:variant>
        <vt:i4>0</vt:i4>
      </vt:variant>
      <vt:variant>
        <vt:i4>5</vt:i4>
      </vt:variant>
      <vt:variant>
        <vt:lpwstr>http://www.et.gr/idocs-nph/search/pdfViewerForm.html?args=5C7QrtC22wHgzIpqlooT4HdtvSoClrL8b0dYgDvLeYTtIl9LGdkF53UIxsx942CdyqxSQYNuqAGCF0IfB9HI6hq6ZkZV96FIvRkZYjNhcDnygvMnKjvHlJLrVk3SguQyUXvJO2JbFuw.</vt:lpwstr>
      </vt:variant>
      <vt:variant>
        <vt:lpwstr/>
      </vt:variant>
      <vt:variant>
        <vt:i4>7012432</vt:i4>
      </vt:variant>
      <vt:variant>
        <vt:i4>594</vt:i4>
      </vt:variant>
      <vt:variant>
        <vt:i4>0</vt:i4>
      </vt:variant>
      <vt:variant>
        <vt:i4>5</vt:i4>
      </vt:variant>
      <vt:variant>
        <vt:lpwstr>http://www.et.gr/idocs-nph/search/pdfViewerForm.html?args=5C7QrtC22wE56mFqysdfkXdtvSoClrL8m0HlgIesvCDtIl9LGdkF53UIxsx942CdyqxSQYNuqAGCF0IfB9HI6hq6ZkZV96FIbOEawNIXQG8Y9hnRyJZGs9_uu6p56cnrgR0WbxROPfc.</vt:lpwstr>
      </vt:variant>
      <vt:variant>
        <vt:lpwstr/>
      </vt:variant>
      <vt:variant>
        <vt:i4>6422592</vt:i4>
      </vt:variant>
      <vt:variant>
        <vt:i4>591</vt:i4>
      </vt:variant>
      <vt:variant>
        <vt:i4>0</vt:i4>
      </vt:variant>
      <vt:variant>
        <vt:i4>5</vt:i4>
      </vt:variant>
      <vt:variant>
        <vt:lpwstr>http://www.et.gr/idocs-nph/search/pdfViewerForm.html?args=5C7QrtC22wEeWRs27M2niXdtvSoClrL8icMgJ4nZIIR5MXD0LzQTLWPU9yLzB8V68knBzLCmTXKaO6fpVZ6Lx9hLslJUqeiQqded5RXu6RTgAuUsrRhmShcerIz1PRLIao_YVq3WS8w.</vt:lpwstr>
      </vt:variant>
      <vt:variant>
        <vt:lpwstr/>
      </vt:variant>
      <vt:variant>
        <vt:i4>66977891</vt:i4>
      </vt:variant>
      <vt:variant>
        <vt:i4>588</vt:i4>
      </vt:variant>
      <vt:variant>
        <vt:i4>0</vt:i4>
      </vt:variant>
      <vt:variant>
        <vt:i4>5</vt:i4>
      </vt:variant>
      <vt:variant>
        <vt:lpwstr/>
      </vt:variant>
      <vt:variant>
        <vt:lpwstr>_ΠΑΡΑΡΤΗΜΑ_II_ΣΥΛΛΟΓΕΣ</vt:lpwstr>
      </vt:variant>
      <vt:variant>
        <vt:i4>458839</vt:i4>
      </vt:variant>
      <vt:variant>
        <vt:i4>585</vt:i4>
      </vt:variant>
      <vt:variant>
        <vt:i4>0</vt:i4>
      </vt:variant>
      <vt:variant>
        <vt:i4>5</vt:i4>
      </vt:variant>
      <vt:variant>
        <vt:lpwstr>http://www.et.gr/idocs-nph/search/pdfViewerForm.html?args=5C7QrtC22wEsrjP0JAlxBXdtvSoClrL8cXZ3FBsNLKRp6k5uE6xNduJInJ48_97uHrMts-zFzeyCiBSQOpYnTy36MacmUFCx2ppFvBej56Mmc8Qdb8ZfRJqZnsIAdk8Lv_e6czmhEembNmZCMxLMtTYKVgOYtKVJMPfV823fqo1LmZvlMKjKAJcNQhPdae2Z</vt:lpwstr>
      </vt:variant>
      <vt:variant>
        <vt:lpwstr/>
      </vt:variant>
      <vt:variant>
        <vt:i4>4390922</vt:i4>
      </vt:variant>
      <vt:variant>
        <vt:i4>582</vt:i4>
      </vt:variant>
      <vt:variant>
        <vt:i4>0</vt:i4>
      </vt:variant>
      <vt:variant>
        <vt:i4>5</vt:i4>
      </vt:variant>
      <vt:variant>
        <vt:lpwstr>http://www.parliament.gr/UserFiles/2f026f42-950c-4efc-b950-340c4fb76a24/k-noapmy-eis-all.pdf</vt:lpwstr>
      </vt:variant>
      <vt:variant>
        <vt:lpwstr/>
      </vt:variant>
      <vt:variant>
        <vt:i4>4390922</vt:i4>
      </vt:variant>
      <vt:variant>
        <vt:i4>579</vt:i4>
      </vt:variant>
      <vt:variant>
        <vt:i4>0</vt:i4>
      </vt:variant>
      <vt:variant>
        <vt:i4>5</vt:i4>
      </vt:variant>
      <vt:variant>
        <vt:lpwstr>http://www.parliament.gr/UserFiles/2f026f42-950c-4efc-b950-340c4fb76a24/k-noapmy-eis-all.pdf</vt:lpwstr>
      </vt:variant>
      <vt:variant>
        <vt:lpwstr/>
      </vt:variant>
      <vt:variant>
        <vt:i4>1114135</vt:i4>
      </vt:variant>
      <vt:variant>
        <vt:i4>576</vt:i4>
      </vt:variant>
      <vt:variant>
        <vt:i4>0</vt:i4>
      </vt:variant>
      <vt:variant>
        <vt:i4>5</vt:i4>
      </vt:variant>
      <vt:variant>
        <vt:lpwstr>http://www.et.gr/idocs-nph/search/pdfViewerForm.html?args=5C7QrtC22wEsrjP0JAlxBXdtvSoClrL8SFJZYW49XfPtIl9LGdkF53UIxsx942CdyqxSQYNuqAGCF0IfB9HI6qSYtMQEkEHLwnFqmgJSA5WIsluV-nRwO1oKqSe4BlOTSpEWYhszF8P8UqWb_zFijE1BwxJHhMYNvS0ft1i59AexCDEH-UUV3BIcS_lCBOLb</vt:lpwstr>
      </vt:variant>
      <vt:variant>
        <vt:lpwstr/>
      </vt:variant>
      <vt:variant>
        <vt:i4>62259267</vt:i4>
      </vt:variant>
      <vt:variant>
        <vt:i4>573</vt:i4>
      </vt:variant>
      <vt:variant>
        <vt:i4>0</vt:i4>
      </vt:variant>
      <vt:variant>
        <vt:i4>5</vt:i4>
      </vt:variant>
      <vt:variant>
        <vt:lpwstr>../AppData/Local/Microsoft/Windows/Temporary Internet Files/Content.Outlook/AppData/Local/Microsoft/Windows/Temporary Internet Files/Content.Outlook/AppData/Local/Microsoft/Windows/Temporary Internet Files/Content.Outlook/AppData/Local/Microsoft/Windows/Temporary Internet Files/Content.Outlook/Documents and Settings/DKNP_user02/Local Settings/Temporary Internet files/Content.Outlook/Local Settings/Temporary Internet files/Content.Outlook/AppData/Local/Microsoft/Windows/Temporary Internet Files/DKNP_user02/Επιφάνεια εργασίας/Αντίγραφο από 14o Εβδομαδιαίο Δελτίο Νομοθεσίας.docx</vt:lpwstr>
      </vt:variant>
      <vt:variant>
        <vt:lpwstr>_ΠΑΡΑΡΤΗΜΑ</vt:lpwstr>
      </vt:variant>
      <vt:variant>
        <vt:i4>7143437</vt:i4>
      </vt:variant>
      <vt:variant>
        <vt:i4>570</vt:i4>
      </vt:variant>
      <vt:variant>
        <vt:i4>0</vt:i4>
      </vt:variant>
      <vt:variant>
        <vt:i4>5</vt:i4>
      </vt:variant>
      <vt:variant>
        <vt:lpwstr>http://www.et.gr/idocs-nph/search/pdfViewerForm.html?args=5C7QrtC22wEsrjP0JAlxBXdtvSoClrL8puV55ZCI0p1_zJjLAILKFuJInJ48_97uHrMts-zFzeyCiBSQOpYnTy36MacmUFCx2ppFvBej56Mmc8Qdb8ZfRJqZnsIAdk8Lv_e6czmhEembNmZCMxLMtR1XLmxYt8KH12afTNO4DmfShpc-wQQCbcQcerHYg7qU</vt:lpwstr>
      </vt:variant>
      <vt:variant>
        <vt:lpwstr/>
      </vt:variant>
      <vt:variant>
        <vt:i4>7143437</vt:i4>
      </vt:variant>
      <vt:variant>
        <vt:i4>567</vt:i4>
      </vt:variant>
      <vt:variant>
        <vt:i4>0</vt:i4>
      </vt:variant>
      <vt:variant>
        <vt:i4>5</vt:i4>
      </vt:variant>
      <vt:variant>
        <vt:lpwstr>http://www.et.gr/idocs-nph/search/pdfViewerForm.html?args=5C7QrtC22wEsrjP0JAlxBXdtvSoClrL8puV55ZCI0p1_zJjLAILKFuJInJ48_97uHrMts-zFzeyCiBSQOpYnTy36MacmUFCx2ppFvBej56Mmc8Qdb8ZfRJqZnsIAdk8Lv_e6czmhEembNmZCMxLMtR1XLmxYt8KH12afTNO4DmfShpc-wQQCbcQcerHYg7qU</vt:lpwstr>
      </vt:variant>
      <vt:variant>
        <vt:lpwstr/>
      </vt:variant>
      <vt:variant>
        <vt:i4>58851351</vt:i4>
      </vt:variant>
      <vt:variant>
        <vt:i4>564</vt:i4>
      </vt:variant>
      <vt:variant>
        <vt:i4>0</vt:i4>
      </vt:variant>
      <vt:variant>
        <vt:i4>5</vt:i4>
      </vt:variant>
      <vt:variant>
        <vt:lpwstr>../AppData/Local/Microsoft/Windows/Temporary Internet Files/Content.Outlook/Documents and Settings/DKNP_user02/Local Settings/Temporary Internet files/Content.Outlook/Local Settings/Temporary Internet files/Content.Outlook/AppData/Local/Microsoft/Windows/Temporary Internet Files/DKNP_user02/Επιφάνεια εργασίας/Αντίγραφο από 14o Εβδομαδιαίο Δελτίο Νομοθεσίας.docx</vt:lpwstr>
      </vt:variant>
      <vt:variant>
        <vt:lpwstr>_ΠΑΡΑΡΤΗΜΑ</vt:lpwstr>
      </vt:variant>
      <vt:variant>
        <vt:i4>58851351</vt:i4>
      </vt:variant>
      <vt:variant>
        <vt:i4>561</vt:i4>
      </vt:variant>
      <vt:variant>
        <vt:i4>0</vt:i4>
      </vt:variant>
      <vt:variant>
        <vt:i4>5</vt:i4>
      </vt:variant>
      <vt:variant>
        <vt:lpwstr>../AppData/Local/Microsoft/Windows/Temporary Internet Files/Content.Outlook/Documents and Settings/DKNP_user02/Local Settings/Temporary Internet files/Content.Outlook/Local Settings/Temporary Internet files/Content.Outlook/AppData/Local/Microsoft/Windows/Temporary Internet Files/DKNP_user02/Επιφάνεια εργασίας/Αντίγραφο από 14o Εβδομαδιαίο Δελτίο Νομοθεσίας.docx</vt:lpwstr>
      </vt:variant>
      <vt:variant>
        <vt:lpwstr>_ΠΑΡΑΡΤΗΜΑ</vt:lpwstr>
      </vt:variant>
      <vt:variant>
        <vt:i4>5111893</vt:i4>
      </vt:variant>
      <vt:variant>
        <vt:i4>558</vt:i4>
      </vt:variant>
      <vt:variant>
        <vt:i4>0</vt:i4>
      </vt:variant>
      <vt:variant>
        <vt:i4>5</vt:i4>
      </vt:variant>
      <vt:variant>
        <vt:lpwstr>http://www.et.gr/idocs-nph/search/pdfViewerForm.html?args=5C7QrtC22wEsrjP0JAlxBXdtvSoClrL8cXZ3FBsNLKQfP1Rf9veiteJInJ48_97uHrMts-zFzeyCiBSQOpYnTy36MacmUFCx2ppFvBej56Mmc8Qdb8ZfRJqZnsIAdk8Lv_e6czmhEembNmZCMxLMtd7477BZuQDwDCIrqEAN1Mukm-bS7S7rCDDlFCW2ABMR</vt:lpwstr>
      </vt:variant>
      <vt:variant>
        <vt:lpwstr/>
      </vt:variant>
      <vt:variant>
        <vt:i4>2752520</vt:i4>
      </vt:variant>
      <vt:variant>
        <vt:i4>555</vt:i4>
      </vt:variant>
      <vt:variant>
        <vt:i4>0</vt:i4>
      </vt:variant>
      <vt:variant>
        <vt:i4>5</vt:i4>
      </vt:variant>
      <vt:variant>
        <vt:lpwstr>http://www.et.gr/idocs-nph/search/pdfViewerForm.html?args=5C7QrtC22wEsrjP0JAlxBXdtvSoClrL8cXZ3FBsNLKQtiDow6HlTE-JInJ48_97uHrMts-zFzeyCiBSQOpYnT00MHhcXFRTsz9nx4ribJHZLXNZVxcFwHtESFReBoUYvTfg8CGhAjgs.</vt:lpwstr>
      </vt:variant>
      <vt:variant>
        <vt:lpwstr/>
      </vt:variant>
      <vt:variant>
        <vt:i4>7929951</vt:i4>
      </vt:variant>
      <vt:variant>
        <vt:i4>552</vt:i4>
      </vt:variant>
      <vt:variant>
        <vt:i4>0</vt:i4>
      </vt:variant>
      <vt:variant>
        <vt:i4>5</vt:i4>
      </vt:variant>
      <vt:variant>
        <vt:lpwstr>http://www.et.gr/idocs-nph/search/pdfViewerForm.html?args=5C7QrtC22wEsrjP0JAlxBXdtvSoClrL8Mdk-Qqj2Nad_zJjLAILKFuJInJ48_97uHrMts-zFzeyCiBSQOpYnTy36MacmUFCx2ppFvBej56Mmc8Qdb8ZfRJqZnsIAdk8Lv_e6czmhEembNmZCMxLMtXxOsHmk3XExgTczkA9VSYTb1FIvEEl5EgnWFse8MC7J</vt:lpwstr>
      </vt:variant>
      <vt:variant>
        <vt:lpwstr/>
      </vt:variant>
      <vt:variant>
        <vt:i4>6357001</vt:i4>
      </vt:variant>
      <vt:variant>
        <vt:i4>549</vt:i4>
      </vt:variant>
      <vt:variant>
        <vt:i4>0</vt:i4>
      </vt:variant>
      <vt:variant>
        <vt:i4>5</vt:i4>
      </vt:variant>
      <vt:variant>
        <vt:lpwstr>http://www.et.gr/idocs-nph/search/pdfViewerForm.html?args=5C7QrtC22wEsrjP0JAlxBXdtvSoClrL8Gl-APRkFu5AtiDow6HlTE-JInJ48_97uHrMts-zFzeyCiBSQOpYnT00MHhcXFRTs129KrauqbCOkL9MixaEPKt5PeuRL1xftMrqLzlk70m4.</vt:lpwstr>
      </vt:variant>
      <vt:variant>
        <vt:lpwstr/>
      </vt:variant>
      <vt:variant>
        <vt:i4>5701652</vt:i4>
      </vt:variant>
      <vt:variant>
        <vt:i4>546</vt:i4>
      </vt:variant>
      <vt:variant>
        <vt:i4>0</vt:i4>
      </vt:variant>
      <vt:variant>
        <vt:i4>5</vt:i4>
      </vt:variant>
      <vt:variant>
        <vt:lpwstr>http://www.et.gr/idocs-nph/search/pdfViewerForm.html?args=5C7QrtC22wEsrjP0JAlxBXdtvSoClrL8xhbsbmd7Xg33U4LPcASlceJInJ48_97uHrMts-zFzeyCiBSQOpYnTy36MacmUFCx2ppFvBej56Mmc8Qdb8ZfRJqZnsIAdk8Lv_e6czmhEembNmZCMxLMtVY0K6xlhV3WCYkMQgk24fHqaMPXl02dGwgEliWPF15F</vt:lpwstr>
      </vt:variant>
      <vt:variant>
        <vt:lpwstr/>
      </vt:variant>
      <vt:variant>
        <vt:i4>5701652</vt:i4>
      </vt:variant>
      <vt:variant>
        <vt:i4>543</vt:i4>
      </vt:variant>
      <vt:variant>
        <vt:i4>0</vt:i4>
      </vt:variant>
      <vt:variant>
        <vt:i4>5</vt:i4>
      </vt:variant>
      <vt:variant>
        <vt:lpwstr>http://www.et.gr/idocs-nph/search/pdfViewerForm.html?args=5C7QrtC22wEsrjP0JAlxBXdtvSoClrL8xhbsbmd7Xg33U4LPcASlceJInJ48_97uHrMts-zFzeyCiBSQOpYnTy36MacmUFCx2ppFvBej56Mmc8Qdb8ZfRJqZnsIAdk8Lv_e6czmhEembNmZCMxLMtVY0K6xlhV3WCYkMQgk24fHqaMPXl02dGwgEliWPF15F</vt:lpwstr>
      </vt:variant>
      <vt:variant>
        <vt:lpwstr/>
      </vt:variant>
      <vt:variant>
        <vt:i4>5570571</vt:i4>
      </vt:variant>
      <vt:variant>
        <vt:i4>540</vt:i4>
      </vt:variant>
      <vt:variant>
        <vt:i4>0</vt:i4>
      </vt:variant>
      <vt:variant>
        <vt:i4>5</vt:i4>
      </vt:variant>
      <vt:variant>
        <vt:lpwstr>http://www.et.gr/idocs-nph/search/pdfViewerForm.html?args=5C7QrtC22wEsrjP0JAlxBXdtvSoClrL8Tq6rbLkT5HR_zJjLAILKFuJInJ48_97uHrMts-zFzeyCiBSQOpYnT00MHhcXFRTsshq8Aqq25holibbrzCGSz0S8y9UfD536oswpXNJSKWM.</vt:lpwstr>
      </vt:variant>
      <vt:variant>
        <vt:lpwstr/>
      </vt:variant>
      <vt:variant>
        <vt:i4>62259267</vt:i4>
      </vt:variant>
      <vt:variant>
        <vt:i4>537</vt:i4>
      </vt:variant>
      <vt:variant>
        <vt:i4>0</vt:i4>
      </vt:variant>
      <vt:variant>
        <vt:i4>5</vt:i4>
      </vt:variant>
      <vt:variant>
        <vt:lpwstr>../AppData/Local/Microsoft/Windows/Temporary Internet Files/Content.Outlook/AppData/Local/Microsoft/Windows/Temporary Internet Files/Content.Outlook/AppData/Local/Microsoft/Windows/Temporary Internet Files/Content.Outlook/AppData/Local/Microsoft/Windows/Temporary Internet Files/Content.Outlook/Documents and Settings/DKNP_user02/Local Settings/Temporary Internet files/Content.Outlook/Local Settings/Temporary Internet files/Content.Outlook/AppData/Local/Microsoft/Windows/Temporary Internet Files/Content.Outlook/Local Settings/Temporary Internet files/DKNP_user02/Επιφάνεια εργασίας/Αντίγραφο από 14o Εβδομαδιαίο Δελτίο Νομοθεσίας.docx</vt:lpwstr>
      </vt:variant>
      <vt:variant>
        <vt:lpwstr>_ΠΑΡΑΡΤΗΜΑ</vt:lpwstr>
      </vt:variant>
      <vt:variant>
        <vt:i4>7077890</vt:i4>
      </vt:variant>
      <vt:variant>
        <vt:i4>534</vt:i4>
      </vt:variant>
      <vt:variant>
        <vt:i4>0</vt:i4>
      </vt:variant>
      <vt:variant>
        <vt:i4>5</vt:i4>
      </vt:variant>
      <vt:variant>
        <vt:lpwstr>http://www.et.gr/idocs-nph/search/pdfViewerForm.html?args=5C7QrtC22wEsrjP0JAlxBXdtvSoClrL8cXZ3FBsNLKTuFUDqazHcNeJInJ48_97uHrMts-zFzeyCiBSQOpYnTy36MacmUFCx2ppFvBej56Mmc8Qdb8ZfRJqZnsIAdk8Lv_e6czmhEembNmZCMxLMtevmN94ltxiF-zD2NSuZniigCsG_SqFTLlCZRS7aj8wL</vt:lpwstr>
      </vt:variant>
      <vt:variant>
        <vt:lpwstr/>
      </vt:variant>
      <vt:variant>
        <vt:i4>7077890</vt:i4>
      </vt:variant>
      <vt:variant>
        <vt:i4>531</vt:i4>
      </vt:variant>
      <vt:variant>
        <vt:i4>0</vt:i4>
      </vt:variant>
      <vt:variant>
        <vt:i4>5</vt:i4>
      </vt:variant>
      <vt:variant>
        <vt:lpwstr>http://www.et.gr/idocs-nph/search/pdfViewerForm.html?args=5C7QrtC22wEsrjP0JAlxBXdtvSoClrL8cXZ3FBsNLKTuFUDqazHcNeJInJ48_97uHrMts-zFzeyCiBSQOpYnTy36MacmUFCx2ppFvBej56Mmc8Qdb8ZfRJqZnsIAdk8Lv_e6czmhEembNmZCMxLMtevmN94ltxiF-zD2NSuZniigCsG_SqFTLlCZRS7aj8wL</vt:lpwstr>
      </vt:variant>
      <vt:variant>
        <vt:lpwstr/>
      </vt:variant>
      <vt:variant>
        <vt:i4>7077890</vt:i4>
      </vt:variant>
      <vt:variant>
        <vt:i4>528</vt:i4>
      </vt:variant>
      <vt:variant>
        <vt:i4>0</vt:i4>
      </vt:variant>
      <vt:variant>
        <vt:i4>5</vt:i4>
      </vt:variant>
      <vt:variant>
        <vt:lpwstr>http://www.et.gr/idocs-nph/search/pdfViewerForm.html?args=5C7QrtC22wEsrjP0JAlxBXdtvSoClrL8cXZ3FBsNLKTuFUDqazHcNeJInJ48_97uHrMts-zFzeyCiBSQOpYnTy36MacmUFCx2ppFvBej56Mmc8Qdb8ZfRJqZnsIAdk8Lv_e6czmhEembNmZCMxLMtevmN94ltxiF-zD2NSuZniigCsG_SqFTLlCZRS7aj8wL</vt:lpwstr>
      </vt:variant>
      <vt:variant>
        <vt:lpwstr/>
      </vt:variant>
      <vt:variant>
        <vt:i4>4194309</vt:i4>
      </vt:variant>
      <vt:variant>
        <vt:i4>525</vt:i4>
      </vt:variant>
      <vt:variant>
        <vt:i4>0</vt:i4>
      </vt:variant>
      <vt:variant>
        <vt:i4>5</vt:i4>
      </vt:variant>
      <vt:variant>
        <vt:lpwstr>http://www.et.gr/idocs-nph/search/pdfViewerForm.html?args=5C7QrtC22wEsrjP0JAlxBXdtvSoClrL8cXZ3FBsNLKR_zJjLAILKFuJInJ48_97uHrMts-zFzeyCiBSQOpYnTy36MacmUFCx2ppFvBej56Mmc8Qdb8ZfRJqZnsIAdk8Lv_e6czmhEembNmZCMxLMtfeGwqDqtAzSPeL_SQqKq33rs4P8VXO5537HcQn0oFc5</vt:lpwstr>
      </vt:variant>
      <vt:variant>
        <vt:lpwstr/>
      </vt:variant>
      <vt:variant>
        <vt:i4>4194309</vt:i4>
      </vt:variant>
      <vt:variant>
        <vt:i4>522</vt:i4>
      </vt:variant>
      <vt:variant>
        <vt:i4>0</vt:i4>
      </vt:variant>
      <vt:variant>
        <vt:i4>5</vt:i4>
      </vt:variant>
      <vt:variant>
        <vt:lpwstr>http://www.et.gr/idocs-nph/search/pdfViewerForm.html?args=5C7QrtC22wEsrjP0JAlxBXdtvSoClrL8cXZ3FBsNLKR_zJjLAILKFuJInJ48_97uHrMts-zFzeyCiBSQOpYnTy36MacmUFCx2ppFvBej56Mmc8Qdb8ZfRJqZnsIAdk8Lv_e6czmhEembNmZCMxLMtfeGwqDqtAzSPeL_SQqKq33rs4P8VXO5537HcQn0oFc5</vt:lpwstr>
      </vt:variant>
      <vt:variant>
        <vt:lpwstr/>
      </vt:variant>
      <vt:variant>
        <vt:i4>4194309</vt:i4>
      </vt:variant>
      <vt:variant>
        <vt:i4>519</vt:i4>
      </vt:variant>
      <vt:variant>
        <vt:i4>0</vt:i4>
      </vt:variant>
      <vt:variant>
        <vt:i4>5</vt:i4>
      </vt:variant>
      <vt:variant>
        <vt:lpwstr>http://www.et.gr/idocs-nph/search/pdfViewerForm.html?args=5C7QrtC22wEsrjP0JAlxBXdtvSoClrL8cXZ3FBsNLKR_zJjLAILKFuJInJ48_97uHrMts-zFzeyCiBSQOpYnTy36MacmUFCx2ppFvBej56Mmc8Qdb8ZfRJqZnsIAdk8Lv_e6czmhEembNmZCMxLMtfeGwqDqtAzSPeL_SQqKq33rs4P8VXO5537HcQn0oFc5</vt:lpwstr>
      </vt:variant>
      <vt:variant>
        <vt:lpwstr/>
      </vt:variant>
      <vt:variant>
        <vt:i4>2752520</vt:i4>
      </vt:variant>
      <vt:variant>
        <vt:i4>516</vt:i4>
      </vt:variant>
      <vt:variant>
        <vt:i4>0</vt:i4>
      </vt:variant>
      <vt:variant>
        <vt:i4>5</vt:i4>
      </vt:variant>
      <vt:variant>
        <vt:lpwstr>http://www.et.gr/idocs-nph/search/pdfViewerForm.html?args=5C7QrtC22wEsrjP0JAlxBXdtvSoClrL8cXZ3FBsNLKQtiDow6HlTE-JInJ48_97uHrMts-zFzeyCiBSQOpYnT00MHhcXFRTsz9nx4ribJHZLXNZVxcFwHtESFReBoUYvTfg8CGhAjgs.</vt:lpwstr>
      </vt:variant>
      <vt:variant>
        <vt:lpwstr/>
      </vt:variant>
      <vt:variant>
        <vt:i4>2752520</vt:i4>
      </vt:variant>
      <vt:variant>
        <vt:i4>513</vt:i4>
      </vt:variant>
      <vt:variant>
        <vt:i4>0</vt:i4>
      </vt:variant>
      <vt:variant>
        <vt:i4>5</vt:i4>
      </vt:variant>
      <vt:variant>
        <vt:lpwstr>http://www.et.gr/idocs-nph/search/pdfViewerForm.html?args=5C7QrtC22wEsrjP0JAlxBXdtvSoClrL8cXZ3FBsNLKQtiDow6HlTE-JInJ48_97uHrMts-zFzeyCiBSQOpYnT00MHhcXFRTsz9nx4ribJHZLXNZVxcFwHtESFReBoUYvTfg8CGhAjgs.</vt:lpwstr>
      </vt:variant>
      <vt:variant>
        <vt:lpwstr/>
      </vt:variant>
      <vt:variant>
        <vt:i4>5963806</vt:i4>
      </vt:variant>
      <vt:variant>
        <vt:i4>510</vt:i4>
      </vt:variant>
      <vt:variant>
        <vt:i4>0</vt:i4>
      </vt:variant>
      <vt:variant>
        <vt:i4>5</vt:i4>
      </vt:variant>
      <vt:variant>
        <vt:lpwstr>http://www.et.gr/idocs-nph/search/pdfViewerForm.html?args=5C7QrtC22wEsrjP0JAlxBXdtvSoClrL8cXZ3FBsNLKTNZ8op6Z_wSuJInJ48_97uHrMts-zFzeyCiBSQOpYnTy36MacmUFCx2ppFvBej56Mmc8Qdb8ZfRJqZnsIAdk8Lv_e6czmhEembNmZCMxLMtZIt5MA7G3FM1tu8Y2g-LH_7-KzJ9Nnlwr2m05r9OcId</vt:lpwstr>
      </vt:variant>
      <vt:variant>
        <vt:lpwstr/>
      </vt:variant>
      <vt:variant>
        <vt:i4>4456561</vt:i4>
      </vt:variant>
      <vt:variant>
        <vt:i4>507</vt:i4>
      </vt:variant>
      <vt:variant>
        <vt:i4>0</vt:i4>
      </vt:variant>
      <vt:variant>
        <vt:i4>5</vt:i4>
      </vt:variant>
      <vt:variant>
        <vt:lpwstr>http://www.et.gr/idocs-nph/search/pdfViewerForm.html?args=5C7QrtC22wEsrjP0JAlxBXdtvSoClrL8Mdk-Qqj2Nae4ndCieBbLVuJInJ48_97uHrMts-zFzeyCiBSQOpYnTy36MacmUFCx2ppFvBej56Mmc8Qdb8ZfRJqZnsIAdk8Lv_e6czmhEembNmZCMxLMtVLszTwjN89p_uOppJvD_1ho3nFj_THdSFdBbeC5xYqj</vt:lpwstr>
      </vt:variant>
      <vt:variant>
        <vt:lpwstr/>
      </vt:variant>
      <vt:variant>
        <vt:i4>4456561</vt:i4>
      </vt:variant>
      <vt:variant>
        <vt:i4>504</vt:i4>
      </vt:variant>
      <vt:variant>
        <vt:i4>0</vt:i4>
      </vt:variant>
      <vt:variant>
        <vt:i4>5</vt:i4>
      </vt:variant>
      <vt:variant>
        <vt:lpwstr>http://www.et.gr/idocs-nph/search/pdfViewerForm.html?args=5C7QrtC22wEsrjP0JAlxBXdtvSoClrL8Mdk-Qqj2Nae4ndCieBbLVuJInJ48_97uHrMts-zFzeyCiBSQOpYnTy36MacmUFCx2ppFvBej56Mmc8Qdb8ZfRJqZnsIAdk8Lv_e6czmhEembNmZCMxLMtVLszTwjN89p_uOppJvD_1ho3nFj_THdSFdBbeC5xYqj</vt:lpwstr>
      </vt:variant>
      <vt:variant>
        <vt:lpwstr/>
      </vt:variant>
      <vt:variant>
        <vt:i4>4456561</vt:i4>
      </vt:variant>
      <vt:variant>
        <vt:i4>501</vt:i4>
      </vt:variant>
      <vt:variant>
        <vt:i4>0</vt:i4>
      </vt:variant>
      <vt:variant>
        <vt:i4>5</vt:i4>
      </vt:variant>
      <vt:variant>
        <vt:lpwstr>http://www.et.gr/idocs-nph/search/pdfViewerForm.html?args=5C7QrtC22wEsrjP0JAlxBXdtvSoClrL8Mdk-Qqj2Nae4ndCieBbLVuJInJ48_97uHrMts-zFzeyCiBSQOpYnTy36MacmUFCx2ppFvBej56Mmc8Qdb8ZfRJqZnsIAdk8Lv_e6czmhEembNmZCMxLMtVLszTwjN89p_uOppJvD_1ho3nFj_THdSFdBbeC5xYqj</vt:lpwstr>
      </vt:variant>
      <vt:variant>
        <vt:lpwstr/>
      </vt:variant>
      <vt:variant>
        <vt:i4>2818093</vt:i4>
      </vt:variant>
      <vt:variant>
        <vt:i4>498</vt:i4>
      </vt:variant>
      <vt:variant>
        <vt:i4>0</vt:i4>
      </vt:variant>
      <vt:variant>
        <vt:i4>5</vt:i4>
      </vt:variant>
      <vt:variant>
        <vt:lpwstr>http://www.et.gr/idocs-nph/search/pdfViewerForm.html?args=5C7QrtC22wEsrjP0JAlxBXdtvSoClrL8Mdk-Qqj2NafnMRVjyfnPUeJInJ48_97uHrMts-zFzeyCiBSQOpYnTy36MacmUFCx2ppFvBej56Mmc8Qdb8ZfRJqZnsIAdk8Lv_e6czmhEembNmZCMxLMtXPi6QkFW162dgE_abJDZE_KDfQoZZx8XW2oTjXya9c1</vt:lpwstr>
      </vt:variant>
      <vt:variant>
        <vt:lpwstr/>
      </vt:variant>
      <vt:variant>
        <vt:i4>2818093</vt:i4>
      </vt:variant>
      <vt:variant>
        <vt:i4>495</vt:i4>
      </vt:variant>
      <vt:variant>
        <vt:i4>0</vt:i4>
      </vt:variant>
      <vt:variant>
        <vt:i4>5</vt:i4>
      </vt:variant>
      <vt:variant>
        <vt:lpwstr>http://www.et.gr/idocs-nph/search/pdfViewerForm.html?args=5C7QrtC22wEsrjP0JAlxBXdtvSoClrL8Mdk-Qqj2NafnMRVjyfnPUeJInJ48_97uHrMts-zFzeyCiBSQOpYnTy36MacmUFCx2ppFvBej56Mmc8Qdb8ZfRJqZnsIAdk8Lv_e6czmhEembNmZCMxLMtXPi6QkFW162dgE_abJDZE_KDfQoZZx8XW2oTjXya9c1</vt:lpwstr>
      </vt:variant>
      <vt:variant>
        <vt:lpwstr/>
      </vt:variant>
      <vt:variant>
        <vt:i4>4194333</vt:i4>
      </vt:variant>
      <vt:variant>
        <vt:i4>492</vt:i4>
      </vt:variant>
      <vt:variant>
        <vt:i4>0</vt:i4>
      </vt:variant>
      <vt:variant>
        <vt:i4>5</vt:i4>
      </vt:variant>
      <vt:variant>
        <vt:lpwstr>http://www.et.gr/idocs-nph/search/pdfViewerForm.html?args=5C7QrtC22wEsrjP0JAlxBXdtvSoClrL8Gl-APRkFu5DuFUDqazHcNeJInJ48_97uHrMts-zFzeyCiBSQOpYnTy36MacmUFCx2ppFvBej56Mmc8Qdb8ZfRJqZnsIAdk8Lv_e6czmhEembNmZCMxLMtVpBILHmWyRUsZtk8kCctQ4Ohf0a3skc9-xV14xwjEC-</vt:lpwstr>
      </vt:variant>
      <vt:variant>
        <vt:lpwstr/>
      </vt:variant>
      <vt:variant>
        <vt:i4>4194383</vt:i4>
      </vt:variant>
      <vt:variant>
        <vt:i4>489</vt:i4>
      </vt:variant>
      <vt:variant>
        <vt:i4>0</vt:i4>
      </vt:variant>
      <vt:variant>
        <vt:i4>5</vt:i4>
      </vt:variant>
      <vt:variant>
        <vt:lpwstr>http://www.et.gr/idocs-nph/search/pdfViewerForm.html?args=5C7QrtC22wEsrjP0JAlxBXdtvSoClrL8Gl-APRkFu5B_zJjLAILKFuJInJ48_97uHrMts-zFzeyCiBSQOpYnT00MHhcXFRTsOV4YCq3o2Sy7-CrhYkAGl-H4cP2-bXbPLb5pacOgFHM.</vt:lpwstr>
      </vt:variant>
      <vt:variant>
        <vt:lpwstr/>
      </vt:variant>
      <vt:variant>
        <vt:i4>4194383</vt:i4>
      </vt:variant>
      <vt:variant>
        <vt:i4>486</vt:i4>
      </vt:variant>
      <vt:variant>
        <vt:i4>0</vt:i4>
      </vt:variant>
      <vt:variant>
        <vt:i4>5</vt:i4>
      </vt:variant>
      <vt:variant>
        <vt:lpwstr>http://www.et.gr/idocs-nph/search/pdfViewerForm.html?args=5C7QrtC22wEsrjP0JAlxBXdtvSoClrL8Gl-APRkFu5B_zJjLAILKFuJInJ48_97uHrMts-zFzeyCiBSQOpYnT00MHhcXFRTsOV4YCq3o2Sy7-CrhYkAGl-H4cP2-bXbPLb5pacOgFHM.</vt:lpwstr>
      </vt:variant>
      <vt:variant>
        <vt:lpwstr/>
      </vt:variant>
      <vt:variant>
        <vt:i4>4194383</vt:i4>
      </vt:variant>
      <vt:variant>
        <vt:i4>483</vt:i4>
      </vt:variant>
      <vt:variant>
        <vt:i4>0</vt:i4>
      </vt:variant>
      <vt:variant>
        <vt:i4>5</vt:i4>
      </vt:variant>
      <vt:variant>
        <vt:lpwstr>http://www.et.gr/idocs-nph/search/pdfViewerForm.html?args=5C7QrtC22wEsrjP0JAlxBXdtvSoClrL8Gl-APRkFu5B_zJjLAILKFuJInJ48_97uHrMts-zFzeyCiBSQOpYnT00MHhcXFRTsOV4YCq3o2Sy7-CrhYkAGl-H4cP2-bXbPLb5pacOgFHM.</vt:lpwstr>
      </vt:variant>
      <vt:variant>
        <vt:lpwstr/>
      </vt:variant>
      <vt:variant>
        <vt:i4>6357001</vt:i4>
      </vt:variant>
      <vt:variant>
        <vt:i4>480</vt:i4>
      </vt:variant>
      <vt:variant>
        <vt:i4>0</vt:i4>
      </vt:variant>
      <vt:variant>
        <vt:i4>5</vt:i4>
      </vt:variant>
      <vt:variant>
        <vt:lpwstr>http://www.et.gr/idocs-nph/search/pdfViewerForm.html?args=5C7QrtC22wEsrjP0JAlxBXdtvSoClrL8Gl-APRkFu5AtiDow6HlTE-JInJ48_97uHrMts-zFzeyCiBSQOpYnT00MHhcXFRTs129KrauqbCOkL9MixaEPKt5PeuRL1xftMrqLzlk70m4.</vt:lpwstr>
      </vt:variant>
      <vt:variant>
        <vt:lpwstr/>
      </vt:variant>
      <vt:variant>
        <vt:i4>6357001</vt:i4>
      </vt:variant>
      <vt:variant>
        <vt:i4>477</vt:i4>
      </vt:variant>
      <vt:variant>
        <vt:i4>0</vt:i4>
      </vt:variant>
      <vt:variant>
        <vt:i4>5</vt:i4>
      </vt:variant>
      <vt:variant>
        <vt:lpwstr>http://www.et.gr/idocs-nph/search/pdfViewerForm.html?args=5C7QrtC22wEsrjP0JAlxBXdtvSoClrL8Gl-APRkFu5AtiDow6HlTE-JInJ48_97uHrMts-zFzeyCiBSQOpYnT00MHhcXFRTs129KrauqbCOkL9MixaEPKt5PeuRL1xftMrqLzlk70m4.</vt:lpwstr>
      </vt:variant>
      <vt:variant>
        <vt:lpwstr/>
      </vt:variant>
      <vt:variant>
        <vt:i4>6357068</vt:i4>
      </vt:variant>
      <vt:variant>
        <vt:i4>474</vt:i4>
      </vt:variant>
      <vt:variant>
        <vt:i4>0</vt:i4>
      </vt:variant>
      <vt:variant>
        <vt:i4>5</vt:i4>
      </vt:variant>
      <vt:variant>
        <vt:lpwstr>http://www.et.gr/idocs-nph/search/pdfViewerForm.html?args=5C7QrtC22wEsrjP0JAlxBXdtvSoClrL8tP77J3eAjAwliYHTRwL0-OJInJ48_97uHrMts-zFzeyCiBSQOpYnTy36MacmUFCx2ppFvBej56Mmc8Qdb8ZfRJqZnsIAdk8Lv_e6czmhEembNmZCMxLMtQ-4GxPMDJUBHAfdbBi8v_L6VSvhZBz-wB90iUWSKiqC</vt:lpwstr>
      </vt:variant>
      <vt:variant>
        <vt:lpwstr/>
      </vt:variant>
      <vt:variant>
        <vt:i4>6357068</vt:i4>
      </vt:variant>
      <vt:variant>
        <vt:i4>471</vt:i4>
      </vt:variant>
      <vt:variant>
        <vt:i4>0</vt:i4>
      </vt:variant>
      <vt:variant>
        <vt:i4>5</vt:i4>
      </vt:variant>
      <vt:variant>
        <vt:lpwstr>http://www.et.gr/idocs-nph/search/pdfViewerForm.html?args=5C7QrtC22wEsrjP0JAlxBXdtvSoClrL8tP77J3eAjAwliYHTRwL0-OJInJ48_97uHrMts-zFzeyCiBSQOpYnTy36MacmUFCx2ppFvBej56Mmc8Qdb8ZfRJqZnsIAdk8Lv_e6czmhEembNmZCMxLMtQ-4GxPMDJUBHAfdbBi8v_L6VSvhZBz-wB90iUWSKiqC</vt:lpwstr>
      </vt:variant>
      <vt:variant>
        <vt:lpwstr/>
      </vt:variant>
      <vt:variant>
        <vt:i4>6357068</vt:i4>
      </vt:variant>
      <vt:variant>
        <vt:i4>468</vt:i4>
      </vt:variant>
      <vt:variant>
        <vt:i4>0</vt:i4>
      </vt:variant>
      <vt:variant>
        <vt:i4>5</vt:i4>
      </vt:variant>
      <vt:variant>
        <vt:lpwstr>http://www.et.gr/idocs-nph/search/pdfViewerForm.html?args=5C7QrtC22wEsrjP0JAlxBXdtvSoClrL8tP77J3eAjAwliYHTRwL0-OJInJ48_97uHrMts-zFzeyCiBSQOpYnTy36MacmUFCx2ppFvBej56Mmc8Qdb8ZfRJqZnsIAdk8Lv_e6czmhEembNmZCMxLMtQ-4GxPMDJUBHAfdbBi8v_L6VSvhZBz-wB90iUWSKiqC</vt:lpwstr>
      </vt:variant>
      <vt:variant>
        <vt:lpwstr/>
      </vt:variant>
      <vt:variant>
        <vt:i4>1245263</vt:i4>
      </vt:variant>
      <vt:variant>
        <vt:i4>465</vt:i4>
      </vt:variant>
      <vt:variant>
        <vt:i4>0</vt:i4>
      </vt:variant>
      <vt:variant>
        <vt:i4>5</vt:i4>
      </vt:variant>
      <vt:variant>
        <vt:lpwstr>http://www.et.gr/idocs-nph/search/pdfViewerForm.html?args=5C7QrtC22wEsrjP0JAlxBXdtvSoClrL8tP77J3eAjAznMRVjyfnPUeJInJ48_97uHrMts-zFzeyCiBSQOpYnTy36MacmUFCx2ppFvBej56Mmc8Qdb8ZfRJqZnsIAdk8Lv_e6czmhEembNmZCMxLMtQP30hY6nnMDMH38dUBFY-DcnfN99sfOCxzFyPQmRBXc</vt:lpwstr>
      </vt:variant>
      <vt:variant>
        <vt:lpwstr/>
      </vt:variant>
      <vt:variant>
        <vt:i4>1245263</vt:i4>
      </vt:variant>
      <vt:variant>
        <vt:i4>462</vt:i4>
      </vt:variant>
      <vt:variant>
        <vt:i4>0</vt:i4>
      </vt:variant>
      <vt:variant>
        <vt:i4>5</vt:i4>
      </vt:variant>
      <vt:variant>
        <vt:lpwstr>http://www.et.gr/idocs-nph/search/pdfViewerForm.html?args=5C7QrtC22wEsrjP0JAlxBXdtvSoClrL8tP77J3eAjAznMRVjyfnPUeJInJ48_97uHrMts-zFzeyCiBSQOpYnTy36MacmUFCx2ppFvBej56Mmc8Qdb8ZfRJqZnsIAdk8Lv_e6czmhEembNmZCMxLMtQP30hY6nnMDMH38dUBFY-DcnfN99sfOCxzFyPQmRBXc</vt:lpwstr>
      </vt:variant>
      <vt:variant>
        <vt:lpwstr/>
      </vt:variant>
      <vt:variant>
        <vt:i4>1245263</vt:i4>
      </vt:variant>
      <vt:variant>
        <vt:i4>459</vt:i4>
      </vt:variant>
      <vt:variant>
        <vt:i4>0</vt:i4>
      </vt:variant>
      <vt:variant>
        <vt:i4>5</vt:i4>
      </vt:variant>
      <vt:variant>
        <vt:lpwstr>http://www.et.gr/idocs-nph/search/pdfViewerForm.html?args=5C7QrtC22wEsrjP0JAlxBXdtvSoClrL8tP77J3eAjAznMRVjyfnPUeJInJ48_97uHrMts-zFzeyCiBSQOpYnTy36MacmUFCx2ppFvBej56Mmc8Qdb8ZfRJqZnsIAdk8Lv_e6czmhEembNmZCMxLMtQP30hY6nnMDMH38dUBFY-DcnfN99sfOCxzFyPQmRBXc</vt:lpwstr>
      </vt:variant>
      <vt:variant>
        <vt:lpwstr/>
      </vt:variant>
      <vt:variant>
        <vt:i4>6160501</vt:i4>
      </vt:variant>
      <vt:variant>
        <vt:i4>456</vt:i4>
      </vt:variant>
      <vt:variant>
        <vt:i4>0</vt:i4>
      </vt:variant>
      <vt:variant>
        <vt:i4>5</vt:i4>
      </vt:variant>
      <vt:variant>
        <vt:lpwstr>http://www.et.gr/idocs-nph/search/pdfViewerForm.html?args=5C7QrtC22wEsrjP0JAlxBXdtvSoClrL8tP77J3eAjAwtiDow6HlTE-JInJ48_97uHrMts-zFzeyCiBSQOpYnTy36MacmUFCx2ppFvBej56Mmc8Qdb8ZfRJqZnsIAdk8Lv_e6czmhEembNmZCMxLMtaZ8lWKQS8bs-fcm_oKH10CTCvLesyFoD0q9ULREwxWE</vt:lpwstr>
      </vt:variant>
      <vt:variant>
        <vt:lpwstr/>
      </vt:variant>
      <vt:variant>
        <vt:i4>6160501</vt:i4>
      </vt:variant>
      <vt:variant>
        <vt:i4>453</vt:i4>
      </vt:variant>
      <vt:variant>
        <vt:i4>0</vt:i4>
      </vt:variant>
      <vt:variant>
        <vt:i4>5</vt:i4>
      </vt:variant>
      <vt:variant>
        <vt:lpwstr>http://www.et.gr/idocs-nph/search/pdfViewerForm.html?args=5C7QrtC22wEsrjP0JAlxBXdtvSoClrL8tP77J3eAjAwtiDow6HlTE-JInJ48_97uHrMts-zFzeyCiBSQOpYnTy36MacmUFCx2ppFvBej56Mmc8Qdb8ZfRJqZnsIAdk8Lv_e6czmhEembNmZCMxLMtaZ8lWKQS8bs-fcm_oKH10CTCvLesyFoD0q9ULREwxWE</vt:lpwstr>
      </vt:variant>
      <vt:variant>
        <vt:lpwstr/>
      </vt:variant>
      <vt:variant>
        <vt:i4>262236</vt:i4>
      </vt:variant>
      <vt:variant>
        <vt:i4>450</vt:i4>
      </vt:variant>
      <vt:variant>
        <vt:i4>0</vt:i4>
      </vt:variant>
      <vt:variant>
        <vt:i4>5</vt:i4>
      </vt:variant>
      <vt:variant>
        <vt:lpwstr>http://www.et.gr/idocs-nph/search/pdfViewerForm.html?args=5C7QrtC22wEsrjP0JAlxBXdtvSoClrL8tP77J3eAjAzNZ8op6Z_wSuJInJ48_97uHrMts-zFzeyCiBSQOpYnTy36MacmUFCx2ppFvBej56Mmc8Qdb8ZfRJqZnsIAdk8Lv_e6czmhEembNmZCMxLMtaQgJpRCIS_sxcphez5ol1rCr-i6RADhKG4zSNwHzTK2</vt:lpwstr>
      </vt:variant>
      <vt:variant>
        <vt:lpwstr/>
      </vt:variant>
      <vt:variant>
        <vt:i4>7143437</vt:i4>
      </vt:variant>
      <vt:variant>
        <vt:i4>447</vt:i4>
      </vt:variant>
      <vt:variant>
        <vt:i4>0</vt:i4>
      </vt:variant>
      <vt:variant>
        <vt:i4>5</vt:i4>
      </vt:variant>
      <vt:variant>
        <vt:lpwstr>http://www.et.gr/idocs-nph/search/pdfViewerForm.html?args=5C7QrtC22wEsrjP0JAlxBXdtvSoClrL8puV55ZCI0p1_zJjLAILKFuJInJ48_97uHrMts-zFzeyCiBSQOpYnTy36MacmUFCx2ppFvBej56Mmc8Qdb8ZfRJqZnsIAdk8Lv_e6czmhEembNmZCMxLMtR1XLmxYt8KH12afTNO4DmfShpc-wQQCbcQcerHYg7qU</vt:lpwstr>
      </vt:variant>
      <vt:variant>
        <vt:lpwstr/>
      </vt:variant>
      <vt:variant>
        <vt:i4>1966162</vt:i4>
      </vt:variant>
      <vt:variant>
        <vt:i4>444</vt:i4>
      </vt:variant>
      <vt:variant>
        <vt:i4>0</vt:i4>
      </vt:variant>
      <vt:variant>
        <vt:i4>5</vt:i4>
      </vt:variant>
      <vt:variant>
        <vt:lpwstr>http://www.et.gr/idocs-nph/search/pdfViewerForm.html?args=5C7QrtC22wEsrjP0JAlxBXdtvSoClrL8puV55ZCI0p3nMRVjyfnPUeJInJ48_97uHrMts-zFzeyCiBSQOpYnTy36MacmUFCx2ppFvBej56Mmc8Qdb8ZfRJqZnsIAdk8Lv_e6czmhEembNmZCMxLMtaThdft9Xny2ZUnKIJfkAsOBtF4H0OFfxF-kW3kaI7oK</vt:lpwstr>
      </vt:variant>
      <vt:variant>
        <vt:lpwstr/>
      </vt:variant>
      <vt:variant>
        <vt:i4>1966162</vt:i4>
      </vt:variant>
      <vt:variant>
        <vt:i4>441</vt:i4>
      </vt:variant>
      <vt:variant>
        <vt:i4>0</vt:i4>
      </vt:variant>
      <vt:variant>
        <vt:i4>5</vt:i4>
      </vt:variant>
      <vt:variant>
        <vt:lpwstr>http://www.et.gr/idocs-nph/search/pdfViewerForm.html?args=5C7QrtC22wEsrjP0JAlxBXdtvSoClrL8puV55ZCI0p3nMRVjyfnPUeJInJ48_97uHrMts-zFzeyCiBSQOpYnTy36MacmUFCx2ppFvBej56Mmc8Qdb8ZfRJqZnsIAdk8Lv_e6czmhEembNmZCMxLMtaThdft9Xny2ZUnKIJfkAsOBtF4H0OFfxF-kW3kaI7oK</vt:lpwstr>
      </vt:variant>
      <vt:variant>
        <vt:lpwstr/>
      </vt:variant>
      <vt:variant>
        <vt:i4>1966162</vt:i4>
      </vt:variant>
      <vt:variant>
        <vt:i4>438</vt:i4>
      </vt:variant>
      <vt:variant>
        <vt:i4>0</vt:i4>
      </vt:variant>
      <vt:variant>
        <vt:i4>5</vt:i4>
      </vt:variant>
      <vt:variant>
        <vt:lpwstr>http://www.et.gr/idocs-nph/search/pdfViewerForm.html?args=5C7QrtC22wEsrjP0JAlxBXdtvSoClrL8puV55ZCI0p3nMRVjyfnPUeJInJ48_97uHrMts-zFzeyCiBSQOpYnTy36MacmUFCx2ppFvBej56Mmc8Qdb8ZfRJqZnsIAdk8Lv_e6czmhEembNmZCMxLMtaThdft9Xny2ZUnKIJfkAsOBtF4H0OFfxF-kW3kaI7oK</vt:lpwstr>
      </vt:variant>
      <vt:variant>
        <vt:lpwstr/>
      </vt:variant>
      <vt:variant>
        <vt:i4>4522002</vt:i4>
      </vt:variant>
      <vt:variant>
        <vt:i4>435</vt:i4>
      </vt:variant>
      <vt:variant>
        <vt:i4>0</vt:i4>
      </vt:variant>
      <vt:variant>
        <vt:i4>5</vt:i4>
      </vt:variant>
      <vt:variant>
        <vt:lpwstr>http://www.et.gr/idocs-nph/search/pdfViewerForm.html?args=5C7QrtC22wEsrjP0JAlxBXdtvSoClrL8q9xsRI7tQcYtiDow6HlTE-JInJ48_97uHrMts-zFzeyCiBSQOpYnTy36MacmUFCx2ppFvBej56Mmc8Qdb8ZfRJqZnsIAdk8Lv_e6czmhEembNmZCMxLMtTPQpV1a6uw56mKLjqxlTqbpz77tWKcMwFNeDlIUwf-I</vt:lpwstr>
      </vt:variant>
      <vt:variant>
        <vt:lpwstr/>
      </vt:variant>
      <vt:variant>
        <vt:i4>4522002</vt:i4>
      </vt:variant>
      <vt:variant>
        <vt:i4>432</vt:i4>
      </vt:variant>
      <vt:variant>
        <vt:i4>0</vt:i4>
      </vt:variant>
      <vt:variant>
        <vt:i4>5</vt:i4>
      </vt:variant>
      <vt:variant>
        <vt:lpwstr>http://www.et.gr/idocs-nph/search/pdfViewerForm.html?args=5C7QrtC22wEsrjP0JAlxBXdtvSoClrL8q9xsRI7tQcYtiDow6HlTE-JInJ48_97uHrMts-zFzeyCiBSQOpYnTy36MacmUFCx2ppFvBej56Mmc8Qdb8ZfRJqZnsIAdk8Lv_e6czmhEembNmZCMxLMtTPQpV1a6uw56mKLjqxlTqbpz77tWKcMwFNeDlIUwf-I</vt:lpwstr>
      </vt:variant>
      <vt:variant>
        <vt:lpwstr/>
      </vt:variant>
      <vt:variant>
        <vt:i4>2687056</vt:i4>
      </vt:variant>
      <vt:variant>
        <vt:i4>429</vt:i4>
      </vt:variant>
      <vt:variant>
        <vt:i4>0</vt:i4>
      </vt:variant>
      <vt:variant>
        <vt:i4>5</vt:i4>
      </vt:variant>
      <vt:variant>
        <vt:lpwstr>http://www.et.gr/idocs-nph/search/pdfViewerForm.html?args=5C7QrtC22wEsrjP0JAlxBXdtvSoClrL8xhbsbmd7Xg0liYHTRwL0-OJInJ48_97uHrMts-zFzeyCiBSQOpYnTy36MacmUFCx2ppFvBej56Mmc8Qdb8ZfRJqZnsIAdk8Lv_e6czmhEembNmZCMxLMtTkbdMAOmX4gORA_qeKcqBgngoAuUkmMc1Z3VY2SGsV5</vt:lpwstr>
      </vt:variant>
      <vt:variant>
        <vt:lpwstr/>
      </vt:variant>
      <vt:variant>
        <vt:i4>2687056</vt:i4>
      </vt:variant>
      <vt:variant>
        <vt:i4>426</vt:i4>
      </vt:variant>
      <vt:variant>
        <vt:i4>0</vt:i4>
      </vt:variant>
      <vt:variant>
        <vt:i4>5</vt:i4>
      </vt:variant>
      <vt:variant>
        <vt:lpwstr>http://www.et.gr/idocs-nph/search/pdfViewerForm.html?args=5C7QrtC22wEsrjP0JAlxBXdtvSoClrL8xhbsbmd7Xg0liYHTRwL0-OJInJ48_97uHrMts-zFzeyCiBSQOpYnTy36MacmUFCx2ppFvBej56Mmc8Qdb8ZfRJqZnsIAdk8Lv_e6czmhEembNmZCMxLMtTkbdMAOmX4gORA_qeKcqBgngoAuUkmMc1Z3VY2SGsV5</vt:lpwstr>
      </vt:variant>
      <vt:variant>
        <vt:lpwstr/>
      </vt:variant>
      <vt:variant>
        <vt:i4>2687056</vt:i4>
      </vt:variant>
      <vt:variant>
        <vt:i4>423</vt:i4>
      </vt:variant>
      <vt:variant>
        <vt:i4>0</vt:i4>
      </vt:variant>
      <vt:variant>
        <vt:i4>5</vt:i4>
      </vt:variant>
      <vt:variant>
        <vt:lpwstr>http://www.et.gr/idocs-nph/search/pdfViewerForm.html?args=5C7QrtC22wEsrjP0JAlxBXdtvSoClrL8xhbsbmd7Xg0liYHTRwL0-OJInJ48_97uHrMts-zFzeyCiBSQOpYnTy36MacmUFCx2ppFvBej56Mmc8Qdb8ZfRJqZnsIAdk8Lv_e6czmhEembNmZCMxLMtTkbdMAOmX4gORA_qeKcqBgngoAuUkmMc1Z3VY2SGsV5</vt:lpwstr>
      </vt:variant>
      <vt:variant>
        <vt:lpwstr/>
      </vt:variant>
      <vt:variant>
        <vt:i4>4587645</vt:i4>
      </vt:variant>
      <vt:variant>
        <vt:i4>420</vt:i4>
      </vt:variant>
      <vt:variant>
        <vt:i4>0</vt:i4>
      </vt:variant>
      <vt:variant>
        <vt:i4>5</vt:i4>
      </vt:variant>
      <vt:variant>
        <vt:lpwstr>http://www.et.gr/idocs-nph/search/pdfViewerForm.html?args=5C7QrtC22wEsrjP0JAlxBXdtvSoClrL8xhbsbmd7Xg1_zJjLAILKFuJInJ48_97uHrMts-zFzeyCiBSQOpYnTy36MacmUFCx2ppFvBej56Mmc8Qdb8ZfRJqZnsIAdk8Lv_e6czmhEembNmZCMxLMtVGTQYlLdOWgqhID0oam9Vs_ZB0ymban_LIBemw0mmgG</vt:lpwstr>
      </vt:variant>
      <vt:variant>
        <vt:lpwstr/>
      </vt:variant>
      <vt:variant>
        <vt:i4>1179693</vt:i4>
      </vt:variant>
      <vt:variant>
        <vt:i4>417</vt:i4>
      </vt:variant>
      <vt:variant>
        <vt:i4>0</vt:i4>
      </vt:variant>
      <vt:variant>
        <vt:i4>5</vt:i4>
      </vt:variant>
      <vt:variant>
        <vt:lpwstr>http://www.et.gr/idocs-nph/search/pdfViewerForm.html?args=5C7QrtC22wEsrjP0JAlxBXdtvSoClrL8xhbsbmd7Xg0tiDow6HlTE-JInJ48_97uHrMts-zFzeyCiBSQOpYnTy36MacmUFCx2ppFvBej56Mmc8Qdb8ZfRJqZnsIAdk8Lv_e6czmhEembNmZCMxLMtbQ79vK6Xj_q446crOyqg3pxEBkirgjmvg2FiZ-7hKuP</vt:lpwstr>
      </vt:variant>
      <vt:variant>
        <vt:lpwstr/>
      </vt:variant>
      <vt:variant>
        <vt:i4>2621520</vt:i4>
      </vt:variant>
      <vt:variant>
        <vt:i4>414</vt:i4>
      </vt:variant>
      <vt:variant>
        <vt:i4>0</vt:i4>
      </vt:variant>
      <vt:variant>
        <vt:i4>5</vt:i4>
      </vt:variant>
      <vt:variant>
        <vt:lpwstr>http://www.et.gr/idocs-nph/search/pdfViewerForm.html?args=5C7QrtC22wEsrjP0JAlxBXdtvSoClrL8Tq6rbLkT5HTuFUDqazHcNeJInJ48_97uHrMts-zFzeyCiBSQOpYnTy36MacmUFCx2ppFvBej56Mmc8Qdb8ZfRJqZnsIAdk8Lv_e6czmhEembNmZCMxLMtWNn3nTibbIsDsKfZTjowvFrn62_C1M9zEfSfejuxoXc</vt:lpwstr>
      </vt:variant>
      <vt:variant>
        <vt:lpwstr/>
      </vt:variant>
      <vt:variant>
        <vt:i4>2621520</vt:i4>
      </vt:variant>
      <vt:variant>
        <vt:i4>411</vt:i4>
      </vt:variant>
      <vt:variant>
        <vt:i4>0</vt:i4>
      </vt:variant>
      <vt:variant>
        <vt:i4>5</vt:i4>
      </vt:variant>
      <vt:variant>
        <vt:lpwstr>http://www.et.gr/idocs-nph/search/pdfViewerForm.html?args=5C7QrtC22wEsrjP0JAlxBXdtvSoClrL8Tq6rbLkT5HTuFUDqazHcNeJInJ48_97uHrMts-zFzeyCiBSQOpYnTy36MacmUFCx2ppFvBej56Mmc8Qdb8ZfRJqZnsIAdk8Lv_e6czmhEembNmZCMxLMtWNn3nTibbIsDsKfZTjowvFrn62_C1M9zEfSfejuxoXc</vt:lpwstr>
      </vt:variant>
      <vt:variant>
        <vt:lpwstr/>
      </vt:variant>
      <vt:variant>
        <vt:i4>5570571</vt:i4>
      </vt:variant>
      <vt:variant>
        <vt:i4>408</vt:i4>
      </vt:variant>
      <vt:variant>
        <vt:i4>0</vt:i4>
      </vt:variant>
      <vt:variant>
        <vt:i4>5</vt:i4>
      </vt:variant>
      <vt:variant>
        <vt:lpwstr>http://www.et.gr/idocs-nph/search/pdfViewerForm.html?args=5C7QrtC22wEsrjP0JAlxBXdtvSoClrL8Tq6rbLkT5HR_zJjLAILKFuJInJ48_97uHrMts-zFzeyCiBSQOpYnT00MHhcXFRTsshq8Aqq25holibbrzCGSz0S8y9UfD536oswpXNJSKWM.</vt:lpwstr>
      </vt:variant>
      <vt:variant>
        <vt:lpwstr/>
      </vt:variant>
      <vt:variant>
        <vt:i4>4325442</vt:i4>
      </vt:variant>
      <vt:variant>
        <vt:i4>405</vt:i4>
      </vt:variant>
      <vt:variant>
        <vt:i4>0</vt:i4>
      </vt:variant>
      <vt:variant>
        <vt:i4>5</vt:i4>
      </vt:variant>
      <vt:variant>
        <vt:lpwstr>http://www.et.gr/idocs-nph/search/pdfViewerForm.html?args=5C7QrtC22wEsrjP0JAlxBXdtvSoClrL8Tq6rbLkT5HS4ndCieBbLVuJInJ48_97uHrMts-zFzeyCiBSQOpYnTy36MacmUFCx2ppFvBej56Mmc8Qdb8ZfRJqZnsIAdk8Lv_e6czmhEembNmZCMxLMtd8TtD9HnA8bGZboIKMYBL-tA0qhaqTbprABayEVY-f2</vt:lpwstr>
      </vt:variant>
      <vt:variant>
        <vt:lpwstr/>
      </vt:variant>
      <vt:variant>
        <vt:i4>4325442</vt:i4>
      </vt:variant>
      <vt:variant>
        <vt:i4>402</vt:i4>
      </vt:variant>
      <vt:variant>
        <vt:i4>0</vt:i4>
      </vt:variant>
      <vt:variant>
        <vt:i4>5</vt:i4>
      </vt:variant>
      <vt:variant>
        <vt:lpwstr>http://www.et.gr/idocs-nph/search/pdfViewerForm.html?args=5C7QrtC22wEsrjP0JAlxBXdtvSoClrL8Tq6rbLkT5HS4ndCieBbLVuJInJ48_97uHrMts-zFzeyCiBSQOpYnTy36MacmUFCx2ppFvBej56Mmc8Qdb8ZfRJqZnsIAdk8Lv_e6czmhEembNmZCMxLMtd8TtD9HnA8bGZboIKMYBL-tA0qhaqTbprABayEVY-f2</vt:lpwstr>
      </vt:variant>
      <vt:variant>
        <vt:lpwstr/>
      </vt:variant>
      <vt:variant>
        <vt:i4>4325442</vt:i4>
      </vt:variant>
      <vt:variant>
        <vt:i4>399</vt:i4>
      </vt:variant>
      <vt:variant>
        <vt:i4>0</vt:i4>
      </vt:variant>
      <vt:variant>
        <vt:i4>5</vt:i4>
      </vt:variant>
      <vt:variant>
        <vt:lpwstr>http://www.et.gr/idocs-nph/search/pdfViewerForm.html?args=5C7QrtC22wEsrjP0JAlxBXdtvSoClrL8Tq6rbLkT5HS4ndCieBbLVuJInJ48_97uHrMts-zFzeyCiBSQOpYnTy36MacmUFCx2ppFvBej56Mmc8Qdb8ZfRJqZnsIAdk8Lv_e6czmhEembNmZCMxLMtd8TtD9HnA8bGZboIKMYBL-tA0qhaqTbprABayEVY-f2</vt:lpwstr>
      </vt:variant>
      <vt:variant>
        <vt:lpwstr/>
      </vt:variant>
      <vt:variant>
        <vt:i4>4325442</vt:i4>
      </vt:variant>
      <vt:variant>
        <vt:i4>396</vt:i4>
      </vt:variant>
      <vt:variant>
        <vt:i4>0</vt:i4>
      </vt:variant>
      <vt:variant>
        <vt:i4>5</vt:i4>
      </vt:variant>
      <vt:variant>
        <vt:lpwstr>http://www.et.gr/idocs-nph/search/pdfViewerForm.html?args=5C7QrtC22wEsrjP0JAlxBXdtvSoClrL8Tq6rbLkT5HS4ndCieBbLVuJInJ48_97uHrMts-zFzeyCiBSQOpYnTy36MacmUFCx2ppFvBej56Mmc8Qdb8ZfRJqZnsIAdk8Lv_e6czmhEembNmZCMxLMtd8TtD9HnA8bGZboIKMYBL-tA0qhaqTbprABayEVY-f2</vt:lpwstr>
      </vt:variant>
      <vt:variant>
        <vt:lpwstr/>
      </vt:variant>
      <vt:variant>
        <vt:i4>62259267</vt:i4>
      </vt:variant>
      <vt:variant>
        <vt:i4>393</vt:i4>
      </vt:variant>
      <vt:variant>
        <vt:i4>0</vt:i4>
      </vt:variant>
      <vt:variant>
        <vt:i4>5</vt:i4>
      </vt:variant>
      <vt:variant>
        <vt:lpwstr>../AppData/Local/Microsoft/Windows/Temporary Internet Files/Content.Outlook/AppData/Local/Microsoft/Windows/Temporary Internet Files/Content.Outlook/AppData/Local/Microsoft/Windows/Temporary Internet Files/Content.Outlook/AppData/Local/Microsoft/Windows/Temporary Internet Files/Content.Outlook/Documents and Settings/DKNP_user02/Local Settings/Temporary Internet files/Content.Outlook/Local Settings/Temporary Internet files/Content.Outlook/AppData/Local/Microsoft/Windows/Temporary Internet Files/Content.Outlook/Local Settings/Temporary Internet files/DKNP_user02/Επιφάνεια εργασίας/Αντίγραφο από 14o Εβδομαδιαίο Δελτίο Νομοθεσίας.docx</vt:lpwstr>
      </vt:variant>
      <vt:variant>
        <vt:lpwstr>_ΠΑΡΑΡΤΗΜΑ</vt:lpwstr>
      </vt:variant>
      <vt:variant>
        <vt:i4>4456561</vt:i4>
      </vt:variant>
      <vt:variant>
        <vt:i4>390</vt:i4>
      </vt:variant>
      <vt:variant>
        <vt:i4>0</vt:i4>
      </vt:variant>
      <vt:variant>
        <vt:i4>5</vt:i4>
      </vt:variant>
      <vt:variant>
        <vt:lpwstr>http://www.et.gr/idocs-nph/search/pdfViewerForm.html?args=5C7QrtC22wEsrjP0JAlxBXdtvSoClrL8Mdk-Qqj2Nae4ndCieBbLVuJInJ48_97uHrMts-zFzeyCiBSQOpYnTy36MacmUFCx2ppFvBej56Mmc8Qdb8ZfRJqZnsIAdk8Lv_e6czmhEembNmZCMxLMtVLszTwjN89p_uOppJvD_1ho3nFj_THdSFdBbeC5xYqj</vt:lpwstr>
      </vt:variant>
      <vt:variant>
        <vt:lpwstr/>
      </vt:variant>
      <vt:variant>
        <vt:i4>1638401</vt:i4>
      </vt:variant>
      <vt:variant>
        <vt:i4>387</vt:i4>
      </vt:variant>
      <vt:variant>
        <vt:i4>0</vt:i4>
      </vt:variant>
      <vt:variant>
        <vt:i4>5</vt:i4>
      </vt:variant>
      <vt:variant>
        <vt:lpwstr>http://www.et.gr/idocs-nph/search/pdfViewerForm.html?args=5C7QrtC22wEsrjP0JAlxBXdtvSoClrL8Gl-APRkFu5Bp6k5uE6xNduJInJ48_97uHrMts-zFzeyCiBSQOpYnTy36MacmUFCx2ppFvBej56Mmc8Qdb8ZfRJqZnsIAdk8Lv_e6czmhEembNmZCMxLMtYjFPf4tnTYwtwBi-M7sjhIcXljMr6imvaWcHMEqiu6z</vt:lpwstr>
      </vt:variant>
      <vt:variant>
        <vt:lpwstr/>
      </vt:variant>
      <vt:variant>
        <vt:i4>1638401</vt:i4>
      </vt:variant>
      <vt:variant>
        <vt:i4>384</vt:i4>
      </vt:variant>
      <vt:variant>
        <vt:i4>0</vt:i4>
      </vt:variant>
      <vt:variant>
        <vt:i4>5</vt:i4>
      </vt:variant>
      <vt:variant>
        <vt:lpwstr>http://www.et.gr/idocs-nph/search/pdfViewerForm.html?args=5C7QrtC22wEsrjP0JAlxBXdtvSoClrL8Gl-APRkFu5Bp6k5uE6xNduJInJ48_97uHrMts-zFzeyCiBSQOpYnTy36MacmUFCx2ppFvBej56Mmc8Qdb8ZfRJqZnsIAdk8Lv_e6czmhEembNmZCMxLMtYjFPf4tnTYwtwBi-M7sjhIcXljMr6imvaWcHMEqiu6z</vt:lpwstr>
      </vt:variant>
      <vt:variant>
        <vt:lpwstr/>
      </vt:variant>
      <vt:variant>
        <vt:i4>1638401</vt:i4>
      </vt:variant>
      <vt:variant>
        <vt:i4>381</vt:i4>
      </vt:variant>
      <vt:variant>
        <vt:i4>0</vt:i4>
      </vt:variant>
      <vt:variant>
        <vt:i4>5</vt:i4>
      </vt:variant>
      <vt:variant>
        <vt:lpwstr>http://www.et.gr/idocs-nph/search/pdfViewerForm.html?args=5C7QrtC22wEsrjP0JAlxBXdtvSoClrL8Gl-APRkFu5Bp6k5uE6xNduJInJ48_97uHrMts-zFzeyCiBSQOpYnTy36MacmUFCx2ppFvBej56Mmc8Qdb8ZfRJqZnsIAdk8Lv_e6czmhEembNmZCMxLMtYjFPf4tnTYwtwBi-M7sjhIcXljMr6imvaWcHMEqiu6z</vt:lpwstr>
      </vt:variant>
      <vt:variant>
        <vt:lpwstr/>
      </vt:variant>
      <vt:variant>
        <vt:i4>1638401</vt:i4>
      </vt:variant>
      <vt:variant>
        <vt:i4>378</vt:i4>
      </vt:variant>
      <vt:variant>
        <vt:i4>0</vt:i4>
      </vt:variant>
      <vt:variant>
        <vt:i4>5</vt:i4>
      </vt:variant>
      <vt:variant>
        <vt:lpwstr>http://www.et.gr/idocs-nph/search/pdfViewerForm.html?args=5C7QrtC22wEsrjP0JAlxBXdtvSoClrL8Gl-APRkFu5Bp6k5uE6xNduJInJ48_97uHrMts-zFzeyCiBSQOpYnTy36MacmUFCx2ppFvBej56Mmc8Qdb8ZfRJqZnsIAdk8Lv_e6czmhEembNmZCMxLMtYjFPf4tnTYwtwBi-M7sjhIcXljMr6imvaWcHMEqiu6z</vt:lpwstr>
      </vt:variant>
      <vt:variant>
        <vt:lpwstr/>
      </vt:variant>
      <vt:variant>
        <vt:i4>4587531</vt:i4>
      </vt:variant>
      <vt:variant>
        <vt:i4>375</vt:i4>
      </vt:variant>
      <vt:variant>
        <vt:i4>0</vt:i4>
      </vt:variant>
      <vt:variant>
        <vt:i4>5</vt:i4>
      </vt:variant>
      <vt:variant>
        <vt:lpwstr>http://www.et.gr/idocs-nph/search/pdfViewerForm.html?args=5C7QrtC22wEsrjP0JAlxBXdtvSoClrL8tP77J3eAjAx_zJjLAILKFuJInJ48_97uHrMts-zFzeyCiBSQOpYnT00MHhcXFRTsNuthaOBwifTkFqpOGjg5Xx-t-X8PxmJb56wefx-0zGA.</vt:lpwstr>
      </vt:variant>
      <vt:variant>
        <vt:lpwstr/>
      </vt:variant>
      <vt:variant>
        <vt:i4>7667729</vt:i4>
      </vt:variant>
      <vt:variant>
        <vt:i4>372</vt:i4>
      </vt:variant>
      <vt:variant>
        <vt:i4>0</vt:i4>
      </vt:variant>
      <vt:variant>
        <vt:i4>5</vt:i4>
      </vt:variant>
      <vt:variant>
        <vt:lpwstr>http://www.et.gr/idocs-nph/search/pdfViewerForm.html?args=5C7QrtC22wEsrjP0JAlxBXdtvSoClrL8tP77J3eAjAy4ndCieBbLVuJInJ48_97uHrMts-zFzeyCiBSQOpYnT00MHhcXFRTsI5r2ijX9rjxGBx4E4b9jwm4fRPW76kMvIQgAifkP0Z4.</vt:lpwstr>
      </vt:variant>
      <vt:variant>
        <vt:lpwstr/>
      </vt:variant>
      <vt:variant>
        <vt:i4>5701652</vt:i4>
      </vt:variant>
      <vt:variant>
        <vt:i4>369</vt:i4>
      </vt:variant>
      <vt:variant>
        <vt:i4>0</vt:i4>
      </vt:variant>
      <vt:variant>
        <vt:i4>5</vt:i4>
      </vt:variant>
      <vt:variant>
        <vt:lpwstr>http://www.et.gr/idocs-nph/search/pdfViewerForm.html?args=5C7QrtC22wEsrjP0JAlxBXdtvSoClrL8xhbsbmd7Xg33U4LPcASlceJInJ48_97uHrMts-zFzeyCiBSQOpYnTy36MacmUFCx2ppFvBej56Mmc8Qdb8ZfRJqZnsIAdk8Lv_e6czmhEembNmZCMxLMtVY0K6xlhV3WCYkMQgk24fHqaMPXl02dGwgEliWPF15F</vt:lpwstr>
      </vt:variant>
      <vt:variant>
        <vt:lpwstr/>
      </vt:variant>
      <vt:variant>
        <vt:i4>2687056</vt:i4>
      </vt:variant>
      <vt:variant>
        <vt:i4>366</vt:i4>
      </vt:variant>
      <vt:variant>
        <vt:i4>0</vt:i4>
      </vt:variant>
      <vt:variant>
        <vt:i4>5</vt:i4>
      </vt:variant>
      <vt:variant>
        <vt:lpwstr>http://www.et.gr/idocs-nph/search/pdfViewerForm.html?args=5C7QrtC22wEsrjP0JAlxBXdtvSoClrL8xhbsbmd7Xg0liYHTRwL0-OJInJ48_97uHrMts-zFzeyCiBSQOpYnTy36MacmUFCx2ppFvBej56Mmc8Qdb8ZfRJqZnsIAdk8Lv_e6czmhEembNmZCMxLMtTkbdMAOmX4gORA_qeKcqBgngoAuUkmMc1Z3VY2SGsV5</vt:lpwstr>
      </vt:variant>
      <vt:variant>
        <vt:lpwstr/>
      </vt:variant>
      <vt:variant>
        <vt:i4>2621520</vt:i4>
      </vt:variant>
      <vt:variant>
        <vt:i4>363</vt:i4>
      </vt:variant>
      <vt:variant>
        <vt:i4>0</vt:i4>
      </vt:variant>
      <vt:variant>
        <vt:i4>5</vt:i4>
      </vt:variant>
      <vt:variant>
        <vt:lpwstr>http://www.et.gr/idocs-nph/search/pdfViewerForm.html?args=5C7QrtC22wEsrjP0JAlxBXdtvSoClrL8Tq6rbLkT5HTuFUDqazHcNeJInJ48_97uHrMts-zFzeyCiBSQOpYnTy36MacmUFCx2ppFvBej56Mmc8Qdb8ZfRJqZnsIAdk8Lv_e6czmhEembNmZCMxLMtWNn3nTibbIsDsKfZTjowvFrn62_C1M9zEfSfejuxoXc</vt:lpwstr>
      </vt:variant>
      <vt:variant>
        <vt:lpwstr/>
      </vt:variant>
      <vt:variant>
        <vt:i4>3407915</vt:i4>
      </vt:variant>
      <vt:variant>
        <vt:i4>360</vt:i4>
      </vt:variant>
      <vt:variant>
        <vt:i4>0</vt:i4>
      </vt:variant>
      <vt:variant>
        <vt:i4>5</vt:i4>
      </vt:variant>
      <vt:variant>
        <vt:lpwstr>http://www.et.gr/idocs-nph/search/pdfViewerForm.html?args=5C7QrtC22wEsrjP0JAlxBXdtvSoClrL8r_t-tPq24FTNZ8op6Z_wSuJInJ48_97uHrMts-zFzeyCiBSQOpYnTy36MacmUFCx2ppFvBej56Mmc8Qdb8ZfRJqZnsIAdk8Lv_e6czmhEembNmZCMxLMtQimlnMTIVAinexP28QtIlM2XZPcUtyUNA7279JhkJlJ</vt:lpwstr>
      </vt:variant>
      <vt:variant>
        <vt:lpwstr/>
      </vt:variant>
      <vt:variant>
        <vt:i4>95</vt:i4>
      </vt:variant>
      <vt:variant>
        <vt:i4>357</vt:i4>
      </vt:variant>
      <vt:variant>
        <vt:i4>0</vt:i4>
      </vt:variant>
      <vt:variant>
        <vt:i4>5</vt:i4>
      </vt:variant>
      <vt:variant>
        <vt:lpwstr>http://www.et.gr/idocs-nph/search/pdfViewerForm.html?args=5C7QrtC22wEsrjP0JAlxBXdtvSoClrL8i2n7ZC8E30m4ndCieBbLVuJInJ48_97uHrMts-zFzeyCiBSQOpYnTy36MacmUFCx2ppFvBej56Mmc8Qdb8ZfRJqZnsIAdk8Lv_e6czmhEembNmZCMxLMtQf5m9A7xfMOzaN_ZAfqT9LTE7eVm_ErkuCnHhkOqlTu</vt:lpwstr>
      </vt:variant>
      <vt:variant>
        <vt:lpwstr/>
      </vt:variant>
      <vt:variant>
        <vt:i4>589893</vt:i4>
      </vt:variant>
      <vt:variant>
        <vt:i4>354</vt:i4>
      </vt:variant>
      <vt:variant>
        <vt:i4>0</vt:i4>
      </vt:variant>
      <vt:variant>
        <vt:i4>5</vt:i4>
      </vt:variant>
      <vt:variant>
        <vt:lpwstr>http://www.et.gr/idocs-nph/search/pdfViewerForm.html?args=5C7QrtC22wEsrjP0JAlxBXdtvSoClrL8i2n7ZC8E30nnMRVjyfnPUeJInJ48_97uHrMts-zFzeyCiBSQOpYnTy36MacmUFCx2ppFvBej56Mmc8Qdb8ZfRJqZnsIAdk8Lv_e6czmhEembNmZCMxLMtWzuG5YWE8SrIjrtMcLQJWdaFpFNBEyBUoiMMADyP-M9</vt:lpwstr>
      </vt:variant>
      <vt:variant>
        <vt:lpwstr/>
      </vt:variant>
      <vt:variant>
        <vt:i4>7798890</vt:i4>
      </vt:variant>
      <vt:variant>
        <vt:i4>351</vt:i4>
      </vt:variant>
      <vt:variant>
        <vt:i4>0</vt:i4>
      </vt:variant>
      <vt:variant>
        <vt:i4>5</vt:i4>
      </vt:variant>
      <vt:variant>
        <vt:lpwstr>http://www.et.gr/idocs-nph/search/pdfViewerForm.html?args=5C7QrtC22wEsrjP0JAlxBXdtvSoClrL8i2n7ZC8E30ktiDow6HlTE-JInJ48_97uHrMts-zFzeyCiBSQOpYnTy36MacmUFCx2ppFvBej56Mmc8Qdb8ZfRJqZnsIAdk8Lv_e6czmhEembNmZCMxLMtd4YXWSx4McpH278I4-Ndg57ZVAe6N_S6_slwPuPFnnv</vt:lpwstr>
      </vt:variant>
      <vt:variant>
        <vt:lpwstr/>
      </vt:variant>
      <vt:variant>
        <vt:i4>7798890</vt:i4>
      </vt:variant>
      <vt:variant>
        <vt:i4>348</vt:i4>
      </vt:variant>
      <vt:variant>
        <vt:i4>0</vt:i4>
      </vt:variant>
      <vt:variant>
        <vt:i4>5</vt:i4>
      </vt:variant>
      <vt:variant>
        <vt:lpwstr>http://www.et.gr/idocs-nph/search/pdfViewerForm.html?args=5C7QrtC22wEsrjP0JAlxBXdtvSoClrL8i2n7ZC8E30ktiDow6HlTE-JInJ48_97uHrMts-zFzeyCiBSQOpYnTy36MacmUFCx2ppFvBej56Mmc8Qdb8ZfRJqZnsIAdk8Lv_e6czmhEembNmZCMxLMtd4YXWSx4McpH278I4-Ndg57ZVAe6N_S6_slwPuPFnnv</vt:lpwstr>
      </vt:variant>
      <vt:variant>
        <vt:lpwstr/>
      </vt:variant>
      <vt:variant>
        <vt:i4>5963806</vt:i4>
      </vt:variant>
      <vt:variant>
        <vt:i4>345</vt:i4>
      </vt:variant>
      <vt:variant>
        <vt:i4>0</vt:i4>
      </vt:variant>
      <vt:variant>
        <vt:i4>5</vt:i4>
      </vt:variant>
      <vt:variant>
        <vt:lpwstr>http://www.et.gr/idocs-nph/search/pdfViewerForm.html?args=5C7QrtC22wEsrjP0JAlxBXdtvSoClrL8cXZ3FBsNLKTNZ8op6Z_wSuJInJ48_97uHrMts-zFzeyCiBSQOpYnTy36MacmUFCx2ppFvBej56Mmc8Qdb8ZfRJqZnsIAdk8Lv_e6czmhEembNmZCMxLMtZIt5MA7G3FM1tu8Y2g-LH_7-KzJ9Nnlwr2m05r9OcId</vt:lpwstr>
      </vt:variant>
      <vt:variant>
        <vt:lpwstr/>
      </vt:variant>
      <vt:variant>
        <vt:i4>2949188</vt:i4>
      </vt:variant>
      <vt:variant>
        <vt:i4>342</vt:i4>
      </vt:variant>
      <vt:variant>
        <vt:i4>0</vt:i4>
      </vt:variant>
      <vt:variant>
        <vt:i4>5</vt:i4>
      </vt:variant>
      <vt:variant>
        <vt:lpwstr>http://www.et.gr/idocs-nph/search/pdfViewerForm.html?args=5C7QrtC22wEsrjP0JAlxBXdtvSoClrL8Gl-APRkFu5C4ndCieBbLVuJInJ48_97uHrMts-zFzeyCiBSQOpYnT00MHhcXFRTs95MRET8KdffNaA1ZPleT9Gvjtnj5-hDMJHUYRJ6kWQY.</vt:lpwstr>
      </vt:variant>
      <vt:variant>
        <vt:lpwstr/>
      </vt:variant>
      <vt:variant>
        <vt:i4>786467</vt:i4>
      </vt:variant>
      <vt:variant>
        <vt:i4>339</vt:i4>
      </vt:variant>
      <vt:variant>
        <vt:i4>0</vt:i4>
      </vt:variant>
      <vt:variant>
        <vt:i4>5</vt:i4>
      </vt:variant>
      <vt:variant>
        <vt:lpwstr>http://www.et.gr/idocs-nph/search/pdfViewerForm.html?args=5C7QrtC22wEsrjP0JAlxBXdtvSoClrL8Gl-APRkFu5DnMRVjyfnPUeJInJ48_97uHrMts-zFzeyCiBSQOpYnT00MHhcXFRTsdF0QtyTS3aEaDI561wItRfVxKIQZThn_HR2sXK_caUU.</vt:lpwstr>
      </vt:variant>
      <vt:variant>
        <vt:lpwstr/>
      </vt:variant>
      <vt:variant>
        <vt:i4>786467</vt:i4>
      </vt:variant>
      <vt:variant>
        <vt:i4>336</vt:i4>
      </vt:variant>
      <vt:variant>
        <vt:i4>0</vt:i4>
      </vt:variant>
      <vt:variant>
        <vt:i4>5</vt:i4>
      </vt:variant>
      <vt:variant>
        <vt:lpwstr>http://www.et.gr/idocs-nph/search/pdfViewerForm.html?args=5C7QrtC22wEsrjP0JAlxBXdtvSoClrL8Gl-APRkFu5DnMRVjyfnPUeJInJ48_97uHrMts-zFzeyCiBSQOpYnT00MHhcXFRTsdF0QtyTS3aEaDI561wItRfVxKIQZThn_HR2sXK_caUU.</vt:lpwstr>
      </vt:variant>
      <vt:variant>
        <vt:lpwstr/>
      </vt:variant>
      <vt:variant>
        <vt:i4>786467</vt:i4>
      </vt:variant>
      <vt:variant>
        <vt:i4>333</vt:i4>
      </vt:variant>
      <vt:variant>
        <vt:i4>0</vt:i4>
      </vt:variant>
      <vt:variant>
        <vt:i4>5</vt:i4>
      </vt:variant>
      <vt:variant>
        <vt:lpwstr>http://www.et.gr/idocs-nph/search/pdfViewerForm.html?args=5C7QrtC22wEsrjP0JAlxBXdtvSoClrL8Gl-APRkFu5DnMRVjyfnPUeJInJ48_97uHrMts-zFzeyCiBSQOpYnT00MHhcXFRTsdF0QtyTS3aEaDI561wItRfVxKIQZThn_HR2sXK_caUU.</vt:lpwstr>
      </vt:variant>
      <vt:variant>
        <vt:lpwstr/>
      </vt:variant>
      <vt:variant>
        <vt:i4>3276818</vt:i4>
      </vt:variant>
      <vt:variant>
        <vt:i4>330</vt:i4>
      </vt:variant>
      <vt:variant>
        <vt:i4>0</vt:i4>
      </vt:variant>
      <vt:variant>
        <vt:i4>5</vt:i4>
      </vt:variant>
      <vt:variant>
        <vt:lpwstr>http://www.et.gr/idocs-nph/search/pdfViewerForm.html?args=5C7QrtC22wEsrjP0JAlxBXdtvSoClrL8puV55ZCI0p3uFUDqazHcNeJInJ48_97uHrMts-zFzeyCiBSQOpYnTy36MacmUFCx2ppFvBej56Mmc8Qdb8ZfRJqZnsIAdk8Lv_e6czmhEembNmZCMxLMtbl_NAd7QA7hGytfFrr3Hr57Z7EbIrTxZCRHvE3g1BqI</vt:lpwstr>
      </vt:variant>
      <vt:variant>
        <vt:lpwstr/>
      </vt:variant>
      <vt:variant>
        <vt:i4>4718615</vt:i4>
      </vt:variant>
      <vt:variant>
        <vt:i4>327</vt:i4>
      </vt:variant>
      <vt:variant>
        <vt:i4>0</vt:i4>
      </vt:variant>
      <vt:variant>
        <vt:i4>5</vt:i4>
      </vt:variant>
      <vt:variant>
        <vt:lpwstr>http://www.et.gr/idocs-nph/search/pdfViewerForm.html?args=5C7QrtC22wEsrjP0JAlxBXdtvSoClrL8q9xsRI7tQcZ_zJjLAILKFuJInJ48_97uHrMts-zFzeyCiBSQOpYnTy36MacmUFCx2ppFvBej56Mmc8Qdb8ZfRJqZnsIAdk8Lv_e6czmhEembNmZCMxLMtYYdp_uVNZX59uOl9CfJ0kQXC4P5F4qsTmz5Nf1mfUkr</vt:lpwstr>
      </vt:variant>
      <vt:variant>
        <vt:lpwstr/>
      </vt:variant>
      <vt:variant>
        <vt:i4>852044</vt:i4>
      </vt:variant>
      <vt:variant>
        <vt:i4>324</vt:i4>
      </vt:variant>
      <vt:variant>
        <vt:i4>0</vt:i4>
      </vt:variant>
      <vt:variant>
        <vt:i4>5</vt:i4>
      </vt:variant>
      <vt:variant>
        <vt:lpwstr>http://www.et.gr/idocs-nph/search/pdfViewerForm.html?args=5C7QrtC22wEsrjP0JAlxBXdtvSoClrL8xhbsbmd7Xg24ndCieBbLVuJInJ48_97uHrMts-zFzeyCiBSQOpYnTy36MacmUFCx2ppFvBej56Mmc8Qdb8ZfRJqZnsIAdk8Lv_e6czmhEembNmZCMxLMtbnORKZWZl-fu5tRPDzCANnKSwk2UrMgWRatiSwPkwA-</vt:lpwstr>
      </vt:variant>
      <vt:variant>
        <vt:lpwstr/>
      </vt:variant>
      <vt:variant>
        <vt:i4>852044</vt:i4>
      </vt:variant>
      <vt:variant>
        <vt:i4>321</vt:i4>
      </vt:variant>
      <vt:variant>
        <vt:i4>0</vt:i4>
      </vt:variant>
      <vt:variant>
        <vt:i4>5</vt:i4>
      </vt:variant>
      <vt:variant>
        <vt:lpwstr>http://www.et.gr/idocs-nph/search/pdfViewerForm.html?args=5C7QrtC22wEsrjP0JAlxBXdtvSoClrL8xhbsbmd7Xg24ndCieBbLVuJInJ48_97uHrMts-zFzeyCiBSQOpYnTy36MacmUFCx2ppFvBej56Mmc8Qdb8ZfRJqZnsIAdk8Lv_e6czmhEembNmZCMxLMtbnORKZWZl-fu5tRPDzCANnKSwk2UrMgWRatiSwPkwA-</vt:lpwstr>
      </vt:variant>
      <vt:variant>
        <vt:lpwstr/>
      </vt:variant>
      <vt:variant>
        <vt:i4>5636178</vt:i4>
      </vt:variant>
      <vt:variant>
        <vt:i4>318</vt:i4>
      </vt:variant>
      <vt:variant>
        <vt:i4>0</vt:i4>
      </vt:variant>
      <vt:variant>
        <vt:i4>5</vt:i4>
      </vt:variant>
      <vt:variant>
        <vt:lpwstr>http://www.et.gr/idocs-nph/search/pdfViewerForm.html?args=5C7QrtC22wEsrjP0JAlxBXdtvSoClrL82cXdM4ldZWcfP1Rf9veiteJInJ48_97uHrMts-zFzeyCiBSQOpYnTy36MacmUFCx2ppFvBej56Mmc8Qdb8ZfRJqZnsIAdk8Lv_e6czmhEembNmZCMxLMtYwr1x30RqbRiei8QthDhuY09oTU7HPGYE087RuyV9a7</vt:lpwstr>
      </vt:variant>
      <vt:variant>
        <vt:lpwstr/>
      </vt:variant>
      <vt:variant>
        <vt:i4>5308488</vt:i4>
      </vt:variant>
      <vt:variant>
        <vt:i4>315</vt:i4>
      </vt:variant>
      <vt:variant>
        <vt:i4>0</vt:i4>
      </vt:variant>
      <vt:variant>
        <vt:i4>5</vt:i4>
      </vt:variant>
      <vt:variant>
        <vt:lpwstr>http://www.et.gr/idocs-nph/search/pdfViewerForm.html?args=5C7QrtC22wEsrjP0JAlxBXdtvSoClrL8i2n7ZC8E30nNZ8op6Z_wSuJInJ48_97uHrMts-zFzeyCiBSQOpYnTy36MacmUFCx2ppFvBej56Mmc8Qdb8ZfRJqZnsIAdk8Lv_e6czmhEembNmZCMxLMtUQyeF98P9a0YCnVwGhJGx69qYTh89UPQJodYG_pm0vW</vt:lpwstr>
      </vt:variant>
      <vt:variant>
        <vt:lpwstr/>
      </vt:variant>
      <vt:variant>
        <vt:i4>5963806</vt:i4>
      </vt:variant>
      <vt:variant>
        <vt:i4>312</vt:i4>
      </vt:variant>
      <vt:variant>
        <vt:i4>0</vt:i4>
      </vt:variant>
      <vt:variant>
        <vt:i4>5</vt:i4>
      </vt:variant>
      <vt:variant>
        <vt:lpwstr>http://www.et.gr/idocs-nph/search/pdfViewerForm.html?args=5C7QrtC22wEsrjP0JAlxBXdtvSoClrL8cXZ3FBsNLKTNZ8op6Z_wSuJInJ48_97uHrMts-zFzeyCiBSQOpYnTy36MacmUFCx2ppFvBej56Mmc8Qdb8ZfRJqZnsIAdk8Lv_e6czmhEembNmZCMxLMtZIt5MA7G3FM1tu8Y2g-LH_7-KzJ9Nnlwr2m05r9OcId</vt:lpwstr>
      </vt:variant>
      <vt:variant>
        <vt:lpwstr/>
      </vt:variant>
      <vt:variant>
        <vt:i4>7208964</vt:i4>
      </vt:variant>
      <vt:variant>
        <vt:i4>309</vt:i4>
      </vt:variant>
      <vt:variant>
        <vt:i4>0</vt:i4>
      </vt:variant>
      <vt:variant>
        <vt:i4>5</vt:i4>
      </vt:variant>
      <vt:variant>
        <vt:lpwstr>http://www.et.gr/idocs-nph/search/pdfViewerForm.html?args=5C7QrtC22wEsrjP0JAlxBXdtvSoClrL8Of-xI5h2Ruj3U4LPcASlceJInJ48_97uHrMts-zFzeyCiBSQOpYnTy36MacmUFCx2ppFvBej56Mmc8Qdb8ZfRJqZnsIAdk8Lv_e6czmhEembNmZCMxLMtR8YPh9jMUeTY-P4HEw9N1b_bZz2N3GQakoPP5z9ypKK</vt:lpwstr>
      </vt:variant>
      <vt:variant>
        <vt:lpwstr/>
      </vt:variant>
      <vt:variant>
        <vt:i4>7143437</vt:i4>
      </vt:variant>
      <vt:variant>
        <vt:i4>306</vt:i4>
      </vt:variant>
      <vt:variant>
        <vt:i4>0</vt:i4>
      </vt:variant>
      <vt:variant>
        <vt:i4>5</vt:i4>
      </vt:variant>
      <vt:variant>
        <vt:lpwstr>http://www.et.gr/idocs-nph/search/pdfViewerForm.html?args=5C7QrtC22wEsrjP0JAlxBXdtvSoClrL8puV55ZCI0p1_zJjLAILKFuJInJ48_97uHrMts-zFzeyCiBSQOpYnTy36MacmUFCx2ppFvBej56Mmc8Qdb8ZfRJqZnsIAdk8Lv_e6czmhEembNmZCMxLMtR1XLmxYt8KH12afTNO4DmfShpc-wQQCbcQcerHYg7qU</vt:lpwstr>
      </vt:variant>
      <vt:variant>
        <vt:lpwstr/>
      </vt:variant>
      <vt:variant>
        <vt:i4>5111846</vt:i4>
      </vt:variant>
      <vt:variant>
        <vt:i4>303</vt:i4>
      </vt:variant>
      <vt:variant>
        <vt:i4>0</vt:i4>
      </vt:variant>
      <vt:variant>
        <vt:i4>5</vt:i4>
      </vt:variant>
      <vt:variant>
        <vt:lpwstr>http://www.et.gr/idocs-nph/search/pdfViewerForm.html?args=5C7QrtC22wEsrjP0JAlxBXdtvSoClrL8Tq6rbLkT5HQliYHTRwL0-OJInJ48_97uHrMts-zFzeyCiBSQOpYnTy36MacmUFCx2ppFvBej56Mmc8Qdb8ZfRJqZnsIAdk8Lv_e6czmhEembNmZCMxLMtRmyCWVwVdtvbDd007Mo_K_5cXiVGgdlE5_zNT-xb1yp</vt:lpwstr>
      </vt:variant>
      <vt:variant>
        <vt:lpwstr/>
      </vt:variant>
      <vt:variant>
        <vt:i4>4194333</vt:i4>
      </vt:variant>
      <vt:variant>
        <vt:i4>300</vt:i4>
      </vt:variant>
      <vt:variant>
        <vt:i4>0</vt:i4>
      </vt:variant>
      <vt:variant>
        <vt:i4>5</vt:i4>
      </vt:variant>
      <vt:variant>
        <vt:lpwstr>http://www.et.gr/idocs-nph/search/pdfViewerForm.html?args=5C7QrtC22wEsrjP0JAlxBXdtvSoClrL8Gl-APRkFu5DuFUDqazHcNeJInJ48_97uHrMts-zFzeyCiBSQOpYnTy36MacmUFCx2ppFvBej56Mmc8Qdb8ZfRJqZnsIAdk8Lv_e6czmhEembNmZCMxLMtVpBILHmWyRUsZtk8kCctQ4Ohf0a3skc9-xV14xwjEC-</vt:lpwstr>
      </vt:variant>
      <vt:variant>
        <vt:lpwstr/>
      </vt:variant>
      <vt:variant>
        <vt:i4>2293806</vt:i4>
      </vt:variant>
      <vt:variant>
        <vt:i4>297</vt:i4>
      </vt:variant>
      <vt:variant>
        <vt:i4>0</vt:i4>
      </vt:variant>
      <vt:variant>
        <vt:i4>5</vt:i4>
      </vt:variant>
      <vt:variant>
        <vt:lpwstr/>
      </vt:variant>
      <vt:variant>
        <vt:lpwstr>_Β.__Κ.Υ.Α.</vt:lpwstr>
      </vt:variant>
      <vt:variant>
        <vt:i4>7209957</vt:i4>
      </vt:variant>
      <vt:variant>
        <vt:i4>294</vt:i4>
      </vt:variant>
      <vt:variant>
        <vt:i4>0</vt:i4>
      </vt:variant>
      <vt:variant>
        <vt:i4>5</vt:i4>
      </vt:variant>
      <vt:variant>
        <vt:lpwstr/>
      </vt:variant>
      <vt:variant>
        <vt:lpwstr>_7._ΥΠΟΥΡΓΙΚΕΣ_ΑΠΟΦΑΣΕΙΣ</vt:lpwstr>
      </vt:variant>
      <vt:variant>
        <vt:i4>4915215</vt:i4>
      </vt:variant>
      <vt:variant>
        <vt:i4>291</vt:i4>
      </vt:variant>
      <vt:variant>
        <vt:i4>0</vt:i4>
      </vt:variant>
      <vt:variant>
        <vt:i4>5</vt:i4>
      </vt:variant>
      <vt:variant>
        <vt:lpwstr>http://www.et.gr/idocs-nph/search/pdfViewerForm.html?args=5C7QrtC22wEsrjP0JAlxBXdtvSoClrL8odGGVVkb58ntIl9LGdkF53UIxsx942CdyqxSQYNuqAGCF0IfB9HI6qSYtMQEkEHLwnFqmgJSA5WIsluV-nRwO1oKqSe4BlOTSpEWYhszF8P8UqWb_zFijELn0OJ3tYG4ULGqtBEDDpBuWEl8x_nl5n9klYtctPhG</vt:lpwstr>
      </vt:variant>
      <vt:variant>
        <vt:lpwstr/>
      </vt:variant>
      <vt:variant>
        <vt:i4>4915215</vt:i4>
      </vt:variant>
      <vt:variant>
        <vt:i4>288</vt:i4>
      </vt:variant>
      <vt:variant>
        <vt:i4>0</vt:i4>
      </vt:variant>
      <vt:variant>
        <vt:i4>5</vt:i4>
      </vt:variant>
      <vt:variant>
        <vt:lpwstr>http://www.et.gr/idocs-nph/search/pdfViewerForm.html?args=5C7QrtC22wEsrjP0JAlxBXdtvSoClrL8odGGVVkb58ntIl9LGdkF53UIxsx942CdyqxSQYNuqAGCF0IfB9HI6qSYtMQEkEHLwnFqmgJSA5WIsluV-nRwO1oKqSe4BlOTSpEWYhszF8P8UqWb_zFijELn0OJ3tYG4ULGqtBEDDpBuWEl8x_nl5n9klYtctPhG</vt:lpwstr>
      </vt:variant>
      <vt:variant>
        <vt:lpwstr/>
      </vt:variant>
      <vt:variant>
        <vt:i4>2097234</vt:i4>
      </vt:variant>
      <vt:variant>
        <vt:i4>285</vt:i4>
      </vt:variant>
      <vt:variant>
        <vt:i4>0</vt:i4>
      </vt:variant>
      <vt:variant>
        <vt:i4>5</vt:i4>
      </vt:variant>
      <vt:variant>
        <vt:lpwstr>http://www.et.gr/idocs-nph/search/pdfViewerForm.html?args=5C7QrtC22wEsrjP0JAlxBXdtvSoClrL8fyrq-mVMtyLtIl9LGdkF53UIxsx942CdyqxSQYNuqAGCF0IfB9HI6qSYtMQEkEHLwnFqmgJSA5WIsluV-nRwO1oKqSe4BlOTSpEWYhszF8P8UqWb_zFijPgRZr7BXq-XOmxil8gGCUpPVmzGcPAqmCYRvcP18o55</vt:lpwstr>
      </vt:variant>
      <vt:variant>
        <vt:lpwstr/>
      </vt:variant>
      <vt:variant>
        <vt:i4>66191486</vt:i4>
      </vt:variant>
      <vt:variant>
        <vt:i4>282</vt:i4>
      </vt:variant>
      <vt:variant>
        <vt:i4>0</vt:i4>
      </vt:variant>
      <vt:variant>
        <vt:i4>5</vt:i4>
      </vt:variant>
      <vt:variant>
        <vt:lpwstr/>
      </vt:variant>
      <vt:variant>
        <vt:lpwstr>_3._ΠΡΟΕΔΡΙΚΑ_ΔΙΑΤΑΓΜΑΤΑ</vt:lpwstr>
      </vt:variant>
      <vt:variant>
        <vt:i4>2293822</vt:i4>
      </vt:variant>
      <vt:variant>
        <vt:i4>279</vt:i4>
      </vt:variant>
      <vt:variant>
        <vt:i4>0</vt:i4>
      </vt:variant>
      <vt:variant>
        <vt:i4>5</vt:i4>
      </vt:variant>
      <vt:variant>
        <vt:lpwstr>http://eur-lex.europa.eu/legal-content/EL/TXT/PDF/?uri=CELEX:32017R0868&amp;rid=11</vt:lpwstr>
      </vt:variant>
      <vt:variant>
        <vt:lpwstr/>
      </vt:variant>
      <vt:variant>
        <vt:i4>2097213</vt:i4>
      </vt:variant>
      <vt:variant>
        <vt:i4>276</vt:i4>
      </vt:variant>
      <vt:variant>
        <vt:i4>0</vt:i4>
      </vt:variant>
      <vt:variant>
        <vt:i4>5</vt:i4>
      </vt:variant>
      <vt:variant>
        <vt:lpwstr>http://eur-lex.europa.eu/legal-content/EL/TXT/PDF/?uri=CELEX:32017R0858&amp;rid=21</vt:lpwstr>
      </vt:variant>
      <vt:variant>
        <vt:lpwstr/>
      </vt:variant>
      <vt:variant>
        <vt:i4>2621489</vt:i4>
      </vt:variant>
      <vt:variant>
        <vt:i4>273</vt:i4>
      </vt:variant>
      <vt:variant>
        <vt:i4>0</vt:i4>
      </vt:variant>
      <vt:variant>
        <vt:i4>5</vt:i4>
      </vt:variant>
      <vt:variant>
        <vt:lpwstr>http://eur-lex.europa.eu/legal-content/EL/TXT/PDF/?uri=CELEX:32017R0857&amp;rid=19</vt:lpwstr>
      </vt:variant>
      <vt:variant>
        <vt:lpwstr/>
      </vt:variant>
      <vt:variant>
        <vt:i4>2490416</vt:i4>
      </vt:variant>
      <vt:variant>
        <vt:i4>270</vt:i4>
      </vt:variant>
      <vt:variant>
        <vt:i4>0</vt:i4>
      </vt:variant>
      <vt:variant>
        <vt:i4>5</vt:i4>
      </vt:variant>
      <vt:variant>
        <vt:lpwstr>http://eur-lex.europa.eu/legal-content/EL/TXT/PDF/?uri=CELEX:32017R0856&amp;rid=17</vt:lpwstr>
      </vt:variant>
      <vt:variant>
        <vt:lpwstr/>
      </vt:variant>
      <vt:variant>
        <vt:i4>2162736</vt:i4>
      </vt:variant>
      <vt:variant>
        <vt:i4>267</vt:i4>
      </vt:variant>
      <vt:variant>
        <vt:i4>0</vt:i4>
      </vt:variant>
      <vt:variant>
        <vt:i4>5</vt:i4>
      </vt:variant>
      <vt:variant>
        <vt:lpwstr>http://eur-lex.europa.eu/legal-content/EL/TXT/PDF/?uri=CELEX:32017R0855&amp;rid=20</vt:lpwstr>
      </vt:variant>
      <vt:variant>
        <vt:lpwstr/>
      </vt:variant>
      <vt:variant>
        <vt:i4>2228274</vt:i4>
      </vt:variant>
      <vt:variant>
        <vt:i4>264</vt:i4>
      </vt:variant>
      <vt:variant>
        <vt:i4>0</vt:i4>
      </vt:variant>
      <vt:variant>
        <vt:i4>5</vt:i4>
      </vt:variant>
      <vt:variant>
        <vt:lpwstr>http://eur-lex.europa.eu/legal-content/EL/TXT/PDF/?uri=CELEX:32017R0854&amp;rid=13</vt:lpwstr>
      </vt:variant>
      <vt:variant>
        <vt:lpwstr/>
      </vt:variant>
      <vt:variant>
        <vt:i4>1114119</vt:i4>
      </vt:variant>
      <vt:variant>
        <vt:i4>261</vt:i4>
      </vt:variant>
      <vt:variant>
        <vt:i4>0</vt:i4>
      </vt:variant>
      <vt:variant>
        <vt:i4>5</vt:i4>
      </vt:variant>
      <vt:variant>
        <vt:lpwstr>http://eur-lex.europa.eu/legal-content/EL/TXT/PDF/?uri=CELEX:32017R0850&amp;rid=9</vt:lpwstr>
      </vt:variant>
      <vt:variant>
        <vt:lpwstr/>
      </vt:variant>
      <vt:variant>
        <vt:i4>2097200</vt:i4>
      </vt:variant>
      <vt:variant>
        <vt:i4>258</vt:i4>
      </vt:variant>
      <vt:variant>
        <vt:i4>0</vt:i4>
      </vt:variant>
      <vt:variant>
        <vt:i4>5</vt:i4>
      </vt:variant>
      <vt:variant>
        <vt:lpwstr>http://eur-lex.europa.eu/legal-content/EL/TXT/PDF/?uri=CELEX:32017R0844&amp;rid=30</vt:lpwstr>
      </vt:variant>
      <vt:variant>
        <vt:lpwstr/>
      </vt:variant>
      <vt:variant>
        <vt:i4>2097206</vt:i4>
      </vt:variant>
      <vt:variant>
        <vt:i4>255</vt:i4>
      </vt:variant>
      <vt:variant>
        <vt:i4>0</vt:i4>
      </vt:variant>
      <vt:variant>
        <vt:i4>5</vt:i4>
      </vt:variant>
      <vt:variant>
        <vt:lpwstr>http://eur-lex.europa.eu/legal-content/EL/TXT/PDF/?uri=CELEX:32017R0843&amp;rid=20</vt:lpwstr>
      </vt:variant>
      <vt:variant>
        <vt:lpwstr/>
      </vt:variant>
      <vt:variant>
        <vt:i4>2555956</vt:i4>
      </vt:variant>
      <vt:variant>
        <vt:i4>252</vt:i4>
      </vt:variant>
      <vt:variant>
        <vt:i4>0</vt:i4>
      </vt:variant>
      <vt:variant>
        <vt:i4>5</vt:i4>
      </vt:variant>
      <vt:variant>
        <vt:lpwstr>http://eur-lex.europa.eu/legal-content/EL/TXT/PDF/?uri=CELEX:32017R0842&amp;rid=17</vt:lpwstr>
      </vt:variant>
      <vt:variant>
        <vt:lpwstr/>
      </vt:variant>
      <vt:variant>
        <vt:i4>2490423</vt:i4>
      </vt:variant>
      <vt:variant>
        <vt:i4>249</vt:i4>
      </vt:variant>
      <vt:variant>
        <vt:i4>0</vt:i4>
      </vt:variant>
      <vt:variant>
        <vt:i4>5</vt:i4>
      </vt:variant>
      <vt:variant>
        <vt:lpwstr>http://eur-lex.europa.eu/legal-content/EL/TXT/PDF/?uri=CELEX:32017R0841&amp;rid=16</vt:lpwstr>
      </vt:variant>
      <vt:variant>
        <vt:lpwstr/>
      </vt:variant>
      <vt:variant>
        <vt:i4>2293813</vt:i4>
      </vt:variant>
      <vt:variant>
        <vt:i4>246</vt:i4>
      </vt:variant>
      <vt:variant>
        <vt:i4>0</vt:i4>
      </vt:variant>
      <vt:variant>
        <vt:i4>5</vt:i4>
      </vt:variant>
      <vt:variant>
        <vt:lpwstr>http://eur-lex.europa.eu/legal-content/EL/TXT/PDF/?uri=CELEX:32017R0840&amp;rid=23</vt:lpwstr>
      </vt:variant>
      <vt:variant>
        <vt:lpwstr/>
      </vt:variant>
      <vt:variant>
        <vt:i4>3080255</vt:i4>
      </vt:variant>
      <vt:variant>
        <vt:i4>243</vt:i4>
      </vt:variant>
      <vt:variant>
        <vt:i4>0</vt:i4>
      </vt:variant>
      <vt:variant>
        <vt:i4>5</vt:i4>
      </vt:variant>
      <vt:variant>
        <vt:lpwstr>http://eur-lex.europa.eu/legal-content/EL/TXT/PDF/?uri=CELEX:32017R0839&amp;rid=18</vt:lpwstr>
      </vt:variant>
      <vt:variant>
        <vt:lpwstr/>
      </vt:variant>
      <vt:variant>
        <vt:i4>3014718</vt:i4>
      </vt:variant>
      <vt:variant>
        <vt:i4>240</vt:i4>
      </vt:variant>
      <vt:variant>
        <vt:i4>0</vt:i4>
      </vt:variant>
      <vt:variant>
        <vt:i4>5</vt:i4>
      </vt:variant>
      <vt:variant>
        <vt:lpwstr>http://eur-lex.europa.eu/legal-content/EL/TXT/PDF/?uri=CELEX:32017R0838&amp;rid=19</vt:lpwstr>
      </vt:variant>
      <vt:variant>
        <vt:lpwstr/>
      </vt:variant>
      <vt:variant>
        <vt:i4>2424882</vt:i4>
      </vt:variant>
      <vt:variant>
        <vt:i4>237</vt:i4>
      </vt:variant>
      <vt:variant>
        <vt:i4>0</vt:i4>
      </vt:variant>
      <vt:variant>
        <vt:i4>5</vt:i4>
      </vt:variant>
      <vt:variant>
        <vt:lpwstr>http://eur-lex.europa.eu/legal-content/EL/TXT/PDF/?uri=CELEX:32017R0837&amp;rid=22</vt:lpwstr>
      </vt:variant>
      <vt:variant>
        <vt:lpwstr/>
      </vt:variant>
      <vt:variant>
        <vt:i4>2490417</vt:i4>
      </vt:variant>
      <vt:variant>
        <vt:i4>234</vt:i4>
      </vt:variant>
      <vt:variant>
        <vt:i4>0</vt:i4>
      </vt:variant>
      <vt:variant>
        <vt:i4>5</vt:i4>
      </vt:variant>
      <vt:variant>
        <vt:lpwstr>http://eur-lex.europa.eu/legal-content/EL/TXT/PDF/?uri=CELEX:32017R0827&amp;rid=10</vt:lpwstr>
      </vt:variant>
      <vt:variant>
        <vt:lpwstr/>
      </vt:variant>
      <vt:variant>
        <vt:i4>1441793</vt:i4>
      </vt:variant>
      <vt:variant>
        <vt:i4>231</vt:i4>
      </vt:variant>
      <vt:variant>
        <vt:i4>0</vt:i4>
      </vt:variant>
      <vt:variant>
        <vt:i4>5</vt:i4>
      </vt:variant>
      <vt:variant>
        <vt:lpwstr>http://eur-lex.europa.eu/legal-content/EL/TXT/PDF/?uri=CELEX:32017R0826&amp;rid=8</vt:lpwstr>
      </vt:variant>
      <vt:variant>
        <vt:lpwstr/>
      </vt:variant>
      <vt:variant>
        <vt:i4>1441794</vt:i4>
      </vt:variant>
      <vt:variant>
        <vt:i4>228</vt:i4>
      </vt:variant>
      <vt:variant>
        <vt:i4>0</vt:i4>
      </vt:variant>
      <vt:variant>
        <vt:i4>5</vt:i4>
      </vt:variant>
      <vt:variant>
        <vt:lpwstr>http://eur-lex.europa.eu/legal-content/EL/TXT/PDF/?uri=CELEX:32017R0825&amp;rid=6</vt:lpwstr>
      </vt:variant>
      <vt:variant>
        <vt:lpwstr/>
      </vt:variant>
      <vt:variant>
        <vt:i4>1441798</vt:i4>
      </vt:variant>
      <vt:variant>
        <vt:i4>225</vt:i4>
      </vt:variant>
      <vt:variant>
        <vt:i4>0</vt:i4>
      </vt:variant>
      <vt:variant>
        <vt:i4>5</vt:i4>
      </vt:variant>
      <vt:variant>
        <vt:lpwstr>http://eur-lex.europa.eu/legal-content/EL/TXT/PDF/?uri=CELEX:32017R0821&amp;rid=7</vt:lpwstr>
      </vt:variant>
      <vt:variant>
        <vt:lpwstr/>
      </vt:variant>
      <vt:variant>
        <vt:i4>2424880</vt:i4>
      </vt:variant>
      <vt:variant>
        <vt:i4>222</vt:i4>
      </vt:variant>
      <vt:variant>
        <vt:i4>0</vt:i4>
      </vt:variant>
      <vt:variant>
        <vt:i4>5</vt:i4>
      </vt:variant>
      <vt:variant>
        <vt:lpwstr>http://eur-lex.europa.eu/legal-content/EL/TXT/PDF/?uri=CELEX:32017R0834&amp;rid=32</vt:lpwstr>
      </vt:variant>
      <vt:variant>
        <vt:lpwstr/>
      </vt:variant>
      <vt:variant>
        <vt:i4>3080246</vt:i4>
      </vt:variant>
      <vt:variant>
        <vt:i4>219</vt:i4>
      </vt:variant>
      <vt:variant>
        <vt:i4>0</vt:i4>
      </vt:variant>
      <vt:variant>
        <vt:i4>5</vt:i4>
      </vt:variant>
      <vt:variant>
        <vt:lpwstr>http://eur-lex.europa.eu/legal-content/EL/TXT/PDF/?uri=CELEX:32017R0833&amp;rid=28</vt:lpwstr>
      </vt:variant>
      <vt:variant>
        <vt:lpwstr/>
      </vt:variant>
      <vt:variant>
        <vt:i4>2490422</vt:i4>
      </vt:variant>
      <vt:variant>
        <vt:i4>216</vt:i4>
      </vt:variant>
      <vt:variant>
        <vt:i4>0</vt:i4>
      </vt:variant>
      <vt:variant>
        <vt:i4>5</vt:i4>
      </vt:variant>
      <vt:variant>
        <vt:lpwstr>http://eur-lex.europa.eu/legal-content/EL/TXT/PDF/?uri=CELEX:32017R0832&amp;rid=31</vt:lpwstr>
      </vt:variant>
      <vt:variant>
        <vt:lpwstr/>
      </vt:variant>
      <vt:variant>
        <vt:i4>3014708</vt:i4>
      </vt:variant>
      <vt:variant>
        <vt:i4>213</vt:i4>
      </vt:variant>
      <vt:variant>
        <vt:i4>0</vt:i4>
      </vt:variant>
      <vt:variant>
        <vt:i4>5</vt:i4>
      </vt:variant>
      <vt:variant>
        <vt:lpwstr>http://eur-lex.europa.eu/legal-content/EL/TXT/PDF/?uri=CELEX:32017R0831&amp;rid=29</vt:lpwstr>
      </vt:variant>
      <vt:variant>
        <vt:lpwstr/>
      </vt:variant>
      <vt:variant>
        <vt:i4>2162741</vt:i4>
      </vt:variant>
      <vt:variant>
        <vt:i4>210</vt:i4>
      </vt:variant>
      <vt:variant>
        <vt:i4>0</vt:i4>
      </vt:variant>
      <vt:variant>
        <vt:i4>5</vt:i4>
      </vt:variant>
      <vt:variant>
        <vt:lpwstr>http://eur-lex.europa.eu/legal-content/EL/TXT/PDF/?uri=CELEX:32017R0830&amp;rid=26</vt:lpwstr>
      </vt:variant>
      <vt:variant>
        <vt:lpwstr/>
      </vt:variant>
      <vt:variant>
        <vt:i4>2228279</vt:i4>
      </vt:variant>
      <vt:variant>
        <vt:i4>207</vt:i4>
      </vt:variant>
      <vt:variant>
        <vt:i4>0</vt:i4>
      </vt:variant>
      <vt:variant>
        <vt:i4>5</vt:i4>
      </vt:variant>
      <vt:variant>
        <vt:lpwstr>http://eur-lex.europa.eu/legal-content/EL/TXT/PDF/?uri=CELEX:32017R0823&amp;rid=34</vt:lpwstr>
      </vt:variant>
      <vt:variant>
        <vt:lpwstr/>
      </vt:variant>
      <vt:variant>
        <vt:i4>2424886</vt:i4>
      </vt:variant>
      <vt:variant>
        <vt:i4>204</vt:i4>
      </vt:variant>
      <vt:variant>
        <vt:i4>0</vt:i4>
      </vt:variant>
      <vt:variant>
        <vt:i4>5</vt:i4>
      </vt:variant>
      <vt:variant>
        <vt:lpwstr>http://eur-lex.europa.eu/legal-content/EL/TXT/PDF/?uri=CELEX:32017R0822&amp;rid=33</vt:lpwstr>
      </vt:variant>
      <vt:variant>
        <vt:lpwstr/>
      </vt:variant>
      <vt:variant>
        <vt:i4>2097207</vt:i4>
      </vt:variant>
      <vt:variant>
        <vt:i4>201</vt:i4>
      </vt:variant>
      <vt:variant>
        <vt:i4>0</vt:i4>
      </vt:variant>
      <vt:variant>
        <vt:i4>5</vt:i4>
      </vt:variant>
      <vt:variant>
        <vt:lpwstr>http://eur-lex.europa.eu/legal-content/EL/TXT/PDF/?uri=CELEX:32017R0812&amp;rid=25</vt:lpwstr>
      </vt:variant>
      <vt:variant>
        <vt:lpwstr/>
      </vt:variant>
      <vt:variant>
        <vt:i4>3014758</vt:i4>
      </vt:variant>
      <vt:variant>
        <vt:i4>198</vt:i4>
      </vt:variant>
      <vt:variant>
        <vt:i4>0</vt:i4>
      </vt:variant>
      <vt:variant>
        <vt:i4>5</vt:i4>
      </vt:variant>
      <vt:variant>
        <vt:lpwstr>http://www.parliament.gr/UserFiles/2f026f42-950c-4efc-b950-340c4fb76a24/S-DIMOSTRAT-EIS-ANATYP.pdf</vt:lpwstr>
      </vt:variant>
      <vt:variant>
        <vt:lpwstr/>
      </vt:variant>
      <vt:variant>
        <vt:i4>3014758</vt:i4>
      </vt:variant>
      <vt:variant>
        <vt:i4>195</vt:i4>
      </vt:variant>
      <vt:variant>
        <vt:i4>0</vt:i4>
      </vt:variant>
      <vt:variant>
        <vt:i4>5</vt:i4>
      </vt:variant>
      <vt:variant>
        <vt:lpwstr>http://www.parliament.gr/UserFiles/2f026f42-950c-4efc-b950-340c4fb76a24/S-DIMOSTRAT-EIS-ANATYP.pdf</vt:lpwstr>
      </vt:variant>
      <vt:variant>
        <vt:lpwstr/>
      </vt:variant>
      <vt:variant>
        <vt:i4>3014758</vt:i4>
      </vt:variant>
      <vt:variant>
        <vt:i4>192</vt:i4>
      </vt:variant>
      <vt:variant>
        <vt:i4>0</vt:i4>
      </vt:variant>
      <vt:variant>
        <vt:i4>5</vt:i4>
      </vt:variant>
      <vt:variant>
        <vt:lpwstr>http://www.parliament.gr/UserFiles/2f026f42-950c-4efc-b950-340c4fb76a24/S-DIMOSTRAT-EIS-ANATYP.pdf</vt:lpwstr>
      </vt:variant>
      <vt:variant>
        <vt:lpwstr/>
      </vt:variant>
      <vt:variant>
        <vt:i4>5636195</vt:i4>
      </vt:variant>
      <vt:variant>
        <vt:i4>189</vt:i4>
      </vt:variant>
      <vt:variant>
        <vt:i4>0</vt:i4>
      </vt:variant>
      <vt:variant>
        <vt:i4>5</vt:i4>
      </vt:variant>
      <vt:variant>
        <vt:lpwstr>http://www.et.gr/idocs-nph/search/pdfViewerForm.html?args=5C7QrtC22wEsrjP0JAlxBXdtvSoClrL8R5ab1UmX_HjtIl9LGdkF53UIxsx942CdyqxSQYNuqAGCF0IfB9HI6qSYtMQEkEHLwnFqmgJSA5WIsluV-nRwO1oKqSe4BlOTSpEWYhszF8P8UqWb_zFijAs3sW_wqEaAtER_qx6Ix3u0EXkm1g8CgA3p_dBREYUS</vt:lpwstr>
      </vt:variant>
      <vt:variant>
        <vt:lpwstr/>
      </vt:variant>
      <vt:variant>
        <vt:i4>65208329</vt:i4>
      </vt:variant>
      <vt:variant>
        <vt:i4>185</vt:i4>
      </vt:variant>
      <vt:variant>
        <vt:i4>0</vt:i4>
      </vt:variant>
      <vt:variant>
        <vt:i4>5</vt:i4>
      </vt:variant>
      <vt:variant>
        <vt:lpwstr/>
      </vt:variant>
      <vt:variant>
        <vt:lpwstr>_ΚΙΝΗΤΙΚΟΤΗΤΑ_ΔΗΜΟΣΙΩΝ_ΥΠΑΛΛΗΛΩΝ</vt:lpwstr>
      </vt:variant>
      <vt:variant>
        <vt:i4>1114166</vt:i4>
      </vt:variant>
      <vt:variant>
        <vt:i4>182</vt:i4>
      </vt:variant>
      <vt:variant>
        <vt:i4>0</vt:i4>
      </vt:variant>
      <vt:variant>
        <vt:i4>5</vt:i4>
      </vt:variant>
      <vt:variant>
        <vt:lpwstr/>
      </vt:variant>
      <vt:variant>
        <vt:lpwstr>_Toc414451326</vt:lpwstr>
      </vt:variant>
      <vt:variant>
        <vt:i4>1114166</vt:i4>
      </vt:variant>
      <vt:variant>
        <vt:i4>179</vt:i4>
      </vt:variant>
      <vt:variant>
        <vt:i4>0</vt:i4>
      </vt:variant>
      <vt:variant>
        <vt:i4>5</vt:i4>
      </vt:variant>
      <vt:variant>
        <vt:lpwstr/>
      </vt:variant>
      <vt:variant>
        <vt:lpwstr>_Toc414451325</vt:lpwstr>
      </vt:variant>
      <vt:variant>
        <vt:i4>1114166</vt:i4>
      </vt:variant>
      <vt:variant>
        <vt:i4>176</vt:i4>
      </vt:variant>
      <vt:variant>
        <vt:i4>0</vt:i4>
      </vt:variant>
      <vt:variant>
        <vt:i4>5</vt:i4>
      </vt:variant>
      <vt:variant>
        <vt:lpwstr/>
      </vt:variant>
      <vt:variant>
        <vt:lpwstr>_Toc414451324</vt:lpwstr>
      </vt:variant>
      <vt:variant>
        <vt:i4>1114166</vt:i4>
      </vt:variant>
      <vt:variant>
        <vt:i4>173</vt:i4>
      </vt:variant>
      <vt:variant>
        <vt:i4>0</vt:i4>
      </vt:variant>
      <vt:variant>
        <vt:i4>5</vt:i4>
      </vt:variant>
      <vt:variant>
        <vt:lpwstr/>
      </vt:variant>
      <vt:variant>
        <vt:lpwstr>_Toc414451323</vt:lpwstr>
      </vt:variant>
      <vt:variant>
        <vt:i4>1114166</vt:i4>
      </vt:variant>
      <vt:variant>
        <vt:i4>170</vt:i4>
      </vt:variant>
      <vt:variant>
        <vt:i4>0</vt:i4>
      </vt:variant>
      <vt:variant>
        <vt:i4>5</vt:i4>
      </vt:variant>
      <vt:variant>
        <vt:lpwstr/>
      </vt:variant>
      <vt:variant>
        <vt:lpwstr>_Toc414451322</vt:lpwstr>
      </vt:variant>
      <vt:variant>
        <vt:i4>1114166</vt:i4>
      </vt:variant>
      <vt:variant>
        <vt:i4>167</vt:i4>
      </vt:variant>
      <vt:variant>
        <vt:i4>0</vt:i4>
      </vt:variant>
      <vt:variant>
        <vt:i4>5</vt:i4>
      </vt:variant>
      <vt:variant>
        <vt:lpwstr/>
      </vt:variant>
      <vt:variant>
        <vt:lpwstr>_Toc414451321</vt:lpwstr>
      </vt:variant>
      <vt:variant>
        <vt:i4>1114166</vt:i4>
      </vt:variant>
      <vt:variant>
        <vt:i4>164</vt:i4>
      </vt:variant>
      <vt:variant>
        <vt:i4>0</vt:i4>
      </vt:variant>
      <vt:variant>
        <vt:i4>5</vt:i4>
      </vt:variant>
      <vt:variant>
        <vt:lpwstr/>
      </vt:variant>
      <vt:variant>
        <vt:lpwstr>_Toc414451320</vt:lpwstr>
      </vt:variant>
      <vt:variant>
        <vt:i4>1179702</vt:i4>
      </vt:variant>
      <vt:variant>
        <vt:i4>161</vt:i4>
      </vt:variant>
      <vt:variant>
        <vt:i4>0</vt:i4>
      </vt:variant>
      <vt:variant>
        <vt:i4>5</vt:i4>
      </vt:variant>
      <vt:variant>
        <vt:lpwstr/>
      </vt:variant>
      <vt:variant>
        <vt:lpwstr>_Toc414451319</vt:lpwstr>
      </vt:variant>
      <vt:variant>
        <vt:i4>1179702</vt:i4>
      </vt:variant>
      <vt:variant>
        <vt:i4>158</vt:i4>
      </vt:variant>
      <vt:variant>
        <vt:i4>0</vt:i4>
      </vt:variant>
      <vt:variant>
        <vt:i4>5</vt:i4>
      </vt:variant>
      <vt:variant>
        <vt:lpwstr/>
      </vt:variant>
      <vt:variant>
        <vt:lpwstr>_Toc414451318</vt:lpwstr>
      </vt:variant>
      <vt:variant>
        <vt:i4>7602176</vt:i4>
      </vt:variant>
      <vt:variant>
        <vt:i4>155</vt:i4>
      </vt:variant>
      <vt:variant>
        <vt:i4>0</vt:i4>
      </vt:variant>
      <vt:variant>
        <vt:i4>5</vt:i4>
      </vt:variant>
      <vt:variant>
        <vt:lpwstr/>
      </vt:variant>
      <vt:variant>
        <vt:lpwstr>_Γ._ΣΥΛΛΟΓΗ_ΔΙΑΤΑΞΕΩΝ</vt:lpwstr>
      </vt:variant>
      <vt:variant>
        <vt:i4>1179702</vt:i4>
      </vt:variant>
      <vt:variant>
        <vt:i4>152</vt:i4>
      </vt:variant>
      <vt:variant>
        <vt:i4>0</vt:i4>
      </vt:variant>
      <vt:variant>
        <vt:i4>5</vt:i4>
      </vt:variant>
      <vt:variant>
        <vt:lpwstr/>
      </vt:variant>
      <vt:variant>
        <vt:lpwstr>_Toc414451316</vt:lpwstr>
      </vt:variant>
      <vt:variant>
        <vt:i4>1179702</vt:i4>
      </vt:variant>
      <vt:variant>
        <vt:i4>149</vt:i4>
      </vt:variant>
      <vt:variant>
        <vt:i4>0</vt:i4>
      </vt:variant>
      <vt:variant>
        <vt:i4>5</vt:i4>
      </vt:variant>
      <vt:variant>
        <vt:lpwstr/>
      </vt:variant>
      <vt:variant>
        <vt:lpwstr>_Toc414451315</vt:lpwstr>
      </vt:variant>
      <vt:variant>
        <vt:i4>1179702</vt:i4>
      </vt:variant>
      <vt:variant>
        <vt:i4>146</vt:i4>
      </vt:variant>
      <vt:variant>
        <vt:i4>0</vt:i4>
      </vt:variant>
      <vt:variant>
        <vt:i4>5</vt:i4>
      </vt:variant>
      <vt:variant>
        <vt:lpwstr/>
      </vt:variant>
      <vt:variant>
        <vt:lpwstr>_Toc414451314</vt:lpwstr>
      </vt:variant>
      <vt:variant>
        <vt:i4>1179702</vt:i4>
      </vt:variant>
      <vt:variant>
        <vt:i4>143</vt:i4>
      </vt:variant>
      <vt:variant>
        <vt:i4>0</vt:i4>
      </vt:variant>
      <vt:variant>
        <vt:i4>5</vt:i4>
      </vt:variant>
      <vt:variant>
        <vt:lpwstr/>
      </vt:variant>
      <vt:variant>
        <vt:lpwstr>_Toc414451313</vt:lpwstr>
      </vt:variant>
      <vt:variant>
        <vt:i4>1179702</vt:i4>
      </vt:variant>
      <vt:variant>
        <vt:i4>140</vt:i4>
      </vt:variant>
      <vt:variant>
        <vt:i4>0</vt:i4>
      </vt:variant>
      <vt:variant>
        <vt:i4>5</vt:i4>
      </vt:variant>
      <vt:variant>
        <vt:lpwstr/>
      </vt:variant>
      <vt:variant>
        <vt:lpwstr>_Toc414451312</vt:lpwstr>
      </vt:variant>
      <vt:variant>
        <vt:i4>1179702</vt:i4>
      </vt:variant>
      <vt:variant>
        <vt:i4>137</vt:i4>
      </vt:variant>
      <vt:variant>
        <vt:i4>0</vt:i4>
      </vt:variant>
      <vt:variant>
        <vt:i4>5</vt:i4>
      </vt:variant>
      <vt:variant>
        <vt:lpwstr/>
      </vt:variant>
      <vt:variant>
        <vt:lpwstr>_Toc414451311</vt:lpwstr>
      </vt:variant>
      <vt:variant>
        <vt:i4>1179702</vt:i4>
      </vt:variant>
      <vt:variant>
        <vt:i4>134</vt:i4>
      </vt:variant>
      <vt:variant>
        <vt:i4>0</vt:i4>
      </vt:variant>
      <vt:variant>
        <vt:i4>5</vt:i4>
      </vt:variant>
      <vt:variant>
        <vt:lpwstr/>
      </vt:variant>
      <vt:variant>
        <vt:lpwstr>_Toc414451310</vt:lpwstr>
      </vt:variant>
      <vt:variant>
        <vt:i4>1245238</vt:i4>
      </vt:variant>
      <vt:variant>
        <vt:i4>131</vt:i4>
      </vt:variant>
      <vt:variant>
        <vt:i4>0</vt:i4>
      </vt:variant>
      <vt:variant>
        <vt:i4>5</vt:i4>
      </vt:variant>
      <vt:variant>
        <vt:lpwstr/>
      </vt:variant>
      <vt:variant>
        <vt:lpwstr>_Toc414451309</vt:lpwstr>
      </vt:variant>
      <vt:variant>
        <vt:i4>1245238</vt:i4>
      </vt:variant>
      <vt:variant>
        <vt:i4>128</vt:i4>
      </vt:variant>
      <vt:variant>
        <vt:i4>0</vt:i4>
      </vt:variant>
      <vt:variant>
        <vt:i4>5</vt:i4>
      </vt:variant>
      <vt:variant>
        <vt:lpwstr/>
      </vt:variant>
      <vt:variant>
        <vt:lpwstr>_Toc414451308</vt:lpwstr>
      </vt:variant>
      <vt:variant>
        <vt:i4>1245238</vt:i4>
      </vt:variant>
      <vt:variant>
        <vt:i4>125</vt:i4>
      </vt:variant>
      <vt:variant>
        <vt:i4>0</vt:i4>
      </vt:variant>
      <vt:variant>
        <vt:i4>5</vt:i4>
      </vt:variant>
      <vt:variant>
        <vt:lpwstr/>
      </vt:variant>
      <vt:variant>
        <vt:lpwstr>_Toc414451307</vt:lpwstr>
      </vt:variant>
      <vt:variant>
        <vt:i4>1245238</vt:i4>
      </vt:variant>
      <vt:variant>
        <vt:i4>122</vt:i4>
      </vt:variant>
      <vt:variant>
        <vt:i4>0</vt:i4>
      </vt:variant>
      <vt:variant>
        <vt:i4>5</vt:i4>
      </vt:variant>
      <vt:variant>
        <vt:lpwstr/>
      </vt:variant>
      <vt:variant>
        <vt:lpwstr>_Toc414451306</vt:lpwstr>
      </vt:variant>
      <vt:variant>
        <vt:i4>1245238</vt:i4>
      </vt:variant>
      <vt:variant>
        <vt:i4>119</vt:i4>
      </vt:variant>
      <vt:variant>
        <vt:i4>0</vt:i4>
      </vt:variant>
      <vt:variant>
        <vt:i4>5</vt:i4>
      </vt:variant>
      <vt:variant>
        <vt:lpwstr/>
      </vt:variant>
      <vt:variant>
        <vt:lpwstr>_Toc414451305</vt:lpwstr>
      </vt:variant>
      <vt:variant>
        <vt:i4>590817</vt:i4>
      </vt:variant>
      <vt:variant>
        <vt:i4>116</vt:i4>
      </vt:variant>
      <vt:variant>
        <vt:i4>0</vt:i4>
      </vt:variant>
      <vt:variant>
        <vt:i4>5</vt:i4>
      </vt:variant>
      <vt:variant>
        <vt:lpwstr/>
      </vt:variant>
      <vt:variant>
        <vt:lpwstr>_ΑΠΛΟΥΣΤΕΥΣΗ_ΤΩΝ_ΔΙΑΔΙΚΑΣΙΩΝ</vt:lpwstr>
      </vt:variant>
      <vt:variant>
        <vt:i4>7667712</vt:i4>
      </vt:variant>
      <vt:variant>
        <vt:i4>113</vt:i4>
      </vt:variant>
      <vt:variant>
        <vt:i4>0</vt:i4>
      </vt:variant>
      <vt:variant>
        <vt:i4>5</vt:i4>
      </vt:variant>
      <vt:variant>
        <vt:lpwstr/>
      </vt:variant>
      <vt:variant>
        <vt:lpwstr>_Β._ΣΥΛΛΟΓΗ_ΔΙΑΤΑΞΕΩΝ</vt:lpwstr>
      </vt:variant>
      <vt:variant>
        <vt:i4>1245238</vt:i4>
      </vt:variant>
      <vt:variant>
        <vt:i4>110</vt:i4>
      </vt:variant>
      <vt:variant>
        <vt:i4>0</vt:i4>
      </vt:variant>
      <vt:variant>
        <vt:i4>5</vt:i4>
      </vt:variant>
      <vt:variant>
        <vt:lpwstr/>
      </vt:variant>
      <vt:variant>
        <vt:lpwstr>_Toc414451302</vt:lpwstr>
      </vt:variant>
      <vt:variant>
        <vt:i4>1245238</vt:i4>
      </vt:variant>
      <vt:variant>
        <vt:i4>107</vt:i4>
      </vt:variant>
      <vt:variant>
        <vt:i4>0</vt:i4>
      </vt:variant>
      <vt:variant>
        <vt:i4>5</vt:i4>
      </vt:variant>
      <vt:variant>
        <vt:lpwstr/>
      </vt:variant>
      <vt:variant>
        <vt:lpwstr>_Toc414451301</vt:lpwstr>
      </vt:variant>
      <vt:variant>
        <vt:i4>1245238</vt:i4>
      </vt:variant>
      <vt:variant>
        <vt:i4>104</vt:i4>
      </vt:variant>
      <vt:variant>
        <vt:i4>0</vt:i4>
      </vt:variant>
      <vt:variant>
        <vt:i4>5</vt:i4>
      </vt:variant>
      <vt:variant>
        <vt:lpwstr/>
      </vt:variant>
      <vt:variant>
        <vt:lpwstr>_Toc414451300</vt:lpwstr>
      </vt:variant>
      <vt:variant>
        <vt:i4>1703991</vt:i4>
      </vt:variant>
      <vt:variant>
        <vt:i4>101</vt:i4>
      </vt:variant>
      <vt:variant>
        <vt:i4>0</vt:i4>
      </vt:variant>
      <vt:variant>
        <vt:i4>5</vt:i4>
      </vt:variant>
      <vt:variant>
        <vt:lpwstr/>
      </vt:variant>
      <vt:variant>
        <vt:lpwstr>_Toc414451299</vt:lpwstr>
      </vt:variant>
      <vt:variant>
        <vt:i4>1703991</vt:i4>
      </vt:variant>
      <vt:variant>
        <vt:i4>98</vt:i4>
      </vt:variant>
      <vt:variant>
        <vt:i4>0</vt:i4>
      </vt:variant>
      <vt:variant>
        <vt:i4>5</vt:i4>
      </vt:variant>
      <vt:variant>
        <vt:lpwstr/>
      </vt:variant>
      <vt:variant>
        <vt:lpwstr>_Toc414451298</vt:lpwstr>
      </vt:variant>
      <vt:variant>
        <vt:i4>1703991</vt:i4>
      </vt:variant>
      <vt:variant>
        <vt:i4>95</vt:i4>
      </vt:variant>
      <vt:variant>
        <vt:i4>0</vt:i4>
      </vt:variant>
      <vt:variant>
        <vt:i4>5</vt:i4>
      </vt:variant>
      <vt:variant>
        <vt:lpwstr/>
      </vt:variant>
      <vt:variant>
        <vt:lpwstr>_Toc414451297</vt:lpwstr>
      </vt:variant>
      <vt:variant>
        <vt:i4>1703991</vt:i4>
      </vt:variant>
      <vt:variant>
        <vt:i4>92</vt:i4>
      </vt:variant>
      <vt:variant>
        <vt:i4>0</vt:i4>
      </vt:variant>
      <vt:variant>
        <vt:i4>5</vt:i4>
      </vt:variant>
      <vt:variant>
        <vt:lpwstr/>
      </vt:variant>
      <vt:variant>
        <vt:lpwstr>_Toc414451296</vt:lpwstr>
      </vt:variant>
      <vt:variant>
        <vt:i4>1703991</vt:i4>
      </vt:variant>
      <vt:variant>
        <vt:i4>89</vt:i4>
      </vt:variant>
      <vt:variant>
        <vt:i4>0</vt:i4>
      </vt:variant>
      <vt:variant>
        <vt:i4>5</vt:i4>
      </vt:variant>
      <vt:variant>
        <vt:lpwstr/>
      </vt:variant>
      <vt:variant>
        <vt:lpwstr>_Toc414451295</vt:lpwstr>
      </vt:variant>
      <vt:variant>
        <vt:i4>1703991</vt:i4>
      </vt:variant>
      <vt:variant>
        <vt:i4>86</vt:i4>
      </vt:variant>
      <vt:variant>
        <vt:i4>0</vt:i4>
      </vt:variant>
      <vt:variant>
        <vt:i4>5</vt:i4>
      </vt:variant>
      <vt:variant>
        <vt:lpwstr/>
      </vt:variant>
      <vt:variant>
        <vt:lpwstr>_Toc414451294</vt:lpwstr>
      </vt:variant>
      <vt:variant>
        <vt:i4>63701052</vt:i4>
      </vt:variant>
      <vt:variant>
        <vt:i4>83</vt:i4>
      </vt:variant>
      <vt:variant>
        <vt:i4>0</vt:i4>
      </vt:variant>
      <vt:variant>
        <vt:i4>5</vt:i4>
      </vt:variant>
      <vt:variant>
        <vt:lpwstr/>
      </vt:variant>
      <vt:variant>
        <vt:lpwstr>_ΠΑΡΑΡΤΗΜΑ_II_ΣΥΛΛΟΓΕΣ_2</vt:lpwstr>
      </vt:variant>
      <vt:variant>
        <vt:i4>4194359</vt:i4>
      </vt:variant>
      <vt:variant>
        <vt:i4>80</vt:i4>
      </vt:variant>
      <vt:variant>
        <vt:i4>0</vt:i4>
      </vt:variant>
      <vt:variant>
        <vt:i4>5</vt:i4>
      </vt:variant>
      <vt:variant>
        <vt:lpwstr/>
      </vt:variant>
      <vt:variant>
        <vt:lpwstr>_10.__Ε.Σ.Π.Α.</vt:lpwstr>
      </vt:variant>
      <vt:variant>
        <vt:i4>1703991</vt:i4>
      </vt:variant>
      <vt:variant>
        <vt:i4>77</vt:i4>
      </vt:variant>
      <vt:variant>
        <vt:i4>0</vt:i4>
      </vt:variant>
      <vt:variant>
        <vt:i4>5</vt:i4>
      </vt:variant>
      <vt:variant>
        <vt:lpwstr/>
      </vt:variant>
      <vt:variant>
        <vt:lpwstr>_Toc414451291</vt:lpwstr>
      </vt:variant>
      <vt:variant>
        <vt:i4>6750321</vt:i4>
      </vt:variant>
      <vt:variant>
        <vt:i4>74</vt:i4>
      </vt:variant>
      <vt:variant>
        <vt:i4>0</vt:i4>
      </vt:variant>
      <vt:variant>
        <vt:i4>5</vt:i4>
      </vt:variant>
      <vt:variant>
        <vt:lpwstr/>
      </vt:variant>
      <vt:variant>
        <vt:lpwstr>_8.__</vt:lpwstr>
      </vt:variant>
      <vt:variant>
        <vt:i4>6815857</vt:i4>
      </vt:variant>
      <vt:variant>
        <vt:i4>71</vt:i4>
      </vt:variant>
      <vt:variant>
        <vt:i4>0</vt:i4>
      </vt:variant>
      <vt:variant>
        <vt:i4>5</vt:i4>
      </vt:variant>
      <vt:variant>
        <vt:lpwstr/>
      </vt:variant>
      <vt:variant>
        <vt:lpwstr>_7.__</vt:lpwstr>
      </vt:variant>
      <vt:variant>
        <vt:i4>1769527</vt:i4>
      </vt:variant>
      <vt:variant>
        <vt:i4>68</vt:i4>
      </vt:variant>
      <vt:variant>
        <vt:i4>0</vt:i4>
      </vt:variant>
      <vt:variant>
        <vt:i4>5</vt:i4>
      </vt:variant>
      <vt:variant>
        <vt:lpwstr/>
      </vt:variant>
      <vt:variant>
        <vt:lpwstr>_Toc414451288</vt:lpwstr>
      </vt:variant>
      <vt:variant>
        <vt:i4>1769527</vt:i4>
      </vt:variant>
      <vt:variant>
        <vt:i4>65</vt:i4>
      </vt:variant>
      <vt:variant>
        <vt:i4>0</vt:i4>
      </vt:variant>
      <vt:variant>
        <vt:i4>5</vt:i4>
      </vt:variant>
      <vt:variant>
        <vt:lpwstr/>
      </vt:variant>
      <vt:variant>
        <vt:lpwstr>_Toc414451287</vt:lpwstr>
      </vt:variant>
      <vt:variant>
        <vt:i4>1769527</vt:i4>
      </vt:variant>
      <vt:variant>
        <vt:i4>62</vt:i4>
      </vt:variant>
      <vt:variant>
        <vt:i4>0</vt:i4>
      </vt:variant>
      <vt:variant>
        <vt:i4>5</vt:i4>
      </vt:variant>
      <vt:variant>
        <vt:lpwstr/>
      </vt:variant>
      <vt:variant>
        <vt:lpwstr>_Toc414451286</vt:lpwstr>
      </vt:variant>
      <vt:variant>
        <vt:i4>1769527</vt:i4>
      </vt:variant>
      <vt:variant>
        <vt:i4>59</vt:i4>
      </vt:variant>
      <vt:variant>
        <vt:i4>0</vt:i4>
      </vt:variant>
      <vt:variant>
        <vt:i4>5</vt:i4>
      </vt:variant>
      <vt:variant>
        <vt:lpwstr/>
      </vt:variant>
      <vt:variant>
        <vt:lpwstr>_Toc414451285</vt:lpwstr>
      </vt:variant>
      <vt:variant>
        <vt:i4>1769527</vt:i4>
      </vt:variant>
      <vt:variant>
        <vt:i4>56</vt:i4>
      </vt:variant>
      <vt:variant>
        <vt:i4>0</vt:i4>
      </vt:variant>
      <vt:variant>
        <vt:i4>5</vt:i4>
      </vt:variant>
      <vt:variant>
        <vt:lpwstr/>
      </vt:variant>
      <vt:variant>
        <vt:lpwstr>_Toc414451284</vt:lpwstr>
      </vt:variant>
      <vt:variant>
        <vt:i4>1769527</vt:i4>
      </vt:variant>
      <vt:variant>
        <vt:i4>53</vt:i4>
      </vt:variant>
      <vt:variant>
        <vt:i4>0</vt:i4>
      </vt:variant>
      <vt:variant>
        <vt:i4>5</vt:i4>
      </vt:variant>
      <vt:variant>
        <vt:lpwstr/>
      </vt:variant>
      <vt:variant>
        <vt:lpwstr>_Toc414451283</vt:lpwstr>
      </vt:variant>
      <vt:variant>
        <vt:i4>1769527</vt:i4>
      </vt:variant>
      <vt:variant>
        <vt:i4>50</vt:i4>
      </vt:variant>
      <vt:variant>
        <vt:i4>0</vt:i4>
      </vt:variant>
      <vt:variant>
        <vt:i4>5</vt:i4>
      </vt:variant>
      <vt:variant>
        <vt:lpwstr/>
      </vt:variant>
      <vt:variant>
        <vt:lpwstr>_Toc414451282</vt:lpwstr>
      </vt:variant>
      <vt:variant>
        <vt:i4>1769527</vt:i4>
      </vt:variant>
      <vt:variant>
        <vt:i4>47</vt:i4>
      </vt:variant>
      <vt:variant>
        <vt:i4>0</vt:i4>
      </vt:variant>
      <vt:variant>
        <vt:i4>5</vt:i4>
      </vt:variant>
      <vt:variant>
        <vt:lpwstr/>
      </vt:variant>
      <vt:variant>
        <vt:lpwstr>_Toc414451281</vt:lpwstr>
      </vt:variant>
      <vt:variant>
        <vt:i4>61800568</vt:i4>
      </vt:variant>
      <vt:variant>
        <vt:i4>44</vt:i4>
      </vt:variant>
      <vt:variant>
        <vt:i4>0</vt:i4>
      </vt:variant>
      <vt:variant>
        <vt:i4>5</vt:i4>
      </vt:variant>
      <vt:variant>
        <vt:lpwstr/>
      </vt:variant>
      <vt:variant>
        <vt:lpwstr>_ΠΑΡΑΡΤΗΜΑ_I</vt:lpwstr>
      </vt:variant>
      <vt:variant>
        <vt:i4>62784492</vt:i4>
      </vt:variant>
      <vt:variant>
        <vt:i4>41</vt:i4>
      </vt:variant>
      <vt:variant>
        <vt:i4>0</vt:i4>
      </vt:variant>
      <vt:variant>
        <vt:i4>5</vt:i4>
      </vt:variant>
      <vt:variant>
        <vt:lpwstr/>
      </vt:variant>
      <vt:variant>
        <vt:lpwstr>_8._ΚΑΝΟΝΙΣMΟΣ_ΒΟΥΛΗΣ</vt:lpwstr>
      </vt:variant>
      <vt:variant>
        <vt:i4>4456529</vt:i4>
      </vt:variant>
      <vt:variant>
        <vt:i4>38</vt:i4>
      </vt:variant>
      <vt:variant>
        <vt:i4>0</vt:i4>
      </vt:variant>
      <vt:variant>
        <vt:i4>5</vt:i4>
      </vt:variant>
      <vt:variant>
        <vt:lpwstr/>
      </vt:variant>
      <vt:variant>
        <vt:lpwstr>_Δ.__Λοιπές</vt:lpwstr>
      </vt:variant>
      <vt:variant>
        <vt:i4>4390993</vt:i4>
      </vt:variant>
      <vt:variant>
        <vt:i4>35</vt:i4>
      </vt:variant>
      <vt:variant>
        <vt:i4>0</vt:i4>
      </vt:variant>
      <vt:variant>
        <vt:i4>5</vt:i4>
      </vt:variant>
      <vt:variant>
        <vt:lpwstr/>
      </vt:variant>
      <vt:variant>
        <vt:lpwstr>_Γ.__Λοιπές</vt:lpwstr>
      </vt:variant>
      <vt:variant>
        <vt:i4>2293806</vt:i4>
      </vt:variant>
      <vt:variant>
        <vt:i4>32</vt:i4>
      </vt:variant>
      <vt:variant>
        <vt:i4>0</vt:i4>
      </vt:variant>
      <vt:variant>
        <vt:i4>5</vt:i4>
      </vt:variant>
      <vt:variant>
        <vt:lpwstr/>
      </vt:variant>
      <vt:variant>
        <vt:lpwstr>_Β.__Κ.Υ.Α.</vt:lpwstr>
      </vt:variant>
      <vt:variant>
        <vt:i4>1310775</vt:i4>
      </vt:variant>
      <vt:variant>
        <vt:i4>29</vt:i4>
      </vt:variant>
      <vt:variant>
        <vt:i4>0</vt:i4>
      </vt:variant>
      <vt:variant>
        <vt:i4>5</vt:i4>
      </vt:variant>
      <vt:variant>
        <vt:lpwstr/>
      </vt:variant>
      <vt:variant>
        <vt:lpwstr>_Toc414451274</vt:lpwstr>
      </vt:variant>
      <vt:variant>
        <vt:i4>1310775</vt:i4>
      </vt:variant>
      <vt:variant>
        <vt:i4>26</vt:i4>
      </vt:variant>
      <vt:variant>
        <vt:i4>0</vt:i4>
      </vt:variant>
      <vt:variant>
        <vt:i4>5</vt:i4>
      </vt:variant>
      <vt:variant>
        <vt:lpwstr/>
      </vt:variant>
      <vt:variant>
        <vt:lpwstr>_Toc414451273</vt:lpwstr>
      </vt:variant>
      <vt:variant>
        <vt:i4>1310775</vt:i4>
      </vt:variant>
      <vt:variant>
        <vt:i4>23</vt:i4>
      </vt:variant>
      <vt:variant>
        <vt:i4>0</vt:i4>
      </vt:variant>
      <vt:variant>
        <vt:i4>5</vt:i4>
      </vt:variant>
      <vt:variant>
        <vt:lpwstr/>
      </vt:variant>
      <vt:variant>
        <vt:lpwstr>_Toc414451272</vt:lpwstr>
      </vt:variant>
      <vt:variant>
        <vt:i4>3802059</vt:i4>
      </vt:variant>
      <vt:variant>
        <vt:i4>20</vt:i4>
      </vt:variant>
      <vt:variant>
        <vt:i4>0</vt:i4>
      </vt:variant>
      <vt:variant>
        <vt:i4>5</vt:i4>
      </vt:variant>
      <vt:variant>
        <vt:lpwstr/>
      </vt:variant>
      <vt:variant>
        <vt:lpwstr>_5._ΠΡΑΞΕΙΣ_ΥΠΟΥΡΓΙΚΟΥ</vt:lpwstr>
      </vt:variant>
      <vt:variant>
        <vt:i4>4326325</vt:i4>
      </vt:variant>
      <vt:variant>
        <vt:i4>17</vt:i4>
      </vt:variant>
      <vt:variant>
        <vt:i4>0</vt:i4>
      </vt:variant>
      <vt:variant>
        <vt:i4>5</vt:i4>
      </vt:variant>
      <vt:variant>
        <vt:lpwstr/>
      </vt:variant>
      <vt:variant>
        <vt:lpwstr>_4._ΑΠΟΦΑΣΕΙΣ_ΠΡΩΘΥΠΟΥΡΓΟΥ</vt:lpwstr>
      </vt:variant>
      <vt:variant>
        <vt:i4>66191486</vt:i4>
      </vt:variant>
      <vt:variant>
        <vt:i4>14</vt:i4>
      </vt:variant>
      <vt:variant>
        <vt:i4>0</vt:i4>
      </vt:variant>
      <vt:variant>
        <vt:i4>5</vt:i4>
      </vt:variant>
      <vt:variant>
        <vt:lpwstr/>
      </vt:variant>
      <vt:variant>
        <vt:lpwstr>_3._ΠΡΟΕΔΡΙΚΑ_ΔΙΑΤΑΓΜΑΤΑ</vt:lpwstr>
      </vt:variant>
      <vt:variant>
        <vt:i4>1376311</vt:i4>
      </vt:variant>
      <vt:variant>
        <vt:i4>11</vt:i4>
      </vt:variant>
      <vt:variant>
        <vt:i4>0</vt:i4>
      </vt:variant>
      <vt:variant>
        <vt:i4>5</vt:i4>
      </vt:variant>
      <vt:variant>
        <vt:lpwstr/>
      </vt:variant>
      <vt:variant>
        <vt:lpwstr>_Toc414451267</vt:lpwstr>
      </vt:variant>
      <vt:variant>
        <vt:i4>1376311</vt:i4>
      </vt:variant>
      <vt:variant>
        <vt:i4>8</vt:i4>
      </vt:variant>
      <vt:variant>
        <vt:i4>0</vt:i4>
      </vt:variant>
      <vt:variant>
        <vt:i4>5</vt:i4>
      </vt:variant>
      <vt:variant>
        <vt:lpwstr/>
      </vt:variant>
      <vt:variant>
        <vt:lpwstr>_Toc414451261</vt:lpwstr>
      </vt:variant>
      <vt:variant>
        <vt:i4>1376311</vt:i4>
      </vt:variant>
      <vt:variant>
        <vt:i4>2</vt:i4>
      </vt:variant>
      <vt:variant>
        <vt:i4>0</vt:i4>
      </vt:variant>
      <vt:variant>
        <vt:i4>5</vt:i4>
      </vt:variant>
      <vt:variant>
        <vt:lpwstr/>
      </vt:variant>
      <vt:variant>
        <vt:lpwstr>_Toc414451260</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GR59</dc:creator>
  <cp:keywords/>
  <dc:description/>
  <cp:lastModifiedBy>Tatiana Laskari</cp:lastModifiedBy>
  <cp:revision>10</cp:revision>
  <cp:lastPrinted>2022-10-04T07:28:00Z</cp:lastPrinted>
  <dcterms:created xsi:type="dcterms:W3CDTF">2022-10-04T07:23:00Z</dcterms:created>
  <dcterms:modified xsi:type="dcterms:W3CDTF">2022-10-04T07:33:00Z</dcterms:modified>
</cp:coreProperties>
</file>