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841564">
              <w:rPr>
                <w:rFonts w:asciiTheme="minorHAnsi" w:hAnsiTheme="minorHAnsi" w:cs="Tahoma"/>
                <w:b/>
                <w:color w:val="000000"/>
                <w:sz w:val="40"/>
                <w:szCs w:val="40"/>
              </w:rPr>
              <w:t>ΕΤΟΣ</w:t>
            </w:r>
            <w:r w:rsidR="00AA6C78" w:rsidRPr="00841564">
              <w:rPr>
                <w:rFonts w:asciiTheme="minorHAnsi" w:hAnsiTheme="minorHAnsi" w:cs="Tahoma"/>
                <w:b/>
                <w:color w:val="000000"/>
                <w:sz w:val="40"/>
                <w:szCs w:val="40"/>
              </w:rPr>
              <w:t>:</w:t>
            </w:r>
            <w:r w:rsidR="00D4123A">
              <w:rPr>
                <w:rFonts w:asciiTheme="minorHAnsi" w:hAnsiTheme="minorHAnsi" w:cs="Tahoma"/>
                <w:b/>
                <w:color w:val="000000"/>
                <w:sz w:val="40"/>
                <w:szCs w:val="40"/>
              </w:rPr>
              <w:t xml:space="preserve"> </w:t>
            </w:r>
            <w:r w:rsidR="0095735A">
              <w:rPr>
                <w:rFonts w:ascii="Arial Black" w:hAnsi="Arial Black" w:cs="Tahoma"/>
                <w:b/>
                <w:color w:val="000000"/>
                <w:sz w:val="40"/>
                <w:szCs w:val="40"/>
              </w:rPr>
              <w:t>2022</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4D1723" w:rsidRPr="00841564">
              <w:rPr>
                <w:rFonts w:ascii="Calibri" w:hAnsi="Calibri" w:cs="Tahoma"/>
                <w:b/>
                <w:color w:val="000000"/>
                <w:sz w:val="40"/>
                <w:szCs w:val="40"/>
              </w:rPr>
              <w:t>Τεύχος</w:t>
            </w:r>
            <w:r w:rsidR="00935F78" w:rsidRPr="00841564">
              <w:rPr>
                <w:rFonts w:ascii="Calibri" w:hAnsi="Calibri" w:cs="Tahoma"/>
                <w:b/>
                <w:color w:val="000000"/>
                <w:sz w:val="40"/>
                <w:szCs w:val="40"/>
              </w:rPr>
              <w:t>:</w:t>
            </w:r>
            <w:r w:rsidR="00A46160" w:rsidRPr="00E51B9D">
              <w:rPr>
                <w:rFonts w:ascii="Calibri" w:hAnsi="Calibri" w:cs="Tahoma"/>
                <w:b/>
                <w:color w:val="000000"/>
                <w:sz w:val="40"/>
                <w:szCs w:val="40"/>
              </w:rPr>
              <w:t xml:space="preserve"> </w:t>
            </w:r>
            <w:r w:rsidR="006E525E">
              <w:rPr>
                <w:rFonts w:ascii="Arial Black" w:hAnsi="Arial Black" w:cs="Tahoma"/>
                <w:b/>
                <w:color w:val="000000"/>
                <w:sz w:val="40"/>
                <w:szCs w:val="40"/>
              </w:rPr>
              <w:t>21</w:t>
            </w:r>
            <w:r w:rsidR="00A46160" w:rsidRPr="00E51B9D">
              <w:rPr>
                <w:rFonts w:ascii="Arial Black" w:hAnsi="Arial Black" w:cs="Tahoma"/>
                <w:b/>
                <w:color w:val="000000"/>
                <w:sz w:val="40"/>
                <w:szCs w:val="40"/>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A46160" w:rsidRPr="00E51B9D">
              <w:rPr>
                <w:rFonts w:ascii="Calibri" w:hAnsi="Calibri" w:cs="Tahoma"/>
                <w:b/>
                <w:color w:val="000000"/>
                <w:sz w:val="40"/>
                <w:szCs w:val="40"/>
              </w:rPr>
              <w:t xml:space="preserve"> </w:t>
            </w:r>
            <w:r w:rsidR="006E525E">
              <w:rPr>
                <w:rFonts w:ascii="Arial Black" w:hAnsi="Arial Black" w:cs="Tahoma"/>
                <w:b/>
                <w:color w:val="000000"/>
                <w:sz w:val="40"/>
                <w:szCs w:val="40"/>
              </w:rPr>
              <w:t>23</w:t>
            </w:r>
            <w:r w:rsidR="001E349C" w:rsidRPr="009C4B33">
              <w:rPr>
                <w:rFonts w:ascii="Arial Black" w:hAnsi="Arial Black" w:cs="Tahoma"/>
                <w:b/>
                <w:color w:val="000000"/>
                <w:sz w:val="40"/>
                <w:szCs w:val="40"/>
              </w:rPr>
              <w:t>/</w:t>
            </w:r>
            <w:r w:rsidR="00732D43">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E364BB">
              <w:rPr>
                <w:rFonts w:ascii="Arial Black" w:hAnsi="Arial Black" w:cs="Tahoma"/>
                <w:b/>
                <w:color w:val="000000"/>
                <w:sz w:val="40"/>
                <w:szCs w:val="40"/>
              </w:rPr>
              <w:t>2</w:t>
            </w:r>
            <w:r w:rsidR="0095735A">
              <w:rPr>
                <w:rFonts w:ascii="Arial Black" w:hAnsi="Arial Black" w:cs="Tahoma"/>
                <w:b/>
                <w:color w:val="000000"/>
                <w:sz w:val="40"/>
                <w:szCs w:val="40"/>
              </w:rPr>
              <w:t>2</w:t>
            </w:r>
            <w:r w:rsidR="003F1A90" w:rsidRPr="00841564">
              <w:rPr>
                <w:rFonts w:ascii="Calibri" w:hAnsi="Calibri" w:cs="Tahoma"/>
                <w:b/>
                <w:color w:val="000000"/>
                <w:sz w:val="40"/>
                <w:szCs w:val="40"/>
              </w:rPr>
              <w:t xml:space="preserve"> έως</w:t>
            </w:r>
            <w:r w:rsidR="00A46160" w:rsidRPr="00E51B9D">
              <w:rPr>
                <w:rFonts w:ascii="Calibri" w:hAnsi="Calibri" w:cs="Tahoma"/>
                <w:b/>
                <w:color w:val="000000"/>
                <w:sz w:val="40"/>
                <w:szCs w:val="40"/>
              </w:rPr>
              <w:t xml:space="preserve"> </w:t>
            </w:r>
            <w:r w:rsidR="006E525E">
              <w:rPr>
                <w:rFonts w:ascii="Arial Black" w:hAnsi="Arial Black" w:cs="Tahoma"/>
                <w:b/>
                <w:color w:val="000000"/>
                <w:sz w:val="40"/>
                <w:szCs w:val="40"/>
              </w:rPr>
              <w:t>29</w:t>
            </w:r>
            <w:r w:rsidR="00145FB7" w:rsidRPr="00681F23">
              <w:rPr>
                <w:rFonts w:ascii="Arial Black" w:hAnsi="Arial Black" w:cs="Tahoma"/>
                <w:b/>
                <w:color w:val="000000"/>
                <w:sz w:val="40"/>
                <w:szCs w:val="40"/>
              </w:rPr>
              <w:t>/</w:t>
            </w:r>
            <w:r w:rsidR="00ED121B">
              <w:rPr>
                <w:rFonts w:ascii="Arial Black" w:hAnsi="Arial Black" w:cs="Tahoma"/>
                <w:b/>
                <w:color w:val="000000"/>
                <w:sz w:val="40"/>
                <w:szCs w:val="40"/>
              </w:rPr>
              <w:t>05</w:t>
            </w:r>
            <w:r w:rsidR="005F219C" w:rsidRPr="00841564">
              <w:rPr>
                <w:rFonts w:ascii="Arial Black" w:hAnsi="Arial Black" w:cs="Tahoma"/>
                <w:b/>
                <w:color w:val="000000"/>
                <w:sz w:val="40"/>
                <w:szCs w:val="40"/>
              </w:rPr>
              <w:t>/</w:t>
            </w:r>
            <w:r w:rsidR="00E364BB">
              <w:rPr>
                <w:rFonts w:ascii="Arial Black" w:hAnsi="Arial Black" w:cs="Tahoma"/>
                <w:b/>
                <w:color w:val="000000"/>
                <w:sz w:val="40"/>
                <w:szCs w:val="40"/>
              </w:rPr>
              <w:t>202</w:t>
            </w:r>
            <w:r w:rsidR="0095735A">
              <w:rPr>
                <w:rFonts w:ascii="Arial Black" w:hAnsi="Arial Black" w:cs="Tahoma"/>
                <w:b/>
                <w:color w:val="000000"/>
                <w:sz w:val="40"/>
                <w:szCs w:val="40"/>
              </w:rPr>
              <w:t>2</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Default="007960B3">
            <w:pPr>
              <w:jc w:val="right"/>
              <w:rPr>
                <w:rFonts w:ascii="Calibri" w:hAnsi="Calibri" w:cs="Tahoma"/>
                <w:b/>
                <w:color w:val="000000"/>
                <w:sz w:val="28"/>
                <w:szCs w:val="28"/>
                <w:lang w:val="en-US"/>
              </w:rPr>
            </w:pPr>
          </w:p>
          <w:p w:rsidR="001E349C" w:rsidRPr="002B214E" w:rsidRDefault="006E525E">
            <w:pPr>
              <w:jc w:val="right"/>
              <w:rPr>
                <w:rFonts w:ascii="Calibri" w:hAnsi="Calibri" w:cs="Tahoma"/>
                <w:b/>
                <w:color w:val="000000"/>
                <w:sz w:val="32"/>
                <w:szCs w:val="32"/>
              </w:rPr>
            </w:pPr>
            <w:r w:rsidRPr="00831438">
              <w:rPr>
                <w:rFonts w:ascii="Calibri" w:hAnsi="Calibri" w:cs="Tahoma"/>
                <w:b/>
                <w:color w:val="000000"/>
                <w:sz w:val="32"/>
                <w:szCs w:val="32"/>
              </w:rPr>
              <w:t>30</w:t>
            </w:r>
            <w:r w:rsidR="00ED121B">
              <w:rPr>
                <w:rFonts w:ascii="Calibri" w:hAnsi="Calibri" w:cs="Tahoma"/>
                <w:b/>
                <w:color w:val="000000"/>
                <w:sz w:val="32"/>
                <w:szCs w:val="32"/>
              </w:rPr>
              <w:t xml:space="preserve"> Μαΐ</w:t>
            </w:r>
            <w:r w:rsidR="007F585D" w:rsidRPr="002B214E">
              <w:rPr>
                <w:rFonts w:ascii="Calibri" w:hAnsi="Calibri" w:cs="Tahoma"/>
                <w:b/>
                <w:color w:val="000000"/>
                <w:sz w:val="32"/>
                <w:szCs w:val="32"/>
              </w:rPr>
              <w:t>ου</w:t>
            </w:r>
            <w:r w:rsidR="000A25AF" w:rsidRPr="002B214E">
              <w:rPr>
                <w:rFonts w:ascii="Calibri" w:hAnsi="Calibri" w:cs="Tahoma"/>
                <w:b/>
                <w:color w:val="000000"/>
                <w:sz w:val="32"/>
                <w:szCs w:val="32"/>
              </w:rPr>
              <w:t xml:space="preserve"> 2022</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D269BA">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A162C8"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D269BA"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D269BA" w:rsidRPr="00805751">
          <w:rPr>
            <w:rFonts w:asciiTheme="minorHAnsi" w:hAnsiTheme="minorHAnsi" w:cstheme="minorHAnsi"/>
            <w:webHidden/>
          </w:rPr>
        </w:r>
        <w:r w:rsidR="00D269BA" w:rsidRPr="00805751">
          <w:rPr>
            <w:rFonts w:asciiTheme="minorHAnsi" w:hAnsiTheme="minorHAnsi" w:cstheme="minorHAnsi"/>
            <w:webHidden/>
          </w:rPr>
          <w:fldChar w:fldCharType="separate"/>
        </w:r>
        <w:r w:rsidR="00576A00">
          <w:rPr>
            <w:rFonts w:asciiTheme="minorHAnsi" w:hAnsiTheme="minorHAnsi" w:cstheme="minorHAnsi"/>
            <w:webHidden/>
          </w:rPr>
          <w:t>ii</w:t>
        </w:r>
        <w:r w:rsidR="00D269BA"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1C7FC9" w:rsidRDefault="00A162C8"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 τους</w:t>
        </w:r>
        <w:r w:rsidR="003958D7" w:rsidRPr="00805751">
          <w:rPr>
            <w:rFonts w:asciiTheme="minorHAnsi" w:hAnsiTheme="minorHAnsi" w:cstheme="minorHAnsi"/>
            <w:webHidden/>
          </w:rPr>
          <w:tab/>
        </w:r>
      </w:hyperlink>
      <w:r w:rsidR="001C7FC9">
        <w:rPr>
          <w:lang w:val="en-US"/>
        </w:rPr>
        <w:t>4</w:t>
      </w:r>
    </w:p>
    <w:p w:rsidR="003958D7" w:rsidRPr="004A6DC5" w:rsidRDefault="00A162C8"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rFonts w:asciiTheme="minorHAnsi" w:hAnsiTheme="minorHAnsi" w:cstheme="minorHAnsi"/>
            <w:webHidden/>
          </w:rPr>
          <w:tab/>
        </w:r>
      </w:hyperlink>
      <w:r w:rsidR="00263671">
        <w:rPr>
          <w:lang w:val="en-US"/>
        </w:rPr>
        <w:t>4</w:t>
      </w:r>
    </w:p>
    <w:p w:rsidR="003958D7" w:rsidRPr="00AD748F" w:rsidRDefault="00A162C8"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rFonts w:asciiTheme="minorHAnsi" w:hAnsiTheme="minorHAnsi" w:cstheme="minorHAnsi"/>
            <w:webHidden/>
          </w:rPr>
          <w:tab/>
        </w:r>
      </w:hyperlink>
      <w:r w:rsidR="005A5CB9">
        <w:rPr>
          <w:lang w:val="en-US"/>
        </w:rPr>
        <w:t>4</w:t>
      </w:r>
    </w:p>
    <w:p w:rsidR="003958D7" w:rsidRPr="00805751" w:rsidRDefault="00A162C8"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7B2AA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5A5CB9">
        <w:rPr>
          <w:lang w:val="en-US"/>
        </w:rPr>
        <w:t>4</w:t>
      </w:r>
    </w:p>
    <w:p w:rsidR="003958D7" w:rsidRPr="00416AA2" w:rsidRDefault="00A162C8"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5. ΠΡΑΞΕ</w:t>
        </w:r>
        <w:r w:rsidR="003958D7" w:rsidRPr="00805751">
          <w:rPr>
            <w:rStyle w:val="-"/>
            <w:rFonts w:asciiTheme="minorHAnsi" w:hAnsiTheme="minorHAnsi" w:cstheme="minorHAnsi"/>
          </w:rPr>
          <w:t>Ι</w:t>
        </w:r>
        <w:r w:rsidR="003958D7" w:rsidRPr="00805751">
          <w:rPr>
            <w:rStyle w:val="-"/>
            <w:rFonts w:asciiTheme="minorHAnsi" w:hAnsiTheme="minorHAnsi" w:cstheme="minorHAnsi"/>
          </w:rPr>
          <w:t>Σ ΥΠΟΥΡΓΙΚΟΥ ΣΥΜΒΟΥΛΙΟΥ (Π.Υ.Σ.)</w:t>
        </w:r>
        <w:r w:rsidR="003958D7" w:rsidRPr="00805751">
          <w:rPr>
            <w:rFonts w:asciiTheme="minorHAnsi" w:hAnsiTheme="minorHAnsi" w:cstheme="minorHAnsi"/>
            <w:webHidden/>
          </w:rPr>
          <w:tab/>
        </w:r>
      </w:hyperlink>
      <w:r w:rsidR="000932BE">
        <w:rPr>
          <w:lang w:val="en-US"/>
        </w:rPr>
        <w:t>5</w:t>
      </w:r>
    </w:p>
    <w:p w:rsidR="003958D7" w:rsidRPr="00416AA2" w:rsidRDefault="00A162C8"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rFonts w:asciiTheme="minorHAnsi" w:hAnsiTheme="minorHAnsi" w:cstheme="minorHAnsi"/>
            <w:webHidden/>
          </w:rPr>
          <w:tab/>
        </w:r>
      </w:hyperlink>
      <w:r w:rsidR="000932BE">
        <w:rPr>
          <w:lang w:val="en-US"/>
        </w:rPr>
        <w:t>5</w:t>
      </w:r>
    </w:p>
    <w:p w:rsidR="003958D7" w:rsidRPr="007B2AAF" w:rsidRDefault="00A162C8"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rFonts w:asciiTheme="minorHAnsi" w:hAnsiTheme="minorHAnsi" w:cstheme="minorHAnsi"/>
            <w:webHidden/>
          </w:rPr>
          <w:tab/>
        </w:r>
      </w:hyperlink>
      <w:r w:rsidR="000932BE">
        <w:rPr>
          <w:lang w:val="en-US"/>
        </w:rPr>
        <w:t>5</w:t>
      </w:r>
    </w:p>
    <w:p w:rsidR="003958D7" w:rsidRPr="007B2AAF" w:rsidRDefault="001C7FC9">
      <w:pPr>
        <w:pStyle w:val="20"/>
        <w:rPr>
          <w:rFonts w:asciiTheme="minorHAnsi" w:eastAsiaTheme="minorEastAsia" w:hAnsiTheme="minorHAnsi" w:cstheme="minorHAnsi"/>
          <w:noProof/>
          <w:sz w:val="22"/>
          <w:szCs w:val="22"/>
          <w:lang w:val="en-US"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0932BE">
        <w:rPr>
          <w:lang w:val="en-US"/>
        </w:rPr>
        <w:t>5</w:t>
      </w:r>
    </w:p>
    <w:p w:rsidR="003958D7" w:rsidRPr="005A5CB9"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  Κ.Υ.Α. με σύμπραξη του Υπουργού Εσωτερικών</w:t>
        </w:r>
        <w:r w:rsidR="003958D7" w:rsidRPr="00805751">
          <w:rPr>
            <w:rFonts w:asciiTheme="minorHAnsi" w:hAnsiTheme="minorHAnsi" w:cstheme="minorHAnsi"/>
            <w:webHidden/>
          </w:rPr>
          <w:tab/>
        </w:r>
      </w:hyperlink>
      <w:r w:rsidR="005A5CB9">
        <w:rPr>
          <w:lang w:val="en-US"/>
        </w:rPr>
        <w:t>5</w:t>
      </w:r>
    </w:p>
    <w:p w:rsidR="003958D7" w:rsidRPr="00122A15" w:rsidRDefault="001C7FC9" w:rsidP="00173E63">
      <w:pPr>
        <w:pStyle w:val="10"/>
        <w:rPr>
          <w:rFonts w:asciiTheme="minorHAnsi" w:eastAsiaTheme="minorEastAsia" w:hAnsiTheme="minorHAnsi" w:cstheme="minorHAnsi"/>
          <w:sz w:val="22"/>
          <w:szCs w:val="22"/>
          <w:lang w:eastAsia="el-GR"/>
        </w:rPr>
      </w:pPr>
      <w:r>
        <w:rPr>
          <w:lang w:val="en-US"/>
        </w:rPr>
        <w:t xml:space="preserve">    </w:t>
      </w:r>
      <w:hyperlink w:anchor="_Toc34837616" w:history="1">
        <w:r w:rsidR="003958D7" w:rsidRPr="00805751">
          <w:rPr>
            <w:rStyle w:val="-"/>
            <w:rFonts w:asciiTheme="minorHAnsi" w:hAnsiTheme="minorHAnsi" w:cstheme="minorHAnsi"/>
          </w:rPr>
          <w:t>Γ. Λο</w:t>
        </w:r>
        <w:r w:rsidR="003958D7" w:rsidRPr="00805751">
          <w:rPr>
            <w:rStyle w:val="-"/>
            <w:rFonts w:asciiTheme="minorHAnsi" w:hAnsiTheme="minorHAnsi" w:cstheme="minorHAnsi"/>
          </w:rPr>
          <w:t>ι</w:t>
        </w:r>
        <w:r w:rsidR="003958D7" w:rsidRPr="00805751">
          <w:rPr>
            <w:rStyle w:val="-"/>
            <w:rFonts w:asciiTheme="minorHAnsi" w:hAnsiTheme="minorHAnsi" w:cstheme="minorHAnsi"/>
          </w:rPr>
          <w:t>πές Υ.Α.</w:t>
        </w:r>
        <w:r w:rsidR="003958D7" w:rsidRPr="00805751">
          <w:rPr>
            <w:rFonts w:asciiTheme="minorHAnsi" w:hAnsiTheme="minorHAnsi" w:cstheme="minorHAnsi"/>
            <w:webHidden/>
          </w:rPr>
          <w:tab/>
        </w:r>
      </w:hyperlink>
      <w:r w:rsidR="00122A15">
        <w:t>6</w:t>
      </w:r>
    </w:p>
    <w:p w:rsidR="003958D7" w:rsidRPr="00122A15" w:rsidRDefault="001C7FC9" w:rsidP="00173E63">
      <w:pPr>
        <w:pStyle w:val="10"/>
        <w:rPr>
          <w:rFonts w:asciiTheme="minorHAnsi" w:eastAsiaTheme="minorEastAsia" w:hAnsiTheme="minorHAnsi" w:cstheme="minorHAnsi"/>
          <w:sz w:val="22"/>
          <w:szCs w:val="22"/>
          <w:lang w:eastAsia="el-GR"/>
        </w:rPr>
      </w:pPr>
      <w:r>
        <w:rPr>
          <w:lang w:val="en-US"/>
        </w:rPr>
        <w:t xml:space="preserve">    </w:t>
      </w:r>
      <w:hyperlink w:anchor="_Toc34837617" w:history="1">
        <w:r w:rsidR="003958D7" w:rsidRPr="00805751">
          <w:rPr>
            <w:rStyle w:val="-"/>
            <w:rFonts w:asciiTheme="minorHAnsi" w:hAnsiTheme="minorHAnsi" w:cstheme="minorHAnsi"/>
          </w:rPr>
          <w:t>Δ. Λοιπές Κ.Υ.</w:t>
        </w:r>
        <w:r w:rsidR="003958D7" w:rsidRPr="00805751">
          <w:rPr>
            <w:rStyle w:val="-"/>
            <w:rFonts w:asciiTheme="minorHAnsi" w:hAnsiTheme="minorHAnsi" w:cstheme="minorHAnsi"/>
          </w:rPr>
          <w:t>Α</w:t>
        </w:r>
        <w:r w:rsidR="003958D7" w:rsidRPr="00805751">
          <w:rPr>
            <w:rStyle w:val="-"/>
            <w:rFonts w:asciiTheme="minorHAnsi" w:hAnsiTheme="minorHAnsi" w:cstheme="minorHAnsi"/>
          </w:rPr>
          <w:t>.</w:t>
        </w:r>
        <w:r w:rsidR="003958D7" w:rsidRPr="00805751">
          <w:rPr>
            <w:rFonts w:asciiTheme="minorHAnsi" w:hAnsiTheme="minorHAnsi" w:cstheme="minorHAnsi"/>
            <w:webHidden/>
          </w:rPr>
          <w:tab/>
        </w:r>
      </w:hyperlink>
      <w:r w:rsidR="00B15EC3">
        <w:t>1</w:t>
      </w:r>
      <w:r w:rsidR="00122A15">
        <w:t>0</w:t>
      </w:r>
    </w:p>
    <w:p w:rsidR="003958D7" w:rsidRPr="00122A15" w:rsidRDefault="00A162C8" w:rsidP="00173E63">
      <w:pPr>
        <w:pStyle w:val="10"/>
        <w:rPr>
          <w:rFonts w:asciiTheme="minorHAnsi" w:eastAsiaTheme="minorEastAsia" w:hAnsiTheme="minorHAnsi" w:cstheme="minorHAnsi"/>
          <w:sz w:val="22"/>
          <w:szCs w:val="22"/>
          <w:lang w:eastAsia="el-GR"/>
        </w:rPr>
      </w:pPr>
      <w:hyperlink w:anchor="_Toc34837618" w:history="1">
        <w:r w:rsidR="003958D7" w:rsidRPr="00805751">
          <w:rPr>
            <w:rStyle w:val="-"/>
            <w:rFonts w:asciiTheme="minorHAnsi" w:hAnsiTheme="minorHAnsi" w:cstheme="minorHAnsi"/>
          </w:rPr>
          <w:t>8. ΚΑΝΟΝΙ</w:t>
        </w:r>
        <w:r w:rsidR="003958D7" w:rsidRPr="00805751">
          <w:rPr>
            <w:rStyle w:val="-"/>
            <w:rFonts w:asciiTheme="minorHAnsi" w:hAnsiTheme="minorHAnsi" w:cstheme="minorHAnsi"/>
          </w:rPr>
          <w:t>Σ</w:t>
        </w:r>
        <w:r w:rsidR="003958D7" w:rsidRPr="00805751">
          <w:rPr>
            <w:rStyle w:val="-"/>
            <w:rFonts w:asciiTheme="minorHAnsi" w:hAnsiTheme="minorHAnsi" w:cstheme="minorHAnsi"/>
          </w:rPr>
          <w:t>MΟΣ ΒΟΥΛΗΣ</w:t>
        </w:r>
        <w:r w:rsidR="003958D7" w:rsidRPr="00805751">
          <w:rPr>
            <w:rFonts w:asciiTheme="minorHAnsi" w:hAnsiTheme="minorHAnsi" w:cstheme="minorHAnsi"/>
            <w:webHidden/>
          </w:rPr>
          <w:tab/>
        </w:r>
      </w:hyperlink>
      <w:r w:rsidR="00BA6F44">
        <w:rPr>
          <w:lang w:val="en-US"/>
        </w:rPr>
        <w:t>1</w:t>
      </w:r>
      <w:r w:rsidR="00122A15">
        <w:t>2</w:t>
      </w:r>
    </w:p>
    <w:p w:rsidR="00173E63" w:rsidRPr="00805751" w:rsidRDefault="00173E63" w:rsidP="00173E63">
      <w:pPr>
        <w:pStyle w:val="10"/>
        <w:rPr>
          <w:rStyle w:val="-"/>
          <w:rFonts w:asciiTheme="minorHAnsi" w:hAnsiTheme="minorHAnsi" w:cstheme="minorHAnsi"/>
        </w:rPr>
      </w:pPr>
    </w:p>
    <w:p w:rsidR="003958D7" w:rsidRPr="00122A15" w:rsidRDefault="00A162C8" w:rsidP="00173E63">
      <w:pPr>
        <w:pStyle w:val="10"/>
        <w:rPr>
          <w:rFonts w:asciiTheme="minorHAnsi" w:eastAsiaTheme="minorEastAsia" w:hAnsiTheme="minorHAnsi" w:cstheme="minorHAnsi"/>
          <w:sz w:val="22"/>
          <w:szCs w:val="22"/>
          <w:lang w:eastAsia="el-GR"/>
        </w:rPr>
      </w:pPr>
      <w:hyperlink w:anchor="_Toc34837619" w:history="1">
        <w:r w:rsidR="003958D7" w:rsidRPr="00805751">
          <w:rPr>
            <w:rStyle w:val="-"/>
            <w:rFonts w:asciiTheme="minorHAnsi" w:hAnsiTheme="minorHAnsi" w:cstheme="minorHAnsi"/>
            <w:b/>
          </w:rPr>
          <w:t>ΠΑΡΑΡΤΗΜ</w:t>
        </w:r>
        <w:r w:rsidR="003958D7" w:rsidRPr="00805751">
          <w:rPr>
            <w:rStyle w:val="-"/>
            <w:rFonts w:asciiTheme="minorHAnsi" w:hAnsiTheme="minorHAnsi" w:cstheme="minorHAnsi"/>
            <w:b/>
          </w:rPr>
          <w:t>Α</w:t>
        </w:r>
        <w:r w:rsidR="003958D7" w:rsidRPr="00805751">
          <w:rPr>
            <w:rStyle w:val="-"/>
            <w:rFonts w:asciiTheme="minorHAnsi" w:hAnsiTheme="minorHAnsi" w:cstheme="minorHAnsi"/>
            <w:b/>
          </w:rPr>
          <w:t xml:space="preserve"> I</w:t>
        </w:r>
        <w:r w:rsidR="003958D7" w:rsidRPr="00805751">
          <w:rPr>
            <w:rFonts w:asciiTheme="minorHAnsi" w:hAnsiTheme="minorHAnsi" w:cstheme="minorHAnsi"/>
            <w:webHidden/>
          </w:rPr>
          <w:tab/>
        </w:r>
      </w:hyperlink>
      <w:r w:rsidR="0063036A">
        <w:t>1</w:t>
      </w:r>
      <w:r w:rsidR="00122A15">
        <w:t>3</w:t>
      </w:r>
    </w:p>
    <w:p w:rsidR="00173E63" w:rsidRPr="00805751" w:rsidRDefault="00173E63">
      <w:pPr>
        <w:pStyle w:val="31"/>
        <w:rPr>
          <w:rStyle w:val="-"/>
          <w:rFonts w:asciiTheme="minorHAnsi" w:hAnsiTheme="minorHAnsi" w:cstheme="minorHAnsi"/>
          <w:noProof/>
        </w:rPr>
      </w:pPr>
    </w:p>
    <w:p w:rsidR="003958D7" w:rsidRPr="00122A15" w:rsidRDefault="00A162C8">
      <w:pPr>
        <w:pStyle w:val="31"/>
        <w:rPr>
          <w:rFonts w:asciiTheme="minorHAnsi" w:eastAsiaTheme="minorEastAsia" w:hAnsiTheme="minorHAnsi" w:cstheme="minorHAnsi"/>
          <w:noProof/>
          <w:sz w:val="22"/>
          <w:szCs w:val="22"/>
          <w:lang w:eastAsia="el-GR"/>
        </w:rPr>
      </w:pPr>
      <w:hyperlink w:anchor="_Toc34837620" w:history="1">
        <w:r w:rsidR="003958D7" w:rsidRPr="00805751">
          <w:rPr>
            <w:rStyle w:val="-"/>
            <w:rFonts w:asciiTheme="minorHAnsi" w:hAnsiTheme="minorHAnsi" w:cstheme="minorHAnsi"/>
            <w:noProof/>
          </w:rPr>
          <w:t>1.  Ιδιωτικοποιήσεις – Ταμείο Αξιοποίησης Ιδιωτικής Περιουσίας του Δημοσίου</w:t>
        </w:r>
        <w:r w:rsidR="003958D7" w:rsidRPr="00805751">
          <w:rPr>
            <w:rFonts w:asciiTheme="minorHAnsi" w:hAnsiTheme="minorHAnsi" w:cstheme="minorHAnsi"/>
            <w:noProof/>
            <w:webHidden/>
          </w:rPr>
          <w:tab/>
        </w:r>
      </w:hyperlink>
      <w:r w:rsidR="0063036A">
        <w:rPr>
          <w:rFonts w:asciiTheme="minorHAnsi" w:hAnsiTheme="minorHAnsi" w:cstheme="minorHAnsi"/>
        </w:rPr>
        <w:t>1</w:t>
      </w:r>
      <w:r w:rsidR="00122A15">
        <w:rPr>
          <w:rFonts w:asciiTheme="minorHAnsi" w:hAnsiTheme="minorHAnsi" w:cstheme="minorHAnsi"/>
        </w:rPr>
        <w:t>3</w:t>
      </w:r>
    </w:p>
    <w:p w:rsidR="003958D7" w:rsidRPr="00571339" w:rsidRDefault="00A162C8">
      <w:pPr>
        <w:pStyle w:val="31"/>
        <w:rPr>
          <w:rFonts w:asciiTheme="minorHAnsi" w:eastAsiaTheme="minorEastAsia" w:hAnsiTheme="minorHAnsi" w:cstheme="minorHAnsi"/>
          <w:noProof/>
          <w:sz w:val="22"/>
          <w:szCs w:val="22"/>
          <w:lang w:eastAsia="el-GR"/>
        </w:rPr>
      </w:pPr>
      <w:hyperlink w:anchor="_Toc34837621" w:history="1">
        <w:r w:rsidR="003958D7" w:rsidRPr="00571339">
          <w:rPr>
            <w:rStyle w:val="-"/>
            <w:rFonts w:asciiTheme="minorHAnsi" w:hAnsiTheme="minorHAnsi" w:cstheme="minorHAnsi"/>
            <w:noProof/>
          </w:rPr>
          <w:t>2.  Οργανισμοί Υπηρεσιών – Σύσταση και Κανονισμοί Εσωτερικής Λειτουργίας Νομικών</w:t>
        </w:r>
      </w:hyperlink>
    </w:p>
    <w:p w:rsidR="003958D7" w:rsidRPr="00122A15" w:rsidRDefault="00560941">
      <w:pPr>
        <w:pStyle w:val="31"/>
        <w:rPr>
          <w:rFonts w:asciiTheme="minorHAnsi" w:eastAsiaTheme="minorEastAsia" w:hAnsiTheme="minorHAnsi" w:cstheme="minorHAnsi"/>
          <w:noProof/>
          <w:sz w:val="22"/>
          <w:szCs w:val="22"/>
          <w:lang w:eastAsia="el-GR"/>
        </w:rPr>
      </w:pPr>
      <w:r w:rsidRPr="00571339">
        <w:rPr>
          <w:rStyle w:val="-"/>
          <w:rFonts w:asciiTheme="minorHAnsi" w:hAnsiTheme="minorHAnsi" w:cstheme="minorHAnsi"/>
          <w:noProof/>
          <w:u w:val="none"/>
          <w:lang w:val="en-US"/>
        </w:rPr>
        <w:t xml:space="preserve">      </w:t>
      </w:r>
      <w:hyperlink w:anchor="_Toc34837622" w:history="1">
        <w:r w:rsidR="003958D7" w:rsidRPr="00571339">
          <w:rPr>
            <w:rStyle w:val="-"/>
            <w:rFonts w:asciiTheme="minorHAnsi" w:hAnsiTheme="minorHAnsi" w:cstheme="minorHAnsi"/>
            <w:noProof/>
          </w:rPr>
          <w:t>Προσώπων</w:t>
        </w:r>
        <w:r w:rsidR="003958D7" w:rsidRPr="00571339">
          <w:rPr>
            <w:rFonts w:asciiTheme="minorHAnsi" w:hAnsiTheme="minorHAnsi" w:cstheme="minorHAnsi"/>
            <w:noProof/>
            <w:webHidden/>
          </w:rPr>
          <w:tab/>
        </w:r>
      </w:hyperlink>
      <w:r w:rsidR="0063036A">
        <w:rPr>
          <w:rFonts w:asciiTheme="minorHAnsi" w:hAnsiTheme="minorHAnsi" w:cstheme="minorHAnsi"/>
        </w:rPr>
        <w:t>1</w:t>
      </w:r>
      <w:r w:rsidR="00122A15">
        <w:rPr>
          <w:rFonts w:asciiTheme="minorHAnsi" w:hAnsiTheme="minorHAnsi" w:cstheme="minorHAnsi"/>
        </w:rPr>
        <w:t>3</w:t>
      </w:r>
    </w:p>
    <w:p w:rsidR="003958D7" w:rsidRPr="00122A15" w:rsidRDefault="00A162C8">
      <w:pPr>
        <w:pStyle w:val="31"/>
        <w:rPr>
          <w:rFonts w:asciiTheme="minorHAnsi" w:eastAsiaTheme="minorEastAsia" w:hAnsiTheme="minorHAnsi" w:cstheme="minorHAnsi"/>
          <w:noProof/>
          <w:sz w:val="22"/>
          <w:szCs w:val="22"/>
          <w:lang w:eastAsia="el-GR"/>
        </w:rPr>
      </w:pPr>
      <w:hyperlink w:anchor="_Toc34837623" w:history="1">
        <w:r w:rsidR="003958D7" w:rsidRPr="00571339">
          <w:rPr>
            <w:rStyle w:val="-"/>
            <w:rFonts w:asciiTheme="minorHAnsi" w:hAnsiTheme="minorHAnsi" w:cstheme="minorHAnsi"/>
            <w:noProof/>
          </w:rPr>
          <w:t>3.  Συγχωνεύσεις – Καταργήσεις – Λύσεις – Εκκαθαρίσεις Νομικών Προσώπων</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122A15">
        <w:rPr>
          <w:rFonts w:asciiTheme="minorHAnsi" w:hAnsiTheme="minorHAnsi" w:cstheme="minorHAnsi"/>
        </w:rPr>
        <w:t>3</w:t>
      </w:r>
    </w:p>
    <w:p w:rsidR="003958D7" w:rsidRPr="005A5CB9" w:rsidRDefault="00A162C8">
      <w:pPr>
        <w:pStyle w:val="31"/>
        <w:rPr>
          <w:rFonts w:asciiTheme="minorHAnsi" w:eastAsiaTheme="minorEastAsia" w:hAnsiTheme="minorHAnsi" w:cstheme="minorHAnsi"/>
          <w:noProof/>
          <w:sz w:val="22"/>
          <w:szCs w:val="22"/>
          <w:lang w:val="en-US" w:eastAsia="el-GR"/>
        </w:rPr>
      </w:pPr>
      <w:hyperlink w:anchor="_Toc34837624" w:history="1">
        <w:r w:rsidR="003958D7" w:rsidRPr="00571339">
          <w:rPr>
            <w:rStyle w:val="-"/>
            <w:rFonts w:asciiTheme="minorHAnsi" w:hAnsiTheme="minorHAnsi" w:cstheme="minorHAnsi"/>
            <w:noProof/>
          </w:rPr>
          <w:t>4.  Υπερω</w:t>
        </w:r>
        <w:r w:rsidR="003958D7" w:rsidRPr="00571339">
          <w:rPr>
            <w:rStyle w:val="-"/>
            <w:rFonts w:asciiTheme="minorHAnsi" w:hAnsiTheme="minorHAnsi" w:cstheme="minorHAnsi"/>
            <w:noProof/>
          </w:rPr>
          <w:t>ρ</w:t>
        </w:r>
        <w:r w:rsidR="003958D7" w:rsidRPr="00571339">
          <w:rPr>
            <w:rStyle w:val="-"/>
            <w:rFonts w:asciiTheme="minorHAnsi" w:hAnsiTheme="minorHAnsi" w:cstheme="minorHAnsi"/>
            <w:noProof/>
          </w:rPr>
          <w:t>ιακή απασχόληση μονίμου και προσωπικού Ι.Δ.Α.Χ.</w:t>
        </w:r>
        <w:r w:rsidR="003958D7" w:rsidRPr="00571339">
          <w:rPr>
            <w:rFonts w:asciiTheme="minorHAnsi" w:hAnsiTheme="minorHAnsi" w:cstheme="minorHAnsi"/>
            <w:noProof/>
            <w:webHidden/>
          </w:rPr>
          <w:tab/>
        </w:r>
      </w:hyperlink>
      <w:r w:rsidR="00C7339D">
        <w:rPr>
          <w:rFonts w:asciiTheme="minorHAnsi" w:hAnsiTheme="minorHAnsi" w:cstheme="minorHAnsi"/>
          <w:lang w:val="en-US"/>
        </w:rPr>
        <w:t>1</w:t>
      </w:r>
      <w:r w:rsidR="005A5CB9">
        <w:rPr>
          <w:rFonts w:asciiTheme="minorHAnsi" w:hAnsiTheme="minorHAnsi" w:cstheme="minorHAnsi"/>
          <w:lang w:val="en-US"/>
        </w:rPr>
        <w:t>4</w:t>
      </w:r>
    </w:p>
    <w:p w:rsidR="003958D7" w:rsidRPr="0091543A" w:rsidRDefault="00A162C8">
      <w:pPr>
        <w:pStyle w:val="31"/>
        <w:rPr>
          <w:rFonts w:asciiTheme="minorHAnsi" w:eastAsiaTheme="minorEastAsia" w:hAnsiTheme="minorHAnsi" w:cstheme="minorHAnsi"/>
          <w:noProof/>
          <w:sz w:val="22"/>
          <w:szCs w:val="22"/>
          <w:lang w:val="en-US" w:eastAsia="el-GR"/>
        </w:rPr>
      </w:pPr>
      <w:hyperlink w:anchor="_Toc34837625" w:history="1">
        <w:r w:rsidR="003958D7" w:rsidRPr="003C5C8C">
          <w:rPr>
            <w:rStyle w:val="-"/>
            <w:rFonts w:asciiTheme="minorHAnsi" w:hAnsiTheme="minorHAnsi" w:cstheme="minorHAnsi"/>
            <w:noProof/>
          </w:rPr>
          <w:t xml:space="preserve">5. </w:t>
        </w:r>
        <w:r w:rsidR="00512CA0">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Εκτός έδρ</w:t>
        </w:r>
        <w:r w:rsidR="003958D7" w:rsidRPr="003C5C8C">
          <w:rPr>
            <w:rStyle w:val="-"/>
            <w:rFonts w:asciiTheme="minorHAnsi" w:hAnsiTheme="minorHAnsi" w:cstheme="minorHAnsi"/>
            <w:noProof/>
          </w:rPr>
          <w:t>α</w:t>
        </w:r>
        <w:r w:rsidR="003958D7" w:rsidRPr="003C5C8C">
          <w:rPr>
            <w:rStyle w:val="-"/>
            <w:rFonts w:asciiTheme="minorHAnsi" w:hAnsiTheme="minorHAnsi" w:cstheme="minorHAnsi"/>
            <w:noProof/>
          </w:rPr>
          <w:t>ς μετακινήσεις υπαλλήλων</w:t>
        </w:r>
        <w:r w:rsidR="003958D7" w:rsidRPr="003C5C8C">
          <w:rPr>
            <w:rFonts w:asciiTheme="minorHAnsi" w:hAnsiTheme="minorHAnsi" w:cstheme="minorHAnsi"/>
            <w:noProof/>
            <w:webHidden/>
          </w:rPr>
          <w:tab/>
        </w:r>
      </w:hyperlink>
      <w:r w:rsidR="0091543A">
        <w:rPr>
          <w:rFonts w:asciiTheme="minorHAnsi" w:hAnsiTheme="minorHAnsi"/>
          <w:lang w:val="en-US"/>
        </w:rPr>
        <w:t>1</w:t>
      </w:r>
      <w:r w:rsidR="005A5CB9">
        <w:rPr>
          <w:rFonts w:asciiTheme="minorHAnsi" w:hAnsiTheme="minorHAnsi"/>
          <w:lang w:val="en-US"/>
        </w:rPr>
        <w:t>5</w:t>
      </w:r>
    </w:p>
    <w:p w:rsidR="003958D7" w:rsidRPr="005A5CB9" w:rsidRDefault="00A162C8" w:rsidP="00173E63">
      <w:pPr>
        <w:pStyle w:val="10"/>
        <w:rPr>
          <w:rFonts w:asciiTheme="minorHAnsi" w:eastAsiaTheme="minorEastAsia" w:hAnsiTheme="minorHAnsi" w:cstheme="minorHAnsi"/>
          <w:sz w:val="22"/>
          <w:szCs w:val="22"/>
          <w:lang w:val="en-US" w:eastAsia="el-GR"/>
        </w:rPr>
      </w:pPr>
      <w:hyperlink w:anchor="_Toc34837626" w:history="1">
        <w:r w:rsidR="003958D7" w:rsidRPr="003C5C8C">
          <w:rPr>
            <w:rStyle w:val="-"/>
            <w:rFonts w:asciiTheme="minorHAnsi" w:hAnsiTheme="minorHAnsi" w:cstheme="minorHAnsi"/>
          </w:rPr>
          <w:t>6.  Ετήσιες Ε</w:t>
        </w:r>
        <w:r w:rsidR="003958D7" w:rsidRPr="003C5C8C">
          <w:rPr>
            <w:rStyle w:val="-"/>
            <w:rFonts w:asciiTheme="minorHAnsi" w:hAnsiTheme="minorHAnsi" w:cstheme="minorHAnsi"/>
          </w:rPr>
          <w:t>κ</w:t>
        </w:r>
        <w:r w:rsidR="003958D7" w:rsidRPr="003C5C8C">
          <w:rPr>
            <w:rStyle w:val="-"/>
            <w:rFonts w:asciiTheme="minorHAnsi" w:hAnsiTheme="minorHAnsi" w:cstheme="minorHAnsi"/>
          </w:rPr>
          <w:t>θέσεις Ανεξάρτητων Διοικητικών Αρχών</w:t>
        </w:r>
        <w:r w:rsidR="003958D7" w:rsidRPr="003C5C8C">
          <w:rPr>
            <w:rFonts w:asciiTheme="minorHAnsi" w:hAnsiTheme="minorHAnsi" w:cstheme="minorHAnsi"/>
            <w:webHidden/>
          </w:rPr>
          <w:tab/>
        </w:r>
      </w:hyperlink>
      <w:r w:rsidR="00C51339">
        <w:rPr>
          <w:rFonts w:asciiTheme="minorHAnsi" w:hAnsiTheme="minorHAnsi"/>
          <w:lang w:val="en-US"/>
        </w:rPr>
        <w:t>1</w:t>
      </w:r>
      <w:r w:rsidR="005A5CB9">
        <w:rPr>
          <w:rFonts w:asciiTheme="minorHAnsi" w:hAnsiTheme="minorHAnsi"/>
          <w:lang w:val="en-US"/>
        </w:rPr>
        <w:t>6</w:t>
      </w:r>
    </w:p>
    <w:p w:rsidR="003958D7" w:rsidRPr="005A5CB9" w:rsidRDefault="00A162C8" w:rsidP="00173E63">
      <w:pPr>
        <w:pStyle w:val="10"/>
        <w:rPr>
          <w:rFonts w:asciiTheme="minorHAnsi" w:eastAsiaTheme="minorEastAsia" w:hAnsiTheme="minorHAnsi" w:cstheme="minorHAnsi"/>
          <w:sz w:val="22"/>
          <w:szCs w:val="22"/>
          <w:lang w:val="en-US" w:eastAsia="el-GR"/>
        </w:rPr>
      </w:pPr>
      <w:hyperlink w:anchor="_Toc34837627" w:history="1">
        <w:r w:rsidR="003958D7" w:rsidRPr="003C5C8C">
          <w:rPr>
            <w:rStyle w:val="-"/>
            <w:rFonts w:asciiTheme="minorHAnsi" w:hAnsiTheme="minorHAnsi" w:cstheme="minorHAnsi"/>
          </w:rPr>
          <w:t xml:space="preserve">7.  Αποφάσεις </w:t>
        </w:r>
        <w:r w:rsidR="003E3730">
          <w:rPr>
            <w:rStyle w:val="-"/>
            <w:rFonts w:asciiTheme="minorHAnsi" w:hAnsiTheme="minorHAnsi" w:cstheme="minorHAnsi"/>
          </w:rPr>
          <w:t xml:space="preserve">και Κανονισμοί της </w:t>
        </w:r>
        <w:r w:rsidR="003958D7" w:rsidRPr="003C5C8C">
          <w:rPr>
            <w:rStyle w:val="-"/>
            <w:rFonts w:asciiTheme="minorHAnsi" w:hAnsiTheme="minorHAnsi" w:cstheme="minorHAnsi"/>
          </w:rPr>
          <w:t>Ιεράς Συνόδου της Εκκλησίας της Ελλάδος</w:t>
        </w:r>
        <w:r w:rsidR="003958D7" w:rsidRPr="003C5C8C">
          <w:rPr>
            <w:rFonts w:asciiTheme="minorHAnsi" w:hAnsiTheme="minorHAnsi" w:cstheme="minorHAnsi"/>
            <w:webHidden/>
          </w:rPr>
          <w:tab/>
        </w:r>
      </w:hyperlink>
      <w:r w:rsidR="00C51339">
        <w:rPr>
          <w:rFonts w:asciiTheme="minorHAnsi" w:hAnsiTheme="minorHAnsi"/>
          <w:lang w:val="en-US"/>
        </w:rPr>
        <w:t>1</w:t>
      </w:r>
      <w:r w:rsidR="005A5CB9">
        <w:rPr>
          <w:rFonts w:asciiTheme="minorHAnsi" w:hAnsiTheme="minorHAnsi"/>
          <w:lang w:val="en-US"/>
        </w:rPr>
        <w:t>6</w:t>
      </w:r>
    </w:p>
    <w:p w:rsidR="003958D7" w:rsidRPr="003C5C8C" w:rsidRDefault="00A162C8">
      <w:pPr>
        <w:pStyle w:val="31"/>
        <w:rPr>
          <w:rFonts w:asciiTheme="minorHAnsi" w:eastAsiaTheme="minorEastAsia" w:hAnsiTheme="minorHAnsi" w:cstheme="minorHAnsi"/>
          <w:noProof/>
          <w:sz w:val="22"/>
          <w:szCs w:val="22"/>
          <w:lang w:eastAsia="el-GR"/>
        </w:rPr>
      </w:pPr>
      <w:hyperlink w:anchor="_Toc34837628" w:history="1">
        <w:r w:rsidR="003958D7" w:rsidRPr="003C5C8C">
          <w:rPr>
            <w:rStyle w:val="-"/>
            <w:rFonts w:asciiTheme="minorHAnsi" w:hAnsiTheme="minorHAnsi" w:cstheme="minorHAnsi"/>
            <w:noProof/>
          </w:rPr>
          <w:t>8.  Διεθνείς Συμβάσεις - Κυρώσεις Συμφωνιών, Μνημονίων Συνεργασίας</w:t>
        </w:r>
      </w:hyperlink>
    </w:p>
    <w:p w:rsidR="003958D7" w:rsidRPr="005A5CB9" w:rsidRDefault="00560941">
      <w:pPr>
        <w:pStyle w:val="31"/>
        <w:rPr>
          <w:rFonts w:asciiTheme="minorHAnsi" w:eastAsiaTheme="minorEastAsia" w:hAnsiTheme="minorHAnsi" w:cstheme="minorHAnsi"/>
          <w:noProof/>
          <w:sz w:val="22"/>
          <w:szCs w:val="22"/>
          <w:lang w:val="en-US" w:eastAsia="el-GR"/>
        </w:rPr>
      </w:pPr>
      <w:r>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Αποφάσεων του Συμβουλίου Ασφαλείας ΟΗΕ</w:t>
        </w:r>
        <w:r w:rsidR="003958D7" w:rsidRPr="003C5C8C">
          <w:rPr>
            <w:rFonts w:asciiTheme="minorHAnsi" w:hAnsiTheme="minorHAnsi" w:cstheme="minorHAnsi"/>
            <w:noProof/>
            <w:webHidden/>
          </w:rPr>
          <w:tab/>
        </w:r>
      </w:hyperlink>
      <w:r w:rsidR="00C51339">
        <w:rPr>
          <w:rFonts w:asciiTheme="minorHAnsi" w:hAnsiTheme="minorHAnsi"/>
          <w:lang w:val="en-US"/>
        </w:rPr>
        <w:t>1</w:t>
      </w:r>
      <w:r w:rsidR="005A5CB9">
        <w:rPr>
          <w:rFonts w:asciiTheme="minorHAnsi" w:hAnsiTheme="minorHAnsi"/>
          <w:lang w:val="en-US"/>
        </w:rPr>
        <w:t>6</w:t>
      </w:r>
    </w:p>
    <w:p w:rsidR="003958D7" w:rsidRPr="005A5CB9" w:rsidRDefault="00A162C8" w:rsidP="00173E63">
      <w:pPr>
        <w:pStyle w:val="10"/>
        <w:rPr>
          <w:rFonts w:asciiTheme="minorHAnsi" w:eastAsiaTheme="minorEastAsia" w:hAnsiTheme="minorHAnsi" w:cstheme="minorHAnsi"/>
          <w:sz w:val="22"/>
          <w:szCs w:val="22"/>
          <w:lang w:val="en-US" w:eastAsia="el-GR"/>
        </w:rPr>
      </w:pPr>
      <w:hyperlink w:anchor="_Toc34837630" w:history="1">
        <w:r w:rsidR="003958D7" w:rsidRPr="003C5C8C">
          <w:rPr>
            <w:rStyle w:val="-"/>
            <w:rFonts w:asciiTheme="minorHAnsi" w:hAnsiTheme="minorHAnsi" w:cstheme="minorHAnsi"/>
          </w:rPr>
          <w:t>9.  Ε.Σ.Π.Α.</w:t>
        </w:r>
        <w:r w:rsidR="003958D7" w:rsidRPr="003C5C8C">
          <w:rPr>
            <w:rFonts w:asciiTheme="minorHAnsi" w:hAnsiTheme="minorHAnsi" w:cstheme="minorHAnsi"/>
            <w:webHidden/>
          </w:rPr>
          <w:tab/>
        </w:r>
      </w:hyperlink>
      <w:r w:rsidR="00122A15">
        <w:rPr>
          <w:rFonts w:asciiTheme="minorHAnsi" w:hAnsiTheme="minorHAnsi"/>
        </w:rPr>
        <w:t>1</w:t>
      </w:r>
      <w:r w:rsidR="005A5CB9">
        <w:rPr>
          <w:rFonts w:asciiTheme="minorHAnsi" w:hAnsiTheme="minorHAnsi"/>
          <w:lang w:val="en-US"/>
        </w:rPr>
        <w:t>6</w:t>
      </w:r>
    </w:p>
    <w:p w:rsidR="00173E63" w:rsidRPr="00805751" w:rsidRDefault="00173E63" w:rsidP="00173E63">
      <w:pPr>
        <w:pStyle w:val="10"/>
        <w:rPr>
          <w:rStyle w:val="-"/>
          <w:rFonts w:asciiTheme="minorHAnsi" w:hAnsiTheme="minorHAnsi" w:cstheme="minorHAnsi"/>
        </w:rPr>
      </w:pPr>
    </w:p>
    <w:p w:rsidR="003958D7" w:rsidRPr="00FA1E25" w:rsidRDefault="00A162C8" w:rsidP="00173E63">
      <w:pPr>
        <w:pStyle w:val="10"/>
        <w:rPr>
          <w:rFonts w:asciiTheme="minorHAnsi" w:eastAsiaTheme="minorEastAsia" w:hAnsiTheme="minorHAnsi" w:cstheme="minorHAnsi"/>
          <w:sz w:val="22"/>
          <w:szCs w:val="22"/>
          <w:lang w:val="en-US" w:eastAsia="el-GR"/>
        </w:rPr>
      </w:pPr>
      <w:hyperlink w:anchor="_Toc34837631" w:history="1">
        <w:r w:rsidR="003958D7" w:rsidRPr="00805751">
          <w:rPr>
            <w:rStyle w:val="-"/>
            <w:rFonts w:asciiTheme="minorHAnsi" w:hAnsiTheme="minorHAnsi" w:cstheme="minorHAnsi"/>
            <w:b/>
          </w:rPr>
          <w:t>ΠΑΡΑΡΤ</w:t>
        </w:r>
        <w:r w:rsidR="003958D7" w:rsidRPr="00805751">
          <w:rPr>
            <w:rStyle w:val="-"/>
            <w:rFonts w:asciiTheme="minorHAnsi" w:hAnsiTheme="minorHAnsi" w:cstheme="minorHAnsi"/>
            <w:b/>
          </w:rPr>
          <w:t>Η</w:t>
        </w:r>
        <w:r w:rsidR="003958D7" w:rsidRPr="00805751">
          <w:rPr>
            <w:rStyle w:val="-"/>
            <w:rFonts w:asciiTheme="minorHAnsi" w:hAnsiTheme="minorHAnsi" w:cstheme="minorHAnsi"/>
            <w:b/>
          </w:rPr>
          <w:t>ΜΑ II</w:t>
        </w:r>
        <w:r w:rsidR="003958D7" w:rsidRPr="00805751">
          <w:rPr>
            <w:rFonts w:asciiTheme="minorHAnsi" w:hAnsiTheme="minorHAnsi" w:cstheme="minorHAnsi"/>
            <w:webHidden/>
          </w:rPr>
          <w:tab/>
        </w:r>
      </w:hyperlink>
      <w:r w:rsidR="003115DC">
        <w:t>1</w:t>
      </w:r>
      <w:r w:rsidR="00FA1E25">
        <w:rPr>
          <w:lang w:val="en-US"/>
        </w:rPr>
        <w:t>7</w:t>
      </w:r>
    </w:p>
    <w:p w:rsidR="00173E63" w:rsidRPr="00805751" w:rsidRDefault="00173E63" w:rsidP="00173E63">
      <w:pPr>
        <w:pStyle w:val="10"/>
        <w:rPr>
          <w:rStyle w:val="-"/>
          <w:rFonts w:asciiTheme="minorHAnsi" w:hAnsiTheme="minorHAnsi" w:cstheme="minorHAnsi"/>
        </w:rPr>
      </w:pPr>
    </w:p>
    <w:p w:rsidR="003958D7" w:rsidRPr="00FA1E25" w:rsidRDefault="00A162C8" w:rsidP="00173E63">
      <w:pPr>
        <w:pStyle w:val="10"/>
        <w:rPr>
          <w:rFonts w:asciiTheme="minorHAnsi" w:eastAsiaTheme="minorEastAsia" w:hAnsiTheme="minorHAnsi" w:cstheme="minorHAnsi"/>
          <w:sz w:val="22"/>
          <w:szCs w:val="22"/>
          <w:lang w:val="en-US" w:eastAsia="el-GR"/>
        </w:rPr>
      </w:pPr>
      <w:hyperlink w:anchor="_Toc34837632" w:history="1">
        <w:r w:rsidR="003958D7" w:rsidRPr="00805751">
          <w:rPr>
            <w:rStyle w:val="-"/>
            <w:rFonts w:asciiTheme="minorHAnsi" w:hAnsiTheme="minorHAnsi" w:cstheme="minorHAnsi"/>
          </w:rPr>
          <w:t>ΣΥΛΛΟΓΕΣ ΔΙΑΤΑΞΕΩΝ ΝΟΜΟΘΕΣΙΑΣ ΥΠΟΥΡΓΕΙΟΥ ΕΣΩΤΕΡΙΚΩΝ</w:t>
        </w:r>
        <w:r w:rsidR="003958D7" w:rsidRPr="00805751">
          <w:rPr>
            <w:rFonts w:asciiTheme="minorHAnsi" w:hAnsiTheme="minorHAnsi" w:cstheme="minorHAnsi"/>
            <w:webHidden/>
          </w:rPr>
          <w:tab/>
        </w:r>
      </w:hyperlink>
      <w:r w:rsidR="003115DC">
        <w:t>1</w:t>
      </w:r>
      <w:r w:rsidR="00FA1E25">
        <w:rPr>
          <w:lang w:val="en-US"/>
        </w:rPr>
        <w:t>7</w:t>
      </w:r>
    </w:p>
    <w:p w:rsidR="00173E63" w:rsidRPr="00805751" w:rsidRDefault="00173E63">
      <w:pPr>
        <w:pStyle w:val="20"/>
        <w:rPr>
          <w:rStyle w:val="-"/>
          <w:rFonts w:asciiTheme="minorHAnsi" w:hAnsiTheme="minorHAnsi" w:cstheme="minorHAnsi"/>
          <w:b/>
          <w:bCs/>
          <w:noProof/>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hyperlink w:anchor="_Toc34837634" w:history="1">
        <w:r w:rsidR="003958D7" w:rsidRPr="00805751">
          <w:rPr>
            <w:rStyle w:val="-"/>
            <w:rFonts w:asciiTheme="minorHAnsi" w:hAnsiTheme="minorHAnsi" w:cstheme="minorHAnsi"/>
            <w:noProof/>
          </w:rPr>
          <w:t>ΤΩΝ ΔΗΜΟΣΙΩΝ ΥΠΑΛΛΗΛΩΝ</w:t>
        </w:r>
        <w:r w:rsidR="003958D7" w:rsidRPr="00805751">
          <w:rPr>
            <w:rFonts w:asciiTheme="minorHAnsi" w:hAnsiTheme="minorHAnsi" w:cstheme="minorHAnsi"/>
            <w:noProof/>
            <w:webHidden/>
          </w:rPr>
          <w:tab/>
        </w:r>
      </w:hyperlink>
      <w:r w:rsidR="003115DC">
        <w:t>1</w:t>
      </w:r>
      <w:r w:rsidR="00FA1E25">
        <w:rPr>
          <w:lang w:val="en-US"/>
        </w:rPr>
        <w:t>7</w:t>
      </w:r>
    </w:p>
    <w:p w:rsidR="00173E63" w:rsidRPr="00805751" w:rsidRDefault="00173E63">
      <w:pPr>
        <w:pStyle w:val="20"/>
        <w:rPr>
          <w:rStyle w:val="-"/>
          <w:rFonts w:asciiTheme="minorHAnsi" w:hAnsiTheme="minorHAnsi" w:cstheme="minorHAnsi"/>
          <w:noProof/>
          <w:lang w:eastAsia="el-GR"/>
        </w:rPr>
      </w:pPr>
    </w:p>
    <w:p w:rsidR="003958D7" w:rsidRPr="00805751" w:rsidRDefault="00A162C8">
      <w:pPr>
        <w:pStyle w:val="20"/>
        <w:rPr>
          <w:rFonts w:asciiTheme="minorHAnsi" w:eastAsiaTheme="minorEastAsia" w:hAnsiTheme="minorHAnsi" w:cstheme="minorHAnsi"/>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37" w:history="1">
        <w:r w:rsidR="003958D7" w:rsidRPr="00805751">
          <w:rPr>
            <w:rStyle w:val="-"/>
            <w:rFonts w:asciiTheme="minorHAnsi" w:hAnsiTheme="minorHAnsi" w:cstheme="minorHAnsi"/>
            <w:noProof/>
            <w:lang w:eastAsia="el-GR"/>
          </w:rPr>
          <w:t>μνημονιακή κινητικότητα)</w:t>
        </w:r>
        <w:r w:rsidR="003958D7" w:rsidRPr="00805751">
          <w:rPr>
            <w:rFonts w:asciiTheme="minorHAnsi" w:hAnsiTheme="minorHAnsi" w:cstheme="minorHAnsi"/>
            <w:noProof/>
            <w:webHidden/>
          </w:rPr>
          <w:tab/>
        </w:r>
      </w:hyperlink>
      <w:r w:rsidR="003115DC">
        <w:t>1</w:t>
      </w:r>
      <w:r w:rsidR="00FA1E25">
        <w:rPr>
          <w:lang w:val="en-US"/>
        </w:rPr>
        <w:t>7</w:t>
      </w:r>
    </w:p>
    <w:p w:rsidR="00173E63" w:rsidRPr="00805751" w:rsidRDefault="00173E63">
      <w:pPr>
        <w:pStyle w:val="20"/>
        <w:rPr>
          <w:rStyle w:val="-"/>
          <w:rFonts w:asciiTheme="minorHAnsi" w:hAnsiTheme="minorHAnsi" w:cstheme="minorHAnsi"/>
          <w:noProof/>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rFonts w:asciiTheme="minorHAnsi" w:hAnsiTheme="minorHAnsi" w:cstheme="minorHAnsi"/>
            <w:noProof/>
            <w:webHidden/>
          </w:rPr>
          <w:tab/>
        </w:r>
      </w:hyperlink>
      <w:r w:rsidR="0091543A">
        <w:rPr>
          <w:lang w:val="en-US"/>
        </w:rPr>
        <w:t>3</w:t>
      </w:r>
      <w:r w:rsidR="00FA1E25">
        <w:rPr>
          <w:lang w:val="en-US"/>
        </w:rPr>
        <w:t>1</w:t>
      </w:r>
    </w:p>
    <w:p w:rsidR="00173E63" w:rsidRPr="00805751" w:rsidRDefault="00173E63">
      <w:pPr>
        <w:pStyle w:val="20"/>
        <w:rPr>
          <w:rStyle w:val="-"/>
          <w:rFonts w:asciiTheme="minorHAnsi" w:hAnsiTheme="minorHAnsi" w:cstheme="minorHAnsi"/>
          <w:noProof/>
          <w:lang w:eastAsia="el-GR"/>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40" w:history="1">
        <w:r w:rsidR="003958D7" w:rsidRPr="00805751">
          <w:rPr>
            <w:rStyle w:val="-"/>
            <w:rFonts w:asciiTheme="minorHAnsi" w:hAnsiTheme="minorHAnsi" w:cstheme="minorHAnsi"/>
            <w:noProof/>
            <w:lang w:eastAsia="el-GR"/>
          </w:rPr>
          <w:t>1. Γενικές Διατ</w:t>
        </w:r>
        <w:r w:rsidR="003958D7" w:rsidRPr="00805751">
          <w:rPr>
            <w:rStyle w:val="-"/>
            <w:rFonts w:asciiTheme="minorHAnsi" w:hAnsiTheme="minorHAnsi" w:cstheme="minorHAnsi"/>
            <w:noProof/>
            <w:lang w:eastAsia="el-GR"/>
          </w:rPr>
          <w:t>ά</w:t>
        </w:r>
        <w:r w:rsidR="003958D7" w:rsidRPr="00805751">
          <w:rPr>
            <w:rStyle w:val="-"/>
            <w:rFonts w:asciiTheme="minorHAnsi" w:hAnsiTheme="minorHAnsi" w:cstheme="minorHAnsi"/>
            <w:noProof/>
            <w:lang w:eastAsia="el-GR"/>
          </w:rPr>
          <w:t>ξεις</w:t>
        </w:r>
        <w:r w:rsidR="003958D7" w:rsidRPr="00805751">
          <w:rPr>
            <w:rFonts w:asciiTheme="minorHAnsi" w:hAnsiTheme="minorHAnsi" w:cstheme="minorHAnsi"/>
            <w:noProof/>
            <w:webHidden/>
          </w:rPr>
          <w:tab/>
        </w:r>
      </w:hyperlink>
      <w:r w:rsidR="0091543A">
        <w:rPr>
          <w:lang w:val="en-US"/>
        </w:rPr>
        <w:t>3</w:t>
      </w:r>
      <w:r w:rsidR="00FA1E25">
        <w:rPr>
          <w:lang w:val="en-US"/>
        </w:rPr>
        <w:t>1</w:t>
      </w: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αυτοκινήτων από Δημόσιες Υπηρεσίες</w:t>
        </w:r>
        <w:r w:rsidR="003958D7" w:rsidRPr="00805751">
          <w:rPr>
            <w:rFonts w:asciiTheme="minorHAnsi" w:hAnsiTheme="minorHAnsi" w:cstheme="minorHAnsi"/>
            <w:noProof/>
            <w:webHidden/>
          </w:rPr>
          <w:tab/>
        </w:r>
      </w:hyperlink>
      <w:r w:rsidR="003115DC">
        <w:t>3</w:t>
      </w:r>
      <w:r w:rsidR="00FA1E25">
        <w:rPr>
          <w:lang w:val="en-US"/>
        </w:rPr>
        <w:t>6</w:t>
      </w: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οχημάτων κρατικών υπηρεσιών</w:t>
        </w:r>
        <w:r w:rsidR="003958D7" w:rsidRPr="00805751">
          <w:rPr>
            <w:rFonts w:asciiTheme="minorHAnsi" w:hAnsiTheme="minorHAnsi" w:cstheme="minorHAnsi"/>
            <w:noProof/>
            <w:webHidden/>
          </w:rPr>
          <w:tab/>
        </w:r>
      </w:hyperlink>
      <w:r w:rsidR="003115DC">
        <w:t>3</w:t>
      </w:r>
      <w:r w:rsidR="00FA1E25">
        <w:rPr>
          <w:lang w:val="en-US"/>
        </w:rPr>
        <w:t>6</w:t>
      </w:r>
    </w:p>
    <w:p w:rsidR="003958D7" w:rsidRPr="00805751" w:rsidRDefault="00A162C8">
      <w:pPr>
        <w:pStyle w:val="20"/>
        <w:rPr>
          <w:rFonts w:asciiTheme="minorHAnsi" w:eastAsiaTheme="minorEastAsia" w:hAnsiTheme="minorHAnsi" w:cstheme="minorHAnsi"/>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FA1E25" w:rsidRDefault="007B6674">
      <w:pPr>
        <w:pStyle w:val="20"/>
        <w:rPr>
          <w:rFonts w:asciiTheme="minorHAnsi" w:eastAsiaTheme="minorEastAsia" w:hAnsiTheme="minorHAnsi" w:cstheme="minorHAnsi"/>
          <w:noProof/>
          <w:sz w:val="22"/>
          <w:szCs w:val="22"/>
          <w:lang w:val="en-US"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προκαλούνται από οχήματα του Δημοσίου</w:t>
        </w:r>
        <w:r w:rsidR="003958D7" w:rsidRPr="00805751">
          <w:rPr>
            <w:rFonts w:asciiTheme="minorHAnsi" w:hAnsiTheme="minorHAnsi" w:cstheme="minorHAnsi"/>
            <w:noProof/>
            <w:webHidden/>
          </w:rPr>
          <w:tab/>
        </w:r>
      </w:hyperlink>
      <w:r w:rsidR="00FA1E25">
        <w:rPr>
          <w:lang w:val="en-US"/>
        </w:rPr>
        <w:t>38</w:t>
      </w:r>
    </w:p>
    <w:p w:rsidR="00173E63" w:rsidRPr="00805751" w:rsidRDefault="00173E63">
      <w:pPr>
        <w:pStyle w:val="20"/>
        <w:rPr>
          <w:rStyle w:val="-"/>
          <w:rFonts w:asciiTheme="minorHAnsi" w:hAnsiTheme="minorHAnsi" w:cstheme="minorHAnsi"/>
          <w:b/>
          <w:noProof/>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rFonts w:asciiTheme="minorHAnsi" w:hAnsiTheme="minorHAnsi" w:cstheme="minorHAnsi"/>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rFonts w:asciiTheme="minorHAnsi" w:hAnsiTheme="minorHAnsi" w:cstheme="minorHAnsi"/>
            <w:noProof/>
            <w:webHidden/>
          </w:rPr>
          <w:tab/>
        </w:r>
      </w:hyperlink>
      <w:r w:rsidR="0091543A">
        <w:rPr>
          <w:lang w:val="en-US"/>
        </w:rPr>
        <w:t>4</w:t>
      </w:r>
      <w:r w:rsidR="00FA1E25">
        <w:rPr>
          <w:lang w:val="en-US"/>
        </w:rPr>
        <w:t>0</w:t>
      </w:r>
    </w:p>
    <w:p w:rsidR="00173E63" w:rsidRPr="00805751" w:rsidRDefault="00173E63">
      <w:pPr>
        <w:pStyle w:val="20"/>
        <w:rPr>
          <w:rStyle w:val="-"/>
          <w:rFonts w:asciiTheme="minorHAnsi" w:hAnsiTheme="minorHAnsi" w:cstheme="minorHAnsi"/>
          <w:noProof/>
          <w:lang w:eastAsia="el-GR"/>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rFonts w:asciiTheme="minorHAnsi" w:hAnsiTheme="minorHAnsi" w:cstheme="minorHAnsi"/>
            <w:noProof/>
            <w:webHidden/>
          </w:rPr>
          <w:tab/>
        </w:r>
      </w:hyperlink>
      <w:r w:rsidR="0091543A">
        <w:rPr>
          <w:lang w:val="en-US"/>
        </w:rPr>
        <w:t>4</w:t>
      </w:r>
      <w:r w:rsidR="00FA1E25">
        <w:rPr>
          <w:lang w:val="en-US"/>
        </w:rPr>
        <w:t>0</w:t>
      </w:r>
    </w:p>
    <w:p w:rsidR="003958D7" w:rsidRPr="00FA1E25" w:rsidRDefault="00A162C8">
      <w:pPr>
        <w:pStyle w:val="31"/>
        <w:rPr>
          <w:rFonts w:asciiTheme="minorHAnsi" w:eastAsiaTheme="minorEastAsia" w:hAnsiTheme="minorHAnsi" w:cstheme="minorHAnsi"/>
          <w:noProof/>
          <w:sz w:val="22"/>
          <w:szCs w:val="22"/>
          <w:lang w:val="en-US" w:eastAsia="el-GR"/>
        </w:rPr>
      </w:pPr>
      <w:hyperlink w:anchor="_Toc34837649" w:history="1">
        <w:r w:rsidR="003958D7" w:rsidRPr="00805751">
          <w:rPr>
            <w:rStyle w:val="-"/>
            <w:rFonts w:asciiTheme="minorHAnsi" w:hAnsiTheme="minorHAnsi" w:cstheme="minorHAnsi"/>
            <w:bCs/>
            <w:noProof/>
            <w:lang w:eastAsia="el-GR"/>
          </w:rPr>
          <w:t>2. Ειδικές</w:t>
        </w:r>
        <w:r w:rsidR="003958D7" w:rsidRPr="00805751">
          <w:rPr>
            <w:rStyle w:val="-"/>
            <w:rFonts w:asciiTheme="minorHAnsi" w:hAnsiTheme="minorHAnsi" w:cstheme="minorHAnsi"/>
            <w:bCs/>
            <w:noProof/>
            <w:lang w:eastAsia="el-GR"/>
          </w:rPr>
          <w:t xml:space="preserve"> </w:t>
        </w:r>
        <w:r w:rsidR="003958D7" w:rsidRPr="00805751">
          <w:rPr>
            <w:rStyle w:val="-"/>
            <w:rFonts w:asciiTheme="minorHAnsi" w:hAnsiTheme="minorHAnsi" w:cstheme="minorHAnsi"/>
            <w:bCs/>
            <w:noProof/>
            <w:lang w:eastAsia="el-GR"/>
          </w:rPr>
          <w:t>Διατάξεις</w:t>
        </w:r>
        <w:r w:rsidR="003958D7" w:rsidRPr="00805751">
          <w:rPr>
            <w:rFonts w:asciiTheme="minorHAnsi" w:hAnsiTheme="minorHAnsi" w:cstheme="minorHAnsi"/>
            <w:noProof/>
            <w:webHidden/>
          </w:rPr>
          <w:tab/>
        </w:r>
      </w:hyperlink>
      <w:r w:rsidR="004D709B">
        <w:rPr>
          <w:rFonts w:asciiTheme="minorHAnsi" w:hAnsiTheme="minorHAnsi" w:cstheme="minorHAnsi"/>
          <w:lang w:val="en-US"/>
        </w:rPr>
        <w:t>4</w:t>
      </w:r>
      <w:r w:rsidR="00FA1E25">
        <w:rPr>
          <w:rFonts w:asciiTheme="minorHAnsi" w:hAnsiTheme="minorHAnsi" w:cstheme="minorHAnsi"/>
          <w:lang w:val="en-US"/>
        </w:rPr>
        <w:t>4</w:t>
      </w:r>
    </w:p>
    <w:p w:rsidR="00173E63" w:rsidRPr="00805751" w:rsidRDefault="00173E63">
      <w:pPr>
        <w:pStyle w:val="20"/>
        <w:rPr>
          <w:rStyle w:val="-"/>
          <w:rFonts w:asciiTheme="minorHAnsi" w:hAnsiTheme="minorHAnsi" w:cstheme="minorHAnsi"/>
          <w:b/>
          <w:noProof/>
        </w:rPr>
      </w:pPr>
    </w:p>
    <w:p w:rsidR="003958D7" w:rsidRPr="00FA1E25" w:rsidRDefault="00A162C8">
      <w:pPr>
        <w:pStyle w:val="20"/>
        <w:rPr>
          <w:rFonts w:asciiTheme="minorHAnsi" w:eastAsiaTheme="minorEastAsia" w:hAnsiTheme="minorHAnsi" w:cstheme="minorHAnsi"/>
          <w:noProof/>
          <w:sz w:val="22"/>
          <w:szCs w:val="22"/>
          <w:lang w:val="en-US" w:eastAsia="el-GR"/>
        </w:rPr>
      </w:pPr>
      <w:hyperlink w:anchor="_Toc34837650" w:history="1">
        <w:r w:rsidR="003958D7" w:rsidRPr="00805751">
          <w:rPr>
            <w:rStyle w:val="-"/>
            <w:rFonts w:asciiTheme="minorHAnsi" w:hAnsiTheme="minorHAnsi" w:cstheme="minorHAnsi"/>
            <w:noProof/>
          </w:rPr>
          <w:t>Δ. ΣΥΛΛΟΓΗ ΔΙΑΤΑΞΕΩΝ ΓΙΑ ΤΟ ΚΑΘΕΣΤΩΣ ΤΩΝ ΥΠΑΛΛΗΛΩΝ Ι.Δ.Α.Χ.</w:t>
        </w:r>
        <w:r w:rsidR="003958D7" w:rsidRPr="00805751">
          <w:rPr>
            <w:rFonts w:asciiTheme="minorHAnsi" w:hAnsiTheme="minorHAnsi" w:cstheme="minorHAnsi"/>
            <w:noProof/>
            <w:webHidden/>
          </w:rPr>
          <w:tab/>
        </w:r>
      </w:hyperlink>
      <w:r w:rsidR="003115DC">
        <w:t>4</w:t>
      </w:r>
      <w:r w:rsidR="00FA1E25">
        <w:rPr>
          <w:lang w:val="en-US"/>
        </w:rPr>
        <w:t>7</w:t>
      </w:r>
    </w:p>
    <w:p w:rsidR="00173E63" w:rsidRPr="00805751" w:rsidRDefault="00173E63" w:rsidP="00173E63">
      <w:pPr>
        <w:pStyle w:val="10"/>
        <w:rPr>
          <w:rStyle w:val="-"/>
          <w:rFonts w:asciiTheme="minorHAnsi" w:hAnsiTheme="minorHAnsi" w:cstheme="minorHAnsi"/>
        </w:rPr>
      </w:pPr>
    </w:p>
    <w:p w:rsidR="003958D7" w:rsidRPr="00FA1E25" w:rsidRDefault="00A162C8" w:rsidP="00173E63">
      <w:pPr>
        <w:pStyle w:val="10"/>
        <w:rPr>
          <w:rFonts w:asciiTheme="minorHAnsi" w:eastAsiaTheme="minorEastAsia" w:hAnsiTheme="minorHAnsi" w:cstheme="minorHAnsi"/>
          <w:sz w:val="22"/>
          <w:szCs w:val="22"/>
          <w:lang w:val="en-US" w:eastAsia="el-GR"/>
        </w:rPr>
      </w:pPr>
      <w:hyperlink w:anchor="_Toc34837651" w:history="1">
        <w:r w:rsidR="003958D7" w:rsidRPr="00805751">
          <w:rPr>
            <w:rStyle w:val="-"/>
            <w:rFonts w:asciiTheme="minorHAnsi" w:hAnsiTheme="minorHAnsi" w:cstheme="minorHAnsi"/>
            <w:b/>
          </w:rPr>
          <w:t>ΠΑΡΑΡΤΗΜΑ</w:t>
        </w:r>
        <w:r w:rsidR="003958D7" w:rsidRPr="00805751">
          <w:rPr>
            <w:rStyle w:val="-"/>
            <w:rFonts w:asciiTheme="minorHAnsi" w:hAnsiTheme="minorHAnsi" w:cstheme="minorHAnsi"/>
            <w:b/>
          </w:rPr>
          <w:t xml:space="preserve"> </w:t>
        </w:r>
        <w:r w:rsidR="003958D7" w:rsidRPr="00805751">
          <w:rPr>
            <w:rStyle w:val="-"/>
            <w:rFonts w:asciiTheme="minorHAnsi" w:hAnsiTheme="minorHAnsi" w:cstheme="minorHAnsi"/>
            <w:b/>
            <w:lang w:val="en-US"/>
          </w:rPr>
          <w:t>III</w:t>
        </w:r>
        <w:r w:rsidR="003958D7" w:rsidRPr="00805751">
          <w:rPr>
            <w:rFonts w:asciiTheme="minorHAnsi" w:hAnsiTheme="minorHAnsi" w:cstheme="minorHAnsi"/>
            <w:webHidden/>
          </w:rPr>
          <w:tab/>
        </w:r>
      </w:hyperlink>
      <w:r w:rsidR="003115DC">
        <w:t>5</w:t>
      </w:r>
      <w:r w:rsidR="00FA1E25">
        <w:rPr>
          <w:lang w:val="en-US"/>
        </w:rPr>
        <w:t>6</w:t>
      </w:r>
    </w:p>
    <w:p w:rsidR="00173E63" w:rsidRPr="00805751" w:rsidRDefault="00173E63" w:rsidP="00173E63">
      <w:pPr>
        <w:pStyle w:val="10"/>
        <w:rPr>
          <w:rStyle w:val="-"/>
          <w:rFonts w:asciiTheme="minorHAnsi" w:hAnsiTheme="minorHAnsi" w:cstheme="minorHAnsi"/>
        </w:rPr>
      </w:pPr>
    </w:p>
    <w:p w:rsidR="003958D7" w:rsidRPr="00FA1E25" w:rsidRDefault="00A162C8" w:rsidP="00173E63">
      <w:pPr>
        <w:pStyle w:val="10"/>
        <w:rPr>
          <w:rFonts w:asciiTheme="minorHAnsi" w:eastAsiaTheme="minorEastAsia" w:hAnsiTheme="minorHAnsi" w:cstheme="minorHAnsi"/>
          <w:sz w:val="22"/>
          <w:szCs w:val="22"/>
          <w:lang w:val="en-US" w:eastAsia="el-GR"/>
        </w:rPr>
      </w:pPr>
      <w:hyperlink w:anchor="_Toc34837652" w:history="1">
        <w:r w:rsidR="003958D7" w:rsidRPr="00805751">
          <w:rPr>
            <w:rStyle w:val="-"/>
            <w:rFonts w:asciiTheme="minorHAnsi" w:hAnsiTheme="minorHAnsi" w:cstheme="minorHAnsi"/>
          </w:rPr>
          <w:t>ΣΥΓΚΕΝΤΡΩΤΙΚΟΣ ΠΙΝΑΚΑΣ ΤΡΟΠΟΛΟΓΙΩΝ ΤΟΥ ΥΠ.Δ.Α.</w:t>
        </w:r>
        <w:r w:rsidR="003958D7" w:rsidRPr="00805751">
          <w:rPr>
            <w:rFonts w:asciiTheme="minorHAnsi" w:hAnsiTheme="minorHAnsi" w:cstheme="minorHAnsi"/>
            <w:webHidden/>
          </w:rPr>
          <w:tab/>
        </w:r>
      </w:hyperlink>
      <w:r w:rsidR="003115DC">
        <w:t>5</w:t>
      </w:r>
      <w:r w:rsidR="00FA1E25">
        <w:rPr>
          <w:lang w:val="en-US"/>
        </w:rPr>
        <w:t>6</w:t>
      </w:r>
    </w:p>
    <w:p w:rsidR="00173E63" w:rsidRPr="00805751" w:rsidRDefault="00173E63" w:rsidP="00173E63">
      <w:pPr>
        <w:pStyle w:val="10"/>
        <w:rPr>
          <w:rStyle w:val="-"/>
          <w:rFonts w:asciiTheme="minorHAnsi" w:hAnsiTheme="minorHAnsi" w:cstheme="minorHAnsi"/>
        </w:rPr>
      </w:pPr>
    </w:p>
    <w:p w:rsidR="003958D7" w:rsidRPr="003115DC" w:rsidRDefault="00A162C8" w:rsidP="00173E63">
      <w:pPr>
        <w:pStyle w:val="10"/>
        <w:rPr>
          <w:rFonts w:asciiTheme="minorHAnsi" w:hAnsiTheme="minorHAnsi" w:cstheme="minorHAnsi"/>
        </w:rPr>
      </w:pPr>
      <w:hyperlink w:anchor="_Toc34837653" w:history="1">
        <w:r w:rsidR="003958D7" w:rsidRPr="00805751">
          <w:rPr>
            <w:rStyle w:val="-"/>
            <w:rFonts w:asciiTheme="minorHAnsi" w:hAnsiTheme="minorHAnsi" w:cstheme="minorHAnsi"/>
            <w:b/>
          </w:rPr>
          <w:t>ΠΑΡΑΡΤΗΜΑ IV</w:t>
        </w:r>
        <w:r w:rsidR="003958D7" w:rsidRPr="00805751">
          <w:rPr>
            <w:rFonts w:asciiTheme="minorHAnsi" w:hAnsiTheme="minorHAnsi" w:cstheme="minorHAnsi"/>
            <w:webHidden/>
          </w:rPr>
          <w:tab/>
        </w:r>
      </w:hyperlink>
      <w:r w:rsidR="00FA1E25">
        <w:rPr>
          <w:lang w:val="en-US"/>
        </w:rPr>
        <w:t>69</w:t>
      </w:r>
    </w:p>
    <w:p w:rsidR="00173E63" w:rsidRPr="00805751" w:rsidRDefault="00173E63" w:rsidP="00173E63">
      <w:pPr>
        <w:rPr>
          <w:rFonts w:asciiTheme="minorHAnsi" w:eastAsiaTheme="minorEastAsia" w:hAnsiTheme="minorHAnsi" w:cstheme="minorHAnsi"/>
        </w:rPr>
      </w:pPr>
    </w:p>
    <w:p w:rsidR="00173E63" w:rsidRPr="003115DC" w:rsidRDefault="00A162C8" w:rsidP="00173E63">
      <w:pPr>
        <w:pStyle w:val="10"/>
        <w:rPr>
          <w:rFonts w:asciiTheme="minorHAnsi" w:eastAsiaTheme="minorEastAsia" w:hAnsiTheme="minorHAnsi" w:cstheme="minorHAnsi"/>
          <w:sz w:val="22"/>
          <w:szCs w:val="22"/>
          <w:lang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rFonts w:asciiTheme="minorHAnsi" w:hAnsiTheme="minorHAnsi" w:cstheme="minorHAnsi"/>
            <w:webHidden/>
          </w:rPr>
          <w:tab/>
        </w:r>
      </w:hyperlink>
      <w:r w:rsidR="00FA1E25">
        <w:rPr>
          <w:lang w:val="en-US"/>
        </w:rPr>
        <w:t>69</w:t>
      </w:r>
    </w:p>
    <w:p w:rsidR="00173E63" w:rsidRPr="00173E63" w:rsidRDefault="00173E63"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Pr="00F84E51" w:rsidRDefault="00B54DEA" w:rsidP="00CD6979">
      <w:pPr>
        <w:suppressAutoHyphens w:val="0"/>
        <w:rPr>
          <w:rFonts w:ascii="Calibri" w:hAnsi="Calibri" w:cs="Tahoma"/>
          <w:b/>
          <w:bCs/>
          <w:sz w:val="32"/>
          <w:szCs w:val="32"/>
        </w:rPr>
      </w:pPr>
      <w:bookmarkStart w:id="3" w:name="_1._ΝΟΜΟΙ_και"/>
      <w:bookmarkStart w:id="4" w:name="_Toc406074391"/>
      <w:bookmarkEnd w:id="3"/>
      <w:r>
        <w:rPr>
          <w:rFonts w:ascii="Calibri" w:hAnsi="Calibri" w:cs="Tahoma"/>
          <w:sz w:val="32"/>
          <w:szCs w:val="32"/>
        </w:rPr>
        <w:br w:type="page"/>
      </w:r>
    </w:p>
    <w:p w:rsidR="003B3EF7" w:rsidRPr="003B3EF7" w:rsidRDefault="00A162C8" w:rsidP="004341FF">
      <w:pPr>
        <w:pStyle w:val="1"/>
        <w:numPr>
          <w:ilvl w:val="0"/>
          <w:numId w:val="13"/>
        </w:numPr>
        <w:ind w:right="357"/>
        <w:rPr>
          <w:rStyle w:val="-"/>
          <w:rFonts w:ascii="Calibri" w:hAnsi="Calibri" w:cs="Tahoma"/>
          <w:color w:val="auto"/>
          <w:sz w:val="32"/>
          <w:szCs w:val="32"/>
          <w:u w:val="none"/>
        </w:rPr>
      </w:pPr>
      <w:hyperlink w:anchor="_1._ΝΟΜΟΙ_και" w:history="1">
        <w:bookmarkStart w:id="5" w:name="_Toc34837605"/>
        <w:r w:rsidR="003A5955" w:rsidRPr="00B54DEA">
          <w:rPr>
            <w:rStyle w:val="-"/>
            <w:rFonts w:ascii="Calibri" w:hAnsi="Calibri" w:cs="Tahoma"/>
            <w:color w:val="auto"/>
            <w:sz w:val="32"/>
            <w:szCs w:val="32"/>
            <w:u w:val="none"/>
          </w:rPr>
          <w:t>ΝΟΜΟΙ</w:t>
        </w:r>
        <w:bookmarkEnd w:id="4"/>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00A71283">
        <w:rPr>
          <w:rFonts w:asciiTheme="minorHAnsi" w:hAnsiTheme="minorHAnsi"/>
          <w:b/>
        </w:rPr>
        <w:t>ΕΚΘΕΣΗ</w:t>
      </w:r>
      <w:r w:rsidRPr="003B3EF7">
        <w:rPr>
          <w:rFonts w:asciiTheme="minorHAnsi" w:hAnsiTheme="minorHAnsi"/>
          <w:b/>
        </w:rPr>
        <w:t xml:space="preserve"> Γ</w:t>
      </w:r>
      <w:r>
        <w:rPr>
          <w:rFonts w:asciiTheme="minorHAnsi" w:hAnsiTheme="minorHAnsi"/>
          <w:b/>
        </w:rPr>
        <w:t>ενικού Λογιστηρίου του Κράτους</w:t>
      </w:r>
      <w:r w:rsidR="00E34A49">
        <w:rPr>
          <w:rFonts w:asciiTheme="minorHAnsi" w:hAnsiTheme="minorHAnsi"/>
          <w:b/>
        </w:rPr>
        <w:t xml:space="preserve"> </w:t>
      </w:r>
      <w:r w:rsidR="00E34A49" w:rsidRPr="00E34A49">
        <w:rPr>
          <w:rFonts w:asciiTheme="minorHAnsi" w:hAnsiTheme="minorHAnsi"/>
          <w:b/>
        </w:rPr>
        <w:t>(άρθρο 75 παρ. 1 του Συντάγματος)</w:t>
      </w:r>
    </w:p>
    <w:p w:rsidR="00A43DA9" w:rsidRDefault="00716767" w:rsidP="00507ECA">
      <w:pPr>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sidR="00E34A49">
        <w:rPr>
          <w:rFonts w:asciiTheme="minorHAnsi" w:hAnsiTheme="minorHAnsi"/>
          <w:b/>
        </w:rPr>
        <w:t xml:space="preserve">ΕΙΔΙΚΗ ΕΚΘΕΣΗ </w:t>
      </w:r>
      <w:r w:rsidR="00E34A49" w:rsidRPr="00E34A49">
        <w:rPr>
          <w:rFonts w:asciiTheme="minorHAnsi" w:hAnsiTheme="minorHAnsi"/>
          <w:b/>
        </w:rPr>
        <w:t>(άρθρο 75 παρ. 3 του Συντάγματος)</w:t>
      </w:r>
    </w:p>
    <w:p w:rsidR="00B36CC0" w:rsidRDefault="00B36CC0" w:rsidP="000D2B46">
      <w:pPr>
        <w:rPr>
          <w:rFonts w:asciiTheme="minorHAnsi" w:hAnsiTheme="minorHAnsi" w:cstheme="minorHAnsi"/>
          <w:sz w:val="16"/>
          <w:szCs w:val="16"/>
        </w:rPr>
      </w:pPr>
      <w:bookmarkStart w:id="6" w:name="_Toc406074397"/>
      <w:bookmarkStart w:id="7" w:name="_Toc34837606"/>
    </w:p>
    <w:tbl>
      <w:tblPr>
        <w:tblW w:w="9781" w:type="dxa"/>
        <w:shd w:val="clear" w:color="auto" w:fill="DAEEF3"/>
        <w:tblLayout w:type="fixed"/>
        <w:tblLook w:val="04A0" w:firstRow="1" w:lastRow="0" w:firstColumn="1" w:lastColumn="0" w:noHBand="0" w:noVBand="1"/>
      </w:tblPr>
      <w:tblGrid>
        <w:gridCol w:w="709"/>
        <w:gridCol w:w="3653"/>
        <w:gridCol w:w="5419"/>
      </w:tblGrid>
      <w:tr w:rsidR="001D69CF" w:rsidRPr="005325D4" w:rsidTr="000D7ACD">
        <w:trPr>
          <w:cantSplit/>
          <w:tblHeader/>
        </w:trPr>
        <w:tc>
          <w:tcPr>
            <w:tcW w:w="709" w:type="dxa"/>
            <w:tcBorders>
              <w:top w:val="double" w:sz="4" w:space="0" w:color="auto"/>
              <w:bottom w:val="double" w:sz="4" w:space="0" w:color="auto"/>
            </w:tcBorders>
            <w:shd w:val="clear" w:color="auto" w:fill="DAEEF3"/>
            <w:vAlign w:val="center"/>
            <w:hideMark/>
          </w:tcPr>
          <w:p w:rsidR="001D69CF" w:rsidRPr="005325D4" w:rsidRDefault="001D69CF" w:rsidP="003A300C">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1D69CF" w:rsidRPr="005325D4" w:rsidRDefault="001D69CF" w:rsidP="003A300C">
            <w:pPr>
              <w:jc w:val="center"/>
              <w:rPr>
                <w:rFonts w:ascii="Calibri" w:hAnsi="Calibri" w:cs="Tahoma"/>
                <w:b/>
              </w:rPr>
            </w:pPr>
            <w:r>
              <w:rPr>
                <w:rFonts w:ascii="Calibri" w:hAnsi="Calibri" w:cs="Tahoma"/>
                <w:b/>
              </w:rPr>
              <w:t>ΣΤΟΙΧΕΙΑ ΝΟΜΟΥ</w:t>
            </w:r>
          </w:p>
        </w:tc>
        <w:tc>
          <w:tcPr>
            <w:tcW w:w="5419" w:type="dxa"/>
            <w:tcBorders>
              <w:top w:val="double" w:sz="4" w:space="0" w:color="auto"/>
              <w:bottom w:val="double" w:sz="4" w:space="0" w:color="auto"/>
            </w:tcBorders>
            <w:shd w:val="clear" w:color="auto" w:fill="DAEEF3"/>
            <w:vAlign w:val="center"/>
            <w:hideMark/>
          </w:tcPr>
          <w:p w:rsidR="001D69CF" w:rsidRPr="005325D4" w:rsidRDefault="001D69CF" w:rsidP="003A300C">
            <w:pPr>
              <w:jc w:val="center"/>
              <w:rPr>
                <w:rFonts w:ascii="Calibri" w:hAnsi="Calibri" w:cs="Tahoma"/>
                <w:b/>
              </w:rPr>
            </w:pPr>
            <w:r w:rsidRPr="005325D4">
              <w:rPr>
                <w:rFonts w:ascii="Calibri" w:hAnsi="Calibri" w:cs="Tahoma"/>
                <w:b/>
              </w:rPr>
              <w:t>ΤΙΤΛΟΣ</w:t>
            </w:r>
          </w:p>
        </w:tc>
      </w:tr>
      <w:tr w:rsidR="000D7ACD" w:rsidRPr="00FB783A" w:rsidTr="000D7ACD">
        <w:trPr>
          <w:cantSplit/>
        </w:trPr>
        <w:tc>
          <w:tcPr>
            <w:tcW w:w="709" w:type="dxa"/>
            <w:tcBorders>
              <w:top w:val="double" w:sz="4" w:space="0" w:color="auto"/>
            </w:tcBorders>
            <w:shd w:val="clear" w:color="auto" w:fill="auto"/>
            <w:vAlign w:val="center"/>
          </w:tcPr>
          <w:p w:rsidR="000D7ACD" w:rsidRPr="00A422B3" w:rsidRDefault="000D7ACD" w:rsidP="000D7ACD">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5C590E" w:rsidRDefault="005C590E" w:rsidP="003A300C">
            <w:pPr>
              <w:jc w:val="center"/>
              <w:rPr>
                <w:rFonts w:asciiTheme="minorHAnsi" w:hAnsiTheme="minorHAnsi" w:cstheme="minorHAnsi"/>
              </w:rPr>
            </w:pPr>
          </w:p>
          <w:p w:rsidR="005C590E" w:rsidRDefault="005C590E" w:rsidP="003A300C">
            <w:pPr>
              <w:jc w:val="center"/>
              <w:rPr>
                <w:rFonts w:asciiTheme="minorHAnsi" w:hAnsiTheme="minorHAnsi" w:cstheme="minorHAnsi"/>
              </w:rPr>
            </w:pPr>
          </w:p>
          <w:p w:rsidR="003A300C" w:rsidRPr="003A300C" w:rsidRDefault="003A300C" w:rsidP="003A300C">
            <w:pPr>
              <w:jc w:val="center"/>
              <w:rPr>
                <w:rFonts w:asciiTheme="minorHAnsi" w:hAnsiTheme="minorHAnsi" w:cstheme="minorHAnsi"/>
              </w:rPr>
            </w:pPr>
            <w:r w:rsidRPr="003A300C">
              <w:rPr>
                <w:rFonts w:asciiTheme="minorHAnsi" w:hAnsiTheme="minorHAnsi" w:cstheme="minorHAnsi"/>
              </w:rPr>
              <w:t xml:space="preserve">N. 4934/2022 </w:t>
            </w:r>
          </w:p>
          <w:p w:rsidR="000D7ACD" w:rsidRPr="00CF3AF5" w:rsidRDefault="00A162C8" w:rsidP="003A300C">
            <w:pPr>
              <w:jc w:val="center"/>
              <w:rPr>
                <w:rFonts w:asciiTheme="minorHAnsi" w:hAnsiTheme="minorHAnsi" w:cstheme="minorHAnsi"/>
              </w:rPr>
            </w:pPr>
            <w:hyperlink r:id="rId12" w:history="1">
              <w:r w:rsidR="003A300C">
                <w:rPr>
                  <w:rStyle w:val="-"/>
                  <w:rFonts w:asciiTheme="minorHAnsi" w:hAnsiTheme="minorHAnsi" w:cstheme="minorHAnsi"/>
                  <w:bCs/>
                  <w:u w:val="none"/>
                </w:rPr>
                <w:t>ΦΕΚ A 100/</w:t>
              </w:r>
              <w:r w:rsidR="003A300C" w:rsidRPr="003A300C">
                <w:rPr>
                  <w:rStyle w:val="-"/>
                  <w:rFonts w:asciiTheme="minorHAnsi" w:hAnsiTheme="minorHAnsi" w:cstheme="minorHAnsi"/>
                  <w:bCs/>
                  <w:u w:val="none"/>
                </w:rPr>
                <w:t>23.05.2022</w:t>
              </w:r>
              <w:r w:rsidR="003A300C" w:rsidRPr="003A300C">
                <w:rPr>
                  <w:rStyle w:val="-"/>
                  <w:rFonts w:asciiTheme="minorHAnsi" w:hAnsiTheme="minorHAnsi" w:cstheme="minorHAnsi"/>
                </w:rPr>
                <w:t> </w:t>
              </w:r>
            </w:hyperlink>
          </w:p>
        </w:tc>
        <w:tc>
          <w:tcPr>
            <w:tcW w:w="5419" w:type="dxa"/>
            <w:tcBorders>
              <w:top w:val="double" w:sz="4" w:space="0" w:color="auto"/>
            </w:tcBorders>
            <w:shd w:val="clear" w:color="auto" w:fill="auto"/>
            <w:vAlign w:val="center"/>
          </w:tcPr>
          <w:p w:rsidR="000D7ACD" w:rsidRPr="00832C67" w:rsidRDefault="00832C67" w:rsidP="000D7ACD">
            <w:pPr>
              <w:suppressAutoHyphens w:val="0"/>
              <w:autoSpaceDE w:val="0"/>
              <w:autoSpaceDN w:val="0"/>
              <w:adjustRightInd w:val="0"/>
              <w:jc w:val="both"/>
              <w:rPr>
                <w:rFonts w:asciiTheme="minorHAnsi" w:hAnsiTheme="minorHAnsi" w:cstheme="minorHAnsi"/>
                <w:lang w:eastAsia="el-GR"/>
              </w:rPr>
            </w:pPr>
            <w:r w:rsidRPr="00832C67">
              <w:rPr>
                <w:rFonts w:asciiTheme="minorHAnsi" w:hAnsiTheme="minorHAnsi" w:cstheme="minorHAnsi"/>
                <w:lang w:eastAsia="el-GR"/>
              </w:rPr>
              <w:t>“</w:t>
            </w:r>
            <w:r w:rsidR="003A300C" w:rsidRPr="003A300C">
              <w:rPr>
                <w:rFonts w:asciiTheme="minorHAnsi" w:hAnsiTheme="minorHAnsi" w:cstheme="minorHAnsi"/>
                <w:lang w:eastAsia="el-GR"/>
              </w:rPr>
              <w:t>Ένταξη των περιοχών ισχύος του Kτηματολογικού Kανονισμού Δωδεκανήσου στο Eθνικό Kτηματολόγιο, εφαρμογή σε αυτές της κοινής εθνικής νομοθεσίας - Διασύνδεση Ληξιαρχείων και «Ελληνικού Κτηματολογίου» - Καταχώριση αγωγών και αιτήσεων στα κτηματολο</w:t>
            </w:r>
            <w:r>
              <w:rPr>
                <w:rFonts w:asciiTheme="minorHAnsi" w:hAnsiTheme="minorHAnsi" w:cstheme="minorHAnsi"/>
                <w:lang w:eastAsia="el-GR"/>
              </w:rPr>
              <w:t>γικά φύλλα και λοιπές διατάξεις</w:t>
            </w:r>
            <w:r w:rsidRPr="00832C67">
              <w:rPr>
                <w:rFonts w:asciiTheme="minorHAnsi" w:hAnsiTheme="minorHAnsi" w:cstheme="minorHAnsi"/>
                <w:lang w:eastAsia="el-GR"/>
              </w:rPr>
              <w:t>”</w:t>
            </w:r>
          </w:p>
        </w:tc>
      </w:tr>
      <w:tr w:rsidR="00983F37" w:rsidRPr="00FE0548" w:rsidTr="00831438">
        <w:trPr>
          <w:cantSplit/>
          <w:trHeight w:val="80"/>
        </w:trPr>
        <w:tc>
          <w:tcPr>
            <w:tcW w:w="709" w:type="dxa"/>
            <w:shd w:val="clear" w:color="auto" w:fill="auto"/>
            <w:vAlign w:val="center"/>
          </w:tcPr>
          <w:p w:rsidR="00983F37" w:rsidRPr="00BF1305" w:rsidRDefault="00983F37" w:rsidP="003A300C">
            <w:pPr>
              <w:jc w:val="center"/>
              <w:rPr>
                <w:rFonts w:asciiTheme="minorHAnsi" w:hAnsiTheme="minorHAnsi" w:cstheme="minorHAnsi"/>
              </w:rPr>
            </w:pPr>
          </w:p>
        </w:tc>
        <w:tc>
          <w:tcPr>
            <w:tcW w:w="3653" w:type="dxa"/>
            <w:shd w:val="clear" w:color="auto" w:fill="auto"/>
          </w:tcPr>
          <w:p w:rsidR="00983F37" w:rsidRDefault="00983F37" w:rsidP="008A4112">
            <w:pPr>
              <w:rPr>
                <w:rFonts w:asciiTheme="minorHAnsi" w:hAnsiTheme="minorHAnsi" w:cstheme="minorHAnsi"/>
                <w:bCs/>
                <w:lang w:eastAsia="el-GR"/>
              </w:rPr>
            </w:pPr>
          </w:p>
          <w:p w:rsidR="00831438" w:rsidRDefault="00831438" w:rsidP="003A300C">
            <w:pPr>
              <w:jc w:val="center"/>
              <w:rPr>
                <w:rFonts w:asciiTheme="minorHAnsi" w:hAnsiTheme="minorHAnsi" w:cstheme="minorHAnsi"/>
                <w:bCs/>
                <w:lang w:eastAsia="el-GR"/>
              </w:rPr>
            </w:pPr>
          </w:p>
          <w:p w:rsidR="00983F37" w:rsidRPr="00FE0548" w:rsidRDefault="00983F37" w:rsidP="003A300C">
            <w:pPr>
              <w:jc w:val="center"/>
              <w:rPr>
                <w:rFonts w:asciiTheme="minorHAnsi" w:hAnsiTheme="minorHAnsi" w:cstheme="minorHAnsi"/>
                <w:bCs/>
                <w:color w:val="3399FF"/>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983F37" w:rsidRPr="001A32BE" w:rsidRDefault="00983F37" w:rsidP="003A300C">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(α) </w:t>
            </w:r>
            <w:hyperlink r:id="rId13" w:history="1">
              <w:r w:rsidRPr="001A32BE">
                <w:rPr>
                  <w:rStyle w:val="-"/>
                  <w:rFonts w:asciiTheme="minorHAnsi" w:hAnsiTheme="minorHAnsi" w:cstheme="minorHAnsi"/>
                  <w:u w:val="none"/>
                </w:rPr>
                <w:t>Ανάλυση Συνεπειών Ρύθμισης</w:t>
              </w:r>
            </w:hyperlink>
          </w:p>
          <w:p w:rsidR="00983F37" w:rsidRPr="001A32BE" w:rsidRDefault="00983F37" w:rsidP="003A300C">
            <w:pPr>
              <w:suppressAutoHyphens w:val="0"/>
              <w:autoSpaceDE w:val="0"/>
              <w:autoSpaceDN w:val="0"/>
              <w:adjustRightInd w:val="0"/>
              <w:jc w:val="both"/>
              <w:rPr>
                <w:rFonts w:asciiTheme="minorHAnsi" w:hAnsiTheme="minorHAnsi" w:cstheme="minorHAnsi"/>
              </w:rPr>
            </w:pPr>
            <w:r w:rsidRPr="001A32BE">
              <w:rPr>
                <w:rFonts w:asciiTheme="minorHAnsi" w:hAnsiTheme="minorHAnsi" w:cstheme="minorHAnsi"/>
              </w:rPr>
              <w:t xml:space="preserve">(β) </w:t>
            </w:r>
            <w:hyperlink r:id="rId14" w:history="1">
              <w:r w:rsidR="00A71283" w:rsidRPr="001A32BE">
                <w:rPr>
                  <w:rStyle w:val="-"/>
                  <w:rFonts w:asciiTheme="minorHAnsi" w:hAnsiTheme="minorHAnsi" w:cstheme="minorHAnsi"/>
                  <w:u w:val="none"/>
                </w:rPr>
                <w:t>ΕΚΘΕΣΗ</w:t>
              </w:r>
              <w:r w:rsidRPr="001A32BE">
                <w:rPr>
                  <w:rStyle w:val="-"/>
                  <w:rFonts w:asciiTheme="minorHAnsi" w:hAnsiTheme="minorHAnsi" w:cstheme="minorHAnsi"/>
                  <w:u w:val="none"/>
                </w:rPr>
                <w:t xml:space="preserve"> Γενικού Λογιστηρίου του Κράτους</w:t>
              </w:r>
            </w:hyperlink>
            <w:r w:rsidRPr="001A32BE">
              <w:rPr>
                <w:rFonts w:asciiTheme="minorHAnsi" w:hAnsiTheme="minorHAnsi" w:cstheme="minorHAnsi"/>
              </w:rPr>
              <w:t xml:space="preserve"> </w:t>
            </w:r>
          </w:p>
          <w:p w:rsidR="00983F37" w:rsidRPr="001A32BE" w:rsidRDefault="00983F37" w:rsidP="003A300C">
            <w:pPr>
              <w:suppressAutoHyphens w:val="0"/>
              <w:autoSpaceDE w:val="0"/>
              <w:autoSpaceDN w:val="0"/>
              <w:adjustRightInd w:val="0"/>
              <w:jc w:val="both"/>
              <w:rPr>
                <w:rFonts w:asciiTheme="minorHAnsi" w:hAnsiTheme="minorHAnsi" w:cstheme="minorHAnsi"/>
              </w:rPr>
            </w:pPr>
            <w:r w:rsidRPr="001A32BE">
              <w:rPr>
                <w:rFonts w:asciiTheme="minorHAnsi" w:hAnsiTheme="minorHAnsi" w:cstheme="minorHAnsi"/>
              </w:rPr>
              <w:t>(άρθρο 75 παρ. 1 του Συντάγματος)</w:t>
            </w:r>
          </w:p>
          <w:p w:rsidR="004F45A5" w:rsidRPr="001A32BE" w:rsidRDefault="004F45A5" w:rsidP="003A300C">
            <w:pPr>
              <w:suppressAutoHyphens w:val="0"/>
              <w:autoSpaceDE w:val="0"/>
              <w:autoSpaceDN w:val="0"/>
              <w:adjustRightInd w:val="0"/>
              <w:jc w:val="both"/>
              <w:rPr>
                <w:rFonts w:asciiTheme="minorHAnsi" w:hAnsiTheme="minorHAnsi" w:cstheme="minorHAnsi"/>
              </w:rPr>
            </w:pPr>
            <w:r w:rsidRPr="001A32BE">
              <w:rPr>
                <w:rFonts w:asciiTheme="minorHAnsi" w:hAnsiTheme="minorHAnsi" w:cstheme="minorHAnsi"/>
              </w:rPr>
              <w:t xml:space="preserve">(γ) </w:t>
            </w:r>
            <w:hyperlink r:id="rId15" w:history="1">
              <w:r w:rsidRPr="001A32BE">
                <w:rPr>
                  <w:rStyle w:val="-"/>
                  <w:rFonts w:asciiTheme="minorHAnsi" w:hAnsiTheme="minorHAnsi" w:cstheme="minorHAnsi"/>
                  <w:u w:val="none"/>
                </w:rPr>
                <w:t>ΕΙΔΙΚΗ ΕΚΘΕΣΗ</w:t>
              </w:r>
            </w:hyperlink>
            <w:r w:rsidRPr="001A32BE">
              <w:rPr>
                <w:rFonts w:asciiTheme="minorHAnsi" w:hAnsiTheme="minorHAnsi" w:cstheme="minorHAnsi"/>
              </w:rPr>
              <w:t xml:space="preserve"> </w:t>
            </w:r>
          </w:p>
          <w:p w:rsidR="004F45A5" w:rsidRPr="00FE0548" w:rsidRDefault="004F45A5" w:rsidP="003A300C">
            <w:pPr>
              <w:suppressAutoHyphens w:val="0"/>
              <w:autoSpaceDE w:val="0"/>
              <w:autoSpaceDN w:val="0"/>
              <w:adjustRightInd w:val="0"/>
              <w:jc w:val="both"/>
              <w:rPr>
                <w:rFonts w:asciiTheme="minorHAnsi" w:hAnsiTheme="minorHAnsi" w:cstheme="minorHAnsi"/>
              </w:rPr>
            </w:pPr>
            <w:r w:rsidRPr="004F45A5">
              <w:rPr>
                <w:rFonts w:asciiTheme="minorHAnsi" w:hAnsiTheme="minorHAnsi" w:cstheme="minorHAnsi"/>
              </w:rPr>
              <w:t>(άρθρο 75 παρ.</w:t>
            </w:r>
            <w:r>
              <w:rPr>
                <w:rFonts w:asciiTheme="minorHAnsi" w:hAnsiTheme="minorHAnsi" w:cstheme="minorHAnsi"/>
              </w:rPr>
              <w:t xml:space="preserve"> </w:t>
            </w:r>
            <w:r w:rsidRPr="004F45A5">
              <w:rPr>
                <w:rFonts w:asciiTheme="minorHAnsi" w:hAnsiTheme="minorHAnsi" w:cstheme="minorHAnsi"/>
              </w:rPr>
              <w:t>3 του Συντάγματος)</w:t>
            </w:r>
          </w:p>
        </w:tc>
      </w:tr>
      <w:tr w:rsidR="00831438" w:rsidRPr="00FE0548" w:rsidTr="00831438">
        <w:trPr>
          <w:cantSplit/>
          <w:trHeight w:val="80"/>
        </w:trPr>
        <w:tc>
          <w:tcPr>
            <w:tcW w:w="709" w:type="dxa"/>
            <w:shd w:val="clear" w:color="auto" w:fill="DAEEF3" w:themeFill="accent5" w:themeFillTint="33"/>
            <w:vAlign w:val="center"/>
          </w:tcPr>
          <w:p w:rsidR="00831438" w:rsidRPr="00831438" w:rsidRDefault="00831438" w:rsidP="00831438">
            <w:pPr>
              <w:jc w:val="center"/>
              <w:rPr>
                <w:rFonts w:asciiTheme="minorHAnsi" w:hAnsiTheme="minorHAnsi" w:cstheme="minorHAnsi"/>
                <w:lang w:val="en-US"/>
              </w:rPr>
            </w:pPr>
            <w:r>
              <w:rPr>
                <w:rFonts w:asciiTheme="minorHAnsi" w:hAnsiTheme="minorHAnsi" w:cstheme="minorHAnsi"/>
                <w:lang w:val="en-US"/>
              </w:rPr>
              <w:t>2</w:t>
            </w:r>
          </w:p>
        </w:tc>
        <w:tc>
          <w:tcPr>
            <w:tcW w:w="3653" w:type="dxa"/>
            <w:shd w:val="clear" w:color="auto" w:fill="DAEEF3" w:themeFill="accent5" w:themeFillTint="33"/>
          </w:tcPr>
          <w:p w:rsidR="00831438" w:rsidRDefault="00831438" w:rsidP="00831438">
            <w:pPr>
              <w:jc w:val="center"/>
              <w:rPr>
                <w:rFonts w:asciiTheme="minorHAnsi" w:hAnsiTheme="minorHAnsi" w:cstheme="minorHAnsi"/>
              </w:rPr>
            </w:pPr>
            <w:r w:rsidRPr="000204A7">
              <w:rPr>
                <w:rFonts w:asciiTheme="minorHAnsi" w:hAnsiTheme="minorHAnsi" w:cstheme="minorHAnsi"/>
              </w:rPr>
              <w:t>Ν. 4935/2022</w:t>
            </w:r>
          </w:p>
          <w:p w:rsidR="00831438" w:rsidRPr="000204A7" w:rsidRDefault="00A162C8" w:rsidP="00831438">
            <w:pPr>
              <w:jc w:val="center"/>
              <w:rPr>
                <w:rFonts w:asciiTheme="minorHAnsi" w:hAnsiTheme="minorHAnsi" w:cstheme="minorHAnsi"/>
              </w:rPr>
            </w:pPr>
            <w:hyperlink r:id="rId16" w:history="1">
              <w:r w:rsidR="00831438">
                <w:rPr>
                  <w:rStyle w:val="-"/>
                  <w:rFonts w:asciiTheme="minorHAnsi" w:hAnsiTheme="minorHAnsi" w:cstheme="minorHAnsi"/>
                  <w:bCs/>
                  <w:u w:val="none"/>
                  <w:lang w:eastAsia="el-GR"/>
                </w:rPr>
                <w:t>ΦΕΚ A 103/</w:t>
              </w:r>
              <w:r w:rsidR="00831438" w:rsidRPr="000204A7">
                <w:rPr>
                  <w:rStyle w:val="-"/>
                  <w:rFonts w:asciiTheme="minorHAnsi" w:hAnsiTheme="minorHAnsi" w:cstheme="minorHAnsi"/>
                  <w:bCs/>
                  <w:u w:val="none"/>
                  <w:lang w:eastAsia="el-GR"/>
                </w:rPr>
                <w:t>26.05.2022</w:t>
              </w:r>
              <w:r w:rsidR="00831438" w:rsidRPr="000204A7">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831438" w:rsidRPr="000204A7" w:rsidRDefault="00831438" w:rsidP="00831438">
            <w:pPr>
              <w:suppressAutoHyphens w:val="0"/>
              <w:autoSpaceDE w:val="0"/>
              <w:autoSpaceDN w:val="0"/>
              <w:adjustRightInd w:val="0"/>
              <w:jc w:val="both"/>
              <w:rPr>
                <w:rFonts w:asciiTheme="minorHAnsi" w:hAnsiTheme="minorHAnsi" w:cstheme="minorHAnsi"/>
                <w:lang w:eastAsia="el-GR"/>
              </w:rPr>
            </w:pPr>
            <w:r w:rsidRPr="000204A7">
              <w:rPr>
                <w:rFonts w:asciiTheme="minorHAnsi" w:hAnsiTheme="minorHAnsi" w:cstheme="minorHAnsi"/>
              </w:rPr>
              <w:t>«Κίνητρα ανάπτυξης επιχειρήσεων, μέσω συνεργασιών και εταιρικών μετασχηματισμών και άλλες διατάξεις»</w:t>
            </w:r>
          </w:p>
        </w:tc>
      </w:tr>
      <w:tr w:rsidR="00831438" w:rsidRPr="00FE0548" w:rsidTr="009D1010">
        <w:trPr>
          <w:cantSplit/>
          <w:trHeight w:val="80"/>
        </w:trPr>
        <w:tc>
          <w:tcPr>
            <w:tcW w:w="709" w:type="dxa"/>
            <w:shd w:val="clear" w:color="auto" w:fill="DAEEF3" w:themeFill="accent5" w:themeFillTint="33"/>
            <w:vAlign w:val="center"/>
          </w:tcPr>
          <w:p w:rsidR="00831438" w:rsidRPr="00BF1305" w:rsidRDefault="00831438" w:rsidP="00831438">
            <w:pPr>
              <w:jc w:val="center"/>
              <w:rPr>
                <w:rFonts w:asciiTheme="minorHAnsi" w:hAnsiTheme="minorHAnsi" w:cstheme="minorHAnsi"/>
              </w:rPr>
            </w:pPr>
          </w:p>
        </w:tc>
        <w:tc>
          <w:tcPr>
            <w:tcW w:w="3653" w:type="dxa"/>
            <w:shd w:val="clear" w:color="auto" w:fill="DAEEF3" w:themeFill="accent5" w:themeFillTint="33"/>
          </w:tcPr>
          <w:p w:rsidR="00831438" w:rsidRDefault="00831438" w:rsidP="00831438">
            <w:pPr>
              <w:rPr>
                <w:rFonts w:asciiTheme="minorHAnsi" w:hAnsiTheme="minorHAnsi" w:cstheme="minorHAnsi"/>
                <w:bCs/>
                <w:lang w:eastAsia="el-GR"/>
              </w:rPr>
            </w:pPr>
          </w:p>
          <w:p w:rsidR="00831438" w:rsidRDefault="00831438" w:rsidP="00831438">
            <w:pPr>
              <w:jc w:val="center"/>
              <w:rPr>
                <w:rFonts w:asciiTheme="minorHAnsi" w:hAnsiTheme="minorHAnsi" w:cstheme="minorHAnsi"/>
                <w:bCs/>
                <w:lang w:eastAsia="el-GR"/>
              </w:rPr>
            </w:pPr>
          </w:p>
          <w:p w:rsidR="00831438" w:rsidRPr="00FE0548" w:rsidRDefault="00831438" w:rsidP="00831438">
            <w:pPr>
              <w:jc w:val="center"/>
              <w:rPr>
                <w:rFonts w:asciiTheme="minorHAnsi" w:hAnsiTheme="minorHAnsi" w:cstheme="minorHAnsi"/>
                <w:bCs/>
                <w:color w:val="3399FF"/>
                <w:lang w:eastAsia="el-GR"/>
              </w:rPr>
            </w:pPr>
            <w:r w:rsidRPr="00134CB1">
              <w:rPr>
                <w:rFonts w:asciiTheme="minorHAnsi" w:hAnsiTheme="minorHAnsi" w:cstheme="minorHAnsi"/>
                <w:bCs/>
                <w:lang w:eastAsia="el-GR"/>
              </w:rPr>
              <w:t>Συνοδευτικές Εκθέσεις</w:t>
            </w:r>
          </w:p>
        </w:tc>
        <w:tc>
          <w:tcPr>
            <w:tcW w:w="5419" w:type="dxa"/>
            <w:shd w:val="clear" w:color="auto" w:fill="DAEEF3" w:themeFill="accent5" w:themeFillTint="33"/>
            <w:vAlign w:val="center"/>
          </w:tcPr>
          <w:p w:rsidR="00831438" w:rsidRPr="005C7CE6" w:rsidRDefault="00831438" w:rsidP="00831438">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(α) </w:t>
            </w:r>
            <w:hyperlink r:id="rId17" w:history="1">
              <w:r w:rsidRPr="005C7CE6">
                <w:rPr>
                  <w:rStyle w:val="-"/>
                  <w:rFonts w:asciiTheme="minorHAnsi" w:hAnsiTheme="minorHAnsi" w:cstheme="minorHAnsi"/>
                  <w:u w:val="none"/>
                </w:rPr>
                <w:t>Ανάλυση Συνεπειών Ρύθμισης</w:t>
              </w:r>
            </w:hyperlink>
          </w:p>
          <w:p w:rsidR="00831438" w:rsidRPr="005C7CE6" w:rsidRDefault="00831438" w:rsidP="00831438">
            <w:pPr>
              <w:suppressAutoHyphens w:val="0"/>
              <w:autoSpaceDE w:val="0"/>
              <w:autoSpaceDN w:val="0"/>
              <w:adjustRightInd w:val="0"/>
              <w:jc w:val="both"/>
              <w:rPr>
                <w:rFonts w:asciiTheme="minorHAnsi" w:hAnsiTheme="minorHAnsi" w:cstheme="minorHAnsi"/>
              </w:rPr>
            </w:pPr>
            <w:r w:rsidRPr="005C7CE6">
              <w:rPr>
                <w:rFonts w:asciiTheme="minorHAnsi" w:hAnsiTheme="minorHAnsi" w:cstheme="minorHAnsi"/>
              </w:rPr>
              <w:t xml:space="preserve">(β) </w:t>
            </w:r>
            <w:hyperlink r:id="rId18" w:history="1">
              <w:r w:rsidRPr="005C7CE6">
                <w:rPr>
                  <w:rStyle w:val="-"/>
                  <w:rFonts w:asciiTheme="minorHAnsi" w:hAnsiTheme="minorHAnsi" w:cstheme="minorHAnsi"/>
                  <w:u w:val="none"/>
                </w:rPr>
                <w:t>ΕΚΘΕΣΗ Γενικού Λογιστηρίου του Κράτους</w:t>
              </w:r>
            </w:hyperlink>
            <w:r w:rsidRPr="005C7CE6">
              <w:rPr>
                <w:rFonts w:asciiTheme="minorHAnsi" w:hAnsiTheme="minorHAnsi" w:cstheme="minorHAnsi"/>
              </w:rPr>
              <w:t xml:space="preserve"> </w:t>
            </w:r>
          </w:p>
          <w:p w:rsidR="00831438" w:rsidRPr="005C7CE6" w:rsidRDefault="00831438" w:rsidP="00831438">
            <w:pPr>
              <w:suppressAutoHyphens w:val="0"/>
              <w:autoSpaceDE w:val="0"/>
              <w:autoSpaceDN w:val="0"/>
              <w:adjustRightInd w:val="0"/>
              <w:jc w:val="both"/>
              <w:rPr>
                <w:rFonts w:asciiTheme="minorHAnsi" w:hAnsiTheme="minorHAnsi" w:cstheme="minorHAnsi"/>
              </w:rPr>
            </w:pPr>
            <w:r w:rsidRPr="005C7CE6">
              <w:rPr>
                <w:rFonts w:asciiTheme="minorHAnsi" w:hAnsiTheme="minorHAnsi" w:cstheme="minorHAnsi"/>
              </w:rPr>
              <w:t>(άρθρο 75 παρ. 1 του Συντάγματος)</w:t>
            </w:r>
          </w:p>
          <w:p w:rsidR="00831438" w:rsidRPr="005C7CE6" w:rsidRDefault="00831438" w:rsidP="00831438">
            <w:pPr>
              <w:suppressAutoHyphens w:val="0"/>
              <w:autoSpaceDE w:val="0"/>
              <w:autoSpaceDN w:val="0"/>
              <w:adjustRightInd w:val="0"/>
              <w:jc w:val="both"/>
              <w:rPr>
                <w:rFonts w:asciiTheme="minorHAnsi" w:hAnsiTheme="minorHAnsi" w:cstheme="minorHAnsi"/>
              </w:rPr>
            </w:pPr>
            <w:r w:rsidRPr="005C7CE6">
              <w:rPr>
                <w:rFonts w:asciiTheme="minorHAnsi" w:hAnsiTheme="minorHAnsi" w:cstheme="minorHAnsi"/>
              </w:rPr>
              <w:t xml:space="preserve">(γ) </w:t>
            </w:r>
            <w:hyperlink r:id="rId19" w:history="1">
              <w:r w:rsidRPr="005C7CE6">
                <w:rPr>
                  <w:rStyle w:val="-"/>
                  <w:rFonts w:asciiTheme="minorHAnsi" w:hAnsiTheme="minorHAnsi" w:cstheme="minorHAnsi"/>
                  <w:u w:val="none"/>
                </w:rPr>
                <w:t>ΕΙΔΙΚΗ ΕΚΘΕΣΗ</w:t>
              </w:r>
            </w:hyperlink>
            <w:r w:rsidRPr="005C7CE6">
              <w:rPr>
                <w:rFonts w:asciiTheme="minorHAnsi" w:hAnsiTheme="minorHAnsi" w:cstheme="minorHAnsi"/>
              </w:rPr>
              <w:t xml:space="preserve"> </w:t>
            </w:r>
          </w:p>
          <w:p w:rsidR="00831438" w:rsidRPr="00FE0548" w:rsidRDefault="00831438" w:rsidP="00831438">
            <w:pPr>
              <w:suppressAutoHyphens w:val="0"/>
              <w:autoSpaceDE w:val="0"/>
              <w:autoSpaceDN w:val="0"/>
              <w:adjustRightInd w:val="0"/>
              <w:jc w:val="both"/>
              <w:rPr>
                <w:rFonts w:asciiTheme="minorHAnsi" w:hAnsiTheme="minorHAnsi" w:cstheme="minorHAnsi"/>
              </w:rPr>
            </w:pPr>
            <w:r w:rsidRPr="004F45A5">
              <w:rPr>
                <w:rFonts w:asciiTheme="minorHAnsi" w:hAnsiTheme="minorHAnsi" w:cstheme="minorHAnsi"/>
              </w:rPr>
              <w:t>(άρθρο 75 παρ.</w:t>
            </w:r>
            <w:r>
              <w:rPr>
                <w:rFonts w:asciiTheme="minorHAnsi" w:hAnsiTheme="minorHAnsi" w:cstheme="minorHAnsi"/>
              </w:rPr>
              <w:t xml:space="preserve"> </w:t>
            </w:r>
            <w:r w:rsidRPr="004F45A5">
              <w:rPr>
                <w:rFonts w:asciiTheme="minorHAnsi" w:hAnsiTheme="minorHAnsi" w:cstheme="minorHAnsi"/>
              </w:rPr>
              <w:t>3 του Συντάγματος)</w:t>
            </w:r>
          </w:p>
        </w:tc>
      </w:tr>
      <w:tr w:rsidR="009D1010" w:rsidRPr="00FE0548" w:rsidTr="009D1010">
        <w:trPr>
          <w:cantSplit/>
          <w:trHeight w:val="80"/>
        </w:trPr>
        <w:tc>
          <w:tcPr>
            <w:tcW w:w="709" w:type="dxa"/>
            <w:shd w:val="clear" w:color="auto" w:fill="auto"/>
            <w:vAlign w:val="center"/>
          </w:tcPr>
          <w:p w:rsidR="009D1010" w:rsidRPr="00831438" w:rsidRDefault="009D1010" w:rsidP="009D1010">
            <w:pPr>
              <w:jc w:val="center"/>
              <w:rPr>
                <w:rFonts w:asciiTheme="minorHAnsi" w:hAnsiTheme="minorHAnsi" w:cstheme="minorHAnsi"/>
                <w:lang w:val="en-US"/>
              </w:rPr>
            </w:pPr>
            <w:r>
              <w:rPr>
                <w:rFonts w:asciiTheme="minorHAnsi" w:hAnsiTheme="minorHAnsi" w:cstheme="minorHAnsi"/>
                <w:lang w:val="en-US"/>
              </w:rPr>
              <w:t>3</w:t>
            </w:r>
          </w:p>
        </w:tc>
        <w:tc>
          <w:tcPr>
            <w:tcW w:w="3653" w:type="dxa"/>
            <w:shd w:val="clear" w:color="auto" w:fill="auto"/>
          </w:tcPr>
          <w:p w:rsidR="009D1010" w:rsidRDefault="009D1010" w:rsidP="009D1010">
            <w:pPr>
              <w:jc w:val="center"/>
              <w:rPr>
                <w:rFonts w:asciiTheme="minorHAnsi" w:hAnsiTheme="minorHAnsi" w:cstheme="minorHAnsi"/>
              </w:rPr>
            </w:pPr>
          </w:p>
          <w:p w:rsidR="009D1010" w:rsidRDefault="009D1010" w:rsidP="009D1010">
            <w:pPr>
              <w:jc w:val="center"/>
              <w:rPr>
                <w:rFonts w:asciiTheme="minorHAnsi" w:hAnsiTheme="minorHAnsi" w:cstheme="minorHAnsi"/>
              </w:rPr>
            </w:pPr>
            <w:r w:rsidRPr="00184B68">
              <w:rPr>
                <w:rFonts w:asciiTheme="minorHAnsi" w:hAnsiTheme="minorHAnsi" w:cstheme="minorHAnsi"/>
              </w:rPr>
              <w:t>N. 4936/2022</w:t>
            </w:r>
          </w:p>
          <w:p w:rsidR="009D1010" w:rsidRPr="00184B68" w:rsidRDefault="009D1010" w:rsidP="009D1010">
            <w:pPr>
              <w:jc w:val="center"/>
              <w:rPr>
                <w:rFonts w:asciiTheme="minorHAnsi" w:hAnsiTheme="minorHAnsi" w:cstheme="minorHAnsi"/>
                <w:lang w:eastAsia="el-GR"/>
              </w:rPr>
            </w:pPr>
            <w:hyperlink r:id="rId20" w:history="1">
              <w:r>
                <w:rPr>
                  <w:rStyle w:val="-"/>
                  <w:rFonts w:asciiTheme="minorHAnsi" w:hAnsiTheme="minorHAnsi" w:cstheme="minorHAnsi"/>
                  <w:bCs/>
                  <w:u w:val="none"/>
                  <w:lang w:eastAsia="el-GR"/>
                </w:rPr>
                <w:t>ΦΕΚ A 105/</w:t>
              </w:r>
              <w:r w:rsidRPr="00184B68">
                <w:rPr>
                  <w:rStyle w:val="-"/>
                  <w:rFonts w:asciiTheme="minorHAnsi" w:hAnsiTheme="minorHAnsi" w:cstheme="minorHAnsi"/>
                  <w:bCs/>
                  <w:u w:val="none"/>
                  <w:lang w:eastAsia="el-GR"/>
                </w:rPr>
                <w:t>27.05.2022</w:t>
              </w:r>
              <w:r w:rsidRPr="00184B68">
                <w:rPr>
                  <w:rStyle w:val="-"/>
                  <w:rFonts w:asciiTheme="minorHAnsi" w:hAnsiTheme="minorHAnsi" w:cstheme="minorHAnsi"/>
                  <w:u w:val="none"/>
                  <w:lang w:eastAsia="el-GR"/>
                </w:rPr>
                <w:t> </w:t>
              </w:r>
            </w:hyperlink>
          </w:p>
          <w:p w:rsidR="009D1010" w:rsidRPr="00184B68" w:rsidRDefault="009D1010" w:rsidP="009D1010">
            <w:pPr>
              <w:rPr>
                <w:rFonts w:asciiTheme="minorHAnsi" w:hAnsiTheme="minorHAnsi" w:cstheme="minorHAnsi"/>
              </w:rPr>
            </w:pPr>
          </w:p>
        </w:tc>
        <w:tc>
          <w:tcPr>
            <w:tcW w:w="5419" w:type="dxa"/>
            <w:shd w:val="clear" w:color="auto" w:fill="auto"/>
            <w:vAlign w:val="center"/>
          </w:tcPr>
          <w:p w:rsidR="009D1010" w:rsidRPr="00184B68" w:rsidRDefault="009D1010" w:rsidP="009D1010">
            <w:pPr>
              <w:suppressAutoHyphens w:val="0"/>
              <w:autoSpaceDE w:val="0"/>
              <w:autoSpaceDN w:val="0"/>
              <w:adjustRightInd w:val="0"/>
              <w:jc w:val="both"/>
              <w:rPr>
                <w:rFonts w:asciiTheme="minorHAnsi" w:hAnsiTheme="minorHAnsi" w:cstheme="minorHAnsi"/>
                <w:lang w:eastAsia="el-GR"/>
              </w:rPr>
            </w:pPr>
            <w:r w:rsidRPr="00184B68">
              <w:rPr>
                <w:rFonts w:asciiTheme="minorHAnsi" w:hAnsiTheme="minorHAnsi" w:cstheme="minorHAnsi"/>
              </w:rPr>
              <w:t>«Εθνικός Κλιματικός Νόμος  - Μετάβαση στην κλιματική ουδετερότητα και προσαρμογή στην κλιματική αλλαγή, επείγουσες διατάξεις για την αντιμετώπιση της ενεργειακής κρίσης και την προστασία του περιβάλλοντος»</w:t>
            </w:r>
          </w:p>
        </w:tc>
      </w:tr>
      <w:tr w:rsidR="009D1010" w:rsidRPr="00FE0548" w:rsidTr="009D1010">
        <w:trPr>
          <w:cantSplit/>
          <w:trHeight w:val="80"/>
        </w:trPr>
        <w:tc>
          <w:tcPr>
            <w:tcW w:w="709" w:type="dxa"/>
            <w:shd w:val="clear" w:color="auto" w:fill="auto"/>
            <w:vAlign w:val="center"/>
          </w:tcPr>
          <w:p w:rsidR="009D1010" w:rsidRPr="00BF1305" w:rsidRDefault="009D1010" w:rsidP="009D1010">
            <w:pPr>
              <w:jc w:val="center"/>
              <w:rPr>
                <w:rFonts w:asciiTheme="minorHAnsi" w:hAnsiTheme="minorHAnsi" w:cstheme="minorHAnsi"/>
              </w:rPr>
            </w:pPr>
          </w:p>
        </w:tc>
        <w:tc>
          <w:tcPr>
            <w:tcW w:w="3653" w:type="dxa"/>
            <w:shd w:val="clear" w:color="auto" w:fill="auto"/>
          </w:tcPr>
          <w:p w:rsidR="009D1010" w:rsidRDefault="009D1010" w:rsidP="009D1010">
            <w:pPr>
              <w:rPr>
                <w:rFonts w:asciiTheme="minorHAnsi" w:hAnsiTheme="minorHAnsi" w:cstheme="minorHAnsi"/>
                <w:bCs/>
                <w:lang w:eastAsia="el-GR"/>
              </w:rPr>
            </w:pPr>
          </w:p>
          <w:p w:rsidR="009D1010" w:rsidRDefault="009D1010" w:rsidP="009D1010">
            <w:pPr>
              <w:jc w:val="center"/>
              <w:rPr>
                <w:rFonts w:asciiTheme="minorHAnsi" w:hAnsiTheme="minorHAnsi" w:cstheme="minorHAnsi"/>
                <w:bCs/>
                <w:lang w:eastAsia="el-GR"/>
              </w:rPr>
            </w:pPr>
          </w:p>
          <w:p w:rsidR="009D1010" w:rsidRPr="00FE0548" w:rsidRDefault="009D1010" w:rsidP="009D1010">
            <w:pPr>
              <w:jc w:val="center"/>
              <w:rPr>
                <w:rFonts w:asciiTheme="minorHAnsi" w:hAnsiTheme="minorHAnsi" w:cstheme="minorHAnsi"/>
                <w:bCs/>
                <w:color w:val="3399FF"/>
                <w:lang w:eastAsia="el-GR"/>
              </w:rPr>
            </w:pPr>
            <w:r w:rsidRPr="00134CB1">
              <w:rPr>
                <w:rFonts w:asciiTheme="minorHAnsi" w:hAnsiTheme="minorHAnsi" w:cstheme="minorHAnsi"/>
                <w:bCs/>
                <w:lang w:eastAsia="el-GR"/>
              </w:rPr>
              <w:t>Συνοδευτικές Εκθέσεις</w:t>
            </w:r>
          </w:p>
        </w:tc>
        <w:tc>
          <w:tcPr>
            <w:tcW w:w="5419" w:type="dxa"/>
            <w:shd w:val="clear" w:color="auto" w:fill="auto"/>
            <w:vAlign w:val="center"/>
          </w:tcPr>
          <w:p w:rsidR="009D1010" w:rsidRPr="00B81FD2" w:rsidRDefault="009D1010" w:rsidP="009D1010">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(α) </w:t>
            </w:r>
            <w:hyperlink r:id="rId21" w:history="1">
              <w:r w:rsidRPr="00B81FD2">
                <w:rPr>
                  <w:rStyle w:val="-"/>
                  <w:rFonts w:asciiTheme="minorHAnsi" w:hAnsiTheme="minorHAnsi" w:cstheme="minorHAnsi"/>
                  <w:u w:val="none"/>
                </w:rPr>
                <w:t>Ανάλυση Συνεπειών Ρύθμισης</w:t>
              </w:r>
            </w:hyperlink>
          </w:p>
          <w:p w:rsidR="009D1010" w:rsidRPr="00B81FD2" w:rsidRDefault="009D1010" w:rsidP="009D1010">
            <w:pPr>
              <w:suppressAutoHyphens w:val="0"/>
              <w:autoSpaceDE w:val="0"/>
              <w:autoSpaceDN w:val="0"/>
              <w:adjustRightInd w:val="0"/>
              <w:jc w:val="both"/>
              <w:rPr>
                <w:rFonts w:asciiTheme="minorHAnsi" w:hAnsiTheme="minorHAnsi" w:cstheme="minorHAnsi"/>
              </w:rPr>
            </w:pPr>
            <w:r w:rsidRPr="00B81FD2">
              <w:rPr>
                <w:rFonts w:asciiTheme="minorHAnsi" w:hAnsiTheme="minorHAnsi" w:cstheme="minorHAnsi"/>
              </w:rPr>
              <w:t xml:space="preserve">(β) </w:t>
            </w:r>
            <w:hyperlink r:id="rId22" w:history="1">
              <w:r w:rsidRPr="00B81FD2">
                <w:rPr>
                  <w:rStyle w:val="-"/>
                  <w:rFonts w:asciiTheme="minorHAnsi" w:hAnsiTheme="minorHAnsi" w:cstheme="minorHAnsi"/>
                  <w:u w:val="none"/>
                </w:rPr>
                <w:t>ΕΚΘΕΣΗ Γενικού Λογιστηρίου του Κράτους</w:t>
              </w:r>
            </w:hyperlink>
            <w:r w:rsidRPr="00B81FD2">
              <w:rPr>
                <w:rFonts w:asciiTheme="minorHAnsi" w:hAnsiTheme="minorHAnsi" w:cstheme="minorHAnsi"/>
              </w:rPr>
              <w:t xml:space="preserve"> </w:t>
            </w:r>
          </w:p>
          <w:p w:rsidR="009D1010" w:rsidRPr="00B81FD2" w:rsidRDefault="009D1010" w:rsidP="009D1010">
            <w:pPr>
              <w:suppressAutoHyphens w:val="0"/>
              <w:autoSpaceDE w:val="0"/>
              <w:autoSpaceDN w:val="0"/>
              <w:adjustRightInd w:val="0"/>
              <w:jc w:val="both"/>
              <w:rPr>
                <w:rFonts w:asciiTheme="minorHAnsi" w:hAnsiTheme="minorHAnsi" w:cstheme="minorHAnsi"/>
              </w:rPr>
            </w:pPr>
            <w:r w:rsidRPr="00B81FD2">
              <w:rPr>
                <w:rFonts w:asciiTheme="minorHAnsi" w:hAnsiTheme="minorHAnsi" w:cstheme="minorHAnsi"/>
              </w:rPr>
              <w:t>(άρθρο 75 παρ. 1 του Συντάγματος)</w:t>
            </w:r>
          </w:p>
          <w:p w:rsidR="009D1010" w:rsidRPr="00B81FD2" w:rsidRDefault="009D1010" w:rsidP="009D1010">
            <w:pPr>
              <w:suppressAutoHyphens w:val="0"/>
              <w:autoSpaceDE w:val="0"/>
              <w:autoSpaceDN w:val="0"/>
              <w:adjustRightInd w:val="0"/>
              <w:jc w:val="both"/>
              <w:rPr>
                <w:rFonts w:asciiTheme="minorHAnsi" w:hAnsiTheme="minorHAnsi" w:cstheme="minorHAnsi"/>
              </w:rPr>
            </w:pPr>
            <w:r w:rsidRPr="00B81FD2">
              <w:rPr>
                <w:rFonts w:asciiTheme="minorHAnsi" w:hAnsiTheme="minorHAnsi" w:cstheme="minorHAnsi"/>
              </w:rPr>
              <w:t xml:space="preserve">(γ) </w:t>
            </w:r>
            <w:hyperlink r:id="rId23" w:history="1">
              <w:r w:rsidRPr="00B81FD2">
                <w:rPr>
                  <w:rStyle w:val="-"/>
                  <w:rFonts w:asciiTheme="minorHAnsi" w:hAnsiTheme="minorHAnsi" w:cstheme="minorHAnsi"/>
                  <w:u w:val="none"/>
                </w:rPr>
                <w:t>ΕΙΔΙΚΗ ΕΚΘΕΣΗ</w:t>
              </w:r>
            </w:hyperlink>
            <w:r w:rsidRPr="00B81FD2">
              <w:rPr>
                <w:rFonts w:asciiTheme="minorHAnsi" w:hAnsiTheme="minorHAnsi" w:cstheme="minorHAnsi"/>
              </w:rPr>
              <w:t xml:space="preserve"> </w:t>
            </w:r>
          </w:p>
          <w:p w:rsidR="009D1010" w:rsidRPr="00FE0548" w:rsidRDefault="009D1010" w:rsidP="009D1010">
            <w:pPr>
              <w:suppressAutoHyphens w:val="0"/>
              <w:autoSpaceDE w:val="0"/>
              <w:autoSpaceDN w:val="0"/>
              <w:adjustRightInd w:val="0"/>
              <w:jc w:val="both"/>
              <w:rPr>
                <w:rFonts w:asciiTheme="minorHAnsi" w:hAnsiTheme="minorHAnsi" w:cstheme="minorHAnsi"/>
              </w:rPr>
            </w:pPr>
            <w:r w:rsidRPr="00B81FD2">
              <w:rPr>
                <w:rFonts w:asciiTheme="minorHAnsi" w:hAnsiTheme="minorHAnsi" w:cstheme="minorHAnsi"/>
              </w:rPr>
              <w:t xml:space="preserve">(άρθρο 75 παρ. </w:t>
            </w:r>
            <w:r w:rsidRPr="004F45A5">
              <w:rPr>
                <w:rFonts w:asciiTheme="minorHAnsi" w:hAnsiTheme="minorHAnsi" w:cstheme="minorHAnsi"/>
              </w:rPr>
              <w:t>3 του Συντάγματος)</w:t>
            </w:r>
          </w:p>
        </w:tc>
      </w:tr>
    </w:tbl>
    <w:p w:rsidR="001D69CF" w:rsidRPr="007440C0" w:rsidRDefault="001D69CF" w:rsidP="000D2B46">
      <w:pPr>
        <w:rPr>
          <w:rFonts w:asciiTheme="minorHAnsi" w:hAnsiTheme="minorHAnsi" w:cstheme="minorHAnsi"/>
          <w:sz w:val="16"/>
          <w:szCs w:val="16"/>
        </w:rPr>
      </w:pPr>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8" w:name="_Toc406074398"/>
      <w:bookmarkStart w:id="9" w:name="_Toc414451268"/>
      <w:bookmarkEnd w:id="6"/>
      <w:bookmarkEnd w:id="7"/>
    </w:p>
    <w:p w:rsidR="000B1BF7" w:rsidRPr="00712B1B" w:rsidRDefault="000B1BF7" w:rsidP="00A656F2">
      <w:pPr>
        <w:jc w:val="both"/>
        <w:rPr>
          <w:rFonts w:asciiTheme="minorHAnsi" w:hAnsiTheme="minorHAnsi" w:cstheme="minorHAnsi"/>
          <w:sz w:val="16"/>
          <w:szCs w:val="16"/>
        </w:rPr>
      </w:pPr>
    </w:p>
    <w:p w:rsidR="00043650" w:rsidRDefault="00A162C8"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0" w:name="_Toc34837607"/>
        <w:r w:rsidR="00480DE3" w:rsidRPr="00592AFB">
          <w:rPr>
            <w:rStyle w:val="-"/>
            <w:rFonts w:asciiTheme="minorHAnsi" w:hAnsiTheme="minorHAnsi"/>
            <w:color w:val="auto"/>
            <w:sz w:val="32"/>
            <w:szCs w:val="32"/>
            <w:u w:val="none"/>
          </w:rPr>
          <w:t>ΠΡΟΕΔΡΙΚΑ ΔΙΑΤΑΓΜΑΤΑ</w:t>
        </w:r>
        <w:bookmarkStart w:id="11" w:name="_Toc414451269"/>
        <w:bookmarkStart w:id="12" w:name="_Toc406074399"/>
        <w:bookmarkEnd w:id="8"/>
        <w:bookmarkEnd w:id="9"/>
        <w:bookmarkEnd w:id="10"/>
      </w:hyperlink>
    </w:p>
    <w:p w:rsidR="00130B78" w:rsidRPr="00BD4AAA" w:rsidRDefault="00130B78"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3" w:name="_Toc34837608"/>
      <w:r w:rsidRPr="00B844CE">
        <w:rPr>
          <w:rFonts w:ascii="Calibri" w:hAnsi="Calibri"/>
          <w:sz w:val="32"/>
          <w:szCs w:val="32"/>
        </w:rPr>
        <w:t>ΑΠΟΦΑΣΕΙΣ ΠΡΩΘΥΠΟΥΡΓΟΥ</w:t>
      </w:r>
      <w:bookmarkEnd w:id="13"/>
    </w:p>
    <w:p w:rsidR="002061C3" w:rsidRDefault="009C0B07" w:rsidP="00EF0D0A">
      <w:pPr>
        <w:pStyle w:val="1"/>
        <w:rPr>
          <w:rFonts w:ascii="Calibri" w:hAnsi="Calibri"/>
          <w:sz w:val="28"/>
          <w:szCs w:val="28"/>
        </w:rPr>
      </w:pPr>
      <w:bookmarkStart w:id="14"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4"/>
    </w:p>
    <w:p w:rsidR="00030275" w:rsidRPr="00712B1B" w:rsidRDefault="009C0B07" w:rsidP="00712B1B">
      <w:pPr>
        <w:pStyle w:val="1"/>
        <w:rPr>
          <w:rFonts w:ascii="Calibri" w:hAnsi="Calibri"/>
          <w:sz w:val="28"/>
          <w:szCs w:val="28"/>
        </w:rPr>
      </w:pPr>
      <w:bookmarkStart w:id="16"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401DE0" w:rsidRPr="00893DFC" w:rsidRDefault="00401DE0" w:rsidP="0022741B">
      <w:pPr>
        <w:rPr>
          <w:rFonts w:asciiTheme="minorHAnsi" w:hAnsiTheme="minorHAnsi"/>
          <w:sz w:val="16"/>
          <w:szCs w:val="16"/>
        </w:rPr>
      </w:pPr>
    </w:p>
    <w:p w:rsidR="007D23A0" w:rsidRPr="007D23A0" w:rsidRDefault="00FE5D0C" w:rsidP="007D23A0">
      <w:pPr>
        <w:pStyle w:val="1"/>
        <w:numPr>
          <w:ilvl w:val="0"/>
          <w:numId w:val="13"/>
        </w:numPr>
        <w:rPr>
          <w:rFonts w:ascii="Calibri" w:hAnsi="Calibri"/>
          <w:sz w:val="32"/>
          <w:szCs w:val="32"/>
        </w:rPr>
      </w:pPr>
      <w:bookmarkStart w:id="19"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0" w:name="_Toc406074401"/>
      <w:bookmarkEnd w:id="17"/>
      <w:bookmarkEnd w:id="18"/>
      <w:bookmarkEnd w:id="19"/>
    </w:p>
    <w:p w:rsidR="00AA21D9" w:rsidRPr="007D23A0" w:rsidRDefault="00AA21D9" w:rsidP="007D23A0">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bookmarkStart w:id="21"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0"/>
      <w:bookmarkEnd w:id="21"/>
    </w:p>
    <w:p w:rsidR="003450E7" w:rsidRPr="00D9640F" w:rsidRDefault="00EC2BFA" w:rsidP="00EC2BFA">
      <w:pPr>
        <w:tabs>
          <w:tab w:val="left" w:pos="7560"/>
        </w:tabs>
        <w:rPr>
          <w:rFonts w:asciiTheme="minorHAnsi" w:hAnsiTheme="minorHAnsi" w:cstheme="minorHAnsi"/>
          <w:sz w:val="16"/>
          <w:szCs w:val="16"/>
        </w:rPr>
      </w:pPr>
      <w:bookmarkStart w:id="22" w:name="_7._ΥΠΟΥΡΓΙΚΕΣ_ΑΠΟΦΑΣΕΙΣ"/>
      <w:bookmarkStart w:id="23" w:name="_Toc406074402"/>
      <w:bookmarkEnd w:id="22"/>
      <w:r>
        <w:rPr>
          <w:rFonts w:asciiTheme="minorHAnsi" w:hAnsiTheme="minorHAnsi" w:cstheme="minorHAnsi"/>
          <w:sz w:val="16"/>
          <w:szCs w:val="16"/>
        </w:rPr>
        <w:tab/>
      </w:r>
    </w:p>
    <w:p w:rsidR="004C525D" w:rsidRPr="000025BE" w:rsidRDefault="00A162C8" w:rsidP="004341FF">
      <w:pPr>
        <w:pStyle w:val="1"/>
        <w:numPr>
          <w:ilvl w:val="0"/>
          <w:numId w:val="13"/>
        </w:numPr>
        <w:rPr>
          <w:rFonts w:ascii="Calibri" w:hAnsi="Calibri"/>
          <w:sz w:val="32"/>
          <w:szCs w:val="32"/>
        </w:rPr>
      </w:pPr>
      <w:hyperlink w:anchor="_7._ΥΠΟΥΡΓΙΚΕΣ_ΑΠΟΦΑΣΕΙΣ" w:history="1">
        <w:bookmarkStart w:id="24" w:name="_Toc34837613"/>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CE19D7" w:rsidRDefault="009C0B07" w:rsidP="00D641AD">
      <w:pPr>
        <w:pStyle w:val="2"/>
        <w:spacing w:line="240" w:lineRule="auto"/>
      </w:pPr>
      <w:bookmarkStart w:id="27" w:name="_Toc34837614"/>
      <w:r>
        <w:rPr>
          <w:lang w:val="en-US"/>
        </w:rPr>
        <w:t xml:space="preserve">       </w:t>
      </w:r>
      <w:r w:rsidR="00F37441">
        <w:rPr>
          <w:lang w:val="en-US"/>
        </w:rPr>
        <w:t xml:space="preserve">       </w:t>
      </w:r>
      <w:r w:rsidR="00653B45">
        <w:t xml:space="preserve"> </w:t>
      </w:r>
      <w:r w:rsidR="000F22F4">
        <w:t>Α.</w:t>
      </w:r>
      <w:r w:rsidR="007E1883">
        <w:rPr>
          <w:lang w:val="en-US"/>
        </w:rP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571C68" w:rsidRDefault="00571C68" w:rsidP="00571C68">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D55D59" w:rsidRPr="0095285E" w:rsidTr="00B44B24">
        <w:trPr>
          <w:cantSplit/>
          <w:tblHeader/>
        </w:trPr>
        <w:tc>
          <w:tcPr>
            <w:tcW w:w="709"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gridSpan w:val="2"/>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rPr>
              <w:t>ΤΙΤΛΟΣ</w:t>
            </w:r>
          </w:p>
        </w:tc>
      </w:tr>
      <w:tr w:rsidR="00B44B24" w:rsidRPr="00D33FF7" w:rsidTr="00B44B24">
        <w:trPr>
          <w:cantSplit/>
          <w:trHeight w:val="80"/>
        </w:trPr>
        <w:tc>
          <w:tcPr>
            <w:tcW w:w="709" w:type="dxa"/>
            <w:shd w:val="clear" w:color="auto" w:fill="auto"/>
            <w:vAlign w:val="center"/>
          </w:tcPr>
          <w:p w:rsidR="00B44B24" w:rsidRPr="00D33FF7" w:rsidRDefault="00B44B24" w:rsidP="00B44B24">
            <w:pPr>
              <w:jc w:val="center"/>
              <w:rPr>
                <w:rFonts w:asciiTheme="minorHAnsi" w:hAnsiTheme="minorHAnsi" w:cstheme="minorHAnsi"/>
              </w:rPr>
            </w:pPr>
            <w:r>
              <w:rPr>
                <w:rFonts w:asciiTheme="minorHAnsi" w:hAnsiTheme="minorHAnsi" w:cstheme="minorHAnsi"/>
              </w:rPr>
              <w:t>1</w:t>
            </w:r>
          </w:p>
        </w:tc>
        <w:tc>
          <w:tcPr>
            <w:tcW w:w="3686" w:type="dxa"/>
            <w:gridSpan w:val="2"/>
            <w:tcBorders>
              <w:top w:val="double" w:sz="4" w:space="0" w:color="auto"/>
            </w:tcBorders>
            <w:shd w:val="clear" w:color="auto" w:fill="auto"/>
          </w:tcPr>
          <w:p w:rsidR="00B44B24" w:rsidRDefault="00B44B24" w:rsidP="00B44B24">
            <w:pPr>
              <w:rPr>
                <w:rFonts w:asciiTheme="minorHAnsi" w:hAnsiTheme="minorHAnsi" w:cstheme="minorHAnsi"/>
                <w:bCs/>
                <w:color w:val="3399FF"/>
                <w:lang w:eastAsia="el-GR"/>
              </w:rPr>
            </w:pPr>
            <w:r w:rsidRPr="00945376">
              <w:rPr>
                <w:rFonts w:asciiTheme="minorHAnsi" w:hAnsiTheme="minorHAnsi" w:cstheme="minorHAnsi"/>
              </w:rPr>
              <w:t>ΑΠΟΦΑΣΗ ΤΟΥ ΥΠΟΥΡΓΟΥ ΕΣΩΤΕΡΙΚΩΝ</w:t>
            </w:r>
            <w:r w:rsidRPr="00945376">
              <w:rPr>
                <w:rFonts w:asciiTheme="minorHAnsi" w:hAnsiTheme="minorHAnsi" w:cstheme="minorHAnsi"/>
                <w:bCs/>
                <w:color w:val="3399FF"/>
                <w:lang w:eastAsia="el-GR"/>
              </w:rPr>
              <w:t xml:space="preserve"> </w:t>
            </w:r>
          </w:p>
          <w:p w:rsidR="00B44B24" w:rsidRDefault="00B44B24" w:rsidP="00B44B24">
            <w:pPr>
              <w:rPr>
                <w:rFonts w:asciiTheme="minorHAnsi" w:hAnsiTheme="minorHAnsi" w:cstheme="minorHAnsi"/>
              </w:rPr>
            </w:pPr>
            <w:r w:rsidRPr="00945376">
              <w:rPr>
                <w:rFonts w:asciiTheme="minorHAnsi" w:hAnsiTheme="minorHAnsi" w:cstheme="minorHAnsi"/>
              </w:rPr>
              <w:t xml:space="preserve">Αριθμ. ΔΙΠΑΑΔ/Φ.Κ./130/6889  </w:t>
            </w:r>
          </w:p>
          <w:p w:rsidR="00B44B24" w:rsidRPr="00B44B24" w:rsidRDefault="00A162C8" w:rsidP="00B44B24">
            <w:pPr>
              <w:rPr>
                <w:rFonts w:asciiTheme="minorHAnsi" w:hAnsiTheme="minorHAnsi" w:cstheme="minorHAnsi"/>
                <w:lang w:eastAsia="el-GR"/>
              </w:rPr>
            </w:pPr>
            <w:hyperlink r:id="rId24" w:history="1">
              <w:r w:rsidR="00B44B24">
                <w:rPr>
                  <w:rStyle w:val="-"/>
                  <w:rFonts w:asciiTheme="minorHAnsi" w:hAnsiTheme="minorHAnsi" w:cstheme="minorHAnsi"/>
                  <w:bCs/>
                  <w:u w:val="none"/>
                  <w:lang w:eastAsia="el-GR"/>
                </w:rPr>
                <w:t>ΦΕΚ B 2502/</w:t>
              </w:r>
              <w:r w:rsidR="00B44B24" w:rsidRPr="00945376">
                <w:rPr>
                  <w:rStyle w:val="-"/>
                  <w:rFonts w:asciiTheme="minorHAnsi" w:hAnsiTheme="minorHAnsi" w:cstheme="minorHAnsi"/>
                  <w:bCs/>
                  <w:u w:val="none"/>
                  <w:lang w:eastAsia="el-GR"/>
                </w:rPr>
                <w:t>20.05.2022</w:t>
              </w:r>
              <w:r w:rsidR="00B44B24" w:rsidRPr="00945376">
                <w:rPr>
                  <w:rStyle w:val="-"/>
                  <w:rFonts w:asciiTheme="minorHAnsi" w:hAnsiTheme="minorHAnsi" w:cstheme="minorHAnsi"/>
                  <w:u w:val="none"/>
                  <w:lang w:eastAsia="el-GR"/>
                </w:rPr>
                <w:t> </w:t>
              </w:r>
            </w:hyperlink>
          </w:p>
        </w:tc>
        <w:tc>
          <w:tcPr>
            <w:tcW w:w="5386" w:type="dxa"/>
            <w:tcBorders>
              <w:top w:val="double" w:sz="4" w:space="0" w:color="auto"/>
            </w:tcBorders>
            <w:shd w:val="clear" w:color="auto" w:fill="auto"/>
            <w:vAlign w:val="center"/>
          </w:tcPr>
          <w:p w:rsidR="00B44B24" w:rsidRPr="00945376" w:rsidRDefault="00B44B24" w:rsidP="00B44B24">
            <w:pPr>
              <w:suppressAutoHyphens w:val="0"/>
              <w:autoSpaceDE w:val="0"/>
              <w:autoSpaceDN w:val="0"/>
              <w:adjustRightInd w:val="0"/>
              <w:jc w:val="both"/>
              <w:rPr>
                <w:rFonts w:asciiTheme="minorHAnsi" w:hAnsiTheme="minorHAnsi" w:cstheme="minorHAnsi"/>
              </w:rPr>
            </w:pPr>
            <w:r w:rsidRPr="00945376">
              <w:rPr>
                <w:rFonts w:asciiTheme="minorHAnsi" w:hAnsiTheme="minorHAnsi" w:cstheme="minorHAnsi"/>
              </w:rPr>
              <w:t xml:space="preserve">«Κατανομή προσωπικού στο Υπουργείο Παιδείας και Θρησκευμάτων»  </w:t>
            </w:r>
          </w:p>
        </w:tc>
      </w:tr>
      <w:tr w:rsidR="00B44B24" w:rsidRPr="00D33FF7" w:rsidTr="00B44B24">
        <w:trPr>
          <w:cantSplit/>
        </w:trPr>
        <w:tc>
          <w:tcPr>
            <w:tcW w:w="709" w:type="dxa"/>
            <w:shd w:val="clear" w:color="auto" w:fill="DAEEF3" w:themeFill="accent5" w:themeFillTint="33"/>
            <w:vAlign w:val="center"/>
          </w:tcPr>
          <w:p w:rsidR="00B44B24" w:rsidRPr="00D33FF7" w:rsidRDefault="00B44B24" w:rsidP="00B44B24">
            <w:pPr>
              <w:jc w:val="center"/>
              <w:rPr>
                <w:rFonts w:asciiTheme="minorHAnsi" w:hAnsiTheme="minorHAnsi" w:cstheme="minorHAnsi"/>
              </w:rPr>
            </w:pPr>
            <w:r>
              <w:rPr>
                <w:rFonts w:asciiTheme="minorHAnsi" w:hAnsiTheme="minorHAnsi" w:cstheme="minorHAnsi"/>
              </w:rPr>
              <w:t>2</w:t>
            </w:r>
          </w:p>
        </w:tc>
        <w:tc>
          <w:tcPr>
            <w:tcW w:w="3686" w:type="dxa"/>
            <w:gridSpan w:val="2"/>
            <w:shd w:val="clear" w:color="auto" w:fill="DAEEF3" w:themeFill="accent5" w:themeFillTint="33"/>
          </w:tcPr>
          <w:p w:rsidR="00B44B24" w:rsidRDefault="00B44B24" w:rsidP="00B44B24">
            <w:pPr>
              <w:rPr>
                <w:rFonts w:asciiTheme="minorHAnsi" w:hAnsiTheme="minorHAnsi" w:cstheme="minorHAnsi"/>
              </w:rPr>
            </w:pPr>
          </w:p>
          <w:p w:rsidR="00B44B24" w:rsidRDefault="00B44B24" w:rsidP="00B44B24">
            <w:pPr>
              <w:rPr>
                <w:rFonts w:asciiTheme="minorHAnsi" w:hAnsiTheme="minorHAnsi" w:cstheme="minorHAnsi"/>
                <w:bCs/>
                <w:color w:val="3399FF"/>
                <w:lang w:eastAsia="el-GR"/>
              </w:rPr>
            </w:pPr>
            <w:r>
              <w:rPr>
                <w:rFonts w:asciiTheme="minorHAnsi" w:hAnsiTheme="minorHAnsi" w:cstheme="minorHAnsi"/>
              </w:rPr>
              <w:t>ΑΠΟΦΑΣΗ ΤΟΥ ΥΠΟΥΡΓΟΥ</w:t>
            </w:r>
            <w:r w:rsidRPr="00510B57">
              <w:rPr>
                <w:rFonts w:asciiTheme="minorHAnsi" w:hAnsiTheme="minorHAnsi" w:cstheme="minorHAnsi"/>
              </w:rPr>
              <w:t xml:space="preserve"> ΕΣΩΤΕΡΙΚΩΝ</w:t>
            </w:r>
            <w:r w:rsidRPr="00510B57">
              <w:rPr>
                <w:rFonts w:asciiTheme="minorHAnsi" w:hAnsiTheme="minorHAnsi" w:cstheme="minorHAnsi"/>
                <w:bCs/>
                <w:color w:val="3399FF"/>
                <w:lang w:eastAsia="el-GR"/>
              </w:rPr>
              <w:t xml:space="preserve"> </w:t>
            </w:r>
          </w:p>
          <w:p w:rsidR="00B44B24" w:rsidRDefault="00B44B24" w:rsidP="00B44B24">
            <w:pPr>
              <w:rPr>
                <w:rFonts w:asciiTheme="minorHAnsi" w:hAnsiTheme="minorHAnsi" w:cstheme="minorHAnsi"/>
              </w:rPr>
            </w:pPr>
            <w:r w:rsidRPr="00510B57">
              <w:rPr>
                <w:rFonts w:asciiTheme="minorHAnsi" w:hAnsiTheme="minorHAnsi" w:cstheme="minorHAnsi"/>
              </w:rPr>
              <w:t xml:space="preserve">Αριθμ. ΔΙΠΑΑΔ/Φ.Κ./132/4546 </w:t>
            </w:r>
          </w:p>
          <w:p w:rsidR="00B44B24" w:rsidRPr="00B44B24" w:rsidRDefault="00A162C8" w:rsidP="00B44B24">
            <w:pPr>
              <w:rPr>
                <w:rFonts w:asciiTheme="minorHAnsi" w:hAnsiTheme="minorHAnsi" w:cstheme="minorHAnsi"/>
                <w:lang w:eastAsia="el-GR"/>
              </w:rPr>
            </w:pPr>
            <w:hyperlink r:id="rId25" w:history="1">
              <w:r w:rsidR="00B44B24">
                <w:rPr>
                  <w:rStyle w:val="-"/>
                  <w:rFonts w:asciiTheme="minorHAnsi" w:hAnsiTheme="minorHAnsi" w:cstheme="minorHAnsi"/>
                  <w:bCs/>
                  <w:u w:val="none"/>
                  <w:lang w:eastAsia="el-GR"/>
                </w:rPr>
                <w:t>ΦΕΚ B 2518/</w:t>
              </w:r>
              <w:r w:rsidR="00B44B24" w:rsidRPr="00510B57">
                <w:rPr>
                  <w:rStyle w:val="-"/>
                  <w:rFonts w:asciiTheme="minorHAnsi" w:hAnsiTheme="minorHAnsi" w:cstheme="minorHAnsi"/>
                  <w:bCs/>
                  <w:u w:val="none"/>
                  <w:lang w:eastAsia="el-GR"/>
                </w:rPr>
                <w:t>20.05.2022</w:t>
              </w:r>
              <w:r w:rsidR="00B44B24" w:rsidRPr="00510B57">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B44B24" w:rsidRPr="00510B57" w:rsidRDefault="00B44B24" w:rsidP="00B44B2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10B57">
              <w:rPr>
                <w:rFonts w:asciiTheme="minorHAnsi" w:hAnsiTheme="minorHAnsi" w:cstheme="minorHAnsi"/>
              </w:rPr>
              <w:t>Κατανομή εβδομήντα (7</w:t>
            </w:r>
            <w:r>
              <w:rPr>
                <w:rFonts w:asciiTheme="minorHAnsi" w:hAnsiTheme="minorHAnsi" w:cstheme="minorHAnsi"/>
              </w:rPr>
              <w:t xml:space="preserve">0) Δοκίμων Λιμενοφυλάκων Λ.Σ. - </w:t>
            </w:r>
            <w:r w:rsidRPr="00510B57">
              <w:rPr>
                <w:rFonts w:asciiTheme="minorHAnsi" w:hAnsiTheme="minorHAnsi" w:cstheme="minorHAnsi"/>
              </w:rPr>
              <w:t>ΕΛ.ΑΚΤ. επιλαχόντων διαγωνισμού με εφαρμογή συστήματος μ</w:t>
            </w:r>
            <w:r>
              <w:rPr>
                <w:rFonts w:asciiTheme="minorHAnsi" w:hAnsiTheme="minorHAnsi" w:cstheme="minorHAnsi"/>
              </w:rPr>
              <w:t xml:space="preserve">οριοδότησης στο Λιμενικό Σώμα - </w:t>
            </w:r>
            <w:r w:rsidRPr="00510B57">
              <w:rPr>
                <w:rFonts w:asciiTheme="minorHAnsi" w:hAnsiTheme="minorHAnsi" w:cstheme="minorHAnsi"/>
              </w:rPr>
              <w:t>Ελληνική Ακτοφυλακή του Υπουργείου Ναυ</w:t>
            </w:r>
            <w:r>
              <w:rPr>
                <w:rFonts w:asciiTheme="minorHAnsi" w:hAnsiTheme="minorHAnsi" w:cstheme="minorHAnsi"/>
              </w:rPr>
              <w:t xml:space="preserve">τιλίας και Νησιωτικής Πολιτικής» </w:t>
            </w:r>
          </w:p>
        </w:tc>
      </w:tr>
      <w:tr w:rsidR="00B44B24" w:rsidRPr="00D33FF7" w:rsidTr="007C3D83">
        <w:trPr>
          <w:cantSplit/>
        </w:trPr>
        <w:tc>
          <w:tcPr>
            <w:tcW w:w="709" w:type="dxa"/>
            <w:shd w:val="clear" w:color="auto" w:fill="auto"/>
            <w:vAlign w:val="center"/>
          </w:tcPr>
          <w:p w:rsidR="00B44B24" w:rsidRPr="00D33FF7" w:rsidRDefault="00B44B24" w:rsidP="00B44B24">
            <w:pPr>
              <w:jc w:val="center"/>
              <w:rPr>
                <w:rFonts w:asciiTheme="minorHAnsi" w:hAnsiTheme="minorHAnsi" w:cstheme="minorHAnsi"/>
              </w:rPr>
            </w:pPr>
            <w:r>
              <w:rPr>
                <w:rFonts w:asciiTheme="minorHAnsi" w:hAnsiTheme="minorHAnsi" w:cstheme="minorHAnsi"/>
              </w:rPr>
              <w:t>3</w:t>
            </w:r>
          </w:p>
        </w:tc>
        <w:tc>
          <w:tcPr>
            <w:tcW w:w="3653" w:type="dxa"/>
            <w:shd w:val="clear" w:color="auto" w:fill="auto"/>
          </w:tcPr>
          <w:p w:rsidR="00B44B24" w:rsidRDefault="00B44B24" w:rsidP="00B44B24">
            <w:pPr>
              <w:rPr>
                <w:rFonts w:asciiTheme="minorHAnsi" w:hAnsiTheme="minorHAnsi" w:cstheme="minorHAnsi"/>
                <w:bCs/>
                <w:color w:val="3399FF"/>
                <w:lang w:eastAsia="el-GR"/>
              </w:rPr>
            </w:pPr>
            <w:r>
              <w:rPr>
                <w:rFonts w:asciiTheme="minorHAnsi" w:hAnsiTheme="minorHAnsi" w:cstheme="minorHAnsi"/>
              </w:rPr>
              <w:t>ΑΠΟΦΑΣΗ ΤΟΥ ΥΠΟΥΡΓΟΥ</w:t>
            </w:r>
            <w:r w:rsidRPr="00510B57">
              <w:rPr>
                <w:rFonts w:asciiTheme="minorHAnsi" w:hAnsiTheme="minorHAnsi" w:cstheme="minorHAnsi"/>
              </w:rPr>
              <w:t xml:space="preserve"> ΕΣΩΤΕΡΙΚΩΝ</w:t>
            </w:r>
            <w:r w:rsidRPr="00510B57">
              <w:rPr>
                <w:rFonts w:asciiTheme="minorHAnsi" w:hAnsiTheme="minorHAnsi" w:cstheme="minorHAnsi"/>
                <w:bCs/>
                <w:color w:val="3399FF"/>
                <w:lang w:eastAsia="el-GR"/>
              </w:rPr>
              <w:t xml:space="preserve"> </w:t>
            </w:r>
          </w:p>
          <w:p w:rsidR="00B44B24" w:rsidRDefault="00B44B24" w:rsidP="00B44B24">
            <w:pPr>
              <w:rPr>
                <w:rFonts w:asciiTheme="minorHAnsi" w:hAnsiTheme="minorHAnsi" w:cstheme="minorHAnsi"/>
              </w:rPr>
            </w:pPr>
            <w:r w:rsidRPr="00510B57">
              <w:rPr>
                <w:rFonts w:asciiTheme="minorHAnsi" w:hAnsiTheme="minorHAnsi" w:cstheme="minorHAnsi"/>
              </w:rPr>
              <w:t xml:space="preserve">Αριθμ. ΔΙΠΑΑΔ/Φ.Κ./131/7158 </w:t>
            </w:r>
          </w:p>
          <w:p w:rsidR="00B44B24" w:rsidRPr="00B44B24" w:rsidRDefault="00A162C8" w:rsidP="00B44B24">
            <w:pPr>
              <w:rPr>
                <w:rFonts w:asciiTheme="minorHAnsi" w:hAnsiTheme="minorHAnsi" w:cstheme="minorHAnsi"/>
                <w:lang w:eastAsia="el-GR"/>
              </w:rPr>
            </w:pPr>
            <w:hyperlink r:id="rId26" w:history="1">
              <w:r w:rsidR="00B44B24">
                <w:rPr>
                  <w:rStyle w:val="-"/>
                  <w:rFonts w:asciiTheme="minorHAnsi" w:hAnsiTheme="minorHAnsi" w:cstheme="minorHAnsi"/>
                  <w:bCs/>
                  <w:u w:val="none"/>
                  <w:lang w:eastAsia="el-GR"/>
                </w:rPr>
                <w:t>ΦΕΚ B 2518/</w:t>
              </w:r>
              <w:r w:rsidR="00B44B24" w:rsidRPr="00510B57">
                <w:rPr>
                  <w:rStyle w:val="-"/>
                  <w:rFonts w:asciiTheme="minorHAnsi" w:hAnsiTheme="minorHAnsi" w:cstheme="minorHAnsi"/>
                  <w:bCs/>
                  <w:u w:val="none"/>
                  <w:lang w:eastAsia="el-GR"/>
                </w:rPr>
                <w:t>20.05.2022</w:t>
              </w:r>
              <w:r w:rsidR="00B44B24" w:rsidRPr="00510B57">
                <w:rPr>
                  <w:rStyle w:val="-"/>
                  <w:rFonts w:asciiTheme="minorHAnsi" w:hAnsiTheme="minorHAnsi" w:cstheme="minorHAnsi"/>
                  <w:u w:val="none"/>
                  <w:lang w:eastAsia="el-GR"/>
                </w:rPr>
                <w:t> </w:t>
              </w:r>
            </w:hyperlink>
          </w:p>
        </w:tc>
        <w:tc>
          <w:tcPr>
            <w:tcW w:w="5419" w:type="dxa"/>
            <w:gridSpan w:val="2"/>
            <w:shd w:val="clear" w:color="auto" w:fill="auto"/>
            <w:vAlign w:val="center"/>
          </w:tcPr>
          <w:p w:rsidR="00B44B24" w:rsidRPr="00510B57" w:rsidRDefault="00B44B24" w:rsidP="00B44B2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510B57">
              <w:rPr>
                <w:rFonts w:asciiTheme="minorHAnsi" w:hAnsiTheme="minorHAnsi" w:cstheme="minorHAnsi"/>
              </w:rPr>
              <w:t>Κατανομή για διορισμό σύμφωνα με ειδικές διατάξεις στο Αρ</w:t>
            </w:r>
            <w:r>
              <w:rPr>
                <w:rFonts w:asciiTheme="minorHAnsi" w:hAnsiTheme="minorHAnsi" w:cstheme="minorHAnsi"/>
              </w:rPr>
              <w:t xml:space="preserve">χηγείο της Ελληνικής Αστυνομίας» </w:t>
            </w:r>
          </w:p>
        </w:tc>
      </w:tr>
      <w:tr w:rsidR="007C3D83" w:rsidRPr="00D33FF7" w:rsidTr="007C3D83">
        <w:trPr>
          <w:cantSplit/>
        </w:trPr>
        <w:tc>
          <w:tcPr>
            <w:tcW w:w="709" w:type="dxa"/>
            <w:shd w:val="clear" w:color="auto" w:fill="DAEEF3" w:themeFill="accent5" w:themeFillTint="33"/>
            <w:vAlign w:val="center"/>
          </w:tcPr>
          <w:p w:rsidR="007C3D83" w:rsidRDefault="007C3D83" w:rsidP="007C3D83">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DAEEF3" w:themeFill="accent5" w:themeFillTint="33"/>
          </w:tcPr>
          <w:p w:rsidR="007C3D83" w:rsidRDefault="007C3D83" w:rsidP="007C3D83">
            <w:pPr>
              <w:rPr>
                <w:rFonts w:asciiTheme="minorHAnsi" w:hAnsiTheme="minorHAnsi" w:cstheme="minorHAnsi"/>
              </w:rPr>
            </w:pPr>
            <w:r w:rsidRPr="00394763">
              <w:rPr>
                <w:rFonts w:asciiTheme="minorHAnsi" w:hAnsiTheme="minorHAnsi" w:cstheme="minorHAnsi"/>
              </w:rPr>
              <w:t xml:space="preserve">ΑΠΟΦΑΣΗ </w:t>
            </w:r>
          </w:p>
          <w:p w:rsidR="007C3D83" w:rsidRPr="007C3D83" w:rsidRDefault="007C3D83" w:rsidP="007C3D83">
            <w:pPr>
              <w:rPr>
                <w:rStyle w:val="-"/>
                <w:rFonts w:asciiTheme="minorHAnsi" w:hAnsiTheme="minorHAnsi" w:cstheme="minorHAnsi"/>
                <w:color w:val="auto"/>
                <w:u w:val="none"/>
              </w:rPr>
            </w:pPr>
            <w:r w:rsidRPr="00394763">
              <w:rPr>
                <w:rFonts w:asciiTheme="minorHAnsi" w:hAnsiTheme="minorHAnsi" w:cstheme="minorHAnsi"/>
              </w:rPr>
              <w:t>ΤΟΥ ΑΝΑΠΛΗΡΩΤΗ</w:t>
            </w:r>
            <w:r>
              <w:rPr>
                <w:rFonts w:asciiTheme="minorHAnsi" w:hAnsiTheme="minorHAnsi" w:cstheme="minorHAnsi"/>
              </w:rPr>
              <w:t xml:space="preserve"> ΥΠΟΥΡΓΟΥ</w:t>
            </w:r>
            <w:r w:rsidRPr="00394763">
              <w:rPr>
                <w:rFonts w:asciiTheme="minorHAnsi" w:hAnsiTheme="minorHAnsi" w:cstheme="minorHAnsi"/>
              </w:rPr>
              <w:t xml:space="preserve"> ΕΣΩΤΕΡΙΚΩΝ</w:t>
            </w:r>
            <w:r w:rsidRPr="00394763">
              <w:rPr>
                <w:rStyle w:val="-"/>
                <w:rFonts w:asciiTheme="minorHAnsi" w:hAnsiTheme="minorHAnsi" w:cstheme="minorHAnsi"/>
                <w:bCs/>
                <w:u w:val="none"/>
                <w:lang w:eastAsia="el-GR"/>
              </w:rPr>
              <w:t xml:space="preserve"> </w:t>
            </w:r>
          </w:p>
          <w:p w:rsidR="007C3D83" w:rsidRDefault="007C3D83" w:rsidP="007C3D83">
            <w:pPr>
              <w:rPr>
                <w:rFonts w:asciiTheme="minorHAnsi" w:hAnsiTheme="minorHAnsi" w:cstheme="minorHAnsi"/>
              </w:rPr>
            </w:pPr>
            <w:r w:rsidRPr="00394763">
              <w:rPr>
                <w:rFonts w:asciiTheme="minorHAnsi" w:hAnsiTheme="minorHAnsi" w:cstheme="minorHAnsi"/>
              </w:rPr>
              <w:t xml:space="preserve">Αριθμ. 30027  </w:t>
            </w:r>
          </w:p>
          <w:p w:rsidR="007C3D83" w:rsidRPr="00394763" w:rsidRDefault="007C3D83" w:rsidP="007C3D83">
            <w:pPr>
              <w:rPr>
                <w:rFonts w:asciiTheme="minorHAnsi" w:hAnsiTheme="minorHAnsi" w:cstheme="minorHAnsi"/>
                <w:lang w:eastAsia="el-GR"/>
              </w:rPr>
            </w:pPr>
            <w:hyperlink r:id="rId27" w:history="1">
              <w:r>
                <w:rPr>
                  <w:rStyle w:val="-"/>
                  <w:rFonts w:asciiTheme="minorHAnsi" w:hAnsiTheme="minorHAnsi" w:cstheme="minorHAnsi"/>
                  <w:bCs/>
                  <w:u w:val="none"/>
                  <w:lang w:eastAsia="el-GR"/>
                </w:rPr>
                <w:t>ΦΕΚ B 2585/</w:t>
              </w:r>
              <w:r w:rsidRPr="00394763">
                <w:rPr>
                  <w:rStyle w:val="-"/>
                  <w:rFonts w:asciiTheme="minorHAnsi" w:hAnsiTheme="minorHAnsi" w:cstheme="minorHAnsi"/>
                  <w:bCs/>
                  <w:u w:val="none"/>
                  <w:lang w:eastAsia="el-GR"/>
                </w:rPr>
                <w:t>25.05.2022</w:t>
              </w:r>
              <w:r w:rsidRPr="00394763">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7C3D83" w:rsidRPr="00394763" w:rsidRDefault="007C3D83" w:rsidP="007C3D83">
            <w:pPr>
              <w:suppressAutoHyphens w:val="0"/>
              <w:autoSpaceDE w:val="0"/>
              <w:autoSpaceDN w:val="0"/>
              <w:adjustRightInd w:val="0"/>
              <w:jc w:val="both"/>
              <w:rPr>
                <w:rFonts w:asciiTheme="minorHAnsi" w:hAnsiTheme="minorHAnsi" w:cstheme="minorHAnsi"/>
              </w:rPr>
            </w:pPr>
            <w:r w:rsidRPr="007C3D83">
              <w:rPr>
                <w:rFonts w:asciiTheme="minorHAnsi" w:hAnsiTheme="minorHAnsi" w:cstheme="minorHAnsi"/>
              </w:rPr>
              <w:t>“</w:t>
            </w:r>
            <w:r w:rsidRPr="00394763">
              <w:rPr>
                <w:rFonts w:asciiTheme="minorHAnsi" w:hAnsiTheme="minorHAnsi" w:cstheme="minorHAnsi"/>
              </w:rPr>
              <w:t>Ορισμός του οικισμού «Μεσενικόλα», του Δήμου Λίμνης Πλα</w:t>
            </w:r>
            <w:r>
              <w:rPr>
                <w:rFonts w:asciiTheme="minorHAnsi" w:hAnsiTheme="minorHAnsi" w:cstheme="minorHAnsi"/>
              </w:rPr>
              <w:t>στήρα, ως ιστορικής έδρας αυτού</w:t>
            </w:r>
            <w:r w:rsidRPr="007C3D83">
              <w:rPr>
                <w:rFonts w:asciiTheme="minorHAnsi" w:hAnsiTheme="minorHAnsi" w:cstheme="minorHAnsi"/>
              </w:rPr>
              <w:t>”</w:t>
            </w:r>
            <w:r w:rsidRPr="00394763">
              <w:rPr>
                <w:rFonts w:asciiTheme="minorHAnsi" w:hAnsiTheme="minorHAnsi" w:cstheme="minorHAnsi"/>
              </w:rPr>
              <w:t xml:space="preserve"> </w:t>
            </w:r>
          </w:p>
        </w:tc>
      </w:tr>
      <w:tr w:rsidR="007C3D83" w:rsidRPr="00D33FF7" w:rsidTr="007C3D83">
        <w:trPr>
          <w:cantSplit/>
        </w:trPr>
        <w:tc>
          <w:tcPr>
            <w:tcW w:w="709" w:type="dxa"/>
            <w:shd w:val="clear" w:color="auto" w:fill="auto"/>
            <w:vAlign w:val="center"/>
          </w:tcPr>
          <w:p w:rsidR="007C3D83" w:rsidRPr="00D33FF7" w:rsidRDefault="007C3D83" w:rsidP="007C3D83">
            <w:pPr>
              <w:jc w:val="center"/>
              <w:rPr>
                <w:rFonts w:asciiTheme="minorHAnsi" w:hAnsiTheme="minorHAnsi" w:cstheme="minorHAnsi"/>
                <w:lang w:val="en-US"/>
              </w:rPr>
            </w:pPr>
            <w:r>
              <w:rPr>
                <w:rFonts w:asciiTheme="minorHAnsi" w:hAnsiTheme="minorHAnsi" w:cstheme="minorHAnsi"/>
                <w:lang w:val="en-US"/>
              </w:rPr>
              <w:t>5</w:t>
            </w:r>
          </w:p>
        </w:tc>
        <w:tc>
          <w:tcPr>
            <w:tcW w:w="3653" w:type="dxa"/>
            <w:shd w:val="clear" w:color="auto" w:fill="auto"/>
          </w:tcPr>
          <w:p w:rsidR="007C3D83" w:rsidRDefault="007C3D83" w:rsidP="007C3D83">
            <w:pPr>
              <w:rPr>
                <w:rFonts w:asciiTheme="minorHAnsi" w:hAnsiTheme="minorHAnsi" w:cstheme="minorHAnsi"/>
                <w:bCs/>
                <w:color w:val="3399FF"/>
                <w:lang w:eastAsia="el-GR"/>
              </w:rPr>
            </w:pPr>
            <w:r w:rsidRPr="00A30F46">
              <w:rPr>
                <w:rFonts w:asciiTheme="minorHAnsi" w:hAnsiTheme="minorHAnsi" w:cstheme="minorHAnsi"/>
              </w:rPr>
              <w:t>ΑΠΟΦΑΣΗ ΤΟΥ ΥΠΟΥΡΓΟΥ ΕΣΩΤΕΡΙΚΩΝ</w:t>
            </w:r>
            <w:r w:rsidRPr="00A30F46">
              <w:rPr>
                <w:rFonts w:asciiTheme="minorHAnsi" w:hAnsiTheme="minorHAnsi" w:cstheme="minorHAnsi"/>
                <w:bCs/>
                <w:color w:val="3399FF"/>
                <w:lang w:eastAsia="el-GR"/>
              </w:rPr>
              <w:t xml:space="preserve"> </w:t>
            </w:r>
          </w:p>
          <w:p w:rsidR="007C3D83" w:rsidRDefault="007C3D83" w:rsidP="007C3D83">
            <w:pPr>
              <w:rPr>
                <w:rFonts w:asciiTheme="minorHAnsi" w:hAnsiTheme="minorHAnsi" w:cstheme="minorHAnsi"/>
              </w:rPr>
            </w:pPr>
            <w:r w:rsidRPr="00A30F46">
              <w:rPr>
                <w:rFonts w:asciiTheme="minorHAnsi" w:hAnsiTheme="minorHAnsi" w:cstheme="minorHAnsi"/>
              </w:rPr>
              <w:t xml:space="preserve">Αριθμ. ΔΙΠΑΑΔ/Φ.Κ./134/7646  </w:t>
            </w:r>
          </w:p>
          <w:p w:rsidR="007C3D83" w:rsidRPr="00A30F46" w:rsidRDefault="007C3D83" w:rsidP="007C3D83">
            <w:pPr>
              <w:rPr>
                <w:rFonts w:asciiTheme="minorHAnsi" w:hAnsiTheme="minorHAnsi" w:cstheme="minorHAnsi"/>
                <w:bCs/>
                <w:color w:val="3399FF"/>
                <w:lang w:eastAsia="el-GR"/>
              </w:rPr>
            </w:pPr>
            <w:hyperlink r:id="rId28" w:history="1">
              <w:r>
                <w:rPr>
                  <w:rStyle w:val="-"/>
                  <w:rFonts w:asciiTheme="minorHAnsi" w:hAnsiTheme="minorHAnsi" w:cstheme="minorHAnsi"/>
                  <w:bCs/>
                  <w:u w:val="none"/>
                  <w:lang w:eastAsia="el-GR"/>
                </w:rPr>
                <w:t>ΦΕΚ B 2608/</w:t>
              </w:r>
              <w:r w:rsidRPr="00A30F46">
                <w:rPr>
                  <w:rStyle w:val="-"/>
                  <w:rFonts w:asciiTheme="minorHAnsi" w:hAnsiTheme="minorHAnsi" w:cstheme="minorHAnsi"/>
                  <w:bCs/>
                  <w:u w:val="none"/>
                  <w:lang w:eastAsia="el-GR"/>
                </w:rPr>
                <w:t>26.05.2022</w:t>
              </w:r>
              <w:r w:rsidRPr="00A30F46">
                <w:rPr>
                  <w:rStyle w:val="-"/>
                  <w:rFonts w:asciiTheme="minorHAnsi" w:hAnsiTheme="minorHAnsi" w:cstheme="minorHAnsi"/>
                  <w:u w:val="none"/>
                  <w:lang w:eastAsia="el-GR"/>
                </w:rPr>
                <w:t> </w:t>
              </w:r>
            </w:hyperlink>
          </w:p>
        </w:tc>
        <w:tc>
          <w:tcPr>
            <w:tcW w:w="5419" w:type="dxa"/>
            <w:gridSpan w:val="2"/>
            <w:shd w:val="clear" w:color="auto" w:fill="auto"/>
            <w:vAlign w:val="center"/>
          </w:tcPr>
          <w:p w:rsidR="007C3D83" w:rsidRPr="00A30F46" w:rsidRDefault="007C3D83" w:rsidP="007C3D83">
            <w:pPr>
              <w:suppressAutoHyphens w:val="0"/>
              <w:autoSpaceDE w:val="0"/>
              <w:autoSpaceDN w:val="0"/>
              <w:adjustRightInd w:val="0"/>
              <w:jc w:val="both"/>
              <w:rPr>
                <w:rFonts w:asciiTheme="minorHAnsi" w:hAnsiTheme="minorHAnsi" w:cstheme="minorHAnsi"/>
              </w:rPr>
            </w:pPr>
            <w:r w:rsidRPr="00A30F46">
              <w:rPr>
                <w:rFonts w:asciiTheme="minorHAnsi" w:hAnsiTheme="minorHAnsi" w:cstheme="minorHAnsi"/>
              </w:rPr>
              <w:t xml:space="preserve">«Κατανομή προσωπικού στο Υπουργείο Παιδείας και Θρησκευμάτων» </w:t>
            </w:r>
          </w:p>
        </w:tc>
      </w:tr>
    </w:tbl>
    <w:p w:rsidR="00FD1774" w:rsidRPr="00AB6E56" w:rsidRDefault="00FD1774" w:rsidP="008C2903">
      <w:pPr>
        <w:pStyle w:val="1"/>
        <w:rPr>
          <w:rStyle w:val="-"/>
          <w:rFonts w:asciiTheme="minorHAnsi" w:hAnsiTheme="minorHAnsi" w:cstheme="minorHAnsi"/>
          <w:color w:val="auto"/>
          <w:u w:val="none"/>
        </w:rPr>
      </w:pPr>
    </w:p>
    <w:p w:rsidR="00F25593" w:rsidRPr="00D33FF7" w:rsidRDefault="00FD1774" w:rsidP="008C2903">
      <w:pPr>
        <w:pStyle w:val="1"/>
        <w:rPr>
          <w:rStyle w:val="-"/>
          <w:rFonts w:asciiTheme="minorHAnsi" w:hAnsiTheme="minorHAnsi" w:cstheme="minorHAnsi"/>
          <w:color w:val="auto"/>
          <w:sz w:val="24"/>
          <w:szCs w:val="24"/>
          <w:u w:val="none"/>
        </w:rPr>
      </w:pPr>
      <w:r w:rsidRPr="00E63D59">
        <w:rPr>
          <w:rStyle w:val="-"/>
          <w:rFonts w:asciiTheme="minorHAnsi" w:hAnsiTheme="minorHAnsi" w:cstheme="minorHAnsi"/>
          <w:color w:val="auto"/>
          <w:sz w:val="24"/>
          <w:szCs w:val="24"/>
          <w:u w:val="none"/>
        </w:rPr>
        <w:t xml:space="preserve">               </w:t>
      </w:r>
      <w:hyperlink w:anchor="_Β.__Κ.Υ.Α." w:history="1">
        <w:bookmarkStart w:id="30"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28"/>
        <w:r w:rsidR="00E3232F" w:rsidRPr="00D33FF7">
          <w:rPr>
            <w:rStyle w:val="-"/>
            <w:rFonts w:asciiTheme="minorHAnsi" w:hAnsiTheme="minorHAnsi" w:cstheme="minorHAns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C15699" w:rsidRPr="005E3660" w:rsidRDefault="00C15699" w:rsidP="00002052">
      <w:pPr>
        <w:pStyle w:val="1"/>
        <w:rPr>
          <w:rFonts w:asciiTheme="minorHAnsi" w:hAnsiTheme="minorHAnsi" w:cstheme="minorHAnsi"/>
        </w:rPr>
      </w:pPr>
    </w:p>
    <w:tbl>
      <w:tblPr>
        <w:tblW w:w="9854" w:type="dxa"/>
        <w:shd w:val="clear" w:color="auto" w:fill="DAEEF3"/>
        <w:tblLayout w:type="fixed"/>
        <w:tblLook w:val="04A0" w:firstRow="1" w:lastRow="0" w:firstColumn="1" w:lastColumn="0" w:noHBand="0" w:noVBand="1"/>
      </w:tblPr>
      <w:tblGrid>
        <w:gridCol w:w="709"/>
        <w:gridCol w:w="3653"/>
        <w:gridCol w:w="33"/>
        <w:gridCol w:w="16"/>
        <w:gridCol w:w="5370"/>
        <w:gridCol w:w="73"/>
      </w:tblGrid>
      <w:tr w:rsidR="00002052" w:rsidRPr="00D33FF7" w:rsidTr="0035147E">
        <w:trPr>
          <w:gridAfter w:val="1"/>
          <w:wAfter w:w="73" w:type="dxa"/>
          <w:cantSplit/>
          <w:tblHeader/>
        </w:trPr>
        <w:tc>
          <w:tcPr>
            <w:tcW w:w="709" w:type="dxa"/>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lang w:val="en-US"/>
              </w:rPr>
              <w:t>A</w:t>
            </w:r>
            <w:r w:rsidRPr="00D33FF7">
              <w:rPr>
                <w:rFonts w:asciiTheme="minorHAnsi" w:hAnsiTheme="minorHAnsi" w:cstheme="minorHAnsi"/>
                <w:b/>
              </w:rPr>
              <w:t>/</w:t>
            </w:r>
            <w:r w:rsidRPr="00D33FF7">
              <w:rPr>
                <w:rFonts w:asciiTheme="minorHAnsi" w:hAnsiTheme="minorHAnsi" w:cstheme="minorHAnsi"/>
                <w:b/>
                <w:lang w:val="en-US"/>
              </w:rPr>
              <w:t>A</w:t>
            </w:r>
          </w:p>
        </w:tc>
        <w:tc>
          <w:tcPr>
            <w:tcW w:w="3686" w:type="dxa"/>
            <w:gridSpan w:val="2"/>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ΣΤΟΙΧΕΙΑ ΑΠΟΦΑΣΗΣ</w:t>
            </w:r>
          </w:p>
        </w:tc>
        <w:tc>
          <w:tcPr>
            <w:tcW w:w="5386" w:type="dxa"/>
            <w:gridSpan w:val="2"/>
            <w:tcBorders>
              <w:top w:val="double" w:sz="4" w:space="0" w:color="auto"/>
              <w:bottom w:val="double" w:sz="4" w:space="0" w:color="auto"/>
            </w:tcBorders>
            <w:shd w:val="clear" w:color="auto" w:fill="DAEEF3"/>
            <w:vAlign w:val="center"/>
            <w:hideMark/>
          </w:tcPr>
          <w:p w:rsidR="00002052" w:rsidRPr="00D33FF7" w:rsidRDefault="00002052" w:rsidP="002B0502">
            <w:pPr>
              <w:jc w:val="center"/>
              <w:rPr>
                <w:rFonts w:asciiTheme="minorHAnsi" w:hAnsiTheme="minorHAnsi" w:cstheme="minorHAnsi"/>
                <w:b/>
              </w:rPr>
            </w:pPr>
            <w:r w:rsidRPr="00D33FF7">
              <w:rPr>
                <w:rFonts w:asciiTheme="minorHAnsi" w:hAnsiTheme="minorHAnsi" w:cstheme="minorHAnsi"/>
                <w:b/>
              </w:rPr>
              <w:t>ΤΙΤΛΟΣ</w:t>
            </w:r>
          </w:p>
        </w:tc>
      </w:tr>
      <w:tr w:rsidR="00B3425A" w:rsidRPr="001532CE" w:rsidTr="0035147E">
        <w:trPr>
          <w:cantSplit/>
          <w:trHeight w:val="80"/>
        </w:trPr>
        <w:tc>
          <w:tcPr>
            <w:tcW w:w="709" w:type="dxa"/>
            <w:tcBorders>
              <w:top w:val="double" w:sz="4" w:space="0" w:color="auto"/>
            </w:tcBorders>
            <w:shd w:val="clear" w:color="auto" w:fill="auto"/>
            <w:vAlign w:val="center"/>
          </w:tcPr>
          <w:p w:rsidR="00B3425A" w:rsidRPr="001532CE" w:rsidRDefault="00B3425A" w:rsidP="00B3425A">
            <w:pPr>
              <w:jc w:val="center"/>
              <w:rPr>
                <w:rFonts w:asciiTheme="minorHAnsi" w:hAnsiTheme="minorHAnsi" w:cstheme="minorHAnsi"/>
              </w:rPr>
            </w:pPr>
            <w:r>
              <w:rPr>
                <w:rFonts w:asciiTheme="minorHAnsi" w:hAnsiTheme="minorHAnsi" w:cstheme="minorHAnsi"/>
              </w:rPr>
              <w:t>1</w:t>
            </w:r>
          </w:p>
        </w:tc>
        <w:tc>
          <w:tcPr>
            <w:tcW w:w="3702" w:type="dxa"/>
            <w:gridSpan w:val="3"/>
            <w:shd w:val="clear" w:color="auto" w:fill="auto"/>
          </w:tcPr>
          <w:p w:rsidR="00A21547" w:rsidRDefault="00A21547" w:rsidP="00A21547">
            <w:pPr>
              <w:rPr>
                <w:rFonts w:asciiTheme="minorHAnsi" w:hAnsiTheme="minorHAnsi" w:cstheme="minorHAnsi"/>
              </w:rPr>
            </w:pPr>
            <w:r w:rsidRPr="00A21547">
              <w:rPr>
                <w:rFonts w:asciiTheme="minorHAnsi" w:hAnsiTheme="minorHAnsi" w:cstheme="minorHAnsi"/>
              </w:rPr>
              <w:t xml:space="preserve">ΑΠΟΦΑΣΗ ΤΩΝ ΥΠΟΥΡΓΩΝ ΟΙΚΟΝΟΜΙΚΩΝ </w:t>
            </w:r>
            <w:r>
              <w:rPr>
                <w:rFonts w:asciiTheme="minorHAnsi" w:hAnsiTheme="minorHAnsi" w:cstheme="minorHAnsi"/>
              </w:rPr>
              <w:t>–</w:t>
            </w:r>
            <w:r w:rsidRPr="00A21547">
              <w:rPr>
                <w:rFonts w:asciiTheme="minorHAnsi" w:hAnsiTheme="minorHAnsi" w:cstheme="minorHAnsi"/>
              </w:rPr>
              <w:t xml:space="preserve"> </w:t>
            </w:r>
          </w:p>
          <w:p w:rsidR="00A21547" w:rsidRPr="00A21547" w:rsidRDefault="00A21547" w:rsidP="00A21547">
            <w:pPr>
              <w:rPr>
                <w:rFonts w:asciiTheme="minorHAnsi" w:hAnsiTheme="minorHAnsi" w:cstheme="minorHAnsi"/>
                <w:bCs/>
                <w:color w:val="3399FF"/>
                <w:lang w:eastAsia="el-GR"/>
              </w:rPr>
            </w:pPr>
            <w:r w:rsidRPr="00A21547">
              <w:rPr>
                <w:rFonts w:asciiTheme="minorHAnsi" w:hAnsiTheme="minorHAnsi" w:cstheme="minorHAnsi"/>
              </w:rPr>
              <w:t>ΠΑΙΔΕΙΑΣ ΚΑΙ ΘΡΗΣΚΕΥΜΑΤΩΝ - ΕΣΩΤΕΡΙΚΩΝ</w:t>
            </w:r>
            <w:r w:rsidRPr="00A21547">
              <w:rPr>
                <w:rFonts w:asciiTheme="minorHAnsi" w:hAnsiTheme="minorHAnsi" w:cstheme="minorHAnsi"/>
                <w:bCs/>
                <w:color w:val="3399FF"/>
                <w:lang w:eastAsia="el-GR"/>
              </w:rPr>
              <w:t xml:space="preserve"> </w:t>
            </w:r>
          </w:p>
          <w:p w:rsidR="00A21547" w:rsidRPr="00A21547" w:rsidRDefault="00A21547" w:rsidP="00A21547">
            <w:pPr>
              <w:rPr>
                <w:rFonts w:asciiTheme="minorHAnsi" w:hAnsiTheme="minorHAnsi" w:cstheme="minorHAnsi"/>
              </w:rPr>
            </w:pPr>
            <w:r w:rsidRPr="00A21547">
              <w:rPr>
                <w:rFonts w:asciiTheme="minorHAnsi" w:hAnsiTheme="minorHAnsi" w:cstheme="minorHAnsi"/>
              </w:rPr>
              <w:t xml:space="preserve">Αριθμ. 58336/Ζ1  </w:t>
            </w:r>
          </w:p>
          <w:p w:rsidR="00B3425A" w:rsidRPr="004A3B6E" w:rsidRDefault="00A162C8" w:rsidP="00B3425A">
            <w:pPr>
              <w:rPr>
                <w:rFonts w:asciiTheme="minorHAnsi" w:hAnsiTheme="minorHAnsi" w:cstheme="minorHAnsi"/>
                <w:lang w:eastAsia="el-GR"/>
              </w:rPr>
            </w:pPr>
            <w:hyperlink r:id="rId29" w:history="1">
              <w:r w:rsidR="00A21547">
                <w:rPr>
                  <w:rFonts w:asciiTheme="minorHAnsi" w:hAnsiTheme="minorHAnsi" w:cstheme="minorHAnsi"/>
                  <w:bCs/>
                  <w:color w:val="0000FF"/>
                  <w:lang w:eastAsia="el-GR"/>
                </w:rPr>
                <w:t>ΦΕΚ B 2563/</w:t>
              </w:r>
              <w:r w:rsidR="00A21547" w:rsidRPr="00A21547">
                <w:rPr>
                  <w:rFonts w:asciiTheme="minorHAnsi" w:hAnsiTheme="minorHAnsi" w:cstheme="minorHAnsi"/>
                  <w:bCs/>
                  <w:color w:val="0000FF"/>
                  <w:lang w:eastAsia="el-GR"/>
                </w:rPr>
                <w:t>24.05.2022</w:t>
              </w:r>
              <w:r w:rsidR="00A21547" w:rsidRPr="00A21547">
                <w:rPr>
                  <w:rFonts w:asciiTheme="minorHAnsi" w:hAnsiTheme="minorHAnsi" w:cstheme="minorHAnsi"/>
                  <w:color w:val="0000FF"/>
                  <w:lang w:eastAsia="el-GR"/>
                </w:rPr>
                <w:t> </w:t>
              </w:r>
            </w:hyperlink>
          </w:p>
        </w:tc>
        <w:tc>
          <w:tcPr>
            <w:tcW w:w="5443" w:type="dxa"/>
            <w:gridSpan w:val="2"/>
            <w:shd w:val="clear" w:color="auto" w:fill="auto"/>
            <w:vAlign w:val="center"/>
          </w:tcPr>
          <w:p w:rsidR="00B3425A" w:rsidRPr="004A3B6E" w:rsidRDefault="00A21547" w:rsidP="00B3425A">
            <w:pPr>
              <w:suppressAutoHyphens w:val="0"/>
              <w:autoSpaceDE w:val="0"/>
              <w:autoSpaceDN w:val="0"/>
              <w:adjustRightInd w:val="0"/>
              <w:jc w:val="both"/>
              <w:rPr>
                <w:rFonts w:asciiTheme="minorHAnsi" w:hAnsiTheme="minorHAnsi" w:cstheme="minorHAnsi"/>
              </w:rPr>
            </w:pPr>
            <w:r w:rsidRPr="00756C31">
              <w:rPr>
                <w:rFonts w:asciiTheme="minorHAnsi" w:hAnsiTheme="minorHAnsi" w:cstheme="minorHAnsi"/>
              </w:rPr>
              <w:t>“Καθορισμός θέσεων πρακτικής άσκησης φοιτητών ΤΕΙ στο Ν.Π.Δ.Δ. «Κέντρο Κοινωνικής Μέριμνας - Παιδείας - Αθλητισ</w:t>
            </w:r>
            <w:r>
              <w:rPr>
                <w:rFonts w:asciiTheme="minorHAnsi" w:hAnsiTheme="minorHAnsi" w:cstheme="minorHAnsi"/>
              </w:rPr>
              <w:t>μού - Πολιτισμού Δήμου Αρταίων»</w:t>
            </w:r>
            <w:r w:rsidRPr="00756C31">
              <w:rPr>
                <w:rFonts w:asciiTheme="minorHAnsi" w:hAnsiTheme="minorHAnsi" w:cstheme="minorHAnsi"/>
              </w:rPr>
              <w:t>”</w:t>
            </w:r>
          </w:p>
        </w:tc>
      </w:tr>
      <w:tr w:rsidR="00E55FA2" w:rsidRPr="001532CE" w:rsidTr="0035147E">
        <w:trPr>
          <w:cantSplit/>
        </w:trPr>
        <w:tc>
          <w:tcPr>
            <w:tcW w:w="709" w:type="dxa"/>
            <w:shd w:val="clear" w:color="auto" w:fill="DAEEF3" w:themeFill="accent5" w:themeFillTint="33"/>
            <w:vAlign w:val="center"/>
          </w:tcPr>
          <w:p w:rsidR="00E55FA2" w:rsidRPr="001532CE" w:rsidRDefault="00E55FA2" w:rsidP="00E55FA2">
            <w:pPr>
              <w:jc w:val="center"/>
              <w:rPr>
                <w:rFonts w:asciiTheme="minorHAnsi" w:hAnsiTheme="minorHAnsi" w:cstheme="minorHAnsi"/>
              </w:rPr>
            </w:pPr>
            <w:r>
              <w:rPr>
                <w:rFonts w:asciiTheme="minorHAnsi" w:hAnsiTheme="minorHAnsi" w:cstheme="minorHAnsi"/>
              </w:rPr>
              <w:t>2</w:t>
            </w:r>
          </w:p>
        </w:tc>
        <w:tc>
          <w:tcPr>
            <w:tcW w:w="3702" w:type="dxa"/>
            <w:gridSpan w:val="3"/>
            <w:shd w:val="clear" w:color="auto" w:fill="DAEEF3" w:themeFill="accent5" w:themeFillTint="33"/>
          </w:tcPr>
          <w:p w:rsidR="00E55FA2" w:rsidRDefault="00E55FA2" w:rsidP="00E55FA2">
            <w:pPr>
              <w:rPr>
                <w:rFonts w:asciiTheme="minorHAnsi" w:hAnsiTheme="minorHAnsi" w:cstheme="minorHAnsi"/>
                <w:bCs/>
                <w:color w:val="3399FF"/>
                <w:lang w:eastAsia="el-GR"/>
              </w:rPr>
            </w:pPr>
            <w:r w:rsidRPr="00633F7C">
              <w:rPr>
                <w:rFonts w:asciiTheme="minorHAnsi" w:hAnsiTheme="minorHAnsi" w:cstheme="minorHAnsi"/>
              </w:rPr>
              <w:t>ΑΠΟΦΑΣΗ ΤΩΝ ΥΠΟΥΡΓΩΝ ΕΣΩΤΕΡΙΚΩΝ - ΕΠΙΚΡΑΤΕΙΑΣ</w:t>
            </w:r>
            <w:r w:rsidRPr="00633F7C">
              <w:rPr>
                <w:rFonts w:asciiTheme="minorHAnsi" w:hAnsiTheme="minorHAnsi" w:cstheme="minorHAnsi"/>
                <w:bCs/>
                <w:color w:val="3399FF"/>
                <w:lang w:eastAsia="el-GR"/>
              </w:rPr>
              <w:t xml:space="preserve"> </w:t>
            </w:r>
          </w:p>
          <w:p w:rsidR="00E55FA2" w:rsidRDefault="00E55FA2" w:rsidP="00E55FA2">
            <w:pPr>
              <w:rPr>
                <w:rFonts w:asciiTheme="minorHAnsi" w:hAnsiTheme="minorHAnsi" w:cstheme="minorHAnsi"/>
              </w:rPr>
            </w:pPr>
            <w:r w:rsidRPr="00633F7C">
              <w:rPr>
                <w:rFonts w:asciiTheme="minorHAnsi" w:hAnsiTheme="minorHAnsi" w:cstheme="minorHAnsi"/>
              </w:rPr>
              <w:t xml:space="preserve">Αριθμ. ΓΓΑΔΔΤ 298/8056  </w:t>
            </w:r>
          </w:p>
          <w:p w:rsidR="00E55FA2" w:rsidRPr="00633F7C" w:rsidRDefault="00A162C8" w:rsidP="00E55FA2">
            <w:pPr>
              <w:rPr>
                <w:rFonts w:asciiTheme="minorHAnsi" w:hAnsiTheme="minorHAnsi" w:cstheme="minorHAnsi"/>
                <w:lang w:eastAsia="el-GR"/>
              </w:rPr>
            </w:pPr>
            <w:hyperlink r:id="rId30" w:history="1">
              <w:r w:rsidR="00E55FA2">
                <w:rPr>
                  <w:rStyle w:val="-"/>
                  <w:rFonts w:asciiTheme="minorHAnsi" w:hAnsiTheme="minorHAnsi" w:cstheme="minorHAnsi"/>
                  <w:bCs/>
                  <w:u w:val="none"/>
                  <w:lang w:eastAsia="el-GR"/>
                </w:rPr>
                <w:t>ΦΕΚ B 2604/</w:t>
              </w:r>
              <w:r w:rsidR="00E55FA2" w:rsidRPr="00633F7C">
                <w:rPr>
                  <w:rStyle w:val="-"/>
                  <w:rFonts w:asciiTheme="minorHAnsi" w:hAnsiTheme="minorHAnsi" w:cstheme="minorHAnsi"/>
                  <w:bCs/>
                  <w:u w:val="none"/>
                  <w:lang w:eastAsia="el-GR"/>
                </w:rPr>
                <w:t>26.05.2022</w:t>
              </w:r>
              <w:r w:rsidR="00E55FA2" w:rsidRPr="00633F7C">
                <w:rPr>
                  <w:rStyle w:val="-"/>
                  <w:rFonts w:asciiTheme="minorHAnsi" w:hAnsiTheme="minorHAnsi" w:cstheme="minorHAnsi"/>
                  <w:u w:val="none"/>
                  <w:lang w:eastAsia="el-GR"/>
                </w:rPr>
                <w:t> </w:t>
              </w:r>
            </w:hyperlink>
          </w:p>
        </w:tc>
        <w:tc>
          <w:tcPr>
            <w:tcW w:w="5443" w:type="dxa"/>
            <w:gridSpan w:val="2"/>
            <w:shd w:val="clear" w:color="auto" w:fill="DAEEF3" w:themeFill="accent5" w:themeFillTint="33"/>
            <w:vAlign w:val="center"/>
          </w:tcPr>
          <w:p w:rsidR="00E55FA2" w:rsidRPr="00633F7C" w:rsidRDefault="00E55FA2" w:rsidP="00E55FA2">
            <w:pPr>
              <w:suppressAutoHyphens w:val="0"/>
              <w:autoSpaceDE w:val="0"/>
              <w:autoSpaceDN w:val="0"/>
              <w:adjustRightInd w:val="0"/>
              <w:jc w:val="both"/>
              <w:rPr>
                <w:rFonts w:asciiTheme="minorHAnsi" w:hAnsiTheme="minorHAnsi" w:cstheme="minorHAnsi"/>
              </w:rPr>
            </w:pPr>
            <w:r w:rsidRPr="00633F7C">
              <w:rPr>
                <w:rFonts w:asciiTheme="minorHAnsi" w:hAnsiTheme="minorHAnsi" w:cstheme="minorHAnsi"/>
              </w:rPr>
              <w:t>«Καθορισμός και εξειδίκευση ζητημάτων που αφορούν στη λειτουργία του Μητρώ</w:t>
            </w:r>
            <w:r>
              <w:rPr>
                <w:rFonts w:asciiTheme="minorHAnsi" w:hAnsiTheme="minorHAnsi" w:cstheme="minorHAnsi"/>
              </w:rPr>
              <w:t>ου Διαφάνειας, δυνάμει της παρ.</w:t>
            </w:r>
            <w:r w:rsidRPr="00633F7C">
              <w:rPr>
                <w:rFonts w:asciiTheme="minorHAnsi" w:hAnsiTheme="minorHAnsi" w:cstheme="minorHAnsi"/>
              </w:rPr>
              <w:t xml:space="preserve"> 2 του άρθρου 13 του ν. 4829/2021 (Α’ 166)» </w:t>
            </w:r>
          </w:p>
        </w:tc>
      </w:tr>
      <w:tr w:rsidR="0035147E" w:rsidRPr="00D33FF7" w:rsidTr="0035147E">
        <w:trPr>
          <w:gridAfter w:val="1"/>
          <w:wAfter w:w="73" w:type="dxa"/>
          <w:cantSplit/>
        </w:trPr>
        <w:tc>
          <w:tcPr>
            <w:tcW w:w="709" w:type="dxa"/>
            <w:shd w:val="clear" w:color="auto" w:fill="auto"/>
            <w:vAlign w:val="center"/>
          </w:tcPr>
          <w:p w:rsidR="0035147E" w:rsidRPr="00D33FF7" w:rsidRDefault="0035147E" w:rsidP="0035147E">
            <w:pPr>
              <w:jc w:val="center"/>
              <w:rPr>
                <w:rFonts w:asciiTheme="minorHAnsi" w:hAnsiTheme="minorHAnsi" w:cstheme="minorHAnsi"/>
              </w:rPr>
            </w:pPr>
            <w:bookmarkStart w:id="34" w:name="_Toc34837616"/>
            <w:r>
              <w:rPr>
                <w:rFonts w:asciiTheme="minorHAnsi" w:hAnsiTheme="minorHAnsi" w:cstheme="minorHAnsi"/>
              </w:rPr>
              <w:t>3</w:t>
            </w:r>
          </w:p>
        </w:tc>
        <w:tc>
          <w:tcPr>
            <w:tcW w:w="3653" w:type="dxa"/>
            <w:shd w:val="clear" w:color="auto" w:fill="auto"/>
          </w:tcPr>
          <w:p w:rsidR="005F7A69" w:rsidRDefault="0035147E" w:rsidP="0035147E">
            <w:pPr>
              <w:rPr>
                <w:rFonts w:asciiTheme="minorHAnsi" w:hAnsiTheme="minorHAnsi" w:cstheme="minorHAnsi"/>
              </w:rPr>
            </w:pPr>
            <w:r w:rsidRPr="00E06F4E">
              <w:rPr>
                <w:rFonts w:asciiTheme="minorHAnsi" w:hAnsiTheme="minorHAnsi" w:cstheme="minorHAnsi"/>
              </w:rPr>
              <w:t xml:space="preserve">ΑΠΟΦΑΣΗ ΤΩΝ ΥΠΟΥΡΓΩΝ ΕΣΩΤΕΡΙΚΩΝ </w:t>
            </w:r>
            <w:r w:rsidR="005F7A69">
              <w:rPr>
                <w:rFonts w:asciiTheme="minorHAnsi" w:hAnsiTheme="minorHAnsi" w:cstheme="minorHAnsi"/>
              </w:rPr>
              <w:t>–</w:t>
            </w:r>
            <w:r w:rsidRPr="00E06F4E">
              <w:rPr>
                <w:rFonts w:asciiTheme="minorHAnsi" w:hAnsiTheme="minorHAnsi" w:cstheme="minorHAnsi"/>
              </w:rPr>
              <w:t xml:space="preserve"> </w:t>
            </w:r>
          </w:p>
          <w:p w:rsidR="0035147E" w:rsidRDefault="0035147E" w:rsidP="0035147E">
            <w:pPr>
              <w:rPr>
                <w:rFonts w:asciiTheme="minorHAnsi" w:hAnsiTheme="minorHAnsi" w:cstheme="minorHAnsi"/>
                <w:bCs/>
                <w:color w:val="3399FF"/>
                <w:lang w:eastAsia="el-GR"/>
              </w:rPr>
            </w:pPr>
            <w:r w:rsidRPr="00E06F4E">
              <w:rPr>
                <w:rFonts w:asciiTheme="minorHAnsi" w:hAnsiTheme="minorHAnsi" w:cstheme="minorHAnsi"/>
              </w:rPr>
              <w:t>ΥΠΟΔΟΜΩΝ ΚΑΙ ΜΕΤΑΦΟΡΩΝ</w:t>
            </w:r>
            <w:r w:rsidRPr="00E06F4E">
              <w:rPr>
                <w:rFonts w:asciiTheme="minorHAnsi" w:hAnsiTheme="minorHAnsi" w:cstheme="minorHAnsi"/>
                <w:bCs/>
                <w:color w:val="3399FF"/>
                <w:lang w:eastAsia="el-GR"/>
              </w:rPr>
              <w:t xml:space="preserve"> </w:t>
            </w:r>
          </w:p>
          <w:p w:rsidR="0035147E" w:rsidRDefault="0035147E" w:rsidP="0035147E">
            <w:pPr>
              <w:rPr>
                <w:rFonts w:asciiTheme="minorHAnsi" w:hAnsiTheme="minorHAnsi" w:cstheme="minorHAnsi"/>
              </w:rPr>
            </w:pPr>
            <w:r>
              <w:rPr>
                <w:rFonts w:asciiTheme="minorHAnsi" w:hAnsiTheme="minorHAnsi" w:cstheme="minorHAnsi"/>
              </w:rPr>
              <w:t xml:space="preserve">Αριθμ. 158958 </w:t>
            </w:r>
            <w:r w:rsidRPr="00E06F4E">
              <w:rPr>
                <w:rFonts w:asciiTheme="minorHAnsi" w:hAnsiTheme="minorHAnsi" w:cstheme="minorHAnsi"/>
              </w:rPr>
              <w:t xml:space="preserve"> </w:t>
            </w:r>
          </w:p>
          <w:p w:rsidR="0035147E" w:rsidRPr="00E06F4E" w:rsidRDefault="0035147E" w:rsidP="0035147E">
            <w:pPr>
              <w:rPr>
                <w:rFonts w:asciiTheme="minorHAnsi" w:hAnsiTheme="minorHAnsi" w:cstheme="minorHAnsi"/>
                <w:lang w:eastAsia="el-GR"/>
              </w:rPr>
            </w:pPr>
            <w:hyperlink r:id="rId31" w:history="1">
              <w:r>
                <w:rPr>
                  <w:rStyle w:val="-"/>
                  <w:rFonts w:asciiTheme="minorHAnsi" w:hAnsiTheme="minorHAnsi" w:cstheme="minorHAnsi"/>
                  <w:bCs/>
                  <w:u w:val="none"/>
                  <w:lang w:eastAsia="el-GR"/>
                </w:rPr>
                <w:t>ΦΕΚ B 2609/</w:t>
              </w:r>
              <w:r w:rsidRPr="00E06F4E">
                <w:rPr>
                  <w:rStyle w:val="-"/>
                  <w:rFonts w:asciiTheme="minorHAnsi" w:hAnsiTheme="minorHAnsi" w:cstheme="minorHAnsi"/>
                  <w:bCs/>
                  <w:u w:val="none"/>
                  <w:lang w:eastAsia="el-GR"/>
                </w:rPr>
                <w:t>26.05.2022</w:t>
              </w:r>
              <w:r w:rsidRPr="00E06F4E">
                <w:rPr>
                  <w:rStyle w:val="-"/>
                  <w:rFonts w:asciiTheme="minorHAnsi" w:hAnsiTheme="minorHAnsi" w:cstheme="minorHAnsi"/>
                  <w:u w:val="none"/>
                  <w:lang w:eastAsia="el-GR"/>
                </w:rPr>
                <w:t> </w:t>
              </w:r>
            </w:hyperlink>
          </w:p>
        </w:tc>
        <w:tc>
          <w:tcPr>
            <w:tcW w:w="5419" w:type="dxa"/>
            <w:gridSpan w:val="3"/>
            <w:shd w:val="clear" w:color="auto" w:fill="auto"/>
            <w:vAlign w:val="center"/>
          </w:tcPr>
          <w:p w:rsidR="0035147E" w:rsidRPr="00E06F4E" w:rsidRDefault="0035147E" w:rsidP="0035147E">
            <w:pPr>
              <w:suppressAutoHyphens w:val="0"/>
              <w:autoSpaceDE w:val="0"/>
              <w:autoSpaceDN w:val="0"/>
              <w:adjustRightInd w:val="0"/>
              <w:jc w:val="both"/>
              <w:rPr>
                <w:rFonts w:asciiTheme="minorHAnsi" w:hAnsiTheme="minorHAnsi" w:cstheme="minorHAnsi"/>
              </w:rPr>
            </w:pPr>
            <w:r w:rsidRPr="0035147E">
              <w:rPr>
                <w:rFonts w:asciiTheme="minorHAnsi" w:hAnsiTheme="minorHAnsi" w:cstheme="minorHAnsi"/>
              </w:rPr>
              <w:t>“</w:t>
            </w:r>
            <w:r w:rsidRPr="00E06F4E">
              <w:rPr>
                <w:rFonts w:asciiTheme="minorHAnsi" w:hAnsiTheme="minorHAnsi" w:cstheme="minorHAnsi"/>
              </w:rPr>
              <w:t>Αντιστοίχιση θέσεων ευθύνης της εταιρείας με την επωνυμία «ΣΤΑΘΕΡΕΣ ΣΥΓΚΟΙΝΩΝΙΕΣ Α.Ε.» (ΣΤΑ.ΣΥ. Α.Ε.), σε εφαρμογή των διατάξεων των παρ. 1 και 5 του άρθρ</w:t>
            </w:r>
            <w:r>
              <w:rPr>
                <w:rFonts w:asciiTheme="minorHAnsi" w:hAnsiTheme="minorHAnsi" w:cstheme="minorHAnsi"/>
              </w:rPr>
              <w:t>ου 16 του ν. 4354/2015 (Α’ 176)</w:t>
            </w:r>
            <w:r w:rsidRPr="000F1023">
              <w:rPr>
                <w:rFonts w:asciiTheme="minorHAnsi" w:hAnsiTheme="minorHAnsi" w:cstheme="minorHAnsi"/>
              </w:rPr>
              <w:t>”</w:t>
            </w:r>
            <w:r w:rsidRPr="00E06F4E">
              <w:rPr>
                <w:rFonts w:asciiTheme="minorHAnsi" w:hAnsiTheme="minorHAnsi" w:cstheme="minorHAnsi"/>
              </w:rPr>
              <w:t xml:space="preserve"> </w:t>
            </w:r>
          </w:p>
        </w:tc>
      </w:tr>
      <w:tr w:rsidR="005977ED" w:rsidRPr="001532CE" w:rsidTr="00895F59">
        <w:trPr>
          <w:cantSplit/>
        </w:trPr>
        <w:tc>
          <w:tcPr>
            <w:tcW w:w="709" w:type="dxa"/>
            <w:shd w:val="clear" w:color="auto" w:fill="DAEEF3" w:themeFill="accent5" w:themeFillTint="33"/>
            <w:vAlign w:val="center"/>
          </w:tcPr>
          <w:p w:rsidR="005977ED" w:rsidRPr="001532CE" w:rsidRDefault="005977ED" w:rsidP="005977ED">
            <w:pPr>
              <w:jc w:val="center"/>
              <w:rPr>
                <w:rFonts w:asciiTheme="minorHAnsi" w:hAnsiTheme="minorHAnsi" w:cstheme="minorHAnsi"/>
              </w:rPr>
            </w:pPr>
            <w:r>
              <w:rPr>
                <w:rFonts w:asciiTheme="minorHAnsi" w:hAnsiTheme="minorHAnsi" w:cstheme="minorHAnsi"/>
              </w:rPr>
              <w:t>4</w:t>
            </w:r>
          </w:p>
        </w:tc>
        <w:tc>
          <w:tcPr>
            <w:tcW w:w="3702" w:type="dxa"/>
            <w:gridSpan w:val="3"/>
            <w:shd w:val="clear" w:color="auto" w:fill="DAEEF3" w:themeFill="accent5" w:themeFillTint="33"/>
          </w:tcPr>
          <w:p w:rsidR="005977ED" w:rsidRDefault="005977ED" w:rsidP="005977ED">
            <w:pPr>
              <w:rPr>
                <w:rFonts w:asciiTheme="minorHAnsi" w:hAnsiTheme="minorHAnsi" w:cstheme="minorHAnsi"/>
              </w:rPr>
            </w:pPr>
            <w:r>
              <w:rPr>
                <w:rFonts w:asciiTheme="minorHAnsi" w:hAnsiTheme="minorHAnsi" w:cstheme="minorHAnsi"/>
              </w:rPr>
              <w:t>ΑΠΟΦΑΣΗ ΤΩΝ ΥΠΟΥΡΓΩΝ</w:t>
            </w:r>
            <w:r w:rsidRPr="00F52977">
              <w:rPr>
                <w:rFonts w:asciiTheme="minorHAnsi" w:hAnsiTheme="minorHAnsi" w:cstheme="minorHAnsi"/>
              </w:rPr>
              <w:t xml:space="preserve"> ΟΙΚΟΝΟΜΙΚΩΝ </w:t>
            </w:r>
            <w:r>
              <w:rPr>
                <w:rFonts w:asciiTheme="minorHAnsi" w:hAnsiTheme="minorHAnsi" w:cstheme="minorHAnsi"/>
              </w:rPr>
              <w:t>–</w:t>
            </w:r>
            <w:r w:rsidRPr="00F52977">
              <w:rPr>
                <w:rFonts w:asciiTheme="minorHAnsi" w:hAnsiTheme="minorHAnsi" w:cstheme="minorHAnsi"/>
              </w:rPr>
              <w:t xml:space="preserve"> </w:t>
            </w:r>
          </w:p>
          <w:p w:rsidR="005977ED" w:rsidRDefault="005977ED" w:rsidP="005977ED">
            <w:pPr>
              <w:rPr>
                <w:rFonts w:asciiTheme="minorHAnsi" w:hAnsiTheme="minorHAnsi" w:cstheme="minorHAnsi"/>
                <w:bCs/>
                <w:color w:val="3399FF"/>
                <w:lang w:eastAsia="el-GR"/>
              </w:rPr>
            </w:pPr>
            <w:r w:rsidRPr="00F52977">
              <w:rPr>
                <w:rFonts w:asciiTheme="minorHAnsi" w:hAnsiTheme="minorHAnsi" w:cstheme="minorHAnsi"/>
              </w:rPr>
              <w:t>ΠΑΙΔΕΙΑΣ ΚΑΙ ΘΡΗΣΚΕΥΜΑΤΩΝ - ΕΣΩΤΕΡΙΚΩΝ</w:t>
            </w:r>
            <w:r w:rsidRPr="00F52977">
              <w:rPr>
                <w:rFonts w:asciiTheme="minorHAnsi" w:hAnsiTheme="minorHAnsi" w:cstheme="minorHAnsi"/>
                <w:bCs/>
                <w:color w:val="3399FF"/>
                <w:lang w:eastAsia="el-GR"/>
              </w:rPr>
              <w:t xml:space="preserve"> </w:t>
            </w:r>
          </w:p>
          <w:p w:rsidR="005977ED" w:rsidRDefault="005977ED" w:rsidP="005977ED">
            <w:pPr>
              <w:rPr>
                <w:rFonts w:asciiTheme="minorHAnsi" w:hAnsiTheme="minorHAnsi" w:cstheme="minorHAnsi"/>
              </w:rPr>
            </w:pPr>
            <w:r>
              <w:rPr>
                <w:rFonts w:asciiTheme="minorHAnsi" w:hAnsiTheme="minorHAnsi" w:cstheme="minorHAnsi"/>
              </w:rPr>
              <w:t xml:space="preserve">Αριθμ. 62099/Ζ1 </w:t>
            </w:r>
            <w:r w:rsidRPr="00F52977">
              <w:rPr>
                <w:rFonts w:asciiTheme="minorHAnsi" w:hAnsiTheme="minorHAnsi" w:cstheme="minorHAnsi"/>
              </w:rPr>
              <w:t xml:space="preserve"> </w:t>
            </w:r>
          </w:p>
          <w:p w:rsidR="005977ED" w:rsidRPr="00F52977" w:rsidRDefault="005977ED" w:rsidP="005977ED">
            <w:pPr>
              <w:rPr>
                <w:rFonts w:asciiTheme="minorHAnsi" w:hAnsiTheme="minorHAnsi" w:cstheme="minorHAnsi"/>
              </w:rPr>
            </w:pPr>
            <w:hyperlink r:id="rId32" w:history="1">
              <w:r>
                <w:rPr>
                  <w:rStyle w:val="-"/>
                  <w:rFonts w:asciiTheme="minorHAnsi" w:hAnsiTheme="minorHAnsi" w:cstheme="minorHAnsi"/>
                  <w:bCs/>
                  <w:u w:val="none"/>
                  <w:lang w:eastAsia="el-GR"/>
                </w:rPr>
                <w:t>ΦΕΚ B 2618/</w:t>
              </w:r>
              <w:r w:rsidRPr="00F52977">
                <w:rPr>
                  <w:rStyle w:val="-"/>
                  <w:rFonts w:asciiTheme="minorHAnsi" w:hAnsiTheme="minorHAnsi" w:cstheme="minorHAnsi"/>
                  <w:bCs/>
                  <w:u w:val="none"/>
                  <w:lang w:eastAsia="el-GR"/>
                </w:rPr>
                <w:t>27.05.2022</w:t>
              </w:r>
              <w:r w:rsidRPr="00F52977">
                <w:rPr>
                  <w:rStyle w:val="-"/>
                  <w:rFonts w:asciiTheme="minorHAnsi" w:hAnsiTheme="minorHAnsi" w:cstheme="minorHAnsi"/>
                  <w:u w:val="none"/>
                  <w:lang w:eastAsia="el-GR"/>
                </w:rPr>
                <w:t> </w:t>
              </w:r>
            </w:hyperlink>
          </w:p>
        </w:tc>
        <w:tc>
          <w:tcPr>
            <w:tcW w:w="5443" w:type="dxa"/>
            <w:gridSpan w:val="2"/>
            <w:shd w:val="clear" w:color="auto" w:fill="DAEEF3" w:themeFill="accent5" w:themeFillTint="33"/>
            <w:vAlign w:val="center"/>
          </w:tcPr>
          <w:p w:rsidR="005977ED" w:rsidRPr="00F52977" w:rsidRDefault="005977ED" w:rsidP="005977E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52977">
              <w:rPr>
                <w:rFonts w:asciiTheme="minorHAnsi" w:hAnsiTheme="minorHAnsi" w:cstheme="minorHAnsi"/>
              </w:rPr>
              <w:t xml:space="preserve">Καθορισμός θέσεων πρακτικής άσκησης </w:t>
            </w:r>
            <w:r>
              <w:rPr>
                <w:rFonts w:asciiTheme="minorHAnsi" w:hAnsiTheme="minorHAnsi" w:cstheme="minorHAnsi"/>
              </w:rPr>
              <w:t xml:space="preserve">φοιτητών ΤΕΙ στον Δήμο Αγιάς» </w:t>
            </w:r>
          </w:p>
        </w:tc>
      </w:tr>
    </w:tbl>
    <w:p w:rsidR="0035147E" w:rsidRPr="005F7A69" w:rsidRDefault="0035147E" w:rsidP="0035147E">
      <w:pPr>
        <w:rPr>
          <w:rFonts w:asciiTheme="minorHAnsi" w:hAnsiTheme="minorHAnsi" w:cstheme="minorHAnsi"/>
          <w:sz w:val="16"/>
          <w:szCs w:val="16"/>
        </w:rPr>
      </w:pPr>
    </w:p>
    <w:p w:rsidR="00BC0E35" w:rsidRPr="001532CE" w:rsidRDefault="00875C7A" w:rsidP="008F53A4">
      <w:pPr>
        <w:pStyle w:val="1"/>
        <w:rPr>
          <w:rFonts w:asciiTheme="minorHAnsi" w:hAnsiTheme="minorHAnsi" w:cstheme="minorHAnsi"/>
          <w:sz w:val="24"/>
          <w:szCs w:val="24"/>
        </w:rPr>
      </w:pPr>
      <w:r w:rsidRPr="001532CE">
        <w:rPr>
          <w:rFonts w:asciiTheme="minorHAnsi" w:hAnsiTheme="minorHAnsi" w:cstheme="minorHAnsi"/>
          <w:sz w:val="24"/>
          <w:szCs w:val="24"/>
        </w:rPr>
        <w:t xml:space="preserve">              </w:t>
      </w:r>
      <w:r w:rsidR="00472641" w:rsidRPr="001532CE">
        <w:rPr>
          <w:rFonts w:asciiTheme="minorHAnsi" w:hAnsiTheme="minorHAnsi" w:cstheme="minorHAnsi"/>
          <w:sz w:val="24"/>
          <w:szCs w:val="24"/>
        </w:rPr>
        <w:t xml:space="preserve"> </w:t>
      </w:r>
      <w:r w:rsidR="00D45E96" w:rsidRPr="001532CE">
        <w:rPr>
          <w:rFonts w:asciiTheme="minorHAnsi" w:hAnsiTheme="minorHAnsi" w:cstheme="minorHAnsi"/>
          <w:sz w:val="24"/>
          <w:szCs w:val="24"/>
        </w:rPr>
        <w:t xml:space="preserve">Γ. </w:t>
      </w:r>
      <w:r w:rsidR="00480DE3" w:rsidRPr="001532CE">
        <w:rPr>
          <w:rFonts w:asciiTheme="minorHAnsi" w:hAnsiTheme="minorHAnsi" w:cstheme="minorHAnsi"/>
          <w:sz w:val="24"/>
          <w:szCs w:val="24"/>
        </w:rPr>
        <w:t>Λοιπές Υ.Α.</w:t>
      </w:r>
      <w:bookmarkStart w:id="35" w:name="_Toc406074406"/>
      <w:bookmarkEnd w:id="32"/>
      <w:bookmarkEnd w:id="33"/>
      <w:bookmarkEnd w:id="34"/>
    </w:p>
    <w:p w:rsidR="00463DF1" w:rsidRPr="00E55FA2" w:rsidRDefault="00D17792" w:rsidP="00FB6A9F">
      <w:pPr>
        <w:pStyle w:val="1"/>
        <w:rPr>
          <w:rFonts w:asciiTheme="minorHAnsi" w:hAnsiTheme="minorHAnsi" w:cstheme="minorHAnsi"/>
        </w:rPr>
      </w:pPr>
      <w:bookmarkStart w:id="36" w:name="_Toc414451278"/>
      <w:r w:rsidRPr="00E55FA2">
        <w:rPr>
          <w:rFonts w:asciiTheme="minorHAnsi" w:hAnsiTheme="minorHAnsi" w:cstheme="minorHAnsi"/>
          <w:sz w:val="24"/>
          <w:szCs w:val="24"/>
        </w:rPr>
        <w:t xml:space="preserve"> </w:t>
      </w:r>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463DF1" w:rsidRPr="001532CE" w:rsidTr="008A32C1">
        <w:trPr>
          <w:cantSplit/>
          <w:tblHeader/>
        </w:trPr>
        <w:tc>
          <w:tcPr>
            <w:tcW w:w="70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419" w:type="dxa"/>
            <w:gridSpan w:val="2"/>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8A32C1" w:rsidRPr="006857CA" w:rsidTr="008A32C1">
        <w:trPr>
          <w:cantSplit/>
        </w:trPr>
        <w:tc>
          <w:tcPr>
            <w:tcW w:w="709" w:type="dxa"/>
            <w:shd w:val="clear" w:color="auto" w:fill="auto"/>
            <w:vAlign w:val="center"/>
          </w:tcPr>
          <w:p w:rsidR="008A32C1" w:rsidRPr="00E55FA2" w:rsidRDefault="008A32C1" w:rsidP="008A32C1">
            <w:pPr>
              <w:jc w:val="center"/>
              <w:rPr>
                <w:rFonts w:asciiTheme="minorHAnsi" w:hAnsiTheme="minorHAnsi" w:cstheme="minorHAnsi"/>
              </w:rPr>
            </w:pPr>
            <w:r w:rsidRPr="00E55FA2">
              <w:rPr>
                <w:rFonts w:asciiTheme="minorHAnsi" w:hAnsiTheme="minorHAnsi" w:cstheme="minorHAnsi"/>
              </w:rPr>
              <w:t>1</w:t>
            </w:r>
          </w:p>
        </w:tc>
        <w:tc>
          <w:tcPr>
            <w:tcW w:w="3653" w:type="dxa"/>
            <w:tcBorders>
              <w:top w:val="double" w:sz="4" w:space="0" w:color="auto"/>
            </w:tcBorders>
            <w:shd w:val="clear" w:color="auto" w:fill="auto"/>
          </w:tcPr>
          <w:p w:rsidR="008A32C1" w:rsidRDefault="008A32C1" w:rsidP="008A32C1">
            <w:pPr>
              <w:rPr>
                <w:rFonts w:asciiTheme="minorHAnsi" w:hAnsiTheme="minorHAnsi" w:cstheme="minorHAnsi"/>
              </w:rPr>
            </w:pPr>
            <w:r w:rsidRPr="0013277E">
              <w:rPr>
                <w:rFonts w:asciiTheme="minorHAnsi" w:hAnsiTheme="minorHAnsi" w:cstheme="minorHAnsi"/>
              </w:rPr>
              <w:t xml:space="preserve">ΑΠΟΦΑΣΗ ΤΟΥ ΥΦΥΠΟΥΡΓΟΥ ΑΓΡΟΤΙΚΗΣ ΑΝΑΠΤΥΞΗΣ </w:t>
            </w:r>
          </w:p>
          <w:p w:rsidR="008A32C1" w:rsidRDefault="008A32C1" w:rsidP="008A32C1">
            <w:pPr>
              <w:rPr>
                <w:rFonts w:asciiTheme="minorHAnsi" w:hAnsiTheme="minorHAnsi" w:cstheme="minorHAnsi"/>
                <w:bCs/>
                <w:color w:val="3399FF"/>
                <w:lang w:eastAsia="el-GR"/>
              </w:rPr>
            </w:pPr>
            <w:r w:rsidRPr="0013277E">
              <w:rPr>
                <w:rFonts w:asciiTheme="minorHAnsi" w:hAnsiTheme="minorHAnsi" w:cstheme="minorHAnsi"/>
              </w:rPr>
              <w:t>ΚΑΙ ΤΡΟΦΙΜΩΝ</w:t>
            </w:r>
            <w:r w:rsidRPr="0013277E">
              <w:rPr>
                <w:rFonts w:asciiTheme="minorHAnsi" w:hAnsiTheme="minorHAnsi" w:cstheme="minorHAnsi"/>
                <w:bCs/>
                <w:color w:val="3399FF"/>
                <w:lang w:eastAsia="el-GR"/>
              </w:rPr>
              <w:t xml:space="preserve"> </w:t>
            </w:r>
          </w:p>
          <w:p w:rsidR="008A32C1" w:rsidRDefault="008A32C1" w:rsidP="008A32C1">
            <w:pPr>
              <w:rPr>
                <w:rFonts w:asciiTheme="minorHAnsi" w:hAnsiTheme="minorHAnsi" w:cstheme="minorHAnsi"/>
              </w:rPr>
            </w:pPr>
            <w:r w:rsidRPr="0013277E">
              <w:rPr>
                <w:rFonts w:asciiTheme="minorHAnsi" w:hAnsiTheme="minorHAnsi" w:cstheme="minorHAnsi"/>
              </w:rPr>
              <w:t xml:space="preserve">Αριθμ. 805/127282 </w:t>
            </w:r>
          </w:p>
          <w:p w:rsidR="008A32C1" w:rsidRPr="0013277E" w:rsidRDefault="00A162C8" w:rsidP="008A32C1">
            <w:pPr>
              <w:rPr>
                <w:rFonts w:asciiTheme="minorHAnsi" w:hAnsiTheme="minorHAnsi" w:cstheme="minorHAnsi"/>
                <w:lang w:eastAsia="el-GR"/>
              </w:rPr>
            </w:pPr>
            <w:hyperlink r:id="rId33" w:history="1">
              <w:r w:rsidR="008A32C1">
                <w:rPr>
                  <w:rStyle w:val="-"/>
                  <w:rFonts w:asciiTheme="minorHAnsi" w:hAnsiTheme="minorHAnsi" w:cstheme="minorHAnsi"/>
                  <w:bCs/>
                  <w:u w:val="none"/>
                  <w:lang w:eastAsia="el-GR"/>
                </w:rPr>
                <w:t>ΦΕΚ B 2515/</w:t>
              </w:r>
              <w:r w:rsidR="008A32C1" w:rsidRPr="0013277E">
                <w:rPr>
                  <w:rStyle w:val="-"/>
                  <w:rFonts w:asciiTheme="minorHAnsi" w:hAnsiTheme="minorHAnsi" w:cstheme="minorHAnsi"/>
                  <w:bCs/>
                  <w:u w:val="none"/>
                  <w:lang w:eastAsia="el-GR"/>
                </w:rPr>
                <w:t>20.05.2022</w:t>
              </w:r>
              <w:r w:rsidR="008A32C1" w:rsidRPr="0013277E">
                <w:rPr>
                  <w:rStyle w:val="-"/>
                  <w:rFonts w:asciiTheme="minorHAnsi" w:hAnsiTheme="minorHAnsi" w:cstheme="minorHAnsi"/>
                  <w:u w:val="none"/>
                  <w:lang w:eastAsia="el-GR"/>
                </w:rPr>
                <w:t> </w:t>
              </w:r>
            </w:hyperlink>
          </w:p>
        </w:tc>
        <w:tc>
          <w:tcPr>
            <w:tcW w:w="5419" w:type="dxa"/>
            <w:gridSpan w:val="2"/>
            <w:tcBorders>
              <w:top w:val="double" w:sz="4" w:space="0" w:color="auto"/>
            </w:tcBorders>
            <w:shd w:val="clear" w:color="auto" w:fill="auto"/>
            <w:vAlign w:val="center"/>
          </w:tcPr>
          <w:p w:rsidR="008A32C1" w:rsidRPr="0013277E" w:rsidRDefault="008A32C1" w:rsidP="008A32C1">
            <w:pPr>
              <w:suppressAutoHyphens w:val="0"/>
              <w:autoSpaceDE w:val="0"/>
              <w:autoSpaceDN w:val="0"/>
              <w:adjustRightInd w:val="0"/>
              <w:jc w:val="both"/>
              <w:rPr>
                <w:rFonts w:asciiTheme="minorHAnsi" w:hAnsiTheme="minorHAnsi" w:cstheme="minorHAnsi"/>
              </w:rPr>
            </w:pPr>
            <w:r w:rsidRPr="0013277E">
              <w:rPr>
                <w:rFonts w:asciiTheme="minorHAnsi" w:hAnsiTheme="minorHAnsi" w:cstheme="minorHAnsi"/>
              </w:rPr>
              <w:t xml:space="preserve">«Πρόγραμμα Επιτήρησης, Ελέγχου και Εκρίζωσης της Σπογγώδους Εγκεφαλοπάθειας των Βοοειδών (ΣΕΒ) για το έτος 2022» </w:t>
            </w:r>
          </w:p>
        </w:tc>
      </w:tr>
      <w:tr w:rsidR="008A32C1" w:rsidRPr="00F7119E" w:rsidTr="008A32C1">
        <w:trPr>
          <w:cantSplit/>
        </w:trPr>
        <w:tc>
          <w:tcPr>
            <w:tcW w:w="709" w:type="dxa"/>
            <w:shd w:val="clear" w:color="auto" w:fill="DAEEF3" w:themeFill="accent5" w:themeFillTint="33"/>
            <w:vAlign w:val="center"/>
          </w:tcPr>
          <w:p w:rsidR="008A32C1" w:rsidRPr="00AC3662" w:rsidRDefault="008A32C1" w:rsidP="008A32C1">
            <w:pPr>
              <w:jc w:val="center"/>
              <w:rPr>
                <w:rFonts w:asciiTheme="minorHAnsi" w:hAnsiTheme="minorHAnsi" w:cstheme="minorHAnsi"/>
              </w:rPr>
            </w:pPr>
            <w:r>
              <w:rPr>
                <w:rFonts w:asciiTheme="minorHAnsi" w:hAnsiTheme="minorHAnsi" w:cstheme="minorHAnsi"/>
              </w:rPr>
              <w:t>2</w:t>
            </w:r>
          </w:p>
        </w:tc>
        <w:tc>
          <w:tcPr>
            <w:tcW w:w="3653" w:type="dxa"/>
            <w:shd w:val="clear" w:color="auto" w:fill="DAEEF3" w:themeFill="accent5" w:themeFillTint="33"/>
          </w:tcPr>
          <w:p w:rsidR="008A32C1" w:rsidRPr="00F11323" w:rsidRDefault="008A32C1" w:rsidP="008A32C1">
            <w:pPr>
              <w:rPr>
                <w:rFonts w:asciiTheme="minorHAnsi" w:hAnsiTheme="minorHAnsi" w:cstheme="minorHAnsi"/>
                <w:lang w:eastAsia="el-GR"/>
              </w:rPr>
            </w:pPr>
            <w:r w:rsidRPr="00F11323">
              <w:rPr>
                <w:rFonts w:asciiTheme="minorHAnsi" w:hAnsiTheme="minorHAnsi" w:cstheme="minorHAnsi"/>
              </w:rPr>
              <w:t>ΑΠΟΦΑΣΗ ΤΟΥ ΥΠΟΥΡΓΟΥ ΠΕΡΙΒΑΛΛΟΝΤΟΣ ΚΑΙ ΕΝΕΡΓΕΙΑΣ</w:t>
            </w:r>
            <w:r w:rsidRPr="00F11323">
              <w:rPr>
                <w:rFonts w:asciiTheme="minorHAnsi" w:hAnsiTheme="minorHAnsi" w:cstheme="minorHAnsi"/>
                <w:bCs/>
                <w:color w:val="3399FF"/>
                <w:lang w:eastAsia="el-GR"/>
              </w:rPr>
              <w:t xml:space="preserve"> </w:t>
            </w:r>
            <w:r w:rsidRPr="00F11323">
              <w:rPr>
                <w:rFonts w:asciiTheme="minorHAnsi" w:hAnsiTheme="minorHAnsi" w:cstheme="minorHAnsi"/>
              </w:rPr>
              <w:t xml:space="preserve">Αριθμ. ΥΠΕΝ/ΔΔΥ/48457/3592  </w:t>
            </w:r>
            <w:hyperlink r:id="rId34" w:history="1">
              <w:r>
                <w:rPr>
                  <w:rStyle w:val="-"/>
                  <w:rFonts w:asciiTheme="minorHAnsi" w:hAnsiTheme="minorHAnsi" w:cstheme="minorHAnsi"/>
                  <w:bCs/>
                  <w:u w:val="none"/>
                  <w:lang w:eastAsia="el-GR"/>
                </w:rPr>
                <w:t>ΦΕΚ B 2527/</w:t>
              </w:r>
              <w:r w:rsidRPr="00F11323">
                <w:rPr>
                  <w:rStyle w:val="-"/>
                  <w:rFonts w:asciiTheme="minorHAnsi" w:hAnsiTheme="minorHAnsi" w:cstheme="minorHAnsi"/>
                  <w:bCs/>
                  <w:u w:val="none"/>
                  <w:lang w:eastAsia="el-GR"/>
                </w:rPr>
                <w:t>20.05.2022</w:t>
              </w:r>
              <w:r w:rsidRPr="00F11323">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8A32C1" w:rsidRPr="00F11323" w:rsidRDefault="008A32C1" w:rsidP="008A32C1">
            <w:pPr>
              <w:suppressAutoHyphens w:val="0"/>
              <w:autoSpaceDE w:val="0"/>
              <w:autoSpaceDN w:val="0"/>
              <w:adjustRightInd w:val="0"/>
              <w:jc w:val="both"/>
              <w:rPr>
                <w:rFonts w:asciiTheme="minorHAnsi" w:hAnsiTheme="minorHAnsi" w:cstheme="minorHAnsi"/>
              </w:rPr>
            </w:pPr>
            <w:r w:rsidRPr="00F11323">
              <w:rPr>
                <w:rFonts w:asciiTheme="minorHAnsi" w:hAnsiTheme="minorHAnsi" w:cstheme="minorHAnsi"/>
              </w:rPr>
              <w:t xml:space="preserve">«Έναρξη λειτουργίας Μονάδας Εσωτερικού Ελέγχου του Υπουργείου Περιβάλλοντος και Ενέργειας» </w:t>
            </w:r>
          </w:p>
        </w:tc>
      </w:tr>
      <w:tr w:rsidR="008A32C1" w:rsidRPr="006857CA" w:rsidTr="00C540A2">
        <w:trPr>
          <w:cantSplit/>
        </w:trPr>
        <w:tc>
          <w:tcPr>
            <w:tcW w:w="709" w:type="dxa"/>
            <w:shd w:val="clear" w:color="auto" w:fill="auto"/>
            <w:vAlign w:val="center"/>
          </w:tcPr>
          <w:p w:rsidR="008A32C1" w:rsidRPr="00AC3662" w:rsidRDefault="008A32C1" w:rsidP="008A32C1">
            <w:pPr>
              <w:jc w:val="center"/>
              <w:rPr>
                <w:rFonts w:asciiTheme="minorHAnsi" w:hAnsiTheme="minorHAnsi" w:cstheme="minorHAnsi"/>
              </w:rPr>
            </w:pPr>
            <w:r>
              <w:rPr>
                <w:rFonts w:asciiTheme="minorHAnsi" w:hAnsiTheme="minorHAnsi" w:cstheme="minorHAnsi"/>
              </w:rPr>
              <w:t>3</w:t>
            </w:r>
          </w:p>
        </w:tc>
        <w:tc>
          <w:tcPr>
            <w:tcW w:w="3653" w:type="dxa"/>
            <w:shd w:val="clear" w:color="auto" w:fill="auto"/>
          </w:tcPr>
          <w:p w:rsidR="008A32C1" w:rsidRDefault="008A32C1" w:rsidP="008A32C1">
            <w:pPr>
              <w:rPr>
                <w:rFonts w:asciiTheme="minorHAnsi" w:hAnsiTheme="minorHAnsi" w:cstheme="minorHAnsi"/>
              </w:rPr>
            </w:pPr>
            <w:r w:rsidRPr="002E2A23">
              <w:rPr>
                <w:rFonts w:asciiTheme="minorHAnsi" w:hAnsiTheme="minorHAnsi" w:cstheme="minorHAnsi"/>
              </w:rPr>
              <w:t xml:space="preserve">ΑΠΟΦΑΣΗ ΤΟΥ ΥΠΟΥΡΓΟΥ ΕΠΙΚΡΑΤΕΙΑΣ </w:t>
            </w:r>
          </w:p>
          <w:p w:rsidR="008A32C1" w:rsidRDefault="008A32C1" w:rsidP="008A32C1">
            <w:pPr>
              <w:rPr>
                <w:rFonts w:asciiTheme="minorHAnsi" w:hAnsiTheme="minorHAnsi" w:cstheme="minorHAnsi"/>
                <w:bCs/>
                <w:color w:val="3399FF"/>
                <w:lang w:eastAsia="el-GR"/>
              </w:rPr>
            </w:pPr>
            <w:r w:rsidRPr="002E2A23">
              <w:rPr>
                <w:rFonts w:asciiTheme="minorHAnsi" w:hAnsiTheme="minorHAnsi" w:cstheme="minorHAnsi"/>
              </w:rPr>
              <w:t>ΚΑΙ ΤΟΥ ΣΥΝΗΓΟΡΟΥ ΤΟΥ ΠΟΛΙΤΗ</w:t>
            </w:r>
            <w:r w:rsidRPr="002E2A23">
              <w:rPr>
                <w:rFonts w:asciiTheme="minorHAnsi" w:hAnsiTheme="minorHAnsi" w:cstheme="minorHAnsi"/>
                <w:bCs/>
                <w:color w:val="3399FF"/>
                <w:lang w:eastAsia="el-GR"/>
              </w:rPr>
              <w:t xml:space="preserve"> </w:t>
            </w:r>
          </w:p>
          <w:p w:rsidR="008A32C1" w:rsidRDefault="008A32C1" w:rsidP="008A32C1">
            <w:pPr>
              <w:rPr>
                <w:rFonts w:asciiTheme="minorHAnsi" w:hAnsiTheme="minorHAnsi" w:cstheme="minorHAnsi"/>
              </w:rPr>
            </w:pPr>
            <w:r w:rsidRPr="002E2A23">
              <w:rPr>
                <w:rFonts w:asciiTheme="minorHAnsi" w:hAnsiTheme="minorHAnsi" w:cstheme="minorHAnsi"/>
              </w:rPr>
              <w:t xml:space="preserve">Αριθμ. 27270 </w:t>
            </w:r>
          </w:p>
          <w:p w:rsidR="008A32C1" w:rsidRPr="002E2A23" w:rsidRDefault="00A162C8" w:rsidP="008A32C1">
            <w:pPr>
              <w:rPr>
                <w:rFonts w:asciiTheme="minorHAnsi" w:hAnsiTheme="minorHAnsi" w:cstheme="minorHAnsi"/>
              </w:rPr>
            </w:pPr>
            <w:hyperlink r:id="rId35" w:history="1">
              <w:r w:rsidR="008A32C1">
                <w:rPr>
                  <w:rStyle w:val="-"/>
                  <w:rFonts w:asciiTheme="minorHAnsi" w:hAnsiTheme="minorHAnsi" w:cstheme="minorHAnsi"/>
                  <w:bCs/>
                  <w:u w:val="none"/>
                  <w:lang w:eastAsia="el-GR"/>
                </w:rPr>
                <w:t>ΦΕΚ B 2535/</w:t>
              </w:r>
              <w:r w:rsidR="008A32C1" w:rsidRPr="002E2A23">
                <w:rPr>
                  <w:rStyle w:val="-"/>
                  <w:rFonts w:asciiTheme="minorHAnsi" w:hAnsiTheme="minorHAnsi" w:cstheme="minorHAnsi"/>
                  <w:bCs/>
                  <w:u w:val="none"/>
                  <w:lang w:eastAsia="el-GR"/>
                </w:rPr>
                <w:t>23.05.2022</w:t>
              </w:r>
              <w:r w:rsidR="008A32C1" w:rsidRPr="002E2A23">
                <w:rPr>
                  <w:rStyle w:val="-"/>
                  <w:rFonts w:asciiTheme="minorHAnsi" w:hAnsiTheme="minorHAnsi" w:cstheme="minorHAnsi"/>
                  <w:u w:val="none"/>
                  <w:lang w:eastAsia="el-GR"/>
                </w:rPr>
                <w:t> </w:t>
              </w:r>
            </w:hyperlink>
          </w:p>
        </w:tc>
        <w:tc>
          <w:tcPr>
            <w:tcW w:w="5419" w:type="dxa"/>
            <w:gridSpan w:val="2"/>
            <w:shd w:val="clear" w:color="auto" w:fill="auto"/>
            <w:vAlign w:val="center"/>
          </w:tcPr>
          <w:p w:rsidR="008A32C1" w:rsidRPr="002E2A23" w:rsidRDefault="008A32C1" w:rsidP="008A32C1">
            <w:pPr>
              <w:autoSpaceDE w:val="0"/>
              <w:autoSpaceDN w:val="0"/>
              <w:adjustRightInd w:val="0"/>
              <w:jc w:val="both"/>
              <w:rPr>
                <w:rFonts w:asciiTheme="minorHAnsi" w:hAnsiTheme="minorHAnsi" w:cstheme="minorHAnsi"/>
                <w:sz w:val="20"/>
                <w:szCs w:val="20"/>
              </w:rPr>
            </w:pPr>
            <w:r w:rsidRPr="008A32C1">
              <w:rPr>
                <w:rFonts w:asciiTheme="minorHAnsi" w:hAnsiTheme="minorHAnsi" w:cstheme="minorHAnsi"/>
              </w:rPr>
              <w:t>“</w:t>
            </w:r>
            <w:r w:rsidRPr="002E2A23">
              <w:rPr>
                <w:rFonts w:asciiTheme="minorHAnsi" w:hAnsiTheme="minorHAnsi" w:cstheme="minorHAnsi"/>
              </w:rPr>
              <w:t>Διαδικασία ψηφιακής δημιουργίας ραντεβού για επικοινωνία με την Ανεξάρτητη Αρχή «Συνήγορος του Πολίτη» μέσω φυσικής παρουσίας, τηλεφωνικ</w:t>
            </w:r>
            <w:r>
              <w:rPr>
                <w:rFonts w:asciiTheme="minorHAnsi" w:hAnsiTheme="minorHAnsi" w:cstheme="minorHAnsi"/>
              </w:rPr>
              <w:t>ής επικοινωνίας ή τηλεδιάσκεψης</w:t>
            </w:r>
            <w:r w:rsidRPr="008A32C1">
              <w:rPr>
                <w:rFonts w:asciiTheme="minorHAnsi" w:hAnsiTheme="minorHAnsi" w:cstheme="minorHAnsi"/>
              </w:rPr>
              <w:t>”</w:t>
            </w:r>
            <w:r w:rsidRPr="002E2A23">
              <w:rPr>
                <w:rFonts w:asciiTheme="minorHAnsi" w:hAnsiTheme="minorHAnsi" w:cstheme="minorHAnsi"/>
              </w:rPr>
              <w:t xml:space="preserve"> </w:t>
            </w:r>
          </w:p>
        </w:tc>
      </w:tr>
      <w:tr w:rsidR="00C540A2" w:rsidRPr="006857CA" w:rsidTr="001D3358">
        <w:trPr>
          <w:cantSplit/>
        </w:trPr>
        <w:tc>
          <w:tcPr>
            <w:tcW w:w="709" w:type="dxa"/>
            <w:shd w:val="clear" w:color="auto" w:fill="DAEEF3" w:themeFill="accent5" w:themeFillTint="33"/>
            <w:vAlign w:val="center"/>
          </w:tcPr>
          <w:p w:rsidR="00C540A2" w:rsidRPr="00AC3662" w:rsidRDefault="00C540A2" w:rsidP="00C540A2">
            <w:pPr>
              <w:jc w:val="center"/>
              <w:rPr>
                <w:rFonts w:asciiTheme="minorHAnsi" w:hAnsiTheme="minorHAnsi" w:cstheme="minorHAnsi"/>
                <w:lang w:val="en-US"/>
              </w:rPr>
            </w:pPr>
            <w:r>
              <w:rPr>
                <w:rFonts w:asciiTheme="minorHAnsi" w:hAnsiTheme="minorHAnsi" w:cstheme="minorHAnsi"/>
                <w:lang w:val="en-US"/>
              </w:rPr>
              <w:t>4</w:t>
            </w:r>
          </w:p>
        </w:tc>
        <w:tc>
          <w:tcPr>
            <w:tcW w:w="3653" w:type="dxa"/>
            <w:shd w:val="clear" w:color="auto" w:fill="DAEEF3" w:themeFill="accent5" w:themeFillTint="33"/>
          </w:tcPr>
          <w:p w:rsidR="00C540A2" w:rsidRDefault="00C540A2" w:rsidP="00C540A2">
            <w:pPr>
              <w:rPr>
                <w:rFonts w:asciiTheme="minorHAnsi" w:hAnsiTheme="minorHAnsi" w:cstheme="minorHAnsi"/>
              </w:rPr>
            </w:pPr>
            <w:r w:rsidRPr="00C540A2">
              <w:rPr>
                <w:rFonts w:asciiTheme="minorHAnsi" w:hAnsiTheme="minorHAnsi" w:cstheme="minorHAnsi"/>
              </w:rPr>
              <w:t xml:space="preserve">ΑΠΟΦΑΣΗ ΤΟΥ ΥΦΥΠΟΥΡΓΟΥ ΕΘΝΙΚΗΣ ΑΜΥΝΑΣ </w:t>
            </w:r>
          </w:p>
          <w:p w:rsidR="00C540A2" w:rsidRDefault="00C540A2" w:rsidP="00C540A2">
            <w:pPr>
              <w:rPr>
                <w:rFonts w:asciiTheme="minorHAnsi" w:hAnsiTheme="minorHAnsi" w:cstheme="minorHAnsi"/>
              </w:rPr>
            </w:pPr>
            <w:r w:rsidRPr="00C540A2">
              <w:rPr>
                <w:rFonts w:asciiTheme="minorHAnsi" w:hAnsiTheme="minorHAnsi" w:cstheme="minorHAnsi"/>
              </w:rPr>
              <w:t xml:space="preserve">ΚΑΙ ΤΗΣ ΠΡΟΪΣΤΑΜΕΝΗΣ </w:t>
            </w:r>
          </w:p>
          <w:p w:rsidR="00C540A2" w:rsidRDefault="00C540A2" w:rsidP="00C540A2">
            <w:pPr>
              <w:rPr>
                <w:rFonts w:asciiTheme="minorHAnsi" w:hAnsiTheme="minorHAnsi" w:cstheme="minorHAnsi"/>
              </w:rPr>
            </w:pPr>
            <w:r w:rsidRPr="00C540A2">
              <w:rPr>
                <w:rFonts w:asciiTheme="minorHAnsi" w:hAnsiTheme="minorHAnsi" w:cstheme="minorHAnsi"/>
              </w:rPr>
              <w:t xml:space="preserve">ΤΗΣ ΓΕΝΙΚΗΣ ΔΙΕΥΘΥΝΣΗΣ ΥΠΗΡΕΣΙΩΝ ΥΓΕΙΑΣ </w:t>
            </w: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ΤΟΥ ΥΠΟΥΡΓΕΙΟΥ ΥΓΕΙΑΣ</w:t>
            </w:r>
            <w:r w:rsidRPr="00C540A2">
              <w:rPr>
                <w:rFonts w:asciiTheme="minorHAnsi" w:hAnsiTheme="minorHAnsi" w:cstheme="minorHAnsi"/>
                <w:bCs/>
                <w:color w:val="3399FF"/>
                <w:lang w:eastAsia="el-GR"/>
              </w:rPr>
              <w:t xml:space="preserve"> </w:t>
            </w:r>
          </w:p>
          <w:p w:rsidR="00C540A2" w:rsidRDefault="00C540A2" w:rsidP="00C540A2">
            <w:pPr>
              <w:rPr>
                <w:rFonts w:asciiTheme="minorHAnsi" w:hAnsiTheme="minorHAnsi" w:cstheme="minorHAnsi"/>
              </w:rPr>
            </w:pPr>
            <w:r w:rsidRPr="00C540A2">
              <w:rPr>
                <w:rFonts w:asciiTheme="minorHAnsi" w:hAnsiTheme="minorHAnsi" w:cstheme="minorHAnsi"/>
              </w:rPr>
              <w:t>Αριθμ. Φ. 400/139/365880/</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Σ. 4116  </w:t>
            </w:r>
          </w:p>
          <w:p w:rsidR="00C540A2" w:rsidRPr="00C540A2" w:rsidRDefault="00A162C8" w:rsidP="00C540A2">
            <w:pPr>
              <w:rPr>
                <w:rFonts w:asciiTheme="minorHAnsi" w:hAnsiTheme="minorHAnsi" w:cstheme="minorHAnsi"/>
                <w:lang w:eastAsia="el-GR"/>
              </w:rPr>
            </w:pPr>
            <w:hyperlink r:id="rId36" w:history="1">
              <w:r w:rsidR="00C540A2">
                <w:rPr>
                  <w:rStyle w:val="-"/>
                  <w:rFonts w:asciiTheme="minorHAnsi" w:hAnsiTheme="minorHAnsi" w:cstheme="minorHAnsi"/>
                  <w:bCs/>
                  <w:u w:val="none"/>
                  <w:lang w:eastAsia="el-GR"/>
                </w:rPr>
                <w:t>ΦΕΚ B 2540/</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0A2" w:rsidRPr="00C540A2" w:rsidRDefault="00C540A2" w:rsidP="00C540A2">
            <w:pPr>
              <w:suppressAutoHyphens w:val="0"/>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«Τοποθέτηση οπλιτών θητείας, πτυχιούχων ιατρικής σε κενές θέσεις Πολυδύναμων Περιφερειακών Ιατρείων, Περιφερειακών Ιατρείων και Κέντρων Υγείας, άγονων, απομακρυσμένων και προβληματικών περιοχών» </w:t>
            </w:r>
          </w:p>
        </w:tc>
      </w:tr>
      <w:tr w:rsidR="00C540A2" w:rsidRPr="006857CA" w:rsidTr="001D3358">
        <w:trPr>
          <w:cantSplit/>
        </w:trPr>
        <w:tc>
          <w:tcPr>
            <w:tcW w:w="709" w:type="dxa"/>
            <w:shd w:val="clear" w:color="auto" w:fill="auto"/>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5</w:t>
            </w:r>
          </w:p>
        </w:tc>
        <w:tc>
          <w:tcPr>
            <w:tcW w:w="3653" w:type="dxa"/>
            <w:shd w:val="clear" w:color="auto" w:fill="auto"/>
          </w:tcPr>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YΠΟΥΡΓΟΥ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19296 ΕΞ 2022  </w:t>
            </w:r>
          </w:p>
          <w:p w:rsidR="00C540A2" w:rsidRPr="00C540A2" w:rsidRDefault="00A162C8" w:rsidP="00C540A2">
            <w:pPr>
              <w:rPr>
                <w:rFonts w:asciiTheme="minorHAnsi" w:hAnsiTheme="minorHAnsi" w:cstheme="minorHAnsi"/>
                <w:lang w:eastAsia="el-GR"/>
              </w:rPr>
            </w:pPr>
            <w:hyperlink r:id="rId37" w:history="1">
              <w:r w:rsidR="00C540A2">
                <w:rPr>
                  <w:rStyle w:val="-"/>
                  <w:rFonts w:asciiTheme="minorHAnsi" w:hAnsiTheme="minorHAnsi" w:cstheme="minorHAnsi"/>
                  <w:bCs/>
                  <w:u w:val="none"/>
                  <w:lang w:eastAsia="el-GR"/>
                </w:rPr>
                <w:t>ΦΕΚ B 2542/</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C540A2" w:rsidP="00C540A2">
            <w:pPr>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«Παροχή Υπηρεσίας Αυθεντικοποίησης Χρηστών oAuth2.0 σε Πληροφοριακά Συστήματα τρίτων Φορέων, μέσω του κέντρου Διαλειτουργικότητας της Γενικής Γραμματείας Πληροφοριακών Συστημάτων Δημόσιας Διοίκησης» </w:t>
            </w:r>
          </w:p>
        </w:tc>
      </w:tr>
      <w:tr w:rsidR="00C540A2" w:rsidRPr="00F7119E" w:rsidTr="00895F59">
        <w:trPr>
          <w:cantSplit/>
        </w:trPr>
        <w:tc>
          <w:tcPr>
            <w:tcW w:w="709" w:type="dxa"/>
            <w:shd w:val="clear" w:color="auto" w:fill="auto"/>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6</w:t>
            </w:r>
          </w:p>
        </w:tc>
        <w:tc>
          <w:tcPr>
            <w:tcW w:w="3653" w:type="dxa"/>
            <w:shd w:val="clear" w:color="auto" w:fill="auto"/>
          </w:tcPr>
          <w:p w:rsidR="00C540A2" w:rsidRDefault="00C540A2" w:rsidP="00C540A2">
            <w:pPr>
              <w:rPr>
                <w:rFonts w:asciiTheme="minorHAnsi" w:hAnsiTheme="minorHAnsi" w:cstheme="minorHAnsi"/>
              </w:rPr>
            </w:pP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19301 ΕΞ 2022  </w:t>
            </w:r>
          </w:p>
          <w:p w:rsidR="00C540A2" w:rsidRPr="00C540A2" w:rsidRDefault="00A162C8" w:rsidP="00C540A2">
            <w:pPr>
              <w:rPr>
                <w:rFonts w:asciiTheme="minorHAnsi" w:hAnsiTheme="minorHAnsi" w:cstheme="minorHAnsi"/>
                <w:lang w:eastAsia="el-GR"/>
              </w:rPr>
            </w:pPr>
            <w:hyperlink r:id="rId38" w:history="1">
              <w:r w:rsidR="00C540A2">
                <w:rPr>
                  <w:rStyle w:val="-"/>
                  <w:rFonts w:asciiTheme="minorHAnsi" w:hAnsiTheme="minorHAnsi" w:cstheme="minorHAnsi"/>
                  <w:bCs/>
                  <w:u w:val="none"/>
                  <w:lang w:eastAsia="el-GR"/>
                </w:rPr>
                <w:t>ΦΕΚ B 2542/</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C540A2" w:rsidP="00C540A2">
            <w:pPr>
              <w:suppressAutoHyphens w:val="0"/>
              <w:autoSpaceDE w:val="0"/>
              <w:autoSpaceDN w:val="0"/>
              <w:adjustRightInd w:val="0"/>
              <w:jc w:val="both"/>
              <w:rPr>
                <w:rFonts w:asciiTheme="minorHAnsi" w:hAnsiTheme="minorHAnsi" w:cstheme="minorHAnsi"/>
              </w:rPr>
            </w:pPr>
            <w:r w:rsidRPr="00C540A2">
              <w:rPr>
                <w:rFonts w:asciiTheme="minorHAnsi" w:hAnsiTheme="minorHAnsi" w:cstheme="minorHAnsi"/>
              </w:rPr>
              <w:t>“Διάθεση της διαδικτυακής υπηρεσίας «Στοιχεία οικογενειακής κατάστασης από Φορολογικό Μητρώο» στην Ειδική Γραμματεία Διαχείρισης Ιδιωτικού Χρέους, μέσω του Κέντρου Διαλειτουργικότητας της Γενικής Γραμματείας Πληροφοριακών Συστημάτων Δημόσιας Διοίκησης του Υπ</w:t>
            </w:r>
            <w:r>
              <w:rPr>
                <w:rFonts w:asciiTheme="minorHAnsi" w:hAnsiTheme="minorHAnsi" w:cstheme="minorHAnsi"/>
              </w:rPr>
              <w:t>ουργείου Ψηφιακής Διακυβέρνησης</w:t>
            </w:r>
            <w:r w:rsidRPr="00C540A2">
              <w:rPr>
                <w:rFonts w:asciiTheme="minorHAnsi" w:hAnsiTheme="minorHAnsi" w:cstheme="minorHAnsi"/>
              </w:rPr>
              <w:t xml:space="preserve">”  </w:t>
            </w:r>
          </w:p>
        </w:tc>
      </w:tr>
      <w:tr w:rsidR="00C540A2" w:rsidRPr="006857CA" w:rsidTr="00895F59">
        <w:trPr>
          <w:cantSplit/>
        </w:trPr>
        <w:tc>
          <w:tcPr>
            <w:tcW w:w="709" w:type="dxa"/>
            <w:shd w:val="clear" w:color="auto" w:fill="DAEEF3" w:themeFill="accent5" w:themeFillTint="33"/>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7</w:t>
            </w:r>
          </w:p>
        </w:tc>
        <w:tc>
          <w:tcPr>
            <w:tcW w:w="3653" w:type="dxa"/>
            <w:shd w:val="clear" w:color="auto" w:fill="DAEEF3" w:themeFill="accent5" w:themeFillTint="33"/>
          </w:tcPr>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ΝΑΥΤΙΛΙΑΣ ΚΑΙ ΝΗΣΙΩΤΙΚΗΣ ΠΟΛΙΤΙΚΗΣ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lang w:eastAsia="el-GR"/>
              </w:rPr>
            </w:pPr>
            <w:r w:rsidRPr="00C540A2">
              <w:rPr>
                <w:rFonts w:asciiTheme="minorHAnsi" w:hAnsiTheme="minorHAnsi" w:cstheme="minorHAnsi"/>
              </w:rPr>
              <w:t xml:space="preserve">Αριθμ. 2242.10-4/34815/2022  </w:t>
            </w:r>
            <w:hyperlink r:id="rId39" w:history="1">
              <w:r>
                <w:rPr>
                  <w:rStyle w:val="-"/>
                  <w:rFonts w:asciiTheme="minorHAnsi" w:hAnsiTheme="minorHAnsi" w:cstheme="minorHAnsi"/>
                  <w:bCs/>
                  <w:u w:val="none"/>
                  <w:lang w:eastAsia="el-GR"/>
                </w:rPr>
                <w:t>ΦΕΚ B 2553/</w:t>
              </w:r>
              <w:r w:rsidRPr="00C540A2">
                <w:rPr>
                  <w:rStyle w:val="-"/>
                  <w:rFonts w:asciiTheme="minorHAnsi" w:hAnsiTheme="minorHAnsi" w:cstheme="minorHAnsi"/>
                  <w:bCs/>
                  <w:u w:val="none"/>
                  <w:lang w:eastAsia="el-GR"/>
                </w:rPr>
                <w:t>24.05.2022</w:t>
              </w:r>
              <w:r w:rsidRPr="00C540A2">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0A2" w:rsidRPr="00C540A2" w:rsidRDefault="00C540A2" w:rsidP="00C540A2">
            <w:pPr>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«Αποστολή τέκνων ασφαλισμένων στον Οίκο Ναύτου σε ιδιωτικές κατασκηνώσεις Αττικής και περιφέρειας, για τη θερινή περίοδο 2022» </w:t>
            </w:r>
          </w:p>
        </w:tc>
      </w:tr>
      <w:tr w:rsidR="00C540A2" w:rsidRPr="006857CA" w:rsidTr="00B27789">
        <w:trPr>
          <w:cantSplit/>
        </w:trPr>
        <w:tc>
          <w:tcPr>
            <w:tcW w:w="709" w:type="dxa"/>
            <w:shd w:val="clear" w:color="auto" w:fill="auto"/>
            <w:vAlign w:val="center"/>
          </w:tcPr>
          <w:p w:rsidR="00C540A2" w:rsidRPr="007A1FBA" w:rsidRDefault="00C540A2" w:rsidP="00C540A2">
            <w:pPr>
              <w:jc w:val="center"/>
              <w:rPr>
                <w:rFonts w:asciiTheme="minorHAnsi" w:hAnsiTheme="minorHAnsi" w:cstheme="minorHAnsi"/>
              </w:rPr>
            </w:pPr>
            <w:r w:rsidRPr="007A1FBA">
              <w:rPr>
                <w:rFonts w:asciiTheme="minorHAnsi" w:hAnsiTheme="minorHAnsi" w:cstheme="minorHAnsi"/>
              </w:rPr>
              <w:t>8</w:t>
            </w:r>
          </w:p>
        </w:tc>
        <w:tc>
          <w:tcPr>
            <w:tcW w:w="3653" w:type="dxa"/>
            <w:shd w:val="clear" w:color="auto" w:fill="auto"/>
          </w:tcPr>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ΝΑΥΤΙΛΙΑΣ ΚΑΙ ΝΗΣΙΩΤΙΚΗΣ ΠΟΛΙΤΙΚΗΣ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2901.37/34890/2022  </w:t>
            </w:r>
          </w:p>
          <w:p w:rsidR="00C540A2" w:rsidRPr="00C540A2" w:rsidRDefault="00A162C8" w:rsidP="00C540A2">
            <w:pPr>
              <w:rPr>
                <w:rFonts w:asciiTheme="minorHAnsi" w:hAnsiTheme="minorHAnsi" w:cstheme="minorHAnsi"/>
                <w:lang w:eastAsia="el-GR"/>
              </w:rPr>
            </w:pPr>
            <w:hyperlink r:id="rId40" w:history="1">
              <w:r w:rsidR="00C540A2">
                <w:rPr>
                  <w:rStyle w:val="-"/>
                  <w:rFonts w:asciiTheme="minorHAnsi" w:hAnsiTheme="minorHAnsi" w:cstheme="minorHAnsi"/>
                  <w:bCs/>
                  <w:u w:val="none"/>
                  <w:lang w:eastAsia="el-GR"/>
                </w:rPr>
                <w:t>ΦΕΚ B 2556/</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C540A2" w:rsidP="00C540A2">
            <w:pPr>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«Τροποποίηση απόφασης σύστασης και συγκρότησης Ειδικής Επιτροπής Αξιολόγησης του Υπουργείου Ναυτιλίας και Νησιωτικής Πολιτικής και ΝΠΔΔ εποπτείας του» </w:t>
            </w:r>
          </w:p>
        </w:tc>
      </w:tr>
      <w:tr w:rsidR="00C540A2" w:rsidRPr="006857CA" w:rsidTr="00B27789">
        <w:trPr>
          <w:cantSplit/>
        </w:trPr>
        <w:tc>
          <w:tcPr>
            <w:tcW w:w="709" w:type="dxa"/>
            <w:shd w:val="clear" w:color="auto" w:fill="DAEEF3" w:themeFill="accent5" w:themeFillTint="33"/>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9</w:t>
            </w:r>
          </w:p>
        </w:tc>
        <w:tc>
          <w:tcPr>
            <w:tcW w:w="3653" w:type="dxa"/>
            <w:shd w:val="clear" w:color="auto" w:fill="DAEEF3" w:themeFill="accent5" w:themeFillTint="33"/>
          </w:tcPr>
          <w:p w:rsidR="00C540A2" w:rsidRDefault="00C540A2" w:rsidP="00C540A2">
            <w:pPr>
              <w:rPr>
                <w:rFonts w:asciiTheme="minorHAnsi" w:hAnsiTheme="minorHAnsi" w:cstheme="minorHAnsi"/>
              </w:rPr>
            </w:pPr>
            <w:r w:rsidRPr="00C540A2">
              <w:rPr>
                <w:rFonts w:asciiTheme="minorHAnsi" w:hAnsiTheme="minorHAnsi" w:cstheme="minorHAnsi"/>
              </w:rPr>
              <w:t xml:space="preserve">ΑΠΟΦΑΣΗ </w:t>
            </w: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ΤΗΣ ΑΝΑΠΛΗΡΩΤΡΙΑΣ ΥΠΟΥΡΓΟΥ ΥΓΕΙΑΣ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Γ4α/Γ.Π.οικ. 28447  </w:t>
            </w:r>
          </w:p>
          <w:p w:rsidR="00C540A2" w:rsidRPr="00C540A2" w:rsidRDefault="00A162C8" w:rsidP="00C540A2">
            <w:pPr>
              <w:rPr>
                <w:rFonts w:asciiTheme="minorHAnsi" w:hAnsiTheme="minorHAnsi" w:cstheme="minorHAnsi"/>
                <w:lang w:eastAsia="el-GR"/>
              </w:rPr>
            </w:pPr>
            <w:hyperlink r:id="rId41" w:history="1">
              <w:r w:rsidR="00C540A2">
                <w:rPr>
                  <w:rStyle w:val="-"/>
                  <w:rFonts w:asciiTheme="minorHAnsi" w:hAnsiTheme="minorHAnsi" w:cstheme="minorHAnsi"/>
                  <w:bCs/>
                  <w:u w:val="none"/>
                  <w:lang w:eastAsia="el-GR"/>
                </w:rPr>
                <w:t>ΦΕΚ B 2563/</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0A2" w:rsidRPr="00C540A2" w:rsidRDefault="00C540A2" w:rsidP="00C540A2">
            <w:pPr>
              <w:suppressAutoHyphens w:val="0"/>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«Καθορισμός της διαδικασίας ένταξης στον κλάδο γιατρών ΕΣΥ των ειδικευμένων ιατρών ΠΕ με τίτλο ειδικότητας που υπηρετούν σε Κέντρα Υγείας των Υ.Π.Ε.» </w:t>
            </w:r>
          </w:p>
        </w:tc>
      </w:tr>
      <w:tr w:rsidR="00C540A2" w:rsidRPr="006857CA" w:rsidTr="001D3358">
        <w:trPr>
          <w:cantSplit/>
        </w:trPr>
        <w:tc>
          <w:tcPr>
            <w:tcW w:w="709" w:type="dxa"/>
            <w:shd w:val="clear" w:color="auto" w:fill="auto"/>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10</w:t>
            </w:r>
          </w:p>
        </w:tc>
        <w:tc>
          <w:tcPr>
            <w:tcW w:w="3653" w:type="dxa"/>
            <w:shd w:val="clear" w:color="auto" w:fill="auto"/>
          </w:tcPr>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19311 ΕΞ 2022 </w:t>
            </w:r>
          </w:p>
          <w:p w:rsidR="00C540A2" w:rsidRPr="00C540A2" w:rsidRDefault="00A162C8" w:rsidP="00C540A2">
            <w:pPr>
              <w:rPr>
                <w:rFonts w:asciiTheme="minorHAnsi" w:hAnsiTheme="minorHAnsi" w:cstheme="minorHAnsi"/>
                <w:lang w:eastAsia="el-GR"/>
              </w:rPr>
            </w:pPr>
            <w:hyperlink r:id="rId42" w:history="1">
              <w:r w:rsidR="00C540A2">
                <w:rPr>
                  <w:rStyle w:val="-"/>
                  <w:rFonts w:asciiTheme="minorHAnsi" w:hAnsiTheme="minorHAnsi" w:cstheme="minorHAnsi"/>
                  <w:bCs/>
                  <w:u w:val="none"/>
                  <w:lang w:eastAsia="el-GR"/>
                </w:rPr>
                <w:t>ΦΕΚ B 2564/</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C540A2" w:rsidP="00C540A2">
            <w:pPr>
              <w:suppressAutoHyphens w:val="0"/>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«Παροχή Υπηρεσίας Αυθεντικοποίησης Χρηστών oAuth2.0 σε Πληροφοριακά Συστήματα τρίτων Φορέων, μέσω του κέντρου Διαλειτουργικότητας της Γενικής Γραμματείας Πληροφοριακών Συστημάτων Δημόσιας Διοίκησης» </w:t>
            </w:r>
          </w:p>
        </w:tc>
      </w:tr>
      <w:tr w:rsidR="00C540A2" w:rsidRPr="006857CA" w:rsidTr="001D3358">
        <w:trPr>
          <w:cantSplit/>
        </w:trPr>
        <w:tc>
          <w:tcPr>
            <w:tcW w:w="709" w:type="dxa"/>
            <w:shd w:val="clear" w:color="auto" w:fill="DAEEF3" w:themeFill="accent5" w:themeFillTint="33"/>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11</w:t>
            </w:r>
          </w:p>
        </w:tc>
        <w:tc>
          <w:tcPr>
            <w:tcW w:w="3653" w:type="dxa"/>
            <w:shd w:val="clear" w:color="auto" w:fill="DAEEF3" w:themeFill="accent5" w:themeFillTint="33"/>
          </w:tcPr>
          <w:p w:rsidR="00003C79" w:rsidRDefault="00003C79" w:rsidP="00C540A2">
            <w:pPr>
              <w:rPr>
                <w:rFonts w:asciiTheme="minorHAnsi" w:hAnsiTheme="minorHAnsi" w:cstheme="minorHAnsi"/>
              </w:rPr>
            </w:pP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19302 ΕΞ 2022  </w:t>
            </w:r>
          </w:p>
          <w:p w:rsidR="00C540A2" w:rsidRPr="00C540A2" w:rsidRDefault="00A162C8" w:rsidP="00C540A2">
            <w:pPr>
              <w:rPr>
                <w:rFonts w:asciiTheme="minorHAnsi" w:hAnsiTheme="minorHAnsi" w:cstheme="minorHAnsi"/>
                <w:bCs/>
                <w:color w:val="3399FF"/>
                <w:lang w:eastAsia="el-GR"/>
              </w:rPr>
            </w:pPr>
            <w:hyperlink r:id="rId43" w:history="1">
              <w:r w:rsidR="00C540A2">
                <w:rPr>
                  <w:rStyle w:val="-"/>
                  <w:rFonts w:asciiTheme="minorHAnsi" w:hAnsiTheme="minorHAnsi" w:cstheme="minorHAnsi"/>
                  <w:bCs/>
                  <w:u w:val="none"/>
                  <w:lang w:eastAsia="el-GR"/>
                </w:rPr>
                <w:t>ΦΕΚ B 2565/</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0A2" w:rsidRPr="00C540A2" w:rsidRDefault="00C540A2" w:rsidP="00C540A2">
            <w:pPr>
              <w:suppressAutoHyphens w:val="0"/>
              <w:autoSpaceDE w:val="0"/>
              <w:autoSpaceDN w:val="0"/>
              <w:adjustRightInd w:val="0"/>
              <w:jc w:val="both"/>
              <w:rPr>
                <w:rFonts w:asciiTheme="minorHAnsi" w:hAnsiTheme="minorHAnsi" w:cstheme="minorHAnsi"/>
              </w:rPr>
            </w:pPr>
            <w:r w:rsidRPr="00C540A2">
              <w:rPr>
                <w:rFonts w:asciiTheme="minorHAnsi" w:hAnsiTheme="minorHAnsi" w:cstheme="minorHAnsi"/>
              </w:rPr>
              <w:t xml:space="preserve">«Παροχή Υπηρεσίας Αυθεντικοποίησης Χρηστών oAuth2.0 στο Εθνικό Κέντρο Δημόσιας Διοίκησης και Αυτοδιοίκησης, μέσω του Κέντρου Διαλειτουργικότητας της Γενικής Γραμματείας Πληροφοριακών Συστημάτων Δημόσιας Διοίκησης του Υπουργείου Ψηφιακής Διακυβέρνησης» </w:t>
            </w:r>
          </w:p>
        </w:tc>
      </w:tr>
      <w:tr w:rsidR="00C540A2" w:rsidRPr="00D33FF7" w:rsidTr="001D3358">
        <w:trPr>
          <w:cantSplit/>
        </w:trPr>
        <w:tc>
          <w:tcPr>
            <w:tcW w:w="709" w:type="dxa"/>
            <w:shd w:val="clear" w:color="auto" w:fill="auto"/>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12</w:t>
            </w:r>
          </w:p>
        </w:tc>
        <w:tc>
          <w:tcPr>
            <w:tcW w:w="3653" w:type="dxa"/>
            <w:shd w:val="clear" w:color="auto" w:fill="auto"/>
          </w:tcPr>
          <w:p w:rsidR="00003C79" w:rsidRDefault="00003C79" w:rsidP="00C540A2">
            <w:pPr>
              <w:rPr>
                <w:rFonts w:asciiTheme="minorHAnsi" w:hAnsiTheme="minorHAnsi" w:cstheme="minorHAnsi"/>
              </w:rPr>
            </w:pP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19304 ΕΞ 2022  </w:t>
            </w:r>
          </w:p>
          <w:p w:rsidR="00C540A2" w:rsidRPr="00C540A2" w:rsidRDefault="00A162C8" w:rsidP="00C540A2">
            <w:pPr>
              <w:rPr>
                <w:rFonts w:asciiTheme="minorHAnsi" w:hAnsiTheme="minorHAnsi" w:cstheme="minorHAnsi"/>
                <w:bCs/>
                <w:color w:val="3399FF"/>
                <w:lang w:eastAsia="el-GR"/>
              </w:rPr>
            </w:pPr>
            <w:hyperlink r:id="rId44" w:history="1">
              <w:r w:rsidR="00C540A2">
                <w:rPr>
                  <w:rStyle w:val="-"/>
                  <w:rFonts w:asciiTheme="minorHAnsi" w:hAnsiTheme="minorHAnsi" w:cstheme="minorHAnsi"/>
                  <w:bCs/>
                  <w:u w:val="none"/>
                  <w:lang w:eastAsia="el-GR"/>
                </w:rPr>
                <w:t>ΦΕΚ B 2565/</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003C79" w:rsidP="00C540A2">
            <w:pPr>
              <w:suppressAutoHyphens w:val="0"/>
              <w:autoSpaceDE w:val="0"/>
              <w:autoSpaceDN w:val="0"/>
              <w:adjustRightInd w:val="0"/>
              <w:jc w:val="both"/>
              <w:rPr>
                <w:rFonts w:asciiTheme="minorHAnsi" w:hAnsiTheme="minorHAnsi" w:cstheme="minorHAnsi"/>
              </w:rPr>
            </w:pPr>
            <w:r w:rsidRPr="00003C79">
              <w:rPr>
                <w:rFonts w:asciiTheme="minorHAnsi" w:hAnsiTheme="minorHAnsi" w:cstheme="minorHAnsi"/>
              </w:rPr>
              <w:t>“</w:t>
            </w:r>
            <w:r w:rsidR="00C540A2" w:rsidRPr="00C540A2">
              <w:rPr>
                <w:rFonts w:asciiTheme="minorHAnsi" w:hAnsiTheme="minorHAnsi" w:cstheme="minorHAnsi"/>
              </w:rPr>
              <w:t>Διάθεση της διαδικτυακής υπηρεσίας «Ασφαλιστική ενημερότητα από ΕΦΚΑ» στην ανώνυμη εταιρεία «Εθνικό Δίκτυο Υποδομών Τεχνολογίας και Ερευνάς ΑΕ» (ΕΔΥΤΕ ΑΕ) μέσω του Κέντρου Διαλειτουργικότητας της Γενικής Γραμματείας Πληροφοριακών Συστημάτων Δημόσιας Διοίκησης του Υπου</w:t>
            </w:r>
            <w:r>
              <w:rPr>
                <w:rFonts w:asciiTheme="minorHAnsi" w:hAnsiTheme="minorHAnsi" w:cstheme="minorHAnsi"/>
              </w:rPr>
              <w:t>ργείου Ψηφιακής Διακυβέρνησης</w:t>
            </w:r>
            <w:r w:rsidRPr="00003C79">
              <w:rPr>
                <w:rFonts w:asciiTheme="minorHAnsi" w:hAnsiTheme="minorHAnsi" w:cstheme="minorHAnsi"/>
              </w:rPr>
              <w:t>”</w:t>
            </w:r>
            <w:r w:rsidR="00C540A2" w:rsidRPr="00C540A2">
              <w:rPr>
                <w:rFonts w:asciiTheme="minorHAnsi" w:hAnsiTheme="minorHAnsi" w:cstheme="minorHAnsi"/>
              </w:rPr>
              <w:t xml:space="preserve"> </w:t>
            </w:r>
          </w:p>
        </w:tc>
      </w:tr>
      <w:tr w:rsidR="00C540A2" w:rsidRPr="00D33FF7" w:rsidTr="00895F59">
        <w:trPr>
          <w:cantSplit/>
          <w:trHeight w:val="80"/>
        </w:trPr>
        <w:tc>
          <w:tcPr>
            <w:tcW w:w="709" w:type="dxa"/>
            <w:shd w:val="clear" w:color="auto" w:fill="auto"/>
            <w:vAlign w:val="center"/>
          </w:tcPr>
          <w:p w:rsidR="00C540A2" w:rsidRPr="00AC3662" w:rsidRDefault="00C540A2" w:rsidP="00C540A2">
            <w:pPr>
              <w:jc w:val="center"/>
              <w:rPr>
                <w:rFonts w:asciiTheme="minorHAnsi" w:hAnsiTheme="minorHAnsi" w:cstheme="minorHAnsi"/>
                <w:lang w:val="en-US"/>
              </w:rPr>
            </w:pPr>
            <w:r w:rsidRPr="00AC3662">
              <w:rPr>
                <w:rFonts w:asciiTheme="minorHAnsi" w:hAnsiTheme="minorHAnsi" w:cstheme="minorHAnsi"/>
                <w:lang w:val="en-US"/>
              </w:rPr>
              <w:t>13</w:t>
            </w:r>
          </w:p>
        </w:tc>
        <w:tc>
          <w:tcPr>
            <w:tcW w:w="3653" w:type="dxa"/>
            <w:shd w:val="clear" w:color="auto" w:fill="auto"/>
          </w:tcPr>
          <w:p w:rsidR="00003C79" w:rsidRDefault="00003C79" w:rsidP="00C540A2">
            <w:pPr>
              <w:rPr>
                <w:rFonts w:asciiTheme="minorHAnsi" w:hAnsiTheme="minorHAnsi" w:cstheme="minorHAnsi"/>
              </w:rPr>
            </w:pP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ΑΠΟΦΑΣΗ ΤΟΥ ΥΠΟΥΡΓΟΥ ΕΠΙΚΡΑΤΕΙΑΣ</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19305 ΕΞ 2022  </w:t>
            </w:r>
          </w:p>
          <w:p w:rsidR="00C540A2" w:rsidRPr="00C540A2" w:rsidRDefault="00A162C8" w:rsidP="00C540A2">
            <w:pPr>
              <w:rPr>
                <w:rFonts w:asciiTheme="minorHAnsi" w:hAnsiTheme="minorHAnsi" w:cstheme="minorHAnsi"/>
                <w:bCs/>
                <w:color w:val="3399FF"/>
                <w:lang w:eastAsia="el-GR"/>
              </w:rPr>
            </w:pPr>
            <w:hyperlink r:id="rId45" w:history="1">
              <w:r w:rsidR="00C540A2">
                <w:rPr>
                  <w:rStyle w:val="-"/>
                  <w:rFonts w:asciiTheme="minorHAnsi" w:hAnsiTheme="minorHAnsi" w:cstheme="minorHAnsi"/>
                  <w:bCs/>
                  <w:u w:val="none"/>
                  <w:lang w:eastAsia="el-GR"/>
                </w:rPr>
                <w:t>ΦΕΚ B 2565/</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auto"/>
            <w:vAlign w:val="center"/>
          </w:tcPr>
          <w:p w:rsidR="00C540A2" w:rsidRPr="00C540A2" w:rsidRDefault="00003C79" w:rsidP="00C540A2">
            <w:pPr>
              <w:suppressAutoHyphens w:val="0"/>
              <w:autoSpaceDE w:val="0"/>
              <w:autoSpaceDN w:val="0"/>
              <w:adjustRightInd w:val="0"/>
              <w:jc w:val="both"/>
              <w:rPr>
                <w:rFonts w:asciiTheme="minorHAnsi" w:hAnsiTheme="minorHAnsi" w:cstheme="minorHAnsi"/>
              </w:rPr>
            </w:pPr>
            <w:r w:rsidRPr="00003C79">
              <w:rPr>
                <w:rFonts w:asciiTheme="minorHAnsi" w:hAnsiTheme="minorHAnsi" w:cstheme="minorHAnsi"/>
              </w:rPr>
              <w:t>“</w:t>
            </w:r>
            <w:r w:rsidR="00C540A2" w:rsidRPr="00C540A2">
              <w:rPr>
                <w:rFonts w:asciiTheme="minorHAnsi" w:hAnsiTheme="minorHAnsi" w:cstheme="minorHAnsi"/>
              </w:rPr>
              <w:t>Διάθεση της διαδικτυακής υπηρεσίας «Κλίμακα - Ύψος Οικογενειακού Εισοδήματος» στον Ηλεκτρονικό Εθνικό Φορέα Κοινωνικής Ασφάλισης (e-ΕΦΚΑ) για την επιλογή δικαιούχων του προγράμματος κατασκη</w:t>
            </w:r>
            <w:r>
              <w:rPr>
                <w:rFonts w:asciiTheme="minorHAnsi" w:hAnsiTheme="minorHAnsi" w:cstheme="minorHAnsi"/>
              </w:rPr>
              <w:t>νώσεων του e-ΕΦΚΑ για το 2022</w:t>
            </w:r>
            <w:r w:rsidRPr="00003C79">
              <w:rPr>
                <w:rFonts w:asciiTheme="minorHAnsi" w:hAnsiTheme="minorHAnsi" w:cstheme="minorHAnsi"/>
              </w:rPr>
              <w:t>”</w:t>
            </w:r>
            <w:r w:rsidR="00C540A2" w:rsidRPr="00C540A2">
              <w:rPr>
                <w:rFonts w:asciiTheme="minorHAnsi" w:hAnsiTheme="minorHAnsi" w:cstheme="minorHAnsi"/>
              </w:rPr>
              <w:t xml:space="preserve"> </w:t>
            </w:r>
          </w:p>
        </w:tc>
      </w:tr>
      <w:tr w:rsidR="00C540A2" w:rsidRPr="00D33FF7" w:rsidTr="00895F59">
        <w:trPr>
          <w:cantSplit/>
        </w:trPr>
        <w:tc>
          <w:tcPr>
            <w:tcW w:w="709" w:type="dxa"/>
            <w:shd w:val="clear" w:color="auto" w:fill="DAEEF3" w:themeFill="accent5" w:themeFillTint="33"/>
            <w:vAlign w:val="center"/>
          </w:tcPr>
          <w:p w:rsidR="00C540A2" w:rsidRPr="00AC3662" w:rsidRDefault="00C540A2" w:rsidP="00C540A2">
            <w:pPr>
              <w:jc w:val="center"/>
              <w:rPr>
                <w:rFonts w:asciiTheme="minorHAnsi" w:hAnsiTheme="minorHAnsi" w:cstheme="minorHAnsi"/>
              </w:rPr>
            </w:pPr>
            <w:r w:rsidRPr="00AC3662">
              <w:rPr>
                <w:rFonts w:asciiTheme="minorHAnsi" w:hAnsiTheme="minorHAnsi" w:cstheme="minorHAnsi"/>
              </w:rPr>
              <w:t>14</w:t>
            </w:r>
          </w:p>
        </w:tc>
        <w:tc>
          <w:tcPr>
            <w:tcW w:w="3653" w:type="dxa"/>
            <w:shd w:val="clear" w:color="auto" w:fill="DAEEF3" w:themeFill="accent5" w:themeFillTint="33"/>
          </w:tcPr>
          <w:p w:rsidR="00003C79" w:rsidRDefault="00003C79" w:rsidP="00C540A2">
            <w:pPr>
              <w:rPr>
                <w:rFonts w:asciiTheme="minorHAnsi" w:hAnsiTheme="minorHAnsi" w:cstheme="minorHAnsi"/>
              </w:rPr>
            </w:pPr>
          </w:p>
          <w:p w:rsidR="00003C79" w:rsidRDefault="00003C79" w:rsidP="00C540A2">
            <w:pPr>
              <w:rPr>
                <w:rFonts w:asciiTheme="minorHAnsi" w:hAnsiTheme="minorHAnsi" w:cstheme="minorHAnsi"/>
              </w:rPr>
            </w:pPr>
          </w:p>
          <w:p w:rsidR="00003C79" w:rsidRDefault="00003C79" w:rsidP="00C540A2">
            <w:pPr>
              <w:rPr>
                <w:rFonts w:asciiTheme="minorHAnsi" w:hAnsiTheme="minorHAnsi" w:cstheme="minorHAnsi"/>
              </w:rPr>
            </w:pPr>
          </w:p>
          <w:p w:rsidR="00003C79" w:rsidRDefault="00003C79" w:rsidP="00C540A2">
            <w:pPr>
              <w:rPr>
                <w:rFonts w:asciiTheme="minorHAnsi" w:hAnsiTheme="minorHAnsi" w:cstheme="minorHAnsi"/>
              </w:rPr>
            </w:pPr>
          </w:p>
          <w:p w:rsidR="00003C79" w:rsidRDefault="00C540A2" w:rsidP="00C540A2">
            <w:pPr>
              <w:rPr>
                <w:rFonts w:asciiTheme="minorHAnsi" w:hAnsiTheme="minorHAnsi" w:cstheme="minorHAnsi"/>
              </w:rPr>
            </w:pPr>
            <w:r w:rsidRPr="00C540A2">
              <w:rPr>
                <w:rFonts w:asciiTheme="minorHAnsi" w:hAnsiTheme="minorHAnsi" w:cstheme="minorHAnsi"/>
              </w:rPr>
              <w:t xml:space="preserve">ΑΠΟΦΑΣΗ ΤΟΥ ΥΦΥΠΟΥΡΓΟΥ ΑΓΡΟΤΙΚΗΣ ΑΝΑΠΤΥΞΗΣ </w:t>
            </w:r>
          </w:p>
          <w:p w:rsidR="00C540A2" w:rsidRPr="00C540A2" w:rsidRDefault="00C540A2" w:rsidP="00C540A2">
            <w:pPr>
              <w:rPr>
                <w:rFonts w:asciiTheme="minorHAnsi" w:hAnsiTheme="minorHAnsi" w:cstheme="minorHAnsi"/>
                <w:bCs/>
                <w:color w:val="3399FF"/>
                <w:lang w:eastAsia="el-GR"/>
              </w:rPr>
            </w:pPr>
            <w:r w:rsidRPr="00C540A2">
              <w:rPr>
                <w:rFonts w:asciiTheme="minorHAnsi" w:hAnsiTheme="minorHAnsi" w:cstheme="minorHAnsi"/>
              </w:rPr>
              <w:t>ΚΑΙ ΤΡΟΦΙΜΩΝ</w:t>
            </w:r>
            <w:r w:rsidRPr="00C540A2">
              <w:rPr>
                <w:rFonts w:asciiTheme="minorHAnsi" w:hAnsiTheme="minorHAnsi" w:cstheme="minorHAnsi"/>
                <w:bCs/>
                <w:color w:val="3399FF"/>
                <w:lang w:eastAsia="el-GR"/>
              </w:rPr>
              <w:t xml:space="preserve"> </w:t>
            </w:r>
          </w:p>
          <w:p w:rsidR="00C540A2" w:rsidRPr="00C540A2" w:rsidRDefault="00C540A2" w:rsidP="00C540A2">
            <w:pPr>
              <w:rPr>
                <w:rFonts w:asciiTheme="minorHAnsi" w:hAnsiTheme="minorHAnsi" w:cstheme="minorHAnsi"/>
              </w:rPr>
            </w:pPr>
            <w:r w:rsidRPr="00C540A2">
              <w:rPr>
                <w:rFonts w:asciiTheme="minorHAnsi" w:hAnsiTheme="minorHAnsi" w:cstheme="minorHAnsi"/>
              </w:rPr>
              <w:t xml:space="preserve">Αριθμ. 513/137878  </w:t>
            </w:r>
          </w:p>
          <w:p w:rsidR="00C540A2" w:rsidRPr="00C540A2" w:rsidRDefault="00A162C8" w:rsidP="00C540A2">
            <w:pPr>
              <w:rPr>
                <w:rFonts w:asciiTheme="minorHAnsi" w:hAnsiTheme="minorHAnsi" w:cstheme="minorHAnsi"/>
                <w:lang w:eastAsia="el-GR"/>
              </w:rPr>
            </w:pPr>
            <w:hyperlink r:id="rId46" w:history="1">
              <w:r w:rsidR="00C540A2">
                <w:rPr>
                  <w:rStyle w:val="-"/>
                  <w:rFonts w:asciiTheme="minorHAnsi" w:hAnsiTheme="minorHAnsi" w:cstheme="minorHAnsi"/>
                  <w:bCs/>
                  <w:u w:val="none"/>
                  <w:lang w:eastAsia="el-GR"/>
                </w:rPr>
                <w:t>ΦΕΚ B 2567/</w:t>
              </w:r>
              <w:r w:rsidR="00C540A2" w:rsidRPr="00C540A2">
                <w:rPr>
                  <w:rStyle w:val="-"/>
                  <w:rFonts w:asciiTheme="minorHAnsi" w:hAnsiTheme="minorHAnsi" w:cstheme="minorHAnsi"/>
                  <w:bCs/>
                  <w:u w:val="none"/>
                  <w:lang w:eastAsia="el-GR"/>
                </w:rPr>
                <w:t>24.05.2022</w:t>
              </w:r>
              <w:r w:rsidR="00C540A2" w:rsidRPr="00C540A2">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C540A2" w:rsidRPr="00C540A2" w:rsidRDefault="00003C79" w:rsidP="00C540A2">
            <w:pPr>
              <w:suppressAutoHyphens w:val="0"/>
              <w:autoSpaceDE w:val="0"/>
              <w:autoSpaceDN w:val="0"/>
              <w:adjustRightInd w:val="0"/>
              <w:jc w:val="both"/>
              <w:rPr>
                <w:rFonts w:asciiTheme="minorHAnsi" w:hAnsiTheme="minorHAnsi" w:cstheme="minorHAnsi"/>
              </w:rPr>
            </w:pPr>
            <w:r w:rsidRPr="00003C79">
              <w:rPr>
                <w:rFonts w:asciiTheme="minorHAnsi" w:hAnsiTheme="minorHAnsi" w:cstheme="minorHAnsi"/>
              </w:rPr>
              <w:t>“</w:t>
            </w:r>
            <w:r w:rsidR="00C540A2" w:rsidRPr="00C540A2">
              <w:rPr>
                <w:rFonts w:asciiTheme="minorHAnsi" w:hAnsiTheme="minorHAnsi" w:cstheme="minorHAnsi"/>
              </w:rPr>
              <w:t>Τροποποίηση της υπ’ αρ. 1930/81861/22-07-2015 υπουργικής απόφασης «Καθορισμός λεπτομερειών εφαρμογής του Καν. (ΕΕ) 1307/2013 του Ευρωπαϊκού Κοινοβουλίου και του Συμβουλίου σχετικά με τη χορήγηση δικαιωμάτων βασικής ενίσχυσης από το Εθνικό Απόθεμα» (Β’ 1691), όπως έχει τροποποι</w:t>
            </w:r>
            <w:r>
              <w:rPr>
                <w:rFonts w:asciiTheme="minorHAnsi" w:hAnsiTheme="minorHAnsi" w:cstheme="minorHAnsi"/>
              </w:rPr>
              <w:t>ηθεί με τις υπ’ αρ. 1630/64709/</w:t>
            </w:r>
            <w:r w:rsidR="00C540A2" w:rsidRPr="00C540A2">
              <w:rPr>
                <w:rFonts w:asciiTheme="minorHAnsi" w:hAnsiTheme="minorHAnsi" w:cstheme="minorHAnsi"/>
              </w:rPr>
              <w:t>14-06-2017 (Β’ 2140), 2585/105996/10-10-2017 (Β’  3622), 1210/83341/12-06-2018 (Β’  2229), 1663/353259/17</w:t>
            </w:r>
            <w:r>
              <w:rPr>
                <w:rFonts w:asciiTheme="minorHAnsi" w:hAnsiTheme="minorHAnsi" w:cstheme="minorHAnsi"/>
              </w:rPr>
              <w:t>-12-2020 (Β’ 5575), 624/153415/10-06-2021 (Β’ 2795), 1184/</w:t>
            </w:r>
            <w:r w:rsidR="00C540A2" w:rsidRPr="00C540A2">
              <w:rPr>
                <w:rFonts w:asciiTheme="minorHAnsi" w:hAnsiTheme="minorHAnsi" w:cstheme="minorHAnsi"/>
              </w:rPr>
              <w:t>295734/22-</w:t>
            </w:r>
            <w:r>
              <w:rPr>
                <w:rFonts w:asciiTheme="minorHAnsi" w:hAnsiTheme="minorHAnsi" w:cstheme="minorHAnsi"/>
              </w:rPr>
              <w:t>10-2021 (Β’ 4916), 1180/294523/</w:t>
            </w:r>
            <w:r w:rsidR="00C540A2" w:rsidRPr="00C540A2">
              <w:rPr>
                <w:rFonts w:asciiTheme="minorHAnsi" w:hAnsiTheme="minorHAnsi" w:cstheme="minorHAnsi"/>
              </w:rPr>
              <w:t>22-10-2021</w:t>
            </w:r>
            <w:r>
              <w:rPr>
                <w:rFonts w:asciiTheme="minorHAnsi" w:hAnsiTheme="minorHAnsi" w:cstheme="minorHAnsi"/>
              </w:rPr>
              <w:t xml:space="preserve"> (Β’ 4941) υπουργικές αποφάσεις</w:t>
            </w:r>
            <w:r w:rsidRPr="00003C79">
              <w:rPr>
                <w:rFonts w:asciiTheme="minorHAnsi" w:hAnsiTheme="minorHAnsi" w:cstheme="minorHAnsi"/>
              </w:rPr>
              <w:t>”</w:t>
            </w:r>
            <w:r w:rsidR="00C540A2" w:rsidRPr="00C540A2">
              <w:rPr>
                <w:rFonts w:asciiTheme="minorHAnsi" w:hAnsiTheme="minorHAnsi" w:cstheme="minorHAnsi"/>
              </w:rPr>
              <w:t xml:space="preserve"> </w:t>
            </w:r>
          </w:p>
        </w:tc>
      </w:tr>
      <w:tr w:rsidR="00FD2E63" w:rsidRPr="00963A85" w:rsidTr="00895F59">
        <w:trPr>
          <w:cantSplit/>
        </w:trPr>
        <w:tc>
          <w:tcPr>
            <w:tcW w:w="709" w:type="dxa"/>
            <w:shd w:val="clear" w:color="auto" w:fill="auto"/>
            <w:vAlign w:val="center"/>
          </w:tcPr>
          <w:p w:rsidR="00FD2E63" w:rsidRPr="00AC3662" w:rsidRDefault="00FD2E63" w:rsidP="00FD2E63">
            <w:pPr>
              <w:jc w:val="center"/>
              <w:rPr>
                <w:rFonts w:asciiTheme="minorHAnsi" w:hAnsiTheme="minorHAnsi" w:cstheme="minorHAnsi"/>
              </w:rPr>
            </w:pPr>
            <w:r w:rsidRPr="00AC3662">
              <w:rPr>
                <w:rFonts w:asciiTheme="minorHAnsi" w:hAnsiTheme="minorHAnsi" w:cstheme="minorHAnsi"/>
              </w:rPr>
              <w:t>15</w:t>
            </w:r>
          </w:p>
        </w:tc>
        <w:tc>
          <w:tcPr>
            <w:tcW w:w="3653" w:type="dxa"/>
            <w:shd w:val="clear" w:color="auto" w:fill="auto"/>
          </w:tcPr>
          <w:p w:rsidR="00FD2E63" w:rsidRDefault="00FD2E63" w:rsidP="00FD2E63">
            <w:pPr>
              <w:rPr>
                <w:rFonts w:asciiTheme="minorHAnsi" w:hAnsiTheme="minorHAnsi" w:cstheme="minorHAnsi"/>
                <w:bCs/>
                <w:color w:val="3399FF"/>
                <w:lang w:eastAsia="el-GR"/>
              </w:rPr>
            </w:pPr>
            <w:r w:rsidRPr="00D75267">
              <w:rPr>
                <w:rFonts w:asciiTheme="minorHAnsi" w:hAnsiTheme="minorHAnsi" w:cstheme="minorHAnsi"/>
              </w:rPr>
              <w:t>ΑΠΟΦΑΣΗ ΤΟΥ ΥΠΟΥΡΓΟΥ ΟΙΚΟΝΟΜΙΚΩΝ</w:t>
            </w:r>
            <w:r w:rsidRPr="00D75267">
              <w:rPr>
                <w:rFonts w:asciiTheme="minorHAnsi" w:hAnsiTheme="minorHAnsi" w:cstheme="minorHAnsi"/>
                <w:bCs/>
                <w:color w:val="3399FF"/>
                <w:lang w:eastAsia="el-GR"/>
              </w:rPr>
              <w:t xml:space="preserve"> </w:t>
            </w:r>
          </w:p>
          <w:p w:rsidR="00FD2E63" w:rsidRDefault="00FD2E63" w:rsidP="00FD2E63">
            <w:pPr>
              <w:rPr>
                <w:rFonts w:asciiTheme="minorHAnsi" w:hAnsiTheme="minorHAnsi" w:cstheme="minorHAnsi"/>
              </w:rPr>
            </w:pPr>
            <w:r w:rsidRPr="00D75267">
              <w:rPr>
                <w:rFonts w:asciiTheme="minorHAnsi" w:hAnsiTheme="minorHAnsi" w:cstheme="minorHAnsi"/>
              </w:rPr>
              <w:t xml:space="preserve">Αριθμ. 69402 ΕΞ 2022  </w:t>
            </w:r>
          </w:p>
          <w:p w:rsidR="00FD2E63" w:rsidRPr="00D75267" w:rsidRDefault="00A162C8" w:rsidP="00FD2E63">
            <w:pPr>
              <w:rPr>
                <w:rFonts w:asciiTheme="minorHAnsi" w:hAnsiTheme="minorHAnsi" w:cstheme="minorHAnsi"/>
                <w:lang w:eastAsia="el-GR"/>
              </w:rPr>
            </w:pPr>
            <w:hyperlink r:id="rId47" w:history="1">
              <w:r w:rsidR="00FD2E63">
                <w:rPr>
                  <w:rStyle w:val="-"/>
                  <w:rFonts w:asciiTheme="minorHAnsi" w:hAnsiTheme="minorHAnsi" w:cstheme="minorHAnsi"/>
                  <w:bCs/>
                  <w:u w:val="none"/>
                  <w:lang w:eastAsia="el-GR"/>
                </w:rPr>
                <w:t>ΦΕΚ B 2585/</w:t>
              </w:r>
              <w:r w:rsidR="00FD2E63" w:rsidRPr="00D75267">
                <w:rPr>
                  <w:rStyle w:val="-"/>
                  <w:rFonts w:asciiTheme="minorHAnsi" w:hAnsiTheme="minorHAnsi" w:cstheme="minorHAnsi"/>
                  <w:bCs/>
                  <w:u w:val="none"/>
                  <w:lang w:eastAsia="el-GR"/>
                </w:rPr>
                <w:t>25.05.2022</w:t>
              </w:r>
              <w:r w:rsidR="00FD2E63" w:rsidRPr="00D75267">
                <w:rPr>
                  <w:rStyle w:val="-"/>
                  <w:rFonts w:asciiTheme="minorHAnsi" w:hAnsiTheme="minorHAnsi" w:cstheme="minorHAnsi"/>
                  <w:u w:val="none"/>
                  <w:lang w:eastAsia="el-GR"/>
                </w:rPr>
                <w:t> </w:t>
              </w:r>
            </w:hyperlink>
          </w:p>
        </w:tc>
        <w:tc>
          <w:tcPr>
            <w:tcW w:w="5419" w:type="dxa"/>
            <w:gridSpan w:val="2"/>
            <w:shd w:val="clear" w:color="auto" w:fill="auto"/>
            <w:vAlign w:val="center"/>
          </w:tcPr>
          <w:p w:rsidR="00FD2E63" w:rsidRPr="00D75267" w:rsidRDefault="00FD2E63" w:rsidP="00FD2E63">
            <w:pPr>
              <w:suppressAutoHyphens w:val="0"/>
              <w:autoSpaceDE w:val="0"/>
              <w:autoSpaceDN w:val="0"/>
              <w:adjustRightInd w:val="0"/>
              <w:jc w:val="both"/>
              <w:rPr>
                <w:rFonts w:asciiTheme="minorHAnsi" w:hAnsiTheme="minorHAnsi" w:cstheme="minorHAnsi"/>
              </w:rPr>
            </w:pPr>
            <w:r w:rsidRPr="00D75267">
              <w:rPr>
                <w:rFonts w:asciiTheme="minorHAnsi" w:hAnsiTheme="minorHAnsi" w:cstheme="minorHAnsi"/>
              </w:rPr>
              <w:t xml:space="preserve">«Καθορισμός επιχορήγησης των πληγέντων από τις πλημμύρες της 24ης έως 26ης Νοεμβρίου 2019 σε περιοχές του Δήμου Κατερίνης της Περιφερειακής Ενότητας Πιερίας της Περιφέρειας Κεντρικής Μακεδονίας» </w:t>
            </w:r>
          </w:p>
        </w:tc>
      </w:tr>
      <w:tr w:rsidR="00FD2E63" w:rsidRPr="00963A85" w:rsidTr="00895F59">
        <w:trPr>
          <w:cantSplit/>
          <w:trHeight w:val="1483"/>
        </w:trPr>
        <w:tc>
          <w:tcPr>
            <w:tcW w:w="709" w:type="dxa"/>
            <w:shd w:val="clear" w:color="auto" w:fill="DAEEF3" w:themeFill="accent5" w:themeFillTint="33"/>
            <w:vAlign w:val="center"/>
          </w:tcPr>
          <w:p w:rsidR="00FD2E63" w:rsidRPr="00AC3662" w:rsidRDefault="00FD2E63" w:rsidP="00FD2E63">
            <w:pPr>
              <w:jc w:val="center"/>
              <w:rPr>
                <w:rFonts w:asciiTheme="minorHAnsi" w:hAnsiTheme="minorHAnsi" w:cstheme="minorHAnsi"/>
              </w:rPr>
            </w:pPr>
            <w:r w:rsidRPr="00AC3662">
              <w:rPr>
                <w:rFonts w:asciiTheme="minorHAnsi" w:hAnsiTheme="minorHAnsi" w:cstheme="minorHAnsi"/>
              </w:rPr>
              <w:t>16</w:t>
            </w:r>
          </w:p>
        </w:tc>
        <w:tc>
          <w:tcPr>
            <w:tcW w:w="3653" w:type="dxa"/>
            <w:shd w:val="clear" w:color="auto" w:fill="DAEEF3" w:themeFill="accent5" w:themeFillTint="33"/>
          </w:tcPr>
          <w:p w:rsidR="00FD2E63" w:rsidRDefault="00FD2E63" w:rsidP="00FD2E63">
            <w:pPr>
              <w:rPr>
                <w:rFonts w:asciiTheme="minorHAnsi" w:hAnsiTheme="minorHAnsi" w:cstheme="minorHAnsi"/>
              </w:rPr>
            </w:pPr>
          </w:p>
          <w:p w:rsidR="00FD2E63" w:rsidRDefault="00FD2E63" w:rsidP="00FD2E63">
            <w:pPr>
              <w:rPr>
                <w:rFonts w:asciiTheme="minorHAnsi" w:hAnsiTheme="minorHAnsi" w:cstheme="minorHAnsi"/>
                <w:bCs/>
                <w:color w:val="3399FF"/>
                <w:lang w:eastAsia="el-GR"/>
              </w:rPr>
            </w:pPr>
            <w:r w:rsidRPr="006C4AC8">
              <w:rPr>
                <w:rFonts w:asciiTheme="minorHAnsi" w:hAnsiTheme="minorHAnsi" w:cstheme="minorHAnsi"/>
              </w:rPr>
              <w:t>ΑΠΟΦΑΣΗ ΤΟΥ ΥΠΟΥΡΓΟΥ ΟΙΚΟΝΟΜΙΚΩΝ</w:t>
            </w:r>
            <w:r w:rsidRPr="006C4AC8">
              <w:rPr>
                <w:rFonts w:asciiTheme="minorHAnsi" w:hAnsiTheme="minorHAnsi" w:cstheme="minorHAnsi"/>
                <w:bCs/>
                <w:color w:val="3399FF"/>
                <w:lang w:eastAsia="el-GR"/>
              </w:rPr>
              <w:t xml:space="preserve"> </w:t>
            </w:r>
          </w:p>
          <w:p w:rsidR="00FD2E63" w:rsidRDefault="00FD2E63" w:rsidP="00FD2E63">
            <w:pPr>
              <w:rPr>
                <w:rFonts w:asciiTheme="minorHAnsi" w:hAnsiTheme="minorHAnsi" w:cstheme="minorHAnsi"/>
              </w:rPr>
            </w:pPr>
            <w:r w:rsidRPr="006C4AC8">
              <w:rPr>
                <w:rFonts w:asciiTheme="minorHAnsi" w:hAnsiTheme="minorHAnsi" w:cstheme="minorHAnsi"/>
              </w:rPr>
              <w:t xml:space="preserve">Αριθμ. 71102 ΕΞ 2022  </w:t>
            </w:r>
          </w:p>
          <w:p w:rsidR="00FD2E63" w:rsidRPr="006C4AC8" w:rsidRDefault="00A162C8" w:rsidP="00FD2E63">
            <w:pPr>
              <w:rPr>
                <w:rFonts w:asciiTheme="minorHAnsi" w:hAnsiTheme="minorHAnsi" w:cstheme="minorHAnsi"/>
              </w:rPr>
            </w:pPr>
            <w:hyperlink r:id="rId48" w:history="1">
              <w:r w:rsidR="00FD2E63">
                <w:rPr>
                  <w:rStyle w:val="-"/>
                  <w:rFonts w:asciiTheme="minorHAnsi" w:hAnsiTheme="minorHAnsi" w:cstheme="minorHAnsi"/>
                  <w:bCs/>
                  <w:u w:val="none"/>
                  <w:lang w:eastAsia="el-GR"/>
                </w:rPr>
                <w:t>ΦΕΚ B 2588/</w:t>
              </w:r>
              <w:r w:rsidR="00FD2E63" w:rsidRPr="006C4AC8">
                <w:rPr>
                  <w:rStyle w:val="-"/>
                  <w:rFonts w:asciiTheme="minorHAnsi" w:hAnsiTheme="minorHAnsi" w:cstheme="minorHAnsi"/>
                  <w:bCs/>
                  <w:u w:val="none"/>
                  <w:lang w:eastAsia="el-GR"/>
                </w:rPr>
                <w:t>25.05.2022</w:t>
              </w:r>
              <w:r w:rsidR="00FD2E63" w:rsidRPr="006C4AC8">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D2E63" w:rsidRPr="006C4AC8" w:rsidRDefault="00FD2E63" w:rsidP="00FD2E63">
            <w:pPr>
              <w:suppressAutoHyphens w:val="0"/>
              <w:autoSpaceDE w:val="0"/>
              <w:autoSpaceDN w:val="0"/>
              <w:adjustRightInd w:val="0"/>
              <w:jc w:val="center"/>
              <w:rPr>
                <w:rFonts w:asciiTheme="minorHAnsi" w:hAnsiTheme="minorHAnsi" w:cstheme="minorHAnsi"/>
                <w:sz w:val="20"/>
                <w:szCs w:val="20"/>
                <w:lang w:eastAsia="el-GR"/>
              </w:rPr>
            </w:pPr>
            <w:r>
              <w:rPr>
                <w:rFonts w:asciiTheme="minorHAnsi" w:hAnsiTheme="minorHAnsi" w:cstheme="minorHAnsi"/>
                <w:sz w:val="20"/>
                <w:szCs w:val="20"/>
                <w:lang w:eastAsia="el-GR"/>
              </w:rPr>
              <w:t>Ημερομηνία επανακυκλοφορίας</w:t>
            </w:r>
            <w:r w:rsidRPr="00543C62">
              <w:rPr>
                <w:rFonts w:asciiTheme="minorHAnsi" w:hAnsiTheme="minorHAnsi" w:cstheme="minorHAnsi"/>
                <w:sz w:val="20"/>
                <w:szCs w:val="20"/>
                <w:lang w:eastAsia="el-GR"/>
              </w:rPr>
              <w:t>: 27.05.2022</w:t>
            </w:r>
          </w:p>
          <w:p w:rsidR="00FD2E63" w:rsidRPr="006C4AC8" w:rsidRDefault="00FD2E63" w:rsidP="00FD2E63">
            <w:pPr>
              <w:suppressAutoHyphens w:val="0"/>
              <w:autoSpaceDE w:val="0"/>
              <w:autoSpaceDN w:val="0"/>
              <w:adjustRightInd w:val="0"/>
              <w:jc w:val="both"/>
              <w:rPr>
                <w:rFonts w:asciiTheme="minorHAnsi" w:hAnsiTheme="minorHAnsi" w:cstheme="minorHAnsi"/>
              </w:rPr>
            </w:pPr>
            <w:r w:rsidRPr="006C4AC8">
              <w:rPr>
                <w:rFonts w:asciiTheme="minorHAnsi" w:hAnsiTheme="minorHAnsi" w:cstheme="minorHAnsi"/>
              </w:rPr>
              <w:t xml:space="preserve">«Χορήγηση ενίσχυσης με τη μορφή προκαταβολής για την αποζημίωση των πληγέντων από τους σεισμούς της 24ης Ιουλίου και 27ης Σεπτεμβρίου 2021 σε περιοχές της Περιφερειακής Ενότητας Ηρακλείου της Περιφέρειας Κρήτης» </w:t>
            </w:r>
          </w:p>
        </w:tc>
      </w:tr>
      <w:tr w:rsidR="00FD2E63" w:rsidRPr="00D33FF7" w:rsidTr="00895F59">
        <w:trPr>
          <w:cantSplit/>
        </w:trPr>
        <w:tc>
          <w:tcPr>
            <w:tcW w:w="709" w:type="dxa"/>
            <w:shd w:val="clear" w:color="auto" w:fill="auto"/>
            <w:vAlign w:val="center"/>
          </w:tcPr>
          <w:p w:rsidR="00FD2E63" w:rsidRPr="00AC3662" w:rsidRDefault="00FD2E63" w:rsidP="00FD2E63">
            <w:pPr>
              <w:jc w:val="center"/>
              <w:rPr>
                <w:rFonts w:asciiTheme="minorHAnsi" w:hAnsiTheme="minorHAnsi" w:cstheme="minorHAnsi"/>
                <w:lang w:val="en-US"/>
              </w:rPr>
            </w:pPr>
            <w:r>
              <w:rPr>
                <w:rFonts w:asciiTheme="minorHAnsi" w:hAnsiTheme="minorHAnsi" w:cstheme="minorHAnsi"/>
                <w:lang w:val="en-US"/>
              </w:rPr>
              <w:t>17</w:t>
            </w:r>
          </w:p>
        </w:tc>
        <w:tc>
          <w:tcPr>
            <w:tcW w:w="3653" w:type="dxa"/>
            <w:shd w:val="clear" w:color="auto" w:fill="auto"/>
          </w:tcPr>
          <w:p w:rsidR="00FD2E63" w:rsidRDefault="00FD2E63" w:rsidP="00FD2E63">
            <w:pPr>
              <w:rPr>
                <w:rFonts w:asciiTheme="minorHAnsi" w:hAnsiTheme="minorHAnsi" w:cstheme="minorHAnsi"/>
                <w:bCs/>
                <w:color w:val="3399FF"/>
                <w:lang w:eastAsia="el-GR"/>
              </w:rPr>
            </w:pPr>
            <w:r w:rsidRPr="00310032">
              <w:rPr>
                <w:rFonts w:asciiTheme="minorHAnsi" w:hAnsiTheme="minorHAnsi" w:cstheme="minorHAnsi"/>
              </w:rPr>
              <w:t>ΑΠΟΦΑΣΗ ΤΟΥ ΥΠΟΥΡΓΟΥ ΕΠΙΚΡΑΤΕΙΑΣ</w:t>
            </w:r>
            <w:r w:rsidRPr="00310032">
              <w:rPr>
                <w:rFonts w:asciiTheme="minorHAnsi" w:hAnsiTheme="minorHAnsi" w:cstheme="minorHAnsi"/>
                <w:bCs/>
                <w:color w:val="3399FF"/>
                <w:lang w:eastAsia="el-GR"/>
              </w:rPr>
              <w:t xml:space="preserve"> </w:t>
            </w:r>
          </w:p>
          <w:p w:rsidR="00FD2E63" w:rsidRDefault="00FD2E63" w:rsidP="00FD2E63">
            <w:pPr>
              <w:rPr>
                <w:rFonts w:asciiTheme="minorHAnsi" w:hAnsiTheme="minorHAnsi" w:cstheme="minorHAnsi"/>
              </w:rPr>
            </w:pPr>
            <w:r w:rsidRPr="00310032">
              <w:rPr>
                <w:rFonts w:asciiTheme="minorHAnsi" w:hAnsiTheme="minorHAnsi" w:cstheme="minorHAnsi"/>
              </w:rPr>
              <w:t xml:space="preserve">Αριθμ. 151  </w:t>
            </w:r>
          </w:p>
          <w:p w:rsidR="00FD2E63" w:rsidRPr="00310032" w:rsidRDefault="00A162C8" w:rsidP="00FD2E63">
            <w:pPr>
              <w:rPr>
                <w:rFonts w:asciiTheme="minorHAnsi" w:hAnsiTheme="minorHAnsi" w:cstheme="minorHAnsi"/>
                <w:lang w:eastAsia="el-GR"/>
              </w:rPr>
            </w:pPr>
            <w:hyperlink r:id="rId49" w:history="1">
              <w:r w:rsidR="00FD2E63">
                <w:rPr>
                  <w:rStyle w:val="-"/>
                  <w:rFonts w:asciiTheme="minorHAnsi" w:hAnsiTheme="minorHAnsi" w:cstheme="minorHAnsi"/>
                  <w:bCs/>
                  <w:u w:val="none"/>
                  <w:lang w:eastAsia="el-GR"/>
                </w:rPr>
                <w:t>ΦΕΚ B 2591/</w:t>
              </w:r>
              <w:r w:rsidR="00FD2E63" w:rsidRPr="00310032">
                <w:rPr>
                  <w:rStyle w:val="-"/>
                  <w:rFonts w:asciiTheme="minorHAnsi" w:hAnsiTheme="minorHAnsi" w:cstheme="minorHAnsi"/>
                  <w:bCs/>
                  <w:u w:val="none"/>
                  <w:lang w:eastAsia="el-GR"/>
                </w:rPr>
                <w:t>25.05.2022</w:t>
              </w:r>
              <w:r w:rsidR="00FD2E63" w:rsidRPr="00310032">
                <w:rPr>
                  <w:rStyle w:val="-"/>
                  <w:rFonts w:asciiTheme="minorHAnsi" w:hAnsiTheme="minorHAnsi" w:cstheme="minorHAnsi"/>
                  <w:u w:val="none"/>
                  <w:lang w:eastAsia="el-GR"/>
                </w:rPr>
                <w:t> </w:t>
              </w:r>
            </w:hyperlink>
          </w:p>
        </w:tc>
        <w:tc>
          <w:tcPr>
            <w:tcW w:w="5419" w:type="dxa"/>
            <w:gridSpan w:val="2"/>
            <w:shd w:val="clear" w:color="auto" w:fill="auto"/>
            <w:vAlign w:val="center"/>
          </w:tcPr>
          <w:p w:rsidR="00FD2E63" w:rsidRPr="00310032" w:rsidRDefault="00FD2E63" w:rsidP="00FD2E63">
            <w:pPr>
              <w:autoSpaceDE w:val="0"/>
              <w:autoSpaceDN w:val="0"/>
              <w:adjustRightInd w:val="0"/>
              <w:jc w:val="both"/>
              <w:rPr>
                <w:rFonts w:asciiTheme="minorHAnsi" w:hAnsiTheme="minorHAnsi" w:cstheme="minorHAnsi"/>
                <w:sz w:val="20"/>
                <w:szCs w:val="20"/>
              </w:rPr>
            </w:pPr>
            <w:r w:rsidRPr="00310032">
              <w:rPr>
                <w:rFonts w:asciiTheme="minorHAnsi" w:hAnsiTheme="minorHAnsi" w:cstheme="minorHAnsi"/>
              </w:rPr>
              <w:t xml:space="preserve">«Έγκριση λειτουργίας του Εθνικού Τυπογραφείου τα Σαββατοκύριακα του μηνός Ιουνίου 2022 και κατά την αργία του Αγίου Πνεύματος» </w:t>
            </w:r>
          </w:p>
        </w:tc>
      </w:tr>
      <w:tr w:rsidR="00FD2E63" w:rsidRPr="00F029C7" w:rsidTr="00895F59">
        <w:trPr>
          <w:cantSplit/>
          <w:trHeight w:val="80"/>
        </w:trPr>
        <w:tc>
          <w:tcPr>
            <w:tcW w:w="709" w:type="dxa"/>
            <w:shd w:val="clear" w:color="auto" w:fill="DAEEF3" w:themeFill="accent5" w:themeFillTint="33"/>
            <w:vAlign w:val="center"/>
          </w:tcPr>
          <w:p w:rsidR="00FD2E63" w:rsidRPr="00AC3662" w:rsidRDefault="00FD2E63" w:rsidP="00FD2E63">
            <w:pPr>
              <w:jc w:val="center"/>
              <w:rPr>
                <w:rFonts w:asciiTheme="minorHAnsi" w:hAnsiTheme="minorHAnsi" w:cstheme="minorHAnsi"/>
              </w:rPr>
            </w:pPr>
            <w:r>
              <w:rPr>
                <w:rFonts w:asciiTheme="minorHAnsi" w:hAnsiTheme="minorHAnsi" w:cstheme="minorHAnsi"/>
              </w:rPr>
              <w:t>18</w:t>
            </w:r>
          </w:p>
        </w:tc>
        <w:tc>
          <w:tcPr>
            <w:tcW w:w="3653" w:type="dxa"/>
            <w:shd w:val="clear" w:color="auto" w:fill="DAEEF3" w:themeFill="accent5" w:themeFillTint="33"/>
          </w:tcPr>
          <w:p w:rsidR="00FD2E63" w:rsidRDefault="00FD2E63" w:rsidP="00FD2E63">
            <w:pPr>
              <w:rPr>
                <w:rFonts w:asciiTheme="minorHAnsi" w:hAnsiTheme="minorHAnsi" w:cstheme="minorHAnsi"/>
              </w:rPr>
            </w:pPr>
            <w:r w:rsidRPr="00E97A9E">
              <w:rPr>
                <w:rFonts w:asciiTheme="minorHAnsi" w:hAnsiTheme="minorHAnsi" w:cstheme="minorHAnsi"/>
              </w:rPr>
              <w:t>ΑΠΟΦΑΣΗ ΤΟΥ ΥΦΥΠΟΥΡΓΟΥ ΨΗΦΙΑΚΗΣ ΔΙΑΚΥΒΕΡΝΗΣΗΣ</w:t>
            </w:r>
            <w:r w:rsidRPr="00E97A9E">
              <w:rPr>
                <w:rFonts w:asciiTheme="minorHAnsi" w:hAnsiTheme="minorHAnsi" w:cstheme="minorHAnsi"/>
                <w:bCs/>
                <w:color w:val="3399FF"/>
                <w:lang w:eastAsia="el-GR"/>
              </w:rPr>
              <w:t xml:space="preserve"> </w:t>
            </w:r>
            <w:r w:rsidRPr="00E97A9E">
              <w:rPr>
                <w:rFonts w:asciiTheme="minorHAnsi" w:hAnsiTheme="minorHAnsi" w:cstheme="minorHAnsi"/>
              </w:rPr>
              <w:t xml:space="preserve">Αριθμ. 19934 ΕΞ 2022  </w:t>
            </w:r>
          </w:p>
          <w:p w:rsidR="00FD2E63" w:rsidRPr="00E97A9E" w:rsidRDefault="00A162C8" w:rsidP="00FD2E63">
            <w:pPr>
              <w:rPr>
                <w:rFonts w:asciiTheme="minorHAnsi" w:hAnsiTheme="minorHAnsi" w:cstheme="minorHAnsi"/>
                <w:lang w:eastAsia="el-GR"/>
              </w:rPr>
            </w:pPr>
            <w:hyperlink r:id="rId50" w:history="1">
              <w:r w:rsidR="00FD2E63">
                <w:rPr>
                  <w:rStyle w:val="-"/>
                  <w:rFonts w:asciiTheme="minorHAnsi" w:hAnsiTheme="minorHAnsi" w:cstheme="minorHAnsi"/>
                  <w:bCs/>
                  <w:u w:val="none"/>
                  <w:lang w:eastAsia="el-GR"/>
                </w:rPr>
                <w:t>ΦΕΚ B 2594/</w:t>
              </w:r>
              <w:r w:rsidR="00FD2E63" w:rsidRPr="00E97A9E">
                <w:rPr>
                  <w:rStyle w:val="-"/>
                  <w:rFonts w:asciiTheme="minorHAnsi" w:hAnsiTheme="minorHAnsi" w:cstheme="minorHAnsi"/>
                  <w:bCs/>
                  <w:u w:val="none"/>
                  <w:lang w:eastAsia="el-GR"/>
                </w:rPr>
                <w:t>26.05.2022</w:t>
              </w:r>
              <w:r w:rsidR="00FD2E63" w:rsidRPr="00E97A9E">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D2E63" w:rsidRPr="00E97A9E" w:rsidRDefault="00FD2E63" w:rsidP="00FD2E63">
            <w:pPr>
              <w:autoSpaceDE w:val="0"/>
              <w:autoSpaceDN w:val="0"/>
              <w:adjustRightInd w:val="0"/>
              <w:jc w:val="both"/>
              <w:rPr>
                <w:rFonts w:asciiTheme="minorHAnsi" w:hAnsiTheme="minorHAnsi" w:cstheme="minorHAnsi"/>
              </w:rPr>
            </w:pPr>
            <w:r w:rsidRPr="00E97A9E">
              <w:rPr>
                <w:rFonts w:asciiTheme="minorHAnsi" w:hAnsiTheme="minorHAnsi" w:cstheme="minorHAnsi"/>
              </w:rPr>
              <w:t xml:space="preserve">«Παράταση προθεσμίας της υποβολής δήλωσης της παρ. 5 του άρθρου 2 του ν. 2308/1995, από τους δικαιούχους εμπράγματων ή άλλων εγγραπτέων δικαιωμάτων» </w:t>
            </w:r>
          </w:p>
        </w:tc>
      </w:tr>
      <w:tr w:rsidR="00FD2E63" w:rsidRPr="00D33FF7" w:rsidTr="00895F59">
        <w:trPr>
          <w:cantSplit/>
        </w:trPr>
        <w:tc>
          <w:tcPr>
            <w:tcW w:w="709" w:type="dxa"/>
            <w:shd w:val="clear" w:color="auto" w:fill="auto"/>
            <w:vAlign w:val="center"/>
          </w:tcPr>
          <w:p w:rsidR="00FD2E63" w:rsidRPr="00AC3662" w:rsidRDefault="00FD2E63" w:rsidP="00FD2E63">
            <w:pPr>
              <w:jc w:val="center"/>
              <w:rPr>
                <w:rFonts w:asciiTheme="minorHAnsi" w:hAnsiTheme="minorHAnsi" w:cstheme="minorHAnsi"/>
              </w:rPr>
            </w:pPr>
            <w:r>
              <w:rPr>
                <w:rFonts w:asciiTheme="minorHAnsi" w:hAnsiTheme="minorHAnsi" w:cstheme="minorHAnsi"/>
              </w:rPr>
              <w:t>19</w:t>
            </w:r>
          </w:p>
        </w:tc>
        <w:tc>
          <w:tcPr>
            <w:tcW w:w="3653" w:type="dxa"/>
            <w:shd w:val="clear" w:color="auto" w:fill="auto"/>
          </w:tcPr>
          <w:p w:rsidR="00FD2E63" w:rsidRDefault="00FD2E63" w:rsidP="00FD2E63">
            <w:pPr>
              <w:rPr>
                <w:rFonts w:asciiTheme="minorHAnsi" w:hAnsiTheme="minorHAnsi" w:cstheme="minorHAnsi"/>
              </w:rPr>
            </w:pPr>
            <w:r w:rsidRPr="00D64315">
              <w:rPr>
                <w:rFonts w:asciiTheme="minorHAnsi" w:hAnsiTheme="minorHAnsi" w:cstheme="minorHAnsi"/>
              </w:rPr>
              <w:t>ΑΠΟΦΑΣΗ ΤΗΣ ΥΠΟΥΡΓΟΥ ΠΟΛΙΤΙΣΜΟΥ ΚΑΙ ΑΘΛΗΤΙΣΜΟΥ</w:t>
            </w:r>
            <w:r w:rsidRPr="00D64315">
              <w:rPr>
                <w:rFonts w:asciiTheme="minorHAnsi" w:hAnsiTheme="minorHAnsi" w:cstheme="minorHAnsi"/>
                <w:bCs/>
                <w:color w:val="3399FF"/>
                <w:lang w:eastAsia="el-GR"/>
              </w:rPr>
              <w:t xml:space="preserve"> </w:t>
            </w:r>
            <w:r w:rsidRPr="00D64315">
              <w:rPr>
                <w:rFonts w:asciiTheme="minorHAnsi" w:hAnsiTheme="minorHAnsi" w:cstheme="minorHAnsi"/>
              </w:rPr>
              <w:t xml:space="preserve">Αριθμ. 233473  </w:t>
            </w:r>
          </w:p>
          <w:p w:rsidR="00FD2E63" w:rsidRPr="00D64315" w:rsidRDefault="00A162C8" w:rsidP="00FD2E63">
            <w:pPr>
              <w:rPr>
                <w:rFonts w:asciiTheme="minorHAnsi" w:hAnsiTheme="minorHAnsi" w:cstheme="minorHAnsi"/>
                <w:lang w:eastAsia="el-GR"/>
              </w:rPr>
            </w:pPr>
            <w:hyperlink r:id="rId51" w:history="1">
              <w:r w:rsidR="00FD2E63">
                <w:rPr>
                  <w:rStyle w:val="-"/>
                  <w:rFonts w:asciiTheme="minorHAnsi" w:hAnsiTheme="minorHAnsi" w:cstheme="minorHAnsi"/>
                  <w:bCs/>
                  <w:u w:val="none"/>
                  <w:lang w:eastAsia="el-GR"/>
                </w:rPr>
                <w:t>ΦΕΚ B 2595/</w:t>
              </w:r>
              <w:r w:rsidR="00FD2E63" w:rsidRPr="00D64315">
                <w:rPr>
                  <w:rStyle w:val="-"/>
                  <w:rFonts w:asciiTheme="minorHAnsi" w:hAnsiTheme="minorHAnsi" w:cstheme="minorHAnsi"/>
                  <w:bCs/>
                  <w:u w:val="none"/>
                  <w:lang w:eastAsia="el-GR"/>
                </w:rPr>
                <w:t>26.05.2022</w:t>
              </w:r>
              <w:r w:rsidR="00FD2E63" w:rsidRPr="00D64315">
                <w:rPr>
                  <w:rStyle w:val="-"/>
                  <w:rFonts w:asciiTheme="minorHAnsi" w:hAnsiTheme="minorHAnsi" w:cstheme="minorHAnsi"/>
                  <w:u w:val="none"/>
                  <w:lang w:eastAsia="el-GR"/>
                </w:rPr>
                <w:t> </w:t>
              </w:r>
            </w:hyperlink>
          </w:p>
        </w:tc>
        <w:tc>
          <w:tcPr>
            <w:tcW w:w="5419" w:type="dxa"/>
            <w:gridSpan w:val="2"/>
            <w:shd w:val="clear" w:color="auto" w:fill="auto"/>
            <w:vAlign w:val="center"/>
          </w:tcPr>
          <w:p w:rsidR="00FD2E63" w:rsidRPr="00D64315" w:rsidRDefault="00FD2E63" w:rsidP="00FD2E63">
            <w:pPr>
              <w:autoSpaceDE w:val="0"/>
              <w:autoSpaceDN w:val="0"/>
              <w:adjustRightInd w:val="0"/>
              <w:jc w:val="both"/>
              <w:rPr>
                <w:rFonts w:asciiTheme="minorHAnsi" w:hAnsiTheme="minorHAnsi" w:cstheme="minorHAnsi"/>
              </w:rPr>
            </w:pPr>
            <w:r w:rsidRPr="00D64315">
              <w:rPr>
                <w:rFonts w:asciiTheme="minorHAnsi" w:hAnsiTheme="minorHAnsi" w:cstheme="minorHAnsi"/>
              </w:rPr>
              <w:t xml:space="preserve">«Σύσταση Συμβουλίου Επιλογής Προϊσταμένων (Σ.Ε.Π.) του Υπουργείου Πολιτισμού και Αθλητισμού (Τομέα Πολιτισμού)» </w:t>
            </w:r>
          </w:p>
        </w:tc>
      </w:tr>
      <w:tr w:rsidR="00FD2E63" w:rsidRPr="00016CB7" w:rsidTr="00FD2E63">
        <w:trPr>
          <w:cantSplit/>
        </w:trPr>
        <w:tc>
          <w:tcPr>
            <w:tcW w:w="709" w:type="dxa"/>
            <w:shd w:val="clear" w:color="auto" w:fill="auto"/>
            <w:vAlign w:val="center"/>
          </w:tcPr>
          <w:p w:rsidR="00FD2E63" w:rsidRPr="00AC3662" w:rsidRDefault="00FD2E63" w:rsidP="00FD2E63">
            <w:pPr>
              <w:jc w:val="center"/>
              <w:rPr>
                <w:rFonts w:asciiTheme="minorHAnsi" w:hAnsiTheme="minorHAnsi" w:cstheme="minorHAnsi"/>
                <w:lang w:val="en-US"/>
              </w:rPr>
            </w:pPr>
            <w:r w:rsidRPr="00AC3662">
              <w:rPr>
                <w:rFonts w:asciiTheme="minorHAnsi" w:hAnsiTheme="minorHAnsi" w:cstheme="minorHAnsi"/>
                <w:lang w:val="en-US"/>
              </w:rPr>
              <w:t>20</w:t>
            </w:r>
          </w:p>
        </w:tc>
        <w:tc>
          <w:tcPr>
            <w:tcW w:w="3653" w:type="dxa"/>
            <w:shd w:val="clear" w:color="auto" w:fill="auto"/>
          </w:tcPr>
          <w:p w:rsidR="00FD2E63" w:rsidRDefault="00FD2E63" w:rsidP="00FD2E63">
            <w:pPr>
              <w:rPr>
                <w:rFonts w:asciiTheme="minorHAnsi" w:hAnsiTheme="minorHAnsi" w:cstheme="minorHAnsi"/>
              </w:rPr>
            </w:pPr>
          </w:p>
          <w:p w:rsidR="00FD2E63" w:rsidRDefault="00FD2E63" w:rsidP="00FD2E63">
            <w:pPr>
              <w:rPr>
                <w:rFonts w:asciiTheme="minorHAnsi" w:hAnsiTheme="minorHAnsi" w:cstheme="minorHAnsi"/>
              </w:rPr>
            </w:pPr>
          </w:p>
          <w:p w:rsidR="00FD2E63" w:rsidRDefault="00FD2E63" w:rsidP="00FD2E63">
            <w:pPr>
              <w:rPr>
                <w:rFonts w:asciiTheme="minorHAnsi" w:hAnsiTheme="minorHAnsi" w:cstheme="minorHAnsi"/>
                <w:bCs/>
                <w:color w:val="3399FF"/>
                <w:lang w:eastAsia="el-GR"/>
              </w:rPr>
            </w:pPr>
            <w:r w:rsidRPr="00B12DE5">
              <w:rPr>
                <w:rFonts w:asciiTheme="minorHAnsi" w:hAnsiTheme="minorHAnsi" w:cstheme="minorHAnsi"/>
              </w:rPr>
              <w:t>ΑΠΟΦΑΣΗ ΤΟΥ ΥΠΟΥΡΓΟΥ ΕΠΙΚΡΑΤΕΙΑΣ</w:t>
            </w:r>
            <w:r w:rsidRPr="00B12DE5">
              <w:rPr>
                <w:rFonts w:asciiTheme="minorHAnsi" w:hAnsiTheme="minorHAnsi" w:cstheme="minorHAnsi"/>
                <w:bCs/>
                <w:color w:val="3399FF"/>
                <w:lang w:eastAsia="el-GR"/>
              </w:rPr>
              <w:t xml:space="preserve"> </w:t>
            </w:r>
          </w:p>
          <w:p w:rsidR="00FD2E63" w:rsidRDefault="00FD2E63" w:rsidP="00FD2E63">
            <w:pPr>
              <w:rPr>
                <w:rFonts w:asciiTheme="minorHAnsi" w:hAnsiTheme="minorHAnsi" w:cstheme="minorHAnsi"/>
              </w:rPr>
            </w:pPr>
            <w:r w:rsidRPr="00B12DE5">
              <w:rPr>
                <w:rFonts w:asciiTheme="minorHAnsi" w:hAnsiTheme="minorHAnsi" w:cstheme="minorHAnsi"/>
              </w:rPr>
              <w:t xml:space="preserve">Αριθμ. 19316 ΕΞ 2022  </w:t>
            </w:r>
          </w:p>
          <w:p w:rsidR="00FD2E63" w:rsidRPr="00B12DE5" w:rsidRDefault="00A162C8" w:rsidP="00FD2E63">
            <w:pPr>
              <w:rPr>
                <w:rFonts w:asciiTheme="minorHAnsi" w:hAnsiTheme="minorHAnsi" w:cstheme="minorHAnsi"/>
                <w:lang w:eastAsia="el-GR"/>
              </w:rPr>
            </w:pPr>
            <w:hyperlink r:id="rId52" w:history="1">
              <w:r w:rsidR="00FD2E63">
                <w:rPr>
                  <w:rStyle w:val="-"/>
                  <w:rFonts w:asciiTheme="minorHAnsi" w:hAnsiTheme="minorHAnsi" w:cstheme="minorHAnsi"/>
                  <w:bCs/>
                  <w:u w:val="none"/>
                  <w:lang w:eastAsia="el-GR"/>
                </w:rPr>
                <w:t>ΦΕΚ B 2607/</w:t>
              </w:r>
              <w:r w:rsidR="00FD2E63" w:rsidRPr="00B12DE5">
                <w:rPr>
                  <w:rStyle w:val="-"/>
                  <w:rFonts w:asciiTheme="minorHAnsi" w:hAnsiTheme="minorHAnsi" w:cstheme="minorHAnsi"/>
                  <w:bCs/>
                  <w:u w:val="none"/>
                  <w:lang w:eastAsia="el-GR"/>
                </w:rPr>
                <w:t>26.05.2022</w:t>
              </w:r>
              <w:r w:rsidR="00FD2E63" w:rsidRPr="00B12DE5">
                <w:rPr>
                  <w:rStyle w:val="-"/>
                  <w:rFonts w:asciiTheme="minorHAnsi" w:hAnsiTheme="minorHAnsi" w:cstheme="minorHAnsi"/>
                  <w:u w:val="none"/>
                  <w:lang w:eastAsia="el-GR"/>
                </w:rPr>
                <w:t> </w:t>
              </w:r>
            </w:hyperlink>
          </w:p>
        </w:tc>
        <w:tc>
          <w:tcPr>
            <w:tcW w:w="5419" w:type="dxa"/>
            <w:gridSpan w:val="2"/>
            <w:shd w:val="clear" w:color="auto" w:fill="auto"/>
            <w:vAlign w:val="center"/>
          </w:tcPr>
          <w:p w:rsidR="00FD2E63" w:rsidRPr="00B12DE5" w:rsidRDefault="00FD2E63" w:rsidP="00FD2E63">
            <w:pPr>
              <w:suppressAutoHyphens w:val="0"/>
              <w:autoSpaceDE w:val="0"/>
              <w:autoSpaceDN w:val="0"/>
              <w:adjustRightInd w:val="0"/>
              <w:jc w:val="both"/>
              <w:rPr>
                <w:rFonts w:asciiTheme="minorHAnsi" w:hAnsiTheme="minorHAnsi" w:cstheme="minorHAnsi"/>
              </w:rPr>
            </w:pPr>
            <w:r w:rsidRPr="00FD2E63">
              <w:rPr>
                <w:rFonts w:asciiTheme="minorHAnsi" w:hAnsiTheme="minorHAnsi" w:cstheme="minorHAnsi"/>
              </w:rPr>
              <w:t>“</w:t>
            </w:r>
            <w:r w:rsidRPr="00B12DE5">
              <w:rPr>
                <w:rFonts w:asciiTheme="minorHAnsi" w:hAnsiTheme="minorHAnsi" w:cstheme="minorHAnsi"/>
              </w:rPr>
              <w:t>Διάθεση της διαδικτυακής υπηρεσίας «Επιβεβαίωση στοιχείων Φυσικού Προσώπου» στο Πληροφοριακό Σύστημα «Εφαρμογή Διαχείρισης Ψηφιακών Πιστοποιητικών της Αρχής Πιστοποίησης Ελληνικού Δημοσίου» του Υπουργείου Ψηφιακής Διακυβέρνησης, μέσω του Κέντρου Διαλειτουργικότητας της Γενικής Γραμματείας Πληροφοριακώ</w:t>
            </w:r>
            <w:r>
              <w:rPr>
                <w:rFonts w:asciiTheme="minorHAnsi" w:hAnsiTheme="minorHAnsi" w:cstheme="minorHAnsi"/>
              </w:rPr>
              <w:t>ν Συστημάτων Δημόσιας Διοίκησης</w:t>
            </w:r>
            <w:r w:rsidRPr="00FD2E63">
              <w:rPr>
                <w:rFonts w:asciiTheme="minorHAnsi" w:hAnsiTheme="minorHAnsi" w:cstheme="minorHAnsi"/>
              </w:rPr>
              <w:t>”</w:t>
            </w:r>
            <w:r w:rsidRPr="00B12DE5">
              <w:rPr>
                <w:rFonts w:asciiTheme="minorHAnsi" w:hAnsiTheme="minorHAnsi" w:cstheme="minorHAnsi"/>
              </w:rPr>
              <w:t xml:space="preserve"> </w:t>
            </w:r>
          </w:p>
        </w:tc>
      </w:tr>
      <w:tr w:rsidR="00FD2E63" w:rsidRPr="00D33FF7" w:rsidTr="00895F59">
        <w:trPr>
          <w:cantSplit/>
        </w:trPr>
        <w:tc>
          <w:tcPr>
            <w:tcW w:w="709" w:type="dxa"/>
            <w:shd w:val="clear" w:color="auto" w:fill="DAEEF3" w:themeFill="accent5" w:themeFillTint="33"/>
            <w:vAlign w:val="center"/>
          </w:tcPr>
          <w:p w:rsidR="00FD2E63" w:rsidRPr="00AC3662" w:rsidRDefault="00FD2E63" w:rsidP="00FD2E63">
            <w:pPr>
              <w:jc w:val="center"/>
              <w:rPr>
                <w:rFonts w:asciiTheme="minorHAnsi" w:hAnsiTheme="minorHAnsi" w:cstheme="minorHAnsi"/>
              </w:rPr>
            </w:pPr>
            <w:r w:rsidRPr="00AC3662">
              <w:rPr>
                <w:rFonts w:asciiTheme="minorHAnsi" w:hAnsiTheme="minorHAnsi" w:cstheme="minorHAnsi"/>
              </w:rPr>
              <w:t>21</w:t>
            </w:r>
          </w:p>
        </w:tc>
        <w:tc>
          <w:tcPr>
            <w:tcW w:w="3653" w:type="dxa"/>
            <w:shd w:val="clear" w:color="auto" w:fill="DAEEF3" w:themeFill="accent5" w:themeFillTint="33"/>
          </w:tcPr>
          <w:p w:rsidR="00FD2E63" w:rsidRDefault="00FD2E63" w:rsidP="00FD2E63">
            <w:pPr>
              <w:rPr>
                <w:rFonts w:asciiTheme="minorHAnsi" w:hAnsiTheme="minorHAnsi" w:cstheme="minorHAnsi"/>
              </w:rPr>
            </w:pPr>
          </w:p>
          <w:p w:rsidR="00FD2E63" w:rsidRDefault="00FD2E63" w:rsidP="00FD2E63">
            <w:pPr>
              <w:rPr>
                <w:rFonts w:asciiTheme="minorHAnsi" w:hAnsiTheme="minorHAnsi" w:cstheme="minorHAnsi"/>
                <w:bCs/>
                <w:color w:val="3399FF"/>
                <w:lang w:eastAsia="el-GR"/>
              </w:rPr>
            </w:pPr>
            <w:r w:rsidRPr="00B12DE5">
              <w:rPr>
                <w:rFonts w:asciiTheme="minorHAnsi" w:hAnsiTheme="minorHAnsi" w:cstheme="minorHAnsi"/>
              </w:rPr>
              <w:t>ΑΠΟΦΑΣΗ ΤΟΥ ΥΠΟΥΡΓΟΥ ΕΠΙΚΡΑΤΕΙΑΣ</w:t>
            </w:r>
            <w:r w:rsidRPr="00B12DE5">
              <w:rPr>
                <w:rFonts w:asciiTheme="minorHAnsi" w:hAnsiTheme="minorHAnsi" w:cstheme="minorHAnsi"/>
                <w:bCs/>
                <w:color w:val="3399FF"/>
                <w:lang w:eastAsia="el-GR"/>
              </w:rPr>
              <w:t xml:space="preserve"> </w:t>
            </w:r>
          </w:p>
          <w:p w:rsidR="00FD2E63" w:rsidRDefault="00FD2E63" w:rsidP="00FD2E63">
            <w:pPr>
              <w:rPr>
                <w:rFonts w:asciiTheme="minorHAnsi" w:hAnsiTheme="minorHAnsi" w:cstheme="minorHAnsi"/>
              </w:rPr>
            </w:pPr>
            <w:r w:rsidRPr="00B12DE5">
              <w:rPr>
                <w:rFonts w:asciiTheme="minorHAnsi" w:hAnsiTheme="minorHAnsi" w:cstheme="minorHAnsi"/>
              </w:rPr>
              <w:t xml:space="preserve">Αριθμ. 19306 ΕΞ 2022  </w:t>
            </w:r>
          </w:p>
          <w:p w:rsidR="00FD2E63" w:rsidRPr="00FD2E63" w:rsidRDefault="00A162C8" w:rsidP="00FD2E63">
            <w:pPr>
              <w:rPr>
                <w:rFonts w:asciiTheme="minorHAnsi" w:hAnsiTheme="minorHAnsi" w:cstheme="minorHAnsi"/>
                <w:lang w:eastAsia="el-GR"/>
              </w:rPr>
            </w:pPr>
            <w:hyperlink r:id="rId53" w:history="1">
              <w:r w:rsidR="00FD2E63">
                <w:rPr>
                  <w:rStyle w:val="-"/>
                  <w:rFonts w:asciiTheme="minorHAnsi" w:hAnsiTheme="minorHAnsi" w:cstheme="minorHAnsi"/>
                  <w:bCs/>
                  <w:u w:val="none"/>
                  <w:lang w:eastAsia="el-GR"/>
                </w:rPr>
                <w:t>ΦΕΚ B 2607/</w:t>
              </w:r>
              <w:r w:rsidR="00FD2E63" w:rsidRPr="00B12DE5">
                <w:rPr>
                  <w:rStyle w:val="-"/>
                  <w:rFonts w:asciiTheme="minorHAnsi" w:hAnsiTheme="minorHAnsi" w:cstheme="minorHAnsi"/>
                  <w:bCs/>
                  <w:u w:val="none"/>
                  <w:lang w:eastAsia="el-GR"/>
                </w:rPr>
                <w:t>26.05.2022</w:t>
              </w:r>
              <w:r w:rsidR="00FD2E63" w:rsidRPr="00B12DE5">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FD2E63" w:rsidRPr="00B12DE5" w:rsidRDefault="00693652" w:rsidP="00FD2E63">
            <w:pPr>
              <w:suppressAutoHyphens w:val="0"/>
              <w:autoSpaceDE w:val="0"/>
              <w:autoSpaceDN w:val="0"/>
              <w:adjustRightInd w:val="0"/>
              <w:jc w:val="both"/>
              <w:rPr>
                <w:rFonts w:asciiTheme="minorHAnsi" w:hAnsiTheme="minorHAnsi" w:cstheme="minorHAnsi"/>
              </w:rPr>
            </w:pPr>
            <w:r w:rsidRPr="00693652">
              <w:rPr>
                <w:rFonts w:asciiTheme="minorHAnsi" w:hAnsiTheme="minorHAnsi" w:cstheme="minorHAnsi"/>
              </w:rPr>
              <w:t>“</w:t>
            </w:r>
            <w:r w:rsidR="00FD2E63" w:rsidRPr="00B12DE5">
              <w:rPr>
                <w:rFonts w:asciiTheme="minorHAnsi" w:hAnsiTheme="minorHAnsi" w:cstheme="minorHAnsi"/>
              </w:rPr>
              <w:t>Διάθεση διαδικτυακής υπηρεσίας «Αποδεικτικό Φορολογικής Ενημερότητας» σε Φορείς του Δημοσίου μέσω του Κέντρου Διαλειτουργικότητας της Γενικής Γραμματείας Πληροφοριακών Συστημάτων Δημόσιας Διοίκησης του Υπ</w:t>
            </w:r>
            <w:r>
              <w:rPr>
                <w:rFonts w:asciiTheme="minorHAnsi" w:hAnsiTheme="minorHAnsi" w:cstheme="minorHAnsi"/>
              </w:rPr>
              <w:t>ουργείου Ψηφιακής Διακυβέρνησης</w:t>
            </w:r>
            <w:r w:rsidRPr="00693652">
              <w:rPr>
                <w:rFonts w:asciiTheme="minorHAnsi" w:hAnsiTheme="minorHAnsi" w:cstheme="minorHAnsi"/>
              </w:rPr>
              <w:t>”</w:t>
            </w:r>
            <w:r w:rsidR="00FD2E63" w:rsidRPr="00B12DE5">
              <w:rPr>
                <w:rFonts w:asciiTheme="minorHAnsi" w:hAnsiTheme="minorHAnsi" w:cstheme="minorHAnsi"/>
              </w:rPr>
              <w:t xml:space="preserve"> </w:t>
            </w:r>
          </w:p>
        </w:tc>
      </w:tr>
      <w:tr w:rsidR="000F1023" w:rsidRPr="0031212F" w:rsidTr="00895F59">
        <w:trPr>
          <w:cantSplit/>
          <w:trHeight w:val="80"/>
        </w:trPr>
        <w:tc>
          <w:tcPr>
            <w:tcW w:w="709" w:type="dxa"/>
            <w:shd w:val="clear" w:color="auto" w:fill="auto"/>
            <w:vAlign w:val="center"/>
          </w:tcPr>
          <w:p w:rsidR="000F1023" w:rsidRPr="00BC21B0" w:rsidRDefault="00895F59" w:rsidP="000F1023">
            <w:pPr>
              <w:jc w:val="center"/>
              <w:rPr>
                <w:rFonts w:asciiTheme="minorHAnsi" w:hAnsiTheme="minorHAnsi" w:cstheme="minorHAnsi"/>
              </w:rPr>
            </w:pPr>
            <w:bookmarkStart w:id="37" w:name="_Toc34837617"/>
            <w:r>
              <w:rPr>
                <w:rFonts w:asciiTheme="minorHAnsi" w:hAnsiTheme="minorHAnsi" w:cstheme="minorHAnsi"/>
              </w:rPr>
              <w:t>22</w:t>
            </w:r>
          </w:p>
        </w:tc>
        <w:tc>
          <w:tcPr>
            <w:tcW w:w="3686" w:type="dxa"/>
            <w:gridSpan w:val="2"/>
            <w:shd w:val="clear" w:color="auto" w:fill="auto"/>
          </w:tcPr>
          <w:p w:rsidR="000F1023" w:rsidRDefault="000F1023" w:rsidP="000F1023">
            <w:pPr>
              <w:rPr>
                <w:rFonts w:asciiTheme="minorHAnsi" w:hAnsiTheme="minorHAnsi" w:cstheme="minorHAnsi"/>
              </w:rPr>
            </w:pPr>
            <w:r w:rsidRPr="00990BC9">
              <w:rPr>
                <w:rFonts w:asciiTheme="minorHAnsi" w:hAnsiTheme="minorHAnsi" w:cstheme="minorHAnsi"/>
              </w:rPr>
              <w:t>ΑΠΟΦΑΣΗ ΤΟΥ ΥΠΟΥΡΓΟΥ ΥΠΟΔΟΜΩΝ ΚΑΙ ΜΕΤΑΦΟΡΩΝ</w:t>
            </w:r>
            <w:r w:rsidRPr="00990BC9">
              <w:rPr>
                <w:rFonts w:asciiTheme="minorHAnsi" w:hAnsiTheme="minorHAnsi" w:cstheme="minorHAnsi"/>
                <w:bCs/>
                <w:color w:val="3399FF"/>
                <w:lang w:eastAsia="el-GR"/>
              </w:rPr>
              <w:t xml:space="preserve"> </w:t>
            </w:r>
            <w:r w:rsidRPr="00990BC9">
              <w:rPr>
                <w:rFonts w:asciiTheme="minorHAnsi" w:hAnsiTheme="minorHAnsi" w:cstheme="minorHAnsi"/>
              </w:rPr>
              <w:t xml:space="preserve">Αριθμ. ΔΠΔΑ/160790/ΟΣΕ  </w:t>
            </w:r>
          </w:p>
          <w:p w:rsidR="000F1023" w:rsidRPr="00990BC9" w:rsidRDefault="000F1023" w:rsidP="000F1023">
            <w:pPr>
              <w:rPr>
                <w:rFonts w:asciiTheme="minorHAnsi" w:hAnsiTheme="minorHAnsi" w:cstheme="minorHAnsi"/>
                <w:lang w:eastAsia="el-GR"/>
              </w:rPr>
            </w:pPr>
            <w:hyperlink r:id="rId54" w:history="1">
              <w:r>
                <w:rPr>
                  <w:rStyle w:val="-"/>
                  <w:rFonts w:asciiTheme="minorHAnsi" w:hAnsiTheme="minorHAnsi" w:cstheme="minorHAnsi"/>
                  <w:bCs/>
                  <w:u w:val="none"/>
                  <w:lang w:eastAsia="el-GR"/>
                </w:rPr>
                <w:t>ΦΕΚ B 2609/</w:t>
              </w:r>
              <w:r w:rsidRPr="00990BC9">
                <w:rPr>
                  <w:rStyle w:val="-"/>
                  <w:rFonts w:asciiTheme="minorHAnsi" w:hAnsiTheme="minorHAnsi" w:cstheme="minorHAnsi"/>
                  <w:bCs/>
                  <w:u w:val="none"/>
                  <w:lang w:eastAsia="el-GR"/>
                </w:rPr>
                <w:t>26.05.2022</w:t>
              </w:r>
              <w:r w:rsidRPr="00990BC9">
                <w:rPr>
                  <w:rStyle w:val="-"/>
                  <w:rFonts w:asciiTheme="minorHAnsi" w:hAnsiTheme="minorHAnsi" w:cstheme="minorHAnsi"/>
                  <w:u w:val="none"/>
                  <w:lang w:eastAsia="el-GR"/>
                </w:rPr>
                <w:t> </w:t>
              </w:r>
            </w:hyperlink>
          </w:p>
        </w:tc>
        <w:tc>
          <w:tcPr>
            <w:tcW w:w="5386" w:type="dxa"/>
            <w:shd w:val="clear" w:color="auto" w:fill="auto"/>
            <w:vAlign w:val="center"/>
          </w:tcPr>
          <w:p w:rsidR="000F1023" w:rsidRPr="00990BC9" w:rsidRDefault="000F1023" w:rsidP="000F1023">
            <w:pPr>
              <w:suppressAutoHyphens w:val="0"/>
              <w:autoSpaceDE w:val="0"/>
              <w:autoSpaceDN w:val="0"/>
              <w:adjustRightInd w:val="0"/>
              <w:jc w:val="both"/>
              <w:rPr>
                <w:rFonts w:asciiTheme="minorHAnsi" w:hAnsiTheme="minorHAnsi" w:cstheme="minorHAnsi"/>
              </w:rPr>
            </w:pPr>
            <w:r w:rsidRPr="00990BC9">
              <w:rPr>
                <w:rFonts w:asciiTheme="minorHAnsi" w:hAnsiTheme="minorHAnsi" w:cstheme="minorHAnsi"/>
              </w:rPr>
              <w:t xml:space="preserve">“Έγκριση του Επιχειρησιακού Σχεδίου 2022-2025 του εποπτευόμενου από το Υπουργείο Υποδομών και Μεταφορών Φορέα Γενικής Κυβέρνησης, με την επωνυμία «ΟΡΓΑΝΙΣΜΟΣ ΣΙΔΗΡΟΔΡΟΜΩΝ ΕΛΛΑΔΟΣ ΑΝΩΝΥΜΗ ΕΤΑΙΡΕΙΑ (Ο.Σ.Ε. Α.Ε.)»” </w:t>
            </w:r>
          </w:p>
        </w:tc>
      </w:tr>
      <w:tr w:rsidR="000F1023" w:rsidRPr="0031212F" w:rsidTr="00895F59">
        <w:trPr>
          <w:cantSplit/>
        </w:trPr>
        <w:tc>
          <w:tcPr>
            <w:tcW w:w="709" w:type="dxa"/>
            <w:shd w:val="clear" w:color="auto" w:fill="DAEEF3" w:themeFill="accent5" w:themeFillTint="33"/>
            <w:vAlign w:val="center"/>
          </w:tcPr>
          <w:p w:rsidR="000F1023" w:rsidRPr="00BC21B0" w:rsidRDefault="000F1023" w:rsidP="000F1023">
            <w:pPr>
              <w:jc w:val="center"/>
              <w:rPr>
                <w:rFonts w:asciiTheme="minorHAnsi" w:hAnsiTheme="minorHAnsi" w:cstheme="minorHAnsi"/>
              </w:rPr>
            </w:pPr>
            <w:r>
              <w:rPr>
                <w:rFonts w:asciiTheme="minorHAnsi" w:hAnsiTheme="minorHAnsi" w:cstheme="minorHAnsi"/>
              </w:rPr>
              <w:t>2</w:t>
            </w:r>
            <w:r w:rsidR="00895F59">
              <w:rPr>
                <w:rFonts w:asciiTheme="minorHAnsi" w:hAnsiTheme="minorHAnsi" w:cstheme="minorHAnsi"/>
              </w:rPr>
              <w:t>3</w:t>
            </w:r>
          </w:p>
        </w:tc>
        <w:tc>
          <w:tcPr>
            <w:tcW w:w="3686" w:type="dxa"/>
            <w:gridSpan w:val="2"/>
            <w:shd w:val="clear" w:color="auto" w:fill="DAEEF3" w:themeFill="accent5" w:themeFillTint="33"/>
          </w:tcPr>
          <w:p w:rsidR="000F1023" w:rsidRDefault="000F1023" w:rsidP="000F1023">
            <w:pPr>
              <w:rPr>
                <w:rFonts w:asciiTheme="minorHAnsi" w:hAnsiTheme="minorHAnsi" w:cstheme="minorHAnsi"/>
              </w:rPr>
            </w:pPr>
            <w:r w:rsidRPr="007B0032">
              <w:rPr>
                <w:rFonts w:asciiTheme="minorHAnsi" w:hAnsiTheme="minorHAnsi" w:cstheme="minorHAnsi"/>
              </w:rPr>
              <w:t xml:space="preserve">ΑΠΟΦΑΣΗ ΤΟΥ ΥΠΟΥΡΓΟΥ </w:t>
            </w:r>
          </w:p>
          <w:p w:rsidR="000F1023" w:rsidRDefault="000F1023" w:rsidP="000F1023">
            <w:pPr>
              <w:rPr>
                <w:rFonts w:asciiTheme="minorHAnsi" w:hAnsiTheme="minorHAnsi" w:cstheme="minorHAnsi"/>
                <w:bCs/>
                <w:color w:val="3399FF"/>
                <w:lang w:eastAsia="el-GR"/>
              </w:rPr>
            </w:pPr>
            <w:r w:rsidRPr="007B0032">
              <w:rPr>
                <w:rFonts w:asciiTheme="minorHAnsi" w:hAnsiTheme="minorHAnsi" w:cstheme="minorHAnsi"/>
              </w:rPr>
              <w:t>ΚΑΙ ΤΟΥ ΑΝΑΠΛΗΡΩΤΗ ΥΠΟΥΡΓΟΥ ΟΙΚΟΝΟΜΙΚΩΝ</w:t>
            </w:r>
            <w:r w:rsidRPr="007B0032">
              <w:rPr>
                <w:rFonts w:asciiTheme="minorHAnsi" w:hAnsiTheme="minorHAnsi" w:cstheme="minorHAnsi"/>
                <w:bCs/>
                <w:color w:val="3399FF"/>
                <w:lang w:eastAsia="el-GR"/>
              </w:rPr>
              <w:t xml:space="preserve"> </w:t>
            </w:r>
          </w:p>
          <w:p w:rsidR="000F1023" w:rsidRDefault="000F1023" w:rsidP="000F1023">
            <w:pPr>
              <w:rPr>
                <w:rFonts w:asciiTheme="minorHAnsi" w:hAnsiTheme="minorHAnsi" w:cstheme="minorHAnsi"/>
              </w:rPr>
            </w:pPr>
            <w:r w:rsidRPr="007B0032">
              <w:rPr>
                <w:rFonts w:asciiTheme="minorHAnsi" w:hAnsiTheme="minorHAnsi" w:cstheme="minorHAnsi"/>
              </w:rPr>
              <w:t xml:space="preserve">Αριθμ. 72112 ΕΞ 2022 </w:t>
            </w:r>
          </w:p>
          <w:p w:rsidR="000F1023" w:rsidRPr="007B0032" w:rsidRDefault="000F1023" w:rsidP="000F1023">
            <w:pPr>
              <w:rPr>
                <w:rFonts w:asciiTheme="minorHAnsi" w:hAnsiTheme="minorHAnsi" w:cstheme="minorHAnsi"/>
                <w:lang w:eastAsia="el-GR"/>
              </w:rPr>
            </w:pPr>
            <w:hyperlink r:id="rId55" w:history="1">
              <w:r>
                <w:rPr>
                  <w:rStyle w:val="-"/>
                  <w:rFonts w:asciiTheme="minorHAnsi" w:hAnsiTheme="minorHAnsi" w:cstheme="minorHAnsi"/>
                  <w:bCs/>
                  <w:u w:val="none"/>
                  <w:lang w:eastAsia="el-GR"/>
                </w:rPr>
                <w:t>ΦΕΚ B 2610/</w:t>
              </w:r>
              <w:r w:rsidRPr="007B0032">
                <w:rPr>
                  <w:rStyle w:val="-"/>
                  <w:rFonts w:asciiTheme="minorHAnsi" w:hAnsiTheme="minorHAnsi" w:cstheme="minorHAnsi"/>
                  <w:bCs/>
                  <w:u w:val="none"/>
                  <w:lang w:eastAsia="el-GR"/>
                </w:rPr>
                <w:t>26.05.2022</w:t>
              </w:r>
              <w:r w:rsidRPr="007B0032">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0F1023" w:rsidRPr="007B0032" w:rsidRDefault="000F1023" w:rsidP="000F1023">
            <w:pPr>
              <w:autoSpaceDE w:val="0"/>
              <w:autoSpaceDN w:val="0"/>
              <w:adjustRightInd w:val="0"/>
              <w:jc w:val="both"/>
              <w:rPr>
                <w:rFonts w:asciiTheme="minorHAnsi" w:hAnsiTheme="minorHAnsi" w:cstheme="minorHAnsi"/>
                <w:sz w:val="20"/>
                <w:szCs w:val="20"/>
              </w:rPr>
            </w:pPr>
            <w:r w:rsidRPr="007B0032">
              <w:rPr>
                <w:rFonts w:asciiTheme="minorHAnsi" w:hAnsiTheme="minorHAnsi" w:cstheme="minorHAnsi"/>
              </w:rPr>
              <w:t xml:space="preserve">«Χρηματοδότηση δράσεων που συνδέονται με θεομηνίες από το Λογαριασμό Κρατικής Αρωγής» </w:t>
            </w:r>
          </w:p>
        </w:tc>
      </w:tr>
      <w:tr w:rsidR="000F1023" w:rsidRPr="0031212F" w:rsidTr="00895F59">
        <w:trPr>
          <w:cantSplit/>
        </w:trPr>
        <w:tc>
          <w:tcPr>
            <w:tcW w:w="709" w:type="dxa"/>
            <w:shd w:val="clear" w:color="auto" w:fill="auto"/>
            <w:vAlign w:val="center"/>
          </w:tcPr>
          <w:p w:rsidR="000F1023" w:rsidRPr="00BC21B0" w:rsidRDefault="000F1023" w:rsidP="000F1023">
            <w:pPr>
              <w:jc w:val="center"/>
              <w:rPr>
                <w:rFonts w:asciiTheme="minorHAnsi" w:hAnsiTheme="minorHAnsi" w:cstheme="minorHAnsi"/>
              </w:rPr>
            </w:pPr>
            <w:r>
              <w:rPr>
                <w:rFonts w:asciiTheme="minorHAnsi" w:hAnsiTheme="minorHAnsi" w:cstheme="minorHAnsi"/>
              </w:rPr>
              <w:t>2</w:t>
            </w:r>
            <w:r w:rsidR="00895F59">
              <w:rPr>
                <w:rFonts w:asciiTheme="minorHAnsi" w:hAnsiTheme="minorHAnsi" w:cstheme="minorHAnsi"/>
              </w:rPr>
              <w:t>4</w:t>
            </w:r>
          </w:p>
        </w:tc>
        <w:tc>
          <w:tcPr>
            <w:tcW w:w="3686" w:type="dxa"/>
            <w:gridSpan w:val="2"/>
            <w:shd w:val="clear" w:color="auto" w:fill="auto"/>
          </w:tcPr>
          <w:p w:rsidR="000F1023" w:rsidRDefault="000F1023" w:rsidP="000F1023">
            <w:pPr>
              <w:rPr>
                <w:rFonts w:asciiTheme="minorHAnsi" w:hAnsiTheme="minorHAnsi" w:cstheme="minorHAnsi"/>
                <w:bCs/>
                <w:color w:val="3399FF"/>
                <w:lang w:eastAsia="el-GR"/>
              </w:rPr>
            </w:pPr>
            <w:r w:rsidRPr="00B748D9">
              <w:rPr>
                <w:rFonts w:asciiTheme="minorHAnsi" w:hAnsiTheme="minorHAnsi" w:cstheme="minorHAnsi"/>
              </w:rPr>
              <w:t>ΑΠΟΦΑΣΗ ΤΟΥ ΥΠΟΥΡΓΟΥ ΟΙΚΟΝΟΜΙΚΩΝ</w:t>
            </w:r>
            <w:r w:rsidRPr="00B748D9">
              <w:rPr>
                <w:rFonts w:asciiTheme="minorHAnsi" w:hAnsiTheme="minorHAnsi" w:cstheme="minorHAnsi"/>
                <w:bCs/>
                <w:color w:val="3399FF"/>
                <w:lang w:eastAsia="el-GR"/>
              </w:rPr>
              <w:t xml:space="preserve"> </w:t>
            </w:r>
          </w:p>
          <w:p w:rsidR="000F1023" w:rsidRDefault="000F1023" w:rsidP="000F1023">
            <w:pPr>
              <w:rPr>
                <w:rFonts w:asciiTheme="minorHAnsi" w:hAnsiTheme="minorHAnsi" w:cstheme="minorHAnsi"/>
              </w:rPr>
            </w:pPr>
            <w:r w:rsidRPr="00B748D9">
              <w:rPr>
                <w:rFonts w:asciiTheme="minorHAnsi" w:hAnsiTheme="minorHAnsi" w:cstheme="minorHAnsi"/>
              </w:rPr>
              <w:t xml:space="preserve">Αριθμ. 71645 ΕΞ 2022 </w:t>
            </w:r>
          </w:p>
          <w:p w:rsidR="000F1023" w:rsidRPr="00B748D9" w:rsidRDefault="000F1023" w:rsidP="000F1023">
            <w:pPr>
              <w:rPr>
                <w:rFonts w:asciiTheme="minorHAnsi" w:hAnsiTheme="minorHAnsi" w:cstheme="minorHAnsi"/>
              </w:rPr>
            </w:pPr>
            <w:hyperlink r:id="rId56" w:history="1">
              <w:r>
                <w:rPr>
                  <w:rStyle w:val="-"/>
                  <w:rFonts w:asciiTheme="minorHAnsi" w:hAnsiTheme="minorHAnsi" w:cstheme="minorHAnsi"/>
                  <w:bCs/>
                  <w:u w:val="none"/>
                  <w:lang w:eastAsia="el-GR"/>
                </w:rPr>
                <w:t>ΦΕΚ B 2611/</w:t>
              </w:r>
              <w:r w:rsidRPr="00B748D9">
                <w:rPr>
                  <w:rStyle w:val="-"/>
                  <w:rFonts w:asciiTheme="minorHAnsi" w:hAnsiTheme="minorHAnsi" w:cstheme="minorHAnsi"/>
                  <w:bCs/>
                  <w:u w:val="none"/>
                  <w:lang w:eastAsia="el-GR"/>
                </w:rPr>
                <w:t>26.05.2022</w:t>
              </w:r>
              <w:r w:rsidRPr="00B748D9">
                <w:rPr>
                  <w:rStyle w:val="-"/>
                  <w:rFonts w:asciiTheme="minorHAnsi" w:hAnsiTheme="minorHAnsi" w:cstheme="minorHAnsi"/>
                  <w:u w:val="none"/>
                  <w:lang w:eastAsia="el-GR"/>
                </w:rPr>
                <w:t> </w:t>
              </w:r>
            </w:hyperlink>
          </w:p>
        </w:tc>
        <w:tc>
          <w:tcPr>
            <w:tcW w:w="5386" w:type="dxa"/>
            <w:shd w:val="clear" w:color="auto" w:fill="auto"/>
            <w:vAlign w:val="center"/>
          </w:tcPr>
          <w:p w:rsidR="000F1023" w:rsidRPr="00B748D9" w:rsidRDefault="000F1023" w:rsidP="000F1023">
            <w:pPr>
              <w:autoSpaceDE w:val="0"/>
              <w:autoSpaceDN w:val="0"/>
              <w:adjustRightInd w:val="0"/>
              <w:jc w:val="both"/>
              <w:rPr>
                <w:rFonts w:asciiTheme="minorHAnsi" w:hAnsiTheme="minorHAnsi" w:cstheme="minorHAnsi"/>
              </w:rPr>
            </w:pPr>
            <w:r w:rsidRPr="00B748D9">
              <w:rPr>
                <w:rFonts w:asciiTheme="minorHAnsi" w:hAnsiTheme="minorHAnsi" w:cstheme="minorHAnsi"/>
              </w:rPr>
              <w:t>«Καθορισμός επιχορήγησης των π</w:t>
            </w:r>
            <w:r>
              <w:rPr>
                <w:rFonts w:asciiTheme="minorHAnsi" w:hAnsiTheme="minorHAnsi" w:cstheme="minorHAnsi"/>
              </w:rPr>
              <w:t>ληγέντων από την πλημμύρα της 7</w:t>
            </w:r>
            <w:r w:rsidRPr="00B748D9">
              <w:rPr>
                <w:rFonts w:asciiTheme="minorHAnsi" w:hAnsiTheme="minorHAnsi" w:cstheme="minorHAnsi"/>
              </w:rPr>
              <w:t xml:space="preserve">ης Ιουλίου 2020 σε περιοχές του Δήμου Τρικκαίων της Περιφερειακής Ενότητας Τρικάλων της Περιφέρειας Θεσσαλίας» </w:t>
            </w:r>
          </w:p>
        </w:tc>
      </w:tr>
      <w:tr w:rsidR="00895F59" w:rsidRPr="0031212F" w:rsidTr="00895F59">
        <w:trPr>
          <w:cantSplit/>
          <w:trHeight w:val="1508"/>
        </w:trPr>
        <w:tc>
          <w:tcPr>
            <w:tcW w:w="709" w:type="dxa"/>
            <w:shd w:val="clear" w:color="auto" w:fill="DAEEF3" w:themeFill="accent5" w:themeFillTint="33"/>
            <w:vAlign w:val="center"/>
          </w:tcPr>
          <w:p w:rsidR="006948DB" w:rsidRPr="00BC21B0" w:rsidRDefault="006948DB" w:rsidP="006948DB">
            <w:pPr>
              <w:jc w:val="center"/>
              <w:rPr>
                <w:rFonts w:asciiTheme="minorHAnsi" w:hAnsiTheme="minorHAnsi" w:cstheme="minorHAnsi"/>
              </w:rPr>
            </w:pPr>
            <w:r>
              <w:rPr>
                <w:rFonts w:asciiTheme="minorHAnsi" w:hAnsiTheme="minorHAnsi" w:cstheme="minorHAnsi"/>
              </w:rPr>
              <w:t>2</w:t>
            </w:r>
            <w:r w:rsidR="00895F59">
              <w:rPr>
                <w:rFonts w:asciiTheme="minorHAnsi" w:hAnsiTheme="minorHAnsi" w:cstheme="minorHAnsi"/>
              </w:rPr>
              <w:t>5</w:t>
            </w:r>
          </w:p>
        </w:tc>
        <w:tc>
          <w:tcPr>
            <w:tcW w:w="3686" w:type="dxa"/>
            <w:gridSpan w:val="2"/>
            <w:shd w:val="clear" w:color="auto" w:fill="DAEEF3" w:themeFill="accent5" w:themeFillTint="33"/>
          </w:tcPr>
          <w:p w:rsidR="003A4DA5" w:rsidRDefault="006948DB" w:rsidP="006948DB">
            <w:pPr>
              <w:rPr>
                <w:rFonts w:asciiTheme="minorHAnsi" w:hAnsiTheme="minorHAnsi" w:cstheme="minorHAnsi"/>
              </w:rPr>
            </w:pPr>
            <w:r w:rsidRPr="007445C3">
              <w:rPr>
                <w:rFonts w:asciiTheme="minorHAnsi" w:hAnsiTheme="minorHAnsi" w:cstheme="minorHAnsi"/>
              </w:rPr>
              <w:t xml:space="preserve">ΑΠΟΦΑΣΗ </w:t>
            </w:r>
          </w:p>
          <w:p w:rsidR="006948DB" w:rsidRDefault="006948DB" w:rsidP="006948DB">
            <w:pPr>
              <w:rPr>
                <w:rFonts w:asciiTheme="minorHAnsi" w:hAnsiTheme="minorHAnsi" w:cstheme="minorHAnsi"/>
                <w:bCs/>
                <w:color w:val="3399FF"/>
                <w:lang w:eastAsia="el-GR"/>
              </w:rPr>
            </w:pPr>
            <w:r w:rsidRPr="007445C3">
              <w:rPr>
                <w:rFonts w:asciiTheme="minorHAnsi" w:hAnsiTheme="minorHAnsi" w:cstheme="minorHAnsi"/>
              </w:rPr>
              <w:t>ΤΟΥ ΑΝΑΠΛΗΡΩΤΗ ΥΠΟΥΡΓΟΥ ΟΙΚΟΝΟΜΙΚΩΝ</w:t>
            </w:r>
            <w:r w:rsidRPr="007445C3">
              <w:rPr>
                <w:rFonts w:asciiTheme="minorHAnsi" w:hAnsiTheme="minorHAnsi" w:cstheme="minorHAnsi"/>
                <w:bCs/>
                <w:color w:val="3399FF"/>
                <w:lang w:eastAsia="el-GR"/>
              </w:rPr>
              <w:t xml:space="preserve"> </w:t>
            </w:r>
          </w:p>
          <w:p w:rsidR="006948DB" w:rsidRDefault="006948DB" w:rsidP="006948DB">
            <w:pPr>
              <w:rPr>
                <w:rFonts w:asciiTheme="minorHAnsi" w:hAnsiTheme="minorHAnsi" w:cstheme="minorHAnsi"/>
              </w:rPr>
            </w:pPr>
            <w:r w:rsidRPr="007445C3">
              <w:rPr>
                <w:rFonts w:asciiTheme="minorHAnsi" w:hAnsiTheme="minorHAnsi" w:cstheme="minorHAnsi"/>
              </w:rPr>
              <w:t xml:space="preserve">Αριθμ. 72642 ΕΞ 2022 </w:t>
            </w:r>
          </w:p>
          <w:p w:rsidR="006948DB" w:rsidRPr="007445C3" w:rsidRDefault="006948DB" w:rsidP="006948DB">
            <w:pPr>
              <w:rPr>
                <w:rFonts w:asciiTheme="minorHAnsi" w:hAnsiTheme="minorHAnsi" w:cstheme="minorHAnsi"/>
                <w:lang w:eastAsia="el-GR"/>
              </w:rPr>
            </w:pPr>
            <w:hyperlink r:id="rId57" w:history="1">
              <w:r>
                <w:rPr>
                  <w:rStyle w:val="-"/>
                  <w:rFonts w:asciiTheme="minorHAnsi" w:hAnsiTheme="minorHAnsi" w:cstheme="minorHAnsi"/>
                  <w:bCs/>
                  <w:u w:val="none"/>
                  <w:lang w:eastAsia="el-GR"/>
                </w:rPr>
                <w:t>ΦΕΚ B 2613/</w:t>
              </w:r>
              <w:r w:rsidRPr="007445C3">
                <w:rPr>
                  <w:rStyle w:val="-"/>
                  <w:rFonts w:asciiTheme="minorHAnsi" w:hAnsiTheme="minorHAnsi" w:cstheme="minorHAnsi"/>
                  <w:bCs/>
                  <w:u w:val="none"/>
                  <w:lang w:eastAsia="el-GR"/>
                </w:rPr>
                <w:t>27.05.2022</w:t>
              </w:r>
              <w:r w:rsidRPr="007445C3">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6948DB" w:rsidRPr="007445C3" w:rsidRDefault="006948DB" w:rsidP="006948DB">
            <w:pPr>
              <w:suppressAutoHyphens w:val="0"/>
              <w:autoSpaceDE w:val="0"/>
              <w:autoSpaceDN w:val="0"/>
              <w:adjustRightInd w:val="0"/>
              <w:jc w:val="both"/>
              <w:rPr>
                <w:rFonts w:asciiTheme="minorHAnsi" w:hAnsiTheme="minorHAnsi" w:cstheme="minorHAnsi"/>
              </w:rPr>
            </w:pPr>
            <w:r w:rsidRPr="007445C3">
              <w:rPr>
                <w:rFonts w:asciiTheme="minorHAnsi" w:hAnsiTheme="minorHAnsi" w:cstheme="minorHAnsi"/>
              </w:rPr>
              <w:t xml:space="preserve">«Καθορισμός διαδικασίας και όρων χορήγησης δανείων Ταμείου Ανάκαμψης και Ανθεκτικότητας βάσει του Προσωρινού Πλαισίου της Επιτροπής για τις κρατικές ενισχύσεις για την στήριξη της οικονομίας κατά τη διάρκεια της τρέχουσας έξαρσης της νόσου COVID-19, Τμήμα 3.13» </w:t>
            </w:r>
          </w:p>
        </w:tc>
      </w:tr>
      <w:tr w:rsidR="006948DB" w:rsidRPr="0031212F" w:rsidTr="00895F59">
        <w:trPr>
          <w:cantSplit/>
        </w:trPr>
        <w:tc>
          <w:tcPr>
            <w:tcW w:w="709" w:type="dxa"/>
            <w:shd w:val="clear" w:color="auto" w:fill="auto"/>
            <w:vAlign w:val="center"/>
          </w:tcPr>
          <w:p w:rsidR="006948DB" w:rsidRPr="00BC21B0" w:rsidRDefault="006948DB" w:rsidP="006948DB">
            <w:pPr>
              <w:jc w:val="center"/>
              <w:rPr>
                <w:rFonts w:asciiTheme="minorHAnsi" w:hAnsiTheme="minorHAnsi" w:cstheme="minorHAnsi"/>
              </w:rPr>
            </w:pPr>
            <w:r>
              <w:rPr>
                <w:rFonts w:asciiTheme="minorHAnsi" w:hAnsiTheme="minorHAnsi" w:cstheme="minorHAnsi"/>
              </w:rPr>
              <w:t>2</w:t>
            </w:r>
            <w:r w:rsidR="00895F59">
              <w:rPr>
                <w:rFonts w:asciiTheme="minorHAnsi" w:hAnsiTheme="minorHAnsi" w:cstheme="minorHAnsi"/>
              </w:rPr>
              <w:t>6</w:t>
            </w:r>
          </w:p>
        </w:tc>
        <w:tc>
          <w:tcPr>
            <w:tcW w:w="3686" w:type="dxa"/>
            <w:gridSpan w:val="2"/>
            <w:shd w:val="clear" w:color="auto" w:fill="auto"/>
          </w:tcPr>
          <w:p w:rsidR="006948DB" w:rsidRDefault="006948DB" w:rsidP="006948DB">
            <w:pPr>
              <w:rPr>
                <w:rFonts w:asciiTheme="minorHAnsi" w:hAnsiTheme="minorHAnsi" w:cstheme="minorHAnsi"/>
              </w:rPr>
            </w:pPr>
          </w:p>
          <w:p w:rsidR="006948DB" w:rsidRDefault="006948DB" w:rsidP="006948DB">
            <w:pPr>
              <w:rPr>
                <w:rFonts w:asciiTheme="minorHAnsi" w:hAnsiTheme="minorHAnsi" w:cstheme="minorHAnsi"/>
                <w:bCs/>
                <w:color w:val="3399FF"/>
                <w:lang w:eastAsia="el-GR"/>
              </w:rPr>
            </w:pPr>
            <w:r w:rsidRPr="00E265ED">
              <w:rPr>
                <w:rFonts w:asciiTheme="minorHAnsi" w:hAnsiTheme="minorHAnsi" w:cstheme="minorHAnsi"/>
              </w:rPr>
              <w:t>ΑΠΟΦΑΣΗ ΤΟΥ ΥΠΟΥΡΓΟΥ ΕΠΙΚΡΑΤΕΙΑΣ</w:t>
            </w:r>
            <w:r w:rsidRPr="00E265ED">
              <w:rPr>
                <w:rFonts w:asciiTheme="minorHAnsi" w:hAnsiTheme="minorHAnsi" w:cstheme="minorHAnsi"/>
                <w:bCs/>
                <w:color w:val="3399FF"/>
                <w:lang w:eastAsia="el-GR"/>
              </w:rPr>
              <w:t xml:space="preserve"> </w:t>
            </w:r>
          </w:p>
          <w:p w:rsidR="006948DB" w:rsidRDefault="006948DB" w:rsidP="006948DB">
            <w:pPr>
              <w:rPr>
                <w:rFonts w:asciiTheme="minorHAnsi" w:hAnsiTheme="minorHAnsi" w:cstheme="minorHAnsi"/>
              </w:rPr>
            </w:pPr>
            <w:r w:rsidRPr="00E265ED">
              <w:rPr>
                <w:rFonts w:asciiTheme="minorHAnsi" w:hAnsiTheme="minorHAnsi" w:cstheme="minorHAnsi"/>
              </w:rPr>
              <w:t xml:space="preserve">Αριθμ. 20761 ΕΞ 2022  </w:t>
            </w:r>
          </w:p>
          <w:p w:rsidR="006948DB" w:rsidRPr="00E265ED" w:rsidRDefault="006948DB" w:rsidP="006948DB">
            <w:pPr>
              <w:rPr>
                <w:rFonts w:asciiTheme="minorHAnsi" w:hAnsiTheme="minorHAnsi" w:cstheme="minorHAnsi"/>
              </w:rPr>
            </w:pPr>
            <w:hyperlink r:id="rId58" w:history="1">
              <w:r>
                <w:rPr>
                  <w:rStyle w:val="-"/>
                  <w:rFonts w:asciiTheme="minorHAnsi" w:hAnsiTheme="minorHAnsi" w:cstheme="minorHAnsi"/>
                  <w:bCs/>
                  <w:u w:val="none"/>
                  <w:lang w:eastAsia="el-GR"/>
                </w:rPr>
                <w:t>ΦΕΚ B 2618/</w:t>
              </w:r>
              <w:r w:rsidRPr="00E265ED">
                <w:rPr>
                  <w:rStyle w:val="-"/>
                  <w:rFonts w:asciiTheme="minorHAnsi" w:hAnsiTheme="minorHAnsi" w:cstheme="minorHAnsi"/>
                  <w:bCs/>
                  <w:u w:val="none"/>
                  <w:lang w:eastAsia="el-GR"/>
                </w:rPr>
                <w:t>27.05.2022</w:t>
              </w:r>
              <w:r w:rsidRPr="00E265ED">
                <w:rPr>
                  <w:rStyle w:val="-"/>
                  <w:rFonts w:asciiTheme="minorHAnsi" w:hAnsiTheme="minorHAnsi" w:cstheme="minorHAnsi"/>
                  <w:u w:val="none"/>
                  <w:lang w:eastAsia="el-GR"/>
                </w:rPr>
                <w:t> </w:t>
              </w:r>
            </w:hyperlink>
          </w:p>
        </w:tc>
        <w:tc>
          <w:tcPr>
            <w:tcW w:w="5386" w:type="dxa"/>
            <w:shd w:val="clear" w:color="auto" w:fill="auto"/>
            <w:vAlign w:val="center"/>
          </w:tcPr>
          <w:p w:rsidR="006948DB" w:rsidRPr="00E265ED" w:rsidRDefault="006948DB" w:rsidP="006948DB">
            <w:pPr>
              <w:suppressAutoHyphens w:val="0"/>
              <w:autoSpaceDE w:val="0"/>
              <w:autoSpaceDN w:val="0"/>
              <w:adjustRightInd w:val="0"/>
              <w:jc w:val="both"/>
              <w:rPr>
                <w:rFonts w:asciiTheme="minorHAnsi" w:hAnsiTheme="minorHAnsi" w:cstheme="minorHAnsi"/>
              </w:rPr>
            </w:pPr>
            <w:r w:rsidRPr="006948DB">
              <w:rPr>
                <w:rFonts w:asciiTheme="minorHAnsi" w:hAnsiTheme="minorHAnsi" w:cstheme="minorHAnsi"/>
              </w:rPr>
              <w:t>“</w:t>
            </w:r>
            <w:r w:rsidRPr="00E265ED">
              <w:rPr>
                <w:rFonts w:asciiTheme="minorHAnsi" w:hAnsiTheme="minorHAnsi" w:cstheme="minorHAnsi"/>
              </w:rPr>
              <w:t>Διάθεση διαδικτυακής υπηρεσίας «Στοιχεία εργασίας Δημοσίου Υπαλλήλου» του πληροφοριακού συστήματος «Μητρώο Ανθρωπίνου Δυναμικού Ελληνικού Δημοσίου» στο Υπουργείο Εσωτερικών, μέσω του Κέντρου Διαλειτουργικότητας</w:t>
            </w:r>
            <w:r>
              <w:rPr>
                <w:rFonts w:asciiTheme="minorHAnsi" w:hAnsiTheme="minorHAnsi" w:cstheme="minorHAnsi"/>
              </w:rPr>
              <w:t xml:space="preserve"> της Γ.Γ.Π.Σ.Δ.Δ</w:t>
            </w:r>
            <w:r w:rsidRPr="006948DB">
              <w:rPr>
                <w:rFonts w:asciiTheme="minorHAnsi" w:hAnsiTheme="minorHAnsi" w:cstheme="minorHAnsi"/>
              </w:rPr>
              <w:t>”</w:t>
            </w:r>
            <w:r w:rsidRPr="00E265ED">
              <w:rPr>
                <w:rFonts w:asciiTheme="minorHAnsi" w:hAnsiTheme="minorHAnsi" w:cstheme="minorHAnsi"/>
              </w:rPr>
              <w:t xml:space="preserve"> </w:t>
            </w:r>
          </w:p>
        </w:tc>
      </w:tr>
    </w:tbl>
    <w:p w:rsidR="006948DB" w:rsidRDefault="006948DB" w:rsidP="00BC6E56">
      <w:pPr>
        <w:rPr>
          <w:rFonts w:asciiTheme="minorHAnsi" w:hAnsiTheme="minorHAnsi" w:cstheme="minorHAnsi"/>
          <w:sz w:val="16"/>
          <w:szCs w:val="16"/>
        </w:rPr>
      </w:pPr>
    </w:p>
    <w:p w:rsidR="00895F59" w:rsidRDefault="00895F59" w:rsidP="00BC6E56">
      <w:pPr>
        <w:rPr>
          <w:rFonts w:asciiTheme="minorHAnsi" w:hAnsiTheme="minorHAnsi" w:cstheme="minorHAnsi"/>
          <w:sz w:val="16"/>
          <w:szCs w:val="16"/>
        </w:rPr>
      </w:pPr>
    </w:p>
    <w:p w:rsidR="00895F59" w:rsidRDefault="00895F59" w:rsidP="00BC6E56">
      <w:pPr>
        <w:rPr>
          <w:rFonts w:asciiTheme="minorHAnsi" w:hAnsiTheme="minorHAnsi" w:cstheme="minorHAnsi"/>
          <w:sz w:val="16"/>
          <w:szCs w:val="16"/>
        </w:rPr>
      </w:pPr>
    </w:p>
    <w:p w:rsidR="00895F59" w:rsidRDefault="00895F59" w:rsidP="00BC6E56">
      <w:pPr>
        <w:rPr>
          <w:rFonts w:asciiTheme="minorHAnsi" w:hAnsiTheme="minorHAnsi" w:cstheme="minorHAnsi"/>
          <w:sz w:val="16"/>
          <w:szCs w:val="16"/>
        </w:rPr>
      </w:pPr>
    </w:p>
    <w:p w:rsidR="00895F59" w:rsidRPr="00672B99" w:rsidRDefault="00895F59" w:rsidP="00BC6E56">
      <w:pPr>
        <w:rPr>
          <w:rFonts w:asciiTheme="minorHAnsi" w:hAnsiTheme="minorHAnsi" w:cstheme="minorHAnsi"/>
          <w:sz w:val="16"/>
          <w:szCs w:val="16"/>
        </w:rPr>
      </w:pPr>
    </w:p>
    <w:p w:rsidR="003959AF" w:rsidRPr="00316614" w:rsidRDefault="006051CB" w:rsidP="00FB6A9F">
      <w:pPr>
        <w:pStyle w:val="1"/>
        <w:rPr>
          <w:rFonts w:asciiTheme="minorHAnsi" w:hAnsiTheme="minorHAnsi" w:cstheme="minorHAnsi"/>
          <w:sz w:val="24"/>
          <w:szCs w:val="24"/>
        </w:rPr>
      </w:pPr>
      <w:r w:rsidRPr="00316614">
        <w:rPr>
          <w:rFonts w:asciiTheme="minorHAnsi" w:hAnsiTheme="minorHAnsi" w:cstheme="minorHAnsi"/>
          <w:sz w:val="24"/>
          <w:szCs w:val="24"/>
        </w:rPr>
        <w:t xml:space="preserve"> </w:t>
      </w:r>
      <w:r w:rsidR="00294760" w:rsidRPr="00316614">
        <w:rPr>
          <w:rFonts w:asciiTheme="minorHAnsi" w:hAnsiTheme="minorHAnsi" w:cstheme="minorHAnsi"/>
          <w:sz w:val="24"/>
          <w:szCs w:val="24"/>
        </w:rPr>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35"/>
      <w:bookmarkEnd w:id="36"/>
      <w:bookmarkEnd w:id="37"/>
    </w:p>
    <w:p w:rsidR="00B9031D" w:rsidRPr="00CC2472" w:rsidRDefault="00B9031D" w:rsidP="007F3FE5">
      <w:pPr>
        <w:rPr>
          <w:rFonts w:asciiTheme="minorHAnsi" w:hAnsiTheme="minorHAnsi" w:cstheme="minorHAnsi"/>
          <w:sz w:val="16"/>
          <w:szCs w:val="16"/>
        </w:rPr>
      </w:pPr>
      <w:bookmarkStart w:id="38" w:name="_Toc414451279"/>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B93BAA" w:rsidRPr="00316614" w:rsidTr="00F73BCC">
        <w:trPr>
          <w:cantSplit/>
          <w:tblHeader/>
        </w:trPr>
        <w:tc>
          <w:tcPr>
            <w:tcW w:w="70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lang w:val="en-US"/>
              </w:rPr>
              <w:t>A</w:t>
            </w:r>
            <w:r w:rsidRPr="00316614">
              <w:rPr>
                <w:rFonts w:asciiTheme="minorHAnsi" w:hAnsiTheme="minorHAnsi" w:cstheme="minorHAnsi"/>
                <w:b/>
              </w:rPr>
              <w:t>/</w:t>
            </w:r>
            <w:r w:rsidRPr="00316614">
              <w:rPr>
                <w:rFonts w:asciiTheme="minorHAnsi" w:hAnsiTheme="minorHAnsi" w:cstheme="minorHAnsi"/>
                <w:b/>
                <w:lang w:val="en-US"/>
              </w:rPr>
              <w:t>A</w:t>
            </w:r>
          </w:p>
        </w:tc>
        <w:tc>
          <w:tcPr>
            <w:tcW w:w="3653"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ΣΤΟΙΧΕΙΑ  ΑΠΟΦΑΣΗΣ</w:t>
            </w:r>
          </w:p>
        </w:tc>
        <w:tc>
          <w:tcPr>
            <w:tcW w:w="5419" w:type="dxa"/>
            <w:gridSpan w:val="2"/>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ΤΙΤΛΟΣ</w:t>
            </w:r>
          </w:p>
        </w:tc>
      </w:tr>
      <w:tr w:rsidR="00BE7B0B" w:rsidRPr="00963A85" w:rsidTr="00031467">
        <w:trPr>
          <w:cantSplit/>
          <w:trHeight w:val="80"/>
        </w:trPr>
        <w:tc>
          <w:tcPr>
            <w:tcW w:w="709" w:type="dxa"/>
            <w:shd w:val="clear" w:color="auto" w:fill="auto"/>
            <w:vAlign w:val="center"/>
          </w:tcPr>
          <w:p w:rsidR="00BE7B0B" w:rsidRPr="00961C4B" w:rsidRDefault="00BE7B0B" w:rsidP="00BE7B0B">
            <w:pPr>
              <w:jc w:val="center"/>
              <w:rPr>
                <w:rFonts w:asciiTheme="minorHAnsi" w:hAnsiTheme="minorHAnsi" w:cstheme="minorHAnsi"/>
              </w:rPr>
            </w:pPr>
            <w:bookmarkStart w:id="39" w:name="_Toc34837618"/>
            <w:r w:rsidRPr="00961C4B">
              <w:rPr>
                <w:rFonts w:asciiTheme="minorHAnsi" w:hAnsiTheme="minorHAnsi" w:cstheme="minorHAnsi"/>
              </w:rPr>
              <w:t>1</w:t>
            </w:r>
          </w:p>
        </w:tc>
        <w:tc>
          <w:tcPr>
            <w:tcW w:w="3653" w:type="dxa"/>
            <w:tcBorders>
              <w:top w:val="double" w:sz="4" w:space="0" w:color="auto"/>
            </w:tcBorders>
            <w:shd w:val="clear" w:color="auto" w:fill="auto"/>
          </w:tcPr>
          <w:p w:rsidR="00F73BCC" w:rsidRDefault="00F73BCC" w:rsidP="00BE7B0B">
            <w:pPr>
              <w:rPr>
                <w:rFonts w:asciiTheme="minorHAnsi" w:hAnsiTheme="minorHAnsi" w:cstheme="minorHAnsi"/>
              </w:rPr>
            </w:pPr>
          </w:p>
          <w:p w:rsidR="00F73BCC" w:rsidRDefault="00BE7B0B" w:rsidP="00BE7B0B">
            <w:pPr>
              <w:rPr>
                <w:rFonts w:asciiTheme="minorHAnsi" w:hAnsiTheme="minorHAnsi" w:cstheme="minorHAnsi"/>
              </w:rPr>
            </w:pPr>
            <w:r w:rsidRPr="00FD6480">
              <w:rPr>
                <w:rFonts w:asciiTheme="minorHAnsi" w:hAnsiTheme="minorHAnsi" w:cstheme="minorHAnsi"/>
              </w:rPr>
              <w:t>ΑΠΟΦΑΣΗ ΤΩΝ ΥΠΟΥΡΓΩΝ ΟΙΚΟΝΟΜΙΚΩΝ </w:t>
            </w:r>
            <w:r w:rsidR="00F73BCC">
              <w:rPr>
                <w:rFonts w:asciiTheme="minorHAnsi" w:hAnsiTheme="minorHAnsi" w:cstheme="minorHAnsi"/>
              </w:rPr>
              <w:t>–</w:t>
            </w:r>
            <w:r w:rsidRPr="00FD6480">
              <w:rPr>
                <w:rFonts w:asciiTheme="minorHAnsi" w:hAnsiTheme="minorHAnsi" w:cstheme="minorHAnsi"/>
              </w:rPr>
              <w:t xml:space="preserve"> </w:t>
            </w:r>
          </w:p>
          <w:p w:rsidR="00BE7B0B" w:rsidRDefault="00BE7B0B" w:rsidP="00BE7B0B">
            <w:pPr>
              <w:rPr>
                <w:rFonts w:asciiTheme="minorHAnsi" w:hAnsiTheme="minorHAnsi" w:cstheme="minorHAnsi"/>
                <w:bCs/>
                <w:color w:val="3399FF"/>
                <w:lang w:eastAsia="el-GR"/>
              </w:rPr>
            </w:pPr>
            <w:r w:rsidRPr="00FD6480">
              <w:rPr>
                <w:rFonts w:asciiTheme="minorHAnsi" w:hAnsiTheme="minorHAnsi" w:cstheme="minorHAnsi"/>
              </w:rPr>
              <w:t>ΠΟΛΙΤΙΣΜΟΥ ΚΑΙ ΑΘΛΗΤΙΣΜΟΥ</w:t>
            </w:r>
            <w:r w:rsidRPr="00FD6480">
              <w:rPr>
                <w:rFonts w:asciiTheme="minorHAnsi" w:hAnsiTheme="minorHAnsi" w:cstheme="minorHAnsi"/>
                <w:bCs/>
                <w:color w:val="3399FF"/>
                <w:lang w:eastAsia="el-GR"/>
              </w:rPr>
              <w:t xml:space="preserve"> </w:t>
            </w:r>
          </w:p>
          <w:p w:rsidR="00BE7B0B" w:rsidRDefault="00BE7B0B" w:rsidP="00BE7B0B">
            <w:pPr>
              <w:rPr>
                <w:rFonts w:asciiTheme="minorHAnsi" w:hAnsiTheme="minorHAnsi" w:cstheme="minorHAnsi"/>
              </w:rPr>
            </w:pPr>
            <w:r w:rsidRPr="00FD6480">
              <w:rPr>
                <w:rFonts w:asciiTheme="minorHAnsi" w:hAnsiTheme="minorHAnsi" w:cstheme="minorHAnsi"/>
              </w:rPr>
              <w:t xml:space="preserve">Αριθμ. 230809  </w:t>
            </w:r>
          </w:p>
          <w:p w:rsidR="00BE7B0B" w:rsidRPr="00FD6480" w:rsidRDefault="00A162C8" w:rsidP="00BE7B0B">
            <w:pPr>
              <w:rPr>
                <w:rFonts w:asciiTheme="minorHAnsi" w:hAnsiTheme="minorHAnsi" w:cstheme="minorHAnsi"/>
              </w:rPr>
            </w:pPr>
            <w:hyperlink r:id="rId59" w:history="1">
              <w:r w:rsidR="00BE7B0B">
                <w:rPr>
                  <w:rStyle w:val="-"/>
                  <w:rFonts w:asciiTheme="minorHAnsi" w:hAnsiTheme="minorHAnsi" w:cstheme="minorHAnsi"/>
                  <w:bCs/>
                  <w:u w:val="none"/>
                  <w:lang w:eastAsia="el-GR"/>
                </w:rPr>
                <w:t>ΦΕΚ B 2508/</w:t>
              </w:r>
              <w:r w:rsidR="00BE7B0B" w:rsidRPr="00FD6480">
                <w:rPr>
                  <w:rStyle w:val="-"/>
                  <w:rFonts w:asciiTheme="minorHAnsi" w:hAnsiTheme="minorHAnsi" w:cstheme="minorHAnsi"/>
                  <w:bCs/>
                  <w:u w:val="none"/>
                  <w:lang w:eastAsia="el-GR"/>
                </w:rPr>
                <w:t>20.05.2022</w:t>
              </w:r>
              <w:r w:rsidR="00BE7B0B" w:rsidRPr="00FD6480">
                <w:rPr>
                  <w:rStyle w:val="-"/>
                  <w:rFonts w:asciiTheme="minorHAnsi" w:hAnsiTheme="minorHAnsi" w:cstheme="minorHAnsi"/>
                  <w:u w:val="none"/>
                  <w:lang w:eastAsia="el-GR"/>
                </w:rPr>
                <w:t> </w:t>
              </w:r>
            </w:hyperlink>
            <w:r w:rsidR="00BE7B0B" w:rsidRPr="00FD6480">
              <w:rPr>
                <w:rFonts w:asciiTheme="minorHAnsi" w:hAnsiTheme="minorHAnsi" w:cstheme="minorHAnsi"/>
                <w:lang w:eastAsia="el-GR"/>
              </w:rPr>
              <w:br/>
            </w:r>
          </w:p>
        </w:tc>
        <w:tc>
          <w:tcPr>
            <w:tcW w:w="5419" w:type="dxa"/>
            <w:gridSpan w:val="2"/>
            <w:tcBorders>
              <w:top w:val="double" w:sz="4" w:space="0" w:color="auto"/>
            </w:tcBorders>
            <w:shd w:val="clear" w:color="auto" w:fill="auto"/>
            <w:vAlign w:val="center"/>
          </w:tcPr>
          <w:p w:rsidR="00BE7B0B" w:rsidRDefault="00BE7B0B" w:rsidP="00BE7B0B">
            <w:pPr>
              <w:suppressAutoHyphens w:val="0"/>
              <w:autoSpaceDE w:val="0"/>
              <w:autoSpaceDN w:val="0"/>
              <w:adjustRightInd w:val="0"/>
              <w:jc w:val="center"/>
              <w:rPr>
                <w:rFonts w:asciiTheme="minorHAnsi" w:hAnsiTheme="minorHAnsi" w:cstheme="minorHAnsi"/>
                <w:sz w:val="20"/>
                <w:szCs w:val="20"/>
                <w:lang w:eastAsia="el-GR"/>
              </w:rPr>
            </w:pPr>
            <w:r>
              <w:rPr>
                <w:rFonts w:asciiTheme="minorHAnsi" w:hAnsiTheme="minorHAnsi" w:cstheme="minorHAnsi"/>
                <w:sz w:val="20"/>
                <w:szCs w:val="20"/>
                <w:lang w:eastAsia="el-GR"/>
              </w:rPr>
              <w:t>Ημερομηνία επανακυκλοφορίας</w:t>
            </w:r>
            <w:r w:rsidRPr="00FD6480">
              <w:rPr>
                <w:rFonts w:asciiTheme="minorHAnsi" w:hAnsiTheme="minorHAnsi" w:cstheme="minorHAnsi"/>
                <w:sz w:val="20"/>
                <w:szCs w:val="20"/>
                <w:lang w:eastAsia="el-GR"/>
              </w:rPr>
              <w:t>: 23.05.2022</w:t>
            </w:r>
          </w:p>
          <w:p w:rsidR="00BE7B0B" w:rsidRPr="00BE7B0B" w:rsidRDefault="00BE7B0B" w:rsidP="00BE7B0B">
            <w:pPr>
              <w:suppressAutoHyphens w:val="0"/>
              <w:autoSpaceDE w:val="0"/>
              <w:autoSpaceDN w:val="0"/>
              <w:adjustRightInd w:val="0"/>
              <w:jc w:val="both"/>
              <w:rPr>
                <w:rFonts w:asciiTheme="minorHAnsi" w:hAnsiTheme="minorHAnsi" w:cstheme="minorHAnsi"/>
                <w:sz w:val="20"/>
                <w:szCs w:val="20"/>
                <w:lang w:eastAsia="el-GR"/>
              </w:rPr>
            </w:pPr>
            <w:r w:rsidRPr="00BE7B0B">
              <w:rPr>
                <w:rFonts w:asciiTheme="minorHAnsi" w:hAnsiTheme="minorHAnsi" w:cstheme="minorHAnsi"/>
              </w:rPr>
              <w:t>“</w:t>
            </w:r>
            <w:r w:rsidRPr="00FD6480">
              <w:rPr>
                <w:rFonts w:asciiTheme="minorHAnsi" w:hAnsiTheme="minorHAnsi" w:cstheme="minorHAnsi"/>
              </w:rPr>
              <w:t>Συμπλήρωση - τροποποίηση της υπ’ αρ</w:t>
            </w:r>
            <w:r>
              <w:rPr>
                <w:rFonts w:asciiTheme="minorHAnsi" w:hAnsiTheme="minorHAnsi" w:cstheme="minorHAnsi"/>
              </w:rPr>
              <w:t>. 114021/</w:t>
            </w:r>
            <w:r w:rsidRPr="00FD6480">
              <w:rPr>
                <w:rFonts w:asciiTheme="minorHAnsi" w:hAnsiTheme="minorHAnsi" w:cstheme="minorHAnsi"/>
              </w:rPr>
              <w:t>11-03-2021 κοινής υπουργικής απόφασης «Καθορισμός του πλαισίου, όροι, προϋποθέσεις, κριτήρια κατανομής της προβλεπόμενης στο άρθρο 79 του ν. 4764/2020 (Α’ 256) χρηματοδότησης στις δικαιούχ</w:t>
            </w:r>
            <w:r>
              <w:rPr>
                <w:rFonts w:asciiTheme="minorHAnsi" w:hAnsiTheme="minorHAnsi" w:cstheme="minorHAnsi"/>
              </w:rPr>
              <w:t>ες αθλητικές ομάδες» (Β’ 1075)</w:t>
            </w:r>
            <w:r w:rsidRPr="00BE7B0B">
              <w:rPr>
                <w:rFonts w:asciiTheme="minorHAnsi" w:hAnsiTheme="minorHAnsi" w:cstheme="minorHAnsi"/>
              </w:rPr>
              <w:t>“</w:t>
            </w:r>
          </w:p>
        </w:tc>
      </w:tr>
      <w:tr w:rsidR="00BF2FBC" w:rsidRPr="003511DA" w:rsidTr="003526FA">
        <w:trPr>
          <w:cantSplit/>
        </w:trPr>
        <w:tc>
          <w:tcPr>
            <w:tcW w:w="709" w:type="dxa"/>
            <w:shd w:val="clear" w:color="auto" w:fill="DAEEF3" w:themeFill="accent5" w:themeFillTint="33"/>
            <w:vAlign w:val="center"/>
          </w:tcPr>
          <w:p w:rsidR="00BF2FBC" w:rsidRPr="00961C4B" w:rsidRDefault="00BF2FBC" w:rsidP="00BF2FBC">
            <w:pPr>
              <w:jc w:val="center"/>
              <w:rPr>
                <w:rFonts w:asciiTheme="minorHAnsi" w:hAnsiTheme="minorHAnsi" w:cstheme="minorHAnsi"/>
              </w:rPr>
            </w:pPr>
            <w:r w:rsidRPr="00961C4B">
              <w:rPr>
                <w:rFonts w:asciiTheme="minorHAnsi" w:hAnsiTheme="minorHAnsi" w:cstheme="minorHAnsi"/>
              </w:rPr>
              <w:t>2</w:t>
            </w:r>
          </w:p>
        </w:tc>
        <w:tc>
          <w:tcPr>
            <w:tcW w:w="3653" w:type="dxa"/>
            <w:shd w:val="clear" w:color="auto" w:fill="DAEEF3" w:themeFill="accent5" w:themeFillTint="33"/>
          </w:tcPr>
          <w:p w:rsidR="00BF2FBC" w:rsidRDefault="00BF2FBC" w:rsidP="00BF2FBC">
            <w:pPr>
              <w:rPr>
                <w:rFonts w:asciiTheme="minorHAnsi" w:hAnsiTheme="minorHAnsi" w:cstheme="minorHAnsi"/>
              </w:rPr>
            </w:pPr>
          </w:p>
          <w:p w:rsidR="00BF2FBC" w:rsidRDefault="00BF2FBC" w:rsidP="00BF2FBC">
            <w:pPr>
              <w:rPr>
                <w:rFonts w:asciiTheme="minorHAnsi" w:hAnsiTheme="minorHAnsi" w:cstheme="minorHAnsi"/>
              </w:rPr>
            </w:pPr>
          </w:p>
          <w:p w:rsidR="00BF2FBC" w:rsidRDefault="00BF2FBC" w:rsidP="00BF2FBC">
            <w:pPr>
              <w:rPr>
                <w:rFonts w:asciiTheme="minorHAnsi" w:hAnsiTheme="minorHAnsi" w:cstheme="minorHAnsi"/>
                <w:bCs/>
                <w:color w:val="3399FF"/>
                <w:lang w:eastAsia="el-GR"/>
              </w:rPr>
            </w:pPr>
            <w:r w:rsidRPr="0083105C">
              <w:rPr>
                <w:rFonts w:asciiTheme="minorHAnsi" w:hAnsiTheme="minorHAnsi" w:cstheme="minorHAnsi"/>
              </w:rPr>
              <w:t>ΑΠΟΦΑΣΗ ΤΩΝ ΥΠΟΥΡΓΩΝ ΑΝΑΠΤΥΞΗΣ ΚΑΙ ΕΠΕΝΔΥΣΕΩΝ - ΕΠΙΚΡΑΤΕΙΑΣ</w:t>
            </w:r>
            <w:r w:rsidRPr="0083105C">
              <w:rPr>
                <w:rFonts w:asciiTheme="minorHAnsi" w:hAnsiTheme="minorHAnsi" w:cstheme="minorHAnsi"/>
                <w:bCs/>
                <w:color w:val="3399FF"/>
                <w:lang w:eastAsia="el-GR"/>
              </w:rPr>
              <w:t xml:space="preserve"> </w:t>
            </w:r>
          </w:p>
          <w:p w:rsidR="00BF2FBC" w:rsidRDefault="00BF2FBC" w:rsidP="00BF2FBC">
            <w:pPr>
              <w:rPr>
                <w:rFonts w:asciiTheme="minorHAnsi" w:hAnsiTheme="minorHAnsi" w:cstheme="minorHAnsi"/>
              </w:rPr>
            </w:pPr>
            <w:r w:rsidRPr="0083105C">
              <w:rPr>
                <w:rFonts w:asciiTheme="minorHAnsi" w:hAnsiTheme="minorHAnsi" w:cstheme="minorHAnsi"/>
              </w:rPr>
              <w:t xml:space="preserve">Αριθμ. 19292 ΕΞ 2022 </w:t>
            </w:r>
          </w:p>
          <w:p w:rsidR="00BF2FBC" w:rsidRPr="0083105C" w:rsidRDefault="00A162C8" w:rsidP="00BF2FBC">
            <w:pPr>
              <w:rPr>
                <w:rFonts w:asciiTheme="minorHAnsi" w:hAnsiTheme="minorHAnsi" w:cstheme="minorHAnsi"/>
                <w:lang w:eastAsia="el-GR"/>
              </w:rPr>
            </w:pPr>
            <w:hyperlink r:id="rId60" w:history="1">
              <w:r w:rsidR="00BF2FBC">
                <w:rPr>
                  <w:rStyle w:val="-"/>
                  <w:rFonts w:asciiTheme="minorHAnsi" w:hAnsiTheme="minorHAnsi" w:cstheme="minorHAnsi"/>
                  <w:bCs/>
                  <w:u w:val="none"/>
                  <w:lang w:eastAsia="el-GR"/>
                </w:rPr>
                <w:t>ΦΕΚ B 2538/</w:t>
              </w:r>
              <w:r w:rsidR="00BF2FBC" w:rsidRPr="0083105C">
                <w:rPr>
                  <w:rStyle w:val="-"/>
                  <w:rFonts w:asciiTheme="minorHAnsi" w:hAnsiTheme="minorHAnsi" w:cstheme="minorHAnsi"/>
                  <w:bCs/>
                  <w:u w:val="none"/>
                  <w:lang w:eastAsia="el-GR"/>
                </w:rPr>
                <w:t>24.05.2022</w:t>
              </w:r>
              <w:r w:rsidR="00BF2FBC" w:rsidRPr="0083105C">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BF2FBC" w:rsidRPr="0083105C" w:rsidRDefault="00BF2FBC" w:rsidP="00BF2FBC">
            <w:pPr>
              <w:suppressAutoHyphens w:val="0"/>
              <w:autoSpaceDE w:val="0"/>
              <w:autoSpaceDN w:val="0"/>
              <w:adjustRightInd w:val="0"/>
              <w:jc w:val="both"/>
              <w:rPr>
                <w:rFonts w:asciiTheme="minorHAnsi" w:hAnsiTheme="minorHAnsi" w:cstheme="minorHAnsi"/>
              </w:rPr>
            </w:pPr>
            <w:r w:rsidRPr="00BF2FBC">
              <w:rPr>
                <w:rFonts w:asciiTheme="minorHAnsi" w:hAnsiTheme="minorHAnsi" w:cstheme="minorHAnsi"/>
              </w:rPr>
              <w:t>&lt;&lt;</w:t>
            </w:r>
            <w:r w:rsidRPr="0083105C">
              <w:rPr>
                <w:rFonts w:asciiTheme="minorHAnsi" w:hAnsiTheme="minorHAnsi" w:cstheme="minorHAnsi"/>
              </w:rPr>
              <w:t>Τροποποίηση</w:t>
            </w:r>
            <w:r>
              <w:rPr>
                <w:rFonts w:asciiTheme="minorHAnsi" w:hAnsiTheme="minorHAnsi" w:cstheme="minorHAnsi"/>
              </w:rPr>
              <w:t xml:space="preserve"> της υπό στοιχεία 7651/ΕΞ 2021/</w:t>
            </w:r>
            <w:r w:rsidRPr="0083105C">
              <w:rPr>
                <w:rFonts w:asciiTheme="minorHAnsi" w:hAnsiTheme="minorHAnsi" w:cstheme="minorHAnsi"/>
              </w:rPr>
              <w:t xml:space="preserve">22.3.2021 απόφασης των Υπουργών Ανάπτυξης </w:t>
            </w:r>
            <w:r>
              <w:rPr>
                <w:rFonts w:asciiTheme="minorHAnsi" w:hAnsiTheme="minorHAnsi" w:cstheme="minorHAnsi"/>
              </w:rPr>
              <w:t xml:space="preserve">και Επενδύσεων και Επικρατείας </w:t>
            </w:r>
            <w:r w:rsidRPr="00BF2FBC">
              <w:rPr>
                <w:rFonts w:asciiTheme="minorHAnsi" w:hAnsiTheme="minorHAnsi" w:cstheme="minorHAnsi"/>
              </w:rPr>
              <w:t>“</w:t>
            </w:r>
            <w:r w:rsidRPr="0083105C">
              <w:rPr>
                <w:rFonts w:asciiTheme="minorHAnsi" w:hAnsiTheme="minorHAnsi" w:cstheme="minorHAnsi"/>
              </w:rPr>
              <w:t>Αντικατάσταση της υπ’ αρ. 149/31.7.2020 κοινής απόφασης των Υπουργών Ανάπτυξης και Επενδύσεων και Επικρατείας «Προκήρυξη καθεστώτος για την ενίσχυση της παραγωγής οπτικοακουστικών έργων στην Ελλάδα, σύμφωνα με το κεφάλαιο Δ΄ του ν. 4487/2017 (Α΄ 116) και εξειδίκευση ειδικότερων θεμάτων του νόμ</w:t>
            </w:r>
            <w:r>
              <w:rPr>
                <w:rFonts w:asciiTheme="minorHAnsi" w:hAnsiTheme="minorHAnsi" w:cstheme="minorHAnsi"/>
              </w:rPr>
              <w:t>ου αυτού.» (Β΄ 3272)</w:t>
            </w:r>
            <w:r w:rsidRPr="00BF2FBC">
              <w:rPr>
                <w:rFonts w:asciiTheme="minorHAnsi" w:hAnsiTheme="minorHAnsi" w:cstheme="minorHAnsi"/>
              </w:rPr>
              <w:t>”</w:t>
            </w:r>
            <w:r>
              <w:rPr>
                <w:rFonts w:asciiTheme="minorHAnsi" w:hAnsiTheme="minorHAnsi" w:cstheme="minorHAnsi"/>
              </w:rPr>
              <w:t xml:space="preserve"> (Β΄ 1086)&gt;&gt;</w:t>
            </w:r>
            <w:r w:rsidRPr="0083105C">
              <w:rPr>
                <w:rFonts w:asciiTheme="minorHAnsi" w:hAnsiTheme="minorHAnsi" w:cstheme="minorHAnsi"/>
              </w:rPr>
              <w:t xml:space="preserve"> </w:t>
            </w:r>
          </w:p>
        </w:tc>
      </w:tr>
      <w:tr w:rsidR="00BF2FBC" w:rsidRPr="003511DA" w:rsidTr="00031467">
        <w:trPr>
          <w:cantSplit/>
        </w:trPr>
        <w:tc>
          <w:tcPr>
            <w:tcW w:w="709" w:type="dxa"/>
            <w:shd w:val="clear" w:color="auto" w:fill="auto"/>
            <w:vAlign w:val="center"/>
          </w:tcPr>
          <w:p w:rsidR="00BF2FBC" w:rsidRPr="00961C4B" w:rsidRDefault="00BF2FBC" w:rsidP="00BF2FBC">
            <w:pPr>
              <w:jc w:val="center"/>
              <w:rPr>
                <w:rFonts w:asciiTheme="minorHAnsi" w:hAnsiTheme="minorHAnsi" w:cstheme="minorHAnsi"/>
              </w:rPr>
            </w:pPr>
            <w:r w:rsidRPr="00961C4B">
              <w:rPr>
                <w:rFonts w:asciiTheme="minorHAnsi" w:hAnsiTheme="minorHAnsi" w:cstheme="minorHAnsi"/>
              </w:rPr>
              <w:t>3</w:t>
            </w:r>
          </w:p>
        </w:tc>
        <w:tc>
          <w:tcPr>
            <w:tcW w:w="3653" w:type="dxa"/>
            <w:shd w:val="clear" w:color="auto" w:fill="auto"/>
          </w:tcPr>
          <w:p w:rsidR="00BF2FBC" w:rsidRDefault="00BF2FBC" w:rsidP="00BF2FBC">
            <w:pPr>
              <w:rPr>
                <w:rFonts w:asciiTheme="minorHAnsi" w:hAnsiTheme="minorHAnsi" w:cstheme="minorHAnsi"/>
              </w:rPr>
            </w:pPr>
            <w:r w:rsidRPr="004C3623">
              <w:rPr>
                <w:rFonts w:asciiTheme="minorHAnsi" w:hAnsiTheme="minorHAnsi" w:cstheme="minorHAnsi"/>
              </w:rPr>
              <w:t>ΑΠΟΦΑΣΗ ΤΩΝ ΥΠΟΥΡΓΩΝ ΟΙΚΟΝΟΜΙΚΩΝ </w:t>
            </w:r>
            <w:r>
              <w:rPr>
                <w:rFonts w:asciiTheme="minorHAnsi" w:hAnsiTheme="minorHAnsi" w:cstheme="minorHAnsi"/>
              </w:rPr>
              <w:t>–</w:t>
            </w:r>
            <w:r w:rsidRPr="004C3623">
              <w:rPr>
                <w:rFonts w:asciiTheme="minorHAnsi" w:hAnsiTheme="minorHAnsi" w:cstheme="minorHAnsi"/>
              </w:rPr>
              <w:t xml:space="preserve"> </w:t>
            </w:r>
          </w:p>
          <w:p w:rsidR="00BF2FBC" w:rsidRDefault="00BF2FBC" w:rsidP="00BF2FBC">
            <w:pPr>
              <w:rPr>
                <w:rFonts w:asciiTheme="minorHAnsi" w:hAnsiTheme="minorHAnsi" w:cstheme="minorHAnsi"/>
              </w:rPr>
            </w:pPr>
            <w:r w:rsidRPr="004C3623">
              <w:rPr>
                <w:rFonts w:asciiTheme="minorHAnsi" w:hAnsiTheme="minorHAnsi" w:cstheme="minorHAnsi"/>
              </w:rPr>
              <w:t>ΕΘΝΙΚΗΣ ΑΜΥΝΑΣ </w:t>
            </w:r>
            <w:r>
              <w:rPr>
                <w:rFonts w:asciiTheme="minorHAnsi" w:hAnsiTheme="minorHAnsi" w:cstheme="minorHAnsi"/>
              </w:rPr>
              <w:t>–</w:t>
            </w:r>
            <w:r w:rsidRPr="004C3623">
              <w:rPr>
                <w:rFonts w:asciiTheme="minorHAnsi" w:hAnsiTheme="minorHAnsi" w:cstheme="minorHAnsi"/>
              </w:rPr>
              <w:t xml:space="preserve"> </w:t>
            </w:r>
          </w:p>
          <w:p w:rsidR="00BF2FBC" w:rsidRDefault="00BF2FBC" w:rsidP="00BF2FBC">
            <w:pPr>
              <w:rPr>
                <w:rFonts w:asciiTheme="minorHAnsi" w:hAnsiTheme="minorHAnsi" w:cstheme="minorHAnsi"/>
                <w:bCs/>
                <w:color w:val="3399FF"/>
                <w:lang w:eastAsia="el-GR"/>
              </w:rPr>
            </w:pPr>
            <w:r w:rsidRPr="004C3623">
              <w:rPr>
                <w:rFonts w:asciiTheme="minorHAnsi" w:hAnsiTheme="minorHAnsi" w:cstheme="minorHAnsi"/>
              </w:rPr>
              <w:t>ΠΑΙΔΕΙΑΣ ΚΑΙ ΘΡΗΣΚΕΥΜΑΤΩΝ</w:t>
            </w:r>
            <w:r w:rsidRPr="004C3623">
              <w:rPr>
                <w:rFonts w:asciiTheme="minorHAnsi" w:hAnsiTheme="minorHAnsi" w:cstheme="minorHAnsi"/>
                <w:bCs/>
                <w:color w:val="3399FF"/>
                <w:lang w:eastAsia="el-GR"/>
              </w:rPr>
              <w:t xml:space="preserve"> </w:t>
            </w:r>
          </w:p>
          <w:p w:rsidR="00BF2FBC" w:rsidRDefault="00BF2FBC" w:rsidP="00BF2FBC">
            <w:pPr>
              <w:rPr>
                <w:rFonts w:asciiTheme="minorHAnsi" w:hAnsiTheme="minorHAnsi" w:cstheme="minorHAnsi"/>
              </w:rPr>
            </w:pPr>
            <w:r w:rsidRPr="004C3623">
              <w:rPr>
                <w:rFonts w:asciiTheme="minorHAnsi" w:hAnsiTheme="minorHAnsi" w:cstheme="minorHAnsi"/>
              </w:rPr>
              <w:t>Αριθμ. Φ.337/10</w:t>
            </w:r>
            <w:r>
              <w:rPr>
                <w:rFonts w:asciiTheme="minorHAnsi" w:hAnsiTheme="minorHAnsi" w:cstheme="minorHAnsi"/>
              </w:rPr>
              <w:t xml:space="preserve">/365752/Σ.4087 </w:t>
            </w:r>
            <w:r w:rsidRPr="004C3623">
              <w:rPr>
                <w:rFonts w:asciiTheme="minorHAnsi" w:hAnsiTheme="minorHAnsi" w:cstheme="minorHAnsi"/>
              </w:rPr>
              <w:t xml:space="preserve"> </w:t>
            </w:r>
          </w:p>
          <w:p w:rsidR="00BF2FBC" w:rsidRPr="004C3623" w:rsidRDefault="00A162C8" w:rsidP="00BF2FBC">
            <w:pPr>
              <w:rPr>
                <w:rFonts w:asciiTheme="minorHAnsi" w:hAnsiTheme="minorHAnsi" w:cstheme="minorHAnsi"/>
                <w:lang w:eastAsia="el-GR"/>
              </w:rPr>
            </w:pPr>
            <w:hyperlink r:id="rId61" w:history="1">
              <w:r w:rsidR="00BF2FBC">
                <w:rPr>
                  <w:rStyle w:val="-"/>
                  <w:rFonts w:asciiTheme="minorHAnsi" w:hAnsiTheme="minorHAnsi" w:cstheme="minorHAnsi"/>
                  <w:bCs/>
                  <w:u w:val="none"/>
                  <w:lang w:eastAsia="el-GR"/>
                </w:rPr>
                <w:t>ΦΕΚ B 2541/</w:t>
              </w:r>
              <w:r w:rsidR="00BF2FBC" w:rsidRPr="004C3623">
                <w:rPr>
                  <w:rStyle w:val="-"/>
                  <w:rFonts w:asciiTheme="minorHAnsi" w:hAnsiTheme="minorHAnsi" w:cstheme="minorHAnsi"/>
                  <w:bCs/>
                  <w:u w:val="none"/>
                  <w:lang w:eastAsia="el-GR"/>
                </w:rPr>
                <w:t>24.05.2022</w:t>
              </w:r>
              <w:r w:rsidR="00BF2FBC" w:rsidRPr="004C3623">
                <w:rPr>
                  <w:rStyle w:val="-"/>
                  <w:rFonts w:asciiTheme="minorHAnsi" w:hAnsiTheme="minorHAnsi" w:cstheme="minorHAnsi"/>
                  <w:u w:val="none"/>
                  <w:lang w:eastAsia="el-GR"/>
                </w:rPr>
                <w:t> </w:t>
              </w:r>
            </w:hyperlink>
          </w:p>
        </w:tc>
        <w:tc>
          <w:tcPr>
            <w:tcW w:w="5419" w:type="dxa"/>
            <w:gridSpan w:val="2"/>
            <w:shd w:val="clear" w:color="auto" w:fill="auto"/>
            <w:vAlign w:val="center"/>
          </w:tcPr>
          <w:p w:rsidR="00BF2FBC" w:rsidRPr="004C3623" w:rsidRDefault="00BF2FBC" w:rsidP="00BF2FBC">
            <w:pPr>
              <w:suppressAutoHyphens w:val="0"/>
              <w:autoSpaceDE w:val="0"/>
              <w:autoSpaceDN w:val="0"/>
              <w:adjustRightInd w:val="0"/>
              <w:jc w:val="both"/>
              <w:rPr>
                <w:rFonts w:asciiTheme="minorHAnsi" w:hAnsiTheme="minorHAnsi" w:cstheme="minorHAnsi"/>
              </w:rPr>
            </w:pPr>
            <w:r w:rsidRPr="004C3623">
              <w:rPr>
                <w:rFonts w:asciiTheme="minorHAnsi" w:hAnsiTheme="minorHAnsi" w:cstheme="minorHAnsi"/>
              </w:rPr>
              <w:t xml:space="preserve">«Καθορισμός του αριθμού των εισακτέων στα Ανώτατα Στρατιωτικά Εκπαιδευτικά Ιδρύματα (ΑΣΕΙ), στη Στρατιωτική Σχολή Αξιωματικών Σωμάτων (ΣΣΑΣ) και στις Ανώτερες Στρατιωτικές Σχολές Υπαξιωματικών (ΑΣΣΥ) των Ενόπλων Δυνάμεων κατά το ακαδημαϊκό έτος 2022-2023» </w:t>
            </w:r>
          </w:p>
        </w:tc>
      </w:tr>
      <w:tr w:rsidR="00BF2FBC" w:rsidRPr="00F029C7" w:rsidTr="003526FA">
        <w:trPr>
          <w:cantSplit/>
          <w:trHeight w:val="80"/>
        </w:trPr>
        <w:tc>
          <w:tcPr>
            <w:tcW w:w="709" w:type="dxa"/>
            <w:shd w:val="clear" w:color="auto" w:fill="DAEEF3" w:themeFill="accent5" w:themeFillTint="33"/>
            <w:vAlign w:val="center"/>
          </w:tcPr>
          <w:p w:rsidR="00BF2FBC" w:rsidRPr="00961C4B" w:rsidRDefault="00BF2FBC" w:rsidP="00BF2FBC">
            <w:pPr>
              <w:jc w:val="center"/>
              <w:rPr>
                <w:rFonts w:asciiTheme="minorHAnsi" w:hAnsiTheme="minorHAnsi" w:cstheme="minorHAnsi"/>
              </w:rPr>
            </w:pPr>
            <w:r w:rsidRPr="00961C4B">
              <w:rPr>
                <w:rFonts w:asciiTheme="minorHAnsi" w:hAnsiTheme="minorHAnsi" w:cstheme="minorHAnsi"/>
              </w:rPr>
              <w:t>4</w:t>
            </w:r>
          </w:p>
        </w:tc>
        <w:tc>
          <w:tcPr>
            <w:tcW w:w="3653" w:type="dxa"/>
            <w:shd w:val="clear" w:color="auto" w:fill="DAEEF3" w:themeFill="accent5" w:themeFillTint="33"/>
          </w:tcPr>
          <w:p w:rsidR="00BF2FBC" w:rsidRDefault="00BF2FBC" w:rsidP="00BF2FBC">
            <w:pPr>
              <w:rPr>
                <w:rFonts w:asciiTheme="minorHAnsi" w:hAnsiTheme="minorHAnsi" w:cstheme="minorHAnsi"/>
              </w:rPr>
            </w:pPr>
          </w:p>
          <w:p w:rsidR="00BF2FBC" w:rsidRPr="00507293" w:rsidRDefault="00BF2FBC" w:rsidP="00BF2FBC">
            <w:pPr>
              <w:rPr>
                <w:rFonts w:asciiTheme="minorHAnsi" w:hAnsiTheme="minorHAnsi" w:cstheme="minorHAnsi"/>
                <w:bCs/>
                <w:color w:val="3399FF"/>
                <w:lang w:eastAsia="el-GR"/>
              </w:rPr>
            </w:pPr>
            <w:r w:rsidRPr="00507293">
              <w:rPr>
                <w:rFonts w:asciiTheme="minorHAnsi" w:hAnsiTheme="minorHAnsi" w:cstheme="minorHAnsi"/>
              </w:rPr>
              <w:t>ΑΠΟΦΑΣΗ ΤΩΝ ΥΠΟΥΡΓΩΝ ΨΗΦΙΑΚΗΣ ΔΙΑΚΥΒΕΡΝΗΣΗΣ -ΕΠΙΚΡΑΤΕΙΑΣ</w:t>
            </w:r>
            <w:r w:rsidRPr="00507293">
              <w:rPr>
                <w:rFonts w:asciiTheme="minorHAnsi" w:hAnsiTheme="minorHAnsi" w:cstheme="minorHAnsi"/>
                <w:bCs/>
                <w:color w:val="3399FF"/>
                <w:lang w:eastAsia="el-GR"/>
              </w:rPr>
              <w:t xml:space="preserve"> </w:t>
            </w:r>
          </w:p>
          <w:p w:rsidR="00BF2FBC" w:rsidRPr="00507293" w:rsidRDefault="00BF2FBC" w:rsidP="00BF2FBC">
            <w:pPr>
              <w:rPr>
                <w:rFonts w:asciiTheme="minorHAnsi" w:hAnsiTheme="minorHAnsi" w:cstheme="minorHAnsi"/>
              </w:rPr>
            </w:pPr>
            <w:r w:rsidRPr="00507293">
              <w:rPr>
                <w:rFonts w:asciiTheme="minorHAnsi" w:hAnsiTheme="minorHAnsi" w:cstheme="minorHAnsi"/>
              </w:rPr>
              <w:t xml:space="preserve">Αριθμ. 18836 ΕΞ 2022  </w:t>
            </w:r>
          </w:p>
          <w:p w:rsidR="00BF2FBC" w:rsidRPr="00507293" w:rsidRDefault="00A162C8" w:rsidP="00BF2FBC">
            <w:pPr>
              <w:rPr>
                <w:rFonts w:asciiTheme="minorHAnsi" w:hAnsiTheme="minorHAnsi" w:cstheme="minorHAnsi"/>
                <w:lang w:eastAsia="el-GR"/>
              </w:rPr>
            </w:pPr>
            <w:hyperlink r:id="rId62" w:history="1">
              <w:r w:rsidR="00BF2FBC">
                <w:rPr>
                  <w:rStyle w:val="-"/>
                  <w:rFonts w:asciiTheme="minorHAnsi" w:hAnsiTheme="minorHAnsi" w:cstheme="minorHAnsi"/>
                  <w:bCs/>
                  <w:u w:val="none"/>
                  <w:lang w:eastAsia="el-GR"/>
                </w:rPr>
                <w:t>ΦΕΚ B 2553/</w:t>
              </w:r>
              <w:r w:rsidR="00BF2FBC" w:rsidRPr="00507293">
                <w:rPr>
                  <w:rStyle w:val="-"/>
                  <w:rFonts w:asciiTheme="minorHAnsi" w:hAnsiTheme="minorHAnsi" w:cstheme="minorHAnsi"/>
                  <w:bCs/>
                  <w:u w:val="none"/>
                  <w:lang w:eastAsia="el-GR"/>
                </w:rPr>
                <w:t>24.05.2022</w:t>
              </w:r>
              <w:r w:rsidR="00BF2FBC" w:rsidRPr="00507293">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BF2FBC" w:rsidRPr="00507293" w:rsidRDefault="00BF2FBC" w:rsidP="00BF2FBC">
            <w:pPr>
              <w:suppressAutoHyphens w:val="0"/>
              <w:autoSpaceDE w:val="0"/>
              <w:autoSpaceDN w:val="0"/>
              <w:adjustRightInd w:val="0"/>
              <w:jc w:val="both"/>
              <w:rPr>
                <w:rFonts w:asciiTheme="minorHAnsi" w:hAnsiTheme="minorHAnsi" w:cstheme="minorHAnsi"/>
              </w:rPr>
            </w:pPr>
            <w:r w:rsidRPr="00BF2FBC">
              <w:rPr>
                <w:rFonts w:asciiTheme="minorHAnsi" w:hAnsiTheme="minorHAnsi" w:cstheme="minorHAnsi"/>
              </w:rPr>
              <w:t>“</w:t>
            </w:r>
            <w:r w:rsidRPr="00507293">
              <w:rPr>
                <w:rFonts w:asciiTheme="minorHAnsi" w:hAnsiTheme="minorHAnsi" w:cstheme="minorHAnsi"/>
              </w:rPr>
              <w:t>Τροποποί</w:t>
            </w:r>
            <w:r>
              <w:rPr>
                <w:rFonts w:asciiTheme="minorHAnsi" w:hAnsiTheme="minorHAnsi" w:cstheme="minorHAnsi"/>
              </w:rPr>
              <w:t>ηση της υπ’  αρ. 20530/ΕΞ 2020/</w:t>
            </w:r>
            <w:r w:rsidRPr="00507293">
              <w:rPr>
                <w:rFonts w:asciiTheme="minorHAnsi" w:hAnsiTheme="minorHAnsi" w:cstheme="minorHAnsi"/>
              </w:rPr>
              <w:t>21.07.2020 κοινής υπουργικής απόφασης «Καθορισμός διαδικασίας παροχής διοικητικών πληροφοριών και διεκπεραίωσης υποθέσεων πολιτών και επιχειρήσεων από τα Κέντρα Εξυπηρέτησης Πολιτών (Κ.Ε.</w:t>
            </w:r>
            <w:r>
              <w:rPr>
                <w:rFonts w:asciiTheme="minorHAnsi" w:hAnsiTheme="minorHAnsi" w:cstheme="minorHAnsi"/>
              </w:rPr>
              <w:t>Π.), με τηλεδιάσκεψη» (Β’ 3030)</w:t>
            </w:r>
            <w:r w:rsidRPr="00BF2FBC">
              <w:rPr>
                <w:rFonts w:asciiTheme="minorHAnsi" w:hAnsiTheme="minorHAnsi" w:cstheme="minorHAnsi"/>
              </w:rPr>
              <w:t>”</w:t>
            </w:r>
            <w:r w:rsidRPr="00507293">
              <w:rPr>
                <w:rFonts w:asciiTheme="minorHAnsi" w:hAnsiTheme="minorHAnsi" w:cstheme="minorHAnsi"/>
              </w:rPr>
              <w:t xml:space="preserve"> </w:t>
            </w:r>
          </w:p>
        </w:tc>
      </w:tr>
      <w:tr w:rsidR="00BF2FBC" w:rsidRPr="003511DA" w:rsidTr="00031467">
        <w:trPr>
          <w:cantSplit/>
        </w:trPr>
        <w:tc>
          <w:tcPr>
            <w:tcW w:w="709" w:type="dxa"/>
            <w:shd w:val="clear" w:color="auto" w:fill="auto"/>
            <w:vAlign w:val="center"/>
          </w:tcPr>
          <w:p w:rsidR="00BF2FBC" w:rsidRPr="00961C4B" w:rsidRDefault="00BF2FBC" w:rsidP="00BF2FBC">
            <w:pPr>
              <w:jc w:val="center"/>
              <w:rPr>
                <w:rFonts w:asciiTheme="minorHAnsi" w:hAnsiTheme="minorHAnsi" w:cstheme="minorHAnsi"/>
                <w:lang w:val="en-US"/>
              </w:rPr>
            </w:pPr>
            <w:r w:rsidRPr="00961C4B">
              <w:rPr>
                <w:rFonts w:asciiTheme="minorHAnsi" w:hAnsiTheme="minorHAnsi" w:cstheme="minorHAnsi"/>
                <w:lang w:val="en-US"/>
              </w:rPr>
              <w:t>5</w:t>
            </w:r>
          </w:p>
        </w:tc>
        <w:tc>
          <w:tcPr>
            <w:tcW w:w="3653" w:type="dxa"/>
            <w:shd w:val="clear" w:color="auto" w:fill="auto"/>
          </w:tcPr>
          <w:p w:rsidR="00BF2FBC" w:rsidRDefault="00BF2FBC" w:rsidP="00BF2FBC">
            <w:pPr>
              <w:rPr>
                <w:rFonts w:asciiTheme="minorHAnsi" w:hAnsiTheme="minorHAnsi" w:cstheme="minorHAnsi"/>
              </w:rPr>
            </w:pPr>
            <w:r w:rsidRPr="00F71896">
              <w:rPr>
                <w:rFonts w:asciiTheme="minorHAnsi" w:hAnsiTheme="minorHAnsi" w:cstheme="minorHAnsi"/>
              </w:rPr>
              <w:t>ΑΠΟΦΑΣΗ ΤΩΝ ΥΠΟΥΡΓΩΝ ΟΙΚΟΝΟΜΙΚΩΝ</w:t>
            </w:r>
            <w:r w:rsidRPr="00BF2FBC">
              <w:rPr>
                <w:rFonts w:asciiTheme="minorHAnsi" w:hAnsiTheme="minorHAnsi" w:cstheme="minorHAnsi"/>
              </w:rPr>
              <w:t xml:space="preserve"> </w:t>
            </w:r>
            <w:r>
              <w:rPr>
                <w:rFonts w:asciiTheme="minorHAnsi" w:hAnsiTheme="minorHAnsi" w:cstheme="minorHAnsi"/>
              </w:rPr>
              <w:t>–</w:t>
            </w:r>
            <w:r w:rsidRPr="00F71896">
              <w:rPr>
                <w:rFonts w:asciiTheme="minorHAnsi" w:hAnsiTheme="minorHAnsi" w:cstheme="minorHAnsi"/>
              </w:rPr>
              <w:t xml:space="preserve"> </w:t>
            </w:r>
          </w:p>
          <w:p w:rsidR="00BF2FBC" w:rsidRPr="00F71896" w:rsidRDefault="00BF2FBC" w:rsidP="00BF2FBC">
            <w:pPr>
              <w:rPr>
                <w:rFonts w:asciiTheme="minorHAnsi" w:hAnsiTheme="minorHAnsi" w:cstheme="minorHAnsi"/>
                <w:bCs/>
                <w:color w:val="3399FF"/>
                <w:lang w:eastAsia="el-GR"/>
              </w:rPr>
            </w:pPr>
            <w:r w:rsidRPr="00F71896">
              <w:rPr>
                <w:rFonts w:asciiTheme="minorHAnsi" w:hAnsiTheme="minorHAnsi" w:cstheme="minorHAnsi"/>
              </w:rPr>
              <w:t>ΕΡΓΑΣΙΑΣ ΚΑΙ ΚΟΙΝΩΝΙΚΩΝ ΥΠΟΘΕΣΕΩΝ</w:t>
            </w:r>
            <w:r w:rsidRPr="00F71896">
              <w:rPr>
                <w:rFonts w:asciiTheme="minorHAnsi" w:hAnsiTheme="minorHAnsi" w:cstheme="minorHAnsi"/>
                <w:bCs/>
                <w:color w:val="3399FF"/>
                <w:lang w:eastAsia="el-GR"/>
              </w:rPr>
              <w:t xml:space="preserve"> </w:t>
            </w:r>
          </w:p>
          <w:p w:rsidR="00BF2FBC" w:rsidRPr="00F71896" w:rsidRDefault="00BF2FBC" w:rsidP="00BF2FBC">
            <w:pPr>
              <w:rPr>
                <w:rFonts w:asciiTheme="minorHAnsi" w:hAnsiTheme="minorHAnsi" w:cstheme="minorHAnsi"/>
              </w:rPr>
            </w:pPr>
            <w:r w:rsidRPr="00F71896">
              <w:rPr>
                <w:rFonts w:asciiTheme="minorHAnsi" w:hAnsiTheme="minorHAnsi" w:cstheme="minorHAnsi"/>
              </w:rPr>
              <w:t xml:space="preserve">Αριθμ. 46801  </w:t>
            </w:r>
          </w:p>
          <w:p w:rsidR="00BF2FBC" w:rsidRPr="00F71896" w:rsidRDefault="00A162C8" w:rsidP="00BF2FBC">
            <w:pPr>
              <w:rPr>
                <w:rFonts w:asciiTheme="minorHAnsi" w:hAnsiTheme="minorHAnsi" w:cstheme="minorHAnsi"/>
                <w:lang w:eastAsia="el-GR"/>
              </w:rPr>
            </w:pPr>
            <w:hyperlink r:id="rId63" w:history="1">
              <w:r w:rsidR="00BF2FBC">
                <w:rPr>
                  <w:rStyle w:val="-"/>
                  <w:rFonts w:asciiTheme="minorHAnsi" w:hAnsiTheme="minorHAnsi" w:cstheme="minorHAnsi"/>
                  <w:bCs/>
                  <w:u w:val="none"/>
                  <w:lang w:eastAsia="el-GR"/>
                </w:rPr>
                <w:t>ΦΕΚ B 2555/</w:t>
              </w:r>
              <w:r w:rsidR="00BF2FBC" w:rsidRPr="00F71896">
                <w:rPr>
                  <w:rStyle w:val="-"/>
                  <w:rFonts w:asciiTheme="minorHAnsi" w:hAnsiTheme="minorHAnsi" w:cstheme="minorHAnsi"/>
                  <w:bCs/>
                  <w:u w:val="none"/>
                  <w:lang w:eastAsia="el-GR"/>
                </w:rPr>
                <w:t>24.05.2022</w:t>
              </w:r>
              <w:r w:rsidR="00BF2FBC" w:rsidRPr="00F71896">
                <w:rPr>
                  <w:rStyle w:val="-"/>
                  <w:rFonts w:asciiTheme="minorHAnsi" w:hAnsiTheme="minorHAnsi" w:cstheme="minorHAnsi"/>
                  <w:u w:val="none"/>
                  <w:lang w:eastAsia="el-GR"/>
                </w:rPr>
                <w:t> </w:t>
              </w:r>
            </w:hyperlink>
          </w:p>
        </w:tc>
        <w:tc>
          <w:tcPr>
            <w:tcW w:w="5419" w:type="dxa"/>
            <w:gridSpan w:val="2"/>
            <w:shd w:val="clear" w:color="auto" w:fill="auto"/>
            <w:vAlign w:val="center"/>
          </w:tcPr>
          <w:p w:rsidR="00BF2FBC" w:rsidRPr="00F71896" w:rsidRDefault="00BF2FBC" w:rsidP="00BF2FBC">
            <w:pPr>
              <w:autoSpaceDE w:val="0"/>
              <w:autoSpaceDN w:val="0"/>
              <w:adjustRightInd w:val="0"/>
              <w:jc w:val="both"/>
              <w:rPr>
                <w:rFonts w:asciiTheme="minorHAnsi" w:hAnsiTheme="minorHAnsi" w:cstheme="minorHAnsi"/>
                <w:sz w:val="20"/>
                <w:szCs w:val="20"/>
              </w:rPr>
            </w:pPr>
            <w:r w:rsidRPr="00BF2FBC">
              <w:rPr>
                <w:rFonts w:asciiTheme="minorHAnsi" w:hAnsiTheme="minorHAnsi" w:cstheme="minorHAnsi"/>
              </w:rPr>
              <w:t>“</w:t>
            </w:r>
            <w:r w:rsidRPr="00F71896">
              <w:rPr>
                <w:rFonts w:asciiTheme="minorHAnsi" w:hAnsiTheme="minorHAnsi" w:cstheme="minorHAnsi"/>
              </w:rPr>
              <w:t>Τροποποίηση τη</w:t>
            </w:r>
            <w:r>
              <w:rPr>
                <w:rFonts w:asciiTheme="minorHAnsi" w:hAnsiTheme="minorHAnsi" w:cstheme="minorHAnsi"/>
              </w:rPr>
              <w:t>ς υπό στοιχεία οικ. 60136/1580/</w:t>
            </w:r>
            <w:r w:rsidRPr="00F71896">
              <w:rPr>
                <w:rFonts w:asciiTheme="minorHAnsi" w:hAnsiTheme="minorHAnsi" w:cstheme="minorHAnsi"/>
              </w:rPr>
              <w:t>15-12-2017 κοινής υπουργικής απόφασης «Πρόγραμμα Διερμηνείας εξ αποστάσεως Κωφών</w:t>
            </w:r>
            <w:r>
              <w:rPr>
                <w:rFonts w:asciiTheme="minorHAnsi" w:hAnsiTheme="minorHAnsi" w:cstheme="minorHAnsi"/>
              </w:rPr>
              <w:t xml:space="preserve"> και Βαρήκοων Ατόμων» (Β’ 4590)</w:t>
            </w:r>
            <w:r w:rsidRPr="00BF2FBC">
              <w:rPr>
                <w:rFonts w:asciiTheme="minorHAnsi" w:hAnsiTheme="minorHAnsi" w:cstheme="minorHAnsi"/>
              </w:rPr>
              <w:t>”</w:t>
            </w:r>
            <w:r w:rsidRPr="00F71896">
              <w:rPr>
                <w:rFonts w:asciiTheme="minorHAnsi" w:hAnsiTheme="minorHAnsi" w:cstheme="minorHAnsi"/>
              </w:rPr>
              <w:t xml:space="preserve"> </w:t>
            </w:r>
          </w:p>
        </w:tc>
      </w:tr>
      <w:tr w:rsidR="00BF2FBC" w:rsidRPr="00963A85" w:rsidTr="00CF567B">
        <w:trPr>
          <w:cantSplit/>
          <w:trHeight w:val="80"/>
        </w:trPr>
        <w:tc>
          <w:tcPr>
            <w:tcW w:w="709" w:type="dxa"/>
            <w:shd w:val="clear" w:color="auto" w:fill="DAEEF3" w:themeFill="accent5" w:themeFillTint="33"/>
            <w:vAlign w:val="center"/>
          </w:tcPr>
          <w:p w:rsidR="00BF2FBC" w:rsidRPr="00961C4B" w:rsidRDefault="00BF2FBC" w:rsidP="00BF2FBC">
            <w:pPr>
              <w:jc w:val="center"/>
              <w:rPr>
                <w:rFonts w:asciiTheme="minorHAnsi" w:hAnsiTheme="minorHAnsi" w:cstheme="minorHAnsi"/>
              </w:rPr>
            </w:pPr>
            <w:r w:rsidRPr="00961C4B">
              <w:rPr>
                <w:rFonts w:asciiTheme="minorHAnsi" w:hAnsiTheme="minorHAnsi" w:cstheme="minorHAnsi"/>
              </w:rPr>
              <w:t>6</w:t>
            </w:r>
          </w:p>
        </w:tc>
        <w:tc>
          <w:tcPr>
            <w:tcW w:w="3653" w:type="dxa"/>
            <w:shd w:val="clear" w:color="auto" w:fill="DAEEF3" w:themeFill="accent5" w:themeFillTint="33"/>
          </w:tcPr>
          <w:p w:rsidR="00BF2FBC" w:rsidRDefault="00BF2FBC" w:rsidP="00BF2FBC">
            <w:pPr>
              <w:rPr>
                <w:rFonts w:asciiTheme="minorHAnsi" w:hAnsiTheme="minorHAnsi" w:cstheme="minorHAnsi"/>
              </w:rPr>
            </w:pPr>
            <w:r w:rsidRPr="0055295B">
              <w:rPr>
                <w:rFonts w:asciiTheme="minorHAnsi" w:hAnsiTheme="minorHAnsi" w:cstheme="minorHAnsi"/>
              </w:rPr>
              <w:t xml:space="preserve">ΑΠΟΦΑΣΗ ΤΩΝ ΥΠΟΥΡΓΩΝ ΟΙΚΟΝΟΜΙΚΩΝ </w:t>
            </w:r>
            <w:r>
              <w:rPr>
                <w:rFonts w:asciiTheme="minorHAnsi" w:hAnsiTheme="minorHAnsi" w:cstheme="minorHAnsi"/>
              </w:rPr>
              <w:t>–</w:t>
            </w:r>
            <w:r w:rsidRPr="0055295B">
              <w:rPr>
                <w:rFonts w:asciiTheme="minorHAnsi" w:hAnsiTheme="minorHAnsi" w:cstheme="minorHAnsi"/>
              </w:rPr>
              <w:t xml:space="preserve"> </w:t>
            </w:r>
          </w:p>
          <w:p w:rsidR="00BF2FBC" w:rsidRDefault="00BF2FBC" w:rsidP="00BF2FBC">
            <w:pPr>
              <w:rPr>
                <w:rFonts w:asciiTheme="minorHAnsi" w:hAnsiTheme="minorHAnsi" w:cstheme="minorHAnsi"/>
                <w:bCs/>
                <w:color w:val="3399FF"/>
                <w:lang w:eastAsia="el-GR"/>
              </w:rPr>
            </w:pPr>
            <w:r w:rsidRPr="0055295B">
              <w:rPr>
                <w:rFonts w:asciiTheme="minorHAnsi" w:hAnsiTheme="minorHAnsi" w:cstheme="minorHAnsi"/>
              </w:rPr>
              <w:t>ΑΝΑΠΤΥΞΗΣ ΚΑΙ ΕΠΕΝΔΥΣΕΩΝ - ΠΕΡΙΒΑΛΛΟΝΤΟΣ ΚΑΙ ΕΝΕΡΓΕΙΑΣ</w:t>
            </w:r>
            <w:r w:rsidRPr="0055295B">
              <w:rPr>
                <w:rFonts w:asciiTheme="minorHAnsi" w:hAnsiTheme="minorHAnsi" w:cstheme="minorHAnsi"/>
                <w:bCs/>
                <w:color w:val="3399FF"/>
                <w:lang w:eastAsia="el-GR"/>
              </w:rPr>
              <w:t xml:space="preserve"> </w:t>
            </w:r>
          </w:p>
          <w:p w:rsidR="00BF2FBC" w:rsidRDefault="00BF2FBC" w:rsidP="00BF2FBC">
            <w:pPr>
              <w:rPr>
                <w:rFonts w:asciiTheme="minorHAnsi" w:hAnsiTheme="minorHAnsi" w:cstheme="minorHAnsi"/>
              </w:rPr>
            </w:pPr>
            <w:r w:rsidRPr="0055295B">
              <w:rPr>
                <w:rFonts w:asciiTheme="minorHAnsi" w:hAnsiTheme="minorHAnsi" w:cstheme="minorHAnsi"/>
              </w:rPr>
              <w:t xml:space="preserve">Αριθμ. ΥΠΕΝ/ΔΝΕΠ/50714/1767 </w:t>
            </w:r>
          </w:p>
          <w:p w:rsidR="00BF2FBC" w:rsidRPr="0055295B" w:rsidRDefault="00A162C8" w:rsidP="00BF2FBC">
            <w:pPr>
              <w:rPr>
                <w:rFonts w:asciiTheme="minorHAnsi" w:hAnsiTheme="minorHAnsi" w:cstheme="minorHAnsi"/>
                <w:lang w:eastAsia="el-GR"/>
              </w:rPr>
            </w:pPr>
            <w:hyperlink r:id="rId64" w:history="1">
              <w:r w:rsidR="00BF2FBC">
                <w:rPr>
                  <w:rStyle w:val="-"/>
                  <w:rFonts w:asciiTheme="minorHAnsi" w:hAnsiTheme="minorHAnsi" w:cstheme="minorHAnsi"/>
                  <w:bCs/>
                  <w:u w:val="none"/>
                  <w:lang w:eastAsia="el-GR"/>
                </w:rPr>
                <w:t>ΦΕΚ B 2566/</w:t>
              </w:r>
              <w:r w:rsidR="00BF2FBC" w:rsidRPr="0055295B">
                <w:rPr>
                  <w:rStyle w:val="-"/>
                  <w:rFonts w:asciiTheme="minorHAnsi" w:hAnsiTheme="minorHAnsi" w:cstheme="minorHAnsi"/>
                  <w:bCs/>
                  <w:u w:val="none"/>
                  <w:lang w:eastAsia="el-GR"/>
                </w:rPr>
                <w:t>24.05.2022</w:t>
              </w:r>
              <w:r w:rsidR="00BF2FBC" w:rsidRPr="0055295B">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BF2FBC" w:rsidRPr="0055295B" w:rsidRDefault="00BF2FBC" w:rsidP="00BF2FBC">
            <w:pPr>
              <w:autoSpaceDE w:val="0"/>
              <w:autoSpaceDN w:val="0"/>
              <w:adjustRightInd w:val="0"/>
              <w:jc w:val="both"/>
              <w:rPr>
                <w:rFonts w:asciiTheme="minorHAnsi" w:hAnsiTheme="minorHAnsi" w:cstheme="minorHAnsi"/>
              </w:rPr>
            </w:pPr>
            <w:r w:rsidRPr="0055295B">
              <w:rPr>
                <w:rFonts w:asciiTheme="minorHAnsi" w:hAnsiTheme="minorHAnsi" w:cstheme="minorHAnsi"/>
              </w:rPr>
              <w:t xml:space="preserve">«Έγκριση Σχεδίου Δράσης βελτίωσης της πολιτικής για τη διαχείριση των Προστατευόμενων Περιοχών (ΠΠ), σύμφωνα με το άρθρο 42 του ν. 4685/2020 (Α΄92)» </w:t>
            </w:r>
          </w:p>
        </w:tc>
      </w:tr>
      <w:tr w:rsidR="00BF2FBC" w:rsidRPr="00993360" w:rsidTr="00CF567B">
        <w:trPr>
          <w:cantSplit/>
        </w:trPr>
        <w:tc>
          <w:tcPr>
            <w:tcW w:w="709" w:type="dxa"/>
            <w:shd w:val="clear" w:color="auto" w:fill="auto"/>
            <w:vAlign w:val="center"/>
          </w:tcPr>
          <w:p w:rsidR="00BF2FBC" w:rsidRPr="00993360" w:rsidRDefault="00BF2FBC" w:rsidP="00BF2FBC">
            <w:pPr>
              <w:jc w:val="center"/>
              <w:rPr>
                <w:rFonts w:asciiTheme="minorHAnsi" w:hAnsiTheme="minorHAnsi" w:cstheme="minorHAnsi"/>
                <w:lang w:val="en-US"/>
              </w:rPr>
            </w:pPr>
            <w:r>
              <w:rPr>
                <w:rFonts w:asciiTheme="minorHAnsi" w:hAnsiTheme="minorHAnsi" w:cstheme="minorHAnsi"/>
                <w:lang w:val="en-US"/>
              </w:rPr>
              <w:t>7</w:t>
            </w:r>
          </w:p>
        </w:tc>
        <w:tc>
          <w:tcPr>
            <w:tcW w:w="3653" w:type="dxa"/>
            <w:shd w:val="clear" w:color="auto" w:fill="auto"/>
          </w:tcPr>
          <w:p w:rsidR="00BF2FBC" w:rsidRDefault="00BF2FBC" w:rsidP="00BF2FBC">
            <w:pPr>
              <w:rPr>
                <w:rFonts w:asciiTheme="minorHAnsi" w:hAnsiTheme="minorHAnsi" w:cstheme="minorHAnsi"/>
              </w:rPr>
            </w:pPr>
          </w:p>
          <w:p w:rsidR="00BF2FBC" w:rsidRDefault="00BF2FBC" w:rsidP="00BF2FBC">
            <w:pPr>
              <w:rPr>
                <w:rFonts w:asciiTheme="minorHAnsi" w:hAnsiTheme="minorHAnsi" w:cstheme="minorHAnsi"/>
              </w:rPr>
            </w:pPr>
            <w:r>
              <w:rPr>
                <w:rFonts w:asciiTheme="minorHAnsi" w:hAnsiTheme="minorHAnsi" w:cstheme="minorHAnsi"/>
              </w:rPr>
              <w:t xml:space="preserve">ΑΠΟΦΑΣΗ ΤΩΝ </w:t>
            </w:r>
            <w:r w:rsidRPr="00DA60B8">
              <w:rPr>
                <w:rFonts w:asciiTheme="minorHAnsi" w:hAnsiTheme="minorHAnsi" w:cstheme="minorHAnsi"/>
              </w:rPr>
              <w:t>ΥΠΟΥΡΓΩΝ ΟΙΚΟΝΟΜΙΚΩΝ </w:t>
            </w:r>
            <w:r>
              <w:rPr>
                <w:rFonts w:asciiTheme="minorHAnsi" w:hAnsiTheme="minorHAnsi" w:cstheme="minorHAnsi"/>
              </w:rPr>
              <w:t>–</w:t>
            </w:r>
            <w:r w:rsidRPr="00DA60B8">
              <w:rPr>
                <w:rFonts w:asciiTheme="minorHAnsi" w:hAnsiTheme="minorHAnsi" w:cstheme="minorHAnsi"/>
              </w:rPr>
              <w:t xml:space="preserve"> </w:t>
            </w:r>
          </w:p>
          <w:p w:rsidR="00BF2FBC" w:rsidRDefault="00BF2FBC" w:rsidP="00BF2FBC">
            <w:pPr>
              <w:rPr>
                <w:rFonts w:asciiTheme="minorHAnsi" w:hAnsiTheme="minorHAnsi" w:cstheme="minorHAnsi"/>
                <w:bCs/>
                <w:color w:val="3399FF"/>
                <w:lang w:eastAsia="el-GR"/>
              </w:rPr>
            </w:pPr>
            <w:r w:rsidRPr="00DA60B8">
              <w:rPr>
                <w:rFonts w:asciiTheme="minorHAnsi" w:hAnsiTheme="minorHAnsi" w:cstheme="minorHAnsi"/>
              </w:rPr>
              <w:t>ΠΕΡΙΒΑΛΛΟΝΤΟΣ ΚΑΙ ΕΝΕΡΓΕΙΑΣ</w:t>
            </w:r>
            <w:r w:rsidRPr="00DA60B8">
              <w:rPr>
                <w:rFonts w:asciiTheme="minorHAnsi" w:hAnsiTheme="minorHAnsi" w:cstheme="minorHAnsi"/>
                <w:bCs/>
                <w:color w:val="3399FF"/>
                <w:lang w:eastAsia="el-GR"/>
              </w:rPr>
              <w:t xml:space="preserve"> </w:t>
            </w:r>
          </w:p>
          <w:p w:rsidR="00BF2FBC" w:rsidRDefault="00BF2FBC" w:rsidP="00BF2FBC">
            <w:pPr>
              <w:rPr>
                <w:rFonts w:asciiTheme="minorHAnsi" w:hAnsiTheme="minorHAnsi" w:cstheme="minorHAnsi"/>
              </w:rPr>
            </w:pPr>
            <w:r w:rsidRPr="00DA60B8">
              <w:rPr>
                <w:rFonts w:asciiTheme="minorHAnsi" w:hAnsiTheme="minorHAnsi" w:cstheme="minorHAnsi"/>
              </w:rPr>
              <w:t>Αριθμ. ΥΠΕΝ/ΔΗΕ/52001/1821</w:t>
            </w:r>
          </w:p>
          <w:p w:rsidR="00BF2FBC" w:rsidRPr="00DA60B8" w:rsidRDefault="00A162C8" w:rsidP="00BF2FBC">
            <w:pPr>
              <w:rPr>
                <w:rFonts w:asciiTheme="minorHAnsi" w:hAnsiTheme="minorHAnsi" w:cstheme="minorHAnsi"/>
                <w:lang w:eastAsia="el-GR"/>
              </w:rPr>
            </w:pPr>
            <w:hyperlink r:id="rId65" w:history="1">
              <w:r w:rsidR="00BF2FBC">
                <w:rPr>
                  <w:rStyle w:val="-"/>
                  <w:rFonts w:asciiTheme="minorHAnsi" w:hAnsiTheme="minorHAnsi" w:cstheme="minorHAnsi"/>
                  <w:bCs/>
                  <w:u w:val="none"/>
                  <w:lang w:eastAsia="el-GR"/>
                </w:rPr>
                <w:t>ΦΕΚ B 2567/</w:t>
              </w:r>
              <w:r w:rsidR="00BF2FBC" w:rsidRPr="00DA60B8">
                <w:rPr>
                  <w:rStyle w:val="-"/>
                  <w:rFonts w:asciiTheme="minorHAnsi" w:hAnsiTheme="minorHAnsi" w:cstheme="minorHAnsi"/>
                  <w:bCs/>
                  <w:u w:val="none"/>
                  <w:lang w:eastAsia="el-GR"/>
                </w:rPr>
                <w:t>24.05.2022</w:t>
              </w:r>
              <w:r w:rsidR="00BF2FBC" w:rsidRPr="00DA60B8">
                <w:rPr>
                  <w:rStyle w:val="-"/>
                  <w:rFonts w:asciiTheme="minorHAnsi" w:hAnsiTheme="minorHAnsi" w:cstheme="minorHAnsi"/>
                  <w:u w:val="none"/>
                  <w:lang w:eastAsia="el-GR"/>
                </w:rPr>
                <w:t> </w:t>
              </w:r>
            </w:hyperlink>
          </w:p>
        </w:tc>
        <w:tc>
          <w:tcPr>
            <w:tcW w:w="5419" w:type="dxa"/>
            <w:gridSpan w:val="2"/>
            <w:shd w:val="clear" w:color="auto" w:fill="auto"/>
            <w:vAlign w:val="center"/>
          </w:tcPr>
          <w:p w:rsidR="00BF2FBC" w:rsidRPr="00DA60B8" w:rsidRDefault="00BF2FBC" w:rsidP="00BF2FBC">
            <w:pPr>
              <w:autoSpaceDE w:val="0"/>
              <w:autoSpaceDN w:val="0"/>
              <w:adjustRightInd w:val="0"/>
              <w:jc w:val="both"/>
              <w:rPr>
                <w:rFonts w:asciiTheme="minorHAnsi" w:hAnsiTheme="minorHAnsi" w:cstheme="minorHAnsi"/>
              </w:rPr>
            </w:pPr>
            <w:r w:rsidRPr="00BF2FBC">
              <w:rPr>
                <w:rFonts w:asciiTheme="minorHAnsi" w:hAnsiTheme="minorHAnsi" w:cstheme="minorHAnsi"/>
              </w:rPr>
              <w:t>“</w:t>
            </w:r>
            <w:r w:rsidRPr="00DA60B8">
              <w:rPr>
                <w:rFonts w:asciiTheme="minorHAnsi" w:hAnsiTheme="minorHAnsi" w:cstheme="minorHAnsi"/>
              </w:rPr>
              <w:t>Τροποποίηση τ</w:t>
            </w:r>
            <w:r>
              <w:rPr>
                <w:rFonts w:asciiTheme="minorHAnsi" w:hAnsiTheme="minorHAnsi" w:cstheme="minorHAnsi"/>
              </w:rPr>
              <w:t>ης υπό στοιχεία ΥΠΕΝ/ΔΗΕ/70697/</w:t>
            </w:r>
            <w:r w:rsidRPr="00DA60B8">
              <w:rPr>
                <w:rFonts w:asciiTheme="minorHAnsi" w:hAnsiTheme="minorHAnsi" w:cstheme="minorHAnsi"/>
              </w:rPr>
              <w:t>861/14.07.2020 απόφασης των Υπουργών Οικονομικών και Περιβάλλοντος και Ενέργειας «Εφάπαξ ειδικό βοήθημα για την επανασύνδεση παροχών ηλεκτρικού ρεύματος, δυνάμει του άρθρου 36 του ν. 4508/2017, όπως τροπ</w:t>
            </w:r>
            <w:r>
              <w:rPr>
                <w:rFonts w:asciiTheme="minorHAnsi" w:hAnsiTheme="minorHAnsi" w:cstheme="minorHAnsi"/>
              </w:rPr>
              <w:t>οποιήθηκε και ισχύει» (Β’ 3088)</w:t>
            </w:r>
            <w:r w:rsidRPr="00BF2FBC">
              <w:rPr>
                <w:rFonts w:asciiTheme="minorHAnsi" w:hAnsiTheme="minorHAnsi" w:cstheme="minorHAnsi"/>
              </w:rPr>
              <w:t>”</w:t>
            </w:r>
            <w:r w:rsidRPr="00DA60B8">
              <w:rPr>
                <w:rFonts w:asciiTheme="minorHAnsi" w:hAnsiTheme="minorHAnsi" w:cstheme="minorHAnsi"/>
              </w:rPr>
              <w:t xml:space="preserve"> </w:t>
            </w:r>
          </w:p>
        </w:tc>
      </w:tr>
      <w:tr w:rsidR="00BF2FBC" w:rsidRPr="0031212F" w:rsidTr="00CF567B">
        <w:trPr>
          <w:cantSplit/>
          <w:trHeight w:val="80"/>
        </w:trPr>
        <w:tc>
          <w:tcPr>
            <w:tcW w:w="709" w:type="dxa"/>
            <w:shd w:val="clear" w:color="auto" w:fill="DAEEF3" w:themeFill="accent5" w:themeFillTint="33"/>
            <w:vAlign w:val="center"/>
          </w:tcPr>
          <w:p w:rsidR="00BF2FBC" w:rsidRPr="00BC21B0" w:rsidRDefault="00BF2FBC" w:rsidP="00BF2FBC">
            <w:pPr>
              <w:jc w:val="center"/>
              <w:rPr>
                <w:rFonts w:asciiTheme="minorHAnsi" w:hAnsiTheme="minorHAnsi" w:cstheme="minorHAnsi"/>
                <w:lang w:val="en-US"/>
              </w:rPr>
            </w:pPr>
            <w:r>
              <w:rPr>
                <w:rFonts w:asciiTheme="minorHAnsi" w:hAnsiTheme="minorHAnsi" w:cstheme="minorHAnsi"/>
                <w:lang w:val="en-US"/>
              </w:rPr>
              <w:t>8</w:t>
            </w:r>
          </w:p>
        </w:tc>
        <w:tc>
          <w:tcPr>
            <w:tcW w:w="3653" w:type="dxa"/>
            <w:shd w:val="clear" w:color="auto" w:fill="DAEEF3" w:themeFill="accent5" w:themeFillTint="33"/>
          </w:tcPr>
          <w:p w:rsidR="00BF2FBC" w:rsidRDefault="00BF2FBC" w:rsidP="00BF2FBC">
            <w:pPr>
              <w:rPr>
                <w:rFonts w:asciiTheme="minorHAnsi" w:hAnsiTheme="minorHAnsi" w:cstheme="minorHAnsi"/>
              </w:rPr>
            </w:pPr>
            <w:r w:rsidRPr="00FB21B4">
              <w:rPr>
                <w:rFonts w:asciiTheme="minorHAnsi" w:hAnsiTheme="minorHAnsi" w:cstheme="minorHAnsi"/>
              </w:rPr>
              <w:t xml:space="preserve">ΑΠΟΦΑΣΗ </w:t>
            </w:r>
          </w:p>
          <w:p w:rsidR="00BF2FBC" w:rsidRDefault="00BF2FBC" w:rsidP="00BF2FBC">
            <w:pPr>
              <w:rPr>
                <w:rFonts w:asciiTheme="minorHAnsi" w:hAnsiTheme="minorHAnsi" w:cstheme="minorHAnsi"/>
              </w:rPr>
            </w:pPr>
            <w:r w:rsidRPr="00FB21B4">
              <w:rPr>
                <w:rFonts w:asciiTheme="minorHAnsi" w:hAnsiTheme="minorHAnsi" w:cstheme="minorHAnsi"/>
              </w:rPr>
              <w:t xml:space="preserve">ΤΟΥ ΑΝΑΠΛΗΡΩΤΗ ΥΠΟΥΡΓΟΥ ΟΙΚΟΝΟΜΙΚΩΝ </w:t>
            </w:r>
          </w:p>
          <w:p w:rsidR="00BF2FBC" w:rsidRDefault="00BF2FBC" w:rsidP="00BF2FBC">
            <w:pPr>
              <w:rPr>
                <w:rFonts w:asciiTheme="minorHAnsi" w:hAnsiTheme="minorHAnsi" w:cstheme="minorHAnsi"/>
              </w:rPr>
            </w:pPr>
            <w:r w:rsidRPr="00FB21B4">
              <w:rPr>
                <w:rFonts w:asciiTheme="minorHAnsi" w:hAnsiTheme="minorHAnsi" w:cstheme="minorHAnsi"/>
              </w:rPr>
              <w:t xml:space="preserve">ΚΑΙ ΤΟΥ ΥΦΥΠΟΥΡΓΟΥ </w:t>
            </w:r>
          </w:p>
          <w:p w:rsidR="00BF2FBC" w:rsidRDefault="00BF2FBC" w:rsidP="00BF2FBC">
            <w:pPr>
              <w:rPr>
                <w:rFonts w:asciiTheme="minorHAnsi" w:hAnsiTheme="minorHAnsi" w:cstheme="minorHAnsi"/>
                <w:bCs/>
                <w:color w:val="3399FF"/>
                <w:lang w:eastAsia="el-GR"/>
              </w:rPr>
            </w:pPr>
            <w:r w:rsidRPr="00FB21B4">
              <w:rPr>
                <w:rFonts w:asciiTheme="minorHAnsi" w:hAnsiTheme="minorHAnsi" w:cstheme="minorHAnsi"/>
              </w:rPr>
              <w:t>ΣΤΟΝ ΠΡΩΘΥΠΟΥΡΓΟ</w:t>
            </w:r>
            <w:r w:rsidRPr="00FB21B4">
              <w:rPr>
                <w:rFonts w:asciiTheme="minorHAnsi" w:hAnsiTheme="minorHAnsi" w:cstheme="minorHAnsi"/>
                <w:bCs/>
                <w:color w:val="3399FF"/>
                <w:lang w:eastAsia="el-GR"/>
              </w:rPr>
              <w:t xml:space="preserve"> </w:t>
            </w:r>
          </w:p>
          <w:p w:rsidR="00BF2FBC" w:rsidRDefault="00BF2FBC" w:rsidP="00BF2FBC">
            <w:pPr>
              <w:rPr>
                <w:rFonts w:asciiTheme="minorHAnsi" w:hAnsiTheme="minorHAnsi" w:cstheme="minorHAnsi"/>
              </w:rPr>
            </w:pPr>
            <w:r w:rsidRPr="00FB21B4">
              <w:rPr>
                <w:rFonts w:asciiTheme="minorHAnsi" w:hAnsiTheme="minorHAnsi" w:cstheme="minorHAnsi"/>
              </w:rPr>
              <w:t xml:space="preserve">Αριθμ. 81 </w:t>
            </w:r>
          </w:p>
          <w:p w:rsidR="00BF2FBC" w:rsidRPr="00FB21B4" w:rsidRDefault="00A162C8" w:rsidP="00BF2FBC">
            <w:pPr>
              <w:rPr>
                <w:rFonts w:asciiTheme="minorHAnsi" w:hAnsiTheme="minorHAnsi" w:cstheme="minorHAnsi"/>
                <w:lang w:eastAsia="el-GR"/>
              </w:rPr>
            </w:pPr>
            <w:hyperlink r:id="rId66" w:history="1">
              <w:r w:rsidR="00BF2FBC">
                <w:rPr>
                  <w:rStyle w:val="-"/>
                  <w:rFonts w:asciiTheme="minorHAnsi" w:hAnsiTheme="minorHAnsi" w:cstheme="minorHAnsi"/>
                  <w:bCs/>
                  <w:u w:val="none"/>
                  <w:lang w:eastAsia="el-GR"/>
                </w:rPr>
                <w:t>ΦΕΚ B 2568/</w:t>
              </w:r>
              <w:r w:rsidR="00BF2FBC" w:rsidRPr="00FB21B4">
                <w:rPr>
                  <w:rStyle w:val="-"/>
                  <w:rFonts w:asciiTheme="minorHAnsi" w:hAnsiTheme="minorHAnsi" w:cstheme="minorHAnsi"/>
                  <w:bCs/>
                  <w:u w:val="none"/>
                  <w:lang w:eastAsia="el-GR"/>
                </w:rPr>
                <w:t>24.05.2022</w:t>
              </w:r>
              <w:r w:rsidR="00BF2FBC" w:rsidRPr="00FB21B4">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BF2FBC" w:rsidRPr="00FB21B4" w:rsidRDefault="00BF2FBC" w:rsidP="00BF2FBC">
            <w:pPr>
              <w:suppressAutoHyphens w:val="0"/>
              <w:autoSpaceDE w:val="0"/>
              <w:autoSpaceDN w:val="0"/>
              <w:adjustRightInd w:val="0"/>
              <w:jc w:val="both"/>
              <w:rPr>
                <w:rFonts w:asciiTheme="minorHAnsi" w:hAnsiTheme="minorHAnsi" w:cstheme="minorHAnsi"/>
              </w:rPr>
            </w:pPr>
            <w:r w:rsidRPr="00FB21B4">
              <w:rPr>
                <w:rFonts w:asciiTheme="minorHAnsi" w:hAnsiTheme="minorHAnsi" w:cstheme="minorHAnsi"/>
              </w:rPr>
              <w:t xml:space="preserve">«Πρόγραμμα χρηματοδότησης για την οικονομική στήριξη επιχειρήσεων έκδοσης εφημερίδων πανελλήνιας κυκλοφορίας και περιφερειακών και τοπικών εφημερίδων, των παρόχων περιεχομένου περιφερειακής εμβέλειας επίγειας ψηφιακής τηλεόρασης, των ραδιοφωνικών σταθμών, του περιοδικού τύπου και των επιχειρήσεων ηλεκτρονικών μέσων ενημέρωσης» </w:t>
            </w:r>
          </w:p>
        </w:tc>
      </w:tr>
      <w:tr w:rsidR="00913B51" w:rsidRPr="0031212F" w:rsidTr="00CF567B">
        <w:trPr>
          <w:cantSplit/>
        </w:trPr>
        <w:tc>
          <w:tcPr>
            <w:tcW w:w="709" w:type="dxa"/>
            <w:shd w:val="clear" w:color="auto" w:fill="auto"/>
            <w:vAlign w:val="center"/>
          </w:tcPr>
          <w:p w:rsidR="00913B51" w:rsidRPr="00BC21B0" w:rsidRDefault="00913B51" w:rsidP="00913B51">
            <w:pPr>
              <w:jc w:val="center"/>
              <w:rPr>
                <w:rFonts w:asciiTheme="minorHAnsi" w:hAnsiTheme="minorHAnsi" w:cstheme="minorHAnsi"/>
                <w:lang w:val="en-US"/>
              </w:rPr>
            </w:pPr>
            <w:r>
              <w:rPr>
                <w:rFonts w:asciiTheme="minorHAnsi" w:hAnsiTheme="minorHAnsi" w:cstheme="minorHAnsi"/>
                <w:lang w:val="en-US"/>
              </w:rPr>
              <w:t>9</w:t>
            </w:r>
          </w:p>
        </w:tc>
        <w:tc>
          <w:tcPr>
            <w:tcW w:w="3653" w:type="dxa"/>
            <w:shd w:val="clear" w:color="auto" w:fill="auto"/>
          </w:tcPr>
          <w:p w:rsidR="00913B51" w:rsidRDefault="00913B51" w:rsidP="00913B51">
            <w:pPr>
              <w:rPr>
                <w:rFonts w:asciiTheme="minorHAnsi" w:hAnsiTheme="minorHAnsi" w:cstheme="minorHAnsi"/>
              </w:rPr>
            </w:pPr>
          </w:p>
          <w:p w:rsidR="00913B51" w:rsidRDefault="00913B51" w:rsidP="00913B51">
            <w:pPr>
              <w:rPr>
                <w:rFonts w:asciiTheme="minorHAnsi" w:hAnsiTheme="minorHAnsi" w:cstheme="minorHAnsi"/>
              </w:rPr>
            </w:pPr>
          </w:p>
          <w:p w:rsidR="00913B51" w:rsidRDefault="00913B51" w:rsidP="00913B51">
            <w:pPr>
              <w:rPr>
                <w:rFonts w:asciiTheme="minorHAnsi" w:hAnsiTheme="minorHAnsi" w:cstheme="minorHAnsi"/>
              </w:rPr>
            </w:pPr>
          </w:p>
          <w:p w:rsidR="00913B51" w:rsidRDefault="00913B51" w:rsidP="00913B51">
            <w:pPr>
              <w:rPr>
                <w:rFonts w:asciiTheme="minorHAnsi" w:hAnsiTheme="minorHAnsi" w:cstheme="minorHAnsi"/>
              </w:rPr>
            </w:pPr>
          </w:p>
          <w:p w:rsidR="00913B51" w:rsidRDefault="00913B51" w:rsidP="00913B51">
            <w:pPr>
              <w:rPr>
                <w:rFonts w:asciiTheme="minorHAnsi" w:hAnsiTheme="minorHAnsi" w:cstheme="minorHAnsi"/>
              </w:rPr>
            </w:pPr>
          </w:p>
          <w:p w:rsidR="00913B51" w:rsidRDefault="00913B51" w:rsidP="00913B51">
            <w:pPr>
              <w:rPr>
                <w:rFonts w:asciiTheme="minorHAnsi" w:hAnsiTheme="minorHAnsi" w:cstheme="minorHAnsi"/>
                <w:bCs/>
                <w:color w:val="3399FF"/>
                <w:lang w:eastAsia="el-GR"/>
              </w:rPr>
            </w:pPr>
            <w:r w:rsidRPr="008F19D3">
              <w:rPr>
                <w:rFonts w:asciiTheme="minorHAnsi" w:hAnsiTheme="minorHAnsi" w:cstheme="minorHAnsi"/>
              </w:rPr>
              <w:t>ΑΠΟΦΑΣΗ ΤΩΝ ΥΠΟΥΡΓΩΝ ΟΙΚΟΝΟΜΙΚΩΝ - ΥΓΕΙΑΣ - ΤΟΥΡΙΣΜΟΥ</w:t>
            </w:r>
            <w:r w:rsidRPr="008F19D3">
              <w:rPr>
                <w:rFonts w:asciiTheme="minorHAnsi" w:hAnsiTheme="minorHAnsi" w:cstheme="minorHAnsi"/>
                <w:bCs/>
                <w:color w:val="3399FF"/>
                <w:lang w:eastAsia="el-GR"/>
              </w:rPr>
              <w:t xml:space="preserve"> </w:t>
            </w:r>
          </w:p>
          <w:p w:rsidR="00913B51" w:rsidRDefault="00913B51" w:rsidP="00913B51">
            <w:pPr>
              <w:rPr>
                <w:rFonts w:asciiTheme="minorHAnsi" w:hAnsiTheme="minorHAnsi" w:cstheme="minorHAnsi"/>
              </w:rPr>
            </w:pPr>
            <w:r w:rsidRPr="008F19D3">
              <w:rPr>
                <w:rFonts w:asciiTheme="minorHAnsi" w:hAnsiTheme="minorHAnsi" w:cstheme="minorHAnsi"/>
              </w:rPr>
              <w:t xml:space="preserve">Αριθμ. 10204 </w:t>
            </w:r>
          </w:p>
          <w:p w:rsidR="00913B51" w:rsidRPr="008F19D3" w:rsidRDefault="00A162C8" w:rsidP="00913B51">
            <w:pPr>
              <w:rPr>
                <w:rFonts w:asciiTheme="minorHAnsi" w:hAnsiTheme="minorHAnsi" w:cstheme="minorHAnsi"/>
                <w:lang w:eastAsia="el-GR"/>
              </w:rPr>
            </w:pPr>
            <w:hyperlink r:id="rId67" w:history="1">
              <w:r w:rsidR="00913B51">
                <w:rPr>
                  <w:rStyle w:val="-"/>
                  <w:rFonts w:asciiTheme="minorHAnsi" w:hAnsiTheme="minorHAnsi" w:cstheme="minorHAnsi"/>
                  <w:bCs/>
                  <w:u w:val="none"/>
                  <w:lang w:eastAsia="el-GR"/>
                </w:rPr>
                <w:t>ΦΕΚ B 2587/</w:t>
              </w:r>
              <w:r w:rsidR="00913B51" w:rsidRPr="008F19D3">
                <w:rPr>
                  <w:rStyle w:val="-"/>
                  <w:rFonts w:asciiTheme="minorHAnsi" w:hAnsiTheme="minorHAnsi" w:cstheme="minorHAnsi"/>
                  <w:bCs/>
                  <w:u w:val="none"/>
                  <w:lang w:eastAsia="el-GR"/>
                </w:rPr>
                <w:t>25.05.2022</w:t>
              </w:r>
              <w:r w:rsidR="00913B51" w:rsidRPr="008F19D3">
                <w:rPr>
                  <w:rStyle w:val="-"/>
                  <w:rFonts w:asciiTheme="minorHAnsi" w:hAnsiTheme="minorHAnsi" w:cstheme="minorHAnsi"/>
                  <w:u w:val="none"/>
                  <w:lang w:eastAsia="el-GR"/>
                </w:rPr>
                <w:t> </w:t>
              </w:r>
            </w:hyperlink>
          </w:p>
          <w:p w:rsidR="00913B51" w:rsidRPr="008F19D3" w:rsidRDefault="00913B51" w:rsidP="00913B51">
            <w:pPr>
              <w:rPr>
                <w:rFonts w:asciiTheme="minorHAnsi" w:hAnsiTheme="minorHAnsi" w:cstheme="minorHAnsi"/>
              </w:rPr>
            </w:pPr>
          </w:p>
        </w:tc>
        <w:tc>
          <w:tcPr>
            <w:tcW w:w="5419" w:type="dxa"/>
            <w:gridSpan w:val="2"/>
            <w:shd w:val="clear" w:color="auto" w:fill="auto"/>
            <w:vAlign w:val="center"/>
          </w:tcPr>
          <w:p w:rsidR="00913B51" w:rsidRPr="008F19D3" w:rsidRDefault="00913B51" w:rsidP="00913B51">
            <w:pPr>
              <w:suppressAutoHyphens w:val="0"/>
              <w:autoSpaceDE w:val="0"/>
              <w:autoSpaceDN w:val="0"/>
              <w:adjustRightInd w:val="0"/>
              <w:jc w:val="both"/>
              <w:rPr>
                <w:rFonts w:asciiTheme="minorHAnsi" w:hAnsiTheme="minorHAnsi" w:cstheme="minorHAnsi"/>
              </w:rPr>
            </w:pPr>
            <w:r w:rsidRPr="00913B51">
              <w:rPr>
                <w:rFonts w:asciiTheme="minorHAnsi" w:hAnsiTheme="minorHAnsi" w:cstheme="minorHAnsi"/>
              </w:rPr>
              <w:t>&lt;&lt;</w:t>
            </w:r>
            <w:r w:rsidRPr="008F19D3">
              <w:rPr>
                <w:rFonts w:asciiTheme="minorHAnsi" w:hAnsiTheme="minorHAnsi" w:cstheme="minorHAnsi"/>
              </w:rPr>
              <w:t>Τροποποίηση της υπ’ αρ. 6632/16.04.2021 κοινής υπουργικής απόφασης «Αντικατάσταση της υπ’  αρ. 1881/29.05.2020 κοινής υπουργικής απόφασης με τίτλο “Ειδικά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COVID-19” (Β’ 2084), όπως τροποποιήθηκε με τις υπ’ αρ. 8958/15.06.2020 (Β’ 2370), 9418/23.06.2020 (Β’  2498) και 16192/2020 (Β’ 4687) όμοιες αποφάσεις» (Β’ 1632 και διόρθωση σφάλματος Β’</w:t>
            </w:r>
            <w:r w:rsidRPr="00913B51">
              <w:rPr>
                <w:rFonts w:asciiTheme="minorHAnsi" w:hAnsiTheme="minorHAnsi" w:cstheme="minorHAnsi"/>
              </w:rPr>
              <w:t xml:space="preserve"> </w:t>
            </w:r>
            <w:r w:rsidRPr="008F19D3">
              <w:rPr>
                <w:rFonts w:asciiTheme="minorHAnsi" w:hAnsiTheme="minorHAnsi" w:cstheme="minorHAnsi"/>
              </w:rPr>
              <w:t>1996), όπως αυτή τροποποιήθηκε με τις υπ’ αρ. 10197/10.06.2021 (Β’ 2504), 19469/01.11.2021 (Β’  5118), 4634/09.03.2022 (Β’  1223), 8646/29.04.2022 (Β’  2134) και 9014/06.05.</w:t>
            </w:r>
            <w:r>
              <w:rPr>
                <w:rFonts w:asciiTheme="minorHAnsi" w:hAnsiTheme="minorHAnsi" w:cstheme="minorHAnsi"/>
              </w:rPr>
              <w:t>2022 (Β’ 2270) όμοιες αποφάσεις&gt;&gt;</w:t>
            </w:r>
            <w:r w:rsidRPr="008F19D3">
              <w:rPr>
                <w:rFonts w:asciiTheme="minorHAnsi" w:hAnsiTheme="minorHAnsi" w:cstheme="minorHAnsi"/>
              </w:rPr>
              <w:t xml:space="preserve"> </w:t>
            </w:r>
          </w:p>
        </w:tc>
      </w:tr>
      <w:tr w:rsidR="00913B51" w:rsidRPr="003511DA" w:rsidTr="00367C6A">
        <w:trPr>
          <w:cantSplit/>
        </w:trPr>
        <w:tc>
          <w:tcPr>
            <w:tcW w:w="709" w:type="dxa"/>
            <w:shd w:val="clear" w:color="auto" w:fill="DAEEF3" w:themeFill="accent5" w:themeFillTint="33"/>
            <w:vAlign w:val="center"/>
          </w:tcPr>
          <w:p w:rsidR="00913B51" w:rsidRPr="00961C4B" w:rsidRDefault="00913B51" w:rsidP="00913B51">
            <w:pPr>
              <w:jc w:val="center"/>
              <w:rPr>
                <w:rFonts w:asciiTheme="minorHAnsi" w:hAnsiTheme="minorHAnsi" w:cstheme="minorHAnsi"/>
                <w:lang w:val="en-US"/>
              </w:rPr>
            </w:pPr>
            <w:r>
              <w:rPr>
                <w:rFonts w:asciiTheme="minorHAnsi" w:hAnsiTheme="minorHAnsi" w:cstheme="minorHAnsi"/>
                <w:lang w:val="en-US"/>
              </w:rPr>
              <w:t>10</w:t>
            </w:r>
          </w:p>
        </w:tc>
        <w:tc>
          <w:tcPr>
            <w:tcW w:w="3653" w:type="dxa"/>
            <w:shd w:val="clear" w:color="auto" w:fill="DAEEF3" w:themeFill="accent5" w:themeFillTint="33"/>
          </w:tcPr>
          <w:p w:rsidR="00913B51" w:rsidRDefault="00913B51" w:rsidP="00913B51">
            <w:pPr>
              <w:rPr>
                <w:rFonts w:asciiTheme="minorHAnsi" w:hAnsiTheme="minorHAnsi" w:cstheme="minorHAnsi"/>
              </w:rPr>
            </w:pPr>
            <w:r w:rsidRPr="00540280">
              <w:rPr>
                <w:rFonts w:asciiTheme="minorHAnsi" w:hAnsiTheme="minorHAnsi" w:cstheme="minorHAnsi"/>
              </w:rPr>
              <w:t xml:space="preserve">ΑΠΟΦΑΣΗ ΤΩΝ ΥΠΟΥΡΓΩΝ ΟΙΚΟΝΟΜΙΚΩΝ </w:t>
            </w:r>
            <w:r>
              <w:rPr>
                <w:rFonts w:asciiTheme="minorHAnsi" w:hAnsiTheme="minorHAnsi" w:cstheme="minorHAnsi"/>
              </w:rPr>
              <w:t>–</w:t>
            </w:r>
            <w:r w:rsidRPr="00540280">
              <w:rPr>
                <w:rFonts w:asciiTheme="minorHAnsi" w:hAnsiTheme="minorHAnsi" w:cstheme="minorHAnsi"/>
              </w:rPr>
              <w:t xml:space="preserve"> </w:t>
            </w:r>
          </w:p>
          <w:p w:rsidR="00913B51" w:rsidRDefault="00913B51" w:rsidP="00913B51">
            <w:pPr>
              <w:rPr>
                <w:rFonts w:asciiTheme="minorHAnsi" w:hAnsiTheme="minorHAnsi" w:cstheme="minorHAnsi"/>
                <w:bCs/>
                <w:color w:val="3399FF"/>
                <w:lang w:eastAsia="el-GR"/>
              </w:rPr>
            </w:pPr>
            <w:r w:rsidRPr="00540280">
              <w:rPr>
                <w:rFonts w:asciiTheme="minorHAnsi" w:hAnsiTheme="minorHAnsi" w:cstheme="minorHAnsi"/>
              </w:rPr>
              <w:t>ΕΡΓΑΣΙΑΣ ΚΑΙ ΚΟΙΝΩΝΙΚΩΝ ΥΠΟΘΕΣΕΩΝ</w:t>
            </w:r>
            <w:r w:rsidRPr="00540280">
              <w:rPr>
                <w:rFonts w:asciiTheme="minorHAnsi" w:hAnsiTheme="minorHAnsi" w:cstheme="minorHAnsi"/>
                <w:bCs/>
                <w:color w:val="3399FF"/>
                <w:lang w:eastAsia="el-GR"/>
              </w:rPr>
              <w:t xml:space="preserve"> </w:t>
            </w:r>
          </w:p>
          <w:p w:rsidR="00913B51" w:rsidRDefault="00913B51" w:rsidP="00913B51">
            <w:pPr>
              <w:rPr>
                <w:rFonts w:asciiTheme="minorHAnsi" w:hAnsiTheme="minorHAnsi" w:cstheme="minorHAnsi"/>
              </w:rPr>
            </w:pPr>
            <w:r>
              <w:rPr>
                <w:rFonts w:asciiTheme="minorHAnsi" w:hAnsiTheme="minorHAnsi" w:cstheme="minorHAnsi"/>
              </w:rPr>
              <w:t xml:space="preserve">Αριθμ. </w:t>
            </w:r>
            <w:r w:rsidRPr="00540280">
              <w:rPr>
                <w:rFonts w:asciiTheme="minorHAnsi" w:hAnsiTheme="minorHAnsi" w:cstheme="minorHAnsi"/>
              </w:rPr>
              <w:t xml:space="preserve">23528/0092  </w:t>
            </w:r>
          </w:p>
          <w:p w:rsidR="00913B51" w:rsidRPr="00540280" w:rsidRDefault="00A162C8" w:rsidP="00913B51">
            <w:pPr>
              <w:rPr>
                <w:rFonts w:asciiTheme="minorHAnsi" w:hAnsiTheme="minorHAnsi" w:cstheme="minorHAnsi"/>
                <w:lang w:eastAsia="el-GR"/>
              </w:rPr>
            </w:pPr>
            <w:hyperlink r:id="rId68" w:history="1">
              <w:r w:rsidR="00913B51">
                <w:rPr>
                  <w:rStyle w:val="-"/>
                  <w:rFonts w:asciiTheme="minorHAnsi" w:hAnsiTheme="minorHAnsi" w:cstheme="minorHAnsi"/>
                  <w:bCs/>
                  <w:u w:val="none"/>
                  <w:lang w:eastAsia="el-GR"/>
                </w:rPr>
                <w:t>ΦΕΚ B 2605/</w:t>
              </w:r>
              <w:r w:rsidR="00913B51" w:rsidRPr="00540280">
                <w:rPr>
                  <w:rStyle w:val="-"/>
                  <w:rFonts w:asciiTheme="minorHAnsi" w:hAnsiTheme="minorHAnsi" w:cstheme="minorHAnsi"/>
                  <w:bCs/>
                  <w:u w:val="none"/>
                  <w:lang w:eastAsia="el-GR"/>
                </w:rPr>
                <w:t>26.05.2022</w:t>
              </w:r>
              <w:r w:rsidR="00913B51" w:rsidRPr="00540280">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913B51" w:rsidRPr="00540280" w:rsidRDefault="00913B51" w:rsidP="00913B51">
            <w:pPr>
              <w:suppressAutoHyphens w:val="0"/>
              <w:autoSpaceDE w:val="0"/>
              <w:autoSpaceDN w:val="0"/>
              <w:adjustRightInd w:val="0"/>
              <w:jc w:val="both"/>
              <w:rPr>
                <w:rFonts w:asciiTheme="minorHAnsi" w:hAnsiTheme="minorHAnsi" w:cstheme="minorHAnsi"/>
              </w:rPr>
            </w:pPr>
            <w:r w:rsidRPr="00540280">
              <w:rPr>
                <w:rFonts w:asciiTheme="minorHAnsi" w:hAnsiTheme="minorHAnsi" w:cstheme="minorHAnsi"/>
              </w:rPr>
              <w:t xml:space="preserve">«Καταβολή επιδόματος αεροθεραπείας σε ανάπηρους συνταξιούχους του Δημοσίου και του Ηλεκτρονικού Εθνικού Φορέα Κοινωνικής Ασφάλισης (e-Ε.Φ.Κ.Α.), για τη θερινή περίοδο 2022» </w:t>
            </w:r>
          </w:p>
        </w:tc>
      </w:tr>
      <w:tr w:rsidR="005A4CF5" w:rsidRPr="0031212F" w:rsidTr="00161571">
        <w:trPr>
          <w:cantSplit/>
        </w:trPr>
        <w:tc>
          <w:tcPr>
            <w:tcW w:w="709" w:type="dxa"/>
            <w:shd w:val="clear" w:color="auto" w:fill="auto"/>
            <w:vAlign w:val="center"/>
          </w:tcPr>
          <w:p w:rsidR="005A4CF5" w:rsidRPr="00BC21B0" w:rsidRDefault="005A4CF5" w:rsidP="005A4CF5">
            <w:pPr>
              <w:jc w:val="center"/>
              <w:rPr>
                <w:rFonts w:asciiTheme="minorHAnsi" w:hAnsiTheme="minorHAnsi" w:cstheme="minorHAnsi"/>
                <w:lang w:val="en-US"/>
              </w:rPr>
            </w:pPr>
            <w:r>
              <w:rPr>
                <w:rFonts w:asciiTheme="minorHAnsi" w:hAnsiTheme="minorHAnsi" w:cstheme="minorHAnsi"/>
                <w:lang w:val="en-US"/>
              </w:rPr>
              <w:t>11</w:t>
            </w:r>
          </w:p>
        </w:tc>
        <w:tc>
          <w:tcPr>
            <w:tcW w:w="3686" w:type="dxa"/>
            <w:gridSpan w:val="2"/>
            <w:shd w:val="clear" w:color="auto" w:fill="auto"/>
          </w:tcPr>
          <w:p w:rsidR="005A4CF5" w:rsidRDefault="005A4CF5" w:rsidP="005A4CF5">
            <w:pPr>
              <w:rPr>
                <w:rFonts w:asciiTheme="minorHAnsi" w:hAnsiTheme="minorHAnsi" w:cstheme="minorHAnsi"/>
              </w:rPr>
            </w:pPr>
            <w:r w:rsidRPr="00903132">
              <w:rPr>
                <w:rFonts w:asciiTheme="minorHAnsi" w:hAnsiTheme="minorHAnsi" w:cstheme="minorHAnsi"/>
              </w:rPr>
              <w:t>ΑΠΟΦΑΣΗ ΤΩΝ ΥΠΟΥΡΓΩΝ ΟΙΚΟΝΟΜΙΚΩΝ </w:t>
            </w:r>
            <w:r>
              <w:rPr>
                <w:rFonts w:asciiTheme="minorHAnsi" w:hAnsiTheme="minorHAnsi" w:cstheme="minorHAnsi"/>
              </w:rPr>
              <w:t>–</w:t>
            </w:r>
            <w:r w:rsidRPr="00903132">
              <w:rPr>
                <w:rFonts w:asciiTheme="minorHAnsi" w:hAnsiTheme="minorHAnsi" w:cstheme="minorHAnsi"/>
              </w:rPr>
              <w:t xml:space="preserve"> </w:t>
            </w:r>
          </w:p>
          <w:p w:rsidR="005A4CF5" w:rsidRPr="005A4CF5" w:rsidRDefault="005A4CF5" w:rsidP="005A4CF5">
            <w:pPr>
              <w:rPr>
                <w:rFonts w:asciiTheme="minorHAnsi" w:hAnsiTheme="minorHAnsi" w:cstheme="minorHAnsi"/>
              </w:rPr>
            </w:pPr>
            <w:r w:rsidRPr="00903132">
              <w:rPr>
                <w:rFonts w:asciiTheme="minorHAnsi" w:hAnsiTheme="minorHAnsi" w:cstheme="minorHAnsi"/>
              </w:rPr>
              <w:t>ΑΝΑΠΤΥΞΗΣ ΚΑΙ ΕΠΕΝΔΥΣΕΩΝ - ΕΡΓΑΣΙΑΣ ΚΑΙ ΚΟΙΝΩΝΙΚΩΝ ΥΠΟΘΕΣΕΩΝ</w:t>
            </w:r>
            <w:r w:rsidRPr="00903132">
              <w:rPr>
                <w:rFonts w:asciiTheme="minorHAnsi" w:hAnsiTheme="minorHAnsi" w:cstheme="minorHAnsi"/>
                <w:bCs/>
                <w:color w:val="3399FF"/>
                <w:lang w:eastAsia="el-GR"/>
              </w:rPr>
              <w:t xml:space="preserve"> </w:t>
            </w:r>
          </w:p>
          <w:p w:rsidR="005A4CF5" w:rsidRDefault="005A4CF5" w:rsidP="005A4CF5">
            <w:pPr>
              <w:rPr>
                <w:rFonts w:asciiTheme="minorHAnsi" w:hAnsiTheme="minorHAnsi" w:cstheme="minorHAnsi"/>
              </w:rPr>
            </w:pPr>
            <w:r w:rsidRPr="00903132">
              <w:rPr>
                <w:rFonts w:asciiTheme="minorHAnsi" w:hAnsiTheme="minorHAnsi" w:cstheme="minorHAnsi"/>
              </w:rPr>
              <w:t xml:space="preserve">Αριθμ. 49022 </w:t>
            </w:r>
          </w:p>
          <w:p w:rsidR="005A4CF5" w:rsidRPr="00903132" w:rsidRDefault="005A4CF5" w:rsidP="005A4CF5">
            <w:pPr>
              <w:rPr>
                <w:rFonts w:asciiTheme="minorHAnsi" w:hAnsiTheme="minorHAnsi" w:cstheme="minorHAnsi"/>
                <w:lang w:eastAsia="el-GR"/>
              </w:rPr>
            </w:pPr>
            <w:hyperlink r:id="rId69" w:history="1">
              <w:r>
                <w:rPr>
                  <w:rStyle w:val="-"/>
                  <w:rFonts w:asciiTheme="minorHAnsi" w:hAnsiTheme="minorHAnsi" w:cstheme="minorHAnsi"/>
                  <w:bCs/>
                  <w:u w:val="none"/>
                  <w:lang w:eastAsia="el-GR"/>
                </w:rPr>
                <w:t>ΦΕΚ B 2612/</w:t>
              </w:r>
              <w:r w:rsidRPr="00903132">
                <w:rPr>
                  <w:rStyle w:val="-"/>
                  <w:rFonts w:asciiTheme="minorHAnsi" w:hAnsiTheme="minorHAnsi" w:cstheme="minorHAnsi"/>
                  <w:bCs/>
                  <w:u w:val="none"/>
                  <w:lang w:eastAsia="el-GR"/>
                </w:rPr>
                <w:t>27.05.2022</w:t>
              </w:r>
              <w:r w:rsidRPr="00903132">
                <w:rPr>
                  <w:rStyle w:val="-"/>
                  <w:rFonts w:asciiTheme="minorHAnsi" w:hAnsiTheme="minorHAnsi" w:cstheme="minorHAnsi"/>
                  <w:u w:val="none"/>
                  <w:lang w:eastAsia="el-GR"/>
                </w:rPr>
                <w:t> </w:t>
              </w:r>
            </w:hyperlink>
          </w:p>
          <w:p w:rsidR="005A4CF5" w:rsidRPr="00903132" w:rsidRDefault="005A4CF5" w:rsidP="005A4CF5">
            <w:pPr>
              <w:rPr>
                <w:rFonts w:asciiTheme="minorHAnsi" w:hAnsiTheme="minorHAnsi" w:cstheme="minorHAnsi"/>
              </w:rPr>
            </w:pPr>
          </w:p>
        </w:tc>
        <w:tc>
          <w:tcPr>
            <w:tcW w:w="5386" w:type="dxa"/>
            <w:shd w:val="clear" w:color="auto" w:fill="auto"/>
            <w:vAlign w:val="center"/>
          </w:tcPr>
          <w:p w:rsidR="005A4CF5" w:rsidRPr="00903132" w:rsidRDefault="005A4CF5" w:rsidP="005A4CF5">
            <w:pPr>
              <w:suppressAutoHyphens w:val="0"/>
              <w:autoSpaceDE w:val="0"/>
              <w:autoSpaceDN w:val="0"/>
              <w:adjustRightInd w:val="0"/>
              <w:jc w:val="both"/>
              <w:rPr>
                <w:rFonts w:asciiTheme="minorHAnsi" w:hAnsiTheme="minorHAnsi" w:cstheme="minorHAnsi"/>
              </w:rPr>
            </w:pPr>
            <w:r w:rsidRPr="00903132">
              <w:rPr>
                <w:rFonts w:asciiTheme="minorHAnsi" w:hAnsiTheme="minorHAnsi" w:cstheme="minorHAnsi"/>
              </w:rPr>
              <w:t>«</w:t>
            </w:r>
            <w:r w:rsidR="00161571">
              <w:rPr>
                <w:rFonts w:asciiTheme="minorHAnsi" w:hAnsiTheme="minorHAnsi" w:cstheme="minorHAnsi"/>
              </w:rPr>
              <w:t xml:space="preserve">Α. </w:t>
            </w:r>
            <w:r w:rsidRPr="00903132">
              <w:rPr>
                <w:rFonts w:asciiTheme="minorHAnsi" w:hAnsiTheme="minorHAnsi" w:cstheme="minorHAnsi"/>
              </w:rPr>
              <w:t xml:space="preserve">Πρόγραμμα επιχορήγησης εργασιακής μετεγκατάστασης ανέργων για την απασχόληση σε επιχειρήσεις που δραστηριοποιούνται στον Δήμο Μεγαλόπολης της Περιφέρειας Πελοποννήσου και στους Δήμους των ΠΕ Κοζάνης και ΠΕ Φλώρινας της Περιφέρειας Δυτικής Μακεδονίας και Β. Καταβολή επιδόματος μετεγκατάστασης ωφελουμένων που θα προσληφθούν μέσω του ανωτέρω προγράμματος» </w:t>
            </w:r>
          </w:p>
        </w:tc>
      </w:tr>
      <w:tr w:rsidR="005A4CF5" w:rsidRPr="0031212F" w:rsidTr="00367C6A">
        <w:trPr>
          <w:cantSplit/>
          <w:trHeight w:val="80"/>
        </w:trPr>
        <w:tc>
          <w:tcPr>
            <w:tcW w:w="709" w:type="dxa"/>
            <w:shd w:val="clear" w:color="auto" w:fill="auto"/>
            <w:vAlign w:val="center"/>
          </w:tcPr>
          <w:p w:rsidR="005A4CF5" w:rsidRPr="00BC21B0" w:rsidRDefault="005A4CF5" w:rsidP="005A4CF5">
            <w:pPr>
              <w:jc w:val="center"/>
              <w:rPr>
                <w:rFonts w:asciiTheme="minorHAnsi" w:hAnsiTheme="minorHAnsi" w:cstheme="minorHAnsi"/>
              </w:rPr>
            </w:pPr>
            <w:r>
              <w:rPr>
                <w:rFonts w:asciiTheme="minorHAnsi" w:hAnsiTheme="minorHAnsi" w:cstheme="minorHAnsi"/>
              </w:rPr>
              <w:t>12</w:t>
            </w:r>
          </w:p>
        </w:tc>
        <w:tc>
          <w:tcPr>
            <w:tcW w:w="3686" w:type="dxa"/>
            <w:gridSpan w:val="2"/>
            <w:shd w:val="clear" w:color="auto" w:fill="auto"/>
          </w:tcPr>
          <w:p w:rsidR="00161571" w:rsidRDefault="00161571" w:rsidP="005A4CF5">
            <w:pPr>
              <w:rPr>
                <w:rFonts w:asciiTheme="minorHAnsi" w:hAnsiTheme="minorHAnsi" w:cstheme="minorHAnsi"/>
              </w:rPr>
            </w:pPr>
          </w:p>
          <w:p w:rsidR="00161571" w:rsidRDefault="00161571" w:rsidP="005A4CF5">
            <w:pPr>
              <w:rPr>
                <w:rFonts w:asciiTheme="minorHAnsi" w:hAnsiTheme="minorHAnsi" w:cstheme="minorHAnsi"/>
              </w:rPr>
            </w:pPr>
          </w:p>
          <w:p w:rsidR="005A4CF5" w:rsidRDefault="005A4CF5" w:rsidP="005A4CF5">
            <w:pPr>
              <w:rPr>
                <w:rFonts w:asciiTheme="minorHAnsi" w:hAnsiTheme="minorHAnsi" w:cstheme="minorHAnsi"/>
              </w:rPr>
            </w:pPr>
            <w:r w:rsidRPr="00C47DE6">
              <w:rPr>
                <w:rFonts w:asciiTheme="minorHAnsi" w:hAnsiTheme="minorHAnsi" w:cstheme="minorHAnsi"/>
              </w:rPr>
              <w:t>ΑΠΟΦΑΣΗ ΤΩΝ ΥΠΟΥΡΓΩΝ ΟΙΚΟΝΟΜΙΚΩΝ </w:t>
            </w:r>
            <w:r>
              <w:rPr>
                <w:rFonts w:asciiTheme="minorHAnsi" w:hAnsiTheme="minorHAnsi" w:cstheme="minorHAnsi"/>
              </w:rPr>
              <w:t>–</w:t>
            </w:r>
            <w:r w:rsidRPr="00C47DE6">
              <w:rPr>
                <w:rFonts w:asciiTheme="minorHAnsi" w:hAnsiTheme="minorHAnsi" w:cstheme="minorHAnsi"/>
              </w:rPr>
              <w:t xml:space="preserve"> </w:t>
            </w:r>
          </w:p>
          <w:p w:rsidR="005A4CF5" w:rsidRDefault="005A4CF5" w:rsidP="005A4CF5">
            <w:pPr>
              <w:rPr>
                <w:rFonts w:asciiTheme="minorHAnsi" w:hAnsiTheme="minorHAnsi" w:cstheme="minorHAnsi"/>
                <w:bCs/>
                <w:color w:val="3399FF"/>
                <w:lang w:eastAsia="el-GR"/>
              </w:rPr>
            </w:pPr>
            <w:r w:rsidRPr="00C47DE6">
              <w:rPr>
                <w:rFonts w:asciiTheme="minorHAnsi" w:hAnsiTheme="minorHAnsi" w:cstheme="minorHAnsi"/>
              </w:rPr>
              <w:t>ΑΝΑΠΤΥΞΗΣ ΚΑΙ ΕΠΕΝΔΥΣΕΩΝ</w:t>
            </w:r>
            <w:r w:rsidRPr="00C47DE6">
              <w:rPr>
                <w:rFonts w:asciiTheme="minorHAnsi" w:hAnsiTheme="minorHAnsi" w:cstheme="minorHAnsi"/>
                <w:bCs/>
                <w:color w:val="3399FF"/>
                <w:lang w:eastAsia="el-GR"/>
              </w:rPr>
              <w:t xml:space="preserve"> </w:t>
            </w:r>
          </w:p>
          <w:p w:rsidR="005A4CF5" w:rsidRDefault="005A4CF5" w:rsidP="005A4CF5">
            <w:pPr>
              <w:rPr>
                <w:rFonts w:asciiTheme="minorHAnsi" w:hAnsiTheme="minorHAnsi" w:cstheme="minorHAnsi"/>
              </w:rPr>
            </w:pPr>
            <w:r w:rsidRPr="00C47DE6">
              <w:rPr>
                <w:rFonts w:asciiTheme="minorHAnsi" w:hAnsiTheme="minorHAnsi" w:cstheme="minorHAnsi"/>
              </w:rPr>
              <w:t xml:space="preserve">Αριθμ. ΓΔΟΥ 23 </w:t>
            </w:r>
          </w:p>
          <w:p w:rsidR="005A4CF5" w:rsidRPr="00C47DE6" w:rsidRDefault="005A4CF5" w:rsidP="005A4CF5">
            <w:pPr>
              <w:rPr>
                <w:rFonts w:asciiTheme="minorHAnsi" w:hAnsiTheme="minorHAnsi" w:cstheme="minorHAnsi"/>
                <w:lang w:eastAsia="el-GR"/>
              </w:rPr>
            </w:pPr>
            <w:hyperlink r:id="rId70" w:history="1">
              <w:r>
                <w:rPr>
                  <w:rStyle w:val="-"/>
                  <w:rFonts w:asciiTheme="minorHAnsi" w:hAnsiTheme="minorHAnsi" w:cstheme="minorHAnsi"/>
                  <w:bCs/>
                  <w:u w:val="none"/>
                  <w:lang w:eastAsia="el-GR"/>
                </w:rPr>
                <w:t>ΦΕΚ B 2614/</w:t>
              </w:r>
              <w:r w:rsidRPr="00C47DE6">
                <w:rPr>
                  <w:rStyle w:val="-"/>
                  <w:rFonts w:asciiTheme="minorHAnsi" w:hAnsiTheme="minorHAnsi" w:cstheme="minorHAnsi"/>
                  <w:bCs/>
                  <w:u w:val="none"/>
                  <w:lang w:eastAsia="el-GR"/>
                </w:rPr>
                <w:t>27.05.2022</w:t>
              </w:r>
              <w:r w:rsidRPr="00C47DE6">
                <w:rPr>
                  <w:rStyle w:val="-"/>
                  <w:rFonts w:asciiTheme="minorHAnsi" w:hAnsiTheme="minorHAnsi" w:cstheme="minorHAnsi"/>
                  <w:u w:val="none"/>
                  <w:lang w:eastAsia="el-GR"/>
                </w:rPr>
                <w:t> </w:t>
              </w:r>
            </w:hyperlink>
          </w:p>
          <w:p w:rsidR="005A4CF5" w:rsidRPr="00C47DE6" w:rsidRDefault="005A4CF5" w:rsidP="005A4CF5">
            <w:pPr>
              <w:rPr>
                <w:rFonts w:asciiTheme="minorHAnsi" w:hAnsiTheme="minorHAnsi" w:cstheme="minorHAnsi"/>
              </w:rPr>
            </w:pPr>
          </w:p>
        </w:tc>
        <w:tc>
          <w:tcPr>
            <w:tcW w:w="5386" w:type="dxa"/>
            <w:shd w:val="clear" w:color="auto" w:fill="auto"/>
            <w:vAlign w:val="center"/>
          </w:tcPr>
          <w:p w:rsidR="005A4CF5" w:rsidRPr="00C47DE6" w:rsidRDefault="00367C6A" w:rsidP="005A4CF5">
            <w:pPr>
              <w:suppressAutoHyphens w:val="0"/>
              <w:autoSpaceDE w:val="0"/>
              <w:autoSpaceDN w:val="0"/>
              <w:adjustRightInd w:val="0"/>
              <w:jc w:val="both"/>
              <w:rPr>
                <w:rFonts w:asciiTheme="minorHAnsi" w:hAnsiTheme="minorHAnsi" w:cstheme="minorHAnsi"/>
              </w:rPr>
            </w:pPr>
            <w:r w:rsidRPr="00367C6A">
              <w:rPr>
                <w:rFonts w:asciiTheme="minorHAnsi" w:hAnsiTheme="minorHAnsi" w:cstheme="minorHAnsi"/>
              </w:rPr>
              <w:t>“</w:t>
            </w:r>
            <w:r w:rsidR="005A4CF5" w:rsidRPr="00C47DE6">
              <w:rPr>
                <w:rFonts w:asciiTheme="minorHAnsi" w:hAnsiTheme="minorHAnsi" w:cstheme="minorHAnsi"/>
              </w:rPr>
              <w:t>Τροποπ</w:t>
            </w:r>
            <w:r w:rsidR="00AA56A0">
              <w:rPr>
                <w:rFonts w:asciiTheme="minorHAnsi" w:hAnsiTheme="minorHAnsi" w:cstheme="minorHAnsi"/>
              </w:rPr>
              <w:t>οίηση της υπό στοιχεία ΓΔΟΥ233/</w:t>
            </w:r>
            <w:r w:rsidR="005A4CF5" w:rsidRPr="00C47DE6">
              <w:rPr>
                <w:rFonts w:asciiTheme="minorHAnsi" w:hAnsiTheme="minorHAnsi" w:cstheme="minorHAnsi"/>
              </w:rPr>
              <w:t xml:space="preserve">10.10.2020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w:t>
            </w:r>
            <w:r>
              <w:rPr>
                <w:rFonts w:asciiTheme="minorHAnsi" w:hAnsiTheme="minorHAnsi" w:cstheme="minorHAnsi"/>
              </w:rPr>
              <w:t>ως και Αύγουστο 2020» (Β’ 4471)</w:t>
            </w:r>
            <w:r w:rsidRPr="00367C6A">
              <w:rPr>
                <w:rFonts w:asciiTheme="minorHAnsi" w:hAnsiTheme="minorHAnsi" w:cstheme="minorHAnsi"/>
              </w:rPr>
              <w:t>”</w:t>
            </w:r>
            <w:r w:rsidR="005A4CF5" w:rsidRPr="00C47DE6">
              <w:rPr>
                <w:rFonts w:asciiTheme="minorHAnsi" w:hAnsiTheme="minorHAnsi" w:cstheme="minorHAnsi"/>
              </w:rPr>
              <w:t xml:space="preserve"> </w:t>
            </w:r>
          </w:p>
        </w:tc>
      </w:tr>
      <w:tr w:rsidR="005A4CF5" w:rsidRPr="0031212F" w:rsidTr="00367C6A">
        <w:trPr>
          <w:cantSplit/>
        </w:trPr>
        <w:tc>
          <w:tcPr>
            <w:tcW w:w="709" w:type="dxa"/>
            <w:shd w:val="clear" w:color="auto" w:fill="DAEEF3" w:themeFill="accent5" w:themeFillTint="33"/>
            <w:vAlign w:val="center"/>
          </w:tcPr>
          <w:p w:rsidR="005A4CF5" w:rsidRPr="00BC21B0" w:rsidRDefault="005A4CF5" w:rsidP="005A4CF5">
            <w:pPr>
              <w:jc w:val="center"/>
              <w:rPr>
                <w:rFonts w:asciiTheme="minorHAnsi" w:hAnsiTheme="minorHAnsi" w:cstheme="minorHAnsi"/>
              </w:rPr>
            </w:pPr>
            <w:r>
              <w:rPr>
                <w:rFonts w:asciiTheme="minorHAnsi" w:hAnsiTheme="minorHAnsi" w:cstheme="minorHAnsi"/>
              </w:rPr>
              <w:t>13</w:t>
            </w:r>
          </w:p>
        </w:tc>
        <w:tc>
          <w:tcPr>
            <w:tcW w:w="3686" w:type="dxa"/>
            <w:gridSpan w:val="2"/>
            <w:shd w:val="clear" w:color="auto" w:fill="DAEEF3" w:themeFill="accent5" w:themeFillTint="33"/>
          </w:tcPr>
          <w:p w:rsidR="00161571" w:rsidRDefault="00161571" w:rsidP="005A4CF5">
            <w:pPr>
              <w:rPr>
                <w:rFonts w:asciiTheme="minorHAnsi" w:hAnsiTheme="minorHAnsi" w:cstheme="minorHAnsi"/>
              </w:rPr>
            </w:pPr>
          </w:p>
          <w:p w:rsidR="00161571" w:rsidRDefault="00161571" w:rsidP="005A4CF5">
            <w:pPr>
              <w:rPr>
                <w:rFonts w:asciiTheme="minorHAnsi" w:hAnsiTheme="minorHAnsi" w:cstheme="minorHAnsi"/>
              </w:rPr>
            </w:pPr>
          </w:p>
          <w:p w:rsidR="005A4CF5" w:rsidRDefault="005A4CF5" w:rsidP="005A4CF5">
            <w:pPr>
              <w:rPr>
                <w:rFonts w:asciiTheme="minorHAnsi" w:hAnsiTheme="minorHAnsi" w:cstheme="minorHAnsi"/>
              </w:rPr>
            </w:pPr>
            <w:r w:rsidRPr="000B7D8D">
              <w:rPr>
                <w:rFonts w:asciiTheme="minorHAnsi" w:hAnsiTheme="minorHAnsi" w:cstheme="minorHAnsi"/>
              </w:rPr>
              <w:t>ΑΠΟΦΑΣΗ ΤΩΝ ΥΠΟΥΡΓΩΝ ΟΙΚΟΝΟΜΙΚΩΝ </w:t>
            </w:r>
            <w:r>
              <w:rPr>
                <w:rFonts w:asciiTheme="minorHAnsi" w:hAnsiTheme="minorHAnsi" w:cstheme="minorHAnsi"/>
              </w:rPr>
              <w:t>–</w:t>
            </w:r>
            <w:r w:rsidRPr="000B7D8D">
              <w:rPr>
                <w:rFonts w:asciiTheme="minorHAnsi" w:hAnsiTheme="minorHAnsi" w:cstheme="minorHAnsi"/>
              </w:rPr>
              <w:t xml:space="preserve"> </w:t>
            </w:r>
          </w:p>
          <w:p w:rsidR="005A4CF5" w:rsidRDefault="005A4CF5" w:rsidP="005A4CF5">
            <w:pPr>
              <w:rPr>
                <w:rFonts w:asciiTheme="minorHAnsi" w:hAnsiTheme="minorHAnsi" w:cstheme="minorHAnsi"/>
                <w:bCs/>
                <w:color w:val="3399FF"/>
                <w:lang w:eastAsia="el-GR"/>
              </w:rPr>
            </w:pPr>
            <w:r w:rsidRPr="000B7D8D">
              <w:rPr>
                <w:rFonts w:asciiTheme="minorHAnsi" w:hAnsiTheme="minorHAnsi" w:cstheme="minorHAnsi"/>
              </w:rPr>
              <w:t>ΑΝΑΠΤΥΞΗΣ ΚΑΙ ΕΠΕΝΔΥΣΕΩΝ</w:t>
            </w:r>
            <w:r w:rsidRPr="000B7D8D">
              <w:rPr>
                <w:rFonts w:asciiTheme="minorHAnsi" w:hAnsiTheme="minorHAnsi" w:cstheme="minorHAnsi"/>
                <w:bCs/>
                <w:color w:val="3399FF"/>
                <w:lang w:eastAsia="el-GR"/>
              </w:rPr>
              <w:t xml:space="preserve"> </w:t>
            </w:r>
          </w:p>
          <w:p w:rsidR="005A4CF5" w:rsidRDefault="005A4CF5" w:rsidP="005A4CF5">
            <w:pPr>
              <w:rPr>
                <w:rFonts w:asciiTheme="minorHAnsi" w:hAnsiTheme="minorHAnsi" w:cstheme="minorHAnsi"/>
              </w:rPr>
            </w:pPr>
            <w:r w:rsidRPr="000B7D8D">
              <w:rPr>
                <w:rFonts w:asciiTheme="minorHAnsi" w:hAnsiTheme="minorHAnsi" w:cstheme="minorHAnsi"/>
              </w:rPr>
              <w:t xml:space="preserve">Αριθμ. ΓΔΟΥ 24 </w:t>
            </w:r>
          </w:p>
          <w:p w:rsidR="005A4CF5" w:rsidRPr="000B7D8D" w:rsidRDefault="005A4CF5" w:rsidP="005A4CF5">
            <w:pPr>
              <w:rPr>
                <w:rFonts w:asciiTheme="minorHAnsi" w:hAnsiTheme="minorHAnsi" w:cstheme="minorHAnsi"/>
                <w:lang w:eastAsia="el-GR"/>
              </w:rPr>
            </w:pPr>
            <w:hyperlink r:id="rId71" w:history="1">
              <w:r>
                <w:rPr>
                  <w:rStyle w:val="-"/>
                  <w:rFonts w:asciiTheme="minorHAnsi" w:hAnsiTheme="minorHAnsi" w:cstheme="minorHAnsi"/>
                  <w:bCs/>
                  <w:u w:val="none"/>
                  <w:lang w:eastAsia="el-GR"/>
                </w:rPr>
                <w:t>ΦΕΚ B 2615/</w:t>
              </w:r>
              <w:r w:rsidRPr="000B7D8D">
                <w:rPr>
                  <w:rStyle w:val="-"/>
                  <w:rFonts w:asciiTheme="minorHAnsi" w:hAnsiTheme="minorHAnsi" w:cstheme="minorHAnsi"/>
                  <w:bCs/>
                  <w:u w:val="none"/>
                  <w:lang w:eastAsia="el-GR"/>
                </w:rPr>
                <w:t>27.05.2022</w:t>
              </w:r>
              <w:r w:rsidRPr="000B7D8D">
                <w:rPr>
                  <w:rStyle w:val="-"/>
                  <w:rFonts w:asciiTheme="minorHAnsi" w:hAnsiTheme="minorHAnsi" w:cstheme="minorHAnsi"/>
                  <w:u w:val="none"/>
                  <w:lang w:eastAsia="el-GR"/>
                </w:rPr>
                <w:t> </w:t>
              </w:r>
            </w:hyperlink>
          </w:p>
          <w:p w:rsidR="005A4CF5" w:rsidRPr="000B7D8D" w:rsidRDefault="005A4CF5" w:rsidP="005A4CF5">
            <w:pPr>
              <w:rPr>
                <w:rFonts w:asciiTheme="minorHAnsi" w:hAnsiTheme="minorHAnsi" w:cstheme="minorHAnsi"/>
              </w:rPr>
            </w:pPr>
          </w:p>
        </w:tc>
        <w:tc>
          <w:tcPr>
            <w:tcW w:w="5386" w:type="dxa"/>
            <w:shd w:val="clear" w:color="auto" w:fill="DAEEF3" w:themeFill="accent5" w:themeFillTint="33"/>
            <w:vAlign w:val="center"/>
          </w:tcPr>
          <w:p w:rsidR="005A4CF5" w:rsidRPr="000B7D8D" w:rsidRDefault="00367C6A" w:rsidP="005A4CF5">
            <w:pPr>
              <w:suppressAutoHyphens w:val="0"/>
              <w:autoSpaceDE w:val="0"/>
              <w:autoSpaceDN w:val="0"/>
              <w:adjustRightInd w:val="0"/>
              <w:jc w:val="both"/>
              <w:rPr>
                <w:rFonts w:asciiTheme="minorHAnsi" w:hAnsiTheme="minorHAnsi" w:cstheme="minorHAnsi"/>
              </w:rPr>
            </w:pPr>
            <w:r w:rsidRPr="00367C6A">
              <w:rPr>
                <w:rFonts w:asciiTheme="minorHAnsi" w:hAnsiTheme="minorHAnsi" w:cstheme="minorHAnsi"/>
              </w:rPr>
              <w:t>“</w:t>
            </w:r>
            <w:r w:rsidR="005A4CF5" w:rsidRPr="000B7D8D">
              <w:rPr>
                <w:rFonts w:asciiTheme="minorHAnsi" w:hAnsiTheme="minorHAnsi" w:cstheme="minorHAnsi"/>
              </w:rPr>
              <w:t>Τροποπ</w:t>
            </w:r>
            <w:r w:rsidR="005A4CF5">
              <w:rPr>
                <w:rFonts w:asciiTheme="minorHAnsi" w:hAnsiTheme="minorHAnsi" w:cstheme="minorHAnsi"/>
              </w:rPr>
              <w:t>οίηση της υπό στοιχεία ΓΔΟΥ281/</w:t>
            </w:r>
            <w:r w:rsidR="005A4CF5" w:rsidRPr="000B7D8D">
              <w:rPr>
                <w:rFonts w:asciiTheme="minorHAnsi" w:hAnsiTheme="minorHAnsi" w:cstheme="minorHAnsi"/>
              </w:rPr>
              <w:t>13.11.2020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Σεπτέμβρ</w:t>
            </w:r>
            <w:r>
              <w:rPr>
                <w:rFonts w:asciiTheme="minorHAnsi" w:hAnsiTheme="minorHAnsi" w:cstheme="minorHAnsi"/>
              </w:rPr>
              <w:t>ιο και Οκτώβριο 2020» (Β’ 5047)</w:t>
            </w:r>
            <w:r w:rsidRPr="00367C6A">
              <w:rPr>
                <w:rFonts w:asciiTheme="minorHAnsi" w:hAnsiTheme="minorHAnsi" w:cstheme="minorHAnsi"/>
              </w:rPr>
              <w:t>”</w:t>
            </w:r>
            <w:r w:rsidR="005A4CF5" w:rsidRPr="000B7D8D">
              <w:rPr>
                <w:rFonts w:asciiTheme="minorHAnsi" w:hAnsiTheme="minorHAnsi" w:cstheme="minorHAnsi"/>
              </w:rPr>
              <w:t xml:space="preserve"> </w:t>
            </w:r>
          </w:p>
        </w:tc>
      </w:tr>
    </w:tbl>
    <w:p w:rsidR="00A5481A" w:rsidRPr="00A5481A" w:rsidRDefault="00A5481A" w:rsidP="00A5481A">
      <w:pPr>
        <w:pStyle w:val="1"/>
        <w:ind w:left="720"/>
        <w:rPr>
          <w:rFonts w:ascii="Calibri" w:hAnsi="Calibri"/>
        </w:rPr>
      </w:pPr>
    </w:p>
    <w:p w:rsidR="003471A6" w:rsidRPr="00203990" w:rsidRDefault="00C16AF9" w:rsidP="00652938">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0" w:name="_Toc406074408"/>
      <w:bookmarkStart w:id="41" w:name="_Toc414451280"/>
      <w:bookmarkStart w:id="42" w:name="_Toc34837619"/>
      <w:bookmarkEnd w:id="38"/>
      <w:bookmarkEnd w:id="39"/>
    </w:p>
    <w:p w:rsidR="009438C6" w:rsidRDefault="009438C6"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F36682" w:rsidRDefault="00F36682"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0C747B" w:rsidRDefault="000C747B" w:rsidP="00652938">
      <w:pPr>
        <w:rPr>
          <w:rFonts w:asciiTheme="minorHAnsi" w:hAnsiTheme="minorHAnsi" w:cstheme="minorHAnsi"/>
          <w:sz w:val="16"/>
          <w:szCs w:val="16"/>
        </w:rPr>
      </w:pPr>
    </w:p>
    <w:p w:rsidR="00DA3E87" w:rsidRDefault="00DA3E87" w:rsidP="00652938">
      <w:pPr>
        <w:rPr>
          <w:rFonts w:asciiTheme="minorHAnsi" w:hAnsiTheme="minorHAnsi" w:cstheme="minorHAnsi"/>
          <w:sz w:val="16"/>
          <w:szCs w:val="16"/>
        </w:rPr>
      </w:pPr>
    </w:p>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t>ΠΑΡΑΡΤΗΜ</w:t>
      </w:r>
      <w:r w:rsidR="00480DE3" w:rsidRPr="00995BF9">
        <w:rPr>
          <w:rFonts w:ascii="Calibri" w:hAnsi="Calibri"/>
          <w:sz w:val="32"/>
          <w:szCs w:val="32"/>
          <w:u w:val="single"/>
        </w:rPr>
        <w:t>Α I</w:t>
      </w:r>
      <w:bookmarkEnd w:id="40"/>
      <w:bookmarkEnd w:id="41"/>
      <w:bookmarkEnd w:id="42"/>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3" w:name="_1._Κανονισμός_Βουλής"/>
      <w:bookmarkStart w:id="44" w:name="_Toc406074409"/>
      <w:bookmarkStart w:id="45" w:name="_Toc413171555"/>
      <w:bookmarkStart w:id="46" w:name="_Toc34837620"/>
      <w:bookmarkEnd w:id="43"/>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4"/>
      <w:bookmarkEnd w:id="45"/>
      <w:bookmarkEnd w:id="46"/>
    </w:p>
    <w:p w:rsidR="00FB10E3" w:rsidRPr="00CD6979" w:rsidRDefault="00FB10E3" w:rsidP="00792B65">
      <w:pPr>
        <w:jc w:val="both"/>
        <w:rPr>
          <w:rFonts w:asciiTheme="minorHAnsi" w:hAnsiTheme="minorHAnsi"/>
          <w:sz w:val="16"/>
          <w:szCs w:val="16"/>
        </w:rPr>
      </w:pPr>
      <w:bookmarkStart w:id="47" w:name="_Toc406074412"/>
    </w:p>
    <w:p w:rsidR="001840FD" w:rsidRPr="006153F2" w:rsidRDefault="00480DE3" w:rsidP="004341FF">
      <w:pPr>
        <w:pStyle w:val="3"/>
        <w:numPr>
          <w:ilvl w:val="0"/>
          <w:numId w:val="12"/>
        </w:numPr>
        <w:spacing w:before="0" w:after="0"/>
        <w:jc w:val="both"/>
        <w:rPr>
          <w:rFonts w:ascii="Calibri" w:hAnsi="Calibri"/>
        </w:rPr>
      </w:pPr>
      <w:bookmarkStart w:id="48" w:name="_Toc34837621"/>
      <w:r w:rsidRPr="004A0BB2">
        <w:rPr>
          <w:rFonts w:ascii="Calibri" w:hAnsi="Calibri"/>
        </w:rPr>
        <w:t>Οργανισμοί Υπηρεσιών – Σύσταση και Κανονισμοί Εσωτερικής Λειτουργίας</w:t>
      </w:r>
      <w:bookmarkStart w:id="49" w:name="_Toc406074413"/>
      <w:bookmarkEnd w:id="47"/>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0" w:name="_Toc34837622"/>
      <w:bookmarkEnd w:id="48"/>
      <w:r w:rsidR="00D00476">
        <w:rPr>
          <w:rFonts w:ascii="Calibri" w:hAnsi="Calibri"/>
          <w:lang w:val="en-US"/>
        </w:rPr>
        <w:t xml:space="preserve"> </w:t>
      </w:r>
      <w:r w:rsidRPr="004A0BB2">
        <w:rPr>
          <w:rFonts w:ascii="Calibri" w:hAnsi="Calibri"/>
        </w:rPr>
        <w:t>Προσώπων</w:t>
      </w:r>
      <w:bookmarkEnd w:id="49"/>
      <w:bookmarkEnd w:id="50"/>
    </w:p>
    <w:p w:rsidR="00677AF4" w:rsidRDefault="00677AF4" w:rsidP="004A5CB7">
      <w:pPr>
        <w:rPr>
          <w:rFonts w:asciiTheme="minorHAnsi" w:hAnsiTheme="minorHAnsi" w:cstheme="minorHAnsi"/>
          <w:sz w:val="16"/>
          <w:szCs w:val="16"/>
        </w:rPr>
      </w:pPr>
      <w:bookmarkStart w:id="51" w:name="_Toc406074414"/>
      <w:bookmarkStart w:id="52" w:name="_Toc34837623"/>
    </w:p>
    <w:tbl>
      <w:tblPr>
        <w:tblW w:w="9781" w:type="dxa"/>
        <w:shd w:val="clear" w:color="auto" w:fill="DAEEF3"/>
        <w:tblLayout w:type="fixed"/>
        <w:tblLook w:val="04A0" w:firstRow="1" w:lastRow="0" w:firstColumn="1" w:lastColumn="0" w:noHBand="0" w:noVBand="1"/>
      </w:tblPr>
      <w:tblGrid>
        <w:gridCol w:w="709"/>
        <w:gridCol w:w="3653"/>
        <w:gridCol w:w="33"/>
        <w:gridCol w:w="5386"/>
      </w:tblGrid>
      <w:tr w:rsidR="00BE6241" w:rsidRPr="005325D4" w:rsidTr="00290DFD">
        <w:trPr>
          <w:cantSplit/>
          <w:tblHeader/>
        </w:trPr>
        <w:tc>
          <w:tcPr>
            <w:tcW w:w="70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ΣΤΟΙΧΕΙΑ  ΑΠΟΦΑΣΗΣ</w:t>
            </w:r>
          </w:p>
        </w:tc>
        <w:tc>
          <w:tcPr>
            <w:tcW w:w="5419" w:type="dxa"/>
            <w:gridSpan w:val="2"/>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ΤΙΤΛΟΣ</w:t>
            </w:r>
          </w:p>
        </w:tc>
      </w:tr>
      <w:tr w:rsidR="00290DFD" w:rsidRPr="00963A85" w:rsidTr="00026F70">
        <w:trPr>
          <w:cantSplit/>
          <w:trHeight w:val="80"/>
        </w:trPr>
        <w:tc>
          <w:tcPr>
            <w:tcW w:w="709" w:type="dxa"/>
            <w:tcBorders>
              <w:top w:val="double" w:sz="4" w:space="0" w:color="auto"/>
            </w:tcBorders>
            <w:shd w:val="clear" w:color="auto" w:fill="auto"/>
            <w:vAlign w:val="center"/>
          </w:tcPr>
          <w:p w:rsidR="00290DFD" w:rsidRPr="007C6888" w:rsidRDefault="00290DFD" w:rsidP="00290DFD">
            <w:pPr>
              <w:jc w:val="center"/>
              <w:rPr>
                <w:rFonts w:asciiTheme="minorHAnsi" w:hAnsiTheme="minorHAnsi" w:cstheme="minorHAnsi"/>
              </w:rPr>
            </w:pPr>
            <w:r>
              <w:rPr>
                <w:rFonts w:asciiTheme="minorHAnsi" w:hAnsiTheme="minorHAnsi" w:cstheme="minorHAnsi"/>
              </w:rPr>
              <w:t>1</w:t>
            </w:r>
          </w:p>
        </w:tc>
        <w:tc>
          <w:tcPr>
            <w:tcW w:w="3653" w:type="dxa"/>
            <w:tcBorders>
              <w:top w:val="double" w:sz="4" w:space="0" w:color="auto"/>
            </w:tcBorders>
            <w:shd w:val="clear" w:color="auto" w:fill="auto"/>
          </w:tcPr>
          <w:p w:rsidR="00D3266A" w:rsidRDefault="00D3266A" w:rsidP="00D3266A">
            <w:pPr>
              <w:rPr>
                <w:rFonts w:asciiTheme="minorHAnsi" w:hAnsiTheme="minorHAnsi" w:cstheme="minorHAnsi"/>
              </w:rPr>
            </w:pPr>
            <w:r w:rsidRPr="00D3266A">
              <w:rPr>
                <w:rFonts w:asciiTheme="minorHAnsi" w:hAnsiTheme="minorHAnsi" w:cstheme="minorHAnsi"/>
              </w:rPr>
              <w:t xml:space="preserve">ΑΠΟΦΑΣΗ ΤΟΥ ΣΥΝΤΟΝΙΣΤΗ ΑΠΟΚΕΝΤΡΩΜΕΝΗΣ ΔΙΟΙΚΗΣΗΣ ΠΕΛΟΠΟΝΝΗΣΟΥ, </w:t>
            </w:r>
          </w:p>
          <w:p w:rsidR="00D3266A" w:rsidRPr="00D3266A" w:rsidRDefault="00D3266A" w:rsidP="00D3266A">
            <w:pPr>
              <w:rPr>
                <w:rFonts w:asciiTheme="minorHAnsi" w:hAnsiTheme="minorHAnsi" w:cstheme="minorHAnsi"/>
                <w:bCs/>
                <w:color w:val="3399FF"/>
                <w:lang w:eastAsia="el-GR"/>
              </w:rPr>
            </w:pPr>
            <w:r w:rsidRPr="00D3266A">
              <w:rPr>
                <w:rFonts w:asciiTheme="minorHAnsi" w:hAnsiTheme="minorHAnsi" w:cstheme="minorHAnsi"/>
              </w:rPr>
              <w:t>ΔΥΤΙΚΗΣ ΕΛΛΑΔΑΣ ΚΑΙ ΙΟΝΙΟΥ</w:t>
            </w:r>
            <w:r w:rsidRPr="00D3266A">
              <w:rPr>
                <w:rFonts w:asciiTheme="minorHAnsi" w:hAnsiTheme="minorHAnsi" w:cstheme="minorHAnsi"/>
                <w:bCs/>
                <w:color w:val="3399FF"/>
                <w:lang w:eastAsia="el-GR"/>
              </w:rPr>
              <w:t xml:space="preserve"> </w:t>
            </w:r>
          </w:p>
          <w:p w:rsidR="00D3266A" w:rsidRPr="00D3266A" w:rsidRDefault="00D3266A" w:rsidP="00D3266A">
            <w:pPr>
              <w:rPr>
                <w:rFonts w:asciiTheme="minorHAnsi" w:hAnsiTheme="minorHAnsi" w:cstheme="minorHAnsi"/>
              </w:rPr>
            </w:pPr>
            <w:r w:rsidRPr="00D3266A">
              <w:rPr>
                <w:rFonts w:asciiTheme="minorHAnsi" w:hAnsiTheme="minorHAnsi" w:cstheme="minorHAnsi"/>
              </w:rPr>
              <w:t xml:space="preserve">Αριθμ. 57641  </w:t>
            </w:r>
          </w:p>
          <w:p w:rsidR="00290DFD" w:rsidRPr="00026727" w:rsidRDefault="00A162C8" w:rsidP="00290DFD">
            <w:pPr>
              <w:rPr>
                <w:rFonts w:asciiTheme="minorHAnsi" w:hAnsiTheme="minorHAnsi" w:cstheme="minorHAnsi"/>
                <w:lang w:eastAsia="el-GR"/>
              </w:rPr>
            </w:pPr>
            <w:hyperlink r:id="rId72" w:history="1">
              <w:r w:rsidR="00D3266A">
                <w:rPr>
                  <w:rFonts w:asciiTheme="minorHAnsi" w:hAnsiTheme="minorHAnsi" w:cstheme="minorHAnsi"/>
                  <w:bCs/>
                  <w:color w:val="0000FF"/>
                  <w:lang w:eastAsia="el-GR"/>
                </w:rPr>
                <w:t>ΦΕΚ B 2520/</w:t>
              </w:r>
              <w:r w:rsidR="00D3266A" w:rsidRPr="00D3266A">
                <w:rPr>
                  <w:rFonts w:asciiTheme="minorHAnsi" w:hAnsiTheme="minorHAnsi" w:cstheme="minorHAnsi"/>
                  <w:bCs/>
                  <w:color w:val="0000FF"/>
                  <w:lang w:eastAsia="el-GR"/>
                </w:rPr>
                <w:t>20.05.2022</w:t>
              </w:r>
              <w:r w:rsidR="00D3266A" w:rsidRPr="00D3266A">
                <w:rPr>
                  <w:rFonts w:asciiTheme="minorHAnsi" w:hAnsiTheme="minorHAnsi" w:cstheme="minorHAnsi"/>
                  <w:color w:val="0000FF"/>
                  <w:lang w:eastAsia="el-GR"/>
                </w:rPr>
                <w:t> </w:t>
              </w:r>
            </w:hyperlink>
          </w:p>
        </w:tc>
        <w:tc>
          <w:tcPr>
            <w:tcW w:w="5419" w:type="dxa"/>
            <w:gridSpan w:val="2"/>
            <w:tcBorders>
              <w:top w:val="double" w:sz="4" w:space="0" w:color="auto"/>
            </w:tcBorders>
            <w:shd w:val="clear" w:color="auto" w:fill="auto"/>
            <w:vAlign w:val="center"/>
          </w:tcPr>
          <w:p w:rsidR="00290DFD" w:rsidRPr="00026727" w:rsidRDefault="00D3266A" w:rsidP="00290DFD">
            <w:pPr>
              <w:suppressAutoHyphens w:val="0"/>
              <w:autoSpaceDE w:val="0"/>
              <w:autoSpaceDN w:val="0"/>
              <w:adjustRightInd w:val="0"/>
              <w:jc w:val="both"/>
              <w:rPr>
                <w:rFonts w:asciiTheme="minorHAnsi" w:hAnsiTheme="minorHAnsi" w:cstheme="minorHAnsi"/>
              </w:rPr>
            </w:pPr>
            <w:r w:rsidRPr="00D3266A">
              <w:rPr>
                <w:rFonts w:asciiTheme="minorHAnsi" w:hAnsiTheme="minorHAnsi" w:cstheme="minorHAnsi"/>
              </w:rPr>
              <w:t>“Τροποποίηση της συστατικής πράξης του Ν.Π.Δ.Δ. του Δήμου Ανατολικής Μάνης με την επωνυμία «Οργανισμός Κοινωνικής Προστασίας και Αλληλεγγύης, Παιδείας και Αθλητισμού Δήμου Αν. Μάνης»”</w:t>
            </w:r>
          </w:p>
        </w:tc>
      </w:tr>
      <w:tr w:rsidR="00026F70" w:rsidRPr="00993360" w:rsidTr="00D33DDD">
        <w:trPr>
          <w:cantSplit/>
        </w:trPr>
        <w:tc>
          <w:tcPr>
            <w:tcW w:w="709" w:type="dxa"/>
            <w:shd w:val="clear" w:color="auto" w:fill="DAEEF3" w:themeFill="accent5" w:themeFillTint="33"/>
            <w:vAlign w:val="center"/>
          </w:tcPr>
          <w:p w:rsidR="00026F70" w:rsidRPr="00993360" w:rsidRDefault="00026F70" w:rsidP="00026F70">
            <w:pPr>
              <w:jc w:val="center"/>
              <w:rPr>
                <w:rFonts w:asciiTheme="minorHAnsi" w:hAnsiTheme="minorHAnsi" w:cstheme="minorHAnsi"/>
                <w:lang w:val="en-US"/>
              </w:rPr>
            </w:pPr>
            <w:r>
              <w:rPr>
                <w:rFonts w:asciiTheme="minorHAnsi" w:hAnsiTheme="minorHAnsi" w:cstheme="minorHAnsi"/>
                <w:lang w:val="en-US"/>
              </w:rPr>
              <w:t>2</w:t>
            </w:r>
          </w:p>
        </w:tc>
        <w:tc>
          <w:tcPr>
            <w:tcW w:w="3653" w:type="dxa"/>
            <w:shd w:val="clear" w:color="auto" w:fill="DAEEF3" w:themeFill="accent5" w:themeFillTint="33"/>
          </w:tcPr>
          <w:p w:rsidR="00026F70" w:rsidRDefault="00026F70" w:rsidP="00026F70">
            <w:pPr>
              <w:rPr>
                <w:rFonts w:asciiTheme="minorHAnsi" w:hAnsiTheme="minorHAnsi" w:cstheme="minorHAnsi"/>
                <w:bCs/>
                <w:color w:val="3399FF"/>
                <w:lang w:eastAsia="el-GR"/>
              </w:rPr>
            </w:pPr>
            <w:r w:rsidRPr="00A51B77">
              <w:rPr>
                <w:rFonts w:asciiTheme="minorHAnsi" w:hAnsiTheme="minorHAnsi" w:cstheme="minorHAnsi"/>
              </w:rPr>
              <w:t>ΑΠΟΦΑΣΗ ΤΟΥ ΣΥΝΤΟΝΙΣΤΗ ΑΠΟΚΕΝΤΡΩΜΕΝΗΣ ΔΙΟΙΚΗΣΗΣ ΜΑΚΕΔΟΝΙΑΣ - ΘΡΑΚΗΣ</w:t>
            </w:r>
            <w:r w:rsidRPr="00A51B77">
              <w:rPr>
                <w:rFonts w:asciiTheme="minorHAnsi" w:hAnsiTheme="minorHAnsi" w:cstheme="minorHAnsi"/>
                <w:bCs/>
                <w:color w:val="3399FF"/>
                <w:lang w:eastAsia="el-GR"/>
              </w:rPr>
              <w:t xml:space="preserve"> </w:t>
            </w:r>
          </w:p>
          <w:p w:rsidR="00026F70" w:rsidRDefault="00026F70" w:rsidP="00026F70">
            <w:pPr>
              <w:rPr>
                <w:rFonts w:asciiTheme="minorHAnsi" w:hAnsiTheme="minorHAnsi" w:cstheme="minorHAnsi"/>
              </w:rPr>
            </w:pPr>
            <w:r w:rsidRPr="00A51B77">
              <w:rPr>
                <w:rFonts w:asciiTheme="minorHAnsi" w:hAnsiTheme="minorHAnsi" w:cstheme="minorHAnsi"/>
              </w:rPr>
              <w:t xml:space="preserve">Αριθμ. 139986  </w:t>
            </w:r>
          </w:p>
          <w:p w:rsidR="00026F70" w:rsidRPr="00A51B77" w:rsidRDefault="00A162C8" w:rsidP="00026F70">
            <w:pPr>
              <w:rPr>
                <w:rFonts w:asciiTheme="minorHAnsi" w:hAnsiTheme="minorHAnsi" w:cstheme="minorHAnsi"/>
                <w:lang w:eastAsia="el-GR"/>
              </w:rPr>
            </w:pPr>
            <w:hyperlink r:id="rId73" w:history="1">
              <w:r w:rsidR="00026F70">
                <w:rPr>
                  <w:rStyle w:val="-"/>
                  <w:rFonts w:asciiTheme="minorHAnsi" w:hAnsiTheme="minorHAnsi" w:cstheme="minorHAnsi"/>
                  <w:bCs/>
                  <w:u w:val="none"/>
                  <w:lang w:eastAsia="el-GR"/>
                </w:rPr>
                <w:t>ΦΕΚ B 2544/</w:t>
              </w:r>
              <w:r w:rsidR="00026F70" w:rsidRPr="00A51B77">
                <w:rPr>
                  <w:rStyle w:val="-"/>
                  <w:rFonts w:asciiTheme="minorHAnsi" w:hAnsiTheme="minorHAnsi" w:cstheme="minorHAnsi"/>
                  <w:bCs/>
                  <w:u w:val="none"/>
                  <w:lang w:eastAsia="el-GR"/>
                </w:rPr>
                <w:t>24.05.2022</w:t>
              </w:r>
              <w:r w:rsidR="00026F70" w:rsidRPr="00A51B77">
                <w:rPr>
                  <w:rStyle w:val="-"/>
                  <w:rFonts w:asciiTheme="minorHAnsi" w:hAnsiTheme="minorHAnsi" w:cstheme="minorHAnsi"/>
                  <w:u w:val="none"/>
                  <w:lang w:eastAsia="el-GR"/>
                </w:rPr>
                <w:t> </w:t>
              </w:r>
            </w:hyperlink>
          </w:p>
        </w:tc>
        <w:tc>
          <w:tcPr>
            <w:tcW w:w="5419" w:type="dxa"/>
            <w:gridSpan w:val="2"/>
            <w:shd w:val="clear" w:color="auto" w:fill="DAEEF3" w:themeFill="accent5" w:themeFillTint="33"/>
            <w:vAlign w:val="center"/>
          </w:tcPr>
          <w:p w:rsidR="00026F70" w:rsidRPr="00A51B77" w:rsidRDefault="00026F70" w:rsidP="00026F70">
            <w:pPr>
              <w:suppressAutoHyphens w:val="0"/>
              <w:autoSpaceDE w:val="0"/>
              <w:autoSpaceDN w:val="0"/>
              <w:adjustRightInd w:val="0"/>
              <w:jc w:val="both"/>
              <w:rPr>
                <w:rFonts w:asciiTheme="minorHAnsi" w:hAnsiTheme="minorHAnsi" w:cstheme="minorHAnsi"/>
              </w:rPr>
            </w:pPr>
            <w:r w:rsidRPr="00026F70">
              <w:rPr>
                <w:rFonts w:asciiTheme="minorHAnsi" w:hAnsiTheme="minorHAnsi" w:cstheme="minorHAnsi"/>
              </w:rPr>
              <w:t>&lt;&lt;</w:t>
            </w:r>
            <w:r w:rsidRPr="00A51B77">
              <w:rPr>
                <w:rFonts w:asciiTheme="minorHAnsi" w:hAnsiTheme="minorHAnsi" w:cstheme="minorHAnsi"/>
              </w:rPr>
              <w:t>Τροποποίηση συστατικής πράξης του Συνδέσμου O.T.A. Δυτικής Θεσσαλονίκης με την επωνυμία: «Σύνδεσμος Ο.Τ.Α. Δυτικής Θεσσαλονίκης για την μέριμνα αδέσποτων ζώων “Η</w:t>
            </w:r>
            <w:r>
              <w:rPr>
                <w:rFonts w:asciiTheme="minorHAnsi" w:hAnsiTheme="minorHAnsi" w:cstheme="minorHAnsi"/>
              </w:rPr>
              <w:t xml:space="preserve"> ΑΛΚΥΟΝΙΔΑ”» Νομού Θεσσαλονίκης&gt;&gt;</w:t>
            </w:r>
            <w:r w:rsidRPr="00A51B77">
              <w:rPr>
                <w:rFonts w:asciiTheme="minorHAnsi" w:hAnsiTheme="minorHAnsi" w:cstheme="minorHAnsi"/>
              </w:rPr>
              <w:t xml:space="preserve"> </w:t>
            </w:r>
          </w:p>
        </w:tc>
      </w:tr>
      <w:tr w:rsidR="00026F70" w:rsidRPr="0031212F" w:rsidTr="000C747B">
        <w:trPr>
          <w:cantSplit/>
          <w:trHeight w:val="80"/>
        </w:trPr>
        <w:tc>
          <w:tcPr>
            <w:tcW w:w="709" w:type="dxa"/>
            <w:shd w:val="clear" w:color="auto" w:fill="auto"/>
            <w:vAlign w:val="center"/>
          </w:tcPr>
          <w:p w:rsidR="00026F70" w:rsidRPr="00BC21B0" w:rsidRDefault="00026F70" w:rsidP="00026F70">
            <w:pPr>
              <w:jc w:val="center"/>
              <w:rPr>
                <w:rFonts w:asciiTheme="minorHAnsi" w:hAnsiTheme="minorHAnsi" w:cstheme="minorHAnsi"/>
                <w:lang w:val="en-US"/>
              </w:rPr>
            </w:pPr>
            <w:r w:rsidRPr="00BC21B0">
              <w:rPr>
                <w:rFonts w:asciiTheme="minorHAnsi" w:hAnsiTheme="minorHAnsi" w:cstheme="minorHAnsi"/>
                <w:lang w:val="en-US"/>
              </w:rPr>
              <w:t>3</w:t>
            </w:r>
          </w:p>
        </w:tc>
        <w:tc>
          <w:tcPr>
            <w:tcW w:w="3653" w:type="dxa"/>
            <w:shd w:val="clear" w:color="auto" w:fill="auto"/>
          </w:tcPr>
          <w:p w:rsidR="00026F70" w:rsidRDefault="00026F70" w:rsidP="00026F70">
            <w:pPr>
              <w:rPr>
                <w:rFonts w:asciiTheme="minorHAnsi" w:hAnsiTheme="minorHAnsi" w:cstheme="minorHAnsi"/>
                <w:bCs/>
                <w:color w:val="3399FF"/>
                <w:lang w:eastAsia="el-GR"/>
              </w:rPr>
            </w:pPr>
            <w:r w:rsidRPr="009623BB">
              <w:rPr>
                <w:rFonts w:asciiTheme="minorHAnsi" w:hAnsiTheme="minorHAnsi" w:cstheme="minorHAnsi"/>
              </w:rPr>
              <w:t>ΑΠΟΦΑΣΗ ΤΟΥ ΣΥΝΤΟΝΙΣΤΗ ΑΠΟΚΕΝΤΡΩΜΕΝΗΣ ΔΙΟΙΚΗΣΗΣ ΑΙΓΑΙΟΥ</w:t>
            </w:r>
            <w:r w:rsidRPr="009623BB">
              <w:rPr>
                <w:rFonts w:asciiTheme="minorHAnsi" w:hAnsiTheme="minorHAnsi" w:cstheme="minorHAnsi"/>
                <w:bCs/>
                <w:color w:val="3399FF"/>
                <w:lang w:eastAsia="el-GR"/>
              </w:rPr>
              <w:t xml:space="preserve"> </w:t>
            </w:r>
          </w:p>
          <w:p w:rsidR="00026F70" w:rsidRDefault="00026F70" w:rsidP="00026F70">
            <w:pPr>
              <w:rPr>
                <w:rFonts w:asciiTheme="minorHAnsi" w:hAnsiTheme="minorHAnsi" w:cstheme="minorHAnsi"/>
              </w:rPr>
            </w:pPr>
            <w:r w:rsidRPr="009623BB">
              <w:rPr>
                <w:rFonts w:asciiTheme="minorHAnsi" w:hAnsiTheme="minorHAnsi" w:cstheme="minorHAnsi"/>
              </w:rPr>
              <w:t xml:space="preserve">Αριθμ. 21517 </w:t>
            </w:r>
          </w:p>
          <w:p w:rsidR="00026F70" w:rsidRPr="009623BB" w:rsidRDefault="00A162C8" w:rsidP="00026F70">
            <w:pPr>
              <w:rPr>
                <w:rStyle w:val="-"/>
                <w:rFonts w:asciiTheme="minorHAnsi" w:hAnsiTheme="minorHAnsi" w:cstheme="minorHAnsi"/>
                <w:bCs/>
                <w:u w:val="none"/>
                <w:lang w:eastAsia="el-GR"/>
              </w:rPr>
            </w:pPr>
            <w:hyperlink r:id="rId74" w:history="1">
              <w:r w:rsidR="00026F70">
                <w:rPr>
                  <w:rStyle w:val="-"/>
                  <w:rFonts w:asciiTheme="minorHAnsi" w:hAnsiTheme="minorHAnsi" w:cstheme="minorHAnsi"/>
                  <w:bCs/>
                  <w:u w:val="none"/>
                  <w:lang w:eastAsia="el-GR"/>
                </w:rPr>
                <w:t>ΦΕΚ B 2575/</w:t>
              </w:r>
              <w:r w:rsidR="00026F70" w:rsidRPr="009623BB">
                <w:rPr>
                  <w:rStyle w:val="-"/>
                  <w:rFonts w:asciiTheme="minorHAnsi" w:hAnsiTheme="minorHAnsi" w:cstheme="minorHAnsi"/>
                  <w:bCs/>
                  <w:u w:val="none"/>
                  <w:lang w:eastAsia="el-GR"/>
                </w:rPr>
                <w:t>25.05.2022</w:t>
              </w:r>
              <w:r w:rsidR="00026F70" w:rsidRPr="009623BB">
                <w:rPr>
                  <w:rStyle w:val="-"/>
                  <w:rFonts w:asciiTheme="minorHAnsi" w:hAnsiTheme="minorHAnsi" w:cstheme="minorHAnsi"/>
                  <w:u w:val="none"/>
                  <w:lang w:eastAsia="el-GR"/>
                </w:rPr>
                <w:t> </w:t>
              </w:r>
            </w:hyperlink>
          </w:p>
        </w:tc>
        <w:tc>
          <w:tcPr>
            <w:tcW w:w="5419" w:type="dxa"/>
            <w:gridSpan w:val="2"/>
            <w:shd w:val="clear" w:color="auto" w:fill="auto"/>
            <w:vAlign w:val="center"/>
          </w:tcPr>
          <w:p w:rsidR="00026F70" w:rsidRPr="009623BB" w:rsidRDefault="00026F70" w:rsidP="00026F70">
            <w:pPr>
              <w:suppressAutoHyphens w:val="0"/>
              <w:autoSpaceDE w:val="0"/>
              <w:autoSpaceDN w:val="0"/>
              <w:adjustRightInd w:val="0"/>
              <w:jc w:val="both"/>
              <w:rPr>
                <w:rFonts w:asciiTheme="minorHAnsi" w:hAnsiTheme="minorHAnsi" w:cstheme="minorHAnsi"/>
              </w:rPr>
            </w:pPr>
            <w:r w:rsidRPr="009623BB">
              <w:rPr>
                <w:rFonts w:asciiTheme="minorHAnsi" w:hAnsiTheme="minorHAnsi" w:cstheme="minorHAnsi"/>
              </w:rPr>
              <w:t xml:space="preserve">«Έγκριση τροποποίησης Οργανισμού Εσωτερικής Υπηρεσίας Δήμου Αμοργού» </w:t>
            </w:r>
          </w:p>
        </w:tc>
      </w:tr>
      <w:tr w:rsidR="000C747B" w:rsidRPr="0031212F" w:rsidTr="000C747B">
        <w:trPr>
          <w:cantSplit/>
          <w:trHeight w:val="80"/>
        </w:trPr>
        <w:tc>
          <w:tcPr>
            <w:tcW w:w="709" w:type="dxa"/>
            <w:shd w:val="clear" w:color="auto" w:fill="DAEEF3" w:themeFill="accent5" w:themeFillTint="33"/>
            <w:vAlign w:val="center"/>
          </w:tcPr>
          <w:p w:rsidR="000C747B" w:rsidRPr="00BC21B0" w:rsidRDefault="000C747B" w:rsidP="000C747B">
            <w:pPr>
              <w:jc w:val="center"/>
              <w:rPr>
                <w:rFonts w:asciiTheme="minorHAnsi" w:hAnsiTheme="minorHAnsi" w:cstheme="minorHAnsi"/>
              </w:rPr>
            </w:pPr>
            <w:r>
              <w:rPr>
                <w:rFonts w:asciiTheme="minorHAnsi" w:hAnsiTheme="minorHAnsi" w:cstheme="minorHAnsi"/>
              </w:rPr>
              <w:t>4</w:t>
            </w:r>
          </w:p>
        </w:tc>
        <w:tc>
          <w:tcPr>
            <w:tcW w:w="3686" w:type="dxa"/>
            <w:gridSpan w:val="2"/>
            <w:shd w:val="clear" w:color="auto" w:fill="DAEEF3" w:themeFill="accent5" w:themeFillTint="33"/>
          </w:tcPr>
          <w:p w:rsidR="000C747B" w:rsidRDefault="000C747B" w:rsidP="000C747B">
            <w:pPr>
              <w:jc w:val="center"/>
              <w:rPr>
                <w:rFonts w:asciiTheme="minorHAnsi" w:hAnsiTheme="minorHAnsi" w:cstheme="minorHAnsi"/>
              </w:rPr>
            </w:pPr>
            <w:r w:rsidRPr="00D661FC">
              <w:rPr>
                <w:rFonts w:asciiTheme="minorHAnsi" w:hAnsiTheme="minorHAnsi" w:cstheme="minorHAnsi"/>
              </w:rPr>
              <w:t>Π.Δ. 37/2022</w:t>
            </w:r>
          </w:p>
          <w:p w:rsidR="000C747B" w:rsidRPr="00D661FC" w:rsidRDefault="00A162C8" w:rsidP="000C747B">
            <w:pPr>
              <w:jc w:val="center"/>
              <w:rPr>
                <w:rFonts w:asciiTheme="minorHAnsi" w:hAnsiTheme="minorHAnsi" w:cstheme="minorHAnsi"/>
                <w:lang w:eastAsia="el-GR"/>
              </w:rPr>
            </w:pPr>
            <w:hyperlink r:id="rId75" w:history="1">
              <w:r w:rsidR="000C747B">
                <w:rPr>
                  <w:rStyle w:val="-"/>
                  <w:rFonts w:asciiTheme="minorHAnsi" w:hAnsiTheme="minorHAnsi" w:cstheme="minorHAnsi"/>
                  <w:bCs/>
                  <w:u w:val="none"/>
                  <w:lang w:eastAsia="el-GR"/>
                </w:rPr>
                <w:t>ΦΕΚ A 102/</w:t>
              </w:r>
              <w:r w:rsidR="000C747B" w:rsidRPr="00D661FC">
                <w:rPr>
                  <w:rStyle w:val="-"/>
                  <w:rFonts w:asciiTheme="minorHAnsi" w:hAnsiTheme="minorHAnsi" w:cstheme="minorHAnsi"/>
                  <w:bCs/>
                  <w:u w:val="none"/>
                  <w:lang w:eastAsia="el-GR"/>
                </w:rPr>
                <w:t>25.05.2022</w:t>
              </w:r>
              <w:r w:rsidR="000C747B" w:rsidRPr="00D661FC">
                <w:rPr>
                  <w:rStyle w:val="-"/>
                  <w:rFonts w:asciiTheme="minorHAnsi" w:hAnsiTheme="minorHAnsi" w:cstheme="minorHAnsi"/>
                  <w:u w:val="none"/>
                  <w:lang w:eastAsia="el-GR"/>
                </w:rPr>
                <w:t> </w:t>
              </w:r>
            </w:hyperlink>
          </w:p>
          <w:p w:rsidR="000C747B" w:rsidRPr="00D661FC" w:rsidRDefault="000C747B" w:rsidP="000C747B">
            <w:pPr>
              <w:rPr>
                <w:rFonts w:asciiTheme="minorHAnsi" w:hAnsiTheme="minorHAnsi" w:cstheme="minorHAnsi"/>
              </w:rPr>
            </w:pPr>
          </w:p>
        </w:tc>
        <w:tc>
          <w:tcPr>
            <w:tcW w:w="5386" w:type="dxa"/>
            <w:shd w:val="clear" w:color="auto" w:fill="DAEEF3" w:themeFill="accent5" w:themeFillTint="33"/>
            <w:vAlign w:val="center"/>
          </w:tcPr>
          <w:p w:rsidR="000C747B" w:rsidRPr="000C747B" w:rsidRDefault="000C747B" w:rsidP="000C747B">
            <w:pPr>
              <w:suppressAutoHyphens w:val="0"/>
              <w:autoSpaceDE w:val="0"/>
              <w:autoSpaceDN w:val="0"/>
              <w:adjustRightInd w:val="0"/>
              <w:jc w:val="both"/>
              <w:rPr>
                <w:rFonts w:asciiTheme="minorHAnsi" w:hAnsiTheme="minorHAnsi" w:cstheme="minorHAnsi"/>
              </w:rPr>
            </w:pPr>
            <w:r w:rsidRPr="000C747B">
              <w:rPr>
                <w:rFonts w:asciiTheme="minorHAnsi" w:hAnsiTheme="minorHAnsi" w:cstheme="minorHAnsi"/>
              </w:rPr>
              <w:t>“</w:t>
            </w:r>
            <w:r w:rsidRPr="00D661FC">
              <w:rPr>
                <w:rFonts w:asciiTheme="minorHAnsi" w:hAnsiTheme="minorHAnsi" w:cstheme="minorHAnsi"/>
              </w:rPr>
              <w:t xml:space="preserve">Τροποποίηση του π.δ.  97/2017 «Οργανισμός Υπουργείου Αγροτικής </w:t>
            </w:r>
            <w:r>
              <w:rPr>
                <w:rFonts w:asciiTheme="minorHAnsi" w:hAnsiTheme="minorHAnsi" w:cstheme="minorHAnsi"/>
              </w:rPr>
              <w:t>Ανάπτυξης και Τροφίμων» (Α’138)</w:t>
            </w:r>
            <w:r w:rsidRPr="000C747B">
              <w:rPr>
                <w:rFonts w:asciiTheme="minorHAnsi" w:hAnsiTheme="minorHAnsi" w:cstheme="minorHAnsi"/>
              </w:rPr>
              <w:t>”</w:t>
            </w:r>
          </w:p>
        </w:tc>
      </w:tr>
    </w:tbl>
    <w:p w:rsidR="00184B2A" w:rsidRPr="004955E5" w:rsidRDefault="00184B2A" w:rsidP="004A5CB7">
      <w:pPr>
        <w:rPr>
          <w:rFonts w:asciiTheme="minorHAnsi" w:hAnsiTheme="minorHAnsi" w:cstheme="minorHAnsi"/>
          <w:sz w:val="16"/>
          <w:szCs w:val="16"/>
        </w:rPr>
      </w:pPr>
    </w:p>
    <w:p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53" w:name="_4._Οργανισμοί_–Κανονισμοί"/>
      <w:bookmarkStart w:id="54" w:name="_4.__Οργανισμοί"/>
      <w:bookmarkEnd w:id="51"/>
      <w:bookmarkEnd w:id="52"/>
      <w:bookmarkEnd w:id="53"/>
      <w:bookmarkEnd w:id="54"/>
    </w:p>
    <w:p w:rsidR="00D33DDD" w:rsidRDefault="00D33DDD" w:rsidP="00802389">
      <w:pPr>
        <w:tabs>
          <w:tab w:val="left" w:pos="2520"/>
        </w:tabs>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D33DDD" w:rsidRPr="005325D4" w:rsidTr="00422AB8">
        <w:trPr>
          <w:cantSplit/>
          <w:tblHeader/>
        </w:trPr>
        <w:tc>
          <w:tcPr>
            <w:tcW w:w="709" w:type="dxa"/>
            <w:tcBorders>
              <w:top w:val="double" w:sz="4" w:space="0" w:color="auto"/>
              <w:bottom w:val="double" w:sz="4" w:space="0" w:color="auto"/>
            </w:tcBorders>
            <w:shd w:val="clear" w:color="auto" w:fill="DAEEF3"/>
            <w:vAlign w:val="center"/>
            <w:hideMark/>
          </w:tcPr>
          <w:p w:rsidR="00D33DDD" w:rsidRPr="005325D4" w:rsidRDefault="00D33DDD" w:rsidP="00422AB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D33DDD" w:rsidRPr="005325D4" w:rsidRDefault="00D33DDD" w:rsidP="00422AB8">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D33DDD" w:rsidRPr="005325D4" w:rsidRDefault="00D33DDD" w:rsidP="00422AB8">
            <w:pPr>
              <w:jc w:val="center"/>
              <w:rPr>
                <w:rFonts w:ascii="Calibri" w:hAnsi="Calibri" w:cs="Tahoma"/>
                <w:b/>
              </w:rPr>
            </w:pPr>
            <w:r w:rsidRPr="005325D4">
              <w:rPr>
                <w:rFonts w:ascii="Calibri" w:hAnsi="Calibri" w:cs="Tahoma"/>
                <w:b/>
              </w:rPr>
              <w:t>ΤΙΤΛΟΣ</w:t>
            </w:r>
          </w:p>
        </w:tc>
      </w:tr>
      <w:tr w:rsidR="00D33DDD" w:rsidRPr="00A422B3" w:rsidTr="00422AB8">
        <w:trPr>
          <w:cantSplit/>
        </w:trPr>
        <w:tc>
          <w:tcPr>
            <w:tcW w:w="709" w:type="dxa"/>
            <w:tcBorders>
              <w:top w:val="double" w:sz="4" w:space="0" w:color="auto"/>
            </w:tcBorders>
            <w:shd w:val="clear" w:color="auto" w:fill="auto"/>
            <w:vAlign w:val="center"/>
          </w:tcPr>
          <w:p w:rsidR="00D33DDD" w:rsidRPr="00A422B3" w:rsidRDefault="00D33DDD" w:rsidP="00422AB8">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D33DDD" w:rsidRPr="00D33DDD" w:rsidRDefault="00D33DDD" w:rsidP="00D33DDD">
            <w:pPr>
              <w:rPr>
                <w:rFonts w:asciiTheme="minorHAnsi" w:hAnsiTheme="minorHAnsi" w:cstheme="minorHAnsi"/>
                <w:bCs/>
                <w:color w:val="3399FF"/>
                <w:lang w:eastAsia="el-GR"/>
              </w:rPr>
            </w:pPr>
            <w:r w:rsidRPr="00D33DDD">
              <w:rPr>
                <w:rFonts w:asciiTheme="minorHAnsi" w:hAnsiTheme="minorHAnsi" w:cstheme="minorHAnsi"/>
              </w:rPr>
              <w:t>ΑΠΟΦΑΣΗ ΤΟΥ ΣΥΝΤΟΝΙΣΤΗ ΑΠΟΚΕΝΤΡΩΜΕΝΗΣ ΔΙΟΙΚΗΣΗΣ ΑΙΓΑΙΟΥ</w:t>
            </w:r>
            <w:r w:rsidRPr="00D33DDD">
              <w:rPr>
                <w:rFonts w:asciiTheme="minorHAnsi" w:hAnsiTheme="minorHAnsi" w:cstheme="minorHAnsi"/>
                <w:bCs/>
                <w:color w:val="3399FF"/>
                <w:lang w:eastAsia="el-GR"/>
              </w:rPr>
              <w:t xml:space="preserve"> </w:t>
            </w:r>
          </w:p>
          <w:p w:rsidR="00D33DDD" w:rsidRPr="00D33DDD" w:rsidRDefault="00D33DDD" w:rsidP="00D33DDD">
            <w:pPr>
              <w:rPr>
                <w:rFonts w:asciiTheme="minorHAnsi" w:hAnsiTheme="minorHAnsi" w:cstheme="minorHAnsi"/>
              </w:rPr>
            </w:pPr>
            <w:r w:rsidRPr="00D33DDD">
              <w:rPr>
                <w:rFonts w:asciiTheme="minorHAnsi" w:hAnsiTheme="minorHAnsi" w:cstheme="minorHAnsi"/>
              </w:rPr>
              <w:t xml:space="preserve">Αριθμ. 21518  </w:t>
            </w:r>
          </w:p>
          <w:p w:rsidR="00D33DDD" w:rsidRPr="007A3B40" w:rsidRDefault="00A162C8" w:rsidP="00D33DDD">
            <w:pPr>
              <w:rPr>
                <w:rFonts w:asciiTheme="minorHAnsi" w:hAnsiTheme="minorHAnsi" w:cstheme="minorHAnsi"/>
                <w:bCs/>
                <w:color w:val="3399FF"/>
                <w:lang w:eastAsia="el-GR"/>
              </w:rPr>
            </w:pPr>
            <w:hyperlink r:id="rId76" w:history="1">
              <w:r w:rsidR="00D33DDD">
                <w:rPr>
                  <w:rFonts w:asciiTheme="minorHAnsi" w:hAnsiTheme="minorHAnsi" w:cstheme="minorHAnsi"/>
                  <w:bCs/>
                  <w:color w:val="0000FF"/>
                  <w:lang w:eastAsia="el-GR"/>
                </w:rPr>
                <w:t>ΦΕΚ B 2549/</w:t>
              </w:r>
              <w:r w:rsidR="00D33DDD" w:rsidRPr="00D33DDD">
                <w:rPr>
                  <w:rFonts w:asciiTheme="minorHAnsi" w:hAnsiTheme="minorHAnsi" w:cstheme="minorHAnsi"/>
                  <w:bCs/>
                  <w:color w:val="0000FF"/>
                  <w:lang w:eastAsia="el-GR"/>
                </w:rPr>
                <w:t>24.05.2022</w:t>
              </w:r>
              <w:r w:rsidR="00D33DDD" w:rsidRPr="00D33DDD">
                <w:rPr>
                  <w:rFonts w:asciiTheme="minorHAnsi" w:hAnsiTheme="minorHAnsi" w:cstheme="minorHAnsi"/>
                  <w:color w:val="0000FF"/>
                  <w:lang w:eastAsia="el-GR"/>
                </w:rPr>
                <w:t> </w:t>
              </w:r>
            </w:hyperlink>
          </w:p>
        </w:tc>
        <w:tc>
          <w:tcPr>
            <w:tcW w:w="5419" w:type="dxa"/>
            <w:tcBorders>
              <w:top w:val="double" w:sz="4" w:space="0" w:color="auto"/>
            </w:tcBorders>
            <w:shd w:val="clear" w:color="auto" w:fill="auto"/>
            <w:vAlign w:val="center"/>
          </w:tcPr>
          <w:p w:rsidR="00D33DDD" w:rsidRPr="007A3B40" w:rsidRDefault="00D33DDD" w:rsidP="00422AB8">
            <w:pPr>
              <w:suppressAutoHyphens w:val="0"/>
              <w:autoSpaceDE w:val="0"/>
              <w:autoSpaceDN w:val="0"/>
              <w:adjustRightInd w:val="0"/>
              <w:jc w:val="both"/>
              <w:rPr>
                <w:rFonts w:asciiTheme="minorHAnsi" w:eastAsia="Calibri" w:hAnsiTheme="minorHAnsi" w:cstheme="minorHAnsi"/>
                <w:bCs/>
                <w:lang w:eastAsia="el-GR"/>
              </w:rPr>
            </w:pPr>
            <w:r w:rsidRPr="00D33DDD">
              <w:rPr>
                <w:rFonts w:asciiTheme="minorHAnsi" w:eastAsia="Calibri" w:hAnsiTheme="minorHAnsi" w:cstheme="minorHAnsi"/>
                <w:bCs/>
                <w:lang w:eastAsia="el-GR"/>
              </w:rPr>
              <w:t>«Κατάργηση του Φορέα Διαχείρισης Στερεών Αποβλήτων (ΦΟ.Δ.Σ.Α.) Νήσων Νοτίου Αιγαίου»</w:t>
            </w:r>
          </w:p>
        </w:tc>
      </w:tr>
    </w:tbl>
    <w:p w:rsidR="00AF46F1" w:rsidRDefault="00802389" w:rsidP="00802389">
      <w:pPr>
        <w:tabs>
          <w:tab w:val="left" w:pos="2520"/>
        </w:tabs>
        <w:rPr>
          <w:rFonts w:asciiTheme="minorHAnsi" w:hAnsiTheme="minorHAnsi"/>
          <w:sz w:val="16"/>
          <w:szCs w:val="16"/>
        </w:rPr>
      </w:pPr>
      <w:r>
        <w:rPr>
          <w:rFonts w:asciiTheme="minorHAnsi" w:hAnsiTheme="minorHAnsi"/>
          <w:sz w:val="16"/>
          <w:szCs w:val="16"/>
        </w:rPr>
        <w:tab/>
      </w: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Default="00AD7FFE" w:rsidP="00802389">
      <w:pPr>
        <w:tabs>
          <w:tab w:val="left" w:pos="2520"/>
        </w:tabs>
        <w:rPr>
          <w:rFonts w:asciiTheme="minorHAnsi" w:hAnsiTheme="minorHAnsi"/>
          <w:sz w:val="16"/>
          <w:szCs w:val="16"/>
        </w:rPr>
      </w:pPr>
    </w:p>
    <w:p w:rsidR="00AD7FFE" w:rsidRPr="00223920" w:rsidRDefault="00AD7FFE" w:rsidP="00802389">
      <w:pPr>
        <w:tabs>
          <w:tab w:val="left" w:pos="2520"/>
        </w:tabs>
        <w:rPr>
          <w:rFonts w:asciiTheme="minorHAnsi" w:hAnsiTheme="minorHAnsi"/>
          <w:sz w:val="16"/>
          <w:szCs w:val="16"/>
        </w:rPr>
      </w:pPr>
    </w:p>
    <w:p w:rsidR="00480DE3" w:rsidRPr="00F274B8" w:rsidRDefault="00A162C8" w:rsidP="002579F9">
      <w:pPr>
        <w:pStyle w:val="3"/>
        <w:spacing w:before="0" w:after="0"/>
        <w:ind w:left="357"/>
        <w:jc w:val="left"/>
        <w:rPr>
          <w:rFonts w:ascii="Calibri" w:hAnsi="Calibri"/>
          <w:szCs w:val="24"/>
        </w:rPr>
      </w:pPr>
      <w:hyperlink r:id="rId77" w:anchor="_ΠΑΡΑΡΤΗΜΑ" w:history="1">
        <w:bookmarkStart w:id="55" w:name="_Toc406074415"/>
        <w:bookmarkStart w:id="56"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5"/>
      <w:bookmarkEnd w:id="56"/>
      <w:r w:rsidR="00F274B8" w:rsidRPr="00F274B8">
        <w:rPr>
          <w:rFonts w:ascii="Calibri" w:hAnsi="Calibri"/>
          <w:szCs w:val="24"/>
        </w:rPr>
        <w:t xml:space="preserve"> </w:t>
      </w:r>
    </w:p>
    <w:p w:rsidR="00CA01B5" w:rsidRPr="00A161DD" w:rsidRDefault="00CA01B5" w:rsidP="00CA01B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686"/>
        <w:gridCol w:w="5386"/>
      </w:tblGrid>
      <w:tr w:rsidR="008912B9" w:rsidRPr="005325D4" w:rsidTr="00EC3AE2">
        <w:trPr>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86"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5386"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EC3AE2" w:rsidRPr="0031212F" w:rsidTr="00EC3AE2">
        <w:trPr>
          <w:cantSplit/>
          <w:trHeight w:val="80"/>
        </w:trPr>
        <w:tc>
          <w:tcPr>
            <w:tcW w:w="709" w:type="dxa"/>
            <w:tcBorders>
              <w:top w:val="double" w:sz="4" w:space="0" w:color="auto"/>
            </w:tcBorders>
            <w:shd w:val="clear" w:color="auto" w:fill="auto"/>
            <w:vAlign w:val="center"/>
          </w:tcPr>
          <w:p w:rsidR="00EC3AE2" w:rsidRPr="00BC21B0" w:rsidRDefault="00EC3AE2" w:rsidP="00EC3AE2">
            <w:pPr>
              <w:jc w:val="center"/>
              <w:rPr>
                <w:rFonts w:asciiTheme="minorHAnsi" w:hAnsiTheme="minorHAnsi" w:cstheme="minorHAnsi"/>
              </w:rPr>
            </w:pPr>
            <w:r w:rsidRPr="00BC21B0">
              <w:rPr>
                <w:rFonts w:asciiTheme="minorHAnsi" w:hAnsiTheme="minorHAnsi" w:cstheme="minorHAnsi"/>
              </w:rPr>
              <w:t>1</w:t>
            </w:r>
          </w:p>
        </w:tc>
        <w:tc>
          <w:tcPr>
            <w:tcW w:w="3686" w:type="dxa"/>
            <w:tcBorders>
              <w:top w:val="double" w:sz="4" w:space="0" w:color="auto"/>
            </w:tcBorders>
            <w:shd w:val="clear" w:color="auto" w:fill="auto"/>
          </w:tcPr>
          <w:p w:rsidR="00EC3AE2" w:rsidRDefault="00EC3AE2" w:rsidP="00EC3AE2">
            <w:pPr>
              <w:rPr>
                <w:rFonts w:asciiTheme="minorHAnsi" w:hAnsiTheme="minorHAnsi" w:cstheme="minorHAnsi"/>
              </w:rPr>
            </w:pPr>
            <w:r>
              <w:rPr>
                <w:rFonts w:asciiTheme="minorHAnsi" w:hAnsiTheme="minorHAnsi" w:cstheme="minorHAnsi"/>
              </w:rPr>
              <w:t>ΑΠΟΦΑΣΗ ΤΟΥ ΠΡΟΕΔΡΟΥ</w:t>
            </w:r>
            <w:r w:rsidRPr="00AD4219">
              <w:rPr>
                <w:rFonts w:asciiTheme="minorHAnsi" w:hAnsiTheme="minorHAnsi" w:cstheme="minorHAnsi"/>
              </w:rPr>
              <w:t xml:space="preserve"> </w:t>
            </w:r>
          </w:p>
          <w:p w:rsidR="00EC3AE2" w:rsidRDefault="00EC3AE2" w:rsidP="00EC3AE2">
            <w:pPr>
              <w:rPr>
                <w:rFonts w:asciiTheme="minorHAnsi" w:hAnsiTheme="minorHAnsi" w:cstheme="minorHAnsi"/>
              </w:rPr>
            </w:pPr>
            <w:r w:rsidRPr="00AD4219">
              <w:rPr>
                <w:rFonts w:asciiTheme="minorHAnsi" w:hAnsiTheme="minorHAnsi" w:cstheme="minorHAnsi"/>
              </w:rPr>
              <w:t>ΤΟΥ ΔΗΜΟΤΙΚΟΥ ΟΡΓΑΝΙΣΜΟΥ ΠΟΛΙΤΙΣΜΟΥ ΑΘΛΗΤΙΣΜΟΥ ΡΟΔΟΥ - Δ.Ο.Π.Α.Ρ.</w:t>
            </w:r>
          </w:p>
          <w:p w:rsidR="00EC3AE2" w:rsidRDefault="00EC3AE2" w:rsidP="00EC3AE2">
            <w:pPr>
              <w:rPr>
                <w:rFonts w:asciiTheme="minorHAnsi" w:hAnsiTheme="minorHAnsi" w:cstheme="minorHAnsi"/>
              </w:rPr>
            </w:pPr>
            <w:r>
              <w:rPr>
                <w:rFonts w:asciiTheme="minorHAnsi" w:hAnsiTheme="minorHAnsi" w:cstheme="minorHAnsi"/>
              </w:rPr>
              <w:t xml:space="preserve">Αριθμ. 450 </w:t>
            </w:r>
            <w:r w:rsidRPr="00AD4219">
              <w:rPr>
                <w:rFonts w:asciiTheme="minorHAnsi" w:hAnsiTheme="minorHAnsi" w:cstheme="minorHAnsi"/>
              </w:rPr>
              <w:t xml:space="preserve"> </w:t>
            </w:r>
          </w:p>
          <w:p w:rsidR="00EC3AE2" w:rsidRPr="00AD4219" w:rsidRDefault="00A162C8" w:rsidP="00EC3AE2">
            <w:pPr>
              <w:rPr>
                <w:rFonts w:asciiTheme="minorHAnsi" w:hAnsiTheme="minorHAnsi" w:cstheme="minorHAnsi"/>
                <w:lang w:eastAsia="el-GR"/>
              </w:rPr>
            </w:pPr>
            <w:hyperlink r:id="rId78" w:history="1">
              <w:r w:rsidR="00EC3AE2">
                <w:rPr>
                  <w:rStyle w:val="-"/>
                  <w:rFonts w:asciiTheme="minorHAnsi" w:hAnsiTheme="minorHAnsi" w:cstheme="minorHAnsi"/>
                  <w:bCs/>
                  <w:u w:val="none"/>
                  <w:lang w:eastAsia="el-GR"/>
                </w:rPr>
                <w:t>ΦΕΚ B 2502/</w:t>
              </w:r>
              <w:r w:rsidR="00EC3AE2" w:rsidRPr="00AD4219">
                <w:rPr>
                  <w:rStyle w:val="-"/>
                  <w:rFonts w:asciiTheme="minorHAnsi" w:hAnsiTheme="minorHAnsi" w:cstheme="minorHAnsi"/>
                  <w:bCs/>
                  <w:u w:val="none"/>
                  <w:lang w:eastAsia="el-GR"/>
                </w:rPr>
                <w:t>20.05.2022</w:t>
              </w:r>
              <w:r w:rsidR="00EC3AE2" w:rsidRPr="00AD4219">
                <w:rPr>
                  <w:rStyle w:val="-"/>
                  <w:rFonts w:asciiTheme="minorHAnsi" w:hAnsiTheme="minorHAnsi" w:cstheme="minorHAnsi"/>
                  <w:u w:val="none"/>
                  <w:lang w:eastAsia="el-GR"/>
                </w:rPr>
                <w:t> </w:t>
              </w:r>
            </w:hyperlink>
          </w:p>
        </w:tc>
        <w:tc>
          <w:tcPr>
            <w:tcW w:w="5386" w:type="dxa"/>
            <w:tcBorders>
              <w:top w:val="double" w:sz="4" w:space="0" w:color="auto"/>
            </w:tcBorders>
            <w:shd w:val="clear" w:color="auto" w:fill="auto"/>
            <w:vAlign w:val="center"/>
          </w:tcPr>
          <w:p w:rsidR="00EC3AE2" w:rsidRPr="00AD4219" w:rsidRDefault="00EC3AE2" w:rsidP="00EC3AE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D4219">
              <w:rPr>
                <w:rFonts w:asciiTheme="minorHAnsi" w:hAnsiTheme="minorHAnsi" w:cstheme="minorHAnsi"/>
              </w:rPr>
              <w:t>Καθιέρωση εργασίας με αποζημίωση κατά τις νυχτερινές ώρες και τις Κυριακές και εξαιρέσιμες ημέρες, προς συμπλήρωση της υποχρεωτικής εβδομαδιαίας εργασίας, για έναν μόνιμο υπάλληλο του Δ.Ο.Π.Α.Ρ., κλάδου ΔΕ Τεχνιτών - βοηθού Χειριστή Κινηματογρα</w:t>
            </w:r>
            <w:r>
              <w:rPr>
                <w:rFonts w:asciiTheme="minorHAnsi" w:hAnsiTheme="minorHAnsi" w:cstheme="minorHAnsi"/>
              </w:rPr>
              <w:t xml:space="preserve">φικών μηχανών, για το έτος 2022» </w:t>
            </w:r>
          </w:p>
        </w:tc>
      </w:tr>
      <w:tr w:rsidR="00EC3AE2" w:rsidRPr="0031212F" w:rsidTr="00260D12">
        <w:trPr>
          <w:cantSplit/>
          <w:trHeight w:val="80"/>
        </w:trPr>
        <w:tc>
          <w:tcPr>
            <w:tcW w:w="709" w:type="dxa"/>
            <w:shd w:val="clear" w:color="auto" w:fill="DAEEF3" w:themeFill="accent5" w:themeFillTint="33"/>
            <w:vAlign w:val="center"/>
          </w:tcPr>
          <w:p w:rsidR="00EC3AE2" w:rsidRPr="00BC21B0" w:rsidRDefault="00EC3AE2" w:rsidP="00EC3AE2">
            <w:pPr>
              <w:jc w:val="center"/>
              <w:rPr>
                <w:rFonts w:asciiTheme="minorHAnsi" w:hAnsiTheme="minorHAnsi" w:cstheme="minorHAnsi"/>
              </w:rPr>
            </w:pPr>
            <w:r w:rsidRPr="00BC21B0">
              <w:rPr>
                <w:rFonts w:asciiTheme="minorHAnsi" w:hAnsiTheme="minorHAnsi" w:cstheme="minorHAnsi"/>
              </w:rPr>
              <w:t>2</w:t>
            </w:r>
          </w:p>
        </w:tc>
        <w:tc>
          <w:tcPr>
            <w:tcW w:w="3686" w:type="dxa"/>
            <w:shd w:val="clear" w:color="auto" w:fill="DAEEF3" w:themeFill="accent5" w:themeFillTint="33"/>
          </w:tcPr>
          <w:p w:rsidR="00EC3AE2" w:rsidRDefault="00EC3AE2" w:rsidP="00EC3AE2">
            <w:pPr>
              <w:rPr>
                <w:rFonts w:asciiTheme="minorHAnsi" w:hAnsiTheme="minorHAnsi" w:cstheme="minorHAnsi"/>
              </w:rPr>
            </w:pPr>
            <w:r>
              <w:rPr>
                <w:rFonts w:asciiTheme="minorHAnsi" w:hAnsiTheme="minorHAnsi" w:cstheme="minorHAnsi"/>
              </w:rPr>
              <w:t>ΑΠΟΦΑΣΗ ΤΟΥ ΠΡΟΕΔΡΟΥ</w:t>
            </w:r>
            <w:r w:rsidRPr="00AD4219">
              <w:rPr>
                <w:rFonts w:asciiTheme="minorHAnsi" w:hAnsiTheme="minorHAnsi" w:cstheme="minorHAnsi"/>
              </w:rPr>
              <w:t xml:space="preserve"> </w:t>
            </w:r>
          </w:p>
          <w:p w:rsidR="00EC3AE2" w:rsidRDefault="00EC3AE2" w:rsidP="00EC3AE2">
            <w:pPr>
              <w:rPr>
                <w:rFonts w:asciiTheme="minorHAnsi" w:hAnsiTheme="minorHAnsi" w:cstheme="minorHAnsi"/>
                <w:bCs/>
                <w:color w:val="3399FF"/>
                <w:lang w:eastAsia="el-GR"/>
              </w:rPr>
            </w:pPr>
            <w:r w:rsidRPr="00AD4219">
              <w:rPr>
                <w:rFonts w:asciiTheme="minorHAnsi" w:hAnsiTheme="minorHAnsi" w:cstheme="minorHAnsi"/>
              </w:rPr>
              <w:t>ΤΟΥ ΔΙΟΙΚΗΤΙΚΟΥ ΣΥΜΒΟΥΛΙΟΥ ΤΗΣ ΚΡΑΤΙΚΗΣ ΣΧΟΛΗΣ ΟΡΧΗΣΤΙΚΗΣ ΤΕΧΝΗΣ</w:t>
            </w:r>
            <w:r w:rsidRPr="00AD4219">
              <w:rPr>
                <w:rFonts w:asciiTheme="minorHAnsi" w:hAnsiTheme="minorHAnsi" w:cstheme="minorHAnsi"/>
                <w:bCs/>
                <w:color w:val="3399FF"/>
                <w:lang w:eastAsia="el-GR"/>
              </w:rPr>
              <w:t xml:space="preserve"> </w:t>
            </w:r>
          </w:p>
          <w:p w:rsidR="00EC3AE2" w:rsidRDefault="00EC3AE2" w:rsidP="00EC3AE2">
            <w:pPr>
              <w:rPr>
                <w:rFonts w:asciiTheme="minorHAnsi" w:hAnsiTheme="minorHAnsi" w:cstheme="minorHAnsi"/>
              </w:rPr>
            </w:pPr>
            <w:r>
              <w:rPr>
                <w:rFonts w:asciiTheme="minorHAnsi" w:hAnsiTheme="minorHAnsi" w:cstheme="minorHAnsi"/>
              </w:rPr>
              <w:t xml:space="preserve">Αριθμ. 469 </w:t>
            </w:r>
            <w:r w:rsidRPr="00AD4219">
              <w:rPr>
                <w:rFonts w:asciiTheme="minorHAnsi" w:hAnsiTheme="minorHAnsi" w:cstheme="minorHAnsi"/>
              </w:rPr>
              <w:t xml:space="preserve"> </w:t>
            </w:r>
          </w:p>
          <w:p w:rsidR="00EC3AE2" w:rsidRPr="00AD4219" w:rsidRDefault="00A162C8" w:rsidP="00EC3AE2">
            <w:pPr>
              <w:rPr>
                <w:rFonts w:asciiTheme="minorHAnsi" w:hAnsiTheme="minorHAnsi" w:cstheme="minorHAnsi"/>
                <w:lang w:eastAsia="el-GR"/>
              </w:rPr>
            </w:pPr>
            <w:hyperlink r:id="rId79" w:history="1">
              <w:r w:rsidR="00EC3AE2">
                <w:rPr>
                  <w:rStyle w:val="-"/>
                  <w:rFonts w:asciiTheme="minorHAnsi" w:hAnsiTheme="minorHAnsi" w:cstheme="minorHAnsi"/>
                  <w:bCs/>
                  <w:u w:val="none"/>
                  <w:lang w:eastAsia="el-GR"/>
                </w:rPr>
                <w:t>ΦΕΚ B 2502/</w:t>
              </w:r>
              <w:r w:rsidR="00EC3AE2" w:rsidRPr="00AD4219">
                <w:rPr>
                  <w:rStyle w:val="-"/>
                  <w:rFonts w:asciiTheme="minorHAnsi" w:hAnsiTheme="minorHAnsi" w:cstheme="minorHAnsi"/>
                  <w:bCs/>
                  <w:u w:val="none"/>
                  <w:lang w:eastAsia="el-GR"/>
                </w:rPr>
                <w:t>20.05.2022</w:t>
              </w:r>
              <w:r w:rsidR="00EC3AE2" w:rsidRPr="00AD4219">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EC3AE2" w:rsidRPr="00AD4219" w:rsidRDefault="00EC3AE2" w:rsidP="00EC3AE2">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D4219">
              <w:rPr>
                <w:rFonts w:asciiTheme="minorHAnsi" w:hAnsiTheme="minorHAnsi" w:cstheme="minorHAnsi"/>
              </w:rPr>
              <w:t xml:space="preserve">Έγκριση υπερωριακής απασχόλησης των υπαλλήλων της ΚΣΟΤ, με δαπάνη έως το ποσό των 3.500 ευρώ, από τον </w:t>
            </w:r>
            <w:r>
              <w:rPr>
                <w:rFonts w:asciiTheme="minorHAnsi" w:hAnsiTheme="minorHAnsi" w:cstheme="minorHAnsi"/>
              </w:rPr>
              <w:t xml:space="preserve">ΚΑΕ 0261 οικονομικού έτους 2022» </w:t>
            </w:r>
          </w:p>
        </w:tc>
      </w:tr>
      <w:tr w:rsidR="00EC3AE2" w:rsidRPr="0031212F" w:rsidTr="00260D12">
        <w:trPr>
          <w:cantSplit/>
          <w:trHeight w:val="80"/>
        </w:trPr>
        <w:tc>
          <w:tcPr>
            <w:tcW w:w="709" w:type="dxa"/>
            <w:shd w:val="clear" w:color="auto" w:fill="auto"/>
            <w:vAlign w:val="center"/>
          </w:tcPr>
          <w:p w:rsidR="00EC3AE2" w:rsidRPr="00BC21B0" w:rsidRDefault="00EC3AE2" w:rsidP="00EC3AE2">
            <w:pPr>
              <w:jc w:val="center"/>
              <w:rPr>
                <w:rFonts w:asciiTheme="minorHAnsi" w:hAnsiTheme="minorHAnsi" w:cstheme="minorHAnsi"/>
                <w:lang w:val="en-US"/>
              </w:rPr>
            </w:pPr>
            <w:r w:rsidRPr="00BC21B0">
              <w:rPr>
                <w:rFonts w:asciiTheme="minorHAnsi" w:hAnsiTheme="minorHAnsi" w:cstheme="minorHAnsi"/>
                <w:lang w:val="en-US"/>
              </w:rPr>
              <w:t>3</w:t>
            </w:r>
          </w:p>
        </w:tc>
        <w:tc>
          <w:tcPr>
            <w:tcW w:w="3686" w:type="dxa"/>
            <w:shd w:val="clear" w:color="auto" w:fill="auto"/>
          </w:tcPr>
          <w:p w:rsidR="00EC3AE2" w:rsidRDefault="00EC3AE2" w:rsidP="00EC3AE2">
            <w:pPr>
              <w:rPr>
                <w:rFonts w:asciiTheme="minorHAnsi" w:hAnsiTheme="minorHAnsi" w:cstheme="minorHAnsi"/>
              </w:rPr>
            </w:pPr>
            <w:r>
              <w:rPr>
                <w:rFonts w:asciiTheme="minorHAnsi" w:hAnsiTheme="minorHAnsi" w:cstheme="minorHAnsi"/>
              </w:rPr>
              <w:t xml:space="preserve">ΑΠΟΦΑΣΗ </w:t>
            </w:r>
          </w:p>
          <w:p w:rsidR="00EC3AE2" w:rsidRDefault="00EC3AE2" w:rsidP="00EC3AE2">
            <w:pPr>
              <w:rPr>
                <w:rFonts w:asciiTheme="minorHAnsi" w:hAnsiTheme="minorHAnsi" w:cstheme="minorHAnsi"/>
              </w:rPr>
            </w:pPr>
            <w:r>
              <w:rPr>
                <w:rFonts w:asciiTheme="minorHAnsi" w:hAnsiTheme="minorHAnsi" w:cstheme="minorHAnsi"/>
              </w:rPr>
              <w:t>ΤΟΥ</w:t>
            </w:r>
            <w:r w:rsidRPr="00AD4219">
              <w:rPr>
                <w:rFonts w:asciiTheme="minorHAnsi" w:hAnsiTheme="minorHAnsi" w:cstheme="minorHAnsi"/>
              </w:rPr>
              <w:t xml:space="preserve"> ΔΙΟΙΚΗΤΙΚΟ</w:t>
            </w:r>
            <w:r>
              <w:rPr>
                <w:rFonts w:asciiTheme="minorHAnsi" w:hAnsiTheme="minorHAnsi" w:cstheme="minorHAnsi"/>
              </w:rPr>
              <w:t>Υ</w:t>
            </w:r>
            <w:r w:rsidRPr="00AD4219">
              <w:rPr>
                <w:rFonts w:asciiTheme="minorHAnsi" w:hAnsiTheme="minorHAnsi" w:cstheme="minorHAnsi"/>
              </w:rPr>
              <w:t xml:space="preserve"> ΣΥΜΒΟΥΛΙΟ</w:t>
            </w:r>
            <w:r>
              <w:rPr>
                <w:rFonts w:asciiTheme="minorHAnsi" w:hAnsiTheme="minorHAnsi" w:cstheme="minorHAnsi"/>
              </w:rPr>
              <w:t>Υ</w:t>
            </w:r>
            <w:r w:rsidRPr="00AD4219">
              <w:rPr>
                <w:rFonts w:asciiTheme="minorHAnsi" w:hAnsiTheme="minorHAnsi" w:cstheme="minorHAnsi"/>
              </w:rPr>
              <w:t xml:space="preserve"> ΤΟΥ ΓΕΝΙΚΟΥ ΝΟΣΟΚΟΜΕΙΟΥ ΑΘΗΝΩΝ «ΚΟΡΓΙΑΛΕΝΕΙΟ - ΜΠΕΝΑΚΕΙΟ» Ε.Ε.Σ.</w:t>
            </w:r>
          </w:p>
          <w:p w:rsidR="00EC3AE2" w:rsidRDefault="00EC3AE2" w:rsidP="00EC3AE2">
            <w:pPr>
              <w:rPr>
                <w:rFonts w:asciiTheme="minorHAnsi" w:hAnsiTheme="minorHAnsi" w:cstheme="minorHAnsi"/>
              </w:rPr>
            </w:pPr>
            <w:r>
              <w:rPr>
                <w:rFonts w:asciiTheme="minorHAnsi" w:hAnsiTheme="minorHAnsi" w:cstheme="minorHAnsi"/>
              </w:rPr>
              <w:t xml:space="preserve">Αριθμ. 11547/12.5.2022 </w:t>
            </w:r>
            <w:r w:rsidRPr="00AD4219">
              <w:rPr>
                <w:rFonts w:asciiTheme="minorHAnsi" w:hAnsiTheme="minorHAnsi" w:cstheme="minorHAnsi"/>
              </w:rPr>
              <w:t xml:space="preserve"> </w:t>
            </w:r>
          </w:p>
          <w:p w:rsidR="00EC3AE2" w:rsidRPr="00AD4219" w:rsidRDefault="00A162C8" w:rsidP="00EC3AE2">
            <w:pPr>
              <w:rPr>
                <w:rFonts w:asciiTheme="minorHAnsi" w:hAnsiTheme="minorHAnsi" w:cstheme="minorHAnsi"/>
                <w:lang w:eastAsia="el-GR"/>
              </w:rPr>
            </w:pPr>
            <w:hyperlink r:id="rId80" w:history="1">
              <w:r w:rsidR="00EC3AE2">
                <w:rPr>
                  <w:rStyle w:val="-"/>
                  <w:rFonts w:asciiTheme="minorHAnsi" w:hAnsiTheme="minorHAnsi" w:cstheme="minorHAnsi"/>
                  <w:bCs/>
                  <w:u w:val="none"/>
                  <w:lang w:eastAsia="el-GR"/>
                </w:rPr>
                <w:t>ΦΕΚ B 2502/</w:t>
              </w:r>
              <w:r w:rsidR="00EC3AE2" w:rsidRPr="00AD4219">
                <w:rPr>
                  <w:rStyle w:val="-"/>
                  <w:rFonts w:asciiTheme="minorHAnsi" w:hAnsiTheme="minorHAnsi" w:cstheme="minorHAnsi"/>
                  <w:bCs/>
                  <w:u w:val="none"/>
                  <w:lang w:eastAsia="el-GR"/>
                </w:rPr>
                <w:t>20.05.2022</w:t>
              </w:r>
              <w:r w:rsidR="00EC3AE2" w:rsidRPr="00AD4219">
                <w:rPr>
                  <w:rStyle w:val="-"/>
                  <w:rFonts w:asciiTheme="minorHAnsi" w:hAnsiTheme="minorHAnsi" w:cstheme="minorHAnsi"/>
                  <w:u w:val="none"/>
                  <w:lang w:eastAsia="el-GR"/>
                </w:rPr>
                <w:t> </w:t>
              </w:r>
            </w:hyperlink>
          </w:p>
        </w:tc>
        <w:tc>
          <w:tcPr>
            <w:tcW w:w="5386" w:type="dxa"/>
            <w:shd w:val="clear" w:color="auto" w:fill="auto"/>
            <w:vAlign w:val="center"/>
          </w:tcPr>
          <w:p w:rsidR="00EC3AE2" w:rsidRPr="00AD4219" w:rsidRDefault="00EC3AE2" w:rsidP="00EC3AE2">
            <w:pPr>
              <w:suppressAutoHyphens w:val="0"/>
              <w:autoSpaceDE w:val="0"/>
              <w:autoSpaceDN w:val="0"/>
              <w:adjustRightInd w:val="0"/>
              <w:jc w:val="both"/>
              <w:rPr>
                <w:rFonts w:asciiTheme="minorHAnsi" w:hAnsiTheme="minorHAnsi" w:cstheme="minorHAnsi"/>
              </w:rPr>
            </w:pPr>
            <w:r w:rsidRPr="00EC3AE2">
              <w:rPr>
                <w:rFonts w:asciiTheme="minorHAnsi" w:hAnsiTheme="minorHAnsi" w:cstheme="minorHAnsi"/>
              </w:rPr>
              <w:t>“</w:t>
            </w:r>
            <w:r w:rsidRPr="00AD4219">
              <w:rPr>
                <w:rFonts w:asciiTheme="minorHAnsi" w:hAnsiTheme="minorHAnsi" w:cstheme="minorHAnsi"/>
              </w:rPr>
              <w:t>Καθιέρωση με αμοιβή, υπερωριακής, νυχτερινής και εξαιρέσιμων ημερών εργασίας, του μονίμου προσωπικού, του προσωπικού με σχέση εργασίας Ιδιωτικού Δικαίου Αορίστου και Ορισμένου Χρόνου (ΙΔΑΧ-ΙΔΟΧ) και του Επιστημονικού Προσωπικού του Γενικού Νοσοκομείου Αθηνών «ΚΟΡΓΙΑΛΕΝΕΙΟ - ΜΠΕΝΑ</w:t>
            </w:r>
            <w:r>
              <w:rPr>
                <w:rFonts w:asciiTheme="minorHAnsi" w:hAnsiTheme="minorHAnsi" w:cstheme="minorHAnsi"/>
              </w:rPr>
              <w:t>ΚΕΙΟ» Ε.Ε.Σ.», για το έτος 2022</w:t>
            </w:r>
            <w:r w:rsidRPr="00EC3AE2">
              <w:rPr>
                <w:rFonts w:asciiTheme="minorHAnsi" w:hAnsiTheme="minorHAnsi" w:cstheme="minorHAnsi"/>
              </w:rPr>
              <w:t>”</w:t>
            </w:r>
            <w:r>
              <w:rPr>
                <w:rFonts w:asciiTheme="minorHAnsi" w:hAnsiTheme="minorHAnsi" w:cstheme="minorHAnsi"/>
              </w:rPr>
              <w:t xml:space="preserve"> </w:t>
            </w:r>
          </w:p>
        </w:tc>
      </w:tr>
      <w:tr w:rsidR="00EC3AE2" w:rsidRPr="0031212F" w:rsidTr="00260D12">
        <w:trPr>
          <w:cantSplit/>
        </w:trPr>
        <w:tc>
          <w:tcPr>
            <w:tcW w:w="709" w:type="dxa"/>
            <w:shd w:val="clear" w:color="auto" w:fill="DAEEF3" w:themeFill="accent5" w:themeFillTint="33"/>
            <w:vAlign w:val="center"/>
          </w:tcPr>
          <w:p w:rsidR="00EC3AE2" w:rsidRPr="00BC21B0" w:rsidRDefault="00EC3AE2" w:rsidP="00EC3AE2">
            <w:pPr>
              <w:jc w:val="center"/>
              <w:rPr>
                <w:rFonts w:asciiTheme="minorHAnsi" w:hAnsiTheme="minorHAnsi" w:cstheme="minorHAnsi"/>
                <w:lang w:val="en-US"/>
              </w:rPr>
            </w:pPr>
            <w:r w:rsidRPr="00BC21B0">
              <w:rPr>
                <w:rFonts w:asciiTheme="minorHAnsi" w:hAnsiTheme="minorHAnsi" w:cstheme="minorHAnsi"/>
                <w:lang w:val="en-US"/>
              </w:rPr>
              <w:t>4</w:t>
            </w:r>
          </w:p>
        </w:tc>
        <w:tc>
          <w:tcPr>
            <w:tcW w:w="3686" w:type="dxa"/>
            <w:shd w:val="clear" w:color="auto" w:fill="DAEEF3" w:themeFill="accent5" w:themeFillTint="33"/>
          </w:tcPr>
          <w:p w:rsidR="00EC3AE2" w:rsidRDefault="00EC3AE2" w:rsidP="00EC3AE2">
            <w:pPr>
              <w:rPr>
                <w:rFonts w:asciiTheme="minorHAnsi" w:hAnsiTheme="minorHAnsi" w:cstheme="minorHAnsi"/>
              </w:rPr>
            </w:pPr>
          </w:p>
          <w:p w:rsidR="00EC3AE2" w:rsidRDefault="00EC3AE2" w:rsidP="00EC3AE2">
            <w:pPr>
              <w:rPr>
                <w:rFonts w:asciiTheme="minorHAnsi" w:hAnsiTheme="minorHAnsi" w:cstheme="minorHAnsi"/>
                <w:bCs/>
                <w:color w:val="3399FF"/>
                <w:lang w:eastAsia="el-GR"/>
              </w:rPr>
            </w:pPr>
            <w:r>
              <w:rPr>
                <w:rFonts w:asciiTheme="minorHAnsi" w:hAnsiTheme="minorHAnsi" w:cstheme="minorHAnsi"/>
              </w:rPr>
              <w:t>ΑΠΟΦΑΣΗ ΤΟΥ ΔΗΜΑΡΧΟΥ</w:t>
            </w:r>
            <w:r w:rsidRPr="00AD4219">
              <w:rPr>
                <w:rFonts w:asciiTheme="minorHAnsi" w:hAnsiTheme="minorHAnsi" w:cstheme="minorHAnsi"/>
              </w:rPr>
              <w:t xml:space="preserve"> ΚΑΛΑΜΑΡΙΑΣ</w:t>
            </w:r>
            <w:r w:rsidRPr="00AD4219">
              <w:rPr>
                <w:rFonts w:asciiTheme="minorHAnsi" w:hAnsiTheme="minorHAnsi" w:cstheme="minorHAnsi"/>
                <w:bCs/>
                <w:color w:val="3399FF"/>
                <w:lang w:eastAsia="el-GR"/>
              </w:rPr>
              <w:t xml:space="preserve"> </w:t>
            </w:r>
          </w:p>
          <w:p w:rsidR="00EC3AE2" w:rsidRDefault="00EC3AE2" w:rsidP="00EC3AE2">
            <w:pPr>
              <w:rPr>
                <w:rFonts w:asciiTheme="minorHAnsi" w:hAnsiTheme="minorHAnsi" w:cstheme="minorHAnsi"/>
              </w:rPr>
            </w:pPr>
            <w:r>
              <w:rPr>
                <w:rFonts w:asciiTheme="minorHAnsi" w:hAnsiTheme="minorHAnsi" w:cstheme="minorHAnsi"/>
              </w:rPr>
              <w:t xml:space="preserve">Αριθμ. 23053 </w:t>
            </w:r>
            <w:r w:rsidRPr="00AD4219">
              <w:rPr>
                <w:rFonts w:asciiTheme="minorHAnsi" w:hAnsiTheme="minorHAnsi" w:cstheme="minorHAnsi"/>
              </w:rPr>
              <w:t xml:space="preserve"> </w:t>
            </w:r>
          </w:p>
          <w:p w:rsidR="00EC3AE2" w:rsidRPr="00AD4219" w:rsidRDefault="00A162C8" w:rsidP="00EC3AE2">
            <w:pPr>
              <w:rPr>
                <w:rFonts w:asciiTheme="minorHAnsi" w:hAnsiTheme="minorHAnsi" w:cstheme="minorHAnsi"/>
                <w:lang w:eastAsia="el-GR"/>
              </w:rPr>
            </w:pPr>
            <w:hyperlink r:id="rId81" w:history="1">
              <w:r w:rsidR="00EC3AE2">
                <w:rPr>
                  <w:rStyle w:val="-"/>
                  <w:rFonts w:asciiTheme="minorHAnsi" w:hAnsiTheme="minorHAnsi" w:cstheme="minorHAnsi"/>
                  <w:bCs/>
                  <w:u w:val="none"/>
                  <w:lang w:eastAsia="el-GR"/>
                </w:rPr>
                <w:t>ΦΕΚ B 2502/</w:t>
              </w:r>
              <w:r w:rsidR="00EC3AE2" w:rsidRPr="00AD4219">
                <w:rPr>
                  <w:rStyle w:val="-"/>
                  <w:rFonts w:asciiTheme="minorHAnsi" w:hAnsiTheme="minorHAnsi" w:cstheme="minorHAnsi"/>
                  <w:bCs/>
                  <w:u w:val="none"/>
                  <w:lang w:eastAsia="el-GR"/>
                </w:rPr>
                <w:t>20.05.2022</w:t>
              </w:r>
              <w:r w:rsidR="00EC3AE2" w:rsidRPr="00AD4219">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EC3AE2" w:rsidRPr="00AD4219" w:rsidRDefault="00EC3AE2" w:rsidP="00EC3AE2">
            <w:pPr>
              <w:suppressAutoHyphens w:val="0"/>
              <w:autoSpaceDE w:val="0"/>
              <w:autoSpaceDN w:val="0"/>
              <w:adjustRightInd w:val="0"/>
              <w:jc w:val="both"/>
              <w:rPr>
                <w:rFonts w:asciiTheme="minorHAnsi" w:hAnsiTheme="minorHAnsi" w:cstheme="minorHAnsi"/>
              </w:rPr>
            </w:pPr>
            <w:r w:rsidRPr="00EC3AE2">
              <w:rPr>
                <w:rFonts w:asciiTheme="minorHAnsi" w:hAnsiTheme="minorHAnsi" w:cstheme="minorHAnsi"/>
              </w:rPr>
              <w:t>“</w:t>
            </w:r>
            <w:r w:rsidRPr="00AD4219">
              <w:rPr>
                <w:rFonts w:asciiTheme="minorHAnsi" w:hAnsiTheme="minorHAnsi" w:cstheme="minorHAnsi"/>
              </w:rPr>
              <w:t>Συμπλήρωση της υπ’ αρ. 50890/16-12-2021 απόφασης «Kαθιέρωση υπερωριακής, νυκτερινής, Κυριακών και εξαιρέσιμων ημερών εργασίας με αμοιβή, για το μόνιμο και με σχέση εργασίας Ιδιωτικού Δικαίου Αορίστου και Ορισμένου Χρόνου προσωπικό του Δήμου Καλαμαριάς, για το Α΄ εξ</w:t>
            </w:r>
            <w:r>
              <w:rPr>
                <w:rFonts w:asciiTheme="minorHAnsi" w:hAnsiTheme="minorHAnsi" w:cstheme="minorHAnsi"/>
              </w:rPr>
              <w:t>άμηνο του έτους 2022» (Β΄ 6680)</w:t>
            </w:r>
            <w:r w:rsidRPr="00EC3AE2">
              <w:rPr>
                <w:rFonts w:asciiTheme="minorHAnsi" w:hAnsiTheme="minorHAnsi" w:cstheme="minorHAnsi"/>
              </w:rPr>
              <w:t>”</w:t>
            </w:r>
          </w:p>
        </w:tc>
      </w:tr>
      <w:tr w:rsidR="00EC3AE2" w:rsidRPr="0031212F" w:rsidTr="00260D12">
        <w:trPr>
          <w:cantSplit/>
        </w:trPr>
        <w:tc>
          <w:tcPr>
            <w:tcW w:w="709" w:type="dxa"/>
            <w:shd w:val="clear" w:color="auto" w:fill="auto"/>
            <w:vAlign w:val="center"/>
          </w:tcPr>
          <w:p w:rsidR="00EC3AE2" w:rsidRPr="00BC21B0" w:rsidRDefault="00EC3AE2" w:rsidP="00EC3AE2">
            <w:pPr>
              <w:jc w:val="center"/>
              <w:rPr>
                <w:rFonts w:asciiTheme="minorHAnsi" w:hAnsiTheme="minorHAnsi" w:cstheme="minorHAnsi"/>
              </w:rPr>
            </w:pPr>
            <w:r w:rsidRPr="00BC21B0">
              <w:rPr>
                <w:rFonts w:asciiTheme="minorHAnsi" w:hAnsiTheme="minorHAnsi" w:cstheme="minorHAnsi"/>
              </w:rPr>
              <w:t>5</w:t>
            </w:r>
          </w:p>
        </w:tc>
        <w:tc>
          <w:tcPr>
            <w:tcW w:w="3686" w:type="dxa"/>
            <w:shd w:val="clear" w:color="auto" w:fill="auto"/>
          </w:tcPr>
          <w:p w:rsidR="00EC3AE2" w:rsidRDefault="00EC3AE2" w:rsidP="00EC3AE2">
            <w:pPr>
              <w:rPr>
                <w:rFonts w:asciiTheme="minorHAnsi" w:hAnsiTheme="minorHAnsi" w:cstheme="minorHAnsi"/>
              </w:rPr>
            </w:pPr>
            <w:r w:rsidRPr="00BA7941">
              <w:rPr>
                <w:rFonts w:asciiTheme="minorHAnsi" w:hAnsiTheme="minorHAnsi" w:cstheme="minorHAnsi"/>
              </w:rPr>
              <w:t xml:space="preserve">ΑΠΟΦΑΣΗ ΤΟΥ ΠΡΟΕΔΡΟΥ </w:t>
            </w:r>
          </w:p>
          <w:p w:rsidR="00EC3AE2" w:rsidRDefault="00EC3AE2" w:rsidP="00EC3AE2">
            <w:pPr>
              <w:rPr>
                <w:rFonts w:asciiTheme="minorHAnsi" w:hAnsiTheme="minorHAnsi" w:cstheme="minorHAnsi"/>
                <w:bCs/>
                <w:color w:val="3399FF"/>
                <w:lang w:eastAsia="el-GR"/>
              </w:rPr>
            </w:pPr>
            <w:r w:rsidRPr="00BA7941">
              <w:rPr>
                <w:rFonts w:asciiTheme="minorHAnsi" w:hAnsiTheme="minorHAnsi" w:cstheme="minorHAnsi"/>
              </w:rPr>
              <w:t>ΤΟΥ ΔΙΟΙΚΗΤΙΚΟΥ ΣΥΜΒΟΥΛΙΟΥ ΤΗΣ ΚΟΙΝΩΦΕΛΟΥΣ ΕΠΙΧΕΙΡΗΣΗΣ ΔΗΜΟΥ ΑΛΕΞΑΝΔΡΕΙΑΣ</w:t>
            </w:r>
            <w:r w:rsidRPr="00BA7941">
              <w:rPr>
                <w:rFonts w:asciiTheme="minorHAnsi" w:hAnsiTheme="minorHAnsi" w:cstheme="minorHAnsi"/>
                <w:bCs/>
                <w:color w:val="3399FF"/>
                <w:lang w:eastAsia="el-GR"/>
              </w:rPr>
              <w:t xml:space="preserve"> </w:t>
            </w:r>
          </w:p>
          <w:p w:rsidR="00EC3AE2" w:rsidRDefault="00EC3AE2" w:rsidP="00EC3AE2">
            <w:pPr>
              <w:rPr>
                <w:rFonts w:asciiTheme="minorHAnsi" w:hAnsiTheme="minorHAnsi" w:cstheme="minorHAnsi"/>
              </w:rPr>
            </w:pPr>
            <w:r w:rsidRPr="00BA7941">
              <w:rPr>
                <w:rFonts w:asciiTheme="minorHAnsi" w:hAnsiTheme="minorHAnsi" w:cstheme="minorHAnsi"/>
              </w:rPr>
              <w:t xml:space="preserve">Αριθμ. 10  </w:t>
            </w:r>
          </w:p>
          <w:p w:rsidR="00EC3AE2" w:rsidRPr="00EC3AE2" w:rsidRDefault="00A162C8" w:rsidP="00EC3AE2">
            <w:pPr>
              <w:rPr>
                <w:rFonts w:asciiTheme="minorHAnsi" w:hAnsiTheme="minorHAnsi" w:cstheme="minorHAnsi"/>
                <w:lang w:eastAsia="el-GR"/>
              </w:rPr>
            </w:pPr>
            <w:hyperlink r:id="rId82" w:history="1">
              <w:r w:rsidR="00EC3AE2">
                <w:rPr>
                  <w:rStyle w:val="-"/>
                  <w:rFonts w:asciiTheme="minorHAnsi" w:hAnsiTheme="minorHAnsi" w:cstheme="minorHAnsi"/>
                  <w:bCs/>
                  <w:u w:val="none"/>
                  <w:lang w:eastAsia="el-GR"/>
                </w:rPr>
                <w:t>ΦΕΚ B 2527/</w:t>
              </w:r>
              <w:r w:rsidR="00EC3AE2" w:rsidRPr="00BA7941">
                <w:rPr>
                  <w:rStyle w:val="-"/>
                  <w:rFonts w:asciiTheme="minorHAnsi" w:hAnsiTheme="minorHAnsi" w:cstheme="minorHAnsi"/>
                  <w:bCs/>
                  <w:u w:val="none"/>
                  <w:lang w:eastAsia="el-GR"/>
                </w:rPr>
                <w:t>20.05.2022</w:t>
              </w:r>
              <w:r w:rsidR="00EC3AE2" w:rsidRPr="00BA7941">
                <w:rPr>
                  <w:rStyle w:val="-"/>
                  <w:rFonts w:asciiTheme="minorHAnsi" w:hAnsiTheme="minorHAnsi" w:cstheme="minorHAnsi"/>
                  <w:u w:val="none"/>
                  <w:lang w:eastAsia="el-GR"/>
                </w:rPr>
                <w:t> </w:t>
              </w:r>
            </w:hyperlink>
          </w:p>
        </w:tc>
        <w:tc>
          <w:tcPr>
            <w:tcW w:w="5386" w:type="dxa"/>
            <w:shd w:val="clear" w:color="auto" w:fill="auto"/>
            <w:vAlign w:val="center"/>
          </w:tcPr>
          <w:p w:rsidR="00EC3AE2" w:rsidRPr="00BA7941" w:rsidRDefault="00EC3AE2" w:rsidP="00EC3AE2">
            <w:pPr>
              <w:suppressAutoHyphens w:val="0"/>
              <w:autoSpaceDE w:val="0"/>
              <w:autoSpaceDN w:val="0"/>
              <w:adjustRightInd w:val="0"/>
              <w:jc w:val="both"/>
              <w:rPr>
                <w:rFonts w:asciiTheme="minorHAnsi" w:hAnsiTheme="minorHAnsi" w:cstheme="minorHAnsi"/>
              </w:rPr>
            </w:pPr>
            <w:r w:rsidRPr="00BA7941">
              <w:rPr>
                <w:rFonts w:asciiTheme="minorHAnsi" w:hAnsiTheme="minorHAnsi" w:cstheme="minorHAnsi"/>
              </w:rPr>
              <w:t xml:space="preserve">«Αποζημίωση δύο  υπαλλήλων για εργασία 504 ωρών καθ’ υπέρβαση του υποχρεωτικού ωραρίου, για το πρώτο και δεύτερο εξάμηνο έτους 2022» </w:t>
            </w:r>
          </w:p>
        </w:tc>
      </w:tr>
      <w:tr w:rsidR="00EC3AE2" w:rsidRPr="0031212F" w:rsidTr="00ED79D9">
        <w:trPr>
          <w:cantSplit/>
        </w:trPr>
        <w:tc>
          <w:tcPr>
            <w:tcW w:w="709" w:type="dxa"/>
            <w:shd w:val="clear" w:color="auto" w:fill="DAEEF3" w:themeFill="accent5" w:themeFillTint="33"/>
            <w:vAlign w:val="center"/>
          </w:tcPr>
          <w:p w:rsidR="00EC3AE2" w:rsidRPr="00BC21B0" w:rsidRDefault="00EC3AE2" w:rsidP="00EC3AE2">
            <w:pPr>
              <w:jc w:val="center"/>
              <w:rPr>
                <w:rFonts w:asciiTheme="minorHAnsi" w:hAnsiTheme="minorHAnsi" w:cstheme="minorHAnsi"/>
                <w:lang w:val="en-US"/>
              </w:rPr>
            </w:pPr>
            <w:r w:rsidRPr="00BC21B0">
              <w:rPr>
                <w:rFonts w:asciiTheme="minorHAnsi" w:hAnsiTheme="minorHAnsi" w:cstheme="minorHAnsi"/>
                <w:lang w:val="en-US"/>
              </w:rPr>
              <w:t>6</w:t>
            </w:r>
          </w:p>
        </w:tc>
        <w:tc>
          <w:tcPr>
            <w:tcW w:w="3686" w:type="dxa"/>
            <w:shd w:val="clear" w:color="auto" w:fill="DAEEF3" w:themeFill="accent5" w:themeFillTint="33"/>
          </w:tcPr>
          <w:p w:rsidR="003C1044" w:rsidRDefault="003C1044" w:rsidP="003C1044">
            <w:pPr>
              <w:rPr>
                <w:rFonts w:asciiTheme="minorHAnsi" w:hAnsiTheme="minorHAnsi" w:cstheme="minorHAnsi"/>
              </w:rPr>
            </w:pPr>
            <w:r w:rsidRPr="003C1044">
              <w:rPr>
                <w:rFonts w:asciiTheme="minorHAnsi" w:hAnsiTheme="minorHAnsi" w:cstheme="minorHAnsi"/>
              </w:rPr>
              <w:t xml:space="preserve">ΑΠΟΦΑΣΗ </w:t>
            </w:r>
          </w:p>
          <w:p w:rsidR="003C1044" w:rsidRDefault="003C1044" w:rsidP="003C1044">
            <w:pPr>
              <w:rPr>
                <w:rFonts w:asciiTheme="minorHAnsi" w:hAnsiTheme="minorHAnsi" w:cstheme="minorHAnsi"/>
              </w:rPr>
            </w:pPr>
            <w:r>
              <w:rPr>
                <w:rFonts w:asciiTheme="minorHAnsi" w:hAnsiTheme="minorHAnsi" w:cstheme="minorHAnsi"/>
              </w:rPr>
              <w:t>ΤΗΣ ΥΠΗΡΕΣΙΑΚΗΣ ΓΡΑΜΜΑΤΕΑ</w:t>
            </w:r>
            <w:r w:rsidRPr="003C1044">
              <w:rPr>
                <w:rFonts w:asciiTheme="minorHAnsi" w:hAnsiTheme="minorHAnsi" w:cstheme="minorHAnsi"/>
              </w:rPr>
              <w:t xml:space="preserve"> ΤΟΥ ΥΠΟΥΡΓΕΙΟΥ </w:t>
            </w:r>
          </w:p>
          <w:p w:rsidR="003C1044" w:rsidRPr="003C1044" w:rsidRDefault="003C1044" w:rsidP="003C1044">
            <w:pPr>
              <w:rPr>
                <w:rFonts w:asciiTheme="minorHAnsi" w:hAnsiTheme="minorHAnsi" w:cstheme="minorHAnsi"/>
                <w:bCs/>
                <w:color w:val="3399FF"/>
                <w:lang w:eastAsia="el-GR"/>
              </w:rPr>
            </w:pPr>
            <w:r w:rsidRPr="003C1044">
              <w:rPr>
                <w:rFonts w:asciiTheme="minorHAnsi" w:hAnsiTheme="minorHAnsi" w:cstheme="minorHAnsi"/>
              </w:rPr>
              <w:t>ΑΝΑΠΤΥΞΗΣ ΚΑΙ ΕΠΕΝΔΥΣΕΩΝ</w:t>
            </w:r>
            <w:r w:rsidRPr="003C1044">
              <w:rPr>
                <w:rFonts w:asciiTheme="minorHAnsi" w:hAnsiTheme="minorHAnsi" w:cstheme="minorHAnsi"/>
                <w:bCs/>
                <w:color w:val="3399FF"/>
                <w:lang w:eastAsia="el-GR"/>
              </w:rPr>
              <w:t xml:space="preserve"> </w:t>
            </w:r>
          </w:p>
          <w:p w:rsidR="003C1044" w:rsidRPr="003C1044" w:rsidRDefault="003C1044" w:rsidP="003C1044">
            <w:pPr>
              <w:rPr>
                <w:rFonts w:asciiTheme="minorHAnsi" w:hAnsiTheme="minorHAnsi" w:cstheme="minorHAnsi"/>
              </w:rPr>
            </w:pPr>
            <w:r w:rsidRPr="003C1044">
              <w:rPr>
                <w:rFonts w:asciiTheme="minorHAnsi" w:hAnsiTheme="minorHAnsi" w:cstheme="minorHAnsi"/>
              </w:rPr>
              <w:t xml:space="preserve">Αριθμ. 51793  </w:t>
            </w:r>
          </w:p>
          <w:p w:rsidR="00EC3AE2" w:rsidRPr="0056621D" w:rsidRDefault="00A162C8" w:rsidP="00EC3AE2">
            <w:pPr>
              <w:rPr>
                <w:rFonts w:asciiTheme="minorHAnsi" w:hAnsiTheme="minorHAnsi" w:cstheme="minorHAnsi"/>
                <w:lang w:eastAsia="el-GR"/>
              </w:rPr>
            </w:pPr>
            <w:hyperlink r:id="rId83" w:history="1">
              <w:r w:rsidR="003C1044">
                <w:rPr>
                  <w:rFonts w:asciiTheme="minorHAnsi" w:hAnsiTheme="minorHAnsi" w:cstheme="minorHAnsi"/>
                  <w:bCs/>
                  <w:color w:val="0000FF"/>
                  <w:lang w:eastAsia="el-GR"/>
                </w:rPr>
                <w:t>ΦΕΚ B 2556/</w:t>
              </w:r>
              <w:r w:rsidR="003C1044" w:rsidRPr="003C1044">
                <w:rPr>
                  <w:rFonts w:asciiTheme="minorHAnsi" w:hAnsiTheme="minorHAnsi" w:cstheme="minorHAnsi"/>
                  <w:bCs/>
                  <w:color w:val="0000FF"/>
                  <w:lang w:eastAsia="el-GR"/>
                </w:rPr>
                <w:t>24.05.2022</w:t>
              </w:r>
              <w:r w:rsidR="003C1044" w:rsidRPr="003C1044">
                <w:rPr>
                  <w:rFonts w:asciiTheme="minorHAnsi" w:hAnsiTheme="minorHAnsi" w:cstheme="minorHAnsi"/>
                  <w:color w:val="0000FF"/>
                  <w:lang w:eastAsia="el-GR"/>
                </w:rPr>
                <w:t> </w:t>
              </w:r>
            </w:hyperlink>
          </w:p>
        </w:tc>
        <w:tc>
          <w:tcPr>
            <w:tcW w:w="5386" w:type="dxa"/>
            <w:shd w:val="clear" w:color="auto" w:fill="DAEEF3" w:themeFill="accent5" w:themeFillTint="33"/>
            <w:vAlign w:val="center"/>
          </w:tcPr>
          <w:p w:rsidR="00EC3AE2" w:rsidRPr="0056621D" w:rsidRDefault="003C1044" w:rsidP="00EC3AE2">
            <w:pPr>
              <w:suppressAutoHyphens w:val="0"/>
              <w:autoSpaceDE w:val="0"/>
              <w:autoSpaceDN w:val="0"/>
              <w:adjustRightInd w:val="0"/>
              <w:jc w:val="both"/>
              <w:rPr>
                <w:rFonts w:asciiTheme="minorHAnsi" w:hAnsiTheme="minorHAnsi" w:cstheme="minorHAnsi"/>
              </w:rPr>
            </w:pPr>
            <w:r w:rsidRPr="003C1044">
              <w:rPr>
                <w:rFonts w:asciiTheme="minorHAnsi" w:hAnsiTheme="minorHAnsi" w:cstheme="minorHAnsi"/>
              </w:rPr>
              <w:t>«Καθιέρωση υπερωριακής εργασίας υπαλλήλων που υπηρετούν με παράλληλα καθήκοντα στο Γραφείο της Υπηρεσιακής Γραμματέως του Υπουργείου Ανάπτυξης και Επενδύσεων»</w:t>
            </w:r>
          </w:p>
        </w:tc>
      </w:tr>
      <w:tr w:rsidR="00ED79D9" w:rsidRPr="0031212F" w:rsidTr="00ED79D9">
        <w:trPr>
          <w:cantSplit/>
          <w:trHeight w:val="80"/>
        </w:trPr>
        <w:tc>
          <w:tcPr>
            <w:tcW w:w="709" w:type="dxa"/>
            <w:shd w:val="clear" w:color="auto" w:fill="auto"/>
            <w:vAlign w:val="center"/>
          </w:tcPr>
          <w:p w:rsidR="00ED79D9" w:rsidRPr="00BC21B0" w:rsidRDefault="00ED79D9" w:rsidP="00ED79D9">
            <w:pPr>
              <w:jc w:val="center"/>
              <w:rPr>
                <w:rFonts w:asciiTheme="minorHAnsi" w:hAnsiTheme="minorHAnsi" w:cstheme="minorHAnsi"/>
              </w:rPr>
            </w:pPr>
            <w:r w:rsidRPr="00BC21B0">
              <w:rPr>
                <w:rFonts w:asciiTheme="minorHAnsi" w:hAnsiTheme="minorHAnsi" w:cstheme="minorHAnsi"/>
              </w:rPr>
              <w:t>7</w:t>
            </w:r>
          </w:p>
        </w:tc>
        <w:tc>
          <w:tcPr>
            <w:tcW w:w="3686" w:type="dxa"/>
            <w:shd w:val="clear" w:color="auto" w:fill="auto"/>
          </w:tcPr>
          <w:p w:rsidR="00ED79D9" w:rsidRDefault="00ED79D9" w:rsidP="00ED79D9">
            <w:pPr>
              <w:rPr>
                <w:rFonts w:asciiTheme="minorHAnsi" w:hAnsiTheme="minorHAnsi" w:cstheme="minorHAnsi"/>
                <w:bCs/>
                <w:color w:val="3399FF"/>
                <w:lang w:eastAsia="el-GR"/>
              </w:rPr>
            </w:pPr>
            <w:r>
              <w:rPr>
                <w:rFonts w:asciiTheme="minorHAnsi" w:hAnsiTheme="minorHAnsi" w:cstheme="minorHAnsi"/>
              </w:rPr>
              <w:t>ΑΠΟΦΑΣΗ ΤΗΣ</w:t>
            </w:r>
            <w:r w:rsidRPr="00A4187D">
              <w:rPr>
                <w:rFonts w:asciiTheme="minorHAnsi" w:hAnsiTheme="minorHAnsi" w:cstheme="minorHAnsi"/>
              </w:rPr>
              <w:t xml:space="preserve"> ΣΥΝΤΟΝΙΣΤΡΙΑ</w:t>
            </w:r>
            <w:r>
              <w:rPr>
                <w:rFonts w:asciiTheme="minorHAnsi" w:hAnsiTheme="minorHAnsi" w:cstheme="minorHAnsi"/>
              </w:rPr>
              <w:t>Σ</w:t>
            </w:r>
            <w:r w:rsidRPr="00A4187D">
              <w:rPr>
                <w:rFonts w:asciiTheme="minorHAnsi" w:hAnsiTheme="minorHAnsi" w:cstheme="minorHAnsi"/>
              </w:rPr>
              <w:t xml:space="preserve"> ΑΠΟΚΕΝΤΡΩΜΕΝΗΣ ΔΙΟΙΚΗΣΗΣ ΑΤΤΙΚΗΣ</w:t>
            </w:r>
            <w:r w:rsidRPr="00A4187D">
              <w:rPr>
                <w:rFonts w:asciiTheme="minorHAnsi" w:hAnsiTheme="minorHAnsi" w:cstheme="minorHAnsi"/>
                <w:bCs/>
                <w:color w:val="3399FF"/>
                <w:lang w:eastAsia="el-GR"/>
              </w:rPr>
              <w:t xml:space="preserve"> </w:t>
            </w:r>
          </w:p>
          <w:p w:rsidR="00ED79D9" w:rsidRDefault="00ED79D9" w:rsidP="00ED79D9">
            <w:pPr>
              <w:rPr>
                <w:rFonts w:asciiTheme="minorHAnsi" w:hAnsiTheme="minorHAnsi" w:cstheme="minorHAnsi"/>
              </w:rPr>
            </w:pPr>
            <w:r>
              <w:rPr>
                <w:rFonts w:asciiTheme="minorHAnsi" w:hAnsiTheme="minorHAnsi" w:cstheme="minorHAnsi"/>
              </w:rPr>
              <w:t xml:space="preserve">Αριθμ. 67551 </w:t>
            </w:r>
            <w:r w:rsidRPr="00A4187D">
              <w:rPr>
                <w:rFonts w:asciiTheme="minorHAnsi" w:hAnsiTheme="minorHAnsi" w:cstheme="minorHAnsi"/>
              </w:rPr>
              <w:t xml:space="preserve"> </w:t>
            </w:r>
          </w:p>
          <w:p w:rsidR="00ED79D9" w:rsidRPr="00A4187D" w:rsidRDefault="00A162C8" w:rsidP="00ED79D9">
            <w:pPr>
              <w:rPr>
                <w:rFonts w:asciiTheme="minorHAnsi" w:hAnsiTheme="minorHAnsi" w:cstheme="minorHAnsi"/>
                <w:lang w:eastAsia="el-GR"/>
              </w:rPr>
            </w:pPr>
            <w:hyperlink r:id="rId84" w:history="1">
              <w:r w:rsidR="00ED79D9">
                <w:rPr>
                  <w:rStyle w:val="-"/>
                  <w:rFonts w:asciiTheme="minorHAnsi" w:hAnsiTheme="minorHAnsi" w:cstheme="minorHAnsi"/>
                  <w:bCs/>
                  <w:u w:val="none"/>
                  <w:lang w:eastAsia="el-GR"/>
                </w:rPr>
                <w:t>ΦΕΚ B 2595/</w:t>
              </w:r>
              <w:r w:rsidR="00ED79D9" w:rsidRPr="00A4187D">
                <w:rPr>
                  <w:rStyle w:val="-"/>
                  <w:rFonts w:asciiTheme="minorHAnsi" w:hAnsiTheme="minorHAnsi" w:cstheme="minorHAnsi"/>
                  <w:bCs/>
                  <w:u w:val="none"/>
                  <w:lang w:eastAsia="el-GR"/>
                </w:rPr>
                <w:t>26.05.2022</w:t>
              </w:r>
              <w:r w:rsidR="00ED79D9" w:rsidRPr="00A4187D">
                <w:rPr>
                  <w:rStyle w:val="-"/>
                  <w:rFonts w:asciiTheme="minorHAnsi" w:hAnsiTheme="minorHAnsi" w:cstheme="minorHAnsi"/>
                  <w:u w:val="none"/>
                  <w:lang w:eastAsia="el-GR"/>
                </w:rPr>
                <w:t> </w:t>
              </w:r>
            </w:hyperlink>
          </w:p>
        </w:tc>
        <w:tc>
          <w:tcPr>
            <w:tcW w:w="5386" w:type="dxa"/>
            <w:shd w:val="clear" w:color="auto" w:fill="auto"/>
            <w:vAlign w:val="center"/>
          </w:tcPr>
          <w:p w:rsidR="00ED79D9" w:rsidRPr="00A4187D" w:rsidRDefault="00ED79D9" w:rsidP="00ED79D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4187D">
              <w:rPr>
                <w:rFonts w:asciiTheme="minorHAnsi" w:hAnsiTheme="minorHAnsi" w:cstheme="minorHAnsi"/>
              </w:rPr>
              <w:t>Έγκριση υπερωριακής απασχόλησης των υπαλλήλων της Διεύθυνσης Αλλοδαπών και Μετανάστευσης Βορείου Τομέα και Ανατολικής Αττικής της Αποκεντρωμένης Διοίκησης Αττικής, για το α</w:t>
            </w:r>
            <w:r>
              <w:rPr>
                <w:rFonts w:asciiTheme="minorHAnsi" w:hAnsiTheme="minorHAnsi" w:cstheme="minorHAnsi"/>
              </w:rPr>
              <w:t xml:space="preserve">’ και β’ εξάμηνο του έτους 2022» </w:t>
            </w:r>
          </w:p>
        </w:tc>
      </w:tr>
      <w:tr w:rsidR="00ED79D9" w:rsidRPr="00016CB7" w:rsidTr="00ED79D9">
        <w:trPr>
          <w:cantSplit/>
        </w:trPr>
        <w:tc>
          <w:tcPr>
            <w:tcW w:w="709" w:type="dxa"/>
            <w:shd w:val="clear" w:color="auto" w:fill="DAEEF3" w:themeFill="accent5" w:themeFillTint="33"/>
            <w:vAlign w:val="center"/>
          </w:tcPr>
          <w:p w:rsidR="00ED79D9" w:rsidRPr="00BC21B0" w:rsidRDefault="00ED79D9" w:rsidP="00ED79D9">
            <w:pPr>
              <w:jc w:val="center"/>
              <w:rPr>
                <w:rFonts w:asciiTheme="minorHAnsi" w:hAnsiTheme="minorHAnsi" w:cstheme="minorHAnsi"/>
                <w:lang w:val="en-US"/>
              </w:rPr>
            </w:pPr>
            <w:r w:rsidRPr="00BC21B0">
              <w:rPr>
                <w:rFonts w:asciiTheme="minorHAnsi" w:hAnsiTheme="minorHAnsi" w:cstheme="minorHAnsi"/>
                <w:lang w:val="en-US"/>
              </w:rPr>
              <w:t>8</w:t>
            </w:r>
          </w:p>
        </w:tc>
        <w:tc>
          <w:tcPr>
            <w:tcW w:w="3686" w:type="dxa"/>
            <w:shd w:val="clear" w:color="auto" w:fill="DAEEF3" w:themeFill="accent5" w:themeFillTint="33"/>
          </w:tcPr>
          <w:p w:rsidR="00ED79D9" w:rsidRDefault="00ED79D9" w:rsidP="00ED79D9">
            <w:pPr>
              <w:rPr>
                <w:rFonts w:asciiTheme="minorHAnsi" w:hAnsiTheme="minorHAnsi" w:cstheme="minorHAnsi"/>
                <w:bCs/>
                <w:color w:val="3399FF"/>
                <w:lang w:eastAsia="el-GR"/>
              </w:rPr>
            </w:pPr>
            <w:r>
              <w:rPr>
                <w:rFonts w:asciiTheme="minorHAnsi" w:hAnsiTheme="minorHAnsi" w:cstheme="minorHAnsi"/>
              </w:rPr>
              <w:t>ΑΠΟΦΑΣΗ ΤΗΣ</w:t>
            </w:r>
            <w:r w:rsidRPr="00A4187D">
              <w:rPr>
                <w:rFonts w:asciiTheme="minorHAnsi" w:hAnsiTheme="minorHAnsi" w:cstheme="minorHAnsi"/>
              </w:rPr>
              <w:t xml:space="preserve"> ΣΥΝΤΟΝΙΣΤΡΙΑ</w:t>
            </w:r>
            <w:r>
              <w:rPr>
                <w:rFonts w:asciiTheme="minorHAnsi" w:hAnsiTheme="minorHAnsi" w:cstheme="minorHAnsi"/>
              </w:rPr>
              <w:t>Σ</w:t>
            </w:r>
            <w:r w:rsidRPr="00A4187D">
              <w:rPr>
                <w:rFonts w:asciiTheme="minorHAnsi" w:hAnsiTheme="minorHAnsi" w:cstheme="minorHAnsi"/>
              </w:rPr>
              <w:t xml:space="preserve"> ΑΠΟΚΕΝΤΡΩΜΕΝΗΣ ΔΙΟΙΚΗΣΗΣ ΑΤΤΙΚΗΣ</w:t>
            </w:r>
            <w:r w:rsidRPr="00A4187D">
              <w:rPr>
                <w:rFonts w:asciiTheme="minorHAnsi" w:hAnsiTheme="minorHAnsi" w:cstheme="minorHAnsi"/>
                <w:bCs/>
                <w:color w:val="3399FF"/>
                <w:lang w:eastAsia="el-GR"/>
              </w:rPr>
              <w:t xml:space="preserve"> </w:t>
            </w:r>
          </w:p>
          <w:p w:rsidR="00ED79D9" w:rsidRDefault="00ED79D9" w:rsidP="00ED79D9">
            <w:pPr>
              <w:rPr>
                <w:rFonts w:asciiTheme="minorHAnsi" w:hAnsiTheme="minorHAnsi" w:cstheme="minorHAnsi"/>
              </w:rPr>
            </w:pPr>
            <w:r>
              <w:rPr>
                <w:rFonts w:asciiTheme="minorHAnsi" w:hAnsiTheme="minorHAnsi" w:cstheme="minorHAnsi"/>
              </w:rPr>
              <w:t xml:space="preserve">Αριθμ. 67554 </w:t>
            </w:r>
            <w:r w:rsidRPr="00A4187D">
              <w:rPr>
                <w:rFonts w:asciiTheme="minorHAnsi" w:hAnsiTheme="minorHAnsi" w:cstheme="minorHAnsi"/>
              </w:rPr>
              <w:t xml:space="preserve"> </w:t>
            </w:r>
          </w:p>
          <w:p w:rsidR="00ED79D9" w:rsidRPr="00A4187D" w:rsidRDefault="00A162C8" w:rsidP="00ED79D9">
            <w:pPr>
              <w:rPr>
                <w:rFonts w:asciiTheme="minorHAnsi" w:hAnsiTheme="minorHAnsi" w:cstheme="minorHAnsi"/>
                <w:lang w:eastAsia="el-GR"/>
              </w:rPr>
            </w:pPr>
            <w:hyperlink r:id="rId85" w:history="1">
              <w:r w:rsidR="00ED79D9">
                <w:rPr>
                  <w:rStyle w:val="-"/>
                  <w:rFonts w:asciiTheme="minorHAnsi" w:hAnsiTheme="minorHAnsi" w:cstheme="minorHAnsi"/>
                  <w:bCs/>
                  <w:u w:val="none"/>
                  <w:lang w:eastAsia="el-GR"/>
                </w:rPr>
                <w:t>ΦΕΚ B 2595/</w:t>
              </w:r>
              <w:r w:rsidR="00ED79D9" w:rsidRPr="00A4187D">
                <w:rPr>
                  <w:rStyle w:val="-"/>
                  <w:rFonts w:asciiTheme="minorHAnsi" w:hAnsiTheme="minorHAnsi" w:cstheme="minorHAnsi"/>
                  <w:bCs/>
                  <w:u w:val="none"/>
                  <w:lang w:eastAsia="el-GR"/>
                </w:rPr>
                <w:t>26.05.2022</w:t>
              </w:r>
              <w:r w:rsidR="00ED79D9" w:rsidRPr="00A4187D">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ED79D9" w:rsidRPr="00A4187D" w:rsidRDefault="00ED79D9" w:rsidP="00ED79D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4187D">
              <w:rPr>
                <w:rFonts w:asciiTheme="minorHAnsi" w:hAnsiTheme="minorHAnsi" w:cstheme="minorHAnsi"/>
              </w:rPr>
              <w:t>Έγκριση υπερωριακής απασχόλησης των υπαλλήλων της Διεύθυνσης Αλλοδαπών και Μετανάστευσης Νοτίου Τομέα, Πειραιώς και Νήσων της Αποκεντρωμένης Διοίκησης Αττικής, για το α</w:t>
            </w:r>
            <w:r>
              <w:rPr>
                <w:rFonts w:asciiTheme="minorHAnsi" w:hAnsiTheme="minorHAnsi" w:cstheme="minorHAnsi"/>
              </w:rPr>
              <w:t xml:space="preserve">’ και β’ εξάμηνο του έτους 2022» </w:t>
            </w:r>
          </w:p>
        </w:tc>
      </w:tr>
      <w:tr w:rsidR="00ED79D9" w:rsidRPr="00F029C7" w:rsidTr="00ED79D9">
        <w:trPr>
          <w:cantSplit/>
        </w:trPr>
        <w:tc>
          <w:tcPr>
            <w:tcW w:w="709" w:type="dxa"/>
            <w:shd w:val="clear" w:color="auto" w:fill="auto"/>
            <w:vAlign w:val="center"/>
          </w:tcPr>
          <w:p w:rsidR="00ED79D9" w:rsidRPr="00BC21B0" w:rsidRDefault="00ED79D9" w:rsidP="00ED79D9">
            <w:pPr>
              <w:jc w:val="center"/>
              <w:rPr>
                <w:rFonts w:asciiTheme="minorHAnsi" w:hAnsiTheme="minorHAnsi" w:cstheme="minorHAnsi"/>
              </w:rPr>
            </w:pPr>
            <w:r w:rsidRPr="00BC21B0">
              <w:rPr>
                <w:rFonts w:asciiTheme="minorHAnsi" w:hAnsiTheme="minorHAnsi" w:cstheme="minorHAnsi"/>
              </w:rPr>
              <w:t>9</w:t>
            </w:r>
          </w:p>
        </w:tc>
        <w:tc>
          <w:tcPr>
            <w:tcW w:w="3686" w:type="dxa"/>
            <w:shd w:val="clear" w:color="auto" w:fill="auto"/>
          </w:tcPr>
          <w:p w:rsidR="00ED79D9" w:rsidRDefault="00ED79D9" w:rsidP="00ED79D9">
            <w:pPr>
              <w:rPr>
                <w:rFonts w:asciiTheme="minorHAnsi" w:hAnsiTheme="minorHAnsi" w:cstheme="minorHAnsi"/>
                <w:bCs/>
                <w:color w:val="3399FF"/>
                <w:lang w:eastAsia="el-GR"/>
              </w:rPr>
            </w:pPr>
            <w:r>
              <w:rPr>
                <w:rFonts w:asciiTheme="minorHAnsi" w:hAnsiTheme="minorHAnsi" w:cstheme="minorHAnsi"/>
              </w:rPr>
              <w:t>ΑΠΟΦΑΣΗ ΤΗΣ</w:t>
            </w:r>
            <w:r w:rsidRPr="00A4187D">
              <w:rPr>
                <w:rFonts w:asciiTheme="minorHAnsi" w:hAnsiTheme="minorHAnsi" w:cstheme="minorHAnsi"/>
              </w:rPr>
              <w:t xml:space="preserve"> ΣΥΝΤΟΝΙΣΤΡΙΑ</w:t>
            </w:r>
            <w:r>
              <w:rPr>
                <w:rFonts w:asciiTheme="minorHAnsi" w:hAnsiTheme="minorHAnsi" w:cstheme="minorHAnsi"/>
              </w:rPr>
              <w:t>Σ</w:t>
            </w:r>
            <w:r w:rsidRPr="00A4187D">
              <w:rPr>
                <w:rFonts w:asciiTheme="minorHAnsi" w:hAnsiTheme="minorHAnsi" w:cstheme="minorHAnsi"/>
              </w:rPr>
              <w:t xml:space="preserve"> ΑΠΟΚΕΝΤΡΩΜΕΝΗΣ ΔΙΟΙΚΗΣΗΣ ΑΤΤΙΚΗΣ</w:t>
            </w:r>
            <w:r w:rsidRPr="00A4187D">
              <w:rPr>
                <w:rFonts w:asciiTheme="minorHAnsi" w:hAnsiTheme="minorHAnsi" w:cstheme="minorHAnsi"/>
                <w:bCs/>
                <w:color w:val="3399FF"/>
                <w:lang w:eastAsia="el-GR"/>
              </w:rPr>
              <w:t xml:space="preserve"> </w:t>
            </w:r>
          </w:p>
          <w:p w:rsidR="00ED79D9" w:rsidRDefault="00ED79D9" w:rsidP="00ED79D9">
            <w:pPr>
              <w:rPr>
                <w:rFonts w:asciiTheme="minorHAnsi" w:hAnsiTheme="minorHAnsi" w:cstheme="minorHAnsi"/>
              </w:rPr>
            </w:pPr>
            <w:r>
              <w:rPr>
                <w:rFonts w:asciiTheme="minorHAnsi" w:hAnsiTheme="minorHAnsi" w:cstheme="minorHAnsi"/>
              </w:rPr>
              <w:t xml:space="preserve">Αριθμ. 67559 </w:t>
            </w:r>
            <w:r w:rsidRPr="00A4187D">
              <w:rPr>
                <w:rFonts w:asciiTheme="minorHAnsi" w:hAnsiTheme="minorHAnsi" w:cstheme="minorHAnsi"/>
              </w:rPr>
              <w:t xml:space="preserve"> </w:t>
            </w:r>
          </w:p>
          <w:p w:rsidR="00ED79D9" w:rsidRPr="00A4187D" w:rsidRDefault="00A162C8" w:rsidP="00ED79D9">
            <w:pPr>
              <w:rPr>
                <w:rFonts w:asciiTheme="minorHAnsi" w:hAnsiTheme="minorHAnsi" w:cstheme="minorHAnsi"/>
                <w:lang w:eastAsia="el-GR"/>
              </w:rPr>
            </w:pPr>
            <w:hyperlink r:id="rId86" w:history="1">
              <w:r w:rsidR="00ED79D9">
                <w:rPr>
                  <w:rStyle w:val="-"/>
                  <w:rFonts w:asciiTheme="minorHAnsi" w:hAnsiTheme="minorHAnsi" w:cstheme="minorHAnsi"/>
                  <w:bCs/>
                  <w:u w:val="none"/>
                  <w:lang w:eastAsia="el-GR"/>
                </w:rPr>
                <w:t>ΦΕΚ B 2595/</w:t>
              </w:r>
              <w:r w:rsidR="00ED79D9" w:rsidRPr="00A4187D">
                <w:rPr>
                  <w:rStyle w:val="-"/>
                  <w:rFonts w:asciiTheme="minorHAnsi" w:hAnsiTheme="minorHAnsi" w:cstheme="minorHAnsi"/>
                  <w:bCs/>
                  <w:u w:val="none"/>
                  <w:lang w:eastAsia="el-GR"/>
                </w:rPr>
                <w:t>26.05.2022</w:t>
              </w:r>
              <w:r w:rsidR="00ED79D9" w:rsidRPr="00A4187D">
                <w:rPr>
                  <w:rStyle w:val="-"/>
                  <w:rFonts w:asciiTheme="minorHAnsi" w:hAnsiTheme="minorHAnsi" w:cstheme="minorHAnsi"/>
                  <w:u w:val="none"/>
                  <w:lang w:eastAsia="el-GR"/>
                </w:rPr>
                <w:t> </w:t>
              </w:r>
            </w:hyperlink>
          </w:p>
        </w:tc>
        <w:tc>
          <w:tcPr>
            <w:tcW w:w="5386" w:type="dxa"/>
            <w:shd w:val="clear" w:color="auto" w:fill="auto"/>
            <w:vAlign w:val="center"/>
          </w:tcPr>
          <w:p w:rsidR="00ED79D9" w:rsidRPr="00A4187D" w:rsidRDefault="00ED79D9" w:rsidP="00ED79D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4187D">
              <w:rPr>
                <w:rFonts w:asciiTheme="minorHAnsi" w:hAnsiTheme="minorHAnsi" w:cstheme="minorHAnsi"/>
              </w:rPr>
              <w:t>Έγκριση υπερωριακής απασχόλησης των υπαλλήλων της Διεύθυνσης Αλλοδαπών και Μετανάστευσης Αθηνών Α’ της Αποκεντρωμένης Διοίκησης Αττικής, για το α</w:t>
            </w:r>
            <w:r>
              <w:rPr>
                <w:rFonts w:asciiTheme="minorHAnsi" w:hAnsiTheme="minorHAnsi" w:cstheme="minorHAnsi"/>
              </w:rPr>
              <w:t xml:space="preserve">’ και β’ εξάμηνο του έτους 2022» </w:t>
            </w:r>
          </w:p>
        </w:tc>
      </w:tr>
      <w:tr w:rsidR="00ED79D9" w:rsidRPr="0031212F" w:rsidTr="00842E1A">
        <w:trPr>
          <w:cantSplit/>
          <w:trHeight w:val="80"/>
        </w:trPr>
        <w:tc>
          <w:tcPr>
            <w:tcW w:w="709" w:type="dxa"/>
            <w:shd w:val="clear" w:color="auto" w:fill="DAEEF3" w:themeFill="accent5" w:themeFillTint="33"/>
            <w:vAlign w:val="center"/>
          </w:tcPr>
          <w:p w:rsidR="00ED79D9" w:rsidRPr="00BC21B0" w:rsidRDefault="00ED79D9" w:rsidP="00ED79D9">
            <w:pPr>
              <w:jc w:val="center"/>
              <w:rPr>
                <w:rFonts w:asciiTheme="minorHAnsi" w:hAnsiTheme="minorHAnsi" w:cstheme="minorHAnsi"/>
              </w:rPr>
            </w:pPr>
            <w:r w:rsidRPr="00BC21B0">
              <w:rPr>
                <w:rFonts w:asciiTheme="minorHAnsi" w:hAnsiTheme="minorHAnsi" w:cstheme="minorHAnsi"/>
              </w:rPr>
              <w:t>10</w:t>
            </w:r>
          </w:p>
        </w:tc>
        <w:tc>
          <w:tcPr>
            <w:tcW w:w="3686" w:type="dxa"/>
            <w:shd w:val="clear" w:color="auto" w:fill="DAEEF3" w:themeFill="accent5" w:themeFillTint="33"/>
          </w:tcPr>
          <w:p w:rsidR="00ED79D9" w:rsidRDefault="00ED79D9" w:rsidP="00ED79D9">
            <w:pPr>
              <w:rPr>
                <w:rFonts w:asciiTheme="minorHAnsi" w:hAnsiTheme="minorHAnsi" w:cstheme="minorHAnsi"/>
                <w:bCs/>
                <w:color w:val="3399FF"/>
                <w:lang w:eastAsia="el-GR"/>
              </w:rPr>
            </w:pPr>
            <w:r>
              <w:rPr>
                <w:rFonts w:asciiTheme="minorHAnsi" w:hAnsiTheme="minorHAnsi" w:cstheme="minorHAnsi"/>
              </w:rPr>
              <w:t>ΑΠΟΦΑΣΗ ΤΗΣ</w:t>
            </w:r>
            <w:r w:rsidRPr="00A4187D">
              <w:rPr>
                <w:rFonts w:asciiTheme="minorHAnsi" w:hAnsiTheme="minorHAnsi" w:cstheme="minorHAnsi"/>
              </w:rPr>
              <w:t xml:space="preserve"> ΣΥΝΤΟΝΙΣΤΡΙΑ</w:t>
            </w:r>
            <w:r>
              <w:rPr>
                <w:rFonts w:asciiTheme="minorHAnsi" w:hAnsiTheme="minorHAnsi" w:cstheme="minorHAnsi"/>
              </w:rPr>
              <w:t>Σ</w:t>
            </w:r>
            <w:r w:rsidRPr="00A4187D">
              <w:rPr>
                <w:rFonts w:asciiTheme="minorHAnsi" w:hAnsiTheme="minorHAnsi" w:cstheme="minorHAnsi"/>
              </w:rPr>
              <w:t xml:space="preserve"> ΑΠΟΚΕΝΤΡΩΜΕΝΗΣ ΔΙΟΙΚΗΣΗΣ ΑΤΤΙΚΗΣ</w:t>
            </w:r>
            <w:r w:rsidRPr="00A4187D">
              <w:rPr>
                <w:rFonts w:asciiTheme="minorHAnsi" w:hAnsiTheme="minorHAnsi" w:cstheme="minorHAnsi"/>
                <w:bCs/>
                <w:color w:val="3399FF"/>
                <w:lang w:eastAsia="el-GR"/>
              </w:rPr>
              <w:t xml:space="preserve"> </w:t>
            </w:r>
          </w:p>
          <w:p w:rsidR="00ED79D9" w:rsidRDefault="00ED79D9" w:rsidP="00ED79D9">
            <w:pPr>
              <w:rPr>
                <w:rFonts w:asciiTheme="minorHAnsi" w:hAnsiTheme="minorHAnsi" w:cstheme="minorHAnsi"/>
              </w:rPr>
            </w:pPr>
            <w:r>
              <w:rPr>
                <w:rFonts w:asciiTheme="minorHAnsi" w:hAnsiTheme="minorHAnsi" w:cstheme="minorHAnsi"/>
              </w:rPr>
              <w:t xml:space="preserve">Αριθμ. 67560 </w:t>
            </w:r>
            <w:r w:rsidRPr="00A4187D">
              <w:rPr>
                <w:rFonts w:asciiTheme="minorHAnsi" w:hAnsiTheme="minorHAnsi" w:cstheme="minorHAnsi"/>
              </w:rPr>
              <w:t xml:space="preserve"> </w:t>
            </w:r>
          </w:p>
          <w:p w:rsidR="00ED79D9" w:rsidRPr="00A4187D" w:rsidRDefault="00A162C8" w:rsidP="00ED79D9">
            <w:pPr>
              <w:rPr>
                <w:rFonts w:asciiTheme="minorHAnsi" w:hAnsiTheme="minorHAnsi" w:cstheme="minorHAnsi"/>
                <w:lang w:eastAsia="el-GR"/>
              </w:rPr>
            </w:pPr>
            <w:hyperlink r:id="rId87" w:history="1">
              <w:r w:rsidR="00ED79D9">
                <w:rPr>
                  <w:rStyle w:val="-"/>
                  <w:rFonts w:asciiTheme="minorHAnsi" w:hAnsiTheme="minorHAnsi" w:cstheme="minorHAnsi"/>
                  <w:bCs/>
                  <w:u w:val="none"/>
                  <w:lang w:eastAsia="el-GR"/>
                </w:rPr>
                <w:t>ΦΕΚ B 2595/</w:t>
              </w:r>
              <w:r w:rsidR="00ED79D9" w:rsidRPr="00A4187D">
                <w:rPr>
                  <w:rStyle w:val="-"/>
                  <w:rFonts w:asciiTheme="minorHAnsi" w:hAnsiTheme="minorHAnsi" w:cstheme="minorHAnsi"/>
                  <w:bCs/>
                  <w:u w:val="none"/>
                  <w:lang w:eastAsia="el-GR"/>
                </w:rPr>
                <w:t>26.05.2022</w:t>
              </w:r>
              <w:r w:rsidR="00ED79D9" w:rsidRPr="00A4187D">
                <w:rPr>
                  <w:rStyle w:val="-"/>
                  <w:rFonts w:asciiTheme="minorHAnsi" w:hAnsiTheme="minorHAnsi" w:cstheme="minorHAnsi"/>
                  <w:u w:val="none"/>
                  <w:lang w:eastAsia="el-GR"/>
                </w:rPr>
                <w:t> </w:t>
              </w:r>
            </w:hyperlink>
          </w:p>
        </w:tc>
        <w:tc>
          <w:tcPr>
            <w:tcW w:w="5386" w:type="dxa"/>
            <w:shd w:val="clear" w:color="auto" w:fill="DAEEF3" w:themeFill="accent5" w:themeFillTint="33"/>
            <w:vAlign w:val="center"/>
          </w:tcPr>
          <w:p w:rsidR="00ED79D9" w:rsidRPr="00A4187D" w:rsidRDefault="00ED79D9" w:rsidP="00ED79D9">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4187D">
              <w:rPr>
                <w:rFonts w:asciiTheme="minorHAnsi" w:hAnsiTheme="minorHAnsi" w:cstheme="minorHAnsi"/>
              </w:rPr>
              <w:t>Έγκριση υπερωριακής απασχόλησης των υπαλλήλων της Διεύθυνσης Αλλοδαπών και Μετανάστευσης Κεντρικού Τομέα και Δυτικής Αττικής της Αποκεντρωμένης Διοίκησης Αττικής, για το α</w:t>
            </w:r>
            <w:r>
              <w:rPr>
                <w:rFonts w:asciiTheme="minorHAnsi" w:hAnsiTheme="minorHAnsi" w:cstheme="minorHAnsi"/>
              </w:rPr>
              <w:t xml:space="preserve">’ και β’ εξάμηνο του έτους 2022» </w:t>
            </w:r>
          </w:p>
        </w:tc>
      </w:tr>
      <w:tr w:rsidR="00842E1A" w:rsidRPr="0031212F" w:rsidTr="00842E1A">
        <w:trPr>
          <w:cantSplit/>
        </w:trPr>
        <w:tc>
          <w:tcPr>
            <w:tcW w:w="709" w:type="dxa"/>
            <w:shd w:val="clear" w:color="auto" w:fill="auto"/>
            <w:vAlign w:val="center"/>
          </w:tcPr>
          <w:p w:rsidR="00842E1A" w:rsidRPr="00BC21B0" w:rsidRDefault="00842E1A" w:rsidP="00842E1A">
            <w:pPr>
              <w:jc w:val="center"/>
              <w:rPr>
                <w:rFonts w:asciiTheme="minorHAnsi" w:hAnsiTheme="minorHAnsi" w:cstheme="minorHAnsi"/>
              </w:rPr>
            </w:pPr>
            <w:r w:rsidRPr="00BC21B0">
              <w:rPr>
                <w:rFonts w:asciiTheme="minorHAnsi" w:hAnsiTheme="minorHAnsi" w:cstheme="minorHAnsi"/>
              </w:rPr>
              <w:t>11</w:t>
            </w:r>
          </w:p>
        </w:tc>
        <w:tc>
          <w:tcPr>
            <w:tcW w:w="3686" w:type="dxa"/>
            <w:shd w:val="clear" w:color="auto" w:fill="auto"/>
          </w:tcPr>
          <w:p w:rsidR="00842E1A" w:rsidRDefault="00842E1A" w:rsidP="00842E1A">
            <w:pPr>
              <w:rPr>
                <w:rFonts w:asciiTheme="minorHAnsi" w:hAnsiTheme="minorHAnsi" w:cstheme="minorHAnsi"/>
              </w:rPr>
            </w:pPr>
          </w:p>
          <w:p w:rsidR="00842E1A" w:rsidRDefault="00842E1A" w:rsidP="00842E1A">
            <w:pPr>
              <w:rPr>
                <w:rFonts w:asciiTheme="minorHAnsi" w:hAnsiTheme="minorHAnsi" w:cstheme="minorHAnsi"/>
              </w:rPr>
            </w:pPr>
          </w:p>
          <w:p w:rsidR="00842E1A" w:rsidRDefault="00842E1A" w:rsidP="00842E1A">
            <w:pPr>
              <w:rPr>
                <w:rStyle w:val="-"/>
                <w:rFonts w:asciiTheme="minorHAnsi" w:hAnsiTheme="minorHAnsi" w:cstheme="minorHAnsi"/>
                <w:bCs/>
                <w:u w:val="none"/>
                <w:lang w:eastAsia="el-GR"/>
              </w:rPr>
            </w:pPr>
            <w:r w:rsidRPr="00083F85">
              <w:rPr>
                <w:rFonts w:asciiTheme="minorHAnsi" w:hAnsiTheme="minorHAnsi" w:cstheme="minorHAnsi"/>
              </w:rPr>
              <w:t>ΑΠΟΦΑΣΗ ΤΟΥ ΠΕΡΙΦΕΡΕΙΑΡΧΗ ΘΕΣΣΑΛΙΑΣ</w:t>
            </w:r>
            <w:r w:rsidRPr="00083F85">
              <w:rPr>
                <w:rStyle w:val="-"/>
                <w:rFonts w:asciiTheme="minorHAnsi" w:hAnsiTheme="minorHAnsi" w:cstheme="minorHAnsi"/>
                <w:bCs/>
                <w:u w:val="none"/>
                <w:lang w:eastAsia="el-GR"/>
              </w:rPr>
              <w:t xml:space="preserve"> </w:t>
            </w:r>
          </w:p>
          <w:p w:rsidR="00842E1A" w:rsidRDefault="00842E1A" w:rsidP="00842E1A">
            <w:pPr>
              <w:rPr>
                <w:rFonts w:asciiTheme="minorHAnsi" w:hAnsiTheme="minorHAnsi" w:cstheme="minorHAnsi"/>
              </w:rPr>
            </w:pPr>
            <w:r w:rsidRPr="00083F85">
              <w:rPr>
                <w:rFonts w:asciiTheme="minorHAnsi" w:hAnsiTheme="minorHAnsi" w:cstheme="minorHAnsi"/>
              </w:rPr>
              <w:t xml:space="preserve">Αριθμ. 198930  </w:t>
            </w:r>
          </w:p>
          <w:p w:rsidR="00842E1A" w:rsidRPr="00083F85" w:rsidRDefault="00842E1A" w:rsidP="00842E1A">
            <w:pPr>
              <w:rPr>
                <w:rFonts w:asciiTheme="minorHAnsi" w:hAnsiTheme="minorHAnsi" w:cstheme="minorHAnsi"/>
              </w:rPr>
            </w:pPr>
            <w:hyperlink r:id="rId88" w:history="1">
              <w:r>
                <w:rPr>
                  <w:rStyle w:val="-"/>
                  <w:rFonts w:asciiTheme="minorHAnsi" w:hAnsiTheme="minorHAnsi" w:cstheme="minorHAnsi"/>
                  <w:bCs/>
                  <w:u w:val="none"/>
                  <w:lang w:eastAsia="el-GR"/>
                </w:rPr>
                <w:t>ΦΕΚ B 2608/</w:t>
              </w:r>
              <w:r w:rsidRPr="00083F85">
                <w:rPr>
                  <w:rStyle w:val="-"/>
                  <w:rFonts w:asciiTheme="minorHAnsi" w:hAnsiTheme="minorHAnsi" w:cstheme="minorHAnsi"/>
                  <w:bCs/>
                  <w:u w:val="none"/>
                  <w:lang w:eastAsia="el-GR"/>
                </w:rPr>
                <w:t>26.05.2022</w:t>
              </w:r>
              <w:r w:rsidRPr="00083F85">
                <w:rPr>
                  <w:rStyle w:val="-"/>
                  <w:rFonts w:asciiTheme="minorHAnsi" w:hAnsiTheme="minorHAnsi" w:cstheme="minorHAnsi"/>
                  <w:u w:val="none"/>
                  <w:lang w:eastAsia="el-GR"/>
                </w:rPr>
                <w:t> </w:t>
              </w:r>
            </w:hyperlink>
          </w:p>
        </w:tc>
        <w:tc>
          <w:tcPr>
            <w:tcW w:w="5386" w:type="dxa"/>
            <w:shd w:val="clear" w:color="auto" w:fill="auto"/>
            <w:vAlign w:val="center"/>
          </w:tcPr>
          <w:p w:rsidR="00842E1A" w:rsidRPr="00083F85" w:rsidRDefault="00842E1A" w:rsidP="00842E1A">
            <w:pPr>
              <w:suppressAutoHyphens w:val="0"/>
              <w:autoSpaceDE w:val="0"/>
              <w:autoSpaceDN w:val="0"/>
              <w:adjustRightInd w:val="0"/>
              <w:jc w:val="both"/>
              <w:rPr>
                <w:rFonts w:asciiTheme="minorHAnsi" w:hAnsiTheme="minorHAnsi" w:cstheme="minorHAnsi"/>
              </w:rPr>
            </w:pPr>
            <w:r w:rsidRPr="00083F85">
              <w:rPr>
                <w:rFonts w:asciiTheme="minorHAnsi" w:hAnsiTheme="minorHAnsi" w:cstheme="minorHAnsi"/>
              </w:rPr>
              <w:t>«Καθιέρωση με αμοιβή υπερωριακής εργασίας για Δύο (2) Υπαλλήλους που υπηρετούν στην Γενική Διεύθυνση Ανάπτυξης: στο Αυτοτελές Τμήμα Αξ</w:t>
            </w:r>
            <w:r>
              <w:rPr>
                <w:rFonts w:asciiTheme="minorHAnsi" w:hAnsiTheme="minorHAnsi" w:cstheme="minorHAnsi"/>
              </w:rPr>
              <w:t>ιολόγησης Τεχνικών Επαγγελμάτων</w:t>
            </w:r>
            <w:r w:rsidRPr="00083F85">
              <w:rPr>
                <w:rFonts w:asciiTheme="minorHAnsi" w:hAnsiTheme="minorHAnsi" w:cstheme="minorHAnsi"/>
              </w:rPr>
              <w:t xml:space="preserve">-Διενέργειας Εξετάσεων και στην Διεύθυνση Ανάπτυξης-Τμήμα Επαγγέλματος Π.Ε. Λάρισας, Περιφέρειας Θεσσαλίας, από την δημοσίευση της παρούσας και μέχρι 31/12/2022» </w:t>
            </w:r>
          </w:p>
        </w:tc>
      </w:tr>
    </w:tbl>
    <w:p w:rsidR="000665B9" w:rsidRPr="0031212F" w:rsidRDefault="000665B9" w:rsidP="00FE492F">
      <w:pPr>
        <w:rPr>
          <w:rFonts w:asciiTheme="minorHAnsi" w:hAnsiTheme="minorHAnsi" w:cstheme="minorHAnsi"/>
          <w:sz w:val="16"/>
          <w:szCs w:val="16"/>
        </w:rPr>
      </w:pPr>
      <w:bookmarkStart w:id="57" w:name="_Toc406074416"/>
      <w:bookmarkStart w:id="58" w:name="_Toc34837625"/>
    </w:p>
    <w:p w:rsidR="009025CD" w:rsidRPr="0079178F" w:rsidRDefault="00480DE3" w:rsidP="00B15EC3">
      <w:pPr>
        <w:pStyle w:val="3"/>
        <w:numPr>
          <w:ilvl w:val="0"/>
          <w:numId w:val="49"/>
        </w:numPr>
        <w:spacing w:before="0" w:after="0"/>
        <w:jc w:val="left"/>
        <w:rPr>
          <w:rStyle w:val="-"/>
          <w:rFonts w:ascii="Calibri" w:hAnsi="Calibri"/>
          <w:color w:val="auto"/>
          <w:szCs w:val="24"/>
          <w:u w:val="none"/>
        </w:rPr>
      </w:pPr>
      <w:r w:rsidRPr="0079178F">
        <w:rPr>
          <w:rFonts w:ascii="Calibri" w:hAnsi="Calibri"/>
          <w:szCs w:val="24"/>
        </w:rPr>
        <w:t>Εκτός έδρας μετακινήσεις υπαλλήλων</w:t>
      </w:r>
      <w:bookmarkEnd w:id="57"/>
      <w:bookmarkEnd w:id="58"/>
    </w:p>
    <w:p w:rsidR="005D2147" w:rsidRDefault="005D2147" w:rsidP="00173C6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8362B" w:rsidRPr="005325D4" w:rsidTr="00BE50F5">
        <w:trPr>
          <w:cantSplit/>
          <w:tblHeader/>
        </w:trPr>
        <w:tc>
          <w:tcPr>
            <w:tcW w:w="70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ΤΙΤΛΟΣ</w:t>
            </w:r>
          </w:p>
        </w:tc>
      </w:tr>
      <w:tr w:rsidR="000D7463" w:rsidRPr="00D04904" w:rsidTr="00BE50F5">
        <w:trPr>
          <w:cantSplit/>
        </w:trPr>
        <w:tc>
          <w:tcPr>
            <w:tcW w:w="709" w:type="dxa"/>
            <w:tcBorders>
              <w:top w:val="double" w:sz="4" w:space="0" w:color="auto"/>
            </w:tcBorders>
            <w:shd w:val="clear" w:color="auto" w:fill="auto"/>
            <w:vAlign w:val="center"/>
          </w:tcPr>
          <w:p w:rsidR="000D7463" w:rsidRPr="00D04904" w:rsidRDefault="000D7463" w:rsidP="000D7463">
            <w:pPr>
              <w:jc w:val="center"/>
              <w:rPr>
                <w:rFonts w:asciiTheme="minorHAnsi" w:hAnsiTheme="minorHAnsi" w:cstheme="minorHAnsi"/>
              </w:rPr>
            </w:pPr>
            <w:r w:rsidRPr="00D04904">
              <w:rPr>
                <w:rFonts w:asciiTheme="minorHAnsi" w:hAnsiTheme="minorHAnsi" w:cstheme="minorHAnsi"/>
              </w:rPr>
              <w:t>1</w:t>
            </w:r>
          </w:p>
        </w:tc>
        <w:tc>
          <w:tcPr>
            <w:tcW w:w="3653" w:type="dxa"/>
            <w:tcBorders>
              <w:top w:val="double" w:sz="4" w:space="0" w:color="auto"/>
            </w:tcBorders>
            <w:shd w:val="clear" w:color="auto" w:fill="auto"/>
          </w:tcPr>
          <w:p w:rsidR="000D7463" w:rsidRDefault="000D7463" w:rsidP="000D7463">
            <w:pPr>
              <w:rPr>
                <w:rFonts w:asciiTheme="minorHAnsi" w:hAnsiTheme="minorHAnsi" w:cstheme="minorHAnsi"/>
                <w:bCs/>
                <w:color w:val="3399FF"/>
                <w:lang w:eastAsia="el-GR"/>
              </w:rPr>
            </w:pPr>
            <w:r>
              <w:rPr>
                <w:rFonts w:asciiTheme="minorHAnsi" w:hAnsiTheme="minorHAnsi" w:cstheme="minorHAnsi"/>
              </w:rPr>
              <w:t>ΑΠΟΦΑΣΗ ΤΟΥ</w:t>
            </w:r>
            <w:r w:rsidRPr="002173C4">
              <w:rPr>
                <w:rFonts w:asciiTheme="minorHAnsi" w:hAnsiTheme="minorHAnsi" w:cstheme="minorHAnsi"/>
              </w:rPr>
              <w:t xml:space="preserve"> ΣΥ</w:t>
            </w:r>
            <w:r>
              <w:rPr>
                <w:rFonts w:asciiTheme="minorHAnsi" w:hAnsiTheme="minorHAnsi" w:cstheme="minorHAnsi"/>
              </w:rPr>
              <w:t>ΝΤΟΝΙΣΤΗ</w:t>
            </w:r>
            <w:r w:rsidRPr="002173C4">
              <w:rPr>
                <w:rFonts w:asciiTheme="minorHAnsi" w:hAnsiTheme="minorHAnsi" w:cstheme="minorHAnsi"/>
              </w:rPr>
              <w:t xml:space="preserve"> ΑΠΟΚΕΝΤΡΩΜΕΝΗΣ ΔΙΟΙΚΗΣΗΣ ΑΤΤΙΚΗΣ</w:t>
            </w:r>
            <w:r w:rsidRPr="002173C4">
              <w:rPr>
                <w:rFonts w:asciiTheme="minorHAnsi" w:hAnsiTheme="minorHAnsi" w:cstheme="minorHAnsi"/>
                <w:bCs/>
                <w:color w:val="3399FF"/>
                <w:lang w:eastAsia="el-GR"/>
              </w:rPr>
              <w:t xml:space="preserve"> </w:t>
            </w:r>
          </w:p>
          <w:p w:rsidR="000D7463" w:rsidRDefault="000D7463" w:rsidP="000D7463">
            <w:pPr>
              <w:rPr>
                <w:rFonts w:asciiTheme="minorHAnsi" w:hAnsiTheme="minorHAnsi" w:cstheme="minorHAnsi"/>
              </w:rPr>
            </w:pPr>
            <w:r>
              <w:rPr>
                <w:rFonts w:asciiTheme="minorHAnsi" w:hAnsiTheme="minorHAnsi" w:cstheme="minorHAnsi"/>
              </w:rPr>
              <w:t xml:space="preserve">Αριθμ. 60604 </w:t>
            </w:r>
            <w:r w:rsidRPr="002173C4">
              <w:rPr>
                <w:rFonts w:asciiTheme="minorHAnsi" w:hAnsiTheme="minorHAnsi" w:cstheme="minorHAnsi"/>
              </w:rPr>
              <w:t xml:space="preserve"> </w:t>
            </w:r>
          </w:p>
          <w:p w:rsidR="000D7463" w:rsidRPr="002173C4" w:rsidRDefault="00A162C8" w:rsidP="000D7463">
            <w:pPr>
              <w:rPr>
                <w:rFonts w:asciiTheme="minorHAnsi" w:hAnsiTheme="minorHAnsi" w:cstheme="minorHAnsi"/>
                <w:lang w:eastAsia="el-GR"/>
              </w:rPr>
            </w:pPr>
            <w:hyperlink r:id="rId89" w:history="1">
              <w:r w:rsidR="000D7463">
                <w:rPr>
                  <w:rStyle w:val="-"/>
                  <w:rFonts w:asciiTheme="minorHAnsi" w:hAnsiTheme="minorHAnsi" w:cstheme="minorHAnsi"/>
                  <w:bCs/>
                  <w:u w:val="none"/>
                  <w:lang w:eastAsia="el-GR"/>
                </w:rPr>
                <w:t>ΦΕΚ B 2521/</w:t>
              </w:r>
              <w:r w:rsidR="000D7463" w:rsidRPr="002173C4">
                <w:rPr>
                  <w:rStyle w:val="-"/>
                  <w:rFonts w:asciiTheme="minorHAnsi" w:hAnsiTheme="minorHAnsi" w:cstheme="minorHAnsi"/>
                  <w:bCs/>
                  <w:u w:val="none"/>
                  <w:lang w:eastAsia="el-GR"/>
                </w:rPr>
                <w:t>20.05.2022</w:t>
              </w:r>
              <w:r w:rsidR="000D7463" w:rsidRPr="002173C4">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0D7463" w:rsidRPr="002173C4" w:rsidRDefault="000D7463" w:rsidP="000D7463">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2173C4">
              <w:rPr>
                <w:rFonts w:asciiTheme="minorHAnsi" w:hAnsiTheme="minorHAnsi" w:cstheme="minorHAnsi"/>
              </w:rPr>
              <w:t>Ανώτατο όριο επιτρεπόμενων ημερών κίνησης εκτός έδρας των αιρετών και τ</w:t>
            </w:r>
            <w:r>
              <w:rPr>
                <w:rFonts w:asciiTheme="minorHAnsi" w:hAnsiTheme="minorHAnsi" w:cstheme="minorHAnsi"/>
              </w:rPr>
              <w:t xml:space="preserve">ων υπαλλήλων του Δήμου Διονύσου» </w:t>
            </w:r>
          </w:p>
        </w:tc>
      </w:tr>
      <w:tr w:rsidR="000D7463" w:rsidRPr="00D04904" w:rsidTr="00191E49">
        <w:trPr>
          <w:cantSplit/>
        </w:trPr>
        <w:tc>
          <w:tcPr>
            <w:tcW w:w="709" w:type="dxa"/>
            <w:shd w:val="clear" w:color="auto" w:fill="DAEEF3" w:themeFill="accent5" w:themeFillTint="33"/>
            <w:vAlign w:val="center"/>
          </w:tcPr>
          <w:p w:rsidR="000D7463" w:rsidRPr="00D04904" w:rsidRDefault="000D7463" w:rsidP="000D7463">
            <w:pPr>
              <w:jc w:val="center"/>
              <w:rPr>
                <w:rFonts w:asciiTheme="minorHAnsi" w:hAnsiTheme="minorHAnsi" w:cstheme="minorHAnsi"/>
              </w:rPr>
            </w:pPr>
            <w:r w:rsidRPr="00D04904">
              <w:rPr>
                <w:rFonts w:asciiTheme="minorHAnsi" w:hAnsiTheme="minorHAnsi" w:cstheme="minorHAnsi"/>
              </w:rPr>
              <w:t>2</w:t>
            </w:r>
          </w:p>
        </w:tc>
        <w:tc>
          <w:tcPr>
            <w:tcW w:w="3653" w:type="dxa"/>
            <w:shd w:val="clear" w:color="auto" w:fill="DAEEF3" w:themeFill="accent5" w:themeFillTint="33"/>
          </w:tcPr>
          <w:p w:rsidR="000D7463" w:rsidRDefault="000D7463" w:rsidP="000D7463">
            <w:pPr>
              <w:rPr>
                <w:rFonts w:asciiTheme="minorHAnsi" w:hAnsiTheme="minorHAnsi" w:cstheme="minorHAnsi"/>
                <w:bCs/>
                <w:color w:val="3399FF"/>
                <w:lang w:eastAsia="el-GR"/>
              </w:rPr>
            </w:pPr>
            <w:r>
              <w:rPr>
                <w:rFonts w:asciiTheme="minorHAnsi" w:hAnsiTheme="minorHAnsi" w:cstheme="minorHAnsi"/>
              </w:rPr>
              <w:t>ΑΠΟΦΑΣΗ ΤΟΥ ΣΥΝΤΟΝΙΣΤΗ</w:t>
            </w:r>
            <w:r w:rsidRPr="002173C4">
              <w:rPr>
                <w:rFonts w:asciiTheme="minorHAnsi" w:hAnsiTheme="minorHAnsi" w:cstheme="minorHAnsi"/>
              </w:rPr>
              <w:t xml:space="preserve"> ΑΠΟΚΕΝΤΡΩΜΕΝΗΣ ΔΙΟΙΚΗΣΗΣ ΑΤΤΙΚΗΣ</w:t>
            </w:r>
            <w:r w:rsidRPr="002173C4">
              <w:rPr>
                <w:rFonts w:asciiTheme="minorHAnsi" w:hAnsiTheme="minorHAnsi" w:cstheme="minorHAnsi"/>
                <w:bCs/>
                <w:color w:val="3399FF"/>
                <w:lang w:eastAsia="el-GR"/>
              </w:rPr>
              <w:t xml:space="preserve"> </w:t>
            </w:r>
          </w:p>
          <w:p w:rsidR="000D7463" w:rsidRDefault="000D7463" w:rsidP="000D7463">
            <w:pPr>
              <w:rPr>
                <w:rFonts w:asciiTheme="minorHAnsi" w:hAnsiTheme="minorHAnsi" w:cstheme="minorHAnsi"/>
              </w:rPr>
            </w:pPr>
            <w:r>
              <w:rPr>
                <w:rFonts w:asciiTheme="minorHAnsi" w:hAnsiTheme="minorHAnsi" w:cstheme="minorHAnsi"/>
              </w:rPr>
              <w:t xml:space="preserve">Αριθμ. 60611 </w:t>
            </w:r>
            <w:r w:rsidRPr="002173C4">
              <w:rPr>
                <w:rFonts w:asciiTheme="minorHAnsi" w:hAnsiTheme="minorHAnsi" w:cstheme="minorHAnsi"/>
              </w:rPr>
              <w:t xml:space="preserve"> </w:t>
            </w:r>
          </w:p>
          <w:p w:rsidR="000D7463" w:rsidRPr="000D7463" w:rsidRDefault="00A162C8" w:rsidP="000D7463">
            <w:pPr>
              <w:rPr>
                <w:rFonts w:asciiTheme="minorHAnsi" w:hAnsiTheme="minorHAnsi" w:cstheme="minorHAnsi"/>
                <w:lang w:eastAsia="el-GR"/>
              </w:rPr>
            </w:pPr>
            <w:hyperlink r:id="rId90" w:history="1">
              <w:r w:rsidR="000D7463">
                <w:rPr>
                  <w:rStyle w:val="-"/>
                  <w:rFonts w:asciiTheme="minorHAnsi" w:hAnsiTheme="minorHAnsi" w:cstheme="minorHAnsi"/>
                  <w:bCs/>
                  <w:u w:val="none"/>
                  <w:lang w:eastAsia="el-GR"/>
                </w:rPr>
                <w:t>ΦΕΚ B 2521/</w:t>
              </w:r>
              <w:r w:rsidR="000D7463" w:rsidRPr="002173C4">
                <w:rPr>
                  <w:rStyle w:val="-"/>
                  <w:rFonts w:asciiTheme="minorHAnsi" w:hAnsiTheme="minorHAnsi" w:cstheme="minorHAnsi"/>
                  <w:bCs/>
                  <w:u w:val="none"/>
                  <w:lang w:eastAsia="el-GR"/>
                </w:rPr>
                <w:t>20.05.2022</w:t>
              </w:r>
              <w:r w:rsidR="000D7463" w:rsidRPr="002173C4">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0D7463" w:rsidRPr="002173C4" w:rsidRDefault="000D7463" w:rsidP="000D7463">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2173C4">
              <w:rPr>
                <w:rFonts w:asciiTheme="minorHAnsi" w:hAnsiTheme="minorHAnsi" w:cstheme="minorHAnsi"/>
              </w:rPr>
              <w:t>Ανώτατο όριο επιτρεπόμενων ημερών κίνησης εκτός έδρας των αιρετών</w:t>
            </w:r>
            <w:r>
              <w:rPr>
                <w:rFonts w:asciiTheme="minorHAnsi" w:hAnsiTheme="minorHAnsi" w:cstheme="minorHAnsi"/>
              </w:rPr>
              <w:t xml:space="preserve"> του Δήμου Τροιζηνίας – Μεθάνων» </w:t>
            </w:r>
          </w:p>
        </w:tc>
      </w:tr>
      <w:tr w:rsidR="000D7463" w:rsidRPr="00D04904" w:rsidTr="00191E49">
        <w:trPr>
          <w:cantSplit/>
          <w:trHeight w:val="80"/>
        </w:trPr>
        <w:tc>
          <w:tcPr>
            <w:tcW w:w="709" w:type="dxa"/>
            <w:shd w:val="clear" w:color="auto" w:fill="auto"/>
            <w:vAlign w:val="center"/>
          </w:tcPr>
          <w:p w:rsidR="000D7463" w:rsidRPr="00D04904" w:rsidRDefault="000D7463" w:rsidP="000D7463">
            <w:pPr>
              <w:jc w:val="center"/>
              <w:rPr>
                <w:rFonts w:asciiTheme="minorHAnsi" w:hAnsiTheme="minorHAnsi" w:cstheme="minorHAnsi"/>
                <w:lang w:val="en-US"/>
              </w:rPr>
            </w:pPr>
            <w:r w:rsidRPr="00D04904">
              <w:rPr>
                <w:rFonts w:asciiTheme="minorHAnsi" w:hAnsiTheme="minorHAnsi" w:cstheme="minorHAnsi"/>
                <w:lang w:val="en-US"/>
              </w:rPr>
              <w:t>3</w:t>
            </w:r>
          </w:p>
        </w:tc>
        <w:tc>
          <w:tcPr>
            <w:tcW w:w="3653" w:type="dxa"/>
            <w:shd w:val="clear" w:color="auto" w:fill="auto"/>
          </w:tcPr>
          <w:p w:rsidR="000D7463" w:rsidRDefault="000D7463" w:rsidP="000D7463">
            <w:pPr>
              <w:rPr>
                <w:rFonts w:asciiTheme="minorHAnsi" w:hAnsiTheme="minorHAnsi" w:cstheme="minorHAnsi"/>
                <w:bCs/>
                <w:color w:val="3399FF"/>
                <w:lang w:eastAsia="el-GR"/>
              </w:rPr>
            </w:pPr>
            <w:r w:rsidRPr="00EC0FE1">
              <w:rPr>
                <w:rFonts w:asciiTheme="minorHAnsi" w:hAnsiTheme="minorHAnsi" w:cstheme="minorHAnsi"/>
              </w:rPr>
              <w:t>ΑΠΟΦΑΣΗ ΤΟΥ ΣΥΝΤΟΝΙΣΤΗ ΑΠΟΚΕΝΤΡΩΜΕΝΗΣ ΔΙΟΙΚΗΣΗΣ ΑΙΓΑΙΟΥ</w:t>
            </w:r>
            <w:r w:rsidRPr="00EC0FE1">
              <w:rPr>
                <w:rFonts w:asciiTheme="minorHAnsi" w:hAnsiTheme="minorHAnsi" w:cstheme="minorHAnsi"/>
                <w:bCs/>
                <w:color w:val="3399FF"/>
                <w:lang w:eastAsia="el-GR"/>
              </w:rPr>
              <w:t xml:space="preserve"> </w:t>
            </w:r>
          </w:p>
          <w:p w:rsidR="000D7463" w:rsidRDefault="000D7463" w:rsidP="000D7463">
            <w:pPr>
              <w:rPr>
                <w:rFonts w:asciiTheme="minorHAnsi" w:hAnsiTheme="minorHAnsi" w:cstheme="minorHAnsi"/>
              </w:rPr>
            </w:pPr>
            <w:r w:rsidRPr="00EC0FE1">
              <w:rPr>
                <w:rFonts w:asciiTheme="minorHAnsi" w:hAnsiTheme="minorHAnsi" w:cstheme="minorHAnsi"/>
              </w:rPr>
              <w:t xml:space="preserve">Αριθμ. 21831  </w:t>
            </w:r>
          </w:p>
          <w:p w:rsidR="000D7463" w:rsidRPr="000D7463" w:rsidRDefault="00A162C8" w:rsidP="000D7463">
            <w:pPr>
              <w:rPr>
                <w:rFonts w:asciiTheme="minorHAnsi" w:hAnsiTheme="minorHAnsi" w:cstheme="minorHAnsi"/>
                <w:lang w:eastAsia="el-GR"/>
              </w:rPr>
            </w:pPr>
            <w:hyperlink r:id="rId91" w:history="1">
              <w:r w:rsidR="000D7463">
                <w:rPr>
                  <w:rStyle w:val="-"/>
                  <w:rFonts w:asciiTheme="minorHAnsi" w:hAnsiTheme="minorHAnsi" w:cstheme="minorHAnsi"/>
                  <w:bCs/>
                  <w:u w:val="none"/>
                  <w:lang w:eastAsia="el-GR"/>
                </w:rPr>
                <w:t>ΦΕΚ B 2527/</w:t>
              </w:r>
              <w:r w:rsidR="000D7463" w:rsidRPr="00EC0FE1">
                <w:rPr>
                  <w:rStyle w:val="-"/>
                  <w:rFonts w:asciiTheme="minorHAnsi" w:hAnsiTheme="minorHAnsi" w:cstheme="minorHAnsi"/>
                  <w:bCs/>
                  <w:u w:val="none"/>
                  <w:lang w:eastAsia="el-GR"/>
                </w:rPr>
                <w:t>20.05.2022</w:t>
              </w:r>
              <w:r w:rsidR="000D7463" w:rsidRPr="00EC0FE1">
                <w:rPr>
                  <w:rStyle w:val="-"/>
                  <w:rFonts w:asciiTheme="minorHAnsi" w:hAnsiTheme="minorHAnsi" w:cstheme="minorHAnsi"/>
                  <w:u w:val="none"/>
                  <w:lang w:eastAsia="el-GR"/>
                </w:rPr>
                <w:t> </w:t>
              </w:r>
            </w:hyperlink>
          </w:p>
        </w:tc>
        <w:tc>
          <w:tcPr>
            <w:tcW w:w="5419" w:type="dxa"/>
            <w:shd w:val="clear" w:color="auto" w:fill="auto"/>
            <w:vAlign w:val="center"/>
          </w:tcPr>
          <w:p w:rsidR="000D7463" w:rsidRPr="00EC0FE1" w:rsidRDefault="000D7463" w:rsidP="000D7463">
            <w:pPr>
              <w:suppressAutoHyphens w:val="0"/>
              <w:autoSpaceDE w:val="0"/>
              <w:autoSpaceDN w:val="0"/>
              <w:adjustRightInd w:val="0"/>
              <w:jc w:val="both"/>
              <w:rPr>
                <w:rFonts w:asciiTheme="minorHAnsi" w:hAnsiTheme="minorHAnsi" w:cstheme="minorHAnsi"/>
              </w:rPr>
            </w:pPr>
            <w:r w:rsidRPr="00EC0FE1">
              <w:rPr>
                <w:rFonts w:asciiTheme="minorHAnsi" w:hAnsiTheme="minorHAnsi" w:cstheme="minorHAnsi"/>
              </w:rPr>
              <w:t xml:space="preserve">«Καθορισμός ανώτατου ορίου επιτρεπόμενων ημερών κίνησης εκτός έδρας υπαλλήλων του </w:t>
            </w:r>
            <w:r w:rsidR="005B78AB">
              <w:rPr>
                <w:rFonts w:asciiTheme="minorHAnsi" w:hAnsiTheme="minorHAnsi" w:cstheme="minorHAnsi"/>
              </w:rPr>
              <w:t>Δήμου Σερίφου για το έτος 2022»</w:t>
            </w:r>
          </w:p>
        </w:tc>
      </w:tr>
      <w:tr w:rsidR="005B78AB" w:rsidRPr="00D04904" w:rsidTr="00191E49">
        <w:trPr>
          <w:cantSplit/>
          <w:trHeight w:val="80"/>
        </w:trPr>
        <w:tc>
          <w:tcPr>
            <w:tcW w:w="709" w:type="dxa"/>
            <w:shd w:val="clear" w:color="auto" w:fill="DAEEF3" w:themeFill="accent5" w:themeFillTint="33"/>
            <w:vAlign w:val="center"/>
          </w:tcPr>
          <w:p w:rsidR="005B78AB" w:rsidRPr="00D04904" w:rsidRDefault="005B78AB" w:rsidP="005B78AB">
            <w:pPr>
              <w:jc w:val="center"/>
              <w:rPr>
                <w:rFonts w:asciiTheme="minorHAnsi" w:hAnsiTheme="minorHAnsi" w:cstheme="minorHAnsi"/>
              </w:rPr>
            </w:pPr>
            <w:r w:rsidRPr="00D04904">
              <w:rPr>
                <w:rFonts w:asciiTheme="minorHAnsi" w:hAnsiTheme="minorHAnsi" w:cstheme="minorHAnsi"/>
              </w:rPr>
              <w:t>4</w:t>
            </w:r>
          </w:p>
        </w:tc>
        <w:tc>
          <w:tcPr>
            <w:tcW w:w="3653" w:type="dxa"/>
            <w:shd w:val="clear" w:color="auto" w:fill="DAEEF3" w:themeFill="accent5" w:themeFillTint="33"/>
          </w:tcPr>
          <w:p w:rsidR="005B78AB" w:rsidRDefault="005B78AB" w:rsidP="005B78AB">
            <w:pPr>
              <w:rPr>
                <w:rFonts w:asciiTheme="minorHAnsi" w:hAnsiTheme="minorHAnsi" w:cstheme="minorHAnsi"/>
                <w:bCs/>
                <w:color w:val="3399FF"/>
                <w:lang w:eastAsia="el-GR"/>
              </w:rPr>
            </w:pPr>
            <w:r w:rsidRPr="002F6BEE">
              <w:rPr>
                <w:rFonts w:asciiTheme="minorHAnsi" w:hAnsiTheme="minorHAnsi" w:cstheme="minorHAnsi"/>
              </w:rPr>
              <w:t>ΑΠΟΦΑΣΗ ΤΗΣ ΣΥΝΤΟΝΙΣΤΡΙΑΣ ΑΠΟΚΕΝΤΡΩΜΕΝΗΣ ΔΙΟΙΚΗΣΗΣ ΚΡΗΤΗΣ</w:t>
            </w:r>
            <w:r w:rsidRPr="002F6BEE">
              <w:rPr>
                <w:rFonts w:asciiTheme="minorHAnsi" w:hAnsiTheme="minorHAnsi" w:cstheme="minorHAnsi"/>
                <w:bCs/>
                <w:color w:val="3399FF"/>
                <w:lang w:eastAsia="el-GR"/>
              </w:rPr>
              <w:t xml:space="preserve"> </w:t>
            </w:r>
          </w:p>
          <w:p w:rsidR="005B78AB" w:rsidRDefault="005B78AB" w:rsidP="005B78AB">
            <w:pPr>
              <w:rPr>
                <w:rFonts w:asciiTheme="minorHAnsi" w:hAnsiTheme="minorHAnsi" w:cstheme="minorHAnsi"/>
              </w:rPr>
            </w:pPr>
            <w:r w:rsidRPr="002F6BEE">
              <w:rPr>
                <w:rFonts w:asciiTheme="minorHAnsi" w:hAnsiTheme="minorHAnsi" w:cstheme="minorHAnsi"/>
              </w:rPr>
              <w:t xml:space="preserve">Αριθμ. 3597  </w:t>
            </w:r>
          </w:p>
          <w:p w:rsidR="005B78AB" w:rsidRPr="002F6BEE" w:rsidRDefault="00A162C8" w:rsidP="005B78AB">
            <w:pPr>
              <w:rPr>
                <w:rFonts w:asciiTheme="minorHAnsi" w:hAnsiTheme="minorHAnsi" w:cstheme="minorHAnsi"/>
                <w:bCs/>
                <w:color w:val="3399FF"/>
                <w:lang w:eastAsia="el-GR"/>
              </w:rPr>
            </w:pPr>
            <w:hyperlink r:id="rId92" w:history="1">
              <w:r w:rsidR="005B78AB">
                <w:rPr>
                  <w:rStyle w:val="-"/>
                  <w:rFonts w:asciiTheme="minorHAnsi" w:hAnsiTheme="minorHAnsi" w:cstheme="minorHAnsi"/>
                  <w:bCs/>
                  <w:u w:val="none"/>
                  <w:lang w:eastAsia="el-GR"/>
                </w:rPr>
                <w:t>ΦΕΚ B 2545/</w:t>
              </w:r>
              <w:r w:rsidR="005B78AB" w:rsidRPr="002F6BEE">
                <w:rPr>
                  <w:rStyle w:val="-"/>
                  <w:rFonts w:asciiTheme="minorHAnsi" w:hAnsiTheme="minorHAnsi" w:cstheme="minorHAnsi"/>
                  <w:bCs/>
                  <w:u w:val="none"/>
                  <w:lang w:eastAsia="el-GR"/>
                </w:rPr>
                <w:t>24.05.2022</w:t>
              </w:r>
              <w:r w:rsidR="005B78AB" w:rsidRPr="002F6BEE">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5B78AB" w:rsidRPr="002F6BEE" w:rsidRDefault="005B78AB" w:rsidP="005B78AB">
            <w:pPr>
              <w:suppressAutoHyphens w:val="0"/>
              <w:autoSpaceDE w:val="0"/>
              <w:autoSpaceDN w:val="0"/>
              <w:adjustRightInd w:val="0"/>
              <w:jc w:val="both"/>
              <w:rPr>
                <w:rFonts w:asciiTheme="minorHAnsi" w:hAnsiTheme="minorHAnsi" w:cstheme="minorHAnsi"/>
              </w:rPr>
            </w:pPr>
            <w:r w:rsidRPr="002F6BEE">
              <w:rPr>
                <w:rFonts w:asciiTheme="minorHAnsi" w:hAnsiTheme="minorHAnsi" w:cstheme="minorHAnsi"/>
              </w:rPr>
              <w:t xml:space="preserve">«Καθορισμός ανώτατου ορίου επιτρεπόμενων ημερών κίνησης εκτός έδρας αιρετών και υπαλλήλων του Δημοτικού Γηροκομείου Χανίων, έτους 2022» </w:t>
            </w:r>
          </w:p>
        </w:tc>
      </w:tr>
      <w:tr w:rsidR="007D0EA0" w:rsidRPr="00D04904" w:rsidTr="00191E49">
        <w:trPr>
          <w:cantSplit/>
        </w:trPr>
        <w:tc>
          <w:tcPr>
            <w:tcW w:w="709" w:type="dxa"/>
            <w:shd w:val="clear" w:color="auto" w:fill="auto"/>
            <w:vAlign w:val="center"/>
          </w:tcPr>
          <w:p w:rsidR="007D0EA0" w:rsidRPr="00D04904" w:rsidRDefault="007D0EA0" w:rsidP="007D0EA0">
            <w:pPr>
              <w:jc w:val="center"/>
              <w:rPr>
                <w:rFonts w:asciiTheme="minorHAnsi" w:hAnsiTheme="minorHAnsi" w:cstheme="minorHAnsi"/>
              </w:rPr>
            </w:pPr>
            <w:r w:rsidRPr="00D04904">
              <w:rPr>
                <w:rFonts w:asciiTheme="minorHAnsi" w:hAnsiTheme="minorHAnsi" w:cstheme="minorHAnsi"/>
              </w:rPr>
              <w:t>5</w:t>
            </w:r>
          </w:p>
        </w:tc>
        <w:tc>
          <w:tcPr>
            <w:tcW w:w="3653" w:type="dxa"/>
            <w:shd w:val="clear" w:color="auto" w:fill="auto"/>
          </w:tcPr>
          <w:p w:rsidR="007D0EA0" w:rsidRDefault="007D0EA0" w:rsidP="007D0EA0">
            <w:pPr>
              <w:rPr>
                <w:rFonts w:asciiTheme="minorHAnsi" w:hAnsiTheme="minorHAnsi" w:cstheme="minorHAnsi"/>
                <w:bCs/>
                <w:color w:val="3399FF"/>
                <w:lang w:eastAsia="el-GR"/>
              </w:rPr>
            </w:pPr>
            <w:r w:rsidRPr="008D149A">
              <w:rPr>
                <w:rFonts w:asciiTheme="minorHAnsi" w:hAnsiTheme="minorHAnsi" w:cstheme="minorHAnsi"/>
              </w:rPr>
              <w:t>ΑΠΟΦΑΣΗ ΤΟΥ ΣΥΝΤΟΝΙΣΤΗ ΑΠΟΚΕΝΤΡΩΜΕΝΗΣ ΔΙΟΙΚΗΣΗΣ ΜΑΚΕΔΟΝΙΑΣ - ΘΡΑΚΗΣ</w:t>
            </w:r>
            <w:r w:rsidRPr="008D149A">
              <w:rPr>
                <w:rFonts w:asciiTheme="minorHAnsi" w:hAnsiTheme="minorHAnsi" w:cstheme="minorHAnsi"/>
                <w:bCs/>
                <w:color w:val="3399FF"/>
                <w:lang w:eastAsia="el-GR"/>
              </w:rPr>
              <w:t xml:space="preserve"> </w:t>
            </w:r>
          </w:p>
          <w:p w:rsidR="007D0EA0" w:rsidRDefault="007D0EA0" w:rsidP="007D0EA0">
            <w:pPr>
              <w:rPr>
                <w:rFonts w:asciiTheme="minorHAnsi" w:hAnsiTheme="minorHAnsi" w:cstheme="minorHAnsi"/>
              </w:rPr>
            </w:pPr>
            <w:r w:rsidRPr="008D149A">
              <w:rPr>
                <w:rFonts w:asciiTheme="minorHAnsi" w:hAnsiTheme="minorHAnsi" w:cstheme="minorHAnsi"/>
              </w:rPr>
              <w:t xml:space="preserve">Αριθμ. 151222  </w:t>
            </w:r>
          </w:p>
          <w:p w:rsidR="007D0EA0" w:rsidRPr="007D0EA0" w:rsidRDefault="00A162C8" w:rsidP="007D0EA0">
            <w:pPr>
              <w:rPr>
                <w:rFonts w:asciiTheme="minorHAnsi" w:hAnsiTheme="minorHAnsi" w:cstheme="minorHAnsi"/>
                <w:lang w:eastAsia="el-GR"/>
              </w:rPr>
            </w:pPr>
            <w:hyperlink r:id="rId93" w:history="1">
              <w:r w:rsidR="007D0EA0">
                <w:rPr>
                  <w:rStyle w:val="-"/>
                  <w:rFonts w:asciiTheme="minorHAnsi" w:hAnsiTheme="minorHAnsi" w:cstheme="minorHAnsi"/>
                  <w:bCs/>
                  <w:u w:val="none"/>
                  <w:lang w:eastAsia="el-GR"/>
                </w:rPr>
                <w:t>ΦΕΚ B 2595/</w:t>
              </w:r>
              <w:r w:rsidR="007D0EA0" w:rsidRPr="008D149A">
                <w:rPr>
                  <w:rStyle w:val="-"/>
                  <w:rFonts w:asciiTheme="minorHAnsi" w:hAnsiTheme="minorHAnsi" w:cstheme="minorHAnsi"/>
                  <w:bCs/>
                  <w:u w:val="none"/>
                  <w:lang w:eastAsia="el-GR"/>
                </w:rPr>
                <w:t>26.05.2022</w:t>
              </w:r>
              <w:r w:rsidR="007D0EA0" w:rsidRPr="008D149A">
                <w:rPr>
                  <w:rStyle w:val="-"/>
                  <w:rFonts w:asciiTheme="minorHAnsi" w:hAnsiTheme="minorHAnsi" w:cstheme="minorHAnsi"/>
                  <w:u w:val="none"/>
                  <w:lang w:eastAsia="el-GR"/>
                </w:rPr>
                <w:t> </w:t>
              </w:r>
            </w:hyperlink>
          </w:p>
        </w:tc>
        <w:tc>
          <w:tcPr>
            <w:tcW w:w="5419" w:type="dxa"/>
            <w:shd w:val="clear" w:color="auto" w:fill="auto"/>
            <w:vAlign w:val="center"/>
          </w:tcPr>
          <w:p w:rsidR="007D0EA0" w:rsidRPr="008D149A" w:rsidRDefault="007D0EA0" w:rsidP="007D0EA0">
            <w:pPr>
              <w:suppressAutoHyphens w:val="0"/>
              <w:autoSpaceDE w:val="0"/>
              <w:autoSpaceDN w:val="0"/>
              <w:adjustRightInd w:val="0"/>
              <w:jc w:val="both"/>
              <w:rPr>
                <w:rFonts w:asciiTheme="minorHAnsi" w:hAnsiTheme="minorHAnsi" w:cstheme="minorHAnsi"/>
              </w:rPr>
            </w:pPr>
            <w:r w:rsidRPr="008D149A">
              <w:rPr>
                <w:rFonts w:asciiTheme="minorHAnsi" w:hAnsiTheme="minorHAnsi" w:cstheme="minorHAnsi"/>
              </w:rPr>
              <w:t xml:space="preserve">«Καθορισμός ανώτατου ορίου επιτρεπόμενων ημερών μετακίνησης εκτός έδρας των υπαλλήλων του Δήμου Τοπείρου Νομού Ξάνθης, για το έτος 2022» </w:t>
            </w:r>
          </w:p>
        </w:tc>
      </w:tr>
    </w:tbl>
    <w:p w:rsidR="008B4944" w:rsidRDefault="008B4944" w:rsidP="008B4944">
      <w:pPr>
        <w:pStyle w:val="1"/>
        <w:rPr>
          <w:rFonts w:ascii="Calibri" w:hAnsi="Calibri"/>
        </w:rPr>
      </w:pPr>
      <w:bookmarkStart w:id="59" w:name="_Toc406074417"/>
      <w:bookmarkStart w:id="60" w:name="_Toc413171563"/>
      <w:bookmarkStart w:id="61" w:name="_Toc34837626"/>
    </w:p>
    <w:p w:rsidR="00F96F2A" w:rsidRPr="003D0D00" w:rsidRDefault="0074100F" w:rsidP="00B15EC3">
      <w:pPr>
        <w:pStyle w:val="1"/>
        <w:numPr>
          <w:ilvl w:val="0"/>
          <w:numId w:val="49"/>
        </w:numPr>
        <w:rPr>
          <w:rFonts w:ascii="Calibri" w:hAnsi="Calibri"/>
          <w:sz w:val="24"/>
          <w:szCs w:val="24"/>
        </w:rPr>
      </w:pPr>
      <w:r w:rsidRPr="00DB18D8">
        <w:rPr>
          <w:rFonts w:ascii="Calibri" w:hAnsi="Calibri"/>
          <w:sz w:val="24"/>
          <w:szCs w:val="24"/>
        </w:rPr>
        <w:t>Ετήσιες Εκθέσεις Ανεξάρτητων Διοικητικών Αρχών</w:t>
      </w:r>
      <w:bookmarkStart w:id="62" w:name="_7.__Αποφάσεις"/>
      <w:bookmarkEnd w:id="59"/>
      <w:bookmarkEnd w:id="60"/>
      <w:bookmarkEnd w:id="61"/>
      <w:bookmarkEnd w:id="62"/>
    </w:p>
    <w:p w:rsidR="00120F7A" w:rsidRPr="00F74730" w:rsidRDefault="00120F7A" w:rsidP="00F96F2A">
      <w:pPr>
        <w:rPr>
          <w:rFonts w:asciiTheme="minorHAnsi" w:hAnsiTheme="minorHAnsi"/>
          <w:sz w:val="16"/>
          <w:szCs w:val="16"/>
        </w:rPr>
      </w:pPr>
    </w:p>
    <w:p w:rsidR="00187315" w:rsidRPr="009246F4" w:rsidRDefault="00204A83" w:rsidP="00B15EC3">
      <w:pPr>
        <w:pStyle w:val="1"/>
        <w:numPr>
          <w:ilvl w:val="0"/>
          <w:numId w:val="49"/>
        </w:numPr>
        <w:rPr>
          <w:rFonts w:ascii="Calibri" w:hAnsi="Calibri"/>
          <w:sz w:val="24"/>
          <w:szCs w:val="24"/>
        </w:rPr>
      </w:pPr>
      <w:bookmarkStart w:id="63" w:name="_Toc406074418"/>
      <w:bookmarkStart w:id="64" w:name="_Toc413171564"/>
      <w:bookmarkStart w:id="65" w:name="_Toc34837627"/>
      <w:r w:rsidRPr="00EE2740">
        <w:rPr>
          <w:rFonts w:ascii="Calibri" w:hAnsi="Calibri"/>
          <w:sz w:val="24"/>
          <w:szCs w:val="24"/>
        </w:rPr>
        <w:t xml:space="preserve">Αποφάσεις </w:t>
      </w:r>
      <w:r w:rsidR="0076252A">
        <w:rPr>
          <w:rFonts w:ascii="Calibri" w:hAnsi="Calibri"/>
          <w:sz w:val="24"/>
          <w:szCs w:val="24"/>
        </w:rPr>
        <w:t xml:space="preserve">και Κανονισμοί της </w:t>
      </w:r>
      <w:r w:rsidRPr="00EE2740">
        <w:rPr>
          <w:rFonts w:ascii="Calibri" w:hAnsi="Calibri"/>
          <w:sz w:val="24"/>
          <w:szCs w:val="24"/>
        </w:rPr>
        <w:t>Ιεράς Συνόδου της Εκκλησίας της Ελλάδος</w:t>
      </w:r>
      <w:bookmarkEnd w:id="63"/>
      <w:bookmarkEnd w:id="64"/>
      <w:bookmarkEnd w:id="65"/>
    </w:p>
    <w:p w:rsidR="00AB6246" w:rsidRDefault="00AB6246" w:rsidP="00D46195">
      <w:pPr>
        <w:rPr>
          <w:rFonts w:asciiTheme="minorHAnsi" w:hAnsiTheme="minorHAnsi" w:cstheme="minorHAnsi"/>
          <w:sz w:val="16"/>
          <w:szCs w:val="16"/>
        </w:rPr>
      </w:pPr>
      <w:bookmarkStart w:id="66" w:name="_Toc406074419"/>
      <w:bookmarkStart w:id="67" w:name="_Toc34837628"/>
    </w:p>
    <w:p w:rsidR="005C45E5" w:rsidRPr="00672BDB" w:rsidRDefault="00480DE3" w:rsidP="00672BDB">
      <w:pPr>
        <w:pStyle w:val="3"/>
        <w:numPr>
          <w:ilvl w:val="0"/>
          <w:numId w:val="49"/>
        </w:numPr>
        <w:spacing w:before="0" w:after="0"/>
        <w:jc w:val="left"/>
        <w:rPr>
          <w:rFonts w:ascii="Calibri" w:hAnsi="Calibri"/>
          <w:szCs w:val="24"/>
        </w:rPr>
      </w:pPr>
      <w:r w:rsidRPr="008F7272">
        <w:rPr>
          <w:rFonts w:ascii="Calibri" w:hAnsi="Calibri"/>
          <w:szCs w:val="24"/>
        </w:rPr>
        <w:t>Διεθνείς Συμβάσεις</w:t>
      </w:r>
      <w:bookmarkEnd w:id="66"/>
      <w:r w:rsidR="00DD3E26" w:rsidRPr="00B03C87">
        <w:rPr>
          <w:rFonts w:ascii="Calibri" w:hAnsi="Calibri"/>
          <w:szCs w:val="24"/>
        </w:rPr>
        <w:t xml:space="preserve"> </w:t>
      </w:r>
      <w:r w:rsidR="0092036C">
        <w:rPr>
          <w:rFonts w:ascii="Calibri" w:hAnsi="Calibri"/>
          <w:szCs w:val="24"/>
        </w:rPr>
        <w:t xml:space="preserve">- Κυρώσεις </w:t>
      </w:r>
      <w:r w:rsidR="005C45E5">
        <w:rPr>
          <w:rFonts w:ascii="Calibri" w:hAnsi="Calibri"/>
          <w:szCs w:val="24"/>
        </w:rPr>
        <w:t>Συμφωνιών, Μνημονίων Συνεργασίας</w:t>
      </w:r>
      <w:bookmarkEnd w:id="67"/>
    </w:p>
    <w:p w:rsidR="00655AD9" w:rsidRPr="006A4FF2" w:rsidRDefault="0054153B" w:rsidP="0054153B">
      <w:pPr>
        <w:pStyle w:val="3"/>
        <w:spacing w:before="0" w:after="0"/>
        <w:jc w:val="left"/>
        <w:rPr>
          <w:rFonts w:ascii="Calibri" w:hAnsi="Calibri"/>
          <w:szCs w:val="24"/>
        </w:rPr>
      </w:pPr>
      <w:bookmarkStart w:id="68" w:name="_Toc34837629"/>
      <w:r w:rsidRPr="00145526">
        <w:rPr>
          <w:rFonts w:ascii="Calibri" w:hAnsi="Calibri"/>
          <w:szCs w:val="24"/>
        </w:rPr>
        <w:t xml:space="preserve">    </w:t>
      </w:r>
      <w:r w:rsidR="00B7364D">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bookmarkEnd w:id="68"/>
    </w:p>
    <w:p w:rsidR="00CF567B" w:rsidRPr="00CD3D6E" w:rsidRDefault="00CF567B" w:rsidP="00CD3D6E">
      <w:pPr>
        <w:rPr>
          <w:rFonts w:asciiTheme="minorHAnsi" w:hAnsiTheme="minorHAnsi" w:cstheme="minorHAnsi"/>
          <w:b/>
          <w:sz w:val="16"/>
          <w:szCs w:val="16"/>
        </w:rPr>
      </w:pPr>
    </w:p>
    <w:p w:rsidR="008C4DBF" w:rsidRDefault="00CC0534" w:rsidP="002E1BAA">
      <w:pPr>
        <w:pStyle w:val="ae"/>
        <w:numPr>
          <w:ilvl w:val="0"/>
          <w:numId w:val="49"/>
        </w:numPr>
        <w:rPr>
          <w:rFonts w:asciiTheme="minorHAnsi" w:hAnsiTheme="minorHAnsi" w:cstheme="minorHAnsi"/>
          <w:b/>
        </w:rPr>
      </w:pPr>
      <w:r w:rsidRPr="00CC0534">
        <w:rPr>
          <w:rFonts w:asciiTheme="minorHAnsi" w:hAnsiTheme="minorHAnsi" w:cstheme="minorHAnsi"/>
          <w:b/>
        </w:rPr>
        <w:t>Ε.Σ.Π.Α.</w:t>
      </w:r>
      <w:bookmarkStart w:id="69" w:name="_Toc34837631"/>
    </w:p>
    <w:p w:rsidR="005B78AB" w:rsidRPr="005B78AB" w:rsidRDefault="005B78AB" w:rsidP="005B78AB">
      <w:pPr>
        <w:pStyle w:val="ae"/>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5B78AB" w:rsidRPr="005325D4" w:rsidTr="00F84DC7">
        <w:trPr>
          <w:cantSplit/>
          <w:tblHeader/>
        </w:trPr>
        <w:tc>
          <w:tcPr>
            <w:tcW w:w="709" w:type="dxa"/>
            <w:tcBorders>
              <w:top w:val="double" w:sz="4" w:space="0" w:color="auto"/>
              <w:bottom w:val="double" w:sz="4" w:space="0" w:color="auto"/>
            </w:tcBorders>
            <w:shd w:val="clear" w:color="auto" w:fill="DAEEF3"/>
            <w:vAlign w:val="center"/>
            <w:hideMark/>
          </w:tcPr>
          <w:p w:rsidR="005B78AB" w:rsidRPr="005325D4" w:rsidRDefault="005B78AB" w:rsidP="00422AB8">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5B78AB" w:rsidRPr="005325D4" w:rsidRDefault="005B78AB" w:rsidP="00422AB8">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5B78AB" w:rsidRPr="005325D4" w:rsidRDefault="005B78AB" w:rsidP="00422AB8">
            <w:pPr>
              <w:jc w:val="center"/>
              <w:rPr>
                <w:rFonts w:ascii="Calibri" w:hAnsi="Calibri" w:cs="Tahoma"/>
                <w:b/>
              </w:rPr>
            </w:pPr>
            <w:r w:rsidRPr="005325D4">
              <w:rPr>
                <w:rFonts w:ascii="Calibri" w:hAnsi="Calibri" w:cs="Tahoma"/>
                <w:b/>
              </w:rPr>
              <w:t>ΤΙΤΛΟΣ</w:t>
            </w:r>
          </w:p>
        </w:tc>
      </w:tr>
      <w:tr w:rsidR="00F84DC7" w:rsidRPr="00A422B3" w:rsidTr="00F84DC7">
        <w:trPr>
          <w:cantSplit/>
        </w:trPr>
        <w:tc>
          <w:tcPr>
            <w:tcW w:w="709" w:type="dxa"/>
            <w:tcBorders>
              <w:top w:val="double" w:sz="4" w:space="0" w:color="auto"/>
            </w:tcBorders>
            <w:shd w:val="clear" w:color="auto" w:fill="auto"/>
            <w:vAlign w:val="center"/>
          </w:tcPr>
          <w:p w:rsidR="00F84DC7" w:rsidRPr="00A422B3" w:rsidRDefault="00F84DC7" w:rsidP="00F84DC7">
            <w:pPr>
              <w:jc w:val="center"/>
              <w:rPr>
                <w:rFonts w:asciiTheme="minorHAnsi" w:hAnsiTheme="minorHAnsi" w:cstheme="minorHAnsi"/>
              </w:rPr>
            </w:pPr>
            <w:r w:rsidRPr="00A422B3">
              <w:rPr>
                <w:rFonts w:asciiTheme="minorHAnsi" w:hAnsiTheme="minorHAnsi" w:cstheme="minorHAnsi"/>
              </w:rPr>
              <w:t>1</w:t>
            </w:r>
          </w:p>
        </w:tc>
        <w:tc>
          <w:tcPr>
            <w:tcW w:w="3653" w:type="dxa"/>
            <w:tcBorders>
              <w:top w:val="double" w:sz="4" w:space="0" w:color="auto"/>
            </w:tcBorders>
            <w:shd w:val="clear" w:color="auto" w:fill="auto"/>
          </w:tcPr>
          <w:p w:rsidR="00F84DC7" w:rsidRDefault="00F84DC7" w:rsidP="00F84DC7">
            <w:pPr>
              <w:rPr>
                <w:rFonts w:asciiTheme="minorHAnsi" w:hAnsiTheme="minorHAnsi" w:cstheme="minorHAnsi"/>
              </w:rPr>
            </w:pPr>
          </w:p>
          <w:p w:rsidR="00F84DC7" w:rsidRDefault="00F84DC7" w:rsidP="00F84DC7">
            <w:pPr>
              <w:rPr>
                <w:rFonts w:asciiTheme="minorHAnsi" w:hAnsiTheme="minorHAnsi" w:cstheme="minorHAnsi"/>
                <w:bCs/>
                <w:color w:val="3399FF"/>
                <w:lang w:eastAsia="el-GR"/>
              </w:rPr>
            </w:pPr>
            <w:r w:rsidRPr="00921E19">
              <w:rPr>
                <w:rFonts w:asciiTheme="minorHAnsi" w:hAnsiTheme="minorHAnsi" w:cstheme="minorHAnsi"/>
              </w:rPr>
              <w:t>ΑΠΟΦΑΣΗ ΤΩΝ ΥΠΟΥΡΓΩΝ ΑΝΑΠΤΥΞΗΣ ΚΑΙ ΕΠΕΝΔΥΣΕΩΝ - ΠΑΙΔΕΙΑΣ ΚΑΙ ΘΡΗΣΚΕΥΜΑΤΩΝ - ΕΡΓΑΣΙΑΣ ΚΑΙ ΚΟΙΝΩΝΙΚΩΝ ΥΠΟΘΕΣΕΩΝ</w:t>
            </w:r>
            <w:r w:rsidRPr="00921E19">
              <w:rPr>
                <w:rFonts w:asciiTheme="minorHAnsi" w:hAnsiTheme="minorHAnsi" w:cstheme="minorHAnsi"/>
                <w:bCs/>
                <w:color w:val="3399FF"/>
                <w:lang w:eastAsia="el-GR"/>
              </w:rPr>
              <w:t xml:space="preserve"> </w:t>
            </w:r>
          </w:p>
          <w:p w:rsidR="00F84DC7" w:rsidRDefault="00F84DC7" w:rsidP="00F84DC7">
            <w:pPr>
              <w:rPr>
                <w:rFonts w:asciiTheme="minorHAnsi" w:hAnsiTheme="minorHAnsi" w:cstheme="minorHAnsi"/>
              </w:rPr>
            </w:pPr>
            <w:r w:rsidRPr="00921E19">
              <w:rPr>
                <w:rFonts w:asciiTheme="minorHAnsi" w:hAnsiTheme="minorHAnsi" w:cstheme="minorHAnsi"/>
              </w:rPr>
              <w:t xml:space="preserve">Αριθμ. 2.1407  </w:t>
            </w:r>
          </w:p>
          <w:p w:rsidR="00F84DC7" w:rsidRPr="00921E19" w:rsidRDefault="00A162C8" w:rsidP="00F84DC7">
            <w:pPr>
              <w:rPr>
                <w:rFonts w:asciiTheme="minorHAnsi" w:hAnsiTheme="minorHAnsi" w:cstheme="minorHAnsi"/>
                <w:lang w:eastAsia="el-GR"/>
              </w:rPr>
            </w:pPr>
            <w:hyperlink r:id="rId94" w:history="1">
              <w:r w:rsidR="00F84DC7">
                <w:rPr>
                  <w:rStyle w:val="-"/>
                  <w:rFonts w:asciiTheme="minorHAnsi" w:hAnsiTheme="minorHAnsi" w:cstheme="minorHAnsi"/>
                  <w:bCs/>
                  <w:u w:val="none"/>
                  <w:lang w:eastAsia="el-GR"/>
                </w:rPr>
                <w:t>ΦΕΚ B 2557/</w:t>
              </w:r>
              <w:r w:rsidR="00F84DC7" w:rsidRPr="00921E19">
                <w:rPr>
                  <w:rStyle w:val="-"/>
                  <w:rFonts w:asciiTheme="minorHAnsi" w:hAnsiTheme="minorHAnsi" w:cstheme="minorHAnsi"/>
                  <w:bCs/>
                  <w:u w:val="none"/>
                  <w:lang w:eastAsia="el-GR"/>
                </w:rPr>
                <w:t>24.05.2022</w:t>
              </w:r>
              <w:r w:rsidR="00F84DC7" w:rsidRPr="00921E19">
                <w:rPr>
                  <w:rStyle w:val="-"/>
                  <w:rFonts w:asciiTheme="minorHAnsi" w:hAnsiTheme="minorHAnsi" w:cstheme="minorHAnsi"/>
                  <w:u w:val="none"/>
                  <w:lang w:eastAsia="el-GR"/>
                </w:rPr>
                <w:t> </w:t>
              </w:r>
            </w:hyperlink>
          </w:p>
        </w:tc>
        <w:tc>
          <w:tcPr>
            <w:tcW w:w="5419" w:type="dxa"/>
            <w:tcBorders>
              <w:top w:val="double" w:sz="4" w:space="0" w:color="auto"/>
            </w:tcBorders>
            <w:shd w:val="clear" w:color="auto" w:fill="auto"/>
            <w:vAlign w:val="center"/>
          </w:tcPr>
          <w:p w:rsidR="00F84DC7" w:rsidRPr="00921E19" w:rsidRDefault="00F84DC7" w:rsidP="00F84DC7">
            <w:pPr>
              <w:suppressAutoHyphens w:val="0"/>
              <w:autoSpaceDE w:val="0"/>
              <w:autoSpaceDN w:val="0"/>
              <w:adjustRightInd w:val="0"/>
              <w:jc w:val="both"/>
              <w:rPr>
                <w:rFonts w:asciiTheme="minorHAnsi" w:hAnsiTheme="minorHAnsi" w:cstheme="minorHAnsi"/>
              </w:rPr>
            </w:pPr>
            <w:r w:rsidRPr="00921E19">
              <w:rPr>
                <w:rFonts w:asciiTheme="minorHAnsi" w:hAnsiTheme="minorHAnsi" w:cstheme="minorHAnsi"/>
              </w:rPr>
              <w:t xml:space="preserve">“Ορισμός του εποπτευόμενου από το Υπουργείο Παιδείας και Θρησκευμάτων Ινστιτούτου Τεχνολογίας Υπολογιστών και Εκδόσεων (Ι.Τ.Υ.Ε.) «ΔΙΟΦΑΝΤΟΣ» ως συμπράττοντα φορέα για την υποστήριξη της υλοποίησης των πράξεων συμβουλευτικής, κατάρτισης, πιστοποίησης ανέργων από την Ειδική Υπηρεσία «Επιτελική Δομή ΕΣΠΑ Υπουργείου Εργασίας και Κοινωνικών Υποθέσεων, Τομέα Απασχόλησης και Κοινωνικής Οικονομίας»” </w:t>
            </w:r>
          </w:p>
        </w:tc>
      </w:tr>
      <w:tr w:rsidR="00F84DC7" w:rsidRPr="00D04904" w:rsidTr="005A5CB9">
        <w:trPr>
          <w:cantSplit/>
        </w:trPr>
        <w:tc>
          <w:tcPr>
            <w:tcW w:w="709" w:type="dxa"/>
            <w:shd w:val="clear" w:color="auto" w:fill="DAEEF3" w:themeFill="accent5" w:themeFillTint="33"/>
            <w:vAlign w:val="center"/>
          </w:tcPr>
          <w:p w:rsidR="00F84DC7" w:rsidRPr="00D04904" w:rsidRDefault="00F84DC7" w:rsidP="00F84DC7">
            <w:pPr>
              <w:jc w:val="center"/>
              <w:rPr>
                <w:rFonts w:asciiTheme="minorHAnsi" w:hAnsiTheme="minorHAnsi" w:cstheme="minorHAnsi"/>
              </w:rPr>
            </w:pPr>
            <w:r>
              <w:rPr>
                <w:rFonts w:asciiTheme="minorHAnsi" w:hAnsiTheme="minorHAnsi" w:cstheme="minorHAnsi"/>
              </w:rPr>
              <w:t>2</w:t>
            </w:r>
          </w:p>
        </w:tc>
        <w:tc>
          <w:tcPr>
            <w:tcW w:w="3653" w:type="dxa"/>
            <w:shd w:val="clear" w:color="auto" w:fill="DAEEF3" w:themeFill="accent5" w:themeFillTint="33"/>
          </w:tcPr>
          <w:p w:rsidR="00F84DC7" w:rsidRDefault="00F84DC7" w:rsidP="00F84DC7">
            <w:pPr>
              <w:rPr>
                <w:rFonts w:asciiTheme="minorHAnsi" w:hAnsiTheme="minorHAnsi" w:cstheme="minorHAnsi"/>
              </w:rPr>
            </w:pPr>
          </w:p>
          <w:p w:rsidR="00F84DC7" w:rsidRDefault="00F84DC7" w:rsidP="00F84DC7">
            <w:pPr>
              <w:rPr>
                <w:rFonts w:asciiTheme="minorHAnsi" w:hAnsiTheme="minorHAnsi" w:cstheme="minorHAnsi"/>
                <w:bCs/>
                <w:color w:val="3399FF"/>
                <w:lang w:eastAsia="el-GR"/>
              </w:rPr>
            </w:pPr>
            <w:r w:rsidRPr="00D63C7F">
              <w:rPr>
                <w:rFonts w:asciiTheme="minorHAnsi" w:hAnsiTheme="minorHAnsi" w:cstheme="minorHAnsi"/>
              </w:rPr>
              <w:t>ΑΠΟΦΑΣΗ ΤΟΥ ΠΕΡΙΦΕΡΕΙΑΡΧΗ ΣΤΕΡΕΑΣ ΕΛΛΑΔΑΣ</w:t>
            </w:r>
            <w:r w:rsidRPr="00D63C7F">
              <w:rPr>
                <w:rFonts w:asciiTheme="minorHAnsi" w:hAnsiTheme="minorHAnsi" w:cstheme="minorHAnsi"/>
                <w:bCs/>
                <w:color w:val="3399FF"/>
                <w:lang w:eastAsia="el-GR"/>
              </w:rPr>
              <w:t xml:space="preserve"> </w:t>
            </w:r>
          </w:p>
          <w:p w:rsidR="00F84DC7" w:rsidRDefault="00F84DC7" w:rsidP="00F84DC7">
            <w:pPr>
              <w:rPr>
                <w:rFonts w:asciiTheme="minorHAnsi" w:hAnsiTheme="minorHAnsi" w:cstheme="minorHAnsi"/>
              </w:rPr>
            </w:pPr>
            <w:r w:rsidRPr="00D63C7F">
              <w:rPr>
                <w:rFonts w:asciiTheme="minorHAnsi" w:hAnsiTheme="minorHAnsi" w:cstheme="minorHAnsi"/>
              </w:rPr>
              <w:t xml:space="preserve">Αριθμ. 1032  </w:t>
            </w:r>
          </w:p>
          <w:p w:rsidR="00F84DC7" w:rsidRPr="00F84DC7" w:rsidRDefault="00A162C8" w:rsidP="00F84DC7">
            <w:pPr>
              <w:rPr>
                <w:rFonts w:asciiTheme="minorHAnsi" w:hAnsiTheme="minorHAnsi" w:cstheme="minorHAnsi"/>
                <w:lang w:eastAsia="el-GR"/>
              </w:rPr>
            </w:pPr>
            <w:hyperlink r:id="rId95" w:history="1">
              <w:r w:rsidR="00F84DC7">
                <w:rPr>
                  <w:rStyle w:val="-"/>
                  <w:rFonts w:asciiTheme="minorHAnsi" w:hAnsiTheme="minorHAnsi" w:cstheme="minorHAnsi"/>
                  <w:bCs/>
                  <w:u w:val="none"/>
                  <w:lang w:eastAsia="el-GR"/>
                </w:rPr>
                <w:t>ΦΕΚ B 2572/</w:t>
              </w:r>
              <w:r w:rsidR="00F84DC7" w:rsidRPr="00D63C7F">
                <w:rPr>
                  <w:rStyle w:val="-"/>
                  <w:rFonts w:asciiTheme="minorHAnsi" w:hAnsiTheme="minorHAnsi" w:cstheme="minorHAnsi"/>
                  <w:bCs/>
                  <w:u w:val="none"/>
                  <w:lang w:eastAsia="el-GR"/>
                </w:rPr>
                <w:t>25.05.2022</w:t>
              </w:r>
              <w:r w:rsidR="00F84DC7" w:rsidRPr="00D63C7F">
                <w:rPr>
                  <w:rStyle w:val="-"/>
                  <w:rFonts w:asciiTheme="minorHAnsi" w:hAnsiTheme="minorHAnsi" w:cstheme="minorHAnsi"/>
                  <w:u w:val="none"/>
                  <w:lang w:eastAsia="el-GR"/>
                </w:rPr>
                <w:t> </w:t>
              </w:r>
            </w:hyperlink>
          </w:p>
        </w:tc>
        <w:tc>
          <w:tcPr>
            <w:tcW w:w="5419" w:type="dxa"/>
            <w:shd w:val="clear" w:color="auto" w:fill="DAEEF3" w:themeFill="accent5" w:themeFillTint="33"/>
            <w:vAlign w:val="center"/>
          </w:tcPr>
          <w:p w:rsidR="00F84DC7" w:rsidRPr="00D63C7F" w:rsidRDefault="00830678" w:rsidP="00F84DC7">
            <w:pPr>
              <w:suppressAutoHyphens w:val="0"/>
              <w:autoSpaceDE w:val="0"/>
              <w:autoSpaceDN w:val="0"/>
              <w:adjustRightInd w:val="0"/>
              <w:jc w:val="both"/>
              <w:rPr>
                <w:rFonts w:asciiTheme="minorHAnsi" w:hAnsiTheme="minorHAnsi" w:cstheme="minorHAnsi"/>
              </w:rPr>
            </w:pPr>
            <w:r w:rsidRPr="00830678">
              <w:rPr>
                <w:rFonts w:asciiTheme="minorHAnsi" w:hAnsiTheme="minorHAnsi" w:cstheme="minorHAnsi"/>
              </w:rPr>
              <w:t>“</w:t>
            </w:r>
            <w:r w:rsidR="00F84DC7" w:rsidRPr="00D63C7F">
              <w:rPr>
                <w:rFonts w:asciiTheme="minorHAnsi" w:hAnsiTheme="minorHAnsi" w:cstheme="minorHAnsi"/>
              </w:rPr>
              <w:t>1η τροποποίηση της υπ’  αρ. 178/28-01-2019 (Β΄ 297) απόφασης ορισμού του «ΕΦΕΠΑΕ» ως Ενδιάμεσου Φορέα του Επιχειρησιακού Προγράμματος «Στερεά Ελλάδα» 2014-2020 και Ανάθεση αρμοδιοτήτων διαχείρισης για Πράξεις Κρατικών Ενισχύσεων του Επιχειρησιακού Προγράμ</w:t>
            </w:r>
            <w:r>
              <w:rPr>
                <w:rFonts w:asciiTheme="minorHAnsi" w:hAnsiTheme="minorHAnsi" w:cstheme="minorHAnsi"/>
              </w:rPr>
              <w:t>ματος «Στερεά Ελλάδα» 2014-2020</w:t>
            </w:r>
            <w:r w:rsidRPr="00830678">
              <w:rPr>
                <w:rFonts w:asciiTheme="minorHAnsi" w:hAnsiTheme="minorHAnsi" w:cstheme="minorHAnsi"/>
              </w:rPr>
              <w:t>”</w:t>
            </w:r>
            <w:r w:rsidR="00F84DC7" w:rsidRPr="00D63C7F">
              <w:rPr>
                <w:rFonts w:asciiTheme="minorHAnsi" w:hAnsiTheme="minorHAnsi" w:cstheme="minorHAnsi"/>
              </w:rPr>
              <w:t xml:space="preserve"> </w:t>
            </w:r>
          </w:p>
        </w:tc>
      </w:tr>
    </w:tbl>
    <w:p w:rsidR="002E1BAA" w:rsidRDefault="002E1BAA" w:rsidP="002E1BAA">
      <w:pPr>
        <w:ind w:left="360"/>
        <w:rPr>
          <w:rFonts w:asciiTheme="minorHAnsi" w:hAnsiTheme="minorHAnsi" w:cstheme="minorHAnsi"/>
          <w:b/>
          <w:sz w:val="16"/>
          <w:szCs w:val="16"/>
        </w:rPr>
      </w:pPr>
    </w:p>
    <w:p w:rsidR="005B78AB" w:rsidRDefault="005B78AB" w:rsidP="002E1BAA">
      <w:pPr>
        <w:ind w:left="360"/>
        <w:rPr>
          <w:rFonts w:asciiTheme="minorHAnsi" w:hAnsiTheme="minorHAnsi" w:cstheme="minorHAnsi"/>
          <w:b/>
          <w:sz w:val="16"/>
          <w:szCs w:val="16"/>
        </w:rPr>
      </w:pPr>
    </w:p>
    <w:p w:rsidR="002001BB" w:rsidRDefault="002001BB" w:rsidP="002E1BAA">
      <w:pPr>
        <w:ind w:left="360"/>
        <w:rPr>
          <w:rFonts w:asciiTheme="minorHAnsi" w:hAnsiTheme="minorHAnsi" w:cstheme="minorHAnsi"/>
          <w:b/>
          <w:sz w:val="16"/>
          <w:szCs w:val="16"/>
        </w:rPr>
      </w:pPr>
    </w:p>
    <w:p w:rsidR="00242510" w:rsidRDefault="00242510" w:rsidP="005A2E30">
      <w:pPr>
        <w:rPr>
          <w:rFonts w:asciiTheme="minorHAnsi" w:hAnsiTheme="minorHAnsi" w:cstheme="minorHAnsi"/>
          <w:b/>
          <w:sz w:val="16"/>
          <w:szCs w:val="16"/>
        </w:rPr>
      </w:pPr>
    </w:p>
    <w:p w:rsidR="001D62A6" w:rsidRDefault="001D62A6" w:rsidP="00C10FF8">
      <w:pPr>
        <w:rPr>
          <w:rFonts w:asciiTheme="minorHAnsi" w:hAnsiTheme="minorHAnsi" w:cstheme="minorHAnsi"/>
          <w:b/>
          <w:sz w:val="16"/>
          <w:szCs w:val="16"/>
        </w:rPr>
      </w:pPr>
    </w:p>
    <w:p w:rsidR="00C40C62" w:rsidRDefault="00C40C62" w:rsidP="002F1563">
      <w:pPr>
        <w:pStyle w:val="ae"/>
        <w:keepNext/>
        <w:tabs>
          <w:tab w:val="left" w:pos="7005"/>
        </w:tabs>
        <w:jc w:val="center"/>
        <w:outlineLvl w:val="0"/>
        <w:rPr>
          <w:rFonts w:ascii="Calibri" w:hAnsi="Calibri"/>
          <w:b/>
          <w:bCs/>
          <w:sz w:val="32"/>
          <w:szCs w:val="32"/>
          <w:u w:val="single"/>
        </w:rPr>
      </w:pPr>
      <w:r w:rsidRPr="00CD3D6E">
        <w:rPr>
          <w:rFonts w:ascii="Calibri" w:hAnsi="Calibri"/>
          <w:b/>
          <w:bCs/>
          <w:sz w:val="32"/>
          <w:szCs w:val="32"/>
          <w:u w:val="single"/>
        </w:rPr>
        <w:t>ΠΑΡΑΡΤΗΜΑ II</w:t>
      </w:r>
      <w:bookmarkEnd w:id="69"/>
    </w:p>
    <w:p w:rsidR="00CD3D6E" w:rsidRPr="00CD3D6E" w:rsidRDefault="00CD3D6E" w:rsidP="00CD3D6E">
      <w:pPr>
        <w:pStyle w:val="ae"/>
        <w:keepNext/>
        <w:tabs>
          <w:tab w:val="left" w:pos="7005"/>
        </w:tabs>
        <w:jc w:val="center"/>
        <w:outlineLvl w:val="0"/>
        <w:rPr>
          <w:rFonts w:ascii="Calibri" w:hAnsi="Calibri"/>
          <w:b/>
          <w:bCs/>
          <w:sz w:val="16"/>
          <w:szCs w:val="16"/>
          <w:u w:val="single"/>
        </w:rPr>
      </w:pPr>
    </w:p>
    <w:p w:rsidR="00C40C62" w:rsidRPr="00C40C62" w:rsidRDefault="00C40C62" w:rsidP="00CD3D6E">
      <w:pPr>
        <w:keepNext/>
        <w:tabs>
          <w:tab w:val="left" w:pos="7005"/>
        </w:tabs>
        <w:jc w:val="center"/>
        <w:outlineLvl w:val="0"/>
        <w:rPr>
          <w:rFonts w:ascii="Calibri" w:hAnsi="Calibri"/>
          <w:b/>
          <w:bCs/>
          <w:sz w:val="32"/>
          <w:szCs w:val="32"/>
          <w:u w:val="single"/>
        </w:rPr>
      </w:pPr>
      <w:bookmarkStart w:id="70" w:name="_Toc34837632"/>
      <w:r w:rsidRPr="00C40C62">
        <w:rPr>
          <w:rFonts w:ascii="Calibri" w:hAnsi="Calibri"/>
          <w:b/>
          <w:bCs/>
          <w:sz w:val="32"/>
          <w:szCs w:val="32"/>
          <w:u w:val="single"/>
        </w:rPr>
        <w:t>ΣΥΛΛΟΓΕΣ ΔΙΑΤΑΞΕΩΝ ΝΟΜΟΘΕΣΙΑΣ ΥΠΟΥΡΓΕΙΟΥ ΕΣΩΤΕΡΙΚΩΝ</w:t>
      </w:r>
      <w:bookmarkEnd w:id="70"/>
    </w:p>
    <w:p w:rsidR="00C40C62" w:rsidRPr="00C40C62" w:rsidRDefault="00C40C62" w:rsidP="00CD3D6E">
      <w:pPr>
        <w:jc w:val="center"/>
        <w:rPr>
          <w:sz w:val="16"/>
          <w:szCs w:val="16"/>
        </w:rPr>
      </w:pPr>
    </w:p>
    <w:p w:rsidR="00C40C62" w:rsidRPr="00C40C62" w:rsidRDefault="00C40C62" w:rsidP="00CD3D6E">
      <w:pPr>
        <w:tabs>
          <w:tab w:val="left" w:pos="1188"/>
          <w:tab w:val="left" w:pos="3888"/>
        </w:tabs>
        <w:jc w:val="center"/>
        <w:outlineLvl w:val="1"/>
        <w:rPr>
          <w:rFonts w:ascii="Calibri" w:hAnsi="Calibri"/>
          <w:b/>
          <w:sz w:val="32"/>
          <w:szCs w:val="32"/>
        </w:rPr>
      </w:pPr>
      <w:bookmarkStart w:id="71" w:name="_Toc1137558"/>
      <w:bookmarkStart w:id="72" w:name="_Toc34837633"/>
      <w:r w:rsidRPr="00C40C62">
        <w:rPr>
          <w:rFonts w:ascii="Calibri" w:hAnsi="Calibri"/>
          <w:b/>
          <w:bCs/>
          <w:sz w:val="32"/>
          <w:szCs w:val="32"/>
        </w:rPr>
        <w:t xml:space="preserve">Α. </w:t>
      </w:r>
      <w:bookmarkEnd w:id="71"/>
      <w:r w:rsidRPr="00C40C62">
        <w:rPr>
          <w:rFonts w:ascii="Calibri" w:hAnsi="Calibri"/>
          <w:b/>
          <w:sz w:val="32"/>
          <w:szCs w:val="32"/>
        </w:rPr>
        <w:t>ΣΥΛΛΟΓΗ ΔΙΑΤΑΞΕΩΝ ΓΙΑ ΤΗΝ ΚΙΝΗΤΙΚΟΤΗΤΑ</w:t>
      </w:r>
      <w:bookmarkEnd w:id="72"/>
    </w:p>
    <w:p w:rsidR="00C40C62" w:rsidRPr="00C40C62" w:rsidRDefault="00C40C62" w:rsidP="00CD3D6E">
      <w:pPr>
        <w:tabs>
          <w:tab w:val="left" w:pos="1188"/>
          <w:tab w:val="left" w:pos="3888"/>
        </w:tabs>
        <w:jc w:val="center"/>
        <w:outlineLvl w:val="1"/>
        <w:rPr>
          <w:rFonts w:ascii="Calibri" w:hAnsi="Calibri"/>
          <w:b/>
          <w:sz w:val="32"/>
          <w:szCs w:val="32"/>
        </w:rPr>
      </w:pPr>
      <w:bookmarkStart w:id="73" w:name="_Toc34837634"/>
      <w:r w:rsidRPr="00C40C62">
        <w:rPr>
          <w:rFonts w:ascii="Calibri" w:hAnsi="Calibri"/>
          <w:b/>
          <w:sz w:val="32"/>
          <w:szCs w:val="32"/>
        </w:rPr>
        <w:t>ΤΩΝ ΔΗΜΟΣΙΩΝ ΥΠΑΛΛΗΛΩΝ</w:t>
      </w:r>
      <w:bookmarkEnd w:id="73"/>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A162C8" w:rsidP="00C40C62">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4" w:name="_Toc34837635"/>
              <w:r w:rsidR="00C40C62" w:rsidRPr="00C40C62">
                <w:rPr>
                  <w:rFonts w:ascii="Calibri" w:hAnsi="Calibri"/>
                  <w:b/>
                  <w:lang w:eastAsia="el-GR"/>
                </w:rPr>
                <w:t>ΚΙΝΗΤΙΚΟΤΗΤΑ ΔΗΜΟΣΙΩΝ ΥΠΑΛΛΗΛΩΝ</w:t>
              </w:r>
              <w:bookmarkEnd w:id="74"/>
            </w:hyperlink>
          </w:p>
          <w:p w:rsidR="00C40C62" w:rsidRPr="00C40C62" w:rsidRDefault="00C40C62" w:rsidP="00C40C62">
            <w:pPr>
              <w:tabs>
                <w:tab w:val="left" w:pos="1188"/>
                <w:tab w:val="left" w:pos="3888"/>
              </w:tabs>
              <w:jc w:val="center"/>
              <w:outlineLvl w:val="1"/>
              <w:rPr>
                <w:rFonts w:ascii="Calibri" w:hAnsi="Calibri"/>
                <w:b/>
                <w:lang w:eastAsia="el-GR"/>
              </w:rPr>
            </w:pPr>
            <w:bookmarkStart w:id="75" w:name="_(Αποσπάσεις,_Μετατάξεις,_Μετακινήσε"/>
            <w:bookmarkStart w:id="76" w:name="_Toc34837636"/>
            <w:bookmarkEnd w:id="75"/>
            <w:r w:rsidRPr="00C40C62">
              <w:rPr>
                <w:rFonts w:ascii="Calibri" w:hAnsi="Calibri"/>
                <w:b/>
                <w:lang w:eastAsia="el-GR"/>
              </w:rPr>
              <w:t>(Αποσπάσεις, Μετατάξεις, Μετακινήσεις, Μεταφορά προσωπικού,</w:t>
            </w:r>
            <w:bookmarkEnd w:id="76"/>
          </w:p>
          <w:p w:rsidR="00C40C62" w:rsidRPr="00C40C62" w:rsidRDefault="00C40C62" w:rsidP="00C40C62">
            <w:pPr>
              <w:tabs>
                <w:tab w:val="left" w:pos="1188"/>
                <w:tab w:val="left" w:pos="3888"/>
              </w:tabs>
              <w:jc w:val="center"/>
              <w:outlineLvl w:val="1"/>
              <w:rPr>
                <w:rFonts w:ascii="Calibri" w:hAnsi="Calibri"/>
                <w:b/>
                <w:lang w:eastAsia="el-GR"/>
              </w:rPr>
            </w:pPr>
            <w:bookmarkStart w:id="77" w:name="_Toc34837637"/>
            <w:r w:rsidRPr="00C40C62">
              <w:rPr>
                <w:rFonts w:ascii="Calibri" w:hAnsi="Calibri"/>
                <w:b/>
                <w:lang w:eastAsia="el-GR"/>
              </w:rPr>
              <w:t>μνημονιακή κινητικότητα)</w:t>
            </w:r>
            <w:bookmarkEnd w:id="77"/>
          </w:p>
        </w:tc>
      </w:tr>
    </w:tbl>
    <w:p w:rsidR="00C40C62" w:rsidRPr="00C40C62" w:rsidRDefault="00C40C62" w:rsidP="00C40C62">
      <w:pPr>
        <w:suppressAutoHyphens w:val="0"/>
        <w:jc w:val="both"/>
        <w:rPr>
          <w:b/>
          <w:shd w:val="clear" w:color="auto" w:fill="E6E6E6"/>
          <w:lang w:val="en-US"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96" w:history="1">
        <w:r w:rsidR="00C40C62" w:rsidRPr="00C40C62">
          <w:rPr>
            <w:rFonts w:ascii="Calibri" w:hAnsi="Calibri"/>
            <w:b/>
            <w:color w:val="0000FF"/>
            <w:u w:val="single"/>
            <w:shd w:val="clear" w:color="auto" w:fill="E6E6E6"/>
            <w:lang w:eastAsia="el-GR"/>
          </w:rPr>
          <w:t>Ν. 51/1975</w:t>
        </w:r>
      </w:hyperlink>
      <w:r w:rsidR="00C40C62" w:rsidRPr="00C40C62">
        <w:rPr>
          <w:rFonts w:ascii="Calibri" w:hAnsi="Calibri"/>
          <w:b/>
          <w:shd w:val="clear" w:color="auto" w:fill="E6E6E6"/>
          <w:lang w:eastAsia="el-GR"/>
        </w:rPr>
        <w:t xml:space="preserve"> «Περί αναδιοργανώσεως των δημοσίων πολιτικών υπηρεσιών»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125/Α΄/28.6.1975)</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στο Υπουργείο Προεδρίας της Κυβερνήσεως )</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97" w:history="1">
        <w:r w:rsidR="00C40C62" w:rsidRPr="00C40C62">
          <w:rPr>
            <w:rFonts w:ascii="Calibri" w:hAnsi="Calibri"/>
            <w:b/>
            <w:color w:val="0000FF"/>
            <w:u w:val="single"/>
            <w:shd w:val="clear" w:color="auto" w:fill="E6E6E6"/>
            <w:lang w:eastAsia="el-GR"/>
          </w:rPr>
          <w:t>ΠΔ 611/1977</w:t>
        </w:r>
      </w:hyperlink>
      <w:r w:rsidR="00C40C62" w:rsidRPr="00C40C62">
        <w:rPr>
          <w:rFonts w:ascii="Calibri" w:hAnsi="Calibri"/>
          <w:b/>
          <w:shd w:val="clear" w:color="auto" w:fill="E6E6E6"/>
          <w:lang w:eastAsia="el-GR"/>
        </w:rPr>
        <w:t xml:space="preserve"> «Περί κωδικοποιήσεως εις ενιαίον κείμενον, υπό τίτλον Υπαλληλικός Κώδιξ, των ισχυουσών διατάξεων των αναφερομένων εις την κατάστασιν των υπαλλήλων του Δημοσίου και των νπδδ»  (ΦΕΚ 198/Α΄/15.7.1977)</w:t>
      </w:r>
    </w:p>
    <w:p w:rsidR="00C40C62" w:rsidRPr="00C40C62" w:rsidRDefault="00C40C62" w:rsidP="00C40C62">
      <w:pPr>
        <w:suppressAutoHyphens w:val="0"/>
        <w:jc w:val="both"/>
        <w:rPr>
          <w:rFonts w:ascii="Calibri" w:hAnsi="Calibri"/>
          <w:b/>
          <w:sz w:val="16"/>
          <w:szCs w:val="16"/>
          <w:highlight w:val="yellow"/>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134-142, 143, 144-153, 154-158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(Μετάθεσις, Μετακίνησις, Απόσπασις, Μετάταξις)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98" w:history="1">
        <w:r w:rsidR="00C40C62" w:rsidRPr="00C40C62">
          <w:rPr>
            <w:rFonts w:ascii="Calibri" w:hAnsi="Calibri"/>
            <w:b/>
            <w:color w:val="0000FF"/>
            <w:u w:val="single"/>
            <w:shd w:val="clear" w:color="auto" w:fill="E6E6E6"/>
            <w:lang w:eastAsia="el-GR"/>
          </w:rPr>
          <w:t>Ν. 641/1977</w:t>
        </w:r>
      </w:hyperlink>
      <w:r w:rsidR="00C40C62" w:rsidRPr="00C40C62">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Πανεπιστήμια και Εκπαιδευτικά Παραρτήματα)</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99" w:history="1">
        <w:r w:rsidR="00C40C62" w:rsidRPr="00C40C62">
          <w:rPr>
            <w:rFonts w:ascii="Calibri" w:hAnsi="Calibri"/>
            <w:b/>
            <w:color w:val="0000FF"/>
            <w:u w:val="single"/>
            <w:shd w:val="clear" w:color="auto" w:fill="E6E6E6"/>
            <w:lang w:eastAsia="el-GR"/>
          </w:rPr>
          <w:t>Ν. 1400/1983</w:t>
        </w:r>
      </w:hyperlink>
      <w:r w:rsidR="00C40C62" w:rsidRPr="00C40C62">
        <w:rPr>
          <w:rFonts w:ascii="Calibri" w:hAnsi="Calibri"/>
          <w:b/>
          <w:shd w:val="clear" w:color="auto" w:fill="E6E6E6"/>
          <w:lang w:eastAsia="el-GR"/>
        </w:rPr>
        <w:t xml:space="preserve"> «Τροποποίηση και συμπλήρωση υπαλληλικών διατάξεων»  (ΦΕΚ 156/Α΄/24.10.1983)</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σε περιφερειακές υπηρεσίες Υπουργείων,</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κεντρικών υπηρεσιών σε περιφερειακές υπηρεσίες)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0" w:history="1">
        <w:r w:rsidR="00C40C62" w:rsidRPr="00C40C62">
          <w:rPr>
            <w:rFonts w:ascii="Calibri" w:hAnsi="Calibri"/>
            <w:b/>
            <w:color w:val="0000FF"/>
            <w:u w:val="single"/>
            <w:shd w:val="clear" w:color="auto" w:fill="E6E6E6"/>
            <w:lang w:eastAsia="el-GR"/>
          </w:rPr>
          <w:t>Ν. 1416/1984</w:t>
        </w:r>
      </w:hyperlink>
      <w:r w:rsidR="00C40C62" w:rsidRPr="00C40C62">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C40C62" w:rsidRPr="00C40C62" w:rsidRDefault="00C40C62" w:rsidP="00C40C62">
      <w:pPr>
        <w:suppressAutoHyphens w:val="0"/>
        <w:rPr>
          <w:rFonts w:ascii="Calibri" w:hAnsi="Calibri"/>
          <w:sz w:val="16"/>
          <w:szCs w:val="16"/>
          <w:highlight w:val="yellow"/>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64-66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υπαλλήλων σε ΟΤΑ, μετατάξεις σε Κοινότητα, απόσπαση υπαλλήλων ΟΤΑ)</w:t>
      </w:r>
    </w:p>
    <w:p w:rsidR="00C40C62" w:rsidRPr="00C40C62" w:rsidRDefault="00C40C62" w:rsidP="00C40C62">
      <w:pPr>
        <w:suppressAutoHyphens w:val="0"/>
        <w:jc w:val="both"/>
        <w:rPr>
          <w:b/>
          <w:shd w:val="clear" w:color="auto" w:fill="E6E6E6"/>
          <w:lang w:eastAsia="el-GR"/>
        </w:rPr>
      </w:pPr>
    </w:p>
    <w:p w:rsidR="00702414" w:rsidRPr="009F3D8D" w:rsidRDefault="00A162C8" w:rsidP="009F3D8D">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1" w:history="1">
        <w:r w:rsidR="00C40C62" w:rsidRPr="00C40C62">
          <w:rPr>
            <w:rFonts w:ascii="Calibri" w:hAnsi="Calibri"/>
            <w:b/>
            <w:color w:val="0000FF"/>
            <w:u w:val="single"/>
            <w:shd w:val="clear" w:color="auto" w:fill="E6E6E6"/>
            <w:lang w:eastAsia="el-GR"/>
          </w:rPr>
          <w:t>Ν. 1514/1985</w:t>
        </w:r>
      </w:hyperlink>
      <w:r w:rsidR="00C40C62" w:rsidRPr="00C40C62">
        <w:rPr>
          <w:rFonts w:ascii="Calibri" w:hAnsi="Calibri"/>
          <w:b/>
          <w:shd w:val="clear" w:color="auto" w:fill="E6E6E6"/>
          <w:lang w:eastAsia="el-GR"/>
        </w:rPr>
        <w:t xml:space="preserve"> «Ανάπτυξη της επιστημονικής και τεχνολογικής έρευνας»  (ΦΕΚ 13/Α΄/8.2.1985)</w:t>
      </w: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σε εθνικό ερευνητικό ή ακαδημαϊκό κέντρο ή ινστιτούτο)</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2" w:history="1">
        <w:r w:rsidR="00C40C62" w:rsidRPr="00C40C62">
          <w:rPr>
            <w:rFonts w:ascii="Calibri" w:hAnsi="Calibri"/>
            <w:b/>
            <w:color w:val="0000FF"/>
            <w:u w:val="single"/>
            <w:shd w:val="clear" w:color="auto" w:fill="E6E6E6"/>
            <w:lang w:eastAsia="el-GR"/>
          </w:rPr>
          <w:t>Ν. 1586/1986</w:t>
        </w:r>
      </w:hyperlink>
      <w:r w:rsidR="00C40C62" w:rsidRPr="00C40C62">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16, 17, 25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3" w:history="1">
        <w:r w:rsidR="00C40C62" w:rsidRPr="00C40C62">
          <w:rPr>
            <w:rFonts w:ascii="Calibri" w:hAnsi="Calibri"/>
            <w:b/>
            <w:color w:val="0000FF"/>
            <w:u w:val="single"/>
            <w:shd w:val="clear" w:color="auto" w:fill="E6E6E6"/>
            <w:lang w:eastAsia="el-GR"/>
          </w:rPr>
          <w:t>Ν. 1735/1987</w:t>
        </w:r>
      </w:hyperlink>
      <w:r w:rsidR="00C40C62" w:rsidRPr="00C40C62">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 Μεταφορά Προσωπικού)</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4" w:history="1">
        <w:r w:rsidR="00C40C62" w:rsidRPr="00C40C62">
          <w:rPr>
            <w:rFonts w:ascii="Calibri" w:hAnsi="Calibri"/>
            <w:b/>
            <w:color w:val="0000FF"/>
            <w:u w:val="single"/>
            <w:shd w:val="clear" w:color="auto" w:fill="E6E6E6"/>
            <w:lang w:eastAsia="el-GR"/>
          </w:rPr>
          <w:t>ΠΔ 410/1988</w:t>
        </w:r>
      </w:hyperlink>
      <w:r w:rsidR="00C40C62" w:rsidRPr="00C40C62">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C40C62" w:rsidRPr="00C40C62" w:rsidRDefault="00C40C62" w:rsidP="00C40C62">
      <w:pPr>
        <w:suppressAutoHyphens w:val="0"/>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28 - 34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5" w:history="1">
        <w:r w:rsidR="00C40C62" w:rsidRPr="00C40C62">
          <w:rPr>
            <w:rFonts w:ascii="Calibri" w:hAnsi="Calibri"/>
            <w:b/>
            <w:color w:val="0000FF"/>
            <w:u w:val="single"/>
            <w:shd w:val="clear" w:color="auto" w:fill="E6E6E6"/>
            <w:lang w:eastAsia="el-GR"/>
          </w:rPr>
          <w:t>Ν. 1943/1991</w:t>
        </w:r>
      </w:hyperlink>
      <w:r w:rsidR="00C40C62" w:rsidRPr="00C40C62">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56, 58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μεταφορά προσωπικού, αποσπάσεις)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6" w:history="1">
        <w:r w:rsidR="00C40C62" w:rsidRPr="00C40C62">
          <w:rPr>
            <w:rFonts w:ascii="Calibri" w:hAnsi="Calibri"/>
            <w:b/>
            <w:color w:val="0000FF"/>
            <w:u w:val="single"/>
            <w:shd w:val="clear" w:color="auto" w:fill="E6E6E6"/>
            <w:lang w:eastAsia="el-GR"/>
          </w:rPr>
          <w:t>Ν.2042/1992</w:t>
        </w:r>
      </w:hyperlink>
      <w:r w:rsidR="00C40C62" w:rsidRPr="00C40C62">
        <w:rPr>
          <w:rFonts w:ascii="Calibri" w:hAnsi="Calibri"/>
          <w:b/>
          <w:shd w:val="clear" w:color="auto" w:fill="E6E6E6"/>
          <w:lang w:eastAsia="el-GR"/>
        </w:rPr>
        <w:t xml:space="preserve"> «Αύξηση των συντάξεων και άλλες ασφαλιστικές διατάξεις»  (ΦΕΚ 75/Α΄/14.5.1992)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(Επιλογή ασφαλιστικού φορέα μετατασσόμενων υπαλλήλων)</w:t>
      </w:r>
    </w:p>
    <w:p w:rsidR="00C40C62" w:rsidRPr="00C40C62" w:rsidRDefault="00C40C62" w:rsidP="00C40C62">
      <w:pPr>
        <w:suppressAutoHyphens w:val="0"/>
        <w:ind w:right="-154"/>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7" w:history="1">
        <w:r w:rsidR="00C40C62" w:rsidRPr="00C40C62">
          <w:rPr>
            <w:rFonts w:ascii="Calibri" w:hAnsi="Calibri"/>
            <w:b/>
            <w:color w:val="0000FF"/>
            <w:u w:val="single"/>
            <w:shd w:val="clear" w:color="auto" w:fill="E6E6E6"/>
            <w:lang w:eastAsia="el-GR"/>
          </w:rPr>
          <w:t>Ν. 2085/1992</w:t>
        </w:r>
      </w:hyperlink>
      <w:r w:rsidR="00C40C62" w:rsidRPr="00C40C62">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FF3CCD" w:rsidRDefault="00FF3CC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Default="00320BFD" w:rsidP="00C40C62">
      <w:pPr>
        <w:suppressAutoHyphens w:val="0"/>
        <w:jc w:val="both"/>
        <w:rPr>
          <w:rFonts w:ascii="Calibri" w:hAnsi="Calibri"/>
          <w:b/>
          <w:lang w:eastAsia="el-GR"/>
        </w:rPr>
      </w:pPr>
    </w:p>
    <w:p w:rsidR="00320BFD" w:rsidRPr="00C40C62" w:rsidRDefault="00320BFD"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 9, 10, 11, 12, 28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8" w:history="1">
        <w:r w:rsidR="00C40C62" w:rsidRPr="00C40C62">
          <w:rPr>
            <w:rFonts w:ascii="Calibri" w:hAnsi="Calibri"/>
            <w:b/>
            <w:color w:val="0000FF"/>
            <w:u w:val="single"/>
            <w:shd w:val="clear" w:color="auto" w:fill="E6E6E6"/>
            <w:lang w:eastAsia="el-GR"/>
          </w:rPr>
          <w:t>Ν. 2190/1994</w:t>
        </w:r>
      </w:hyperlink>
      <w:r w:rsidR="00C40C62" w:rsidRPr="00C40C62">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(Αδικαιολόγητες μεταθέσεις)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9" w:history="1">
        <w:r w:rsidR="00C40C62" w:rsidRPr="00C40C62">
          <w:rPr>
            <w:rFonts w:ascii="Calibri" w:hAnsi="Calibri"/>
            <w:b/>
            <w:color w:val="0000FF"/>
            <w:u w:val="single"/>
            <w:shd w:val="clear" w:color="auto" w:fill="E6E6E6"/>
            <w:lang w:eastAsia="el-GR"/>
          </w:rPr>
          <w:t>Ν. 2503/1997</w:t>
        </w:r>
      </w:hyperlink>
      <w:r w:rsidR="00C40C62" w:rsidRPr="00C40C62">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 &amp; άρθρο 18 παρ. 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(Μετατάξεις, Αποσπάσεις, Μεταθέσεις, μετατάξεις για το Ν.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0" w:history="1">
        <w:r w:rsidR="00C40C62" w:rsidRPr="00C40C62">
          <w:rPr>
            <w:rFonts w:ascii="Calibri" w:hAnsi="Calibri"/>
            <w:b/>
            <w:color w:val="0000FF"/>
            <w:u w:val="single"/>
            <w:shd w:val="clear" w:color="auto" w:fill="E6E6E6"/>
            <w:lang w:eastAsia="el-GR"/>
          </w:rPr>
          <w:t>Ν. 2683/1999</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1" w:history="1">
        <w:r w:rsidR="00C40C62" w:rsidRPr="00C40C62">
          <w:rPr>
            <w:rFonts w:ascii="Calibri" w:hAnsi="Calibri"/>
            <w:b/>
            <w:color w:val="0000FF"/>
            <w:u w:val="single"/>
            <w:shd w:val="clear" w:color="auto" w:fill="E6E6E6"/>
            <w:lang w:eastAsia="el-GR"/>
          </w:rPr>
          <w:t>Ν 2946/2001</w:t>
        </w:r>
      </w:hyperlink>
      <w:hyperlink r:id="rId112" w:history="1"/>
      <w:r w:rsidR="00C40C62" w:rsidRPr="00C40C62">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3" w:history="1">
        <w:r w:rsidR="00C40C62" w:rsidRPr="00C40C62">
          <w:rPr>
            <w:rFonts w:ascii="Calibri" w:hAnsi="Calibri"/>
            <w:b/>
            <w:color w:val="0000FF"/>
            <w:u w:val="single"/>
            <w:shd w:val="clear" w:color="auto" w:fill="E6E6E6"/>
            <w:lang w:eastAsia="el-GR"/>
          </w:rPr>
          <w:t>Ν. 2910/2001</w:t>
        </w:r>
      </w:hyperlink>
      <w:hyperlink r:id="rId114" w:history="1"/>
      <w:hyperlink r:id="rId115" w:history="1"/>
      <w:r w:rsidR="00C40C62" w:rsidRPr="00C40C62">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C40C62" w:rsidRPr="00C40C62" w:rsidRDefault="00C40C62" w:rsidP="00C40C62">
      <w:pPr>
        <w:suppressAutoHyphens w:val="0"/>
        <w:jc w:val="both"/>
        <w:rPr>
          <w:b/>
          <w:sz w:val="16"/>
          <w:szCs w:val="16"/>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77</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(Αυτοδίκαιη μετάταξη υπαλλήλων σε Υπηρεσίες Νομαρχιακών Αυτοδιοικήσεων)</w:t>
      </w:r>
    </w:p>
    <w:p w:rsidR="00C40C62" w:rsidRPr="00C40C62" w:rsidRDefault="00C40C62" w:rsidP="00C40C62">
      <w:pPr>
        <w:suppressAutoHyphens w:val="0"/>
        <w:ind w:right="-154"/>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6" w:history="1">
        <w:r w:rsidR="00C40C62" w:rsidRPr="00C40C62">
          <w:rPr>
            <w:rFonts w:ascii="Calibri" w:hAnsi="Calibri"/>
            <w:b/>
            <w:color w:val="0000FF"/>
            <w:u w:val="single"/>
            <w:shd w:val="clear" w:color="auto" w:fill="E6E6E6"/>
            <w:lang w:eastAsia="el-GR"/>
          </w:rPr>
          <w:t>Ν. 3106/2003</w:t>
        </w:r>
      </w:hyperlink>
      <w:hyperlink r:id="rId117" w:history="1"/>
      <w:hyperlink r:id="rId118" w:history="1"/>
      <w:r w:rsidR="00C40C62" w:rsidRPr="00C40C62">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 παρ. 9, 5</w:t>
      </w:r>
    </w:p>
    <w:p w:rsidR="00C40C62" w:rsidRPr="00C40C62" w:rsidRDefault="00C40C62" w:rsidP="00C40C62">
      <w:pPr>
        <w:suppressAutoHyphens w:val="0"/>
        <w:jc w:val="both"/>
        <w:rPr>
          <w:rFonts w:ascii="Calibri" w:hAnsi="Calibri"/>
          <w:u w:val="single"/>
          <w:lang w:eastAsia="el-GR"/>
        </w:rPr>
      </w:pPr>
      <w:r w:rsidRPr="00C40C62">
        <w:rPr>
          <w:rFonts w:ascii="Calibri" w:hAnsi="Calibri"/>
          <w:lang w:eastAsia="el-GR"/>
        </w:rPr>
        <w:t>(Μετάταξη ή μεταφορά προσωπικού των μονάδων κοινωνικής φροντίδας των Πε.Σ.Υ.Π., Μετάταξη και μεταφορά προσωπικού κεντρικών υπηρεσιών του Ε.Ο.Κ.Φ.)</w:t>
      </w: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9" w:history="1">
        <w:r w:rsidR="00C40C62" w:rsidRPr="00C40C62">
          <w:rPr>
            <w:rFonts w:ascii="Calibri" w:hAnsi="Calibri"/>
            <w:b/>
            <w:color w:val="0000FF"/>
            <w:u w:val="single"/>
            <w:shd w:val="clear" w:color="auto" w:fill="E6E6E6"/>
            <w:lang w:eastAsia="el-GR"/>
          </w:rPr>
          <w:t>Ν. 3528/2007</w:t>
        </w:r>
      </w:hyperlink>
      <w:r w:rsidR="00C40C62" w:rsidRPr="00C40C62">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66 -75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0" w:history="1">
        <w:r w:rsidR="00C40C62" w:rsidRPr="00C40C62">
          <w:rPr>
            <w:rFonts w:ascii="Calibri" w:hAnsi="Calibri"/>
            <w:b/>
            <w:color w:val="0000FF"/>
            <w:u w:val="single"/>
            <w:shd w:val="clear" w:color="auto" w:fill="E6E6E6"/>
            <w:lang w:eastAsia="el-GR"/>
          </w:rPr>
          <w:t>Ν. 3536/2007</w:t>
        </w:r>
      </w:hyperlink>
      <w:r w:rsidR="00C40C62" w:rsidRPr="00C40C62">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42 παρ. 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για το Ν. Πέλλας, Κυκλάδων και για τα νησιωτικά επαρχεία της χώρας)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1" w:history="1">
        <w:r w:rsidR="00C40C62" w:rsidRPr="00C40C62">
          <w:rPr>
            <w:rFonts w:ascii="Calibri" w:hAnsi="Calibri"/>
            <w:b/>
            <w:color w:val="0000FF"/>
            <w:u w:val="single"/>
            <w:shd w:val="clear" w:color="auto" w:fill="E6E6E6"/>
            <w:lang w:eastAsia="el-GR"/>
          </w:rPr>
          <w:t>Ν. 3581/2007</w:t>
        </w:r>
      </w:hyperlink>
      <w:r w:rsidR="00C40C62" w:rsidRPr="00C40C62">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(Αποσπάσεις προσωπικού εταιρειών της παρ. 5 του άρ. 1 του ν. 3429/2005 – ΦΕΚ 314/Α’)</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2"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72, 73, 74 - 79</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(Μετακίνηση, Απόσπαση, Μετατάξεις)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3" w:history="1">
        <w:r w:rsidR="00C40C62" w:rsidRPr="00C40C62">
          <w:rPr>
            <w:rFonts w:ascii="Calibri" w:hAnsi="Calibri"/>
            <w:b/>
            <w:color w:val="0000FF"/>
            <w:u w:val="single"/>
            <w:shd w:val="clear" w:color="auto" w:fill="E6E6E6"/>
            <w:lang w:eastAsia="el-GR"/>
          </w:rPr>
          <w:t>Ν. 3613/2007</w:t>
        </w:r>
      </w:hyperlink>
      <w:r w:rsidR="00C40C62" w:rsidRPr="00C40C62">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263/Α΄/23.11.2007)</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6 και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υπαλλήλων των ΚΕΠ, κατ’ εφαρμογή του Υπαλληλικού Κώδικα,</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υπαλλήλων κλάδου Τηλεφωνητών)</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4" w:history="1">
        <w:r w:rsidR="00C40C62" w:rsidRPr="00C40C62">
          <w:rPr>
            <w:rFonts w:ascii="Calibri" w:hAnsi="Calibri"/>
            <w:b/>
            <w:color w:val="0000FF"/>
            <w:u w:val="single"/>
            <w:shd w:val="clear" w:color="auto" w:fill="E6E6E6"/>
            <w:lang w:eastAsia="el-GR"/>
          </w:rPr>
          <w:t>Ν. 3731/2008</w:t>
        </w:r>
      </w:hyperlink>
      <w:r w:rsidR="00C40C62" w:rsidRPr="00C40C62">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 14 &amp; 30 παρ. 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σε τουριστικό Δήμο ή Κοινότητα, Μετάταξη, ειδικές περιπτώσεις μετατάξεων)</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5" w:history="1">
        <w:r w:rsidR="00C40C62" w:rsidRPr="00C40C62">
          <w:rPr>
            <w:rFonts w:ascii="Calibri" w:hAnsi="Calibri"/>
            <w:b/>
            <w:color w:val="0000FF"/>
            <w:u w:val="single"/>
            <w:shd w:val="clear" w:color="auto" w:fill="E6E6E6"/>
            <w:lang w:eastAsia="el-GR"/>
          </w:rPr>
          <w:t>Ν. 3801/2009</w:t>
        </w:r>
      </w:hyperlink>
      <w:r w:rsidR="00C40C62" w:rsidRPr="00C40C62">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10, 11, 19, 26, 33, 64</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6" w:history="1">
        <w:r w:rsidR="00C40C62" w:rsidRPr="00C40C62">
          <w:rPr>
            <w:rFonts w:ascii="Calibri" w:hAnsi="Calibri"/>
            <w:b/>
            <w:color w:val="0000FF"/>
            <w:u w:val="single"/>
            <w:shd w:val="clear" w:color="auto" w:fill="E6E6E6"/>
            <w:lang w:eastAsia="el-GR"/>
          </w:rPr>
          <w:t>Ν. 3918/2011</w:t>
        </w:r>
      </w:hyperlink>
      <w:r w:rsidR="00C40C62" w:rsidRPr="00C40C62">
        <w:rPr>
          <w:rFonts w:ascii="Calibri" w:hAnsi="Calibri"/>
          <w:b/>
          <w:shd w:val="clear" w:color="auto" w:fill="E6E6E6"/>
          <w:lang w:eastAsia="el-GR"/>
        </w:rPr>
        <w:t xml:space="preserve"> «Διαρθρωτικές αλλαγές στο σύστημα υγείας και άλλες διατάξεις»  (ΦΕΚ 31/Α΄/2.3.2011)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71 παρ. 1 &amp; 2</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(Μετατάξεις προσωπικού Μονάδων Κοινωνικής Φροντίδας και εκκρεμείς μετατάξεις)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7" w:history="1">
        <w:r w:rsidR="00C40C62" w:rsidRPr="00C40C62">
          <w:rPr>
            <w:rFonts w:ascii="Calibri" w:hAnsi="Calibri"/>
            <w:b/>
            <w:color w:val="0000FF"/>
            <w:u w:val="single"/>
            <w:shd w:val="clear" w:color="auto" w:fill="E6E6E6"/>
            <w:lang w:eastAsia="el-GR"/>
          </w:rPr>
          <w:t>Ν. 4024/2011</w:t>
        </w:r>
      </w:hyperlink>
      <w:r w:rsidR="00C40C62" w:rsidRPr="00C40C62">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5, 25 και 35 παρ. 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C40C62" w:rsidRPr="00C40C62" w:rsidRDefault="00C40C62" w:rsidP="00C40C62">
      <w:pPr>
        <w:suppressAutoHyphens w:val="0"/>
        <w:jc w:val="both"/>
        <w:rPr>
          <w:rFonts w:ascii="Calibri" w:hAnsi="Calibri"/>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8" w:history="1">
        <w:r w:rsidR="00C40C62" w:rsidRPr="00C40C62">
          <w:rPr>
            <w:rFonts w:ascii="Calibri" w:hAnsi="Calibri"/>
            <w:b/>
            <w:color w:val="0000FF"/>
            <w:u w:val="single"/>
            <w:shd w:val="clear" w:color="auto" w:fill="E6E6E6"/>
            <w:lang w:val="en-US" w:eastAsia="el-GR"/>
          </w:rPr>
          <w:t>N</w:t>
        </w:r>
        <w:r w:rsidR="00C40C62" w:rsidRPr="00C40C62">
          <w:rPr>
            <w:rFonts w:ascii="Calibri" w:hAnsi="Calibri"/>
            <w:b/>
            <w:color w:val="0000FF"/>
            <w:u w:val="single"/>
            <w:shd w:val="clear" w:color="auto" w:fill="E6E6E6"/>
            <w:lang w:eastAsia="el-GR"/>
          </w:rPr>
          <w:t>. 4057/2012</w:t>
        </w:r>
      </w:hyperlink>
      <w:r w:rsidR="00C40C62" w:rsidRPr="00C40C62">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ένατο παρ. 15, 16, 18, 19</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9"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μονίμου προσωπικού και ΙΔΑΧ)</w:t>
      </w:r>
    </w:p>
    <w:p w:rsidR="00C40C62" w:rsidRPr="00C40C62" w:rsidRDefault="00C40C62" w:rsidP="00C40C62">
      <w:pPr>
        <w:suppressAutoHyphens w:val="0"/>
        <w:jc w:val="both"/>
        <w:rPr>
          <w:b/>
          <w:shd w:val="clear" w:color="auto" w:fill="E6E6E6"/>
          <w:lang w:eastAsia="el-GR"/>
        </w:rPr>
      </w:pPr>
    </w:p>
    <w:p w:rsidR="00C40C62" w:rsidRPr="00CC06B3" w:rsidRDefault="00A162C8" w:rsidP="00CC06B3">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0" w:history="1">
        <w:r w:rsidR="00C40C62" w:rsidRPr="00C40C62">
          <w:rPr>
            <w:rFonts w:ascii="Calibri" w:hAnsi="Calibri"/>
            <w:b/>
            <w:color w:val="0000FF"/>
            <w:u w:val="single"/>
            <w:shd w:val="clear" w:color="auto" w:fill="E6E6E6"/>
            <w:lang w:eastAsia="el-GR"/>
          </w:rPr>
          <w:t>Ν. 4038/2012</w:t>
        </w:r>
      </w:hyperlink>
      <w:r w:rsidR="00C40C62" w:rsidRPr="00C40C62">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320BFD" w:rsidRDefault="00320BF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1 παρ. 18</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(Απόσπαση Επιθεωρητών και Βοηθών Επιθεωρητών Ελεγκτών Δημόσιας Διοίκησης)</w:t>
      </w:r>
    </w:p>
    <w:p w:rsidR="00C40C62" w:rsidRPr="00C40C62" w:rsidRDefault="00C40C62" w:rsidP="00C40C62">
      <w:pPr>
        <w:suppressAutoHyphens w:val="0"/>
        <w:jc w:val="center"/>
        <w:rPr>
          <w:rFonts w:ascii="Calibri" w:hAnsi="Calibri"/>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1" w:history="1">
        <w:r w:rsidR="00C40C62" w:rsidRPr="00C40C62">
          <w:rPr>
            <w:rFonts w:ascii="Calibri" w:hAnsi="Calibri"/>
            <w:b/>
            <w:color w:val="0000FF"/>
            <w:u w:val="single"/>
            <w:shd w:val="clear" w:color="auto" w:fill="E6E6E6"/>
            <w:lang w:eastAsia="el-GR"/>
          </w:rPr>
          <w:t>ΥΑ ΔΙΔΑΔ – ΔΙΠΙΔ/οικ. 559/2013</w:t>
        </w:r>
      </w:hyperlink>
      <w:r w:rsidR="00C40C62" w:rsidRPr="00C40C62">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(υποπαρ. Ζ.1 και Ζ.2), του ν. 4093/2012»  (ΦΕΚ 7/Β/8.1.2013)</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πρώτο παρ. Ζ, υποπαράγραφος Ζ.1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 Μεταφορά Προσωπικού, μονίμων και ΙΔΑΧ)</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2" w:history="1">
        <w:r w:rsidR="00C40C62" w:rsidRPr="00C40C62">
          <w:rPr>
            <w:rFonts w:ascii="Calibri" w:hAnsi="Calibri"/>
            <w:b/>
            <w:color w:val="0000FF"/>
            <w:u w:val="single"/>
            <w:shd w:val="clear" w:color="auto" w:fill="E6E6E6"/>
            <w:lang w:eastAsia="el-GR"/>
          </w:rPr>
          <w:t>ΥΑ 1/2013</w:t>
        </w:r>
      </w:hyperlink>
      <w:hyperlink r:id="rId133" w:history="1"/>
      <w:r w:rsidR="00C40C62" w:rsidRPr="00C40C62">
        <w:rPr>
          <w:rFonts w:ascii="Calibri" w:hAnsi="Calibri"/>
          <w:b/>
          <w:shd w:val="clear" w:color="auto" w:fill="E6E6E6"/>
          <w:lang w:eastAsia="el-GR"/>
        </w:rPr>
        <w:t xml:space="preserve"> «Κινητικότητα των υπαλλήλων που τέθηκαν σε καθεστώς διαθεσιμότητας σύμφωνα με την υποπαρ. Ζ4 της παρ. Ζ του άρθρου πρώτου του ν. 4093/2012»  (ΦΕΚ 386/Β/21.2.2013)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4" w:history="1">
        <w:r w:rsidR="00C40C62" w:rsidRPr="00C40C62">
          <w:rPr>
            <w:rFonts w:ascii="Calibri" w:hAnsi="Calibri"/>
            <w:b/>
            <w:color w:val="0000FF"/>
            <w:u w:val="single"/>
            <w:shd w:val="clear" w:color="auto" w:fill="E6E6E6"/>
            <w:lang w:eastAsia="el-GR"/>
          </w:rPr>
          <w:t>ΥΑ 2/2013</w:t>
        </w:r>
      </w:hyperlink>
      <w:hyperlink r:id="rId135" w:history="1"/>
      <w:r w:rsidR="00C40C62" w:rsidRPr="00C40C62">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υποπαρ. Ζ4 της παρ. Ζ του άρθρου πρώτου του ν. 4093/2012»  (ΦΕΚ 598/Β/14.3.2013)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36" w:history="1">
        <w:r w:rsidR="00C40C62" w:rsidRPr="00C40C62">
          <w:rPr>
            <w:rFonts w:ascii="Calibri" w:hAnsi="Calibri"/>
            <w:b/>
            <w:color w:val="0000FF"/>
            <w:u w:val="single"/>
            <w:shd w:val="clear" w:color="auto" w:fill="E6E6E6"/>
            <w:lang w:eastAsia="el-GR"/>
          </w:rPr>
          <w:t>Ν. 4172/2013</w:t>
        </w:r>
      </w:hyperlink>
      <w:r w:rsidR="00C40C62" w:rsidRPr="00C40C62">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81, 82, 90, 91, 93</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C40C62">
        <w:rPr>
          <w:rFonts w:ascii="Calibri" w:hAnsi="Calibri"/>
          <w:vertAlign w:val="superscript"/>
          <w:lang w:eastAsia="el-GR"/>
        </w:rPr>
        <w:t>η</w:t>
      </w:r>
      <w:r w:rsidRPr="00C40C62">
        <w:rPr>
          <w:rFonts w:ascii="Calibri" w:hAnsi="Calibri"/>
          <w:lang w:eastAsia="el-GR"/>
        </w:rPr>
        <w:t xml:space="preserve"> Ιουλίου 2013, εντάσσονται στο πρόγραμμα κινητικότητας, σύμφωνα με την υποπαράγραφο Ζ.2 του ν. 4093/2012 (Α’ 222). Οποιαδήποτε μετάταξη των ανωτέρω υπαλλήλων που εντάσσονται στο πρόγραμμα κινητικότητας έλαβε χώρα μετά την 9</w:t>
      </w:r>
      <w:r w:rsidRPr="00C40C62">
        <w:rPr>
          <w:rFonts w:ascii="Calibri" w:hAnsi="Calibri"/>
          <w:vertAlign w:val="superscript"/>
          <w:lang w:eastAsia="el-GR"/>
        </w:rPr>
        <w:t>η</w:t>
      </w:r>
      <w:r w:rsidRPr="00C40C62">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C40C62">
        <w:rPr>
          <w:rFonts w:ascii="Calibri" w:hAnsi="Calibri"/>
          <w:vertAlign w:val="superscript"/>
          <w:lang w:eastAsia="el-GR"/>
        </w:rPr>
        <w:t>α</w:t>
      </w:r>
      <w:r w:rsidRPr="00C40C62">
        <w:rPr>
          <w:rFonts w:ascii="Calibri" w:hAnsi="Calibri"/>
          <w:lang w:eastAsia="el-GR"/>
        </w:rPr>
        <w:t xml:space="preserve"> Ιουλίου 2013, σε συνιστώμενες προσωποπαγείς θέσεις διοικητικού προσωπικού, της ίδιας κατηγορίας, με το βαθμό και το Μ.Κ. που κατέχουν, Διαθεσιμότητα, Κινητικότητα)</w:t>
      </w:r>
    </w:p>
    <w:p w:rsidR="00C40C62" w:rsidRPr="00C40C62" w:rsidRDefault="00C40C62" w:rsidP="00C40C62">
      <w:pPr>
        <w:suppressAutoHyphens w:val="0"/>
        <w:jc w:val="both"/>
        <w:rPr>
          <w:rFonts w:ascii="Calibri" w:hAnsi="Calibri"/>
          <w:lang w:eastAsia="el-GR"/>
        </w:rPr>
      </w:pPr>
    </w:p>
    <w:p w:rsidR="00C40C62" w:rsidRPr="00C40C62" w:rsidRDefault="00C40C62" w:rsidP="00C40C62">
      <w:pPr>
        <w:suppressAutoHyphens w:val="0"/>
        <w:jc w:val="both"/>
        <w:rPr>
          <w:rFonts w:asciiTheme="minorHAnsi" w:hAnsiTheme="minorHAnsi" w:cstheme="minorHAnsi"/>
          <w:b/>
          <w:shd w:val="clear" w:color="auto" w:fill="E6E6E6"/>
          <w:lang w:eastAsia="el-GR"/>
        </w:rPr>
      </w:pPr>
      <w:r w:rsidRPr="00C40C62">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7" w:history="1">
        <w:r w:rsidR="00C40C62" w:rsidRPr="00C40C62">
          <w:rPr>
            <w:rFonts w:ascii="Calibri" w:hAnsi="Calibri"/>
            <w:b/>
            <w:color w:val="0000FF"/>
            <w:u w:val="single"/>
            <w:shd w:val="clear" w:color="auto" w:fill="E6E6E6"/>
            <w:lang w:eastAsia="el-GR"/>
          </w:rPr>
          <w:t>ΥΑ ΔΙΠΙΔΔ/Β.2/2/οικ. 21634/2013</w:t>
        </w:r>
      </w:hyperlink>
      <w:r w:rsidR="00C40C62" w:rsidRPr="00C40C62">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μοριοδότησής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από την:</w:t>
      </w: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38" w:history="1">
        <w:r w:rsidR="00C40C62" w:rsidRPr="00C40C62">
          <w:rPr>
            <w:rFonts w:ascii="Calibri" w:hAnsi="Calibri"/>
            <w:b/>
            <w:color w:val="0000FF"/>
            <w:u w:val="single"/>
            <w:lang w:eastAsia="el-GR"/>
          </w:rPr>
          <w:t>ΥΑ αριθ. ΔΙΠΙΔΔ/Β.2/Δ/33/οικ.27653</w:t>
        </w:r>
      </w:hyperlink>
      <w:r w:rsidR="00C40C62" w:rsidRPr="00C40C62">
        <w:rPr>
          <w:rFonts w:ascii="Calibri" w:hAnsi="Calibri"/>
          <w:b/>
          <w:lang w:eastAsia="el-GR"/>
        </w:rPr>
        <w:t xml:space="preserve"> (ΦΕΚ 2560/Β/11.10.2013) </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ΥΑ αριθ. ΔΙΠΙΔΔ/Β.2/3/οικ. </w:t>
      </w:r>
      <w:hyperlink r:id="rId139" w:history="1">
        <w:r w:rsidRPr="00C40C62">
          <w:rPr>
            <w:rFonts w:ascii="Calibri" w:hAnsi="Calibri"/>
            <w:b/>
            <w:color w:val="0000FF"/>
            <w:u w:val="single"/>
            <w:shd w:val="clear" w:color="auto" w:fill="E6E6E6"/>
            <w:lang w:eastAsia="el-GR"/>
          </w:rPr>
          <w:t>22274/9.8.2013</w:t>
        </w:r>
      </w:hyperlink>
      <w:r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(ΦΕΚ 1992/Β/14.8.2013)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Η ως άνω ΥΑ τροποποιείται ως ακολούθως, από τις:</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1. ΥΑ αριθ. </w:t>
      </w:r>
      <w:hyperlink r:id="rId140" w:history="1">
        <w:r w:rsidRPr="00C40C62">
          <w:rPr>
            <w:rFonts w:ascii="Calibri" w:hAnsi="Calibri"/>
            <w:b/>
            <w:color w:val="0000FF"/>
            <w:u w:val="single"/>
            <w:shd w:val="clear" w:color="auto" w:fill="E6E6E6"/>
            <w:lang w:eastAsia="el-GR"/>
          </w:rPr>
          <w:t>ΔΙΔΑΔ/48Α/58/οικ.29040</w:t>
        </w:r>
      </w:hyperlink>
      <w:r w:rsidRPr="00C40C62">
        <w:rPr>
          <w:rFonts w:ascii="Calibri" w:hAnsi="Calibri"/>
          <w:b/>
          <w:shd w:val="clear" w:color="auto" w:fill="E6E6E6"/>
          <w:lang w:eastAsia="el-GR"/>
        </w:rPr>
        <w:t xml:space="preserve"> (ΦΕΚ Β΄/2757/29-10-2013)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2. ΥΑ αριθ. </w:t>
      </w:r>
      <w:hyperlink r:id="rId141" w:history="1">
        <w:r w:rsidRPr="00C40C62">
          <w:rPr>
            <w:rFonts w:ascii="Calibri" w:hAnsi="Calibri"/>
            <w:b/>
            <w:color w:val="0000FF"/>
            <w:u w:val="single"/>
            <w:shd w:val="clear" w:color="auto" w:fill="E6E6E6"/>
            <w:lang w:eastAsia="el-GR"/>
          </w:rPr>
          <w:t>ΔΙΠΙΔΔ/Β.2/Δ/84/οικ.32361</w:t>
        </w:r>
      </w:hyperlink>
      <w:hyperlink r:id="rId142" w:history="1"/>
      <w:r w:rsidRPr="00C40C62">
        <w:rPr>
          <w:rFonts w:ascii="Calibri" w:hAnsi="Calibri"/>
          <w:b/>
          <w:shd w:val="clear" w:color="auto" w:fill="E6E6E6"/>
          <w:lang w:eastAsia="el-GR"/>
        </w:rPr>
        <w:t xml:space="preserve">  (ΦΕΚ 3035/Β/29.11.2013)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3" w:history="1">
        <w:r w:rsidR="00C40C62" w:rsidRPr="00C40C62">
          <w:rPr>
            <w:rFonts w:ascii="Calibri" w:hAnsi="Calibri"/>
            <w:b/>
            <w:color w:val="0000FF"/>
            <w:u w:val="single"/>
            <w:shd w:val="clear" w:color="auto" w:fill="E6E6E6"/>
            <w:lang w:eastAsia="el-GR"/>
          </w:rPr>
          <w:t>ΥΑ αριθ. ΔΙΠΙΔΔ/Β.2/οικ.24199</w:t>
        </w:r>
      </w:hyperlink>
      <w:hyperlink r:id="rId144" w:history="1"/>
      <w:r w:rsidR="00C40C62" w:rsidRPr="00C40C62">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τρίτεκνων υπαλλήλων (άρθρο 91 του Ν. 4172/2013, ΦΕΚ 167/Α΄)»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2208/Β/6.9.2013)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5" w:history="1">
        <w:r w:rsidR="00C40C62" w:rsidRPr="00C40C62">
          <w:rPr>
            <w:rFonts w:ascii="Calibri" w:hAnsi="Calibri"/>
            <w:b/>
            <w:color w:val="0000FF"/>
            <w:u w:val="single"/>
            <w:shd w:val="clear" w:color="auto" w:fill="E6E6E6"/>
            <w:lang w:eastAsia="el-GR"/>
          </w:rPr>
          <w:t>ΥΑ 3/2013</w:t>
        </w:r>
      </w:hyperlink>
      <w:hyperlink r:id="rId146" w:history="1"/>
      <w:r w:rsidR="00C40C62" w:rsidRPr="00C40C62">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val="en-US" w:eastAsia="el-GR"/>
        </w:rPr>
        <w:t>K</w:t>
      </w:r>
      <w:r w:rsidRPr="00C40C62">
        <w:rPr>
          <w:rFonts w:ascii="Calibri" w:hAnsi="Calibri"/>
          <w:b/>
          <w:shd w:val="clear" w:color="auto" w:fill="E6E6E6"/>
          <w:lang w:eastAsia="el-GR"/>
        </w:rPr>
        <w:t>ΥΑ αριθ.</w:t>
      </w:r>
      <w:hyperlink r:id="rId147" w:history="1">
        <w:r w:rsidRPr="00C40C62">
          <w:rPr>
            <w:rFonts w:ascii="Calibri" w:hAnsi="Calibri"/>
            <w:b/>
            <w:color w:val="0000FF"/>
            <w:u w:val="single"/>
            <w:shd w:val="clear" w:color="auto" w:fill="E6E6E6"/>
            <w:lang w:eastAsia="el-GR"/>
          </w:rPr>
          <w:t xml:space="preserve"> ΥΠΠΟΑ/ΓΔΔΥ/172315/25487</w:t>
        </w:r>
      </w:hyperlink>
      <w:hyperlink r:id="rId148" w:history="1"/>
      <w:r w:rsidRPr="00C40C62">
        <w:rPr>
          <w:rFonts w:ascii="Calibri" w:hAnsi="Calibri"/>
          <w:b/>
          <w:shd w:val="clear" w:color="auto" w:fill="E6E6E6"/>
          <w:lang w:eastAsia="el-GR"/>
        </w:rPr>
        <w:t xml:space="preserve"> «Καθορισμός πρόσθετου ειδικού κριτηρίου της μοριοδότησης των γενικών κριτηρίων της αρ. πρωτ. ΔΙΠΙΔΔ/Β.2/21οικ.21634/2-8-2013 (ΦΕΚ Β’1914) απόφασης του Υπουργού Διοικητικής Μεταρρύθμισης και Ηλεκτρονικής Διακυβέρνησης»  (ΦΕΚ 2408/Β/26.9.2013)</w:t>
      </w: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9" w:history="1">
        <w:r w:rsidR="00C40C62" w:rsidRPr="00C40C62">
          <w:rPr>
            <w:rFonts w:ascii="Calibri" w:hAnsi="Calibri"/>
            <w:b/>
            <w:color w:val="0000FF"/>
            <w:u w:val="single"/>
            <w:shd w:val="clear" w:color="auto" w:fill="E6E6E6"/>
            <w:lang w:eastAsia="el-GR"/>
          </w:rPr>
          <w:t>Ν. 4199/2013</w:t>
        </w:r>
      </w:hyperlink>
      <w:r w:rsidR="00C40C62" w:rsidRPr="00C40C62">
        <w:rPr>
          <w:rFonts w:ascii="Calibri" w:hAnsi="Calibri"/>
          <w:b/>
          <w:color w:val="0000FF"/>
          <w:shd w:val="clear" w:color="auto" w:fill="E6E6E6"/>
          <w:lang w:eastAsia="el-GR"/>
        </w:rPr>
        <w:t xml:space="preserve"> </w:t>
      </w:r>
      <w:hyperlink r:id="rId150" w:history="1"/>
      <w:r w:rsidR="00C40C62" w:rsidRPr="00C40C62">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125, 126</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 xml:space="preserve">(Μετάταξη εξαιρούμενων υπαλλήλων σε περίπτωση κατάργησης του συνόλου </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των θέσεων του κλάδου, εθελουσία κινητικότητα Δημοτικών υπαλλήλων)</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1" w:history="1">
        <w:r w:rsidR="00C40C62" w:rsidRPr="00C40C62">
          <w:rPr>
            <w:rFonts w:ascii="Calibri" w:hAnsi="Calibri"/>
            <w:color w:val="0000FF"/>
            <w:u w:val="single"/>
            <w:shd w:val="clear" w:color="auto" w:fill="E6E6E6"/>
            <w:lang w:eastAsia="el-GR"/>
          </w:rPr>
          <w:t>ΥΑ 4  30355/2013</w:t>
        </w:r>
      </w:hyperlink>
      <w:hyperlink r:id="rId152" w:history="1"/>
      <w:r w:rsidR="00C40C62" w:rsidRPr="00C40C62">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3"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21</w:t>
      </w:r>
    </w:p>
    <w:p w:rsidR="00C40C62" w:rsidRPr="00C40C62" w:rsidRDefault="00C40C62" w:rsidP="00C40C62">
      <w:pPr>
        <w:suppressAutoHyphens w:val="0"/>
        <w:jc w:val="center"/>
        <w:rPr>
          <w:b/>
          <w:shd w:val="clear" w:color="auto" w:fill="E6E6E6"/>
          <w:lang w:eastAsia="el-GR"/>
        </w:rPr>
      </w:pPr>
      <w:r w:rsidRPr="00C40C62">
        <w:rPr>
          <w:rFonts w:ascii="Calibri" w:hAnsi="Calibri"/>
          <w:lang w:eastAsia="el-GR"/>
        </w:rPr>
        <w:t>(Μετατάξεις, Μεταφορές, Αποσπάσεις υπαλλήλων των Κ.Ε.Π.)</w:t>
      </w:r>
    </w:p>
    <w:p w:rsidR="00C40C62" w:rsidRPr="00C40C62" w:rsidRDefault="00C40C62" w:rsidP="00C40C62">
      <w:pPr>
        <w:suppressAutoHyphens w:val="0"/>
        <w:ind w:right="-154"/>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4" w:history="1">
        <w:r w:rsidR="00C40C62" w:rsidRPr="00C40C62">
          <w:rPr>
            <w:rFonts w:ascii="Calibri" w:hAnsi="Calibri"/>
            <w:b/>
            <w:color w:val="0000FF"/>
            <w:u w:val="single"/>
            <w:shd w:val="clear" w:color="auto" w:fill="E6E6E6"/>
            <w:lang w:eastAsia="el-GR"/>
          </w:rPr>
          <w:t>ΥΑ 5/2013</w:t>
        </w:r>
      </w:hyperlink>
      <w:hyperlink r:id="rId155" w:history="1"/>
      <w:r w:rsidR="00C40C62" w:rsidRPr="00C40C62">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156" w:history="1">
        <w:r w:rsidRPr="00C40C62">
          <w:rPr>
            <w:rFonts w:ascii="Calibri" w:hAnsi="Calibri"/>
            <w:b/>
            <w:color w:val="0000FF"/>
            <w:u w:val="single"/>
            <w:shd w:val="clear" w:color="auto" w:fill="E6E6E6"/>
            <w:lang w:eastAsia="el-GR"/>
          </w:rPr>
          <w:t>32450/2013</w:t>
        </w:r>
      </w:hyperlink>
      <w:r w:rsidRPr="00C40C62">
        <w:rPr>
          <w:rFonts w:ascii="Calibri" w:hAnsi="Calibri"/>
          <w:b/>
          <w:shd w:val="clear" w:color="auto" w:fill="E6E6E6"/>
          <w:lang w:eastAsia="el-GR"/>
        </w:rPr>
        <w:t xml:space="preserve"> (ΦΕΚ 3036/Β/29.11.2013)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7" w:history="1">
        <w:r w:rsidR="00C40C62" w:rsidRPr="00C40C62">
          <w:rPr>
            <w:rFonts w:ascii="Calibri" w:hAnsi="Calibri"/>
            <w:b/>
            <w:color w:val="0000FF"/>
            <w:u w:val="single"/>
            <w:shd w:val="clear" w:color="auto" w:fill="E6E6E6"/>
            <w:lang w:eastAsia="el-GR"/>
          </w:rPr>
          <w:t>ΥΑ 6/2013</w:t>
        </w:r>
      </w:hyperlink>
      <w:hyperlink r:id="rId158"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9" w:history="1">
        <w:r w:rsidR="00C40C62" w:rsidRPr="00C40C62">
          <w:rPr>
            <w:rFonts w:ascii="Calibri" w:hAnsi="Calibri"/>
            <w:b/>
            <w:color w:val="0000FF"/>
            <w:u w:val="single"/>
            <w:shd w:val="clear" w:color="auto" w:fill="E6E6E6"/>
            <w:lang w:eastAsia="el-GR"/>
          </w:rPr>
          <w:t>ΥΑ 7/2013</w:t>
        </w:r>
      </w:hyperlink>
      <w:hyperlink r:id="rId160"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1" w:history="1">
        <w:r w:rsidR="00C40C62" w:rsidRPr="00C40C62">
          <w:rPr>
            <w:rFonts w:ascii="Calibri" w:hAnsi="Calibri"/>
            <w:b/>
            <w:color w:val="0000FF"/>
            <w:u w:val="single"/>
            <w:shd w:val="clear" w:color="auto" w:fill="E6E6E6"/>
            <w:lang w:eastAsia="el-GR"/>
          </w:rPr>
          <w:t>ΥΑ 8/2013</w:t>
        </w:r>
      </w:hyperlink>
      <w:hyperlink r:id="rId162" w:history="1"/>
      <w:r w:rsidR="00C40C62" w:rsidRPr="00C40C62">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3" w:history="1">
        <w:r w:rsidR="00C40C62" w:rsidRPr="00C40C62">
          <w:rPr>
            <w:rFonts w:ascii="Calibri" w:hAnsi="Calibri"/>
            <w:b/>
            <w:color w:val="0000FF"/>
            <w:u w:val="single"/>
            <w:shd w:val="clear" w:color="auto" w:fill="E6E6E6"/>
            <w:lang w:eastAsia="el-GR"/>
          </w:rPr>
          <w:t>Ν. 4223/2013</w:t>
        </w:r>
      </w:hyperlink>
      <w:hyperlink r:id="rId164" w:history="1"/>
      <w:r w:rsidR="00C40C62" w:rsidRPr="00C40C62">
        <w:rPr>
          <w:rFonts w:ascii="Calibri" w:hAnsi="Calibri"/>
          <w:b/>
          <w:shd w:val="clear" w:color="auto" w:fill="E6E6E6"/>
          <w:lang w:eastAsia="el-GR"/>
        </w:rPr>
        <w:t xml:space="preserve"> «Ενιαίος Φόρος Ιδιοκτησίας Ακινήτων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287/Α/31.12.2013)</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30</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(Πρόγραμμα Εθελοντικής Ενδοαυτοδιοικητικής Κινητικότητας)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5" w:history="1">
        <w:r w:rsidR="00C40C62" w:rsidRPr="00C40C62">
          <w:rPr>
            <w:rFonts w:ascii="Calibri" w:hAnsi="Calibri"/>
            <w:b/>
            <w:color w:val="0000FF"/>
            <w:u w:val="single"/>
            <w:shd w:val="clear" w:color="auto" w:fill="E6E6E6"/>
            <w:lang w:eastAsia="el-GR"/>
          </w:rPr>
          <w:t>ΥΑ 9/2014</w:t>
        </w:r>
      </w:hyperlink>
      <w:hyperlink r:id="rId166" w:history="1"/>
      <w:r w:rsidR="00C40C62" w:rsidRPr="00C40C62">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7" w:history="1">
        <w:r w:rsidR="00C40C62" w:rsidRPr="00C40C62">
          <w:rPr>
            <w:rFonts w:ascii="Calibri" w:hAnsi="Calibri"/>
            <w:b/>
            <w:color w:val="0000FF"/>
            <w:u w:val="single"/>
            <w:shd w:val="clear" w:color="auto" w:fill="E6E6E6"/>
            <w:lang w:eastAsia="el-GR"/>
          </w:rPr>
          <w:t>ΥΑ 5017/2014</w:t>
        </w:r>
      </w:hyperlink>
      <w:hyperlink r:id="rId168" w:history="1"/>
      <w:r w:rsidR="00C40C62" w:rsidRPr="00C40C62">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μοριοδότησής τους για την εφαρμογή του Προγράμματος Εθελοντικής Ενδοαυτοδιοικητικής Κινητικότητας»  (ΦΕΚ 334/Β/13.2.2014)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C40C62" w:rsidRPr="00C40C62">
          <w:rPr>
            <w:rFonts w:ascii="Calibri" w:hAnsi="Calibri"/>
            <w:b/>
            <w:color w:val="0000FF"/>
            <w:u w:val="single"/>
            <w:shd w:val="clear" w:color="auto" w:fill="E6E6E6"/>
            <w:lang w:eastAsia="el-GR"/>
          </w:rPr>
          <w:t>Ν. 4238/2014</w:t>
        </w:r>
      </w:hyperlink>
      <w:hyperlink r:id="rId170" w:history="1"/>
      <w:r w:rsidR="00C40C62" w:rsidRPr="00C40C62">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16, 17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(Διαθεσιμότητα υπαλλήλων Ε.Ο.Π.Υ.Υ., Κινητικότητα υπαλλήλων Ε.Ο.Π.Υ.Υ. προς Δ.Υ.Π.Ε.)</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C40C62" w:rsidRPr="00C40C62">
          <w:rPr>
            <w:rFonts w:ascii="Calibri" w:hAnsi="Calibri"/>
            <w:b/>
            <w:color w:val="0000FF"/>
            <w:u w:val="single"/>
            <w:shd w:val="clear" w:color="auto" w:fill="E6E6E6"/>
            <w:lang w:eastAsia="el-GR"/>
          </w:rPr>
          <w:t>ΥΑ 10/2014</w:t>
        </w:r>
      </w:hyperlink>
      <w:hyperlink r:id="rId172" w:history="1"/>
      <w:r w:rsidR="00C40C62" w:rsidRPr="00C40C62">
        <w:rPr>
          <w:rFonts w:ascii="Calibri" w:hAnsi="Calibri"/>
          <w:b/>
          <w:shd w:val="clear" w:color="auto" w:fill="E6E6E6"/>
          <w:lang w:eastAsia="el-GR"/>
        </w:rPr>
        <w:t xml:space="preserve"> «Ανακοίνωση για το προσωπικό Β/θμιας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Η ως άνω Ανακοίνωση τροποποιείται με την ΥΑ αριθ. </w:t>
      </w:r>
      <w:hyperlink r:id="rId173" w:history="1">
        <w:r w:rsidRPr="00C40C62">
          <w:rPr>
            <w:rFonts w:ascii="Calibri" w:hAnsi="Calibri"/>
            <w:b/>
            <w:color w:val="0000FF"/>
            <w:u w:val="single"/>
            <w:shd w:val="clear" w:color="auto" w:fill="E6E6E6"/>
            <w:lang w:eastAsia="el-GR"/>
          </w:rPr>
          <w:t>6625/2014</w:t>
        </w:r>
      </w:hyperlink>
      <w:r w:rsidRPr="00C40C62">
        <w:rPr>
          <w:rFonts w:ascii="Calibri" w:hAnsi="Calibri"/>
          <w:b/>
          <w:shd w:val="clear" w:color="auto" w:fill="E6E6E6"/>
          <w:lang w:eastAsia="el-GR"/>
        </w:rPr>
        <w:t xml:space="preserve"> (ΦΕΚ 662/Β/18.3.2014)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4" w:history="1">
        <w:r w:rsidR="00C40C62" w:rsidRPr="00C40C62">
          <w:rPr>
            <w:rFonts w:ascii="Calibri" w:hAnsi="Calibri"/>
            <w:b/>
            <w:color w:val="0000FF"/>
            <w:u w:val="single"/>
            <w:shd w:val="clear" w:color="auto" w:fill="E6E6E6"/>
            <w:lang w:eastAsia="el-GR"/>
          </w:rPr>
          <w:t>Ν. 4250/2014</w:t>
        </w:r>
      </w:hyperlink>
      <w:hyperlink r:id="rId175" w:history="1"/>
      <w:r w:rsidR="00C40C62" w:rsidRPr="00C40C62">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π.δ. 318/1992 (Α΄161) και λοιπές ρυθμίσεις»  (ΦΕΚ 74/Α/26.3.2014)</w:t>
      </w:r>
    </w:p>
    <w:p w:rsidR="00C40C62" w:rsidRPr="00C40C62" w:rsidRDefault="00C40C62"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39, 40, 41</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C40C62" w:rsidRPr="00C40C62" w:rsidRDefault="00C40C62" w:rsidP="00C40C62">
      <w:pPr>
        <w:suppressAutoHyphens w:val="0"/>
        <w:jc w:val="center"/>
        <w:rPr>
          <w:rFonts w:ascii="Calibri" w:hAnsi="Calibri"/>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6" w:history="1">
        <w:r w:rsidR="00C40C62" w:rsidRPr="00C40C62">
          <w:rPr>
            <w:rFonts w:ascii="Calibri" w:hAnsi="Calibri"/>
            <w:b/>
            <w:color w:val="0000FF"/>
            <w:u w:val="single"/>
            <w:shd w:val="clear" w:color="auto" w:fill="E6E6E6"/>
            <w:lang w:eastAsia="el-GR"/>
          </w:rPr>
          <w:t>Ν. 4258/2014</w:t>
        </w:r>
      </w:hyperlink>
      <w:hyperlink r:id="rId177" w:history="1"/>
      <w:r w:rsidR="00C40C62" w:rsidRPr="00C40C62">
        <w:rPr>
          <w:rFonts w:ascii="Calibri" w:hAnsi="Calibri"/>
          <w:b/>
          <w:shd w:val="clear" w:color="auto" w:fill="E6E6E6"/>
          <w:lang w:eastAsia="el-GR"/>
        </w:rPr>
        <w:t xml:space="preserve"> «Διαδικασία Οριοθέτησης και ρυθμίσεις θεμάτων για τα υδατορέματα – ρυθμίσεις Πολεοδομικής νομοθεσίας και άλλες διατάξεις»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94/Α/14.4.2014)</w:t>
      </w:r>
    </w:p>
    <w:p w:rsidR="00C40C62" w:rsidRDefault="00C40C62" w:rsidP="00C40C62">
      <w:pPr>
        <w:suppressAutoHyphens w:val="0"/>
        <w:jc w:val="both"/>
        <w:rPr>
          <w:b/>
          <w:shd w:val="clear" w:color="auto" w:fill="E6E6E6"/>
          <w:lang w:eastAsia="el-GR"/>
        </w:rPr>
      </w:pPr>
    </w:p>
    <w:p w:rsidR="00FF3CCD" w:rsidRPr="00C40C62" w:rsidRDefault="00FF3CCD"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31 παρ. 4</w:t>
      </w:r>
    </w:p>
    <w:p w:rsidR="00C40C62" w:rsidRPr="00C40C62" w:rsidRDefault="00C40C62" w:rsidP="00C40C62">
      <w:pPr>
        <w:suppressAutoHyphens w:val="0"/>
        <w:autoSpaceDE w:val="0"/>
        <w:autoSpaceDN w:val="0"/>
        <w:adjustRightInd w:val="0"/>
        <w:jc w:val="both"/>
        <w:rPr>
          <w:rFonts w:ascii="Calibri" w:hAnsi="Calibri"/>
          <w:lang w:eastAsia="el-GR"/>
        </w:rPr>
      </w:pPr>
      <w:r w:rsidRPr="00C40C62">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C40C62" w:rsidRPr="00C40C62" w:rsidRDefault="00C40C62" w:rsidP="00C40C62">
      <w:pPr>
        <w:suppressAutoHyphens w:val="0"/>
        <w:autoSpaceDE w:val="0"/>
        <w:autoSpaceDN w:val="0"/>
        <w:adjustRightInd w:val="0"/>
        <w:jc w:val="both"/>
        <w:rPr>
          <w:rFonts w:ascii="Calibri" w:hAnsi="Calibri"/>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8" w:history="1">
        <w:r w:rsidR="00C40C62" w:rsidRPr="00C40C62">
          <w:rPr>
            <w:rFonts w:ascii="Calibri" w:hAnsi="Calibri"/>
            <w:b/>
            <w:color w:val="0000FF"/>
            <w:u w:val="single"/>
            <w:shd w:val="clear" w:color="auto" w:fill="E6E6E6"/>
            <w:lang w:eastAsia="el-GR"/>
          </w:rPr>
          <w:t>Ν. 4262/2014</w:t>
        </w:r>
      </w:hyperlink>
      <w:hyperlink r:id="rId179" w:history="1"/>
      <w:r w:rsidR="00C40C62" w:rsidRPr="00C40C62">
        <w:rPr>
          <w:rFonts w:ascii="Calibri" w:hAnsi="Calibri"/>
          <w:b/>
          <w:shd w:val="clear" w:color="auto" w:fill="E6E6E6"/>
          <w:lang w:eastAsia="el-GR"/>
        </w:rPr>
        <w:t xml:space="preserve"> «Απλούστευση της αδειοδότησης για την άσκηση οικονομικής δραστηριότητας και άλλες διατάξεις»  (ΦΕΚ 114/Α/10.5.2014)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Άρθρο 48</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0" w:history="1">
        <w:r w:rsidR="00C40C62" w:rsidRPr="00C40C62">
          <w:rPr>
            <w:rFonts w:ascii="Calibri" w:hAnsi="Calibri"/>
            <w:b/>
            <w:color w:val="0000FF"/>
            <w:u w:val="single"/>
            <w:shd w:val="clear" w:color="auto" w:fill="E6E6E6"/>
            <w:lang w:eastAsia="el-GR"/>
          </w:rPr>
          <w:t>ΥΑ 11/2014</w:t>
        </w:r>
      </w:hyperlink>
      <w:hyperlink r:id="rId181"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2" w:history="1">
        <w:r w:rsidR="00C40C62" w:rsidRPr="00C40C62">
          <w:rPr>
            <w:rFonts w:ascii="Calibri" w:hAnsi="Calibri"/>
            <w:b/>
            <w:color w:val="0000FF"/>
            <w:u w:val="single"/>
            <w:shd w:val="clear" w:color="auto" w:fill="E6E6E6"/>
            <w:lang w:eastAsia="el-GR"/>
          </w:rPr>
          <w:t>ΥΑ 12/2014</w:t>
        </w:r>
      </w:hyperlink>
      <w:hyperlink r:id="rId183" w:history="1"/>
      <w:r w:rsidR="00C40C62" w:rsidRPr="00C40C62">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4" w:history="1">
        <w:r w:rsidR="00C40C62" w:rsidRPr="00C40C62">
          <w:rPr>
            <w:rFonts w:ascii="Calibri" w:hAnsi="Calibri"/>
            <w:b/>
            <w:color w:val="0000FF"/>
            <w:u w:val="single"/>
            <w:shd w:val="clear" w:color="auto" w:fill="E6E6E6"/>
            <w:lang w:eastAsia="el-GR"/>
          </w:rPr>
          <w:t>ΥΑ 13/2014</w:t>
        </w:r>
      </w:hyperlink>
      <w:hyperlink r:id="rId185"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C40C62" w:rsidRPr="00C40C62" w:rsidRDefault="00C40C62" w:rsidP="00C40C62">
      <w:pPr>
        <w:suppressAutoHyphens w:val="0"/>
        <w:jc w:val="both"/>
        <w:rPr>
          <w:b/>
          <w:shd w:val="clear" w:color="auto" w:fill="E6E6E6"/>
          <w:lang w:eastAsia="el-GR"/>
        </w:rPr>
      </w:pP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ΚΥΑ αριθ. οικ. </w:t>
      </w:r>
      <w:hyperlink r:id="rId186" w:history="1">
        <w:r w:rsidRPr="00C40C62">
          <w:rPr>
            <w:rFonts w:ascii="Calibri" w:hAnsi="Calibri"/>
            <w:b/>
            <w:color w:val="0000FF"/>
            <w:u w:val="single"/>
            <w:shd w:val="clear" w:color="auto" w:fill="E6E6E6"/>
            <w:lang w:eastAsia="el-GR"/>
          </w:rPr>
          <w:t>34399/2014</w:t>
        </w:r>
      </w:hyperlink>
      <w:hyperlink r:id="rId187" w:history="1"/>
      <w:r w:rsidRPr="00C40C62">
        <w:rPr>
          <w:rFonts w:ascii="Calibri" w:hAnsi="Calibri"/>
          <w:b/>
          <w:shd w:val="clear" w:color="auto" w:fill="E6E6E6"/>
          <w:lang w:eastAsia="el-GR"/>
        </w:rPr>
        <w:t xml:space="preserve"> «Καθορισμός πρόσθετου ειδικού κριτηρίου μοριοδότησης για την αποτίμηση προσόντων του προς μετάταξη/μεταφορά προσωπικού που έχει τεθεί σε διαθεσιμότητα βάσει του άρθρου 81 του ν. 4172/2013»  (ΦΕΚ 2459/Β/16.9.2014)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8" w:history="1">
        <w:r w:rsidR="00C40C62" w:rsidRPr="00C40C62">
          <w:rPr>
            <w:rFonts w:ascii="Calibri" w:hAnsi="Calibri"/>
            <w:b/>
            <w:color w:val="0000FF"/>
            <w:u w:val="single"/>
            <w:shd w:val="clear" w:color="auto" w:fill="E6E6E6"/>
            <w:lang w:eastAsia="el-GR"/>
          </w:rPr>
          <w:t>ΥΑ 14/2014</w:t>
        </w:r>
      </w:hyperlink>
      <w:hyperlink r:id="rId189" w:history="1"/>
      <w:r w:rsidR="00C40C62" w:rsidRPr="00C40C62">
        <w:rPr>
          <w:rFonts w:ascii="Calibri" w:hAnsi="Calibri"/>
          <w:b/>
          <w:shd w:val="clear" w:color="auto" w:fill="E6E6E6"/>
          <w:lang w:eastAsia="el-GR"/>
        </w:rPr>
        <w:t xml:space="preserve"> «Ανακοίνωση για τους υπαλλήλους που τέθηκαν σε διαθεσιμότητα, κατ’ εφαρμογή της υποπαραγράφου 3γ του άρθρου 6 του ν. 4250/2014 (Α΄74)»  </w:t>
      </w:r>
    </w:p>
    <w:p w:rsidR="00C40C62" w:rsidRPr="00C40C62" w:rsidRDefault="00C40C62"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(ΦΕΚ 2526/Β/23.9.2014)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C40C62" w:rsidRPr="00C40C62">
          <w:rPr>
            <w:rFonts w:ascii="Calibri" w:hAnsi="Calibri"/>
            <w:b/>
            <w:color w:val="0000FF"/>
            <w:u w:val="single"/>
            <w:shd w:val="clear" w:color="auto" w:fill="E6E6E6"/>
            <w:lang w:eastAsia="el-GR"/>
          </w:rPr>
          <w:t>ΥΑ 15/2014</w:t>
        </w:r>
      </w:hyperlink>
      <w:hyperlink r:id="rId191" w:history="1"/>
      <w:r w:rsidR="00C40C62" w:rsidRPr="00C40C62">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C40C62" w:rsidRPr="00C40C62">
          <w:rPr>
            <w:rFonts w:ascii="Calibri" w:hAnsi="Calibri"/>
            <w:b/>
            <w:color w:val="0000FF"/>
            <w:u w:val="single"/>
            <w:shd w:val="clear" w:color="auto" w:fill="E6E6E6"/>
            <w:lang w:eastAsia="el-GR"/>
          </w:rPr>
          <w:t>Ν. 4305/2014</w:t>
        </w:r>
      </w:hyperlink>
      <w:hyperlink r:id="rId193" w:history="1"/>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FF3CCD" w:rsidRDefault="00FF3CCD" w:rsidP="00C40C62">
      <w:pPr>
        <w:suppressAutoHyphens w:val="0"/>
        <w:jc w:val="center"/>
        <w:rPr>
          <w:rFonts w:ascii="Calibri" w:hAnsi="Calibri"/>
          <w:u w:val="single"/>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21, 22</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C40C62" w:rsidRPr="00C40C62" w:rsidRDefault="00C40C62" w:rsidP="00C40C62">
      <w:pPr>
        <w:suppressAutoHyphens w:val="0"/>
        <w:jc w:val="both"/>
        <w:rPr>
          <w:b/>
          <w:sz w:val="16"/>
          <w:szCs w:val="16"/>
          <w:shd w:val="clear" w:color="auto" w:fill="E6E6E6"/>
          <w:lang w:eastAsia="el-GR"/>
        </w:rPr>
      </w:pPr>
    </w:p>
    <w:p w:rsidR="00C40C62" w:rsidRPr="00C40C62" w:rsidRDefault="00A162C8" w:rsidP="00C40C62">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4" w:history="1">
        <w:r w:rsidR="00C40C62" w:rsidRPr="00C40C62">
          <w:rPr>
            <w:rFonts w:ascii="Calibri" w:hAnsi="Calibri"/>
            <w:b/>
            <w:color w:val="0000FF"/>
            <w:u w:val="single"/>
            <w:shd w:val="clear" w:color="auto" w:fill="E6E6E6"/>
            <w:lang w:eastAsia="el-GR"/>
          </w:rPr>
          <w:t>ΠΔ 1/2015</w:t>
        </w:r>
      </w:hyperlink>
      <w:hyperlink r:id="rId195" w:history="1"/>
      <w:r w:rsidR="00C40C62" w:rsidRPr="00C40C62">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κατ΄ εφαρμογή των διατάξεων του άρθρου 86 του Υπαλληλικού Κώδικα, Ν. 3528/2007, όπως ισχύει, και του άρθρου 5 του Ν. 4275/2014»  (ΦΕΚ 2/Α/9.1.2015)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196"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9, 14 παρ. 3, 15, 21, 25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διακριθέντων αθλητών. Κατάργηση διαθεσιμότητας.)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197" w:history="1">
        <w:r w:rsidR="00C40C62" w:rsidRPr="00C40C62">
          <w:rPr>
            <w:rFonts w:ascii="Calibri" w:hAnsi="Calibri"/>
            <w:b/>
            <w:color w:val="0000FF"/>
            <w:u w:val="single"/>
            <w:shd w:val="clear" w:color="auto" w:fill="E6E6E6"/>
            <w:lang w:eastAsia="el-GR"/>
          </w:rPr>
          <w:t>Ν. 4369/2016</w:t>
        </w:r>
      </w:hyperlink>
      <w:r w:rsidR="00C40C62" w:rsidRPr="00C40C62">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198"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1-19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(Κεφάλαιο Α’ – Ενιαίο Σύστημα Κινητικότητας στη Δημόσια Διοίκηση και την Τοπική Αυτοδιοίκηση)</w:t>
      </w:r>
    </w:p>
    <w:p w:rsidR="00C40C62" w:rsidRPr="00C40C62" w:rsidRDefault="00C40C62" w:rsidP="00C40C62">
      <w:pPr>
        <w:tabs>
          <w:tab w:val="left" w:pos="720"/>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199" w:history="1">
        <w:r w:rsidR="00C40C62" w:rsidRPr="00C40C62">
          <w:rPr>
            <w:rFonts w:ascii="Calibri" w:hAnsi="Calibri"/>
            <w:b/>
            <w:color w:val="0000FF"/>
            <w:u w:val="single"/>
            <w:shd w:val="clear" w:color="auto" w:fill="E6E6E6"/>
            <w:lang w:val="en-US" w:eastAsia="el-GR"/>
          </w:rPr>
          <w:t>YA</w:t>
        </w:r>
        <w:r w:rsidR="00C40C62" w:rsidRPr="00C40C62">
          <w:rPr>
            <w:rFonts w:ascii="Calibri" w:hAnsi="Calibri"/>
            <w:b/>
            <w:color w:val="0000FF"/>
            <w:u w:val="single"/>
            <w:shd w:val="clear" w:color="auto" w:fill="E6E6E6"/>
            <w:lang w:eastAsia="el-GR"/>
          </w:rPr>
          <w:t xml:space="preserve"> ΔΙΠΑΑΔ/Φ.ΕΠ.1/570/οικ. 3824</w:t>
        </w:r>
      </w:hyperlink>
      <w:r w:rsidR="00C40C62" w:rsidRPr="00C40C62">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0" w:history="1">
        <w:r w:rsidR="00C40C62" w:rsidRPr="00C40C62">
          <w:rPr>
            <w:rFonts w:ascii="Calibri" w:hAnsi="Calibri"/>
            <w:b/>
            <w:color w:val="0000FF"/>
            <w:u w:val="single"/>
            <w:shd w:val="clear" w:color="auto" w:fill="E6E6E6"/>
            <w:lang w:eastAsia="el-GR"/>
          </w:rPr>
          <w:t>ΥΑ ΔΙΔΑΔ/Φ.49Κ/129/οικ.9359</w:t>
        </w:r>
      </w:hyperlink>
      <w:r w:rsidR="00C40C62" w:rsidRPr="00C40C62">
        <w:rPr>
          <w:rFonts w:ascii="Calibri" w:hAnsi="Calibri"/>
          <w:b/>
          <w:shd w:val="clear" w:color="auto" w:fill="E6E6E6"/>
          <w:lang w:eastAsia="el-GR"/>
        </w:rPr>
        <w:t>«</w:t>
      </w:r>
      <w:r w:rsidR="00C40C62" w:rsidRPr="00C40C62">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C40C62" w:rsidRPr="00C40C62">
        <w:rPr>
          <w:rFonts w:ascii="Calibri" w:hAnsi="Calibri"/>
          <w:b/>
          <w:shd w:val="clear" w:color="auto" w:fill="E6E6E6"/>
          <w:lang w:eastAsia="el-GR"/>
        </w:rPr>
        <w:t>»  (ΦΕΚ Β/883/14.03.2018)</w:t>
      </w:r>
    </w:p>
    <w:p w:rsidR="00C40C62" w:rsidRPr="00C40C62" w:rsidRDefault="00C40C62" w:rsidP="00C40C62"/>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1"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C40C62" w:rsidRPr="00C40C62" w:rsidRDefault="00C40C62" w:rsidP="00C40C62"/>
    <w:p w:rsidR="00C40C62" w:rsidRPr="00C40C62" w:rsidRDefault="00C40C62" w:rsidP="00C40C62">
      <w:pPr>
        <w:jc w:val="center"/>
        <w:rPr>
          <w:rFonts w:ascii="Calibri" w:hAnsi="Calibri"/>
          <w:u w:val="single"/>
        </w:rPr>
      </w:pPr>
      <w:r w:rsidRPr="00C40C62">
        <w:rPr>
          <w:rFonts w:ascii="Calibri" w:hAnsi="Calibri"/>
          <w:u w:val="single"/>
        </w:rPr>
        <w:t>Άρθρα 44, 67,70,74, 82</w:t>
      </w:r>
    </w:p>
    <w:p w:rsidR="00C40C62" w:rsidRPr="00C40C62" w:rsidRDefault="00C40C62" w:rsidP="00C40C62">
      <w:pPr>
        <w:jc w:val="center"/>
        <w:rPr>
          <w:rFonts w:ascii="Calibri" w:hAnsi="Calibri"/>
          <w:u w:val="single"/>
        </w:rPr>
      </w:pPr>
    </w:p>
    <w:p w:rsidR="00C40C62" w:rsidRPr="00C40C62" w:rsidRDefault="00A162C8" w:rsidP="00C40C62">
      <w:pPr>
        <w:shd w:val="clear" w:color="auto" w:fill="E0E0E0"/>
        <w:tabs>
          <w:tab w:val="left" w:pos="720"/>
        </w:tabs>
        <w:suppressAutoHyphens w:val="0"/>
        <w:rPr>
          <w:rFonts w:ascii="Calibri" w:hAnsi="Calibri"/>
          <w:b/>
          <w:shd w:val="clear" w:color="auto" w:fill="E6E6E6"/>
          <w:lang w:eastAsia="el-GR"/>
        </w:rPr>
      </w:pPr>
      <w:hyperlink r:id="rId202" w:history="1">
        <w:r w:rsidR="00C40C62" w:rsidRPr="00C40C62">
          <w:rPr>
            <w:rFonts w:ascii="Calibri" w:hAnsi="Calibri"/>
            <w:b/>
            <w:color w:val="0000FF"/>
            <w:u w:val="single"/>
            <w:shd w:val="clear" w:color="auto" w:fill="E6E6E6"/>
            <w:lang w:eastAsia="el-GR"/>
          </w:rPr>
          <w:t>ΥΑ ΔΙΔΑΔ/Φ.49Κ/375/οικ.20724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b/>
          <w:shd w:val="clear" w:color="auto" w:fill="E6E6E6"/>
          <w:lang w:eastAsia="el-GR"/>
        </w:rPr>
        <w:t>«Τροποποίηση της αριθμ.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C40C62" w:rsidRPr="00C40C62" w:rsidRDefault="00C40C62" w:rsidP="00C40C62"/>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3" w:history="1">
        <w:r w:rsidR="00C40C62" w:rsidRPr="00C40C62">
          <w:rPr>
            <w:rFonts w:ascii="Calibri" w:hAnsi="Calibri"/>
            <w:b/>
            <w:color w:val="0000FF"/>
            <w:u w:val="single"/>
            <w:shd w:val="clear" w:color="auto" w:fill="E6E6E6"/>
            <w:lang w:eastAsia="el-GR"/>
          </w:rPr>
          <w:t xml:space="preserve">Νόμος 4622/2019 </w:t>
        </w:r>
      </w:hyperlink>
      <w:r w:rsidR="00C40C62" w:rsidRPr="00C40C62">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108</w:t>
      </w:r>
    </w:p>
    <w:p w:rsidR="00C40C62" w:rsidRPr="00C40C62" w:rsidRDefault="00C40C62" w:rsidP="00C40C62">
      <w:pPr>
        <w:rPr>
          <w:rFonts w:ascii="Calibri" w:hAnsi="Calibri" w:cs="Tahoma"/>
          <w:b/>
          <w:color w:val="365F91"/>
          <w:sz w:val="16"/>
          <w:szCs w:val="16"/>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4" w:history="1">
        <w:r w:rsidR="00C40C62" w:rsidRPr="00C40C62">
          <w:rPr>
            <w:rFonts w:ascii="Calibri" w:hAnsi="Calibri"/>
            <w:b/>
            <w:color w:val="0000FF"/>
            <w:u w:val="single"/>
            <w:shd w:val="clear" w:color="auto" w:fill="E6E6E6"/>
            <w:lang w:eastAsia="el-GR"/>
          </w:rPr>
          <w:t xml:space="preserve">Νόμος 4635/2019 </w:t>
        </w:r>
      </w:hyperlink>
      <w:r w:rsidR="00C40C62" w:rsidRPr="00C40C62">
        <w:rPr>
          <w:rFonts w:ascii="Calibri" w:hAnsi="Calibri"/>
          <w:b/>
          <w:shd w:val="clear" w:color="auto" w:fill="E6E6E6"/>
          <w:lang w:eastAsia="el-GR"/>
        </w:rPr>
        <w:t>«Επενδύω στην Ελλάδα και άλλες διατάξεις»  (ΦΕΚ Α΄/167/30.10.2019)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Άρθρο 175</w:t>
      </w:r>
    </w:p>
    <w:p w:rsidR="00C40C62" w:rsidRPr="00C40C62" w:rsidRDefault="00C40C62" w:rsidP="00C40C62">
      <w:pPr>
        <w:rPr>
          <w:rFonts w:ascii="Calibri" w:hAnsi="Calibri" w:cs="Tahoma"/>
          <w:b/>
          <w:color w:val="365F91"/>
          <w:sz w:val="16"/>
          <w:szCs w:val="16"/>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5" w:history="1">
        <w:r w:rsidR="00C40C62" w:rsidRPr="00C40C62">
          <w:rPr>
            <w:rFonts w:ascii="Calibri" w:hAnsi="Calibri"/>
            <w:b/>
            <w:color w:val="0000FF"/>
            <w:u w:val="single"/>
            <w:shd w:val="clear" w:color="auto" w:fill="E6E6E6"/>
            <w:lang w:eastAsia="el-GR"/>
          </w:rPr>
          <w:t>Νόμος 4647/2019</w:t>
        </w:r>
      </w:hyperlink>
      <w:r w:rsidR="00C40C62" w:rsidRPr="00C40C62">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42 - 44</w:t>
      </w:r>
    </w:p>
    <w:p w:rsidR="00C40C62" w:rsidRPr="00C40C62" w:rsidRDefault="00A162C8" w:rsidP="00C40C62">
      <w:pPr>
        <w:suppressAutoHyphens w:val="0"/>
        <w:spacing w:before="100" w:beforeAutospacing="1" w:after="100" w:afterAutospacing="1"/>
        <w:jc w:val="both"/>
        <w:rPr>
          <w:rFonts w:ascii="Calibri" w:hAnsi="Calibri"/>
          <w:b/>
          <w:lang w:eastAsia="el-GR"/>
        </w:rPr>
      </w:pPr>
      <w:hyperlink r:id="rId206"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highlight w:val="lightGray"/>
          <w:shd w:val="clear" w:color="auto" w:fill="E6E6E6"/>
          <w:lang w:eastAsia="el-GR"/>
        </w:rPr>
        <w:t xml:space="preserve"> «</w:t>
      </w:r>
      <w:r w:rsidR="00C40C62" w:rsidRPr="00C40C62">
        <w:rPr>
          <w:rFonts w:ascii="Calibri" w:hAnsi="Calibri"/>
          <w:b/>
          <w:highlight w:val="lightGray"/>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 (ΦΕΚ Α’/53/11.03.2020)</w:t>
      </w:r>
    </w:p>
    <w:p w:rsidR="00C40C62" w:rsidRPr="00C40C62" w:rsidRDefault="00C40C62" w:rsidP="00C40C62">
      <w:pPr>
        <w:jc w:val="center"/>
        <w:rPr>
          <w:rFonts w:ascii="Calibri" w:hAnsi="Calibri"/>
          <w:u w:val="single"/>
        </w:rPr>
      </w:pPr>
      <w:r w:rsidRPr="00C40C62">
        <w:rPr>
          <w:rFonts w:ascii="Calibri" w:hAnsi="Calibri"/>
          <w:u w:val="single"/>
        </w:rPr>
        <w:t>Άρθρα 41 – 44 &amp; 55, 66, 72, 74, 79, 96, 97</w:t>
      </w:r>
    </w:p>
    <w:p w:rsidR="00C40C62" w:rsidRPr="00C40C62" w:rsidRDefault="00C40C62" w:rsidP="00C40C62">
      <w:pPr>
        <w:jc w:val="both"/>
        <w:rPr>
          <w:rFonts w:ascii="Calibri" w:hAnsi="Calibri"/>
        </w:rPr>
      </w:pPr>
      <w:r w:rsidRPr="00C40C62">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C40C62" w:rsidRPr="00C40C62" w:rsidRDefault="00C40C62" w:rsidP="00C40C62">
      <w:pPr>
        <w:jc w:val="both"/>
        <w:rPr>
          <w:rFonts w:ascii="Calibri" w:hAnsi="Calibri"/>
          <w:sz w:val="16"/>
          <w:szCs w:val="16"/>
        </w:rPr>
      </w:pPr>
    </w:p>
    <w:p w:rsidR="00C40C62" w:rsidRPr="00C40C62" w:rsidRDefault="00A162C8" w:rsidP="00C40C62">
      <w:pPr>
        <w:suppressAutoHyphens w:val="0"/>
        <w:jc w:val="both"/>
        <w:rPr>
          <w:rFonts w:ascii="Calibri" w:hAnsi="Calibri"/>
          <w:b/>
          <w:lang w:eastAsia="el-GR"/>
        </w:rPr>
      </w:pPr>
      <w:hyperlink r:id="rId207" w:history="1">
        <w:r w:rsidR="00C40C62" w:rsidRPr="00C40C62">
          <w:rPr>
            <w:rFonts w:ascii="Calibri" w:hAnsi="Calibri" w:cs="Tahoma"/>
            <w:b/>
            <w:color w:val="0000FF"/>
            <w:u w:val="single"/>
            <w:lang w:eastAsia="el-GR"/>
          </w:rPr>
          <w:t>ΠΝΠ</w:t>
        </w:r>
      </w:hyperlink>
      <w:r w:rsidR="00C40C62" w:rsidRPr="00C40C62">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κορωνοϊού </w:t>
      </w:r>
      <w:r w:rsidR="00C40C62" w:rsidRPr="00C40C62">
        <w:rPr>
          <w:rFonts w:ascii="Calibri" w:hAnsi="Calibri"/>
          <w:b/>
          <w:highlight w:val="lightGray"/>
          <w:shd w:val="clear" w:color="auto" w:fill="E6E6E6"/>
          <w:lang w:val="en-US" w:eastAsia="el-GR"/>
        </w:rPr>
        <w:t>COVID</w:t>
      </w:r>
      <w:r w:rsidR="00C40C62" w:rsidRPr="00C40C62">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C40C62" w:rsidRPr="00C40C62">
        <w:rPr>
          <w:rFonts w:ascii="Calibri" w:hAnsi="Calibri"/>
          <w:b/>
          <w:highlight w:val="lightGray"/>
          <w:lang w:eastAsia="el-GR"/>
        </w:rPr>
        <w:t>» (ΦΕΚ Α’/90/01.05.2020)</w:t>
      </w:r>
    </w:p>
    <w:p w:rsidR="00C40C62" w:rsidRPr="00C40C62" w:rsidRDefault="00C40C62" w:rsidP="00C40C62">
      <w:pPr>
        <w:jc w:val="center"/>
        <w:rPr>
          <w:rFonts w:ascii="Calibri" w:hAnsi="Calibri"/>
          <w:sz w:val="16"/>
          <w:szCs w:val="16"/>
          <w:u w:val="single"/>
        </w:rPr>
      </w:pPr>
    </w:p>
    <w:p w:rsidR="00C40C62" w:rsidRPr="00C40C62" w:rsidRDefault="00C40C62" w:rsidP="00C40C62">
      <w:pPr>
        <w:jc w:val="center"/>
        <w:rPr>
          <w:rFonts w:ascii="Calibri" w:hAnsi="Calibri"/>
          <w:u w:val="single"/>
        </w:rPr>
      </w:pPr>
      <w:r w:rsidRPr="00C40C62">
        <w:rPr>
          <w:rFonts w:ascii="Calibri" w:hAnsi="Calibri"/>
          <w:u w:val="single"/>
        </w:rPr>
        <w:t xml:space="preserve">Άρθρο εικοστό έβδομο </w:t>
      </w:r>
    </w:p>
    <w:p w:rsidR="00C40C62" w:rsidRPr="00C40C62" w:rsidRDefault="00C40C62" w:rsidP="00C40C62">
      <w:pPr>
        <w:jc w:val="center"/>
        <w:rPr>
          <w:rFonts w:ascii="Calibri" w:hAnsi="Calibri"/>
        </w:rPr>
      </w:pPr>
      <w:r w:rsidRPr="00C40C62">
        <w:rPr>
          <w:rFonts w:ascii="Calibri" w:hAnsi="Calibri"/>
        </w:rPr>
        <w:t>(Αποφάσεις απόσπασης ή μετάταξης Α΄ κύκλου κινητικότητας 2019)</w:t>
      </w:r>
    </w:p>
    <w:p w:rsidR="00C40C62" w:rsidRPr="00C40C62" w:rsidRDefault="00C40C62" w:rsidP="00C40C62">
      <w:pPr>
        <w:jc w:val="center"/>
        <w:rPr>
          <w:rFonts w:ascii="Calibri" w:hAnsi="Calibri" w:cs="Tahoma"/>
          <w:b/>
          <w:color w:val="365F91"/>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08" w:history="1">
        <w:r w:rsidR="00C40C62" w:rsidRPr="00C40C62">
          <w:rPr>
            <w:rFonts w:ascii="Calibri" w:hAnsi="Calibri"/>
            <w:b/>
            <w:color w:val="0000FF"/>
            <w:u w:val="single"/>
            <w:shd w:val="clear" w:color="auto" w:fill="E6E6E6"/>
            <w:lang w:eastAsia="el-GR"/>
          </w:rPr>
          <w:t>Νόμος 4700/2020</w:t>
        </w:r>
      </w:hyperlink>
      <w:r w:rsidR="00C40C62" w:rsidRPr="00C40C62">
        <w:rPr>
          <w:rFonts w:ascii="Calibri" w:hAnsi="Calibri"/>
          <w:b/>
          <w:shd w:val="clear" w:color="auto" w:fill="E6E6E6"/>
          <w:lang w:eastAsia="el-GR"/>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373</w:t>
      </w:r>
    </w:p>
    <w:p w:rsidR="00900DD2" w:rsidRDefault="00C40C62" w:rsidP="00E74531">
      <w:pPr>
        <w:jc w:val="center"/>
        <w:rPr>
          <w:rFonts w:ascii="Calibri" w:hAnsi="Calibri" w:cs="Tahoma"/>
        </w:rPr>
      </w:pPr>
      <w:r w:rsidRPr="00C40C62">
        <w:rPr>
          <w:rFonts w:ascii="Calibri" w:hAnsi="Calibri" w:cs="Tahoma"/>
        </w:rPr>
        <w:t>(Ρυθμίσεις θεμάτων υπηρεσιακής κατάστασης δημοσίων υπαλλήλων)</w:t>
      </w:r>
    </w:p>
    <w:p w:rsidR="00900DD2" w:rsidRDefault="00900DD2" w:rsidP="00C40C62">
      <w:pPr>
        <w:jc w:val="center"/>
        <w:rPr>
          <w:rFonts w:ascii="Calibri" w:hAnsi="Calibri" w:cs="Tahoma"/>
        </w:rPr>
      </w:pPr>
    </w:p>
    <w:p w:rsidR="00900DD2" w:rsidRPr="00900DD2" w:rsidRDefault="00A162C8" w:rsidP="00900DD2">
      <w:pPr>
        <w:shd w:val="clear" w:color="auto" w:fill="E0E0E0"/>
        <w:tabs>
          <w:tab w:val="left" w:pos="720"/>
        </w:tabs>
        <w:suppressAutoHyphens w:val="0"/>
        <w:jc w:val="both"/>
        <w:rPr>
          <w:rFonts w:asciiTheme="minorHAnsi" w:hAnsiTheme="minorHAnsi" w:cstheme="minorHAnsi"/>
          <w:b/>
          <w:shd w:val="clear" w:color="auto" w:fill="E6E6E6"/>
          <w:lang w:eastAsia="el-GR"/>
        </w:rPr>
      </w:pPr>
      <w:hyperlink r:id="rId209" w:history="1">
        <w:r w:rsidR="00900DD2" w:rsidRPr="00900DD2">
          <w:rPr>
            <w:rStyle w:val="-"/>
            <w:rFonts w:asciiTheme="minorHAnsi" w:hAnsiTheme="minorHAnsi" w:cstheme="minorHAnsi"/>
            <w:b/>
            <w:shd w:val="clear" w:color="auto" w:fill="E6E6E6"/>
            <w:lang w:eastAsia="el-GR"/>
          </w:rPr>
          <w:t>Νόμος 4722/2020</w:t>
        </w:r>
      </w:hyperlink>
      <w:r w:rsidR="00900DD2" w:rsidRPr="00900DD2">
        <w:rPr>
          <w:rFonts w:asciiTheme="minorHAnsi" w:hAnsiTheme="minorHAnsi" w:cstheme="minorHAnsi"/>
          <w:b/>
          <w:shd w:val="clear" w:color="auto" w:fill="E6E6E6"/>
          <w:lang w:eastAsia="el-GR"/>
        </w:rPr>
        <w:t xml:space="preserve"> «</w:t>
      </w:r>
      <w:r w:rsidR="00900DD2" w:rsidRPr="00900DD2">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900DD2" w:rsidRPr="00900DD2">
        <w:rPr>
          <w:rFonts w:asciiTheme="minorHAnsi" w:hAnsiTheme="minorHAnsi" w:cstheme="minorHAnsi"/>
          <w:b/>
          <w:shd w:val="clear" w:color="auto" w:fill="E6E6E6"/>
          <w:lang w:eastAsia="el-GR"/>
        </w:rPr>
        <w:t>»  (ΦΕΚ Α/177/15.09.2020)</w:t>
      </w:r>
    </w:p>
    <w:p w:rsidR="00900DD2" w:rsidRPr="00900DD2" w:rsidRDefault="00900DD2" w:rsidP="00900DD2">
      <w:pPr>
        <w:jc w:val="center"/>
        <w:rPr>
          <w:rFonts w:asciiTheme="minorHAnsi" w:hAnsiTheme="minorHAnsi" w:cstheme="minorHAnsi"/>
          <w:b/>
          <w:color w:val="365F91"/>
          <w:sz w:val="16"/>
          <w:szCs w:val="16"/>
        </w:rPr>
      </w:pPr>
    </w:p>
    <w:p w:rsidR="00900DD2" w:rsidRPr="001F7EEC" w:rsidRDefault="001F7EEC" w:rsidP="00900DD2">
      <w:pPr>
        <w:jc w:val="center"/>
        <w:rPr>
          <w:rFonts w:asciiTheme="minorHAnsi" w:hAnsiTheme="minorHAnsi" w:cstheme="minorHAnsi"/>
          <w:u w:val="single"/>
        </w:rPr>
      </w:pPr>
      <w:r w:rsidRPr="001F7EEC">
        <w:rPr>
          <w:rFonts w:asciiTheme="minorHAnsi" w:hAnsiTheme="minorHAnsi" w:cstheme="minorHAnsi"/>
          <w:u w:val="single"/>
        </w:rPr>
        <w:t>Άρθρo 66</w:t>
      </w:r>
    </w:p>
    <w:p w:rsidR="00900DD2" w:rsidRPr="001F7EEC" w:rsidRDefault="00900DD2" w:rsidP="00900DD2">
      <w:pPr>
        <w:jc w:val="center"/>
        <w:rPr>
          <w:rFonts w:asciiTheme="minorHAnsi" w:hAnsiTheme="minorHAnsi" w:cstheme="minorHAnsi"/>
        </w:rPr>
      </w:pPr>
      <w:r w:rsidRPr="001F7EEC">
        <w:rPr>
          <w:rFonts w:asciiTheme="minorHAnsi" w:hAnsiTheme="minorHAnsi" w:cstheme="minorHAnsi"/>
        </w:rPr>
        <w:t>(</w:t>
      </w:r>
      <w:r w:rsidR="001F7EEC" w:rsidRPr="001F7EEC">
        <w:rPr>
          <w:rFonts w:asciiTheme="minorHAnsi" w:hAnsiTheme="minorHAnsi" w:cstheme="minorHAnsi"/>
        </w:rPr>
        <w:t>Αναστολή εξέτασης αιτήσεων προσωπικού στο πλαίσιο της κινητικότητας</w:t>
      </w:r>
      <w:r w:rsidRPr="001F7EEC">
        <w:rPr>
          <w:rFonts w:asciiTheme="minorHAnsi" w:hAnsiTheme="minorHAnsi" w:cstheme="minorHAnsi"/>
        </w:rPr>
        <w:t>)</w:t>
      </w:r>
    </w:p>
    <w:p w:rsidR="00C40C62" w:rsidRPr="00C40C62" w:rsidRDefault="00C40C62" w:rsidP="00C40C62">
      <w:pPr>
        <w:rPr>
          <w:rFonts w:ascii="Calibri" w:hAnsi="Calibri" w:cs="Tahoma"/>
          <w:b/>
          <w:color w:val="365F91"/>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10" w:history="1">
        <w:r w:rsidR="00C40C62" w:rsidRPr="00C40C62">
          <w:rPr>
            <w:rFonts w:ascii="Calibri" w:hAnsi="Calibri"/>
            <w:b/>
            <w:color w:val="0000FF"/>
            <w:u w:val="single"/>
            <w:shd w:val="clear" w:color="auto" w:fill="E6E6E6"/>
            <w:lang w:eastAsia="el-GR"/>
          </w:rPr>
          <w:t>Νόμος 4735/2020</w:t>
        </w:r>
      </w:hyperlink>
      <w:r w:rsidR="00C40C62" w:rsidRPr="00C40C62">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28, 35</w:t>
      </w:r>
    </w:p>
    <w:p w:rsidR="00C40C62" w:rsidRPr="00C40C62" w:rsidRDefault="00C40C62" w:rsidP="00C40C62">
      <w:pPr>
        <w:jc w:val="center"/>
        <w:rPr>
          <w:rFonts w:ascii="Calibri" w:hAnsi="Calibri" w:cs="Tahoma"/>
        </w:rPr>
      </w:pPr>
      <w:r w:rsidRPr="00C40C62">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C40C62" w:rsidRPr="00C40C62" w:rsidRDefault="00C40C62" w:rsidP="00C40C62">
      <w:pPr>
        <w:rPr>
          <w:rFonts w:ascii="Calibri" w:hAnsi="Calibri" w:cs="Tahoma"/>
          <w:b/>
          <w:color w:val="365F91"/>
          <w:sz w:val="16"/>
          <w:szCs w:val="16"/>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11" w:history="1">
        <w:r w:rsidR="00C40C62" w:rsidRPr="00C40C62">
          <w:rPr>
            <w:rFonts w:ascii="Calibri" w:hAnsi="Calibri"/>
            <w:b/>
            <w:color w:val="0000FF"/>
            <w:u w:val="single"/>
            <w:shd w:val="clear" w:color="auto" w:fill="E6E6E6"/>
            <w:lang w:eastAsia="el-GR"/>
          </w:rPr>
          <w:t>Νόμος 4781/2021</w:t>
        </w:r>
      </w:hyperlink>
      <w:r w:rsidR="00C40C62" w:rsidRPr="00C40C62">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Άρθρο 490</w:t>
      </w:r>
    </w:p>
    <w:p w:rsidR="00C40C62" w:rsidRPr="00C40C62" w:rsidRDefault="00C40C62" w:rsidP="00C40C62">
      <w:pPr>
        <w:rPr>
          <w:rFonts w:ascii="Calibri" w:hAnsi="Calibri" w:cs="Tahoma"/>
          <w:b/>
          <w:color w:val="365F91"/>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212" w:history="1">
        <w:r w:rsidR="00C40C62" w:rsidRPr="00C40C62">
          <w:rPr>
            <w:rFonts w:ascii="Calibri" w:hAnsi="Calibri"/>
            <w:b/>
            <w:color w:val="0000FF"/>
            <w:u w:val="single"/>
            <w:shd w:val="clear" w:color="auto" w:fill="E6E6E6"/>
            <w:lang w:eastAsia="el-GR"/>
          </w:rPr>
          <w:t>Νόμος 4807/2021</w:t>
        </w:r>
      </w:hyperlink>
      <w:r w:rsidR="00C40C62" w:rsidRPr="00C40C62">
        <w:rPr>
          <w:rFonts w:ascii="Calibri" w:hAnsi="Calibri"/>
          <w:b/>
          <w:color w:val="0000FF"/>
          <w:u w:val="single"/>
          <w:shd w:val="clear" w:color="auto" w:fill="E6E6E6"/>
          <w:lang w:eastAsia="el-GR"/>
        </w:rPr>
        <w:t xml:space="preserve"> </w:t>
      </w:r>
      <w:r w:rsidR="00C40C62" w:rsidRPr="00C40C62">
        <w:rPr>
          <w:rFonts w:ascii="Calibri" w:hAnsi="Calibri"/>
          <w:b/>
          <w:shd w:val="clear" w:color="auto" w:fill="E6E6E6"/>
          <w:lang w:eastAsia="el-GR"/>
        </w:rPr>
        <w:t>«</w:t>
      </w:r>
      <w:r w:rsidR="00C40C62" w:rsidRPr="00C40C62">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C40C62" w:rsidRPr="00C40C62">
        <w:rPr>
          <w:rFonts w:ascii="Calibri" w:hAnsi="Calibri"/>
          <w:b/>
          <w:shd w:val="clear" w:color="auto" w:fill="E6E6E6"/>
          <w:lang w:eastAsia="el-GR"/>
        </w:rPr>
        <w:t>»  (ΦΕΚ Α/96/11.06.2021)</w:t>
      </w:r>
    </w:p>
    <w:p w:rsidR="00C40C62" w:rsidRPr="00C40C62" w:rsidRDefault="00C40C62" w:rsidP="00C40C62">
      <w:pPr>
        <w:jc w:val="center"/>
        <w:rPr>
          <w:rFonts w:ascii="Calibri" w:hAnsi="Calibri" w:cs="Tahoma"/>
          <w:b/>
          <w:color w:val="365F91"/>
          <w:sz w:val="16"/>
          <w:szCs w:val="16"/>
        </w:rPr>
      </w:pPr>
    </w:p>
    <w:p w:rsidR="00C40C62" w:rsidRPr="00C40C62" w:rsidRDefault="00C40C62" w:rsidP="00C40C62">
      <w:pPr>
        <w:jc w:val="center"/>
        <w:rPr>
          <w:rFonts w:ascii="Calibri" w:hAnsi="Calibri" w:cs="Tahoma"/>
          <w:u w:val="single"/>
        </w:rPr>
      </w:pPr>
      <w:r w:rsidRPr="00C40C62">
        <w:rPr>
          <w:rFonts w:ascii="Calibri" w:hAnsi="Calibri" w:cs="Tahoma"/>
          <w:u w:val="single"/>
        </w:rPr>
        <w:t>Άρθρα 27, 28</w:t>
      </w:r>
    </w:p>
    <w:p w:rsidR="00C40C62" w:rsidRPr="00C40C62" w:rsidRDefault="00C40C62" w:rsidP="00C40C62">
      <w:pPr>
        <w:suppressAutoHyphens w:val="0"/>
        <w:autoSpaceDE w:val="0"/>
        <w:autoSpaceDN w:val="0"/>
        <w:adjustRightInd w:val="0"/>
        <w:rPr>
          <w:rFonts w:asciiTheme="minorHAnsi" w:eastAsia="Calibri" w:hAnsiTheme="minorHAnsi" w:cs="MyriadPro-Semibold"/>
          <w:bCs/>
          <w:lang w:eastAsia="el-GR"/>
        </w:rPr>
      </w:pPr>
      <w:r w:rsidRPr="00C40C62">
        <w:rPr>
          <w:rFonts w:ascii="Calibri" w:hAnsi="Calibri" w:cs="Tahoma"/>
        </w:rPr>
        <w:t>(</w:t>
      </w:r>
      <w:r w:rsidRPr="00C40C62">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w:t>
      </w:r>
    </w:p>
    <w:p w:rsidR="00C40C62" w:rsidRPr="00C40C62" w:rsidRDefault="00C40C62" w:rsidP="00C40C62">
      <w:pPr>
        <w:rPr>
          <w:rFonts w:ascii="Calibri" w:hAnsi="Calibri" w:cs="Tahoma"/>
          <w:b/>
          <w:color w:val="365F91"/>
        </w:rPr>
      </w:pPr>
    </w:p>
    <w:p w:rsidR="00C40C62" w:rsidRPr="003E3730" w:rsidRDefault="00A162C8" w:rsidP="003E3730">
      <w:pPr>
        <w:shd w:val="clear" w:color="auto" w:fill="E0E0E0"/>
        <w:tabs>
          <w:tab w:val="left" w:pos="720"/>
        </w:tabs>
        <w:suppressAutoHyphens w:val="0"/>
        <w:jc w:val="both"/>
        <w:rPr>
          <w:rFonts w:asciiTheme="minorHAnsi" w:hAnsiTheme="minorHAnsi"/>
          <w:b/>
          <w:bCs/>
          <w:shd w:val="clear" w:color="auto" w:fill="E6E6E6"/>
          <w:lang w:eastAsia="el-GR"/>
        </w:rPr>
      </w:pPr>
      <w:hyperlink r:id="rId213"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520262" w:rsidRPr="00520262" w:rsidRDefault="00520262" w:rsidP="00C40C62">
      <w:pPr>
        <w:jc w:val="center"/>
        <w:rPr>
          <w:rFonts w:asciiTheme="minorHAnsi" w:hAnsiTheme="minorHAnsi"/>
          <w:sz w:val="16"/>
          <w:szCs w:val="16"/>
          <w:u w:val="single"/>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47</w:t>
      </w:r>
    </w:p>
    <w:p w:rsidR="00C40C62" w:rsidRDefault="00C40C62" w:rsidP="00C40C62">
      <w:pPr>
        <w:jc w:val="center"/>
        <w:rPr>
          <w:rFonts w:asciiTheme="minorHAnsi" w:hAnsiTheme="minorHAnsi" w:cs="Tahoma"/>
          <w:b/>
          <w:color w:val="365F91"/>
        </w:rPr>
      </w:pPr>
      <w:r w:rsidRPr="00C40C62">
        <w:rPr>
          <w:rFonts w:asciiTheme="minorHAnsi" w:hAnsiTheme="minorHAnsi" w:cs="Tahoma"/>
          <w:b/>
          <w:color w:val="365F91"/>
        </w:rPr>
        <w:t>(</w:t>
      </w:r>
      <w:r w:rsidRPr="00C40C62">
        <w:rPr>
          <w:rFonts w:asciiTheme="minorHAnsi" w:hAnsiTheme="minorHAnsi"/>
        </w:rPr>
        <w:t>Κινητικότητα σε ν.π.δ.δ. εκτός Γενικής Κυβέρνησης</w:t>
      </w:r>
      <w:r w:rsidRPr="00C40C62">
        <w:rPr>
          <w:rFonts w:asciiTheme="minorHAnsi" w:hAnsiTheme="minorHAnsi" w:cs="Tahoma"/>
          <w:b/>
          <w:color w:val="365F91"/>
        </w:rPr>
        <w:t>)</w:t>
      </w:r>
    </w:p>
    <w:p w:rsidR="000A4FED" w:rsidRPr="00C40C62" w:rsidRDefault="000A4FED" w:rsidP="000A4FED">
      <w:pPr>
        <w:jc w:val="both"/>
        <w:rPr>
          <w:rFonts w:asciiTheme="minorHAnsi" w:hAnsiTheme="minorHAnsi"/>
        </w:rPr>
      </w:pPr>
    </w:p>
    <w:p w:rsidR="000A4FED" w:rsidRPr="000C5E83" w:rsidRDefault="000A4FED" w:rsidP="000A4FED">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214"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A4FED" w:rsidRPr="00520262" w:rsidRDefault="000A4FED" w:rsidP="003E3730">
      <w:pPr>
        <w:contextualSpacing/>
        <w:rPr>
          <w:rFonts w:ascii="Arial Narrow" w:hAnsi="Arial Narrow"/>
          <w:color w:val="000000"/>
          <w:sz w:val="16"/>
          <w:szCs w:val="16"/>
          <w:lang w:eastAsia="el-GR"/>
        </w:rPr>
      </w:pPr>
    </w:p>
    <w:p w:rsidR="000A4FED" w:rsidRPr="003E3730" w:rsidRDefault="000A4FED" w:rsidP="003E3730">
      <w:pPr>
        <w:ind w:left="360"/>
        <w:contextualSpacing/>
        <w:jc w:val="center"/>
        <w:rPr>
          <w:rFonts w:asciiTheme="minorHAnsi" w:hAnsiTheme="minorHAnsi" w:cstheme="minorHAnsi"/>
          <w:color w:val="000000"/>
          <w:u w:val="single"/>
          <w:lang w:eastAsia="el-GR"/>
        </w:rPr>
      </w:pPr>
      <w:r w:rsidRPr="000A4FED">
        <w:rPr>
          <w:rFonts w:asciiTheme="minorHAnsi" w:hAnsiTheme="minorHAnsi" w:cstheme="minorHAnsi"/>
          <w:color w:val="000000"/>
          <w:u w:val="single"/>
          <w:lang w:eastAsia="el-GR"/>
        </w:rPr>
        <w:t xml:space="preserve">Άρθρο 27 </w:t>
      </w:r>
    </w:p>
    <w:p w:rsidR="000A4FED" w:rsidRPr="000A4FED" w:rsidRDefault="000A4FED" w:rsidP="003E3730">
      <w:pPr>
        <w:ind w:left="360"/>
        <w:contextualSpacing/>
        <w:jc w:val="center"/>
        <w:rPr>
          <w:rFonts w:asciiTheme="minorHAnsi" w:hAnsiTheme="minorHAnsi" w:cstheme="minorHAnsi"/>
          <w:color w:val="000000"/>
          <w:lang w:eastAsia="el-GR"/>
        </w:rPr>
      </w:pPr>
      <w:r w:rsidRPr="000A4FED">
        <w:rPr>
          <w:rFonts w:asciiTheme="minorHAnsi" w:hAnsiTheme="minorHAnsi" w:cstheme="minorHAnsi"/>
          <w:color w:val="000000"/>
          <w:lang w:eastAsia="el-GR"/>
        </w:rPr>
        <w:t>(</w:t>
      </w:r>
      <w:r w:rsidRPr="000A4FED">
        <w:rPr>
          <w:rFonts w:asciiTheme="minorHAnsi" w:hAnsiTheme="minorHAnsi" w:cstheme="minorHAnsi"/>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r w:rsidRPr="000A4FED">
        <w:rPr>
          <w:rFonts w:asciiTheme="minorHAnsi" w:hAnsiTheme="minorHAnsi" w:cstheme="minorHAnsi"/>
          <w:color w:val="000000"/>
          <w:lang w:eastAsia="el-GR"/>
        </w:rPr>
        <w:t>)</w:t>
      </w:r>
    </w:p>
    <w:p w:rsidR="00C40C62" w:rsidRPr="00C40C62" w:rsidRDefault="00C40C62" w:rsidP="00C40C62">
      <w:pPr>
        <w:rPr>
          <w:rFonts w:ascii="Calibri" w:hAnsi="Calibri" w:cs="Tahoma"/>
          <w:b/>
          <w:color w:val="365F91"/>
        </w:rPr>
      </w:pPr>
    </w:p>
    <w:p w:rsidR="00C40C62" w:rsidRPr="00C40C62" w:rsidRDefault="00C40C62" w:rsidP="00C40C6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15" w:history="1">
        <w:r w:rsidRPr="00C40C62">
          <w:rPr>
            <w:rFonts w:asciiTheme="minorHAnsi" w:hAnsiTheme="minorHAnsi"/>
            <w:b/>
            <w:color w:val="0000FF"/>
            <w:u w:val="single"/>
            <w:shd w:val="clear" w:color="auto" w:fill="E6E6E6"/>
            <w:lang w:eastAsia="el-GR"/>
          </w:rPr>
          <w:t>4829/2021</w:t>
        </w:r>
      </w:hyperlink>
      <w:r w:rsidRPr="00C40C62">
        <w:rPr>
          <w:rFonts w:asciiTheme="minorHAnsi" w:hAnsiTheme="minorHAnsi"/>
          <w:b/>
          <w:bCs/>
          <w:shd w:val="clear" w:color="auto" w:fill="E6E6E6"/>
          <w:lang w:eastAsia="el-GR"/>
        </w:rPr>
        <w:t>«</w:t>
      </w:r>
      <w:r w:rsidRPr="00C40C62">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C40C62">
        <w:rPr>
          <w:rFonts w:asciiTheme="minorHAnsi" w:hAnsiTheme="minorHAnsi"/>
          <w:b/>
          <w:bCs/>
          <w:shd w:val="clear" w:color="auto" w:fill="E6E6E6"/>
          <w:lang w:eastAsia="el-GR"/>
        </w:rPr>
        <w:t>»  (ΦΕΚ Α΄/166/10.09.2021)</w:t>
      </w:r>
    </w:p>
    <w:p w:rsidR="00C40C62" w:rsidRPr="00C40C62" w:rsidRDefault="00C40C62" w:rsidP="00C40C62">
      <w:pPr>
        <w:rPr>
          <w:sz w:val="16"/>
          <w:szCs w:val="16"/>
        </w:rPr>
      </w:pPr>
    </w:p>
    <w:p w:rsidR="00C40C62" w:rsidRPr="00C40C62" w:rsidRDefault="00C40C62" w:rsidP="00C40C62">
      <w:pPr>
        <w:jc w:val="center"/>
        <w:rPr>
          <w:rFonts w:asciiTheme="minorHAnsi" w:hAnsiTheme="minorHAnsi"/>
          <w:u w:val="single"/>
        </w:rPr>
      </w:pPr>
      <w:r w:rsidRPr="00C40C62">
        <w:rPr>
          <w:rFonts w:asciiTheme="minorHAnsi" w:hAnsiTheme="minorHAnsi"/>
          <w:u w:val="single"/>
        </w:rPr>
        <w:t>Άρθρο 20</w:t>
      </w:r>
    </w:p>
    <w:p w:rsidR="00C40C62" w:rsidRDefault="00C40C62" w:rsidP="00C40C62">
      <w:pPr>
        <w:suppressAutoHyphens w:val="0"/>
        <w:autoSpaceDE w:val="0"/>
        <w:autoSpaceDN w:val="0"/>
        <w:adjustRightInd w:val="0"/>
        <w:jc w:val="center"/>
        <w:rPr>
          <w:rFonts w:asciiTheme="minorHAnsi" w:hAnsiTheme="minorHAnsi" w:cstheme="minorHAnsi"/>
          <w:b/>
          <w:color w:val="365F91"/>
        </w:rPr>
      </w:pPr>
      <w:r w:rsidRPr="00AD79DD">
        <w:rPr>
          <w:rFonts w:asciiTheme="minorHAnsi" w:eastAsia="Calibri" w:hAnsiTheme="minorHAnsi" w:cstheme="minorHAnsi"/>
          <w:bCs/>
          <w:lang w:eastAsia="el-GR"/>
        </w:rPr>
        <w:t>(Αποκατάσταση ακεραιότητας Ενιαίου Συστήματος Κινητικότητας - Μεταβατική διάταξη</w:t>
      </w:r>
      <w:r w:rsidRPr="00AD79DD">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C55222" w:rsidRPr="00C40C62" w:rsidRDefault="00C55222" w:rsidP="00C55222">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216"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C55222" w:rsidRPr="00C40C62" w:rsidRDefault="00C55222" w:rsidP="00C55222">
      <w:pPr>
        <w:rPr>
          <w:sz w:val="16"/>
          <w:szCs w:val="16"/>
        </w:rPr>
      </w:pPr>
    </w:p>
    <w:p w:rsidR="00C55222" w:rsidRPr="00C55222" w:rsidRDefault="00C55222" w:rsidP="00C55222">
      <w:pPr>
        <w:jc w:val="center"/>
        <w:rPr>
          <w:rFonts w:asciiTheme="minorHAnsi" w:hAnsiTheme="minorHAnsi" w:cstheme="minorHAnsi"/>
          <w:u w:val="single"/>
        </w:rPr>
      </w:pPr>
      <w:r w:rsidRPr="00C55222">
        <w:rPr>
          <w:rFonts w:asciiTheme="minorHAnsi" w:hAnsiTheme="minorHAnsi" w:cstheme="minorHAnsi"/>
          <w:u w:val="single"/>
        </w:rPr>
        <w:t>Άρθρο 31</w:t>
      </w:r>
    </w:p>
    <w:p w:rsidR="00C55222" w:rsidRPr="00C55222" w:rsidRDefault="00C55222" w:rsidP="00C55222">
      <w:pPr>
        <w:suppressAutoHyphens w:val="0"/>
        <w:autoSpaceDE w:val="0"/>
        <w:autoSpaceDN w:val="0"/>
        <w:adjustRightInd w:val="0"/>
        <w:jc w:val="center"/>
        <w:rPr>
          <w:rFonts w:asciiTheme="minorHAnsi" w:hAnsiTheme="minorHAnsi" w:cstheme="minorHAnsi"/>
          <w:b/>
          <w:color w:val="365F91"/>
        </w:rPr>
      </w:pPr>
      <w:r w:rsidRPr="00C55222">
        <w:rPr>
          <w:rFonts w:asciiTheme="minorHAnsi" w:eastAsia="Calibri" w:hAnsiTheme="minorHAnsi" w:cstheme="minorHAnsi"/>
          <w:bCs/>
          <w:lang w:eastAsia="el-GR"/>
        </w:rPr>
        <w:t>(</w:t>
      </w:r>
      <w:r w:rsidRPr="00C55222">
        <w:rPr>
          <w:rFonts w:asciiTheme="minorHAnsi" w:hAnsiTheme="minorHAnsi" w:cstheme="minorHAnsi"/>
        </w:rPr>
        <w:t>Κινητικότητα υπαλλήλων σε νεοσύστατες υπηρεσίες φορέων Γενικής Κυβέρνησης</w:t>
      </w:r>
      <w:r w:rsidRPr="00C55222">
        <w:rPr>
          <w:rFonts w:asciiTheme="minorHAnsi" w:hAnsiTheme="minorHAnsi" w:cstheme="minorHAnsi"/>
          <w:b/>
          <w:color w:val="365F91"/>
        </w:rPr>
        <w:t>)</w:t>
      </w:r>
    </w:p>
    <w:p w:rsidR="00C55222" w:rsidRDefault="00C55222" w:rsidP="003E3730">
      <w:pPr>
        <w:suppressAutoHyphens w:val="0"/>
        <w:autoSpaceDE w:val="0"/>
        <w:autoSpaceDN w:val="0"/>
        <w:adjustRightInd w:val="0"/>
        <w:rPr>
          <w:rFonts w:asciiTheme="minorHAnsi" w:hAnsiTheme="minorHAnsi" w:cstheme="minorHAnsi"/>
          <w:b/>
          <w:color w:val="365F91"/>
        </w:rPr>
      </w:pPr>
    </w:p>
    <w:p w:rsidR="003F2BD4" w:rsidRPr="003E0317" w:rsidRDefault="003F2BD4" w:rsidP="003F2BD4">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3E0317">
        <w:rPr>
          <w:rFonts w:asciiTheme="minorHAnsi" w:hAnsiTheme="minorHAnsi" w:cstheme="minorHAnsi"/>
          <w:b/>
          <w:shd w:val="clear" w:color="auto" w:fill="E6E6E6"/>
          <w:lang w:eastAsia="el-GR"/>
        </w:rPr>
        <w:t xml:space="preserve">Νόμος </w:t>
      </w:r>
      <w:hyperlink r:id="rId217" w:history="1">
        <w:r w:rsidRPr="003E0317">
          <w:rPr>
            <w:rStyle w:val="-"/>
            <w:rFonts w:asciiTheme="minorHAnsi" w:hAnsiTheme="minorHAnsi" w:cstheme="minorHAnsi"/>
            <w:b/>
            <w:shd w:val="clear" w:color="auto" w:fill="E6E6E6"/>
            <w:lang w:eastAsia="el-GR"/>
          </w:rPr>
          <w:t>4886/2022</w:t>
        </w:r>
      </w:hyperlink>
      <w:r w:rsidRPr="003E0317">
        <w:rPr>
          <w:rFonts w:asciiTheme="minorHAnsi" w:hAnsiTheme="minorHAnsi" w:cstheme="minorHAnsi"/>
          <w:b/>
          <w:u w:val="single"/>
          <w:shd w:val="clear" w:color="auto" w:fill="E6E6E6"/>
          <w:lang w:eastAsia="el-GR"/>
        </w:rPr>
        <w:t xml:space="preserve"> </w:t>
      </w:r>
      <w:r w:rsidRPr="003E0317">
        <w:rPr>
          <w:rFonts w:asciiTheme="minorHAnsi" w:hAnsiTheme="minorHAnsi" w:cstheme="minorHAnsi"/>
          <w:b/>
          <w:bCs/>
          <w:shd w:val="clear" w:color="auto" w:fill="E6E6E6"/>
          <w:lang w:eastAsia="el-GR"/>
        </w:rPr>
        <w:t>«</w:t>
      </w:r>
      <w:r w:rsidRPr="003E0317">
        <w:rPr>
          <w:rFonts w:asciiTheme="minorHAnsi" w:hAnsiTheme="minorHAnsi" w:cstheme="minorHAnsi"/>
          <w:b/>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3E0317">
        <w:rPr>
          <w:rFonts w:asciiTheme="minorHAnsi" w:hAnsiTheme="minorHAnsi" w:cstheme="minorHAnsi"/>
          <w:b/>
          <w:bCs/>
          <w:shd w:val="clear" w:color="auto" w:fill="E6E6E6"/>
          <w:lang w:eastAsia="el-GR"/>
        </w:rPr>
        <w:t>»  (ΦΕΚ Α΄/12/24.01.2022)</w:t>
      </w:r>
    </w:p>
    <w:p w:rsidR="003F2BD4" w:rsidRPr="003E0317" w:rsidRDefault="003F2BD4" w:rsidP="003F2BD4">
      <w:pPr>
        <w:rPr>
          <w:rFonts w:asciiTheme="minorHAnsi" w:hAnsiTheme="minorHAnsi" w:cstheme="minorHAnsi"/>
          <w:sz w:val="16"/>
          <w:szCs w:val="16"/>
        </w:rPr>
      </w:pPr>
    </w:p>
    <w:p w:rsidR="003F2BD4" w:rsidRDefault="003E0317" w:rsidP="003F2BD4">
      <w:pPr>
        <w:jc w:val="center"/>
        <w:rPr>
          <w:rFonts w:asciiTheme="minorHAnsi" w:hAnsiTheme="minorHAnsi" w:cstheme="minorHAnsi"/>
          <w:u w:val="single"/>
        </w:rPr>
      </w:pPr>
      <w:r w:rsidRPr="003E0317">
        <w:rPr>
          <w:rFonts w:asciiTheme="minorHAnsi" w:hAnsiTheme="minorHAnsi" w:cstheme="minorHAnsi"/>
          <w:u w:val="single"/>
        </w:rPr>
        <w:t>Άρθρα 67, 68</w:t>
      </w:r>
    </w:p>
    <w:p w:rsidR="003E0317" w:rsidRPr="003E0317" w:rsidRDefault="003E0317" w:rsidP="003F2BD4">
      <w:pPr>
        <w:jc w:val="center"/>
        <w:rPr>
          <w:rFonts w:asciiTheme="minorHAnsi" w:hAnsiTheme="minorHAnsi" w:cstheme="minorHAnsi"/>
          <w:u w:val="single"/>
        </w:rPr>
      </w:pPr>
    </w:p>
    <w:p w:rsidR="003F2BD4" w:rsidRPr="003E0317" w:rsidRDefault="003F2BD4" w:rsidP="003E0317">
      <w:pPr>
        <w:suppressAutoHyphens w:val="0"/>
        <w:autoSpaceDE w:val="0"/>
        <w:autoSpaceDN w:val="0"/>
        <w:adjustRightInd w:val="0"/>
        <w:jc w:val="both"/>
        <w:rPr>
          <w:rFonts w:asciiTheme="minorHAnsi" w:hAnsiTheme="minorHAnsi" w:cstheme="minorHAnsi"/>
          <w:b/>
          <w:color w:val="365F91"/>
        </w:rPr>
      </w:pPr>
      <w:r w:rsidRPr="003E0317">
        <w:rPr>
          <w:rFonts w:asciiTheme="minorHAnsi" w:eastAsia="Calibri" w:hAnsiTheme="minorHAnsi" w:cstheme="minorHAnsi"/>
          <w:bCs/>
          <w:lang w:eastAsia="el-GR"/>
        </w:rPr>
        <w:t>(</w:t>
      </w:r>
      <w:r w:rsidR="003E0317" w:rsidRPr="003E0317">
        <w:rPr>
          <w:rFonts w:asciiTheme="minorHAnsi" w:hAnsiTheme="minorHAnsi" w:cstheme="minorHAnsi"/>
        </w:rPr>
        <w:t xml:space="preserve">Ειδικές ρυθμίσεις για τους εργαζομένους σε φορείς του δημοσίου τομέα που τελούν σε αναστολή άσκησης καθηκόντων - Τροποποίηση περ. α΄ παρ. 6 άρθρου 206 ν. 4820/2021, Μετατάξεις μονίμων διοικητικών υπαλλήλων σε δικαστήρια, εισαγγελίες και γενικές επιτροπείες της Χώρας - Τροποποίηση παρ. 8 άρθρου 3 ν. 4440/2016 </w:t>
      </w:r>
      <w:r w:rsidRPr="003E0317">
        <w:rPr>
          <w:rFonts w:asciiTheme="minorHAnsi" w:hAnsiTheme="minorHAnsi" w:cstheme="minorHAnsi"/>
          <w:b/>
          <w:color w:val="365F91"/>
        </w:rPr>
        <w:t>)</w:t>
      </w:r>
    </w:p>
    <w:p w:rsidR="00183488" w:rsidRDefault="00183488" w:rsidP="00C40C62">
      <w:pPr>
        <w:rPr>
          <w:rFonts w:ascii="Calibri" w:hAnsi="Calibri" w:cs="Tahoma"/>
          <w:b/>
          <w:color w:val="365F91"/>
        </w:rPr>
      </w:pPr>
    </w:p>
    <w:p w:rsidR="00183488" w:rsidRPr="00183488" w:rsidRDefault="00183488" w:rsidP="00183488">
      <w:pPr>
        <w:shd w:val="clear" w:color="auto" w:fill="E0E0E0"/>
        <w:tabs>
          <w:tab w:val="left" w:pos="720"/>
        </w:tabs>
        <w:suppressAutoHyphens w:val="0"/>
        <w:jc w:val="both"/>
        <w:rPr>
          <w:rFonts w:asciiTheme="minorHAnsi" w:hAnsiTheme="minorHAnsi"/>
          <w:b/>
          <w:bCs/>
          <w:shd w:val="clear" w:color="auto" w:fill="E6E6E6"/>
          <w:lang w:eastAsia="el-GR"/>
        </w:rPr>
      </w:pPr>
      <w:r w:rsidRPr="00183488">
        <w:rPr>
          <w:rFonts w:asciiTheme="minorHAnsi" w:hAnsiTheme="minorHAnsi"/>
          <w:b/>
          <w:shd w:val="clear" w:color="auto" w:fill="E6E6E6"/>
          <w:lang w:eastAsia="el-GR"/>
        </w:rPr>
        <w:t xml:space="preserve">Νόμος </w:t>
      </w:r>
      <w:hyperlink r:id="rId218" w:history="1">
        <w:r w:rsidRPr="00183488">
          <w:rPr>
            <w:rStyle w:val="-"/>
            <w:rFonts w:asciiTheme="minorHAnsi" w:hAnsiTheme="minorHAnsi" w:cstheme="minorHAnsi"/>
            <w:b/>
            <w:u w:val="none"/>
          </w:rPr>
          <w:t>4903/2022</w:t>
        </w:r>
      </w:hyperlink>
      <w:r w:rsidRPr="00183488">
        <w:rPr>
          <w:rFonts w:asciiTheme="minorHAnsi" w:hAnsiTheme="minorHAnsi"/>
          <w:b/>
          <w:bCs/>
          <w:shd w:val="clear" w:color="auto" w:fill="E6E6E6"/>
          <w:lang w:eastAsia="el-GR"/>
        </w:rPr>
        <w:t xml:space="preserve"> «</w:t>
      </w:r>
      <w:r w:rsidRPr="00183488">
        <w:rPr>
          <w:rFonts w:asciiTheme="minorHAnsi" w:hAnsiTheme="minorHAnsi" w:cstheme="minorHAnsi"/>
          <w:b/>
          <w:i/>
          <w:lang w:eastAsia="el-GR"/>
        </w:rPr>
        <w:t>«Πρότυπες προτάσεις για έργα υποδομής και λοιπές επείγουσες διατάξεις»</w:t>
      </w:r>
      <w:r w:rsidRPr="00183488">
        <w:rPr>
          <w:rFonts w:asciiTheme="minorHAnsi" w:hAnsiTheme="minorHAnsi"/>
          <w:b/>
          <w:bCs/>
          <w:shd w:val="clear" w:color="auto" w:fill="E6E6E6"/>
          <w:lang w:eastAsia="el-GR"/>
        </w:rPr>
        <w:t>»  (</w:t>
      </w:r>
      <w:r w:rsidRPr="00183488">
        <w:rPr>
          <w:rFonts w:ascii="Calibri" w:hAnsi="Calibri" w:cs="Tahoma"/>
          <w:b/>
        </w:rPr>
        <w:t>ΦΕΚ Α</w:t>
      </w:r>
      <w:r w:rsidR="00AD79DD">
        <w:rPr>
          <w:rFonts w:ascii="Calibri" w:hAnsi="Calibri" w:cs="Tahoma"/>
          <w:b/>
        </w:rPr>
        <w:t>’</w:t>
      </w:r>
      <w:r w:rsidRPr="00183488">
        <w:rPr>
          <w:rFonts w:ascii="Calibri" w:hAnsi="Calibri" w:cs="Tahoma"/>
          <w:b/>
        </w:rPr>
        <w:t>/46/05.03.2022</w:t>
      </w:r>
      <w:r w:rsidRPr="00183488">
        <w:rPr>
          <w:rFonts w:asciiTheme="minorHAnsi" w:hAnsiTheme="minorHAnsi"/>
          <w:b/>
          <w:bCs/>
          <w:shd w:val="clear" w:color="auto" w:fill="E6E6E6"/>
          <w:lang w:eastAsia="el-GR"/>
        </w:rPr>
        <w:t>)</w:t>
      </w:r>
    </w:p>
    <w:p w:rsidR="00183488" w:rsidRPr="00C40C62" w:rsidRDefault="00183488" w:rsidP="00183488">
      <w:pPr>
        <w:rPr>
          <w:sz w:val="16"/>
          <w:szCs w:val="16"/>
        </w:rPr>
      </w:pPr>
    </w:p>
    <w:p w:rsidR="00183488" w:rsidRPr="00AD79DD" w:rsidRDefault="00183488" w:rsidP="00183488">
      <w:pPr>
        <w:jc w:val="center"/>
        <w:rPr>
          <w:rFonts w:asciiTheme="minorHAnsi" w:hAnsiTheme="minorHAnsi" w:cstheme="minorHAnsi"/>
          <w:u w:val="single"/>
        </w:rPr>
      </w:pPr>
      <w:r w:rsidRPr="00AD79DD">
        <w:rPr>
          <w:rFonts w:asciiTheme="minorHAnsi" w:hAnsiTheme="minorHAnsi" w:cstheme="minorHAnsi"/>
          <w:u w:val="single"/>
        </w:rPr>
        <w:t>Άρθρο 60</w:t>
      </w:r>
    </w:p>
    <w:p w:rsidR="00183488" w:rsidRPr="00AD79DD" w:rsidRDefault="00183488" w:rsidP="00183488">
      <w:pPr>
        <w:suppressAutoHyphens w:val="0"/>
        <w:autoSpaceDE w:val="0"/>
        <w:autoSpaceDN w:val="0"/>
        <w:adjustRightInd w:val="0"/>
        <w:jc w:val="center"/>
        <w:rPr>
          <w:rFonts w:asciiTheme="minorHAnsi" w:eastAsia="Calibri" w:hAnsiTheme="minorHAnsi" w:cstheme="minorHAnsi"/>
          <w:bCs/>
          <w:lang w:eastAsia="el-GR"/>
        </w:rPr>
      </w:pPr>
      <w:r w:rsidRPr="00AD79DD">
        <w:rPr>
          <w:rFonts w:asciiTheme="minorHAnsi" w:hAnsiTheme="minorHAnsi" w:cstheme="minorHAnsi"/>
        </w:rPr>
        <w:t>(Ολοκληρωμένες πράξεις μετάταξης υπαλλήλων - Τροποποίηση άρθρου 6 ν. 4440/2016</w:t>
      </w:r>
      <w:r w:rsidR="00AD79DD">
        <w:rPr>
          <w:rFonts w:asciiTheme="minorHAnsi" w:eastAsia="Calibri" w:hAnsiTheme="minorHAnsi" w:cstheme="minorHAnsi"/>
          <w:bCs/>
          <w:lang w:eastAsia="el-GR"/>
        </w:rPr>
        <w:t>)</w:t>
      </w:r>
    </w:p>
    <w:p w:rsidR="00183488" w:rsidRPr="00AD79DD" w:rsidRDefault="00183488" w:rsidP="00C40C62">
      <w:pPr>
        <w:rPr>
          <w:rFonts w:asciiTheme="minorHAnsi" w:hAnsiTheme="minorHAnsi" w:cstheme="minorHAnsi"/>
          <w:b/>
          <w:color w:val="365F91"/>
          <w:sz w:val="20"/>
          <w:szCs w:val="20"/>
        </w:rPr>
      </w:pPr>
    </w:p>
    <w:p w:rsid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shd w:val="clear" w:color="auto" w:fill="E6E6E6"/>
          <w:lang w:eastAsia="el-GR"/>
        </w:rPr>
        <w:t xml:space="preserve">Νόμος </w:t>
      </w:r>
      <w:hyperlink r:id="rId219" w:history="1">
        <w:r w:rsidRPr="00750D95">
          <w:rPr>
            <w:rStyle w:val="-"/>
            <w:rFonts w:asciiTheme="minorHAnsi" w:hAnsiTheme="minorHAnsi" w:cstheme="minorHAnsi"/>
            <w:b/>
            <w:u w:val="none"/>
          </w:rPr>
          <w:t>4915/2022</w:t>
        </w:r>
      </w:hyperlink>
      <w:r w:rsidRPr="00750D95">
        <w:rPr>
          <w:rFonts w:asciiTheme="minorHAnsi" w:hAnsiTheme="minorHAnsi" w:cstheme="minorHAnsi"/>
          <w:b/>
          <w:bCs/>
          <w:color w:val="000000" w:themeColor="text1"/>
          <w:shd w:val="clear" w:color="auto" w:fill="E6E6E6"/>
          <w:lang w:eastAsia="el-GR"/>
        </w:rPr>
        <w:t xml:space="preserve"> </w:t>
      </w:r>
      <w:r w:rsidRPr="00750D95">
        <w:rPr>
          <w:rFonts w:asciiTheme="minorHAnsi" w:hAnsiTheme="minorHAnsi" w:cstheme="minorHAnsi"/>
          <w:b/>
          <w:bCs/>
          <w:shd w:val="clear" w:color="auto" w:fill="E6E6E6"/>
          <w:lang w:eastAsia="el-GR"/>
        </w:rPr>
        <w:t>«</w:t>
      </w:r>
      <w:r w:rsidR="00750D95" w:rsidRPr="00750D95">
        <w:rPr>
          <w:rFonts w:asciiTheme="minorHAnsi" w:hAnsiTheme="minorHAnsi" w:cstheme="minorHAnsi"/>
          <w:b/>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w:t>
      </w:r>
      <w:r w:rsidR="00750D95">
        <w:rPr>
          <w:rFonts w:asciiTheme="minorHAnsi" w:hAnsiTheme="minorHAnsi" w:cstheme="minorHAnsi"/>
          <w:b/>
        </w:rPr>
        <w:t xml:space="preserve"> και άλλες επείγουσες διατάξεις</w:t>
      </w:r>
      <w:r w:rsidRPr="00750D95">
        <w:rPr>
          <w:rFonts w:asciiTheme="minorHAnsi" w:hAnsiTheme="minorHAnsi" w:cstheme="minorHAnsi"/>
          <w:b/>
          <w:bCs/>
          <w:shd w:val="clear" w:color="auto" w:fill="E6E6E6"/>
          <w:lang w:eastAsia="el-GR"/>
        </w:rPr>
        <w:t xml:space="preserve">»  </w:t>
      </w:r>
    </w:p>
    <w:p w:rsidR="00701DBF" w:rsidRPr="00750D95" w:rsidRDefault="00701DBF" w:rsidP="00701DBF">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750D95">
        <w:rPr>
          <w:rFonts w:asciiTheme="minorHAnsi" w:hAnsiTheme="minorHAnsi" w:cstheme="minorHAnsi"/>
          <w:b/>
          <w:bCs/>
          <w:shd w:val="clear" w:color="auto" w:fill="E6E6E6"/>
          <w:lang w:eastAsia="el-GR"/>
        </w:rPr>
        <w:t>(</w:t>
      </w:r>
      <w:r w:rsidRPr="00750D95">
        <w:rPr>
          <w:rFonts w:asciiTheme="minorHAnsi" w:hAnsiTheme="minorHAnsi" w:cstheme="minorHAnsi"/>
          <w:b/>
        </w:rPr>
        <w:t>ΦΕΚ Α’</w:t>
      </w:r>
      <w:r w:rsidR="00E74206" w:rsidRPr="00750D95">
        <w:rPr>
          <w:rFonts w:asciiTheme="minorHAnsi" w:hAnsiTheme="minorHAnsi" w:cstheme="minorHAnsi"/>
          <w:b/>
        </w:rPr>
        <w:t>/63/24</w:t>
      </w:r>
      <w:r w:rsidRPr="00750D95">
        <w:rPr>
          <w:rFonts w:asciiTheme="minorHAnsi" w:hAnsiTheme="minorHAnsi" w:cstheme="minorHAnsi"/>
          <w:b/>
        </w:rPr>
        <w:t>.03.2022</w:t>
      </w:r>
      <w:r w:rsidRPr="00750D95">
        <w:rPr>
          <w:rFonts w:asciiTheme="minorHAnsi" w:hAnsiTheme="minorHAnsi" w:cstheme="minorHAnsi"/>
          <w:b/>
          <w:bCs/>
          <w:shd w:val="clear" w:color="auto" w:fill="E6E6E6"/>
          <w:lang w:eastAsia="el-GR"/>
        </w:rPr>
        <w:t>)</w:t>
      </w:r>
    </w:p>
    <w:p w:rsidR="00701DBF" w:rsidRPr="00750D95" w:rsidRDefault="00701DBF" w:rsidP="00701DBF">
      <w:pPr>
        <w:rPr>
          <w:rFonts w:asciiTheme="minorHAnsi" w:hAnsiTheme="minorHAnsi" w:cstheme="minorHAnsi"/>
          <w:sz w:val="16"/>
          <w:szCs w:val="16"/>
        </w:rPr>
      </w:pPr>
    </w:p>
    <w:p w:rsidR="00701DBF" w:rsidRPr="00750D95" w:rsidRDefault="00E74206" w:rsidP="00701DBF">
      <w:pPr>
        <w:jc w:val="center"/>
        <w:rPr>
          <w:rFonts w:asciiTheme="minorHAnsi" w:hAnsiTheme="minorHAnsi" w:cstheme="minorHAnsi"/>
          <w:u w:val="single"/>
        </w:rPr>
      </w:pPr>
      <w:r w:rsidRPr="00750D95">
        <w:rPr>
          <w:rFonts w:asciiTheme="minorHAnsi" w:hAnsiTheme="minorHAnsi" w:cstheme="minorHAnsi"/>
          <w:u w:val="single"/>
        </w:rPr>
        <w:t>Άρθρο 32</w:t>
      </w:r>
    </w:p>
    <w:p w:rsidR="00701DBF" w:rsidRPr="00750D95" w:rsidRDefault="00701DBF" w:rsidP="00701DBF">
      <w:pPr>
        <w:suppressAutoHyphens w:val="0"/>
        <w:autoSpaceDE w:val="0"/>
        <w:autoSpaceDN w:val="0"/>
        <w:adjustRightInd w:val="0"/>
        <w:jc w:val="center"/>
        <w:rPr>
          <w:rFonts w:asciiTheme="minorHAnsi" w:eastAsia="Calibri" w:hAnsiTheme="minorHAnsi" w:cstheme="minorHAnsi"/>
          <w:bCs/>
          <w:lang w:eastAsia="el-GR"/>
        </w:rPr>
      </w:pPr>
      <w:r w:rsidRPr="00750D95">
        <w:rPr>
          <w:rFonts w:asciiTheme="minorHAnsi" w:hAnsiTheme="minorHAnsi" w:cstheme="minorHAnsi"/>
        </w:rPr>
        <w:t>(</w:t>
      </w:r>
      <w:r w:rsidR="00750D95" w:rsidRPr="00750D95">
        <w:rPr>
          <w:rFonts w:asciiTheme="minorHAnsi" w:hAnsiTheme="minorHAnsi" w:cstheme="minorHAnsi"/>
        </w:rPr>
        <w:t>Μετακίνηση υπαλλήλου σε οργανική μονάδα άλλης περιφερειακής ενότητας - Τροποποίηση παρ. 5 άρθρου 245 ν. 3852/2010</w:t>
      </w:r>
      <w:r w:rsidRPr="00750D95">
        <w:rPr>
          <w:rFonts w:asciiTheme="minorHAnsi" w:eastAsia="Calibri" w:hAnsiTheme="minorHAnsi" w:cstheme="minorHAnsi"/>
          <w:bCs/>
          <w:lang w:eastAsia="el-GR"/>
        </w:rPr>
        <w:t>)</w:t>
      </w:r>
    </w:p>
    <w:p w:rsidR="00183488" w:rsidRDefault="00183488"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9A71F6" w:rsidRDefault="009A71F6"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6E537D" w:rsidRDefault="006E537D" w:rsidP="00C40C62">
      <w:pPr>
        <w:rPr>
          <w:rFonts w:ascii="Calibri" w:hAnsi="Calibri" w:cs="Tahoma"/>
          <w:b/>
          <w:color w:val="365F91"/>
        </w:rPr>
      </w:pPr>
    </w:p>
    <w:p w:rsidR="009A71F6" w:rsidRDefault="009A71F6" w:rsidP="00C40C62">
      <w:pPr>
        <w:rPr>
          <w:rFonts w:ascii="Calibri" w:hAnsi="Calibri" w:cs="Tahoma"/>
          <w:b/>
          <w:color w:val="365F91"/>
        </w:rPr>
      </w:pPr>
    </w:p>
    <w:p w:rsidR="009A71F6" w:rsidRPr="00C40C62" w:rsidRDefault="009A71F6" w:rsidP="00C40C62">
      <w:pPr>
        <w:rPr>
          <w:rFonts w:ascii="Calibri" w:hAnsi="Calibri" w:cs="Tahoma"/>
          <w:b/>
          <w:color w:val="365F91"/>
        </w:rPr>
      </w:pPr>
    </w:p>
    <w:p w:rsidR="00C40C62" w:rsidRPr="00C40C62" w:rsidRDefault="00C40C62" w:rsidP="00C40C62">
      <w:pPr>
        <w:tabs>
          <w:tab w:val="left" w:pos="1188"/>
          <w:tab w:val="left" w:pos="3888"/>
        </w:tabs>
        <w:spacing w:line="360" w:lineRule="auto"/>
        <w:jc w:val="center"/>
        <w:outlineLvl w:val="1"/>
        <w:rPr>
          <w:rFonts w:ascii="Calibri" w:hAnsi="Calibri"/>
          <w:b/>
          <w:sz w:val="32"/>
          <w:szCs w:val="32"/>
        </w:rPr>
      </w:pPr>
      <w:bookmarkStart w:id="78" w:name="_Toc34837638"/>
      <w:r w:rsidRPr="00C40C62">
        <w:rPr>
          <w:rFonts w:ascii="Calibri" w:hAnsi="Calibri"/>
          <w:b/>
          <w:sz w:val="32"/>
          <w:szCs w:val="32"/>
        </w:rPr>
        <w:t>Β. ΣΥΛΛΟΓΗ ΔΙΑΤΑΞΕΩΝ ΓΙΑ ΤΑ ΚΡΑΤΙΚΑ ΑΥΤΟΚΙΝΗΤΑ</w:t>
      </w:r>
      <w:bookmarkEnd w:id="78"/>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C40C62" w:rsidRPr="00C40C62" w:rsidTr="00183488">
        <w:tc>
          <w:tcPr>
            <w:tcW w:w="3431" w:type="dxa"/>
            <w:shd w:val="clear" w:color="auto" w:fill="FFC000"/>
            <w:vAlign w:val="center"/>
          </w:tcPr>
          <w:p w:rsidR="00C40C62" w:rsidRPr="00C40C62" w:rsidRDefault="00C40C62" w:rsidP="00C40C62">
            <w:pPr>
              <w:tabs>
                <w:tab w:val="left" w:pos="1188"/>
                <w:tab w:val="left" w:pos="3888"/>
              </w:tabs>
              <w:jc w:val="center"/>
              <w:outlineLvl w:val="1"/>
              <w:rPr>
                <w:rFonts w:ascii="Calibri" w:hAnsi="Calibri"/>
                <w:b/>
                <w:sz w:val="28"/>
                <w:szCs w:val="28"/>
              </w:rPr>
            </w:pPr>
            <w:bookmarkStart w:id="79" w:name="_ΚΡΑΤΙΚΑ_ΑΥΤΟΚΙΝΗΤΑ"/>
            <w:bookmarkStart w:id="80" w:name="_Toc409090212"/>
            <w:bookmarkStart w:id="81" w:name="_Toc34837639"/>
            <w:bookmarkEnd w:id="79"/>
            <w:r w:rsidRPr="00C40C62">
              <w:rPr>
                <w:rFonts w:ascii="Calibri" w:hAnsi="Calibri"/>
                <w:b/>
                <w:sz w:val="28"/>
                <w:szCs w:val="28"/>
              </w:rPr>
              <w:t>ΚΡΑΤΙΚΑ ΑΥΤΟΚΙΝΗΤΑ</w:t>
            </w:r>
            <w:bookmarkEnd w:id="80"/>
            <w:bookmarkEnd w:id="81"/>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C40C62" w:rsidRPr="00C40C62" w:rsidTr="00183488">
        <w:tc>
          <w:tcPr>
            <w:tcW w:w="9889"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82" w:name="_1._Γενικές_Διατάξεις_2"/>
            <w:bookmarkStart w:id="83" w:name="_Toc409090213"/>
            <w:bookmarkStart w:id="84" w:name="_Toc34837640"/>
            <w:bookmarkEnd w:id="82"/>
            <w:r w:rsidRPr="00C40C62">
              <w:rPr>
                <w:rFonts w:ascii="Calibri" w:hAnsi="Calibri"/>
                <w:b/>
                <w:lang w:eastAsia="el-GR"/>
              </w:rPr>
              <w:t>1. Γενικές Διατάξεις</w:t>
            </w:r>
          </w:p>
        </w:tc>
      </w:tr>
    </w:tbl>
    <w:p w:rsidR="00C40C62" w:rsidRPr="00C40C62" w:rsidRDefault="00C40C62" w:rsidP="00C40C62">
      <w:pPr>
        <w:rPr>
          <w:vanish/>
        </w:rPr>
      </w:pPr>
    </w:p>
    <w:bookmarkEnd w:id="83"/>
    <w:bookmarkEnd w:id="84"/>
    <w:p w:rsidR="00C40C62" w:rsidRPr="00C40C62" w:rsidRDefault="00C40C62" w:rsidP="00C40C62">
      <w:pPr>
        <w:shd w:val="clear" w:color="auto" w:fill="E0E0E0"/>
        <w:jc w:val="both"/>
        <w:rPr>
          <w:b/>
          <w:color w:val="0000FF"/>
          <w:u w:val="single"/>
          <w:shd w:val="clear" w:color="auto" w:fill="E6E6E6"/>
        </w:rPr>
      </w:pPr>
    </w:p>
    <w:p w:rsidR="00C40C62" w:rsidRPr="00C40C62" w:rsidRDefault="00A162C8" w:rsidP="00C40C62">
      <w:pPr>
        <w:shd w:val="clear" w:color="auto" w:fill="E0E0E0"/>
        <w:jc w:val="both"/>
        <w:rPr>
          <w:b/>
          <w:shd w:val="clear" w:color="auto" w:fill="E6E6E6"/>
        </w:rPr>
      </w:pPr>
      <w:hyperlink r:id="rId220" w:history="1">
        <w:r w:rsidR="00C40C62" w:rsidRPr="00C40C62">
          <w:rPr>
            <w:b/>
            <w:color w:val="0000FF"/>
            <w:u w:val="single"/>
            <w:shd w:val="clear" w:color="auto" w:fill="E6E6E6"/>
          </w:rPr>
          <w:t>ΑΝ 954/1946</w:t>
        </w:r>
      </w:hyperlink>
      <w:r w:rsidR="00C40C62" w:rsidRPr="00C40C62">
        <w:rPr>
          <w:b/>
          <w:shd w:val="clear" w:color="auto" w:fill="E6E6E6"/>
        </w:rPr>
        <w:t xml:space="preserve"> «Περί των όρων κυκλοφορίας των επιβατηγών αυτοκινήτων των Κρατικών Υπηρεσιών»  (ΦΕΚ Α΄/53/19-2-1946)</w:t>
      </w:r>
    </w:p>
    <w:p w:rsidR="00C40C62" w:rsidRPr="00C40C62" w:rsidRDefault="00C40C62" w:rsidP="00C40C62">
      <w:pPr>
        <w:jc w:val="both"/>
        <w:rPr>
          <w:b/>
          <w:shd w:val="clear" w:color="auto" w:fill="E6E6E6"/>
        </w:rPr>
      </w:pPr>
    </w:p>
    <w:p w:rsidR="00C40C62" w:rsidRPr="00C40C62" w:rsidRDefault="00A162C8" w:rsidP="00C40C62">
      <w:pPr>
        <w:shd w:val="clear" w:color="auto" w:fill="E0E0E0"/>
        <w:jc w:val="both"/>
        <w:rPr>
          <w:b/>
        </w:rPr>
      </w:pPr>
      <w:hyperlink r:id="rId221" w:history="1">
        <w:r w:rsidR="00C40C62" w:rsidRPr="00C40C62">
          <w:rPr>
            <w:b/>
            <w:color w:val="0000FF"/>
            <w:u w:val="single"/>
            <w:shd w:val="clear" w:color="auto" w:fill="E6E6E6"/>
          </w:rPr>
          <w:t>Ν 335/1947</w:t>
        </w:r>
      </w:hyperlink>
      <w:r w:rsidR="00C40C62" w:rsidRPr="00C40C62">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C40C62" w:rsidRPr="00C40C62" w:rsidRDefault="00C40C62" w:rsidP="00C40C62">
      <w:pPr>
        <w:jc w:val="both"/>
        <w:rPr>
          <w:b/>
          <w:shd w:val="clear" w:color="auto" w:fill="E6E6E6"/>
        </w:rPr>
      </w:pPr>
    </w:p>
    <w:p w:rsidR="00C40C62" w:rsidRPr="00C40C62" w:rsidRDefault="00A162C8" w:rsidP="00C40C62">
      <w:pPr>
        <w:shd w:val="clear" w:color="auto" w:fill="E0E0E0"/>
        <w:jc w:val="both"/>
        <w:rPr>
          <w:b/>
        </w:rPr>
      </w:pPr>
      <w:hyperlink r:id="rId222" w:history="1">
        <w:r w:rsidR="00C40C62" w:rsidRPr="00C40C62">
          <w:rPr>
            <w:b/>
            <w:color w:val="0000FF"/>
            <w:u w:val="single"/>
            <w:shd w:val="clear" w:color="auto" w:fill="E6E6E6"/>
          </w:rPr>
          <w:t>ΝΔ 2396/1953</w:t>
        </w:r>
      </w:hyperlink>
      <w:r w:rsidR="00C40C62" w:rsidRPr="00C40C62">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23" w:history="1">
        <w:r w:rsidR="00C40C62" w:rsidRPr="00C40C62">
          <w:rPr>
            <w:b/>
            <w:color w:val="0000FF"/>
            <w:u w:val="single"/>
            <w:shd w:val="clear" w:color="auto" w:fill="E6E6E6"/>
          </w:rPr>
          <w:t>ΝΔ 216/1974</w:t>
        </w:r>
      </w:hyperlink>
      <w:r w:rsidR="00C40C62" w:rsidRPr="00C40C62">
        <w:rPr>
          <w:b/>
          <w:shd w:val="clear" w:color="auto" w:fill="E6E6E6"/>
        </w:rPr>
        <w:t xml:space="preserve"> «Περί συστάσεως Υπουργείου Προεδρίας Κυβερνήσεως»  </w:t>
      </w:r>
    </w:p>
    <w:p w:rsidR="00C40C62" w:rsidRPr="00C40C62" w:rsidRDefault="00C40C62" w:rsidP="00C40C62">
      <w:pPr>
        <w:shd w:val="clear" w:color="auto" w:fill="E0E0E0"/>
        <w:jc w:val="both"/>
        <w:rPr>
          <w:b/>
          <w:shd w:val="clear" w:color="auto" w:fill="E6E6E6"/>
        </w:rPr>
      </w:pPr>
      <w:r w:rsidRPr="00C40C62">
        <w:rPr>
          <w:b/>
          <w:shd w:val="clear" w:color="auto" w:fill="E6E6E6"/>
        </w:rPr>
        <w:t>(ΦΕΚ Α΄/367/7-12-1974)</w:t>
      </w:r>
    </w:p>
    <w:p w:rsidR="00C40C62" w:rsidRPr="00C40C62" w:rsidRDefault="00C40C62" w:rsidP="00C40C62">
      <w:pPr>
        <w:jc w:val="both"/>
        <w:rPr>
          <w:b/>
        </w:rPr>
      </w:pPr>
    </w:p>
    <w:p w:rsidR="00C40C62" w:rsidRPr="00C40C62" w:rsidRDefault="00C40C62" w:rsidP="00C40C62">
      <w:pPr>
        <w:jc w:val="center"/>
        <w:rPr>
          <w:rFonts w:asciiTheme="minorHAnsi" w:hAnsiTheme="minorHAnsi" w:cstheme="minorHAnsi"/>
          <w:u w:val="single"/>
        </w:rPr>
      </w:pPr>
      <w:r w:rsidRPr="00C40C62">
        <w:rPr>
          <w:rFonts w:asciiTheme="minorHAnsi" w:hAnsiTheme="minorHAnsi" w:cstheme="minorHAnsi"/>
          <w:u w:val="single"/>
        </w:rPr>
        <w:t>Άρθρο 5 περ. β</w:t>
      </w:r>
    </w:p>
    <w:p w:rsidR="00C40C62" w:rsidRPr="00C40C62" w:rsidRDefault="00C40C62" w:rsidP="00C40C62">
      <w:pPr>
        <w:jc w:val="both"/>
        <w:rPr>
          <w:rFonts w:asciiTheme="minorHAnsi" w:hAnsiTheme="minorHAnsi" w:cstheme="minorHAnsi"/>
        </w:rPr>
      </w:pPr>
      <w:r w:rsidRPr="00C40C62">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C40C62" w:rsidRPr="00C40C62" w:rsidRDefault="00C40C62" w:rsidP="00C40C62">
      <w:pPr>
        <w:jc w:val="both"/>
      </w:pPr>
    </w:p>
    <w:p w:rsidR="00C40C62" w:rsidRPr="00C40C62" w:rsidRDefault="00A162C8" w:rsidP="00C40C62">
      <w:pPr>
        <w:shd w:val="clear" w:color="auto" w:fill="E0E0E0"/>
        <w:jc w:val="both"/>
        <w:rPr>
          <w:b/>
          <w:shd w:val="clear" w:color="auto" w:fill="E6E6E6"/>
        </w:rPr>
      </w:pPr>
      <w:hyperlink r:id="rId224" w:history="1">
        <w:r w:rsidR="00C40C62" w:rsidRPr="00C40C62">
          <w:rPr>
            <w:b/>
            <w:color w:val="0000FF"/>
            <w:u w:val="single"/>
            <w:shd w:val="clear" w:color="auto" w:fill="E6E6E6"/>
          </w:rPr>
          <w:t>Ν. 251/1976</w:t>
        </w:r>
      </w:hyperlink>
      <w:r w:rsidR="00C40C62" w:rsidRPr="00C40C62">
        <w:rPr>
          <w:b/>
          <w:shd w:val="clear" w:color="auto" w:fill="E6E6E6"/>
        </w:rPr>
        <w:t xml:space="preserve"> «Περί Οργανισμού Διαχειρίσεως Δημοσίου Υλικού»  </w:t>
      </w:r>
    </w:p>
    <w:p w:rsidR="00C40C62" w:rsidRPr="00C40C62" w:rsidRDefault="00C40C62" w:rsidP="00C40C62">
      <w:pPr>
        <w:shd w:val="clear" w:color="auto" w:fill="E0E0E0"/>
        <w:jc w:val="both"/>
        <w:rPr>
          <w:b/>
          <w:shd w:val="clear" w:color="auto" w:fill="E6E6E6"/>
        </w:rPr>
      </w:pPr>
      <w:r w:rsidRPr="00C40C62">
        <w:rPr>
          <w:b/>
          <w:shd w:val="clear" w:color="auto" w:fill="E6E6E6"/>
        </w:rPr>
        <w:t>(ΦΕΚ Α΄/19/31-1-1976)</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25" w:history="1">
        <w:r w:rsidR="00C40C62" w:rsidRPr="00C40C62">
          <w:rPr>
            <w:b/>
            <w:color w:val="0000FF"/>
            <w:u w:val="single"/>
            <w:shd w:val="clear" w:color="auto" w:fill="E6E6E6"/>
          </w:rPr>
          <w:t>ΥΑ 1450/550/1982</w:t>
        </w:r>
      </w:hyperlink>
      <w:r w:rsidR="00C40C62" w:rsidRPr="00C40C62">
        <w:rPr>
          <w:b/>
          <w:shd w:val="clear" w:color="auto" w:fill="E6E6E6"/>
        </w:rPr>
        <w:t xml:space="preserve"> «Καθορισμός καταναλώσεως καυσίμων και λιπαντικών των Κρατικών αυτοκινήτων, ΝΠΔΔ, Οργανισμών κλπ»  (ΦΕΚ Β΄/93/3-3-1982)</w:t>
      </w:r>
    </w:p>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26" w:history="1">
        <w:r w:rsidR="00C40C62" w:rsidRPr="00C40C62">
          <w:rPr>
            <w:b/>
            <w:color w:val="0000FF"/>
            <w:u w:val="single"/>
            <w:shd w:val="clear" w:color="auto" w:fill="E6E6E6"/>
            <w:lang w:val="en-US"/>
          </w:rPr>
          <w:t>YA</w:t>
        </w:r>
        <w:r w:rsidR="00C40C62" w:rsidRPr="00C40C62">
          <w:rPr>
            <w:b/>
            <w:color w:val="0000FF"/>
            <w:u w:val="single"/>
            <w:shd w:val="clear" w:color="auto" w:fill="E6E6E6"/>
          </w:rPr>
          <w:t xml:space="preserve"> 6400/2060/1984</w:t>
        </w:r>
      </w:hyperlink>
      <w:r w:rsidR="00C40C62" w:rsidRPr="00C40C62">
        <w:rPr>
          <w:b/>
          <w:shd w:val="clear" w:color="auto" w:fill="E6E6E6"/>
        </w:rPr>
        <w:t xml:space="preserve"> «Διαδικασία αγοράς, διάθεσης, θέσης, άρσης της κυκλοφορίας κλπ αυτοκινήτων των Υπηρεσιών του άρθρου 1 του ΝΔ 2396/53 και δικύκλων» (ΦΕΚ Β΄/421/26-6-1984)</w:t>
      </w:r>
    </w:p>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27" w:history="1">
        <w:r w:rsidR="00C40C62" w:rsidRPr="00C40C62">
          <w:rPr>
            <w:b/>
            <w:color w:val="0000FF"/>
            <w:u w:val="single"/>
            <w:shd w:val="clear" w:color="auto" w:fill="E6E6E6"/>
          </w:rPr>
          <w:t>ΥΑ 2783/1989</w:t>
        </w:r>
      </w:hyperlink>
      <w:r w:rsidR="00C40C62" w:rsidRPr="00C40C62">
        <w:rPr>
          <w:b/>
          <w:shd w:val="clear" w:color="auto" w:fill="E6E6E6"/>
        </w:rPr>
        <w:t xml:space="preserve"> «Χρήση, κυκλοφορία και έλεγχος υπηρεσιακών αυτοκινήτων»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(ΦΕΚ Β΄/730/29-9-1989) . </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Η ως άνω 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C40C62">
        <w:rPr>
          <w:b/>
          <w:shd w:val="clear" w:color="auto" w:fill="E6E6E6"/>
        </w:rPr>
        <w:t xml:space="preserve">1. </w:t>
      </w:r>
      <w:hyperlink r:id="rId228" w:history="1">
        <w:r w:rsidRPr="00C40C62">
          <w:rPr>
            <w:b/>
            <w:color w:val="0000FF"/>
            <w:u w:val="single"/>
            <w:shd w:val="clear" w:color="auto" w:fill="E6E6E6"/>
          </w:rPr>
          <w:t>ΥΑ Γ.Υ. 3179/1989</w:t>
        </w:r>
      </w:hyperlink>
      <w:r w:rsidRPr="00C40C62">
        <w:rPr>
          <w:b/>
          <w:shd w:val="clear" w:color="auto" w:fill="E6E6E6"/>
        </w:rPr>
        <w:t xml:space="preserve"> «Τροποποίηση της απόφασης του Υπουργού Προεδρίας της Κυβέρνησης ΓΥ 2783/28.9.89»  (ΦΕΚ Β΄/801/11-10-1989)</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29" w:history="1">
        <w:r w:rsidRPr="00C40C62">
          <w:rPr>
            <w:b/>
            <w:color w:val="0000FF"/>
            <w:u w:val="single"/>
            <w:shd w:val="clear" w:color="auto" w:fill="E6E6E6"/>
          </w:rPr>
          <w:t>ΥΑ ΓΥ 2226/20.4.1990</w:t>
        </w:r>
      </w:hyperlink>
      <w:r w:rsidRPr="00C40C62">
        <w:rPr>
          <w:b/>
          <w:shd w:val="clear" w:color="auto" w:fill="E6E6E6"/>
        </w:rPr>
        <w:t xml:space="preserve"> «Χρήση και κίνηση υπηρεσιακών αυτοκινήτων» (ΦΕΚ 288/Β’/24-04-1990)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3. </w:t>
      </w:r>
      <w:hyperlink r:id="rId230" w:history="1">
        <w:r w:rsidRPr="00C40C62">
          <w:rPr>
            <w:b/>
            <w:color w:val="0000FF"/>
            <w:u w:val="single"/>
            <w:shd w:val="clear" w:color="auto" w:fill="E6E6E6"/>
          </w:rPr>
          <w:t>ΥΑ 5788/43687/1990</w:t>
        </w:r>
      </w:hyperlink>
      <w:r w:rsidRPr="00C40C62">
        <w:rPr>
          <w:b/>
          <w:shd w:val="clear" w:color="auto" w:fill="E6E6E6"/>
        </w:rPr>
        <w:t xml:space="preserve"> «Χρήση και κίνηση υπηρεσιακών αυτοκινήτων»  (ΦΕΚ Β΄/837/31-12-1990)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4. </w:t>
      </w:r>
      <w:hyperlink r:id="rId231" w:history="1">
        <w:r w:rsidRPr="00C40C62">
          <w:rPr>
            <w:b/>
            <w:color w:val="0000FF"/>
            <w:u w:val="single"/>
            <w:shd w:val="clear" w:color="auto" w:fill="E6E6E6"/>
          </w:rPr>
          <w:t>ΥΑ 1603/9134/29.03.1995</w:t>
        </w:r>
      </w:hyperlink>
      <w:r w:rsidRPr="00C40C62">
        <w:rPr>
          <w:b/>
          <w:shd w:val="clear" w:color="auto" w:fill="E6E6E6"/>
        </w:rPr>
        <w:t xml:space="preserve"> «Συμπλήρωση της ΓΥ 2783/28.9.89 απόφασης του Υπουργού Προεδρίας της Κυβέρνησης / ΦΕΚ 730/Β΄» (ΦΕΚ 245/Β΄/31.03.1995)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5. </w:t>
      </w:r>
      <w:hyperlink r:id="rId232" w:history="1">
        <w:r w:rsidRPr="00C40C62">
          <w:rPr>
            <w:b/>
            <w:color w:val="0000FF"/>
            <w:u w:val="single"/>
            <w:shd w:val="clear" w:color="auto" w:fill="E6E6E6"/>
          </w:rPr>
          <w:t>ΥΑ αριθμ. οικ. 696/3876/25-2-1998</w:t>
        </w:r>
      </w:hyperlink>
      <w:r w:rsidRPr="00C40C62">
        <w:rPr>
          <w:b/>
          <w:shd w:val="clear" w:color="auto" w:fill="E6E6E6"/>
        </w:rPr>
        <w:t xml:space="preserve"> «Τροποποίηση της ΓΥ 2783/28.9.89 απόφασης του Υπουργού Προεδρίας της Κυβέρνησης / ΦΕΚ 730/Β΄» (ΦΕΚ 170/Β΄/25-02-1998)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6. </w:t>
      </w:r>
      <w:hyperlink r:id="rId233" w:history="1">
        <w:r w:rsidRPr="00C40C62">
          <w:rPr>
            <w:b/>
            <w:color w:val="0000FF"/>
            <w:u w:val="single"/>
            <w:shd w:val="clear" w:color="auto" w:fill="E6E6E6"/>
          </w:rPr>
          <w:t>ΚΥΑ οικ 5941/21976/1998</w:t>
        </w:r>
      </w:hyperlink>
      <w:r w:rsidRPr="00C40C62">
        <w:rPr>
          <w:b/>
          <w:shd w:val="clear" w:color="auto" w:fill="E6E6E6"/>
        </w:rPr>
        <w:t xml:space="preserve"> «Τροποποίηση της Γ.Υ. 2783/28.9.1989 απόφασης του Υπουργού Προεδρίας της Κυβέρνησης (ΦΕΚ 730/Β΄)»  (ΦΕΚ Β΄/1175/11-11-1998) </w:t>
      </w:r>
    </w:p>
    <w:p w:rsidR="00C40C62" w:rsidRPr="00C40C62" w:rsidRDefault="00C40C62" w:rsidP="00C40C62">
      <w:pPr>
        <w:suppressAutoHyphens w:val="0"/>
        <w:rPr>
          <w:rFonts w:ascii="Calibri" w:hAnsi="Calibri"/>
          <w:b/>
          <w:color w:val="000000"/>
          <w:u w:val="single"/>
        </w:rPr>
      </w:pPr>
    </w:p>
    <w:p w:rsidR="00C40C62" w:rsidRPr="00C40C62" w:rsidRDefault="00A162C8"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34" w:history="1">
        <w:r w:rsidR="00C40C62" w:rsidRPr="00C40C62">
          <w:rPr>
            <w:b/>
            <w:color w:val="0000FF"/>
            <w:u w:val="single"/>
            <w:shd w:val="clear" w:color="auto" w:fill="E6E6E6"/>
          </w:rPr>
          <w:t>ΠΔ 64/1990</w:t>
        </w:r>
      </w:hyperlink>
      <w:r w:rsidR="00C40C62" w:rsidRPr="00C40C62">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Α΄/30/13-3-1990)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Άρθρα 12,14 παρ. 3 εδ. β</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Το ως άνω ΠΔ τροποποιείται από:</w:t>
      </w:r>
    </w:p>
    <w:p w:rsidR="00C40C62" w:rsidRPr="00C40C62" w:rsidRDefault="00A162C8"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35" w:history="1">
        <w:r w:rsidR="00C40C62" w:rsidRPr="00C40C62">
          <w:rPr>
            <w:b/>
            <w:color w:val="0000FF"/>
            <w:u w:val="single"/>
            <w:shd w:val="clear" w:color="auto" w:fill="E6E6E6"/>
          </w:rPr>
          <w:t>ΠΔ 57/1992</w:t>
        </w:r>
      </w:hyperlink>
      <w:r w:rsidR="00C40C62" w:rsidRPr="00C40C62">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(ΦΕΚ Α΄/25/21-2-1992)</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C40C62">
        <w:rPr>
          <w:u w:val="single"/>
          <w:shd w:val="clear" w:color="auto" w:fill="E6E6E6"/>
        </w:rPr>
        <w:t>Άρθρο 6 παρ. 5</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εδ. β΄ του άρθρου 14 του ΠΔ 64/90 καταργείται) </w:t>
      </w:r>
    </w:p>
    <w:p w:rsidR="00C40C62" w:rsidRPr="00C40C62" w:rsidRDefault="00C40C62" w:rsidP="00C40C62">
      <w:pPr>
        <w:suppressAutoHyphens w:val="0"/>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36" w:history="1">
        <w:r w:rsidR="00C40C62" w:rsidRPr="00C40C62">
          <w:rPr>
            <w:b/>
            <w:color w:val="0000FF"/>
            <w:u w:val="single"/>
            <w:shd w:val="clear" w:color="auto" w:fill="E6E6E6"/>
          </w:rPr>
          <w:t>Ν 2074/1992</w:t>
        </w:r>
      </w:hyperlink>
      <w:r w:rsidR="00C40C62" w:rsidRPr="00C40C62">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7</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(Αντικατάσταση με απαλλαγή από ειδικό φόρο κατανάλωσης αυτοκινήτων καταστραφέντων από τρομοκρατικές ενέργειες)</w:t>
      </w:r>
    </w:p>
    <w:p w:rsidR="00C40C62" w:rsidRPr="00C40C62" w:rsidRDefault="00C40C62" w:rsidP="00C40C62">
      <w:pPr>
        <w:jc w:val="both"/>
        <w:rPr>
          <w:b/>
          <w:sz w:val="16"/>
          <w:szCs w:val="16"/>
        </w:rPr>
      </w:pPr>
    </w:p>
    <w:p w:rsidR="00C40C62" w:rsidRPr="00C40C62" w:rsidRDefault="00A162C8" w:rsidP="00C40C62">
      <w:pPr>
        <w:shd w:val="clear" w:color="auto" w:fill="E0E0E0"/>
        <w:jc w:val="both"/>
        <w:rPr>
          <w:b/>
          <w:shd w:val="clear" w:color="auto" w:fill="E6E6E6"/>
        </w:rPr>
      </w:pPr>
      <w:hyperlink r:id="rId237" w:history="1">
        <w:r w:rsidR="00C40C62" w:rsidRPr="00C40C62">
          <w:rPr>
            <w:b/>
            <w:color w:val="0000FF"/>
            <w:u w:val="single"/>
            <w:shd w:val="clear" w:color="auto" w:fill="E6E6E6"/>
          </w:rPr>
          <w:t>ΥΑ 8/552/1994</w:t>
        </w:r>
      </w:hyperlink>
      <w:r w:rsidR="00C40C62" w:rsidRPr="00C40C62">
        <w:rPr>
          <w:b/>
          <w:shd w:val="clear" w:color="auto" w:fill="E6E6E6"/>
        </w:rPr>
        <w:t xml:space="preserve"> «Χρήση και κίνηση υπηρεσιακών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(ΦΕΚ Β΄/11/14-1-1994)</w:t>
      </w:r>
    </w:p>
    <w:p w:rsidR="00C40C62" w:rsidRPr="00C40C62" w:rsidRDefault="00C40C62" w:rsidP="00C40C62">
      <w:pPr>
        <w:suppressAutoHyphens w:val="0"/>
        <w:ind w:right="-154"/>
        <w:rPr>
          <w:rFonts w:ascii="Calibri" w:hAnsi="Calibri"/>
          <w:b/>
          <w:color w:val="000000"/>
          <w:sz w:val="16"/>
          <w:szCs w:val="16"/>
          <w:u w:val="single"/>
        </w:rPr>
      </w:pPr>
    </w:p>
    <w:p w:rsidR="00C40C62" w:rsidRPr="00C40C62" w:rsidRDefault="00A162C8" w:rsidP="00C40C62">
      <w:pPr>
        <w:shd w:val="clear" w:color="auto" w:fill="E0E0E0"/>
        <w:jc w:val="both"/>
        <w:rPr>
          <w:b/>
          <w:shd w:val="clear" w:color="auto" w:fill="E6E6E6"/>
        </w:rPr>
      </w:pPr>
      <w:hyperlink r:id="rId238" w:history="1">
        <w:r w:rsidR="00C40C62" w:rsidRPr="00C40C62">
          <w:rPr>
            <w:b/>
            <w:color w:val="0000FF"/>
            <w:u w:val="single"/>
            <w:shd w:val="clear" w:color="auto" w:fill="E6E6E6"/>
          </w:rPr>
          <w:t>Ν 2218/1994</w:t>
        </w:r>
      </w:hyperlink>
      <w:r w:rsidR="00C40C62" w:rsidRPr="00C40C62">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Α΄/90/13-6-1994)</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(Φορολογικές απαλλαγές &amp; προνόμια για τα οχήματα που ανήκουν σε δημόσιους οργανισμούς)</w:t>
      </w:r>
    </w:p>
    <w:p w:rsidR="00C40C62" w:rsidRPr="00C40C62" w:rsidRDefault="00A162C8" w:rsidP="00C40C62">
      <w:pPr>
        <w:shd w:val="clear" w:color="auto" w:fill="E0E0E0"/>
        <w:jc w:val="both"/>
        <w:rPr>
          <w:b/>
          <w:shd w:val="clear" w:color="auto" w:fill="E6E6E6"/>
        </w:rPr>
      </w:pPr>
      <w:hyperlink r:id="rId239" w:history="1">
        <w:r w:rsidR="00C40C62" w:rsidRPr="00C40C62">
          <w:rPr>
            <w:b/>
            <w:color w:val="0000FF"/>
            <w:u w:val="single"/>
            <w:shd w:val="clear" w:color="auto" w:fill="E6E6E6"/>
          </w:rPr>
          <w:t>ΚΥΑ 5750/32572/1994</w:t>
        </w:r>
      </w:hyperlink>
      <w:r w:rsidR="00C40C62" w:rsidRPr="00C40C62">
        <w:rPr>
          <w:b/>
          <w:shd w:val="clear" w:color="auto" w:fill="E6E6E6"/>
        </w:rPr>
        <w:t xml:space="preserve"> «Στάθμευση κρατικών αυτοκινήτων»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Β΄/894/16-12-1994) και </w:t>
      </w:r>
      <w:hyperlink r:id="rId240" w:history="1">
        <w:r w:rsidRPr="00C40C62">
          <w:rPr>
            <w:b/>
            <w:color w:val="0000FF"/>
            <w:u w:val="single"/>
            <w:shd w:val="clear" w:color="auto" w:fill="E6E6E6"/>
          </w:rPr>
          <w:t>ΦΕΚ Β΄/935/16-12-1994</w:t>
        </w:r>
      </w:hyperlink>
      <w:r w:rsidRPr="00C40C62">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41" w:history="1">
        <w:r w:rsidR="00C40C62" w:rsidRPr="00C40C62">
          <w:rPr>
            <w:b/>
            <w:color w:val="0000FF"/>
            <w:u w:val="single"/>
            <w:shd w:val="clear" w:color="auto" w:fill="E6E6E6"/>
          </w:rPr>
          <w:t>Ν 2349/1995</w:t>
        </w:r>
      </w:hyperlink>
      <w:r w:rsidR="00C40C62" w:rsidRPr="00C40C62">
        <w:rPr>
          <w:b/>
          <w:shd w:val="clear" w:color="auto" w:fill="E6E6E6"/>
        </w:rPr>
        <w:t xml:space="preserve"> «Ρύθμιση θεμάτων του Ανωτάτου Συμβουλίου Επιλογής Προσωπικού (ΑΣΕΠ) και ειδικών θεμάτων προσωπικού και λειτουργίας της δημόσιας διοίκησης και άλλες διατάξεις»  (ΦΕΚ Α΄/224/1-11-1995)</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C40C62" w:rsidRPr="00C40C62" w:rsidRDefault="00C40C62" w:rsidP="00C40C62">
      <w:pPr>
        <w:suppressAutoHyphens w:val="0"/>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42" w:history="1">
        <w:r w:rsidR="00C40C62" w:rsidRPr="00C40C62">
          <w:rPr>
            <w:b/>
            <w:color w:val="0000FF"/>
            <w:u w:val="single"/>
            <w:shd w:val="clear" w:color="auto" w:fill="E6E6E6"/>
          </w:rPr>
          <w:t>Ν 2503/1997</w:t>
        </w:r>
      </w:hyperlink>
      <w:r w:rsidR="00C40C62" w:rsidRPr="00C40C62">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Α΄/107/30-5-1997)</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19</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Θέματα κρατικών αυτοκινήτων</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43" w:history="1">
        <w:r w:rsidR="00C40C62" w:rsidRPr="00C40C62">
          <w:rPr>
            <w:b/>
            <w:color w:val="0000FF"/>
            <w:u w:val="single"/>
            <w:shd w:val="clear" w:color="auto" w:fill="E6E6E6"/>
          </w:rPr>
          <w:t>ΚΥΑ οικ 535/3142/1998</w:t>
        </w:r>
      </w:hyperlink>
      <w:r w:rsidR="00C40C62" w:rsidRPr="00C40C62">
        <w:rPr>
          <w:b/>
          <w:shd w:val="clear" w:color="auto" w:fill="E6E6E6"/>
        </w:rPr>
        <w:t xml:space="preserve"> «Καθορισμός όρων παραχώρησης κλπ αυτοκινήτων – οχημάτων του Δημοσίου με συλλεκτική, ιστορική ή εκπαιδευτική αξία σε ΝΠΔΔ, ΟΤΑ και ΝΠΙΔ»  (ΦΕΚ Β΄/118/13-2-1998)</w:t>
      </w:r>
    </w:p>
    <w:p w:rsidR="00C40C62" w:rsidRPr="00C40C62" w:rsidRDefault="00C40C62" w:rsidP="00C40C62">
      <w:pPr>
        <w:suppressAutoHyphens w:val="0"/>
        <w:jc w:val="both"/>
        <w:rPr>
          <w:rFonts w:ascii="Calibri" w:hAnsi="Calibri"/>
          <w:color w:val="000000"/>
        </w:rPr>
      </w:pPr>
    </w:p>
    <w:p w:rsidR="00C40C62" w:rsidRPr="00C40C62" w:rsidRDefault="00A162C8" w:rsidP="00C40C62">
      <w:pPr>
        <w:shd w:val="clear" w:color="auto" w:fill="E0E0E0"/>
        <w:jc w:val="both"/>
        <w:rPr>
          <w:b/>
          <w:shd w:val="clear" w:color="auto" w:fill="E6E6E6"/>
        </w:rPr>
      </w:pPr>
      <w:hyperlink r:id="rId244" w:history="1">
        <w:r w:rsidR="00C40C62" w:rsidRPr="00C40C62">
          <w:rPr>
            <w:b/>
            <w:color w:val="0000FF"/>
            <w:u w:val="single"/>
            <w:shd w:val="clear" w:color="auto" w:fill="E6E6E6"/>
          </w:rPr>
          <w:t>Ν 2647/1998</w:t>
        </w:r>
      </w:hyperlink>
      <w:r w:rsidR="00C40C62" w:rsidRPr="00C40C62">
        <w:rPr>
          <w:b/>
          <w:shd w:val="clear" w:color="auto" w:fill="E6E6E6"/>
        </w:rPr>
        <w:t xml:space="preserve"> «Μεταβίβαση αρμοδιοτήτων στις Περιφέρειες και την Αυτοδιοίκηση και άλλες διατάξεις»  (ΦΕΚ Α΄/237/22-10-1998)</w:t>
      </w:r>
    </w:p>
    <w:p w:rsidR="00C40C62" w:rsidRPr="00C40C62" w:rsidRDefault="00C40C62" w:rsidP="00C40C62">
      <w:pPr>
        <w:suppressAutoHyphens w:val="0"/>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παρ. 1/Α/περ. 10-18</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νδ 2396/1953, την έγκριση κίνησης αυτοκινήτων εκτός των ορίων του Νομού)</w:t>
      </w:r>
    </w:p>
    <w:p w:rsidR="00C40C62" w:rsidRPr="00C40C62" w:rsidRDefault="00C40C62" w:rsidP="00C40C62">
      <w:pPr>
        <w:suppressAutoHyphens w:val="0"/>
        <w:ind w:right="-154"/>
        <w:jc w:val="both"/>
        <w:rPr>
          <w:rFonts w:ascii="Calibri" w:hAnsi="Calibri"/>
          <w:color w:val="000000"/>
        </w:rPr>
      </w:pPr>
    </w:p>
    <w:p w:rsidR="00C40C62" w:rsidRPr="00C40C62" w:rsidRDefault="00A162C8"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45" w:history="1">
        <w:r w:rsidR="00C40C62" w:rsidRPr="00C40C62">
          <w:rPr>
            <w:b/>
            <w:color w:val="0000FF"/>
            <w:u w:val="single"/>
            <w:shd w:val="clear" w:color="auto" w:fill="E6E6E6"/>
          </w:rPr>
          <w:t>ΚΥΑ 543/5543/2000</w:t>
        </w:r>
      </w:hyperlink>
      <w:r w:rsidR="00C40C62" w:rsidRPr="00C40C62">
        <w:rPr>
          <w:b/>
          <w:shd w:val="clear" w:color="auto" w:fill="E6E6E6"/>
        </w:rPr>
        <w:t xml:space="preserve"> «Χρήση, κυκλοφορία και άλλα θέματα σχετικά με τα αυτοκίνητα – οχήματα των Υπηρεσιών του δημόσιου τομέα»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(ΦΕΚ Β΄/376/24-3-2000)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ως ακολούθως: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46" w:history="1">
        <w:r w:rsidRPr="00C40C62">
          <w:rPr>
            <w:b/>
            <w:color w:val="0000FF"/>
            <w:u w:val="single"/>
            <w:shd w:val="clear" w:color="auto" w:fill="E6E6E6"/>
          </w:rPr>
          <w:t>ΚΥΑ 298/6466/2003</w:t>
        </w:r>
      </w:hyperlink>
      <w:r w:rsidRPr="00C40C62">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2.</w:t>
      </w:r>
      <w:hyperlink r:id="rId247" w:history="1">
        <w:r w:rsidRPr="00C40C62">
          <w:rPr>
            <w:b/>
            <w:color w:val="0000FF"/>
            <w:u w:val="single"/>
            <w:shd w:val="clear" w:color="auto" w:fill="E6E6E6"/>
          </w:rPr>
          <w:t>ΚΥΑ 35/508/2006</w:t>
        </w:r>
      </w:hyperlink>
      <w:r w:rsidRPr="00C40C62">
        <w:rPr>
          <w:b/>
          <w:shd w:val="clear" w:color="auto" w:fill="E6E6E6"/>
        </w:rPr>
        <w:t xml:space="preserve"> «Τροποποίηση – συμπλήρωση της υπ’ αριθμ. 543/5543/2.3.2000 (ΦΕΚ 376/Β΄/24.3.2000) κοινής υπουργικής απόφασης των Υπουργών Εσωτερικών, Δημόσιας Διοίκησης και Αποκέντρωσης και Οικονομικών» (ΦΕΚ Β΄/221/14-2-2006) </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C40C62">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3.</w:t>
      </w:r>
      <w:hyperlink r:id="rId248" w:history="1">
        <w:r w:rsidRPr="00C40C62">
          <w:rPr>
            <w:b/>
            <w:color w:val="0000FF"/>
            <w:u w:val="single"/>
            <w:shd w:val="clear" w:color="auto" w:fill="E6E6E6"/>
          </w:rPr>
          <w:t>ΚΥΑ οικ 812/18504/2007</w:t>
        </w:r>
      </w:hyperlink>
      <w:r w:rsidRPr="00C40C62">
        <w:rPr>
          <w:b/>
          <w:shd w:val="clear" w:color="auto" w:fill="E6E6E6"/>
        </w:rPr>
        <w:t xml:space="preserve"> «Τροποποίηση – συμπλήρωση της υπ’ αριθμ.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C40C62" w:rsidRPr="00C40C62" w:rsidRDefault="00C40C62" w:rsidP="00C40C62">
      <w:pPr>
        <w:suppressAutoHyphens w:val="0"/>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49" w:history="1">
        <w:r w:rsidR="00C40C62" w:rsidRPr="00C40C62">
          <w:rPr>
            <w:b/>
            <w:color w:val="0000FF"/>
            <w:u w:val="single"/>
            <w:shd w:val="clear" w:color="auto" w:fill="E6E6E6"/>
          </w:rPr>
          <w:t>ΠΔ 161/2000</w:t>
        </w:r>
      </w:hyperlink>
      <w:r w:rsidR="00C40C62" w:rsidRPr="00C40C62">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20 – 22</w:t>
      </w:r>
    </w:p>
    <w:p w:rsidR="00C40C62" w:rsidRPr="00C40C62" w:rsidRDefault="00C40C62" w:rsidP="00C40C62">
      <w:pPr>
        <w:suppressAutoHyphens w:val="0"/>
        <w:rPr>
          <w:rFonts w:ascii="Calibri" w:hAnsi="Calibri"/>
          <w:color w:val="000000"/>
        </w:rPr>
      </w:pPr>
      <w:r w:rsidRPr="00C40C62">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C40C62" w:rsidRPr="00C40C62" w:rsidRDefault="00C40C62" w:rsidP="00C40C62">
      <w:pPr>
        <w:suppressAutoHyphens w:val="0"/>
        <w:rPr>
          <w:rFonts w:ascii="Calibri" w:hAnsi="Calibri"/>
          <w:b/>
          <w:color w:val="000000"/>
          <w:sz w:val="16"/>
          <w:szCs w:val="16"/>
          <w:u w:val="single"/>
        </w:rPr>
      </w:pPr>
    </w:p>
    <w:p w:rsidR="00C40C62" w:rsidRPr="00C40C62" w:rsidRDefault="00A162C8" w:rsidP="00C40C62">
      <w:pPr>
        <w:shd w:val="clear" w:color="auto" w:fill="E0E0E0"/>
        <w:jc w:val="both"/>
        <w:rPr>
          <w:b/>
          <w:shd w:val="clear" w:color="auto" w:fill="E6E6E6"/>
        </w:rPr>
      </w:pPr>
      <w:hyperlink r:id="rId250" w:history="1">
        <w:r w:rsidR="00C40C62" w:rsidRPr="00C40C62">
          <w:rPr>
            <w:b/>
            <w:color w:val="0000FF"/>
            <w:u w:val="single"/>
            <w:shd w:val="clear" w:color="auto" w:fill="E6E6E6"/>
          </w:rPr>
          <w:t>Ν 2880/2001</w:t>
        </w:r>
      </w:hyperlink>
      <w:r w:rsidR="00C40C62" w:rsidRPr="00C40C62">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Α΄/9/30-1-2001)</w:t>
      </w:r>
    </w:p>
    <w:p w:rsidR="00C40C62" w:rsidRPr="00C40C62" w:rsidRDefault="00C40C62" w:rsidP="00C40C62">
      <w:pPr>
        <w:suppressAutoHyphens w:val="0"/>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C40C62" w:rsidRPr="00C40C62" w:rsidRDefault="00C40C62" w:rsidP="00C40C62">
      <w:pPr>
        <w:jc w:val="both"/>
        <w:rPr>
          <w:b/>
          <w:sz w:val="16"/>
          <w:szCs w:val="16"/>
        </w:rPr>
      </w:pPr>
    </w:p>
    <w:p w:rsidR="00C40C62" w:rsidRPr="00C40C62" w:rsidRDefault="00A162C8" w:rsidP="00C40C62">
      <w:pPr>
        <w:shd w:val="clear" w:color="auto" w:fill="E0E0E0"/>
        <w:jc w:val="both"/>
        <w:rPr>
          <w:b/>
          <w:shd w:val="clear" w:color="auto" w:fill="E6E6E6"/>
        </w:rPr>
      </w:pPr>
      <w:hyperlink r:id="rId251" w:history="1">
        <w:r w:rsidR="00C40C62" w:rsidRPr="00C40C62">
          <w:rPr>
            <w:b/>
            <w:color w:val="0000FF"/>
            <w:u w:val="single"/>
            <w:shd w:val="clear" w:color="auto" w:fill="E6E6E6"/>
          </w:rPr>
          <w:t>ΚΥΑ 1356/13707/2006</w:t>
        </w:r>
      </w:hyperlink>
      <w:r w:rsidR="00C40C62" w:rsidRPr="00C40C62">
        <w:rPr>
          <w:b/>
          <w:shd w:val="clear" w:color="auto" w:fill="E6E6E6"/>
        </w:rPr>
        <w:t xml:space="preserve"> «Στάθμευση κρατικών αυτοκινήτων του Υπουργείου Οικονομίας και Οικονομικών»  (ΦΕΚ Β΄/1514/13-10-2006)</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52" w:history="1">
        <w:r w:rsidR="00C40C62" w:rsidRPr="00C40C62">
          <w:rPr>
            <w:b/>
            <w:color w:val="0000FF"/>
            <w:u w:val="single"/>
            <w:shd w:val="clear" w:color="auto" w:fill="E6E6E6"/>
          </w:rPr>
          <w:t>ΥΑ ΔΙΔΚ/Φ.5.1/28736/2006</w:t>
        </w:r>
      </w:hyperlink>
      <w:r w:rsidR="00C40C62" w:rsidRPr="00C40C62">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C40C62" w:rsidRPr="00C40C62" w:rsidRDefault="00C40C62" w:rsidP="00C40C62">
      <w:pPr>
        <w:shd w:val="clear" w:color="auto" w:fill="E0E0E0"/>
        <w:jc w:val="both"/>
        <w:rPr>
          <w:b/>
          <w:shd w:val="clear" w:color="auto" w:fill="E6E6E6"/>
        </w:rPr>
      </w:pPr>
      <w:r w:rsidRPr="00C40C62">
        <w:rPr>
          <w:b/>
          <w:shd w:val="clear" w:color="auto" w:fill="E6E6E6"/>
        </w:rPr>
        <w:t>(ΦΕΚ Β΄/1890/29-12-2006)</w:t>
      </w:r>
    </w:p>
    <w:p w:rsidR="00C40C62" w:rsidRPr="00C40C62" w:rsidRDefault="00C40C62" w:rsidP="00C40C62">
      <w:pPr>
        <w:ind w:right="-154"/>
        <w:jc w:val="both"/>
        <w:rPr>
          <w:b/>
        </w:rPr>
      </w:pPr>
    </w:p>
    <w:p w:rsidR="00C40C62" w:rsidRPr="00C40C62" w:rsidRDefault="00A162C8" w:rsidP="00C40C62">
      <w:pPr>
        <w:shd w:val="clear" w:color="auto" w:fill="E0E0E0"/>
        <w:jc w:val="both"/>
        <w:rPr>
          <w:b/>
          <w:shd w:val="clear" w:color="auto" w:fill="E6E6E6"/>
        </w:rPr>
      </w:pPr>
      <w:hyperlink r:id="rId253" w:history="1">
        <w:r w:rsidR="00C40C62" w:rsidRPr="00C40C62">
          <w:rPr>
            <w:b/>
            <w:color w:val="0000FF"/>
            <w:u w:val="single"/>
            <w:shd w:val="clear" w:color="auto" w:fill="E6E6E6"/>
          </w:rPr>
          <w:t>ΚΥΑ 113683/2007</w:t>
        </w:r>
      </w:hyperlink>
      <w:r w:rsidR="00C40C62" w:rsidRPr="00C40C62">
        <w:rPr>
          <w:b/>
          <w:shd w:val="clear" w:color="auto" w:fill="E6E6E6"/>
        </w:rPr>
        <w:t xml:space="preserve"> «Στάθμευση κρατικών αυτοκινήτων του Υπουργείου Υγείας και Κοινωνικής Αλληλεγγύης»  (ΦΕΚ Β΄/1824/11-9-2007)</w:t>
      </w:r>
    </w:p>
    <w:p w:rsidR="00C40C62" w:rsidRPr="00C40C62" w:rsidRDefault="00C40C62" w:rsidP="00C40C62">
      <w:pPr>
        <w:suppressAutoHyphens w:val="0"/>
        <w:jc w:val="both"/>
        <w:rPr>
          <w:rFonts w:ascii="Calibri" w:hAnsi="Calibri"/>
          <w:b/>
          <w:color w:val="000000"/>
          <w:u w:val="single"/>
        </w:rPr>
      </w:pPr>
    </w:p>
    <w:p w:rsidR="00C40C62" w:rsidRPr="00C40C62" w:rsidRDefault="00A162C8"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54" w:history="1">
        <w:r w:rsidR="00C40C62" w:rsidRPr="00C40C62">
          <w:rPr>
            <w:b/>
            <w:color w:val="0000FF"/>
            <w:u w:val="single"/>
            <w:shd w:val="clear" w:color="auto" w:fill="E6E6E6"/>
          </w:rPr>
          <w:t>ΚΥΑ 129/2534/20.1.2010</w:t>
        </w:r>
      </w:hyperlink>
      <w:r w:rsidR="00C40C62" w:rsidRPr="00C40C62">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Η ως άνω ΚΥΑ τροποποιείται από:</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1. </w:t>
      </w:r>
      <w:hyperlink r:id="rId255" w:history="1">
        <w:r w:rsidRPr="00C40C62">
          <w:rPr>
            <w:b/>
            <w:color w:val="0000FF"/>
            <w:u w:val="single"/>
            <w:shd w:val="clear" w:color="auto" w:fill="E6E6E6"/>
          </w:rPr>
          <w:t>ΚΥΑ 105/1522/2011</w:t>
        </w:r>
      </w:hyperlink>
      <w:r w:rsidRPr="00C40C62">
        <w:rPr>
          <w:b/>
          <w:shd w:val="clear" w:color="auto" w:fill="E6E6E6"/>
        </w:rPr>
        <w:t xml:space="preserve"> «Τροποποίηση της υπ’αριθμ.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C40C62" w:rsidRPr="00C40C62" w:rsidRDefault="00C40C62" w:rsidP="00C40C62">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C40C62">
        <w:rPr>
          <w:b/>
          <w:shd w:val="clear" w:color="auto" w:fill="E6E6E6"/>
        </w:rPr>
        <w:t xml:space="preserve">2. </w:t>
      </w:r>
      <w:hyperlink r:id="rId256" w:history="1">
        <w:r w:rsidRPr="00C40C62">
          <w:rPr>
            <w:b/>
            <w:color w:val="0000FF"/>
            <w:u w:val="single"/>
            <w:shd w:val="clear" w:color="auto" w:fill="E6E6E6"/>
          </w:rPr>
          <w:t>ΚΥΑ 1450/21942/2011</w:t>
        </w:r>
      </w:hyperlink>
      <w:r w:rsidRPr="00C40C62">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57" w:history="1">
        <w:r w:rsidR="00C40C62" w:rsidRPr="00C40C62">
          <w:rPr>
            <w:b/>
            <w:color w:val="0000FF"/>
            <w:u w:val="single"/>
            <w:shd w:val="clear" w:color="auto" w:fill="E6E6E6"/>
          </w:rPr>
          <w:t>Ν 3986/2011</w:t>
        </w:r>
      </w:hyperlink>
      <w:r w:rsidR="00C40C62" w:rsidRPr="00C40C62">
        <w:rPr>
          <w:b/>
          <w:shd w:val="clear" w:color="auto" w:fill="E6E6E6"/>
        </w:rPr>
        <w:t xml:space="preserve"> «Επείγοντα Μέτρα Εφαρμογής Μεσοπρόθεσμου Πλαισίου Δημοσιονομικής Στρατηγικής 2012-2015»  (ΦΕΚ Α΄/152/1-7-2011)</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 περ. ζ</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(Τέλη κυκλοφορίας στα εκποιούμενα από το Δημόσιο ή τον ΟΔΔΥ ΑΕ επιβατικά αυτοκίνητα)</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58" w:history="1">
        <w:r w:rsidR="00C40C62" w:rsidRPr="00C40C62">
          <w:rPr>
            <w:b/>
            <w:color w:val="0000FF"/>
            <w:u w:val="single"/>
            <w:shd w:val="clear" w:color="auto" w:fill="E6E6E6"/>
          </w:rPr>
          <w:t>Ν 4172/2013</w:t>
        </w:r>
      </w:hyperlink>
      <w:r w:rsidR="00C40C62" w:rsidRPr="00C40C62">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Α΄/167/23-7-2013)</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Άρθρα 92, 93 και 94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59" w:history="1">
        <w:r w:rsidR="00C40C62" w:rsidRPr="00C40C62">
          <w:rPr>
            <w:b/>
            <w:color w:val="0000FF"/>
            <w:u w:val="single"/>
            <w:shd w:val="clear" w:color="auto" w:fill="E6E6E6"/>
          </w:rPr>
          <w:t>Ν 4250/2014</w:t>
        </w:r>
      </w:hyperlink>
      <w:r w:rsidR="00C40C62" w:rsidRPr="00C40C62">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πδ 318/1992 (Α΄161) και λοιπές ρυθμίσεις» (ΦΕΚ Α΄/74/26-3-2014)</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47</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 xml:space="preserve">(Οδήγηση και έγκριση κατ’ εξαίρεση οδήγησης Κρατικών Αυτοκινήτων </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από υπαλλήλους που δεν κατέχουν νομοθετημένη θέση οδηγού)</w:t>
      </w:r>
    </w:p>
    <w:p w:rsidR="00C40C62" w:rsidRPr="00C40C62" w:rsidRDefault="00C40C62" w:rsidP="00C40C62">
      <w:pPr>
        <w:suppressAutoHyphens w:val="0"/>
        <w:rPr>
          <w:b/>
          <w:color w:val="000000"/>
          <w:u w:val="single"/>
        </w:rPr>
      </w:pPr>
    </w:p>
    <w:p w:rsidR="00C40C62" w:rsidRPr="00C40C62" w:rsidRDefault="00A162C8" w:rsidP="00C40C62">
      <w:pPr>
        <w:shd w:val="clear" w:color="auto" w:fill="E6E6E6"/>
        <w:jc w:val="both"/>
        <w:rPr>
          <w:rFonts w:cs="Tahoma"/>
          <w:b/>
          <w:color w:val="000000"/>
        </w:rPr>
      </w:pPr>
      <w:hyperlink r:id="rId260" w:history="1">
        <w:r w:rsidR="00C40C62" w:rsidRPr="00C40C62">
          <w:rPr>
            <w:rFonts w:cs="Tahoma"/>
            <w:b/>
            <w:color w:val="0000FF"/>
            <w:u w:val="single"/>
          </w:rPr>
          <w:t>Ν.4325/2015</w:t>
        </w:r>
      </w:hyperlink>
      <w:r w:rsidR="00C40C62" w:rsidRPr="00C40C62">
        <w:rPr>
          <w:rFonts w:cs="Tahoma"/>
          <w:b/>
          <w:color w:val="000000"/>
        </w:rPr>
        <w:t>«Εκδημοκρατισμός της Διοίκησης – Καταπολέμηση Γραφειοκρατίας και Ηλεκτρονική Διακυβέρνηση» (ΦΕΚ Α/47/11.5.2015)</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22</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(Εκποίηση αυτοκινήτων του Δημοσίου)</w:t>
      </w:r>
    </w:p>
    <w:p w:rsidR="00C40C62" w:rsidRPr="00C40C62" w:rsidRDefault="00C40C62" w:rsidP="00C40C62">
      <w:pPr>
        <w:suppressAutoHyphens w:val="0"/>
        <w:jc w:val="center"/>
        <w:rPr>
          <w:rFonts w:ascii="Calibri" w:hAnsi="Calibri" w:cs="Tahoma"/>
          <w:color w:val="000000"/>
        </w:rPr>
      </w:pPr>
    </w:p>
    <w:p w:rsidR="00C40C62" w:rsidRPr="00C40C62" w:rsidRDefault="00A162C8" w:rsidP="00C40C62">
      <w:pPr>
        <w:shd w:val="clear" w:color="auto" w:fill="E6E6E6"/>
        <w:jc w:val="both"/>
        <w:rPr>
          <w:rFonts w:cs="Tahoma"/>
          <w:b/>
          <w:color w:val="000000"/>
        </w:rPr>
      </w:pPr>
      <w:hyperlink r:id="rId261" w:history="1">
        <w:r w:rsidR="00C40C62" w:rsidRPr="00C40C62">
          <w:rPr>
            <w:rFonts w:cs="Tahoma"/>
            <w:b/>
            <w:color w:val="0000FF"/>
            <w:u w:val="single"/>
          </w:rPr>
          <w:t>ΠΝΠ</w:t>
        </w:r>
      </w:hyperlink>
      <w:r w:rsidR="00C40C62" w:rsidRPr="00C40C62">
        <w:rPr>
          <w:rFonts w:cs="Tahoma"/>
          <w:b/>
          <w:color w:val="0000FF"/>
        </w:rPr>
        <w:t xml:space="preserve"> </w:t>
      </w:r>
      <w:r w:rsidR="00C40C62" w:rsidRPr="00C40C62">
        <w:rPr>
          <w:rFonts w:cs="Tahoma"/>
          <w:b/>
          <w:color w:val="000000"/>
        </w:rPr>
        <w:t>«Περαιτέρω μέτρα για την αντιμετώπιση των συνεχιζόμενων συνεπειών της πανδημίας του κορωνοϊού</w:t>
      </w:r>
      <w:r w:rsidR="00C40C62" w:rsidRPr="00C40C62">
        <w:rPr>
          <w:rFonts w:cs="Tahoma"/>
          <w:b/>
          <w:color w:val="000000"/>
          <w:lang w:val="en-US"/>
        </w:rPr>
        <w:t>COVID</w:t>
      </w:r>
      <w:r w:rsidR="00C40C62" w:rsidRPr="00C40C62">
        <w:rPr>
          <w:rFonts w:cs="Tahoma"/>
          <w:b/>
          <w:color w:val="000000"/>
        </w:rPr>
        <w:t xml:space="preserve"> – 19 και την επάνοδο στην κοινωνική και οικονομική κανονικότητα» (ΦΕΚ Α/90/01.5.2020)</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εικοστό τέταρτο</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(Ρύθμιση ζητημάτων κίνησης παραχωρούμενων οχημάτων σε δήμους)</w:t>
      </w:r>
    </w:p>
    <w:p w:rsidR="00C40C62" w:rsidRPr="00C40C62" w:rsidRDefault="00C40C62" w:rsidP="00C40C62">
      <w:pPr>
        <w:suppressAutoHyphens w:val="0"/>
        <w:rPr>
          <w:rFonts w:asciiTheme="minorHAnsi" w:hAnsiTheme="minorHAnsi" w:cs="Tahoma"/>
          <w:color w:val="000000"/>
          <w:sz w:val="16"/>
          <w:szCs w:val="16"/>
        </w:rPr>
      </w:pPr>
    </w:p>
    <w:p w:rsidR="00C40C62" w:rsidRPr="00C40C62" w:rsidRDefault="00A162C8" w:rsidP="00C40C62">
      <w:pPr>
        <w:suppressAutoHyphens w:val="0"/>
        <w:autoSpaceDE w:val="0"/>
        <w:autoSpaceDN w:val="0"/>
        <w:adjustRightInd w:val="0"/>
        <w:jc w:val="both"/>
        <w:rPr>
          <w:rFonts w:eastAsia="Calibri"/>
          <w:b/>
          <w:bCs/>
          <w:lang w:eastAsia="el-GR"/>
        </w:rPr>
      </w:pPr>
      <w:hyperlink r:id="rId262"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autoSpaceDE w:val="0"/>
        <w:autoSpaceDN w:val="0"/>
        <w:adjustRightInd w:val="0"/>
        <w:jc w:val="both"/>
        <w:rPr>
          <w:rFonts w:eastAsia="Calibri"/>
          <w:b/>
          <w:bCs/>
          <w:lang w:eastAsia="el-GR"/>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68</w:t>
      </w:r>
    </w:p>
    <w:p w:rsidR="00C40C62" w:rsidRPr="00C40C62" w:rsidRDefault="00C40C62" w:rsidP="00C40C62">
      <w:pPr>
        <w:suppressAutoHyphens w:val="0"/>
        <w:jc w:val="both"/>
        <w:rPr>
          <w:rFonts w:ascii="Calibri" w:hAnsi="Calibri" w:cs="Tahoma"/>
          <w:color w:val="000000"/>
        </w:rPr>
      </w:pPr>
      <w:r w:rsidRPr="00C40C62">
        <w:rPr>
          <w:rFonts w:ascii="Calibri" w:hAnsi="Calibri" w:cs="Tahoma"/>
          <w:color w:val="000000"/>
        </w:rPr>
        <w:t>(Παροχή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both"/>
              <w:outlineLvl w:val="1"/>
              <w:rPr>
                <w:rFonts w:ascii="Calibri" w:hAnsi="Calibri"/>
                <w:b/>
                <w:lang w:eastAsia="el-GR"/>
              </w:rPr>
            </w:pPr>
            <w:bookmarkStart w:id="85" w:name="_2._Καθορισμός_διαδικασίας"/>
            <w:bookmarkStart w:id="86" w:name="_Toc409090214"/>
            <w:bookmarkStart w:id="87" w:name="_Toc34837641"/>
            <w:bookmarkEnd w:id="85"/>
            <w:r w:rsidRPr="00C40C62">
              <w:rPr>
                <w:rFonts w:ascii="Calibri" w:hAnsi="Calibri"/>
                <w:b/>
                <w:lang w:eastAsia="el-GR"/>
              </w:rPr>
              <w:t>2. Καθορισμός διαδικασίας μίσθωσης ιδιωτικών αυτοκινήτων από Δημόσιες Υπηρεσίες</w:t>
            </w:r>
            <w:bookmarkEnd w:id="86"/>
            <w:bookmarkEnd w:id="87"/>
          </w:p>
        </w:tc>
      </w:tr>
    </w:tbl>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63" w:history="1">
        <w:r w:rsidR="00C40C62" w:rsidRPr="00C40C62">
          <w:rPr>
            <w:b/>
            <w:color w:val="0000FF"/>
            <w:u w:val="single"/>
            <w:shd w:val="clear" w:color="auto" w:fill="E6E6E6"/>
          </w:rPr>
          <w:t>ΠΔ 770/1975</w:t>
        </w:r>
      </w:hyperlink>
      <w:r w:rsidR="00C40C62" w:rsidRPr="00C40C62">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50</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64" w:history="1">
        <w:r w:rsidR="00C40C62" w:rsidRPr="00C40C62">
          <w:rPr>
            <w:b/>
            <w:color w:val="0000FF"/>
            <w:u w:val="single"/>
            <w:shd w:val="clear" w:color="auto" w:fill="E6E6E6"/>
          </w:rPr>
          <w:t>ΥΑ 5100/1600/1984</w:t>
        </w:r>
      </w:hyperlink>
      <w:r w:rsidR="00C40C62" w:rsidRPr="00C40C62">
        <w:rPr>
          <w:b/>
          <w:shd w:val="clear" w:color="auto" w:fill="E6E6E6"/>
        </w:rPr>
        <w:t xml:space="preserve"> «Καθορισμός διαδικασίας μίσθωσης Ιδιωτ. Αυτοκινήτων από Δημόσιες Υπηρεσίες και τις υπηρεσίες που αναφέρονται ή εμπίπτουν στις διατάξεις του άρθρου 1 του ΝΔ 2396/53»  (ΦΕΚ Β΄/387/14-6-1984)</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65" w:history="1">
        <w:r w:rsidR="00C40C62" w:rsidRPr="00C40C62">
          <w:rPr>
            <w:b/>
            <w:color w:val="0000FF"/>
            <w:u w:val="single"/>
            <w:shd w:val="clear" w:color="auto" w:fill="E6E6E6"/>
          </w:rPr>
          <w:t>ΠΔ 347/1986</w:t>
        </w:r>
      </w:hyperlink>
      <w:r w:rsidR="00C40C62" w:rsidRPr="00C40C62">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(Μεταβίβαση αρμοδιότητας μίσθωσης αυτοκινήτου, έγκρισης κίνησης οχημάτων, αποδοχής δωρεών αυτοκινήτων)</w:t>
      </w:r>
    </w:p>
    <w:p w:rsidR="00C40C62" w:rsidRPr="00C40C62" w:rsidRDefault="00C40C62" w:rsidP="00C40C62">
      <w:pPr>
        <w:suppressAutoHyphens w:val="0"/>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66" w:history="1">
        <w:r w:rsidR="00C40C62" w:rsidRPr="00C40C62">
          <w:rPr>
            <w:b/>
            <w:color w:val="0000FF"/>
            <w:u w:val="single"/>
            <w:shd w:val="clear" w:color="auto" w:fill="E6E6E6"/>
          </w:rPr>
          <w:t>8109/2011</w:t>
        </w:r>
      </w:hyperlink>
      <w:r w:rsidR="00C40C62" w:rsidRPr="00C40C62">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C40C62" w:rsidRPr="00C40C62" w:rsidRDefault="00C40C62" w:rsidP="00C40C62">
      <w:pPr>
        <w:jc w:val="both"/>
        <w:rPr>
          <w:b/>
        </w:rPr>
      </w:pPr>
    </w:p>
    <w:p w:rsidR="00C40C62" w:rsidRPr="00C40C62" w:rsidRDefault="00A162C8" w:rsidP="00C40C62">
      <w:pPr>
        <w:shd w:val="clear" w:color="auto" w:fill="E0E0E0"/>
        <w:jc w:val="both"/>
        <w:rPr>
          <w:b/>
          <w:shd w:val="clear" w:color="auto" w:fill="E6E6E6"/>
        </w:rPr>
      </w:pPr>
      <w:hyperlink r:id="rId267" w:history="1">
        <w:r w:rsidR="00C40C62" w:rsidRPr="00C40C62">
          <w:rPr>
            <w:b/>
            <w:color w:val="0000FF"/>
            <w:u w:val="single"/>
            <w:shd w:val="clear" w:color="auto" w:fill="E6E6E6"/>
          </w:rPr>
          <w:t>Ν 4057/2012</w:t>
        </w:r>
      </w:hyperlink>
      <w:r w:rsidR="00C40C62" w:rsidRPr="00C40C62">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C40C62" w:rsidRPr="00C40C62" w:rsidRDefault="00C40C62" w:rsidP="00C40C62">
      <w:pPr>
        <w:suppressAutoHyphens w:val="0"/>
        <w:jc w:val="center"/>
        <w:rPr>
          <w:rFonts w:ascii="Calibri" w:hAnsi="Calibri"/>
          <w:b/>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9 παρ. 32</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C40C62" w:rsidRPr="00C40C62" w:rsidRDefault="00C40C62" w:rsidP="00C40C62">
      <w:pPr>
        <w:suppressAutoHyphens w:val="0"/>
        <w:jc w:val="both"/>
        <w:rPr>
          <w:rFonts w:ascii="Calibri" w:hAnsi="Calibri"/>
          <w:color w:val="000000"/>
        </w:rPr>
      </w:pPr>
    </w:p>
    <w:p w:rsidR="00C40C62" w:rsidRPr="00C40C62" w:rsidRDefault="00A162C8" w:rsidP="00C40C62">
      <w:pPr>
        <w:suppressAutoHyphens w:val="0"/>
        <w:autoSpaceDE w:val="0"/>
        <w:autoSpaceDN w:val="0"/>
        <w:adjustRightInd w:val="0"/>
        <w:jc w:val="both"/>
        <w:rPr>
          <w:rFonts w:eastAsia="Calibri"/>
          <w:b/>
          <w:bCs/>
          <w:lang w:eastAsia="el-GR"/>
        </w:rPr>
      </w:pPr>
      <w:hyperlink r:id="rId268" w:history="1">
        <w:r w:rsidR="00C40C62" w:rsidRPr="00C40C62">
          <w:rPr>
            <w:rFonts w:eastAsia="Calibri"/>
            <w:b/>
            <w:bCs/>
            <w:color w:val="0000FF"/>
            <w:u w:val="single"/>
            <w:lang w:val="en-US" w:eastAsia="el-GR"/>
          </w:rPr>
          <w:t>N</w:t>
        </w:r>
        <w:r w:rsidR="00C40C62" w:rsidRPr="00C40C62">
          <w:rPr>
            <w:rFonts w:eastAsia="Calibri"/>
            <w:b/>
            <w:bCs/>
            <w:color w:val="0000FF"/>
            <w:u w:val="single"/>
            <w:lang w:eastAsia="el-GR"/>
          </w:rPr>
          <w:t>. 4795/2021</w:t>
        </w:r>
      </w:hyperlink>
      <w:r w:rsidR="00C40C62" w:rsidRPr="00C40C62">
        <w:rPr>
          <w:rFonts w:eastAsia="Calibri"/>
          <w:b/>
          <w:bCs/>
          <w:color w:val="001ACD"/>
          <w:lang w:eastAsia="el-GR"/>
        </w:rPr>
        <w:t xml:space="preserve"> «</w:t>
      </w:r>
      <w:r w:rsidR="00C40C62" w:rsidRPr="00C40C62">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C40C62" w:rsidRPr="00C40C62" w:rsidRDefault="00C40C62" w:rsidP="00C40C62">
      <w:pPr>
        <w:suppressAutoHyphens w:val="0"/>
        <w:jc w:val="center"/>
        <w:rPr>
          <w:rFonts w:ascii="Calibri" w:hAnsi="Calibri" w:cs="Tahoma"/>
          <w:color w:val="000000"/>
          <w:sz w:val="16"/>
          <w:szCs w:val="16"/>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55</w:t>
      </w:r>
    </w:p>
    <w:p w:rsidR="00C40C62" w:rsidRPr="00C40C62" w:rsidRDefault="00C40C62" w:rsidP="00C40C62">
      <w:pPr>
        <w:suppressAutoHyphens w:val="0"/>
        <w:jc w:val="center"/>
        <w:rPr>
          <w:rFonts w:ascii="Calibri" w:hAnsi="Calibri" w:cs="Tahoma"/>
          <w:color w:val="000000"/>
        </w:rPr>
      </w:pPr>
      <w:r w:rsidRPr="00C40C62">
        <w:rPr>
          <w:rFonts w:ascii="Calibri" w:hAnsi="Calibri" w:cs="Tahoma"/>
          <w:color w:val="000000"/>
        </w:rPr>
        <w:t>(Οφειλές των επιχειρήσεων εκμίσθωσης οχημάτων προς τους Ο.Τ.Α. α΄ βαθμού)</w:t>
      </w:r>
    </w:p>
    <w:p w:rsidR="00C40C62" w:rsidRPr="00C40C62" w:rsidRDefault="00C40C62" w:rsidP="00C40C62">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C40C62" w:rsidRPr="00C40C62" w:rsidTr="00183488">
        <w:tc>
          <w:tcPr>
            <w:tcW w:w="8788"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88" w:name="_3._Επισκευή,_συντήρηση"/>
            <w:bookmarkStart w:id="89" w:name="_Toc409090215"/>
            <w:bookmarkStart w:id="90" w:name="_Toc34837642"/>
            <w:bookmarkEnd w:id="88"/>
            <w:r w:rsidRPr="00C40C62">
              <w:rPr>
                <w:rFonts w:ascii="Calibri" w:hAnsi="Calibri"/>
                <w:b/>
              </w:rPr>
              <w:t>3. Επισκευή, συντήρηση και προμήθεια καυσίμων οχημάτων κρατικών υπηρεσιών</w:t>
            </w:r>
            <w:bookmarkEnd w:id="89"/>
            <w:bookmarkEnd w:id="90"/>
          </w:p>
        </w:tc>
      </w:tr>
    </w:tbl>
    <w:p w:rsidR="00C40C62" w:rsidRPr="00C40C62" w:rsidRDefault="00C40C62" w:rsidP="00C40C62">
      <w:pPr>
        <w:jc w:val="both"/>
        <w:rPr>
          <w:b/>
          <w:sz w:val="16"/>
          <w:szCs w:val="16"/>
          <w:shd w:val="clear" w:color="auto" w:fill="E6E6E6"/>
        </w:rPr>
      </w:pPr>
    </w:p>
    <w:p w:rsidR="00C40C62" w:rsidRPr="00C40C62" w:rsidRDefault="00A162C8" w:rsidP="00C40C62">
      <w:pPr>
        <w:shd w:val="clear" w:color="auto" w:fill="E0E0E0"/>
        <w:jc w:val="both"/>
        <w:rPr>
          <w:b/>
          <w:shd w:val="clear" w:color="auto" w:fill="E6E6E6"/>
        </w:rPr>
      </w:pPr>
      <w:hyperlink r:id="rId269" w:history="1">
        <w:r w:rsidR="00C40C62" w:rsidRPr="00C40C62">
          <w:rPr>
            <w:b/>
            <w:color w:val="0000FF"/>
            <w:u w:val="single"/>
            <w:shd w:val="clear" w:color="auto" w:fill="E6E6E6"/>
          </w:rPr>
          <w:t>ΥΑ 3373/390/1975</w:t>
        </w:r>
      </w:hyperlink>
      <w:r w:rsidR="00C40C62" w:rsidRPr="00C40C62">
        <w:rPr>
          <w:b/>
          <w:shd w:val="clear" w:color="auto" w:fill="E6E6E6"/>
        </w:rPr>
        <w:t xml:space="preserve"> «Περί καθορισμού διαδικασίας επισκευής, συντηρήσεως, αγοράς ανταλλακτικών και προμηθείας καυσίμων και λιπαντικών κλπ των αυτοκινήτων οχημάτων του Δημοσίου, των Οργανισμών Τοπικής Αυτοδιοικήσεως και των εν γένει ΝΠΔΔ κλπ περί ων το άρθρ. 1 του ΝΔ 2396/53»  </w:t>
      </w:r>
    </w:p>
    <w:p w:rsidR="00C40C62" w:rsidRPr="00C40C62" w:rsidRDefault="00C40C62" w:rsidP="00C40C62">
      <w:pPr>
        <w:shd w:val="clear" w:color="auto" w:fill="E0E0E0"/>
        <w:jc w:val="both"/>
        <w:rPr>
          <w:b/>
          <w:shd w:val="clear" w:color="auto" w:fill="E6E6E6"/>
        </w:rPr>
      </w:pPr>
      <w:r w:rsidRPr="00C40C62">
        <w:rPr>
          <w:b/>
          <w:shd w:val="clear" w:color="auto" w:fill="E6E6E6"/>
        </w:rPr>
        <w:t>(ΦΕΚ Β΄/349/27-3-1975)</w:t>
      </w: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A162C8" w:rsidP="00C40C62">
      <w:pPr>
        <w:shd w:val="clear" w:color="auto" w:fill="E0E0E0"/>
        <w:jc w:val="both"/>
        <w:rPr>
          <w:b/>
          <w:shd w:val="clear" w:color="auto" w:fill="E6E6E6"/>
        </w:rPr>
      </w:pPr>
      <w:hyperlink r:id="rId270" w:history="1">
        <w:r w:rsidR="00C40C62" w:rsidRPr="00C40C62">
          <w:rPr>
            <w:b/>
            <w:color w:val="0000FF"/>
            <w:u w:val="single"/>
            <w:shd w:val="clear" w:color="auto" w:fill="E6E6E6"/>
          </w:rPr>
          <w:t>ΥΑ 4993/745/1975</w:t>
        </w:r>
      </w:hyperlink>
      <w:r w:rsidR="00C40C62" w:rsidRPr="00C40C62">
        <w:rPr>
          <w:b/>
          <w:shd w:val="clear" w:color="auto" w:fill="E6E6E6"/>
        </w:rPr>
        <w:t xml:space="preserve"> «Περί τροποποιήσεως της υπ΄αριθμ. 3373/390/20.3.75 αποφάσεως του Υπουργού Προεδρίας της Κυβερνήσεως»  (ΦΕΚ Β΄/489/15-5-1975) </w:t>
      </w:r>
    </w:p>
    <w:p w:rsidR="00C40C62" w:rsidRPr="00C40C62" w:rsidRDefault="00C40C62" w:rsidP="00C40C62">
      <w:pPr>
        <w:shd w:val="clear" w:color="auto" w:fill="E0E0E0"/>
        <w:jc w:val="both"/>
        <w:rPr>
          <w:shd w:val="clear" w:color="auto" w:fill="E6E6E6"/>
        </w:rPr>
      </w:pPr>
      <w:r w:rsidRPr="00C40C62">
        <w:rPr>
          <w:shd w:val="clear" w:color="auto" w:fill="E6E6E6"/>
        </w:rPr>
        <w:t>(</w:t>
      </w:r>
      <w:r w:rsidRPr="00C40C62">
        <w:rPr>
          <w:color w:val="000000"/>
        </w:rPr>
        <w:t>Η προμήθεια από το ελεύθερο εμπόριο των αναγκαίων, για την επισκευή, ανταλλακτικών, ελαστικών κλπ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C40C62">
        <w:rPr>
          <w:shd w:val="clear" w:color="auto" w:fill="E6E6E6"/>
        </w:rPr>
        <w:t>)</w:t>
      </w:r>
    </w:p>
    <w:p w:rsidR="00C40C62" w:rsidRPr="00C40C62" w:rsidRDefault="00C40C62" w:rsidP="00C40C62">
      <w:pPr>
        <w:suppressAutoHyphens w:val="0"/>
        <w:jc w:val="both"/>
        <w:rPr>
          <w:rFonts w:ascii="Calibri" w:hAnsi="Calibri"/>
          <w:color w:val="000000"/>
          <w:u w:val="double"/>
        </w:rPr>
      </w:pPr>
    </w:p>
    <w:p w:rsidR="00C40C62" w:rsidRPr="00C40C62" w:rsidRDefault="00A162C8" w:rsidP="00C40C62">
      <w:pPr>
        <w:shd w:val="clear" w:color="auto" w:fill="E0E0E0"/>
        <w:jc w:val="both"/>
        <w:rPr>
          <w:b/>
          <w:shd w:val="clear" w:color="auto" w:fill="E6E6E6"/>
        </w:rPr>
      </w:pPr>
      <w:hyperlink r:id="rId271" w:history="1">
        <w:r w:rsidR="00C40C62" w:rsidRPr="00C40C62">
          <w:rPr>
            <w:b/>
            <w:color w:val="0000FF"/>
            <w:u w:val="single"/>
            <w:shd w:val="clear" w:color="auto" w:fill="E6E6E6"/>
          </w:rPr>
          <w:t>ΚΥΑ ΕΔ2α/01/35/Θ2.5/1982</w:t>
        </w:r>
      </w:hyperlink>
      <w:r w:rsidR="00C40C62" w:rsidRPr="00C40C62">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C40C62" w:rsidRPr="00C40C62" w:rsidRDefault="00C40C62" w:rsidP="00C40C62">
      <w:pPr>
        <w:suppressAutoHyphens w:val="0"/>
        <w:jc w:val="center"/>
        <w:rPr>
          <w:rFonts w:ascii="Calibri" w:hAnsi="Calibri"/>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11 παρ. 4</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(Διατήρηση επιτροπών για την προμήθεια ανταλλακτικών και τη συντήρηση και επισκευή αυτοκινήτων ΚΥ)</w:t>
      </w:r>
    </w:p>
    <w:p w:rsidR="00C40C62" w:rsidRPr="00C40C62" w:rsidRDefault="00C40C62" w:rsidP="00C40C62">
      <w:pPr>
        <w:suppressAutoHyphens w:val="0"/>
        <w:jc w:val="both"/>
        <w:rPr>
          <w:rFonts w:ascii="Calibri" w:hAnsi="Calibri"/>
          <w:color w:val="000000"/>
        </w:rPr>
      </w:pPr>
    </w:p>
    <w:p w:rsidR="00C40C62" w:rsidRPr="00C40C62" w:rsidRDefault="00A162C8" w:rsidP="00C40C62">
      <w:pPr>
        <w:shd w:val="clear" w:color="auto" w:fill="E0E0E0"/>
        <w:jc w:val="both"/>
        <w:rPr>
          <w:b/>
          <w:shd w:val="clear" w:color="auto" w:fill="E6E6E6"/>
        </w:rPr>
      </w:pPr>
      <w:hyperlink r:id="rId272" w:history="1">
        <w:r w:rsidR="00C40C62" w:rsidRPr="00C40C62">
          <w:rPr>
            <w:b/>
            <w:color w:val="0000FF"/>
            <w:u w:val="single"/>
            <w:shd w:val="clear" w:color="auto" w:fill="E6E6E6"/>
          </w:rPr>
          <w:t>ΥΑ 1043/4523/1996</w:t>
        </w:r>
      </w:hyperlink>
      <w:r w:rsidR="00C40C62" w:rsidRPr="00C40C62">
        <w:rPr>
          <w:b/>
          <w:shd w:val="clear" w:color="auto" w:fill="E6E6E6"/>
        </w:rPr>
        <w:t xml:space="preserve"> «Εξαίρεση αυτοκινήτων Λιμενικού Σώματος από τις διατάξεις της 1450/550/82 κανονιστικής απόφασής μας και αύξηση ανωτάτου ορίου κατανάλωσης καυσίμων και λιπαντικών για τα αυτοκίνητα των δασικών υπηρεσιών του Υπουργείου Γεωργίας»  </w:t>
      </w:r>
    </w:p>
    <w:p w:rsidR="00C40C62" w:rsidRPr="00C40C62" w:rsidRDefault="00C40C62" w:rsidP="00C40C62">
      <w:pPr>
        <w:shd w:val="clear" w:color="auto" w:fill="E0E0E0"/>
        <w:jc w:val="both"/>
        <w:rPr>
          <w:b/>
          <w:shd w:val="clear" w:color="auto" w:fill="E6E6E6"/>
        </w:rPr>
      </w:pPr>
      <w:r w:rsidRPr="00C40C62">
        <w:rPr>
          <w:b/>
          <w:shd w:val="clear" w:color="auto" w:fill="E6E6E6"/>
        </w:rPr>
        <w:t>(ΦΕΚ Β΄/422/31-5-1996)</w:t>
      </w:r>
    </w:p>
    <w:p w:rsidR="00C40C62" w:rsidRPr="00C40C62" w:rsidRDefault="00C40C62" w:rsidP="00C40C62">
      <w:pPr>
        <w:suppressAutoHyphens w:val="0"/>
        <w:jc w:val="center"/>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73" w:history="1">
        <w:r w:rsidR="00C40C62" w:rsidRPr="00C40C62">
          <w:rPr>
            <w:b/>
            <w:color w:val="0000FF"/>
            <w:u w:val="single"/>
            <w:shd w:val="clear" w:color="auto" w:fill="E6E6E6"/>
          </w:rPr>
          <w:t>ΥΑ οικ 3936/16697/1997</w:t>
        </w:r>
      </w:hyperlink>
      <w:r w:rsidR="00C40C62" w:rsidRPr="00C40C62">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C40C62" w:rsidRPr="00C40C62" w:rsidRDefault="00C40C62" w:rsidP="00C40C62">
      <w:pPr>
        <w:shd w:val="clear" w:color="auto" w:fill="E0E0E0"/>
        <w:jc w:val="both"/>
        <w:rPr>
          <w:b/>
          <w:shd w:val="clear" w:color="auto" w:fill="E6E6E6"/>
        </w:rPr>
      </w:pPr>
      <w:r w:rsidRPr="00C40C62">
        <w:rPr>
          <w:b/>
          <w:shd w:val="clear" w:color="auto" w:fill="E6E6E6"/>
        </w:rPr>
        <w:t xml:space="preserve">(ΦΕΚ Β΄/612/21-7-1997) </w:t>
      </w:r>
    </w:p>
    <w:p w:rsidR="00C40C62" w:rsidRPr="00C40C62" w:rsidRDefault="00C40C62" w:rsidP="00C40C62">
      <w:pPr>
        <w:shd w:val="clear" w:color="auto" w:fill="E0E0E0"/>
        <w:jc w:val="both"/>
        <w:rPr>
          <w:b/>
          <w:shd w:val="clear" w:color="auto" w:fill="E6E6E6"/>
        </w:rPr>
      </w:pPr>
    </w:p>
    <w:p w:rsidR="00C40C62" w:rsidRPr="00C40C62" w:rsidRDefault="00C40C62" w:rsidP="00C40C62">
      <w:pPr>
        <w:shd w:val="clear" w:color="auto" w:fill="E0E0E0"/>
        <w:jc w:val="both"/>
        <w:rPr>
          <w:b/>
          <w:shd w:val="clear" w:color="auto" w:fill="E6E6E6"/>
        </w:rPr>
      </w:pPr>
      <w:r w:rsidRPr="00C40C62">
        <w:rPr>
          <w:b/>
          <w:shd w:val="clear" w:color="auto" w:fill="E6E6E6"/>
        </w:rPr>
        <w:t>Η ως άνω ΥΑ τροποποιείται από:</w:t>
      </w:r>
    </w:p>
    <w:p w:rsidR="00C40C62" w:rsidRPr="00C40C62" w:rsidRDefault="00C40C62" w:rsidP="00C40C62">
      <w:pPr>
        <w:shd w:val="clear" w:color="auto" w:fill="E0E0E0"/>
        <w:jc w:val="both"/>
        <w:rPr>
          <w:b/>
          <w:shd w:val="clear" w:color="auto" w:fill="E6E6E6"/>
        </w:rPr>
      </w:pPr>
    </w:p>
    <w:p w:rsidR="00C40C62" w:rsidRPr="00C40C62" w:rsidRDefault="00A162C8" w:rsidP="00C40C62">
      <w:pPr>
        <w:shd w:val="clear" w:color="auto" w:fill="E0E0E0"/>
        <w:jc w:val="both"/>
        <w:rPr>
          <w:b/>
          <w:shd w:val="clear" w:color="auto" w:fill="E6E6E6"/>
        </w:rPr>
      </w:pPr>
      <w:hyperlink r:id="rId274" w:history="1">
        <w:r w:rsidR="00C40C62" w:rsidRPr="00C40C62">
          <w:rPr>
            <w:b/>
            <w:color w:val="0000FF"/>
            <w:u w:val="single"/>
            <w:shd w:val="clear" w:color="auto" w:fill="E6E6E6"/>
          </w:rPr>
          <w:t>ΥΑ ΔΙΔΚ/Φ.38/οικ.4424/2012</w:t>
        </w:r>
      </w:hyperlink>
      <w:r w:rsidR="00C40C62" w:rsidRPr="00C40C62">
        <w:rPr>
          <w:b/>
          <w:shd w:val="clear" w:color="auto" w:fill="E6E6E6"/>
        </w:rPr>
        <w:t xml:space="preserve"> «Τροποποίηση της αριθμ.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C40C62" w:rsidRPr="00C40C62" w:rsidRDefault="00C40C62" w:rsidP="00C40C62">
      <w:pPr>
        <w:suppressAutoHyphens w:val="0"/>
        <w:jc w:val="both"/>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75" w:history="1">
        <w:r w:rsidR="00C40C62" w:rsidRPr="00C40C62">
          <w:rPr>
            <w:b/>
            <w:color w:val="0000FF"/>
            <w:u w:val="single"/>
            <w:shd w:val="clear" w:color="auto" w:fill="E6E6E6"/>
          </w:rPr>
          <w:t>ΚΥΑ 1273/15994/2001</w:t>
        </w:r>
      </w:hyperlink>
      <w:r w:rsidR="00C40C62" w:rsidRPr="00C40C62">
        <w:rPr>
          <w:b/>
          <w:shd w:val="clear" w:color="auto" w:fill="E6E6E6"/>
        </w:rPr>
        <w:t xml:space="preserve"> «Αύξηση ανωτάτου ορίου κατανάλωσης καυσίμων και λιπαντικών για τα οχήματα των υπηρεσιών της Υπηρεσίας Πολιτικής Αεροπορίας (ΥΠΑ)»  (ΦΕΚ Β΄/981/30-7-2001)</w:t>
      </w:r>
    </w:p>
    <w:p w:rsidR="00C40C62" w:rsidRPr="00C40C62" w:rsidRDefault="00C40C62" w:rsidP="00C40C62">
      <w:pPr>
        <w:suppressAutoHyphens w:val="0"/>
        <w:jc w:val="both"/>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76" w:history="1">
        <w:r w:rsidR="00C40C62" w:rsidRPr="00C40C62">
          <w:rPr>
            <w:b/>
            <w:color w:val="0000FF"/>
            <w:u w:val="single"/>
            <w:shd w:val="clear" w:color="auto" w:fill="E6E6E6"/>
          </w:rPr>
          <w:t>Ν 3320/2005</w:t>
        </w:r>
      </w:hyperlink>
      <w:r w:rsidR="00C40C62" w:rsidRPr="00C40C62">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C40C62" w:rsidRPr="00C40C62" w:rsidRDefault="00C40C62" w:rsidP="00C40C62">
      <w:pPr>
        <w:shd w:val="clear" w:color="auto" w:fill="E0E0E0"/>
        <w:jc w:val="both"/>
        <w:rPr>
          <w:b/>
          <w:shd w:val="clear" w:color="auto" w:fill="E6E6E6"/>
        </w:rPr>
      </w:pPr>
      <w:r w:rsidRPr="00C40C62">
        <w:rPr>
          <w:b/>
          <w:shd w:val="clear" w:color="auto" w:fill="E6E6E6"/>
        </w:rPr>
        <w:t>(ΦΕΚ Α΄/48/23-2-2005)</w:t>
      </w:r>
    </w:p>
    <w:p w:rsidR="00C40C62" w:rsidRPr="00C40C62" w:rsidRDefault="00C40C62" w:rsidP="00C40C62">
      <w:pPr>
        <w:suppressAutoHyphens w:val="0"/>
        <w:jc w:val="center"/>
        <w:rPr>
          <w:rFonts w:ascii="Calibri" w:hAnsi="Calibri"/>
          <w:b/>
          <w:color w:val="000000"/>
          <w:sz w:val="16"/>
          <w:szCs w:val="16"/>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26</w:t>
      </w:r>
    </w:p>
    <w:p w:rsidR="00C40C62" w:rsidRPr="00C40C62" w:rsidRDefault="00C40C62" w:rsidP="00C40C62">
      <w:pPr>
        <w:suppressAutoHyphens w:val="0"/>
        <w:jc w:val="both"/>
        <w:rPr>
          <w:rFonts w:ascii="Calibri" w:hAnsi="Calibri"/>
          <w:color w:val="000000"/>
        </w:rPr>
      </w:pPr>
      <w:r w:rsidRPr="00C40C62">
        <w:rPr>
          <w:rFonts w:ascii="Calibri" w:hAnsi="Calibri"/>
          <w:color w:val="000000"/>
        </w:rPr>
        <w:t>(Εξαίρεση από τους περιορισμούς κατανάλωσης καυσίμων από 1.1.2001 των  αυτοκινήτων της ΥΠΑ)</w:t>
      </w:r>
    </w:p>
    <w:p w:rsidR="00C40C62" w:rsidRPr="00C40C62" w:rsidRDefault="00C40C62" w:rsidP="00C40C62">
      <w:pPr>
        <w:suppressAutoHyphens w:val="0"/>
        <w:jc w:val="both"/>
        <w:rPr>
          <w:rFonts w:ascii="Calibri" w:hAnsi="Calibri"/>
          <w:color w:val="000000"/>
        </w:rPr>
      </w:pPr>
    </w:p>
    <w:p w:rsidR="00C40C62" w:rsidRPr="00C40C62" w:rsidRDefault="00C40C62" w:rsidP="00C40C62">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C40C62" w:rsidRPr="00C40C62" w:rsidTr="00183488">
        <w:tc>
          <w:tcPr>
            <w:tcW w:w="9747"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91" w:name="_4._Ζητήματα_σχετικά"/>
            <w:bookmarkStart w:id="92" w:name="_Toc34837643"/>
            <w:bookmarkStart w:id="93" w:name="_Toc409090216"/>
            <w:bookmarkEnd w:id="91"/>
            <w:r w:rsidRPr="00C40C62">
              <w:rPr>
                <w:rFonts w:ascii="Calibri" w:hAnsi="Calibri"/>
                <w:b/>
                <w:lang w:eastAsia="el-GR"/>
              </w:rPr>
              <w:t>4. Ζητήματα σχετικά με την ασφάλιση και τα τροχαία ατυχήματα</w:t>
            </w:r>
            <w:bookmarkEnd w:id="92"/>
          </w:p>
          <w:p w:rsidR="00C40C62" w:rsidRPr="00C40C62" w:rsidRDefault="00C40C62" w:rsidP="00C40C62">
            <w:pPr>
              <w:tabs>
                <w:tab w:val="left" w:pos="1188"/>
                <w:tab w:val="left" w:pos="3888"/>
              </w:tabs>
              <w:jc w:val="center"/>
              <w:outlineLvl w:val="1"/>
              <w:rPr>
                <w:rFonts w:ascii="Calibri" w:hAnsi="Calibri"/>
                <w:b/>
                <w:lang w:eastAsia="el-GR"/>
              </w:rPr>
            </w:pPr>
            <w:bookmarkStart w:id="94" w:name="_Toc34837644"/>
            <w:r w:rsidRPr="00C40C62">
              <w:rPr>
                <w:rFonts w:ascii="Calibri" w:hAnsi="Calibri"/>
                <w:b/>
                <w:lang w:eastAsia="el-GR"/>
              </w:rPr>
              <w:t>που προκαλούνται από οχήματα του Δημοσίου</w:t>
            </w:r>
            <w:bookmarkEnd w:id="93"/>
            <w:bookmarkEnd w:id="94"/>
          </w:p>
        </w:tc>
      </w:tr>
    </w:tbl>
    <w:p w:rsidR="00C40C62" w:rsidRPr="00C40C62" w:rsidRDefault="00C40C62" w:rsidP="00C40C62">
      <w:pPr>
        <w:suppressAutoHyphens w:val="0"/>
        <w:rPr>
          <w:rFonts w:ascii="Calibri" w:hAnsi="Calibri"/>
          <w:b/>
          <w:color w:val="000000"/>
          <w:u w:val="single"/>
        </w:rPr>
      </w:pPr>
    </w:p>
    <w:p w:rsidR="00C40C62" w:rsidRPr="00C40C62" w:rsidRDefault="00A162C8" w:rsidP="00C40C62">
      <w:pPr>
        <w:shd w:val="clear" w:color="auto" w:fill="E0E0E0"/>
        <w:jc w:val="both"/>
        <w:rPr>
          <w:b/>
          <w:shd w:val="clear" w:color="auto" w:fill="E6E6E6"/>
        </w:rPr>
      </w:pPr>
      <w:hyperlink r:id="rId277" w:history="1">
        <w:r w:rsidR="00C40C62" w:rsidRPr="00C40C62">
          <w:rPr>
            <w:b/>
            <w:color w:val="0000FF"/>
            <w:u w:val="single"/>
            <w:shd w:val="clear" w:color="auto" w:fill="E6E6E6"/>
          </w:rPr>
          <w:t>Ν. 489/1976</w:t>
        </w:r>
      </w:hyperlink>
      <w:r w:rsidR="00C40C62" w:rsidRPr="00C40C62">
        <w:rPr>
          <w:b/>
          <w:shd w:val="clear" w:color="auto" w:fill="E6E6E6"/>
        </w:rPr>
        <w:t xml:space="preserve"> «Περί υποχρεωτικής ασφαλίσεως της εξ ατυχημάτων αυτοκινήτων αστικής ευθύνης»  (ΦΕΚ Α΄/331/11-12-1976)</w:t>
      </w:r>
    </w:p>
    <w:p w:rsidR="00C40C62" w:rsidRPr="00C40C62" w:rsidRDefault="00C40C62" w:rsidP="00C40C62">
      <w:pPr>
        <w:shd w:val="clear" w:color="auto" w:fill="E0E0E0"/>
        <w:jc w:val="both"/>
        <w:rPr>
          <w:b/>
          <w:shd w:val="clear" w:color="auto" w:fill="E6E6E6"/>
        </w:rPr>
      </w:pPr>
      <w:r w:rsidRPr="00C40C62">
        <w:rPr>
          <w:b/>
          <w:shd w:val="clear" w:color="auto" w:fill="E6E6E6"/>
        </w:rPr>
        <w:t>Ο ως άνω Νόμος κωδικοποιείται συνεπεία διαδοχικών τροποποιήσεών του ως ακολούθως:</w:t>
      </w:r>
    </w:p>
    <w:p w:rsidR="00C40C62" w:rsidRPr="00C40C62" w:rsidRDefault="00A162C8" w:rsidP="00C40C62">
      <w:pPr>
        <w:shd w:val="clear" w:color="auto" w:fill="E0E0E0"/>
        <w:jc w:val="both"/>
        <w:rPr>
          <w:b/>
          <w:shd w:val="clear" w:color="auto" w:fill="E6E6E6"/>
        </w:rPr>
      </w:pPr>
      <w:hyperlink r:id="rId278" w:history="1">
        <w:r w:rsidR="00C40C62" w:rsidRPr="00C40C62">
          <w:rPr>
            <w:b/>
            <w:color w:val="0000FF"/>
            <w:u w:val="single"/>
            <w:shd w:val="clear" w:color="auto" w:fill="E6E6E6"/>
          </w:rPr>
          <w:t>ΠΔ 237/1986</w:t>
        </w:r>
      </w:hyperlink>
      <w:r w:rsidR="00C40C62" w:rsidRPr="00C40C62">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C40C62" w:rsidRPr="00C40C62" w:rsidRDefault="00C40C62" w:rsidP="00C40C62">
      <w:pPr>
        <w:suppressAutoHyphens w:val="0"/>
        <w:rPr>
          <w:rFonts w:ascii="Calibri" w:hAnsi="Calibri"/>
          <w:b/>
          <w:color w:val="000000"/>
          <w:sz w:val="22"/>
          <w:szCs w:val="22"/>
          <w:u w:val="single"/>
        </w:rPr>
      </w:pPr>
    </w:p>
    <w:p w:rsidR="00C40C62" w:rsidRPr="00C40C62" w:rsidRDefault="00A162C8" w:rsidP="00C40C62">
      <w:pPr>
        <w:shd w:val="clear" w:color="auto" w:fill="E0E0E0"/>
        <w:jc w:val="both"/>
        <w:rPr>
          <w:b/>
          <w:shd w:val="clear" w:color="auto" w:fill="E6E6E6"/>
        </w:rPr>
      </w:pPr>
      <w:hyperlink r:id="rId279" w:history="1">
        <w:r w:rsidR="00C40C62" w:rsidRPr="00C40C62">
          <w:rPr>
            <w:b/>
            <w:color w:val="0000FF"/>
            <w:u w:val="single"/>
            <w:shd w:val="clear" w:color="auto" w:fill="E6E6E6"/>
          </w:rPr>
          <w:t>Ν. 976/1979</w:t>
        </w:r>
      </w:hyperlink>
      <w:r w:rsidR="00C40C62" w:rsidRPr="00C40C62">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Α΄/236/16-10-1979)</w:t>
      </w:r>
    </w:p>
    <w:p w:rsidR="00C40C62" w:rsidRPr="00C40C62" w:rsidRDefault="00A162C8" w:rsidP="00C40C62">
      <w:pPr>
        <w:shd w:val="clear" w:color="auto" w:fill="E0E0E0"/>
        <w:jc w:val="both"/>
        <w:rPr>
          <w:b/>
          <w:shd w:val="clear" w:color="auto" w:fill="E6E6E6"/>
        </w:rPr>
      </w:pPr>
      <w:hyperlink r:id="rId280" w:history="1">
        <w:r w:rsidR="00C40C62" w:rsidRPr="00C40C62">
          <w:rPr>
            <w:b/>
            <w:color w:val="0000FF"/>
            <w:u w:val="single"/>
            <w:shd w:val="clear" w:color="auto" w:fill="E6E6E6"/>
          </w:rPr>
          <w:t>ΥΑ 5890/4513/1990</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Β΄/5/9-1-1991)</w:t>
      </w:r>
    </w:p>
    <w:p w:rsidR="00C40C62" w:rsidRPr="00C40C62" w:rsidRDefault="00C40C62" w:rsidP="00C40C62">
      <w:pPr>
        <w:suppressAutoHyphens w:val="0"/>
        <w:rPr>
          <w:rFonts w:ascii="Calibri" w:hAnsi="Calibri"/>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A162C8" w:rsidP="00C40C62">
      <w:pPr>
        <w:shd w:val="clear" w:color="auto" w:fill="E0E0E0"/>
        <w:jc w:val="both"/>
        <w:rPr>
          <w:b/>
          <w:shd w:val="clear" w:color="auto" w:fill="E6E6E6"/>
        </w:rPr>
      </w:pPr>
      <w:hyperlink r:id="rId281" w:history="1">
        <w:r w:rsidR="00C40C62" w:rsidRPr="00C40C62">
          <w:rPr>
            <w:b/>
            <w:color w:val="0000FF"/>
            <w:u w:val="single"/>
            <w:shd w:val="clear" w:color="auto" w:fill="E6E6E6"/>
          </w:rPr>
          <w:t>ΥΑ 6/553/1994</w:t>
        </w:r>
      </w:hyperlink>
      <w:r w:rsidR="00C40C62" w:rsidRPr="00C40C62">
        <w:rPr>
          <w:b/>
          <w:shd w:val="clear" w:color="auto" w:fill="E6E6E6"/>
        </w:rPr>
        <w:t xml:space="preserve"> «Αναπροσαρμογή ποσού του άρθρου 4 του Ν. 976/79»  </w:t>
      </w:r>
    </w:p>
    <w:p w:rsidR="00C40C62" w:rsidRPr="00C40C62" w:rsidRDefault="00C40C62" w:rsidP="00C40C62">
      <w:pPr>
        <w:shd w:val="clear" w:color="auto" w:fill="E0E0E0"/>
        <w:jc w:val="both"/>
        <w:rPr>
          <w:b/>
          <w:shd w:val="clear" w:color="auto" w:fill="E6E6E6"/>
        </w:rPr>
      </w:pPr>
      <w:r w:rsidRPr="00C40C62">
        <w:rPr>
          <w:b/>
          <w:shd w:val="clear" w:color="auto" w:fill="E6E6E6"/>
        </w:rPr>
        <w:t>(ΦΕΚ Β΄/43/26-1-1994)</w:t>
      </w:r>
    </w:p>
    <w:p w:rsidR="00C40C62" w:rsidRPr="00C40C62" w:rsidRDefault="00C40C62" w:rsidP="00C40C62">
      <w:pPr>
        <w:suppressAutoHyphens w:val="0"/>
        <w:jc w:val="both"/>
        <w:rPr>
          <w:rFonts w:ascii="Calibri" w:hAnsi="Calibri"/>
          <w:color w:val="000000"/>
          <w:sz w:val="22"/>
          <w:szCs w:val="22"/>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C40C62" w:rsidRPr="00C40C62" w:rsidRDefault="00C40C62" w:rsidP="00C40C62">
      <w:pPr>
        <w:suppressAutoHyphens w:val="0"/>
        <w:jc w:val="center"/>
        <w:rPr>
          <w:rFonts w:ascii="Calibri" w:hAnsi="Calibri"/>
          <w:b/>
          <w:color w:val="000000"/>
          <w:sz w:val="22"/>
          <w:szCs w:val="22"/>
          <w:u w:val="single"/>
        </w:rPr>
      </w:pPr>
    </w:p>
    <w:p w:rsidR="00C40C62" w:rsidRPr="00C40C62" w:rsidRDefault="00A162C8" w:rsidP="00C40C62">
      <w:pPr>
        <w:shd w:val="clear" w:color="auto" w:fill="E0E0E0"/>
        <w:jc w:val="both"/>
        <w:rPr>
          <w:b/>
          <w:shd w:val="clear" w:color="auto" w:fill="E6E6E6"/>
        </w:rPr>
      </w:pPr>
      <w:hyperlink r:id="rId282" w:history="1">
        <w:r w:rsidR="00C40C62" w:rsidRPr="00C40C62">
          <w:rPr>
            <w:b/>
            <w:color w:val="0000FF"/>
            <w:u w:val="single"/>
            <w:shd w:val="clear" w:color="auto" w:fill="E6E6E6"/>
          </w:rPr>
          <w:t>ΥΑ οικ 2119/9492/1999</w:t>
        </w:r>
      </w:hyperlink>
      <w:r w:rsidR="00C40C62" w:rsidRPr="00C40C62">
        <w:rPr>
          <w:b/>
          <w:shd w:val="clear" w:color="auto" w:fill="E6E6E6"/>
        </w:rPr>
        <w:t xml:space="preserve"> «Αναπροσαρμογή του ποσού του άρθρου 4 του Ν. 976/1979»  (ΦΕΚ Β΄/885/26-5-1999)</w:t>
      </w:r>
    </w:p>
    <w:p w:rsidR="00C40C62" w:rsidRPr="00C40C62" w:rsidRDefault="00C40C62" w:rsidP="00C40C62">
      <w:pPr>
        <w:suppressAutoHyphens w:val="0"/>
        <w:jc w:val="both"/>
        <w:rPr>
          <w:rFonts w:ascii="Calibri" w:hAnsi="Calibri"/>
          <w:b/>
          <w:color w:val="000000"/>
          <w:sz w:val="22"/>
          <w:szCs w:val="22"/>
          <w:u w:val="single"/>
        </w:rPr>
      </w:pPr>
    </w:p>
    <w:p w:rsidR="00C40C62" w:rsidRPr="00C40C62" w:rsidRDefault="00C40C62" w:rsidP="00C40C62">
      <w:pPr>
        <w:suppressAutoHyphens w:val="0"/>
        <w:jc w:val="both"/>
        <w:rPr>
          <w:rFonts w:ascii="Calibri" w:hAnsi="Calibri"/>
          <w:color w:val="000000"/>
        </w:rPr>
      </w:pPr>
      <w:r w:rsidRPr="00C40C62">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C40C62" w:rsidRPr="00C40C62" w:rsidRDefault="00C40C62" w:rsidP="00C40C62">
      <w:pPr>
        <w:suppressAutoHyphens w:val="0"/>
        <w:jc w:val="both"/>
        <w:rPr>
          <w:rFonts w:ascii="Calibri" w:hAnsi="Calibri"/>
          <w:color w:val="000000"/>
          <w:sz w:val="22"/>
          <w:szCs w:val="22"/>
        </w:rPr>
      </w:pPr>
    </w:p>
    <w:p w:rsidR="00C40C62" w:rsidRPr="00C40C62" w:rsidRDefault="00A162C8" w:rsidP="00C40C62">
      <w:pPr>
        <w:shd w:val="clear" w:color="auto" w:fill="E0E0E0"/>
        <w:jc w:val="both"/>
        <w:rPr>
          <w:b/>
          <w:shd w:val="clear" w:color="auto" w:fill="E6E6E6"/>
        </w:rPr>
      </w:pPr>
      <w:hyperlink r:id="rId283" w:history="1">
        <w:r w:rsidR="00C40C62" w:rsidRPr="00C40C62">
          <w:rPr>
            <w:b/>
            <w:color w:val="0000FF"/>
            <w:u w:val="single"/>
            <w:shd w:val="clear" w:color="auto" w:fill="E6E6E6"/>
          </w:rPr>
          <w:t>ΥΑ οικ 1/152/2006</w:t>
        </w:r>
      </w:hyperlink>
      <w:r w:rsidR="00C40C62" w:rsidRPr="00C40C62">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Β΄/6/4-1-2006)</w:t>
      </w:r>
    </w:p>
    <w:p w:rsidR="00C40C62" w:rsidRPr="00C40C62" w:rsidRDefault="00C40C62" w:rsidP="00C40C62">
      <w:pPr>
        <w:suppressAutoHyphens w:val="0"/>
        <w:jc w:val="both"/>
        <w:rPr>
          <w:rFonts w:ascii="Calibri" w:hAnsi="Calibri"/>
          <w:color w:val="000000"/>
          <w:sz w:val="22"/>
          <w:szCs w:val="22"/>
        </w:rPr>
      </w:pPr>
    </w:p>
    <w:p w:rsidR="00C40C62" w:rsidRPr="00C40C62" w:rsidRDefault="00A162C8" w:rsidP="00C40C62">
      <w:pPr>
        <w:shd w:val="clear" w:color="auto" w:fill="E0E0E0"/>
        <w:jc w:val="both"/>
        <w:rPr>
          <w:b/>
          <w:shd w:val="clear" w:color="auto" w:fill="E6E6E6"/>
        </w:rPr>
      </w:pPr>
      <w:hyperlink r:id="rId284" w:history="1">
        <w:r w:rsidR="00C40C62" w:rsidRPr="00C40C62">
          <w:rPr>
            <w:b/>
            <w:color w:val="0000FF"/>
            <w:u w:val="single"/>
            <w:shd w:val="clear" w:color="auto" w:fill="E6E6E6"/>
          </w:rPr>
          <w:t>Ν. 3746/2009</w:t>
        </w:r>
      </w:hyperlink>
      <w:r w:rsidR="00C40C62" w:rsidRPr="00C40C62">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C40C62" w:rsidRPr="00C40C62" w:rsidRDefault="00C40C62" w:rsidP="00C40C62">
      <w:pPr>
        <w:shd w:val="clear" w:color="auto" w:fill="E0E0E0"/>
        <w:jc w:val="both"/>
        <w:rPr>
          <w:b/>
          <w:shd w:val="clear" w:color="auto" w:fill="E6E6E6"/>
        </w:rPr>
      </w:pPr>
      <w:r w:rsidRPr="00C40C62">
        <w:rPr>
          <w:b/>
          <w:shd w:val="clear" w:color="auto" w:fill="E6E6E6"/>
        </w:rPr>
        <w:t>(ΦΕΚ Α΄/27/16-2-2009)</w:t>
      </w:r>
    </w:p>
    <w:p w:rsidR="00C40C62" w:rsidRPr="00C40C62" w:rsidRDefault="00C40C62" w:rsidP="00C40C62">
      <w:pPr>
        <w:suppressAutoHyphens w:val="0"/>
        <w:jc w:val="center"/>
        <w:rPr>
          <w:rFonts w:ascii="Calibri" w:hAnsi="Calibri"/>
          <w:color w:val="000000"/>
          <w:u w:val="single"/>
        </w:rPr>
      </w:pPr>
    </w:p>
    <w:p w:rsidR="00C40C62" w:rsidRPr="00C40C62" w:rsidRDefault="00C40C62" w:rsidP="00C40C62">
      <w:pPr>
        <w:suppressAutoHyphens w:val="0"/>
        <w:jc w:val="center"/>
        <w:rPr>
          <w:rFonts w:ascii="Calibri" w:hAnsi="Calibri"/>
          <w:color w:val="000000"/>
          <w:u w:val="single"/>
        </w:rPr>
      </w:pPr>
      <w:r w:rsidRPr="00C40C62">
        <w:rPr>
          <w:rFonts w:ascii="Calibri" w:hAnsi="Calibri"/>
          <w:color w:val="000000"/>
          <w:u w:val="single"/>
        </w:rPr>
        <w:t>Άρθρο 31</w:t>
      </w:r>
    </w:p>
    <w:p w:rsidR="00C40C62" w:rsidRPr="00C40C62" w:rsidRDefault="00C40C62" w:rsidP="00C40C62">
      <w:pPr>
        <w:suppressAutoHyphens w:val="0"/>
        <w:jc w:val="center"/>
        <w:rPr>
          <w:rFonts w:ascii="Calibri" w:hAnsi="Calibri"/>
          <w:color w:val="000000"/>
        </w:rPr>
      </w:pPr>
      <w:r w:rsidRPr="00C40C62">
        <w:rPr>
          <w:rFonts w:ascii="Calibri" w:hAnsi="Calibri"/>
          <w:color w:val="000000"/>
        </w:rPr>
        <w:t>(Εξαίρεση από την υποχρεωτική ασφάλιση των αυτοκινήτων του Δημοσίου)</w:t>
      </w:r>
    </w:p>
    <w:p w:rsidR="00C40C62" w:rsidRPr="00C40C62" w:rsidRDefault="00C40C62" w:rsidP="00C40C62">
      <w:pPr>
        <w:suppressAutoHyphens w:val="0"/>
        <w:jc w:val="both"/>
        <w:rPr>
          <w:rFonts w:ascii="Calibri" w:hAnsi="Calibri"/>
          <w:color w:val="000000"/>
          <w:sz w:val="22"/>
          <w:szCs w:val="22"/>
        </w:rPr>
      </w:pPr>
    </w:p>
    <w:p w:rsidR="00C40C62" w:rsidRPr="00C40C62" w:rsidRDefault="00A162C8" w:rsidP="00C40C62">
      <w:pPr>
        <w:shd w:val="clear" w:color="auto" w:fill="E0E0E0"/>
        <w:jc w:val="both"/>
        <w:rPr>
          <w:b/>
          <w:shd w:val="clear" w:color="auto" w:fill="E6E6E6"/>
        </w:rPr>
      </w:pPr>
      <w:hyperlink r:id="rId285" w:history="1">
        <w:r w:rsidR="00C40C62" w:rsidRPr="00C40C62">
          <w:rPr>
            <w:b/>
            <w:color w:val="0000FF"/>
            <w:u w:val="single"/>
            <w:shd w:val="clear" w:color="auto" w:fill="E6E6E6"/>
          </w:rPr>
          <w:t>ΥΑ ΔΙΑΔΠ/3305/2010</w:t>
        </w:r>
      </w:hyperlink>
      <w:r w:rsidR="00C40C62" w:rsidRPr="00C40C62">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C40C62" w:rsidRPr="00C40C62" w:rsidRDefault="00C40C62" w:rsidP="00C40C62">
      <w:pPr>
        <w:shd w:val="clear" w:color="auto" w:fill="E0E0E0"/>
        <w:jc w:val="both"/>
        <w:rPr>
          <w:b/>
          <w:shd w:val="clear" w:color="auto" w:fill="E6E6E6"/>
        </w:rPr>
      </w:pPr>
      <w:r w:rsidRPr="00C40C62">
        <w:rPr>
          <w:b/>
          <w:shd w:val="clear" w:color="auto" w:fill="E6E6E6"/>
        </w:rPr>
        <w:t>(ΦΕΚ Β΄/226/5-3-2010)</w:t>
      </w:r>
    </w:p>
    <w:p w:rsidR="00C40C62" w:rsidRPr="00C40C62" w:rsidRDefault="00C40C62" w:rsidP="00C40C62">
      <w:pPr>
        <w:suppressAutoHyphens w:val="0"/>
        <w:jc w:val="both"/>
        <w:rPr>
          <w:rFonts w:ascii="Calibri" w:hAnsi="Calibri"/>
          <w:color w:val="000000"/>
          <w:sz w:val="22"/>
          <w:szCs w:val="22"/>
        </w:rPr>
      </w:pPr>
    </w:p>
    <w:p w:rsidR="00C40C62" w:rsidRPr="00C40C62" w:rsidRDefault="00A162C8" w:rsidP="00C40C62">
      <w:pPr>
        <w:shd w:val="clear" w:color="auto" w:fill="E0E0E0"/>
        <w:jc w:val="both"/>
        <w:rPr>
          <w:b/>
          <w:shd w:val="clear" w:color="auto" w:fill="E6E6E6"/>
        </w:rPr>
      </w:pPr>
      <w:hyperlink r:id="rId286" w:history="1">
        <w:r w:rsidR="00C40C62" w:rsidRPr="00C40C62">
          <w:rPr>
            <w:b/>
            <w:color w:val="0000FF"/>
            <w:u w:val="single"/>
            <w:shd w:val="clear" w:color="auto" w:fill="E6E6E6"/>
          </w:rPr>
          <w:t>ΥΑ ΔΙΑΔΠ/Φ.Α.3.1/18009//2010</w:t>
        </w:r>
      </w:hyperlink>
      <w:r w:rsidR="00C40C62" w:rsidRPr="00C40C62">
        <w:rPr>
          <w:b/>
          <w:shd w:val="clear" w:color="auto" w:fill="E6E6E6"/>
        </w:rPr>
        <w:t xml:space="preserve"> «Ανάκληση της αριθμ.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5" w:name="_Δ._ΣΥΛΛΟΓΗ_ΔΙΑΤΑΞΕΩΝ"/>
      <w:bookmarkStart w:id="96" w:name="_Toc34837645"/>
      <w:bookmarkEnd w:id="95"/>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Γ. ΣΥΛΛΟΓΗ ΔΙΑΤΑΞΕΩΝ ΓΙΑ ΤΟ ΠΕΙΘΑΡΧΙΚΟ ΔΙΚΑΙΟ</w:t>
      </w:r>
      <w:bookmarkEnd w:id="96"/>
    </w:p>
    <w:p w:rsidR="00C40C62" w:rsidRPr="00C40C62" w:rsidRDefault="00C40C62" w:rsidP="00C40C62">
      <w:pPr>
        <w:tabs>
          <w:tab w:val="left" w:pos="1188"/>
          <w:tab w:val="left" w:pos="3888"/>
        </w:tabs>
        <w:jc w:val="center"/>
        <w:outlineLvl w:val="1"/>
        <w:rPr>
          <w:rFonts w:ascii="Calibri" w:hAnsi="Calibri"/>
          <w:b/>
        </w:rPr>
      </w:pPr>
      <w:bookmarkStart w:id="97" w:name="_Toc34837646"/>
      <w:r w:rsidRPr="00C40C62">
        <w:rPr>
          <w:rFonts w:ascii="Calibri" w:hAnsi="Calibri"/>
          <w:b/>
          <w:sz w:val="32"/>
          <w:szCs w:val="32"/>
        </w:rPr>
        <w:t>ΔΗΜΟΣΙΩΝ ΥΠΑΛΛΗΛΩΝ</w:t>
      </w:r>
      <w:bookmarkEnd w:id="97"/>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C40C62" w:rsidRPr="00C40C62" w:rsidTr="00183488">
        <w:tc>
          <w:tcPr>
            <w:tcW w:w="4962" w:type="dxa"/>
            <w:shd w:val="clear" w:color="auto" w:fill="FFC000"/>
          </w:tcPr>
          <w:p w:rsidR="00C40C62" w:rsidRPr="00C40C62" w:rsidRDefault="00C40C62" w:rsidP="00C40C62">
            <w:pPr>
              <w:tabs>
                <w:tab w:val="left" w:pos="1188"/>
                <w:tab w:val="left" w:pos="3888"/>
              </w:tabs>
              <w:jc w:val="center"/>
              <w:outlineLvl w:val="1"/>
              <w:rPr>
                <w:rFonts w:ascii="Calibri" w:hAnsi="Calibri"/>
                <w:b/>
              </w:rPr>
            </w:pPr>
            <w:bookmarkStart w:id="98" w:name="_ΠΕΙΘΑΡΧΙΚΟ_ΔΙΚΑΙΟ_ΔΗΜΟΣΙΩΝ"/>
            <w:bookmarkStart w:id="99" w:name="_Toc34837647"/>
            <w:bookmarkEnd w:id="98"/>
            <w:r w:rsidRPr="00C40C62">
              <w:rPr>
                <w:rFonts w:ascii="Calibri" w:hAnsi="Calibri"/>
                <w:b/>
              </w:rPr>
              <w:t>ΠΕΙΘΑΡΧΙΚΟ ΔΙΚΑΙΟ ΔΗΜΟΣΙΩΝ ΥΠΑΛΛΗΛΩΝ</w:t>
            </w:r>
            <w:bookmarkEnd w:id="99"/>
          </w:p>
        </w:tc>
      </w:tr>
    </w:tbl>
    <w:p w:rsidR="00C40C62" w:rsidRPr="00C40C62" w:rsidRDefault="00C40C62" w:rsidP="00C40C62">
      <w:pPr>
        <w:suppressAutoHyphens w:val="0"/>
        <w:jc w:val="both"/>
        <w:rPr>
          <w:b/>
          <w:shd w:val="clear" w:color="auto" w:fill="E6E6E6"/>
          <w:lang w:eastAsia="el-GR"/>
        </w:rPr>
      </w:pPr>
    </w:p>
    <w:p w:rsidR="00C40C62" w:rsidRPr="00C40C62" w:rsidRDefault="00C40C62" w:rsidP="00C40C62">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C40C62" w:rsidRPr="00C40C62" w:rsidTr="00183488">
        <w:tc>
          <w:tcPr>
            <w:tcW w:w="9634" w:type="dxa"/>
            <w:shd w:val="clear" w:color="auto" w:fill="FFC000"/>
          </w:tcPr>
          <w:p w:rsidR="00C40C62" w:rsidRPr="00C40C62" w:rsidRDefault="00C40C62" w:rsidP="00C40C62">
            <w:pPr>
              <w:tabs>
                <w:tab w:val="left" w:pos="1188"/>
                <w:tab w:val="left" w:pos="3888"/>
              </w:tabs>
              <w:jc w:val="center"/>
              <w:outlineLvl w:val="1"/>
              <w:rPr>
                <w:rFonts w:ascii="Calibri" w:hAnsi="Calibri"/>
                <w:b/>
                <w:lang w:eastAsia="el-GR"/>
              </w:rPr>
            </w:pPr>
            <w:bookmarkStart w:id="100" w:name="_1._Γενικές_Διατάξεις_3"/>
            <w:bookmarkStart w:id="101" w:name="_Toc34837648"/>
            <w:bookmarkEnd w:id="100"/>
            <w:r w:rsidRPr="00C40C62">
              <w:rPr>
                <w:rFonts w:ascii="Calibri" w:hAnsi="Calibri"/>
                <w:b/>
                <w:lang w:eastAsia="el-GR"/>
              </w:rPr>
              <w:t>1. Γενικές Διατάξεις</w:t>
            </w:r>
            <w:bookmarkEnd w:id="101"/>
          </w:p>
        </w:tc>
      </w:tr>
    </w:tbl>
    <w:p w:rsidR="00C40C62" w:rsidRPr="00C40C62" w:rsidRDefault="00C40C62" w:rsidP="00C40C62">
      <w:pPr>
        <w:shd w:val="clear" w:color="auto" w:fill="E0E0E0"/>
        <w:suppressAutoHyphens w:val="0"/>
        <w:jc w:val="both"/>
        <w:rPr>
          <w:rFonts w:ascii="Calibri" w:hAnsi="Calibri"/>
          <w:b/>
          <w:color w:val="0000FF"/>
          <w:u w:val="single"/>
          <w:shd w:val="clear" w:color="auto" w:fill="E6E6E6"/>
          <w:lang w:val="en-US" w:eastAsia="el-GR"/>
        </w:rPr>
      </w:pPr>
    </w:p>
    <w:p w:rsidR="00C40C62" w:rsidRPr="00C40C62" w:rsidRDefault="00A162C8" w:rsidP="00C40C62">
      <w:pPr>
        <w:shd w:val="clear" w:color="auto" w:fill="E0E0E0"/>
        <w:suppressAutoHyphens w:val="0"/>
        <w:jc w:val="both"/>
        <w:rPr>
          <w:rFonts w:ascii="Calibri" w:hAnsi="Calibri"/>
          <w:shd w:val="clear" w:color="auto" w:fill="E6E6E6"/>
          <w:lang w:eastAsia="el-GR"/>
        </w:rPr>
      </w:pPr>
      <w:hyperlink r:id="rId287" w:history="1">
        <w:r w:rsidR="00C40C62" w:rsidRPr="00C40C62">
          <w:rPr>
            <w:rFonts w:ascii="Calibri" w:hAnsi="Calibri"/>
            <w:b/>
            <w:color w:val="0000FF"/>
            <w:u w:val="single"/>
            <w:shd w:val="clear" w:color="auto" w:fill="E6E6E6"/>
            <w:lang w:eastAsia="el-GR"/>
          </w:rPr>
          <w:t>Ν 1811/1951</w:t>
        </w:r>
      </w:hyperlink>
      <w:r w:rsidR="00C40C62" w:rsidRPr="00C40C62">
        <w:rPr>
          <w:rFonts w:ascii="Calibri" w:hAnsi="Calibri"/>
          <w:shd w:val="clear" w:color="auto" w:fill="E6E6E6"/>
          <w:lang w:eastAsia="el-GR"/>
        </w:rPr>
        <w:t xml:space="preserve">«Περί Κώδικος καταστάσεως των Δημοσίων Διοικητικών Υπαλλήλων»  </w:t>
      </w:r>
    </w:p>
    <w:p w:rsidR="00C40C62" w:rsidRPr="00C40C62" w:rsidRDefault="00C40C62" w:rsidP="00C40C62">
      <w:pPr>
        <w:shd w:val="clear" w:color="auto" w:fill="E0E0E0"/>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Α΄/141/16-5-1951)</w:t>
      </w:r>
    </w:p>
    <w:p w:rsidR="00C40C62" w:rsidRPr="00C40C62" w:rsidRDefault="00C40C62" w:rsidP="00C40C62">
      <w:pPr>
        <w:suppressAutoHyphens w:val="0"/>
        <w:jc w:val="both"/>
        <w:rPr>
          <w:rFonts w:ascii="Calibri" w:hAnsi="Calibri"/>
          <w:b/>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131-175</w:t>
      </w:r>
    </w:p>
    <w:p w:rsidR="00C40C62" w:rsidRPr="00C40C62" w:rsidRDefault="00C40C62" w:rsidP="00C40C62">
      <w:pPr>
        <w:suppressAutoHyphens w:val="0"/>
        <w:jc w:val="both"/>
        <w:rPr>
          <w:rFonts w:ascii="Calibri" w:hAnsi="Calibri"/>
          <w:lang w:eastAsia="el-GR"/>
        </w:rPr>
      </w:pPr>
      <w:r w:rsidRPr="00C40C62">
        <w:rPr>
          <w:rFonts w:ascii="Calibri" w:hAnsi="Calibri"/>
          <w:lang w:eastAsia="el-GR"/>
        </w:rPr>
        <w:t>(Πειθαρχικά αδικήματα, πειθαρχικές ποινές, εξάλειψη αξιοποίνου, πράξεις που τελέστηκαν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C40C62" w:rsidRPr="00C40C62" w:rsidRDefault="00C40C62" w:rsidP="00C40C62">
      <w:pPr>
        <w:suppressAutoHyphens w:val="0"/>
        <w:jc w:val="both"/>
        <w:rPr>
          <w:b/>
          <w:shd w:val="clear" w:color="auto" w:fill="E6E6E6"/>
          <w:lang w:eastAsia="el-GR"/>
        </w:rPr>
      </w:pPr>
    </w:p>
    <w:p w:rsidR="00C40C62" w:rsidRPr="00C40C62" w:rsidRDefault="00A162C8" w:rsidP="00C40C62">
      <w:pPr>
        <w:shd w:val="clear" w:color="auto" w:fill="E0E0E0"/>
        <w:suppressAutoHyphens w:val="0"/>
        <w:jc w:val="both"/>
        <w:rPr>
          <w:rFonts w:ascii="Calibri" w:hAnsi="Calibri"/>
          <w:b/>
          <w:lang w:eastAsia="el-GR"/>
        </w:rPr>
      </w:pPr>
      <w:hyperlink r:id="rId288" w:history="1">
        <w:r w:rsidR="00C40C62" w:rsidRPr="00C40C62">
          <w:rPr>
            <w:rFonts w:ascii="Calibri" w:hAnsi="Calibri"/>
            <w:b/>
            <w:color w:val="0000FF"/>
            <w:u w:val="single"/>
            <w:shd w:val="clear" w:color="auto" w:fill="E6E6E6"/>
            <w:lang w:eastAsia="el-GR"/>
          </w:rPr>
          <w:t>Ν. 22/1975</w:t>
        </w:r>
      </w:hyperlink>
      <w:r w:rsidR="00C40C62" w:rsidRPr="00C40C62">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C40C62" w:rsidRPr="00C40C62" w:rsidRDefault="00C40C62" w:rsidP="00C40C62">
      <w:pPr>
        <w:suppressAutoHyphens w:val="0"/>
        <w:rPr>
          <w:rFonts w:ascii="Calibri" w:hAnsi="Calibri"/>
          <w:b/>
          <w:shd w:val="clear" w:color="auto" w:fill="E6E6E6"/>
          <w:lang w:eastAsia="el-GR"/>
        </w:rPr>
      </w:pPr>
    </w:p>
    <w:p w:rsidR="00C40C62" w:rsidRPr="00C40C62" w:rsidRDefault="00C40C62" w:rsidP="00C40C62">
      <w:pPr>
        <w:suppressAutoHyphens w:val="0"/>
        <w:jc w:val="center"/>
        <w:rPr>
          <w:rFonts w:ascii="Calibri" w:hAnsi="Calibri"/>
          <w:u w:val="single"/>
          <w:lang w:eastAsia="el-GR"/>
        </w:rPr>
      </w:pPr>
      <w:r w:rsidRPr="00C40C62">
        <w:rPr>
          <w:rFonts w:ascii="Calibri" w:hAnsi="Calibri"/>
          <w:u w:val="single"/>
          <w:lang w:eastAsia="el-GR"/>
        </w:rPr>
        <w:t>Άρθρα 34 – 37</w:t>
      </w:r>
    </w:p>
    <w:p w:rsidR="00C40C62" w:rsidRPr="00C40C62" w:rsidRDefault="00C40C62" w:rsidP="00C40C62">
      <w:pPr>
        <w:suppressAutoHyphens w:val="0"/>
        <w:jc w:val="center"/>
        <w:rPr>
          <w:rFonts w:ascii="Calibri" w:hAnsi="Calibri"/>
          <w:lang w:eastAsia="el-GR"/>
        </w:rPr>
      </w:pPr>
      <w:r w:rsidRPr="00C40C62">
        <w:rPr>
          <w:rFonts w:ascii="Calibri" w:hAnsi="Calibri"/>
          <w:lang w:eastAsia="el-GR"/>
        </w:rPr>
        <w:t>(Πειθαρχικά Συμβούλια, εφέσεις, προσφυγές, μεταβατικές διατάξεις)</w:t>
      </w:r>
    </w:p>
    <w:p w:rsidR="00C40C62" w:rsidRPr="00C40C62" w:rsidRDefault="00C40C62" w:rsidP="00C40C62">
      <w:pPr>
        <w:suppressAutoHyphens w:val="0"/>
        <w:jc w:val="center"/>
        <w:rPr>
          <w:rFonts w:ascii="Calibri" w:hAnsi="Calibri"/>
          <w:lang w:eastAsia="el-GR"/>
        </w:rPr>
      </w:pPr>
    </w:p>
    <w:p w:rsidR="00C40C62" w:rsidRPr="00C40C62" w:rsidRDefault="00A162C8" w:rsidP="00C40C62">
      <w:pPr>
        <w:shd w:val="clear" w:color="auto" w:fill="E0E0E0"/>
        <w:suppressAutoHyphens w:val="0"/>
        <w:jc w:val="both"/>
        <w:rPr>
          <w:rFonts w:ascii="Calibri" w:hAnsi="Calibri"/>
          <w:b/>
          <w:lang w:eastAsia="el-GR"/>
        </w:rPr>
      </w:pPr>
      <w:hyperlink r:id="rId289" w:history="1">
        <w:r w:rsidR="00C40C62" w:rsidRPr="00C40C62">
          <w:rPr>
            <w:rFonts w:ascii="Calibri" w:hAnsi="Calibri"/>
            <w:b/>
            <w:color w:val="0000FF"/>
            <w:u w:val="single"/>
            <w:shd w:val="clear" w:color="auto" w:fill="E6E6E6"/>
            <w:lang w:eastAsia="el-GR"/>
          </w:rPr>
          <w:t>Ν. 417/1976</w:t>
        </w:r>
      </w:hyperlink>
      <w:r w:rsidR="00C40C62" w:rsidRPr="00C40C62">
        <w:rPr>
          <w:rFonts w:ascii="Calibri" w:hAnsi="Calibri"/>
          <w:b/>
          <w:shd w:val="clear" w:color="auto" w:fill="E6E6E6"/>
          <w:lang w:eastAsia="el-GR"/>
        </w:rPr>
        <w:t xml:space="preserve"> «Περί επαναφοράς εν ισχύ των πειθαρχικών διατάξεων του Υπαλληλικού Κώδικος και περί τροποποιήσεως και συμπληρώσεως αυτών»  (ΦΕΚ Α΄/214/17-8-1976)</w:t>
      </w:r>
    </w:p>
    <w:p w:rsidR="00C40C62" w:rsidRPr="00C40C62" w:rsidRDefault="00C40C62" w:rsidP="00C40C62">
      <w:pPr>
        <w:shd w:val="clear" w:color="auto" w:fill="E0E0E0"/>
        <w:suppressAutoHyphens w:val="0"/>
        <w:jc w:val="both"/>
        <w:rPr>
          <w:rFonts w:ascii="Calibri" w:hAnsi="Calibri"/>
          <w:b/>
          <w:lang w:eastAsia="el-GR"/>
        </w:rPr>
      </w:pPr>
    </w:p>
    <w:p w:rsidR="00C40C62" w:rsidRPr="00C40C62" w:rsidRDefault="00A162C8" w:rsidP="00C40C62">
      <w:pPr>
        <w:shd w:val="clear" w:color="auto" w:fill="E0E0E0"/>
        <w:suppressAutoHyphens w:val="0"/>
        <w:jc w:val="both"/>
        <w:rPr>
          <w:rFonts w:ascii="Calibri" w:hAnsi="Calibri"/>
          <w:b/>
          <w:shd w:val="clear" w:color="auto" w:fill="E6E6E6"/>
          <w:lang w:eastAsia="el-GR"/>
        </w:rPr>
      </w:pPr>
      <w:hyperlink r:id="rId290" w:history="1">
        <w:r w:rsidR="00C40C62" w:rsidRPr="00C40C62">
          <w:rPr>
            <w:rFonts w:ascii="Calibri" w:hAnsi="Calibri"/>
            <w:b/>
            <w:color w:val="0000FF"/>
            <w:u w:val="single"/>
            <w:shd w:val="clear" w:color="auto" w:fill="E6E6E6"/>
            <w:lang w:eastAsia="el-GR"/>
          </w:rPr>
          <w:t>ΠΔ 760/1976</w:t>
        </w:r>
      </w:hyperlink>
      <w:r w:rsidR="00C40C62" w:rsidRPr="00C40C62">
        <w:rPr>
          <w:rFonts w:ascii="Calibri" w:hAnsi="Calibri"/>
          <w:b/>
          <w:shd w:val="clear" w:color="auto" w:fill="E6E6E6"/>
          <w:lang w:eastAsia="el-GR"/>
        </w:rPr>
        <w:t xml:space="preserve"> «Περί κωδικοποιήσεως εις ενιαίον</w:t>
      </w:r>
      <w:r w:rsidR="00A40F23" w:rsidRPr="00A40F23">
        <w:rPr>
          <w:rFonts w:ascii="Calibri" w:hAnsi="Calibri"/>
          <w:b/>
          <w:shd w:val="clear" w:color="auto" w:fill="E6E6E6"/>
          <w:lang w:eastAsia="el-GR"/>
        </w:rPr>
        <w:t xml:space="preserve"> </w:t>
      </w:r>
      <w:r w:rsidR="00C40C62" w:rsidRPr="00C40C62">
        <w:rPr>
          <w:rFonts w:ascii="Calibri" w:hAnsi="Calibri"/>
          <w:b/>
          <w:shd w:val="clear" w:color="auto" w:fill="E6E6E6"/>
          <w:lang w:eastAsia="el-GR"/>
        </w:rPr>
        <w:t>κείμενον των ισχυουσών διατάξεων του πειθαρχικού δικαίου των υπαλλήλων του Δημοσίου και των νπδδ»  (ΦΕΚ Α΄/275/18-10-1976)</w:t>
      </w:r>
    </w:p>
    <w:p w:rsidR="00C40C62" w:rsidRPr="00C40C62" w:rsidRDefault="00C40C62" w:rsidP="00C40C62">
      <w:pPr>
        <w:jc w:val="center"/>
        <w:rPr>
          <w:rFonts w:ascii="Calibri" w:hAnsi="Calibri"/>
          <w:u w:val="single"/>
        </w:rPr>
      </w:pPr>
    </w:p>
    <w:p w:rsidR="00C40C62" w:rsidRPr="00C40C62" w:rsidRDefault="00A162C8" w:rsidP="00C40C62">
      <w:pPr>
        <w:shd w:val="clear" w:color="auto" w:fill="E0E0E0"/>
        <w:jc w:val="both"/>
        <w:rPr>
          <w:rFonts w:ascii="Calibri" w:hAnsi="Calibri"/>
          <w:b/>
          <w:shd w:val="clear" w:color="auto" w:fill="E6E6E6"/>
        </w:rPr>
      </w:pPr>
      <w:hyperlink r:id="rId291" w:history="1">
        <w:r w:rsidR="00C40C62" w:rsidRPr="00C40C62">
          <w:rPr>
            <w:rFonts w:ascii="Calibri" w:hAnsi="Calibri"/>
            <w:b/>
            <w:color w:val="0000FF"/>
            <w:u w:val="single"/>
            <w:shd w:val="clear" w:color="auto" w:fill="E6E6E6"/>
          </w:rPr>
          <w:t>ΠΔ 611/1977</w:t>
        </w:r>
      </w:hyperlink>
      <w:r w:rsidR="00C40C62" w:rsidRPr="00C40C62">
        <w:rPr>
          <w:rFonts w:ascii="Calibri" w:hAnsi="Calibri"/>
          <w:b/>
          <w:shd w:val="clear" w:color="auto" w:fill="E6E6E6"/>
        </w:rPr>
        <w:t xml:space="preserve"> «Περί κωδικοποιήσεως εις ενιαίον</w:t>
      </w:r>
      <w:r w:rsidR="00A40F23" w:rsidRPr="00A40F23">
        <w:rPr>
          <w:rFonts w:ascii="Calibri" w:hAnsi="Calibri"/>
          <w:b/>
          <w:shd w:val="clear" w:color="auto" w:fill="E6E6E6"/>
        </w:rPr>
        <w:t xml:space="preserve"> </w:t>
      </w:r>
      <w:r w:rsidR="00C40C62" w:rsidRPr="00C40C62">
        <w:rPr>
          <w:rFonts w:ascii="Calibri" w:hAnsi="Calibri"/>
          <w:b/>
          <w:shd w:val="clear" w:color="auto" w:fill="E6E6E6"/>
        </w:rPr>
        <w:t>κείμενον, υπό τίτλον «Υπαλληλικός Κώδιξ», των ισχυουσών διατάξεων των αναφερομένων εις την κατάστασιν των υπαλλήλων του Δημοσίου και των ν.π.δ.δ.»  (ΦΕΚ Α΄/198/15-07-1977)</w:t>
      </w:r>
    </w:p>
    <w:p w:rsidR="00C40C62" w:rsidRPr="00C40C62" w:rsidRDefault="00C40C62" w:rsidP="00C40C62">
      <w:pPr>
        <w:rPr>
          <w:rFonts w:ascii="Calibri" w:hAnsi="Calibri"/>
          <w:u w:val="single"/>
        </w:rPr>
      </w:pPr>
    </w:p>
    <w:p w:rsidR="00C40C62" w:rsidRPr="00C40C62" w:rsidRDefault="00C40C62" w:rsidP="00C40C62">
      <w:pPr>
        <w:jc w:val="center"/>
        <w:rPr>
          <w:rFonts w:ascii="Calibri" w:hAnsi="Calibri"/>
          <w:u w:val="single"/>
        </w:rPr>
      </w:pPr>
      <w:r w:rsidRPr="00C40C62">
        <w:rPr>
          <w:rFonts w:ascii="Calibri" w:hAnsi="Calibri"/>
          <w:u w:val="single"/>
        </w:rPr>
        <w:t>Άρθρα 205 – 247</w:t>
      </w:r>
    </w:p>
    <w:p w:rsidR="00C40C62" w:rsidRPr="00C40C62" w:rsidRDefault="00C40C62" w:rsidP="00C40C62">
      <w:pPr>
        <w:jc w:val="center"/>
        <w:rPr>
          <w:rFonts w:ascii="Calibri" w:hAnsi="Calibri"/>
        </w:rPr>
      </w:pPr>
      <w:r w:rsidRPr="00C40C62">
        <w:rPr>
          <w:rFonts w:ascii="Calibri" w:hAnsi="Calibri"/>
        </w:rPr>
        <w:t>(Πειθαρχικό Δίκαιο, Ένδικα Μέσα, Εκτέλεση)</w:t>
      </w:r>
    </w:p>
    <w:p w:rsidR="00C40C62" w:rsidRPr="00C40C62" w:rsidRDefault="00C40C62" w:rsidP="00C40C62">
      <w:pPr>
        <w:jc w:val="center"/>
        <w:rPr>
          <w:rFonts w:ascii="Calibri" w:hAnsi="Calibri"/>
        </w:rPr>
      </w:pPr>
    </w:p>
    <w:p w:rsidR="00C40C62" w:rsidRPr="00C40C62" w:rsidRDefault="00C40C62" w:rsidP="00C40C62">
      <w:pPr>
        <w:shd w:val="clear" w:color="auto" w:fill="E0E0E0"/>
        <w:jc w:val="both"/>
        <w:rPr>
          <w:rFonts w:ascii="Calibri" w:hAnsi="Calibri"/>
          <w:b/>
          <w:shd w:val="clear" w:color="auto" w:fill="E6E6E6"/>
        </w:rPr>
      </w:pPr>
      <w:r w:rsidRPr="00C40C62">
        <w:rPr>
          <w:rFonts w:ascii="Calibri" w:hAnsi="Calibri"/>
          <w:b/>
          <w:shd w:val="clear" w:color="auto" w:fill="E6E6E6"/>
        </w:rPr>
        <w:t xml:space="preserve">Ν. </w:t>
      </w:r>
      <w:hyperlink r:id="rId292" w:history="1">
        <w:r w:rsidRPr="00C40C62">
          <w:rPr>
            <w:rFonts w:ascii="Calibri" w:hAnsi="Calibri"/>
            <w:b/>
            <w:color w:val="0000FF"/>
            <w:u w:val="single"/>
            <w:shd w:val="clear" w:color="auto" w:fill="E6E6E6"/>
          </w:rPr>
          <w:t>2683/1999</w:t>
        </w:r>
      </w:hyperlink>
      <w:r w:rsidRPr="00C40C62">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C40C62">
        <w:rPr>
          <w:rFonts w:ascii="Calibri" w:hAnsi="Calibri"/>
          <w:color w:val="000000"/>
          <w:u w:val="single"/>
        </w:rPr>
        <w:t>Άρθρα 106 – 147</w:t>
      </w:r>
    </w:p>
    <w:p w:rsidR="00C40C62" w:rsidRPr="00C40C62" w:rsidRDefault="00C40C62" w:rsidP="00C40C62">
      <w:pPr>
        <w:tabs>
          <w:tab w:val="left" w:pos="720"/>
        </w:tabs>
        <w:jc w:val="center"/>
        <w:rPr>
          <w:rFonts w:ascii="Calibri" w:hAnsi="Calibri"/>
        </w:rPr>
      </w:pPr>
      <w:r w:rsidRPr="00C40C62">
        <w:rPr>
          <w:rFonts w:ascii="Calibri" w:hAnsi="Calibri"/>
        </w:rPr>
        <w:t>(Πειθαρχικό Δίκαιο, Ένδικα Μέσα, Εκτέλεση Απόφασης, Διαγραφή Ποινών)</w:t>
      </w:r>
    </w:p>
    <w:p w:rsidR="00C40C62" w:rsidRPr="00C40C62" w:rsidRDefault="00C40C62" w:rsidP="00C40C62">
      <w:pPr>
        <w:tabs>
          <w:tab w:val="left" w:pos="720"/>
        </w:tabs>
        <w:jc w:val="center"/>
        <w:rPr>
          <w:rFonts w:ascii="Calibri" w:hAnsi="Calibri"/>
        </w:rPr>
      </w:pPr>
    </w:p>
    <w:p w:rsidR="00C40C62" w:rsidRPr="00C40C62" w:rsidRDefault="00A162C8" w:rsidP="00C40C62">
      <w:pPr>
        <w:shd w:val="clear" w:color="auto" w:fill="E0E0E0"/>
        <w:tabs>
          <w:tab w:val="left" w:pos="720"/>
        </w:tabs>
        <w:jc w:val="both"/>
        <w:rPr>
          <w:rFonts w:ascii="Calibri" w:hAnsi="Calibri"/>
          <w:shd w:val="clear" w:color="auto" w:fill="E6E6E6"/>
        </w:rPr>
      </w:pPr>
      <w:hyperlink r:id="rId293" w:history="1">
        <w:r w:rsidR="00C40C62" w:rsidRPr="00C40C62">
          <w:rPr>
            <w:rFonts w:ascii="Calibri" w:hAnsi="Calibri"/>
            <w:b/>
            <w:color w:val="0000FF"/>
            <w:u w:val="single"/>
            <w:shd w:val="clear" w:color="auto" w:fill="E6E6E6"/>
          </w:rPr>
          <w:t>Ν. 3528/2007</w:t>
        </w:r>
      </w:hyperlink>
      <w:r w:rsidR="00C40C62" w:rsidRPr="00C40C62">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106 – 146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πειθαρχικώς προϊστάμενοι, αρμοδιότητα πειθαρχικώς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4" w:history="1">
        <w:r w:rsidR="00C40C62" w:rsidRPr="00C40C62">
          <w:rPr>
            <w:rFonts w:ascii="Calibri" w:hAnsi="Calibri"/>
            <w:b/>
            <w:color w:val="0000FF"/>
            <w:u w:val="single"/>
            <w:shd w:val="clear" w:color="auto" w:fill="E6E6E6"/>
            <w:lang w:eastAsia="el-GR"/>
          </w:rPr>
          <w:t>Ν. 3584/2007</w:t>
        </w:r>
      </w:hyperlink>
      <w:r w:rsidR="00C40C62" w:rsidRPr="00C40C62">
        <w:rPr>
          <w:rFonts w:ascii="Calibri" w:hAnsi="Calibri"/>
          <w:shd w:val="clear" w:color="auto" w:fill="E6E6E6"/>
          <w:lang w:eastAsia="el-GR"/>
        </w:rPr>
        <w:t>«Κύρωση του Κώδικα Κατάστασης Δημοτικών και Κοινοτικών Υπαλλήλων»  (ΦΕΚ Α΄/143/28-6-2007)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110 – 150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πειθαρχικώς προϊστάμενοι, αρμοδιότητα πειθαρχικώς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5" w:history="1">
        <w:r w:rsidR="00C40C62" w:rsidRPr="00C40C62">
          <w:rPr>
            <w:rFonts w:ascii="Calibri" w:hAnsi="Calibri"/>
            <w:b/>
            <w:color w:val="0000FF"/>
            <w:u w:val="single"/>
            <w:shd w:val="clear" w:color="auto" w:fill="E6E6E6"/>
            <w:lang w:eastAsia="el-GR"/>
          </w:rPr>
          <w:t>Ν. 3852/2010</w:t>
        </w:r>
      </w:hyperlink>
      <w:r w:rsidR="00C40C62" w:rsidRPr="00C40C62">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219 παρ. 2, 221, 233, 234, 252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6" w:history="1">
        <w:r w:rsidR="00C40C62" w:rsidRPr="00C40C62">
          <w:rPr>
            <w:rFonts w:ascii="Calibri" w:hAnsi="Calibri"/>
            <w:b/>
            <w:color w:val="0000FF"/>
            <w:u w:val="single"/>
            <w:shd w:val="clear" w:color="auto" w:fill="E6E6E6"/>
            <w:lang w:eastAsia="el-GR"/>
          </w:rPr>
          <w:t>Ν. 3943/2011</w:t>
        </w:r>
      </w:hyperlink>
      <w:r w:rsidR="00C40C62" w:rsidRPr="00C40C62">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49 παρ. 9 εδδ</w:t>
      </w:r>
      <w:r w:rsidRPr="00C40C62">
        <w:rPr>
          <w:rFonts w:ascii="Calibri" w:hAnsi="Calibri"/>
          <w:color w:val="000000"/>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7" w:history="1">
        <w:r w:rsidR="00C40C62" w:rsidRPr="00C40C62">
          <w:rPr>
            <w:rFonts w:ascii="Calibri" w:hAnsi="Calibri"/>
            <w:b/>
            <w:color w:val="0000FF"/>
            <w:u w:val="single"/>
            <w:shd w:val="clear" w:color="auto" w:fill="E6E6E6"/>
            <w:lang w:eastAsia="el-GR"/>
          </w:rPr>
          <w:t>Ν. 4057/2012</w:t>
        </w:r>
      </w:hyperlink>
      <w:r w:rsidR="00C40C62" w:rsidRPr="00C40C62">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Α΄/54/14-3-2012)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8" w:history="1">
        <w:r w:rsidR="00C40C62" w:rsidRPr="00C40C62">
          <w:rPr>
            <w:rFonts w:ascii="Calibri" w:hAnsi="Calibri"/>
            <w:b/>
            <w:color w:val="0000FF"/>
            <w:u w:val="single"/>
            <w:shd w:val="clear" w:color="auto" w:fill="E6E6E6"/>
            <w:lang w:eastAsia="el-GR"/>
          </w:rPr>
          <w:t>ΚΥΑ ΔΙΔΚ/Φ.38/2/οικ.11675/2012</w:t>
        </w:r>
      </w:hyperlink>
      <w:r w:rsidR="00C40C62" w:rsidRPr="00C40C62">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Β΄/1667/16-5-2012)</w:t>
      </w:r>
    </w:p>
    <w:p w:rsidR="00C40C62" w:rsidRPr="00C40C62" w:rsidRDefault="00C40C62" w:rsidP="00C40C62">
      <w:pPr>
        <w:tabs>
          <w:tab w:val="left" w:pos="720"/>
        </w:tabs>
        <w:suppressAutoHyphens w:val="0"/>
        <w:jc w:val="both"/>
        <w:rPr>
          <w:rFonts w:ascii="Calibri" w:hAnsi="Calibri"/>
          <w:b/>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299" w:history="1">
        <w:r w:rsidR="00C40C62" w:rsidRPr="00C40C62">
          <w:rPr>
            <w:rFonts w:ascii="Calibri" w:hAnsi="Calibri"/>
            <w:b/>
            <w:color w:val="0000FF"/>
            <w:u w:val="single"/>
            <w:shd w:val="clear" w:color="auto" w:fill="E6E6E6"/>
            <w:lang w:eastAsia="el-GR"/>
          </w:rPr>
          <w:t>ΥΑ ΔΙΔΚ/Φ.37/οικ. 20487/2012</w:t>
        </w:r>
      </w:hyperlink>
      <w:r w:rsidR="00C40C62" w:rsidRPr="00C40C62">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Β΄/2444/6-9-2012)</w:t>
      </w: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300" w:history="1">
        <w:r w:rsidR="00C40C62" w:rsidRPr="00C40C62">
          <w:rPr>
            <w:rFonts w:ascii="Calibri" w:hAnsi="Calibri"/>
            <w:b/>
            <w:color w:val="0000FF"/>
            <w:u w:val="single"/>
            <w:shd w:val="clear" w:color="auto" w:fill="E6E6E6"/>
            <w:lang w:eastAsia="el-GR"/>
          </w:rPr>
          <w:t>Ν. 4093/2012</w:t>
        </w:r>
      </w:hyperlink>
      <w:r w:rsidR="00C40C62" w:rsidRPr="00C40C62">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Α΄/222/12-11-2012)</w:t>
      </w:r>
    </w:p>
    <w:p w:rsidR="00C40C62" w:rsidRPr="00C40C62" w:rsidRDefault="00C40C62" w:rsidP="00C40C62">
      <w:pPr>
        <w:tabs>
          <w:tab w:val="left" w:pos="720"/>
        </w:tabs>
        <w:suppressAutoHyphens w:val="0"/>
        <w:jc w:val="center"/>
        <w:rPr>
          <w:rFonts w:ascii="Calibri" w:hAnsi="Calibri"/>
          <w:u w:val="single"/>
          <w:lang w:eastAsia="el-GR"/>
        </w:rPr>
      </w:pPr>
    </w:p>
    <w:p w:rsidR="00C40C62" w:rsidRPr="00C40C62" w:rsidRDefault="00C40C62" w:rsidP="00C40C62">
      <w:pPr>
        <w:tabs>
          <w:tab w:val="left" w:pos="720"/>
        </w:tabs>
        <w:suppressAutoHyphens w:val="0"/>
        <w:jc w:val="center"/>
        <w:rPr>
          <w:rFonts w:ascii="Calibri" w:hAnsi="Calibri"/>
          <w:u w:val="single"/>
          <w:lang w:eastAsia="el-GR"/>
        </w:rPr>
      </w:pPr>
      <w:r w:rsidRPr="00C40C62">
        <w:rPr>
          <w:rFonts w:ascii="Calibri" w:hAnsi="Calibri"/>
          <w:u w:val="single"/>
          <w:lang w:eastAsia="el-GR"/>
        </w:rPr>
        <w:t xml:space="preserve">Άρθρο Πρώτο/Υποπαράγραφος Ζ.3 </w:t>
      </w:r>
    </w:p>
    <w:p w:rsidR="00C40C62" w:rsidRPr="00C40C62" w:rsidRDefault="00C40C62" w:rsidP="00C40C62">
      <w:pPr>
        <w:tabs>
          <w:tab w:val="left" w:pos="720"/>
        </w:tabs>
        <w:suppressAutoHyphens w:val="0"/>
        <w:jc w:val="center"/>
        <w:rPr>
          <w:rFonts w:ascii="Calibri" w:hAnsi="Calibri"/>
          <w:lang w:eastAsia="el-GR"/>
        </w:rPr>
      </w:pPr>
      <w:r w:rsidRPr="00C40C62">
        <w:rPr>
          <w:rFonts w:ascii="Calibri" w:hAnsi="Calibri"/>
          <w:lang w:eastAsia="el-GR"/>
        </w:rPr>
        <w:t>(Αργία στο πλαίσιο της Πειθαρχικής και Ποινικής Διαδικασίας)</w:t>
      </w:r>
    </w:p>
    <w:p w:rsidR="00C40C62" w:rsidRPr="00C40C62" w:rsidRDefault="00C40C62" w:rsidP="00C40C62">
      <w:pPr>
        <w:tabs>
          <w:tab w:val="left" w:pos="720"/>
        </w:tabs>
        <w:suppressAutoHyphens w:val="0"/>
        <w:jc w:val="center"/>
        <w:rPr>
          <w:rFonts w:ascii="Calibri" w:hAnsi="Calibri"/>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1" w:history="1">
        <w:r w:rsidR="00C40C62" w:rsidRPr="00C40C62">
          <w:rPr>
            <w:rFonts w:ascii="Calibri" w:hAnsi="Calibri"/>
            <w:b/>
            <w:color w:val="0000FF"/>
            <w:u w:val="single"/>
            <w:shd w:val="clear" w:color="auto" w:fill="E6E6E6"/>
            <w:lang w:eastAsia="el-GR"/>
          </w:rPr>
          <w:t>Ν. 4152/2013</w:t>
        </w:r>
      </w:hyperlink>
      <w:r w:rsidR="00C40C62" w:rsidRPr="00C40C62">
        <w:rPr>
          <w:rFonts w:ascii="Calibri" w:hAnsi="Calibri"/>
          <w:b/>
          <w:shd w:val="clear" w:color="auto" w:fill="E6E6E6"/>
          <w:lang w:eastAsia="el-GR"/>
        </w:rPr>
        <w:t xml:space="preserve"> «Επείγοντα μέτρα εφαρμογής των νόμων 4046/2012, 4093/2012 και 4127/2013»  (ΦΕΚ Α΄/107/9-5-2013)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Πρώτο/Παράγραφος Στ.1 – Στ.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2" w:history="1">
        <w:r w:rsidR="00C40C62" w:rsidRPr="00C40C62">
          <w:rPr>
            <w:rFonts w:ascii="Calibri" w:hAnsi="Calibri"/>
            <w:b/>
            <w:color w:val="0000FF"/>
            <w:u w:val="single"/>
            <w:shd w:val="clear" w:color="auto" w:fill="E6E6E6"/>
            <w:lang w:eastAsia="el-GR"/>
          </w:rPr>
          <w:t>Ν. 4210/2013</w:t>
        </w:r>
      </w:hyperlink>
      <w:r w:rsidR="00C40C62" w:rsidRPr="00C40C62">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Άρθρα 2 παρ. 4, 14 – 19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(Πειθαρχικό παράπτωμα, Δυνητική αργία, αναστολή της αργίας,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σύσταση, 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3" w:history="1">
        <w:r w:rsidR="00C40C62" w:rsidRPr="00C40C62">
          <w:rPr>
            <w:rFonts w:ascii="Calibri" w:hAnsi="Calibri"/>
            <w:b/>
            <w:color w:val="0000FF"/>
            <w:u w:val="single"/>
            <w:shd w:val="clear" w:color="auto" w:fill="E6E6E6"/>
            <w:lang w:eastAsia="el-GR"/>
          </w:rPr>
          <w:t>ΚΥΑ 2/100308/0022/2013</w:t>
        </w:r>
      </w:hyperlink>
      <w:r w:rsidR="00C40C62" w:rsidRPr="00C40C62">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4" w:history="1">
        <w:r w:rsidR="00C40C62" w:rsidRPr="00C40C62">
          <w:rPr>
            <w:rFonts w:ascii="Calibri" w:hAnsi="Calibri"/>
            <w:b/>
            <w:color w:val="0000FF"/>
            <w:u w:val="single"/>
            <w:shd w:val="clear" w:color="auto" w:fill="E6E6E6"/>
            <w:lang w:eastAsia="el-GR"/>
          </w:rPr>
          <w:t>Ν. 4304/2014</w:t>
        </w:r>
      </w:hyperlink>
      <w:r w:rsidR="00C40C62" w:rsidRPr="00C40C62">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shd w:val="clear" w:color="auto" w:fill="E6E6E6"/>
          <w:lang w:eastAsia="el-GR"/>
        </w:rPr>
      </w:pPr>
      <w:r w:rsidRPr="00C40C62">
        <w:rPr>
          <w:rFonts w:ascii="Calibri" w:hAnsi="Calibri"/>
          <w:b/>
          <w:shd w:val="clear" w:color="auto" w:fill="E6E6E6"/>
          <w:lang w:eastAsia="el-GR"/>
        </w:rPr>
        <w:t xml:space="preserve"> (ΦΕΚ Α΄/234/23-10-2014)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(Συγκρότηση και λειτουργία Δευτεροβάθμιου Πειθαρχικού Συμβουλίου)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5" w:history="1">
        <w:r w:rsidR="00C40C62" w:rsidRPr="00C40C62">
          <w:rPr>
            <w:rFonts w:ascii="Calibri" w:hAnsi="Calibri"/>
            <w:b/>
            <w:color w:val="0000FF"/>
            <w:u w:val="single"/>
            <w:shd w:val="clear" w:color="auto" w:fill="E6E6E6"/>
            <w:lang w:eastAsia="el-GR"/>
          </w:rPr>
          <w:t>Ν. 4305/2014</w:t>
        </w:r>
      </w:hyperlink>
      <w:r w:rsidR="00C40C62" w:rsidRPr="00C40C62">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C40C62" w:rsidRPr="003E3040"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29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(Προσθήκη ειδικού πειθαρχικού παραπτώματος)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rPr>
      </w:pPr>
      <w:hyperlink r:id="rId306" w:history="1">
        <w:r w:rsidR="00C40C62" w:rsidRPr="00C40C62">
          <w:rPr>
            <w:rFonts w:ascii="Calibri" w:hAnsi="Calibri"/>
            <w:b/>
            <w:color w:val="0000FF"/>
            <w:u w:val="single"/>
          </w:rPr>
          <w:t>ΥΑ ΔΙΔΚ/Φ.37/οικ.613/12.01.2015</w:t>
        </w:r>
      </w:hyperlink>
      <w:r w:rsidR="00C40C62" w:rsidRPr="00C40C62">
        <w:rPr>
          <w:rFonts w:ascii="Calibri" w:hAnsi="Calibri"/>
          <w:b/>
          <w:color w:val="0000FF"/>
        </w:rPr>
        <w:t xml:space="preserve"> </w:t>
      </w:r>
      <w:r w:rsidR="00C40C62" w:rsidRPr="00C40C62">
        <w:rPr>
          <w:rFonts w:ascii="Calibri" w:hAnsi="Calibri"/>
          <w:b/>
        </w:rPr>
        <w:t>«Συγκρότηση Δευτεροβάθμιου Πειθαρχικού Συμβουλίου»</w:t>
      </w:r>
      <w:r w:rsidR="00C40C62" w:rsidRPr="00C40C62">
        <w:rPr>
          <w:rFonts w:ascii="Calibri" w:hAnsi="Calibri"/>
          <w:b/>
          <w:bCs/>
          <w:shd w:val="clear" w:color="auto" w:fill="E6E6E6"/>
          <w:lang w:eastAsia="el-GR"/>
        </w:rPr>
        <w:t>(ΦΕΚ B 19/12.01.2015)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A162C8" w:rsidP="00C40C62">
      <w:pPr>
        <w:shd w:val="clear" w:color="auto" w:fill="E6E6E6"/>
        <w:jc w:val="both"/>
        <w:rPr>
          <w:rFonts w:cs="Tahoma"/>
          <w:b/>
          <w:color w:val="000000"/>
        </w:rPr>
      </w:pPr>
      <w:hyperlink r:id="rId307" w:history="1">
        <w:r w:rsidR="00C40C62" w:rsidRPr="00C40C62">
          <w:rPr>
            <w:rFonts w:cs="Tahoma"/>
            <w:b/>
            <w:color w:val="0000FF"/>
            <w:u w:val="single"/>
          </w:rPr>
          <w:t>ΠΔ 28/2015</w:t>
        </w:r>
      </w:hyperlink>
      <w:r w:rsidR="00C40C62" w:rsidRPr="00C40C62">
        <w:rPr>
          <w:rFonts w:cs="Tahoma"/>
          <w:b/>
          <w:color w:val="000000"/>
        </w:rPr>
        <w:t xml:space="preserve"> «Κωδικοποίηση διατάξεων για την πρόσβαση σε δημόσια έγγραφα και στοιχεία (ΦΕΚ Α/34/23.03.2015)</w:t>
      </w:r>
    </w:p>
    <w:p w:rsidR="00C40C62" w:rsidRPr="00C40C62" w:rsidRDefault="00C40C62" w:rsidP="00C40C62">
      <w:pPr>
        <w:suppressAutoHyphens w:val="0"/>
        <w:rPr>
          <w:rFonts w:ascii="Calibri" w:hAnsi="Calibri" w:cs="Tahoma"/>
          <w:color w:val="000000"/>
          <w:u w:val="single"/>
        </w:rPr>
      </w:pPr>
    </w:p>
    <w:p w:rsidR="00C40C62" w:rsidRPr="00C40C62" w:rsidRDefault="00C40C62" w:rsidP="00C40C62">
      <w:pPr>
        <w:suppressAutoHyphens w:val="0"/>
        <w:jc w:val="center"/>
        <w:rPr>
          <w:rFonts w:ascii="Calibri" w:hAnsi="Calibri" w:cs="Tahoma"/>
          <w:color w:val="000000"/>
          <w:u w:val="single"/>
        </w:rPr>
      </w:pPr>
      <w:r w:rsidRPr="00C40C62">
        <w:rPr>
          <w:rFonts w:ascii="Calibri" w:hAnsi="Calibri" w:cs="Tahoma"/>
          <w:color w:val="000000"/>
          <w:u w:val="single"/>
        </w:rPr>
        <w:t>Άρθρο 93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8" w:history="1">
        <w:r w:rsidR="00C40C62" w:rsidRPr="00C40C62">
          <w:rPr>
            <w:rFonts w:ascii="Calibri" w:hAnsi="Calibri"/>
            <w:b/>
            <w:color w:val="0000FF"/>
            <w:u w:val="single"/>
            <w:shd w:val="clear" w:color="auto" w:fill="E6E6E6"/>
            <w:lang w:eastAsia="el-GR"/>
          </w:rPr>
          <w:t>Ν. 4325/2015</w:t>
        </w:r>
      </w:hyperlink>
      <w:r w:rsidR="00C40C62" w:rsidRPr="00C40C62">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 xml:space="preserve">Άρθρα 3, 4, 5, 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 xml:space="preserve">(Αποκατάσταση του τεκμηρίου αθωότητας στην πειθαρχική διαδικασία,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Πειθαρχικές ποινές, Πειθαρχικά Συμβούλια, Πειθαρχικά παραπτώματα)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09" w:history="1">
        <w:r w:rsidR="00C40C62" w:rsidRPr="00C40C62">
          <w:rPr>
            <w:rFonts w:ascii="Calibri" w:hAnsi="Calibri"/>
            <w:b/>
            <w:color w:val="0000FF"/>
            <w:u w:val="single"/>
            <w:shd w:val="clear" w:color="auto" w:fill="E6E6E6"/>
            <w:lang w:eastAsia="el-GR"/>
          </w:rPr>
          <w:t>Ν. 4440/2016</w:t>
        </w:r>
      </w:hyperlink>
      <w:r w:rsidR="00C40C62" w:rsidRPr="00C40C62">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bCs/>
          <w:shd w:val="clear" w:color="auto" w:fill="E6E6E6"/>
          <w:lang w:eastAsia="el-GR"/>
        </w:rPr>
      </w:pPr>
      <w:hyperlink r:id="rId310" w:history="1">
        <w:r w:rsidR="00C40C62" w:rsidRPr="00C40C62">
          <w:rPr>
            <w:rFonts w:ascii="Calibri" w:hAnsi="Calibri"/>
            <w:b/>
            <w:color w:val="0000FF"/>
            <w:u w:val="single"/>
            <w:shd w:val="clear" w:color="auto" w:fill="E6E6E6"/>
            <w:lang w:eastAsia="el-GR"/>
          </w:rPr>
          <w:t>ΥΑ 13093/2017</w:t>
        </w:r>
      </w:hyperlink>
      <w:r w:rsidR="00C40C62" w:rsidRPr="00C40C62">
        <w:rPr>
          <w:rFonts w:ascii="Calibri" w:hAnsi="Calibri"/>
          <w:b/>
          <w:bCs/>
          <w:shd w:val="clear" w:color="auto" w:fill="E6E6E6"/>
          <w:lang w:eastAsia="el-GR"/>
        </w:rPr>
        <w:t>«2</w:t>
      </w:r>
      <w:r w:rsidR="00C40C62" w:rsidRPr="00C40C62">
        <w:rPr>
          <w:rFonts w:ascii="Calibri" w:hAnsi="Calibri"/>
          <w:b/>
          <w:bCs/>
          <w:shd w:val="clear" w:color="auto" w:fill="E6E6E6"/>
          <w:vertAlign w:val="superscript"/>
          <w:lang w:eastAsia="el-GR"/>
        </w:rPr>
        <w:t>η</w:t>
      </w:r>
      <w:r w:rsidR="00C40C62" w:rsidRPr="00C40C62">
        <w:rPr>
          <w:rFonts w:ascii="Calibri" w:hAnsi="Calibri"/>
          <w:b/>
          <w:bCs/>
          <w:shd w:val="clear" w:color="auto" w:fill="E6E6E6"/>
          <w:lang w:eastAsia="el-GR"/>
        </w:rPr>
        <w:t xml:space="preserve"> τροποποίηση της υπ’ αριθμ. ΔΙΔΚ/Φ.37/οικ. 613/12.01.2015 (ΦΕΚ Β΄ 19) απόφασης «Συγκρότηση Δευτεροβάθμιου Πειθαρχικού Συμβουλίου»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b/>
          <w:bCs/>
          <w:shd w:val="clear" w:color="auto" w:fill="E6E6E6"/>
          <w:lang w:eastAsia="el-GR"/>
        </w:rPr>
        <w:t>(ΦΕΚ Β΄/1415/26-04-2017)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b/>
          <w:bCs/>
          <w:shd w:val="clear" w:color="auto" w:fill="E6E6E6"/>
          <w:lang w:eastAsia="el-GR"/>
        </w:rPr>
      </w:pPr>
      <w:hyperlink r:id="rId311" w:history="1">
        <w:r w:rsidR="00C40C62" w:rsidRPr="00C40C62">
          <w:rPr>
            <w:rFonts w:ascii="Calibri" w:hAnsi="Calibri"/>
            <w:b/>
            <w:color w:val="0000FF"/>
            <w:u w:val="single"/>
            <w:shd w:val="clear" w:color="auto" w:fill="E6E6E6"/>
            <w:lang w:eastAsia="el-GR"/>
          </w:rPr>
          <w:t>Νόμος 4590/2019</w:t>
        </w:r>
      </w:hyperlink>
      <w:r w:rsidR="00C40C62" w:rsidRPr="00C40C62">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C40C62" w:rsidRPr="00C40C62" w:rsidRDefault="00C40C62" w:rsidP="00C40C62">
      <w:pPr>
        <w:shd w:val="clear" w:color="auto" w:fill="E0E0E0"/>
        <w:tabs>
          <w:tab w:val="left" w:pos="720"/>
        </w:tabs>
        <w:suppressAutoHyphens w:val="0"/>
        <w:jc w:val="both"/>
        <w:rPr>
          <w:rFonts w:ascii="Calibri" w:hAnsi="Calibri"/>
          <w:b/>
          <w:bCs/>
          <w:shd w:val="clear" w:color="auto" w:fill="E6E6E6"/>
          <w:lang w:eastAsia="el-GR"/>
        </w:rPr>
      </w:pPr>
      <w:r w:rsidRPr="00C40C62">
        <w:rPr>
          <w:rFonts w:ascii="Calibri" w:hAnsi="Calibri"/>
          <w:b/>
          <w:bCs/>
          <w:shd w:val="clear" w:color="auto" w:fill="E6E6E6"/>
          <w:lang w:eastAsia="el-GR"/>
        </w:rPr>
        <w:t>(ΦΕΚ Α΄/17/07.02.2019)</w:t>
      </w:r>
    </w:p>
    <w:p w:rsidR="00C40C62" w:rsidRPr="00C40C62" w:rsidRDefault="00C40C62" w:rsidP="00C40C62">
      <w:pPr>
        <w:rPr>
          <w:sz w:val="16"/>
          <w:szCs w:val="16"/>
        </w:rPr>
      </w:pPr>
    </w:p>
    <w:p w:rsidR="00C40C62" w:rsidRPr="00C40C62" w:rsidRDefault="00C40C62" w:rsidP="00C40C62">
      <w:pPr>
        <w:jc w:val="center"/>
        <w:rPr>
          <w:rFonts w:ascii="Calibri" w:hAnsi="Calibri"/>
          <w:u w:val="single"/>
        </w:rPr>
      </w:pPr>
      <w:r w:rsidRPr="00C40C62">
        <w:rPr>
          <w:rFonts w:ascii="Calibri" w:hAnsi="Calibri"/>
          <w:u w:val="single"/>
        </w:rPr>
        <w:t>Άρθρα 41, 60</w:t>
      </w:r>
    </w:p>
    <w:p w:rsidR="00C40C62" w:rsidRPr="00C40C62" w:rsidRDefault="00A162C8" w:rsidP="00C40C62">
      <w:pPr>
        <w:suppressAutoHyphens w:val="0"/>
        <w:spacing w:before="100" w:beforeAutospacing="1" w:after="100" w:afterAutospacing="1"/>
        <w:jc w:val="both"/>
        <w:rPr>
          <w:rFonts w:ascii="Calibri" w:hAnsi="Calibri"/>
          <w:b/>
          <w:shd w:val="clear" w:color="auto" w:fill="E6E6E6"/>
          <w:lang w:eastAsia="el-GR"/>
        </w:rPr>
      </w:pPr>
      <w:hyperlink r:id="rId312" w:history="1">
        <w:r w:rsidR="00C40C62" w:rsidRPr="00C40C62">
          <w:rPr>
            <w:rFonts w:ascii="Calibri" w:hAnsi="Calibri" w:cs="Tahoma"/>
            <w:b/>
            <w:color w:val="0000FF"/>
            <w:u w:val="single"/>
            <w:lang w:eastAsia="el-GR"/>
          </w:rPr>
          <w:t>Νόμος 4674/2020</w:t>
        </w:r>
      </w:hyperlink>
      <w:r w:rsidR="00C40C62" w:rsidRPr="00C40C62">
        <w:rPr>
          <w:rFonts w:ascii="Calibri" w:hAnsi="Calibri" w:cs="Tahoma"/>
          <w:b/>
          <w:color w:val="0000FF"/>
          <w:lang w:eastAsia="el-GR"/>
        </w:rPr>
        <w:t xml:space="preserve"> </w:t>
      </w:r>
      <w:r w:rsidR="00C40C62" w:rsidRPr="00C40C62">
        <w:rPr>
          <w:rFonts w:ascii="Calibri" w:hAnsi="Calibri"/>
          <w:b/>
          <w:shd w:val="clear" w:color="auto" w:fill="E6E6E6"/>
          <w:lang w:eastAsia="el-GR"/>
        </w:rPr>
        <w:t>«</w:t>
      </w:r>
      <w:r w:rsidR="00C40C62" w:rsidRPr="00C40C62">
        <w:rPr>
          <w:rFonts w:ascii="Calibri" w:hAnsi="Calibri"/>
          <w:b/>
          <w:lang w:eastAsia="el-GR"/>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r w:rsidR="00C40C62" w:rsidRPr="00C40C62">
        <w:rPr>
          <w:rFonts w:ascii="Calibri" w:hAnsi="Calibri"/>
          <w:b/>
          <w:shd w:val="clear" w:color="auto" w:fill="E6E6E6"/>
          <w:lang w:eastAsia="el-GR"/>
        </w:rPr>
        <w:t xml:space="preserve"> (ΦΕΚ Α΄/53/11.03.2020)</w:t>
      </w:r>
    </w:p>
    <w:p w:rsidR="00C40C62" w:rsidRPr="00C40C62" w:rsidRDefault="00C40C62" w:rsidP="00C40C62">
      <w:pPr>
        <w:jc w:val="center"/>
        <w:rPr>
          <w:rFonts w:ascii="Calibri" w:hAnsi="Calibri"/>
          <w:u w:val="single"/>
        </w:rPr>
      </w:pPr>
      <w:r w:rsidRPr="00C40C62">
        <w:rPr>
          <w:rFonts w:ascii="Calibri" w:hAnsi="Calibri"/>
          <w:u w:val="single"/>
        </w:rPr>
        <w:t>Άρθρα 52 – 54</w:t>
      </w:r>
    </w:p>
    <w:p w:rsidR="00C40C62" w:rsidRPr="00C40C62" w:rsidRDefault="00C40C62" w:rsidP="00C40C62">
      <w:pPr>
        <w:jc w:val="both"/>
        <w:rPr>
          <w:rFonts w:ascii="Calibri" w:hAnsi="Calibri"/>
        </w:rPr>
      </w:pPr>
      <w:r w:rsidRPr="00C40C62">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C40C62" w:rsidRPr="00C40C62" w:rsidRDefault="00C40C62" w:rsidP="00C40C62">
      <w:pPr>
        <w:jc w:val="both"/>
        <w:rPr>
          <w:rFonts w:ascii="Calibri" w:hAnsi="Calibri"/>
          <w:sz w:val="16"/>
          <w:szCs w:val="16"/>
        </w:rPr>
      </w:pPr>
    </w:p>
    <w:p w:rsidR="00C40C62" w:rsidRPr="00C40C62" w:rsidRDefault="00A162C8" w:rsidP="00C40C62">
      <w:pPr>
        <w:shd w:val="clear" w:color="auto" w:fill="E0E0E0"/>
        <w:tabs>
          <w:tab w:val="left" w:pos="720"/>
        </w:tabs>
        <w:suppressAutoHyphens w:val="0"/>
        <w:jc w:val="both"/>
        <w:rPr>
          <w:rFonts w:ascii="Calibri" w:hAnsi="Calibri"/>
          <w:b/>
          <w:bCs/>
          <w:shd w:val="clear" w:color="auto" w:fill="E6E6E6"/>
          <w:lang w:eastAsia="el-GR"/>
        </w:rPr>
      </w:pPr>
      <w:hyperlink r:id="rId313" w:history="1">
        <w:r w:rsidR="00C40C62" w:rsidRPr="00C40C62">
          <w:rPr>
            <w:rFonts w:ascii="Calibri" w:hAnsi="Calibri"/>
            <w:b/>
            <w:color w:val="0000FF"/>
            <w:u w:val="single"/>
            <w:shd w:val="clear" w:color="auto" w:fill="E6E6E6"/>
            <w:lang w:eastAsia="el-GR"/>
          </w:rPr>
          <w:t>Νόμος 4745/2020</w:t>
        </w:r>
      </w:hyperlink>
      <w:r w:rsidR="00C40C62" w:rsidRPr="00C40C62">
        <w:rPr>
          <w:rFonts w:ascii="Calibri" w:hAnsi="Calibri"/>
          <w:b/>
          <w:bCs/>
          <w:shd w:val="clear" w:color="auto" w:fill="E6E6E6"/>
          <w:lang w:eastAsia="el-GR"/>
        </w:rPr>
        <w:t>«Ρυθμίσεις για την επιτάχυνση της εκδίκασης εκκρεμών υποθέσεων του ν. 3869/2010, σύμφωνα με τις επιταγές της παρ. 1 τυ άρθρου 6 της Ε.Σ.Δ.Α., ως προς την εύλογη διάρκεια της πολιτικής δίκης, τροποποιήσεις του Κώδιδκα Δικηγόρων και άλλες διατάξεις»  (ΦΕΚ Α΄/214/06.11.2020)</w:t>
      </w:r>
    </w:p>
    <w:p w:rsidR="00C40C62" w:rsidRPr="00C40C62" w:rsidRDefault="00C40C62" w:rsidP="00C40C62">
      <w:pPr>
        <w:rPr>
          <w:sz w:val="16"/>
          <w:szCs w:val="16"/>
        </w:rPr>
      </w:pPr>
    </w:p>
    <w:p w:rsidR="00C40C62" w:rsidRPr="00C40C62" w:rsidRDefault="00C40C62" w:rsidP="00C40C62">
      <w:pPr>
        <w:jc w:val="center"/>
        <w:rPr>
          <w:sz w:val="16"/>
          <w:szCs w:val="16"/>
        </w:rPr>
      </w:pPr>
      <w:r w:rsidRPr="00C40C62">
        <w:rPr>
          <w:rFonts w:ascii="Calibri" w:hAnsi="Calibri"/>
          <w:u w:val="single"/>
        </w:rPr>
        <w:t>Άρθρο 75</w:t>
      </w:r>
    </w:p>
    <w:p w:rsidR="00C40C62" w:rsidRPr="00C40C62" w:rsidRDefault="00C40C62" w:rsidP="00C40C62">
      <w:pPr>
        <w:jc w:val="center"/>
        <w:rPr>
          <w:rFonts w:ascii="Calibri" w:hAnsi="Calibri"/>
          <w:u w:val="single"/>
        </w:rPr>
      </w:pPr>
    </w:p>
    <w:p w:rsidR="00C40C62" w:rsidRPr="00C40C62" w:rsidRDefault="00A162C8" w:rsidP="00C40C62">
      <w:pPr>
        <w:shd w:val="clear" w:color="auto" w:fill="E0E0E0"/>
        <w:tabs>
          <w:tab w:val="left" w:pos="720"/>
        </w:tabs>
        <w:suppressAutoHyphens w:val="0"/>
        <w:jc w:val="both"/>
        <w:rPr>
          <w:rFonts w:asciiTheme="minorHAnsi" w:hAnsiTheme="minorHAnsi"/>
          <w:b/>
          <w:bCs/>
          <w:shd w:val="clear" w:color="auto" w:fill="E6E6E6"/>
          <w:lang w:eastAsia="el-GR"/>
        </w:rPr>
      </w:pPr>
      <w:hyperlink r:id="rId314" w:history="1">
        <w:r w:rsidR="00C40C62" w:rsidRPr="00C40C62">
          <w:rPr>
            <w:rFonts w:asciiTheme="minorHAnsi" w:hAnsiTheme="minorHAnsi"/>
            <w:b/>
            <w:color w:val="0000FF"/>
            <w:u w:val="single"/>
            <w:shd w:val="clear" w:color="auto" w:fill="E6E6E6"/>
            <w:lang w:eastAsia="el-GR"/>
          </w:rPr>
          <w:t>Νόμος 4795/2021</w:t>
        </w:r>
      </w:hyperlink>
      <w:r w:rsidR="00C40C62" w:rsidRPr="00C40C62">
        <w:rPr>
          <w:rFonts w:asciiTheme="minorHAnsi" w:hAnsiTheme="minorHAnsi"/>
          <w:b/>
          <w:bCs/>
          <w:shd w:val="clear" w:color="auto" w:fill="E6E6E6"/>
          <w:lang w:eastAsia="el-GR"/>
        </w:rPr>
        <w:t>«</w:t>
      </w:r>
      <w:r w:rsidR="00C40C62" w:rsidRPr="00C40C62">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C40C62" w:rsidRPr="00C40C62">
        <w:rPr>
          <w:rFonts w:asciiTheme="minorHAnsi" w:hAnsiTheme="minorHAnsi"/>
          <w:b/>
          <w:bCs/>
          <w:shd w:val="clear" w:color="auto" w:fill="E6E6E6"/>
          <w:lang w:eastAsia="el-GR"/>
        </w:rPr>
        <w:t>»  (ΦΕΚ Α΄/62/17.04.2021)</w:t>
      </w:r>
    </w:p>
    <w:p w:rsidR="00C40C62" w:rsidRPr="00C40C62" w:rsidRDefault="00C40C62" w:rsidP="00C40C62">
      <w:pPr>
        <w:rPr>
          <w:sz w:val="16"/>
          <w:szCs w:val="16"/>
        </w:rPr>
      </w:pPr>
    </w:p>
    <w:p w:rsidR="00C40C62" w:rsidRPr="00C40C62" w:rsidRDefault="00C40C62" w:rsidP="00E413A3">
      <w:pPr>
        <w:jc w:val="center"/>
        <w:rPr>
          <w:rFonts w:ascii="Calibri" w:hAnsi="Calibri"/>
          <w:u w:val="single"/>
        </w:rPr>
      </w:pPr>
      <w:r w:rsidRPr="00C40C62">
        <w:rPr>
          <w:rFonts w:ascii="Calibri" w:hAnsi="Calibri"/>
          <w:u w:val="single"/>
        </w:rPr>
        <w:t>Άρθρα 39-40</w:t>
      </w:r>
    </w:p>
    <w:p w:rsidR="00C40C62" w:rsidRDefault="00C40C62" w:rsidP="00C40C62">
      <w:pPr>
        <w:jc w:val="both"/>
        <w:rPr>
          <w:rFonts w:asciiTheme="minorHAnsi" w:hAnsiTheme="minorHAnsi"/>
        </w:rPr>
      </w:pPr>
      <w:r w:rsidRPr="00C40C62">
        <w:rPr>
          <w:rFonts w:asciiTheme="minorHAnsi" w:hAnsiTheme="minorHAnsi"/>
        </w:rPr>
        <w:t>(Ρυθμίσεις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ν.π.δ.δ.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0C5E83" w:rsidRPr="00C40C62" w:rsidRDefault="000C5E83" w:rsidP="00C40C62">
      <w:pPr>
        <w:jc w:val="both"/>
        <w:rPr>
          <w:rFonts w:asciiTheme="minorHAnsi" w:hAnsiTheme="minorHAnsi"/>
        </w:rPr>
      </w:pPr>
    </w:p>
    <w:p w:rsidR="000C5E83" w:rsidRPr="000C5E83" w:rsidRDefault="000C5E83" w:rsidP="000C5E83">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bCs/>
          <w:shd w:val="clear" w:color="auto" w:fill="E6E6E6"/>
          <w:lang w:eastAsia="el-GR"/>
        </w:rPr>
        <w:t xml:space="preserve"> </w:t>
      </w:r>
      <w:hyperlink r:id="rId315" w:history="1">
        <w:r w:rsidRPr="009B24F2">
          <w:rPr>
            <w:rStyle w:val="-"/>
            <w:rFonts w:asciiTheme="minorHAnsi" w:hAnsiTheme="minorHAnsi" w:cstheme="minorHAnsi"/>
            <w:b/>
            <w:lang w:eastAsia="el-GR"/>
          </w:rPr>
          <w:t>Νόμος 4807/2021</w:t>
        </w:r>
      </w:hyperlink>
      <w:r w:rsidRPr="00C40C62">
        <w:rPr>
          <w:rFonts w:asciiTheme="minorHAnsi" w:hAnsiTheme="minorHAnsi"/>
          <w:b/>
          <w:bCs/>
          <w:shd w:val="clear" w:color="auto" w:fill="E6E6E6"/>
          <w:lang w:eastAsia="el-GR"/>
        </w:rPr>
        <w:t xml:space="preserve"> «</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Pr>
          <w:rFonts w:asciiTheme="minorHAnsi" w:hAnsiTheme="minorHAnsi"/>
          <w:b/>
          <w:bCs/>
          <w:shd w:val="clear" w:color="auto" w:fill="E6E6E6"/>
          <w:lang w:eastAsia="el-GR"/>
        </w:rPr>
        <w:t>»  (ΦΕΚ Α΄/96/11.06.2021)</w:t>
      </w:r>
    </w:p>
    <w:p w:rsidR="000C5E83" w:rsidRDefault="000C5E83" w:rsidP="00226137">
      <w:pPr>
        <w:contextualSpacing/>
        <w:rPr>
          <w:rFonts w:ascii="Arial Narrow" w:hAnsi="Arial Narrow"/>
          <w:color w:val="000000"/>
          <w:lang w:eastAsia="el-GR"/>
        </w:rPr>
      </w:pPr>
    </w:p>
    <w:p w:rsidR="000C5E83" w:rsidRPr="009B24F2" w:rsidRDefault="000C5E83" w:rsidP="000C5E83">
      <w:pPr>
        <w:ind w:left="360"/>
        <w:contextualSpacing/>
        <w:jc w:val="center"/>
        <w:rPr>
          <w:rFonts w:ascii="Arial Narrow" w:hAnsi="Arial Narrow"/>
          <w:color w:val="000000"/>
          <w:lang w:eastAsia="el-GR"/>
        </w:rPr>
      </w:pPr>
      <w:r>
        <w:rPr>
          <w:rFonts w:ascii="Arial Narrow" w:hAnsi="Arial Narrow"/>
          <w:color w:val="000000"/>
          <w:lang w:eastAsia="el-GR"/>
        </w:rPr>
        <w:t>(Άρθρα 21, 24</w:t>
      </w:r>
      <w:r w:rsidRPr="00C40C62">
        <w:rPr>
          <w:rFonts w:ascii="Arial Narrow" w:hAnsi="Arial Narrow"/>
          <w:color w:val="000000"/>
          <w:lang w:eastAsia="el-GR"/>
        </w:rPr>
        <w:t>)</w:t>
      </w:r>
    </w:p>
    <w:p w:rsidR="000C5E83" w:rsidRDefault="000C5E83" w:rsidP="000C5E83">
      <w:pPr>
        <w:suppressAutoHyphens w:val="0"/>
        <w:spacing w:after="200" w:line="276" w:lineRule="auto"/>
        <w:contextualSpacing/>
        <w:jc w:val="center"/>
        <w:rPr>
          <w:rFonts w:ascii="Arial Narrow" w:hAnsi="Arial Narrow"/>
          <w:b/>
          <w:color w:val="000000"/>
          <w:lang w:eastAsia="el-GR"/>
        </w:rPr>
      </w:pPr>
    </w:p>
    <w:p w:rsidR="005D05AA" w:rsidRPr="00C40C62" w:rsidRDefault="005D05AA" w:rsidP="005D05AA">
      <w:pPr>
        <w:shd w:val="clear" w:color="auto" w:fill="E0E0E0"/>
        <w:tabs>
          <w:tab w:val="left" w:pos="720"/>
        </w:tabs>
        <w:suppressAutoHyphens w:val="0"/>
        <w:jc w:val="both"/>
        <w:rPr>
          <w:rFonts w:asciiTheme="minorHAnsi" w:hAnsiTheme="minorHAnsi"/>
          <w:b/>
          <w:bCs/>
          <w:shd w:val="clear" w:color="auto" w:fill="E6E6E6"/>
          <w:lang w:eastAsia="el-GR"/>
        </w:rPr>
      </w:pPr>
      <w:r w:rsidRPr="00C40C62">
        <w:rPr>
          <w:rFonts w:asciiTheme="minorHAnsi" w:hAnsiTheme="minorHAnsi"/>
          <w:b/>
          <w:shd w:val="clear" w:color="auto" w:fill="E6E6E6"/>
          <w:lang w:eastAsia="el-GR"/>
        </w:rPr>
        <w:t xml:space="preserve">Νόμος </w:t>
      </w:r>
      <w:hyperlink r:id="rId316" w:history="1">
        <w:r w:rsidRPr="00C55222">
          <w:rPr>
            <w:rStyle w:val="-"/>
            <w:rFonts w:asciiTheme="minorHAnsi" w:hAnsiTheme="minorHAnsi"/>
            <w:b/>
            <w:shd w:val="clear" w:color="auto" w:fill="E6E6E6"/>
            <w:lang w:eastAsia="el-GR"/>
          </w:rPr>
          <w:t>4873/2021</w:t>
        </w:r>
      </w:hyperlink>
      <w:r>
        <w:rPr>
          <w:rFonts w:asciiTheme="minorHAnsi" w:hAnsiTheme="minorHAnsi"/>
          <w:b/>
          <w:u w:val="single"/>
          <w:shd w:val="clear" w:color="auto" w:fill="E6E6E6"/>
          <w:lang w:eastAsia="el-GR"/>
        </w:rPr>
        <w:t xml:space="preserve"> </w:t>
      </w:r>
      <w:r w:rsidRPr="00C40C62">
        <w:rPr>
          <w:rFonts w:asciiTheme="minorHAnsi" w:hAnsiTheme="minorHAnsi"/>
          <w:b/>
          <w:bCs/>
          <w:shd w:val="clear" w:color="auto" w:fill="E6E6E6"/>
          <w:lang w:eastAsia="el-GR"/>
        </w:rPr>
        <w:t>«</w:t>
      </w:r>
      <w:r w:rsidRPr="00C55222">
        <w:rPr>
          <w:rFonts w:asciiTheme="minorHAnsi" w:hAnsiTheme="minorHAnsi" w:cstheme="minorHAnsi"/>
          <w:b/>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Pr="00C55222">
        <w:rPr>
          <w:rFonts w:asciiTheme="minorHAnsi" w:hAnsiTheme="minorHAnsi" w:cstheme="minorHAnsi"/>
          <w:b/>
          <w:bCs/>
          <w:shd w:val="clear" w:color="auto" w:fill="E6E6E6"/>
          <w:lang w:eastAsia="el-GR"/>
        </w:rPr>
        <w:t>»</w:t>
      </w:r>
      <w:r>
        <w:rPr>
          <w:rFonts w:asciiTheme="minorHAnsi" w:hAnsiTheme="minorHAnsi"/>
          <w:b/>
          <w:bCs/>
          <w:shd w:val="clear" w:color="auto" w:fill="E6E6E6"/>
          <w:lang w:eastAsia="el-GR"/>
        </w:rPr>
        <w:t xml:space="preserve">  (ΦΕΚ Α΄/248/16.12</w:t>
      </w:r>
      <w:r w:rsidRPr="00C40C62">
        <w:rPr>
          <w:rFonts w:asciiTheme="minorHAnsi" w:hAnsiTheme="minorHAnsi"/>
          <w:b/>
          <w:bCs/>
          <w:shd w:val="clear" w:color="auto" w:fill="E6E6E6"/>
          <w:lang w:eastAsia="el-GR"/>
        </w:rPr>
        <w:t>.2021)</w:t>
      </w:r>
    </w:p>
    <w:p w:rsidR="009E4CC4" w:rsidRDefault="009E4CC4" w:rsidP="00C40C62">
      <w:pPr>
        <w:rPr>
          <w:rFonts w:ascii="Calibri" w:hAnsi="Calibri"/>
          <w:u w:val="single"/>
        </w:rPr>
      </w:pPr>
    </w:p>
    <w:p w:rsidR="005D05AA" w:rsidRPr="00226137" w:rsidRDefault="005D05AA" w:rsidP="00C40C62">
      <w:pPr>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C40C62" w:rsidRPr="00C40C62" w:rsidTr="00183488">
        <w:tc>
          <w:tcPr>
            <w:tcW w:w="8926" w:type="dxa"/>
            <w:shd w:val="clear" w:color="auto" w:fill="FFC000"/>
          </w:tcPr>
          <w:p w:rsidR="00C40C62" w:rsidRPr="00C40C62" w:rsidRDefault="00C40C62" w:rsidP="00C40C62">
            <w:pPr>
              <w:keepNext/>
              <w:spacing w:after="60"/>
              <w:jc w:val="center"/>
              <w:outlineLvl w:val="2"/>
              <w:rPr>
                <w:rFonts w:ascii="Calibri" w:hAnsi="Calibri"/>
                <w:b/>
                <w:bCs/>
                <w:szCs w:val="26"/>
                <w:lang w:eastAsia="el-GR"/>
              </w:rPr>
            </w:pPr>
            <w:bookmarkStart w:id="102" w:name="_2._Ειδικές_Διατάξεις"/>
            <w:bookmarkStart w:id="103" w:name="_Toc34837649"/>
            <w:bookmarkEnd w:id="102"/>
            <w:r w:rsidRPr="00C40C62">
              <w:rPr>
                <w:rFonts w:ascii="Calibri" w:hAnsi="Calibri"/>
                <w:b/>
                <w:bCs/>
                <w:szCs w:val="26"/>
                <w:lang w:eastAsia="el-GR"/>
              </w:rPr>
              <w:t>2. Ειδικές Διατάξεις</w:t>
            </w:r>
            <w:bookmarkEnd w:id="103"/>
          </w:p>
        </w:tc>
      </w:tr>
    </w:tbl>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A162C8" w:rsidP="00C40C62">
      <w:pPr>
        <w:shd w:val="clear" w:color="auto" w:fill="E0E0E0"/>
        <w:tabs>
          <w:tab w:val="left" w:pos="720"/>
        </w:tabs>
        <w:suppressAutoHyphens w:val="0"/>
        <w:jc w:val="both"/>
        <w:rPr>
          <w:rFonts w:ascii="Calibri" w:hAnsi="Calibri"/>
          <w:b/>
          <w:shd w:val="clear" w:color="auto" w:fill="E6E6E6"/>
          <w:lang w:eastAsia="el-GR"/>
        </w:rPr>
      </w:pPr>
      <w:hyperlink r:id="rId317" w:history="1">
        <w:r w:rsidR="00C40C62" w:rsidRPr="00C40C62">
          <w:rPr>
            <w:rFonts w:ascii="Calibri" w:hAnsi="Calibri"/>
            <w:b/>
            <w:color w:val="0000FF"/>
            <w:u w:val="single"/>
            <w:shd w:val="clear" w:color="auto" w:fill="E6E6E6"/>
            <w:lang w:eastAsia="el-GR"/>
          </w:rPr>
          <w:t>Ν. 3074/2002</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3E3040" w:rsidRPr="00C40C62" w:rsidRDefault="003E3040"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1 παρ. 8 εδ. β’, Άρθρο 2 παρ. 3 εδ. β΄, Άρθρο 5 παρ. 4-5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Γενικός Επιθεωρητής Δημόσιας Διοίκησης είναι πειθαρχικώς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περιέλευση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περιέλευση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318" w:history="1">
        <w:r w:rsidR="00C40C62" w:rsidRPr="00C40C62">
          <w:rPr>
            <w:rFonts w:ascii="Calibri" w:hAnsi="Calibri"/>
            <w:b/>
            <w:color w:val="0000FF"/>
            <w:u w:val="single"/>
            <w:shd w:val="clear" w:color="auto" w:fill="E6E6E6"/>
            <w:lang w:eastAsia="el-GR"/>
          </w:rPr>
          <w:t>Ν. 4310/2014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 xml:space="preserve">«Έρευνα, Τεχνολογική Ανάπτυξη και Καινοτομία και άλλες διατάξεις»  </w:t>
      </w:r>
    </w:p>
    <w:p w:rsidR="00C40C62" w:rsidRPr="00C40C62" w:rsidRDefault="00C40C62" w:rsidP="00C40C62">
      <w:pPr>
        <w:shd w:val="clear" w:color="auto" w:fill="E0E0E0"/>
        <w:tabs>
          <w:tab w:val="left" w:pos="720"/>
        </w:tabs>
        <w:suppressAutoHyphens w:val="0"/>
        <w:jc w:val="both"/>
        <w:rPr>
          <w:rFonts w:ascii="Calibri" w:hAnsi="Calibri"/>
          <w:shd w:val="clear" w:color="auto" w:fill="E6E6E6"/>
          <w:lang w:eastAsia="el-GR"/>
        </w:rPr>
      </w:pPr>
      <w:r w:rsidRPr="00C40C62">
        <w:rPr>
          <w:rFonts w:ascii="Calibri" w:hAnsi="Calibri"/>
          <w:shd w:val="clear" w:color="auto" w:fill="E6E6E6"/>
          <w:lang w:eastAsia="el-GR"/>
        </w:rPr>
        <w:t>(ΦΕΚ Α΄/258/8-12-2014)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69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C40C62">
        <w:rPr>
          <w:rFonts w:ascii="Calibri" w:hAnsi="Calibri"/>
          <w:color w:val="000000"/>
          <w:lang w:eastAsia="el-GR"/>
        </w:rPr>
        <w:t>(Πειθαρχική διαδικασία εκπαιδευτικών και υπαλλήλων υπηρετούντων σε σχολεία)</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319" w:history="1">
        <w:r w:rsidR="00C40C62" w:rsidRPr="00C40C62">
          <w:rPr>
            <w:rFonts w:ascii="Calibri" w:hAnsi="Calibri"/>
            <w:b/>
            <w:color w:val="0000FF"/>
            <w:u w:val="single"/>
            <w:shd w:val="clear" w:color="auto" w:fill="E6E6E6"/>
            <w:lang w:eastAsia="el-GR"/>
          </w:rPr>
          <w:t>Ν. 4314/2014</w:t>
        </w:r>
      </w:hyperlink>
      <w:r w:rsidR="00C40C62" w:rsidRPr="00C40C62">
        <w:rPr>
          <w:rFonts w:ascii="Calibri" w:hAnsi="Calibri"/>
          <w:b/>
          <w:color w:val="0000FF"/>
          <w:shd w:val="clear" w:color="auto" w:fill="E6E6E6"/>
          <w:lang w:eastAsia="el-GR"/>
        </w:rPr>
        <w:t xml:space="preserve"> </w:t>
      </w:r>
      <w:r w:rsidR="00C40C62" w:rsidRPr="00C40C62">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C40C62" w:rsidRPr="00C40C62">
        <w:rPr>
          <w:rFonts w:ascii="Calibri" w:hAnsi="Calibri"/>
          <w:shd w:val="clear" w:color="auto" w:fill="E6E6E6"/>
          <w:lang w:val="en-US" w:eastAsia="el-GR"/>
        </w:rPr>
        <w:t>EEL</w:t>
      </w:r>
      <w:r w:rsidR="00C40C62" w:rsidRPr="00C40C62">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226137" w:rsidRPr="00C40C62" w:rsidRDefault="00226137"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C40C62">
        <w:rPr>
          <w:rFonts w:ascii="Calibri" w:hAnsi="Calibri"/>
          <w:color w:val="000000"/>
          <w:u w:val="single"/>
          <w:lang w:eastAsia="el-GR"/>
        </w:rPr>
        <w:t>Άρθρο 35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C40C62">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C40C62" w:rsidRPr="00C40C62" w:rsidRDefault="00A162C8" w:rsidP="00C40C62">
      <w:pPr>
        <w:shd w:val="clear" w:color="auto" w:fill="E0E0E0"/>
        <w:tabs>
          <w:tab w:val="left" w:pos="720"/>
        </w:tabs>
        <w:suppressAutoHyphens w:val="0"/>
        <w:jc w:val="both"/>
        <w:rPr>
          <w:rFonts w:ascii="Calibri" w:hAnsi="Calibri"/>
          <w:shd w:val="clear" w:color="auto" w:fill="E6E6E6"/>
          <w:lang w:eastAsia="el-GR"/>
        </w:rPr>
      </w:pPr>
      <w:hyperlink r:id="rId320" w:history="1">
        <w:r w:rsidR="00C40C62" w:rsidRPr="00C40C62">
          <w:rPr>
            <w:rFonts w:ascii="Calibri" w:hAnsi="Calibri"/>
            <w:b/>
            <w:color w:val="0000FF"/>
            <w:u w:val="single"/>
            <w:shd w:val="clear" w:color="auto" w:fill="E6E6E6"/>
            <w:lang w:val="en-US" w:eastAsia="el-GR"/>
          </w:rPr>
          <w:t>KYA</w:t>
        </w:r>
        <w:r w:rsidR="00C40C62" w:rsidRPr="00C40C62">
          <w:rPr>
            <w:rFonts w:ascii="Calibri" w:hAnsi="Calibri"/>
            <w:b/>
            <w:color w:val="0000FF"/>
            <w:u w:val="single"/>
            <w:shd w:val="clear" w:color="auto" w:fill="E6E6E6"/>
            <w:lang w:eastAsia="el-GR"/>
          </w:rPr>
          <w:t xml:space="preserve"> ΔΙΔΑΔ/Φ.37.21/1296/οικ. 3731/2021</w:t>
        </w:r>
      </w:hyperlink>
      <w:r w:rsidR="00C40C62" w:rsidRPr="00C40C62">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4" w:name="_Ε._ΣΥΛΛΟΓΗ_ΔΙΑΤΑΞΕΩΝ"/>
      <w:bookmarkEnd w:id="104"/>
    </w:p>
    <w:p w:rsidR="00C40C62" w:rsidRPr="00C40C62" w:rsidRDefault="00A162C8" w:rsidP="00A8481A">
      <w:pPr>
        <w:shd w:val="clear" w:color="auto" w:fill="D9D9D9" w:themeFill="background1" w:themeFillShade="D9"/>
        <w:tabs>
          <w:tab w:val="left" w:pos="1188"/>
          <w:tab w:val="left" w:pos="3888"/>
        </w:tabs>
        <w:jc w:val="both"/>
        <w:outlineLvl w:val="1"/>
        <w:rPr>
          <w:rFonts w:ascii="Calibri" w:hAnsi="Calibri"/>
        </w:rPr>
      </w:pPr>
      <w:hyperlink r:id="rId321" w:history="1">
        <w:r w:rsidR="00C40C62" w:rsidRPr="00C40C62">
          <w:rPr>
            <w:rFonts w:ascii="Calibri" w:hAnsi="Calibri"/>
            <w:color w:val="0000FF"/>
            <w:u w:val="single"/>
            <w:lang w:val="en-US"/>
          </w:rPr>
          <w:t>YA</w:t>
        </w:r>
        <w:r w:rsidR="00C40C62" w:rsidRPr="00C40C62">
          <w:rPr>
            <w:rFonts w:ascii="Calibri" w:hAnsi="Calibri"/>
            <w:color w:val="0000FF"/>
            <w:u w:val="single"/>
          </w:rPr>
          <w:t xml:space="preserve"> ΔΑΠΔΕΠ/Φ.7/8/οικ. 2916</w:t>
        </w:r>
      </w:hyperlink>
      <w:r w:rsidR="00C40C62" w:rsidRPr="00C40C62">
        <w:rPr>
          <w:rFonts w:ascii="Calibri" w:hAnsi="Calibri"/>
        </w:rPr>
        <w:t xml:space="preserve">    «Ρύθμιση θεμάτων τήρησης των πρακτικών των συνεδριάσεων του Δευτεροβάθμιου Πειθαρχικού Συμβουλίου στο πλαίσιο της γραμματειακής υποστήριξης αυτού, κατ’ άρθρο 146 Α παρ. 15 του ν.3528/2007 (Α’ 26)» (ΦΕΚ Β΄/843/25-02-2022)</w:t>
      </w:r>
    </w:p>
    <w:p w:rsidR="00C40C62" w:rsidRPr="0078520F" w:rsidRDefault="00C40C62" w:rsidP="00C40C62">
      <w:pPr>
        <w:tabs>
          <w:tab w:val="left" w:pos="1188"/>
          <w:tab w:val="left" w:pos="3888"/>
        </w:tabs>
        <w:outlineLvl w:val="1"/>
        <w:rPr>
          <w:rFonts w:ascii="Calibri" w:hAnsi="Calibri"/>
          <w:b/>
          <w:sz w:val="16"/>
          <w:szCs w:val="16"/>
        </w:rPr>
      </w:pPr>
    </w:p>
    <w:p w:rsidR="00A8481A" w:rsidRPr="00A8481A" w:rsidRDefault="00A162C8" w:rsidP="00A8481A">
      <w:pPr>
        <w:shd w:val="clear" w:color="auto" w:fill="E0E0E0"/>
        <w:tabs>
          <w:tab w:val="left" w:pos="720"/>
        </w:tabs>
        <w:suppressAutoHyphens w:val="0"/>
        <w:jc w:val="both"/>
        <w:rPr>
          <w:rFonts w:ascii="Calibri" w:hAnsi="Calibri"/>
          <w:shd w:val="clear" w:color="auto" w:fill="E6E6E6"/>
          <w:lang w:eastAsia="el-GR"/>
        </w:rPr>
      </w:pPr>
      <w:hyperlink r:id="rId322" w:history="1">
        <w:r w:rsidR="00A8481A" w:rsidRPr="00A8481A">
          <w:rPr>
            <w:rStyle w:val="-"/>
            <w:rFonts w:ascii="Calibri" w:hAnsi="Calibri"/>
            <w:b/>
            <w:shd w:val="clear" w:color="auto" w:fill="E6E6E6"/>
            <w:lang w:val="en-US" w:eastAsia="el-GR"/>
          </w:rPr>
          <w:t>YA</w:t>
        </w:r>
        <w:r w:rsidR="00A8481A" w:rsidRPr="00A8481A">
          <w:rPr>
            <w:rStyle w:val="-"/>
            <w:rFonts w:ascii="Calibri" w:hAnsi="Calibri"/>
            <w:b/>
            <w:shd w:val="clear" w:color="auto" w:fill="E6E6E6"/>
            <w:lang w:eastAsia="el-GR"/>
          </w:rPr>
          <w:t xml:space="preserve"> </w:t>
        </w:r>
        <w:r w:rsidR="00A8481A" w:rsidRPr="00A8481A">
          <w:rPr>
            <w:rStyle w:val="-"/>
            <w:rFonts w:ascii="Calibri" w:hAnsi="Calibri"/>
            <w:b/>
          </w:rPr>
          <w:t xml:space="preserve"> ΔΙΔΑΔ/Φ.58/939/οικ. 3131 </w:t>
        </w:r>
      </w:hyperlink>
      <w:r w:rsidR="00A8481A">
        <w:rPr>
          <w:rFonts w:ascii="Calibri" w:hAnsi="Calibri"/>
          <w:shd w:val="clear" w:color="auto" w:fill="E6E6E6"/>
          <w:lang w:eastAsia="el-GR"/>
        </w:rPr>
        <w:t xml:space="preserve"> </w:t>
      </w:r>
      <w:r w:rsidR="00A8481A" w:rsidRPr="00A8481A">
        <w:rPr>
          <w:rFonts w:ascii="Calibri" w:hAnsi="Calibri"/>
          <w:shd w:val="clear" w:color="auto" w:fill="E6E6E6"/>
          <w:lang w:eastAsia="el-GR"/>
        </w:rPr>
        <w:t>«</w:t>
      </w:r>
      <w:r w:rsidR="00A8481A" w:rsidRPr="00A8481A">
        <w:rPr>
          <w:rFonts w:ascii="Calibri" w:hAnsi="Calibri"/>
          <w:b/>
        </w:rPr>
        <w:t>Ρυθμίσεις ειδικότερων θεμάτων λειτουργίας και διαχείρισης της ηλεκτρονικής βάσης δεδομένων με τίτλο e-Peitharxika</w:t>
      </w:r>
      <w:r w:rsidR="00A8481A" w:rsidRPr="00A8481A">
        <w:rPr>
          <w:rFonts w:ascii="Calibri" w:hAnsi="Calibri"/>
          <w:shd w:val="clear" w:color="auto" w:fill="E6E6E6"/>
          <w:lang w:eastAsia="el-GR"/>
        </w:rPr>
        <w:t>»</w:t>
      </w:r>
      <w:r w:rsidR="00A8481A">
        <w:rPr>
          <w:rFonts w:ascii="Calibri" w:hAnsi="Calibri"/>
          <w:shd w:val="clear" w:color="auto" w:fill="E6E6E6"/>
          <w:lang w:eastAsia="el-GR"/>
        </w:rPr>
        <w:t xml:space="preserve"> (ΦΕΚ Β 1040/08.03.2022)</w:t>
      </w: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p w:rsidR="00A8481A" w:rsidRDefault="00A8481A" w:rsidP="00C40C62">
      <w:pPr>
        <w:tabs>
          <w:tab w:val="left" w:pos="1188"/>
          <w:tab w:val="left" w:pos="3888"/>
        </w:tabs>
        <w:outlineLvl w:val="1"/>
        <w:rPr>
          <w:rFonts w:ascii="Calibri" w:hAnsi="Calibri"/>
          <w:b/>
          <w:sz w:val="32"/>
          <w:szCs w:val="32"/>
        </w:rPr>
      </w:pPr>
    </w:p>
    <w:tbl>
      <w:tblPr>
        <w:tblW w:w="9781" w:type="dxa"/>
        <w:shd w:val="clear" w:color="auto" w:fill="DAEEF3"/>
        <w:tblLayout w:type="fixed"/>
        <w:tblLook w:val="04A0" w:firstRow="1" w:lastRow="0" w:firstColumn="1" w:lastColumn="0" w:noHBand="0" w:noVBand="1"/>
      </w:tblPr>
      <w:tblGrid>
        <w:gridCol w:w="709"/>
        <w:gridCol w:w="3653"/>
        <w:gridCol w:w="5419"/>
      </w:tblGrid>
      <w:tr w:rsidR="00A8481A" w:rsidRPr="00A8481A" w:rsidTr="00A8481A">
        <w:trPr>
          <w:cantSplit/>
        </w:trPr>
        <w:tc>
          <w:tcPr>
            <w:tcW w:w="70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c>
          <w:tcPr>
            <w:tcW w:w="3653" w:type="dxa"/>
            <w:shd w:val="clear" w:color="auto" w:fill="auto"/>
          </w:tcPr>
          <w:p w:rsidR="00A8481A" w:rsidRPr="00A8481A" w:rsidRDefault="00A8481A" w:rsidP="00A8481A">
            <w:pPr>
              <w:tabs>
                <w:tab w:val="left" w:pos="1188"/>
                <w:tab w:val="left" w:pos="3888"/>
              </w:tabs>
              <w:outlineLvl w:val="1"/>
              <w:rPr>
                <w:rFonts w:ascii="Calibri" w:hAnsi="Calibri"/>
                <w:b/>
                <w:sz w:val="32"/>
                <w:szCs w:val="32"/>
              </w:rPr>
            </w:pPr>
          </w:p>
        </w:tc>
        <w:tc>
          <w:tcPr>
            <w:tcW w:w="5419" w:type="dxa"/>
            <w:shd w:val="clear" w:color="auto" w:fill="auto"/>
            <w:vAlign w:val="center"/>
          </w:tcPr>
          <w:p w:rsidR="00A8481A" w:rsidRPr="00A8481A" w:rsidRDefault="00A8481A" w:rsidP="00A8481A">
            <w:pPr>
              <w:tabs>
                <w:tab w:val="left" w:pos="1188"/>
                <w:tab w:val="left" w:pos="3888"/>
              </w:tabs>
              <w:outlineLvl w:val="1"/>
              <w:rPr>
                <w:rFonts w:ascii="Calibri" w:hAnsi="Calibri"/>
                <w:b/>
                <w:sz w:val="32"/>
                <w:szCs w:val="32"/>
              </w:rPr>
            </w:pPr>
          </w:p>
        </w:tc>
      </w:tr>
    </w:tbl>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C40C62" w:rsidRDefault="00C40C62"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A376BE" w:rsidRDefault="00A376BE"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226137" w:rsidRDefault="00226137"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outlineLvl w:val="1"/>
        <w:rPr>
          <w:rFonts w:ascii="Calibri" w:hAnsi="Calibri"/>
          <w:b/>
          <w:sz w:val="32"/>
          <w:szCs w:val="32"/>
        </w:rPr>
      </w:pPr>
    </w:p>
    <w:p w:rsidR="00C40C62" w:rsidRPr="00C40C62" w:rsidRDefault="00C40C62" w:rsidP="00C40C62">
      <w:pPr>
        <w:tabs>
          <w:tab w:val="left" w:pos="1188"/>
          <w:tab w:val="left" w:pos="3888"/>
        </w:tabs>
        <w:jc w:val="center"/>
        <w:outlineLvl w:val="1"/>
        <w:rPr>
          <w:rFonts w:ascii="Calibri" w:hAnsi="Calibri"/>
          <w:b/>
          <w:sz w:val="32"/>
          <w:szCs w:val="32"/>
        </w:rPr>
      </w:pPr>
      <w:r w:rsidRPr="00C40C62">
        <w:rPr>
          <w:rFonts w:ascii="Calibri" w:hAnsi="Calibri"/>
          <w:b/>
          <w:sz w:val="32"/>
          <w:szCs w:val="32"/>
        </w:rPr>
        <w:t>Δ. ΣΥΛΛΟΓΗ ΔΙΑΤΑΞΕΩΝ ΓΙΑ ΤΟ ΚΑΘΕΣΤΩΣ ΤΩΝ ΥΠΑΛΛΗΛΩΝ Ι.Δ.Α.Χ.</w:t>
      </w:r>
    </w:p>
    <w:p w:rsidR="00C40C62" w:rsidRPr="00C40C62" w:rsidRDefault="00C40C62" w:rsidP="00C40C62">
      <w:pPr>
        <w:tabs>
          <w:tab w:val="left" w:pos="1188"/>
          <w:tab w:val="left" w:pos="3888"/>
        </w:tabs>
        <w:ind w:right="-539"/>
        <w:outlineLvl w:val="1"/>
        <w:rPr>
          <w:rFonts w:ascii="Calibri" w:hAnsi="Calibri"/>
          <w:b/>
          <w:sz w:val="16"/>
          <w:szCs w:val="16"/>
        </w:rPr>
      </w:pP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 xml:space="preserve">ΟΙ ΠΛΕΟΝ ΣΗΜΑΝΤΙΚΟΙ ΝΟΜΟΙ &amp; ΠΡΟΕΔΡΙΚΑ ΔΙΑΤΑΓΜΑΤΑ </w:t>
      </w:r>
    </w:p>
    <w:p w:rsidR="00C40C62" w:rsidRPr="00C40C62" w:rsidRDefault="00C40C62" w:rsidP="00C40C62">
      <w:pPr>
        <w:shd w:val="clear" w:color="auto" w:fill="FFC000"/>
        <w:suppressAutoHyphens w:val="0"/>
        <w:jc w:val="center"/>
        <w:rPr>
          <w:rFonts w:ascii="Arial Narrow" w:hAnsi="Arial Narrow" w:cs="Courier New"/>
          <w:b/>
          <w:bCs/>
          <w:lang w:eastAsia="el-GR"/>
        </w:rPr>
      </w:pPr>
      <w:r w:rsidRPr="00C40C62">
        <w:rPr>
          <w:rFonts w:ascii="Arial Narrow" w:hAnsi="Arial Narrow" w:cs="Courier New"/>
          <w:b/>
          <w:bCs/>
          <w:lang w:eastAsia="el-GR"/>
        </w:rPr>
        <w:t>ΓΙΑ ΤΟ ΚΑΘΕΣΤΩΣ ΤΩΝ ΥΠΑΛΛΗΛΩΝ ΜΕ ΣΧΕΣΗ ΕΡΓΑΣΙΑΣ Ι.Δ.Α.Χ.</w:t>
      </w:r>
    </w:p>
    <w:p w:rsidR="00C40C62" w:rsidRPr="00C40C62" w:rsidRDefault="00C40C62" w:rsidP="00C40C62">
      <w:pPr>
        <w:shd w:val="clear" w:color="auto" w:fill="FFC000"/>
        <w:suppressAutoHyphens w:val="0"/>
        <w:jc w:val="center"/>
        <w:rPr>
          <w:rFonts w:ascii="Arial Narrow" w:hAnsi="Arial Narrow" w:cs="Courier New"/>
          <w:bCs/>
          <w:lang w:eastAsia="el-GR"/>
        </w:rPr>
      </w:pPr>
      <w:r w:rsidRPr="00C40C62">
        <w:rPr>
          <w:rFonts w:ascii="Arial Narrow" w:hAnsi="Arial Narrow" w:cs="Courier New"/>
          <w:b/>
          <w:bCs/>
          <w:lang w:eastAsia="el-GR"/>
        </w:rPr>
        <w:t>ΦΕΚ τ. Α΄</w:t>
      </w:r>
    </w:p>
    <w:p w:rsidR="00C40C62" w:rsidRPr="00C40C62" w:rsidRDefault="00C40C62" w:rsidP="00C40C62">
      <w:pPr>
        <w:shd w:val="clear" w:color="auto" w:fill="FFC000"/>
        <w:suppressAutoHyphens w:val="0"/>
        <w:jc w:val="center"/>
        <w:rPr>
          <w:rFonts w:ascii="Arial Narrow" w:hAnsi="Arial Narrow" w:cs="Courier New"/>
          <w:b/>
          <w:lang w:eastAsia="el-GR"/>
        </w:rPr>
      </w:pPr>
      <w:r w:rsidRPr="00C40C62">
        <w:rPr>
          <w:rFonts w:ascii="Arial Narrow" w:hAnsi="Arial Narrow" w:cs="Courier New"/>
          <w:b/>
          <w:bCs/>
          <w:lang w:eastAsia="el-GR"/>
        </w:rPr>
        <w:t>(1981-2021)</w:t>
      </w:r>
    </w:p>
    <w:p w:rsidR="00C40C62" w:rsidRPr="00C40C62" w:rsidRDefault="00C40C62" w:rsidP="00C40C62">
      <w:pPr>
        <w:rPr>
          <w:rFonts w:ascii="Calibri" w:hAnsi="Calibri" w:cs="Tahoma"/>
          <w:b/>
          <w:color w:val="365F91"/>
        </w:rPr>
      </w:pPr>
    </w:p>
    <w:p w:rsidR="00C40C62" w:rsidRPr="00C40C62" w:rsidRDefault="00A162C8" w:rsidP="00C40C62">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23" w:history="1">
        <w:r w:rsidR="00C40C62" w:rsidRPr="00C40C62">
          <w:rPr>
            <w:rFonts w:ascii="Arial Narrow" w:hAnsi="Arial Narrow" w:cs="Courier New"/>
            <w:b/>
            <w:color w:val="0000FF"/>
            <w:lang w:eastAsia="el-GR"/>
          </w:rPr>
          <w:t>Ν. 1157/1981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val="en-US" w:eastAsia="el-GR"/>
        </w:rPr>
        <w:t>(</w:t>
      </w:r>
      <w:r w:rsidRPr="00C40C62">
        <w:rPr>
          <w:rFonts w:ascii="Arial Narrow" w:hAnsi="Arial Narrow" w:cs="Courier New"/>
          <w:lang w:eastAsia="el-GR"/>
        </w:rPr>
        <w:t>ΦΕΚ Α/</w:t>
      </w:r>
      <w:r w:rsidRPr="00C40C62">
        <w:rPr>
          <w:rFonts w:ascii="Arial Narrow" w:hAnsi="Arial Narrow" w:cs="Courier New"/>
          <w:bCs/>
          <w:lang w:eastAsia="el-GR"/>
        </w:rPr>
        <w:t>126/12.05.1981)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A162C8"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24" w:history="1">
        <w:r w:rsidR="00C40C62" w:rsidRPr="00C40C62">
          <w:rPr>
            <w:rFonts w:ascii="Arial Narrow" w:hAnsi="Arial Narrow"/>
            <w:b/>
            <w:bCs/>
            <w:color w:val="0000FF"/>
            <w:shd w:val="clear" w:color="auto" w:fill="FFFFFF"/>
            <w:lang w:eastAsia="el-GR"/>
          </w:rPr>
          <w:t>Π.Δ. 410/1988</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Α/191/30.08.1988)</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A162C8" w:rsidP="00C40C62">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25" w:history="1">
        <w:r w:rsidR="00C40C62" w:rsidRPr="00C40C62">
          <w:rPr>
            <w:rFonts w:ascii="Arial Narrow" w:hAnsi="Arial Narrow"/>
            <w:b/>
            <w:bCs/>
            <w:color w:val="0000FF"/>
            <w:shd w:val="clear" w:color="auto" w:fill="FFFFFF"/>
            <w:lang w:eastAsia="el-GR"/>
          </w:rPr>
          <w:t>Ν. 1884/1990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Α/81/18.06.1990)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«Διαρρυθμίσεις στην έμμεση φορολογία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A162C8" w:rsidP="00C40C62">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26" w:history="1">
        <w:r w:rsidR="00C40C62" w:rsidRPr="00C40C62">
          <w:rPr>
            <w:rFonts w:ascii="Arial Narrow" w:hAnsi="Arial Narrow"/>
            <w:b/>
            <w:bCs/>
            <w:color w:val="0000FF"/>
            <w:shd w:val="clear" w:color="auto" w:fill="FFFFFF"/>
            <w:lang w:eastAsia="el-GR"/>
          </w:rPr>
          <w:t>Ν.2190/1994</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57"/>
        <w:contextualSpacing/>
        <w:jc w:val="both"/>
        <w:rPr>
          <w:rFonts w:ascii="Arial Narrow" w:hAnsi="Arial Narrow"/>
          <w:bCs/>
          <w:shd w:val="clear" w:color="auto" w:fill="FFFFFF"/>
          <w:lang w:val="en-US" w:eastAsia="el-GR"/>
        </w:rPr>
      </w:pPr>
      <w:r w:rsidRPr="00C40C62">
        <w:rPr>
          <w:rFonts w:ascii="Arial Narrow" w:hAnsi="Arial Narrow"/>
          <w:bCs/>
          <w:shd w:val="clear" w:color="auto" w:fill="FFFFFF"/>
          <w:lang w:eastAsia="el-GR"/>
        </w:rPr>
        <w:t>(ΦΕΚ Α/</w:t>
      </w:r>
      <w:r w:rsidRPr="00C40C62">
        <w:rPr>
          <w:rFonts w:ascii="Arial Narrow" w:hAnsi="Arial Narrow"/>
          <w:bCs/>
          <w:shd w:val="clear" w:color="auto" w:fill="FFFFFF"/>
          <w:lang w:val="en-US" w:eastAsia="el-GR"/>
        </w:rPr>
        <w:t>28</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w:t>
      </w:r>
      <w:r w:rsidRPr="00C40C62">
        <w:rPr>
          <w:rFonts w:ascii="Arial Narrow" w:hAnsi="Arial Narrow"/>
          <w:bCs/>
          <w:shd w:val="clear" w:color="auto" w:fill="FFFFFF"/>
          <w:lang w:val="en-US" w:eastAsia="el-GR"/>
        </w:rPr>
        <w:t>03</w:t>
      </w:r>
      <w:r w:rsidRPr="00C40C62">
        <w:rPr>
          <w:rFonts w:ascii="Arial Narrow" w:hAnsi="Arial Narrow"/>
          <w:bCs/>
          <w:shd w:val="clear" w:color="auto" w:fill="FFFFFF"/>
          <w:lang w:eastAsia="el-GR"/>
        </w:rPr>
        <w:t>.199</w:t>
      </w:r>
      <w:r w:rsidRPr="00C40C62">
        <w:rPr>
          <w:rFonts w:ascii="Arial Narrow" w:hAnsi="Arial Narrow"/>
          <w:bCs/>
          <w:shd w:val="clear" w:color="auto" w:fill="FFFFFF"/>
          <w:lang w:val="en-US" w:eastAsia="el-GR"/>
        </w:rPr>
        <w:t>4</w:t>
      </w:r>
      <w:r w:rsidRPr="00C40C62">
        <w:rPr>
          <w:rFonts w:ascii="Arial Narrow" w:hAnsi="Arial Narrow"/>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3 «Αρμοδιότητες»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r w:rsidRPr="00C40C62">
        <w:rPr>
          <w:rFonts w:ascii="Arial Narrow" w:hAnsi="Arial Narrow"/>
          <w:color w:val="000000"/>
          <w:lang w:eastAsia="el-GR"/>
        </w:rPr>
        <w:t>Άρθρο 18 «Πλήρωση θέσεων βάσει προτεραιότητας  - Διαδικασία – Διορισμός»</w:t>
      </w:r>
    </w:p>
    <w:p w:rsidR="00C40C62" w:rsidRPr="00C40C62" w:rsidRDefault="00C40C62" w:rsidP="00C40C62">
      <w:pPr>
        <w:suppressAutoHyphens w:val="0"/>
        <w:spacing w:after="200" w:line="276" w:lineRule="auto"/>
        <w:ind w:left="357"/>
        <w:contextualSpacing/>
        <w:jc w:val="both"/>
        <w:rPr>
          <w:rFonts w:ascii="Arial Narrow" w:hAnsi="Arial Narrow"/>
          <w:color w:val="000000"/>
          <w:lang w:eastAsia="el-GR"/>
        </w:rPr>
      </w:pPr>
    </w:p>
    <w:p w:rsidR="00C40C62" w:rsidRPr="00C40C62" w:rsidRDefault="00A162C8"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27" w:history="1">
        <w:r w:rsidR="00C40C62" w:rsidRPr="00C40C62">
          <w:rPr>
            <w:rFonts w:ascii="Arial Narrow" w:hAnsi="Arial Narrow" w:cs="Courier New"/>
            <w:b/>
            <w:color w:val="0000FF"/>
            <w:lang w:eastAsia="el-GR"/>
          </w:rPr>
          <w:t>Ν. 2527/1997</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bCs/>
          <w:lang w:eastAsia="el-GR"/>
        </w:rPr>
        <w:t>(ΦΕΚ Α/206/08.10.1997)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«Τροποποίηση και συμπλήρωση διατάξεων του Ν. 2190/1994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Άρθρο 16 «Διευκολύνσεις υπαλλήλων ειδικών περιπτώσεων», (παρ. 4 και 5, όπως ισχύουν)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A162C8" w:rsidP="00C40C62">
      <w:pPr>
        <w:numPr>
          <w:ilvl w:val="0"/>
          <w:numId w:val="7"/>
        </w:numPr>
        <w:suppressAutoHyphens w:val="0"/>
        <w:ind w:left="357"/>
        <w:jc w:val="both"/>
        <w:rPr>
          <w:rFonts w:ascii="Arial Narrow" w:hAnsi="Arial Narrow" w:cs="Courier New"/>
          <w:b/>
          <w:iCs/>
          <w:color w:val="943634"/>
          <w:lang w:eastAsia="el-GR"/>
        </w:rPr>
      </w:pPr>
      <w:hyperlink r:id="rId328" w:history="1">
        <w:r w:rsidR="00C40C62" w:rsidRPr="00C40C62">
          <w:rPr>
            <w:rFonts w:ascii="Arial Narrow" w:hAnsi="Arial Narrow" w:cs="Courier New"/>
            <w:b/>
            <w:iCs/>
            <w:color w:val="0000FF"/>
            <w:lang w:val="en-US" w:eastAsia="el-GR"/>
          </w:rPr>
          <w:t>N</w:t>
        </w:r>
        <w:r w:rsidR="00C40C62" w:rsidRPr="00C40C62">
          <w:rPr>
            <w:rFonts w:ascii="Arial Narrow" w:hAnsi="Arial Narrow" w:cs="Courier New"/>
            <w:b/>
            <w:iCs/>
            <w:color w:val="0000FF"/>
            <w:lang w:eastAsia="el-GR"/>
          </w:rPr>
          <w:t>. 2839/2000</w:t>
        </w:r>
      </w:hyperlink>
    </w:p>
    <w:p w:rsidR="00C40C62" w:rsidRPr="00C40C62" w:rsidRDefault="00C40C62" w:rsidP="00C40C62">
      <w:pPr>
        <w:suppressAutoHyphens w:val="0"/>
        <w:ind w:left="357"/>
        <w:jc w:val="both"/>
        <w:rPr>
          <w:rFonts w:ascii="Arial Narrow" w:hAnsi="Arial Narrow" w:cs="Courier New"/>
          <w:iCs/>
          <w:lang w:eastAsia="el-GR"/>
        </w:rPr>
      </w:pPr>
      <w:r w:rsidRPr="00C40C62">
        <w:rPr>
          <w:rFonts w:ascii="Arial Narrow" w:hAnsi="Arial Narrow" w:cs="Courier New"/>
          <w:bCs/>
          <w:iCs/>
          <w:lang w:eastAsia="el-GR"/>
        </w:rPr>
        <w:t>(ΦΕΚ Α/</w:t>
      </w:r>
      <w:r w:rsidRPr="00C40C62">
        <w:rPr>
          <w:rFonts w:ascii="Arial Narrow" w:hAnsi="Arial Narrow" w:cs="Courier New"/>
          <w:bCs/>
          <w:iCs/>
          <w:lang w:val="en-US" w:eastAsia="el-GR"/>
        </w:rPr>
        <w:t>196</w:t>
      </w:r>
      <w:r w:rsidRPr="00C40C62">
        <w:rPr>
          <w:rFonts w:ascii="Arial Narrow" w:hAnsi="Arial Narrow" w:cs="Courier New"/>
          <w:bCs/>
          <w:iCs/>
          <w:lang w:eastAsia="el-GR"/>
        </w:rPr>
        <w:t>/</w:t>
      </w:r>
      <w:r w:rsidRPr="00C40C62">
        <w:rPr>
          <w:rFonts w:ascii="Arial Narrow" w:hAnsi="Arial Narrow" w:cs="Courier New"/>
          <w:bCs/>
          <w:iCs/>
          <w:lang w:val="en-US" w:eastAsia="el-GR"/>
        </w:rPr>
        <w:t>12</w:t>
      </w:r>
      <w:r w:rsidRPr="00C40C62">
        <w:rPr>
          <w:rFonts w:ascii="Arial Narrow" w:hAnsi="Arial Narrow" w:cs="Courier New"/>
          <w:bCs/>
          <w:iCs/>
          <w:lang w:eastAsia="el-GR"/>
        </w:rPr>
        <w:t>.</w:t>
      </w:r>
      <w:r w:rsidRPr="00C40C62">
        <w:rPr>
          <w:rFonts w:ascii="Arial Narrow" w:hAnsi="Arial Narrow" w:cs="Courier New"/>
          <w:bCs/>
          <w:iCs/>
          <w:lang w:val="en-US" w:eastAsia="el-GR"/>
        </w:rPr>
        <w:t>09</w:t>
      </w:r>
      <w:r w:rsidRPr="00C40C62">
        <w:rPr>
          <w:rFonts w:ascii="Arial Narrow" w:hAnsi="Arial Narrow" w:cs="Courier New"/>
          <w:bCs/>
          <w:iCs/>
          <w:lang w:eastAsia="el-GR"/>
        </w:rPr>
        <w:t>.</w:t>
      </w:r>
      <w:r w:rsidRPr="00C40C62">
        <w:rPr>
          <w:rFonts w:ascii="Arial Narrow" w:hAnsi="Arial Narrow" w:cs="Courier New"/>
          <w:bCs/>
          <w:iCs/>
          <w:lang w:val="en-US" w:eastAsia="el-GR"/>
        </w:rPr>
        <w:t>2000</w:t>
      </w:r>
      <w:r w:rsidRPr="00C40C62">
        <w:rPr>
          <w:rFonts w:ascii="Arial Narrow" w:hAnsi="Arial Narrow" w:cs="Courier New"/>
          <w:bCs/>
          <w:iCs/>
          <w:lang w:eastAsia="el-GR"/>
        </w:rPr>
        <w:t>)</w:t>
      </w:r>
    </w:p>
    <w:p w:rsidR="00C40C62" w:rsidRPr="00C40C62" w:rsidRDefault="00C40C62" w:rsidP="00C40C62">
      <w:pPr>
        <w:suppressAutoHyphens w:val="0"/>
        <w:ind w:left="360"/>
        <w:jc w:val="both"/>
        <w:rPr>
          <w:rFonts w:ascii="Arial Narrow" w:hAnsi="Arial Narrow" w:cs="Courier New"/>
          <w:b/>
          <w:iCs/>
          <w:lang w:eastAsia="el-GR"/>
        </w:rPr>
      </w:pPr>
      <w:r w:rsidRPr="00C40C62">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C40C62" w:rsidRPr="00C40C62" w:rsidRDefault="00C40C62" w:rsidP="00C40C62">
      <w:pPr>
        <w:suppressAutoHyphens w:val="0"/>
        <w:ind w:left="360"/>
        <w:jc w:val="both"/>
        <w:rPr>
          <w:rFonts w:ascii="Arial Narrow" w:hAnsi="Arial Narrow" w:cs="Courier New"/>
          <w:iCs/>
          <w:lang w:eastAsia="el-GR"/>
        </w:rPr>
      </w:pPr>
      <w:r w:rsidRPr="00C40C62">
        <w:rPr>
          <w:rFonts w:ascii="Arial Narrow" w:hAnsi="Arial Narrow" w:cs="Courier New"/>
          <w:iCs/>
          <w:lang w:eastAsia="el-GR"/>
        </w:rPr>
        <w:t xml:space="preserve">Άρθρο 4,παρ. 5 «Ρυθμίσεις θεμάτων Γενικής Γραμματείας Δημόσιας Διοίκησης», </w:t>
      </w:r>
      <w:r w:rsidRPr="00C40C62">
        <w:rPr>
          <w:rFonts w:ascii="Arial Narrow" w:hAnsi="Arial Narrow" w:cs="Courier New"/>
          <w:lang w:eastAsia="el-GR"/>
        </w:rPr>
        <w:t>Άρθρο 17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A162C8"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29" w:history="1">
        <w:r w:rsidR="00C40C62" w:rsidRPr="00C40C62">
          <w:rPr>
            <w:rFonts w:ascii="Arial Narrow" w:hAnsi="Arial Narrow" w:cs="Courier New"/>
            <w:b/>
            <w:color w:val="0000FF"/>
            <w:lang w:eastAsia="el-GR"/>
          </w:rPr>
          <w:t>Π.Δ. 50/2001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C40C62">
        <w:rPr>
          <w:rFonts w:ascii="Arial Narrow" w:hAnsi="Arial Narrow" w:cs="Courier New"/>
          <w:lang w:eastAsia="el-GR"/>
        </w:rPr>
        <w:t>(ΦΕΚ Α/39/05.03.2001</w:t>
      </w:r>
      <w:r w:rsidRPr="00C40C62">
        <w:rPr>
          <w:rFonts w:ascii="Arial Narrow" w:hAnsi="Arial Narrow" w:cs="Courier New"/>
          <w:lang w:val="en-US"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«Καθορισμός των προσόντων διορισμού σε θέσεις φορέων του δημοσίου τομέα.»</w:t>
      </w:r>
    </w:p>
    <w:p w:rsidR="00C40C62" w:rsidRPr="00C40C62" w:rsidRDefault="00A162C8"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30" w:history="1">
        <w:r w:rsidR="00C40C62" w:rsidRPr="00C40C62">
          <w:rPr>
            <w:rFonts w:ascii="Arial Narrow" w:hAnsi="Arial Narrow" w:cs="Courier New"/>
            <w:b/>
            <w:iCs/>
            <w:color w:val="0000FF"/>
            <w:lang w:eastAsia="el-GR"/>
          </w:rPr>
          <w:t>Ν. 3051/2002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iCs/>
          <w:lang w:eastAsia="el-GR"/>
        </w:rPr>
        <w:t xml:space="preserve">(ΦΕΚ Α/220)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iCs/>
          <w:lang w:eastAsia="el-GR"/>
        </w:rPr>
        <w:t>«Συνταγματικά κατοχυρωμένες ανεξάρτητες αρχές, τροποποίηση και συμπλήρωση του</w:t>
      </w:r>
      <w:r w:rsidR="00A55BC4">
        <w:rPr>
          <w:rFonts w:ascii="Arial Narrow" w:hAnsi="Arial Narrow" w:cs="Courier New"/>
          <w:b/>
          <w:iCs/>
          <w:lang w:eastAsia="el-GR"/>
        </w:rPr>
        <w:t xml:space="preserve"> </w:t>
      </w:r>
      <w:r w:rsidRPr="00C40C62">
        <w:rPr>
          <w:rFonts w:ascii="Arial Narrow" w:hAnsi="Arial Narrow" w:cs="Courier New"/>
          <w:b/>
          <w:iCs/>
          <w:lang w:eastAsia="el-GR"/>
        </w:rPr>
        <w:t>συστήματος προσλήψεων στο δημόσιο τομέα και συναφείς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Άρθρα 8 και 10</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A162C8" w:rsidP="00C40C62">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31" w:history="1">
        <w:r w:rsidR="00C40C62" w:rsidRPr="00C40C62">
          <w:rPr>
            <w:rFonts w:ascii="Arial Narrow" w:hAnsi="Arial Narrow" w:cs="Courier New"/>
            <w:b/>
            <w:iCs/>
            <w:color w:val="0000FF"/>
            <w:lang w:eastAsia="el-GR"/>
          </w:rPr>
          <w:t>Ν. 3230/2004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C40C62">
        <w:rPr>
          <w:rFonts w:ascii="Arial Narrow" w:hAnsi="Arial Narrow" w:cs="Courier New"/>
          <w:bCs/>
          <w:iCs/>
          <w:lang w:eastAsia="el-GR"/>
        </w:rPr>
        <w:t>(ΦΕΚ Α/44/11.02.2004)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C40C62">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C40C62">
        <w:rPr>
          <w:rFonts w:ascii="Arial Narrow" w:hAnsi="Arial Narrow" w:cs="Courier New"/>
          <w:iCs/>
          <w:lang w:eastAsia="el-GR"/>
        </w:rPr>
        <w:t>Άρθρο 12, παρ. 5, 6 και 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2" w:history="1">
        <w:r w:rsidR="00C40C62" w:rsidRPr="00C40C62">
          <w:rPr>
            <w:rFonts w:ascii="Arial Narrow" w:hAnsi="Arial Narrow"/>
            <w:b/>
            <w:bCs/>
            <w:color w:val="0000FF"/>
            <w:shd w:val="clear" w:color="auto" w:fill="FFFFFF"/>
            <w:lang w:eastAsia="el-GR"/>
          </w:rPr>
          <w:t>Π.Δ. 164/2004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Α/134/19.07.2004)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3" w:history="1">
        <w:r w:rsidR="00C40C62" w:rsidRPr="00C40C62">
          <w:rPr>
            <w:rFonts w:ascii="Arial Narrow" w:hAnsi="Arial Narrow"/>
            <w:b/>
            <w:bCs/>
            <w:color w:val="0000FF"/>
            <w:shd w:val="clear" w:color="auto" w:fill="FFFFFF"/>
            <w:lang w:eastAsia="el-GR"/>
          </w:rPr>
          <w:t>Ν. 3429/2005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Α/314)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«Δημόσιες Επιχειρήσεις και Οργανισμοί (Δ.Ε.Κ.Ο.).»</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13</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4" w:history="1">
        <w:r w:rsidR="00C40C62" w:rsidRPr="00C40C62">
          <w:rPr>
            <w:rFonts w:ascii="Arial Narrow" w:hAnsi="Arial Narrow"/>
            <w:b/>
            <w:bCs/>
            <w:color w:val="0000FF"/>
            <w:shd w:val="clear" w:color="auto" w:fill="FFFFFF"/>
            <w:lang w:eastAsia="el-GR"/>
          </w:rPr>
          <w:t>Π.Υ.Σ. 33/2006</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Α/280)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«Αναστολή Διορισμών και Προσλήψεων στο Δημόσιο Τομέα.»</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5" w:history="1">
        <w:r w:rsidR="00C40C62" w:rsidRPr="00C40C62">
          <w:rPr>
            <w:rFonts w:ascii="Arial Narrow" w:hAnsi="Arial Narrow"/>
            <w:b/>
            <w:bCs/>
            <w:color w:val="0000FF"/>
            <w:shd w:val="clear" w:color="auto" w:fill="FFFFFF"/>
            <w:lang w:eastAsia="el-GR"/>
          </w:rPr>
          <w:t>Ν. 3812/2009</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Α/234)</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«Αναμόρφωση συστήματος προσλήψεων στο δημόσιο τομέα και άλλες διατάξεις</w:t>
      </w:r>
      <w:r w:rsidR="00A94A43">
        <w:rPr>
          <w:rFonts w:ascii="Arial Narrow" w:hAnsi="Arial Narrow"/>
          <w:b/>
          <w:bCs/>
          <w:shd w:val="clear" w:color="auto" w:fill="FFFFFF"/>
          <w:lang w:eastAsia="el-GR"/>
        </w:rPr>
        <w:t>.</w:t>
      </w:r>
      <w:r w:rsidRPr="00C40C62">
        <w:rPr>
          <w:rFonts w:ascii="Arial Narrow" w:hAnsi="Arial Narrow"/>
          <w:b/>
          <w:bCs/>
          <w:shd w:val="clear" w:color="auto" w:fill="FFFFFF"/>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w:t>
      </w:r>
    </w:p>
    <w:p w:rsidR="00C40C62" w:rsidRPr="00C40C62" w:rsidRDefault="00C40C62" w:rsidP="00C40C62">
      <w:pPr>
        <w:suppressAutoHyphens w:val="0"/>
        <w:spacing w:after="200" w:line="276" w:lineRule="auto"/>
        <w:ind w:left="360"/>
        <w:contextualSpacing/>
        <w:jc w:val="both"/>
        <w:rPr>
          <w:rFonts w:ascii="Arial Narrow" w:hAnsi="Arial Narrow"/>
          <w:sz w:val="18"/>
          <w:szCs w:val="18"/>
          <w:lang w:eastAsia="el-GR"/>
        </w:rPr>
      </w:pPr>
    </w:p>
    <w:p w:rsidR="00C40C62" w:rsidRPr="00C40C62" w:rsidRDefault="00A162C8" w:rsidP="00C40C62">
      <w:pPr>
        <w:numPr>
          <w:ilvl w:val="0"/>
          <w:numId w:val="2"/>
        </w:numPr>
        <w:suppressAutoHyphens w:val="0"/>
        <w:spacing w:after="200" w:line="276" w:lineRule="auto"/>
        <w:ind w:left="360"/>
        <w:contextualSpacing/>
        <w:jc w:val="both"/>
        <w:rPr>
          <w:rFonts w:ascii="Arial Narrow" w:hAnsi="Arial Narrow"/>
          <w:lang w:eastAsia="el-GR"/>
        </w:rPr>
      </w:pPr>
      <w:hyperlink r:id="rId336" w:history="1">
        <w:r w:rsidR="00C40C62" w:rsidRPr="00C40C62">
          <w:rPr>
            <w:rFonts w:ascii="Arial Narrow" w:hAnsi="Arial Narrow"/>
            <w:b/>
            <w:bCs/>
            <w:color w:val="0000FF"/>
            <w:shd w:val="clear" w:color="auto" w:fill="FFFFFF"/>
            <w:lang w:eastAsia="el-GR"/>
          </w:rPr>
          <w:t>Ν. 3801/2009</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Α/163/04.09.2009)</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C40C62" w:rsidRPr="00C40C62" w:rsidRDefault="00A162C8" w:rsidP="00C40C62">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37" w:history="1">
        <w:r w:rsidR="00C40C62" w:rsidRPr="00C40C62">
          <w:rPr>
            <w:rFonts w:ascii="Arial Narrow" w:hAnsi="Arial Narrow"/>
            <w:b/>
            <w:color w:val="0000FF"/>
            <w:lang w:eastAsia="el-GR"/>
          </w:rPr>
          <w:t>Ν. 3833/2010</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(ΦΕΚ Α/40)</w:t>
      </w:r>
    </w:p>
    <w:p w:rsidR="00C40C62" w:rsidRPr="00C40C62" w:rsidRDefault="00C40C62" w:rsidP="00C40C62">
      <w:pPr>
        <w:suppressAutoHyphens w:val="0"/>
        <w:spacing w:after="200" w:line="276" w:lineRule="auto"/>
        <w:ind w:left="360"/>
        <w:contextualSpacing/>
        <w:jc w:val="both"/>
        <w:rPr>
          <w:rFonts w:ascii="Arial Narrow" w:hAnsi="Arial Narrow"/>
          <w:b/>
          <w:lang w:eastAsia="el-GR"/>
        </w:rPr>
      </w:pPr>
      <w:r w:rsidRPr="00C40C62">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lang w:eastAsia="el-GR"/>
        </w:rPr>
        <w:t>Άρθρο 11</w:t>
      </w:r>
    </w:p>
    <w:p w:rsidR="00C40C62" w:rsidRPr="00C40C62" w:rsidRDefault="00C40C62" w:rsidP="00C40C62">
      <w:pPr>
        <w:suppressAutoHyphens w:val="0"/>
        <w:spacing w:after="200" w:line="276" w:lineRule="auto"/>
        <w:ind w:left="360"/>
        <w:contextualSpacing/>
        <w:jc w:val="both"/>
        <w:rPr>
          <w:rFonts w:ascii="Arial Narrow" w:hAnsi="Arial Narrow"/>
          <w:b/>
          <w:color w:val="984806"/>
          <w:sz w:val="18"/>
          <w:szCs w:val="18"/>
          <w:lang w:eastAsia="el-GR"/>
        </w:rPr>
      </w:pPr>
    </w:p>
    <w:p w:rsidR="00C40C62" w:rsidRPr="00C40C62" w:rsidRDefault="00A162C8" w:rsidP="00C40C62">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38" w:history="1">
        <w:r w:rsidR="00C40C62" w:rsidRPr="00C40C62">
          <w:rPr>
            <w:rFonts w:ascii="Arial Narrow" w:hAnsi="Arial Narrow"/>
            <w:b/>
            <w:bCs/>
            <w:color w:val="0000FF"/>
            <w:shd w:val="clear" w:color="auto" w:fill="FFFFFF"/>
            <w:lang w:eastAsia="el-GR"/>
          </w:rPr>
          <w:t>Ν. 3863/2010</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Α/115/15.07.2010)</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C40C62" w:rsidRPr="00C40C62" w:rsidRDefault="00C40C62" w:rsidP="00C40C62">
      <w:pPr>
        <w:suppressAutoHyphens w:val="0"/>
        <w:spacing w:after="200" w:line="276" w:lineRule="auto"/>
        <w:ind w:left="340"/>
        <w:jc w:val="both"/>
        <w:rPr>
          <w:rFonts w:ascii="Arial Narrow" w:hAnsi="Arial Narrow"/>
          <w:color w:val="000000"/>
          <w:lang w:eastAsia="el-GR"/>
        </w:rPr>
      </w:pPr>
      <w:r w:rsidRPr="00C40C62">
        <w:rPr>
          <w:rFonts w:ascii="Arial Narrow" w:hAnsi="Arial Narrow"/>
          <w:lang w:eastAsia="el-GR"/>
        </w:rPr>
        <w:t>Άρθρο 74</w:t>
      </w:r>
      <w:r w:rsidRPr="00C40C62">
        <w:rPr>
          <w:rFonts w:ascii="Arial Narrow" w:hAnsi="Arial Narrow"/>
          <w:color w:val="000000"/>
          <w:lang w:eastAsia="el-GR"/>
        </w:rPr>
        <w:t xml:space="preserve"> «Ρύθμιση θεμάτων εργασιακών σχέσεων»</w:t>
      </w:r>
    </w:p>
    <w:p w:rsidR="00C40C62" w:rsidRPr="00C40C62" w:rsidRDefault="00A162C8" w:rsidP="00C40C62">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39" w:history="1">
        <w:r w:rsidR="00C40C62" w:rsidRPr="00C40C62">
          <w:rPr>
            <w:rFonts w:ascii="Arial Narrow" w:hAnsi="Arial Narrow" w:cs="Courier New"/>
            <w:b/>
            <w:color w:val="0000FF"/>
            <w:lang w:eastAsia="el-GR"/>
          </w:rPr>
          <w:t>Π.Δ. 19/2011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Α/51/14.03.2011)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0" w:history="1">
        <w:r w:rsidR="00C40C62" w:rsidRPr="00C40C62">
          <w:rPr>
            <w:rFonts w:ascii="Arial Narrow" w:hAnsi="Arial Narrow"/>
            <w:b/>
            <w:bCs/>
            <w:color w:val="0000FF"/>
            <w:shd w:val="clear" w:color="auto" w:fill="FFFFFF"/>
            <w:lang w:eastAsia="el-GR"/>
          </w:rPr>
          <w:t>Ν. 4009/2011</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Α/195/06.09.2011)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79 «Λοιπές κατηγορίες προσωπικού»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41" w:history="1">
        <w:r w:rsidR="00C40C62" w:rsidRPr="00C40C62">
          <w:rPr>
            <w:rFonts w:ascii="Arial Narrow" w:hAnsi="Arial Narrow"/>
            <w:b/>
            <w:color w:val="0000FF"/>
            <w:lang w:eastAsia="el-GR"/>
          </w:rPr>
          <w:t>Ν. 3943/2011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Α/66)</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Άρθρο 49, παρ. 8 και 9</w:t>
      </w:r>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2" w:history="1">
        <w:r w:rsidR="00C40C62" w:rsidRPr="00C40C62">
          <w:rPr>
            <w:rFonts w:ascii="Arial Narrow" w:hAnsi="Arial Narrow" w:cs="Courier New"/>
            <w:b/>
            <w:color w:val="0000FF"/>
            <w:lang w:eastAsia="el-GR"/>
          </w:rPr>
          <w:t>Ν. 4024/2011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 xml:space="preserve">(ΦΕΚ Α/226/27.10.2011)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3" w:history="1">
        <w:r w:rsidR="00C40C62" w:rsidRPr="00C40C62">
          <w:rPr>
            <w:rFonts w:ascii="Arial Narrow" w:hAnsi="Arial Narrow" w:cs="Courier New"/>
            <w:b/>
            <w:color w:val="0000FF"/>
            <w:lang w:eastAsia="el-GR"/>
          </w:rPr>
          <w:t>Ν. 4038/2012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14/02.02.2012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1, παρ. 9 - 11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4" w:history="1">
        <w:r w:rsidR="00C40C62" w:rsidRPr="00C40C62">
          <w:rPr>
            <w:rFonts w:ascii="Arial Narrow" w:hAnsi="Arial Narrow" w:cs="Courier New"/>
            <w:b/>
            <w:color w:val="0000FF"/>
            <w:lang w:eastAsia="el-GR"/>
          </w:rPr>
          <w:t>Ν. 4057/2012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C40C62">
        <w:rPr>
          <w:rFonts w:ascii="Arial Narrow" w:hAnsi="Arial Narrow" w:cs="Courier New"/>
          <w:lang w:eastAsia="el-GR"/>
        </w:rPr>
        <w:t>(ΦΕΚ Α/</w:t>
      </w:r>
      <w:r w:rsidRPr="00C40C62">
        <w:rPr>
          <w:rFonts w:ascii="Arial Narrow" w:hAnsi="Arial Narrow" w:cs="Courier New"/>
          <w:bCs/>
          <w:lang w:eastAsia="el-GR"/>
        </w:rPr>
        <w:t>54/14.03.2012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Calibri" w:hAnsi="Calibri"/>
          <w:b/>
          <w:sz w:val="22"/>
          <w:szCs w:val="22"/>
          <w:lang w:eastAsia="el-GR"/>
        </w:rPr>
        <w:t>«</w:t>
      </w:r>
      <w:r w:rsidRPr="00C40C62">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Άρθρο τέταρτο</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Arial Narrow" w:hAnsi="Arial Narrow" w:cs="Courier New"/>
          <w:b/>
          <w:color w:val="943634"/>
          <w:lang w:eastAsia="el-GR"/>
        </w:rPr>
      </w:pPr>
      <w:hyperlink r:id="rId345" w:history="1">
        <w:r w:rsidR="00C40C62" w:rsidRPr="00C40C62">
          <w:rPr>
            <w:rFonts w:ascii="Arial Narrow" w:hAnsi="Arial Narrow" w:cs="Courier New"/>
            <w:b/>
            <w:color w:val="0000FF"/>
            <w:lang w:eastAsia="el-GR"/>
          </w:rPr>
          <w:t>Ν. 4075/2012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C40C62">
        <w:rPr>
          <w:rFonts w:ascii="Arial Narrow" w:hAnsi="Arial Narrow" w:cs="Courier New"/>
          <w:lang w:eastAsia="el-GR"/>
        </w:rPr>
        <w:t>(ΦΕΚ Α/</w:t>
      </w:r>
      <w:r w:rsidRPr="00C40C62">
        <w:rPr>
          <w:rFonts w:ascii="Arial Narrow" w:hAnsi="Arial Narrow" w:cs="Courier New"/>
          <w:bCs/>
          <w:lang w:eastAsia="el-GR"/>
        </w:rPr>
        <w:t>89</w:t>
      </w:r>
      <w:r w:rsidRPr="00C40C62">
        <w:rPr>
          <w:rFonts w:ascii="Arial Narrow" w:hAnsi="Arial Narrow" w:cs="Courier New"/>
          <w:lang w:eastAsia="el-GR"/>
        </w:rPr>
        <w:t>/</w:t>
      </w:r>
      <w:r w:rsidRPr="00C40C62">
        <w:rPr>
          <w:rFonts w:ascii="Arial Narrow" w:hAnsi="Arial Narrow" w:cs="Courier New"/>
          <w:bCs/>
          <w:lang w:eastAsia="el-GR"/>
        </w:rPr>
        <w:t>11.04.2012</w:t>
      </w:r>
      <w:r w:rsidRPr="00C40C62">
        <w:rPr>
          <w:rFonts w:ascii="Arial Narrow" w:hAnsi="Arial Narrow" w:cs="Courier New"/>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lang w:eastAsia="el-GR"/>
        </w:rPr>
        <w:t>(άρθρα 48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ΚΕΦΑΛΑΙΟ ΣΤ</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C40C62">
        <w:rPr>
          <w:rFonts w:ascii="Arial Narrow" w:hAnsi="Arial Narrow" w:cs="Courier New"/>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C40C62">
        <w:rPr>
          <w:rFonts w:ascii="Arial Narrow" w:hAnsi="Arial Narrow" w:cs="Courier New"/>
          <w:lang w:val="en-US" w:eastAsia="el-GR"/>
        </w:rPr>
        <w:t>BUSINESSEUROPE</w:t>
      </w:r>
      <w:r w:rsidRPr="00C40C62">
        <w:rPr>
          <w:rFonts w:ascii="Arial Narrow" w:hAnsi="Arial Narrow" w:cs="Courier New"/>
          <w:lang w:eastAsia="el-GR"/>
        </w:rPr>
        <w:t xml:space="preserve">, </w:t>
      </w:r>
      <w:r w:rsidRPr="00C40C62">
        <w:rPr>
          <w:rFonts w:ascii="Arial Narrow" w:hAnsi="Arial Narrow" w:cs="Courier New"/>
          <w:lang w:val="en-US" w:eastAsia="el-GR"/>
        </w:rPr>
        <w:t>UEAPME</w:t>
      </w:r>
      <w:r w:rsidRPr="00C40C62">
        <w:rPr>
          <w:rFonts w:ascii="Arial Narrow" w:hAnsi="Arial Narrow" w:cs="Courier New"/>
          <w:lang w:eastAsia="el-GR"/>
        </w:rPr>
        <w:t xml:space="preserve">, </w:t>
      </w:r>
      <w:r w:rsidRPr="00C40C62">
        <w:rPr>
          <w:rFonts w:ascii="Arial Narrow" w:hAnsi="Arial Narrow" w:cs="Courier New"/>
          <w:lang w:val="en-US" w:eastAsia="el-GR"/>
        </w:rPr>
        <w:t>CEEP</w:t>
      </w:r>
      <w:r w:rsidRPr="00C40C62">
        <w:rPr>
          <w:rFonts w:ascii="Arial Narrow" w:hAnsi="Arial Narrow" w:cs="Courier New"/>
          <w:lang w:eastAsia="el-GR"/>
        </w:rPr>
        <w:t xml:space="preserve"> ΚΑΙ </w:t>
      </w:r>
      <w:r w:rsidRPr="00C40C62">
        <w:rPr>
          <w:rFonts w:ascii="Arial Narrow" w:hAnsi="Arial Narrow" w:cs="Courier New"/>
          <w:lang w:val="en-US" w:eastAsia="el-GR"/>
        </w:rPr>
        <w:t>ETUC</w:t>
      </w:r>
      <w:r w:rsidRPr="00C40C62">
        <w:rPr>
          <w:rFonts w:ascii="Arial Narrow" w:hAnsi="Arial Narrow" w:cs="Courier New"/>
          <w:lang w:eastAsia="el-GR"/>
        </w:rPr>
        <w:t xml:space="preserve"> ΚΑΙ ΜΕ ΤΗΝ ΚΑΤΑΡΓΗΣΗ ΤΗΣ ΟΔΗΓΙΑΣ 96/34/ΕΚ</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6" w:history="1">
        <w:r w:rsidR="00C40C62" w:rsidRPr="00C40C62">
          <w:rPr>
            <w:rFonts w:ascii="Arial Narrow" w:hAnsi="Arial Narrow" w:cs="Courier New"/>
            <w:b/>
            <w:color w:val="0000FF"/>
            <w:lang w:eastAsia="el-GR"/>
          </w:rPr>
          <w:t>Ν. 4301/2014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C40C62">
        <w:rPr>
          <w:rFonts w:ascii="Arial Narrow" w:hAnsi="Arial Narrow" w:cs="Courier New"/>
          <w:lang w:eastAsia="el-GR"/>
        </w:rPr>
        <w:t>(ΦΕΚ Α/223)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C40C62">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C40C62">
        <w:rPr>
          <w:rFonts w:ascii="Arial Narrow" w:hAnsi="Arial Narrow" w:cs="Courier New"/>
          <w:lang w:eastAsia="el-GR"/>
        </w:rPr>
        <w:t>Άρθρο 30, παρ. 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7" w:history="1">
        <w:r w:rsidR="00C40C62" w:rsidRPr="00C40C62">
          <w:rPr>
            <w:rFonts w:ascii="Arial Narrow" w:hAnsi="Arial Narrow"/>
            <w:b/>
            <w:bCs/>
            <w:color w:val="0000FF"/>
            <w:shd w:val="clear" w:color="auto" w:fill="FFFFFF"/>
            <w:lang w:eastAsia="el-GR"/>
          </w:rPr>
          <w:t>Ν. 4305/2014</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 237/31/10/2014)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Cs/>
          <w:color w:val="9C1C21"/>
          <w:shd w:val="clear" w:color="auto" w:fill="FFFFFF"/>
          <w:lang w:eastAsia="el-GR"/>
        </w:rPr>
      </w:pPr>
      <w:r w:rsidRPr="00C40C62">
        <w:rPr>
          <w:rFonts w:ascii="Arial Narrow" w:hAnsi="Arial Narrow" w:cs="Courier New"/>
          <w:lang w:eastAsia="el-GR"/>
        </w:rPr>
        <w:t>Άρθρο 28 «Έλεγχος γνησιότητας δικαιολογητικών»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348" w:history="1">
        <w:r w:rsidR="00C40C62" w:rsidRPr="00C40C62">
          <w:rPr>
            <w:rFonts w:ascii="Arial Narrow" w:hAnsi="Arial Narrow" w:cs="Courier New"/>
            <w:b/>
            <w:color w:val="0000FF"/>
            <w:lang w:eastAsia="el-GR"/>
          </w:rPr>
          <w:t>Ν. 4250/2014</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Α/74)</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«Διοικητικές Απλουστεύσεις – Καταργήσεις, Συγχωνεύσεις Νομικών Προσώπων και Υπηρεσιών του Δημοσίου Τομέα – Τροποποίηση Διατάξεων του π.δ. 318/1992 (Α΄ 161) και λοιπές ρυθμίσεις.»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37</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9" w:history="1">
        <w:r w:rsidR="00C40C62" w:rsidRPr="00C40C62">
          <w:rPr>
            <w:rFonts w:ascii="Arial Narrow" w:hAnsi="Arial Narrow"/>
            <w:b/>
            <w:bCs/>
            <w:color w:val="0000FF"/>
            <w:shd w:val="clear" w:color="auto" w:fill="FFFFFF"/>
            <w:lang w:eastAsia="el-GR"/>
          </w:rPr>
          <w:t>Ν. 4325/2015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 xml:space="preserve">(ΦΕΚ Α/47/11.05.2015) </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val="en-US" w:eastAsia="el-GR"/>
        </w:rPr>
      </w:pPr>
      <w:r w:rsidRPr="00C40C62">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50" w:history="1">
        <w:r w:rsidR="00C40C62" w:rsidRPr="00C40C62">
          <w:rPr>
            <w:rFonts w:ascii="Arial Narrow" w:hAnsi="Arial Narrow"/>
            <w:b/>
            <w:bCs/>
            <w:color w:val="0000FF"/>
            <w:shd w:val="clear" w:color="auto" w:fill="FFFFFF"/>
            <w:lang w:val="en-US" w:eastAsia="el-GR"/>
          </w:rPr>
          <w:t>N. 4354/2015</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Α/176/16.12.2015)</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7 «Πεδίο εφαρμογής»</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8 «Αποσύνδεση μισθού-βαθμού»</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1" w:history="1">
        <w:r w:rsidR="00C40C62" w:rsidRPr="00C40C62">
          <w:rPr>
            <w:rFonts w:ascii="Arial Narrow" w:hAnsi="Arial Narrow"/>
            <w:b/>
            <w:bCs/>
            <w:color w:val="0000FF"/>
            <w:shd w:val="clear" w:color="auto" w:fill="FFFFFF"/>
            <w:lang w:eastAsia="el-GR"/>
          </w:rPr>
          <w:t>Ν. 4368/2016</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Α/21)</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«Μέτρα επιτάχυνσης του κυβερνητικού έργου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8 «Θέματα εργαζομένων Ο.Τ.Α. Ωράριο βρεφονηπιοκόμων»</w:t>
      </w:r>
    </w:p>
    <w:p w:rsidR="00C40C62" w:rsidRPr="00C40C62" w:rsidRDefault="00C40C62" w:rsidP="00C40C62">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C40C62" w:rsidRPr="00C40C62" w:rsidRDefault="00A162C8" w:rsidP="00C40C62">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52" w:history="1">
        <w:r w:rsidR="00C40C62" w:rsidRPr="00C40C62">
          <w:rPr>
            <w:rFonts w:ascii="Arial Narrow" w:hAnsi="Arial Narrow" w:cs="Courier New"/>
            <w:b/>
            <w:color w:val="0000FF"/>
            <w:lang w:eastAsia="el-GR"/>
          </w:rPr>
          <w:t>Ν. 4369/2016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(ΦΕΚ Α/33)</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C40C62">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Α΄ ΣΥΣΤΑΣΗ ΕΘΝΙΚΟΥ ΜΗΤΡΩΟΥ ΕΠΙΤΕΛΙΚΩΝ ΣΤΕΛΕΧΩΝ ΔΗΜΟΣΙΑΣ ΔΙΟΙΚΗΣΗΣ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ΜΕΡΟΣ Β΄ΣΥΣΤΗΜΑ ΑΞΙΟΛΟΓΗΣΗΣ</w:t>
      </w:r>
    </w:p>
    <w:p w:rsidR="00C40C62" w:rsidRPr="00C40C62" w:rsidRDefault="00C40C62" w:rsidP="00C40C62">
      <w:pPr>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Αξιολόγηση, Στοχοθεσία, Κοινωνική λογοδοσία και συμμετοχή (Άρθρα 14 επ.)</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C40C62">
        <w:rPr>
          <w:rFonts w:ascii="Arial Narrow" w:hAnsi="Arial Narrow" w:cs="Courier New"/>
          <w:lang w:eastAsia="el-GR"/>
        </w:rPr>
        <w:t>Άρθρο 28 «Τελικές - Καταργούμενες διατάξεις»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color w:val="000000"/>
          <w:lang w:eastAsia="el-GR"/>
        </w:rPr>
      </w:pPr>
      <w:hyperlink r:id="rId353" w:history="1">
        <w:r w:rsidR="00C40C62" w:rsidRPr="00C40C62">
          <w:rPr>
            <w:rFonts w:ascii="Arial Narrow" w:hAnsi="Arial Narrow"/>
            <w:b/>
            <w:bCs/>
            <w:color w:val="0000FF"/>
            <w:shd w:val="clear" w:color="auto" w:fill="FFFFFF"/>
            <w:lang w:eastAsia="el-GR"/>
          </w:rPr>
          <w:t>Ν. 4440/2016</w:t>
        </w:r>
      </w:hyperlink>
    </w:p>
    <w:p w:rsidR="00C40C62" w:rsidRPr="00C40C62" w:rsidRDefault="00C40C62" w:rsidP="00C40C62">
      <w:pPr>
        <w:suppressAutoHyphens w:val="0"/>
        <w:spacing w:after="200" w:line="276" w:lineRule="auto"/>
        <w:ind w:left="360"/>
        <w:contextualSpacing/>
        <w:jc w:val="both"/>
        <w:rPr>
          <w:rFonts w:ascii="Arial Narrow" w:hAnsi="Arial Narrow"/>
          <w:lang w:eastAsia="el-GR"/>
        </w:rPr>
      </w:pPr>
      <w:r w:rsidRPr="00C40C62">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 xml:space="preserve">Άρθρο 2 «Γενικές αρχές» </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26 «Έλεγχος γνησιότητας δικαιολογητικών»</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54" w:history="1">
        <w:r w:rsidR="00C40C62" w:rsidRPr="00C40C62">
          <w:rPr>
            <w:rFonts w:ascii="Arial Narrow" w:hAnsi="Arial Narrow"/>
            <w:b/>
            <w:bCs/>
            <w:color w:val="0000FF"/>
            <w:shd w:val="clear" w:color="auto" w:fill="FFFFFF"/>
            <w:lang w:val="en-US" w:eastAsia="el-GR"/>
          </w:rPr>
          <w:t>N. 4456/2017</w:t>
        </w:r>
      </w:hyperlink>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val="en-US" w:eastAsia="el-GR"/>
        </w:rPr>
        <w:t>(</w:t>
      </w:r>
      <w:r w:rsidRPr="00C40C62">
        <w:rPr>
          <w:rFonts w:ascii="Arial Narrow" w:hAnsi="Arial Narrow"/>
          <w:bCs/>
          <w:shd w:val="clear" w:color="auto" w:fill="FFFFFF"/>
          <w:lang w:eastAsia="el-GR"/>
        </w:rPr>
        <w:t>ΦΕΚ Α/24/01.03.2017)</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Άρθρο 52, παρ. 2</w:t>
      </w:r>
    </w:p>
    <w:p w:rsidR="0058765E" w:rsidRPr="00C40C62" w:rsidRDefault="0058765E" w:rsidP="00C40C62">
      <w:pPr>
        <w:suppressAutoHyphens w:val="0"/>
        <w:spacing w:after="200" w:line="276" w:lineRule="auto"/>
        <w:ind w:left="360"/>
        <w:contextualSpacing/>
        <w:jc w:val="both"/>
        <w:rPr>
          <w:rFonts w:ascii="Arial Narrow" w:hAnsi="Arial Narrow"/>
          <w:bCs/>
          <w:shd w:val="clear" w:color="auto" w:fill="FFFFFF"/>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55" w:history="1">
        <w:r w:rsidR="00C40C62" w:rsidRPr="00C40C62">
          <w:rPr>
            <w:rFonts w:ascii="Arial Narrow" w:hAnsi="Arial Narrow"/>
            <w:b/>
            <w:color w:val="0000FF"/>
            <w:lang w:eastAsia="el-GR"/>
          </w:rPr>
          <w:t>Ν. 4520/2018</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(ΦΕΚ Α/30)</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«Μετεξέλιξη του Οργανισμού Γεωργικών Ασφαλίσεων σε Οργανισμό Προνοιακών Επιδομάτων και Κοινωνικής Αλληλεγγύης (ΟΠΕΚΑ) και λοιπές διατάξεις.»</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59</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6" w:history="1">
        <w:r w:rsidR="00C40C62" w:rsidRPr="00C40C62">
          <w:rPr>
            <w:rFonts w:ascii="Arial Narrow" w:hAnsi="Arial Narrow"/>
            <w:b/>
            <w:bCs/>
            <w:color w:val="0000FF"/>
            <w:shd w:val="clear" w:color="auto" w:fill="FFFFFF"/>
            <w:lang w:eastAsia="el-GR"/>
          </w:rPr>
          <w:t>Ν. 4539/2018</w:t>
        </w:r>
      </w:hyperlink>
      <w:r w:rsidR="00C40C62" w:rsidRPr="00C40C62">
        <w:rPr>
          <w:rFonts w:ascii="Arial Narrow" w:hAnsi="Arial Narrow"/>
          <w:b/>
          <w:bCs/>
          <w:color w:val="9C1C21"/>
          <w:shd w:val="clear" w:color="auto" w:fill="FFFFFF"/>
          <w:lang w:eastAsia="el-GR"/>
        </w:rPr>
        <w:t> </w:t>
      </w:r>
    </w:p>
    <w:p w:rsidR="00C40C62" w:rsidRPr="00C40C62" w:rsidRDefault="00C40C62" w:rsidP="00C40C62">
      <w:pPr>
        <w:suppressAutoHyphens w:val="0"/>
        <w:spacing w:after="200" w:line="276" w:lineRule="auto"/>
        <w:ind w:left="360"/>
        <w:contextualSpacing/>
        <w:jc w:val="both"/>
        <w:rPr>
          <w:rFonts w:ascii="Arial Narrow" w:hAnsi="Arial Narrow"/>
          <w:bCs/>
          <w:shd w:val="clear" w:color="auto" w:fill="FFFFFF"/>
          <w:lang w:eastAsia="el-GR"/>
        </w:rPr>
      </w:pPr>
      <w:r w:rsidRPr="00C40C62">
        <w:rPr>
          <w:rFonts w:ascii="Arial Narrow" w:hAnsi="Arial Narrow"/>
          <w:bCs/>
          <w:shd w:val="clear" w:color="auto" w:fill="FFFFFF"/>
          <w:lang w:eastAsia="el-GR"/>
        </w:rPr>
        <w:t>(ΦΕΚ Α/89)</w:t>
      </w:r>
    </w:p>
    <w:p w:rsidR="00C40C62" w:rsidRPr="00C40C62" w:rsidRDefault="00C40C62" w:rsidP="00C40C62">
      <w:pPr>
        <w:suppressAutoHyphens w:val="0"/>
        <w:spacing w:after="200" w:line="276" w:lineRule="auto"/>
        <w:ind w:left="360"/>
        <w:contextualSpacing/>
        <w:jc w:val="both"/>
        <w:rPr>
          <w:rFonts w:ascii="Arial Narrow" w:hAnsi="Arial Narrow"/>
          <w:b/>
          <w:bCs/>
          <w:shd w:val="clear" w:color="auto" w:fill="FFFFFF"/>
          <w:lang w:eastAsia="el-GR"/>
        </w:rPr>
      </w:pPr>
      <w:r w:rsidRPr="00C40C62">
        <w:rPr>
          <w:rFonts w:ascii="Arial Narrow" w:hAnsi="Arial Narrow"/>
          <w:b/>
          <w:bCs/>
          <w:shd w:val="clear" w:color="auto" w:fill="FFFFFF"/>
          <w:lang w:eastAsia="el-GR"/>
        </w:rPr>
        <w:t>«Σύσταση φορέα αναπλάσεων της πόλης των Αθηνών και άλλες διατάξεις.»</w:t>
      </w:r>
    </w:p>
    <w:p w:rsid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9 «Τροποποίηση της περίπτωσης ιθ' της παρ. 2 του άρθρου 14 του ν. 2190/1994 (Α΄ 28)»</w:t>
      </w:r>
    </w:p>
    <w:p w:rsidR="0058765E" w:rsidRPr="00C40C62" w:rsidRDefault="0058765E"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57" w:history="1">
        <w:r w:rsidR="00C40C62" w:rsidRPr="00C40C62">
          <w:rPr>
            <w:rFonts w:ascii="Arial Narrow" w:hAnsi="Arial Narrow"/>
            <w:b/>
            <w:color w:val="0000FF"/>
            <w:lang w:eastAsia="el-GR"/>
          </w:rPr>
          <w:t>Ν</w:t>
        </w:r>
        <w:r w:rsidR="00C40C62" w:rsidRPr="00C40C62">
          <w:rPr>
            <w:rFonts w:ascii="Arial Narrow" w:hAnsi="Arial Narrow"/>
            <w:b/>
            <w:color w:val="0000FF"/>
            <w:lang w:val="en-US" w:eastAsia="el-GR"/>
          </w:rPr>
          <w:t>.</w:t>
        </w:r>
        <w:r w:rsidR="00C40C62" w:rsidRPr="00C40C62">
          <w:rPr>
            <w:rFonts w:ascii="Arial Narrow" w:hAnsi="Arial Narrow"/>
            <w:b/>
            <w:color w:val="0000FF"/>
            <w:lang w:eastAsia="el-GR"/>
          </w:rPr>
          <w:t xml:space="preserve"> 4590/2019</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Α΄/17/07.02.2019)</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C40C62" w:rsidRPr="00C40C62" w:rsidRDefault="00C40C6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b/>
          <w:color w:val="000000"/>
          <w:lang w:eastAsia="el-GR"/>
        </w:rPr>
      </w:pPr>
      <w:hyperlink r:id="rId358" w:history="1">
        <w:r w:rsidR="00C40C62" w:rsidRPr="00C40C62">
          <w:rPr>
            <w:rFonts w:ascii="Calibri" w:hAnsi="Calibri" w:cs="Tahoma"/>
            <w:b/>
            <w:color w:val="0000FF"/>
            <w:u w:val="single"/>
          </w:rPr>
          <w:t>Νόμος 4674/2020</w:t>
        </w:r>
      </w:hyperlink>
    </w:p>
    <w:p w:rsidR="00C40C62" w:rsidRPr="00C40C62" w:rsidRDefault="00C40C62" w:rsidP="00C40C62">
      <w:pPr>
        <w:suppressAutoHyphens w:val="0"/>
        <w:spacing w:after="200" w:line="276" w:lineRule="auto"/>
        <w:ind w:left="360"/>
        <w:contextualSpacing/>
        <w:jc w:val="both"/>
        <w:rPr>
          <w:rFonts w:ascii="Calibri" w:hAnsi="Calibri"/>
          <w:shd w:val="clear" w:color="auto" w:fill="E6E6E6"/>
        </w:rPr>
      </w:pPr>
      <w:r w:rsidRPr="00C40C62">
        <w:rPr>
          <w:rFonts w:ascii="Calibri" w:hAnsi="Calibri"/>
          <w:shd w:val="clear" w:color="auto" w:fill="E6E6E6"/>
        </w:rPr>
        <w:t>(ΦΕΚ Α΄/53/11.03.2020)</w:t>
      </w:r>
    </w:p>
    <w:p w:rsidR="0058765E" w:rsidRDefault="00C40C62" w:rsidP="0058765E">
      <w:pPr>
        <w:suppressAutoHyphens w:val="0"/>
        <w:spacing w:after="200" w:line="276" w:lineRule="auto"/>
        <w:ind w:left="360"/>
        <w:contextualSpacing/>
        <w:jc w:val="both"/>
        <w:rPr>
          <w:rFonts w:ascii="Calibri" w:hAnsi="Calibri"/>
          <w:b/>
        </w:rPr>
      </w:pPr>
      <w:r w:rsidRPr="00C40C62">
        <w:rPr>
          <w:rFonts w:ascii="Calibri" w:hAnsi="Calibri"/>
          <w:b/>
          <w:shd w:val="clear" w:color="auto" w:fill="E6E6E6"/>
        </w:rPr>
        <w:t>«</w:t>
      </w:r>
      <w:r w:rsidRPr="00C40C62">
        <w:rPr>
          <w:rFonts w:ascii="Calibri" w:hAnsi="Calibri"/>
          <w:b/>
        </w:rPr>
        <w:t>Στρατηγική αναπτυξιακή προοπτική των Οργανισμών Τοπικής Αυτοδιοίκησης, ρύθμιση ζητημάτων αρμοδιότητας Υπουργείου Εσωτερικών και άλλες διατάξεις»</w:t>
      </w:r>
    </w:p>
    <w:p w:rsidR="002D06C9" w:rsidRPr="002D06C9" w:rsidRDefault="00A162C8" w:rsidP="002D06C9">
      <w:pPr>
        <w:pStyle w:val="ae"/>
        <w:numPr>
          <w:ilvl w:val="0"/>
          <w:numId w:val="3"/>
        </w:numPr>
        <w:shd w:val="clear" w:color="auto" w:fill="E0E0E0"/>
        <w:tabs>
          <w:tab w:val="left" w:pos="720"/>
        </w:tabs>
        <w:suppressAutoHyphens w:val="0"/>
        <w:jc w:val="both"/>
        <w:rPr>
          <w:rFonts w:asciiTheme="minorHAnsi" w:hAnsiTheme="minorHAnsi" w:cstheme="minorHAnsi"/>
          <w:b/>
          <w:shd w:val="clear" w:color="auto" w:fill="E6E6E6"/>
          <w:lang w:eastAsia="el-GR"/>
        </w:rPr>
      </w:pPr>
      <w:hyperlink r:id="rId359" w:history="1">
        <w:r w:rsidR="002D06C9" w:rsidRPr="002D06C9">
          <w:rPr>
            <w:rStyle w:val="-"/>
            <w:rFonts w:asciiTheme="minorHAnsi" w:hAnsiTheme="minorHAnsi" w:cstheme="minorHAnsi"/>
            <w:b/>
            <w:shd w:val="clear" w:color="auto" w:fill="E6E6E6"/>
            <w:lang w:eastAsia="el-GR"/>
          </w:rPr>
          <w:t>Νόμος 4722/2020</w:t>
        </w:r>
      </w:hyperlink>
      <w:r w:rsidR="002D06C9" w:rsidRPr="002D06C9">
        <w:rPr>
          <w:rFonts w:asciiTheme="minorHAnsi" w:hAnsiTheme="minorHAnsi" w:cstheme="minorHAnsi"/>
          <w:b/>
          <w:shd w:val="clear" w:color="auto" w:fill="E6E6E6"/>
          <w:lang w:eastAsia="el-GR"/>
        </w:rPr>
        <w:t xml:space="preserve"> «</w:t>
      </w:r>
      <w:r w:rsidR="002D06C9" w:rsidRPr="002D06C9">
        <w:rPr>
          <w:rFonts w:asciiTheme="minorHAnsi" w:hAnsiTheme="minorHAnsi" w:cstheme="minorHAnsi"/>
          <w:b/>
        </w:rPr>
        <w:t>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r w:rsidR="002D06C9" w:rsidRPr="002D06C9">
        <w:rPr>
          <w:rFonts w:asciiTheme="minorHAnsi" w:hAnsiTheme="minorHAnsi" w:cstheme="minorHAnsi"/>
          <w:b/>
          <w:shd w:val="clear" w:color="auto" w:fill="E6E6E6"/>
          <w:lang w:eastAsia="el-GR"/>
        </w:rPr>
        <w:t>»  (ΦΕΚ Α/177/15.09.2020)</w:t>
      </w:r>
    </w:p>
    <w:p w:rsidR="002D06C9" w:rsidRPr="002D06C9" w:rsidRDefault="002D06C9" w:rsidP="002D06C9">
      <w:pPr>
        <w:rPr>
          <w:rFonts w:asciiTheme="minorHAnsi" w:hAnsiTheme="minorHAnsi" w:cstheme="minorHAnsi"/>
          <w:b/>
          <w:color w:val="365F91"/>
          <w:sz w:val="16"/>
          <w:szCs w:val="16"/>
        </w:rPr>
      </w:pPr>
    </w:p>
    <w:p w:rsidR="002D06C9" w:rsidRPr="002D06C9" w:rsidRDefault="0098159C" w:rsidP="0098159C">
      <w:pPr>
        <w:jc w:val="center"/>
        <w:rPr>
          <w:rFonts w:asciiTheme="minorHAnsi" w:hAnsiTheme="minorHAnsi" w:cstheme="minorHAnsi"/>
          <w:u w:val="single"/>
        </w:rPr>
      </w:pPr>
      <w:r>
        <w:rPr>
          <w:rFonts w:asciiTheme="minorHAnsi" w:hAnsiTheme="minorHAnsi" w:cstheme="minorHAnsi"/>
          <w:u w:val="single"/>
        </w:rPr>
        <w:t>Άρθρα 67-68</w:t>
      </w:r>
    </w:p>
    <w:p w:rsidR="002D06C9" w:rsidRPr="002D06C9" w:rsidRDefault="002D06C9" w:rsidP="002D06C9">
      <w:pPr>
        <w:jc w:val="both"/>
        <w:rPr>
          <w:rFonts w:asciiTheme="minorHAnsi" w:hAnsiTheme="minorHAnsi" w:cstheme="minorHAnsi"/>
        </w:rPr>
      </w:pPr>
      <w:r w:rsidRPr="002D06C9">
        <w:rPr>
          <w:rFonts w:asciiTheme="minorHAnsi" w:hAnsiTheme="minorHAnsi" w:cstheme="minorHAnsi"/>
        </w:rPr>
        <w:t>(Παραπεμπτικό για τη διαπίστωση της κατ’ εξαίρεση υποχρεωτικής παραμονής κατ’ οίκον υπαλλήλου του Δημοσίου που ανήκει σε ομάδα αυξημένου κινδύνου και τρόπος δικαιολόγησης της ειδικής άδειας απουσίας, Παροχή διευκολύνσεων σε γονείς υπαλλήλους)</w:t>
      </w:r>
    </w:p>
    <w:p w:rsidR="002D06C9" w:rsidRPr="00C40C62" w:rsidRDefault="002D06C9" w:rsidP="002D06C9">
      <w:pPr>
        <w:suppressAutoHyphens w:val="0"/>
        <w:spacing w:after="200" w:line="276" w:lineRule="auto"/>
        <w:contextualSpacing/>
        <w:jc w:val="both"/>
        <w:rPr>
          <w:rFonts w:ascii="Calibri" w:hAnsi="Calibri"/>
          <w:b/>
          <w:shd w:val="clear" w:color="auto" w:fill="E6E6E6"/>
        </w:rPr>
      </w:pPr>
    </w:p>
    <w:p w:rsidR="00C40C62" w:rsidRPr="00C40C62" w:rsidRDefault="00A162C8" w:rsidP="00C40C62">
      <w:pPr>
        <w:numPr>
          <w:ilvl w:val="0"/>
          <w:numId w:val="3"/>
        </w:numPr>
        <w:contextualSpacing/>
        <w:rPr>
          <w:rFonts w:ascii="Arial Narrow" w:hAnsi="Arial Narrow"/>
          <w:b/>
          <w:color w:val="000000"/>
          <w:lang w:eastAsia="el-GR"/>
        </w:rPr>
      </w:pPr>
      <w:hyperlink r:id="rId360" w:history="1">
        <w:r w:rsidR="00C40C62" w:rsidRPr="00C40C62">
          <w:rPr>
            <w:rFonts w:ascii="Arial Narrow" w:hAnsi="Arial Narrow"/>
            <w:b/>
            <w:color w:val="0000FF"/>
            <w:u w:val="single"/>
            <w:lang w:eastAsia="el-GR"/>
          </w:rPr>
          <w:t xml:space="preserve">Νόμος 4735/2020 </w:t>
        </w:r>
      </w:hyperlink>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color w:val="000000"/>
          <w:lang w:eastAsia="el-GR"/>
        </w:rPr>
        <w:t>(ΦΕΚ Α/197/12.10.2020)</w:t>
      </w:r>
    </w:p>
    <w:p w:rsidR="00C40C62" w:rsidRPr="00C40C62" w:rsidRDefault="00C40C62" w:rsidP="00C40C62">
      <w:pPr>
        <w:ind w:left="360"/>
        <w:contextualSpacing/>
        <w:rPr>
          <w:rFonts w:ascii="Arial Narrow" w:hAnsi="Arial Narrow"/>
          <w:b/>
          <w:color w:val="000000"/>
          <w:lang w:eastAsia="el-GR"/>
        </w:rPr>
      </w:pPr>
      <w:r w:rsidRPr="00C40C62">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C40C62" w:rsidRPr="00C40C62" w:rsidRDefault="00C40C62" w:rsidP="00C40C62">
      <w:pPr>
        <w:ind w:left="360"/>
        <w:contextualSpacing/>
        <w:rPr>
          <w:rFonts w:ascii="Arial Narrow" w:hAnsi="Arial Narrow"/>
          <w:color w:val="000000"/>
          <w:lang w:eastAsia="el-GR"/>
        </w:rPr>
      </w:pPr>
      <w:r w:rsidRPr="00C40C62">
        <w:rPr>
          <w:rFonts w:ascii="Arial Narrow" w:hAnsi="Arial Narrow"/>
          <w:color w:val="000000"/>
          <w:lang w:eastAsia="el-GR"/>
        </w:rPr>
        <w:t>(Άρθρα 28, 30-33, 35&amp; 36)</w:t>
      </w:r>
    </w:p>
    <w:p w:rsidR="00C40C62" w:rsidRPr="00C40C62" w:rsidRDefault="00C40C62" w:rsidP="00C40C62">
      <w:pPr>
        <w:ind w:left="360"/>
        <w:contextualSpacing/>
        <w:rPr>
          <w:rFonts w:ascii="Arial Narrow" w:hAnsi="Arial Narrow"/>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1"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765</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06</w:t>
      </w:r>
      <w:r w:rsidRPr="00C40C62">
        <w:rPr>
          <w:rFonts w:ascii="Arial Narrow" w:hAnsi="Arial Narrow"/>
          <w:color w:val="000000"/>
          <w:lang w:eastAsia="el-GR"/>
        </w:rPr>
        <w:t>/</w:t>
      </w:r>
      <w:r w:rsidRPr="00C40C62">
        <w:rPr>
          <w:rFonts w:ascii="Arial Narrow" w:hAnsi="Arial Narrow"/>
          <w:color w:val="000000"/>
          <w:lang w:val="en-US" w:eastAsia="el-GR"/>
        </w:rPr>
        <w:t>15</w:t>
      </w:r>
      <w:r w:rsidRPr="00C40C62">
        <w:rPr>
          <w:rFonts w:ascii="Arial Narrow" w:hAnsi="Arial Narrow"/>
          <w:color w:val="000000"/>
          <w:lang w:eastAsia="el-GR"/>
        </w:rPr>
        <w:t>.0</w:t>
      </w:r>
      <w:r w:rsidRPr="00C40C62">
        <w:rPr>
          <w:rFonts w:ascii="Arial Narrow" w:hAnsi="Arial Narrow"/>
          <w:color w:val="000000"/>
          <w:lang w:val="en-US" w:eastAsia="el-GR"/>
        </w:rPr>
        <w:t>1</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Default="00C40C62" w:rsidP="00C40C62">
      <w:pPr>
        <w:suppressAutoHyphens w:val="0"/>
        <w:spacing w:after="200" w:line="276" w:lineRule="auto"/>
        <w:ind w:left="360"/>
        <w:contextualSpacing/>
        <w:jc w:val="both"/>
        <w:rPr>
          <w:rFonts w:ascii="Arial Narrow" w:hAnsi="Arial Narrow"/>
          <w:b/>
          <w:color w:val="000000"/>
          <w:lang w:eastAsia="el-GR"/>
        </w:rPr>
      </w:pPr>
      <w:r w:rsidRPr="00C40C62">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9B24F2" w:rsidRDefault="009B24F2" w:rsidP="00C40C62">
      <w:pPr>
        <w:suppressAutoHyphens w:val="0"/>
        <w:spacing w:after="200" w:line="276" w:lineRule="auto"/>
        <w:ind w:left="360"/>
        <w:contextualSpacing/>
        <w:jc w:val="both"/>
        <w:rPr>
          <w:rFonts w:ascii="Arial Narrow" w:hAnsi="Arial Narrow"/>
          <w:b/>
          <w:color w:val="000000"/>
          <w:lang w:eastAsia="el-GR"/>
        </w:rPr>
      </w:pPr>
    </w:p>
    <w:p w:rsidR="009B24F2" w:rsidRPr="009B24F2" w:rsidRDefault="00A162C8" w:rsidP="009B24F2">
      <w:pPr>
        <w:numPr>
          <w:ilvl w:val="0"/>
          <w:numId w:val="3"/>
        </w:numPr>
        <w:contextualSpacing/>
        <w:rPr>
          <w:rFonts w:asciiTheme="minorHAnsi" w:hAnsiTheme="minorHAnsi" w:cstheme="minorHAnsi"/>
          <w:b/>
          <w:lang w:eastAsia="el-GR"/>
        </w:rPr>
      </w:pPr>
      <w:hyperlink r:id="rId362" w:history="1">
        <w:r w:rsidR="009B24F2" w:rsidRPr="009B24F2">
          <w:rPr>
            <w:rStyle w:val="-"/>
            <w:rFonts w:asciiTheme="minorHAnsi" w:hAnsiTheme="minorHAnsi" w:cstheme="minorHAnsi"/>
            <w:b/>
            <w:lang w:eastAsia="el-GR"/>
          </w:rPr>
          <w:t>Νόμος 4807/2021</w:t>
        </w:r>
      </w:hyperlink>
      <w:r w:rsidR="009B24F2" w:rsidRPr="009B24F2">
        <w:rPr>
          <w:rFonts w:asciiTheme="minorHAnsi" w:hAnsiTheme="minorHAnsi" w:cstheme="minorHAnsi"/>
          <w:b/>
          <w:u w:val="single"/>
          <w:lang w:eastAsia="el-GR"/>
        </w:rPr>
        <w:t xml:space="preserve"> </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color w:val="000000"/>
          <w:lang w:eastAsia="el-GR"/>
        </w:rPr>
        <w:t>(ΦΕΚ Α/96/11.06.2021)</w:t>
      </w:r>
    </w:p>
    <w:p w:rsidR="009B24F2" w:rsidRPr="009B24F2" w:rsidRDefault="009B24F2" w:rsidP="009B24F2">
      <w:pPr>
        <w:ind w:left="360"/>
        <w:contextualSpacing/>
        <w:rPr>
          <w:rFonts w:asciiTheme="minorHAnsi" w:hAnsiTheme="minorHAnsi" w:cstheme="minorHAnsi"/>
          <w:b/>
          <w:color w:val="000000"/>
          <w:lang w:eastAsia="el-GR"/>
        </w:rPr>
      </w:pPr>
      <w:r w:rsidRPr="009B24F2">
        <w:rPr>
          <w:rFonts w:asciiTheme="minorHAnsi" w:hAnsiTheme="minorHAnsi" w:cstheme="minorHAnsi"/>
          <w:b/>
          <w:color w:val="000000"/>
          <w:lang w:eastAsia="el-GR"/>
        </w:rPr>
        <w:t>«</w:t>
      </w:r>
      <w:r w:rsidRPr="009B24F2">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9B24F2">
        <w:rPr>
          <w:rFonts w:asciiTheme="minorHAnsi" w:hAnsiTheme="minorHAnsi" w:cstheme="minorHAnsi"/>
          <w:b/>
          <w:color w:val="000000"/>
          <w:lang w:eastAsia="el-GR"/>
        </w:rPr>
        <w:t xml:space="preserve">» </w:t>
      </w:r>
    </w:p>
    <w:p w:rsidR="009B24F2" w:rsidRPr="009B24F2" w:rsidRDefault="009B24F2" w:rsidP="009B24F2">
      <w:pPr>
        <w:ind w:left="360"/>
        <w:contextualSpacing/>
        <w:rPr>
          <w:rFonts w:ascii="Arial Narrow" w:hAnsi="Arial Narrow"/>
          <w:color w:val="000000"/>
          <w:lang w:eastAsia="el-GR"/>
        </w:rPr>
      </w:pPr>
      <w:r>
        <w:rPr>
          <w:rFonts w:ascii="Arial Narrow" w:hAnsi="Arial Narrow"/>
          <w:color w:val="000000"/>
          <w:lang w:eastAsia="el-GR"/>
        </w:rPr>
        <w:t xml:space="preserve">(Άρθρα </w:t>
      </w:r>
      <w:r w:rsidR="004240BF">
        <w:rPr>
          <w:rFonts w:ascii="Arial Narrow" w:hAnsi="Arial Narrow"/>
          <w:color w:val="000000"/>
          <w:lang w:eastAsia="el-GR"/>
        </w:rPr>
        <w:t>20, 23, 26, 28</w:t>
      </w:r>
      <w:r w:rsidRPr="00C40C62">
        <w:rPr>
          <w:rFonts w:ascii="Arial Narrow" w:hAnsi="Arial Narrow"/>
          <w:color w:val="000000"/>
          <w:lang w:eastAsia="el-GR"/>
        </w:rPr>
        <w:t>)</w:t>
      </w:r>
    </w:p>
    <w:p w:rsidR="009B24F2" w:rsidRPr="00C40C62" w:rsidRDefault="009B24F2" w:rsidP="00C40C62">
      <w:pPr>
        <w:suppressAutoHyphens w:val="0"/>
        <w:spacing w:after="200" w:line="276" w:lineRule="auto"/>
        <w:ind w:left="360"/>
        <w:contextualSpacing/>
        <w:jc w:val="both"/>
        <w:rPr>
          <w:rFonts w:ascii="Arial Narrow" w:hAnsi="Arial Narrow"/>
          <w:b/>
          <w:color w:val="00000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3"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829</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166</w:t>
      </w:r>
      <w:r w:rsidRPr="00C40C62">
        <w:rPr>
          <w:rFonts w:ascii="Arial Narrow" w:hAnsi="Arial Narrow"/>
          <w:color w:val="000000"/>
          <w:lang w:eastAsia="el-GR"/>
        </w:rPr>
        <w:t>/</w:t>
      </w:r>
      <w:r w:rsidRPr="00C40C62">
        <w:rPr>
          <w:rFonts w:ascii="Arial Narrow" w:hAnsi="Arial Narrow"/>
          <w:color w:val="000000"/>
          <w:lang w:val="en-US" w:eastAsia="el-GR"/>
        </w:rPr>
        <w:t>10</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C40C62" w:rsidRDefault="00C40C62" w:rsidP="00C40C62">
      <w:pPr>
        <w:suppressAutoHyphens w:val="0"/>
        <w:autoSpaceDE w:val="0"/>
        <w:autoSpaceDN w:val="0"/>
        <w:adjustRightInd w:val="0"/>
        <w:ind w:firstLine="360"/>
        <w:jc w:val="both"/>
        <w:rPr>
          <w:rFonts w:ascii="Arial Narrow" w:eastAsia="Calibri" w:hAnsi="Arial Narrow" w:cs="MyriadPro-Semibold"/>
          <w:b/>
          <w:bCs/>
          <w:lang w:eastAsia="el-GR"/>
        </w:rPr>
      </w:pPr>
      <w:r w:rsidRPr="00C40C62">
        <w:rPr>
          <w:rFonts w:ascii="Arial Narrow" w:hAnsi="Arial Narrow"/>
          <w:b/>
          <w:color w:val="000000"/>
          <w:lang w:eastAsia="el-GR"/>
        </w:rPr>
        <w:t>«</w:t>
      </w:r>
      <w:r w:rsidRPr="00C40C62">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C40C62" w:rsidRPr="00C40C62" w:rsidRDefault="00C40C62" w:rsidP="00C40C62">
      <w:pPr>
        <w:suppressAutoHyphens w:val="0"/>
        <w:autoSpaceDE w:val="0"/>
        <w:autoSpaceDN w:val="0"/>
        <w:adjustRightInd w:val="0"/>
        <w:ind w:firstLine="360"/>
        <w:rPr>
          <w:rFonts w:ascii="Arial Narrow" w:eastAsia="Calibri" w:hAnsi="Arial Narrow" w:cs="MyriadPro-Semibold"/>
          <w:b/>
          <w:bCs/>
          <w:lang w:eastAsia="el-GR"/>
        </w:rPr>
      </w:pPr>
      <w:r w:rsidRPr="00C40C62">
        <w:rPr>
          <w:rFonts w:ascii="Arial Narrow" w:eastAsia="Calibri" w:hAnsi="Arial Narrow" w:cs="MyriadPro-Semibold"/>
          <w:b/>
          <w:bCs/>
          <w:lang w:eastAsia="el-GR"/>
        </w:rPr>
        <w:t>ακεραιότητας του Ενιαίου Συστήματος Κινητικότητας και λοιπές διατάξεις</w:t>
      </w:r>
      <w:r w:rsidRPr="00C40C62">
        <w:rPr>
          <w:rFonts w:ascii="Arial Narrow" w:hAnsi="Arial Narrow"/>
          <w:b/>
          <w:color w:val="000000"/>
          <w:lang w:eastAsia="el-GR"/>
        </w:rPr>
        <w:t>»</w:t>
      </w: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p>
    <w:p w:rsidR="00C40C62" w:rsidRPr="00C40C62" w:rsidRDefault="00C40C62" w:rsidP="00C40C62">
      <w:pPr>
        <w:suppressAutoHyphens w:val="0"/>
        <w:spacing w:after="200" w:line="276" w:lineRule="auto"/>
        <w:ind w:left="360"/>
        <w:contextualSpacing/>
        <w:jc w:val="both"/>
        <w:rPr>
          <w:rFonts w:ascii="Arial Narrow" w:hAnsi="Arial Narrow"/>
          <w:color w:val="000000"/>
          <w:lang w:eastAsia="el-GR"/>
        </w:rPr>
      </w:pPr>
      <w:r w:rsidRPr="00C40C62">
        <w:rPr>
          <w:rFonts w:ascii="Arial Narrow" w:hAnsi="Arial Narrow"/>
          <w:color w:val="000000"/>
          <w:lang w:eastAsia="el-GR"/>
        </w:rPr>
        <w:t>Άρθρο 21</w:t>
      </w:r>
    </w:p>
    <w:p w:rsidR="00C40C62" w:rsidRPr="00C40C62" w:rsidRDefault="00C40C62" w:rsidP="00C40C62">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C40C62">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r w:rsidRPr="00C40C62">
        <w:rPr>
          <w:rFonts w:ascii="MyriadPro-Semibold" w:eastAsia="Calibri" w:hAnsi="MyriadPro-Semibold" w:cs="MyriadPro-Semibold"/>
          <w:bCs/>
          <w:sz w:val="20"/>
          <w:szCs w:val="20"/>
          <w:lang w:eastAsia="el-GR"/>
        </w:rPr>
        <w:t>Χρόνου του Δημοσίου και των Ν.Π.Δ.Δ.»</w:t>
      </w:r>
    </w:p>
    <w:p w:rsidR="00C40C62" w:rsidRPr="00C40C62" w:rsidRDefault="00C40C62" w:rsidP="00C40C62">
      <w:pPr>
        <w:suppressAutoHyphens w:val="0"/>
        <w:spacing w:after="200" w:line="276" w:lineRule="auto"/>
        <w:ind w:left="360"/>
        <w:contextualSpacing/>
        <w:jc w:val="both"/>
        <w:rPr>
          <w:rFonts w:asciiTheme="minorHAnsi" w:eastAsia="Calibri" w:hAnsiTheme="minorHAnsi" w:cs="MyriadPro-Semibold"/>
          <w:bCs/>
          <w:sz w:val="20"/>
          <w:szCs w:val="20"/>
          <w:lang w:eastAsia="el-GR"/>
        </w:rPr>
      </w:pPr>
    </w:p>
    <w:p w:rsidR="00C40C62" w:rsidRPr="00C40C62" w:rsidRDefault="00A162C8" w:rsidP="00C40C62">
      <w:pPr>
        <w:numPr>
          <w:ilvl w:val="0"/>
          <w:numId w:val="3"/>
        </w:numPr>
        <w:suppressAutoHyphens w:val="0"/>
        <w:spacing w:after="200" w:line="276" w:lineRule="auto"/>
        <w:contextualSpacing/>
        <w:jc w:val="both"/>
        <w:rPr>
          <w:rFonts w:ascii="Arial Narrow" w:hAnsi="Arial Narrow"/>
          <w:color w:val="000000"/>
          <w:lang w:val="en-US" w:eastAsia="el-GR"/>
        </w:rPr>
      </w:pPr>
      <w:hyperlink r:id="rId364" w:history="1">
        <w:r w:rsidR="00C40C62" w:rsidRPr="00C40C62">
          <w:rPr>
            <w:rFonts w:ascii="Arial Narrow" w:hAnsi="Arial Narrow"/>
            <w:b/>
            <w:color w:val="0000FF"/>
            <w:u w:val="single"/>
            <w:lang w:eastAsia="el-GR"/>
          </w:rPr>
          <w:t>Ν</w:t>
        </w:r>
        <w:r w:rsidR="00C40C62" w:rsidRPr="00C40C62">
          <w:rPr>
            <w:rFonts w:ascii="Arial Narrow" w:hAnsi="Arial Narrow"/>
            <w:b/>
            <w:color w:val="0000FF"/>
            <w:u w:val="single"/>
            <w:lang w:val="en-US" w:eastAsia="el-GR"/>
          </w:rPr>
          <w:t>.</w:t>
        </w:r>
        <w:r w:rsidR="00C40C62" w:rsidRPr="00C40C62">
          <w:rPr>
            <w:rFonts w:ascii="Arial Narrow" w:hAnsi="Arial Narrow"/>
            <w:b/>
            <w:color w:val="0000FF"/>
            <w:u w:val="single"/>
            <w:lang w:eastAsia="el-GR"/>
          </w:rPr>
          <w:t xml:space="preserve"> 4</w:t>
        </w:r>
        <w:r w:rsidR="00C40C62" w:rsidRPr="00C40C62">
          <w:rPr>
            <w:rFonts w:ascii="Arial Narrow" w:hAnsi="Arial Narrow"/>
            <w:b/>
            <w:color w:val="0000FF"/>
            <w:u w:val="single"/>
            <w:lang w:val="en-US" w:eastAsia="el-GR"/>
          </w:rPr>
          <w:t>830</w:t>
        </w:r>
        <w:r w:rsidR="00C40C62" w:rsidRPr="00C40C62">
          <w:rPr>
            <w:rFonts w:ascii="Arial Narrow" w:hAnsi="Arial Narrow"/>
            <w:b/>
            <w:color w:val="0000FF"/>
            <w:u w:val="single"/>
            <w:lang w:eastAsia="el-GR"/>
          </w:rPr>
          <w:t>/20</w:t>
        </w:r>
        <w:r w:rsidR="00C40C62" w:rsidRPr="00C40C62">
          <w:rPr>
            <w:rFonts w:ascii="Arial Narrow" w:hAnsi="Arial Narrow"/>
            <w:b/>
            <w:color w:val="0000FF"/>
            <w:u w:val="single"/>
            <w:lang w:val="en-US" w:eastAsia="el-GR"/>
          </w:rPr>
          <w:t>21</w:t>
        </w:r>
      </w:hyperlink>
    </w:p>
    <w:p w:rsidR="00C40C62" w:rsidRPr="00C40C62" w:rsidRDefault="00C40C62" w:rsidP="00C40C62">
      <w:pPr>
        <w:suppressAutoHyphens w:val="0"/>
        <w:spacing w:after="200" w:line="276" w:lineRule="auto"/>
        <w:ind w:left="360"/>
        <w:contextualSpacing/>
        <w:jc w:val="both"/>
        <w:rPr>
          <w:rFonts w:ascii="Arial Narrow" w:hAnsi="Arial Narrow"/>
          <w:color w:val="000000"/>
          <w:lang w:val="en-US" w:eastAsia="el-GR"/>
        </w:rPr>
      </w:pPr>
      <w:r w:rsidRPr="00C40C62">
        <w:rPr>
          <w:rFonts w:ascii="Arial Narrow" w:hAnsi="Arial Narrow"/>
          <w:color w:val="000000"/>
          <w:lang w:eastAsia="el-GR"/>
        </w:rPr>
        <w:t>(ΦΕΚ Α΄/</w:t>
      </w:r>
      <w:r w:rsidRPr="00C40C62">
        <w:rPr>
          <w:rFonts w:ascii="Arial Narrow" w:hAnsi="Arial Narrow"/>
          <w:color w:val="000000"/>
          <w:lang w:val="en-US" w:eastAsia="el-GR"/>
        </w:rPr>
        <w:t>169</w:t>
      </w:r>
      <w:r w:rsidRPr="00C40C62">
        <w:rPr>
          <w:rFonts w:ascii="Arial Narrow" w:hAnsi="Arial Narrow"/>
          <w:color w:val="000000"/>
          <w:lang w:eastAsia="el-GR"/>
        </w:rPr>
        <w:t>/</w:t>
      </w:r>
      <w:r w:rsidRPr="00C40C62">
        <w:rPr>
          <w:rFonts w:ascii="Arial Narrow" w:hAnsi="Arial Narrow"/>
          <w:color w:val="000000"/>
          <w:lang w:val="en-US" w:eastAsia="el-GR"/>
        </w:rPr>
        <w:t>18</w:t>
      </w:r>
      <w:r w:rsidRPr="00C40C62">
        <w:rPr>
          <w:rFonts w:ascii="Arial Narrow" w:hAnsi="Arial Narrow"/>
          <w:color w:val="000000"/>
          <w:lang w:eastAsia="el-GR"/>
        </w:rPr>
        <w:t>.0</w:t>
      </w:r>
      <w:r w:rsidRPr="00C40C62">
        <w:rPr>
          <w:rFonts w:ascii="Arial Narrow" w:hAnsi="Arial Narrow"/>
          <w:color w:val="000000"/>
          <w:lang w:val="en-US" w:eastAsia="el-GR"/>
        </w:rPr>
        <w:t>9</w:t>
      </w:r>
      <w:r w:rsidRPr="00C40C62">
        <w:rPr>
          <w:rFonts w:ascii="Arial Narrow" w:hAnsi="Arial Narrow"/>
          <w:color w:val="000000"/>
          <w:lang w:eastAsia="el-GR"/>
        </w:rPr>
        <w:t>.2</w:t>
      </w:r>
      <w:r w:rsidRPr="00C40C62">
        <w:rPr>
          <w:rFonts w:ascii="Arial Narrow" w:hAnsi="Arial Narrow"/>
          <w:color w:val="000000"/>
          <w:lang w:val="en-US" w:eastAsia="el-GR"/>
        </w:rPr>
        <w:t>021</w:t>
      </w:r>
      <w:r w:rsidRPr="00C40C62">
        <w:rPr>
          <w:rFonts w:ascii="Arial Narrow" w:hAnsi="Arial Narrow"/>
          <w:color w:val="000000"/>
          <w:lang w:eastAsia="el-GR"/>
        </w:rPr>
        <w:t>)</w:t>
      </w:r>
    </w:p>
    <w:p w:rsidR="00C40C62" w:rsidRPr="00175948" w:rsidRDefault="00C40C62" w:rsidP="005F60AA">
      <w:pPr>
        <w:suppressAutoHyphens w:val="0"/>
        <w:autoSpaceDE w:val="0"/>
        <w:autoSpaceDN w:val="0"/>
        <w:adjustRightInd w:val="0"/>
        <w:ind w:left="360"/>
        <w:contextualSpacing/>
        <w:jc w:val="both"/>
        <w:rPr>
          <w:rFonts w:asciiTheme="minorHAnsi" w:eastAsia="Calibri" w:hAnsiTheme="minorHAnsi" w:cs="MyriadPro-Semibold"/>
          <w:b/>
          <w:bCs/>
          <w:lang w:eastAsia="el-GR"/>
        </w:rPr>
      </w:pPr>
      <w:r w:rsidRPr="00175948">
        <w:rPr>
          <w:rFonts w:asciiTheme="minorHAnsi" w:hAnsiTheme="minorHAnsi"/>
          <w:b/>
          <w:color w:val="000000"/>
          <w:lang w:eastAsia="el-GR"/>
        </w:rPr>
        <w:t>«</w:t>
      </w:r>
      <w:r w:rsidRPr="00175948">
        <w:rPr>
          <w:rFonts w:asciiTheme="minorHAnsi" w:eastAsia="Calibri" w:hAnsiTheme="minorHAnsi" w:cs="MyriadPro-Semibold"/>
          <w:b/>
          <w:bCs/>
          <w:lang w:eastAsia="el-GR"/>
        </w:rPr>
        <w:t>Νέο πλαίσιο για την ευζωία των ζώων συντροφιάς - Πρόγραμμα «AΡΓΟΣ» και λοιπές διατάξεις</w:t>
      </w:r>
      <w:r w:rsidRPr="00175948">
        <w:rPr>
          <w:rFonts w:asciiTheme="minorHAnsi" w:hAnsiTheme="minorHAnsi"/>
          <w:b/>
          <w:color w:val="000000"/>
          <w:lang w:eastAsia="el-GR"/>
        </w:rPr>
        <w:t>»</w:t>
      </w:r>
    </w:p>
    <w:p w:rsidR="00C40C62" w:rsidRPr="00C40C62" w:rsidRDefault="00C40C62" w:rsidP="00C40C62">
      <w:pPr>
        <w:suppressAutoHyphens w:val="0"/>
        <w:autoSpaceDE w:val="0"/>
        <w:autoSpaceDN w:val="0"/>
        <w:adjustRightInd w:val="0"/>
        <w:jc w:val="both"/>
        <w:rPr>
          <w:rFonts w:asciiTheme="minorHAnsi" w:eastAsia="Calibri" w:hAnsiTheme="minorHAnsi" w:cs="MyriadPro-Semibold"/>
          <w:bCs/>
          <w:lang w:eastAsia="el-GR"/>
        </w:rPr>
      </w:pPr>
    </w:p>
    <w:p w:rsidR="00C40C62" w:rsidRPr="00C40C62" w:rsidRDefault="00C40C62" w:rsidP="005F60AA">
      <w:pPr>
        <w:suppressAutoHyphens w:val="0"/>
        <w:autoSpaceDE w:val="0"/>
        <w:autoSpaceDN w:val="0"/>
        <w:adjustRightInd w:val="0"/>
        <w:ind w:firstLine="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Άρθρα 52, 53, 54, 55, 56, 58, 59 &amp; 60</w:t>
      </w:r>
    </w:p>
    <w:p w:rsidR="00C40C62" w:rsidRPr="00C40C62" w:rsidRDefault="00C40C62" w:rsidP="00C40C62">
      <w:pPr>
        <w:suppressAutoHyphens w:val="0"/>
        <w:autoSpaceDE w:val="0"/>
        <w:autoSpaceDN w:val="0"/>
        <w:adjustRightInd w:val="0"/>
        <w:ind w:firstLine="720"/>
        <w:jc w:val="both"/>
        <w:rPr>
          <w:rFonts w:asciiTheme="minorHAnsi" w:eastAsia="Calibri" w:hAnsiTheme="minorHAnsi" w:cs="MyriadPro-Semibold"/>
          <w:bCs/>
          <w:lang w:eastAsia="el-GR"/>
        </w:rPr>
      </w:pPr>
    </w:p>
    <w:p w:rsidR="00175948" w:rsidRDefault="00C40C62" w:rsidP="005F60AA">
      <w:pPr>
        <w:suppressAutoHyphens w:val="0"/>
        <w:autoSpaceDE w:val="0"/>
        <w:autoSpaceDN w:val="0"/>
        <w:adjustRightInd w:val="0"/>
        <w:ind w:left="360"/>
        <w:jc w:val="both"/>
        <w:rPr>
          <w:rFonts w:asciiTheme="minorHAnsi" w:eastAsia="Calibri" w:hAnsiTheme="minorHAnsi" w:cs="MyriadPro-Semibold"/>
          <w:bCs/>
          <w:lang w:eastAsia="el-GR"/>
        </w:rPr>
      </w:pPr>
      <w:r w:rsidRPr="00C40C62">
        <w:rPr>
          <w:rFonts w:asciiTheme="minorHAnsi" w:eastAsia="Calibri" w:hAnsiTheme="minorHAnsi" w:cs="MyriadPro-Semibold"/>
          <w:bCs/>
          <w:lang w:eastAsia="el-GR"/>
        </w:rPr>
        <w:t xml:space="preserve">«Προσοντολόγιο - Κλαδολόγιο προσωπικού, Διαδικασία πλήρωσης θέσεων προσωπικού, Δικαίωμα ειδικής άδειας – Τροποποίηση παρ. 1 άρθρου 50 ν. 3528/2007, Δικαίωμα μείωσης ωρών εργασίας – Προσθήκη παρ. 1Α στο άρθρο 51 ν. 3528/2007, Άδεια χωρίς αποδοχές – Διευκολύνσεις υπαλλήλων με οικογενειακές υποχρεώσεις -Τροποποίηση παρ. 1, 3, 4 και 8 και προσθήκη παρ. 1Α άρθρου 53 του ν. 3528/2007, Δικαίωμα ειδικής άδειας - Τροποποίηση παρ. 1 άρθρου 57 ν. 3584/2007, Δικαίωμα μείωσης ωρών εργασίας -Τροποποίηση άρθρου 58 ν. 3584/2007, Άδεια χωρίς αποδοχές – Διευκολύνσεις υπαλλήλων με οικογενειακές υποχρεώσεις - Τροποποίηση παρ. 1, 3, 4, 8 και προσθήκη </w:t>
      </w:r>
      <w:r w:rsidR="00175948">
        <w:rPr>
          <w:rFonts w:asciiTheme="minorHAnsi" w:eastAsia="Calibri" w:hAnsiTheme="minorHAnsi" w:cs="MyriadPro-Semibold"/>
          <w:bCs/>
          <w:lang w:eastAsia="el-GR"/>
        </w:rPr>
        <w:t>παρ. 1Α άρθρου 60 ν. 3584/2007»</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5D05AA" w:rsidRPr="005D05AA" w:rsidRDefault="005D05AA" w:rsidP="005D05AA">
      <w:pPr>
        <w:pStyle w:val="ae"/>
        <w:numPr>
          <w:ilvl w:val="0"/>
          <w:numId w:val="3"/>
        </w:numPr>
        <w:shd w:val="clear" w:color="auto" w:fill="FFFFFF" w:themeFill="background1"/>
        <w:tabs>
          <w:tab w:val="left" w:pos="720"/>
        </w:tabs>
        <w:suppressAutoHyphens w:val="0"/>
        <w:jc w:val="both"/>
        <w:rPr>
          <w:rFonts w:asciiTheme="minorHAnsi" w:hAnsiTheme="minorHAnsi"/>
          <w:b/>
          <w:bCs/>
          <w:shd w:val="clear" w:color="auto" w:fill="E6E6E6"/>
          <w:lang w:eastAsia="el-GR"/>
        </w:rPr>
      </w:pPr>
      <w:r w:rsidRPr="005D05AA">
        <w:rPr>
          <w:rFonts w:asciiTheme="minorHAnsi" w:hAnsiTheme="minorHAnsi"/>
          <w:b/>
          <w:shd w:val="clear" w:color="auto" w:fill="FFFFFF" w:themeFill="background1"/>
          <w:lang w:eastAsia="el-GR"/>
        </w:rPr>
        <w:t xml:space="preserve">Νόμος </w:t>
      </w:r>
      <w:hyperlink r:id="rId365" w:history="1">
        <w:r w:rsidRPr="005D05AA">
          <w:rPr>
            <w:rStyle w:val="-"/>
            <w:rFonts w:asciiTheme="minorHAnsi" w:hAnsiTheme="minorHAnsi"/>
            <w:b/>
            <w:shd w:val="clear" w:color="auto" w:fill="FFFFFF" w:themeFill="background1"/>
            <w:lang w:eastAsia="el-GR"/>
          </w:rPr>
          <w:t>4873/2021</w:t>
        </w:r>
      </w:hyperlink>
      <w:r w:rsidRPr="005D05AA">
        <w:rPr>
          <w:rFonts w:asciiTheme="minorHAnsi" w:hAnsiTheme="minorHAnsi"/>
          <w:b/>
          <w:u w:val="single"/>
          <w:shd w:val="clear" w:color="auto" w:fill="FFFFFF" w:themeFill="background1"/>
          <w:lang w:eastAsia="el-GR"/>
        </w:rPr>
        <w:t xml:space="preserve"> </w:t>
      </w: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Cs/>
          <w:shd w:val="clear" w:color="auto" w:fill="E6E6E6"/>
          <w:lang w:eastAsia="el-GR"/>
        </w:rPr>
      </w:pPr>
      <w:r w:rsidRPr="005D05AA">
        <w:rPr>
          <w:rFonts w:asciiTheme="minorHAnsi" w:hAnsiTheme="minorHAnsi"/>
          <w:bCs/>
          <w:shd w:val="clear" w:color="auto" w:fill="FFFFFF" w:themeFill="background1"/>
          <w:lang w:eastAsia="el-GR"/>
        </w:rPr>
        <w:t>(ΦΕΚ Α΄/248/16.12.2021</w:t>
      </w:r>
      <w:r w:rsidRPr="005D05AA">
        <w:rPr>
          <w:rFonts w:asciiTheme="minorHAnsi" w:hAnsiTheme="minorHAnsi"/>
          <w:bCs/>
          <w:shd w:val="clear" w:color="auto" w:fill="E6E6E6"/>
          <w:lang w:eastAsia="el-GR"/>
        </w:rPr>
        <w:t>)</w:t>
      </w:r>
    </w:p>
    <w:p w:rsidR="005D05AA" w:rsidRPr="005D05AA" w:rsidRDefault="005D05AA" w:rsidP="005D05AA">
      <w:pPr>
        <w:shd w:val="clear" w:color="auto" w:fill="FFFFFF" w:themeFill="background1"/>
        <w:tabs>
          <w:tab w:val="left" w:pos="720"/>
        </w:tabs>
        <w:suppressAutoHyphens w:val="0"/>
        <w:jc w:val="both"/>
        <w:rPr>
          <w:rFonts w:asciiTheme="minorHAnsi" w:hAnsiTheme="minorHAnsi"/>
          <w:b/>
          <w:bCs/>
          <w:shd w:val="clear" w:color="auto" w:fill="FFFFFF" w:themeFill="background1"/>
          <w:lang w:eastAsia="el-GR"/>
        </w:rPr>
      </w:pPr>
    </w:p>
    <w:p w:rsidR="005D05AA" w:rsidRPr="005D05AA" w:rsidRDefault="005D05AA" w:rsidP="005D05AA">
      <w:pPr>
        <w:pStyle w:val="ae"/>
        <w:shd w:val="clear" w:color="auto" w:fill="FFFFFF" w:themeFill="background1"/>
        <w:tabs>
          <w:tab w:val="left" w:pos="720"/>
        </w:tabs>
        <w:suppressAutoHyphens w:val="0"/>
        <w:ind w:left="360"/>
        <w:jc w:val="both"/>
        <w:rPr>
          <w:rFonts w:asciiTheme="minorHAnsi" w:hAnsiTheme="minorHAnsi"/>
          <w:b/>
          <w:bCs/>
          <w:shd w:val="clear" w:color="auto" w:fill="E6E6E6"/>
          <w:lang w:eastAsia="el-GR"/>
        </w:rPr>
      </w:pPr>
      <w:r w:rsidRPr="005D05AA">
        <w:rPr>
          <w:rFonts w:asciiTheme="minorHAnsi" w:hAnsiTheme="minorHAnsi"/>
          <w:b/>
          <w:bCs/>
          <w:shd w:val="clear" w:color="auto" w:fill="FFFFFF" w:themeFill="background1"/>
          <w:lang w:eastAsia="el-GR"/>
        </w:rPr>
        <w:t>«</w:t>
      </w:r>
      <w:r w:rsidRPr="005D05AA">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w:t>
      </w:r>
      <w:r w:rsidRPr="005D05AA">
        <w:rPr>
          <w:rFonts w:asciiTheme="minorHAnsi" w:hAnsiTheme="minorHAnsi" w:cstheme="minorHAnsi"/>
          <w:b/>
          <w:shd w:val="clear" w:color="auto" w:fill="FFFFFF" w:themeFill="background1"/>
        </w:rPr>
        <w:t>διατάξεις</w:t>
      </w:r>
      <w:r w:rsidRPr="005D05AA">
        <w:rPr>
          <w:rFonts w:asciiTheme="minorHAnsi" w:hAnsiTheme="minorHAnsi" w:cstheme="minorHAnsi"/>
          <w:b/>
          <w:bCs/>
          <w:shd w:val="clear" w:color="auto" w:fill="FFFFFF" w:themeFill="background1"/>
          <w:lang w:eastAsia="el-GR"/>
        </w:rPr>
        <w:t>»</w:t>
      </w:r>
      <w:r w:rsidRPr="005D05AA">
        <w:rPr>
          <w:rFonts w:asciiTheme="minorHAnsi" w:hAnsiTheme="minorHAnsi"/>
          <w:b/>
          <w:bCs/>
          <w:shd w:val="clear" w:color="auto" w:fill="FFFFFF" w:themeFill="background1"/>
          <w:lang w:eastAsia="el-GR"/>
        </w:rPr>
        <w:t xml:space="preserve">  </w:t>
      </w:r>
    </w:p>
    <w:p w:rsidR="005D05AA" w:rsidRDefault="005D05AA" w:rsidP="005D05AA">
      <w:pPr>
        <w:rPr>
          <w:rFonts w:ascii="Calibri" w:hAnsi="Calibri"/>
          <w:u w:val="single"/>
        </w:rPr>
      </w:pPr>
    </w:p>
    <w:p w:rsidR="005D05AA" w:rsidRPr="005D05AA" w:rsidRDefault="005D05AA" w:rsidP="005D05AA">
      <w:pPr>
        <w:ind w:firstLine="360"/>
        <w:rPr>
          <w:rFonts w:asciiTheme="minorHAnsi" w:hAnsiTheme="minorHAnsi" w:cstheme="minorHAnsi"/>
        </w:rPr>
      </w:pPr>
      <w:r w:rsidRPr="005D05AA">
        <w:rPr>
          <w:rFonts w:asciiTheme="minorHAnsi" w:hAnsiTheme="minorHAnsi" w:cstheme="minorHAnsi"/>
        </w:rPr>
        <w:t>ΜΕΡΟΣ Β΄ ΛΟΙΠΕΣ ΔΙΑΤΑΞΕΙΣ ΥΠΟΥΡΓΕΙΟΥ ΕΣΩΤΕΡΙΚΩΝ</w:t>
      </w:r>
    </w:p>
    <w:p w:rsidR="005D05AA" w:rsidRDefault="005D05AA"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175948">
      <w:pPr>
        <w:pStyle w:val="ae"/>
        <w:numPr>
          <w:ilvl w:val="0"/>
          <w:numId w:val="3"/>
        </w:numPr>
        <w:suppressAutoHyphens w:val="0"/>
        <w:autoSpaceDE w:val="0"/>
        <w:autoSpaceDN w:val="0"/>
        <w:adjustRightInd w:val="0"/>
        <w:jc w:val="both"/>
        <w:rPr>
          <w:rFonts w:asciiTheme="minorHAnsi" w:eastAsia="Calibri" w:hAnsiTheme="minorHAnsi" w:cs="MyriadPro-Semibold"/>
          <w:bCs/>
          <w:lang w:eastAsia="el-GR"/>
        </w:rPr>
      </w:pPr>
      <w:r w:rsidRPr="00175948">
        <w:rPr>
          <w:rFonts w:asciiTheme="minorHAnsi" w:hAnsiTheme="minorHAnsi" w:cstheme="minorHAnsi"/>
          <w:b/>
          <w:shd w:val="clear" w:color="auto" w:fill="FFFFFF" w:themeFill="background1"/>
          <w:lang w:eastAsia="el-GR"/>
        </w:rPr>
        <w:t xml:space="preserve">Νόμος </w:t>
      </w:r>
      <w:hyperlink r:id="rId366" w:history="1">
        <w:r w:rsidRPr="00175948">
          <w:rPr>
            <w:rStyle w:val="-"/>
            <w:rFonts w:asciiTheme="minorHAnsi" w:hAnsiTheme="minorHAnsi" w:cstheme="minorHAnsi"/>
            <w:b/>
            <w:shd w:val="clear" w:color="auto" w:fill="FFFFFF" w:themeFill="background1"/>
            <w:lang w:eastAsia="el-GR"/>
          </w:rPr>
          <w:t>4886/2022</w:t>
        </w:r>
      </w:hyperlink>
      <w:r w:rsidRPr="00175948">
        <w:rPr>
          <w:rFonts w:asciiTheme="minorHAnsi" w:hAnsiTheme="minorHAnsi" w:cstheme="minorHAnsi"/>
          <w:b/>
          <w:u w:val="single"/>
          <w:shd w:val="clear" w:color="auto" w:fill="FFFFFF" w:themeFill="background1"/>
          <w:lang w:eastAsia="el-GR"/>
        </w:rPr>
        <w:t xml:space="preserve"> </w:t>
      </w:r>
    </w:p>
    <w:p w:rsidR="00175948" w:rsidRDefault="00175948" w:rsidP="005F60AA">
      <w:pPr>
        <w:suppressAutoHyphens w:val="0"/>
        <w:autoSpaceDE w:val="0"/>
        <w:autoSpaceDN w:val="0"/>
        <w:adjustRightInd w:val="0"/>
        <w:ind w:firstLine="360"/>
        <w:jc w:val="both"/>
        <w:rPr>
          <w:rFonts w:asciiTheme="minorHAnsi" w:hAnsiTheme="minorHAnsi" w:cstheme="minorHAnsi"/>
          <w:bCs/>
          <w:shd w:val="clear" w:color="auto" w:fill="FFFFFF" w:themeFill="background1"/>
          <w:lang w:eastAsia="el-GR"/>
        </w:rPr>
      </w:pPr>
      <w:r w:rsidRPr="00175948">
        <w:rPr>
          <w:rFonts w:asciiTheme="minorHAnsi" w:hAnsiTheme="minorHAnsi" w:cstheme="minorHAnsi"/>
          <w:bCs/>
          <w:shd w:val="clear" w:color="auto" w:fill="FFFFFF" w:themeFill="background1"/>
          <w:lang w:eastAsia="el-GR"/>
        </w:rPr>
        <w:t>(ΦΕΚ Α΄/12/24.01.2022</w:t>
      </w:r>
      <w:r>
        <w:rPr>
          <w:rFonts w:asciiTheme="minorHAnsi" w:hAnsiTheme="minorHAnsi" w:cstheme="minorHAnsi"/>
          <w:bCs/>
          <w:shd w:val="clear" w:color="auto" w:fill="FFFFFF" w:themeFill="background1"/>
          <w:lang w:eastAsia="el-GR"/>
        </w:rPr>
        <w:t>)</w:t>
      </w:r>
    </w:p>
    <w:p w:rsidR="00175948" w:rsidRPr="00175948" w:rsidRDefault="00175948" w:rsidP="00175948">
      <w:pPr>
        <w:suppressAutoHyphens w:val="0"/>
        <w:autoSpaceDE w:val="0"/>
        <w:autoSpaceDN w:val="0"/>
        <w:adjustRightInd w:val="0"/>
        <w:jc w:val="both"/>
        <w:rPr>
          <w:rFonts w:asciiTheme="minorHAnsi" w:eastAsia="Calibri" w:hAnsiTheme="minorHAnsi" w:cs="MyriadPro-Semibold"/>
          <w:bCs/>
          <w:lang w:eastAsia="el-GR"/>
        </w:rPr>
      </w:pPr>
    </w:p>
    <w:p w:rsidR="00175948" w:rsidRPr="00175948" w:rsidRDefault="00175948" w:rsidP="005F60AA">
      <w:pPr>
        <w:suppressAutoHyphens w:val="0"/>
        <w:autoSpaceDE w:val="0"/>
        <w:autoSpaceDN w:val="0"/>
        <w:adjustRightInd w:val="0"/>
        <w:ind w:left="360"/>
        <w:jc w:val="both"/>
        <w:rPr>
          <w:rFonts w:asciiTheme="minorHAnsi" w:eastAsia="Calibri" w:hAnsiTheme="minorHAnsi" w:cs="MyriadPro-Semibold"/>
          <w:bCs/>
          <w:lang w:eastAsia="el-GR"/>
        </w:rPr>
      </w:pPr>
      <w:r w:rsidRPr="00175948">
        <w:rPr>
          <w:rFonts w:asciiTheme="minorHAnsi" w:hAnsiTheme="minorHAnsi" w:cstheme="minorHAnsi"/>
          <w:b/>
          <w:bCs/>
          <w:shd w:val="clear" w:color="auto" w:fill="FFFFFF" w:themeFill="background1"/>
          <w:lang w:eastAsia="el-GR"/>
        </w:rPr>
        <w:t>«</w:t>
      </w:r>
      <w:r w:rsidRPr="00175948">
        <w:rPr>
          <w:rFonts w:asciiTheme="minorHAnsi" w:hAnsiTheme="minorHAnsi" w:cstheme="minorHAnsi"/>
          <w:b/>
          <w:shd w:val="clear" w:color="auto" w:fill="FFFFFF" w:themeFill="background1"/>
        </w:rPr>
        <w:t>Ε</w:t>
      </w:r>
      <w:r w:rsidRPr="00175948">
        <w:rPr>
          <w:rFonts w:asciiTheme="minorHAnsi" w:hAnsiTheme="minorHAnsi" w:cstheme="minorHAnsi"/>
          <w:b/>
        </w:rPr>
        <w:t>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175948">
        <w:rPr>
          <w:rFonts w:asciiTheme="minorHAnsi" w:hAnsiTheme="minorHAnsi" w:cstheme="minorHAnsi"/>
          <w:b/>
          <w:bCs/>
          <w:shd w:val="clear" w:color="auto" w:fill="FFFFFF" w:themeFill="background1"/>
          <w:lang w:eastAsia="el-GR"/>
        </w:rPr>
        <w:t xml:space="preserve">»  </w:t>
      </w:r>
    </w:p>
    <w:p w:rsidR="00464526" w:rsidRDefault="00464526" w:rsidP="0098159C">
      <w:pPr>
        <w:suppressAutoHyphens w:val="0"/>
        <w:spacing w:after="200" w:line="276" w:lineRule="auto"/>
        <w:contextualSpacing/>
        <w:jc w:val="both"/>
        <w:rPr>
          <w:rFonts w:asciiTheme="minorHAnsi" w:hAnsiTheme="minorHAnsi" w:cstheme="minorHAnsi"/>
          <w:color w:val="000000"/>
          <w:sz w:val="16"/>
          <w:szCs w:val="16"/>
          <w:lang w:eastAsia="el-GR"/>
        </w:rPr>
      </w:pPr>
    </w:p>
    <w:p w:rsidR="00464526" w:rsidRPr="00175948" w:rsidRDefault="00175948" w:rsidP="005F60AA">
      <w:pPr>
        <w:suppressAutoHyphens w:val="0"/>
        <w:spacing w:after="200" w:line="276" w:lineRule="auto"/>
        <w:ind w:firstLine="360"/>
        <w:contextualSpacing/>
        <w:jc w:val="both"/>
        <w:rPr>
          <w:rFonts w:asciiTheme="minorHAnsi" w:hAnsiTheme="minorHAnsi" w:cstheme="minorHAnsi"/>
          <w:color w:val="000000"/>
          <w:sz w:val="16"/>
          <w:szCs w:val="16"/>
          <w:lang w:eastAsia="el-GR"/>
        </w:rPr>
      </w:pPr>
      <w:r w:rsidRPr="00175948">
        <w:rPr>
          <w:rFonts w:asciiTheme="minorHAnsi" w:hAnsiTheme="minorHAnsi" w:cstheme="minorHAnsi"/>
        </w:rPr>
        <w:t>ΚΕΦΑΛΑΙΟ ΙΑ΄</w:t>
      </w:r>
      <w:r>
        <w:rPr>
          <w:rFonts w:asciiTheme="minorHAnsi" w:hAnsiTheme="minorHAnsi" w:cstheme="minorHAnsi"/>
        </w:rPr>
        <w:t xml:space="preserve">/ </w:t>
      </w:r>
      <w:r w:rsidRPr="00175948">
        <w:rPr>
          <w:rFonts w:asciiTheme="minorHAnsi" w:hAnsiTheme="minorHAnsi" w:cstheme="minorHAnsi"/>
        </w:rPr>
        <w:t>ΔΙΑΤΑΞΕΙΣ ΑΡΜΟΔΙΟΤΗΤΑΣ ΥΠΟΥΡΓΕΙΟΥ ΕΣΩΤΕΡΙΚΩΝ</w:t>
      </w: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98159C" w:rsidRDefault="0098159C"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464526" w:rsidRPr="00C40C62" w:rsidRDefault="00464526" w:rsidP="00C40C62">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C40C62" w:rsidRPr="00C40C62" w:rsidRDefault="00C40C62" w:rsidP="00C40C62">
      <w:pPr>
        <w:shd w:val="clear" w:color="auto" w:fill="F2F2F2"/>
        <w:suppressAutoHyphens w:val="0"/>
        <w:jc w:val="center"/>
        <w:rPr>
          <w:rFonts w:ascii="Arial Narrow" w:hAnsi="Arial Narrow" w:cs="Courier New"/>
          <w:b/>
          <w:u w:val="single"/>
          <w:lang w:eastAsia="el-GR"/>
        </w:rPr>
      </w:pPr>
      <w:r w:rsidRPr="00C40C62">
        <w:rPr>
          <w:rFonts w:ascii="Arial Narrow" w:hAnsi="Arial Narrow" w:cs="Courier New"/>
          <w:b/>
          <w:u w:val="single"/>
          <w:lang w:eastAsia="el-GR"/>
        </w:rPr>
        <w:t xml:space="preserve">ΝΟΜΟΘΕΣΙΑ ΓΙΑ ΥΠΑΛΛΗΛΟΥΣ Ι.Δ.Α.Χ. </w:t>
      </w:r>
    </w:p>
    <w:p w:rsidR="00C40C62" w:rsidRPr="00C40C62" w:rsidRDefault="00C40C62" w:rsidP="00C40C62">
      <w:pPr>
        <w:shd w:val="clear" w:color="auto" w:fill="F2F2F2"/>
        <w:suppressAutoHyphens w:val="0"/>
        <w:jc w:val="center"/>
        <w:rPr>
          <w:rFonts w:ascii="Arial Narrow" w:hAnsi="Arial Narrow" w:cs="Courier New"/>
          <w:b/>
          <w:lang w:eastAsia="el-GR"/>
        </w:rPr>
      </w:pPr>
      <w:r w:rsidRPr="00C40C62">
        <w:rPr>
          <w:rFonts w:ascii="Arial Narrow" w:hAnsi="Arial Narrow" w:cs="Courier New"/>
          <w:b/>
          <w:lang w:eastAsia="el-GR"/>
        </w:rPr>
        <w:t>(ΦΕΚ</w:t>
      </w:r>
      <w:r w:rsidRPr="00C40C62">
        <w:rPr>
          <w:rFonts w:ascii="Arial Narrow" w:hAnsi="Arial Narrow" w:cs="Courier New"/>
          <w:b/>
          <w:lang w:val="en-US" w:eastAsia="el-GR"/>
        </w:rPr>
        <w:t xml:space="preserve"> </w:t>
      </w:r>
      <w:r w:rsidRPr="00C40C62">
        <w:rPr>
          <w:rFonts w:ascii="Arial Narrow" w:hAnsi="Arial Narrow" w:cs="Courier New"/>
          <w:b/>
          <w:lang w:eastAsia="el-GR"/>
        </w:rPr>
        <w:t>τ. Β΄)</w:t>
      </w:r>
    </w:p>
    <w:p w:rsidR="00C40C62" w:rsidRPr="00C40C62" w:rsidRDefault="00C40C62" w:rsidP="00C40C62">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67" w:history="1">
        <w:r w:rsidRPr="00C40C62">
          <w:rPr>
            <w:rFonts w:ascii="Arial Narrow" w:hAnsi="Arial Narrow" w:cs="Courier New"/>
            <w:b/>
            <w:color w:val="0000FF"/>
            <w:lang w:eastAsia="el-GR"/>
          </w:rPr>
          <w:t>ΔΙΠΠ/Φ.ΕΠ1/71/οικ. 4573/01-03-2011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Β/323/01.03.2011)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Υπουργού Εσωτερικών, Αποκέντρωσης και Ηλεκτρονικής Διακυβέρνησης – Οικονομικών: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«Προτεραιότητες και κριτήρια κατανομής προσωπικού»</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68" w:history="1">
        <w:r w:rsidRPr="00C40C62">
          <w:rPr>
            <w:rFonts w:ascii="Arial Narrow" w:hAnsi="Arial Narrow" w:cs="Courier New"/>
            <w:b/>
            <w:color w:val="0000FF"/>
            <w:lang w:eastAsia="el-GR"/>
          </w:rPr>
          <w:t>οικ.2/16519/0022</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Β/465/24.02.2012)</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C40C62" w:rsidRPr="00C40C62" w:rsidRDefault="00C40C62" w:rsidP="00C40C62">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69" w:history="1">
        <w:r w:rsidRPr="00C40C62">
          <w:rPr>
            <w:rFonts w:ascii="Arial Narrow" w:hAnsi="Arial Narrow" w:cs="Courier New"/>
            <w:b/>
            <w:color w:val="0000FF"/>
            <w:lang w:eastAsia="el-GR"/>
          </w:rPr>
          <w:t>ΔΙΔΑΔ/Φ.53/1379/οικ. 4727/19-2-2008</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(ΦΕΚ Β/315/27.02.2008)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lang w:eastAsia="el-GR"/>
        </w:rPr>
        <w:t xml:space="preserve">(τροποποιήθηκε με την αριθ. </w:t>
      </w:r>
      <w:hyperlink r:id="rId370" w:history="1">
        <w:r w:rsidRPr="00C40C62">
          <w:rPr>
            <w:rFonts w:ascii="Arial Narrow" w:hAnsi="Arial Narrow" w:cs="Courier New"/>
            <w:b/>
            <w:color w:val="0000FF"/>
            <w:lang w:eastAsia="el-GR"/>
          </w:rPr>
          <w:t>ΔΙΔΑΔ/Φ.53β/687/43403/22.11.2018</w:t>
        </w:r>
      </w:hyperlink>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C40C62">
        <w:rPr>
          <w:rFonts w:ascii="Arial Narrow" w:hAnsi="Arial Narrow" w:cs="Courier New"/>
          <w:lang w:eastAsia="el-GR"/>
        </w:rPr>
        <w:t>[ΦΕΚ Β/5441/05.12.2018])</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Calibri" w:hAnsi="Calibri"/>
          <w:i/>
          <w:sz w:val="22"/>
          <w:szCs w:val="22"/>
          <w:lang w:eastAsia="el-GR"/>
        </w:rPr>
        <w:t>“</w:t>
      </w:r>
      <w:r w:rsidRPr="00C40C62">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C40C62">
        <w:rPr>
          <w:rFonts w:ascii="Arial Narrow" w:hAnsi="Arial Narrow" w:cs="Courier New"/>
          <w:lang w:eastAsia="el-GR"/>
        </w:rPr>
        <w:t xml:space="preserve">Αριθ. </w:t>
      </w:r>
      <w:hyperlink r:id="rId371" w:history="1">
        <w:r w:rsidRPr="00C40C62">
          <w:rPr>
            <w:rFonts w:ascii="Arial Narrow" w:hAnsi="Arial Narrow" w:cs="Courier New"/>
            <w:b/>
            <w:color w:val="0000FF"/>
            <w:lang w:eastAsia="el-GR"/>
          </w:rPr>
          <w:t>ΔΙΑΔΠ/Γ2γ/οικ./1692/27-6-2006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Β/769/27.06.2006)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 Δημόσιας Διοίκησης και Αποκέντρωσης:</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C40C62" w:rsidRPr="00C40C62" w:rsidRDefault="00A162C8"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72" w:history="1">
        <w:r w:rsidR="00C40C62" w:rsidRPr="00C40C62">
          <w:rPr>
            <w:rFonts w:ascii="Arial Narrow" w:hAnsi="Arial Narrow" w:cs="Courier New"/>
            <w:b/>
            <w:color w:val="0000FF"/>
            <w:lang w:eastAsia="el-GR"/>
          </w:rPr>
          <w:t>ΔΙΑΔΠ/ΦΒ1/14757/25-7-2011</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Β/1659/26.07.2011]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C40C62">
        <w:rPr>
          <w:rFonts w:ascii="Arial Narrow" w:hAnsi="Arial Narrow" w:cs="Courier New"/>
          <w:b/>
          <w:i/>
          <w:lang w:eastAsia="el-GR"/>
        </w:rPr>
        <w:t>“Τροποποίηση της υπ’ αριθμ. ΔΙΑΔΠ/Γ2γ/οικ/1692/27.6.2006 (ΦΕΚ Β΄ 769) απόφασης «Καθιέρωση ωρών προσέλευσης και αποχώρησης των υπαλλήλων των δημοσίων υπηρεσιών και των Ν.Π.Δ.Δ.»”</w:t>
      </w:r>
      <w:r w:rsidRPr="00C40C62">
        <w:rPr>
          <w:rFonts w:ascii="Arial Narrow" w:hAnsi="Arial Narrow" w:cs="Courier New"/>
          <w:b/>
          <w:lang w:eastAsia="el-GR"/>
        </w:rPr>
        <w:t>)</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C40C62" w:rsidRPr="00C40C62" w:rsidRDefault="00C40C62" w:rsidP="00C40C62">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C40C62">
        <w:rPr>
          <w:rFonts w:ascii="Arial Narrow" w:hAnsi="Arial Narrow" w:cs="Courier New"/>
          <w:lang w:eastAsia="el-GR"/>
        </w:rPr>
        <w:t xml:space="preserve">Αριθ. </w:t>
      </w:r>
      <w:hyperlink r:id="rId373" w:history="1">
        <w:r w:rsidRPr="00C40C62">
          <w:rPr>
            <w:rFonts w:ascii="Arial Narrow" w:hAnsi="Arial Narrow" w:cs="Courier New"/>
            <w:b/>
            <w:color w:val="0000FF"/>
            <w:lang w:eastAsia="el-GR"/>
          </w:rPr>
          <w:t>ΔΙΔΑΔ/φ.51/578/οικ. 6378/4-3-2008</w:t>
        </w:r>
      </w:hyperlink>
      <w:r w:rsidRPr="00C40C62">
        <w:rPr>
          <w:rFonts w:ascii="Arial Narrow" w:hAnsi="Arial Narrow" w:cs="Courier New"/>
          <w:b/>
          <w:lang w:eastAsia="el-GR"/>
        </w:rPr>
        <w:tab/>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 xml:space="preserve">(ΦΕΚ Β/475/18.03.2008)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Απόφαση του Υπουργού Εσωτερικών:</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C40C62">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cs="Courier New"/>
          <w:lang w:eastAsia="el-GR"/>
        </w:rPr>
        <w:t>Σχετική είναι και η Απόφαση της Υπουργού Διοικητικής Ανασυγκρότησης αριθ.:</w:t>
      </w:r>
    </w:p>
    <w:p w:rsidR="00C40C62" w:rsidRPr="00C40C62" w:rsidRDefault="00A162C8"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74" w:history="1">
        <w:r w:rsidR="00C40C62" w:rsidRPr="00C40C62">
          <w:rPr>
            <w:rFonts w:ascii="Arial Narrow" w:hAnsi="Arial Narrow" w:cs="Courier New"/>
            <w:b/>
            <w:color w:val="0000FF"/>
            <w:lang w:eastAsia="el-GR"/>
          </w:rPr>
          <w:t>ΔΙΔΑΔ/Φ.51/848/οικ. 31253/6-12-2016</w:t>
        </w:r>
      </w:hyperlink>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C40C62">
        <w:rPr>
          <w:rFonts w:ascii="Arial Narrow" w:hAnsi="Arial Narrow"/>
          <w:lang w:eastAsia="el-GR"/>
        </w:rPr>
        <w:t xml:space="preserve">(ΦΕΚ </w:t>
      </w:r>
      <w:r w:rsidRPr="00C40C62">
        <w:rPr>
          <w:rFonts w:ascii="Arial Narrow" w:hAnsi="Arial Narrow" w:cs="Courier New"/>
          <w:lang w:eastAsia="el-GR"/>
        </w:rPr>
        <w:t xml:space="preserve">Β/3940/07.12.2016) </w:t>
      </w:r>
    </w:p>
    <w:p w:rsidR="00C40C62" w:rsidRPr="00C40C62" w:rsidRDefault="00C40C62" w:rsidP="00C40C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C40C62">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E551F2" w:rsidRDefault="00E551F2" w:rsidP="00C40C62">
      <w:pPr>
        <w:suppressAutoHyphens w:val="0"/>
        <w:spacing w:after="200" w:line="276" w:lineRule="auto"/>
        <w:jc w:val="both"/>
        <w:rPr>
          <w:rFonts w:ascii="Arial Narrow" w:hAnsi="Arial Narrow"/>
          <w:b/>
          <w:i/>
          <w:sz w:val="22"/>
          <w:szCs w:val="22"/>
          <w:lang w:eastAsia="el-GR"/>
        </w:rPr>
      </w:pPr>
    </w:p>
    <w:p w:rsidR="00E551F2" w:rsidRDefault="00E551F2" w:rsidP="00C40C62">
      <w:pPr>
        <w:suppressAutoHyphens w:val="0"/>
        <w:spacing w:after="200" w:line="276" w:lineRule="auto"/>
        <w:jc w:val="both"/>
        <w:rPr>
          <w:rFonts w:ascii="Arial Narrow" w:hAnsi="Arial Narrow"/>
          <w:b/>
          <w:i/>
          <w:sz w:val="22"/>
          <w:szCs w:val="22"/>
          <w:lang w:eastAsia="el-GR"/>
        </w:rPr>
      </w:pPr>
    </w:p>
    <w:p w:rsidR="00C40C62" w:rsidRPr="00C40C62" w:rsidRDefault="00C40C62" w:rsidP="00C40C62">
      <w:pPr>
        <w:suppressAutoHyphens w:val="0"/>
        <w:spacing w:after="200" w:line="276" w:lineRule="auto"/>
        <w:jc w:val="both"/>
        <w:rPr>
          <w:rFonts w:ascii="Arial Narrow" w:hAnsi="Arial Narrow"/>
          <w:b/>
          <w:i/>
          <w:sz w:val="22"/>
          <w:szCs w:val="22"/>
          <w:lang w:eastAsia="el-GR"/>
        </w:rPr>
      </w:pPr>
      <w:r w:rsidRPr="00C40C62">
        <w:rPr>
          <w:rFonts w:ascii="Arial Narrow" w:hAnsi="Arial Narrow"/>
          <w:b/>
          <w:i/>
          <w:sz w:val="22"/>
          <w:szCs w:val="22"/>
          <w:lang w:eastAsia="el-GR"/>
        </w:rPr>
        <w:t xml:space="preserve">Σχόλιο: </w:t>
      </w:r>
    </w:p>
    <w:p w:rsidR="00C40C62" w:rsidRPr="00C40C62" w:rsidRDefault="00C40C62" w:rsidP="00C40C62">
      <w:pPr>
        <w:suppressAutoHyphens w:val="0"/>
        <w:spacing w:after="200" w:line="276" w:lineRule="auto"/>
        <w:jc w:val="both"/>
        <w:rPr>
          <w:rFonts w:ascii="Arial Narrow" w:hAnsi="Arial Narrow"/>
          <w:i/>
          <w:sz w:val="22"/>
          <w:szCs w:val="22"/>
          <w:lang w:eastAsia="el-GR"/>
        </w:rPr>
      </w:pPr>
      <w:r w:rsidRPr="00C40C62">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Default="00C40C6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Default="00E551F2" w:rsidP="00C40C62">
      <w:pPr>
        <w:rPr>
          <w:rFonts w:ascii="Calibri" w:hAnsi="Calibri" w:cs="Tahoma"/>
          <w:b/>
          <w:color w:val="365F91"/>
        </w:rPr>
      </w:pPr>
    </w:p>
    <w:p w:rsidR="00E551F2" w:rsidRPr="00C40C62" w:rsidRDefault="00E551F2" w:rsidP="00C40C62">
      <w:pPr>
        <w:rPr>
          <w:rFonts w:ascii="Calibri" w:hAnsi="Calibri" w:cs="Tahoma"/>
          <w:b/>
          <w:color w:val="365F91"/>
        </w:rPr>
      </w:pPr>
    </w:p>
    <w:p w:rsidR="00C40C62" w:rsidRPr="00C40C62" w:rsidRDefault="00C40C62" w:rsidP="00C40C62">
      <w:pPr>
        <w:rPr>
          <w:rFonts w:ascii="Calibri" w:hAnsi="Calibri" w:cs="Tahoma"/>
          <w:b/>
          <w:color w:val="365F91"/>
        </w:rPr>
      </w:pPr>
    </w:p>
    <w:p w:rsidR="00C40C62" w:rsidRPr="00C40C62" w:rsidRDefault="00C40C62" w:rsidP="00C40C62">
      <w:pPr>
        <w:rPr>
          <w:rFonts w:ascii="Calibri" w:hAnsi="Calibri" w:cs="Tahoma"/>
          <w:b/>
          <w:color w:val="365F91"/>
        </w:rPr>
      </w:pPr>
    </w:p>
    <w:bookmarkStart w:id="105" w:name="_ΠΑΡΑΡΤΗΜΑ_IV"/>
    <w:bookmarkEnd w:id="105"/>
    <w:p w:rsidR="00C40C62" w:rsidRPr="00C40C62" w:rsidRDefault="00C40C62" w:rsidP="00C40C62">
      <w:pPr>
        <w:keepNext/>
        <w:tabs>
          <w:tab w:val="left" w:pos="7005"/>
        </w:tabs>
        <w:ind w:right="359"/>
        <w:jc w:val="center"/>
        <w:outlineLvl w:val="0"/>
        <w:rPr>
          <w:rFonts w:ascii="Calibri" w:hAnsi="Calibri"/>
          <w:b/>
          <w:bCs/>
          <w:sz w:val="32"/>
          <w:szCs w:val="32"/>
          <w:u w:val="single"/>
        </w:rPr>
      </w:pPr>
      <w:r w:rsidRPr="00C40C62">
        <w:rPr>
          <w:rFonts w:ascii="Calibri" w:hAnsi="Calibri"/>
          <w:b/>
          <w:bCs/>
          <w:sz w:val="32"/>
          <w:szCs w:val="32"/>
          <w:u w:val="single"/>
        </w:rPr>
        <w:fldChar w:fldCharType="begin"/>
      </w:r>
      <w:r w:rsidRPr="00C40C62">
        <w:rPr>
          <w:rFonts w:ascii="Calibri" w:hAnsi="Calibri"/>
          <w:b/>
          <w:bCs/>
          <w:sz w:val="32"/>
          <w:szCs w:val="32"/>
          <w:u w:val="single"/>
        </w:rPr>
        <w:instrText xml:space="preserve"> HYPERLINK  \l "_ΠΑΡΑΡΤΗΜΑ_IV" </w:instrText>
      </w:r>
      <w:r w:rsidRPr="00C40C62">
        <w:rPr>
          <w:rFonts w:ascii="Calibri" w:hAnsi="Calibri"/>
          <w:b/>
          <w:bCs/>
          <w:sz w:val="32"/>
          <w:szCs w:val="32"/>
          <w:u w:val="single"/>
        </w:rPr>
        <w:fldChar w:fldCharType="separate"/>
      </w:r>
      <w:bookmarkStart w:id="106" w:name="_Toc34837651"/>
      <w:r w:rsidRPr="00C40C62">
        <w:rPr>
          <w:rFonts w:ascii="Calibri" w:hAnsi="Calibri"/>
          <w:b/>
          <w:bCs/>
          <w:sz w:val="32"/>
          <w:szCs w:val="32"/>
          <w:u w:val="single"/>
        </w:rPr>
        <w:t>ΠΑΡΑΡΤΗΜΑ</w:t>
      </w:r>
      <w:r w:rsidRPr="00C40C62">
        <w:rPr>
          <w:rFonts w:ascii="Calibri" w:hAnsi="Calibri"/>
          <w:b/>
          <w:bCs/>
          <w:sz w:val="32"/>
          <w:szCs w:val="32"/>
          <w:u w:val="single"/>
        </w:rPr>
        <w:fldChar w:fldCharType="end"/>
      </w:r>
      <w:r w:rsidRPr="00C40C62">
        <w:rPr>
          <w:rFonts w:ascii="Calibri" w:hAnsi="Calibri"/>
          <w:b/>
          <w:bCs/>
          <w:sz w:val="32"/>
          <w:szCs w:val="32"/>
          <w:u w:val="single"/>
        </w:rPr>
        <w:t xml:space="preserve"> </w:t>
      </w:r>
      <w:r w:rsidRPr="00C40C62">
        <w:rPr>
          <w:rFonts w:ascii="Calibri" w:hAnsi="Calibri"/>
          <w:b/>
          <w:bCs/>
          <w:sz w:val="32"/>
          <w:szCs w:val="32"/>
          <w:u w:val="single"/>
          <w:lang w:val="en-US"/>
        </w:rPr>
        <w:t>III</w:t>
      </w:r>
      <w:bookmarkEnd w:id="106"/>
    </w:p>
    <w:p w:rsidR="00C40C62" w:rsidRPr="00C40C62" w:rsidRDefault="00C40C62" w:rsidP="00C40C62">
      <w:pPr>
        <w:jc w:val="center"/>
        <w:rPr>
          <w:rFonts w:ascii="Calibri" w:hAnsi="Calibri" w:cs="Tahoma"/>
          <w:b/>
          <w:sz w:val="16"/>
          <w:szCs w:val="16"/>
        </w:rPr>
      </w:pPr>
    </w:p>
    <w:p w:rsidR="00C40C62" w:rsidRPr="00C40C62" w:rsidRDefault="00C40C62" w:rsidP="00C40C62">
      <w:pPr>
        <w:keepNext/>
        <w:tabs>
          <w:tab w:val="left" w:pos="7005"/>
        </w:tabs>
        <w:ind w:right="359"/>
        <w:jc w:val="center"/>
        <w:outlineLvl w:val="0"/>
        <w:rPr>
          <w:rFonts w:ascii="Calibri" w:hAnsi="Calibri"/>
          <w:b/>
          <w:bCs/>
          <w:sz w:val="32"/>
          <w:szCs w:val="32"/>
        </w:rPr>
      </w:pPr>
      <w:bookmarkStart w:id="107" w:name="_Toc34837652"/>
      <w:r w:rsidRPr="00C40C62">
        <w:rPr>
          <w:rFonts w:ascii="Calibri" w:hAnsi="Calibri"/>
          <w:b/>
          <w:bCs/>
          <w:sz w:val="32"/>
          <w:szCs w:val="32"/>
        </w:rPr>
        <w:t xml:space="preserve"> ΣΥΓΚΕΝΤΡΩΤΙΚΟΣ ΠΙΝΑΚΑΣ ΤΡΟΠΟΛΟΓΙΩΝ ΤΟΥ ΥΠ.Δ.Α.</w:t>
      </w:r>
      <w:bookmarkEnd w:id="107"/>
    </w:p>
    <w:p w:rsidR="00C40C62" w:rsidRPr="00C40C62" w:rsidRDefault="00C40C62" w:rsidP="00C40C6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1.</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Tahoma"/>
              </w:rPr>
              <w:t xml:space="preserve">Άρθρο 59 του ν. </w:t>
            </w:r>
            <w:hyperlink r:id="rId375" w:history="1">
              <w:r w:rsidRPr="00C40C62">
                <w:rPr>
                  <w:rFonts w:ascii="Calibri" w:hAnsi="Calibri" w:cs="Tahoma"/>
                  <w:color w:val="0000FF"/>
                </w:rPr>
                <w:t>4369/16</w:t>
              </w:r>
            </w:hyperlink>
            <w:r w:rsidR="00692C7D">
              <w:rPr>
                <w:rFonts w:ascii="Calibri" w:hAnsi="Calibri" w:cs="Tahoma"/>
                <w:color w:val="0000FF"/>
              </w:rPr>
              <w:t xml:space="preserve"> </w:t>
            </w:r>
            <w:r w:rsidRPr="00C40C62">
              <w:rPr>
                <w:rFonts w:ascii="Calibri" w:hAnsi="Calibri" w:cs="Tahoma"/>
              </w:rPr>
              <w:t>(ΦΕΚ 33/Α/27.02.2016)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260/30 24.2.2016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rPr>
            </w:pPr>
            <w:r w:rsidRPr="00C40C62">
              <w:rPr>
                <w:rFonts w:ascii="Calibri" w:hAnsi="Calibri" w:cs="Segoe UI"/>
                <w:lang w:eastAsia="el-GR"/>
              </w:rPr>
              <w:t>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νπδδ</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2.</w:t>
            </w: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376" w:history="1">
              <w:r w:rsidRPr="00C40C62">
                <w:rPr>
                  <w:rFonts w:ascii="Calibri" w:hAnsi="Calibri" w:cs="Tahoma"/>
                  <w:color w:val="0000FF"/>
                </w:rPr>
                <w:t>4382/16</w:t>
              </w:r>
            </w:hyperlink>
            <w:r w:rsidR="00692C7D">
              <w:rPr>
                <w:rFonts w:ascii="Calibri" w:hAnsi="Calibri" w:cs="Tahoma"/>
                <w:color w:val="0000FF"/>
              </w:rPr>
              <w:t xml:space="preserve"> </w:t>
            </w:r>
            <w:r w:rsidRPr="00C40C62">
              <w:rPr>
                <w:rFonts w:ascii="Calibri" w:hAnsi="Calibri" w:cs="Tahoma"/>
              </w:rPr>
              <w:t>(ΦΕΚ 71/A/20.04.2016)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«Κύρωση της Ευρομεσογειακής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318/16 12.4.2016</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w:t>
            </w:r>
          </w:p>
        </w:tc>
        <w:tc>
          <w:tcPr>
            <w:tcW w:w="9257" w:type="dxa"/>
            <w:gridSpan w:val="2"/>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rPr>
            </w:pPr>
          </w:p>
        </w:tc>
        <w:tc>
          <w:tcPr>
            <w:tcW w:w="9257" w:type="dxa"/>
            <w:gridSpan w:val="2"/>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46 του ν. </w:t>
            </w:r>
            <w:hyperlink r:id="rId377" w:history="1">
              <w:r w:rsidRPr="00C40C62">
                <w:rPr>
                  <w:rFonts w:ascii="Calibri" w:hAnsi="Calibri" w:cs="Tahoma"/>
                  <w:color w:val="0000FF"/>
                </w:rPr>
                <w:t>4386/16</w:t>
              </w:r>
            </w:hyperlink>
            <w:r w:rsidR="00692C7D">
              <w:rPr>
                <w:rFonts w:ascii="Calibri" w:hAnsi="Calibri" w:cs="Tahoma"/>
                <w:color w:val="0000FF"/>
              </w:rPr>
              <w:t xml:space="preserve"> </w:t>
            </w:r>
            <w:r w:rsidRPr="00C40C62">
              <w:rPr>
                <w:rFonts w:ascii="Calibri" w:hAnsi="Calibri" w:cs="Tahoma"/>
              </w:rPr>
              <w:t>(ΦΕΚ 83/Α/11.05.2016)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την έρευνα και άλλες διατάξεις»</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355/2 26.4.2016</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24" w:type="dxa"/>
            <w:shd w:val="clear" w:color="auto" w:fill="auto"/>
          </w:tcPr>
          <w:p w:rsidR="00C40C62" w:rsidRPr="00C40C62" w:rsidRDefault="00C40C62" w:rsidP="009D167A">
            <w:pPr>
              <w:jc w:val="center"/>
              <w:rPr>
                <w:rFonts w:ascii="Calibri" w:hAnsi="Calibri" w:cs="Tahoma"/>
                <w:b/>
              </w:rPr>
            </w:pPr>
          </w:p>
        </w:tc>
        <w:tc>
          <w:tcPr>
            <w:tcW w:w="9257" w:type="dxa"/>
            <w:gridSpan w:val="2"/>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sz w:val="28"/>
                <w:szCs w:val="28"/>
              </w:rPr>
            </w:pPr>
            <w:r w:rsidRPr="00C40C62">
              <w:rPr>
                <w:rFonts w:ascii="Calibri" w:hAnsi="Calibri" w:cs="Tahoma"/>
                <w:b/>
                <w:sz w:val="28"/>
                <w:szCs w:val="28"/>
              </w:rPr>
              <w:t>4.</w:t>
            </w: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9D167A">
            <w:pPr>
              <w:jc w:val="center"/>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τρίτο του ν. </w:t>
            </w:r>
            <w:hyperlink r:id="rId378" w:history="1">
              <w:r w:rsidRPr="00C40C62">
                <w:rPr>
                  <w:rFonts w:ascii="Calibri" w:hAnsi="Calibri" w:cs="Tahoma"/>
                  <w:color w:val="0000FF"/>
                </w:rPr>
                <w:t>4420/16</w:t>
              </w:r>
            </w:hyperlink>
            <w:r w:rsidR="00692C7D">
              <w:rPr>
                <w:rFonts w:ascii="Calibri" w:hAnsi="Calibri" w:cs="Tahoma"/>
                <w:color w:val="0000FF"/>
              </w:rPr>
              <w:t xml:space="preserve"> </w:t>
            </w:r>
            <w:r w:rsidRPr="00C40C62">
              <w:rPr>
                <w:rFonts w:ascii="Calibri" w:hAnsi="Calibri" w:cs="Tahoma"/>
              </w:rPr>
              <w:t>(ΦΕΚ 175/Α/20.09.2016)</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24" w:type="dxa"/>
            <w:shd w:val="clear" w:color="auto" w:fill="DAEEF3"/>
          </w:tcPr>
          <w:p w:rsidR="00C40C62" w:rsidRPr="00C40C62" w:rsidRDefault="00C40C62" w:rsidP="00C40C62">
            <w:pPr>
              <w:jc w:val="both"/>
              <w:rPr>
                <w:rFonts w:ascii="Calibri" w:hAnsi="Calibri" w:cs="Tahoma"/>
                <w:b/>
              </w:rPr>
            </w:pPr>
          </w:p>
        </w:tc>
        <w:tc>
          <w:tcPr>
            <w:tcW w:w="9257" w:type="dxa"/>
            <w:gridSpan w:val="2"/>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664/49 7.9.2016</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Κατ΄ εξαίρεση επιτρέπεται η ανακατανομή των επιτυχόντων του γραπτού διαγωνισμού Α.Σ.Ε.Π έτους 1998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τέταρτο </w:t>
            </w:r>
            <w:r w:rsidRPr="00C40C62">
              <w:rPr>
                <w:rFonts w:ascii="Calibri" w:hAnsi="Calibri" w:cs="Tahoma"/>
                <w:i/>
              </w:rPr>
              <w:t>«Αποσπάσεις υπαλλήλων σε υπηρεσίες της Ευρωπαϊκής Ένωσης, των κρατών-μελών αυτής ή άλλων χωρών»</w:t>
            </w:r>
            <w:r w:rsidRPr="00C40C62">
              <w:rPr>
                <w:rFonts w:ascii="Calibri" w:hAnsi="Calibri" w:cs="Tahoma"/>
              </w:rPr>
              <w:t xml:space="preserve"> του ν. </w:t>
            </w:r>
            <w:hyperlink r:id="rId379" w:history="1">
              <w:r w:rsidRPr="00C40C62">
                <w:rPr>
                  <w:rFonts w:ascii="Calibri" w:hAnsi="Calibri" w:cs="Tahoma"/>
                  <w:color w:val="0000FF"/>
                </w:rPr>
                <w:t>4420/16</w:t>
              </w:r>
            </w:hyperlink>
            <w:r w:rsidRPr="00C40C62">
              <w:rPr>
                <w:rFonts w:ascii="Calibri" w:hAnsi="Calibri" w:cs="Tahoma"/>
              </w:rPr>
              <w:t xml:space="preserve"> (ΦΕΚ 175/Α/20.09.2016)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665/50 7.9.2016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Αποσπάσεις υπαλλήλων σε υπηρεσίες της Ευρωπαϊκής Ένωσης, των κρατών μελών αυτής ή άλλων χωρών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16 του ν. </w:t>
            </w:r>
            <w:hyperlink r:id="rId380" w:history="1">
              <w:r w:rsidRPr="00C40C62">
                <w:rPr>
                  <w:rFonts w:ascii="Calibri" w:hAnsi="Calibri" w:cs="Tahoma"/>
                  <w:color w:val="0000FF"/>
                </w:rPr>
                <w:t>4429/16</w:t>
              </w:r>
            </w:hyperlink>
            <w:r w:rsidRPr="00C40C62">
              <w:rPr>
                <w:rFonts w:ascii="Calibri" w:hAnsi="Calibri" w:cs="Tahoma"/>
              </w:rPr>
              <w:t xml:space="preserve"> (ΦΕΚ 199/Α/21.10.2016)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«Ελληνικό Ίδρυμα Έρευνας και Καινοτομίας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689/76 4.10.2016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44 του ν. </w:t>
            </w:r>
            <w:hyperlink r:id="rId381" w:history="1">
              <w:r w:rsidRPr="00C40C62">
                <w:rPr>
                  <w:rFonts w:ascii="Calibri" w:hAnsi="Calibri" w:cs="Tahoma"/>
                  <w:color w:val="0000FF"/>
                </w:rPr>
                <w:t>4440/16</w:t>
              </w:r>
            </w:hyperlink>
            <w:r w:rsidRPr="00C40C62">
              <w:rPr>
                <w:rFonts w:ascii="Calibri" w:hAnsi="Calibri" w:cs="Tahoma"/>
              </w:rPr>
              <w:t xml:space="preserve"> (ΦΕΚ 224/Α/02.12.2016)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773/12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Διορισμός σε προσωποπαγείς θέσεις των καταταγέντων στους πίνακες διοριστέων ΑΣΕΠ της 1ΕΓ/2016 προκήρυξης στην περίπτωση που στον φορέα διορισμού του δεν υφίστανται οι αντίστοιχες του κλάδου της ειδικότητάς τους οργανικές θέσεις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45 του ν. </w:t>
            </w:r>
            <w:hyperlink r:id="rId382" w:history="1">
              <w:r w:rsidRPr="00C40C62">
                <w:rPr>
                  <w:rFonts w:ascii="Calibri" w:hAnsi="Calibri" w:cs="Tahoma"/>
                  <w:color w:val="0000FF"/>
                </w:rPr>
                <w:t>4440/16</w:t>
              </w:r>
            </w:hyperlink>
            <w:r w:rsidRPr="00C40C62">
              <w:rPr>
                <w:rFonts w:ascii="Calibri" w:hAnsi="Calibri" w:cs="Tahoma"/>
              </w:rPr>
              <w:t xml:space="preserve"> (ΦΕΚ Α/224/02.12.2016)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774/13 24.11.2016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αριθμ. 8/1997)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15</w:t>
            </w:r>
            <w:r w:rsidRPr="00C40C62">
              <w:rPr>
                <w:rFonts w:ascii="Calibri" w:hAnsi="Calibri" w:cs="Tahoma"/>
                <w:i/>
              </w:rPr>
              <w:t>«Κάλυψη δαπάνης μισθοδοσίας υπαλλήλων εποπτευόμενων φορέων»</w:t>
            </w:r>
            <w:r w:rsidRPr="00C40C62">
              <w:rPr>
                <w:rFonts w:ascii="Calibri" w:hAnsi="Calibri" w:cs="Tahoma"/>
              </w:rPr>
              <w:t xml:space="preserve"> παρ. 2 του ν. </w:t>
            </w:r>
            <w:hyperlink r:id="rId383" w:history="1">
              <w:r w:rsidRPr="00C40C62">
                <w:rPr>
                  <w:rFonts w:ascii="Calibri" w:hAnsi="Calibri" w:cs="Tahoma"/>
                  <w:color w:val="0000FF"/>
                </w:rPr>
                <w:t>4440/16</w:t>
              </w:r>
            </w:hyperlink>
            <w:r w:rsidRPr="00C40C62">
              <w:rPr>
                <w:rFonts w:ascii="Calibri" w:hAnsi="Calibri" w:cs="Tahoma"/>
              </w:rPr>
              <w:t xml:space="preserve"> (ΦΕΚ Α</w:t>
            </w:r>
            <w:r w:rsidRPr="00C40C62">
              <w:rPr>
                <w:rFonts w:ascii="Calibri" w:hAnsi="Calibri" w:cs="Tahoma"/>
                <w:lang w:val="en-US"/>
              </w:rPr>
              <w:t>/</w:t>
            </w:r>
            <w:r w:rsidRPr="00C40C62">
              <w:rPr>
                <w:rFonts w:ascii="Calibri" w:hAnsi="Calibri" w:cs="Tahoma"/>
              </w:rPr>
              <w:t>224/02.12.2016)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775/14 24.11.2016</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Συμπλήρωση των διατάξεων της παρ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33 του ν. </w:t>
            </w:r>
            <w:hyperlink r:id="rId384" w:history="1">
              <w:r w:rsidRPr="00C40C62">
                <w:rPr>
                  <w:rFonts w:ascii="Calibri" w:hAnsi="Calibri" w:cs="Tahoma"/>
                  <w:color w:val="0000FF"/>
                </w:rPr>
                <w:t>4447/16</w:t>
              </w:r>
            </w:hyperlink>
            <w:r w:rsidRPr="00C40C62">
              <w:rPr>
                <w:rFonts w:ascii="Calibri" w:hAnsi="Calibri" w:cs="Tahoma"/>
              </w:rPr>
              <w:t>(ΦΕΚ Α/241/23.12.2016)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«Χωρικός σχεδιασμός - Βιώσιμη ανάπτυξη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878/106 20.12.2016</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bCs/>
              </w:rPr>
            </w:pPr>
            <w:r w:rsidRPr="00C40C62">
              <w:rPr>
                <w:rFonts w:ascii="Calibri" w:hAnsi="Calibri" w:cs="Tahoma"/>
                <w:bCs/>
              </w:rPr>
              <w:t>Ρύθμιση θεμάτων σχετικά με τον τρόπο αντιμετώπισης των αναγκών καθαριότητας των κτιρίων στους φορείς του δημόσιου τομέα με πρόσληψη προσωπικού ι.δ.ο.χ.</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lang w:val="en-US"/>
              </w:rPr>
            </w:pPr>
            <w:r w:rsidRPr="00C40C62">
              <w:rPr>
                <w:rFonts w:ascii="Calibri" w:hAnsi="Calibri" w:cs="Tahoma"/>
                <w:b/>
                <w:sz w:val="28"/>
                <w:szCs w:val="28"/>
                <w:lang w:val="en-US"/>
              </w:rPr>
              <w:t>11.</w:t>
            </w: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ΔΙΑΤΑΞΗ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52του ν. </w:t>
            </w:r>
            <w:hyperlink r:id="rId385" w:history="1">
              <w:r w:rsidRPr="00C40C62">
                <w:rPr>
                  <w:rFonts w:ascii="Calibri" w:hAnsi="Calibri" w:cs="Tahoma"/>
                  <w:color w:val="0000FF"/>
                </w:rPr>
                <w:t>4456/17</w:t>
              </w:r>
            </w:hyperlink>
            <w:r w:rsidRPr="00C40C62">
              <w:rPr>
                <w:rFonts w:ascii="Calibri" w:hAnsi="Calibri" w:cs="Tahoma"/>
              </w:rPr>
              <w:t>(ΦΕΚ Α/24/01.03.2017)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ΤΙΤΛΟΣ ΝΟΜΟΥ: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ΑΡΙΘΜΟΣ ΤΡΟΠΟΛΟΓΙΑΣ: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939/18 22.2.2017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u w:val="single"/>
              </w:rPr>
            </w:pPr>
            <w:r w:rsidRPr="00C40C62">
              <w:rPr>
                <w:rFonts w:ascii="Calibri" w:hAnsi="Calibri" w:cs="Tahoma"/>
                <w:b/>
                <w:sz w:val="28"/>
                <w:szCs w:val="28"/>
                <w:u w:val="single"/>
              </w:rPr>
              <w:t>ΠΕΡΙΓΡΑΦΗ: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δεύτερο </w:t>
            </w:r>
            <w:r w:rsidRPr="00C40C62">
              <w:rPr>
                <w:rFonts w:ascii="Calibri" w:hAnsi="Calibri" w:cs="Tahoma"/>
                <w:i/>
              </w:rPr>
              <w:t>«Τροποποίηση διατάξεων του ν. 3528/2007 (Α΄26) και του ν. 3584/2007 (A΄143)»</w:t>
            </w:r>
            <w:r w:rsidRPr="00C40C62">
              <w:rPr>
                <w:rFonts w:ascii="Calibri" w:hAnsi="Calibri" w:cs="Tahoma"/>
              </w:rPr>
              <w:t xml:space="preserve"> Άρθρο τρίτο και τέταρτο </w:t>
            </w:r>
            <w:r w:rsidRPr="00C40C62">
              <w:rPr>
                <w:rFonts w:ascii="Calibri" w:hAnsi="Calibri" w:cs="Tahoma"/>
                <w:i/>
              </w:rPr>
              <w:t>«Τροποποίηση διατάξεων του ν. 4369/2016 (Α΄ 33)»</w:t>
            </w:r>
            <w:r w:rsidRPr="00C40C62">
              <w:rPr>
                <w:rFonts w:ascii="Calibri" w:hAnsi="Calibri" w:cs="Tahoma"/>
              </w:rPr>
              <w:t xml:space="preserve"> Άρθρο πέμπτο </w:t>
            </w:r>
            <w:r w:rsidRPr="00C40C62">
              <w:rPr>
                <w:rFonts w:ascii="Calibri" w:hAnsi="Calibri" w:cs="Tahoma"/>
                <w:i/>
              </w:rPr>
              <w:t>«Τροποποίηση του ν. 4178/2013 (Α΄174)»</w:t>
            </w:r>
            <w:r w:rsidRPr="00C40C62">
              <w:rPr>
                <w:rFonts w:ascii="Calibri" w:hAnsi="Calibri" w:cs="Tahoma"/>
              </w:rPr>
              <w:t xml:space="preserve"> και Άρθρο έκτο </w:t>
            </w:r>
            <w:r w:rsidRPr="00C40C62">
              <w:rPr>
                <w:rFonts w:ascii="Calibri" w:hAnsi="Calibri" w:cs="Tahoma"/>
                <w:i/>
              </w:rPr>
              <w:t>«Τροποποίηση του δευτέρου και τρίτου εδαφίου της περίπτωσης α΄ της παρ. 6 του άρθρου 24 του ν. 4270/2014 (Α΄ 143)»</w:t>
            </w:r>
            <w:r w:rsidRPr="00C40C62">
              <w:rPr>
                <w:rFonts w:ascii="Calibri" w:hAnsi="Calibri" w:cs="Tahoma"/>
              </w:rPr>
              <w:t xml:space="preserve"> του ν. </w:t>
            </w:r>
            <w:hyperlink r:id="rId386" w:history="1">
              <w:r w:rsidRPr="00C40C62">
                <w:rPr>
                  <w:rFonts w:ascii="Calibri" w:hAnsi="Calibri" w:cs="Tahoma"/>
                  <w:color w:val="0000FF"/>
                </w:rPr>
                <w:t>4464/17</w:t>
              </w:r>
            </w:hyperlink>
            <w:r w:rsidRPr="00C40C62">
              <w:rPr>
                <w:rFonts w:ascii="Calibri" w:hAnsi="Calibri" w:cs="Tahoma"/>
              </w:rPr>
              <w:t xml:space="preserve"> (ΦΕΚ 46/Α/04.04.2017)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1003/12 29.3.2017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στ. τον επανακαθορισμό των απαιτούμενων προσόντων για την πλήρωση θέσεων προϊσταμένων Γενικών Διευθύνσεων Οικονομικών Υπηρεσιών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149 του ν. </w:t>
            </w:r>
            <w:hyperlink r:id="rId387"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1120/34 24.7.2017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147 του ν. </w:t>
            </w:r>
            <w:hyperlink r:id="rId388"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1118/32 24.7.2017</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Άρθρο 150του ν. </w:t>
            </w:r>
            <w:hyperlink r:id="rId389" w:history="1">
              <w:r w:rsidRPr="00C40C62">
                <w:rPr>
                  <w:rFonts w:ascii="Calibri" w:hAnsi="Calibri" w:cs="Tahoma"/>
                  <w:color w:val="0000FF"/>
                </w:rPr>
                <w:t>4483/17</w:t>
              </w:r>
            </w:hyperlink>
            <w:r w:rsidRPr="00C40C62">
              <w:rPr>
                <w:rFonts w:ascii="Calibri" w:hAnsi="Calibri" w:cs="Tahoma"/>
              </w:rPr>
              <w:t xml:space="preserve"> (ΦΕΚ 107/Α/31.07.2017)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1125/36 25.7.2017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38 του ν. 4369/2016 (Εθνικό Μητρώο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146 του ν. </w:t>
            </w:r>
            <w:hyperlink r:id="rId390" w:history="1">
              <w:r w:rsidRPr="00C40C62">
                <w:rPr>
                  <w:rFonts w:ascii="Calibri" w:hAnsi="Calibri" w:cs="Tahoma"/>
                  <w:color w:val="0000FF"/>
                </w:rPr>
                <w:t>4483/17</w:t>
              </w:r>
            </w:hyperlink>
            <w:r w:rsidRPr="00C40C62">
              <w:rPr>
                <w:rFonts w:ascii="Calibri" w:hAnsi="Calibri" w:cs="Tahoma"/>
              </w:rPr>
              <w:t>(ΦΕΚ 107/Α/31.07.2017)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1117/31 24.7.2017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114 του ν.</w:t>
            </w:r>
            <w:hyperlink r:id="rId391" w:history="1">
              <w:r w:rsidRPr="00C40C62">
                <w:rPr>
                  <w:rFonts w:ascii="Calibri" w:hAnsi="Calibri" w:cs="Tahoma"/>
                  <w:color w:val="0000FF"/>
                </w:rPr>
                <w:t>4485/17</w:t>
              </w:r>
            </w:hyperlink>
            <w:r w:rsidRPr="00C40C62">
              <w:rPr>
                <w:rFonts w:ascii="Calibri" w:hAnsi="Calibri" w:cs="Tahoma"/>
              </w:rPr>
              <w:t xml:space="preserve"> (ΦΕΚ 114/Α/04.08.2017)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«Οργάνωση και λειτουργία της ανώτατης εκπαίδευσης, ρυθμίσεις για την έρευνα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1192/133 31.7.2017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36 του ν. </w:t>
            </w:r>
            <w:hyperlink r:id="rId392" w:history="1">
              <w:r w:rsidRPr="00C40C62">
                <w:rPr>
                  <w:rFonts w:ascii="Calibri" w:hAnsi="Calibri" w:cs="Tahoma"/>
                  <w:color w:val="0000FF"/>
                </w:rPr>
                <w:t>4489/17</w:t>
              </w:r>
            </w:hyperlink>
            <w:r w:rsidRPr="00C40C62">
              <w:rPr>
                <w:rFonts w:ascii="Calibri" w:hAnsi="Calibri" w:cs="Tahoma"/>
              </w:rPr>
              <w:t xml:space="preserve"> (ΦΕΚ 140/Α/21.09.2017)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suppressAutoHyphens w:val="0"/>
              <w:rPr>
                <w:rFonts w:ascii="Calibri" w:hAnsi="Calibri" w:cs="Segoe UI"/>
                <w:bCs/>
                <w:lang w:eastAsia="el-GR"/>
              </w:rPr>
            </w:pPr>
            <w:r w:rsidRPr="00C40C62">
              <w:rPr>
                <w:rFonts w:ascii="Calibri" w:hAnsi="Calibri" w:cs="Segoe UI"/>
                <w:bCs/>
                <w:lang w:eastAsia="el-GR"/>
              </w:rPr>
              <w:t>1245/97 5.9.2017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Άρθρο 18</w:t>
            </w:r>
            <w:r w:rsidRPr="00C40C62">
              <w:rPr>
                <w:rFonts w:ascii="Calibri" w:hAnsi="Calibri" w:cs="Tahoma"/>
                <w:i/>
              </w:rPr>
              <w:t>«Μεταβατικές τοποθετήσεις προϊσταμένων στις νέες οργανωτικές δομές»</w:t>
            </w:r>
            <w:r w:rsidRPr="00C40C62">
              <w:rPr>
                <w:rFonts w:ascii="Calibri" w:hAnsi="Calibri" w:cs="Tahoma"/>
              </w:rPr>
              <w:t xml:space="preserve"> του ν. </w:t>
            </w:r>
            <w:hyperlink r:id="rId393" w:history="1">
              <w:r w:rsidRPr="00C40C62">
                <w:rPr>
                  <w:rFonts w:ascii="Calibri" w:hAnsi="Calibri" w:cs="Tahoma"/>
                  <w:color w:val="0000FF"/>
                </w:rPr>
                <w:t>4492/17</w:t>
              </w:r>
            </w:hyperlink>
            <w:r w:rsidRPr="00C40C62">
              <w:rPr>
                <w:rFonts w:ascii="Calibri" w:hAnsi="Calibri" w:cs="Tahoma"/>
              </w:rPr>
              <w:t xml:space="preserve"> (ΦΕΚ 156/Α/18.10.2017)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«Διακίνηση και εμπορία νωπών και ευαλλοίωτων αγροτικών προϊόντων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1259/70 26.9.2017</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bCs/>
              </w:rPr>
              <w:t>Μεταβατικές τοποθετήσεις προϊσταμένων στις νέες οργανωτικές δομές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Άρθρο όγδοο, Άρθρο ένατο, Άρθρο δέκατο του ν. </w:t>
            </w:r>
            <w:hyperlink r:id="rId394" w:history="1">
              <w:r w:rsidRPr="00C40C62">
                <w:rPr>
                  <w:rFonts w:ascii="Calibri" w:hAnsi="Calibri" w:cs="Tahoma"/>
                  <w:color w:val="0000FF"/>
                </w:rPr>
                <w:t>4506/17</w:t>
              </w:r>
            </w:hyperlink>
            <w:r w:rsidRPr="00C40C62">
              <w:rPr>
                <w:rFonts w:ascii="Calibri" w:hAnsi="Calibri" w:cs="Tahoma"/>
              </w:rPr>
              <w:t>(ΦΕΚ 191/Α/12.12.2017)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1372/21 4.12.2017</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1</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47 </w:t>
            </w:r>
            <w:r w:rsidRPr="00C40C62">
              <w:rPr>
                <w:rFonts w:ascii="Calibri" w:hAnsi="Calibri" w:cs="Tahoma"/>
                <w:bCs/>
                <w:i/>
              </w:rPr>
              <w:t>«Τροποποιήσεις διατάξεων του ν. 4369/2016 (Α΄33)»</w:t>
            </w:r>
            <w:r w:rsidRPr="00C40C62">
              <w:rPr>
                <w:rFonts w:ascii="Calibri" w:hAnsi="Calibri" w:cs="Tahoma"/>
                <w:bCs/>
              </w:rPr>
              <w:t xml:space="preserve"> και Άρθρο 48 </w:t>
            </w:r>
            <w:r w:rsidRPr="00C40C6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C40C62">
              <w:rPr>
                <w:rFonts w:ascii="Calibri" w:hAnsi="Calibri" w:cs="Tahoma"/>
                <w:bCs/>
              </w:rPr>
              <w:t xml:space="preserve">του ν. </w:t>
            </w:r>
            <w:hyperlink r:id="rId395" w:history="1">
              <w:r w:rsidRPr="00C40C62">
                <w:rPr>
                  <w:rFonts w:ascii="Calibri" w:hAnsi="Calibri" w:cs="Tahoma"/>
                  <w:bCs/>
                  <w:color w:val="0000FF"/>
                </w:rPr>
                <w:t>4509/2017</w:t>
              </w:r>
            </w:hyperlink>
            <w:r w:rsidRPr="00C40C62">
              <w:rPr>
                <w:rFonts w:ascii="Calibri" w:hAnsi="Calibri" w:cs="Tahoma"/>
                <w:bCs/>
              </w:rPr>
              <w:t xml:space="preserve"> (ΦΕΚ 201/Α/22.12.2017)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C40C62">
              <w:rPr>
                <w:rFonts w:ascii="Calibri" w:hAnsi="Calibri" w:cs="Tahoma"/>
                <w:i/>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1381/119 15.12.2017</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ν.π.δ.δ. (ν. 3528/2007), όσον αφορά στην επιλογή προϊσταμένων των οργανικών μονάδων του δημόσιου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2</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59 του ν. </w:t>
            </w:r>
            <w:hyperlink r:id="rId396" w:history="1">
              <w:r w:rsidRPr="00C40C62">
                <w:rPr>
                  <w:rFonts w:ascii="Calibri" w:hAnsi="Calibri" w:cs="Tahoma"/>
                  <w:bCs/>
                  <w:color w:val="0000FF"/>
                </w:rPr>
                <w:t>4520/2018</w:t>
              </w:r>
            </w:hyperlink>
            <w:r w:rsidRPr="00C40C62">
              <w:rPr>
                <w:rFonts w:ascii="Calibri" w:hAnsi="Calibri" w:cs="Tahoma"/>
                <w:bCs/>
              </w:rPr>
              <w:t>(ΦΕΚ 30/Α/22.02.2018)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«Μετεξέλιξη του Οργανισμού Γεωργικών Ασφαλίσεων σε Οργανισμό Προνοιακών Επιδομάτων και Κοινωνικής Αλληλεγγύης (ΟΠΕΚΑ) και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1476/102 14.2.2018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23.</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δεύτερο του ν. </w:t>
            </w:r>
            <w:hyperlink r:id="rId397" w:history="1">
              <w:r w:rsidRPr="00C40C62">
                <w:rPr>
                  <w:rFonts w:ascii="Calibri" w:hAnsi="Calibri" w:cs="Tahoma"/>
                  <w:bCs/>
                  <w:color w:val="0000FF"/>
                </w:rPr>
                <w:t>4528/2018</w:t>
              </w:r>
            </w:hyperlink>
            <w:r w:rsidRPr="00C40C62">
              <w:rPr>
                <w:rFonts w:ascii="Calibri" w:hAnsi="Calibri" w:cs="Tahoma"/>
                <w:bCs/>
              </w:rPr>
              <w:t>(ΦΕΚ 50/Α/16.03.2018)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Σύμβασης για τη λειτουργία του Ελληνικού Ινστιτούτου Παστέρ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1506/167 6.3.2018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4</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36 του ν. </w:t>
            </w:r>
            <w:hyperlink r:id="rId398"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bCs/>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C40C62">
              <w:rPr>
                <w:rFonts w:ascii="Calibri" w:hAnsi="Calibri" w:cs="Tahoma"/>
                <w:i/>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1518/143 16.3.2018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 xml:space="preserve">(Τροπολογία για τη διευθέτηση της αναγνώρισης των απαιτήσεων των παρόχων έναντι των υπηρεσιών του έργου «ΣΥΖΕΥΞΙΣ </w:t>
            </w:r>
            <w:r w:rsidRPr="00C40C62">
              <w:rPr>
                <w:rFonts w:ascii="Calibri" w:hAnsi="Calibri" w:cs="Tahoma"/>
                <w:lang w:val="en-US"/>
              </w:rPr>
              <w:t>I</w:t>
            </w:r>
            <w:r w:rsidRPr="00C40C62">
              <w:rPr>
                <w:rFonts w:ascii="Calibri" w:hAnsi="Calibri" w:cs="Tahoma"/>
              </w:rPr>
              <w:t xml:space="preserve">»)  </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Άρθρα 33, 34, 35 και 46 του ν. </w:t>
            </w:r>
            <w:hyperlink r:id="rId399" w:history="1">
              <w:r w:rsidRPr="00C40C62">
                <w:rPr>
                  <w:rFonts w:ascii="Calibri" w:hAnsi="Calibri" w:cs="Tahoma"/>
                  <w:bCs/>
                  <w:color w:val="0000FF"/>
                </w:rPr>
                <w:t>4531/2018</w:t>
              </w:r>
            </w:hyperlink>
            <w:r w:rsidRPr="00C40C62">
              <w:rPr>
                <w:rFonts w:ascii="Calibri" w:hAnsi="Calibri" w:cs="Tahoma"/>
                <w:bCs/>
              </w:rPr>
              <w:t xml:space="preserve"> (ΦΕΚ Α/62/05.04.2018)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1530/147 20.3.2018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6</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9 </w:t>
            </w:r>
            <w:r w:rsidRPr="00C40C62">
              <w:rPr>
                <w:rFonts w:ascii="Calibri" w:hAnsi="Calibri" w:cs="Tahoma"/>
                <w:bCs/>
                <w:i/>
              </w:rPr>
              <w:t>«Ηλεκτρονική Αξιολόγηση»</w:t>
            </w:r>
            <w:r w:rsidRPr="00C40C62">
              <w:rPr>
                <w:rFonts w:ascii="Calibri" w:hAnsi="Calibri" w:cs="Tahoma"/>
                <w:bCs/>
              </w:rPr>
              <w:t xml:space="preserve"> του ν. </w:t>
            </w:r>
            <w:hyperlink r:id="rId400" w:history="1">
              <w:r w:rsidRPr="00C40C62">
                <w:rPr>
                  <w:rFonts w:ascii="Calibri" w:hAnsi="Calibri" w:cs="Tahoma"/>
                  <w:bCs/>
                  <w:color w:val="0000FF"/>
                </w:rPr>
                <w:t>4533/2018</w:t>
              </w:r>
            </w:hyperlink>
            <w:r w:rsidRPr="00C40C62">
              <w:rPr>
                <w:rFonts w:ascii="Calibri" w:hAnsi="Calibri" w:cs="Tahoma"/>
                <w:bCs/>
              </w:rPr>
              <w:t xml:space="preserve"> (ΦΕΚ Α/75/27.04.2018)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«Διαρθρωτικά μέτρα για την πρόσβαση στο λιγνίτη και το περαιτέρω άνοιγμα της χονδρεμπορικής αγοράς ηλεκτρισμού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1558/182 24.4.2018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Ηλεκτρονική Αξιολόγηση.</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 του ν. </w:t>
            </w:r>
            <w:hyperlink r:id="rId401" w:history="1">
              <w:r w:rsidRPr="00C40C62">
                <w:rPr>
                  <w:rFonts w:ascii="Calibri" w:hAnsi="Calibri" w:cs="Tahoma"/>
                  <w:bCs/>
                  <w:color w:val="0000FF"/>
                </w:rPr>
                <w:t>4551/2018</w:t>
              </w:r>
            </w:hyperlink>
            <w:r w:rsidRPr="00C40C62">
              <w:rPr>
                <w:rFonts w:ascii="Calibri" w:hAnsi="Calibri" w:cs="Tahoma"/>
                <w:bCs/>
              </w:rPr>
              <w:t xml:space="preserve"> (ΦΕΚ Α/116/02.07.2018)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1626/41 26.6.2018</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του Καταστατικού της Κοινωνίας της Πληροφορίας Α.Ε.</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8</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52 του ν. </w:t>
            </w:r>
            <w:hyperlink r:id="rId402"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1637/114 3.7.2018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53 του ν. </w:t>
            </w:r>
            <w:hyperlink r:id="rId403" w:history="1">
              <w:r w:rsidRPr="00C40C62">
                <w:rPr>
                  <w:rFonts w:ascii="Calibri" w:hAnsi="Calibri" w:cs="Tahoma"/>
                  <w:bCs/>
                  <w:color w:val="0000FF"/>
                </w:rPr>
                <w:t>4554/2018</w:t>
              </w:r>
            </w:hyperlink>
            <w:r w:rsidRPr="00C40C62">
              <w:rPr>
                <w:rFonts w:ascii="Calibri" w:hAnsi="Calibri" w:cs="Tahoma"/>
                <w:bCs/>
              </w:rPr>
              <w:t xml:space="preserve"> (ΦΕΚ Α/130/18.07.2018)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«Aσφαλιστικές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1642/116 4.7.2018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260, 261, 262 και 263 του ν. </w:t>
            </w:r>
            <w:hyperlink r:id="rId404" w:history="1">
              <w:r w:rsidRPr="00C40C62">
                <w:rPr>
                  <w:rFonts w:ascii="Calibri" w:hAnsi="Calibri" w:cs="Tahoma"/>
                  <w:bCs/>
                  <w:color w:val="0000FF"/>
                </w:rPr>
                <w:t>4555/2018</w:t>
              </w:r>
            </w:hyperlink>
            <w:r w:rsidRPr="00C40C62">
              <w:rPr>
                <w:rFonts w:ascii="Calibri" w:hAnsi="Calibri" w:cs="Tahoma"/>
                <w:bCs/>
              </w:rPr>
              <w:t xml:space="preserve"> (ΦΕΚ Α/133/19.07.2018)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1684/73 11.7.2018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ειδικού συνεργάτη, για την υποβοήθηση των καθηκόντων των Συντονιστών των Αποκεντρωμένων Διοικήσεων.</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16 του ν. </w:t>
            </w:r>
            <w:hyperlink r:id="rId405" w:history="1">
              <w:r w:rsidRPr="00C40C62">
                <w:rPr>
                  <w:rFonts w:ascii="Calibri" w:hAnsi="Calibri" w:cs="Tahoma"/>
                  <w:bCs/>
                  <w:color w:val="0000FF"/>
                </w:rPr>
                <w:t>4571/2018</w:t>
              </w:r>
            </w:hyperlink>
            <w:r w:rsidRPr="00C40C62">
              <w:rPr>
                <w:rFonts w:ascii="Calibri" w:hAnsi="Calibri" w:cs="Tahoma"/>
                <w:bCs/>
              </w:rPr>
              <w:t xml:space="preserve"> (ΦΕΚ Α/186/30.10.2018)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για την υποβολή δηλώσεων περιουσιακής κατάστασης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1780/160 16.10.2018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2.</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89 του ν. </w:t>
            </w:r>
            <w:hyperlink r:id="rId406" w:history="1">
              <w:r w:rsidRPr="00C40C62">
                <w:rPr>
                  <w:rFonts w:ascii="Calibri" w:hAnsi="Calibri"/>
                  <w:color w:val="0000FF"/>
                </w:rPr>
                <w:t>4583/2018</w:t>
              </w:r>
            </w:hyperlink>
            <w:r w:rsidRPr="00C40C62">
              <w:rPr>
                <w:rFonts w:ascii="Calibri" w:hAnsi="Calibri" w:cs="Tahoma"/>
                <w:bCs/>
              </w:rPr>
              <w:t>(ΦΕΚ Α/212/18.12.2018)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1842/161 10.12.2018</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C40C62">
              <w:rPr>
                <w:rFonts w:ascii="Calibri" w:hAnsi="Calibri" w:cs="Tahoma"/>
                <w:vertAlign w:val="superscript"/>
              </w:rPr>
              <w:t>η</w:t>
            </w:r>
            <w:r w:rsidRPr="00C40C62">
              <w:rPr>
                <w:rFonts w:ascii="Calibri" w:hAnsi="Calibri" w:cs="Tahoma"/>
              </w:rPr>
              <w:t>/12/2018 κατά τα οριζόμενα στην παρ. 1 του άρθρου 35 του ν. 4531/2018 [ΦΕΚ Α/62]).</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33</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11 του ν. </w:t>
            </w:r>
            <w:hyperlink r:id="rId407" w:history="1">
              <w:r w:rsidRPr="00C40C62">
                <w:rPr>
                  <w:rFonts w:ascii="Calibri" w:hAnsi="Calibri" w:cs="Tahoma"/>
                  <w:bCs/>
                  <w:color w:val="0000FF"/>
                </w:rPr>
                <w:t>4587/2018</w:t>
              </w:r>
            </w:hyperlink>
            <w:r w:rsidRPr="00C40C62">
              <w:rPr>
                <w:rFonts w:ascii="Calibri" w:hAnsi="Calibri" w:cs="Tahoma"/>
                <w:bCs/>
              </w:rPr>
              <w:t xml:space="preserve"> (ΦΕΚ Α/218/24.12.2018)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«Επείγουσες ρυθμίσεις αρμοδιότητας Υπουργείου Μεταναστευτικής Πολιτικής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1860/11 17.12.2018</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34.</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67, 68, 69 και 70 του ν. </w:t>
            </w:r>
            <w:hyperlink r:id="rId408"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1928/21 22.1.2019</w:t>
            </w:r>
          </w:p>
        </w:tc>
      </w:tr>
      <w:tr w:rsidR="00C40C62" w:rsidRPr="00C40C62" w:rsidTr="00183488">
        <w:tc>
          <w:tcPr>
            <w:tcW w:w="575" w:type="dxa"/>
            <w:gridSpan w:val="2"/>
            <w:shd w:val="clear" w:color="auto" w:fill="DAEEF3"/>
          </w:tcPr>
          <w:p w:rsidR="00C40C62" w:rsidRPr="00C40C62" w:rsidRDefault="00C40C62" w:rsidP="00C40C62">
            <w:pPr>
              <w:jc w:val="both"/>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Ρύθμιση θεμάτων που αφορούν </w:t>
            </w:r>
          </w:p>
          <w:p w:rsidR="00C40C62" w:rsidRPr="00C40C62" w:rsidRDefault="00C40C62" w:rsidP="00C40C62">
            <w:pPr>
              <w:jc w:val="both"/>
              <w:rPr>
                <w:rFonts w:ascii="Calibri" w:hAnsi="Calibri" w:cs="Tahoma"/>
              </w:rPr>
            </w:pPr>
            <w:r w:rsidRPr="00C40C6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C40C62" w:rsidRPr="00C40C62" w:rsidRDefault="00C40C62" w:rsidP="00C40C62">
            <w:pPr>
              <w:jc w:val="both"/>
              <w:rPr>
                <w:rFonts w:ascii="Calibri" w:hAnsi="Calibri" w:cs="Tahoma"/>
              </w:rPr>
            </w:pPr>
            <w:r w:rsidRPr="00C40C6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C40C62" w:rsidRPr="00C40C62" w:rsidRDefault="00C40C62" w:rsidP="00C40C62">
            <w:pPr>
              <w:jc w:val="both"/>
              <w:rPr>
                <w:rFonts w:ascii="Calibri" w:hAnsi="Calibri" w:cs="Tahoma"/>
              </w:rPr>
            </w:pPr>
            <w:r w:rsidRPr="00C40C6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5.</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74 του ν. </w:t>
            </w:r>
            <w:hyperlink r:id="rId409"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1933/26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Συμπλήρωση διατάξεων του ν.4440/2016 (Ενιαίο Σύστημα Κινητικότητας  [Ε.Σ.Κ.]).</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6.</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Άρθρο 75 του ν. </w:t>
            </w:r>
            <w:hyperlink r:id="rId410"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1934/27 28.1.2019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υπηρεσιακής κατάστασης του Εξειδικευμένου Επιστημονκού Προσωπικού (Ε.Ε.Π.).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7.</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76 του ν. </w:t>
            </w:r>
            <w:hyperlink r:id="rId411"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1935/28 28.1.2019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w:t>
            </w:r>
            <w:r w:rsidRPr="00C40C62">
              <w:rPr>
                <w:rFonts w:ascii="Calibri" w:hAnsi="Calibri" w:cs="Tahoma"/>
                <w:b/>
                <w:sz w:val="28"/>
                <w:szCs w:val="28"/>
              </w:rPr>
              <w:t>8.</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77 και 78 του ν. </w:t>
            </w:r>
            <w:hyperlink r:id="rId412" w:history="1">
              <w:r w:rsidRPr="00C40C62">
                <w:rPr>
                  <w:rFonts w:ascii="Calibri" w:hAnsi="Calibri" w:cs="Tahoma"/>
                  <w:bCs/>
                  <w:color w:val="0000FF"/>
                </w:rPr>
                <w:t>4590/2019</w:t>
              </w:r>
            </w:hyperlink>
            <w:r w:rsidRPr="00C40C62">
              <w:rPr>
                <w:rFonts w:ascii="Calibri" w:hAnsi="Calibri" w:cs="Tahoma"/>
                <w:bCs/>
              </w:rPr>
              <w:t xml:space="preserve"> (ΦΕΚ Α/17/07.02.2019)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1936/29 29.1.2019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C40C62" w:rsidRPr="00C40C62" w:rsidRDefault="00C40C62" w:rsidP="00C40C62">
            <w:pPr>
              <w:jc w:val="both"/>
              <w:rPr>
                <w:rFonts w:ascii="Calibri" w:hAnsi="Calibri" w:cs="Tahoma"/>
              </w:rPr>
            </w:pPr>
            <w:r w:rsidRPr="00C40C62">
              <w:rPr>
                <w:rFonts w:ascii="Calibri" w:hAnsi="Calibri" w:cs="Tahoma"/>
              </w:rPr>
              <w:t>Β. Χορηγείται η προσωπική διαφορά της παρ. 1 του άρθρου 27 του ν. 4354/2015 κατ΄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39</w:t>
            </w:r>
            <w:r w:rsidRPr="00C40C62">
              <w:rPr>
                <w:rFonts w:ascii="Calibri" w:hAnsi="Calibri" w:cs="Tahoma"/>
                <w:b/>
                <w:sz w:val="28"/>
                <w:szCs w:val="28"/>
              </w:rPr>
              <w:t>.</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159 του ν. </w:t>
            </w:r>
            <w:hyperlink r:id="rId413" w:history="1">
              <w:r w:rsidRPr="00C40C62">
                <w:rPr>
                  <w:rFonts w:ascii="Calibri" w:hAnsi="Calibri" w:cs="Tahoma"/>
                  <w:bCs/>
                  <w:color w:val="0000FF"/>
                </w:rPr>
                <w:t>4600/2019</w:t>
              </w:r>
            </w:hyperlink>
            <w:r w:rsidRPr="00C40C62">
              <w:rPr>
                <w:rFonts w:ascii="Calibri" w:hAnsi="Calibri" w:cs="Tahoma"/>
                <w:bCs/>
              </w:rPr>
              <w:t xml:space="preserve"> (ΦΕΚ Α/43/09.03.2019)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2008/161 5.3.2019</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Τροποποίηση της παρ. 3 του άρθρου 13 του ν. 4369/2016 (Α' 33).</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40</w:t>
            </w:r>
            <w:r w:rsidRPr="00C40C62">
              <w:rPr>
                <w:rFonts w:ascii="Calibri" w:hAnsi="Calibri" w:cs="Tahoma"/>
                <w:b/>
                <w:sz w:val="28"/>
                <w:szCs w:val="28"/>
              </w:rPr>
              <w:t>.</w:t>
            </w: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rPr>
            </w:pPr>
            <w:r w:rsidRPr="00C40C62">
              <w:rPr>
                <w:rFonts w:ascii="Calibri" w:hAnsi="Calibri" w:cs="Tahoma"/>
                <w:bCs/>
              </w:rPr>
              <w:t xml:space="preserve">Άρθρα 113, 114 και 115 του ν. </w:t>
            </w:r>
            <w:hyperlink r:id="rId414" w:history="1">
              <w:r w:rsidRPr="00C40C62">
                <w:rPr>
                  <w:rFonts w:ascii="Calibri" w:hAnsi="Calibri" w:cs="Tahoma"/>
                  <w:bCs/>
                  <w:color w:val="0000FF"/>
                </w:rPr>
                <w:t>4604/2019</w:t>
              </w:r>
            </w:hyperlink>
            <w:r w:rsidRPr="00C40C62">
              <w:rPr>
                <w:rFonts w:ascii="Calibri" w:hAnsi="Calibri" w:cs="Tahoma"/>
                <w:bCs/>
              </w:rPr>
              <w:t xml:space="preserve"> (ΦΕΚ Α/50/26.03.2019)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«Προώθηση της ουσιαστικής ισότητας των φύλων, πρόληψη και καταπολέμηση της έμφυλης βίας - Ρυθμίσεις για την απονομή Ιθαγένειας - Διατάξεις σχετικές με τις εκλογές στην Τοπική Αυτοδιοίκηση - Λοιπές διατάξεις»</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trHeight w:val="201"/>
        </w:trPr>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Cs/>
                <w:lang w:val="en-US"/>
              </w:rPr>
            </w:pPr>
            <w:r w:rsidRPr="00C40C62">
              <w:rPr>
                <w:rFonts w:ascii="Calibri" w:hAnsi="Calibri" w:cs="Tahoma"/>
                <w:bCs/>
              </w:rPr>
              <w:t>2029/87 14.3.2019</w:t>
            </w:r>
          </w:p>
        </w:tc>
      </w:tr>
      <w:tr w:rsidR="00C40C62" w:rsidRPr="00C40C62" w:rsidTr="00183488">
        <w:tc>
          <w:tcPr>
            <w:tcW w:w="575" w:type="dxa"/>
            <w:gridSpan w:val="2"/>
            <w:shd w:val="clear" w:color="auto" w:fill="DAEEF3"/>
          </w:tcPr>
          <w:p w:rsidR="00C40C62" w:rsidRPr="00C40C62" w:rsidRDefault="00C40C62" w:rsidP="00385A25">
            <w:pPr>
              <w:jc w:val="center"/>
              <w:rPr>
                <w:rFonts w:ascii="Calibri" w:hAnsi="Calibri" w:cs="Tahoma"/>
                <w:b/>
                <w:sz w:val="28"/>
                <w:szCs w:val="28"/>
              </w:rPr>
            </w:pPr>
          </w:p>
        </w:tc>
        <w:tc>
          <w:tcPr>
            <w:tcW w:w="920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C40C62" w:rsidRPr="00C40C62" w:rsidTr="00183488">
        <w:tc>
          <w:tcPr>
            <w:tcW w:w="575" w:type="dxa"/>
            <w:gridSpan w:val="2"/>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1.</w:t>
            </w: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rPr>
            </w:pPr>
            <w:r w:rsidRPr="00C40C62">
              <w:rPr>
                <w:rFonts w:ascii="Calibri" w:hAnsi="Calibri" w:cs="Tahoma"/>
                <w:bCs/>
              </w:rPr>
              <w:t xml:space="preserve">Άρθρο τέταρτο «Συνέχεια της δημόσιας διοίκησης» και Άρθρο πέμπτο του ν. </w:t>
            </w:r>
            <w:hyperlink r:id="rId415" w:history="1">
              <w:r w:rsidRPr="00C40C62">
                <w:rPr>
                  <w:rFonts w:ascii="Calibri" w:hAnsi="Calibri" w:cs="Tahoma"/>
                  <w:bCs/>
                  <w:color w:val="0000FF"/>
                </w:rPr>
                <w:t>4616/2019</w:t>
              </w:r>
            </w:hyperlink>
            <w:r w:rsidRPr="00C40C62">
              <w:rPr>
                <w:rFonts w:ascii="Calibri" w:hAnsi="Calibri" w:cs="Tahoma"/>
                <w:bCs/>
              </w:rPr>
              <w:t xml:space="preserve"> (ΦΕΚ Α/86/07.06.2019)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Cs/>
                <w:lang w:val="en-US"/>
              </w:rPr>
            </w:pPr>
            <w:r w:rsidRPr="00C40C62">
              <w:rPr>
                <w:rFonts w:ascii="Calibri" w:hAnsi="Calibri" w:cs="Tahoma"/>
                <w:bCs/>
              </w:rPr>
              <w:t>2227/241 5.6.2019</w:t>
            </w:r>
          </w:p>
        </w:tc>
      </w:tr>
      <w:tr w:rsidR="00C40C62" w:rsidRPr="00C40C62" w:rsidTr="00183488">
        <w:tc>
          <w:tcPr>
            <w:tcW w:w="575" w:type="dxa"/>
            <w:gridSpan w:val="2"/>
            <w:shd w:val="clear" w:color="auto" w:fill="auto"/>
          </w:tcPr>
          <w:p w:rsidR="00C40C62" w:rsidRPr="00C40C62" w:rsidRDefault="00C40C62" w:rsidP="00C40C62">
            <w:pPr>
              <w:jc w:val="both"/>
              <w:rPr>
                <w:rFonts w:ascii="Calibri" w:hAnsi="Calibri" w:cs="Tahoma"/>
                <w:b/>
              </w:rPr>
            </w:pPr>
          </w:p>
        </w:tc>
        <w:tc>
          <w:tcPr>
            <w:tcW w:w="920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Ρυθμίσεις θεμάτων του Υπουργείου Διοικητικής Ανασυγκρότησης.</w:t>
            </w:r>
          </w:p>
          <w:p w:rsidR="00C40C62" w:rsidRPr="00C40C62" w:rsidRDefault="00C40C62" w:rsidP="00C40C62">
            <w:pPr>
              <w:jc w:val="both"/>
              <w:rPr>
                <w:rFonts w:ascii="Calibri" w:hAnsi="Calibri" w:cs="Tahoma"/>
              </w:rPr>
            </w:pPr>
            <w:r w:rsidRPr="00C40C6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C40C62">
              <w:rPr>
                <w:rFonts w:ascii="Calibri" w:hAnsi="Calibri" w:cs="Tahoma"/>
                <w:vertAlign w:val="superscript"/>
              </w:rPr>
              <w:t>η</w:t>
            </w:r>
            <w:r w:rsidRPr="00C40C6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C40C62" w:rsidRPr="00C40C62" w:rsidRDefault="00C40C62" w:rsidP="00C40C62">
      <w:pPr>
        <w:rPr>
          <w:rFonts w:ascii="Calibri" w:hAnsi="Calibri"/>
          <w:b/>
          <w:bCs/>
          <w:sz w:val="32"/>
          <w:szCs w:val="32"/>
        </w:rPr>
      </w:pPr>
      <w:bookmarkStart w:id="108" w:name="_ΠΑΡΑΡΤΗΜΑ_IV_1"/>
      <w:bookmarkEnd w:id="108"/>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rPr>
          <w:rFonts w:ascii="Calibri" w:hAnsi="Calibri"/>
          <w:b/>
          <w:bCs/>
          <w:sz w:val="32"/>
          <w:szCs w:val="32"/>
        </w:rPr>
      </w:pPr>
    </w:p>
    <w:p w:rsidR="00C40C62" w:rsidRPr="00C40C62" w:rsidRDefault="00C40C62" w:rsidP="00C40C62">
      <w:pPr>
        <w:keepNext/>
        <w:tabs>
          <w:tab w:val="left" w:pos="7005"/>
        </w:tabs>
        <w:ind w:right="359"/>
        <w:jc w:val="center"/>
        <w:outlineLvl w:val="0"/>
        <w:rPr>
          <w:rFonts w:ascii="Calibri" w:hAnsi="Calibri"/>
          <w:b/>
          <w:bCs/>
          <w:sz w:val="32"/>
          <w:szCs w:val="32"/>
        </w:rPr>
      </w:pPr>
      <w:r w:rsidRPr="00C40C62">
        <w:rPr>
          <w:rFonts w:ascii="Calibri" w:hAnsi="Calibri"/>
          <w:b/>
          <w:bCs/>
          <w:sz w:val="32"/>
          <w:szCs w:val="32"/>
        </w:rPr>
        <w:t>ΠΑΡΑΡΤΗΜΑ IV</w:t>
      </w:r>
    </w:p>
    <w:p w:rsidR="00C40C62" w:rsidRPr="00C40C62" w:rsidRDefault="00C40C62" w:rsidP="00C40C62">
      <w:pPr>
        <w:jc w:val="center"/>
        <w:rPr>
          <w:rFonts w:ascii="Calibri" w:hAnsi="Calibri" w:cs="Tahoma"/>
          <w:b/>
          <w:sz w:val="16"/>
          <w:szCs w:val="16"/>
        </w:rPr>
      </w:pPr>
    </w:p>
    <w:p w:rsidR="00C40C62" w:rsidRPr="00C40C62" w:rsidRDefault="00C40C62" w:rsidP="00C40C62">
      <w:pPr>
        <w:jc w:val="center"/>
        <w:rPr>
          <w:rFonts w:ascii="Calibri" w:hAnsi="Calibri" w:cs="Tahoma"/>
          <w:b/>
          <w:color w:val="365F91"/>
          <w:u w:val="single"/>
        </w:rPr>
      </w:pPr>
      <w:r w:rsidRPr="00C40C62">
        <w:rPr>
          <w:rFonts w:ascii="Calibri" w:hAnsi="Calibri"/>
          <w:b/>
          <w:sz w:val="32"/>
          <w:szCs w:val="32"/>
          <w:u w:val="single"/>
        </w:rPr>
        <w:t>ΣΥΓΚΕΝΤΡΩΤΙΚΟΣ ΠΙΝΑΚΑΣ ΤΡΟΠΟΛΟΓΙΩΝ ΤΟΥ ΥΠ.ΕΣ.</w:t>
      </w:r>
    </w:p>
    <w:p w:rsidR="00C40C62" w:rsidRPr="00C40C62" w:rsidRDefault="00C40C62" w:rsidP="00C40C62">
      <w:pPr>
        <w:rPr>
          <w:rFonts w:ascii="Calibri" w:hAnsi="Calibri" w:cs="Tahoma"/>
          <w:b/>
          <w:color w:val="365F91"/>
          <w:sz w:val="16"/>
          <w:szCs w:val="16"/>
        </w:rPr>
      </w:pPr>
    </w:p>
    <w:tbl>
      <w:tblPr>
        <w:tblW w:w="9531" w:type="dxa"/>
        <w:tblInd w:w="250" w:type="dxa"/>
        <w:tblLook w:val="04A0" w:firstRow="1" w:lastRow="0" w:firstColumn="1" w:lastColumn="0" w:noHBand="0" w:noVBand="1"/>
      </w:tblPr>
      <w:tblGrid>
        <w:gridCol w:w="575"/>
        <w:gridCol w:w="8956"/>
      </w:tblGrid>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113 «Τροποποίηση του ν. 3528/2007» </w:t>
            </w:r>
          </w:p>
          <w:p w:rsidR="00C40C62" w:rsidRPr="00C40C62" w:rsidRDefault="00C40C62" w:rsidP="00C40C62">
            <w:pPr>
              <w:jc w:val="both"/>
              <w:rPr>
                <w:rFonts w:ascii="Calibri" w:hAnsi="Calibri" w:cs="Tahoma"/>
                <w:b/>
              </w:rPr>
            </w:pPr>
            <w:r w:rsidRPr="00C40C62">
              <w:rPr>
                <w:rFonts w:ascii="Calibri" w:hAnsi="Calibri" w:cs="Tahoma"/>
              </w:rPr>
              <w:t xml:space="preserve">του ν. </w:t>
            </w:r>
            <w:hyperlink r:id="rId416" w:history="1">
              <w:r w:rsidRPr="00C40C62">
                <w:rPr>
                  <w:rFonts w:ascii="Calibri" w:hAnsi="Calibri" w:cs="Tahoma"/>
                  <w:color w:val="0000FF"/>
                </w:rPr>
                <w:t>4622/2019</w:t>
              </w:r>
            </w:hyperlink>
            <w:r w:rsidRPr="00C40C62">
              <w:rPr>
                <w:rFonts w:ascii="Calibri" w:hAnsi="Calibri" w:cs="Tahoma"/>
              </w:rPr>
              <w:t xml:space="preserve"> (ΦΕΚ 133/Α/07.08.2019).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14/3 6.8.2019</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Τροποποίηση του ν. 3528/2007 σχετικά με τη διαδικασία επιλογής προϊσταμένων οργανικών μονάδων.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2.</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114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17" w:history="1">
              <w:r w:rsidRPr="00C40C62">
                <w:rPr>
                  <w:rFonts w:ascii="Calibri" w:hAnsi="Calibri" w:cs="Tahoma"/>
                  <w:color w:val="0000FF"/>
                </w:rPr>
                <w:t>4623/2019</w:t>
              </w:r>
            </w:hyperlink>
            <w:r w:rsidRPr="00C40C62">
              <w:rPr>
                <w:rFonts w:ascii="Calibri" w:hAnsi="Calibri" w:cs="Tahoma"/>
              </w:rPr>
              <w:t xml:space="preserve"> (ΦΕΚ 134/A/09.08.2019).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ΤΙΤΛΟΣ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25/13 8.8.2019</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3.</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229 «Επείγουσες ρυθμίσεις θεμάτων οικονομικής λειτουργίας και προσωπικού Ο.Τ.Α.»,</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230 «Αντιμετώπιση επειγόντων ζητημάτων στους δήμους που συστάθηκαν με το άρθρο 154 του ν. 4600/2019 (Α΄ 43)»,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231 «Ρύθμιση θεμάτων λειτουργίας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232 «Ρύθμιση θεμάτων διοίκησης του Εθνικού Κέντρου Δημόσιας Διοίκησης και Αυτοδιοίκησης»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18" w:history="1">
              <w:r w:rsidRPr="00C40C62">
                <w:rPr>
                  <w:rFonts w:ascii="Calibri" w:hAnsi="Calibri" w:cs="Tahoma"/>
                  <w:color w:val="0000FF"/>
                </w:rPr>
                <w:t>4635/2019</w:t>
              </w:r>
            </w:hyperlink>
            <w:r w:rsidRPr="00C40C62">
              <w:rPr>
                <w:rFonts w:ascii="Calibri" w:hAnsi="Calibri" w:cs="Tahoma"/>
              </w:rPr>
              <w:t xml:space="preserve"> (ΦΕΚ 167/Α/30.10.2019).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«Επενδύω στην Ελλάδα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67/17 23.10.2019</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 xml:space="preserve">Άρθρα: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92 «Ρύθμιση θεμάτων ΟΤΑ α΄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93 «Τροποποιήσεις του Κώδικα Δήμων και Κοινοτήτων»,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94 «Τροποποίηση του Κώδικα Ελληνικής Ιθαγένειας»,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95 «Σύνταξη και θεώρηση μελετών των ΟΤΑ α΄ βαθμού»,</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96 «Ρύθμιση θεμάτων Εθνικού Κέντρου Δημόσιας Διοίκησης και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97 «Αναστολή εξέτασης αιτήσεων προσωπικού στο πλαίσιο της κινητικότητας»,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98 «Ίδρυση Κλιμακίων Προστασίας Ασυνόδευτων Ανηλίκων»,</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99 «Σύσταση Ειδικών Διαδημοτικών Τεχνικών Υπηρεσιών (Ε.Δι.Τ.Υ.)»,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100 «Σύσταση φορέα “Εθνικός Κήπος - Μητροπολιτικό Πράσινο Α.Ε.”»,</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101 «Σκοποί – Πόροι»,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102 «Διοικητικό Συμβούλιο»,</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103 «Μετοχικό Κεφάλαιο – Μετοχές»,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104 «Προσωπικό»,</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105 «Τροποποίηση του άρθρου 59 του ν. 4497/2017 (Α΄ 171)»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106 «Τροποποίηση του άρθρου 12 του ν. 2672/1998 (Α΄ 290)»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19" w:history="1">
              <w:r w:rsidRPr="00C40C62">
                <w:rPr>
                  <w:rFonts w:ascii="Calibri" w:hAnsi="Calibri" w:cs="Tahoma"/>
                  <w:color w:val="0000FF"/>
                </w:rPr>
                <w:t>4674/2020</w:t>
              </w:r>
            </w:hyperlink>
            <w:r w:rsidRPr="00C40C62">
              <w:rPr>
                <w:rFonts w:ascii="Calibri" w:hAnsi="Calibri" w:cs="Tahoma"/>
              </w:rPr>
              <w:t xml:space="preserve"> (ΦΕΚ 53/A/11.03.2020).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iCs/>
              </w:rPr>
            </w:pPr>
            <w:r w:rsidRPr="00C40C6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214/37 4.3.2020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p w:rsidR="00C40C62" w:rsidRPr="00C40C62" w:rsidRDefault="00C40C62" w:rsidP="00C40C62">
            <w:pPr>
              <w:jc w:val="both"/>
              <w:rPr>
                <w:rFonts w:ascii="Calibri" w:hAnsi="Calibri" w:cs="Tahoma"/>
              </w:rPr>
            </w:pPr>
            <w:r w:rsidRPr="00C40C6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r w:rsidRPr="00C40C62">
              <w:rPr>
                <w:rFonts w:ascii="Calibri" w:hAnsi="Calibri" w:cs="Tahoma"/>
                <w:lang w:val="en-US"/>
              </w:rPr>
              <w:t>Covid</w:t>
            </w:r>
            <w:r w:rsidRPr="00C40C62">
              <w:rPr>
                <w:rFonts w:ascii="Calibri" w:hAnsi="Calibri" w:cs="Tahoma"/>
              </w:rPr>
              <w:t xml:space="preserve">-19, διαχείρισης του Εθνικού Κήπου, σύνταξης και θεώρησης μελετών των Δήμων κ.λπ.) </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5</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0"/>
              </w:numPr>
              <w:contextualSpacing/>
              <w:jc w:val="both"/>
              <w:rPr>
                <w:rFonts w:ascii="Calibri" w:hAnsi="Calibri" w:cs="Tahoma"/>
              </w:rPr>
            </w:pPr>
            <w:r w:rsidRPr="00C40C62">
              <w:rPr>
                <w:rFonts w:ascii="Calibri" w:hAnsi="Calibri" w:cs="Tahoma"/>
              </w:rPr>
              <w:t xml:space="preserve">Άρθρο 2 «Άδεια ειδικού σκοπού»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0" w:history="1">
              <w:r w:rsidRPr="00C40C62">
                <w:rPr>
                  <w:rFonts w:ascii="Calibri" w:hAnsi="Calibri" w:cs="Tahoma"/>
                  <w:color w:val="0000FF"/>
                </w:rPr>
                <w:t>4684/2020</w:t>
              </w:r>
            </w:hyperlink>
            <w:r w:rsidRPr="00C40C62">
              <w:rPr>
                <w:rFonts w:ascii="Calibri" w:hAnsi="Calibri" w:cs="Tahoma"/>
              </w:rPr>
              <w:t xml:space="preserve"> (ΦΕΚ Α/86/25.04.2020).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“Κύρωση της από 30.3.2020 Π.Ν.Π. «Μέτρα αντιμετώπισης της πανδημίας του κορωνοϊού COVID-19 και άλλες κατεπείγουσες διατάξεις» (A΄ 75)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267/37 14.4.2020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133 «Κάλυψη δράσεων πυροπροστασίας από τους Συνδέσμους Δήμων»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134 «Ρύθμιση ζητημάτων για την υλοποίηση πράξεων εφαρμογής της πολεοδομικής νομοθεσίας» </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21" w:history="1">
              <w:r w:rsidRPr="00C40C62">
                <w:rPr>
                  <w:rFonts w:ascii="Calibri" w:hAnsi="Calibri" w:cs="Tahoma"/>
                  <w:color w:val="0000FF"/>
                </w:rPr>
                <w:t>4685/2020</w:t>
              </w:r>
            </w:hyperlink>
            <w:r w:rsidRPr="00C40C62">
              <w:rPr>
                <w:rFonts w:ascii="Calibri" w:hAnsi="Calibri" w:cs="Tahoma"/>
              </w:rPr>
              <w:t xml:space="preserve"> (ΦΕΚ Α/92/07.05.2020).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292/24 5.5.2020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65 «Ρυθμίσεις για την ανάπτυξη τραπεζοκαθισμάτων σε κοινοχρήστους χώρους από καταστήματα υγειονομικού ενδιαφέροντος (ΚΥΕ)»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2" w:history="1">
              <w:r w:rsidRPr="00C40C62">
                <w:rPr>
                  <w:rFonts w:ascii="Calibri" w:hAnsi="Calibri" w:cs="Tahoma"/>
                  <w:color w:val="0000FF"/>
                </w:rPr>
                <w:t>4688/2020</w:t>
              </w:r>
            </w:hyperlink>
            <w:r w:rsidRPr="00C40C62">
              <w:rPr>
                <w:rFonts w:ascii="Calibri" w:hAnsi="Calibri" w:cs="Tahoma"/>
              </w:rPr>
              <w:t xml:space="preserve"> (ΦΕΚ Α/101/24.05.2020).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«Ειδικές μορφές τουρισμού, διατάξεις για την τουριστική ανάπτυξη και άλλες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305/2 20.5.2020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για την ανάπτυξη τραπεζοκαθισμάτων σε κοινόχρηστους χώρους από καταστήματα υγειονομικού ενδιαφέροντος (ΚΥΕ).</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8.</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numPr>
                <w:ilvl w:val="0"/>
                <w:numId w:val="11"/>
              </w:numPr>
              <w:contextualSpacing/>
              <w:jc w:val="both"/>
              <w:rPr>
                <w:rFonts w:ascii="Calibri" w:hAnsi="Calibri" w:cs="Tahoma"/>
              </w:rPr>
            </w:pPr>
            <w:r w:rsidRPr="00C40C6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3" w:history="1">
              <w:r w:rsidRPr="00C40C62">
                <w:rPr>
                  <w:rFonts w:ascii="Calibri" w:hAnsi="Calibri" w:cs="Tahoma"/>
                  <w:color w:val="0000FF"/>
                </w:rPr>
                <w:t>4692/2020</w:t>
              </w:r>
            </w:hyperlink>
            <w:r w:rsidRPr="00C40C62">
              <w:rPr>
                <w:rFonts w:ascii="Calibri" w:hAnsi="Calibri" w:cs="Tahoma"/>
              </w:rPr>
              <w:t xml:space="preserve"> (ΦΕΚ Α/111/12.06.2020).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«Αναβάθμιση του Σχολείου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336/9 3.6.2020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ζητημάτων μίσθωσης δημοτικών ακινήτων και σχολικών κυλικείων.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9</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373 «Ρυθμίσεις θεμάτων υπηρεσιακής κατάστασης δημοσίων υπαλλήλων»,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374 «Συμμετοχή λειτουργών του ΝΣΚ σε επιτροπές και συλλογικά όργανα»,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375 «Παράταση προθεσμιών»,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377 «Ρυθμίσεις θεμάτων του Οργανισμού Ελληνικών Γεωργικών Ασφαλίσεων (ΕΛ.Γ.Α.)»</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4" w:history="1">
              <w:r w:rsidRPr="00C40C62">
                <w:rPr>
                  <w:rFonts w:ascii="Calibri" w:hAnsi="Calibri" w:cs="Tahoma"/>
                  <w:color w:val="0000FF"/>
                </w:rPr>
                <w:t>4700/2020</w:t>
              </w:r>
            </w:hyperlink>
            <w:r w:rsidRPr="00C40C62">
              <w:rPr>
                <w:rFonts w:ascii="Calibri" w:hAnsi="Calibri" w:cs="Tahoma"/>
              </w:rPr>
              <w:t xml:space="preserve"> (ΦΕΚ Α/127/29.06.2020).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«Ενιαίο κείμενο Δικονομίας για το Ελεγκτικό Συνέδριο, ολοκληρωμένο νομοθετικό πλαίσιο για τον προσυμβατικό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ΑΡΙΘΜΟΣ ΤΡΟΠΟΛΟΓΙΑΣ</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372/26 23.6.2020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ΠΕΡΙΓΡΑΦΗ</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 xml:space="preserve">1. Ρυθμίσεις θεμάτων υπηρεσιακής κατάστασης δημοσίων υπαλλήλων. </w:t>
            </w:r>
          </w:p>
          <w:p w:rsidR="00C40C62" w:rsidRPr="00C40C62" w:rsidRDefault="00C40C62" w:rsidP="00C40C62">
            <w:pPr>
              <w:jc w:val="both"/>
              <w:rPr>
                <w:rFonts w:ascii="Calibri" w:hAnsi="Calibri" w:cs="Tahoma"/>
              </w:rPr>
            </w:pPr>
            <w:r w:rsidRPr="00C40C62">
              <w:rPr>
                <w:rFonts w:ascii="Calibri" w:hAnsi="Calibri" w:cs="Tahoma"/>
              </w:rPr>
              <w:t xml:space="preserve">2. Συμμετοχή λειτουργών του ΝΣΚ σε επιτροπές. </w:t>
            </w:r>
          </w:p>
          <w:p w:rsidR="00C40C62" w:rsidRPr="00C40C62" w:rsidRDefault="00C40C62" w:rsidP="00C40C62">
            <w:pPr>
              <w:jc w:val="both"/>
              <w:rPr>
                <w:rFonts w:ascii="Calibri" w:hAnsi="Calibri" w:cs="Tahoma"/>
              </w:rPr>
            </w:pPr>
            <w:r w:rsidRPr="00C40C62">
              <w:rPr>
                <w:rFonts w:ascii="Calibri" w:hAnsi="Calibri" w:cs="Tahoma"/>
              </w:rPr>
              <w:t xml:space="preserve">3. Παράταση προθεσμιών. </w:t>
            </w:r>
          </w:p>
          <w:p w:rsidR="00C40C62" w:rsidRPr="00C40C62" w:rsidRDefault="00C40C62" w:rsidP="00C40C62">
            <w:pPr>
              <w:jc w:val="both"/>
              <w:rPr>
                <w:rFonts w:ascii="Calibri" w:hAnsi="Calibri" w:cs="Tahoma"/>
              </w:rPr>
            </w:pPr>
            <w:r w:rsidRPr="00C40C62">
              <w:rPr>
                <w:rFonts w:ascii="Calibri" w:hAnsi="Calibri" w:cs="Tahoma"/>
              </w:rPr>
              <w:t xml:space="preserve">4. Πλήρης άσκηση αρμοδιοτήτων Τεχνικών Υπηρεσιών από τους ΟΤΑ α΄ βαθμού. </w:t>
            </w:r>
          </w:p>
          <w:p w:rsidR="00C40C62" w:rsidRPr="00C40C62" w:rsidRDefault="00C40C62" w:rsidP="00C40C62">
            <w:pPr>
              <w:jc w:val="both"/>
              <w:rPr>
                <w:rFonts w:ascii="Calibri" w:hAnsi="Calibri" w:cs="Tahoma"/>
              </w:rPr>
            </w:pPr>
            <w:r w:rsidRPr="00C40C62">
              <w:rPr>
                <w:rFonts w:ascii="Calibri" w:hAnsi="Calibri" w:cs="Tahoma"/>
              </w:rPr>
              <w:t>5. Ρυθμίσεις θεμάτων του ΕΛΓΑ.</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10.</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33 «Μεταφορά μαθητών κατά το σχολικό έτος 2020 - 2021»,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34 «Ρύθμιση ζητημάτων πρόσληψης προσωπικού για τον καθαρισμό των σχολικών μονάδων»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35 «Αποζημίωση εθελοντών σχολικών τροχονόμων»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5" w:history="1">
              <w:r w:rsidRPr="00C40C62">
                <w:rPr>
                  <w:rFonts w:ascii="Calibri" w:hAnsi="Calibri" w:cs="Tahoma"/>
                  <w:color w:val="0000FF"/>
                </w:rPr>
                <w:t>4713/2020</w:t>
              </w:r>
            </w:hyperlink>
            <w:r w:rsidRPr="00C40C62">
              <w:rPr>
                <w:rFonts w:ascii="Calibri" w:hAnsi="Calibri" w:cs="Tahoma"/>
              </w:rPr>
              <w:t xml:space="preserve"> (ΦΕΚ Α/147/29.07.2020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421/34 25.7.2020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lang w:val="en-US"/>
              </w:rPr>
              <w:t>11</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p w:rsidR="00C40C62" w:rsidRPr="00C40C62" w:rsidRDefault="00C40C62" w:rsidP="00C40C62">
            <w:pPr>
              <w:jc w:val="both"/>
              <w:rPr>
                <w:rFonts w:ascii="Calibri" w:hAnsi="Calibri" w:cs="Tahoma"/>
                <w:sz w:val="28"/>
                <w:szCs w:val="28"/>
                <w:lang w:val="en-US"/>
              </w:rPr>
            </w:pPr>
            <w:r w:rsidRPr="00C40C62">
              <w:rPr>
                <w:rFonts w:ascii="Calibri" w:hAnsi="Calibri" w:cs="Tahoma"/>
                <w:sz w:val="28"/>
                <w:szCs w:val="28"/>
              </w:rPr>
              <w:t>Άρθρα</w:t>
            </w:r>
            <w:r w:rsidRPr="00C40C62">
              <w:rPr>
                <w:rFonts w:ascii="Calibri" w:hAnsi="Calibri" w:cs="Tahoma"/>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131 «Ρύθμιση θεμάτων της Ελληνικής Εταιρείας Τοπικής Ανάπτυξης και Αυτοδιοίκησης»,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132 «Ρύθμιση για τη σύναψη προγραμματικών συμβάσεων ΟΤΑ α΄ και β΄ βαθμού»,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133 «Λύση και εκκαθάριση νομικών προσώπων των δήμων του άρθρου 156 του ν. 4600/2019»,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134 «Ρυθμίσεις για την ενημέρωση των Ελλήνων που διαμένουν στην αλλοδαπή»,</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135 «Ρύθμιση θεμάτων προσωπικού ΟΤΑ και Περιφερειακού Συντονιστή Πολιτικής Προστασίας»,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136 «Δικαίωμα διορισμού στο Δημόσιο ή τον ευρύτερο δημόσιο τομέα» και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139 «Ειδικές πράξεις επιμέλειας ανήλικου τέκνου - Προσθήκη άρθρου 1519 Αστικού Κώδικα»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140 «Εξέταση ιταλικής γλώσσας στον εισαγωγικό διαγωνισμό Εθνικής Σχολής Δικαστών έτους 2020»</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6" w:history="1">
              <w:r w:rsidRPr="00C40C62">
                <w:rPr>
                  <w:rFonts w:ascii="Calibri" w:hAnsi="Calibri" w:cs="Tahoma"/>
                  <w:color w:val="0000FF"/>
                </w:rPr>
                <w:t>4714/2020</w:t>
              </w:r>
            </w:hyperlink>
            <w:r w:rsidRPr="00C40C62">
              <w:rPr>
                <w:rFonts w:ascii="Calibri" w:hAnsi="Calibri" w:cs="Tahoma"/>
              </w:rPr>
              <w:t xml:space="preserve"> (ΦΕΚ Α/148/31.07.2020).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433/59 28.7.2020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2</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28 «Ρυθμίσεις κινητικότητας για το προσωπικό των Επιμελητηρίων της Χώρας»,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31 «Άδεια ανατροφής τέκνου υπαλλήλων Ν.Π.Ι.Δ. με σχέση Ι.Δ.Α.Χ.»,</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32 «Ρυθμίσεις αναφορικά με τις Επιτροπές Αξιολόγησης του ν. 4369/2016 - Τροποποίηση των άρθρων 16, 19 και 21 του ν. 4369/2016»,</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35 «Ρυθμίσεις για την κινητικότητα»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36 «Άδεια ειδικού σκοπού και λοιπές διευκολύνσεις σε γονείς Ατόμων με Ειδικές Ανάγκες»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7"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495/51 6.10.2020</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C40C62">
            <w:pPr>
              <w:jc w:val="both"/>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3</w:t>
            </w:r>
            <w:r w:rsidRPr="00C40C62">
              <w:rPr>
                <w:rFonts w:ascii="Calibri" w:hAnsi="Calibri" w:cs="Tahoma"/>
                <w:b/>
                <w:sz w:val="28"/>
                <w:szCs w:val="28"/>
              </w:rPr>
              <w:t>.</w:t>
            </w:r>
          </w:p>
        </w:tc>
        <w:tc>
          <w:tcPr>
            <w:tcW w:w="8956" w:type="dxa"/>
            <w:shd w:val="clear" w:color="auto" w:fill="auto"/>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 xml:space="preserve">Άρθρο 62 «Ρύθμιση θεμάτων λειτουργίας Φορέων Διαχείρισης Στερεών Αποβλήτων (ΦΟΔΣΑ)», </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63 «Ρύθμιση θεμάτων λειτουργίας Οργανισμών Τοπικής Αυτοδιοίκησης»,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64 «Προσωπικό καθαριότητας σχολικών μονάδων πρωτοβάθμιας και δευτεροβάθμιας εκπαίδευσης»,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65 «Ρυθμίσεις ληξιαρχικής νομοθεσίας»,</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66 «Ρυθμίσεις για τα αθλητικά σωματεία» και</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8" w:history="1">
              <w:r w:rsidRPr="00C40C62">
                <w:rPr>
                  <w:rFonts w:ascii="Calibri" w:hAnsi="Calibri" w:cs="Tahoma"/>
                  <w:color w:val="0000FF"/>
                </w:rPr>
                <w:t>4735/2020</w:t>
              </w:r>
            </w:hyperlink>
            <w:r w:rsidRPr="00C40C62">
              <w:rPr>
                <w:rFonts w:ascii="Calibri" w:hAnsi="Calibri" w:cs="Tahoma"/>
              </w:rPr>
              <w:t xml:space="preserve"> (ΦΕΚ Α/197/12.</w:t>
            </w:r>
            <w:r w:rsidRPr="00C40C62">
              <w:rPr>
                <w:rFonts w:ascii="Calibri" w:hAnsi="Calibri" w:cs="Tahoma"/>
                <w:lang w:val="en-US"/>
              </w:rPr>
              <w:t>10</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501/57 7.10.2020</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Ρύθμιση θεμάτων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4</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74 «Διατάξεις για αντιμετώπιση του κορωνοϊού COVID-19 από τους Οργανισμούς Τοπικής Αυτοδιοίκησης (Ο.Τ.Α.)» και</w:t>
            </w:r>
          </w:p>
          <w:p w:rsidR="00C40C62" w:rsidRPr="00C40C62" w:rsidRDefault="00C40C62" w:rsidP="00C40C62">
            <w:pPr>
              <w:numPr>
                <w:ilvl w:val="0"/>
                <w:numId w:val="5"/>
              </w:numPr>
              <w:contextualSpacing/>
              <w:jc w:val="both"/>
              <w:rPr>
                <w:rFonts w:ascii="Calibri" w:hAnsi="Calibri" w:cs="Tahoma"/>
              </w:rPr>
            </w:pPr>
            <w:r w:rsidRPr="00C40C6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29" w:history="1">
              <w:r w:rsidRPr="00C40C62">
                <w:rPr>
                  <w:rFonts w:ascii="Calibri" w:hAnsi="Calibri" w:cs="Tahoma"/>
                  <w:color w:val="0000FF"/>
                </w:rPr>
                <w:t>4745</w:t>
              </w:r>
              <w:r w:rsidRPr="00C40C62">
                <w:rPr>
                  <w:rFonts w:ascii="Calibri" w:hAnsi="Calibri" w:cs="Tahoma"/>
                  <w:color w:val="0000FF"/>
                  <w:lang w:val="en-US"/>
                </w:rPr>
                <w:t>/2020</w:t>
              </w:r>
            </w:hyperlink>
            <w:r w:rsidRPr="00C40C62">
              <w:rPr>
                <w:rFonts w:ascii="Calibri" w:hAnsi="Calibri" w:cs="Tahoma"/>
              </w:rPr>
              <w:t xml:space="preserve"> (ΦΕΚ Α/</w:t>
            </w:r>
            <w:r w:rsidRPr="00C40C62">
              <w:rPr>
                <w:rFonts w:ascii="Calibri" w:hAnsi="Calibri" w:cs="Tahoma"/>
                <w:lang w:val="en-US"/>
              </w:rPr>
              <w:t>214</w:t>
            </w:r>
            <w:r w:rsidRPr="00C40C62">
              <w:rPr>
                <w:rFonts w:ascii="Calibri" w:hAnsi="Calibri" w:cs="Tahoma"/>
              </w:rPr>
              <w:t>/</w:t>
            </w:r>
            <w:r w:rsidRPr="00C40C62">
              <w:rPr>
                <w:rFonts w:ascii="Calibri" w:hAnsi="Calibri" w:cs="Tahoma"/>
                <w:lang w:val="en-US"/>
              </w:rPr>
              <w:t>06</w:t>
            </w:r>
            <w:r w:rsidRPr="00C40C62">
              <w:rPr>
                <w:rFonts w:ascii="Calibri" w:hAnsi="Calibri" w:cs="Tahoma"/>
              </w:rPr>
              <w:t>.</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548/43 4.11.2020</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15.</w:t>
            </w: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C40C62" w:rsidRDefault="00C40C62" w:rsidP="00C40C62">
            <w:pPr>
              <w:jc w:val="center"/>
              <w:rPr>
                <w:rFonts w:ascii="Calibri" w:hAnsi="Calibri" w:cs="Tahoma"/>
                <w:b/>
                <w:sz w:val="28"/>
                <w:szCs w:val="28"/>
              </w:rPr>
            </w:pPr>
            <w:r w:rsidRPr="00C40C62">
              <w:rPr>
                <w:rFonts w:ascii="Calibri" w:hAnsi="Calibri" w:cs="Tahoma"/>
                <w:b/>
                <w:sz w:val="28"/>
                <w:szCs w:val="28"/>
              </w:rPr>
              <w:t>«ΜΕΡΟΣ Θ΄ ΔΙΑΤΑΞΕΙΣ ΤΟΥ ΥΠΟΥΡΓΕΙΟΥ ΕΣΩΤΕΡΙΚΩΝ»</w:t>
            </w:r>
          </w:p>
        </w:tc>
      </w:tr>
      <w:tr w:rsidR="00C40C62" w:rsidRPr="00C40C62" w:rsidTr="00183488">
        <w:tc>
          <w:tcPr>
            <w:tcW w:w="575" w:type="dxa"/>
            <w:shd w:val="clear" w:color="auto" w:fill="auto"/>
          </w:tcPr>
          <w:p w:rsidR="00C40C62" w:rsidRPr="00C40C62" w:rsidRDefault="00C40C62" w:rsidP="00385A25">
            <w:pPr>
              <w:jc w:val="center"/>
              <w:rPr>
                <w:rFonts w:ascii="Calibri" w:hAnsi="Calibri" w:cs="Tahoma"/>
                <w:b/>
              </w:rPr>
            </w:pPr>
          </w:p>
        </w:tc>
        <w:tc>
          <w:tcPr>
            <w:tcW w:w="8956" w:type="dxa"/>
            <w:shd w:val="clear" w:color="auto" w:fill="auto"/>
          </w:tcPr>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49 </w:t>
            </w:r>
          </w:p>
          <w:p w:rsidR="00C40C62" w:rsidRPr="00C40C62" w:rsidRDefault="00C40C62" w:rsidP="00C40C62">
            <w:pPr>
              <w:ind w:left="720"/>
              <w:contextualSpacing/>
              <w:jc w:val="both"/>
              <w:rPr>
                <w:rFonts w:ascii="Calibri" w:hAnsi="Calibri" w:cs="Tahoma"/>
              </w:rPr>
            </w:pPr>
            <w:r w:rsidRPr="00C40C62">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50 </w:t>
            </w:r>
          </w:p>
          <w:p w:rsidR="00C40C62" w:rsidRPr="00C40C62" w:rsidRDefault="00C40C62" w:rsidP="00C40C62">
            <w:pPr>
              <w:ind w:left="720"/>
              <w:contextualSpacing/>
              <w:jc w:val="both"/>
              <w:rPr>
                <w:rFonts w:ascii="Calibri" w:hAnsi="Calibri" w:cs="Tahoma"/>
              </w:rPr>
            </w:pPr>
            <w:r w:rsidRPr="00C40C62">
              <w:rPr>
                <w:rFonts w:ascii="Calibri" w:hAnsi="Calibri" w:cs="Tahoma"/>
              </w:rPr>
              <w:t>«Άσκηση αρμοδιοτήτων δημοτικής αστυνομίας σε δήμους όπου δεν υφίσταται ή έχει ανεπαρκή στελέχωση»,</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51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προθεσμίας εκκαθάρισης δηλώσεων του άρθρου 51 του ν. 4647/2019»,</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52 </w:t>
            </w:r>
          </w:p>
          <w:p w:rsidR="00C40C62" w:rsidRPr="00C40C62" w:rsidRDefault="00C40C62" w:rsidP="00C40C62">
            <w:pPr>
              <w:ind w:left="720"/>
              <w:contextualSpacing/>
              <w:jc w:val="both"/>
              <w:rPr>
                <w:rFonts w:ascii="Calibri" w:hAnsi="Calibri" w:cs="Tahoma"/>
              </w:rPr>
            </w:pPr>
            <w:r w:rsidRPr="00C40C62">
              <w:rPr>
                <w:rFonts w:ascii="Calibri" w:hAnsi="Calibri" w:cs="Tahoma"/>
              </w:rPr>
              <w:t>«Επείγουσες ρυθμίσεις προσωπικού Ο.Τ.Α.»,</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53 </w:t>
            </w:r>
          </w:p>
          <w:p w:rsidR="00C40C62" w:rsidRPr="00C40C62" w:rsidRDefault="00C40C62" w:rsidP="00C40C62">
            <w:pPr>
              <w:ind w:left="720"/>
              <w:contextualSpacing/>
              <w:jc w:val="both"/>
              <w:rPr>
                <w:rFonts w:ascii="Calibri" w:hAnsi="Calibri" w:cs="Tahoma"/>
              </w:rPr>
            </w:pPr>
            <w:r w:rsidRPr="00C40C62">
              <w:rPr>
                <w:rFonts w:ascii="Calibri" w:hAnsi="Calibri" w:cs="Tahoma"/>
              </w:rPr>
              <w:t>«Απαλλαγή καταβολής αντιτίμου για υπηρεσίες των οποίων η λειτουργία έχει ανασταλεί»,</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54 </w:t>
            </w:r>
          </w:p>
          <w:p w:rsidR="00C40C62" w:rsidRPr="00C40C62" w:rsidRDefault="00C40C62" w:rsidP="00C40C62">
            <w:pPr>
              <w:ind w:left="720"/>
              <w:contextualSpacing/>
              <w:jc w:val="both"/>
              <w:rPr>
                <w:rFonts w:ascii="Calibri" w:hAnsi="Calibri" w:cs="Tahoma"/>
              </w:rPr>
            </w:pPr>
            <w:r w:rsidRPr="00C40C62">
              <w:rPr>
                <w:rFonts w:ascii="Calibri" w:hAnsi="Calibri" w:cs="Tahoma"/>
              </w:rPr>
              <w:t>«Παράταση οργάνων διοίκησης σωματείων» και</w:t>
            </w:r>
          </w:p>
          <w:p w:rsidR="00C40C62" w:rsidRPr="00C40C62" w:rsidRDefault="00C40C62" w:rsidP="00C40C62">
            <w:pPr>
              <w:numPr>
                <w:ilvl w:val="0"/>
                <w:numId w:val="5"/>
              </w:numPr>
              <w:contextualSpacing/>
              <w:jc w:val="both"/>
              <w:rPr>
                <w:rFonts w:ascii="Calibri" w:hAnsi="Calibri" w:cs="Tahoma"/>
                <w:b/>
              </w:rPr>
            </w:pPr>
            <w:r w:rsidRPr="00C40C62">
              <w:rPr>
                <w:rFonts w:ascii="Calibri" w:hAnsi="Calibri" w:cs="Tahoma"/>
                <w:b/>
              </w:rPr>
              <w:t xml:space="preserve">Άρθρο 55 </w:t>
            </w:r>
          </w:p>
          <w:p w:rsidR="00C40C62" w:rsidRPr="00C40C62" w:rsidRDefault="00C40C62" w:rsidP="00C40C62">
            <w:pPr>
              <w:ind w:left="720"/>
              <w:contextualSpacing/>
              <w:jc w:val="both"/>
              <w:rPr>
                <w:rFonts w:ascii="Calibri" w:hAnsi="Calibri" w:cs="Tahoma"/>
              </w:rPr>
            </w:pPr>
            <w:r w:rsidRPr="00C40C62">
              <w:rPr>
                <w:rFonts w:ascii="Calibri" w:hAnsi="Calibri" w:cs="Tahoma"/>
              </w:rPr>
              <w:t>«Αποζημίωση εθελοντών σχολικών τροχονόμων»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0" w:history="1">
              <w:r w:rsidRPr="00C40C62">
                <w:rPr>
                  <w:rFonts w:ascii="Calibri" w:hAnsi="Calibri" w:cs="Tahoma"/>
                  <w:color w:val="0000FF"/>
                </w:rPr>
                <w:t>4753/2020</w:t>
              </w:r>
            </w:hyperlink>
            <w:r w:rsidRPr="00C40C62">
              <w:rPr>
                <w:rFonts w:ascii="Calibri" w:hAnsi="Calibri" w:cs="Tahoma"/>
              </w:rPr>
              <w:t xml:space="preserve"> (ΦΕΚ Α/227/18.</w:t>
            </w:r>
            <w:r w:rsidRPr="00C40C62">
              <w:rPr>
                <w:rFonts w:ascii="Calibri" w:hAnsi="Calibri" w:cs="Tahoma"/>
                <w:lang w:val="en-US"/>
              </w:rPr>
              <w:t>11</w:t>
            </w:r>
            <w:r w:rsidRPr="00C40C62">
              <w:rPr>
                <w:rFonts w:ascii="Calibri" w:hAnsi="Calibri" w:cs="Tahoma"/>
              </w:rPr>
              <w:t>.2020).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i/>
              </w:rPr>
            </w:pPr>
            <w:r w:rsidRPr="00C40C62">
              <w:rPr>
                <w:rFonts w:ascii="Calibri" w:hAnsi="Calibri" w:cs="Tahoma"/>
                <w:i/>
              </w:rPr>
              <w:t>«Λήψη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επιγραμμικών υπηρεσιών διαμεσολάβησης (L 186), ρυθμίσεις για τη ΔιυπηρεσιακήΜονάδα Ελέγχου Αγοράς, την Επιτροπή Ανταγωνισμού, τη λειτουργία της αγοράς και λοιπές διατάξεις»</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561/39 16.11.2020</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auto"/>
          </w:tcPr>
          <w:p w:rsidR="00C40C62" w:rsidRPr="00C40C62" w:rsidRDefault="00C40C62" w:rsidP="00C40C62">
            <w:pPr>
              <w:jc w:val="both"/>
              <w:rPr>
                <w:rFonts w:ascii="Calibri" w:hAnsi="Calibri" w:cs="Tahoma"/>
                <w:b/>
              </w:rPr>
            </w:pPr>
          </w:p>
        </w:tc>
        <w:tc>
          <w:tcPr>
            <w:tcW w:w="8956" w:type="dxa"/>
            <w:shd w:val="clear" w:color="auto" w:fill="auto"/>
          </w:tcPr>
          <w:p w:rsidR="00C40C62" w:rsidRPr="00C40C62" w:rsidRDefault="00C40C62" w:rsidP="00C40C62">
            <w:pPr>
              <w:jc w:val="both"/>
              <w:rPr>
                <w:rFonts w:ascii="Calibri" w:hAnsi="Calibri" w:cs="Tahoma"/>
              </w:rPr>
            </w:pPr>
            <w:r w:rsidRPr="00C40C62">
              <w:rPr>
                <w:rFonts w:ascii="Calibri" w:hAnsi="Calibri" w:cs="Tahoma"/>
              </w:rPr>
              <w:t>Ρυθμίσεις θεμάτων αρμοδιότητας του Υπουργείου Εσωτερικών.</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6</w:t>
            </w:r>
            <w:r w:rsidRPr="00C40C62">
              <w:rPr>
                <w:rFonts w:ascii="Calibri" w:hAnsi="Calibri" w:cs="Tahoma"/>
                <w:b/>
                <w:sz w:val="28"/>
                <w:szCs w:val="28"/>
              </w:rPr>
              <w:t>.</w:t>
            </w:r>
          </w:p>
        </w:tc>
        <w:tc>
          <w:tcPr>
            <w:tcW w:w="8956"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ΑΛΛΕΣ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1" w:history="1">
              <w:r w:rsidRPr="00C40C62">
                <w:rPr>
                  <w:rFonts w:ascii="Calibri" w:hAnsi="Calibri" w:cs="Tahoma"/>
                  <w:color w:val="0000FF"/>
                </w:rPr>
                <w:t>4772/2021</w:t>
              </w:r>
            </w:hyperlink>
            <w:r w:rsidRPr="00C40C62">
              <w:rPr>
                <w:rFonts w:ascii="Calibri" w:hAnsi="Calibri" w:cs="Tahoma"/>
              </w:rPr>
              <w:t xml:space="preserve"> (ΦΕΚ Α/17/05.02.2021).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«Διενέργεια Γενικών Απογραφών έτους 2021 από την Ελληνική Στατιστική Αρχή, επείγουσες ρυθμίσεις για την αντιμετώπιση των επιπτώσεων της πανδημίας του κορωνοϊού COVID-19, επείγουσες δημοσιονομικές και φορολογικές ρυθμίσεις και άλλες διατάξεις»</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736/110 4.2.2021</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cPr>
          <w:p w:rsidR="00C40C62" w:rsidRPr="00C40C62" w:rsidRDefault="00C40C62" w:rsidP="00385A25">
            <w:pPr>
              <w:jc w:val="center"/>
              <w:rPr>
                <w:rFonts w:ascii="Calibri" w:hAnsi="Calibri" w:cs="Tahoma"/>
                <w:b/>
              </w:rPr>
            </w:pPr>
          </w:p>
        </w:tc>
        <w:tc>
          <w:tcPr>
            <w:tcW w:w="8956" w:type="dxa"/>
            <w:shd w:val="clear" w:color="auto" w:fill="DAEEF3"/>
          </w:tcPr>
          <w:p w:rsidR="00C40C62" w:rsidRPr="00C40C62" w:rsidRDefault="00C40C62" w:rsidP="00C40C62">
            <w:pPr>
              <w:jc w:val="both"/>
              <w:rPr>
                <w:rFonts w:ascii="Calibri" w:hAnsi="Calibri" w:cs="Tahoma"/>
              </w:rPr>
            </w:pPr>
            <w:r w:rsidRPr="00C40C62">
              <w:rPr>
                <w:rFonts w:ascii="Calibri" w:hAnsi="Calibri" w:cs="Tahoma"/>
              </w:rPr>
              <w:t>Μεταβατική διάταξη για επιλογή διοικήσεων δημοσίου τομέα-Τροποποίηση του άρθρου 22 ν. 4735/2020.</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w:t>
            </w:r>
            <w:r w:rsidRPr="00C40C62">
              <w:rPr>
                <w:rFonts w:ascii="Calibri" w:hAnsi="Calibri" w:cs="Tahoma"/>
                <w:b/>
                <w:sz w:val="28"/>
                <w:szCs w:val="28"/>
                <w:lang w:val="en-US"/>
              </w:rPr>
              <w:t>7</w:t>
            </w:r>
            <w:r w:rsidRPr="00C40C62">
              <w:rPr>
                <w:rFonts w:ascii="Calibri" w:hAnsi="Calibri" w:cs="Tahoma"/>
                <w:b/>
                <w:sz w:val="28"/>
                <w:szCs w:val="28"/>
              </w:rPr>
              <w:t>.</w:t>
            </w:r>
          </w:p>
        </w:tc>
        <w:tc>
          <w:tcPr>
            <w:tcW w:w="8956"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FFFFFF"/>
        </w:tblPrEx>
        <w:tc>
          <w:tcPr>
            <w:tcW w:w="575" w:type="dxa"/>
            <w:shd w:val="clear" w:color="auto" w:fill="FFFFFF"/>
          </w:tcPr>
          <w:p w:rsidR="00C40C62" w:rsidRPr="00C40C62" w:rsidRDefault="00C40C62" w:rsidP="00385A25">
            <w:pPr>
              <w:jc w:val="center"/>
              <w:rPr>
                <w:rFonts w:ascii="Calibri" w:hAnsi="Calibri" w:cs="Tahoma"/>
                <w:b/>
              </w:rPr>
            </w:pPr>
          </w:p>
        </w:tc>
        <w:tc>
          <w:tcPr>
            <w:tcW w:w="8956" w:type="dxa"/>
            <w:shd w:val="clear" w:color="auto" w:fill="FFFFFF"/>
          </w:tcPr>
          <w:p w:rsidR="00542EAA" w:rsidRDefault="00C40C62" w:rsidP="00C40C62">
            <w:pPr>
              <w:jc w:val="center"/>
              <w:rPr>
                <w:rFonts w:ascii="Calibri" w:hAnsi="Calibri" w:cs="Tahoma"/>
                <w:b/>
              </w:rPr>
            </w:pPr>
            <w:r w:rsidRPr="00C40C62">
              <w:rPr>
                <w:rFonts w:ascii="Calibri" w:hAnsi="Calibri" w:cs="Tahoma"/>
                <w:b/>
              </w:rPr>
              <w:t xml:space="preserve">«ΚΕΦΑΛΑΙΟ Δ΄ </w:t>
            </w:r>
          </w:p>
          <w:p w:rsidR="00C40C62" w:rsidRPr="00C40C62" w:rsidRDefault="00C40C62" w:rsidP="00C40C62">
            <w:pPr>
              <w:jc w:val="center"/>
              <w:rPr>
                <w:rFonts w:ascii="Calibri" w:hAnsi="Calibri" w:cs="Tahoma"/>
                <w:b/>
              </w:rPr>
            </w:pPr>
            <w:r w:rsidRPr="00C40C62">
              <w:rPr>
                <w:rFonts w:ascii="Calibri" w:hAnsi="Calibri" w:cs="Tahoma"/>
                <w:b/>
              </w:rPr>
              <w:t>ΔΙΑΤΑΞΕΙΣ ΑΡΜΟΔΙΟΤΗΤΑΣ ΥΠΟΥΡΓΕΙΟΥ ΕΣΩΤΕΡΙΚΩΝ»</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Άρθρα 489-491</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32" w:history="1">
              <w:r w:rsidRPr="00C40C62">
                <w:rPr>
                  <w:rFonts w:ascii="Calibri" w:hAnsi="Calibri" w:cs="Tahoma"/>
                  <w:color w:val="0000FF"/>
                  <w:u w:val="single"/>
                </w:rPr>
                <w:t>4781/2021</w:t>
              </w:r>
            </w:hyperlink>
            <w:r w:rsidRPr="00C40C62">
              <w:rPr>
                <w:rFonts w:ascii="Calibri" w:hAnsi="Calibri" w:cs="Tahoma"/>
              </w:rPr>
              <w:t xml:space="preserve"> (ΦΕΚ Α΄/31/28.02.2021).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C40C62">
              <w:rPr>
                <w:rFonts w:ascii="Calibri" w:hAnsi="Calibri" w:cs="Tahoma"/>
                <w:i/>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770/11 26.02.2021</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FFFFFF"/>
        </w:tblPrEx>
        <w:tc>
          <w:tcPr>
            <w:tcW w:w="575" w:type="dxa"/>
            <w:shd w:val="clear" w:color="auto" w:fill="FFFFFF"/>
          </w:tcPr>
          <w:p w:rsidR="00C40C62" w:rsidRPr="00C40C62" w:rsidRDefault="00C40C62" w:rsidP="00C40C62">
            <w:pPr>
              <w:jc w:val="both"/>
              <w:rPr>
                <w:rFonts w:ascii="Calibri" w:hAnsi="Calibri" w:cs="Tahoma"/>
                <w:b/>
              </w:rPr>
            </w:pPr>
          </w:p>
        </w:tc>
        <w:tc>
          <w:tcPr>
            <w:tcW w:w="8956"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1.Ρύθμιση για τα Υπηρεσιακά Συμβούλια.</w:t>
            </w:r>
          </w:p>
          <w:p w:rsidR="00C40C62" w:rsidRPr="00C40C62" w:rsidRDefault="00C40C62" w:rsidP="00C40C62">
            <w:pPr>
              <w:jc w:val="both"/>
              <w:rPr>
                <w:rFonts w:ascii="Calibri" w:hAnsi="Calibri" w:cs="Tahoma"/>
              </w:rPr>
            </w:pPr>
            <w:r w:rsidRPr="00C40C62">
              <w:rPr>
                <w:rFonts w:ascii="Calibri" w:hAnsi="Calibri" w:cs="Tahoma"/>
              </w:rPr>
              <w:t>2. Ρυθμίσεις για το Ενιαίο Σύστημα Κινητικότητας – Τροποποίηση της παρ. 4 του άρθρου 4 του ν. 4440/2016.</w:t>
            </w:r>
          </w:p>
          <w:p w:rsidR="00C40C62" w:rsidRPr="00C40C62" w:rsidRDefault="00C40C62" w:rsidP="00C40C62">
            <w:pPr>
              <w:jc w:val="both"/>
              <w:rPr>
                <w:rFonts w:ascii="Calibri" w:hAnsi="Calibri" w:cs="Tahoma"/>
              </w:rPr>
            </w:pPr>
            <w:r w:rsidRPr="00C40C6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385A25">
            <w:pPr>
              <w:jc w:val="center"/>
              <w:rPr>
                <w:rFonts w:asciiTheme="minorHAnsi" w:hAnsiTheme="minorHAnsi" w:cs="Tahoma"/>
                <w:b/>
                <w:sz w:val="28"/>
                <w:szCs w:val="28"/>
              </w:rPr>
            </w:pPr>
            <w:r w:rsidRPr="00C40C62">
              <w:rPr>
                <w:rFonts w:asciiTheme="minorHAnsi" w:hAnsiTheme="minorHAnsi" w:cs="Tahoma"/>
                <w:b/>
                <w:sz w:val="28"/>
                <w:szCs w:val="28"/>
              </w:rPr>
              <w:t>1</w:t>
            </w:r>
            <w:r w:rsidRPr="00C40C62">
              <w:rPr>
                <w:rFonts w:asciiTheme="minorHAnsi" w:hAnsiTheme="minorHAnsi" w:cs="Tahoma"/>
                <w:b/>
                <w:sz w:val="28"/>
                <w:szCs w:val="28"/>
                <w:lang w:val="en-US"/>
              </w:rPr>
              <w:t>8</w:t>
            </w:r>
            <w:r w:rsidRPr="00C40C62">
              <w:rPr>
                <w:rFonts w:asciiTheme="minorHAnsi" w:hAnsiTheme="minorHAns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ΔΙΑΤΑΞΗ ΝΟΜΟΥ</w:t>
            </w:r>
            <w:r w:rsidRPr="00C40C62">
              <w:rPr>
                <w:rFonts w:asciiTheme="minorHAnsi" w:hAnsiTheme="minorHAnsi" w:cs="Tahoma"/>
                <w:b/>
                <w:sz w:val="28"/>
                <w:szCs w:val="28"/>
              </w:rPr>
              <w:t>:</w:t>
            </w:r>
          </w:p>
          <w:p w:rsidR="00C40C62" w:rsidRPr="00C40C62" w:rsidRDefault="00C40C62" w:rsidP="00C40C62">
            <w:pPr>
              <w:jc w:val="center"/>
              <w:rPr>
                <w:rFonts w:asciiTheme="minorHAnsi" w:hAnsiTheme="minorHAnsi" w:cs="Tahoma"/>
                <w:b/>
              </w:rPr>
            </w:pPr>
            <w:r w:rsidRPr="00C40C62">
              <w:rPr>
                <w:rFonts w:asciiTheme="minorHAnsi" w:hAnsiTheme="minorHAnsi" w:cs="Tahoma"/>
                <w:b/>
              </w:rPr>
              <w:t>ΜΕΡΟΣ Γ΄</w:t>
            </w:r>
          </w:p>
          <w:p w:rsidR="00C40C62" w:rsidRPr="00C40C62" w:rsidRDefault="00C40C62" w:rsidP="00C40C62">
            <w:pPr>
              <w:jc w:val="center"/>
              <w:rPr>
                <w:rFonts w:asciiTheme="minorHAnsi" w:hAnsiTheme="minorHAnsi" w:cs="Tahoma"/>
                <w:b/>
                <w:sz w:val="28"/>
                <w:szCs w:val="28"/>
              </w:rPr>
            </w:pPr>
            <w:r w:rsidRPr="00C40C62">
              <w:rPr>
                <w:rFonts w:asciiTheme="minorHAnsi" w:hAnsiTheme="minorHAnsi" w:cs="Tahoma"/>
                <w:b/>
              </w:rPr>
              <w:t>ΑΛΛΕΣ ΕΠΕΙΓΟΥΣΕΣ ΔΙΑΤΑΞΕΙΣ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 xml:space="preserve">Άρθρο δέκατο πέμπτο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 xml:space="preserve">«Ειδικό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w:t>
            </w:r>
          </w:p>
          <w:p w:rsidR="00C40C62" w:rsidRPr="00C40C62" w:rsidRDefault="00C40C62" w:rsidP="00C40C62">
            <w:pPr>
              <w:jc w:val="both"/>
              <w:rPr>
                <w:rFonts w:asciiTheme="minorHAnsi" w:hAnsiTheme="minorHAnsi" w:cs="Tahoma"/>
              </w:rPr>
            </w:pPr>
            <w:r w:rsidRPr="00C40C62">
              <w:rPr>
                <w:rFonts w:asciiTheme="minorHAnsi" w:hAnsiTheme="minorHAnsi" w:cs="Tahoma"/>
              </w:rPr>
              <w:t>του ν.</w:t>
            </w:r>
            <w:r w:rsidRPr="00C40C62">
              <w:rPr>
                <w:rFonts w:asciiTheme="minorHAnsi" w:hAnsiTheme="minorHAnsi" w:cs="Tahoma"/>
                <w:lang w:val="en-US"/>
              </w:rPr>
              <w:t xml:space="preserve"> </w:t>
            </w:r>
            <w:hyperlink r:id="rId433" w:history="1">
              <w:r w:rsidRPr="00C40C62">
                <w:rPr>
                  <w:rFonts w:asciiTheme="minorHAnsi" w:hAnsiTheme="minorHAnsi" w:cs="Tahoma"/>
                  <w:color w:val="0000FF"/>
                  <w:lang w:val="en-US"/>
                </w:rPr>
                <w:t>4783/2021</w:t>
              </w:r>
            </w:hyperlink>
            <w:r w:rsidRPr="00C40C62">
              <w:rPr>
                <w:rFonts w:asciiTheme="minorHAnsi" w:hAnsiTheme="minorHAnsi" w:cs="Tahoma"/>
                <w:lang w:val="en-US"/>
              </w:rPr>
              <w:t xml:space="preserve"> </w:t>
            </w:r>
            <w:r w:rsidRPr="00C40C62">
              <w:rPr>
                <w:rFonts w:asciiTheme="minorHAnsi" w:hAnsiTheme="minorHAnsi" w:cs="Tahoma"/>
              </w:rPr>
              <w:t>(ΦΕΚ Α/</w:t>
            </w:r>
            <w:r w:rsidRPr="00C40C62">
              <w:rPr>
                <w:rFonts w:asciiTheme="minorHAnsi" w:hAnsiTheme="minorHAnsi" w:cs="Tahoma"/>
                <w:lang w:val="en-US"/>
              </w:rPr>
              <w:t>38</w:t>
            </w:r>
            <w:r w:rsidRPr="00C40C62">
              <w:rPr>
                <w:rFonts w:asciiTheme="minorHAnsi" w:hAnsiTheme="minorHAnsi" w:cs="Tahoma"/>
              </w:rPr>
              <w:t>/</w:t>
            </w:r>
            <w:r w:rsidRPr="00C40C62">
              <w:rPr>
                <w:rFonts w:asciiTheme="minorHAnsi" w:hAnsiTheme="minorHAnsi" w:cs="Tahoma"/>
                <w:lang w:val="en-US"/>
              </w:rPr>
              <w:t>12</w:t>
            </w:r>
            <w:r w:rsidRPr="00C40C62">
              <w:rPr>
                <w:rFonts w:asciiTheme="minorHAnsi" w:hAnsiTheme="minorHAnsi" w:cs="Tahoma"/>
              </w:rPr>
              <w:t>.0</w:t>
            </w:r>
            <w:r w:rsidRPr="00C40C62">
              <w:rPr>
                <w:rFonts w:asciiTheme="minorHAnsi" w:hAnsiTheme="minorHAnsi" w:cs="Tahoma"/>
                <w:lang w:val="en-US"/>
              </w:rPr>
              <w:t>3</w:t>
            </w:r>
            <w:r w:rsidRPr="00C40C62">
              <w:rPr>
                <w:rFonts w:asciiTheme="minorHAnsi" w:hAnsiTheme="minorHAnsi" w:cs="Tahoma"/>
              </w:rPr>
              <w:t>.2021).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ΤΙΤΛΟΣ ΝΟΜΟΥ</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i/>
              </w:rPr>
            </w:pPr>
            <w:r w:rsidRPr="00C40C62">
              <w:rPr>
                <w:rFonts w:asciiTheme="minorHAnsi" w:hAnsiTheme="minorHAnsi" w:cs="Tahoma"/>
                <w:i/>
              </w:rPr>
              <w:t>«Κύρωση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Ευρατόμ και άλλες διατάξεις»</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ΑΡΙΘΜΟΣ ΤΡΟΠΟΛΟΓΙΑΣ</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794/121 10.3.2021</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b/>
                <w:sz w:val="28"/>
                <w:szCs w:val="28"/>
              </w:rPr>
            </w:pPr>
            <w:r w:rsidRPr="00C40C62">
              <w:rPr>
                <w:rFonts w:asciiTheme="minorHAnsi" w:hAnsiTheme="minorHAnsi" w:cs="Tahoma"/>
                <w:b/>
                <w:sz w:val="28"/>
                <w:szCs w:val="28"/>
                <w:u w:val="single"/>
              </w:rPr>
              <w:t>ΠΕΡΙΓΡΑΦΗ</w:t>
            </w:r>
            <w:r w:rsidRPr="00C40C62">
              <w:rPr>
                <w:rFonts w:asciiTheme="minorHAnsi" w:hAnsiTheme="minorHAnsi" w:cs="Tahoma"/>
                <w:b/>
                <w:sz w:val="28"/>
                <w:szCs w:val="28"/>
              </w:rPr>
              <w:t>:</w:t>
            </w:r>
          </w:p>
        </w:tc>
      </w:tr>
      <w:tr w:rsidR="00C40C62" w:rsidRPr="00C40C62" w:rsidTr="00183488">
        <w:trPr>
          <w:gridBefore w:val="1"/>
          <w:wBefore w:w="113" w:type="dxa"/>
        </w:trPr>
        <w:tc>
          <w:tcPr>
            <w:tcW w:w="575" w:type="dxa"/>
            <w:gridSpan w:val="2"/>
            <w:shd w:val="clear" w:color="auto" w:fill="DAEEF3" w:themeFill="accent5" w:themeFillTint="33"/>
          </w:tcPr>
          <w:p w:rsidR="00C40C62" w:rsidRPr="00C40C62" w:rsidRDefault="00C40C62" w:rsidP="00C40C62">
            <w:pPr>
              <w:jc w:val="both"/>
              <w:rPr>
                <w:rFonts w:asciiTheme="minorHAnsi" w:hAnsiTheme="minorHAns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C40C62" w:rsidRPr="00C40C62" w:rsidTr="00183488">
        <w:trPr>
          <w:gridAfter w:val="1"/>
          <w:wAfter w:w="113" w:type="dxa"/>
        </w:trPr>
        <w:tc>
          <w:tcPr>
            <w:tcW w:w="575" w:type="dxa"/>
            <w:gridSpan w:val="2"/>
          </w:tcPr>
          <w:p w:rsidR="00C40C62" w:rsidRPr="00C40C62" w:rsidRDefault="00C40C62" w:rsidP="00385A25">
            <w:pPr>
              <w:jc w:val="center"/>
              <w:rPr>
                <w:rFonts w:ascii="Calibri" w:hAnsi="Calibri" w:cs="Tahoma"/>
                <w:b/>
                <w:sz w:val="28"/>
                <w:szCs w:val="28"/>
              </w:rPr>
            </w:pPr>
            <w:r w:rsidRPr="00C40C62">
              <w:rPr>
                <w:rFonts w:ascii="Calibri" w:hAnsi="Calibri" w:cs="Tahoma"/>
                <w:b/>
                <w:sz w:val="28"/>
                <w:szCs w:val="28"/>
              </w:rPr>
              <w:t>19.</w:t>
            </w:r>
          </w:p>
        </w:tc>
        <w:tc>
          <w:tcPr>
            <w:tcW w:w="8956" w:type="dxa"/>
            <w:gridSpan w:val="2"/>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54 έως 62 «</w:t>
            </w:r>
            <w:r w:rsidRPr="00C40C62">
              <w:rPr>
                <w:rFonts w:asciiTheme="minorHAnsi" w:hAnsiTheme="minorHAnsi"/>
              </w:rPr>
              <w:t>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τρίτεκνους - Τροποποίηση του άρθρου 202 του ν. 3463/2006, Ρύθμιση θεμάτων προϋπολογισμού των Δ.Ε.Υ.Α, Ρυθμίσεις για την ανάπτυξη τραπεζοκαθισμάτων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κορωνοϊό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C40C62">
              <w:rPr>
                <w:rFonts w:asciiTheme="minorHAnsi" w:hAnsiTheme="minorHAnsi" w:cs="Tahoma"/>
              </w:rPr>
              <w:t xml:space="preserve">» </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4"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834/74 12.4.2021</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tcPr>
          <w:p w:rsidR="00C40C62" w:rsidRPr="00C40C62" w:rsidRDefault="00C40C62" w:rsidP="00C40C62">
            <w:pPr>
              <w:jc w:val="both"/>
              <w:rPr>
                <w:rFonts w:ascii="Calibri" w:hAnsi="Calibri" w:cs="Tahoma"/>
                <w:b/>
              </w:rPr>
            </w:pPr>
          </w:p>
        </w:tc>
        <w:tc>
          <w:tcPr>
            <w:tcW w:w="8956" w:type="dxa"/>
            <w:gridSpan w:val="2"/>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Ρύθμιση θεμάτων αρμοδιότητας Υπουργείου Εσωτερικών.</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20</w:t>
            </w:r>
            <w:r w:rsidRPr="00C40C62">
              <w:rPr>
                <w:rFonts w:ascii="Calibri" w:hAnsi="Calibri" w:cs="Tahoma"/>
                <w:b/>
                <w:sz w:val="28"/>
                <w:szCs w:val="28"/>
              </w:rPr>
              <w:t>.</w:t>
            </w: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numPr>
                <w:ilvl w:val="0"/>
                <w:numId w:val="9"/>
              </w:numPr>
              <w:contextualSpacing/>
              <w:jc w:val="both"/>
              <w:rPr>
                <w:rFonts w:asciiTheme="minorHAnsi" w:hAnsiTheme="minorHAnsi" w:cs="Tahoma"/>
              </w:rPr>
            </w:pPr>
            <w:r w:rsidRPr="00C40C62">
              <w:rPr>
                <w:rFonts w:asciiTheme="minorHAnsi" w:hAnsiTheme="minorHAnsi" w:cs="Tahoma"/>
              </w:rPr>
              <w:t>Άρθρα 63 έως 69 «</w:t>
            </w:r>
            <w:r w:rsidRPr="00C40C62">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ιθ’στην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ν.π.δ.δ.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35" w:history="1">
              <w:r w:rsidRPr="00C40C62">
                <w:rPr>
                  <w:rFonts w:ascii="Calibri" w:hAnsi="Calibri" w:cs="Tahoma"/>
                  <w:color w:val="0000FF"/>
                </w:rPr>
                <w:t>4795/2021</w:t>
              </w:r>
            </w:hyperlink>
            <w:r w:rsidRPr="00C40C62">
              <w:rPr>
                <w:rFonts w:ascii="Calibri" w:hAnsi="Calibri" w:cs="Tahoma"/>
              </w:rPr>
              <w:t xml:space="preserve"> (ΦΕΚ Α΄62/17.04.2021).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C40C62">
              <w:rPr>
                <w:rFonts w:ascii="Calibri" w:hAnsi="Calibri" w:cs="Tahoma"/>
                <w:i/>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838/78 12.4.2021</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rPr>
          <w:gridAfter w:val="1"/>
          <w:wAfter w:w="113" w:type="dxa"/>
        </w:trPr>
        <w:tc>
          <w:tcPr>
            <w:tcW w:w="575" w:type="dxa"/>
            <w:gridSpan w:val="2"/>
            <w:shd w:val="clear" w:color="auto" w:fill="DAEEF3" w:themeFill="accent5" w:themeFillTint="33"/>
          </w:tcPr>
          <w:p w:rsidR="00C40C62" w:rsidRPr="00C40C62" w:rsidRDefault="00C40C62" w:rsidP="00C40C62">
            <w:pPr>
              <w:jc w:val="both"/>
              <w:rPr>
                <w:rFonts w:ascii="Calibri" w:hAnsi="Calibri" w:cs="Tahoma"/>
                <w:b/>
              </w:rPr>
            </w:pPr>
          </w:p>
        </w:tc>
        <w:tc>
          <w:tcPr>
            <w:tcW w:w="8956" w:type="dxa"/>
            <w:gridSpan w:val="2"/>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21.</w:t>
            </w:r>
          </w:p>
        </w:tc>
        <w:tc>
          <w:tcPr>
            <w:tcW w:w="9064" w:type="dxa"/>
            <w:shd w:val="clear" w:color="auto" w:fill="FFFFFF"/>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center"/>
              <w:rPr>
                <w:rFonts w:asciiTheme="minorHAnsi" w:hAnsiTheme="minorHAnsi" w:cstheme="minorHAnsi"/>
                <w:b/>
              </w:rPr>
            </w:pPr>
            <w:r w:rsidRPr="00C40C62">
              <w:rPr>
                <w:rFonts w:asciiTheme="minorHAnsi" w:hAnsiTheme="minorHAnsi" w:cstheme="minorHAnsi"/>
                <w:b/>
              </w:rPr>
              <w:t>«ΜΕΡΟΣ ΔΩΔΕΚΑΤΟ “ΛΟΙΠΕΣ ΕΠΕΙΓΟΥΣΕΣ ΔΙΑΤΑΞΕΙΣ”»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243 «Παράταση ισχύος προϋπολογισμού Ο.Τ.Α. Α’ βαθμού»</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245 «Τέλη υπέρ οργανισμών τοπικής αυτοδιοίκησης Α’ βαθμού - Τροποποίηση του άρθρου 1 του ν. 339/1976»</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246 «Λύση κοινωφελών επιχειρήσεων, Δ.Ε.Υ.Α. και των αμιγών επιχειρήσεων του π.δ. 410/1995 - Τροποποιήσεις του άρθρου 109 του ν. 3852/2010»</w:t>
            </w:r>
          </w:p>
          <w:p w:rsidR="00C40C62" w:rsidRPr="00C40C62" w:rsidRDefault="00C40C62" w:rsidP="00C40C62">
            <w:pPr>
              <w:numPr>
                <w:ilvl w:val="0"/>
                <w:numId w:val="9"/>
              </w:numPr>
              <w:contextualSpacing/>
              <w:jc w:val="both"/>
              <w:rPr>
                <w:rFonts w:ascii="Calibri" w:hAnsi="Calibri" w:cs="Tahoma"/>
              </w:rPr>
            </w:pPr>
            <w:r w:rsidRPr="00C40C62">
              <w:rPr>
                <w:rFonts w:ascii="Calibri" w:hAnsi="Calibri" w:cs="Tahoma"/>
              </w:rPr>
              <w:t>Άρθρο 247 «Κάλυψη δράσεων πυροπροστασίας από τους συνδέσμους δήμων - Τροποποίηση του άρθρου 25 του ν. 4479/2017»</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36" w:history="1">
              <w:r w:rsidRPr="00C40C62">
                <w:rPr>
                  <w:rFonts w:ascii="Calibri" w:hAnsi="Calibri" w:cs="Tahoma"/>
                  <w:color w:val="0000FF"/>
                </w:rPr>
                <w:t>4798/2021</w:t>
              </w:r>
            </w:hyperlink>
            <w:r w:rsidRPr="00C40C62">
              <w:rPr>
                <w:rFonts w:ascii="Calibri" w:hAnsi="Calibri" w:cs="Tahoma"/>
              </w:rPr>
              <w:t xml:space="preserve"> (ΦΕΚ Α΄/68/24.04.2021).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«Κώδικας δικαστικών υπαλλήλων και λοιπές επείγουσες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suppressAutoHyphens w:val="0"/>
              <w:rPr>
                <w:rFonts w:ascii="Calibri" w:hAnsi="Calibri" w:cs="Segoe UI"/>
                <w:lang w:eastAsia="el-GR"/>
              </w:rPr>
            </w:pPr>
            <w:r w:rsidRPr="00C40C62">
              <w:rPr>
                <w:rFonts w:ascii="Calibri" w:hAnsi="Calibri" w:cs="Segoe UI"/>
                <w:lang w:eastAsia="el-GR"/>
              </w:rPr>
              <w:t>860/52 20.4.2021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64" w:type="dxa"/>
            <w:shd w:val="clear" w:color="auto" w:fill="FFFFFF"/>
          </w:tcPr>
          <w:p w:rsidR="00C40C62" w:rsidRPr="00C40C62" w:rsidRDefault="00C40C62" w:rsidP="00C40C62">
            <w:pPr>
              <w:jc w:val="both"/>
              <w:rPr>
                <w:rFonts w:ascii="Calibri" w:hAnsi="Calibri" w:cs="Tahoma"/>
              </w:rPr>
            </w:pPr>
            <w:r w:rsidRPr="00C40C6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lang w:val="en-US"/>
              </w:rPr>
              <w:t>22</w:t>
            </w:r>
            <w:r w:rsidRPr="00C40C62">
              <w:rPr>
                <w:rFonts w:ascii="Calibri" w:hAnsi="Calibri" w:cs="Tahoma"/>
                <w:b/>
                <w:sz w:val="28"/>
                <w:szCs w:val="28"/>
              </w:rPr>
              <w:t>.</w:t>
            </w: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ΜΕΡΟΣ Ζ’</w:t>
            </w:r>
          </w:p>
          <w:p w:rsid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 ΛΟΙΠΕΣ ΔΙΑΤΑΞΕΙΣ</w:t>
            </w:r>
          </w:p>
          <w:p w:rsidR="00542EAA" w:rsidRPr="00542EAA" w:rsidRDefault="00542EAA" w:rsidP="00C40C62">
            <w:pPr>
              <w:contextualSpacing/>
              <w:jc w:val="center"/>
              <w:rPr>
                <w:rFonts w:asciiTheme="minorHAnsi" w:hAnsiTheme="minorHAnsi" w:cstheme="minorHAnsi"/>
                <w:b/>
                <w:sz w:val="16"/>
                <w:szCs w:val="16"/>
              </w:rPr>
            </w:pP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 xml:space="preserve">ΚΕΦΑΛΑΙΟ Α’ </w:t>
            </w:r>
          </w:p>
          <w:p w:rsidR="00C40C62" w:rsidRPr="00C40C62" w:rsidRDefault="00C40C62" w:rsidP="00C40C62">
            <w:pPr>
              <w:contextualSpacing/>
              <w:jc w:val="center"/>
              <w:rPr>
                <w:rFonts w:asciiTheme="minorHAnsi" w:hAnsiTheme="minorHAnsi" w:cstheme="minorHAnsi"/>
                <w:b/>
              </w:rPr>
            </w:pPr>
            <w:r w:rsidRPr="00C40C62">
              <w:rPr>
                <w:rFonts w:asciiTheme="minorHAnsi" w:hAnsiTheme="minorHAnsi" w:cstheme="minorHAnsi"/>
                <w:b/>
              </w:rPr>
              <w:t>ΔΙΑΤΑΞΕΙΣ ΓΙΑ ΤΑ ΠΟΛΙΤΙΚΑ ΚΟΜΜΑΤΑ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92</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«Στέρηση δικαιώματος εκλέγειν - Αντικατάσταση του άρθρου 5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93</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«Δικαίωμα κατάρτισης συνδυασμών - Τροποποίηση του άρθρου 32 του π.δ. 26/2012»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94</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«Ασυμβίβαστο καταδικασθέντος να κατέχει επιτελική θέση σε πολιτικό κόμμα»</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95</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C40C62" w:rsidRPr="00C40C62" w:rsidRDefault="00C40C62" w:rsidP="00C40C62">
            <w:pPr>
              <w:numPr>
                <w:ilvl w:val="0"/>
                <w:numId w:val="14"/>
              </w:numPr>
              <w:contextualSpacing/>
              <w:jc w:val="both"/>
              <w:rPr>
                <w:rFonts w:asciiTheme="minorHAnsi" w:hAnsiTheme="minorHAnsi" w:cstheme="minorHAnsi"/>
              </w:rPr>
            </w:pPr>
            <w:r w:rsidRPr="00C40C62">
              <w:rPr>
                <w:rFonts w:asciiTheme="minorHAnsi" w:hAnsiTheme="minorHAnsi" w:cstheme="minorHAnsi"/>
                <w:b/>
              </w:rPr>
              <w:t>Άρθρο 96</w:t>
            </w:r>
            <w:r w:rsidRPr="00C40C62">
              <w:rPr>
                <w:rFonts w:asciiTheme="minorHAnsi" w:hAnsiTheme="minorHAnsi" w:cstheme="minorHAnsi"/>
              </w:rPr>
              <w:t xml:space="preserve"> </w:t>
            </w:r>
          </w:p>
          <w:p w:rsidR="00C40C62" w:rsidRPr="00C40C62" w:rsidRDefault="00C40C62" w:rsidP="00C40C62">
            <w:pPr>
              <w:ind w:left="720"/>
              <w:contextualSpacing/>
              <w:jc w:val="both"/>
              <w:rPr>
                <w:rFonts w:asciiTheme="minorHAnsi" w:hAnsiTheme="minorHAnsi" w:cstheme="minorHAnsi"/>
              </w:rPr>
            </w:pPr>
            <w:r w:rsidRPr="00C40C6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C40C62" w:rsidRPr="00C40C62" w:rsidRDefault="00C40C62" w:rsidP="00C40C62">
            <w:pPr>
              <w:contextualSpacing/>
              <w:jc w:val="both"/>
              <w:rPr>
                <w:rFonts w:asciiTheme="minorHAnsi" w:hAnsiTheme="minorHAnsi" w:cstheme="minorHAnsi"/>
              </w:rPr>
            </w:pPr>
            <w:r w:rsidRPr="00C40C62">
              <w:rPr>
                <w:rFonts w:asciiTheme="minorHAnsi" w:hAnsiTheme="minorHAnsi" w:cstheme="minorHAnsi"/>
              </w:rPr>
              <w:t xml:space="preserve">του ν. </w:t>
            </w:r>
            <w:hyperlink r:id="rId437" w:history="1">
              <w:r w:rsidRPr="00C40C62">
                <w:rPr>
                  <w:rFonts w:asciiTheme="minorHAnsi" w:hAnsiTheme="minorHAnsi" w:cstheme="minorHAnsi"/>
                  <w:color w:val="0000FF"/>
                </w:rPr>
                <w:t>4804/2021</w:t>
              </w:r>
            </w:hyperlink>
            <w:r w:rsidRPr="00C40C62">
              <w:rPr>
                <w:rFonts w:asciiTheme="minorHAnsi" w:hAnsiTheme="minorHAnsi" w:cstheme="minorHAnsi"/>
              </w:rPr>
              <w:t xml:space="preserve"> (ΦΕΚ Α/90/05.06.2021).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i/>
              </w:rPr>
            </w:pPr>
            <w:r w:rsidRPr="00C40C62">
              <w:rPr>
                <w:rFonts w:ascii="Calibri" w:hAnsi="Calibri" w:cs="Tahoma"/>
                <w:i/>
              </w:rPr>
              <w:t>«Εκλογή Δημοτικών και Περιφερειακών Αρχών και λοιπές διατάξεις»</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909/90 28.5.2021</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DAEEF3" w:themeFill="accent5" w:themeFillTint="33"/>
          </w:tcPr>
          <w:p w:rsidR="00C40C62" w:rsidRPr="00C40C62" w:rsidRDefault="00C40C62" w:rsidP="00C40C62">
            <w:pPr>
              <w:jc w:val="both"/>
              <w:rPr>
                <w:rFonts w:ascii="Calibri" w:hAnsi="Calibri" w:cs="Tahoma"/>
                <w:b/>
              </w:rPr>
            </w:pPr>
          </w:p>
        </w:tc>
        <w:tc>
          <w:tcPr>
            <w:tcW w:w="9035" w:type="dxa"/>
            <w:shd w:val="clear" w:color="auto" w:fill="DAEEF3" w:themeFill="accent5" w:themeFillTint="33"/>
          </w:tcPr>
          <w:p w:rsidR="00C40C62" w:rsidRPr="00C40C62" w:rsidRDefault="00C40C62" w:rsidP="00C40C62">
            <w:pPr>
              <w:jc w:val="both"/>
              <w:rPr>
                <w:rFonts w:asciiTheme="minorHAnsi" w:hAnsiTheme="minorHAnsi"/>
                <w:color w:val="000000"/>
                <w:shd w:val="clear" w:color="auto" w:fill="DAEEF3" w:themeFill="accent5" w:themeFillTint="33"/>
              </w:rPr>
            </w:pPr>
            <w:r w:rsidRPr="00C40C62">
              <w:rPr>
                <w:rFonts w:asciiTheme="minorHAnsi" w:hAnsiTheme="minorHAnsi"/>
                <w:color w:val="000000"/>
                <w:shd w:val="clear" w:color="auto" w:fill="DAEEF3" w:themeFill="accent5" w:themeFillTint="33"/>
              </w:rPr>
              <w:t>Ρυθμίσεις θεμάτων αρμοδιότητας Υπουργείου Εσωτερικών:</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Στέρηση δικαιώματος εκλέγειν - Αντικατάσταση άρθρου 5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Δικαίωμα κατάρτισης συνδυασμών - Τροποποίηση άρθρου 32 π.δ. 26/2012.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Ασυμβίβαστο καταδικασθέντος να κατέχει επιτελική θέση σε πολιτικό κόμμα.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C40C62" w:rsidRPr="00C40C62" w:rsidRDefault="00C40C62" w:rsidP="00C40C62">
            <w:pPr>
              <w:numPr>
                <w:ilvl w:val="0"/>
                <w:numId w:val="15"/>
              </w:numPr>
              <w:contextualSpacing/>
              <w:jc w:val="both"/>
              <w:rPr>
                <w:rFonts w:asciiTheme="minorHAnsi" w:hAnsiTheme="minorHAnsi" w:cs="Tahoma"/>
              </w:rPr>
            </w:pPr>
            <w:r w:rsidRPr="00C40C6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605" w:type="dxa"/>
        <w:tblInd w:w="142" w:type="dxa"/>
        <w:shd w:val="clear" w:color="auto" w:fill="FFFFFF"/>
        <w:tblLook w:val="04A0" w:firstRow="1" w:lastRow="0" w:firstColumn="1" w:lastColumn="0" w:noHBand="0" w:noVBand="1"/>
      </w:tblPr>
      <w:tblGrid>
        <w:gridCol w:w="575"/>
        <w:gridCol w:w="9030"/>
      </w:tblGrid>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3</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jc w:val="both"/>
              <w:rPr>
                <w:rFonts w:asciiTheme="minorHAnsi" w:hAnsiTheme="minorHAnsi" w:cs="Tahoma"/>
              </w:rPr>
            </w:pPr>
            <w:r w:rsidRPr="00C40C62">
              <w:rPr>
                <w:rFonts w:asciiTheme="minorHAnsi" w:hAnsiTheme="minorHAnsi" w:cs="Tahoma"/>
              </w:rPr>
              <w:t>Άρθρα 30 έως 33 και 27 έως 29 «</w:t>
            </w:r>
            <w:r w:rsidRPr="00C40C62">
              <w:rPr>
                <w:rFonts w:asciiTheme="minorHAnsi" w:hAnsiTheme="minorHAnsi"/>
              </w:rPr>
              <w:t>Εισαγωγικός διαγωνισμός της Εθνικής Σχολής Δημόσιας Διοίκησης και Αυτοδιοίκησης - Αντικατάσταση των παρ. 2, 5, 10 και 12 του άρθρου 17 του π.δ. 57/2007, Στάδια εισαγωγικού διαγωνισμού της Ε.Σ.Δ.Δ.Α. - Αντικατάσταση του άρθρου 18 του π.δ. 57/2007, Δήλωση προτίμησης - κατανομή σε Τμήματα - Τροποποίηση των παρ. 1 και 2 του άρθρου 19 του π.δ.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38" w:history="1">
              <w:r w:rsidRPr="00C40C62">
                <w:rPr>
                  <w:rFonts w:ascii="Calibri" w:hAnsi="Calibri" w:cs="Tahoma"/>
                  <w:color w:val="0000FF"/>
                  <w:lang w:val="en-US"/>
                </w:rPr>
                <w:t>4807/2021</w:t>
              </w:r>
            </w:hyperlink>
            <w:r w:rsidRPr="00C40C62">
              <w:rPr>
                <w:rFonts w:ascii="Calibri" w:hAnsi="Calibri" w:cs="Tahoma"/>
                <w:lang w:val="en-US"/>
              </w:rPr>
              <w:t xml:space="preserve"> </w:t>
            </w:r>
            <w:r w:rsidRPr="00C40C62">
              <w:rPr>
                <w:rFonts w:ascii="Calibri" w:hAnsi="Calibri" w:cs="Tahoma"/>
              </w:rPr>
              <w:t>(ΦΕΚ Α΄/</w:t>
            </w:r>
            <w:r w:rsidRPr="00C40C62">
              <w:rPr>
                <w:rFonts w:ascii="Calibri" w:hAnsi="Calibri" w:cs="Tahoma"/>
                <w:lang w:val="en-US"/>
              </w:rPr>
              <w:t>96</w:t>
            </w:r>
            <w:r w:rsidRPr="00C40C62">
              <w:rPr>
                <w:rFonts w:ascii="Calibri" w:hAnsi="Calibri" w:cs="Tahoma"/>
              </w:rPr>
              <w:t>/</w:t>
            </w:r>
            <w:r w:rsidRPr="00C40C62">
              <w:rPr>
                <w:rFonts w:ascii="Calibri" w:hAnsi="Calibri" w:cs="Tahoma"/>
                <w:lang w:val="en-US"/>
              </w:rPr>
              <w:t>11</w:t>
            </w:r>
            <w:r w:rsidRPr="00C40C62">
              <w:rPr>
                <w:rFonts w:ascii="Calibri" w:hAnsi="Calibri" w:cs="Tahoma"/>
              </w:rPr>
              <w:t>.0</w:t>
            </w:r>
            <w:r w:rsidRPr="00C40C62">
              <w:rPr>
                <w:rFonts w:ascii="Calibri" w:hAnsi="Calibri" w:cs="Tahoma"/>
                <w:lang w:val="en-US"/>
              </w:rPr>
              <w:t>6</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FFFFFF"/>
              </w:rPr>
              <w:t>918/97 8.6.2021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FFFFFF"/>
              </w:rPr>
              <w:t>1. Εισαγωγικός διαγωνισμός της Εθνικής Σχολής Δημόσιας Διοίκησης και Αυτοδιοίκησης - Αντικατάσταση των παρ. 2, 5, 10 και 12 του άρθρου 17 του π.δ. 57/2007 2. Στάδια εισαγωγικού διαγωνισμού της Ε.Σ.Δ.Δ.Α. - Αντικατάσταση του άρθρου 18 του π.δ. 57/2007 3. Δήλωση προτίμησης - κατανομή σε Τμήματα - Τροποποίηση των παρ. 1 και 2 του άρθρου 19 του π.δ.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24.</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contextualSpacing/>
              <w:jc w:val="both"/>
              <w:rPr>
                <w:rFonts w:asciiTheme="minorHAnsi" w:hAnsiTheme="minorHAnsi" w:cs="Tahoma"/>
              </w:rPr>
            </w:pPr>
            <w:r w:rsidRPr="00C40C62">
              <w:rPr>
                <w:rFonts w:ascii="Calibri" w:hAnsi="Calibri" w:cs="Tahoma"/>
              </w:rPr>
              <w:t xml:space="preserve"> </w:t>
            </w:r>
            <w:r w:rsidRPr="00C40C62">
              <w:rPr>
                <w:rFonts w:asciiTheme="minorHAnsi" w:hAnsiTheme="minorHAnsi" w:cs="Tahoma"/>
              </w:rPr>
              <w:t>Άρθρα 34 έως 41 «</w:t>
            </w:r>
            <w:r w:rsidRPr="00C40C62">
              <w:rPr>
                <w:rFonts w:asciiTheme="minorHAnsi" w:hAnsiTheme="minorHAnsi"/>
              </w:rPr>
              <w:t>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Αυτοδιoίκησης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C40C62" w:rsidRPr="00C40C62" w:rsidRDefault="00C40C62" w:rsidP="00C40C62">
            <w:pPr>
              <w:jc w:val="both"/>
              <w:rPr>
                <w:rFonts w:ascii="Calibri" w:hAnsi="Calibri" w:cs="Tahoma"/>
              </w:rPr>
            </w:pPr>
            <w:r w:rsidRPr="00C40C62">
              <w:rPr>
                <w:rFonts w:ascii="Calibri" w:hAnsi="Calibri" w:cs="Tahoma"/>
              </w:rPr>
              <w:t xml:space="preserve">του ν. </w:t>
            </w:r>
            <w:hyperlink r:id="rId439" w:history="1">
              <w:r w:rsidRPr="00C40C62">
                <w:rPr>
                  <w:rFonts w:ascii="Calibri" w:hAnsi="Calibri" w:cs="Tahoma"/>
                  <w:color w:val="0000FF"/>
                </w:rPr>
                <w:t>4807/2021</w:t>
              </w:r>
            </w:hyperlink>
            <w:r w:rsidRPr="00C40C62">
              <w:rPr>
                <w:rFonts w:ascii="Calibri" w:hAnsi="Calibri" w:cs="Tahoma"/>
              </w:rPr>
              <w:t xml:space="preserve"> (ΦΕΚ Α΄/96/11.06.2021)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i/>
              </w:rPr>
            </w:pPr>
            <w:r w:rsidRPr="00C40C6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olor w:val="000000"/>
                <w:shd w:val="clear" w:color="auto" w:fill="DAEEF3" w:themeFill="accent5" w:themeFillTint="33"/>
              </w:rPr>
              <w:t>922/101 8.6.2021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jc w:val="both"/>
              <w:rPr>
                <w:rFonts w:asciiTheme="minorHAnsi" w:hAnsiTheme="minorHAnsi" w:cs="Tahoma"/>
              </w:rPr>
            </w:pPr>
            <w:r w:rsidRPr="00C40C6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5</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8A601E" w:rsidRDefault="00C40C62" w:rsidP="00C40C62">
            <w:pPr>
              <w:jc w:val="center"/>
              <w:rPr>
                <w:rFonts w:asciiTheme="minorHAnsi" w:hAnsiTheme="minorHAnsi" w:cs="Tahoma"/>
                <w:b/>
              </w:rPr>
            </w:pPr>
            <w:r w:rsidRPr="00C40C62">
              <w:rPr>
                <w:rFonts w:asciiTheme="minorHAnsi" w:hAnsiTheme="minorHAnsi" w:cs="Tahoma"/>
                <w:b/>
              </w:rPr>
              <w:t xml:space="preserve">ΜΕΡΟΣ Ε’ </w:t>
            </w:r>
          </w:p>
          <w:p w:rsidR="00C40C62" w:rsidRPr="00C40C62" w:rsidRDefault="00C40C62" w:rsidP="00C40C62">
            <w:pPr>
              <w:jc w:val="center"/>
              <w:rPr>
                <w:rFonts w:asciiTheme="minorHAnsi" w:hAnsiTheme="minorHAnsi" w:cs="Tahoma"/>
                <w:b/>
              </w:rPr>
            </w:pPr>
            <w:r w:rsidRPr="00C40C62">
              <w:rPr>
                <w:rFonts w:asciiTheme="minorHAnsi" w:hAnsiTheme="minorHAnsi" w:cs="Tahoma"/>
                <w:b/>
              </w:rPr>
              <w:t>ΑΛΛΕΣ ΕΠΕΙΓΟΥΣΕΣ ΡΥΘΜΙΣΕΙΣ</w:t>
            </w:r>
          </w:p>
          <w:p w:rsidR="00542EAA" w:rsidRDefault="00C40C62" w:rsidP="00C40C62">
            <w:pPr>
              <w:jc w:val="center"/>
              <w:rPr>
                <w:rFonts w:asciiTheme="minorHAnsi" w:hAnsiTheme="minorHAnsi" w:cs="Tahoma"/>
                <w:b/>
              </w:rPr>
            </w:pPr>
            <w:r w:rsidRPr="00C40C62">
              <w:rPr>
                <w:rFonts w:asciiTheme="minorHAnsi" w:hAnsiTheme="minorHAnsi" w:cs="Tahoma"/>
                <w:b/>
              </w:rPr>
              <w:t xml:space="preserve">ΚΕΦΑΛΑΙΟ Α’ </w:t>
            </w:r>
          </w:p>
          <w:p w:rsidR="00C40C62" w:rsidRPr="00C40C62" w:rsidRDefault="00C40C62" w:rsidP="00C40C62">
            <w:pPr>
              <w:jc w:val="center"/>
              <w:rPr>
                <w:rFonts w:asciiTheme="minorHAnsi" w:hAnsiTheme="minorHAnsi" w:cs="Tahoma"/>
                <w:b/>
              </w:rPr>
            </w:pPr>
            <w:r w:rsidRPr="00C40C62">
              <w:rPr>
                <w:rFonts w:asciiTheme="minorHAnsi" w:hAnsiTheme="minorHAnsi" w:cs="Tahoma"/>
                <w:b/>
              </w:rPr>
              <w:t>ΡΥΘΜΙΣΕΙΣ ΤΟΥ ΥΠΟΥΡΓΕΙΟΥ ΕΣΩΤΕΡΙΚΩΝ</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57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«Προσωπικό καθαριότητας σχολικών μονάδων - Δ.Ι.Ε.Κ. - Σ.Δ.Ε.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Τροποποίηση της υποπερ. ββ’ και κατάργηση της υποπερ. γγ’ της περ. γ’</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της παρ. 1 του άρθρου 18 του ν. 3870/2010»</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58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ισχύος εγκριτικών αποφάσεων της Επιτροπής της υπ’ αρ. 33/2006 Πράξης Υπουργικού Συμβουλίου»</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59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“Συμβάσεις Ι.Δ.Ο.Χ. στη Δράση «Εναρμόνιση Οικογενειακής και Επαγγελματικής Ζωής»”</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60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«Μεταφορά μαθητών κατά το σχολικό έτος 2021-2022»</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61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«Ρυθμίσεις για το προσωπικό των πολυμετοχικών αναπτυξιακών ανώνυμων εταιρειών Ο.Τ.Α.»</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62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«Παράταση συμβάσεων Ι.Δ.Ο.Χ. προσωπικού Ο.Τ.Α. α’ και β’ βαθμού για την αντιμετώπιση εκτάκτων αναγκών λόγω της πανδημίας του κορωνοϊού COVID-19»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63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«Αναστολή παρακράτησης δόσεων δανείων Ο.Τ.Α. α’ βαθμού»</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64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«Αδειοδοτήσεις δημοτικών παιδικών σταθμών - Παράταση προθεσμιών – Τροποποίηση του άρθρου 13 του ν. 4623/2019»</w:t>
            </w:r>
          </w:p>
          <w:p w:rsidR="00C40C62" w:rsidRPr="00C40C62" w:rsidRDefault="00C40C62" w:rsidP="00C40C62">
            <w:pPr>
              <w:numPr>
                <w:ilvl w:val="0"/>
                <w:numId w:val="14"/>
              </w:numPr>
              <w:ind w:left="340"/>
              <w:contextualSpacing/>
              <w:jc w:val="both"/>
              <w:rPr>
                <w:rFonts w:asciiTheme="minorHAnsi" w:hAnsiTheme="minorHAnsi" w:cs="Tahoma"/>
                <w:b/>
              </w:rPr>
            </w:pPr>
            <w:r w:rsidRPr="00C40C62">
              <w:rPr>
                <w:rFonts w:asciiTheme="minorHAnsi" w:hAnsiTheme="minorHAnsi" w:cs="Tahoma"/>
                <w:b/>
              </w:rPr>
              <w:t xml:space="preserve">Άρθρο 65 </w:t>
            </w:r>
          </w:p>
          <w:p w:rsidR="00C40C62" w:rsidRPr="00C40C62" w:rsidRDefault="00C40C62" w:rsidP="00C40C62">
            <w:pPr>
              <w:ind w:left="340"/>
              <w:jc w:val="both"/>
              <w:rPr>
                <w:rFonts w:asciiTheme="minorHAnsi" w:hAnsiTheme="minorHAnsi" w:cs="Tahoma"/>
              </w:rPr>
            </w:pPr>
            <w:r w:rsidRPr="00C40C62">
              <w:rPr>
                <w:rFonts w:asciiTheme="minorHAnsi" w:hAnsiTheme="minorHAnsi" w:cs="Tahoma"/>
              </w:rPr>
              <w:t>«Ρύθμιση θεμάτων προϋπολογισμού των Ο.Τ.Α. α’ βαθμού»</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0" w:history="1">
              <w:r w:rsidRPr="007E470F">
                <w:rPr>
                  <w:rFonts w:ascii="Calibri" w:hAnsi="Calibri" w:cs="Tahoma"/>
                  <w:color w:val="0000FF"/>
                </w:rPr>
                <w:t>4821/2021</w:t>
              </w:r>
            </w:hyperlink>
            <w:r w:rsidRPr="007E470F">
              <w:rPr>
                <w:rFonts w:ascii="Calibri" w:hAnsi="Calibri" w:cs="Tahoma"/>
              </w:rPr>
              <w:t xml:space="preserve"> </w:t>
            </w:r>
            <w:r w:rsidRPr="00C40C62">
              <w:rPr>
                <w:rFonts w:ascii="Calibri" w:hAnsi="Calibri" w:cs="Tahoma"/>
              </w:rPr>
              <w:t>(ΦΕΚ Α/</w:t>
            </w:r>
            <w:r w:rsidRPr="00C40C62">
              <w:rPr>
                <w:rFonts w:ascii="Calibri" w:hAnsi="Calibri" w:cs="Tahoma"/>
                <w:lang w:val="en-US"/>
              </w:rPr>
              <w:t>134</w:t>
            </w:r>
            <w:r w:rsidRPr="00C40C62">
              <w:rPr>
                <w:rFonts w:ascii="Calibri" w:hAnsi="Calibri" w:cs="Tahoma"/>
              </w:rPr>
              <w:t>/31.0</w:t>
            </w:r>
            <w:r w:rsidRPr="00C40C62">
              <w:rPr>
                <w:rFonts w:ascii="Calibri" w:hAnsi="Calibri" w:cs="Tahoma"/>
                <w:lang w:val="en-US"/>
              </w:rPr>
              <w:t>7</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w:t>
            </w:r>
            <w:r w:rsidRPr="00C40C62">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C40C62">
              <w:rPr>
                <w:rFonts w:ascii="Calibri" w:hAnsi="Calibri" w:cs="Tahoma"/>
                <w:i/>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1028/14 27.7.2021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26.</w:t>
            </w:r>
          </w:p>
        </w:tc>
        <w:tc>
          <w:tcPr>
            <w:tcW w:w="9030" w:type="dxa"/>
            <w:shd w:val="clear" w:color="auto" w:fill="DAEEF3"/>
          </w:tcPr>
          <w:p w:rsidR="00C40C62" w:rsidRPr="00C40C62" w:rsidRDefault="00C40C62" w:rsidP="00C40C62">
            <w:pPr>
              <w:jc w:val="both"/>
              <w:rPr>
                <w:rFonts w:ascii="Calibri" w:hAnsi="Calibri" w:cs="Tahoma"/>
                <w:b/>
                <w:sz w:val="28"/>
                <w:szCs w:val="28"/>
                <w:lang w:val="en-US"/>
              </w:rPr>
            </w:pPr>
            <w:r w:rsidRPr="00C40C62">
              <w:rPr>
                <w:rFonts w:ascii="Calibri" w:hAnsi="Calibri" w:cs="Tahoma"/>
                <w:b/>
                <w:sz w:val="28"/>
                <w:szCs w:val="28"/>
                <w:u w:val="single"/>
              </w:rPr>
              <w:t>ΔΙΑΤΑΞΗ ΝΟΜΟΥ</w:t>
            </w:r>
            <w:r w:rsidRPr="00C40C62">
              <w:rPr>
                <w:rFonts w:ascii="Calibri" w:hAnsi="Calibri" w:cs="Tahoma"/>
                <w:b/>
                <w:sz w:val="28"/>
                <w:szCs w:val="28"/>
                <w:lang w:val="en-US"/>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 xml:space="preserve">ΜΕΡΟΣ Γ’ </w:t>
            </w:r>
          </w:p>
          <w:p w:rsidR="00C40C62" w:rsidRPr="00C40C62" w:rsidRDefault="00C40C62" w:rsidP="00C40C62">
            <w:pPr>
              <w:tabs>
                <w:tab w:val="left" w:pos="4420"/>
              </w:tabs>
              <w:contextualSpacing/>
              <w:jc w:val="center"/>
              <w:rPr>
                <w:rFonts w:ascii="Calibri" w:hAnsi="Calibri" w:cs="Tahoma"/>
                <w:b/>
              </w:rPr>
            </w:pPr>
            <w:r w:rsidRPr="00C40C62">
              <w:rPr>
                <w:rFonts w:ascii="Calibri" w:hAnsi="Calibri" w:cs="Tahoma"/>
                <w:b/>
              </w:rPr>
              <w:t>ΛΟΙΠΕΣ ΡΥΘΜΙΣΕΙΣ ΥΠΟΥΡΓΕΙΟΥ ΕΣΩΤΕΡΙΚΩΝ</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29</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«Διαδικασία πολιτογράφησης - Τροποποίηση της παρ. 3 του άρθρου 7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30</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«Πολιτογράφηση ομογενών που διαμένουν στο εξωτερικό - Προσθήκη παρ. 4 στο άρθρο 10 του ν. 3284/2004»</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31</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«Διάθεση παραβόλων - Τροποποίηση της παρ. 2 του άρθρου 28 του ν. 3838/2010»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32</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«Δυνατότητα πληρωμής συμβάσεων αναφορικά με την εκκαθάριση των δηλώσεων του Τέλους Ακίνητης Περιουσίας (Τ.Α.Π.)»</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33</w:t>
            </w:r>
            <w:r w:rsidRPr="00C40C62">
              <w:rPr>
                <w:rFonts w:ascii="Calibri" w:hAnsi="Calibri" w:cs="Tahoma"/>
              </w:rPr>
              <w:t xml:space="preserve"> </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1" w:history="1">
              <w:r w:rsidRPr="007E470F">
                <w:rPr>
                  <w:rFonts w:ascii="Calibri" w:hAnsi="Calibri" w:cs="Tahoma"/>
                  <w:color w:val="0000FF"/>
                </w:rPr>
                <w:t>4829/2021</w:t>
              </w:r>
            </w:hyperlink>
            <w:r w:rsidRPr="00C40C62">
              <w:rPr>
                <w:rFonts w:ascii="Calibri" w:hAnsi="Calibri" w:cs="Tahoma"/>
              </w:rPr>
              <w:t xml:space="preserve"> (ΦΕΚ Α΄/166/10.09.2021)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1061/106 6.9.2021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Διαδικασία πολιτογράφησης - Τροποποίηση παρ. 3 άρθρου 7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Πολιτογράφηση ομογενών που διαμένουν στο εξωτερικό - Προσθήκη Παρ. 4 στο άρθρο 10 ν. 3284/2004.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Διάθεση παραβόλων - Τροποποίηση παρ. 2 άρθρου 28 ν. 3838/2010.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C40C62" w:rsidRPr="00C40C62" w:rsidRDefault="00C40C62" w:rsidP="00C40C62">
            <w:pPr>
              <w:numPr>
                <w:ilvl w:val="0"/>
                <w:numId w:val="38"/>
              </w:numPr>
              <w:tabs>
                <w:tab w:val="left" w:pos="4420"/>
              </w:tabs>
              <w:contextualSpacing/>
              <w:jc w:val="both"/>
              <w:rPr>
                <w:rFonts w:asciiTheme="minorHAnsi" w:hAnsiTheme="minorHAnsi" w:cs="Tahoma"/>
              </w:rPr>
            </w:pPr>
            <w:r w:rsidRPr="00C40C62">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7</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52</w:t>
            </w:r>
            <w:r w:rsidRPr="00C40C62">
              <w:rPr>
                <w:rFonts w:asciiTheme="minorHAnsi" w:hAnsiTheme="minorHAnsi" w:cs="Tahoma"/>
              </w:rPr>
              <w:t xml:space="preserve">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«Προσοντολόγιο - Κλαδολόγιο προσωπικού των φορέων του Δημοσίου»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53</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«Διαδικασία πλήρωσης θέσεων προσωπικού»</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54</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50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55</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Προσθήκη παρ. 1Α στο άρθρο 51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56</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57</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58</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ειδικής άδειας - Τροποποίηση παρ. 1 άρθρου 57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59</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«Δικαίωμα μείωσης ωρών εργασίας - Τροποποίηση άρθρου 58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60</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«Άδεια χωρίς αποδοχές - Διευκολύνσεις υπαλλήλων με οικογενειακές υποχρεώσεις - Τροποποίηση παρ. 1, 3, 4, 8 και προσθήκη παρ. 1Α άρθρου 60 ν. 3584/2007»</w:t>
            </w:r>
          </w:p>
          <w:p w:rsidR="00C40C62" w:rsidRPr="00C40C62" w:rsidRDefault="00C40C62" w:rsidP="00C40C62">
            <w:pPr>
              <w:numPr>
                <w:ilvl w:val="0"/>
                <w:numId w:val="14"/>
              </w:numPr>
              <w:contextualSpacing/>
              <w:jc w:val="both"/>
              <w:rPr>
                <w:rFonts w:ascii="Calibri" w:hAnsi="Calibri" w:cs="Tahoma"/>
              </w:rPr>
            </w:pPr>
            <w:r w:rsidRPr="00C40C62">
              <w:rPr>
                <w:rFonts w:ascii="Calibri" w:hAnsi="Calibri" w:cs="Tahoma"/>
                <w:b/>
              </w:rPr>
              <w:t>Άρθρο 61</w:t>
            </w:r>
            <w:r w:rsidRPr="00C40C62">
              <w:rPr>
                <w:rFonts w:ascii="Calibri" w:hAnsi="Calibri" w:cs="Tahoma"/>
              </w:rPr>
              <w:t xml:space="preserve"> </w:t>
            </w:r>
          </w:p>
          <w:p w:rsidR="00C40C62" w:rsidRPr="00C40C62" w:rsidRDefault="00C40C62" w:rsidP="00C40C62">
            <w:pPr>
              <w:ind w:left="720"/>
              <w:contextualSpacing/>
              <w:jc w:val="both"/>
              <w:rPr>
                <w:rFonts w:ascii="Calibri" w:hAnsi="Calibri" w:cs="Tahoma"/>
              </w:rPr>
            </w:pPr>
            <w:r w:rsidRPr="00C40C62">
              <w:rPr>
                <w:rFonts w:ascii="Calibri" w:hAnsi="Calibri" w:cs="Tahoma"/>
              </w:rPr>
              <w:t>«Καταβολή αποδοχών αποσπασμένων της Ε.Γ.Δ.Ι.Χ. - Τροποποίηση παρ. 3 άρθρου 90 ν. 4389/2016»</w:t>
            </w:r>
          </w:p>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2"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1065/110 14.9.2021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28.</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C40C62" w:rsidRPr="00C40C62" w:rsidRDefault="00C40C62" w:rsidP="00C40C62">
            <w:pPr>
              <w:jc w:val="center"/>
              <w:rPr>
                <w:rFonts w:ascii="Calibri" w:hAnsi="Calibri" w:cs="Tahoma"/>
                <w:b/>
                <w:sz w:val="28"/>
                <w:szCs w:val="28"/>
              </w:rPr>
            </w:pPr>
            <w:r w:rsidRPr="00542EAA">
              <w:rPr>
                <w:rFonts w:ascii="Calibri" w:hAnsi="Calibri" w:cs="Tahoma"/>
                <w:b/>
              </w:rPr>
              <w:t>ΛΟΙΠΕΣ ΡΥΘΜΙΣΕΙΣ ΥΠΟΥΡΓΕΙΟΥ ΕΣΩΤΕΡΙΚΩΝ</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62</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“Παράταση διάρκειας Προγράμματος «ΘΗΣΕΑΣ»”</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63</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64</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«Προγραμματικές συμβάσεις - Τροποποίηση άρθρου 100 του ν. 3852/2010»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65</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66</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«Υποβολή δηλώσεων στοιχείων για τον καθορισμό επιφάνειας ή και της χρήσης ακινήτου»</w:t>
            </w:r>
          </w:p>
          <w:p w:rsidR="00C40C62" w:rsidRPr="00C40C62" w:rsidRDefault="00C40C62" w:rsidP="00C40C62">
            <w:pPr>
              <w:numPr>
                <w:ilvl w:val="0"/>
                <w:numId w:val="14"/>
              </w:numPr>
              <w:tabs>
                <w:tab w:val="left" w:pos="4420"/>
              </w:tabs>
              <w:contextualSpacing/>
              <w:jc w:val="both"/>
              <w:rPr>
                <w:rFonts w:ascii="Calibri" w:hAnsi="Calibri" w:cs="Tahoma"/>
              </w:rPr>
            </w:pPr>
            <w:r w:rsidRPr="00C40C62">
              <w:rPr>
                <w:rFonts w:ascii="Calibri" w:hAnsi="Calibri" w:cs="Tahoma"/>
                <w:b/>
              </w:rPr>
              <w:t>Άρθρο 67</w:t>
            </w:r>
            <w:r w:rsidRPr="00C40C62">
              <w:rPr>
                <w:rFonts w:ascii="Calibri" w:hAnsi="Calibri" w:cs="Tahoma"/>
              </w:rPr>
              <w:t xml:space="preserve">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3" w:history="1">
              <w:r w:rsidRPr="007E470F">
                <w:rPr>
                  <w:rFonts w:ascii="Calibri" w:hAnsi="Calibri" w:cs="Tahoma"/>
                  <w:color w:val="0000FF"/>
                </w:rPr>
                <w:t>4830/2021</w:t>
              </w:r>
            </w:hyperlink>
            <w:r w:rsidRPr="007E470F">
              <w:rPr>
                <w:rFonts w:ascii="Calibri" w:hAnsi="Calibri" w:cs="Tahoma"/>
              </w:rPr>
              <w:t xml:space="preserve"> </w:t>
            </w:r>
            <w:r w:rsidRPr="00C40C62">
              <w:rPr>
                <w:rFonts w:ascii="Calibri" w:hAnsi="Calibri" w:cs="Tahoma"/>
              </w:rPr>
              <w:t>(ΦΕΚ Α/169/18.09.2021).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“Νέο πλαίσιο για την ευζωία των ζώων συντροφιάς - Πρόγραμμα «AΡΓΟΣ» και λοιπές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1066/111 14.9.2021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Παράταση διάρκειας Προγράμματος «ΘΗΣΕΑΣ».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Προγραμματικές συμβάσεις - Τροποποίηση άρθρου 100 του ν. 3852/2010 (Α΄ 87).</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 xml:space="preserve">Υποβολή δηλώσεων στοιχείων για τον καθορισμό επιφάνειας ή και της χρήσης ακινήτου. </w:t>
            </w:r>
          </w:p>
          <w:p w:rsidR="00C40C62" w:rsidRPr="00C40C62" w:rsidRDefault="00C40C62" w:rsidP="00C40C62">
            <w:pPr>
              <w:numPr>
                <w:ilvl w:val="0"/>
                <w:numId w:val="40"/>
              </w:numPr>
              <w:tabs>
                <w:tab w:val="left" w:pos="4420"/>
              </w:tabs>
              <w:contextualSpacing/>
              <w:jc w:val="both"/>
              <w:rPr>
                <w:rFonts w:asciiTheme="minorHAnsi" w:hAnsiTheme="minorHAnsi" w:cs="Tahoma"/>
              </w:rPr>
            </w:pPr>
            <w:r w:rsidRPr="00C40C62">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2</w:t>
            </w:r>
            <w:r w:rsidRPr="00C40C62">
              <w:rPr>
                <w:rFonts w:ascii="Calibri" w:hAnsi="Calibri" w:cs="Tahoma"/>
                <w:b/>
                <w:sz w:val="28"/>
                <w:szCs w:val="28"/>
                <w:lang w:val="en-US"/>
              </w:rPr>
              <w:t>9</w:t>
            </w:r>
            <w:r w:rsidRPr="00C40C62">
              <w:rPr>
                <w:rFonts w:ascii="Calibri" w:hAnsi="Calibri" w:cs="Tahoma"/>
                <w:b/>
                <w:sz w:val="28"/>
                <w:szCs w:val="28"/>
              </w:rPr>
              <w:t>.</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C40C62" w:rsidRDefault="00C40C62" w:rsidP="00C40C62">
            <w:pPr>
              <w:numPr>
                <w:ilvl w:val="0"/>
                <w:numId w:val="14"/>
              </w:numPr>
              <w:contextualSpacing/>
              <w:jc w:val="both"/>
              <w:rPr>
                <w:rFonts w:asciiTheme="minorHAnsi" w:hAnsiTheme="minorHAnsi" w:cs="Tahoma"/>
              </w:rPr>
            </w:pPr>
            <w:r w:rsidRPr="00C40C62">
              <w:rPr>
                <w:rFonts w:asciiTheme="minorHAnsi" w:hAnsiTheme="minorHAnsi" w:cs="Tahoma"/>
                <w:b/>
              </w:rPr>
              <w:t>Άρθρο 136</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4" w:history="1">
              <w:r w:rsidRPr="007E470F">
                <w:rPr>
                  <w:rFonts w:ascii="Calibri" w:hAnsi="Calibri" w:cs="Tahoma"/>
                  <w:color w:val="0000FF"/>
                </w:rPr>
                <w:t>4831</w:t>
              </w:r>
              <w:r w:rsidRPr="007E470F">
                <w:rPr>
                  <w:rFonts w:ascii="Calibri" w:hAnsi="Calibri" w:cs="Tahoma"/>
                  <w:color w:val="0000FF"/>
                  <w:lang w:val="en-US"/>
                </w:rPr>
                <w:t>/2021</w:t>
              </w:r>
            </w:hyperlink>
            <w:r w:rsidRPr="00C40C62">
              <w:rPr>
                <w:rFonts w:ascii="Calibri" w:hAnsi="Calibri" w:cs="Tahoma"/>
              </w:rPr>
              <w:t xml:space="preserve"> (ΦΕΚ Α/170/23.09.2021)».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1070/169 20.9.2021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Theme="minorHAnsi" w:hAnsiTheme="minorHAnsi" w:cs="Tahoma"/>
              </w:rPr>
            </w:pPr>
            <w:r w:rsidRPr="00C40C62">
              <w:rPr>
                <w:rFonts w:asciiTheme="minorHAnsi" w:hAnsiTheme="minorHAnsi" w:cs="Tahoma"/>
              </w:rPr>
              <w:t>Μέτρα επιτάχυνσης έργων και μελετών για τον έλεγχο και τη ρύθμιση των πλημμυρικών ροών - Προσθήκη παρ. 7 στο άρθρο 100 του ν. 3852/2010.</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30.</w:t>
            </w:r>
          </w:p>
        </w:tc>
        <w:tc>
          <w:tcPr>
            <w:tcW w:w="9030" w:type="dxa"/>
            <w:shd w:val="clear" w:color="auto" w:fill="DAEEF3"/>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C40C62">
            <w:pPr>
              <w:jc w:val="center"/>
              <w:rPr>
                <w:rFonts w:ascii="Calibri" w:hAnsi="Calibri" w:cs="Tahoma"/>
                <w:b/>
              </w:rPr>
            </w:pPr>
            <w:r w:rsidRPr="00542EAA">
              <w:rPr>
                <w:rFonts w:ascii="Calibri" w:hAnsi="Calibri" w:cs="Tahoma"/>
                <w:b/>
              </w:rPr>
              <w:t>ΜΕΡΟΣ Γ’</w:t>
            </w:r>
          </w:p>
          <w:p w:rsidR="008E6E4E" w:rsidRPr="008A601E" w:rsidRDefault="008A601E" w:rsidP="008A601E">
            <w:pPr>
              <w:jc w:val="center"/>
              <w:rPr>
                <w:rFonts w:ascii="Calibri" w:hAnsi="Calibri" w:cs="Tahoma"/>
                <w:b/>
              </w:rPr>
            </w:pPr>
            <w:r>
              <w:rPr>
                <w:rFonts w:ascii="Calibri" w:hAnsi="Calibri" w:cs="Tahoma"/>
                <w:b/>
              </w:rPr>
              <w:t>ΑΛΛΕΣ ΕΠΕΙΓΟΥΣΕΣ ΡΥΘΜΙΣΕΙΣ</w:t>
            </w:r>
          </w:p>
          <w:p w:rsidR="00C40C62" w:rsidRPr="00542EAA" w:rsidRDefault="00C40C62" w:rsidP="00C40C62">
            <w:pPr>
              <w:jc w:val="center"/>
              <w:rPr>
                <w:rFonts w:ascii="Calibri" w:hAnsi="Calibri" w:cs="Tahoma"/>
                <w:b/>
              </w:rPr>
            </w:pPr>
            <w:r w:rsidRPr="00542EAA">
              <w:rPr>
                <w:rFonts w:ascii="Calibri" w:hAnsi="Calibri" w:cs="Tahoma"/>
                <w:b/>
              </w:rPr>
              <w:t xml:space="preserve">ΚΕΦΑΛΑΙΟ Α’ </w:t>
            </w:r>
          </w:p>
          <w:p w:rsidR="00C40C62" w:rsidRPr="00C40C62" w:rsidRDefault="00C40C62" w:rsidP="00C40C62">
            <w:pPr>
              <w:jc w:val="center"/>
              <w:rPr>
                <w:rFonts w:ascii="Calibri" w:hAnsi="Calibri" w:cs="Tahoma"/>
                <w:b/>
                <w:sz w:val="28"/>
                <w:szCs w:val="28"/>
              </w:rPr>
            </w:pPr>
            <w:r w:rsidRPr="00542EAA">
              <w:rPr>
                <w:rFonts w:ascii="Calibri" w:hAnsi="Calibri" w:cs="Tahoma"/>
                <w:b/>
              </w:rPr>
              <w:t>ΡΥΘΜΙΣΕΙΣ Ο.Τ.Α.</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95</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Άρθρο 96</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97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C40C62" w:rsidRPr="00C40C62" w:rsidRDefault="00C40C62" w:rsidP="00C40C62">
            <w:pPr>
              <w:numPr>
                <w:ilvl w:val="0"/>
                <w:numId w:val="14"/>
              </w:numPr>
              <w:tabs>
                <w:tab w:val="left" w:pos="4420"/>
              </w:tabs>
              <w:contextualSpacing/>
              <w:jc w:val="both"/>
              <w:rPr>
                <w:rFonts w:ascii="Calibri" w:hAnsi="Calibri" w:cs="Tahoma"/>
                <w:b/>
              </w:rPr>
            </w:pPr>
            <w:r w:rsidRPr="00C40C62">
              <w:rPr>
                <w:rFonts w:ascii="Calibri" w:hAnsi="Calibri" w:cs="Tahoma"/>
                <w:b/>
              </w:rPr>
              <w:t xml:space="preserve">Άρθρο 98 </w:t>
            </w:r>
          </w:p>
          <w:p w:rsidR="00C40C62" w:rsidRPr="00C40C62" w:rsidRDefault="00C40C62" w:rsidP="00C40C62">
            <w:pPr>
              <w:tabs>
                <w:tab w:val="left" w:pos="4420"/>
              </w:tabs>
              <w:ind w:left="720"/>
              <w:contextualSpacing/>
              <w:jc w:val="both"/>
              <w:rPr>
                <w:rFonts w:ascii="Calibri" w:hAnsi="Calibri" w:cs="Tahoma"/>
              </w:rPr>
            </w:pPr>
            <w:r w:rsidRPr="00C40C62">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5" w:history="1">
              <w:r w:rsidRPr="007E470F">
                <w:rPr>
                  <w:rFonts w:ascii="Calibri" w:hAnsi="Calibri" w:cs="Tahoma"/>
                  <w:color w:val="0000FF"/>
                </w:rPr>
                <w:t>4842/2021</w:t>
              </w:r>
            </w:hyperlink>
            <w:r w:rsidRPr="00C40C62">
              <w:rPr>
                <w:rFonts w:ascii="Calibri" w:hAnsi="Calibri" w:cs="Tahoma"/>
              </w:rPr>
              <w:t xml:space="preserve"> (ΦΕΚ Α/190/13.</w:t>
            </w:r>
            <w:r w:rsidRPr="00C40C62">
              <w:rPr>
                <w:rFonts w:ascii="Calibri" w:hAnsi="Calibri" w:cs="Tahoma"/>
                <w:lang w:val="en-US"/>
              </w:rPr>
              <w:t>10</w:t>
            </w:r>
            <w:r w:rsidRPr="00C40C62">
              <w:rPr>
                <w:rFonts w:ascii="Calibri" w:hAnsi="Calibri" w:cs="Tahoma"/>
              </w:rPr>
              <w:t>.2021).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i/>
              </w:rPr>
            </w:pPr>
            <w:r w:rsidRPr="00C40C62">
              <w:rPr>
                <w:rFonts w:ascii="Calibri" w:hAnsi="Calibri" w:cs="Tahoma"/>
                <w:i/>
              </w:rPr>
              <w:t>«Ταχεία πολιτική δίκη, προσαρμογή των διατάξεων της πολιτικής δικονομίας για την ψηφιοποίηση της πολιτικής δικαιοσύνης, άλλες τροποποιήσεις στον Κώδικα Πολιτικής Δικονομίας και λοιπές επείγουσες διατάξεις»</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1096/86 8.10.2021</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blPrEx>
          <w:shd w:val="clear" w:color="auto" w:fill="auto"/>
        </w:tblPrEx>
        <w:tc>
          <w:tcPr>
            <w:tcW w:w="575" w:type="dxa"/>
            <w:shd w:val="clear" w:color="auto" w:fill="DAEEF3"/>
          </w:tcPr>
          <w:p w:rsidR="00C40C62" w:rsidRPr="00C40C62" w:rsidRDefault="00C40C62" w:rsidP="00C40C62">
            <w:pPr>
              <w:jc w:val="both"/>
              <w:rPr>
                <w:rFonts w:ascii="Calibri" w:hAnsi="Calibri" w:cs="Tahoma"/>
                <w:b/>
              </w:rPr>
            </w:pPr>
          </w:p>
        </w:tc>
        <w:tc>
          <w:tcPr>
            <w:tcW w:w="9030" w:type="dxa"/>
            <w:shd w:val="clear" w:color="auto" w:fill="DAEEF3" w:themeFill="accent5" w:themeFillTint="33"/>
          </w:tcPr>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Καταβολή μισθοδοσίας προσωπικού της Δράσης «Εναρμόνιση οικογενειακής και επαγγελματικής ζωής»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των υπηρεσιών δόμησης των Δήμων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rsidR="00C40C62" w:rsidRPr="00C40C62" w:rsidRDefault="00C40C62" w:rsidP="00C40C62">
            <w:pPr>
              <w:numPr>
                <w:ilvl w:val="0"/>
                <w:numId w:val="14"/>
              </w:numPr>
              <w:tabs>
                <w:tab w:val="left" w:pos="4420"/>
              </w:tabs>
              <w:contextualSpacing/>
              <w:jc w:val="both"/>
              <w:rPr>
                <w:rFonts w:asciiTheme="minorHAnsi" w:hAnsiTheme="minorHAnsi" w:cs="Tahoma"/>
              </w:rPr>
            </w:pPr>
            <w:r w:rsidRPr="00C40C62">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rPr>
              <w:t>31.</w:t>
            </w: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C40C62" w:rsidRPr="00542EAA" w:rsidRDefault="00C40C62" w:rsidP="00C40C62">
            <w:pPr>
              <w:jc w:val="center"/>
              <w:rPr>
                <w:rFonts w:ascii="Calibri" w:hAnsi="Calibri" w:cs="Tahoma"/>
                <w:b/>
              </w:rPr>
            </w:pPr>
            <w:r w:rsidRPr="00542EAA">
              <w:rPr>
                <w:rFonts w:ascii="Calibri" w:hAnsi="Calibri" w:cs="Tahoma"/>
                <w:b/>
              </w:rPr>
              <w:t xml:space="preserve">ΜΕΡΟΣ E’ </w:t>
            </w:r>
          </w:p>
          <w:p w:rsidR="00C40C62" w:rsidRPr="007427E0" w:rsidRDefault="007427E0" w:rsidP="007427E0">
            <w:pPr>
              <w:jc w:val="center"/>
              <w:rPr>
                <w:rFonts w:ascii="Calibri" w:hAnsi="Calibri" w:cs="Tahoma"/>
                <w:b/>
              </w:rPr>
            </w:pPr>
            <w:r>
              <w:rPr>
                <w:rFonts w:ascii="Calibri" w:hAnsi="Calibri" w:cs="Tahoma"/>
                <w:b/>
              </w:rPr>
              <w:t>ΑΛΛΕΣ ΕΠΕΙΓΟΥΣΕΣ ΔΙΑΤΑΞΕΙΣ</w:t>
            </w:r>
          </w:p>
          <w:p w:rsidR="00C40C62" w:rsidRPr="00542EAA" w:rsidRDefault="00C40C62" w:rsidP="00C40C62">
            <w:pPr>
              <w:jc w:val="center"/>
              <w:rPr>
                <w:rFonts w:ascii="Calibri" w:hAnsi="Calibri" w:cs="Tahoma"/>
                <w:b/>
              </w:rPr>
            </w:pPr>
            <w:r w:rsidRPr="00542EAA">
              <w:rPr>
                <w:rFonts w:ascii="Calibri" w:hAnsi="Calibri" w:cs="Tahoma"/>
                <w:b/>
              </w:rPr>
              <w:t>ΚΕΦΑΛΑΙΟ Α’</w:t>
            </w:r>
          </w:p>
          <w:p w:rsidR="00C40C62" w:rsidRPr="00542EAA" w:rsidRDefault="00C40C62" w:rsidP="00C40C62">
            <w:pPr>
              <w:jc w:val="center"/>
              <w:rPr>
                <w:rFonts w:ascii="Calibri" w:hAnsi="Calibri" w:cs="Tahoma"/>
                <w:b/>
              </w:rPr>
            </w:pPr>
            <w:r w:rsidRPr="00542EAA">
              <w:rPr>
                <w:rFonts w:ascii="Calibri" w:hAnsi="Calibri" w:cs="Tahoma"/>
                <w:b/>
              </w:rPr>
              <w:t xml:space="preserve">ΕΠΕΙΓΟΥΣΕΣ ΔΙΑΤΑΞΕΙΣ </w:t>
            </w:r>
          </w:p>
          <w:p w:rsidR="00C40C62" w:rsidRPr="00542EAA" w:rsidRDefault="00C40C62" w:rsidP="00C40C62">
            <w:pPr>
              <w:jc w:val="center"/>
              <w:rPr>
                <w:rFonts w:ascii="Calibri" w:hAnsi="Calibri" w:cs="Tahoma"/>
                <w:b/>
              </w:rPr>
            </w:pPr>
            <w:r w:rsidRPr="00542EAA">
              <w:rPr>
                <w:rFonts w:ascii="Calibri" w:hAnsi="Calibri" w:cs="Tahoma"/>
                <w:b/>
              </w:rPr>
              <w:t xml:space="preserve">ΓΙΑ ΤΗΝ ΑΝΤΙΜΕΤΩΠΙΣΗ ΤΗΣ ΔΙΑΣΠΟΡΑΣ ΤΟΥ ΚΟΡΩΝΟΪΟΥ COVID-19 </w:t>
            </w:r>
          </w:p>
          <w:p w:rsidR="00C40C62" w:rsidRPr="006D63E2" w:rsidRDefault="00C40C62" w:rsidP="006D63E2">
            <w:pPr>
              <w:jc w:val="center"/>
              <w:rPr>
                <w:rFonts w:ascii="Calibri" w:hAnsi="Calibri" w:cs="Tahoma"/>
                <w:b/>
                <w:sz w:val="28"/>
                <w:szCs w:val="28"/>
              </w:rPr>
            </w:pPr>
            <w:r w:rsidRPr="00542EAA">
              <w:rPr>
                <w:rFonts w:ascii="Calibri" w:hAnsi="Calibri" w:cs="Tahoma"/>
                <w:b/>
              </w:rPr>
              <w:t>ΚΑΙ ΤΗΝ ΚΟΙΝΩΝΙΚΗ ΠΡΟΣΤΑΣΙΑ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76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77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78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οργάνων διοίκησης – Τροποποίηση του άρθρου 90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79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80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81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82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83 </w:t>
            </w:r>
          </w:p>
          <w:p w:rsidR="00C40C62" w:rsidRPr="00C40C62" w:rsidRDefault="00C40C62" w:rsidP="00C40C62">
            <w:pPr>
              <w:ind w:left="720"/>
              <w:contextualSpacing/>
              <w:jc w:val="both"/>
              <w:rPr>
                <w:rFonts w:asciiTheme="minorHAnsi" w:hAnsiTheme="minorHAnsi" w:cs="Tahoma"/>
              </w:rPr>
            </w:pPr>
            <w:r w:rsidRPr="00C40C62">
              <w:rPr>
                <w:rFonts w:asciiTheme="minorHAnsi" w:hAnsiTheme="minorHAnsi" w:cs="Tahoma"/>
              </w:rPr>
              <w:t>«Ρυθμίσεις για την ανάπτυξη τραπεζοκαθισμάτων σε κοινοχρήστους χώρους από καταστήματα υγειονομικού ενδιαφέροντος - Τροποποίηση της παρ. 1 του άρθρου 65 του ν. 4688/2020»</w:t>
            </w:r>
          </w:p>
          <w:p w:rsidR="00C40C62" w:rsidRPr="00C40C62" w:rsidRDefault="00C40C62" w:rsidP="00C40C62">
            <w:pPr>
              <w:numPr>
                <w:ilvl w:val="0"/>
                <w:numId w:val="14"/>
              </w:numPr>
              <w:contextualSpacing/>
              <w:jc w:val="both"/>
              <w:rPr>
                <w:rFonts w:asciiTheme="minorHAnsi" w:hAnsiTheme="minorHAnsi" w:cs="Tahoma"/>
                <w:b/>
              </w:rPr>
            </w:pPr>
            <w:r w:rsidRPr="00C40C62">
              <w:rPr>
                <w:rFonts w:asciiTheme="minorHAnsi" w:hAnsiTheme="minorHAnsi" w:cs="Tahoma"/>
                <w:b/>
              </w:rPr>
              <w:t xml:space="preserve">Άρθρο 84 </w:t>
            </w:r>
          </w:p>
          <w:p w:rsidR="00C40C62" w:rsidRPr="00C40C62" w:rsidRDefault="00C40C62" w:rsidP="00C40C62">
            <w:pPr>
              <w:ind w:left="720"/>
              <w:contextualSpacing/>
              <w:jc w:val="both"/>
              <w:rPr>
                <w:rFonts w:asciiTheme="minorHAnsi" w:hAnsiTheme="minorHAnsi" w:cs="Tahoma"/>
                <w:lang w:val="en-US"/>
              </w:rPr>
            </w:pPr>
            <w:r w:rsidRPr="00C40C62">
              <w:rPr>
                <w:rFonts w:asciiTheme="minorHAnsi" w:hAnsiTheme="minorHAnsi" w:cs="Tahoma"/>
                <w:lang w:val="en-US"/>
              </w:rPr>
              <w:t>“</w:t>
            </w:r>
            <w:r w:rsidRPr="00C40C62">
              <w:rPr>
                <w:rFonts w:asciiTheme="minorHAnsi" w:hAnsiTheme="minorHAnsi" w:cs="Tahoma"/>
              </w:rPr>
              <w:t>Υλοποίηση προγράμματος «Σχολικά Γεύματα»</w:t>
            </w:r>
            <w:r w:rsidRPr="00C40C62">
              <w:rPr>
                <w:rFonts w:asciiTheme="minorHAnsi" w:hAnsiTheme="minorHAnsi" w:cs="Tahoma"/>
                <w:lang w:val="en-US"/>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contextualSpacing/>
              <w:jc w:val="both"/>
              <w:rPr>
                <w:rFonts w:ascii="Calibri" w:hAnsi="Calibri" w:cs="Tahoma"/>
              </w:rPr>
            </w:pPr>
            <w:r w:rsidRPr="00C40C62">
              <w:rPr>
                <w:rFonts w:ascii="Calibri" w:hAnsi="Calibri" w:cs="Tahoma"/>
              </w:rPr>
              <w:t xml:space="preserve">του ν. </w:t>
            </w:r>
            <w:hyperlink r:id="rId446" w:history="1">
              <w:r w:rsidRPr="007E470F">
                <w:rPr>
                  <w:rFonts w:ascii="Calibri" w:hAnsi="Calibri" w:cs="Tahoma"/>
                  <w:color w:val="0000FF"/>
                </w:rPr>
                <w:t>4850/2021</w:t>
              </w:r>
            </w:hyperlink>
            <w:r w:rsidRPr="007E470F">
              <w:rPr>
                <w:rFonts w:ascii="Calibri" w:hAnsi="Calibri" w:cs="Tahoma"/>
              </w:rPr>
              <w:t xml:space="preserve"> </w:t>
            </w:r>
            <w:r w:rsidRPr="00C40C62">
              <w:rPr>
                <w:rFonts w:ascii="Calibri" w:hAnsi="Calibri" w:cs="Tahoma"/>
              </w:rPr>
              <w:t>(ΦΕΚ Α/208/05.</w:t>
            </w:r>
            <w:r w:rsidRPr="00C40C62">
              <w:rPr>
                <w:rFonts w:ascii="Calibri" w:hAnsi="Calibri" w:cs="Tahoma"/>
                <w:lang w:val="en-US"/>
              </w:rPr>
              <w:t>11</w:t>
            </w:r>
            <w:r w:rsidRPr="00C40C62">
              <w:rPr>
                <w:rFonts w:ascii="Calibri" w:hAnsi="Calibri" w:cs="Tahoma"/>
              </w:rPr>
              <w:t>.2021)».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i/>
              </w:rPr>
            </w:pPr>
            <w:r w:rsidRPr="00C40C62">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suppressAutoHyphens w:val="0"/>
              <w:rPr>
                <w:rFonts w:asciiTheme="minorHAnsi" w:hAnsiTheme="minorHAnsi" w:cs="Segoe UI"/>
                <w:lang w:eastAsia="el-GR"/>
              </w:rPr>
            </w:pPr>
            <w:r w:rsidRPr="00C40C62">
              <w:rPr>
                <w:rFonts w:asciiTheme="minorHAnsi" w:hAnsiTheme="minorHAnsi" w:cs="Segoe UI"/>
                <w:lang w:eastAsia="el-GR"/>
              </w:rPr>
              <w:t>1120/29 29.10.2021</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C40C62" w:rsidRPr="00C40C62" w:rsidRDefault="00C40C62" w:rsidP="00C40C62">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183488">
        <w:tc>
          <w:tcPr>
            <w:tcW w:w="575" w:type="dxa"/>
            <w:shd w:val="clear" w:color="auto" w:fill="FFFFFF"/>
          </w:tcPr>
          <w:p w:rsidR="00C40C62" w:rsidRPr="00C40C62" w:rsidRDefault="00C40C62" w:rsidP="00C40C62">
            <w:pPr>
              <w:jc w:val="both"/>
              <w:rPr>
                <w:rFonts w:ascii="Calibri" w:hAnsi="Calibri" w:cs="Tahoma"/>
                <w:b/>
              </w:rPr>
            </w:pPr>
          </w:p>
        </w:tc>
        <w:tc>
          <w:tcPr>
            <w:tcW w:w="9030" w:type="dxa"/>
            <w:shd w:val="clear" w:color="auto" w:fill="FFFFFF"/>
          </w:tcPr>
          <w:p w:rsidR="002431AC" w:rsidRPr="00C40C62" w:rsidRDefault="00C40C62" w:rsidP="00C40C62">
            <w:pPr>
              <w:jc w:val="both"/>
              <w:rPr>
                <w:rFonts w:asciiTheme="minorHAnsi" w:hAnsiTheme="minorHAnsi" w:cs="Tahoma"/>
              </w:rPr>
            </w:pPr>
            <w:r w:rsidRPr="00C40C62">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sz w:val="28"/>
                <w:szCs w:val="28"/>
              </w:rPr>
            </w:pPr>
            <w:r w:rsidRPr="00C40C62">
              <w:rPr>
                <w:rFonts w:ascii="Calibri" w:hAnsi="Calibri" w:cs="Tahoma"/>
                <w:b/>
                <w:sz w:val="28"/>
                <w:szCs w:val="28"/>
              </w:rPr>
              <w:t>32.</w:t>
            </w:r>
          </w:p>
        </w:tc>
        <w:tc>
          <w:tcPr>
            <w:tcW w:w="9030" w:type="dxa"/>
            <w:shd w:val="clear" w:color="auto" w:fill="DAEEF3"/>
          </w:tcPr>
          <w:p w:rsidR="002431AC" w:rsidRDefault="002431AC"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025E58" w:rsidRDefault="00025E58" w:rsidP="00025E58">
            <w:pPr>
              <w:jc w:val="center"/>
              <w:rPr>
                <w:rFonts w:ascii="Calibri" w:hAnsi="Calibri" w:cs="Tahoma"/>
                <w:b/>
                <w:sz w:val="28"/>
                <w:szCs w:val="28"/>
              </w:rPr>
            </w:pPr>
            <w:r w:rsidRPr="00025E58">
              <w:rPr>
                <w:rFonts w:ascii="Calibri" w:hAnsi="Calibri" w:cs="Tahoma"/>
                <w:b/>
                <w:sz w:val="28"/>
                <w:szCs w:val="28"/>
              </w:rPr>
              <w:t xml:space="preserve">ΚΕΦΑΛΑΙΟ Δ΄ </w:t>
            </w:r>
          </w:p>
          <w:p w:rsidR="00025E58" w:rsidRDefault="00025E58" w:rsidP="00025E58">
            <w:pPr>
              <w:jc w:val="center"/>
              <w:rPr>
                <w:rFonts w:ascii="Calibri" w:hAnsi="Calibri" w:cs="Tahoma"/>
                <w:b/>
                <w:sz w:val="28"/>
                <w:szCs w:val="28"/>
              </w:rPr>
            </w:pPr>
            <w:r w:rsidRPr="00025E58">
              <w:rPr>
                <w:rFonts w:ascii="Calibri" w:hAnsi="Calibri" w:cs="Tahoma"/>
                <w:b/>
                <w:sz w:val="28"/>
                <w:szCs w:val="28"/>
              </w:rPr>
              <w:t>ΛΟΙΠΕΣ ΕΠΕΙΓΟΥΣΕΣ ΔΙΑΤΑΞΕΙΣ</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5</w:t>
            </w:r>
          </w:p>
          <w:p w:rsidR="002431AC" w:rsidRPr="00C40C62" w:rsidRDefault="002431AC" w:rsidP="001E3C1A">
            <w:pPr>
              <w:ind w:left="284"/>
              <w:jc w:val="both"/>
              <w:rPr>
                <w:rFonts w:ascii="Calibri" w:hAnsi="Calibri" w:cs="Tahoma"/>
              </w:rPr>
            </w:pPr>
            <w:r>
              <w:rPr>
                <w:rFonts w:ascii="Calibri" w:hAnsi="Calibri" w:cs="Tahoma"/>
              </w:rPr>
              <w:t>«</w:t>
            </w:r>
            <w:r w:rsidR="00025E58" w:rsidRPr="00025E58">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r w:rsidRPr="00C40C62">
              <w:rPr>
                <w:rFonts w:ascii="Calibri" w:hAnsi="Calibri" w:cs="Tahoma"/>
              </w:rPr>
              <w:t>»</w:t>
            </w:r>
          </w:p>
          <w:p w:rsidR="002431AC" w:rsidRPr="00C40C62" w:rsidRDefault="00025E58"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6</w:t>
            </w:r>
          </w:p>
          <w:p w:rsidR="002431AC" w:rsidRPr="00025E58" w:rsidRDefault="00025E58" w:rsidP="001E3C1A">
            <w:pPr>
              <w:ind w:left="284"/>
              <w:jc w:val="both"/>
              <w:rPr>
                <w:rFonts w:ascii="Calibri" w:hAnsi="Calibri" w:cs="Tahoma"/>
              </w:rPr>
            </w:pPr>
            <w:r w:rsidRPr="00025E58">
              <w:rPr>
                <w:rFonts w:ascii="Calibri" w:hAnsi="Calibri" w:cs="Tahoma"/>
              </w:rPr>
              <w:t>“Κάλυψη αναγκών της εταιρείας με την επωνυμία «Ειδικός Περιφερειακός Διαβαθμιδικός Φορέας Διαχείρισης Στερεών Αποβλήτων Νοτίου Αιγαίου» (ΦΟΔΣΑ Νοτίου Αιγαίου Α.Ε.) και «Ειδικός Περιφερειακός Διαβαθμιδικός Φορέας Διαχείρισης Στερεών Αποβλήτων Ιονίων Νήσων» (ΦΟΔΣΑ Ιονίων Νήσων Α.Ε.)”</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7</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Προσωπικό αμειβόμενο με την καταβολή διδάκτρων για τις παρεχόμενες υπηρεσίες</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w:t>
            </w:r>
            <w:r w:rsidR="002431AC" w:rsidRPr="00C40C62">
              <w:rPr>
                <w:rFonts w:ascii="Calibri" w:hAnsi="Calibri" w:cs="Tahoma"/>
                <w:b/>
              </w:rPr>
              <w:t>8</w:t>
            </w:r>
          </w:p>
          <w:p w:rsidR="002431AC" w:rsidRPr="00C40C62"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Επανακαθορισμός προθεσμίας ολοκλήρωσης μετατάξεων της παρ. 10 του άρθρου 20 του ν. 4829/2021</w:t>
            </w:r>
            <w:r w:rsidRPr="00C40C62">
              <w:rPr>
                <w:rFonts w:ascii="Calibri" w:hAnsi="Calibri" w:cs="Tahoma"/>
              </w:rPr>
              <w:t>»</w:t>
            </w:r>
          </w:p>
          <w:p w:rsidR="002431AC" w:rsidRPr="00C40C62" w:rsidRDefault="003A06E6" w:rsidP="001E3C1A">
            <w:pPr>
              <w:numPr>
                <w:ilvl w:val="0"/>
                <w:numId w:val="14"/>
              </w:numPr>
              <w:ind w:left="284"/>
              <w:contextualSpacing/>
              <w:jc w:val="both"/>
              <w:rPr>
                <w:rFonts w:ascii="Calibri" w:hAnsi="Calibri" w:cs="Tahoma"/>
                <w:b/>
              </w:rPr>
            </w:pPr>
            <w:r>
              <w:rPr>
                <w:rFonts w:ascii="Calibri" w:hAnsi="Calibri" w:cs="Tahoma"/>
                <w:b/>
              </w:rPr>
              <w:t>Άρθρο 59</w:t>
            </w:r>
          </w:p>
          <w:p w:rsidR="002431AC" w:rsidRDefault="002431AC" w:rsidP="001E3C1A">
            <w:pPr>
              <w:ind w:left="284"/>
              <w:jc w:val="both"/>
              <w:rPr>
                <w:rFonts w:ascii="Calibri" w:hAnsi="Calibri" w:cs="Tahoma"/>
              </w:rPr>
            </w:pPr>
            <w:r>
              <w:rPr>
                <w:rFonts w:ascii="Calibri" w:hAnsi="Calibri" w:cs="Tahoma"/>
              </w:rPr>
              <w:t>«</w:t>
            </w:r>
            <w:r w:rsidR="003A06E6" w:rsidRPr="003A06E6">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60</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Δυνατότητα παράτασης της θητείας των Αντιδημάρχων</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61</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Ρυθμίσεις για την τρέχουσα αυτοδιοικητική περίοδο και τη θητεία των αιρετών οργάνων - Τροποποίηση του άρθρου 90 του ν. 4804/2021</w:t>
            </w:r>
            <w:r w:rsidRPr="00C40C62">
              <w:rPr>
                <w:rFonts w:ascii="Calibri" w:hAnsi="Calibri" w:cs="Tahoma"/>
              </w:rPr>
              <w:t>»</w:t>
            </w:r>
          </w:p>
          <w:p w:rsidR="003A06E6" w:rsidRPr="00C40C62" w:rsidRDefault="003A06E6" w:rsidP="003A06E6">
            <w:pPr>
              <w:numPr>
                <w:ilvl w:val="0"/>
                <w:numId w:val="14"/>
              </w:numPr>
              <w:ind w:left="284"/>
              <w:contextualSpacing/>
              <w:jc w:val="both"/>
              <w:rPr>
                <w:rFonts w:ascii="Calibri" w:hAnsi="Calibri" w:cs="Tahoma"/>
                <w:b/>
              </w:rPr>
            </w:pPr>
            <w:r>
              <w:rPr>
                <w:rFonts w:ascii="Calibri" w:hAnsi="Calibri" w:cs="Tahoma"/>
                <w:b/>
              </w:rPr>
              <w:t>Άρθρο 62</w:t>
            </w:r>
          </w:p>
          <w:p w:rsidR="003A06E6" w:rsidRDefault="003A06E6" w:rsidP="003A06E6">
            <w:pPr>
              <w:ind w:left="284"/>
              <w:jc w:val="both"/>
              <w:rPr>
                <w:rFonts w:ascii="Calibri" w:hAnsi="Calibri" w:cs="Tahoma"/>
              </w:rPr>
            </w:pPr>
            <w:r>
              <w:rPr>
                <w:rFonts w:ascii="Calibri" w:hAnsi="Calibri" w:cs="Tahoma"/>
              </w:rPr>
              <w:t>«</w:t>
            </w:r>
            <w:r w:rsidR="004B062B" w:rsidRPr="004B062B">
              <w:rPr>
                <w:rFonts w:ascii="Calibri" w:hAnsi="Calibri" w:cs="Tahoma"/>
              </w:rPr>
              <w:t>Προσωπικό αναπτυξιακών οργανισμών Ο.Τ.Α. - Προσθήκη περ. ζ΄ στην παρ. 5 του άρθρου 2 του ν. 4674/2020</w:t>
            </w:r>
            <w:r w:rsidRPr="00C40C62">
              <w:rPr>
                <w:rFonts w:ascii="Calibri" w:hAnsi="Calibri" w:cs="Tahoma"/>
              </w:rPr>
              <w:t>»</w:t>
            </w:r>
          </w:p>
          <w:p w:rsidR="001C10CF" w:rsidRPr="00C40C62" w:rsidRDefault="001C10CF" w:rsidP="001C10CF">
            <w:pPr>
              <w:numPr>
                <w:ilvl w:val="0"/>
                <w:numId w:val="14"/>
              </w:numPr>
              <w:ind w:left="284"/>
              <w:contextualSpacing/>
              <w:jc w:val="both"/>
              <w:rPr>
                <w:rFonts w:ascii="Calibri" w:hAnsi="Calibri" w:cs="Tahoma"/>
                <w:b/>
              </w:rPr>
            </w:pPr>
            <w:r>
              <w:rPr>
                <w:rFonts w:ascii="Calibri" w:hAnsi="Calibri" w:cs="Tahoma"/>
                <w:b/>
              </w:rPr>
              <w:t>Άρθρο 63</w:t>
            </w:r>
          </w:p>
          <w:p w:rsidR="003A06E6" w:rsidRPr="0047157B" w:rsidRDefault="001C10CF" w:rsidP="0047157B">
            <w:pPr>
              <w:ind w:left="284"/>
              <w:jc w:val="both"/>
              <w:rPr>
                <w:rFonts w:ascii="Calibri" w:hAnsi="Calibri" w:cs="Tahoma"/>
              </w:rPr>
            </w:pPr>
            <w:r>
              <w:rPr>
                <w:rFonts w:ascii="Calibri" w:hAnsi="Calibri" w:cs="Tahoma"/>
              </w:rPr>
              <w:t>«</w:t>
            </w:r>
            <w:r w:rsidR="007A0EBF" w:rsidRPr="007A0EBF">
              <w:rPr>
                <w:rFonts w:ascii="Calibri" w:hAnsi="Calibri" w:cs="Tahoma"/>
              </w:rPr>
              <w:t>Θέματα υπηρεσιακής κατάστασης υπηρεσιακών γραμματέων - Τροποποίηση της περ. β΄ της παρ. 9 του άρθρου 33 του ν. 4795/2021</w:t>
            </w:r>
            <w:r w:rsidRPr="00C40C62">
              <w:rPr>
                <w:rFonts w:ascii="Calibri" w:hAnsi="Calibri" w:cs="Tahoma"/>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contextualSpacing/>
              <w:jc w:val="both"/>
              <w:rPr>
                <w:rFonts w:ascii="Calibri" w:hAnsi="Calibri" w:cs="Tahoma"/>
              </w:rPr>
            </w:pPr>
            <w:r w:rsidRPr="00C40C62">
              <w:rPr>
                <w:rFonts w:ascii="Calibri" w:hAnsi="Calibri" w:cs="Tahoma"/>
              </w:rPr>
              <w:t xml:space="preserve">του ν. </w:t>
            </w:r>
            <w:hyperlink r:id="rId447" w:history="1">
              <w:r w:rsidRPr="008B51B3">
                <w:rPr>
                  <w:rStyle w:val="-"/>
                  <w:rFonts w:ascii="Calibri" w:hAnsi="Calibri" w:cs="Tahoma"/>
                  <w:u w:val="none"/>
                </w:rPr>
                <w:t>4873/2021</w:t>
              </w:r>
            </w:hyperlink>
            <w:r w:rsidRPr="007E470F">
              <w:rPr>
                <w:rFonts w:ascii="Calibri" w:hAnsi="Calibri" w:cs="Tahoma"/>
              </w:rPr>
              <w:t xml:space="preserve"> </w:t>
            </w:r>
            <w:r>
              <w:rPr>
                <w:rFonts w:ascii="Calibri" w:hAnsi="Calibri" w:cs="Tahoma"/>
              </w:rPr>
              <w:t>(ΦΕΚ Α/</w:t>
            </w:r>
            <w:r w:rsidR="008B51B3">
              <w:rPr>
                <w:rFonts w:ascii="Calibri" w:hAnsi="Calibri" w:cs="Tahoma"/>
                <w:lang w:val="en-US"/>
              </w:rPr>
              <w:t>248</w:t>
            </w:r>
            <w:r>
              <w:rPr>
                <w:rFonts w:ascii="Calibri" w:hAnsi="Calibri" w:cs="Tahoma"/>
              </w:rPr>
              <w:t>/</w:t>
            </w:r>
            <w:r w:rsidR="008B51B3">
              <w:rPr>
                <w:rFonts w:ascii="Calibri" w:hAnsi="Calibri" w:cs="Tahoma"/>
                <w:lang w:val="en-US"/>
              </w:rPr>
              <w:t>16</w:t>
            </w:r>
            <w:r>
              <w:rPr>
                <w:rFonts w:ascii="Calibri" w:hAnsi="Calibri" w:cs="Tahoma"/>
              </w:rPr>
              <w:t>.</w:t>
            </w:r>
            <w:r w:rsidR="008B51B3">
              <w:rPr>
                <w:rFonts w:ascii="Calibri" w:hAnsi="Calibri" w:cs="Tahoma"/>
                <w:lang w:val="en-US"/>
              </w:rPr>
              <w:t>12</w:t>
            </w:r>
            <w:r w:rsidRPr="00C40C62">
              <w:rPr>
                <w:rFonts w:ascii="Calibri" w:hAnsi="Calibri" w:cs="Tahoma"/>
              </w:rPr>
              <w:t>.2021).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E62A3C" w:rsidP="001E3C1A">
            <w:pPr>
              <w:tabs>
                <w:tab w:val="left" w:pos="4420"/>
              </w:tabs>
              <w:jc w:val="both"/>
              <w:rPr>
                <w:rFonts w:ascii="Calibri" w:hAnsi="Calibri" w:cs="Tahoma"/>
                <w:i/>
              </w:rPr>
            </w:pPr>
            <w:r>
              <w:rPr>
                <w:rFonts w:ascii="Calibri" w:hAnsi="Calibri" w:cs="Tahoma"/>
                <w:i/>
              </w:rPr>
              <w:t>«</w:t>
            </w:r>
            <w:r w:rsidRPr="00E62A3C">
              <w:rPr>
                <w:rFonts w:ascii="Calibri" w:hAnsi="Calibri" w:cs="Tahoma"/>
                <w:i/>
              </w:rPr>
              <w:t>Προστασία του εθελοντισμού, ενίσχυση της δράσης της Κοινωνίας των Πολιτών, φορολογικά κίνητρα για την ενίσχυση της κοινωφελούς δράσης των Ο.Κοι.Π. και λοιπές διατάξεις</w:t>
            </w:r>
            <w:r w:rsidR="002431AC" w:rsidRPr="00C40C62">
              <w:rPr>
                <w:rFonts w:ascii="Calibri" w:hAnsi="Calibri" w:cs="Tahoma"/>
                <w:i/>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5B4886" w:rsidP="001E3C1A">
            <w:pPr>
              <w:tabs>
                <w:tab w:val="left" w:pos="4420"/>
              </w:tabs>
              <w:suppressAutoHyphens w:val="0"/>
              <w:rPr>
                <w:rFonts w:asciiTheme="minorHAnsi" w:hAnsiTheme="minorHAnsi" w:cs="Segoe UI"/>
                <w:lang w:eastAsia="el-GR"/>
              </w:rPr>
            </w:pPr>
            <w:r w:rsidRPr="005B4886">
              <w:rPr>
                <w:rFonts w:asciiTheme="minorHAnsi" w:hAnsiTheme="minorHAnsi" w:cs="Segoe UI"/>
                <w:lang w:eastAsia="el-GR"/>
              </w:rPr>
              <w:t>1171/114 10.12.2021</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cPr>
          <w:p w:rsidR="002431AC" w:rsidRPr="00C40C62" w:rsidRDefault="002431AC"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2431AC" w:rsidRPr="00C40C62" w:rsidTr="001E3C1A">
        <w:tblPrEx>
          <w:shd w:val="clear" w:color="auto" w:fill="auto"/>
        </w:tblPrEx>
        <w:tc>
          <w:tcPr>
            <w:tcW w:w="575" w:type="dxa"/>
            <w:shd w:val="clear" w:color="auto" w:fill="DAEEF3"/>
          </w:tcPr>
          <w:p w:rsidR="002431AC" w:rsidRPr="00C40C62" w:rsidRDefault="002431AC" w:rsidP="001E3C1A">
            <w:pPr>
              <w:jc w:val="both"/>
              <w:rPr>
                <w:rFonts w:ascii="Calibri" w:hAnsi="Calibri" w:cs="Tahoma"/>
                <w:b/>
              </w:rPr>
            </w:pPr>
          </w:p>
        </w:tc>
        <w:tc>
          <w:tcPr>
            <w:tcW w:w="9030" w:type="dxa"/>
            <w:shd w:val="clear" w:color="auto" w:fill="DAEEF3" w:themeFill="accent5" w:themeFillTint="33"/>
          </w:tcPr>
          <w:p w:rsidR="002431AC" w:rsidRPr="005B4886" w:rsidRDefault="005B4886"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C40C62" w:rsidRPr="00C40C62" w:rsidTr="002431AC">
        <w:tblPrEx>
          <w:shd w:val="clear" w:color="auto" w:fill="auto"/>
        </w:tblPrEx>
        <w:tc>
          <w:tcPr>
            <w:tcW w:w="575" w:type="dxa"/>
            <w:shd w:val="clear" w:color="auto" w:fill="auto"/>
          </w:tcPr>
          <w:p w:rsidR="00C40C62" w:rsidRPr="00C40C62" w:rsidRDefault="002431AC" w:rsidP="00F5316A">
            <w:pPr>
              <w:jc w:val="both"/>
              <w:rPr>
                <w:rFonts w:ascii="Calibri" w:hAnsi="Calibri" w:cs="Tahoma"/>
                <w:b/>
                <w:sz w:val="28"/>
                <w:szCs w:val="28"/>
              </w:rPr>
            </w:pPr>
            <w:r>
              <w:rPr>
                <w:rFonts w:ascii="Calibri" w:hAnsi="Calibri" w:cs="Tahoma"/>
                <w:b/>
                <w:sz w:val="28"/>
                <w:szCs w:val="28"/>
              </w:rPr>
              <w:t>33</w:t>
            </w:r>
            <w:r w:rsidR="00C40C62" w:rsidRPr="00C40C62">
              <w:rPr>
                <w:rFonts w:ascii="Calibri" w:hAnsi="Calibri" w:cs="Tahoma"/>
                <w:b/>
                <w:sz w:val="28"/>
                <w:szCs w:val="28"/>
              </w:rPr>
              <w:t>.</w:t>
            </w:r>
          </w:p>
        </w:tc>
        <w:tc>
          <w:tcPr>
            <w:tcW w:w="9030" w:type="dxa"/>
            <w:shd w:val="clear" w:color="auto" w:fill="auto"/>
          </w:tcPr>
          <w:p w:rsidR="008E6E4E" w:rsidRDefault="00C40C62"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C40C62" w:rsidRPr="00542EAA" w:rsidRDefault="00C40C62" w:rsidP="00F5316A">
            <w:pPr>
              <w:jc w:val="center"/>
              <w:rPr>
                <w:rFonts w:ascii="Calibri" w:hAnsi="Calibri" w:cs="Tahoma"/>
                <w:b/>
              </w:rPr>
            </w:pPr>
            <w:r w:rsidRPr="00542EAA">
              <w:rPr>
                <w:rFonts w:ascii="Calibri" w:hAnsi="Calibri" w:cs="Tahoma"/>
                <w:b/>
              </w:rPr>
              <w:t>ΚΕΦΑΛΑΙΟ ΙΖ’</w:t>
            </w:r>
          </w:p>
          <w:p w:rsidR="008E6E4E" w:rsidRPr="00C40C62" w:rsidRDefault="00C40C62" w:rsidP="006D63E2">
            <w:pPr>
              <w:jc w:val="center"/>
              <w:rPr>
                <w:rFonts w:ascii="Calibri" w:hAnsi="Calibri" w:cs="Tahoma"/>
                <w:b/>
                <w:sz w:val="28"/>
                <w:szCs w:val="28"/>
              </w:rPr>
            </w:pPr>
            <w:r w:rsidRPr="00542EAA">
              <w:rPr>
                <w:rFonts w:ascii="Calibri" w:hAnsi="Calibri" w:cs="Tahoma"/>
                <w:b/>
              </w:rPr>
              <w:t>ΛΟΙΠΕΣ ΕΠΕΙΓΟΥΣΕΣ ΡΥΘΜΙΣΕΙΣ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175</w:t>
            </w:r>
          </w:p>
          <w:p w:rsidR="00C40C62" w:rsidRPr="00C40C62" w:rsidRDefault="00C40C62" w:rsidP="00F5316A">
            <w:pPr>
              <w:ind w:left="284"/>
              <w:jc w:val="both"/>
              <w:rPr>
                <w:rFonts w:ascii="Calibri" w:hAnsi="Calibri" w:cs="Tahoma"/>
              </w:rPr>
            </w:pPr>
            <w:r w:rsidRPr="00C40C62">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176</w:t>
            </w:r>
          </w:p>
          <w:p w:rsidR="00C40C62" w:rsidRPr="00C40C62" w:rsidRDefault="00C40C62" w:rsidP="00F5316A">
            <w:pPr>
              <w:ind w:left="284"/>
              <w:jc w:val="both"/>
              <w:rPr>
                <w:rFonts w:ascii="Calibri" w:hAnsi="Calibri" w:cs="Tahoma"/>
              </w:rPr>
            </w:pPr>
            <w:r w:rsidRPr="00C40C62">
              <w:rPr>
                <w:rFonts w:ascii="Calibri" w:hAnsi="Calibri" w:cs="Tahoma"/>
              </w:rPr>
              <w:t>«Παράταση διάρκειας συμβάσεων ιδιωτικού δικαίου ορισμένου χρόνου σε Ο.Τ.Α. α’ και β’ βαθμού λόγω COVID-19»</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177</w:t>
            </w:r>
          </w:p>
          <w:p w:rsidR="00C40C62" w:rsidRPr="00C40C62" w:rsidRDefault="00C40C62" w:rsidP="00F5316A">
            <w:pPr>
              <w:ind w:left="284"/>
              <w:jc w:val="both"/>
              <w:rPr>
                <w:rFonts w:ascii="Calibri" w:hAnsi="Calibri" w:cs="Tahoma"/>
              </w:rPr>
            </w:pPr>
            <w:r w:rsidRPr="00C40C62">
              <w:rPr>
                <w:rFonts w:ascii="Calibri" w:hAnsi="Calibri" w:cs="Tahoma"/>
              </w:rPr>
              <w:t>«Νομοτεχνικές διορθώσεις και συμπληρώσεις ν. 4873/2021»</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178</w:t>
            </w:r>
          </w:p>
          <w:p w:rsidR="00C40C62" w:rsidRPr="00C40C62" w:rsidRDefault="00C40C62" w:rsidP="00F5316A">
            <w:pPr>
              <w:ind w:left="284"/>
              <w:jc w:val="both"/>
              <w:rPr>
                <w:rFonts w:ascii="Calibri" w:hAnsi="Calibri" w:cs="Tahoma"/>
              </w:rPr>
            </w:pPr>
            <w:r w:rsidRPr="00C40C62">
              <w:rPr>
                <w:rFonts w:ascii="Calibri" w:hAnsi="Calibri" w:cs="Tahoma"/>
              </w:rPr>
              <w:t>«Ζητήματα προσωπικού του καταργημένου Συνδέσμου Διαχείρισης Στερεών Αποβλήτων Νομού Ζακύνθου (ΣΥ.ΔΙ.Σ.Α. Ν. Ζακύνθου)»</w:t>
            </w:r>
          </w:p>
          <w:p w:rsidR="00C40C62" w:rsidRPr="00C40C62" w:rsidRDefault="00C40C62" w:rsidP="00F5316A">
            <w:pPr>
              <w:numPr>
                <w:ilvl w:val="0"/>
                <w:numId w:val="14"/>
              </w:numPr>
              <w:ind w:left="284"/>
              <w:contextualSpacing/>
              <w:jc w:val="both"/>
              <w:rPr>
                <w:rFonts w:ascii="Calibri" w:hAnsi="Calibri" w:cs="Tahoma"/>
                <w:b/>
              </w:rPr>
            </w:pPr>
            <w:r w:rsidRPr="00C40C62">
              <w:rPr>
                <w:rFonts w:ascii="Calibri" w:hAnsi="Calibri" w:cs="Tahoma"/>
                <w:b/>
              </w:rPr>
              <w:t>Άρθρο 181</w:t>
            </w:r>
          </w:p>
          <w:p w:rsidR="00C40C62" w:rsidRPr="00C40C62" w:rsidRDefault="00C40C62" w:rsidP="00F5316A">
            <w:pPr>
              <w:ind w:left="284"/>
              <w:jc w:val="both"/>
              <w:rPr>
                <w:rFonts w:ascii="Calibri" w:hAnsi="Calibri" w:cs="Tahoma"/>
                <w:b/>
                <w:sz w:val="28"/>
                <w:szCs w:val="28"/>
              </w:rPr>
            </w:pPr>
            <w:r w:rsidRPr="00C40C62">
              <w:rPr>
                <w:rFonts w:ascii="Calibri" w:hAnsi="Calibri" w:cs="Tahoma"/>
              </w:rPr>
              <w:t>«Επανάκτηση κοινόχρηστων και κοινωφελών ακινήτων “άγνωστου ιδιοκτήτη” από Ο.Τ.Α. - Τροποποίηση της παρ. 1 του</w:t>
            </w:r>
            <w:r w:rsidRPr="00C40C62">
              <w:rPr>
                <w:rFonts w:ascii="Calibri" w:hAnsi="Calibri" w:cs="Tahoma"/>
                <w:sz w:val="28"/>
                <w:szCs w:val="28"/>
              </w:rPr>
              <w:t xml:space="preserve"> </w:t>
            </w:r>
            <w:r w:rsidRPr="00C40C62">
              <w:rPr>
                <w:rFonts w:ascii="Calibri" w:hAnsi="Calibri" w:cs="Tahoma"/>
              </w:rPr>
              <w:t>άρθρου 49 του ν. 4821/2021»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contextualSpacing/>
              <w:jc w:val="both"/>
              <w:rPr>
                <w:rFonts w:ascii="Calibri" w:hAnsi="Calibri" w:cs="Tahoma"/>
              </w:rPr>
            </w:pPr>
            <w:r w:rsidRPr="00C40C62">
              <w:rPr>
                <w:rFonts w:ascii="Calibri" w:hAnsi="Calibri" w:cs="Tahoma"/>
              </w:rPr>
              <w:t xml:space="preserve">του ν. </w:t>
            </w:r>
            <w:hyperlink r:id="rId448" w:history="1">
              <w:r w:rsidRPr="007E470F">
                <w:rPr>
                  <w:rFonts w:ascii="Calibri" w:hAnsi="Calibri" w:cs="Tahoma"/>
                  <w:color w:val="0000FF"/>
                </w:rPr>
                <w:t>4876/2021</w:t>
              </w:r>
            </w:hyperlink>
            <w:r w:rsidRPr="007E470F">
              <w:rPr>
                <w:rFonts w:ascii="Calibri" w:hAnsi="Calibri" w:cs="Tahoma"/>
              </w:rPr>
              <w:t xml:space="preserve"> </w:t>
            </w:r>
            <w:r w:rsidRPr="00C40C62">
              <w:rPr>
                <w:rFonts w:ascii="Calibri" w:hAnsi="Calibri" w:cs="Tahoma"/>
              </w:rPr>
              <w:t>(ΦΕΚ Α/251/23.12.2021).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i/>
              </w:rPr>
            </w:pPr>
            <w:r w:rsidRPr="00C40C62">
              <w:rPr>
                <w:rFonts w:ascii="Calibri" w:hAnsi="Calibri" w:cs="Tahoma"/>
                <w:i/>
              </w:rPr>
              <w:t>«Ρυθμίσεις για την αντιμετώπιση της πανδημίας του κορωνοϊού COVID-19 και την προστασία της δημόσιας υγείας και άλλες επείγουσες διατάξεις»</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suppressAutoHyphens w:val="0"/>
              <w:rPr>
                <w:rFonts w:asciiTheme="minorHAnsi" w:hAnsiTheme="minorHAnsi" w:cs="Segoe UI"/>
                <w:lang w:eastAsia="el-GR"/>
              </w:rPr>
            </w:pPr>
            <w:r w:rsidRPr="00C40C62">
              <w:rPr>
                <w:rFonts w:asciiTheme="minorHAnsi" w:hAnsiTheme="minorHAnsi" w:cs="Segoe UI"/>
                <w:lang w:eastAsia="el-GR"/>
              </w:rPr>
              <w:t>1184/180 21.12.2021</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C40C62" w:rsidRPr="00C40C62" w:rsidRDefault="00C40C62" w:rsidP="00C40C62">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C40C62" w:rsidRPr="00C40C62" w:rsidTr="002431AC">
        <w:tblPrEx>
          <w:shd w:val="clear" w:color="auto" w:fill="auto"/>
        </w:tblPrEx>
        <w:tc>
          <w:tcPr>
            <w:tcW w:w="575" w:type="dxa"/>
            <w:shd w:val="clear" w:color="auto" w:fill="auto"/>
          </w:tcPr>
          <w:p w:rsidR="00C40C62" w:rsidRPr="00C40C62" w:rsidRDefault="00C40C62" w:rsidP="00C40C62">
            <w:pPr>
              <w:jc w:val="both"/>
              <w:rPr>
                <w:rFonts w:ascii="Calibri" w:hAnsi="Calibri" w:cs="Tahoma"/>
                <w:b/>
              </w:rPr>
            </w:pPr>
          </w:p>
        </w:tc>
        <w:tc>
          <w:tcPr>
            <w:tcW w:w="9030" w:type="dxa"/>
            <w:shd w:val="clear" w:color="auto" w:fill="auto"/>
          </w:tcPr>
          <w:p w:rsidR="00962BE0" w:rsidRPr="002431AC" w:rsidRDefault="00C40C62" w:rsidP="00C40C62">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sidR="002431AC" w:rsidRPr="002431AC">
              <w:rPr>
                <w:rFonts w:asciiTheme="minorHAnsi" w:hAnsiTheme="minorHAnsi" w:cs="Tahoma"/>
              </w:rPr>
              <w:t>.</w:t>
            </w:r>
          </w:p>
        </w:tc>
      </w:tr>
      <w:tr w:rsidR="00962BE0" w:rsidRPr="00C40C62" w:rsidTr="001E3C1A">
        <w:tblPrEx>
          <w:shd w:val="clear" w:color="auto" w:fill="auto"/>
        </w:tblPrEx>
        <w:tc>
          <w:tcPr>
            <w:tcW w:w="575" w:type="dxa"/>
            <w:shd w:val="clear" w:color="auto" w:fill="DAEEF3"/>
          </w:tcPr>
          <w:p w:rsidR="00962BE0" w:rsidRPr="00C40C62" w:rsidRDefault="00343FF5" w:rsidP="001E3C1A">
            <w:pPr>
              <w:jc w:val="both"/>
              <w:rPr>
                <w:rFonts w:ascii="Calibri" w:hAnsi="Calibri" w:cs="Tahoma"/>
                <w:b/>
                <w:sz w:val="28"/>
                <w:szCs w:val="28"/>
              </w:rPr>
            </w:pPr>
            <w:r>
              <w:rPr>
                <w:rFonts w:ascii="Calibri" w:hAnsi="Calibri" w:cs="Tahoma"/>
                <w:b/>
                <w:sz w:val="28"/>
                <w:szCs w:val="28"/>
              </w:rPr>
              <w:t>34</w:t>
            </w:r>
            <w:r w:rsidR="00962BE0" w:rsidRPr="00C40C62">
              <w:rPr>
                <w:rFonts w:ascii="Calibri" w:hAnsi="Calibri" w:cs="Tahoma"/>
                <w:b/>
                <w:sz w:val="28"/>
                <w:szCs w:val="28"/>
              </w:rPr>
              <w:t>.</w:t>
            </w:r>
          </w:p>
        </w:tc>
        <w:tc>
          <w:tcPr>
            <w:tcW w:w="9030" w:type="dxa"/>
            <w:shd w:val="clear" w:color="auto" w:fill="DAEEF3"/>
          </w:tcPr>
          <w:p w:rsidR="00962BE0" w:rsidRDefault="00962BE0" w:rsidP="001E3C1A">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BC7AE4" w:rsidRDefault="00BC7AE4" w:rsidP="00BC7AE4">
            <w:pPr>
              <w:jc w:val="center"/>
              <w:rPr>
                <w:rFonts w:ascii="Calibri" w:hAnsi="Calibri" w:cs="Tahoma"/>
                <w:b/>
                <w:sz w:val="28"/>
                <w:szCs w:val="28"/>
              </w:rPr>
            </w:pPr>
            <w:r w:rsidRPr="00BC7AE4">
              <w:rPr>
                <w:rFonts w:ascii="Calibri" w:hAnsi="Calibri" w:cs="Tahoma"/>
                <w:b/>
                <w:sz w:val="28"/>
                <w:szCs w:val="28"/>
              </w:rPr>
              <w:t xml:space="preserve">ΚΕΦΑΛΑΙΟ ΙΑ΄ </w:t>
            </w:r>
          </w:p>
          <w:p w:rsidR="00BC7AE4" w:rsidRDefault="00BC7AE4" w:rsidP="00BC7AE4">
            <w:pPr>
              <w:jc w:val="center"/>
              <w:rPr>
                <w:rFonts w:ascii="Calibri" w:hAnsi="Calibri" w:cs="Tahoma"/>
                <w:b/>
                <w:sz w:val="28"/>
                <w:szCs w:val="28"/>
              </w:rPr>
            </w:pPr>
            <w:r w:rsidRPr="00BC7AE4">
              <w:rPr>
                <w:rFonts w:ascii="Calibri" w:hAnsi="Calibri" w:cs="Tahoma"/>
                <w:b/>
                <w:sz w:val="28"/>
                <w:szCs w:val="28"/>
              </w:rPr>
              <w:t>ΔΙΑΤΑΞΕΙΣ ΑΡΜΟΔΙΟΤΗΤΑΣ ΥΠΟΥΡΓΕΙΟΥ ΕΣΩΤΕΡΙΚΩΝ</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64</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544AB7" w:rsidRPr="00544AB7">
              <w:rPr>
                <w:rFonts w:ascii="Calibri" w:hAnsi="Calibri" w:cs="Tahoma"/>
              </w:rPr>
              <w:t>Διαδικασία επιλογής διοικήσεων σε Ν.Π.Δ.Δ. και Ν.Π.Ι.Δ. - Τροποποίηση παρ. 1 άρθρου 20 ν. 4735/2020</w:t>
            </w:r>
            <w:r w:rsidRPr="00C40C62">
              <w:rPr>
                <w:rFonts w:ascii="Calibri" w:hAnsi="Calibri" w:cs="Tahoma"/>
              </w:rPr>
              <w:t>»</w:t>
            </w:r>
          </w:p>
          <w:p w:rsidR="00962BE0" w:rsidRPr="00C40C62" w:rsidRDefault="00544AB7" w:rsidP="001E3C1A">
            <w:pPr>
              <w:numPr>
                <w:ilvl w:val="0"/>
                <w:numId w:val="14"/>
              </w:numPr>
              <w:ind w:left="284"/>
              <w:contextualSpacing/>
              <w:jc w:val="both"/>
              <w:rPr>
                <w:rFonts w:ascii="Calibri" w:hAnsi="Calibri" w:cs="Tahoma"/>
                <w:b/>
              </w:rPr>
            </w:pPr>
            <w:r>
              <w:rPr>
                <w:rFonts w:ascii="Calibri" w:hAnsi="Calibri" w:cs="Tahoma"/>
                <w:b/>
              </w:rPr>
              <w:t>Άρθρο</w:t>
            </w:r>
            <w:r>
              <w:rPr>
                <w:rFonts w:ascii="Calibri" w:hAnsi="Calibri" w:cs="Tahoma"/>
                <w:b/>
                <w:lang w:val="en-US"/>
              </w:rPr>
              <w:t xml:space="preserve"> 65</w:t>
            </w:r>
          </w:p>
          <w:p w:rsidR="00962BE0" w:rsidRPr="00025E58" w:rsidRDefault="003648FD" w:rsidP="001E3C1A">
            <w:pPr>
              <w:ind w:left="284"/>
              <w:jc w:val="both"/>
              <w:rPr>
                <w:rFonts w:ascii="Calibri" w:hAnsi="Calibri" w:cs="Tahoma"/>
              </w:rPr>
            </w:pPr>
            <w:r>
              <w:rPr>
                <w:rFonts w:ascii="Calibri" w:hAnsi="Calibri" w:cs="Tahoma"/>
              </w:rPr>
              <w:t>«</w:t>
            </w:r>
            <w:r w:rsidR="00544AB7" w:rsidRPr="00544AB7">
              <w:rPr>
                <w:rFonts w:ascii="Calibri" w:hAnsi="Calibri" w:cs="Tahoma"/>
              </w:rPr>
              <w:t>Επιλογή και τοποθέτηση προϊσταμένων υπηρεσιακών μονάδων Ε.Υ.Π. - Τροποποίηση παρ. 1 άρθρου δεύτερου π.δ. 96/2020</w:t>
            </w:r>
            <w:r>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66</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Διευκολύνσεις σε υπαλλήλους γονείς τέκνων νοσούντων με COVID-19</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67</w:t>
            </w:r>
            <w:r>
              <w:rPr>
                <w:rFonts w:ascii="Calibri" w:hAnsi="Calibri" w:cs="Tahoma"/>
                <w:b/>
              </w:rPr>
              <w:t xml:space="preserve"> </w:t>
            </w:r>
          </w:p>
          <w:p w:rsidR="00962BE0" w:rsidRPr="00C40C62"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68</w:t>
            </w:r>
            <w:r>
              <w:rPr>
                <w:rFonts w:ascii="Calibri" w:hAnsi="Calibri" w:cs="Tahoma"/>
                <w:b/>
              </w:rPr>
              <w:t xml:space="preserve"> </w:t>
            </w:r>
          </w:p>
          <w:p w:rsidR="00962BE0" w:rsidRDefault="00962BE0" w:rsidP="001E3C1A">
            <w:pPr>
              <w:ind w:left="284"/>
              <w:jc w:val="both"/>
              <w:rPr>
                <w:rFonts w:ascii="Calibri" w:hAnsi="Calibri" w:cs="Tahoma"/>
              </w:rPr>
            </w:pPr>
            <w:r>
              <w:rPr>
                <w:rFonts w:ascii="Calibri" w:hAnsi="Calibri" w:cs="Tahoma"/>
              </w:rPr>
              <w:t>«</w:t>
            </w:r>
            <w:r w:rsidR="00D75750" w:rsidRPr="00D75750">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r w:rsidRPr="00C40C62">
              <w:rPr>
                <w:rFonts w:ascii="Calibri" w:hAnsi="Calibri" w:cs="Tahoma"/>
              </w:rPr>
              <w:t>»</w:t>
            </w:r>
          </w:p>
          <w:p w:rsidR="00962BE0" w:rsidRPr="00C40C62" w:rsidRDefault="003648FD" w:rsidP="001E3C1A">
            <w:pPr>
              <w:numPr>
                <w:ilvl w:val="0"/>
                <w:numId w:val="14"/>
              </w:numPr>
              <w:ind w:left="284"/>
              <w:contextualSpacing/>
              <w:jc w:val="both"/>
              <w:rPr>
                <w:rFonts w:ascii="Calibri" w:hAnsi="Calibri" w:cs="Tahoma"/>
                <w:b/>
              </w:rPr>
            </w:pPr>
            <w:r>
              <w:rPr>
                <w:rFonts w:ascii="Calibri" w:hAnsi="Calibri" w:cs="Tahoma"/>
                <w:b/>
              </w:rPr>
              <w:t>Άρθρο</w:t>
            </w:r>
            <w:r w:rsidR="00544AB7">
              <w:rPr>
                <w:rFonts w:ascii="Calibri" w:hAnsi="Calibri" w:cs="Tahoma"/>
                <w:b/>
                <w:lang w:val="en-US"/>
              </w:rPr>
              <w:t xml:space="preserve"> 69</w:t>
            </w:r>
            <w:r>
              <w:rPr>
                <w:rFonts w:ascii="Calibri" w:hAnsi="Calibri" w:cs="Tahoma"/>
                <w:b/>
              </w:rPr>
              <w:t xml:space="preserve"> </w:t>
            </w:r>
          </w:p>
          <w:p w:rsidR="00962BE0" w:rsidRPr="0047157B" w:rsidRDefault="00962BE0" w:rsidP="003648FD">
            <w:pPr>
              <w:ind w:left="284"/>
              <w:jc w:val="both"/>
              <w:rPr>
                <w:rFonts w:ascii="Calibri" w:hAnsi="Calibri" w:cs="Tahoma"/>
              </w:rPr>
            </w:pPr>
            <w:r>
              <w:rPr>
                <w:rFonts w:ascii="Calibri" w:hAnsi="Calibri" w:cs="Tahoma"/>
              </w:rPr>
              <w:t>«</w:t>
            </w:r>
            <w:r w:rsidR="00D75750" w:rsidRPr="00D75750">
              <w:rPr>
                <w:rFonts w:ascii="Calibri" w:hAnsi="Calibri" w:cs="Tahoma"/>
              </w:rPr>
              <w:t>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κορωνοϊού COVID-19</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contextualSpacing/>
              <w:jc w:val="both"/>
              <w:rPr>
                <w:rFonts w:ascii="Calibri" w:hAnsi="Calibri" w:cs="Tahoma"/>
              </w:rPr>
            </w:pPr>
            <w:r w:rsidRPr="00C40C62">
              <w:rPr>
                <w:rFonts w:ascii="Calibri" w:hAnsi="Calibri" w:cs="Tahoma"/>
              </w:rPr>
              <w:t xml:space="preserve">του ν. </w:t>
            </w:r>
            <w:hyperlink r:id="rId449" w:history="1">
              <w:r w:rsidR="00343FF5" w:rsidRPr="00647374">
                <w:rPr>
                  <w:rStyle w:val="-"/>
                  <w:rFonts w:ascii="Calibri" w:hAnsi="Calibri" w:cs="Tahoma"/>
                  <w:u w:val="none"/>
                </w:rPr>
                <w:t>4886/2022</w:t>
              </w:r>
            </w:hyperlink>
            <w:r w:rsidRPr="007E470F">
              <w:rPr>
                <w:rFonts w:ascii="Calibri" w:hAnsi="Calibri" w:cs="Tahoma"/>
              </w:rPr>
              <w:t xml:space="preserve"> </w:t>
            </w:r>
            <w:r>
              <w:rPr>
                <w:rFonts w:ascii="Calibri" w:hAnsi="Calibri" w:cs="Tahoma"/>
              </w:rPr>
              <w:t>(ΦΕΚ Α/</w:t>
            </w:r>
            <w:r w:rsidR="00836310">
              <w:rPr>
                <w:rFonts w:ascii="Calibri" w:hAnsi="Calibri" w:cs="Tahoma"/>
                <w:lang w:val="en-US"/>
              </w:rPr>
              <w:t>12</w:t>
            </w:r>
            <w:r>
              <w:rPr>
                <w:rFonts w:ascii="Calibri" w:hAnsi="Calibri" w:cs="Tahoma"/>
              </w:rPr>
              <w:t>/</w:t>
            </w:r>
            <w:r w:rsidR="00836310">
              <w:rPr>
                <w:rFonts w:ascii="Calibri" w:hAnsi="Calibri" w:cs="Tahoma"/>
                <w:lang w:val="en-US"/>
              </w:rPr>
              <w:t>24</w:t>
            </w:r>
            <w:r>
              <w:rPr>
                <w:rFonts w:ascii="Calibri" w:hAnsi="Calibri" w:cs="Tahoma"/>
              </w:rPr>
              <w:t>.</w:t>
            </w:r>
            <w:r w:rsidR="00836310">
              <w:rPr>
                <w:rFonts w:ascii="Calibri" w:hAnsi="Calibri" w:cs="Tahoma"/>
                <w:lang w:val="en-US"/>
              </w:rPr>
              <w:t>01</w:t>
            </w:r>
            <w:r w:rsidR="00343FF5">
              <w:rPr>
                <w:rFonts w:ascii="Calibri" w:hAnsi="Calibri" w:cs="Tahoma"/>
              </w:rPr>
              <w:t>.2022</w:t>
            </w:r>
            <w:r w:rsidRPr="00C40C62">
              <w:rPr>
                <w:rFonts w:ascii="Calibri" w:hAnsi="Calibri" w:cs="Tahoma"/>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i/>
              </w:rPr>
            </w:pPr>
            <w:r>
              <w:rPr>
                <w:rFonts w:ascii="Calibri" w:hAnsi="Calibri" w:cs="Tahoma"/>
                <w:i/>
              </w:rPr>
              <w:t>«</w:t>
            </w:r>
            <w:r w:rsidR="00647374" w:rsidRPr="00647374">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C40C62">
              <w:rPr>
                <w:rFonts w:ascii="Calibri" w:hAnsi="Calibri" w:cs="Tahoma"/>
                <w:i/>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36562B" w:rsidP="001E3C1A">
            <w:pPr>
              <w:tabs>
                <w:tab w:val="left" w:pos="4420"/>
              </w:tabs>
              <w:suppressAutoHyphens w:val="0"/>
              <w:rPr>
                <w:rFonts w:asciiTheme="minorHAnsi" w:hAnsiTheme="minorHAnsi" w:cs="Segoe UI"/>
                <w:lang w:eastAsia="el-GR"/>
              </w:rPr>
            </w:pPr>
            <w:r w:rsidRPr="0036562B">
              <w:rPr>
                <w:rFonts w:asciiTheme="minorHAnsi" w:hAnsiTheme="minorHAnsi" w:cs="Segoe UI"/>
                <w:lang w:eastAsia="el-GR"/>
              </w:rPr>
              <w:t>1193/108 18.1.2022</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cPr>
          <w:p w:rsidR="00962BE0" w:rsidRPr="00C40C62" w:rsidRDefault="00962BE0" w:rsidP="001E3C1A">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962BE0" w:rsidRPr="00C40C62" w:rsidTr="001E3C1A">
        <w:tblPrEx>
          <w:shd w:val="clear" w:color="auto" w:fill="auto"/>
        </w:tblPrEx>
        <w:tc>
          <w:tcPr>
            <w:tcW w:w="575" w:type="dxa"/>
            <w:shd w:val="clear" w:color="auto" w:fill="DAEEF3"/>
          </w:tcPr>
          <w:p w:rsidR="00962BE0" w:rsidRPr="00C40C62" w:rsidRDefault="00962BE0" w:rsidP="001E3C1A">
            <w:pPr>
              <w:jc w:val="both"/>
              <w:rPr>
                <w:rFonts w:ascii="Calibri" w:hAnsi="Calibri" w:cs="Tahoma"/>
                <w:b/>
              </w:rPr>
            </w:pPr>
          </w:p>
        </w:tc>
        <w:tc>
          <w:tcPr>
            <w:tcW w:w="9030" w:type="dxa"/>
            <w:shd w:val="clear" w:color="auto" w:fill="DAEEF3" w:themeFill="accent5" w:themeFillTint="33"/>
          </w:tcPr>
          <w:p w:rsidR="00962BE0" w:rsidRPr="005B4886" w:rsidRDefault="00962BE0" w:rsidP="001E3C1A">
            <w:pPr>
              <w:tabs>
                <w:tab w:val="left" w:pos="4420"/>
              </w:tabs>
              <w:jc w:val="both"/>
              <w:rPr>
                <w:rFonts w:asciiTheme="minorHAnsi" w:hAnsiTheme="minorHAnsi" w:cs="Tahoma"/>
              </w:rPr>
            </w:pPr>
            <w:r w:rsidRPr="005B4886">
              <w:rPr>
                <w:rFonts w:asciiTheme="minorHAnsi" w:hAnsiTheme="minorHAnsi" w:cs="Tahoma"/>
              </w:rPr>
              <w:t>Ρυθμίσεις θεμάτων αρμοδιότητας του Υπουργείου Εσωτερικών.</w:t>
            </w:r>
          </w:p>
        </w:tc>
      </w:tr>
      <w:tr w:rsidR="00A77E3D" w:rsidRPr="00C40C62" w:rsidTr="00183488">
        <w:tc>
          <w:tcPr>
            <w:tcW w:w="575" w:type="dxa"/>
            <w:shd w:val="clear" w:color="auto" w:fill="FFFFFF"/>
          </w:tcPr>
          <w:p w:rsidR="00A77E3D" w:rsidRPr="00C40C62" w:rsidRDefault="00962BE0" w:rsidP="00F5316A">
            <w:pPr>
              <w:jc w:val="both"/>
              <w:rPr>
                <w:rFonts w:ascii="Calibri" w:hAnsi="Calibri" w:cs="Tahoma"/>
                <w:b/>
                <w:sz w:val="28"/>
                <w:szCs w:val="28"/>
              </w:rPr>
            </w:pPr>
            <w:r>
              <w:rPr>
                <w:rFonts w:ascii="Calibri" w:hAnsi="Calibri" w:cs="Tahoma"/>
                <w:b/>
                <w:sz w:val="28"/>
                <w:szCs w:val="28"/>
              </w:rPr>
              <w:t>3</w:t>
            </w:r>
            <w:r w:rsidR="00D75750">
              <w:rPr>
                <w:rFonts w:ascii="Calibri" w:hAnsi="Calibri" w:cs="Tahoma"/>
                <w:b/>
                <w:sz w:val="28"/>
                <w:szCs w:val="28"/>
                <w:lang w:val="en-US"/>
              </w:rPr>
              <w:t>5</w:t>
            </w:r>
            <w:r w:rsidR="00A77E3D" w:rsidRPr="00C40C62">
              <w:rPr>
                <w:rFonts w:ascii="Calibri" w:hAnsi="Calibri" w:cs="Tahoma"/>
                <w:b/>
                <w:sz w:val="28"/>
                <w:szCs w:val="28"/>
              </w:rPr>
              <w:t>.</w:t>
            </w:r>
          </w:p>
        </w:tc>
        <w:tc>
          <w:tcPr>
            <w:tcW w:w="9030" w:type="dxa"/>
            <w:shd w:val="clear" w:color="auto" w:fill="FFFFFF"/>
          </w:tcPr>
          <w:p w:rsidR="008E6E4E" w:rsidRDefault="00A77E3D" w:rsidP="006D63E2">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B44470" w:rsidRPr="00542EAA" w:rsidRDefault="00B44470" w:rsidP="00F5316A">
            <w:pPr>
              <w:jc w:val="center"/>
              <w:rPr>
                <w:rFonts w:ascii="Calibri" w:hAnsi="Calibri" w:cs="Tahoma"/>
                <w:b/>
              </w:rPr>
            </w:pPr>
            <w:r w:rsidRPr="00542EAA">
              <w:rPr>
                <w:rFonts w:ascii="Calibri" w:hAnsi="Calibri" w:cs="Tahoma"/>
                <w:b/>
              </w:rPr>
              <w:t>ΚΕΦΑΛΑΙΟ ΤΡΙΤΟ</w:t>
            </w:r>
          </w:p>
          <w:p w:rsidR="008E6E4E" w:rsidRPr="00C40C62" w:rsidRDefault="00B44470" w:rsidP="006D63E2">
            <w:pPr>
              <w:jc w:val="center"/>
              <w:rPr>
                <w:rFonts w:ascii="Calibri" w:hAnsi="Calibri" w:cs="Tahoma"/>
                <w:b/>
                <w:sz w:val="28"/>
                <w:szCs w:val="28"/>
              </w:rPr>
            </w:pPr>
            <w:r w:rsidRPr="00542EAA">
              <w:rPr>
                <w:rFonts w:ascii="Calibri" w:hAnsi="Calibri" w:cs="Tahoma"/>
                <w:b/>
              </w:rPr>
              <w:t>ΔΙΑΤΑΞΕΙΣ ΑΡΜΟΔΙΟΤΗΤΑΣ ΥΠΟΥΡΓΕΙΟΥ ΕΣΩΤΕΡΙΚΩΝ</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59</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Διορισμός πολιτών κρατών μελών στη Δημόσια Διοίκηση </w:t>
            </w:r>
            <w:r>
              <w:rPr>
                <w:rFonts w:asciiTheme="minorHAnsi" w:hAnsiTheme="minorHAnsi" w:cs="Tahoma"/>
              </w:rPr>
              <w:t>–</w:t>
            </w:r>
            <w:r w:rsidRPr="004D2C71">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1 ν. 2431/1996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60</w:t>
            </w:r>
            <w:r w:rsidRPr="00F5316A">
              <w:rPr>
                <w:rFonts w:asciiTheme="minorHAnsi" w:hAnsiTheme="minorHAnsi" w:cs="Tahoma"/>
              </w:rPr>
              <w:t xml:space="preserve"> </w:t>
            </w:r>
          </w:p>
          <w:p w:rsid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 xml:space="preserve">Ολοκληρωμένες πράξεις μετάταξης υπαλλήλων </w:t>
            </w:r>
            <w:r>
              <w:rPr>
                <w:rFonts w:asciiTheme="minorHAnsi" w:hAnsiTheme="minorHAnsi" w:cs="Tahoma"/>
              </w:rPr>
              <w:t>–</w:t>
            </w:r>
            <w:r w:rsidRPr="004D2C71">
              <w:rPr>
                <w:rFonts w:asciiTheme="minorHAnsi" w:hAnsiTheme="minorHAnsi" w:cs="Tahoma"/>
              </w:rPr>
              <w:t xml:space="preserve"> </w:t>
            </w:r>
          </w:p>
          <w:p w:rsidR="004D2C71" w:rsidRPr="004D2C71" w:rsidRDefault="004D2C71" w:rsidP="003B331D">
            <w:pPr>
              <w:pStyle w:val="ae"/>
              <w:ind w:left="680"/>
              <w:jc w:val="both"/>
              <w:rPr>
                <w:rFonts w:asciiTheme="minorHAnsi" w:hAnsiTheme="minorHAnsi" w:cs="Tahoma"/>
              </w:rPr>
            </w:pPr>
            <w:r w:rsidRPr="004D2C71">
              <w:rPr>
                <w:rFonts w:asciiTheme="minorHAnsi" w:hAnsiTheme="minorHAnsi" w:cs="Tahoma"/>
              </w:rPr>
              <w:t>Τροποποίηση άρθρου 6 ν. 4440/2016</w:t>
            </w:r>
            <w:r>
              <w:rPr>
                <w:rFonts w:asciiTheme="minorHAnsi" w:hAnsiTheme="minorHAnsi" w:cs="Tahoma"/>
              </w:rPr>
              <w:t>»</w:t>
            </w:r>
          </w:p>
          <w:p w:rsidR="004D2C71" w:rsidRPr="00F5316A" w:rsidRDefault="004D2C71" w:rsidP="00F5316A">
            <w:pPr>
              <w:pStyle w:val="ae"/>
              <w:numPr>
                <w:ilvl w:val="0"/>
                <w:numId w:val="14"/>
              </w:numPr>
              <w:jc w:val="both"/>
              <w:rPr>
                <w:rFonts w:asciiTheme="minorHAnsi" w:hAnsiTheme="minorHAnsi" w:cs="Tahoma"/>
              </w:rPr>
            </w:pPr>
            <w:r w:rsidRPr="00F5316A">
              <w:rPr>
                <w:rFonts w:asciiTheme="minorHAnsi" w:hAnsiTheme="minorHAnsi" w:cs="Tahoma"/>
                <w:b/>
              </w:rPr>
              <w:t>Άρθρο 61</w:t>
            </w:r>
            <w:r w:rsidRPr="00F5316A">
              <w:rPr>
                <w:rFonts w:asciiTheme="minorHAnsi" w:hAnsiTheme="minorHAnsi" w:cs="Tahoma"/>
              </w:rPr>
              <w:t xml:space="preserve"> </w:t>
            </w:r>
          </w:p>
          <w:p w:rsidR="00A77E3D" w:rsidRPr="004D2C71" w:rsidRDefault="004D2C71" w:rsidP="003B331D">
            <w:pPr>
              <w:pStyle w:val="ae"/>
              <w:ind w:left="680"/>
              <w:jc w:val="both"/>
              <w:rPr>
                <w:rFonts w:asciiTheme="minorHAnsi" w:hAnsiTheme="minorHAnsi" w:cs="Tahoma"/>
              </w:rPr>
            </w:pPr>
            <w:r>
              <w:rPr>
                <w:rFonts w:asciiTheme="minorHAnsi" w:hAnsiTheme="minorHAnsi" w:cs="Tahoma"/>
              </w:rPr>
              <w:t>«</w:t>
            </w:r>
            <w:r w:rsidRPr="004D2C71">
              <w:rPr>
                <w:rFonts w:asciiTheme="minorHAnsi" w:hAnsiTheme="minorHAnsi" w:cs="Tahoma"/>
              </w:rPr>
              <w:t>Υπηρεσιακός Γραμματέας Υπουργείου Παιδείας και Θρησκευμάτων</w:t>
            </w:r>
            <w:r>
              <w:rPr>
                <w:rFonts w:asciiTheme="minorHAnsi" w:hAnsiTheme="minorHAns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A77E3D">
            <w:pPr>
              <w:contextualSpacing/>
              <w:jc w:val="both"/>
              <w:rPr>
                <w:rFonts w:ascii="Calibri" w:hAnsi="Calibri" w:cs="Tahoma"/>
              </w:rPr>
            </w:pPr>
            <w:r w:rsidRPr="00C40C62">
              <w:rPr>
                <w:rFonts w:ascii="Calibri" w:hAnsi="Calibri" w:cs="Tahoma"/>
              </w:rPr>
              <w:t xml:space="preserve">του ν. </w:t>
            </w:r>
            <w:hyperlink r:id="rId450" w:history="1">
              <w:r w:rsidR="007E470F" w:rsidRPr="007E470F">
                <w:rPr>
                  <w:rStyle w:val="-"/>
                  <w:rFonts w:asciiTheme="minorHAnsi" w:hAnsiTheme="minorHAnsi" w:cstheme="minorHAnsi"/>
                  <w:u w:val="none"/>
                </w:rPr>
                <w:t>4903/2022</w:t>
              </w:r>
            </w:hyperlink>
            <w:r w:rsidR="007E470F" w:rsidRPr="007E470F">
              <w:rPr>
                <w:rFonts w:ascii="Calibri" w:hAnsi="Calibri" w:cs="Tahoma"/>
              </w:rPr>
              <w:t xml:space="preserve"> </w:t>
            </w:r>
            <w:r w:rsidRPr="007E470F">
              <w:rPr>
                <w:rFonts w:ascii="Calibri" w:hAnsi="Calibri" w:cs="Tahoma"/>
              </w:rPr>
              <w:t>(</w:t>
            </w:r>
            <w:r>
              <w:rPr>
                <w:rFonts w:ascii="Calibri" w:hAnsi="Calibri" w:cs="Tahoma"/>
              </w:rPr>
              <w:t>ΦΕΚ Α/46</w:t>
            </w:r>
            <w:r w:rsidRPr="00C40C62">
              <w:rPr>
                <w:rFonts w:ascii="Calibri" w:hAnsi="Calibri" w:cs="Tahoma"/>
              </w:rPr>
              <w:t>/05.</w:t>
            </w:r>
            <w:r>
              <w:rPr>
                <w:rFonts w:ascii="Calibri" w:hAnsi="Calibri" w:cs="Tahoma"/>
              </w:rPr>
              <w:t>03.2022</w:t>
            </w:r>
            <w:r w:rsidRPr="00C40C62">
              <w:rPr>
                <w:rFonts w:ascii="Calibri" w:hAnsi="Calibri" w:cs="Tahoma"/>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3975F9" w:rsidRDefault="003975F9" w:rsidP="007E470F">
            <w:pPr>
              <w:suppressAutoHyphens w:val="0"/>
              <w:autoSpaceDE w:val="0"/>
              <w:autoSpaceDN w:val="0"/>
              <w:adjustRightInd w:val="0"/>
              <w:jc w:val="center"/>
              <w:rPr>
                <w:rFonts w:asciiTheme="minorHAnsi" w:hAnsiTheme="minorHAnsi" w:cstheme="minorHAnsi"/>
                <w:sz w:val="22"/>
                <w:szCs w:val="22"/>
                <w:lang w:eastAsia="el-GR"/>
              </w:rPr>
            </w:pPr>
            <w:r>
              <w:rPr>
                <w:rFonts w:asciiTheme="minorHAnsi" w:hAnsiTheme="minorHAnsi" w:cstheme="minorHAnsi"/>
                <w:sz w:val="20"/>
                <w:szCs w:val="20"/>
                <w:lang w:eastAsia="el-GR"/>
              </w:rPr>
              <w:t>Ημερομηνία επανακυκλοφορίας</w:t>
            </w:r>
            <w:r w:rsidRPr="002E459B">
              <w:rPr>
                <w:rFonts w:asciiTheme="minorHAnsi" w:hAnsiTheme="minorHAnsi" w:cstheme="minorHAnsi"/>
                <w:sz w:val="20"/>
                <w:szCs w:val="20"/>
                <w:lang w:eastAsia="el-GR"/>
              </w:rPr>
              <w:t>: 08.03.2022</w:t>
            </w:r>
          </w:p>
          <w:p w:rsidR="00A77E3D" w:rsidRPr="007E470F" w:rsidRDefault="007E470F" w:rsidP="007E470F">
            <w:pPr>
              <w:suppressAutoHyphens w:val="0"/>
              <w:autoSpaceDE w:val="0"/>
              <w:autoSpaceDN w:val="0"/>
              <w:adjustRightInd w:val="0"/>
              <w:jc w:val="center"/>
              <w:rPr>
                <w:rFonts w:asciiTheme="minorHAnsi" w:hAnsiTheme="minorHAnsi" w:cstheme="minorHAnsi"/>
                <w:sz w:val="22"/>
                <w:szCs w:val="22"/>
                <w:lang w:eastAsia="el-GR"/>
              </w:rPr>
            </w:pPr>
            <w:r w:rsidRPr="007E470F">
              <w:rPr>
                <w:rFonts w:asciiTheme="minorHAnsi" w:hAnsiTheme="minorHAnsi" w:cstheme="minorHAnsi"/>
                <w:i/>
                <w:lang w:eastAsia="el-GR"/>
              </w:rPr>
              <w:t>«Πρότυπες προτάσεις για έργα υποδομής και λοιπές επείγουσες διατάξεις»</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B44470" w:rsidP="00183488">
            <w:pPr>
              <w:suppressAutoHyphens w:val="0"/>
              <w:rPr>
                <w:rFonts w:asciiTheme="minorHAnsi" w:hAnsiTheme="minorHAnsi" w:cs="Segoe UI"/>
                <w:lang w:eastAsia="el-GR"/>
              </w:rPr>
            </w:pPr>
            <w:r w:rsidRPr="00B44470">
              <w:rPr>
                <w:rFonts w:asciiTheme="minorHAnsi" w:hAnsiTheme="minorHAnsi" w:cs="Segoe UI"/>
                <w:lang w:eastAsia="el-GR"/>
              </w:rPr>
              <w:t>1227/39 1.3.2022</w:t>
            </w:r>
          </w:p>
        </w:tc>
      </w:tr>
      <w:tr w:rsidR="00A77E3D" w:rsidRPr="00C40C62" w:rsidTr="00183488">
        <w:tc>
          <w:tcPr>
            <w:tcW w:w="575" w:type="dxa"/>
            <w:shd w:val="clear" w:color="auto" w:fill="FFFFFF"/>
          </w:tcPr>
          <w:p w:rsidR="00A77E3D" w:rsidRPr="00C40C62" w:rsidRDefault="00A77E3D" w:rsidP="00183488">
            <w:pPr>
              <w:jc w:val="both"/>
              <w:rPr>
                <w:rFonts w:ascii="Calibri" w:hAnsi="Calibri" w:cs="Tahoma"/>
                <w:b/>
              </w:rPr>
            </w:pPr>
          </w:p>
        </w:tc>
        <w:tc>
          <w:tcPr>
            <w:tcW w:w="9030" w:type="dxa"/>
            <w:shd w:val="clear" w:color="auto" w:fill="FFFFFF"/>
          </w:tcPr>
          <w:p w:rsidR="00A77E3D" w:rsidRPr="00C40C62" w:rsidRDefault="00A77E3D" w:rsidP="00183488">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77E3D" w:rsidRPr="00C40C62" w:rsidTr="00183488">
        <w:tc>
          <w:tcPr>
            <w:tcW w:w="575" w:type="dxa"/>
            <w:shd w:val="clear" w:color="auto" w:fill="FFFFFF"/>
          </w:tcPr>
          <w:p w:rsidR="00A77E3D" w:rsidRPr="00C40C62" w:rsidRDefault="00A77E3D" w:rsidP="00F5316A">
            <w:pPr>
              <w:jc w:val="both"/>
              <w:rPr>
                <w:rFonts w:ascii="Calibri" w:hAnsi="Calibri" w:cs="Tahoma"/>
                <w:b/>
              </w:rPr>
            </w:pPr>
          </w:p>
        </w:tc>
        <w:tc>
          <w:tcPr>
            <w:tcW w:w="9030" w:type="dxa"/>
            <w:shd w:val="clear" w:color="auto" w:fill="FFFFFF"/>
          </w:tcPr>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Διορισμός πολιτών κρατών μελών στη Δημόσια Διοίκηση </w:t>
            </w:r>
            <w:r w:rsidR="003C3F72">
              <w:rPr>
                <w:rFonts w:asciiTheme="minorHAnsi" w:hAnsiTheme="minorHAnsi" w:cs="Tahoma"/>
              </w:rPr>
              <w:t>–</w:t>
            </w:r>
            <w:r w:rsidRPr="00F5316A">
              <w:rPr>
                <w:rFonts w:asciiTheme="minorHAnsi" w:hAnsiTheme="minorHAnsi" w:cs="Tahoma"/>
              </w:rPr>
              <w:t xml:space="preserve"> </w:t>
            </w:r>
          </w:p>
          <w:p w:rsidR="00B44470" w:rsidRPr="00F5316A" w:rsidRDefault="00B44470" w:rsidP="003C3F72">
            <w:pPr>
              <w:pStyle w:val="ae"/>
              <w:ind w:left="360"/>
              <w:jc w:val="both"/>
              <w:rPr>
                <w:rFonts w:asciiTheme="minorHAnsi" w:hAnsiTheme="minorHAnsi" w:cs="Tahoma"/>
              </w:rPr>
            </w:pPr>
            <w:r w:rsidRPr="00F5316A">
              <w:rPr>
                <w:rFonts w:asciiTheme="minorHAnsi" w:hAnsiTheme="minorHAnsi" w:cs="Tahoma"/>
              </w:rPr>
              <w:t xml:space="preserve">Τροποποίηση άρθρου 1 ν. 2431/1996. </w:t>
            </w:r>
          </w:p>
          <w:p w:rsidR="003C3F72"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 xml:space="preserve">Ολοκληρωμένες πράξεις μετάταξης υπαλλήλων </w:t>
            </w:r>
            <w:r w:rsidR="003C3F72">
              <w:rPr>
                <w:rFonts w:asciiTheme="minorHAnsi" w:hAnsiTheme="minorHAnsi" w:cs="Tahoma"/>
              </w:rPr>
              <w:t>–</w:t>
            </w:r>
            <w:r w:rsidRPr="00F5316A">
              <w:rPr>
                <w:rFonts w:asciiTheme="minorHAnsi" w:hAnsiTheme="minorHAnsi" w:cs="Tahoma"/>
              </w:rPr>
              <w:t xml:space="preserve"> </w:t>
            </w:r>
          </w:p>
          <w:p w:rsidR="009444A0" w:rsidRPr="00F5316A" w:rsidRDefault="00B44470" w:rsidP="003C3F72">
            <w:pPr>
              <w:pStyle w:val="ae"/>
              <w:ind w:left="360"/>
              <w:jc w:val="both"/>
              <w:rPr>
                <w:rFonts w:asciiTheme="minorHAnsi" w:hAnsiTheme="minorHAnsi" w:cs="Tahoma"/>
              </w:rPr>
            </w:pPr>
            <w:r w:rsidRPr="00F5316A">
              <w:rPr>
                <w:rFonts w:asciiTheme="minorHAnsi" w:hAnsiTheme="minorHAnsi" w:cs="Tahoma"/>
              </w:rPr>
              <w:t>Τροποπ</w:t>
            </w:r>
            <w:r w:rsidR="009444A0" w:rsidRPr="00F5316A">
              <w:rPr>
                <w:rFonts w:asciiTheme="minorHAnsi" w:hAnsiTheme="minorHAnsi" w:cs="Tahoma"/>
              </w:rPr>
              <w:t xml:space="preserve">οίηση άρθρου 6 ν. 4440/2016. </w:t>
            </w:r>
          </w:p>
          <w:p w:rsidR="00A77E3D" w:rsidRPr="00F5316A" w:rsidRDefault="00B44470" w:rsidP="00F5316A">
            <w:pPr>
              <w:pStyle w:val="ae"/>
              <w:numPr>
                <w:ilvl w:val="0"/>
                <w:numId w:val="48"/>
              </w:numPr>
              <w:jc w:val="both"/>
              <w:rPr>
                <w:rFonts w:asciiTheme="minorHAnsi" w:hAnsiTheme="minorHAnsi" w:cs="Tahoma"/>
              </w:rPr>
            </w:pPr>
            <w:r w:rsidRPr="00F5316A">
              <w:rPr>
                <w:rFonts w:asciiTheme="minorHAnsi" w:hAnsiTheme="minorHAnsi" w:cs="Tahoma"/>
              </w:rPr>
              <w:t>Υπηρεσιακός Γραμματέας Υπουργείου Παιδείας και Θρησκευμάτων.</w:t>
            </w:r>
          </w:p>
        </w:tc>
      </w:tr>
      <w:tr w:rsidR="00320BFD" w:rsidRPr="00C40C62" w:rsidTr="00701DBF">
        <w:tblPrEx>
          <w:shd w:val="clear" w:color="auto" w:fill="auto"/>
        </w:tblPrEx>
        <w:tc>
          <w:tcPr>
            <w:tcW w:w="575" w:type="dxa"/>
            <w:shd w:val="clear" w:color="auto" w:fill="DAEEF3"/>
          </w:tcPr>
          <w:p w:rsidR="00320BFD" w:rsidRPr="00C40C62" w:rsidRDefault="00D75750" w:rsidP="00701DBF">
            <w:pPr>
              <w:jc w:val="both"/>
              <w:rPr>
                <w:rFonts w:ascii="Calibri" w:hAnsi="Calibri" w:cs="Tahoma"/>
                <w:b/>
                <w:sz w:val="28"/>
                <w:szCs w:val="28"/>
              </w:rPr>
            </w:pPr>
            <w:r>
              <w:rPr>
                <w:rFonts w:ascii="Calibri" w:hAnsi="Calibri" w:cs="Tahoma"/>
                <w:b/>
                <w:sz w:val="28"/>
                <w:szCs w:val="28"/>
              </w:rPr>
              <w:t>36</w:t>
            </w:r>
            <w:r w:rsidR="00320BFD" w:rsidRPr="00C40C62">
              <w:rPr>
                <w:rFonts w:ascii="Calibri" w:hAnsi="Calibri" w:cs="Tahoma"/>
                <w:b/>
                <w:sz w:val="28"/>
                <w:szCs w:val="28"/>
              </w:rPr>
              <w:t>.</w:t>
            </w:r>
          </w:p>
        </w:tc>
        <w:tc>
          <w:tcPr>
            <w:tcW w:w="9030" w:type="dxa"/>
            <w:shd w:val="clear" w:color="auto" w:fill="DAEEF3"/>
          </w:tcPr>
          <w:p w:rsidR="00320BFD" w:rsidRDefault="00320BFD"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320BFD" w:rsidRPr="00542EAA" w:rsidRDefault="00244E6D" w:rsidP="00701DBF">
            <w:pPr>
              <w:jc w:val="center"/>
              <w:rPr>
                <w:rFonts w:ascii="Calibri" w:hAnsi="Calibri" w:cs="Tahoma"/>
                <w:b/>
              </w:rPr>
            </w:pPr>
            <w:r>
              <w:rPr>
                <w:rFonts w:ascii="Calibri" w:hAnsi="Calibri" w:cs="Tahoma"/>
                <w:b/>
              </w:rPr>
              <w:t>ΚΕΦΑΛΑΙΟ Ε΄</w:t>
            </w:r>
          </w:p>
          <w:p w:rsidR="00320BFD" w:rsidRPr="00C40C62" w:rsidRDefault="00244E6D" w:rsidP="00701DBF">
            <w:pPr>
              <w:jc w:val="center"/>
              <w:rPr>
                <w:rFonts w:ascii="Calibri" w:hAnsi="Calibri" w:cs="Tahoma"/>
                <w:b/>
                <w:sz w:val="28"/>
                <w:szCs w:val="28"/>
              </w:rPr>
            </w:pPr>
            <w:r w:rsidRPr="00244E6D">
              <w:rPr>
                <w:rFonts w:ascii="Calibri" w:hAnsi="Calibri" w:cs="Tahoma"/>
                <w:b/>
              </w:rPr>
              <w:t>ΛΟΙΠΕΣ ΡΥΘΜΙΣΕΙΣ ΥΠΟΥΡΓΕΙΟΥ ΕΣΩΤΕΡΙΚΩΝ</w:t>
            </w:r>
            <w:r w:rsidR="00320BFD" w:rsidRPr="00542EAA">
              <w:rPr>
                <w:rFonts w:ascii="Calibri" w:hAnsi="Calibri" w:cs="Tahoma"/>
                <w:b/>
              </w:rPr>
              <w:t xml:space="preserve"> </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w:t>
            </w:r>
            <w:r w:rsidR="005F5949">
              <w:rPr>
                <w:rFonts w:ascii="Calibri" w:hAnsi="Calibri" w:cs="Tahoma"/>
                <w:b/>
              </w:rPr>
              <w:t>ρο 32</w:t>
            </w:r>
          </w:p>
          <w:p w:rsidR="00320BFD" w:rsidRPr="00C40C62" w:rsidRDefault="008807C9" w:rsidP="00701DBF">
            <w:pPr>
              <w:ind w:left="284"/>
              <w:jc w:val="both"/>
              <w:rPr>
                <w:rFonts w:ascii="Calibri" w:hAnsi="Calibri" w:cs="Tahoma"/>
              </w:rPr>
            </w:pPr>
            <w:r>
              <w:rPr>
                <w:rFonts w:ascii="Calibri" w:hAnsi="Calibri" w:cs="Tahoma"/>
              </w:rPr>
              <w:t>«</w:t>
            </w:r>
            <w:r w:rsidR="005F5949" w:rsidRPr="005F5949">
              <w:rPr>
                <w:rFonts w:ascii="Calibri" w:hAnsi="Calibri" w:cs="Tahoma"/>
              </w:rPr>
              <w:t>Μετακίνηση υπαλλήλου σε οργανική μονάδα άλλης περιφερειακής ενότητας - Τροποποίηση παρ. 5 άρθρου 245 ν. 3852/2010</w:t>
            </w:r>
            <w:r w:rsidR="00320BFD" w:rsidRPr="00C40C62">
              <w:rPr>
                <w:rFonts w:ascii="Calibri" w:hAnsi="Calibri" w:cs="Tahoma"/>
              </w:rPr>
              <w:t>»</w:t>
            </w:r>
          </w:p>
          <w:p w:rsidR="00320BFD" w:rsidRPr="00C40C62" w:rsidRDefault="004623E6" w:rsidP="00701DBF">
            <w:pPr>
              <w:numPr>
                <w:ilvl w:val="0"/>
                <w:numId w:val="14"/>
              </w:numPr>
              <w:ind w:left="284"/>
              <w:contextualSpacing/>
              <w:jc w:val="both"/>
              <w:rPr>
                <w:rFonts w:ascii="Calibri" w:hAnsi="Calibri" w:cs="Tahoma"/>
                <w:b/>
              </w:rPr>
            </w:pPr>
            <w:r>
              <w:rPr>
                <w:rFonts w:ascii="Calibri" w:hAnsi="Calibri" w:cs="Tahoma"/>
                <w:b/>
              </w:rPr>
              <w:t>Άρθρο 33</w:t>
            </w:r>
          </w:p>
          <w:p w:rsidR="00320BFD" w:rsidRPr="00C40C62" w:rsidRDefault="008807C9" w:rsidP="00701DBF">
            <w:pPr>
              <w:ind w:left="284"/>
              <w:jc w:val="both"/>
              <w:rPr>
                <w:rFonts w:ascii="Calibri" w:hAnsi="Calibri" w:cs="Tahoma"/>
              </w:rPr>
            </w:pPr>
            <w:r>
              <w:rPr>
                <w:rFonts w:ascii="Calibri" w:hAnsi="Calibri" w:cs="Tahoma"/>
              </w:rPr>
              <w:t>«</w:t>
            </w:r>
            <w:r w:rsidR="004623E6" w:rsidRPr="004623E6">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r w:rsidR="00320BFD" w:rsidRPr="00C40C62">
              <w:rPr>
                <w:rFonts w:ascii="Calibri" w:hAnsi="Calibri" w:cs="Tahoma"/>
              </w:rPr>
              <w:t>»</w:t>
            </w:r>
          </w:p>
          <w:p w:rsidR="00320BFD" w:rsidRPr="00C40C62" w:rsidRDefault="00320BFD" w:rsidP="00701DBF">
            <w:pPr>
              <w:numPr>
                <w:ilvl w:val="0"/>
                <w:numId w:val="14"/>
              </w:numPr>
              <w:ind w:left="284"/>
              <w:contextualSpacing/>
              <w:jc w:val="both"/>
              <w:rPr>
                <w:rFonts w:ascii="Calibri" w:hAnsi="Calibri" w:cs="Tahoma"/>
                <w:b/>
              </w:rPr>
            </w:pPr>
            <w:r w:rsidRPr="00C40C62">
              <w:rPr>
                <w:rFonts w:ascii="Calibri" w:hAnsi="Calibri" w:cs="Tahoma"/>
                <w:b/>
              </w:rPr>
              <w:t>Άρθρ</w:t>
            </w:r>
            <w:r w:rsidR="00E94D07">
              <w:rPr>
                <w:rFonts w:ascii="Calibri" w:hAnsi="Calibri" w:cs="Tahoma"/>
                <w:b/>
              </w:rPr>
              <w:t xml:space="preserve">ο </w:t>
            </w:r>
            <w:r w:rsidR="00741A9C">
              <w:rPr>
                <w:rFonts w:ascii="Calibri" w:hAnsi="Calibri" w:cs="Tahoma"/>
                <w:b/>
                <w:lang w:val="en-US"/>
              </w:rPr>
              <w:t>34</w:t>
            </w:r>
          </w:p>
          <w:p w:rsidR="00320BFD" w:rsidRPr="00C40C62"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r w:rsidR="00320BFD" w:rsidRPr="00C40C62">
              <w:rPr>
                <w:rFonts w:ascii="Calibri" w:hAnsi="Calibri" w:cs="Tahoma"/>
              </w:rPr>
              <w:t>»</w:t>
            </w:r>
          </w:p>
          <w:p w:rsidR="00320BFD" w:rsidRPr="00C40C62" w:rsidRDefault="00741A9C" w:rsidP="00701DBF">
            <w:pPr>
              <w:numPr>
                <w:ilvl w:val="0"/>
                <w:numId w:val="14"/>
              </w:numPr>
              <w:ind w:left="284"/>
              <w:contextualSpacing/>
              <w:jc w:val="both"/>
              <w:rPr>
                <w:rFonts w:ascii="Calibri" w:hAnsi="Calibri" w:cs="Tahoma"/>
                <w:b/>
              </w:rPr>
            </w:pPr>
            <w:r>
              <w:rPr>
                <w:rFonts w:ascii="Calibri" w:hAnsi="Calibri" w:cs="Tahoma"/>
                <w:b/>
              </w:rPr>
              <w:t xml:space="preserve">Άρθρο </w:t>
            </w:r>
            <w:r>
              <w:rPr>
                <w:rFonts w:ascii="Calibri" w:hAnsi="Calibri" w:cs="Tahoma"/>
                <w:b/>
                <w:lang w:val="en-US"/>
              </w:rPr>
              <w:t>35</w:t>
            </w:r>
          </w:p>
          <w:p w:rsidR="00741A9C" w:rsidRDefault="008807C9" w:rsidP="00701DBF">
            <w:pPr>
              <w:ind w:left="284"/>
              <w:jc w:val="both"/>
              <w:rPr>
                <w:rFonts w:ascii="Calibri" w:hAnsi="Calibri" w:cs="Tahoma"/>
              </w:rPr>
            </w:pPr>
            <w:r>
              <w:rPr>
                <w:rFonts w:ascii="Calibri" w:hAnsi="Calibri" w:cs="Tahoma"/>
              </w:rPr>
              <w:t>«</w:t>
            </w:r>
            <w:r w:rsidR="00741A9C" w:rsidRPr="00741A9C">
              <w:rPr>
                <w:rFonts w:ascii="Calibri" w:hAnsi="Calibri" w:cs="Tahoma"/>
              </w:rPr>
              <w:t>Απόφαση πολιτογράφησης </w:t>
            </w:r>
            <w:r w:rsidR="00741A9C">
              <w:rPr>
                <w:rFonts w:ascii="Calibri" w:hAnsi="Calibri" w:cs="Tahoma"/>
              </w:rPr>
              <w:t>–</w:t>
            </w:r>
            <w:r w:rsidR="00741A9C" w:rsidRPr="00741A9C">
              <w:rPr>
                <w:rFonts w:ascii="Calibri" w:hAnsi="Calibri" w:cs="Tahoma"/>
              </w:rPr>
              <w:t xml:space="preserve"> </w:t>
            </w:r>
          </w:p>
          <w:p w:rsidR="00320BFD" w:rsidRPr="00C40C62" w:rsidRDefault="00741A9C" w:rsidP="00701DBF">
            <w:pPr>
              <w:ind w:left="284"/>
              <w:jc w:val="both"/>
              <w:rPr>
                <w:rFonts w:ascii="Calibri" w:hAnsi="Calibri" w:cs="Tahoma"/>
              </w:rPr>
            </w:pPr>
            <w:r w:rsidRPr="00741A9C">
              <w:rPr>
                <w:rFonts w:ascii="Calibri" w:hAnsi="Calibri" w:cs="Tahoma"/>
              </w:rPr>
              <w:t>Τροποποίηση παρ. 1 άρθρου 8 Κώδικα Ελληνικής Ιθαγένειας (ν. 3284/2004)</w:t>
            </w:r>
            <w:r w:rsidR="00320BFD" w:rsidRPr="00C40C62">
              <w:rPr>
                <w:rFonts w:ascii="Calibri" w:hAnsi="Calibri" w:cs="Tahoma"/>
              </w:rPr>
              <w:t>»</w:t>
            </w:r>
          </w:p>
          <w:p w:rsidR="00320BFD" w:rsidRPr="00C40C62" w:rsidRDefault="00E94D07" w:rsidP="00701DBF">
            <w:pPr>
              <w:numPr>
                <w:ilvl w:val="0"/>
                <w:numId w:val="14"/>
              </w:numPr>
              <w:ind w:left="284"/>
              <w:contextualSpacing/>
              <w:jc w:val="both"/>
              <w:rPr>
                <w:rFonts w:ascii="Calibri" w:hAnsi="Calibri" w:cs="Tahoma"/>
                <w:b/>
              </w:rPr>
            </w:pPr>
            <w:r>
              <w:rPr>
                <w:rFonts w:ascii="Calibri" w:hAnsi="Calibri" w:cs="Tahoma"/>
                <w:b/>
              </w:rPr>
              <w:t>Άρθρο</w:t>
            </w:r>
            <w:r w:rsidR="00C21703">
              <w:rPr>
                <w:rFonts w:ascii="Calibri" w:hAnsi="Calibri" w:cs="Tahoma"/>
                <w:b/>
                <w:lang w:val="en-US"/>
              </w:rPr>
              <w:t xml:space="preserve"> 36</w:t>
            </w:r>
            <w:r>
              <w:rPr>
                <w:rFonts w:ascii="Calibri" w:hAnsi="Calibri" w:cs="Tahoma"/>
                <w:b/>
              </w:rPr>
              <w:t xml:space="preserve"> </w:t>
            </w:r>
          </w:p>
          <w:p w:rsidR="00320BFD" w:rsidRPr="00C40C62" w:rsidRDefault="008807C9" w:rsidP="00701DBF">
            <w:pPr>
              <w:ind w:left="284"/>
              <w:jc w:val="both"/>
              <w:rPr>
                <w:rFonts w:ascii="Calibri" w:hAnsi="Calibri" w:cs="Tahoma"/>
                <w:b/>
                <w:sz w:val="28"/>
                <w:szCs w:val="28"/>
              </w:rPr>
            </w:pPr>
            <w:r>
              <w:rPr>
                <w:rFonts w:ascii="Calibri" w:hAnsi="Calibri" w:cs="Tahoma"/>
              </w:rPr>
              <w:t>«</w:t>
            </w:r>
            <w:r w:rsidR="00C21703" w:rsidRPr="00C21703">
              <w:rPr>
                <w:rFonts w:ascii="Calibri" w:hAnsi="Calibri" w:cs="Tahoma"/>
              </w:rPr>
              <w:t>Προθεσμίες και αναστολή εξέτασης αίτησης - Αντικατάσταση της παρ. 4 άρθρου 31 Κώδικα Ελληνικής Ιθαγένειας (ν. 3284/2004)</w:t>
            </w:r>
            <w:r w:rsidR="00320BFD"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8807C9">
            <w:pPr>
              <w:tabs>
                <w:tab w:val="left" w:pos="4420"/>
              </w:tabs>
              <w:contextualSpacing/>
              <w:jc w:val="both"/>
              <w:rPr>
                <w:rFonts w:ascii="Calibri" w:hAnsi="Calibri" w:cs="Tahoma"/>
              </w:rPr>
            </w:pPr>
            <w:r w:rsidRPr="00C40C62">
              <w:rPr>
                <w:rFonts w:ascii="Calibri" w:hAnsi="Calibri" w:cs="Tahoma"/>
              </w:rPr>
              <w:t xml:space="preserve">του ν. </w:t>
            </w:r>
            <w:hyperlink r:id="rId451" w:history="1">
              <w:r w:rsidR="001E54D4" w:rsidRPr="001E54D4">
                <w:rPr>
                  <w:rStyle w:val="-"/>
                  <w:rFonts w:asciiTheme="minorHAnsi" w:hAnsiTheme="minorHAnsi" w:cstheme="minorHAnsi"/>
                  <w:u w:val="none"/>
                </w:rPr>
                <w:t>4915/2022</w:t>
              </w:r>
            </w:hyperlink>
            <w:r w:rsidR="001E54D4">
              <w:rPr>
                <w:rFonts w:ascii="Calibri" w:hAnsi="Calibri" w:cs="Tahoma"/>
              </w:rPr>
              <w:t xml:space="preserve"> </w:t>
            </w:r>
            <w:r w:rsidR="008807C9">
              <w:rPr>
                <w:rFonts w:ascii="Calibri" w:hAnsi="Calibri" w:cs="Tahoma"/>
              </w:rPr>
              <w:t>(ΦΕΚ Α/</w:t>
            </w:r>
            <w:r w:rsidR="00D163CA">
              <w:rPr>
                <w:rFonts w:ascii="Calibri" w:hAnsi="Calibri" w:cs="Tahoma"/>
                <w:lang w:val="en-US"/>
              </w:rPr>
              <w:t>63</w:t>
            </w:r>
            <w:r w:rsidR="008807C9">
              <w:rPr>
                <w:rFonts w:ascii="Calibri" w:hAnsi="Calibri" w:cs="Tahoma"/>
              </w:rPr>
              <w:t>/</w:t>
            </w:r>
            <w:r w:rsidR="00D163CA">
              <w:rPr>
                <w:rFonts w:ascii="Calibri" w:hAnsi="Calibri" w:cs="Tahoma"/>
                <w:lang w:val="en-US"/>
              </w:rPr>
              <w:t>24</w:t>
            </w:r>
            <w:r w:rsidR="008807C9">
              <w:rPr>
                <w:rFonts w:ascii="Calibri" w:hAnsi="Calibri" w:cs="Tahoma"/>
              </w:rPr>
              <w:t>.</w:t>
            </w:r>
            <w:r w:rsidR="00D163CA">
              <w:rPr>
                <w:rFonts w:ascii="Calibri" w:hAnsi="Calibri" w:cs="Tahoma"/>
                <w:lang w:val="en-US"/>
              </w:rPr>
              <w:t>03</w:t>
            </w:r>
            <w:r w:rsidR="008807C9">
              <w:rPr>
                <w:rFonts w:ascii="Calibri" w:hAnsi="Calibri" w:cs="Tahoma"/>
              </w:rPr>
              <w:t>.2022</w:t>
            </w:r>
            <w:r w:rsidRPr="00C40C62">
              <w:rPr>
                <w:rFonts w:ascii="Calibri" w:hAnsi="Calibri" w:cs="Tahoma"/>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9127A6" w:rsidP="00701DBF">
            <w:pPr>
              <w:tabs>
                <w:tab w:val="left" w:pos="4420"/>
              </w:tabs>
              <w:jc w:val="both"/>
              <w:rPr>
                <w:rFonts w:ascii="Calibri" w:hAnsi="Calibri" w:cs="Tahoma"/>
                <w:i/>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2E3844" w:rsidP="00701DBF">
            <w:pPr>
              <w:tabs>
                <w:tab w:val="left" w:pos="4420"/>
              </w:tabs>
              <w:suppressAutoHyphens w:val="0"/>
              <w:rPr>
                <w:rFonts w:asciiTheme="minorHAnsi" w:hAnsiTheme="minorHAnsi" w:cs="Segoe UI"/>
                <w:lang w:eastAsia="el-GR"/>
              </w:rPr>
            </w:pPr>
            <w:r w:rsidRPr="002E3844">
              <w:rPr>
                <w:rFonts w:asciiTheme="minorHAnsi" w:hAnsiTheme="minorHAnsi" w:cs="Segoe UI"/>
                <w:lang w:eastAsia="el-GR"/>
              </w:rPr>
              <w:t>1247/123 21.3.2022</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cPr>
          <w:p w:rsidR="00320BFD" w:rsidRPr="00C40C62" w:rsidRDefault="00320BFD" w:rsidP="00701DBF">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320BFD" w:rsidRPr="00C40C62" w:rsidTr="00701DBF">
        <w:tblPrEx>
          <w:shd w:val="clear" w:color="auto" w:fill="auto"/>
        </w:tblPrEx>
        <w:tc>
          <w:tcPr>
            <w:tcW w:w="575" w:type="dxa"/>
            <w:shd w:val="clear" w:color="auto" w:fill="DAEEF3"/>
          </w:tcPr>
          <w:p w:rsidR="00320BFD" w:rsidRPr="00C40C62" w:rsidRDefault="00320BFD" w:rsidP="00701DBF">
            <w:pPr>
              <w:jc w:val="both"/>
              <w:rPr>
                <w:rFonts w:ascii="Calibri" w:hAnsi="Calibri" w:cs="Tahoma"/>
                <w:b/>
              </w:rPr>
            </w:pPr>
          </w:p>
        </w:tc>
        <w:tc>
          <w:tcPr>
            <w:tcW w:w="9030" w:type="dxa"/>
            <w:shd w:val="clear" w:color="auto" w:fill="DAEEF3" w:themeFill="accent5" w:themeFillTint="33"/>
          </w:tcPr>
          <w:p w:rsidR="00320BFD" w:rsidRPr="00C40C62" w:rsidRDefault="00320BFD" w:rsidP="00701DBF">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r w:rsidR="004B25D4" w:rsidRPr="004D2C71" w:rsidTr="00701DBF">
        <w:tc>
          <w:tcPr>
            <w:tcW w:w="575" w:type="dxa"/>
            <w:shd w:val="clear" w:color="auto" w:fill="FFFFFF"/>
          </w:tcPr>
          <w:p w:rsidR="004B25D4" w:rsidRPr="00C40C62" w:rsidRDefault="00D75750" w:rsidP="00701DBF">
            <w:pPr>
              <w:jc w:val="both"/>
              <w:rPr>
                <w:rFonts w:ascii="Calibri" w:hAnsi="Calibri" w:cs="Tahoma"/>
                <w:b/>
                <w:sz w:val="28"/>
                <w:szCs w:val="28"/>
              </w:rPr>
            </w:pPr>
            <w:r>
              <w:rPr>
                <w:rFonts w:ascii="Calibri" w:hAnsi="Calibri" w:cs="Tahoma"/>
                <w:b/>
                <w:sz w:val="28"/>
                <w:szCs w:val="28"/>
              </w:rPr>
              <w:t>37</w:t>
            </w:r>
            <w:r w:rsidR="004B25D4" w:rsidRPr="00C40C62">
              <w:rPr>
                <w:rFonts w:ascii="Calibri" w:hAnsi="Calibri" w:cs="Tahoma"/>
                <w:b/>
                <w:sz w:val="28"/>
                <w:szCs w:val="28"/>
              </w:rPr>
              <w:t>.</w:t>
            </w:r>
          </w:p>
        </w:tc>
        <w:tc>
          <w:tcPr>
            <w:tcW w:w="9030" w:type="dxa"/>
            <w:shd w:val="clear" w:color="auto" w:fill="FFFFFF"/>
          </w:tcPr>
          <w:p w:rsidR="004B25D4" w:rsidRDefault="004B25D4" w:rsidP="00701DBF">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 xml:space="preserve">: </w:t>
            </w:r>
          </w:p>
          <w:p w:rsidR="00244E6D" w:rsidRPr="00542EAA" w:rsidRDefault="00244E6D" w:rsidP="00244E6D">
            <w:pPr>
              <w:jc w:val="center"/>
              <w:rPr>
                <w:rFonts w:ascii="Calibri" w:hAnsi="Calibri" w:cs="Tahoma"/>
                <w:b/>
              </w:rPr>
            </w:pPr>
            <w:r>
              <w:rPr>
                <w:rFonts w:ascii="Calibri" w:hAnsi="Calibri" w:cs="Tahoma"/>
                <w:b/>
              </w:rPr>
              <w:t>ΚΕΦΑΛΑΙΟ Ε΄</w:t>
            </w:r>
          </w:p>
          <w:p w:rsidR="004B25D4" w:rsidRPr="00244E6D" w:rsidRDefault="00244E6D" w:rsidP="00244E6D">
            <w:pPr>
              <w:jc w:val="center"/>
              <w:rPr>
                <w:rFonts w:ascii="Calibri" w:hAnsi="Calibri" w:cs="Tahoma"/>
                <w:b/>
              </w:rPr>
            </w:pPr>
            <w:r w:rsidRPr="00244E6D">
              <w:rPr>
                <w:rFonts w:ascii="Calibri" w:hAnsi="Calibri" w:cs="Tahoma"/>
                <w:b/>
              </w:rPr>
              <w:t>ΛΟΙΠΕΣ ΡΥΘΜΙΣΕΙΣ ΥΠΟΥΡΓΕΙΟΥ ΕΣΩΤΕΡΙΚΩΝ</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 xml:space="preserve">Άρθρο </w:t>
            </w:r>
            <w:r w:rsidR="00623E19">
              <w:rPr>
                <w:rFonts w:asciiTheme="minorHAnsi" w:hAnsiTheme="minorHAnsi" w:cs="Tahoma"/>
                <w:b/>
              </w:rPr>
              <w:t>37</w:t>
            </w:r>
          </w:p>
          <w:p w:rsidR="00827771" w:rsidRDefault="00827771"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Pr="00827771">
              <w:rPr>
                <w:rFonts w:asciiTheme="minorHAnsi" w:hAnsiTheme="minorHAnsi" w:cs="Tahoma"/>
              </w:rPr>
              <w:t>Αρμοδιότητες Οικονομικής Επιτροπής Δήμων </w:t>
            </w:r>
            <w:r>
              <w:rPr>
                <w:rFonts w:asciiTheme="minorHAnsi" w:hAnsiTheme="minorHAnsi" w:cs="Tahoma"/>
              </w:rPr>
              <w:t>–</w:t>
            </w:r>
            <w:r w:rsidRPr="00827771">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827771" w:rsidRPr="00827771">
              <w:rPr>
                <w:rFonts w:asciiTheme="minorHAnsi" w:hAnsiTheme="minorHAnsi" w:cs="Tahoma"/>
              </w:rPr>
              <w:t>Τροποποίηση παρ. 1 άρθρου 72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38</w:t>
            </w:r>
            <w:r>
              <w:rPr>
                <w:rFonts w:asciiTheme="minorHAnsi" w:hAnsiTheme="minorHAnsi" w:cs="Tahoma"/>
                <w:b/>
              </w:rPr>
              <w:t xml:space="preserve"> </w:t>
            </w:r>
          </w:p>
          <w:p w:rsidR="00F87107" w:rsidRDefault="0040246A" w:rsidP="004B25D4">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Αρμοδιότητες Οικονομικής Επιτροπής Περιφερειών </w:t>
            </w:r>
            <w:r w:rsidR="00F87107">
              <w:rPr>
                <w:rFonts w:asciiTheme="minorHAnsi" w:hAnsiTheme="minorHAnsi" w:cs="Tahoma"/>
              </w:rPr>
              <w:t>–</w:t>
            </w:r>
            <w:r w:rsidR="00F87107" w:rsidRPr="00F87107">
              <w:rPr>
                <w:rFonts w:asciiTheme="minorHAnsi" w:hAnsiTheme="minorHAnsi" w:cs="Tahoma"/>
              </w:rPr>
              <w:t xml:space="preserve"> </w:t>
            </w:r>
          </w:p>
          <w:p w:rsidR="004B25D4" w:rsidRPr="004B25D4" w:rsidRDefault="007A02AA" w:rsidP="004B25D4">
            <w:pPr>
              <w:pStyle w:val="ae"/>
              <w:ind w:left="680"/>
              <w:jc w:val="both"/>
              <w:rPr>
                <w:rFonts w:asciiTheme="minorHAnsi" w:hAnsiTheme="minorHAnsi" w:cs="Tahoma"/>
              </w:rPr>
            </w:pPr>
            <w:r>
              <w:rPr>
                <w:rFonts w:asciiTheme="minorHAnsi" w:hAnsiTheme="minorHAnsi" w:cs="Tahoma"/>
              </w:rPr>
              <w:t xml:space="preserve">  </w:t>
            </w:r>
            <w:r w:rsidR="00F87107" w:rsidRPr="00F87107">
              <w:rPr>
                <w:rFonts w:asciiTheme="minorHAnsi" w:hAnsiTheme="minorHAnsi" w:cs="Tahoma"/>
              </w:rPr>
              <w:t>Τροποποίηση περ. θ) παρ. 1 άρθρου 176 ν. 3852/2010</w:t>
            </w:r>
            <w:r w:rsidR="004B25D4" w:rsidRPr="004B25D4">
              <w:rPr>
                <w:rFonts w:asciiTheme="minorHAnsi" w:hAnsiTheme="minorHAnsi" w:cs="Tahoma"/>
              </w:rPr>
              <w:t>»</w:t>
            </w:r>
          </w:p>
          <w:p w:rsidR="004B25D4" w:rsidRPr="00F5316A" w:rsidRDefault="004B25D4" w:rsidP="00701DBF">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39</w:t>
            </w:r>
            <w:r>
              <w:rPr>
                <w:rFonts w:asciiTheme="minorHAnsi" w:hAnsiTheme="minorHAnsi" w:cs="Tahoma"/>
                <w:b/>
              </w:rPr>
              <w:t xml:space="preserve"> </w:t>
            </w:r>
            <w:r w:rsidRPr="00F5316A">
              <w:rPr>
                <w:rFonts w:asciiTheme="minorHAnsi" w:hAnsiTheme="minorHAnsi" w:cs="Tahoma"/>
              </w:rPr>
              <w:t xml:space="preserve"> </w:t>
            </w:r>
          </w:p>
          <w:p w:rsidR="00F87107" w:rsidRDefault="0040246A" w:rsidP="00701DBF">
            <w:pPr>
              <w:pStyle w:val="ae"/>
              <w:ind w:left="680"/>
              <w:jc w:val="both"/>
              <w:rPr>
                <w:rFonts w:asciiTheme="minorHAnsi" w:hAnsiTheme="minorHAnsi" w:cs="Tahoma"/>
              </w:rPr>
            </w:pPr>
            <w:r>
              <w:rPr>
                <w:rFonts w:asciiTheme="minorHAnsi" w:hAnsiTheme="minorHAnsi" w:cs="Tahoma"/>
              </w:rPr>
              <w:t xml:space="preserve"> </w:t>
            </w:r>
            <w:r w:rsidR="004B25D4">
              <w:rPr>
                <w:rFonts w:asciiTheme="minorHAnsi" w:hAnsiTheme="minorHAnsi" w:cs="Tahoma"/>
              </w:rPr>
              <w:t>«</w:t>
            </w:r>
            <w:r w:rsidR="00F87107" w:rsidRPr="00F87107">
              <w:rPr>
                <w:rFonts w:asciiTheme="minorHAnsi" w:hAnsiTheme="minorHAnsi" w:cs="Tahoma"/>
              </w:rPr>
              <w:t xml:space="preserve">Μηχανισμός αποτροπής συσσώρευσης ληξιπρόθεσμων οφειλών προς τρίτους </w:t>
            </w:r>
            <w:r w:rsidR="00F87107">
              <w:rPr>
                <w:rFonts w:asciiTheme="minorHAnsi" w:hAnsiTheme="minorHAnsi" w:cs="Tahoma"/>
              </w:rPr>
              <w:t xml:space="preserve">   </w:t>
            </w:r>
          </w:p>
          <w:p w:rsidR="004B25D4" w:rsidRDefault="00F87107" w:rsidP="00701DBF">
            <w:pPr>
              <w:pStyle w:val="ae"/>
              <w:ind w:left="680"/>
              <w:jc w:val="both"/>
              <w:rPr>
                <w:rFonts w:asciiTheme="minorHAnsi" w:hAnsiTheme="minorHAnsi" w:cs="Tahoma"/>
              </w:rPr>
            </w:pPr>
            <w:r>
              <w:rPr>
                <w:rFonts w:asciiTheme="minorHAnsi" w:hAnsiTheme="minorHAnsi" w:cs="Tahoma"/>
              </w:rPr>
              <w:t xml:space="preserve">   </w:t>
            </w:r>
            <w:r w:rsidRPr="00F87107">
              <w:rPr>
                <w:rFonts w:asciiTheme="minorHAnsi" w:hAnsiTheme="minorHAnsi" w:cs="Tahoma"/>
              </w:rPr>
              <w:t>από τους Ο.Τ.Α. - Τροποποίηση παρ. 3 άρθρου 107 του ν. 4714/2020</w:t>
            </w:r>
            <w:r w:rsidR="004B25D4">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40</w:t>
            </w:r>
          </w:p>
          <w:p w:rsidR="00A61A3A" w:rsidRPr="00A61A3A" w:rsidRDefault="00A61A3A" w:rsidP="00A61A3A">
            <w:pPr>
              <w:pStyle w:val="ae"/>
              <w:jc w:val="both"/>
              <w:rPr>
                <w:rFonts w:asciiTheme="minorHAnsi" w:hAnsiTheme="minorHAnsi" w:cs="Tahoma"/>
              </w:rPr>
            </w:pPr>
            <w:r>
              <w:rPr>
                <w:rFonts w:asciiTheme="minorHAnsi" w:hAnsiTheme="minorHAnsi" w:cs="Tahoma"/>
              </w:rPr>
              <w:t>«</w:t>
            </w:r>
            <w:r w:rsidR="00F87107" w:rsidRPr="00F87107">
              <w:rPr>
                <w:rFonts w:asciiTheme="minorHAnsi" w:hAnsiTheme="minorHAnsi" w:cs="Tahoma"/>
              </w:rPr>
              <w:t>Επιχορήγηση Ο.Τ.Α. για την εξόφληση υποχρεώσεών τους</w:t>
            </w:r>
            <w:r>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F87107">
              <w:rPr>
                <w:rFonts w:asciiTheme="minorHAnsi" w:hAnsiTheme="minorHAnsi" w:cs="Tahoma"/>
                <w:b/>
              </w:rPr>
              <w:t xml:space="preserve"> 41</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F87107" w:rsidRPr="00F87107">
              <w:rPr>
                <w:rFonts w:asciiTheme="minorHAnsi" w:hAnsiTheme="minorHAnsi" w:cs="Tahoma"/>
              </w:rPr>
              <w:t>Καθαρισμός χώρων για την αποτροπή κινδύνου πρόκλησης πυρκαγιάς ή ταχείας επέκτασής της - Αντικατάσταση της περ. 26 υποπαρ. β’ παρ. Ι άρθρου 75 Κώδικα Δήμων και Κοινοτήτων (ν. 3463/2006)</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42</w:t>
            </w:r>
          </w:p>
          <w:p w:rsidR="00A61A3A" w:rsidRP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Παράταση δυνατότητας ατελούς παραχώρησης κοινόχρηστων χώρων για την ανάπτυξη τραπεζοκαθισμάτων από καταστήματα υγειονομικού ενδιαφέροντος - Τροποποίηση της παρ. 1 του άρθρου 65 του ν. 4688/2020</w:t>
            </w:r>
            <w:r w:rsidRPr="00A61A3A">
              <w:rPr>
                <w:rFonts w:asciiTheme="minorHAnsi" w:hAnsiTheme="minorHAnsi" w:cs="Tahoma"/>
              </w:rPr>
              <w:t>»</w:t>
            </w:r>
          </w:p>
          <w:p w:rsidR="004B25D4" w:rsidRPr="00A61A3A" w:rsidRDefault="00A61A3A" w:rsidP="004B25D4">
            <w:pPr>
              <w:pStyle w:val="ae"/>
              <w:numPr>
                <w:ilvl w:val="0"/>
                <w:numId w:val="14"/>
              </w:numPr>
              <w:jc w:val="both"/>
              <w:rPr>
                <w:rFonts w:asciiTheme="minorHAnsi" w:hAnsiTheme="minorHAnsi" w:cs="Tahoma"/>
              </w:rPr>
            </w:pPr>
            <w:r>
              <w:rPr>
                <w:rFonts w:asciiTheme="minorHAnsi" w:hAnsiTheme="minorHAnsi" w:cs="Tahoma"/>
                <w:b/>
              </w:rPr>
              <w:t>Άρθρο</w:t>
            </w:r>
            <w:r w:rsidR="003A7708">
              <w:rPr>
                <w:rFonts w:asciiTheme="minorHAnsi" w:hAnsiTheme="minorHAnsi" w:cs="Tahoma"/>
                <w:b/>
              </w:rPr>
              <w:t xml:space="preserve"> 43</w:t>
            </w:r>
          </w:p>
          <w:p w:rsidR="00A61A3A" w:rsidRDefault="00A61A3A" w:rsidP="00A61A3A">
            <w:pPr>
              <w:pStyle w:val="ae"/>
              <w:jc w:val="both"/>
              <w:rPr>
                <w:rFonts w:asciiTheme="minorHAnsi" w:hAnsiTheme="minorHAnsi" w:cs="Tahoma"/>
              </w:rPr>
            </w:pPr>
            <w:r w:rsidRPr="00A61A3A">
              <w:rPr>
                <w:rFonts w:asciiTheme="minorHAnsi" w:hAnsiTheme="minorHAnsi" w:cs="Tahoma"/>
              </w:rPr>
              <w:t>«</w:t>
            </w:r>
            <w:r w:rsidR="003A7708" w:rsidRPr="003A7708">
              <w:rPr>
                <w:rFonts w:asciiTheme="minorHAnsi" w:hAnsiTheme="minorHAnsi" w:cs="Tahoma"/>
              </w:rPr>
              <w:t>Ειδικές δαπάνες Τομέα Μακεδονίας - Θράκης του Υπουργείου Εσωτερικών</w:t>
            </w:r>
            <w:r w:rsidRPr="00A61A3A">
              <w:rPr>
                <w:rFonts w:asciiTheme="minorHAnsi" w:hAnsiTheme="minorHAnsi" w:cs="Tahoma"/>
              </w:rPr>
              <w:t>»</w:t>
            </w:r>
          </w:p>
          <w:p w:rsidR="003A7708" w:rsidRPr="00A61A3A" w:rsidRDefault="003A7708" w:rsidP="003A7708">
            <w:pPr>
              <w:pStyle w:val="ae"/>
              <w:numPr>
                <w:ilvl w:val="0"/>
                <w:numId w:val="14"/>
              </w:numPr>
              <w:jc w:val="both"/>
              <w:rPr>
                <w:rFonts w:asciiTheme="minorHAnsi" w:hAnsiTheme="minorHAnsi" w:cs="Tahoma"/>
              </w:rPr>
            </w:pPr>
            <w:r>
              <w:rPr>
                <w:rFonts w:asciiTheme="minorHAnsi" w:hAnsiTheme="minorHAnsi" w:cs="Tahoma"/>
                <w:b/>
              </w:rPr>
              <w:t xml:space="preserve">Άρθρο </w:t>
            </w:r>
            <w:r w:rsidR="00244E6D">
              <w:rPr>
                <w:rFonts w:asciiTheme="minorHAnsi" w:hAnsiTheme="minorHAnsi" w:cs="Tahoma"/>
                <w:b/>
              </w:rPr>
              <w:t>44</w:t>
            </w:r>
          </w:p>
          <w:p w:rsidR="003A7708" w:rsidRPr="00744D36" w:rsidRDefault="003A7708" w:rsidP="00744D36">
            <w:pPr>
              <w:pStyle w:val="ae"/>
              <w:jc w:val="both"/>
              <w:rPr>
                <w:rFonts w:asciiTheme="minorHAnsi" w:hAnsiTheme="minorHAnsi" w:cs="Tahoma"/>
              </w:rPr>
            </w:pPr>
            <w:r w:rsidRPr="00A61A3A">
              <w:rPr>
                <w:rFonts w:asciiTheme="minorHAnsi" w:hAnsiTheme="minorHAnsi" w:cs="Tahoma"/>
              </w:rPr>
              <w:t>«</w:t>
            </w:r>
            <w:r w:rsidRPr="003A7708">
              <w:rPr>
                <w:rFonts w:asciiTheme="minorHAnsi" w:hAnsiTheme="minorHAnsi" w:cs="Tahoma"/>
              </w:rPr>
              <w:t>Σύσταση Επιτροπής Ειδικών Δαπανών στον Τομέα Μακεδονίας - Θράκης του Υπουργείου Εσωτερικών - Αρμοδιότητες</w:t>
            </w:r>
            <w:r w:rsidRPr="00A61A3A">
              <w:rPr>
                <w:rFonts w:asciiTheme="minorHAnsi" w:hAnsiTheme="minorHAns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A61A3A">
            <w:pPr>
              <w:contextualSpacing/>
              <w:jc w:val="both"/>
              <w:rPr>
                <w:rFonts w:ascii="Calibri" w:hAnsi="Calibri" w:cs="Tahoma"/>
              </w:rPr>
            </w:pPr>
            <w:r w:rsidRPr="00C40C62">
              <w:rPr>
                <w:rFonts w:ascii="Calibri" w:hAnsi="Calibri" w:cs="Tahoma"/>
              </w:rPr>
              <w:t>του ν.</w:t>
            </w:r>
            <w:r w:rsidR="00A61A3A" w:rsidRPr="001E54D4">
              <w:rPr>
                <w:rFonts w:asciiTheme="minorHAnsi" w:hAnsiTheme="minorHAnsi" w:cstheme="minorHAnsi"/>
              </w:rPr>
              <w:t xml:space="preserve"> </w:t>
            </w:r>
            <w:hyperlink r:id="rId452" w:history="1">
              <w:r w:rsidR="00A61A3A" w:rsidRPr="001E54D4">
                <w:rPr>
                  <w:rStyle w:val="-"/>
                  <w:rFonts w:asciiTheme="minorHAnsi" w:hAnsiTheme="minorHAnsi" w:cstheme="minorHAnsi"/>
                  <w:u w:val="none"/>
                </w:rPr>
                <w:t>4915/2022</w:t>
              </w:r>
            </w:hyperlink>
            <w:r w:rsidR="00A61A3A">
              <w:rPr>
                <w:rFonts w:ascii="Calibri" w:hAnsi="Calibri" w:cs="Tahoma"/>
              </w:rPr>
              <w:t xml:space="preserve"> (ΦΕΚ Α/</w:t>
            </w:r>
            <w:r w:rsidR="00A61A3A">
              <w:rPr>
                <w:rFonts w:ascii="Calibri" w:hAnsi="Calibri" w:cs="Tahoma"/>
                <w:lang w:val="en-US"/>
              </w:rPr>
              <w:t>63</w:t>
            </w:r>
            <w:r w:rsidR="00A61A3A">
              <w:rPr>
                <w:rFonts w:ascii="Calibri" w:hAnsi="Calibri" w:cs="Tahoma"/>
              </w:rPr>
              <w:t>/</w:t>
            </w:r>
            <w:r w:rsidR="00A61A3A">
              <w:rPr>
                <w:rFonts w:ascii="Calibri" w:hAnsi="Calibri" w:cs="Tahoma"/>
                <w:lang w:val="en-US"/>
              </w:rPr>
              <w:t>24</w:t>
            </w:r>
            <w:r w:rsidR="00A61A3A">
              <w:rPr>
                <w:rFonts w:ascii="Calibri" w:hAnsi="Calibri" w:cs="Tahoma"/>
              </w:rPr>
              <w:t>.</w:t>
            </w:r>
            <w:r w:rsidR="00A61A3A">
              <w:rPr>
                <w:rFonts w:ascii="Calibri" w:hAnsi="Calibri" w:cs="Tahoma"/>
                <w:lang w:val="en-US"/>
              </w:rPr>
              <w:t>03</w:t>
            </w:r>
            <w:r w:rsidR="00A61A3A">
              <w:rPr>
                <w:rFonts w:ascii="Calibri" w:hAnsi="Calibri" w:cs="Tahoma"/>
              </w:rPr>
              <w:t>.2022</w:t>
            </w:r>
            <w:r w:rsidR="00A61A3A" w:rsidRPr="00C40C62">
              <w:rPr>
                <w:rFonts w:ascii="Calibri" w:hAnsi="Calibri" w:cs="Tahoma"/>
              </w:rPr>
              <w:t>)</w:t>
            </w:r>
            <w:r w:rsidRPr="00C40C62">
              <w:rPr>
                <w:rFonts w:ascii="Calibri" w:hAnsi="Calibri" w:cs="Tahoma"/>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ΤΙΤΛΟΣ ΝΟΜΟΥ</w:t>
            </w:r>
            <w:r w:rsidRPr="00C40C62">
              <w:rPr>
                <w:rFonts w:ascii="Calibri" w:hAnsi="Calibri" w:cs="Tahoma"/>
                <w:b/>
                <w:sz w:val="28"/>
                <w:szCs w:val="28"/>
              </w:rPr>
              <w:t>:</w:t>
            </w:r>
          </w:p>
        </w:tc>
      </w:tr>
      <w:tr w:rsidR="004B25D4" w:rsidRPr="007E470F"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7E470F" w:rsidRDefault="00623E19" w:rsidP="00623E19">
            <w:pPr>
              <w:suppressAutoHyphens w:val="0"/>
              <w:autoSpaceDE w:val="0"/>
              <w:autoSpaceDN w:val="0"/>
              <w:adjustRightInd w:val="0"/>
              <w:jc w:val="both"/>
              <w:rPr>
                <w:rFonts w:asciiTheme="minorHAnsi" w:hAnsiTheme="minorHAnsi" w:cstheme="minorHAnsi"/>
                <w:sz w:val="22"/>
                <w:szCs w:val="22"/>
                <w:lang w:eastAsia="el-GR"/>
              </w:rPr>
            </w:pPr>
            <w:r w:rsidRPr="00F17BC1">
              <w:rPr>
                <w:rFonts w:asciiTheme="minorHAnsi" w:hAnsiTheme="minorHAnsi" w:cstheme="minorHAnsi"/>
              </w:rPr>
              <w:t>“</w:t>
            </w:r>
            <w:r w:rsidRPr="00371DED">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F17BC1">
              <w:rPr>
                <w:rFonts w:asciiTheme="minorHAnsi" w:hAnsiTheme="minorHAnsi" w:cstheme="minorHAnsi"/>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623E19" w:rsidP="00701DBF">
            <w:pPr>
              <w:suppressAutoHyphens w:val="0"/>
              <w:rPr>
                <w:rFonts w:asciiTheme="minorHAnsi" w:hAnsiTheme="minorHAnsi" w:cs="Segoe UI"/>
                <w:lang w:eastAsia="el-GR"/>
              </w:rPr>
            </w:pPr>
            <w:r w:rsidRPr="00623E19">
              <w:rPr>
                <w:rFonts w:asciiTheme="minorHAnsi" w:hAnsiTheme="minorHAnsi" w:cs="Segoe UI"/>
                <w:lang w:eastAsia="el-GR"/>
              </w:rPr>
              <w:t>1249/125 21.3.2022</w:t>
            </w:r>
          </w:p>
        </w:tc>
      </w:tr>
      <w:tr w:rsidR="004B25D4" w:rsidRPr="00C40C62"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C40C62" w:rsidRDefault="004B25D4" w:rsidP="00701DBF">
            <w:pPr>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4B25D4" w:rsidRPr="00F5316A" w:rsidTr="00701DBF">
        <w:tc>
          <w:tcPr>
            <w:tcW w:w="575" w:type="dxa"/>
            <w:shd w:val="clear" w:color="auto" w:fill="FFFFFF"/>
          </w:tcPr>
          <w:p w:rsidR="004B25D4" w:rsidRPr="00C40C62" w:rsidRDefault="004B25D4" w:rsidP="00701DBF">
            <w:pPr>
              <w:jc w:val="both"/>
              <w:rPr>
                <w:rFonts w:ascii="Calibri" w:hAnsi="Calibri" w:cs="Tahoma"/>
                <w:b/>
              </w:rPr>
            </w:pPr>
          </w:p>
        </w:tc>
        <w:tc>
          <w:tcPr>
            <w:tcW w:w="9030" w:type="dxa"/>
            <w:shd w:val="clear" w:color="auto" w:fill="FFFFFF"/>
          </w:tcPr>
          <w:p w:rsidR="004B25D4" w:rsidRPr="00623E19" w:rsidRDefault="00623E19" w:rsidP="00623E19">
            <w:pPr>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r>
              <w:rPr>
                <w:rFonts w:asciiTheme="minorHAnsi" w:hAnsiTheme="minorHAns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sz w:val="28"/>
                <w:szCs w:val="28"/>
              </w:rPr>
            </w:pPr>
            <w:r>
              <w:rPr>
                <w:rFonts w:ascii="Calibri" w:hAnsi="Calibri" w:cs="Tahoma"/>
                <w:b/>
                <w:sz w:val="28"/>
                <w:szCs w:val="28"/>
              </w:rPr>
              <w:t>38</w:t>
            </w:r>
            <w:r w:rsidRPr="00C40C62">
              <w:rPr>
                <w:rFonts w:ascii="Calibri" w:hAnsi="Calibri" w:cs="Tahoma"/>
                <w:b/>
                <w:sz w:val="28"/>
                <w:szCs w:val="28"/>
              </w:rPr>
              <w:t>.</w:t>
            </w:r>
          </w:p>
        </w:tc>
        <w:tc>
          <w:tcPr>
            <w:tcW w:w="9030" w:type="dxa"/>
            <w:shd w:val="clear" w:color="auto" w:fill="DAEEF3"/>
          </w:tcPr>
          <w:p w:rsidR="00A54D79" w:rsidRDefault="00A54D79" w:rsidP="00E158C0">
            <w:pPr>
              <w:jc w:val="both"/>
              <w:rPr>
                <w:rFonts w:ascii="Calibri" w:hAnsi="Calibri" w:cs="Tahoma"/>
                <w:b/>
                <w:sz w:val="28"/>
                <w:szCs w:val="28"/>
              </w:rPr>
            </w:pPr>
            <w:r w:rsidRPr="00C40C62">
              <w:rPr>
                <w:rFonts w:ascii="Calibri" w:hAnsi="Calibri" w:cs="Tahoma"/>
                <w:b/>
                <w:sz w:val="28"/>
                <w:szCs w:val="28"/>
                <w:u w:val="single"/>
              </w:rPr>
              <w:t>ΔΙΑΤΑΞΗ ΝΟΜΟΥ</w:t>
            </w:r>
            <w:r w:rsidRPr="00C40C62">
              <w:rPr>
                <w:rFonts w:ascii="Calibri" w:hAnsi="Calibri" w:cs="Tahoma"/>
                <w:b/>
                <w:sz w:val="28"/>
                <w:szCs w:val="28"/>
              </w:rPr>
              <w:t>:</w:t>
            </w:r>
          </w:p>
          <w:p w:rsidR="009F399A" w:rsidRDefault="009F399A" w:rsidP="009F399A">
            <w:pPr>
              <w:jc w:val="center"/>
              <w:rPr>
                <w:rFonts w:ascii="Calibri" w:hAnsi="Calibri" w:cs="Tahoma"/>
                <w:b/>
                <w:sz w:val="28"/>
                <w:szCs w:val="28"/>
              </w:rPr>
            </w:pPr>
            <w:r w:rsidRPr="009F399A">
              <w:rPr>
                <w:rFonts w:ascii="Calibri" w:hAnsi="Calibri" w:cs="Tahoma"/>
                <w:b/>
                <w:sz w:val="28"/>
                <w:szCs w:val="28"/>
              </w:rPr>
              <w:t>ΜΕΡΟΣ Δ΄</w:t>
            </w:r>
          </w:p>
          <w:p w:rsidR="009F399A" w:rsidRDefault="009F399A" w:rsidP="009F399A">
            <w:pPr>
              <w:jc w:val="center"/>
              <w:rPr>
                <w:rFonts w:ascii="Calibri" w:hAnsi="Calibri" w:cs="Tahoma"/>
                <w:b/>
                <w:sz w:val="28"/>
                <w:szCs w:val="28"/>
              </w:rPr>
            </w:pPr>
            <w:r w:rsidRPr="009F399A">
              <w:rPr>
                <w:rFonts w:ascii="Calibri" w:hAnsi="Calibri" w:cs="Tahoma"/>
                <w:b/>
                <w:sz w:val="28"/>
                <w:szCs w:val="28"/>
              </w:rPr>
              <w:t>ΑΛΛΕΣ ΕΠΕΙΓΟΥΣΕΣ ΔΙΑΤΑΞΕΙΣ</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w:t>
            </w:r>
            <w:r w:rsidR="00EE1BFD">
              <w:rPr>
                <w:rFonts w:ascii="Calibri" w:hAnsi="Calibri" w:cs="Tahoma"/>
                <w:b/>
              </w:rPr>
              <w:t xml:space="preserve">ρο </w:t>
            </w:r>
            <w:r w:rsidR="009F399A">
              <w:rPr>
                <w:rFonts w:ascii="Calibri" w:hAnsi="Calibri" w:cs="Tahoma"/>
                <w:b/>
              </w:rPr>
              <w:t>74</w:t>
            </w:r>
          </w:p>
          <w:p w:rsidR="00A54D79" w:rsidRPr="009F399A" w:rsidRDefault="009F399A" w:rsidP="00E158C0">
            <w:pPr>
              <w:ind w:left="284"/>
              <w:jc w:val="both"/>
              <w:rPr>
                <w:rFonts w:ascii="Calibri" w:hAnsi="Calibri" w:cs="Tahoma"/>
              </w:rPr>
            </w:pPr>
            <w:r w:rsidRPr="009F399A">
              <w:rPr>
                <w:rFonts w:ascii="Calibri" w:hAnsi="Calibri" w:cs="Tahoma"/>
              </w:rPr>
              <w:t>“Προσωπικό υλοποίησης των κοινωνικών προγραμμάτων «Κοινωνική Μέριμνα Ι» και «Κοινωνική Μέριμνα ΙΙ»”</w:t>
            </w:r>
          </w:p>
          <w:p w:rsidR="00A54D79" w:rsidRPr="00C40C62" w:rsidRDefault="00EE1BFD" w:rsidP="00E158C0">
            <w:pPr>
              <w:numPr>
                <w:ilvl w:val="0"/>
                <w:numId w:val="14"/>
              </w:numPr>
              <w:ind w:left="284"/>
              <w:contextualSpacing/>
              <w:jc w:val="both"/>
              <w:rPr>
                <w:rFonts w:ascii="Calibri" w:hAnsi="Calibri" w:cs="Tahoma"/>
                <w:b/>
              </w:rPr>
            </w:pPr>
            <w:r>
              <w:rPr>
                <w:rFonts w:ascii="Calibri" w:hAnsi="Calibri" w:cs="Tahoma"/>
                <w:b/>
              </w:rPr>
              <w:t>Άρθρο</w:t>
            </w:r>
            <w:r w:rsidR="00A17414">
              <w:rPr>
                <w:rFonts w:ascii="Calibri" w:hAnsi="Calibri" w:cs="Tahoma"/>
                <w:b/>
                <w:lang w:val="en-US"/>
              </w:rPr>
              <w:t xml:space="preserve"> 75</w:t>
            </w:r>
            <w:r>
              <w:rPr>
                <w:rFonts w:ascii="Calibri" w:hAnsi="Calibri" w:cs="Tahoma"/>
                <w:b/>
              </w:rPr>
              <w:t xml:space="preserve"> </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sidRPr="00C40C62">
              <w:rPr>
                <w:rFonts w:ascii="Calibri" w:hAnsi="Calibri" w:cs="Tahoma"/>
                <w:b/>
              </w:rPr>
              <w:t>Άρθρ</w:t>
            </w:r>
            <w:r>
              <w:rPr>
                <w:rFonts w:ascii="Calibri" w:hAnsi="Calibri" w:cs="Tahoma"/>
                <w:b/>
              </w:rPr>
              <w:t xml:space="preserve">ο </w:t>
            </w:r>
            <w:r w:rsidR="00A17414">
              <w:rPr>
                <w:rFonts w:ascii="Calibri" w:hAnsi="Calibri" w:cs="Tahoma"/>
                <w:b/>
                <w:lang w:val="en-US"/>
              </w:rPr>
              <w:t>76</w:t>
            </w:r>
          </w:p>
          <w:p w:rsidR="00A54D79" w:rsidRPr="00C40C62" w:rsidRDefault="00A54D79" w:rsidP="00E158C0">
            <w:pPr>
              <w:ind w:left="284"/>
              <w:jc w:val="both"/>
              <w:rPr>
                <w:rFonts w:ascii="Calibri" w:hAnsi="Calibri" w:cs="Tahoma"/>
              </w:rPr>
            </w:pPr>
            <w:r>
              <w:rPr>
                <w:rFonts w:ascii="Calibri" w:hAnsi="Calibri" w:cs="Tahoma"/>
              </w:rPr>
              <w:t>«</w:t>
            </w:r>
            <w:r w:rsidR="00A17414" w:rsidRPr="00A17414">
              <w:rPr>
                <w:rFonts w:ascii="Calibri" w:hAnsi="Calibri" w:cs="Tahoma"/>
              </w:rPr>
              <w:t>Μεταβίβαση κυριότητας ακινήτων - Τροποποίηση περ. β΄, γ΄ και ε΄ παρ. 18 άρθρου 24 ν. 2130/1993</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 xml:space="preserve">Άρθρο </w:t>
            </w:r>
            <w:r w:rsidR="00A17414">
              <w:rPr>
                <w:rFonts w:ascii="Calibri" w:hAnsi="Calibri" w:cs="Tahoma"/>
                <w:b/>
                <w:lang w:val="en-US"/>
              </w:rPr>
              <w:t>77</w:t>
            </w:r>
          </w:p>
          <w:p w:rsidR="00A54D79" w:rsidRPr="00C40C62" w:rsidRDefault="00A54D79" w:rsidP="00E828C1">
            <w:pPr>
              <w:ind w:left="284"/>
              <w:jc w:val="both"/>
              <w:rPr>
                <w:rFonts w:ascii="Calibri" w:hAnsi="Calibri" w:cs="Tahoma"/>
              </w:rPr>
            </w:pPr>
            <w:r>
              <w:rPr>
                <w:rFonts w:ascii="Calibri" w:hAnsi="Calibri" w:cs="Tahoma"/>
              </w:rPr>
              <w:t>«</w:t>
            </w:r>
            <w:r w:rsidR="00A17414" w:rsidRPr="00A17414">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r w:rsidRPr="00C40C62">
              <w:rPr>
                <w:rFonts w:ascii="Calibri" w:hAnsi="Calibri" w:cs="Tahoma"/>
              </w:rPr>
              <w:t>»</w:t>
            </w:r>
          </w:p>
          <w:p w:rsidR="00A54D79" w:rsidRPr="00C40C62" w:rsidRDefault="00A54D79" w:rsidP="00E158C0">
            <w:pPr>
              <w:numPr>
                <w:ilvl w:val="0"/>
                <w:numId w:val="14"/>
              </w:numPr>
              <w:ind w:left="284"/>
              <w:contextualSpacing/>
              <w:jc w:val="both"/>
              <w:rPr>
                <w:rFonts w:ascii="Calibri" w:hAnsi="Calibri" w:cs="Tahoma"/>
                <w:b/>
              </w:rPr>
            </w:pPr>
            <w:r>
              <w:rPr>
                <w:rFonts w:ascii="Calibri" w:hAnsi="Calibri" w:cs="Tahoma"/>
                <w:b/>
              </w:rPr>
              <w:t>Άρθρο</w:t>
            </w:r>
            <w:r w:rsidR="00EE1BFD">
              <w:rPr>
                <w:rFonts w:ascii="Calibri" w:hAnsi="Calibri" w:cs="Tahoma"/>
                <w:b/>
                <w:lang w:val="en-US"/>
              </w:rPr>
              <w:t xml:space="preserve"> </w:t>
            </w:r>
            <w:r w:rsidR="00A17414">
              <w:rPr>
                <w:rFonts w:ascii="Calibri" w:hAnsi="Calibri" w:cs="Tahoma"/>
                <w:b/>
                <w:lang w:val="en-US"/>
              </w:rPr>
              <w:t>78</w:t>
            </w:r>
            <w:r>
              <w:rPr>
                <w:rFonts w:ascii="Calibri" w:hAnsi="Calibri" w:cs="Tahoma"/>
                <w:b/>
              </w:rPr>
              <w:t xml:space="preserve"> </w:t>
            </w:r>
          </w:p>
          <w:p w:rsidR="00A54D79" w:rsidRPr="00C40C62" w:rsidRDefault="00A54D79" w:rsidP="00E158C0">
            <w:pPr>
              <w:ind w:left="284"/>
              <w:jc w:val="both"/>
              <w:rPr>
                <w:rFonts w:ascii="Calibri" w:hAnsi="Calibri" w:cs="Tahoma"/>
                <w:b/>
                <w:sz w:val="28"/>
                <w:szCs w:val="28"/>
              </w:rPr>
            </w:pPr>
            <w:r>
              <w:rPr>
                <w:rFonts w:ascii="Calibri" w:hAnsi="Calibri" w:cs="Tahoma"/>
              </w:rPr>
              <w:t>«</w:t>
            </w:r>
            <w:r w:rsidR="00A17414" w:rsidRPr="00A17414">
              <w:rPr>
                <w:rFonts w:ascii="Calibri" w:hAnsi="Calibri" w:cs="Tahoma"/>
              </w:rPr>
              <w:t>Μοριοδότηση νοσηλευτών που αποκτούν τίτλο νοσηλευτικής ειδικότητας - Αντικατάσταση παρ. 21 και προσθήκη παρ. 22 στο άρθρο 58 ν. 4690/2020</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contextualSpacing/>
              <w:jc w:val="both"/>
              <w:rPr>
                <w:rFonts w:ascii="Calibri" w:hAnsi="Calibri" w:cs="Tahoma"/>
              </w:rPr>
            </w:pPr>
            <w:r w:rsidRPr="00C40C62">
              <w:rPr>
                <w:rFonts w:ascii="Calibri" w:hAnsi="Calibri" w:cs="Tahoma"/>
              </w:rPr>
              <w:t xml:space="preserve">του ν. </w:t>
            </w:r>
            <w:hyperlink r:id="rId453" w:history="1">
              <w:r w:rsidRPr="00EE1BFD">
                <w:rPr>
                  <w:rStyle w:val="-"/>
                  <w:rFonts w:asciiTheme="minorHAnsi" w:hAnsiTheme="minorHAnsi" w:cstheme="minorHAnsi"/>
                </w:rPr>
                <w:t>4921/2022</w:t>
              </w:r>
            </w:hyperlink>
            <w:r>
              <w:rPr>
                <w:rFonts w:ascii="Calibri" w:hAnsi="Calibri" w:cs="Tahoma"/>
              </w:rPr>
              <w:t xml:space="preserve"> (ΦΕΚ Α/</w:t>
            </w:r>
            <w:r w:rsidR="00FF498B">
              <w:rPr>
                <w:rFonts w:ascii="Calibri" w:hAnsi="Calibri" w:cs="Tahoma"/>
              </w:rPr>
              <w:t>75</w:t>
            </w:r>
            <w:r>
              <w:rPr>
                <w:rFonts w:ascii="Calibri" w:hAnsi="Calibri" w:cs="Tahoma"/>
              </w:rPr>
              <w:t>/</w:t>
            </w:r>
            <w:r w:rsidR="00FF498B">
              <w:rPr>
                <w:rFonts w:ascii="Calibri" w:hAnsi="Calibri" w:cs="Tahoma"/>
                <w:lang w:val="en-US"/>
              </w:rPr>
              <w:t>18</w:t>
            </w:r>
            <w:r>
              <w:rPr>
                <w:rFonts w:ascii="Calibri" w:hAnsi="Calibri" w:cs="Tahoma"/>
              </w:rPr>
              <w:t>.</w:t>
            </w:r>
            <w:r w:rsidR="00FF498B">
              <w:rPr>
                <w:rFonts w:ascii="Calibri" w:hAnsi="Calibri" w:cs="Tahoma"/>
                <w:lang w:val="en-US"/>
              </w:rPr>
              <w:t>04</w:t>
            </w:r>
            <w:r>
              <w:rPr>
                <w:rFonts w:ascii="Calibri" w:hAnsi="Calibri" w:cs="Tahoma"/>
              </w:rPr>
              <w:t>.2022</w:t>
            </w:r>
            <w:r w:rsidRPr="00C40C62">
              <w:rPr>
                <w:rFonts w:ascii="Calibri" w:hAnsi="Calibri" w:cs="Tahoma"/>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rPr>
              <w:t>ΤΙΤΛΟΣ ΝΟΜΟΥ:</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A54D79" w:rsidRDefault="00A54D79" w:rsidP="00E158C0">
            <w:pPr>
              <w:tabs>
                <w:tab w:val="left" w:pos="4420"/>
              </w:tabs>
              <w:jc w:val="both"/>
              <w:rPr>
                <w:rFonts w:ascii="Calibri" w:hAnsi="Calibri" w:cs="Tahoma"/>
                <w:i/>
              </w:rPr>
            </w:pPr>
            <w:r w:rsidRPr="00A54D79">
              <w:rPr>
                <w:rFonts w:asciiTheme="minorHAnsi" w:hAnsiTheme="minorHAnsi" w:cstheme="minorHAnsi"/>
                <w:i/>
              </w:rPr>
              <w:t>«Δουλειές Ξανά: Αναδιοργάνωση Δημόσιας Υπηρεσίας Απασχόλησης και ψηφιοποίηση των υπηρεσιών της, αναβάθμιση δεξιοτήτων εργατικού δυναμικού και διάγνωσης των αναγκών εργασίας και άλλες διατάξεις»</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ΑΡΙΘΜΟΣ ΤΡΟΠΟΛΟΓΙΑΣ</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EE1BFD" w:rsidP="00E158C0">
            <w:pPr>
              <w:tabs>
                <w:tab w:val="left" w:pos="4420"/>
              </w:tabs>
              <w:suppressAutoHyphens w:val="0"/>
              <w:rPr>
                <w:rFonts w:asciiTheme="minorHAnsi" w:hAnsiTheme="minorHAnsi" w:cs="Segoe UI"/>
                <w:lang w:eastAsia="el-GR"/>
              </w:rPr>
            </w:pPr>
            <w:r w:rsidRPr="00EE1BFD">
              <w:rPr>
                <w:rFonts w:asciiTheme="minorHAnsi" w:hAnsiTheme="minorHAnsi" w:cs="Segoe UI"/>
                <w:lang w:eastAsia="el-GR"/>
              </w:rPr>
              <w:t>1274/100 11.4.2022</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cPr>
          <w:p w:rsidR="00A54D79" w:rsidRPr="00C40C62" w:rsidRDefault="00A54D79" w:rsidP="00E158C0">
            <w:pPr>
              <w:tabs>
                <w:tab w:val="left" w:pos="4420"/>
              </w:tabs>
              <w:jc w:val="both"/>
              <w:rPr>
                <w:rFonts w:ascii="Calibri" w:hAnsi="Calibri" w:cs="Tahoma"/>
                <w:b/>
                <w:sz w:val="28"/>
                <w:szCs w:val="28"/>
              </w:rPr>
            </w:pPr>
            <w:r w:rsidRPr="00C40C62">
              <w:rPr>
                <w:rFonts w:ascii="Calibri" w:hAnsi="Calibri" w:cs="Tahoma"/>
                <w:b/>
                <w:sz w:val="28"/>
                <w:szCs w:val="28"/>
                <w:u w:val="single"/>
              </w:rPr>
              <w:t>ΠΕΡΙΓΡΑΦΗ</w:t>
            </w:r>
            <w:r w:rsidRPr="00C40C62">
              <w:rPr>
                <w:rFonts w:ascii="Calibri" w:hAnsi="Calibri" w:cs="Tahoma"/>
                <w:b/>
                <w:sz w:val="28"/>
                <w:szCs w:val="28"/>
              </w:rPr>
              <w:t>:</w:t>
            </w:r>
          </w:p>
        </w:tc>
      </w:tr>
      <w:tr w:rsidR="00A54D79" w:rsidRPr="00C40C62" w:rsidTr="00E158C0">
        <w:tblPrEx>
          <w:shd w:val="clear" w:color="auto" w:fill="auto"/>
        </w:tblPrEx>
        <w:tc>
          <w:tcPr>
            <w:tcW w:w="575" w:type="dxa"/>
            <w:shd w:val="clear" w:color="auto" w:fill="DAEEF3"/>
          </w:tcPr>
          <w:p w:rsidR="00A54D79" w:rsidRPr="00C40C62" w:rsidRDefault="00A54D79" w:rsidP="00E158C0">
            <w:pPr>
              <w:jc w:val="both"/>
              <w:rPr>
                <w:rFonts w:ascii="Calibri" w:hAnsi="Calibri" w:cs="Tahoma"/>
                <w:b/>
              </w:rPr>
            </w:pPr>
          </w:p>
        </w:tc>
        <w:tc>
          <w:tcPr>
            <w:tcW w:w="9030" w:type="dxa"/>
            <w:shd w:val="clear" w:color="auto" w:fill="DAEEF3" w:themeFill="accent5" w:themeFillTint="33"/>
          </w:tcPr>
          <w:p w:rsidR="00A54D79" w:rsidRPr="00C40C62" w:rsidRDefault="00A54D79" w:rsidP="00E158C0">
            <w:pPr>
              <w:tabs>
                <w:tab w:val="left" w:pos="4420"/>
              </w:tabs>
              <w:jc w:val="both"/>
              <w:rPr>
                <w:rFonts w:asciiTheme="minorHAnsi" w:hAnsiTheme="minorHAnsi" w:cs="Tahoma"/>
              </w:rPr>
            </w:pPr>
            <w:r w:rsidRPr="00C40C62">
              <w:rPr>
                <w:rFonts w:asciiTheme="minorHAnsi" w:hAnsiTheme="minorHAnsi" w:cs="Tahoma"/>
              </w:rPr>
              <w:t>Ρυθμίσεις θεμάτων αρμοδιότητας του Υπουργείου Εσωτερικών</w:t>
            </w:r>
          </w:p>
        </w:tc>
      </w:tr>
    </w:tbl>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137CC8" w:rsidRDefault="00137CC8" w:rsidP="00E70CCB">
      <w:pPr>
        <w:rPr>
          <w:rFonts w:ascii="Calibri" w:hAnsi="Calibri" w:cs="Tahoma"/>
          <w:b/>
          <w:color w:val="365F91"/>
        </w:rPr>
      </w:pPr>
    </w:p>
    <w:p w:rsidR="00DE70BE" w:rsidRDefault="00DE70BE"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166B96" w:rsidRDefault="00166B96"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7D0F54" w:rsidRPr="001D36B2" w:rsidRDefault="007D0F54"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45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455"/>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62C8" w:rsidRDefault="00A162C8" w:rsidP="00DA1AA7">
      <w:r>
        <w:separator/>
      </w:r>
    </w:p>
  </w:endnote>
  <w:endnote w:type="continuationSeparator" w:id="0">
    <w:p w:rsidR="00A162C8" w:rsidRDefault="00A162C8"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00C" w:rsidRDefault="003A300C">
    <w:pPr>
      <w:pStyle w:val="a4"/>
      <w:jc w:val="right"/>
      <w:rPr>
        <w:lang w:val="en-US"/>
      </w:rPr>
    </w:pPr>
  </w:p>
  <w:p w:rsidR="003A300C" w:rsidRPr="003F5553" w:rsidRDefault="003A300C"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3A300C" w:rsidRDefault="003A300C"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46D2B">
      <w:rPr>
        <w:rFonts w:ascii="Verdana" w:hAnsi="Verdana" w:cs="Verdana"/>
        <w:b/>
        <w:bCs/>
        <w:sz w:val="16"/>
        <w:szCs w:val="16"/>
      </w:rPr>
      <w:t>Αλουπογιάννης</w:t>
    </w:r>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3A300C" w:rsidRPr="00E87BB5" w:rsidRDefault="003A300C"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3A300C" w:rsidRPr="00F24FC9" w:rsidRDefault="003A300C"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3A300C" w:rsidRPr="00F24FC9" w:rsidRDefault="003A300C" w:rsidP="00F24FC9">
    <w:pPr>
      <w:pStyle w:val="a4"/>
      <w:jc w:val="right"/>
      <w:rPr>
        <w:lang w:val="en-US"/>
      </w:rPr>
    </w:pPr>
    <w:r>
      <w:rPr>
        <w:noProof/>
      </w:rPr>
      <w:fldChar w:fldCharType="begin"/>
    </w:r>
    <w:r>
      <w:rPr>
        <w:noProof/>
      </w:rPr>
      <w:instrText>PAGE   \* MERGEFORMAT</w:instrText>
    </w:r>
    <w:r>
      <w:rPr>
        <w:noProof/>
      </w:rPr>
      <w:fldChar w:fldCharType="separate"/>
    </w:r>
    <w:r w:rsidR="00D161F0">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00C" w:rsidRPr="00F24FC9" w:rsidRDefault="003A300C" w:rsidP="00F24FC9">
    <w:pPr>
      <w:tabs>
        <w:tab w:val="center" w:pos="4153"/>
        <w:tab w:val="right" w:pos="8306"/>
      </w:tabs>
      <w:jc w:val="right"/>
      <w:rPr>
        <w:lang w:val="en-US"/>
      </w:rPr>
    </w:pPr>
  </w:p>
  <w:p w:rsidR="003A300C" w:rsidRPr="00F24FC9" w:rsidRDefault="003A300C"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3A300C" w:rsidRPr="005226A9" w:rsidRDefault="003A300C"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r w:rsidRPr="00F24FC9">
      <w:rPr>
        <w:rFonts w:ascii="Verdana" w:hAnsi="Verdana" w:cs="Verdana"/>
        <w:b/>
        <w:bCs/>
        <w:sz w:val="16"/>
        <w:szCs w:val="16"/>
      </w:rPr>
      <w:t>Αλουπογιάννης</w:t>
    </w:r>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3A300C" w:rsidRPr="00F24FC9" w:rsidRDefault="003A300C"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8838C8">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Pr="00F24FC9">
      <w:rPr>
        <w:rFonts w:ascii="Verdana" w:hAnsi="Verdana" w:cs="Verdana"/>
        <w:b/>
        <w:bCs/>
        <w:sz w:val="16"/>
        <w:szCs w:val="16"/>
      </w:rPr>
      <w:t xml:space="preserve"> Βουλή Κατερίνα</w:t>
    </w:r>
  </w:p>
  <w:p w:rsidR="003A300C" w:rsidRPr="00F24FC9" w:rsidRDefault="003A300C" w:rsidP="00F24FC9">
    <w:pPr>
      <w:tabs>
        <w:tab w:val="center" w:pos="4153"/>
        <w:tab w:val="right" w:pos="8306"/>
      </w:tabs>
    </w:pPr>
    <w:r>
      <w:rPr>
        <w:rFonts w:ascii="Verdana" w:hAnsi="Verdana" w:cs="Verdana"/>
        <w:bCs/>
        <w:sz w:val="16"/>
        <w:szCs w:val="16"/>
      </w:rPr>
      <w:t xml:space="preserve">ΤΕΧΝΙΚΗ ΥΠΟΣΤΗΡΙΞΗ:      </w:t>
    </w:r>
    <w:r w:rsidRPr="008838C8">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300C" w:rsidRPr="002E0B4A" w:rsidRDefault="003A300C" w:rsidP="00033A90">
    <w:pPr>
      <w:pStyle w:val="a4"/>
      <w:rPr>
        <w:sz w:val="16"/>
        <w:szCs w:val="16"/>
        <w:lang w:val="en-US"/>
      </w:rPr>
    </w:pPr>
  </w:p>
  <w:p w:rsidR="003A300C" w:rsidRPr="003F5553" w:rsidRDefault="003A300C"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5404B4">
      <w:rPr>
        <w:rFonts w:ascii="Verdana" w:hAnsi="Verdana"/>
        <w:sz w:val="16"/>
        <w:szCs w:val="16"/>
      </w:rPr>
      <w:t xml:space="preserve"> </w:t>
    </w:r>
    <w:r>
      <w:rPr>
        <w:rFonts w:ascii="Verdana" w:hAnsi="Verdana"/>
        <w:b/>
        <w:sz w:val="16"/>
        <w:szCs w:val="16"/>
      </w:rPr>
      <w:t>Λάσκαρη Τατιάνα</w:t>
    </w:r>
  </w:p>
  <w:p w:rsidR="003A300C" w:rsidRDefault="003A300C"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6860FE">
      <w:rPr>
        <w:rFonts w:ascii="Verdana" w:hAnsi="Verdana" w:cs="Verdana"/>
        <w:bCs/>
        <w:sz w:val="16"/>
        <w:szCs w:val="16"/>
      </w:rPr>
      <w:t xml:space="preserve"> </w:t>
    </w:r>
    <w:r w:rsidRPr="00F46D2B">
      <w:rPr>
        <w:rFonts w:ascii="Verdana" w:hAnsi="Verdana" w:cs="Verdana"/>
        <w:b/>
        <w:bCs/>
        <w:sz w:val="16"/>
        <w:szCs w:val="16"/>
      </w:rPr>
      <w:t>Αλουπογιάννης</w:t>
    </w:r>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3A300C" w:rsidRPr="00E87BB5" w:rsidRDefault="003A300C"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940A9F">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3A300C" w:rsidRPr="007D2160" w:rsidRDefault="003A300C"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3A300C" w:rsidRPr="00033A90" w:rsidRDefault="003A300C" w:rsidP="00033A90">
    <w:pPr>
      <w:pStyle w:val="a4"/>
      <w:jc w:val="right"/>
    </w:pPr>
    <w:r>
      <w:t xml:space="preserve">Σελίδα </w:t>
    </w:r>
    <w:r>
      <w:rPr>
        <w:b/>
        <w:bCs/>
      </w:rPr>
      <w:fldChar w:fldCharType="begin"/>
    </w:r>
    <w:r>
      <w:rPr>
        <w:b/>
        <w:bCs/>
      </w:rPr>
      <w:instrText>PAGE</w:instrText>
    </w:r>
    <w:r>
      <w:rPr>
        <w:b/>
        <w:bCs/>
      </w:rPr>
      <w:fldChar w:fldCharType="separate"/>
    </w:r>
    <w:r w:rsidR="00D161F0">
      <w:rPr>
        <w:b/>
        <w:bCs/>
        <w:noProof/>
      </w:rPr>
      <w:t>22</w:t>
    </w:r>
    <w:r>
      <w:rPr>
        <w:b/>
        <w:bCs/>
      </w:rPr>
      <w:fldChar w:fldCharType="end"/>
    </w:r>
    <w:r>
      <w:t xml:space="preserve"> από </w:t>
    </w:r>
    <w:r>
      <w:rPr>
        <w:b/>
        <w:bCs/>
      </w:rPr>
      <w:fldChar w:fldCharType="begin"/>
    </w:r>
    <w:r>
      <w:rPr>
        <w:b/>
        <w:bCs/>
      </w:rPr>
      <w:instrText>NUMPAGES</w:instrText>
    </w:r>
    <w:r>
      <w:rPr>
        <w:b/>
        <w:bCs/>
      </w:rPr>
      <w:fldChar w:fldCharType="separate"/>
    </w:r>
    <w:r w:rsidR="00D161F0">
      <w:rPr>
        <w:b/>
        <w:bCs/>
        <w:noProof/>
      </w:rPr>
      <w:t>92</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62C8" w:rsidRDefault="00A162C8" w:rsidP="00DA1AA7">
      <w:r>
        <w:separator/>
      </w:r>
    </w:p>
  </w:footnote>
  <w:footnote w:type="continuationSeparator" w:id="0">
    <w:p w:rsidR="00A162C8" w:rsidRDefault="00A162C8"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A1586"/>
    <w:multiLevelType w:val="hybridMultilevel"/>
    <w:tmpl w:val="C5A27F1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62453F5"/>
    <w:multiLevelType w:val="hybridMultilevel"/>
    <w:tmpl w:val="1EDE8A36"/>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3"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E2A0D83"/>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0F944D5"/>
    <w:multiLevelType w:val="hybridMultilevel"/>
    <w:tmpl w:val="BC08066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8F34678"/>
    <w:multiLevelType w:val="hybridMultilevel"/>
    <w:tmpl w:val="6812EC36"/>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1A4039C1"/>
    <w:multiLevelType w:val="hybridMultilevel"/>
    <w:tmpl w:val="9F40E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3006994"/>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3080605E"/>
    <w:multiLevelType w:val="hybridMultilevel"/>
    <w:tmpl w:val="C8FC19C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22853D2"/>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82A6C8B"/>
    <w:multiLevelType w:val="hybridMultilevel"/>
    <w:tmpl w:val="E32C8E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29F1CD5"/>
    <w:multiLevelType w:val="hybridMultilevel"/>
    <w:tmpl w:val="3A66B746"/>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2" w15:restartNumberingAfterBreak="0">
    <w:nsid w:val="4494293C"/>
    <w:multiLevelType w:val="hybridMultilevel"/>
    <w:tmpl w:val="230A8E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15:restartNumberingAfterBreak="0">
    <w:nsid w:val="45B20735"/>
    <w:multiLevelType w:val="hybridMultilevel"/>
    <w:tmpl w:val="68B45820"/>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4"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5" w15:restartNumberingAfterBreak="0">
    <w:nsid w:val="47DF761D"/>
    <w:multiLevelType w:val="hybridMultilevel"/>
    <w:tmpl w:val="5742019A"/>
    <w:lvl w:ilvl="0" w:tplc="B1CA2A40">
      <w:start w:val="5"/>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6" w15:restartNumberingAfterBreak="0">
    <w:nsid w:val="47E42DF1"/>
    <w:multiLevelType w:val="hybridMultilevel"/>
    <w:tmpl w:val="8140D7C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85C3D62"/>
    <w:multiLevelType w:val="hybridMultilevel"/>
    <w:tmpl w:val="1C22BC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D4341CF"/>
    <w:multiLevelType w:val="hybridMultilevel"/>
    <w:tmpl w:val="AF3AD6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4F1A5A75"/>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589E656C"/>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5BA63C09"/>
    <w:multiLevelType w:val="hybridMultilevel"/>
    <w:tmpl w:val="F91678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65BF198E"/>
    <w:multiLevelType w:val="hybridMultilevel"/>
    <w:tmpl w:val="669608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667A329D"/>
    <w:multiLevelType w:val="hybridMultilevel"/>
    <w:tmpl w:val="B0D0B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7306B16"/>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6A3258B1"/>
    <w:multiLevelType w:val="hybridMultilevel"/>
    <w:tmpl w:val="8F0C47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15:restartNumberingAfterBreak="0">
    <w:nsid w:val="716E4606"/>
    <w:multiLevelType w:val="hybridMultilevel"/>
    <w:tmpl w:val="0D00FE6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15:restartNumberingAfterBreak="0">
    <w:nsid w:val="73043C7F"/>
    <w:multiLevelType w:val="hybridMultilevel"/>
    <w:tmpl w:val="08E80C4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3" w15:restartNumberingAfterBreak="0">
    <w:nsid w:val="78D37FA7"/>
    <w:multiLevelType w:val="hybridMultilevel"/>
    <w:tmpl w:val="145A0C2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A8B6C76"/>
    <w:multiLevelType w:val="hybridMultilevel"/>
    <w:tmpl w:val="8A101C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6" w15:restartNumberingAfterBreak="0">
    <w:nsid w:val="7B9B3E06"/>
    <w:multiLevelType w:val="hybridMultilevel"/>
    <w:tmpl w:val="1FD8008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7"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7FF36A5D"/>
    <w:multiLevelType w:val="hybridMultilevel"/>
    <w:tmpl w:val="B0EE1B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44"/>
  </w:num>
  <w:num w:numId="3">
    <w:abstractNumId w:val="42"/>
  </w:num>
  <w:num w:numId="4">
    <w:abstractNumId w:val="17"/>
  </w:num>
  <w:num w:numId="5">
    <w:abstractNumId w:val="7"/>
  </w:num>
  <w:num w:numId="6">
    <w:abstractNumId w:val="11"/>
  </w:num>
  <w:num w:numId="7">
    <w:abstractNumId w:val="24"/>
  </w:num>
  <w:num w:numId="8">
    <w:abstractNumId w:val="13"/>
  </w:num>
  <w:num w:numId="9">
    <w:abstractNumId w:val="9"/>
  </w:num>
  <w:num w:numId="10">
    <w:abstractNumId w:val="47"/>
  </w:num>
  <w:num w:numId="11">
    <w:abstractNumId w:val="30"/>
  </w:num>
  <w:num w:numId="12">
    <w:abstractNumId w:val="12"/>
  </w:num>
  <w:num w:numId="13">
    <w:abstractNumId w:val="14"/>
  </w:num>
  <w:num w:numId="14">
    <w:abstractNumId w:val="36"/>
  </w:num>
  <w:num w:numId="15">
    <w:abstractNumId w:val="33"/>
  </w:num>
  <w:num w:numId="16">
    <w:abstractNumId w:val="25"/>
  </w:num>
  <w:num w:numId="17">
    <w:abstractNumId w:val="39"/>
  </w:num>
  <w:num w:numId="18">
    <w:abstractNumId w:val="34"/>
  </w:num>
  <w:num w:numId="19">
    <w:abstractNumId w:val="48"/>
  </w:num>
  <w:num w:numId="20">
    <w:abstractNumId w:val="35"/>
  </w:num>
  <w:num w:numId="21">
    <w:abstractNumId w:val="16"/>
  </w:num>
  <w:num w:numId="22">
    <w:abstractNumId w:val="22"/>
  </w:num>
  <w:num w:numId="23">
    <w:abstractNumId w:val="5"/>
  </w:num>
  <w:num w:numId="24">
    <w:abstractNumId w:val="20"/>
  </w:num>
  <w:num w:numId="25">
    <w:abstractNumId w:val="28"/>
  </w:num>
  <w:num w:numId="26">
    <w:abstractNumId w:val="41"/>
  </w:num>
  <w:num w:numId="27">
    <w:abstractNumId w:val="10"/>
  </w:num>
  <w:num w:numId="28">
    <w:abstractNumId w:val="19"/>
  </w:num>
  <w:num w:numId="29">
    <w:abstractNumId w:val="37"/>
  </w:num>
  <w:num w:numId="30">
    <w:abstractNumId w:val="38"/>
  </w:num>
  <w:num w:numId="31">
    <w:abstractNumId w:val="15"/>
  </w:num>
  <w:num w:numId="32">
    <w:abstractNumId w:val="45"/>
  </w:num>
  <w:num w:numId="33">
    <w:abstractNumId w:val="0"/>
  </w:num>
  <w:num w:numId="34">
    <w:abstractNumId w:val="31"/>
  </w:num>
  <w:num w:numId="35">
    <w:abstractNumId w:val="46"/>
  </w:num>
  <w:num w:numId="36">
    <w:abstractNumId w:val="4"/>
  </w:num>
  <w:num w:numId="37">
    <w:abstractNumId w:val="29"/>
  </w:num>
  <w:num w:numId="38">
    <w:abstractNumId w:val="1"/>
  </w:num>
  <w:num w:numId="39">
    <w:abstractNumId w:val="23"/>
  </w:num>
  <w:num w:numId="40">
    <w:abstractNumId w:val="6"/>
  </w:num>
  <w:num w:numId="41">
    <w:abstractNumId w:val="27"/>
  </w:num>
  <w:num w:numId="42">
    <w:abstractNumId w:val="8"/>
  </w:num>
  <w:num w:numId="43">
    <w:abstractNumId w:val="26"/>
  </w:num>
  <w:num w:numId="44">
    <w:abstractNumId w:val="18"/>
  </w:num>
  <w:num w:numId="45">
    <w:abstractNumId w:val="40"/>
  </w:num>
  <w:num w:numId="46">
    <w:abstractNumId w:val="32"/>
  </w:num>
  <w:num w:numId="47">
    <w:abstractNumId w:val="43"/>
  </w:num>
  <w:num w:numId="48">
    <w:abstractNumId w:val="2"/>
  </w:num>
  <w:num w:numId="49">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55E"/>
    <w:rsid w:val="00000724"/>
    <w:rsid w:val="0000074E"/>
    <w:rsid w:val="00000867"/>
    <w:rsid w:val="0000089D"/>
    <w:rsid w:val="000008D8"/>
    <w:rsid w:val="000009CA"/>
    <w:rsid w:val="00000BBC"/>
    <w:rsid w:val="00000CCF"/>
    <w:rsid w:val="00000D09"/>
    <w:rsid w:val="00000E8F"/>
    <w:rsid w:val="000010A5"/>
    <w:rsid w:val="00001161"/>
    <w:rsid w:val="00001259"/>
    <w:rsid w:val="000013E7"/>
    <w:rsid w:val="000014E8"/>
    <w:rsid w:val="000015B1"/>
    <w:rsid w:val="000015FC"/>
    <w:rsid w:val="000016C3"/>
    <w:rsid w:val="0000184A"/>
    <w:rsid w:val="00001895"/>
    <w:rsid w:val="00001A27"/>
    <w:rsid w:val="00001A7E"/>
    <w:rsid w:val="00001A87"/>
    <w:rsid w:val="00001BDC"/>
    <w:rsid w:val="00001DBD"/>
    <w:rsid w:val="00002052"/>
    <w:rsid w:val="000021EE"/>
    <w:rsid w:val="000022FC"/>
    <w:rsid w:val="00002300"/>
    <w:rsid w:val="000023AB"/>
    <w:rsid w:val="000025BE"/>
    <w:rsid w:val="000025ED"/>
    <w:rsid w:val="00002884"/>
    <w:rsid w:val="00002917"/>
    <w:rsid w:val="00002A47"/>
    <w:rsid w:val="00002C5E"/>
    <w:rsid w:val="00002C6C"/>
    <w:rsid w:val="00002CA7"/>
    <w:rsid w:val="00002CE6"/>
    <w:rsid w:val="00002CE8"/>
    <w:rsid w:val="00002E6C"/>
    <w:rsid w:val="00002F89"/>
    <w:rsid w:val="00002FC4"/>
    <w:rsid w:val="00002FCC"/>
    <w:rsid w:val="00002FE3"/>
    <w:rsid w:val="00003027"/>
    <w:rsid w:val="00003152"/>
    <w:rsid w:val="00003427"/>
    <w:rsid w:val="000035C9"/>
    <w:rsid w:val="000035E4"/>
    <w:rsid w:val="000035E6"/>
    <w:rsid w:val="0000366A"/>
    <w:rsid w:val="00003846"/>
    <w:rsid w:val="00003991"/>
    <w:rsid w:val="00003A3C"/>
    <w:rsid w:val="00003ACD"/>
    <w:rsid w:val="00003B41"/>
    <w:rsid w:val="00003B48"/>
    <w:rsid w:val="00003BEF"/>
    <w:rsid w:val="00003C16"/>
    <w:rsid w:val="00003C79"/>
    <w:rsid w:val="00003DD1"/>
    <w:rsid w:val="00003DF8"/>
    <w:rsid w:val="00003E64"/>
    <w:rsid w:val="00003EDB"/>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41"/>
    <w:rsid w:val="00004E8D"/>
    <w:rsid w:val="00004EFD"/>
    <w:rsid w:val="00004FE7"/>
    <w:rsid w:val="000050FB"/>
    <w:rsid w:val="00005180"/>
    <w:rsid w:val="000052E3"/>
    <w:rsid w:val="000054A2"/>
    <w:rsid w:val="000054D3"/>
    <w:rsid w:val="00005529"/>
    <w:rsid w:val="000055F1"/>
    <w:rsid w:val="00005827"/>
    <w:rsid w:val="0000588E"/>
    <w:rsid w:val="000058A3"/>
    <w:rsid w:val="000058AA"/>
    <w:rsid w:val="0000592C"/>
    <w:rsid w:val="0000594B"/>
    <w:rsid w:val="000059C7"/>
    <w:rsid w:val="00005A24"/>
    <w:rsid w:val="00005A93"/>
    <w:rsid w:val="00005B0D"/>
    <w:rsid w:val="00005B2F"/>
    <w:rsid w:val="00005EA0"/>
    <w:rsid w:val="00005EDC"/>
    <w:rsid w:val="00006146"/>
    <w:rsid w:val="00006276"/>
    <w:rsid w:val="00006472"/>
    <w:rsid w:val="00006535"/>
    <w:rsid w:val="0000655E"/>
    <w:rsid w:val="0000662D"/>
    <w:rsid w:val="00006632"/>
    <w:rsid w:val="000067F3"/>
    <w:rsid w:val="00006A4D"/>
    <w:rsid w:val="00006A56"/>
    <w:rsid w:val="00006B65"/>
    <w:rsid w:val="00006C60"/>
    <w:rsid w:val="00006D77"/>
    <w:rsid w:val="00006D93"/>
    <w:rsid w:val="00006EBA"/>
    <w:rsid w:val="00006F0B"/>
    <w:rsid w:val="00007263"/>
    <w:rsid w:val="000072E5"/>
    <w:rsid w:val="00007311"/>
    <w:rsid w:val="0000737C"/>
    <w:rsid w:val="0000748D"/>
    <w:rsid w:val="00007922"/>
    <w:rsid w:val="00007986"/>
    <w:rsid w:val="000079F9"/>
    <w:rsid w:val="00007A56"/>
    <w:rsid w:val="00007D13"/>
    <w:rsid w:val="00007E6D"/>
    <w:rsid w:val="00007E76"/>
    <w:rsid w:val="00007EF4"/>
    <w:rsid w:val="00007FCD"/>
    <w:rsid w:val="0001005A"/>
    <w:rsid w:val="000101BA"/>
    <w:rsid w:val="00010237"/>
    <w:rsid w:val="000103C6"/>
    <w:rsid w:val="00010442"/>
    <w:rsid w:val="00010478"/>
    <w:rsid w:val="000104A2"/>
    <w:rsid w:val="000108A0"/>
    <w:rsid w:val="000108E1"/>
    <w:rsid w:val="000108EE"/>
    <w:rsid w:val="00010A29"/>
    <w:rsid w:val="00010ADD"/>
    <w:rsid w:val="00010B27"/>
    <w:rsid w:val="00010B3A"/>
    <w:rsid w:val="00010CAA"/>
    <w:rsid w:val="00010FBF"/>
    <w:rsid w:val="00011013"/>
    <w:rsid w:val="00011053"/>
    <w:rsid w:val="0001143E"/>
    <w:rsid w:val="000116F6"/>
    <w:rsid w:val="0001171B"/>
    <w:rsid w:val="00011752"/>
    <w:rsid w:val="0001180E"/>
    <w:rsid w:val="000118AE"/>
    <w:rsid w:val="000118B6"/>
    <w:rsid w:val="00011AE6"/>
    <w:rsid w:val="00011B10"/>
    <w:rsid w:val="00011B41"/>
    <w:rsid w:val="00011F01"/>
    <w:rsid w:val="00011F1B"/>
    <w:rsid w:val="000121BA"/>
    <w:rsid w:val="00012216"/>
    <w:rsid w:val="00012447"/>
    <w:rsid w:val="00012811"/>
    <w:rsid w:val="00012928"/>
    <w:rsid w:val="0001295E"/>
    <w:rsid w:val="000129E8"/>
    <w:rsid w:val="00012B06"/>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F5"/>
    <w:rsid w:val="00013E0C"/>
    <w:rsid w:val="000141C7"/>
    <w:rsid w:val="0001438F"/>
    <w:rsid w:val="0001440A"/>
    <w:rsid w:val="00014428"/>
    <w:rsid w:val="000145BB"/>
    <w:rsid w:val="000145D1"/>
    <w:rsid w:val="00014708"/>
    <w:rsid w:val="00014778"/>
    <w:rsid w:val="000147CB"/>
    <w:rsid w:val="00014876"/>
    <w:rsid w:val="00014B2A"/>
    <w:rsid w:val="00014B4E"/>
    <w:rsid w:val="00014ECE"/>
    <w:rsid w:val="00014F49"/>
    <w:rsid w:val="00014F98"/>
    <w:rsid w:val="000150B2"/>
    <w:rsid w:val="00015179"/>
    <w:rsid w:val="000151A3"/>
    <w:rsid w:val="000151A6"/>
    <w:rsid w:val="0001537A"/>
    <w:rsid w:val="0001545B"/>
    <w:rsid w:val="000157B1"/>
    <w:rsid w:val="000157CF"/>
    <w:rsid w:val="00015945"/>
    <w:rsid w:val="00015A22"/>
    <w:rsid w:val="00015B37"/>
    <w:rsid w:val="00015B4B"/>
    <w:rsid w:val="00015B61"/>
    <w:rsid w:val="00015CB6"/>
    <w:rsid w:val="00015D03"/>
    <w:rsid w:val="00015D1B"/>
    <w:rsid w:val="00015E98"/>
    <w:rsid w:val="00015F24"/>
    <w:rsid w:val="00016010"/>
    <w:rsid w:val="00016105"/>
    <w:rsid w:val="0001613B"/>
    <w:rsid w:val="0001617D"/>
    <w:rsid w:val="000163CE"/>
    <w:rsid w:val="000167EB"/>
    <w:rsid w:val="0001690C"/>
    <w:rsid w:val="00016AE3"/>
    <w:rsid w:val="00016CB7"/>
    <w:rsid w:val="00016D3C"/>
    <w:rsid w:val="00016F4A"/>
    <w:rsid w:val="000171CE"/>
    <w:rsid w:val="00017221"/>
    <w:rsid w:val="000173CB"/>
    <w:rsid w:val="0001741F"/>
    <w:rsid w:val="000174D4"/>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11FF"/>
    <w:rsid w:val="00021234"/>
    <w:rsid w:val="0002134D"/>
    <w:rsid w:val="000215AD"/>
    <w:rsid w:val="00021956"/>
    <w:rsid w:val="000219A1"/>
    <w:rsid w:val="00021FFB"/>
    <w:rsid w:val="00022013"/>
    <w:rsid w:val="0002210B"/>
    <w:rsid w:val="00022290"/>
    <w:rsid w:val="000222F1"/>
    <w:rsid w:val="0002248A"/>
    <w:rsid w:val="000224C1"/>
    <w:rsid w:val="0002251D"/>
    <w:rsid w:val="0002267A"/>
    <w:rsid w:val="000226BA"/>
    <w:rsid w:val="00022708"/>
    <w:rsid w:val="000227E9"/>
    <w:rsid w:val="00022A7C"/>
    <w:rsid w:val="00022B15"/>
    <w:rsid w:val="00022DC3"/>
    <w:rsid w:val="00023367"/>
    <w:rsid w:val="00023686"/>
    <w:rsid w:val="00023794"/>
    <w:rsid w:val="000237BB"/>
    <w:rsid w:val="000238E7"/>
    <w:rsid w:val="00023A86"/>
    <w:rsid w:val="00023C87"/>
    <w:rsid w:val="00023CFB"/>
    <w:rsid w:val="00023D4E"/>
    <w:rsid w:val="00023EAD"/>
    <w:rsid w:val="00023EB6"/>
    <w:rsid w:val="000240A0"/>
    <w:rsid w:val="000240B1"/>
    <w:rsid w:val="00024166"/>
    <w:rsid w:val="000242B2"/>
    <w:rsid w:val="000242DE"/>
    <w:rsid w:val="000242FC"/>
    <w:rsid w:val="0002440D"/>
    <w:rsid w:val="000244B9"/>
    <w:rsid w:val="00024778"/>
    <w:rsid w:val="000248D3"/>
    <w:rsid w:val="00024925"/>
    <w:rsid w:val="00024968"/>
    <w:rsid w:val="00024BC3"/>
    <w:rsid w:val="00024BEC"/>
    <w:rsid w:val="00024C38"/>
    <w:rsid w:val="00024CB0"/>
    <w:rsid w:val="00024CEB"/>
    <w:rsid w:val="00024DEB"/>
    <w:rsid w:val="00024ED0"/>
    <w:rsid w:val="00024F93"/>
    <w:rsid w:val="00024FD2"/>
    <w:rsid w:val="000251D8"/>
    <w:rsid w:val="00025322"/>
    <w:rsid w:val="000254FD"/>
    <w:rsid w:val="00025670"/>
    <w:rsid w:val="000257A8"/>
    <w:rsid w:val="000257FF"/>
    <w:rsid w:val="00025B0B"/>
    <w:rsid w:val="00025D86"/>
    <w:rsid w:val="00025DBA"/>
    <w:rsid w:val="00025DD0"/>
    <w:rsid w:val="00025E0B"/>
    <w:rsid w:val="00025E1C"/>
    <w:rsid w:val="00025E58"/>
    <w:rsid w:val="00025E76"/>
    <w:rsid w:val="00025FF0"/>
    <w:rsid w:val="0002609C"/>
    <w:rsid w:val="000260C8"/>
    <w:rsid w:val="000260DF"/>
    <w:rsid w:val="000262E8"/>
    <w:rsid w:val="0002635A"/>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6F70"/>
    <w:rsid w:val="00027067"/>
    <w:rsid w:val="00027181"/>
    <w:rsid w:val="00027230"/>
    <w:rsid w:val="00027525"/>
    <w:rsid w:val="0002769A"/>
    <w:rsid w:val="00027722"/>
    <w:rsid w:val="0002779F"/>
    <w:rsid w:val="000277D9"/>
    <w:rsid w:val="00027BC2"/>
    <w:rsid w:val="00027D76"/>
    <w:rsid w:val="000300B4"/>
    <w:rsid w:val="000300D5"/>
    <w:rsid w:val="00030233"/>
    <w:rsid w:val="00030275"/>
    <w:rsid w:val="000302FE"/>
    <w:rsid w:val="00030394"/>
    <w:rsid w:val="000303B1"/>
    <w:rsid w:val="000303E5"/>
    <w:rsid w:val="00030401"/>
    <w:rsid w:val="000304AF"/>
    <w:rsid w:val="000304BA"/>
    <w:rsid w:val="000304CC"/>
    <w:rsid w:val="000305B5"/>
    <w:rsid w:val="000305F3"/>
    <w:rsid w:val="00030617"/>
    <w:rsid w:val="000306F6"/>
    <w:rsid w:val="000307C9"/>
    <w:rsid w:val="0003080D"/>
    <w:rsid w:val="000308AD"/>
    <w:rsid w:val="00030925"/>
    <w:rsid w:val="00030A49"/>
    <w:rsid w:val="00030ECF"/>
    <w:rsid w:val="00030F74"/>
    <w:rsid w:val="00030F76"/>
    <w:rsid w:val="0003110E"/>
    <w:rsid w:val="000311CD"/>
    <w:rsid w:val="0003124B"/>
    <w:rsid w:val="00031298"/>
    <w:rsid w:val="00031396"/>
    <w:rsid w:val="00031467"/>
    <w:rsid w:val="00031483"/>
    <w:rsid w:val="000317EF"/>
    <w:rsid w:val="00031955"/>
    <w:rsid w:val="000319E6"/>
    <w:rsid w:val="00031A3D"/>
    <w:rsid w:val="00031B00"/>
    <w:rsid w:val="00031BCB"/>
    <w:rsid w:val="00031CB2"/>
    <w:rsid w:val="0003212A"/>
    <w:rsid w:val="000321E6"/>
    <w:rsid w:val="00032426"/>
    <w:rsid w:val="0003252C"/>
    <w:rsid w:val="000325A7"/>
    <w:rsid w:val="000328A8"/>
    <w:rsid w:val="000329A7"/>
    <w:rsid w:val="00032E76"/>
    <w:rsid w:val="00032F4A"/>
    <w:rsid w:val="00032FD6"/>
    <w:rsid w:val="0003303A"/>
    <w:rsid w:val="000330D9"/>
    <w:rsid w:val="00033216"/>
    <w:rsid w:val="000332E6"/>
    <w:rsid w:val="00033384"/>
    <w:rsid w:val="00033654"/>
    <w:rsid w:val="00033914"/>
    <w:rsid w:val="00033A52"/>
    <w:rsid w:val="00033A85"/>
    <w:rsid w:val="00033A90"/>
    <w:rsid w:val="00033AD0"/>
    <w:rsid w:val="00033B62"/>
    <w:rsid w:val="00033C32"/>
    <w:rsid w:val="00033E2F"/>
    <w:rsid w:val="00033F4C"/>
    <w:rsid w:val="00033FF1"/>
    <w:rsid w:val="00034006"/>
    <w:rsid w:val="000340AF"/>
    <w:rsid w:val="00034361"/>
    <w:rsid w:val="00034716"/>
    <w:rsid w:val="0003471E"/>
    <w:rsid w:val="00034922"/>
    <w:rsid w:val="0003498B"/>
    <w:rsid w:val="00034A6D"/>
    <w:rsid w:val="00034AD7"/>
    <w:rsid w:val="00034BE4"/>
    <w:rsid w:val="00034BFD"/>
    <w:rsid w:val="00034C83"/>
    <w:rsid w:val="00034CB5"/>
    <w:rsid w:val="00034D5E"/>
    <w:rsid w:val="00034E08"/>
    <w:rsid w:val="00034E3E"/>
    <w:rsid w:val="00034E64"/>
    <w:rsid w:val="000352AF"/>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6CB"/>
    <w:rsid w:val="00036784"/>
    <w:rsid w:val="000368E8"/>
    <w:rsid w:val="0003694A"/>
    <w:rsid w:val="00036AA0"/>
    <w:rsid w:val="00036C13"/>
    <w:rsid w:val="00036DDB"/>
    <w:rsid w:val="00036E1A"/>
    <w:rsid w:val="00036F68"/>
    <w:rsid w:val="0003703B"/>
    <w:rsid w:val="00037060"/>
    <w:rsid w:val="00037076"/>
    <w:rsid w:val="000371E3"/>
    <w:rsid w:val="00037643"/>
    <w:rsid w:val="0003788A"/>
    <w:rsid w:val="00037A89"/>
    <w:rsid w:val="00037AB2"/>
    <w:rsid w:val="00037B0E"/>
    <w:rsid w:val="00037C34"/>
    <w:rsid w:val="00037C6D"/>
    <w:rsid w:val="00037C83"/>
    <w:rsid w:val="00037CA9"/>
    <w:rsid w:val="00037D0E"/>
    <w:rsid w:val="00037D86"/>
    <w:rsid w:val="00037D8D"/>
    <w:rsid w:val="00037D94"/>
    <w:rsid w:val="00037E45"/>
    <w:rsid w:val="00037EFB"/>
    <w:rsid w:val="0004016C"/>
    <w:rsid w:val="000402CA"/>
    <w:rsid w:val="000403C6"/>
    <w:rsid w:val="000403D0"/>
    <w:rsid w:val="0004044E"/>
    <w:rsid w:val="0004054B"/>
    <w:rsid w:val="00040666"/>
    <w:rsid w:val="000406F3"/>
    <w:rsid w:val="00040770"/>
    <w:rsid w:val="000407D0"/>
    <w:rsid w:val="000407EC"/>
    <w:rsid w:val="000407FB"/>
    <w:rsid w:val="000408C7"/>
    <w:rsid w:val="00040A4F"/>
    <w:rsid w:val="0004127B"/>
    <w:rsid w:val="0004133A"/>
    <w:rsid w:val="00041385"/>
    <w:rsid w:val="000413DD"/>
    <w:rsid w:val="00041408"/>
    <w:rsid w:val="00041416"/>
    <w:rsid w:val="0004152F"/>
    <w:rsid w:val="00041983"/>
    <w:rsid w:val="00041ABB"/>
    <w:rsid w:val="00041E97"/>
    <w:rsid w:val="00041F11"/>
    <w:rsid w:val="00041F8D"/>
    <w:rsid w:val="00041FC0"/>
    <w:rsid w:val="00041FD6"/>
    <w:rsid w:val="0004213B"/>
    <w:rsid w:val="000425A7"/>
    <w:rsid w:val="000425F5"/>
    <w:rsid w:val="00042621"/>
    <w:rsid w:val="00042776"/>
    <w:rsid w:val="00042789"/>
    <w:rsid w:val="000428CD"/>
    <w:rsid w:val="00042901"/>
    <w:rsid w:val="00042A23"/>
    <w:rsid w:val="00042A4F"/>
    <w:rsid w:val="00042AAE"/>
    <w:rsid w:val="00042B3D"/>
    <w:rsid w:val="00042BD0"/>
    <w:rsid w:val="00042C9E"/>
    <w:rsid w:val="00042D5F"/>
    <w:rsid w:val="00042D60"/>
    <w:rsid w:val="00042EAF"/>
    <w:rsid w:val="000435AA"/>
    <w:rsid w:val="000435FB"/>
    <w:rsid w:val="00043650"/>
    <w:rsid w:val="000438D5"/>
    <w:rsid w:val="00043C4B"/>
    <w:rsid w:val="00043C69"/>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0EF"/>
    <w:rsid w:val="0004526A"/>
    <w:rsid w:val="00045309"/>
    <w:rsid w:val="00045574"/>
    <w:rsid w:val="000456D8"/>
    <w:rsid w:val="0004577D"/>
    <w:rsid w:val="0004579C"/>
    <w:rsid w:val="00045880"/>
    <w:rsid w:val="0004597E"/>
    <w:rsid w:val="00045A8C"/>
    <w:rsid w:val="00045C24"/>
    <w:rsid w:val="00045CB3"/>
    <w:rsid w:val="00045CE3"/>
    <w:rsid w:val="00045DF4"/>
    <w:rsid w:val="00045F27"/>
    <w:rsid w:val="00045FA8"/>
    <w:rsid w:val="000461E7"/>
    <w:rsid w:val="0004648D"/>
    <w:rsid w:val="000464B0"/>
    <w:rsid w:val="00046540"/>
    <w:rsid w:val="00046547"/>
    <w:rsid w:val="0004661E"/>
    <w:rsid w:val="00046930"/>
    <w:rsid w:val="000469BA"/>
    <w:rsid w:val="00046B3D"/>
    <w:rsid w:val="00046CD9"/>
    <w:rsid w:val="00046D44"/>
    <w:rsid w:val="00046F72"/>
    <w:rsid w:val="00047229"/>
    <w:rsid w:val="00047256"/>
    <w:rsid w:val="0004732D"/>
    <w:rsid w:val="00047379"/>
    <w:rsid w:val="000473A5"/>
    <w:rsid w:val="000473B3"/>
    <w:rsid w:val="00047616"/>
    <w:rsid w:val="00047748"/>
    <w:rsid w:val="00047779"/>
    <w:rsid w:val="000477BC"/>
    <w:rsid w:val="00047825"/>
    <w:rsid w:val="00047930"/>
    <w:rsid w:val="000479B0"/>
    <w:rsid w:val="000479F3"/>
    <w:rsid w:val="00047E6A"/>
    <w:rsid w:val="00047EE4"/>
    <w:rsid w:val="00047F74"/>
    <w:rsid w:val="00047FDA"/>
    <w:rsid w:val="00050084"/>
    <w:rsid w:val="0005011E"/>
    <w:rsid w:val="0005023D"/>
    <w:rsid w:val="00050292"/>
    <w:rsid w:val="00050478"/>
    <w:rsid w:val="00050483"/>
    <w:rsid w:val="000506FC"/>
    <w:rsid w:val="00050881"/>
    <w:rsid w:val="00050897"/>
    <w:rsid w:val="00050A88"/>
    <w:rsid w:val="00050BC3"/>
    <w:rsid w:val="00050BDC"/>
    <w:rsid w:val="00050C52"/>
    <w:rsid w:val="00050CB6"/>
    <w:rsid w:val="00050D27"/>
    <w:rsid w:val="00050E06"/>
    <w:rsid w:val="00050EFA"/>
    <w:rsid w:val="00050F26"/>
    <w:rsid w:val="0005132C"/>
    <w:rsid w:val="000513D0"/>
    <w:rsid w:val="0005167B"/>
    <w:rsid w:val="00051784"/>
    <w:rsid w:val="00051793"/>
    <w:rsid w:val="000517C4"/>
    <w:rsid w:val="00051839"/>
    <w:rsid w:val="00051B2D"/>
    <w:rsid w:val="00051B8C"/>
    <w:rsid w:val="00051BE5"/>
    <w:rsid w:val="00052236"/>
    <w:rsid w:val="0005231C"/>
    <w:rsid w:val="000523F9"/>
    <w:rsid w:val="000525B6"/>
    <w:rsid w:val="000525CF"/>
    <w:rsid w:val="00052689"/>
    <w:rsid w:val="00052927"/>
    <w:rsid w:val="00052956"/>
    <w:rsid w:val="00052984"/>
    <w:rsid w:val="000529B7"/>
    <w:rsid w:val="000529E3"/>
    <w:rsid w:val="00052A21"/>
    <w:rsid w:val="00052A25"/>
    <w:rsid w:val="00052EA6"/>
    <w:rsid w:val="00052EAF"/>
    <w:rsid w:val="000530CB"/>
    <w:rsid w:val="000532C1"/>
    <w:rsid w:val="00053356"/>
    <w:rsid w:val="0005336C"/>
    <w:rsid w:val="0005340E"/>
    <w:rsid w:val="00053425"/>
    <w:rsid w:val="0005350B"/>
    <w:rsid w:val="0005370B"/>
    <w:rsid w:val="00053716"/>
    <w:rsid w:val="00053778"/>
    <w:rsid w:val="00053826"/>
    <w:rsid w:val="00053976"/>
    <w:rsid w:val="00053B4E"/>
    <w:rsid w:val="00053C20"/>
    <w:rsid w:val="00053F6C"/>
    <w:rsid w:val="00054183"/>
    <w:rsid w:val="000541EB"/>
    <w:rsid w:val="00054204"/>
    <w:rsid w:val="0005423E"/>
    <w:rsid w:val="0005430F"/>
    <w:rsid w:val="00054327"/>
    <w:rsid w:val="00054383"/>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BCF"/>
    <w:rsid w:val="00055D49"/>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0C0"/>
    <w:rsid w:val="00057128"/>
    <w:rsid w:val="00057294"/>
    <w:rsid w:val="000573CB"/>
    <w:rsid w:val="00057459"/>
    <w:rsid w:val="0005748E"/>
    <w:rsid w:val="0005754B"/>
    <w:rsid w:val="00057762"/>
    <w:rsid w:val="00057902"/>
    <w:rsid w:val="00057933"/>
    <w:rsid w:val="000579D6"/>
    <w:rsid w:val="00057A33"/>
    <w:rsid w:val="00057A4A"/>
    <w:rsid w:val="00057A70"/>
    <w:rsid w:val="00057A7D"/>
    <w:rsid w:val="00057AA7"/>
    <w:rsid w:val="00057B9F"/>
    <w:rsid w:val="00057BD9"/>
    <w:rsid w:val="00057C6D"/>
    <w:rsid w:val="00057D5E"/>
    <w:rsid w:val="00057E9D"/>
    <w:rsid w:val="00057EA4"/>
    <w:rsid w:val="0006058E"/>
    <w:rsid w:val="00060592"/>
    <w:rsid w:val="00060A72"/>
    <w:rsid w:val="00060D73"/>
    <w:rsid w:val="00060E59"/>
    <w:rsid w:val="00060EE0"/>
    <w:rsid w:val="00061016"/>
    <w:rsid w:val="0006109A"/>
    <w:rsid w:val="0006117C"/>
    <w:rsid w:val="000611C9"/>
    <w:rsid w:val="000614F8"/>
    <w:rsid w:val="00061652"/>
    <w:rsid w:val="0006170E"/>
    <w:rsid w:val="0006171C"/>
    <w:rsid w:val="0006179E"/>
    <w:rsid w:val="000618D3"/>
    <w:rsid w:val="00061AB4"/>
    <w:rsid w:val="00061B66"/>
    <w:rsid w:val="00061B77"/>
    <w:rsid w:val="00061B8D"/>
    <w:rsid w:val="00061DA6"/>
    <w:rsid w:val="00061E81"/>
    <w:rsid w:val="00061F98"/>
    <w:rsid w:val="00061F9F"/>
    <w:rsid w:val="00061FB1"/>
    <w:rsid w:val="00061FD0"/>
    <w:rsid w:val="0006205E"/>
    <w:rsid w:val="000620BE"/>
    <w:rsid w:val="00062119"/>
    <w:rsid w:val="00062219"/>
    <w:rsid w:val="0006221D"/>
    <w:rsid w:val="0006226D"/>
    <w:rsid w:val="00062513"/>
    <w:rsid w:val="00062537"/>
    <w:rsid w:val="0006255C"/>
    <w:rsid w:val="0006279F"/>
    <w:rsid w:val="000629DA"/>
    <w:rsid w:val="00062A3A"/>
    <w:rsid w:val="00062B22"/>
    <w:rsid w:val="00062B34"/>
    <w:rsid w:val="00062B65"/>
    <w:rsid w:val="00062B7E"/>
    <w:rsid w:val="00062F32"/>
    <w:rsid w:val="00062FA3"/>
    <w:rsid w:val="00063034"/>
    <w:rsid w:val="0006304B"/>
    <w:rsid w:val="00063064"/>
    <w:rsid w:val="0006317A"/>
    <w:rsid w:val="000631B8"/>
    <w:rsid w:val="0006331F"/>
    <w:rsid w:val="0006339B"/>
    <w:rsid w:val="000633C7"/>
    <w:rsid w:val="00063495"/>
    <w:rsid w:val="00063514"/>
    <w:rsid w:val="00063525"/>
    <w:rsid w:val="00063699"/>
    <w:rsid w:val="0006374F"/>
    <w:rsid w:val="000637C2"/>
    <w:rsid w:val="000637D5"/>
    <w:rsid w:val="00063860"/>
    <w:rsid w:val="0006388E"/>
    <w:rsid w:val="00063999"/>
    <w:rsid w:val="00063AFA"/>
    <w:rsid w:val="00063E1E"/>
    <w:rsid w:val="00064007"/>
    <w:rsid w:val="00064052"/>
    <w:rsid w:val="0006418B"/>
    <w:rsid w:val="000642E5"/>
    <w:rsid w:val="00064441"/>
    <w:rsid w:val="0006445D"/>
    <w:rsid w:val="000644B4"/>
    <w:rsid w:val="000644DA"/>
    <w:rsid w:val="00064501"/>
    <w:rsid w:val="000645D8"/>
    <w:rsid w:val="00064675"/>
    <w:rsid w:val="0006492E"/>
    <w:rsid w:val="0006495F"/>
    <w:rsid w:val="00064C80"/>
    <w:rsid w:val="00064C95"/>
    <w:rsid w:val="00064D29"/>
    <w:rsid w:val="00064D3C"/>
    <w:rsid w:val="00065171"/>
    <w:rsid w:val="000651D1"/>
    <w:rsid w:val="00065330"/>
    <w:rsid w:val="0006541D"/>
    <w:rsid w:val="00065503"/>
    <w:rsid w:val="000657F4"/>
    <w:rsid w:val="00065808"/>
    <w:rsid w:val="00065827"/>
    <w:rsid w:val="000659BC"/>
    <w:rsid w:val="00065A80"/>
    <w:rsid w:val="00065BB4"/>
    <w:rsid w:val="00065BDC"/>
    <w:rsid w:val="00065D17"/>
    <w:rsid w:val="00065D63"/>
    <w:rsid w:val="00065DF5"/>
    <w:rsid w:val="00065EE2"/>
    <w:rsid w:val="000660B9"/>
    <w:rsid w:val="00066193"/>
    <w:rsid w:val="00066503"/>
    <w:rsid w:val="000665B1"/>
    <w:rsid w:val="000665B9"/>
    <w:rsid w:val="000666A0"/>
    <w:rsid w:val="0006672C"/>
    <w:rsid w:val="00066766"/>
    <w:rsid w:val="00066822"/>
    <w:rsid w:val="000668CB"/>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B58"/>
    <w:rsid w:val="00067C16"/>
    <w:rsid w:val="00067CD4"/>
    <w:rsid w:val="00067D78"/>
    <w:rsid w:val="00067F89"/>
    <w:rsid w:val="00070064"/>
    <w:rsid w:val="00070080"/>
    <w:rsid w:val="000700DD"/>
    <w:rsid w:val="0007015A"/>
    <w:rsid w:val="000701EF"/>
    <w:rsid w:val="00070354"/>
    <w:rsid w:val="000703D8"/>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540"/>
    <w:rsid w:val="000715F2"/>
    <w:rsid w:val="0007168C"/>
    <w:rsid w:val="000717E9"/>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2D93"/>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98D"/>
    <w:rsid w:val="00073AAE"/>
    <w:rsid w:val="00073AD8"/>
    <w:rsid w:val="00073B09"/>
    <w:rsid w:val="00073BF2"/>
    <w:rsid w:val="00073BFF"/>
    <w:rsid w:val="00073C39"/>
    <w:rsid w:val="00073D77"/>
    <w:rsid w:val="00073DF9"/>
    <w:rsid w:val="00074205"/>
    <w:rsid w:val="00074231"/>
    <w:rsid w:val="0007445F"/>
    <w:rsid w:val="00074469"/>
    <w:rsid w:val="00074553"/>
    <w:rsid w:val="00074637"/>
    <w:rsid w:val="000746E9"/>
    <w:rsid w:val="0007472F"/>
    <w:rsid w:val="0007493D"/>
    <w:rsid w:val="000749AF"/>
    <w:rsid w:val="00074D8D"/>
    <w:rsid w:val="000750F9"/>
    <w:rsid w:val="0007523E"/>
    <w:rsid w:val="0007532D"/>
    <w:rsid w:val="000755FC"/>
    <w:rsid w:val="0007587F"/>
    <w:rsid w:val="000759A9"/>
    <w:rsid w:val="000759E7"/>
    <w:rsid w:val="00075BE7"/>
    <w:rsid w:val="00075C1A"/>
    <w:rsid w:val="00075D81"/>
    <w:rsid w:val="00075DAE"/>
    <w:rsid w:val="000760E0"/>
    <w:rsid w:val="00076395"/>
    <w:rsid w:val="00076515"/>
    <w:rsid w:val="000766F1"/>
    <w:rsid w:val="000768BC"/>
    <w:rsid w:val="000769ED"/>
    <w:rsid w:val="00076A25"/>
    <w:rsid w:val="00076A4A"/>
    <w:rsid w:val="00076B85"/>
    <w:rsid w:val="00076DD4"/>
    <w:rsid w:val="00076E6A"/>
    <w:rsid w:val="0007714F"/>
    <w:rsid w:val="00077179"/>
    <w:rsid w:val="0007719C"/>
    <w:rsid w:val="0007747B"/>
    <w:rsid w:val="000774CA"/>
    <w:rsid w:val="0007758D"/>
    <w:rsid w:val="000776E7"/>
    <w:rsid w:val="000778E9"/>
    <w:rsid w:val="00077A7F"/>
    <w:rsid w:val="00077C70"/>
    <w:rsid w:val="00077C84"/>
    <w:rsid w:val="00077CAE"/>
    <w:rsid w:val="00077CF7"/>
    <w:rsid w:val="00077E0C"/>
    <w:rsid w:val="00077E36"/>
    <w:rsid w:val="00077E90"/>
    <w:rsid w:val="00077F39"/>
    <w:rsid w:val="00080168"/>
    <w:rsid w:val="00080255"/>
    <w:rsid w:val="000802CC"/>
    <w:rsid w:val="000803EA"/>
    <w:rsid w:val="00080428"/>
    <w:rsid w:val="00080445"/>
    <w:rsid w:val="000804D5"/>
    <w:rsid w:val="00080501"/>
    <w:rsid w:val="0008054B"/>
    <w:rsid w:val="00080590"/>
    <w:rsid w:val="000807BD"/>
    <w:rsid w:val="000807C7"/>
    <w:rsid w:val="00080CD7"/>
    <w:rsid w:val="00080F6A"/>
    <w:rsid w:val="00081078"/>
    <w:rsid w:val="000811F1"/>
    <w:rsid w:val="00081266"/>
    <w:rsid w:val="0008156E"/>
    <w:rsid w:val="0008187C"/>
    <w:rsid w:val="000818C4"/>
    <w:rsid w:val="00081ACC"/>
    <w:rsid w:val="00081B56"/>
    <w:rsid w:val="00081BFE"/>
    <w:rsid w:val="00081C1B"/>
    <w:rsid w:val="00081D53"/>
    <w:rsid w:val="00081DD3"/>
    <w:rsid w:val="00081E4C"/>
    <w:rsid w:val="00081E4F"/>
    <w:rsid w:val="00081F9D"/>
    <w:rsid w:val="00082041"/>
    <w:rsid w:val="00082048"/>
    <w:rsid w:val="000821A7"/>
    <w:rsid w:val="00082216"/>
    <w:rsid w:val="00082256"/>
    <w:rsid w:val="000822E0"/>
    <w:rsid w:val="00082312"/>
    <w:rsid w:val="00082347"/>
    <w:rsid w:val="00082376"/>
    <w:rsid w:val="000825FB"/>
    <w:rsid w:val="000826B0"/>
    <w:rsid w:val="0008278D"/>
    <w:rsid w:val="000828F7"/>
    <w:rsid w:val="00082920"/>
    <w:rsid w:val="00082A2F"/>
    <w:rsid w:val="00082A7C"/>
    <w:rsid w:val="00082A95"/>
    <w:rsid w:val="00082AB5"/>
    <w:rsid w:val="00082BCD"/>
    <w:rsid w:val="00082CAA"/>
    <w:rsid w:val="00082E58"/>
    <w:rsid w:val="0008309A"/>
    <w:rsid w:val="000830C6"/>
    <w:rsid w:val="00083388"/>
    <w:rsid w:val="000833C8"/>
    <w:rsid w:val="000833D8"/>
    <w:rsid w:val="00083627"/>
    <w:rsid w:val="0008372D"/>
    <w:rsid w:val="00083883"/>
    <w:rsid w:val="00083926"/>
    <w:rsid w:val="0008396D"/>
    <w:rsid w:val="00083A2C"/>
    <w:rsid w:val="00083A9B"/>
    <w:rsid w:val="00083B20"/>
    <w:rsid w:val="00083B65"/>
    <w:rsid w:val="00083BCC"/>
    <w:rsid w:val="00083CCF"/>
    <w:rsid w:val="00083D03"/>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4F"/>
    <w:rsid w:val="000846EF"/>
    <w:rsid w:val="0008472D"/>
    <w:rsid w:val="0008487D"/>
    <w:rsid w:val="000848D4"/>
    <w:rsid w:val="000848E3"/>
    <w:rsid w:val="000849DE"/>
    <w:rsid w:val="00084A64"/>
    <w:rsid w:val="00084AEF"/>
    <w:rsid w:val="00084CE8"/>
    <w:rsid w:val="00084D12"/>
    <w:rsid w:val="00084DDB"/>
    <w:rsid w:val="00084DE7"/>
    <w:rsid w:val="00084E15"/>
    <w:rsid w:val="00084E80"/>
    <w:rsid w:val="00084F02"/>
    <w:rsid w:val="00085019"/>
    <w:rsid w:val="000854B8"/>
    <w:rsid w:val="000855AA"/>
    <w:rsid w:val="0008575F"/>
    <w:rsid w:val="0008590A"/>
    <w:rsid w:val="00085938"/>
    <w:rsid w:val="00085955"/>
    <w:rsid w:val="000859A1"/>
    <w:rsid w:val="000859F0"/>
    <w:rsid w:val="00085A8D"/>
    <w:rsid w:val="00085B83"/>
    <w:rsid w:val="00085E2C"/>
    <w:rsid w:val="00085EE0"/>
    <w:rsid w:val="00085EE8"/>
    <w:rsid w:val="00085EF4"/>
    <w:rsid w:val="00085F7F"/>
    <w:rsid w:val="00085FCA"/>
    <w:rsid w:val="00086322"/>
    <w:rsid w:val="000863B9"/>
    <w:rsid w:val="00086928"/>
    <w:rsid w:val="00086BCC"/>
    <w:rsid w:val="00086C7F"/>
    <w:rsid w:val="000871FE"/>
    <w:rsid w:val="000873E1"/>
    <w:rsid w:val="000874EC"/>
    <w:rsid w:val="00087522"/>
    <w:rsid w:val="00087528"/>
    <w:rsid w:val="00087603"/>
    <w:rsid w:val="00087658"/>
    <w:rsid w:val="0008766C"/>
    <w:rsid w:val="00087754"/>
    <w:rsid w:val="00087A5C"/>
    <w:rsid w:val="00087AFD"/>
    <w:rsid w:val="00087C8C"/>
    <w:rsid w:val="000901B5"/>
    <w:rsid w:val="00090351"/>
    <w:rsid w:val="000905C8"/>
    <w:rsid w:val="000905D6"/>
    <w:rsid w:val="0009074D"/>
    <w:rsid w:val="00090793"/>
    <w:rsid w:val="00090B3D"/>
    <w:rsid w:val="00090BC6"/>
    <w:rsid w:val="00090C2A"/>
    <w:rsid w:val="00090DF7"/>
    <w:rsid w:val="00090E25"/>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03D"/>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B84"/>
    <w:rsid w:val="00092BB6"/>
    <w:rsid w:val="00092BDF"/>
    <w:rsid w:val="00092D6D"/>
    <w:rsid w:val="00092DF4"/>
    <w:rsid w:val="0009304E"/>
    <w:rsid w:val="000930C9"/>
    <w:rsid w:val="00093241"/>
    <w:rsid w:val="000932BE"/>
    <w:rsid w:val="000937A5"/>
    <w:rsid w:val="00093AAF"/>
    <w:rsid w:val="00093B6E"/>
    <w:rsid w:val="00093B84"/>
    <w:rsid w:val="00093E6A"/>
    <w:rsid w:val="00094136"/>
    <w:rsid w:val="0009417A"/>
    <w:rsid w:val="00094191"/>
    <w:rsid w:val="00094298"/>
    <w:rsid w:val="0009434F"/>
    <w:rsid w:val="000945BA"/>
    <w:rsid w:val="000945FC"/>
    <w:rsid w:val="0009473D"/>
    <w:rsid w:val="000949C6"/>
    <w:rsid w:val="00094AAA"/>
    <w:rsid w:val="00094AC2"/>
    <w:rsid w:val="00094BC9"/>
    <w:rsid w:val="00094C2D"/>
    <w:rsid w:val="00094C3B"/>
    <w:rsid w:val="00094CE5"/>
    <w:rsid w:val="00094DF6"/>
    <w:rsid w:val="00094DFA"/>
    <w:rsid w:val="00094E57"/>
    <w:rsid w:val="00094E5B"/>
    <w:rsid w:val="00094F6E"/>
    <w:rsid w:val="00094FAB"/>
    <w:rsid w:val="00095087"/>
    <w:rsid w:val="000950F3"/>
    <w:rsid w:val="00095284"/>
    <w:rsid w:val="00095369"/>
    <w:rsid w:val="000953FA"/>
    <w:rsid w:val="0009540E"/>
    <w:rsid w:val="0009545A"/>
    <w:rsid w:val="000954CD"/>
    <w:rsid w:val="00095609"/>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25"/>
    <w:rsid w:val="0009645A"/>
    <w:rsid w:val="0009657B"/>
    <w:rsid w:val="00096580"/>
    <w:rsid w:val="000966EE"/>
    <w:rsid w:val="000967AD"/>
    <w:rsid w:val="00096B33"/>
    <w:rsid w:val="00096BF2"/>
    <w:rsid w:val="00096D92"/>
    <w:rsid w:val="00096DF1"/>
    <w:rsid w:val="00096E01"/>
    <w:rsid w:val="00097186"/>
    <w:rsid w:val="000971D9"/>
    <w:rsid w:val="000971DB"/>
    <w:rsid w:val="000971DF"/>
    <w:rsid w:val="0009736A"/>
    <w:rsid w:val="0009743C"/>
    <w:rsid w:val="000974B9"/>
    <w:rsid w:val="00097507"/>
    <w:rsid w:val="000975FF"/>
    <w:rsid w:val="00097666"/>
    <w:rsid w:val="000976D5"/>
    <w:rsid w:val="000976DD"/>
    <w:rsid w:val="00097866"/>
    <w:rsid w:val="000978BA"/>
    <w:rsid w:val="0009793C"/>
    <w:rsid w:val="000979FB"/>
    <w:rsid w:val="00097A33"/>
    <w:rsid w:val="00097E0C"/>
    <w:rsid w:val="00097E7E"/>
    <w:rsid w:val="000A007C"/>
    <w:rsid w:val="000A00D7"/>
    <w:rsid w:val="000A0115"/>
    <w:rsid w:val="000A01F5"/>
    <w:rsid w:val="000A0224"/>
    <w:rsid w:val="000A0427"/>
    <w:rsid w:val="000A046D"/>
    <w:rsid w:val="000A0512"/>
    <w:rsid w:val="000A0541"/>
    <w:rsid w:val="000A05E0"/>
    <w:rsid w:val="000A0982"/>
    <w:rsid w:val="000A0B3F"/>
    <w:rsid w:val="000A0E60"/>
    <w:rsid w:val="000A0EE8"/>
    <w:rsid w:val="000A0F4E"/>
    <w:rsid w:val="000A0FB7"/>
    <w:rsid w:val="000A14D3"/>
    <w:rsid w:val="000A1592"/>
    <w:rsid w:val="000A17E7"/>
    <w:rsid w:val="000A197C"/>
    <w:rsid w:val="000A1DC0"/>
    <w:rsid w:val="000A1E9D"/>
    <w:rsid w:val="000A1F54"/>
    <w:rsid w:val="000A2010"/>
    <w:rsid w:val="000A20AB"/>
    <w:rsid w:val="000A20AE"/>
    <w:rsid w:val="000A2102"/>
    <w:rsid w:val="000A21FF"/>
    <w:rsid w:val="000A2306"/>
    <w:rsid w:val="000A236B"/>
    <w:rsid w:val="000A238B"/>
    <w:rsid w:val="000A24C3"/>
    <w:rsid w:val="000A25AF"/>
    <w:rsid w:val="000A25CC"/>
    <w:rsid w:val="000A28E8"/>
    <w:rsid w:val="000A2AEE"/>
    <w:rsid w:val="000A2B06"/>
    <w:rsid w:val="000A2B2B"/>
    <w:rsid w:val="000A2C42"/>
    <w:rsid w:val="000A2EA3"/>
    <w:rsid w:val="000A2F2D"/>
    <w:rsid w:val="000A31C4"/>
    <w:rsid w:val="000A324C"/>
    <w:rsid w:val="000A32B8"/>
    <w:rsid w:val="000A3303"/>
    <w:rsid w:val="000A3326"/>
    <w:rsid w:val="000A3456"/>
    <w:rsid w:val="000A358F"/>
    <w:rsid w:val="000A35A9"/>
    <w:rsid w:val="000A367B"/>
    <w:rsid w:val="000A3741"/>
    <w:rsid w:val="000A392A"/>
    <w:rsid w:val="000A3A22"/>
    <w:rsid w:val="000A3C08"/>
    <w:rsid w:val="000A3C7F"/>
    <w:rsid w:val="000A3DB6"/>
    <w:rsid w:val="000A4068"/>
    <w:rsid w:val="000A40A5"/>
    <w:rsid w:val="000A4305"/>
    <w:rsid w:val="000A43F1"/>
    <w:rsid w:val="000A456F"/>
    <w:rsid w:val="000A4759"/>
    <w:rsid w:val="000A499B"/>
    <w:rsid w:val="000A4ADD"/>
    <w:rsid w:val="000A4B29"/>
    <w:rsid w:val="000A4B88"/>
    <w:rsid w:val="000A4C13"/>
    <w:rsid w:val="000A4CA8"/>
    <w:rsid w:val="000A4CC8"/>
    <w:rsid w:val="000A4CEB"/>
    <w:rsid w:val="000A4DAC"/>
    <w:rsid w:val="000A4F20"/>
    <w:rsid w:val="000A4F21"/>
    <w:rsid w:val="000A4FBE"/>
    <w:rsid w:val="000A4FED"/>
    <w:rsid w:val="000A519E"/>
    <w:rsid w:val="000A540C"/>
    <w:rsid w:val="000A5579"/>
    <w:rsid w:val="000A55A5"/>
    <w:rsid w:val="000A56F6"/>
    <w:rsid w:val="000A570E"/>
    <w:rsid w:val="000A58CA"/>
    <w:rsid w:val="000A58E6"/>
    <w:rsid w:val="000A5A2C"/>
    <w:rsid w:val="000A5A7C"/>
    <w:rsid w:val="000A5EDB"/>
    <w:rsid w:val="000A5F5D"/>
    <w:rsid w:val="000A5F9C"/>
    <w:rsid w:val="000A5FDA"/>
    <w:rsid w:val="000A60AC"/>
    <w:rsid w:val="000A6145"/>
    <w:rsid w:val="000A6247"/>
    <w:rsid w:val="000A64B3"/>
    <w:rsid w:val="000A653F"/>
    <w:rsid w:val="000A6B22"/>
    <w:rsid w:val="000A6C7C"/>
    <w:rsid w:val="000A6D2B"/>
    <w:rsid w:val="000A6D5E"/>
    <w:rsid w:val="000A6D8B"/>
    <w:rsid w:val="000A6E08"/>
    <w:rsid w:val="000A6EF9"/>
    <w:rsid w:val="000A6F24"/>
    <w:rsid w:val="000A7031"/>
    <w:rsid w:val="000A7066"/>
    <w:rsid w:val="000A728C"/>
    <w:rsid w:val="000A744D"/>
    <w:rsid w:val="000A7560"/>
    <w:rsid w:val="000A757A"/>
    <w:rsid w:val="000A766A"/>
    <w:rsid w:val="000A76D2"/>
    <w:rsid w:val="000A77FA"/>
    <w:rsid w:val="000A7860"/>
    <w:rsid w:val="000A7973"/>
    <w:rsid w:val="000A79DE"/>
    <w:rsid w:val="000A7A56"/>
    <w:rsid w:val="000A7CB0"/>
    <w:rsid w:val="000A7DBC"/>
    <w:rsid w:val="000B004A"/>
    <w:rsid w:val="000B03FB"/>
    <w:rsid w:val="000B0553"/>
    <w:rsid w:val="000B05E8"/>
    <w:rsid w:val="000B0669"/>
    <w:rsid w:val="000B076C"/>
    <w:rsid w:val="000B07E7"/>
    <w:rsid w:val="000B09D8"/>
    <w:rsid w:val="000B0BCC"/>
    <w:rsid w:val="000B0EB6"/>
    <w:rsid w:val="000B0F6A"/>
    <w:rsid w:val="000B1389"/>
    <w:rsid w:val="000B13BD"/>
    <w:rsid w:val="000B1525"/>
    <w:rsid w:val="000B1642"/>
    <w:rsid w:val="000B1818"/>
    <w:rsid w:val="000B190F"/>
    <w:rsid w:val="000B195E"/>
    <w:rsid w:val="000B19C5"/>
    <w:rsid w:val="000B1A18"/>
    <w:rsid w:val="000B1B03"/>
    <w:rsid w:val="000B1B65"/>
    <w:rsid w:val="000B1BF7"/>
    <w:rsid w:val="000B1CF3"/>
    <w:rsid w:val="000B1EF1"/>
    <w:rsid w:val="000B1F58"/>
    <w:rsid w:val="000B2145"/>
    <w:rsid w:val="000B2568"/>
    <w:rsid w:val="000B266B"/>
    <w:rsid w:val="000B2711"/>
    <w:rsid w:val="000B286C"/>
    <w:rsid w:val="000B28EF"/>
    <w:rsid w:val="000B29BF"/>
    <w:rsid w:val="000B2B7C"/>
    <w:rsid w:val="000B2C46"/>
    <w:rsid w:val="000B2C4D"/>
    <w:rsid w:val="000B2D1A"/>
    <w:rsid w:val="000B2DAF"/>
    <w:rsid w:val="000B2DB2"/>
    <w:rsid w:val="000B2DD4"/>
    <w:rsid w:val="000B32E8"/>
    <w:rsid w:val="000B33A9"/>
    <w:rsid w:val="000B33ED"/>
    <w:rsid w:val="000B33F0"/>
    <w:rsid w:val="000B3415"/>
    <w:rsid w:val="000B34BE"/>
    <w:rsid w:val="000B36F2"/>
    <w:rsid w:val="000B3967"/>
    <w:rsid w:val="000B3DDF"/>
    <w:rsid w:val="000B3E9D"/>
    <w:rsid w:val="000B3EDF"/>
    <w:rsid w:val="000B3EF3"/>
    <w:rsid w:val="000B4003"/>
    <w:rsid w:val="000B4081"/>
    <w:rsid w:val="000B4306"/>
    <w:rsid w:val="000B43BF"/>
    <w:rsid w:val="000B43D8"/>
    <w:rsid w:val="000B45D3"/>
    <w:rsid w:val="000B483A"/>
    <w:rsid w:val="000B484C"/>
    <w:rsid w:val="000B491B"/>
    <w:rsid w:val="000B4AAD"/>
    <w:rsid w:val="000B4C26"/>
    <w:rsid w:val="000B4CA8"/>
    <w:rsid w:val="000B4CAF"/>
    <w:rsid w:val="000B4DD4"/>
    <w:rsid w:val="000B4E07"/>
    <w:rsid w:val="000B4EE7"/>
    <w:rsid w:val="000B4F48"/>
    <w:rsid w:val="000B50B6"/>
    <w:rsid w:val="000B513E"/>
    <w:rsid w:val="000B5176"/>
    <w:rsid w:val="000B52A0"/>
    <w:rsid w:val="000B5387"/>
    <w:rsid w:val="000B5439"/>
    <w:rsid w:val="000B54A5"/>
    <w:rsid w:val="000B55AA"/>
    <w:rsid w:val="000B55CC"/>
    <w:rsid w:val="000B575D"/>
    <w:rsid w:val="000B5832"/>
    <w:rsid w:val="000B598C"/>
    <w:rsid w:val="000B59AD"/>
    <w:rsid w:val="000B59EB"/>
    <w:rsid w:val="000B601A"/>
    <w:rsid w:val="000B612F"/>
    <w:rsid w:val="000B61EE"/>
    <w:rsid w:val="000B6254"/>
    <w:rsid w:val="000B6257"/>
    <w:rsid w:val="000B655A"/>
    <w:rsid w:val="000B6718"/>
    <w:rsid w:val="000B6795"/>
    <w:rsid w:val="000B68F3"/>
    <w:rsid w:val="000B6A4A"/>
    <w:rsid w:val="000B6BC1"/>
    <w:rsid w:val="000B6CD7"/>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C86"/>
    <w:rsid w:val="000B7D09"/>
    <w:rsid w:val="000B7D7C"/>
    <w:rsid w:val="000B7DBE"/>
    <w:rsid w:val="000B7E82"/>
    <w:rsid w:val="000B7EE8"/>
    <w:rsid w:val="000C004B"/>
    <w:rsid w:val="000C009C"/>
    <w:rsid w:val="000C0193"/>
    <w:rsid w:val="000C01F0"/>
    <w:rsid w:val="000C0202"/>
    <w:rsid w:val="000C0275"/>
    <w:rsid w:val="000C0281"/>
    <w:rsid w:val="000C0536"/>
    <w:rsid w:val="000C06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971"/>
    <w:rsid w:val="000C1C72"/>
    <w:rsid w:val="000C1D1B"/>
    <w:rsid w:val="000C1E07"/>
    <w:rsid w:val="000C1F3F"/>
    <w:rsid w:val="000C2215"/>
    <w:rsid w:val="000C22A6"/>
    <w:rsid w:val="000C23CC"/>
    <w:rsid w:val="000C24A1"/>
    <w:rsid w:val="000C2752"/>
    <w:rsid w:val="000C2761"/>
    <w:rsid w:val="000C2769"/>
    <w:rsid w:val="000C27EE"/>
    <w:rsid w:val="000C2833"/>
    <w:rsid w:val="000C28EE"/>
    <w:rsid w:val="000C2AE0"/>
    <w:rsid w:val="000C2CBC"/>
    <w:rsid w:val="000C2CD8"/>
    <w:rsid w:val="000C2D7E"/>
    <w:rsid w:val="000C2DF9"/>
    <w:rsid w:val="000C2E74"/>
    <w:rsid w:val="000C2E80"/>
    <w:rsid w:val="000C2F99"/>
    <w:rsid w:val="000C3027"/>
    <w:rsid w:val="000C30FA"/>
    <w:rsid w:val="000C31D0"/>
    <w:rsid w:val="000C31D7"/>
    <w:rsid w:val="000C31F6"/>
    <w:rsid w:val="000C326A"/>
    <w:rsid w:val="000C326F"/>
    <w:rsid w:val="000C32A2"/>
    <w:rsid w:val="000C3459"/>
    <w:rsid w:val="000C36F7"/>
    <w:rsid w:val="000C3702"/>
    <w:rsid w:val="000C378F"/>
    <w:rsid w:val="000C37E0"/>
    <w:rsid w:val="000C38B9"/>
    <w:rsid w:val="000C3903"/>
    <w:rsid w:val="000C3AE1"/>
    <w:rsid w:val="000C3CCB"/>
    <w:rsid w:val="000C3D06"/>
    <w:rsid w:val="000C3E60"/>
    <w:rsid w:val="000C3F59"/>
    <w:rsid w:val="000C3F9D"/>
    <w:rsid w:val="000C3FC9"/>
    <w:rsid w:val="000C4067"/>
    <w:rsid w:val="000C40F8"/>
    <w:rsid w:val="000C4192"/>
    <w:rsid w:val="000C41CB"/>
    <w:rsid w:val="000C4222"/>
    <w:rsid w:val="000C42DC"/>
    <w:rsid w:val="000C43E4"/>
    <w:rsid w:val="000C43FD"/>
    <w:rsid w:val="000C44EC"/>
    <w:rsid w:val="000C4539"/>
    <w:rsid w:val="000C465F"/>
    <w:rsid w:val="000C466B"/>
    <w:rsid w:val="000C46C2"/>
    <w:rsid w:val="000C4725"/>
    <w:rsid w:val="000C4A2B"/>
    <w:rsid w:val="000C4A49"/>
    <w:rsid w:val="000C4AAB"/>
    <w:rsid w:val="000C4B2A"/>
    <w:rsid w:val="000C4B51"/>
    <w:rsid w:val="000C4EA9"/>
    <w:rsid w:val="000C5058"/>
    <w:rsid w:val="000C5164"/>
    <w:rsid w:val="000C5168"/>
    <w:rsid w:val="000C5458"/>
    <w:rsid w:val="000C5558"/>
    <w:rsid w:val="000C5564"/>
    <w:rsid w:val="000C55B5"/>
    <w:rsid w:val="000C55FF"/>
    <w:rsid w:val="000C5817"/>
    <w:rsid w:val="000C5958"/>
    <w:rsid w:val="000C5969"/>
    <w:rsid w:val="000C5A5E"/>
    <w:rsid w:val="000C5B14"/>
    <w:rsid w:val="000C5BE7"/>
    <w:rsid w:val="000C5CFB"/>
    <w:rsid w:val="000C5D6E"/>
    <w:rsid w:val="000C5E7E"/>
    <w:rsid w:val="000C5E83"/>
    <w:rsid w:val="000C5ECE"/>
    <w:rsid w:val="000C5F9E"/>
    <w:rsid w:val="000C608D"/>
    <w:rsid w:val="000C635D"/>
    <w:rsid w:val="000C638F"/>
    <w:rsid w:val="000C6555"/>
    <w:rsid w:val="000C6596"/>
    <w:rsid w:val="000C6663"/>
    <w:rsid w:val="000C678E"/>
    <w:rsid w:val="000C67A0"/>
    <w:rsid w:val="000C69E2"/>
    <w:rsid w:val="000C6C75"/>
    <w:rsid w:val="000C6D19"/>
    <w:rsid w:val="000C6F16"/>
    <w:rsid w:val="000C700D"/>
    <w:rsid w:val="000C7088"/>
    <w:rsid w:val="000C70D9"/>
    <w:rsid w:val="000C7128"/>
    <w:rsid w:val="000C7274"/>
    <w:rsid w:val="000C72C3"/>
    <w:rsid w:val="000C7331"/>
    <w:rsid w:val="000C747B"/>
    <w:rsid w:val="000C74E0"/>
    <w:rsid w:val="000C7609"/>
    <w:rsid w:val="000C7770"/>
    <w:rsid w:val="000C77AC"/>
    <w:rsid w:val="000C789C"/>
    <w:rsid w:val="000C7914"/>
    <w:rsid w:val="000C791E"/>
    <w:rsid w:val="000C799D"/>
    <w:rsid w:val="000C7D4A"/>
    <w:rsid w:val="000C7D97"/>
    <w:rsid w:val="000C7E15"/>
    <w:rsid w:val="000C7E8E"/>
    <w:rsid w:val="000C7EDE"/>
    <w:rsid w:val="000C7F07"/>
    <w:rsid w:val="000D0016"/>
    <w:rsid w:val="000D00CE"/>
    <w:rsid w:val="000D00DE"/>
    <w:rsid w:val="000D03D1"/>
    <w:rsid w:val="000D0451"/>
    <w:rsid w:val="000D0453"/>
    <w:rsid w:val="000D0736"/>
    <w:rsid w:val="000D07E7"/>
    <w:rsid w:val="000D080F"/>
    <w:rsid w:val="000D08F9"/>
    <w:rsid w:val="000D092A"/>
    <w:rsid w:val="000D0999"/>
    <w:rsid w:val="000D09A5"/>
    <w:rsid w:val="000D09D6"/>
    <w:rsid w:val="000D0A53"/>
    <w:rsid w:val="000D0BBA"/>
    <w:rsid w:val="000D0D42"/>
    <w:rsid w:val="000D0F54"/>
    <w:rsid w:val="000D107F"/>
    <w:rsid w:val="000D10D4"/>
    <w:rsid w:val="000D129C"/>
    <w:rsid w:val="000D1342"/>
    <w:rsid w:val="000D134D"/>
    <w:rsid w:val="000D1395"/>
    <w:rsid w:val="000D15AD"/>
    <w:rsid w:val="000D163A"/>
    <w:rsid w:val="000D1655"/>
    <w:rsid w:val="000D1725"/>
    <w:rsid w:val="000D18B7"/>
    <w:rsid w:val="000D1946"/>
    <w:rsid w:val="000D19D7"/>
    <w:rsid w:val="000D1A8E"/>
    <w:rsid w:val="000D1AD8"/>
    <w:rsid w:val="000D1AEF"/>
    <w:rsid w:val="000D1B0E"/>
    <w:rsid w:val="000D1BE4"/>
    <w:rsid w:val="000D1C26"/>
    <w:rsid w:val="000D1CD2"/>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46"/>
    <w:rsid w:val="000D2B92"/>
    <w:rsid w:val="000D2DA1"/>
    <w:rsid w:val="000D2DE3"/>
    <w:rsid w:val="000D2EF4"/>
    <w:rsid w:val="000D30AA"/>
    <w:rsid w:val="000D3291"/>
    <w:rsid w:val="000D37D2"/>
    <w:rsid w:val="000D39AC"/>
    <w:rsid w:val="000D3A90"/>
    <w:rsid w:val="000D3B1C"/>
    <w:rsid w:val="000D3C3B"/>
    <w:rsid w:val="000D3CD6"/>
    <w:rsid w:val="000D3DD3"/>
    <w:rsid w:val="000D3EE0"/>
    <w:rsid w:val="000D3FBF"/>
    <w:rsid w:val="000D40BC"/>
    <w:rsid w:val="000D41AF"/>
    <w:rsid w:val="000D4537"/>
    <w:rsid w:val="000D4604"/>
    <w:rsid w:val="000D48B5"/>
    <w:rsid w:val="000D48D4"/>
    <w:rsid w:val="000D491C"/>
    <w:rsid w:val="000D498B"/>
    <w:rsid w:val="000D4A7B"/>
    <w:rsid w:val="000D4BA2"/>
    <w:rsid w:val="000D4D02"/>
    <w:rsid w:val="000D4DD4"/>
    <w:rsid w:val="000D4E3F"/>
    <w:rsid w:val="000D4F4C"/>
    <w:rsid w:val="000D5069"/>
    <w:rsid w:val="000D509E"/>
    <w:rsid w:val="000D5146"/>
    <w:rsid w:val="000D5221"/>
    <w:rsid w:val="000D5484"/>
    <w:rsid w:val="000D568E"/>
    <w:rsid w:val="000D5724"/>
    <w:rsid w:val="000D5770"/>
    <w:rsid w:val="000D597E"/>
    <w:rsid w:val="000D5BBF"/>
    <w:rsid w:val="000D5C79"/>
    <w:rsid w:val="000D5CAE"/>
    <w:rsid w:val="000D5D88"/>
    <w:rsid w:val="000D5E20"/>
    <w:rsid w:val="000D5ECD"/>
    <w:rsid w:val="000D5F34"/>
    <w:rsid w:val="000D603F"/>
    <w:rsid w:val="000D6181"/>
    <w:rsid w:val="000D624D"/>
    <w:rsid w:val="000D6250"/>
    <w:rsid w:val="000D6278"/>
    <w:rsid w:val="000D62DE"/>
    <w:rsid w:val="000D63A9"/>
    <w:rsid w:val="000D6446"/>
    <w:rsid w:val="000D65FD"/>
    <w:rsid w:val="000D67AD"/>
    <w:rsid w:val="000D6AB2"/>
    <w:rsid w:val="000D6FDA"/>
    <w:rsid w:val="000D7016"/>
    <w:rsid w:val="000D70AE"/>
    <w:rsid w:val="000D732F"/>
    <w:rsid w:val="000D7463"/>
    <w:rsid w:val="000D759F"/>
    <w:rsid w:val="000D75E7"/>
    <w:rsid w:val="000D7607"/>
    <w:rsid w:val="000D7772"/>
    <w:rsid w:val="000D7782"/>
    <w:rsid w:val="000D7873"/>
    <w:rsid w:val="000D78F3"/>
    <w:rsid w:val="000D7996"/>
    <w:rsid w:val="000D7A15"/>
    <w:rsid w:val="000D7ACD"/>
    <w:rsid w:val="000D7F48"/>
    <w:rsid w:val="000D7F59"/>
    <w:rsid w:val="000E0148"/>
    <w:rsid w:val="000E0371"/>
    <w:rsid w:val="000E051B"/>
    <w:rsid w:val="000E0717"/>
    <w:rsid w:val="000E0BF4"/>
    <w:rsid w:val="000E0CD6"/>
    <w:rsid w:val="000E0F11"/>
    <w:rsid w:val="000E1337"/>
    <w:rsid w:val="000E13A5"/>
    <w:rsid w:val="000E1611"/>
    <w:rsid w:val="000E16B1"/>
    <w:rsid w:val="000E1819"/>
    <w:rsid w:val="000E1902"/>
    <w:rsid w:val="000E195E"/>
    <w:rsid w:val="000E1AEA"/>
    <w:rsid w:val="000E1B08"/>
    <w:rsid w:val="000E1C41"/>
    <w:rsid w:val="000E1C5E"/>
    <w:rsid w:val="000E1CAD"/>
    <w:rsid w:val="000E1D3A"/>
    <w:rsid w:val="000E1E6D"/>
    <w:rsid w:val="000E1F3F"/>
    <w:rsid w:val="000E200D"/>
    <w:rsid w:val="000E20C9"/>
    <w:rsid w:val="000E2136"/>
    <w:rsid w:val="000E213E"/>
    <w:rsid w:val="000E2163"/>
    <w:rsid w:val="000E2188"/>
    <w:rsid w:val="000E2451"/>
    <w:rsid w:val="000E2454"/>
    <w:rsid w:val="000E246E"/>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AB0"/>
    <w:rsid w:val="000E3B2F"/>
    <w:rsid w:val="000E3C82"/>
    <w:rsid w:val="000E3CB0"/>
    <w:rsid w:val="000E3DB8"/>
    <w:rsid w:val="000E3E8C"/>
    <w:rsid w:val="000E3F03"/>
    <w:rsid w:val="000E3FEA"/>
    <w:rsid w:val="000E4024"/>
    <w:rsid w:val="000E4102"/>
    <w:rsid w:val="000E4131"/>
    <w:rsid w:val="000E41C7"/>
    <w:rsid w:val="000E41EE"/>
    <w:rsid w:val="000E43C8"/>
    <w:rsid w:val="000E44DC"/>
    <w:rsid w:val="000E451E"/>
    <w:rsid w:val="000E46B7"/>
    <w:rsid w:val="000E47DA"/>
    <w:rsid w:val="000E49FD"/>
    <w:rsid w:val="000E4A9B"/>
    <w:rsid w:val="000E4BB6"/>
    <w:rsid w:val="000E4BD5"/>
    <w:rsid w:val="000E4DF3"/>
    <w:rsid w:val="000E4F28"/>
    <w:rsid w:val="000E508F"/>
    <w:rsid w:val="000E5375"/>
    <w:rsid w:val="000E5377"/>
    <w:rsid w:val="000E538C"/>
    <w:rsid w:val="000E53F6"/>
    <w:rsid w:val="000E5581"/>
    <w:rsid w:val="000E586D"/>
    <w:rsid w:val="000E5886"/>
    <w:rsid w:val="000E5941"/>
    <w:rsid w:val="000E59E0"/>
    <w:rsid w:val="000E5A2D"/>
    <w:rsid w:val="000E5AE6"/>
    <w:rsid w:val="000E5BB2"/>
    <w:rsid w:val="000E5C9D"/>
    <w:rsid w:val="000E5CC7"/>
    <w:rsid w:val="000E5E73"/>
    <w:rsid w:val="000E610B"/>
    <w:rsid w:val="000E6189"/>
    <w:rsid w:val="000E61BD"/>
    <w:rsid w:val="000E61CE"/>
    <w:rsid w:val="000E62CD"/>
    <w:rsid w:val="000E630D"/>
    <w:rsid w:val="000E632C"/>
    <w:rsid w:val="000E6390"/>
    <w:rsid w:val="000E64D3"/>
    <w:rsid w:val="000E64E3"/>
    <w:rsid w:val="000E64EF"/>
    <w:rsid w:val="000E64F2"/>
    <w:rsid w:val="000E650C"/>
    <w:rsid w:val="000E667E"/>
    <w:rsid w:val="000E66BC"/>
    <w:rsid w:val="000E6856"/>
    <w:rsid w:val="000E68FF"/>
    <w:rsid w:val="000E6B51"/>
    <w:rsid w:val="000E6CF1"/>
    <w:rsid w:val="000E6CF9"/>
    <w:rsid w:val="000E6DC2"/>
    <w:rsid w:val="000E6DD3"/>
    <w:rsid w:val="000E6F46"/>
    <w:rsid w:val="000E71E6"/>
    <w:rsid w:val="000E7302"/>
    <w:rsid w:val="000E731A"/>
    <w:rsid w:val="000E7333"/>
    <w:rsid w:val="000E73CD"/>
    <w:rsid w:val="000E7480"/>
    <w:rsid w:val="000E7504"/>
    <w:rsid w:val="000E763D"/>
    <w:rsid w:val="000E7736"/>
    <w:rsid w:val="000E77B3"/>
    <w:rsid w:val="000E789F"/>
    <w:rsid w:val="000E7998"/>
    <w:rsid w:val="000E7AE8"/>
    <w:rsid w:val="000E7AFA"/>
    <w:rsid w:val="000E7B18"/>
    <w:rsid w:val="000E7DA3"/>
    <w:rsid w:val="000E7DF4"/>
    <w:rsid w:val="000E7E11"/>
    <w:rsid w:val="000E7E9B"/>
    <w:rsid w:val="000F01E2"/>
    <w:rsid w:val="000F025B"/>
    <w:rsid w:val="000F02A6"/>
    <w:rsid w:val="000F02B4"/>
    <w:rsid w:val="000F02F9"/>
    <w:rsid w:val="000F054C"/>
    <w:rsid w:val="000F05B1"/>
    <w:rsid w:val="000F0624"/>
    <w:rsid w:val="000F0651"/>
    <w:rsid w:val="000F0674"/>
    <w:rsid w:val="000F06C6"/>
    <w:rsid w:val="000F07B5"/>
    <w:rsid w:val="000F0838"/>
    <w:rsid w:val="000F08A3"/>
    <w:rsid w:val="000F0A56"/>
    <w:rsid w:val="000F0B54"/>
    <w:rsid w:val="000F0D95"/>
    <w:rsid w:val="000F1023"/>
    <w:rsid w:val="000F11EB"/>
    <w:rsid w:val="000F12B2"/>
    <w:rsid w:val="000F134D"/>
    <w:rsid w:val="000F139E"/>
    <w:rsid w:val="000F15E7"/>
    <w:rsid w:val="000F162B"/>
    <w:rsid w:val="000F16A3"/>
    <w:rsid w:val="000F16FD"/>
    <w:rsid w:val="000F1B05"/>
    <w:rsid w:val="000F1B87"/>
    <w:rsid w:val="000F1BBC"/>
    <w:rsid w:val="000F1EF3"/>
    <w:rsid w:val="000F201A"/>
    <w:rsid w:val="000F22F4"/>
    <w:rsid w:val="000F231A"/>
    <w:rsid w:val="000F24BD"/>
    <w:rsid w:val="000F24C1"/>
    <w:rsid w:val="000F2607"/>
    <w:rsid w:val="000F279D"/>
    <w:rsid w:val="000F27C6"/>
    <w:rsid w:val="000F27DC"/>
    <w:rsid w:val="000F2895"/>
    <w:rsid w:val="000F2B09"/>
    <w:rsid w:val="000F2C6E"/>
    <w:rsid w:val="000F2E42"/>
    <w:rsid w:val="000F3006"/>
    <w:rsid w:val="000F35C3"/>
    <w:rsid w:val="000F36E6"/>
    <w:rsid w:val="000F3816"/>
    <w:rsid w:val="000F3830"/>
    <w:rsid w:val="000F38B8"/>
    <w:rsid w:val="000F38DD"/>
    <w:rsid w:val="000F3941"/>
    <w:rsid w:val="000F3971"/>
    <w:rsid w:val="000F3A64"/>
    <w:rsid w:val="000F3A89"/>
    <w:rsid w:val="000F3AE8"/>
    <w:rsid w:val="000F3B5A"/>
    <w:rsid w:val="000F3BD5"/>
    <w:rsid w:val="000F3F86"/>
    <w:rsid w:val="000F3FDF"/>
    <w:rsid w:val="000F41A1"/>
    <w:rsid w:val="000F4258"/>
    <w:rsid w:val="000F42B1"/>
    <w:rsid w:val="000F4470"/>
    <w:rsid w:val="000F4481"/>
    <w:rsid w:val="000F45B7"/>
    <w:rsid w:val="000F45C6"/>
    <w:rsid w:val="000F4649"/>
    <w:rsid w:val="000F4773"/>
    <w:rsid w:val="000F4780"/>
    <w:rsid w:val="000F47AF"/>
    <w:rsid w:val="000F48C0"/>
    <w:rsid w:val="000F48EA"/>
    <w:rsid w:val="000F48EC"/>
    <w:rsid w:val="000F48FF"/>
    <w:rsid w:val="000F4904"/>
    <w:rsid w:val="000F4A95"/>
    <w:rsid w:val="000F4AC0"/>
    <w:rsid w:val="000F4BE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544"/>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47A"/>
    <w:rsid w:val="00101C4A"/>
    <w:rsid w:val="00101C73"/>
    <w:rsid w:val="00101CB7"/>
    <w:rsid w:val="00101D62"/>
    <w:rsid w:val="00101FA3"/>
    <w:rsid w:val="00101FEB"/>
    <w:rsid w:val="0010206B"/>
    <w:rsid w:val="001020DC"/>
    <w:rsid w:val="001021BE"/>
    <w:rsid w:val="00102305"/>
    <w:rsid w:val="0010280B"/>
    <w:rsid w:val="00102A8D"/>
    <w:rsid w:val="00102AD8"/>
    <w:rsid w:val="00102BA2"/>
    <w:rsid w:val="00102C8E"/>
    <w:rsid w:val="00102D90"/>
    <w:rsid w:val="00102E3C"/>
    <w:rsid w:val="00102E8F"/>
    <w:rsid w:val="00102F67"/>
    <w:rsid w:val="001030BD"/>
    <w:rsid w:val="001030F3"/>
    <w:rsid w:val="00103335"/>
    <w:rsid w:val="0010391E"/>
    <w:rsid w:val="00103D8D"/>
    <w:rsid w:val="00103DBC"/>
    <w:rsid w:val="00103DCB"/>
    <w:rsid w:val="00103F42"/>
    <w:rsid w:val="001040D6"/>
    <w:rsid w:val="0010416F"/>
    <w:rsid w:val="00104356"/>
    <w:rsid w:val="00104476"/>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116"/>
    <w:rsid w:val="0010515E"/>
    <w:rsid w:val="0010524F"/>
    <w:rsid w:val="00105297"/>
    <w:rsid w:val="00105337"/>
    <w:rsid w:val="00105468"/>
    <w:rsid w:val="00105500"/>
    <w:rsid w:val="001055E0"/>
    <w:rsid w:val="0010565D"/>
    <w:rsid w:val="001057C2"/>
    <w:rsid w:val="00105970"/>
    <w:rsid w:val="00105CFF"/>
    <w:rsid w:val="00105DDA"/>
    <w:rsid w:val="00105DDB"/>
    <w:rsid w:val="00105E7F"/>
    <w:rsid w:val="001060A5"/>
    <w:rsid w:val="00106396"/>
    <w:rsid w:val="001063BD"/>
    <w:rsid w:val="00106434"/>
    <w:rsid w:val="001064B8"/>
    <w:rsid w:val="00106888"/>
    <w:rsid w:val="001069FB"/>
    <w:rsid w:val="00106A27"/>
    <w:rsid w:val="00106A96"/>
    <w:rsid w:val="00106AA2"/>
    <w:rsid w:val="00106C90"/>
    <w:rsid w:val="00106E06"/>
    <w:rsid w:val="00106ED9"/>
    <w:rsid w:val="00106F20"/>
    <w:rsid w:val="00106F6F"/>
    <w:rsid w:val="00106FD2"/>
    <w:rsid w:val="00107239"/>
    <w:rsid w:val="0010727A"/>
    <w:rsid w:val="0010729B"/>
    <w:rsid w:val="001073D8"/>
    <w:rsid w:val="00107482"/>
    <w:rsid w:val="001074D0"/>
    <w:rsid w:val="0010753C"/>
    <w:rsid w:val="001077DF"/>
    <w:rsid w:val="001077E3"/>
    <w:rsid w:val="00107964"/>
    <w:rsid w:val="00107977"/>
    <w:rsid w:val="001079D3"/>
    <w:rsid w:val="00107A16"/>
    <w:rsid w:val="00107CCE"/>
    <w:rsid w:val="00107D12"/>
    <w:rsid w:val="00107DC3"/>
    <w:rsid w:val="00107E5A"/>
    <w:rsid w:val="00107E7E"/>
    <w:rsid w:val="00107ED6"/>
    <w:rsid w:val="00107ED8"/>
    <w:rsid w:val="00107EDC"/>
    <w:rsid w:val="00110013"/>
    <w:rsid w:val="00110049"/>
    <w:rsid w:val="0011012F"/>
    <w:rsid w:val="0011022A"/>
    <w:rsid w:val="001102D0"/>
    <w:rsid w:val="001103E3"/>
    <w:rsid w:val="00110468"/>
    <w:rsid w:val="001105C8"/>
    <w:rsid w:val="001105FB"/>
    <w:rsid w:val="001108C4"/>
    <w:rsid w:val="001108D9"/>
    <w:rsid w:val="001108DF"/>
    <w:rsid w:val="0011093E"/>
    <w:rsid w:val="00110AD0"/>
    <w:rsid w:val="00110B8E"/>
    <w:rsid w:val="00110E0D"/>
    <w:rsid w:val="00110F3E"/>
    <w:rsid w:val="00110F9A"/>
    <w:rsid w:val="001110FC"/>
    <w:rsid w:val="00111660"/>
    <w:rsid w:val="00111714"/>
    <w:rsid w:val="00111925"/>
    <w:rsid w:val="00111961"/>
    <w:rsid w:val="00111A5C"/>
    <w:rsid w:val="00111BC3"/>
    <w:rsid w:val="00111C9F"/>
    <w:rsid w:val="00111CAF"/>
    <w:rsid w:val="00111CB7"/>
    <w:rsid w:val="00111CF5"/>
    <w:rsid w:val="00111D53"/>
    <w:rsid w:val="00111DAC"/>
    <w:rsid w:val="00111F78"/>
    <w:rsid w:val="001120E6"/>
    <w:rsid w:val="001120F4"/>
    <w:rsid w:val="00112211"/>
    <w:rsid w:val="0011273F"/>
    <w:rsid w:val="001129D6"/>
    <w:rsid w:val="00112A29"/>
    <w:rsid w:val="00112A3D"/>
    <w:rsid w:val="00112BA9"/>
    <w:rsid w:val="00112DCB"/>
    <w:rsid w:val="00112E5D"/>
    <w:rsid w:val="00112EBE"/>
    <w:rsid w:val="00112EE1"/>
    <w:rsid w:val="00112EEE"/>
    <w:rsid w:val="00113064"/>
    <w:rsid w:val="0011308C"/>
    <w:rsid w:val="00113185"/>
    <w:rsid w:val="001132A4"/>
    <w:rsid w:val="00113365"/>
    <w:rsid w:val="0011336B"/>
    <w:rsid w:val="00113543"/>
    <w:rsid w:val="001137D0"/>
    <w:rsid w:val="001138D4"/>
    <w:rsid w:val="00113B4E"/>
    <w:rsid w:val="00113B51"/>
    <w:rsid w:val="00113C39"/>
    <w:rsid w:val="00113CE7"/>
    <w:rsid w:val="00113E76"/>
    <w:rsid w:val="00113F0B"/>
    <w:rsid w:val="0011408F"/>
    <w:rsid w:val="0011411B"/>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94"/>
    <w:rsid w:val="00114F1A"/>
    <w:rsid w:val="00114FD5"/>
    <w:rsid w:val="001150A2"/>
    <w:rsid w:val="001150A5"/>
    <w:rsid w:val="001150F5"/>
    <w:rsid w:val="00115127"/>
    <w:rsid w:val="001151DD"/>
    <w:rsid w:val="001151EA"/>
    <w:rsid w:val="0011522B"/>
    <w:rsid w:val="00115306"/>
    <w:rsid w:val="0011536B"/>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B86"/>
    <w:rsid w:val="0011709B"/>
    <w:rsid w:val="001171D9"/>
    <w:rsid w:val="001172C9"/>
    <w:rsid w:val="001172D0"/>
    <w:rsid w:val="0011732C"/>
    <w:rsid w:val="0011743D"/>
    <w:rsid w:val="00117446"/>
    <w:rsid w:val="001177D1"/>
    <w:rsid w:val="001178F9"/>
    <w:rsid w:val="00117914"/>
    <w:rsid w:val="0011799C"/>
    <w:rsid w:val="00117A05"/>
    <w:rsid w:val="00117A23"/>
    <w:rsid w:val="00117CC2"/>
    <w:rsid w:val="00117CD5"/>
    <w:rsid w:val="00117D2E"/>
    <w:rsid w:val="00117D6F"/>
    <w:rsid w:val="00117E60"/>
    <w:rsid w:val="00117ED6"/>
    <w:rsid w:val="00117FD4"/>
    <w:rsid w:val="0012022C"/>
    <w:rsid w:val="00120233"/>
    <w:rsid w:val="0012026C"/>
    <w:rsid w:val="0012062C"/>
    <w:rsid w:val="001206C2"/>
    <w:rsid w:val="00120700"/>
    <w:rsid w:val="001209EE"/>
    <w:rsid w:val="00120B01"/>
    <w:rsid w:val="00120BB2"/>
    <w:rsid w:val="00120C3A"/>
    <w:rsid w:val="00120ECD"/>
    <w:rsid w:val="00120F7A"/>
    <w:rsid w:val="0012101A"/>
    <w:rsid w:val="001210A5"/>
    <w:rsid w:val="001210D4"/>
    <w:rsid w:val="0012113A"/>
    <w:rsid w:val="00121191"/>
    <w:rsid w:val="001211CA"/>
    <w:rsid w:val="001212B7"/>
    <w:rsid w:val="001212EF"/>
    <w:rsid w:val="001213CD"/>
    <w:rsid w:val="00121457"/>
    <w:rsid w:val="001214D5"/>
    <w:rsid w:val="00121515"/>
    <w:rsid w:val="0012161F"/>
    <w:rsid w:val="00121663"/>
    <w:rsid w:val="001216C8"/>
    <w:rsid w:val="00121832"/>
    <w:rsid w:val="00121B0D"/>
    <w:rsid w:val="00121EA4"/>
    <w:rsid w:val="00121ED5"/>
    <w:rsid w:val="00121F49"/>
    <w:rsid w:val="001220C9"/>
    <w:rsid w:val="00122148"/>
    <w:rsid w:val="00122162"/>
    <w:rsid w:val="00122489"/>
    <w:rsid w:val="001225B9"/>
    <w:rsid w:val="0012283F"/>
    <w:rsid w:val="001228B2"/>
    <w:rsid w:val="00122909"/>
    <w:rsid w:val="00122937"/>
    <w:rsid w:val="00122A15"/>
    <w:rsid w:val="00122B72"/>
    <w:rsid w:val="00122BF5"/>
    <w:rsid w:val="00122C47"/>
    <w:rsid w:val="00122CFF"/>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8EC"/>
    <w:rsid w:val="00123966"/>
    <w:rsid w:val="00123AE5"/>
    <w:rsid w:val="00123D45"/>
    <w:rsid w:val="00123D87"/>
    <w:rsid w:val="001240CA"/>
    <w:rsid w:val="0012410B"/>
    <w:rsid w:val="00124385"/>
    <w:rsid w:val="001244BA"/>
    <w:rsid w:val="001244E8"/>
    <w:rsid w:val="00124635"/>
    <w:rsid w:val="00124641"/>
    <w:rsid w:val="00124726"/>
    <w:rsid w:val="00124856"/>
    <w:rsid w:val="00124A78"/>
    <w:rsid w:val="00124AB4"/>
    <w:rsid w:val="00124ABB"/>
    <w:rsid w:val="00124C86"/>
    <w:rsid w:val="00124D4D"/>
    <w:rsid w:val="00124D62"/>
    <w:rsid w:val="00124E0E"/>
    <w:rsid w:val="00124E29"/>
    <w:rsid w:val="00124E43"/>
    <w:rsid w:val="00124E79"/>
    <w:rsid w:val="00124E98"/>
    <w:rsid w:val="00125060"/>
    <w:rsid w:val="00125172"/>
    <w:rsid w:val="001252CD"/>
    <w:rsid w:val="00125389"/>
    <w:rsid w:val="00125448"/>
    <w:rsid w:val="001254EF"/>
    <w:rsid w:val="0012557F"/>
    <w:rsid w:val="00125717"/>
    <w:rsid w:val="00125729"/>
    <w:rsid w:val="001257C9"/>
    <w:rsid w:val="00125920"/>
    <w:rsid w:val="001259AF"/>
    <w:rsid w:val="00125A4A"/>
    <w:rsid w:val="00125DC2"/>
    <w:rsid w:val="00125DDC"/>
    <w:rsid w:val="00125E04"/>
    <w:rsid w:val="00125EDE"/>
    <w:rsid w:val="00125F5C"/>
    <w:rsid w:val="00125FB6"/>
    <w:rsid w:val="001260DA"/>
    <w:rsid w:val="001262AB"/>
    <w:rsid w:val="001262C6"/>
    <w:rsid w:val="0012646F"/>
    <w:rsid w:val="0012666B"/>
    <w:rsid w:val="00126796"/>
    <w:rsid w:val="001267C8"/>
    <w:rsid w:val="00126818"/>
    <w:rsid w:val="001268C9"/>
    <w:rsid w:val="00126952"/>
    <w:rsid w:val="001269A9"/>
    <w:rsid w:val="00126BF7"/>
    <w:rsid w:val="00126CF2"/>
    <w:rsid w:val="00126EBA"/>
    <w:rsid w:val="00126F23"/>
    <w:rsid w:val="00126FE0"/>
    <w:rsid w:val="00127081"/>
    <w:rsid w:val="0012713A"/>
    <w:rsid w:val="00127268"/>
    <w:rsid w:val="00127306"/>
    <w:rsid w:val="0012736D"/>
    <w:rsid w:val="001273C6"/>
    <w:rsid w:val="001276FE"/>
    <w:rsid w:val="001277ED"/>
    <w:rsid w:val="00127914"/>
    <w:rsid w:val="00127AF4"/>
    <w:rsid w:val="00127D9B"/>
    <w:rsid w:val="00127E01"/>
    <w:rsid w:val="00127E2A"/>
    <w:rsid w:val="00127F0D"/>
    <w:rsid w:val="00130061"/>
    <w:rsid w:val="001301D6"/>
    <w:rsid w:val="00130238"/>
    <w:rsid w:val="00130287"/>
    <w:rsid w:val="001305E5"/>
    <w:rsid w:val="001307CF"/>
    <w:rsid w:val="00130802"/>
    <w:rsid w:val="00130872"/>
    <w:rsid w:val="00130874"/>
    <w:rsid w:val="00130A7F"/>
    <w:rsid w:val="00130B09"/>
    <w:rsid w:val="00130B78"/>
    <w:rsid w:val="00130BE3"/>
    <w:rsid w:val="00130D62"/>
    <w:rsid w:val="00130DF0"/>
    <w:rsid w:val="0013110D"/>
    <w:rsid w:val="0013118D"/>
    <w:rsid w:val="001312B7"/>
    <w:rsid w:val="001312BA"/>
    <w:rsid w:val="001315E1"/>
    <w:rsid w:val="00131886"/>
    <w:rsid w:val="001318AD"/>
    <w:rsid w:val="001319A9"/>
    <w:rsid w:val="00131A98"/>
    <w:rsid w:val="00131D18"/>
    <w:rsid w:val="00131E15"/>
    <w:rsid w:val="00131ED2"/>
    <w:rsid w:val="00131FCD"/>
    <w:rsid w:val="001323E7"/>
    <w:rsid w:val="00132549"/>
    <w:rsid w:val="001325B8"/>
    <w:rsid w:val="001327E1"/>
    <w:rsid w:val="001329F6"/>
    <w:rsid w:val="00132BC1"/>
    <w:rsid w:val="00132BCA"/>
    <w:rsid w:val="00132C7C"/>
    <w:rsid w:val="00132D69"/>
    <w:rsid w:val="00132D97"/>
    <w:rsid w:val="00132E6E"/>
    <w:rsid w:val="00132FB5"/>
    <w:rsid w:val="00132FB7"/>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BC7"/>
    <w:rsid w:val="00134C1F"/>
    <w:rsid w:val="00134CAD"/>
    <w:rsid w:val="00134CB1"/>
    <w:rsid w:val="00134E49"/>
    <w:rsid w:val="00134EEB"/>
    <w:rsid w:val="00134F0D"/>
    <w:rsid w:val="00135089"/>
    <w:rsid w:val="001350A8"/>
    <w:rsid w:val="00135193"/>
    <w:rsid w:val="0013540A"/>
    <w:rsid w:val="00135744"/>
    <w:rsid w:val="0013577F"/>
    <w:rsid w:val="00135829"/>
    <w:rsid w:val="00135B1F"/>
    <w:rsid w:val="00135B95"/>
    <w:rsid w:val="00135C0D"/>
    <w:rsid w:val="00135C62"/>
    <w:rsid w:val="00135CAA"/>
    <w:rsid w:val="00135CC6"/>
    <w:rsid w:val="00135E81"/>
    <w:rsid w:val="00136020"/>
    <w:rsid w:val="0013620E"/>
    <w:rsid w:val="0013627A"/>
    <w:rsid w:val="0013653E"/>
    <w:rsid w:val="00136601"/>
    <w:rsid w:val="00136629"/>
    <w:rsid w:val="00136802"/>
    <w:rsid w:val="001368EF"/>
    <w:rsid w:val="00136A85"/>
    <w:rsid w:val="00136BF5"/>
    <w:rsid w:val="00136BFA"/>
    <w:rsid w:val="00136C31"/>
    <w:rsid w:val="00136C41"/>
    <w:rsid w:val="00136CD9"/>
    <w:rsid w:val="00136E61"/>
    <w:rsid w:val="00136F3C"/>
    <w:rsid w:val="00136FE6"/>
    <w:rsid w:val="001371B4"/>
    <w:rsid w:val="0013726A"/>
    <w:rsid w:val="00137436"/>
    <w:rsid w:val="001374B6"/>
    <w:rsid w:val="001374EE"/>
    <w:rsid w:val="00137544"/>
    <w:rsid w:val="00137774"/>
    <w:rsid w:val="001377AD"/>
    <w:rsid w:val="00137843"/>
    <w:rsid w:val="00137A1E"/>
    <w:rsid w:val="00137A87"/>
    <w:rsid w:val="00137B33"/>
    <w:rsid w:val="00137B37"/>
    <w:rsid w:val="00137BB8"/>
    <w:rsid w:val="00137CC8"/>
    <w:rsid w:val="00137E42"/>
    <w:rsid w:val="00137F9C"/>
    <w:rsid w:val="00137FFE"/>
    <w:rsid w:val="001400D9"/>
    <w:rsid w:val="001400E4"/>
    <w:rsid w:val="001401BE"/>
    <w:rsid w:val="0014027C"/>
    <w:rsid w:val="00140376"/>
    <w:rsid w:val="00140402"/>
    <w:rsid w:val="001405C3"/>
    <w:rsid w:val="00140736"/>
    <w:rsid w:val="001407E3"/>
    <w:rsid w:val="00140840"/>
    <w:rsid w:val="001408EB"/>
    <w:rsid w:val="001409B6"/>
    <w:rsid w:val="001409E6"/>
    <w:rsid w:val="00140BDA"/>
    <w:rsid w:val="00140E84"/>
    <w:rsid w:val="00140F99"/>
    <w:rsid w:val="00141059"/>
    <w:rsid w:val="001410CA"/>
    <w:rsid w:val="0014125E"/>
    <w:rsid w:val="00141381"/>
    <w:rsid w:val="001413BE"/>
    <w:rsid w:val="00141503"/>
    <w:rsid w:val="001415A7"/>
    <w:rsid w:val="001415CA"/>
    <w:rsid w:val="0014164B"/>
    <w:rsid w:val="0014166F"/>
    <w:rsid w:val="00141996"/>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219"/>
    <w:rsid w:val="0014345F"/>
    <w:rsid w:val="0014346D"/>
    <w:rsid w:val="00143743"/>
    <w:rsid w:val="00143786"/>
    <w:rsid w:val="00143A0C"/>
    <w:rsid w:val="00143BA5"/>
    <w:rsid w:val="00143C74"/>
    <w:rsid w:val="00143F17"/>
    <w:rsid w:val="00144261"/>
    <w:rsid w:val="00144454"/>
    <w:rsid w:val="0014458F"/>
    <w:rsid w:val="00144746"/>
    <w:rsid w:val="0014475C"/>
    <w:rsid w:val="00144940"/>
    <w:rsid w:val="00144AB4"/>
    <w:rsid w:val="00144CD1"/>
    <w:rsid w:val="00144D09"/>
    <w:rsid w:val="00144D14"/>
    <w:rsid w:val="00144F90"/>
    <w:rsid w:val="001450A9"/>
    <w:rsid w:val="00145178"/>
    <w:rsid w:val="001452A9"/>
    <w:rsid w:val="00145471"/>
    <w:rsid w:val="00145472"/>
    <w:rsid w:val="00145526"/>
    <w:rsid w:val="001455AD"/>
    <w:rsid w:val="001455DE"/>
    <w:rsid w:val="00145658"/>
    <w:rsid w:val="00145666"/>
    <w:rsid w:val="00145880"/>
    <w:rsid w:val="00145A47"/>
    <w:rsid w:val="00145AD3"/>
    <w:rsid w:val="00145B1D"/>
    <w:rsid w:val="00145BAE"/>
    <w:rsid w:val="00145DD8"/>
    <w:rsid w:val="00145EFE"/>
    <w:rsid w:val="00145F7F"/>
    <w:rsid w:val="00145FB7"/>
    <w:rsid w:val="00146105"/>
    <w:rsid w:val="00146221"/>
    <w:rsid w:val="00146225"/>
    <w:rsid w:val="0014637B"/>
    <w:rsid w:val="00146395"/>
    <w:rsid w:val="001464B8"/>
    <w:rsid w:val="001464D5"/>
    <w:rsid w:val="001466F0"/>
    <w:rsid w:val="0014691E"/>
    <w:rsid w:val="00146A17"/>
    <w:rsid w:val="00146C12"/>
    <w:rsid w:val="00146C65"/>
    <w:rsid w:val="00146E3B"/>
    <w:rsid w:val="00146EFE"/>
    <w:rsid w:val="00146F35"/>
    <w:rsid w:val="00146F63"/>
    <w:rsid w:val="00146FB7"/>
    <w:rsid w:val="001470E6"/>
    <w:rsid w:val="00147174"/>
    <w:rsid w:val="00147263"/>
    <w:rsid w:val="001472D4"/>
    <w:rsid w:val="001472D6"/>
    <w:rsid w:val="00147314"/>
    <w:rsid w:val="00147315"/>
    <w:rsid w:val="0014731B"/>
    <w:rsid w:val="00147485"/>
    <w:rsid w:val="001474BE"/>
    <w:rsid w:val="001476C4"/>
    <w:rsid w:val="001476CF"/>
    <w:rsid w:val="00147891"/>
    <w:rsid w:val="00147907"/>
    <w:rsid w:val="0014793C"/>
    <w:rsid w:val="001479C4"/>
    <w:rsid w:val="00147A94"/>
    <w:rsid w:val="00147B06"/>
    <w:rsid w:val="00147BC3"/>
    <w:rsid w:val="00147F84"/>
    <w:rsid w:val="00150082"/>
    <w:rsid w:val="00150162"/>
    <w:rsid w:val="00150289"/>
    <w:rsid w:val="0015030D"/>
    <w:rsid w:val="001504B4"/>
    <w:rsid w:val="001506AC"/>
    <w:rsid w:val="001507AD"/>
    <w:rsid w:val="001507B0"/>
    <w:rsid w:val="00150913"/>
    <w:rsid w:val="00150B0B"/>
    <w:rsid w:val="00150F9A"/>
    <w:rsid w:val="00151062"/>
    <w:rsid w:val="00151114"/>
    <w:rsid w:val="00151216"/>
    <w:rsid w:val="0015133E"/>
    <w:rsid w:val="00151582"/>
    <w:rsid w:val="001515D2"/>
    <w:rsid w:val="00151689"/>
    <w:rsid w:val="00151884"/>
    <w:rsid w:val="001518AD"/>
    <w:rsid w:val="00151918"/>
    <w:rsid w:val="001519A0"/>
    <w:rsid w:val="00151B2E"/>
    <w:rsid w:val="00151B79"/>
    <w:rsid w:val="00151BB5"/>
    <w:rsid w:val="00151C12"/>
    <w:rsid w:val="00151C6F"/>
    <w:rsid w:val="00152009"/>
    <w:rsid w:val="00152133"/>
    <w:rsid w:val="00152217"/>
    <w:rsid w:val="00152248"/>
    <w:rsid w:val="001522FE"/>
    <w:rsid w:val="001525CB"/>
    <w:rsid w:val="001525F6"/>
    <w:rsid w:val="00152654"/>
    <w:rsid w:val="001527E1"/>
    <w:rsid w:val="001529F9"/>
    <w:rsid w:val="00152B4A"/>
    <w:rsid w:val="00152B4D"/>
    <w:rsid w:val="00152B89"/>
    <w:rsid w:val="00152E3F"/>
    <w:rsid w:val="00152E9F"/>
    <w:rsid w:val="00152EF6"/>
    <w:rsid w:val="00153166"/>
    <w:rsid w:val="001532CE"/>
    <w:rsid w:val="00153311"/>
    <w:rsid w:val="0015340C"/>
    <w:rsid w:val="001534BA"/>
    <w:rsid w:val="001535F8"/>
    <w:rsid w:val="001536F2"/>
    <w:rsid w:val="001537EA"/>
    <w:rsid w:val="00153878"/>
    <w:rsid w:val="00153976"/>
    <w:rsid w:val="00153A87"/>
    <w:rsid w:val="00153B13"/>
    <w:rsid w:val="00153B99"/>
    <w:rsid w:val="00153DAA"/>
    <w:rsid w:val="00153E8D"/>
    <w:rsid w:val="00153E9E"/>
    <w:rsid w:val="00153EF9"/>
    <w:rsid w:val="00153F54"/>
    <w:rsid w:val="00153F64"/>
    <w:rsid w:val="00154005"/>
    <w:rsid w:val="0015408E"/>
    <w:rsid w:val="00154261"/>
    <w:rsid w:val="00154303"/>
    <w:rsid w:val="0015433A"/>
    <w:rsid w:val="001544A3"/>
    <w:rsid w:val="001544E3"/>
    <w:rsid w:val="001544F3"/>
    <w:rsid w:val="00154564"/>
    <w:rsid w:val="00154849"/>
    <w:rsid w:val="0015497D"/>
    <w:rsid w:val="00154B7A"/>
    <w:rsid w:val="00154C58"/>
    <w:rsid w:val="00154CF7"/>
    <w:rsid w:val="00154E19"/>
    <w:rsid w:val="00154F3E"/>
    <w:rsid w:val="00154FA5"/>
    <w:rsid w:val="00154FBB"/>
    <w:rsid w:val="001551B7"/>
    <w:rsid w:val="001555B3"/>
    <w:rsid w:val="00155622"/>
    <w:rsid w:val="001557F5"/>
    <w:rsid w:val="001559D2"/>
    <w:rsid w:val="00155A92"/>
    <w:rsid w:val="00155AD3"/>
    <w:rsid w:val="001560D7"/>
    <w:rsid w:val="001560ED"/>
    <w:rsid w:val="001561F9"/>
    <w:rsid w:val="001564E9"/>
    <w:rsid w:val="0015652D"/>
    <w:rsid w:val="0015662B"/>
    <w:rsid w:val="00156659"/>
    <w:rsid w:val="0015679A"/>
    <w:rsid w:val="001568D4"/>
    <w:rsid w:val="0015695D"/>
    <w:rsid w:val="0015698E"/>
    <w:rsid w:val="00156A15"/>
    <w:rsid w:val="00156A50"/>
    <w:rsid w:val="00156AC8"/>
    <w:rsid w:val="00156B85"/>
    <w:rsid w:val="00156D92"/>
    <w:rsid w:val="00156E76"/>
    <w:rsid w:val="00156E86"/>
    <w:rsid w:val="00157049"/>
    <w:rsid w:val="001571B5"/>
    <w:rsid w:val="001572E2"/>
    <w:rsid w:val="00157495"/>
    <w:rsid w:val="001576C8"/>
    <w:rsid w:val="001577AD"/>
    <w:rsid w:val="0015784F"/>
    <w:rsid w:val="00157AC7"/>
    <w:rsid w:val="00157C9F"/>
    <w:rsid w:val="00157CEB"/>
    <w:rsid w:val="00157D27"/>
    <w:rsid w:val="00157E14"/>
    <w:rsid w:val="00157F2E"/>
    <w:rsid w:val="00160043"/>
    <w:rsid w:val="00160049"/>
    <w:rsid w:val="0016006E"/>
    <w:rsid w:val="001600C0"/>
    <w:rsid w:val="00160199"/>
    <w:rsid w:val="001602AC"/>
    <w:rsid w:val="001602D8"/>
    <w:rsid w:val="0016034D"/>
    <w:rsid w:val="00160380"/>
    <w:rsid w:val="001605C6"/>
    <w:rsid w:val="00160828"/>
    <w:rsid w:val="001608AF"/>
    <w:rsid w:val="00160B24"/>
    <w:rsid w:val="00160B5C"/>
    <w:rsid w:val="00160BAC"/>
    <w:rsid w:val="00160BD1"/>
    <w:rsid w:val="00160CFF"/>
    <w:rsid w:val="00160E36"/>
    <w:rsid w:val="00160ECB"/>
    <w:rsid w:val="00160EEF"/>
    <w:rsid w:val="0016107F"/>
    <w:rsid w:val="001610BB"/>
    <w:rsid w:val="001612E3"/>
    <w:rsid w:val="00161373"/>
    <w:rsid w:val="00161419"/>
    <w:rsid w:val="001614CA"/>
    <w:rsid w:val="0016151D"/>
    <w:rsid w:val="00161571"/>
    <w:rsid w:val="00161750"/>
    <w:rsid w:val="001617F3"/>
    <w:rsid w:val="00161825"/>
    <w:rsid w:val="0016183E"/>
    <w:rsid w:val="0016196C"/>
    <w:rsid w:val="0016196D"/>
    <w:rsid w:val="001619A9"/>
    <w:rsid w:val="00161BBF"/>
    <w:rsid w:val="00161C5B"/>
    <w:rsid w:val="00161F76"/>
    <w:rsid w:val="0016208A"/>
    <w:rsid w:val="001620BE"/>
    <w:rsid w:val="00162172"/>
    <w:rsid w:val="00162236"/>
    <w:rsid w:val="001622C5"/>
    <w:rsid w:val="0016248C"/>
    <w:rsid w:val="00162498"/>
    <w:rsid w:val="001627B9"/>
    <w:rsid w:val="0016280E"/>
    <w:rsid w:val="00162822"/>
    <w:rsid w:val="00162883"/>
    <w:rsid w:val="0016288D"/>
    <w:rsid w:val="001629BB"/>
    <w:rsid w:val="00162A5D"/>
    <w:rsid w:val="00162AFF"/>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3E0"/>
    <w:rsid w:val="00164444"/>
    <w:rsid w:val="00164464"/>
    <w:rsid w:val="00164501"/>
    <w:rsid w:val="00164604"/>
    <w:rsid w:val="001647CB"/>
    <w:rsid w:val="00164A1D"/>
    <w:rsid w:val="00164C64"/>
    <w:rsid w:val="00164E44"/>
    <w:rsid w:val="00164EBA"/>
    <w:rsid w:val="00164F14"/>
    <w:rsid w:val="0016508F"/>
    <w:rsid w:val="001650B4"/>
    <w:rsid w:val="001650E3"/>
    <w:rsid w:val="001653F0"/>
    <w:rsid w:val="0016546C"/>
    <w:rsid w:val="001654F9"/>
    <w:rsid w:val="0016553B"/>
    <w:rsid w:val="0016559F"/>
    <w:rsid w:val="00165853"/>
    <w:rsid w:val="00165ADA"/>
    <w:rsid w:val="00165B88"/>
    <w:rsid w:val="00165C70"/>
    <w:rsid w:val="00165D34"/>
    <w:rsid w:val="00165D43"/>
    <w:rsid w:val="00165E5E"/>
    <w:rsid w:val="00165E93"/>
    <w:rsid w:val="00165F98"/>
    <w:rsid w:val="00165F99"/>
    <w:rsid w:val="00166546"/>
    <w:rsid w:val="00166595"/>
    <w:rsid w:val="001665BC"/>
    <w:rsid w:val="0016662A"/>
    <w:rsid w:val="001666D2"/>
    <w:rsid w:val="001668FE"/>
    <w:rsid w:val="00166940"/>
    <w:rsid w:val="0016698A"/>
    <w:rsid w:val="001669DD"/>
    <w:rsid w:val="00166B7C"/>
    <w:rsid w:val="00166B96"/>
    <w:rsid w:val="00166D28"/>
    <w:rsid w:val="00166D33"/>
    <w:rsid w:val="00166DD4"/>
    <w:rsid w:val="00166ECE"/>
    <w:rsid w:val="00166EF4"/>
    <w:rsid w:val="00166FE7"/>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E8B"/>
    <w:rsid w:val="00167FC3"/>
    <w:rsid w:val="00167FFE"/>
    <w:rsid w:val="00170042"/>
    <w:rsid w:val="0017013F"/>
    <w:rsid w:val="00170545"/>
    <w:rsid w:val="001708BB"/>
    <w:rsid w:val="001708C7"/>
    <w:rsid w:val="001708D8"/>
    <w:rsid w:val="00170921"/>
    <w:rsid w:val="00170983"/>
    <w:rsid w:val="001709EE"/>
    <w:rsid w:val="00170C79"/>
    <w:rsid w:val="00170DFE"/>
    <w:rsid w:val="0017104A"/>
    <w:rsid w:val="00171153"/>
    <w:rsid w:val="001712E4"/>
    <w:rsid w:val="001712FC"/>
    <w:rsid w:val="00171370"/>
    <w:rsid w:val="00171530"/>
    <w:rsid w:val="00171569"/>
    <w:rsid w:val="00171911"/>
    <w:rsid w:val="00171A4B"/>
    <w:rsid w:val="00171BC3"/>
    <w:rsid w:val="00171CFB"/>
    <w:rsid w:val="00171D46"/>
    <w:rsid w:val="00171D63"/>
    <w:rsid w:val="00171E22"/>
    <w:rsid w:val="00171FB0"/>
    <w:rsid w:val="00172218"/>
    <w:rsid w:val="00172251"/>
    <w:rsid w:val="0017228E"/>
    <w:rsid w:val="001724B8"/>
    <w:rsid w:val="00172587"/>
    <w:rsid w:val="001725B9"/>
    <w:rsid w:val="001725FD"/>
    <w:rsid w:val="00172692"/>
    <w:rsid w:val="00172BE4"/>
    <w:rsid w:val="00172D5F"/>
    <w:rsid w:val="00172F2D"/>
    <w:rsid w:val="00172FC8"/>
    <w:rsid w:val="00173057"/>
    <w:rsid w:val="001730CE"/>
    <w:rsid w:val="00173167"/>
    <w:rsid w:val="0017317E"/>
    <w:rsid w:val="001731AC"/>
    <w:rsid w:val="001731C5"/>
    <w:rsid w:val="00173228"/>
    <w:rsid w:val="001734F0"/>
    <w:rsid w:val="00173536"/>
    <w:rsid w:val="001735A6"/>
    <w:rsid w:val="00173683"/>
    <w:rsid w:val="001737B8"/>
    <w:rsid w:val="00173854"/>
    <w:rsid w:val="00173A05"/>
    <w:rsid w:val="00173C60"/>
    <w:rsid w:val="00173D6F"/>
    <w:rsid w:val="00173D8A"/>
    <w:rsid w:val="00173DFC"/>
    <w:rsid w:val="00173E60"/>
    <w:rsid w:val="00173E63"/>
    <w:rsid w:val="00174017"/>
    <w:rsid w:val="0017407B"/>
    <w:rsid w:val="001741CE"/>
    <w:rsid w:val="0017423C"/>
    <w:rsid w:val="00174291"/>
    <w:rsid w:val="0017432B"/>
    <w:rsid w:val="0017453E"/>
    <w:rsid w:val="0017456D"/>
    <w:rsid w:val="001745DF"/>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14D"/>
    <w:rsid w:val="00175240"/>
    <w:rsid w:val="0017525A"/>
    <w:rsid w:val="001754FB"/>
    <w:rsid w:val="0017563C"/>
    <w:rsid w:val="0017578C"/>
    <w:rsid w:val="001757B8"/>
    <w:rsid w:val="0017585D"/>
    <w:rsid w:val="00175948"/>
    <w:rsid w:val="00175AE3"/>
    <w:rsid w:val="00175D41"/>
    <w:rsid w:val="00175DA7"/>
    <w:rsid w:val="00175F35"/>
    <w:rsid w:val="00175FFA"/>
    <w:rsid w:val="0017602E"/>
    <w:rsid w:val="0017607B"/>
    <w:rsid w:val="00176235"/>
    <w:rsid w:val="0017639A"/>
    <w:rsid w:val="001763C7"/>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B5E"/>
    <w:rsid w:val="00177C11"/>
    <w:rsid w:val="00177D52"/>
    <w:rsid w:val="00177EEE"/>
    <w:rsid w:val="00180187"/>
    <w:rsid w:val="00180284"/>
    <w:rsid w:val="001802E4"/>
    <w:rsid w:val="001805B5"/>
    <w:rsid w:val="001806E9"/>
    <w:rsid w:val="001807AB"/>
    <w:rsid w:val="00180851"/>
    <w:rsid w:val="00180858"/>
    <w:rsid w:val="001809E1"/>
    <w:rsid w:val="00180DDD"/>
    <w:rsid w:val="00180E6A"/>
    <w:rsid w:val="00181154"/>
    <w:rsid w:val="00181239"/>
    <w:rsid w:val="001812C4"/>
    <w:rsid w:val="00181471"/>
    <w:rsid w:val="00181515"/>
    <w:rsid w:val="001815BD"/>
    <w:rsid w:val="001815E7"/>
    <w:rsid w:val="00181C00"/>
    <w:rsid w:val="00181E77"/>
    <w:rsid w:val="00182041"/>
    <w:rsid w:val="001820B5"/>
    <w:rsid w:val="001820BC"/>
    <w:rsid w:val="00182276"/>
    <w:rsid w:val="001823A9"/>
    <w:rsid w:val="00182454"/>
    <w:rsid w:val="001824D6"/>
    <w:rsid w:val="00182520"/>
    <w:rsid w:val="0018259A"/>
    <w:rsid w:val="0018262E"/>
    <w:rsid w:val="001826ED"/>
    <w:rsid w:val="00182816"/>
    <w:rsid w:val="0018289B"/>
    <w:rsid w:val="001828D7"/>
    <w:rsid w:val="00182D81"/>
    <w:rsid w:val="00182EB2"/>
    <w:rsid w:val="00182F79"/>
    <w:rsid w:val="0018300B"/>
    <w:rsid w:val="0018330A"/>
    <w:rsid w:val="00183488"/>
    <w:rsid w:val="001834A7"/>
    <w:rsid w:val="001834DF"/>
    <w:rsid w:val="00183639"/>
    <w:rsid w:val="001838AB"/>
    <w:rsid w:val="001838B0"/>
    <w:rsid w:val="0018392E"/>
    <w:rsid w:val="00183943"/>
    <w:rsid w:val="00183A92"/>
    <w:rsid w:val="00183DE1"/>
    <w:rsid w:val="00183E12"/>
    <w:rsid w:val="00183E87"/>
    <w:rsid w:val="001840FD"/>
    <w:rsid w:val="001841C3"/>
    <w:rsid w:val="00184271"/>
    <w:rsid w:val="00184519"/>
    <w:rsid w:val="00184526"/>
    <w:rsid w:val="00184981"/>
    <w:rsid w:val="00184B2A"/>
    <w:rsid w:val="00184C15"/>
    <w:rsid w:val="00184C6F"/>
    <w:rsid w:val="00184E5C"/>
    <w:rsid w:val="00185030"/>
    <w:rsid w:val="001851C6"/>
    <w:rsid w:val="00185323"/>
    <w:rsid w:val="00185412"/>
    <w:rsid w:val="001854C2"/>
    <w:rsid w:val="0018554D"/>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4B7"/>
    <w:rsid w:val="00186871"/>
    <w:rsid w:val="001869A6"/>
    <w:rsid w:val="00186A0C"/>
    <w:rsid w:val="00186A85"/>
    <w:rsid w:val="00186AA4"/>
    <w:rsid w:val="00186B76"/>
    <w:rsid w:val="00186D38"/>
    <w:rsid w:val="00186EE4"/>
    <w:rsid w:val="00186F5E"/>
    <w:rsid w:val="00186FE8"/>
    <w:rsid w:val="001870EE"/>
    <w:rsid w:val="0018722A"/>
    <w:rsid w:val="00187249"/>
    <w:rsid w:val="001872DF"/>
    <w:rsid w:val="00187315"/>
    <w:rsid w:val="00187372"/>
    <w:rsid w:val="001874FA"/>
    <w:rsid w:val="0018752E"/>
    <w:rsid w:val="0018767F"/>
    <w:rsid w:val="00187689"/>
    <w:rsid w:val="0018768A"/>
    <w:rsid w:val="001877D5"/>
    <w:rsid w:val="001877DE"/>
    <w:rsid w:val="00187865"/>
    <w:rsid w:val="00187936"/>
    <w:rsid w:val="00187C28"/>
    <w:rsid w:val="00187DA6"/>
    <w:rsid w:val="00190025"/>
    <w:rsid w:val="001900A9"/>
    <w:rsid w:val="001900B8"/>
    <w:rsid w:val="0019017C"/>
    <w:rsid w:val="00190389"/>
    <w:rsid w:val="001904EB"/>
    <w:rsid w:val="001906E6"/>
    <w:rsid w:val="001907F8"/>
    <w:rsid w:val="0019087F"/>
    <w:rsid w:val="00190892"/>
    <w:rsid w:val="0019089C"/>
    <w:rsid w:val="001908A5"/>
    <w:rsid w:val="001908CB"/>
    <w:rsid w:val="001908D3"/>
    <w:rsid w:val="00190934"/>
    <w:rsid w:val="0019093F"/>
    <w:rsid w:val="00190EC8"/>
    <w:rsid w:val="00190F14"/>
    <w:rsid w:val="00191017"/>
    <w:rsid w:val="00191271"/>
    <w:rsid w:val="0019148E"/>
    <w:rsid w:val="001914C5"/>
    <w:rsid w:val="00191AB3"/>
    <w:rsid w:val="00191AEE"/>
    <w:rsid w:val="00191C86"/>
    <w:rsid w:val="00191E49"/>
    <w:rsid w:val="00192216"/>
    <w:rsid w:val="00192228"/>
    <w:rsid w:val="0019237F"/>
    <w:rsid w:val="00192412"/>
    <w:rsid w:val="00192433"/>
    <w:rsid w:val="001925A6"/>
    <w:rsid w:val="00192709"/>
    <w:rsid w:val="00192791"/>
    <w:rsid w:val="0019282B"/>
    <w:rsid w:val="00192A7F"/>
    <w:rsid w:val="00192B0C"/>
    <w:rsid w:val="00192BEF"/>
    <w:rsid w:val="00192D56"/>
    <w:rsid w:val="00192E50"/>
    <w:rsid w:val="00192E65"/>
    <w:rsid w:val="00192F08"/>
    <w:rsid w:val="00192F87"/>
    <w:rsid w:val="00192FAB"/>
    <w:rsid w:val="001931A1"/>
    <w:rsid w:val="0019321B"/>
    <w:rsid w:val="0019327A"/>
    <w:rsid w:val="00193461"/>
    <w:rsid w:val="001934B1"/>
    <w:rsid w:val="0019356D"/>
    <w:rsid w:val="00193873"/>
    <w:rsid w:val="001939B0"/>
    <w:rsid w:val="001939CE"/>
    <w:rsid w:val="001939EA"/>
    <w:rsid w:val="00193A3F"/>
    <w:rsid w:val="00193AEC"/>
    <w:rsid w:val="00193C06"/>
    <w:rsid w:val="00193D9C"/>
    <w:rsid w:val="00193EED"/>
    <w:rsid w:val="00194293"/>
    <w:rsid w:val="001942F9"/>
    <w:rsid w:val="0019430B"/>
    <w:rsid w:val="00194597"/>
    <w:rsid w:val="001945BD"/>
    <w:rsid w:val="001945E6"/>
    <w:rsid w:val="00194622"/>
    <w:rsid w:val="00194666"/>
    <w:rsid w:val="00194700"/>
    <w:rsid w:val="001947B0"/>
    <w:rsid w:val="0019493E"/>
    <w:rsid w:val="00194B91"/>
    <w:rsid w:val="00194BFA"/>
    <w:rsid w:val="00194C44"/>
    <w:rsid w:val="00194C57"/>
    <w:rsid w:val="00194D7F"/>
    <w:rsid w:val="00194E3B"/>
    <w:rsid w:val="00194EFB"/>
    <w:rsid w:val="00194F65"/>
    <w:rsid w:val="0019530D"/>
    <w:rsid w:val="0019535C"/>
    <w:rsid w:val="001956EE"/>
    <w:rsid w:val="00195746"/>
    <w:rsid w:val="0019585F"/>
    <w:rsid w:val="0019596D"/>
    <w:rsid w:val="00195A89"/>
    <w:rsid w:val="00195AA2"/>
    <w:rsid w:val="00195AA8"/>
    <w:rsid w:val="00195AC7"/>
    <w:rsid w:val="00195B9F"/>
    <w:rsid w:val="00195BC1"/>
    <w:rsid w:val="00195D0C"/>
    <w:rsid w:val="00195D5E"/>
    <w:rsid w:val="00195E8F"/>
    <w:rsid w:val="00195F4E"/>
    <w:rsid w:val="00195FF5"/>
    <w:rsid w:val="00196023"/>
    <w:rsid w:val="00196292"/>
    <w:rsid w:val="001962D2"/>
    <w:rsid w:val="001962D4"/>
    <w:rsid w:val="001962F4"/>
    <w:rsid w:val="0019631D"/>
    <w:rsid w:val="001963CE"/>
    <w:rsid w:val="001964C9"/>
    <w:rsid w:val="00196621"/>
    <w:rsid w:val="00196677"/>
    <w:rsid w:val="001968CB"/>
    <w:rsid w:val="00196908"/>
    <w:rsid w:val="00196926"/>
    <w:rsid w:val="00196C77"/>
    <w:rsid w:val="00196E4B"/>
    <w:rsid w:val="001970BB"/>
    <w:rsid w:val="001972C2"/>
    <w:rsid w:val="001972C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0DC"/>
    <w:rsid w:val="001A12E4"/>
    <w:rsid w:val="001A131E"/>
    <w:rsid w:val="001A1320"/>
    <w:rsid w:val="001A155F"/>
    <w:rsid w:val="001A16D0"/>
    <w:rsid w:val="001A196F"/>
    <w:rsid w:val="001A1A33"/>
    <w:rsid w:val="001A1A3B"/>
    <w:rsid w:val="001A1AF5"/>
    <w:rsid w:val="001A1B9B"/>
    <w:rsid w:val="001A1C47"/>
    <w:rsid w:val="001A1FC4"/>
    <w:rsid w:val="001A211D"/>
    <w:rsid w:val="001A2271"/>
    <w:rsid w:val="001A24AE"/>
    <w:rsid w:val="001A257B"/>
    <w:rsid w:val="001A2964"/>
    <w:rsid w:val="001A2A6C"/>
    <w:rsid w:val="001A2A94"/>
    <w:rsid w:val="001A2BE3"/>
    <w:rsid w:val="001A2D64"/>
    <w:rsid w:val="001A2DE4"/>
    <w:rsid w:val="001A2F04"/>
    <w:rsid w:val="001A2F88"/>
    <w:rsid w:val="001A2FEA"/>
    <w:rsid w:val="001A31BB"/>
    <w:rsid w:val="001A32BE"/>
    <w:rsid w:val="001A33D8"/>
    <w:rsid w:val="001A3409"/>
    <w:rsid w:val="001A340C"/>
    <w:rsid w:val="001A3540"/>
    <w:rsid w:val="001A37D3"/>
    <w:rsid w:val="001A3889"/>
    <w:rsid w:val="001A3A94"/>
    <w:rsid w:val="001A3C00"/>
    <w:rsid w:val="001A3C19"/>
    <w:rsid w:val="001A3C39"/>
    <w:rsid w:val="001A3C6B"/>
    <w:rsid w:val="001A3DB9"/>
    <w:rsid w:val="001A3DD2"/>
    <w:rsid w:val="001A3DEF"/>
    <w:rsid w:val="001A3E4B"/>
    <w:rsid w:val="001A4037"/>
    <w:rsid w:val="001A4098"/>
    <w:rsid w:val="001A4386"/>
    <w:rsid w:val="001A43DB"/>
    <w:rsid w:val="001A44E7"/>
    <w:rsid w:val="001A47D2"/>
    <w:rsid w:val="001A4A34"/>
    <w:rsid w:val="001A4BCE"/>
    <w:rsid w:val="001A4CAF"/>
    <w:rsid w:val="001A4DE4"/>
    <w:rsid w:val="001A50AE"/>
    <w:rsid w:val="001A521A"/>
    <w:rsid w:val="001A54A2"/>
    <w:rsid w:val="001A551D"/>
    <w:rsid w:val="001A5548"/>
    <w:rsid w:val="001A5640"/>
    <w:rsid w:val="001A5A52"/>
    <w:rsid w:val="001A5B08"/>
    <w:rsid w:val="001A5BDC"/>
    <w:rsid w:val="001A5D78"/>
    <w:rsid w:val="001A5E7C"/>
    <w:rsid w:val="001A5E88"/>
    <w:rsid w:val="001A6066"/>
    <w:rsid w:val="001A60B2"/>
    <w:rsid w:val="001A61A2"/>
    <w:rsid w:val="001A629B"/>
    <w:rsid w:val="001A65C9"/>
    <w:rsid w:val="001A67DF"/>
    <w:rsid w:val="001A6845"/>
    <w:rsid w:val="001A6899"/>
    <w:rsid w:val="001A68CD"/>
    <w:rsid w:val="001A69FA"/>
    <w:rsid w:val="001A6AE3"/>
    <w:rsid w:val="001A6AEC"/>
    <w:rsid w:val="001A6B4D"/>
    <w:rsid w:val="001A6C8E"/>
    <w:rsid w:val="001A6E15"/>
    <w:rsid w:val="001A7037"/>
    <w:rsid w:val="001A70B2"/>
    <w:rsid w:val="001A7129"/>
    <w:rsid w:val="001A7285"/>
    <w:rsid w:val="001A7461"/>
    <w:rsid w:val="001A74E6"/>
    <w:rsid w:val="001A751A"/>
    <w:rsid w:val="001A7644"/>
    <w:rsid w:val="001A7826"/>
    <w:rsid w:val="001A7975"/>
    <w:rsid w:val="001A7A68"/>
    <w:rsid w:val="001A7B70"/>
    <w:rsid w:val="001A7C35"/>
    <w:rsid w:val="001A7C4E"/>
    <w:rsid w:val="001A7FC5"/>
    <w:rsid w:val="001B0080"/>
    <w:rsid w:val="001B0102"/>
    <w:rsid w:val="001B021C"/>
    <w:rsid w:val="001B023B"/>
    <w:rsid w:val="001B0273"/>
    <w:rsid w:val="001B02EB"/>
    <w:rsid w:val="001B03CF"/>
    <w:rsid w:val="001B04BB"/>
    <w:rsid w:val="001B0661"/>
    <w:rsid w:val="001B06D6"/>
    <w:rsid w:val="001B0BE4"/>
    <w:rsid w:val="001B0C5D"/>
    <w:rsid w:val="001B0C61"/>
    <w:rsid w:val="001B0C8A"/>
    <w:rsid w:val="001B0E2B"/>
    <w:rsid w:val="001B0E93"/>
    <w:rsid w:val="001B100B"/>
    <w:rsid w:val="001B1078"/>
    <w:rsid w:val="001B1196"/>
    <w:rsid w:val="001B128A"/>
    <w:rsid w:val="001B12B5"/>
    <w:rsid w:val="001B1322"/>
    <w:rsid w:val="001B14B3"/>
    <w:rsid w:val="001B154B"/>
    <w:rsid w:val="001B16B2"/>
    <w:rsid w:val="001B16C9"/>
    <w:rsid w:val="001B188B"/>
    <w:rsid w:val="001B1A70"/>
    <w:rsid w:val="001B1B48"/>
    <w:rsid w:val="001B1BA9"/>
    <w:rsid w:val="001B1EC5"/>
    <w:rsid w:val="001B1F96"/>
    <w:rsid w:val="001B211B"/>
    <w:rsid w:val="001B2687"/>
    <w:rsid w:val="001B27C1"/>
    <w:rsid w:val="001B290C"/>
    <w:rsid w:val="001B2969"/>
    <w:rsid w:val="001B29C0"/>
    <w:rsid w:val="001B29FB"/>
    <w:rsid w:val="001B2A30"/>
    <w:rsid w:val="001B2A40"/>
    <w:rsid w:val="001B2B08"/>
    <w:rsid w:val="001B2B30"/>
    <w:rsid w:val="001B2E24"/>
    <w:rsid w:val="001B2EBC"/>
    <w:rsid w:val="001B2EF8"/>
    <w:rsid w:val="001B2EFF"/>
    <w:rsid w:val="001B2F9D"/>
    <w:rsid w:val="001B3056"/>
    <w:rsid w:val="001B30A6"/>
    <w:rsid w:val="001B329D"/>
    <w:rsid w:val="001B32A0"/>
    <w:rsid w:val="001B32B5"/>
    <w:rsid w:val="001B32D2"/>
    <w:rsid w:val="001B33B2"/>
    <w:rsid w:val="001B3530"/>
    <w:rsid w:val="001B3617"/>
    <w:rsid w:val="001B3774"/>
    <w:rsid w:val="001B37A4"/>
    <w:rsid w:val="001B392F"/>
    <w:rsid w:val="001B397E"/>
    <w:rsid w:val="001B39D3"/>
    <w:rsid w:val="001B3A95"/>
    <w:rsid w:val="001B3B2C"/>
    <w:rsid w:val="001B3B3D"/>
    <w:rsid w:val="001B3D3E"/>
    <w:rsid w:val="001B3DB2"/>
    <w:rsid w:val="001B409C"/>
    <w:rsid w:val="001B41D4"/>
    <w:rsid w:val="001B41F7"/>
    <w:rsid w:val="001B433C"/>
    <w:rsid w:val="001B4751"/>
    <w:rsid w:val="001B4909"/>
    <w:rsid w:val="001B49FC"/>
    <w:rsid w:val="001B4B90"/>
    <w:rsid w:val="001B4B97"/>
    <w:rsid w:val="001B4C43"/>
    <w:rsid w:val="001B4CD4"/>
    <w:rsid w:val="001B4E3E"/>
    <w:rsid w:val="001B4FDB"/>
    <w:rsid w:val="001B52B3"/>
    <w:rsid w:val="001B5416"/>
    <w:rsid w:val="001B5577"/>
    <w:rsid w:val="001B5715"/>
    <w:rsid w:val="001B5A8E"/>
    <w:rsid w:val="001B5B88"/>
    <w:rsid w:val="001B5DEE"/>
    <w:rsid w:val="001B5ED4"/>
    <w:rsid w:val="001B5FE8"/>
    <w:rsid w:val="001B6248"/>
    <w:rsid w:val="001B6265"/>
    <w:rsid w:val="001B6279"/>
    <w:rsid w:val="001B632C"/>
    <w:rsid w:val="001B659A"/>
    <w:rsid w:val="001B65A1"/>
    <w:rsid w:val="001B667B"/>
    <w:rsid w:val="001B671A"/>
    <w:rsid w:val="001B67C5"/>
    <w:rsid w:val="001B681F"/>
    <w:rsid w:val="001B6A2F"/>
    <w:rsid w:val="001B6AA8"/>
    <w:rsid w:val="001B6AF0"/>
    <w:rsid w:val="001B6CB0"/>
    <w:rsid w:val="001B6DBD"/>
    <w:rsid w:val="001B6E8D"/>
    <w:rsid w:val="001B7017"/>
    <w:rsid w:val="001B703E"/>
    <w:rsid w:val="001B71FD"/>
    <w:rsid w:val="001B7685"/>
    <w:rsid w:val="001B76C3"/>
    <w:rsid w:val="001B7738"/>
    <w:rsid w:val="001B7772"/>
    <w:rsid w:val="001B7798"/>
    <w:rsid w:val="001B787C"/>
    <w:rsid w:val="001B796E"/>
    <w:rsid w:val="001B7AB7"/>
    <w:rsid w:val="001B7ABA"/>
    <w:rsid w:val="001B7B1A"/>
    <w:rsid w:val="001B7C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0CF"/>
    <w:rsid w:val="001C1153"/>
    <w:rsid w:val="001C116B"/>
    <w:rsid w:val="001C1170"/>
    <w:rsid w:val="001C11F6"/>
    <w:rsid w:val="001C124B"/>
    <w:rsid w:val="001C13DA"/>
    <w:rsid w:val="001C14DA"/>
    <w:rsid w:val="001C1603"/>
    <w:rsid w:val="001C16C4"/>
    <w:rsid w:val="001C16E6"/>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2B"/>
    <w:rsid w:val="001C2CCE"/>
    <w:rsid w:val="001C2E99"/>
    <w:rsid w:val="001C2FBA"/>
    <w:rsid w:val="001C2FC2"/>
    <w:rsid w:val="001C3087"/>
    <w:rsid w:val="001C317E"/>
    <w:rsid w:val="001C32F1"/>
    <w:rsid w:val="001C339E"/>
    <w:rsid w:val="001C347E"/>
    <w:rsid w:val="001C35B1"/>
    <w:rsid w:val="001C38D1"/>
    <w:rsid w:val="001C3939"/>
    <w:rsid w:val="001C3A33"/>
    <w:rsid w:val="001C3A4A"/>
    <w:rsid w:val="001C3D8B"/>
    <w:rsid w:val="001C4086"/>
    <w:rsid w:val="001C41F7"/>
    <w:rsid w:val="001C4237"/>
    <w:rsid w:val="001C4292"/>
    <w:rsid w:val="001C430A"/>
    <w:rsid w:val="001C4486"/>
    <w:rsid w:val="001C4736"/>
    <w:rsid w:val="001C48E8"/>
    <w:rsid w:val="001C4922"/>
    <w:rsid w:val="001C4D66"/>
    <w:rsid w:val="001C4DB7"/>
    <w:rsid w:val="001C4E40"/>
    <w:rsid w:val="001C4FFE"/>
    <w:rsid w:val="001C521C"/>
    <w:rsid w:val="001C525A"/>
    <w:rsid w:val="001C526C"/>
    <w:rsid w:val="001C540F"/>
    <w:rsid w:val="001C5569"/>
    <w:rsid w:val="001C5714"/>
    <w:rsid w:val="001C59AA"/>
    <w:rsid w:val="001C5A27"/>
    <w:rsid w:val="001C5B43"/>
    <w:rsid w:val="001C5BFC"/>
    <w:rsid w:val="001C5C27"/>
    <w:rsid w:val="001C5CF5"/>
    <w:rsid w:val="001C5E93"/>
    <w:rsid w:val="001C606C"/>
    <w:rsid w:val="001C61EA"/>
    <w:rsid w:val="001C6297"/>
    <w:rsid w:val="001C637A"/>
    <w:rsid w:val="001C64DF"/>
    <w:rsid w:val="001C6529"/>
    <w:rsid w:val="001C66B1"/>
    <w:rsid w:val="001C6705"/>
    <w:rsid w:val="001C6776"/>
    <w:rsid w:val="001C69EE"/>
    <w:rsid w:val="001C6A81"/>
    <w:rsid w:val="001C6BFC"/>
    <w:rsid w:val="001C6D64"/>
    <w:rsid w:val="001C6E30"/>
    <w:rsid w:val="001C6E92"/>
    <w:rsid w:val="001C6EAB"/>
    <w:rsid w:val="001C700B"/>
    <w:rsid w:val="001C715D"/>
    <w:rsid w:val="001C71A9"/>
    <w:rsid w:val="001C7267"/>
    <w:rsid w:val="001C729D"/>
    <w:rsid w:val="001C7358"/>
    <w:rsid w:val="001C7503"/>
    <w:rsid w:val="001C758A"/>
    <w:rsid w:val="001C75A9"/>
    <w:rsid w:val="001C7758"/>
    <w:rsid w:val="001C775A"/>
    <w:rsid w:val="001C7909"/>
    <w:rsid w:val="001C7A6F"/>
    <w:rsid w:val="001C7AD2"/>
    <w:rsid w:val="001C7BF7"/>
    <w:rsid w:val="001C7D59"/>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A9"/>
    <w:rsid w:val="001D06B0"/>
    <w:rsid w:val="001D07AD"/>
    <w:rsid w:val="001D0930"/>
    <w:rsid w:val="001D0CFE"/>
    <w:rsid w:val="001D11D8"/>
    <w:rsid w:val="001D12ED"/>
    <w:rsid w:val="001D13A9"/>
    <w:rsid w:val="001D14F9"/>
    <w:rsid w:val="001D15A4"/>
    <w:rsid w:val="001D15B4"/>
    <w:rsid w:val="001D168F"/>
    <w:rsid w:val="001D1731"/>
    <w:rsid w:val="001D1A2F"/>
    <w:rsid w:val="001D1B37"/>
    <w:rsid w:val="001D1BE6"/>
    <w:rsid w:val="001D1C1A"/>
    <w:rsid w:val="001D1C8A"/>
    <w:rsid w:val="001D1DAF"/>
    <w:rsid w:val="001D1E25"/>
    <w:rsid w:val="001D1E68"/>
    <w:rsid w:val="001D2183"/>
    <w:rsid w:val="001D2189"/>
    <w:rsid w:val="001D228A"/>
    <w:rsid w:val="001D2298"/>
    <w:rsid w:val="001D23F1"/>
    <w:rsid w:val="001D240C"/>
    <w:rsid w:val="001D251A"/>
    <w:rsid w:val="001D25A6"/>
    <w:rsid w:val="001D2877"/>
    <w:rsid w:val="001D28B2"/>
    <w:rsid w:val="001D28BE"/>
    <w:rsid w:val="001D293A"/>
    <w:rsid w:val="001D29AF"/>
    <w:rsid w:val="001D2AE6"/>
    <w:rsid w:val="001D2B31"/>
    <w:rsid w:val="001D2B44"/>
    <w:rsid w:val="001D2C1D"/>
    <w:rsid w:val="001D2C2F"/>
    <w:rsid w:val="001D2D4F"/>
    <w:rsid w:val="001D2DE8"/>
    <w:rsid w:val="001D2E21"/>
    <w:rsid w:val="001D2EBA"/>
    <w:rsid w:val="001D2F2E"/>
    <w:rsid w:val="001D2F7A"/>
    <w:rsid w:val="001D30B6"/>
    <w:rsid w:val="001D3178"/>
    <w:rsid w:val="001D31D6"/>
    <w:rsid w:val="001D3250"/>
    <w:rsid w:val="001D3358"/>
    <w:rsid w:val="001D33E9"/>
    <w:rsid w:val="001D340E"/>
    <w:rsid w:val="001D345A"/>
    <w:rsid w:val="001D3629"/>
    <w:rsid w:val="001D36B2"/>
    <w:rsid w:val="001D38DA"/>
    <w:rsid w:val="001D3963"/>
    <w:rsid w:val="001D3A4A"/>
    <w:rsid w:val="001D3B68"/>
    <w:rsid w:val="001D3B97"/>
    <w:rsid w:val="001D3BAB"/>
    <w:rsid w:val="001D3C42"/>
    <w:rsid w:val="001D3D41"/>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D1"/>
    <w:rsid w:val="001D5A04"/>
    <w:rsid w:val="001D5A7B"/>
    <w:rsid w:val="001D5AE3"/>
    <w:rsid w:val="001D5B1B"/>
    <w:rsid w:val="001D5B3B"/>
    <w:rsid w:val="001D5B62"/>
    <w:rsid w:val="001D5F6D"/>
    <w:rsid w:val="001D60B3"/>
    <w:rsid w:val="001D6137"/>
    <w:rsid w:val="001D6253"/>
    <w:rsid w:val="001D62A6"/>
    <w:rsid w:val="001D635D"/>
    <w:rsid w:val="001D64E3"/>
    <w:rsid w:val="001D65C4"/>
    <w:rsid w:val="001D66F6"/>
    <w:rsid w:val="001D6727"/>
    <w:rsid w:val="001D68E4"/>
    <w:rsid w:val="001D69CF"/>
    <w:rsid w:val="001D6A13"/>
    <w:rsid w:val="001D6A60"/>
    <w:rsid w:val="001D6B63"/>
    <w:rsid w:val="001D6DD1"/>
    <w:rsid w:val="001D6DF3"/>
    <w:rsid w:val="001D6E22"/>
    <w:rsid w:val="001D704E"/>
    <w:rsid w:val="001D71EB"/>
    <w:rsid w:val="001D722E"/>
    <w:rsid w:val="001D7317"/>
    <w:rsid w:val="001D7325"/>
    <w:rsid w:val="001D7341"/>
    <w:rsid w:val="001D7466"/>
    <w:rsid w:val="001D767F"/>
    <w:rsid w:val="001D7694"/>
    <w:rsid w:val="001D7814"/>
    <w:rsid w:val="001D7861"/>
    <w:rsid w:val="001D789F"/>
    <w:rsid w:val="001D78FD"/>
    <w:rsid w:val="001D7921"/>
    <w:rsid w:val="001D79A2"/>
    <w:rsid w:val="001D7B85"/>
    <w:rsid w:val="001D7C55"/>
    <w:rsid w:val="001D7E8C"/>
    <w:rsid w:val="001D7E94"/>
    <w:rsid w:val="001D7EC7"/>
    <w:rsid w:val="001E0024"/>
    <w:rsid w:val="001E0185"/>
    <w:rsid w:val="001E0280"/>
    <w:rsid w:val="001E03F9"/>
    <w:rsid w:val="001E0765"/>
    <w:rsid w:val="001E079C"/>
    <w:rsid w:val="001E0821"/>
    <w:rsid w:val="001E0859"/>
    <w:rsid w:val="001E088C"/>
    <w:rsid w:val="001E089B"/>
    <w:rsid w:val="001E0B11"/>
    <w:rsid w:val="001E0E18"/>
    <w:rsid w:val="001E0F4E"/>
    <w:rsid w:val="001E10EA"/>
    <w:rsid w:val="001E1109"/>
    <w:rsid w:val="001E110E"/>
    <w:rsid w:val="001E1141"/>
    <w:rsid w:val="001E13F3"/>
    <w:rsid w:val="001E1484"/>
    <w:rsid w:val="001E14AE"/>
    <w:rsid w:val="001E1548"/>
    <w:rsid w:val="001E1771"/>
    <w:rsid w:val="001E178C"/>
    <w:rsid w:val="001E1885"/>
    <w:rsid w:val="001E1B37"/>
    <w:rsid w:val="001E1C23"/>
    <w:rsid w:val="001E1C2B"/>
    <w:rsid w:val="001E1D32"/>
    <w:rsid w:val="001E1EE8"/>
    <w:rsid w:val="001E2303"/>
    <w:rsid w:val="001E24DE"/>
    <w:rsid w:val="001E250E"/>
    <w:rsid w:val="001E2528"/>
    <w:rsid w:val="001E259E"/>
    <w:rsid w:val="001E27E9"/>
    <w:rsid w:val="001E2BCA"/>
    <w:rsid w:val="001E2CBF"/>
    <w:rsid w:val="001E2CD8"/>
    <w:rsid w:val="001E2CF0"/>
    <w:rsid w:val="001E2CF9"/>
    <w:rsid w:val="001E2E09"/>
    <w:rsid w:val="001E2F7C"/>
    <w:rsid w:val="001E2FA9"/>
    <w:rsid w:val="001E2FE2"/>
    <w:rsid w:val="001E312C"/>
    <w:rsid w:val="001E319E"/>
    <w:rsid w:val="001E325D"/>
    <w:rsid w:val="001E326E"/>
    <w:rsid w:val="001E3466"/>
    <w:rsid w:val="001E349C"/>
    <w:rsid w:val="001E3598"/>
    <w:rsid w:val="001E36A0"/>
    <w:rsid w:val="001E3766"/>
    <w:rsid w:val="001E397F"/>
    <w:rsid w:val="001E3B95"/>
    <w:rsid w:val="001E3C1A"/>
    <w:rsid w:val="001E3C41"/>
    <w:rsid w:val="001E3C50"/>
    <w:rsid w:val="001E3DD0"/>
    <w:rsid w:val="001E3F62"/>
    <w:rsid w:val="001E443E"/>
    <w:rsid w:val="001E45CF"/>
    <w:rsid w:val="001E460A"/>
    <w:rsid w:val="001E4798"/>
    <w:rsid w:val="001E47C0"/>
    <w:rsid w:val="001E4840"/>
    <w:rsid w:val="001E4853"/>
    <w:rsid w:val="001E4858"/>
    <w:rsid w:val="001E4A95"/>
    <w:rsid w:val="001E4BB6"/>
    <w:rsid w:val="001E4D4D"/>
    <w:rsid w:val="001E4D72"/>
    <w:rsid w:val="001E51C1"/>
    <w:rsid w:val="001E52C6"/>
    <w:rsid w:val="001E5338"/>
    <w:rsid w:val="001E54D2"/>
    <w:rsid w:val="001E54D4"/>
    <w:rsid w:val="001E5521"/>
    <w:rsid w:val="001E55A1"/>
    <w:rsid w:val="001E578A"/>
    <w:rsid w:val="001E581A"/>
    <w:rsid w:val="001E5908"/>
    <w:rsid w:val="001E5921"/>
    <w:rsid w:val="001E5A9E"/>
    <w:rsid w:val="001E5ACF"/>
    <w:rsid w:val="001E5B7B"/>
    <w:rsid w:val="001E5D6A"/>
    <w:rsid w:val="001E5E18"/>
    <w:rsid w:val="001E5E85"/>
    <w:rsid w:val="001E5EF3"/>
    <w:rsid w:val="001E5F43"/>
    <w:rsid w:val="001E60D7"/>
    <w:rsid w:val="001E62C0"/>
    <w:rsid w:val="001E6935"/>
    <w:rsid w:val="001E6978"/>
    <w:rsid w:val="001E6A40"/>
    <w:rsid w:val="001E6AB5"/>
    <w:rsid w:val="001E6B8C"/>
    <w:rsid w:val="001E6C7E"/>
    <w:rsid w:val="001E6CDE"/>
    <w:rsid w:val="001E6D6E"/>
    <w:rsid w:val="001E6FA9"/>
    <w:rsid w:val="001E6FBE"/>
    <w:rsid w:val="001E70DB"/>
    <w:rsid w:val="001E7264"/>
    <w:rsid w:val="001E7473"/>
    <w:rsid w:val="001E7520"/>
    <w:rsid w:val="001E752B"/>
    <w:rsid w:val="001E775A"/>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0F"/>
    <w:rsid w:val="001F0F49"/>
    <w:rsid w:val="001F1194"/>
    <w:rsid w:val="001F13BD"/>
    <w:rsid w:val="001F15CF"/>
    <w:rsid w:val="001F1623"/>
    <w:rsid w:val="001F1675"/>
    <w:rsid w:val="001F167E"/>
    <w:rsid w:val="001F176F"/>
    <w:rsid w:val="001F178C"/>
    <w:rsid w:val="001F1805"/>
    <w:rsid w:val="001F1807"/>
    <w:rsid w:val="001F1A01"/>
    <w:rsid w:val="001F1A60"/>
    <w:rsid w:val="001F1CA7"/>
    <w:rsid w:val="001F1E38"/>
    <w:rsid w:val="001F1EC4"/>
    <w:rsid w:val="001F1F29"/>
    <w:rsid w:val="001F1FD7"/>
    <w:rsid w:val="001F200A"/>
    <w:rsid w:val="001F20E4"/>
    <w:rsid w:val="001F2159"/>
    <w:rsid w:val="001F2166"/>
    <w:rsid w:val="001F218F"/>
    <w:rsid w:val="001F225C"/>
    <w:rsid w:val="001F2299"/>
    <w:rsid w:val="001F234B"/>
    <w:rsid w:val="001F24A2"/>
    <w:rsid w:val="001F2505"/>
    <w:rsid w:val="001F25FD"/>
    <w:rsid w:val="001F29CD"/>
    <w:rsid w:val="001F2B9B"/>
    <w:rsid w:val="001F2BC9"/>
    <w:rsid w:val="001F2C63"/>
    <w:rsid w:val="001F2C6E"/>
    <w:rsid w:val="001F2D96"/>
    <w:rsid w:val="001F2E1F"/>
    <w:rsid w:val="001F2FAD"/>
    <w:rsid w:val="001F30E4"/>
    <w:rsid w:val="001F339D"/>
    <w:rsid w:val="001F33A5"/>
    <w:rsid w:val="001F35B8"/>
    <w:rsid w:val="001F370E"/>
    <w:rsid w:val="001F37EB"/>
    <w:rsid w:val="001F381C"/>
    <w:rsid w:val="001F38C3"/>
    <w:rsid w:val="001F3959"/>
    <w:rsid w:val="001F3AAD"/>
    <w:rsid w:val="001F3B05"/>
    <w:rsid w:val="001F3B57"/>
    <w:rsid w:val="001F3B6A"/>
    <w:rsid w:val="001F3B92"/>
    <w:rsid w:val="001F3C33"/>
    <w:rsid w:val="001F3DBF"/>
    <w:rsid w:val="001F3EEB"/>
    <w:rsid w:val="001F3FFA"/>
    <w:rsid w:val="001F4330"/>
    <w:rsid w:val="001F433E"/>
    <w:rsid w:val="001F4369"/>
    <w:rsid w:val="001F455F"/>
    <w:rsid w:val="001F46F4"/>
    <w:rsid w:val="001F479B"/>
    <w:rsid w:val="001F485E"/>
    <w:rsid w:val="001F48A2"/>
    <w:rsid w:val="001F48C9"/>
    <w:rsid w:val="001F49CB"/>
    <w:rsid w:val="001F4A00"/>
    <w:rsid w:val="001F4C20"/>
    <w:rsid w:val="001F4D7F"/>
    <w:rsid w:val="001F4DD3"/>
    <w:rsid w:val="001F4FB8"/>
    <w:rsid w:val="001F50FF"/>
    <w:rsid w:val="001F51B0"/>
    <w:rsid w:val="001F5343"/>
    <w:rsid w:val="001F554C"/>
    <w:rsid w:val="001F55D1"/>
    <w:rsid w:val="001F5634"/>
    <w:rsid w:val="001F585B"/>
    <w:rsid w:val="001F5890"/>
    <w:rsid w:val="001F59E5"/>
    <w:rsid w:val="001F5BBC"/>
    <w:rsid w:val="001F5DD7"/>
    <w:rsid w:val="001F5EDF"/>
    <w:rsid w:val="001F61CE"/>
    <w:rsid w:val="001F62C1"/>
    <w:rsid w:val="001F6377"/>
    <w:rsid w:val="001F650D"/>
    <w:rsid w:val="001F6622"/>
    <w:rsid w:val="001F670F"/>
    <w:rsid w:val="001F6820"/>
    <w:rsid w:val="001F6959"/>
    <w:rsid w:val="001F6984"/>
    <w:rsid w:val="001F69E0"/>
    <w:rsid w:val="001F6CFD"/>
    <w:rsid w:val="001F7094"/>
    <w:rsid w:val="001F70C0"/>
    <w:rsid w:val="001F70CF"/>
    <w:rsid w:val="001F71FB"/>
    <w:rsid w:val="001F736D"/>
    <w:rsid w:val="001F75A6"/>
    <w:rsid w:val="001F76CC"/>
    <w:rsid w:val="001F76FD"/>
    <w:rsid w:val="001F777E"/>
    <w:rsid w:val="001F77AB"/>
    <w:rsid w:val="001F77FE"/>
    <w:rsid w:val="001F78BF"/>
    <w:rsid w:val="001F7BE9"/>
    <w:rsid w:val="001F7C2E"/>
    <w:rsid w:val="001F7C68"/>
    <w:rsid w:val="001F7C85"/>
    <w:rsid w:val="001F7D6B"/>
    <w:rsid w:val="001F7DFA"/>
    <w:rsid w:val="001F7EEC"/>
    <w:rsid w:val="001F7F8A"/>
    <w:rsid w:val="002001BB"/>
    <w:rsid w:val="002002EC"/>
    <w:rsid w:val="00200311"/>
    <w:rsid w:val="0020034D"/>
    <w:rsid w:val="0020041C"/>
    <w:rsid w:val="00200579"/>
    <w:rsid w:val="002005FF"/>
    <w:rsid w:val="0020075D"/>
    <w:rsid w:val="00200845"/>
    <w:rsid w:val="00200A76"/>
    <w:rsid w:val="00200C06"/>
    <w:rsid w:val="00200C75"/>
    <w:rsid w:val="00200CCD"/>
    <w:rsid w:val="00200E95"/>
    <w:rsid w:val="00200F96"/>
    <w:rsid w:val="00201023"/>
    <w:rsid w:val="0020118D"/>
    <w:rsid w:val="0020145C"/>
    <w:rsid w:val="00201463"/>
    <w:rsid w:val="00201499"/>
    <w:rsid w:val="0020157F"/>
    <w:rsid w:val="002017B8"/>
    <w:rsid w:val="00201826"/>
    <w:rsid w:val="00201A52"/>
    <w:rsid w:val="00201A82"/>
    <w:rsid w:val="00201BC7"/>
    <w:rsid w:val="00201CE0"/>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A38"/>
    <w:rsid w:val="00202B32"/>
    <w:rsid w:val="00202B73"/>
    <w:rsid w:val="00202C4D"/>
    <w:rsid w:val="00202D97"/>
    <w:rsid w:val="00202E1D"/>
    <w:rsid w:val="00202E57"/>
    <w:rsid w:val="00202FF9"/>
    <w:rsid w:val="0020300B"/>
    <w:rsid w:val="002031E4"/>
    <w:rsid w:val="0020323F"/>
    <w:rsid w:val="00203372"/>
    <w:rsid w:val="0020342E"/>
    <w:rsid w:val="00203642"/>
    <w:rsid w:val="00203663"/>
    <w:rsid w:val="00203984"/>
    <w:rsid w:val="00203990"/>
    <w:rsid w:val="00203C76"/>
    <w:rsid w:val="00203DB4"/>
    <w:rsid w:val="00203E93"/>
    <w:rsid w:val="00203F1D"/>
    <w:rsid w:val="00203F45"/>
    <w:rsid w:val="0020422C"/>
    <w:rsid w:val="002042E7"/>
    <w:rsid w:val="00204381"/>
    <w:rsid w:val="002044FA"/>
    <w:rsid w:val="002046D0"/>
    <w:rsid w:val="0020473D"/>
    <w:rsid w:val="00204994"/>
    <w:rsid w:val="00204A83"/>
    <w:rsid w:val="00204B72"/>
    <w:rsid w:val="00204CA0"/>
    <w:rsid w:val="00204CCE"/>
    <w:rsid w:val="00204E04"/>
    <w:rsid w:val="00204E36"/>
    <w:rsid w:val="00204F5C"/>
    <w:rsid w:val="00205023"/>
    <w:rsid w:val="002050F4"/>
    <w:rsid w:val="0020518F"/>
    <w:rsid w:val="00205225"/>
    <w:rsid w:val="002052B1"/>
    <w:rsid w:val="00205348"/>
    <w:rsid w:val="00205374"/>
    <w:rsid w:val="002053AD"/>
    <w:rsid w:val="00205412"/>
    <w:rsid w:val="0020566A"/>
    <w:rsid w:val="002056F5"/>
    <w:rsid w:val="0020573A"/>
    <w:rsid w:val="00205772"/>
    <w:rsid w:val="002057FE"/>
    <w:rsid w:val="002058B8"/>
    <w:rsid w:val="00205958"/>
    <w:rsid w:val="00205C75"/>
    <w:rsid w:val="0020603F"/>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2D6"/>
    <w:rsid w:val="002074C4"/>
    <w:rsid w:val="00207650"/>
    <w:rsid w:val="002076F9"/>
    <w:rsid w:val="0020770E"/>
    <w:rsid w:val="00207B6A"/>
    <w:rsid w:val="00207FA4"/>
    <w:rsid w:val="0021023F"/>
    <w:rsid w:val="002104B5"/>
    <w:rsid w:val="002104D0"/>
    <w:rsid w:val="00210584"/>
    <w:rsid w:val="00210687"/>
    <w:rsid w:val="002107EB"/>
    <w:rsid w:val="00210834"/>
    <w:rsid w:val="00210840"/>
    <w:rsid w:val="00210889"/>
    <w:rsid w:val="00210938"/>
    <w:rsid w:val="00210A0E"/>
    <w:rsid w:val="00210C7B"/>
    <w:rsid w:val="00210D1B"/>
    <w:rsid w:val="00210E2F"/>
    <w:rsid w:val="00210F6A"/>
    <w:rsid w:val="00211107"/>
    <w:rsid w:val="00211142"/>
    <w:rsid w:val="002112B3"/>
    <w:rsid w:val="00211332"/>
    <w:rsid w:val="00211425"/>
    <w:rsid w:val="002115A9"/>
    <w:rsid w:val="002115D8"/>
    <w:rsid w:val="002116F7"/>
    <w:rsid w:val="0021175A"/>
    <w:rsid w:val="00211793"/>
    <w:rsid w:val="00211828"/>
    <w:rsid w:val="0021195F"/>
    <w:rsid w:val="002119B8"/>
    <w:rsid w:val="00211A27"/>
    <w:rsid w:val="00211AD9"/>
    <w:rsid w:val="00211AE7"/>
    <w:rsid w:val="00211B9F"/>
    <w:rsid w:val="00211CD4"/>
    <w:rsid w:val="00211D74"/>
    <w:rsid w:val="0021229C"/>
    <w:rsid w:val="002123F3"/>
    <w:rsid w:val="002125A2"/>
    <w:rsid w:val="0021266C"/>
    <w:rsid w:val="002127B0"/>
    <w:rsid w:val="002127BF"/>
    <w:rsid w:val="0021289E"/>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834"/>
    <w:rsid w:val="002138BC"/>
    <w:rsid w:val="002139A8"/>
    <w:rsid w:val="00213A1E"/>
    <w:rsid w:val="00213D0A"/>
    <w:rsid w:val="00214025"/>
    <w:rsid w:val="002140EA"/>
    <w:rsid w:val="0021415D"/>
    <w:rsid w:val="0021416D"/>
    <w:rsid w:val="002141C1"/>
    <w:rsid w:val="00214305"/>
    <w:rsid w:val="0021459E"/>
    <w:rsid w:val="00214834"/>
    <w:rsid w:val="00214898"/>
    <w:rsid w:val="00214A4A"/>
    <w:rsid w:val="00214B45"/>
    <w:rsid w:val="00214B65"/>
    <w:rsid w:val="00214EC8"/>
    <w:rsid w:val="00214FE7"/>
    <w:rsid w:val="00215057"/>
    <w:rsid w:val="00215062"/>
    <w:rsid w:val="0021507C"/>
    <w:rsid w:val="00215085"/>
    <w:rsid w:val="00215088"/>
    <w:rsid w:val="00215343"/>
    <w:rsid w:val="002153D9"/>
    <w:rsid w:val="00215482"/>
    <w:rsid w:val="0021568B"/>
    <w:rsid w:val="002156CC"/>
    <w:rsid w:val="002156DF"/>
    <w:rsid w:val="002157BC"/>
    <w:rsid w:val="00215806"/>
    <w:rsid w:val="00215825"/>
    <w:rsid w:val="00215864"/>
    <w:rsid w:val="00215928"/>
    <w:rsid w:val="00215955"/>
    <w:rsid w:val="002159B0"/>
    <w:rsid w:val="002159B1"/>
    <w:rsid w:val="00215A46"/>
    <w:rsid w:val="00215BCA"/>
    <w:rsid w:val="00215D1C"/>
    <w:rsid w:val="00215D71"/>
    <w:rsid w:val="00215ED8"/>
    <w:rsid w:val="00215FFC"/>
    <w:rsid w:val="00216182"/>
    <w:rsid w:val="002161D2"/>
    <w:rsid w:val="0021666D"/>
    <w:rsid w:val="00216758"/>
    <w:rsid w:val="002168BD"/>
    <w:rsid w:val="00216BD5"/>
    <w:rsid w:val="00216C5C"/>
    <w:rsid w:val="00216D91"/>
    <w:rsid w:val="00216DCE"/>
    <w:rsid w:val="00216F7B"/>
    <w:rsid w:val="00217012"/>
    <w:rsid w:val="002170FF"/>
    <w:rsid w:val="00217105"/>
    <w:rsid w:val="00217221"/>
    <w:rsid w:val="0021726E"/>
    <w:rsid w:val="002175F4"/>
    <w:rsid w:val="002176E8"/>
    <w:rsid w:val="0021770B"/>
    <w:rsid w:val="002177B3"/>
    <w:rsid w:val="0021783C"/>
    <w:rsid w:val="002178CF"/>
    <w:rsid w:val="002178D1"/>
    <w:rsid w:val="00217DA3"/>
    <w:rsid w:val="00217E76"/>
    <w:rsid w:val="00220197"/>
    <w:rsid w:val="002201FB"/>
    <w:rsid w:val="002202BF"/>
    <w:rsid w:val="002202C8"/>
    <w:rsid w:val="002203CE"/>
    <w:rsid w:val="00220466"/>
    <w:rsid w:val="002204A6"/>
    <w:rsid w:val="0022053A"/>
    <w:rsid w:val="00220564"/>
    <w:rsid w:val="002206F2"/>
    <w:rsid w:val="002207E6"/>
    <w:rsid w:val="00220813"/>
    <w:rsid w:val="00220877"/>
    <w:rsid w:val="00220B56"/>
    <w:rsid w:val="00220DCF"/>
    <w:rsid w:val="00220EA0"/>
    <w:rsid w:val="002210A1"/>
    <w:rsid w:val="002210C5"/>
    <w:rsid w:val="002211DC"/>
    <w:rsid w:val="002215C8"/>
    <w:rsid w:val="002215FA"/>
    <w:rsid w:val="002216E1"/>
    <w:rsid w:val="002218C2"/>
    <w:rsid w:val="002219C6"/>
    <w:rsid w:val="00221B08"/>
    <w:rsid w:val="00221BE0"/>
    <w:rsid w:val="00221D07"/>
    <w:rsid w:val="00221D7D"/>
    <w:rsid w:val="00221DF0"/>
    <w:rsid w:val="00221FB5"/>
    <w:rsid w:val="002220AB"/>
    <w:rsid w:val="002221C5"/>
    <w:rsid w:val="002222E8"/>
    <w:rsid w:val="00222442"/>
    <w:rsid w:val="002226E6"/>
    <w:rsid w:val="00222722"/>
    <w:rsid w:val="00222751"/>
    <w:rsid w:val="00222879"/>
    <w:rsid w:val="002228D6"/>
    <w:rsid w:val="00222AB8"/>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BB0"/>
    <w:rsid w:val="00224BD2"/>
    <w:rsid w:val="00224E1C"/>
    <w:rsid w:val="00224F3F"/>
    <w:rsid w:val="0022507D"/>
    <w:rsid w:val="002250E0"/>
    <w:rsid w:val="002250EF"/>
    <w:rsid w:val="002251A8"/>
    <w:rsid w:val="00225318"/>
    <w:rsid w:val="0022538C"/>
    <w:rsid w:val="0022546E"/>
    <w:rsid w:val="002255DE"/>
    <w:rsid w:val="002256B5"/>
    <w:rsid w:val="002256D4"/>
    <w:rsid w:val="0022574E"/>
    <w:rsid w:val="002257B3"/>
    <w:rsid w:val="00225927"/>
    <w:rsid w:val="00225ABF"/>
    <w:rsid w:val="00225AC2"/>
    <w:rsid w:val="00225B6F"/>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703"/>
    <w:rsid w:val="002277E5"/>
    <w:rsid w:val="00227A23"/>
    <w:rsid w:val="00227A3F"/>
    <w:rsid w:val="00227ACC"/>
    <w:rsid w:val="00227BD4"/>
    <w:rsid w:val="00227D18"/>
    <w:rsid w:val="00230394"/>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0F5A"/>
    <w:rsid w:val="0023105D"/>
    <w:rsid w:val="00231088"/>
    <w:rsid w:val="002310A5"/>
    <w:rsid w:val="002312C5"/>
    <w:rsid w:val="002312E6"/>
    <w:rsid w:val="00231496"/>
    <w:rsid w:val="002314A9"/>
    <w:rsid w:val="002315AB"/>
    <w:rsid w:val="00231920"/>
    <w:rsid w:val="00231938"/>
    <w:rsid w:val="00231A28"/>
    <w:rsid w:val="00231A5C"/>
    <w:rsid w:val="00231B57"/>
    <w:rsid w:val="00231E2A"/>
    <w:rsid w:val="00231E5F"/>
    <w:rsid w:val="00231E6D"/>
    <w:rsid w:val="002321B5"/>
    <w:rsid w:val="002321CC"/>
    <w:rsid w:val="002322BA"/>
    <w:rsid w:val="00232340"/>
    <w:rsid w:val="002323AD"/>
    <w:rsid w:val="002324AB"/>
    <w:rsid w:val="0023254D"/>
    <w:rsid w:val="00232C2B"/>
    <w:rsid w:val="00232D75"/>
    <w:rsid w:val="00232E00"/>
    <w:rsid w:val="00232E66"/>
    <w:rsid w:val="00232EF8"/>
    <w:rsid w:val="00232F2D"/>
    <w:rsid w:val="0023320B"/>
    <w:rsid w:val="0023337F"/>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42B"/>
    <w:rsid w:val="002344B3"/>
    <w:rsid w:val="002344B5"/>
    <w:rsid w:val="0023450C"/>
    <w:rsid w:val="002346AF"/>
    <w:rsid w:val="0023474C"/>
    <w:rsid w:val="00234893"/>
    <w:rsid w:val="0023489B"/>
    <w:rsid w:val="0023499E"/>
    <w:rsid w:val="00234C33"/>
    <w:rsid w:val="00234CA0"/>
    <w:rsid w:val="00234DFA"/>
    <w:rsid w:val="00234E8F"/>
    <w:rsid w:val="00234EAD"/>
    <w:rsid w:val="00234F4C"/>
    <w:rsid w:val="00234FAE"/>
    <w:rsid w:val="0023506A"/>
    <w:rsid w:val="002350CA"/>
    <w:rsid w:val="0023516F"/>
    <w:rsid w:val="00235580"/>
    <w:rsid w:val="002355DF"/>
    <w:rsid w:val="00235786"/>
    <w:rsid w:val="002357A8"/>
    <w:rsid w:val="002357D1"/>
    <w:rsid w:val="00235828"/>
    <w:rsid w:val="0023582A"/>
    <w:rsid w:val="0023596E"/>
    <w:rsid w:val="002359E0"/>
    <w:rsid w:val="00235AA5"/>
    <w:rsid w:val="00235BE7"/>
    <w:rsid w:val="00235BFE"/>
    <w:rsid w:val="00235D8E"/>
    <w:rsid w:val="00235E31"/>
    <w:rsid w:val="00235EA1"/>
    <w:rsid w:val="0023604D"/>
    <w:rsid w:val="0023608E"/>
    <w:rsid w:val="002361C4"/>
    <w:rsid w:val="002364D8"/>
    <w:rsid w:val="0023685E"/>
    <w:rsid w:val="00236969"/>
    <w:rsid w:val="002369D2"/>
    <w:rsid w:val="00236C23"/>
    <w:rsid w:val="00236C39"/>
    <w:rsid w:val="00236D1E"/>
    <w:rsid w:val="0023700A"/>
    <w:rsid w:val="00237033"/>
    <w:rsid w:val="002370AE"/>
    <w:rsid w:val="002376C2"/>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83"/>
    <w:rsid w:val="00240BF7"/>
    <w:rsid w:val="00240CE3"/>
    <w:rsid w:val="00240D41"/>
    <w:rsid w:val="00240D53"/>
    <w:rsid w:val="00240E84"/>
    <w:rsid w:val="00241005"/>
    <w:rsid w:val="002410A6"/>
    <w:rsid w:val="002410F6"/>
    <w:rsid w:val="0024119E"/>
    <w:rsid w:val="00241411"/>
    <w:rsid w:val="002414F8"/>
    <w:rsid w:val="00241548"/>
    <w:rsid w:val="0024157D"/>
    <w:rsid w:val="0024164A"/>
    <w:rsid w:val="002416FE"/>
    <w:rsid w:val="0024171F"/>
    <w:rsid w:val="002418EE"/>
    <w:rsid w:val="0024193D"/>
    <w:rsid w:val="00241A59"/>
    <w:rsid w:val="00241B88"/>
    <w:rsid w:val="00241C14"/>
    <w:rsid w:val="00241C56"/>
    <w:rsid w:val="00241FA0"/>
    <w:rsid w:val="002420C4"/>
    <w:rsid w:val="00242252"/>
    <w:rsid w:val="002423D1"/>
    <w:rsid w:val="00242413"/>
    <w:rsid w:val="00242510"/>
    <w:rsid w:val="0024268F"/>
    <w:rsid w:val="00242747"/>
    <w:rsid w:val="0024275C"/>
    <w:rsid w:val="00242797"/>
    <w:rsid w:val="00242799"/>
    <w:rsid w:val="002428AD"/>
    <w:rsid w:val="002428ED"/>
    <w:rsid w:val="002429C7"/>
    <w:rsid w:val="002429C8"/>
    <w:rsid w:val="00242AB2"/>
    <w:rsid w:val="00242AFD"/>
    <w:rsid w:val="00242B27"/>
    <w:rsid w:val="00242C86"/>
    <w:rsid w:val="00242D2E"/>
    <w:rsid w:val="00242E9B"/>
    <w:rsid w:val="0024300B"/>
    <w:rsid w:val="0024312E"/>
    <w:rsid w:val="002431AC"/>
    <w:rsid w:val="00243313"/>
    <w:rsid w:val="00243389"/>
    <w:rsid w:val="00243390"/>
    <w:rsid w:val="002433DC"/>
    <w:rsid w:val="002436DF"/>
    <w:rsid w:val="002439A5"/>
    <w:rsid w:val="00243C7C"/>
    <w:rsid w:val="00243C85"/>
    <w:rsid w:val="00243D14"/>
    <w:rsid w:val="00243DA9"/>
    <w:rsid w:val="00243F2A"/>
    <w:rsid w:val="00243F7B"/>
    <w:rsid w:val="00244081"/>
    <w:rsid w:val="00244090"/>
    <w:rsid w:val="002441E2"/>
    <w:rsid w:val="00244336"/>
    <w:rsid w:val="002444FC"/>
    <w:rsid w:val="00244536"/>
    <w:rsid w:val="002445C5"/>
    <w:rsid w:val="002445F8"/>
    <w:rsid w:val="002447AD"/>
    <w:rsid w:val="002447EB"/>
    <w:rsid w:val="002449D0"/>
    <w:rsid w:val="002449FC"/>
    <w:rsid w:val="00244BD3"/>
    <w:rsid w:val="00244D57"/>
    <w:rsid w:val="00244E6D"/>
    <w:rsid w:val="00244E88"/>
    <w:rsid w:val="00244F52"/>
    <w:rsid w:val="00244FB5"/>
    <w:rsid w:val="00244FC9"/>
    <w:rsid w:val="0024506E"/>
    <w:rsid w:val="002451B5"/>
    <w:rsid w:val="002451EE"/>
    <w:rsid w:val="0024520A"/>
    <w:rsid w:val="00245411"/>
    <w:rsid w:val="0024541B"/>
    <w:rsid w:val="0024541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6A"/>
    <w:rsid w:val="00246329"/>
    <w:rsid w:val="002464DF"/>
    <w:rsid w:val="002466E1"/>
    <w:rsid w:val="00246973"/>
    <w:rsid w:val="00246D3F"/>
    <w:rsid w:val="00246E60"/>
    <w:rsid w:val="00246F6B"/>
    <w:rsid w:val="00246FAC"/>
    <w:rsid w:val="00247091"/>
    <w:rsid w:val="00247290"/>
    <w:rsid w:val="002472A1"/>
    <w:rsid w:val="0024731E"/>
    <w:rsid w:val="00247475"/>
    <w:rsid w:val="00247555"/>
    <w:rsid w:val="00247611"/>
    <w:rsid w:val="00247B1F"/>
    <w:rsid w:val="00247CEC"/>
    <w:rsid w:val="00247CF1"/>
    <w:rsid w:val="00247D1C"/>
    <w:rsid w:val="00247D6A"/>
    <w:rsid w:val="00247EA2"/>
    <w:rsid w:val="00247EB2"/>
    <w:rsid w:val="00247F90"/>
    <w:rsid w:val="0025007F"/>
    <w:rsid w:val="002500CC"/>
    <w:rsid w:val="0025043D"/>
    <w:rsid w:val="00250553"/>
    <w:rsid w:val="002507BF"/>
    <w:rsid w:val="002507C6"/>
    <w:rsid w:val="00250B98"/>
    <w:rsid w:val="00250C91"/>
    <w:rsid w:val="00250DE6"/>
    <w:rsid w:val="00250EA3"/>
    <w:rsid w:val="00250EBD"/>
    <w:rsid w:val="00251016"/>
    <w:rsid w:val="00251037"/>
    <w:rsid w:val="00251073"/>
    <w:rsid w:val="002510D0"/>
    <w:rsid w:val="002511C5"/>
    <w:rsid w:val="00251236"/>
    <w:rsid w:val="0025136E"/>
    <w:rsid w:val="002513F1"/>
    <w:rsid w:val="00251549"/>
    <w:rsid w:val="002515B7"/>
    <w:rsid w:val="00251640"/>
    <w:rsid w:val="0025178F"/>
    <w:rsid w:val="00251813"/>
    <w:rsid w:val="002519B9"/>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997"/>
    <w:rsid w:val="00252ABE"/>
    <w:rsid w:val="00252AE4"/>
    <w:rsid w:val="00252BEA"/>
    <w:rsid w:val="00252C06"/>
    <w:rsid w:val="00252DEF"/>
    <w:rsid w:val="00253406"/>
    <w:rsid w:val="00253410"/>
    <w:rsid w:val="00253523"/>
    <w:rsid w:val="002535FF"/>
    <w:rsid w:val="00253760"/>
    <w:rsid w:val="002537B4"/>
    <w:rsid w:val="0025384C"/>
    <w:rsid w:val="0025385A"/>
    <w:rsid w:val="002539DA"/>
    <w:rsid w:val="00253B30"/>
    <w:rsid w:val="00253BE4"/>
    <w:rsid w:val="00253D78"/>
    <w:rsid w:val="00253E07"/>
    <w:rsid w:val="00253E11"/>
    <w:rsid w:val="00253E17"/>
    <w:rsid w:val="00253E44"/>
    <w:rsid w:val="00253EBB"/>
    <w:rsid w:val="00253F04"/>
    <w:rsid w:val="002541C8"/>
    <w:rsid w:val="0025431C"/>
    <w:rsid w:val="0025432C"/>
    <w:rsid w:val="0025438F"/>
    <w:rsid w:val="002543B9"/>
    <w:rsid w:val="002543E4"/>
    <w:rsid w:val="002546DA"/>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1EC"/>
    <w:rsid w:val="00256277"/>
    <w:rsid w:val="00256333"/>
    <w:rsid w:val="002564F7"/>
    <w:rsid w:val="002565A0"/>
    <w:rsid w:val="00256739"/>
    <w:rsid w:val="00256781"/>
    <w:rsid w:val="002567E5"/>
    <w:rsid w:val="002568AB"/>
    <w:rsid w:val="002568D2"/>
    <w:rsid w:val="002569C2"/>
    <w:rsid w:val="00256C24"/>
    <w:rsid w:val="00257114"/>
    <w:rsid w:val="00257208"/>
    <w:rsid w:val="00257438"/>
    <w:rsid w:val="00257707"/>
    <w:rsid w:val="002577EB"/>
    <w:rsid w:val="002578B5"/>
    <w:rsid w:val="002579CB"/>
    <w:rsid w:val="002579F9"/>
    <w:rsid w:val="00257ACA"/>
    <w:rsid w:val="00257B3B"/>
    <w:rsid w:val="00257C70"/>
    <w:rsid w:val="00257DEC"/>
    <w:rsid w:val="00257E98"/>
    <w:rsid w:val="00257F8F"/>
    <w:rsid w:val="00257FA2"/>
    <w:rsid w:val="0026023F"/>
    <w:rsid w:val="002602B1"/>
    <w:rsid w:val="00260345"/>
    <w:rsid w:val="00260477"/>
    <w:rsid w:val="002605BB"/>
    <w:rsid w:val="0026065C"/>
    <w:rsid w:val="002606D1"/>
    <w:rsid w:val="0026073B"/>
    <w:rsid w:val="002607A3"/>
    <w:rsid w:val="00260834"/>
    <w:rsid w:val="0026083F"/>
    <w:rsid w:val="0026089E"/>
    <w:rsid w:val="002608D0"/>
    <w:rsid w:val="0026092E"/>
    <w:rsid w:val="00260A83"/>
    <w:rsid w:val="00260A98"/>
    <w:rsid w:val="00260B6B"/>
    <w:rsid w:val="00260CB1"/>
    <w:rsid w:val="00260CD4"/>
    <w:rsid w:val="00260D12"/>
    <w:rsid w:val="00260E23"/>
    <w:rsid w:val="0026122C"/>
    <w:rsid w:val="0026126D"/>
    <w:rsid w:val="002614AC"/>
    <w:rsid w:val="00261655"/>
    <w:rsid w:val="00261681"/>
    <w:rsid w:val="002616A6"/>
    <w:rsid w:val="0026174F"/>
    <w:rsid w:val="002617A4"/>
    <w:rsid w:val="002618FA"/>
    <w:rsid w:val="0026197E"/>
    <w:rsid w:val="00261A6E"/>
    <w:rsid w:val="00261B3A"/>
    <w:rsid w:val="00261B9B"/>
    <w:rsid w:val="00261F95"/>
    <w:rsid w:val="0026209F"/>
    <w:rsid w:val="002621A8"/>
    <w:rsid w:val="0026221E"/>
    <w:rsid w:val="002622EB"/>
    <w:rsid w:val="00262329"/>
    <w:rsid w:val="0026263C"/>
    <w:rsid w:val="00262676"/>
    <w:rsid w:val="0026270E"/>
    <w:rsid w:val="002627C8"/>
    <w:rsid w:val="002627FB"/>
    <w:rsid w:val="002629AD"/>
    <w:rsid w:val="002629E1"/>
    <w:rsid w:val="00262A84"/>
    <w:rsid w:val="00262A94"/>
    <w:rsid w:val="00262AD8"/>
    <w:rsid w:val="00262B4F"/>
    <w:rsid w:val="00262D83"/>
    <w:rsid w:val="00262E6A"/>
    <w:rsid w:val="00262E76"/>
    <w:rsid w:val="00262EEB"/>
    <w:rsid w:val="00262FB0"/>
    <w:rsid w:val="00263016"/>
    <w:rsid w:val="002630FF"/>
    <w:rsid w:val="002631BE"/>
    <w:rsid w:val="002634BE"/>
    <w:rsid w:val="002634EF"/>
    <w:rsid w:val="0026350F"/>
    <w:rsid w:val="00263560"/>
    <w:rsid w:val="00263610"/>
    <w:rsid w:val="00263671"/>
    <w:rsid w:val="002636A8"/>
    <w:rsid w:val="00263BB6"/>
    <w:rsid w:val="00263D97"/>
    <w:rsid w:val="00263DA8"/>
    <w:rsid w:val="00263F1A"/>
    <w:rsid w:val="00264008"/>
    <w:rsid w:val="002641F0"/>
    <w:rsid w:val="00264488"/>
    <w:rsid w:val="00264533"/>
    <w:rsid w:val="002645F6"/>
    <w:rsid w:val="00264625"/>
    <w:rsid w:val="002646A3"/>
    <w:rsid w:val="00264727"/>
    <w:rsid w:val="00264875"/>
    <w:rsid w:val="00264AF7"/>
    <w:rsid w:val="00264B06"/>
    <w:rsid w:val="00264B28"/>
    <w:rsid w:val="00264B90"/>
    <w:rsid w:val="00264CE4"/>
    <w:rsid w:val="00264DF7"/>
    <w:rsid w:val="00264F98"/>
    <w:rsid w:val="00264FB9"/>
    <w:rsid w:val="002650C6"/>
    <w:rsid w:val="00265100"/>
    <w:rsid w:val="002653C6"/>
    <w:rsid w:val="002654D0"/>
    <w:rsid w:val="00265505"/>
    <w:rsid w:val="0026551E"/>
    <w:rsid w:val="002655AA"/>
    <w:rsid w:val="002656C6"/>
    <w:rsid w:val="002658A2"/>
    <w:rsid w:val="00265930"/>
    <w:rsid w:val="002659D0"/>
    <w:rsid w:val="00265A37"/>
    <w:rsid w:val="00265C63"/>
    <w:rsid w:val="00265CA7"/>
    <w:rsid w:val="00265CD8"/>
    <w:rsid w:val="00265CDC"/>
    <w:rsid w:val="00265CF1"/>
    <w:rsid w:val="00265D9D"/>
    <w:rsid w:val="00265DC3"/>
    <w:rsid w:val="00265E1F"/>
    <w:rsid w:val="00265F5F"/>
    <w:rsid w:val="00265F82"/>
    <w:rsid w:val="00265F83"/>
    <w:rsid w:val="002661B6"/>
    <w:rsid w:val="002664BD"/>
    <w:rsid w:val="0026654F"/>
    <w:rsid w:val="002665D2"/>
    <w:rsid w:val="002666F2"/>
    <w:rsid w:val="0026676E"/>
    <w:rsid w:val="00266A1F"/>
    <w:rsid w:val="00266BB0"/>
    <w:rsid w:val="00266BDA"/>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A45"/>
    <w:rsid w:val="00270A6E"/>
    <w:rsid w:val="00270CB3"/>
    <w:rsid w:val="00270D91"/>
    <w:rsid w:val="00270DFD"/>
    <w:rsid w:val="00270E4D"/>
    <w:rsid w:val="00270E74"/>
    <w:rsid w:val="00270EAA"/>
    <w:rsid w:val="00270F0B"/>
    <w:rsid w:val="00270FB0"/>
    <w:rsid w:val="0027102B"/>
    <w:rsid w:val="002710DA"/>
    <w:rsid w:val="0027112E"/>
    <w:rsid w:val="00271282"/>
    <w:rsid w:val="00271411"/>
    <w:rsid w:val="0027179E"/>
    <w:rsid w:val="002717AB"/>
    <w:rsid w:val="002719CA"/>
    <w:rsid w:val="00271BC1"/>
    <w:rsid w:val="00271C66"/>
    <w:rsid w:val="00271C6A"/>
    <w:rsid w:val="00271CDF"/>
    <w:rsid w:val="00271CEC"/>
    <w:rsid w:val="00271E77"/>
    <w:rsid w:val="00271E9B"/>
    <w:rsid w:val="00271F3F"/>
    <w:rsid w:val="00272070"/>
    <w:rsid w:val="002722CF"/>
    <w:rsid w:val="002725AD"/>
    <w:rsid w:val="002725E6"/>
    <w:rsid w:val="00272618"/>
    <w:rsid w:val="00272694"/>
    <w:rsid w:val="00272695"/>
    <w:rsid w:val="002727DB"/>
    <w:rsid w:val="002727E8"/>
    <w:rsid w:val="00272955"/>
    <w:rsid w:val="00272A87"/>
    <w:rsid w:val="00272B3A"/>
    <w:rsid w:val="00272D6D"/>
    <w:rsid w:val="00272E16"/>
    <w:rsid w:val="00272FA1"/>
    <w:rsid w:val="00273068"/>
    <w:rsid w:val="00273094"/>
    <w:rsid w:val="0027314C"/>
    <w:rsid w:val="0027327E"/>
    <w:rsid w:val="002732F9"/>
    <w:rsid w:val="00273313"/>
    <w:rsid w:val="002733B2"/>
    <w:rsid w:val="002734F3"/>
    <w:rsid w:val="0027362A"/>
    <w:rsid w:val="00273631"/>
    <w:rsid w:val="00273958"/>
    <w:rsid w:val="002739F7"/>
    <w:rsid w:val="002739FC"/>
    <w:rsid w:val="00273A03"/>
    <w:rsid w:val="00273AD0"/>
    <w:rsid w:val="00273C2A"/>
    <w:rsid w:val="00273DE3"/>
    <w:rsid w:val="00274147"/>
    <w:rsid w:val="00274396"/>
    <w:rsid w:val="00274456"/>
    <w:rsid w:val="002744D4"/>
    <w:rsid w:val="00274515"/>
    <w:rsid w:val="0027453A"/>
    <w:rsid w:val="002745FF"/>
    <w:rsid w:val="00274623"/>
    <w:rsid w:val="00274628"/>
    <w:rsid w:val="0027496D"/>
    <w:rsid w:val="00274A8B"/>
    <w:rsid w:val="00274ADE"/>
    <w:rsid w:val="00274AE4"/>
    <w:rsid w:val="00274BD1"/>
    <w:rsid w:val="00274C7A"/>
    <w:rsid w:val="00274CE9"/>
    <w:rsid w:val="00274DFC"/>
    <w:rsid w:val="002750AC"/>
    <w:rsid w:val="00275104"/>
    <w:rsid w:val="0027538F"/>
    <w:rsid w:val="002753EF"/>
    <w:rsid w:val="002755F9"/>
    <w:rsid w:val="002758A8"/>
    <w:rsid w:val="00275955"/>
    <w:rsid w:val="00275A4F"/>
    <w:rsid w:val="00275B36"/>
    <w:rsid w:val="00275B55"/>
    <w:rsid w:val="00275D3D"/>
    <w:rsid w:val="00275E71"/>
    <w:rsid w:val="002760D5"/>
    <w:rsid w:val="00276135"/>
    <w:rsid w:val="00276234"/>
    <w:rsid w:val="00276256"/>
    <w:rsid w:val="00276316"/>
    <w:rsid w:val="00276332"/>
    <w:rsid w:val="00276360"/>
    <w:rsid w:val="00276440"/>
    <w:rsid w:val="0027645C"/>
    <w:rsid w:val="002764A7"/>
    <w:rsid w:val="00276524"/>
    <w:rsid w:val="0027658E"/>
    <w:rsid w:val="002765D2"/>
    <w:rsid w:val="002768AC"/>
    <w:rsid w:val="00276BCD"/>
    <w:rsid w:val="00276CCF"/>
    <w:rsid w:val="00276D5F"/>
    <w:rsid w:val="00276D68"/>
    <w:rsid w:val="00276DA9"/>
    <w:rsid w:val="00276E23"/>
    <w:rsid w:val="00276ED4"/>
    <w:rsid w:val="00276FA8"/>
    <w:rsid w:val="00276FBF"/>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6D0"/>
    <w:rsid w:val="0028173A"/>
    <w:rsid w:val="0028175D"/>
    <w:rsid w:val="00281774"/>
    <w:rsid w:val="002817C8"/>
    <w:rsid w:val="00281A2B"/>
    <w:rsid w:val="00281A31"/>
    <w:rsid w:val="00281AED"/>
    <w:rsid w:val="00281B51"/>
    <w:rsid w:val="00281B98"/>
    <w:rsid w:val="00281C40"/>
    <w:rsid w:val="00281CE7"/>
    <w:rsid w:val="00282019"/>
    <w:rsid w:val="00282052"/>
    <w:rsid w:val="00282072"/>
    <w:rsid w:val="002820E4"/>
    <w:rsid w:val="0028218C"/>
    <w:rsid w:val="002822FE"/>
    <w:rsid w:val="0028250A"/>
    <w:rsid w:val="00282602"/>
    <w:rsid w:val="0028283C"/>
    <w:rsid w:val="0028283D"/>
    <w:rsid w:val="002829E6"/>
    <w:rsid w:val="00282A2D"/>
    <w:rsid w:val="00282A48"/>
    <w:rsid w:val="00282C39"/>
    <w:rsid w:val="00282C72"/>
    <w:rsid w:val="00282D7A"/>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D5"/>
    <w:rsid w:val="0028445C"/>
    <w:rsid w:val="0028449B"/>
    <w:rsid w:val="0028457E"/>
    <w:rsid w:val="00284A35"/>
    <w:rsid w:val="00284A46"/>
    <w:rsid w:val="00284B5C"/>
    <w:rsid w:val="00284B98"/>
    <w:rsid w:val="00284C7B"/>
    <w:rsid w:val="00284D8B"/>
    <w:rsid w:val="00284DED"/>
    <w:rsid w:val="00284E26"/>
    <w:rsid w:val="002850A7"/>
    <w:rsid w:val="002852F3"/>
    <w:rsid w:val="00285391"/>
    <w:rsid w:val="002854D8"/>
    <w:rsid w:val="0028556C"/>
    <w:rsid w:val="002857CF"/>
    <w:rsid w:val="00285812"/>
    <w:rsid w:val="002859E1"/>
    <w:rsid w:val="00285A9B"/>
    <w:rsid w:val="00285B1D"/>
    <w:rsid w:val="00285BA6"/>
    <w:rsid w:val="00285BE7"/>
    <w:rsid w:val="00285C82"/>
    <w:rsid w:val="00285E1A"/>
    <w:rsid w:val="00285E34"/>
    <w:rsid w:val="00285E7F"/>
    <w:rsid w:val="00285F46"/>
    <w:rsid w:val="0028603A"/>
    <w:rsid w:val="002860AB"/>
    <w:rsid w:val="002860F7"/>
    <w:rsid w:val="002861BA"/>
    <w:rsid w:val="002861DB"/>
    <w:rsid w:val="00286567"/>
    <w:rsid w:val="002865A1"/>
    <w:rsid w:val="002865A4"/>
    <w:rsid w:val="00286662"/>
    <w:rsid w:val="00286697"/>
    <w:rsid w:val="00286A44"/>
    <w:rsid w:val="00286ACB"/>
    <w:rsid w:val="00286BDF"/>
    <w:rsid w:val="00286C3D"/>
    <w:rsid w:val="00286C5E"/>
    <w:rsid w:val="00286DA1"/>
    <w:rsid w:val="00286E5E"/>
    <w:rsid w:val="002871DC"/>
    <w:rsid w:val="00287242"/>
    <w:rsid w:val="00287432"/>
    <w:rsid w:val="00287540"/>
    <w:rsid w:val="00287587"/>
    <w:rsid w:val="002876D1"/>
    <w:rsid w:val="002877E1"/>
    <w:rsid w:val="00287817"/>
    <w:rsid w:val="0028783A"/>
    <w:rsid w:val="0028793E"/>
    <w:rsid w:val="00287B95"/>
    <w:rsid w:val="00287CED"/>
    <w:rsid w:val="00287DDA"/>
    <w:rsid w:val="0029002B"/>
    <w:rsid w:val="002901C2"/>
    <w:rsid w:val="00290489"/>
    <w:rsid w:val="0029050D"/>
    <w:rsid w:val="00290593"/>
    <w:rsid w:val="00290754"/>
    <w:rsid w:val="00290825"/>
    <w:rsid w:val="00290855"/>
    <w:rsid w:val="0029088E"/>
    <w:rsid w:val="002908E0"/>
    <w:rsid w:val="0029093B"/>
    <w:rsid w:val="002909CC"/>
    <w:rsid w:val="00290A74"/>
    <w:rsid w:val="00290DFD"/>
    <w:rsid w:val="00290FFC"/>
    <w:rsid w:val="002910BA"/>
    <w:rsid w:val="00291153"/>
    <w:rsid w:val="00291224"/>
    <w:rsid w:val="0029148F"/>
    <w:rsid w:val="0029162C"/>
    <w:rsid w:val="002916AF"/>
    <w:rsid w:val="0029176B"/>
    <w:rsid w:val="0029179A"/>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A02"/>
    <w:rsid w:val="00292A38"/>
    <w:rsid w:val="00292B7A"/>
    <w:rsid w:val="00292C6E"/>
    <w:rsid w:val="00292E31"/>
    <w:rsid w:val="00292E58"/>
    <w:rsid w:val="00292EB5"/>
    <w:rsid w:val="002930BC"/>
    <w:rsid w:val="00293258"/>
    <w:rsid w:val="002933F6"/>
    <w:rsid w:val="002935ED"/>
    <w:rsid w:val="00293826"/>
    <w:rsid w:val="00293834"/>
    <w:rsid w:val="002938EC"/>
    <w:rsid w:val="00293A07"/>
    <w:rsid w:val="00293A9A"/>
    <w:rsid w:val="00293CEB"/>
    <w:rsid w:val="00293D5F"/>
    <w:rsid w:val="00293DD6"/>
    <w:rsid w:val="00293F4A"/>
    <w:rsid w:val="00293F64"/>
    <w:rsid w:val="00293F93"/>
    <w:rsid w:val="00294109"/>
    <w:rsid w:val="002941D6"/>
    <w:rsid w:val="002942DF"/>
    <w:rsid w:val="0029449F"/>
    <w:rsid w:val="00294724"/>
    <w:rsid w:val="00294760"/>
    <w:rsid w:val="00294766"/>
    <w:rsid w:val="0029481D"/>
    <w:rsid w:val="00294871"/>
    <w:rsid w:val="002949D8"/>
    <w:rsid w:val="00294C35"/>
    <w:rsid w:val="00294C3D"/>
    <w:rsid w:val="00294D12"/>
    <w:rsid w:val="00294D53"/>
    <w:rsid w:val="00294D64"/>
    <w:rsid w:val="00294DF1"/>
    <w:rsid w:val="00294E01"/>
    <w:rsid w:val="00294E8B"/>
    <w:rsid w:val="00295035"/>
    <w:rsid w:val="00295073"/>
    <w:rsid w:val="002950E2"/>
    <w:rsid w:val="002950EB"/>
    <w:rsid w:val="002952D5"/>
    <w:rsid w:val="002953EC"/>
    <w:rsid w:val="00295403"/>
    <w:rsid w:val="0029544C"/>
    <w:rsid w:val="002954D3"/>
    <w:rsid w:val="002955F8"/>
    <w:rsid w:val="00295672"/>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C80"/>
    <w:rsid w:val="00296CA3"/>
    <w:rsid w:val="00296D76"/>
    <w:rsid w:val="00296E83"/>
    <w:rsid w:val="00296E9D"/>
    <w:rsid w:val="00296F07"/>
    <w:rsid w:val="00296F56"/>
    <w:rsid w:val="0029720E"/>
    <w:rsid w:val="00297229"/>
    <w:rsid w:val="00297808"/>
    <w:rsid w:val="00297AAC"/>
    <w:rsid w:val="00297AB2"/>
    <w:rsid w:val="00297B5D"/>
    <w:rsid w:val="00297E0A"/>
    <w:rsid w:val="002A0176"/>
    <w:rsid w:val="002A01B5"/>
    <w:rsid w:val="002A02A3"/>
    <w:rsid w:val="002A0481"/>
    <w:rsid w:val="002A04F2"/>
    <w:rsid w:val="002A05D3"/>
    <w:rsid w:val="002A066A"/>
    <w:rsid w:val="002A0761"/>
    <w:rsid w:val="002A07CB"/>
    <w:rsid w:val="002A0864"/>
    <w:rsid w:val="002A0870"/>
    <w:rsid w:val="002A0C30"/>
    <w:rsid w:val="002A0C58"/>
    <w:rsid w:val="002A0CF1"/>
    <w:rsid w:val="002A0EC1"/>
    <w:rsid w:val="002A1282"/>
    <w:rsid w:val="002A14F5"/>
    <w:rsid w:val="002A153A"/>
    <w:rsid w:val="002A15A2"/>
    <w:rsid w:val="002A175A"/>
    <w:rsid w:val="002A1837"/>
    <w:rsid w:val="002A1C44"/>
    <w:rsid w:val="002A1D26"/>
    <w:rsid w:val="002A1E7C"/>
    <w:rsid w:val="002A1EEF"/>
    <w:rsid w:val="002A1F49"/>
    <w:rsid w:val="002A201D"/>
    <w:rsid w:val="002A2251"/>
    <w:rsid w:val="002A2286"/>
    <w:rsid w:val="002A2373"/>
    <w:rsid w:val="002A25F4"/>
    <w:rsid w:val="002A2654"/>
    <w:rsid w:val="002A2681"/>
    <w:rsid w:val="002A27D7"/>
    <w:rsid w:val="002A28A9"/>
    <w:rsid w:val="002A2957"/>
    <w:rsid w:val="002A29A4"/>
    <w:rsid w:val="002A2A3C"/>
    <w:rsid w:val="002A2B56"/>
    <w:rsid w:val="002A2BAE"/>
    <w:rsid w:val="002A2CAF"/>
    <w:rsid w:val="002A2CB6"/>
    <w:rsid w:val="002A2DB5"/>
    <w:rsid w:val="002A2E6B"/>
    <w:rsid w:val="002A2EBD"/>
    <w:rsid w:val="002A3096"/>
    <w:rsid w:val="002A30C8"/>
    <w:rsid w:val="002A3134"/>
    <w:rsid w:val="002A31F4"/>
    <w:rsid w:val="002A3229"/>
    <w:rsid w:val="002A3318"/>
    <w:rsid w:val="002A34A3"/>
    <w:rsid w:val="002A3A92"/>
    <w:rsid w:val="002A3B18"/>
    <w:rsid w:val="002A3CD9"/>
    <w:rsid w:val="002A3CED"/>
    <w:rsid w:val="002A3E45"/>
    <w:rsid w:val="002A3FC2"/>
    <w:rsid w:val="002A4125"/>
    <w:rsid w:val="002A4320"/>
    <w:rsid w:val="002A4464"/>
    <w:rsid w:val="002A44EB"/>
    <w:rsid w:val="002A4533"/>
    <w:rsid w:val="002A4576"/>
    <w:rsid w:val="002A45B5"/>
    <w:rsid w:val="002A46B8"/>
    <w:rsid w:val="002A46E9"/>
    <w:rsid w:val="002A4B4B"/>
    <w:rsid w:val="002A4B61"/>
    <w:rsid w:val="002A4C1B"/>
    <w:rsid w:val="002A4CC2"/>
    <w:rsid w:val="002A4CE1"/>
    <w:rsid w:val="002A4DF9"/>
    <w:rsid w:val="002A5074"/>
    <w:rsid w:val="002A519C"/>
    <w:rsid w:val="002A528C"/>
    <w:rsid w:val="002A5300"/>
    <w:rsid w:val="002A5334"/>
    <w:rsid w:val="002A5343"/>
    <w:rsid w:val="002A5399"/>
    <w:rsid w:val="002A54F8"/>
    <w:rsid w:val="002A5571"/>
    <w:rsid w:val="002A55B3"/>
    <w:rsid w:val="002A567A"/>
    <w:rsid w:val="002A569F"/>
    <w:rsid w:val="002A56ED"/>
    <w:rsid w:val="002A5985"/>
    <w:rsid w:val="002A5A10"/>
    <w:rsid w:val="002A5AAD"/>
    <w:rsid w:val="002A5B35"/>
    <w:rsid w:val="002A5C9B"/>
    <w:rsid w:val="002A5D17"/>
    <w:rsid w:val="002A5D20"/>
    <w:rsid w:val="002A616D"/>
    <w:rsid w:val="002A623C"/>
    <w:rsid w:val="002A64DD"/>
    <w:rsid w:val="002A663F"/>
    <w:rsid w:val="002A667C"/>
    <w:rsid w:val="002A66B3"/>
    <w:rsid w:val="002A688D"/>
    <w:rsid w:val="002A68AA"/>
    <w:rsid w:val="002A68EE"/>
    <w:rsid w:val="002A699D"/>
    <w:rsid w:val="002A6A3A"/>
    <w:rsid w:val="002A6B0E"/>
    <w:rsid w:val="002A6B65"/>
    <w:rsid w:val="002A6B66"/>
    <w:rsid w:val="002A6B8C"/>
    <w:rsid w:val="002A6BB1"/>
    <w:rsid w:val="002A6C26"/>
    <w:rsid w:val="002A6DC7"/>
    <w:rsid w:val="002A6EF2"/>
    <w:rsid w:val="002A7242"/>
    <w:rsid w:val="002A725C"/>
    <w:rsid w:val="002A746B"/>
    <w:rsid w:val="002A74BB"/>
    <w:rsid w:val="002A7510"/>
    <w:rsid w:val="002A758C"/>
    <w:rsid w:val="002A76A4"/>
    <w:rsid w:val="002A78F3"/>
    <w:rsid w:val="002A7B0B"/>
    <w:rsid w:val="002A7C94"/>
    <w:rsid w:val="002A7D7D"/>
    <w:rsid w:val="002A7E66"/>
    <w:rsid w:val="002A7EBA"/>
    <w:rsid w:val="002A7F2D"/>
    <w:rsid w:val="002B0055"/>
    <w:rsid w:val="002B00EE"/>
    <w:rsid w:val="002B01BE"/>
    <w:rsid w:val="002B030B"/>
    <w:rsid w:val="002B03D2"/>
    <w:rsid w:val="002B0502"/>
    <w:rsid w:val="002B054A"/>
    <w:rsid w:val="002B067E"/>
    <w:rsid w:val="002B083D"/>
    <w:rsid w:val="002B09D1"/>
    <w:rsid w:val="002B0C3D"/>
    <w:rsid w:val="002B0DBF"/>
    <w:rsid w:val="002B0E70"/>
    <w:rsid w:val="002B0FEB"/>
    <w:rsid w:val="002B11B2"/>
    <w:rsid w:val="002B15DC"/>
    <w:rsid w:val="002B1669"/>
    <w:rsid w:val="002B16E1"/>
    <w:rsid w:val="002B1769"/>
    <w:rsid w:val="002B186F"/>
    <w:rsid w:val="002B1AB0"/>
    <w:rsid w:val="002B1B89"/>
    <w:rsid w:val="002B1B9A"/>
    <w:rsid w:val="002B1C57"/>
    <w:rsid w:val="002B1C7D"/>
    <w:rsid w:val="002B1D09"/>
    <w:rsid w:val="002B1DBE"/>
    <w:rsid w:val="002B1E10"/>
    <w:rsid w:val="002B1E76"/>
    <w:rsid w:val="002B214E"/>
    <w:rsid w:val="002B218C"/>
    <w:rsid w:val="002B26CE"/>
    <w:rsid w:val="002B2722"/>
    <w:rsid w:val="002B273C"/>
    <w:rsid w:val="002B2869"/>
    <w:rsid w:val="002B2894"/>
    <w:rsid w:val="002B2B85"/>
    <w:rsid w:val="002B2BB7"/>
    <w:rsid w:val="002B2C76"/>
    <w:rsid w:val="002B2CB1"/>
    <w:rsid w:val="002B2E5A"/>
    <w:rsid w:val="002B2EB3"/>
    <w:rsid w:val="002B2F38"/>
    <w:rsid w:val="002B3184"/>
    <w:rsid w:val="002B31F9"/>
    <w:rsid w:val="002B3323"/>
    <w:rsid w:val="002B33DC"/>
    <w:rsid w:val="002B3474"/>
    <w:rsid w:val="002B350E"/>
    <w:rsid w:val="002B35C8"/>
    <w:rsid w:val="002B36DD"/>
    <w:rsid w:val="002B3A75"/>
    <w:rsid w:val="002B3B2C"/>
    <w:rsid w:val="002B3CC6"/>
    <w:rsid w:val="002B3D15"/>
    <w:rsid w:val="002B3D47"/>
    <w:rsid w:val="002B452B"/>
    <w:rsid w:val="002B45D3"/>
    <w:rsid w:val="002B4615"/>
    <w:rsid w:val="002B4653"/>
    <w:rsid w:val="002B46FC"/>
    <w:rsid w:val="002B4723"/>
    <w:rsid w:val="002B48D6"/>
    <w:rsid w:val="002B4937"/>
    <w:rsid w:val="002B494B"/>
    <w:rsid w:val="002B498D"/>
    <w:rsid w:val="002B4C4A"/>
    <w:rsid w:val="002B4D8A"/>
    <w:rsid w:val="002B4DCB"/>
    <w:rsid w:val="002B4DF6"/>
    <w:rsid w:val="002B50D8"/>
    <w:rsid w:val="002B50E5"/>
    <w:rsid w:val="002B5191"/>
    <w:rsid w:val="002B54CB"/>
    <w:rsid w:val="002B5776"/>
    <w:rsid w:val="002B57AB"/>
    <w:rsid w:val="002B588A"/>
    <w:rsid w:val="002B58EF"/>
    <w:rsid w:val="002B59F1"/>
    <w:rsid w:val="002B5AF4"/>
    <w:rsid w:val="002B5C37"/>
    <w:rsid w:val="002B5C4A"/>
    <w:rsid w:val="002B5CDB"/>
    <w:rsid w:val="002B5DED"/>
    <w:rsid w:val="002B5E3E"/>
    <w:rsid w:val="002B6088"/>
    <w:rsid w:val="002B61B7"/>
    <w:rsid w:val="002B61FC"/>
    <w:rsid w:val="002B6235"/>
    <w:rsid w:val="002B624D"/>
    <w:rsid w:val="002B635B"/>
    <w:rsid w:val="002B639A"/>
    <w:rsid w:val="002B63AC"/>
    <w:rsid w:val="002B63DA"/>
    <w:rsid w:val="002B6409"/>
    <w:rsid w:val="002B6541"/>
    <w:rsid w:val="002B656D"/>
    <w:rsid w:val="002B66F6"/>
    <w:rsid w:val="002B67B7"/>
    <w:rsid w:val="002B6820"/>
    <w:rsid w:val="002B68F3"/>
    <w:rsid w:val="002B6959"/>
    <w:rsid w:val="002B6A50"/>
    <w:rsid w:val="002B6C3A"/>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C26"/>
    <w:rsid w:val="002B7C28"/>
    <w:rsid w:val="002B7F2D"/>
    <w:rsid w:val="002C00B1"/>
    <w:rsid w:val="002C00D5"/>
    <w:rsid w:val="002C00DC"/>
    <w:rsid w:val="002C0121"/>
    <w:rsid w:val="002C0180"/>
    <w:rsid w:val="002C0570"/>
    <w:rsid w:val="002C06B9"/>
    <w:rsid w:val="002C07FE"/>
    <w:rsid w:val="002C0839"/>
    <w:rsid w:val="002C0909"/>
    <w:rsid w:val="002C099A"/>
    <w:rsid w:val="002C0B5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6"/>
    <w:rsid w:val="002C1E8C"/>
    <w:rsid w:val="002C1F91"/>
    <w:rsid w:val="002C20C6"/>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808"/>
    <w:rsid w:val="002C390D"/>
    <w:rsid w:val="002C3BEB"/>
    <w:rsid w:val="002C3C4A"/>
    <w:rsid w:val="002C3C86"/>
    <w:rsid w:val="002C3D22"/>
    <w:rsid w:val="002C3DA2"/>
    <w:rsid w:val="002C3DEA"/>
    <w:rsid w:val="002C3E85"/>
    <w:rsid w:val="002C3E8E"/>
    <w:rsid w:val="002C3EA4"/>
    <w:rsid w:val="002C3FD8"/>
    <w:rsid w:val="002C411B"/>
    <w:rsid w:val="002C418B"/>
    <w:rsid w:val="002C445F"/>
    <w:rsid w:val="002C44CE"/>
    <w:rsid w:val="002C4580"/>
    <w:rsid w:val="002C45DD"/>
    <w:rsid w:val="002C46F6"/>
    <w:rsid w:val="002C492D"/>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5F57"/>
    <w:rsid w:val="002C6096"/>
    <w:rsid w:val="002C62D1"/>
    <w:rsid w:val="002C6475"/>
    <w:rsid w:val="002C654E"/>
    <w:rsid w:val="002C65A8"/>
    <w:rsid w:val="002C67F1"/>
    <w:rsid w:val="002C69B8"/>
    <w:rsid w:val="002C6AAE"/>
    <w:rsid w:val="002C6D98"/>
    <w:rsid w:val="002C6F0C"/>
    <w:rsid w:val="002C6F2C"/>
    <w:rsid w:val="002C717B"/>
    <w:rsid w:val="002C71CD"/>
    <w:rsid w:val="002C79C1"/>
    <w:rsid w:val="002C7BC6"/>
    <w:rsid w:val="002C7BEB"/>
    <w:rsid w:val="002C7CCA"/>
    <w:rsid w:val="002C7CFB"/>
    <w:rsid w:val="002C7D10"/>
    <w:rsid w:val="002C7ED3"/>
    <w:rsid w:val="002C7F44"/>
    <w:rsid w:val="002C7FCE"/>
    <w:rsid w:val="002D0057"/>
    <w:rsid w:val="002D0120"/>
    <w:rsid w:val="002D06A0"/>
    <w:rsid w:val="002D06C9"/>
    <w:rsid w:val="002D07DB"/>
    <w:rsid w:val="002D0AD5"/>
    <w:rsid w:val="002D0CCC"/>
    <w:rsid w:val="002D0D48"/>
    <w:rsid w:val="002D0D7A"/>
    <w:rsid w:val="002D0DDB"/>
    <w:rsid w:val="002D0EE6"/>
    <w:rsid w:val="002D103B"/>
    <w:rsid w:val="002D1040"/>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597"/>
    <w:rsid w:val="002D27A1"/>
    <w:rsid w:val="002D296E"/>
    <w:rsid w:val="002D2D42"/>
    <w:rsid w:val="002D2E43"/>
    <w:rsid w:val="002D31CF"/>
    <w:rsid w:val="002D3367"/>
    <w:rsid w:val="002D340E"/>
    <w:rsid w:val="002D362D"/>
    <w:rsid w:val="002D373E"/>
    <w:rsid w:val="002D37E1"/>
    <w:rsid w:val="002D38D8"/>
    <w:rsid w:val="002D3995"/>
    <w:rsid w:val="002D3D03"/>
    <w:rsid w:val="002D3E7A"/>
    <w:rsid w:val="002D4206"/>
    <w:rsid w:val="002D4306"/>
    <w:rsid w:val="002D4353"/>
    <w:rsid w:val="002D4471"/>
    <w:rsid w:val="002D4518"/>
    <w:rsid w:val="002D451A"/>
    <w:rsid w:val="002D45BF"/>
    <w:rsid w:val="002D4824"/>
    <w:rsid w:val="002D48A1"/>
    <w:rsid w:val="002D4913"/>
    <w:rsid w:val="002D4B51"/>
    <w:rsid w:val="002D4BBC"/>
    <w:rsid w:val="002D4C50"/>
    <w:rsid w:val="002D5183"/>
    <w:rsid w:val="002D51E9"/>
    <w:rsid w:val="002D521C"/>
    <w:rsid w:val="002D5293"/>
    <w:rsid w:val="002D52EE"/>
    <w:rsid w:val="002D52FA"/>
    <w:rsid w:val="002D54A4"/>
    <w:rsid w:val="002D567C"/>
    <w:rsid w:val="002D56D4"/>
    <w:rsid w:val="002D56DE"/>
    <w:rsid w:val="002D5732"/>
    <w:rsid w:val="002D5763"/>
    <w:rsid w:val="002D58D0"/>
    <w:rsid w:val="002D5A4A"/>
    <w:rsid w:val="002D5C1F"/>
    <w:rsid w:val="002D5D50"/>
    <w:rsid w:val="002D5F5A"/>
    <w:rsid w:val="002D5F7B"/>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6DF"/>
    <w:rsid w:val="002D77C8"/>
    <w:rsid w:val="002D7914"/>
    <w:rsid w:val="002D7A46"/>
    <w:rsid w:val="002D7E43"/>
    <w:rsid w:val="002D7EDD"/>
    <w:rsid w:val="002E00AB"/>
    <w:rsid w:val="002E00C8"/>
    <w:rsid w:val="002E0202"/>
    <w:rsid w:val="002E0231"/>
    <w:rsid w:val="002E03FC"/>
    <w:rsid w:val="002E0579"/>
    <w:rsid w:val="002E0622"/>
    <w:rsid w:val="002E0741"/>
    <w:rsid w:val="002E07CB"/>
    <w:rsid w:val="002E088F"/>
    <w:rsid w:val="002E0A2E"/>
    <w:rsid w:val="002E0B01"/>
    <w:rsid w:val="002E0B3D"/>
    <w:rsid w:val="002E0B4A"/>
    <w:rsid w:val="002E0B65"/>
    <w:rsid w:val="002E0C1D"/>
    <w:rsid w:val="002E0CD5"/>
    <w:rsid w:val="002E0DD6"/>
    <w:rsid w:val="002E0E4C"/>
    <w:rsid w:val="002E0EC5"/>
    <w:rsid w:val="002E102A"/>
    <w:rsid w:val="002E1030"/>
    <w:rsid w:val="002E1102"/>
    <w:rsid w:val="002E1201"/>
    <w:rsid w:val="002E12BC"/>
    <w:rsid w:val="002E1454"/>
    <w:rsid w:val="002E1458"/>
    <w:rsid w:val="002E145B"/>
    <w:rsid w:val="002E15AC"/>
    <w:rsid w:val="002E170C"/>
    <w:rsid w:val="002E17DE"/>
    <w:rsid w:val="002E19E5"/>
    <w:rsid w:val="002E19EA"/>
    <w:rsid w:val="002E1B58"/>
    <w:rsid w:val="002E1B77"/>
    <w:rsid w:val="002E1B85"/>
    <w:rsid w:val="002E1B95"/>
    <w:rsid w:val="002E1BAA"/>
    <w:rsid w:val="002E1D54"/>
    <w:rsid w:val="002E1EBB"/>
    <w:rsid w:val="002E1F95"/>
    <w:rsid w:val="002E1FAC"/>
    <w:rsid w:val="002E2055"/>
    <w:rsid w:val="002E20F7"/>
    <w:rsid w:val="002E2118"/>
    <w:rsid w:val="002E2196"/>
    <w:rsid w:val="002E243F"/>
    <w:rsid w:val="002E245E"/>
    <w:rsid w:val="002E24A6"/>
    <w:rsid w:val="002E24B8"/>
    <w:rsid w:val="002E27A1"/>
    <w:rsid w:val="002E27E7"/>
    <w:rsid w:val="002E297B"/>
    <w:rsid w:val="002E2986"/>
    <w:rsid w:val="002E2A1D"/>
    <w:rsid w:val="002E2A3C"/>
    <w:rsid w:val="002E2A43"/>
    <w:rsid w:val="002E2CEB"/>
    <w:rsid w:val="002E2F49"/>
    <w:rsid w:val="002E2FDA"/>
    <w:rsid w:val="002E3165"/>
    <w:rsid w:val="002E31AD"/>
    <w:rsid w:val="002E3216"/>
    <w:rsid w:val="002E3323"/>
    <w:rsid w:val="002E337C"/>
    <w:rsid w:val="002E3395"/>
    <w:rsid w:val="002E340C"/>
    <w:rsid w:val="002E34EC"/>
    <w:rsid w:val="002E3535"/>
    <w:rsid w:val="002E36EB"/>
    <w:rsid w:val="002E3844"/>
    <w:rsid w:val="002E38AA"/>
    <w:rsid w:val="002E3D76"/>
    <w:rsid w:val="002E3E82"/>
    <w:rsid w:val="002E3ED0"/>
    <w:rsid w:val="002E3EDF"/>
    <w:rsid w:val="002E3F42"/>
    <w:rsid w:val="002E4054"/>
    <w:rsid w:val="002E40DE"/>
    <w:rsid w:val="002E41B5"/>
    <w:rsid w:val="002E4324"/>
    <w:rsid w:val="002E449D"/>
    <w:rsid w:val="002E450B"/>
    <w:rsid w:val="002E46F6"/>
    <w:rsid w:val="002E47B3"/>
    <w:rsid w:val="002E480A"/>
    <w:rsid w:val="002E4A45"/>
    <w:rsid w:val="002E4B1B"/>
    <w:rsid w:val="002E4B49"/>
    <w:rsid w:val="002E4C12"/>
    <w:rsid w:val="002E4DD9"/>
    <w:rsid w:val="002E4F45"/>
    <w:rsid w:val="002E4FC7"/>
    <w:rsid w:val="002E50DD"/>
    <w:rsid w:val="002E51EA"/>
    <w:rsid w:val="002E529C"/>
    <w:rsid w:val="002E53C1"/>
    <w:rsid w:val="002E54C6"/>
    <w:rsid w:val="002E5692"/>
    <w:rsid w:val="002E58D1"/>
    <w:rsid w:val="002E58EC"/>
    <w:rsid w:val="002E59FF"/>
    <w:rsid w:val="002E5E22"/>
    <w:rsid w:val="002E5F28"/>
    <w:rsid w:val="002E5F8F"/>
    <w:rsid w:val="002E6014"/>
    <w:rsid w:val="002E6130"/>
    <w:rsid w:val="002E61CA"/>
    <w:rsid w:val="002E6520"/>
    <w:rsid w:val="002E66E6"/>
    <w:rsid w:val="002E68E2"/>
    <w:rsid w:val="002E69C8"/>
    <w:rsid w:val="002E69EF"/>
    <w:rsid w:val="002E6A55"/>
    <w:rsid w:val="002E6A5F"/>
    <w:rsid w:val="002E6B72"/>
    <w:rsid w:val="002E6DCB"/>
    <w:rsid w:val="002E6F2D"/>
    <w:rsid w:val="002E715A"/>
    <w:rsid w:val="002E735A"/>
    <w:rsid w:val="002E7369"/>
    <w:rsid w:val="002E736F"/>
    <w:rsid w:val="002E73CC"/>
    <w:rsid w:val="002E7532"/>
    <w:rsid w:val="002E75AE"/>
    <w:rsid w:val="002E7626"/>
    <w:rsid w:val="002E76F8"/>
    <w:rsid w:val="002E7708"/>
    <w:rsid w:val="002E77D6"/>
    <w:rsid w:val="002E78A1"/>
    <w:rsid w:val="002E792D"/>
    <w:rsid w:val="002E7A14"/>
    <w:rsid w:val="002E7A69"/>
    <w:rsid w:val="002E7A89"/>
    <w:rsid w:val="002E7D02"/>
    <w:rsid w:val="002E7D14"/>
    <w:rsid w:val="002E7FE2"/>
    <w:rsid w:val="002F034C"/>
    <w:rsid w:val="002F035B"/>
    <w:rsid w:val="002F048E"/>
    <w:rsid w:val="002F04E9"/>
    <w:rsid w:val="002F04FD"/>
    <w:rsid w:val="002F05E4"/>
    <w:rsid w:val="002F09A8"/>
    <w:rsid w:val="002F09DE"/>
    <w:rsid w:val="002F0B79"/>
    <w:rsid w:val="002F0B95"/>
    <w:rsid w:val="002F0C19"/>
    <w:rsid w:val="002F0C25"/>
    <w:rsid w:val="002F10E2"/>
    <w:rsid w:val="002F11C3"/>
    <w:rsid w:val="002F130D"/>
    <w:rsid w:val="002F13A1"/>
    <w:rsid w:val="002F14EF"/>
    <w:rsid w:val="002F1563"/>
    <w:rsid w:val="002F157D"/>
    <w:rsid w:val="002F15BB"/>
    <w:rsid w:val="002F1619"/>
    <w:rsid w:val="002F17DC"/>
    <w:rsid w:val="002F1835"/>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109"/>
    <w:rsid w:val="002F230B"/>
    <w:rsid w:val="002F2332"/>
    <w:rsid w:val="002F26BA"/>
    <w:rsid w:val="002F2736"/>
    <w:rsid w:val="002F28EC"/>
    <w:rsid w:val="002F29C7"/>
    <w:rsid w:val="002F2BB8"/>
    <w:rsid w:val="002F2BF9"/>
    <w:rsid w:val="002F2CB7"/>
    <w:rsid w:val="002F2D56"/>
    <w:rsid w:val="002F2E06"/>
    <w:rsid w:val="002F2EF4"/>
    <w:rsid w:val="002F3002"/>
    <w:rsid w:val="002F300F"/>
    <w:rsid w:val="002F3113"/>
    <w:rsid w:val="002F32B1"/>
    <w:rsid w:val="002F339F"/>
    <w:rsid w:val="002F349A"/>
    <w:rsid w:val="002F37A3"/>
    <w:rsid w:val="002F3930"/>
    <w:rsid w:val="002F3966"/>
    <w:rsid w:val="002F39F8"/>
    <w:rsid w:val="002F3AAB"/>
    <w:rsid w:val="002F3B50"/>
    <w:rsid w:val="002F3C8A"/>
    <w:rsid w:val="002F3EEB"/>
    <w:rsid w:val="002F3F47"/>
    <w:rsid w:val="002F3FCD"/>
    <w:rsid w:val="002F412B"/>
    <w:rsid w:val="002F4142"/>
    <w:rsid w:val="002F4194"/>
    <w:rsid w:val="002F4204"/>
    <w:rsid w:val="002F4257"/>
    <w:rsid w:val="002F4260"/>
    <w:rsid w:val="002F42B2"/>
    <w:rsid w:val="002F4312"/>
    <w:rsid w:val="002F4327"/>
    <w:rsid w:val="002F4344"/>
    <w:rsid w:val="002F4479"/>
    <w:rsid w:val="002F4539"/>
    <w:rsid w:val="002F45D9"/>
    <w:rsid w:val="002F465C"/>
    <w:rsid w:val="002F495E"/>
    <w:rsid w:val="002F49B5"/>
    <w:rsid w:val="002F4B10"/>
    <w:rsid w:val="002F4D35"/>
    <w:rsid w:val="002F507E"/>
    <w:rsid w:val="002F50BE"/>
    <w:rsid w:val="002F5149"/>
    <w:rsid w:val="002F51CE"/>
    <w:rsid w:val="002F5211"/>
    <w:rsid w:val="002F530D"/>
    <w:rsid w:val="002F5696"/>
    <w:rsid w:val="002F571E"/>
    <w:rsid w:val="002F5742"/>
    <w:rsid w:val="002F5928"/>
    <w:rsid w:val="002F5B23"/>
    <w:rsid w:val="002F5CC8"/>
    <w:rsid w:val="002F5D56"/>
    <w:rsid w:val="002F5DC0"/>
    <w:rsid w:val="002F5E75"/>
    <w:rsid w:val="002F5F78"/>
    <w:rsid w:val="002F60AB"/>
    <w:rsid w:val="002F60EB"/>
    <w:rsid w:val="002F6261"/>
    <w:rsid w:val="002F62BE"/>
    <w:rsid w:val="002F64CB"/>
    <w:rsid w:val="002F64DA"/>
    <w:rsid w:val="002F65B5"/>
    <w:rsid w:val="002F663B"/>
    <w:rsid w:val="002F6724"/>
    <w:rsid w:val="002F69EB"/>
    <w:rsid w:val="002F6B5A"/>
    <w:rsid w:val="002F6B6B"/>
    <w:rsid w:val="002F6C95"/>
    <w:rsid w:val="002F704C"/>
    <w:rsid w:val="002F7130"/>
    <w:rsid w:val="002F716E"/>
    <w:rsid w:val="002F71B7"/>
    <w:rsid w:val="002F71F0"/>
    <w:rsid w:val="002F71F6"/>
    <w:rsid w:val="002F723E"/>
    <w:rsid w:val="002F7333"/>
    <w:rsid w:val="002F739F"/>
    <w:rsid w:val="002F7578"/>
    <w:rsid w:val="002F7718"/>
    <w:rsid w:val="002F7970"/>
    <w:rsid w:val="002F7BBA"/>
    <w:rsid w:val="002F7C35"/>
    <w:rsid w:val="002F7CBF"/>
    <w:rsid w:val="002F7E0E"/>
    <w:rsid w:val="002F7F67"/>
    <w:rsid w:val="00300190"/>
    <w:rsid w:val="0030026E"/>
    <w:rsid w:val="003002D2"/>
    <w:rsid w:val="003002E4"/>
    <w:rsid w:val="0030045B"/>
    <w:rsid w:val="00300887"/>
    <w:rsid w:val="0030094A"/>
    <w:rsid w:val="00300E43"/>
    <w:rsid w:val="0030103F"/>
    <w:rsid w:val="0030134B"/>
    <w:rsid w:val="003013C5"/>
    <w:rsid w:val="0030152E"/>
    <w:rsid w:val="00301559"/>
    <w:rsid w:val="003015F7"/>
    <w:rsid w:val="003016DF"/>
    <w:rsid w:val="00301846"/>
    <w:rsid w:val="0030185C"/>
    <w:rsid w:val="00301861"/>
    <w:rsid w:val="003019F8"/>
    <w:rsid w:val="00301B8D"/>
    <w:rsid w:val="00301D36"/>
    <w:rsid w:val="00301D42"/>
    <w:rsid w:val="00301DC4"/>
    <w:rsid w:val="00301E0B"/>
    <w:rsid w:val="00301ED4"/>
    <w:rsid w:val="00302096"/>
    <w:rsid w:val="00302452"/>
    <w:rsid w:val="0030246C"/>
    <w:rsid w:val="0030256A"/>
    <w:rsid w:val="0030260F"/>
    <w:rsid w:val="003026F5"/>
    <w:rsid w:val="00302844"/>
    <w:rsid w:val="0030292E"/>
    <w:rsid w:val="0030293A"/>
    <w:rsid w:val="00302B8C"/>
    <w:rsid w:val="00302B8F"/>
    <w:rsid w:val="00302D33"/>
    <w:rsid w:val="00302DEC"/>
    <w:rsid w:val="00302FC1"/>
    <w:rsid w:val="0030313C"/>
    <w:rsid w:val="003031A9"/>
    <w:rsid w:val="003031E2"/>
    <w:rsid w:val="00303263"/>
    <w:rsid w:val="00303268"/>
    <w:rsid w:val="0030357B"/>
    <w:rsid w:val="003037A2"/>
    <w:rsid w:val="00303A89"/>
    <w:rsid w:val="00303A9D"/>
    <w:rsid w:val="00303B04"/>
    <w:rsid w:val="00303B06"/>
    <w:rsid w:val="00303B5C"/>
    <w:rsid w:val="00303D31"/>
    <w:rsid w:val="00303E88"/>
    <w:rsid w:val="003041F5"/>
    <w:rsid w:val="00304386"/>
    <w:rsid w:val="00304397"/>
    <w:rsid w:val="003044D7"/>
    <w:rsid w:val="0030460A"/>
    <w:rsid w:val="003046F0"/>
    <w:rsid w:val="00304719"/>
    <w:rsid w:val="00304833"/>
    <w:rsid w:val="00304A6D"/>
    <w:rsid w:val="00304A71"/>
    <w:rsid w:val="00304AD9"/>
    <w:rsid w:val="00304AF5"/>
    <w:rsid w:val="00304AF8"/>
    <w:rsid w:val="00304CBE"/>
    <w:rsid w:val="00304D51"/>
    <w:rsid w:val="00304E23"/>
    <w:rsid w:val="00304F0B"/>
    <w:rsid w:val="00305043"/>
    <w:rsid w:val="00305119"/>
    <w:rsid w:val="003051D8"/>
    <w:rsid w:val="003051FA"/>
    <w:rsid w:val="0030545D"/>
    <w:rsid w:val="00305462"/>
    <w:rsid w:val="00305552"/>
    <w:rsid w:val="0030555D"/>
    <w:rsid w:val="003056B8"/>
    <w:rsid w:val="00305A41"/>
    <w:rsid w:val="00305AD6"/>
    <w:rsid w:val="00305B65"/>
    <w:rsid w:val="00305C1E"/>
    <w:rsid w:val="00305D53"/>
    <w:rsid w:val="00305DFC"/>
    <w:rsid w:val="00305EEE"/>
    <w:rsid w:val="00305F29"/>
    <w:rsid w:val="00305F98"/>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200"/>
    <w:rsid w:val="00307283"/>
    <w:rsid w:val="003073A1"/>
    <w:rsid w:val="003075FA"/>
    <w:rsid w:val="00307674"/>
    <w:rsid w:val="00307701"/>
    <w:rsid w:val="00307776"/>
    <w:rsid w:val="003077B9"/>
    <w:rsid w:val="003077C8"/>
    <w:rsid w:val="00307833"/>
    <w:rsid w:val="00307874"/>
    <w:rsid w:val="003078A7"/>
    <w:rsid w:val="00307A74"/>
    <w:rsid w:val="00307B88"/>
    <w:rsid w:val="00307CFE"/>
    <w:rsid w:val="00307D38"/>
    <w:rsid w:val="00307DC0"/>
    <w:rsid w:val="00307E18"/>
    <w:rsid w:val="0031011B"/>
    <w:rsid w:val="00310338"/>
    <w:rsid w:val="00310344"/>
    <w:rsid w:val="00310578"/>
    <w:rsid w:val="003105C4"/>
    <w:rsid w:val="0031066E"/>
    <w:rsid w:val="003107E4"/>
    <w:rsid w:val="003107FF"/>
    <w:rsid w:val="0031090F"/>
    <w:rsid w:val="003109FD"/>
    <w:rsid w:val="00310AD6"/>
    <w:rsid w:val="00310C86"/>
    <w:rsid w:val="00310DBC"/>
    <w:rsid w:val="003110B1"/>
    <w:rsid w:val="003110DD"/>
    <w:rsid w:val="0031119B"/>
    <w:rsid w:val="0031134B"/>
    <w:rsid w:val="00311465"/>
    <w:rsid w:val="003115DC"/>
    <w:rsid w:val="003117FC"/>
    <w:rsid w:val="0031180D"/>
    <w:rsid w:val="00311824"/>
    <w:rsid w:val="0031185A"/>
    <w:rsid w:val="003118C7"/>
    <w:rsid w:val="0031192C"/>
    <w:rsid w:val="00311E45"/>
    <w:rsid w:val="00311E80"/>
    <w:rsid w:val="00311E92"/>
    <w:rsid w:val="0031212F"/>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8D1"/>
    <w:rsid w:val="00313B4E"/>
    <w:rsid w:val="00313C48"/>
    <w:rsid w:val="00313D65"/>
    <w:rsid w:val="003142B9"/>
    <w:rsid w:val="003142E8"/>
    <w:rsid w:val="003143FC"/>
    <w:rsid w:val="00314504"/>
    <w:rsid w:val="0031461A"/>
    <w:rsid w:val="00314633"/>
    <w:rsid w:val="00314894"/>
    <w:rsid w:val="00314896"/>
    <w:rsid w:val="003148F7"/>
    <w:rsid w:val="00314968"/>
    <w:rsid w:val="003149F8"/>
    <w:rsid w:val="00314A60"/>
    <w:rsid w:val="00314BC7"/>
    <w:rsid w:val="00314E6F"/>
    <w:rsid w:val="00314F30"/>
    <w:rsid w:val="00314FBA"/>
    <w:rsid w:val="00314FFA"/>
    <w:rsid w:val="00315096"/>
    <w:rsid w:val="003151A8"/>
    <w:rsid w:val="003152DA"/>
    <w:rsid w:val="00315334"/>
    <w:rsid w:val="00315451"/>
    <w:rsid w:val="00315775"/>
    <w:rsid w:val="00315779"/>
    <w:rsid w:val="0031593D"/>
    <w:rsid w:val="00315B69"/>
    <w:rsid w:val="00315BCE"/>
    <w:rsid w:val="00315D9E"/>
    <w:rsid w:val="00315F3D"/>
    <w:rsid w:val="00315FDB"/>
    <w:rsid w:val="0031608E"/>
    <w:rsid w:val="0031617F"/>
    <w:rsid w:val="00316207"/>
    <w:rsid w:val="0031629C"/>
    <w:rsid w:val="003164E9"/>
    <w:rsid w:val="00316582"/>
    <w:rsid w:val="00316614"/>
    <w:rsid w:val="00316671"/>
    <w:rsid w:val="00316678"/>
    <w:rsid w:val="00316A3C"/>
    <w:rsid w:val="00316B4E"/>
    <w:rsid w:val="00316C41"/>
    <w:rsid w:val="00316CAF"/>
    <w:rsid w:val="00316CD7"/>
    <w:rsid w:val="0031703D"/>
    <w:rsid w:val="003171C6"/>
    <w:rsid w:val="003171F0"/>
    <w:rsid w:val="0031730A"/>
    <w:rsid w:val="00317369"/>
    <w:rsid w:val="0031746E"/>
    <w:rsid w:val="00317551"/>
    <w:rsid w:val="00317651"/>
    <w:rsid w:val="003176EE"/>
    <w:rsid w:val="0031772D"/>
    <w:rsid w:val="0031776E"/>
    <w:rsid w:val="00317B13"/>
    <w:rsid w:val="00317B3C"/>
    <w:rsid w:val="00317B57"/>
    <w:rsid w:val="00317B9E"/>
    <w:rsid w:val="00317CA9"/>
    <w:rsid w:val="00317D8E"/>
    <w:rsid w:val="00317DD9"/>
    <w:rsid w:val="00317DDF"/>
    <w:rsid w:val="00317ECD"/>
    <w:rsid w:val="00317F2C"/>
    <w:rsid w:val="00320251"/>
    <w:rsid w:val="003203C6"/>
    <w:rsid w:val="00320697"/>
    <w:rsid w:val="00320722"/>
    <w:rsid w:val="003208F6"/>
    <w:rsid w:val="003209A2"/>
    <w:rsid w:val="003209AA"/>
    <w:rsid w:val="00320AA2"/>
    <w:rsid w:val="00320BFD"/>
    <w:rsid w:val="00320D67"/>
    <w:rsid w:val="00320F4E"/>
    <w:rsid w:val="00320F95"/>
    <w:rsid w:val="00321345"/>
    <w:rsid w:val="003214E9"/>
    <w:rsid w:val="003216B6"/>
    <w:rsid w:val="003216D4"/>
    <w:rsid w:val="0032172B"/>
    <w:rsid w:val="00321970"/>
    <w:rsid w:val="00321A1F"/>
    <w:rsid w:val="00321A39"/>
    <w:rsid w:val="00321B2F"/>
    <w:rsid w:val="00321B30"/>
    <w:rsid w:val="00321BEA"/>
    <w:rsid w:val="00321D25"/>
    <w:rsid w:val="00321D39"/>
    <w:rsid w:val="00321D3E"/>
    <w:rsid w:val="00321D67"/>
    <w:rsid w:val="00321DB8"/>
    <w:rsid w:val="00321E00"/>
    <w:rsid w:val="00321E7D"/>
    <w:rsid w:val="00321E9D"/>
    <w:rsid w:val="00322003"/>
    <w:rsid w:val="003221C5"/>
    <w:rsid w:val="00322260"/>
    <w:rsid w:val="003223DC"/>
    <w:rsid w:val="003223F4"/>
    <w:rsid w:val="00322640"/>
    <w:rsid w:val="00322BB8"/>
    <w:rsid w:val="00322F3E"/>
    <w:rsid w:val="00322FA8"/>
    <w:rsid w:val="00323047"/>
    <w:rsid w:val="00323305"/>
    <w:rsid w:val="003233B0"/>
    <w:rsid w:val="00323764"/>
    <w:rsid w:val="00323B1D"/>
    <w:rsid w:val="00323C34"/>
    <w:rsid w:val="00323DE6"/>
    <w:rsid w:val="00323E4F"/>
    <w:rsid w:val="0032416C"/>
    <w:rsid w:val="00324174"/>
    <w:rsid w:val="00324290"/>
    <w:rsid w:val="00324294"/>
    <w:rsid w:val="003243E7"/>
    <w:rsid w:val="003244B6"/>
    <w:rsid w:val="0032469C"/>
    <w:rsid w:val="003246C7"/>
    <w:rsid w:val="003249A7"/>
    <w:rsid w:val="00324C38"/>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5F22"/>
    <w:rsid w:val="00326208"/>
    <w:rsid w:val="00326241"/>
    <w:rsid w:val="00326433"/>
    <w:rsid w:val="00326459"/>
    <w:rsid w:val="003266F3"/>
    <w:rsid w:val="00326804"/>
    <w:rsid w:val="00326AAE"/>
    <w:rsid w:val="00326BFD"/>
    <w:rsid w:val="00326C8C"/>
    <w:rsid w:val="00326EC6"/>
    <w:rsid w:val="00326FA7"/>
    <w:rsid w:val="0032733D"/>
    <w:rsid w:val="00327621"/>
    <w:rsid w:val="00327630"/>
    <w:rsid w:val="003276A1"/>
    <w:rsid w:val="00327794"/>
    <w:rsid w:val="003279C2"/>
    <w:rsid w:val="00327AB7"/>
    <w:rsid w:val="00327BB6"/>
    <w:rsid w:val="00330291"/>
    <w:rsid w:val="00330492"/>
    <w:rsid w:val="00330AB2"/>
    <w:rsid w:val="00330B74"/>
    <w:rsid w:val="00330C26"/>
    <w:rsid w:val="00330D06"/>
    <w:rsid w:val="00330D32"/>
    <w:rsid w:val="00330DE6"/>
    <w:rsid w:val="00330F3A"/>
    <w:rsid w:val="0033104A"/>
    <w:rsid w:val="00331055"/>
    <w:rsid w:val="00331281"/>
    <w:rsid w:val="00331556"/>
    <w:rsid w:val="003316C3"/>
    <w:rsid w:val="003317B1"/>
    <w:rsid w:val="00331851"/>
    <w:rsid w:val="00331BFD"/>
    <w:rsid w:val="00331CCD"/>
    <w:rsid w:val="00331CF4"/>
    <w:rsid w:val="00331D08"/>
    <w:rsid w:val="00331DA0"/>
    <w:rsid w:val="00331E5A"/>
    <w:rsid w:val="00331FBA"/>
    <w:rsid w:val="003321EC"/>
    <w:rsid w:val="003322F9"/>
    <w:rsid w:val="00332423"/>
    <w:rsid w:val="003324C0"/>
    <w:rsid w:val="003324ED"/>
    <w:rsid w:val="00332784"/>
    <w:rsid w:val="003327B1"/>
    <w:rsid w:val="0033299A"/>
    <w:rsid w:val="003329A5"/>
    <w:rsid w:val="003329DF"/>
    <w:rsid w:val="00332A04"/>
    <w:rsid w:val="00332BF7"/>
    <w:rsid w:val="00332CD5"/>
    <w:rsid w:val="00332DB1"/>
    <w:rsid w:val="00332DD9"/>
    <w:rsid w:val="00332E52"/>
    <w:rsid w:val="003335D7"/>
    <w:rsid w:val="003335F1"/>
    <w:rsid w:val="0033366C"/>
    <w:rsid w:val="00333722"/>
    <w:rsid w:val="00333795"/>
    <w:rsid w:val="00333949"/>
    <w:rsid w:val="00333A48"/>
    <w:rsid w:val="00333A63"/>
    <w:rsid w:val="00333A93"/>
    <w:rsid w:val="00333AF0"/>
    <w:rsid w:val="00333B79"/>
    <w:rsid w:val="00333D4C"/>
    <w:rsid w:val="00333FA6"/>
    <w:rsid w:val="00333FF1"/>
    <w:rsid w:val="00334012"/>
    <w:rsid w:val="003340A5"/>
    <w:rsid w:val="0033440C"/>
    <w:rsid w:val="0033452C"/>
    <w:rsid w:val="003345D8"/>
    <w:rsid w:val="003346B8"/>
    <w:rsid w:val="00334751"/>
    <w:rsid w:val="003347B8"/>
    <w:rsid w:val="00334808"/>
    <w:rsid w:val="0033495C"/>
    <w:rsid w:val="00334BC1"/>
    <w:rsid w:val="00334C01"/>
    <w:rsid w:val="00334C70"/>
    <w:rsid w:val="00334CAB"/>
    <w:rsid w:val="00334E28"/>
    <w:rsid w:val="00335041"/>
    <w:rsid w:val="00335070"/>
    <w:rsid w:val="0033517B"/>
    <w:rsid w:val="0033519E"/>
    <w:rsid w:val="003351CC"/>
    <w:rsid w:val="003352C1"/>
    <w:rsid w:val="00335886"/>
    <w:rsid w:val="003358B3"/>
    <w:rsid w:val="0033590D"/>
    <w:rsid w:val="00335A81"/>
    <w:rsid w:val="00335AFB"/>
    <w:rsid w:val="00335B05"/>
    <w:rsid w:val="00335C13"/>
    <w:rsid w:val="00335D0A"/>
    <w:rsid w:val="00335F79"/>
    <w:rsid w:val="00336142"/>
    <w:rsid w:val="003361A3"/>
    <w:rsid w:val="003361D0"/>
    <w:rsid w:val="0033623F"/>
    <w:rsid w:val="003363C9"/>
    <w:rsid w:val="00336492"/>
    <w:rsid w:val="0033656D"/>
    <w:rsid w:val="0033674B"/>
    <w:rsid w:val="0033679A"/>
    <w:rsid w:val="00336803"/>
    <w:rsid w:val="00336D13"/>
    <w:rsid w:val="00336D3F"/>
    <w:rsid w:val="00336D79"/>
    <w:rsid w:val="00336DAD"/>
    <w:rsid w:val="00336DEC"/>
    <w:rsid w:val="00336EF5"/>
    <w:rsid w:val="00336F3F"/>
    <w:rsid w:val="0033709B"/>
    <w:rsid w:val="0033718D"/>
    <w:rsid w:val="0033718E"/>
    <w:rsid w:val="003372BF"/>
    <w:rsid w:val="00337359"/>
    <w:rsid w:val="003373EC"/>
    <w:rsid w:val="00337465"/>
    <w:rsid w:val="00337502"/>
    <w:rsid w:val="00337538"/>
    <w:rsid w:val="0033755C"/>
    <w:rsid w:val="0033757C"/>
    <w:rsid w:val="003375E2"/>
    <w:rsid w:val="0033775B"/>
    <w:rsid w:val="00337895"/>
    <w:rsid w:val="00337AAF"/>
    <w:rsid w:val="00337AE9"/>
    <w:rsid w:val="00337D02"/>
    <w:rsid w:val="00337D49"/>
    <w:rsid w:val="00337EBC"/>
    <w:rsid w:val="00337F3B"/>
    <w:rsid w:val="00337F7C"/>
    <w:rsid w:val="0034022E"/>
    <w:rsid w:val="003403FE"/>
    <w:rsid w:val="003404EB"/>
    <w:rsid w:val="003405A1"/>
    <w:rsid w:val="003405EF"/>
    <w:rsid w:val="00340669"/>
    <w:rsid w:val="00340723"/>
    <w:rsid w:val="003409F4"/>
    <w:rsid w:val="00340B4E"/>
    <w:rsid w:val="00340E27"/>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6C"/>
    <w:rsid w:val="00342DB3"/>
    <w:rsid w:val="00342DEC"/>
    <w:rsid w:val="00342F04"/>
    <w:rsid w:val="0034312A"/>
    <w:rsid w:val="00343130"/>
    <w:rsid w:val="003431C2"/>
    <w:rsid w:val="0034325B"/>
    <w:rsid w:val="003432F7"/>
    <w:rsid w:val="00343379"/>
    <w:rsid w:val="003433E2"/>
    <w:rsid w:val="003435CD"/>
    <w:rsid w:val="0034368E"/>
    <w:rsid w:val="00343712"/>
    <w:rsid w:val="00343770"/>
    <w:rsid w:val="0034398B"/>
    <w:rsid w:val="00343BFE"/>
    <w:rsid w:val="00343C3E"/>
    <w:rsid w:val="00343D5F"/>
    <w:rsid w:val="00343E0C"/>
    <w:rsid w:val="00343E3F"/>
    <w:rsid w:val="00343FC6"/>
    <w:rsid w:val="00343FF5"/>
    <w:rsid w:val="003440EF"/>
    <w:rsid w:val="00344289"/>
    <w:rsid w:val="0034447C"/>
    <w:rsid w:val="003447B9"/>
    <w:rsid w:val="00344820"/>
    <w:rsid w:val="00344AE6"/>
    <w:rsid w:val="00344B1B"/>
    <w:rsid w:val="00344C89"/>
    <w:rsid w:val="00344D41"/>
    <w:rsid w:val="00344D9F"/>
    <w:rsid w:val="00344F0B"/>
    <w:rsid w:val="00344F6F"/>
    <w:rsid w:val="0034505D"/>
    <w:rsid w:val="003450A2"/>
    <w:rsid w:val="003450D7"/>
    <w:rsid w:val="003450E7"/>
    <w:rsid w:val="00345161"/>
    <w:rsid w:val="003452ED"/>
    <w:rsid w:val="00345676"/>
    <w:rsid w:val="003456B7"/>
    <w:rsid w:val="00345AB6"/>
    <w:rsid w:val="00345B31"/>
    <w:rsid w:val="00345C60"/>
    <w:rsid w:val="00345D9B"/>
    <w:rsid w:val="00345DE0"/>
    <w:rsid w:val="00345ED7"/>
    <w:rsid w:val="0034601C"/>
    <w:rsid w:val="00346114"/>
    <w:rsid w:val="0034622D"/>
    <w:rsid w:val="003462BC"/>
    <w:rsid w:val="0034634C"/>
    <w:rsid w:val="00346849"/>
    <w:rsid w:val="00346852"/>
    <w:rsid w:val="0034690C"/>
    <w:rsid w:val="003469F1"/>
    <w:rsid w:val="00346A47"/>
    <w:rsid w:val="00346D46"/>
    <w:rsid w:val="00346E4D"/>
    <w:rsid w:val="00347014"/>
    <w:rsid w:val="00347032"/>
    <w:rsid w:val="003471A6"/>
    <w:rsid w:val="00347338"/>
    <w:rsid w:val="0034735A"/>
    <w:rsid w:val="003474A6"/>
    <w:rsid w:val="00347519"/>
    <w:rsid w:val="0034752E"/>
    <w:rsid w:val="003475D0"/>
    <w:rsid w:val="00347636"/>
    <w:rsid w:val="003476D6"/>
    <w:rsid w:val="0034778E"/>
    <w:rsid w:val="00347904"/>
    <w:rsid w:val="0034798F"/>
    <w:rsid w:val="003479BE"/>
    <w:rsid w:val="00347B68"/>
    <w:rsid w:val="00347DF9"/>
    <w:rsid w:val="00347ED5"/>
    <w:rsid w:val="00347F84"/>
    <w:rsid w:val="00347FBB"/>
    <w:rsid w:val="0035021B"/>
    <w:rsid w:val="0035025D"/>
    <w:rsid w:val="003502C6"/>
    <w:rsid w:val="003503E3"/>
    <w:rsid w:val="003506DF"/>
    <w:rsid w:val="0035087B"/>
    <w:rsid w:val="00350ABD"/>
    <w:rsid w:val="00350ACC"/>
    <w:rsid w:val="00350BE1"/>
    <w:rsid w:val="00350C50"/>
    <w:rsid w:val="00350DD1"/>
    <w:rsid w:val="00350F98"/>
    <w:rsid w:val="003510BE"/>
    <w:rsid w:val="00351186"/>
    <w:rsid w:val="003511D7"/>
    <w:rsid w:val="003511DA"/>
    <w:rsid w:val="003511F1"/>
    <w:rsid w:val="0035122B"/>
    <w:rsid w:val="00351295"/>
    <w:rsid w:val="003513CE"/>
    <w:rsid w:val="0035147E"/>
    <w:rsid w:val="0035149A"/>
    <w:rsid w:val="003516EB"/>
    <w:rsid w:val="003517B6"/>
    <w:rsid w:val="00351892"/>
    <w:rsid w:val="00351B10"/>
    <w:rsid w:val="00351BF6"/>
    <w:rsid w:val="00351D25"/>
    <w:rsid w:val="00351E9F"/>
    <w:rsid w:val="00351ED5"/>
    <w:rsid w:val="00351F29"/>
    <w:rsid w:val="00351F52"/>
    <w:rsid w:val="003521B8"/>
    <w:rsid w:val="003525A0"/>
    <w:rsid w:val="003525FC"/>
    <w:rsid w:val="003526B5"/>
    <w:rsid w:val="003526FA"/>
    <w:rsid w:val="00352747"/>
    <w:rsid w:val="0035275E"/>
    <w:rsid w:val="00352786"/>
    <w:rsid w:val="003527D5"/>
    <w:rsid w:val="00352940"/>
    <w:rsid w:val="00352C04"/>
    <w:rsid w:val="00352D40"/>
    <w:rsid w:val="00352F13"/>
    <w:rsid w:val="003530C4"/>
    <w:rsid w:val="00353245"/>
    <w:rsid w:val="003532A5"/>
    <w:rsid w:val="00353467"/>
    <w:rsid w:val="0035367F"/>
    <w:rsid w:val="003536E3"/>
    <w:rsid w:val="003536F4"/>
    <w:rsid w:val="003536FE"/>
    <w:rsid w:val="003539DF"/>
    <w:rsid w:val="00353A31"/>
    <w:rsid w:val="00353C4A"/>
    <w:rsid w:val="00353D65"/>
    <w:rsid w:val="00353EDF"/>
    <w:rsid w:val="00353F28"/>
    <w:rsid w:val="003542CC"/>
    <w:rsid w:val="00354388"/>
    <w:rsid w:val="003543B5"/>
    <w:rsid w:val="003543C0"/>
    <w:rsid w:val="00354681"/>
    <w:rsid w:val="003548E2"/>
    <w:rsid w:val="00354959"/>
    <w:rsid w:val="00354BEA"/>
    <w:rsid w:val="00354CC8"/>
    <w:rsid w:val="00354DB1"/>
    <w:rsid w:val="00354FB6"/>
    <w:rsid w:val="00355085"/>
    <w:rsid w:val="00355194"/>
    <w:rsid w:val="00355289"/>
    <w:rsid w:val="00355307"/>
    <w:rsid w:val="003555B9"/>
    <w:rsid w:val="00355741"/>
    <w:rsid w:val="00355855"/>
    <w:rsid w:val="0035585B"/>
    <w:rsid w:val="00355926"/>
    <w:rsid w:val="00355B32"/>
    <w:rsid w:val="00355B99"/>
    <w:rsid w:val="00355F49"/>
    <w:rsid w:val="00355FF0"/>
    <w:rsid w:val="0035602C"/>
    <w:rsid w:val="0035606E"/>
    <w:rsid w:val="00356076"/>
    <w:rsid w:val="00356348"/>
    <w:rsid w:val="00356352"/>
    <w:rsid w:val="00356442"/>
    <w:rsid w:val="00356578"/>
    <w:rsid w:val="003566E8"/>
    <w:rsid w:val="003567C3"/>
    <w:rsid w:val="00356857"/>
    <w:rsid w:val="00356877"/>
    <w:rsid w:val="00356B53"/>
    <w:rsid w:val="00356C09"/>
    <w:rsid w:val="00356D80"/>
    <w:rsid w:val="00356D95"/>
    <w:rsid w:val="00356DAD"/>
    <w:rsid w:val="00356DFA"/>
    <w:rsid w:val="00356EE8"/>
    <w:rsid w:val="00356F19"/>
    <w:rsid w:val="0035720D"/>
    <w:rsid w:val="0035723D"/>
    <w:rsid w:val="00357481"/>
    <w:rsid w:val="003574F1"/>
    <w:rsid w:val="0035752B"/>
    <w:rsid w:val="0035752D"/>
    <w:rsid w:val="00357576"/>
    <w:rsid w:val="003575C4"/>
    <w:rsid w:val="0035767E"/>
    <w:rsid w:val="00357859"/>
    <w:rsid w:val="003578A7"/>
    <w:rsid w:val="003578B7"/>
    <w:rsid w:val="003578B8"/>
    <w:rsid w:val="003578C9"/>
    <w:rsid w:val="00357912"/>
    <w:rsid w:val="00357D2A"/>
    <w:rsid w:val="00357D40"/>
    <w:rsid w:val="00357D4F"/>
    <w:rsid w:val="00357E39"/>
    <w:rsid w:val="00357ECE"/>
    <w:rsid w:val="00357F4C"/>
    <w:rsid w:val="00360150"/>
    <w:rsid w:val="00360171"/>
    <w:rsid w:val="003601C2"/>
    <w:rsid w:val="003604D6"/>
    <w:rsid w:val="0036057E"/>
    <w:rsid w:val="003605BE"/>
    <w:rsid w:val="00360960"/>
    <w:rsid w:val="0036097B"/>
    <w:rsid w:val="00360AC5"/>
    <w:rsid w:val="00360F7A"/>
    <w:rsid w:val="0036101B"/>
    <w:rsid w:val="00361148"/>
    <w:rsid w:val="00361155"/>
    <w:rsid w:val="00361255"/>
    <w:rsid w:val="003615F9"/>
    <w:rsid w:val="00361905"/>
    <w:rsid w:val="00361A0C"/>
    <w:rsid w:val="00361A70"/>
    <w:rsid w:val="00361A8A"/>
    <w:rsid w:val="00361B05"/>
    <w:rsid w:val="00361C87"/>
    <w:rsid w:val="00361E59"/>
    <w:rsid w:val="0036206F"/>
    <w:rsid w:val="0036209F"/>
    <w:rsid w:val="0036222D"/>
    <w:rsid w:val="0036239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5F8"/>
    <w:rsid w:val="0036363D"/>
    <w:rsid w:val="003637EF"/>
    <w:rsid w:val="00363A2B"/>
    <w:rsid w:val="00363BA0"/>
    <w:rsid w:val="00363C51"/>
    <w:rsid w:val="00363C86"/>
    <w:rsid w:val="00363E43"/>
    <w:rsid w:val="00363F70"/>
    <w:rsid w:val="00363FD5"/>
    <w:rsid w:val="0036405A"/>
    <w:rsid w:val="0036413B"/>
    <w:rsid w:val="003641B3"/>
    <w:rsid w:val="003643F4"/>
    <w:rsid w:val="00364572"/>
    <w:rsid w:val="00364614"/>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AC"/>
    <w:rsid w:val="003653D7"/>
    <w:rsid w:val="00365616"/>
    <w:rsid w:val="0036562B"/>
    <w:rsid w:val="00365816"/>
    <w:rsid w:val="003658EC"/>
    <w:rsid w:val="00365A46"/>
    <w:rsid w:val="00365B6F"/>
    <w:rsid w:val="00365C3E"/>
    <w:rsid w:val="00365CC6"/>
    <w:rsid w:val="00365DD0"/>
    <w:rsid w:val="00365FD0"/>
    <w:rsid w:val="00366177"/>
    <w:rsid w:val="003662E4"/>
    <w:rsid w:val="00366327"/>
    <w:rsid w:val="0036638A"/>
    <w:rsid w:val="003664A6"/>
    <w:rsid w:val="0036658E"/>
    <w:rsid w:val="003665B4"/>
    <w:rsid w:val="0036666B"/>
    <w:rsid w:val="003667D6"/>
    <w:rsid w:val="003668E1"/>
    <w:rsid w:val="0036696D"/>
    <w:rsid w:val="00366A78"/>
    <w:rsid w:val="00366AA1"/>
    <w:rsid w:val="00366D0C"/>
    <w:rsid w:val="00366D59"/>
    <w:rsid w:val="00366F47"/>
    <w:rsid w:val="00366FE1"/>
    <w:rsid w:val="0036700A"/>
    <w:rsid w:val="0036702D"/>
    <w:rsid w:val="0036719E"/>
    <w:rsid w:val="0036723A"/>
    <w:rsid w:val="003672C0"/>
    <w:rsid w:val="00367338"/>
    <w:rsid w:val="00367382"/>
    <w:rsid w:val="003673DC"/>
    <w:rsid w:val="003673F5"/>
    <w:rsid w:val="003675C9"/>
    <w:rsid w:val="00367643"/>
    <w:rsid w:val="003676B7"/>
    <w:rsid w:val="00367813"/>
    <w:rsid w:val="00367907"/>
    <w:rsid w:val="00367B95"/>
    <w:rsid w:val="00367C3C"/>
    <w:rsid w:val="00367C6A"/>
    <w:rsid w:val="00367D01"/>
    <w:rsid w:val="00367D7A"/>
    <w:rsid w:val="00367ECD"/>
    <w:rsid w:val="00367FFC"/>
    <w:rsid w:val="00370038"/>
    <w:rsid w:val="00370416"/>
    <w:rsid w:val="0037041C"/>
    <w:rsid w:val="0037052E"/>
    <w:rsid w:val="00370579"/>
    <w:rsid w:val="00370624"/>
    <w:rsid w:val="00370678"/>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842"/>
    <w:rsid w:val="003719A5"/>
    <w:rsid w:val="00371A3C"/>
    <w:rsid w:val="00371A44"/>
    <w:rsid w:val="00371AD4"/>
    <w:rsid w:val="00371AE8"/>
    <w:rsid w:val="00371B89"/>
    <w:rsid w:val="00371BDB"/>
    <w:rsid w:val="00371BEC"/>
    <w:rsid w:val="00371C17"/>
    <w:rsid w:val="00371D4B"/>
    <w:rsid w:val="00371DC1"/>
    <w:rsid w:val="00371DED"/>
    <w:rsid w:val="00371E0B"/>
    <w:rsid w:val="00371EB5"/>
    <w:rsid w:val="00371EC8"/>
    <w:rsid w:val="00371F11"/>
    <w:rsid w:val="00371F2A"/>
    <w:rsid w:val="00371F6A"/>
    <w:rsid w:val="00371FA7"/>
    <w:rsid w:val="00372045"/>
    <w:rsid w:val="00372054"/>
    <w:rsid w:val="003720E4"/>
    <w:rsid w:val="00372123"/>
    <w:rsid w:val="0037216B"/>
    <w:rsid w:val="00372173"/>
    <w:rsid w:val="003721BF"/>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227"/>
    <w:rsid w:val="003733A3"/>
    <w:rsid w:val="003733D8"/>
    <w:rsid w:val="0037347E"/>
    <w:rsid w:val="00373584"/>
    <w:rsid w:val="00373628"/>
    <w:rsid w:val="00373688"/>
    <w:rsid w:val="00373866"/>
    <w:rsid w:val="003738C8"/>
    <w:rsid w:val="00373A73"/>
    <w:rsid w:val="00373AF1"/>
    <w:rsid w:val="00373B63"/>
    <w:rsid w:val="00373D27"/>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268"/>
    <w:rsid w:val="00375498"/>
    <w:rsid w:val="003754A9"/>
    <w:rsid w:val="0037576E"/>
    <w:rsid w:val="003757C3"/>
    <w:rsid w:val="00375ABB"/>
    <w:rsid w:val="00375BAB"/>
    <w:rsid w:val="00375E33"/>
    <w:rsid w:val="00375EC0"/>
    <w:rsid w:val="00376040"/>
    <w:rsid w:val="003760B3"/>
    <w:rsid w:val="0037623E"/>
    <w:rsid w:val="00376278"/>
    <w:rsid w:val="00376311"/>
    <w:rsid w:val="00376351"/>
    <w:rsid w:val="00376844"/>
    <w:rsid w:val="00376866"/>
    <w:rsid w:val="003768CF"/>
    <w:rsid w:val="00376927"/>
    <w:rsid w:val="0037698D"/>
    <w:rsid w:val="003769FF"/>
    <w:rsid w:val="00376CCC"/>
    <w:rsid w:val="00376D00"/>
    <w:rsid w:val="00376D5F"/>
    <w:rsid w:val="00376D77"/>
    <w:rsid w:val="00376EB6"/>
    <w:rsid w:val="00376EF0"/>
    <w:rsid w:val="00377102"/>
    <w:rsid w:val="0037746D"/>
    <w:rsid w:val="0037770B"/>
    <w:rsid w:val="0037773F"/>
    <w:rsid w:val="00377904"/>
    <w:rsid w:val="003779B0"/>
    <w:rsid w:val="003779C8"/>
    <w:rsid w:val="003779E8"/>
    <w:rsid w:val="00377A77"/>
    <w:rsid w:val="00377BFD"/>
    <w:rsid w:val="00377C59"/>
    <w:rsid w:val="00380041"/>
    <w:rsid w:val="00380077"/>
    <w:rsid w:val="003801FA"/>
    <w:rsid w:val="0038024A"/>
    <w:rsid w:val="00380403"/>
    <w:rsid w:val="00380455"/>
    <w:rsid w:val="0038048C"/>
    <w:rsid w:val="00380574"/>
    <w:rsid w:val="003805FD"/>
    <w:rsid w:val="00380665"/>
    <w:rsid w:val="003806E6"/>
    <w:rsid w:val="00380749"/>
    <w:rsid w:val="003808D3"/>
    <w:rsid w:val="00380967"/>
    <w:rsid w:val="00380A3E"/>
    <w:rsid w:val="00380AE0"/>
    <w:rsid w:val="00380E82"/>
    <w:rsid w:val="00380FA2"/>
    <w:rsid w:val="00380FE6"/>
    <w:rsid w:val="00381034"/>
    <w:rsid w:val="00381167"/>
    <w:rsid w:val="00381185"/>
    <w:rsid w:val="0038118F"/>
    <w:rsid w:val="0038128A"/>
    <w:rsid w:val="00381310"/>
    <w:rsid w:val="00381498"/>
    <w:rsid w:val="003817C7"/>
    <w:rsid w:val="003818C8"/>
    <w:rsid w:val="00381926"/>
    <w:rsid w:val="00381B9A"/>
    <w:rsid w:val="00381DBF"/>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309F"/>
    <w:rsid w:val="00383252"/>
    <w:rsid w:val="00383310"/>
    <w:rsid w:val="00383376"/>
    <w:rsid w:val="0038358A"/>
    <w:rsid w:val="003835DB"/>
    <w:rsid w:val="00383606"/>
    <w:rsid w:val="00383662"/>
    <w:rsid w:val="003837F6"/>
    <w:rsid w:val="003838A2"/>
    <w:rsid w:val="00383A28"/>
    <w:rsid w:val="00383D59"/>
    <w:rsid w:val="00383DDC"/>
    <w:rsid w:val="00383DF2"/>
    <w:rsid w:val="00383DFA"/>
    <w:rsid w:val="00383EB9"/>
    <w:rsid w:val="00383FFA"/>
    <w:rsid w:val="00384087"/>
    <w:rsid w:val="003841A3"/>
    <w:rsid w:val="003841E1"/>
    <w:rsid w:val="00384297"/>
    <w:rsid w:val="00384608"/>
    <w:rsid w:val="0038467E"/>
    <w:rsid w:val="003846D0"/>
    <w:rsid w:val="003847A7"/>
    <w:rsid w:val="003849B8"/>
    <w:rsid w:val="003849C7"/>
    <w:rsid w:val="00384E4A"/>
    <w:rsid w:val="00384E71"/>
    <w:rsid w:val="00384F9E"/>
    <w:rsid w:val="00384FE9"/>
    <w:rsid w:val="00385148"/>
    <w:rsid w:val="00385169"/>
    <w:rsid w:val="003852BF"/>
    <w:rsid w:val="003853A0"/>
    <w:rsid w:val="003854BB"/>
    <w:rsid w:val="0038574F"/>
    <w:rsid w:val="003857AA"/>
    <w:rsid w:val="003857D2"/>
    <w:rsid w:val="0038593A"/>
    <w:rsid w:val="0038599E"/>
    <w:rsid w:val="003859CE"/>
    <w:rsid w:val="00385A25"/>
    <w:rsid w:val="00385AC2"/>
    <w:rsid w:val="00385BB0"/>
    <w:rsid w:val="00385C32"/>
    <w:rsid w:val="00385D52"/>
    <w:rsid w:val="003860C2"/>
    <w:rsid w:val="00386271"/>
    <w:rsid w:val="003864F2"/>
    <w:rsid w:val="003864F9"/>
    <w:rsid w:val="00386627"/>
    <w:rsid w:val="003867C4"/>
    <w:rsid w:val="0038683B"/>
    <w:rsid w:val="00386873"/>
    <w:rsid w:val="0038696F"/>
    <w:rsid w:val="003869FC"/>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64F"/>
    <w:rsid w:val="003876D9"/>
    <w:rsid w:val="003877A1"/>
    <w:rsid w:val="003879D0"/>
    <w:rsid w:val="00387D70"/>
    <w:rsid w:val="00387F25"/>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B5"/>
    <w:rsid w:val="003915EE"/>
    <w:rsid w:val="003915F0"/>
    <w:rsid w:val="00391690"/>
    <w:rsid w:val="00391760"/>
    <w:rsid w:val="00391800"/>
    <w:rsid w:val="003918E3"/>
    <w:rsid w:val="00391A02"/>
    <w:rsid w:val="00391A9D"/>
    <w:rsid w:val="00391BE3"/>
    <w:rsid w:val="00391DCD"/>
    <w:rsid w:val="00391E39"/>
    <w:rsid w:val="00391E62"/>
    <w:rsid w:val="00391EBC"/>
    <w:rsid w:val="00391EBE"/>
    <w:rsid w:val="003920B6"/>
    <w:rsid w:val="00392297"/>
    <w:rsid w:val="003923BA"/>
    <w:rsid w:val="00392434"/>
    <w:rsid w:val="00392453"/>
    <w:rsid w:val="0039256D"/>
    <w:rsid w:val="00392575"/>
    <w:rsid w:val="003926BD"/>
    <w:rsid w:val="00392782"/>
    <w:rsid w:val="0039280C"/>
    <w:rsid w:val="00392885"/>
    <w:rsid w:val="003929D4"/>
    <w:rsid w:val="00392A08"/>
    <w:rsid w:val="00392AC7"/>
    <w:rsid w:val="00392CD7"/>
    <w:rsid w:val="00392F83"/>
    <w:rsid w:val="00393064"/>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092"/>
    <w:rsid w:val="00394436"/>
    <w:rsid w:val="00394655"/>
    <w:rsid w:val="0039473A"/>
    <w:rsid w:val="003948A1"/>
    <w:rsid w:val="003949C4"/>
    <w:rsid w:val="00394A00"/>
    <w:rsid w:val="00394A68"/>
    <w:rsid w:val="00394C00"/>
    <w:rsid w:val="00394C44"/>
    <w:rsid w:val="00394FF0"/>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EB"/>
    <w:rsid w:val="00395B55"/>
    <w:rsid w:val="00395BA5"/>
    <w:rsid w:val="00395D94"/>
    <w:rsid w:val="00395E2B"/>
    <w:rsid w:val="00395E76"/>
    <w:rsid w:val="0039604E"/>
    <w:rsid w:val="003960F3"/>
    <w:rsid w:val="0039612F"/>
    <w:rsid w:val="00396151"/>
    <w:rsid w:val="003962F1"/>
    <w:rsid w:val="00396396"/>
    <w:rsid w:val="00396403"/>
    <w:rsid w:val="0039652A"/>
    <w:rsid w:val="0039668C"/>
    <w:rsid w:val="003966F4"/>
    <w:rsid w:val="00396804"/>
    <w:rsid w:val="003968B5"/>
    <w:rsid w:val="00396A68"/>
    <w:rsid w:val="00396ABA"/>
    <w:rsid w:val="00396AD1"/>
    <w:rsid w:val="00396B00"/>
    <w:rsid w:val="00396B56"/>
    <w:rsid w:val="00396C53"/>
    <w:rsid w:val="00396D79"/>
    <w:rsid w:val="00396EE5"/>
    <w:rsid w:val="00397112"/>
    <w:rsid w:val="0039719D"/>
    <w:rsid w:val="00397275"/>
    <w:rsid w:val="00397377"/>
    <w:rsid w:val="003973EC"/>
    <w:rsid w:val="00397459"/>
    <w:rsid w:val="0039748C"/>
    <w:rsid w:val="0039754D"/>
    <w:rsid w:val="003975F9"/>
    <w:rsid w:val="00397629"/>
    <w:rsid w:val="003979AB"/>
    <w:rsid w:val="00397A96"/>
    <w:rsid w:val="00397AF5"/>
    <w:rsid w:val="00397B64"/>
    <w:rsid w:val="00397DBA"/>
    <w:rsid w:val="00397F8E"/>
    <w:rsid w:val="00397FA9"/>
    <w:rsid w:val="003A00F8"/>
    <w:rsid w:val="003A01BC"/>
    <w:rsid w:val="003A0405"/>
    <w:rsid w:val="003A04AE"/>
    <w:rsid w:val="003A0541"/>
    <w:rsid w:val="003A06E6"/>
    <w:rsid w:val="003A08D0"/>
    <w:rsid w:val="003A0903"/>
    <w:rsid w:val="003A092A"/>
    <w:rsid w:val="003A09C1"/>
    <w:rsid w:val="003A09E9"/>
    <w:rsid w:val="003A0C11"/>
    <w:rsid w:val="003A0C3F"/>
    <w:rsid w:val="003A0D05"/>
    <w:rsid w:val="003A0D1C"/>
    <w:rsid w:val="003A1021"/>
    <w:rsid w:val="003A160A"/>
    <w:rsid w:val="003A168A"/>
    <w:rsid w:val="003A1764"/>
    <w:rsid w:val="003A18A4"/>
    <w:rsid w:val="003A1B77"/>
    <w:rsid w:val="003A1D4B"/>
    <w:rsid w:val="003A1DAC"/>
    <w:rsid w:val="003A1DB8"/>
    <w:rsid w:val="003A207A"/>
    <w:rsid w:val="003A21B5"/>
    <w:rsid w:val="003A2233"/>
    <w:rsid w:val="003A2467"/>
    <w:rsid w:val="003A268F"/>
    <w:rsid w:val="003A2738"/>
    <w:rsid w:val="003A2874"/>
    <w:rsid w:val="003A2900"/>
    <w:rsid w:val="003A295D"/>
    <w:rsid w:val="003A2D08"/>
    <w:rsid w:val="003A2D60"/>
    <w:rsid w:val="003A2DA2"/>
    <w:rsid w:val="003A2EA0"/>
    <w:rsid w:val="003A300C"/>
    <w:rsid w:val="003A313D"/>
    <w:rsid w:val="003A3205"/>
    <w:rsid w:val="003A3394"/>
    <w:rsid w:val="003A352F"/>
    <w:rsid w:val="003A3602"/>
    <w:rsid w:val="003A36CA"/>
    <w:rsid w:val="003A37EA"/>
    <w:rsid w:val="003A3870"/>
    <w:rsid w:val="003A399B"/>
    <w:rsid w:val="003A3A26"/>
    <w:rsid w:val="003A3BCF"/>
    <w:rsid w:val="003A3BD2"/>
    <w:rsid w:val="003A3C40"/>
    <w:rsid w:val="003A3D25"/>
    <w:rsid w:val="003A3D50"/>
    <w:rsid w:val="003A3EFD"/>
    <w:rsid w:val="003A3FB7"/>
    <w:rsid w:val="003A40F7"/>
    <w:rsid w:val="003A4370"/>
    <w:rsid w:val="003A46BE"/>
    <w:rsid w:val="003A48E8"/>
    <w:rsid w:val="003A48F5"/>
    <w:rsid w:val="003A49A3"/>
    <w:rsid w:val="003A4AAC"/>
    <w:rsid w:val="003A4DA5"/>
    <w:rsid w:val="003A4E5A"/>
    <w:rsid w:val="003A4E69"/>
    <w:rsid w:val="003A4F58"/>
    <w:rsid w:val="003A4F63"/>
    <w:rsid w:val="003A4FD9"/>
    <w:rsid w:val="003A5063"/>
    <w:rsid w:val="003A5128"/>
    <w:rsid w:val="003A5298"/>
    <w:rsid w:val="003A5366"/>
    <w:rsid w:val="003A54E5"/>
    <w:rsid w:val="003A575B"/>
    <w:rsid w:val="003A5868"/>
    <w:rsid w:val="003A590A"/>
    <w:rsid w:val="003A5955"/>
    <w:rsid w:val="003A5CB0"/>
    <w:rsid w:val="003A5DB8"/>
    <w:rsid w:val="003A5DF0"/>
    <w:rsid w:val="003A5E67"/>
    <w:rsid w:val="003A5F1D"/>
    <w:rsid w:val="003A5F35"/>
    <w:rsid w:val="003A5F75"/>
    <w:rsid w:val="003A6032"/>
    <w:rsid w:val="003A603D"/>
    <w:rsid w:val="003A6341"/>
    <w:rsid w:val="003A64A2"/>
    <w:rsid w:val="003A6501"/>
    <w:rsid w:val="003A655A"/>
    <w:rsid w:val="003A6828"/>
    <w:rsid w:val="003A6863"/>
    <w:rsid w:val="003A68C4"/>
    <w:rsid w:val="003A68D1"/>
    <w:rsid w:val="003A6ABC"/>
    <w:rsid w:val="003A6B2A"/>
    <w:rsid w:val="003A6CEA"/>
    <w:rsid w:val="003A6E6F"/>
    <w:rsid w:val="003A6F7D"/>
    <w:rsid w:val="003A6F7E"/>
    <w:rsid w:val="003A7059"/>
    <w:rsid w:val="003A71EB"/>
    <w:rsid w:val="003A722A"/>
    <w:rsid w:val="003A7552"/>
    <w:rsid w:val="003A7708"/>
    <w:rsid w:val="003A77DF"/>
    <w:rsid w:val="003A784B"/>
    <w:rsid w:val="003A7866"/>
    <w:rsid w:val="003A786B"/>
    <w:rsid w:val="003A792F"/>
    <w:rsid w:val="003A79B2"/>
    <w:rsid w:val="003A7AD1"/>
    <w:rsid w:val="003A7ADB"/>
    <w:rsid w:val="003A7AEF"/>
    <w:rsid w:val="003A7C3A"/>
    <w:rsid w:val="003A7CC2"/>
    <w:rsid w:val="003A7DCC"/>
    <w:rsid w:val="003A7DF7"/>
    <w:rsid w:val="003A7E62"/>
    <w:rsid w:val="003A7FC3"/>
    <w:rsid w:val="003A7FEF"/>
    <w:rsid w:val="003B0032"/>
    <w:rsid w:val="003B00C0"/>
    <w:rsid w:val="003B015E"/>
    <w:rsid w:val="003B0257"/>
    <w:rsid w:val="003B0356"/>
    <w:rsid w:val="003B0445"/>
    <w:rsid w:val="003B04EE"/>
    <w:rsid w:val="003B0885"/>
    <w:rsid w:val="003B0CC7"/>
    <w:rsid w:val="003B0D9D"/>
    <w:rsid w:val="003B0DCD"/>
    <w:rsid w:val="003B1185"/>
    <w:rsid w:val="003B12A7"/>
    <w:rsid w:val="003B151B"/>
    <w:rsid w:val="003B1678"/>
    <w:rsid w:val="003B185F"/>
    <w:rsid w:val="003B18FD"/>
    <w:rsid w:val="003B1A60"/>
    <w:rsid w:val="003B1ACA"/>
    <w:rsid w:val="003B1BC8"/>
    <w:rsid w:val="003B1DC0"/>
    <w:rsid w:val="003B1DF5"/>
    <w:rsid w:val="003B1EB5"/>
    <w:rsid w:val="003B2094"/>
    <w:rsid w:val="003B20A9"/>
    <w:rsid w:val="003B20EF"/>
    <w:rsid w:val="003B2173"/>
    <w:rsid w:val="003B2587"/>
    <w:rsid w:val="003B2692"/>
    <w:rsid w:val="003B27FF"/>
    <w:rsid w:val="003B2AED"/>
    <w:rsid w:val="003B2D21"/>
    <w:rsid w:val="003B30D6"/>
    <w:rsid w:val="003B3176"/>
    <w:rsid w:val="003B31D1"/>
    <w:rsid w:val="003B331B"/>
    <w:rsid w:val="003B331D"/>
    <w:rsid w:val="003B365D"/>
    <w:rsid w:val="003B3781"/>
    <w:rsid w:val="003B3845"/>
    <w:rsid w:val="003B3A22"/>
    <w:rsid w:val="003B3B16"/>
    <w:rsid w:val="003B3B8B"/>
    <w:rsid w:val="003B3D2E"/>
    <w:rsid w:val="003B3EF7"/>
    <w:rsid w:val="003B4014"/>
    <w:rsid w:val="003B4036"/>
    <w:rsid w:val="003B404F"/>
    <w:rsid w:val="003B4087"/>
    <w:rsid w:val="003B418F"/>
    <w:rsid w:val="003B425F"/>
    <w:rsid w:val="003B42C0"/>
    <w:rsid w:val="003B42FD"/>
    <w:rsid w:val="003B43EA"/>
    <w:rsid w:val="003B44F5"/>
    <w:rsid w:val="003B4569"/>
    <w:rsid w:val="003B4839"/>
    <w:rsid w:val="003B49DE"/>
    <w:rsid w:val="003B4AA0"/>
    <w:rsid w:val="003B4D68"/>
    <w:rsid w:val="003B4ED9"/>
    <w:rsid w:val="003B4FD5"/>
    <w:rsid w:val="003B4FD7"/>
    <w:rsid w:val="003B5003"/>
    <w:rsid w:val="003B503D"/>
    <w:rsid w:val="003B5042"/>
    <w:rsid w:val="003B507A"/>
    <w:rsid w:val="003B50A8"/>
    <w:rsid w:val="003B51B6"/>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4F"/>
    <w:rsid w:val="003B678F"/>
    <w:rsid w:val="003B67EF"/>
    <w:rsid w:val="003B6831"/>
    <w:rsid w:val="003B68E9"/>
    <w:rsid w:val="003B6AE6"/>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1F"/>
    <w:rsid w:val="003B7E46"/>
    <w:rsid w:val="003B7EB6"/>
    <w:rsid w:val="003B7EEE"/>
    <w:rsid w:val="003C002A"/>
    <w:rsid w:val="003C00E0"/>
    <w:rsid w:val="003C024E"/>
    <w:rsid w:val="003C02D7"/>
    <w:rsid w:val="003C0313"/>
    <w:rsid w:val="003C05BA"/>
    <w:rsid w:val="003C0702"/>
    <w:rsid w:val="003C0872"/>
    <w:rsid w:val="003C0950"/>
    <w:rsid w:val="003C0A84"/>
    <w:rsid w:val="003C0A96"/>
    <w:rsid w:val="003C0AA6"/>
    <w:rsid w:val="003C0BDE"/>
    <w:rsid w:val="003C0EDD"/>
    <w:rsid w:val="003C1044"/>
    <w:rsid w:val="003C10D7"/>
    <w:rsid w:val="003C1525"/>
    <w:rsid w:val="003C15E6"/>
    <w:rsid w:val="003C1A77"/>
    <w:rsid w:val="003C1BA6"/>
    <w:rsid w:val="003C1DFC"/>
    <w:rsid w:val="003C1EE5"/>
    <w:rsid w:val="003C1FFD"/>
    <w:rsid w:val="003C20F4"/>
    <w:rsid w:val="003C21AE"/>
    <w:rsid w:val="003C2204"/>
    <w:rsid w:val="003C22D9"/>
    <w:rsid w:val="003C23B4"/>
    <w:rsid w:val="003C2649"/>
    <w:rsid w:val="003C2684"/>
    <w:rsid w:val="003C281F"/>
    <w:rsid w:val="003C292F"/>
    <w:rsid w:val="003C2B62"/>
    <w:rsid w:val="003C2C07"/>
    <w:rsid w:val="003C2E20"/>
    <w:rsid w:val="003C2F23"/>
    <w:rsid w:val="003C32B9"/>
    <w:rsid w:val="003C335B"/>
    <w:rsid w:val="003C3391"/>
    <w:rsid w:val="003C34D7"/>
    <w:rsid w:val="003C34EA"/>
    <w:rsid w:val="003C378F"/>
    <w:rsid w:val="003C3925"/>
    <w:rsid w:val="003C39D3"/>
    <w:rsid w:val="003C3AD3"/>
    <w:rsid w:val="003C3AEF"/>
    <w:rsid w:val="003C3C9D"/>
    <w:rsid w:val="003C3D6E"/>
    <w:rsid w:val="003C3D71"/>
    <w:rsid w:val="003C3D98"/>
    <w:rsid w:val="003C3E8B"/>
    <w:rsid w:val="003C3F72"/>
    <w:rsid w:val="003C420D"/>
    <w:rsid w:val="003C424B"/>
    <w:rsid w:val="003C4341"/>
    <w:rsid w:val="003C4377"/>
    <w:rsid w:val="003C464E"/>
    <w:rsid w:val="003C466D"/>
    <w:rsid w:val="003C47E7"/>
    <w:rsid w:val="003C4919"/>
    <w:rsid w:val="003C4951"/>
    <w:rsid w:val="003C4A44"/>
    <w:rsid w:val="003C4AF7"/>
    <w:rsid w:val="003C4BDA"/>
    <w:rsid w:val="003C4D25"/>
    <w:rsid w:val="003C4D46"/>
    <w:rsid w:val="003C55C9"/>
    <w:rsid w:val="003C5631"/>
    <w:rsid w:val="003C56B9"/>
    <w:rsid w:val="003C571E"/>
    <w:rsid w:val="003C5879"/>
    <w:rsid w:val="003C58AD"/>
    <w:rsid w:val="003C5A00"/>
    <w:rsid w:val="003C5A5F"/>
    <w:rsid w:val="003C5B04"/>
    <w:rsid w:val="003C5C8C"/>
    <w:rsid w:val="003C5D9F"/>
    <w:rsid w:val="003C5E79"/>
    <w:rsid w:val="003C5F66"/>
    <w:rsid w:val="003C6025"/>
    <w:rsid w:val="003C603E"/>
    <w:rsid w:val="003C6196"/>
    <w:rsid w:val="003C61BA"/>
    <w:rsid w:val="003C6305"/>
    <w:rsid w:val="003C6472"/>
    <w:rsid w:val="003C68F1"/>
    <w:rsid w:val="003C6A77"/>
    <w:rsid w:val="003C6CB2"/>
    <w:rsid w:val="003C6D63"/>
    <w:rsid w:val="003C6DD4"/>
    <w:rsid w:val="003C6EC5"/>
    <w:rsid w:val="003C6F79"/>
    <w:rsid w:val="003C6FA6"/>
    <w:rsid w:val="003C71E3"/>
    <w:rsid w:val="003C7228"/>
    <w:rsid w:val="003C7496"/>
    <w:rsid w:val="003C74A2"/>
    <w:rsid w:val="003C7543"/>
    <w:rsid w:val="003C756E"/>
    <w:rsid w:val="003C78D4"/>
    <w:rsid w:val="003C7A78"/>
    <w:rsid w:val="003C7CD9"/>
    <w:rsid w:val="003C7CF1"/>
    <w:rsid w:val="003C7D99"/>
    <w:rsid w:val="003C7E42"/>
    <w:rsid w:val="003D00AB"/>
    <w:rsid w:val="003D017C"/>
    <w:rsid w:val="003D01FF"/>
    <w:rsid w:val="003D030B"/>
    <w:rsid w:val="003D05C5"/>
    <w:rsid w:val="003D0D00"/>
    <w:rsid w:val="003D0D85"/>
    <w:rsid w:val="003D0ED2"/>
    <w:rsid w:val="003D0EFB"/>
    <w:rsid w:val="003D0F6B"/>
    <w:rsid w:val="003D1128"/>
    <w:rsid w:val="003D125F"/>
    <w:rsid w:val="003D127A"/>
    <w:rsid w:val="003D184B"/>
    <w:rsid w:val="003D1A25"/>
    <w:rsid w:val="003D1ADA"/>
    <w:rsid w:val="003D1BFA"/>
    <w:rsid w:val="003D1C6E"/>
    <w:rsid w:val="003D1D34"/>
    <w:rsid w:val="003D1D4D"/>
    <w:rsid w:val="003D1D62"/>
    <w:rsid w:val="003D1D68"/>
    <w:rsid w:val="003D1ED2"/>
    <w:rsid w:val="003D1F66"/>
    <w:rsid w:val="003D2411"/>
    <w:rsid w:val="003D2438"/>
    <w:rsid w:val="003D251E"/>
    <w:rsid w:val="003D2756"/>
    <w:rsid w:val="003D27D8"/>
    <w:rsid w:val="003D2826"/>
    <w:rsid w:val="003D2900"/>
    <w:rsid w:val="003D2953"/>
    <w:rsid w:val="003D2963"/>
    <w:rsid w:val="003D2ADF"/>
    <w:rsid w:val="003D2B4E"/>
    <w:rsid w:val="003D2B76"/>
    <w:rsid w:val="003D2E5B"/>
    <w:rsid w:val="003D2EFF"/>
    <w:rsid w:val="003D32C2"/>
    <w:rsid w:val="003D32DD"/>
    <w:rsid w:val="003D3390"/>
    <w:rsid w:val="003D33CA"/>
    <w:rsid w:val="003D33CF"/>
    <w:rsid w:val="003D33F4"/>
    <w:rsid w:val="003D3467"/>
    <w:rsid w:val="003D352D"/>
    <w:rsid w:val="003D3541"/>
    <w:rsid w:val="003D3557"/>
    <w:rsid w:val="003D35DF"/>
    <w:rsid w:val="003D36CE"/>
    <w:rsid w:val="003D3720"/>
    <w:rsid w:val="003D372B"/>
    <w:rsid w:val="003D37EA"/>
    <w:rsid w:val="003D3B9A"/>
    <w:rsid w:val="003D3C66"/>
    <w:rsid w:val="003D3DB8"/>
    <w:rsid w:val="003D3E41"/>
    <w:rsid w:val="003D43F1"/>
    <w:rsid w:val="003D4441"/>
    <w:rsid w:val="003D44AB"/>
    <w:rsid w:val="003D45DD"/>
    <w:rsid w:val="003D4657"/>
    <w:rsid w:val="003D4658"/>
    <w:rsid w:val="003D46C4"/>
    <w:rsid w:val="003D47CC"/>
    <w:rsid w:val="003D4A2F"/>
    <w:rsid w:val="003D4B71"/>
    <w:rsid w:val="003D4C5D"/>
    <w:rsid w:val="003D4CBA"/>
    <w:rsid w:val="003D4D12"/>
    <w:rsid w:val="003D4DB3"/>
    <w:rsid w:val="003D4DBD"/>
    <w:rsid w:val="003D4DD4"/>
    <w:rsid w:val="003D50FC"/>
    <w:rsid w:val="003D5150"/>
    <w:rsid w:val="003D5203"/>
    <w:rsid w:val="003D5352"/>
    <w:rsid w:val="003D55A9"/>
    <w:rsid w:val="003D56BB"/>
    <w:rsid w:val="003D59A2"/>
    <w:rsid w:val="003D5B53"/>
    <w:rsid w:val="003D5B9A"/>
    <w:rsid w:val="003D5E1F"/>
    <w:rsid w:val="003D5F89"/>
    <w:rsid w:val="003D5FC0"/>
    <w:rsid w:val="003D6116"/>
    <w:rsid w:val="003D61E7"/>
    <w:rsid w:val="003D629C"/>
    <w:rsid w:val="003D643D"/>
    <w:rsid w:val="003D644C"/>
    <w:rsid w:val="003D653F"/>
    <w:rsid w:val="003D695B"/>
    <w:rsid w:val="003D6BC0"/>
    <w:rsid w:val="003D6BC3"/>
    <w:rsid w:val="003D6C13"/>
    <w:rsid w:val="003D6C62"/>
    <w:rsid w:val="003D6FBB"/>
    <w:rsid w:val="003D6FE0"/>
    <w:rsid w:val="003D703A"/>
    <w:rsid w:val="003D74BC"/>
    <w:rsid w:val="003D75B5"/>
    <w:rsid w:val="003D76EC"/>
    <w:rsid w:val="003D7793"/>
    <w:rsid w:val="003D780A"/>
    <w:rsid w:val="003D78FE"/>
    <w:rsid w:val="003D798C"/>
    <w:rsid w:val="003D7B7B"/>
    <w:rsid w:val="003D7BDB"/>
    <w:rsid w:val="003D7BF6"/>
    <w:rsid w:val="003D7C5A"/>
    <w:rsid w:val="003D7E55"/>
    <w:rsid w:val="003D7F7D"/>
    <w:rsid w:val="003E010C"/>
    <w:rsid w:val="003E01CC"/>
    <w:rsid w:val="003E024E"/>
    <w:rsid w:val="003E0317"/>
    <w:rsid w:val="003E033F"/>
    <w:rsid w:val="003E03F0"/>
    <w:rsid w:val="003E06B1"/>
    <w:rsid w:val="003E088C"/>
    <w:rsid w:val="003E0931"/>
    <w:rsid w:val="003E094F"/>
    <w:rsid w:val="003E0B6E"/>
    <w:rsid w:val="003E0D5C"/>
    <w:rsid w:val="003E10E7"/>
    <w:rsid w:val="003E13BD"/>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5AC"/>
    <w:rsid w:val="003E29E1"/>
    <w:rsid w:val="003E2A0A"/>
    <w:rsid w:val="003E2AE5"/>
    <w:rsid w:val="003E2B9C"/>
    <w:rsid w:val="003E2C26"/>
    <w:rsid w:val="003E2C84"/>
    <w:rsid w:val="003E2ECA"/>
    <w:rsid w:val="003E2ECE"/>
    <w:rsid w:val="003E3040"/>
    <w:rsid w:val="003E3171"/>
    <w:rsid w:val="003E32F8"/>
    <w:rsid w:val="003E3343"/>
    <w:rsid w:val="003E3368"/>
    <w:rsid w:val="003E33EE"/>
    <w:rsid w:val="003E3579"/>
    <w:rsid w:val="003E3591"/>
    <w:rsid w:val="003E35B2"/>
    <w:rsid w:val="003E35BA"/>
    <w:rsid w:val="003E3730"/>
    <w:rsid w:val="003E38D0"/>
    <w:rsid w:val="003E38F3"/>
    <w:rsid w:val="003E3A9F"/>
    <w:rsid w:val="003E3E66"/>
    <w:rsid w:val="003E3FE3"/>
    <w:rsid w:val="003E415D"/>
    <w:rsid w:val="003E435A"/>
    <w:rsid w:val="003E4472"/>
    <w:rsid w:val="003E454F"/>
    <w:rsid w:val="003E4589"/>
    <w:rsid w:val="003E45B8"/>
    <w:rsid w:val="003E45D3"/>
    <w:rsid w:val="003E488C"/>
    <w:rsid w:val="003E4A2B"/>
    <w:rsid w:val="003E4B82"/>
    <w:rsid w:val="003E4EB0"/>
    <w:rsid w:val="003E4F70"/>
    <w:rsid w:val="003E502A"/>
    <w:rsid w:val="003E509F"/>
    <w:rsid w:val="003E50FF"/>
    <w:rsid w:val="003E511F"/>
    <w:rsid w:val="003E5764"/>
    <w:rsid w:val="003E5824"/>
    <w:rsid w:val="003E59ED"/>
    <w:rsid w:val="003E5B99"/>
    <w:rsid w:val="003E5D4E"/>
    <w:rsid w:val="003E5F24"/>
    <w:rsid w:val="003E6130"/>
    <w:rsid w:val="003E6269"/>
    <w:rsid w:val="003E62C5"/>
    <w:rsid w:val="003E6323"/>
    <w:rsid w:val="003E63A2"/>
    <w:rsid w:val="003E648E"/>
    <w:rsid w:val="003E66A5"/>
    <w:rsid w:val="003E68E4"/>
    <w:rsid w:val="003E6AEB"/>
    <w:rsid w:val="003E6C67"/>
    <w:rsid w:val="003E6CB3"/>
    <w:rsid w:val="003E700D"/>
    <w:rsid w:val="003E704C"/>
    <w:rsid w:val="003E7126"/>
    <w:rsid w:val="003E7191"/>
    <w:rsid w:val="003E75EF"/>
    <w:rsid w:val="003E7609"/>
    <w:rsid w:val="003E7722"/>
    <w:rsid w:val="003E7797"/>
    <w:rsid w:val="003E77DC"/>
    <w:rsid w:val="003E79AA"/>
    <w:rsid w:val="003E79B4"/>
    <w:rsid w:val="003E79EC"/>
    <w:rsid w:val="003E79F6"/>
    <w:rsid w:val="003E7D3F"/>
    <w:rsid w:val="003E7DE4"/>
    <w:rsid w:val="003E7E07"/>
    <w:rsid w:val="003E7F29"/>
    <w:rsid w:val="003E7FDB"/>
    <w:rsid w:val="003F0089"/>
    <w:rsid w:val="003F00B4"/>
    <w:rsid w:val="003F00C6"/>
    <w:rsid w:val="003F02DB"/>
    <w:rsid w:val="003F0336"/>
    <w:rsid w:val="003F041C"/>
    <w:rsid w:val="003F064D"/>
    <w:rsid w:val="003F0739"/>
    <w:rsid w:val="003F08B1"/>
    <w:rsid w:val="003F094C"/>
    <w:rsid w:val="003F0A70"/>
    <w:rsid w:val="003F1056"/>
    <w:rsid w:val="003F1095"/>
    <w:rsid w:val="003F10C8"/>
    <w:rsid w:val="003F118D"/>
    <w:rsid w:val="003F1258"/>
    <w:rsid w:val="003F1330"/>
    <w:rsid w:val="003F13A5"/>
    <w:rsid w:val="003F150E"/>
    <w:rsid w:val="003F16EF"/>
    <w:rsid w:val="003F1835"/>
    <w:rsid w:val="003F18B7"/>
    <w:rsid w:val="003F1A90"/>
    <w:rsid w:val="003F1EBE"/>
    <w:rsid w:val="003F232C"/>
    <w:rsid w:val="003F23AB"/>
    <w:rsid w:val="003F2552"/>
    <w:rsid w:val="003F256A"/>
    <w:rsid w:val="003F2621"/>
    <w:rsid w:val="003F2787"/>
    <w:rsid w:val="003F2908"/>
    <w:rsid w:val="003F2994"/>
    <w:rsid w:val="003F2995"/>
    <w:rsid w:val="003F29A9"/>
    <w:rsid w:val="003F2B2F"/>
    <w:rsid w:val="003F2B97"/>
    <w:rsid w:val="003F2BD4"/>
    <w:rsid w:val="003F2C90"/>
    <w:rsid w:val="003F2D29"/>
    <w:rsid w:val="003F2E62"/>
    <w:rsid w:val="003F2E7F"/>
    <w:rsid w:val="003F2EBE"/>
    <w:rsid w:val="003F2FE9"/>
    <w:rsid w:val="003F2FF6"/>
    <w:rsid w:val="003F328B"/>
    <w:rsid w:val="003F32E7"/>
    <w:rsid w:val="003F332E"/>
    <w:rsid w:val="003F3333"/>
    <w:rsid w:val="003F348E"/>
    <w:rsid w:val="003F355D"/>
    <w:rsid w:val="003F36DA"/>
    <w:rsid w:val="003F3832"/>
    <w:rsid w:val="003F38EA"/>
    <w:rsid w:val="003F3B35"/>
    <w:rsid w:val="003F3B46"/>
    <w:rsid w:val="003F3BE2"/>
    <w:rsid w:val="003F3CAD"/>
    <w:rsid w:val="003F3D55"/>
    <w:rsid w:val="003F3E4C"/>
    <w:rsid w:val="003F3F35"/>
    <w:rsid w:val="003F3F4B"/>
    <w:rsid w:val="003F3F56"/>
    <w:rsid w:val="003F4199"/>
    <w:rsid w:val="003F420E"/>
    <w:rsid w:val="003F4298"/>
    <w:rsid w:val="003F4462"/>
    <w:rsid w:val="003F4465"/>
    <w:rsid w:val="003F4534"/>
    <w:rsid w:val="003F45A6"/>
    <w:rsid w:val="003F4773"/>
    <w:rsid w:val="003F477B"/>
    <w:rsid w:val="003F47E2"/>
    <w:rsid w:val="003F49EF"/>
    <w:rsid w:val="003F4AC7"/>
    <w:rsid w:val="003F4DB0"/>
    <w:rsid w:val="003F4E40"/>
    <w:rsid w:val="003F4ED8"/>
    <w:rsid w:val="003F5167"/>
    <w:rsid w:val="003F5168"/>
    <w:rsid w:val="003F5182"/>
    <w:rsid w:val="003F5553"/>
    <w:rsid w:val="003F5573"/>
    <w:rsid w:val="003F5576"/>
    <w:rsid w:val="003F5617"/>
    <w:rsid w:val="003F56A6"/>
    <w:rsid w:val="003F590A"/>
    <w:rsid w:val="003F597D"/>
    <w:rsid w:val="003F5A87"/>
    <w:rsid w:val="003F5B7F"/>
    <w:rsid w:val="003F5C91"/>
    <w:rsid w:val="003F5E05"/>
    <w:rsid w:val="003F5EA5"/>
    <w:rsid w:val="003F5F5A"/>
    <w:rsid w:val="003F5FA5"/>
    <w:rsid w:val="003F60DC"/>
    <w:rsid w:val="003F63B5"/>
    <w:rsid w:val="003F650A"/>
    <w:rsid w:val="003F6533"/>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887"/>
    <w:rsid w:val="003F7936"/>
    <w:rsid w:val="003F7962"/>
    <w:rsid w:val="003F7983"/>
    <w:rsid w:val="003F7BD9"/>
    <w:rsid w:val="003F7D2D"/>
    <w:rsid w:val="003F7DA3"/>
    <w:rsid w:val="00400070"/>
    <w:rsid w:val="004000A9"/>
    <w:rsid w:val="00400166"/>
    <w:rsid w:val="004002E5"/>
    <w:rsid w:val="00400346"/>
    <w:rsid w:val="00400351"/>
    <w:rsid w:val="004003FA"/>
    <w:rsid w:val="00400414"/>
    <w:rsid w:val="004004EE"/>
    <w:rsid w:val="00400529"/>
    <w:rsid w:val="0040070F"/>
    <w:rsid w:val="004007E2"/>
    <w:rsid w:val="004007E5"/>
    <w:rsid w:val="004008D2"/>
    <w:rsid w:val="00400BD9"/>
    <w:rsid w:val="00400D14"/>
    <w:rsid w:val="00400DC5"/>
    <w:rsid w:val="00400E88"/>
    <w:rsid w:val="00400FB9"/>
    <w:rsid w:val="00401068"/>
    <w:rsid w:val="0040109D"/>
    <w:rsid w:val="004010AC"/>
    <w:rsid w:val="00401124"/>
    <w:rsid w:val="0040117F"/>
    <w:rsid w:val="004012FF"/>
    <w:rsid w:val="00401390"/>
    <w:rsid w:val="00401510"/>
    <w:rsid w:val="0040162D"/>
    <w:rsid w:val="004016CA"/>
    <w:rsid w:val="00401770"/>
    <w:rsid w:val="004017F9"/>
    <w:rsid w:val="00401946"/>
    <w:rsid w:val="00401A93"/>
    <w:rsid w:val="00401ADB"/>
    <w:rsid w:val="00401C00"/>
    <w:rsid w:val="00401DE0"/>
    <w:rsid w:val="00401EDF"/>
    <w:rsid w:val="004021DC"/>
    <w:rsid w:val="00402262"/>
    <w:rsid w:val="004023F5"/>
    <w:rsid w:val="0040246A"/>
    <w:rsid w:val="0040250B"/>
    <w:rsid w:val="0040263D"/>
    <w:rsid w:val="00402825"/>
    <w:rsid w:val="004029C9"/>
    <w:rsid w:val="00402A56"/>
    <w:rsid w:val="00402A57"/>
    <w:rsid w:val="00402CF5"/>
    <w:rsid w:val="00402F14"/>
    <w:rsid w:val="00403195"/>
    <w:rsid w:val="004031AB"/>
    <w:rsid w:val="0040326D"/>
    <w:rsid w:val="00403293"/>
    <w:rsid w:val="00403449"/>
    <w:rsid w:val="00403457"/>
    <w:rsid w:val="004037A9"/>
    <w:rsid w:val="004037C6"/>
    <w:rsid w:val="004037EE"/>
    <w:rsid w:val="00403980"/>
    <w:rsid w:val="00403AD7"/>
    <w:rsid w:val="00403AFD"/>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8FC"/>
    <w:rsid w:val="00404917"/>
    <w:rsid w:val="00404AE6"/>
    <w:rsid w:val="00404D15"/>
    <w:rsid w:val="00405133"/>
    <w:rsid w:val="004051A5"/>
    <w:rsid w:val="0040538D"/>
    <w:rsid w:val="004055E7"/>
    <w:rsid w:val="004057BE"/>
    <w:rsid w:val="004057DF"/>
    <w:rsid w:val="004058C9"/>
    <w:rsid w:val="00405B13"/>
    <w:rsid w:val="00405BB7"/>
    <w:rsid w:val="00405BCE"/>
    <w:rsid w:val="00405CED"/>
    <w:rsid w:val="00405DB2"/>
    <w:rsid w:val="00405DB6"/>
    <w:rsid w:val="00405E40"/>
    <w:rsid w:val="00405F22"/>
    <w:rsid w:val="00405F9C"/>
    <w:rsid w:val="00406018"/>
    <w:rsid w:val="004060B6"/>
    <w:rsid w:val="0040621B"/>
    <w:rsid w:val="00406279"/>
    <w:rsid w:val="004064CF"/>
    <w:rsid w:val="004064DB"/>
    <w:rsid w:val="0040655B"/>
    <w:rsid w:val="0040678F"/>
    <w:rsid w:val="004068BF"/>
    <w:rsid w:val="00406916"/>
    <w:rsid w:val="004069CA"/>
    <w:rsid w:val="004069DC"/>
    <w:rsid w:val="004069DD"/>
    <w:rsid w:val="00406BA8"/>
    <w:rsid w:val="00406BFE"/>
    <w:rsid w:val="00406D60"/>
    <w:rsid w:val="00406D78"/>
    <w:rsid w:val="00406EA7"/>
    <w:rsid w:val="00406EEA"/>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15"/>
    <w:rsid w:val="00410046"/>
    <w:rsid w:val="0041015B"/>
    <w:rsid w:val="004102D0"/>
    <w:rsid w:val="00410661"/>
    <w:rsid w:val="00410668"/>
    <w:rsid w:val="00410701"/>
    <w:rsid w:val="00410986"/>
    <w:rsid w:val="004109AC"/>
    <w:rsid w:val="00410A4E"/>
    <w:rsid w:val="00410D39"/>
    <w:rsid w:val="00410D53"/>
    <w:rsid w:val="00410DC2"/>
    <w:rsid w:val="00410E45"/>
    <w:rsid w:val="00410E63"/>
    <w:rsid w:val="004114EC"/>
    <w:rsid w:val="004115FE"/>
    <w:rsid w:val="00411647"/>
    <w:rsid w:val="0041169E"/>
    <w:rsid w:val="00411705"/>
    <w:rsid w:val="00411832"/>
    <w:rsid w:val="00411AEA"/>
    <w:rsid w:val="00411B80"/>
    <w:rsid w:val="00411B89"/>
    <w:rsid w:val="00411BD6"/>
    <w:rsid w:val="00411E79"/>
    <w:rsid w:val="00412171"/>
    <w:rsid w:val="0041222E"/>
    <w:rsid w:val="0041288B"/>
    <w:rsid w:val="0041298B"/>
    <w:rsid w:val="00412CBA"/>
    <w:rsid w:val="00412D01"/>
    <w:rsid w:val="00412DEB"/>
    <w:rsid w:val="00412E37"/>
    <w:rsid w:val="00412F1E"/>
    <w:rsid w:val="004130D1"/>
    <w:rsid w:val="004132D9"/>
    <w:rsid w:val="004133DC"/>
    <w:rsid w:val="00413502"/>
    <w:rsid w:val="0041370C"/>
    <w:rsid w:val="00413809"/>
    <w:rsid w:val="00413821"/>
    <w:rsid w:val="0041386A"/>
    <w:rsid w:val="004138AE"/>
    <w:rsid w:val="00413942"/>
    <w:rsid w:val="00413989"/>
    <w:rsid w:val="004139DA"/>
    <w:rsid w:val="004139E6"/>
    <w:rsid w:val="00413A98"/>
    <w:rsid w:val="00413B0F"/>
    <w:rsid w:val="00413CFA"/>
    <w:rsid w:val="00413D88"/>
    <w:rsid w:val="00413F54"/>
    <w:rsid w:val="00414025"/>
    <w:rsid w:val="00414096"/>
    <w:rsid w:val="004140AF"/>
    <w:rsid w:val="004140BA"/>
    <w:rsid w:val="004141B5"/>
    <w:rsid w:val="00414350"/>
    <w:rsid w:val="0041446E"/>
    <w:rsid w:val="00414623"/>
    <w:rsid w:val="004146CC"/>
    <w:rsid w:val="004148CE"/>
    <w:rsid w:val="0041499E"/>
    <w:rsid w:val="00414A01"/>
    <w:rsid w:val="00414C0B"/>
    <w:rsid w:val="00414CC0"/>
    <w:rsid w:val="00414D74"/>
    <w:rsid w:val="00414E28"/>
    <w:rsid w:val="00414F04"/>
    <w:rsid w:val="00415191"/>
    <w:rsid w:val="00415338"/>
    <w:rsid w:val="00415394"/>
    <w:rsid w:val="004153BA"/>
    <w:rsid w:val="00415418"/>
    <w:rsid w:val="004154F6"/>
    <w:rsid w:val="0041587D"/>
    <w:rsid w:val="00415921"/>
    <w:rsid w:val="00415A5F"/>
    <w:rsid w:val="00415A73"/>
    <w:rsid w:val="00415BD9"/>
    <w:rsid w:val="00415E57"/>
    <w:rsid w:val="00415E9F"/>
    <w:rsid w:val="00416045"/>
    <w:rsid w:val="004160DD"/>
    <w:rsid w:val="00416114"/>
    <w:rsid w:val="00416185"/>
    <w:rsid w:val="004161CA"/>
    <w:rsid w:val="00416277"/>
    <w:rsid w:val="004163A3"/>
    <w:rsid w:val="00416524"/>
    <w:rsid w:val="00416714"/>
    <w:rsid w:val="0041673B"/>
    <w:rsid w:val="0041676C"/>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A29"/>
    <w:rsid w:val="00417B40"/>
    <w:rsid w:val="00417B79"/>
    <w:rsid w:val="00417C13"/>
    <w:rsid w:val="00417D94"/>
    <w:rsid w:val="00417E3E"/>
    <w:rsid w:val="004200A7"/>
    <w:rsid w:val="00420148"/>
    <w:rsid w:val="00420165"/>
    <w:rsid w:val="004201BA"/>
    <w:rsid w:val="004202D4"/>
    <w:rsid w:val="004202EF"/>
    <w:rsid w:val="0042032D"/>
    <w:rsid w:val="0042034F"/>
    <w:rsid w:val="0042037B"/>
    <w:rsid w:val="0042056F"/>
    <w:rsid w:val="004207EB"/>
    <w:rsid w:val="00420880"/>
    <w:rsid w:val="004209BF"/>
    <w:rsid w:val="00420A27"/>
    <w:rsid w:val="00420A2A"/>
    <w:rsid w:val="00420BC1"/>
    <w:rsid w:val="00420CC2"/>
    <w:rsid w:val="00420CE1"/>
    <w:rsid w:val="00420E30"/>
    <w:rsid w:val="00420FF9"/>
    <w:rsid w:val="00421495"/>
    <w:rsid w:val="00421498"/>
    <w:rsid w:val="00421504"/>
    <w:rsid w:val="0042152B"/>
    <w:rsid w:val="004215A3"/>
    <w:rsid w:val="00421ABC"/>
    <w:rsid w:val="00421E67"/>
    <w:rsid w:val="00421F36"/>
    <w:rsid w:val="00421F78"/>
    <w:rsid w:val="00422038"/>
    <w:rsid w:val="0042216B"/>
    <w:rsid w:val="004221A7"/>
    <w:rsid w:val="004222A3"/>
    <w:rsid w:val="004222DB"/>
    <w:rsid w:val="0042241E"/>
    <w:rsid w:val="00422450"/>
    <w:rsid w:val="004225A7"/>
    <w:rsid w:val="0042261C"/>
    <w:rsid w:val="0042269C"/>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DF1"/>
    <w:rsid w:val="00423EB7"/>
    <w:rsid w:val="00423F8A"/>
    <w:rsid w:val="00423F91"/>
    <w:rsid w:val="00424035"/>
    <w:rsid w:val="00424092"/>
    <w:rsid w:val="004240BF"/>
    <w:rsid w:val="004242AF"/>
    <w:rsid w:val="00424380"/>
    <w:rsid w:val="00424471"/>
    <w:rsid w:val="00424559"/>
    <w:rsid w:val="0042475D"/>
    <w:rsid w:val="00424782"/>
    <w:rsid w:val="00424917"/>
    <w:rsid w:val="004249B3"/>
    <w:rsid w:val="00424A1F"/>
    <w:rsid w:val="00424A36"/>
    <w:rsid w:val="00424AFD"/>
    <w:rsid w:val="00424CAC"/>
    <w:rsid w:val="00424DB3"/>
    <w:rsid w:val="00424E75"/>
    <w:rsid w:val="00424F74"/>
    <w:rsid w:val="00424F94"/>
    <w:rsid w:val="00425013"/>
    <w:rsid w:val="0042502D"/>
    <w:rsid w:val="00425063"/>
    <w:rsid w:val="004250CC"/>
    <w:rsid w:val="004250F3"/>
    <w:rsid w:val="004251DD"/>
    <w:rsid w:val="004254BD"/>
    <w:rsid w:val="004254EF"/>
    <w:rsid w:val="0042551C"/>
    <w:rsid w:val="00425668"/>
    <w:rsid w:val="004257DE"/>
    <w:rsid w:val="00425988"/>
    <w:rsid w:val="00425A58"/>
    <w:rsid w:val="00425A6D"/>
    <w:rsid w:val="00425AF6"/>
    <w:rsid w:val="00425B91"/>
    <w:rsid w:val="00425D88"/>
    <w:rsid w:val="00425DC2"/>
    <w:rsid w:val="00425F4B"/>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97"/>
    <w:rsid w:val="00426BDB"/>
    <w:rsid w:val="00426C5F"/>
    <w:rsid w:val="00426CE4"/>
    <w:rsid w:val="00426E26"/>
    <w:rsid w:val="00426E9F"/>
    <w:rsid w:val="0042721E"/>
    <w:rsid w:val="004272AD"/>
    <w:rsid w:val="004272FF"/>
    <w:rsid w:val="00427317"/>
    <w:rsid w:val="004275B8"/>
    <w:rsid w:val="004277DE"/>
    <w:rsid w:val="00427881"/>
    <w:rsid w:val="00427925"/>
    <w:rsid w:val="00427928"/>
    <w:rsid w:val="004279AB"/>
    <w:rsid w:val="00427B87"/>
    <w:rsid w:val="00427C08"/>
    <w:rsid w:val="00427D30"/>
    <w:rsid w:val="00427E36"/>
    <w:rsid w:val="00427E3A"/>
    <w:rsid w:val="00427E87"/>
    <w:rsid w:val="00430268"/>
    <w:rsid w:val="00430554"/>
    <w:rsid w:val="00430713"/>
    <w:rsid w:val="00430764"/>
    <w:rsid w:val="004307A9"/>
    <w:rsid w:val="00430907"/>
    <w:rsid w:val="004309A7"/>
    <w:rsid w:val="00430A9E"/>
    <w:rsid w:val="00430AB4"/>
    <w:rsid w:val="00430AC5"/>
    <w:rsid w:val="00430B1F"/>
    <w:rsid w:val="00430DB2"/>
    <w:rsid w:val="00430E5A"/>
    <w:rsid w:val="00430F7B"/>
    <w:rsid w:val="00431054"/>
    <w:rsid w:val="0043113D"/>
    <w:rsid w:val="00431179"/>
    <w:rsid w:val="0043152A"/>
    <w:rsid w:val="00431594"/>
    <w:rsid w:val="00431654"/>
    <w:rsid w:val="00431665"/>
    <w:rsid w:val="004316B6"/>
    <w:rsid w:val="00431761"/>
    <w:rsid w:val="0043180A"/>
    <w:rsid w:val="004319F4"/>
    <w:rsid w:val="004319FE"/>
    <w:rsid w:val="00431A6A"/>
    <w:rsid w:val="00431CFF"/>
    <w:rsid w:val="00431EE3"/>
    <w:rsid w:val="00431F3E"/>
    <w:rsid w:val="00431F78"/>
    <w:rsid w:val="0043200A"/>
    <w:rsid w:val="0043208E"/>
    <w:rsid w:val="0043220A"/>
    <w:rsid w:val="00432243"/>
    <w:rsid w:val="0043238A"/>
    <w:rsid w:val="00432425"/>
    <w:rsid w:val="00432462"/>
    <w:rsid w:val="00432465"/>
    <w:rsid w:val="004325D9"/>
    <w:rsid w:val="00432867"/>
    <w:rsid w:val="00432C5E"/>
    <w:rsid w:val="00432CE1"/>
    <w:rsid w:val="00432D8C"/>
    <w:rsid w:val="00432E34"/>
    <w:rsid w:val="00432E73"/>
    <w:rsid w:val="00432E91"/>
    <w:rsid w:val="00432E98"/>
    <w:rsid w:val="00432ED0"/>
    <w:rsid w:val="00432F30"/>
    <w:rsid w:val="004330C6"/>
    <w:rsid w:val="004330C7"/>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E2"/>
    <w:rsid w:val="00433EEA"/>
    <w:rsid w:val="00433F1B"/>
    <w:rsid w:val="0043405F"/>
    <w:rsid w:val="00434087"/>
    <w:rsid w:val="00434160"/>
    <w:rsid w:val="004341FF"/>
    <w:rsid w:val="00434205"/>
    <w:rsid w:val="00434206"/>
    <w:rsid w:val="00434221"/>
    <w:rsid w:val="004344D1"/>
    <w:rsid w:val="00434552"/>
    <w:rsid w:val="004345E7"/>
    <w:rsid w:val="00434609"/>
    <w:rsid w:val="0043463D"/>
    <w:rsid w:val="00434918"/>
    <w:rsid w:val="00434A28"/>
    <w:rsid w:val="00434ABF"/>
    <w:rsid w:val="00434BFD"/>
    <w:rsid w:val="00434C64"/>
    <w:rsid w:val="00434CCF"/>
    <w:rsid w:val="00434F57"/>
    <w:rsid w:val="00434F9B"/>
    <w:rsid w:val="0043516F"/>
    <w:rsid w:val="0043541D"/>
    <w:rsid w:val="00435430"/>
    <w:rsid w:val="00435511"/>
    <w:rsid w:val="0043551B"/>
    <w:rsid w:val="004355DE"/>
    <w:rsid w:val="0043573E"/>
    <w:rsid w:val="004357C7"/>
    <w:rsid w:val="00435872"/>
    <w:rsid w:val="00435891"/>
    <w:rsid w:val="004358AC"/>
    <w:rsid w:val="004358FD"/>
    <w:rsid w:val="00435A2B"/>
    <w:rsid w:val="00435B87"/>
    <w:rsid w:val="00435BA0"/>
    <w:rsid w:val="00435C35"/>
    <w:rsid w:val="00435C7B"/>
    <w:rsid w:val="00435F15"/>
    <w:rsid w:val="00435FB2"/>
    <w:rsid w:val="00435FE5"/>
    <w:rsid w:val="004360EA"/>
    <w:rsid w:val="004360FC"/>
    <w:rsid w:val="00436787"/>
    <w:rsid w:val="00436A05"/>
    <w:rsid w:val="00436A34"/>
    <w:rsid w:val="00436A4A"/>
    <w:rsid w:val="00436A8A"/>
    <w:rsid w:val="00436AE3"/>
    <w:rsid w:val="00436B80"/>
    <w:rsid w:val="00436C28"/>
    <w:rsid w:val="00436DC2"/>
    <w:rsid w:val="0043703C"/>
    <w:rsid w:val="00437142"/>
    <w:rsid w:val="00437149"/>
    <w:rsid w:val="0043721B"/>
    <w:rsid w:val="0043736E"/>
    <w:rsid w:val="00437476"/>
    <w:rsid w:val="004374D0"/>
    <w:rsid w:val="00437508"/>
    <w:rsid w:val="00437578"/>
    <w:rsid w:val="0043767C"/>
    <w:rsid w:val="004377A0"/>
    <w:rsid w:val="004377F7"/>
    <w:rsid w:val="00437801"/>
    <w:rsid w:val="00437967"/>
    <w:rsid w:val="00437998"/>
    <w:rsid w:val="00437B68"/>
    <w:rsid w:val="00437C25"/>
    <w:rsid w:val="00437D50"/>
    <w:rsid w:val="00437EC4"/>
    <w:rsid w:val="004404E4"/>
    <w:rsid w:val="00440516"/>
    <w:rsid w:val="00440560"/>
    <w:rsid w:val="00440684"/>
    <w:rsid w:val="00440851"/>
    <w:rsid w:val="00440926"/>
    <w:rsid w:val="004409D7"/>
    <w:rsid w:val="00440A1C"/>
    <w:rsid w:val="00440B22"/>
    <w:rsid w:val="00440BB7"/>
    <w:rsid w:val="00440DD8"/>
    <w:rsid w:val="00440E16"/>
    <w:rsid w:val="00440EA4"/>
    <w:rsid w:val="00440FF3"/>
    <w:rsid w:val="00441117"/>
    <w:rsid w:val="004411D1"/>
    <w:rsid w:val="00441432"/>
    <w:rsid w:val="00441896"/>
    <w:rsid w:val="00441934"/>
    <w:rsid w:val="00441939"/>
    <w:rsid w:val="00441966"/>
    <w:rsid w:val="00441974"/>
    <w:rsid w:val="00441B5B"/>
    <w:rsid w:val="00441BB4"/>
    <w:rsid w:val="00441C76"/>
    <w:rsid w:val="00441EB6"/>
    <w:rsid w:val="00441EFA"/>
    <w:rsid w:val="004420C5"/>
    <w:rsid w:val="004422C7"/>
    <w:rsid w:val="00442347"/>
    <w:rsid w:val="004424E0"/>
    <w:rsid w:val="00442571"/>
    <w:rsid w:val="0044285B"/>
    <w:rsid w:val="004428A8"/>
    <w:rsid w:val="004428E9"/>
    <w:rsid w:val="00442AE0"/>
    <w:rsid w:val="00442BC1"/>
    <w:rsid w:val="00442C43"/>
    <w:rsid w:val="0044305E"/>
    <w:rsid w:val="00443112"/>
    <w:rsid w:val="00443279"/>
    <w:rsid w:val="00443313"/>
    <w:rsid w:val="00443408"/>
    <w:rsid w:val="004436AB"/>
    <w:rsid w:val="004436F3"/>
    <w:rsid w:val="004437B8"/>
    <w:rsid w:val="00443ABA"/>
    <w:rsid w:val="00443B5C"/>
    <w:rsid w:val="00443E70"/>
    <w:rsid w:val="00444349"/>
    <w:rsid w:val="00444394"/>
    <w:rsid w:val="004443F4"/>
    <w:rsid w:val="00444500"/>
    <w:rsid w:val="0044455E"/>
    <w:rsid w:val="00444578"/>
    <w:rsid w:val="004446EE"/>
    <w:rsid w:val="00444936"/>
    <w:rsid w:val="004449B3"/>
    <w:rsid w:val="00444C2D"/>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8EF"/>
    <w:rsid w:val="0044597B"/>
    <w:rsid w:val="00445A26"/>
    <w:rsid w:val="00445A94"/>
    <w:rsid w:val="00445CB5"/>
    <w:rsid w:val="00445DEE"/>
    <w:rsid w:val="00445EE6"/>
    <w:rsid w:val="00445F2C"/>
    <w:rsid w:val="0044608D"/>
    <w:rsid w:val="00446323"/>
    <w:rsid w:val="00446359"/>
    <w:rsid w:val="004463DE"/>
    <w:rsid w:val="004463F9"/>
    <w:rsid w:val="004464C7"/>
    <w:rsid w:val="00446595"/>
    <w:rsid w:val="00446682"/>
    <w:rsid w:val="00446712"/>
    <w:rsid w:val="004467A0"/>
    <w:rsid w:val="00446808"/>
    <w:rsid w:val="00446B8D"/>
    <w:rsid w:val="00446E66"/>
    <w:rsid w:val="00446F8F"/>
    <w:rsid w:val="004470AB"/>
    <w:rsid w:val="00447178"/>
    <w:rsid w:val="004471F1"/>
    <w:rsid w:val="00447241"/>
    <w:rsid w:val="0044729C"/>
    <w:rsid w:val="004474EA"/>
    <w:rsid w:val="0044755D"/>
    <w:rsid w:val="00447598"/>
    <w:rsid w:val="004477F3"/>
    <w:rsid w:val="00447882"/>
    <w:rsid w:val="00447904"/>
    <w:rsid w:val="004479F1"/>
    <w:rsid w:val="00447D56"/>
    <w:rsid w:val="00447D6F"/>
    <w:rsid w:val="00447D97"/>
    <w:rsid w:val="00447E22"/>
    <w:rsid w:val="00447F25"/>
    <w:rsid w:val="00447FC6"/>
    <w:rsid w:val="004503F6"/>
    <w:rsid w:val="004504F3"/>
    <w:rsid w:val="0045050F"/>
    <w:rsid w:val="00450739"/>
    <w:rsid w:val="004507E8"/>
    <w:rsid w:val="004507F5"/>
    <w:rsid w:val="00450847"/>
    <w:rsid w:val="0045086F"/>
    <w:rsid w:val="004509E5"/>
    <w:rsid w:val="00450DEC"/>
    <w:rsid w:val="00450EF5"/>
    <w:rsid w:val="0045108F"/>
    <w:rsid w:val="0045117B"/>
    <w:rsid w:val="004513CA"/>
    <w:rsid w:val="0045146E"/>
    <w:rsid w:val="004515AA"/>
    <w:rsid w:val="00451857"/>
    <w:rsid w:val="0045189A"/>
    <w:rsid w:val="00451A1A"/>
    <w:rsid w:val="00451EDF"/>
    <w:rsid w:val="00451EEA"/>
    <w:rsid w:val="00451F6F"/>
    <w:rsid w:val="00451FB8"/>
    <w:rsid w:val="004522B3"/>
    <w:rsid w:val="004523C8"/>
    <w:rsid w:val="004524DE"/>
    <w:rsid w:val="00452503"/>
    <w:rsid w:val="0045270D"/>
    <w:rsid w:val="00452827"/>
    <w:rsid w:val="00452854"/>
    <w:rsid w:val="00452A99"/>
    <w:rsid w:val="00452AAF"/>
    <w:rsid w:val="00452D08"/>
    <w:rsid w:val="00452DDA"/>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5EF"/>
    <w:rsid w:val="00453652"/>
    <w:rsid w:val="00453837"/>
    <w:rsid w:val="00453A06"/>
    <w:rsid w:val="00453E82"/>
    <w:rsid w:val="00453E8B"/>
    <w:rsid w:val="004541A5"/>
    <w:rsid w:val="004541AB"/>
    <w:rsid w:val="004541D4"/>
    <w:rsid w:val="004542B4"/>
    <w:rsid w:val="004542E8"/>
    <w:rsid w:val="004543A1"/>
    <w:rsid w:val="004543F1"/>
    <w:rsid w:val="00454431"/>
    <w:rsid w:val="0045454B"/>
    <w:rsid w:val="004546CD"/>
    <w:rsid w:val="00454745"/>
    <w:rsid w:val="004548DE"/>
    <w:rsid w:val="00454AF7"/>
    <w:rsid w:val="00454D36"/>
    <w:rsid w:val="00454D44"/>
    <w:rsid w:val="00454DBD"/>
    <w:rsid w:val="00454E7D"/>
    <w:rsid w:val="00454F7F"/>
    <w:rsid w:val="00455193"/>
    <w:rsid w:val="004552CE"/>
    <w:rsid w:val="00455364"/>
    <w:rsid w:val="004553CD"/>
    <w:rsid w:val="00455415"/>
    <w:rsid w:val="00455527"/>
    <w:rsid w:val="00455573"/>
    <w:rsid w:val="0045574E"/>
    <w:rsid w:val="0045582D"/>
    <w:rsid w:val="00455CCB"/>
    <w:rsid w:val="00455D1C"/>
    <w:rsid w:val="00455D8F"/>
    <w:rsid w:val="00455DE5"/>
    <w:rsid w:val="00455E2F"/>
    <w:rsid w:val="00455E49"/>
    <w:rsid w:val="00455EE5"/>
    <w:rsid w:val="00456104"/>
    <w:rsid w:val="0045612E"/>
    <w:rsid w:val="00456257"/>
    <w:rsid w:val="004563DA"/>
    <w:rsid w:val="00456406"/>
    <w:rsid w:val="004565B4"/>
    <w:rsid w:val="0045673E"/>
    <w:rsid w:val="0045680D"/>
    <w:rsid w:val="00456824"/>
    <w:rsid w:val="00456861"/>
    <w:rsid w:val="00456A4A"/>
    <w:rsid w:val="00456AFF"/>
    <w:rsid w:val="00456B5E"/>
    <w:rsid w:val="00456BEF"/>
    <w:rsid w:val="00456BF2"/>
    <w:rsid w:val="00456C21"/>
    <w:rsid w:val="00456D00"/>
    <w:rsid w:val="00456D2F"/>
    <w:rsid w:val="004571D7"/>
    <w:rsid w:val="004573E5"/>
    <w:rsid w:val="004574FB"/>
    <w:rsid w:val="00457584"/>
    <w:rsid w:val="004575A1"/>
    <w:rsid w:val="00457737"/>
    <w:rsid w:val="00457897"/>
    <w:rsid w:val="00457A00"/>
    <w:rsid w:val="00457A4E"/>
    <w:rsid w:val="00457BF7"/>
    <w:rsid w:val="00457D0E"/>
    <w:rsid w:val="00457ECB"/>
    <w:rsid w:val="00457EF1"/>
    <w:rsid w:val="00457FC4"/>
    <w:rsid w:val="004600F0"/>
    <w:rsid w:val="004600F1"/>
    <w:rsid w:val="0046029E"/>
    <w:rsid w:val="004603EB"/>
    <w:rsid w:val="0046048F"/>
    <w:rsid w:val="0046065F"/>
    <w:rsid w:val="004606E3"/>
    <w:rsid w:val="00460988"/>
    <w:rsid w:val="00460B22"/>
    <w:rsid w:val="00460BC2"/>
    <w:rsid w:val="00460C43"/>
    <w:rsid w:val="00460D5D"/>
    <w:rsid w:val="00460FD0"/>
    <w:rsid w:val="00461123"/>
    <w:rsid w:val="0046129D"/>
    <w:rsid w:val="004612A0"/>
    <w:rsid w:val="004612C1"/>
    <w:rsid w:val="0046138D"/>
    <w:rsid w:val="004613B7"/>
    <w:rsid w:val="004613D4"/>
    <w:rsid w:val="004614AA"/>
    <w:rsid w:val="004614EB"/>
    <w:rsid w:val="004614FE"/>
    <w:rsid w:val="00461579"/>
    <w:rsid w:val="004616C7"/>
    <w:rsid w:val="004616FB"/>
    <w:rsid w:val="00461764"/>
    <w:rsid w:val="00461777"/>
    <w:rsid w:val="0046181A"/>
    <w:rsid w:val="0046181C"/>
    <w:rsid w:val="004619B9"/>
    <w:rsid w:val="00461B49"/>
    <w:rsid w:val="00461B69"/>
    <w:rsid w:val="00461BAA"/>
    <w:rsid w:val="00461BAF"/>
    <w:rsid w:val="00461BF6"/>
    <w:rsid w:val="00461D25"/>
    <w:rsid w:val="00461D43"/>
    <w:rsid w:val="00461D4B"/>
    <w:rsid w:val="00461E21"/>
    <w:rsid w:val="00461E37"/>
    <w:rsid w:val="00461EF0"/>
    <w:rsid w:val="00461F14"/>
    <w:rsid w:val="004621FF"/>
    <w:rsid w:val="004622BF"/>
    <w:rsid w:val="00462364"/>
    <w:rsid w:val="004623E6"/>
    <w:rsid w:val="00462424"/>
    <w:rsid w:val="0046249F"/>
    <w:rsid w:val="00462579"/>
    <w:rsid w:val="00462710"/>
    <w:rsid w:val="00462828"/>
    <w:rsid w:val="004628B6"/>
    <w:rsid w:val="004629E2"/>
    <w:rsid w:val="00462A48"/>
    <w:rsid w:val="00462B0B"/>
    <w:rsid w:val="00462BFC"/>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66B"/>
    <w:rsid w:val="004638B6"/>
    <w:rsid w:val="00463927"/>
    <w:rsid w:val="004639E4"/>
    <w:rsid w:val="00463AA3"/>
    <w:rsid w:val="00463AE8"/>
    <w:rsid w:val="00463B81"/>
    <w:rsid w:val="00463CF5"/>
    <w:rsid w:val="00463DF1"/>
    <w:rsid w:val="00463F6F"/>
    <w:rsid w:val="00464365"/>
    <w:rsid w:val="0046443E"/>
    <w:rsid w:val="00464526"/>
    <w:rsid w:val="00464661"/>
    <w:rsid w:val="004646CA"/>
    <w:rsid w:val="00464719"/>
    <w:rsid w:val="00464851"/>
    <w:rsid w:val="00464930"/>
    <w:rsid w:val="00464962"/>
    <w:rsid w:val="00464A8E"/>
    <w:rsid w:val="00464C19"/>
    <w:rsid w:val="00464C21"/>
    <w:rsid w:val="00464CD0"/>
    <w:rsid w:val="00464CF7"/>
    <w:rsid w:val="00464D3D"/>
    <w:rsid w:val="00464D94"/>
    <w:rsid w:val="00464DCF"/>
    <w:rsid w:val="00464F1B"/>
    <w:rsid w:val="00464F99"/>
    <w:rsid w:val="00464FD0"/>
    <w:rsid w:val="00465036"/>
    <w:rsid w:val="00465226"/>
    <w:rsid w:val="004652BA"/>
    <w:rsid w:val="004652CF"/>
    <w:rsid w:val="00465499"/>
    <w:rsid w:val="004654CE"/>
    <w:rsid w:val="00465531"/>
    <w:rsid w:val="0046571A"/>
    <w:rsid w:val="004658AC"/>
    <w:rsid w:val="004659E0"/>
    <w:rsid w:val="00465BBA"/>
    <w:rsid w:val="00465C84"/>
    <w:rsid w:val="00465CC3"/>
    <w:rsid w:val="00465D43"/>
    <w:rsid w:val="00465DEC"/>
    <w:rsid w:val="00466270"/>
    <w:rsid w:val="004662F9"/>
    <w:rsid w:val="004663CC"/>
    <w:rsid w:val="0046645A"/>
    <w:rsid w:val="004665A9"/>
    <w:rsid w:val="004665B1"/>
    <w:rsid w:val="00466687"/>
    <w:rsid w:val="004666FB"/>
    <w:rsid w:val="00466761"/>
    <w:rsid w:val="00466913"/>
    <w:rsid w:val="00466976"/>
    <w:rsid w:val="00466B12"/>
    <w:rsid w:val="00466C40"/>
    <w:rsid w:val="00466C6F"/>
    <w:rsid w:val="00466D0F"/>
    <w:rsid w:val="00466D74"/>
    <w:rsid w:val="004670F9"/>
    <w:rsid w:val="004671C7"/>
    <w:rsid w:val="00467292"/>
    <w:rsid w:val="0046749E"/>
    <w:rsid w:val="004674CC"/>
    <w:rsid w:val="00467548"/>
    <w:rsid w:val="004675CD"/>
    <w:rsid w:val="00467624"/>
    <w:rsid w:val="00467762"/>
    <w:rsid w:val="0046790B"/>
    <w:rsid w:val="00467DDE"/>
    <w:rsid w:val="00467F67"/>
    <w:rsid w:val="00470118"/>
    <w:rsid w:val="004701F9"/>
    <w:rsid w:val="004703A6"/>
    <w:rsid w:val="0047061E"/>
    <w:rsid w:val="004706F8"/>
    <w:rsid w:val="00470793"/>
    <w:rsid w:val="0047096E"/>
    <w:rsid w:val="00470996"/>
    <w:rsid w:val="004709AA"/>
    <w:rsid w:val="00470CCB"/>
    <w:rsid w:val="00470F5A"/>
    <w:rsid w:val="00470F95"/>
    <w:rsid w:val="004710EF"/>
    <w:rsid w:val="00471241"/>
    <w:rsid w:val="00471259"/>
    <w:rsid w:val="004712BB"/>
    <w:rsid w:val="0047134A"/>
    <w:rsid w:val="0047144E"/>
    <w:rsid w:val="0047157B"/>
    <w:rsid w:val="0047167B"/>
    <w:rsid w:val="0047179F"/>
    <w:rsid w:val="004718EA"/>
    <w:rsid w:val="00471984"/>
    <w:rsid w:val="00471C4A"/>
    <w:rsid w:val="00471CB7"/>
    <w:rsid w:val="00471D43"/>
    <w:rsid w:val="00471EBA"/>
    <w:rsid w:val="00471FD3"/>
    <w:rsid w:val="00471FD6"/>
    <w:rsid w:val="004720FF"/>
    <w:rsid w:val="00472268"/>
    <w:rsid w:val="0047231B"/>
    <w:rsid w:val="004724D8"/>
    <w:rsid w:val="004725EB"/>
    <w:rsid w:val="00472641"/>
    <w:rsid w:val="004726C7"/>
    <w:rsid w:val="004727FA"/>
    <w:rsid w:val="004728AE"/>
    <w:rsid w:val="0047291A"/>
    <w:rsid w:val="004729EA"/>
    <w:rsid w:val="00472A6E"/>
    <w:rsid w:val="00472AEA"/>
    <w:rsid w:val="00472D1A"/>
    <w:rsid w:val="00472DAD"/>
    <w:rsid w:val="004730C0"/>
    <w:rsid w:val="0047339E"/>
    <w:rsid w:val="00473469"/>
    <w:rsid w:val="00473651"/>
    <w:rsid w:val="004738E1"/>
    <w:rsid w:val="004739A6"/>
    <w:rsid w:val="00473ACA"/>
    <w:rsid w:val="00473B2D"/>
    <w:rsid w:val="00473BC2"/>
    <w:rsid w:val="00473BCB"/>
    <w:rsid w:val="00473BD1"/>
    <w:rsid w:val="00473C81"/>
    <w:rsid w:val="00473CAC"/>
    <w:rsid w:val="00473D63"/>
    <w:rsid w:val="00473DD7"/>
    <w:rsid w:val="00473E75"/>
    <w:rsid w:val="0047403F"/>
    <w:rsid w:val="004741A0"/>
    <w:rsid w:val="004742BA"/>
    <w:rsid w:val="0047431A"/>
    <w:rsid w:val="00474339"/>
    <w:rsid w:val="0047436F"/>
    <w:rsid w:val="00474456"/>
    <w:rsid w:val="004744BC"/>
    <w:rsid w:val="004744D5"/>
    <w:rsid w:val="00474A5C"/>
    <w:rsid w:val="00474C81"/>
    <w:rsid w:val="00474CEB"/>
    <w:rsid w:val="00474DCE"/>
    <w:rsid w:val="00474E19"/>
    <w:rsid w:val="00474E64"/>
    <w:rsid w:val="00475547"/>
    <w:rsid w:val="00475595"/>
    <w:rsid w:val="00475617"/>
    <w:rsid w:val="0047563D"/>
    <w:rsid w:val="00475717"/>
    <w:rsid w:val="0047572C"/>
    <w:rsid w:val="00475744"/>
    <w:rsid w:val="00475A40"/>
    <w:rsid w:val="00475A5D"/>
    <w:rsid w:val="00475A97"/>
    <w:rsid w:val="00475B0E"/>
    <w:rsid w:val="00475B89"/>
    <w:rsid w:val="00475F90"/>
    <w:rsid w:val="00475FC2"/>
    <w:rsid w:val="00476055"/>
    <w:rsid w:val="004760D4"/>
    <w:rsid w:val="00476364"/>
    <w:rsid w:val="004763BA"/>
    <w:rsid w:val="004765AB"/>
    <w:rsid w:val="00476671"/>
    <w:rsid w:val="004766BF"/>
    <w:rsid w:val="004767F6"/>
    <w:rsid w:val="004769B3"/>
    <w:rsid w:val="004769DD"/>
    <w:rsid w:val="00476A41"/>
    <w:rsid w:val="00476A5B"/>
    <w:rsid w:val="00476A79"/>
    <w:rsid w:val="00476B44"/>
    <w:rsid w:val="00476C07"/>
    <w:rsid w:val="00476D5C"/>
    <w:rsid w:val="00476F51"/>
    <w:rsid w:val="00476FD6"/>
    <w:rsid w:val="00477123"/>
    <w:rsid w:val="00477298"/>
    <w:rsid w:val="0047730D"/>
    <w:rsid w:val="00477659"/>
    <w:rsid w:val="004779BB"/>
    <w:rsid w:val="00477AC6"/>
    <w:rsid w:val="00477AC9"/>
    <w:rsid w:val="00477AE1"/>
    <w:rsid w:val="00477CBB"/>
    <w:rsid w:val="00477D65"/>
    <w:rsid w:val="00480205"/>
    <w:rsid w:val="0048033C"/>
    <w:rsid w:val="0048050C"/>
    <w:rsid w:val="004805CA"/>
    <w:rsid w:val="00480719"/>
    <w:rsid w:val="004807E3"/>
    <w:rsid w:val="00480986"/>
    <w:rsid w:val="004809D9"/>
    <w:rsid w:val="004809E8"/>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3B9"/>
    <w:rsid w:val="00481403"/>
    <w:rsid w:val="00481602"/>
    <w:rsid w:val="00481613"/>
    <w:rsid w:val="004816DB"/>
    <w:rsid w:val="00481847"/>
    <w:rsid w:val="0048193E"/>
    <w:rsid w:val="004819C5"/>
    <w:rsid w:val="00481A30"/>
    <w:rsid w:val="00481ADD"/>
    <w:rsid w:val="00481B1B"/>
    <w:rsid w:val="00481CF2"/>
    <w:rsid w:val="00481E0D"/>
    <w:rsid w:val="00481E23"/>
    <w:rsid w:val="00481E25"/>
    <w:rsid w:val="00481EF4"/>
    <w:rsid w:val="0048203A"/>
    <w:rsid w:val="0048207B"/>
    <w:rsid w:val="004821E9"/>
    <w:rsid w:val="004821EE"/>
    <w:rsid w:val="00482279"/>
    <w:rsid w:val="0048247E"/>
    <w:rsid w:val="004824A2"/>
    <w:rsid w:val="00482703"/>
    <w:rsid w:val="004827D0"/>
    <w:rsid w:val="0048283D"/>
    <w:rsid w:val="00482910"/>
    <w:rsid w:val="00482A47"/>
    <w:rsid w:val="00482ADD"/>
    <w:rsid w:val="00482B11"/>
    <w:rsid w:val="00482B71"/>
    <w:rsid w:val="00482BF5"/>
    <w:rsid w:val="00482ECC"/>
    <w:rsid w:val="00482F48"/>
    <w:rsid w:val="0048313F"/>
    <w:rsid w:val="004831AA"/>
    <w:rsid w:val="004831E9"/>
    <w:rsid w:val="004834B2"/>
    <w:rsid w:val="0048355D"/>
    <w:rsid w:val="0048357C"/>
    <w:rsid w:val="004835BF"/>
    <w:rsid w:val="004835D0"/>
    <w:rsid w:val="004835D2"/>
    <w:rsid w:val="00483631"/>
    <w:rsid w:val="0048383C"/>
    <w:rsid w:val="00483B62"/>
    <w:rsid w:val="00483BD7"/>
    <w:rsid w:val="00483BE2"/>
    <w:rsid w:val="00483D24"/>
    <w:rsid w:val="00483FAB"/>
    <w:rsid w:val="00483FDB"/>
    <w:rsid w:val="00484288"/>
    <w:rsid w:val="0048434D"/>
    <w:rsid w:val="0048456E"/>
    <w:rsid w:val="0048472C"/>
    <w:rsid w:val="00484840"/>
    <w:rsid w:val="00484879"/>
    <w:rsid w:val="004848B1"/>
    <w:rsid w:val="00484A2E"/>
    <w:rsid w:val="00484A79"/>
    <w:rsid w:val="00484B48"/>
    <w:rsid w:val="00484B82"/>
    <w:rsid w:val="00484C09"/>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2AB"/>
    <w:rsid w:val="004862D7"/>
    <w:rsid w:val="0048631E"/>
    <w:rsid w:val="00486485"/>
    <w:rsid w:val="004865AE"/>
    <w:rsid w:val="004865B9"/>
    <w:rsid w:val="00486620"/>
    <w:rsid w:val="004867E9"/>
    <w:rsid w:val="004869FD"/>
    <w:rsid w:val="00486AB0"/>
    <w:rsid w:val="00486BD4"/>
    <w:rsid w:val="00486ED8"/>
    <w:rsid w:val="0048702D"/>
    <w:rsid w:val="00487086"/>
    <w:rsid w:val="004871A3"/>
    <w:rsid w:val="004871C9"/>
    <w:rsid w:val="004872D1"/>
    <w:rsid w:val="004872FC"/>
    <w:rsid w:val="004873A4"/>
    <w:rsid w:val="004873BF"/>
    <w:rsid w:val="00487466"/>
    <w:rsid w:val="00487714"/>
    <w:rsid w:val="004879AF"/>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03C"/>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0D7"/>
    <w:rsid w:val="0049222D"/>
    <w:rsid w:val="004923DF"/>
    <w:rsid w:val="004923EB"/>
    <w:rsid w:val="004925F4"/>
    <w:rsid w:val="004926B1"/>
    <w:rsid w:val="004926CE"/>
    <w:rsid w:val="004927F6"/>
    <w:rsid w:val="004928F2"/>
    <w:rsid w:val="004929FA"/>
    <w:rsid w:val="00492B41"/>
    <w:rsid w:val="00492C4C"/>
    <w:rsid w:val="00492C8D"/>
    <w:rsid w:val="00492F85"/>
    <w:rsid w:val="00492FA5"/>
    <w:rsid w:val="0049302E"/>
    <w:rsid w:val="0049310B"/>
    <w:rsid w:val="00493129"/>
    <w:rsid w:val="0049314F"/>
    <w:rsid w:val="00493474"/>
    <w:rsid w:val="00493503"/>
    <w:rsid w:val="004936E6"/>
    <w:rsid w:val="00493702"/>
    <w:rsid w:val="004938E3"/>
    <w:rsid w:val="00493950"/>
    <w:rsid w:val="004939B8"/>
    <w:rsid w:val="00493A55"/>
    <w:rsid w:val="00493A71"/>
    <w:rsid w:val="00493B6C"/>
    <w:rsid w:val="00493CB0"/>
    <w:rsid w:val="00493E1E"/>
    <w:rsid w:val="00493E51"/>
    <w:rsid w:val="00493E73"/>
    <w:rsid w:val="00493F06"/>
    <w:rsid w:val="00493F93"/>
    <w:rsid w:val="004941A3"/>
    <w:rsid w:val="00494216"/>
    <w:rsid w:val="00494426"/>
    <w:rsid w:val="004944C8"/>
    <w:rsid w:val="0049478A"/>
    <w:rsid w:val="0049479C"/>
    <w:rsid w:val="004947B3"/>
    <w:rsid w:val="004947F9"/>
    <w:rsid w:val="00494AED"/>
    <w:rsid w:val="00494BC2"/>
    <w:rsid w:val="00494F5A"/>
    <w:rsid w:val="004950BB"/>
    <w:rsid w:val="004950DC"/>
    <w:rsid w:val="00495172"/>
    <w:rsid w:val="004951A4"/>
    <w:rsid w:val="00495238"/>
    <w:rsid w:val="00495258"/>
    <w:rsid w:val="004952DE"/>
    <w:rsid w:val="00495534"/>
    <w:rsid w:val="004955E5"/>
    <w:rsid w:val="004958C5"/>
    <w:rsid w:val="0049596B"/>
    <w:rsid w:val="00495A6E"/>
    <w:rsid w:val="00495BC3"/>
    <w:rsid w:val="00495CD4"/>
    <w:rsid w:val="00495D52"/>
    <w:rsid w:val="00495DC6"/>
    <w:rsid w:val="00495E9A"/>
    <w:rsid w:val="00496008"/>
    <w:rsid w:val="0049608D"/>
    <w:rsid w:val="004960B0"/>
    <w:rsid w:val="004960CD"/>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DEB"/>
    <w:rsid w:val="00497EB1"/>
    <w:rsid w:val="004A013D"/>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AA7"/>
    <w:rsid w:val="004A1BE2"/>
    <w:rsid w:val="004A1C97"/>
    <w:rsid w:val="004A2153"/>
    <w:rsid w:val="004A21B0"/>
    <w:rsid w:val="004A234D"/>
    <w:rsid w:val="004A243D"/>
    <w:rsid w:val="004A24AE"/>
    <w:rsid w:val="004A25F5"/>
    <w:rsid w:val="004A26B2"/>
    <w:rsid w:val="004A294D"/>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AEC"/>
    <w:rsid w:val="004A3B72"/>
    <w:rsid w:val="004A3BD7"/>
    <w:rsid w:val="004A3BED"/>
    <w:rsid w:val="004A3DB7"/>
    <w:rsid w:val="004A3EF6"/>
    <w:rsid w:val="004A3F69"/>
    <w:rsid w:val="004A3F73"/>
    <w:rsid w:val="004A401D"/>
    <w:rsid w:val="004A4098"/>
    <w:rsid w:val="004A413A"/>
    <w:rsid w:val="004A4240"/>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41A"/>
    <w:rsid w:val="004A55FD"/>
    <w:rsid w:val="004A575A"/>
    <w:rsid w:val="004A582A"/>
    <w:rsid w:val="004A5978"/>
    <w:rsid w:val="004A59F7"/>
    <w:rsid w:val="004A5B4C"/>
    <w:rsid w:val="004A5B5E"/>
    <w:rsid w:val="004A5C10"/>
    <w:rsid w:val="004A5C95"/>
    <w:rsid w:val="004A5CB7"/>
    <w:rsid w:val="004A5D33"/>
    <w:rsid w:val="004A5E3A"/>
    <w:rsid w:val="004A6164"/>
    <w:rsid w:val="004A61B9"/>
    <w:rsid w:val="004A6335"/>
    <w:rsid w:val="004A633D"/>
    <w:rsid w:val="004A6435"/>
    <w:rsid w:val="004A6499"/>
    <w:rsid w:val="004A64D1"/>
    <w:rsid w:val="004A6526"/>
    <w:rsid w:val="004A65F6"/>
    <w:rsid w:val="004A67C4"/>
    <w:rsid w:val="004A6895"/>
    <w:rsid w:val="004A6912"/>
    <w:rsid w:val="004A6B12"/>
    <w:rsid w:val="004A6B8F"/>
    <w:rsid w:val="004A6DC5"/>
    <w:rsid w:val="004A6E22"/>
    <w:rsid w:val="004A6E3B"/>
    <w:rsid w:val="004A6E71"/>
    <w:rsid w:val="004A6F68"/>
    <w:rsid w:val="004A6F94"/>
    <w:rsid w:val="004A716A"/>
    <w:rsid w:val="004A7194"/>
    <w:rsid w:val="004A7373"/>
    <w:rsid w:val="004A741B"/>
    <w:rsid w:val="004A7441"/>
    <w:rsid w:val="004A748A"/>
    <w:rsid w:val="004A7603"/>
    <w:rsid w:val="004A76C7"/>
    <w:rsid w:val="004A7C93"/>
    <w:rsid w:val="004A7D12"/>
    <w:rsid w:val="004A7DC3"/>
    <w:rsid w:val="004A7EEC"/>
    <w:rsid w:val="004A7F97"/>
    <w:rsid w:val="004A7FBD"/>
    <w:rsid w:val="004B003A"/>
    <w:rsid w:val="004B0049"/>
    <w:rsid w:val="004B0075"/>
    <w:rsid w:val="004B0516"/>
    <w:rsid w:val="004B05F1"/>
    <w:rsid w:val="004B062B"/>
    <w:rsid w:val="004B06DE"/>
    <w:rsid w:val="004B0959"/>
    <w:rsid w:val="004B097C"/>
    <w:rsid w:val="004B098E"/>
    <w:rsid w:val="004B0AD6"/>
    <w:rsid w:val="004B0DE1"/>
    <w:rsid w:val="004B0F9C"/>
    <w:rsid w:val="004B0FC0"/>
    <w:rsid w:val="004B1064"/>
    <w:rsid w:val="004B1079"/>
    <w:rsid w:val="004B113B"/>
    <w:rsid w:val="004B11BE"/>
    <w:rsid w:val="004B11E0"/>
    <w:rsid w:val="004B128C"/>
    <w:rsid w:val="004B12F1"/>
    <w:rsid w:val="004B13B8"/>
    <w:rsid w:val="004B14AB"/>
    <w:rsid w:val="004B160F"/>
    <w:rsid w:val="004B163B"/>
    <w:rsid w:val="004B165D"/>
    <w:rsid w:val="004B1685"/>
    <w:rsid w:val="004B170D"/>
    <w:rsid w:val="004B1776"/>
    <w:rsid w:val="004B17A1"/>
    <w:rsid w:val="004B1942"/>
    <w:rsid w:val="004B196E"/>
    <w:rsid w:val="004B1ABE"/>
    <w:rsid w:val="004B1C50"/>
    <w:rsid w:val="004B1F19"/>
    <w:rsid w:val="004B1FFD"/>
    <w:rsid w:val="004B20E6"/>
    <w:rsid w:val="004B20F2"/>
    <w:rsid w:val="004B24B3"/>
    <w:rsid w:val="004B24B5"/>
    <w:rsid w:val="004B24E2"/>
    <w:rsid w:val="004B24F8"/>
    <w:rsid w:val="004B2549"/>
    <w:rsid w:val="004B25D4"/>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5E"/>
    <w:rsid w:val="004B3072"/>
    <w:rsid w:val="004B30B0"/>
    <w:rsid w:val="004B348D"/>
    <w:rsid w:val="004B36AE"/>
    <w:rsid w:val="004B3713"/>
    <w:rsid w:val="004B39B0"/>
    <w:rsid w:val="004B39BB"/>
    <w:rsid w:val="004B39F6"/>
    <w:rsid w:val="004B42FE"/>
    <w:rsid w:val="004B43C0"/>
    <w:rsid w:val="004B43FE"/>
    <w:rsid w:val="004B4610"/>
    <w:rsid w:val="004B49E7"/>
    <w:rsid w:val="004B4A9C"/>
    <w:rsid w:val="004B4B99"/>
    <w:rsid w:val="004B4BF8"/>
    <w:rsid w:val="004B4DDE"/>
    <w:rsid w:val="004B4DE8"/>
    <w:rsid w:val="004B5380"/>
    <w:rsid w:val="004B5494"/>
    <w:rsid w:val="004B5605"/>
    <w:rsid w:val="004B56C6"/>
    <w:rsid w:val="004B573A"/>
    <w:rsid w:val="004B5A67"/>
    <w:rsid w:val="004B5AE6"/>
    <w:rsid w:val="004B5C71"/>
    <w:rsid w:val="004B5C76"/>
    <w:rsid w:val="004B5D8A"/>
    <w:rsid w:val="004B5EF9"/>
    <w:rsid w:val="004B5F08"/>
    <w:rsid w:val="004B5F2A"/>
    <w:rsid w:val="004B5F62"/>
    <w:rsid w:val="004B60F0"/>
    <w:rsid w:val="004B625D"/>
    <w:rsid w:val="004B62C3"/>
    <w:rsid w:val="004B62D4"/>
    <w:rsid w:val="004B6536"/>
    <w:rsid w:val="004B655F"/>
    <w:rsid w:val="004B6680"/>
    <w:rsid w:val="004B6688"/>
    <w:rsid w:val="004B6AFC"/>
    <w:rsid w:val="004B6C48"/>
    <w:rsid w:val="004B6F92"/>
    <w:rsid w:val="004B7111"/>
    <w:rsid w:val="004B71CC"/>
    <w:rsid w:val="004B721D"/>
    <w:rsid w:val="004B72B8"/>
    <w:rsid w:val="004B7327"/>
    <w:rsid w:val="004B747B"/>
    <w:rsid w:val="004B74F3"/>
    <w:rsid w:val="004B752C"/>
    <w:rsid w:val="004B76B8"/>
    <w:rsid w:val="004B78DD"/>
    <w:rsid w:val="004B799D"/>
    <w:rsid w:val="004B79C8"/>
    <w:rsid w:val="004B7A37"/>
    <w:rsid w:val="004B7A4C"/>
    <w:rsid w:val="004B7B49"/>
    <w:rsid w:val="004B7D3A"/>
    <w:rsid w:val="004B7DDA"/>
    <w:rsid w:val="004B7E79"/>
    <w:rsid w:val="004B7FBF"/>
    <w:rsid w:val="004C0306"/>
    <w:rsid w:val="004C0520"/>
    <w:rsid w:val="004C055B"/>
    <w:rsid w:val="004C05D1"/>
    <w:rsid w:val="004C0A0F"/>
    <w:rsid w:val="004C0C3D"/>
    <w:rsid w:val="004C0C74"/>
    <w:rsid w:val="004C0D30"/>
    <w:rsid w:val="004C0DAB"/>
    <w:rsid w:val="004C0DDE"/>
    <w:rsid w:val="004C1049"/>
    <w:rsid w:val="004C1085"/>
    <w:rsid w:val="004C1381"/>
    <w:rsid w:val="004C13F1"/>
    <w:rsid w:val="004C1598"/>
    <w:rsid w:val="004C1656"/>
    <w:rsid w:val="004C184A"/>
    <w:rsid w:val="004C1941"/>
    <w:rsid w:val="004C1AE1"/>
    <w:rsid w:val="004C1B5D"/>
    <w:rsid w:val="004C1B78"/>
    <w:rsid w:val="004C1CDF"/>
    <w:rsid w:val="004C1D07"/>
    <w:rsid w:val="004C1E82"/>
    <w:rsid w:val="004C2031"/>
    <w:rsid w:val="004C20CE"/>
    <w:rsid w:val="004C20E9"/>
    <w:rsid w:val="004C2129"/>
    <w:rsid w:val="004C2218"/>
    <w:rsid w:val="004C225B"/>
    <w:rsid w:val="004C2284"/>
    <w:rsid w:val="004C23B8"/>
    <w:rsid w:val="004C2446"/>
    <w:rsid w:val="004C24CE"/>
    <w:rsid w:val="004C28E9"/>
    <w:rsid w:val="004C299E"/>
    <w:rsid w:val="004C29EA"/>
    <w:rsid w:val="004C2C3B"/>
    <w:rsid w:val="004C2EA3"/>
    <w:rsid w:val="004C2F09"/>
    <w:rsid w:val="004C2F11"/>
    <w:rsid w:val="004C2F84"/>
    <w:rsid w:val="004C2FAB"/>
    <w:rsid w:val="004C3046"/>
    <w:rsid w:val="004C31BB"/>
    <w:rsid w:val="004C3416"/>
    <w:rsid w:val="004C3484"/>
    <w:rsid w:val="004C34A4"/>
    <w:rsid w:val="004C3626"/>
    <w:rsid w:val="004C3650"/>
    <w:rsid w:val="004C36D9"/>
    <w:rsid w:val="004C37CA"/>
    <w:rsid w:val="004C3904"/>
    <w:rsid w:val="004C3956"/>
    <w:rsid w:val="004C397E"/>
    <w:rsid w:val="004C3A79"/>
    <w:rsid w:val="004C3AED"/>
    <w:rsid w:val="004C3CF4"/>
    <w:rsid w:val="004C3D1F"/>
    <w:rsid w:val="004C3D3B"/>
    <w:rsid w:val="004C3E0E"/>
    <w:rsid w:val="004C3E30"/>
    <w:rsid w:val="004C3FFA"/>
    <w:rsid w:val="004C409A"/>
    <w:rsid w:val="004C417D"/>
    <w:rsid w:val="004C422D"/>
    <w:rsid w:val="004C433C"/>
    <w:rsid w:val="004C4355"/>
    <w:rsid w:val="004C461E"/>
    <w:rsid w:val="004C4656"/>
    <w:rsid w:val="004C4795"/>
    <w:rsid w:val="004C479C"/>
    <w:rsid w:val="004C4872"/>
    <w:rsid w:val="004C496F"/>
    <w:rsid w:val="004C4A99"/>
    <w:rsid w:val="004C4BA5"/>
    <w:rsid w:val="004C4C54"/>
    <w:rsid w:val="004C4D4C"/>
    <w:rsid w:val="004C4EEA"/>
    <w:rsid w:val="004C525D"/>
    <w:rsid w:val="004C53D6"/>
    <w:rsid w:val="004C54F3"/>
    <w:rsid w:val="004C5994"/>
    <w:rsid w:val="004C5A4A"/>
    <w:rsid w:val="004C5B88"/>
    <w:rsid w:val="004C5D02"/>
    <w:rsid w:val="004C5D08"/>
    <w:rsid w:val="004C5E2D"/>
    <w:rsid w:val="004C5EE2"/>
    <w:rsid w:val="004C5F2B"/>
    <w:rsid w:val="004C5FF8"/>
    <w:rsid w:val="004C62A8"/>
    <w:rsid w:val="004C62B4"/>
    <w:rsid w:val="004C63B0"/>
    <w:rsid w:val="004C649F"/>
    <w:rsid w:val="004C651A"/>
    <w:rsid w:val="004C6523"/>
    <w:rsid w:val="004C668F"/>
    <w:rsid w:val="004C67A5"/>
    <w:rsid w:val="004C6948"/>
    <w:rsid w:val="004C6958"/>
    <w:rsid w:val="004C69F1"/>
    <w:rsid w:val="004C6E88"/>
    <w:rsid w:val="004C6E9D"/>
    <w:rsid w:val="004C7183"/>
    <w:rsid w:val="004C719A"/>
    <w:rsid w:val="004C71ED"/>
    <w:rsid w:val="004C74FA"/>
    <w:rsid w:val="004C764D"/>
    <w:rsid w:val="004C76AD"/>
    <w:rsid w:val="004C77BF"/>
    <w:rsid w:val="004C7972"/>
    <w:rsid w:val="004C799E"/>
    <w:rsid w:val="004C7A37"/>
    <w:rsid w:val="004C7AA7"/>
    <w:rsid w:val="004C7BBD"/>
    <w:rsid w:val="004C7D0D"/>
    <w:rsid w:val="004C7E24"/>
    <w:rsid w:val="004C7F8F"/>
    <w:rsid w:val="004D01D1"/>
    <w:rsid w:val="004D02C9"/>
    <w:rsid w:val="004D035F"/>
    <w:rsid w:val="004D0371"/>
    <w:rsid w:val="004D039C"/>
    <w:rsid w:val="004D03EE"/>
    <w:rsid w:val="004D0485"/>
    <w:rsid w:val="004D0540"/>
    <w:rsid w:val="004D0605"/>
    <w:rsid w:val="004D0778"/>
    <w:rsid w:val="004D0896"/>
    <w:rsid w:val="004D08DD"/>
    <w:rsid w:val="004D0A7A"/>
    <w:rsid w:val="004D0B1B"/>
    <w:rsid w:val="004D0BA8"/>
    <w:rsid w:val="004D0C10"/>
    <w:rsid w:val="004D0D49"/>
    <w:rsid w:val="004D0FC3"/>
    <w:rsid w:val="004D1074"/>
    <w:rsid w:val="004D116B"/>
    <w:rsid w:val="004D1238"/>
    <w:rsid w:val="004D1310"/>
    <w:rsid w:val="004D14AE"/>
    <w:rsid w:val="004D156C"/>
    <w:rsid w:val="004D1599"/>
    <w:rsid w:val="004D16B4"/>
    <w:rsid w:val="004D1723"/>
    <w:rsid w:val="004D175B"/>
    <w:rsid w:val="004D1818"/>
    <w:rsid w:val="004D182A"/>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B98"/>
    <w:rsid w:val="004D2C71"/>
    <w:rsid w:val="004D2CE1"/>
    <w:rsid w:val="004D2D73"/>
    <w:rsid w:val="004D2DA2"/>
    <w:rsid w:val="004D2DAB"/>
    <w:rsid w:val="004D2E55"/>
    <w:rsid w:val="004D2E66"/>
    <w:rsid w:val="004D311F"/>
    <w:rsid w:val="004D3160"/>
    <w:rsid w:val="004D32DF"/>
    <w:rsid w:val="004D3321"/>
    <w:rsid w:val="004D3371"/>
    <w:rsid w:val="004D3437"/>
    <w:rsid w:val="004D3469"/>
    <w:rsid w:val="004D34B1"/>
    <w:rsid w:val="004D3741"/>
    <w:rsid w:val="004D3A35"/>
    <w:rsid w:val="004D3AF6"/>
    <w:rsid w:val="004D3BCE"/>
    <w:rsid w:val="004D3C65"/>
    <w:rsid w:val="004D3CA2"/>
    <w:rsid w:val="004D3ED2"/>
    <w:rsid w:val="004D3F21"/>
    <w:rsid w:val="004D3FEC"/>
    <w:rsid w:val="004D40AB"/>
    <w:rsid w:val="004D42C7"/>
    <w:rsid w:val="004D4327"/>
    <w:rsid w:val="004D4332"/>
    <w:rsid w:val="004D439F"/>
    <w:rsid w:val="004D446A"/>
    <w:rsid w:val="004D4534"/>
    <w:rsid w:val="004D4568"/>
    <w:rsid w:val="004D45BA"/>
    <w:rsid w:val="004D460D"/>
    <w:rsid w:val="004D46C3"/>
    <w:rsid w:val="004D4768"/>
    <w:rsid w:val="004D4787"/>
    <w:rsid w:val="004D49C1"/>
    <w:rsid w:val="004D49E9"/>
    <w:rsid w:val="004D4A7F"/>
    <w:rsid w:val="004D4BCE"/>
    <w:rsid w:val="004D4CAA"/>
    <w:rsid w:val="004D4CAC"/>
    <w:rsid w:val="004D4D8F"/>
    <w:rsid w:val="004D4F12"/>
    <w:rsid w:val="004D511C"/>
    <w:rsid w:val="004D527F"/>
    <w:rsid w:val="004D52FA"/>
    <w:rsid w:val="004D5306"/>
    <w:rsid w:val="004D5486"/>
    <w:rsid w:val="004D54AE"/>
    <w:rsid w:val="004D54D6"/>
    <w:rsid w:val="004D5518"/>
    <w:rsid w:val="004D5590"/>
    <w:rsid w:val="004D55D3"/>
    <w:rsid w:val="004D55FE"/>
    <w:rsid w:val="004D56C5"/>
    <w:rsid w:val="004D574D"/>
    <w:rsid w:val="004D57F2"/>
    <w:rsid w:val="004D5842"/>
    <w:rsid w:val="004D5AAD"/>
    <w:rsid w:val="004D5AC6"/>
    <w:rsid w:val="004D5AC7"/>
    <w:rsid w:val="004D5AEB"/>
    <w:rsid w:val="004D5BA9"/>
    <w:rsid w:val="004D5D0B"/>
    <w:rsid w:val="004D5D21"/>
    <w:rsid w:val="004D5DAD"/>
    <w:rsid w:val="004D5F1C"/>
    <w:rsid w:val="004D62B6"/>
    <w:rsid w:val="004D6384"/>
    <w:rsid w:val="004D655E"/>
    <w:rsid w:val="004D69AC"/>
    <w:rsid w:val="004D6A2F"/>
    <w:rsid w:val="004D6AE3"/>
    <w:rsid w:val="004D6BB2"/>
    <w:rsid w:val="004D6C6D"/>
    <w:rsid w:val="004D6C89"/>
    <w:rsid w:val="004D6E0F"/>
    <w:rsid w:val="004D709B"/>
    <w:rsid w:val="004D71FB"/>
    <w:rsid w:val="004D7239"/>
    <w:rsid w:val="004D7504"/>
    <w:rsid w:val="004D768D"/>
    <w:rsid w:val="004D769F"/>
    <w:rsid w:val="004D778B"/>
    <w:rsid w:val="004D78F5"/>
    <w:rsid w:val="004D79CD"/>
    <w:rsid w:val="004D7B5A"/>
    <w:rsid w:val="004D7BE3"/>
    <w:rsid w:val="004D7C66"/>
    <w:rsid w:val="004D7C67"/>
    <w:rsid w:val="004D7D2F"/>
    <w:rsid w:val="004D7D51"/>
    <w:rsid w:val="004D7D69"/>
    <w:rsid w:val="004E0031"/>
    <w:rsid w:val="004E003A"/>
    <w:rsid w:val="004E0096"/>
    <w:rsid w:val="004E03E6"/>
    <w:rsid w:val="004E06D5"/>
    <w:rsid w:val="004E0794"/>
    <w:rsid w:val="004E08A2"/>
    <w:rsid w:val="004E08C1"/>
    <w:rsid w:val="004E0957"/>
    <w:rsid w:val="004E0B8A"/>
    <w:rsid w:val="004E0BA1"/>
    <w:rsid w:val="004E0C8F"/>
    <w:rsid w:val="004E0D69"/>
    <w:rsid w:val="004E0D9C"/>
    <w:rsid w:val="004E0EA8"/>
    <w:rsid w:val="004E0FC0"/>
    <w:rsid w:val="004E135D"/>
    <w:rsid w:val="004E1383"/>
    <w:rsid w:val="004E13F6"/>
    <w:rsid w:val="004E154C"/>
    <w:rsid w:val="004E18D8"/>
    <w:rsid w:val="004E19C7"/>
    <w:rsid w:val="004E1C57"/>
    <w:rsid w:val="004E1E2B"/>
    <w:rsid w:val="004E1E65"/>
    <w:rsid w:val="004E1E71"/>
    <w:rsid w:val="004E2108"/>
    <w:rsid w:val="004E2250"/>
    <w:rsid w:val="004E22B1"/>
    <w:rsid w:val="004E22B2"/>
    <w:rsid w:val="004E2367"/>
    <w:rsid w:val="004E242B"/>
    <w:rsid w:val="004E250F"/>
    <w:rsid w:val="004E2A01"/>
    <w:rsid w:val="004E2B5E"/>
    <w:rsid w:val="004E2C51"/>
    <w:rsid w:val="004E2F9A"/>
    <w:rsid w:val="004E2FE6"/>
    <w:rsid w:val="004E3066"/>
    <w:rsid w:val="004E3329"/>
    <w:rsid w:val="004E3553"/>
    <w:rsid w:val="004E3631"/>
    <w:rsid w:val="004E36D1"/>
    <w:rsid w:val="004E3701"/>
    <w:rsid w:val="004E3797"/>
    <w:rsid w:val="004E37B0"/>
    <w:rsid w:val="004E385D"/>
    <w:rsid w:val="004E3886"/>
    <w:rsid w:val="004E3A07"/>
    <w:rsid w:val="004E3B1E"/>
    <w:rsid w:val="004E3B3B"/>
    <w:rsid w:val="004E3BAB"/>
    <w:rsid w:val="004E3C84"/>
    <w:rsid w:val="004E3DAF"/>
    <w:rsid w:val="004E3F47"/>
    <w:rsid w:val="004E40B2"/>
    <w:rsid w:val="004E40CB"/>
    <w:rsid w:val="004E410A"/>
    <w:rsid w:val="004E410E"/>
    <w:rsid w:val="004E4245"/>
    <w:rsid w:val="004E427D"/>
    <w:rsid w:val="004E438E"/>
    <w:rsid w:val="004E43B1"/>
    <w:rsid w:val="004E4413"/>
    <w:rsid w:val="004E4606"/>
    <w:rsid w:val="004E4735"/>
    <w:rsid w:val="004E4973"/>
    <w:rsid w:val="004E49EF"/>
    <w:rsid w:val="004E49F3"/>
    <w:rsid w:val="004E4AB3"/>
    <w:rsid w:val="004E4B4F"/>
    <w:rsid w:val="004E4BFD"/>
    <w:rsid w:val="004E4CDC"/>
    <w:rsid w:val="004E4CE1"/>
    <w:rsid w:val="004E4EBF"/>
    <w:rsid w:val="004E5122"/>
    <w:rsid w:val="004E5272"/>
    <w:rsid w:val="004E550B"/>
    <w:rsid w:val="004E557B"/>
    <w:rsid w:val="004E562E"/>
    <w:rsid w:val="004E5725"/>
    <w:rsid w:val="004E5873"/>
    <w:rsid w:val="004E5907"/>
    <w:rsid w:val="004E5A18"/>
    <w:rsid w:val="004E5A1A"/>
    <w:rsid w:val="004E5B75"/>
    <w:rsid w:val="004E5C66"/>
    <w:rsid w:val="004E5CBD"/>
    <w:rsid w:val="004E5FDC"/>
    <w:rsid w:val="004E6004"/>
    <w:rsid w:val="004E6045"/>
    <w:rsid w:val="004E614E"/>
    <w:rsid w:val="004E63EA"/>
    <w:rsid w:val="004E64F2"/>
    <w:rsid w:val="004E6874"/>
    <w:rsid w:val="004E6917"/>
    <w:rsid w:val="004E6B17"/>
    <w:rsid w:val="004E6B8B"/>
    <w:rsid w:val="004E6B92"/>
    <w:rsid w:val="004E6C94"/>
    <w:rsid w:val="004E6CC7"/>
    <w:rsid w:val="004E6CD0"/>
    <w:rsid w:val="004E6CD9"/>
    <w:rsid w:val="004E6D68"/>
    <w:rsid w:val="004E6DD4"/>
    <w:rsid w:val="004E7164"/>
    <w:rsid w:val="004E727F"/>
    <w:rsid w:val="004E73A8"/>
    <w:rsid w:val="004E73F2"/>
    <w:rsid w:val="004E7520"/>
    <w:rsid w:val="004E75CC"/>
    <w:rsid w:val="004E7877"/>
    <w:rsid w:val="004E7982"/>
    <w:rsid w:val="004E7ACC"/>
    <w:rsid w:val="004E7AF3"/>
    <w:rsid w:val="004E7B8F"/>
    <w:rsid w:val="004E7C79"/>
    <w:rsid w:val="004E7D8E"/>
    <w:rsid w:val="004E7E04"/>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901"/>
    <w:rsid w:val="004F0959"/>
    <w:rsid w:val="004F09EF"/>
    <w:rsid w:val="004F0A6D"/>
    <w:rsid w:val="004F0C47"/>
    <w:rsid w:val="004F0C66"/>
    <w:rsid w:val="004F0D7D"/>
    <w:rsid w:val="004F0DE2"/>
    <w:rsid w:val="004F0DE4"/>
    <w:rsid w:val="004F0E12"/>
    <w:rsid w:val="004F0F15"/>
    <w:rsid w:val="004F0F51"/>
    <w:rsid w:val="004F0FC5"/>
    <w:rsid w:val="004F1000"/>
    <w:rsid w:val="004F116E"/>
    <w:rsid w:val="004F11DE"/>
    <w:rsid w:val="004F123F"/>
    <w:rsid w:val="004F13DE"/>
    <w:rsid w:val="004F14F6"/>
    <w:rsid w:val="004F16C6"/>
    <w:rsid w:val="004F1766"/>
    <w:rsid w:val="004F18B7"/>
    <w:rsid w:val="004F18DE"/>
    <w:rsid w:val="004F199F"/>
    <w:rsid w:val="004F19BA"/>
    <w:rsid w:val="004F1A0F"/>
    <w:rsid w:val="004F1A23"/>
    <w:rsid w:val="004F1C62"/>
    <w:rsid w:val="004F1CCD"/>
    <w:rsid w:val="004F1D07"/>
    <w:rsid w:val="004F1E7B"/>
    <w:rsid w:val="004F1F38"/>
    <w:rsid w:val="004F1FDC"/>
    <w:rsid w:val="004F214B"/>
    <w:rsid w:val="004F2221"/>
    <w:rsid w:val="004F22FA"/>
    <w:rsid w:val="004F2317"/>
    <w:rsid w:val="004F255C"/>
    <w:rsid w:val="004F266B"/>
    <w:rsid w:val="004F26CF"/>
    <w:rsid w:val="004F2865"/>
    <w:rsid w:val="004F2BA1"/>
    <w:rsid w:val="004F2CE5"/>
    <w:rsid w:val="004F2D0C"/>
    <w:rsid w:val="004F2D79"/>
    <w:rsid w:val="004F2DE1"/>
    <w:rsid w:val="004F2E57"/>
    <w:rsid w:val="004F2EF2"/>
    <w:rsid w:val="004F2F5C"/>
    <w:rsid w:val="004F30B2"/>
    <w:rsid w:val="004F30D1"/>
    <w:rsid w:val="004F319D"/>
    <w:rsid w:val="004F3225"/>
    <w:rsid w:val="004F3575"/>
    <w:rsid w:val="004F361E"/>
    <w:rsid w:val="004F364F"/>
    <w:rsid w:val="004F3654"/>
    <w:rsid w:val="004F36A1"/>
    <w:rsid w:val="004F371A"/>
    <w:rsid w:val="004F385F"/>
    <w:rsid w:val="004F386A"/>
    <w:rsid w:val="004F3879"/>
    <w:rsid w:val="004F39ED"/>
    <w:rsid w:val="004F3A15"/>
    <w:rsid w:val="004F3C06"/>
    <w:rsid w:val="004F3F55"/>
    <w:rsid w:val="004F456D"/>
    <w:rsid w:val="004F45A5"/>
    <w:rsid w:val="004F46C6"/>
    <w:rsid w:val="004F46EC"/>
    <w:rsid w:val="004F4707"/>
    <w:rsid w:val="004F47B3"/>
    <w:rsid w:val="004F47DD"/>
    <w:rsid w:val="004F4815"/>
    <w:rsid w:val="004F4828"/>
    <w:rsid w:val="004F48AD"/>
    <w:rsid w:val="004F498B"/>
    <w:rsid w:val="004F4D3B"/>
    <w:rsid w:val="004F4EFF"/>
    <w:rsid w:val="004F5165"/>
    <w:rsid w:val="004F52C2"/>
    <w:rsid w:val="004F5316"/>
    <w:rsid w:val="004F5383"/>
    <w:rsid w:val="004F53A4"/>
    <w:rsid w:val="004F55C9"/>
    <w:rsid w:val="004F56F4"/>
    <w:rsid w:val="004F57B9"/>
    <w:rsid w:val="004F5B20"/>
    <w:rsid w:val="004F5B77"/>
    <w:rsid w:val="004F5BE0"/>
    <w:rsid w:val="004F5C7D"/>
    <w:rsid w:val="004F5D04"/>
    <w:rsid w:val="004F5DE9"/>
    <w:rsid w:val="004F5E93"/>
    <w:rsid w:val="004F6010"/>
    <w:rsid w:val="004F6015"/>
    <w:rsid w:val="004F6451"/>
    <w:rsid w:val="004F64EC"/>
    <w:rsid w:val="004F65EC"/>
    <w:rsid w:val="004F67C6"/>
    <w:rsid w:val="004F6A21"/>
    <w:rsid w:val="004F6A43"/>
    <w:rsid w:val="004F6C6E"/>
    <w:rsid w:val="004F6C90"/>
    <w:rsid w:val="004F6D44"/>
    <w:rsid w:val="004F6F12"/>
    <w:rsid w:val="004F7055"/>
    <w:rsid w:val="004F7099"/>
    <w:rsid w:val="004F712C"/>
    <w:rsid w:val="004F7225"/>
    <w:rsid w:val="004F75B3"/>
    <w:rsid w:val="004F7602"/>
    <w:rsid w:val="004F7652"/>
    <w:rsid w:val="004F779C"/>
    <w:rsid w:val="004F78A8"/>
    <w:rsid w:val="004F7950"/>
    <w:rsid w:val="004F7A35"/>
    <w:rsid w:val="004F7A9A"/>
    <w:rsid w:val="004F7B4C"/>
    <w:rsid w:val="004F7BA8"/>
    <w:rsid w:val="004F7BB1"/>
    <w:rsid w:val="004F7BC1"/>
    <w:rsid w:val="004F7D11"/>
    <w:rsid w:val="004F7EDB"/>
    <w:rsid w:val="0050012C"/>
    <w:rsid w:val="005002DE"/>
    <w:rsid w:val="0050045F"/>
    <w:rsid w:val="00500486"/>
    <w:rsid w:val="005005E1"/>
    <w:rsid w:val="00500679"/>
    <w:rsid w:val="005008B7"/>
    <w:rsid w:val="005008CB"/>
    <w:rsid w:val="00500912"/>
    <w:rsid w:val="00500915"/>
    <w:rsid w:val="005009A5"/>
    <w:rsid w:val="00500A53"/>
    <w:rsid w:val="00500C6A"/>
    <w:rsid w:val="00500D7D"/>
    <w:rsid w:val="00500D82"/>
    <w:rsid w:val="00500EE1"/>
    <w:rsid w:val="005011B8"/>
    <w:rsid w:val="005012FE"/>
    <w:rsid w:val="005013F5"/>
    <w:rsid w:val="0050156B"/>
    <w:rsid w:val="005015D5"/>
    <w:rsid w:val="00501BCB"/>
    <w:rsid w:val="00501D84"/>
    <w:rsid w:val="00501FA5"/>
    <w:rsid w:val="00501FDB"/>
    <w:rsid w:val="00502033"/>
    <w:rsid w:val="005020AB"/>
    <w:rsid w:val="005020DE"/>
    <w:rsid w:val="00502149"/>
    <w:rsid w:val="005021BE"/>
    <w:rsid w:val="0050262E"/>
    <w:rsid w:val="0050263E"/>
    <w:rsid w:val="00502654"/>
    <w:rsid w:val="005027AD"/>
    <w:rsid w:val="005028B7"/>
    <w:rsid w:val="00502A70"/>
    <w:rsid w:val="00502BAF"/>
    <w:rsid w:val="00502CAC"/>
    <w:rsid w:val="005030FC"/>
    <w:rsid w:val="005031EB"/>
    <w:rsid w:val="005032D6"/>
    <w:rsid w:val="0050338C"/>
    <w:rsid w:val="0050344F"/>
    <w:rsid w:val="00503509"/>
    <w:rsid w:val="00503513"/>
    <w:rsid w:val="00503520"/>
    <w:rsid w:val="0050367C"/>
    <w:rsid w:val="0050371B"/>
    <w:rsid w:val="0050371E"/>
    <w:rsid w:val="005037F5"/>
    <w:rsid w:val="00503902"/>
    <w:rsid w:val="00503C3B"/>
    <w:rsid w:val="00503C72"/>
    <w:rsid w:val="00503D41"/>
    <w:rsid w:val="00503F0A"/>
    <w:rsid w:val="00503F4D"/>
    <w:rsid w:val="00503F66"/>
    <w:rsid w:val="00503FAC"/>
    <w:rsid w:val="00504148"/>
    <w:rsid w:val="00504274"/>
    <w:rsid w:val="005044CC"/>
    <w:rsid w:val="005045B9"/>
    <w:rsid w:val="00504861"/>
    <w:rsid w:val="00504912"/>
    <w:rsid w:val="00504CD8"/>
    <w:rsid w:val="00504E22"/>
    <w:rsid w:val="00504EC2"/>
    <w:rsid w:val="00504F03"/>
    <w:rsid w:val="0050504F"/>
    <w:rsid w:val="0050505A"/>
    <w:rsid w:val="00505098"/>
    <w:rsid w:val="0050530B"/>
    <w:rsid w:val="00505400"/>
    <w:rsid w:val="0050543C"/>
    <w:rsid w:val="00505448"/>
    <w:rsid w:val="00505564"/>
    <w:rsid w:val="005056F9"/>
    <w:rsid w:val="005057B4"/>
    <w:rsid w:val="00505AF0"/>
    <w:rsid w:val="00505CC4"/>
    <w:rsid w:val="00505CE5"/>
    <w:rsid w:val="00505DC8"/>
    <w:rsid w:val="00505EA5"/>
    <w:rsid w:val="00505EAD"/>
    <w:rsid w:val="00505EB9"/>
    <w:rsid w:val="00506005"/>
    <w:rsid w:val="0050627E"/>
    <w:rsid w:val="005062C7"/>
    <w:rsid w:val="005062EE"/>
    <w:rsid w:val="005064BC"/>
    <w:rsid w:val="005064DB"/>
    <w:rsid w:val="00506543"/>
    <w:rsid w:val="00506812"/>
    <w:rsid w:val="005068A6"/>
    <w:rsid w:val="00506980"/>
    <w:rsid w:val="00506BEF"/>
    <w:rsid w:val="00506CD3"/>
    <w:rsid w:val="00506DBA"/>
    <w:rsid w:val="00506DD4"/>
    <w:rsid w:val="00506E71"/>
    <w:rsid w:val="00506E7E"/>
    <w:rsid w:val="00506E9F"/>
    <w:rsid w:val="00506ED4"/>
    <w:rsid w:val="00506EE6"/>
    <w:rsid w:val="00507168"/>
    <w:rsid w:val="00507290"/>
    <w:rsid w:val="005074C6"/>
    <w:rsid w:val="005075DA"/>
    <w:rsid w:val="0050764C"/>
    <w:rsid w:val="00507668"/>
    <w:rsid w:val="005076D8"/>
    <w:rsid w:val="0050771F"/>
    <w:rsid w:val="005077B6"/>
    <w:rsid w:val="00507871"/>
    <w:rsid w:val="00507A1D"/>
    <w:rsid w:val="00507BB5"/>
    <w:rsid w:val="00507CBD"/>
    <w:rsid w:val="00507E06"/>
    <w:rsid w:val="00507ECA"/>
    <w:rsid w:val="00507F72"/>
    <w:rsid w:val="00507F85"/>
    <w:rsid w:val="00510057"/>
    <w:rsid w:val="00510254"/>
    <w:rsid w:val="00510466"/>
    <w:rsid w:val="00510554"/>
    <w:rsid w:val="00510555"/>
    <w:rsid w:val="0051067F"/>
    <w:rsid w:val="00510878"/>
    <w:rsid w:val="005108E6"/>
    <w:rsid w:val="005108E8"/>
    <w:rsid w:val="00510943"/>
    <w:rsid w:val="00510966"/>
    <w:rsid w:val="00510978"/>
    <w:rsid w:val="00510A00"/>
    <w:rsid w:val="00510B0C"/>
    <w:rsid w:val="00510BD0"/>
    <w:rsid w:val="00510C80"/>
    <w:rsid w:val="00510FF4"/>
    <w:rsid w:val="005111C7"/>
    <w:rsid w:val="0051124B"/>
    <w:rsid w:val="00511290"/>
    <w:rsid w:val="005112B3"/>
    <w:rsid w:val="00511355"/>
    <w:rsid w:val="00511459"/>
    <w:rsid w:val="0051146E"/>
    <w:rsid w:val="005114C3"/>
    <w:rsid w:val="00511595"/>
    <w:rsid w:val="005115CB"/>
    <w:rsid w:val="00511731"/>
    <w:rsid w:val="00511896"/>
    <w:rsid w:val="0051193A"/>
    <w:rsid w:val="005119C7"/>
    <w:rsid w:val="00511B75"/>
    <w:rsid w:val="00511C5F"/>
    <w:rsid w:val="00511F09"/>
    <w:rsid w:val="00511F78"/>
    <w:rsid w:val="0051203E"/>
    <w:rsid w:val="005121E8"/>
    <w:rsid w:val="005122EA"/>
    <w:rsid w:val="005124DF"/>
    <w:rsid w:val="0051271D"/>
    <w:rsid w:val="00512906"/>
    <w:rsid w:val="00512A64"/>
    <w:rsid w:val="00512AEF"/>
    <w:rsid w:val="00512CA0"/>
    <w:rsid w:val="00512DED"/>
    <w:rsid w:val="00512EEB"/>
    <w:rsid w:val="00512EF6"/>
    <w:rsid w:val="00512FCB"/>
    <w:rsid w:val="00513030"/>
    <w:rsid w:val="005130D3"/>
    <w:rsid w:val="005131AE"/>
    <w:rsid w:val="005131E2"/>
    <w:rsid w:val="00513281"/>
    <w:rsid w:val="005132C1"/>
    <w:rsid w:val="005132EB"/>
    <w:rsid w:val="00513782"/>
    <w:rsid w:val="00513922"/>
    <w:rsid w:val="005139E5"/>
    <w:rsid w:val="00513B77"/>
    <w:rsid w:val="00513C1D"/>
    <w:rsid w:val="00513D72"/>
    <w:rsid w:val="00513E89"/>
    <w:rsid w:val="00513ED0"/>
    <w:rsid w:val="00513F4D"/>
    <w:rsid w:val="00513F77"/>
    <w:rsid w:val="00513FE2"/>
    <w:rsid w:val="00514078"/>
    <w:rsid w:val="005142B5"/>
    <w:rsid w:val="00514353"/>
    <w:rsid w:val="00514475"/>
    <w:rsid w:val="005145D6"/>
    <w:rsid w:val="00514916"/>
    <w:rsid w:val="00514AD1"/>
    <w:rsid w:val="00514F59"/>
    <w:rsid w:val="00515102"/>
    <w:rsid w:val="005151C8"/>
    <w:rsid w:val="00515394"/>
    <w:rsid w:val="00515415"/>
    <w:rsid w:val="0051552B"/>
    <w:rsid w:val="00515688"/>
    <w:rsid w:val="00515692"/>
    <w:rsid w:val="0051585B"/>
    <w:rsid w:val="005158A8"/>
    <w:rsid w:val="0051591C"/>
    <w:rsid w:val="00515A34"/>
    <w:rsid w:val="00515A7F"/>
    <w:rsid w:val="00515AD0"/>
    <w:rsid w:val="00515B22"/>
    <w:rsid w:val="00515B9E"/>
    <w:rsid w:val="00515C4F"/>
    <w:rsid w:val="00515D71"/>
    <w:rsid w:val="00515DDB"/>
    <w:rsid w:val="00516200"/>
    <w:rsid w:val="0051621E"/>
    <w:rsid w:val="00516228"/>
    <w:rsid w:val="00516425"/>
    <w:rsid w:val="00516500"/>
    <w:rsid w:val="00516504"/>
    <w:rsid w:val="00516641"/>
    <w:rsid w:val="005166D6"/>
    <w:rsid w:val="005166DC"/>
    <w:rsid w:val="00516769"/>
    <w:rsid w:val="005167A4"/>
    <w:rsid w:val="00516947"/>
    <w:rsid w:val="00516A48"/>
    <w:rsid w:val="00516AEC"/>
    <w:rsid w:val="00516B23"/>
    <w:rsid w:val="00516B47"/>
    <w:rsid w:val="00516B77"/>
    <w:rsid w:val="00516BA9"/>
    <w:rsid w:val="00516C53"/>
    <w:rsid w:val="00516C7F"/>
    <w:rsid w:val="00516DE9"/>
    <w:rsid w:val="00516E4C"/>
    <w:rsid w:val="00516E92"/>
    <w:rsid w:val="00516EC0"/>
    <w:rsid w:val="00517039"/>
    <w:rsid w:val="005170B3"/>
    <w:rsid w:val="005170F4"/>
    <w:rsid w:val="00517142"/>
    <w:rsid w:val="0051734F"/>
    <w:rsid w:val="00517352"/>
    <w:rsid w:val="005173EC"/>
    <w:rsid w:val="005177A4"/>
    <w:rsid w:val="005178FC"/>
    <w:rsid w:val="00517DAE"/>
    <w:rsid w:val="00517FF8"/>
    <w:rsid w:val="005201BB"/>
    <w:rsid w:val="00520219"/>
    <w:rsid w:val="00520262"/>
    <w:rsid w:val="00520339"/>
    <w:rsid w:val="00520423"/>
    <w:rsid w:val="00520430"/>
    <w:rsid w:val="005204DE"/>
    <w:rsid w:val="00520656"/>
    <w:rsid w:val="00520663"/>
    <w:rsid w:val="00520856"/>
    <w:rsid w:val="00520877"/>
    <w:rsid w:val="005209D7"/>
    <w:rsid w:val="00520DC5"/>
    <w:rsid w:val="00520FAB"/>
    <w:rsid w:val="00521258"/>
    <w:rsid w:val="0052125B"/>
    <w:rsid w:val="005212C5"/>
    <w:rsid w:val="005215D9"/>
    <w:rsid w:val="0052161F"/>
    <w:rsid w:val="005218B3"/>
    <w:rsid w:val="00521964"/>
    <w:rsid w:val="00521A94"/>
    <w:rsid w:val="00521B92"/>
    <w:rsid w:val="00521DFA"/>
    <w:rsid w:val="00521E81"/>
    <w:rsid w:val="00521F50"/>
    <w:rsid w:val="005220D2"/>
    <w:rsid w:val="005226A9"/>
    <w:rsid w:val="005227D1"/>
    <w:rsid w:val="00522842"/>
    <w:rsid w:val="00522AAC"/>
    <w:rsid w:val="00522AF6"/>
    <w:rsid w:val="00522BDC"/>
    <w:rsid w:val="00522C52"/>
    <w:rsid w:val="00522E87"/>
    <w:rsid w:val="00522EC1"/>
    <w:rsid w:val="00523084"/>
    <w:rsid w:val="005230D2"/>
    <w:rsid w:val="00523314"/>
    <w:rsid w:val="00523386"/>
    <w:rsid w:val="0052338A"/>
    <w:rsid w:val="00523769"/>
    <w:rsid w:val="005237E2"/>
    <w:rsid w:val="005239D9"/>
    <w:rsid w:val="00523A09"/>
    <w:rsid w:val="00523A81"/>
    <w:rsid w:val="00523BB5"/>
    <w:rsid w:val="00523C3A"/>
    <w:rsid w:val="00523CF7"/>
    <w:rsid w:val="00523D19"/>
    <w:rsid w:val="00523ED8"/>
    <w:rsid w:val="00523F05"/>
    <w:rsid w:val="00523FF5"/>
    <w:rsid w:val="005240C0"/>
    <w:rsid w:val="005240D5"/>
    <w:rsid w:val="00524190"/>
    <w:rsid w:val="0052430C"/>
    <w:rsid w:val="005243BA"/>
    <w:rsid w:val="00524714"/>
    <w:rsid w:val="005247B1"/>
    <w:rsid w:val="005249AB"/>
    <w:rsid w:val="00524CB1"/>
    <w:rsid w:val="00524CCC"/>
    <w:rsid w:val="00524CE1"/>
    <w:rsid w:val="00524D79"/>
    <w:rsid w:val="00524F6F"/>
    <w:rsid w:val="00524F72"/>
    <w:rsid w:val="00524FD4"/>
    <w:rsid w:val="005250C1"/>
    <w:rsid w:val="005250DF"/>
    <w:rsid w:val="00525167"/>
    <w:rsid w:val="005251E4"/>
    <w:rsid w:val="0052529B"/>
    <w:rsid w:val="005252BF"/>
    <w:rsid w:val="0052530B"/>
    <w:rsid w:val="0052530F"/>
    <w:rsid w:val="00525502"/>
    <w:rsid w:val="00525510"/>
    <w:rsid w:val="005256F5"/>
    <w:rsid w:val="005257FC"/>
    <w:rsid w:val="0052594D"/>
    <w:rsid w:val="00525B65"/>
    <w:rsid w:val="00525C35"/>
    <w:rsid w:val="00525EBB"/>
    <w:rsid w:val="005260FF"/>
    <w:rsid w:val="00526158"/>
    <w:rsid w:val="00526167"/>
    <w:rsid w:val="0052623F"/>
    <w:rsid w:val="0052624B"/>
    <w:rsid w:val="0052626C"/>
    <w:rsid w:val="00526372"/>
    <w:rsid w:val="005263A4"/>
    <w:rsid w:val="005264C6"/>
    <w:rsid w:val="0052653B"/>
    <w:rsid w:val="0052678E"/>
    <w:rsid w:val="005267AD"/>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74"/>
    <w:rsid w:val="00527DC0"/>
    <w:rsid w:val="005300C3"/>
    <w:rsid w:val="00530219"/>
    <w:rsid w:val="00530438"/>
    <w:rsid w:val="00530B14"/>
    <w:rsid w:val="00530B2F"/>
    <w:rsid w:val="00530B7D"/>
    <w:rsid w:val="00530BAB"/>
    <w:rsid w:val="00530C48"/>
    <w:rsid w:val="00530D75"/>
    <w:rsid w:val="00530DFA"/>
    <w:rsid w:val="00530FA7"/>
    <w:rsid w:val="00531222"/>
    <w:rsid w:val="00531268"/>
    <w:rsid w:val="005313CD"/>
    <w:rsid w:val="005313DC"/>
    <w:rsid w:val="00531486"/>
    <w:rsid w:val="00531571"/>
    <w:rsid w:val="005318B6"/>
    <w:rsid w:val="0053195D"/>
    <w:rsid w:val="0053199C"/>
    <w:rsid w:val="00531AE2"/>
    <w:rsid w:val="00531B96"/>
    <w:rsid w:val="00531BE9"/>
    <w:rsid w:val="00531C44"/>
    <w:rsid w:val="00531C8C"/>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1E"/>
    <w:rsid w:val="00532DF0"/>
    <w:rsid w:val="0053321F"/>
    <w:rsid w:val="00533241"/>
    <w:rsid w:val="00533248"/>
    <w:rsid w:val="00533492"/>
    <w:rsid w:val="005336E1"/>
    <w:rsid w:val="00533892"/>
    <w:rsid w:val="00533A24"/>
    <w:rsid w:val="00533AD6"/>
    <w:rsid w:val="00533C98"/>
    <w:rsid w:val="00533E5E"/>
    <w:rsid w:val="005340E8"/>
    <w:rsid w:val="00534227"/>
    <w:rsid w:val="005342DE"/>
    <w:rsid w:val="0053433B"/>
    <w:rsid w:val="00534350"/>
    <w:rsid w:val="00534366"/>
    <w:rsid w:val="005344BF"/>
    <w:rsid w:val="00534748"/>
    <w:rsid w:val="0053489D"/>
    <w:rsid w:val="00534955"/>
    <w:rsid w:val="00534A64"/>
    <w:rsid w:val="00534BC0"/>
    <w:rsid w:val="00534C7D"/>
    <w:rsid w:val="00534C9D"/>
    <w:rsid w:val="005350C5"/>
    <w:rsid w:val="00535117"/>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624"/>
    <w:rsid w:val="005366E9"/>
    <w:rsid w:val="0053677C"/>
    <w:rsid w:val="005367EA"/>
    <w:rsid w:val="00536898"/>
    <w:rsid w:val="005368E2"/>
    <w:rsid w:val="00536909"/>
    <w:rsid w:val="0053699F"/>
    <w:rsid w:val="005369B6"/>
    <w:rsid w:val="00536A0A"/>
    <w:rsid w:val="00536B51"/>
    <w:rsid w:val="00536BEB"/>
    <w:rsid w:val="00536CAF"/>
    <w:rsid w:val="00536D3E"/>
    <w:rsid w:val="005370D6"/>
    <w:rsid w:val="0053713E"/>
    <w:rsid w:val="005373B8"/>
    <w:rsid w:val="005373C1"/>
    <w:rsid w:val="005374D6"/>
    <w:rsid w:val="0053751C"/>
    <w:rsid w:val="0053767E"/>
    <w:rsid w:val="005376B8"/>
    <w:rsid w:val="00537E88"/>
    <w:rsid w:val="00537EE8"/>
    <w:rsid w:val="00537F7B"/>
    <w:rsid w:val="0054006C"/>
    <w:rsid w:val="005401AC"/>
    <w:rsid w:val="00540351"/>
    <w:rsid w:val="0054036A"/>
    <w:rsid w:val="00540370"/>
    <w:rsid w:val="005403D9"/>
    <w:rsid w:val="005404B4"/>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7"/>
    <w:rsid w:val="005418F4"/>
    <w:rsid w:val="005418FB"/>
    <w:rsid w:val="005419CC"/>
    <w:rsid w:val="00541F2D"/>
    <w:rsid w:val="005420A0"/>
    <w:rsid w:val="005420F1"/>
    <w:rsid w:val="005421A6"/>
    <w:rsid w:val="0054228B"/>
    <w:rsid w:val="00542517"/>
    <w:rsid w:val="005425D3"/>
    <w:rsid w:val="00542621"/>
    <w:rsid w:val="0054267A"/>
    <w:rsid w:val="00542739"/>
    <w:rsid w:val="00542811"/>
    <w:rsid w:val="00542953"/>
    <w:rsid w:val="00542A12"/>
    <w:rsid w:val="00542A6A"/>
    <w:rsid w:val="00542B47"/>
    <w:rsid w:val="00542C8E"/>
    <w:rsid w:val="00542D36"/>
    <w:rsid w:val="00542E5E"/>
    <w:rsid w:val="00542EAA"/>
    <w:rsid w:val="00542EC5"/>
    <w:rsid w:val="00542ED0"/>
    <w:rsid w:val="00542F15"/>
    <w:rsid w:val="00542FCD"/>
    <w:rsid w:val="0054301D"/>
    <w:rsid w:val="005430EB"/>
    <w:rsid w:val="005430F9"/>
    <w:rsid w:val="0054328E"/>
    <w:rsid w:val="005432B3"/>
    <w:rsid w:val="00543558"/>
    <w:rsid w:val="0054364A"/>
    <w:rsid w:val="00543A8E"/>
    <w:rsid w:val="00543BEC"/>
    <w:rsid w:val="00543C13"/>
    <w:rsid w:val="00543C20"/>
    <w:rsid w:val="00543C4B"/>
    <w:rsid w:val="00543DDA"/>
    <w:rsid w:val="00543F70"/>
    <w:rsid w:val="005440A0"/>
    <w:rsid w:val="00544155"/>
    <w:rsid w:val="005441E2"/>
    <w:rsid w:val="00544694"/>
    <w:rsid w:val="00544752"/>
    <w:rsid w:val="005449CC"/>
    <w:rsid w:val="00544A21"/>
    <w:rsid w:val="00544AB7"/>
    <w:rsid w:val="00544C07"/>
    <w:rsid w:val="00544D15"/>
    <w:rsid w:val="00544D68"/>
    <w:rsid w:val="00544EA3"/>
    <w:rsid w:val="00544F4C"/>
    <w:rsid w:val="00544FEF"/>
    <w:rsid w:val="0054515B"/>
    <w:rsid w:val="005452F7"/>
    <w:rsid w:val="0054540E"/>
    <w:rsid w:val="00545460"/>
    <w:rsid w:val="00545561"/>
    <w:rsid w:val="005455EF"/>
    <w:rsid w:val="0054564C"/>
    <w:rsid w:val="005456C1"/>
    <w:rsid w:val="005456D8"/>
    <w:rsid w:val="005457B9"/>
    <w:rsid w:val="00545987"/>
    <w:rsid w:val="00545A2A"/>
    <w:rsid w:val="00545B13"/>
    <w:rsid w:val="00545CA9"/>
    <w:rsid w:val="00545CE4"/>
    <w:rsid w:val="00545DDE"/>
    <w:rsid w:val="00545E16"/>
    <w:rsid w:val="00545E9D"/>
    <w:rsid w:val="00545F80"/>
    <w:rsid w:val="00545FC3"/>
    <w:rsid w:val="00545FDC"/>
    <w:rsid w:val="00546008"/>
    <w:rsid w:val="0054607C"/>
    <w:rsid w:val="0054619B"/>
    <w:rsid w:val="00546204"/>
    <w:rsid w:val="005464EE"/>
    <w:rsid w:val="00546653"/>
    <w:rsid w:val="0054668E"/>
    <w:rsid w:val="005466DE"/>
    <w:rsid w:val="00546718"/>
    <w:rsid w:val="0054671C"/>
    <w:rsid w:val="00546797"/>
    <w:rsid w:val="005467F1"/>
    <w:rsid w:val="00546926"/>
    <w:rsid w:val="00546989"/>
    <w:rsid w:val="00546AB5"/>
    <w:rsid w:val="00546AD2"/>
    <w:rsid w:val="00546F16"/>
    <w:rsid w:val="00546FD0"/>
    <w:rsid w:val="0054722A"/>
    <w:rsid w:val="005472E6"/>
    <w:rsid w:val="00547419"/>
    <w:rsid w:val="00547626"/>
    <w:rsid w:val="00547749"/>
    <w:rsid w:val="00547804"/>
    <w:rsid w:val="00547930"/>
    <w:rsid w:val="005479EA"/>
    <w:rsid w:val="00547A47"/>
    <w:rsid w:val="00547A7E"/>
    <w:rsid w:val="00547B86"/>
    <w:rsid w:val="00547E6F"/>
    <w:rsid w:val="00547E97"/>
    <w:rsid w:val="00547FE1"/>
    <w:rsid w:val="005501DE"/>
    <w:rsid w:val="00550281"/>
    <w:rsid w:val="00550410"/>
    <w:rsid w:val="0055047F"/>
    <w:rsid w:val="0055049B"/>
    <w:rsid w:val="00550658"/>
    <w:rsid w:val="005506CF"/>
    <w:rsid w:val="005506ED"/>
    <w:rsid w:val="005509C6"/>
    <w:rsid w:val="00550A0E"/>
    <w:rsid w:val="00550ACD"/>
    <w:rsid w:val="00550B9D"/>
    <w:rsid w:val="00550DC0"/>
    <w:rsid w:val="00550DED"/>
    <w:rsid w:val="00550E50"/>
    <w:rsid w:val="00550F76"/>
    <w:rsid w:val="00550F98"/>
    <w:rsid w:val="00550FCA"/>
    <w:rsid w:val="00551053"/>
    <w:rsid w:val="0055145E"/>
    <w:rsid w:val="005516A3"/>
    <w:rsid w:val="00551797"/>
    <w:rsid w:val="0055196E"/>
    <w:rsid w:val="00551A9A"/>
    <w:rsid w:val="00551BF6"/>
    <w:rsid w:val="00551C76"/>
    <w:rsid w:val="00551C84"/>
    <w:rsid w:val="00551CBD"/>
    <w:rsid w:val="00551D89"/>
    <w:rsid w:val="00551F79"/>
    <w:rsid w:val="005522BE"/>
    <w:rsid w:val="005525F1"/>
    <w:rsid w:val="0055260D"/>
    <w:rsid w:val="0055261C"/>
    <w:rsid w:val="005526BA"/>
    <w:rsid w:val="00552715"/>
    <w:rsid w:val="00552720"/>
    <w:rsid w:val="0055285A"/>
    <w:rsid w:val="00552A41"/>
    <w:rsid w:val="00552BD5"/>
    <w:rsid w:val="00552BD6"/>
    <w:rsid w:val="00552C21"/>
    <w:rsid w:val="00552D1F"/>
    <w:rsid w:val="00552D2F"/>
    <w:rsid w:val="00552EB6"/>
    <w:rsid w:val="00552FB9"/>
    <w:rsid w:val="00553044"/>
    <w:rsid w:val="00553262"/>
    <w:rsid w:val="0055326B"/>
    <w:rsid w:val="00553418"/>
    <w:rsid w:val="00553604"/>
    <w:rsid w:val="005536ED"/>
    <w:rsid w:val="00553755"/>
    <w:rsid w:val="005537D8"/>
    <w:rsid w:val="0055385A"/>
    <w:rsid w:val="005539DD"/>
    <w:rsid w:val="00553A6E"/>
    <w:rsid w:val="00553A82"/>
    <w:rsid w:val="00553ABE"/>
    <w:rsid w:val="00553C18"/>
    <w:rsid w:val="00553CDB"/>
    <w:rsid w:val="00553CF8"/>
    <w:rsid w:val="00553DEF"/>
    <w:rsid w:val="00553F7F"/>
    <w:rsid w:val="00554082"/>
    <w:rsid w:val="00554107"/>
    <w:rsid w:val="00554134"/>
    <w:rsid w:val="005541E3"/>
    <w:rsid w:val="005542C7"/>
    <w:rsid w:val="00554367"/>
    <w:rsid w:val="005547CA"/>
    <w:rsid w:val="005549D6"/>
    <w:rsid w:val="00554A83"/>
    <w:rsid w:val="00554ABF"/>
    <w:rsid w:val="00554D19"/>
    <w:rsid w:val="00554E0F"/>
    <w:rsid w:val="00554F5A"/>
    <w:rsid w:val="00555269"/>
    <w:rsid w:val="005554BE"/>
    <w:rsid w:val="00555598"/>
    <w:rsid w:val="005555AF"/>
    <w:rsid w:val="005555B2"/>
    <w:rsid w:val="0055573C"/>
    <w:rsid w:val="00555835"/>
    <w:rsid w:val="00555886"/>
    <w:rsid w:val="00555BD9"/>
    <w:rsid w:val="00555FED"/>
    <w:rsid w:val="00555FFF"/>
    <w:rsid w:val="005561E9"/>
    <w:rsid w:val="005563A6"/>
    <w:rsid w:val="00556534"/>
    <w:rsid w:val="00556570"/>
    <w:rsid w:val="005566A6"/>
    <w:rsid w:val="005566BF"/>
    <w:rsid w:val="00556742"/>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6A"/>
    <w:rsid w:val="00557A96"/>
    <w:rsid w:val="00557EC8"/>
    <w:rsid w:val="00557EDF"/>
    <w:rsid w:val="00557F3E"/>
    <w:rsid w:val="00557F8D"/>
    <w:rsid w:val="00557FA5"/>
    <w:rsid w:val="00560147"/>
    <w:rsid w:val="00560174"/>
    <w:rsid w:val="005601CA"/>
    <w:rsid w:val="00560405"/>
    <w:rsid w:val="0056043B"/>
    <w:rsid w:val="00560517"/>
    <w:rsid w:val="00560556"/>
    <w:rsid w:val="00560662"/>
    <w:rsid w:val="005608F3"/>
    <w:rsid w:val="00560914"/>
    <w:rsid w:val="00560941"/>
    <w:rsid w:val="0056096A"/>
    <w:rsid w:val="00560A69"/>
    <w:rsid w:val="00560A6D"/>
    <w:rsid w:val="00560B7F"/>
    <w:rsid w:val="00560B93"/>
    <w:rsid w:val="00560BA0"/>
    <w:rsid w:val="00560DB2"/>
    <w:rsid w:val="00560DCC"/>
    <w:rsid w:val="00560EDB"/>
    <w:rsid w:val="00560F63"/>
    <w:rsid w:val="00560FCA"/>
    <w:rsid w:val="00560FF4"/>
    <w:rsid w:val="005611EE"/>
    <w:rsid w:val="00561350"/>
    <w:rsid w:val="005614BC"/>
    <w:rsid w:val="00561572"/>
    <w:rsid w:val="005615A5"/>
    <w:rsid w:val="00561674"/>
    <w:rsid w:val="0056172C"/>
    <w:rsid w:val="005617C4"/>
    <w:rsid w:val="0056180B"/>
    <w:rsid w:val="00561842"/>
    <w:rsid w:val="00561C57"/>
    <w:rsid w:val="00561C7B"/>
    <w:rsid w:val="00561F0F"/>
    <w:rsid w:val="00561F70"/>
    <w:rsid w:val="00562128"/>
    <w:rsid w:val="005621F5"/>
    <w:rsid w:val="00562430"/>
    <w:rsid w:val="00562456"/>
    <w:rsid w:val="00562527"/>
    <w:rsid w:val="005628FA"/>
    <w:rsid w:val="00562ADE"/>
    <w:rsid w:val="00562D98"/>
    <w:rsid w:val="00562FC2"/>
    <w:rsid w:val="005630E9"/>
    <w:rsid w:val="005636BA"/>
    <w:rsid w:val="00563775"/>
    <w:rsid w:val="005639BB"/>
    <w:rsid w:val="00563B79"/>
    <w:rsid w:val="00563BAC"/>
    <w:rsid w:val="00563DA7"/>
    <w:rsid w:val="00563DFF"/>
    <w:rsid w:val="00563E2E"/>
    <w:rsid w:val="00563F1A"/>
    <w:rsid w:val="00563FEC"/>
    <w:rsid w:val="00564001"/>
    <w:rsid w:val="00564013"/>
    <w:rsid w:val="005640A3"/>
    <w:rsid w:val="005641CB"/>
    <w:rsid w:val="005645CC"/>
    <w:rsid w:val="0056462E"/>
    <w:rsid w:val="0056467F"/>
    <w:rsid w:val="00564903"/>
    <w:rsid w:val="00564971"/>
    <w:rsid w:val="00564A2D"/>
    <w:rsid w:val="00564AD8"/>
    <w:rsid w:val="00564C40"/>
    <w:rsid w:val="00564CAC"/>
    <w:rsid w:val="00564EEB"/>
    <w:rsid w:val="0056506F"/>
    <w:rsid w:val="005650FF"/>
    <w:rsid w:val="0056527C"/>
    <w:rsid w:val="0056540F"/>
    <w:rsid w:val="00565484"/>
    <w:rsid w:val="0056550C"/>
    <w:rsid w:val="0056555E"/>
    <w:rsid w:val="0056559C"/>
    <w:rsid w:val="005656E2"/>
    <w:rsid w:val="00565706"/>
    <w:rsid w:val="00565792"/>
    <w:rsid w:val="0056585C"/>
    <w:rsid w:val="00565A36"/>
    <w:rsid w:val="00566002"/>
    <w:rsid w:val="0056600C"/>
    <w:rsid w:val="0056612F"/>
    <w:rsid w:val="005661FF"/>
    <w:rsid w:val="0056625E"/>
    <w:rsid w:val="005662C0"/>
    <w:rsid w:val="005662DE"/>
    <w:rsid w:val="005663EF"/>
    <w:rsid w:val="00566491"/>
    <w:rsid w:val="00566574"/>
    <w:rsid w:val="00566680"/>
    <w:rsid w:val="00566875"/>
    <w:rsid w:val="0056691E"/>
    <w:rsid w:val="005669BB"/>
    <w:rsid w:val="00566CEB"/>
    <w:rsid w:val="00566D32"/>
    <w:rsid w:val="00566EC9"/>
    <w:rsid w:val="00566F9F"/>
    <w:rsid w:val="00566FEC"/>
    <w:rsid w:val="00567003"/>
    <w:rsid w:val="00567020"/>
    <w:rsid w:val="00567088"/>
    <w:rsid w:val="0056715F"/>
    <w:rsid w:val="005671BD"/>
    <w:rsid w:val="005672E5"/>
    <w:rsid w:val="00567488"/>
    <w:rsid w:val="005674D0"/>
    <w:rsid w:val="005675BA"/>
    <w:rsid w:val="0056761D"/>
    <w:rsid w:val="00567883"/>
    <w:rsid w:val="00567CD2"/>
    <w:rsid w:val="00567D2B"/>
    <w:rsid w:val="00567DB5"/>
    <w:rsid w:val="00567E4C"/>
    <w:rsid w:val="00567F13"/>
    <w:rsid w:val="00567F1E"/>
    <w:rsid w:val="00567F4E"/>
    <w:rsid w:val="005703E9"/>
    <w:rsid w:val="00570589"/>
    <w:rsid w:val="0057063D"/>
    <w:rsid w:val="005706F7"/>
    <w:rsid w:val="00570790"/>
    <w:rsid w:val="0057081D"/>
    <w:rsid w:val="00570A8A"/>
    <w:rsid w:val="00570A9B"/>
    <w:rsid w:val="00570AB8"/>
    <w:rsid w:val="00570CD7"/>
    <w:rsid w:val="00570CF9"/>
    <w:rsid w:val="00570D5C"/>
    <w:rsid w:val="00570F48"/>
    <w:rsid w:val="005710CE"/>
    <w:rsid w:val="00571127"/>
    <w:rsid w:val="005711DF"/>
    <w:rsid w:val="00571339"/>
    <w:rsid w:val="00571412"/>
    <w:rsid w:val="005717FC"/>
    <w:rsid w:val="00571813"/>
    <w:rsid w:val="00571855"/>
    <w:rsid w:val="0057196A"/>
    <w:rsid w:val="00571ACB"/>
    <w:rsid w:val="00571C68"/>
    <w:rsid w:val="00571CB4"/>
    <w:rsid w:val="00571CE5"/>
    <w:rsid w:val="00571D36"/>
    <w:rsid w:val="00571EF2"/>
    <w:rsid w:val="00571FE6"/>
    <w:rsid w:val="00572009"/>
    <w:rsid w:val="00572106"/>
    <w:rsid w:val="0057213B"/>
    <w:rsid w:val="00572194"/>
    <w:rsid w:val="00572247"/>
    <w:rsid w:val="00572332"/>
    <w:rsid w:val="005725B8"/>
    <w:rsid w:val="00572AA7"/>
    <w:rsid w:val="00572C17"/>
    <w:rsid w:val="00572D1C"/>
    <w:rsid w:val="00572FF1"/>
    <w:rsid w:val="00573024"/>
    <w:rsid w:val="005731A8"/>
    <w:rsid w:val="00573226"/>
    <w:rsid w:val="005732ED"/>
    <w:rsid w:val="00573301"/>
    <w:rsid w:val="00573533"/>
    <w:rsid w:val="00573744"/>
    <w:rsid w:val="00573745"/>
    <w:rsid w:val="0057379D"/>
    <w:rsid w:val="005739BF"/>
    <w:rsid w:val="005739D4"/>
    <w:rsid w:val="00573A69"/>
    <w:rsid w:val="00573A78"/>
    <w:rsid w:val="00573A83"/>
    <w:rsid w:val="00573BD3"/>
    <w:rsid w:val="00573D2A"/>
    <w:rsid w:val="00573E0C"/>
    <w:rsid w:val="00573E5C"/>
    <w:rsid w:val="00573F4E"/>
    <w:rsid w:val="00573F5D"/>
    <w:rsid w:val="00574174"/>
    <w:rsid w:val="00574426"/>
    <w:rsid w:val="005745BA"/>
    <w:rsid w:val="00574622"/>
    <w:rsid w:val="005746B7"/>
    <w:rsid w:val="005749EF"/>
    <w:rsid w:val="00574A6B"/>
    <w:rsid w:val="00574B42"/>
    <w:rsid w:val="00574BBA"/>
    <w:rsid w:val="00574C39"/>
    <w:rsid w:val="00574D5D"/>
    <w:rsid w:val="00574E6E"/>
    <w:rsid w:val="00574E76"/>
    <w:rsid w:val="00574F48"/>
    <w:rsid w:val="00574FE8"/>
    <w:rsid w:val="00575114"/>
    <w:rsid w:val="0057550E"/>
    <w:rsid w:val="00575C12"/>
    <w:rsid w:val="00575C99"/>
    <w:rsid w:val="00575D54"/>
    <w:rsid w:val="00575DC7"/>
    <w:rsid w:val="00575E85"/>
    <w:rsid w:val="0057607E"/>
    <w:rsid w:val="005760DD"/>
    <w:rsid w:val="005761D5"/>
    <w:rsid w:val="00576346"/>
    <w:rsid w:val="0057681B"/>
    <w:rsid w:val="005768C9"/>
    <w:rsid w:val="0057699C"/>
    <w:rsid w:val="00576A00"/>
    <w:rsid w:val="00576A83"/>
    <w:rsid w:val="00576B0D"/>
    <w:rsid w:val="00576BB6"/>
    <w:rsid w:val="00576EE3"/>
    <w:rsid w:val="00576F5F"/>
    <w:rsid w:val="0057715F"/>
    <w:rsid w:val="00577257"/>
    <w:rsid w:val="00577354"/>
    <w:rsid w:val="005774B5"/>
    <w:rsid w:val="005774F5"/>
    <w:rsid w:val="00577578"/>
    <w:rsid w:val="005775CC"/>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68E"/>
    <w:rsid w:val="00580AB4"/>
    <w:rsid w:val="00580E62"/>
    <w:rsid w:val="00581055"/>
    <w:rsid w:val="00581235"/>
    <w:rsid w:val="0058124D"/>
    <w:rsid w:val="00581378"/>
    <w:rsid w:val="00581478"/>
    <w:rsid w:val="0058148D"/>
    <w:rsid w:val="0058153C"/>
    <w:rsid w:val="00581561"/>
    <w:rsid w:val="00581565"/>
    <w:rsid w:val="00581581"/>
    <w:rsid w:val="00581973"/>
    <w:rsid w:val="00581A08"/>
    <w:rsid w:val="00581B70"/>
    <w:rsid w:val="00581E33"/>
    <w:rsid w:val="00581F33"/>
    <w:rsid w:val="005820B6"/>
    <w:rsid w:val="005821A5"/>
    <w:rsid w:val="0058233B"/>
    <w:rsid w:val="005824B1"/>
    <w:rsid w:val="0058268E"/>
    <w:rsid w:val="0058275D"/>
    <w:rsid w:val="00582776"/>
    <w:rsid w:val="00582825"/>
    <w:rsid w:val="0058283E"/>
    <w:rsid w:val="0058284E"/>
    <w:rsid w:val="00582A95"/>
    <w:rsid w:val="00582AEF"/>
    <w:rsid w:val="00582CEB"/>
    <w:rsid w:val="00582E2E"/>
    <w:rsid w:val="00582E8F"/>
    <w:rsid w:val="00582EDE"/>
    <w:rsid w:val="00582EF0"/>
    <w:rsid w:val="00582F66"/>
    <w:rsid w:val="00582F8F"/>
    <w:rsid w:val="00582FF2"/>
    <w:rsid w:val="0058301B"/>
    <w:rsid w:val="00583072"/>
    <w:rsid w:val="005830E6"/>
    <w:rsid w:val="00583252"/>
    <w:rsid w:val="0058357A"/>
    <w:rsid w:val="005837BB"/>
    <w:rsid w:val="00583A27"/>
    <w:rsid w:val="00583B02"/>
    <w:rsid w:val="00583B2B"/>
    <w:rsid w:val="00583CC3"/>
    <w:rsid w:val="00583D16"/>
    <w:rsid w:val="00583D9B"/>
    <w:rsid w:val="00583D9E"/>
    <w:rsid w:val="00583E9D"/>
    <w:rsid w:val="00583EE0"/>
    <w:rsid w:val="00583F49"/>
    <w:rsid w:val="00583FB1"/>
    <w:rsid w:val="00583FE4"/>
    <w:rsid w:val="00584138"/>
    <w:rsid w:val="005841DB"/>
    <w:rsid w:val="00584283"/>
    <w:rsid w:val="0058428A"/>
    <w:rsid w:val="005842B1"/>
    <w:rsid w:val="005842E2"/>
    <w:rsid w:val="00584386"/>
    <w:rsid w:val="005844CB"/>
    <w:rsid w:val="005845A9"/>
    <w:rsid w:val="00584627"/>
    <w:rsid w:val="00584A00"/>
    <w:rsid w:val="00584A24"/>
    <w:rsid w:val="00584A73"/>
    <w:rsid w:val="00584ACA"/>
    <w:rsid w:val="00584B03"/>
    <w:rsid w:val="00584CAF"/>
    <w:rsid w:val="00584DD7"/>
    <w:rsid w:val="00584E1F"/>
    <w:rsid w:val="00584EE2"/>
    <w:rsid w:val="00584F99"/>
    <w:rsid w:val="0058513F"/>
    <w:rsid w:val="00585285"/>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079"/>
    <w:rsid w:val="00586148"/>
    <w:rsid w:val="0058629F"/>
    <w:rsid w:val="005863BB"/>
    <w:rsid w:val="005864EF"/>
    <w:rsid w:val="005864F8"/>
    <w:rsid w:val="0058651F"/>
    <w:rsid w:val="005865E1"/>
    <w:rsid w:val="005866AB"/>
    <w:rsid w:val="00586748"/>
    <w:rsid w:val="005867CB"/>
    <w:rsid w:val="00586829"/>
    <w:rsid w:val="005868A6"/>
    <w:rsid w:val="005868CE"/>
    <w:rsid w:val="00586A05"/>
    <w:rsid w:val="00586A0C"/>
    <w:rsid w:val="00586A13"/>
    <w:rsid w:val="00586A75"/>
    <w:rsid w:val="00586AC0"/>
    <w:rsid w:val="00586BB9"/>
    <w:rsid w:val="00586BE9"/>
    <w:rsid w:val="00586CAE"/>
    <w:rsid w:val="00586D72"/>
    <w:rsid w:val="00587045"/>
    <w:rsid w:val="005870D9"/>
    <w:rsid w:val="005870E9"/>
    <w:rsid w:val="005870F8"/>
    <w:rsid w:val="0058714D"/>
    <w:rsid w:val="00587464"/>
    <w:rsid w:val="005875E0"/>
    <w:rsid w:val="0058765E"/>
    <w:rsid w:val="00587727"/>
    <w:rsid w:val="0058778B"/>
    <w:rsid w:val="0058788A"/>
    <w:rsid w:val="0058790E"/>
    <w:rsid w:val="005879AA"/>
    <w:rsid w:val="00587B79"/>
    <w:rsid w:val="00587BC6"/>
    <w:rsid w:val="00587DE3"/>
    <w:rsid w:val="00587E27"/>
    <w:rsid w:val="00587F9B"/>
    <w:rsid w:val="00590294"/>
    <w:rsid w:val="005902EA"/>
    <w:rsid w:val="00590323"/>
    <w:rsid w:val="00590333"/>
    <w:rsid w:val="005905B7"/>
    <w:rsid w:val="005908F8"/>
    <w:rsid w:val="00590981"/>
    <w:rsid w:val="00590A64"/>
    <w:rsid w:val="00590ACD"/>
    <w:rsid w:val="00590BC6"/>
    <w:rsid w:val="00590C10"/>
    <w:rsid w:val="00590DC8"/>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532"/>
    <w:rsid w:val="00592608"/>
    <w:rsid w:val="00592AFB"/>
    <w:rsid w:val="00592C17"/>
    <w:rsid w:val="00592F16"/>
    <w:rsid w:val="00593094"/>
    <w:rsid w:val="005930EF"/>
    <w:rsid w:val="0059317E"/>
    <w:rsid w:val="0059319E"/>
    <w:rsid w:val="005931E6"/>
    <w:rsid w:val="005932DD"/>
    <w:rsid w:val="005933E3"/>
    <w:rsid w:val="005936DE"/>
    <w:rsid w:val="005938A6"/>
    <w:rsid w:val="00593939"/>
    <w:rsid w:val="00593AE6"/>
    <w:rsid w:val="00593AED"/>
    <w:rsid w:val="00593B11"/>
    <w:rsid w:val="00593B93"/>
    <w:rsid w:val="00593CED"/>
    <w:rsid w:val="00593D20"/>
    <w:rsid w:val="00593DA0"/>
    <w:rsid w:val="00593DA8"/>
    <w:rsid w:val="00593DFE"/>
    <w:rsid w:val="00593E31"/>
    <w:rsid w:val="00593F8E"/>
    <w:rsid w:val="00594004"/>
    <w:rsid w:val="0059401D"/>
    <w:rsid w:val="0059403A"/>
    <w:rsid w:val="0059405C"/>
    <w:rsid w:val="005941F7"/>
    <w:rsid w:val="00594256"/>
    <w:rsid w:val="0059493D"/>
    <w:rsid w:val="00594B17"/>
    <w:rsid w:val="00594B44"/>
    <w:rsid w:val="00594C7D"/>
    <w:rsid w:val="0059522B"/>
    <w:rsid w:val="005952A9"/>
    <w:rsid w:val="005952B8"/>
    <w:rsid w:val="0059537B"/>
    <w:rsid w:val="00595411"/>
    <w:rsid w:val="0059563D"/>
    <w:rsid w:val="0059589E"/>
    <w:rsid w:val="00595B21"/>
    <w:rsid w:val="00595C99"/>
    <w:rsid w:val="00595FC5"/>
    <w:rsid w:val="0059603A"/>
    <w:rsid w:val="00596077"/>
    <w:rsid w:val="00596319"/>
    <w:rsid w:val="0059653F"/>
    <w:rsid w:val="00596708"/>
    <w:rsid w:val="00596835"/>
    <w:rsid w:val="0059688D"/>
    <w:rsid w:val="005968B2"/>
    <w:rsid w:val="00596908"/>
    <w:rsid w:val="00596951"/>
    <w:rsid w:val="00596A11"/>
    <w:rsid w:val="00596A78"/>
    <w:rsid w:val="00596D21"/>
    <w:rsid w:val="00596DCF"/>
    <w:rsid w:val="00596F2D"/>
    <w:rsid w:val="00596FD1"/>
    <w:rsid w:val="00597070"/>
    <w:rsid w:val="0059746B"/>
    <w:rsid w:val="005974C8"/>
    <w:rsid w:val="00597590"/>
    <w:rsid w:val="005975F6"/>
    <w:rsid w:val="00597672"/>
    <w:rsid w:val="00597683"/>
    <w:rsid w:val="005977ED"/>
    <w:rsid w:val="00597A58"/>
    <w:rsid w:val="00597AF5"/>
    <w:rsid w:val="00597CA5"/>
    <w:rsid w:val="00597DA9"/>
    <w:rsid w:val="00597E26"/>
    <w:rsid w:val="00597E4C"/>
    <w:rsid w:val="00597F33"/>
    <w:rsid w:val="00597F3C"/>
    <w:rsid w:val="00597FCD"/>
    <w:rsid w:val="005A0051"/>
    <w:rsid w:val="005A006F"/>
    <w:rsid w:val="005A0328"/>
    <w:rsid w:val="005A0388"/>
    <w:rsid w:val="005A0663"/>
    <w:rsid w:val="005A0693"/>
    <w:rsid w:val="005A0855"/>
    <w:rsid w:val="005A0AA2"/>
    <w:rsid w:val="005A0BDF"/>
    <w:rsid w:val="005A0CF8"/>
    <w:rsid w:val="005A0DE4"/>
    <w:rsid w:val="005A0EB6"/>
    <w:rsid w:val="005A0ED1"/>
    <w:rsid w:val="005A0ED6"/>
    <w:rsid w:val="005A1075"/>
    <w:rsid w:val="005A1110"/>
    <w:rsid w:val="005A1149"/>
    <w:rsid w:val="005A131B"/>
    <w:rsid w:val="005A13A7"/>
    <w:rsid w:val="005A1507"/>
    <w:rsid w:val="005A152D"/>
    <w:rsid w:val="005A170B"/>
    <w:rsid w:val="005A174C"/>
    <w:rsid w:val="005A177B"/>
    <w:rsid w:val="005A17B5"/>
    <w:rsid w:val="005A1808"/>
    <w:rsid w:val="005A18B9"/>
    <w:rsid w:val="005A1AC4"/>
    <w:rsid w:val="005A20D2"/>
    <w:rsid w:val="005A2345"/>
    <w:rsid w:val="005A2431"/>
    <w:rsid w:val="005A2670"/>
    <w:rsid w:val="005A26A9"/>
    <w:rsid w:val="005A26CC"/>
    <w:rsid w:val="005A2985"/>
    <w:rsid w:val="005A2B48"/>
    <w:rsid w:val="005A2B7E"/>
    <w:rsid w:val="005A2C06"/>
    <w:rsid w:val="005A2C87"/>
    <w:rsid w:val="005A2E30"/>
    <w:rsid w:val="005A2F3C"/>
    <w:rsid w:val="005A3081"/>
    <w:rsid w:val="005A3092"/>
    <w:rsid w:val="005A3155"/>
    <w:rsid w:val="005A3197"/>
    <w:rsid w:val="005A331E"/>
    <w:rsid w:val="005A3436"/>
    <w:rsid w:val="005A3AF8"/>
    <w:rsid w:val="005A3DEA"/>
    <w:rsid w:val="005A3F4B"/>
    <w:rsid w:val="005A3FCA"/>
    <w:rsid w:val="005A40D2"/>
    <w:rsid w:val="005A4189"/>
    <w:rsid w:val="005A41CC"/>
    <w:rsid w:val="005A4216"/>
    <w:rsid w:val="005A4633"/>
    <w:rsid w:val="005A469C"/>
    <w:rsid w:val="005A48F9"/>
    <w:rsid w:val="005A4A98"/>
    <w:rsid w:val="005A4AEB"/>
    <w:rsid w:val="005A4B9B"/>
    <w:rsid w:val="005A4BBD"/>
    <w:rsid w:val="005A4BEA"/>
    <w:rsid w:val="005A4C72"/>
    <w:rsid w:val="005A4C80"/>
    <w:rsid w:val="005A4CF5"/>
    <w:rsid w:val="005A4E5E"/>
    <w:rsid w:val="005A4EB0"/>
    <w:rsid w:val="005A4F95"/>
    <w:rsid w:val="005A4FD0"/>
    <w:rsid w:val="005A5052"/>
    <w:rsid w:val="005A5060"/>
    <w:rsid w:val="005A5082"/>
    <w:rsid w:val="005A51C0"/>
    <w:rsid w:val="005A5578"/>
    <w:rsid w:val="005A56FB"/>
    <w:rsid w:val="005A5895"/>
    <w:rsid w:val="005A5943"/>
    <w:rsid w:val="005A59E7"/>
    <w:rsid w:val="005A5A4A"/>
    <w:rsid w:val="005A5B7A"/>
    <w:rsid w:val="005A5BC5"/>
    <w:rsid w:val="005A5CB9"/>
    <w:rsid w:val="005A5D14"/>
    <w:rsid w:val="005A5D4B"/>
    <w:rsid w:val="005A5FAD"/>
    <w:rsid w:val="005A60B0"/>
    <w:rsid w:val="005A6252"/>
    <w:rsid w:val="005A62F6"/>
    <w:rsid w:val="005A6352"/>
    <w:rsid w:val="005A6396"/>
    <w:rsid w:val="005A6503"/>
    <w:rsid w:val="005A6504"/>
    <w:rsid w:val="005A6506"/>
    <w:rsid w:val="005A65A4"/>
    <w:rsid w:val="005A66B3"/>
    <w:rsid w:val="005A6835"/>
    <w:rsid w:val="005A690E"/>
    <w:rsid w:val="005A6991"/>
    <w:rsid w:val="005A6AAA"/>
    <w:rsid w:val="005A6B70"/>
    <w:rsid w:val="005A6BF7"/>
    <w:rsid w:val="005A6ECD"/>
    <w:rsid w:val="005A707F"/>
    <w:rsid w:val="005A7114"/>
    <w:rsid w:val="005A73AF"/>
    <w:rsid w:val="005A76C9"/>
    <w:rsid w:val="005A78A7"/>
    <w:rsid w:val="005A78D3"/>
    <w:rsid w:val="005A7A7F"/>
    <w:rsid w:val="005A7BFF"/>
    <w:rsid w:val="005A7C5C"/>
    <w:rsid w:val="005A7DA3"/>
    <w:rsid w:val="005A7DBF"/>
    <w:rsid w:val="005A7E00"/>
    <w:rsid w:val="005A7FCC"/>
    <w:rsid w:val="005B023F"/>
    <w:rsid w:val="005B048B"/>
    <w:rsid w:val="005B0495"/>
    <w:rsid w:val="005B04C2"/>
    <w:rsid w:val="005B04DA"/>
    <w:rsid w:val="005B098D"/>
    <w:rsid w:val="005B0A22"/>
    <w:rsid w:val="005B0B76"/>
    <w:rsid w:val="005B0C18"/>
    <w:rsid w:val="005B0D97"/>
    <w:rsid w:val="005B0DD1"/>
    <w:rsid w:val="005B0DEF"/>
    <w:rsid w:val="005B0E1B"/>
    <w:rsid w:val="005B0E25"/>
    <w:rsid w:val="005B0F72"/>
    <w:rsid w:val="005B0FAD"/>
    <w:rsid w:val="005B0FB7"/>
    <w:rsid w:val="005B1041"/>
    <w:rsid w:val="005B107D"/>
    <w:rsid w:val="005B10BC"/>
    <w:rsid w:val="005B1103"/>
    <w:rsid w:val="005B11A1"/>
    <w:rsid w:val="005B12A8"/>
    <w:rsid w:val="005B1432"/>
    <w:rsid w:val="005B1501"/>
    <w:rsid w:val="005B15CA"/>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787"/>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ED"/>
    <w:rsid w:val="005B4639"/>
    <w:rsid w:val="005B4698"/>
    <w:rsid w:val="005B4886"/>
    <w:rsid w:val="005B49BB"/>
    <w:rsid w:val="005B4C27"/>
    <w:rsid w:val="005B4D68"/>
    <w:rsid w:val="005B4E70"/>
    <w:rsid w:val="005B4F27"/>
    <w:rsid w:val="005B4FEC"/>
    <w:rsid w:val="005B4FEE"/>
    <w:rsid w:val="005B5000"/>
    <w:rsid w:val="005B50EF"/>
    <w:rsid w:val="005B513A"/>
    <w:rsid w:val="005B5200"/>
    <w:rsid w:val="005B534B"/>
    <w:rsid w:val="005B5768"/>
    <w:rsid w:val="005B5798"/>
    <w:rsid w:val="005B5817"/>
    <w:rsid w:val="005B582E"/>
    <w:rsid w:val="005B58AB"/>
    <w:rsid w:val="005B59AE"/>
    <w:rsid w:val="005B5ADA"/>
    <w:rsid w:val="005B5AFD"/>
    <w:rsid w:val="005B5D60"/>
    <w:rsid w:val="005B5D8C"/>
    <w:rsid w:val="005B5D94"/>
    <w:rsid w:val="005B5DA6"/>
    <w:rsid w:val="005B5F13"/>
    <w:rsid w:val="005B6107"/>
    <w:rsid w:val="005B634C"/>
    <w:rsid w:val="005B64DD"/>
    <w:rsid w:val="005B6752"/>
    <w:rsid w:val="005B685C"/>
    <w:rsid w:val="005B6924"/>
    <w:rsid w:val="005B69A6"/>
    <w:rsid w:val="005B6B25"/>
    <w:rsid w:val="005B6CB6"/>
    <w:rsid w:val="005B6D36"/>
    <w:rsid w:val="005B6EC7"/>
    <w:rsid w:val="005B6F13"/>
    <w:rsid w:val="005B6F9E"/>
    <w:rsid w:val="005B704C"/>
    <w:rsid w:val="005B705E"/>
    <w:rsid w:val="005B70E8"/>
    <w:rsid w:val="005B72B2"/>
    <w:rsid w:val="005B7461"/>
    <w:rsid w:val="005B7600"/>
    <w:rsid w:val="005B76F2"/>
    <w:rsid w:val="005B7703"/>
    <w:rsid w:val="005B7783"/>
    <w:rsid w:val="005B7809"/>
    <w:rsid w:val="005B7870"/>
    <w:rsid w:val="005B78AB"/>
    <w:rsid w:val="005B7A28"/>
    <w:rsid w:val="005B7A42"/>
    <w:rsid w:val="005B7A5C"/>
    <w:rsid w:val="005B7B17"/>
    <w:rsid w:val="005B7B9E"/>
    <w:rsid w:val="005B7E8B"/>
    <w:rsid w:val="005B7F8A"/>
    <w:rsid w:val="005C0093"/>
    <w:rsid w:val="005C0136"/>
    <w:rsid w:val="005C0301"/>
    <w:rsid w:val="005C0322"/>
    <w:rsid w:val="005C03DA"/>
    <w:rsid w:val="005C0590"/>
    <w:rsid w:val="005C068F"/>
    <w:rsid w:val="005C0695"/>
    <w:rsid w:val="005C0715"/>
    <w:rsid w:val="005C0718"/>
    <w:rsid w:val="005C0A67"/>
    <w:rsid w:val="005C0C9D"/>
    <w:rsid w:val="005C0D01"/>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1B6E"/>
    <w:rsid w:val="005C1E74"/>
    <w:rsid w:val="005C207A"/>
    <w:rsid w:val="005C2166"/>
    <w:rsid w:val="005C2401"/>
    <w:rsid w:val="005C25B7"/>
    <w:rsid w:val="005C2686"/>
    <w:rsid w:val="005C2712"/>
    <w:rsid w:val="005C2B73"/>
    <w:rsid w:val="005C2BEB"/>
    <w:rsid w:val="005C2C7A"/>
    <w:rsid w:val="005C2D8F"/>
    <w:rsid w:val="005C305B"/>
    <w:rsid w:val="005C306E"/>
    <w:rsid w:val="005C336C"/>
    <w:rsid w:val="005C33AA"/>
    <w:rsid w:val="005C33CC"/>
    <w:rsid w:val="005C33D3"/>
    <w:rsid w:val="005C3470"/>
    <w:rsid w:val="005C347A"/>
    <w:rsid w:val="005C3547"/>
    <w:rsid w:val="005C35A2"/>
    <w:rsid w:val="005C36E2"/>
    <w:rsid w:val="005C376C"/>
    <w:rsid w:val="005C37D9"/>
    <w:rsid w:val="005C3887"/>
    <w:rsid w:val="005C3A58"/>
    <w:rsid w:val="005C3AC1"/>
    <w:rsid w:val="005C3B98"/>
    <w:rsid w:val="005C3BE0"/>
    <w:rsid w:val="005C3CAD"/>
    <w:rsid w:val="005C3CC4"/>
    <w:rsid w:val="005C3DF1"/>
    <w:rsid w:val="005C3FE9"/>
    <w:rsid w:val="005C414D"/>
    <w:rsid w:val="005C41FF"/>
    <w:rsid w:val="005C4220"/>
    <w:rsid w:val="005C43AB"/>
    <w:rsid w:val="005C4404"/>
    <w:rsid w:val="005C44AE"/>
    <w:rsid w:val="005C459D"/>
    <w:rsid w:val="005C45E5"/>
    <w:rsid w:val="005C466E"/>
    <w:rsid w:val="005C483A"/>
    <w:rsid w:val="005C4A1A"/>
    <w:rsid w:val="005C4A3E"/>
    <w:rsid w:val="005C4AE0"/>
    <w:rsid w:val="005C4B8A"/>
    <w:rsid w:val="005C4C03"/>
    <w:rsid w:val="005C4D21"/>
    <w:rsid w:val="005C4DC7"/>
    <w:rsid w:val="005C4EA5"/>
    <w:rsid w:val="005C5094"/>
    <w:rsid w:val="005C51A5"/>
    <w:rsid w:val="005C52DA"/>
    <w:rsid w:val="005C544A"/>
    <w:rsid w:val="005C5482"/>
    <w:rsid w:val="005C55F7"/>
    <w:rsid w:val="005C5668"/>
    <w:rsid w:val="005C576F"/>
    <w:rsid w:val="005C577E"/>
    <w:rsid w:val="005C590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32"/>
    <w:rsid w:val="005C6EAA"/>
    <w:rsid w:val="005C6EB0"/>
    <w:rsid w:val="005C6F01"/>
    <w:rsid w:val="005C6F2F"/>
    <w:rsid w:val="005C6FDF"/>
    <w:rsid w:val="005C70E1"/>
    <w:rsid w:val="005C71EB"/>
    <w:rsid w:val="005C72E8"/>
    <w:rsid w:val="005C73B2"/>
    <w:rsid w:val="005C7780"/>
    <w:rsid w:val="005C7A35"/>
    <w:rsid w:val="005C7BF6"/>
    <w:rsid w:val="005C7C52"/>
    <w:rsid w:val="005C7CE6"/>
    <w:rsid w:val="005C7DCA"/>
    <w:rsid w:val="005C7E1A"/>
    <w:rsid w:val="005C7E5B"/>
    <w:rsid w:val="005C7E7A"/>
    <w:rsid w:val="005C7F1E"/>
    <w:rsid w:val="005D01EC"/>
    <w:rsid w:val="005D0268"/>
    <w:rsid w:val="005D02D1"/>
    <w:rsid w:val="005D0322"/>
    <w:rsid w:val="005D0487"/>
    <w:rsid w:val="005D0510"/>
    <w:rsid w:val="005D051C"/>
    <w:rsid w:val="005D0531"/>
    <w:rsid w:val="005D0579"/>
    <w:rsid w:val="005D05AA"/>
    <w:rsid w:val="005D0637"/>
    <w:rsid w:val="005D0884"/>
    <w:rsid w:val="005D0952"/>
    <w:rsid w:val="005D0961"/>
    <w:rsid w:val="005D0A9E"/>
    <w:rsid w:val="005D0C9B"/>
    <w:rsid w:val="005D0CBF"/>
    <w:rsid w:val="005D0E75"/>
    <w:rsid w:val="005D1138"/>
    <w:rsid w:val="005D1187"/>
    <w:rsid w:val="005D1346"/>
    <w:rsid w:val="005D1507"/>
    <w:rsid w:val="005D15A6"/>
    <w:rsid w:val="005D1702"/>
    <w:rsid w:val="005D1786"/>
    <w:rsid w:val="005D18CB"/>
    <w:rsid w:val="005D18FC"/>
    <w:rsid w:val="005D19C7"/>
    <w:rsid w:val="005D1AF3"/>
    <w:rsid w:val="005D1D4B"/>
    <w:rsid w:val="005D1D8B"/>
    <w:rsid w:val="005D1F67"/>
    <w:rsid w:val="005D1FD2"/>
    <w:rsid w:val="005D2092"/>
    <w:rsid w:val="005D2147"/>
    <w:rsid w:val="005D224A"/>
    <w:rsid w:val="005D2297"/>
    <w:rsid w:val="005D2383"/>
    <w:rsid w:val="005D2570"/>
    <w:rsid w:val="005D2787"/>
    <w:rsid w:val="005D27AF"/>
    <w:rsid w:val="005D2833"/>
    <w:rsid w:val="005D2A15"/>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BAB"/>
    <w:rsid w:val="005D3C87"/>
    <w:rsid w:val="005D3DEA"/>
    <w:rsid w:val="005D3ECD"/>
    <w:rsid w:val="005D3F1E"/>
    <w:rsid w:val="005D4240"/>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1D"/>
    <w:rsid w:val="005D50AD"/>
    <w:rsid w:val="005D50B8"/>
    <w:rsid w:val="005D545A"/>
    <w:rsid w:val="005D5489"/>
    <w:rsid w:val="005D59D0"/>
    <w:rsid w:val="005D5A45"/>
    <w:rsid w:val="005D5B0B"/>
    <w:rsid w:val="005D5BD8"/>
    <w:rsid w:val="005D5D8A"/>
    <w:rsid w:val="005D5D90"/>
    <w:rsid w:val="005D5E48"/>
    <w:rsid w:val="005D6454"/>
    <w:rsid w:val="005D66FB"/>
    <w:rsid w:val="005D68AD"/>
    <w:rsid w:val="005D68F8"/>
    <w:rsid w:val="005D6941"/>
    <w:rsid w:val="005D6A25"/>
    <w:rsid w:val="005D6C13"/>
    <w:rsid w:val="005D6C1C"/>
    <w:rsid w:val="005D6C68"/>
    <w:rsid w:val="005D6C7C"/>
    <w:rsid w:val="005D6CB2"/>
    <w:rsid w:val="005D6CE2"/>
    <w:rsid w:val="005D6E77"/>
    <w:rsid w:val="005D6F98"/>
    <w:rsid w:val="005D6FF7"/>
    <w:rsid w:val="005D7067"/>
    <w:rsid w:val="005D708F"/>
    <w:rsid w:val="005D71E6"/>
    <w:rsid w:val="005D7230"/>
    <w:rsid w:val="005D7587"/>
    <w:rsid w:val="005D7691"/>
    <w:rsid w:val="005D783A"/>
    <w:rsid w:val="005D795D"/>
    <w:rsid w:val="005D7963"/>
    <w:rsid w:val="005D7974"/>
    <w:rsid w:val="005D7AF9"/>
    <w:rsid w:val="005D7C82"/>
    <w:rsid w:val="005D7CCD"/>
    <w:rsid w:val="005D7D97"/>
    <w:rsid w:val="005D7DA2"/>
    <w:rsid w:val="005D7FA9"/>
    <w:rsid w:val="005D7FF2"/>
    <w:rsid w:val="005E000D"/>
    <w:rsid w:val="005E0024"/>
    <w:rsid w:val="005E00DD"/>
    <w:rsid w:val="005E01B4"/>
    <w:rsid w:val="005E0266"/>
    <w:rsid w:val="005E0345"/>
    <w:rsid w:val="005E037D"/>
    <w:rsid w:val="005E03EA"/>
    <w:rsid w:val="005E03F1"/>
    <w:rsid w:val="005E0470"/>
    <w:rsid w:val="005E0581"/>
    <w:rsid w:val="005E05FC"/>
    <w:rsid w:val="005E069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4BA"/>
    <w:rsid w:val="005E14F5"/>
    <w:rsid w:val="005E154E"/>
    <w:rsid w:val="005E15E3"/>
    <w:rsid w:val="005E15EA"/>
    <w:rsid w:val="005E172A"/>
    <w:rsid w:val="005E1762"/>
    <w:rsid w:val="005E192A"/>
    <w:rsid w:val="005E1A0B"/>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9C3"/>
    <w:rsid w:val="005E2B5A"/>
    <w:rsid w:val="005E2B93"/>
    <w:rsid w:val="005E2C7D"/>
    <w:rsid w:val="005E2CB2"/>
    <w:rsid w:val="005E2DAF"/>
    <w:rsid w:val="005E2E7C"/>
    <w:rsid w:val="005E2E89"/>
    <w:rsid w:val="005E30AC"/>
    <w:rsid w:val="005E3419"/>
    <w:rsid w:val="005E35F1"/>
    <w:rsid w:val="005E361C"/>
    <w:rsid w:val="005E3660"/>
    <w:rsid w:val="005E39D1"/>
    <w:rsid w:val="005E39FD"/>
    <w:rsid w:val="005E3A71"/>
    <w:rsid w:val="005E3C51"/>
    <w:rsid w:val="005E3C89"/>
    <w:rsid w:val="005E3CDA"/>
    <w:rsid w:val="005E3EED"/>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A99"/>
    <w:rsid w:val="005E4C09"/>
    <w:rsid w:val="005E4C98"/>
    <w:rsid w:val="005E4EF1"/>
    <w:rsid w:val="005E5000"/>
    <w:rsid w:val="005E5022"/>
    <w:rsid w:val="005E507D"/>
    <w:rsid w:val="005E50F1"/>
    <w:rsid w:val="005E51B6"/>
    <w:rsid w:val="005E51E4"/>
    <w:rsid w:val="005E51E9"/>
    <w:rsid w:val="005E532C"/>
    <w:rsid w:val="005E5370"/>
    <w:rsid w:val="005E53A8"/>
    <w:rsid w:val="005E53BB"/>
    <w:rsid w:val="005E5504"/>
    <w:rsid w:val="005E565C"/>
    <w:rsid w:val="005E58B9"/>
    <w:rsid w:val="005E5953"/>
    <w:rsid w:val="005E5973"/>
    <w:rsid w:val="005E5AAC"/>
    <w:rsid w:val="005E5D01"/>
    <w:rsid w:val="005E5EEA"/>
    <w:rsid w:val="005E6012"/>
    <w:rsid w:val="005E6071"/>
    <w:rsid w:val="005E60EF"/>
    <w:rsid w:val="005E638A"/>
    <w:rsid w:val="005E6839"/>
    <w:rsid w:val="005E6883"/>
    <w:rsid w:val="005E690B"/>
    <w:rsid w:val="005E6B66"/>
    <w:rsid w:val="005E6C5C"/>
    <w:rsid w:val="005E6E76"/>
    <w:rsid w:val="005E6E96"/>
    <w:rsid w:val="005E6FD0"/>
    <w:rsid w:val="005E7002"/>
    <w:rsid w:val="005E7008"/>
    <w:rsid w:val="005E70EB"/>
    <w:rsid w:val="005E7154"/>
    <w:rsid w:val="005E7223"/>
    <w:rsid w:val="005E7235"/>
    <w:rsid w:val="005E7249"/>
    <w:rsid w:val="005E73B4"/>
    <w:rsid w:val="005E7489"/>
    <w:rsid w:val="005E758E"/>
    <w:rsid w:val="005E773E"/>
    <w:rsid w:val="005E77BB"/>
    <w:rsid w:val="005E7A30"/>
    <w:rsid w:val="005E7B23"/>
    <w:rsid w:val="005E7BF9"/>
    <w:rsid w:val="005E7C19"/>
    <w:rsid w:val="005E7DB4"/>
    <w:rsid w:val="005E7E32"/>
    <w:rsid w:val="005F003B"/>
    <w:rsid w:val="005F0260"/>
    <w:rsid w:val="005F02BE"/>
    <w:rsid w:val="005F02CE"/>
    <w:rsid w:val="005F0306"/>
    <w:rsid w:val="005F037F"/>
    <w:rsid w:val="005F0474"/>
    <w:rsid w:val="005F057A"/>
    <w:rsid w:val="005F0591"/>
    <w:rsid w:val="005F059F"/>
    <w:rsid w:val="005F05EE"/>
    <w:rsid w:val="005F0653"/>
    <w:rsid w:val="005F06A8"/>
    <w:rsid w:val="005F07D2"/>
    <w:rsid w:val="005F08DD"/>
    <w:rsid w:val="005F0A3C"/>
    <w:rsid w:val="005F0AC8"/>
    <w:rsid w:val="005F0CC3"/>
    <w:rsid w:val="005F0D15"/>
    <w:rsid w:val="005F0F99"/>
    <w:rsid w:val="005F1213"/>
    <w:rsid w:val="005F1442"/>
    <w:rsid w:val="005F1474"/>
    <w:rsid w:val="005F1540"/>
    <w:rsid w:val="005F1B51"/>
    <w:rsid w:val="005F1E02"/>
    <w:rsid w:val="005F1F6D"/>
    <w:rsid w:val="005F1FBC"/>
    <w:rsid w:val="005F1FC2"/>
    <w:rsid w:val="005F1FDE"/>
    <w:rsid w:val="005F2068"/>
    <w:rsid w:val="005F20A0"/>
    <w:rsid w:val="005F20E9"/>
    <w:rsid w:val="005F219C"/>
    <w:rsid w:val="005F2229"/>
    <w:rsid w:val="005F2274"/>
    <w:rsid w:val="005F22A5"/>
    <w:rsid w:val="005F24F9"/>
    <w:rsid w:val="005F28EF"/>
    <w:rsid w:val="005F294D"/>
    <w:rsid w:val="005F2961"/>
    <w:rsid w:val="005F2AB2"/>
    <w:rsid w:val="005F2D88"/>
    <w:rsid w:val="005F2DBB"/>
    <w:rsid w:val="005F2DCC"/>
    <w:rsid w:val="005F32A3"/>
    <w:rsid w:val="005F3561"/>
    <w:rsid w:val="005F37B6"/>
    <w:rsid w:val="005F37D0"/>
    <w:rsid w:val="005F3902"/>
    <w:rsid w:val="005F3A4D"/>
    <w:rsid w:val="005F3B6C"/>
    <w:rsid w:val="005F3C59"/>
    <w:rsid w:val="005F3DAD"/>
    <w:rsid w:val="005F3F95"/>
    <w:rsid w:val="005F403F"/>
    <w:rsid w:val="005F4113"/>
    <w:rsid w:val="005F4426"/>
    <w:rsid w:val="005F4430"/>
    <w:rsid w:val="005F444A"/>
    <w:rsid w:val="005F44BC"/>
    <w:rsid w:val="005F4730"/>
    <w:rsid w:val="005F4776"/>
    <w:rsid w:val="005F4973"/>
    <w:rsid w:val="005F4A60"/>
    <w:rsid w:val="005F4A8D"/>
    <w:rsid w:val="005F4B62"/>
    <w:rsid w:val="005F4D6A"/>
    <w:rsid w:val="005F5105"/>
    <w:rsid w:val="005F5151"/>
    <w:rsid w:val="005F5279"/>
    <w:rsid w:val="005F5433"/>
    <w:rsid w:val="005F5510"/>
    <w:rsid w:val="005F56A3"/>
    <w:rsid w:val="005F58F8"/>
    <w:rsid w:val="005F5949"/>
    <w:rsid w:val="005F5A8D"/>
    <w:rsid w:val="005F5ECF"/>
    <w:rsid w:val="005F60AA"/>
    <w:rsid w:val="005F6128"/>
    <w:rsid w:val="005F616F"/>
    <w:rsid w:val="005F6264"/>
    <w:rsid w:val="005F62D4"/>
    <w:rsid w:val="005F635C"/>
    <w:rsid w:val="005F65CC"/>
    <w:rsid w:val="005F6637"/>
    <w:rsid w:val="005F67BB"/>
    <w:rsid w:val="005F683A"/>
    <w:rsid w:val="005F6A62"/>
    <w:rsid w:val="005F6ADA"/>
    <w:rsid w:val="005F6B42"/>
    <w:rsid w:val="005F6D48"/>
    <w:rsid w:val="005F6F17"/>
    <w:rsid w:val="005F6F20"/>
    <w:rsid w:val="005F705C"/>
    <w:rsid w:val="005F724A"/>
    <w:rsid w:val="005F7495"/>
    <w:rsid w:val="005F7585"/>
    <w:rsid w:val="005F7770"/>
    <w:rsid w:val="005F78AF"/>
    <w:rsid w:val="005F790E"/>
    <w:rsid w:val="005F793F"/>
    <w:rsid w:val="005F799D"/>
    <w:rsid w:val="005F79EB"/>
    <w:rsid w:val="005F7A2F"/>
    <w:rsid w:val="005F7A69"/>
    <w:rsid w:val="005F7A6F"/>
    <w:rsid w:val="005F7D57"/>
    <w:rsid w:val="005F7D5F"/>
    <w:rsid w:val="005F7D83"/>
    <w:rsid w:val="005F7E1C"/>
    <w:rsid w:val="005F7E21"/>
    <w:rsid w:val="005F7E3F"/>
    <w:rsid w:val="005F7EBC"/>
    <w:rsid w:val="005F7EFC"/>
    <w:rsid w:val="0060019A"/>
    <w:rsid w:val="006001F8"/>
    <w:rsid w:val="00600268"/>
    <w:rsid w:val="006004DB"/>
    <w:rsid w:val="00600590"/>
    <w:rsid w:val="00600831"/>
    <w:rsid w:val="006008A7"/>
    <w:rsid w:val="00600976"/>
    <w:rsid w:val="00600A52"/>
    <w:rsid w:val="00600BBC"/>
    <w:rsid w:val="00600C00"/>
    <w:rsid w:val="00600C72"/>
    <w:rsid w:val="00600DC6"/>
    <w:rsid w:val="00600E75"/>
    <w:rsid w:val="0060105A"/>
    <w:rsid w:val="00601188"/>
    <w:rsid w:val="00601460"/>
    <w:rsid w:val="00601583"/>
    <w:rsid w:val="006015A5"/>
    <w:rsid w:val="00601604"/>
    <w:rsid w:val="00601751"/>
    <w:rsid w:val="006017C4"/>
    <w:rsid w:val="006017D8"/>
    <w:rsid w:val="00601A90"/>
    <w:rsid w:val="00601C1D"/>
    <w:rsid w:val="00601DF4"/>
    <w:rsid w:val="00601E3D"/>
    <w:rsid w:val="00601E87"/>
    <w:rsid w:val="00601F33"/>
    <w:rsid w:val="00601F7F"/>
    <w:rsid w:val="00601FCA"/>
    <w:rsid w:val="00602047"/>
    <w:rsid w:val="00602118"/>
    <w:rsid w:val="00602184"/>
    <w:rsid w:val="00602259"/>
    <w:rsid w:val="00602263"/>
    <w:rsid w:val="00602300"/>
    <w:rsid w:val="00602554"/>
    <w:rsid w:val="006028E0"/>
    <w:rsid w:val="00602941"/>
    <w:rsid w:val="006029C1"/>
    <w:rsid w:val="00602C9D"/>
    <w:rsid w:val="00602CD9"/>
    <w:rsid w:val="00602E7D"/>
    <w:rsid w:val="00602F57"/>
    <w:rsid w:val="00603333"/>
    <w:rsid w:val="0060340D"/>
    <w:rsid w:val="006034A9"/>
    <w:rsid w:val="00603748"/>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AB0"/>
    <w:rsid w:val="00604CB4"/>
    <w:rsid w:val="00604EC1"/>
    <w:rsid w:val="006050B2"/>
    <w:rsid w:val="0060511E"/>
    <w:rsid w:val="0060515F"/>
    <w:rsid w:val="006051CB"/>
    <w:rsid w:val="0060528F"/>
    <w:rsid w:val="0060539A"/>
    <w:rsid w:val="006054D0"/>
    <w:rsid w:val="0060563B"/>
    <w:rsid w:val="0060580E"/>
    <w:rsid w:val="00605833"/>
    <w:rsid w:val="0060587A"/>
    <w:rsid w:val="0060587B"/>
    <w:rsid w:val="006058F8"/>
    <w:rsid w:val="006059BB"/>
    <w:rsid w:val="00605A78"/>
    <w:rsid w:val="00605B00"/>
    <w:rsid w:val="00605B7F"/>
    <w:rsid w:val="00605EC8"/>
    <w:rsid w:val="006060AB"/>
    <w:rsid w:val="00606172"/>
    <w:rsid w:val="006062DF"/>
    <w:rsid w:val="0060632D"/>
    <w:rsid w:val="0060641B"/>
    <w:rsid w:val="0060641C"/>
    <w:rsid w:val="0060646B"/>
    <w:rsid w:val="0060648F"/>
    <w:rsid w:val="0060652D"/>
    <w:rsid w:val="0060673F"/>
    <w:rsid w:val="0060687F"/>
    <w:rsid w:val="00606891"/>
    <w:rsid w:val="00606A9A"/>
    <w:rsid w:val="006071DF"/>
    <w:rsid w:val="0060720A"/>
    <w:rsid w:val="00607453"/>
    <w:rsid w:val="00607666"/>
    <w:rsid w:val="00607746"/>
    <w:rsid w:val="0060791B"/>
    <w:rsid w:val="00607955"/>
    <w:rsid w:val="0060797A"/>
    <w:rsid w:val="006079D6"/>
    <w:rsid w:val="00607A23"/>
    <w:rsid w:val="00607AA9"/>
    <w:rsid w:val="00607ACD"/>
    <w:rsid w:val="00607BF2"/>
    <w:rsid w:val="00607CC1"/>
    <w:rsid w:val="00607F1F"/>
    <w:rsid w:val="006100D4"/>
    <w:rsid w:val="006100EF"/>
    <w:rsid w:val="006101EE"/>
    <w:rsid w:val="0061024F"/>
    <w:rsid w:val="00610279"/>
    <w:rsid w:val="006102AE"/>
    <w:rsid w:val="006102CF"/>
    <w:rsid w:val="0061033B"/>
    <w:rsid w:val="006103E5"/>
    <w:rsid w:val="00610450"/>
    <w:rsid w:val="0061061C"/>
    <w:rsid w:val="00610674"/>
    <w:rsid w:val="00610683"/>
    <w:rsid w:val="00610958"/>
    <w:rsid w:val="0061096E"/>
    <w:rsid w:val="00610B4F"/>
    <w:rsid w:val="00610FC1"/>
    <w:rsid w:val="00611015"/>
    <w:rsid w:val="00611041"/>
    <w:rsid w:val="006110EE"/>
    <w:rsid w:val="006115CE"/>
    <w:rsid w:val="006115F2"/>
    <w:rsid w:val="00611832"/>
    <w:rsid w:val="0061183F"/>
    <w:rsid w:val="00611A47"/>
    <w:rsid w:val="00611B15"/>
    <w:rsid w:val="00611B32"/>
    <w:rsid w:val="00611D43"/>
    <w:rsid w:val="00611DCA"/>
    <w:rsid w:val="00611DF9"/>
    <w:rsid w:val="00611E85"/>
    <w:rsid w:val="006120AB"/>
    <w:rsid w:val="00612271"/>
    <w:rsid w:val="006122D9"/>
    <w:rsid w:val="00612347"/>
    <w:rsid w:val="0061234B"/>
    <w:rsid w:val="006123B5"/>
    <w:rsid w:val="0061250E"/>
    <w:rsid w:val="006125A2"/>
    <w:rsid w:val="0061260F"/>
    <w:rsid w:val="006126CC"/>
    <w:rsid w:val="00612703"/>
    <w:rsid w:val="006127EE"/>
    <w:rsid w:val="0061287E"/>
    <w:rsid w:val="006129E1"/>
    <w:rsid w:val="00612D6B"/>
    <w:rsid w:val="00612D93"/>
    <w:rsid w:val="00612E11"/>
    <w:rsid w:val="00612F86"/>
    <w:rsid w:val="006130B6"/>
    <w:rsid w:val="00613135"/>
    <w:rsid w:val="00613166"/>
    <w:rsid w:val="006136E1"/>
    <w:rsid w:val="006137CE"/>
    <w:rsid w:val="006137E3"/>
    <w:rsid w:val="00613828"/>
    <w:rsid w:val="006138FA"/>
    <w:rsid w:val="00613A31"/>
    <w:rsid w:val="00613B67"/>
    <w:rsid w:val="00613B90"/>
    <w:rsid w:val="00613CB3"/>
    <w:rsid w:val="00613CE2"/>
    <w:rsid w:val="00613DF7"/>
    <w:rsid w:val="0061407E"/>
    <w:rsid w:val="006141BC"/>
    <w:rsid w:val="00614313"/>
    <w:rsid w:val="00614546"/>
    <w:rsid w:val="006147AB"/>
    <w:rsid w:val="006147CC"/>
    <w:rsid w:val="00614A66"/>
    <w:rsid w:val="00614C7B"/>
    <w:rsid w:val="00614C88"/>
    <w:rsid w:val="00614E07"/>
    <w:rsid w:val="00614EF8"/>
    <w:rsid w:val="00614F24"/>
    <w:rsid w:val="00614FFE"/>
    <w:rsid w:val="006153F2"/>
    <w:rsid w:val="00615528"/>
    <w:rsid w:val="0061557F"/>
    <w:rsid w:val="0061575D"/>
    <w:rsid w:val="006157EC"/>
    <w:rsid w:val="006157F0"/>
    <w:rsid w:val="00615815"/>
    <w:rsid w:val="00615878"/>
    <w:rsid w:val="0061597D"/>
    <w:rsid w:val="00615B39"/>
    <w:rsid w:val="00615E49"/>
    <w:rsid w:val="00615F43"/>
    <w:rsid w:val="00615F71"/>
    <w:rsid w:val="0061604C"/>
    <w:rsid w:val="00616131"/>
    <w:rsid w:val="00616177"/>
    <w:rsid w:val="006163DB"/>
    <w:rsid w:val="00616778"/>
    <w:rsid w:val="00616801"/>
    <w:rsid w:val="0061681F"/>
    <w:rsid w:val="00616B85"/>
    <w:rsid w:val="00616C0F"/>
    <w:rsid w:val="00616DB3"/>
    <w:rsid w:val="00617014"/>
    <w:rsid w:val="0061702C"/>
    <w:rsid w:val="00617044"/>
    <w:rsid w:val="006170B4"/>
    <w:rsid w:val="006170BA"/>
    <w:rsid w:val="006171CE"/>
    <w:rsid w:val="006171E4"/>
    <w:rsid w:val="006172D9"/>
    <w:rsid w:val="00617471"/>
    <w:rsid w:val="00617557"/>
    <w:rsid w:val="006177E7"/>
    <w:rsid w:val="006179AB"/>
    <w:rsid w:val="00617B48"/>
    <w:rsid w:val="00617CAF"/>
    <w:rsid w:val="00617CBA"/>
    <w:rsid w:val="00620340"/>
    <w:rsid w:val="006203FB"/>
    <w:rsid w:val="00620461"/>
    <w:rsid w:val="0062053F"/>
    <w:rsid w:val="00620A02"/>
    <w:rsid w:val="00620D63"/>
    <w:rsid w:val="00620E89"/>
    <w:rsid w:val="00620E91"/>
    <w:rsid w:val="00620EA7"/>
    <w:rsid w:val="00620EEA"/>
    <w:rsid w:val="00620F0D"/>
    <w:rsid w:val="006210C2"/>
    <w:rsid w:val="00621193"/>
    <w:rsid w:val="006211D7"/>
    <w:rsid w:val="006211EF"/>
    <w:rsid w:val="00621241"/>
    <w:rsid w:val="00621356"/>
    <w:rsid w:val="00621357"/>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2F72"/>
    <w:rsid w:val="0062316D"/>
    <w:rsid w:val="0062316E"/>
    <w:rsid w:val="006232F6"/>
    <w:rsid w:val="006232FC"/>
    <w:rsid w:val="0062338C"/>
    <w:rsid w:val="006233F9"/>
    <w:rsid w:val="006233FB"/>
    <w:rsid w:val="00623651"/>
    <w:rsid w:val="0062375C"/>
    <w:rsid w:val="006238A8"/>
    <w:rsid w:val="00623930"/>
    <w:rsid w:val="00623935"/>
    <w:rsid w:val="0062394E"/>
    <w:rsid w:val="0062398A"/>
    <w:rsid w:val="00623A59"/>
    <w:rsid w:val="00623B83"/>
    <w:rsid w:val="00623CC0"/>
    <w:rsid w:val="00623D9A"/>
    <w:rsid w:val="00623E19"/>
    <w:rsid w:val="00623E5C"/>
    <w:rsid w:val="0062421C"/>
    <w:rsid w:val="00624303"/>
    <w:rsid w:val="006243D2"/>
    <w:rsid w:val="006243F1"/>
    <w:rsid w:val="00624408"/>
    <w:rsid w:val="00624574"/>
    <w:rsid w:val="006246DE"/>
    <w:rsid w:val="006249E7"/>
    <w:rsid w:val="00624A33"/>
    <w:rsid w:val="00624A3C"/>
    <w:rsid w:val="00624A7D"/>
    <w:rsid w:val="00624AB5"/>
    <w:rsid w:val="00624BB3"/>
    <w:rsid w:val="00624D98"/>
    <w:rsid w:val="00624F71"/>
    <w:rsid w:val="0062514B"/>
    <w:rsid w:val="00625219"/>
    <w:rsid w:val="0062526F"/>
    <w:rsid w:val="00625396"/>
    <w:rsid w:val="00625499"/>
    <w:rsid w:val="00625525"/>
    <w:rsid w:val="006255A1"/>
    <w:rsid w:val="006255E5"/>
    <w:rsid w:val="00625650"/>
    <w:rsid w:val="00625679"/>
    <w:rsid w:val="006256D3"/>
    <w:rsid w:val="0062578A"/>
    <w:rsid w:val="00625C76"/>
    <w:rsid w:val="00625E8E"/>
    <w:rsid w:val="0062602E"/>
    <w:rsid w:val="0062604A"/>
    <w:rsid w:val="006260FD"/>
    <w:rsid w:val="006261C3"/>
    <w:rsid w:val="00626355"/>
    <w:rsid w:val="00626365"/>
    <w:rsid w:val="00626882"/>
    <w:rsid w:val="006269C2"/>
    <w:rsid w:val="00626A81"/>
    <w:rsid w:val="00626AF7"/>
    <w:rsid w:val="00626B41"/>
    <w:rsid w:val="00626DDA"/>
    <w:rsid w:val="00626FEE"/>
    <w:rsid w:val="006270E1"/>
    <w:rsid w:val="00627102"/>
    <w:rsid w:val="00627322"/>
    <w:rsid w:val="006274CB"/>
    <w:rsid w:val="00627571"/>
    <w:rsid w:val="00627784"/>
    <w:rsid w:val="00627789"/>
    <w:rsid w:val="00627AF1"/>
    <w:rsid w:val="00627B15"/>
    <w:rsid w:val="00627BC4"/>
    <w:rsid w:val="00627D38"/>
    <w:rsid w:val="00627D8E"/>
    <w:rsid w:val="00627DCB"/>
    <w:rsid w:val="0063002E"/>
    <w:rsid w:val="00630037"/>
    <w:rsid w:val="00630065"/>
    <w:rsid w:val="006300AB"/>
    <w:rsid w:val="0063036A"/>
    <w:rsid w:val="00630675"/>
    <w:rsid w:val="00630774"/>
    <w:rsid w:val="00630B24"/>
    <w:rsid w:val="00630DD4"/>
    <w:rsid w:val="00630E80"/>
    <w:rsid w:val="00630F54"/>
    <w:rsid w:val="0063116D"/>
    <w:rsid w:val="00631177"/>
    <w:rsid w:val="006311FC"/>
    <w:rsid w:val="0063130A"/>
    <w:rsid w:val="006314EB"/>
    <w:rsid w:val="006315D0"/>
    <w:rsid w:val="006315E8"/>
    <w:rsid w:val="006318DA"/>
    <w:rsid w:val="0063194A"/>
    <w:rsid w:val="006319A4"/>
    <w:rsid w:val="00631A4F"/>
    <w:rsid w:val="00631CBB"/>
    <w:rsid w:val="00631D61"/>
    <w:rsid w:val="0063205A"/>
    <w:rsid w:val="006320AF"/>
    <w:rsid w:val="00632132"/>
    <w:rsid w:val="0063215A"/>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18D"/>
    <w:rsid w:val="00633299"/>
    <w:rsid w:val="0063342C"/>
    <w:rsid w:val="006337EB"/>
    <w:rsid w:val="00633B96"/>
    <w:rsid w:val="00633C9B"/>
    <w:rsid w:val="00633CF7"/>
    <w:rsid w:val="00633DB1"/>
    <w:rsid w:val="00633DC3"/>
    <w:rsid w:val="00633FEE"/>
    <w:rsid w:val="00634017"/>
    <w:rsid w:val="00634055"/>
    <w:rsid w:val="006340EC"/>
    <w:rsid w:val="006341CD"/>
    <w:rsid w:val="00634202"/>
    <w:rsid w:val="006342CD"/>
    <w:rsid w:val="00634306"/>
    <w:rsid w:val="00634439"/>
    <w:rsid w:val="006345A4"/>
    <w:rsid w:val="00634700"/>
    <w:rsid w:val="00634702"/>
    <w:rsid w:val="006347FB"/>
    <w:rsid w:val="0063482F"/>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326"/>
    <w:rsid w:val="006363CC"/>
    <w:rsid w:val="006365BC"/>
    <w:rsid w:val="006366D5"/>
    <w:rsid w:val="0063683A"/>
    <w:rsid w:val="006369CA"/>
    <w:rsid w:val="00636CC8"/>
    <w:rsid w:val="00636DA5"/>
    <w:rsid w:val="00636DC6"/>
    <w:rsid w:val="00636E80"/>
    <w:rsid w:val="00636EFA"/>
    <w:rsid w:val="00636F9B"/>
    <w:rsid w:val="006372F3"/>
    <w:rsid w:val="0063764C"/>
    <w:rsid w:val="0063770A"/>
    <w:rsid w:val="00637A95"/>
    <w:rsid w:val="00640141"/>
    <w:rsid w:val="006401A4"/>
    <w:rsid w:val="00640224"/>
    <w:rsid w:val="0064023B"/>
    <w:rsid w:val="0064030C"/>
    <w:rsid w:val="0064036D"/>
    <w:rsid w:val="00640423"/>
    <w:rsid w:val="00640562"/>
    <w:rsid w:val="00640671"/>
    <w:rsid w:val="00640703"/>
    <w:rsid w:val="00640802"/>
    <w:rsid w:val="00640879"/>
    <w:rsid w:val="00640911"/>
    <w:rsid w:val="0064098E"/>
    <w:rsid w:val="00640A01"/>
    <w:rsid w:val="00640A61"/>
    <w:rsid w:val="00640C34"/>
    <w:rsid w:val="00640D6A"/>
    <w:rsid w:val="00640D71"/>
    <w:rsid w:val="00640EAE"/>
    <w:rsid w:val="00640F4A"/>
    <w:rsid w:val="00640FA4"/>
    <w:rsid w:val="00640FD3"/>
    <w:rsid w:val="006411B0"/>
    <w:rsid w:val="0064125C"/>
    <w:rsid w:val="00641465"/>
    <w:rsid w:val="006414B4"/>
    <w:rsid w:val="0064165C"/>
    <w:rsid w:val="00641748"/>
    <w:rsid w:val="00641980"/>
    <w:rsid w:val="00641991"/>
    <w:rsid w:val="006419C4"/>
    <w:rsid w:val="00641A00"/>
    <w:rsid w:val="00641CF7"/>
    <w:rsid w:val="00641D12"/>
    <w:rsid w:val="00641D47"/>
    <w:rsid w:val="00641EB0"/>
    <w:rsid w:val="00641EE1"/>
    <w:rsid w:val="00642058"/>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46"/>
    <w:rsid w:val="006430A5"/>
    <w:rsid w:val="006431A8"/>
    <w:rsid w:val="00643253"/>
    <w:rsid w:val="0064331B"/>
    <w:rsid w:val="00643325"/>
    <w:rsid w:val="00643718"/>
    <w:rsid w:val="0064378E"/>
    <w:rsid w:val="00643C13"/>
    <w:rsid w:val="00643E5C"/>
    <w:rsid w:val="00643E82"/>
    <w:rsid w:val="00643FA0"/>
    <w:rsid w:val="00643FBB"/>
    <w:rsid w:val="00644038"/>
    <w:rsid w:val="006440D7"/>
    <w:rsid w:val="00644202"/>
    <w:rsid w:val="00644225"/>
    <w:rsid w:val="0064437F"/>
    <w:rsid w:val="00644704"/>
    <w:rsid w:val="00644846"/>
    <w:rsid w:val="0064498A"/>
    <w:rsid w:val="00644A3E"/>
    <w:rsid w:val="00644A53"/>
    <w:rsid w:val="00644A66"/>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0A2"/>
    <w:rsid w:val="006461A0"/>
    <w:rsid w:val="006466A7"/>
    <w:rsid w:val="00646706"/>
    <w:rsid w:val="006467CF"/>
    <w:rsid w:val="006469D5"/>
    <w:rsid w:val="00646A83"/>
    <w:rsid w:val="00646AF2"/>
    <w:rsid w:val="00646CC8"/>
    <w:rsid w:val="00646D69"/>
    <w:rsid w:val="00646D8C"/>
    <w:rsid w:val="00646E43"/>
    <w:rsid w:val="00646EA5"/>
    <w:rsid w:val="00646F98"/>
    <w:rsid w:val="00646FD5"/>
    <w:rsid w:val="00647084"/>
    <w:rsid w:val="0064725D"/>
    <w:rsid w:val="00647374"/>
    <w:rsid w:val="006473A2"/>
    <w:rsid w:val="00647662"/>
    <w:rsid w:val="00647708"/>
    <w:rsid w:val="00647815"/>
    <w:rsid w:val="00647821"/>
    <w:rsid w:val="00647836"/>
    <w:rsid w:val="00647B2B"/>
    <w:rsid w:val="00647B36"/>
    <w:rsid w:val="00647BB0"/>
    <w:rsid w:val="00647D74"/>
    <w:rsid w:val="00650064"/>
    <w:rsid w:val="00650068"/>
    <w:rsid w:val="00650107"/>
    <w:rsid w:val="00650139"/>
    <w:rsid w:val="00650203"/>
    <w:rsid w:val="0065026C"/>
    <w:rsid w:val="0065038F"/>
    <w:rsid w:val="006504FA"/>
    <w:rsid w:val="00650591"/>
    <w:rsid w:val="0065065B"/>
    <w:rsid w:val="006509CA"/>
    <w:rsid w:val="00650AF4"/>
    <w:rsid w:val="00650B3C"/>
    <w:rsid w:val="00650BBB"/>
    <w:rsid w:val="00650E89"/>
    <w:rsid w:val="00650F37"/>
    <w:rsid w:val="00650F6F"/>
    <w:rsid w:val="00650FC9"/>
    <w:rsid w:val="006510A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3A"/>
    <w:rsid w:val="00651E8D"/>
    <w:rsid w:val="00651FC3"/>
    <w:rsid w:val="006521D9"/>
    <w:rsid w:val="006523BD"/>
    <w:rsid w:val="0065289D"/>
    <w:rsid w:val="00652938"/>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6D1"/>
    <w:rsid w:val="006537F9"/>
    <w:rsid w:val="00653A28"/>
    <w:rsid w:val="00653B42"/>
    <w:rsid w:val="00653B45"/>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38B"/>
    <w:rsid w:val="00655542"/>
    <w:rsid w:val="006555CE"/>
    <w:rsid w:val="0065560E"/>
    <w:rsid w:val="00655743"/>
    <w:rsid w:val="00655821"/>
    <w:rsid w:val="006558F2"/>
    <w:rsid w:val="00655A39"/>
    <w:rsid w:val="00655AD9"/>
    <w:rsid w:val="00655C02"/>
    <w:rsid w:val="00655D66"/>
    <w:rsid w:val="00655F78"/>
    <w:rsid w:val="00655FF3"/>
    <w:rsid w:val="006560B2"/>
    <w:rsid w:val="006560EC"/>
    <w:rsid w:val="00656109"/>
    <w:rsid w:val="006563C3"/>
    <w:rsid w:val="0065643F"/>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F1E"/>
    <w:rsid w:val="00656F88"/>
    <w:rsid w:val="00657345"/>
    <w:rsid w:val="006575D7"/>
    <w:rsid w:val="0065760C"/>
    <w:rsid w:val="00657695"/>
    <w:rsid w:val="006576FA"/>
    <w:rsid w:val="006578A7"/>
    <w:rsid w:val="00657A5D"/>
    <w:rsid w:val="00657AE6"/>
    <w:rsid w:val="00657C49"/>
    <w:rsid w:val="00657CDD"/>
    <w:rsid w:val="00657E57"/>
    <w:rsid w:val="0066002D"/>
    <w:rsid w:val="006600BD"/>
    <w:rsid w:val="0066010E"/>
    <w:rsid w:val="006601A8"/>
    <w:rsid w:val="006601B1"/>
    <w:rsid w:val="0066026F"/>
    <w:rsid w:val="0066029A"/>
    <w:rsid w:val="006602F5"/>
    <w:rsid w:val="00660486"/>
    <w:rsid w:val="006605D9"/>
    <w:rsid w:val="006609AD"/>
    <w:rsid w:val="00660A7C"/>
    <w:rsid w:val="00660E0B"/>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2"/>
    <w:rsid w:val="00661F58"/>
    <w:rsid w:val="00661FBE"/>
    <w:rsid w:val="00662282"/>
    <w:rsid w:val="006622A6"/>
    <w:rsid w:val="0066237E"/>
    <w:rsid w:val="0066242B"/>
    <w:rsid w:val="00662491"/>
    <w:rsid w:val="006625B4"/>
    <w:rsid w:val="006626CC"/>
    <w:rsid w:val="00662B92"/>
    <w:rsid w:val="00662BAC"/>
    <w:rsid w:val="00662D6A"/>
    <w:rsid w:val="00662E84"/>
    <w:rsid w:val="00663103"/>
    <w:rsid w:val="006632B2"/>
    <w:rsid w:val="0066337D"/>
    <w:rsid w:val="006635D8"/>
    <w:rsid w:val="00663891"/>
    <w:rsid w:val="006639D3"/>
    <w:rsid w:val="00663A96"/>
    <w:rsid w:val="00663ABA"/>
    <w:rsid w:val="00663B58"/>
    <w:rsid w:val="00663F85"/>
    <w:rsid w:val="00664016"/>
    <w:rsid w:val="00664043"/>
    <w:rsid w:val="00664081"/>
    <w:rsid w:val="006640D5"/>
    <w:rsid w:val="006643A8"/>
    <w:rsid w:val="006643F3"/>
    <w:rsid w:val="006645A6"/>
    <w:rsid w:val="006649C4"/>
    <w:rsid w:val="00664A85"/>
    <w:rsid w:val="00664B31"/>
    <w:rsid w:val="00664BCA"/>
    <w:rsid w:val="00664CA4"/>
    <w:rsid w:val="00664D62"/>
    <w:rsid w:val="00664D6C"/>
    <w:rsid w:val="00664E99"/>
    <w:rsid w:val="00664F33"/>
    <w:rsid w:val="00664F96"/>
    <w:rsid w:val="00665094"/>
    <w:rsid w:val="006651C4"/>
    <w:rsid w:val="006651E3"/>
    <w:rsid w:val="006652EC"/>
    <w:rsid w:val="00665360"/>
    <w:rsid w:val="00665422"/>
    <w:rsid w:val="006654E3"/>
    <w:rsid w:val="0066562F"/>
    <w:rsid w:val="0066599E"/>
    <w:rsid w:val="00665A3A"/>
    <w:rsid w:val="00665B0C"/>
    <w:rsid w:val="00665C3A"/>
    <w:rsid w:val="00665C76"/>
    <w:rsid w:val="006661E8"/>
    <w:rsid w:val="0066630D"/>
    <w:rsid w:val="0066630E"/>
    <w:rsid w:val="00666497"/>
    <w:rsid w:val="00666528"/>
    <w:rsid w:val="00666605"/>
    <w:rsid w:val="0066672C"/>
    <w:rsid w:val="00666CC1"/>
    <w:rsid w:val="00666D20"/>
    <w:rsid w:val="00666DC4"/>
    <w:rsid w:val="00666DFD"/>
    <w:rsid w:val="00666EFA"/>
    <w:rsid w:val="00666F77"/>
    <w:rsid w:val="00667159"/>
    <w:rsid w:val="00667176"/>
    <w:rsid w:val="0066717F"/>
    <w:rsid w:val="006672F8"/>
    <w:rsid w:val="00667335"/>
    <w:rsid w:val="00667463"/>
    <w:rsid w:val="0066748B"/>
    <w:rsid w:val="006674BC"/>
    <w:rsid w:val="00667578"/>
    <w:rsid w:val="006675CF"/>
    <w:rsid w:val="0066792A"/>
    <w:rsid w:val="00667A07"/>
    <w:rsid w:val="00667DDD"/>
    <w:rsid w:val="00667E02"/>
    <w:rsid w:val="00667EDD"/>
    <w:rsid w:val="00667F7B"/>
    <w:rsid w:val="006703BB"/>
    <w:rsid w:val="00670407"/>
    <w:rsid w:val="006704B8"/>
    <w:rsid w:val="00670528"/>
    <w:rsid w:val="00670541"/>
    <w:rsid w:val="00670580"/>
    <w:rsid w:val="006705C0"/>
    <w:rsid w:val="006706FF"/>
    <w:rsid w:val="006707D1"/>
    <w:rsid w:val="0067093A"/>
    <w:rsid w:val="00670A78"/>
    <w:rsid w:val="00670CD9"/>
    <w:rsid w:val="00670D20"/>
    <w:rsid w:val="00670DB4"/>
    <w:rsid w:val="00670E63"/>
    <w:rsid w:val="00670E88"/>
    <w:rsid w:val="00670EE8"/>
    <w:rsid w:val="00670FDE"/>
    <w:rsid w:val="00670FFB"/>
    <w:rsid w:val="00671333"/>
    <w:rsid w:val="00671451"/>
    <w:rsid w:val="006716C2"/>
    <w:rsid w:val="0067180F"/>
    <w:rsid w:val="00671AE7"/>
    <w:rsid w:val="00671BB3"/>
    <w:rsid w:val="00671C5F"/>
    <w:rsid w:val="00671DD9"/>
    <w:rsid w:val="00671EDF"/>
    <w:rsid w:val="00672127"/>
    <w:rsid w:val="00672159"/>
    <w:rsid w:val="006723A4"/>
    <w:rsid w:val="006723FF"/>
    <w:rsid w:val="00672448"/>
    <w:rsid w:val="006724C4"/>
    <w:rsid w:val="006724E7"/>
    <w:rsid w:val="006725BF"/>
    <w:rsid w:val="00672746"/>
    <w:rsid w:val="00672A54"/>
    <w:rsid w:val="00672B99"/>
    <w:rsid w:val="00672BCC"/>
    <w:rsid w:val="00672BDB"/>
    <w:rsid w:val="00672C55"/>
    <w:rsid w:val="00672D17"/>
    <w:rsid w:val="00672D43"/>
    <w:rsid w:val="00672E8E"/>
    <w:rsid w:val="00672F4D"/>
    <w:rsid w:val="006730E4"/>
    <w:rsid w:val="00673202"/>
    <w:rsid w:val="0067332B"/>
    <w:rsid w:val="00673396"/>
    <w:rsid w:val="0067351C"/>
    <w:rsid w:val="006736B6"/>
    <w:rsid w:val="00673827"/>
    <w:rsid w:val="0067392B"/>
    <w:rsid w:val="006739A0"/>
    <w:rsid w:val="00673B40"/>
    <w:rsid w:val="00673B77"/>
    <w:rsid w:val="00673C6A"/>
    <w:rsid w:val="00673CA5"/>
    <w:rsid w:val="00673DFA"/>
    <w:rsid w:val="00673F40"/>
    <w:rsid w:val="006740DF"/>
    <w:rsid w:val="006741BE"/>
    <w:rsid w:val="0067428B"/>
    <w:rsid w:val="0067434F"/>
    <w:rsid w:val="006744F5"/>
    <w:rsid w:val="0067459E"/>
    <w:rsid w:val="006745BD"/>
    <w:rsid w:val="0067461B"/>
    <w:rsid w:val="0067461D"/>
    <w:rsid w:val="00674A0E"/>
    <w:rsid w:val="00674ACE"/>
    <w:rsid w:val="00674CC1"/>
    <w:rsid w:val="00674E10"/>
    <w:rsid w:val="00674E6B"/>
    <w:rsid w:val="00674E7A"/>
    <w:rsid w:val="00674ED4"/>
    <w:rsid w:val="0067500C"/>
    <w:rsid w:val="00675022"/>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3BC"/>
    <w:rsid w:val="00676496"/>
    <w:rsid w:val="006764FB"/>
    <w:rsid w:val="00676563"/>
    <w:rsid w:val="006765E7"/>
    <w:rsid w:val="00676626"/>
    <w:rsid w:val="006766C9"/>
    <w:rsid w:val="00676712"/>
    <w:rsid w:val="006767AB"/>
    <w:rsid w:val="00676823"/>
    <w:rsid w:val="006768EA"/>
    <w:rsid w:val="00676B75"/>
    <w:rsid w:val="00676BEA"/>
    <w:rsid w:val="00676C10"/>
    <w:rsid w:val="00676D1E"/>
    <w:rsid w:val="00676D49"/>
    <w:rsid w:val="00676D86"/>
    <w:rsid w:val="00676F79"/>
    <w:rsid w:val="00677044"/>
    <w:rsid w:val="006770E3"/>
    <w:rsid w:val="00677109"/>
    <w:rsid w:val="006773FE"/>
    <w:rsid w:val="00677420"/>
    <w:rsid w:val="00677533"/>
    <w:rsid w:val="006776BD"/>
    <w:rsid w:val="0067778B"/>
    <w:rsid w:val="00677AF4"/>
    <w:rsid w:val="00677BF8"/>
    <w:rsid w:val="00677C32"/>
    <w:rsid w:val="00677C36"/>
    <w:rsid w:val="00677C9C"/>
    <w:rsid w:val="00677CAF"/>
    <w:rsid w:val="00677CC8"/>
    <w:rsid w:val="00677E54"/>
    <w:rsid w:val="00677E84"/>
    <w:rsid w:val="00677EBD"/>
    <w:rsid w:val="00677F94"/>
    <w:rsid w:val="00680224"/>
    <w:rsid w:val="0068024C"/>
    <w:rsid w:val="00680463"/>
    <w:rsid w:val="0068046F"/>
    <w:rsid w:val="006804C8"/>
    <w:rsid w:val="00680557"/>
    <w:rsid w:val="00680567"/>
    <w:rsid w:val="006805F4"/>
    <w:rsid w:val="0068090B"/>
    <w:rsid w:val="00680D9E"/>
    <w:rsid w:val="00681192"/>
    <w:rsid w:val="006811E8"/>
    <w:rsid w:val="0068122A"/>
    <w:rsid w:val="0068127A"/>
    <w:rsid w:val="00681489"/>
    <w:rsid w:val="006814E9"/>
    <w:rsid w:val="00681553"/>
    <w:rsid w:val="006815A2"/>
    <w:rsid w:val="0068187D"/>
    <w:rsid w:val="006818E6"/>
    <w:rsid w:val="006819CE"/>
    <w:rsid w:val="00681D9C"/>
    <w:rsid w:val="00681E27"/>
    <w:rsid w:val="00681F23"/>
    <w:rsid w:val="00681F7C"/>
    <w:rsid w:val="00681F9E"/>
    <w:rsid w:val="006821DC"/>
    <w:rsid w:val="006823BF"/>
    <w:rsid w:val="00682446"/>
    <w:rsid w:val="006825C9"/>
    <w:rsid w:val="00682653"/>
    <w:rsid w:val="006826B2"/>
    <w:rsid w:val="00682842"/>
    <w:rsid w:val="0068292E"/>
    <w:rsid w:val="006829A5"/>
    <w:rsid w:val="00682A13"/>
    <w:rsid w:val="00682B10"/>
    <w:rsid w:val="00682BF3"/>
    <w:rsid w:val="00682C08"/>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CC0"/>
    <w:rsid w:val="00683D1A"/>
    <w:rsid w:val="00683D29"/>
    <w:rsid w:val="00683DEB"/>
    <w:rsid w:val="0068400A"/>
    <w:rsid w:val="006841A0"/>
    <w:rsid w:val="006841F8"/>
    <w:rsid w:val="00684364"/>
    <w:rsid w:val="0068447E"/>
    <w:rsid w:val="00684537"/>
    <w:rsid w:val="00684595"/>
    <w:rsid w:val="006845AC"/>
    <w:rsid w:val="0068470B"/>
    <w:rsid w:val="00684848"/>
    <w:rsid w:val="00684A68"/>
    <w:rsid w:val="00684ADF"/>
    <w:rsid w:val="00684D72"/>
    <w:rsid w:val="00684E90"/>
    <w:rsid w:val="00684EA4"/>
    <w:rsid w:val="00684F5E"/>
    <w:rsid w:val="00685046"/>
    <w:rsid w:val="006850CE"/>
    <w:rsid w:val="006851C3"/>
    <w:rsid w:val="006851E7"/>
    <w:rsid w:val="00685227"/>
    <w:rsid w:val="0068533D"/>
    <w:rsid w:val="006853B5"/>
    <w:rsid w:val="0068551E"/>
    <w:rsid w:val="00685612"/>
    <w:rsid w:val="00685618"/>
    <w:rsid w:val="00685719"/>
    <w:rsid w:val="00685775"/>
    <w:rsid w:val="006857A0"/>
    <w:rsid w:val="006857CA"/>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BF4"/>
    <w:rsid w:val="00686EC8"/>
    <w:rsid w:val="00686EDC"/>
    <w:rsid w:val="00687032"/>
    <w:rsid w:val="006871EB"/>
    <w:rsid w:val="0068725D"/>
    <w:rsid w:val="0068746D"/>
    <w:rsid w:val="00687584"/>
    <w:rsid w:val="00687659"/>
    <w:rsid w:val="00687752"/>
    <w:rsid w:val="00687791"/>
    <w:rsid w:val="00687813"/>
    <w:rsid w:val="006878BB"/>
    <w:rsid w:val="006879E9"/>
    <w:rsid w:val="00687A80"/>
    <w:rsid w:val="00687B6B"/>
    <w:rsid w:val="00687C47"/>
    <w:rsid w:val="00687C49"/>
    <w:rsid w:val="00687CB4"/>
    <w:rsid w:val="00687D04"/>
    <w:rsid w:val="00687DCE"/>
    <w:rsid w:val="00687E7B"/>
    <w:rsid w:val="00687FD4"/>
    <w:rsid w:val="00690175"/>
    <w:rsid w:val="00690186"/>
    <w:rsid w:val="0069029D"/>
    <w:rsid w:val="006904E8"/>
    <w:rsid w:val="006906FB"/>
    <w:rsid w:val="00690756"/>
    <w:rsid w:val="006907EF"/>
    <w:rsid w:val="006908C1"/>
    <w:rsid w:val="006909BD"/>
    <w:rsid w:val="00690A92"/>
    <w:rsid w:val="00690BFD"/>
    <w:rsid w:val="00690DEF"/>
    <w:rsid w:val="00690EEA"/>
    <w:rsid w:val="00690F87"/>
    <w:rsid w:val="006911A8"/>
    <w:rsid w:val="006911DE"/>
    <w:rsid w:val="00691222"/>
    <w:rsid w:val="006913B3"/>
    <w:rsid w:val="006915D6"/>
    <w:rsid w:val="00691788"/>
    <w:rsid w:val="00691E3B"/>
    <w:rsid w:val="00691FA3"/>
    <w:rsid w:val="006921D1"/>
    <w:rsid w:val="00692240"/>
    <w:rsid w:val="006923EA"/>
    <w:rsid w:val="00692473"/>
    <w:rsid w:val="0069249E"/>
    <w:rsid w:val="006925BA"/>
    <w:rsid w:val="006925CF"/>
    <w:rsid w:val="006927BD"/>
    <w:rsid w:val="00692AB9"/>
    <w:rsid w:val="00692B83"/>
    <w:rsid w:val="00692BAD"/>
    <w:rsid w:val="00692C7D"/>
    <w:rsid w:val="00692CF7"/>
    <w:rsid w:val="00692DC1"/>
    <w:rsid w:val="00692EA6"/>
    <w:rsid w:val="00692F72"/>
    <w:rsid w:val="006930FE"/>
    <w:rsid w:val="006932AC"/>
    <w:rsid w:val="006932C2"/>
    <w:rsid w:val="006934DC"/>
    <w:rsid w:val="006935BF"/>
    <w:rsid w:val="006935CF"/>
    <w:rsid w:val="006935E2"/>
    <w:rsid w:val="0069362D"/>
    <w:rsid w:val="00693652"/>
    <w:rsid w:val="00693678"/>
    <w:rsid w:val="00693802"/>
    <w:rsid w:val="00693845"/>
    <w:rsid w:val="006938D4"/>
    <w:rsid w:val="006939ED"/>
    <w:rsid w:val="00693A39"/>
    <w:rsid w:val="00693B91"/>
    <w:rsid w:val="00693BEE"/>
    <w:rsid w:val="00693BF0"/>
    <w:rsid w:val="00693C28"/>
    <w:rsid w:val="00693CB1"/>
    <w:rsid w:val="00693E7E"/>
    <w:rsid w:val="00693F3C"/>
    <w:rsid w:val="00693F85"/>
    <w:rsid w:val="0069403D"/>
    <w:rsid w:val="00694355"/>
    <w:rsid w:val="00694503"/>
    <w:rsid w:val="006945CD"/>
    <w:rsid w:val="00694671"/>
    <w:rsid w:val="006948B0"/>
    <w:rsid w:val="006948DB"/>
    <w:rsid w:val="00694A3B"/>
    <w:rsid w:val="00694A77"/>
    <w:rsid w:val="00694BEF"/>
    <w:rsid w:val="00694C70"/>
    <w:rsid w:val="00694CF0"/>
    <w:rsid w:val="00694CFA"/>
    <w:rsid w:val="00694F5D"/>
    <w:rsid w:val="00694FB1"/>
    <w:rsid w:val="006950E3"/>
    <w:rsid w:val="0069521A"/>
    <w:rsid w:val="00695249"/>
    <w:rsid w:val="006954AD"/>
    <w:rsid w:val="00695598"/>
    <w:rsid w:val="006957A4"/>
    <w:rsid w:val="006957FD"/>
    <w:rsid w:val="006958AB"/>
    <w:rsid w:val="006959AA"/>
    <w:rsid w:val="00695BB2"/>
    <w:rsid w:val="00695BBB"/>
    <w:rsid w:val="00695C57"/>
    <w:rsid w:val="00695D42"/>
    <w:rsid w:val="00695D7A"/>
    <w:rsid w:val="00695ED1"/>
    <w:rsid w:val="006960C8"/>
    <w:rsid w:val="006960D5"/>
    <w:rsid w:val="0069623F"/>
    <w:rsid w:val="00696400"/>
    <w:rsid w:val="00696531"/>
    <w:rsid w:val="006965D0"/>
    <w:rsid w:val="006967AB"/>
    <w:rsid w:val="00696871"/>
    <w:rsid w:val="0069696F"/>
    <w:rsid w:val="00696DB4"/>
    <w:rsid w:val="00696E70"/>
    <w:rsid w:val="00696E92"/>
    <w:rsid w:val="00696F13"/>
    <w:rsid w:val="00696F76"/>
    <w:rsid w:val="00696F86"/>
    <w:rsid w:val="00696FC4"/>
    <w:rsid w:val="0069702E"/>
    <w:rsid w:val="00697041"/>
    <w:rsid w:val="0069709F"/>
    <w:rsid w:val="006970A8"/>
    <w:rsid w:val="0069711B"/>
    <w:rsid w:val="0069720B"/>
    <w:rsid w:val="006972C2"/>
    <w:rsid w:val="00697305"/>
    <w:rsid w:val="00697323"/>
    <w:rsid w:val="0069739D"/>
    <w:rsid w:val="00697473"/>
    <w:rsid w:val="006975D3"/>
    <w:rsid w:val="00697612"/>
    <w:rsid w:val="006979D4"/>
    <w:rsid w:val="00697AB8"/>
    <w:rsid w:val="00697AFD"/>
    <w:rsid w:val="00697CA1"/>
    <w:rsid w:val="00697DA7"/>
    <w:rsid w:val="00697DB8"/>
    <w:rsid w:val="00697FCB"/>
    <w:rsid w:val="006A0170"/>
    <w:rsid w:val="006A0359"/>
    <w:rsid w:val="006A03C2"/>
    <w:rsid w:val="006A0461"/>
    <w:rsid w:val="006A04D1"/>
    <w:rsid w:val="006A04FD"/>
    <w:rsid w:val="006A0518"/>
    <w:rsid w:val="006A051C"/>
    <w:rsid w:val="006A0539"/>
    <w:rsid w:val="006A0702"/>
    <w:rsid w:val="006A08A0"/>
    <w:rsid w:val="006A09E1"/>
    <w:rsid w:val="006A0A33"/>
    <w:rsid w:val="006A0D9F"/>
    <w:rsid w:val="006A0F0C"/>
    <w:rsid w:val="006A0FDA"/>
    <w:rsid w:val="006A10C4"/>
    <w:rsid w:val="006A1119"/>
    <w:rsid w:val="006A1175"/>
    <w:rsid w:val="006A128E"/>
    <w:rsid w:val="006A12D7"/>
    <w:rsid w:val="006A1550"/>
    <w:rsid w:val="006A16D7"/>
    <w:rsid w:val="006A176A"/>
    <w:rsid w:val="006A17B7"/>
    <w:rsid w:val="006A17BB"/>
    <w:rsid w:val="006A18F3"/>
    <w:rsid w:val="006A1D45"/>
    <w:rsid w:val="006A1D8F"/>
    <w:rsid w:val="006A1E8E"/>
    <w:rsid w:val="006A1F1D"/>
    <w:rsid w:val="006A1F8C"/>
    <w:rsid w:val="006A1FDB"/>
    <w:rsid w:val="006A2058"/>
    <w:rsid w:val="006A20E6"/>
    <w:rsid w:val="006A223C"/>
    <w:rsid w:val="006A22D4"/>
    <w:rsid w:val="006A2431"/>
    <w:rsid w:val="006A24A9"/>
    <w:rsid w:val="006A28AA"/>
    <w:rsid w:val="006A28BE"/>
    <w:rsid w:val="006A28DB"/>
    <w:rsid w:val="006A28EE"/>
    <w:rsid w:val="006A2D2C"/>
    <w:rsid w:val="006A2D44"/>
    <w:rsid w:val="006A2E99"/>
    <w:rsid w:val="006A2EF1"/>
    <w:rsid w:val="006A2EFD"/>
    <w:rsid w:val="006A2F0D"/>
    <w:rsid w:val="006A2F4D"/>
    <w:rsid w:val="006A2FFA"/>
    <w:rsid w:val="006A306F"/>
    <w:rsid w:val="006A30A7"/>
    <w:rsid w:val="006A3173"/>
    <w:rsid w:val="006A349A"/>
    <w:rsid w:val="006A356D"/>
    <w:rsid w:val="006A3588"/>
    <w:rsid w:val="006A35A0"/>
    <w:rsid w:val="006A3615"/>
    <w:rsid w:val="006A368E"/>
    <w:rsid w:val="006A3738"/>
    <w:rsid w:val="006A379A"/>
    <w:rsid w:val="006A39B7"/>
    <w:rsid w:val="006A3A78"/>
    <w:rsid w:val="006A3B0C"/>
    <w:rsid w:val="006A3B6A"/>
    <w:rsid w:val="006A3B8F"/>
    <w:rsid w:val="006A3D96"/>
    <w:rsid w:val="006A405B"/>
    <w:rsid w:val="006A420D"/>
    <w:rsid w:val="006A4265"/>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4"/>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ABC"/>
    <w:rsid w:val="006A6BA5"/>
    <w:rsid w:val="006A6E84"/>
    <w:rsid w:val="006A6F36"/>
    <w:rsid w:val="006A7096"/>
    <w:rsid w:val="006A71C1"/>
    <w:rsid w:val="006A725E"/>
    <w:rsid w:val="006A72A0"/>
    <w:rsid w:val="006A7462"/>
    <w:rsid w:val="006A74E6"/>
    <w:rsid w:val="006A7659"/>
    <w:rsid w:val="006A779E"/>
    <w:rsid w:val="006A7A32"/>
    <w:rsid w:val="006A7B60"/>
    <w:rsid w:val="006A7C16"/>
    <w:rsid w:val="006A7C9A"/>
    <w:rsid w:val="006A7E12"/>
    <w:rsid w:val="006A7E34"/>
    <w:rsid w:val="006A7EEF"/>
    <w:rsid w:val="006B00B1"/>
    <w:rsid w:val="006B0187"/>
    <w:rsid w:val="006B01C1"/>
    <w:rsid w:val="006B02CD"/>
    <w:rsid w:val="006B03C0"/>
    <w:rsid w:val="006B04A8"/>
    <w:rsid w:val="006B07A5"/>
    <w:rsid w:val="006B08B0"/>
    <w:rsid w:val="006B08D5"/>
    <w:rsid w:val="006B0A89"/>
    <w:rsid w:val="006B0CE6"/>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AC0"/>
    <w:rsid w:val="006B1ACF"/>
    <w:rsid w:val="006B1B0F"/>
    <w:rsid w:val="006B1BA1"/>
    <w:rsid w:val="006B1BFE"/>
    <w:rsid w:val="006B1CDF"/>
    <w:rsid w:val="006B1CF6"/>
    <w:rsid w:val="006B1D61"/>
    <w:rsid w:val="006B1E46"/>
    <w:rsid w:val="006B1EDE"/>
    <w:rsid w:val="006B1FA7"/>
    <w:rsid w:val="006B21A4"/>
    <w:rsid w:val="006B21A7"/>
    <w:rsid w:val="006B2273"/>
    <w:rsid w:val="006B2393"/>
    <w:rsid w:val="006B24CB"/>
    <w:rsid w:val="006B24F8"/>
    <w:rsid w:val="006B251C"/>
    <w:rsid w:val="006B254E"/>
    <w:rsid w:val="006B276D"/>
    <w:rsid w:val="006B27B3"/>
    <w:rsid w:val="006B2844"/>
    <w:rsid w:val="006B2A4E"/>
    <w:rsid w:val="006B2D5C"/>
    <w:rsid w:val="006B2E70"/>
    <w:rsid w:val="006B2F59"/>
    <w:rsid w:val="006B2F73"/>
    <w:rsid w:val="006B3086"/>
    <w:rsid w:val="006B32BC"/>
    <w:rsid w:val="006B32DC"/>
    <w:rsid w:val="006B3393"/>
    <w:rsid w:val="006B3620"/>
    <w:rsid w:val="006B388C"/>
    <w:rsid w:val="006B38A1"/>
    <w:rsid w:val="006B38B4"/>
    <w:rsid w:val="006B3982"/>
    <w:rsid w:val="006B39AA"/>
    <w:rsid w:val="006B3A88"/>
    <w:rsid w:val="006B3BD8"/>
    <w:rsid w:val="006B3BF1"/>
    <w:rsid w:val="006B3C1D"/>
    <w:rsid w:val="006B3FAF"/>
    <w:rsid w:val="006B41F7"/>
    <w:rsid w:val="006B4241"/>
    <w:rsid w:val="006B43D8"/>
    <w:rsid w:val="006B45CF"/>
    <w:rsid w:val="006B481B"/>
    <w:rsid w:val="006B4A69"/>
    <w:rsid w:val="006B4AB8"/>
    <w:rsid w:val="006B4CE8"/>
    <w:rsid w:val="006B4D92"/>
    <w:rsid w:val="006B4E98"/>
    <w:rsid w:val="006B4EA1"/>
    <w:rsid w:val="006B4EA5"/>
    <w:rsid w:val="006B5151"/>
    <w:rsid w:val="006B51BB"/>
    <w:rsid w:val="006B52C3"/>
    <w:rsid w:val="006B5369"/>
    <w:rsid w:val="006B5583"/>
    <w:rsid w:val="006B55C8"/>
    <w:rsid w:val="006B568D"/>
    <w:rsid w:val="006B578D"/>
    <w:rsid w:val="006B57E7"/>
    <w:rsid w:val="006B5A3A"/>
    <w:rsid w:val="006B5B32"/>
    <w:rsid w:val="006B5B49"/>
    <w:rsid w:val="006B5CCD"/>
    <w:rsid w:val="006B5EDB"/>
    <w:rsid w:val="006B609B"/>
    <w:rsid w:val="006B6332"/>
    <w:rsid w:val="006B6358"/>
    <w:rsid w:val="006B6475"/>
    <w:rsid w:val="006B64A5"/>
    <w:rsid w:val="006B65D6"/>
    <w:rsid w:val="006B661A"/>
    <w:rsid w:val="006B6709"/>
    <w:rsid w:val="006B672E"/>
    <w:rsid w:val="006B67B9"/>
    <w:rsid w:val="006B67F8"/>
    <w:rsid w:val="006B68F1"/>
    <w:rsid w:val="006B6959"/>
    <w:rsid w:val="006B6B69"/>
    <w:rsid w:val="006B6BBD"/>
    <w:rsid w:val="006B6D9D"/>
    <w:rsid w:val="006B6E89"/>
    <w:rsid w:val="006B6EE8"/>
    <w:rsid w:val="006B6FE9"/>
    <w:rsid w:val="006B71AD"/>
    <w:rsid w:val="006B71D0"/>
    <w:rsid w:val="006B725D"/>
    <w:rsid w:val="006B731C"/>
    <w:rsid w:val="006B7350"/>
    <w:rsid w:val="006B748A"/>
    <w:rsid w:val="006B762E"/>
    <w:rsid w:val="006B7653"/>
    <w:rsid w:val="006B775A"/>
    <w:rsid w:val="006B77E3"/>
    <w:rsid w:val="006B780F"/>
    <w:rsid w:val="006B7D7E"/>
    <w:rsid w:val="006C012E"/>
    <w:rsid w:val="006C01D8"/>
    <w:rsid w:val="006C0476"/>
    <w:rsid w:val="006C04C6"/>
    <w:rsid w:val="006C0526"/>
    <w:rsid w:val="006C061A"/>
    <w:rsid w:val="006C061B"/>
    <w:rsid w:val="006C08CC"/>
    <w:rsid w:val="006C092B"/>
    <w:rsid w:val="006C0A0A"/>
    <w:rsid w:val="006C0B00"/>
    <w:rsid w:val="006C0B6E"/>
    <w:rsid w:val="006C0E9D"/>
    <w:rsid w:val="006C0EF7"/>
    <w:rsid w:val="006C0F71"/>
    <w:rsid w:val="006C100A"/>
    <w:rsid w:val="006C1033"/>
    <w:rsid w:val="006C10EF"/>
    <w:rsid w:val="006C11DE"/>
    <w:rsid w:val="006C1311"/>
    <w:rsid w:val="006C149A"/>
    <w:rsid w:val="006C1755"/>
    <w:rsid w:val="006C18E4"/>
    <w:rsid w:val="006C18F2"/>
    <w:rsid w:val="006C1956"/>
    <w:rsid w:val="006C196B"/>
    <w:rsid w:val="006C1A55"/>
    <w:rsid w:val="006C1A73"/>
    <w:rsid w:val="006C1AB1"/>
    <w:rsid w:val="006C1BE2"/>
    <w:rsid w:val="006C1DED"/>
    <w:rsid w:val="006C1E96"/>
    <w:rsid w:val="006C1EE2"/>
    <w:rsid w:val="006C2013"/>
    <w:rsid w:val="006C21BE"/>
    <w:rsid w:val="006C21C2"/>
    <w:rsid w:val="006C21E0"/>
    <w:rsid w:val="006C2275"/>
    <w:rsid w:val="006C23FE"/>
    <w:rsid w:val="006C246E"/>
    <w:rsid w:val="006C24CB"/>
    <w:rsid w:val="006C24CD"/>
    <w:rsid w:val="006C258D"/>
    <w:rsid w:val="006C26AA"/>
    <w:rsid w:val="006C26E1"/>
    <w:rsid w:val="006C27FE"/>
    <w:rsid w:val="006C2883"/>
    <w:rsid w:val="006C29F6"/>
    <w:rsid w:val="006C2A0B"/>
    <w:rsid w:val="006C2A55"/>
    <w:rsid w:val="006C2A7C"/>
    <w:rsid w:val="006C2B00"/>
    <w:rsid w:val="006C2B33"/>
    <w:rsid w:val="006C2B65"/>
    <w:rsid w:val="006C2C0E"/>
    <w:rsid w:val="006C2D39"/>
    <w:rsid w:val="006C2F89"/>
    <w:rsid w:val="006C30AF"/>
    <w:rsid w:val="006C3220"/>
    <w:rsid w:val="006C3378"/>
    <w:rsid w:val="006C338F"/>
    <w:rsid w:val="006C3555"/>
    <w:rsid w:val="006C3868"/>
    <w:rsid w:val="006C3AA7"/>
    <w:rsid w:val="006C3BD6"/>
    <w:rsid w:val="006C3BD8"/>
    <w:rsid w:val="006C3CA7"/>
    <w:rsid w:val="006C3F54"/>
    <w:rsid w:val="006C3FFB"/>
    <w:rsid w:val="006C42DD"/>
    <w:rsid w:val="006C446A"/>
    <w:rsid w:val="006C4764"/>
    <w:rsid w:val="006C489D"/>
    <w:rsid w:val="006C4F15"/>
    <w:rsid w:val="006C5162"/>
    <w:rsid w:val="006C51F9"/>
    <w:rsid w:val="006C5404"/>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E8"/>
    <w:rsid w:val="006D01EA"/>
    <w:rsid w:val="006D0477"/>
    <w:rsid w:val="006D055F"/>
    <w:rsid w:val="006D056B"/>
    <w:rsid w:val="006D07B3"/>
    <w:rsid w:val="006D0867"/>
    <w:rsid w:val="006D0958"/>
    <w:rsid w:val="006D098A"/>
    <w:rsid w:val="006D0C5F"/>
    <w:rsid w:val="006D0CF1"/>
    <w:rsid w:val="006D0E26"/>
    <w:rsid w:val="006D0E71"/>
    <w:rsid w:val="006D0FC5"/>
    <w:rsid w:val="006D10CE"/>
    <w:rsid w:val="006D111A"/>
    <w:rsid w:val="006D1284"/>
    <w:rsid w:val="006D12E8"/>
    <w:rsid w:val="006D1308"/>
    <w:rsid w:val="006D138D"/>
    <w:rsid w:val="006D13A2"/>
    <w:rsid w:val="006D13FC"/>
    <w:rsid w:val="006D14FB"/>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2FA1"/>
    <w:rsid w:val="006D302F"/>
    <w:rsid w:val="006D307E"/>
    <w:rsid w:val="006D331B"/>
    <w:rsid w:val="006D346F"/>
    <w:rsid w:val="006D35F7"/>
    <w:rsid w:val="006D369C"/>
    <w:rsid w:val="006D376B"/>
    <w:rsid w:val="006D37B1"/>
    <w:rsid w:val="006D38B4"/>
    <w:rsid w:val="006D3A7D"/>
    <w:rsid w:val="006D3C1E"/>
    <w:rsid w:val="006D3C28"/>
    <w:rsid w:val="006D3D7B"/>
    <w:rsid w:val="006D400F"/>
    <w:rsid w:val="006D4078"/>
    <w:rsid w:val="006D41AC"/>
    <w:rsid w:val="006D454B"/>
    <w:rsid w:val="006D465A"/>
    <w:rsid w:val="006D47AB"/>
    <w:rsid w:val="006D4955"/>
    <w:rsid w:val="006D4A26"/>
    <w:rsid w:val="006D4A9C"/>
    <w:rsid w:val="006D4DBA"/>
    <w:rsid w:val="006D4DC0"/>
    <w:rsid w:val="006D4E4C"/>
    <w:rsid w:val="006D4F56"/>
    <w:rsid w:val="006D4FC1"/>
    <w:rsid w:val="006D4FDA"/>
    <w:rsid w:val="006D503C"/>
    <w:rsid w:val="006D5041"/>
    <w:rsid w:val="006D5097"/>
    <w:rsid w:val="006D50B2"/>
    <w:rsid w:val="006D515E"/>
    <w:rsid w:val="006D52D6"/>
    <w:rsid w:val="006D53AC"/>
    <w:rsid w:val="006D53DA"/>
    <w:rsid w:val="006D563D"/>
    <w:rsid w:val="006D5687"/>
    <w:rsid w:val="006D5758"/>
    <w:rsid w:val="006D5897"/>
    <w:rsid w:val="006D58CC"/>
    <w:rsid w:val="006D5A83"/>
    <w:rsid w:val="006D5B07"/>
    <w:rsid w:val="006D5C51"/>
    <w:rsid w:val="006D5C6B"/>
    <w:rsid w:val="006D5CA2"/>
    <w:rsid w:val="006D5FBE"/>
    <w:rsid w:val="006D6140"/>
    <w:rsid w:val="006D61CC"/>
    <w:rsid w:val="006D62C7"/>
    <w:rsid w:val="006D63E2"/>
    <w:rsid w:val="006D6749"/>
    <w:rsid w:val="006D6888"/>
    <w:rsid w:val="006D69C5"/>
    <w:rsid w:val="006D6A9F"/>
    <w:rsid w:val="006D6AF7"/>
    <w:rsid w:val="006D6B4E"/>
    <w:rsid w:val="006D6C1E"/>
    <w:rsid w:val="006D6C4D"/>
    <w:rsid w:val="006D6D1C"/>
    <w:rsid w:val="006D6D5D"/>
    <w:rsid w:val="006D6DC5"/>
    <w:rsid w:val="006D6DC9"/>
    <w:rsid w:val="006D6DF7"/>
    <w:rsid w:val="006D6ECA"/>
    <w:rsid w:val="006D6EF7"/>
    <w:rsid w:val="006D6F6B"/>
    <w:rsid w:val="006D7023"/>
    <w:rsid w:val="006D7241"/>
    <w:rsid w:val="006D73F1"/>
    <w:rsid w:val="006D73F8"/>
    <w:rsid w:val="006D7483"/>
    <w:rsid w:val="006D752D"/>
    <w:rsid w:val="006D75E7"/>
    <w:rsid w:val="006D7675"/>
    <w:rsid w:val="006D7767"/>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A"/>
    <w:rsid w:val="006E0E6C"/>
    <w:rsid w:val="006E0E72"/>
    <w:rsid w:val="006E154A"/>
    <w:rsid w:val="006E1875"/>
    <w:rsid w:val="006E1A0D"/>
    <w:rsid w:val="006E1A98"/>
    <w:rsid w:val="006E1AA5"/>
    <w:rsid w:val="006E1AE0"/>
    <w:rsid w:val="006E1BC4"/>
    <w:rsid w:val="006E1E15"/>
    <w:rsid w:val="006E1E9D"/>
    <w:rsid w:val="006E1FE0"/>
    <w:rsid w:val="006E1FFA"/>
    <w:rsid w:val="006E216B"/>
    <w:rsid w:val="006E2181"/>
    <w:rsid w:val="006E21E3"/>
    <w:rsid w:val="006E24FB"/>
    <w:rsid w:val="006E2620"/>
    <w:rsid w:val="006E2784"/>
    <w:rsid w:val="006E27BE"/>
    <w:rsid w:val="006E2847"/>
    <w:rsid w:val="006E28E9"/>
    <w:rsid w:val="006E2A3A"/>
    <w:rsid w:val="006E2B22"/>
    <w:rsid w:val="006E2C52"/>
    <w:rsid w:val="006E2DDE"/>
    <w:rsid w:val="006E2E54"/>
    <w:rsid w:val="006E2F0B"/>
    <w:rsid w:val="006E2F16"/>
    <w:rsid w:val="006E2F39"/>
    <w:rsid w:val="006E30A3"/>
    <w:rsid w:val="006E319C"/>
    <w:rsid w:val="006E321D"/>
    <w:rsid w:val="006E32A8"/>
    <w:rsid w:val="006E3300"/>
    <w:rsid w:val="006E3350"/>
    <w:rsid w:val="006E3559"/>
    <w:rsid w:val="006E3691"/>
    <w:rsid w:val="006E36B4"/>
    <w:rsid w:val="006E36D2"/>
    <w:rsid w:val="006E39FD"/>
    <w:rsid w:val="006E3E08"/>
    <w:rsid w:val="006E3E0D"/>
    <w:rsid w:val="006E3E37"/>
    <w:rsid w:val="006E3F31"/>
    <w:rsid w:val="006E3F62"/>
    <w:rsid w:val="006E407C"/>
    <w:rsid w:val="006E4153"/>
    <w:rsid w:val="006E421B"/>
    <w:rsid w:val="006E42B2"/>
    <w:rsid w:val="006E43CB"/>
    <w:rsid w:val="006E4403"/>
    <w:rsid w:val="006E4415"/>
    <w:rsid w:val="006E46C0"/>
    <w:rsid w:val="006E47CE"/>
    <w:rsid w:val="006E48AB"/>
    <w:rsid w:val="006E494A"/>
    <w:rsid w:val="006E49DC"/>
    <w:rsid w:val="006E4A6C"/>
    <w:rsid w:val="006E4F22"/>
    <w:rsid w:val="006E5145"/>
    <w:rsid w:val="006E51CA"/>
    <w:rsid w:val="006E524E"/>
    <w:rsid w:val="006E525E"/>
    <w:rsid w:val="006E52B6"/>
    <w:rsid w:val="006E52BD"/>
    <w:rsid w:val="006E5306"/>
    <w:rsid w:val="006E537D"/>
    <w:rsid w:val="006E5384"/>
    <w:rsid w:val="006E53FD"/>
    <w:rsid w:val="006E5450"/>
    <w:rsid w:val="006E5526"/>
    <w:rsid w:val="006E554F"/>
    <w:rsid w:val="006E55FE"/>
    <w:rsid w:val="006E571F"/>
    <w:rsid w:val="006E5739"/>
    <w:rsid w:val="006E5755"/>
    <w:rsid w:val="006E57A7"/>
    <w:rsid w:val="006E58E4"/>
    <w:rsid w:val="006E59FE"/>
    <w:rsid w:val="006E5B81"/>
    <w:rsid w:val="006E5D69"/>
    <w:rsid w:val="006E5E55"/>
    <w:rsid w:val="006E5EA5"/>
    <w:rsid w:val="006E5FB3"/>
    <w:rsid w:val="006E6068"/>
    <w:rsid w:val="006E61AD"/>
    <w:rsid w:val="006E62B1"/>
    <w:rsid w:val="006E6301"/>
    <w:rsid w:val="006E636A"/>
    <w:rsid w:val="006E63BC"/>
    <w:rsid w:val="006E647E"/>
    <w:rsid w:val="006E6631"/>
    <w:rsid w:val="006E676C"/>
    <w:rsid w:val="006E68B6"/>
    <w:rsid w:val="006E6947"/>
    <w:rsid w:val="006E6BC5"/>
    <w:rsid w:val="006E6E59"/>
    <w:rsid w:val="006E6F00"/>
    <w:rsid w:val="006E704F"/>
    <w:rsid w:val="006E705B"/>
    <w:rsid w:val="006E70CA"/>
    <w:rsid w:val="006E711E"/>
    <w:rsid w:val="006E7543"/>
    <w:rsid w:val="006E78AE"/>
    <w:rsid w:val="006E78D9"/>
    <w:rsid w:val="006E7B74"/>
    <w:rsid w:val="006E7C2F"/>
    <w:rsid w:val="006E7C3B"/>
    <w:rsid w:val="006F0028"/>
    <w:rsid w:val="006F0165"/>
    <w:rsid w:val="006F0366"/>
    <w:rsid w:val="006F048D"/>
    <w:rsid w:val="006F063C"/>
    <w:rsid w:val="006F0712"/>
    <w:rsid w:val="006F08DA"/>
    <w:rsid w:val="006F08F2"/>
    <w:rsid w:val="006F0A13"/>
    <w:rsid w:val="006F0E25"/>
    <w:rsid w:val="006F0EBE"/>
    <w:rsid w:val="006F10B9"/>
    <w:rsid w:val="006F1214"/>
    <w:rsid w:val="006F12F0"/>
    <w:rsid w:val="006F1358"/>
    <w:rsid w:val="006F13C7"/>
    <w:rsid w:val="006F13F1"/>
    <w:rsid w:val="006F141C"/>
    <w:rsid w:val="006F145E"/>
    <w:rsid w:val="006F157D"/>
    <w:rsid w:val="006F16A4"/>
    <w:rsid w:val="006F16DF"/>
    <w:rsid w:val="006F1884"/>
    <w:rsid w:val="006F1B88"/>
    <w:rsid w:val="006F1C10"/>
    <w:rsid w:val="006F1C74"/>
    <w:rsid w:val="006F1DF1"/>
    <w:rsid w:val="006F1EA9"/>
    <w:rsid w:val="006F2048"/>
    <w:rsid w:val="006F219F"/>
    <w:rsid w:val="006F21C8"/>
    <w:rsid w:val="006F220B"/>
    <w:rsid w:val="006F2254"/>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559"/>
    <w:rsid w:val="006F36F9"/>
    <w:rsid w:val="006F38A9"/>
    <w:rsid w:val="006F3AF1"/>
    <w:rsid w:val="006F3B55"/>
    <w:rsid w:val="006F3C37"/>
    <w:rsid w:val="006F3E73"/>
    <w:rsid w:val="006F4036"/>
    <w:rsid w:val="006F4039"/>
    <w:rsid w:val="006F43AB"/>
    <w:rsid w:val="006F440C"/>
    <w:rsid w:val="006F4455"/>
    <w:rsid w:val="006F47BB"/>
    <w:rsid w:val="006F480B"/>
    <w:rsid w:val="006F4952"/>
    <w:rsid w:val="006F4A8D"/>
    <w:rsid w:val="006F4AF2"/>
    <w:rsid w:val="006F4BE7"/>
    <w:rsid w:val="006F4C7A"/>
    <w:rsid w:val="006F4EBB"/>
    <w:rsid w:val="006F5030"/>
    <w:rsid w:val="006F53CA"/>
    <w:rsid w:val="006F53D2"/>
    <w:rsid w:val="006F53F0"/>
    <w:rsid w:val="006F5447"/>
    <w:rsid w:val="006F553C"/>
    <w:rsid w:val="006F55CF"/>
    <w:rsid w:val="006F56C3"/>
    <w:rsid w:val="006F57D6"/>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2DC"/>
    <w:rsid w:val="006F64AE"/>
    <w:rsid w:val="006F64E9"/>
    <w:rsid w:val="006F689F"/>
    <w:rsid w:val="006F693D"/>
    <w:rsid w:val="006F6978"/>
    <w:rsid w:val="006F6C10"/>
    <w:rsid w:val="006F6E98"/>
    <w:rsid w:val="006F717D"/>
    <w:rsid w:val="006F7206"/>
    <w:rsid w:val="006F7377"/>
    <w:rsid w:val="006F7492"/>
    <w:rsid w:val="006F7574"/>
    <w:rsid w:val="006F7645"/>
    <w:rsid w:val="006F7D45"/>
    <w:rsid w:val="006F7DDD"/>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CC7"/>
    <w:rsid w:val="00700DA1"/>
    <w:rsid w:val="00700E4E"/>
    <w:rsid w:val="00700E5F"/>
    <w:rsid w:val="00700E8D"/>
    <w:rsid w:val="00701187"/>
    <w:rsid w:val="007013EC"/>
    <w:rsid w:val="00701460"/>
    <w:rsid w:val="007015A0"/>
    <w:rsid w:val="007015C9"/>
    <w:rsid w:val="00701657"/>
    <w:rsid w:val="00701701"/>
    <w:rsid w:val="00701799"/>
    <w:rsid w:val="007017F5"/>
    <w:rsid w:val="00701856"/>
    <w:rsid w:val="00701876"/>
    <w:rsid w:val="0070187E"/>
    <w:rsid w:val="0070189F"/>
    <w:rsid w:val="00701A49"/>
    <w:rsid w:val="00701D4F"/>
    <w:rsid w:val="00701DBF"/>
    <w:rsid w:val="00701EFE"/>
    <w:rsid w:val="00701F19"/>
    <w:rsid w:val="00701FD6"/>
    <w:rsid w:val="00702050"/>
    <w:rsid w:val="007020DA"/>
    <w:rsid w:val="0070210C"/>
    <w:rsid w:val="00702216"/>
    <w:rsid w:val="00702414"/>
    <w:rsid w:val="0070272F"/>
    <w:rsid w:val="007028EC"/>
    <w:rsid w:val="0070295C"/>
    <w:rsid w:val="00702C97"/>
    <w:rsid w:val="00702D43"/>
    <w:rsid w:val="00702DB0"/>
    <w:rsid w:val="00702E28"/>
    <w:rsid w:val="00702EA7"/>
    <w:rsid w:val="00702F34"/>
    <w:rsid w:val="00702F4F"/>
    <w:rsid w:val="00702F63"/>
    <w:rsid w:val="00702F6B"/>
    <w:rsid w:val="0070300A"/>
    <w:rsid w:val="00703076"/>
    <w:rsid w:val="007031D6"/>
    <w:rsid w:val="00703429"/>
    <w:rsid w:val="007034A0"/>
    <w:rsid w:val="0070353C"/>
    <w:rsid w:val="007035AD"/>
    <w:rsid w:val="00703AC0"/>
    <w:rsid w:val="00703BC6"/>
    <w:rsid w:val="00703C47"/>
    <w:rsid w:val="00703C5F"/>
    <w:rsid w:val="0070409C"/>
    <w:rsid w:val="00704150"/>
    <w:rsid w:val="00704217"/>
    <w:rsid w:val="007042FE"/>
    <w:rsid w:val="007043A0"/>
    <w:rsid w:val="0070451B"/>
    <w:rsid w:val="007045FD"/>
    <w:rsid w:val="0070464C"/>
    <w:rsid w:val="0070469E"/>
    <w:rsid w:val="007047AA"/>
    <w:rsid w:val="007047F4"/>
    <w:rsid w:val="00704AEF"/>
    <w:rsid w:val="00704BA0"/>
    <w:rsid w:val="00704E05"/>
    <w:rsid w:val="00704FF9"/>
    <w:rsid w:val="00705012"/>
    <w:rsid w:val="0070505D"/>
    <w:rsid w:val="007050F2"/>
    <w:rsid w:val="007051A2"/>
    <w:rsid w:val="00705374"/>
    <w:rsid w:val="00705398"/>
    <w:rsid w:val="007053D7"/>
    <w:rsid w:val="0070562A"/>
    <w:rsid w:val="007056AD"/>
    <w:rsid w:val="0070578B"/>
    <w:rsid w:val="0070578C"/>
    <w:rsid w:val="0070578F"/>
    <w:rsid w:val="00705A4B"/>
    <w:rsid w:val="00705AC2"/>
    <w:rsid w:val="00705BAE"/>
    <w:rsid w:val="00705E26"/>
    <w:rsid w:val="00705F38"/>
    <w:rsid w:val="00705F4E"/>
    <w:rsid w:val="00705FFB"/>
    <w:rsid w:val="007060D3"/>
    <w:rsid w:val="007060E7"/>
    <w:rsid w:val="0070634E"/>
    <w:rsid w:val="007064B1"/>
    <w:rsid w:val="007066F3"/>
    <w:rsid w:val="00706727"/>
    <w:rsid w:val="007067D3"/>
    <w:rsid w:val="007069D7"/>
    <w:rsid w:val="00706A51"/>
    <w:rsid w:val="00706B2B"/>
    <w:rsid w:val="00707084"/>
    <w:rsid w:val="00707167"/>
    <w:rsid w:val="007072AF"/>
    <w:rsid w:val="007074AD"/>
    <w:rsid w:val="00707573"/>
    <w:rsid w:val="0070765D"/>
    <w:rsid w:val="0070766D"/>
    <w:rsid w:val="0070795D"/>
    <w:rsid w:val="00707971"/>
    <w:rsid w:val="00707B31"/>
    <w:rsid w:val="00707B64"/>
    <w:rsid w:val="00707ECA"/>
    <w:rsid w:val="00710012"/>
    <w:rsid w:val="007100BB"/>
    <w:rsid w:val="007100D7"/>
    <w:rsid w:val="007100FF"/>
    <w:rsid w:val="007101AD"/>
    <w:rsid w:val="00710385"/>
    <w:rsid w:val="00710453"/>
    <w:rsid w:val="007104AD"/>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DA"/>
    <w:rsid w:val="00710E2E"/>
    <w:rsid w:val="007110FB"/>
    <w:rsid w:val="00711171"/>
    <w:rsid w:val="0071127B"/>
    <w:rsid w:val="007112FE"/>
    <w:rsid w:val="007112FF"/>
    <w:rsid w:val="00711337"/>
    <w:rsid w:val="00711476"/>
    <w:rsid w:val="0071160A"/>
    <w:rsid w:val="00711638"/>
    <w:rsid w:val="00711862"/>
    <w:rsid w:val="007119ED"/>
    <w:rsid w:val="00711B3C"/>
    <w:rsid w:val="00711CDE"/>
    <w:rsid w:val="00711CE4"/>
    <w:rsid w:val="00711CEB"/>
    <w:rsid w:val="00711CF7"/>
    <w:rsid w:val="00711D5F"/>
    <w:rsid w:val="00711EFB"/>
    <w:rsid w:val="00712218"/>
    <w:rsid w:val="0071223E"/>
    <w:rsid w:val="007122ED"/>
    <w:rsid w:val="007123F3"/>
    <w:rsid w:val="00712534"/>
    <w:rsid w:val="007126BB"/>
    <w:rsid w:val="007128D1"/>
    <w:rsid w:val="00712B08"/>
    <w:rsid w:val="00712B1B"/>
    <w:rsid w:val="00712B92"/>
    <w:rsid w:val="00712C60"/>
    <w:rsid w:val="00712CE3"/>
    <w:rsid w:val="00712E6A"/>
    <w:rsid w:val="00712E8D"/>
    <w:rsid w:val="00712EB0"/>
    <w:rsid w:val="00712ED8"/>
    <w:rsid w:val="00712F2B"/>
    <w:rsid w:val="007130CA"/>
    <w:rsid w:val="00713158"/>
    <w:rsid w:val="00713258"/>
    <w:rsid w:val="007132AF"/>
    <w:rsid w:val="007132B2"/>
    <w:rsid w:val="00713532"/>
    <w:rsid w:val="007136F7"/>
    <w:rsid w:val="007137AB"/>
    <w:rsid w:val="00713895"/>
    <w:rsid w:val="007138A9"/>
    <w:rsid w:val="00713A5C"/>
    <w:rsid w:val="00713AAA"/>
    <w:rsid w:val="00713BF8"/>
    <w:rsid w:val="00713E14"/>
    <w:rsid w:val="00713E2A"/>
    <w:rsid w:val="00713FF2"/>
    <w:rsid w:val="00714039"/>
    <w:rsid w:val="0071416D"/>
    <w:rsid w:val="00714205"/>
    <w:rsid w:val="0071438B"/>
    <w:rsid w:val="0071456B"/>
    <w:rsid w:val="007146F2"/>
    <w:rsid w:val="00714895"/>
    <w:rsid w:val="00714943"/>
    <w:rsid w:val="007149D1"/>
    <w:rsid w:val="00714A7E"/>
    <w:rsid w:val="00714B7B"/>
    <w:rsid w:val="00714BDA"/>
    <w:rsid w:val="00714C0B"/>
    <w:rsid w:val="00714DC7"/>
    <w:rsid w:val="00714E59"/>
    <w:rsid w:val="00714F88"/>
    <w:rsid w:val="00714FF4"/>
    <w:rsid w:val="00714FFC"/>
    <w:rsid w:val="0071500F"/>
    <w:rsid w:val="00715270"/>
    <w:rsid w:val="0071529A"/>
    <w:rsid w:val="007152BF"/>
    <w:rsid w:val="007154A9"/>
    <w:rsid w:val="00715769"/>
    <w:rsid w:val="0071599B"/>
    <w:rsid w:val="007159A3"/>
    <w:rsid w:val="00715AC0"/>
    <w:rsid w:val="00715BF9"/>
    <w:rsid w:val="00715CA7"/>
    <w:rsid w:val="00715D0C"/>
    <w:rsid w:val="00715EF8"/>
    <w:rsid w:val="00716042"/>
    <w:rsid w:val="007161CE"/>
    <w:rsid w:val="0071625D"/>
    <w:rsid w:val="00716281"/>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9E8"/>
    <w:rsid w:val="00717A2D"/>
    <w:rsid w:val="00717C6B"/>
    <w:rsid w:val="00717D84"/>
    <w:rsid w:val="00717E14"/>
    <w:rsid w:val="00720169"/>
    <w:rsid w:val="007205C0"/>
    <w:rsid w:val="00720802"/>
    <w:rsid w:val="00720C23"/>
    <w:rsid w:val="00720C5C"/>
    <w:rsid w:val="00720D33"/>
    <w:rsid w:val="00720FFD"/>
    <w:rsid w:val="0072107A"/>
    <w:rsid w:val="007210B4"/>
    <w:rsid w:val="00721120"/>
    <w:rsid w:val="00721276"/>
    <w:rsid w:val="007212B2"/>
    <w:rsid w:val="007213CA"/>
    <w:rsid w:val="007213EB"/>
    <w:rsid w:val="00721497"/>
    <w:rsid w:val="007214F1"/>
    <w:rsid w:val="007217DC"/>
    <w:rsid w:val="00721854"/>
    <w:rsid w:val="00721883"/>
    <w:rsid w:val="007218FF"/>
    <w:rsid w:val="00721942"/>
    <w:rsid w:val="0072194C"/>
    <w:rsid w:val="00721983"/>
    <w:rsid w:val="007219D6"/>
    <w:rsid w:val="00721A47"/>
    <w:rsid w:val="00721A95"/>
    <w:rsid w:val="00721B24"/>
    <w:rsid w:val="00721B5E"/>
    <w:rsid w:val="00721C60"/>
    <w:rsid w:val="00721CB7"/>
    <w:rsid w:val="007220B1"/>
    <w:rsid w:val="007220E0"/>
    <w:rsid w:val="007221E8"/>
    <w:rsid w:val="007222F7"/>
    <w:rsid w:val="00722349"/>
    <w:rsid w:val="0072235B"/>
    <w:rsid w:val="00722541"/>
    <w:rsid w:val="0072267F"/>
    <w:rsid w:val="007227B2"/>
    <w:rsid w:val="007228F5"/>
    <w:rsid w:val="0072291C"/>
    <w:rsid w:val="00722A3C"/>
    <w:rsid w:val="00722AD9"/>
    <w:rsid w:val="00722B1F"/>
    <w:rsid w:val="00722C3E"/>
    <w:rsid w:val="00722CDD"/>
    <w:rsid w:val="00722D4A"/>
    <w:rsid w:val="00722DB9"/>
    <w:rsid w:val="00722EDF"/>
    <w:rsid w:val="007230BE"/>
    <w:rsid w:val="00723225"/>
    <w:rsid w:val="0072331F"/>
    <w:rsid w:val="007233EA"/>
    <w:rsid w:val="00723567"/>
    <w:rsid w:val="00723599"/>
    <w:rsid w:val="0072379B"/>
    <w:rsid w:val="007238AF"/>
    <w:rsid w:val="00723997"/>
    <w:rsid w:val="00723A29"/>
    <w:rsid w:val="00723A49"/>
    <w:rsid w:val="00723A70"/>
    <w:rsid w:val="00723A9B"/>
    <w:rsid w:val="00723CC0"/>
    <w:rsid w:val="00723D83"/>
    <w:rsid w:val="00723FE8"/>
    <w:rsid w:val="00723FEC"/>
    <w:rsid w:val="00724024"/>
    <w:rsid w:val="0072414D"/>
    <w:rsid w:val="007242D9"/>
    <w:rsid w:val="007244B9"/>
    <w:rsid w:val="00724603"/>
    <w:rsid w:val="0072497E"/>
    <w:rsid w:val="00724A07"/>
    <w:rsid w:val="00724B95"/>
    <w:rsid w:val="00724C8C"/>
    <w:rsid w:val="00724D48"/>
    <w:rsid w:val="00724DAC"/>
    <w:rsid w:val="00724DF3"/>
    <w:rsid w:val="00724F9B"/>
    <w:rsid w:val="007250D0"/>
    <w:rsid w:val="0072513F"/>
    <w:rsid w:val="007252C8"/>
    <w:rsid w:val="0072541F"/>
    <w:rsid w:val="007254D3"/>
    <w:rsid w:val="0072566B"/>
    <w:rsid w:val="00725679"/>
    <w:rsid w:val="007257B1"/>
    <w:rsid w:val="00725D0C"/>
    <w:rsid w:val="007260B8"/>
    <w:rsid w:val="0072613C"/>
    <w:rsid w:val="007263D7"/>
    <w:rsid w:val="007265FA"/>
    <w:rsid w:val="0072669B"/>
    <w:rsid w:val="00726729"/>
    <w:rsid w:val="007268AD"/>
    <w:rsid w:val="007269D4"/>
    <w:rsid w:val="00726A36"/>
    <w:rsid w:val="00726A4D"/>
    <w:rsid w:val="00726B66"/>
    <w:rsid w:val="00726D89"/>
    <w:rsid w:val="00726FA0"/>
    <w:rsid w:val="00727067"/>
    <w:rsid w:val="007270A2"/>
    <w:rsid w:val="0072712C"/>
    <w:rsid w:val="0072722D"/>
    <w:rsid w:val="007272A0"/>
    <w:rsid w:val="007272D7"/>
    <w:rsid w:val="0072754C"/>
    <w:rsid w:val="0072778F"/>
    <w:rsid w:val="007277CC"/>
    <w:rsid w:val="007277D2"/>
    <w:rsid w:val="00727A21"/>
    <w:rsid w:val="00727D93"/>
    <w:rsid w:val="00727D9E"/>
    <w:rsid w:val="00727EAC"/>
    <w:rsid w:val="00727ED3"/>
    <w:rsid w:val="007300F1"/>
    <w:rsid w:val="00730104"/>
    <w:rsid w:val="00730463"/>
    <w:rsid w:val="00730520"/>
    <w:rsid w:val="00730700"/>
    <w:rsid w:val="0073093C"/>
    <w:rsid w:val="00730ACA"/>
    <w:rsid w:val="00730BBD"/>
    <w:rsid w:val="00730C28"/>
    <w:rsid w:val="00730D36"/>
    <w:rsid w:val="00730E21"/>
    <w:rsid w:val="00730E5A"/>
    <w:rsid w:val="00730E85"/>
    <w:rsid w:val="00731041"/>
    <w:rsid w:val="007311F9"/>
    <w:rsid w:val="00731639"/>
    <w:rsid w:val="007317CA"/>
    <w:rsid w:val="00731835"/>
    <w:rsid w:val="0073191A"/>
    <w:rsid w:val="0073195C"/>
    <w:rsid w:val="0073198E"/>
    <w:rsid w:val="00731A49"/>
    <w:rsid w:val="00731A61"/>
    <w:rsid w:val="00731BC8"/>
    <w:rsid w:val="00731E12"/>
    <w:rsid w:val="00731E78"/>
    <w:rsid w:val="00731F63"/>
    <w:rsid w:val="007320C7"/>
    <w:rsid w:val="007321A5"/>
    <w:rsid w:val="00732564"/>
    <w:rsid w:val="0073268C"/>
    <w:rsid w:val="007326D6"/>
    <w:rsid w:val="007328D1"/>
    <w:rsid w:val="00732AD5"/>
    <w:rsid w:val="00732BA4"/>
    <w:rsid w:val="00732D43"/>
    <w:rsid w:val="00732D44"/>
    <w:rsid w:val="00732F8E"/>
    <w:rsid w:val="00732F93"/>
    <w:rsid w:val="00733073"/>
    <w:rsid w:val="00733093"/>
    <w:rsid w:val="0073313E"/>
    <w:rsid w:val="007331D1"/>
    <w:rsid w:val="0073320F"/>
    <w:rsid w:val="00733453"/>
    <w:rsid w:val="00733493"/>
    <w:rsid w:val="0073351E"/>
    <w:rsid w:val="00733581"/>
    <w:rsid w:val="0073367F"/>
    <w:rsid w:val="007337EC"/>
    <w:rsid w:val="00733857"/>
    <w:rsid w:val="0073389C"/>
    <w:rsid w:val="00733BD3"/>
    <w:rsid w:val="00733C18"/>
    <w:rsid w:val="00733C76"/>
    <w:rsid w:val="00733EE8"/>
    <w:rsid w:val="0073407C"/>
    <w:rsid w:val="007340CD"/>
    <w:rsid w:val="007342E9"/>
    <w:rsid w:val="00734333"/>
    <w:rsid w:val="0073436D"/>
    <w:rsid w:val="00734493"/>
    <w:rsid w:val="00734924"/>
    <w:rsid w:val="00734962"/>
    <w:rsid w:val="00734A42"/>
    <w:rsid w:val="00734B49"/>
    <w:rsid w:val="00734C73"/>
    <w:rsid w:val="00734E20"/>
    <w:rsid w:val="00734E25"/>
    <w:rsid w:val="00734E83"/>
    <w:rsid w:val="00734F29"/>
    <w:rsid w:val="00734FC0"/>
    <w:rsid w:val="007350CB"/>
    <w:rsid w:val="007352CE"/>
    <w:rsid w:val="0073533D"/>
    <w:rsid w:val="00735574"/>
    <w:rsid w:val="0073566F"/>
    <w:rsid w:val="00735724"/>
    <w:rsid w:val="007357B6"/>
    <w:rsid w:val="00735868"/>
    <w:rsid w:val="007358FB"/>
    <w:rsid w:val="00735914"/>
    <w:rsid w:val="00735953"/>
    <w:rsid w:val="007359C4"/>
    <w:rsid w:val="00735C08"/>
    <w:rsid w:val="00735C98"/>
    <w:rsid w:val="00735D76"/>
    <w:rsid w:val="00735F0B"/>
    <w:rsid w:val="00735F87"/>
    <w:rsid w:val="00735F9E"/>
    <w:rsid w:val="007360A5"/>
    <w:rsid w:val="007360BE"/>
    <w:rsid w:val="0073626D"/>
    <w:rsid w:val="00736316"/>
    <w:rsid w:val="00736387"/>
    <w:rsid w:val="0073647B"/>
    <w:rsid w:val="007364A8"/>
    <w:rsid w:val="00736513"/>
    <w:rsid w:val="007365FE"/>
    <w:rsid w:val="00736833"/>
    <w:rsid w:val="0073685A"/>
    <w:rsid w:val="00736991"/>
    <w:rsid w:val="007369D5"/>
    <w:rsid w:val="00736B2A"/>
    <w:rsid w:val="00736B59"/>
    <w:rsid w:val="00736BA3"/>
    <w:rsid w:val="00736E76"/>
    <w:rsid w:val="00736EB6"/>
    <w:rsid w:val="007370AB"/>
    <w:rsid w:val="00737364"/>
    <w:rsid w:val="00737575"/>
    <w:rsid w:val="00737672"/>
    <w:rsid w:val="00737771"/>
    <w:rsid w:val="00737904"/>
    <w:rsid w:val="00737B4F"/>
    <w:rsid w:val="00737CF4"/>
    <w:rsid w:val="00737EED"/>
    <w:rsid w:val="00737FBD"/>
    <w:rsid w:val="00740003"/>
    <w:rsid w:val="00740107"/>
    <w:rsid w:val="007402DC"/>
    <w:rsid w:val="007404FA"/>
    <w:rsid w:val="00740612"/>
    <w:rsid w:val="007406CE"/>
    <w:rsid w:val="0074083E"/>
    <w:rsid w:val="00740979"/>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83"/>
    <w:rsid w:val="00741A9C"/>
    <w:rsid w:val="00741AF0"/>
    <w:rsid w:val="00741B1B"/>
    <w:rsid w:val="00741C97"/>
    <w:rsid w:val="00741CD6"/>
    <w:rsid w:val="00741D9B"/>
    <w:rsid w:val="00742120"/>
    <w:rsid w:val="00742266"/>
    <w:rsid w:val="00742351"/>
    <w:rsid w:val="00742393"/>
    <w:rsid w:val="007423EE"/>
    <w:rsid w:val="00742409"/>
    <w:rsid w:val="0074243B"/>
    <w:rsid w:val="00742642"/>
    <w:rsid w:val="00742741"/>
    <w:rsid w:val="007427B9"/>
    <w:rsid w:val="007427E0"/>
    <w:rsid w:val="00742899"/>
    <w:rsid w:val="00742900"/>
    <w:rsid w:val="00742BC1"/>
    <w:rsid w:val="00742C5E"/>
    <w:rsid w:val="00742CA5"/>
    <w:rsid w:val="00742CBC"/>
    <w:rsid w:val="00742E43"/>
    <w:rsid w:val="00742F63"/>
    <w:rsid w:val="007432F0"/>
    <w:rsid w:val="0074376D"/>
    <w:rsid w:val="00743A17"/>
    <w:rsid w:val="00743A8D"/>
    <w:rsid w:val="00743AF6"/>
    <w:rsid w:val="00743B6F"/>
    <w:rsid w:val="00743C4A"/>
    <w:rsid w:val="00743EB3"/>
    <w:rsid w:val="00744004"/>
    <w:rsid w:val="007440C0"/>
    <w:rsid w:val="0074419F"/>
    <w:rsid w:val="007442B2"/>
    <w:rsid w:val="007444C2"/>
    <w:rsid w:val="007444D9"/>
    <w:rsid w:val="00744504"/>
    <w:rsid w:val="0074468A"/>
    <w:rsid w:val="007447C7"/>
    <w:rsid w:val="007447EF"/>
    <w:rsid w:val="00744868"/>
    <w:rsid w:val="0074493C"/>
    <w:rsid w:val="00744C6C"/>
    <w:rsid w:val="00744C91"/>
    <w:rsid w:val="00744D36"/>
    <w:rsid w:val="00744D8E"/>
    <w:rsid w:val="00744D9A"/>
    <w:rsid w:val="007450B8"/>
    <w:rsid w:val="007452EC"/>
    <w:rsid w:val="0074546F"/>
    <w:rsid w:val="0074547A"/>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843"/>
    <w:rsid w:val="00746B5B"/>
    <w:rsid w:val="00746E1F"/>
    <w:rsid w:val="00746EA3"/>
    <w:rsid w:val="00747085"/>
    <w:rsid w:val="00747098"/>
    <w:rsid w:val="0074710A"/>
    <w:rsid w:val="00747238"/>
    <w:rsid w:val="00747479"/>
    <w:rsid w:val="00747541"/>
    <w:rsid w:val="00747561"/>
    <w:rsid w:val="007475AE"/>
    <w:rsid w:val="0074762D"/>
    <w:rsid w:val="007476C1"/>
    <w:rsid w:val="007479A7"/>
    <w:rsid w:val="007479C8"/>
    <w:rsid w:val="00747A86"/>
    <w:rsid w:val="00747B55"/>
    <w:rsid w:val="00747B75"/>
    <w:rsid w:val="00747CF0"/>
    <w:rsid w:val="007500C5"/>
    <w:rsid w:val="00750299"/>
    <w:rsid w:val="007503CB"/>
    <w:rsid w:val="00750492"/>
    <w:rsid w:val="0075072F"/>
    <w:rsid w:val="0075082E"/>
    <w:rsid w:val="00750A67"/>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616"/>
    <w:rsid w:val="0075162D"/>
    <w:rsid w:val="00751675"/>
    <w:rsid w:val="00751683"/>
    <w:rsid w:val="007517E2"/>
    <w:rsid w:val="00751845"/>
    <w:rsid w:val="007519F5"/>
    <w:rsid w:val="00751A00"/>
    <w:rsid w:val="00751B6D"/>
    <w:rsid w:val="00751C6F"/>
    <w:rsid w:val="00751C98"/>
    <w:rsid w:val="00751CB4"/>
    <w:rsid w:val="00751CE2"/>
    <w:rsid w:val="00751D33"/>
    <w:rsid w:val="00751D47"/>
    <w:rsid w:val="00751DA3"/>
    <w:rsid w:val="00751F33"/>
    <w:rsid w:val="00751FCE"/>
    <w:rsid w:val="007521E8"/>
    <w:rsid w:val="00752431"/>
    <w:rsid w:val="00752450"/>
    <w:rsid w:val="00752488"/>
    <w:rsid w:val="007524DB"/>
    <w:rsid w:val="00752597"/>
    <w:rsid w:val="007525F5"/>
    <w:rsid w:val="00752883"/>
    <w:rsid w:val="00752A1F"/>
    <w:rsid w:val="00752A2B"/>
    <w:rsid w:val="00752A4B"/>
    <w:rsid w:val="00752A4D"/>
    <w:rsid w:val="00752A64"/>
    <w:rsid w:val="00752B49"/>
    <w:rsid w:val="00752CD9"/>
    <w:rsid w:val="00752D01"/>
    <w:rsid w:val="00752D9C"/>
    <w:rsid w:val="00752EFD"/>
    <w:rsid w:val="00752FA0"/>
    <w:rsid w:val="0075305A"/>
    <w:rsid w:val="0075306E"/>
    <w:rsid w:val="00753125"/>
    <w:rsid w:val="00753154"/>
    <w:rsid w:val="007533B9"/>
    <w:rsid w:val="007533CF"/>
    <w:rsid w:val="007535C4"/>
    <w:rsid w:val="0075371B"/>
    <w:rsid w:val="0075376C"/>
    <w:rsid w:val="00753830"/>
    <w:rsid w:val="0075409F"/>
    <w:rsid w:val="007541BD"/>
    <w:rsid w:val="007542D4"/>
    <w:rsid w:val="00754324"/>
    <w:rsid w:val="00754381"/>
    <w:rsid w:val="00754491"/>
    <w:rsid w:val="00754611"/>
    <w:rsid w:val="007546D7"/>
    <w:rsid w:val="00754A5A"/>
    <w:rsid w:val="00754AE6"/>
    <w:rsid w:val="00754AEE"/>
    <w:rsid w:val="00754CC7"/>
    <w:rsid w:val="00754E43"/>
    <w:rsid w:val="00755097"/>
    <w:rsid w:val="0075514C"/>
    <w:rsid w:val="00755160"/>
    <w:rsid w:val="007552A3"/>
    <w:rsid w:val="007552AF"/>
    <w:rsid w:val="0075573D"/>
    <w:rsid w:val="00755750"/>
    <w:rsid w:val="007558A9"/>
    <w:rsid w:val="00755A1B"/>
    <w:rsid w:val="00755C0B"/>
    <w:rsid w:val="00755D2C"/>
    <w:rsid w:val="00755D36"/>
    <w:rsid w:val="00755EA2"/>
    <w:rsid w:val="00756670"/>
    <w:rsid w:val="0075673A"/>
    <w:rsid w:val="00756B54"/>
    <w:rsid w:val="00756B73"/>
    <w:rsid w:val="00756B8F"/>
    <w:rsid w:val="00756C0A"/>
    <w:rsid w:val="0075730E"/>
    <w:rsid w:val="007574A8"/>
    <w:rsid w:val="00757534"/>
    <w:rsid w:val="00757584"/>
    <w:rsid w:val="00757698"/>
    <w:rsid w:val="0075777F"/>
    <w:rsid w:val="007577A4"/>
    <w:rsid w:val="007577A6"/>
    <w:rsid w:val="007577B6"/>
    <w:rsid w:val="00757963"/>
    <w:rsid w:val="00757B7F"/>
    <w:rsid w:val="00757D52"/>
    <w:rsid w:val="007600F4"/>
    <w:rsid w:val="0076013E"/>
    <w:rsid w:val="0076016C"/>
    <w:rsid w:val="00760334"/>
    <w:rsid w:val="0076035C"/>
    <w:rsid w:val="00760393"/>
    <w:rsid w:val="00760587"/>
    <w:rsid w:val="00760835"/>
    <w:rsid w:val="007608CE"/>
    <w:rsid w:val="007609B3"/>
    <w:rsid w:val="00760BEB"/>
    <w:rsid w:val="00760C12"/>
    <w:rsid w:val="00760DD9"/>
    <w:rsid w:val="00760EF9"/>
    <w:rsid w:val="00761025"/>
    <w:rsid w:val="0076105B"/>
    <w:rsid w:val="0076114F"/>
    <w:rsid w:val="00761302"/>
    <w:rsid w:val="0076130E"/>
    <w:rsid w:val="00761388"/>
    <w:rsid w:val="007614A0"/>
    <w:rsid w:val="007614DB"/>
    <w:rsid w:val="007614EB"/>
    <w:rsid w:val="007615FB"/>
    <w:rsid w:val="0076180A"/>
    <w:rsid w:val="007618FD"/>
    <w:rsid w:val="00761921"/>
    <w:rsid w:val="00761A1E"/>
    <w:rsid w:val="00761C08"/>
    <w:rsid w:val="00761C85"/>
    <w:rsid w:val="00761D10"/>
    <w:rsid w:val="00761E20"/>
    <w:rsid w:val="00761E2C"/>
    <w:rsid w:val="00761E9B"/>
    <w:rsid w:val="00762057"/>
    <w:rsid w:val="0076222A"/>
    <w:rsid w:val="007622C3"/>
    <w:rsid w:val="007622FD"/>
    <w:rsid w:val="0076252A"/>
    <w:rsid w:val="0076275B"/>
    <w:rsid w:val="007627FA"/>
    <w:rsid w:val="00762A05"/>
    <w:rsid w:val="00762AA3"/>
    <w:rsid w:val="00762B17"/>
    <w:rsid w:val="00762B76"/>
    <w:rsid w:val="00762C4F"/>
    <w:rsid w:val="00762CC2"/>
    <w:rsid w:val="00762CFA"/>
    <w:rsid w:val="00762E53"/>
    <w:rsid w:val="00762F4C"/>
    <w:rsid w:val="00763069"/>
    <w:rsid w:val="007631DB"/>
    <w:rsid w:val="007632C1"/>
    <w:rsid w:val="0076335C"/>
    <w:rsid w:val="00763520"/>
    <w:rsid w:val="007635B9"/>
    <w:rsid w:val="00763704"/>
    <w:rsid w:val="00763B18"/>
    <w:rsid w:val="00763D58"/>
    <w:rsid w:val="00763E69"/>
    <w:rsid w:val="00763EF4"/>
    <w:rsid w:val="00763F19"/>
    <w:rsid w:val="0076406B"/>
    <w:rsid w:val="00764299"/>
    <w:rsid w:val="0076434F"/>
    <w:rsid w:val="00764369"/>
    <w:rsid w:val="00764388"/>
    <w:rsid w:val="0076444A"/>
    <w:rsid w:val="0076451D"/>
    <w:rsid w:val="00764557"/>
    <w:rsid w:val="00764566"/>
    <w:rsid w:val="00764777"/>
    <w:rsid w:val="007647A2"/>
    <w:rsid w:val="007647F4"/>
    <w:rsid w:val="0076484B"/>
    <w:rsid w:val="007648EE"/>
    <w:rsid w:val="00764AE7"/>
    <w:rsid w:val="00764B5E"/>
    <w:rsid w:val="00764BEB"/>
    <w:rsid w:val="00764C0E"/>
    <w:rsid w:val="00764D45"/>
    <w:rsid w:val="00764D71"/>
    <w:rsid w:val="00764DD3"/>
    <w:rsid w:val="00764DFD"/>
    <w:rsid w:val="00764F69"/>
    <w:rsid w:val="00764F81"/>
    <w:rsid w:val="007650F2"/>
    <w:rsid w:val="00765227"/>
    <w:rsid w:val="007652E7"/>
    <w:rsid w:val="0076537A"/>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6D1"/>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B28"/>
    <w:rsid w:val="00767E4C"/>
    <w:rsid w:val="00767EB7"/>
    <w:rsid w:val="00767ED8"/>
    <w:rsid w:val="00767F85"/>
    <w:rsid w:val="00767FEE"/>
    <w:rsid w:val="00770118"/>
    <w:rsid w:val="007701FA"/>
    <w:rsid w:val="0077025C"/>
    <w:rsid w:val="007702EB"/>
    <w:rsid w:val="0077031F"/>
    <w:rsid w:val="007704AF"/>
    <w:rsid w:val="0077058C"/>
    <w:rsid w:val="007706EE"/>
    <w:rsid w:val="0077097D"/>
    <w:rsid w:val="007709DD"/>
    <w:rsid w:val="00770B5A"/>
    <w:rsid w:val="00770C5C"/>
    <w:rsid w:val="00770D98"/>
    <w:rsid w:val="00770E30"/>
    <w:rsid w:val="00770F56"/>
    <w:rsid w:val="00771381"/>
    <w:rsid w:val="0077140B"/>
    <w:rsid w:val="00771892"/>
    <w:rsid w:val="007719D3"/>
    <w:rsid w:val="00771A67"/>
    <w:rsid w:val="00771CFB"/>
    <w:rsid w:val="0077244B"/>
    <w:rsid w:val="0077255E"/>
    <w:rsid w:val="00772667"/>
    <w:rsid w:val="007727EB"/>
    <w:rsid w:val="007728C3"/>
    <w:rsid w:val="007729E4"/>
    <w:rsid w:val="00772BB5"/>
    <w:rsid w:val="00772C9C"/>
    <w:rsid w:val="00772FDC"/>
    <w:rsid w:val="0077303E"/>
    <w:rsid w:val="0077306E"/>
    <w:rsid w:val="007732F0"/>
    <w:rsid w:val="0077339A"/>
    <w:rsid w:val="0077342D"/>
    <w:rsid w:val="007734CE"/>
    <w:rsid w:val="007734E9"/>
    <w:rsid w:val="00773531"/>
    <w:rsid w:val="007736A1"/>
    <w:rsid w:val="00773818"/>
    <w:rsid w:val="00773BA6"/>
    <w:rsid w:val="00773D12"/>
    <w:rsid w:val="00773DB4"/>
    <w:rsid w:val="00773DCD"/>
    <w:rsid w:val="00773E61"/>
    <w:rsid w:val="0077416E"/>
    <w:rsid w:val="00774232"/>
    <w:rsid w:val="007742BB"/>
    <w:rsid w:val="007742BE"/>
    <w:rsid w:val="00774309"/>
    <w:rsid w:val="007743C5"/>
    <w:rsid w:val="0077463E"/>
    <w:rsid w:val="00774884"/>
    <w:rsid w:val="0077497B"/>
    <w:rsid w:val="007749E9"/>
    <w:rsid w:val="00774B5B"/>
    <w:rsid w:val="00774BE5"/>
    <w:rsid w:val="00774C3D"/>
    <w:rsid w:val="00774C5A"/>
    <w:rsid w:val="00774D8C"/>
    <w:rsid w:val="00774E11"/>
    <w:rsid w:val="00774F0D"/>
    <w:rsid w:val="00774F3E"/>
    <w:rsid w:val="007750B7"/>
    <w:rsid w:val="007752BE"/>
    <w:rsid w:val="00775318"/>
    <w:rsid w:val="007753CB"/>
    <w:rsid w:val="007753DB"/>
    <w:rsid w:val="00775551"/>
    <w:rsid w:val="00775726"/>
    <w:rsid w:val="0077577D"/>
    <w:rsid w:val="00775859"/>
    <w:rsid w:val="00775970"/>
    <w:rsid w:val="00775C68"/>
    <w:rsid w:val="00775CC7"/>
    <w:rsid w:val="00775D1B"/>
    <w:rsid w:val="00776028"/>
    <w:rsid w:val="007760DE"/>
    <w:rsid w:val="007760F4"/>
    <w:rsid w:val="00776161"/>
    <w:rsid w:val="007764BC"/>
    <w:rsid w:val="00776668"/>
    <w:rsid w:val="007766E6"/>
    <w:rsid w:val="00776750"/>
    <w:rsid w:val="007767F2"/>
    <w:rsid w:val="00776917"/>
    <w:rsid w:val="0077694C"/>
    <w:rsid w:val="00776A72"/>
    <w:rsid w:val="00776A81"/>
    <w:rsid w:val="00776B0A"/>
    <w:rsid w:val="0077728E"/>
    <w:rsid w:val="0077746D"/>
    <w:rsid w:val="007775B2"/>
    <w:rsid w:val="00777625"/>
    <w:rsid w:val="0077765B"/>
    <w:rsid w:val="007778FF"/>
    <w:rsid w:val="00777B51"/>
    <w:rsid w:val="00777BA9"/>
    <w:rsid w:val="007800D4"/>
    <w:rsid w:val="00780377"/>
    <w:rsid w:val="007803E7"/>
    <w:rsid w:val="00780565"/>
    <w:rsid w:val="00780599"/>
    <w:rsid w:val="007805DB"/>
    <w:rsid w:val="0078062A"/>
    <w:rsid w:val="007807EA"/>
    <w:rsid w:val="00780851"/>
    <w:rsid w:val="0078095E"/>
    <w:rsid w:val="00780A5D"/>
    <w:rsid w:val="00780B29"/>
    <w:rsid w:val="00780D6F"/>
    <w:rsid w:val="00780DA8"/>
    <w:rsid w:val="00780E18"/>
    <w:rsid w:val="00780ECF"/>
    <w:rsid w:val="0078104F"/>
    <w:rsid w:val="00781091"/>
    <w:rsid w:val="00781107"/>
    <w:rsid w:val="00781124"/>
    <w:rsid w:val="0078114C"/>
    <w:rsid w:val="00781201"/>
    <w:rsid w:val="00781280"/>
    <w:rsid w:val="007812EF"/>
    <w:rsid w:val="0078144E"/>
    <w:rsid w:val="0078167E"/>
    <w:rsid w:val="00781736"/>
    <w:rsid w:val="007817CE"/>
    <w:rsid w:val="00781955"/>
    <w:rsid w:val="00781DAD"/>
    <w:rsid w:val="00781DFE"/>
    <w:rsid w:val="00781F2C"/>
    <w:rsid w:val="00781F4E"/>
    <w:rsid w:val="00781F8D"/>
    <w:rsid w:val="00781FDC"/>
    <w:rsid w:val="007821FE"/>
    <w:rsid w:val="00782439"/>
    <w:rsid w:val="0078267E"/>
    <w:rsid w:val="00782826"/>
    <w:rsid w:val="00782852"/>
    <w:rsid w:val="00782963"/>
    <w:rsid w:val="00782BD9"/>
    <w:rsid w:val="00782C4E"/>
    <w:rsid w:val="00782CB9"/>
    <w:rsid w:val="00782D54"/>
    <w:rsid w:val="00782FA4"/>
    <w:rsid w:val="007830C1"/>
    <w:rsid w:val="00783219"/>
    <w:rsid w:val="007832A9"/>
    <w:rsid w:val="007832D1"/>
    <w:rsid w:val="0078363E"/>
    <w:rsid w:val="00783701"/>
    <w:rsid w:val="00783746"/>
    <w:rsid w:val="00783B06"/>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634"/>
    <w:rsid w:val="007846C6"/>
    <w:rsid w:val="00784A0C"/>
    <w:rsid w:val="00784CF8"/>
    <w:rsid w:val="00784DCC"/>
    <w:rsid w:val="00784EB8"/>
    <w:rsid w:val="00784FFB"/>
    <w:rsid w:val="00785142"/>
    <w:rsid w:val="0078518E"/>
    <w:rsid w:val="00785203"/>
    <w:rsid w:val="0078520F"/>
    <w:rsid w:val="00785254"/>
    <w:rsid w:val="007855C5"/>
    <w:rsid w:val="007855D0"/>
    <w:rsid w:val="00785A4B"/>
    <w:rsid w:val="00785AF7"/>
    <w:rsid w:val="00785C10"/>
    <w:rsid w:val="00786049"/>
    <w:rsid w:val="0078643B"/>
    <w:rsid w:val="00786470"/>
    <w:rsid w:val="00786475"/>
    <w:rsid w:val="007864D6"/>
    <w:rsid w:val="007865B1"/>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70B4"/>
    <w:rsid w:val="007871C8"/>
    <w:rsid w:val="00787327"/>
    <w:rsid w:val="00787429"/>
    <w:rsid w:val="0078745C"/>
    <w:rsid w:val="00787490"/>
    <w:rsid w:val="00787564"/>
    <w:rsid w:val="0078763B"/>
    <w:rsid w:val="0078763C"/>
    <w:rsid w:val="0078771C"/>
    <w:rsid w:val="00787784"/>
    <w:rsid w:val="007877B7"/>
    <w:rsid w:val="00787821"/>
    <w:rsid w:val="0078789F"/>
    <w:rsid w:val="00787BBE"/>
    <w:rsid w:val="00787E3E"/>
    <w:rsid w:val="00787ED9"/>
    <w:rsid w:val="007900D1"/>
    <w:rsid w:val="007901EB"/>
    <w:rsid w:val="00790225"/>
    <w:rsid w:val="007902F8"/>
    <w:rsid w:val="007902F9"/>
    <w:rsid w:val="0079033C"/>
    <w:rsid w:val="007903C3"/>
    <w:rsid w:val="0079044F"/>
    <w:rsid w:val="007904A3"/>
    <w:rsid w:val="0079065A"/>
    <w:rsid w:val="00790789"/>
    <w:rsid w:val="00790800"/>
    <w:rsid w:val="00790886"/>
    <w:rsid w:val="00790C13"/>
    <w:rsid w:val="00790D60"/>
    <w:rsid w:val="00790D86"/>
    <w:rsid w:val="00790FB4"/>
    <w:rsid w:val="00790FC2"/>
    <w:rsid w:val="00791317"/>
    <w:rsid w:val="00791531"/>
    <w:rsid w:val="00791545"/>
    <w:rsid w:val="00791667"/>
    <w:rsid w:val="00791781"/>
    <w:rsid w:val="0079178F"/>
    <w:rsid w:val="007917DF"/>
    <w:rsid w:val="00791906"/>
    <w:rsid w:val="007919F6"/>
    <w:rsid w:val="00791A0D"/>
    <w:rsid w:val="00791B1F"/>
    <w:rsid w:val="00791CA9"/>
    <w:rsid w:val="00791FAD"/>
    <w:rsid w:val="007923B1"/>
    <w:rsid w:val="00792582"/>
    <w:rsid w:val="007925B9"/>
    <w:rsid w:val="007925D1"/>
    <w:rsid w:val="0079260C"/>
    <w:rsid w:val="00792680"/>
    <w:rsid w:val="0079268A"/>
    <w:rsid w:val="0079271C"/>
    <w:rsid w:val="00792752"/>
    <w:rsid w:val="0079280A"/>
    <w:rsid w:val="0079282C"/>
    <w:rsid w:val="00792B65"/>
    <w:rsid w:val="00792B71"/>
    <w:rsid w:val="00792CDA"/>
    <w:rsid w:val="00792D1B"/>
    <w:rsid w:val="0079305A"/>
    <w:rsid w:val="007930C6"/>
    <w:rsid w:val="007931F9"/>
    <w:rsid w:val="0079325E"/>
    <w:rsid w:val="007933A2"/>
    <w:rsid w:val="00793441"/>
    <w:rsid w:val="007934D8"/>
    <w:rsid w:val="007935B4"/>
    <w:rsid w:val="007935D2"/>
    <w:rsid w:val="007937D7"/>
    <w:rsid w:val="0079382D"/>
    <w:rsid w:val="0079383B"/>
    <w:rsid w:val="0079383D"/>
    <w:rsid w:val="00793859"/>
    <w:rsid w:val="00793A89"/>
    <w:rsid w:val="00793CFD"/>
    <w:rsid w:val="00793D55"/>
    <w:rsid w:val="00793D7D"/>
    <w:rsid w:val="00793DAB"/>
    <w:rsid w:val="00794068"/>
    <w:rsid w:val="007940D1"/>
    <w:rsid w:val="0079410B"/>
    <w:rsid w:val="00794155"/>
    <w:rsid w:val="00794467"/>
    <w:rsid w:val="0079461F"/>
    <w:rsid w:val="007947BC"/>
    <w:rsid w:val="0079481E"/>
    <w:rsid w:val="00794898"/>
    <w:rsid w:val="007948CB"/>
    <w:rsid w:val="007948E2"/>
    <w:rsid w:val="00794A0D"/>
    <w:rsid w:val="00794A5B"/>
    <w:rsid w:val="00794B83"/>
    <w:rsid w:val="00794BA5"/>
    <w:rsid w:val="00794BB7"/>
    <w:rsid w:val="00794DFD"/>
    <w:rsid w:val="00794E50"/>
    <w:rsid w:val="00794E9C"/>
    <w:rsid w:val="00794ED3"/>
    <w:rsid w:val="00795160"/>
    <w:rsid w:val="00795221"/>
    <w:rsid w:val="0079523E"/>
    <w:rsid w:val="00795255"/>
    <w:rsid w:val="00795257"/>
    <w:rsid w:val="007952EC"/>
    <w:rsid w:val="00795330"/>
    <w:rsid w:val="007954E0"/>
    <w:rsid w:val="00795533"/>
    <w:rsid w:val="0079556D"/>
    <w:rsid w:val="007955D9"/>
    <w:rsid w:val="007955F9"/>
    <w:rsid w:val="00795626"/>
    <w:rsid w:val="00795812"/>
    <w:rsid w:val="0079583F"/>
    <w:rsid w:val="00795841"/>
    <w:rsid w:val="00795A82"/>
    <w:rsid w:val="00795B7E"/>
    <w:rsid w:val="00795B81"/>
    <w:rsid w:val="00795C4A"/>
    <w:rsid w:val="00795D74"/>
    <w:rsid w:val="00795DEB"/>
    <w:rsid w:val="00795FC9"/>
    <w:rsid w:val="007960B3"/>
    <w:rsid w:val="00796113"/>
    <w:rsid w:val="0079617E"/>
    <w:rsid w:val="007961C2"/>
    <w:rsid w:val="00796206"/>
    <w:rsid w:val="00796212"/>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F"/>
    <w:rsid w:val="007979E0"/>
    <w:rsid w:val="00797A21"/>
    <w:rsid w:val="00797F84"/>
    <w:rsid w:val="007A02AA"/>
    <w:rsid w:val="007A02AB"/>
    <w:rsid w:val="007A0356"/>
    <w:rsid w:val="007A07E2"/>
    <w:rsid w:val="007A0946"/>
    <w:rsid w:val="007A0BD6"/>
    <w:rsid w:val="007A0C26"/>
    <w:rsid w:val="007A0C6F"/>
    <w:rsid w:val="007A0C88"/>
    <w:rsid w:val="007A0D62"/>
    <w:rsid w:val="007A0E83"/>
    <w:rsid w:val="007A0EBF"/>
    <w:rsid w:val="007A0FCC"/>
    <w:rsid w:val="007A0FFB"/>
    <w:rsid w:val="007A1193"/>
    <w:rsid w:val="007A13A8"/>
    <w:rsid w:val="007A150A"/>
    <w:rsid w:val="007A173A"/>
    <w:rsid w:val="007A177B"/>
    <w:rsid w:val="007A188C"/>
    <w:rsid w:val="007A1A0D"/>
    <w:rsid w:val="007A1B84"/>
    <w:rsid w:val="007A1EF3"/>
    <w:rsid w:val="007A1FBA"/>
    <w:rsid w:val="007A1FEE"/>
    <w:rsid w:val="007A21E0"/>
    <w:rsid w:val="007A22D0"/>
    <w:rsid w:val="007A22F7"/>
    <w:rsid w:val="007A2316"/>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51"/>
    <w:rsid w:val="007A2FB2"/>
    <w:rsid w:val="007A3100"/>
    <w:rsid w:val="007A3271"/>
    <w:rsid w:val="007A3466"/>
    <w:rsid w:val="007A3470"/>
    <w:rsid w:val="007A36E5"/>
    <w:rsid w:val="007A37E1"/>
    <w:rsid w:val="007A3945"/>
    <w:rsid w:val="007A39FC"/>
    <w:rsid w:val="007A3A5E"/>
    <w:rsid w:val="007A3AB1"/>
    <w:rsid w:val="007A3DA3"/>
    <w:rsid w:val="007A3EB5"/>
    <w:rsid w:val="007A3F5A"/>
    <w:rsid w:val="007A3F78"/>
    <w:rsid w:val="007A4014"/>
    <w:rsid w:val="007A403B"/>
    <w:rsid w:val="007A4176"/>
    <w:rsid w:val="007A41BF"/>
    <w:rsid w:val="007A41D2"/>
    <w:rsid w:val="007A449B"/>
    <w:rsid w:val="007A4608"/>
    <w:rsid w:val="007A473A"/>
    <w:rsid w:val="007A485F"/>
    <w:rsid w:val="007A492E"/>
    <w:rsid w:val="007A49FB"/>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102"/>
    <w:rsid w:val="007A694A"/>
    <w:rsid w:val="007A694E"/>
    <w:rsid w:val="007A69D9"/>
    <w:rsid w:val="007A6B06"/>
    <w:rsid w:val="007A6B43"/>
    <w:rsid w:val="007A6B49"/>
    <w:rsid w:val="007A6C61"/>
    <w:rsid w:val="007A6CE6"/>
    <w:rsid w:val="007A6CF0"/>
    <w:rsid w:val="007A6D02"/>
    <w:rsid w:val="007A6D48"/>
    <w:rsid w:val="007A6E64"/>
    <w:rsid w:val="007A6EA6"/>
    <w:rsid w:val="007A6EDD"/>
    <w:rsid w:val="007A6F2A"/>
    <w:rsid w:val="007A6F61"/>
    <w:rsid w:val="007A70BC"/>
    <w:rsid w:val="007A7149"/>
    <w:rsid w:val="007A719C"/>
    <w:rsid w:val="007A74C8"/>
    <w:rsid w:val="007A7544"/>
    <w:rsid w:val="007A7785"/>
    <w:rsid w:val="007A7835"/>
    <w:rsid w:val="007A78AC"/>
    <w:rsid w:val="007A7903"/>
    <w:rsid w:val="007A7934"/>
    <w:rsid w:val="007A7974"/>
    <w:rsid w:val="007A79C7"/>
    <w:rsid w:val="007A7A91"/>
    <w:rsid w:val="007A7E52"/>
    <w:rsid w:val="007A7E6D"/>
    <w:rsid w:val="007A7EFB"/>
    <w:rsid w:val="007B0127"/>
    <w:rsid w:val="007B01B6"/>
    <w:rsid w:val="007B0505"/>
    <w:rsid w:val="007B070A"/>
    <w:rsid w:val="007B082B"/>
    <w:rsid w:val="007B0CE9"/>
    <w:rsid w:val="007B0ED1"/>
    <w:rsid w:val="007B0EE5"/>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10C"/>
    <w:rsid w:val="007B2135"/>
    <w:rsid w:val="007B2790"/>
    <w:rsid w:val="007B2960"/>
    <w:rsid w:val="007B29A7"/>
    <w:rsid w:val="007B29BF"/>
    <w:rsid w:val="007B2AA8"/>
    <w:rsid w:val="007B2AAF"/>
    <w:rsid w:val="007B2B74"/>
    <w:rsid w:val="007B2D9D"/>
    <w:rsid w:val="007B2E9B"/>
    <w:rsid w:val="007B2ECA"/>
    <w:rsid w:val="007B32CC"/>
    <w:rsid w:val="007B33FD"/>
    <w:rsid w:val="007B3606"/>
    <w:rsid w:val="007B36ED"/>
    <w:rsid w:val="007B37FC"/>
    <w:rsid w:val="007B38F4"/>
    <w:rsid w:val="007B3D94"/>
    <w:rsid w:val="007B3EF3"/>
    <w:rsid w:val="007B3FD3"/>
    <w:rsid w:val="007B3FDC"/>
    <w:rsid w:val="007B4001"/>
    <w:rsid w:val="007B403C"/>
    <w:rsid w:val="007B40C6"/>
    <w:rsid w:val="007B4176"/>
    <w:rsid w:val="007B4384"/>
    <w:rsid w:val="007B4419"/>
    <w:rsid w:val="007B462E"/>
    <w:rsid w:val="007B49BB"/>
    <w:rsid w:val="007B4A3B"/>
    <w:rsid w:val="007B4B6F"/>
    <w:rsid w:val="007B4CB6"/>
    <w:rsid w:val="007B5052"/>
    <w:rsid w:val="007B50DD"/>
    <w:rsid w:val="007B514F"/>
    <w:rsid w:val="007B5373"/>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8EC"/>
    <w:rsid w:val="007B69A3"/>
    <w:rsid w:val="007B6A19"/>
    <w:rsid w:val="007B6B39"/>
    <w:rsid w:val="007B6CF0"/>
    <w:rsid w:val="007B6D7D"/>
    <w:rsid w:val="007B6E51"/>
    <w:rsid w:val="007B6F2A"/>
    <w:rsid w:val="007B6F92"/>
    <w:rsid w:val="007B70ED"/>
    <w:rsid w:val="007B74B6"/>
    <w:rsid w:val="007B7504"/>
    <w:rsid w:val="007B785E"/>
    <w:rsid w:val="007B7CFA"/>
    <w:rsid w:val="007B7D61"/>
    <w:rsid w:val="007B7E1C"/>
    <w:rsid w:val="007C012A"/>
    <w:rsid w:val="007C017F"/>
    <w:rsid w:val="007C01DE"/>
    <w:rsid w:val="007C02B0"/>
    <w:rsid w:val="007C0337"/>
    <w:rsid w:val="007C03CC"/>
    <w:rsid w:val="007C0520"/>
    <w:rsid w:val="007C056B"/>
    <w:rsid w:val="007C05C6"/>
    <w:rsid w:val="007C077E"/>
    <w:rsid w:val="007C08D9"/>
    <w:rsid w:val="007C093A"/>
    <w:rsid w:val="007C0A79"/>
    <w:rsid w:val="007C0BCF"/>
    <w:rsid w:val="007C0C31"/>
    <w:rsid w:val="007C0C76"/>
    <w:rsid w:val="007C0D7C"/>
    <w:rsid w:val="007C0DBB"/>
    <w:rsid w:val="007C0E69"/>
    <w:rsid w:val="007C11B3"/>
    <w:rsid w:val="007C1437"/>
    <w:rsid w:val="007C158F"/>
    <w:rsid w:val="007C19E2"/>
    <w:rsid w:val="007C1B72"/>
    <w:rsid w:val="007C1C77"/>
    <w:rsid w:val="007C1EB6"/>
    <w:rsid w:val="007C1EE5"/>
    <w:rsid w:val="007C1F2B"/>
    <w:rsid w:val="007C1F9E"/>
    <w:rsid w:val="007C1FC6"/>
    <w:rsid w:val="007C1FE5"/>
    <w:rsid w:val="007C2140"/>
    <w:rsid w:val="007C218D"/>
    <w:rsid w:val="007C2340"/>
    <w:rsid w:val="007C27BF"/>
    <w:rsid w:val="007C28FD"/>
    <w:rsid w:val="007C2A00"/>
    <w:rsid w:val="007C2B3E"/>
    <w:rsid w:val="007C2CDD"/>
    <w:rsid w:val="007C2D3E"/>
    <w:rsid w:val="007C2D8A"/>
    <w:rsid w:val="007C2F00"/>
    <w:rsid w:val="007C2F83"/>
    <w:rsid w:val="007C2FC4"/>
    <w:rsid w:val="007C3256"/>
    <w:rsid w:val="007C330D"/>
    <w:rsid w:val="007C337D"/>
    <w:rsid w:val="007C33C2"/>
    <w:rsid w:val="007C3457"/>
    <w:rsid w:val="007C3637"/>
    <w:rsid w:val="007C3770"/>
    <w:rsid w:val="007C37BD"/>
    <w:rsid w:val="007C3906"/>
    <w:rsid w:val="007C3A85"/>
    <w:rsid w:val="007C3C97"/>
    <w:rsid w:val="007C3D83"/>
    <w:rsid w:val="007C3DE3"/>
    <w:rsid w:val="007C3EAA"/>
    <w:rsid w:val="007C3F5C"/>
    <w:rsid w:val="007C4040"/>
    <w:rsid w:val="007C406B"/>
    <w:rsid w:val="007C406D"/>
    <w:rsid w:val="007C4088"/>
    <w:rsid w:val="007C42A3"/>
    <w:rsid w:val="007C42F9"/>
    <w:rsid w:val="007C4300"/>
    <w:rsid w:val="007C4395"/>
    <w:rsid w:val="007C45DA"/>
    <w:rsid w:val="007C46DF"/>
    <w:rsid w:val="007C472E"/>
    <w:rsid w:val="007C4B16"/>
    <w:rsid w:val="007C4B96"/>
    <w:rsid w:val="007C4C3B"/>
    <w:rsid w:val="007C4D8B"/>
    <w:rsid w:val="007C4E86"/>
    <w:rsid w:val="007C4F18"/>
    <w:rsid w:val="007C503A"/>
    <w:rsid w:val="007C50B4"/>
    <w:rsid w:val="007C50FD"/>
    <w:rsid w:val="007C5221"/>
    <w:rsid w:val="007C52D7"/>
    <w:rsid w:val="007C5392"/>
    <w:rsid w:val="007C53EF"/>
    <w:rsid w:val="007C5675"/>
    <w:rsid w:val="007C5834"/>
    <w:rsid w:val="007C5AB3"/>
    <w:rsid w:val="007C5AE6"/>
    <w:rsid w:val="007C5D57"/>
    <w:rsid w:val="007C5F34"/>
    <w:rsid w:val="007C60C4"/>
    <w:rsid w:val="007C6107"/>
    <w:rsid w:val="007C62BD"/>
    <w:rsid w:val="007C6507"/>
    <w:rsid w:val="007C65AF"/>
    <w:rsid w:val="007C66AF"/>
    <w:rsid w:val="007C66DC"/>
    <w:rsid w:val="007C687B"/>
    <w:rsid w:val="007C6888"/>
    <w:rsid w:val="007C68DF"/>
    <w:rsid w:val="007C6929"/>
    <w:rsid w:val="007C6983"/>
    <w:rsid w:val="007C6A92"/>
    <w:rsid w:val="007C6B2A"/>
    <w:rsid w:val="007C6B5C"/>
    <w:rsid w:val="007C6B62"/>
    <w:rsid w:val="007C6C82"/>
    <w:rsid w:val="007C6CD7"/>
    <w:rsid w:val="007C6D16"/>
    <w:rsid w:val="007C6D5B"/>
    <w:rsid w:val="007C6F52"/>
    <w:rsid w:val="007C705F"/>
    <w:rsid w:val="007C70FE"/>
    <w:rsid w:val="007C721D"/>
    <w:rsid w:val="007C744F"/>
    <w:rsid w:val="007C74C4"/>
    <w:rsid w:val="007C771E"/>
    <w:rsid w:val="007C774B"/>
    <w:rsid w:val="007C790E"/>
    <w:rsid w:val="007C7ACE"/>
    <w:rsid w:val="007C7C2E"/>
    <w:rsid w:val="007C7C49"/>
    <w:rsid w:val="007C7D00"/>
    <w:rsid w:val="007C7D10"/>
    <w:rsid w:val="007C7D79"/>
    <w:rsid w:val="007C7EF0"/>
    <w:rsid w:val="007C7F63"/>
    <w:rsid w:val="007C7F65"/>
    <w:rsid w:val="007D007B"/>
    <w:rsid w:val="007D009F"/>
    <w:rsid w:val="007D0383"/>
    <w:rsid w:val="007D03E0"/>
    <w:rsid w:val="007D0428"/>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A0"/>
    <w:rsid w:val="007D0EC2"/>
    <w:rsid w:val="007D0ED2"/>
    <w:rsid w:val="007D0F54"/>
    <w:rsid w:val="007D0F85"/>
    <w:rsid w:val="007D0FA1"/>
    <w:rsid w:val="007D0FE0"/>
    <w:rsid w:val="007D0FF1"/>
    <w:rsid w:val="007D105A"/>
    <w:rsid w:val="007D10B9"/>
    <w:rsid w:val="007D10DB"/>
    <w:rsid w:val="007D136E"/>
    <w:rsid w:val="007D1384"/>
    <w:rsid w:val="007D143B"/>
    <w:rsid w:val="007D1443"/>
    <w:rsid w:val="007D1507"/>
    <w:rsid w:val="007D15AD"/>
    <w:rsid w:val="007D15B7"/>
    <w:rsid w:val="007D15C4"/>
    <w:rsid w:val="007D1612"/>
    <w:rsid w:val="007D1702"/>
    <w:rsid w:val="007D1824"/>
    <w:rsid w:val="007D198B"/>
    <w:rsid w:val="007D1B9D"/>
    <w:rsid w:val="007D1BBC"/>
    <w:rsid w:val="007D1DC0"/>
    <w:rsid w:val="007D1E26"/>
    <w:rsid w:val="007D1E67"/>
    <w:rsid w:val="007D2041"/>
    <w:rsid w:val="007D2104"/>
    <w:rsid w:val="007D2160"/>
    <w:rsid w:val="007D21E6"/>
    <w:rsid w:val="007D2315"/>
    <w:rsid w:val="007D23A0"/>
    <w:rsid w:val="007D2428"/>
    <w:rsid w:val="007D243C"/>
    <w:rsid w:val="007D250D"/>
    <w:rsid w:val="007D252E"/>
    <w:rsid w:val="007D2674"/>
    <w:rsid w:val="007D277D"/>
    <w:rsid w:val="007D27BB"/>
    <w:rsid w:val="007D2856"/>
    <w:rsid w:val="007D286B"/>
    <w:rsid w:val="007D2C1E"/>
    <w:rsid w:val="007D2C54"/>
    <w:rsid w:val="007D2C55"/>
    <w:rsid w:val="007D2D13"/>
    <w:rsid w:val="007D2E2B"/>
    <w:rsid w:val="007D2EAB"/>
    <w:rsid w:val="007D2FFF"/>
    <w:rsid w:val="007D30CA"/>
    <w:rsid w:val="007D30F2"/>
    <w:rsid w:val="007D3304"/>
    <w:rsid w:val="007D3683"/>
    <w:rsid w:val="007D372F"/>
    <w:rsid w:val="007D37B5"/>
    <w:rsid w:val="007D3827"/>
    <w:rsid w:val="007D38C2"/>
    <w:rsid w:val="007D3B24"/>
    <w:rsid w:val="007D3B4D"/>
    <w:rsid w:val="007D3B51"/>
    <w:rsid w:val="007D3BB1"/>
    <w:rsid w:val="007D3E47"/>
    <w:rsid w:val="007D3E86"/>
    <w:rsid w:val="007D3EBC"/>
    <w:rsid w:val="007D3F16"/>
    <w:rsid w:val="007D3FD5"/>
    <w:rsid w:val="007D421E"/>
    <w:rsid w:val="007D4227"/>
    <w:rsid w:val="007D42C0"/>
    <w:rsid w:val="007D451E"/>
    <w:rsid w:val="007D469B"/>
    <w:rsid w:val="007D4707"/>
    <w:rsid w:val="007D47EA"/>
    <w:rsid w:val="007D48FF"/>
    <w:rsid w:val="007D4927"/>
    <w:rsid w:val="007D4BF1"/>
    <w:rsid w:val="007D4C29"/>
    <w:rsid w:val="007D4D52"/>
    <w:rsid w:val="007D4D78"/>
    <w:rsid w:val="007D4E18"/>
    <w:rsid w:val="007D4F29"/>
    <w:rsid w:val="007D4FAA"/>
    <w:rsid w:val="007D5095"/>
    <w:rsid w:val="007D50D1"/>
    <w:rsid w:val="007D5142"/>
    <w:rsid w:val="007D5167"/>
    <w:rsid w:val="007D5239"/>
    <w:rsid w:val="007D524B"/>
    <w:rsid w:val="007D536C"/>
    <w:rsid w:val="007D543F"/>
    <w:rsid w:val="007D552A"/>
    <w:rsid w:val="007D552D"/>
    <w:rsid w:val="007D5565"/>
    <w:rsid w:val="007D5663"/>
    <w:rsid w:val="007D58A5"/>
    <w:rsid w:val="007D5A42"/>
    <w:rsid w:val="007D5B0C"/>
    <w:rsid w:val="007D5B5E"/>
    <w:rsid w:val="007D5CA4"/>
    <w:rsid w:val="007D5CAE"/>
    <w:rsid w:val="007D5FAA"/>
    <w:rsid w:val="007D60E8"/>
    <w:rsid w:val="007D620E"/>
    <w:rsid w:val="007D62AA"/>
    <w:rsid w:val="007D636D"/>
    <w:rsid w:val="007D6493"/>
    <w:rsid w:val="007D6A8D"/>
    <w:rsid w:val="007D6B73"/>
    <w:rsid w:val="007D6E8C"/>
    <w:rsid w:val="007D6EF8"/>
    <w:rsid w:val="007D6EFA"/>
    <w:rsid w:val="007D7107"/>
    <w:rsid w:val="007D7299"/>
    <w:rsid w:val="007D73E8"/>
    <w:rsid w:val="007D747D"/>
    <w:rsid w:val="007D7668"/>
    <w:rsid w:val="007D7757"/>
    <w:rsid w:val="007D78F0"/>
    <w:rsid w:val="007D7B60"/>
    <w:rsid w:val="007D7BA1"/>
    <w:rsid w:val="007D7D43"/>
    <w:rsid w:val="007D7E80"/>
    <w:rsid w:val="007E005E"/>
    <w:rsid w:val="007E00F6"/>
    <w:rsid w:val="007E0156"/>
    <w:rsid w:val="007E03C1"/>
    <w:rsid w:val="007E03C4"/>
    <w:rsid w:val="007E0488"/>
    <w:rsid w:val="007E059F"/>
    <w:rsid w:val="007E05DE"/>
    <w:rsid w:val="007E06C7"/>
    <w:rsid w:val="007E0A7D"/>
    <w:rsid w:val="007E0ABF"/>
    <w:rsid w:val="007E0B18"/>
    <w:rsid w:val="007E0BF5"/>
    <w:rsid w:val="007E0D31"/>
    <w:rsid w:val="007E0D51"/>
    <w:rsid w:val="007E0DCE"/>
    <w:rsid w:val="007E121B"/>
    <w:rsid w:val="007E1267"/>
    <w:rsid w:val="007E136B"/>
    <w:rsid w:val="007E1457"/>
    <w:rsid w:val="007E1491"/>
    <w:rsid w:val="007E155F"/>
    <w:rsid w:val="007E162E"/>
    <w:rsid w:val="007E1642"/>
    <w:rsid w:val="007E1676"/>
    <w:rsid w:val="007E16C6"/>
    <w:rsid w:val="007E1880"/>
    <w:rsid w:val="007E1883"/>
    <w:rsid w:val="007E19E1"/>
    <w:rsid w:val="007E1CC2"/>
    <w:rsid w:val="007E1E1B"/>
    <w:rsid w:val="007E2092"/>
    <w:rsid w:val="007E20EF"/>
    <w:rsid w:val="007E218C"/>
    <w:rsid w:val="007E2286"/>
    <w:rsid w:val="007E22C7"/>
    <w:rsid w:val="007E22DD"/>
    <w:rsid w:val="007E22F2"/>
    <w:rsid w:val="007E25B2"/>
    <w:rsid w:val="007E2624"/>
    <w:rsid w:val="007E26C0"/>
    <w:rsid w:val="007E26D4"/>
    <w:rsid w:val="007E2704"/>
    <w:rsid w:val="007E27BC"/>
    <w:rsid w:val="007E28D6"/>
    <w:rsid w:val="007E2969"/>
    <w:rsid w:val="007E29F7"/>
    <w:rsid w:val="007E2AE1"/>
    <w:rsid w:val="007E2CFA"/>
    <w:rsid w:val="007E2D29"/>
    <w:rsid w:val="007E2D93"/>
    <w:rsid w:val="007E31D5"/>
    <w:rsid w:val="007E3257"/>
    <w:rsid w:val="007E3346"/>
    <w:rsid w:val="007E33CA"/>
    <w:rsid w:val="007E34A5"/>
    <w:rsid w:val="007E3559"/>
    <w:rsid w:val="007E35B1"/>
    <w:rsid w:val="007E3A2D"/>
    <w:rsid w:val="007E3A3D"/>
    <w:rsid w:val="007E3B23"/>
    <w:rsid w:val="007E3C1B"/>
    <w:rsid w:val="007E3D73"/>
    <w:rsid w:val="007E3EE4"/>
    <w:rsid w:val="007E3F65"/>
    <w:rsid w:val="007E4074"/>
    <w:rsid w:val="007E4113"/>
    <w:rsid w:val="007E4437"/>
    <w:rsid w:val="007E4513"/>
    <w:rsid w:val="007E45A1"/>
    <w:rsid w:val="007E4624"/>
    <w:rsid w:val="007E470F"/>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0E9"/>
    <w:rsid w:val="007E5158"/>
    <w:rsid w:val="007E536C"/>
    <w:rsid w:val="007E546C"/>
    <w:rsid w:val="007E56C9"/>
    <w:rsid w:val="007E575B"/>
    <w:rsid w:val="007E57C4"/>
    <w:rsid w:val="007E5A04"/>
    <w:rsid w:val="007E5A42"/>
    <w:rsid w:val="007E5A5E"/>
    <w:rsid w:val="007E5ACC"/>
    <w:rsid w:val="007E5B21"/>
    <w:rsid w:val="007E5BC2"/>
    <w:rsid w:val="007E5BDB"/>
    <w:rsid w:val="007E5FAE"/>
    <w:rsid w:val="007E60A5"/>
    <w:rsid w:val="007E60DF"/>
    <w:rsid w:val="007E6153"/>
    <w:rsid w:val="007E617B"/>
    <w:rsid w:val="007E6465"/>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491"/>
    <w:rsid w:val="007E755B"/>
    <w:rsid w:val="007E75C8"/>
    <w:rsid w:val="007E7609"/>
    <w:rsid w:val="007E77C6"/>
    <w:rsid w:val="007E77CD"/>
    <w:rsid w:val="007E7824"/>
    <w:rsid w:val="007E7AB6"/>
    <w:rsid w:val="007E7AE3"/>
    <w:rsid w:val="007E7C40"/>
    <w:rsid w:val="007E7C54"/>
    <w:rsid w:val="007E7CFD"/>
    <w:rsid w:val="007E7D2D"/>
    <w:rsid w:val="007E7E69"/>
    <w:rsid w:val="007E7EFC"/>
    <w:rsid w:val="007E7F1B"/>
    <w:rsid w:val="007E7F4E"/>
    <w:rsid w:val="007E7FF6"/>
    <w:rsid w:val="007F001B"/>
    <w:rsid w:val="007F0268"/>
    <w:rsid w:val="007F0455"/>
    <w:rsid w:val="007F04A3"/>
    <w:rsid w:val="007F04E1"/>
    <w:rsid w:val="007F0572"/>
    <w:rsid w:val="007F05E5"/>
    <w:rsid w:val="007F05F0"/>
    <w:rsid w:val="007F0616"/>
    <w:rsid w:val="007F07DF"/>
    <w:rsid w:val="007F08A6"/>
    <w:rsid w:val="007F0B32"/>
    <w:rsid w:val="007F0C04"/>
    <w:rsid w:val="007F0CA0"/>
    <w:rsid w:val="007F0E87"/>
    <w:rsid w:val="007F0E96"/>
    <w:rsid w:val="007F0EBC"/>
    <w:rsid w:val="007F0FD8"/>
    <w:rsid w:val="007F1060"/>
    <w:rsid w:val="007F10C4"/>
    <w:rsid w:val="007F11DF"/>
    <w:rsid w:val="007F1265"/>
    <w:rsid w:val="007F13DE"/>
    <w:rsid w:val="007F14B3"/>
    <w:rsid w:val="007F150B"/>
    <w:rsid w:val="007F1619"/>
    <w:rsid w:val="007F1788"/>
    <w:rsid w:val="007F1B41"/>
    <w:rsid w:val="007F1C64"/>
    <w:rsid w:val="007F1C79"/>
    <w:rsid w:val="007F1E14"/>
    <w:rsid w:val="007F1ED7"/>
    <w:rsid w:val="007F23B1"/>
    <w:rsid w:val="007F2498"/>
    <w:rsid w:val="007F24DB"/>
    <w:rsid w:val="007F2502"/>
    <w:rsid w:val="007F2504"/>
    <w:rsid w:val="007F2644"/>
    <w:rsid w:val="007F2651"/>
    <w:rsid w:val="007F2713"/>
    <w:rsid w:val="007F2985"/>
    <w:rsid w:val="007F29EF"/>
    <w:rsid w:val="007F2A88"/>
    <w:rsid w:val="007F2B86"/>
    <w:rsid w:val="007F2BDA"/>
    <w:rsid w:val="007F2CF5"/>
    <w:rsid w:val="007F2D6B"/>
    <w:rsid w:val="007F2DDA"/>
    <w:rsid w:val="007F2FF1"/>
    <w:rsid w:val="007F3115"/>
    <w:rsid w:val="007F32AC"/>
    <w:rsid w:val="007F331F"/>
    <w:rsid w:val="007F34FC"/>
    <w:rsid w:val="007F34FE"/>
    <w:rsid w:val="007F35A2"/>
    <w:rsid w:val="007F386A"/>
    <w:rsid w:val="007F38B3"/>
    <w:rsid w:val="007F3946"/>
    <w:rsid w:val="007F3A21"/>
    <w:rsid w:val="007F3A34"/>
    <w:rsid w:val="007F3C83"/>
    <w:rsid w:val="007F3D04"/>
    <w:rsid w:val="007F3EF6"/>
    <w:rsid w:val="007F3F01"/>
    <w:rsid w:val="007F3F2D"/>
    <w:rsid w:val="007F3F41"/>
    <w:rsid w:val="007F3FCF"/>
    <w:rsid w:val="007F3FE4"/>
    <w:rsid w:val="007F3FE5"/>
    <w:rsid w:val="007F4160"/>
    <w:rsid w:val="007F4194"/>
    <w:rsid w:val="007F42F1"/>
    <w:rsid w:val="007F43FB"/>
    <w:rsid w:val="007F4478"/>
    <w:rsid w:val="007F452F"/>
    <w:rsid w:val="007F45D9"/>
    <w:rsid w:val="007F46B4"/>
    <w:rsid w:val="007F4711"/>
    <w:rsid w:val="007F472E"/>
    <w:rsid w:val="007F4788"/>
    <w:rsid w:val="007F4804"/>
    <w:rsid w:val="007F498B"/>
    <w:rsid w:val="007F4D7D"/>
    <w:rsid w:val="007F4DA1"/>
    <w:rsid w:val="007F4EE3"/>
    <w:rsid w:val="007F4F0E"/>
    <w:rsid w:val="007F4F95"/>
    <w:rsid w:val="007F53C7"/>
    <w:rsid w:val="007F557B"/>
    <w:rsid w:val="007F5641"/>
    <w:rsid w:val="007F5850"/>
    <w:rsid w:val="007F585D"/>
    <w:rsid w:val="007F5895"/>
    <w:rsid w:val="007F59A5"/>
    <w:rsid w:val="007F59B3"/>
    <w:rsid w:val="007F59BB"/>
    <w:rsid w:val="007F5AE8"/>
    <w:rsid w:val="007F5CC3"/>
    <w:rsid w:val="007F5CF0"/>
    <w:rsid w:val="007F5D23"/>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777"/>
    <w:rsid w:val="007F694F"/>
    <w:rsid w:val="007F69BC"/>
    <w:rsid w:val="007F6C04"/>
    <w:rsid w:val="007F6C3A"/>
    <w:rsid w:val="007F6CE3"/>
    <w:rsid w:val="007F6D33"/>
    <w:rsid w:val="007F6D45"/>
    <w:rsid w:val="007F720F"/>
    <w:rsid w:val="007F7244"/>
    <w:rsid w:val="007F732B"/>
    <w:rsid w:val="007F74A0"/>
    <w:rsid w:val="007F757C"/>
    <w:rsid w:val="007F7768"/>
    <w:rsid w:val="007F7820"/>
    <w:rsid w:val="007F79A8"/>
    <w:rsid w:val="007F79BE"/>
    <w:rsid w:val="007F7A09"/>
    <w:rsid w:val="007F7A52"/>
    <w:rsid w:val="007F7A5A"/>
    <w:rsid w:val="007F7B26"/>
    <w:rsid w:val="007F7BCC"/>
    <w:rsid w:val="007F7EB8"/>
    <w:rsid w:val="007F7F1C"/>
    <w:rsid w:val="007F7F1F"/>
    <w:rsid w:val="00800132"/>
    <w:rsid w:val="00800279"/>
    <w:rsid w:val="0080030A"/>
    <w:rsid w:val="00800431"/>
    <w:rsid w:val="00800465"/>
    <w:rsid w:val="008005E8"/>
    <w:rsid w:val="00800894"/>
    <w:rsid w:val="008008ED"/>
    <w:rsid w:val="00800B2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B21"/>
    <w:rsid w:val="00801C00"/>
    <w:rsid w:val="00801C1E"/>
    <w:rsid w:val="00801E12"/>
    <w:rsid w:val="00801E4B"/>
    <w:rsid w:val="00801FB6"/>
    <w:rsid w:val="0080206E"/>
    <w:rsid w:val="00802085"/>
    <w:rsid w:val="00802199"/>
    <w:rsid w:val="008021CF"/>
    <w:rsid w:val="0080226F"/>
    <w:rsid w:val="008022AD"/>
    <w:rsid w:val="0080231B"/>
    <w:rsid w:val="00802389"/>
    <w:rsid w:val="008026A9"/>
    <w:rsid w:val="00802892"/>
    <w:rsid w:val="008029C1"/>
    <w:rsid w:val="00802E7A"/>
    <w:rsid w:val="00802FCA"/>
    <w:rsid w:val="00803006"/>
    <w:rsid w:val="008030B2"/>
    <w:rsid w:val="0080323C"/>
    <w:rsid w:val="00803375"/>
    <w:rsid w:val="00803625"/>
    <w:rsid w:val="00803877"/>
    <w:rsid w:val="008038D0"/>
    <w:rsid w:val="008038E1"/>
    <w:rsid w:val="008039A7"/>
    <w:rsid w:val="00803BCB"/>
    <w:rsid w:val="00803C49"/>
    <w:rsid w:val="00803CAB"/>
    <w:rsid w:val="00803D4C"/>
    <w:rsid w:val="00803E1A"/>
    <w:rsid w:val="00803F93"/>
    <w:rsid w:val="00804000"/>
    <w:rsid w:val="00804364"/>
    <w:rsid w:val="008044BC"/>
    <w:rsid w:val="008045BE"/>
    <w:rsid w:val="0080462A"/>
    <w:rsid w:val="00804657"/>
    <w:rsid w:val="008046CB"/>
    <w:rsid w:val="008046CF"/>
    <w:rsid w:val="008049BB"/>
    <w:rsid w:val="00804D6A"/>
    <w:rsid w:val="00804DCD"/>
    <w:rsid w:val="00804E1A"/>
    <w:rsid w:val="00804E44"/>
    <w:rsid w:val="00804F52"/>
    <w:rsid w:val="0080510F"/>
    <w:rsid w:val="008051CC"/>
    <w:rsid w:val="0080528C"/>
    <w:rsid w:val="0080538F"/>
    <w:rsid w:val="008053BF"/>
    <w:rsid w:val="0080550F"/>
    <w:rsid w:val="00805751"/>
    <w:rsid w:val="0080586F"/>
    <w:rsid w:val="008058C8"/>
    <w:rsid w:val="008059C2"/>
    <w:rsid w:val="00805C1D"/>
    <w:rsid w:val="00805D8F"/>
    <w:rsid w:val="00805E8E"/>
    <w:rsid w:val="00805FA7"/>
    <w:rsid w:val="0080602C"/>
    <w:rsid w:val="0080608E"/>
    <w:rsid w:val="008061B0"/>
    <w:rsid w:val="00806330"/>
    <w:rsid w:val="00806382"/>
    <w:rsid w:val="008067E6"/>
    <w:rsid w:val="008067E7"/>
    <w:rsid w:val="00806832"/>
    <w:rsid w:val="00806884"/>
    <w:rsid w:val="00806931"/>
    <w:rsid w:val="008069F5"/>
    <w:rsid w:val="00806A89"/>
    <w:rsid w:val="00806BB6"/>
    <w:rsid w:val="00806C0F"/>
    <w:rsid w:val="00806C19"/>
    <w:rsid w:val="00806C20"/>
    <w:rsid w:val="00807011"/>
    <w:rsid w:val="00807036"/>
    <w:rsid w:val="0080727F"/>
    <w:rsid w:val="008072C9"/>
    <w:rsid w:val="00807354"/>
    <w:rsid w:val="008074C8"/>
    <w:rsid w:val="008076BF"/>
    <w:rsid w:val="008076F5"/>
    <w:rsid w:val="0080773A"/>
    <w:rsid w:val="00807872"/>
    <w:rsid w:val="008078A3"/>
    <w:rsid w:val="008079C6"/>
    <w:rsid w:val="00807C0F"/>
    <w:rsid w:val="00807C62"/>
    <w:rsid w:val="00807CB1"/>
    <w:rsid w:val="00807D59"/>
    <w:rsid w:val="00807F0F"/>
    <w:rsid w:val="00807F91"/>
    <w:rsid w:val="00807FB2"/>
    <w:rsid w:val="00810030"/>
    <w:rsid w:val="0081012A"/>
    <w:rsid w:val="008101AB"/>
    <w:rsid w:val="008102B7"/>
    <w:rsid w:val="00810702"/>
    <w:rsid w:val="00810823"/>
    <w:rsid w:val="00810A38"/>
    <w:rsid w:val="00810AC5"/>
    <w:rsid w:val="00810C63"/>
    <w:rsid w:val="00810CA7"/>
    <w:rsid w:val="00810D9B"/>
    <w:rsid w:val="00810DF7"/>
    <w:rsid w:val="00811163"/>
    <w:rsid w:val="00811197"/>
    <w:rsid w:val="00811265"/>
    <w:rsid w:val="008112DC"/>
    <w:rsid w:val="0081135E"/>
    <w:rsid w:val="008114C0"/>
    <w:rsid w:val="008114C7"/>
    <w:rsid w:val="0081152A"/>
    <w:rsid w:val="008115AE"/>
    <w:rsid w:val="0081196A"/>
    <w:rsid w:val="00811ADE"/>
    <w:rsid w:val="00811B39"/>
    <w:rsid w:val="00811C45"/>
    <w:rsid w:val="00811DDD"/>
    <w:rsid w:val="00811E0F"/>
    <w:rsid w:val="00811E7B"/>
    <w:rsid w:val="00811FE5"/>
    <w:rsid w:val="00812197"/>
    <w:rsid w:val="008121E1"/>
    <w:rsid w:val="0081227C"/>
    <w:rsid w:val="008122B2"/>
    <w:rsid w:val="00812415"/>
    <w:rsid w:val="00812497"/>
    <w:rsid w:val="008127EC"/>
    <w:rsid w:val="0081280C"/>
    <w:rsid w:val="00812A4D"/>
    <w:rsid w:val="00812A6F"/>
    <w:rsid w:val="00812BD5"/>
    <w:rsid w:val="00812CBF"/>
    <w:rsid w:val="00812EEE"/>
    <w:rsid w:val="00812F0D"/>
    <w:rsid w:val="0081307C"/>
    <w:rsid w:val="0081309F"/>
    <w:rsid w:val="00813148"/>
    <w:rsid w:val="00813202"/>
    <w:rsid w:val="00813267"/>
    <w:rsid w:val="008133A6"/>
    <w:rsid w:val="00813511"/>
    <w:rsid w:val="008135A7"/>
    <w:rsid w:val="008135BA"/>
    <w:rsid w:val="00813660"/>
    <w:rsid w:val="0081376A"/>
    <w:rsid w:val="008139A4"/>
    <w:rsid w:val="00813A3B"/>
    <w:rsid w:val="00813AD2"/>
    <w:rsid w:val="00813C5D"/>
    <w:rsid w:val="00813F40"/>
    <w:rsid w:val="00813F58"/>
    <w:rsid w:val="008140A5"/>
    <w:rsid w:val="00814132"/>
    <w:rsid w:val="00814162"/>
    <w:rsid w:val="00814168"/>
    <w:rsid w:val="00814514"/>
    <w:rsid w:val="00814630"/>
    <w:rsid w:val="00814784"/>
    <w:rsid w:val="00814856"/>
    <w:rsid w:val="00814AFA"/>
    <w:rsid w:val="00814B2E"/>
    <w:rsid w:val="00814F78"/>
    <w:rsid w:val="00815134"/>
    <w:rsid w:val="00815137"/>
    <w:rsid w:val="008154C5"/>
    <w:rsid w:val="00815925"/>
    <w:rsid w:val="0081595E"/>
    <w:rsid w:val="00815994"/>
    <w:rsid w:val="00815B54"/>
    <w:rsid w:val="00815BBB"/>
    <w:rsid w:val="00815BBF"/>
    <w:rsid w:val="00815C76"/>
    <w:rsid w:val="00815E76"/>
    <w:rsid w:val="00815EA9"/>
    <w:rsid w:val="00815EB0"/>
    <w:rsid w:val="00816009"/>
    <w:rsid w:val="0081610B"/>
    <w:rsid w:val="008161D8"/>
    <w:rsid w:val="00816280"/>
    <w:rsid w:val="008162B3"/>
    <w:rsid w:val="008162DD"/>
    <w:rsid w:val="0081632A"/>
    <w:rsid w:val="0081632B"/>
    <w:rsid w:val="0081683A"/>
    <w:rsid w:val="00816A9A"/>
    <w:rsid w:val="00816AC9"/>
    <w:rsid w:val="00816B2E"/>
    <w:rsid w:val="00816D93"/>
    <w:rsid w:val="00816E7F"/>
    <w:rsid w:val="00816EBF"/>
    <w:rsid w:val="00816F4B"/>
    <w:rsid w:val="00816FBF"/>
    <w:rsid w:val="00816FE2"/>
    <w:rsid w:val="00817074"/>
    <w:rsid w:val="0081723B"/>
    <w:rsid w:val="0081730D"/>
    <w:rsid w:val="00817341"/>
    <w:rsid w:val="00817611"/>
    <w:rsid w:val="00817827"/>
    <w:rsid w:val="00817BE6"/>
    <w:rsid w:val="00817C20"/>
    <w:rsid w:val="00817E3E"/>
    <w:rsid w:val="00820001"/>
    <w:rsid w:val="00820057"/>
    <w:rsid w:val="0082006C"/>
    <w:rsid w:val="00820377"/>
    <w:rsid w:val="00820399"/>
    <w:rsid w:val="00820452"/>
    <w:rsid w:val="00820514"/>
    <w:rsid w:val="0082055A"/>
    <w:rsid w:val="00820672"/>
    <w:rsid w:val="008207B2"/>
    <w:rsid w:val="00820D2E"/>
    <w:rsid w:val="00820D86"/>
    <w:rsid w:val="008211F7"/>
    <w:rsid w:val="008213FB"/>
    <w:rsid w:val="00821493"/>
    <w:rsid w:val="00821559"/>
    <w:rsid w:val="008216C1"/>
    <w:rsid w:val="008216C7"/>
    <w:rsid w:val="00821747"/>
    <w:rsid w:val="008218FA"/>
    <w:rsid w:val="0082194B"/>
    <w:rsid w:val="00821B00"/>
    <w:rsid w:val="00821B39"/>
    <w:rsid w:val="00821BBF"/>
    <w:rsid w:val="00821C4A"/>
    <w:rsid w:val="00821CE2"/>
    <w:rsid w:val="00821E14"/>
    <w:rsid w:val="00821F0D"/>
    <w:rsid w:val="00821F6E"/>
    <w:rsid w:val="00821FC5"/>
    <w:rsid w:val="0082204F"/>
    <w:rsid w:val="00822114"/>
    <w:rsid w:val="00822154"/>
    <w:rsid w:val="00822288"/>
    <w:rsid w:val="008222A3"/>
    <w:rsid w:val="008222EA"/>
    <w:rsid w:val="00822370"/>
    <w:rsid w:val="0082241B"/>
    <w:rsid w:val="008224D6"/>
    <w:rsid w:val="0082252D"/>
    <w:rsid w:val="0082256C"/>
    <w:rsid w:val="0082262F"/>
    <w:rsid w:val="008227EF"/>
    <w:rsid w:val="008228B2"/>
    <w:rsid w:val="00822961"/>
    <w:rsid w:val="00822C42"/>
    <w:rsid w:val="00822D0E"/>
    <w:rsid w:val="00822D2A"/>
    <w:rsid w:val="00822D85"/>
    <w:rsid w:val="00822ED9"/>
    <w:rsid w:val="00822F98"/>
    <w:rsid w:val="0082316E"/>
    <w:rsid w:val="00823277"/>
    <w:rsid w:val="008232C5"/>
    <w:rsid w:val="008232E6"/>
    <w:rsid w:val="0082354D"/>
    <w:rsid w:val="00823599"/>
    <w:rsid w:val="008235B8"/>
    <w:rsid w:val="008236EA"/>
    <w:rsid w:val="00823750"/>
    <w:rsid w:val="00823822"/>
    <w:rsid w:val="00823987"/>
    <w:rsid w:val="00823988"/>
    <w:rsid w:val="00823A3A"/>
    <w:rsid w:val="00823BE4"/>
    <w:rsid w:val="00823BF0"/>
    <w:rsid w:val="00823C6A"/>
    <w:rsid w:val="00823CBC"/>
    <w:rsid w:val="00823CC7"/>
    <w:rsid w:val="00823EF9"/>
    <w:rsid w:val="00823F88"/>
    <w:rsid w:val="0082418F"/>
    <w:rsid w:val="00824204"/>
    <w:rsid w:val="008244A5"/>
    <w:rsid w:val="008244BF"/>
    <w:rsid w:val="00824608"/>
    <w:rsid w:val="0082460E"/>
    <w:rsid w:val="00824996"/>
    <w:rsid w:val="008249AD"/>
    <w:rsid w:val="008249E1"/>
    <w:rsid w:val="008249F4"/>
    <w:rsid w:val="00824A2A"/>
    <w:rsid w:val="00824AF9"/>
    <w:rsid w:val="00824B18"/>
    <w:rsid w:val="00824C5B"/>
    <w:rsid w:val="00824CC7"/>
    <w:rsid w:val="00824D88"/>
    <w:rsid w:val="00824E32"/>
    <w:rsid w:val="00824E96"/>
    <w:rsid w:val="00824EA7"/>
    <w:rsid w:val="0082522C"/>
    <w:rsid w:val="0082532D"/>
    <w:rsid w:val="00825424"/>
    <w:rsid w:val="00825535"/>
    <w:rsid w:val="00825644"/>
    <w:rsid w:val="00825675"/>
    <w:rsid w:val="008256CF"/>
    <w:rsid w:val="00825734"/>
    <w:rsid w:val="00825872"/>
    <w:rsid w:val="008258EC"/>
    <w:rsid w:val="00825A3C"/>
    <w:rsid w:val="00825B03"/>
    <w:rsid w:val="00825B8A"/>
    <w:rsid w:val="00825C17"/>
    <w:rsid w:val="00825C89"/>
    <w:rsid w:val="00825E55"/>
    <w:rsid w:val="00825F0F"/>
    <w:rsid w:val="00825F2D"/>
    <w:rsid w:val="00825F2E"/>
    <w:rsid w:val="008260D4"/>
    <w:rsid w:val="00826218"/>
    <w:rsid w:val="008265BE"/>
    <w:rsid w:val="00826604"/>
    <w:rsid w:val="008268D5"/>
    <w:rsid w:val="008268EF"/>
    <w:rsid w:val="00826A8E"/>
    <w:rsid w:val="00826C3A"/>
    <w:rsid w:val="00826D20"/>
    <w:rsid w:val="00826F6B"/>
    <w:rsid w:val="00827296"/>
    <w:rsid w:val="008272C1"/>
    <w:rsid w:val="0082730A"/>
    <w:rsid w:val="0082731D"/>
    <w:rsid w:val="00827394"/>
    <w:rsid w:val="008273E3"/>
    <w:rsid w:val="008273FC"/>
    <w:rsid w:val="00827622"/>
    <w:rsid w:val="0082765A"/>
    <w:rsid w:val="0082769A"/>
    <w:rsid w:val="00827700"/>
    <w:rsid w:val="0082770E"/>
    <w:rsid w:val="00827771"/>
    <w:rsid w:val="00827920"/>
    <w:rsid w:val="00827982"/>
    <w:rsid w:val="00827AD4"/>
    <w:rsid w:val="00827B1C"/>
    <w:rsid w:val="00827B6A"/>
    <w:rsid w:val="00827D2B"/>
    <w:rsid w:val="00827DA5"/>
    <w:rsid w:val="00830028"/>
    <w:rsid w:val="00830678"/>
    <w:rsid w:val="0083073D"/>
    <w:rsid w:val="00830890"/>
    <w:rsid w:val="00830ADE"/>
    <w:rsid w:val="00830AE4"/>
    <w:rsid w:val="00830B89"/>
    <w:rsid w:val="00830C44"/>
    <w:rsid w:val="00830D62"/>
    <w:rsid w:val="00830F5D"/>
    <w:rsid w:val="00830FF9"/>
    <w:rsid w:val="00831095"/>
    <w:rsid w:val="0083117F"/>
    <w:rsid w:val="0083137E"/>
    <w:rsid w:val="008313A3"/>
    <w:rsid w:val="00831426"/>
    <w:rsid w:val="00831438"/>
    <w:rsid w:val="008314D9"/>
    <w:rsid w:val="00831653"/>
    <w:rsid w:val="00831720"/>
    <w:rsid w:val="008317A9"/>
    <w:rsid w:val="00831A38"/>
    <w:rsid w:val="00831ACD"/>
    <w:rsid w:val="00831B44"/>
    <w:rsid w:val="00831CEF"/>
    <w:rsid w:val="00831E86"/>
    <w:rsid w:val="00831FA1"/>
    <w:rsid w:val="00832046"/>
    <w:rsid w:val="0083217E"/>
    <w:rsid w:val="008321B3"/>
    <w:rsid w:val="00832233"/>
    <w:rsid w:val="008322A6"/>
    <w:rsid w:val="008322D3"/>
    <w:rsid w:val="00832339"/>
    <w:rsid w:val="008324A2"/>
    <w:rsid w:val="00832591"/>
    <w:rsid w:val="00832649"/>
    <w:rsid w:val="00832657"/>
    <w:rsid w:val="00832680"/>
    <w:rsid w:val="008326BA"/>
    <w:rsid w:val="00832786"/>
    <w:rsid w:val="00832902"/>
    <w:rsid w:val="00832A3D"/>
    <w:rsid w:val="00832A87"/>
    <w:rsid w:val="00832B74"/>
    <w:rsid w:val="00832C67"/>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6F5"/>
    <w:rsid w:val="00833862"/>
    <w:rsid w:val="00833907"/>
    <w:rsid w:val="00833BFD"/>
    <w:rsid w:val="00833F48"/>
    <w:rsid w:val="0083406D"/>
    <w:rsid w:val="008340A4"/>
    <w:rsid w:val="00834200"/>
    <w:rsid w:val="0083433E"/>
    <w:rsid w:val="008346F8"/>
    <w:rsid w:val="00834718"/>
    <w:rsid w:val="00834849"/>
    <w:rsid w:val="0083486D"/>
    <w:rsid w:val="008349BA"/>
    <w:rsid w:val="00834B2B"/>
    <w:rsid w:val="00834C89"/>
    <w:rsid w:val="00834E1E"/>
    <w:rsid w:val="0083500A"/>
    <w:rsid w:val="008352FB"/>
    <w:rsid w:val="00835574"/>
    <w:rsid w:val="00835588"/>
    <w:rsid w:val="008355FD"/>
    <w:rsid w:val="00835649"/>
    <w:rsid w:val="00835808"/>
    <w:rsid w:val="00835845"/>
    <w:rsid w:val="00835973"/>
    <w:rsid w:val="00835A7D"/>
    <w:rsid w:val="00835CE6"/>
    <w:rsid w:val="00835CFD"/>
    <w:rsid w:val="00835D64"/>
    <w:rsid w:val="00835FBB"/>
    <w:rsid w:val="00836000"/>
    <w:rsid w:val="0083614D"/>
    <w:rsid w:val="00836310"/>
    <w:rsid w:val="0083639D"/>
    <w:rsid w:val="0083654A"/>
    <w:rsid w:val="00836578"/>
    <w:rsid w:val="00836699"/>
    <w:rsid w:val="008367A8"/>
    <w:rsid w:val="00836830"/>
    <w:rsid w:val="00836872"/>
    <w:rsid w:val="008370B5"/>
    <w:rsid w:val="0083710D"/>
    <w:rsid w:val="0083726B"/>
    <w:rsid w:val="008372FA"/>
    <w:rsid w:val="0083751D"/>
    <w:rsid w:val="00837588"/>
    <w:rsid w:val="00837598"/>
    <w:rsid w:val="00837635"/>
    <w:rsid w:val="00837969"/>
    <w:rsid w:val="0083797B"/>
    <w:rsid w:val="008379FB"/>
    <w:rsid w:val="00837AD0"/>
    <w:rsid w:val="00837B56"/>
    <w:rsid w:val="00837E47"/>
    <w:rsid w:val="00837F7B"/>
    <w:rsid w:val="00837FA1"/>
    <w:rsid w:val="00837FCF"/>
    <w:rsid w:val="00840141"/>
    <w:rsid w:val="008401E6"/>
    <w:rsid w:val="00840369"/>
    <w:rsid w:val="008403FE"/>
    <w:rsid w:val="008404E0"/>
    <w:rsid w:val="00840A37"/>
    <w:rsid w:val="00840AB3"/>
    <w:rsid w:val="00840C10"/>
    <w:rsid w:val="00840D7E"/>
    <w:rsid w:val="00840DED"/>
    <w:rsid w:val="00840F69"/>
    <w:rsid w:val="00841112"/>
    <w:rsid w:val="00841113"/>
    <w:rsid w:val="0084123D"/>
    <w:rsid w:val="008414D2"/>
    <w:rsid w:val="00841548"/>
    <w:rsid w:val="00841564"/>
    <w:rsid w:val="00841674"/>
    <w:rsid w:val="008416BC"/>
    <w:rsid w:val="0084170E"/>
    <w:rsid w:val="00841B13"/>
    <w:rsid w:val="00841D8D"/>
    <w:rsid w:val="00841EA3"/>
    <w:rsid w:val="00841F59"/>
    <w:rsid w:val="008420DC"/>
    <w:rsid w:val="00842134"/>
    <w:rsid w:val="0084213D"/>
    <w:rsid w:val="0084226F"/>
    <w:rsid w:val="00842281"/>
    <w:rsid w:val="008422FE"/>
    <w:rsid w:val="00842330"/>
    <w:rsid w:val="0084233C"/>
    <w:rsid w:val="00842441"/>
    <w:rsid w:val="00842583"/>
    <w:rsid w:val="008427D0"/>
    <w:rsid w:val="008429A2"/>
    <w:rsid w:val="00842A83"/>
    <w:rsid w:val="00842A8D"/>
    <w:rsid w:val="00842BCF"/>
    <w:rsid w:val="00842C31"/>
    <w:rsid w:val="00842D3D"/>
    <w:rsid w:val="00842E1A"/>
    <w:rsid w:val="00842E8F"/>
    <w:rsid w:val="0084318C"/>
    <w:rsid w:val="008431DB"/>
    <w:rsid w:val="008432FB"/>
    <w:rsid w:val="00843358"/>
    <w:rsid w:val="00843399"/>
    <w:rsid w:val="008434CB"/>
    <w:rsid w:val="00843579"/>
    <w:rsid w:val="00843617"/>
    <w:rsid w:val="00843670"/>
    <w:rsid w:val="0084379C"/>
    <w:rsid w:val="008437BD"/>
    <w:rsid w:val="00843842"/>
    <w:rsid w:val="00843AC2"/>
    <w:rsid w:val="00843AD1"/>
    <w:rsid w:val="00843B06"/>
    <w:rsid w:val="00843CE9"/>
    <w:rsid w:val="00843D82"/>
    <w:rsid w:val="00843DBB"/>
    <w:rsid w:val="00843E3C"/>
    <w:rsid w:val="00843FF4"/>
    <w:rsid w:val="0084408A"/>
    <w:rsid w:val="0084409A"/>
    <w:rsid w:val="008440D9"/>
    <w:rsid w:val="0084415F"/>
    <w:rsid w:val="00844179"/>
    <w:rsid w:val="008442C9"/>
    <w:rsid w:val="008442F0"/>
    <w:rsid w:val="008443B2"/>
    <w:rsid w:val="0084448E"/>
    <w:rsid w:val="008444A6"/>
    <w:rsid w:val="0084494B"/>
    <w:rsid w:val="0084499F"/>
    <w:rsid w:val="00844C65"/>
    <w:rsid w:val="00844CB9"/>
    <w:rsid w:val="00844E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CC2"/>
    <w:rsid w:val="00845D47"/>
    <w:rsid w:val="00845D5D"/>
    <w:rsid w:val="00845D65"/>
    <w:rsid w:val="00845D9A"/>
    <w:rsid w:val="00845E31"/>
    <w:rsid w:val="00845EE3"/>
    <w:rsid w:val="00845EFD"/>
    <w:rsid w:val="00845FFC"/>
    <w:rsid w:val="00846142"/>
    <w:rsid w:val="00846269"/>
    <w:rsid w:val="00846306"/>
    <w:rsid w:val="00846471"/>
    <w:rsid w:val="00846833"/>
    <w:rsid w:val="00846856"/>
    <w:rsid w:val="008469EC"/>
    <w:rsid w:val="00846B28"/>
    <w:rsid w:val="00846B3D"/>
    <w:rsid w:val="00846BBE"/>
    <w:rsid w:val="00846C99"/>
    <w:rsid w:val="00846E43"/>
    <w:rsid w:val="00846EC0"/>
    <w:rsid w:val="00846F9D"/>
    <w:rsid w:val="0084734F"/>
    <w:rsid w:val="00847487"/>
    <w:rsid w:val="00847539"/>
    <w:rsid w:val="00847565"/>
    <w:rsid w:val="008475DF"/>
    <w:rsid w:val="008475F8"/>
    <w:rsid w:val="0084760F"/>
    <w:rsid w:val="00847760"/>
    <w:rsid w:val="0084781F"/>
    <w:rsid w:val="0084788A"/>
    <w:rsid w:val="008478D3"/>
    <w:rsid w:val="00847943"/>
    <w:rsid w:val="008479E3"/>
    <w:rsid w:val="00847AFF"/>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0BF9"/>
    <w:rsid w:val="00850D34"/>
    <w:rsid w:val="00850F16"/>
    <w:rsid w:val="0085108C"/>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46"/>
    <w:rsid w:val="00852291"/>
    <w:rsid w:val="008524A8"/>
    <w:rsid w:val="008524D6"/>
    <w:rsid w:val="00852540"/>
    <w:rsid w:val="0085256E"/>
    <w:rsid w:val="008526FB"/>
    <w:rsid w:val="008529A8"/>
    <w:rsid w:val="008529F7"/>
    <w:rsid w:val="00852B5B"/>
    <w:rsid w:val="00852BF7"/>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630"/>
    <w:rsid w:val="0085366F"/>
    <w:rsid w:val="00853686"/>
    <w:rsid w:val="008536B8"/>
    <w:rsid w:val="008537F6"/>
    <w:rsid w:val="0085380A"/>
    <w:rsid w:val="00853AAF"/>
    <w:rsid w:val="00853BF5"/>
    <w:rsid w:val="00853C3F"/>
    <w:rsid w:val="00853D93"/>
    <w:rsid w:val="00853DBC"/>
    <w:rsid w:val="00853DD8"/>
    <w:rsid w:val="00853F14"/>
    <w:rsid w:val="00854168"/>
    <w:rsid w:val="0085418D"/>
    <w:rsid w:val="008543DD"/>
    <w:rsid w:val="008544D8"/>
    <w:rsid w:val="008549D7"/>
    <w:rsid w:val="00854A84"/>
    <w:rsid w:val="00854B9E"/>
    <w:rsid w:val="00854C1A"/>
    <w:rsid w:val="00854CA2"/>
    <w:rsid w:val="00854D82"/>
    <w:rsid w:val="00854D94"/>
    <w:rsid w:val="00854E42"/>
    <w:rsid w:val="00854E46"/>
    <w:rsid w:val="00855206"/>
    <w:rsid w:val="00855209"/>
    <w:rsid w:val="008553B7"/>
    <w:rsid w:val="008555A5"/>
    <w:rsid w:val="0085564A"/>
    <w:rsid w:val="008556C1"/>
    <w:rsid w:val="008556E8"/>
    <w:rsid w:val="008558D4"/>
    <w:rsid w:val="008558D6"/>
    <w:rsid w:val="008559BA"/>
    <w:rsid w:val="00855A2F"/>
    <w:rsid w:val="00855AA8"/>
    <w:rsid w:val="00855AD8"/>
    <w:rsid w:val="00855EDA"/>
    <w:rsid w:val="00856056"/>
    <w:rsid w:val="00856190"/>
    <w:rsid w:val="008563C7"/>
    <w:rsid w:val="0085668A"/>
    <w:rsid w:val="008566E2"/>
    <w:rsid w:val="00856819"/>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FF"/>
    <w:rsid w:val="0085745E"/>
    <w:rsid w:val="00857486"/>
    <w:rsid w:val="00857525"/>
    <w:rsid w:val="008575F2"/>
    <w:rsid w:val="00857764"/>
    <w:rsid w:val="0085782B"/>
    <w:rsid w:val="00857843"/>
    <w:rsid w:val="0085786D"/>
    <w:rsid w:val="008579D9"/>
    <w:rsid w:val="00857FE6"/>
    <w:rsid w:val="0086003D"/>
    <w:rsid w:val="00860155"/>
    <w:rsid w:val="00860190"/>
    <w:rsid w:val="00860410"/>
    <w:rsid w:val="00860610"/>
    <w:rsid w:val="00860650"/>
    <w:rsid w:val="008608CD"/>
    <w:rsid w:val="008609E1"/>
    <w:rsid w:val="00860BC4"/>
    <w:rsid w:val="00860C43"/>
    <w:rsid w:val="00860C78"/>
    <w:rsid w:val="00860D8E"/>
    <w:rsid w:val="00860DB9"/>
    <w:rsid w:val="00860E2E"/>
    <w:rsid w:val="0086109C"/>
    <w:rsid w:val="00861103"/>
    <w:rsid w:val="0086135D"/>
    <w:rsid w:val="0086137D"/>
    <w:rsid w:val="00861782"/>
    <w:rsid w:val="008617F7"/>
    <w:rsid w:val="0086186E"/>
    <w:rsid w:val="00861980"/>
    <w:rsid w:val="008619C0"/>
    <w:rsid w:val="00861AFE"/>
    <w:rsid w:val="00861C6A"/>
    <w:rsid w:val="00861C70"/>
    <w:rsid w:val="00861EF9"/>
    <w:rsid w:val="00861F6B"/>
    <w:rsid w:val="008620BD"/>
    <w:rsid w:val="0086213A"/>
    <w:rsid w:val="0086216E"/>
    <w:rsid w:val="0086233C"/>
    <w:rsid w:val="0086235E"/>
    <w:rsid w:val="00862367"/>
    <w:rsid w:val="008625AA"/>
    <w:rsid w:val="00862742"/>
    <w:rsid w:val="008627B0"/>
    <w:rsid w:val="008627E3"/>
    <w:rsid w:val="00862861"/>
    <w:rsid w:val="008628DD"/>
    <w:rsid w:val="00862983"/>
    <w:rsid w:val="00862B5B"/>
    <w:rsid w:val="00862B78"/>
    <w:rsid w:val="00862C1D"/>
    <w:rsid w:val="00862C71"/>
    <w:rsid w:val="00862CC6"/>
    <w:rsid w:val="00862E79"/>
    <w:rsid w:val="00862E86"/>
    <w:rsid w:val="00862FAE"/>
    <w:rsid w:val="00863119"/>
    <w:rsid w:val="008633AC"/>
    <w:rsid w:val="008633E9"/>
    <w:rsid w:val="008634D0"/>
    <w:rsid w:val="0086365D"/>
    <w:rsid w:val="00863672"/>
    <w:rsid w:val="008637B4"/>
    <w:rsid w:val="008639DE"/>
    <w:rsid w:val="00863BE7"/>
    <w:rsid w:val="00863E44"/>
    <w:rsid w:val="00863E4C"/>
    <w:rsid w:val="008640A8"/>
    <w:rsid w:val="008640B3"/>
    <w:rsid w:val="008642E6"/>
    <w:rsid w:val="00864324"/>
    <w:rsid w:val="00864333"/>
    <w:rsid w:val="00864352"/>
    <w:rsid w:val="008644F6"/>
    <w:rsid w:val="0086456A"/>
    <w:rsid w:val="008646EC"/>
    <w:rsid w:val="00864863"/>
    <w:rsid w:val="008648FF"/>
    <w:rsid w:val="00864994"/>
    <w:rsid w:val="008649C5"/>
    <w:rsid w:val="00864ACD"/>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C33"/>
    <w:rsid w:val="00865D7B"/>
    <w:rsid w:val="00865E0F"/>
    <w:rsid w:val="008661F0"/>
    <w:rsid w:val="008664D1"/>
    <w:rsid w:val="008664E1"/>
    <w:rsid w:val="008664FD"/>
    <w:rsid w:val="00866748"/>
    <w:rsid w:val="008667B5"/>
    <w:rsid w:val="008668C6"/>
    <w:rsid w:val="008668FA"/>
    <w:rsid w:val="00866946"/>
    <w:rsid w:val="008669B2"/>
    <w:rsid w:val="00866A55"/>
    <w:rsid w:val="00866CF2"/>
    <w:rsid w:val="00866D25"/>
    <w:rsid w:val="00866D85"/>
    <w:rsid w:val="00866EAD"/>
    <w:rsid w:val="00866FBE"/>
    <w:rsid w:val="00867286"/>
    <w:rsid w:val="0086738F"/>
    <w:rsid w:val="008674BE"/>
    <w:rsid w:val="008676FD"/>
    <w:rsid w:val="00867794"/>
    <w:rsid w:val="00867A01"/>
    <w:rsid w:val="00867A9E"/>
    <w:rsid w:val="00867F2E"/>
    <w:rsid w:val="00867FDA"/>
    <w:rsid w:val="00870219"/>
    <w:rsid w:val="0087032B"/>
    <w:rsid w:val="0087045F"/>
    <w:rsid w:val="008706D0"/>
    <w:rsid w:val="008706EC"/>
    <w:rsid w:val="0087092F"/>
    <w:rsid w:val="00870D59"/>
    <w:rsid w:val="00870F13"/>
    <w:rsid w:val="00870F86"/>
    <w:rsid w:val="00870FB5"/>
    <w:rsid w:val="008711D4"/>
    <w:rsid w:val="00871528"/>
    <w:rsid w:val="00871AB8"/>
    <w:rsid w:val="00871C14"/>
    <w:rsid w:val="00871CBF"/>
    <w:rsid w:val="00871CEE"/>
    <w:rsid w:val="00871D71"/>
    <w:rsid w:val="00871E0E"/>
    <w:rsid w:val="00871E98"/>
    <w:rsid w:val="0087200C"/>
    <w:rsid w:val="00872173"/>
    <w:rsid w:val="00872191"/>
    <w:rsid w:val="00872216"/>
    <w:rsid w:val="008722E9"/>
    <w:rsid w:val="00872398"/>
    <w:rsid w:val="00872416"/>
    <w:rsid w:val="008729BB"/>
    <w:rsid w:val="00872BB4"/>
    <w:rsid w:val="00872BE6"/>
    <w:rsid w:val="00872DDF"/>
    <w:rsid w:val="00872DEF"/>
    <w:rsid w:val="00872E06"/>
    <w:rsid w:val="00872E4B"/>
    <w:rsid w:val="00872E96"/>
    <w:rsid w:val="00872FA4"/>
    <w:rsid w:val="00873138"/>
    <w:rsid w:val="0087343C"/>
    <w:rsid w:val="0087384D"/>
    <w:rsid w:val="008738EA"/>
    <w:rsid w:val="00873946"/>
    <w:rsid w:val="00873D8C"/>
    <w:rsid w:val="00873EE0"/>
    <w:rsid w:val="00873F00"/>
    <w:rsid w:val="00873F0C"/>
    <w:rsid w:val="0087418A"/>
    <w:rsid w:val="008741C9"/>
    <w:rsid w:val="008743F9"/>
    <w:rsid w:val="008743FE"/>
    <w:rsid w:val="00874404"/>
    <w:rsid w:val="00874515"/>
    <w:rsid w:val="00874791"/>
    <w:rsid w:val="0087480B"/>
    <w:rsid w:val="00874859"/>
    <w:rsid w:val="00874B25"/>
    <w:rsid w:val="00874CB2"/>
    <w:rsid w:val="00874CC0"/>
    <w:rsid w:val="00874E05"/>
    <w:rsid w:val="0087515F"/>
    <w:rsid w:val="008753A3"/>
    <w:rsid w:val="00875860"/>
    <w:rsid w:val="00875C40"/>
    <w:rsid w:val="00875C45"/>
    <w:rsid w:val="00875C7A"/>
    <w:rsid w:val="00875EBC"/>
    <w:rsid w:val="00875F25"/>
    <w:rsid w:val="00875F5F"/>
    <w:rsid w:val="008760D0"/>
    <w:rsid w:val="008761D5"/>
    <w:rsid w:val="0087634B"/>
    <w:rsid w:val="00876416"/>
    <w:rsid w:val="00876420"/>
    <w:rsid w:val="00876583"/>
    <w:rsid w:val="008765A6"/>
    <w:rsid w:val="00876673"/>
    <w:rsid w:val="00876836"/>
    <w:rsid w:val="008769E1"/>
    <w:rsid w:val="00876A34"/>
    <w:rsid w:val="00876CAF"/>
    <w:rsid w:val="00876E9C"/>
    <w:rsid w:val="00876EE0"/>
    <w:rsid w:val="00877046"/>
    <w:rsid w:val="008771F7"/>
    <w:rsid w:val="00877244"/>
    <w:rsid w:val="00877497"/>
    <w:rsid w:val="008775C3"/>
    <w:rsid w:val="0087789E"/>
    <w:rsid w:val="008779C0"/>
    <w:rsid w:val="008779D5"/>
    <w:rsid w:val="00877A02"/>
    <w:rsid w:val="00877A1C"/>
    <w:rsid w:val="00877C0D"/>
    <w:rsid w:val="00877C67"/>
    <w:rsid w:val="00877DED"/>
    <w:rsid w:val="00877EF7"/>
    <w:rsid w:val="008801C8"/>
    <w:rsid w:val="0088022F"/>
    <w:rsid w:val="0088034A"/>
    <w:rsid w:val="0088048B"/>
    <w:rsid w:val="008806D7"/>
    <w:rsid w:val="008807C9"/>
    <w:rsid w:val="0088098B"/>
    <w:rsid w:val="00880B1D"/>
    <w:rsid w:val="00880CC8"/>
    <w:rsid w:val="00880CF1"/>
    <w:rsid w:val="00880DAC"/>
    <w:rsid w:val="00880E20"/>
    <w:rsid w:val="00880E95"/>
    <w:rsid w:val="00880F1D"/>
    <w:rsid w:val="008810AB"/>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86D"/>
    <w:rsid w:val="00882931"/>
    <w:rsid w:val="00882B15"/>
    <w:rsid w:val="00882BFF"/>
    <w:rsid w:val="00882C15"/>
    <w:rsid w:val="00882F32"/>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E07"/>
    <w:rsid w:val="00883F0F"/>
    <w:rsid w:val="00883F29"/>
    <w:rsid w:val="00883FBC"/>
    <w:rsid w:val="008842AD"/>
    <w:rsid w:val="008842B2"/>
    <w:rsid w:val="00884309"/>
    <w:rsid w:val="0088437F"/>
    <w:rsid w:val="008844F5"/>
    <w:rsid w:val="008845C9"/>
    <w:rsid w:val="00884756"/>
    <w:rsid w:val="00884800"/>
    <w:rsid w:val="00884A1D"/>
    <w:rsid w:val="00884C29"/>
    <w:rsid w:val="00884C7C"/>
    <w:rsid w:val="00884D52"/>
    <w:rsid w:val="00885003"/>
    <w:rsid w:val="0088508A"/>
    <w:rsid w:val="00885129"/>
    <w:rsid w:val="00885179"/>
    <w:rsid w:val="00885531"/>
    <w:rsid w:val="00885597"/>
    <w:rsid w:val="008857EA"/>
    <w:rsid w:val="00885C43"/>
    <w:rsid w:val="00885D79"/>
    <w:rsid w:val="00885EBC"/>
    <w:rsid w:val="00885EF9"/>
    <w:rsid w:val="008860C4"/>
    <w:rsid w:val="0088615C"/>
    <w:rsid w:val="0088637D"/>
    <w:rsid w:val="008863B9"/>
    <w:rsid w:val="0088641B"/>
    <w:rsid w:val="008865B8"/>
    <w:rsid w:val="00886655"/>
    <w:rsid w:val="00886953"/>
    <w:rsid w:val="0088697E"/>
    <w:rsid w:val="00886C3A"/>
    <w:rsid w:val="00886CC1"/>
    <w:rsid w:val="00886EF5"/>
    <w:rsid w:val="0088719F"/>
    <w:rsid w:val="008872CC"/>
    <w:rsid w:val="0088739D"/>
    <w:rsid w:val="008873CE"/>
    <w:rsid w:val="0088746A"/>
    <w:rsid w:val="008874E5"/>
    <w:rsid w:val="00887660"/>
    <w:rsid w:val="00887734"/>
    <w:rsid w:val="00887A5A"/>
    <w:rsid w:val="00887B13"/>
    <w:rsid w:val="00887B44"/>
    <w:rsid w:val="00887D1B"/>
    <w:rsid w:val="00887D89"/>
    <w:rsid w:val="00887E3C"/>
    <w:rsid w:val="0089000A"/>
    <w:rsid w:val="0089010A"/>
    <w:rsid w:val="008902AB"/>
    <w:rsid w:val="00890833"/>
    <w:rsid w:val="008908CB"/>
    <w:rsid w:val="008909B8"/>
    <w:rsid w:val="00890A3B"/>
    <w:rsid w:val="00890A3D"/>
    <w:rsid w:val="00890A7F"/>
    <w:rsid w:val="00890C73"/>
    <w:rsid w:val="00890DDE"/>
    <w:rsid w:val="00890E86"/>
    <w:rsid w:val="00890F3D"/>
    <w:rsid w:val="00890FEE"/>
    <w:rsid w:val="008911AF"/>
    <w:rsid w:val="00891253"/>
    <w:rsid w:val="008912B9"/>
    <w:rsid w:val="0089187D"/>
    <w:rsid w:val="00891914"/>
    <w:rsid w:val="00891972"/>
    <w:rsid w:val="008919DD"/>
    <w:rsid w:val="00891A7D"/>
    <w:rsid w:val="00891AAC"/>
    <w:rsid w:val="00891AFC"/>
    <w:rsid w:val="00891CD2"/>
    <w:rsid w:val="00891EBB"/>
    <w:rsid w:val="00891EC3"/>
    <w:rsid w:val="00891EF3"/>
    <w:rsid w:val="00891F10"/>
    <w:rsid w:val="0089203E"/>
    <w:rsid w:val="00892068"/>
    <w:rsid w:val="008922F3"/>
    <w:rsid w:val="00892364"/>
    <w:rsid w:val="008923CE"/>
    <w:rsid w:val="00892448"/>
    <w:rsid w:val="00892480"/>
    <w:rsid w:val="0089249F"/>
    <w:rsid w:val="00892611"/>
    <w:rsid w:val="008926B3"/>
    <w:rsid w:val="008928AF"/>
    <w:rsid w:val="008928F1"/>
    <w:rsid w:val="00892A12"/>
    <w:rsid w:val="00892A2F"/>
    <w:rsid w:val="00892AC8"/>
    <w:rsid w:val="00892B54"/>
    <w:rsid w:val="00892C40"/>
    <w:rsid w:val="00892D77"/>
    <w:rsid w:val="00892D8C"/>
    <w:rsid w:val="00892F6D"/>
    <w:rsid w:val="00892FB3"/>
    <w:rsid w:val="00893195"/>
    <w:rsid w:val="0089320E"/>
    <w:rsid w:val="00893506"/>
    <w:rsid w:val="00893688"/>
    <w:rsid w:val="00893693"/>
    <w:rsid w:val="008936D7"/>
    <w:rsid w:val="008936E3"/>
    <w:rsid w:val="00893735"/>
    <w:rsid w:val="00893774"/>
    <w:rsid w:val="0089383E"/>
    <w:rsid w:val="008938BE"/>
    <w:rsid w:val="0089397B"/>
    <w:rsid w:val="008939AA"/>
    <w:rsid w:val="00893DC7"/>
    <w:rsid w:val="00893DFC"/>
    <w:rsid w:val="00893E44"/>
    <w:rsid w:val="00894096"/>
    <w:rsid w:val="0089440E"/>
    <w:rsid w:val="00894569"/>
    <w:rsid w:val="008947E8"/>
    <w:rsid w:val="00894831"/>
    <w:rsid w:val="00894B07"/>
    <w:rsid w:val="00894B0F"/>
    <w:rsid w:val="00894B91"/>
    <w:rsid w:val="00894C9D"/>
    <w:rsid w:val="00894CA9"/>
    <w:rsid w:val="00894CBB"/>
    <w:rsid w:val="00894DBF"/>
    <w:rsid w:val="00894F0F"/>
    <w:rsid w:val="008951CC"/>
    <w:rsid w:val="008951E9"/>
    <w:rsid w:val="00895211"/>
    <w:rsid w:val="00895299"/>
    <w:rsid w:val="0089532F"/>
    <w:rsid w:val="00895348"/>
    <w:rsid w:val="008953D4"/>
    <w:rsid w:val="008954FB"/>
    <w:rsid w:val="00895585"/>
    <w:rsid w:val="00895DA0"/>
    <w:rsid w:val="00895E2B"/>
    <w:rsid w:val="00895F1F"/>
    <w:rsid w:val="00895F40"/>
    <w:rsid w:val="00895F59"/>
    <w:rsid w:val="0089613D"/>
    <w:rsid w:val="00896192"/>
    <w:rsid w:val="00896220"/>
    <w:rsid w:val="008965CA"/>
    <w:rsid w:val="00896763"/>
    <w:rsid w:val="0089682D"/>
    <w:rsid w:val="00896838"/>
    <w:rsid w:val="00896984"/>
    <w:rsid w:val="008969B0"/>
    <w:rsid w:val="00896DD7"/>
    <w:rsid w:val="00896E5A"/>
    <w:rsid w:val="00896EC8"/>
    <w:rsid w:val="00896F3A"/>
    <w:rsid w:val="00897268"/>
    <w:rsid w:val="008972CF"/>
    <w:rsid w:val="00897364"/>
    <w:rsid w:val="008974C9"/>
    <w:rsid w:val="00897537"/>
    <w:rsid w:val="00897594"/>
    <w:rsid w:val="00897638"/>
    <w:rsid w:val="00897768"/>
    <w:rsid w:val="00897B25"/>
    <w:rsid w:val="00897C20"/>
    <w:rsid w:val="00897C5F"/>
    <w:rsid w:val="00897CFA"/>
    <w:rsid w:val="00897D5E"/>
    <w:rsid w:val="00897E0C"/>
    <w:rsid w:val="00897ED2"/>
    <w:rsid w:val="00897F4F"/>
    <w:rsid w:val="008A00A4"/>
    <w:rsid w:val="008A016E"/>
    <w:rsid w:val="008A029A"/>
    <w:rsid w:val="008A02CD"/>
    <w:rsid w:val="008A04DD"/>
    <w:rsid w:val="008A059E"/>
    <w:rsid w:val="008A07FA"/>
    <w:rsid w:val="008A08BD"/>
    <w:rsid w:val="008A097F"/>
    <w:rsid w:val="008A0C62"/>
    <w:rsid w:val="008A0C87"/>
    <w:rsid w:val="008A0D17"/>
    <w:rsid w:val="008A0E23"/>
    <w:rsid w:val="008A1054"/>
    <w:rsid w:val="008A1175"/>
    <w:rsid w:val="008A11A4"/>
    <w:rsid w:val="008A1613"/>
    <w:rsid w:val="008A1739"/>
    <w:rsid w:val="008A18C4"/>
    <w:rsid w:val="008A1994"/>
    <w:rsid w:val="008A1CA8"/>
    <w:rsid w:val="008A1D4D"/>
    <w:rsid w:val="008A1FBB"/>
    <w:rsid w:val="008A22A2"/>
    <w:rsid w:val="008A238E"/>
    <w:rsid w:val="008A247B"/>
    <w:rsid w:val="008A24B4"/>
    <w:rsid w:val="008A2641"/>
    <w:rsid w:val="008A26B6"/>
    <w:rsid w:val="008A2771"/>
    <w:rsid w:val="008A2A25"/>
    <w:rsid w:val="008A2C74"/>
    <w:rsid w:val="008A2C8D"/>
    <w:rsid w:val="008A3000"/>
    <w:rsid w:val="008A303E"/>
    <w:rsid w:val="008A31B1"/>
    <w:rsid w:val="008A32C1"/>
    <w:rsid w:val="008A34D0"/>
    <w:rsid w:val="008A34FA"/>
    <w:rsid w:val="008A3614"/>
    <w:rsid w:val="008A364C"/>
    <w:rsid w:val="008A37BD"/>
    <w:rsid w:val="008A38F5"/>
    <w:rsid w:val="008A3A46"/>
    <w:rsid w:val="008A3A61"/>
    <w:rsid w:val="008A3B01"/>
    <w:rsid w:val="008A3B6D"/>
    <w:rsid w:val="008A3DB5"/>
    <w:rsid w:val="008A3F70"/>
    <w:rsid w:val="008A3FD7"/>
    <w:rsid w:val="008A3FF1"/>
    <w:rsid w:val="008A40E9"/>
    <w:rsid w:val="008A4112"/>
    <w:rsid w:val="008A41EC"/>
    <w:rsid w:val="008A425C"/>
    <w:rsid w:val="008A43C9"/>
    <w:rsid w:val="008A44C0"/>
    <w:rsid w:val="008A4566"/>
    <w:rsid w:val="008A457E"/>
    <w:rsid w:val="008A45FD"/>
    <w:rsid w:val="008A4719"/>
    <w:rsid w:val="008A491F"/>
    <w:rsid w:val="008A49BE"/>
    <w:rsid w:val="008A4A4E"/>
    <w:rsid w:val="008A4BC8"/>
    <w:rsid w:val="008A4CE4"/>
    <w:rsid w:val="008A4DAF"/>
    <w:rsid w:val="008A4E40"/>
    <w:rsid w:val="008A4F43"/>
    <w:rsid w:val="008A4F85"/>
    <w:rsid w:val="008A5052"/>
    <w:rsid w:val="008A5221"/>
    <w:rsid w:val="008A52AF"/>
    <w:rsid w:val="008A5435"/>
    <w:rsid w:val="008A547E"/>
    <w:rsid w:val="008A5804"/>
    <w:rsid w:val="008A5837"/>
    <w:rsid w:val="008A5849"/>
    <w:rsid w:val="008A58D0"/>
    <w:rsid w:val="008A5908"/>
    <w:rsid w:val="008A5A41"/>
    <w:rsid w:val="008A5ACC"/>
    <w:rsid w:val="008A5CC9"/>
    <w:rsid w:val="008A5D3A"/>
    <w:rsid w:val="008A5D45"/>
    <w:rsid w:val="008A5E21"/>
    <w:rsid w:val="008A5E38"/>
    <w:rsid w:val="008A5EBD"/>
    <w:rsid w:val="008A601E"/>
    <w:rsid w:val="008A6063"/>
    <w:rsid w:val="008A6460"/>
    <w:rsid w:val="008A65B7"/>
    <w:rsid w:val="008A65E6"/>
    <w:rsid w:val="008A66D3"/>
    <w:rsid w:val="008A66DF"/>
    <w:rsid w:val="008A672A"/>
    <w:rsid w:val="008A679A"/>
    <w:rsid w:val="008A6B6E"/>
    <w:rsid w:val="008A6C53"/>
    <w:rsid w:val="008A6C7D"/>
    <w:rsid w:val="008A6DB9"/>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937"/>
    <w:rsid w:val="008A79C0"/>
    <w:rsid w:val="008A79DF"/>
    <w:rsid w:val="008A7CE0"/>
    <w:rsid w:val="008A7D7D"/>
    <w:rsid w:val="008A7E6C"/>
    <w:rsid w:val="008B001E"/>
    <w:rsid w:val="008B0083"/>
    <w:rsid w:val="008B02B6"/>
    <w:rsid w:val="008B03CC"/>
    <w:rsid w:val="008B045D"/>
    <w:rsid w:val="008B0572"/>
    <w:rsid w:val="008B0580"/>
    <w:rsid w:val="008B063A"/>
    <w:rsid w:val="008B07D9"/>
    <w:rsid w:val="008B08B4"/>
    <w:rsid w:val="008B0B40"/>
    <w:rsid w:val="008B0BA7"/>
    <w:rsid w:val="008B0D89"/>
    <w:rsid w:val="008B1241"/>
    <w:rsid w:val="008B128D"/>
    <w:rsid w:val="008B12F4"/>
    <w:rsid w:val="008B150D"/>
    <w:rsid w:val="008B1598"/>
    <w:rsid w:val="008B160A"/>
    <w:rsid w:val="008B16C7"/>
    <w:rsid w:val="008B1844"/>
    <w:rsid w:val="008B1AB3"/>
    <w:rsid w:val="008B1E2A"/>
    <w:rsid w:val="008B1E55"/>
    <w:rsid w:val="008B206B"/>
    <w:rsid w:val="008B20C0"/>
    <w:rsid w:val="008B2324"/>
    <w:rsid w:val="008B23A1"/>
    <w:rsid w:val="008B23B6"/>
    <w:rsid w:val="008B256A"/>
    <w:rsid w:val="008B29B3"/>
    <w:rsid w:val="008B2C5E"/>
    <w:rsid w:val="008B2D9A"/>
    <w:rsid w:val="008B2EF5"/>
    <w:rsid w:val="008B2FE1"/>
    <w:rsid w:val="008B3084"/>
    <w:rsid w:val="008B323C"/>
    <w:rsid w:val="008B346B"/>
    <w:rsid w:val="008B3481"/>
    <w:rsid w:val="008B369F"/>
    <w:rsid w:val="008B3718"/>
    <w:rsid w:val="008B378E"/>
    <w:rsid w:val="008B3791"/>
    <w:rsid w:val="008B37FB"/>
    <w:rsid w:val="008B3821"/>
    <w:rsid w:val="008B39FB"/>
    <w:rsid w:val="008B3A76"/>
    <w:rsid w:val="008B3BB4"/>
    <w:rsid w:val="008B3F61"/>
    <w:rsid w:val="008B3FDB"/>
    <w:rsid w:val="008B43AD"/>
    <w:rsid w:val="008B44C8"/>
    <w:rsid w:val="008B46B6"/>
    <w:rsid w:val="008B47DF"/>
    <w:rsid w:val="008B47F9"/>
    <w:rsid w:val="008B4944"/>
    <w:rsid w:val="008B4A20"/>
    <w:rsid w:val="008B4A70"/>
    <w:rsid w:val="008B4C95"/>
    <w:rsid w:val="008B4EAE"/>
    <w:rsid w:val="008B4F63"/>
    <w:rsid w:val="008B501B"/>
    <w:rsid w:val="008B514B"/>
    <w:rsid w:val="008B51B3"/>
    <w:rsid w:val="008B51B6"/>
    <w:rsid w:val="008B527C"/>
    <w:rsid w:val="008B5351"/>
    <w:rsid w:val="008B535E"/>
    <w:rsid w:val="008B5549"/>
    <w:rsid w:val="008B5828"/>
    <w:rsid w:val="008B584E"/>
    <w:rsid w:val="008B5995"/>
    <w:rsid w:val="008B59D1"/>
    <w:rsid w:val="008B59D3"/>
    <w:rsid w:val="008B5A2A"/>
    <w:rsid w:val="008B5A61"/>
    <w:rsid w:val="008B5C6B"/>
    <w:rsid w:val="008B5EB3"/>
    <w:rsid w:val="008B5EDE"/>
    <w:rsid w:val="008B6254"/>
    <w:rsid w:val="008B63FA"/>
    <w:rsid w:val="008B6445"/>
    <w:rsid w:val="008B663D"/>
    <w:rsid w:val="008B68B9"/>
    <w:rsid w:val="008B69D0"/>
    <w:rsid w:val="008B6A50"/>
    <w:rsid w:val="008B6AB7"/>
    <w:rsid w:val="008B6B49"/>
    <w:rsid w:val="008B6D49"/>
    <w:rsid w:val="008B6EC4"/>
    <w:rsid w:val="008B6F20"/>
    <w:rsid w:val="008B7084"/>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40"/>
    <w:rsid w:val="008B7ED0"/>
    <w:rsid w:val="008B7ED9"/>
    <w:rsid w:val="008B7F06"/>
    <w:rsid w:val="008C02CD"/>
    <w:rsid w:val="008C02FD"/>
    <w:rsid w:val="008C036F"/>
    <w:rsid w:val="008C0421"/>
    <w:rsid w:val="008C053B"/>
    <w:rsid w:val="008C054C"/>
    <w:rsid w:val="008C0BB4"/>
    <w:rsid w:val="008C0BBC"/>
    <w:rsid w:val="008C0BC4"/>
    <w:rsid w:val="008C0BFF"/>
    <w:rsid w:val="008C0D35"/>
    <w:rsid w:val="008C0E71"/>
    <w:rsid w:val="008C1096"/>
    <w:rsid w:val="008C1280"/>
    <w:rsid w:val="008C1293"/>
    <w:rsid w:val="008C12B8"/>
    <w:rsid w:val="008C14C8"/>
    <w:rsid w:val="008C166A"/>
    <w:rsid w:val="008C16D6"/>
    <w:rsid w:val="008C16EC"/>
    <w:rsid w:val="008C1754"/>
    <w:rsid w:val="008C1A49"/>
    <w:rsid w:val="008C1A7C"/>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2FB"/>
    <w:rsid w:val="008C33D7"/>
    <w:rsid w:val="008C33EC"/>
    <w:rsid w:val="008C362C"/>
    <w:rsid w:val="008C3805"/>
    <w:rsid w:val="008C3C54"/>
    <w:rsid w:val="008C3E5A"/>
    <w:rsid w:val="008C3EFC"/>
    <w:rsid w:val="008C401F"/>
    <w:rsid w:val="008C43F6"/>
    <w:rsid w:val="008C4463"/>
    <w:rsid w:val="008C475B"/>
    <w:rsid w:val="008C47B3"/>
    <w:rsid w:val="008C47C2"/>
    <w:rsid w:val="008C49BC"/>
    <w:rsid w:val="008C49E9"/>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5B1"/>
    <w:rsid w:val="008C5A80"/>
    <w:rsid w:val="008C5CDC"/>
    <w:rsid w:val="008C5E35"/>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5D"/>
    <w:rsid w:val="008C7ADE"/>
    <w:rsid w:val="008C7B70"/>
    <w:rsid w:val="008C7B92"/>
    <w:rsid w:val="008C7C13"/>
    <w:rsid w:val="008C7C8D"/>
    <w:rsid w:val="008C7E3D"/>
    <w:rsid w:val="008C7FB6"/>
    <w:rsid w:val="008D00C9"/>
    <w:rsid w:val="008D01CC"/>
    <w:rsid w:val="008D0200"/>
    <w:rsid w:val="008D0322"/>
    <w:rsid w:val="008D036D"/>
    <w:rsid w:val="008D0513"/>
    <w:rsid w:val="008D0586"/>
    <w:rsid w:val="008D059B"/>
    <w:rsid w:val="008D05E9"/>
    <w:rsid w:val="008D065E"/>
    <w:rsid w:val="008D06C6"/>
    <w:rsid w:val="008D07F3"/>
    <w:rsid w:val="008D0AB8"/>
    <w:rsid w:val="008D0B81"/>
    <w:rsid w:val="008D0C37"/>
    <w:rsid w:val="008D0C6A"/>
    <w:rsid w:val="008D0D56"/>
    <w:rsid w:val="008D0DB5"/>
    <w:rsid w:val="008D0E88"/>
    <w:rsid w:val="008D0ED5"/>
    <w:rsid w:val="008D1120"/>
    <w:rsid w:val="008D11FF"/>
    <w:rsid w:val="008D1298"/>
    <w:rsid w:val="008D12CD"/>
    <w:rsid w:val="008D1300"/>
    <w:rsid w:val="008D14B9"/>
    <w:rsid w:val="008D1713"/>
    <w:rsid w:val="008D1A12"/>
    <w:rsid w:val="008D1B14"/>
    <w:rsid w:val="008D1B5F"/>
    <w:rsid w:val="008D1B8A"/>
    <w:rsid w:val="008D1DCF"/>
    <w:rsid w:val="008D1EEF"/>
    <w:rsid w:val="008D1F20"/>
    <w:rsid w:val="008D1F75"/>
    <w:rsid w:val="008D1FBB"/>
    <w:rsid w:val="008D1FC5"/>
    <w:rsid w:val="008D20F2"/>
    <w:rsid w:val="008D22DA"/>
    <w:rsid w:val="008D23E3"/>
    <w:rsid w:val="008D24FF"/>
    <w:rsid w:val="008D2750"/>
    <w:rsid w:val="008D279D"/>
    <w:rsid w:val="008D2991"/>
    <w:rsid w:val="008D29A2"/>
    <w:rsid w:val="008D29A3"/>
    <w:rsid w:val="008D29FE"/>
    <w:rsid w:val="008D2C53"/>
    <w:rsid w:val="008D2CFB"/>
    <w:rsid w:val="008D2DDE"/>
    <w:rsid w:val="008D2F14"/>
    <w:rsid w:val="008D2F5B"/>
    <w:rsid w:val="008D2F8C"/>
    <w:rsid w:val="008D30BF"/>
    <w:rsid w:val="008D3104"/>
    <w:rsid w:val="008D31E1"/>
    <w:rsid w:val="008D325B"/>
    <w:rsid w:val="008D34F0"/>
    <w:rsid w:val="008D361A"/>
    <w:rsid w:val="008D37E3"/>
    <w:rsid w:val="008D3802"/>
    <w:rsid w:val="008D396D"/>
    <w:rsid w:val="008D3983"/>
    <w:rsid w:val="008D3B13"/>
    <w:rsid w:val="008D3BAA"/>
    <w:rsid w:val="008D3BD0"/>
    <w:rsid w:val="008D3F6B"/>
    <w:rsid w:val="008D415F"/>
    <w:rsid w:val="008D41F8"/>
    <w:rsid w:val="008D4228"/>
    <w:rsid w:val="008D4245"/>
    <w:rsid w:val="008D4851"/>
    <w:rsid w:val="008D4870"/>
    <w:rsid w:val="008D48DA"/>
    <w:rsid w:val="008D4A1F"/>
    <w:rsid w:val="008D4D21"/>
    <w:rsid w:val="008D5075"/>
    <w:rsid w:val="008D51A1"/>
    <w:rsid w:val="008D51FD"/>
    <w:rsid w:val="008D53BE"/>
    <w:rsid w:val="008D564C"/>
    <w:rsid w:val="008D56D8"/>
    <w:rsid w:val="008D56DD"/>
    <w:rsid w:val="008D5831"/>
    <w:rsid w:val="008D5853"/>
    <w:rsid w:val="008D5864"/>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C4"/>
    <w:rsid w:val="008D65B7"/>
    <w:rsid w:val="008D6801"/>
    <w:rsid w:val="008D692D"/>
    <w:rsid w:val="008D6944"/>
    <w:rsid w:val="008D6945"/>
    <w:rsid w:val="008D69CC"/>
    <w:rsid w:val="008D6CFA"/>
    <w:rsid w:val="008D6D90"/>
    <w:rsid w:val="008D6DA6"/>
    <w:rsid w:val="008D6E1F"/>
    <w:rsid w:val="008D70AA"/>
    <w:rsid w:val="008D7134"/>
    <w:rsid w:val="008D73AC"/>
    <w:rsid w:val="008D761A"/>
    <w:rsid w:val="008D77EC"/>
    <w:rsid w:val="008D77F6"/>
    <w:rsid w:val="008D78A5"/>
    <w:rsid w:val="008D7A04"/>
    <w:rsid w:val="008D7BCC"/>
    <w:rsid w:val="008D7C3E"/>
    <w:rsid w:val="008E00B4"/>
    <w:rsid w:val="008E01DC"/>
    <w:rsid w:val="008E0454"/>
    <w:rsid w:val="008E054D"/>
    <w:rsid w:val="008E05E9"/>
    <w:rsid w:val="008E08CE"/>
    <w:rsid w:val="008E0964"/>
    <w:rsid w:val="008E0999"/>
    <w:rsid w:val="008E09C4"/>
    <w:rsid w:val="008E0A7A"/>
    <w:rsid w:val="008E0B04"/>
    <w:rsid w:val="008E0DB5"/>
    <w:rsid w:val="008E147B"/>
    <w:rsid w:val="008E1482"/>
    <w:rsid w:val="008E14D6"/>
    <w:rsid w:val="008E177F"/>
    <w:rsid w:val="008E17EF"/>
    <w:rsid w:val="008E1872"/>
    <w:rsid w:val="008E1AB2"/>
    <w:rsid w:val="008E1ABC"/>
    <w:rsid w:val="008E1C72"/>
    <w:rsid w:val="008E1EEB"/>
    <w:rsid w:val="008E226D"/>
    <w:rsid w:val="008E2297"/>
    <w:rsid w:val="008E22C9"/>
    <w:rsid w:val="008E233F"/>
    <w:rsid w:val="008E251D"/>
    <w:rsid w:val="008E256F"/>
    <w:rsid w:val="008E25D3"/>
    <w:rsid w:val="008E2B2B"/>
    <w:rsid w:val="008E2C8B"/>
    <w:rsid w:val="008E2E43"/>
    <w:rsid w:val="008E3157"/>
    <w:rsid w:val="008E318A"/>
    <w:rsid w:val="008E32E6"/>
    <w:rsid w:val="008E331F"/>
    <w:rsid w:val="008E340C"/>
    <w:rsid w:val="008E3410"/>
    <w:rsid w:val="008E35E0"/>
    <w:rsid w:val="008E3665"/>
    <w:rsid w:val="008E37AE"/>
    <w:rsid w:val="008E37FC"/>
    <w:rsid w:val="008E3829"/>
    <w:rsid w:val="008E39F1"/>
    <w:rsid w:val="008E3B05"/>
    <w:rsid w:val="008E3B45"/>
    <w:rsid w:val="008E3BF1"/>
    <w:rsid w:val="008E3EDB"/>
    <w:rsid w:val="008E3FE7"/>
    <w:rsid w:val="008E3FF4"/>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EE4"/>
    <w:rsid w:val="008E4F9E"/>
    <w:rsid w:val="008E4FEC"/>
    <w:rsid w:val="008E522A"/>
    <w:rsid w:val="008E524A"/>
    <w:rsid w:val="008E52E0"/>
    <w:rsid w:val="008E5319"/>
    <w:rsid w:val="008E5576"/>
    <w:rsid w:val="008E558C"/>
    <w:rsid w:val="008E56C8"/>
    <w:rsid w:val="008E56DF"/>
    <w:rsid w:val="008E576A"/>
    <w:rsid w:val="008E577B"/>
    <w:rsid w:val="008E58E5"/>
    <w:rsid w:val="008E58FF"/>
    <w:rsid w:val="008E5968"/>
    <w:rsid w:val="008E5A88"/>
    <w:rsid w:val="008E5AB9"/>
    <w:rsid w:val="008E5ABE"/>
    <w:rsid w:val="008E5D28"/>
    <w:rsid w:val="008E5DF3"/>
    <w:rsid w:val="008E5E03"/>
    <w:rsid w:val="008E5E65"/>
    <w:rsid w:val="008E5F61"/>
    <w:rsid w:val="008E601E"/>
    <w:rsid w:val="008E607A"/>
    <w:rsid w:val="008E61AF"/>
    <w:rsid w:val="008E6292"/>
    <w:rsid w:val="008E62F1"/>
    <w:rsid w:val="008E635A"/>
    <w:rsid w:val="008E6414"/>
    <w:rsid w:val="008E65C7"/>
    <w:rsid w:val="008E6603"/>
    <w:rsid w:val="008E66A7"/>
    <w:rsid w:val="008E68AD"/>
    <w:rsid w:val="008E6966"/>
    <w:rsid w:val="008E6A5E"/>
    <w:rsid w:val="008E6A7E"/>
    <w:rsid w:val="008E6BE7"/>
    <w:rsid w:val="008E6CF2"/>
    <w:rsid w:val="008E6E4E"/>
    <w:rsid w:val="008E6E55"/>
    <w:rsid w:val="008E6F35"/>
    <w:rsid w:val="008E70BD"/>
    <w:rsid w:val="008E738A"/>
    <w:rsid w:val="008E73AC"/>
    <w:rsid w:val="008E73B7"/>
    <w:rsid w:val="008E7429"/>
    <w:rsid w:val="008E757B"/>
    <w:rsid w:val="008E75B7"/>
    <w:rsid w:val="008E7659"/>
    <w:rsid w:val="008E7777"/>
    <w:rsid w:val="008E77B8"/>
    <w:rsid w:val="008E77D1"/>
    <w:rsid w:val="008E7AA3"/>
    <w:rsid w:val="008E7BF3"/>
    <w:rsid w:val="008E7DAC"/>
    <w:rsid w:val="008E7F20"/>
    <w:rsid w:val="008F002B"/>
    <w:rsid w:val="008F0041"/>
    <w:rsid w:val="008F00B5"/>
    <w:rsid w:val="008F0106"/>
    <w:rsid w:val="008F01ED"/>
    <w:rsid w:val="008F0235"/>
    <w:rsid w:val="008F02E1"/>
    <w:rsid w:val="008F03A5"/>
    <w:rsid w:val="008F06FA"/>
    <w:rsid w:val="008F0812"/>
    <w:rsid w:val="008F0997"/>
    <w:rsid w:val="008F0B31"/>
    <w:rsid w:val="008F0B56"/>
    <w:rsid w:val="008F0D52"/>
    <w:rsid w:val="008F129F"/>
    <w:rsid w:val="008F1416"/>
    <w:rsid w:val="008F1446"/>
    <w:rsid w:val="008F1862"/>
    <w:rsid w:val="008F187E"/>
    <w:rsid w:val="008F1A0D"/>
    <w:rsid w:val="008F1A56"/>
    <w:rsid w:val="008F1BE7"/>
    <w:rsid w:val="008F1C5B"/>
    <w:rsid w:val="008F1F5A"/>
    <w:rsid w:val="008F20EC"/>
    <w:rsid w:val="008F210D"/>
    <w:rsid w:val="008F218C"/>
    <w:rsid w:val="008F21B5"/>
    <w:rsid w:val="008F21E6"/>
    <w:rsid w:val="008F276D"/>
    <w:rsid w:val="008F277E"/>
    <w:rsid w:val="008F29AD"/>
    <w:rsid w:val="008F2A8B"/>
    <w:rsid w:val="008F2EE5"/>
    <w:rsid w:val="008F2F86"/>
    <w:rsid w:val="008F3101"/>
    <w:rsid w:val="008F3365"/>
    <w:rsid w:val="008F34D0"/>
    <w:rsid w:val="008F361C"/>
    <w:rsid w:val="008F3704"/>
    <w:rsid w:val="008F37D4"/>
    <w:rsid w:val="008F37DF"/>
    <w:rsid w:val="008F3906"/>
    <w:rsid w:val="008F3A11"/>
    <w:rsid w:val="008F3A7F"/>
    <w:rsid w:val="008F3B80"/>
    <w:rsid w:val="008F3BBB"/>
    <w:rsid w:val="008F3C74"/>
    <w:rsid w:val="008F3D32"/>
    <w:rsid w:val="008F3EEB"/>
    <w:rsid w:val="008F405A"/>
    <w:rsid w:val="008F40AD"/>
    <w:rsid w:val="008F40BD"/>
    <w:rsid w:val="008F40EA"/>
    <w:rsid w:val="008F411D"/>
    <w:rsid w:val="008F4169"/>
    <w:rsid w:val="008F4450"/>
    <w:rsid w:val="008F462A"/>
    <w:rsid w:val="008F48F6"/>
    <w:rsid w:val="008F4A4E"/>
    <w:rsid w:val="008F4AD5"/>
    <w:rsid w:val="008F4B43"/>
    <w:rsid w:val="008F4CC1"/>
    <w:rsid w:val="008F4E4E"/>
    <w:rsid w:val="008F512D"/>
    <w:rsid w:val="008F5153"/>
    <w:rsid w:val="008F517B"/>
    <w:rsid w:val="008F539E"/>
    <w:rsid w:val="008F53A4"/>
    <w:rsid w:val="008F5487"/>
    <w:rsid w:val="008F54B6"/>
    <w:rsid w:val="008F585A"/>
    <w:rsid w:val="008F586B"/>
    <w:rsid w:val="008F5877"/>
    <w:rsid w:val="008F5906"/>
    <w:rsid w:val="008F59BC"/>
    <w:rsid w:val="008F5BF3"/>
    <w:rsid w:val="008F5C12"/>
    <w:rsid w:val="008F5CB2"/>
    <w:rsid w:val="008F5CDD"/>
    <w:rsid w:val="008F5D75"/>
    <w:rsid w:val="008F5D8C"/>
    <w:rsid w:val="008F5DA9"/>
    <w:rsid w:val="008F6088"/>
    <w:rsid w:val="008F60AF"/>
    <w:rsid w:val="008F61F1"/>
    <w:rsid w:val="008F634D"/>
    <w:rsid w:val="008F6545"/>
    <w:rsid w:val="008F662E"/>
    <w:rsid w:val="008F6685"/>
    <w:rsid w:val="008F67F3"/>
    <w:rsid w:val="008F6813"/>
    <w:rsid w:val="008F6860"/>
    <w:rsid w:val="008F68F9"/>
    <w:rsid w:val="008F6943"/>
    <w:rsid w:val="008F6A7A"/>
    <w:rsid w:val="008F6B73"/>
    <w:rsid w:val="008F6BFA"/>
    <w:rsid w:val="008F6C3F"/>
    <w:rsid w:val="008F6C5A"/>
    <w:rsid w:val="008F6CAE"/>
    <w:rsid w:val="008F6ED0"/>
    <w:rsid w:val="008F6F5C"/>
    <w:rsid w:val="008F7272"/>
    <w:rsid w:val="008F740F"/>
    <w:rsid w:val="008F7659"/>
    <w:rsid w:val="008F7780"/>
    <w:rsid w:val="008F782D"/>
    <w:rsid w:val="008F7880"/>
    <w:rsid w:val="008F7938"/>
    <w:rsid w:val="008F79B1"/>
    <w:rsid w:val="008F7A7B"/>
    <w:rsid w:val="008F7C22"/>
    <w:rsid w:val="008F7C2D"/>
    <w:rsid w:val="008F7CE9"/>
    <w:rsid w:val="008F7D3C"/>
    <w:rsid w:val="008F7EA8"/>
    <w:rsid w:val="008F7F1A"/>
    <w:rsid w:val="00900112"/>
    <w:rsid w:val="009002CB"/>
    <w:rsid w:val="0090034A"/>
    <w:rsid w:val="00900441"/>
    <w:rsid w:val="0090049B"/>
    <w:rsid w:val="0090050C"/>
    <w:rsid w:val="00900604"/>
    <w:rsid w:val="00900642"/>
    <w:rsid w:val="0090099B"/>
    <w:rsid w:val="009009A4"/>
    <w:rsid w:val="00900A88"/>
    <w:rsid w:val="00900AE1"/>
    <w:rsid w:val="00900D22"/>
    <w:rsid w:val="00900D2F"/>
    <w:rsid w:val="00900DD2"/>
    <w:rsid w:val="0090102B"/>
    <w:rsid w:val="009010E2"/>
    <w:rsid w:val="00901168"/>
    <w:rsid w:val="0090153C"/>
    <w:rsid w:val="009015DD"/>
    <w:rsid w:val="009015F0"/>
    <w:rsid w:val="009018AA"/>
    <w:rsid w:val="00901B1E"/>
    <w:rsid w:val="00901B96"/>
    <w:rsid w:val="00901D1F"/>
    <w:rsid w:val="00901D39"/>
    <w:rsid w:val="00901D5D"/>
    <w:rsid w:val="00901D71"/>
    <w:rsid w:val="00901E18"/>
    <w:rsid w:val="00901ED0"/>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61"/>
    <w:rsid w:val="009037F4"/>
    <w:rsid w:val="00903896"/>
    <w:rsid w:val="00903BDD"/>
    <w:rsid w:val="00903BF5"/>
    <w:rsid w:val="00903C21"/>
    <w:rsid w:val="00903D39"/>
    <w:rsid w:val="00903E4F"/>
    <w:rsid w:val="00903EE4"/>
    <w:rsid w:val="00904315"/>
    <w:rsid w:val="009044BB"/>
    <w:rsid w:val="009048D0"/>
    <w:rsid w:val="00905278"/>
    <w:rsid w:val="0090530A"/>
    <w:rsid w:val="009053EF"/>
    <w:rsid w:val="00905558"/>
    <w:rsid w:val="00905775"/>
    <w:rsid w:val="00905820"/>
    <w:rsid w:val="009058F1"/>
    <w:rsid w:val="0090599E"/>
    <w:rsid w:val="009059D8"/>
    <w:rsid w:val="00905A0F"/>
    <w:rsid w:val="00905ADB"/>
    <w:rsid w:val="00905B88"/>
    <w:rsid w:val="00905B8B"/>
    <w:rsid w:val="00905CF3"/>
    <w:rsid w:val="00905D5C"/>
    <w:rsid w:val="00905DD8"/>
    <w:rsid w:val="00905E08"/>
    <w:rsid w:val="00905FF4"/>
    <w:rsid w:val="00906017"/>
    <w:rsid w:val="00906078"/>
    <w:rsid w:val="0090609D"/>
    <w:rsid w:val="009060A0"/>
    <w:rsid w:val="009067A3"/>
    <w:rsid w:val="00906C51"/>
    <w:rsid w:val="00906C6C"/>
    <w:rsid w:val="00906D4B"/>
    <w:rsid w:val="00906E93"/>
    <w:rsid w:val="00906F9A"/>
    <w:rsid w:val="0090708C"/>
    <w:rsid w:val="009070C2"/>
    <w:rsid w:val="00907149"/>
    <w:rsid w:val="00907179"/>
    <w:rsid w:val="0090726F"/>
    <w:rsid w:val="00907406"/>
    <w:rsid w:val="0090755A"/>
    <w:rsid w:val="00907780"/>
    <w:rsid w:val="0090781A"/>
    <w:rsid w:val="009078DE"/>
    <w:rsid w:val="009078E7"/>
    <w:rsid w:val="00907964"/>
    <w:rsid w:val="0090796C"/>
    <w:rsid w:val="00907978"/>
    <w:rsid w:val="00907A6D"/>
    <w:rsid w:val="00907B3A"/>
    <w:rsid w:val="00907CFE"/>
    <w:rsid w:val="00910075"/>
    <w:rsid w:val="00910349"/>
    <w:rsid w:val="009103CA"/>
    <w:rsid w:val="009105E2"/>
    <w:rsid w:val="009106F0"/>
    <w:rsid w:val="009107F9"/>
    <w:rsid w:val="00910A14"/>
    <w:rsid w:val="00910BF0"/>
    <w:rsid w:val="00910C28"/>
    <w:rsid w:val="00910CBF"/>
    <w:rsid w:val="00910CC3"/>
    <w:rsid w:val="00910DAB"/>
    <w:rsid w:val="00910ECC"/>
    <w:rsid w:val="00910F92"/>
    <w:rsid w:val="00910FA7"/>
    <w:rsid w:val="00910FB4"/>
    <w:rsid w:val="0091101A"/>
    <w:rsid w:val="009110B3"/>
    <w:rsid w:val="0091128E"/>
    <w:rsid w:val="00911478"/>
    <w:rsid w:val="009114A0"/>
    <w:rsid w:val="009114B3"/>
    <w:rsid w:val="009114D3"/>
    <w:rsid w:val="009115DA"/>
    <w:rsid w:val="0091180B"/>
    <w:rsid w:val="00911810"/>
    <w:rsid w:val="0091185F"/>
    <w:rsid w:val="009118CB"/>
    <w:rsid w:val="0091192B"/>
    <w:rsid w:val="00911A0E"/>
    <w:rsid w:val="00911CBA"/>
    <w:rsid w:val="00911F4E"/>
    <w:rsid w:val="00911F9E"/>
    <w:rsid w:val="00911FB9"/>
    <w:rsid w:val="009120C6"/>
    <w:rsid w:val="009121E3"/>
    <w:rsid w:val="009123B5"/>
    <w:rsid w:val="009127A6"/>
    <w:rsid w:val="00912890"/>
    <w:rsid w:val="009128C6"/>
    <w:rsid w:val="00912905"/>
    <w:rsid w:val="009129AE"/>
    <w:rsid w:val="009129DE"/>
    <w:rsid w:val="00912A3B"/>
    <w:rsid w:val="00912B34"/>
    <w:rsid w:val="00912BB1"/>
    <w:rsid w:val="00912C2D"/>
    <w:rsid w:val="00912C32"/>
    <w:rsid w:val="00912EAD"/>
    <w:rsid w:val="00912EDD"/>
    <w:rsid w:val="00912FA9"/>
    <w:rsid w:val="00913067"/>
    <w:rsid w:val="0091308D"/>
    <w:rsid w:val="0091309E"/>
    <w:rsid w:val="009130AA"/>
    <w:rsid w:val="00913165"/>
    <w:rsid w:val="0091322A"/>
    <w:rsid w:val="00913435"/>
    <w:rsid w:val="00913568"/>
    <w:rsid w:val="00913696"/>
    <w:rsid w:val="009136A9"/>
    <w:rsid w:val="00913709"/>
    <w:rsid w:val="009137FE"/>
    <w:rsid w:val="0091386A"/>
    <w:rsid w:val="009138C0"/>
    <w:rsid w:val="0091397A"/>
    <w:rsid w:val="00913B17"/>
    <w:rsid w:val="00913B2C"/>
    <w:rsid w:val="00913B51"/>
    <w:rsid w:val="00913CB2"/>
    <w:rsid w:val="00913DF9"/>
    <w:rsid w:val="009140E7"/>
    <w:rsid w:val="0091410E"/>
    <w:rsid w:val="009142DE"/>
    <w:rsid w:val="0091444A"/>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40C"/>
    <w:rsid w:val="0091543A"/>
    <w:rsid w:val="00915449"/>
    <w:rsid w:val="0091560B"/>
    <w:rsid w:val="009156D6"/>
    <w:rsid w:val="0091579E"/>
    <w:rsid w:val="009157CF"/>
    <w:rsid w:val="00915AE6"/>
    <w:rsid w:val="00915B80"/>
    <w:rsid w:val="00915C50"/>
    <w:rsid w:val="00915D14"/>
    <w:rsid w:val="00915D8E"/>
    <w:rsid w:val="00915E42"/>
    <w:rsid w:val="00916046"/>
    <w:rsid w:val="00916181"/>
    <w:rsid w:val="00916227"/>
    <w:rsid w:val="00916232"/>
    <w:rsid w:val="0091633B"/>
    <w:rsid w:val="009163BB"/>
    <w:rsid w:val="00916452"/>
    <w:rsid w:val="00916666"/>
    <w:rsid w:val="009166EA"/>
    <w:rsid w:val="00916732"/>
    <w:rsid w:val="00916792"/>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D9"/>
    <w:rsid w:val="00917FAD"/>
    <w:rsid w:val="00917FCF"/>
    <w:rsid w:val="00917FE6"/>
    <w:rsid w:val="009201DF"/>
    <w:rsid w:val="0092026A"/>
    <w:rsid w:val="0092036C"/>
    <w:rsid w:val="009205C0"/>
    <w:rsid w:val="00920B23"/>
    <w:rsid w:val="00920BA9"/>
    <w:rsid w:val="00920CE2"/>
    <w:rsid w:val="00921238"/>
    <w:rsid w:val="00921492"/>
    <w:rsid w:val="009214E3"/>
    <w:rsid w:val="00921560"/>
    <w:rsid w:val="00921588"/>
    <w:rsid w:val="009215E7"/>
    <w:rsid w:val="0092172E"/>
    <w:rsid w:val="00921B1F"/>
    <w:rsid w:val="00921D15"/>
    <w:rsid w:val="00921E3F"/>
    <w:rsid w:val="009220B0"/>
    <w:rsid w:val="009220E3"/>
    <w:rsid w:val="00922493"/>
    <w:rsid w:val="00922579"/>
    <w:rsid w:val="009227B4"/>
    <w:rsid w:val="00922873"/>
    <w:rsid w:val="009228CA"/>
    <w:rsid w:val="00922933"/>
    <w:rsid w:val="0092298D"/>
    <w:rsid w:val="00922A10"/>
    <w:rsid w:val="00922A35"/>
    <w:rsid w:val="00922ABE"/>
    <w:rsid w:val="00922DD7"/>
    <w:rsid w:val="00922DFC"/>
    <w:rsid w:val="00922E27"/>
    <w:rsid w:val="00922E32"/>
    <w:rsid w:val="00923047"/>
    <w:rsid w:val="009232AF"/>
    <w:rsid w:val="0092341A"/>
    <w:rsid w:val="009237BC"/>
    <w:rsid w:val="00923810"/>
    <w:rsid w:val="00923869"/>
    <w:rsid w:val="00923DC7"/>
    <w:rsid w:val="00924001"/>
    <w:rsid w:val="00924045"/>
    <w:rsid w:val="00924062"/>
    <w:rsid w:val="0092406E"/>
    <w:rsid w:val="009241BB"/>
    <w:rsid w:val="009241D6"/>
    <w:rsid w:val="0092424A"/>
    <w:rsid w:val="0092431C"/>
    <w:rsid w:val="00924354"/>
    <w:rsid w:val="00924699"/>
    <w:rsid w:val="009246F4"/>
    <w:rsid w:val="00924747"/>
    <w:rsid w:val="00924801"/>
    <w:rsid w:val="00924820"/>
    <w:rsid w:val="00924A6B"/>
    <w:rsid w:val="00924AC1"/>
    <w:rsid w:val="00924CED"/>
    <w:rsid w:val="00924FAB"/>
    <w:rsid w:val="009250AF"/>
    <w:rsid w:val="00925116"/>
    <w:rsid w:val="009251AF"/>
    <w:rsid w:val="009251D8"/>
    <w:rsid w:val="009253CD"/>
    <w:rsid w:val="00925455"/>
    <w:rsid w:val="009255BE"/>
    <w:rsid w:val="00925620"/>
    <w:rsid w:val="009256C2"/>
    <w:rsid w:val="009256D0"/>
    <w:rsid w:val="009256DC"/>
    <w:rsid w:val="00925850"/>
    <w:rsid w:val="00925993"/>
    <w:rsid w:val="00925AA7"/>
    <w:rsid w:val="00925C0C"/>
    <w:rsid w:val="00925CED"/>
    <w:rsid w:val="00925D36"/>
    <w:rsid w:val="00925E22"/>
    <w:rsid w:val="00925F12"/>
    <w:rsid w:val="00925F4F"/>
    <w:rsid w:val="00925F97"/>
    <w:rsid w:val="0092601D"/>
    <w:rsid w:val="009261A5"/>
    <w:rsid w:val="009261F7"/>
    <w:rsid w:val="00926329"/>
    <w:rsid w:val="009263E2"/>
    <w:rsid w:val="00926884"/>
    <w:rsid w:val="00926B72"/>
    <w:rsid w:val="00926BF2"/>
    <w:rsid w:val="00926E03"/>
    <w:rsid w:val="00926F13"/>
    <w:rsid w:val="00926FBD"/>
    <w:rsid w:val="00927100"/>
    <w:rsid w:val="009273C3"/>
    <w:rsid w:val="009273D0"/>
    <w:rsid w:val="009275A6"/>
    <w:rsid w:val="00927779"/>
    <w:rsid w:val="0092791D"/>
    <w:rsid w:val="0092792F"/>
    <w:rsid w:val="00927A57"/>
    <w:rsid w:val="00927A66"/>
    <w:rsid w:val="00927A87"/>
    <w:rsid w:val="00927B1B"/>
    <w:rsid w:val="00927B50"/>
    <w:rsid w:val="00927BEA"/>
    <w:rsid w:val="00927CE7"/>
    <w:rsid w:val="00927D00"/>
    <w:rsid w:val="00927DA5"/>
    <w:rsid w:val="00927DE7"/>
    <w:rsid w:val="00927FC2"/>
    <w:rsid w:val="0093004B"/>
    <w:rsid w:val="00930291"/>
    <w:rsid w:val="00930319"/>
    <w:rsid w:val="0093033C"/>
    <w:rsid w:val="0093041C"/>
    <w:rsid w:val="009306E4"/>
    <w:rsid w:val="009307E7"/>
    <w:rsid w:val="009309DA"/>
    <w:rsid w:val="00930DF2"/>
    <w:rsid w:val="00930F7D"/>
    <w:rsid w:val="009310C0"/>
    <w:rsid w:val="0093125B"/>
    <w:rsid w:val="009312A3"/>
    <w:rsid w:val="00931396"/>
    <w:rsid w:val="009313BE"/>
    <w:rsid w:val="00931426"/>
    <w:rsid w:val="00931506"/>
    <w:rsid w:val="00931788"/>
    <w:rsid w:val="00931A50"/>
    <w:rsid w:val="00931B95"/>
    <w:rsid w:val="00931C35"/>
    <w:rsid w:val="00931C7B"/>
    <w:rsid w:val="00931CCA"/>
    <w:rsid w:val="00931D71"/>
    <w:rsid w:val="00931D7A"/>
    <w:rsid w:val="00931D92"/>
    <w:rsid w:val="00931E6A"/>
    <w:rsid w:val="00931EF9"/>
    <w:rsid w:val="00931F3E"/>
    <w:rsid w:val="00931FF3"/>
    <w:rsid w:val="00932032"/>
    <w:rsid w:val="009320D9"/>
    <w:rsid w:val="00932242"/>
    <w:rsid w:val="0093225B"/>
    <w:rsid w:val="00932315"/>
    <w:rsid w:val="009323E1"/>
    <w:rsid w:val="009325D4"/>
    <w:rsid w:val="00932791"/>
    <w:rsid w:val="0093281C"/>
    <w:rsid w:val="00932DCF"/>
    <w:rsid w:val="00932E7D"/>
    <w:rsid w:val="00932FD3"/>
    <w:rsid w:val="00932FEC"/>
    <w:rsid w:val="0093302B"/>
    <w:rsid w:val="00933049"/>
    <w:rsid w:val="00933321"/>
    <w:rsid w:val="0093351C"/>
    <w:rsid w:val="009335C7"/>
    <w:rsid w:val="00933855"/>
    <w:rsid w:val="009339A4"/>
    <w:rsid w:val="00933AA3"/>
    <w:rsid w:val="00933B27"/>
    <w:rsid w:val="00933B84"/>
    <w:rsid w:val="00933C5F"/>
    <w:rsid w:val="00933D11"/>
    <w:rsid w:val="00933F87"/>
    <w:rsid w:val="00934061"/>
    <w:rsid w:val="009340AD"/>
    <w:rsid w:val="009340BB"/>
    <w:rsid w:val="00934438"/>
    <w:rsid w:val="00934458"/>
    <w:rsid w:val="0093462C"/>
    <w:rsid w:val="00934691"/>
    <w:rsid w:val="009346A9"/>
    <w:rsid w:val="00934747"/>
    <w:rsid w:val="00934757"/>
    <w:rsid w:val="009347F6"/>
    <w:rsid w:val="0093490A"/>
    <w:rsid w:val="00934941"/>
    <w:rsid w:val="0093494E"/>
    <w:rsid w:val="00934A1B"/>
    <w:rsid w:val="00934BC6"/>
    <w:rsid w:val="00934C73"/>
    <w:rsid w:val="00934DAD"/>
    <w:rsid w:val="00935126"/>
    <w:rsid w:val="0093523D"/>
    <w:rsid w:val="00935285"/>
    <w:rsid w:val="00935323"/>
    <w:rsid w:val="0093532A"/>
    <w:rsid w:val="00935380"/>
    <w:rsid w:val="009354AE"/>
    <w:rsid w:val="009354DB"/>
    <w:rsid w:val="00935746"/>
    <w:rsid w:val="00935984"/>
    <w:rsid w:val="00935BBF"/>
    <w:rsid w:val="00935CDB"/>
    <w:rsid w:val="00935F78"/>
    <w:rsid w:val="00935FDA"/>
    <w:rsid w:val="00936037"/>
    <w:rsid w:val="0093611C"/>
    <w:rsid w:val="009363E0"/>
    <w:rsid w:val="00936602"/>
    <w:rsid w:val="0093665E"/>
    <w:rsid w:val="009366EE"/>
    <w:rsid w:val="00936725"/>
    <w:rsid w:val="009368D6"/>
    <w:rsid w:val="009369B1"/>
    <w:rsid w:val="00936B72"/>
    <w:rsid w:val="009370A1"/>
    <w:rsid w:val="009370AC"/>
    <w:rsid w:val="009370EA"/>
    <w:rsid w:val="009372AF"/>
    <w:rsid w:val="00937369"/>
    <w:rsid w:val="00937650"/>
    <w:rsid w:val="0093782E"/>
    <w:rsid w:val="0093790C"/>
    <w:rsid w:val="0093793C"/>
    <w:rsid w:val="009379C2"/>
    <w:rsid w:val="00937BA7"/>
    <w:rsid w:val="00937BE3"/>
    <w:rsid w:val="00937BFF"/>
    <w:rsid w:val="00937C44"/>
    <w:rsid w:val="00937C8A"/>
    <w:rsid w:val="00937E24"/>
    <w:rsid w:val="00937E31"/>
    <w:rsid w:val="00937E4B"/>
    <w:rsid w:val="00937EC8"/>
    <w:rsid w:val="009400A7"/>
    <w:rsid w:val="009400AD"/>
    <w:rsid w:val="0094026E"/>
    <w:rsid w:val="00940334"/>
    <w:rsid w:val="00940479"/>
    <w:rsid w:val="00940755"/>
    <w:rsid w:val="00940866"/>
    <w:rsid w:val="009408B4"/>
    <w:rsid w:val="00940944"/>
    <w:rsid w:val="00940A9F"/>
    <w:rsid w:val="00940B5F"/>
    <w:rsid w:val="00940BAD"/>
    <w:rsid w:val="00940C20"/>
    <w:rsid w:val="00940D57"/>
    <w:rsid w:val="00940DCE"/>
    <w:rsid w:val="00940DE6"/>
    <w:rsid w:val="00940E8A"/>
    <w:rsid w:val="009413B0"/>
    <w:rsid w:val="009414E0"/>
    <w:rsid w:val="00941548"/>
    <w:rsid w:val="00941684"/>
    <w:rsid w:val="00941695"/>
    <w:rsid w:val="009416E2"/>
    <w:rsid w:val="009417E7"/>
    <w:rsid w:val="00941944"/>
    <w:rsid w:val="00941BD6"/>
    <w:rsid w:val="00941BD8"/>
    <w:rsid w:val="00941C99"/>
    <w:rsid w:val="00941DB6"/>
    <w:rsid w:val="00941F66"/>
    <w:rsid w:val="0094207F"/>
    <w:rsid w:val="00942083"/>
    <w:rsid w:val="00942326"/>
    <w:rsid w:val="00942402"/>
    <w:rsid w:val="0094245D"/>
    <w:rsid w:val="00942681"/>
    <w:rsid w:val="0094291F"/>
    <w:rsid w:val="00942975"/>
    <w:rsid w:val="00942C04"/>
    <w:rsid w:val="00942E37"/>
    <w:rsid w:val="00942EFA"/>
    <w:rsid w:val="009432B7"/>
    <w:rsid w:val="009433E4"/>
    <w:rsid w:val="009433EB"/>
    <w:rsid w:val="0094349C"/>
    <w:rsid w:val="00943618"/>
    <w:rsid w:val="00943881"/>
    <w:rsid w:val="009438AA"/>
    <w:rsid w:val="009438C6"/>
    <w:rsid w:val="009438FE"/>
    <w:rsid w:val="00943962"/>
    <w:rsid w:val="00943A03"/>
    <w:rsid w:val="00943A19"/>
    <w:rsid w:val="00943A98"/>
    <w:rsid w:val="00943B60"/>
    <w:rsid w:val="00943CB6"/>
    <w:rsid w:val="00943D56"/>
    <w:rsid w:val="00943EBF"/>
    <w:rsid w:val="00944234"/>
    <w:rsid w:val="009444A0"/>
    <w:rsid w:val="0094459F"/>
    <w:rsid w:val="009446D9"/>
    <w:rsid w:val="00944781"/>
    <w:rsid w:val="0094489E"/>
    <w:rsid w:val="009448C7"/>
    <w:rsid w:val="009449C7"/>
    <w:rsid w:val="00944CE1"/>
    <w:rsid w:val="00944D4B"/>
    <w:rsid w:val="00944D87"/>
    <w:rsid w:val="00944FEB"/>
    <w:rsid w:val="0094505B"/>
    <w:rsid w:val="009450E5"/>
    <w:rsid w:val="009451F3"/>
    <w:rsid w:val="009453FF"/>
    <w:rsid w:val="0094546E"/>
    <w:rsid w:val="0094550F"/>
    <w:rsid w:val="009455D0"/>
    <w:rsid w:val="00945691"/>
    <w:rsid w:val="009456B7"/>
    <w:rsid w:val="00945988"/>
    <w:rsid w:val="009459C3"/>
    <w:rsid w:val="00945BED"/>
    <w:rsid w:val="00945C16"/>
    <w:rsid w:val="00945C8E"/>
    <w:rsid w:val="00945D3A"/>
    <w:rsid w:val="00945D53"/>
    <w:rsid w:val="00945D69"/>
    <w:rsid w:val="00945E40"/>
    <w:rsid w:val="00945E97"/>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9F5"/>
    <w:rsid w:val="00946A4A"/>
    <w:rsid w:val="00946C1B"/>
    <w:rsid w:val="00946FC4"/>
    <w:rsid w:val="00947063"/>
    <w:rsid w:val="0094710E"/>
    <w:rsid w:val="00947223"/>
    <w:rsid w:val="0094734F"/>
    <w:rsid w:val="009474EE"/>
    <w:rsid w:val="00947770"/>
    <w:rsid w:val="00947812"/>
    <w:rsid w:val="00947C12"/>
    <w:rsid w:val="00947C63"/>
    <w:rsid w:val="00947D0C"/>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2DB"/>
    <w:rsid w:val="0095151C"/>
    <w:rsid w:val="00951531"/>
    <w:rsid w:val="0095157D"/>
    <w:rsid w:val="0095163B"/>
    <w:rsid w:val="00951659"/>
    <w:rsid w:val="00951685"/>
    <w:rsid w:val="00951697"/>
    <w:rsid w:val="009517A2"/>
    <w:rsid w:val="00951A36"/>
    <w:rsid w:val="00951B3F"/>
    <w:rsid w:val="00951B54"/>
    <w:rsid w:val="00951B6C"/>
    <w:rsid w:val="00951C9C"/>
    <w:rsid w:val="00951DED"/>
    <w:rsid w:val="00951F5D"/>
    <w:rsid w:val="009521AC"/>
    <w:rsid w:val="009521C6"/>
    <w:rsid w:val="009523FA"/>
    <w:rsid w:val="00952442"/>
    <w:rsid w:val="00952823"/>
    <w:rsid w:val="0095282D"/>
    <w:rsid w:val="00952849"/>
    <w:rsid w:val="0095285E"/>
    <w:rsid w:val="009529D1"/>
    <w:rsid w:val="00952B91"/>
    <w:rsid w:val="00952BF7"/>
    <w:rsid w:val="00952F2D"/>
    <w:rsid w:val="0095300B"/>
    <w:rsid w:val="0095305A"/>
    <w:rsid w:val="00953261"/>
    <w:rsid w:val="00953402"/>
    <w:rsid w:val="00953452"/>
    <w:rsid w:val="00953615"/>
    <w:rsid w:val="00953726"/>
    <w:rsid w:val="00953764"/>
    <w:rsid w:val="009537FA"/>
    <w:rsid w:val="00953827"/>
    <w:rsid w:val="00953C61"/>
    <w:rsid w:val="00953CCD"/>
    <w:rsid w:val="00953FA0"/>
    <w:rsid w:val="0095401E"/>
    <w:rsid w:val="00954068"/>
    <w:rsid w:val="0095408C"/>
    <w:rsid w:val="00954099"/>
    <w:rsid w:val="00954169"/>
    <w:rsid w:val="00954271"/>
    <w:rsid w:val="009545B4"/>
    <w:rsid w:val="00954624"/>
    <w:rsid w:val="009547DB"/>
    <w:rsid w:val="00954867"/>
    <w:rsid w:val="00954A66"/>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031"/>
    <w:rsid w:val="0095603E"/>
    <w:rsid w:val="009561B3"/>
    <w:rsid w:val="00956210"/>
    <w:rsid w:val="009564F4"/>
    <w:rsid w:val="009567A7"/>
    <w:rsid w:val="0095682D"/>
    <w:rsid w:val="009568D0"/>
    <w:rsid w:val="00956C74"/>
    <w:rsid w:val="00956FA3"/>
    <w:rsid w:val="00956FA5"/>
    <w:rsid w:val="00956FE7"/>
    <w:rsid w:val="0095707F"/>
    <w:rsid w:val="0095735A"/>
    <w:rsid w:val="00957360"/>
    <w:rsid w:val="009573A6"/>
    <w:rsid w:val="00957524"/>
    <w:rsid w:val="0095754D"/>
    <w:rsid w:val="00957584"/>
    <w:rsid w:val="009575B9"/>
    <w:rsid w:val="00957610"/>
    <w:rsid w:val="009576E3"/>
    <w:rsid w:val="00957759"/>
    <w:rsid w:val="009577E3"/>
    <w:rsid w:val="00957831"/>
    <w:rsid w:val="00957926"/>
    <w:rsid w:val="0095796E"/>
    <w:rsid w:val="00957B4E"/>
    <w:rsid w:val="00957C3C"/>
    <w:rsid w:val="00957EC9"/>
    <w:rsid w:val="00957FC7"/>
    <w:rsid w:val="00960074"/>
    <w:rsid w:val="00960076"/>
    <w:rsid w:val="0096017B"/>
    <w:rsid w:val="009601E5"/>
    <w:rsid w:val="009601FB"/>
    <w:rsid w:val="00960221"/>
    <w:rsid w:val="0096043F"/>
    <w:rsid w:val="009604FA"/>
    <w:rsid w:val="0096064A"/>
    <w:rsid w:val="00960737"/>
    <w:rsid w:val="00960A6F"/>
    <w:rsid w:val="00960AD4"/>
    <w:rsid w:val="00960AF6"/>
    <w:rsid w:val="00960BC7"/>
    <w:rsid w:val="00960E0A"/>
    <w:rsid w:val="00960FA2"/>
    <w:rsid w:val="00961038"/>
    <w:rsid w:val="00961262"/>
    <w:rsid w:val="00961488"/>
    <w:rsid w:val="009614A2"/>
    <w:rsid w:val="009616D8"/>
    <w:rsid w:val="009616E2"/>
    <w:rsid w:val="009616F5"/>
    <w:rsid w:val="00961750"/>
    <w:rsid w:val="00961850"/>
    <w:rsid w:val="009618C7"/>
    <w:rsid w:val="009618CC"/>
    <w:rsid w:val="00961B2C"/>
    <w:rsid w:val="00961B5D"/>
    <w:rsid w:val="00961C4B"/>
    <w:rsid w:val="00961C6E"/>
    <w:rsid w:val="00961E0B"/>
    <w:rsid w:val="00961E52"/>
    <w:rsid w:val="00961F1A"/>
    <w:rsid w:val="00961FBC"/>
    <w:rsid w:val="00962298"/>
    <w:rsid w:val="009623D1"/>
    <w:rsid w:val="0096251C"/>
    <w:rsid w:val="0096267E"/>
    <w:rsid w:val="009628A7"/>
    <w:rsid w:val="00962B46"/>
    <w:rsid w:val="00962BE0"/>
    <w:rsid w:val="00962C82"/>
    <w:rsid w:val="00962D1E"/>
    <w:rsid w:val="00962D85"/>
    <w:rsid w:val="00962F0D"/>
    <w:rsid w:val="00963135"/>
    <w:rsid w:val="00963271"/>
    <w:rsid w:val="009632EB"/>
    <w:rsid w:val="00963314"/>
    <w:rsid w:val="00963424"/>
    <w:rsid w:val="009634CE"/>
    <w:rsid w:val="0096367D"/>
    <w:rsid w:val="00963A85"/>
    <w:rsid w:val="00963AAC"/>
    <w:rsid w:val="009642A7"/>
    <w:rsid w:val="0096455F"/>
    <w:rsid w:val="00964577"/>
    <w:rsid w:val="0096459E"/>
    <w:rsid w:val="0096463E"/>
    <w:rsid w:val="00964727"/>
    <w:rsid w:val="00964740"/>
    <w:rsid w:val="00964870"/>
    <w:rsid w:val="0096488F"/>
    <w:rsid w:val="00964B20"/>
    <w:rsid w:val="00964BEC"/>
    <w:rsid w:val="00964DDB"/>
    <w:rsid w:val="00964EF6"/>
    <w:rsid w:val="009650DD"/>
    <w:rsid w:val="00965145"/>
    <w:rsid w:val="00965250"/>
    <w:rsid w:val="009652E7"/>
    <w:rsid w:val="00965361"/>
    <w:rsid w:val="009653B5"/>
    <w:rsid w:val="00965600"/>
    <w:rsid w:val="009657C2"/>
    <w:rsid w:val="009657C8"/>
    <w:rsid w:val="009659CB"/>
    <w:rsid w:val="00965B90"/>
    <w:rsid w:val="00965C52"/>
    <w:rsid w:val="00965C70"/>
    <w:rsid w:val="00965CBA"/>
    <w:rsid w:val="00965D40"/>
    <w:rsid w:val="00965DC3"/>
    <w:rsid w:val="00965F1F"/>
    <w:rsid w:val="0096606B"/>
    <w:rsid w:val="0096624A"/>
    <w:rsid w:val="0096632A"/>
    <w:rsid w:val="009663A1"/>
    <w:rsid w:val="009663F0"/>
    <w:rsid w:val="00966438"/>
    <w:rsid w:val="00966449"/>
    <w:rsid w:val="0096661F"/>
    <w:rsid w:val="00966779"/>
    <w:rsid w:val="00966809"/>
    <w:rsid w:val="00966949"/>
    <w:rsid w:val="00966AC1"/>
    <w:rsid w:val="00966AD7"/>
    <w:rsid w:val="00966B9D"/>
    <w:rsid w:val="00966D9D"/>
    <w:rsid w:val="00966EBD"/>
    <w:rsid w:val="009670E4"/>
    <w:rsid w:val="009672A6"/>
    <w:rsid w:val="009672A9"/>
    <w:rsid w:val="009674B3"/>
    <w:rsid w:val="009674CB"/>
    <w:rsid w:val="009675D7"/>
    <w:rsid w:val="009675F5"/>
    <w:rsid w:val="00967663"/>
    <w:rsid w:val="00967789"/>
    <w:rsid w:val="0096791F"/>
    <w:rsid w:val="00967B3A"/>
    <w:rsid w:val="00967B62"/>
    <w:rsid w:val="00967C34"/>
    <w:rsid w:val="00967E03"/>
    <w:rsid w:val="00967E9D"/>
    <w:rsid w:val="00967FFB"/>
    <w:rsid w:val="00967FFC"/>
    <w:rsid w:val="0097007F"/>
    <w:rsid w:val="00970118"/>
    <w:rsid w:val="0097028B"/>
    <w:rsid w:val="009702DE"/>
    <w:rsid w:val="0097033D"/>
    <w:rsid w:val="0097048F"/>
    <w:rsid w:val="0097058D"/>
    <w:rsid w:val="00970621"/>
    <w:rsid w:val="009706E6"/>
    <w:rsid w:val="00970726"/>
    <w:rsid w:val="009707EF"/>
    <w:rsid w:val="009708E3"/>
    <w:rsid w:val="009709F1"/>
    <w:rsid w:val="009709F2"/>
    <w:rsid w:val="00970A79"/>
    <w:rsid w:val="00970D9C"/>
    <w:rsid w:val="00970DB1"/>
    <w:rsid w:val="00970DEE"/>
    <w:rsid w:val="00970E7E"/>
    <w:rsid w:val="00970E9F"/>
    <w:rsid w:val="00970F99"/>
    <w:rsid w:val="00971133"/>
    <w:rsid w:val="009712B6"/>
    <w:rsid w:val="009713BF"/>
    <w:rsid w:val="009714DC"/>
    <w:rsid w:val="009717FC"/>
    <w:rsid w:val="009718BA"/>
    <w:rsid w:val="00971964"/>
    <w:rsid w:val="00971D92"/>
    <w:rsid w:val="00972039"/>
    <w:rsid w:val="00972082"/>
    <w:rsid w:val="0097212A"/>
    <w:rsid w:val="00972147"/>
    <w:rsid w:val="009722A6"/>
    <w:rsid w:val="009723D7"/>
    <w:rsid w:val="009724C4"/>
    <w:rsid w:val="00972609"/>
    <w:rsid w:val="00972672"/>
    <w:rsid w:val="009726A6"/>
    <w:rsid w:val="00972810"/>
    <w:rsid w:val="009729AE"/>
    <w:rsid w:val="00972A66"/>
    <w:rsid w:val="00972A9F"/>
    <w:rsid w:val="00972D07"/>
    <w:rsid w:val="00972D63"/>
    <w:rsid w:val="00972E4C"/>
    <w:rsid w:val="009730CB"/>
    <w:rsid w:val="009731F4"/>
    <w:rsid w:val="009734BE"/>
    <w:rsid w:val="009734BF"/>
    <w:rsid w:val="009735D9"/>
    <w:rsid w:val="009737F4"/>
    <w:rsid w:val="0097389A"/>
    <w:rsid w:val="0097394A"/>
    <w:rsid w:val="00973CC4"/>
    <w:rsid w:val="00973EC4"/>
    <w:rsid w:val="00973EF3"/>
    <w:rsid w:val="0097414F"/>
    <w:rsid w:val="00974166"/>
    <w:rsid w:val="009741BB"/>
    <w:rsid w:val="00974258"/>
    <w:rsid w:val="00974386"/>
    <w:rsid w:val="009743A7"/>
    <w:rsid w:val="00974494"/>
    <w:rsid w:val="00974498"/>
    <w:rsid w:val="00974694"/>
    <w:rsid w:val="0097498E"/>
    <w:rsid w:val="00974B0A"/>
    <w:rsid w:val="00974B5A"/>
    <w:rsid w:val="00974B9E"/>
    <w:rsid w:val="00974BBE"/>
    <w:rsid w:val="00974DA7"/>
    <w:rsid w:val="00974E89"/>
    <w:rsid w:val="00975006"/>
    <w:rsid w:val="0097529C"/>
    <w:rsid w:val="009754AA"/>
    <w:rsid w:val="00975816"/>
    <w:rsid w:val="0097589F"/>
    <w:rsid w:val="00975A16"/>
    <w:rsid w:val="00975AEB"/>
    <w:rsid w:val="00975C10"/>
    <w:rsid w:val="00975D4D"/>
    <w:rsid w:val="00975D65"/>
    <w:rsid w:val="0097602D"/>
    <w:rsid w:val="0097607F"/>
    <w:rsid w:val="00976224"/>
    <w:rsid w:val="0097626F"/>
    <w:rsid w:val="00976288"/>
    <w:rsid w:val="0097628E"/>
    <w:rsid w:val="00976384"/>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9F1"/>
    <w:rsid w:val="00977ADC"/>
    <w:rsid w:val="00977BF1"/>
    <w:rsid w:val="00977CCB"/>
    <w:rsid w:val="00977E43"/>
    <w:rsid w:val="00977F2A"/>
    <w:rsid w:val="00977F51"/>
    <w:rsid w:val="00977F8D"/>
    <w:rsid w:val="00977FD4"/>
    <w:rsid w:val="00980048"/>
    <w:rsid w:val="00980082"/>
    <w:rsid w:val="009800AA"/>
    <w:rsid w:val="009800E0"/>
    <w:rsid w:val="00980199"/>
    <w:rsid w:val="00980455"/>
    <w:rsid w:val="009804CF"/>
    <w:rsid w:val="00980734"/>
    <w:rsid w:val="0098075E"/>
    <w:rsid w:val="0098085F"/>
    <w:rsid w:val="00980A84"/>
    <w:rsid w:val="00980B32"/>
    <w:rsid w:val="00980E1F"/>
    <w:rsid w:val="00980F77"/>
    <w:rsid w:val="00981046"/>
    <w:rsid w:val="00981178"/>
    <w:rsid w:val="00981326"/>
    <w:rsid w:val="0098159C"/>
    <w:rsid w:val="00981680"/>
    <w:rsid w:val="009816D6"/>
    <w:rsid w:val="00981BB1"/>
    <w:rsid w:val="00981BCB"/>
    <w:rsid w:val="00981D0C"/>
    <w:rsid w:val="00981F46"/>
    <w:rsid w:val="00981F7A"/>
    <w:rsid w:val="009820C5"/>
    <w:rsid w:val="00982102"/>
    <w:rsid w:val="00982169"/>
    <w:rsid w:val="009821B4"/>
    <w:rsid w:val="00982216"/>
    <w:rsid w:val="00982245"/>
    <w:rsid w:val="00982248"/>
    <w:rsid w:val="00982288"/>
    <w:rsid w:val="00982416"/>
    <w:rsid w:val="00982999"/>
    <w:rsid w:val="009829FA"/>
    <w:rsid w:val="00982B15"/>
    <w:rsid w:val="00982BCA"/>
    <w:rsid w:val="00982C21"/>
    <w:rsid w:val="00982C32"/>
    <w:rsid w:val="0098301A"/>
    <w:rsid w:val="009830CB"/>
    <w:rsid w:val="009831F0"/>
    <w:rsid w:val="0098336B"/>
    <w:rsid w:val="009833D9"/>
    <w:rsid w:val="009834E7"/>
    <w:rsid w:val="0098392B"/>
    <w:rsid w:val="00983B63"/>
    <w:rsid w:val="00983BE0"/>
    <w:rsid w:val="00983C1F"/>
    <w:rsid w:val="00983F37"/>
    <w:rsid w:val="00983F6F"/>
    <w:rsid w:val="0098406C"/>
    <w:rsid w:val="0098412F"/>
    <w:rsid w:val="0098416E"/>
    <w:rsid w:val="00984200"/>
    <w:rsid w:val="00984260"/>
    <w:rsid w:val="009845F8"/>
    <w:rsid w:val="00984648"/>
    <w:rsid w:val="0098465A"/>
    <w:rsid w:val="00984666"/>
    <w:rsid w:val="0098481B"/>
    <w:rsid w:val="00984860"/>
    <w:rsid w:val="00984883"/>
    <w:rsid w:val="00984A77"/>
    <w:rsid w:val="00984AE0"/>
    <w:rsid w:val="00984B78"/>
    <w:rsid w:val="00984C8A"/>
    <w:rsid w:val="00984CEB"/>
    <w:rsid w:val="00984ED1"/>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B85"/>
    <w:rsid w:val="00985EA6"/>
    <w:rsid w:val="00985FAD"/>
    <w:rsid w:val="00986332"/>
    <w:rsid w:val="009863EA"/>
    <w:rsid w:val="00986499"/>
    <w:rsid w:val="0098657A"/>
    <w:rsid w:val="009865E6"/>
    <w:rsid w:val="0098663A"/>
    <w:rsid w:val="00986693"/>
    <w:rsid w:val="009866F6"/>
    <w:rsid w:val="0098685A"/>
    <w:rsid w:val="00986902"/>
    <w:rsid w:val="00986949"/>
    <w:rsid w:val="00986993"/>
    <w:rsid w:val="009869AB"/>
    <w:rsid w:val="00986A3D"/>
    <w:rsid w:val="00986A76"/>
    <w:rsid w:val="00986C64"/>
    <w:rsid w:val="00986E19"/>
    <w:rsid w:val="00986F7F"/>
    <w:rsid w:val="0098719C"/>
    <w:rsid w:val="009875F7"/>
    <w:rsid w:val="0098777A"/>
    <w:rsid w:val="009878DC"/>
    <w:rsid w:val="00987965"/>
    <w:rsid w:val="009879E6"/>
    <w:rsid w:val="00987B23"/>
    <w:rsid w:val="00987D61"/>
    <w:rsid w:val="00987DCE"/>
    <w:rsid w:val="00987FA4"/>
    <w:rsid w:val="00987FB2"/>
    <w:rsid w:val="009900CD"/>
    <w:rsid w:val="0099018D"/>
    <w:rsid w:val="0099024D"/>
    <w:rsid w:val="0099033A"/>
    <w:rsid w:val="009903AE"/>
    <w:rsid w:val="009904AA"/>
    <w:rsid w:val="00990535"/>
    <w:rsid w:val="0099054F"/>
    <w:rsid w:val="0099076E"/>
    <w:rsid w:val="00990D4D"/>
    <w:rsid w:val="00990F0E"/>
    <w:rsid w:val="00990F21"/>
    <w:rsid w:val="00991014"/>
    <w:rsid w:val="00991210"/>
    <w:rsid w:val="00991460"/>
    <w:rsid w:val="009914B8"/>
    <w:rsid w:val="00991757"/>
    <w:rsid w:val="0099193B"/>
    <w:rsid w:val="00991976"/>
    <w:rsid w:val="00991C67"/>
    <w:rsid w:val="00991CD7"/>
    <w:rsid w:val="00991D52"/>
    <w:rsid w:val="00991D6C"/>
    <w:rsid w:val="00991DA0"/>
    <w:rsid w:val="00991E1D"/>
    <w:rsid w:val="00991E42"/>
    <w:rsid w:val="00991FB8"/>
    <w:rsid w:val="009920D5"/>
    <w:rsid w:val="00992267"/>
    <w:rsid w:val="00992363"/>
    <w:rsid w:val="0099281E"/>
    <w:rsid w:val="00992832"/>
    <w:rsid w:val="009928D6"/>
    <w:rsid w:val="00992930"/>
    <w:rsid w:val="00992AC9"/>
    <w:rsid w:val="00992B86"/>
    <w:rsid w:val="00992EE3"/>
    <w:rsid w:val="00992F0A"/>
    <w:rsid w:val="00992F49"/>
    <w:rsid w:val="00992FC5"/>
    <w:rsid w:val="0099305F"/>
    <w:rsid w:val="00993151"/>
    <w:rsid w:val="0099329A"/>
    <w:rsid w:val="009932E9"/>
    <w:rsid w:val="00993360"/>
    <w:rsid w:val="009935EC"/>
    <w:rsid w:val="009938B8"/>
    <w:rsid w:val="00993970"/>
    <w:rsid w:val="009939F3"/>
    <w:rsid w:val="00993A6F"/>
    <w:rsid w:val="00993E8D"/>
    <w:rsid w:val="00993F76"/>
    <w:rsid w:val="00993FD8"/>
    <w:rsid w:val="00994025"/>
    <w:rsid w:val="00994087"/>
    <w:rsid w:val="0099409B"/>
    <w:rsid w:val="0099412D"/>
    <w:rsid w:val="00994164"/>
    <w:rsid w:val="00994273"/>
    <w:rsid w:val="009943AA"/>
    <w:rsid w:val="00994616"/>
    <w:rsid w:val="00994881"/>
    <w:rsid w:val="0099496B"/>
    <w:rsid w:val="00994A95"/>
    <w:rsid w:val="00994BDC"/>
    <w:rsid w:val="00994C7B"/>
    <w:rsid w:val="00994D35"/>
    <w:rsid w:val="00994F31"/>
    <w:rsid w:val="00995000"/>
    <w:rsid w:val="00995179"/>
    <w:rsid w:val="00995205"/>
    <w:rsid w:val="009952C9"/>
    <w:rsid w:val="0099543D"/>
    <w:rsid w:val="0099555C"/>
    <w:rsid w:val="0099564C"/>
    <w:rsid w:val="0099582C"/>
    <w:rsid w:val="0099583D"/>
    <w:rsid w:val="0099585A"/>
    <w:rsid w:val="00995888"/>
    <w:rsid w:val="00995921"/>
    <w:rsid w:val="009959A5"/>
    <w:rsid w:val="009959AD"/>
    <w:rsid w:val="00995B25"/>
    <w:rsid w:val="00995B5B"/>
    <w:rsid w:val="00995B8E"/>
    <w:rsid w:val="00995BDB"/>
    <w:rsid w:val="00995BF9"/>
    <w:rsid w:val="00996169"/>
    <w:rsid w:val="00996214"/>
    <w:rsid w:val="0099622D"/>
    <w:rsid w:val="0099624A"/>
    <w:rsid w:val="00996327"/>
    <w:rsid w:val="0099634A"/>
    <w:rsid w:val="009963B8"/>
    <w:rsid w:val="009963BA"/>
    <w:rsid w:val="009963CA"/>
    <w:rsid w:val="009963E0"/>
    <w:rsid w:val="0099651F"/>
    <w:rsid w:val="00996775"/>
    <w:rsid w:val="00996822"/>
    <w:rsid w:val="009968B0"/>
    <w:rsid w:val="009968C0"/>
    <w:rsid w:val="009968C7"/>
    <w:rsid w:val="009968CF"/>
    <w:rsid w:val="00996C89"/>
    <w:rsid w:val="00996CD0"/>
    <w:rsid w:val="00996D59"/>
    <w:rsid w:val="00996D99"/>
    <w:rsid w:val="00996EAB"/>
    <w:rsid w:val="00996F2E"/>
    <w:rsid w:val="00997197"/>
    <w:rsid w:val="009975B5"/>
    <w:rsid w:val="00997617"/>
    <w:rsid w:val="009976C2"/>
    <w:rsid w:val="009976F0"/>
    <w:rsid w:val="00997773"/>
    <w:rsid w:val="009978F6"/>
    <w:rsid w:val="009979E4"/>
    <w:rsid w:val="00997A24"/>
    <w:rsid w:val="00997A33"/>
    <w:rsid w:val="00997C11"/>
    <w:rsid w:val="00997D24"/>
    <w:rsid w:val="00997DE6"/>
    <w:rsid w:val="00997F7A"/>
    <w:rsid w:val="00997FF4"/>
    <w:rsid w:val="009A0165"/>
    <w:rsid w:val="009A03C8"/>
    <w:rsid w:val="009A0446"/>
    <w:rsid w:val="009A0520"/>
    <w:rsid w:val="009A06C1"/>
    <w:rsid w:val="009A0823"/>
    <w:rsid w:val="009A08E6"/>
    <w:rsid w:val="009A0952"/>
    <w:rsid w:val="009A09C7"/>
    <w:rsid w:val="009A0EA9"/>
    <w:rsid w:val="009A0EE0"/>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1D69"/>
    <w:rsid w:val="009A1ED3"/>
    <w:rsid w:val="009A2137"/>
    <w:rsid w:val="009A2218"/>
    <w:rsid w:val="009A2347"/>
    <w:rsid w:val="009A23F1"/>
    <w:rsid w:val="009A266A"/>
    <w:rsid w:val="009A26C1"/>
    <w:rsid w:val="009A2814"/>
    <w:rsid w:val="009A2848"/>
    <w:rsid w:val="009A2A3B"/>
    <w:rsid w:val="009A2F06"/>
    <w:rsid w:val="009A2FED"/>
    <w:rsid w:val="009A309D"/>
    <w:rsid w:val="009A318C"/>
    <w:rsid w:val="009A33F1"/>
    <w:rsid w:val="009A3481"/>
    <w:rsid w:val="009A34A0"/>
    <w:rsid w:val="009A370C"/>
    <w:rsid w:val="009A3A3C"/>
    <w:rsid w:val="009A3AE2"/>
    <w:rsid w:val="009A3D38"/>
    <w:rsid w:val="009A3E17"/>
    <w:rsid w:val="009A3E74"/>
    <w:rsid w:val="009A3E9C"/>
    <w:rsid w:val="009A40C4"/>
    <w:rsid w:val="009A4174"/>
    <w:rsid w:val="009A41CE"/>
    <w:rsid w:val="009A41FC"/>
    <w:rsid w:val="009A42AD"/>
    <w:rsid w:val="009A434F"/>
    <w:rsid w:val="009A448E"/>
    <w:rsid w:val="009A4509"/>
    <w:rsid w:val="009A45EE"/>
    <w:rsid w:val="009A4672"/>
    <w:rsid w:val="009A4722"/>
    <w:rsid w:val="009A4752"/>
    <w:rsid w:val="009A481F"/>
    <w:rsid w:val="009A4B79"/>
    <w:rsid w:val="009A4BAE"/>
    <w:rsid w:val="009A4BFA"/>
    <w:rsid w:val="009A4C8E"/>
    <w:rsid w:val="009A4F33"/>
    <w:rsid w:val="009A4F7B"/>
    <w:rsid w:val="009A517F"/>
    <w:rsid w:val="009A52C0"/>
    <w:rsid w:val="009A5349"/>
    <w:rsid w:val="009A5369"/>
    <w:rsid w:val="009A53D4"/>
    <w:rsid w:val="009A541C"/>
    <w:rsid w:val="009A556D"/>
    <w:rsid w:val="009A559F"/>
    <w:rsid w:val="009A563E"/>
    <w:rsid w:val="009A56DA"/>
    <w:rsid w:val="009A5748"/>
    <w:rsid w:val="009A59A4"/>
    <w:rsid w:val="009A59D2"/>
    <w:rsid w:val="009A5A7D"/>
    <w:rsid w:val="009A5C1A"/>
    <w:rsid w:val="009A5D65"/>
    <w:rsid w:val="009A5D73"/>
    <w:rsid w:val="009A6062"/>
    <w:rsid w:val="009A6140"/>
    <w:rsid w:val="009A632B"/>
    <w:rsid w:val="009A63A4"/>
    <w:rsid w:val="009A643B"/>
    <w:rsid w:val="009A6471"/>
    <w:rsid w:val="009A64EA"/>
    <w:rsid w:val="009A65CE"/>
    <w:rsid w:val="009A6732"/>
    <w:rsid w:val="009A6D36"/>
    <w:rsid w:val="009A6DE8"/>
    <w:rsid w:val="009A6E50"/>
    <w:rsid w:val="009A6F61"/>
    <w:rsid w:val="009A6F90"/>
    <w:rsid w:val="009A719E"/>
    <w:rsid w:val="009A71F6"/>
    <w:rsid w:val="009A7241"/>
    <w:rsid w:val="009A7283"/>
    <w:rsid w:val="009A7351"/>
    <w:rsid w:val="009A75F7"/>
    <w:rsid w:val="009A76C4"/>
    <w:rsid w:val="009A7714"/>
    <w:rsid w:val="009A7743"/>
    <w:rsid w:val="009A7870"/>
    <w:rsid w:val="009A787B"/>
    <w:rsid w:val="009A78A6"/>
    <w:rsid w:val="009A7CD2"/>
    <w:rsid w:val="009A7CD9"/>
    <w:rsid w:val="009A7DC2"/>
    <w:rsid w:val="009A7DFD"/>
    <w:rsid w:val="009A7E54"/>
    <w:rsid w:val="009A7F06"/>
    <w:rsid w:val="009A7F3E"/>
    <w:rsid w:val="009B04B6"/>
    <w:rsid w:val="009B068A"/>
    <w:rsid w:val="009B0824"/>
    <w:rsid w:val="009B0914"/>
    <w:rsid w:val="009B09D6"/>
    <w:rsid w:val="009B0A49"/>
    <w:rsid w:val="009B0B8E"/>
    <w:rsid w:val="009B0DD2"/>
    <w:rsid w:val="009B0E9B"/>
    <w:rsid w:val="009B102F"/>
    <w:rsid w:val="009B116A"/>
    <w:rsid w:val="009B1553"/>
    <w:rsid w:val="009B1650"/>
    <w:rsid w:val="009B1695"/>
    <w:rsid w:val="009B1699"/>
    <w:rsid w:val="009B1773"/>
    <w:rsid w:val="009B17DE"/>
    <w:rsid w:val="009B1849"/>
    <w:rsid w:val="009B1997"/>
    <w:rsid w:val="009B1B28"/>
    <w:rsid w:val="009B1B95"/>
    <w:rsid w:val="009B1BA7"/>
    <w:rsid w:val="009B20EB"/>
    <w:rsid w:val="009B2126"/>
    <w:rsid w:val="009B2184"/>
    <w:rsid w:val="009B24F2"/>
    <w:rsid w:val="009B2625"/>
    <w:rsid w:val="009B269B"/>
    <w:rsid w:val="009B26F3"/>
    <w:rsid w:val="009B26FB"/>
    <w:rsid w:val="009B272E"/>
    <w:rsid w:val="009B274C"/>
    <w:rsid w:val="009B27F8"/>
    <w:rsid w:val="009B2867"/>
    <w:rsid w:val="009B2A9D"/>
    <w:rsid w:val="009B2B49"/>
    <w:rsid w:val="009B2BD0"/>
    <w:rsid w:val="009B2DCE"/>
    <w:rsid w:val="009B2DF8"/>
    <w:rsid w:val="009B2EA7"/>
    <w:rsid w:val="009B30B7"/>
    <w:rsid w:val="009B30FB"/>
    <w:rsid w:val="009B319E"/>
    <w:rsid w:val="009B3210"/>
    <w:rsid w:val="009B342D"/>
    <w:rsid w:val="009B352A"/>
    <w:rsid w:val="009B3705"/>
    <w:rsid w:val="009B3900"/>
    <w:rsid w:val="009B39E1"/>
    <w:rsid w:val="009B3DBF"/>
    <w:rsid w:val="009B3EEB"/>
    <w:rsid w:val="009B40BA"/>
    <w:rsid w:val="009B4415"/>
    <w:rsid w:val="009B4463"/>
    <w:rsid w:val="009B46DB"/>
    <w:rsid w:val="009B46F5"/>
    <w:rsid w:val="009B472A"/>
    <w:rsid w:val="009B4839"/>
    <w:rsid w:val="009B492D"/>
    <w:rsid w:val="009B4A79"/>
    <w:rsid w:val="009B4BFA"/>
    <w:rsid w:val="009B4D8D"/>
    <w:rsid w:val="009B5078"/>
    <w:rsid w:val="009B51DC"/>
    <w:rsid w:val="009B51DE"/>
    <w:rsid w:val="009B51F9"/>
    <w:rsid w:val="009B542B"/>
    <w:rsid w:val="009B545F"/>
    <w:rsid w:val="009B55B8"/>
    <w:rsid w:val="009B58B7"/>
    <w:rsid w:val="009B592A"/>
    <w:rsid w:val="009B5B1A"/>
    <w:rsid w:val="009B5B58"/>
    <w:rsid w:val="009B5D85"/>
    <w:rsid w:val="009B5E66"/>
    <w:rsid w:val="009B61C4"/>
    <w:rsid w:val="009B633B"/>
    <w:rsid w:val="009B6457"/>
    <w:rsid w:val="009B6530"/>
    <w:rsid w:val="009B6820"/>
    <w:rsid w:val="009B6AD3"/>
    <w:rsid w:val="009B6B7E"/>
    <w:rsid w:val="009B6D28"/>
    <w:rsid w:val="009B6D75"/>
    <w:rsid w:val="009B6E82"/>
    <w:rsid w:val="009B704E"/>
    <w:rsid w:val="009B70BF"/>
    <w:rsid w:val="009B7381"/>
    <w:rsid w:val="009B7696"/>
    <w:rsid w:val="009B782E"/>
    <w:rsid w:val="009B78BC"/>
    <w:rsid w:val="009B78DC"/>
    <w:rsid w:val="009B7CC5"/>
    <w:rsid w:val="009B7FA0"/>
    <w:rsid w:val="009C021C"/>
    <w:rsid w:val="009C0384"/>
    <w:rsid w:val="009C048F"/>
    <w:rsid w:val="009C0577"/>
    <w:rsid w:val="009C0587"/>
    <w:rsid w:val="009C0651"/>
    <w:rsid w:val="009C09A7"/>
    <w:rsid w:val="009C0B07"/>
    <w:rsid w:val="009C0BC1"/>
    <w:rsid w:val="009C0C7C"/>
    <w:rsid w:val="009C0CF4"/>
    <w:rsid w:val="009C0DCC"/>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264"/>
    <w:rsid w:val="009C235E"/>
    <w:rsid w:val="009C24E6"/>
    <w:rsid w:val="009C2891"/>
    <w:rsid w:val="009C2AE9"/>
    <w:rsid w:val="009C2B8E"/>
    <w:rsid w:val="009C2FA0"/>
    <w:rsid w:val="009C31F1"/>
    <w:rsid w:val="009C33F3"/>
    <w:rsid w:val="009C3490"/>
    <w:rsid w:val="009C3529"/>
    <w:rsid w:val="009C35AC"/>
    <w:rsid w:val="009C3605"/>
    <w:rsid w:val="009C37CE"/>
    <w:rsid w:val="009C3847"/>
    <w:rsid w:val="009C3901"/>
    <w:rsid w:val="009C3A07"/>
    <w:rsid w:val="009C3B42"/>
    <w:rsid w:val="009C3D04"/>
    <w:rsid w:val="009C3E73"/>
    <w:rsid w:val="009C3F28"/>
    <w:rsid w:val="009C404E"/>
    <w:rsid w:val="009C406D"/>
    <w:rsid w:val="009C40BA"/>
    <w:rsid w:val="009C4167"/>
    <w:rsid w:val="009C417A"/>
    <w:rsid w:val="009C4493"/>
    <w:rsid w:val="009C4689"/>
    <w:rsid w:val="009C47D3"/>
    <w:rsid w:val="009C47FF"/>
    <w:rsid w:val="009C4B31"/>
    <w:rsid w:val="009C4B33"/>
    <w:rsid w:val="009C4BED"/>
    <w:rsid w:val="009C4EAD"/>
    <w:rsid w:val="009C4FB4"/>
    <w:rsid w:val="009C5084"/>
    <w:rsid w:val="009C50C8"/>
    <w:rsid w:val="009C520B"/>
    <w:rsid w:val="009C5241"/>
    <w:rsid w:val="009C592C"/>
    <w:rsid w:val="009C594E"/>
    <w:rsid w:val="009C5962"/>
    <w:rsid w:val="009C5974"/>
    <w:rsid w:val="009C5B3C"/>
    <w:rsid w:val="009C5C4F"/>
    <w:rsid w:val="009C5E79"/>
    <w:rsid w:val="009C607B"/>
    <w:rsid w:val="009C6093"/>
    <w:rsid w:val="009C6289"/>
    <w:rsid w:val="009C67A8"/>
    <w:rsid w:val="009C6A7A"/>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0FE"/>
    <w:rsid w:val="009D014C"/>
    <w:rsid w:val="009D02FD"/>
    <w:rsid w:val="009D034D"/>
    <w:rsid w:val="009D0692"/>
    <w:rsid w:val="009D073D"/>
    <w:rsid w:val="009D08AB"/>
    <w:rsid w:val="009D09E5"/>
    <w:rsid w:val="009D0A68"/>
    <w:rsid w:val="009D0AEE"/>
    <w:rsid w:val="009D0BEB"/>
    <w:rsid w:val="009D0D0B"/>
    <w:rsid w:val="009D0DDB"/>
    <w:rsid w:val="009D0DE7"/>
    <w:rsid w:val="009D0E2F"/>
    <w:rsid w:val="009D0E31"/>
    <w:rsid w:val="009D0E38"/>
    <w:rsid w:val="009D1010"/>
    <w:rsid w:val="009D1019"/>
    <w:rsid w:val="009D105C"/>
    <w:rsid w:val="009D137C"/>
    <w:rsid w:val="009D151D"/>
    <w:rsid w:val="009D1531"/>
    <w:rsid w:val="009D167A"/>
    <w:rsid w:val="009D172D"/>
    <w:rsid w:val="009D17A5"/>
    <w:rsid w:val="009D189D"/>
    <w:rsid w:val="009D199B"/>
    <w:rsid w:val="009D19F3"/>
    <w:rsid w:val="009D1A4B"/>
    <w:rsid w:val="009D1A57"/>
    <w:rsid w:val="009D1B24"/>
    <w:rsid w:val="009D1CD4"/>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BA9"/>
    <w:rsid w:val="009D2BB2"/>
    <w:rsid w:val="009D2CDB"/>
    <w:rsid w:val="009D2DC0"/>
    <w:rsid w:val="009D2DC1"/>
    <w:rsid w:val="009D2FA2"/>
    <w:rsid w:val="009D30FA"/>
    <w:rsid w:val="009D317A"/>
    <w:rsid w:val="009D3369"/>
    <w:rsid w:val="009D3589"/>
    <w:rsid w:val="009D39C5"/>
    <w:rsid w:val="009D3A54"/>
    <w:rsid w:val="009D3BD2"/>
    <w:rsid w:val="009D3BD4"/>
    <w:rsid w:val="009D3C2C"/>
    <w:rsid w:val="009D3D5A"/>
    <w:rsid w:val="009D3F76"/>
    <w:rsid w:val="009D3FC0"/>
    <w:rsid w:val="009D4133"/>
    <w:rsid w:val="009D42A8"/>
    <w:rsid w:val="009D438E"/>
    <w:rsid w:val="009D43A9"/>
    <w:rsid w:val="009D441D"/>
    <w:rsid w:val="009D446F"/>
    <w:rsid w:val="009D4493"/>
    <w:rsid w:val="009D4518"/>
    <w:rsid w:val="009D472C"/>
    <w:rsid w:val="009D4816"/>
    <w:rsid w:val="009D4B8A"/>
    <w:rsid w:val="009D4C5A"/>
    <w:rsid w:val="009D4D52"/>
    <w:rsid w:val="009D4D80"/>
    <w:rsid w:val="009D4D98"/>
    <w:rsid w:val="009D4F72"/>
    <w:rsid w:val="009D4FB3"/>
    <w:rsid w:val="009D4FBD"/>
    <w:rsid w:val="009D5045"/>
    <w:rsid w:val="009D50BC"/>
    <w:rsid w:val="009D5205"/>
    <w:rsid w:val="009D5347"/>
    <w:rsid w:val="009D5487"/>
    <w:rsid w:val="009D553E"/>
    <w:rsid w:val="009D560A"/>
    <w:rsid w:val="009D5A6B"/>
    <w:rsid w:val="009D5AA2"/>
    <w:rsid w:val="009D5B0E"/>
    <w:rsid w:val="009D5DF7"/>
    <w:rsid w:val="009D5E18"/>
    <w:rsid w:val="009D603E"/>
    <w:rsid w:val="009D61C9"/>
    <w:rsid w:val="009D63CE"/>
    <w:rsid w:val="009D656F"/>
    <w:rsid w:val="009D65E5"/>
    <w:rsid w:val="009D6837"/>
    <w:rsid w:val="009D68FF"/>
    <w:rsid w:val="009D6A0C"/>
    <w:rsid w:val="009D6B7F"/>
    <w:rsid w:val="009D6C32"/>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43"/>
    <w:rsid w:val="009E00D2"/>
    <w:rsid w:val="009E01FD"/>
    <w:rsid w:val="009E0338"/>
    <w:rsid w:val="009E03D2"/>
    <w:rsid w:val="009E052C"/>
    <w:rsid w:val="009E0663"/>
    <w:rsid w:val="009E09ED"/>
    <w:rsid w:val="009E0A12"/>
    <w:rsid w:val="009E0A6D"/>
    <w:rsid w:val="009E0B24"/>
    <w:rsid w:val="009E0B58"/>
    <w:rsid w:val="009E0D84"/>
    <w:rsid w:val="009E0D87"/>
    <w:rsid w:val="009E0E8A"/>
    <w:rsid w:val="009E11FF"/>
    <w:rsid w:val="009E12D5"/>
    <w:rsid w:val="009E13B6"/>
    <w:rsid w:val="009E1403"/>
    <w:rsid w:val="009E1476"/>
    <w:rsid w:val="009E14D9"/>
    <w:rsid w:val="009E1518"/>
    <w:rsid w:val="009E1523"/>
    <w:rsid w:val="009E1652"/>
    <w:rsid w:val="009E16B4"/>
    <w:rsid w:val="009E1735"/>
    <w:rsid w:val="009E186B"/>
    <w:rsid w:val="009E18A6"/>
    <w:rsid w:val="009E18F3"/>
    <w:rsid w:val="009E1965"/>
    <w:rsid w:val="009E1968"/>
    <w:rsid w:val="009E1A50"/>
    <w:rsid w:val="009E1B3A"/>
    <w:rsid w:val="009E1C74"/>
    <w:rsid w:val="009E1D9C"/>
    <w:rsid w:val="009E1DCA"/>
    <w:rsid w:val="009E1FDC"/>
    <w:rsid w:val="009E2088"/>
    <w:rsid w:val="009E20CA"/>
    <w:rsid w:val="009E214B"/>
    <w:rsid w:val="009E21FD"/>
    <w:rsid w:val="009E234E"/>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B7C"/>
    <w:rsid w:val="009E3F33"/>
    <w:rsid w:val="009E4037"/>
    <w:rsid w:val="009E425A"/>
    <w:rsid w:val="009E4397"/>
    <w:rsid w:val="009E4583"/>
    <w:rsid w:val="009E45E9"/>
    <w:rsid w:val="009E464D"/>
    <w:rsid w:val="009E4700"/>
    <w:rsid w:val="009E48D4"/>
    <w:rsid w:val="009E49E9"/>
    <w:rsid w:val="009E4A9E"/>
    <w:rsid w:val="009E4ACE"/>
    <w:rsid w:val="009E4B4D"/>
    <w:rsid w:val="009E4C47"/>
    <w:rsid w:val="009E4CC4"/>
    <w:rsid w:val="009E4DF9"/>
    <w:rsid w:val="009E4E4E"/>
    <w:rsid w:val="009E5035"/>
    <w:rsid w:val="009E5092"/>
    <w:rsid w:val="009E5294"/>
    <w:rsid w:val="009E5327"/>
    <w:rsid w:val="009E541E"/>
    <w:rsid w:val="009E5684"/>
    <w:rsid w:val="009E56CD"/>
    <w:rsid w:val="009E56F9"/>
    <w:rsid w:val="009E57A4"/>
    <w:rsid w:val="009E599C"/>
    <w:rsid w:val="009E5A6B"/>
    <w:rsid w:val="009E5AF0"/>
    <w:rsid w:val="009E5D14"/>
    <w:rsid w:val="009E5D8B"/>
    <w:rsid w:val="009E5DF0"/>
    <w:rsid w:val="009E5E38"/>
    <w:rsid w:val="009E5F19"/>
    <w:rsid w:val="009E61A9"/>
    <w:rsid w:val="009E6277"/>
    <w:rsid w:val="009E629D"/>
    <w:rsid w:val="009E6301"/>
    <w:rsid w:val="009E63D4"/>
    <w:rsid w:val="009E6492"/>
    <w:rsid w:val="009E64D8"/>
    <w:rsid w:val="009E6773"/>
    <w:rsid w:val="009E6784"/>
    <w:rsid w:val="009E6998"/>
    <w:rsid w:val="009E6C73"/>
    <w:rsid w:val="009E6D14"/>
    <w:rsid w:val="009E6DAA"/>
    <w:rsid w:val="009E6F17"/>
    <w:rsid w:val="009E7339"/>
    <w:rsid w:val="009E73AC"/>
    <w:rsid w:val="009E742E"/>
    <w:rsid w:val="009E74A1"/>
    <w:rsid w:val="009E75D0"/>
    <w:rsid w:val="009E7696"/>
    <w:rsid w:val="009E779A"/>
    <w:rsid w:val="009E77F7"/>
    <w:rsid w:val="009E786A"/>
    <w:rsid w:val="009E7986"/>
    <w:rsid w:val="009E7B87"/>
    <w:rsid w:val="009E7BF0"/>
    <w:rsid w:val="009E7C80"/>
    <w:rsid w:val="009E7D89"/>
    <w:rsid w:val="009E7F90"/>
    <w:rsid w:val="009F018E"/>
    <w:rsid w:val="009F02D9"/>
    <w:rsid w:val="009F062C"/>
    <w:rsid w:val="009F07D5"/>
    <w:rsid w:val="009F0814"/>
    <w:rsid w:val="009F0A35"/>
    <w:rsid w:val="009F0C0E"/>
    <w:rsid w:val="009F1027"/>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3C5"/>
    <w:rsid w:val="009F2439"/>
    <w:rsid w:val="009F2A2D"/>
    <w:rsid w:val="009F2B18"/>
    <w:rsid w:val="009F2BA7"/>
    <w:rsid w:val="009F2BC8"/>
    <w:rsid w:val="009F2C19"/>
    <w:rsid w:val="009F2C34"/>
    <w:rsid w:val="009F2C6C"/>
    <w:rsid w:val="009F2DA9"/>
    <w:rsid w:val="009F2E09"/>
    <w:rsid w:val="009F2F33"/>
    <w:rsid w:val="009F2F5D"/>
    <w:rsid w:val="009F30E0"/>
    <w:rsid w:val="009F31C7"/>
    <w:rsid w:val="009F31E1"/>
    <w:rsid w:val="009F3312"/>
    <w:rsid w:val="009F3467"/>
    <w:rsid w:val="009F354C"/>
    <w:rsid w:val="009F3916"/>
    <w:rsid w:val="009F399A"/>
    <w:rsid w:val="009F39B9"/>
    <w:rsid w:val="009F3A5F"/>
    <w:rsid w:val="009F3B21"/>
    <w:rsid w:val="009F3B29"/>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7B0"/>
    <w:rsid w:val="009F48C2"/>
    <w:rsid w:val="009F4A4F"/>
    <w:rsid w:val="009F4AD7"/>
    <w:rsid w:val="009F4DE7"/>
    <w:rsid w:val="009F4F4C"/>
    <w:rsid w:val="009F5371"/>
    <w:rsid w:val="009F55D5"/>
    <w:rsid w:val="009F57E3"/>
    <w:rsid w:val="009F5911"/>
    <w:rsid w:val="009F5953"/>
    <w:rsid w:val="009F59B5"/>
    <w:rsid w:val="009F5A21"/>
    <w:rsid w:val="009F5AA2"/>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CFC"/>
    <w:rsid w:val="009F6D31"/>
    <w:rsid w:val="009F6D38"/>
    <w:rsid w:val="009F6D43"/>
    <w:rsid w:val="009F6F31"/>
    <w:rsid w:val="009F6FA3"/>
    <w:rsid w:val="009F6FBE"/>
    <w:rsid w:val="009F7091"/>
    <w:rsid w:val="009F72FB"/>
    <w:rsid w:val="009F730A"/>
    <w:rsid w:val="009F73CD"/>
    <w:rsid w:val="009F7417"/>
    <w:rsid w:val="009F7536"/>
    <w:rsid w:val="009F753D"/>
    <w:rsid w:val="009F7584"/>
    <w:rsid w:val="009F76FC"/>
    <w:rsid w:val="009F7A0C"/>
    <w:rsid w:val="009F7B15"/>
    <w:rsid w:val="009F7B31"/>
    <w:rsid w:val="009F7F4D"/>
    <w:rsid w:val="00A0001D"/>
    <w:rsid w:val="00A00592"/>
    <w:rsid w:val="00A005C3"/>
    <w:rsid w:val="00A00692"/>
    <w:rsid w:val="00A00770"/>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8C6"/>
    <w:rsid w:val="00A019A7"/>
    <w:rsid w:val="00A01C75"/>
    <w:rsid w:val="00A01F0D"/>
    <w:rsid w:val="00A0203A"/>
    <w:rsid w:val="00A020B1"/>
    <w:rsid w:val="00A020CD"/>
    <w:rsid w:val="00A02577"/>
    <w:rsid w:val="00A02579"/>
    <w:rsid w:val="00A02683"/>
    <w:rsid w:val="00A02693"/>
    <w:rsid w:val="00A02796"/>
    <w:rsid w:val="00A02872"/>
    <w:rsid w:val="00A02AE7"/>
    <w:rsid w:val="00A02BAB"/>
    <w:rsid w:val="00A02D3F"/>
    <w:rsid w:val="00A02D8E"/>
    <w:rsid w:val="00A02EF4"/>
    <w:rsid w:val="00A03020"/>
    <w:rsid w:val="00A0312B"/>
    <w:rsid w:val="00A0313B"/>
    <w:rsid w:val="00A032D2"/>
    <w:rsid w:val="00A032D5"/>
    <w:rsid w:val="00A032FA"/>
    <w:rsid w:val="00A0343A"/>
    <w:rsid w:val="00A034C1"/>
    <w:rsid w:val="00A03550"/>
    <w:rsid w:val="00A03645"/>
    <w:rsid w:val="00A036ED"/>
    <w:rsid w:val="00A03844"/>
    <w:rsid w:val="00A03860"/>
    <w:rsid w:val="00A0388D"/>
    <w:rsid w:val="00A03A62"/>
    <w:rsid w:val="00A03CCE"/>
    <w:rsid w:val="00A03E4F"/>
    <w:rsid w:val="00A03FED"/>
    <w:rsid w:val="00A04055"/>
    <w:rsid w:val="00A04085"/>
    <w:rsid w:val="00A04190"/>
    <w:rsid w:val="00A041DF"/>
    <w:rsid w:val="00A041EC"/>
    <w:rsid w:val="00A04418"/>
    <w:rsid w:val="00A0454B"/>
    <w:rsid w:val="00A046C7"/>
    <w:rsid w:val="00A04721"/>
    <w:rsid w:val="00A047E8"/>
    <w:rsid w:val="00A04857"/>
    <w:rsid w:val="00A04981"/>
    <w:rsid w:val="00A04994"/>
    <w:rsid w:val="00A04AE8"/>
    <w:rsid w:val="00A04F65"/>
    <w:rsid w:val="00A0507E"/>
    <w:rsid w:val="00A05147"/>
    <w:rsid w:val="00A05249"/>
    <w:rsid w:val="00A05280"/>
    <w:rsid w:val="00A05374"/>
    <w:rsid w:val="00A05512"/>
    <w:rsid w:val="00A05539"/>
    <w:rsid w:val="00A056B4"/>
    <w:rsid w:val="00A057D1"/>
    <w:rsid w:val="00A05870"/>
    <w:rsid w:val="00A05888"/>
    <w:rsid w:val="00A058A8"/>
    <w:rsid w:val="00A058B3"/>
    <w:rsid w:val="00A05A76"/>
    <w:rsid w:val="00A05ADC"/>
    <w:rsid w:val="00A05CA9"/>
    <w:rsid w:val="00A05CE9"/>
    <w:rsid w:val="00A05D7F"/>
    <w:rsid w:val="00A060E6"/>
    <w:rsid w:val="00A062BC"/>
    <w:rsid w:val="00A06350"/>
    <w:rsid w:val="00A06421"/>
    <w:rsid w:val="00A06517"/>
    <w:rsid w:val="00A06620"/>
    <w:rsid w:val="00A0662C"/>
    <w:rsid w:val="00A0673D"/>
    <w:rsid w:val="00A06837"/>
    <w:rsid w:val="00A068A3"/>
    <w:rsid w:val="00A06A26"/>
    <w:rsid w:val="00A06AB5"/>
    <w:rsid w:val="00A06B31"/>
    <w:rsid w:val="00A06BF4"/>
    <w:rsid w:val="00A06CB6"/>
    <w:rsid w:val="00A06EB5"/>
    <w:rsid w:val="00A06F53"/>
    <w:rsid w:val="00A0729B"/>
    <w:rsid w:val="00A07377"/>
    <w:rsid w:val="00A073C4"/>
    <w:rsid w:val="00A073FA"/>
    <w:rsid w:val="00A07472"/>
    <w:rsid w:val="00A07680"/>
    <w:rsid w:val="00A07932"/>
    <w:rsid w:val="00A07A65"/>
    <w:rsid w:val="00A07CCC"/>
    <w:rsid w:val="00A07ED6"/>
    <w:rsid w:val="00A07F2E"/>
    <w:rsid w:val="00A07F88"/>
    <w:rsid w:val="00A10018"/>
    <w:rsid w:val="00A1020F"/>
    <w:rsid w:val="00A102BD"/>
    <w:rsid w:val="00A104DE"/>
    <w:rsid w:val="00A1064E"/>
    <w:rsid w:val="00A108F6"/>
    <w:rsid w:val="00A109DD"/>
    <w:rsid w:val="00A10A5A"/>
    <w:rsid w:val="00A10B63"/>
    <w:rsid w:val="00A10EF1"/>
    <w:rsid w:val="00A10F38"/>
    <w:rsid w:val="00A10FA7"/>
    <w:rsid w:val="00A1106F"/>
    <w:rsid w:val="00A11093"/>
    <w:rsid w:val="00A111EC"/>
    <w:rsid w:val="00A111F0"/>
    <w:rsid w:val="00A115ED"/>
    <w:rsid w:val="00A1167F"/>
    <w:rsid w:val="00A11703"/>
    <w:rsid w:val="00A117F4"/>
    <w:rsid w:val="00A11A1C"/>
    <w:rsid w:val="00A11A53"/>
    <w:rsid w:val="00A11A6C"/>
    <w:rsid w:val="00A11B10"/>
    <w:rsid w:val="00A11B9C"/>
    <w:rsid w:val="00A11DE5"/>
    <w:rsid w:val="00A11E26"/>
    <w:rsid w:val="00A11F88"/>
    <w:rsid w:val="00A11FAC"/>
    <w:rsid w:val="00A11FEB"/>
    <w:rsid w:val="00A121FC"/>
    <w:rsid w:val="00A1238B"/>
    <w:rsid w:val="00A12425"/>
    <w:rsid w:val="00A124BE"/>
    <w:rsid w:val="00A124F4"/>
    <w:rsid w:val="00A1266F"/>
    <w:rsid w:val="00A127AE"/>
    <w:rsid w:val="00A1281D"/>
    <w:rsid w:val="00A12925"/>
    <w:rsid w:val="00A12969"/>
    <w:rsid w:val="00A12C7D"/>
    <w:rsid w:val="00A12DD6"/>
    <w:rsid w:val="00A12F75"/>
    <w:rsid w:val="00A12F81"/>
    <w:rsid w:val="00A12F8C"/>
    <w:rsid w:val="00A1315B"/>
    <w:rsid w:val="00A133BB"/>
    <w:rsid w:val="00A1347E"/>
    <w:rsid w:val="00A134C6"/>
    <w:rsid w:val="00A13591"/>
    <w:rsid w:val="00A13679"/>
    <w:rsid w:val="00A13724"/>
    <w:rsid w:val="00A1389A"/>
    <w:rsid w:val="00A138E1"/>
    <w:rsid w:val="00A1395D"/>
    <w:rsid w:val="00A13A68"/>
    <w:rsid w:val="00A13ADB"/>
    <w:rsid w:val="00A13BC7"/>
    <w:rsid w:val="00A13CCC"/>
    <w:rsid w:val="00A13F3B"/>
    <w:rsid w:val="00A13F3D"/>
    <w:rsid w:val="00A13FD2"/>
    <w:rsid w:val="00A14015"/>
    <w:rsid w:val="00A1438C"/>
    <w:rsid w:val="00A14438"/>
    <w:rsid w:val="00A1446D"/>
    <w:rsid w:val="00A144C3"/>
    <w:rsid w:val="00A1456B"/>
    <w:rsid w:val="00A145C1"/>
    <w:rsid w:val="00A1477A"/>
    <w:rsid w:val="00A148E3"/>
    <w:rsid w:val="00A14952"/>
    <w:rsid w:val="00A14A5A"/>
    <w:rsid w:val="00A14C2D"/>
    <w:rsid w:val="00A14C30"/>
    <w:rsid w:val="00A14F7B"/>
    <w:rsid w:val="00A150C3"/>
    <w:rsid w:val="00A1523A"/>
    <w:rsid w:val="00A1528E"/>
    <w:rsid w:val="00A152CD"/>
    <w:rsid w:val="00A153CC"/>
    <w:rsid w:val="00A15406"/>
    <w:rsid w:val="00A15564"/>
    <w:rsid w:val="00A15614"/>
    <w:rsid w:val="00A1570A"/>
    <w:rsid w:val="00A1586D"/>
    <w:rsid w:val="00A15E67"/>
    <w:rsid w:val="00A15E6D"/>
    <w:rsid w:val="00A15EE1"/>
    <w:rsid w:val="00A15FA3"/>
    <w:rsid w:val="00A1610A"/>
    <w:rsid w:val="00A1611D"/>
    <w:rsid w:val="00A161DD"/>
    <w:rsid w:val="00A1624A"/>
    <w:rsid w:val="00A162C8"/>
    <w:rsid w:val="00A162ED"/>
    <w:rsid w:val="00A1633F"/>
    <w:rsid w:val="00A1641C"/>
    <w:rsid w:val="00A166AC"/>
    <w:rsid w:val="00A168F8"/>
    <w:rsid w:val="00A169E4"/>
    <w:rsid w:val="00A16A64"/>
    <w:rsid w:val="00A16AA8"/>
    <w:rsid w:val="00A16E1F"/>
    <w:rsid w:val="00A16EA9"/>
    <w:rsid w:val="00A16F4C"/>
    <w:rsid w:val="00A16FC6"/>
    <w:rsid w:val="00A17067"/>
    <w:rsid w:val="00A1725E"/>
    <w:rsid w:val="00A172A2"/>
    <w:rsid w:val="00A1736C"/>
    <w:rsid w:val="00A17377"/>
    <w:rsid w:val="00A17414"/>
    <w:rsid w:val="00A1749C"/>
    <w:rsid w:val="00A17671"/>
    <w:rsid w:val="00A17709"/>
    <w:rsid w:val="00A17733"/>
    <w:rsid w:val="00A1780E"/>
    <w:rsid w:val="00A1786C"/>
    <w:rsid w:val="00A17957"/>
    <w:rsid w:val="00A17A6C"/>
    <w:rsid w:val="00A17B28"/>
    <w:rsid w:val="00A17BE3"/>
    <w:rsid w:val="00A17C66"/>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331"/>
    <w:rsid w:val="00A21547"/>
    <w:rsid w:val="00A21646"/>
    <w:rsid w:val="00A217A3"/>
    <w:rsid w:val="00A21807"/>
    <w:rsid w:val="00A21AF9"/>
    <w:rsid w:val="00A21B7E"/>
    <w:rsid w:val="00A21D55"/>
    <w:rsid w:val="00A21D82"/>
    <w:rsid w:val="00A21EC5"/>
    <w:rsid w:val="00A21ECB"/>
    <w:rsid w:val="00A22120"/>
    <w:rsid w:val="00A222A0"/>
    <w:rsid w:val="00A22303"/>
    <w:rsid w:val="00A223CA"/>
    <w:rsid w:val="00A22452"/>
    <w:rsid w:val="00A2246C"/>
    <w:rsid w:val="00A2254B"/>
    <w:rsid w:val="00A22707"/>
    <w:rsid w:val="00A22847"/>
    <w:rsid w:val="00A22A61"/>
    <w:rsid w:val="00A22C1F"/>
    <w:rsid w:val="00A22C38"/>
    <w:rsid w:val="00A22C5E"/>
    <w:rsid w:val="00A22C88"/>
    <w:rsid w:val="00A22D3D"/>
    <w:rsid w:val="00A22D97"/>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DC7"/>
    <w:rsid w:val="00A23E8E"/>
    <w:rsid w:val="00A2414B"/>
    <w:rsid w:val="00A244BB"/>
    <w:rsid w:val="00A24888"/>
    <w:rsid w:val="00A24900"/>
    <w:rsid w:val="00A24AB0"/>
    <w:rsid w:val="00A24B08"/>
    <w:rsid w:val="00A24C63"/>
    <w:rsid w:val="00A24F2F"/>
    <w:rsid w:val="00A250D0"/>
    <w:rsid w:val="00A251A7"/>
    <w:rsid w:val="00A2530F"/>
    <w:rsid w:val="00A25354"/>
    <w:rsid w:val="00A25778"/>
    <w:rsid w:val="00A25899"/>
    <w:rsid w:val="00A25AC5"/>
    <w:rsid w:val="00A25AD6"/>
    <w:rsid w:val="00A25B51"/>
    <w:rsid w:val="00A25CB6"/>
    <w:rsid w:val="00A25CE0"/>
    <w:rsid w:val="00A25DC8"/>
    <w:rsid w:val="00A261E3"/>
    <w:rsid w:val="00A262E4"/>
    <w:rsid w:val="00A26553"/>
    <w:rsid w:val="00A26592"/>
    <w:rsid w:val="00A26612"/>
    <w:rsid w:val="00A2662C"/>
    <w:rsid w:val="00A26971"/>
    <w:rsid w:val="00A26AEF"/>
    <w:rsid w:val="00A26C91"/>
    <w:rsid w:val="00A26CA7"/>
    <w:rsid w:val="00A26D5F"/>
    <w:rsid w:val="00A26D72"/>
    <w:rsid w:val="00A26DE9"/>
    <w:rsid w:val="00A26DF7"/>
    <w:rsid w:val="00A26E5A"/>
    <w:rsid w:val="00A26EB3"/>
    <w:rsid w:val="00A26EBE"/>
    <w:rsid w:val="00A26EDA"/>
    <w:rsid w:val="00A26EE6"/>
    <w:rsid w:val="00A27348"/>
    <w:rsid w:val="00A2751D"/>
    <w:rsid w:val="00A2751F"/>
    <w:rsid w:val="00A275C1"/>
    <w:rsid w:val="00A27689"/>
    <w:rsid w:val="00A27947"/>
    <w:rsid w:val="00A27A24"/>
    <w:rsid w:val="00A27BE8"/>
    <w:rsid w:val="00A27C1E"/>
    <w:rsid w:val="00A27C42"/>
    <w:rsid w:val="00A27C6E"/>
    <w:rsid w:val="00A27ED6"/>
    <w:rsid w:val="00A30006"/>
    <w:rsid w:val="00A302AE"/>
    <w:rsid w:val="00A306B0"/>
    <w:rsid w:val="00A307C0"/>
    <w:rsid w:val="00A307F6"/>
    <w:rsid w:val="00A3087F"/>
    <w:rsid w:val="00A3094F"/>
    <w:rsid w:val="00A30D56"/>
    <w:rsid w:val="00A30D73"/>
    <w:rsid w:val="00A310B0"/>
    <w:rsid w:val="00A310FB"/>
    <w:rsid w:val="00A3127F"/>
    <w:rsid w:val="00A312E0"/>
    <w:rsid w:val="00A3146C"/>
    <w:rsid w:val="00A31532"/>
    <w:rsid w:val="00A3156D"/>
    <w:rsid w:val="00A3163F"/>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BFC"/>
    <w:rsid w:val="00A32C47"/>
    <w:rsid w:val="00A32CB7"/>
    <w:rsid w:val="00A32D65"/>
    <w:rsid w:val="00A32D73"/>
    <w:rsid w:val="00A337DC"/>
    <w:rsid w:val="00A33B96"/>
    <w:rsid w:val="00A33CFA"/>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62"/>
    <w:rsid w:val="00A349FC"/>
    <w:rsid w:val="00A34DC6"/>
    <w:rsid w:val="00A34E7B"/>
    <w:rsid w:val="00A34FB9"/>
    <w:rsid w:val="00A3502E"/>
    <w:rsid w:val="00A354FC"/>
    <w:rsid w:val="00A355B2"/>
    <w:rsid w:val="00A357AD"/>
    <w:rsid w:val="00A3597F"/>
    <w:rsid w:val="00A359D2"/>
    <w:rsid w:val="00A35A2D"/>
    <w:rsid w:val="00A35C94"/>
    <w:rsid w:val="00A35CEC"/>
    <w:rsid w:val="00A35DDA"/>
    <w:rsid w:val="00A35EE8"/>
    <w:rsid w:val="00A35EEC"/>
    <w:rsid w:val="00A35EF2"/>
    <w:rsid w:val="00A35F8D"/>
    <w:rsid w:val="00A36102"/>
    <w:rsid w:val="00A361AF"/>
    <w:rsid w:val="00A362B7"/>
    <w:rsid w:val="00A362D7"/>
    <w:rsid w:val="00A36360"/>
    <w:rsid w:val="00A36807"/>
    <w:rsid w:val="00A36937"/>
    <w:rsid w:val="00A36972"/>
    <w:rsid w:val="00A36AF7"/>
    <w:rsid w:val="00A36B3A"/>
    <w:rsid w:val="00A36C62"/>
    <w:rsid w:val="00A36DC8"/>
    <w:rsid w:val="00A36E2C"/>
    <w:rsid w:val="00A36F02"/>
    <w:rsid w:val="00A37002"/>
    <w:rsid w:val="00A370B9"/>
    <w:rsid w:val="00A37428"/>
    <w:rsid w:val="00A37461"/>
    <w:rsid w:val="00A374A2"/>
    <w:rsid w:val="00A37564"/>
    <w:rsid w:val="00A3766B"/>
    <w:rsid w:val="00A376BE"/>
    <w:rsid w:val="00A377DB"/>
    <w:rsid w:val="00A37880"/>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42A"/>
    <w:rsid w:val="00A404AC"/>
    <w:rsid w:val="00A40673"/>
    <w:rsid w:val="00A40707"/>
    <w:rsid w:val="00A40741"/>
    <w:rsid w:val="00A40879"/>
    <w:rsid w:val="00A40B72"/>
    <w:rsid w:val="00A40D8B"/>
    <w:rsid w:val="00A40E20"/>
    <w:rsid w:val="00A40F23"/>
    <w:rsid w:val="00A41042"/>
    <w:rsid w:val="00A4124F"/>
    <w:rsid w:val="00A4129D"/>
    <w:rsid w:val="00A412A3"/>
    <w:rsid w:val="00A41507"/>
    <w:rsid w:val="00A41516"/>
    <w:rsid w:val="00A41657"/>
    <w:rsid w:val="00A41776"/>
    <w:rsid w:val="00A417CD"/>
    <w:rsid w:val="00A41838"/>
    <w:rsid w:val="00A4183D"/>
    <w:rsid w:val="00A4188B"/>
    <w:rsid w:val="00A418FA"/>
    <w:rsid w:val="00A41955"/>
    <w:rsid w:val="00A419E7"/>
    <w:rsid w:val="00A41A5D"/>
    <w:rsid w:val="00A41B15"/>
    <w:rsid w:val="00A41B6F"/>
    <w:rsid w:val="00A41BD7"/>
    <w:rsid w:val="00A41BE8"/>
    <w:rsid w:val="00A41CC2"/>
    <w:rsid w:val="00A41FAD"/>
    <w:rsid w:val="00A41FD5"/>
    <w:rsid w:val="00A420F4"/>
    <w:rsid w:val="00A42246"/>
    <w:rsid w:val="00A422B3"/>
    <w:rsid w:val="00A423CF"/>
    <w:rsid w:val="00A424BD"/>
    <w:rsid w:val="00A426BA"/>
    <w:rsid w:val="00A426E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825"/>
    <w:rsid w:val="00A43990"/>
    <w:rsid w:val="00A43A17"/>
    <w:rsid w:val="00A43A40"/>
    <w:rsid w:val="00A43DA9"/>
    <w:rsid w:val="00A4400D"/>
    <w:rsid w:val="00A44030"/>
    <w:rsid w:val="00A44205"/>
    <w:rsid w:val="00A4431E"/>
    <w:rsid w:val="00A4434D"/>
    <w:rsid w:val="00A443DA"/>
    <w:rsid w:val="00A44449"/>
    <w:rsid w:val="00A4448F"/>
    <w:rsid w:val="00A444C6"/>
    <w:rsid w:val="00A44600"/>
    <w:rsid w:val="00A44616"/>
    <w:rsid w:val="00A4462E"/>
    <w:rsid w:val="00A4469B"/>
    <w:rsid w:val="00A44865"/>
    <w:rsid w:val="00A44873"/>
    <w:rsid w:val="00A44C39"/>
    <w:rsid w:val="00A44C5B"/>
    <w:rsid w:val="00A44D76"/>
    <w:rsid w:val="00A44E03"/>
    <w:rsid w:val="00A44E50"/>
    <w:rsid w:val="00A44E55"/>
    <w:rsid w:val="00A44F8C"/>
    <w:rsid w:val="00A452A0"/>
    <w:rsid w:val="00A45375"/>
    <w:rsid w:val="00A45471"/>
    <w:rsid w:val="00A45534"/>
    <w:rsid w:val="00A45552"/>
    <w:rsid w:val="00A4571B"/>
    <w:rsid w:val="00A45808"/>
    <w:rsid w:val="00A4583B"/>
    <w:rsid w:val="00A4589F"/>
    <w:rsid w:val="00A45ADB"/>
    <w:rsid w:val="00A45C86"/>
    <w:rsid w:val="00A45EBF"/>
    <w:rsid w:val="00A45F24"/>
    <w:rsid w:val="00A46160"/>
    <w:rsid w:val="00A46236"/>
    <w:rsid w:val="00A466BB"/>
    <w:rsid w:val="00A46755"/>
    <w:rsid w:val="00A46858"/>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F6"/>
    <w:rsid w:val="00A47C42"/>
    <w:rsid w:val="00A47C44"/>
    <w:rsid w:val="00A47C4C"/>
    <w:rsid w:val="00A47C79"/>
    <w:rsid w:val="00A47CF4"/>
    <w:rsid w:val="00A47E10"/>
    <w:rsid w:val="00A47E47"/>
    <w:rsid w:val="00A47F15"/>
    <w:rsid w:val="00A50143"/>
    <w:rsid w:val="00A5026F"/>
    <w:rsid w:val="00A502BD"/>
    <w:rsid w:val="00A502E0"/>
    <w:rsid w:val="00A502E4"/>
    <w:rsid w:val="00A50827"/>
    <w:rsid w:val="00A50915"/>
    <w:rsid w:val="00A509FD"/>
    <w:rsid w:val="00A50A17"/>
    <w:rsid w:val="00A50A37"/>
    <w:rsid w:val="00A50A3C"/>
    <w:rsid w:val="00A50AC6"/>
    <w:rsid w:val="00A50EF6"/>
    <w:rsid w:val="00A50FB9"/>
    <w:rsid w:val="00A51364"/>
    <w:rsid w:val="00A5157A"/>
    <w:rsid w:val="00A51672"/>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A6"/>
    <w:rsid w:val="00A520F6"/>
    <w:rsid w:val="00A5212C"/>
    <w:rsid w:val="00A52365"/>
    <w:rsid w:val="00A52472"/>
    <w:rsid w:val="00A52493"/>
    <w:rsid w:val="00A5254C"/>
    <w:rsid w:val="00A52637"/>
    <w:rsid w:val="00A52706"/>
    <w:rsid w:val="00A52911"/>
    <w:rsid w:val="00A5296A"/>
    <w:rsid w:val="00A529AB"/>
    <w:rsid w:val="00A52B00"/>
    <w:rsid w:val="00A52CF2"/>
    <w:rsid w:val="00A52DB7"/>
    <w:rsid w:val="00A52E8A"/>
    <w:rsid w:val="00A5330F"/>
    <w:rsid w:val="00A5347E"/>
    <w:rsid w:val="00A534B0"/>
    <w:rsid w:val="00A535DD"/>
    <w:rsid w:val="00A538A3"/>
    <w:rsid w:val="00A539B5"/>
    <w:rsid w:val="00A53D8B"/>
    <w:rsid w:val="00A53D98"/>
    <w:rsid w:val="00A54017"/>
    <w:rsid w:val="00A54030"/>
    <w:rsid w:val="00A540BD"/>
    <w:rsid w:val="00A5423B"/>
    <w:rsid w:val="00A542C2"/>
    <w:rsid w:val="00A5431B"/>
    <w:rsid w:val="00A543D3"/>
    <w:rsid w:val="00A543FA"/>
    <w:rsid w:val="00A545C7"/>
    <w:rsid w:val="00A5463D"/>
    <w:rsid w:val="00A5469A"/>
    <w:rsid w:val="00A546E4"/>
    <w:rsid w:val="00A547A6"/>
    <w:rsid w:val="00A5481A"/>
    <w:rsid w:val="00A5484B"/>
    <w:rsid w:val="00A548A7"/>
    <w:rsid w:val="00A54A70"/>
    <w:rsid w:val="00A54AB5"/>
    <w:rsid w:val="00A54AEC"/>
    <w:rsid w:val="00A54C19"/>
    <w:rsid w:val="00A54CEE"/>
    <w:rsid w:val="00A54D77"/>
    <w:rsid w:val="00A54D79"/>
    <w:rsid w:val="00A54D97"/>
    <w:rsid w:val="00A54DAB"/>
    <w:rsid w:val="00A54F62"/>
    <w:rsid w:val="00A54FF9"/>
    <w:rsid w:val="00A5516D"/>
    <w:rsid w:val="00A55227"/>
    <w:rsid w:val="00A552B5"/>
    <w:rsid w:val="00A553B3"/>
    <w:rsid w:val="00A55447"/>
    <w:rsid w:val="00A554E5"/>
    <w:rsid w:val="00A55507"/>
    <w:rsid w:val="00A55524"/>
    <w:rsid w:val="00A5559E"/>
    <w:rsid w:val="00A556E0"/>
    <w:rsid w:val="00A556E2"/>
    <w:rsid w:val="00A559FD"/>
    <w:rsid w:val="00A55AC0"/>
    <w:rsid w:val="00A55AFB"/>
    <w:rsid w:val="00A55B3A"/>
    <w:rsid w:val="00A55BC4"/>
    <w:rsid w:val="00A55C0C"/>
    <w:rsid w:val="00A55D0D"/>
    <w:rsid w:val="00A55DD3"/>
    <w:rsid w:val="00A55E23"/>
    <w:rsid w:val="00A5605A"/>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2F4"/>
    <w:rsid w:val="00A573BB"/>
    <w:rsid w:val="00A573C6"/>
    <w:rsid w:val="00A573F5"/>
    <w:rsid w:val="00A57458"/>
    <w:rsid w:val="00A574C7"/>
    <w:rsid w:val="00A575BF"/>
    <w:rsid w:val="00A576C6"/>
    <w:rsid w:val="00A577FF"/>
    <w:rsid w:val="00A57978"/>
    <w:rsid w:val="00A57B1D"/>
    <w:rsid w:val="00A57B45"/>
    <w:rsid w:val="00A57EBC"/>
    <w:rsid w:val="00A57F33"/>
    <w:rsid w:val="00A600B8"/>
    <w:rsid w:val="00A60227"/>
    <w:rsid w:val="00A60403"/>
    <w:rsid w:val="00A60416"/>
    <w:rsid w:val="00A60463"/>
    <w:rsid w:val="00A604BE"/>
    <w:rsid w:val="00A605E5"/>
    <w:rsid w:val="00A60615"/>
    <w:rsid w:val="00A6066F"/>
    <w:rsid w:val="00A60792"/>
    <w:rsid w:val="00A60815"/>
    <w:rsid w:val="00A60880"/>
    <w:rsid w:val="00A60B92"/>
    <w:rsid w:val="00A60CD1"/>
    <w:rsid w:val="00A60D55"/>
    <w:rsid w:val="00A60D8E"/>
    <w:rsid w:val="00A61022"/>
    <w:rsid w:val="00A61079"/>
    <w:rsid w:val="00A61096"/>
    <w:rsid w:val="00A61168"/>
    <w:rsid w:val="00A612FC"/>
    <w:rsid w:val="00A61433"/>
    <w:rsid w:val="00A6150B"/>
    <w:rsid w:val="00A615B5"/>
    <w:rsid w:val="00A61672"/>
    <w:rsid w:val="00A616A6"/>
    <w:rsid w:val="00A617C5"/>
    <w:rsid w:val="00A61867"/>
    <w:rsid w:val="00A61873"/>
    <w:rsid w:val="00A61A3A"/>
    <w:rsid w:val="00A61C13"/>
    <w:rsid w:val="00A61DEA"/>
    <w:rsid w:val="00A61F19"/>
    <w:rsid w:val="00A6209E"/>
    <w:rsid w:val="00A6223F"/>
    <w:rsid w:val="00A623C6"/>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F9"/>
    <w:rsid w:val="00A634B2"/>
    <w:rsid w:val="00A63533"/>
    <w:rsid w:val="00A636CD"/>
    <w:rsid w:val="00A63820"/>
    <w:rsid w:val="00A63829"/>
    <w:rsid w:val="00A63874"/>
    <w:rsid w:val="00A638BB"/>
    <w:rsid w:val="00A63A72"/>
    <w:rsid w:val="00A63B32"/>
    <w:rsid w:val="00A63C86"/>
    <w:rsid w:val="00A63D4E"/>
    <w:rsid w:val="00A63F42"/>
    <w:rsid w:val="00A63F49"/>
    <w:rsid w:val="00A64037"/>
    <w:rsid w:val="00A64043"/>
    <w:rsid w:val="00A6409E"/>
    <w:rsid w:val="00A64206"/>
    <w:rsid w:val="00A64230"/>
    <w:rsid w:val="00A64278"/>
    <w:rsid w:val="00A642E8"/>
    <w:rsid w:val="00A644FF"/>
    <w:rsid w:val="00A647A3"/>
    <w:rsid w:val="00A6496C"/>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7A"/>
    <w:rsid w:val="00A650A5"/>
    <w:rsid w:val="00A65371"/>
    <w:rsid w:val="00A654E8"/>
    <w:rsid w:val="00A65509"/>
    <w:rsid w:val="00A65625"/>
    <w:rsid w:val="00A65670"/>
    <w:rsid w:val="00A656F2"/>
    <w:rsid w:val="00A6570A"/>
    <w:rsid w:val="00A65820"/>
    <w:rsid w:val="00A6586E"/>
    <w:rsid w:val="00A6596B"/>
    <w:rsid w:val="00A65B51"/>
    <w:rsid w:val="00A65C7F"/>
    <w:rsid w:val="00A65FBC"/>
    <w:rsid w:val="00A6628C"/>
    <w:rsid w:val="00A662D0"/>
    <w:rsid w:val="00A664DC"/>
    <w:rsid w:val="00A6652F"/>
    <w:rsid w:val="00A665BD"/>
    <w:rsid w:val="00A666B6"/>
    <w:rsid w:val="00A666F2"/>
    <w:rsid w:val="00A66793"/>
    <w:rsid w:val="00A667DF"/>
    <w:rsid w:val="00A6691C"/>
    <w:rsid w:val="00A66934"/>
    <w:rsid w:val="00A66998"/>
    <w:rsid w:val="00A669D6"/>
    <w:rsid w:val="00A66A37"/>
    <w:rsid w:val="00A66CD0"/>
    <w:rsid w:val="00A66D1A"/>
    <w:rsid w:val="00A66D31"/>
    <w:rsid w:val="00A66D5E"/>
    <w:rsid w:val="00A66D7B"/>
    <w:rsid w:val="00A66F4E"/>
    <w:rsid w:val="00A67013"/>
    <w:rsid w:val="00A670D6"/>
    <w:rsid w:val="00A671CB"/>
    <w:rsid w:val="00A67227"/>
    <w:rsid w:val="00A6726E"/>
    <w:rsid w:val="00A673F1"/>
    <w:rsid w:val="00A67584"/>
    <w:rsid w:val="00A67605"/>
    <w:rsid w:val="00A676BB"/>
    <w:rsid w:val="00A676C0"/>
    <w:rsid w:val="00A67720"/>
    <w:rsid w:val="00A6774C"/>
    <w:rsid w:val="00A67A57"/>
    <w:rsid w:val="00A67A6A"/>
    <w:rsid w:val="00A67B0F"/>
    <w:rsid w:val="00A67C58"/>
    <w:rsid w:val="00A67E9A"/>
    <w:rsid w:val="00A67F0F"/>
    <w:rsid w:val="00A67F42"/>
    <w:rsid w:val="00A700C8"/>
    <w:rsid w:val="00A7018B"/>
    <w:rsid w:val="00A701DF"/>
    <w:rsid w:val="00A701EA"/>
    <w:rsid w:val="00A705DF"/>
    <w:rsid w:val="00A7077A"/>
    <w:rsid w:val="00A708BD"/>
    <w:rsid w:val="00A7091E"/>
    <w:rsid w:val="00A70BA0"/>
    <w:rsid w:val="00A70C0B"/>
    <w:rsid w:val="00A70DF3"/>
    <w:rsid w:val="00A70F34"/>
    <w:rsid w:val="00A7101C"/>
    <w:rsid w:val="00A71238"/>
    <w:rsid w:val="00A71271"/>
    <w:rsid w:val="00A71283"/>
    <w:rsid w:val="00A712BE"/>
    <w:rsid w:val="00A7131E"/>
    <w:rsid w:val="00A7153B"/>
    <w:rsid w:val="00A715EA"/>
    <w:rsid w:val="00A71653"/>
    <w:rsid w:val="00A71765"/>
    <w:rsid w:val="00A717C1"/>
    <w:rsid w:val="00A719A9"/>
    <w:rsid w:val="00A71A16"/>
    <w:rsid w:val="00A71A35"/>
    <w:rsid w:val="00A71AC4"/>
    <w:rsid w:val="00A71B8D"/>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3E66"/>
    <w:rsid w:val="00A74027"/>
    <w:rsid w:val="00A742B1"/>
    <w:rsid w:val="00A743F2"/>
    <w:rsid w:val="00A744E2"/>
    <w:rsid w:val="00A745BD"/>
    <w:rsid w:val="00A746F3"/>
    <w:rsid w:val="00A7477D"/>
    <w:rsid w:val="00A747AB"/>
    <w:rsid w:val="00A7484B"/>
    <w:rsid w:val="00A74A91"/>
    <w:rsid w:val="00A74BC8"/>
    <w:rsid w:val="00A74C51"/>
    <w:rsid w:val="00A74CC4"/>
    <w:rsid w:val="00A74E39"/>
    <w:rsid w:val="00A74E6C"/>
    <w:rsid w:val="00A74F57"/>
    <w:rsid w:val="00A75042"/>
    <w:rsid w:val="00A75186"/>
    <w:rsid w:val="00A751C9"/>
    <w:rsid w:val="00A751F9"/>
    <w:rsid w:val="00A75217"/>
    <w:rsid w:val="00A756EF"/>
    <w:rsid w:val="00A75738"/>
    <w:rsid w:val="00A75786"/>
    <w:rsid w:val="00A7582E"/>
    <w:rsid w:val="00A758C2"/>
    <w:rsid w:val="00A75A29"/>
    <w:rsid w:val="00A75A62"/>
    <w:rsid w:val="00A75AC9"/>
    <w:rsid w:val="00A75BAE"/>
    <w:rsid w:val="00A75D24"/>
    <w:rsid w:val="00A75D55"/>
    <w:rsid w:val="00A75D5E"/>
    <w:rsid w:val="00A75E02"/>
    <w:rsid w:val="00A762DC"/>
    <w:rsid w:val="00A7640D"/>
    <w:rsid w:val="00A76992"/>
    <w:rsid w:val="00A76A0C"/>
    <w:rsid w:val="00A76BF4"/>
    <w:rsid w:val="00A76C22"/>
    <w:rsid w:val="00A76C8E"/>
    <w:rsid w:val="00A76D2E"/>
    <w:rsid w:val="00A76F32"/>
    <w:rsid w:val="00A770AD"/>
    <w:rsid w:val="00A770BE"/>
    <w:rsid w:val="00A77117"/>
    <w:rsid w:val="00A77120"/>
    <w:rsid w:val="00A7724F"/>
    <w:rsid w:val="00A774D8"/>
    <w:rsid w:val="00A774F0"/>
    <w:rsid w:val="00A775DF"/>
    <w:rsid w:val="00A77603"/>
    <w:rsid w:val="00A7776B"/>
    <w:rsid w:val="00A777E2"/>
    <w:rsid w:val="00A7789C"/>
    <w:rsid w:val="00A77B82"/>
    <w:rsid w:val="00A77D3A"/>
    <w:rsid w:val="00A77E3D"/>
    <w:rsid w:val="00A77E4B"/>
    <w:rsid w:val="00A77F80"/>
    <w:rsid w:val="00A77F96"/>
    <w:rsid w:val="00A77FCA"/>
    <w:rsid w:val="00A801C2"/>
    <w:rsid w:val="00A80675"/>
    <w:rsid w:val="00A80676"/>
    <w:rsid w:val="00A806EE"/>
    <w:rsid w:val="00A80739"/>
    <w:rsid w:val="00A80775"/>
    <w:rsid w:val="00A8094C"/>
    <w:rsid w:val="00A80959"/>
    <w:rsid w:val="00A80A5F"/>
    <w:rsid w:val="00A80BE0"/>
    <w:rsid w:val="00A80C64"/>
    <w:rsid w:val="00A80E7A"/>
    <w:rsid w:val="00A80EE8"/>
    <w:rsid w:val="00A80F79"/>
    <w:rsid w:val="00A8142B"/>
    <w:rsid w:val="00A815B4"/>
    <w:rsid w:val="00A815D6"/>
    <w:rsid w:val="00A815EB"/>
    <w:rsid w:val="00A818AF"/>
    <w:rsid w:val="00A81A48"/>
    <w:rsid w:val="00A81A58"/>
    <w:rsid w:val="00A81A77"/>
    <w:rsid w:val="00A81C81"/>
    <w:rsid w:val="00A81CAE"/>
    <w:rsid w:val="00A81DE5"/>
    <w:rsid w:val="00A81E50"/>
    <w:rsid w:val="00A82095"/>
    <w:rsid w:val="00A821A4"/>
    <w:rsid w:val="00A821A7"/>
    <w:rsid w:val="00A8223F"/>
    <w:rsid w:val="00A8227F"/>
    <w:rsid w:val="00A82378"/>
    <w:rsid w:val="00A826BB"/>
    <w:rsid w:val="00A8279F"/>
    <w:rsid w:val="00A828A8"/>
    <w:rsid w:val="00A82AFA"/>
    <w:rsid w:val="00A82B51"/>
    <w:rsid w:val="00A82C18"/>
    <w:rsid w:val="00A82C53"/>
    <w:rsid w:val="00A82C9A"/>
    <w:rsid w:val="00A82CAC"/>
    <w:rsid w:val="00A82CDE"/>
    <w:rsid w:val="00A82DCE"/>
    <w:rsid w:val="00A82F0B"/>
    <w:rsid w:val="00A830E9"/>
    <w:rsid w:val="00A831C7"/>
    <w:rsid w:val="00A83271"/>
    <w:rsid w:val="00A832EF"/>
    <w:rsid w:val="00A833A6"/>
    <w:rsid w:val="00A835E5"/>
    <w:rsid w:val="00A83667"/>
    <w:rsid w:val="00A8368B"/>
    <w:rsid w:val="00A83784"/>
    <w:rsid w:val="00A83946"/>
    <w:rsid w:val="00A83AF6"/>
    <w:rsid w:val="00A83B1A"/>
    <w:rsid w:val="00A83B3C"/>
    <w:rsid w:val="00A83BA2"/>
    <w:rsid w:val="00A83C19"/>
    <w:rsid w:val="00A83C1F"/>
    <w:rsid w:val="00A83C78"/>
    <w:rsid w:val="00A83CAC"/>
    <w:rsid w:val="00A83DDC"/>
    <w:rsid w:val="00A83EB3"/>
    <w:rsid w:val="00A83FF6"/>
    <w:rsid w:val="00A84044"/>
    <w:rsid w:val="00A8406D"/>
    <w:rsid w:val="00A842B4"/>
    <w:rsid w:val="00A84493"/>
    <w:rsid w:val="00A845A0"/>
    <w:rsid w:val="00A845D2"/>
    <w:rsid w:val="00A84704"/>
    <w:rsid w:val="00A8471C"/>
    <w:rsid w:val="00A847DF"/>
    <w:rsid w:val="00A84813"/>
    <w:rsid w:val="00A8481A"/>
    <w:rsid w:val="00A84883"/>
    <w:rsid w:val="00A848AD"/>
    <w:rsid w:val="00A848FB"/>
    <w:rsid w:val="00A84A16"/>
    <w:rsid w:val="00A84AAB"/>
    <w:rsid w:val="00A84BDF"/>
    <w:rsid w:val="00A84BF3"/>
    <w:rsid w:val="00A84FF7"/>
    <w:rsid w:val="00A8500F"/>
    <w:rsid w:val="00A850AE"/>
    <w:rsid w:val="00A85110"/>
    <w:rsid w:val="00A85124"/>
    <w:rsid w:val="00A853C5"/>
    <w:rsid w:val="00A85422"/>
    <w:rsid w:val="00A85595"/>
    <w:rsid w:val="00A855C3"/>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965"/>
    <w:rsid w:val="00A86A97"/>
    <w:rsid w:val="00A86C43"/>
    <w:rsid w:val="00A86CAC"/>
    <w:rsid w:val="00A86E5E"/>
    <w:rsid w:val="00A86ED2"/>
    <w:rsid w:val="00A87061"/>
    <w:rsid w:val="00A8721E"/>
    <w:rsid w:val="00A872D6"/>
    <w:rsid w:val="00A87367"/>
    <w:rsid w:val="00A874B7"/>
    <w:rsid w:val="00A8783B"/>
    <w:rsid w:val="00A8787A"/>
    <w:rsid w:val="00A878B7"/>
    <w:rsid w:val="00A87A59"/>
    <w:rsid w:val="00A87A61"/>
    <w:rsid w:val="00A87CA8"/>
    <w:rsid w:val="00A87E40"/>
    <w:rsid w:val="00A87F41"/>
    <w:rsid w:val="00A87FA1"/>
    <w:rsid w:val="00A9005C"/>
    <w:rsid w:val="00A900B9"/>
    <w:rsid w:val="00A900C2"/>
    <w:rsid w:val="00A9014A"/>
    <w:rsid w:val="00A905BE"/>
    <w:rsid w:val="00A9074C"/>
    <w:rsid w:val="00A90770"/>
    <w:rsid w:val="00A90AD4"/>
    <w:rsid w:val="00A90AFF"/>
    <w:rsid w:val="00A90B18"/>
    <w:rsid w:val="00A90B9B"/>
    <w:rsid w:val="00A90C34"/>
    <w:rsid w:val="00A90C85"/>
    <w:rsid w:val="00A90CDA"/>
    <w:rsid w:val="00A90F7A"/>
    <w:rsid w:val="00A90F84"/>
    <w:rsid w:val="00A90FB9"/>
    <w:rsid w:val="00A90FCF"/>
    <w:rsid w:val="00A91236"/>
    <w:rsid w:val="00A913B4"/>
    <w:rsid w:val="00A913F0"/>
    <w:rsid w:val="00A91486"/>
    <w:rsid w:val="00A914C8"/>
    <w:rsid w:val="00A914F3"/>
    <w:rsid w:val="00A9158F"/>
    <w:rsid w:val="00A915C2"/>
    <w:rsid w:val="00A915F0"/>
    <w:rsid w:val="00A9165C"/>
    <w:rsid w:val="00A916A1"/>
    <w:rsid w:val="00A916B4"/>
    <w:rsid w:val="00A917BB"/>
    <w:rsid w:val="00A91937"/>
    <w:rsid w:val="00A91A96"/>
    <w:rsid w:val="00A91BAE"/>
    <w:rsid w:val="00A91E58"/>
    <w:rsid w:val="00A91F51"/>
    <w:rsid w:val="00A91F68"/>
    <w:rsid w:val="00A92012"/>
    <w:rsid w:val="00A9213C"/>
    <w:rsid w:val="00A9243C"/>
    <w:rsid w:val="00A925D6"/>
    <w:rsid w:val="00A92725"/>
    <w:rsid w:val="00A9287F"/>
    <w:rsid w:val="00A92934"/>
    <w:rsid w:val="00A9296A"/>
    <w:rsid w:val="00A92A09"/>
    <w:rsid w:val="00A92A1E"/>
    <w:rsid w:val="00A92A85"/>
    <w:rsid w:val="00A92AF0"/>
    <w:rsid w:val="00A92BA6"/>
    <w:rsid w:val="00A92BDA"/>
    <w:rsid w:val="00A92C22"/>
    <w:rsid w:val="00A92C62"/>
    <w:rsid w:val="00A92CF7"/>
    <w:rsid w:val="00A92DDA"/>
    <w:rsid w:val="00A92DE8"/>
    <w:rsid w:val="00A92E72"/>
    <w:rsid w:val="00A92F47"/>
    <w:rsid w:val="00A92FDB"/>
    <w:rsid w:val="00A930AD"/>
    <w:rsid w:val="00A930EA"/>
    <w:rsid w:val="00A9314F"/>
    <w:rsid w:val="00A93304"/>
    <w:rsid w:val="00A933F0"/>
    <w:rsid w:val="00A93568"/>
    <w:rsid w:val="00A9357E"/>
    <w:rsid w:val="00A935DB"/>
    <w:rsid w:val="00A93A62"/>
    <w:rsid w:val="00A93B13"/>
    <w:rsid w:val="00A93C4F"/>
    <w:rsid w:val="00A93C69"/>
    <w:rsid w:val="00A93CB6"/>
    <w:rsid w:val="00A93D0A"/>
    <w:rsid w:val="00A93E27"/>
    <w:rsid w:val="00A9402E"/>
    <w:rsid w:val="00A944BF"/>
    <w:rsid w:val="00A945D3"/>
    <w:rsid w:val="00A94658"/>
    <w:rsid w:val="00A9465E"/>
    <w:rsid w:val="00A94764"/>
    <w:rsid w:val="00A9491D"/>
    <w:rsid w:val="00A94962"/>
    <w:rsid w:val="00A94A43"/>
    <w:rsid w:val="00A94ACB"/>
    <w:rsid w:val="00A94C3A"/>
    <w:rsid w:val="00A94DD2"/>
    <w:rsid w:val="00A94DF7"/>
    <w:rsid w:val="00A94E37"/>
    <w:rsid w:val="00A9516E"/>
    <w:rsid w:val="00A9519E"/>
    <w:rsid w:val="00A9536D"/>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83"/>
    <w:rsid w:val="00A97443"/>
    <w:rsid w:val="00A9744F"/>
    <w:rsid w:val="00A97501"/>
    <w:rsid w:val="00A97518"/>
    <w:rsid w:val="00A97644"/>
    <w:rsid w:val="00A976D0"/>
    <w:rsid w:val="00A979C8"/>
    <w:rsid w:val="00A97A8E"/>
    <w:rsid w:val="00A97B2C"/>
    <w:rsid w:val="00A97BBF"/>
    <w:rsid w:val="00A97E52"/>
    <w:rsid w:val="00A97F0B"/>
    <w:rsid w:val="00A97F9B"/>
    <w:rsid w:val="00AA0092"/>
    <w:rsid w:val="00AA0126"/>
    <w:rsid w:val="00AA0145"/>
    <w:rsid w:val="00AA039E"/>
    <w:rsid w:val="00AA03BB"/>
    <w:rsid w:val="00AA040C"/>
    <w:rsid w:val="00AA0557"/>
    <w:rsid w:val="00AA0573"/>
    <w:rsid w:val="00AA0670"/>
    <w:rsid w:val="00AA067C"/>
    <w:rsid w:val="00AA0900"/>
    <w:rsid w:val="00AA0A01"/>
    <w:rsid w:val="00AA0A7C"/>
    <w:rsid w:val="00AA0C06"/>
    <w:rsid w:val="00AA0EE3"/>
    <w:rsid w:val="00AA10BE"/>
    <w:rsid w:val="00AA10DC"/>
    <w:rsid w:val="00AA11AF"/>
    <w:rsid w:val="00AA11EC"/>
    <w:rsid w:val="00AA13CF"/>
    <w:rsid w:val="00AA13FA"/>
    <w:rsid w:val="00AA1428"/>
    <w:rsid w:val="00AA1628"/>
    <w:rsid w:val="00AA1671"/>
    <w:rsid w:val="00AA1AFA"/>
    <w:rsid w:val="00AA1B11"/>
    <w:rsid w:val="00AA1C6D"/>
    <w:rsid w:val="00AA1D41"/>
    <w:rsid w:val="00AA1D50"/>
    <w:rsid w:val="00AA1D9B"/>
    <w:rsid w:val="00AA1D9C"/>
    <w:rsid w:val="00AA1E62"/>
    <w:rsid w:val="00AA1E76"/>
    <w:rsid w:val="00AA1FB5"/>
    <w:rsid w:val="00AA21AD"/>
    <w:rsid w:val="00AA21D9"/>
    <w:rsid w:val="00AA21F5"/>
    <w:rsid w:val="00AA228F"/>
    <w:rsid w:val="00AA2498"/>
    <w:rsid w:val="00AA2632"/>
    <w:rsid w:val="00AA2A10"/>
    <w:rsid w:val="00AA2AC1"/>
    <w:rsid w:val="00AA2B3B"/>
    <w:rsid w:val="00AA2D06"/>
    <w:rsid w:val="00AA302E"/>
    <w:rsid w:val="00AA3050"/>
    <w:rsid w:val="00AA323E"/>
    <w:rsid w:val="00AA32D4"/>
    <w:rsid w:val="00AA33EB"/>
    <w:rsid w:val="00AA34F9"/>
    <w:rsid w:val="00AA3568"/>
    <w:rsid w:val="00AA35DD"/>
    <w:rsid w:val="00AA3636"/>
    <w:rsid w:val="00AA36F2"/>
    <w:rsid w:val="00AA3761"/>
    <w:rsid w:val="00AA383A"/>
    <w:rsid w:val="00AA38F1"/>
    <w:rsid w:val="00AA3997"/>
    <w:rsid w:val="00AA39AA"/>
    <w:rsid w:val="00AA3A05"/>
    <w:rsid w:val="00AA3AF6"/>
    <w:rsid w:val="00AA3D50"/>
    <w:rsid w:val="00AA3E4F"/>
    <w:rsid w:val="00AA402C"/>
    <w:rsid w:val="00AA40BD"/>
    <w:rsid w:val="00AA4169"/>
    <w:rsid w:val="00AA4187"/>
    <w:rsid w:val="00AA429B"/>
    <w:rsid w:val="00AA4309"/>
    <w:rsid w:val="00AA467E"/>
    <w:rsid w:val="00AA471C"/>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6A0"/>
    <w:rsid w:val="00AA5719"/>
    <w:rsid w:val="00AA574F"/>
    <w:rsid w:val="00AA5788"/>
    <w:rsid w:val="00AA58ED"/>
    <w:rsid w:val="00AA58FF"/>
    <w:rsid w:val="00AA59B8"/>
    <w:rsid w:val="00AA5D1B"/>
    <w:rsid w:val="00AA5D23"/>
    <w:rsid w:val="00AA5E91"/>
    <w:rsid w:val="00AA6353"/>
    <w:rsid w:val="00AA63A0"/>
    <w:rsid w:val="00AA64B2"/>
    <w:rsid w:val="00AA6631"/>
    <w:rsid w:val="00AA66A3"/>
    <w:rsid w:val="00AA66CC"/>
    <w:rsid w:val="00AA683B"/>
    <w:rsid w:val="00AA6926"/>
    <w:rsid w:val="00AA69D8"/>
    <w:rsid w:val="00AA6A13"/>
    <w:rsid w:val="00AA6A20"/>
    <w:rsid w:val="00AA6A93"/>
    <w:rsid w:val="00AA6B0E"/>
    <w:rsid w:val="00AA6B45"/>
    <w:rsid w:val="00AA6B66"/>
    <w:rsid w:val="00AA6BB4"/>
    <w:rsid w:val="00AA6C78"/>
    <w:rsid w:val="00AA6E42"/>
    <w:rsid w:val="00AA6EE7"/>
    <w:rsid w:val="00AA6F0F"/>
    <w:rsid w:val="00AA71DA"/>
    <w:rsid w:val="00AA71F2"/>
    <w:rsid w:val="00AA722B"/>
    <w:rsid w:val="00AA7517"/>
    <w:rsid w:val="00AA751D"/>
    <w:rsid w:val="00AA757E"/>
    <w:rsid w:val="00AA77E5"/>
    <w:rsid w:val="00AA792F"/>
    <w:rsid w:val="00AA79FF"/>
    <w:rsid w:val="00AA7B4D"/>
    <w:rsid w:val="00AA7BCF"/>
    <w:rsid w:val="00AA7C7A"/>
    <w:rsid w:val="00AA7D20"/>
    <w:rsid w:val="00AA7D44"/>
    <w:rsid w:val="00AA7FAE"/>
    <w:rsid w:val="00AB02A4"/>
    <w:rsid w:val="00AB03E6"/>
    <w:rsid w:val="00AB04FF"/>
    <w:rsid w:val="00AB057A"/>
    <w:rsid w:val="00AB062D"/>
    <w:rsid w:val="00AB06DE"/>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80"/>
    <w:rsid w:val="00AB1ED6"/>
    <w:rsid w:val="00AB1F2A"/>
    <w:rsid w:val="00AB1FF2"/>
    <w:rsid w:val="00AB1FFE"/>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2F06"/>
    <w:rsid w:val="00AB3046"/>
    <w:rsid w:val="00AB30DE"/>
    <w:rsid w:val="00AB3248"/>
    <w:rsid w:val="00AB32B0"/>
    <w:rsid w:val="00AB32F5"/>
    <w:rsid w:val="00AB3403"/>
    <w:rsid w:val="00AB3467"/>
    <w:rsid w:val="00AB3695"/>
    <w:rsid w:val="00AB3815"/>
    <w:rsid w:val="00AB386F"/>
    <w:rsid w:val="00AB39D4"/>
    <w:rsid w:val="00AB3DFE"/>
    <w:rsid w:val="00AB3E5B"/>
    <w:rsid w:val="00AB3E80"/>
    <w:rsid w:val="00AB3F65"/>
    <w:rsid w:val="00AB3F99"/>
    <w:rsid w:val="00AB404D"/>
    <w:rsid w:val="00AB42C7"/>
    <w:rsid w:val="00AB43EE"/>
    <w:rsid w:val="00AB4473"/>
    <w:rsid w:val="00AB458E"/>
    <w:rsid w:val="00AB4722"/>
    <w:rsid w:val="00AB4735"/>
    <w:rsid w:val="00AB4860"/>
    <w:rsid w:val="00AB4926"/>
    <w:rsid w:val="00AB49CE"/>
    <w:rsid w:val="00AB4A83"/>
    <w:rsid w:val="00AB4AB7"/>
    <w:rsid w:val="00AB4B1D"/>
    <w:rsid w:val="00AB4B78"/>
    <w:rsid w:val="00AB4DDB"/>
    <w:rsid w:val="00AB4E8A"/>
    <w:rsid w:val="00AB4F0E"/>
    <w:rsid w:val="00AB4F9E"/>
    <w:rsid w:val="00AB50D2"/>
    <w:rsid w:val="00AB522C"/>
    <w:rsid w:val="00AB527A"/>
    <w:rsid w:val="00AB5358"/>
    <w:rsid w:val="00AB550A"/>
    <w:rsid w:val="00AB58EC"/>
    <w:rsid w:val="00AB59B8"/>
    <w:rsid w:val="00AB5A06"/>
    <w:rsid w:val="00AB5B93"/>
    <w:rsid w:val="00AB5C8B"/>
    <w:rsid w:val="00AB5EAB"/>
    <w:rsid w:val="00AB5EC3"/>
    <w:rsid w:val="00AB6118"/>
    <w:rsid w:val="00AB61AC"/>
    <w:rsid w:val="00AB6246"/>
    <w:rsid w:val="00AB631B"/>
    <w:rsid w:val="00AB654E"/>
    <w:rsid w:val="00AB659C"/>
    <w:rsid w:val="00AB6674"/>
    <w:rsid w:val="00AB6868"/>
    <w:rsid w:val="00AB6A4C"/>
    <w:rsid w:val="00AB6A69"/>
    <w:rsid w:val="00AB6B50"/>
    <w:rsid w:val="00AB6BA0"/>
    <w:rsid w:val="00AB6C7D"/>
    <w:rsid w:val="00AB6D76"/>
    <w:rsid w:val="00AB6DDC"/>
    <w:rsid w:val="00AB6E3C"/>
    <w:rsid w:val="00AB6E56"/>
    <w:rsid w:val="00AB713C"/>
    <w:rsid w:val="00AB7185"/>
    <w:rsid w:val="00AB731F"/>
    <w:rsid w:val="00AB7341"/>
    <w:rsid w:val="00AB7441"/>
    <w:rsid w:val="00AB7500"/>
    <w:rsid w:val="00AB7507"/>
    <w:rsid w:val="00AB75EE"/>
    <w:rsid w:val="00AB765A"/>
    <w:rsid w:val="00AB774C"/>
    <w:rsid w:val="00AB796A"/>
    <w:rsid w:val="00AB7ABC"/>
    <w:rsid w:val="00AB7C66"/>
    <w:rsid w:val="00AB7C78"/>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C17"/>
    <w:rsid w:val="00AC0D25"/>
    <w:rsid w:val="00AC0DC5"/>
    <w:rsid w:val="00AC0F25"/>
    <w:rsid w:val="00AC0F27"/>
    <w:rsid w:val="00AC0FE9"/>
    <w:rsid w:val="00AC103B"/>
    <w:rsid w:val="00AC110D"/>
    <w:rsid w:val="00AC12BF"/>
    <w:rsid w:val="00AC147D"/>
    <w:rsid w:val="00AC1587"/>
    <w:rsid w:val="00AC16F6"/>
    <w:rsid w:val="00AC1708"/>
    <w:rsid w:val="00AC174D"/>
    <w:rsid w:val="00AC175E"/>
    <w:rsid w:val="00AC17A3"/>
    <w:rsid w:val="00AC183E"/>
    <w:rsid w:val="00AC1A2A"/>
    <w:rsid w:val="00AC1A55"/>
    <w:rsid w:val="00AC1BEA"/>
    <w:rsid w:val="00AC1D45"/>
    <w:rsid w:val="00AC1ED6"/>
    <w:rsid w:val="00AC1EE9"/>
    <w:rsid w:val="00AC1EEC"/>
    <w:rsid w:val="00AC1FC7"/>
    <w:rsid w:val="00AC2156"/>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76"/>
    <w:rsid w:val="00AC2EEB"/>
    <w:rsid w:val="00AC302D"/>
    <w:rsid w:val="00AC319B"/>
    <w:rsid w:val="00AC31E5"/>
    <w:rsid w:val="00AC32E5"/>
    <w:rsid w:val="00AC34CF"/>
    <w:rsid w:val="00AC362A"/>
    <w:rsid w:val="00AC3662"/>
    <w:rsid w:val="00AC3A84"/>
    <w:rsid w:val="00AC3ADC"/>
    <w:rsid w:val="00AC3B1F"/>
    <w:rsid w:val="00AC3B43"/>
    <w:rsid w:val="00AC3BDD"/>
    <w:rsid w:val="00AC3C17"/>
    <w:rsid w:val="00AC3CBA"/>
    <w:rsid w:val="00AC3D47"/>
    <w:rsid w:val="00AC3E29"/>
    <w:rsid w:val="00AC3E33"/>
    <w:rsid w:val="00AC3E86"/>
    <w:rsid w:val="00AC3EC1"/>
    <w:rsid w:val="00AC4389"/>
    <w:rsid w:val="00AC4551"/>
    <w:rsid w:val="00AC475B"/>
    <w:rsid w:val="00AC4951"/>
    <w:rsid w:val="00AC4CC2"/>
    <w:rsid w:val="00AC4F89"/>
    <w:rsid w:val="00AC52A9"/>
    <w:rsid w:val="00AC52B5"/>
    <w:rsid w:val="00AC5348"/>
    <w:rsid w:val="00AC5429"/>
    <w:rsid w:val="00AC581E"/>
    <w:rsid w:val="00AC589A"/>
    <w:rsid w:val="00AC5A01"/>
    <w:rsid w:val="00AC5A39"/>
    <w:rsid w:val="00AC5B5B"/>
    <w:rsid w:val="00AC5CF6"/>
    <w:rsid w:val="00AC603B"/>
    <w:rsid w:val="00AC6088"/>
    <w:rsid w:val="00AC6142"/>
    <w:rsid w:val="00AC6156"/>
    <w:rsid w:val="00AC624C"/>
    <w:rsid w:val="00AC6445"/>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6D5"/>
    <w:rsid w:val="00AC7756"/>
    <w:rsid w:val="00AC776C"/>
    <w:rsid w:val="00AC77EA"/>
    <w:rsid w:val="00AC794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823"/>
    <w:rsid w:val="00AD1900"/>
    <w:rsid w:val="00AD1925"/>
    <w:rsid w:val="00AD1BDF"/>
    <w:rsid w:val="00AD1E8C"/>
    <w:rsid w:val="00AD1F04"/>
    <w:rsid w:val="00AD2128"/>
    <w:rsid w:val="00AD22FE"/>
    <w:rsid w:val="00AD2357"/>
    <w:rsid w:val="00AD256F"/>
    <w:rsid w:val="00AD2676"/>
    <w:rsid w:val="00AD26B3"/>
    <w:rsid w:val="00AD274F"/>
    <w:rsid w:val="00AD2753"/>
    <w:rsid w:val="00AD27BD"/>
    <w:rsid w:val="00AD2836"/>
    <w:rsid w:val="00AD2889"/>
    <w:rsid w:val="00AD28B0"/>
    <w:rsid w:val="00AD28CF"/>
    <w:rsid w:val="00AD28F4"/>
    <w:rsid w:val="00AD299D"/>
    <w:rsid w:val="00AD2B58"/>
    <w:rsid w:val="00AD2EA5"/>
    <w:rsid w:val="00AD2EB5"/>
    <w:rsid w:val="00AD2F34"/>
    <w:rsid w:val="00AD3152"/>
    <w:rsid w:val="00AD3240"/>
    <w:rsid w:val="00AD3354"/>
    <w:rsid w:val="00AD3483"/>
    <w:rsid w:val="00AD34BC"/>
    <w:rsid w:val="00AD3588"/>
    <w:rsid w:val="00AD3723"/>
    <w:rsid w:val="00AD3768"/>
    <w:rsid w:val="00AD37AC"/>
    <w:rsid w:val="00AD3D5D"/>
    <w:rsid w:val="00AD3D6B"/>
    <w:rsid w:val="00AD3E58"/>
    <w:rsid w:val="00AD3EE4"/>
    <w:rsid w:val="00AD3F6D"/>
    <w:rsid w:val="00AD3F84"/>
    <w:rsid w:val="00AD415D"/>
    <w:rsid w:val="00AD41AD"/>
    <w:rsid w:val="00AD420B"/>
    <w:rsid w:val="00AD44D1"/>
    <w:rsid w:val="00AD44FF"/>
    <w:rsid w:val="00AD45D5"/>
    <w:rsid w:val="00AD462D"/>
    <w:rsid w:val="00AD466A"/>
    <w:rsid w:val="00AD4764"/>
    <w:rsid w:val="00AD47B8"/>
    <w:rsid w:val="00AD4925"/>
    <w:rsid w:val="00AD4B48"/>
    <w:rsid w:val="00AD4B86"/>
    <w:rsid w:val="00AD4BA8"/>
    <w:rsid w:val="00AD4C43"/>
    <w:rsid w:val="00AD4C47"/>
    <w:rsid w:val="00AD4E77"/>
    <w:rsid w:val="00AD4E7D"/>
    <w:rsid w:val="00AD512A"/>
    <w:rsid w:val="00AD523C"/>
    <w:rsid w:val="00AD545D"/>
    <w:rsid w:val="00AD54E9"/>
    <w:rsid w:val="00AD552A"/>
    <w:rsid w:val="00AD5609"/>
    <w:rsid w:val="00AD5614"/>
    <w:rsid w:val="00AD5681"/>
    <w:rsid w:val="00AD57AF"/>
    <w:rsid w:val="00AD5963"/>
    <w:rsid w:val="00AD5A80"/>
    <w:rsid w:val="00AD5BD8"/>
    <w:rsid w:val="00AD5BDC"/>
    <w:rsid w:val="00AD5CB3"/>
    <w:rsid w:val="00AD5EAA"/>
    <w:rsid w:val="00AD5FBE"/>
    <w:rsid w:val="00AD6002"/>
    <w:rsid w:val="00AD600E"/>
    <w:rsid w:val="00AD6090"/>
    <w:rsid w:val="00AD620B"/>
    <w:rsid w:val="00AD63F0"/>
    <w:rsid w:val="00AD6480"/>
    <w:rsid w:val="00AD6719"/>
    <w:rsid w:val="00AD6739"/>
    <w:rsid w:val="00AD675D"/>
    <w:rsid w:val="00AD6776"/>
    <w:rsid w:val="00AD684D"/>
    <w:rsid w:val="00AD6AEF"/>
    <w:rsid w:val="00AD6D3D"/>
    <w:rsid w:val="00AD6D8B"/>
    <w:rsid w:val="00AD6E3F"/>
    <w:rsid w:val="00AD6E75"/>
    <w:rsid w:val="00AD6EF3"/>
    <w:rsid w:val="00AD6F35"/>
    <w:rsid w:val="00AD6F3D"/>
    <w:rsid w:val="00AD6FBF"/>
    <w:rsid w:val="00AD7087"/>
    <w:rsid w:val="00AD70B4"/>
    <w:rsid w:val="00AD7258"/>
    <w:rsid w:val="00AD7262"/>
    <w:rsid w:val="00AD7386"/>
    <w:rsid w:val="00AD73E7"/>
    <w:rsid w:val="00AD748F"/>
    <w:rsid w:val="00AD754E"/>
    <w:rsid w:val="00AD75D5"/>
    <w:rsid w:val="00AD76ED"/>
    <w:rsid w:val="00AD77A6"/>
    <w:rsid w:val="00AD7809"/>
    <w:rsid w:val="00AD78D2"/>
    <w:rsid w:val="00AD79DD"/>
    <w:rsid w:val="00AD7BCB"/>
    <w:rsid w:val="00AD7DCA"/>
    <w:rsid w:val="00AD7F31"/>
    <w:rsid w:val="00AD7F54"/>
    <w:rsid w:val="00AD7FFE"/>
    <w:rsid w:val="00AE0029"/>
    <w:rsid w:val="00AE00E7"/>
    <w:rsid w:val="00AE013B"/>
    <w:rsid w:val="00AE02B3"/>
    <w:rsid w:val="00AE02D4"/>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1D7"/>
    <w:rsid w:val="00AE122C"/>
    <w:rsid w:val="00AE12B0"/>
    <w:rsid w:val="00AE1414"/>
    <w:rsid w:val="00AE15AB"/>
    <w:rsid w:val="00AE16A6"/>
    <w:rsid w:val="00AE1A33"/>
    <w:rsid w:val="00AE1AE9"/>
    <w:rsid w:val="00AE1EEB"/>
    <w:rsid w:val="00AE20B6"/>
    <w:rsid w:val="00AE2268"/>
    <w:rsid w:val="00AE25A9"/>
    <w:rsid w:val="00AE25AD"/>
    <w:rsid w:val="00AE2643"/>
    <w:rsid w:val="00AE2788"/>
    <w:rsid w:val="00AE2A1A"/>
    <w:rsid w:val="00AE2D94"/>
    <w:rsid w:val="00AE2DAF"/>
    <w:rsid w:val="00AE2DD5"/>
    <w:rsid w:val="00AE2EBB"/>
    <w:rsid w:val="00AE2EFD"/>
    <w:rsid w:val="00AE306D"/>
    <w:rsid w:val="00AE314C"/>
    <w:rsid w:val="00AE3285"/>
    <w:rsid w:val="00AE3425"/>
    <w:rsid w:val="00AE36EB"/>
    <w:rsid w:val="00AE374D"/>
    <w:rsid w:val="00AE3AB1"/>
    <w:rsid w:val="00AE3C02"/>
    <w:rsid w:val="00AE3EA9"/>
    <w:rsid w:val="00AE3EE0"/>
    <w:rsid w:val="00AE3EE2"/>
    <w:rsid w:val="00AE40B3"/>
    <w:rsid w:val="00AE41B0"/>
    <w:rsid w:val="00AE44B6"/>
    <w:rsid w:val="00AE4530"/>
    <w:rsid w:val="00AE473E"/>
    <w:rsid w:val="00AE489A"/>
    <w:rsid w:val="00AE48D4"/>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AC5"/>
    <w:rsid w:val="00AE5B1D"/>
    <w:rsid w:val="00AE5BD0"/>
    <w:rsid w:val="00AE5C56"/>
    <w:rsid w:val="00AE5C7C"/>
    <w:rsid w:val="00AE5E5B"/>
    <w:rsid w:val="00AE5ED4"/>
    <w:rsid w:val="00AE601A"/>
    <w:rsid w:val="00AE6661"/>
    <w:rsid w:val="00AE67D0"/>
    <w:rsid w:val="00AE6910"/>
    <w:rsid w:val="00AE6A05"/>
    <w:rsid w:val="00AE6A4A"/>
    <w:rsid w:val="00AE6B8B"/>
    <w:rsid w:val="00AE6BE7"/>
    <w:rsid w:val="00AE6BF8"/>
    <w:rsid w:val="00AE70AC"/>
    <w:rsid w:val="00AE7306"/>
    <w:rsid w:val="00AE7386"/>
    <w:rsid w:val="00AE73A5"/>
    <w:rsid w:val="00AE7566"/>
    <w:rsid w:val="00AE769B"/>
    <w:rsid w:val="00AE77AD"/>
    <w:rsid w:val="00AE77F0"/>
    <w:rsid w:val="00AE78F0"/>
    <w:rsid w:val="00AE7A18"/>
    <w:rsid w:val="00AE7B20"/>
    <w:rsid w:val="00AE7C8F"/>
    <w:rsid w:val="00AE7CCB"/>
    <w:rsid w:val="00AE7E8A"/>
    <w:rsid w:val="00AF0020"/>
    <w:rsid w:val="00AF015D"/>
    <w:rsid w:val="00AF01D7"/>
    <w:rsid w:val="00AF022A"/>
    <w:rsid w:val="00AF0282"/>
    <w:rsid w:val="00AF0348"/>
    <w:rsid w:val="00AF04C2"/>
    <w:rsid w:val="00AF0809"/>
    <w:rsid w:val="00AF0878"/>
    <w:rsid w:val="00AF089C"/>
    <w:rsid w:val="00AF0A42"/>
    <w:rsid w:val="00AF0B19"/>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4B7"/>
    <w:rsid w:val="00AF24DB"/>
    <w:rsid w:val="00AF24EC"/>
    <w:rsid w:val="00AF25AA"/>
    <w:rsid w:val="00AF25CF"/>
    <w:rsid w:val="00AF2839"/>
    <w:rsid w:val="00AF2926"/>
    <w:rsid w:val="00AF2C23"/>
    <w:rsid w:val="00AF2E77"/>
    <w:rsid w:val="00AF2F49"/>
    <w:rsid w:val="00AF30B0"/>
    <w:rsid w:val="00AF352A"/>
    <w:rsid w:val="00AF35F3"/>
    <w:rsid w:val="00AF3676"/>
    <w:rsid w:val="00AF36A6"/>
    <w:rsid w:val="00AF3709"/>
    <w:rsid w:val="00AF376D"/>
    <w:rsid w:val="00AF3876"/>
    <w:rsid w:val="00AF394F"/>
    <w:rsid w:val="00AF3A0A"/>
    <w:rsid w:val="00AF3E6F"/>
    <w:rsid w:val="00AF3E70"/>
    <w:rsid w:val="00AF3F29"/>
    <w:rsid w:val="00AF403F"/>
    <w:rsid w:val="00AF44EE"/>
    <w:rsid w:val="00AF4513"/>
    <w:rsid w:val="00AF46AE"/>
    <w:rsid w:val="00AF46F1"/>
    <w:rsid w:val="00AF475F"/>
    <w:rsid w:val="00AF479B"/>
    <w:rsid w:val="00AF4884"/>
    <w:rsid w:val="00AF4BA7"/>
    <w:rsid w:val="00AF4EB4"/>
    <w:rsid w:val="00AF4F24"/>
    <w:rsid w:val="00AF5086"/>
    <w:rsid w:val="00AF519D"/>
    <w:rsid w:val="00AF5385"/>
    <w:rsid w:val="00AF53C6"/>
    <w:rsid w:val="00AF55C4"/>
    <w:rsid w:val="00AF5708"/>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10"/>
    <w:rsid w:val="00AF6981"/>
    <w:rsid w:val="00AF69D5"/>
    <w:rsid w:val="00AF6A1E"/>
    <w:rsid w:val="00AF6A4D"/>
    <w:rsid w:val="00AF6CB4"/>
    <w:rsid w:val="00AF6CBE"/>
    <w:rsid w:val="00AF6CD6"/>
    <w:rsid w:val="00AF6DAC"/>
    <w:rsid w:val="00AF6E98"/>
    <w:rsid w:val="00AF7219"/>
    <w:rsid w:val="00AF7257"/>
    <w:rsid w:val="00AF72FF"/>
    <w:rsid w:val="00AF7466"/>
    <w:rsid w:val="00AF78B7"/>
    <w:rsid w:val="00AF7B6A"/>
    <w:rsid w:val="00AF7DC3"/>
    <w:rsid w:val="00AF7EE2"/>
    <w:rsid w:val="00B0008F"/>
    <w:rsid w:val="00B001B5"/>
    <w:rsid w:val="00B0026B"/>
    <w:rsid w:val="00B0036F"/>
    <w:rsid w:val="00B0052D"/>
    <w:rsid w:val="00B00596"/>
    <w:rsid w:val="00B00A4C"/>
    <w:rsid w:val="00B00AFB"/>
    <w:rsid w:val="00B00B8C"/>
    <w:rsid w:val="00B00E61"/>
    <w:rsid w:val="00B00EEB"/>
    <w:rsid w:val="00B00FD2"/>
    <w:rsid w:val="00B00FF6"/>
    <w:rsid w:val="00B01059"/>
    <w:rsid w:val="00B01153"/>
    <w:rsid w:val="00B01179"/>
    <w:rsid w:val="00B011DD"/>
    <w:rsid w:val="00B012BD"/>
    <w:rsid w:val="00B013B6"/>
    <w:rsid w:val="00B013C1"/>
    <w:rsid w:val="00B01532"/>
    <w:rsid w:val="00B0161F"/>
    <w:rsid w:val="00B018A5"/>
    <w:rsid w:val="00B018D0"/>
    <w:rsid w:val="00B01A14"/>
    <w:rsid w:val="00B01A5A"/>
    <w:rsid w:val="00B01A64"/>
    <w:rsid w:val="00B01A73"/>
    <w:rsid w:val="00B01B44"/>
    <w:rsid w:val="00B01BF1"/>
    <w:rsid w:val="00B01DE0"/>
    <w:rsid w:val="00B01E21"/>
    <w:rsid w:val="00B01E61"/>
    <w:rsid w:val="00B01EBF"/>
    <w:rsid w:val="00B01F01"/>
    <w:rsid w:val="00B01F24"/>
    <w:rsid w:val="00B021F7"/>
    <w:rsid w:val="00B022E8"/>
    <w:rsid w:val="00B0232D"/>
    <w:rsid w:val="00B024EA"/>
    <w:rsid w:val="00B02589"/>
    <w:rsid w:val="00B026C7"/>
    <w:rsid w:val="00B02757"/>
    <w:rsid w:val="00B02796"/>
    <w:rsid w:val="00B0281E"/>
    <w:rsid w:val="00B0288B"/>
    <w:rsid w:val="00B029A9"/>
    <w:rsid w:val="00B029DC"/>
    <w:rsid w:val="00B02FFE"/>
    <w:rsid w:val="00B030D6"/>
    <w:rsid w:val="00B030ED"/>
    <w:rsid w:val="00B03183"/>
    <w:rsid w:val="00B03333"/>
    <w:rsid w:val="00B03346"/>
    <w:rsid w:val="00B03747"/>
    <w:rsid w:val="00B038FA"/>
    <w:rsid w:val="00B0395E"/>
    <w:rsid w:val="00B03B80"/>
    <w:rsid w:val="00B03C7D"/>
    <w:rsid w:val="00B03C87"/>
    <w:rsid w:val="00B03E9E"/>
    <w:rsid w:val="00B03FFF"/>
    <w:rsid w:val="00B04280"/>
    <w:rsid w:val="00B042D1"/>
    <w:rsid w:val="00B04355"/>
    <w:rsid w:val="00B044A0"/>
    <w:rsid w:val="00B044D1"/>
    <w:rsid w:val="00B04543"/>
    <w:rsid w:val="00B045B8"/>
    <w:rsid w:val="00B04680"/>
    <w:rsid w:val="00B046D1"/>
    <w:rsid w:val="00B04758"/>
    <w:rsid w:val="00B04838"/>
    <w:rsid w:val="00B04A54"/>
    <w:rsid w:val="00B04BCC"/>
    <w:rsid w:val="00B04BD4"/>
    <w:rsid w:val="00B04C4D"/>
    <w:rsid w:val="00B04C51"/>
    <w:rsid w:val="00B04C57"/>
    <w:rsid w:val="00B04D3D"/>
    <w:rsid w:val="00B04E83"/>
    <w:rsid w:val="00B04EB9"/>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27"/>
    <w:rsid w:val="00B063AB"/>
    <w:rsid w:val="00B064F5"/>
    <w:rsid w:val="00B066EF"/>
    <w:rsid w:val="00B0682B"/>
    <w:rsid w:val="00B06846"/>
    <w:rsid w:val="00B06976"/>
    <w:rsid w:val="00B06A13"/>
    <w:rsid w:val="00B06AF7"/>
    <w:rsid w:val="00B06C11"/>
    <w:rsid w:val="00B06FB7"/>
    <w:rsid w:val="00B06FF1"/>
    <w:rsid w:val="00B073E0"/>
    <w:rsid w:val="00B0749F"/>
    <w:rsid w:val="00B0750B"/>
    <w:rsid w:val="00B07549"/>
    <w:rsid w:val="00B07727"/>
    <w:rsid w:val="00B07796"/>
    <w:rsid w:val="00B0786D"/>
    <w:rsid w:val="00B07962"/>
    <w:rsid w:val="00B079A4"/>
    <w:rsid w:val="00B07B72"/>
    <w:rsid w:val="00B07BCF"/>
    <w:rsid w:val="00B07BF2"/>
    <w:rsid w:val="00B07C34"/>
    <w:rsid w:val="00B07D5E"/>
    <w:rsid w:val="00B07E7F"/>
    <w:rsid w:val="00B07F24"/>
    <w:rsid w:val="00B07F5B"/>
    <w:rsid w:val="00B07F73"/>
    <w:rsid w:val="00B100A6"/>
    <w:rsid w:val="00B102C6"/>
    <w:rsid w:val="00B10371"/>
    <w:rsid w:val="00B1037F"/>
    <w:rsid w:val="00B1044E"/>
    <w:rsid w:val="00B10551"/>
    <w:rsid w:val="00B10654"/>
    <w:rsid w:val="00B106C1"/>
    <w:rsid w:val="00B109A1"/>
    <w:rsid w:val="00B10ABE"/>
    <w:rsid w:val="00B10BD5"/>
    <w:rsid w:val="00B10CCA"/>
    <w:rsid w:val="00B10CFF"/>
    <w:rsid w:val="00B10D39"/>
    <w:rsid w:val="00B10FF0"/>
    <w:rsid w:val="00B11099"/>
    <w:rsid w:val="00B11248"/>
    <w:rsid w:val="00B1125E"/>
    <w:rsid w:val="00B11363"/>
    <w:rsid w:val="00B113DD"/>
    <w:rsid w:val="00B11578"/>
    <w:rsid w:val="00B116F4"/>
    <w:rsid w:val="00B11710"/>
    <w:rsid w:val="00B118B2"/>
    <w:rsid w:val="00B118F4"/>
    <w:rsid w:val="00B1190F"/>
    <w:rsid w:val="00B11A41"/>
    <w:rsid w:val="00B11C19"/>
    <w:rsid w:val="00B11D27"/>
    <w:rsid w:val="00B11EB2"/>
    <w:rsid w:val="00B11FF1"/>
    <w:rsid w:val="00B12162"/>
    <w:rsid w:val="00B124A7"/>
    <w:rsid w:val="00B12531"/>
    <w:rsid w:val="00B12546"/>
    <w:rsid w:val="00B1256C"/>
    <w:rsid w:val="00B125BF"/>
    <w:rsid w:val="00B1264C"/>
    <w:rsid w:val="00B12845"/>
    <w:rsid w:val="00B12999"/>
    <w:rsid w:val="00B129D0"/>
    <w:rsid w:val="00B129F6"/>
    <w:rsid w:val="00B129FE"/>
    <w:rsid w:val="00B12A4E"/>
    <w:rsid w:val="00B12AA1"/>
    <w:rsid w:val="00B12AB2"/>
    <w:rsid w:val="00B12B9D"/>
    <w:rsid w:val="00B12CA8"/>
    <w:rsid w:val="00B12E82"/>
    <w:rsid w:val="00B12F0E"/>
    <w:rsid w:val="00B12F3F"/>
    <w:rsid w:val="00B12F91"/>
    <w:rsid w:val="00B13148"/>
    <w:rsid w:val="00B13156"/>
    <w:rsid w:val="00B132E2"/>
    <w:rsid w:val="00B133E9"/>
    <w:rsid w:val="00B133FB"/>
    <w:rsid w:val="00B13B13"/>
    <w:rsid w:val="00B13B5F"/>
    <w:rsid w:val="00B13B78"/>
    <w:rsid w:val="00B13C18"/>
    <w:rsid w:val="00B13EE8"/>
    <w:rsid w:val="00B13F3E"/>
    <w:rsid w:val="00B13FED"/>
    <w:rsid w:val="00B140F3"/>
    <w:rsid w:val="00B14284"/>
    <w:rsid w:val="00B1428A"/>
    <w:rsid w:val="00B14697"/>
    <w:rsid w:val="00B146FF"/>
    <w:rsid w:val="00B14851"/>
    <w:rsid w:val="00B14925"/>
    <w:rsid w:val="00B14BEE"/>
    <w:rsid w:val="00B14C32"/>
    <w:rsid w:val="00B14DA2"/>
    <w:rsid w:val="00B14F39"/>
    <w:rsid w:val="00B15028"/>
    <w:rsid w:val="00B15133"/>
    <w:rsid w:val="00B1519D"/>
    <w:rsid w:val="00B15286"/>
    <w:rsid w:val="00B1537A"/>
    <w:rsid w:val="00B154FF"/>
    <w:rsid w:val="00B15611"/>
    <w:rsid w:val="00B156ED"/>
    <w:rsid w:val="00B1577A"/>
    <w:rsid w:val="00B157BC"/>
    <w:rsid w:val="00B1586C"/>
    <w:rsid w:val="00B15917"/>
    <w:rsid w:val="00B159E3"/>
    <w:rsid w:val="00B15A83"/>
    <w:rsid w:val="00B15AC8"/>
    <w:rsid w:val="00B15AEE"/>
    <w:rsid w:val="00B15EC3"/>
    <w:rsid w:val="00B15EDD"/>
    <w:rsid w:val="00B16031"/>
    <w:rsid w:val="00B165FC"/>
    <w:rsid w:val="00B16760"/>
    <w:rsid w:val="00B1696C"/>
    <w:rsid w:val="00B16AD6"/>
    <w:rsid w:val="00B16BB8"/>
    <w:rsid w:val="00B16BED"/>
    <w:rsid w:val="00B16C65"/>
    <w:rsid w:val="00B16D73"/>
    <w:rsid w:val="00B16DE5"/>
    <w:rsid w:val="00B171F7"/>
    <w:rsid w:val="00B17257"/>
    <w:rsid w:val="00B1737F"/>
    <w:rsid w:val="00B173BC"/>
    <w:rsid w:val="00B17477"/>
    <w:rsid w:val="00B1749E"/>
    <w:rsid w:val="00B1759E"/>
    <w:rsid w:val="00B1759F"/>
    <w:rsid w:val="00B175A9"/>
    <w:rsid w:val="00B175CE"/>
    <w:rsid w:val="00B176A9"/>
    <w:rsid w:val="00B1775F"/>
    <w:rsid w:val="00B17893"/>
    <w:rsid w:val="00B17B0B"/>
    <w:rsid w:val="00B17C41"/>
    <w:rsid w:val="00B17C59"/>
    <w:rsid w:val="00B17C65"/>
    <w:rsid w:val="00B17FD3"/>
    <w:rsid w:val="00B20165"/>
    <w:rsid w:val="00B2018C"/>
    <w:rsid w:val="00B20246"/>
    <w:rsid w:val="00B202FE"/>
    <w:rsid w:val="00B20470"/>
    <w:rsid w:val="00B2055A"/>
    <w:rsid w:val="00B20719"/>
    <w:rsid w:val="00B20937"/>
    <w:rsid w:val="00B209A0"/>
    <w:rsid w:val="00B20A4C"/>
    <w:rsid w:val="00B20A98"/>
    <w:rsid w:val="00B20A9F"/>
    <w:rsid w:val="00B20D8A"/>
    <w:rsid w:val="00B20DF8"/>
    <w:rsid w:val="00B20E75"/>
    <w:rsid w:val="00B20FC1"/>
    <w:rsid w:val="00B2103C"/>
    <w:rsid w:val="00B2111B"/>
    <w:rsid w:val="00B2118C"/>
    <w:rsid w:val="00B211DD"/>
    <w:rsid w:val="00B21307"/>
    <w:rsid w:val="00B21461"/>
    <w:rsid w:val="00B214ED"/>
    <w:rsid w:val="00B214F6"/>
    <w:rsid w:val="00B215BF"/>
    <w:rsid w:val="00B216D0"/>
    <w:rsid w:val="00B2191B"/>
    <w:rsid w:val="00B21A2F"/>
    <w:rsid w:val="00B21A32"/>
    <w:rsid w:val="00B21A52"/>
    <w:rsid w:val="00B21BDE"/>
    <w:rsid w:val="00B21D62"/>
    <w:rsid w:val="00B21EAF"/>
    <w:rsid w:val="00B21F5C"/>
    <w:rsid w:val="00B2218A"/>
    <w:rsid w:val="00B22226"/>
    <w:rsid w:val="00B22602"/>
    <w:rsid w:val="00B22703"/>
    <w:rsid w:val="00B22721"/>
    <w:rsid w:val="00B22820"/>
    <w:rsid w:val="00B22AD5"/>
    <w:rsid w:val="00B22CE1"/>
    <w:rsid w:val="00B22DBB"/>
    <w:rsid w:val="00B22DDF"/>
    <w:rsid w:val="00B23221"/>
    <w:rsid w:val="00B23409"/>
    <w:rsid w:val="00B235D1"/>
    <w:rsid w:val="00B23857"/>
    <w:rsid w:val="00B23881"/>
    <w:rsid w:val="00B2397B"/>
    <w:rsid w:val="00B239B1"/>
    <w:rsid w:val="00B23BAF"/>
    <w:rsid w:val="00B23BDA"/>
    <w:rsid w:val="00B23C0A"/>
    <w:rsid w:val="00B23C95"/>
    <w:rsid w:val="00B23CA2"/>
    <w:rsid w:val="00B23CF7"/>
    <w:rsid w:val="00B23D18"/>
    <w:rsid w:val="00B23D1F"/>
    <w:rsid w:val="00B23DAF"/>
    <w:rsid w:val="00B23E29"/>
    <w:rsid w:val="00B23E94"/>
    <w:rsid w:val="00B23F9A"/>
    <w:rsid w:val="00B24101"/>
    <w:rsid w:val="00B24202"/>
    <w:rsid w:val="00B2431D"/>
    <w:rsid w:val="00B24384"/>
    <w:rsid w:val="00B243F9"/>
    <w:rsid w:val="00B24469"/>
    <w:rsid w:val="00B2478C"/>
    <w:rsid w:val="00B247FF"/>
    <w:rsid w:val="00B24B08"/>
    <w:rsid w:val="00B24BCC"/>
    <w:rsid w:val="00B24D4B"/>
    <w:rsid w:val="00B24EB3"/>
    <w:rsid w:val="00B24ED6"/>
    <w:rsid w:val="00B25020"/>
    <w:rsid w:val="00B2505F"/>
    <w:rsid w:val="00B250E2"/>
    <w:rsid w:val="00B251FD"/>
    <w:rsid w:val="00B2562A"/>
    <w:rsid w:val="00B25974"/>
    <w:rsid w:val="00B259DA"/>
    <w:rsid w:val="00B25BAA"/>
    <w:rsid w:val="00B25DAF"/>
    <w:rsid w:val="00B25F99"/>
    <w:rsid w:val="00B26245"/>
    <w:rsid w:val="00B26278"/>
    <w:rsid w:val="00B2631A"/>
    <w:rsid w:val="00B2640D"/>
    <w:rsid w:val="00B26472"/>
    <w:rsid w:val="00B26533"/>
    <w:rsid w:val="00B2654C"/>
    <w:rsid w:val="00B26629"/>
    <w:rsid w:val="00B266B9"/>
    <w:rsid w:val="00B26ADF"/>
    <w:rsid w:val="00B26C4B"/>
    <w:rsid w:val="00B26C68"/>
    <w:rsid w:val="00B26DAA"/>
    <w:rsid w:val="00B27016"/>
    <w:rsid w:val="00B27100"/>
    <w:rsid w:val="00B271B5"/>
    <w:rsid w:val="00B2734D"/>
    <w:rsid w:val="00B27789"/>
    <w:rsid w:val="00B277B9"/>
    <w:rsid w:val="00B27979"/>
    <w:rsid w:val="00B279F7"/>
    <w:rsid w:val="00B27A1C"/>
    <w:rsid w:val="00B27ACE"/>
    <w:rsid w:val="00B27ADB"/>
    <w:rsid w:val="00B27CE3"/>
    <w:rsid w:val="00B27FD1"/>
    <w:rsid w:val="00B3005C"/>
    <w:rsid w:val="00B300E8"/>
    <w:rsid w:val="00B300ED"/>
    <w:rsid w:val="00B30181"/>
    <w:rsid w:val="00B301DB"/>
    <w:rsid w:val="00B30276"/>
    <w:rsid w:val="00B3054D"/>
    <w:rsid w:val="00B30738"/>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8EA"/>
    <w:rsid w:val="00B31902"/>
    <w:rsid w:val="00B319B1"/>
    <w:rsid w:val="00B31B96"/>
    <w:rsid w:val="00B31C12"/>
    <w:rsid w:val="00B31C69"/>
    <w:rsid w:val="00B31E04"/>
    <w:rsid w:val="00B31EAA"/>
    <w:rsid w:val="00B31EB6"/>
    <w:rsid w:val="00B31F27"/>
    <w:rsid w:val="00B31F6E"/>
    <w:rsid w:val="00B320A8"/>
    <w:rsid w:val="00B320BC"/>
    <w:rsid w:val="00B32177"/>
    <w:rsid w:val="00B32246"/>
    <w:rsid w:val="00B322A9"/>
    <w:rsid w:val="00B32621"/>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36"/>
    <w:rsid w:val="00B339E3"/>
    <w:rsid w:val="00B339F4"/>
    <w:rsid w:val="00B33B3C"/>
    <w:rsid w:val="00B33BB9"/>
    <w:rsid w:val="00B33BC9"/>
    <w:rsid w:val="00B33C6E"/>
    <w:rsid w:val="00B33C7B"/>
    <w:rsid w:val="00B33E2D"/>
    <w:rsid w:val="00B341ED"/>
    <w:rsid w:val="00B3425A"/>
    <w:rsid w:val="00B34487"/>
    <w:rsid w:val="00B34646"/>
    <w:rsid w:val="00B34726"/>
    <w:rsid w:val="00B349CC"/>
    <w:rsid w:val="00B34A96"/>
    <w:rsid w:val="00B34ACB"/>
    <w:rsid w:val="00B34ACC"/>
    <w:rsid w:val="00B350A3"/>
    <w:rsid w:val="00B35224"/>
    <w:rsid w:val="00B35227"/>
    <w:rsid w:val="00B352C0"/>
    <w:rsid w:val="00B3553C"/>
    <w:rsid w:val="00B35577"/>
    <w:rsid w:val="00B3580A"/>
    <w:rsid w:val="00B35833"/>
    <w:rsid w:val="00B35839"/>
    <w:rsid w:val="00B359CD"/>
    <w:rsid w:val="00B35A23"/>
    <w:rsid w:val="00B35B6C"/>
    <w:rsid w:val="00B35C29"/>
    <w:rsid w:val="00B35C8A"/>
    <w:rsid w:val="00B35DCE"/>
    <w:rsid w:val="00B35FC7"/>
    <w:rsid w:val="00B35FD6"/>
    <w:rsid w:val="00B362AA"/>
    <w:rsid w:val="00B363A0"/>
    <w:rsid w:val="00B36492"/>
    <w:rsid w:val="00B3662D"/>
    <w:rsid w:val="00B366D7"/>
    <w:rsid w:val="00B366E1"/>
    <w:rsid w:val="00B3672E"/>
    <w:rsid w:val="00B36797"/>
    <w:rsid w:val="00B36A20"/>
    <w:rsid w:val="00B36A22"/>
    <w:rsid w:val="00B36BEC"/>
    <w:rsid w:val="00B36CC0"/>
    <w:rsid w:val="00B36CDB"/>
    <w:rsid w:val="00B36CE9"/>
    <w:rsid w:val="00B36D18"/>
    <w:rsid w:val="00B36E26"/>
    <w:rsid w:val="00B36F56"/>
    <w:rsid w:val="00B36F92"/>
    <w:rsid w:val="00B37031"/>
    <w:rsid w:val="00B37189"/>
    <w:rsid w:val="00B37234"/>
    <w:rsid w:val="00B37453"/>
    <w:rsid w:val="00B3783D"/>
    <w:rsid w:val="00B378E1"/>
    <w:rsid w:val="00B37919"/>
    <w:rsid w:val="00B37934"/>
    <w:rsid w:val="00B379F2"/>
    <w:rsid w:val="00B37B1F"/>
    <w:rsid w:val="00B37C62"/>
    <w:rsid w:val="00B37CD7"/>
    <w:rsid w:val="00B37E36"/>
    <w:rsid w:val="00B400A1"/>
    <w:rsid w:val="00B40161"/>
    <w:rsid w:val="00B4044C"/>
    <w:rsid w:val="00B404C6"/>
    <w:rsid w:val="00B405B4"/>
    <w:rsid w:val="00B408BA"/>
    <w:rsid w:val="00B409A4"/>
    <w:rsid w:val="00B409BE"/>
    <w:rsid w:val="00B40AF5"/>
    <w:rsid w:val="00B40C00"/>
    <w:rsid w:val="00B40C14"/>
    <w:rsid w:val="00B40C7B"/>
    <w:rsid w:val="00B40CD0"/>
    <w:rsid w:val="00B40D00"/>
    <w:rsid w:val="00B40DB7"/>
    <w:rsid w:val="00B40EB8"/>
    <w:rsid w:val="00B40ED7"/>
    <w:rsid w:val="00B40EDE"/>
    <w:rsid w:val="00B410C4"/>
    <w:rsid w:val="00B411E4"/>
    <w:rsid w:val="00B412FA"/>
    <w:rsid w:val="00B41331"/>
    <w:rsid w:val="00B413A4"/>
    <w:rsid w:val="00B41548"/>
    <w:rsid w:val="00B4159C"/>
    <w:rsid w:val="00B4172F"/>
    <w:rsid w:val="00B41892"/>
    <w:rsid w:val="00B41A27"/>
    <w:rsid w:val="00B41AEF"/>
    <w:rsid w:val="00B41B46"/>
    <w:rsid w:val="00B41CBF"/>
    <w:rsid w:val="00B41D41"/>
    <w:rsid w:val="00B41D5D"/>
    <w:rsid w:val="00B41E67"/>
    <w:rsid w:val="00B42143"/>
    <w:rsid w:val="00B4214D"/>
    <w:rsid w:val="00B4217E"/>
    <w:rsid w:val="00B422E4"/>
    <w:rsid w:val="00B42377"/>
    <w:rsid w:val="00B428EC"/>
    <w:rsid w:val="00B429D7"/>
    <w:rsid w:val="00B42B9B"/>
    <w:rsid w:val="00B42DE7"/>
    <w:rsid w:val="00B42E80"/>
    <w:rsid w:val="00B42EA6"/>
    <w:rsid w:val="00B42FA4"/>
    <w:rsid w:val="00B431C7"/>
    <w:rsid w:val="00B432C6"/>
    <w:rsid w:val="00B43304"/>
    <w:rsid w:val="00B433A4"/>
    <w:rsid w:val="00B436A9"/>
    <w:rsid w:val="00B4379B"/>
    <w:rsid w:val="00B437A8"/>
    <w:rsid w:val="00B43A51"/>
    <w:rsid w:val="00B43B56"/>
    <w:rsid w:val="00B43BE8"/>
    <w:rsid w:val="00B43D93"/>
    <w:rsid w:val="00B43E15"/>
    <w:rsid w:val="00B43E29"/>
    <w:rsid w:val="00B43E76"/>
    <w:rsid w:val="00B43F43"/>
    <w:rsid w:val="00B44053"/>
    <w:rsid w:val="00B44069"/>
    <w:rsid w:val="00B4426C"/>
    <w:rsid w:val="00B44408"/>
    <w:rsid w:val="00B44470"/>
    <w:rsid w:val="00B44499"/>
    <w:rsid w:val="00B44527"/>
    <w:rsid w:val="00B445C0"/>
    <w:rsid w:val="00B446AD"/>
    <w:rsid w:val="00B44889"/>
    <w:rsid w:val="00B44905"/>
    <w:rsid w:val="00B44AB7"/>
    <w:rsid w:val="00B44B24"/>
    <w:rsid w:val="00B44D80"/>
    <w:rsid w:val="00B44D89"/>
    <w:rsid w:val="00B44DA6"/>
    <w:rsid w:val="00B44EE2"/>
    <w:rsid w:val="00B44FD7"/>
    <w:rsid w:val="00B4567B"/>
    <w:rsid w:val="00B4567E"/>
    <w:rsid w:val="00B45791"/>
    <w:rsid w:val="00B45880"/>
    <w:rsid w:val="00B45891"/>
    <w:rsid w:val="00B45919"/>
    <w:rsid w:val="00B45C22"/>
    <w:rsid w:val="00B45C29"/>
    <w:rsid w:val="00B45C37"/>
    <w:rsid w:val="00B45D6D"/>
    <w:rsid w:val="00B45E55"/>
    <w:rsid w:val="00B46482"/>
    <w:rsid w:val="00B465A1"/>
    <w:rsid w:val="00B46612"/>
    <w:rsid w:val="00B46756"/>
    <w:rsid w:val="00B46905"/>
    <w:rsid w:val="00B46917"/>
    <w:rsid w:val="00B4693B"/>
    <w:rsid w:val="00B46ECD"/>
    <w:rsid w:val="00B46F14"/>
    <w:rsid w:val="00B46F31"/>
    <w:rsid w:val="00B46F86"/>
    <w:rsid w:val="00B47010"/>
    <w:rsid w:val="00B471E1"/>
    <w:rsid w:val="00B4720C"/>
    <w:rsid w:val="00B47298"/>
    <w:rsid w:val="00B472CD"/>
    <w:rsid w:val="00B4788F"/>
    <w:rsid w:val="00B4789C"/>
    <w:rsid w:val="00B4793C"/>
    <w:rsid w:val="00B47B0A"/>
    <w:rsid w:val="00B47CA2"/>
    <w:rsid w:val="00B47F04"/>
    <w:rsid w:val="00B47F6D"/>
    <w:rsid w:val="00B47FA4"/>
    <w:rsid w:val="00B5002A"/>
    <w:rsid w:val="00B50031"/>
    <w:rsid w:val="00B50268"/>
    <w:rsid w:val="00B502E1"/>
    <w:rsid w:val="00B502E9"/>
    <w:rsid w:val="00B503C7"/>
    <w:rsid w:val="00B5042C"/>
    <w:rsid w:val="00B50509"/>
    <w:rsid w:val="00B50710"/>
    <w:rsid w:val="00B5072E"/>
    <w:rsid w:val="00B50782"/>
    <w:rsid w:val="00B507C0"/>
    <w:rsid w:val="00B5082B"/>
    <w:rsid w:val="00B50857"/>
    <w:rsid w:val="00B50872"/>
    <w:rsid w:val="00B509FA"/>
    <w:rsid w:val="00B50D83"/>
    <w:rsid w:val="00B50F55"/>
    <w:rsid w:val="00B50FB4"/>
    <w:rsid w:val="00B51204"/>
    <w:rsid w:val="00B51538"/>
    <w:rsid w:val="00B51553"/>
    <w:rsid w:val="00B51633"/>
    <w:rsid w:val="00B5173C"/>
    <w:rsid w:val="00B518B1"/>
    <w:rsid w:val="00B519E6"/>
    <w:rsid w:val="00B51A68"/>
    <w:rsid w:val="00B51B16"/>
    <w:rsid w:val="00B51D46"/>
    <w:rsid w:val="00B51D51"/>
    <w:rsid w:val="00B51D5D"/>
    <w:rsid w:val="00B51DE2"/>
    <w:rsid w:val="00B51F8D"/>
    <w:rsid w:val="00B51F9F"/>
    <w:rsid w:val="00B520B9"/>
    <w:rsid w:val="00B52173"/>
    <w:rsid w:val="00B5218C"/>
    <w:rsid w:val="00B52210"/>
    <w:rsid w:val="00B5229E"/>
    <w:rsid w:val="00B525AB"/>
    <w:rsid w:val="00B527BE"/>
    <w:rsid w:val="00B52ADF"/>
    <w:rsid w:val="00B52B0F"/>
    <w:rsid w:val="00B52C45"/>
    <w:rsid w:val="00B52D82"/>
    <w:rsid w:val="00B52E63"/>
    <w:rsid w:val="00B52FD7"/>
    <w:rsid w:val="00B5301E"/>
    <w:rsid w:val="00B5307A"/>
    <w:rsid w:val="00B53099"/>
    <w:rsid w:val="00B531D1"/>
    <w:rsid w:val="00B5327F"/>
    <w:rsid w:val="00B534EE"/>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A22"/>
    <w:rsid w:val="00B54B29"/>
    <w:rsid w:val="00B54BA9"/>
    <w:rsid w:val="00B54C51"/>
    <w:rsid w:val="00B54C8D"/>
    <w:rsid w:val="00B54CBF"/>
    <w:rsid w:val="00B54D4B"/>
    <w:rsid w:val="00B54DEA"/>
    <w:rsid w:val="00B54F5F"/>
    <w:rsid w:val="00B54FAA"/>
    <w:rsid w:val="00B55112"/>
    <w:rsid w:val="00B55176"/>
    <w:rsid w:val="00B5528A"/>
    <w:rsid w:val="00B552D8"/>
    <w:rsid w:val="00B552E2"/>
    <w:rsid w:val="00B552FA"/>
    <w:rsid w:val="00B55376"/>
    <w:rsid w:val="00B554FA"/>
    <w:rsid w:val="00B55517"/>
    <w:rsid w:val="00B556E3"/>
    <w:rsid w:val="00B557AE"/>
    <w:rsid w:val="00B557CA"/>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C28"/>
    <w:rsid w:val="00B56DE3"/>
    <w:rsid w:val="00B56E2C"/>
    <w:rsid w:val="00B57023"/>
    <w:rsid w:val="00B57027"/>
    <w:rsid w:val="00B57028"/>
    <w:rsid w:val="00B570E2"/>
    <w:rsid w:val="00B571F1"/>
    <w:rsid w:val="00B57274"/>
    <w:rsid w:val="00B57329"/>
    <w:rsid w:val="00B57481"/>
    <w:rsid w:val="00B57607"/>
    <w:rsid w:val="00B577B5"/>
    <w:rsid w:val="00B577D5"/>
    <w:rsid w:val="00B5796B"/>
    <w:rsid w:val="00B57B0E"/>
    <w:rsid w:val="00B57B54"/>
    <w:rsid w:val="00B57C87"/>
    <w:rsid w:val="00B57CED"/>
    <w:rsid w:val="00B57DAE"/>
    <w:rsid w:val="00B57FC2"/>
    <w:rsid w:val="00B600A5"/>
    <w:rsid w:val="00B601AA"/>
    <w:rsid w:val="00B603BC"/>
    <w:rsid w:val="00B6057D"/>
    <w:rsid w:val="00B60599"/>
    <w:rsid w:val="00B605A1"/>
    <w:rsid w:val="00B60602"/>
    <w:rsid w:val="00B606D4"/>
    <w:rsid w:val="00B6076C"/>
    <w:rsid w:val="00B6087D"/>
    <w:rsid w:val="00B609BC"/>
    <w:rsid w:val="00B60A43"/>
    <w:rsid w:val="00B60ABB"/>
    <w:rsid w:val="00B60BD0"/>
    <w:rsid w:val="00B60C53"/>
    <w:rsid w:val="00B60DA1"/>
    <w:rsid w:val="00B60DD4"/>
    <w:rsid w:val="00B60EDB"/>
    <w:rsid w:val="00B60EEA"/>
    <w:rsid w:val="00B610C5"/>
    <w:rsid w:val="00B612D9"/>
    <w:rsid w:val="00B613C4"/>
    <w:rsid w:val="00B615D8"/>
    <w:rsid w:val="00B616E4"/>
    <w:rsid w:val="00B61793"/>
    <w:rsid w:val="00B617A0"/>
    <w:rsid w:val="00B618B3"/>
    <w:rsid w:val="00B61B71"/>
    <w:rsid w:val="00B61B9C"/>
    <w:rsid w:val="00B61C29"/>
    <w:rsid w:val="00B61D00"/>
    <w:rsid w:val="00B61E2F"/>
    <w:rsid w:val="00B6201C"/>
    <w:rsid w:val="00B6213E"/>
    <w:rsid w:val="00B621CF"/>
    <w:rsid w:val="00B6232C"/>
    <w:rsid w:val="00B623A8"/>
    <w:rsid w:val="00B624A1"/>
    <w:rsid w:val="00B624F8"/>
    <w:rsid w:val="00B62560"/>
    <w:rsid w:val="00B627B7"/>
    <w:rsid w:val="00B627C0"/>
    <w:rsid w:val="00B62838"/>
    <w:rsid w:val="00B62853"/>
    <w:rsid w:val="00B62B4E"/>
    <w:rsid w:val="00B62C1F"/>
    <w:rsid w:val="00B62DCB"/>
    <w:rsid w:val="00B62EFA"/>
    <w:rsid w:val="00B62F05"/>
    <w:rsid w:val="00B62F86"/>
    <w:rsid w:val="00B6303C"/>
    <w:rsid w:val="00B6326F"/>
    <w:rsid w:val="00B6366E"/>
    <w:rsid w:val="00B6386E"/>
    <w:rsid w:val="00B63876"/>
    <w:rsid w:val="00B63E4A"/>
    <w:rsid w:val="00B63F6F"/>
    <w:rsid w:val="00B64165"/>
    <w:rsid w:val="00B64284"/>
    <w:rsid w:val="00B64295"/>
    <w:rsid w:val="00B64615"/>
    <w:rsid w:val="00B64697"/>
    <w:rsid w:val="00B647B6"/>
    <w:rsid w:val="00B6486D"/>
    <w:rsid w:val="00B64872"/>
    <w:rsid w:val="00B648A4"/>
    <w:rsid w:val="00B649D4"/>
    <w:rsid w:val="00B64A95"/>
    <w:rsid w:val="00B64BAE"/>
    <w:rsid w:val="00B64BD3"/>
    <w:rsid w:val="00B64E58"/>
    <w:rsid w:val="00B64EEF"/>
    <w:rsid w:val="00B64FBD"/>
    <w:rsid w:val="00B650EA"/>
    <w:rsid w:val="00B65318"/>
    <w:rsid w:val="00B6532F"/>
    <w:rsid w:val="00B654C3"/>
    <w:rsid w:val="00B65664"/>
    <w:rsid w:val="00B656BE"/>
    <w:rsid w:val="00B65B90"/>
    <w:rsid w:val="00B65C03"/>
    <w:rsid w:val="00B65D46"/>
    <w:rsid w:val="00B65EB6"/>
    <w:rsid w:val="00B65FC1"/>
    <w:rsid w:val="00B6634F"/>
    <w:rsid w:val="00B6639D"/>
    <w:rsid w:val="00B663D4"/>
    <w:rsid w:val="00B66408"/>
    <w:rsid w:val="00B6642B"/>
    <w:rsid w:val="00B66556"/>
    <w:rsid w:val="00B667E6"/>
    <w:rsid w:val="00B6684B"/>
    <w:rsid w:val="00B66916"/>
    <w:rsid w:val="00B669B5"/>
    <w:rsid w:val="00B66B4F"/>
    <w:rsid w:val="00B66D07"/>
    <w:rsid w:val="00B66E8A"/>
    <w:rsid w:val="00B66EA4"/>
    <w:rsid w:val="00B67002"/>
    <w:rsid w:val="00B67008"/>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C2D"/>
    <w:rsid w:val="00B70F2F"/>
    <w:rsid w:val="00B70F52"/>
    <w:rsid w:val="00B70FAE"/>
    <w:rsid w:val="00B70FC5"/>
    <w:rsid w:val="00B712C8"/>
    <w:rsid w:val="00B712F2"/>
    <w:rsid w:val="00B71436"/>
    <w:rsid w:val="00B71480"/>
    <w:rsid w:val="00B7151D"/>
    <w:rsid w:val="00B7160B"/>
    <w:rsid w:val="00B716A9"/>
    <w:rsid w:val="00B71770"/>
    <w:rsid w:val="00B71774"/>
    <w:rsid w:val="00B71A6F"/>
    <w:rsid w:val="00B71A8A"/>
    <w:rsid w:val="00B71B2E"/>
    <w:rsid w:val="00B71BC4"/>
    <w:rsid w:val="00B71BF7"/>
    <w:rsid w:val="00B71C10"/>
    <w:rsid w:val="00B71CBD"/>
    <w:rsid w:val="00B71F0A"/>
    <w:rsid w:val="00B71FDE"/>
    <w:rsid w:val="00B720FC"/>
    <w:rsid w:val="00B7232B"/>
    <w:rsid w:val="00B72596"/>
    <w:rsid w:val="00B72AC2"/>
    <w:rsid w:val="00B72B32"/>
    <w:rsid w:val="00B72E3E"/>
    <w:rsid w:val="00B72ED9"/>
    <w:rsid w:val="00B730CA"/>
    <w:rsid w:val="00B7317E"/>
    <w:rsid w:val="00B73464"/>
    <w:rsid w:val="00B7356A"/>
    <w:rsid w:val="00B735D4"/>
    <w:rsid w:val="00B7364D"/>
    <w:rsid w:val="00B7372D"/>
    <w:rsid w:val="00B73756"/>
    <w:rsid w:val="00B73BAD"/>
    <w:rsid w:val="00B73C45"/>
    <w:rsid w:val="00B73C50"/>
    <w:rsid w:val="00B73C6B"/>
    <w:rsid w:val="00B73D82"/>
    <w:rsid w:val="00B73E0B"/>
    <w:rsid w:val="00B73E47"/>
    <w:rsid w:val="00B73F11"/>
    <w:rsid w:val="00B73FB4"/>
    <w:rsid w:val="00B74099"/>
    <w:rsid w:val="00B74411"/>
    <w:rsid w:val="00B745EA"/>
    <w:rsid w:val="00B749B8"/>
    <w:rsid w:val="00B749E1"/>
    <w:rsid w:val="00B74AC0"/>
    <w:rsid w:val="00B74BDA"/>
    <w:rsid w:val="00B74D14"/>
    <w:rsid w:val="00B74DF4"/>
    <w:rsid w:val="00B74E9E"/>
    <w:rsid w:val="00B75244"/>
    <w:rsid w:val="00B7524A"/>
    <w:rsid w:val="00B75271"/>
    <w:rsid w:val="00B753B8"/>
    <w:rsid w:val="00B753E0"/>
    <w:rsid w:val="00B754BA"/>
    <w:rsid w:val="00B75575"/>
    <w:rsid w:val="00B75619"/>
    <w:rsid w:val="00B7574C"/>
    <w:rsid w:val="00B758C2"/>
    <w:rsid w:val="00B75963"/>
    <w:rsid w:val="00B75998"/>
    <w:rsid w:val="00B75BE0"/>
    <w:rsid w:val="00B75BE9"/>
    <w:rsid w:val="00B75CFD"/>
    <w:rsid w:val="00B76137"/>
    <w:rsid w:val="00B7617D"/>
    <w:rsid w:val="00B76274"/>
    <w:rsid w:val="00B7628D"/>
    <w:rsid w:val="00B763CF"/>
    <w:rsid w:val="00B763DB"/>
    <w:rsid w:val="00B764B5"/>
    <w:rsid w:val="00B764FA"/>
    <w:rsid w:val="00B768BF"/>
    <w:rsid w:val="00B76AA6"/>
    <w:rsid w:val="00B76D92"/>
    <w:rsid w:val="00B76DFE"/>
    <w:rsid w:val="00B76FC6"/>
    <w:rsid w:val="00B7711A"/>
    <w:rsid w:val="00B7733B"/>
    <w:rsid w:val="00B7762C"/>
    <w:rsid w:val="00B776E3"/>
    <w:rsid w:val="00B777A2"/>
    <w:rsid w:val="00B777EA"/>
    <w:rsid w:val="00B77869"/>
    <w:rsid w:val="00B778B0"/>
    <w:rsid w:val="00B77DC1"/>
    <w:rsid w:val="00B77DF2"/>
    <w:rsid w:val="00B77F44"/>
    <w:rsid w:val="00B77F8E"/>
    <w:rsid w:val="00B8000A"/>
    <w:rsid w:val="00B801C6"/>
    <w:rsid w:val="00B801D5"/>
    <w:rsid w:val="00B80281"/>
    <w:rsid w:val="00B80329"/>
    <w:rsid w:val="00B803D0"/>
    <w:rsid w:val="00B80581"/>
    <w:rsid w:val="00B805E2"/>
    <w:rsid w:val="00B806DA"/>
    <w:rsid w:val="00B80757"/>
    <w:rsid w:val="00B80987"/>
    <w:rsid w:val="00B80AD8"/>
    <w:rsid w:val="00B80AE1"/>
    <w:rsid w:val="00B80C4D"/>
    <w:rsid w:val="00B80DBE"/>
    <w:rsid w:val="00B80DE2"/>
    <w:rsid w:val="00B80EC6"/>
    <w:rsid w:val="00B80F97"/>
    <w:rsid w:val="00B810EE"/>
    <w:rsid w:val="00B8129A"/>
    <w:rsid w:val="00B815C8"/>
    <w:rsid w:val="00B81659"/>
    <w:rsid w:val="00B8166D"/>
    <w:rsid w:val="00B81769"/>
    <w:rsid w:val="00B81832"/>
    <w:rsid w:val="00B818AF"/>
    <w:rsid w:val="00B81B01"/>
    <w:rsid w:val="00B81B57"/>
    <w:rsid w:val="00B81D02"/>
    <w:rsid w:val="00B81D27"/>
    <w:rsid w:val="00B81D59"/>
    <w:rsid w:val="00B81EFD"/>
    <w:rsid w:val="00B81FA9"/>
    <w:rsid w:val="00B81FD2"/>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CD"/>
    <w:rsid w:val="00B831FF"/>
    <w:rsid w:val="00B83235"/>
    <w:rsid w:val="00B8327F"/>
    <w:rsid w:val="00B833B6"/>
    <w:rsid w:val="00B83544"/>
    <w:rsid w:val="00B83582"/>
    <w:rsid w:val="00B835D8"/>
    <w:rsid w:val="00B836BE"/>
    <w:rsid w:val="00B838C1"/>
    <w:rsid w:val="00B83987"/>
    <w:rsid w:val="00B839FA"/>
    <w:rsid w:val="00B83B4C"/>
    <w:rsid w:val="00B83BE8"/>
    <w:rsid w:val="00B83D4F"/>
    <w:rsid w:val="00B83EF5"/>
    <w:rsid w:val="00B8401E"/>
    <w:rsid w:val="00B840A0"/>
    <w:rsid w:val="00B840C6"/>
    <w:rsid w:val="00B840DB"/>
    <w:rsid w:val="00B84162"/>
    <w:rsid w:val="00B84167"/>
    <w:rsid w:val="00B8424D"/>
    <w:rsid w:val="00B84340"/>
    <w:rsid w:val="00B843EB"/>
    <w:rsid w:val="00B844CE"/>
    <w:rsid w:val="00B847A6"/>
    <w:rsid w:val="00B84A0D"/>
    <w:rsid w:val="00B84BF7"/>
    <w:rsid w:val="00B84ECB"/>
    <w:rsid w:val="00B850F4"/>
    <w:rsid w:val="00B85137"/>
    <w:rsid w:val="00B85294"/>
    <w:rsid w:val="00B852C3"/>
    <w:rsid w:val="00B852D0"/>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583"/>
    <w:rsid w:val="00B87643"/>
    <w:rsid w:val="00B876E3"/>
    <w:rsid w:val="00B8775B"/>
    <w:rsid w:val="00B87854"/>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20"/>
    <w:rsid w:val="00B916AA"/>
    <w:rsid w:val="00B916D9"/>
    <w:rsid w:val="00B91803"/>
    <w:rsid w:val="00B91905"/>
    <w:rsid w:val="00B91A03"/>
    <w:rsid w:val="00B91B41"/>
    <w:rsid w:val="00B91BE7"/>
    <w:rsid w:val="00B91C81"/>
    <w:rsid w:val="00B91DA5"/>
    <w:rsid w:val="00B91E82"/>
    <w:rsid w:val="00B91E9F"/>
    <w:rsid w:val="00B92163"/>
    <w:rsid w:val="00B922B1"/>
    <w:rsid w:val="00B922F1"/>
    <w:rsid w:val="00B92313"/>
    <w:rsid w:val="00B9236B"/>
    <w:rsid w:val="00B924A0"/>
    <w:rsid w:val="00B924F4"/>
    <w:rsid w:val="00B92668"/>
    <w:rsid w:val="00B92AE5"/>
    <w:rsid w:val="00B92C2E"/>
    <w:rsid w:val="00B92CF0"/>
    <w:rsid w:val="00B92E1E"/>
    <w:rsid w:val="00B9324B"/>
    <w:rsid w:val="00B93296"/>
    <w:rsid w:val="00B932DB"/>
    <w:rsid w:val="00B93401"/>
    <w:rsid w:val="00B93483"/>
    <w:rsid w:val="00B93484"/>
    <w:rsid w:val="00B934E8"/>
    <w:rsid w:val="00B93604"/>
    <w:rsid w:val="00B937EF"/>
    <w:rsid w:val="00B9391E"/>
    <w:rsid w:val="00B9398B"/>
    <w:rsid w:val="00B93B7B"/>
    <w:rsid w:val="00B93BAA"/>
    <w:rsid w:val="00B94108"/>
    <w:rsid w:val="00B9414F"/>
    <w:rsid w:val="00B9419F"/>
    <w:rsid w:val="00B942CA"/>
    <w:rsid w:val="00B943BB"/>
    <w:rsid w:val="00B94477"/>
    <w:rsid w:val="00B94487"/>
    <w:rsid w:val="00B94611"/>
    <w:rsid w:val="00B94693"/>
    <w:rsid w:val="00B946FD"/>
    <w:rsid w:val="00B94B88"/>
    <w:rsid w:val="00B94BC6"/>
    <w:rsid w:val="00B94F0A"/>
    <w:rsid w:val="00B94F77"/>
    <w:rsid w:val="00B94F83"/>
    <w:rsid w:val="00B95026"/>
    <w:rsid w:val="00B9532B"/>
    <w:rsid w:val="00B95590"/>
    <w:rsid w:val="00B9559F"/>
    <w:rsid w:val="00B9567B"/>
    <w:rsid w:val="00B95774"/>
    <w:rsid w:val="00B958BD"/>
    <w:rsid w:val="00B95A99"/>
    <w:rsid w:val="00B95BFC"/>
    <w:rsid w:val="00B95CA9"/>
    <w:rsid w:val="00B95EDC"/>
    <w:rsid w:val="00B96102"/>
    <w:rsid w:val="00B96363"/>
    <w:rsid w:val="00B963DE"/>
    <w:rsid w:val="00B963E2"/>
    <w:rsid w:val="00B9642E"/>
    <w:rsid w:val="00B96596"/>
    <w:rsid w:val="00B967C5"/>
    <w:rsid w:val="00B96A4D"/>
    <w:rsid w:val="00B96CC8"/>
    <w:rsid w:val="00B96E7D"/>
    <w:rsid w:val="00B96ECF"/>
    <w:rsid w:val="00B970C4"/>
    <w:rsid w:val="00B9716E"/>
    <w:rsid w:val="00B971FB"/>
    <w:rsid w:val="00B972C5"/>
    <w:rsid w:val="00B97308"/>
    <w:rsid w:val="00B973A0"/>
    <w:rsid w:val="00B97447"/>
    <w:rsid w:val="00B97532"/>
    <w:rsid w:val="00B975B1"/>
    <w:rsid w:val="00B976A3"/>
    <w:rsid w:val="00B977C8"/>
    <w:rsid w:val="00B97815"/>
    <w:rsid w:val="00B97868"/>
    <w:rsid w:val="00B978AB"/>
    <w:rsid w:val="00B97A25"/>
    <w:rsid w:val="00B97A66"/>
    <w:rsid w:val="00B97B0F"/>
    <w:rsid w:val="00B97C66"/>
    <w:rsid w:val="00B97C71"/>
    <w:rsid w:val="00B97D51"/>
    <w:rsid w:val="00B97F14"/>
    <w:rsid w:val="00B97F74"/>
    <w:rsid w:val="00B97F78"/>
    <w:rsid w:val="00BA0011"/>
    <w:rsid w:val="00BA0060"/>
    <w:rsid w:val="00BA02E1"/>
    <w:rsid w:val="00BA0355"/>
    <w:rsid w:val="00BA03A9"/>
    <w:rsid w:val="00BA03EC"/>
    <w:rsid w:val="00BA0431"/>
    <w:rsid w:val="00BA0452"/>
    <w:rsid w:val="00BA0465"/>
    <w:rsid w:val="00BA068E"/>
    <w:rsid w:val="00BA0699"/>
    <w:rsid w:val="00BA0A1F"/>
    <w:rsid w:val="00BA0A89"/>
    <w:rsid w:val="00BA0B3C"/>
    <w:rsid w:val="00BA0BF5"/>
    <w:rsid w:val="00BA0C59"/>
    <w:rsid w:val="00BA0E33"/>
    <w:rsid w:val="00BA0EA5"/>
    <w:rsid w:val="00BA0FBA"/>
    <w:rsid w:val="00BA0FD1"/>
    <w:rsid w:val="00BA11A3"/>
    <w:rsid w:val="00BA1278"/>
    <w:rsid w:val="00BA139F"/>
    <w:rsid w:val="00BA15A2"/>
    <w:rsid w:val="00BA1615"/>
    <w:rsid w:val="00BA188E"/>
    <w:rsid w:val="00BA1981"/>
    <w:rsid w:val="00BA1A46"/>
    <w:rsid w:val="00BA1BD9"/>
    <w:rsid w:val="00BA1C94"/>
    <w:rsid w:val="00BA1EA2"/>
    <w:rsid w:val="00BA2058"/>
    <w:rsid w:val="00BA2239"/>
    <w:rsid w:val="00BA2389"/>
    <w:rsid w:val="00BA2598"/>
    <w:rsid w:val="00BA275B"/>
    <w:rsid w:val="00BA2780"/>
    <w:rsid w:val="00BA28C2"/>
    <w:rsid w:val="00BA28F8"/>
    <w:rsid w:val="00BA2AB0"/>
    <w:rsid w:val="00BA2C2B"/>
    <w:rsid w:val="00BA2C47"/>
    <w:rsid w:val="00BA2CB4"/>
    <w:rsid w:val="00BA2CD8"/>
    <w:rsid w:val="00BA2E71"/>
    <w:rsid w:val="00BA2F9B"/>
    <w:rsid w:val="00BA2FB5"/>
    <w:rsid w:val="00BA3139"/>
    <w:rsid w:val="00BA31F5"/>
    <w:rsid w:val="00BA326F"/>
    <w:rsid w:val="00BA32C5"/>
    <w:rsid w:val="00BA335A"/>
    <w:rsid w:val="00BA34BE"/>
    <w:rsid w:val="00BA35BC"/>
    <w:rsid w:val="00BA365D"/>
    <w:rsid w:val="00BA3697"/>
    <w:rsid w:val="00BA3720"/>
    <w:rsid w:val="00BA381E"/>
    <w:rsid w:val="00BA394D"/>
    <w:rsid w:val="00BA3BA4"/>
    <w:rsid w:val="00BA3D4C"/>
    <w:rsid w:val="00BA3EA4"/>
    <w:rsid w:val="00BA3F2B"/>
    <w:rsid w:val="00BA3F99"/>
    <w:rsid w:val="00BA3FF3"/>
    <w:rsid w:val="00BA40CE"/>
    <w:rsid w:val="00BA42B5"/>
    <w:rsid w:val="00BA4879"/>
    <w:rsid w:val="00BA4902"/>
    <w:rsid w:val="00BA4A9E"/>
    <w:rsid w:val="00BA4BE6"/>
    <w:rsid w:val="00BA4C6E"/>
    <w:rsid w:val="00BA4CF5"/>
    <w:rsid w:val="00BA4D4B"/>
    <w:rsid w:val="00BA4DD6"/>
    <w:rsid w:val="00BA4E05"/>
    <w:rsid w:val="00BA4E06"/>
    <w:rsid w:val="00BA4E48"/>
    <w:rsid w:val="00BA50C7"/>
    <w:rsid w:val="00BA524C"/>
    <w:rsid w:val="00BA52DA"/>
    <w:rsid w:val="00BA5338"/>
    <w:rsid w:val="00BA5404"/>
    <w:rsid w:val="00BA5578"/>
    <w:rsid w:val="00BA55A0"/>
    <w:rsid w:val="00BA5709"/>
    <w:rsid w:val="00BA5776"/>
    <w:rsid w:val="00BA5947"/>
    <w:rsid w:val="00BA594B"/>
    <w:rsid w:val="00BA5B79"/>
    <w:rsid w:val="00BA5DED"/>
    <w:rsid w:val="00BA5F26"/>
    <w:rsid w:val="00BA62AB"/>
    <w:rsid w:val="00BA63F9"/>
    <w:rsid w:val="00BA64C0"/>
    <w:rsid w:val="00BA66B8"/>
    <w:rsid w:val="00BA690D"/>
    <w:rsid w:val="00BA6921"/>
    <w:rsid w:val="00BA69DE"/>
    <w:rsid w:val="00BA69FD"/>
    <w:rsid w:val="00BA6A76"/>
    <w:rsid w:val="00BA6B3A"/>
    <w:rsid w:val="00BA6B46"/>
    <w:rsid w:val="00BA6EA7"/>
    <w:rsid w:val="00BA6F44"/>
    <w:rsid w:val="00BA6F66"/>
    <w:rsid w:val="00BA6F9E"/>
    <w:rsid w:val="00BA710C"/>
    <w:rsid w:val="00BA712D"/>
    <w:rsid w:val="00BA7159"/>
    <w:rsid w:val="00BA7268"/>
    <w:rsid w:val="00BA73D8"/>
    <w:rsid w:val="00BA7540"/>
    <w:rsid w:val="00BA77B1"/>
    <w:rsid w:val="00BA78DC"/>
    <w:rsid w:val="00BA79E3"/>
    <w:rsid w:val="00BA7C07"/>
    <w:rsid w:val="00BA7C37"/>
    <w:rsid w:val="00BA7C93"/>
    <w:rsid w:val="00BA7D34"/>
    <w:rsid w:val="00BA7D80"/>
    <w:rsid w:val="00BA7E59"/>
    <w:rsid w:val="00BA7E74"/>
    <w:rsid w:val="00BB008B"/>
    <w:rsid w:val="00BB0107"/>
    <w:rsid w:val="00BB01A6"/>
    <w:rsid w:val="00BB0235"/>
    <w:rsid w:val="00BB0361"/>
    <w:rsid w:val="00BB046B"/>
    <w:rsid w:val="00BB04C3"/>
    <w:rsid w:val="00BB0563"/>
    <w:rsid w:val="00BB0961"/>
    <w:rsid w:val="00BB0AD4"/>
    <w:rsid w:val="00BB0B25"/>
    <w:rsid w:val="00BB0C53"/>
    <w:rsid w:val="00BB0C5D"/>
    <w:rsid w:val="00BB0CA8"/>
    <w:rsid w:val="00BB0F8C"/>
    <w:rsid w:val="00BB1030"/>
    <w:rsid w:val="00BB113A"/>
    <w:rsid w:val="00BB114B"/>
    <w:rsid w:val="00BB1153"/>
    <w:rsid w:val="00BB11C3"/>
    <w:rsid w:val="00BB11E3"/>
    <w:rsid w:val="00BB1240"/>
    <w:rsid w:val="00BB12F0"/>
    <w:rsid w:val="00BB138B"/>
    <w:rsid w:val="00BB1431"/>
    <w:rsid w:val="00BB15D8"/>
    <w:rsid w:val="00BB1720"/>
    <w:rsid w:val="00BB178D"/>
    <w:rsid w:val="00BB1813"/>
    <w:rsid w:val="00BB187D"/>
    <w:rsid w:val="00BB18C3"/>
    <w:rsid w:val="00BB1963"/>
    <w:rsid w:val="00BB1A1D"/>
    <w:rsid w:val="00BB1BCA"/>
    <w:rsid w:val="00BB1C33"/>
    <w:rsid w:val="00BB1ED5"/>
    <w:rsid w:val="00BB1F92"/>
    <w:rsid w:val="00BB1FA7"/>
    <w:rsid w:val="00BB2016"/>
    <w:rsid w:val="00BB2053"/>
    <w:rsid w:val="00BB20B7"/>
    <w:rsid w:val="00BB20C4"/>
    <w:rsid w:val="00BB2419"/>
    <w:rsid w:val="00BB243A"/>
    <w:rsid w:val="00BB274D"/>
    <w:rsid w:val="00BB27B1"/>
    <w:rsid w:val="00BB284B"/>
    <w:rsid w:val="00BB2A54"/>
    <w:rsid w:val="00BB2AB5"/>
    <w:rsid w:val="00BB2DFE"/>
    <w:rsid w:val="00BB3355"/>
    <w:rsid w:val="00BB3417"/>
    <w:rsid w:val="00BB3665"/>
    <w:rsid w:val="00BB3704"/>
    <w:rsid w:val="00BB376E"/>
    <w:rsid w:val="00BB38A4"/>
    <w:rsid w:val="00BB38BC"/>
    <w:rsid w:val="00BB3AED"/>
    <w:rsid w:val="00BB3DCC"/>
    <w:rsid w:val="00BB41BD"/>
    <w:rsid w:val="00BB4666"/>
    <w:rsid w:val="00BB46A0"/>
    <w:rsid w:val="00BB482F"/>
    <w:rsid w:val="00BB4A2F"/>
    <w:rsid w:val="00BB4A37"/>
    <w:rsid w:val="00BB4B55"/>
    <w:rsid w:val="00BB4BB1"/>
    <w:rsid w:val="00BB4C24"/>
    <w:rsid w:val="00BB4CFD"/>
    <w:rsid w:val="00BB4E24"/>
    <w:rsid w:val="00BB5069"/>
    <w:rsid w:val="00BB532F"/>
    <w:rsid w:val="00BB55F3"/>
    <w:rsid w:val="00BB56E2"/>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6F0D"/>
    <w:rsid w:val="00BB705B"/>
    <w:rsid w:val="00BB7341"/>
    <w:rsid w:val="00BB7369"/>
    <w:rsid w:val="00BB75F4"/>
    <w:rsid w:val="00BB763C"/>
    <w:rsid w:val="00BB77AF"/>
    <w:rsid w:val="00BB781D"/>
    <w:rsid w:val="00BB7921"/>
    <w:rsid w:val="00BB79CF"/>
    <w:rsid w:val="00BB7A52"/>
    <w:rsid w:val="00BB7BA1"/>
    <w:rsid w:val="00BB7BBB"/>
    <w:rsid w:val="00BB7BDD"/>
    <w:rsid w:val="00BB7E1E"/>
    <w:rsid w:val="00BC0061"/>
    <w:rsid w:val="00BC00F3"/>
    <w:rsid w:val="00BC01D8"/>
    <w:rsid w:val="00BC02C3"/>
    <w:rsid w:val="00BC031B"/>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8BE"/>
    <w:rsid w:val="00BC190E"/>
    <w:rsid w:val="00BC1A22"/>
    <w:rsid w:val="00BC1C67"/>
    <w:rsid w:val="00BC1F12"/>
    <w:rsid w:val="00BC2017"/>
    <w:rsid w:val="00BC2068"/>
    <w:rsid w:val="00BC2080"/>
    <w:rsid w:val="00BC21B0"/>
    <w:rsid w:val="00BC21C8"/>
    <w:rsid w:val="00BC2422"/>
    <w:rsid w:val="00BC251A"/>
    <w:rsid w:val="00BC296A"/>
    <w:rsid w:val="00BC2CED"/>
    <w:rsid w:val="00BC2E0C"/>
    <w:rsid w:val="00BC2EBE"/>
    <w:rsid w:val="00BC2F87"/>
    <w:rsid w:val="00BC319A"/>
    <w:rsid w:val="00BC31E2"/>
    <w:rsid w:val="00BC3347"/>
    <w:rsid w:val="00BC340A"/>
    <w:rsid w:val="00BC34DA"/>
    <w:rsid w:val="00BC36CF"/>
    <w:rsid w:val="00BC37C4"/>
    <w:rsid w:val="00BC37DD"/>
    <w:rsid w:val="00BC3976"/>
    <w:rsid w:val="00BC39B9"/>
    <w:rsid w:val="00BC3E31"/>
    <w:rsid w:val="00BC3F8F"/>
    <w:rsid w:val="00BC408C"/>
    <w:rsid w:val="00BC40F2"/>
    <w:rsid w:val="00BC413D"/>
    <w:rsid w:val="00BC41C3"/>
    <w:rsid w:val="00BC4605"/>
    <w:rsid w:val="00BC4624"/>
    <w:rsid w:val="00BC4687"/>
    <w:rsid w:val="00BC470B"/>
    <w:rsid w:val="00BC47BB"/>
    <w:rsid w:val="00BC4905"/>
    <w:rsid w:val="00BC496C"/>
    <w:rsid w:val="00BC497B"/>
    <w:rsid w:val="00BC4A1C"/>
    <w:rsid w:val="00BC4A8C"/>
    <w:rsid w:val="00BC4A9B"/>
    <w:rsid w:val="00BC4B85"/>
    <w:rsid w:val="00BC4BB2"/>
    <w:rsid w:val="00BC4D00"/>
    <w:rsid w:val="00BC50DF"/>
    <w:rsid w:val="00BC5258"/>
    <w:rsid w:val="00BC5457"/>
    <w:rsid w:val="00BC5542"/>
    <w:rsid w:val="00BC5751"/>
    <w:rsid w:val="00BC5836"/>
    <w:rsid w:val="00BC588B"/>
    <w:rsid w:val="00BC59E9"/>
    <w:rsid w:val="00BC5C8E"/>
    <w:rsid w:val="00BC5E17"/>
    <w:rsid w:val="00BC5E78"/>
    <w:rsid w:val="00BC5EF1"/>
    <w:rsid w:val="00BC6291"/>
    <w:rsid w:val="00BC63C3"/>
    <w:rsid w:val="00BC63E5"/>
    <w:rsid w:val="00BC6431"/>
    <w:rsid w:val="00BC64C5"/>
    <w:rsid w:val="00BC651F"/>
    <w:rsid w:val="00BC6528"/>
    <w:rsid w:val="00BC6580"/>
    <w:rsid w:val="00BC6655"/>
    <w:rsid w:val="00BC6910"/>
    <w:rsid w:val="00BC691D"/>
    <w:rsid w:val="00BC6B32"/>
    <w:rsid w:val="00BC6D30"/>
    <w:rsid w:val="00BC6E56"/>
    <w:rsid w:val="00BC6F60"/>
    <w:rsid w:val="00BC6F79"/>
    <w:rsid w:val="00BC7220"/>
    <w:rsid w:val="00BC7279"/>
    <w:rsid w:val="00BC737C"/>
    <w:rsid w:val="00BC73E6"/>
    <w:rsid w:val="00BC73EC"/>
    <w:rsid w:val="00BC75C8"/>
    <w:rsid w:val="00BC76A9"/>
    <w:rsid w:val="00BC779B"/>
    <w:rsid w:val="00BC77B8"/>
    <w:rsid w:val="00BC7A34"/>
    <w:rsid w:val="00BC7AA9"/>
    <w:rsid w:val="00BC7AE4"/>
    <w:rsid w:val="00BC7B2C"/>
    <w:rsid w:val="00BC7B77"/>
    <w:rsid w:val="00BC7BF7"/>
    <w:rsid w:val="00BC7BFB"/>
    <w:rsid w:val="00BC7C16"/>
    <w:rsid w:val="00BC7C4F"/>
    <w:rsid w:val="00BC7CE4"/>
    <w:rsid w:val="00BC7D29"/>
    <w:rsid w:val="00BC7D8E"/>
    <w:rsid w:val="00BC7FAC"/>
    <w:rsid w:val="00BD0035"/>
    <w:rsid w:val="00BD0137"/>
    <w:rsid w:val="00BD03B6"/>
    <w:rsid w:val="00BD055A"/>
    <w:rsid w:val="00BD065E"/>
    <w:rsid w:val="00BD06E9"/>
    <w:rsid w:val="00BD0733"/>
    <w:rsid w:val="00BD0905"/>
    <w:rsid w:val="00BD09A3"/>
    <w:rsid w:val="00BD0C80"/>
    <w:rsid w:val="00BD0E6D"/>
    <w:rsid w:val="00BD0ED8"/>
    <w:rsid w:val="00BD0FD3"/>
    <w:rsid w:val="00BD11D5"/>
    <w:rsid w:val="00BD11FE"/>
    <w:rsid w:val="00BD184C"/>
    <w:rsid w:val="00BD1A8B"/>
    <w:rsid w:val="00BD1C0B"/>
    <w:rsid w:val="00BD1C43"/>
    <w:rsid w:val="00BD1D2E"/>
    <w:rsid w:val="00BD1D51"/>
    <w:rsid w:val="00BD1D8E"/>
    <w:rsid w:val="00BD1DF4"/>
    <w:rsid w:val="00BD1EC9"/>
    <w:rsid w:val="00BD1F5C"/>
    <w:rsid w:val="00BD1F8F"/>
    <w:rsid w:val="00BD1FA2"/>
    <w:rsid w:val="00BD208C"/>
    <w:rsid w:val="00BD23CC"/>
    <w:rsid w:val="00BD2436"/>
    <w:rsid w:val="00BD24F7"/>
    <w:rsid w:val="00BD2502"/>
    <w:rsid w:val="00BD250C"/>
    <w:rsid w:val="00BD25B0"/>
    <w:rsid w:val="00BD2641"/>
    <w:rsid w:val="00BD26AE"/>
    <w:rsid w:val="00BD2920"/>
    <w:rsid w:val="00BD2930"/>
    <w:rsid w:val="00BD2932"/>
    <w:rsid w:val="00BD2A0D"/>
    <w:rsid w:val="00BD2BD9"/>
    <w:rsid w:val="00BD2C47"/>
    <w:rsid w:val="00BD2CB3"/>
    <w:rsid w:val="00BD2CBC"/>
    <w:rsid w:val="00BD303F"/>
    <w:rsid w:val="00BD3265"/>
    <w:rsid w:val="00BD3447"/>
    <w:rsid w:val="00BD3602"/>
    <w:rsid w:val="00BD39D2"/>
    <w:rsid w:val="00BD3A46"/>
    <w:rsid w:val="00BD3AAA"/>
    <w:rsid w:val="00BD3AF4"/>
    <w:rsid w:val="00BD3B65"/>
    <w:rsid w:val="00BD3B7D"/>
    <w:rsid w:val="00BD3B96"/>
    <w:rsid w:val="00BD3BCE"/>
    <w:rsid w:val="00BD3FE7"/>
    <w:rsid w:val="00BD3FEC"/>
    <w:rsid w:val="00BD4395"/>
    <w:rsid w:val="00BD45B6"/>
    <w:rsid w:val="00BD45C2"/>
    <w:rsid w:val="00BD45C3"/>
    <w:rsid w:val="00BD46C2"/>
    <w:rsid w:val="00BD4AAA"/>
    <w:rsid w:val="00BD4AB8"/>
    <w:rsid w:val="00BD4DA6"/>
    <w:rsid w:val="00BD4DFF"/>
    <w:rsid w:val="00BD4E3E"/>
    <w:rsid w:val="00BD4EBB"/>
    <w:rsid w:val="00BD51EF"/>
    <w:rsid w:val="00BD52C6"/>
    <w:rsid w:val="00BD5428"/>
    <w:rsid w:val="00BD5655"/>
    <w:rsid w:val="00BD5740"/>
    <w:rsid w:val="00BD57BC"/>
    <w:rsid w:val="00BD5837"/>
    <w:rsid w:val="00BD587C"/>
    <w:rsid w:val="00BD5A2A"/>
    <w:rsid w:val="00BD5B5B"/>
    <w:rsid w:val="00BD5B86"/>
    <w:rsid w:val="00BD5DE9"/>
    <w:rsid w:val="00BD5F8A"/>
    <w:rsid w:val="00BD5FF1"/>
    <w:rsid w:val="00BD608E"/>
    <w:rsid w:val="00BD61D5"/>
    <w:rsid w:val="00BD6314"/>
    <w:rsid w:val="00BD65E8"/>
    <w:rsid w:val="00BD67B6"/>
    <w:rsid w:val="00BD68B0"/>
    <w:rsid w:val="00BD69BD"/>
    <w:rsid w:val="00BD6BEF"/>
    <w:rsid w:val="00BD6CB2"/>
    <w:rsid w:val="00BD70B2"/>
    <w:rsid w:val="00BD7225"/>
    <w:rsid w:val="00BD7390"/>
    <w:rsid w:val="00BD73D4"/>
    <w:rsid w:val="00BD74D6"/>
    <w:rsid w:val="00BD756F"/>
    <w:rsid w:val="00BD75A3"/>
    <w:rsid w:val="00BD769D"/>
    <w:rsid w:val="00BD7918"/>
    <w:rsid w:val="00BD7931"/>
    <w:rsid w:val="00BD7C2A"/>
    <w:rsid w:val="00BD7C71"/>
    <w:rsid w:val="00BE0038"/>
    <w:rsid w:val="00BE010B"/>
    <w:rsid w:val="00BE02C4"/>
    <w:rsid w:val="00BE02E4"/>
    <w:rsid w:val="00BE05DD"/>
    <w:rsid w:val="00BE0687"/>
    <w:rsid w:val="00BE08A5"/>
    <w:rsid w:val="00BE0950"/>
    <w:rsid w:val="00BE0997"/>
    <w:rsid w:val="00BE0DEB"/>
    <w:rsid w:val="00BE0F33"/>
    <w:rsid w:val="00BE0FE7"/>
    <w:rsid w:val="00BE1054"/>
    <w:rsid w:val="00BE1352"/>
    <w:rsid w:val="00BE1383"/>
    <w:rsid w:val="00BE1394"/>
    <w:rsid w:val="00BE144F"/>
    <w:rsid w:val="00BE1547"/>
    <w:rsid w:val="00BE1614"/>
    <w:rsid w:val="00BE1647"/>
    <w:rsid w:val="00BE1677"/>
    <w:rsid w:val="00BE178D"/>
    <w:rsid w:val="00BE17C2"/>
    <w:rsid w:val="00BE181F"/>
    <w:rsid w:val="00BE1951"/>
    <w:rsid w:val="00BE19CB"/>
    <w:rsid w:val="00BE1A0E"/>
    <w:rsid w:val="00BE1A24"/>
    <w:rsid w:val="00BE1AFE"/>
    <w:rsid w:val="00BE1B5E"/>
    <w:rsid w:val="00BE1C01"/>
    <w:rsid w:val="00BE1C35"/>
    <w:rsid w:val="00BE1CB0"/>
    <w:rsid w:val="00BE1CC0"/>
    <w:rsid w:val="00BE1F3F"/>
    <w:rsid w:val="00BE2032"/>
    <w:rsid w:val="00BE204B"/>
    <w:rsid w:val="00BE211B"/>
    <w:rsid w:val="00BE213D"/>
    <w:rsid w:val="00BE2152"/>
    <w:rsid w:val="00BE218F"/>
    <w:rsid w:val="00BE2421"/>
    <w:rsid w:val="00BE24CD"/>
    <w:rsid w:val="00BE25AB"/>
    <w:rsid w:val="00BE26C2"/>
    <w:rsid w:val="00BE27BC"/>
    <w:rsid w:val="00BE2840"/>
    <w:rsid w:val="00BE299A"/>
    <w:rsid w:val="00BE2A38"/>
    <w:rsid w:val="00BE2B22"/>
    <w:rsid w:val="00BE2D69"/>
    <w:rsid w:val="00BE2E04"/>
    <w:rsid w:val="00BE2E8C"/>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BD"/>
    <w:rsid w:val="00BE43E6"/>
    <w:rsid w:val="00BE4635"/>
    <w:rsid w:val="00BE466B"/>
    <w:rsid w:val="00BE4768"/>
    <w:rsid w:val="00BE4773"/>
    <w:rsid w:val="00BE481A"/>
    <w:rsid w:val="00BE49E0"/>
    <w:rsid w:val="00BE4A27"/>
    <w:rsid w:val="00BE4B27"/>
    <w:rsid w:val="00BE4B61"/>
    <w:rsid w:val="00BE4E0A"/>
    <w:rsid w:val="00BE4F73"/>
    <w:rsid w:val="00BE50F5"/>
    <w:rsid w:val="00BE553D"/>
    <w:rsid w:val="00BE5707"/>
    <w:rsid w:val="00BE5768"/>
    <w:rsid w:val="00BE5781"/>
    <w:rsid w:val="00BE57FA"/>
    <w:rsid w:val="00BE5854"/>
    <w:rsid w:val="00BE5954"/>
    <w:rsid w:val="00BE59A1"/>
    <w:rsid w:val="00BE59BE"/>
    <w:rsid w:val="00BE5AAE"/>
    <w:rsid w:val="00BE5F6A"/>
    <w:rsid w:val="00BE606A"/>
    <w:rsid w:val="00BE6091"/>
    <w:rsid w:val="00BE610C"/>
    <w:rsid w:val="00BE6157"/>
    <w:rsid w:val="00BE6241"/>
    <w:rsid w:val="00BE62C8"/>
    <w:rsid w:val="00BE62D3"/>
    <w:rsid w:val="00BE6329"/>
    <w:rsid w:val="00BE638D"/>
    <w:rsid w:val="00BE6489"/>
    <w:rsid w:val="00BE64C4"/>
    <w:rsid w:val="00BE6544"/>
    <w:rsid w:val="00BE655B"/>
    <w:rsid w:val="00BE65F2"/>
    <w:rsid w:val="00BE66D7"/>
    <w:rsid w:val="00BE68EF"/>
    <w:rsid w:val="00BE6A4B"/>
    <w:rsid w:val="00BE6AA9"/>
    <w:rsid w:val="00BE6AF4"/>
    <w:rsid w:val="00BE6CD8"/>
    <w:rsid w:val="00BE6E4C"/>
    <w:rsid w:val="00BE701C"/>
    <w:rsid w:val="00BE70E4"/>
    <w:rsid w:val="00BE72A8"/>
    <w:rsid w:val="00BE7325"/>
    <w:rsid w:val="00BE73E6"/>
    <w:rsid w:val="00BE75A9"/>
    <w:rsid w:val="00BE75F4"/>
    <w:rsid w:val="00BE7606"/>
    <w:rsid w:val="00BE76B0"/>
    <w:rsid w:val="00BE77D7"/>
    <w:rsid w:val="00BE7838"/>
    <w:rsid w:val="00BE78CE"/>
    <w:rsid w:val="00BE794A"/>
    <w:rsid w:val="00BE7B0B"/>
    <w:rsid w:val="00BE7B65"/>
    <w:rsid w:val="00BE7DAA"/>
    <w:rsid w:val="00BE7DB8"/>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305"/>
    <w:rsid w:val="00BF1467"/>
    <w:rsid w:val="00BF14B6"/>
    <w:rsid w:val="00BF153F"/>
    <w:rsid w:val="00BF158C"/>
    <w:rsid w:val="00BF1738"/>
    <w:rsid w:val="00BF18F2"/>
    <w:rsid w:val="00BF1954"/>
    <w:rsid w:val="00BF1972"/>
    <w:rsid w:val="00BF1982"/>
    <w:rsid w:val="00BF1B2C"/>
    <w:rsid w:val="00BF1B56"/>
    <w:rsid w:val="00BF1BC5"/>
    <w:rsid w:val="00BF1C31"/>
    <w:rsid w:val="00BF1C50"/>
    <w:rsid w:val="00BF1CA1"/>
    <w:rsid w:val="00BF1D18"/>
    <w:rsid w:val="00BF1EE9"/>
    <w:rsid w:val="00BF2036"/>
    <w:rsid w:val="00BF20CA"/>
    <w:rsid w:val="00BF2187"/>
    <w:rsid w:val="00BF21AF"/>
    <w:rsid w:val="00BF24CC"/>
    <w:rsid w:val="00BF2821"/>
    <w:rsid w:val="00BF2992"/>
    <w:rsid w:val="00BF2AEC"/>
    <w:rsid w:val="00BF2D1C"/>
    <w:rsid w:val="00BF2D49"/>
    <w:rsid w:val="00BF2D6C"/>
    <w:rsid w:val="00BF2E4E"/>
    <w:rsid w:val="00BF2EE9"/>
    <w:rsid w:val="00BF2FBC"/>
    <w:rsid w:val="00BF2FDE"/>
    <w:rsid w:val="00BF3186"/>
    <w:rsid w:val="00BF31E1"/>
    <w:rsid w:val="00BF3285"/>
    <w:rsid w:val="00BF335E"/>
    <w:rsid w:val="00BF34E9"/>
    <w:rsid w:val="00BF350F"/>
    <w:rsid w:val="00BF3666"/>
    <w:rsid w:val="00BF3678"/>
    <w:rsid w:val="00BF3748"/>
    <w:rsid w:val="00BF37D7"/>
    <w:rsid w:val="00BF392E"/>
    <w:rsid w:val="00BF39C7"/>
    <w:rsid w:val="00BF39CF"/>
    <w:rsid w:val="00BF39EB"/>
    <w:rsid w:val="00BF3D12"/>
    <w:rsid w:val="00BF3D78"/>
    <w:rsid w:val="00BF3E2F"/>
    <w:rsid w:val="00BF4004"/>
    <w:rsid w:val="00BF415D"/>
    <w:rsid w:val="00BF440B"/>
    <w:rsid w:val="00BF447C"/>
    <w:rsid w:val="00BF4545"/>
    <w:rsid w:val="00BF4630"/>
    <w:rsid w:val="00BF46C2"/>
    <w:rsid w:val="00BF4997"/>
    <w:rsid w:val="00BF4A4C"/>
    <w:rsid w:val="00BF4B0E"/>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E2"/>
    <w:rsid w:val="00BF5871"/>
    <w:rsid w:val="00BF5909"/>
    <w:rsid w:val="00BF599E"/>
    <w:rsid w:val="00BF59E1"/>
    <w:rsid w:val="00BF5B2B"/>
    <w:rsid w:val="00BF5DBF"/>
    <w:rsid w:val="00BF5DC5"/>
    <w:rsid w:val="00BF5E43"/>
    <w:rsid w:val="00BF6027"/>
    <w:rsid w:val="00BF620B"/>
    <w:rsid w:val="00BF6214"/>
    <w:rsid w:val="00BF6242"/>
    <w:rsid w:val="00BF62D5"/>
    <w:rsid w:val="00BF62F8"/>
    <w:rsid w:val="00BF6376"/>
    <w:rsid w:val="00BF6869"/>
    <w:rsid w:val="00BF6893"/>
    <w:rsid w:val="00BF6C0B"/>
    <w:rsid w:val="00BF6E7C"/>
    <w:rsid w:val="00BF6F62"/>
    <w:rsid w:val="00BF70C2"/>
    <w:rsid w:val="00BF71A4"/>
    <w:rsid w:val="00BF7394"/>
    <w:rsid w:val="00BF7465"/>
    <w:rsid w:val="00BF75F2"/>
    <w:rsid w:val="00BF7622"/>
    <w:rsid w:val="00BF7634"/>
    <w:rsid w:val="00BF76A2"/>
    <w:rsid w:val="00BF7748"/>
    <w:rsid w:val="00BF7780"/>
    <w:rsid w:val="00BF7840"/>
    <w:rsid w:val="00BF793A"/>
    <w:rsid w:val="00BF7A45"/>
    <w:rsid w:val="00BF7A89"/>
    <w:rsid w:val="00BF7B05"/>
    <w:rsid w:val="00BF7B5E"/>
    <w:rsid w:val="00BF7C44"/>
    <w:rsid w:val="00C002AE"/>
    <w:rsid w:val="00C003CB"/>
    <w:rsid w:val="00C003CF"/>
    <w:rsid w:val="00C004B7"/>
    <w:rsid w:val="00C0081D"/>
    <w:rsid w:val="00C00B13"/>
    <w:rsid w:val="00C00BED"/>
    <w:rsid w:val="00C00C27"/>
    <w:rsid w:val="00C00CA4"/>
    <w:rsid w:val="00C00CF6"/>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1B"/>
    <w:rsid w:val="00C032FA"/>
    <w:rsid w:val="00C032FC"/>
    <w:rsid w:val="00C036F6"/>
    <w:rsid w:val="00C03994"/>
    <w:rsid w:val="00C03A59"/>
    <w:rsid w:val="00C03CF3"/>
    <w:rsid w:val="00C03D69"/>
    <w:rsid w:val="00C03DDA"/>
    <w:rsid w:val="00C03DF6"/>
    <w:rsid w:val="00C03E3B"/>
    <w:rsid w:val="00C03E98"/>
    <w:rsid w:val="00C04166"/>
    <w:rsid w:val="00C0419A"/>
    <w:rsid w:val="00C0426A"/>
    <w:rsid w:val="00C04333"/>
    <w:rsid w:val="00C04368"/>
    <w:rsid w:val="00C04447"/>
    <w:rsid w:val="00C04523"/>
    <w:rsid w:val="00C0459C"/>
    <w:rsid w:val="00C0498D"/>
    <w:rsid w:val="00C04AA0"/>
    <w:rsid w:val="00C05033"/>
    <w:rsid w:val="00C050B3"/>
    <w:rsid w:val="00C051E0"/>
    <w:rsid w:val="00C05302"/>
    <w:rsid w:val="00C05370"/>
    <w:rsid w:val="00C053E9"/>
    <w:rsid w:val="00C0543F"/>
    <w:rsid w:val="00C05609"/>
    <w:rsid w:val="00C0567F"/>
    <w:rsid w:val="00C05792"/>
    <w:rsid w:val="00C057E9"/>
    <w:rsid w:val="00C05855"/>
    <w:rsid w:val="00C058D1"/>
    <w:rsid w:val="00C05940"/>
    <w:rsid w:val="00C05AB8"/>
    <w:rsid w:val="00C05AF4"/>
    <w:rsid w:val="00C05B1E"/>
    <w:rsid w:val="00C05E03"/>
    <w:rsid w:val="00C060A8"/>
    <w:rsid w:val="00C061AE"/>
    <w:rsid w:val="00C06237"/>
    <w:rsid w:val="00C06380"/>
    <w:rsid w:val="00C06554"/>
    <w:rsid w:val="00C0665A"/>
    <w:rsid w:val="00C067BF"/>
    <w:rsid w:val="00C06821"/>
    <w:rsid w:val="00C06862"/>
    <w:rsid w:val="00C068E4"/>
    <w:rsid w:val="00C069C6"/>
    <w:rsid w:val="00C069E4"/>
    <w:rsid w:val="00C06AF3"/>
    <w:rsid w:val="00C06B87"/>
    <w:rsid w:val="00C06CEC"/>
    <w:rsid w:val="00C06EDB"/>
    <w:rsid w:val="00C06F9B"/>
    <w:rsid w:val="00C071C3"/>
    <w:rsid w:val="00C071D8"/>
    <w:rsid w:val="00C07313"/>
    <w:rsid w:val="00C07362"/>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214"/>
    <w:rsid w:val="00C102EA"/>
    <w:rsid w:val="00C10306"/>
    <w:rsid w:val="00C1054D"/>
    <w:rsid w:val="00C105A5"/>
    <w:rsid w:val="00C105AE"/>
    <w:rsid w:val="00C106C8"/>
    <w:rsid w:val="00C10782"/>
    <w:rsid w:val="00C10921"/>
    <w:rsid w:val="00C109A0"/>
    <w:rsid w:val="00C10AE8"/>
    <w:rsid w:val="00C10B81"/>
    <w:rsid w:val="00C10BF1"/>
    <w:rsid w:val="00C10C41"/>
    <w:rsid w:val="00C10C42"/>
    <w:rsid w:val="00C10FAC"/>
    <w:rsid w:val="00C10FF8"/>
    <w:rsid w:val="00C110C8"/>
    <w:rsid w:val="00C11315"/>
    <w:rsid w:val="00C113A7"/>
    <w:rsid w:val="00C115B8"/>
    <w:rsid w:val="00C11859"/>
    <w:rsid w:val="00C119B1"/>
    <w:rsid w:val="00C11AC7"/>
    <w:rsid w:val="00C11D84"/>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DA3"/>
    <w:rsid w:val="00C12E2A"/>
    <w:rsid w:val="00C12F2D"/>
    <w:rsid w:val="00C12F93"/>
    <w:rsid w:val="00C12FB8"/>
    <w:rsid w:val="00C1300A"/>
    <w:rsid w:val="00C1321A"/>
    <w:rsid w:val="00C1329A"/>
    <w:rsid w:val="00C132F4"/>
    <w:rsid w:val="00C133CC"/>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482"/>
    <w:rsid w:val="00C1460D"/>
    <w:rsid w:val="00C14643"/>
    <w:rsid w:val="00C146F0"/>
    <w:rsid w:val="00C14762"/>
    <w:rsid w:val="00C147D3"/>
    <w:rsid w:val="00C1481E"/>
    <w:rsid w:val="00C1497D"/>
    <w:rsid w:val="00C14AA4"/>
    <w:rsid w:val="00C14B0F"/>
    <w:rsid w:val="00C14C6A"/>
    <w:rsid w:val="00C14C8A"/>
    <w:rsid w:val="00C14FCA"/>
    <w:rsid w:val="00C14FD8"/>
    <w:rsid w:val="00C150C5"/>
    <w:rsid w:val="00C1510C"/>
    <w:rsid w:val="00C151DD"/>
    <w:rsid w:val="00C1526A"/>
    <w:rsid w:val="00C152F9"/>
    <w:rsid w:val="00C15304"/>
    <w:rsid w:val="00C15429"/>
    <w:rsid w:val="00C15523"/>
    <w:rsid w:val="00C155D0"/>
    <w:rsid w:val="00C1567E"/>
    <w:rsid w:val="00C15699"/>
    <w:rsid w:val="00C157A9"/>
    <w:rsid w:val="00C1582D"/>
    <w:rsid w:val="00C158FF"/>
    <w:rsid w:val="00C15937"/>
    <w:rsid w:val="00C15A27"/>
    <w:rsid w:val="00C15BFF"/>
    <w:rsid w:val="00C15C16"/>
    <w:rsid w:val="00C15CA7"/>
    <w:rsid w:val="00C15D63"/>
    <w:rsid w:val="00C15E53"/>
    <w:rsid w:val="00C1618A"/>
    <w:rsid w:val="00C1620A"/>
    <w:rsid w:val="00C16353"/>
    <w:rsid w:val="00C16373"/>
    <w:rsid w:val="00C16412"/>
    <w:rsid w:val="00C16437"/>
    <w:rsid w:val="00C16529"/>
    <w:rsid w:val="00C165DB"/>
    <w:rsid w:val="00C166DE"/>
    <w:rsid w:val="00C1674E"/>
    <w:rsid w:val="00C16754"/>
    <w:rsid w:val="00C16787"/>
    <w:rsid w:val="00C167BF"/>
    <w:rsid w:val="00C16AF9"/>
    <w:rsid w:val="00C16B9B"/>
    <w:rsid w:val="00C16BA3"/>
    <w:rsid w:val="00C16CC8"/>
    <w:rsid w:val="00C16CD8"/>
    <w:rsid w:val="00C1702E"/>
    <w:rsid w:val="00C170A7"/>
    <w:rsid w:val="00C170FB"/>
    <w:rsid w:val="00C1726B"/>
    <w:rsid w:val="00C172AE"/>
    <w:rsid w:val="00C1742E"/>
    <w:rsid w:val="00C17442"/>
    <w:rsid w:val="00C17446"/>
    <w:rsid w:val="00C174F2"/>
    <w:rsid w:val="00C17521"/>
    <w:rsid w:val="00C17655"/>
    <w:rsid w:val="00C177CB"/>
    <w:rsid w:val="00C17AC9"/>
    <w:rsid w:val="00C17B44"/>
    <w:rsid w:val="00C17C4C"/>
    <w:rsid w:val="00C17EC2"/>
    <w:rsid w:val="00C17EE8"/>
    <w:rsid w:val="00C17F5F"/>
    <w:rsid w:val="00C17FE8"/>
    <w:rsid w:val="00C2017C"/>
    <w:rsid w:val="00C201AA"/>
    <w:rsid w:val="00C201BB"/>
    <w:rsid w:val="00C201DF"/>
    <w:rsid w:val="00C202D4"/>
    <w:rsid w:val="00C203E7"/>
    <w:rsid w:val="00C20A0C"/>
    <w:rsid w:val="00C20A61"/>
    <w:rsid w:val="00C20A6C"/>
    <w:rsid w:val="00C20A6D"/>
    <w:rsid w:val="00C20B96"/>
    <w:rsid w:val="00C20BB0"/>
    <w:rsid w:val="00C20C47"/>
    <w:rsid w:val="00C20C81"/>
    <w:rsid w:val="00C20CB3"/>
    <w:rsid w:val="00C20D36"/>
    <w:rsid w:val="00C20E1F"/>
    <w:rsid w:val="00C20EC5"/>
    <w:rsid w:val="00C20F3C"/>
    <w:rsid w:val="00C20F42"/>
    <w:rsid w:val="00C211D6"/>
    <w:rsid w:val="00C21211"/>
    <w:rsid w:val="00C21530"/>
    <w:rsid w:val="00C216E8"/>
    <w:rsid w:val="00C21703"/>
    <w:rsid w:val="00C21792"/>
    <w:rsid w:val="00C21827"/>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101"/>
    <w:rsid w:val="00C22115"/>
    <w:rsid w:val="00C221DB"/>
    <w:rsid w:val="00C221DF"/>
    <w:rsid w:val="00C222B6"/>
    <w:rsid w:val="00C22309"/>
    <w:rsid w:val="00C22334"/>
    <w:rsid w:val="00C223E1"/>
    <w:rsid w:val="00C22708"/>
    <w:rsid w:val="00C22826"/>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82"/>
    <w:rsid w:val="00C23FBF"/>
    <w:rsid w:val="00C24047"/>
    <w:rsid w:val="00C240A6"/>
    <w:rsid w:val="00C24103"/>
    <w:rsid w:val="00C24287"/>
    <w:rsid w:val="00C242F2"/>
    <w:rsid w:val="00C2434E"/>
    <w:rsid w:val="00C24646"/>
    <w:rsid w:val="00C246AA"/>
    <w:rsid w:val="00C2472D"/>
    <w:rsid w:val="00C247DA"/>
    <w:rsid w:val="00C247F2"/>
    <w:rsid w:val="00C24872"/>
    <w:rsid w:val="00C24917"/>
    <w:rsid w:val="00C24991"/>
    <w:rsid w:val="00C24B00"/>
    <w:rsid w:val="00C24BC8"/>
    <w:rsid w:val="00C24C95"/>
    <w:rsid w:val="00C24D77"/>
    <w:rsid w:val="00C24E27"/>
    <w:rsid w:val="00C2523F"/>
    <w:rsid w:val="00C2536D"/>
    <w:rsid w:val="00C25377"/>
    <w:rsid w:val="00C25861"/>
    <w:rsid w:val="00C258FD"/>
    <w:rsid w:val="00C25B51"/>
    <w:rsid w:val="00C25B7B"/>
    <w:rsid w:val="00C25E37"/>
    <w:rsid w:val="00C25F45"/>
    <w:rsid w:val="00C25F92"/>
    <w:rsid w:val="00C260AC"/>
    <w:rsid w:val="00C2611E"/>
    <w:rsid w:val="00C26122"/>
    <w:rsid w:val="00C261A5"/>
    <w:rsid w:val="00C26212"/>
    <w:rsid w:val="00C262E8"/>
    <w:rsid w:val="00C26375"/>
    <w:rsid w:val="00C263A3"/>
    <w:rsid w:val="00C26435"/>
    <w:rsid w:val="00C26594"/>
    <w:rsid w:val="00C266EA"/>
    <w:rsid w:val="00C26701"/>
    <w:rsid w:val="00C2678C"/>
    <w:rsid w:val="00C2681A"/>
    <w:rsid w:val="00C268CE"/>
    <w:rsid w:val="00C2695B"/>
    <w:rsid w:val="00C26961"/>
    <w:rsid w:val="00C26A60"/>
    <w:rsid w:val="00C26A8E"/>
    <w:rsid w:val="00C26C33"/>
    <w:rsid w:val="00C26C9C"/>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C0"/>
    <w:rsid w:val="00C30062"/>
    <w:rsid w:val="00C30229"/>
    <w:rsid w:val="00C304DB"/>
    <w:rsid w:val="00C3062D"/>
    <w:rsid w:val="00C30731"/>
    <w:rsid w:val="00C307B7"/>
    <w:rsid w:val="00C30839"/>
    <w:rsid w:val="00C308E4"/>
    <w:rsid w:val="00C30901"/>
    <w:rsid w:val="00C3095C"/>
    <w:rsid w:val="00C30983"/>
    <w:rsid w:val="00C30A22"/>
    <w:rsid w:val="00C30CD9"/>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1EE4"/>
    <w:rsid w:val="00C3214F"/>
    <w:rsid w:val="00C3218A"/>
    <w:rsid w:val="00C32234"/>
    <w:rsid w:val="00C32287"/>
    <w:rsid w:val="00C323B6"/>
    <w:rsid w:val="00C3251B"/>
    <w:rsid w:val="00C326BC"/>
    <w:rsid w:val="00C32704"/>
    <w:rsid w:val="00C3278F"/>
    <w:rsid w:val="00C32815"/>
    <w:rsid w:val="00C329A5"/>
    <w:rsid w:val="00C32ACA"/>
    <w:rsid w:val="00C32B5A"/>
    <w:rsid w:val="00C32B6E"/>
    <w:rsid w:val="00C32D7E"/>
    <w:rsid w:val="00C32D80"/>
    <w:rsid w:val="00C32DB5"/>
    <w:rsid w:val="00C32E9D"/>
    <w:rsid w:val="00C3312E"/>
    <w:rsid w:val="00C3326F"/>
    <w:rsid w:val="00C333C7"/>
    <w:rsid w:val="00C3347A"/>
    <w:rsid w:val="00C3347E"/>
    <w:rsid w:val="00C335DB"/>
    <w:rsid w:val="00C33668"/>
    <w:rsid w:val="00C33693"/>
    <w:rsid w:val="00C336E1"/>
    <w:rsid w:val="00C33811"/>
    <w:rsid w:val="00C33995"/>
    <w:rsid w:val="00C339EE"/>
    <w:rsid w:val="00C33B7E"/>
    <w:rsid w:val="00C33BB7"/>
    <w:rsid w:val="00C33D28"/>
    <w:rsid w:val="00C33DF2"/>
    <w:rsid w:val="00C33DFC"/>
    <w:rsid w:val="00C33F0F"/>
    <w:rsid w:val="00C33FCA"/>
    <w:rsid w:val="00C3413B"/>
    <w:rsid w:val="00C341DB"/>
    <w:rsid w:val="00C341F7"/>
    <w:rsid w:val="00C34313"/>
    <w:rsid w:val="00C34360"/>
    <w:rsid w:val="00C34524"/>
    <w:rsid w:val="00C34605"/>
    <w:rsid w:val="00C34712"/>
    <w:rsid w:val="00C348B6"/>
    <w:rsid w:val="00C34A72"/>
    <w:rsid w:val="00C34B47"/>
    <w:rsid w:val="00C34BC9"/>
    <w:rsid w:val="00C34CC7"/>
    <w:rsid w:val="00C34E27"/>
    <w:rsid w:val="00C34EB8"/>
    <w:rsid w:val="00C34EC3"/>
    <w:rsid w:val="00C34ED2"/>
    <w:rsid w:val="00C34EFA"/>
    <w:rsid w:val="00C350DC"/>
    <w:rsid w:val="00C35536"/>
    <w:rsid w:val="00C356B6"/>
    <w:rsid w:val="00C358D0"/>
    <w:rsid w:val="00C35D92"/>
    <w:rsid w:val="00C35DBD"/>
    <w:rsid w:val="00C35E35"/>
    <w:rsid w:val="00C35E56"/>
    <w:rsid w:val="00C35E9C"/>
    <w:rsid w:val="00C35EEA"/>
    <w:rsid w:val="00C36066"/>
    <w:rsid w:val="00C36534"/>
    <w:rsid w:val="00C368C8"/>
    <w:rsid w:val="00C36940"/>
    <w:rsid w:val="00C3696C"/>
    <w:rsid w:val="00C36B7F"/>
    <w:rsid w:val="00C36DD2"/>
    <w:rsid w:val="00C36EE6"/>
    <w:rsid w:val="00C36F02"/>
    <w:rsid w:val="00C37450"/>
    <w:rsid w:val="00C375ED"/>
    <w:rsid w:val="00C3763A"/>
    <w:rsid w:val="00C37684"/>
    <w:rsid w:val="00C376A4"/>
    <w:rsid w:val="00C37830"/>
    <w:rsid w:val="00C37B39"/>
    <w:rsid w:val="00C37BC9"/>
    <w:rsid w:val="00C37DFE"/>
    <w:rsid w:val="00C37E5B"/>
    <w:rsid w:val="00C37E9E"/>
    <w:rsid w:val="00C37F76"/>
    <w:rsid w:val="00C4004D"/>
    <w:rsid w:val="00C40150"/>
    <w:rsid w:val="00C40242"/>
    <w:rsid w:val="00C402BB"/>
    <w:rsid w:val="00C402E8"/>
    <w:rsid w:val="00C405AD"/>
    <w:rsid w:val="00C405BD"/>
    <w:rsid w:val="00C405C1"/>
    <w:rsid w:val="00C406AF"/>
    <w:rsid w:val="00C408EF"/>
    <w:rsid w:val="00C40A0E"/>
    <w:rsid w:val="00C40C62"/>
    <w:rsid w:val="00C40C70"/>
    <w:rsid w:val="00C40DD5"/>
    <w:rsid w:val="00C40F0D"/>
    <w:rsid w:val="00C40F75"/>
    <w:rsid w:val="00C40FDD"/>
    <w:rsid w:val="00C4110E"/>
    <w:rsid w:val="00C4111B"/>
    <w:rsid w:val="00C41158"/>
    <w:rsid w:val="00C4124E"/>
    <w:rsid w:val="00C4130C"/>
    <w:rsid w:val="00C4164C"/>
    <w:rsid w:val="00C41727"/>
    <w:rsid w:val="00C417A2"/>
    <w:rsid w:val="00C417A5"/>
    <w:rsid w:val="00C4192B"/>
    <w:rsid w:val="00C41DE5"/>
    <w:rsid w:val="00C41E10"/>
    <w:rsid w:val="00C41FC4"/>
    <w:rsid w:val="00C4200C"/>
    <w:rsid w:val="00C42112"/>
    <w:rsid w:val="00C42328"/>
    <w:rsid w:val="00C4237D"/>
    <w:rsid w:val="00C423A5"/>
    <w:rsid w:val="00C423AB"/>
    <w:rsid w:val="00C4244F"/>
    <w:rsid w:val="00C4263B"/>
    <w:rsid w:val="00C4269C"/>
    <w:rsid w:val="00C4274F"/>
    <w:rsid w:val="00C427A8"/>
    <w:rsid w:val="00C4288A"/>
    <w:rsid w:val="00C42895"/>
    <w:rsid w:val="00C42B8D"/>
    <w:rsid w:val="00C42D37"/>
    <w:rsid w:val="00C42DF7"/>
    <w:rsid w:val="00C42F5F"/>
    <w:rsid w:val="00C43008"/>
    <w:rsid w:val="00C43151"/>
    <w:rsid w:val="00C43199"/>
    <w:rsid w:val="00C431CE"/>
    <w:rsid w:val="00C4342B"/>
    <w:rsid w:val="00C43483"/>
    <w:rsid w:val="00C435EF"/>
    <w:rsid w:val="00C436D9"/>
    <w:rsid w:val="00C43891"/>
    <w:rsid w:val="00C439AD"/>
    <w:rsid w:val="00C43C3F"/>
    <w:rsid w:val="00C43CF0"/>
    <w:rsid w:val="00C43FB8"/>
    <w:rsid w:val="00C443EE"/>
    <w:rsid w:val="00C445B3"/>
    <w:rsid w:val="00C445F2"/>
    <w:rsid w:val="00C44659"/>
    <w:rsid w:val="00C44700"/>
    <w:rsid w:val="00C44760"/>
    <w:rsid w:val="00C44954"/>
    <w:rsid w:val="00C44A84"/>
    <w:rsid w:val="00C44AED"/>
    <w:rsid w:val="00C44B30"/>
    <w:rsid w:val="00C44B6D"/>
    <w:rsid w:val="00C44B94"/>
    <w:rsid w:val="00C44D14"/>
    <w:rsid w:val="00C44D54"/>
    <w:rsid w:val="00C44E8D"/>
    <w:rsid w:val="00C44F14"/>
    <w:rsid w:val="00C453BD"/>
    <w:rsid w:val="00C4547D"/>
    <w:rsid w:val="00C45B7D"/>
    <w:rsid w:val="00C45BA1"/>
    <w:rsid w:val="00C45BA3"/>
    <w:rsid w:val="00C45BC6"/>
    <w:rsid w:val="00C45CFF"/>
    <w:rsid w:val="00C45D4C"/>
    <w:rsid w:val="00C460EC"/>
    <w:rsid w:val="00C461F9"/>
    <w:rsid w:val="00C4621E"/>
    <w:rsid w:val="00C4623F"/>
    <w:rsid w:val="00C4624E"/>
    <w:rsid w:val="00C462FD"/>
    <w:rsid w:val="00C4643F"/>
    <w:rsid w:val="00C4645E"/>
    <w:rsid w:val="00C46677"/>
    <w:rsid w:val="00C467C4"/>
    <w:rsid w:val="00C468F8"/>
    <w:rsid w:val="00C46D02"/>
    <w:rsid w:val="00C46DAF"/>
    <w:rsid w:val="00C4704E"/>
    <w:rsid w:val="00C47106"/>
    <w:rsid w:val="00C47340"/>
    <w:rsid w:val="00C47517"/>
    <w:rsid w:val="00C47582"/>
    <w:rsid w:val="00C47788"/>
    <w:rsid w:val="00C477CD"/>
    <w:rsid w:val="00C47884"/>
    <w:rsid w:val="00C47930"/>
    <w:rsid w:val="00C47A25"/>
    <w:rsid w:val="00C47AFA"/>
    <w:rsid w:val="00C47DBF"/>
    <w:rsid w:val="00C47FF2"/>
    <w:rsid w:val="00C500BA"/>
    <w:rsid w:val="00C501CA"/>
    <w:rsid w:val="00C50264"/>
    <w:rsid w:val="00C50302"/>
    <w:rsid w:val="00C50569"/>
    <w:rsid w:val="00C50719"/>
    <w:rsid w:val="00C508D8"/>
    <w:rsid w:val="00C5093A"/>
    <w:rsid w:val="00C5095E"/>
    <w:rsid w:val="00C50A6A"/>
    <w:rsid w:val="00C50D05"/>
    <w:rsid w:val="00C50DB0"/>
    <w:rsid w:val="00C50DE3"/>
    <w:rsid w:val="00C50DEE"/>
    <w:rsid w:val="00C51033"/>
    <w:rsid w:val="00C510C9"/>
    <w:rsid w:val="00C510FE"/>
    <w:rsid w:val="00C511D5"/>
    <w:rsid w:val="00C5122F"/>
    <w:rsid w:val="00C51339"/>
    <w:rsid w:val="00C51599"/>
    <w:rsid w:val="00C51606"/>
    <w:rsid w:val="00C516C2"/>
    <w:rsid w:val="00C5170A"/>
    <w:rsid w:val="00C518AA"/>
    <w:rsid w:val="00C5191A"/>
    <w:rsid w:val="00C51B69"/>
    <w:rsid w:val="00C51BB4"/>
    <w:rsid w:val="00C51C93"/>
    <w:rsid w:val="00C51D0C"/>
    <w:rsid w:val="00C51D3B"/>
    <w:rsid w:val="00C51E00"/>
    <w:rsid w:val="00C51EA1"/>
    <w:rsid w:val="00C520C8"/>
    <w:rsid w:val="00C522A1"/>
    <w:rsid w:val="00C52388"/>
    <w:rsid w:val="00C524DF"/>
    <w:rsid w:val="00C5250F"/>
    <w:rsid w:val="00C5270D"/>
    <w:rsid w:val="00C5293C"/>
    <w:rsid w:val="00C529DB"/>
    <w:rsid w:val="00C52A15"/>
    <w:rsid w:val="00C52BB6"/>
    <w:rsid w:val="00C52E59"/>
    <w:rsid w:val="00C52FE4"/>
    <w:rsid w:val="00C530DE"/>
    <w:rsid w:val="00C531B3"/>
    <w:rsid w:val="00C531C4"/>
    <w:rsid w:val="00C5337B"/>
    <w:rsid w:val="00C533DB"/>
    <w:rsid w:val="00C5356B"/>
    <w:rsid w:val="00C535D6"/>
    <w:rsid w:val="00C537CD"/>
    <w:rsid w:val="00C53859"/>
    <w:rsid w:val="00C53911"/>
    <w:rsid w:val="00C5391E"/>
    <w:rsid w:val="00C53967"/>
    <w:rsid w:val="00C5397A"/>
    <w:rsid w:val="00C53AB1"/>
    <w:rsid w:val="00C53DF9"/>
    <w:rsid w:val="00C53E92"/>
    <w:rsid w:val="00C53F15"/>
    <w:rsid w:val="00C53FC8"/>
    <w:rsid w:val="00C540A2"/>
    <w:rsid w:val="00C54133"/>
    <w:rsid w:val="00C54249"/>
    <w:rsid w:val="00C546D7"/>
    <w:rsid w:val="00C5492D"/>
    <w:rsid w:val="00C549D3"/>
    <w:rsid w:val="00C54A74"/>
    <w:rsid w:val="00C54A7E"/>
    <w:rsid w:val="00C54B02"/>
    <w:rsid w:val="00C54C39"/>
    <w:rsid w:val="00C54C43"/>
    <w:rsid w:val="00C54D97"/>
    <w:rsid w:val="00C54DEA"/>
    <w:rsid w:val="00C54ED9"/>
    <w:rsid w:val="00C54F53"/>
    <w:rsid w:val="00C54FB0"/>
    <w:rsid w:val="00C550D6"/>
    <w:rsid w:val="00C5518D"/>
    <w:rsid w:val="00C55222"/>
    <w:rsid w:val="00C554E7"/>
    <w:rsid w:val="00C55569"/>
    <w:rsid w:val="00C556F1"/>
    <w:rsid w:val="00C557CF"/>
    <w:rsid w:val="00C557FC"/>
    <w:rsid w:val="00C5585D"/>
    <w:rsid w:val="00C55D7E"/>
    <w:rsid w:val="00C55D8C"/>
    <w:rsid w:val="00C55E55"/>
    <w:rsid w:val="00C560EB"/>
    <w:rsid w:val="00C5618F"/>
    <w:rsid w:val="00C56195"/>
    <w:rsid w:val="00C561C0"/>
    <w:rsid w:val="00C56241"/>
    <w:rsid w:val="00C562FA"/>
    <w:rsid w:val="00C5633C"/>
    <w:rsid w:val="00C5653C"/>
    <w:rsid w:val="00C56555"/>
    <w:rsid w:val="00C5666D"/>
    <w:rsid w:val="00C566A9"/>
    <w:rsid w:val="00C5684D"/>
    <w:rsid w:val="00C56A18"/>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68"/>
    <w:rsid w:val="00C57B7E"/>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77D"/>
    <w:rsid w:val="00C6189A"/>
    <w:rsid w:val="00C619EC"/>
    <w:rsid w:val="00C61AB9"/>
    <w:rsid w:val="00C61B03"/>
    <w:rsid w:val="00C61DB6"/>
    <w:rsid w:val="00C61E29"/>
    <w:rsid w:val="00C626A1"/>
    <w:rsid w:val="00C62776"/>
    <w:rsid w:val="00C62948"/>
    <w:rsid w:val="00C62BAA"/>
    <w:rsid w:val="00C62BBA"/>
    <w:rsid w:val="00C62C5C"/>
    <w:rsid w:val="00C62E6D"/>
    <w:rsid w:val="00C62EAF"/>
    <w:rsid w:val="00C62EC9"/>
    <w:rsid w:val="00C62F15"/>
    <w:rsid w:val="00C62FF5"/>
    <w:rsid w:val="00C6301F"/>
    <w:rsid w:val="00C630D8"/>
    <w:rsid w:val="00C63109"/>
    <w:rsid w:val="00C63110"/>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CC2"/>
    <w:rsid w:val="00C63D10"/>
    <w:rsid w:val="00C63D4A"/>
    <w:rsid w:val="00C6402D"/>
    <w:rsid w:val="00C64196"/>
    <w:rsid w:val="00C642BF"/>
    <w:rsid w:val="00C642E5"/>
    <w:rsid w:val="00C644C8"/>
    <w:rsid w:val="00C64513"/>
    <w:rsid w:val="00C64756"/>
    <w:rsid w:val="00C64765"/>
    <w:rsid w:val="00C64932"/>
    <w:rsid w:val="00C64A77"/>
    <w:rsid w:val="00C64E94"/>
    <w:rsid w:val="00C64F6F"/>
    <w:rsid w:val="00C64F91"/>
    <w:rsid w:val="00C64FB1"/>
    <w:rsid w:val="00C65032"/>
    <w:rsid w:val="00C65112"/>
    <w:rsid w:val="00C651E8"/>
    <w:rsid w:val="00C6544B"/>
    <w:rsid w:val="00C65697"/>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A5"/>
    <w:rsid w:val="00C669F9"/>
    <w:rsid w:val="00C66A2C"/>
    <w:rsid w:val="00C66A65"/>
    <w:rsid w:val="00C66F43"/>
    <w:rsid w:val="00C66F4F"/>
    <w:rsid w:val="00C66FDE"/>
    <w:rsid w:val="00C67018"/>
    <w:rsid w:val="00C6707C"/>
    <w:rsid w:val="00C6708E"/>
    <w:rsid w:val="00C6714E"/>
    <w:rsid w:val="00C6720D"/>
    <w:rsid w:val="00C672DF"/>
    <w:rsid w:val="00C675A0"/>
    <w:rsid w:val="00C67645"/>
    <w:rsid w:val="00C677B1"/>
    <w:rsid w:val="00C67BC2"/>
    <w:rsid w:val="00C67C25"/>
    <w:rsid w:val="00C67C55"/>
    <w:rsid w:val="00C67D54"/>
    <w:rsid w:val="00C67D66"/>
    <w:rsid w:val="00C67F11"/>
    <w:rsid w:val="00C67FC6"/>
    <w:rsid w:val="00C67FFB"/>
    <w:rsid w:val="00C70030"/>
    <w:rsid w:val="00C700A4"/>
    <w:rsid w:val="00C7019C"/>
    <w:rsid w:val="00C70338"/>
    <w:rsid w:val="00C7038F"/>
    <w:rsid w:val="00C704A4"/>
    <w:rsid w:val="00C7058A"/>
    <w:rsid w:val="00C705CE"/>
    <w:rsid w:val="00C70645"/>
    <w:rsid w:val="00C7066C"/>
    <w:rsid w:val="00C706D0"/>
    <w:rsid w:val="00C70710"/>
    <w:rsid w:val="00C7083F"/>
    <w:rsid w:val="00C7084D"/>
    <w:rsid w:val="00C70C5D"/>
    <w:rsid w:val="00C70F2F"/>
    <w:rsid w:val="00C70FAD"/>
    <w:rsid w:val="00C71513"/>
    <w:rsid w:val="00C715A2"/>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9D"/>
    <w:rsid w:val="00C733C1"/>
    <w:rsid w:val="00C7342B"/>
    <w:rsid w:val="00C736B9"/>
    <w:rsid w:val="00C7378E"/>
    <w:rsid w:val="00C7385E"/>
    <w:rsid w:val="00C73921"/>
    <w:rsid w:val="00C7392D"/>
    <w:rsid w:val="00C73950"/>
    <w:rsid w:val="00C73A01"/>
    <w:rsid w:val="00C73A27"/>
    <w:rsid w:val="00C73B9C"/>
    <w:rsid w:val="00C73BCC"/>
    <w:rsid w:val="00C73C7E"/>
    <w:rsid w:val="00C73D62"/>
    <w:rsid w:val="00C73E1F"/>
    <w:rsid w:val="00C73E40"/>
    <w:rsid w:val="00C73F66"/>
    <w:rsid w:val="00C73F97"/>
    <w:rsid w:val="00C74108"/>
    <w:rsid w:val="00C7411F"/>
    <w:rsid w:val="00C74172"/>
    <w:rsid w:val="00C742ED"/>
    <w:rsid w:val="00C744D9"/>
    <w:rsid w:val="00C7453F"/>
    <w:rsid w:val="00C7492D"/>
    <w:rsid w:val="00C749D2"/>
    <w:rsid w:val="00C749FF"/>
    <w:rsid w:val="00C74A83"/>
    <w:rsid w:val="00C74D2A"/>
    <w:rsid w:val="00C74FDF"/>
    <w:rsid w:val="00C74FF8"/>
    <w:rsid w:val="00C750D7"/>
    <w:rsid w:val="00C75161"/>
    <w:rsid w:val="00C751C4"/>
    <w:rsid w:val="00C752E1"/>
    <w:rsid w:val="00C7538F"/>
    <w:rsid w:val="00C75492"/>
    <w:rsid w:val="00C7554C"/>
    <w:rsid w:val="00C7568C"/>
    <w:rsid w:val="00C75961"/>
    <w:rsid w:val="00C759D5"/>
    <w:rsid w:val="00C75BED"/>
    <w:rsid w:val="00C75EEA"/>
    <w:rsid w:val="00C76037"/>
    <w:rsid w:val="00C76122"/>
    <w:rsid w:val="00C76299"/>
    <w:rsid w:val="00C76533"/>
    <w:rsid w:val="00C76607"/>
    <w:rsid w:val="00C76630"/>
    <w:rsid w:val="00C7691C"/>
    <w:rsid w:val="00C76C06"/>
    <w:rsid w:val="00C76F6F"/>
    <w:rsid w:val="00C7715F"/>
    <w:rsid w:val="00C771CB"/>
    <w:rsid w:val="00C771EC"/>
    <w:rsid w:val="00C7722F"/>
    <w:rsid w:val="00C77238"/>
    <w:rsid w:val="00C77723"/>
    <w:rsid w:val="00C778DD"/>
    <w:rsid w:val="00C77B0C"/>
    <w:rsid w:val="00C77C52"/>
    <w:rsid w:val="00C77D25"/>
    <w:rsid w:val="00C77DA2"/>
    <w:rsid w:val="00C77EA5"/>
    <w:rsid w:val="00C80168"/>
    <w:rsid w:val="00C803CB"/>
    <w:rsid w:val="00C804DE"/>
    <w:rsid w:val="00C80522"/>
    <w:rsid w:val="00C80549"/>
    <w:rsid w:val="00C80573"/>
    <w:rsid w:val="00C805AD"/>
    <w:rsid w:val="00C805B2"/>
    <w:rsid w:val="00C807FA"/>
    <w:rsid w:val="00C80882"/>
    <w:rsid w:val="00C80B0F"/>
    <w:rsid w:val="00C80B72"/>
    <w:rsid w:val="00C80C56"/>
    <w:rsid w:val="00C80C61"/>
    <w:rsid w:val="00C80D8A"/>
    <w:rsid w:val="00C80F14"/>
    <w:rsid w:val="00C814B8"/>
    <w:rsid w:val="00C81575"/>
    <w:rsid w:val="00C815DC"/>
    <w:rsid w:val="00C817CD"/>
    <w:rsid w:val="00C81A3D"/>
    <w:rsid w:val="00C81AED"/>
    <w:rsid w:val="00C81AF7"/>
    <w:rsid w:val="00C81BA0"/>
    <w:rsid w:val="00C81BBF"/>
    <w:rsid w:val="00C81BF9"/>
    <w:rsid w:val="00C81C75"/>
    <w:rsid w:val="00C81D1C"/>
    <w:rsid w:val="00C82001"/>
    <w:rsid w:val="00C82234"/>
    <w:rsid w:val="00C82355"/>
    <w:rsid w:val="00C82493"/>
    <w:rsid w:val="00C82611"/>
    <w:rsid w:val="00C826BD"/>
    <w:rsid w:val="00C8278C"/>
    <w:rsid w:val="00C828D5"/>
    <w:rsid w:val="00C82932"/>
    <w:rsid w:val="00C829B6"/>
    <w:rsid w:val="00C82B3C"/>
    <w:rsid w:val="00C82CAB"/>
    <w:rsid w:val="00C82D3F"/>
    <w:rsid w:val="00C82E43"/>
    <w:rsid w:val="00C83019"/>
    <w:rsid w:val="00C830BD"/>
    <w:rsid w:val="00C83352"/>
    <w:rsid w:val="00C83355"/>
    <w:rsid w:val="00C8349C"/>
    <w:rsid w:val="00C83610"/>
    <w:rsid w:val="00C83811"/>
    <w:rsid w:val="00C83A0D"/>
    <w:rsid w:val="00C83D0E"/>
    <w:rsid w:val="00C83EFA"/>
    <w:rsid w:val="00C83F76"/>
    <w:rsid w:val="00C8406F"/>
    <w:rsid w:val="00C842DD"/>
    <w:rsid w:val="00C8431C"/>
    <w:rsid w:val="00C84393"/>
    <w:rsid w:val="00C843AB"/>
    <w:rsid w:val="00C843E6"/>
    <w:rsid w:val="00C8480E"/>
    <w:rsid w:val="00C848DB"/>
    <w:rsid w:val="00C849C5"/>
    <w:rsid w:val="00C849D3"/>
    <w:rsid w:val="00C84A1D"/>
    <w:rsid w:val="00C84BB0"/>
    <w:rsid w:val="00C84CD6"/>
    <w:rsid w:val="00C84CE6"/>
    <w:rsid w:val="00C84CED"/>
    <w:rsid w:val="00C84EB3"/>
    <w:rsid w:val="00C84FAA"/>
    <w:rsid w:val="00C851E5"/>
    <w:rsid w:val="00C8526E"/>
    <w:rsid w:val="00C852ED"/>
    <w:rsid w:val="00C8532C"/>
    <w:rsid w:val="00C85375"/>
    <w:rsid w:val="00C8537F"/>
    <w:rsid w:val="00C85563"/>
    <w:rsid w:val="00C8557D"/>
    <w:rsid w:val="00C85722"/>
    <w:rsid w:val="00C8577A"/>
    <w:rsid w:val="00C8577C"/>
    <w:rsid w:val="00C85859"/>
    <w:rsid w:val="00C858D6"/>
    <w:rsid w:val="00C85924"/>
    <w:rsid w:val="00C85A75"/>
    <w:rsid w:val="00C85ABC"/>
    <w:rsid w:val="00C85B5A"/>
    <w:rsid w:val="00C85B8D"/>
    <w:rsid w:val="00C85BBF"/>
    <w:rsid w:val="00C85CED"/>
    <w:rsid w:val="00C85D5E"/>
    <w:rsid w:val="00C85DC3"/>
    <w:rsid w:val="00C85EF9"/>
    <w:rsid w:val="00C860BF"/>
    <w:rsid w:val="00C860D8"/>
    <w:rsid w:val="00C860DA"/>
    <w:rsid w:val="00C861B4"/>
    <w:rsid w:val="00C864E5"/>
    <w:rsid w:val="00C864F2"/>
    <w:rsid w:val="00C86529"/>
    <w:rsid w:val="00C86538"/>
    <w:rsid w:val="00C86621"/>
    <w:rsid w:val="00C86680"/>
    <w:rsid w:val="00C866C3"/>
    <w:rsid w:val="00C86704"/>
    <w:rsid w:val="00C86941"/>
    <w:rsid w:val="00C8698D"/>
    <w:rsid w:val="00C86A61"/>
    <w:rsid w:val="00C86AE9"/>
    <w:rsid w:val="00C86BEA"/>
    <w:rsid w:val="00C86DF7"/>
    <w:rsid w:val="00C86E2E"/>
    <w:rsid w:val="00C86FB6"/>
    <w:rsid w:val="00C87015"/>
    <w:rsid w:val="00C87112"/>
    <w:rsid w:val="00C87296"/>
    <w:rsid w:val="00C873A3"/>
    <w:rsid w:val="00C87687"/>
    <w:rsid w:val="00C877C1"/>
    <w:rsid w:val="00C87831"/>
    <w:rsid w:val="00C87941"/>
    <w:rsid w:val="00C87A00"/>
    <w:rsid w:val="00C87B98"/>
    <w:rsid w:val="00C87C16"/>
    <w:rsid w:val="00C87C1A"/>
    <w:rsid w:val="00C87CAF"/>
    <w:rsid w:val="00C87F02"/>
    <w:rsid w:val="00C90049"/>
    <w:rsid w:val="00C90393"/>
    <w:rsid w:val="00C90503"/>
    <w:rsid w:val="00C9073B"/>
    <w:rsid w:val="00C9077C"/>
    <w:rsid w:val="00C9086A"/>
    <w:rsid w:val="00C90987"/>
    <w:rsid w:val="00C90BB6"/>
    <w:rsid w:val="00C90DC1"/>
    <w:rsid w:val="00C90EA3"/>
    <w:rsid w:val="00C90EDA"/>
    <w:rsid w:val="00C90F0B"/>
    <w:rsid w:val="00C91027"/>
    <w:rsid w:val="00C912AD"/>
    <w:rsid w:val="00C912D4"/>
    <w:rsid w:val="00C91378"/>
    <w:rsid w:val="00C91445"/>
    <w:rsid w:val="00C91486"/>
    <w:rsid w:val="00C915A0"/>
    <w:rsid w:val="00C915CC"/>
    <w:rsid w:val="00C91789"/>
    <w:rsid w:val="00C918F7"/>
    <w:rsid w:val="00C91926"/>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AE"/>
    <w:rsid w:val="00C925D3"/>
    <w:rsid w:val="00C926E4"/>
    <w:rsid w:val="00C927DF"/>
    <w:rsid w:val="00C92933"/>
    <w:rsid w:val="00C92BC9"/>
    <w:rsid w:val="00C92C62"/>
    <w:rsid w:val="00C92FC8"/>
    <w:rsid w:val="00C9330D"/>
    <w:rsid w:val="00C933AF"/>
    <w:rsid w:val="00C933B6"/>
    <w:rsid w:val="00C934B4"/>
    <w:rsid w:val="00C935CC"/>
    <w:rsid w:val="00C9377B"/>
    <w:rsid w:val="00C93947"/>
    <w:rsid w:val="00C93986"/>
    <w:rsid w:val="00C93C1B"/>
    <w:rsid w:val="00C93D52"/>
    <w:rsid w:val="00C93D71"/>
    <w:rsid w:val="00C94297"/>
    <w:rsid w:val="00C94320"/>
    <w:rsid w:val="00C94596"/>
    <w:rsid w:val="00C945CA"/>
    <w:rsid w:val="00C945EF"/>
    <w:rsid w:val="00C94982"/>
    <w:rsid w:val="00C94B57"/>
    <w:rsid w:val="00C94D56"/>
    <w:rsid w:val="00C9512E"/>
    <w:rsid w:val="00C951FF"/>
    <w:rsid w:val="00C953A1"/>
    <w:rsid w:val="00C953AB"/>
    <w:rsid w:val="00C9551B"/>
    <w:rsid w:val="00C95691"/>
    <w:rsid w:val="00C957DF"/>
    <w:rsid w:val="00C957E2"/>
    <w:rsid w:val="00C95B72"/>
    <w:rsid w:val="00C95D3F"/>
    <w:rsid w:val="00C95D9C"/>
    <w:rsid w:val="00C95E2F"/>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7183"/>
    <w:rsid w:val="00C973A0"/>
    <w:rsid w:val="00C97459"/>
    <w:rsid w:val="00C97461"/>
    <w:rsid w:val="00C974A7"/>
    <w:rsid w:val="00C974F0"/>
    <w:rsid w:val="00C9772C"/>
    <w:rsid w:val="00C97745"/>
    <w:rsid w:val="00C97762"/>
    <w:rsid w:val="00C978CD"/>
    <w:rsid w:val="00C979DE"/>
    <w:rsid w:val="00C97C47"/>
    <w:rsid w:val="00C97C6D"/>
    <w:rsid w:val="00C97CAB"/>
    <w:rsid w:val="00C97E9E"/>
    <w:rsid w:val="00CA01B5"/>
    <w:rsid w:val="00CA02C0"/>
    <w:rsid w:val="00CA03AF"/>
    <w:rsid w:val="00CA088D"/>
    <w:rsid w:val="00CA08F2"/>
    <w:rsid w:val="00CA0C41"/>
    <w:rsid w:val="00CA0E14"/>
    <w:rsid w:val="00CA0E7D"/>
    <w:rsid w:val="00CA0F2A"/>
    <w:rsid w:val="00CA0F9F"/>
    <w:rsid w:val="00CA1012"/>
    <w:rsid w:val="00CA1447"/>
    <w:rsid w:val="00CA148A"/>
    <w:rsid w:val="00CA163B"/>
    <w:rsid w:val="00CA16A3"/>
    <w:rsid w:val="00CA182F"/>
    <w:rsid w:val="00CA1A56"/>
    <w:rsid w:val="00CA1BAB"/>
    <w:rsid w:val="00CA1E08"/>
    <w:rsid w:val="00CA1E44"/>
    <w:rsid w:val="00CA1E82"/>
    <w:rsid w:val="00CA1F2B"/>
    <w:rsid w:val="00CA1F59"/>
    <w:rsid w:val="00CA1FF4"/>
    <w:rsid w:val="00CA203A"/>
    <w:rsid w:val="00CA20F6"/>
    <w:rsid w:val="00CA21DB"/>
    <w:rsid w:val="00CA2241"/>
    <w:rsid w:val="00CA225E"/>
    <w:rsid w:val="00CA2314"/>
    <w:rsid w:val="00CA23D3"/>
    <w:rsid w:val="00CA2482"/>
    <w:rsid w:val="00CA249F"/>
    <w:rsid w:val="00CA26FC"/>
    <w:rsid w:val="00CA2748"/>
    <w:rsid w:val="00CA27B6"/>
    <w:rsid w:val="00CA2851"/>
    <w:rsid w:val="00CA2968"/>
    <w:rsid w:val="00CA29BA"/>
    <w:rsid w:val="00CA2A02"/>
    <w:rsid w:val="00CA2A62"/>
    <w:rsid w:val="00CA2AF6"/>
    <w:rsid w:val="00CA2B6C"/>
    <w:rsid w:val="00CA2B72"/>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04"/>
    <w:rsid w:val="00CA4051"/>
    <w:rsid w:val="00CA40AC"/>
    <w:rsid w:val="00CA41B2"/>
    <w:rsid w:val="00CA4339"/>
    <w:rsid w:val="00CA43CF"/>
    <w:rsid w:val="00CA4480"/>
    <w:rsid w:val="00CA4606"/>
    <w:rsid w:val="00CA46DD"/>
    <w:rsid w:val="00CA4721"/>
    <w:rsid w:val="00CA48D5"/>
    <w:rsid w:val="00CA4D11"/>
    <w:rsid w:val="00CA4D7E"/>
    <w:rsid w:val="00CA4EE7"/>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BD0"/>
    <w:rsid w:val="00CA5D5D"/>
    <w:rsid w:val="00CA5E1B"/>
    <w:rsid w:val="00CA5F62"/>
    <w:rsid w:val="00CA5FD8"/>
    <w:rsid w:val="00CA6035"/>
    <w:rsid w:val="00CA6137"/>
    <w:rsid w:val="00CA6149"/>
    <w:rsid w:val="00CA61C6"/>
    <w:rsid w:val="00CA6210"/>
    <w:rsid w:val="00CA6471"/>
    <w:rsid w:val="00CA6572"/>
    <w:rsid w:val="00CA6584"/>
    <w:rsid w:val="00CA673F"/>
    <w:rsid w:val="00CA6809"/>
    <w:rsid w:val="00CA681F"/>
    <w:rsid w:val="00CA68BD"/>
    <w:rsid w:val="00CA693E"/>
    <w:rsid w:val="00CA6A3E"/>
    <w:rsid w:val="00CA6C72"/>
    <w:rsid w:val="00CA6CF8"/>
    <w:rsid w:val="00CA6D3E"/>
    <w:rsid w:val="00CA706B"/>
    <w:rsid w:val="00CA7131"/>
    <w:rsid w:val="00CA7184"/>
    <w:rsid w:val="00CA7337"/>
    <w:rsid w:val="00CA7413"/>
    <w:rsid w:val="00CA74A2"/>
    <w:rsid w:val="00CA74D4"/>
    <w:rsid w:val="00CA755A"/>
    <w:rsid w:val="00CA775F"/>
    <w:rsid w:val="00CA7EB8"/>
    <w:rsid w:val="00CA7F3E"/>
    <w:rsid w:val="00CB0012"/>
    <w:rsid w:val="00CB0096"/>
    <w:rsid w:val="00CB0130"/>
    <w:rsid w:val="00CB014E"/>
    <w:rsid w:val="00CB0313"/>
    <w:rsid w:val="00CB03BA"/>
    <w:rsid w:val="00CB03DE"/>
    <w:rsid w:val="00CB0425"/>
    <w:rsid w:val="00CB048B"/>
    <w:rsid w:val="00CB05BD"/>
    <w:rsid w:val="00CB06FC"/>
    <w:rsid w:val="00CB0867"/>
    <w:rsid w:val="00CB0874"/>
    <w:rsid w:val="00CB0925"/>
    <w:rsid w:val="00CB0A2A"/>
    <w:rsid w:val="00CB0A3A"/>
    <w:rsid w:val="00CB0AA8"/>
    <w:rsid w:val="00CB0AEF"/>
    <w:rsid w:val="00CB0BA1"/>
    <w:rsid w:val="00CB0BE9"/>
    <w:rsid w:val="00CB0C1F"/>
    <w:rsid w:val="00CB0C50"/>
    <w:rsid w:val="00CB0D4E"/>
    <w:rsid w:val="00CB0E36"/>
    <w:rsid w:val="00CB0E88"/>
    <w:rsid w:val="00CB0FD8"/>
    <w:rsid w:val="00CB10A7"/>
    <w:rsid w:val="00CB1498"/>
    <w:rsid w:val="00CB1770"/>
    <w:rsid w:val="00CB17E5"/>
    <w:rsid w:val="00CB1956"/>
    <w:rsid w:val="00CB19D5"/>
    <w:rsid w:val="00CB1A17"/>
    <w:rsid w:val="00CB1B17"/>
    <w:rsid w:val="00CB1BEF"/>
    <w:rsid w:val="00CB1CB6"/>
    <w:rsid w:val="00CB1D0D"/>
    <w:rsid w:val="00CB1E01"/>
    <w:rsid w:val="00CB2215"/>
    <w:rsid w:val="00CB22D0"/>
    <w:rsid w:val="00CB2512"/>
    <w:rsid w:val="00CB2546"/>
    <w:rsid w:val="00CB254B"/>
    <w:rsid w:val="00CB2570"/>
    <w:rsid w:val="00CB2575"/>
    <w:rsid w:val="00CB26D7"/>
    <w:rsid w:val="00CB27CF"/>
    <w:rsid w:val="00CB28D7"/>
    <w:rsid w:val="00CB2A8C"/>
    <w:rsid w:val="00CB2B0F"/>
    <w:rsid w:val="00CB2B3C"/>
    <w:rsid w:val="00CB2BC9"/>
    <w:rsid w:val="00CB2C50"/>
    <w:rsid w:val="00CB2D5B"/>
    <w:rsid w:val="00CB2D9F"/>
    <w:rsid w:val="00CB2DF3"/>
    <w:rsid w:val="00CB2F25"/>
    <w:rsid w:val="00CB2F8F"/>
    <w:rsid w:val="00CB2FC2"/>
    <w:rsid w:val="00CB303F"/>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58B"/>
    <w:rsid w:val="00CB4702"/>
    <w:rsid w:val="00CB491C"/>
    <w:rsid w:val="00CB49E0"/>
    <w:rsid w:val="00CB4B39"/>
    <w:rsid w:val="00CB4D5D"/>
    <w:rsid w:val="00CB4E0E"/>
    <w:rsid w:val="00CB4E23"/>
    <w:rsid w:val="00CB4E7B"/>
    <w:rsid w:val="00CB4F0E"/>
    <w:rsid w:val="00CB5142"/>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B6"/>
    <w:rsid w:val="00CB5AD2"/>
    <w:rsid w:val="00CB5C8D"/>
    <w:rsid w:val="00CB5FE9"/>
    <w:rsid w:val="00CB6231"/>
    <w:rsid w:val="00CB637A"/>
    <w:rsid w:val="00CB6381"/>
    <w:rsid w:val="00CB63E0"/>
    <w:rsid w:val="00CB6492"/>
    <w:rsid w:val="00CB6599"/>
    <w:rsid w:val="00CB65F0"/>
    <w:rsid w:val="00CB669F"/>
    <w:rsid w:val="00CB6726"/>
    <w:rsid w:val="00CB68B2"/>
    <w:rsid w:val="00CB69B6"/>
    <w:rsid w:val="00CB6A90"/>
    <w:rsid w:val="00CB6AD7"/>
    <w:rsid w:val="00CB6C2C"/>
    <w:rsid w:val="00CB6D30"/>
    <w:rsid w:val="00CB6DD1"/>
    <w:rsid w:val="00CB70CF"/>
    <w:rsid w:val="00CB71C7"/>
    <w:rsid w:val="00CB71F1"/>
    <w:rsid w:val="00CB72BB"/>
    <w:rsid w:val="00CB72C9"/>
    <w:rsid w:val="00CB7349"/>
    <w:rsid w:val="00CB75E5"/>
    <w:rsid w:val="00CB7668"/>
    <w:rsid w:val="00CB76F9"/>
    <w:rsid w:val="00CB7A01"/>
    <w:rsid w:val="00CB7A43"/>
    <w:rsid w:val="00CB7CC5"/>
    <w:rsid w:val="00CB7E3E"/>
    <w:rsid w:val="00CB7E5C"/>
    <w:rsid w:val="00CC0062"/>
    <w:rsid w:val="00CC0092"/>
    <w:rsid w:val="00CC01A0"/>
    <w:rsid w:val="00CC0264"/>
    <w:rsid w:val="00CC0306"/>
    <w:rsid w:val="00CC0368"/>
    <w:rsid w:val="00CC03BE"/>
    <w:rsid w:val="00CC0453"/>
    <w:rsid w:val="00CC0523"/>
    <w:rsid w:val="00CC0534"/>
    <w:rsid w:val="00CC06B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B4A"/>
    <w:rsid w:val="00CC1C8F"/>
    <w:rsid w:val="00CC1E9C"/>
    <w:rsid w:val="00CC1F4F"/>
    <w:rsid w:val="00CC20A5"/>
    <w:rsid w:val="00CC20FD"/>
    <w:rsid w:val="00CC211E"/>
    <w:rsid w:val="00CC21DE"/>
    <w:rsid w:val="00CC223C"/>
    <w:rsid w:val="00CC2359"/>
    <w:rsid w:val="00CC23E5"/>
    <w:rsid w:val="00CC2419"/>
    <w:rsid w:val="00CC2443"/>
    <w:rsid w:val="00CC2472"/>
    <w:rsid w:val="00CC24B0"/>
    <w:rsid w:val="00CC251B"/>
    <w:rsid w:val="00CC25F0"/>
    <w:rsid w:val="00CC2653"/>
    <w:rsid w:val="00CC267F"/>
    <w:rsid w:val="00CC2715"/>
    <w:rsid w:val="00CC27CA"/>
    <w:rsid w:val="00CC2937"/>
    <w:rsid w:val="00CC2949"/>
    <w:rsid w:val="00CC2BF4"/>
    <w:rsid w:val="00CC2D88"/>
    <w:rsid w:val="00CC2E9A"/>
    <w:rsid w:val="00CC2F27"/>
    <w:rsid w:val="00CC3088"/>
    <w:rsid w:val="00CC30EA"/>
    <w:rsid w:val="00CC3282"/>
    <w:rsid w:val="00CC3291"/>
    <w:rsid w:val="00CC32A9"/>
    <w:rsid w:val="00CC331D"/>
    <w:rsid w:val="00CC339F"/>
    <w:rsid w:val="00CC35D7"/>
    <w:rsid w:val="00CC370B"/>
    <w:rsid w:val="00CC3903"/>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90C"/>
    <w:rsid w:val="00CC4B28"/>
    <w:rsid w:val="00CC4B43"/>
    <w:rsid w:val="00CC4C38"/>
    <w:rsid w:val="00CC4F1D"/>
    <w:rsid w:val="00CC4FF8"/>
    <w:rsid w:val="00CC5072"/>
    <w:rsid w:val="00CC5246"/>
    <w:rsid w:val="00CC5311"/>
    <w:rsid w:val="00CC5567"/>
    <w:rsid w:val="00CC55A1"/>
    <w:rsid w:val="00CC579D"/>
    <w:rsid w:val="00CC59FA"/>
    <w:rsid w:val="00CC5B74"/>
    <w:rsid w:val="00CC5B7E"/>
    <w:rsid w:val="00CC5B83"/>
    <w:rsid w:val="00CC5CC0"/>
    <w:rsid w:val="00CC5D4D"/>
    <w:rsid w:val="00CC5D77"/>
    <w:rsid w:val="00CC5D7B"/>
    <w:rsid w:val="00CC60E1"/>
    <w:rsid w:val="00CC61AF"/>
    <w:rsid w:val="00CC6312"/>
    <w:rsid w:val="00CC6369"/>
    <w:rsid w:val="00CC645E"/>
    <w:rsid w:val="00CC6480"/>
    <w:rsid w:val="00CC6866"/>
    <w:rsid w:val="00CC692E"/>
    <w:rsid w:val="00CC695D"/>
    <w:rsid w:val="00CC6DE2"/>
    <w:rsid w:val="00CC6E41"/>
    <w:rsid w:val="00CC6E9C"/>
    <w:rsid w:val="00CC6EA5"/>
    <w:rsid w:val="00CC6EDB"/>
    <w:rsid w:val="00CC720A"/>
    <w:rsid w:val="00CC72B2"/>
    <w:rsid w:val="00CC72C9"/>
    <w:rsid w:val="00CC7390"/>
    <w:rsid w:val="00CC74E8"/>
    <w:rsid w:val="00CC751B"/>
    <w:rsid w:val="00CC753A"/>
    <w:rsid w:val="00CC75B2"/>
    <w:rsid w:val="00CC75B6"/>
    <w:rsid w:val="00CC75B8"/>
    <w:rsid w:val="00CC7664"/>
    <w:rsid w:val="00CC7717"/>
    <w:rsid w:val="00CC77CA"/>
    <w:rsid w:val="00CC7806"/>
    <w:rsid w:val="00CC7817"/>
    <w:rsid w:val="00CC78B1"/>
    <w:rsid w:val="00CC7978"/>
    <w:rsid w:val="00CC7A84"/>
    <w:rsid w:val="00CC7ABE"/>
    <w:rsid w:val="00CC7C3E"/>
    <w:rsid w:val="00CC7D5E"/>
    <w:rsid w:val="00CC7DA6"/>
    <w:rsid w:val="00CC7E1E"/>
    <w:rsid w:val="00CD02F3"/>
    <w:rsid w:val="00CD0310"/>
    <w:rsid w:val="00CD03C2"/>
    <w:rsid w:val="00CD03E5"/>
    <w:rsid w:val="00CD0547"/>
    <w:rsid w:val="00CD0674"/>
    <w:rsid w:val="00CD0869"/>
    <w:rsid w:val="00CD0911"/>
    <w:rsid w:val="00CD0912"/>
    <w:rsid w:val="00CD0ADF"/>
    <w:rsid w:val="00CD0C70"/>
    <w:rsid w:val="00CD0E08"/>
    <w:rsid w:val="00CD0F47"/>
    <w:rsid w:val="00CD17B9"/>
    <w:rsid w:val="00CD18B6"/>
    <w:rsid w:val="00CD1917"/>
    <w:rsid w:val="00CD193E"/>
    <w:rsid w:val="00CD1C1F"/>
    <w:rsid w:val="00CD1D58"/>
    <w:rsid w:val="00CD1E38"/>
    <w:rsid w:val="00CD1FBC"/>
    <w:rsid w:val="00CD201A"/>
    <w:rsid w:val="00CD2126"/>
    <w:rsid w:val="00CD2179"/>
    <w:rsid w:val="00CD2257"/>
    <w:rsid w:val="00CD228A"/>
    <w:rsid w:val="00CD2326"/>
    <w:rsid w:val="00CD239A"/>
    <w:rsid w:val="00CD2486"/>
    <w:rsid w:val="00CD2493"/>
    <w:rsid w:val="00CD2581"/>
    <w:rsid w:val="00CD26A8"/>
    <w:rsid w:val="00CD2A07"/>
    <w:rsid w:val="00CD2A31"/>
    <w:rsid w:val="00CD2BAC"/>
    <w:rsid w:val="00CD2D68"/>
    <w:rsid w:val="00CD2E8A"/>
    <w:rsid w:val="00CD2F0D"/>
    <w:rsid w:val="00CD3034"/>
    <w:rsid w:val="00CD3061"/>
    <w:rsid w:val="00CD3101"/>
    <w:rsid w:val="00CD31AA"/>
    <w:rsid w:val="00CD32A3"/>
    <w:rsid w:val="00CD36A7"/>
    <w:rsid w:val="00CD36CD"/>
    <w:rsid w:val="00CD36F4"/>
    <w:rsid w:val="00CD3750"/>
    <w:rsid w:val="00CD37C9"/>
    <w:rsid w:val="00CD3909"/>
    <w:rsid w:val="00CD3A9D"/>
    <w:rsid w:val="00CD3BCE"/>
    <w:rsid w:val="00CD3C31"/>
    <w:rsid w:val="00CD3C7A"/>
    <w:rsid w:val="00CD3D6E"/>
    <w:rsid w:val="00CD4145"/>
    <w:rsid w:val="00CD4299"/>
    <w:rsid w:val="00CD4332"/>
    <w:rsid w:val="00CD43D3"/>
    <w:rsid w:val="00CD451C"/>
    <w:rsid w:val="00CD47F4"/>
    <w:rsid w:val="00CD4870"/>
    <w:rsid w:val="00CD48A4"/>
    <w:rsid w:val="00CD48A5"/>
    <w:rsid w:val="00CD48AE"/>
    <w:rsid w:val="00CD48EE"/>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9AB"/>
    <w:rsid w:val="00CD5B91"/>
    <w:rsid w:val="00CD5BD0"/>
    <w:rsid w:val="00CD5C67"/>
    <w:rsid w:val="00CD5D0F"/>
    <w:rsid w:val="00CD5E60"/>
    <w:rsid w:val="00CD603A"/>
    <w:rsid w:val="00CD604E"/>
    <w:rsid w:val="00CD60A1"/>
    <w:rsid w:val="00CD61DD"/>
    <w:rsid w:val="00CD621E"/>
    <w:rsid w:val="00CD6227"/>
    <w:rsid w:val="00CD63FF"/>
    <w:rsid w:val="00CD6777"/>
    <w:rsid w:val="00CD6804"/>
    <w:rsid w:val="00CD6825"/>
    <w:rsid w:val="00CD6860"/>
    <w:rsid w:val="00CD6979"/>
    <w:rsid w:val="00CD6B4C"/>
    <w:rsid w:val="00CD6BD4"/>
    <w:rsid w:val="00CD6CFC"/>
    <w:rsid w:val="00CD6D30"/>
    <w:rsid w:val="00CD6D42"/>
    <w:rsid w:val="00CD6FF8"/>
    <w:rsid w:val="00CD7110"/>
    <w:rsid w:val="00CD727F"/>
    <w:rsid w:val="00CD742D"/>
    <w:rsid w:val="00CD759E"/>
    <w:rsid w:val="00CD771F"/>
    <w:rsid w:val="00CD791B"/>
    <w:rsid w:val="00CD7AD9"/>
    <w:rsid w:val="00CD7B8D"/>
    <w:rsid w:val="00CD7E99"/>
    <w:rsid w:val="00CE02C6"/>
    <w:rsid w:val="00CE02C7"/>
    <w:rsid w:val="00CE0395"/>
    <w:rsid w:val="00CE04D7"/>
    <w:rsid w:val="00CE057C"/>
    <w:rsid w:val="00CE05E1"/>
    <w:rsid w:val="00CE0602"/>
    <w:rsid w:val="00CE060D"/>
    <w:rsid w:val="00CE07A0"/>
    <w:rsid w:val="00CE0804"/>
    <w:rsid w:val="00CE0936"/>
    <w:rsid w:val="00CE0978"/>
    <w:rsid w:val="00CE09A1"/>
    <w:rsid w:val="00CE09FB"/>
    <w:rsid w:val="00CE0E43"/>
    <w:rsid w:val="00CE0F81"/>
    <w:rsid w:val="00CE132B"/>
    <w:rsid w:val="00CE13BB"/>
    <w:rsid w:val="00CE1549"/>
    <w:rsid w:val="00CE16F2"/>
    <w:rsid w:val="00CE1829"/>
    <w:rsid w:val="00CE1896"/>
    <w:rsid w:val="00CE18BC"/>
    <w:rsid w:val="00CE19D7"/>
    <w:rsid w:val="00CE1A43"/>
    <w:rsid w:val="00CE1AD7"/>
    <w:rsid w:val="00CE1C07"/>
    <w:rsid w:val="00CE1E8C"/>
    <w:rsid w:val="00CE2107"/>
    <w:rsid w:val="00CE2235"/>
    <w:rsid w:val="00CE226C"/>
    <w:rsid w:val="00CE23EF"/>
    <w:rsid w:val="00CE2401"/>
    <w:rsid w:val="00CE2542"/>
    <w:rsid w:val="00CE25C5"/>
    <w:rsid w:val="00CE265F"/>
    <w:rsid w:val="00CE284C"/>
    <w:rsid w:val="00CE2888"/>
    <w:rsid w:val="00CE28B1"/>
    <w:rsid w:val="00CE2951"/>
    <w:rsid w:val="00CE2AC7"/>
    <w:rsid w:val="00CE2B2F"/>
    <w:rsid w:val="00CE2CFE"/>
    <w:rsid w:val="00CE2ED5"/>
    <w:rsid w:val="00CE2FB9"/>
    <w:rsid w:val="00CE2FFF"/>
    <w:rsid w:val="00CE318A"/>
    <w:rsid w:val="00CE324A"/>
    <w:rsid w:val="00CE3293"/>
    <w:rsid w:val="00CE3374"/>
    <w:rsid w:val="00CE3382"/>
    <w:rsid w:val="00CE33D0"/>
    <w:rsid w:val="00CE3483"/>
    <w:rsid w:val="00CE34B0"/>
    <w:rsid w:val="00CE3540"/>
    <w:rsid w:val="00CE362B"/>
    <w:rsid w:val="00CE36E4"/>
    <w:rsid w:val="00CE38A1"/>
    <w:rsid w:val="00CE3976"/>
    <w:rsid w:val="00CE3A07"/>
    <w:rsid w:val="00CE3AAA"/>
    <w:rsid w:val="00CE3AC4"/>
    <w:rsid w:val="00CE3B0C"/>
    <w:rsid w:val="00CE3BA4"/>
    <w:rsid w:val="00CE3C02"/>
    <w:rsid w:val="00CE3CCE"/>
    <w:rsid w:val="00CE4061"/>
    <w:rsid w:val="00CE40DC"/>
    <w:rsid w:val="00CE4212"/>
    <w:rsid w:val="00CE438D"/>
    <w:rsid w:val="00CE4518"/>
    <w:rsid w:val="00CE4537"/>
    <w:rsid w:val="00CE464A"/>
    <w:rsid w:val="00CE4776"/>
    <w:rsid w:val="00CE47C2"/>
    <w:rsid w:val="00CE48D0"/>
    <w:rsid w:val="00CE4DDE"/>
    <w:rsid w:val="00CE4DDF"/>
    <w:rsid w:val="00CE4E17"/>
    <w:rsid w:val="00CE4EA6"/>
    <w:rsid w:val="00CE5052"/>
    <w:rsid w:val="00CE51DC"/>
    <w:rsid w:val="00CE527F"/>
    <w:rsid w:val="00CE52CD"/>
    <w:rsid w:val="00CE5384"/>
    <w:rsid w:val="00CE53FA"/>
    <w:rsid w:val="00CE5416"/>
    <w:rsid w:val="00CE542C"/>
    <w:rsid w:val="00CE543D"/>
    <w:rsid w:val="00CE5529"/>
    <w:rsid w:val="00CE5543"/>
    <w:rsid w:val="00CE567E"/>
    <w:rsid w:val="00CE5767"/>
    <w:rsid w:val="00CE57EF"/>
    <w:rsid w:val="00CE5956"/>
    <w:rsid w:val="00CE5A5F"/>
    <w:rsid w:val="00CE5B79"/>
    <w:rsid w:val="00CE5C44"/>
    <w:rsid w:val="00CE5F55"/>
    <w:rsid w:val="00CE6400"/>
    <w:rsid w:val="00CE65BD"/>
    <w:rsid w:val="00CE6609"/>
    <w:rsid w:val="00CE66BB"/>
    <w:rsid w:val="00CE66C0"/>
    <w:rsid w:val="00CE6723"/>
    <w:rsid w:val="00CE67EF"/>
    <w:rsid w:val="00CE685F"/>
    <w:rsid w:val="00CE68AE"/>
    <w:rsid w:val="00CE6949"/>
    <w:rsid w:val="00CE69B1"/>
    <w:rsid w:val="00CE6B56"/>
    <w:rsid w:val="00CE6D0D"/>
    <w:rsid w:val="00CE6D25"/>
    <w:rsid w:val="00CE6DF4"/>
    <w:rsid w:val="00CE72A5"/>
    <w:rsid w:val="00CE72C3"/>
    <w:rsid w:val="00CE72F4"/>
    <w:rsid w:val="00CE73D3"/>
    <w:rsid w:val="00CE7421"/>
    <w:rsid w:val="00CE7459"/>
    <w:rsid w:val="00CE7541"/>
    <w:rsid w:val="00CE7613"/>
    <w:rsid w:val="00CE78EE"/>
    <w:rsid w:val="00CE79EB"/>
    <w:rsid w:val="00CE7B45"/>
    <w:rsid w:val="00CE7BA0"/>
    <w:rsid w:val="00CE7C4F"/>
    <w:rsid w:val="00CE7C5C"/>
    <w:rsid w:val="00CE7C82"/>
    <w:rsid w:val="00CE7F64"/>
    <w:rsid w:val="00CF00CD"/>
    <w:rsid w:val="00CF040C"/>
    <w:rsid w:val="00CF0546"/>
    <w:rsid w:val="00CF055A"/>
    <w:rsid w:val="00CF069B"/>
    <w:rsid w:val="00CF06E0"/>
    <w:rsid w:val="00CF0794"/>
    <w:rsid w:val="00CF07A5"/>
    <w:rsid w:val="00CF0827"/>
    <w:rsid w:val="00CF085B"/>
    <w:rsid w:val="00CF08BA"/>
    <w:rsid w:val="00CF0A5D"/>
    <w:rsid w:val="00CF0A77"/>
    <w:rsid w:val="00CF0AD2"/>
    <w:rsid w:val="00CF0B84"/>
    <w:rsid w:val="00CF0BF4"/>
    <w:rsid w:val="00CF0C28"/>
    <w:rsid w:val="00CF0C42"/>
    <w:rsid w:val="00CF0CEA"/>
    <w:rsid w:val="00CF0DA7"/>
    <w:rsid w:val="00CF0E06"/>
    <w:rsid w:val="00CF1270"/>
    <w:rsid w:val="00CF148A"/>
    <w:rsid w:val="00CF14DA"/>
    <w:rsid w:val="00CF1556"/>
    <w:rsid w:val="00CF15A6"/>
    <w:rsid w:val="00CF15C3"/>
    <w:rsid w:val="00CF17E7"/>
    <w:rsid w:val="00CF18D2"/>
    <w:rsid w:val="00CF1A0F"/>
    <w:rsid w:val="00CF1A53"/>
    <w:rsid w:val="00CF1F2C"/>
    <w:rsid w:val="00CF1F96"/>
    <w:rsid w:val="00CF20D8"/>
    <w:rsid w:val="00CF2338"/>
    <w:rsid w:val="00CF2339"/>
    <w:rsid w:val="00CF23CD"/>
    <w:rsid w:val="00CF25FB"/>
    <w:rsid w:val="00CF26FE"/>
    <w:rsid w:val="00CF2745"/>
    <w:rsid w:val="00CF28E6"/>
    <w:rsid w:val="00CF29DD"/>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6E"/>
    <w:rsid w:val="00CF3FA5"/>
    <w:rsid w:val="00CF4282"/>
    <w:rsid w:val="00CF4411"/>
    <w:rsid w:val="00CF4420"/>
    <w:rsid w:val="00CF44EC"/>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67B"/>
    <w:rsid w:val="00CF57EF"/>
    <w:rsid w:val="00CF59EC"/>
    <w:rsid w:val="00CF5BA1"/>
    <w:rsid w:val="00CF5D38"/>
    <w:rsid w:val="00CF5E7F"/>
    <w:rsid w:val="00CF5E88"/>
    <w:rsid w:val="00CF6036"/>
    <w:rsid w:val="00CF616C"/>
    <w:rsid w:val="00CF619C"/>
    <w:rsid w:val="00CF6283"/>
    <w:rsid w:val="00CF6289"/>
    <w:rsid w:val="00CF62BF"/>
    <w:rsid w:val="00CF634C"/>
    <w:rsid w:val="00CF63D4"/>
    <w:rsid w:val="00CF64ED"/>
    <w:rsid w:val="00CF68AA"/>
    <w:rsid w:val="00CF6C7E"/>
    <w:rsid w:val="00CF6CD5"/>
    <w:rsid w:val="00CF6DB1"/>
    <w:rsid w:val="00CF6E86"/>
    <w:rsid w:val="00CF6E93"/>
    <w:rsid w:val="00CF70ED"/>
    <w:rsid w:val="00CF7197"/>
    <w:rsid w:val="00CF71D8"/>
    <w:rsid w:val="00CF720A"/>
    <w:rsid w:val="00CF729E"/>
    <w:rsid w:val="00CF72DF"/>
    <w:rsid w:val="00CF73C3"/>
    <w:rsid w:val="00CF73DD"/>
    <w:rsid w:val="00CF75A1"/>
    <w:rsid w:val="00CF75E1"/>
    <w:rsid w:val="00CF7642"/>
    <w:rsid w:val="00CF772A"/>
    <w:rsid w:val="00CF77DC"/>
    <w:rsid w:val="00CF7A12"/>
    <w:rsid w:val="00CF7AEB"/>
    <w:rsid w:val="00CF7C54"/>
    <w:rsid w:val="00CF7CC9"/>
    <w:rsid w:val="00CF7FB0"/>
    <w:rsid w:val="00D000E8"/>
    <w:rsid w:val="00D001F8"/>
    <w:rsid w:val="00D0034B"/>
    <w:rsid w:val="00D0038E"/>
    <w:rsid w:val="00D003F9"/>
    <w:rsid w:val="00D00476"/>
    <w:rsid w:val="00D00600"/>
    <w:rsid w:val="00D00884"/>
    <w:rsid w:val="00D00B22"/>
    <w:rsid w:val="00D00C16"/>
    <w:rsid w:val="00D00D0F"/>
    <w:rsid w:val="00D00DA8"/>
    <w:rsid w:val="00D01059"/>
    <w:rsid w:val="00D01665"/>
    <w:rsid w:val="00D01683"/>
    <w:rsid w:val="00D01729"/>
    <w:rsid w:val="00D01ABF"/>
    <w:rsid w:val="00D01BC8"/>
    <w:rsid w:val="00D01CBD"/>
    <w:rsid w:val="00D01F14"/>
    <w:rsid w:val="00D01FFF"/>
    <w:rsid w:val="00D02146"/>
    <w:rsid w:val="00D026B9"/>
    <w:rsid w:val="00D026CE"/>
    <w:rsid w:val="00D0288F"/>
    <w:rsid w:val="00D02C7F"/>
    <w:rsid w:val="00D02D23"/>
    <w:rsid w:val="00D02DF0"/>
    <w:rsid w:val="00D02F5D"/>
    <w:rsid w:val="00D02FB3"/>
    <w:rsid w:val="00D03223"/>
    <w:rsid w:val="00D03270"/>
    <w:rsid w:val="00D033FB"/>
    <w:rsid w:val="00D034EA"/>
    <w:rsid w:val="00D0352A"/>
    <w:rsid w:val="00D0362D"/>
    <w:rsid w:val="00D03790"/>
    <w:rsid w:val="00D03C59"/>
    <w:rsid w:val="00D03C74"/>
    <w:rsid w:val="00D03C7E"/>
    <w:rsid w:val="00D03DC1"/>
    <w:rsid w:val="00D03F50"/>
    <w:rsid w:val="00D0403B"/>
    <w:rsid w:val="00D0419D"/>
    <w:rsid w:val="00D041F4"/>
    <w:rsid w:val="00D0449F"/>
    <w:rsid w:val="00D044F7"/>
    <w:rsid w:val="00D04595"/>
    <w:rsid w:val="00D045CD"/>
    <w:rsid w:val="00D04655"/>
    <w:rsid w:val="00D046A2"/>
    <w:rsid w:val="00D046E1"/>
    <w:rsid w:val="00D04873"/>
    <w:rsid w:val="00D04904"/>
    <w:rsid w:val="00D0493B"/>
    <w:rsid w:val="00D049AA"/>
    <w:rsid w:val="00D04B48"/>
    <w:rsid w:val="00D04DC3"/>
    <w:rsid w:val="00D04F3E"/>
    <w:rsid w:val="00D05082"/>
    <w:rsid w:val="00D0510C"/>
    <w:rsid w:val="00D05169"/>
    <w:rsid w:val="00D05221"/>
    <w:rsid w:val="00D05227"/>
    <w:rsid w:val="00D05235"/>
    <w:rsid w:val="00D0543A"/>
    <w:rsid w:val="00D0577C"/>
    <w:rsid w:val="00D0583A"/>
    <w:rsid w:val="00D05850"/>
    <w:rsid w:val="00D05B91"/>
    <w:rsid w:val="00D05E00"/>
    <w:rsid w:val="00D05E0E"/>
    <w:rsid w:val="00D05F50"/>
    <w:rsid w:val="00D06136"/>
    <w:rsid w:val="00D062A0"/>
    <w:rsid w:val="00D0633F"/>
    <w:rsid w:val="00D063C7"/>
    <w:rsid w:val="00D063EA"/>
    <w:rsid w:val="00D06645"/>
    <w:rsid w:val="00D06850"/>
    <w:rsid w:val="00D0695A"/>
    <w:rsid w:val="00D06BDB"/>
    <w:rsid w:val="00D06E34"/>
    <w:rsid w:val="00D06E42"/>
    <w:rsid w:val="00D06E54"/>
    <w:rsid w:val="00D06E8C"/>
    <w:rsid w:val="00D06EB8"/>
    <w:rsid w:val="00D06F4B"/>
    <w:rsid w:val="00D06F5A"/>
    <w:rsid w:val="00D070F3"/>
    <w:rsid w:val="00D07151"/>
    <w:rsid w:val="00D073E6"/>
    <w:rsid w:val="00D07590"/>
    <w:rsid w:val="00D07644"/>
    <w:rsid w:val="00D07698"/>
    <w:rsid w:val="00D076B3"/>
    <w:rsid w:val="00D07821"/>
    <w:rsid w:val="00D07849"/>
    <w:rsid w:val="00D07856"/>
    <w:rsid w:val="00D07B48"/>
    <w:rsid w:val="00D07CFB"/>
    <w:rsid w:val="00D07D47"/>
    <w:rsid w:val="00D07E52"/>
    <w:rsid w:val="00D07EA2"/>
    <w:rsid w:val="00D10040"/>
    <w:rsid w:val="00D100B8"/>
    <w:rsid w:val="00D10181"/>
    <w:rsid w:val="00D1041E"/>
    <w:rsid w:val="00D10516"/>
    <w:rsid w:val="00D1053D"/>
    <w:rsid w:val="00D10754"/>
    <w:rsid w:val="00D1083C"/>
    <w:rsid w:val="00D1084E"/>
    <w:rsid w:val="00D109C4"/>
    <w:rsid w:val="00D10A61"/>
    <w:rsid w:val="00D10D65"/>
    <w:rsid w:val="00D10E0F"/>
    <w:rsid w:val="00D110AC"/>
    <w:rsid w:val="00D111D2"/>
    <w:rsid w:val="00D11251"/>
    <w:rsid w:val="00D11284"/>
    <w:rsid w:val="00D112E2"/>
    <w:rsid w:val="00D1130E"/>
    <w:rsid w:val="00D11525"/>
    <w:rsid w:val="00D11549"/>
    <w:rsid w:val="00D115AC"/>
    <w:rsid w:val="00D1166F"/>
    <w:rsid w:val="00D116A8"/>
    <w:rsid w:val="00D1173E"/>
    <w:rsid w:val="00D117C1"/>
    <w:rsid w:val="00D117D4"/>
    <w:rsid w:val="00D1190E"/>
    <w:rsid w:val="00D11BB3"/>
    <w:rsid w:val="00D11D9A"/>
    <w:rsid w:val="00D11F8B"/>
    <w:rsid w:val="00D12075"/>
    <w:rsid w:val="00D1223B"/>
    <w:rsid w:val="00D12251"/>
    <w:rsid w:val="00D12323"/>
    <w:rsid w:val="00D12415"/>
    <w:rsid w:val="00D1242E"/>
    <w:rsid w:val="00D12454"/>
    <w:rsid w:val="00D1246F"/>
    <w:rsid w:val="00D124EA"/>
    <w:rsid w:val="00D12656"/>
    <w:rsid w:val="00D12682"/>
    <w:rsid w:val="00D12805"/>
    <w:rsid w:val="00D12AAF"/>
    <w:rsid w:val="00D12B3D"/>
    <w:rsid w:val="00D12C4D"/>
    <w:rsid w:val="00D12D6A"/>
    <w:rsid w:val="00D12E20"/>
    <w:rsid w:val="00D12F80"/>
    <w:rsid w:val="00D12FD7"/>
    <w:rsid w:val="00D12FED"/>
    <w:rsid w:val="00D13009"/>
    <w:rsid w:val="00D130E7"/>
    <w:rsid w:val="00D13252"/>
    <w:rsid w:val="00D13275"/>
    <w:rsid w:val="00D135B7"/>
    <w:rsid w:val="00D1363F"/>
    <w:rsid w:val="00D1364D"/>
    <w:rsid w:val="00D1380D"/>
    <w:rsid w:val="00D138E3"/>
    <w:rsid w:val="00D1393F"/>
    <w:rsid w:val="00D13956"/>
    <w:rsid w:val="00D13A4D"/>
    <w:rsid w:val="00D13A5A"/>
    <w:rsid w:val="00D13B32"/>
    <w:rsid w:val="00D13BFF"/>
    <w:rsid w:val="00D14076"/>
    <w:rsid w:val="00D141B5"/>
    <w:rsid w:val="00D141D4"/>
    <w:rsid w:val="00D1420E"/>
    <w:rsid w:val="00D14414"/>
    <w:rsid w:val="00D144B1"/>
    <w:rsid w:val="00D144C8"/>
    <w:rsid w:val="00D144DC"/>
    <w:rsid w:val="00D14504"/>
    <w:rsid w:val="00D14595"/>
    <w:rsid w:val="00D1479B"/>
    <w:rsid w:val="00D147FB"/>
    <w:rsid w:val="00D14B31"/>
    <w:rsid w:val="00D14EA2"/>
    <w:rsid w:val="00D14FBF"/>
    <w:rsid w:val="00D15099"/>
    <w:rsid w:val="00D15137"/>
    <w:rsid w:val="00D151D7"/>
    <w:rsid w:val="00D15219"/>
    <w:rsid w:val="00D152EC"/>
    <w:rsid w:val="00D156D0"/>
    <w:rsid w:val="00D15A95"/>
    <w:rsid w:val="00D15B19"/>
    <w:rsid w:val="00D15E59"/>
    <w:rsid w:val="00D16100"/>
    <w:rsid w:val="00D161F0"/>
    <w:rsid w:val="00D1626D"/>
    <w:rsid w:val="00D163CA"/>
    <w:rsid w:val="00D164BA"/>
    <w:rsid w:val="00D16540"/>
    <w:rsid w:val="00D1660F"/>
    <w:rsid w:val="00D167F2"/>
    <w:rsid w:val="00D16830"/>
    <w:rsid w:val="00D168A3"/>
    <w:rsid w:val="00D168F0"/>
    <w:rsid w:val="00D16AE1"/>
    <w:rsid w:val="00D16B6C"/>
    <w:rsid w:val="00D16BF2"/>
    <w:rsid w:val="00D16BFD"/>
    <w:rsid w:val="00D16C43"/>
    <w:rsid w:val="00D16CC7"/>
    <w:rsid w:val="00D17131"/>
    <w:rsid w:val="00D17166"/>
    <w:rsid w:val="00D171C2"/>
    <w:rsid w:val="00D172BF"/>
    <w:rsid w:val="00D1733C"/>
    <w:rsid w:val="00D17639"/>
    <w:rsid w:val="00D17792"/>
    <w:rsid w:val="00D177F8"/>
    <w:rsid w:val="00D1787D"/>
    <w:rsid w:val="00D1796C"/>
    <w:rsid w:val="00D17A38"/>
    <w:rsid w:val="00D17DF6"/>
    <w:rsid w:val="00D20026"/>
    <w:rsid w:val="00D202C7"/>
    <w:rsid w:val="00D2039E"/>
    <w:rsid w:val="00D2047A"/>
    <w:rsid w:val="00D20569"/>
    <w:rsid w:val="00D2072B"/>
    <w:rsid w:val="00D20834"/>
    <w:rsid w:val="00D20849"/>
    <w:rsid w:val="00D20898"/>
    <w:rsid w:val="00D20B30"/>
    <w:rsid w:val="00D20CB1"/>
    <w:rsid w:val="00D20DDE"/>
    <w:rsid w:val="00D20EB8"/>
    <w:rsid w:val="00D20F3B"/>
    <w:rsid w:val="00D21151"/>
    <w:rsid w:val="00D211B4"/>
    <w:rsid w:val="00D21296"/>
    <w:rsid w:val="00D213DA"/>
    <w:rsid w:val="00D215F3"/>
    <w:rsid w:val="00D215FB"/>
    <w:rsid w:val="00D21685"/>
    <w:rsid w:val="00D216B1"/>
    <w:rsid w:val="00D217C9"/>
    <w:rsid w:val="00D21982"/>
    <w:rsid w:val="00D21AFC"/>
    <w:rsid w:val="00D21B57"/>
    <w:rsid w:val="00D21BE5"/>
    <w:rsid w:val="00D21E56"/>
    <w:rsid w:val="00D21F0D"/>
    <w:rsid w:val="00D21F9E"/>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C32"/>
    <w:rsid w:val="00D22D07"/>
    <w:rsid w:val="00D22D3A"/>
    <w:rsid w:val="00D22D86"/>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26"/>
    <w:rsid w:val="00D246EA"/>
    <w:rsid w:val="00D2481D"/>
    <w:rsid w:val="00D248BF"/>
    <w:rsid w:val="00D24AC6"/>
    <w:rsid w:val="00D24B21"/>
    <w:rsid w:val="00D24BF7"/>
    <w:rsid w:val="00D24C75"/>
    <w:rsid w:val="00D24CB0"/>
    <w:rsid w:val="00D24F10"/>
    <w:rsid w:val="00D24F26"/>
    <w:rsid w:val="00D24F3B"/>
    <w:rsid w:val="00D25065"/>
    <w:rsid w:val="00D2506E"/>
    <w:rsid w:val="00D251E7"/>
    <w:rsid w:val="00D25261"/>
    <w:rsid w:val="00D253D1"/>
    <w:rsid w:val="00D25581"/>
    <w:rsid w:val="00D255DC"/>
    <w:rsid w:val="00D25652"/>
    <w:rsid w:val="00D256F0"/>
    <w:rsid w:val="00D25705"/>
    <w:rsid w:val="00D2576B"/>
    <w:rsid w:val="00D25825"/>
    <w:rsid w:val="00D25890"/>
    <w:rsid w:val="00D258BA"/>
    <w:rsid w:val="00D258C3"/>
    <w:rsid w:val="00D25907"/>
    <w:rsid w:val="00D25D9D"/>
    <w:rsid w:val="00D25DF2"/>
    <w:rsid w:val="00D25E9C"/>
    <w:rsid w:val="00D25EB0"/>
    <w:rsid w:val="00D25EFC"/>
    <w:rsid w:val="00D25F87"/>
    <w:rsid w:val="00D26065"/>
    <w:rsid w:val="00D26070"/>
    <w:rsid w:val="00D263D1"/>
    <w:rsid w:val="00D267DA"/>
    <w:rsid w:val="00D269B2"/>
    <w:rsid w:val="00D269BA"/>
    <w:rsid w:val="00D269D6"/>
    <w:rsid w:val="00D26B64"/>
    <w:rsid w:val="00D26CD6"/>
    <w:rsid w:val="00D26D41"/>
    <w:rsid w:val="00D2706E"/>
    <w:rsid w:val="00D270A4"/>
    <w:rsid w:val="00D271C7"/>
    <w:rsid w:val="00D27388"/>
    <w:rsid w:val="00D274B4"/>
    <w:rsid w:val="00D27512"/>
    <w:rsid w:val="00D275E4"/>
    <w:rsid w:val="00D276B8"/>
    <w:rsid w:val="00D278D9"/>
    <w:rsid w:val="00D27935"/>
    <w:rsid w:val="00D279C8"/>
    <w:rsid w:val="00D27B29"/>
    <w:rsid w:val="00D27BDB"/>
    <w:rsid w:val="00D27BEF"/>
    <w:rsid w:val="00D27C4C"/>
    <w:rsid w:val="00D27F33"/>
    <w:rsid w:val="00D3007B"/>
    <w:rsid w:val="00D3010B"/>
    <w:rsid w:val="00D301A4"/>
    <w:rsid w:val="00D301B9"/>
    <w:rsid w:val="00D302D7"/>
    <w:rsid w:val="00D30310"/>
    <w:rsid w:val="00D303C9"/>
    <w:rsid w:val="00D3045A"/>
    <w:rsid w:val="00D306BB"/>
    <w:rsid w:val="00D30895"/>
    <w:rsid w:val="00D30898"/>
    <w:rsid w:val="00D30CA0"/>
    <w:rsid w:val="00D30D42"/>
    <w:rsid w:val="00D30D97"/>
    <w:rsid w:val="00D30DF6"/>
    <w:rsid w:val="00D30E2A"/>
    <w:rsid w:val="00D30F54"/>
    <w:rsid w:val="00D310EB"/>
    <w:rsid w:val="00D3114B"/>
    <w:rsid w:val="00D312AE"/>
    <w:rsid w:val="00D312C9"/>
    <w:rsid w:val="00D31473"/>
    <w:rsid w:val="00D31595"/>
    <w:rsid w:val="00D316A5"/>
    <w:rsid w:val="00D316B1"/>
    <w:rsid w:val="00D316D4"/>
    <w:rsid w:val="00D317F5"/>
    <w:rsid w:val="00D31AAD"/>
    <w:rsid w:val="00D31ABF"/>
    <w:rsid w:val="00D31B2E"/>
    <w:rsid w:val="00D31DF2"/>
    <w:rsid w:val="00D31F1B"/>
    <w:rsid w:val="00D31F1E"/>
    <w:rsid w:val="00D32075"/>
    <w:rsid w:val="00D32110"/>
    <w:rsid w:val="00D32127"/>
    <w:rsid w:val="00D32143"/>
    <w:rsid w:val="00D3266A"/>
    <w:rsid w:val="00D32714"/>
    <w:rsid w:val="00D3278D"/>
    <w:rsid w:val="00D327D5"/>
    <w:rsid w:val="00D328F9"/>
    <w:rsid w:val="00D32A7E"/>
    <w:rsid w:val="00D32B0A"/>
    <w:rsid w:val="00D32B24"/>
    <w:rsid w:val="00D32B5B"/>
    <w:rsid w:val="00D32D8B"/>
    <w:rsid w:val="00D32F40"/>
    <w:rsid w:val="00D32F8A"/>
    <w:rsid w:val="00D331B7"/>
    <w:rsid w:val="00D331BC"/>
    <w:rsid w:val="00D3321E"/>
    <w:rsid w:val="00D332C2"/>
    <w:rsid w:val="00D33496"/>
    <w:rsid w:val="00D3360A"/>
    <w:rsid w:val="00D336C0"/>
    <w:rsid w:val="00D337C3"/>
    <w:rsid w:val="00D3387B"/>
    <w:rsid w:val="00D33A08"/>
    <w:rsid w:val="00D33A55"/>
    <w:rsid w:val="00D33BF5"/>
    <w:rsid w:val="00D33DDD"/>
    <w:rsid w:val="00D33E5C"/>
    <w:rsid w:val="00D33FF7"/>
    <w:rsid w:val="00D340A5"/>
    <w:rsid w:val="00D3412D"/>
    <w:rsid w:val="00D3412E"/>
    <w:rsid w:val="00D3419A"/>
    <w:rsid w:val="00D3422A"/>
    <w:rsid w:val="00D3451E"/>
    <w:rsid w:val="00D345D2"/>
    <w:rsid w:val="00D3481F"/>
    <w:rsid w:val="00D34851"/>
    <w:rsid w:val="00D3493F"/>
    <w:rsid w:val="00D3498D"/>
    <w:rsid w:val="00D352F7"/>
    <w:rsid w:val="00D3532E"/>
    <w:rsid w:val="00D3537A"/>
    <w:rsid w:val="00D35600"/>
    <w:rsid w:val="00D3563E"/>
    <w:rsid w:val="00D35752"/>
    <w:rsid w:val="00D357C5"/>
    <w:rsid w:val="00D3581B"/>
    <w:rsid w:val="00D358B3"/>
    <w:rsid w:val="00D35943"/>
    <w:rsid w:val="00D359BB"/>
    <w:rsid w:val="00D35AD1"/>
    <w:rsid w:val="00D35B28"/>
    <w:rsid w:val="00D35C29"/>
    <w:rsid w:val="00D35D64"/>
    <w:rsid w:val="00D35DFC"/>
    <w:rsid w:val="00D35F2C"/>
    <w:rsid w:val="00D36196"/>
    <w:rsid w:val="00D361A2"/>
    <w:rsid w:val="00D361C4"/>
    <w:rsid w:val="00D361D5"/>
    <w:rsid w:val="00D3620E"/>
    <w:rsid w:val="00D36217"/>
    <w:rsid w:val="00D36302"/>
    <w:rsid w:val="00D3683E"/>
    <w:rsid w:val="00D36956"/>
    <w:rsid w:val="00D36AED"/>
    <w:rsid w:val="00D36B21"/>
    <w:rsid w:val="00D36EE7"/>
    <w:rsid w:val="00D371A2"/>
    <w:rsid w:val="00D37285"/>
    <w:rsid w:val="00D37336"/>
    <w:rsid w:val="00D373E8"/>
    <w:rsid w:val="00D3745F"/>
    <w:rsid w:val="00D375B9"/>
    <w:rsid w:val="00D37618"/>
    <w:rsid w:val="00D3763F"/>
    <w:rsid w:val="00D376A2"/>
    <w:rsid w:val="00D376C9"/>
    <w:rsid w:val="00D37881"/>
    <w:rsid w:val="00D37A69"/>
    <w:rsid w:val="00D37AB3"/>
    <w:rsid w:val="00D37AC7"/>
    <w:rsid w:val="00D37B3B"/>
    <w:rsid w:val="00D37BCF"/>
    <w:rsid w:val="00D37C4E"/>
    <w:rsid w:val="00D37CDC"/>
    <w:rsid w:val="00D37CF3"/>
    <w:rsid w:val="00D400B9"/>
    <w:rsid w:val="00D400DD"/>
    <w:rsid w:val="00D400ED"/>
    <w:rsid w:val="00D40192"/>
    <w:rsid w:val="00D40435"/>
    <w:rsid w:val="00D409D0"/>
    <w:rsid w:val="00D40B3B"/>
    <w:rsid w:val="00D40BC3"/>
    <w:rsid w:val="00D40D69"/>
    <w:rsid w:val="00D40E22"/>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1BF"/>
    <w:rsid w:val="00D42341"/>
    <w:rsid w:val="00D424DC"/>
    <w:rsid w:val="00D427EA"/>
    <w:rsid w:val="00D428DA"/>
    <w:rsid w:val="00D429F7"/>
    <w:rsid w:val="00D42A18"/>
    <w:rsid w:val="00D42B82"/>
    <w:rsid w:val="00D42B84"/>
    <w:rsid w:val="00D4309F"/>
    <w:rsid w:val="00D431E3"/>
    <w:rsid w:val="00D43272"/>
    <w:rsid w:val="00D43610"/>
    <w:rsid w:val="00D4383D"/>
    <w:rsid w:val="00D438A6"/>
    <w:rsid w:val="00D43AE0"/>
    <w:rsid w:val="00D43B3D"/>
    <w:rsid w:val="00D43C3A"/>
    <w:rsid w:val="00D43D70"/>
    <w:rsid w:val="00D43E0F"/>
    <w:rsid w:val="00D43F77"/>
    <w:rsid w:val="00D43F8C"/>
    <w:rsid w:val="00D440BC"/>
    <w:rsid w:val="00D440D7"/>
    <w:rsid w:val="00D44245"/>
    <w:rsid w:val="00D4424D"/>
    <w:rsid w:val="00D442B3"/>
    <w:rsid w:val="00D44338"/>
    <w:rsid w:val="00D4437F"/>
    <w:rsid w:val="00D443CF"/>
    <w:rsid w:val="00D44469"/>
    <w:rsid w:val="00D444AA"/>
    <w:rsid w:val="00D445BD"/>
    <w:rsid w:val="00D447AE"/>
    <w:rsid w:val="00D44919"/>
    <w:rsid w:val="00D44964"/>
    <w:rsid w:val="00D44A12"/>
    <w:rsid w:val="00D44B4C"/>
    <w:rsid w:val="00D44BEF"/>
    <w:rsid w:val="00D44D24"/>
    <w:rsid w:val="00D44D45"/>
    <w:rsid w:val="00D44DC5"/>
    <w:rsid w:val="00D44FCE"/>
    <w:rsid w:val="00D450DB"/>
    <w:rsid w:val="00D4518B"/>
    <w:rsid w:val="00D452CC"/>
    <w:rsid w:val="00D45424"/>
    <w:rsid w:val="00D4545F"/>
    <w:rsid w:val="00D454C0"/>
    <w:rsid w:val="00D454E8"/>
    <w:rsid w:val="00D45537"/>
    <w:rsid w:val="00D457A7"/>
    <w:rsid w:val="00D457FB"/>
    <w:rsid w:val="00D4594C"/>
    <w:rsid w:val="00D459AB"/>
    <w:rsid w:val="00D45A7E"/>
    <w:rsid w:val="00D45AD0"/>
    <w:rsid w:val="00D45B47"/>
    <w:rsid w:val="00D45CA5"/>
    <w:rsid w:val="00D45E96"/>
    <w:rsid w:val="00D45ED7"/>
    <w:rsid w:val="00D45F6E"/>
    <w:rsid w:val="00D460B8"/>
    <w:rsid w:val="00D460E2"/>
    <w:rsid w:val="00D46195"/>
    <w:rsid w:val="00D46255"/>
    <w:rsid w:val="00D4639D"/>
    <w:rsid w:val="00D463D2"/>
    <w:rsid w:val="00D464A2"/>
    <w:rsid w:val="00D464EB"/>
    <w:rsid w:val="00D466E0"/>
    <w:rsid w:val="00D46816"/>
    <w:rsid w:val="00D468BC"/>
    <w:rsid w:val="00D46C1D"/>
    <w:rsid w:val="00D46E6F"/>
    <w:rsid w:val="00D46E7C"/>
    <w:rsid w:val="00D46F70"/>
    <w:rsid w:val="00D46FAF"/>
    <w:rsid w:val="00D47124"/>
    <w:rsid w:val="00D471AE"/>
    <w:rsid w:val="00D47258"/>
    <w:rsid w:val="00D473E3"/>
    <w:rsid w:val="00D47406"/>
    <w:rsid w:val="00D4764A"/>
    <w:rsid w:val="00D47669"/>
    <w:rsid w:val="00D476AA"/>
    <w:rsid w:val="00D477FC"/>
    <w:rsid w:val="00D47972"/>
    <w:rsid w:val="00D47A74"/>
    <w:rsid w:val="00D47B58"/>
    <w:rsid w:val="00D47B5F"/>
    <w:rsid w:val="00D47BDE"/>
    <w:rsid w:val="00D47CC2"/>
    <w:rsid w:val="00D47F4F"/>
    <w:rsid w:val="00D50022"/>
    <w:rsid w:val="00D50045"/>
    <w:rsid w:val="00D501EA"/>
    <w:rsid w:val="00D501F8"/>
    <w:rsid w:val="00D5069C"/>
    <w:rsid w:val="00D5083B"/>
    <w:rsid w:val="00D509B2"/>
    <w:rsid w:val="00D50A27"/>
    <w:rsid w:val="00D50AF6"/>
    <w:rsid w:val="00D50D76"/>
    <w:rsid w:val="00D51029"/>
    <w:rsid w:val="00D51157"/>
    <w:rsid w:val="00D5138A"/>
    <w:rsid w:val="00D51648"/>
    <w:rsid w:val="00D51657"/>
    <w:rsid w:val="00D516B8"/>
    <w:rsid w:val="00D516E4"/>
    <w:rsid w:val="00D518EF"/>
    <w:rsid w:val="00D5198E"/>
    <w:rsid w:val="00D51ADA"/>
    <w:rsid w:val="00D51D6B"/>
    <w:rsid w:val="00D51DB1"/>
    <w:rsid w:val="00D51E85"/>
    <w:rsid w:val="00D51F2E"/>
    <w:rsid w:val="00D51F7F"/>
    <w:rsid w:val="00D520F1"/>
    <w:rsid w:val="00D5235C"/>
    <w:rsid w:val="00D523BF"/>
    <w:rsid w:val="00D523F6"/>
    <w:rsid w:val="00D52442"/>
    <w:rsid w:val="00D524EC"/>
    <w:rsid w:val="00D525AF"/>
    <w:rsid w:val="00D52835"/>
    <w:rsid w:val="00D52A31"/>
    <w:rsid w:val="00D52A3B"/>
    <w:rsid w:val="00D52B4E"/>
    <w:rsid w:val="00D52B8A"/>
    <w:rsid w:val="00D52BEC"/>
    <w:rsid w:val="00D52E28"/>
    <w:rsid w:val="00D52FA2"/>
    <w:rsid w:val="00D53049"/>
    <w:rsid w:val="00D530DA"/>
    <w:rsid w:val="00D5317E"/>
    <w:rsid w:val="00D532F3"/>
    <w:rsid w:val="00D535B2"/>
    <w:rsid w:val="00D53608"/>
    <w:rsid w:val="00D53641"/>
    <w:rsid w:val="00D5376D"/>
    <w:rsid w:val="00D53902"/>
    <w:rsid w:val="00D53A39"/>
    <w:rsid w:val="00D53D05"/>
    <w:rsid w:val="00D53E46"/>
    <w:rsid w:val="00D540B9"/>
    <w:rsid w:val="00D540E7"/>
    <w:rsid w:val="00D54158"/>
    <w:rsid w:val="00D541B4"/>
    <w:rsid w:val="00D54223"/>
    <w:rsid w:val="00D542AF"/>
    <w:rsid w:val="00D542B4"/>
    <w:rsid w:val="00D54333"/>
    <w:rsid w:val="00D54342"/>
    <w:rsid w:val="00D5437F"/>
    <w:rsid w:val="00D546E7"/>
    <w:rsid w:val="00D54891"/>
    <w:rsid w:val="00D549B7"/>
    <w:rsid w:val="00D549DA"/>
    <w:rsid w:val="00D549F1"/>
    <w:rsid w:val="00D54B02"/>
    <w:rsid w:val="00D54C0D"/>
    <w:rsid w:val="00D54D5E"/>
    <w:rsid w:val="00D550F4"/>
    <w:rsid w:val="00D55120"/>
    <w:rsid w:val="00D5518D"/>
    <w:rsid w:val="00D551C7"/>
    <w:rsid w:val="00D55363"/>
    <w:rsid w:val="00D554E6"/>
    <w:rsid w:val="00D55518"/>
    <w:rsid w:val="00D55771"/>
    <w:rsid w:val="00D55894"/>
    <w:rsid w:val="00D5596B"/>
    <w:rsid w:val="00D55AF1"/>
    <w:rsid w:val="00D55B27"/>
    <w:rsid w:val="00D55C01"/>
    <w:rsid w:val="00D55D40"/>
    <w:rsid w:val="00D55D59"/>
    <w:rsid w:val="00D55E58"/>
    <w:rsid w:val="00D56083"/>
    <w:rsid w:val="00D56237"/>
    <w:rsid w:val="00D5629D"/>
    <w:rsid w:val="00D563EF"/>
    <w:rsid w:val="00D564C8"/>
    <w:rsid w:val="00D56510"/>
    <w:rsid w:val="00D56586"/>
    <w:rsid w:val="00D566E2"/>
    <w:rsid w:val="00D56828"/>
    <w:rsid w:val="00D568A0"/>
    <w:rsid w:val="00D569BB"/>
    <w:rsid w:val="00D56B24"/>
    <w:rsid w:val="00D56B4A"/>
    <w:rsid w:val="00D56F5B"/>
    <w:rsid w:val="00D56FDA"/>
    <w:rsid w:val="00D56FDB"/>
    <w:rsid w:val="00D570B9"/>
    <w:rsid w:val="00D570BB"/>
    <w:rsid w:val="00D570DE"/>
    <w:rsid w:val="00D57172"/>
    <w:rsid w:val="00D5739E"/>
    <w:rsid w:val="00D5762A"/>
    <w:rsid w:val="00D5767D"/>
    <w:rsid w:val="00D576B2"/>
    <w:rsid w:val="00D57702"/>
    <w:rsid w:val="00D57800"/>
    <w:rsid w:val="00D57A21"/>
    <w:rsid w:val="00D57AF3"/>
    <w:rsid w:val="00D57B95"/>
    <w:rsid w:val="00D57BAB"/>
    <w:rsid w:val="00D57C7E"/>
    <w:rsid w:val="00D57E43"/>
    <w:rsid w:val="00D60065"/>
    <w:rsid w:val="00D6017D"/>
    <w:rsid w:val="00D6022D"/>
    <w:rsid w:val="00D602D0"/>
    <w:rsid w:val="00D60357"/>
    <w:rsid w:val="00D603D9"/>
    <w:rsid w:val="00D6047F"/>
    <w:rsid w:val="00D604EE"/>
    <w:rsid w:val="00D60547"/>
    <w:rsid w:val="00D6081D"/>
    <w:rsid w:val="00D60965"/>
    <w:rsid w:val="00D609FB"/>
    <w:rsid w:val="00D60BA5"/>
    <w:rsid w:val="00D61087"/>
    <w:rsid w:val="00D610A3"/>
    <w:rsid w:val="00D6139F"/>
    <w:rsid w:val="00D613E0"/>
    <w:rsid w:val="00D61507"/>
    <w:rsid w:val="00D615B7"/>
    <w:rsid w:val="00D615DA"/>
    <w:rsid w:val="00D61663"/>
    <w:rsid w:val="00D616FD"/>
    <w:rsid w:val="00D6170D"/>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909"/>
    <w:rsid w:val="00D62A3E"/>
    <w:rsid w:val="00D62B69"/>
    <w:rsid w:val="00D62BB1"/>
    <w:rsid w:val="00D62DC9"/>
    <w:rsid w:val="00D62E32"/>
    <w:rsid w:val="00D62FBA"/>
    <w:rsid w:val="00D62FD3"/>
    <w:rsid w:val="00D62FE1"/>
    <w:rsid w:val="00D630D4"/>
    <w:rsid w:val="00D631DC"/>
    <w:rsid w:val="00D632DE"/>
    <w:rsid w:val="00D63405"/>
    <w:rsid w:val="00D63449"/>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1AD"/>
    <w:rsid w:val="00D6438E"/>
    <w:rsid w:val="00D6440F"/>
    <w:rsid w:val="00D644AE"/>
    <w:rsid w:val="00D6487C"/>
    <w:rsid w:val="00D64BDB"/>
    <w:rsid w:val="00D64CC1"/>
    <w:rsid w:val="00D64D62"/>
    <w:rsid w:val="00D64FF1"/>
    <w:rsid w:val="00D65103"/>
    <w:rsid w:val="00D65151"/>
    <w:rsid w:val="00D65440"/>
    <w:rsid w:val="00D65454"/>
    <w:rsid w:val="00D654BA"/>
    <w:rsid w:val="00D654D7"/>
    <w:rsid w:val="00D656B0"/>
    <w:rsid w:val="00D656EB"/>
    <w:rsid w:val="00D6581D"/>
    <w:rsid w:val="00D658A8"/>
    <w:rsid w:val="00D658E0"/>
    <w:rsid w:val="00D65B28"/>
    <w:rsid w:val="00D65C91"/>
    <w:rsid w:val="00D65D16"/>
    <w:rsid w:val="00D65E08"/>
    <w:rsid w:val="00D65ED5"/>
    <w:rsid w:val="00D65F36"/>
    <w:rsid w:val="00D65F37"/>
    <w:rsid w:val="00D65FB2"/>
    <w:rsid w:val="00D65FC7"/>
    <w:rsid w:val="00D65FEE"/>
    <w:rsid w:val="00D662E0"/>
    <w:rsid w:val="00D66394"/>
    <w:rsid w:val="00D663D4"/>
    <w:rsid w:val="00D666BF"/>
    <w:rsid w:val="00D667D2"/>
    <w:rsid w:val="00D668F2"/>
    <w:rsid w:val="00D6698E"/>
    <w:rsid w:val="00D66A09"/>
    <w:rsid w:val="00D66BD3"/>
    <w:rsid w:val="00D66C33"/>
    <w:rsid w:val="00D66C39"/>
    <w:rsid w:val="00D66C61"/>
    <w:rsid w:val="00D66C96"/>
    <w:rsid w:val="00D66DDC"/>
    <w:rsid w:val="00D66EBC"/>
    <w:rsid w:val="00D66F51"/>
    <w:rsid w:val="00D66F77"/>
    <w:rsid w:val="00D67014"/>
    <w:rsid w:val="00D671FD"/>
    <w:rsid w:val="00D67286"/>
    <w:rsid w:val="00D67376"/>
    <w:rsid w:val="00D6744D"/>
    <w:rsid w:val="00D67529"/>
    <w:rsid w:val="00D6759B"/>
    <w:rsid w:val="00D675E3"/>
    <w:rsid w:val="00D678E0"/>
    <w:rsid w:val="00D679AF"/>
    <w:rsid w:val="00D67BAE"/>
    <w:rsid w:val="00D67BF9"/>
    <w:rsid w:val="00D67C1D"/>
    <w:rsid w:val="00D67D1D"/>
    <w:rsid w:val="00D67EAD"/>
    <w:rsid w:val="00D702F6"/>
    <w:rsid w:val="00D7059E"/>
    <w:rsid w:val="00D705FF"/>
    <w:rsid w:val="00D7078F"/>
    <w:rsid w:val="00D708D3"/>
    <w:rsid w:val="00D70ACF"/>
    <w:rsid w:val="00D70C81"/>
    <w:rsid w:val="00D70DA6"/>
    <w:rsid w:val="00D70EEB"/>
    <w:rsid w:val="00D70F60"/>
    <w:rsid w:val="00D70F86"/>
    <w:rsid w:val="00D7118A"/>
    <w:rsid w:val="00D711A3"/>
    <w:rsid w:val="00D7124B"/>
    <w:rsid w:val="00D713F9"/>
    <w:rsid w:val="00D71409"/>
    <w:rsid w:val="00D71495"/>
    <w:rsid w:val="00D7153B"/>
    <w:rsid w:val="00D716BA"/>
    <w:rsid w:val="00D71751"/>
    <w:rsid w:val="00D718C4"/>
    <w:rsid w:val="00D71909"/>
    <w:rsid w:val="00D71AB7"/>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84"/>
    <w:rsid w:val="00D72BC1"/>
    <w:rsid w:val="00D72CDE"/>
    <w:rsid w:val="00D72DCF"/>
    <w:rsid w:val="00D72F9E"/>
    <w:rsid w:val="00D7310E"/>
    <w:rsid w:val="00D7347D"/>
    <w:rsid w:val="00D734D6"/>
    <w:rsid w:val="00D734E2"/>
    <w:rsid w:val="00D736D9"/>
    <w:rsid w:val="00D7375D"/>
    <w:rsid w:val="00D73802"/>
    <w:rsid w:val="00D73A81"/>
    <w:rsid w:val="00D73C79"/>
    <w:rsid w:val="00D73D14"/>
    <w:rsid w:val="00D73D4E"/>
    <w:rsid w:val="00D73DFC"/>
    <w:rsid w:val="00D74083"/>
    <w:rsid w:val="00D74149"/>
    <w:rsid w:val="00D741D5"/>
    <w:rsid w:val="00D74381"/>
    <w:rsid w:val="00D7466C"/>
    <w:rsid w:val="00D74806"/>
    <w:rsid w:val="00D74989"/>
    <w:rsid w:val="00D749CE"/>
    <w:rsid w:val="00D749FA"/>
    <w:rsid w:val="00D74E03"/>
    <w:rsid w:val="00D74F6E"/>
    <w:rsid w:val="00D75431"/>
    <w:rsid w:val="00D75479"/>
    <w:rsid w:val="00D7548F"/>
    <w:rsid w:val="00D7554F"/>
    <w:rsid w:val="00D75750"/>
    <w:rsid w:val="00D757F3"/>
    <w:rsid w:val="00D7599B"/>
    <w:rsid w:val="00D759B6"/>
    <w:rsid w:val="00D75A98"/>
    <w:rsid w:val="00D75BF6"/>
    <w:rsid w:val="00D75C69"/>
    <w:rsid w:val="00D75FE7"/>
    <w:rsid w:val="00D76125"/>
    <w:rsid w:val="00D7619E"/>
    <w:rsid w:val="00D7619F"/>
    <w:rsid w:val="00D763DE"/>
    <w:rsid w:val="00D7641E"/>
    <w:rsid w:val="00D764D5"/>
    <w:rsid w:val="00D765D1"/>
    <w:rsid w:val="00D766B2"/>
    <w:rsid w:val="00D767F7"/>
    <w:rsid w:val="00D768B5"/>
    <w:rsid w:val="00D769EF"/>
    <w:rsid w:val="00D76A47"/>
    <w:rsid w:val="00D76A81"/>
    <w:rsid w:val="00D76CD7"/>
    <w:rsid w:val="00D76E55"/>
    <w:rsid w:val="00D76E5B"/>
    <w:rsid w:val="00D76EAD"/>
    <w:rsid w:val="00D76F6E"/>
    <w:rsid w:val="00D77055"/>
    <w:rsid w:val="00D770A0"/>
    <w:rsid w:val="00D77589"/>
    <w:rsid w:val="00D775D5"/>
    <w:rsid w:val="00D775E2"/>
    <w:rsid w:val="00D77661"/>
    <w:rsid w:val="00D776CB"/>
    <w:rsid w:val="00D7784B"/>
    <w:rsid w:val="00D778CD"/>
    <w:rsid w:val="00D77A78"/>
    <w:rsid w:val="00D77A90"/>
    <w:rsid w:val="00D77C06"/>
    <w:rsid w:val="00D77CBF"/>
    <w:rsid w:val="00D77CFA"/>
    <w:rsid w:val="00D77D58"/>
    <w:rsid w:val="00D77F6C"/>
    <w:rsid w:val="00D8022D"/>
    <w:rsid w:val="00D803EB"/>
    <w:rsid w:val="00D803F9"/>
    <w:rsid w:val="00D80453"/>
    <w:rsid w:val="00D808A8"/>
    <w:rsid w:val="00D80AB7"/>
    <w:rsid w:val="00D80C63"/>
    <w:rsid w:val="00D80E46"/>
    <w:rsid w:val="00D80FA9"/>
    <w:rsid w:val="00D8104F"/>
    <w:rsid w:val="00D8129E"/>
    <w:rsid w:val="00D812A3"/>
    <w:rsid w:val="00D814C1"/>
    <w:rsid w:val="00D81600"/>
    <w:rsid w:val="00D8167E"/>
    <w:rsid w:val="00D818CE"/>
    <w:rsid w:val="00D81964"/>
    <w:rsid w:val="00D819AE"/>
    <w:rsid w:val="00D81A68"/>
    <w:rsid w:val="00D81B6C"/>
    <w:rsid w:val="00D81B8F"/>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24"/>
    <w:rsid w:val="00D82B7F"/>
    <w:rsid w:val="00D82C30"/>
    <w:rsid w:val="00D82CC6"/>
    <w:rsid w:val="00D82DA9"/>
    <w:rsid w:val="00D82E04"/>
    <w:rsid w:val="00D82E27"/>
    <w:rsid w:val="00D82FEE"/>
    <w:rsid w:val="00D8304C"/>
    <w:rsid w:val="00D8308B"/>
    <w:rsid w:val="00D83136"/>
    <w:rsid w:val="00D83196"/>
    <w:rsid w:val="00D83316"/>
    <w:rsid w:val="00D83335"/>
    <w:rsid w:val="00D8347F"/>
    <w:rsid w:val="00D8349F"/>
    <w:rsid w:val="00D83616"/>
    <w:rsid w:val="00D83638"/>
    <w:rsid w:val="00D8370E"/>
    <w:rsid w:val="00D8379D"/>
    <w:rsid w:val="00D8389E"/>
    <w:rsid w:val="00D83930"/>
    <w:rsid w:val="00D84148"/>
    <w:rsid w:val="00D84277"/>
    <w:rsid w:val="00D8435B"/>
    <w:rsid w:val="00D843CC"/>
    <w:rsid w:val="00D8450D"/>
    <w:rsid w:val="00D84575"/>
    <w:rsid w:val="00D845DC"/>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B23"/>
    <w:rsid w:val="00D85D78"/>
    <w:rsid w:val="00D85EE6"/>
    <w:rsid w:val="00D85EF9"/>
    <w:rsid w:val="00D86071"/>
    <w:rsid w:val="00D86190"/>
    <w:rsid w:val="00D86342"/>
    <w:rsid w:val="00D864AC"/>
    <w:rsid w:val="00D865C4"/>
    <w:rsid w:val="00D8667A"/>
    <w:rsid w:val="00D866AE"/>
    <w:rsid w:val="00D86733"/>
    <w:rsid w:val="00D867BC"/>
    <w:rsid w:val="00D867F9"/>
    <w:rsid w:val="00D86949"/>
    <w:rsid w:val="00D86B04"/>
    <w:rsid w:val="00D86BC5"/>
    <w:rsid w:val="00D86CAD"/>
    <w:rsid w:val="00D86D90"/>
    <w:rsid w:val="00D86E2A"/>
    <w:rsid w:val="00D86F1A"/>
    <w:rsid w:val="00D87054"/>
    <w:rsid w:val="00D870AF"/>
    <w:rsid w:val="00D870D3"/>
    <w:rsid w:val="00D87150"/>
    <w:rsid w:val="00D871AD"/>
    <w:rsid w:val="00D871D3"/>
    <w:rsid w:val="00D87214"/>
    <w:rsid w:val="00D873AB"/>
    <w:rsid w:val="00D87578"/>
    <w:rsid w:val="00D8759E"/>
    <w:rsid w:val="00D875D7"/>
    <w:rsid w:val="00D87617"/>
    <w:rsid w:val="00D87791"/>
    <w:rsid w:val="00D877C3"/>
    <w:rsid w:val="00D878D7"/>
    <w:rsid w:val="00D878DA"/>
    <w:rsid w:val="00D87AAB"/>
    <w:rsid w:val="00D87AB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B7B"/>
    <w:rsid w:val="00D90C2F"/>
    <w:rsid w:val="00D90CB5"/>
    <w:rsid w:val="00D90E72"/>
    <w:rsid w:val="00D90EB0"/>
    <w:rsid w:val="00D90F83"/>
    <w:rsid w:val="00D91052"/>
    <w:rsid w:val="00D910B8"/>
    <w:rsid w:val="00D914B7"/>
    <w:rsid w:val="00D91525"/>
    <w:rsid w:val="00D91723"/>
    <w:rsid w:val="00D91947"/>
    <w:rsid w:val="00D91A38"/>
    <w:rsid w:val="00D91FCC"/>
    <w:rsid w:val="00D9206D"/>
    <w:rsid w:val="00D921DF"/>
    <w:rsid w:val="00D92244"/>
    <w:rsid w:val="00D923E8"/>
    <w:rsid w:val="00D9256A"/>
    <w:rsid w:val="00D9261A"/>
    <w:rsid w:val="00D926A1"/>
    <w:rsid w:val="00D92740"/>
    <w:rsid w:val="00D92742"/>
    <w:rsid w:val="00D92832"/>
    <w:rsid w:val="00D92902"/>
    <w:rsid w:val="00D929DE"/>
    <w:rsid w:val="00D929FE"/>
    <w:rsid w:val="00D92A2F"/>
    <w:rsid w:val="00D92D3F"/>
    <w:rsid w:val="00D92D53"/>
    <w:rsid w:val="00D931BF"/>
    <w:rsid w:val="00D931C2"/>
    <w:rsid w:val="00D93232"/>
    <w:rsid w:val="00D93333"/>
    <w:rsid w:val="00D93398"/>
    <w:rsid w:val="00D93438"/>
    <w:rsid w:val="00D935E4"/>
    <w:rsid w:val="00D93737"/>
    <w:rsid w:val="00D93B89"/>
    <w:rsid w:val="00D93C13"/>
    <w:rsid w:val="00D93D10"/>
    <w:rsid w:val="00D93EE0"/>
    <w:rsid w:val="00D94046"/>
    <w:rsid w:val="00D94113"/>
    <w:rsid w:val="00D94150"/>
    <w:rsid w:val="00D94193"/>
    <w:rsid w:val="00D94239"/>
    <w:rsid w:val="00D942B1"/>
    <w:rsid w:val="00D942C7"/>
    <w:rsid w:val="00D942F1"/>
    <w:rsid w:val="00D94539"/>
    <w:rsid w:val="00D9460A"/>
    <w:rsid w:val="00D947BE"/>
    <w:rsid w:val="00D947E4"/>
    <w:rsid w:val="00D948FA"/>
    <w:rsid w:val="00D94B69"/>
    <w:rsid w:val="00D94B7E"/>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95D"/>
    <w:rsid w:val="00D95A32"/>
    <w:rsid w:val="00D95A8D"/>
    <w:rsid w:val="00D95AB9"/>
    <w:rsid w:val="00D95CC7"/>
    <w:rsid w:val="00D95D39"/>
    <w:rsid w:val="00D95EE4"/>
    <w:rsid w:val="00D9601E"/>
    <w:rsid w:val="00D960D2"/>
    <w:rsid w:val="00D9640F"/>
    <w:rsid w:val="00D964C9"/>
    <w:rsid w:val="00D9650B"/>
    <w:rsid w:val="00D9660E"/>
    <w:rsid w:val="00D96724"/>
    <w:rsid w:val="00D968F2"/>
    <w:rsid w:val="00D96A46"/>
    <w:rsid w:val="00D96B71"/>
    <w:rsid w:val="00D96CE5"/>
    <w:rsid w:val="00D96F28"/>
    <w:rsid w:val="00D96FEF"/>
    <w:rsid w:val="00D9714D"/>
    <w:rsid w:val="00D971FC"/>
    <w:rsid w:val="00D9738D"/>
    <w:rsid w:val="00D973D5"/>
    <w:rsid w:val="00D9745F"/>
    <w:rsid w:val="00D974E2"/>
    <w:rsid w:val="00D974F7"/>
    <w:rsid w:val="00D97525"/>
    <w:rsid w:val="00D97658"/>
    <w:rsid w:val="00D9771B"/>
    <w:rsid w:val="00D9772B"/>
    <w:rsid w:val="00D97772"/>
    <w:rsid w:val="00D977CD"/>
    <w:rsid w:val="00D9799E"/>
    <w:rsid w:val="00D979E3"/>
    <w:rsid w:val="00D97B6B"/>
    <w:rsid w:val="00D97B7C"/>
    <w:rsid w:val="00D97BB5"/>
    <w:rsid w:val="00D97BCB"/>
    <w:rsid w:val="00D97D46"/>
    <w:rsid w:val="00D97DAE"/>
    <w:rsid w:val="00D97F87"/>
    <w:rsid w:val="00D97F8E"/>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2113"/>
    <w:rsid w:val="00DA21C8"/>
    <w:rsid w:val="00DA235B"/>
    <w:rsid w:val="00DA2429"/>
    <w:rsid w:val="00DA2479"/>
    <w:rsid w:val="00DA24A2"/>
    <w:rsid w:val="00DA253E"/>
    <w:rsid w:val="00DA2634"/>
    <w:rsid w:val="00DA2750"/>
    <w:rsid w:val="00DA275D"/>
    <w:rsid w:val="00DA278F"/>
    <w:rsid w:val="00DA27F7"/>
    <w:rsid w:val="00DA28AC"/>
    <w:rsid w:val="00DA2969"/>
    <w:rsid w:val="00DA2A6B"/>
    <w:rsid w:val="00DA2BCF"/>
    <w:rsid w:val="00DA2C10"/>
    <w:rsid w:val="00DA2D01"/>
    <w:rsid w:val="00DA2E2E"/>
    <w:rsid w:val="00DA2E73"/>
    <w:rsid w:val="00DA2EBF"/>
    <w:rsid w:val="00DA2F70"/>
    <w:rsid w:val="00DA305B"/>
    <w:rsid w:val="00DA30BB"/>
    <w:rsid w:val="00DA30CD"/>
    <w:rsid w:val="00DA31C2"/>
    <w:rsid w:val="00DA32DE"/>
    <w:rsid w:val="00DA33A2"/>
    <w:rsid w:val="00DA3457"/>
    <w:rsid w:val="00DA34B6"/>
    <w:rsid w:val="00DA3576"/>
    <w:rsid w:val="00DA35BB"/>
    <w:rsid w:val="00DA35CF"/>
    <w:rsid w:val="00DA3AED"/>
    <w:rsid w:val="00DA3C77"/>
    <w:rsid w:val="00DA3D5E"/>
    <w:rsid w:val="00DA3E66"/>
    <w:rsid w:val="00DA3E87"/>
    <w:rsid w:val="00DA3FE6"/>
    <w:rsid w:val="00DA4007"/>
    <w:rsid w:val="00DA4289"/>
    <w:rsid w:val="00DA4315"/>
    <w:rsid w:val="00DA434F"/>
    <w:rsid w:val="00DA458D"/>
    <w:rsid w:val="00DA475C"/>
    <w:rsid w:val="00DA48E4"/>
    <w:rsid w:val="00DA4966"/>
    <w:rsid w:val="00DA4AA5"/>
    <w:rsid w:val="00DA4BC1"/>
    <w:rsid w:val="00DA4CFD"/>
    <w:rsid w:val="00DA4FEC"/>
    <w:rsid w:val="00DA5021"/>
    <w:rsid w:val="00DA517B"/>
    <w:rsid w:val="00DA51E2"/>
    <w:rsid w:val="00DA5282"/>
    <w:rsid w:val="00DA53F1"/>
    <w:rsid w:val="00DA5438"/>
    <w:rsid w:val="00DA546B"/>
    <w:rsid w:val="00DA5643"/>
    <w:rsid w:val="00DA5665"/>
    <w:rsid w:val="00DA5793"/>
    <w:rsid w:val="00DA5898"/>
    <w:rsid w:val="00DA5A9C"/>
    <w:rsid w:val="00DA5D2A"/>
    <w:rsid w:val="00DA5E9E"/>
    <w:rsid w:val="00DA5FE4"/>
    <w:rsid w:val="00DA6017"/>
    <w:rsid w:val="00DA6078"/>
    <w:rsid w:val="00DA60EF"/>
    <w:rsid w:val="00DA61AB"/>
    <w:rsid w:val="00DA63CE"/>
    <w:rsid w:val="00DA64CD"/>
    <w:rsid w:val="00DA64E9"/>
    <w:rsid w:val="00DA662B"/>
    <w:rsid w:val="00DA6893"/>
    <w:rsid w:val="00DA6A01"/>
    <w:rsid w:val="00DA6A6E"/>
    <w:rsid w:val="00DA6A8E"/>
    <w:rsid w:val="00DA6CC2"/>
    <w:rsid w:val="00DA6DD9"/>
    <w:rsid w:val="00DA6E46"/>
    <w:rsid w:val="00DA6F8A"/>
    <w:rsid w:val="00DA7005"/>
    <w:rsid w:val="00DA7022"/>
    <w:rsid w:val="00DA727E"/>
    <w:rsid w:val="00DA72B4"/>
    <w:rsid w:val="00DA738A"/>
    <w:rsid w:val="00DA75B8"/>
    <w:rsid w:val="00DA78EF"/>
    <w:rsid w:val="00DA7A4C"/>
    <w:rsid w:val="00DA7A52"/>
    <w:rsid w:val="00DA7BEB"/>
    <w:rsid w:val="00DA7C8C"/>
    <w:rsid w:val="00DA7C9A"/>
    <w:rsid w:val="00DA7D27"/>
    <w:rsid w:val="00DA7F3B"/>
    <w:rsid w:val="00DA7F75"/>
    <w:rsid w:val="00DB0374"/>
    <w:rsid w:val="00DB040B"/>
    <w:rsid w:val="00DB0488"/>
    <w:rsid w:val="00DB04B7"/>
    <w:rsid w:val="00DB051B"/>
    <w:rsid w:val="00DB07BB"/>
    <w:rsid w:val="00DB0818"/>
    <w:rsid w:val="00DB0952"/>
    <w:rsid w:val="00DB09D8"/>
    <w:rsid w:val="00DB0B73"/>
    <w:rsid w:val="00DB0BA9"/>
    <w:rsid w:val="00DB0C14"/>
    <w:rsid w:val="00DB0C65"/>
    <w:rsid w:val="00DB0DB2"/>
    <w:rsid w:val="00DB0DD4"/>
    <w:rsid w:val="00DB0F55"/>
    <w:rsid w:val="00DB0F60"/>
    <w:rsid w:val="00DB12DF"/>
    <w:rsid w:val="00DB1492"/>
    <w:rsid w:val="00DB14C6"/>
    <w:rsid w:val="00DB14DA"/>
    <w:rsid w:val="00DB15E7"/>
    <w:rsid w:val="00DB1614"/>
    <w:rsid w:val="00DB1686"/>
    <w:rsid w:val="00DB174F"/>
    <w:rsid w:val="00DB18D8"/>
    <w:rsid w:val="00DB1C6B"/>
    <w:rsid w:val="00DB1D15"/>
    <w:rsid w:val="00DB1EBE"/>
    <w:rsid w:val="00DB1F14"/>
    <w:rsid w:val="00DB2323"/>
    <w:rsid w:val="00DB2325"/>
    <w:rsid w:val="00DB23A8"/>
    <w:rsid w:val="00DB23AA"/>
    <w:rsid w:val="00DB24FC"/>
    <w:rsid w:val="00DB257E"/>
    <w:rsid w:val="00DB2663"/>
    <w:rsid w:val="00DB2AAC"/>
    <w:rsid w:val="00DB2B2D"/>
    <w:rsid w:val="00DB2B4F"/>
    <w:rsid w:val="00DB2C09"/>
    <w:rsid w:val="00DB2CA6"/>
    <w:rsid w:val="00DB2E2B"/>
    <w:rsid w:val="00DB2F99"/>
    <w:rsid w:val="00DB2FCE"/>
    <w:rsid w:val="00DB3086"/>
    <w:rsid w:val="00DB3219"/>
    <w:rsid w:val="00DB33D5"/>
    <w:rsid w:val="00DB3443"/>
    <w:rsid w:val="00DB3565"/>
    <w:rsid w:val="00DB3566"/>
    <w:rsid w:val="00DB35AB"/>
    <w:rsid w:val="00DB36D9"/>
    <w:rsid w:val="00DB37C5"/>
    <w:rsid w:val="00DB3965"/>
    <w:rsid w:val="00DB39FF"/>
    <w:rsid w:val="00DB3AA5"/>
    <w:rsid w:val="00DB3E0B"/>
    <w:rsid w:val="00DB3F7F"/>
    <w:rsid w:val="00DB40D8"/>
    <w:rsid w:val="00DB40F5"/>
    <w:rsid w:val="00DB41DF"/>
    <w:rsid w:val="00DB41FE"/>
    <w:rsid w:val="00DB4279"/>
    <w:rsid w:val="00DB449A"/>
    <w:rsid w:val="00DB4513"/>
    <w:rsid w:val="00DB45B7"/>
    <w:rsid w:val="00DB48EF"/>
    <w:rsid w:val="00DB4A49"/>
    <w:rsid w:val="00DB4C03"/>
    <w:rsid w:val="00DB4C1F"/>
    <w:rsid w:val="00DB4CA4"/>
    <w:rsid w:val="00DB4CCE"/>
    <w:rsid w:val="00DB4CF9"/>
    <w:rsid w:val="00DB4D58"/>
    <w:rsid w:val="00DB4DBE"/>
    <w:rsid w:val="00DB4E51"/>
    <w:rsid w:val="00DB5088"/>
    <w:rsid w:val="00DB50D1"/>
    <w:rsid w:val="00DB5359"/>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2B6"/>
    <w:rsid w:val="00DB6455"/>
    <w:rsid w:val="00DB6975"/>
    <w:rsid w:val="00DB69D8"/>
    <w:rsid w:val="00DB6A08"/>
    <w:rsid w:val="00DB6ADD"/>
    <w:rsid w:val="00DB6E1C"/>
    <w:rsid w:val="00DB6E7E"/>
    <w:rsid w:val="00DB6FA7"/>
    <w:rsid w:val="00DB6FBA"/>
    <w:rsid w:val="00DB7061"/>
    <w:rsid w:val="00DB7063"/>
    <w:rsid w:val="00DB70D7"/>
    <w:rsid w:val="00DB72F5"/>
    <w:rsid w:val="00DB79C7"/>
    <w:rsid w:val="00DB79D1"/>
    <w:rsid w:val="00DB7A7A"/>
    <w:rsid w:val="00DB7AAD"/>
    <w:rsid w:val="00DB7CBB"/>
    <w:rsid w:val="00DB7D55"/>
    <w:rsid w:val="00DB7EC8"/>
    <w:rsid w:val="00DB7ED1"/>
    <w:rsid w:val="00DC0100"/>
    <w:rsid w:val="00DC01F4"/>
    <w:rsid w:val="00DC026F"/>
    <w:rsid w:val="00DC0291"/>
    <w:rsid w:val="00DC042C"/>
    <w:rsid w:val="00DC04D9"/>
    <w:rsid w:val="00DC05D6"/>
    <w:rsid w:val="00DC07FC"/>
    <w:rsid w:val="00DC0848"/>
    <w:rsid w:val="00DC0CC4"/>
    <w:rsid w:val="00DC0EB5"/>
    <w:rsid w:val="00DC0F2B"/>
    <w:rsid w:val="00DC1067"/>
    <w:rsid w:val="00DC1186"/>
    <w:rsid w:val="00DC11C9"/>
    <w:rsid w:val="00DC11CC"/>
    <w:rsid w:val="00DC148A"/>
    <w:rsid w:val="00DC14B4"/>
    <w:rsid w:val="00DC15AE"/>
    <w:rsid w:val="00DC1637"/>
    <w:rsid w:val="00DC1735"/>
    <w:rsid w:val="00DC1885"/>
    <w:rsid w:val="00DC18ED"/>
    <w:rsid w:val="00DC1957"/>
    <w:rsid w:val="00DC19BB"/>
    <w:rsid w:val="00DC1AA1"/>
    <w:rsid w:val="00DC1AC2"/>
    <w:rsid w:val="00DC1B3C"/>
    <w:rsid w:val="00DC1B79"/>
    <w:rsid w:val="00DC1BDC"/>
    <w:rsid w:val="00DC1D53"/>
    <w:rsid w:val="00DC1DEF"/>
    <w:rsid w:val="00DC1DF5"/>
    <w:rsid w:val="00DC1E0F"/>
    <w:rsid w:val="00DC1EAC"/>
    <w:rsid w:val="00DC1FDF"/>
    <w:rsid w:val="00DC22F1"/>
    <w:rsid w:val="00DC2434"/>
    <w:rsid w:val="00DC25E3"/>
    <w:rsid w:val="00DC266A"/>
    <w:rsid w:val="00DC2799"/>
    <w:rsid w:val="00DC28BC"/>
    <w:rsid w:val="00DC2A5F"/>
    <w:rsid w:val="00DC2CF6"/>
    <w:rsid w:val="00DC2E6D"/>
    <w:rsid w:val="00DC309C"/>
    <w:rsid w:val="00DC32B7"/>
    <w:rsid w:val="00DC331E"/>
    <w:rsid w:val="00DC3398"/>
    <w:rsid w:val="00DC33A7"/>
    <w:rsid w:val="00DC33B8"/>
    <w:rsid w:val="00DC349B"/>
    <w:rsid w:val="00DC36FB"/>
    <w:rsid w:val="00DC3889"/>
    <w:rsid w:val="00DC3A1A"/>
    <w:rsid w:val="00DC3B73"/>
    <w:rsid w:val="00DC3CDC"/>
    <w:rsid w:val="00DC3FA8"/>
    <w:rsid w:val="00DC42F9"/>
    <w:rsid w:val="00DC4340"/>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75B"/>
    <w:rsid w:val="00DC5837"/>
    <w:rsid w:val="00DC5A62"/>
    <w:rsid w:val="00DC5C9D"/>
    <w:rsid w:val="00DC5CEF"/>
    <w:rsid w:val="00DC5D51"/>
    <w:rsid w:val="00DC5D98"/>
    <w:rsid w:val="00DC5E0E"/>
    <w:rsid w:val="00DC6047"/>
    <w:rsid w:val="00DC60BE"/>
    <w:rsid w:val="00DC6143"/>
    <w:rsid w:val="00DC6258"/>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6E90"/>
    <w:rsid w:val="00DC6F61"/>
    <w:rsid w:val="00DC6FB7"/>
    <w:rsid w:val="00DC70AC"/>
    <w:rsid w:val="00DC7123"/>
    <w:rsid w:val="00DC71D6"/>
    <w:rsid w:val="00DC7233"/>
    <w:rsid w:val="00DC726F"/>
    <w:rsid w:val="00DC7511"/>
    <w:rsid w:val="00DC764B"/>
    <w:rsid w:val="00DC7697"/>
    <w:rsid w:val="00DC76A9"/>
    <w:rsid w:val="00DC788A"/>
    <w:rsid w:val="00DC7960"/>
    <w:rsid w:val="00DC7CA4"/>
    <w:rsid w:val="00DC7D4B"/>
    <w:rsid w:val="00DC7DB1"/>
    <w:rsid w:val="00DC7F03"/>
    <w:rsid w:val="00DC7F73"/>
    <w:rsid w:val="00DC7FEA"/>
    <w:rsid w:val="00DD0024"/>
    <w:rsid w:val="00DD021F"/>
    <w:rsid w:val="00DD024D"/>
    <w:rsid w:val="00DD0264"/>
    <w:rsid w:val="00DD02FB"/>
    <w:rsid w:val="00DD0417"/>
    <w:rsid w:val="00DD046C"/>
    <w:rsid w:val="00DD04F8"/>
    <w:rsid w:val="00DD05ED"/>
    <w:rsid w:val="00DD083D"/>
    <w:rsid w:val="00DD08CF"/>
    <w:rsid w:val="00DD09C5"/>
    <w:rsid w:val="00DD0A65"/>
    <w:rsid w:val="00DD0B0B"/>
    <w:rsid w:val="00DD0C6B"/>
    <w:rsid w:val="00DD0D53"/>
    <w:rsid w:val="00DD0DC8"/>
    <w:rsid w:val="00DD0F64"/>
    <w:rsid w:val="00DD1271"/>
    <w:rsid w:val="00DD12D9"/>
    <w:rsid w:val="00DD12E9"/>
    <w:rsid w:val="00DD1507"/>
    <w:rsid w:val="00DD151E"/>
    <w:rsid w:val="00DD157B"/>
    <w:rsid w:val="00DD164E"/>
    <w:rsid w:val="00DD1660"/>
    <w:rsid w:val="00DD1689"/>
    <w:rsid w:val="00DD196C"/>
    <w:rsid w:val="00DD19C4"/>
    <w:rsid w:val="00DD1B3A"/>
    <w:rsid w:val="00DD1B87"/>
    <w:rsid w:val="00DD1BA7"/>
    <w:rsid w:val="00DD1D4F"/>
    <w:rsid w:val="00DD1F32"/>
    <w:rsid w:val="00DD20CD"/>
    <w:rsid w:val="00DD2211"/>
    <w:rsid w:val="00DD222D"/>
    <w:rsid w:val="00DD2365"/>
    <w:rsid w:val="00DD24A0"/>
    <w:rsid w:val="00DD2591"/>
    <w:rsid w:val="00DD270B"/>
    <w:rsid w:val="00DD274E"/>
    <w:rsid w:val="00DD27A0"/>
    <w:rsid w:val="00DD2878"/>
    <w:rsid w:val="00DD2893"/>
    <w:rsid w:val="00DD289F"/>
    <w:rsid w:val="00DD28B0"/>
    <w:rsid w:val="00DD2B2A"/>
    <w:rsid w:val="00DD2E26"/>
    <w:rsid w:val="00DD2F6C"/>
    <w:rsid w:val="00DD31EE"/>
    <w:rsid w:val="00DD32E4"/>
    <w:rsid w:val="00DD3373"/>
    <w:rsid w:val="00DD33B4"/>
    <w:rsid w:val="00DD34A6"/>
    <w:rsid w:val="00DD3680"/>
    <w:rsid w:val="00DD370C"/>
    <w:rsid w:val="00DD3753"/>
    <w:rsid w:val="00DD3777"/>
    <w:rsid w:val="00DD3888"/>
    <w:rsid w:val="00DD3A2D"/>
    <w:rsid w:val="00DD3BF6"/>
    <w:rsid w:val="00DD3D64"/>
    <w:rsid w:val="00DD3E26"/>
    <w:rsid w:val="00DD4048"/>
    <w:rsid w:val="00DD4097"/>
    <w:rsid w:val="00DD41DB"/>
    <w:rsid w:val="00DD4301"/>
    <w:rsid w:val="00DD433A"/>
    <w:rsid w:val="00DD43D5"/>
    <w:rsid w:val="00DD4523"/>
    <w:rsid w:val="00DD4552"/>
    <w:rsid w:val="00DD4555"/>
    <w:rsid w:val="00DD46B7"/>
    <w:rsid w:val="00DD4735"/>
    <w:rsid w:val="00DD4840"/>
    <w:rsid w:val="00DD486F"/>
    <w:rsid w:val="00DD48DD"/>
    <w:rsid w:val="00DD4A51"/>
    <w:rsid w:val="00DD4A54"/>
    <w:rsid w:val="00DD4DDB"/>
    <w:rsid w:val="00DD4F0E"/>
    <w:rsid w:val="00DD4FDF"/>
    <w:rsid w:val="00DD515C"/>
    <w:rsid w:val="00DD5263"/>
    <w:rsid w:val="00DD52D6"/>
    <w:rsid w:val="00DD52F1"/>
    <w:rsid w:val="00DD5317"/>
    <w:rsid w:val="00DD53C1"/>
    <w:rsid w:val="00DD53C9"/>
    <w:rsid w:val="00DD53DE"/>
    <w:rsid w:val="00DD556B"/>
    <w:rsid w:val="00DD55AC"/>
    <w:rsid w:val="00DD55CD"/>
    <w:rsid w:val="00DD579A"/>
    <w:rsid w:val="00DD5858"/>
    <w:rsid w:val="00DD5897"/>
    <w:rsid w:val="00DD5900"/>
    <w:rsid w:val="00DD590E"/>
    <w:rsid w:val="00DD5936"/>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047"/>
    <w:rsid w:val="00DD71C5"/>
    <w:rsid w:val="00DD7218"/>
    <w:rsid w:val="00DD7474"/>
    <w:rsid w:val="00DD770E"/>
    <w:rsid w:val="00DD77F4"/>
    <w:rsid w:val="00DD7838"/>
    <w:rsid w:val="00DD7872"/>
    <w:rsid w:val="00DD7A39"/>
    <w:rsid w:val="00DD7B99"/>
    <w:rsid w:val="00DD7D4C"/>
    <w:rsid w:val="00DD7D54"/>
    <w:rsid w:val="00DD7F92"/>
    <w:rsid w:val="00DD7FB9"/>
    <w:rsid w:val="00DD7FDE"/>
    <w:rsid w:val="00DE036E"/>
    <w:rsid w:val="00DE06EA"/>
    <w:rsid w:val="00DE0709"/>
    <w:rsid w:val="00DE0900"/>
    <w:rsid w:val="00DE0995"/>
    <w:rsid w:val="00DE0A2E"/>
    <w:rsid w:val="00DE0A33"/>
    <w:rsid w:val="00DE0AC5"/>
    <w:rsid w:val="00DE0EA6"/>
    <w:rsid w:val="00DE1072"/>
    <w:rsid w:val="00DE1193"/>
    <w:rsid w:val="00DE11E9"/>
    <w:rsid w:val="00DE11FA"/>
    <w:rsid w:val="00DE122E"/>
    <w:rsid w:val="00DE126C"/>
    <w:rsid w:val="00DE12CC"/>
    <w:rsid w:val="00DE143B"/>
    <w:rsid w:val="00DE14A6"/>
    <w:rsid w:val="00DE14ED"/>
    <w:rsid w:val="00DE1585"/>
    <w:rsid w:val="00DE15EC"/>
    <w:rsid w:val="00DE18A3"/>
    <w:rsid w:val="00DE18C6"/>
    <w:rsid w:val="00DE1CF1"/>
    <w:rsid w:val="00DE1D40"/>
    <w:rsid w:val="00DE1DE3"/>
    <w:rsid w:val="00DE1F77"/>
    <w:rsid w:val="00DE1FD0"/>
    <w:rsid w:val="00DE2043"/>
    <w:rsid w:val="00DE2374"/>
    <w:rsid w:val="00DE2576"/>
    <w:rsid w:val="00DE2605"/>
    <w:rsid w:val="00DE27F8"/>
    <w:rsid w:val="00DE296D"/>
    <w:rsid w:val="00DE29B4"/>
    <w:rsid w:val="00DE29F3"/>
    <w:rsid w:val="00DE2ACF"/>
    <w:rsid w:val="00DE2B57"/>
    <w:rsid w:val="00DE2B91"/>
    <w:rsid w:val="00DE2D3E"/>
    <w:rsid w:val="00DE2E98"/>
    <w:rsid w:val="00DE308A"/>
    <w:rsid w:val="00DE30EB"/>
    <w:rsid w:val="00DE3123"/>
    <w:rsid w:val="00DE3183"/>
    <w:rsid w:val="00DE31DC"/>
    <w:rsid w:val="00DE327E"/>
    <w:rsid w:val="00DE32DA"/>
    <w:rsid w:val="00DE32F0"/>
    <w:rsid w:val="00DE33D2"/>
    <w:rsid w:val="00DE38AD"/>
    <w:rsid w:val="00DE3BC2"/>
    <w:rsid w:val="00DE3BCF"/>
    <w:rsid w:val="00DE3C0B"/>
    <w:rsid w:val="00DE3C2E"/>
    <w:rsid w:val="00DE3C57"/>
    <w:rsid w:val="00DE3CEF"/>
    <w:rsid w:val="00DE4027"/>
    <w:rsid w:val="00DE4135"/>
    <w:rsid w:val="00DE436B"/>
    <w:rsid w:val="00DE44D8"/>
    <w:rsid w:val="00DE47B0"/>
    <w:rsid w:val="00DE495C"/>
    <w:rsid w:val="00DE4A9A"/>
    <w:rsid w:val="00DE4C2F"/>
    <w:rsid w:val="00DE4E76"/>
    <w:rsid w:val="00DE4F1E"/>
    <w:rsid w:val="00DE4F81"/>
    <w:rsid w:val="00DE508C"/>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0E4"/>
    <w:rsid w:val="00DE61AD"/>
    <w:rsid w:val="00DE6262"/>
    <w:rsid w:val="00DE6278"/>
    <w:rsid w:val="00DE63A8"/>
    <w:rsid w:val="00DE65D3"/>
    <w:rsid w:val="00DE6680"/>
    <w:rsid w:val="00DE6732"/>
    <w:rsid w:val="00DE67D9"/>
    <w:rsid w:val="00DE6816"/>
    <w:rsid w:val="00DE6C67"/>
    <w:rsid w:val="00DE6C95"/>
    <w:rsid w:val="00DE6C96"/>
    <w:rsid w:val="00DE6D11"/>
    <w:rsid w:val="00DE6D3B"/>
    <w:rsid w:val="00DE6EE8"/>
    <w:rsid w:val="00DE70BE"/>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27"/>
    <w:rsid w:val="00DF03F0"/>
    <w:rsid w:val="00DF047F"/>
    <w:rsid w:val="00DF0616"/>
    <w:rsid w:val="00DF068C"/>
    <w:rsid w:val="00DF0724"/>
    <w:rsid w:val="00DF0786"/>
    <w:rsid w:val="00DF0B58"/>
    <w:rsid w:val="00DF0B90"/>
    <w:rsid w:val="00DF0C30"/>
    <w:rsid w:val="00DF0D42"/>
    <w:rsid w:val="00DF0E97"/>
    <w:rsid w:val="00DF0EFA"/>
    <w:rsid w:val="00DF0F96"/>
    <w:rsid w:val="00DF0FBF"/>
    <w:rsid w:val="00DF12FF"/>
    <w:rsid w:val="00DF13BB"/>
    <w:rsid w:val="00DF1436"/>
    <w:rsid w:val="00DF14AE"/>
    <w:rsid w:val="00DF178F"/>
    <w:rsid w:val="00DF17DA"/>
    <w:rsid w:val="00DF1809"/>
    <w:rsid w:val="00DF1B0D"/>
    <w:rsid w:val="00DF1B2C"/>
    <w:rsid w:val="00DF2099"/>
    <w:rsid w:val="00DF251A"/>
    <w:rsid w:val="00DF2553"/>
    <w:rsid w:val="00DF25C4"/>
    <w:rsid w:val="00DF262B"/>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D64"/>
    <w:rsid w:val="00DF3DAC"/>
    <w:rsid w:val="00DF3EB9"/>
    <w:rsid w:val="00DF3F69"/>
    <w:rsid w:val="00DF3F93"/>
    <w:rsid w:val="00DF3FB8"/>
    <w:rsid w:val="00DF41A6"/>
    <w:rsid w:val="00DF42DE"/>
    <w:rsid w:val="00DF4343"/>
    <w:rsid w:val="00DF446F"/>
    <w:rsid w:val="00DF48CD"/>
    <w:rsid w:val="00DF4B11"/>
    <w:rsid w:val="00DF4BAB"/>
    <w:rsid w:val="00DF4C0D"/>
    <w:rsid w:val="00DF4C9F"/>
    <w:rsid w:val="00DF4D20"/>
    <w:rsid w:val="00DF4D3A"/>
    <w:rsid w:val="00DF4E18"/>
    <w:rsid w:val="00DF4FB9"/>
    <w:rsid w:val="00DF5072"/>
    <w:rsid w:val="00DF51D7"/>
    <w:rsid w:val="00DF538A"/>
    <w:rsid w:val="00DF5504"/>
    <w:rsid w:val="00DF5671"/>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9FA"/>
    <w:rsid w:val="00DF7AE4"/>
    <w:rsid w:val="00DF7BEB"/>
    <w:rsid w:val="00DF7CAE"/>
    <w:rsid w:val="00DF7CF5"/>
    <w:rsid w:val="00DF7D31"/>
    <w:rsid w:val="00DF7D6D"/>
    <w:rsid w:val="00DF7E68"/>
    <w:rsid w:val="00DF7EBB"/>
    <w:rsid w:val="00E001B6"/>
    <w:rsid w:val="00E0044A"/>
    <w:rsid w:val="00E004AD"/>
    <w:rsid w:val="00E00745"/>
    <w:rsid w:val="00E00931"/>
    <w:rsid w:val="00E00A39"/>
    <w:rsid w:val="00E00ACD"/>
    <w:rsid w:val="00E00B0C"/>
    <w:rsid w:val="00E00CBB"/>
    <w:rsid w:val="00E00D1E"/>
    <w:rsid w:val="00E00E6D"/>
    <w:rsid w:val="00E00FC0"/>
    <w:rsid w:val="00E00FEB"/>
    <w:rsid w:val="00E011C3"/>
    <w:rsid w:val="00E01233"/>
    <w:rsid w:val="00E013A8"/>
    <w:rsid w:val="00E013E1"/>
    <w:rsid w:val="00E013EC"/>
    <w:rsid w:val="00E0151D"/>
    <w:rsid w:val="00E0155F"/>
    <w:rsid w:val="00E015AC"/>
    <w:rsid w:val="00E015D0"/>
    <w:rsid w:val="00E0164F"/>
    <w:rsid w:val="00E017F6"/>
    <w:rsid w:val="00E0182E"/>
    <w:rsid w:val="00E01BA3"/>
    <w:rsid w:val="00E01D7E"/>
    <w:rsid w:val="00E01EB5"/>
    <w:rsid w:val="00E020E4"/>
    <w:rsid w:val="00E021F3"/>
    <w:rsid w:val="00E02390"/>
    <w:rsid w:val="00E023D8"/>
    <w:rsid w:val="00E0250F"/>
    <w:rsid w:val="00E02577"/>
    <w:rsid w:val="00E02598"/>
    <w:rsid w:val="00E029B8"/>
    <w:rsid w:val="00E02A09"/>
    <w:rsid w:val="00E02CEF"/>
    <w:rsid w:val="00E02DC9"/>
    <w:rsid w:val="00E02E67"/>
    <w:rsid w:val="00E031FC"/>
    <w:rsid w:val="00E03237"/>
    <w:rsid w:val="00E03267"/>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697"/>
    <w:rsid w:val="00E0475D"/>
    <w:rsid w:val="00E04779"/>
    <w:rsid w:val="00E04853"/>
    <w:rsid w:val="00E048F6"/>
    <w:rsid w:val="00E049CB"/>
    <w:rsid w:val="00E04A39"/>
    <w:rsid w:val="00E04A3B"/>
    <w:rsid w:val="00E04A54"/>
    <w:rsid w:val="00E04C80"/>
    <w:rsid w:val="00E04CB6"/>
    <w:rsid w:val="00E04D64"/>
    <w:rsid w:val="00E04DEF"/>
    <w:rsid w:val="00E04F8F"/>
    <w:rsid w:val="00E050B7"/>
    <w:rsid w:val="00E050E3"/>
    <w:rsid w:val="00E053B4"/>
    <w:rsid w:val="00E05910"/>
    <w:rsid w:val="00E05D26"/>
    <w:rsid w:val="00E05DD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932"/>
    <w:rsid w:val="00E06A0C"/>
    <w:rsid w:val="00E06B02"/>
    <w:rsid w:val="00E06B53"/>
    <w:rsid w:val="00E06B69"/>
    <w:rsid w:val="00E06C61"/>
    <w:rsid w:val="00E06DE8"/>
    <w:rsid w:val="00E06DF5"/>
    <w:rsid w:val="00E06FE0"/>
    <w:rsid w:val="00E0707E"/>
    <w:rsid w:val="00E07128"/>
    <w:rsid w:val="00E07192"/>
    <w:rsid w:val="00E072D0"/>
    <w:rsid w:val="00E074A9"/>
    <w:rsid w:val="00E07570"/>
    <w:rsid w:val="00E07B2A"/>
    <w:rsid w:val="00E07BF7"/>
    <w:rsid w:val="00E07C8D"/>
    <w:rsid w:val="00E07C8E"/>
    <w:rsid w:val="00E07D3A"/>
    <w:rsid w:val="00E07EBA"/>
    <w:rsid w:val="00E07EE6"/>
    <w:rsid w:val="00E07EE8"/>
    <w:rsid w:val="00E07F94"/>
    <w:rsid w:val="00E07FA7"/>
    <w:rsid w:val="00E07FB2"/>
    <w:rsid w:val="00E07FB3"/>
    <w:rsid w:val="00E10258"/>
    <w:rsid w:val="00E102BB"/>
    <w:rsid w:val="00E10365"/>
    <w:rsid w:val="00E10368"/>
    <w:rsid w:val="00E1049E"/>
    <w:rsid w:val="00E104F6"/>
    <w:rsid w:val="00E10609"/>
    <w:rsid w:val="00E10768"/>
    <w:rsid w:val="00E10851"/>
    <w:rsid w:val="00E10A9D"/>
    <w:rsid w:val="00E10AAB"/>
    <w:rsid w:val="00E10BE5"/>
    <w:rsid w:val="00E10C0C"/>
    <w:rsid w:val="00E10D40"/>
    <w:rsid w:val="00E10E0C"/>
    <w:rsid w:val="00E10FB0"/>
    <w:rsid w:val="00E10FD1"/>
    <w:rsid w:val="00E11291"/>
    <w:rsid w:val="00E11317"/>
    <w:rsid w:val="00E1143D"/>
    <w:rsid w:val="00E11486"/>
    <w:rsid w:val="00E116D4"/>
    <w:rsid w:val="00E11731"/>
    <w:rsid w:val="00E11742"/>
    <w:rsid w:val="00E1182B"/>
    <w:rsid w:val="00E11919"/>
    <w:rsid w:val="00E11AA2"/>
    <w:rsid w:val="00E11ADD"/>
    <w:rsid w:val="00E11BFB"/>
    <w:rsid w:val="00E11C59"/>
    <w:rsid w:val="00E11DAD"/>
    <w:rsid w:val="00E11DDE"/>
    <w:rsid w:val="00E11EC4"/>
    <w:rsid w:val="00E12138"/>
    <w:rsid w:val="00E122D8"/>
    <w:rsid w:val="00E123C1"/>
    <w:rsid w:val="00E124EA"/>
    <w:rsid w:val="00E124FE"/>
    <w:rsid w:val="00E12550"/>
    <w:rsid w:val="00E12675"/>
    <w:rsid w:val="00E128D9"/>
    <w:rsid w:val="00E128FD"/>
    <w:rsid w:val="00E12A5D"/>
    <w:rsid w:val="00E12B2B"/>
    <w:rsid w:val="00E12BE1"/>
    <w:rsid w:val="00E12CE9"/>
    <w:rsid w:val="00E12D44"/>
    <w:rsid w:val="00E12D67"/>
    <w:rsid w:val="00E12D9B"/>
    <w:rsid w:val="00E12E70"/>
    <w:rsid w:val="00E12F78"/>
    <w:rsid w:val="00E13115"/>
    <w:rsid w:val="00E1311E"/>
    <w:rsid w:val="00E132F3"/>
    <w:rsid w:val="00E133F1"/>
    <w:rsid w:val="00E1341A"/>
    <w:rsid w:val="00E13447"/>
    <w:rsid w:val="00E13470"/>
    <w:rsid w:val="00E135BE"/>
    <w:rsid w:val="00E1373A"/>
    <w:rsid w:val="00E1377E"/>
    <w:rsid w:val="00E13880"/>
    <w:rsid w:val="00E13A5F"/>
    <w:rsid w:val="00E13ABA"/>
    <w:rsid w:val="00E13B47"/>
    <w:rsid w:val="00E13BBE"/>
    <w:rsid w:val="00E13C16"/>
    <w:rsid w:val="00E13DC5"/>
    <w:rsid w:val="00E13E6B"/>
    <w:rsid w:val="00E13ECB"/>
    <w:rsid w:val="00E13FD8"/>
    <w:rsid w:val="00E1404C"/>
    <w:rsid w:val="00E14060"/>
    <w:rsid w:val="00E14101"/>
    <w:rsid w:val="00E14491"/>
    <w:rsid w:val="00E144A0"/>
    <w:rsid w:val="00E144AB"/>
    <w:rsid w:val="00E14640"/>
    <w:rsid w:val="00E14874"/>
    <w:rsid w:val="00E14947"/>
    <w:rsid w:val="00E14985"/>
    <w:rsid w:val="00E14BA1"/>
    <w:rsid w:val="00E14D87"/>
    <w:rsid w:val="00E14F52"/>
    <w:rsid w:val="00E14FC1"/>
    <w:rsid w:val="00E15174"/>
    <w:rsid w:val="00E1521B"/>
    <w:rsid w:val="00E1546F"/>
    <w:rsid w:val="00E15528"/>
    <w:rsid w:val="00E156D0"/>
    <w:rsid w:val="00E158C0"/>
    <w:rsid w:val="00E15992"/>
    <w:rsid w:val="00E159AA"/>
    <w:rsid w:val="00E15A6B"/>
    <w:rsid w:val="00E15C9F"/>
    <w:rsid w:val="00E15CB5"/>
    <w:rsid w:val="00E15D57"/>
    <w:rsid w:val="00E15DFB"/>
    <w:rsid w:val="00E15EB2"/>
    <w:rsid w:val="00E15F9A"/>
    <w:rsid w:val="00E1606C"/>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7D"/>
    <w:rsid w:val="00E16C94"/>
    <w:rsid w:val="00E16E57"/>
    <w:rsid w:val="00E16E9F"/>
    <w:rsid w:val="00E16F7D"/>
    <w:rsid w:val="00E16F81"/>
    <w:rsid w:val="00E170AE"/>
    <w:rsid w:val="00E170F1"/>
    <w:rsid w:val="00E172A2"/>
    <w:rsid w:val="00E1765C"/>
    <w:rsid w:val="00E176A4"/>
    <w:rsid w:val="00E177E4"/>
    <w:rsid w:val="00E17830"/>
    <w:rsid w:val="00E178DB"/>
    <w:rsid w:val="00E178ED"/>
    <w:rsid w:val="00E17BC5"/>
    <w:rsid w:val="00E17D76"/>
    <w:rsid w:val="00E17D81"/>
    <w:rsid w:val="00E17DF9"/>
    <w:rsid w:val="00E17F1F"/>
    <w:rsid w:val="00E17F97"/>
    <w:rsid w:val="00E2049F"/>
    <w:rsid w:val="00E204B2"/>
    <w:rsid w:val="00E204FD"/>
    <w:rsid w:val="00E205C2"/>
    <w:rsid w:val="00E20764"/>
    <w:rsid w:val="00E207BE"/>
    <w:rsid w:val="00E20B47"/>
    <w:rsid w:val="00E20B91"/>
    <w:rsid w:val="00E20C3D"/>
    <w:rsid w:val="00E20E4B"/>
    <w:rsid w:val="00E20F19"/>
    <w:rsid w:val="00E20FD3"/>
    <w:rsid w:val="00E210BB"/>
    <w:rsid w:val="00E212A3"/>
    <w:rsid w:val="00E2131C"/>
    <w:rsid w:val="00E213E5"/>
    <w:rsid w:val="00E214DF"/>
    <w:rsid w:val="00E2158B"/>
    <w:rsid w:val="00E2163E"/>
    <w:rsid w:val="00E216BE"/>
    <w:rsid w:val="00E2184D"/>
    <w:rsid w:val="00E218F2"/>
    <w:rsid w:val="00E21BF8"/>
    <w:rsid w:val="00E21CD5"/>
    <w:rsid w:val="00E21E64"/>
    <w:rsid w:val="00E21EC0"/>
    <w:rsid w:val="00E21FE2"/>
    <w:rsid w:val="00E22015"/>
    <w:rsid w:val="00E2202D"/>
    <w:rsid w:val="00E22097"/>
    <w:rsid w:val="00E220E3"/>
    <w:rsid w:val="00E221C3"/>
    <w:rsid w:val="00E223E4"/>
    <w:rsid w:val="00E22667"/>
    <w:rsid w:val="00E226AC"/>
    <w:rsid w:val="00E226EF"/>
    <w:rsid w:val="00E22752"/>
    <w:rsid w:val="00E227F9"/>
    <w:rsid w:val="00E22852"/>
    <w:rsid w:val="00E22D42"/>
    <w:rsid w:val="00E22E26"/>
    <w:rsid w:val="00E22E3F"/>
    <w:rsid w:val="00E22F2F"/>
    <w:rsid w:val="00E23039"/>
    <w:rsid w:val="00E230B0"/>
    <w:rsid w:val="00E231DE"/>
    <w:rsid w:val="00E231F5"/>
    <w:rsid w:val="00E2331B"/>
    <w:rsid w:val="00E23358"/>
    <w:rsid w:val="00E234D1"/>
    <w:rsid w:val="00E2358B"/>
    <w:rsid w:val="00E235D9"/>
    <w:rsid w:val="00E23665"/>
    <w:rsid w:val="00E23815"/>
    <w:rsid w:val="00E23839"/>
    <w:rsid w:val="00E23871"/>
    <w:rsid w:val="00E2388E"/>
    <w:rsid w:val="00E2393F"/>
    <w:rsid w:val="00E2399A"/>
    <w:rsid w:val="00E23AE9"/>
    <w:rsid w:val="00E23BB3"/>
    <w:rsid w:val="00E23E68"/>
    <w:rsid w:val="00E23F8C"/>
    <w:rsid w:val="00E24082"/>
    <w:rsid w:val="00E241DB"/>
    <w:rsid w:val="00E24258"/>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409"/>
    <w:rsid w:val="00E264E6"/>
    <w:rsid w:val="00E26551"/>
    <w:rsid w:val="00E2686C"/>
    <w:rsid w:val="00E26A88"/>
    <w:rsid w:val="00E26BC5"/>
    <w:rsid w:val="00E26C78"/>
    <w:rsid w:val="00E26D26"/>
    <w:rsid w:val="00E26D5D"/>
    <w:rsid w:val="00E26DBB"/>
    <w:rsid w:val="00E26EB6"/>
    <w:rsid w:val="00E27125"/>
    <w:rsid w:val="00E2716E"/>
    <w:rsid w:val="00E272E2"/>
    <w:rsid w:val="00E27522"/>
    <w:rsid w:val="00E2761D"/>
    <w:rsid w:val="00E2763C"/>
    <w:rsid w:val="00E27746"/>
    <w:rsid w:val="00E278CF"/>
    <w:rsid w:val="00E2790B"/>
    <w:rsid w:val="00E27950"/>
    <w:rsid w:val="00E27AC9"/>
    <w:rsid w:val="00E27B2D"/>
    <w:rsid w:val="00E27BDB"/>
    <w:rsid w:val="00E27C2F"/>
    <w:rsid w:val="00E27C40"/>
    <w:rsid w:val="00E27D6D"/>
    <w:rsid w:val="00E27F70"/>
    <w:rsid w:val="00E27FAF"/>
    <w:rsid w:val="00E27FF1"/>
    <w:rsid w:val="00E3022A"/>
    <w:rsid w:val="00E3023F"/>
    <w:rsid w:val="00E302DF"/>
    <w:rsid w:val="00E30334"/>
    <w:rsid w:val="00E30642"/>
    <w:rsid w:val="00E306DB"/>
    <w:rsid w:val="00E307B3"/>
    <w:rsid w:val="00E309C6"/>
    <w:rsid w:val="00E30A65"/>
    <w:rsid w:val="00E30AA0"/>
    <w:rsid w:val="00E30B8A"/>
    <w:rsid w:val="00E30D90"/>
    <w:rsid w:val="00E30E8F"/>
    <w:rsid w:val="00E30EE7"/>
    <w:rsid w:val="00E3113A"/>
    <w:rsid w:val="00E311A5"/>
    <w:rsid w:val="00E3136C"/>
    <w:rsid w:val="00E313DD"/>
    <w:rsid w:val="00E316A9"/>
    <w:rsid w:val="00E318B8"/>
    <w:rsid w:val="00E319C2"/>
    <w:rsid w:val="00E31BAF"/>
    <w:rsid w:val="00E31BEE"/>
    <w:rsid w:val="00E31ED0"/>
    <w:rsid w:val="00E31FDD"/>
    <w:rsid w:val="00E32078"/>
    <w:rsid w:val="00E3218A"/>
    <w:rsid w:val="00E321D0"/>
    <w:rsid w:val="00E3232F"/>
    <w:rsid w:val="00E3241E"/>
    <w:rsid w:val="00E32674"/>
    <w:rsid w:val="00E32BAF"/>
    <w:rsid w:val="00E32BE3"/>
    <w:rsid w:val="00E32C06"/>
    <w:rsid w:val="00E32DC0"/>
    <w:rsid w:val="00E33057"/>
    <w:rsid w:val="00E3311E"/>
    <w:rsid w:val="00E3319B"/>
    <w:rsid w:val="00E33237"/>
    <w:rsid w:val="00E33282"/>
    <w:rsid w:val="00E3334A"/>
    <w:rsid w:val="00E33407"/>
    <w:rsid w:val="00E33434"/>
    <w:rsid w:val="00E33618"/>
    <w:rsid w:val="00E3368C"/>
    <w:rsid w:val="00E336D1"/>
    <w:rsid w:val="00E33830"/>
    <w:rsid w:val="00E33A6D"/>
    <w:rsid w:val="00E33B26"/>
    <w:rsid w:val="00E33D42"/>
    <w:rsid w:val="00E33F42"/>
    <w:rsid w:val="00E33F94"/>
    <w:rsid w:val="00E33FAB"/>
    <w:rsid w:val="00E33FAE"/>
    <w:rsid w:val="00E3415C"/>
    <w:rsid w:val="00E342AB"/>
    <w:rsid w:val="00E3445E"/>
    <w:rsid w:val="00E344EA"/>
    <w:rsid w:val="00E3451F"/>
    <w:rsid w:val="00E34648"/>
    <w:rsid w:val="00E34697"/>
    <w:rsid w:val="00E34881"/>
    <w:rsid w:val="00E348C9"/>
    <w:rsid w:val="00E34A13"/>
    <w:rsid w:val="00E34A49"/>
    <w:rsid w:val="00E34CDB"/>
    <w:rsid w:val="00E34DD0"/>
    <w:rsid w:val="00E34F95"/>
    <w:rsid w:val="00E34FAC"/>
    <w:rsid w:val="00E353DB"/>
    <w:rsid w:val="00E3553D"/>
    <w:rsid w:val="00E355ED"/>
    <w:rsid w:val="00E35694"/>
    <w:rsid w:val="00E3579E"/>
    <w:rsid w:val="00E359CB"/>
    <w:rsid w:val="00E35C0B"/>
    <w:rsid w:val="00E35C8E"/>
    <w:rsid w:val="00E35D48"/>
    <w:rsid w:val="00E35FE8"/>
    <w:rsid w:val="00E36004"/>
    <w:rsid w:val="00E360E9"/>
    <w:rsid w:val="00E361E1"/>
    <w:rsid w:val="00E362EB"/>
    <w:rsid w:val="00E36322"/>
    <w:rsid w:val="00E3638C"/>
    <w:rsid w:val="00E36434"/>
    <w:rsid w:val="00E364BB"/>
    <w:rsid w:val="00E36709"/>
    <w:rsid w:val="00E36799"/>
    <w:rsid w:val="00E36822"/>
    <w:rsid w:val="00E368C6"/>
    <w:rsid w:val="00E3690F"/>
    <w:rsid w:val="00E36995"/>
    <w:rsid w:val="00E36A46"/>
    <w:rsid w:val="00E36B7A"/>
    <w:rsid w:val="00E36E1A"/>
    <w:rsid w:val="00E36E40"/>
    <w:rsid w:val="00E36EC0"/>
    <w:rsid w:val="00E37131"/>
    <w:rsid w:val="00E3721F"/>
    <w:rsid w:val="00E373A4"/>
    <w:rsid w:val="00E37482"/>
    <w:rsid w:val="00E375C5"/>
    <w:rsid w:val="00E3789A"/>
    <w:rsid w:val="00E37C99"/>
    <w:rsid w:val="00E37E5F"/>
    <w:rsid w:val="00E37E9F"/>
    <w:rsid w:val="00E37FCE"/>
    <w:rsid w:val="00E4029E"/>
    <w:rsid w:val="00E403BE"/>
    <w:rsid w:val="00E403EF"/>
    <w:rsid w:val="00E4063D"/>
    <w:rsid w:val="00E4074F"/>
    <w:rsid w:val="00E409A6"/>
    <w:rsid w:val="00E40CA0"/>
    <w:rsid w:val="00E40D24"/>
    <w:rsid w:val="00E40E8A"/>
    <w:rsid w:val="00E41118"/>
    <w:rsid w:val="00E4115F"/>
    <w:rsid w:val="00E41177"/>
    <w:rsid w:val="00E41287"/>
    <w:rsid w:val="00E4130E"/>
    <w:rsid w:val="00E413A3"/>
    <w:rsid w:val="00E41566"/>
    <w:rsid w:val="00E416B3"/>
    <w:rsid w:val="00E4189A"/>
    <w:rsid w:val="00E418FE"/>
    <w:rsid w:val="00E41A2F"/>
    <w:rsid w:val="00E41BDF"/>
    <w:rsid w:val="00E41BF9"/>
    <w:rsid w:val="00E41C34"/>
    <w:rsid w:val="00E41D34"/>
    <w:rsid w:val="00E41D74"/>
    <w:rsid w:val="00E41DC1"/>
    <w:rsid w:val="00E41E6B"/>
    <w:rsid w:val="00E4201C"/>
    <w:rsid w:val="00E420D2"/>
    <w:rsid w:val="00E420DB"/>
    <w:rsid w:val="00E4228D"/>
    <w:rsid w:val="00E422D3"/>
    <w:rsid w:val="00E42419"/>
    <w:rsid w:val="00E426ED"/>
    <w:rsid w:val="00E427DA"/>
    <w:rsid w:val="00E4284F"/>
    <w:rsid w:val="00E42894"/>
    <w:rsid w:val="00E428B7"/>
    <w:rsid w:val="00E429F9"/>
    <w:rsid w:val="00E42A0E"/>
    <w:rsid w:val="00E42A87"/>
    <w:rsid w:val="00E42B5D"/>
    <w:rsid w:val="00E42B5F"/>
    <w:rsid w:val="00E42B94"/>
    <w:rsid w:val="00E42C33"/>
    <w:rsid w:val="00E42DC0"/>
    <w:rsid w:val="00E42FA7"/>
    <w:rsid w:val="00E4319B"/>
    <w:rsid w:val="00E431C7"/>
    <w:rsid w:val="00E431FB"/>
    <w:rsid w:val="00E434D8"/>
    <w:rsid w:val="00E434EE"/>
    <w:rsid w:val="00E4354D"/>
    <w:rsid w:val="00E4372B"/>
    <w:rsid w:val="00E43732"/>
    <w:rsid w:val="00E438CA"/>
    <w:rsid w:val="00E43A64"/>
    <w:rsid w:val="00E43ABF"/>
    <w:rsid w:val="00E43CF1"/>
    <w:rsid w:val="00E43E98"/>
    <w:rsid w:val="00E43F8D"/>
    <w:rsid w:val="00E44279"/>
    <w:rsid w:val="00E44536"/>
    <w:rsid w:val="00E4457B"/>
    <w:rsid w:val="00E4463F"/>
    <w:rsid w:val="00E447A3"/>
    <w:rsid w:val="00E448DC"/>
    <w:rsid w:val="00E44B2C"/>
    <w:rsid w:val="00E44BCA"/>
    <w:rsid w:val="00E44F0F"/>
    <w:rsid w:val="00E44F18"/>
    <w:rsid w:val="00E44FE9"/>
    <w:rsid w:val="00E45221"/>
    <w:rsid w:val="00E452E8"/>
    <w:rsid w:val="00E45419"/>
    <w:rsid w:val="00E454BF"/>
    <w:rsid w:val="00E4560C"/>
    <w:rsid w:val="00E45642"/>
    <w:rsid w:val="00E456EB"/>
    <w:rsid w:val="00E45737"/>
    <w:rsid w:val="00E45768"/>
    <w:rsid w:val="00E457D0"/>
    <w:rsid w:val="00E457FB"/>
    <w:rsid w:val="00E45852"/>
    <w:rsid w:val="00E45880"/>
    <w:rsid w:val="00E458EC"/>
    <w:rsid w:val="00E45A1E"/>
    <w:rsid w:val="00E45A3B"/>
    <w:rsid w:val="00E45A5B"/>
    <w:rsid w:val="00E45BCB"/>
    <w:rsid w:val="00E45CB2"/>
    <w:rsid w:val="00E45D51"/>
    <w:rsid w:val="00E45FB7"/>
    <w:rsid w:val="00E46018"/>
    <w:rsid w:val="00E46027"/>
    <w:rsid w:val="00E460D2"/>
    <w:rsid w:val="00E46285"/>
    <w:rsid w:val="00E4655B"/>
    <w:rsid w:val="00E46886"/>
    <w:rsid w:val="00E4693B"/>
    <w:rsid w:val="00E46AD1"/>
    <w:rsid w:val="00E46DF0"/>
    <w:rsid w:val="00E46E24"/>
    <w:rsid w:val="00E46E89"/>
    <w:rsid w:val="00E46EA7"/>
    <w:rsid w:val="00E46F5D"/>
    <w:rsid w:val="00E46F6B"/>
    <w:rsid w:val="00E46FA9"/>
    <w:rsid w:val="00E4715C"/>
    <w:rsid w:val="00E471C3"/>
    <w:rsid w:val="00E4735D"/>
    <w:rsid w:val="00E47393"/>
    <w:rsid w:val="00E475E6"/>
    <w:rsid w:val="00E47664"/>
    <w:rsid w:val="00E47689"/>
    <w:rsid w:val="00E4773D"/>
    <w:rsid w:val="00E47766"/>
    <w:rsid w:val="00E478A1"/>
    <w:rsid w:val="00E4798F"/>
    <w:rsid w:val="00E47AA4"/>
    <w:rsid w:val="00E47C7A"/>
    <w:rsid w:val="00E47D81"/>
    <w:rsid w:val="00E47DA4"/>
    <w:rsid w:val="00E47DCB"/>
    <w:rsid w:val="00E47E46"/>
    <w:rsid w:val="00E47F69"/>
    <w:rsid w:val="00E5005E"/>
    <w:rsid w:val="00E500E8"/>
    <w:rsid w:val="00E50103"/>
    <w:rsid w:val="00E5010F"/>
    <w:rsid w:val="00E50418"/>
    <w:rsid w:val="00E5055A"/>
    <w:rsid w:val="00E50791"/>
    <w:rsid w:val="00E509C0"/>
    <w:rsid w:val="00E509C5"/>
    <w:rsid w:val="00E50AEF"/>
    <w:rsid w:val="00E50C09"/>
    <w:rsid w:val="00E50C33"/>
    <w:rsid w:val="00E50C90"/>
    <w:rsid w:val="00E50E44"/>
    <w:rsid w:val="00E50F07"/>
    <w:rsid w:val="00E50F4D"/>
    <w:rsid w:val="00E50F66"/>
    <w:rsid w:val="00E51090"/>
    <w:rsid w:val="00E51130"/>
    <w:rsid w:val="00E511BF"/>
    <w:rsid w:val="00E51278"/>
    <w:rsid w:val="00E512BC"/>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D8"/>
    <w:rsid w:val="00E526D1"/>
    <w:rsid w:val="00E52893"/>
    <w:rsid w:val="00E528C0"/>
    <w:rsid w:val="00E52927"/>
    <w:rsid w:val="00E52B4A"/>
    <w:rsid w:val="00E52B56"/>
    <w:rsid w:val="00E52C06"/>
    <w:rsid w:val="00E52CFD"/>
    <w:rsid w:val="00E52D5C"/>
    <w:rsid w:val="00E52E9A"/>
    <w:rsid w:val="00E52ECB"/>
    <w:rsid w:val="00E52F68"/>
    <w:rsid w:val="00E5320C"/>
    <w:rsid w:val="00E53308"/>
    <w:rsid w:val="00E533EE"/>
    <w:rsid w:val="00E534F7"/>
    <w:rsid w:val="00E5350C"/>
    <w:rsid w:val="00E53597"/>
    <w:rsid w:val="00E537BF"/>
    <w:rsid w:val="00E5385A"/>
    <w:rsid w:val="00E538AF"/>
    <w:rsid w:val="00E5396C"/>
    <w:rsid w:val="00E53AA2"/>
    <w:rsid w:val="00E53B73"/>
    <w:rsid w:val="00E53BE7"/>
    <w:rsid w:val="00E53C78"/>
    <w:rsid w:val="00E53CC0"/>
    <w:rsid w:val="00E53FF5"/>
    <w:rsid w:val="00E540C1"/>
    <w:rsid w:val="00E541AF"/>
    <w:rsid w:val="00E541F4"/>
    <w:rsid w:val="00E542D8"/>
    <w:rsid w:val="00E5441B"/>
    <w:rsid w:val="00E54799"/>
    <w:rsid w:val="00E54B9E"/>
    <w:rsid w:val="00E54C7E"/>
    <w:rsid w:val="00E54D36"/>
    <w:rsid w:val="00E54D9C"/>
    <w:rsid w:val="00E55003"/>
    <w:rsid w:val="00E55009"/>
    <w:rsid w:val="00E55189"/>
    <w:rsid w:val="00E551F2"/>
    <w:rsid w:val="00E55312"/>
    <w:rsid w:val="00E55656"/>
    <w:rsid w:val="00E55761"/>
    <w:rsid w:val="00E5579B"/>
    <w:rsid w:val="00E55827"/>
    <w:rsid w:val="00E55986"/>
    <w:rsid w:val="00E55C9D"/>
    <w:rsid w:val="00E55CF9"/>
    <w:rsid w:val="00E55D8B"/>
    <w:rsid w:val="00E55E8D"/>
    <w:rsid w:val="00E55FA2"/>
    <w:rsid w:val="00E55FF1"/>
    <w:rsid w:val="00E56034"/>
    <w:rsid w:val="00E562D2"/>
    <w:rsid w:val="00E564A6"/>
    <w:rsid w:val="00E565B2"/>
    <w:rsid w:val="00E5660B"/>
    <w:rsid w:val="00E56708"/>
    <w:rsid w:val="00E567F5"/>
    <w:rsid w:val="00E5689E"/>
    <w:rsid w:val="00E568F4"/>
    <w:rsid w:val="00E56C67"/>
    <w:rsid w:val="00E56CE0"/>
    <w:rsid w:val="00E56CFE"/>
    <w:rsid w:val="00E56E3E"/>
    <w:rsid w:val="00E56FBF"/>
    <w:rsid w:val="00E57192"/>
    <w:rsid w:val="00E57288"/>
    <w:rsid w:val="00E574A3"/>
    <w:rsid w:val="00E574DF"/>
    <w:rsid w:val="00E57755"/>
    <w:rsid w:val="00E57BA1"/>
    <w:rsid w:val="00E57E5E"/>
    <w:rsid w:val="00E60287"/>
    <w:rsid w:val="00E60335"/>
    <w:rsid w:val="00E60440"/>
    <w:rsid w:val="00E6066F"/>
    <w:rsid w:val="00E60805"/>
    <w:rsid w:val="00E60870"/>
    <w:rsid w:val="00E608F4"/>
    <w:rsid w:val="00E6095A"/>
    <w:rsid w:val="00E60983"/>
    <w:rsid w:val="00E60A7B"/>
    <w:rsid w:val="00E60A92"/>
    <w:rsid w:val="00E60D74"/>
    <w:rsid w:val="00E60D8A"/>
    <w:rsid w:val="00E60DF9"/>
    <w:rsid w:val="00E60E1F"/>
    <w:rsid w:val="00E60E58"/>
    <w:rsid w:val="00E61036"/>
    <w:rsid w:val="00E610C1"/>
    <w:rsid w:val="00E611C6"/>
    <w:rsid w:val="00E612A2"/>
    <w:rsid w:val="00E614B1"/>
    <w:rsid w:val="00E614C5"/>
    <w:rsid w:val="00E6180F"/>
    <w:rsid w:val="00E618BD"/>
    <w:rsid w:val="00E61B92"/>
    <w:rsid w:val="00E61C02"/>
    <w:rsid w:val="00E620F0"/>
    <w:rsid w:val="00E62132"/>
    <w:rsid w:val="00E6217A"/>
    <w:rsid w:val="00E6225C"/>
    <w:rsid w:val="00E62297"/>
    <w:rsid w:val="00E622BD"/>
    <w:rsid w:val="00E6234E"/>
    <w:rsid w:val="00E623C4"/>
    <w:rsid w:val="00E6244A"/>
    <w:rsid w:val="00E62486"/>
    <w:rsid w:val="00E624B2"/>
    <w:rsid w:val="00E6269A"/>
    <w:rsid w:val="00E62712"/>
    <w:rsid w:val="00E62823"/>
    <w:rsid w:val="00E628C3"/>
    <w:rsid w:val="00E6295F"/>
    <w:rsid w:val="00E62970"/>
    <w:rsid w:val="00E62A3C"/>
    <w:rsid w:val="00E62AE1"/>
    <w:rsid w:val="00E62B76"/>
    <w:rsid w:val="00E62BC0"/>
    <w:rsid w:val="00E62BCA"/>
    <w:rsid w:val="00E62C4A"/>
    <w:rsid w:val="00E62C59"/>
    <w:rsid w:val="00E62FAF"/>
    <w:rsid w:val="00E63090"/>
    <w:rsid w:val="00E6324E"/>
    <w:rsid w:val="00E63318"/>
    <w:rsid w:val="00E6351F"/>
    <w:rsid w:val="00E635ED"/>
    <w:rsid w:val="00E63691"/>
    <w:rsid w:val="00E636AF"/>
    <w:rsid w:val="00E63728"/>
    <w:rsid w:val="00E63794"/>
    <w:rsid w:val="00E637B9"/>
    <w:rsid w:val="00E637C2"/>
    <w:rsid w:val="00E638B5"/>
    <w:rsid w:val="00E63A71"/>
    <w:rsid w:val="00E63B5F"/>
    <w:rsid w:val="00E63B7C"/>
    <w:rsid w:val="00E63C5F"/>
    <w:rsid w:val="00E63D59"/>
    <w:rsid w:val="00E63DCE"/>
    <w:rsid w:val="00E63E27"/>
    <w:rsid w:val="00E641F4"/>
    <w:rsid w:val="00E64328"/>
    <w:rsid w:val="00E643AC"/>
    <w:rsid w:val="00E64623"/>
    <w:rsid w:val="00E64771"/>
    <w:rsid w:val="00E64968"/>
    <w:rsid w:val="00E64B79"/>
    <w:rsid w:val="00E64BED"/>
    <w:rsid w:val="00E64D75"/>
    <w:rsid w:val="00E64EC0"/>
    <w:rsid w:val="00E64F4B"/>
    <w:rsid w:val="00E64FA2"/>
    <w:rsid w:val="00E650D2"/>
    <w:rsid w:val="00E65113"/>
    <w:rsid w:val="00E65206"/>
    <w:rsid w:val="00E6530F"/>
    <w:rsid w:val="00E653DC"/>
    <w:rsid w:val="00E6545E"/>
    <w:rsid w:val="00E655D6"/>
    <w:rsid w:val="00E655D9"/>
    <w:rsid w:val="00E656FD"/>
    <w:rsid w:val="00E6592A"/>
    <w:rsid w:val="00E659A9"/>
    <w:rsid w:val="00E65BDE"/>
    <w:rsid w:val="00E65F19"/>
    <w:rsid w:val="00E661C7"/>
    <w:rsid w:val="00E6627F"/>
    <w:rsid w:val="00E662A1"/>
    <w:rsid w:val="00E667CE"/>
    <w:rsid w:val="00E66828"/>
    <w:rsid w:val="00E66877"/>
    <w:rsid w:val="00E668CB"/>
    <w:rsid w:val="00E66AC8"/>
    <w:rsid w:val="00E66BAB"/>
    <w:rsid w:val="00E66C02"/>
    <w:rsid w:val="00E66C45"/>
    <w:rsid w:val="00E66C53"/>
    <w:rsid w:val="00E6701A"/>
    <w:rsid w:val="00E67047"/>
    <w:rsid w:val="00E67101"/>
    <w:rsid w:val="00E6720A"/>
    <w:rsid w:val="00E6721C"/>
    <w:rsid w:val="00E67264"/>
    <w:rsid w:val="00E6729A"/>
    <w:rsid w:val="00E672BC"/>
    <w:rsid w:val="00E6735C"/>
    <w:rsid w:val="00E67398"/>
    <w:rsid w:val="00E673DE"/>
    <w:rsid w:val="00E67775"/>
    <w:rsid w:val="00E67824"/>
    <w:rsid w:val="00E67AD9"/>
    <w:rsid w:val="00E67EFC"/>
    <w:rsid w:val="00E67F5F"/>
    <w:rsid w:val="00E70182"/>
    <w:rsid w:val="00E701A6"/>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11C"/>
    <w:rsid w:val="00E7115F"/>
    <w:rsid w:val="00E71195"/>
    <w:rsid w:val="00E71241"/>
    <w:rsid w:val="00E7131B"/>
    <w:rsid w:val="00E7134D"/>
    <w:rsid w:val="00E713C9"/>
    <w:rsid w:val="00E713D8"/>
    <w:rsid w:val="00E7147E"/>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65A"/>
    <w:rsid w:val="00E73921"/>
    <w:rsid w:val="00E73A70"/>
    <w:rsid w:val="00E73BF5"/>
    <w:rsid w:val="00E73C0F"/>
    <w:rsid w:val="00E73C5A"/>
    <w:rsid w:val="00E73DFE"/>
    <w:rsid w:val="00E73E4C"/>
    <w:rsid w:val="00E73F71"/>
    <w:rsid w:val="00E74206"/>
    <w:rsid w:val="00E74301"/>
    <w:rsid w:val="00E7434D"/>
    <w:rsid w:val="00E74531"/>
    <w:rsid w:val="00E74690"/>
    <w:rsid w:val="00E74836"/>
    <w:rsid w:val="00E7483A"/>
    <w:rsid w:val="00E7483B"/>
    <w:rsid w:val="00E74909"/>
    <w:rsid w:val="00E74960"/>
    <w:rsid w:val="00E74B86"/>
    <w:rsid w:val="00E74BF1"/>
    <w:rsid w:val="00E75030"/>
    <w:rsid w:val="00E7507A"/>
    <w:rsid w:val="00E75376"/>
    <w:rsid w:val="00E755F5"/>
    <w:rsid w:val="00E757C6"/>
    <w:rsid w:val="00E759D4"/>
    <w:rsid w:val="00E75A22"/>
    <w:rsid w:val="00E75B28"/>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92A"/>
    <w:rsid w:val="00E76D77"/>
    <w:rsid w:val="00E76DD6"/>
    <w:rsid w:val="00E76E27"/>
    <w:rsid w:val="00E76E6F"/>
    <w:rsid w:val="00E76ECE"/>
    <w:rsid w:val="00E77131"/>
    <w:rsid w:val="00E77324"/>
    <w:rsid w:val="00E773A1"/>
    <w:rsid w:val="00E77527"/>
    <w:rsid w:val="00E77583"/>
    <w:rsid w:val="00E775B8"/>
    <w:rsid w:val="00E77735"/>
    <w:rsid w:val="00E7774E"/>
    <w:rsid w:val="00E777AC"/>
    <w:rsid w:val="00E77968"/>
    <w:rsid w:val="00E77A8C"/>
    <w:rsid w:val="00E77D52"/>
    <w:rsid w:val="00E77EC1"/>
    <w:rsid w:val="00E8003D"/>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664"/>
    <w:rsid w:val="00E81765"/>
    <w:rsid w:val="00E81821"/>
    <w:rsid w:val="00E81847"/>
    <w:rsid w:val="00E81A61"/>
    <w:rsid w:val="00E81A7B"/>
    <w:rsid w:val="00E81AA7"/>
    <w:rsid w:val="00E81ACC"/>
    <w:rsid w:val="00E81B63"/>
    <w:rsid w:val="00E81BA2"/>
    <w:rsid w:val="00E81D99"/>
    <w:rsid w:val="00E81FA1"/>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8C1"/>
    <w:rsid w:val="00E82997"/>
    <w:rsid w:val="00E82A5E"/>
    <w:rsid w:val="00E82AA6"/>
    <w:rsid w:val="00E82CB0"/>
    <w:rsid w:val="00E82DFC"/>
    <w:rsid w:val="00E83228"/>
    <w:rsid w:val="00E83261"/>
    <w:rsid w:val="00E832A5"/>
    <w:rsid w:val="00E832BA"/>
    <w:rsid w:val="00E834FD"/>
    <w:rsid w:val="00E8357A"/>
    <w:rsid w:val="00E83758"/>
    <w:rsid w:val="00E83761"/>
    <w:rsid w:val="00E83778"/>
    <w:rsid w:val="00E83D71"/>
    <w:rsid w:val="00E83DB5"/>
    <w:rsid w:val="00E83DE9"/>
    <w:rsid w:val="00E83E27"/>
    <w:rsid w:val="00E83E69"/>
    <w:rsid w:val="00E83FEF"/>
    <w:rsid w:val="00E840B2"/>
    <w:rsid w:val="00E8419C"/>
    <w:rsid w:val="00E84251"/>
    <w:rsid w:val="00E84293"/>
    <w:rsid w:val="00E842F6"/>
    <w:rsid w:val="00E84368"/>
    <w:rsid w:val="00E84396"/>
    <w:rsid w:val="00E8447C"/>
    <w:rsid w:val="00E84496"/>
    <w:rsid w:val="00E844ED"/>
    <w:rsid w:val="00E84558"/>
    <w:rsid w:val="00E84632"/>
    <w:rsid w:val="00E84722"/>
    <w:rsid w:val="00E8474E"/>
    <w:rsid w:val="00E84A3F"/>
    <w:rsid w:val="00E84BEB"/>
    <w:rsid w:val="00E84C92"/>
    <w:rsid w:val="00E84D12"/>
    <w:rsid w:val="00E84D99"/>
    <w:rsid w:val="00E85013"/>
    <w:rsid w:val="00E85033"/>
    <w:rsid w:val="00E853BA"/>
    <w:rsid w:val="00E85411"/>
    <w:rsid w:val="00E8545C"/>
    <w:rsid w:val="00E85515"/>
    <w:rsid w:val="00E85600"/>
    <w:rsid w:val="00E856E9"/>
    <w:rsid w:val="00E858BA"/>
    <w:rsid w:val="00E85B6F"/>
    <w:rsid w:val="00E85CC1"/>
    <w:rsid w:val="00E85D7B"/>
    <w:rsid w:val="00E860AF"/>
    <w:rsid w:val="00E8612C"/>
    <w:rsid w:val="00E86429"/>
    <w:rsid w:val="00E86521"/>
    <w:rsid w:val="00E865E4"/>
    <w:rsid w:val="00E867F1"/>
    <w:rsid w:val="00E8693C"/>
    <w:rsid w:val="00E86989"/>
    <w:rsid w:val="00E869F0"/>
    <w:rsid w:val="00E86BDF"/>
    <w:rsid w:val="00E86C20"/>
    <w:rsid w:val="00E86CF3"/>
    <w:rsid w:val="00E86D2F"/>
    <w:rsid w:val="00E86EB2"/>
    <w:rsid w:val="00E86F52"/>
    <w:rsid w:val="00E87150"/>
    <w:rsid w:val="00E87238"/>
    <w:rsid w:val="00E872B0"/>
    <w:rsid w:val="00E873A9"/>
    <w:rsid w:val="00E873B6"/>
    <w:rsid w:val="00E87663"/>
    <w:rsid w:val="00E8767A"/>
    <w:rsid w:val="00E87724"/>
    <w:rsid w:val="00E87728"/>
    <w:rsid w:val="00E87952"/>
    <w:rsid w:val="00E87981"/>
    <w:rsid w:val="00E879D0"/>
    <w:rsid w:val="00E879D4"/>
    <w:rsid w:val="00E87A51"/>
    <w:rsid w:val="00E87BA5"/>
    <w:rsid w:val="00E87BB5"/>
    <w:rsid w:val="00E87D86"/>
    <w:rsid w:val="00E87E58"/>
    <w:rsid w:val="00E87F06"/>
    <w:rsid w:val="00E9009A"/>
    <w:rsid w:val="00E90460"/>
    <w:rsid w:val="00E90462"/>
    <w:rsid w:val="00E905F3"/>
    <w:rsid w:val="00E906E9"/>
    <w:rsid w:val="00E9077D"/>
    <w:rsid w:val="00E907DB"/>
    <w:rsid w:val="00E908ED"/>
    <w:rsid w:val="00E90968"/>
    <w:rsid w:val="00E90A41"/>
    <w:rsid w:val="00E90E6A"/>
    <w:rsid w:val="00E91065"/>
    <w:rsid w:val="00E910BC"/>
    <w:rsid w:val="00E9111E"/>
    <w:rsid w:val="00E9113F"/>
    <w:rsid w:val="00E912F9"/>
    <w:rsid w:val="00E91369"/>
    <w:rsid w:val="00E913EF"/>
    <w:rsid w:val="00E915FC"/>
    <w:rsid w:val="00E916D8"/>
    <w:rsid w:val="00E9170B"/>
    <w:rsid w:val="00E9181E"/>
    <w:rsid w:val="00E91B2B"/>
    <w:rsid w:val="00E91B7B"/>
    <w:rsid w:val="00E91D35"/>
    <w:rsid w:val="00E91D80"/>
    <w:rsid w:val="00E91E8C"/>
    <w:rsid w:val="00E92063"/>
    <w:rsid w:val="00E92122"/>
    <w:rsid w:val="00E92188"/>
    <w:rsid w:val="00E926AD"/>
    <w:rsid w:val="00E92AAC"/>
    <w:rsid w:val="00E92B6E"/>
    <w:rsid w:val="00E92BA9"/>
    <w:rsid w:val="00E92D0A"/>
    <w:rsid w:val="00E92F6D"/>
    <w:rsid w:val="00E93007"/>
    <w:rsid w:val="00E93309"/>
    <w:rsid w:val="00E93392"/>
    <w:rsid w:val="00E933B0"/>
    <w:rsid w:val="00E936B2"/>
    <w:rsid w:val="00E93763"/>
    <w:rsid w:val="00E93804"/>
    <w:rsid w:val="00E93A7F"/>
    <w:rsid w:val="00E93A81"/>
    <w:rsid w:val="00E93AAD"/>
    <w:rsid w:val="00E93C30"/>
    <w:rsid w:val="00E93D90"/>
    <w:rsid w:val="00E93F73"/>
    <w:rsid w:val="00E93FBE"/>
    <w:rsid w:val="00E94195"/>
    <w:rsid w:val="00E9441E"/>
    <w:rsid w:val="00E945DC"/>
    <w:rsid w:val="00E9461F"/>
    <w:rsid w:val="00E9474A"/>
    <w:rsid w:val="00E9488B"/>
    <w:rsid w:val="00E94A0C"/>
    <w:rsid w:val="00E94A40"/>
    <w:rsid w:val="00E94BED"/>
    <w:rsid w:val="00E94D07"/>
    <w:rsid w:val="00E94D92"/>
    <w:rsid w:val="00E94E84"/>
    <w:rsid w:val="00E94FD5"/>
    <w:rsid w:val="00E9518A"/>
    <w:rsid w:val="00E95435"/>
    <w:rsid w:val="00E9556A"/>
    <w:rsid w:val="00E955A0"/>
    <w:rsid w:val="00E955B6"/>
    <w:rsid w:val="00E959CE"/>
    <w:rsid w:val="00E95A1C"/>
    <w:rsid w:val="00E95A36"/>
    <w:rsid w:val="00E95AD3"/>
    <w:rsid w:val="00E95AD8"/>
    <w:rsid w:val="00E95BDC"/>
    <w:rsid w:val="00E95CBA"/>
    <w:rsid w:val="00E95E3C"/>
    <w:rsid w:val="00E95E7C"/>
    <w:rsid w:val="00E95ECD"/>
    <w:rsid w:val="00E96132"/>
    <w:rsid w:val="00E9624C"/>
    <w:rsid w:val="00E96274"/>
    <w:rsid w:val="00E962F7"/>
    <w:rsid w:val="00E9635B"/>
    <w:rsid w:val="00E96446"/>
    <w:rsid w:val="00E965B3"/>
    <w:rsid w:val="00E965D1"/>
    <w:rsid w:val="00E96621"/>
    <w:rsid w:val="00E96669"/>
    <w:rsid w:val="00E96671"/>
    <w:rsid w:val="00E96940"/>
    <w:rsid w:val="00E969A5"/>
    <w:rsid w:val="00E96B61"/>
    <w:rsid w:val="00E96C5A"/>
    <w:rsid w:val="00E96FB0"/>
    <w:rsid w:val="00E97198"/>
    <w:rsid w:val="00E971D5"/>
    <w:rsid w:val="00E9722E"/>
    <w:rsid w:val="00E97249"/>
    <w:rsid w:val="00E973C5"/>
    <w:rsid w:val="00E97407"/>
    <w:rsid w:val="00E97455"/>
    <w:rsid w:val="00E97491"/>
    <w:rsid w:val="00E974A4"/>
    <w:rsid w:val="00E97507"/>
    <w:rsid w:val="00E9756F"/>
    <w:rsid w:val="00E9758F"/>
    <w:rsid w:val="00E97686"/>
    <w:rsid w:val="00E97734"/>
    <w:rsid w:val="00E97772"/>
    <w:rsid w:val="00E9785D"/>
    <w:rsid w:val="00E978A0"/>
    <w:rsid w:val="00E978FD"/>
    <w:rsid w:val="00E97B53"/>
    <w:rsid w:val="00E97C00"/>
    <w:rsid w:val="00E97C37"/>
    <w:rsid w:val="00E97D2E"/>
    <w:rsid w:val="00E97D99"/>
    <w:rsid w:val="00E97DD9"/>
    <w:rsid w:val="00E97E98"/>
    <w:rsid w:val="00E97EEE"/>
    <w:rsid w:val="00E97EF7"/>
    <w:rsid w:val="00E97F2D"/>
    <w:rsid w:val="00EA0394"/>
    <w:rsid w:val="00EA0652"/>
    <w:rsid w:val="00EA0813"/>
    <w:rsid w:val="00EA0835"/>
    <w:rsid w:val="00EA0A89"/>
    <w:rsid w:val="00EA0B96"/>
    <w:rsid w:val="00EA0BE2"/>
    <w:rsid w:val="00EA0C76"/>
    <w:rsid w:val="00EA0EED"/>
    <w:rsid w:val="00EA105E"/>
    <w:rsid w:val="00EA109F"/>
    <w:rsid w:val="00EA1395"/>
    <w:rsid w:val="00EA1485"/>
    <w:rsid w:val="00EA149E"/>
    <w:rsid w:val="00EA1859"/>
    <w:rsid w:val="00EA1A61"/>
    <w:rsid w:val="00EA1A8D"/>
    <w:rsid w:val="00EA1CC4"/>
    <w:rsid w:val="00EA1D87"/>
    <w:rsid w:val="00EA21A6"/>
    <w:rsid w:val="00EA2266"/>
    <w:rsid w:val="00EA2336"/>
    <w:rsid w:val="00EA2338"/>
    <w:rsid w:val="00EA2346"/>
    <w:rsid w:val="00EA23AA"/>
    <w:rsid w:val="00EA267B"/>
    <w:rsid w:val="00EA28AC"/>
    <w:rsid w:val="00EA2D15"/>
    <w:rsid w:val="00EA2DCA"/>
    <w:rsid w:val="00EA2E47"/>
    <w:rsid w:val="00EA3076"/>
    <w:rsid w:val="00EA31BA"/>
    <w:rsid w:val="00EA3279"/>
    <w:rsid w:val="00EA348F"/>
    <w:rsid w:val="00EA3636"/>
    <w:rsid w:val="00EA3673"/>
    <w:rsid w:val="00EA384E"/>
    <w:rsid w:val="00EA39A5"/>
    <w:rsid w:val="00EA3AF3"/>
    <w:rsid w:val="00EA3E72"/>
    <w:rsid w:val="00EA3F82"/>
    <w:rsid w:val="00EA4052"/>
    <w:rsid w:val="00EA42AF"/>
    <w:rsid w:val="00EA433F"/>
    <w:rsid w:val="00EA492E"/>
    <w:rsid w:val="00EA49CA"/>
    <w:rsid w:val="00EA4C9C"/>
    <w:rsid w:val="00EA4CA8"/>
    <w:rsid w:val="00EA4DD5"/>
    <w:rsid w:val="00EA4ECC"/>
    <w:rsid w:val="00EA4F89"/>
    <w:rsid w:val="00EA50BE"/>
    <w:rsid w:val="00EA50D1"/>
    <w:rsid w:val="00EA50E2"/>
    <w:rsid w:val="00EA518A"/>
    <w:rsid w:val="00EA523E"/>
    <w:rsid w:val="00EA5370"/>
    <w:rsid w:val="00EA53F1"/>
    <w:rsid w:val="00EA5410"/>
    <w:rsid w:val="00EA554C"/>
    <w:rsid w:val="00EA555B"/>
    <w:rsid w:val="00EA5833"/>
    <w:rsid w:val="00EA59A7"/>
    <w:rsid w:val="00EA5ACB"/>
    <w:rsid w:val="00EA5CB4"/>
    <w:rsid w:val="00EA5F22"/>
    <w:rsid w:val="00EA5FBB"/>
    <w:rsid w:val="00EA6030"/>
    <w:rsid w:val="00EA603D"/>
    <w:rsid w:val="00EA6072"/>
    <w:rsid w:val="00EA60A8"/>
    <w:rsid w:val="00EA6318"/>
    <w:rsid w:val="00EA63E3"/>
    <w:rsid w:val="00EA6451"/>
    <w:rsid w:val="00EA65C8"/>
    <w:rsid w:val="00EA660F"/>
    <w:rsid w:val="00EA66FE"/>
    <w:rsid w:val="00EA6976"/>
    <w:rsid w:val="00EA6B72"/>
    <w:rsid w:val="00EA6C45"/>
    <w:rsid w:val="00EA6C77"/>
    <w:rsid w:val="00EA6DB8"/>
    <w:rsid w:val="00EA6E20"/>
    <w:rsid w:val="00EA6F36"/>
    <w:rsid w:val="00EA7147"/>
    <w:rsid w:val="00EA7269"/>
    <w:rsid w:val="00EA7274"/>
    <w:rsid w:val="00EA7587"/>
    <w:rsid w:val="00EA7630"/>
    <w:rsid w:val="00EA7776"/>
    <w:rsid w:val="00EA7886"/>
    <w:rsid w:val="00EA7900"/>
    <w:rsid w:val="00EA7A09"/>
    <w:rsid w:val="00EA7A0D"/>
    <w:rsid w:val="00EA7C46"/>
    <w:rsid w:val="00EA7FF2"/>
    <w:rsid w:val="00EB0070"/>
    <w:rsid w:val="00EB00BF"/>
    <w:rsid w:val="00EB01FD"/>
    <w:rsid w:val="00EB020E"/>
    <w:rsid w:val="00EB0494"/>
    <w:rsid w:val="00EB06E1"/>
    <w:rsid w:val="00EB07AB"/>
    <w:rsid w:val="00EB0895"/>
    <w:rsid w:val="00EB0CB6"/>
    <w:rsid w:val="00EB0D1A"/>
    <w:rsid w:val="00EB0EBD"/>
    <w:rsid w:val="00EB0F01"/>
    <w:rsid w:val="00EB118C"/>
    <w:rsid w:val="00EB1320"/>
    <w:rsid w:val="00EB181B"/>
    <w:rsid w:val="00EB1D2C"/>
    <w:rsid w:val="00EB1DDA"/>
    <w:rsid w:val="00EB1FB4"/>
    <w:rsid w:val="00EB22D7"/>
    <w:rsid w:val="00EB22F3"/>
    <w:rsid w:val="00EB2378"/>
    <w:rsid w:val="00EB23DB"/>
    <w:rsid w:val="00EB2442"/>
    <w:rsid w:val="00EB246D"/>
    <w:rsid w:val="00EB24D3"/>
    <w:rsid w:val="00EB24E6"/>
    <w:rsid w:val="00EB26D6"/>
    <w:rsid w:val="00EB2739"/>
    <w:rsid w:val="00EB2776"/>
    <w:rsid w:val="00EB2B0F"/>
    <w:rsid w:val="00EB2D3E"/>
    <w:rsid w:val="00EB2D4D"/>
    <w:rsid w:val="00EB2FFE"/>
    <w:rsid w:val="00EB31B3"/>
    <w:rsid w:val="00EB31B4"/>
    <w:rsid w:val="00EB34CD"/>
    <w:rsid w:val="00EB3666"/>
    <w:rsid w:val="00EB37EF"/>
    <w:rsid w:val="00EB3A72"/>
    <w:rsid w:val="00EB3D19"/>
    <w:rsid w:val="00EB40FD"/>
    <w:rsid w:val="00EB412A"/>
    <w:rsid w:val="00EB41E6"/>
    <w:rsid w:val="00EB426E"/>
    <w:rsid w:val="00EB4386"/>
    <w:rsid w:val="00EB43DE"/>
    <w:rsid w:val="00EB4408"/>
    <w:rsid w:val="00EB44AE"/>
    <w:rsid w:val="00EB4541"/>
    <w:rsid w:val="00EB45BE"/>
    <w:rsid w:val="00EB46EE"/>
    <w:rsid w:val="00EB499B"/>
    <w:rsid w:val="00EB4AD8"/>
    <w:rsid w:val="00EB4BC8"/>
    <w:rsid w:val="00EB4C06"/>
    <w:rsid w:val="00EB4D68"/>
    <w:rsid w:val="00EB4E44"/>
    <w:rsid w:val="00EB515F"/>
    <w:rsid w:val="00EB530F"/>
    <w:rsid w:val="00EB543F"/>
    <w:rsid w:val="00EB5449"/>
    <w:rsid w:val="00EB5465"/>
    <w:rsid w:val="00EB5509"/>
    <w:rsid w:val="00EB5554"/>
    <w:rsid w:val="00EB5678"/>
    <w:rsid w:val="00EB5732"/>
    <w:rsid w:val="00EB587E"/>
    <w:rsid w:val="00EB5A17"/>
    <w:rsid w:val="00EB5A27"/>
    <w:rsid w:val="00EB5B59"/>
    <w:rsid w:val="00EB5D44"/>
    <w:rsid w:val="00EB5DA3"/>
    <w:rsid w:val="00EB5DA7"/>
    <w:rsid w:val="00EB5DD6"/>
    <w:rsid w:val="00EB5E4D"/>
    <w:rsid w:val="00EB5E59"/>
    <w:rsid w:val="00EB5E67"/>
    <w:rsid w:val="00EB5EF6"/>
    <w:rsid w:val="00EB5F3B"/>
    <w:rsid w:val="00EB63CA"/>
    <w:rsid w:val="00EB67BC"/>
    <w:rsid w:val="00EB67CD"/>
    <w:rsid w:val="00EB68A5"/>
    <w:rsid w:val="00EB692D"/>
    <w:rsid w:val="00EB6A0C"/>
    <w:rsid w:val="00EB6A14"/>
    <w:rsid w:val="00EB6A3D"/>
    <w:rsid w:val="00EB6BCC"/>
    <w:rsid w:val="00EB6BE0"/>
    <w:rsid w:val="00EB6DDF"/>
    <w:rsid w:val="00EB6E31"/>
    <w:rsid w:val="00EB6E98"/>
    <w:rsid w:val="00EB6F22"/>
    <w:rsid w:val="00EB6FED"/>
    <w:rsid w:val="00EB748A"/>
    <w:rsid w:val="00EB75DA"/>
    <w:rsid w:val="00EB766B"/>
    <w:rsid w:val="00EB7693"/>
    <w:rsid w:val="00EB78EC"/>
    <w:rsid w:val="00EB7902"/>
    <w:rsid w:val="00EB795B"/>
    <w:rsid w:val="00EB7A8B"/>
    <w:rsid w:val="00EC01BF"/>
    <w:rsid w:val="00EC02C7"/>
    <w:rsid w:val="00EC02EF"/>
    <w:rsid w:val="00EC03AA"/>
    <w:rsid w:val="00EC0599"/>
    <w:rsid w:val="00EC0666"/>
    <w:rsid w:val="00EC067D"/>
    <w:rsid w:val="00EC0765"/>
    <w:rsid w:val="00EC07AA"/>
    <w:rsid w:val="00EC07D9"/>
    <w:rsid w:val="00EC08C4"/>
    <w:rsid w:val="00EC09B0"/>
    <w:rsid w:val="00EC0A96"/>
    <w:rsid w:val="00EC0AE1"/>
    <w:rsid w:val="00EC0C27"/>
    <w:rsid w:val="00EC0C39"/>
    <w:rsid w:val="00EC0CA5"/>
    <w:rsid w:val="00EC0D90"/>
    <w:rsid w:val="00EC0D93"/>
    <w:rsid w:val="00EC0E07"/>
    <w:rsid w:val="00EC0E8A"/>
    <w:rsid w:val="00EC0EAD"/>
    <w:rsid w:val="00EC0F59"/>
    <w:rsid w:val="00EC1031"/>
    <w:rsid w:val="00EC15EE"/>
    <w:rsid w:val="00EC1682"/>
    <w:rsid w:val="00EC170E"/>
    <w:rsid w:val="00EC1720"/>
    <w:rsid w:val="00EC1A0A"/>
    <w:rsid w:val="00EC1BD9"/>
    <w:rsid w:val="00EC1C95"/>
    <w:rsid w:val="00EC1CE3"/>
    <w:rsid w:val="00EC1CE9"/>
    <w:rsid w:val="00EC21E2"/>
    <w:rsid w:val="00EC2218"/>
    <w:rsid w:val="00EC2352"/>
    <w:rsid w:val="00EC243C"/>
    <w:rsid w:val="00EC256B"/>
    <w:rsid w:val="00EC26BA"/>
    <w:rsid w:val="00EC27F1"/>
    <w:rsid w:val="00EC2943"/>
    <w:rsid w:val="00EC2A2C"/>
    <w:rsid w:val="00EC2BB3"/>
    <w:rsid w:val="00EC2BFA"/>
    <w:rsid w:val="00EC2C14"/>
    <w:rsid w:val="00EC2D23"/>
    <w:rsid w:val="00EC2EA1"/>
    <w:rsid w:val="00EC2ED7"/>
    <w:rsid w:val="00EC2F00"/>
    <w:rsid w:val="00EC2F58"/>
    <w:rsid w:val="00EC339F"/>
    <w:rsid w:val="00EC33D2"/>
    <w:rsid w:val="00EC34A2"/>
    <w:rsid w:val="00EC34AF"/>
    <w:rsid w:val="00EC358B"/>
    <w:rsid w:val="00EC36A1"/>
    <w:rsid w:val="00EC3709"/>
    <w:rsid w:val="00EC3930"/>
    <w:rsid w:val="00EC393E"/>
    <w:rsid w:val="00EC3955"/>
    <w:rsid w:val="00EC39EB"/>
    <w:rsid w:val="00EC3A03"/>
    <w:rsid w:val="00EC3AE2"/>
    <w:rsid w:val="00EC3BAD"/>
    <w:rsid w:val="00EC3E7C"/>
    <w:rsid w:val="00EC3EC4"/>
    <w:rsid w:val="00EC3F4C"/>
    <w:rsid w:val="00EC405C"/>
    <w:rsid w:val="00EC4131"/>
    <w:rsid w:val="00EC414E"/>
    <w:rsid w:val="00EC4630"/>
    <w:rsid w:val="00EC468A"/>
    <w:rsid w:val="00EC48B1"/>
    <w:rsid w:val="00EC49FF"/>
    <w:rsid w:val="00EC4AD0"/>
    <w:rsid w:val="00EC4C4F"/>
    <w:rsid w:val="00EC4C64"/>
    <w:rsid w:val="00EC4DA2"/>
    <w:rsid w:val="00EC4DFD"/>
    <w:rsid w:val="00EC4ED2"/>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655"/>
    <w:rsid w:val="00EC6708"/>
    <w:rsid w:val="00EC6778"/>
    <w:rsid w:val="00EC67B3"/>
    <w:rsid w:val="00EC6DA8"/>
    <w:rsid w:val="00EC6F92"/>
    <w:rsid w:val="00EC7030"/>
    <w:rsid w:val="00EC712F"/>
    <w:rsid w:val="00EC721C"/>
    <w:rsid w:val="00EC75DB"/>
    <w:rsid w:val="00EC7946"/>
    <w:rsid w:val="00EC7A10"/>
    <w:rsid w:val="00EC7AA5"/>
    <w:rsid w:val="00EC7AC6"/>
    <w:rsid w:val="00EC7B97"/>
    <w:rsid w:val="00EC7D89"/>
    <w:rsid w:val="00EC7E9D"/>
    <w:rsid w:val="00EC7FC2"/>
    <w:rsid w:val="00ED0178"/>
    <w:rsid w:val="00ED01EB"/>
    <w:rsid w:val="00ED02B6"/>
    <w:rsid w:val="00ED02F8"/>
    <w:rsid w:val="00ED0421"/>
    <w:rsid w:val="00ED046E"/>
    <w:rsid w:val="00ED05CC"/>
    <w:rsid w:val="00ED05D4"/>
    <w:rsid w:val="00ED0897"/>
    <w:rsid w:val="00ED09C2"/>
    <w:rsid w:val="00ED0C99"/>
    <w:rsid w:val="00ED0EFF"/>
    <w:rsid w:val="00ED0FCA"/>
    <w:rsid w:val="00ED1044"/>
    <w:rsid w:val="00ED1090"/>
    <w:rsid w:val="00ED118B"/>
    <w:rsid w:val="00ED121B"/>
    <w:rsid w:val="00ED128B"/>
    <w:rsid w:val="00ED1614"/>
    <w:rsid w:val="00ED1A14"/>
    <w:rsid w:val="00ED1DF1"/>
    <w:rsid w:val="00ED1E71"/>
    <w:rsid w:val="00ED1EFF"/>
    <w:rsid w:val="00ED1F8D"/>
    <w:rsid w:val="00ED1F94"/>
    <w:rsid w:val="00ED2250"/>
    <w:rsid w:val="00ED22E0"/>
    <w:rsid w:val="00ED230B"/>
    <w:rsid w:val="00ED23DE"/>
    <w:rsid w:val="00ED25FD"/>
    <w:rsid w:val="00ED261C"/>
    <w:rsid w:val="00ED2661"/>
    <w:rsid w:val="00ED2A34"/>
    <w:rsid w:val="00ED2A47"/>
    <w:rsid w:val="00ED2CAA"/>
    <w:rsid w:val="00ED2FC2"/>
    <w:rsid w:val="00ED31ED"/>
    <w:rsid w:val="00ED337C"/>
    <w:rsid w:val="00ED33F3"/>
    <w:rsid w:val="00ED3460"/>
    <w:rsid w:val="00ED3753"/>
    <w:rsid w:val="00ED3858"/>
    <w:rsid w:val="00ED3861"/>
    <w:rsid w:val="00ED395F"/>
    <w:rsid w:val="00ED3971"/>
    <w:rsid w:val="00ED3A53"/>
    <w:rsid w:val="00ED3B71"/>
    <w:rsid w:val="00ED3BA1"/>
    <w:rsid w:val="00ED3BF8"/>
    <w:rsid w:val="00ED3C8D"/>
    <w:rsid w:val="00ED3EB9"/>
    <w:rsid w:val="00ED3EF8"/>
    <w:rsid w:val="00ED402D"/>
    <w:rsid w:val="00ED4047"/>
    <w:rsid w:val="00ED40CB"/>
    <w:rsid w:val="00ED4192"/>
    <w:rsid w:val="00ED428B"/>
    <w:rsid w:val="00ED42E3"/>
    <w:rsid w:val="00ED460A"/>
    <w:rsid w:val="00ED472E"/>
    <w:rsid w:val="00ED4A86"/>
    <w:rsid w:val="00ED4C11"/>
    <w:rsid w:val="00ED4C51"/>
    <w:rsid w:val="00ED4F45"/>
    <w:rsid w:val="00ED4FCC"/>
    <w:rsid w:val="00ED51A9"/>
    <w:rsid w:val="00ED56E4"/>
    <w:rsid w:val="00ED5792"/>
    <w:rsid w:val="00ED5883"/>
    <w:rsid w:val="00ED588E"/>
    <w:rsid w:val="00ED58D6"/>
    <w:rsid w:val="00ED5D43"/>
    <w:rsid w:val="00ED5DA9"/>
    <w:rsid w:val="00ED5DC4"/>
    <w:rsid w:val="00ED5E03"/>
    <w:rsid w:val="00ED5F12"/>
    <w:rsid w:val="00ED5F3A"/>
    <w:rsid w:val="00ED63B2"/>
    <w:rsid w:val="00ED63D9"/>
    <w:rsid w:val="00ED6738"/>
    <w:rsid w:val="00ED673A"/>
    <w:rsid w:val="00ED6789"/>
    <w:rsid w:val="00ED67C7"/>
    <w:rsid w:val="00ED67EC"/>
    <w:rsid w:val="00ED6AB0"/>
    <w:rsid w:val="00ED6AF6"/>
    <w:rsid w:val="00ED6D45"/>
    <w:rsid w:val="00ED6DB2"/>
    <w:rsid w:val="00ED6EBE"/>
    <w:rsid w:val="00ED6F1F"/>
    <w:rsid w:val="00ED6FCD"/>
    <w:rsid w:val="00ED70F5"/>
    <w:rsid w:val="00ED7108"/>
    <w:rsid w:val="00ED715A"/>
    <w:rsid w:val="00ED72B2"/>
    <w:rsid w:val="00ED72D1"/>
    <w:rsid w:val="00ED735A"/>
    <w:rsid w:val="00ED738B"/>
    <w:rsid w:val="00ED7394"/>
    <w:rsid w:val="00ED73BC"/>
    <w:rsid w:val="00ED7441"/>
    <w:rsid w:val="00ED75A1"/>
    <w:rsid w:val="00ED76B7"/>
    <w:rsid w:val="00ED76DF"/>
    <w:rsid w:val="00ED76E6"/>
    <w:rsid w:val="00ED78F8"/>
    <w:rsid w:val="00ED79D9"/>
    <w:rsid w:val="00ED79EB"/>
    <w:rsid w:val="00ED7A0E"/>
    <w:rsid w:val="00ED7A6B"/>
    <w:rsid w:val="00ED7B15"/>
    <w:rsid w:val="00ED7B4D"/>
    <w:rsid w:val="00ED7B79"/>
    <w:rsid w:val="00ED7BD7"/>
    <w:rsid w:val="00ED7E90"/>
    <w:rsid w:val="00EE0053"/>
    <w:rsid w:val="00EE00B5"/>
    <w:rsid w:val="00EE00F9"/>
    <w:rsid w:val="00EE0181"/>
    <w:rsid w:val="00EE02D1"/>
    <w:rsid w:val="00EE0469"/>
    <w:rsid w:val="00EE0516"/>
    <w:rsid w:val="00EE061D"/>
    <w:rsid w:val="00EE093A"/>
    <w:rsid w:val="00EE097F"/>
    <w:rsid w:val="00EE0A20"/>
    <w:rsid w:val="00EE0A53"/>
    <w:rsid w:val="00EE0B08"/>
    <w:rsid w:val="00EE0C9C"/>
    <w:rsid w:val="00EE0E30"/>
    <w:rsid w:val="00EE0EAF"/>
    <w:rsid w:val="00EE0F7C"/>
    <w:rsid w:val="00EE0F9E"/>
    <w:rsid w:val="00EE100D"/>
    <w:rsid w:val="00EE1143"/>
    <w:rsid w:val="00EE11E2"/>
    <w:rsid w:val="00EE13BD"/>
    <w:rsid w:val="00EE150D"/>
    <w:rsid w:val="00EE1534"/>
    <w:rsid w:val="00EE1538"/>
    <w:rsid w:val="00EE158A"/>
    <w:rsid w:val="00EE15B6"/>
    <w:rsid w:val="00EE15FB"/>
    <w:rsid w:val="00EE168D"/>
    <w:rsid w:val="00EE1769"/>
    <w:rsid w:val="00EE18CC"/>
    <w:rsid w:val="00EE1AB6"/>
    <w:rsid w:val="00EE1AD1"/>
    <w:rsid w:val="00EE1BD7"/>
    <w:rsid w:val="00EE1BFD"/>
    <w:rsid w:val="00EE1C6B"/>
    <w:rsid w:val="00EE1E30"/>
    <w:rsid w:val="00EE1E33"/>
    <w:rsid w:val="00EE1FF2"/>
    <w:rsid w:val="00EE2011"/>
    <w:rsid w:val="00EE22F9"/>
    <w:rsid w:val="00EE2302"/>
    <w:rsid w:val="00EE2308"/>
    <w:rsid w:val="00EE2740"/>
    <w:rsid w:val="00EE286D"/>
    <w:rsid w:val="00EE2B53"/>
    <w:rsid w:val="00EE2BDE"/>
    <w:rsid w:val="00EE2C30"/>
    <w:rsid w:val="00EE2E6C"/>
    <w:rsid w:val="00EE2F73"/>
    <w:rsid w:val="00EE2FE7"/>
    <w:rsid w:val="00EE2FF1"/>
    <w:rsid w:val="00EE302F"/>
    <w:rsid w:val="00EE304D"/>
    <w:rsid w:val="00EE310B"/>
    <w:rsid w:val="00EE3219"/>
    <w:rsid w:val="00EE3426"/>
    <w:rsid w:val="00EE348A"/>
    <w:rsid w:val="00EE36CA"/>
    <w:rsid w:val="00EE390A"/>
    <w:rsid w:val="00EE39C3"/>
    <w:rsid w:val="00EE3BA9"/>
    <w:rsid w:val="00EE3BE1"/>
    <w:rsid w:val="00EE3C05"/>
    <w:rsid w:val="00EE3D63"/>
    <w:rsid w:val="00EE3E33"/>
    <w:rsid w:val="00EE404B"/>
    <w:rsid w:val="00EE416B"/>
    <w:rsid w:val="00EE418E"/>
    <w:rsid w:val="00EE41B8"/>
    <w:rsid w:val="00EE41D0"/>
    <w:rsid w:val="00EE430E"/>
    <w:rsid w:val="00EE436F"/>
    <w:rsid w:val="00EE4445"/>
    <w:rsid w:val="00EE461F"/>
    <w:rsid w:val="00EE4671"/>
    <w:rsid w:val="00EE46E0"/>
    <w:rsid w:val="00EE4762"/>
    <w:rsid w:val="00EE4823"/>
    <w:rsid w:val="00EE48BF"/>
    <w:rsid w:val="00EE48CB"/>
    <w:rsid w:val="00EE4D37"/>
    <w:rsid w:val="00EE4E7A"/>
    <w:rsid w:val="00EE4F06"/>
    <w:rsid w:val="00EE5319"/>
    <w:rsid w:val="00EE5389"/>
    <w:rsid w:val="00EE53F4"/>
    <w:rsid w:val="00EE55BB"/>
    <w:rsid w:val="00EE55E0"/>
    <w:rsid w:val="00EE5871"/>
    <w:rsid w:val="00EE5976"/>
    <w:rsid w:val="00EE5C2A"/>
    <w:rsid w:val="00EE5C62"/>
    <w:rsid w:val="00EE61BC"/>
    <w:rsid w:val="00EE61D3"/>
    <w:rsid w:val="00EE625E"/>
    <w:rsid w:val="00EE6418"/>
    <w:rsid w:val="00EE64D6"/>
    <w:rsid w:val="00EE66E4"/>
    <w:rsid w:val="00EE68D0"/>
    <w:rsid w:val="00EE6968"/>
    <w:rsid w:val="00EE69D9"/>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A5"/>
    <w:rsid w:val="00EE7EF7"/>
    <w:rsid w:val="00EE7F9F"/>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8A"/>
    <w:rsid w:val="00EF1ED0"/>
    <w:rsid w:val="00EF2203"/>
    <w:rsid w:val="00EF240B"/>
    <w:rsid w:val="00EF240F"/>
    <w:rsid w:val="00EF253D"/>
    <w:rsid w:val="00EF2540"/>
    <w:rsid w:val="00EF26D4"/>
    <w:rsid w:val="00EF2720"/>
    <w:rsid w:val="00EF2886"/>
    <w:rsid w:val="00EF2A3A"/>
    <w:rsid w:val="00EF2A46"/>
    <w:rsid w:val="00EF2A83"/>
    <w:rsid w:val="00EF2B56"/>
    <w:rsid w:val="00EF2BC2"/>
    <w:rsid w:val="00EF2EFF"/>
    <w:rsid w:val="00EF316E"/>
    <w:rsid w:val="00EF31ED"/>
    <w:rsid w:val="00EF3234"/>
    <w:rsid w:val="00EF3305"/>
    <w:rsid w:val="00EF334B"/>
    <w:rsid w:val="00EF33FD"/>
    <w:rsid w:val="00EF344F"/>
    <w:rsid w:val="00EF3746"/>
    <w:rsid w:val="00EF37BA"/>
    <w:rsid w:val="00EF38DF"/>
    <w:rsid w:val="00EF3E7D"/>
    <w:rsid w:val="00EF3EF2"/>
    <w:rsid w:val="00EF3EFC"/>
    <w:rsid w:val="00EF44CA"/>
    <w:rsid w:val="00EF44DC"/>
    <w:rsid w:val="00EF4536"/>
    <w:rsid w:val="00EF45B4"/>
    <w:rsid w:val="00EF4656"/>
    <w:rsid w:val="00EF46D4"/>
    <w:rsid w:val="00EF4709"/>
    <w:rsid w:val="00EF474C"/>
    <w:rsid w:val="00EF49EA"/>
    <w:rsid w:val="00EF4A9E"/>
    <w:rsid w:val="00EF4B02"/>
    <w:rsid w:val="00EF4B42"/>
    <w:rsid w:val="00EF4B43"/>
    <w:rsid w:val="00EF4BAE"/>
    <w:rsid w:val="00EF4C21"/>
    <w:rsid w:val="00EF4C6F"/>
    <w:rsid w:val="00EF4F1A"/>
    <w:rsid w:val="00EF5101"/>
    <w:rsid w:val="00EF5194"/>
    <w:rsid w:val="00EF53A9"/>
    <w:rsid w:val="00EF5454"/>
    <w:rsid w:val="00EF54DE"/>
    <w:rsid w:val="00EF554D"/>
    <w:rsid w:val="00EF57FE"/>
    <w:rsid w:val="00EF5901"/>
    <w:rsid w:val="00EF5924"/>
    <w:rsid w:val="00EF5991"/>
    <w:rsid w:val="00EF5A58"/>
    <w:rsid w:val="00EF5A72"/>
    <w:rsid w:val="00EF5A8B"/>
    <w:rsid w:val="00EF5BAE"/>
    <w:rsid w:val="00EF5C2F"/>
    <w:rsid w:val="00EF5D61"/>
    <w:rsid w:val="00EF5E59"/>
    <w:rsid w:val="00EF5EF1"/>
    <w:rsid w:val="00EF5F50"/>
    <w:rsid w:val="00EF5FDD"/>
    <w:rsid w:val="00EF6251"/>
    <w:rsid w:val="00EF64D2"/>
    <w:rsid w:val="00EF64F1"/>
    <w:rsid w:val="00EF6503"/>
    <w:rsid w:val="00EF655D"/>
    <w:rsid w:val="00EF6575"/>
    <w:rsid w:val="00EF6660"/>
    <w:rsid w:val="00EF67DF"/>
    <w:rsid w:val="00EF683D"/>
    <w:rsid w:val="00EF6941"/>
    <w:rsid w:val="00EF6987"/>
    <w:rsid w:val="00EF6A1C"/>
    <w:rsid w:val="00EF6B83"/>
    <w:rsid w:val="00EF6DE2"/>
    <w:rsid w:val="00EF6F1F"/>
    <w:rsid w:val="00EF6F8C"/>
    <w:rsid w:val="00EF7026"/>
    <w:rsid w:val="00EF726E"/>
    <w:rsid w:val="00EF73EB"/>
    <w:rsid w:val="00EF74F2"/>
    <w:rsid w:val="00EF755F"/>
    <w:rsid w:val="00EF760C"/>
    <w:rsid w:val="00EF7645"/>
    <w:rsid w:val="00EF771E"/>
    <w:rsid w:val="00EF785C"/>
    <w:rsid w:val="00EF7978"/>
    <w:rsid w:val="00EF79EB"/>
    <w:rsid w:val="00EF7A94"/>
    <w:rsid w:val="00EF7D44"/>
    <w:rsid w:val="00EF7DA6"/>
    <w:rsid w:val="00EF7F4F"/>
    <w:rsid w:val="00EF7F53"/>
    <w:rsid w:val="00EF7F54"/>
    <w:rsid w:val="00EF7F5E"/>
    <w:rsid w:val="00F00186"/>
    <w:rsid w:val="00F001D8"/>
    <w:rsid w:val="00F00219"/>
    <w:rsid w:val="00F003AE"/>
    <w:rsid w:val="00F00571"/>
    <w:rsid w:val="00F007FB"/>
    <w:rsid w:val="00F009F9"/>
    <w:rsid w:val="00F00AC1"/>
    <w:rsid w:val="00F00B63"/>
    <w:rsid w:val="00F00BA6"/>
    <w:rsid w:val="00F00C72"/>
    <w:rsid w:val="00F00E83"/>
    <w:rsid w:val="00F00E8D"/>
    <w:rsid w:val="00F0105E"/>
    <w:rsid w:val="00F01072"/>
    <w:rsid w:val="00F01193"/>
    <w:rsid w:val="00F01329"/>
    <w:rsid w:val="00F01358"/>
    <w:rsid w:val="00F013A5"/>
    <w:rsid w:val="00F014E0"/>
    <w:rsid w:val="00F01504"/>
    <w:rsid w:val="00F015B9"/>
    <w:rsid w:val="00F01855"/>
    <w:rsid w:val="00F01ADC"/>
    <w:rsid w:val="00F01BA3"/>
    <w:rsid w:val="00F01BDA"/>
    <w:rsid w:val="00F01BF1"/>
    <w:rsid w:val="00F01DD1"/>
    <w:rsid w:val="00F01E36"/>
    <w:rsid w:val="00F020D5"/>
    <w:rsid w:val="00F0226F"/>
    <w:rsid w:val="00F022C7"/>
    <w:rsid w:val="00F022F0"/>
    <w:rsid w:val="00F022FF"/>
    <w:rsid w:val="00F025A7"/>
    <w:rsid w:val="00F026A9"/>
    <w:rsid w:val="00F0292D"/>
    <w:rsid w:val="00F029C7"/>
    <w:rsid w:val="00F029D2"/>
    <w:rsid w:val="00F02B28"/>
    <w:rsid w:val="00F02B66"/>
    <w:rsid w:val="00F02BA5"/>
    <w:rsid w:val="00F02F1D"/>
    <w:rsid w:val="00F03076"/>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18"/>
    <w:rsid w:val="00F045A3"/>
    <w:rsid w:val="00F04646"/>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2F6"/>
    <w:rsid w:val="00F053FA"/>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655"/>
    <w:rsid w:val="00F069B6"/>
    <w:rsid w:val="00F06A95"/>
    <w:rsid w:val="00F06B33"/>
    <w:rsid w:val="00F06BC8"/>
    <w:rsid w:val="00F06BD2"/>
    <w:rsid w:val="00F06C11"/>
    <w:rsid w:val="00F06D4E"/>
    <w:rsid w:val="00F07004"/>
    <w:rsid w:val="00F07055"/>
    <w:rsid w:val="00F070A9"/>
    <w:rsid w:val="00F072B5"/>
    <w:rsid w:val="00F0734A"/>
    <w:rsid w:val="00F0748F"/>
    <w:rsid w:val="00F07596"/>
    <w:rsid w:val="00F07758"/>
    <w:rsid w:val="00F07A77"/>
    <w:rsid w:val="00F07C80"/>
    <w:rsid w:val="00F07D6B"/>
    <w:rsid w:val="00F07F5F"/>
    <w:rsid w:val="00F101BB"/>
    <w:rsid w:val="00F1020D"/>
    <w:rsid w:val="00F103C2"/>
    <w:rsid w:val="00F1040E"/>
    <w:rsid w:val="00F10439"/>
    <w:rsid w:val="00F10467"/>
    <w:rsid w:val="00F104D3"/>
    <w:rsid w:val="00F1058B"/>
    <w:rsid w:val="00F10610"/>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0B"/>
    <w:rsid w:val="00F11519"/>
    <w:rsid w:val="00F11591"/>
    <w:rsid w:val="00F1160B"/>
    <w:rsid w:val="00F1179C"/>
    <w:rsid w:val="00F11988"/>
    <w:rsid w:val="00F119BF"/>
    <w:rsid w:val="00F11A47"/>
    <w:rsid w:val="00F11B09"/>
    <w:rsid w:val="00F11B38"/>
    <w:rsid w:val="00F11EAD"/>
    <w:rsid w:val="00F11EDD"/>
    <w:rsid w:val="00F11F76"/>
    <w:rsid w:val="00F11FC1"/>
    <w:rsid w:val="00F12068"/>
    <w:rsid w:val="00F121EA"/>
    <w:rsid w:val="00F1233F"/>
    <w:rsid w:val="00F12426"/>
    <w:rsid w:val="00F12522"/>
    <w:rsid w:val="00F1286A"/>
    <w:rsid w:val="00F12888"/>
    <w:rsid w:val="00F12A65"/>
    <w:rsid w:val="00F12BB6"/>
    <w:rsid w:val="00F12C22"/>
    <w:rsid w:val="00F12E4A"/>
    <w:rsid w:val="00F12F82"/>
    <w:rsid w:val="00F12FF6"/>
    <w:rsid w:val="00F1304F"/>
    <w:rsid w:val="00F1320B"/>
    <w:rsid w:val="00F13298"/>
    <w:rsid w:val="00F132BB"/>
    <w:rsid w:val="00F13309"/>
    <w:rsid w:val="00F13378"/>
    <w:rsid w:val="00F13419"/>
    <w:rsid w:val="00F13528"/>
    <w:rsid w:val="00F1373C"/>
    <w:rsid w:val="00F13770"/>
    <w:rsid w:val="00F1380D"/>
    <w:rsid w:val="00F1387D"/>
    <w:rsid w:val="00F138A0"/>
    <w:rsid w:val="00F13973"/>
    <w:rsid w:val="00F13B08"/>
    <w:rsid w:val="00F13B25"/>
    <w:rsid w:val="00F13D0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00"/>
    <w:rsid w:val="00F15435"/>
    <w:rsid w:val="00F155F9"/>
    <w:rsid w:val="00F15650"/>
    <w:rsid w:val="00F15693"/>
    <w:rsid w:val="00F156F1"/>
    <w:rsid w:val="00F15780"/>
    <w:rsid w:val="00F157D4"/>
    <w:rsid w:val="00F158E2"/>
    <w:rsid w:val="00F158EC"/>
    <w:rsid w:val="00F159D2"/>
    <w:rsid w:val="00F15AC3"/>
    <w:rsid w:val="00F15B0B"/>
    <w:rsid w:val="00F15BED"/>
    <w:rsid w:val="00F15E6E"/>
    <w:rsid w:val="00F15EBF"/>
    <w:rsid w:val="00F1603C"/>
    <w:rsid w:val="00F16044"/>
    <w:rsid w:val="00F1609F"/>
    <w:rsid w:val="00F16150"/>
    <w:rsid w:val="00F16204"/>
    <w:rsid w:val="00F1630D"/>
    <w:rsid w:val="00F16328"/>
    <w:rsid w:val="00F16340"/>
    <w:rsid w:val="00F16630"/>
    <w:rsid w:val="00F16651"/>
    <w:rsid w:val="00F166CC"/>
    <w:rsid w:val="00F1681B"/>
    <w:rsid w:val="00F16859"/>
    <w:rsid w:val="00F169A5"/>
    <w:rsid w:val="00F16A99"/>
    <w:rsid w:val="00F16AC3"/>
    <w:rsid w:val="00F16B5D"/>
    <w:rsid w:val="00F16CB3"/>
    <w:rsid w:val="00F16D57"/>
    <w:rsid w:val="00F16DDB"/>
    <w:rsid w:val="00F16E09"/>
    <w:rsid w:val="00F16EAD"/>
    <w:rsid w:val="00F17080"/>
    <w:rsid w:val="00F17232"/>
    <w:rsid w:val="00F1751E"/>
    <w:rsid w:val="00F17577"/>
    <w:rsid w:val="00F1765A"/>
    <w:rsid w:val="00F17801"/>
    <w:rsid w:val="00F17A3B"/>
    <w:rsid w:val="00F17AC3"/>
    <w:rsid w:val="00F17BC1"/>
    <w:rsid w:val="00F17BF8"/>
    <w:rsid w:val="00F17C66"/>
    <w:rsid w:val="00F17CCD"/>
    <w:rsid w:val="00F17CDC"/>
    <w:rsid w:val="00F17DFC"/>
    <w:rsid w:val="00F17E06"/>
    <w:rsid w:val="00F17E5B"/>
    <w:rsid w:val="00F20125"/>
    <w:rsid w:val="00F20137"/>
    <w:rsid w:val="00F20154"/>
    <w:rsid w:val="00F201CC"/>
    <w:rsid w:val="00F20577"/>
    <w:rsid w:val="00F205AD"/>
    <w:rsid w:val="00F20640"/>
    <w:rsid w:val="00F20645"/>
    <w:rsid w:val="00F206F6"/>
    <w:rsid w:val="00F2072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290"/>
    <w:rsid w:val="00F2264A"/>
    <w:rsid w:val="00F22751"/>
    <w:rsid w:val="00F228B4"/>
    <w:rsid w:val="00F22B6C"/>
    <w:rsid w:val="00F22BFB"/>
    <w:rsid w:val="00F22C91"/>
    <w:rsid w:val="00F22D6E"/>
    <w:rsid w:val="00F22EF3"/>
    <w:rsid w:val="00F22EFE"/>
    <w:rsid w:val="00F22F5E"/>
    <w:rsid w:val="00F22F8E"/>
    <w:rsid w:val="00F230C6"/>
    <w:rsid w:val="00F2310E"/>
    <w:rsid w:val="00F231A5"/>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2F1"/>
    <w:rsid w:val="00F2440D"/>
    <w:rsid w:val="00F24414"/>
    <w:rsid w:val="00F244E6"/>
    <w:rsid w:val="00F2457D"/>
    <w:rsid w:val="00F2469E"/>
    <w:rsid w:val="00F247F6"/>
    <w:rsid w:val="00F24B2D"/>
    <w:rsid w:val="00F24E7A"/>
    <w:rsid w:val="00F24FC9"/>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E4F"/>
    <w:rsid w:val="00F25E7C"/>
    <w:rsid w:val="00F25F25"/>
    <w:rsid w:val="00F2632F"/>
    <w:rsid w:val="00F26452"/>
    <w:rsid w:val="00F265AC"/>
    <w:rsid w:val="00F267DC"/>
    <w:rsid w:val="00F268DD"/>
    <w:rsid w:val="00F268DF"/>
    <w:rsid w:val="00F26D35"/>
    <w:rsid w:val="00F26D56"/>
    <w:rsid w:val="00F26EF9"/>
    <w:rsid w:val="00F27137"/>
    <w:rsid w:val="00F271A3"/>
    <w:rsid w:val="00F2725B"/>
    <w:rsid w:val="00F272F2"/>
    <w:rsid w:val="00F27455"/>
    <w:rsid w:val="00F274B8"/>
    <w:rsid w:val="00F275A7"/>
    <w:rsid w:val="00F27705"/>
    <w:rsid w:val="00F277F6"/>
    <w:rsid w:val="00F27819"/>
    <w:rsid w:val="00F27911"/>
    <w:rsid w:val="00F27958"/>
    <w:rsid w:val="00F279E6"/>
    <w:rsid w:val="00F27A76"/>
    <w:rsid w:val="00F27A88"/>
    <w:rsid w:val="00F27A98"/>
    <w:rsid w:val="00F27BB8"/>
    <w:rsid w:val="00F27C8E"/>
    <w:rsid w:val="00F27D07"/>
    <w:rsid w:val="00F27D50"/>
    <w:rsid w:val="00F27DC3"/>
    <w:rsid w:val="00F3012B"/>
    <w:rsid w:val="00F30245"/>
    <w:rsid w:val="00F3025A"/>
    <w:rsid w:val="00F3027F"/>
    <w:rsid w:val="00F30558"/>
    <w:rsid w:val="00F3071B"/>
    <w:rsid w:val="00F3083C"/>
    <w:rsid w:val="00F308A9"/>
    <w:rsid w:val="00F308F0"/>
    <w:rsid w:val="00F3099E"/>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EFE"/>
    <w:rsid w:val="00F31FAF"/>
    <w:rsid w:val="00F3200F"/>
    <w:rsid w:val="00F320C7"/>
    <w:rsid w:val="00F3220A"/>
    <w:rsid w:val="00F3247B"/>
    <w:rsid w:val="00F324C3"/>
    <w:rsid w:val="00F32739"/>
    <w:rsid w:val="00F32777"/>
    <w:rsid w:val="00F32892"/>
    <w:rsid w:val="00F329D1"/>
    <w:rsid w:val="00F32A29"/>
    <w:rsid w:val="00F32AF3"/>
    <w:rsid w:val="00F32D7E"/>
    <w:rsid w:val="00F332F1"/>
    <w:rsid w:val="00F333EC"/>
    <w:rsid w:val="00F33456"/>
    <w:rsid w:val="00F334D0"/>
    <w:rsid w:val="00F336B6"/>
    <w:rsid w:val="00F336F1"/>
    <w:rsid w:val="00F337C2"/>
    <w:rsid w:val="00F337F1"/>
    <w:rsid w:val="00F33817"/>
    <w:rsid w:val="00F33845"/>
    <w:rsid w:val="00F338E7"/>
    <w:rsid w:val="00F33AD3"/>
    <w:rsid w:val="00F33BB4"/>
    <w:rsid w:val="00F33BCD"/>
    <w:rsid w:val="00F33C98"/>
    <w:rsid w:val="00F33DEA"/>
    <w:rsid w:val="00F33E3F"/>
    <w:rsid w:val="00F33E54"/>
    <w:rsid w:val="00F33F8F"/>
    <w:rsid w:val="00F341AD"/>
    <w:rsid w:val="00F34258"/>
    <w:rsid w:val="00F34347"/>
    <w:rsid w:val="00F343A4"/>
    <w:rsid w:val="00F3441D"/>
    <w:rsid w:val="00F344D3"/>
    <w:rsid w:val="00F345D5"/>
    <w:rsid w:val="00F34624"/>
    <w:rsid w:val="00F34627"/>
    <w:rsid w:val="00F34648"/>
    <w:rsid w:val="00F3466D"/>
    <w:rsid w:val="00F3487C"/>
    <w:rsid w:val="00F34907"/>
    <w:rsid w:val="00F349BE"/>
    <w:rsid w:val="00F349FB"/>
    <w:rsid w:val="00F34BCA"/>
    <w:rsid w:val="00F34BD7"/>
    <w:rsid w:val="00F34C24"/>
    <w:rsid w:val="00F34CC6"/>
    <w:rsid w:val="00F34CC7"/>
    <w:rsid w:val="00F34E21"/>
    <w:rsid w:val="00F35029"/>
    <w:rsid w:val="00F3513E"/>
    <w:rsid w:val="00F351DA"/>
    <w:rsid w:val="00F35296"/>
    <w:rsid w:val="00F35370"/>
    <w:rsid w:val="00F3544A"/>
    <w:rsid w:val="00F354F3"/>
    <w:rsid w:val="00F35504"/>
    <w:rsid w:val="00F355B4"/>
    <w:rsid w:val="00F359C5"/>
    <w:rsid w:val="00F35B85"/>
    <w:rsid w:val="00F35C32"/>
    <w:rsid w:val="00F35C93"/>
    <w:rsid w:val="00F35D20"/>
    <w:rsid w:val="00F35F62"/>
    <w:rsid w:val="00F35F7C"/>
    <w:rsid w:val="00F35FFB"/>
    <w:rsid w:val="00F36061"/>
    <w:rsid w:val="00F3622F"/>
    <w:rsid w:val="00F36282"/>
    <w:rsid w:val="00F363B9"/>
    <w:rsid w:val="00F3640A"/>
    <w:rsid w:val="00F364E4"/>
    <w:rsid w:val="00F36594"/>
    <w:rsid w:val="00F36682"/>
    <w:rsid w:val="00F367D8"/>
    <w:rsid w:val="00F368BD"/>
    <w:rsid w:val="00F36980"/>
    <w:rsid w:val="00F36A29"/>
    <w:rsid w:val="00F36B6D"/>
    <w:rsid w:val="00F36BD9"/>
    <w:rsid w:val="00F36C41"/>
    <w:rsid w:val="00F36E63"/>
    <w:rsid w:val="00F36EA2"/>
    <w:rsid w:val="00F36ED9"/>
    <w:rsid w:val="00F36FFA"/>
    <w:rsid w:val="00F37089"/>
    <w:rsid w:val="00F371E7"/>
    <w:rsid w:val="00F3722B"/>
    <w:rsid w:val="00F372D8"/>
    <w:rsid w:val="00F373B2"/>
    <w:rsid w:val="00F37441"/>
    <w:rsid w:val="00F374D4"/>
    <w:rsid w:val="00F37540"/>
    <w:rsid w:val="00F376A4"/>
    <w:rsid w:val="00F3774C"/>
    <w:rsid w:val="00F3794A"/>
    <w:rsid w:val="00F37BC3"/>
    <w:rsid w:val="00F37C08"/>
    <w:rsid w:val="00F37C17"/>
    <w:rsid w:val="00F37C6A"/>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89F"/>
    <w:rsid w:val="00F41AD5"/>
    <w:rsid w:val="00F41BE9"/>
    <w:rsid w:val="00F420E7"/>
    <w:rsid w:val="00F4212F"/>
    <w:rsid w:val="00F422ED"/>
    <w:rsid w:val="00F4262F"/>
    <w:rsid w:val="00F4266A"/>
    <w:rsid w:val="00F4268F"/>
    <w:rsid w:val="00F42788"/>
    <w:rsid w:val="00F427B3"/>
    <w:rsid w:val="00F4287A"/>
    <w:rsid w:val="00F428AB"/>
    <w:rsid w:val="00F4290F"/>
    <w:rsid w:val="00F42A0F"/>
    <w:rsid w:val="00F42C30"/>
    <w:rsid w:val="00F42DD1"/>
    <w:rsid w:val="00F42EBF"/>
    <w:rsid w:val="00F43182"/>
    <w:rsid w:val="00F4324F"/>
    <w:rsid w:val="00F4339F"/>
    <w:rsid w:val="00F4342B"/>
    <w:rsid w:val="00F43432"/>
    <w:rsid w:val="00F435C0"/>
    <w:rsid w:val="00F435F6"/>
    <w:rsid w:val="00F437E2"/>
    <w:rsid w:val="00F43801"/>
    <w:rsid w:val="00F4380A"/>
    <w:rsid w:val="00F438B4"/>
    <w:rsid w:val="00F43A16"/>
    <w:rsid w:val="00F43B43"/>
    <w:rsid w:val="00F43D4C"/>
    <w:rsid w:val="00F43D65"/>
    <w:rsid w:val="00F43DAE"/>
    <w:rsid w:val="00F4402D"/>
    <w:rsid w:val="00F44064"/>
    <w:rsid w:val="00F44192"/>
    <w:rsid w:val="00F443C5"/>
    <w:rsid w:val="00F44424"/>
    <w:rsid w:val="00F44483"/>
    <w:rsid w:val="00F44526"/>
    <w:rsid w:val="00F445A8"/>
    <w:rsid w:val="00F44649"/>
    <w:rsid w:val="00F446A0"/>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79A"/>
    <w:rsid w:val="00F457CE"/>
    <w:rsid w:val="00F4580D"/>
    <w:rsid w:val="00F45AD6"/>
    <w:rsid w:val="00F45BFC"/>
    <w:rsid w:val="00F45DB2"/>
    <w:rsid w:val="00F45DFF"/>
    <w:rsid w:val="00F45E0A"/>
    <w:rsid w:val="00F462F4"/>
    <w:rsid w:val="00F46381"/>
    <w:rsid w:val="00F463D6"/>
    <w:rsid w:val="00F465D1"/>
    <w:rsid w:val="00F466FC"/>
    <w:rsid w:val="00F46711"/>
    <w:rsid w:val="00F46718"/>
    <w:rsid w:val="00F46755"/>
    <w:rsid w:val="00F46906"/>
    <w:rsid w:val="00F46A1A"/>
    <w:rsid w:val="00F46A1F"/>
    <w:rsid w:val="00F46B17"/>
    <w:rsid w:val="00F46BF1"/>
    <w:rsid w:val="00F46C8F"/>
    <w:rsid w:val="00F46D2B"/>
    <w:rsid w:val="00F46DBD"/>
    <w:rsid w:val="00F46DFF"/>
    <w:rsid w:val="00F46FCE"/>
    <w:rsid w:val="00F47012"/>
    <w:rsid w:val="00F4707C"/>
    <w:rsid w:val="00F470C1"/>
    <w:rsid w:val="00F4714C"/>
    <w:rsid w:val="00F47167"/>
    <w:rsid w:val="00F471A6"/>
    <w:rsid w:val="00F472F5"/>
    <w:rsid w:val="00F4733F"/>
    <w:rsid w:val="00F473F6"/>
    <w:rsid w:val="00F4754C"/>
    <w:rsid w:val="00F47608"/>
    <w:rsid w:val="00F47810"/>
    <w:rsid w:val="00F47861"/>
    <w:rsid w:val="00F47986"/>
    <w:rsid w:val="00F47A12"/>
    <w:rsid w:val="00F47C99"/>
    <w:rsid w:val="00F47D46"/>
    <w:rsid w:val="00F47D9B"/>
    <w:rsid w:val="00F47D9F"/>
    <w:rsid w:val="00F47DA9"/>
    <w:rsid w:val="00F47EA6"/>
    <w:rsid w:val="00F500B2"/>
    <w:rsid w:val="00F50131"/>
    <w:rsid w:val="00F50180"/>
    <w:rsid w:val="00F5043E"/>
    <w:rsid w:val="00F504A0"/>
    <w:rsid w:val="00F504A6"/>
    <w:rsid w:val="00F5069D"/>
    <w:rsid w:val="00F506D3"/>
    <w:rsid w:val="00F507C2"/>
    <w:rsid w:val="00F5088F"/>
    <w:rsid w:val="00F5097F"/>
    <w:rsid w:val="00F50988"/>
    <w:rsid w:val="00F50A23"/>
    <w:rsid w:val="00F50A24"/>
    <w:rsid w:val="00F50B3B"/>
    <w:rsid w:val="00F50C58"/>
    <w:rsid w:val="00F50E12"/>
    <w:rsid w:val="00F50E13"/>
    <w:rsid w:val="00F50F5C"/>
    <w:rsid w:val="00F50FAF"/>
    <w:rsid w:val="00F50FEA"/>
    <w:rsid w:val="00F510D1"/>
    <w:rsid w:val="00F513DF"/>
    <w:rsid w:val="00F51411"/>
    <w:rsid w:val="00F51552"/>
    <w:rsid w:val="00F516B8"/>
    <w:rsid w:val="00F51801"/>
    <w:rsid w:val="00F51883"/>
    <w:rsid w:val="00F51A83"/>
    <w:rsid w:val="00F51D19"/>
    <w:rsid w:val="00F51DB5"/>
    <w:rsid w:val="00F51F84"/>
    <w:rsid w:val="00F51FD2"/>
    <w:rsid w:val="00F52100"/>
    <w:rsid w:val="00F522C9"/>
    <w:rsid w:val="00F5231A"/>
    <w:rsid w:val="00F523A8"/>
    <w:rsid w:val="00F52667"/>
    <w:rsid w:val="00F52924"/>
    <w:rsid w:val="00F52943"/>
    <w:rsid w:val="00F529AB"/>
    <w:rsid w:val="00F52B8B"/>
    <w:rsid w:val="00F52E08"/>
    <w:rsid w:val="00F52E3E"/>
    <w:rsid w:val="00F52EBC"/>
    <w:rsid w:val="00F52F5F"/>
    <w:rsid w:val="00F52FAF"/>
    <w:rsid w:val="00F52FBF"/>
    <w:rsid w:val="00F52FDD"/>
    <w:rsid w:val="00F5316A"/>
    <w:rsid w:val="00F5323A"/>
    <w:rsid w:val="00F5324E"/>
    <w:rsid w:val="00F5329D"/>
    <w:rsid w:val="00F532E7"/>
    <w:rsid w:val="00F53717"/>
    <w:rsid w:val="00F53785"/>
    <w:rsid w:val="00F53952"/>
    <w:rsid w:val="00F53986"/>
    <w:rsid w:val="00F53B21"/>
    <w:rsid w:val="00F53EDC"/>
    <w:rsid w:val="00F54112"/>
    <w:rsid w:val="00F54181"/>
    <w:rsid w:val="00F541C9"/>
    <w:rsid w:val="00F5421C"/>
    <w:rsid w:val="00F542A6"/>
    <w:rsid w:val="00F544DF"/>
    <w:rsid w:val="00F54547"/>
    <w:rsid w:val="00F546DA"/>
    <w:rsid w:val="00F546E8"/>
    <w:rsid w:val="00F547FD"/>
    <w:rsid w:val="00F54869"/>
    <w:rsid w:val="00F54A66"/>
    <w:rsid w:val="00F54AD2"/>
    <w:rsid w:val="00F54B0E"/>
    <w:rsid w:val="00F54B47"/>
    <w:rsid w:val="00F54BB6"/>
    <w:rsid w:val="00F54C2D"/>
    <w:rsid w:val="00F54DDF"/>
    <w:rsid w:val="00F54DE7"/>
    <w:rsid w:val="00F55024"/>
    <w:rsid w:val="00F550A4"/>
    <w:rsid w:val="00F552DB"/>
    <w:rsid w:val="00F55309"/>
    <w:rsid w:val="00F5531A"/>
    <w:rsid w:val="00F55345"/>
    <w:rsid w:val="00F553F0"/>
    <w:rsid w:val="00F55566"/>
    <w:rsid w:val="00F55817"/>
    <w:rsid w:val="00F55953"/>
    <w:rsid w:val="00F5599A"/>
    <w:rsid w:val="00F559B3"/>
    <w:rsid w:val="00F55B3E"/>
    <w:rsid w:val="00F55B88"/>
    <w:rsid w:val="00F55D34"/>
    <w:rsid w:val="00F55F8D"/>
    <w:rsid w:val="00F5610B"/>
    <w:rsid w:val="00F5639D"/>
    <w:rsid w:val="00F56522"/>
    <w:rsid w:val="00F569E8"/>
    <w:rsid w:val="00F56A29"/>
    <w:rsid w:val="00F56BFF"/>
    <w:rsid w:val="00F56CEB"/>
    <w:rsid w:val="00F56D74"/>
    <w:rsid w:val="00F5706C"/>
    <w:rsid w:val="00F57128"/>
    <w:rsid w:val="00F57174"/>
    <w:rsid w:val="00F571E0"/>
    <w:rsid w:val="00F573F3"/>
    <w:rsid w:val="00F5755F"/>
    <w:rsid w:val="00F5771F"/>
    <w:rsid w:val="00F5781D"/>
    <w:rsid w:val="00F57855"/>
    <w:rsid w:val="00F579B1"/>
    <w:rsid w:val="00F57A8C"/>
    <w:rsid w:val="00F57C3B"/>
    <w:rsid w:val="00F57E11"/>
    <w:rsid w:val="00F57E13"/>
    <w:rsid w:val="00F60140"/>
    <w:rsid w:val="00F60451"/>
    <w:rsid w:val="00F60506"/>
    <w:rsid w:val="00F605CC"/>
    <w:rsid w:val="00F60870"/>
    <w:rsid w:val="00F60A15"/>
    <w:rsid w:val="00F60AC6"/>
    <w:rsid w:val="00F60B26"/>
    <w:rsid w:val="00F60C53"/>
    <w:rsid w:val="00F60D0C"/>
    <w:rsid w:val="00F60DC1"/>
    <w:rsid w:val="00F6100F"/>
    <w:rsid w:val="00F61091"/>
    <w:rsid w:val="00F612B3"/>
    <w:rsid w:val="00F612FC"/>
    <w:rsid w:val="00F61453"/>
    <w:rsid w:val="00F61569"/>
    <w:rsid w:val="00F61ABA"/>
    <w:rsid w:val="00F61CEC"/>
    <w:rsid w:val="00F61DC1"/>
    <w:rsid w:val="00F61EEB"/>
    <w:rsid w:val="00F61F0B"/>
    <w:rsid w:val="00F61F35"/>
    <w:rsid w:val="00F6209F"/>
    <w:rsid w:val="00F62184"/>
    <w:rsid w:val="00F621A0"/>
    <w:rsid w:val="00F621C7"/>
    <w:rsid w:val="00F62292"/>
    <w:rsid w:val="00F62443"/>
    <w:rsid w:val="00F62905"/>
    <w:rsid w:val="00F62C3D"/>
    <w:rsid w:val="00F62D92"/>
    <w:rsid w:val="00F62E0D"/>
    <w:rsid w:val="00F62FCE"/>
    <w:rsid w:val="00F63021"/>
    <w:rsid w:val="00F63356"/>
    <w:rsid w:val="00F63381"/>
    <w:rsid w:val="00F633FF"/>
    <w:rsid w:val="00F63442"/>
    <w:rsid w:val="00F6344C"/>
    <w:rsid w:val="00F63523"/>
    <w:rsid w:val="00F63575"/>
    <w:rsid w:val="00F636F7"/>
    <w:rsid w:val="00F63947"/>
    <w:rsid w:val="00F63B53"/>
    <w:rsid w:val="00F64009"/>
    <w:rsid w:val="00F64067"/>
    <w:rsid w:val="00F64149"/>
    <w:rsid w:val="00F64183"/>
    <w:rsid w:val="00F6421C"/>
    <w:rsid w:val="00F64262"/>
    <w:rsid w:val="00F6431A"/>
    <w:rsid w:val="00F64393"/>
    <w:rsid w:val="00F6439E"/>
    <w:rsid w:val="00F644B5"/>
    <w:rsid w:val="00F6480A"/>
    <w:rsid w:val="00F648B3"/>
    <w:rsid w:val="00F6494E"/>
    <w:rsid w:val="00F64A2D"/>
    <w:rsid w:val="00F64ACB"/>
    <w:rsid w:val="00F64B06"/>
    <w:rsid w:val="00F64B6A"/>
    <w:rsid w:val="00F64E01"/>
    <w:rsid w:val="00F64E34"/>
    <w:rsid w:val="00F64E5E"/>
    <w:rsid w:val="00F64F1B"/>
    <w:rsid w:val="00F64FBF"/>
    <w:rsid w:val="00F65204"/>
    <w:rsid w:val="00F65345"/>
    <w:rsid w:val="00F654C9"/>
    <w:rsid w:val="00F656CF"/>
    <w:rsid w:val="00F6593F"/>
    <w:rsid w:val="00F65AC9"/>
    <w:rsid w:val="00F65D20"/>
    <w:rsid w:val="00F65D76"/>
    <w:rsid w:val="00F65F1F"/>
    <w:rsid w:val="00F661B7"/>
    <w:rsid w:val="00F661C8"/>
    <w:rsid w:val="00F6624D"/>
    <w:rsid w:val="00F662B6"/>
    <w:rsid w:val="00F663F2"/>
    <w:rsid w:val="00F6641D"/>
    <w:rsid w:val="00F668FF"/>
    <w:rsid w:val="00F66AB4"/>
    <w:rsid w:val="00F66C03"/>
    <w:rsid w:val="00F66E80"/>
    <w:rsid w:val="00F6706A"/>
    <w:rsid w:val="00F67071"/>
    <w:rsid w:val="00F670D9"/>
    <w:rsid w:val="00F6717A"/>
    <w:rsid w:val="00F671AF"/>
    <w:rsid w:val="00F67203"/>
    <w:rsid w:val="00F672C1"/>
    <w:rsid w:val="00F672D9"/>
    <w:rsid w:val="00F67331"/>
    <w:rsid w:val="00F673F2"/>
    <w:rsid w:val="00F67793"/>
    <w:rsid w:val="00F6789F"/>
    <w:rsid w:val="00F6794B"/>
    <w:rsid w:val="00F67BDC"/>
    <w:rsid w:val="00F67C99"/>
    <w:rsid w:val="00F67CA0"/>
    <w:rsid w:val="00F67CBC"/>
    <w:rsid w:val="00F67CED"/>
    <w:rsid w:val="00F67EE8"/>
    <w:rsid w:val="00F67EFE"/>
    <w:rsid w:val="00F67F11"/>
    <w:rsid w:val="00F70037"/>
    <w:rsid w:val="00F7007F"/>
    <w:rsid w:val="00F7034E"/>
    <w:rsid w:val="00F7059A"/>
    <w:rsid w:val="00F705C6"/>
    <w:rsid w:val="00F7066D"/>
    <w:rsid w:val="00F706AE"/>
    <w:rsid w:val="00F707EC"/>
    <w:rsid w:val="00F707FD"/>
    <w:rsid w:val="00F70961"/>
    <w:rsid w:val="00F709BC"/>
    <w:rsid w:val="00F70A21"/>
    <w:rsid w:val="00F70BAD"/>
    <w:rsid w:val="00F70BC7"/>
    <w:rsid w:val="00F70BFB"/>
    <w:rsid w:val="00F70DBB"/>
    <w:rsid w:val="00F70FC0"/>
    <w:rsid w:val="00F710D2"/>
    <w:rsid w:val="00F7113F"/>
    <w:rsid w:val="00F7119B"/>
    <w:rsid w:val="00F7119E"/>
    <w:rsid w:val="00F711FD"/>
    <w:rsid w:val="00F7131D"/>
    <w:rsid w:val="00F715E9"/>
    <w:rsid w:val="00F716AF"/>
    <w:rsid w:val="00F71790"/>
    <w:rsid w:val="00F717C4"/>
    <w:rsid w:val="00F71916"/>
    <w:rsid w:val="00F719A2"/>
    <w:rsid w:val="00F71A0E"/>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8AB"/>
    <w:rsid w:val="00F7293B"/>
    <w:rsid w:val="00F72A7F"/>
    <w:rsid w:val="00F72AC9"/>
    <w:rsid w:val="00F72B43"/>
    <w:rsid w:val="00F72B71"/>
    <w:rsid w:val="00F72C37"/>
    <w:rsid w:val="00F72C4D"/>
    <w:rsid w:val="00F72E1D"/>
    <w:rsid w:val="00F7300C"/>
    <w:rsid w:val="00F730BB"/>
    <w:rsid w:val="00F7317F"/>
    <w:rsid w:val="00F7324A"/>
    <w:rsid w:val="00F73408"/>
    <w:rsid w:val="00F7340C"/>
    <w:rsid w:val="00F734CF"/>
    <w:rsid w:val="00F735F3"/>
    <w:rsid w:val="00F73614"/>
    <w:rsid w:val="00F7376F"/>
    <w:rsid w:val="00F73904"/>
    <w:rsid w:val="00F73A78"/>
    <w:rsid w:val="00F73B47"/>
    <w:rsid w:val="00F73BCC"/>
    <w:rsid w:val="00F73CFA"/>
    <w:rsid w:val="00F73D53"/>
    <w:rsid w:val="00F73E26"/>
    <w:rsid w:val="00F73EB7"/>
    <w:rsid w:val="00F73EE9"/>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8B"/>
    <w:rsid w:val="00F750D6"/>
    <w:rsid w:val="00F751CC"/>
    <w:rsid w:val="00F75296"/>
    <w:rsid w:val="00F752AC"/>
    <w:rsid w:val="00F752D7"/>
    <w:rsid w:val="00F758D2"/>
    <w:rsid w:val="00F7599A"/>
    <w:rsid w:val="00F759C5"/>
    <w:rsid w:val="00F75C11"/>
    <w:rsid w:val="00F75E6B"/>
    <w:rsid w:val="00F75EAB"/>
    <w:rsid w:val="00F75F72"/>
    <w:rsid w:val="00F7605C"/>
    <w:rsid w:val="00F7628C"/>
    <w:rsid w:val="00F76331"/>
    <w:rsid w:val="00F76463"/>
    <w:rsid w:val="00F76658"/>
    <w:rsid w:val="00F7665A"/>
    <w:rsid w:val="00F767B6"/>
    <w:rsid w:val="00F768F9"/>
    <w:rsid w:val="00F7696A"/>
    <w:rsid w:val="00F769F3"/>
    <w:rsid w:val="00F76B23"/>
    <w:rsid w:val="00F76B27"/>
    <w:rsid w:val="00F76BBE"/>
    <w:rsid w:val="00F76C82"/>
    <w:rsid w:val="00F76CCD"/>
    <w:rsid w:val="00F76D4C"/>
    <w:rsid w:val="00F76D8E"/>
    <w:rsid w:val="00F76DA7"/>
    <w:rsid w:val="00F76DBD"/>
    <w:rsid w:val="00F76E0B"/>
    <w:rsid w:val="00F76F06"/>
    <w:rsid w:val="00F76FAC"/>
    <w:rsid w:val="00F77001"/>
    <w:rsid w:val="00F77021"/>
    <w:rsid w:val="00F77184"/>
    <w:rsid w:val="00F772B1"/>
    <w:rsid w:val="00F77429"/>
    <w:rsid w:val="00F774CD"/>
    <w:rsid w:val="00F77642"/>
    <w:rsid w:val="00F7773D"/>
    <w:rsid w:val="00F77853"/>
    <w:rsid w:val="00F778C8"/>
    <w:rsid w:val="00F77A76"/>
    <w:rsid w:val="00F77BAE"/>
    <w:rsid w:val="00F77BE3"/>
    <w:rsid w:val="00F77C3E"/>
    <w:rsid w:val="00F77C5B"/>
    <w:rsid w:val="00F77D3A"/>
    <w:rsid w:val="00F77ECC"/>
    <w:rsid w:val="00F800F4"/>
    <w:rsid w:val="00F8012F"/>
    <w:rsid w:val="00F8016A"/>
    <w:rsid w:val="00F801AF"/>
    <w:rsid w:val="00F80605"/>
    <w:rsid w:val="00F80AD1"/>
    <w:rsid w:val="00F80B56"/>
    <w:rsid w:val="00F80BC7"/>
    <w:rsid w:val="00F80BDB"/>
    <w:rsid w:val="00F80C05"/>
    <w:rsid w:val="00F80CE9"/>
    <w:rsid w:val="00F80D40"/>
    <w:rsid w:val="00F80D7C"/>
    <w:rsid w:val="00F80E5D"/>
    <w:rsid w:val="00F8102D"/>
    <w:rsid w:val="00F8120C"/>
    <w:rsid w:val="00F81564"/>
    <w:rsid w:val="00F81691"/>
    <w:rsid w:val="00F816DB"/>
    <w:rsid w:val="00F819D3"/>
    <w:rsid w:val="00F81A6E"/>
    <w:rsid w:val="00F81B1C"/>
    <w:rsid w:val="00F81B3A"/>
    <w:rsid w:val="00F81DF9"/>
    <w:rsid w:val="00F81F26"/>
    <w:rsid w:val="00F81F6D"/>
    <w:rsid w:val="00F81FCB"/>
    <w:rsid w:val="00F81FDE"/>
    <w:rsid w:val="00F82007"/>
    <w:rsid w:val="00F824D4"/>
    <w:rsid w:val="00F82748"/>
    <w:rsid w:val="00F8286E"/>
    <w:rsid w:val="00F828FA"/>
    <w:rsid w:val="00F82A51"/>
    <w:rsid w:val="00F82AB6"/>
    <w:rsid w:val="00F82CEF"/>
    <w:rsid w:val="00F82D2E"/>
    <w:rsid w:val="00F82D99"/>
    <w:rsid w:val="00F82E60"/>
    <w:rsid w:val="00F82FCA"/>
    <w:rsid w:val="00F8307C"/>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21"/>
    <w:rsid w:val="00F84897"/>
    <w:rsid w:val="00F849E4"/>
    <w:rsid w:val="00F84A8F"/>
    <w:rsid w:val="00F84AAF"/>
    <w:rsid w:val="00F84DC7"/>
    <w:rsid w:val="00F84E51"/>
    <w:rsid w:val="00F84F82"/>
    <w:rsid w:val="00F84FB0"/>
    <w:rsid w:val="00F84FD5"/>
    <w:rsid w:val="00F85385"/>
    <w:rsid w:val="00F8543A"/>
    <w:rsid w:val="00F85567"/>
    <w:rsid w:val="00F85594"/>
    <w:rsid w:val="00F8565A"/>
    <w:rsid w:val="00F85783"/>
    <w:rsid w:val="00F85825"/>
    <w:rsid w:val="00F85864"/>
    <w:rsid w:val="00F858FC"/>
    <w:rsid w:val="00F85A09"/>
    <w:rsid w:val="00F85C90"/>
    <w:rsid w:val="00F85CA0"/>
    <w:rsid w:val="00F85CDA"/>
    <w:rsid w:val="00F85CDF"/>
    <w:rsid w:val="00F85E39"/>
    <w:rsid w:val="00F8600A"/>
    <w:rsid w:val="00F86035"/>
    <w:rsid w:val="00F86172"/>
    <w:rsid w:val="00F86292"/>
    <w:rsid w:val="00F86298"/>
    <w:rsid w:val="00F862B9"/>
    <w:rsid w:val="00F8637F"/>
    <w:rsid w:val="00F86418"/>
    <w:rsid w:val="00F8648D"/>
    <w:rsid w:val="00F8651F"/>
    <w:rsid w:val="00F86597"/>
    <w:rsid w:val="00F8678A"/>
    <w:rsid w:val="00F86861"/>
    <w:rsid w:val="00F86934"/>
    <w:rsid w:val="00F86B6C"/>
    <w:rsid w:val="00F87019"/>
    <w:rsid w:val="00F870FB"/>
    <w:rsid w:val="00F87107"/>
    <w:rsid w:val="00F873C7"/>
    <w:rsid w:val="00F873D2"/>
    <w:rsid w:val="00F874B1"/>
    <w:rsid w:val="00F875D1"/>
    <w:rsid w:val="00F8774F"/>
    <w:rsid w:val="00F87A2B"/>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5D0"/>
    <w:rsid w:val="00F9063C"/>
    <w:rsid w:val="00F906D8"/>
    <w:rsid w:val="00F90743"/>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4C5"/>
    <w:rsid w:val="00F916E1"/>
    <w:rsid w:val="00F917F6"/>
    <w:rsid w:val="00F9193D"/>
    <w:rsid w:val="00F9193F"/>
    <w:rsid w:val="00F91986"/>
    <w:rsid w:val="00F91C7D"/>
    <w:rsid w:val="00F91E5F"/>
    <w:rsid w:val="00F91E76"/>
    <w:rsid w:val="00F91F2A"/>
    <w:rsid w:val="00F91FEC"/>
    <w:rsid w:val="00F923E1"/>
    <w:rsid w:val="00F924D5"/>
    <w:rsid w:val="00F9262A"/>
    <w:rsid w:val="00F926DA"/>
    <w:rsid w:val="00F9284E"/>
    <w:rsid w:val="00F928D0"/>
    <w:rsid w:val="00F92A12"/>
    <w:rsid w:val="00F92AA7"/>
    <w:rsid w:val="00F92AAE"/>
    <w:rsid w:val="00F92AEF"/>
    <w:rsid w:val="00F92B4B"/>
    <w:rsid w:val="00F92E91"/>
    <w:rsid w:val="00F92EAD"/>
    <w:rsid w:val="00F92EBD"/>
    <w:rsid w:val="00F92EE0"/>
    <w:rsid w:val="00F92FA2"/>
    <w:rsid w:val="00F930AD"/>
    <w:rsid w:val="00F9336C"/>
    <w:rsid w:val="00F9343D"/>
    <w:rsid w:val="00F934F3"/>
    <w:rsid w:val="00F9352A"/>
    <w:rsid w:val="00F93579"/>
    <w:rsid w:val="00F93645"/>
    <w:rsid w:val="00F93742"/>
    <w:rsid w:val="00F937C9"/>
    <w:rsid w:val="00F93911"/>
    <w:rsid w:val="00F939F8"/>
    <w:rsid w:val="00F93AAA"/>
    <w:rsid w:val="00F93B1B"/>
    <w:rsid w:val="00F93C60"/>
    <w:rsid w:val="00F93D6F"/>
    <w:rsid w:val="00F93D7F"/>
    <w:rsid w:val="00F93DE0"/>
    <w:rsid w:val="00F94017"/>
    <w:rsid w:val="00F9408C"/>
    <w:rsid w:val="00F940BA"/>
    <w:rsid w:val="00F94127"/>
    <w:rsid w:val="00F94154"/>
    <w:rsid w:val="00F94234"/>
    <w:rsid w:val="00F94236"/>
    <w:rsid w:val="00F94282"/>
    <w:rsid w:val="00F942C8"/>
    <w:rsid w:val="00F942CF"/>
    <w:rsid w:val="00F9434C"/>
    <w:rsid w:val="00F9442F"/>
    <w:rsid w:val="00F947A2"/>
    <w:rsid w:val="00F947CB"/>
    <w:rsid w:val="00F94942"/>
    <w:rsid w:val="00F94973"/>
    <w:rsid w:val="00F949C1"/>
    <w:rsid w:val="00F949F9"/>
    <w:rsid w:val="00F94AAB"/>
    <w:rsid w:val="00F94B8F"/>
    <w:rsid w:val="00F94CCC"/>
    <w:rsid w:val="00F94DCF"/>
    <w:rsid w:val="00F94E2A"/>
    <w:rsid w:val="00F94F16"/>
    <w:rsid w:val="00F94F3C"/>
    <w:rsid w:val="00F950C4"/>
    <w:rsid w:val="00F9510F"/>
    <w:rsid w:val="00F95139"/>
    <w:rsid w:val="00F951DB"/>
    <w:rsid w:val="00F9524E"/>
    <w:rsid w:val="00F95337"/>
    <w:rsid w:val="00F95642"/>
    <w:rsid w:val="00F9565B"/>
    <w:rsid w:val="00F95678"/>
    <w:rsid w:val="00F95753"/>
    <w:rsid w:val="00F9578F"/>
    <w:rsid w:val="00F95A33"/>
    <w:rsid w:val="00F95A92"/>
    <w:rsid w:val="00F95D87"/>
    <w:rsid w:val="00F95F58"/>
    <w:rsid w:val="00F96129"/>
    <w:rsid w:val="00F961DF"/>
    <w:rsid w:val="00F962BF"/>
    <w:rsid w:val="00F964B8"/>
    <w:rsid w:val="00F964E9"/>
    <w:rsid w:val="00F96663"/>
    <w:rsid w:val="00F96881"/>
    <w:rsid w:val="00F968F3"/>
    <w:rsid w:val="00F96A20"/>
    <w:rsid w:val="00F96A98"/>
    <w:rsid w:val="00F96BE8"/>
    <w:rsid w:val="00F96D28"/>
    <w:rsid w:val="00F96E4F"/>
    <w:rsid w:val="00F96F2A"/>
    <w:rsid w:val="00F96FD7"/>
    <w:rsid w:val="00F97058"/>
    <w:rsid w:val="00F97135"/>
    <w:rsid w:val="00F97476"/>
    <w:rsid w:val="00F9750B"/>
    <w:rsid w:val="00F97541"/>
    <w:rsid w:val="00F9783D"/>
    <w:rsid w:val="00F9794C"/>
    <w:rsid w:val="00F97956"/>
    <w:rsid w:val="00F979C0"/>
    <w:rsid w:val="00F979C5"/>
    <w:rsid w:val="00F979DF"/>
    <w:rsid w:val="00F97A25"/>
    <w:rsid w:val="00F97B87"/>
    <w:rsid w:val="00F97BB9"/>
    <w:rsid w:val="00F97D7B"/>
    <w:rsid w:val="00F97E64"/>
    <w:rsid w:val="00F97EC3"/>
    <w:rsid w:val="00F97EDB"/>
    <w:rsid w:val="00FA000C"/>
    <w:rsid w:val="00FA0150"/>
    <w:rsid w:val="00FA027E"/>
    <w:rsid w:val="00FA04C6"/>
    <w:rsid w:val="00FA04DA"/>
    <w:rsid w:val="00FA0620"/>
    <w:rsid w:val="00FA0638"/>
    <w:rsid w:val="00FA0680"/>
    <w:rsid w:val="00FA095C"/>
    <w:rsid w:val="00FA0A88"/>
    <w:rsid w:val="00FA0AA4"/>
    <w:rsid w:val="00FA0AAD"/>
    <w:rsid w:val="00FA0AF4"/>
    <w:rsid w:val="00FA0B1A"/>
    <w:rsid w:val="00FA0C83"/>
    <w:rsid w:val="00FA0C9C"/>
    <w:rsid w:val="00FA0CDD"/>
    <w:rsid w:val="00FA0D0A"/>
    <w:rsid w:val="00FA0D30"/>
    <w:rsid w:val="00FA0E7A"/>
    <w:rsid w:val="00FA0F9D"/>
    <w:rsid w:val="00FA0FA5"/>
    <w:rsid w:val="00FA110E"/>
    <w:rsid w:val="00FA1593"/>
    <w:rsid w:val="00FA1595"/>
    <w:rsid w:val="00FA15FE"/>
    <w:rsid w:val="00FA16F3"/>
    <w:rsid w:val="00FA173F"/>
    <w:rsid w:val="00FA1768"/>
    <w:rsid w:val="00FA17BA"/>
    <w:rsid w:val="00FA194B"/>
    <w:rsid w:val="00FA19C0"/>
    <w:rsid w:val="00FA1BA8"/>
    <w:rsid w:val="00FA1BBA"/>
    <w:rsid w:val="00FA1DB3"/>
    <w:rsid w:val="00FA1DFC"/>
    <w:rsid w:val="00FA1E25"/>
    <w:rsid w:val="00FA1F8C"/>
    <w:rsid w:val="00FA2030"/>
    <w:rsid w:val="00FA239E"/>
    <w:rsid w:val="00FA244A"/>
    <w:rsid w:val="00FA2598"/>
    <w:rsid w:val="00FA260F"/>
    <w:rsid w:val="00FA274F"/>
    <w:rsid w:val="00FA2900"/>
    <w:rsid w:val="00FA2B78"/>
    <w:rsid w:val="00FA2B7F"/>
    <w:rsid w:val="00FA2D85"/>
    <w:rsid w:val="00FA2ECA"/>
    <w:rsid w:val="00FA304A"/>
    <w:rsid w:val="00FA3088"/>
    <w:rsid w:val="00FA31E1"/>
    <w:rsid w:val="00FA329E"/>
    <w:rsid w:val="00FA3422"/>
    <w:rsid w:val="00FA3483"/>
    <w:rsid w:val="00FA360C"/>
    <w:rsid w:val="00FA36CA"/>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C61"/>
    <w:rsid w:val="00FA4CD3"/>
    <w:rsid w:val="00FA4D6C"/>
    <w:rsid w:val="00FA4D87"/>
    <w:rsid w:val="00FA4E12"/>
    <w:rsid w:val="00FA4FBF"/>
    <w:rsid w:val="00FA4FE7"/>
    <w:rsid w:val="00FA4FFD"/>
    <w:rsid w:val="00FA502A"/>
    <w:rsid w:val="00FA50CF"/>
    <w:rsid w:val="00FA551E"/>
    <w:rsid w:val="00FA553D"/>
    <w:rsid w:val="00FA5583"/>
    <w:rsid w:val="00FA5610"/>
    <w:rsid w:val="00FA5612"/>
    <w:rsid w:val="00FA5713"/>
    <w:rsid w:val="00FA576F"/>
    <w:rsid w:val="00FA5784"/>
    <w:rsid w:val="00FA57F0"/>
    <w:rsid w:val="00FA5A7E"/>
    <w:rsid w:val="00FA5B39"/>
    <w:rsid w:val="00FA5BA7"/>
    <w:rsid w:val="00FA5E3D"/>
    <w:rsid w:val="00FA5E93"/>
    <w:rsid w:val="00FA5E9A"/>
    <w:rsid w:val="00FA5F2D"/>
    <w:rsid w:val="00FA5F2F"/>
    <w:rsid w:val="00FA63EC"/>
    <w:rsid w:val="00FA64E7"/>
    <w:rsid w:val="00FA65EB"/>
    <w:rsid w:val="00FA66C6"/>
    <w:rsid w:val="00FA6821"/>
    <w:rsid w:val="00FA69E4"/>
    <w:rsid w:val="00FA6B4B"/>
    <w:rsid w:val="00FA6B7C"/>
    <w:rsid w:val="00FA6E7A"/>
    <w:rsid w:val="00FA6F2A"/>
    <w:rsid w:val="00FA714D"/>
    <w:rsid w:val="00FA737E"/>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7A1"/>
    <w:rsid w:val="00FB0847"/>
    <w:rsid w:val="00FB08EA"/>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8D2"/>
    <w:rsid w:val="00FB18F2"/>
    <w:rsid w:val="00FB1993"/>
    <w:rsid w:val="00FB19EA"/>
    <w:rsid w:val="00FB1B05"/>
    <w:rsid w:val="00FB1C09"/>
    <w:rsid w:val="00FB1D86"/>
    <w:rsid w:val="00FB1D94"/>
    <w:rsid w:val="00FB1DEF"/>
    <w:rsid w:val="00FB1EC2"/>
    <w:rsid w:val="00FB1F07"/>
    <w:rsid w:val="00FB201D"/>
    <w:rsid w:val="00FB25D6"/>
    <w:rsid w:val="00FB2801"/>
    <w:rsid w:val="00FB2843"/>
    <w:rsid w:val="00FB296A"/>
    <w:rsid w:val="00FB29BE"/>
    <w:rsid w:val="00FB2B8C"/>
    <w:rsid w:val="00FB2E1E"/>
    <w:rsid w:val="00FB2E2C"/>
    <w:rsid w:val="00FB2E7B"/>
    <w:rsid w:val="00FB2F37"/>
    <w:rsid w:val="00FB2F70"/>
    <w:rsid w:val="00FB2F74"/>
    <w:rsid w:val="00FB3028"/>
    <w:rsid w:val="00FB326E"/>
    <w:rsid w:val="00FB3278"/>
    <w:rsid w:val="00FB32E3"/>
    <w:rsid w:val="00FB358A"/>
    <w:rsid w:val="00FB35E7"/>
    <w:rsid w:val="00FB36EE"/>
    <w:rsid w:val="00FB3726"/>
    <w:rsid w:val="00FB37FE"/>
    <w:rsid w:val="00FB3906"/>
    <w:rsid w:val="00FB3D67"/>
    <w:rsid w:val="00FB3E44"/>
    <w:rsid w:val="00FB3F37"/>
    <w:rsid w:val="00FB3F6C"/>
    <w:rsid w:val="00FB40DF"/>
    <w:rsid w:val="00FB415F"/>
    <w:rsid w:val="00FB417A"/>
    <w:rsid w:val="00FB42F8"/>
    <w:rsid w:val="00FB4334"/>
    <w:rsid w:val="00FB449A"/>
    <w:rsid w:val="00FB44B6"/>
    <w:rsid w:val="00FB4651"/>
    <w:rsid w:val="00FB494E"/>
    <w:rsid w:val="00FB4A17"/>
    <w:rsid w:val="00FB4ABC"/>
    <w:rsid w:val="00FB4D7F"/>
    <w:rsid w:val="00FB4E01"/>
    <w:rsid w:val="00FB50CA"/>
    <w:rsid w:val="00FB5145"/>
    <w:rsid w:val="00FB5165"/>
    <w:rsid w:val="00FB51D8"/>
    <w:rsid w:val="00FB5379"/>
    <w:rsid w:val="00FB5510"/>
    <w:rsid w:val="00FB5581"/>
    <w:rsid w:val="00FB5610"/>
    <w:rsid w:val="00FB5687"/>
    <w:rsid w:val="00FB56A8"/>
    <w:rsid w:val="00FB58D0"/>
    <w:rsid w:val="00FB5D89"/>
    <w:rsid w:val="00FB5EE3"/>
    <w:rsid w:val="00FB5F2D"/>
    <w:rsid w:val="00FB60C9"/>
    <w:rsid w:val="00FB6136"/>
    <w:rsid w:val="00FB6162"/>
    <w:rsid w:val="00FB6213"/>
    <w:rsid w:val="00FB624E"/>
    <w:rsid w:val="00FB62DB"/>
    <w:rsid w:val="00FB63B4"/>
    <w:rsid w:val="00FB65D4"/>
    <w:rsid w:val="00FB6760"/>
    <w:rsid w:val="00FB6896"/>
    <w:rsid w:val="00FB6A9F"/>
    <w:rsid w:val="00FB6BB4"/>
    <w:rsid w:val="00FB6BDF"/>
    <w:rsid w:val="00FB6C20"/>
    <w:rsid w:val="00FB6C2E"/>
    <w:rsid w:val="00FB6C48"/>
    <w:rsid w:val="00FB6C56"/>
    <w:rsid w:val="00FB6CE0"/>
    <w:rsid w:val="00FB6E78"/>
    <w:rsid w:val="00FB70E3"/>
    <w:rsid w:val="00FB712E"/>
    <w:rsid w:val="00FB7139"/>
    <w:rsid w:val="00FB71EB"/>
    <w:rsid w:val="00FB71F4"/>
    <w:rsid w:val="00FB7488"/>
    <w:rsid w:val="00FB7573"/>
    <w:rsid w:val="00FB75AF"/>
    <w:rsid w:val="00FB75E1"/>
    <w:rsid w:val="00FB7951"/>
    <w:rsid w:val="00FB7955"/>
    <w:rsid w:val="00FB79AD"/>
    <w:rsid w:val="00FB7B12"/>
    <w:rsid w:val="00FB7BFD"/>
    <w:rsid w:val="00FB7C4E"/>
    <w:rsid w:val="00FB7C54"/>
    <w:rsid w:val="00FB7E51"/>
    <w:rsid w:val="00FB7F5F"/>
    <w:rsid w:val="00FB7F9B"/>
    <w:rsid w:val="00FC029B"/>
    <w:rsid w:val="00FC04E0"/>
    <w:rsid w:val="00FC062C"/>
    <w:rsid w:val="00FC06C9"/>
    <w:rsid w:val="00FC095A"/>
    <w:rsid w:val="00FC0A19"/>
    <w:rsid w:val="00FC0BC0"/>
    <w:rsid w:val="00FC0C3E"/>
    <w:rsid w:val="00FC0C7E"/>
    <w:rsid w:val="00FC0D0F"/>
    <w:rsid w:val="00FC0D91"/>
    <w:rsid w:val="00FC0DA4"/>
    <w:rsid w:val="00FC0E02"/>
    <w:rsid w:val="00FC0E47"/>
    <w:rsid w:val="00FC0E53"/>
    <w:rsid w:val="00FC0F55"/>
    <w:rsid w:val="00FC10B7"/>
    <w:rsid w:val="00FC116C"/>
    <w:rsid w:val="00FC11EB"/>
    <w:rsid w:val="00FC11FA"/>
    <w:rsid w:val="00FC1565"/>
    <w:rsid w:val="00FC15A3"/>
    <w:rsid w:val="00FC1891"/>
    <w:rsid w:val="00FC19FB"/>
    <w:rsid w:val="00FC1B75"/>
    <w:rsid w:val="00FC1C6E"/>
    <w:rsid w:val="00FC1DB9"/>
    <w:rsid w:val="00FC1FED"/>
    <w:rsid w:val="00FC2011"/>
    <w:rsid w:val="00FC2175"/>
    <w:rsid w:val="00FC2211"/>
    <w:rsid w:val="00FC2266"/>
    <w:rsid w:val="00FC22F2"/>
    <w:rsid w:val="00FC24BD"/>
    <w:rsid w:val="00FC26DA"/>
    <w:rsid w:val="00FC275E"/>
    <w:rsid w:val="00FC27BD"/>
    <w:rsid w:val="00FC27D6"/>
    <w:rsid w:val="00FC29C2"/>
    <w:rsid w:val="00FC29EE"/>
    <w:rsid w:val="00FC29FA"/>
    <w:rsid w:val="00FC2A3A"/>
    <w:rsid w:val="00FC2B9F"/>
    <w:rsid w:val="00FC2CCA"/>
    <w:rsid w:val="00FC2D73"/>
    <w:rsid w:val="00FC2F15"/>
    <w:rsid w:val="00FC319C"/>
    <w:rsid w:val="00FC327B"/>
    <w:rsid w:val="00FC33AB"/>
    <w:rsid w:val="00FC3428"/>
    <w:rsid w:val="00FC36A7"/>
    <w:rsid w:val="00FC37EB"/>
    <w:rsid w:val="00FC386C"/>
    <w:rsid w:val="00FC39E5"/>
    <w:rsid w:val="00FC3B5F"/>
    <w:rsid w:val="00FC3D94"/>
    <w:rsid w:val="00FC3F2C"/>
    <w:rsid w:val="00FC3FCE"/>
    <w:rsid w:val="00FC409D"/>
    <w:rsid w:val="00FC40CF"/>
    <w:rsid w:val="00FC4121"/>
    <w:rsid w:val="00FC4421"/>
    <w:rsid w:val="00FC44E3"/>
    <w:rsid w:val="00FC4591"/>
    <w:rsid w:val="00FC475F"/>
    <w:rsid w:val="00FC4765"/>
    <w:rsid w:val="00FC476E"/>
    <w:rsid w:val="00FC4839"/>
    <w:rsid w:val="00FC4951"/>
    <w:rsid w:val="00FC49B8"/>
    <w:rsid w:val="00FC4AAE"/>
    <w:rsid w:val="00FC4C0A"/>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5EEF"/>
    <w:rsid w:val="00FC60D6"/>
    <w:rsid w:val="00FC61E7"/>
    <w:rsid w:val="00FC643B"/>
    <w:rsid w:val="00FC6470"/>
    <w:rsid w:val="00FC648C"/>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76"/>
    <w:rsid w:val="00FC7147"/>
    <w:rsid w:val="00FC717F"/>
    <w:rsid w:val="00FC7196"/>
    <w:rsid w:val="00FC71AC"/>
    <w:rsid w:val="00FC7205"/>
    <w:rsid w:val="00FC721A"/>
    <w:rsid w:val="00FC743A"/>
    <w:rsid w:val="00FC746C"/>
    <w:rsid w:val="00FC7574"/>
    <w:rsid w:val="00FC75A4"/>
    <w:rsid w:val="00FC7735"/>
    <w:rsid w:val="00FC7A80"/>
    <w:rsid w:val="00FC7B4A"/>
    <w:rsid w:val="00FC7DC1"/>
    <w:rsid w:val="00FC7DCD"/>
    <w:rsid w:val="00FC7E7D"/>
    <w:rsid w:val="00FC7EC2"/>
    <w:rsid w:val="00FC7FF0"/>
    <w:rsid w:val="00FD00B1"/>
    <w:rsid w:val="00FD00D6"/>
    <w:rsid w:val="00FD01F1"/>
    <w:rsid w:val="00FD023D"/>
    <w:rsid w:val="00FD02C4"/>
    <w:rsid w:val="00FD047E"/>
    <w:rsid w:val="00FD04BB"/>
    <w:rsid w:val="00FD04D2"/>
    <w:rsid w:val="00FD05E5"/>
    <w:rsid w:val="00FD0639"/>
    <w:rsid w:val="00FD063B"/>
    <w:rsid w:val="00FD0819"/>
    <w:rsid w:val="00FD0856"/>
    <w:rsid w:val="00FD08FC"/>
    <w:rsid w:val="00FD09FB"/>
    <w:rsid w:val="00FD0B1A"/>
    <w:rsid w:val="00FD0CAD"/>
    <w:rsid w:val="00FD0CFE"/>
    <w:rsid w:val="00FD0E75"/>
    <w:rsid w:val="00FD0F30"/>
    <w:rsid w:val="00FD0F7B"/>
    <w:rsid w:val="00FD0F8E"/>
    <w:rsid w:val="00FD104E"/>
    <w:rsid w:val="00FD10CA"/>
    <w:rsid w:val="00FD121E"/>
    <w:rsid w:val="00FD12D8"/>
    <w:rsid w:val="00FD1345"/>
    <w:rsid w:val="00FD13C6"/>
    <w:rsid w:val="00FD1774"/>
    <w:rsid w:val="00FD17C3"/>
    <w:rsid w:val="00FD1930"/>
    <w:rsid w:val="00FD19A4"/>
    <w:rsid w:val="00FD1CCD"/>
    <w:rsid w:val="00FD1D3A"/>
    <w:rsid w:val="00FD1D7D"/>
    <w:rsid w:val="00FD1DDE"/>
    <w:rsid w:val="00FD1EF7"/>
    <w:rsid w:val="00FD1EFC"/>
    <w:rsid w:val="00FD20FA"/>
    <w:rsid w:val="00FD24C4"/>
    <w:rsid w:val="00FD252A"/>
    <w:rsid w:val="00FD255A"/>
    <w:rsid w:val="00FD25A8"/>
    <w:rsid w:val="00FD26B5"/>
    <w:rsid w:val="00FD2708"/>
    <w:rsid w:val="00FD274C"/>
    <w:rsid w:val="00FD2785"/>
    <w:rsid w:val="00FD287A"/>
    <w:rsid w:val="00FD2BCE"/>
    <w:rsid w:val="00FD2BD2"/>
    <w:rsid w:val="00FD2E63"/>
    <w:rsid w:val="00FD2EF3"/>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97"/>
    <w:rsid w:val="00FD3BF6"/>
    <w:rsid w:val="00FD3DD7"/>
    <w:rsid w:val="00FD3FC1"/>
    <w:rsid w:val="00FD3FC7"/>
    <w:rsid w:val="00FD3FD5"/>
    <w:rsid w:val="00FD4097"/>
    <w:rsid w:val="00FD40D2"/>
    <w:rsid w:val="00FD40F8"/>
    <w:rsid w:val="00FD4406"/>
    <w:rsid w:val="00FD459D"/>
    <w:rsid w:val="00FD4890"/>
    <w:rsid w:val="00FD48B6"/>
    <w:rsid w:val="00FD48C5"/>
    <w:rsid w:val="00FD4914"/>
    <w:rsid w:val="00FD492B"/>
    <w:rsid w:val="00FD4971"/>
    <w:rsid w:val="00FD4B40"/>
    <w:rsid w:val="00FD4C06"/>
    <w:rsid w:val="00FD5384"/>
    <w:rsid w:val="00FD564F"/>
    <w:rsid w:val="00FD576C"/>
    <w:rsid w:val="00FD5796"/>
    <w:rsid w:val="00FD57AE"/>
    <w:rsid w:val="00FD5A07"/>
    <w:rsid w:val="00FD5A71"/>
    <w:rsid w:val="00FD5B14"/>
    <w:rsid w:val="00FD5B90"/>
    <w:rsid w:val="00FD5BFE"/>
    <w:rsid w:val="00FD5FD5"/>
    <w:rsid w:val="00FD5FEA"/>
    <w:rsid w:val="00FD6118"/>
    <w:rsid w:val="00FD6422"/>
    <w:rsid w:val="00FD642D"/>
    <w:rsid w:val="00FD6788"/>
    <w:rsid w:val="00FD6873"/>
    <w:rsid w:val="00FD68B8"/>
    <w:rsid w:val="00FD691D"/>
    <w:rsid w:val="00FD69AC"/>
    <w:rsid w:val="00FD69E4"/>
    <w:rsid w:val="00FD69F6"/>
    <w:rsid w:val="00FD6A3A"/>
    <w:rsid w:val="00FD6BE4"/>
    <w:rsid w:val="00FD6CFA"/>
    <w:rsid w:val="00FD6D61"/>
    <w:rsid w:val="00FD706E"/>
    <w:rsid w:val="00FD711F"/>
    <w:rsid w:val="00FD714E"/>
    <w:rsid w:val="00FD7208"/>
    <w:rsid w:val="00FD7485"/>
    <w:rsid w:val="00FD74CE"/>
    <w:rsid w:val="00FD75B7"/>
    <w:rsid w:val="00FD769A"/>
    <w:rsid w:val="00FD76A0"/>
    <w:rsid w:val="00FD771B"/>
    <w:rsid w:val="00FD77AE"/>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12"/>
    <w:rsid w:val="00FE04EC"/>
    <w:rsid w:val="00FE04F2"/>
    <w:rsid w:val="00FE062D"/>
    <w:rsid w:val="00FE0669"/>
    <w:rsid w:val="00FE06CF"/>
    <w:rsid w:val="00FE0740"/>
    <w:rsid w:val="00FE08C2"/>
    <w:rsid w:val="00FE0B7E"/>
    <w:rsid w:val="00FE0B94"/>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A73"/>
    <w:rsid w:val="00FE1AFF"/>
    <w:rsid w:val="00FE1B37"/>
    <w:rsid w:val="00FE1BA4"/>
    <w:rsid w:val="00FE1CE8"/>
    <w:rsid w:val="00FE1DBF"/>
    <w:rsid w:val="00FE1DD1"/>
    <w:rsid w:val="00FE1F11"/>
    <w:rsid w:val="00FE213C"/>
    <w:rsid w:val="00FE237F"/>
    <w:rsid w:val="00FE23CC"/>
    <w:rsid w:val="00FE2465"/>
    <w:rsid w:val="00FE246E"/>
    <w:rsid w:val="00FE24C0"/>
    <w:rsid w:val="00FE276B"/>
    <w:rsid w:val="00FE27B7"/>
    <w:rsid w:val="00FE28E6"/>
    <w:rsid w:val="00FE2B27"/>
    <w:rsid w:val="00FE2B76"/>
    <w:rsid w:val="00FE2C6F"/>
    <w:rsid w:val="00FE2C89"/>
    <w:rsid w:val="00FE2D63"/>
    <w:rsid w:val="00FE2DFB"/>
    <w:rsid w:val="00FE2E5A"/>
    <w:rsid w:val="00FE2FAA"/>
    <w:rsid w:val="00FE2FC1"/>
    <w:rsid w:val="00FE318B"/>
    <w:rsid w:val="00FE32AE"/>
    <w:rsid w:val="00FE3371"/>
    <w:rsid w:val="00FE34EF"/>
    <w:rsid w:val="00FE3703"/>
    <w:rsid w:val="00FE3A14"/>
    <w:rsid w:val="00FE3A6B"/>
    <w:rsid w:val="00FE3EB3"/>
    <w:rsid w:val="00FE3FF1"/>
    <w:rsid w:val="00FE4351"/>
    <w:rsid w:val="00FE44D4"/>
    <w:rsid w:val="00FE451B"/>
    <w:rsid w:val="00FE455B"/>
    <w:rsid w:val="00FE46EF"/>
    <w:rsid w:val="00FE47A9"/>
    <w:rsid w:val="00FE47B1"/>
    <w:rsid w:val="00FE4889"/>
    <w:rsid w:val="00FE492F"/>
    <w:rsid w:val="00FE4933"/>
    <w:rsid w:val="00FE49D5"/>
    <w:rsid w:val="00FE49D6"/>
    <w:rsid w:val="00FE49EC"/>
    <w:rsid w:val="00FE4A7C"/>
    <w:rsid w:val="00FE4D7D"/>
    <w:rsid w:val="00FE4E71"/>
    <w:rsid w:val="00FE4E8F"/>
    <w:rsid w:val="00FE5050"/>
    <w:rsid w:val="00FE50A2"/>
    <w:rsid w:val="00FE50A8"/>
    <w:rsid w:val="00FE513A"/>
    <w:rsid w:val="00FE522B"/>
    <w:rsid w:val="00FE52EF"/>
    <w:rsid w:val="00FE53CC"/>
    <w:rsid w:val="00FE5460"/>
    <w:rsid w:val="00FE5496"/>
    <w:rsid w:val="00FE58E3"/>
    <w:rsid w:val="00FE59F1"/>
    <w:rsid w:val="00FE5B4C"/>
    <w:rsid w:val="00FE5B50"/>
    <w:rsid w:val="00FE5D0C"/>
    <w:rsid w:val="00FE5D5E"/>
    <w:rsid w:val="00FE5DF6"/>
    <w:rsid w:val="00FE5EC0"/>
    <w:rsid w:val="00FE5FF5"/>
    <w:rsid w:val="00FE602D"/>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D36"/>
    <w:rsid w:val="00FE700F"/>
    <w:rsid w:val="00FE70A8"/>
    <w:rsid w:val="00FE7138"/>
    <w:rsid w:val="00FE715B"/>
    <w:rsid w:val="00FE736D"/>
    <w:rsid w:val="00FE7393"/>
    <w:rsid w:val="00FE74F1"/>
    <w:rsid w:val="00FE75B4"/>
    <w:rsid w:val="00FE75E6"/>
    <w:rsid w:val="00FE7680"/>
    <w:rsid w:val="00FE78D3"/>
    <w:rsid w:val="00FE7917"/>
    <w:rsid w:val="00FE7A74"/>
    <w:rsid w:val="00FE7BD3"/>
    <w:rsid w:val="00FE7C73"/>
    <w:rsid w:val="00FE7CC7"/>
    <w:rsid w:val="00FE7CDE"/>
    <w:rsid w:val="00FE7D28"/>
    <w:rsid w:val="00FE7DCC"/>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8C"/>
    <w:rsid w:val="00FF1317"/>
    <w:rsid w:val="00FF133C"/>
    <w:rsid w:val="00FF1397"/>
    <w:rsid w:val="00FF139C"/>
    <w:rsid w:val="00FF13CB"/>
    <w:rsid w:val="00FF1618"/>
    <w:rsid w:val="00FF171C"/>
    <w:rsid w:val="00FF184C"/>
    <w:rsid w:val="00FF1975"/>
    <w:rsid w:val="00FF1A45"/>
    <w:rsid w:val="00FF1BDF"/>
    <w:rsid w:val="00FF1C0E"/>
    <w:rsid w:val="00FF1D2C"/>
    <w:rsid w:val="00FF230F"/>
    <w:rsid w:val="00FF241B"/>
    <w:rsid w:val="00FF2444"/>
    <w:rsid w:val="00FF2530"/>
    <w:rsid w:val="00FF2751"/>
    <w:rsid w:val="00FF2753"/>
    <w:rsid w:val="00FF278E"/>
    <w:rsid w:val="00FF2922"/>
    <w:rsid w:val="00FF29F9"/>
    <w:rsid w:val="00FF2C4D"/>
    <w:rsid w:val="00FF2E71"/>
    <w:rsid w:val="00FF2E7A"/>
    <w:rsid w:val="00FF2EAF"/>
    <w:rsid w:val="00FF309E"/>
    <w:rsid w:val="00FF317D"/>
    <w:rsid w:val="00FF337E"/>
    <w:rsid w:val="00FF3541"/>
    <w:rsid w:val="00FF3584"/>
    <w:rsid w:val="00FF367F"/>
    <w:rsid w:val="00FF36EC"/>
    <w:rsid w:val="00FF385C"/>
    <w:rsid w:val="00FF39B7"/>
    <w:rsid w:val="00FF3B57"/>
    <w:rsid w:val="00FF3CA3"/>
    <w:rsid w:val="00FF3CCD"/>
    <w:rsid w:val="00FF3D74"/>
    <w:rsid w:val="00FF3E45"/>
    <w:rsid w:val="00FF3F22"/>
    <w:rsid w:val="00FF4078"/>
    <w:rsid w:val="00FF427A"/>
    <w:rsid w:val="00FF46F4"/>
    <w:rsid w:val="00FF47E3"/>
    <w:rsid w:val="00FF4825"/>
    <w:rsid w:val="00FF498B"/>
    <w:rsid w:val="00FF49F0"/>
    <w:rsid w:val="00FF4BA8"/>
    <w:rsid w:val="00FF4BAF"/>
    <w:rsid w:val="00FF4C76"/>
    <w:rsid w:val="00FF4CB6"/>
    <w:rsid w:val="00FF4D1F"/>
    <w:rsid w:val="00FF4DDA"/>
    <w:rsid w:val="00FF5043"/>
    <w:rsid w:val="00FF506A"/>
    <w:rsid w:val="00FF50FF"/>
    <w:rsid w:val="00FF5122"/>
    <w:rsid w:val="00FF53C2"/>
    <w:rsid w:val="00FF5447"/>
    <w:rsid w:val="00FF5598"/>
    <w:rsid w:val="00FF564A"/>
    <w:rsid w:val="00FF56A3"/>
    <w:rsid w:val="00FF5ACC"/>
    <w:rsid w:val="00FF5C7E"/>
    <w:rsid w:val="00FF5D0A"/>
    <w:rsid w:val="00FF607E"/>
    <w:rsid w:val="00FF619B"/>
    <w:rsid w:val="00FF61E2"/>
    <w:rsid w:val="00FF62D9"/>
    <w:rsid w:val="00FF6330"/>
    <w:rsid w:val="00FF6551"/>
    <w:rsid w:val="00FF655A"/>
    <w:rsid w:val="00FF65F4"/>
    <w:rsid w:val="00FF67D0"/>
    <w:rsid w:val="00FF692E"/>
    <w:rsid w:val="00FF6C06"/>
    <w:rsid w:val="00FF6CD2"/>
    <w:rsid w:val="00FF6CE4"/>
    <w:rsid w:val="00FF6D68"/>
    <w:rsid w:val="00FF6D6E"/>
    <w:rsid w:val="00FF6D9C"/>
    <w:rsid w:val="00FF7081"/>
    <w:rsid w:val="00FF7315"/>
    <w:rsid w:val="00FF73A8"/>
    <w:rsid w:val="00FF7416"/>
    <w:rsid w:val="00FF777B"/>
    <w:rsid w:val="00FF780D"/>
    <w:rsid w:val="00FF7999"/>
    <w:rsid w:val="00FF79A9"/>
    <w:rsid w:val="00FF7D0A"/>
    <w:rsid w:val="00FF7DD6"/>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1FDD"/>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0">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99"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21" Type="http://schemas.openxmlformats.org/officeDocument/2006/relationships/hyperlink" Target="https://www.hellenicparliament.gr/UserFiles/2f026f42-950c-4efc-b950-340c4fb76a24/11963208.pdf" TargetMode="External"/><Relationship Id="rId63" Type="http://schemas.openxmlformats.org/officeDocument/2006/relationships/hyperlink" Target="http://www.et.gr/idocs-nph/search/pdfViewerForm.html?args=5C7QrtC22wGGrezhDLcpZ3dtvSoClrL8M3utSzAwpFgliYHTRwL0-OJInJ48_97uHrMts-zFzeyCiBSQOpYnTy36MacmUFCx2ppFvBej56Mmc8Qdb8ZfRJqZnsIAdk8Lv_e6czmhEembNmZCMxLMtZzktS09ECXYPg3WkEfhwT5uFg2k1lC-GozkYRGxZ9_t" TargetMode="External"/><Relationship Id="rId159"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324"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366"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17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6"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433"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268"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 Type="http://schemas.openxmlformats.org/officeDocument/2006/relationships/hyperlink" Target="http://www.et.gr/idocs-nph/search/pdfViewerForm.html?args=5C7QrtC22wGGrezhDLcpZ3dtvSoClrL8_q7ut2PVjhruFUDqazHcNeJInJ48_97uHrMts-zFzeyCiBSQOpYnTy36MacmUFCx2ppFvBej56Mmc8Qdb8ZfRJqZnsIAdk8Lv_e6czmhEembNmZCMxLMtUcG6B7X1WSJO8xlLHi1uGXly4s2mJUlv9Ur8cTF2mSz" TargetMode="External"/><Relationship Id="rId74" Type="http://schemas.openxmlformats.org/officeDocument/2006/relationships/hyperlink" Target="http://www.et.gr/idocs-nph/search/pdfViewerForm.html?args=5C7QrtC22wGGrezhDLcpZ3dtvSoClrL85-NoES4RXmAliYHTRwL0-OJInJ48_97uHrMts-zFzeyCiBSQOpYnTy36MacmUFCx2ppFvBej56Mmc8Qdb8ZfRJqZnsIAdk8Lv_e6czmhEembNmZCMxLMtX6au3wLgitBfuq8pSLda7-CzA9vsmQFnLFQfpRSUsZS" TargetMode="External"/><Relationship Id="rId128"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35"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377"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7"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402"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279"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444"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43" Type="http://schemas.openxmlformats.org/officeDocument/2006/relationships/hyperlink" Target="http://www.et.gr/idocs-nph/search/pdfViewerForm.html?args=5C7QrtC22wGGrezhDLcpZ3dtvSoClrL8f8yKr9Kv77EliYHTRwL0-OJInJ48_97uHrMts-zFzeyCiBSQOpYnTy36MacmUFCx2ppFvBej56Mmc8Qdb8ZfRJqZnsIAdk8Lv_e6czmhEembNmZCMxLMtaC6YGSPY1urJ0bz9MD3uiTaKOgjGQu-6paeF5Rypvks" TargetMode="External"/><Relationship Id="rId139"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290"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304"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346"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388"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85"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15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2"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206"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413"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248"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55" Type="http://schemas.openxmlformats.org/officeDocument/2006/relationships/footer" Target="footer3.xml"/><Relationship Id="rId12" Type="http://schemas.openxmlformats.org/officeDocument/2006/relationships/hyperlink" Target="http://www.et.gr/idocs-nph/search/pdfViewerForm.html?args=5C7QrtC22wGGrezhDLcpZ3dtvSoClrL8qZcZTSsH80R5MXD0LzQTLWPU9yLzB8V68knBzLCmTXKaO6fpVZ6Lx3UnKl3nP8NxdnJ5r9cmWyJWelDvWS_18kAEhATUkJb0x1LIdQ163nV9K--td6SIueySHcZwuk-gODghSqmFWldRYUlDBem0mrrpvxeXtyRs" TargetMode="External"/><Relationship Id="rId108"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15"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5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54" Type="http://schemas.openxmlformats.org/officeDocument/2006/relationships/hyperlink" Target="http://www.et.gr/idocs-nph/search/pdfViewerForm.html?args=5C7QrtC22wGGrezhDLcpZ3dtvSoClrL8nLs5HumnN9Fp6k5uE6xNduJInJ48_97uHrMts-zFzeyCiBSQOpYnTy36MacmUFCx2ppFvBej56Mmc8Qdb8ZfRJqZnsIAdk8Lv_e6czmhEembNmZCMxLMtW8_MaB4EbPD4tnJpBHXvTNfNoZ-8dkf7VdImFUrb9qA" TargetMode="External"/><Relationship Id="rId96"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161"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217"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399"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259"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424"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3" Type="http://schemas.openxmlformats.org/officeDocument/2006/relationships/hyperlink" Target="https://www.hellenicparliament.gr/UserFiles/2f026f42-950c-4efc-b950-340c4fb76a24/11963208.pdf" TargetMode="External"/><Relationship Id="rId119"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270"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291"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305"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26"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47"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4" Type="http://schemas.openxmlformats.org/officeDocument/2006/relationships/hyperlink" Target="http://www.et.gr/idocs-nph/search/pdfViewerForm.html?args=5C7QrtC22wGGrezhDLcpZ3dtvSoClrL8f8yKr9Kv77EliYHTRwL0-OJInJ48_97uHrMts-zFzeyCiBSQOpYnTy36MacmUFCx2ppFvBej56Mmc8Qdb8ZfRJqZnsIAdk8Lv_e6czmhEembNmZCMxLMtaC6YGSPY1urJ0bz9MD3uiTaKOgjGQu-6paeF5Rypvks" TargetMode="External"/><Relationship Id="rId65" Type="http://schemas.openxmlformats.org/officeDocument/2006/relationships/hyperlink" Target="http://www.et.gr/idocs-nph/search/pdfViewerForm.html?args=5C7QrtC22wGGrezhDLcpZ3dtvSoClrL8f8yKr9Kv77H3U4LPcASlceJInJ48_97uHrMts-zFzeyCiBSQOpYnTy36MacmUFCx2ppFvBej56Mmc8Qdb8ZfRJqZnsIAdk8Lv_e6czmhEembNmZCMxLMtQQOe90ha5jcZJgtxGtBocyuKxqwOdeco4GVDf6Dfqol" TargetMode="External"/><Relationship Id="rId86"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130"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151"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368"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389"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7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7"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28"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249"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414"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435"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56" Type="http://schemas.openxmlformats.org/officeDocument/2006/relationships/fontTable" Target="fontTable.xml"/><Relationship Id="rId13" Type="http://schemas.openxmlformats.org/officeDocument/2006/relationships/hyperlink" Target="https://www.hellenicparliament.gr/UserFiles/2f026f42-950c-4efc-b950-340c4fb76a24/11961732.pdf" TargetMode="External"/><Relationship Id="rId109"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260"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81"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316"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37"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34" Type="http://schemas.openxmlformats.org/officeDocument/2006/relationships/hyperlink" Target="http://www.et.gr/idocs-nph/search/pdfViewerForm.html?args=5C7QrtC22wGGrezhDLcpZ3dtvSoClrL85DiRVO0wgKT3U4LPcASlceJInJ48_97uHrMts-zFzeyCiBSQOpYnTy36MacmUFCx2ppFvBej56Mmc8Qdb8ZfRJqZnsIAdk8Lv_e6czmhEembNmZCMxLMtXYbnw-MjT0HlEDAbqOtFy9OcZBy-Q58-c0KgC8zkNQI" TargetMode="External"/><Relationship Id="rId55" Type="http://schemas.openxmlformats.org/officeDocument/2006/relationships/hyperlink" Target="http://www.et.gr/idocs-nph/search/pdfViewerForm.html?args=5C7QrtC22wGGrezhDLcpZ3dtvSoClrL8_q7ut2PVjhrNZ8op6Z_wSuJInJ48_97uHrMts-zFzeyCiBSQOpYnTy36MacmUFCx2ppFvBej56Mmc8Qdb8ZfRJqZnsIAdk8Lv_e6czmhEembNmZCMxLMtVuxGgTnCuBu8J_CjIWp3u_76NhdCAifgn2oF1l_c6CY" TargetMode="External"/><Relationship Id="rId76" Type="http://schemas.openxmlformats.org/officeDocument/2006/relationships/hyperlink" Target="http://www.et.gr/idocs-nph/search/pdfViewerForm.html?args=5C7QrtC22wGGrezhDLcpZ3dtvSoClrL8goX2c34K7tJp6k5uE6xNduJInJ48_97uHrMts-zFzeyCiBSQOpYnTy36MacmUFCx2ppFvBej56Mmc8Qdb8ZfRJqZnsIAdk8Lv_e6czmhEembNmZCMxLMtepZtcDCIgHgjOPeund__Mdz8YmJ2WGxrvIaEj2ZNkgC" TargetMode="External"/><Relationship Id="rId97"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120"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141"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358"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79"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7" Type="http://schemas.openxmlformats.org/officeDocument/2006/relationships/endnotes" Target="endnotes.xml"/><Relationship Id="rId16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8"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239"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390"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04"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425"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446"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250"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271"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292"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306"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24" Type="http://schemas.openxmlformats.org/officeDocument/2006/relationships/hyperlink" Target="http://www.et.gr/idocs-nph/search/pdfViewerForm.html?args=5C7QrtC22wGGrezhDLcpZ3dtvSoClrL8cSHdHNezY5fnMRVjyfnPUeJInJ48_97uHrMts-zFzeyCiBSQOpYnTy36MacmUFCx2ppFvBej56Mmc8Qdb8ZfRJqZnsIAdk8Lv_e6czmhEembNmZCMxLMtfl_d2nKMPE5rezxjpYD92t0yYNiepW7irk0nfRfmbMB" TargetMode="External"/><Relationship Id="rId45" Type="http://schemas.openxmlformats.org/officeDocument/2006/relationships/hyperlink" Target="http://www.et.gr/idocs-nph/search/pdfViewerForm.html?args=5C7QrtC22wGGrezhDLcpZ3dtvSoClrL8f8yKr9Kv77EliYHTRwL0-OJInJ48_97uHrMts-zFzeyCiBSQOpYnTy36MacmUFCx2ppFvBej56Mmc8Qdb8ZfRJqZnsIAdk8Lv_e6czmhEembNmZCMxLMtaC6YGSPY1urJ0bz9MD3uiTaKOgjGQu-6paeF5Rypvks" TargetMode="External"/><Relationship Id="rId66" Type="http://schemas.openxmlformats.org/officeDocument/2006/relationships/hyperlink" Target="http://www.et.gr/idocs-nph/search/pdfViewerForm.html?args=5C7QrtC22wGGrezhDLcpZ3dtvSoClrL8f8yKr9Kv77HuFUDqazHcNeJInJ48_97uHrMts-zFzeyCiBSQOpYnTy36MacmUFCx2ppFvBej56Mmc8Qdb8ZfRJqZnsIAdk8Lv_e6czmhEembNmZCMxLMtVe8_vNR2vYS00hIRrFahk0L-9Ea8umZnqO55k-Pezw4" TargetMode="External"/><Relationship Id="rId87"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110"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13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7"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348"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69"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15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3"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194"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208"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29"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380"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415"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436"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457" Type="http://schemas.openxmlformats.org/officeDocument/2006/relationships/theme" Target="theme/theme1.xml"/><Relationship Id="rId240"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261"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14" Type="http://schemas.openxmlformats.org/officeDocument/2006/relationships/hyperlink" Target="https://www.hellenicparliament.gr/UserFiles/2f026f42-950c-4efc-b950-340c4fb76a24/11961732.pdf" TargetMode="External"/><Relationship Id="rId35" Type="http://schemas.openxmlformats.org/officeDocument/2006/relationships/hyperlink" Target="http://www.et.gr/idocs-nph/search/pdfViewerForm.html?args=5C7QrtC22wGGrezhDLcpZ3dtvSoClrL8r8vpvR2eNoMliYHTRwL0-OJInJ48_97uHrMts-zFzeyCiBSQOpYnTy36MacmUFCx2ppFvBej56Mmc8Qdb8ZfRJqZnsIAdk8Lv_e6czmhEembNmZCMxLMtelXwnoBB9hs_ZckOvvmpwCtiobDqDvy02yfhId0n3O8" TargetMode="External"/><Relationship Id="rId56" Type="http://schemas.openxmlformats.org/officeDocument/2006/relationships/hyperlink" Target="http://www.et.gr/idocs-nph/search/pdfViewerForm.html?args=5C7QrtC22wGGrezhDLcpZ3dtvSoClrL8_q7ut2PVjhotiDow6HlTE-JInJ48_97uHrMts-zFzeyCiBSQOpYnTy36MacmUFCx2ppFvBej56Mmc8Qdb8ZfRJqZnsIAdk8Lv_e6czmhEembNmZCMxLMtRw1bZEQaDUZT0gTayPLsXwMsYuA1HSNtZroAjHHCGTh" TargetMode="External"/><Relationship Id="rId77"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100"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282"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317"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338"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359"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8" Type="http://schemas.openxmlformats.org/officeDocument/2006/relationships/image" Target="media/image1.jpeg"/><Relationship Id="rId98"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21"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14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3"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184"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19"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370"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391"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405"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426"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447"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30"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251"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25" Type="http://schemas.openxmlformats.org/officeDocument/2006/relationships/hyperlink" Target="http://www.et.gr/idocs-nph/search/pdfViewerForm.html?args=5C7QrtC22wGGrezhDLcpZ3dtvSoClrL8O_j9lGUdzi_uFUDqazHcNeJInJ48_97uHrMts-zFzeyCiBSQOpYnTy36MacmUFCx2ppFvBej56Mmc8Qdb8ZfRJqZnsIAdk8Lv_e6czmhEembNmZCMxLMtdOYns4NJzN0LPD7S8j5X0qgu7jc8a8wDti67p8BkEOY" TargetMode="External"/><Relationship Id="rId46" Type="http://schemas.openxmlformats.org/officeDocument/2006/relationships/hyperlink" Target="http://www.et.gr/idocs-nph/search/pdfViewerForm.html?args=5C7QrtC22wGGrezhDLcpZ3dtvSoClrL8f8yKr9Kv77H3U4LPcASlceJInJ48_97uHrMts-zFzeyCiBSQOpYnTy36MacmUFCx2ppFvBej56Mmc8Qdb8ZfRJqZnsIAdk8Lv_e6czmhEembNmZCMxLMtQQOe90ha5jcZJgtxGtBocyuKxqwOdeco4GVDf6Dfqol" TargetMode="External"/><Relationship Id="rId67" Type="http://schemas.openxmlformats.org/officeDocument/2006/relationships/hyperlink" Target="http://www.et.gr/idocs-nph/search/pdfViewerForm.html?args=5C7QrtC22wGGrezhDLcpZ3dtvSoClrL8OUaZREG_UlX3U4LPcASlceJInJ48_97uHrMts-zFzeyCiBSQOpYnTy36MacmUFCx2ppFvBej56Mmc8Qdb8ZfRJqZnsIAdk8Lv_e6czmhEembNmZCMxLMtYybKMwIGqxSfT6u11kFhKYotwPZ4SXGpYQdmpXROlIF" TargetMode="External"/><Relationship Id="rId272"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293"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07"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328"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349"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88" Type="http://schemas.openxmlformats.org/officeDocument/2006/relationships/hyperlink" Target="http://www.et.gr/idocs-nph/search/pdfViewerForm.html?args=5C7QrtC22wGGrezhDLcpZ3dtvSoClrL8nLs5HumnN9HuFUDqazHcNeJInJ48_97uHrMts-zFzeyCiBSQOpYnTy36MacmUFCx2ppFvBej56Mmc8Qdb8ZfRJqZnsIAdk8Lv_e6czmhEembNmZCMxLMtQDzRhqP-g0EPnvX48g0th-9d2YmcRBaExdjxMEZh19w" TargetMode="External"/><Relationship Id="rId111"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32"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153"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174"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19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9"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360"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381"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16"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20"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241"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437"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15" Type="http://schemas.openxmlformats.org/officeDocument/2006/relationships/hyperlink" Target="https://www.hellenicparliament.gr/UserFiles/2f026f42-950c-4efc-b950-340c4fb76a24/11961732.pdf" TargetMode="External"/><Relationship Id="rId36" Type="http://schemas.openxmlformats.org/officeDocument/2006/relationships/hyperlink" Target="http://www.et.gr/idocs-nph/search/pdfViewerForm.html?args=5C7QrtC22wGGrezhDLcpZ3dtvSoClrL8goX2c34K7tLNZ8op6Z_wSuJInJ48_97uHrMts-zFzeyCiBSQOpYnTy36MacmUFCx2ppFvBej56Mmc8Qdb8ZfRJqZnsIAdk8Lv_e6czmhEembNmZCMxLMtQw7GIjlCf23Nq2kieKgLocouGk1Z2cVxAJprAuVxFxv" TargetMode="External"/><Relationship Id="rId57" Type="http://schemas.openxmlformats.org/officeDocument/2006/relationships/hyperlink" Target="http://www.et.gr/idocs-nph/search/pdfViewerForm.html?args=5C7QrtC22wGGrezhDLcpZ3dtvSoClrL8_q7ut2PVjhq4ndCieBbLVuJInJ48_97uHrMts-zFzeyCiBSQOpYnTy36MacmUFCx2ppFvBej56Mmc8Qdb8ZfRJqZnsIAdk8Lv_e6czmhEembNmZCMxLMtXVgWjr1_fbERXcC7FVOJ5yIYJ2Cs8DZQgeeZnrmaKz2" TargetMode="External"/><Relationship Id="rId262"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83"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318"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339"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78" Type="http://schemas.openxmlformats.org/officeDocument/2006/relationships/hyperlink" Target="http://www.et.gr/idocs-nph/search/pdfViewerForm.html?args=5C7QrtC22wGGrezhDLcpZ3dtvSoClrL8cSHdHNezY5fnMRVjyfnPUeJInJ48_97uHrMts-zFzeyCiBSQOpYnTy36MacmUFCx2ppFvBej56Mmc8Qdb8ZfRJqZnsIAdk8Lv_e6czmhEembNmZCMxLMtfl_d2nKMPE5rezxjpYD92t0yYNiepW7irk0nfRfmbMB" TargetMode="External"/><Relationship Id="rId99"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101"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122"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143"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16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50"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371"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406"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9" Type="http://schemas.openxmlformats.org/officeDocument/2006/relationships/image" Target="media/image2.jpeg"/><Relationship Id="rId210"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392"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427"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48"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26" Type="http://schemas.openxmlformats.org/officeDocument/2006/relationships/hyperlink" Target="http://www.et.gr/idocs-nph/search/pdfViewerForm.html?args=5C7QrtC22wGGrezhDLcpZ3dtvSoClrL8O_j9lGUdzi_uFUDqazHcNeJInJ48_97uHrMts-zFzeyCiBSQOpYnTy36MacmUFCx2ppFvBej56Mmc8Qdb8ZfRJqZnsIAdk8Lv_e6czmhEembNmZCMxLMtdOYns4NJzN0LPD7S8j5X0qgu7jc8a8wDti67p8BkEOY" TargetMode="External"/><Relationship Id="rId231"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252"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273"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294"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08"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29"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47" Type="http://schemas.openxmlformats.org/officeDocument/2006/relationships/hyperlink" Target="http://www.et.gr/idocs-nph/search/pdfViewerForm.html?args=5C7QrtC22wGGrezhDLcpZ3dtvSoClrL8OUaZREG_UlUliYHTRwL0-OJInJ48_97uHrMts-zFzeyCiBSQOpYnTy36MacmUFCx2ppFvBej56Mmc8Qdb8ZfRJqZnsIAdk8Lv_e6czmhEembNmZCMxLMtTcZatz-qVhTn5_mJOGZt3zBtzHhy7sxVtaUc7eFWW-4" TargetMode="External"/><Relationship Id="rId68" Type="http://schemas.openxmlformats.org/officeDocument/2006/relationships/hyperlink" Target="http://www.et.gr/idocs-nph/search/pdfViewerForm.html?args=5C7QrtC22wGGrezhDLcpZ3dtvSoClrL8nLs5HumnN9EliYHTRwL0-OJInJ48_97uHrMts-zFzeyCiBSQOpYnTy36MacmUFCx2ppFvBej56Mmc8Qdb8ZfRJqZnsIAdk8Lv_e6czmhEembNmZCMxLMte6MjWNi6vB0v9sUuoZyAre4yiYqxms5DTmSV4mqdjgX" TargetMode="External"/><Relationship Id="rId89" Type="http://schemas.openxmlformats.org/officeDocument/2006/relationships/hyperlink" Target="http://www.et.gr/idocs-nph/search/pdfViewerForm.html?args=5C7QrtC22wGGrezhDLcpZ3dtvSoClrL85DiRVO0wgKQtiDow6HlTE-JInJ48_97uHrMts-zFzeyCiBSQOpYnTy36MacmUFCx2ppFvBej56Mmc8Qdb8ZfRJqZnsIAdk8Lv_e6czmhEembNmZCMxLMtQEOFlu4dsksG0ujaXRI4Ha8Cdlbd4gkPFhFTyvz2zIm" TargetMode="External"/><Relationship Id="rId11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3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54"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17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40"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361"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196"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00"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382"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17"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438"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6" Type="http://schemas.openxmlformats.org/officeDocument/2006/relationships/hyperlink" Target="http://www.et.gr/idocs-nph/search/pdfViewerForm.html?args=5C7QrtC22wGGrezhDLcpZ3dtvSoClrL85SHhfC--biJ5MXD0LzQTLWPU9yLzB8V68knBzLCmTXKaO6fpVZ6Lx3UnKl3nP8NxdnJ5r9cmWyJWelDvWS_18kAEhATUkJb0x1LIdQ163nV9K--td6SIuZZYjJR-m9eHDm9G7oaB6JKHzsmKeZ-uvgUw_vNEKDo2" TargetMode="External"/><Relationship Id="rId221"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242"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263"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284"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19"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37" Type="http://schemas.openxmlformats.org/officeDocument/2006/relationships/hyperlink" Target="http://www.et.gr/idocs-nph/search/pdfViewerForm.html?args=5C7QrtC22wGGrezhDLcpZ3dtvSoClrL8goX2c34K7tLnMRVjyfnPUeJInJ48_97uHrMts-zFzeyCiBSQOpYnTy36MacmUFCx2ppFvBej56Mmc8Qdb8ZfRJqZnsIAdk8Lv_e6czmhEembNmZCMxLMtcMyRZVuSqvjG6KdAQM0Xa2FiTGLzAToNyWrnnP3UANB" TargetMode="External"/><Relationship Id="rId58" Type="http://schemas.openxmlformats.org/officeDocument/2006/relationships/hyperlink" Target="http://www.et.gr/idocs-nph/search/pdfViewerForm.html?args=5C7QrtC22wGGrezhDLcpZ3dtvSoClrL8_q7ut2PVjhruFUDqazHcNeJInJ48_97uHrMts-zFzeyCiBSQOpYnTy36MacmUFCx2ppFvBej56Mmc8Qdb8ZfRJqZnsIAdk8Lv_e6czmhEembNmZCMxLMtUcG6B7X1WSJO8xlLHi1uGXly4s2mJUlv9Ur8cTF2mSz" TargetMode="External"/><Relationship Id="rId79" Type="http://schemas.openxmlformats.org/officeDocument/2006/relationships/hyperlink" Target="http://www.et.gr/idocs-nph/search/pdfViewerForm.html?args=5C7QrtC22wGGrezhDLcpZ3dtvSoClrL8cSHdHNezY5fnMRVjyfnPUeJInJ48_97uHrMts-zFzeyCiBSQOpYnTy36MacmUFCx2ppFvBej56Mmc8Qdb8ZfRJqZnsIAdk8Lv_e6czmhEembNmZCMxLMtfl_d2nKMPE5rezxjpYD92t0yYNiepW7irk0nfRfmbMB" TargetMode="External"/><Relationship Id="rId102"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123"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14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0"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90" Type="http://schemas.openxmlformats.org/officeDocument/2006/relationships/hyperlink" Target="http://www.et.gr/idocs-nph/search/pdfViewerForm.html?args=5C7QrtC22wGGrezhDLcpZ3dtvSoClrL85DiRVO0wgKQtiDow6HlTE-JInJ48_97uHrMts-zFzeyCiBSQOpYnTy36MacmUFCx2ppFvBej56Mmc8Qdb8ZfRJqZnsIAdk8Lv_e6czmhEembNmZCMxLMtQEOFlu4dsksG0ujaXRI4Ha8Cdlbd4gkPFhFTyvz2zIm" TargetMode="External"/><Relationship Id="rId165"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186"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351"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372"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393"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407"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428"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49"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211"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232"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253"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274"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295"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30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27" Type="http://schemas.openxmlformats.org/officeDocument/2006/relationships/hyperlink" Target="http://www.et.gr/idocs-nph/search/pdfViewerForm.html?args=5C7QrtC22wGGrezhDLcpZ3dtvSoClrL8OUaZREG_UlUliYHTRwL0-OJInJ48_97uHrMts-zFzeyCiBSQOpYnTy36MacmUFCx2ppFvBej56Mmc8Qdb8ZfRJqZnsIAdk8Lv_e6czmhEembNmZCMxLMtTcZatz-qVhTn5_mJOGZt3zBtzHhy7sxVtaUc7eFWW-4" TargetMode="External"/><Relationship Id="rId48" Type="http://schemas.openxmlformats.org/officeDocument/2006/relationships/hyperlink" Target="http://www.et.gr/idocs-nph/search/pdfViewerForm.html?args=5C7QrtC22wGGrezhDLcpZ3dtvSoClrL8OUaZREG_UlXuFUDqazHcNeJInJ48_97uHrMts-zFzeyCiBSQOpYnTy36MacmUFCx2ppFvBej56Mmc8Qdb8ZfRJqZnsIAdk8Lv_e6czmhEembNmZCMxLMtcySE3iA03FHHA9tNBLnVUOAj9jOCNzY0IzAkXXUUUl-" TargetMode="External"/><Relationship Id="rId69" Type="http://schemas.openxmlformats.org/officeDocument/2006/relationships/hyperlink" Target="http://www.et.gr/idocs-nph/search/pdfViewerForm.html?args=5C7QrtC22wGGrezhDLcpZ3dtvSoClrL8_q7ut2PVjhrnMRVjyfnPUeJInJ48_97uHrMts-zFzeyCiBSQOpYnTy36MacmUFCx2ppFvBej56Mmc8Qdb8ZfRJqZnsIAdk8Lv_e6czmhEembNmZCMxLMtVKdLgO1aQcudYXMtSCfua05BIuAqrOEvXBRvlm8wonY" TargetMode="External"/><Relationship Id="rId113"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134"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320"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80" Type="http://schemas.openxmlformats.org/officeDocument/2006/relationships/hyperlink" Target="http://www.et.gr/idocs-nph/search/pdfViewerForm.html?args=5C7QrtC22wGGrezhDLcpZ3dtvSoClrL8cSHdHNezY5fnMRVjyfnPUeJInJ48_97uHrMts-zFzeyCiBSQOpYnTy36MacmUFCx2ppFvBej56Mmc8Qdb8ZfRJqZnsIAdk8Lv_e6czmhEembNmZCMxLMtfl_d2nKMPE5rezxjpYD92t0yYNiepW7irk0nfRfmbMB" TargetMode="External"/><Relationship Id="rId15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6"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197"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41"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62"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83"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18"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439"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01"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22"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243"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264"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285"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450"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17" Type="http://schemas.openxmlformats.org/officeDocument/2006/relationships/hyperlink" Target="https://www.hellenicparliament.gr/UserFiles/2f026f42-950c-4efc-b950-340c4fb76a24/11959972.pdf" TargetMode="External"/><Relationship Id="rId38" Type="http://schemas.openxmlformats.org/officeDocument/2006/relationships/hyperlink" Target="http://www.et.gr/idocs-nph/search/pdfViewerForm.html?args=5C7QrtC22wGGrezhDLcpZ3dtvSoClrL8goX2c34K7tLnMRVjyfnPUeJInJ48_97uHrMts-zFzeyCiBSQOpYnTy36MacmUFCx2ppFvBej56Mmc8Qdb8ZfRJqZnsIAdk8Lv_e6czmhEembNmZCMxLMtcMyRZVuSqvjG6KdAQM0Xa2FiTGLzAToNyWrnnP3UANB" TargetMode="External"/><Relationship Id="rId59" Type="http://schemas.openxmlformats.org/officeDocument/2006/relationships/hyperlink" Target="http://www.et.gr/idocs-nph/search/pdfViewerForm.html?args=5C7QrtC22wGGrezhDLcpZ3dtvSoClrL8cSHdHNezY5fuFUDqazHcNeJInJ48_97uHrMts-zFzeyCiBSQOpYnTy36MacmUFCx2ppFvBej56Mmc8Qdb8ZfRJqZnsIAdk8Lv_e6czmhEembNmZCMxLMtXJfrACQiqj-gzzZXaNR3vbgHhfgy2SYdyEtdT2Olkq1" TargetMode="External"/><Relationship Id="rId103"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124"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310"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70" Type="http://schemas.openxmlformats.org/officeDocument/2006/relationships/hyperlink" Target="http://www.et.gr/idocs-nph/search/pdfViewerForm.html?args=5C7QrtC22wGGrezhDLcpZ3dtvSoClrL8_q7ut2PVjhp_zJjLAILKFuJInJ48_97uHrMts-zFzeyCiBSQOpYnTy36MacmUFCx2ppFvBej56Mmc8Qdb8ZfRJqZnsIAdk8Lv_e6czmhEembNmZCMxLMteZ-ex0gLho3HHizQYBastGkaLJARMw17GqlSdTnoBf5" TargetMode="External"/><Relationship Id="rId91" Type="http://schemas.openxmlformats.org/officeDocument/2006/relationships/hyperlink" Target="http://www.et.gr/idocs-nph/search/pdfViewerForm.html?args=5C7QrtC22wGGrezhDLcpZ3dtvSoClrL85DiRVO0wgKT3U4LPcASlceJInJ48_97uHrMts-zFzeyCiBSQOpYnTy36MacmUFCx2ppFvBej56Mmc8Qdb8ZfRJqZnsIAdk8Lv_e6czmhEembNmZCMxLMtXYbnw-MjT0HlEDAbqOtFy9OcZBy-Q58-c0KgC8zkNQI" TargetMode="External"/><Relationship Id="rId145"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16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1"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352"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73"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394"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40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29"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33"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254"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440"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28" Type="http://schemas.openxmlformats.org/officeDocument/2006/relationships/hyperlink" Target="http://www.et.gr/idocs-nph/search/pdfViewerForm.html?args=5C7QrtC22wGGrezhDLcpZ3dtvSoClrL8nLs5HumnN9HuFUDqazHcNeJInJ48_97uHrMts-zFzeyCiBSQOpYnTy36MacmUFCx2ppFvBej56Mmc8Qdb8ZfRJqZnsIAdk8Lv_e6czmhEembNmZCMxLMtQDzRhqP-g0EPnvX48g0th-9d2YmcRBaExdjxMEZh19w" TargetMode="External"/><Relationship Id="rId49" Type="http://schemas.openxmlformats.org/officeDocument/2006/relationships/hyperlink" Target="http://www.et.gr/idocs-nph/search/pdfViewerForm.html?args=5C7QrtC22wGGrezhDLcpZ3dtvSoClrL8acpNRWcE-SktiDow6HlTE-JInJ48_97uHrMts-zFzeyCiBSQOpYnTy36MacmUFCx2ppFvBej56Mmc8Qdb8ZfRJqZnsIAdk8Lv_e6czmhEembNmZCMxLMtWb4nnzM2dXL-bkAQJBTS_IJAxtj7LDgijPQ9OGKRNkl" TargetMode="External"/><Relationship Id="rId114"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75"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296"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00"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60" Type="http://schemas.openxmlformats.org/officeDocument/2006/relationships/hyperlink" Target="http://www.et.gr/idocs-nph/search/pdfViewerForm.html?args=5C7QrtC22wGGrezhDLcpZ3dtvSoClrL8r8vpvR2eNoPuFUDqazHcNeJInJ48_97uHrMts-zFzeyCiBSQOpYnTy36MacmUFCx2ppFvBej56Mmc8Qdb8ZfRJqZnsIAdk8Lv_e6czmhEembNmZCMxLMtc19VzJ5eqjOQhPPY3kY7LJiRZf9apDhpkHdtR0Mrita" TargetMode="External"/><Relationship Id="rId81" Type="http://schemas.openxmlformats.org/officeDocument/2006/relationships/hyperlink" Target="http://www.et.gr/idocs-nph/search/pdfViewerForm.html?args=5C7QrtC22wGGrezhDLcpZ3dtvSoClrL8cSHdHNezY5fnMRVjyfnPUeJInJ48_97uHrMts-zFzeyCiBSQOpYnTy36MacmUFCx2ppFvBej56Mmc8Qdb8ZfRJqZnsIAdk8Lv_e6czmhEembNmZCMxLMtfl_d2nKMPE5rezxjpYD92t0yYNiepW7irk0nfRfmbMB" TargetMode="External"/><Relationship Id="rId13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56"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17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21" Type="http://schemas.openxmlformats.org/officeDocument/2006/relationships/hyperlink" Target="http://www.et.gr/idocs-nph/search/pdfViewerForm.html?args=5C7QrtC22wGGrezhDLcpZ3dtvSoClrL87PrpMF6b2Sl5MXD0LzQTLf7MGgcO23N88knBzLCmTXKaO6fpVZ6Lx9hLslJUqeiQZ1Df9Gx-r5JLrj6q8Xdsvo0L2Kl-W7fgtrDU4kvDPOw." TargetMode="External"/><Relationship Id="rId342"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363"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384"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419"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202"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223"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244"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430"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18" Type="http://schemas.openxmlformats.org/officeDocument/2006/relationships/hyperlink" Target="https://www.hellenicparliament.gr/UserFiles/2f026f42-950c-4efc-b950-340c4fb76a24/11959972.pdf" TargetMode="External"/><Relationship Id="rId39" Type="http://schemas.openxmlformats.org/officeDocument/2006/relationships/hyperlink" Target="http://www.et.gr/idocs-nph/search/pdfViewerForm.html?args=5C7QrtC22wGGrezhDLcpZ3dtvSoClrL8M3utSzAwpFi4ndCieBbLVuJInJ48_97uHrMts-zFzeyCiBSQOpYnTy36MacmUFCx2ppFvBej56Mmc8Qdb8ZfRJqZnsIAdk8Lv_e6czmhEembNmZCMxLMtdol3IAw2ChVl8_fV5QY9PFJIFecjY9I3p_NyR0ckwV0" TargetMode="External"/><Relationship Id="rId265"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286"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451"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50" Type="http://schemas.openxmlformats.org/officeDocument/2006/relationships/hyperlink" Target="http://www.et.gr/idocs-nph/search/pdfViewerForm.html?args=5C7QrtC22wGGrezhDLcpZ3dtvSoClrL8acpNRWcE-Sl_zJjLAILKFuJInJ48_97uHrMts-zFzeyCiBSQOpYnTy36MacmUFCx2ppFvBej56Mmc8Qdb8ZfRJqZnsIAdk8Lv_e6czmhEembNmZCMxLMtYDy2YxTCvVM36URRO7N5pI7WwWNfwCUAZFz7sL4U_Ck" TargetMode="External"/><Relationship Id="rId104"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125"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14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7"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188"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311"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32"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353"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74"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395"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409"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71" Type="http://schemas.openxmlformats.org/officeDocument/2006/relationships/hyperlink" Target="http://www.et.gr/idocs-nph/search/pdfViewerForm.html?args=5C7QrtC22wGGrezhDLcpZ3dtvSoClrL8_q7ut2PVjholiYHTRwL0-OJInJ48_97uHrMts-zFzeyCiBSQOpYnTy36MacmUFCx2ppFvBej56Mmc8Qdb8ZfRJqZnsIAdk8Lv_e6czmhEembNmZCMxLMtabjrBPsdq-cLDyUxcTgNR9bRbmQaazJrrKZjzBxF7L2" TargetMode="External"/><Relationship Id="rId92" Type="http://schemas.openxmlformats.org/officeDocument/2006/relationships/hyperlink" Target="http://www.et.gr/idocs-nph/search/pdfViewerForm.html?args=5C7QrtC22wGGrezhDLcpZ3dtvSoClrL8goX2c34K7tIliYHTRwL0-OJInJ48_97uHrMts-zFzeyCiBSQOpYnTy36MacmUFCx2ppFvBej56Mmc8Qdb8ZfRJqZnsIAdk8Lv_e6czmhEembNmZCMxLMtY0OSWePUUdPaMfXrzUu8XtUmwEgHmBRHJ9YKGbQewiL" TargetMode="External"/><Relationship Id="rId213"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34"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420"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2" Type="http://schemas.openxmlformats.org/officeDocument/2006/relationships/numbering" Target="numbering.xml"/><Relationship Id="rId29" Type="http://schemas.openxmlformats.org/officeDocument/2006/relationships/hyperlink" Target="http://www.et.gr/idocs-nph/search/pdfViewerForm.html?args=5C7QrtC22wGGrezhDLcpZ3dtvSoClrL8f8yKr9Kv77G4ndCieBbLVuJInJ48_97uHrMts-zFzeyCiBSQOpYnTy36MacmUFCx2ppFvBej56Mmc8Qdb8ZfRJqZnsIAdk8Lv_e6czmhEembNmZCMxLMta9cD4flc8EtvJWl9yIIZvSpZiUsSkOhNckcZ5Go7U6V" TargetMode="External"/><Relationship Id="rId255"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276"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297"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41"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40" Type="http://schemas.openxmlformats.org/officeDocument/2006/relationships/hyperlink" Target="http://www.et.gr/idocs-nph/search/pdfViewerForm.html?args=5C7QrtC22wGGrezhDLcpZ3dtvSoClrL8M3utSzAwpFgfP1Rf9veiteJInJ48_97uHrMts-zFzeyCiBSQOpYnTy36MacmUFCx2ppFvBej56Mmc8Qdb8ZfRJqZnsIAdk8Lv_e6czmhEembNmZCMxLMtZlvIMQ0y8u42cq9yxUzO50Jxzui124Q8LRyUtkP2h8O" TargetMode="External"/><Relationship Id="rId11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36"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157"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178"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301"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22" Type="http://schemas.openxmlformats.org/officeDocument/2006/relationships/hyperlink" Target="http://www.et.gr/idocs-nph/search/pdfViewerForm.html?args=5C7QrtC22wGGrezhDLcpZ3dtvSoClrL8-11WGLkYj8bNZ8op6Z_wSuJInJ48_97uHrMts-zFzeyCiBSQOpYnT00MHhcXFRTsHEJbWydJ7pdWuwnwR1ywjgJq3MkXzPSRhzC6BIei0Wg." TargetMode="External"/><Relationship Id="rId343"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364"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61" Type="http://schemas.openxmlformats.org/officeDocument/2006/relationships/hyperlink" Target="http://www.et.gr/idocs-nph/search/pdfViewerForm.html?args=5C7QrtC22wGGrezhDLcpZ3dtvSoClrL8goX2c34K7tItiDow6HlTE-JInJ48_97uHrMts-zFzeyCiBSQOpYnTy36MacmUFCx2ppFvBej56Mmc8Qdb8ZfRJqZnsIAdk8Lv_e6czmhEembNmZCMxLMtZdd6e1jQxNnyob3fnpWJCzAHELnVISANZAYn04dnNKR" TargetMode="External"/><Relationship Id="rId82" Type="http://schemas.openxmlformats.org/officeDocument/2006/relationships/hyperlink" Target="http://www.et.gr/idocs-nph/search/pdfViewerForm.html?args=5C7QrtC22wGGrezhDLcpZ3dtvSoClrL85DiRVO0wgKT3U4LPcASlceJInJ48_97uHrMts-zFzeyCiBSQOpYnTy36MacmUFCx2ppFvBej56Mmc8Qdb8ZfRJqZnsIAdk8Lv_e6czmhEembNmZCMxLMtXYbnw-MjT0HlEDAbqOtFy9OcZBy-Q58-c0KgC8zkNQI" TargetMode="External"/><Relationship Id="rId199"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203"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385"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19" Type="http://schemas.openxmlformats.org/officeDocument/2006/relationships/hyperlink" Target="https://www.hellenicparliament.gr/UserFiles/2f026f42-950c-4efc-b950-340c4fb76a24/11959972.pdf" TargetMode="External"/><Relationship Id="rId224"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245"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266"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287"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410"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1"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452"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30" Type="http://schemas.openxmlformats.org/officeDocument/2006/relationships/hyperlink" Target="http://www.et.gr/idocs-nph/search/pdfViewerForm.html?args=5C7QrtC22wGGrezhDLcpZ3dtvSoClrL8nLs5HumnN9F_zJjLAILKFuJInJ48_97uHrMts-zFzeyCiBSQOpYnTy36MacmUFCx2ppFvBej56Mmc8Qdb8ZfRJqZnsIAdk8Lv_e6czmhEembNmZCMxLMtaJCgx4T9aoRQyjK9dRGUiGnjVtWhQnSKhLTcqHlKPZ1" TargetMode="External"/><Relationship Id="rId105"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126"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147"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16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2"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33"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354"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51"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72" Type="http://schemas.openxmlformats.org/officeDocument/2006/relationships/hyperlink" Target="http://www.et.gr/idocs-nph/search/pdfViewerForm.html?args=5C7QrtC22wGGrezhDLcpZ3dtvSoClrL85DiRVO0wgKTNZ8op6Z_wSuJInJ48_97uHrMts-zFzeyCiBSQOpYnTy36MacmUFCx2ppFvBej56Mmc8Qdb8ZfRJqZnsIAdk8Lv_e6czmhEembNmZCMxLMtQGfLmCK4ly9FrZRkhFH4Vw_94o1NZ6P8o-fij4fv1M2" TargetMode="External"/><Relationship Id="rId93"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18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5"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96"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35"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256"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277"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298"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400"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421"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442"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116"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137"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15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2"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23"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344"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0" Type="http://schemas.openxmlformats.org/officeDocument/2006/relationships/hyperlink" Target="http://www.et.gr/idocs-nph/search/pdfViewerForm.html?args=5C7QrtC22wGGrezhDLcpZ3dtvSoClrL8LCLHE8WeG_Z5MXD0LzQTLWPU9yLzB8V68knBzLCmTXKaO6fpVZ6Lx3UnKl3nP8NxdnJ5r9cmWyJWelDvWS_18kAEhATUkJb0x1LIdQ163nV9K--td6SIuRD-C5RuhpuitVTJQmSoDHnabw2qKAZJY_STzWe6Ab6j" TargetMode="External"/><Relationship Id="rId41" Type="http://schemas.openxmlformats.org/officeDocument/2006/relationships/hyperlink" Target="http://www.et.gr/idocs-nph/search/pdfViewerForm.html?args=5C7QrtC22wGGrezhDLcpZ3dtvSoClrL8f8yKr9Kv77G4ndCieBbLVuJInJ48_97uHrMts-zFzeyCiBSQOpYnTy36MacmUFCx2ppFvBej56Mmc8Qdb8ZfRJqZnsIAdk8Lv_e6czmhEembNmZCMxLMta9cD4flc8EtvJWl9yIIZvSpZiUsSkOhNckcZ5Go7U6V" TargetMode="External"/><Relationship Id="rId62" Type="http://schemas.openxmlformats.org/officeDocument/2006/relationships/hyperlink" Target="http://www.et.gr/idocs-nph/search/pdfViewerForm.html?args=5C7QrtC22wGGrezhDLcpZ3dtvSoClrL8M3utSzAwpFi4ndCieBbLVuJInJ48_97uHrMts-zFzeyCiBSQOpYnTy36MacmUFCx2ppFvBej56Mmc8Qdb8ZfRJqZnsIAdk8Lv_e6czmhEembNmZCMxLMtdol3IAw2ChVl8_fV5QY9PFJIFecjY9I3p_NyR0ckwV0" TargetMode="External"/><Relationship Id="rId83" Type="http://schemas.openxmlformats.org/officeDocument/2006/relationships/hyperlink" Target="http://www.et.gr/idocs-nph/search/pdfViewerForm.html?args=5C7QrtC22wGGrezhDLcpZ3dtvSoClrL8M3utSzAwpFgfP1Rf9veiteJInJ48_97uHrMts-zFzeyCiBSQOpYnTy36MacmUFCx2ppFvBej56Mmc8Qdb8ZfRJqZnsIAdk8Lv_e6czmhEembNmZCMxLMtZlvIMQ0y8u42cq9yxUzO50Jxzui124Q8LRyUtkP2h8O" TargetMode="External"/><Relationship Id="rId17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65"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86"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190"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04"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25"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246"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267"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88"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411"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32"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53"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106"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127"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313"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10" Type="http://schemas.openxmlformats.org/officeDocument/2006/relationships/footer" Target="footer1.xml"/><Relationship Id="rId31" Type="http://schemas.openxmlformats.org/officeDocument/2006/relationships/hyperlink" Target="http://www.et.gr/idocs-nph/search/pdfViewerForm.html?args=5C7QrtC22wGGrezhDLcpZ3dtvSoClrL8nLs5HumnN9Fp6k5uE6xNduJInJ48_97uHrMts-zFzeyCiBSQOpYnTy36MacmUFCx2ppFvBej56Mmc8Qdb8ZfRJqZnsIAdk8Lv_e6czmhEembNmZCMxLMtW8_MaB4EbPD4tnJpBHXvTNfNoZ-8dkf7VdImFUrb9qA" TargetMode="External"/><Relationship Id="rId52" Type="http://schemas.openxmlformats.org/officeDocument/2006/relationships/hyperlink" Target="http://www.et.gr/idocs-nph/search/pdfViewerForm.html?args=5C7QrtC22wGGrezhDLcpZ3dtvSoClrL8nLs5HumnN9H3U4LPcASlceJInJ48_97uHrMts-zFzeyCiBSQOpYnTy36MacmUFCx2ppFvBej56Mmc8Qdb8ZfRJqZnsIAdk8Lv_e6czmhEembNmZCMxLMtctd7XcvibPpLE4bkWraSy5RTIKi292qhHwAYzqwPJ66" TargetMode="External"/><Relationship Id="rId73" Type="http://schemas.openxmlformats.org/officeDocument/2006/relationships/hyperlink" Target="http://www.et.gr/idocs-nph/search/pdfViewerForm.html?args=5C7QrtC22wGGrezhDLcpZ3dtvSoClrL8goX2c34K7tJ_zJjLAILKFuJInJ48_97uHrMts-zFzeyCiBSQOpYnTy36MacmUFCx2ppFvBej56Mmc8Qdb8ZfRJqZnsIAdk8Lv_e6czmhEembNmZCMxLMtVcnxPzVlWhXsVf0jcg_A5hLxU2UKQA028azzkJFr_xN" TargetMode="External"/><Relationship Id="rId94" Type="http://schemas.openxmlformats.org/officeDocument/2006/relationships/hyperlink" Target="http://www.et.gr/idocs-nph/search/pdfViewerForm.html?args=5C7QrtC22wGGrezhDLcpZ3dtvSoClrL8M3utSzAwpFj3U4LPcASlceJInJ48_97uHrMts-zFzeyCiBSQOpYnTy36MacmUFCx2ppFvBej56Mmc8Qdb8ZfRJqZnsIAdk8Lv_e6czmhEembNmZCMxLMtffSm8kQSRboBv3qmJzPT2vrxcDJ0woaqezj_RLu353n" TargetMode="External"/><Relationship Id="rId14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9"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334"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355"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376"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397"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215"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36"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257"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278"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401"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422"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443"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303"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42" Type="http://schemas.openxmlformats.org/officeDocument/2006/relationships/hyperlink" Target="http://www.et.gr/idocs-nph/search/pdfViewerForm.html?args=5C7QrtC22wGGrezhDLcpZ3dtvSoClrL8f8yKr9Kv77F_zJjLAILKFuJInJ48_97uHrMts-zFzeyCiBSQOpYnTy36MacmUFCx2ppFvBej56Mmc8Qdb8ZfRJqZnsIAdk8Lv_e6czmhEembNmZCMxLMtT8WHb4RP4dfDNkvx62rOPEeJtoj1PgZtNr-q6sPE4MY" TargetMode="External"/><Relationship Id="rId84" Type="http://schemas.openxmlformats.org/officeDocument/2006/relationships/hyperlink" Target="http://www.et.gr/idocs-nph/search/pdfViewerForm.html?args=5C7QrtC22wGGrezhDLcpZ3dtvSoClrL8acpNRWcE-SkliYHTRwL0-OJInJ48_97uHrMts-zFzeyCiBSQOpYnTy36MacmUFCx2ppFvBej56Mmc8Qdb8ZfRJqZnsIAdk8Lv_e6czmhEembNmZCMxLMtZXFtz8dW3s3OUZ7SctH21rSi0ZAsvY5he5dAgJ2IlOZ" TargetMode="External"/><Relationship Id="rId138"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345"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387"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9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5"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247"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412"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107"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289"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454" Type="http://schemas.openxmlformats.org/officeDocument/2006/relationships/image" Target="media/image3.png"/><Relationship Id="rId11" Type="http://schemas.openxmlformats.org/officeDocument/2006/relationships/footer" Target="footer2.xml"/><Relationship Id="rId53" Type="http://schemas.openxmlformats.org/officeDocument/2006/relationships/hyperlink" Target="http://www.et.gr/idocs-nph/search/pdfViewerForm.html?args=5C7QrtC22wGGrezhDLcpZ3dtvSoClrL8nLs5HumnN9H3U4LPcASlceJInJ48_97uHrMts-zFzeyCiBSQOpYnTy36MacmUFCx2ppFvBej56Mmc8Qdb8ZfRJqZnsIAdk8Lv_e6czmhEembNmZCMxLMtctd7XcvibPpLE4bkWraSy5RTIKi292qhHwAYzqwPJ66" TargetMode="External"/><Relationship Id="rId149"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31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56"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398"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95" Type="http://schemas.openxmlformats.org/officeDocument/2006/relationships/hyperlink" Target="http://www.et.gr/idocs-nph/search/pdfViewerForm.html?args=5C7QrtC22wGGrezhDLcpZ3dtvSoClrL85-NoES4RXmDnMRVjyfnPUeJInJ48_97uHrMts-zFzeyCiBSQOpYnTy36MacmUFCx2ppFvBej56Mmc8Qdb8ZfRJqZnsIAdk8Lv_e6czmhEembNmZCMxLMteFLzl3BUh9IWk5f1EiqQ_64OKktzyYujGYkkHJYlGH8" TargetMode="External"/><Relationship Id="rId16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6"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23"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258"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2" Type="http://schemas.openxmlformats.org/officeDocument/2006/relationships/hyperlink" Target="https://www.hellenicparliament.gr/UserFiles/2f026f42-950c-4efc-b950-340c4fb76a24/11963208.pdf" TargetMode="External"/><Relationship Id="rId64" Type="http://schemas.openxmlformats.org/officeDocument/2006/relationships/hyperlink" Target="http://www.et.gr/idocs-nph/search/pdfViewerForm.html?args=5C7QrtC22wGGrezhDLcpZ3dtvSoClrL8f8yKr9Kv77EfP1Rf9veiteJInJ48_97uHrMts-zFzeyCiBSQOpYnTy36MacmUFCx2ppFvBej56Mmc8Qdb8ZfRJqZnsIAdk8Lv_e6czmhEembNmZCMxLMtXg33a1yKvc4uhFa8wSZyIBPSC4hL_ni8U7jNI-5mQU_" TargetMode="External"/><Relationship Id="rId11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5"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367"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171"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227"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269"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43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3" Type="http://schemas.openxmlformats.org/officeDocument/2006/relationships/hyperlink" Target="http://www.et.gr/idocs-nph/search/pdfViewerForm.html?args=5C7QrtC22wGGrezhDLcpZ3dtvSoClrL8O_j9lGUdzi8liYHTRwL0-OJInJ48_97uHrMts-zFzeyCiBSQOpYnTy36MacmUFCx2ppFvBej56Mmc8Qdb8ZfRJqZnsIAdk8Lv_e6czmhEembNmZCMxLMtcFUJ4phOOZYP4fnupuvxKNYeLrExS5pWJp00AQC4Iwd" TargetMode="External"/><Relationship Id="rId129"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280"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336"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75" Type="http://schemas.openxmlformats.org/officeDocument/2006/relationships/hyperlink" Target="http://www.et.gr/idocs-nph/search/pdfViewerForm.html?args=5C7QrtC22wGGrezhDLcpZ3dtvSoClrL8sN_CI5tJ5zV5MXD0LzQTLWPU9yLzB8V68knBzLCmTXKaO6fpVZ6Lx3UnKl3nP8NxdnJ5r9cmWyJWelDvWS_18kAEhATUkJb0x1LIdQ163nV9K--td6SIuYMLdSFxT7pc78F0XcZi4xljdA_NIdSfAceXx79kNMzC" TargetMode="External"/><Relationship Id="rId140"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182"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378"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403"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445"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090BB6-D571-4108-878B-32826109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191284</TotalTime>
  <Pages>1</Pages>
  <Words>42520</Words>
  <Characters>229609</Characters>
  <Application>Microsoft Office Word</Application>
  <DocSecurity>0</DocSecurity>
  <Lines>1913</Lines>
  <Paragraphs>543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271586</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4659</cp:revision>
  <cp:lastPrinted>2022-05-16T10:57:00Z</cp:lastPrinted>
  <dcterms:created xsi:type="dcterms:W3CDTF">2021-07-27T08:35:00Z</dcterms:created>
  <dcterms:modified xsi:type="dcterms:W3CDTF">2022-05-30T11:13:00Z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