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bookmarkStart w:id="1" w:name="_GoBack"/>
            <w:bookmarkEnd w:id="1"/>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945527">
              <w:rPr>
                <w:rFonts w:ascii="Arial Black" w:hAnsi="Arial Black" w:cs="Tahoma"/>
                <w:color w:val="000000"/>
                <w:sz w:val="36"/>
                <w:szCs w:val="36"/>
              </w:rPr>
              <w:t>13</w:t>
            </w:r>
            <w:r w:rsidR="00AD2102">
              <w:rPr>
                <w:rFonts w:ascii="Arial Black" w:hAnsi="Arial Black" w:cs="Tahoma"/>
                <w:color w:val="000000"/>
                <w:sz w:val="36"/>
                <w:szCs w:val="36"/>
                <w:vertAlign w:val="superscript"/>
              </w:rPr>
              <w:t>O</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945527">
              <w:rPr>
                <w:rFonts w:ascii="Arial Black" w:hAnsi="Arial Black" w:cs="Tahoma"/>
                <w:color w:val="000000"/>
                <w:sz w:val="36"/>
                <w:szCs w:val="36"/>
              </w:rPr>
              <w:t>28</w:t>
            </w:r>
            <w:r w:rsidR="008F6F8A">
              <w:rPr>
                <w:rFonts w:ascii="Arial Black" w:hAnsi="Arial Black" w:cs="Tahoma"/>
                <w:color w:val="000000"/>
                <w:sz w:val="36"/>
                <w:szCs w:val="36"/>
              </w:rPr>
              <w:t>/</w:t>
            </w:r>
            <w:r w:rsidR="004C082A">
              <w:rPr>
                <w:rFonts w:ascii="Arial Black" w:hAnsi="Arial Black" w:cs="Tahoma"/>
                <w:color w:val="000000"/>
                <w:sz w:val="36"/>
                <w:szCs w:val="36"/>
              </w:rPr>
              <w:t>0</w:t>
            </w:r>
            <w:r w:rsidR="008F6F8A">
              <w:rPr>
                <w:rFonts w:ascii="Arial Black" w:hAnsi="Arial Black" w:cs="Tahoma"/>
                <w:color w:val="000000"/>
                <w:sz w:val="36"/>
                <w:szCs w:val="36"/>
              </w:rPr>
              <w:t>3</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945527">
              <w:rPr>
                <w:rFonts w:ascii="Arial Black" w:hAnsi="Arial Black" w:cs="Tahoma"/>
                <w:color w:val="000000"/>
                <w:sz w:val="36"/>
                <w:szCs w:val="36"/>
              </w:rPr>
              <w:t>03</w:t>
            </w:r>
            <w:r w:rsidR="00B83EBB">
              <w:rPr>
                <w:rFonts w:ascii="Arial Black" w:hAnsi="Arial Black" w:cs="Tahoma"/>
                <w:color w:val="000000"/>
                <w:sz w:val="36"/>
                <w:szCs w:val="36"/>
              </w:rPr>
              <w:t>/</w:t>
            </w:r>
            <w:r w:rsidR="00144ACF">
              <w:rPr>
                <w:rFonts w:ascii="Arial Black" w:hAnsi="Arial Black" w:cs="Tahoma"/>
                <w:color w:val="000000"/>
                <w:sz w:val="36"/>
                <w:szCs w:val="36"/>
              </w:rPr>
              <w:t>0</w:t>
            </w:r>
            <w:r w:rsidR="00945527">
              <w:rPr>
                <w:rFonts w:ascii="Arial Black" w:hAnsi="Arial Black" w:cs="Tahoma"/>
                <w:color w:val="000000"/>
                <w:sz w:val="36"/>
                <w:szCs w:val="36"/>
              </w:rPr>
              <w:t>4</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A9453F" w:rsidRDefault="00CD420E" w:rsidP="006345C0">
            <w:pPr>
              <w:jc w:val="right"/>
              <w:rPr>
                <w:rFonts w:ascii="Calibri" w:hAnsi="Calibri" w:cs="Tahoma"/>
                <w:b/>
                <w:color w:val="000000"/>
                <w:sz w:val="28"/>
                <w:szCs w:val="28"/>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945527">
              <w:rPr>
                <w:rFonts w:ascii="Calibri" w:hAnsi="Calibri" w:cs="Tahoma"/>
                <w:b/>
                <w:color w:val="000000"/>
                <w:sz w:val="28"/>
                <w:szCs w:val="28"/>
              </w:rPr>
              <w:t>04 Μαρτίου</w:t>
            </w:r>
            <w:r w:rsidR="00BA05F3">
              <w:rPr>
                <w:rFonts w:ascii="Calibri" w:hAnsi="Calibri" w:cs="Tahoma"/>
                <w:b/>
                <w:color w:val="000000"/>
                <w:sz w:val="28"/>
                <w:szCs w:val="28"/>
              </w:rPr>
              <w:t xml:space="preserve"> </w:t>
            </w:r>
            <w:r w:rsidR="0001612D">
              <w:rPr>
                <w:rFonts w:ascii="Calibri" w:hAnsi="Calibri" w:cs="Tahoma"/>
                <w:b/>
                <w:color w:val="000000"/>
                <w:sz w:val="28"/>
                <w:szCs w:val="28"/>
              </w:rPr>
              <w:t>202</w:t>
            </w:r>
            <w:r w:rsidR="0001612D" w:rsidRPr="00A9453F">
              <w:rPr>
                <w:rFonts w:ascii="Calibri" w:hAnsi="Calibri" w:cs="Tahoma"/>
                <w:b/>
                <w:color w:val="000000"/>
                <w:sz w:val="28"/>
                <w:szCs w:val="28"/>
              </w:rPr>
              <w:t>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2" w:name="_ΠΕΡΙΕΧΟΜΕΝΑ"/>
      <w:bookmarkStart w:id="3" w:name="_Toc34837604"/>
      <w:bookmarkEnd w:id="2"/>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825027"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825027"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825027"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825027"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2A75F1">
        <w:rPr>
          <w:rFonts w:asciiTheme="minorHAnsi" w:hAnsiTheme="minorHAnsi" w:cstheme="minorHAnsi"/>
          <w:lang w:val="en-US"/>
        </w:rPr>
        <w:t>4</w:t>
      </w:r>
    </w:p>
    <w:p w:rsidR="003958D7" w:rsidRPr="00805751" w:rsidRDefault="00825027"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A75F1">
        <w:rPr>
          <w:rFonts w:asciiTheme="minorHAnsi" w:hAnsiTheme="minorHAnsi" w:cstheme="minorHAnsi"/>
          <w:lang w:val="en-US"/>
        </w:rPr>
        <w:t>4</w:t>
      </w:r>
    </w:p>
    <w:p w:rsidR="003958D7" w:rsidRPr="00637520" w:rsidRDefault="00825027"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2A75F1">
        <w:rPr>
          <w:rFonts w:asciiTheme="minorHAnsi" w:hAnsiTheme="minorHAnsi" w:cstheme="minorHAnsi"/>
        </w:rPr>
        <w:t>4</w:t>
      </w:r>
    </w:p>
    <w:p w:rsidR="003958D7" w:rsidRPr="00170E3B" w:rsidRDefault="00825027"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2A75F1">
        <w:rPr>
          <w:rFonts w:asciiTheme="minorHAnsi" w:hAnsiTheme="minorHAnsi" w:cstheme="minorHAnsi"/>
          <w:lang w:val="en-US"/>
        </w:rPr>
        <w:t>4</w:t>
      </w:r>
    </w:p>
    <w:p w:rsidR="003958D7" w:rsidRPr="00DA3652" w:rsidRDefault="00825027"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2A75F1">
        <w:rPr>
          <w:rFonts w:asciiTheme="minorHAnsi" w:hAnsiTheme="minorHAnsi" w:cstheme="minorHAnsi"/>
          <w:lang w:val="en-US"/>
        </w:rPr>
        <w:t>4</w:t>
      </w:r>
    </w:p>
    <w:p w:rsidR="003958D7" w:rsidRPr="00DA3652"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A75F1">
        <w:rPr>
          <w:rFonts w:asciiTheme="minorHAnsi" w:hAnsiTheme="minorHAnsi" w:cstheme="minorHAnsi"/>
          <w:noProof/>
          <w:lang w:val="en-US"/>
        </w:rPr>
        <w:t>4</w:t>
      </w:r>
    </w:p>
    <w:p w:rsidR="003958D7" w:rsidRPr="00DA3652"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2A75F1">
        <w:rPr>
          <w:rFonts w:asciiTheme="minorHAnsi" w:hAnsiTheme="minorHAnsi" w:cstheme="minorHAnsi"/>
        </w:rPr>
        <w:t>4</w:t>
      </w:r>
    </w:p>
    <w:p w:rsidR="003958D7" w:rsidRPr="00F17129"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2A75F1">
        <w:rPr>
          <w:rFonts w:asciiTheme="minorHAnsi" w:hAnsiTheme="minorHAnsi" w:cstheme="minorHAnsi"/>
          <w:lang w:val="en-US"/>
        </w:rPr>
        <w:t>7</w:t>
      </w:r>
    </w:p>
    <w:p w:rsidR="003958D7" w:rsidRPr="00176820"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2A75F1">
        <w:rPr>
          <w:rFonts w:asciiTheme="minorHAnsi" w:hAnsiTheme="minorHAnsi" w:cstheme="minorHAnsi"/>
          <w:lang w:val="en-US"/>
        </w:rPr>
        <w:t>7</w:t>
      </w:r>
    </w:p>
    <w:p w:rsidR="003958D7" w:rsidRPr="00176820" w:rsidRDefault="00825027"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2A75F1">
        <w:rPr>
          <w:rFonts w:asciiTheme="minorHAnsi" w:hAnsiTheme="minorHAnsi" w:cstheme="minorHAnsi"/>
          <w:lang w:val="en-US"/>
        </w:rPr>
        <w:t>7</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762347" w:rsidRDefault="00B54DEA" w:rsidP="00CD6979">
      <w:pPr>
        <w:suppressAutoHyphens w:val="0"/>
        <w:rPr>
          <w:rFonts w:ascii="Calibri" w:hAnsi="Calibri" w:cs="Tahoma"/>
          <w:sz w:val="32"/>
          <w:szCs w:val="32"/>
          <w:lang w:val="en-US"/>
        </w:rPr>
      </w:pPr>
      <w:bookmarkStart w:id="4" w:name="_1._ΝΟΜΟΙ_και"/>
      <w:bookmarkStart w:id="5" w:name="_Toc406074391"/>
      <w:bookmarkEnd w:id="4"/>
      <w:r>
        <w:rPr>
          <w:rFonts w:ascii="Calibri" w:hAnsi="Calibri" w:cs="Tahoma"/>
          <w:sz w:val="32"/>
          <w:szCs w:val="32"/>
        </w:rPr>
        <w:br w:type="page"/>
      </w:r>
    </w:p>
    <w:p w:rsidR="00F84E42" w:rsidRPr="00277A1A" w:rsidRDefault="00825027"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207C8C" w:rsidRPr="00972A6C" w:rsidRDefault="000165AD" w:rsidP="00972A6C">
      <w:pPr>
        <w:pStyle w:val="ae"/>
        <w:rPr>
          <w:rFonts w:asciiTheme="minorHAnsi" w:hAnsiTheme="minorHAnsi"/>
          <w:b/>
        </w:rPr>
      </w:pPr>
      <w:r w:rsidRPr="000165AD">
        <w:rPr>
          <w:rFonts w:asciiTheme="minorHAnsi" w:hAnsiTheme="minorHAnsi"/>
          <w:b/>
        </w:rPr>
        <w:t>(γ) Ειδική Έκθεση</w:t>
      </w:r>
      <w:bookmarkStart w:id="7" w:name="_Toc414451269"/>
      <w:bookmarkStart w:id="8" w:name="_Toc406074399"/>
    </w:p>
    <w:p w:rsidR="00A03B66" w:rsidRDefault="00A03B66" w:rsidP="00824884">
      <w:pPr>
        <w:rPr>
          <w:rFonts w:asciiTheme="minorHAnsi" w:hAnsiTheme="minorHAnsi" w:cstheme="minorHAnsi"/>
          <w:sz w:val="16"/>
          <w:szCs w:val="16"/>
        </w:rPr>
      </w:pPr>
    </w:p>
    <w:p w:rsidR="00495069" w:rsidRDefault="00495069" w:rsidP="00824884">
      <w:pPr>
        <w:rPr>
          <w:rFonts w:asciiTheme="minorHAnsi" w:hAnsiTheme="minorHAnsi" w:cstheme="minorHAnsi"/>
          <w:sz w:val="16"/>
          <w:szCs w:val="16"/>
        </w:rPr>
      </w:pPr>
    </w:p>
    <w:p w:rsidR="00495069" w:rsidRDefault="00495069" w:rsidP="00824884">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495069" w:rsidRPr="0095285E" w:rsidTr="003D63FA">
        <w:trPr>
          <w:cantSplit/>
          <w:tblHeader/>
        </w:trPr>
        <w:tc>
          <w:tcPr>
            <w:tcW w:w="709" w:type="dxa"/>
            <w:tcBorders>
              <w:top w:val="double" w:sz="4" w:space="0" w:color="auto"/>
              <w:bottom w:val="double" w:sz="4" w:space="0" w:color="auto"/>
            </w:tcBorders>
            <w:shd w:val="clear" w:color="auto" w:fill="DAEEF3"/>
            <w:vAlign w:val="center"/>
            <w:hideMark/>
          </w:tcPr>
          <w:p w:rsidR="00495069" w:rsidRPr="00977520" w:rsidRDefault="00495069" w:rsidP="003D63F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95069" w:rsidRPr="00977520" w:rsidRDefault="00495069" w:rsidP="003D63FA">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495069" w:rsidRPr="00977520" w:rsidRDefault="00495069" w:rsidP="003D63FA">
            <w:pPr>
              <w:jc w:val="center"/>
              <w:rPr>
                <w:rFonts w:ascii="Calibri" w:hAnsi="Calibri" w:cs="Tahoma"/>
                <w:b/>
              </w:rPr>
            </w:pPr>
            <w:r w:rsidRPr="00977520">
              <w:rPr>
                <w:rFonts w:ascii="Calibri" w:hAnsi="Calibri" w:cs="Tahoma"/>
                <w:b/>
              </w:rPr>
              <w:t>ΤΙΤΛΟΣ</w:t>
            </w:r>
          </w:p>
        </w:tc>
      </w:tr>
      <w:tr w:rsidR="00495069" w:rsidRPr="00F55AAE" w:rsidTr="003D63FA">
        <w:trPr>
          <w:cantSplit/>
          <w:trHeight w:val="80"/>
        </w:trPr>
        <w:tc>
          <w:tcPr>
            <w:tcW w:w="709" w:type="dxa"/>
            <w:tcBorders>
              <w:top w:val="double" w:sz="4" w:space="0" w:color="auto"/>
            </w:tcBorders>
            <w:shd w:val="clear" w:color="auto" w:fill="auto"/>
            <w:vAlign w:val="center"/>
          </w:tcPr>
          <w:p w:rsidR="00495069" w:rsidRPr="00F55AAE" w:rsidRDefault="00495069" w:rsidP="003D63FA">
            <w:pPr>
              <w:jc w:val="center"/>
              <w:rPr>
                <w:rFonts w:asciiTheme="minorHAnsi" w:hAnsiTheme="minorHAnsi" w:cstheme="minorHAnsi"/>
                <w:lang w:val="en-US"/>
              </w:rPr>
            </w:pPr>
            <w:r w:rsidRPr="00F55AAE">
              <w:rPr>
                <w:rFonts w:asciiTheme="minorHAnsi" w:hAnsiTheme="minorHAnsi" w:cstheme="minorHAnsi"/>
                <w:lang w:val="en-US"/>
              </w:rPr>
              <w:t>1</w:t>
            </w:r>
          </w:p>
        </w:tc>
        <w:tc>
          <w:tcPr>
            <w:tcW w:w="3653" w:type="dxa"/>
            <w:tcBorders>
              <w:top w:val="double" w:sz="4" w:space="0" w:color="auto"/>
            </w:tcBorders>
            <w:shd w:val="clear" w:color="auto" w:fill="auto"/>
          </w:tcPr>
          <w:p w:rsidR="00495069" w:rsidRPr="00F55AAE" w:rsidRDefault="00495069" w:rsidP="003D63FA">
            <w:pPr>
              <w:jc w:val="center"/>
              <w:rPr>
                <w:rFonts w:asciiTheme="minorHAnsi" w:hAnsiTheme="minorHAnsi" w:cstheme="minorHAnsi"/>
                <w:lang w:eastAsia="el-GR"/>
              </w:rPr>
            </w:pPr>
          </w:p>
          <w:p w:rsidR="00495069" w:rsidRPr="00F55AAE" w:rsidRDefault="00495069" w:rsidP="003D63FA">
            <w:pPr>
              <w:jc w:val="center"/>
              <w:rPr>
                <w:rFonts w:asciiTheme="minorHAnsi" w:hAnsiTheme="minorHAnsi" w:cstheme="minorHAnsi"/>
                <w:lang w:val="en-US" w:eastAsia="el-GR"/>
              </w:rPr>
            </w:pPr>
            <w:r w:rsidRPr="00F55AAE">
              <w:rPr>
                <w:rFonts w:asciiTheme="minorHAnsi" w:hAnsiTheme="minorHAnsi" w:cstheme="minorHAnsi"/>
                <w:lang w:eastAsia="el-GR"/>
              </w:rPr>
              <w:t>NOMOΣ 491</w:t>
            </w:r>
            <w:r w:rsidR="00F55AAE" w:rsidRPr="00F55AAE">
              <w:rPr>
                <w:rFonts w:asciiTheme="minorHAnsi" w:hAnsiTheme="minorHAnsi" w:cstheme="minorHAnsi"/>
                <w:lang w:val="en-US" w:eastAsia="el-GR"/>
              </w:rPr>
              <w:t>7</w:t>
            </w:r>
            <w:r w:rsidRPr="00F55AAE">
              <w:rPr>
                <w:rFonts w:asciiTheme="minorHAnsi" w:hAnsiTheme="minorHAnsi" w:cstheme="minorHAnsi"/>
                <w:lang w:val="en-US" w:eastAsia="el-GR"/>
              </w:rPr>
              <w:t>/2022</w:t>
            </w:r>
          </w:p>
          <w:p w:rsidR="00495069" w:rsidRPr="001E66FD" w:rsidRDefault="00825027" w:rsidP="003D63FA">
            <w:pPr>
              <w:jc w:val="center"/>
              <w:rPr>
                <w:rFonts w:asciiTheme="minorHAnsi" w:hAnsiTheme="minorHAnsi" w:cstheme="minorHAnsi"/>
                <w:lang w:val="en-US" w:eastAsia="el-GR"/>
              </w:rPr>
            </w:pPr>
            <w:hyperlink r:id="rId12" w:history="1">
              <w:r w:rsidR="00F55AAE" w:rsidRPr="001E66FD">
                <w:rPr>
                  <w:rStyle w:val="-"/>
                  <w:rFonts w:asciiTheme="minorHAnsi" w:hAnsiTheme="minorHAnsi" w:cstheme="minorHAnsi"/>
                  <w:u w:val="none"/>
                  <w:lang w:val="en-US" w:eastAsia="el-GR"/>
                </w:rPr>
                <w:t>ΦΕΚ A 67</w:t>
              </w:r>
              <w:r w:rsidR="00495069" w:rsidRPr="001E66FD">
                <w:rPr>
                  <w:rStyle w:val="-"/>
                  <w:rFonts w:asciiTheme="minorHAnsi" w:hAnsiTheme="minorHAnsi" w:cstheme="minorHAnsi"/>
                  <w:u w:val="none"/>
                  <w:lang w:val="en-US" w:eastAsia="el-GR"/>
                </w:rPr>
                <w:t>/</w:t>
              </w:r>
              <w:r w:rsidR="00F55AAE" w:rsidRPr="001E66FD">
                <w:rPr>
                  <w:rStyle w:val="-"/>
                  <w:rFonts w:asciiTheme="minorHAnsi" w:hAnsiTheme="minorHAnsi" w:cstheme="minorHAnsi"/>
                  <w:u w:val="none"/>
                  <w:lang w:val="en-US" w:eastAsia="el-GR"/>
                </w:rPr>
                <w:t>31</w:t>
              </w:r>
              <w:r w:rsidR="00495069" w:rsidRPr="001E66FD">
                <w:rPr>
                  <w:rStyle w:val="-"/>
                  <w:rFonts w:asciiTheme="minorHAnsi" w:hAnsiTheme="minorHAnsi" w:cstheme="minorHAnsi"/>
                  <w:u w:val="none"/>
                  <w:lang w:val="en-US" w:eastAsia="el-GR"/>
                </w:rPr>
                <w:t>.03.2022</w:t>
              </w:r>
            </w:hyperlink>
          </w:p>
        </w:tc>
        <w:tc>
          <w:tcPr>
            <w:tcW w:w="5419" w:type="dxa"/>
            <w:tcBorders>
              <w:top w:val="double" w:sz="4" w:space="0" w:color="auto"/>
            </w:tcBorders>
            <w:shd w:val="clear" w:color="auto" w:fill="auto"/>
            <w:vAlign w:val="center"/>
          </w:tcPr>
          <w:p w:rsidR="00495069" w:rsidRPr="00F55AAE" w:rsidRDefault="00495069" w:rsidP="00F55AAE">
            <w:pPr>
              <w:suppressAutoHyphens w:val="0"/>
              <w:autoSpaceDE w:val="0"/>
              <w:autoSpaceDN w:val="0"/>
              <w:adjustRightInd w:val="0"/>
              <w:jc w:val="both"/>
              <w:rPr>
                <w:rFonts w:asciiTheme="minorHAnsi" w:hAnsiTheme="minorHAnsi" w:cstheme="minorHAnsi"/>
                <w:lang w:eastAsia="el-GR"/>
              </w:rPr>
            </w:pPr>
            <w:r w:rsidRPr="00F55AAE">
              <w:rPr>
                <w:rFonts w:asciiTheme="minorHAnsi" w:hAnsiTheme="minorHAnsi" w:cstheme="minorHAnsi"/>
                <w:lang w:eastAsia="el-GR"/>
              </w:rPr>
              <w:t>“</w:t>
            </w:r>
            <w:r w:rsidR="00F55AAE" w:rsidRPr="00F55AAE">
              <w:rPr>
                <w:rFonts w:asciiTheme="minorHAnsi" w:hAnsiTheme="minorHAnsi" w:cstheme="minorHAnsi"/>
              </w:rPr>
              <w:t>Κύρωση της από 17.3.2022 Επιμέρους Σύμβασης Δωρεάς - Έργο VIII, Παράρτημα 12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 Ρυθμίσεις για την αντιμετώπιση της πανδημίας του κορωνοϊού COVID-19 και την προστασία της δημόσιας υγείας και άλλες επείγουσες διατάξεις</w:t>
            </w:r>
            <w:r w:rsidR="00F55AAE" w:rsidRPr="00F55AAE">
              <w:rPr>
                <w:rFonts w:asciiTheme="minorHAnsi" w:hAnsiTheme="minorHAnsi" w:cstheme="minorHAnsi"/>
                <w:lang w:eastAsia="el-GR"/>
              </w:rPr>
              <w:t xml:space="preserve"> </w:t>
            </w:r>
            <w:r w:rsidRPr="00F55AAE">
              <w:rPr>
                <w:rFonts w:asciiTheme="minorHAnsi" w:hAnsiTheme="minorHAnsi" w:cstheme="minorHAnsi"/>
                <w:lang w:eastAsia="el-GR"/>
              </w:rPr>
              <w:t>”</w:t>
            </w:r>
          </w:p>
        </w:tc>
      </w:tr>
      <w:tr w:rsidR="00495069" w:rsidRPr="00F55AAE" w:rsidTr="003D63FA">
        <w:trPr>
          <w:cantSplit/>
          <w:trHeight w:val="538"/>
        </w:trPr>
        <w:tc>
          <w:tcPr>
            <w:tcW w:w="709" w:type="dxa"/>
            <w:shd w:val="clear" w:color="auto" w:fill="auto"/>
            <w:vAlign w:val="center"/>
          </w:tcPr>
          <w:p w:rsidR="00495069" w:rsidRPr="00F55AAE" w:rsidRDefault="00495069" w:rsidP="003D63FA">
            <w:pPr>
              <w:jc w:val="center"/>
              <w:rPr>
                <w:rFonts w:asciiTheme="minorHAnsi" w:hAnsiTheme="minorHAnsi" w:cstheme="minorHAnsi"/>
              </w:rPr>
            </w:pPr>
          </w:p>
        </w:tc>
        <w:tc>
          <w:tcPr>
            <w:tcW w:w="3653" w:type="dxa"/>
            <w:shd w:val="clear" w:color="auto" w:fill="auto"/>
          </w:tcPr>
          <w:p w:rsidR="00495069" w:rsidRPr="00F55AAE" w:rsidRDefault="00495069" w:rsidP="003D63FA">
            <w:pPr>
              <w:jc w:val="center"/>
              <w:rPr>
                <w:rFonts w:asciiTheme="minorHAnsi" w:hAnsiTheme="minorHAnsi" w:cstheme="minorHAnsi"/>
                <w:color w:val="000000"/>
                <w:lang w:eastAsia="el-GR"/>
              </w:rPr>
            </w:pPr>
          </w:p>
          <w:p w:rsidR="00495069" w:rsidRPr="00F55AAE" w:rsidRDefault="00495069" w:rsidP="003D63FA">
            <w:pPr>
              <w:jc w:val="center"/>
              <w:rPr>
                <w:rFonts w:asciiTheme="minorHAnsi" w:hAnsiTheme="minorHAnsi" w:cstheme="minorHAnsi"/>
                <w:color w:val="000000"/>
                <w:lang w:eastAsia="el-GR"/>
              </w:rPr>
            </w:pPr>
            <w:r w:rsidRPr="00F55AAE">
              <w:rPr>
                <w:rFonts w:asciiTheme="minorHAnsi" w:hAnsiTheme="minorHAnsi" w:cstheme="minorHAnsi"/>
                <w:color w:val="000000"/>
                <w:lang w:eastAsia="el-GR"/>
              </w:rPr>
              <w:t>Συνοδευτικές Εκθέσεις</w:t>
            </w:r>
          </w:p>
        </w:tc>
        <w:tc>
          <w:tcPr>
            <w:tcW w:w="5419" w:type="dxa"/>
            <w:shd w:val="clear" w:color="auto" w:fill="auto"/>
            <w:vAlign w:val="center"/>
          </w:tcPr>
          <w:p w:rsidR="00495069" w:rsidRPr="001E66FD" w:rsidRDefault="00495069" w:rsidP="003D63FA">
            <w:pPr>
              <w:suppressAutoHyphens w:val="0"/>
              <w:autoSpaceDE w:val="0"/>
              <w:autoSpaceDN w:val="0"/>
              <w:adjustRightInd w:val="0"/>
              <w:jc w:val="both"/>
              <w:rPr>
                <w:rFonts w:asciiTheme="minorHAnsi" w:hAnsiTheme="minorHAnsi" w:cstheme="minorHAnsi"/>
              </w:rPr>
            </w:pPr>
            <w:r w:rsidRPr="00F55AAE">
              <w:rPr>
                <w:rFonts w:asciiTheme="minorHAnsi" w:hAnsiTheme="minorHAnsi" w:cstheme="minorHAnsi"/>
              </w:rPr>
              <w:t xml:space="preserve">(α) </w:t>
            </w:r>
            <w:hyperlink r:id="rId13" w:history="1">
              <w:r w:rsidRPr="001E66FD">
                <w:rPr>
                  <w:rStyle w:val="-"/>
                  <w:rFonts w:asciiTheme="minorHAnsi" w:hAnsiTheme="minorHAnsi" w:cstheme="minorHAnsi"/>
                  <w:u w:val="none"/>
                </w:rPr>
                <w:t>Ανάλυση Συνεπειών Ρύθμισης</w:t>
              </w:r>
            </w:hyperlink>
          </w:p>
          <w:p w:rsidR="00495069" w:rsidRPr="001E66FD" w:rsidRDefault="00495069" w:rsidP="003D63FA">
            <w:pPr>
              <w:suppressAutoHyphens w:val="0"/>
              <w:autoSpaceDE w:val="0"/>
              <w:autoSpaceDN w:val="0"/>
              <w:adjustRightInd w:val="0"/>
              <w:jc w:val="both"/>
              <w:rPr>
                <w:rFonts w:asciiTheme="minorHAnsi" w:hAnsiTheme="minorHAnsi" w:cstheme="minorHAnsi"/>
              </w:rPr>
            </w:pPr>
            <w:r w:rsidRPr="001E66FD">
              <w:rPr>
                <w:rFonts w:asciiTheme="minorHAnsi" w:hAnsiTheme="minorHAnsi" w:cstheme="minorHAnsi"/>
              </w:rPr>
              <w:t xml:space="preserve">(β) </w:t>
            </w:r>
            <w:hyperlink r:id="rId14" w:history="1">
              <w:r w:rsidRPr="001E66FD">
                <w:rPr>
                  <w:rStyle w:val="-"/>
                  <w:rFonts w:asciiTheme="minorHAnsi" w:hAnsiTheme="minorHAnsi" w:cstheme="minorHAnsi"/>
                  <w:u w:val="none"/>
                </w:rPr>
                <w:t>Έκθεση Γενικού Λογιστηρίου του Κράτους</w:t>
              </w:r>
            </w:hyperlink>
          </w:p>
          <w:p w:rsidR="00495069" w:rsidRPr="00F55AAE" w:rsidRDefault="00495069" w:rsidP="003D63FA">
            <w:pPr>
              <w:suppressAutoHyphens w:val="0"/>
              <w:autoSpaceDE w:val="0"/>
              <w:autoSpaceDN w:val="0"/>
              <w:adjustRightInd w:val="0"/>
              <w:jc w:val="both"/>
              <w:rPr>
                <w:rFonts w:asciiTheme="minorHAnsi" w:hAnsiTheme="minorHAnsi" w:cstheme="minorHAnsi"/>
              </w:rPr>
            </w:pPr>
            <w:r w:rsidRPr="001E66FD">
              <w:rPr>
                <w:rFonts w:asciiTheme="minorHAnsi" w:hAnsiTheme="minorHAnsi" w:cstheme="minorHAnsi"/>
              </w:rPr>
              <w:t xml:space="preserve">(γ) </w:t>
            </w:r>
            <w:hyperlink r:id="rId15" w:history="1">
              <w:r w:rsidRPr="001E66FD">
                <w:rPr>
                  <w:rStyle w:val="-"/>
                  <w:rFonts w:asciiTheme="minorHAnsi" w:hAnsiTheme="minorHAnsi" w:cstheme="minorHAnsi"/>
                  <w:u w:val="none"/>
                </w:rPr>
                <w:t>Ειδική Έκθεση</w:t>
              </w:r>
            </w:hyperlink>
          </w:p>
        </w:tc>
      </w:tr>
    </w:tbl>
    <w:p w:rsidR="00495069" w:rsidRPr="00A03B66" w:rsidRDefault="00495069" w:rsidP="00824884">
      <w:pPr>
        <w:rPr>
          <w:rFonts w:asciiTheme="minorHAnsi" w:hAnsiTheme="minorHAnsi" w:cstheme="minorHAnsi"/>
          <w:sz w:val="16"/>
          <w:szCs w:val="16"/>
        </w:rPr>
      </w:pPr>
    </w:p>
    <w:p w:rsidR="000E6AF0" w:rsidRDefault="00844450" w:rsidP="00FB3EE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824B41" w:rsidRDefault="00824B41" w:rsidP="00824B41">
      <w:pPr>
        <w:pStyle w:val="1"/>
        <w:ind w:left="720"/>
        <w:rPr>
          <w:rFonts w:asciiTheme="minorHAnsi" w:hAnsiTheme="minorHAnsi"/>
        </w:rPr>
      </w:pPr>
    </w:p>
    <w:tbl>
      <w:tblPr>
        <w:tblW w:w="9781" w:type="dxa"/>
        <w:shd w:val="clear" w:color="auto" w:fill="DAEEF3"/>
        <w:tblLayout w:type="fixed"/>
        <w:tblLook w:val="04A0" w:firstRow="1" w:lastRow="0" w:firstColumn="1" w:lastColumn="0" w:noHBand="0" w:noVBand="1"/>
      </w:tblPr>
      <w:tblGrid>
        <w:gridCol w:w="675"/>
        <w:gridCol w:w="34"/>
        <w:gridCol w:w="3653"/>
        <w:gridCol w:w="33"/>
        <w:gridCol w:w="5386"/>
      </w:tblGrid>
      <w:tr w:rsidR="00B527D0" w:rsidRPr="000D18B7" w:rsidTr="009A24FA">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B527D0" w:rsidRPr="000D18B7" w:rsidRDefault="00B527D0" w:rsidP="009A24FA">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7" w:type="dxa"/>
            <w:gridSpan w:val="2"/>
            <w:tcBorders>
              <w:top w:val="double" w:sz="4" w:space="0" w:color="auto"/>
              <w:bottom w:val="double" w:sz="4" w:space="0" w:color="auto"/>
            </w:tcBorders>
            <w:shd w:val="clear" w:color="auto" w:fill="DAEEF3" w:themeFill="accent5" w:themeFillTint="33"/>
            <w:vAlign w:val="center"/>
            <w:hideMark/>
          </w:tcPr>
          <w:p w:rsidR="00B527D0" w:rsidRPr="000D18B7" w:rsidRDefault="00B527D0" w:rsidP="009A24FA">
            <w:pPr>
              <w:jc w:val="center"/>
              <w:rPr>
                <w:rFonts w:ascii="Calibri" w:hAnsi="Calibri" w:cs="Tahoma"/>
                <w:b/>
              </w:rPr>
            </w:pPr>
            <w:r w:rsidRPr="000D18B7">
              <w:rPr>
                <w:rFonts w:ascii="Calibri" w:hAnsi="Calibri" w:cs="Tahoma"/>
                <w:b/>
              </w:rPr>
              <w:t>ΣΤΟΙΧΕΙΑ ΚΑΝΟΝΙΣΜΟΥ</w:t>
            </w:r>
          </w:p>
        </w:tc>
        <w:tc>
          <w:tcPr>
            <w:tcW w:w="5419" w:type="dxa"/>
            <w:gridSpan w:val="2"/>
            <w:tcBorders>
              <w:top w:val="double" w:sz="4" w:space="0" w:color="auto"/>
              <w:bottom w:val="double" w:sz="4" w:space="0" w:color="auto"/>
            </w:tcBorders>
            <w:shd w:val="clear" w:color="auto" w:fill="DAEEF3" w:themeFill="accent5" w:themeFillTint="33"/>
            <w:vAlign w:val="center"/>
            <w:hideMark/>
          </w:tcPr>
          <w:p w:rsidR="00B527D0" w:rsidRPr="000D18B7" w:rsidRDefault="00B527D0" w:rsidP="009A24FA">
            <w:pPr>
              <w:jc w:val="center"/>
              <w:rPr>
                <w:rFonts w:ascii="Calibri" w:hAnsi="Calibri" w:cs="Tahoma"/>
                <w:b/>
              </w:rPr>
            </w:pPr>
            <w:r w:rsidRPr="000D18B7">
              <w:rPr>
                <w:rFonts w:ascii="Calibri" w:hAnsi="Calibri" w:cs="Tahoma"/>
                <w:b/>
              </w:rPr>
              <w:t>ΤΙΤΛΟΣ</w:t>
            </w:r>
          </w:p>
        </w:tc>
      </w:tr>
      <w:tr w:rsidR="00B527D0" w:rsidRPr="00B527D0" w:rsidTr="009A24FA">
        <w:trPr>
          <w:cantSplit/>
          <w:trHeight w:val="58"/>
        </w:trPr>
        <w:tc>
          <w:tcPr>
            <w:tcW w:w="709" w:type="dxa"/>
            <w:gridSpan w:val="2"/>
            <w:tcBorders>
              <w:top w:val="double" w:sz="4" w:space="0" w:color="auto"/>
            </w:tcBorders>
            <w:shd w:val="clear" w:color="auto" w:fill="auto"/>
            <w:vAlign w:val="center"/>
          </w:tcPr>
          <w:p w:rsidR="00B527D0" w:rsidRPr="00B527D0" w:rsidRDefault="00B527D0" w:rsidP="009A24FA">
            <w:pPr>
              <w:jc w:val="center"/>
              <w:rPr>
                <w:rFonts w:asciiTheme="minorHAnsi" w:hAnsiTheme="minorHAnsi" w:cstheme="minorHAnsi"/>
              </w:rPr>
            </w:pPr>
            <w:r w:rsidRPr="00B527D0">
              <w:rPr>
                <w:rFonts w:asciiTheme="minorHAnsi" w:hAnsiTheme="minorHAnsi" w:cstheme="minorHAnsi"/>
              </w:rPr>
              <w:t>1</w:t>
            </w:r>
          </w:p>
        </w:tc>
        <w:tc>
          <w:tcPr>
            <w:tcW w:w="3686" w:type="dxa"/>
            <w:gridSpan w:val="2"/>
            <w:shd w:val="clear" w:color="auto" w:fill="auto"/>
          </w:tcPr>
          <w:p w:rsidR="00CB1C44" w:rsidRDefault="00CB1C44" w:rsidP="009A24FA">
            <w:pPr>
              <w:rPr>
                <w:rFonts w:asciiTheme="minorHAnsi" w:hAnsiTheme="minorHAnsi" w:cstheme="minorHAnsi"/>
                <w:lang w:eastAsia="el-GR"/>
              </w:rPr>
            </w:pPr>
          </w:p>
          <w:p w:rsidR="00CB1C44" w:rsidRDefault="00CB1C44" w:rsidP="009A24FA">
            <w:pPr>
              <w:rPr>
                <w:rFonts w:asciiTheme="minorHAnsi" w:hAnsiTheme="minorHAnsi" w:cstheme="minorHAnsi"/>
                <w:lang w:eastAsia="el-GR"/>
              </w:rPr>
            </w:pPr>
          </w:p>
          <w:p w:rsidR="00CB1C44" w:rsidRDefault="00CB1C44" w:rsidP="009A24FA">
            <w:pPr>
              <w:rPr>
                <w:rFonts w:asciiTheme="minorHAnsi" w:hAnsiTheme="minorHAnsi" w:cstheme="minorHAnsi"/>
                <w:lang w:eastAsia="el-GR"/>
              </w:rPr>
            </w:pPr>
          </w:p>
          <w:p w:rsidR="00B527D0" w:rsidRPr="00B527D0" w:rsidRDefault="00B527D0" w:rsidP="009A24FA">
            <w:pPr>
              <w:rPr>
                <w:rFonts w:asciiTheme="minorHAnsi" w:hAnsiTheme="minorHAnsi" w:cstheme="minorHAnsi"/>
                <w:lang w:eastAsia="el-GR"/>
              </w:rPr>
            </w:pPr>
            <w:r w:rsidRPr="00B527D0">
              <w:rPr>
                <w:rFonts w:asciiTheme="minorHAnsi" w:hAnsiTheme="minorHAnsi" w:cstheme="minorHAnsi"/>
                <w:lang w:eastAsia="el-GR"/>
              </w:rPr>
              <w:t xml:space="preserve">ΚΑΤ’ ΕΞΟΥΣΙΟΔΟΤΗΣΗ ΚΑΝΟΝΙΣΜΟΣ (ΕΕ) </w:t>
            </w:r>
          </w:p>
          <w:p w:rsidR="00B527D0" w:rsidRPr="00B527D0" w:rsidRDefault="00825027" w:rsidP="009A24FA">
            <w:pPr>
              <w:rPr>
                <w:rFonts w:asciiTheme="minorHAnsi" w:hAnsiTheme="minorHAnsi" w:cstheme="minorHAnsi"/>
                <w:lang w:eastAsia="el-GR"/>
              </w:rPr>
            </w:pPr>
            <w:hyperlink r:id="rId16" w:history="1">
              <w:r w:rsidR="00B527D0" w:rsidRPr="00B527D0">
                <w:rPr>
                  <w:rStyle w:val="-"/>
                  <w:rFonts w:asciiTheme="minorHAnsi" w:hAnsiTheme="minorHAnsi" w:cstheme="minorHAnsi"/>
                  <w:u w:val="none"/>
                  <w:lang w:eastAsia="el-GR"/>
                </w:rPr>
                <w:t>2022/503</w:t>
              </w:r>
            </w:hyperlink>
          </w:p>
          <w:p w:rsidR="00B527D0" w:rsidRPr="00B527D0" w:rsidRDefault="00B527D0" w:rsidP="009A24FA">
            <w:pPr>
              <w:rPr>
                <w:rFonts w:asciiTheme="minorHAnsi" w:hAnsiTheme="minorHAnsi" w:cstheme="minorHAnsi"/>
                <w:lang w:eastAsia="el-GR"/>
              </w:rPr>
            </w:pPr>
            <w:r w:rsidRPr="00B527D0">
              <w:rPr>
                <w:rFonts w:asciiTheme="minorHAnsi" w:hAnsiTheme="minorHAnsi" w:cstheme="minorHAnsi"/>
                <w:lang w:eastAsia="el-GR"/>
              </w:rPr>
              <w:t>ΤΗΣ ΕΠΙΤΡΟΠΗΣ</w:t>
            </w:r>
          </w:p>
          <w:p w:rsidR="00B527D0" w:rsidRPr="00B527D0" w:rsidRDefault="00B527D0" w:rsidP="009A24FA">
            <w:pPr>
              <w:rPr>
                <w:rFonts w:asciiTheme="minorHAnsi" w:hAnsiTheme="minorHAnsi" w:cstheme="minorHAnsi"/>
                <w:lang w:eastAsia="el-GR"/>
              </w:rPr>
            </w:pPr>
            <w:r w:rsidRPr="00B527D0">
              <w:rPr>
                <w:rFonts w:asciiTheme="minorHAnsi" w:hAnsiTheme="minorHAnsi" w:cstheme="minorHAnsi"/>
                <w:lang w:eastAsia="el-GR"/>
              </w:rPr>
              <w:t>της 29ης Μαρτίου 2022</w:t>
            </w:r>
          </w:p>
        </w:tc>
        <w:tc>
          <w:tcPr>
            <w:tcW w:w="5386" w:type="dxa"/>
            <w:shd w:val="clear" w:color="auto" w:fill="auto"/>
            <w:vAlign w:val="center"/>
          </w:tcPr>
          <w:p w:rsidR="00B527D0" w:rsidRPr="00B527D0" w:rsidRDefault="00B527D0" w:rsidP="00B527D0">
            <w:pPr>
              <w:suppressAutoHyphens w:val="0"/>
              <w:autoSpaceDE w:val="0"/>
              <w:autoSpaceDN w:val="0"/>
              <w:adjustRightInd w:val="0"/>
              <w:jc w:val="both"/>
              <w:rPr>
                <w:rFonts w:asciiTheme="minorHAnsi" w:hAnsiTheme="minorHAnsi" w:cstheme="minorHAnsi"/>
              </w:rPr>
            </w:pPr>
            <w:r w:rsidRPr="00B527D0">
              <w:rPr>
                <w:rFonts w:asciiTheme="minorHAnsi" w:hAnsiTheme="minorHAnsi" w:cstheme="minorHAnsi"/>
              </w:rPr>
              <w:t xml:space="preserve">«για την τροποποίηση του κανονισμού (ΕΕ) 2021/953 του Ευρωπαϊκού Κοινοβουλίου και του Συμβουλίου όσον αφορά την εξαίρεση των ανηλίκων από την περίοδο αποδοχής των πιστοποιητικών εμβολιασμού που εκδίδονται με τον μορφότυπο του ψηφιακού πιστοποιητικού COVID της ΕΕ </w:t>
            </w:r>
          </w:p>
          <w:p w:rsidR="00B527D0" w:rsidRPr="00B527D0" w:rsidRDefault="00B527D0" w:rsidP="00B527D0">
            <w:pPr>
              <w:suppressAutoHyphens w:val="0"/>
              <w:autoSpaceDE w:val="0"/>
              <w:autoSpaceDN w:val="0"/>
              <w:adjustRightInd w:val="0"/>
              <w:jc w:val="both"/>
              <w:rPr>
                <w:rFonts w:asciiTheme="minorHAnsi" w:hAnsiTheme="minorHAnsi" w:cstheme="minorHAnsi"/>
              </w:rPr>
            </w:pPr>
          </w:p>
          <w:p w:rsidR="00B527D0" w:rsidRPr="00B527D0" w:rsidRDefault="00B527D0" w:rsidP="00B527D0">
            <w:pPr>
              <w:suppressAutoHyphens w:val="0"/>
              <w:autoSpaceDE w:val="0"/>
              <w:autoSpaceDN w:val="0"/>
              <w:adjustRightInd w:val="0"/>
              <w:jc w:val="both"/>
              <w:rPr>
                <w:rFonts w:asciiTheme="minorHAnsi" w:hAnsiTheme="minorHAnsi" w:cstheme="minorHAnsi"/>
              </w:rPr>
            </w:pPr>
            <w:r w:rsidRPr="00B527D0">
              <w:rPr>
                <w:rFonts w:asciiTheme="minorHAnsi" w:hAnsiTheme="minorHAnsi" w:cstheme="minorHAnsi"/>
              </w:rPr>
              <w:t>(Κείμενο που παρουσιάζει ενδιαφέρον για τον ΕΟΧ)»</w:t>
            </w:r>
          </w:p>
        </w:tc>
      </w:tr>
    </w:tbl>
    <w:p w:rsidR="00B527D0" w:rsidRDefault="00B527D0" w:rsidP="00B527D0"/>
    <w:p w:rsidR="00B527D0" w:rsidRDefault="00B527D0" w:rsidP="00B527D0"/>
    <w:tbl>
      <w:tblPr>
        <w:tblW w:w="9781" w:type="dxa"/>
        <w:shd w:val="clear" w:color="auto" w:fill="FFFFFF" w:themeFill="background1"/>
        <w:tblLayout w:type="fixed"/>
        <w:tblLook w:val="04A0" w:firstRow="1" w:lastRow="0" w:firstColumn="1" w:lastColumn="0" w:noHBand="0" w:noVBand="1"/>
      </w:tblPr>
      <w:tblGrid>
        <w:gridCol w:w="709"/>
        <w:gridCol w:w="3686"/>
        <w:gridCol w:w="5386"/>
      </w:tblGrid>
      <w:tr w:rsidR="00871C33" w:rsidRPr="00871C33" w:rsidTr="00F1009C">
        <w:trPr>
          <w:cantSplit/>
          <w:trHeight w:val="80"/>
        </w:trPr>
        <w:tc>
          <w:tcPr>
            <w:tcW w:w="709" w:type="dxa"/>
            <w:shd w:val="clear" w:color="auto" w:fill="FFFFFF" w:themeFill="background1"/>
            <w:vAlign w:val="center"/>
          </w:tcPr>
          <w:p w:rsidR="00871C33" w:rsidRPr="00871C33" w:rsidRDefault="00871C33" w:rsidP="009A24FA">
            <w:pPr>
              <w:jc w:val="center"/>
              <w:rPr>
                <w:rFonts w:asciiTheme="minorHAnsi" w:hAnsiTheme="minorHAnsi" w:cstheme="minorHAnsi"/>
              </w:rPr>
            </w:pPr>
            <w:r w:rsidRPr="00871C33">
              <w:rPr>
                <w:rFonts w:asciiTheme="minorHAnsi" w:hAnsiTheme="minorHAnsi" w:cstheme="minorHAnsi"/>
              </w:rPr>
              <w:lastRenderedPageBreak/>
              <w:t>2</w:t>
            </w:r>
          </w:p>
        </w:tc>
        <w:tc>
          <w:tcPr>
            <w:tcW w:w="3686" w:type="dxa"/>
            <w:shd w:val="clear" w:color="auto" w:fill="FFFFFF" w:themeFill="background1"/>
          </w:tcPr>
          <w:p w:rsidR="00871C33" w:rsidRPr="00871C33" w:rsidRDefault="00871C33" w:rsidP="009A24FA">
            <w:pPr>
              <w:rPr>
                <w:rFonts w:asciiTheme="minorHAnsi" w:hAnsiTheme="minorHAnsi" w:cstheme="minorHAnsi"/>
                <w:lang w:eastAsia="el-GR"/>
              </w:rPr>
            </w:pPr>
          </w:p>
          <w:p w:rsidR="00F1009C" w:rsidRDefault="00F1009C" w:rsidP="009A24FA">
            <w:pPr>
              <w:rPr>
                <w:rFonts w:asciiTheme="minorHAnsi" w:hAnsiTheme="minorHAnsi" w:cstheme="minorHAnsi"/>
                <w:lang w:eastAsia="el-GR"/>
              </w:rPr>
            </w:pPr>
          </w:p>
          <w:p w:rsidR="00F1009C" w:rsidRDefault="00F1009C" w:rsidP="009A24FA">
            <w:pPr>
              <w:rPr>
                <w:rFonts w:asciiTheme="minorHAnsi" w:hAnsiTheme="minorHAnsi" w:cstheme="minorHAnsi"/>
                <w:lang w:eastAsia="el-GR"/>
              </w:rPr>
            </w:pPr>
          </w:p>
          <w:p w:rsidR="00871C33" w:rsidRPr="00871C33" w:rsidRDefault="00871C33" w:rsidP="009A24FA">
            <w:pPr>
              <w:rPr>
                <w:rFonts w:asciiTheme="minorHAnsi" w:hAnsiTheme="minorHAnsi" w:cstheme="minorHAnsi"/>
                <w:lang w:eastAsia="el-GR"/>
              </w:rPr>
            </w:pPr>
            <w:r w:rsidRPr="00871C33">
              <w:rPr>
                <w:rFonts w:asciiTheme="minorHAnsi" w:hAnsiTheme="minorHAnsi" w:cstheme="minorHAnsi"/>
                <w:lang w:eastAsia="el-GR"/>
              </w:rPr>
              <w:t xml:space="preserve">ΚΑΤ΄ΕΞΟΥΣΙΟΔΟΤΗΣΗ ΚΑΝΟΝΙΣΜΟΣ (ΕΕ) </w:t>
            </w:r>
          </w:p>
          <w:p w:rsidR="00871C33" w:rsidRPr="00871C33" w:rsidRDefault="00825027" w:rsidP="009A24FA">
            <w:pPr>
              <w:rPr>
                <w:rFonts w:asciiTheme="minorHAnsi" w:hAnsiTheme="minorHAnsi" w:cstheme="minorHAnsi"/>
                <w:lang w:eastAsia="el-GR"/>
              </w:rPr>
            </w:pPr>
            <w:hyperlink r:id="rId17" w:history="1">
              <w:r w:rsidR="00871C33" w:rsidRPr="00871C33">
                <w:rPr>
                  <w:rStyle w:val="-"/>
                  <w:rFonts w:asciiTheme="minorHAnsi" w:hAnsiTheme="minorHAnsi" w:cstheme="minorHAnsi"/>
                  <w:u w:val="none"/>
                  <w:lang w:eastAsia="el-GR"/>
                </w:rPr>
                <w:t>2022/518</w:t>
              </w:r>
            </w:hyperlink>
          </w:p>
          <w:p w:rsidR="00871C33" w:rsidRPr="00871C33" w:rsidRDefault="00871C33" w:rsidP="009A24FA">
            <w:pPr>
              <w:rPr>
                <w:rFonts w:asciiTheme="minorHAnsi" w:hAnsiTheme="minorHAnsi" w:cstheme="minorHAnsi"/>
                <w:lang w:eastAsia="el-GR"/>
              </w:rPr>
            </w:pPr>
            <w:r w:rsidRPr="00871C33">
              <w:rPr>
                <w:rFonts w:asciiTheme="minorHAnsi" w:hAnsiTheme="minorHAnsi" w:cstheme="minorHAnsi"/>
                <w:lang w:eastAsia="el-GR"/>
              </w:rPr>
              <w:t>ΤΗΣ ΕΠΙΤΡΟΠΗΣ</w:t>
            </w:r>
          </w:p>
          <w:p w:rsidR="00871C33" w:rsidRPr="00871C33" w:rsidRDefault="00871C33" w:rsidP="009A24FA">
            <w:pPr>
              <w:rPr>
                <w:rFonts w:asciiTheme="minorHAnsi" w:hAnsiTheme="minorHAnsi" w:cstheme="minorHAnsi"/>
                <w:lang w:eastAsia="el-GR"/>
              </w:rPr>
            </w:pPr>
            <w:r w:rsidRPr="00871C33">
              <w:rPr>
                <w:rFonts w:asciiTheme="minorHAnsi" w:hAnsiTheme="minorHAnsi" w:cstheme="minorHAnsi"/>
                <w:lang w:eastAsia="el-GR"/>
              </w:rPr>
              <w:t>της 13ης Ιανουαρίου 2022</w:t>
            </w:r>
          </w:p>
        </w:tc>
        <w:tc>
          <w:tcPr>
            <w:tcW w:w="5386" w:type="dxa"/>
            <w:shd w:val="clear" w:color="auto" w:fill="FFFFFF" w:themeFill="background1"/>
            <w:vAlign w:val="center"/>
          </w:tcPr>
          <w:p w:rsidR="00871C33" w:rsidRPr="00871C33" w:rsidRDefault="00871C33" w:rsidP="00871C33">
            <w:pPr>
              <w:suppressAutoHyphens w:val="0"/>
              <w:autoSpaceDE w:val="0"/>
              <w:autoSpaceDN w:val="0"/>
              <w:adjustRightInd w:val="0"/>
              <w:jc w:val="both"/>
              <w:rPr>
                <w:rFonts w:asciiTheme="minorHAnsi" w:hAnsiTheme="minorHAnsi" w:cstheme="minorHAnsi"/>
              </w:rPr>
            </w:pPr>
            <w:r w:rsidRPr="00871C33">
              <w:rPr>
                <w:rFonts w:asciiTheme="minorHAnsi" w:hAnsiTheme="minorHAnsi" w:cstheme="minorHAnsi"/>
              </w:rPr>
              <w:t xml:space="preserve">«για την τροποποίηση του κατ’ εξουσιοδότηση κανονισμού (ΕΕ) 2018/985 όσον αφορά τις μεταβατικές διατάξεις του για ορισμένα γεωργικά και δασικά οχήματα που είναι εξοπλισμένα με κινητήρες ισχύος μεγαλύτερης των 56 kW και μικρότερης των 130 kW, προκειμένου να αντιμετωπιστούν οι επιπτώσεις της κρίσης COVID-19 </w:t>
            </w:r>
          </w:p>
          <w:p w:rsidR="00871C33" w:rsidRPr="00871C33" w:rsidRDefault="00871C33" w:rsidP="00871C33">
            <w:pPr>
              <w:suppressAutoHyphens w:val="0"/>
              <w:autoSpaceDE w:val="0"/>
              <w:autoSpaceDN w:val="0"/>
              <w:adjustRightInd w:val="0"/>
              <w:jc w:val="both"/>
              <w:rPr>
                <w:rFonts w:asciiTheme="minorHAnsi" w:hAnsiTheme="minorHAnsi" w:cstheme="minorHAnsi"/>
                <w:sz w:val="22"/>
                <w:szCs w:val="22"/>
              </w:rPr>
            </w:pPr>
            <w:r w:rsidRPr="00871C33">
              <w:rPr>
                <w:rFonts w:asciiTheme="minorHAnsi" w:hAnsiTheme="minorHAnsi" w:cstheme="minorHAnsi"/>
              </w:rPr>
              <w:t>(Κείμενο που παρουσιάζει ενδιαφέρον για τον ΕΟΧ)»</w:t>
            </w:r>
          </w:p>
          <w:p w:rsidR="00871C33" w:rsidRPr="00871C33" w:rsidRDefault="00871C33" w:rsidP="009A24FA">
            <w:pPr>
              <w:suppressAutoHyphens w:val="0"/>
              <w:autoSpaceDE w:val="0"/>
              <w:autoSpaceDN w:val="0"/>
              <w:adjustRightInd w:val="0"/>
              <w:jc w:val="center"/>
              <w:rPr>
                <w:rFonts w:asciiTheme="minorHAnsi" w:hAnsiTheme="minorHAnsi" w:cstheme="minorHAnsi"/>
                <w:sz w:val="22"/>
                <w:szCs w:val="22"/>
              </w:rPr>
            </w:pPr>
          </w:p>
        </w:tc>
      </w:tr>
    </w:tbl>
    <w:p w:rsidR="00B527D0" w:rsidRPr="00B527D0" w:rsidRDefault="00B527D0" w:rsidP="00B527D0"/>
    <w:p w:rsidR="00450FA6" w:rsidRPr="00824B41" w:rsidRDefault="00683556" w:rsidP="00824B41">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F95D5E" w:rsidRPr="00F74730" w:rsidRDefault="00F95D5E"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End w:id="13"/>
      <w:bookmarkEnd w:id="14"/>
      <w:bookmarkEnd w:id="15"/>
    </w:p>
    <w:p w:rsidR="00107DC3" w:rsidRPr="00F72414" w:rsidRDefault="00107DC3" w:rsidP="00F72414">
      <w:pPr>
        <w:rPr>
          <w:rFonts w:asciiTheme="minorHAnsi" w:hAnsiTheme="minorHAnsi" w:cstheme="minorHAnsi"/>
          <w:sz w:val="16"/>
          <w:szCs w:val="16"/>
        </w:rPr>
      </w:pPr>
      <w:bookmarkStart w:id="17" w:name="_Toc34837612"/>
    </w:p>
    <w:p w:rsidR="000B2170"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997284" w:rsidRPr="007D4A76" w:rsidRDefault="00997284" w:rsidP="007D4A76">
      <w:pPr>
        <w:rPr>
          <w:rFonts w:asciiTheme="minorHAnsi" w:hAnsiTheme="minorHAnsi" w:cstheme="minorHAnsi"/>
          <w:sz w:val="16"/>
          <w:szCs w:val="16"/>
        </w:rPr>
      </w:pPr>
    </w:p>
    <w:p w:rsidR="004C525D" w:rsidRPr="000025BE" w:rsidRDefault="00825027"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5E0B7E" w:rsidRPr="00A10AFB" w:rsidRDefault="00AB44A6" w:rsidP="00A10AFB">
      <w:pPr>
        <w:pStyle w:val="2"/>
        <w:spacing w:line="240" w:lineRule="auto"/>
        <w:rPr>
          <w:lang w:val="en-US"/>
        </w:rPr>
      </w:pPr>
      <w:bookmarkStart w:id="23" w:name="_Toc34837614"/>
      <w:r>
        <w:t xml:space="preserve">       </w:t>
      </w:r>
      <w:r w:rsidR="006406DA">
        <w:t xml:space="preserve">      </w:t>
      </w:r>
      <w:r w:rsidR="00891164">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5E0B7E" w:rsidRPr="00DF4794" w:rsidRDefault="005E0B7E"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0F27D6" w:rsidRPr="00D469C1" w:rsidRDefault="000F27D6" w:rsidP="000F27D6">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F27D6" w:rsidRPr="0095285E" w:rsidTr="00721A1C">
        <w:trPr>
          <w:cantSplit/>
          <w:tblHeader/>
        </w:trPr>
        <w:tc>
          <w:tcPr>
            <w:tcW w:w="709"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sidRPr="00977520">
              <w:rPr>
                <w:rFonts w:ascii="Calibri" w:hAnsi="Calibri" w:cs="Tahoma"/>
                <w:b/>
              </w:rPr>
              <w:t>ΤΙΤΛΟΣ</w:t>
            </w:r>
          </w:p>
        </w:tc>
      </w:tr>
      <w:tr w:rsidR="000F27D6" w:rsidRPr="0024152C" w:rsidTr="003C567F">
        <w:tblPrEx>
          <w:shd w:val="clear" w:color="auto" w:fill="FFFFFF" w:themeFill="background1"/>
        </w:tblPrEx>
        <w:trPr>
          <w:cantSplit/>
          <w:trHeight w:val="1044"/>
        </w:trPr>
        <w:tc>
          <w:tcPr>
            <w:tcW w:w="709" w:type="dxa"/>
            <w:shd w:val="clear" w:color="auto" w:fill="FFFFFF" w:themeFill="background1"/>
            <w:vAlign w:val="center"/>
          </w:tcPr>
          <w:p w:rsidR="000F27D6" w:rsidRPr="0024152C" w:rsidRDefault="000F27D6" w:rsidP="000F27D6">
            <w:pPr>
              <w:jc w:val="center"/>
              <w:rPr>
                <w:rFonts w:asciiTheme="minorHAnsi" w:hAnsiTheme="minorHAnsi" w:cstheme="minorHAnsi"/>
              </w:rPr>
            </w:pPr>
            <w:r w:rsidRPr="0024152C">
              <w:rPr>
                <w:rFonts w:asciiTheme="minorHAnsi" w:hAnsiTheme="minorHAnsi" w:cstheme="minorHAnsi"/>
              </w:rPr>
              <w:t xml:space="preserve">  1</w:t>
            </w:r>
          </w:p>
        </w:tc>
        <w:tc>
          <w:tcPr>
            <w:tcW w:w="3545" w:type="dxa"/>
            <w:shd w:val="clear" w:color="auto" w:fill="auto"/>
          </w:tcPr>
          <w:p w:rsidR="008D5B83" w:rsidRPr="0024152C" w:rsidRDefault="00504D28" w:rsidP="008D5B83">
            <w:pPr>
              <w:shd w:val="clear" w:color="auto" w:fill="FFFFFF" w:themeFill="background1"/>
              <w:rPr>
                <w:rFonts w:asciiTheme="minorHAnsi" w:hAnsiTheme="minorHAnsi" w:cstheme="minorHAnsi"/>
              </w:rPr>
            </w:pPr>
            <w:r w:rsidRPr="0024152C">
              <w:rPr>
                <w:rFonts w:asciiTheme="minorHAnsi" w:hAnsiTheme="minorHAnsi" w:cstheme="minorHAnsi"/>
              </w:rPr>
              <w:t xml:space="preserve">ΑΠΟΦΑΣΗ ΤΩΝ </w:t>
            </w:r>
            <w:r w:rsidR="008E6AA5" w:rsidRPr="0024152C">
              <w:rPr>
                <w:rFonts w:asciiTheme="minorHAnsi" w:hAnsiTheme="minorHAnsi" w:cstheme="minorHAnsi"/>
              </w:rPr>
              <w:t>ΥΠΟΥΡΓΩΝ</w:t>
            </w:r>
          </w:p>
          <w:p w:rsidR="00EE2DB1" w:rsidRDefault="00EE2DB1" w:rsidP="00FB6352">
            <w:pPr>
              <w:shd w:val="clear" w:color="auto" w:fill="FFFFFF" w:themeFill="background1"/>
              <w:rPr>
                <w:rFonts w:asciiTheme="minorHAnsi" w:hAnsiTheme="minorHAnsi" w:cstheme="minorHAnsi"/>
              </w:rPr>
            </w:pPr>
            <w:r>
              <w:rPr>
                <w:rFonts w:asciiTheme="minorHAnsi" w:hAnsiTheme="minorHAnsi" w:cstheme="minorHAnsi"/>
              </w:rPr>
              <w:t>ΠΕΡΙΒΑΛΛΟΝΤΟΣ ΚΑΙ ΕΝΕΡΓΕΙΑΣ – ΠΡΟΣΤΑΣΙΑΣ ΤΟΥ ΠΟΛΙΤΗ – ΕΣΩΤΕΡΙΚΩΝ – ΥΠΟΔΟΜΩΝ ΚΑΙ ΜΕΤΑΦΟΡΩΝ</w:t>
            </w:r>
          </w:p>
          <w:p w:rsidR="00FB6352" w:rsidRPr="0024152C" w:rsidRDefault="00EE2DB1" w:rsidP="00FB6352">
            <w:pPr>
              <w:shd w:val="clear" w:color="auto" w:fill="FFFFFF" w:themeFill="background1"/>
              <w:rPr>
                <w:rFonts w:asciiTheme="minorHAnsi" w:hAnsiTheme="minorHAnsi" w:cstheme="minorHAnsi"/>
              </w:rPr>
            </w:pPr>
            <w:r>
              <w:rPr>
                <w:rFonts w:asciiTheme="minorHAnsi" w:hAnsiTheme="minorHAnsi" w:cstheme="minorHAnsi"/>
              </w:rPr>
              <w:t>Αριθμ. 20396</w:t>
            </w:r>
          </w:p>
          <w:p w:rsidR="00504D28" w:rsidRPr="00BB5E96" w:rsidRDefault="00825027" w:rsidP="00FB6352">
            <w:pPr>
              <w:shd w:val="clear" w:color="auto" w:fill="FFFFFF" w:themeFill="background1"/>
              <w:rPr>
                <w:rFonts w:asciiTheme="minorHAnsi" w:hAnsiTheme="minorHAnsi" w:cstheme="minorHAnsi"/>
                <w:lang w:eastAsia="el-GR"/>
              </w:rPr>
            </w:pPr>
            <w:hyperlink r:id="rId18" w:history="1">
              <w:r w:rsidR="008E6AA5" w:rsidRPr="00BB5E96">
                <w:rPr>
                  <w:rStyle w:val="-"/>
                  <w:rFonts w:asciiTheme="minorHAnsi" w:hAnsiTheme="minorHAnsi" w:cstheme="minorHAnsi"/>
                  <w:u w:val="none"/>
                  <w:shd w:val="clear" w:color="auto" w:fill="FFFFFF" w:themeFill="background1"/>
                </w:rPr>
                <w:t>Φ</w:t>
              </w:r>
              <w:r w:rsidR="006736CC" w:rsidRPr="00BB5E96">
                <w:rPr>
                  <w:rStyle w:val="-"/>
                  <w:rFonts w:asciiTheme="minorHAnsi" w:hAnsiTheme="minorHAnsi" w:cstheme="minorHAnsi"/>
                  <w:u w:val="none"/>
                  <w:shd w:val="clear" w:color="auto" w:fill="FFFFFF" w:themeFill="background1"/>
                </w:rPr>
                <w:t xml:space="preserve">ΕΚ Β </w:t>
              </w:r>
              <w:r w:rsidR="00EE2DB1" w:rsidRPr="00BB5E96">
                <w:rPr>
                  <w:rStyle w:val="-"/>
                  <w:rFonts w:asciiTheme="minorHAnsi" w:hAnsiTheme="minorHAnsi" w:cstheme="minorHAnsi"/>
                  <w:u w:val="none"/>
                  <w:shd w:val="clear" w:color="auto" w:fill="FFFFFF" w:themeFill="background1"/>
                </w:rPr>
                <w:t>1533/31</w:t>
              </w:r>
              <w:r w:rsidR="00C96E5F" w:rsidRPr="00BB5E96">
                <w:rPr>
                  <w:rStyle w:val="-"/>
                  <w:rFonts w:asciiTheme="minorHAnsi" w:hAnsiTheme="minorHAnsi" w:cstheme="minorHAnsi"/>
                  <w:u w:val="none"/>
                  <w:shd w:val="clear" w:color="auto" w:fill="FFFFFF" w:themeFill="background1"/>
                </w:rPr>
                <w:t>.03</w:t>
              </w:r>
              <w:r w:rsidR="00276576" w:rsidRPr="00BB5E96">
                <w:rPr>
                  <w:rStyle w:val="-"/>
                  <w:rFonts w:asciiTheme="minorHAnsi" w:hAnsiTheme="minorHAnsi" w:cstheme="minorHAnsi"/>
                  <w:u w:val="none"/>
                  <w:shd w:val="clear" w:color="auto" w:fill="FFFFFF" w:themeFill="background1"/>
                </w:rPr>
                <w:t>.2022</w:t>
              </w:r>
            </w:hyperlink>
          </w:p>
        </w:tc>
        <w:tc>
          <w:tcPr>
            <w:tcW w:w="5527" w:type="dxa"/>
            <w:shd w:val="clear" w:color="auto" w:fill="FFFFFF" w:themeFill="background1"/>
            <w:vAlign w:val="center"/>
          </w:tcPr>
          <w:p w:rsidR="000F27D6" w:rsidRPr="0024152C" w:rsidRDefault="00276576" w:rsidP="00EE2DB1">
            <w:pPr>
              <w:shd w:val="clear" w:color="auto" w:fill="FFFFFF" w:themeFill="background1"/>
              <w:suppressAutoHyphens w:val="0"/>
              <w:autoSpaceDE w:val="0"/>
              <w:autoSpaceDN w:val="0"/>
              <w:adjustRightInd w:val="0"/>
              <w:jc w:val="both"/>
              <w:rPr>
                <w:rFonts w:asciiTheme="minorHAnsi" w:hAnsiTheme="minorHAnsi" w:cstheme="minorHAnsi"/>
              </w:rPr>
            </w:pPr>
            <w:r w:rsidRPr="0024152C">
              <w:rPr>
                <w:rFonts w:asciiTheme="minorHAnsi" w:hAnsiTheme="minorHAnsi" w:cstheme="minorHAnsi"/>
              </w:rPr>
              <w:t>«</w:t>
            </w:r>
            <w:r w:rsidR="00EE2DB1">
              <w:rPr>
                <w:rFonts w:asciiTheme="minorHAnsi" w:hAnsiTheme="minorHAnsi" w:cstheme="minorHAnsi"/>
              </w:rPr>
              <w:t>Παράταση ισχύος του άρθρου 110 του ν. 4876/2021 (Α΄251)</w:t>
            </w:r>
            <w:r w:rsidR="0099117E" w:rsidRPr="0024152C">
              <w:rPr>
                <w:rFonts w:asciiTheme="minorHAnsi" w:hAnsiTheme="minorHAnsi" w:cstheme="minorHAnsi"/>
              </w:rPr>
              <w:t>»</w:t>
            </w:r>
          </w:p>
        </w:tc>
      </w:tr>
    </w:tbl>
    <w:p w:rsidR="00423ED0" w:rsidRDefault="00423ED0" w:rsidP="008E1AC2">
      <w:pPr>
        <w:rPr>
          <w:rFonts w:asciiTheme="minorHAnsi" w:hAnsiTheme="minorHAnsi" w:cstheme="minorHAnsi"/>
          <w:sz w:val="16"/>
          <w:szCs w:val="16"/>
        </w:rPr>
      </w:pPr>
    </w:p>
    <w:p w:rsidR="0029295F" w:rsidRDefault="0029295F" w:rsidP="008E1AC2">
      <w:pPr>
        <w:rPr>
          <w:rFonts w:asciiTheme="minorHAnsi" w:hAnsiTheme="minorHAnsi" w:cstheme="minorHAnsi"/>
          <w:sz w:val="16"/>
          <w:szCs w:val="16"/>
        </w:rPr>
      </w:pPr>
    </w:p>
    <w:p w:rsidR="0029295F" w:rsidRDefault="0029295F" w:rsidP="008E1AC2">
      <w:pPr>
        <w:rPr>
          <w:rFonts w:asciiTheme="minorHAnsi" w:hAnsiTheme="minorHAnsi" w:cstheme="minorHAnsi"/>
          <w:sz w:val="16"/>
          <w:szCs w:val="16"/>
        </w:rPr>
      </w:pPr>
    </w:p>
    <w:tbl>
      <w:tblPr>
        <w:tblW w:w="9781" w:type="dxa"/>
        <w:tblInd w:w="108" w:type="dxa"/>
        <w:shd w:val="clear" w:color="auto" w:fill="FFFFFF" w:themeFill="background1"/>
        <w:tblLayout w:type="fixed"/>
        <w:tblLook w:val="04A0" w:firstRow="1" w:lastRow="0" w:firstColumn="1" w:lastColumn="0" w:noHBand="0" w:noVBand="1"/>
      </w:tblPr>
      <w:tblGrid>
        <w:gridCol w:w="709"/>
        <w:gridCol w:w="3545"/>
        <w:gridCol w:w="5527"/>
      </w:tblGrid>
      <w:tr w:rsidR="0029295F" w:rsidRPr="0029295F" w:rsidTr="003D63FA">
        <w:trPr>
          <w:cantSplit/>
          <w:trHeight w:val="1116"/>
        </w:trPr>
        <w:tc>
          <w:tcPr>
            <w:tcW w:w="709" w:type="dxa"/>
            <w:shd w:val="clear" w:color="auto" w:fill="FFFFFF" w:themeFill="background1"/>
            <w:vAlign w:val="center"/>
          </w:tcPr>
          <w:p w:rsidR="0029295F" w:rsidRPr="0029295F" w:rsidRDefault="0029295F" w:rsidP="003D63FA">
            <w:pPr>
              <w:rPr>
                <w:rFonts w:asciiTheme="minorHAnsi" w:hAnsiTheme="minorHAnsi" w:cstheme="minorHAnsi"/>
              </w:rPr>
            </w:pPr>
            <w:r w:rsidRPr="0029295F">
              <w:rPr>
                <w:rFonts w:asciiTheme="minorHAnsi" w:hAnsiTheme="minorHAnsi" w:cstheme="minorHAnsi"/>
              </w:rPr>
              <w:lastRenderedPageBreak/>
              <w:t>2</w:t>
            </w:r>
          </w:p>
        </w:tc>
        <w:tc>
          <w:tcPr>
            <w:tcW w:w="3545" w:type="dxa"/>
            <w:shd w:val="clear" w:color="auto" w:fill="FFFFFF" w:themeFill="background1"/>
          </w:tcPr>
          <w:p w:rsidR="0029295F" w:rsidRDefault="0029295F" w:rsidP="003D63FA">
            <w:pPr>
              <w:rPr>
                <w:rFonts w:asciiTheme="minorHAnsi" w:hAnsiTheme="minorHAnsi" w:cstheme="minorHAnsi"/>
              </w:rPr>
            </w:pPr>
          </w:p>
          <w:p w:rsidR="0029295F" w:rsidRDefault="0029295F" w:rsidP="003D63FA">
            <w:pPr>
              <w:rPr>
                <w:rFonts w:asciiTheme="minorHAnsi" w:hAnsiTheme="minorHAnsi" w:cstheme="minorHAnsi"/>
              </w:rPr>
            </w:pPr>
          </w:p>
          <w:p w:rsidR="0029295F" w:rsidRDefault="0029295F" w:rsidP="003D63FA">
            <w:pPr>
              <w:rPr>
                <w:rFonts w:asciiTheme="minorHAnsi" w:hAnsiTheme="minorHAnsi" w:cstheme="minorHAnsi"/>
              </w:rPr>
            </w:pPr>
          </w:p>
          <w:p w:rsidR="0029295F" w:rsidRDefault="0029295F" w:rsidP="003D63FA">
            <w:pPr>
              <w:rPr>
                <w:rFonts w:asciiTheme="minorHAnsi" w:hAnsiTheme="minorHAnsi" w:cstheme="minorHAnsi"/>
              </w:rPr>
            </w:pPr>
          </w:p>
          <w:p w:rsidR="0029295F" w:rsidRDefault="0029295F" w:rsidP="003D63FA">
            <w:pPr>
              <w:rPr>
                <w:rFonts w:asciiTheme="minorHAnsi" w:hAnsiTheme="minorHAnsi" w:cstheme="minorHAnsi"/>
              </w:rPr>
            </w:pPr>
          </w:p>
          <w:p w:rsidR="0029295F" w:rsidRDefault="0029295F" w:rsidP="003D63FA">
            <w:pPr>
              <w:rPr>
                <w:rFonts w:asciiTheme="minorHAnsi" w:hAnsiTheme="minorHAnsi" w:cstheme="minorHAnsi"/>
              </w:rPr>
            </w:pPr>
          </w:p>
          <w:p w:rsidR="0029295F" w:rsidRDefault="0029295F" w:rsidP="003D63FA">
            <w:pPr>
              <w:rPr>
                <w:rFonts w:asciiTheme="minorHAnsi" w:hAnsiTheme="minorHAnsi" w:cstheme="minorHAnsi"/>
              </w:rPr>
            </w:pPr>
          </w:p>
          <w:p w:rsidR="0029295F" w:rsidRDefault="0029295F" w:rsidP="003D63FA">
            <w:pPr>
              <w:rPr>
                <w:rFonts w:asciiTheme="minorHAnsi" w:hAnsiTheme="minorHAnsi" w:cstheme="minorHAnsi"/>
              </w:rPr>
            </w:pPr>
          </w:p>
          <w:p w:rsidR="0029295F" w:rsidRDefault="0029295F" w:rsidP="003D63FA">
            <w:pPr>
              <w:rPr>
                <w:rFonts w:asciiTheme="minorHAnsi" w:hAnsiTheme="minorHAnsi" w:cstheme="minorHAnsi"/>
              </w:rPr>
            </w:pPr>
          </w:p>
          <w:p w:rsidR="0029295F" w:rsidRPr="0029295F" w:rsidRDefault="0029295F" w:rsidP="003D63FA">
            <w:pPr>
              <w:rPr>
                <w:rFonts w:asciiTheme="minorHAnsi" w:hAnsiTheme="minorHAnsi" w:cstheme="minorHAnsi"/>
              </w:rPr>
            </w:pPr>
            <w:r w:rsidRPr="0029295F">
              <w:rPr>
                <w:rFonts w:asciiTheme="minorHAnsi" w:hAnsiTheme="minorHAnsi" w:cstheme="minorHAnsi"/>
              </w:rPr>
              <w:t xml:space="preserve">ΑΠΟΦΑΣΗ ΤΩΝ ΥΠΟΥΡΓΩΝ ΟΙΚΟΝΟΜΙΚΩΝ – ΑΝΑΠΤΥΞΗΣ ΚΑΙ ΕΠΕΝΔΥΣΕΩΝ – ΠΑΙΔΕΙΑΣ ΚΑΙ ΘΡΗΣΚΕΥΜΑΤΩΝ – ΕΡΓΑΣΙΑΣ ΚΑΙ ΚΟΙΝΩΝΙΚΩΝ ΥΠΟΘΕΣΕΩΝ – ΥΓΕΙΑΣ – ΕΣΩΤΕΡΙΚΩΝ – ΜΕΤΑΝΑΣΤΕΥΣΗΣ ΚΑΙ ΑΣΥΛΟΥ – ΥΠΟΔΟΜΩΝ ΚΑΙ ΜΕΤΑΦΟΡΩΝ - ΕΠΙΚΡΑΤΕΙΑΣ </w:t>
            </w:r>
          </w:p>
          <w:p w:rsidR="0029295F" w:rsidRPr="0029295F" w:rsidRDefault="0029295F" w:rsidP="003D63FA">
            <w:pPr>
              <w:rPr>
                <w:rFonts w:asciiTheme="minorHAnsi" w:hAnsiTheme="minorHAnsi" w:cstheme="minorHAnsi"/>
              </w:rPr>
            </w:pPr>
            <w:r w:rsidRPr="0029295F">
              <w:rPr>
                <w:rFonts w:asciiTheme="minorHAnsi" w:hAnsiTheme="minorHAnsi" w:cstheme="minorHAnsi"/>
              </w:rPr>
              <w:t>Αριθμ. Δ1α/Γ.Π.οικ. 18551</w:t>
            </w:r>
          </w:p>
          <w:p w:rsidR="0029295F" w:rsidRPr="00BB5E96" w:rsidRDefault="00825027" w:rsidP="0029295F">
            <w:pPr>
              <w:rPr>
                <w:rFonts w:asciiTheme="minorHAnsi" w:hAnsiTheme="minorHAnsi" w:cstheme="minorHAnsi"/>
              </w:rPr>
            </w:pPr>
            <w:hyperlink r:id="rId19" w:history="1">
              <w:r w:rsidR="0029295F" w:rsidRPr="00BB5E96">
                <w:rPr>
                  <w:rStyle w:val="-"/>
                  <w:rFonts w:asciiTheme="minorHAnsi" w:hAnsiTheme="minorHAnsi" w:cstheme="minorHAnsi"/>
                  <w:u w:val="none"/>
                  <w:shd w:val="clear" w:color="auto" w:fill="FFFFFF" w:themeFill="background1"/>
                </w:rPr>
                <w:t>ΦΕΚ Β 1539/01.04.2022</w:t>
              </w:r>
            </w:hyperlink>
          </w:p>
        </w:tc>
        <w:tc>
          <w:tcPr>
            <w:tcW w:w="5527" w:type="dxa"/>
            <w:shd w:val="clear" w:color="auto" w:fill="FFFFFF" w:themeFill="background1"/>
            <w:vAlign w:val="center"/>
          </w:tcPr>
          <w:p w:rsidR="0029295F" w:rsidRPr="0029295F" w:rsidRDefault="0029295F" w:rsidP="003D63FA">
            <w:pPr>
              <w:suppressAutoHyphens w:val="0"/>
              <w:autoSpaceDE w:val="0"/>
              <w:autoSpaceDN w:val="0"/>
              <w:adjustRightInd w:val="0"/>
              <w:jc w:val="both"/>
              <w:rPr>
                <w:rFonts w:asciiTheme="minorHAnsi" w:hAnsiTheme="minorHAnsi" w:cstheme="minorHAnsi"/>
              </w:rPr>
            </w:pPr>
            <w:r w:rsidRPr="0029295F">
              <w:rPr>
                <w:rFonts w:asciiTheme="minorHAnsi" w:hAnsiTheme="minorHAnsi" w:cstheme="minorHAnsi"/>
              </w:rPr>
              <w:t>“Τροποποίηση της υπό στοιχεία Δ1α/Γ.Π.οικ.55254/ 09.09.2021 κοινής απόφασης των Υπουργών Οικονομικών, Ανάπτυξης και Επενδύσεων, Παιδείας και Θρησκευμάτων, Εργασίας και Κοινωνικών Υποθέσεων, Υγείας, Εσωτερικών, Μετανάστευσης και Ασύλου, Υποδομών και Μεταφορών και Επικρατείας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κορωνοϊού COVID-19 κατά τη λειτουργία τους» (Β’ 4187), όπως τροποποιήθηκε με τις υπό στοιχεία Γ.Π.οικ./66036/21.10.2021 (Β’ 4960) και Γ.Π.οικ.360/6.1.2022 (Β’ 7) κοινές υπουργικές αποφάσεις”</w:t>
            </w:r>
          </w:p>
          <w:p w:rsidR="0029295F" w:rsidRPr="0029295F" w:rsidRDefault="0029295F" w:rsidP="003D63FA">
            <w:pPr>
              <w:suppressAutoHyphens w:val="0"/>
              <w:autoSpaceDE w:val="0"/>
              <w:autoSpaceDN w:val="0"/>
              <w:adjustRightInd w:val="0"/>
              <w:jc w:val="both"/>
              <w:rPr>
                <w:rFonts w:asciiTheme="minorHAnsi" w:hAnsiTheme="minorHAnsi" w:cstheme="minorHAnsi"/>
              </w:rPr>
            </w:pPr>
          </w:p>
        </w:tc>
      </w:tr>
    </w:tbl>
    <w:p w:rsidR="0029295F" w:rsidRDefault="0029295F" w:rsidP="008E1AC2">
      <w:pPr>
        <w:rPr>
          <w:rFonts w:asciiTheme="minorHAnsi" w:hAnsiTheme="minorHAnsi" w:cstheme="minorHAnsi"/>
          <w:sz w:val="16"/>
          <w:szCs w:val="16"/>
        </w:rPr>
      </w:pPr>
    </w:p>
    <w:p w:rsidR="0029295F" w:rsidRDefault="0029295F" w:rsidP="008E1AC2">
      <w:pPr>
        <w:rPr>
          <w:rFonts w:asciiTheme="minorHAnsi" w:hAnsiTheme="minorHAnsi" w:cstheme="minorHAnsi"/>
          <w:sz w:val="16"/>
          <w:szCs w:val="16"/>
        </w:rPr>
      </w:pPr>
    </w:p>
    <w:p w:rsidR="0029295F" w:rsidRDefault="0029295F" w:rsidP="008E1AC2">
      <w:pPr>
        <w:rPr>
          <w:rFonts w:asciiTheme="minorHAnsi" w:hAnsiTheme="minorHAnsi" w:cstheme="minorHAnsi"/>
          <w:sz w:val="16"/>
          <w:szCs w:val="16"/>
        </w:rPr>
      </w:pPr>
    </w:p>
    <w:p w:rsidR="00837F27" w:rsidRDefault="00837F27" w:rsidP="008E1AC2">
      <w:pPr>
        <w:rPr>
          <w:rFonts w:asciiTheme="minorHAnsi" w:hAnsiTheme="minorHAnsi" w:cstheme="minorHAnsi"/>
          <w:sz w:val="16"/>
          <w:szCs w:val="16"/>
        </w:rPr>
      </w:pPr>
    </w:p>
    <w:p w:rsidR="00837F27" w:rsidRDefault="00837F27" w:rsidP="008E1AC2">
      <w:pPr>
        <w:rPr>
          <w:rFonts w:asciiTheme="minorHAnsi" w:hAnsiTheme="minorHAnsi" w:cstheme="minorHAnsi"/>
          <w:sz w:val="16"/>
          <w:szCs w:val="16"/>
        </w:rPr>
      </w:pPr>
    </w:p>
    <w:tbl>
      <w:tblPr>
        <w:tblW w:w="9781" w:type="dxa"/>
        <w:tblInd w:w="108" w:type="dxa"/>
        <w:shd w:val="clear" w:color="auto" w:fill="FFFFFF" w:themeFill="background1"/>
        <w:tblLayout w:type="fixed"/>
        <w:tblLook w:val="04A0" w:firstRow="1" w:lastRow="0" w:firstColumn="1" w:lastColumn="0" w:noHBand="0" w:noVBand="1"/>
      </w:tblPr>
      <w:tblGrid>
        <w:gridCol w:w="709"/>
        <w:gridCol w:w="3545"/>
        <w:gridCol w:w="5527"/>
      </w:tblGrid>
      <w:tr w:rsidR="00837F27" w:rsidRPr="00837F27" w:rsidTr="009A24FA">
        <w:trPr>
          <w:cantSplit/>
          <w:trHeight w:val="1116"/>
        </w:trPr>
        <w:tc>
          <w:tcPr>
            <w:tcW w:w="709" w:type="dxa"/>
            <w:shd w:val="clear" w:color="auto" w:fill="FFFFFF" w:themeFill="background1"/>
            <w:vAlign w:val="center"/>
          </w:tcPr>
          <w:p w:rsidR="00837F27" w:rsidRPr="00837F27" w:rsidRDefault="00837F27" w:rsidP="009A24FA">
            <w:pPr>
              <w:rPr>
                <w:rFonts w:asciiTheme="minorHAnsi" w:hAnsiTheme="minorHAnsi" w:cstheme="minorHAnsi"/>
              </w:rPr>
            </w:pPr>
            <w:r w:rsidRPr="00837F27">
              <w:rPr>
                <w:rFonts w:asciiTheme="minorHAnsi" w:hAnsiTheme="minorHAnsi" w:cstheme="minorHAnsi"/>
              </w:rPr>
              <w:lastRenderedPageBreak/>
              <w:t>3</w:t>
            </w:r>
          </w:p>
        </w:tc>
        <w:tc>
          <w:tcPr>
            <w:tcW w:w="3545" w:type="dxa"/>
            <w:shd w:val="clear" w:color="auto" w:fill="FFFFFF" w:themeFill="background1"/>
          </w:tcPr>
          <w:p w:rsidR="00837F27" w:rsidRPr="00837F27" w:rsidRDefault="00837F27" w:rsidP="009A24FA">
            <w:pPr>
              <w:rPr>
                <w:rFonts w:asciiTheme="minorHAnsi" w:hAnsiTheme="minorHAnsi" w:cstheme="minorHAnsi"/>
              </w:rPr>
            </w:pPr>
          </w:p>
          <w:p w:rsidR="00837F27" w:rsidRPr="00837F27" w:rsidRDefault="00837F27" w:rsidP="009A24FA">
            <w:pPr>
              <w:rPr>
                <w:rFonts w:asciiTheme="minorHAnsi" w:hAnsiTheme="minorHAnsi" w:cstheme="minorHAnsi"/>
              </w:rPr>
            </w:pPr>
          </w:p>
          <w:p w:rsidR="00837F27" w:rsidRPr="00837F27" w:rsidRDefault="00837F27" w:rsidP="009A24FA">
            <w:pPr>
              <w:rPr>
                <w:rFonts w:asciiTheme="minorHAnsi" w:hAnsiTheme="minorHAnsi" w:cstheme="minorHAnsi"/>
              </w:rPr>
            </w:pPr>
            <w:r w:rsidRPr="00837F27">
              <w:rPr>
                <w:rFonts w:asciiTheme="minorHAnsi" w:hAnsiTheme="minorHAnsi" w:cstheme="minorHAnsi"/>
              </w:rPr>
              <w:t>ΑΠΟΦΑΣΗ ΤΩΝ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w:t>
            </w:r>
          </w:p>
          <w:p w:rsidR="00837F27" w:rsidRPr="00837F27" w:rsidRDefault="00837F27" w:rsidP="009A24FA">
            <w:pPr>
              <w:rPr>
                <w:rFonts w:asciiTheme="minorHAnsi" w:hAnsiTheme="minorHAnsi" w:cstheme="minorHAnsi"/>
              </w:rPr>
            </w:pPr>
            <w:r w:rsidRPr="00837F27">
              <w:rPr>
                <w:rFonts w:asciiTheme="minorHAnsi" w:hAnsiTheme="minorHAnsi" w:cstheme="minorHAnsi"/>
              </w:rPr>
              <w:t>Αριθμ. Δ1α/Γ.Π.οικ. 18959</w:t>
            </w:r>
          </w:p>
          <w:p w:rsidR="00837F27" w:rsidRPr="009D165D" w:rsidRDefault="00825027" w:rsidP="009A24FA">
            <w:pPr>
              <w:rPr>
                <w:rFonts w:asciiTheme="minorHAnsi" w:hAnsiTheme="minorHAnsi" w:cstheme="minorHAnsi"/>
              </w:rPr>
            </w:pPr>
            <w:hyperlink r:id="rId20" w:history="1">
              <w:r w:rsidR="009D165D" w:rsidRPr="009D165D">
                <w:rPr>
                  <w:rStyle w:val="-"/>
                  <w:rFonts w:asciiTheme="minorHAnsi" w:hAnsiTheme="minorHAnsi" w:cstheme="minorHAnsi"/>
                  <w:u w:val="none"/>
                  <w:shd w:val="clear" w:color="auto" w:fill="FFFFFF" w:themeFill="background1"/>
                </w:rPr>
                <w:t>ΦΕΚ Β 1547/02</w:t>
              </w:r>
              <w:r w:rsidR="00837F27" w:rsidRPr="009D165D">
                <w:rPr>
                  <w:rStyle w:val="-"/>
                  <w:rFonts w:asciiTheme="minorHAnsi" w:hAnsiTheme="minorHAnsi" w:cstheme="minorHAnsi"/>
                  <w:u w:val="none"/>
                  <w:shd w:val="clear" w:color="auto" w:fill="FFFFFF" w:themeFill="background1"/>
                </w:rPr>
                <w:t>.04.2022</w:t>
              </w:r>
            </w:hyperlink>
          </w:p>
        </w:tc>
        <w:tc>
          <w:tcPr>
            <w:tcW w:w="5527" w:type="dxa"/>
            <w:shd w:val="clear" w:color="auto" w:fill="FFFFFF" w:themeFill="background1"/>
            <w:vAlign w:val="center"/>
          </w:tcPr>
          <w:p w:rsidR="00837F27" w:rsidRPr="00837F27" w:rsidRDefault="00837F27" w:rsidP="009A24FA">
            <w:pPr>
              <w:suppressAutoHyphens w:val="0"/>
              <w:autoSpaceDE w:val="0"/>
              <w:autoSpaceDN w:val="0"/>
              <w:adjustRightInd w:val="0"/>
              <w:jc w:val="both"/>
              <w:rPr>
                <w:rFonts w:asciiTheme="minorHAnsi" w:hAnsiTheme="minorHAnsi" w:cstheme="minorHAnsi"/>
              </w:rPr>
            </w:pPr>
            <w:r w:rsidRPr="00837F27">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από τη Δευτέρα, 4 Απριλίου 2022 και ώρα 06:00 έως και τη Δευτέρα, 11 Απριλίου 2022 και ώρα 06:00”</w:t>
            </w:r>
          </w:p>
          <w:p w:rsidR="00837F27" w:rsidRPr="00837F27" w:rsidRDefault="00837F27" w:rsidP="009A24FA">
            <w:pPr>
              <w:suppressAutoHyphens w:val="0"/>
              <w:autoSpaceDE w:val="0"/>
              <w:autoSpaceDN w:val="0"/>
              <w:adjustRightInd w:val="0"/>
              <w:jc w:val="both"/>
              <w:rPr>
                <w:rFonts w:asciiTheme="minorHAnsi" w:hAnsiTheme="minorHAnsi" w:cstheme="minorHAnsi"/>
              </w:rPr>
            </w:pPr>
          </w:p>
        </w:tc>
      </w:tr>
      <w:tr w:rsidR="0081168B" w:rsidRPr="0081168B" w:rsidTr="00D97B1D">
        <w:tblPrEx>
          <w:shd w:val="clear" w:color="auto" w:fill="DAEEF3" w:themeFill="accent5" w:themeFillTint="33"/>
        </w:tblPrEx>
        <w:trPr>
          <w:cantSplit/>
          <w:trHeight w:val="1116"/>
        </w:trPr>
        <w:tc>
          <w:tcPr>
            <w:tcW w:w="709" w:type="dxa"/>
            <w:shd w:val="clear" w:color="auto" w:fill="DAEEF3" w:themeFill="accent5" w:themeFillTint="33"/>
            <w:vAlign w:val="center"/>
          </w:tcPr>
          <w:p w:rsidR="0081168B" w:rsidRPr="0081168B" w:rsidRDefault="0081168B" w:rsidP="009A24FA">
            <w:pPr>
              <w:rPr>
                <w:rFonts w:asciiTheme="minorHAnsi" w:hAnsiTheme="minorHAnsi" w:cstheme="minorHAnsi"/>
              </w:rPr>
            </w:pPr>
            <w:r w:rsidRPr="0081168B">
              <w:rPr>
                <w:rFonts w:asciiTheme="minorHAnsi" w:hAnsiTheme="minorHAnsi" w:cstheme="minorHAnsi"/>
              </w:rPr>
              <w:t>4</w:t>
            </w:r>
          </w:p>
        </w:tc>
        <w:tc>
          <w:tcPr>
            <w:tcW w:w="3545" w:type="dxa"/>
            <w:shd w:val="clear" w:color="auto" w:fill="DAEEF3" w:themeFill="accent5" w:themeFillTint="33"/>
          </w:tcPr>
          <w:p w:rsidR="0081168B" w:rsidRPr="0081168B" w:rsidRDefault="0081168B" w:rsidP="009A24FA">
            <w:pPr>
              <w:rPr>
                <w:rFonts w:asciiTheme="minorHAnsi" w:hAnsiTheme="minorHAnsi" w:cstheme="minorHAnsi"/>
              </w:rPr>
            </w:pPr>
          </w:p>
          <w:p w:rsidR="0081168B" w:rsidRPr="0081168B" w:rsidRDefault="0081168B" w:rsidP="009A24FA">
            <w:pPr>
              <w:rPr>
                <w:rFonts w:asciiTheme="minorHAnsi" w:hAnsiTheme="minorHAnsi" w:cstheme="minorHAnsi"/>
              </w:rPr>
            </w:pPr>
            <w:r w:rsidRPr="0081168B">
              <w:rPr>
                <w:rFonts w:asciiTheme="minorHAnsi" w:hAnsiTheme="minorHAnsi" w:cstheme="minorHAnsi"/>
              </w:rPr>
              <w:t xml:space="preserve">ΑΠΟΦΑΣΗ ΤΩΝ ΥΠΟΥΡΓΩΝ ΟΙΚΟΝΟΜΙΚΩΝ – ΑΝΑΠΤΥΞΗΣ ΚΑΙ ΕΠΕΝΔΥΣΕΩΝ – ΕΡΓΑΣΙΑΣ ΚΑΙ ΚΟΙΝΩΝΙΚΩΝ ΥΠΟΘΕΣΕΩΝ -– ΥΓΕΙΑΣ – ΠΡΟΣΤΑΣΙΑΣ ΤΟΥ ΠΟΛΙΤΗ -ΕΣΩΤΕΡΙΚΩΝ – ΥΠΟΔΟΜΩΝ ΚΑΙ ΜΕΤΑΦΟΡΩΝ – ΝΑΥΤΙΛΙΑΣ ΚΑΙ ΝΗΣΙΩΤΙΚΗΣ ΠΟΛΙΤΙΚΗΣ - ΕΠΙΚΡΑΤΕΙΑΣ </w:t>
            </w:r>
          </w:p>
          <w:p w:rsidR="0081168B" w:rsidRPr="0081168B" w:rsidRDefault="0081168B" w:rsidP="009A24FA">
            <w:pPr>
              <w:rPr>
                <w:rFonts w:asciiTheme="minorHAnsi" w:hAnsiTheme="minorHAnsi" w:cstheme="minorHAnsi"/>
              </w:rPr>
            </w:pPr>
            <w:r w:rsidRPr="0081168B">
              <w:rPr>
                <w:rFonts w:asciiTheme="minorHAnsi" w:hAnsiTheme="minorHAnsi" w:cstheme="minorHAnsi"/>
              </w:rPr>
              <w:t>Αριθμ. Δ1α/Γ.Π.οικ. 18960</w:t>
            </w:r>
          </w:p>
          <w:p w:rsidR="0081168B" w:rsidRPr="00BB5E96" w:rsidRDefault="00825027" w:rsidP="009A24FA">
            <w:pPr>
              <w:rPr>
                <w:rFonts w:asciiTheme="minorHAnsi" w:hAnsiTheme="minorHAnsi" w:cstheme="minorHAnsi"/>
              </w:rPr>
            </w:pPr>
            <w:hyperlink r:id="rId21" w:history="1">
              <w:r w:rsidR="0081168B" w:rsidRPr="00D97B1D">
                <w:rPr>
                  <w:rStyle w:val="-"/>
                  <w:rFonts w:asciiTheme="minorHAnsi" w:hAnsiTheme="minorHAnsi" w:cstheme="minorHAnsi"/>
                  <w:u w:val="none"/>
                  <w:shd w:val="clear" w:color="auto" w:fill="DAEEF3" w:themeFill="accent5" w:themeFillTint="33"/>
                </w:rPr>
                <w:t>ΦΕΚ Β 1548/02.04.2022</w:t>
              </w:r>
            </w:hyperlink>
          </w:p>
        </w:tc>
        <w:tc>
          <w:tcPr>
            <w:tcW w:w="5527" w:type="dxa"/>
            <w:shd w:val="clear" w:color="auto" w:fill="DAEEF3" w:themeFill="accent5" w:themeFillTint="33"/>
            <w:vAlign w:val="center"/>
          </w:tcPr>
          <w:p w:rsidR="0081168B" w:rsidRPr="0081168B" w:rsidRDefault="0081168B" w:rsidP="009A24FA">
            <w:pPr>
              <w:suppressAutoHyphens w:val="0"/>
              <w:autoSpaceDE w:val="0"/>
              <w:autoSpaceDN w:val="0"/>
              <w:adjustRightInd w:val="0"/>
              <w:jc w:val="both"/>
              <w:rPr>
                <w:rFonts w:asciiTheme="minorHAnsi" w:hAnsiTheme="minorHAnsi" w:cstheme="minorHAnsi"/>
              </w:rPr>
            </w:pPr>
            <w:r w:rsidRPr="0081168B">
              <w:rPr>
                <w:rFonts w:asciiTheme="minorHAnsi" w:hAnsiTheme="minorHAnsi" w:cstheme="minorHAnsi"/>
              </w:rPr>
              <w:t>“Προϋποθέσεις εισόδου στη Χώρα προς περιορισμό της διασποράς του κορωνοϊού COVID-19”</w:t>
            </w:r>
          </w:p>
          <w:p w:rsidR="0081168B" w:rsidRPr="0081168B" w:rsidRDefault="0081168B" w:rsidP="009A24FA">
            <w:pPr>
              <w:suppressAutoHyphens w:val="0"/>
              <w:autoSpaceDE w:val="0"/>
              <w:autoSpaceDN w:val="0"/>
              <w:adjustRightInd w:val="0"/>
              <w:jc w:val="both"/>
              <w:rPr>
                <w:rFonts w:asciiTheme="minorHAnsi" w:hAnsiTheme="minorHAnsi" w:cstheme="minorHAnsi"/>
              </w:rPr>
            </w:pPr>
          </w:p>
        </w:tc>
      </w:tr>
    </w:tbl>
    <w:p w:rsidR="0029295F" w:rsidRDefault="0029295F" w:rsidP="008E1AC2">
      <w:pPr>
        <w:rPr>
          <w:rFonts w:asciiTheme="minorHAnsi" w:hAnsiTheme="minorHAnsi" w:cstheme="minorHAnsi"/>
          <w:sz w:val="16"/>
          <w:szCs w:val="16"/>
        </w:rPr>
      </w:pPr>
    </w:p>
    <w:p w:rsidR="0029295F" w:rsidRDefault="0029295F" w:rsidP="008E1AC2">
      <w:pPr>
        <w:rPr>
          <w:rFonts w:asciiTheme="minorHAnsi" w:hAnsiTheme="minorHAnsi" w:cstheme="minorHAnsi"/>
          <w:sz w:val="16"/>
          <w:szCs w:val="16"/>
        </w:rPr>
      </w:pPr>
    </w:p>
    <w:p w:rsidR="00C61ADB" w:rsidRDefault="00C61ADB" w:rsidP="008E1AC2">
      <w:pPr>
        <w:rPr>
          <w:rFonts w:asciiTheme="minorHAnsi" w:hAnsiTheme="minorHAnsi" w:cstheme="minorHAnsi"/>
          <w:sz w:val="16"/>
          <w:szCs w:val="16"/>
        </w:rPr>
      </w:pPr>
    </w:p>
    <w:p w:rsidR="00C61ADB" w:rsidRDefault="00C61ADB" w:rsidP="008E1AC2">
      <w:pPr>
        <w:rPr>
          <w:rFonts w:asciiTheme="minorHAnsi" w:hAnsiTheme="minorHAnsi" w:cstheme="minorHAnsi"/>
          <w:sz w:val="16"/>
          <w:szCs w:val="16"/>
        </w:rPr>
      </w:pPr>
    </w:p>
    <w:p w:rsidR="00C61ADB" w:rsidRDefault="00C61ADB" w:rsidP="008E1AC2">
      <w:pPr>
        <w:rPr>
          <w:rFonts w:asciiTheme="minorHAnsi" w:hAnsiTheme="minorHAnsi" w:cstheme="minorHAnsi"/>
          <w:sz w:val="16"/>
          <w:szCs w:val="16"/>
        </w:rPr>
      </w:pPr>
    </w:p>
    <w:p w:rsidR="00C61ADB" w:rsidRDefault="00C61ADB" w:rsidP="008E1AC2">
      <w:pPr>
        <w:rPr>
          <w:rFonts w:asciiTheme="minorHAnsi" w:hAnsiTheme="minorHAnsi" w:cstheme="minorHAnsi"/>
          <w:sz w:val="16"/>
          <w:szCs w:val="16"/>
        </w:rPr>
      </w:pPr>
    </w:p>
    <w:p w:rsidR="00C61ADB" w:rsidRDefault="00C61ADB" w:rsidP="008E1AC2">
      <w:pPr>
        <w:rPr>
          <w:rFonts w:asciiTheme="minorHAnsi" w:hAnsiTheme="minorHAnsi" w:cstheme="minorHAnsi"/>
          <w:sz w:val="16"/>
          <w:szCs w:val="16"/>
        </w:rPr>
      </w:pPr>
    </w:p>
    <w:p w:rsidR="00C61ADB" w:rsidRDefault="00C61ADB" w:rsidP="008E1AC2">
      <w:pPr>
        <w:rPr>
          <w:rFonts w:asciiTheme="minorHAnsi" w:hAnsiTheme="minorHAnsi" w:cstheme="minorHAnsi"/>
          <w:sz w:val="16"/>
          <w:szCs w:val="16"/>
        </w:rPr>
      </w:pPr>
    </w:p>
    <w:p w:rsidR="002A75F1" w:rsidRDefault="002A75F1" w:rsidP="008E1AC2">
      <w:pPr>
        <w:rPr>
          <w:rFonts w:asciiTheme="minorHAnsi" w:hAnsiTheme="minorHAnsi" w:cstheme="minorHAnsi"/>
          <w:sz w:val="16"/>
          <w:szCs w:val="16"/>
        </w:rPr>
      </w:pPr>
    </w:p>
    <w:p w:rsidR="002A75F1" w:rsidRDefault="002A75F1" w:rsidP="008E1AC2">
      <w:pPr>
        <w:rPr>
          <w:rFonts w:asciiTheme="minorHAnsi" w:hAnsiTheme="minorHAnsi" w:cstheme="minorHAnsi"/>
          <w:sz w:val="16"/>
          <w:szCs w:val="16"/>
        </w:rPr>
      </w:pPr>
    </w:p>
    <w:p w:rsidR="002A75F1" w:rsidRDefault="002A75F1" w:rsidP="008E1AC2">
      <w:pPr>
        <w:rPr>
          <w:rFonts w:asciiTheme="minorHAnsi" w:hAnsiTheme="minorHAnsi" w:cstheme="minorHAnsi"/>
          <w:sz w:val="16"/>
          <w:szCs w:val="16"/>
        </w:rPr>
      </w:pPr>
    </w:p>
    <w:p w:rsidR="002A75F1" w:rsidRDefault="002A75F1" w:rsidP="008E1AC2">
      <w:pPr>
        <w:rPr>
          <w:rFonts w:asciiTheme="minorHAnsi" w:hAnsiTheme="minorHAnsi" w:cstheme="minorHAnsi"/>
          <w:sz w:val="16"/>
          <w:szCs w:val="16"/>
        </w:rPr>
      </w:pPr>
    </w:p>
    <w:p w:rsidR="002A75F1" w:rsidRDefault="002A75F1" w:rsidP="008E1AC2">
      <w:pPr>
        <w:rPr>
          <w:rFonts w:asciiTheme="minorHAnsi" w:hAnsiTheme="minorHAnsi" w:cstheme="minorHAnsi"/>
          <w:sz w:val="16"/>
          <w:szCs w:val="16"/>
        </w:rPr>
      </w:pPr>
    </w:p>
    <w:p w:rsidR="002A75F1" w:rsidRDefault="002A75F1" w:rsidP="008E1AC2">
      <w:pPr>
        <w:rPr>
          <w:rFonts w:asciiTheme="minorHAnsi" w:hAnsiTheme="minorHAnsi" w:cstheme="minorHAnsi"/>
          <w:sz w:val="16"/>
          <w:szCs w:val="16"/>
        </w:rPr>
      </w:pPr>
    </w:p>
    <w:p w:rsidR="002A75F1" w:rsidRDefault="002A75F1" w:rsidP="008E1AC2">
      <w:pPr>
        <w:rPr>
          <w:rFonts w:asciiTheme="minorHAnsi" w:hAnsiTheme="minorHAnsi" w:cstheme="minorHAnsi"/>
          <w:sz w:val="16"/>
          <w:szCs w:val="16"/>
        </w:rPr>
      </w:pPr>
    </w:p>
    <w:p w:rsidR="002A75F1" w:rsidRDefault="002A75F1" w:rsidP="008E1AC2">
      <w:pPr>
        <w:rPr>
          <w:rFonts w:asciiTheme="minorHAnsi" w:hAnsiTheme="minorHAnsi" w:cstheme="minorHAnsi"/>
          <w:sz w:val="16"/>
          <w:szCs w:val="16"/>
        </w:rPr>
      </w:pPr>
    </w:p>
    <w:p w:rsidR="002A75F1" w:rsidRDefault="002A75F1" w:rsidP="008E1AC2">
      <w:pPr>
        <w:rPr>
          <w:rFonts w:asciiTheme="minorHAnsi" w:hAnsiTheme="minorHAnsi" w:cstheme="minorHAnsi"/>
          <w:sz w:val="16"/>
          <w:szCs w:val="16"/>
        </w:rPr>
      </w:pPr>
    </w:p>
    <w:p w:rsidR="002A75F1" w:rsidRDefault="002A75F1" w:rsidP="008E1AC2">
      <w:pPr>
        <w:rPr>
          <w:rFonts w:asciiTheme="minorHAnsi" w:hAnsiTheme="minorHAnsi" w:cstheme="minorHAnsi"/>
          <w:sz w:val="16"/>
          <w:szCs w:val="16"/>
        </w:rPr>
      </w:pPr>
    </w:p>
    <w:p w:rsidR="00C61ADB" w:rsidRPr="00282897" w:rsidRDefault="00C61ADB" w:rsidP="008E1AC2">
      <w:pPr>
        <w:rPr>
          <w:rFonts w:asciiTheme="minorHAnsi" w:hAnsiTheme="minorHAnsi" w:cstheme="minorHAnsi"/>
          <w:sz w:val="16"/>
          <w:szCs w:val="16"/>
        </w:rPr>
      </w:pPr>
    </w:p>
    <w:p w:rsidR="00BC0E35" w:rsidRPr="003164E9" w:rsidRDefault="00C61DBE" w:rsidP="008F53A4">
      <w:pPr>
        <w:pStyle w:val="1"/>
        <w:rPr>
          <w:rFonts w:ascii="Calibri" w:hAnsi="Calibri"/>
          <w:sz w:val="24"/>
          <w:szCs w:val="24"/>
        </w:rPr>
      </w:pPr>
      <w:r>
        <w:rPr>
          <w:rFonts w:ascii="Calibri" w:hAnsi="Calibri"/>
          <w:sz w:val="24"/>
          <w:szCs w:val="24"/>
        </w:rPr>
        <w:lastRenderedPageBreak/>
        <w:t xml:space="preserve">      </w:t>
      </w:r>
      <w:r w:rsidR="00BE16E7" w:rsidRPr="00A71FCD">
        <w:rPr>
          <w:rFonts w:ascii="Calibri" w:hAnsi="Calibri"/>
          <w:sz w:val="24"/>
          <w:szCs w:val="24"/>
        </w:rPr>
        <w:t xml:space="preserve">  </w:t>
      </w:r>
      <w:r w:rsidR="007D23C5" w:rsidRPr="001A7B7C">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9" w:name="_Toc406074406"/>
      <w:bookmarkEnd w:id="26"/>
      <w:bookmarkEnd w:id="27"/>
      <w:bookmarkEnd w:id="28"/>
    </w:p>
    <w:p w:rsidR="00DF0CE0" w:rsidRPr="00BC2CED" w:rsidRDefault="00D776CB" w:rsidP="00FB6A9F">
      <w:pPr>
        <w:pStyle w:val="1"/>
        <w:rPr>
          <w:rFonts w:ascii="Calibri" w:hAnsi="Calibri"/>
        </w:rPr>
      </w:pPr>
      <w:bookmarkStart w:id="30"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DF0CE0" w:rsidRPr="0095285E" w:rsidTr="00FB042D">
        <w:trPr>
          <w:cantSplit/>
          <w:tblHeader/>
        </w:trPr>
        <w:tc>
          <w:tcPr>
            <w:tcW w:w="709" w:type="dxa"/>
            <w:tcBorders>
              <w:top w:val="double" w:sz="4" w:space="0" w:color="auto"/>
              <w:bottom w:val="double" w:sz="4" w:space="0" w:color="auto"/>
            </w:tcBorders>
            <w:shd w:val="clear" w:color="auto" w:fill="DAEEF3"/>
            <w:vAlign w:val="center"/>
            <w:hideMark/>
          </w:tcPr>
          <w:p w:rsidR="00DF0CE0" w:rsidRPr="00977520" w:rsidRDefault="00DF0CE0" w:rsidP="003B30D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DF0CE0" w:rsidRPr="00977520" w:rsidRDefault="00DF0CE0" w:rsidP="003B30D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DF0CE0" w:rsidRPr="00977520" w:rsidRDefault="00DF0CE0" w:rsidP="003B30D8">
            <w:pPr>
              <w:jc w:val="center"/>
              <w:rPr>
                <w:rFonts w:ascii="Calibri" w:hAnsi="Calibri" w:cs="Tahoma"/>
                <w:b/>
              </w:rPr>
            </w:pPr>
            <w:r w:rsidRPr="00977520">
              <w:rPr>
                <w:rFonts w:ascii="Calibri" w:hAnsi="Calibri" w:cs="Tahoma"/>
                <w:b/>
              </w:rPr>
              <w:t>ΤΙΤΛΟΣ</w:t>
            </w:r>
          </w:p>
        </w:tc>
      </w:tr>
      <w:tr w:rsidR="00DF0CE0" w:rsidRPr="00167716" w:rsidTr="00FB042D">
        <w:tblPrEx>
          <w:shd w:val="clear" w:color="auto" w:fill="FFFFFF" w:themeFill="background1"/>
        </w:tblPrEx>
        <w:trPr>
          <w:cantSplit/>
          <w:trHeight w:val="389"/>
        </w:trPr>
        <w:tc>
          <w:tcPr>
            <w:tcW w:w="709" w:type="dxa"/>
            <w:shd w:val="clear" w:color="auto" w:fill="FFFFFF" w:themeFill="background1"/>
            <w:vAlign w:val="center"/>
          </w:tcPr>
          <w:p w:rsidR="00DF0CE0" w:rsidRPr="00167716" w:rsidRDefault="00DF0CE0" w:rsidP="003B30D8">
            <w:pPr>
              <w:jc w:val="center"/>
              <w:rPr>
                <w:rFonts w:asciiTheme="minorHAnsi" w:hAnsiTheme="minorHAnsi" w:cstheme="minorHAnsi"/>
              </w:rPr>
            </w:pPr>
            <w:r w:rsidRPr="00167716">
              <w:rPr>
                <w:rFonts w:asciiTheme="minorHAnsi" w:hAnsiTheme="minorHAnsi" w:cstheme="minorHAnsi"/>
              </w:rPr>
              <w:t>1</w:t>
            </w:r>
          </w:p>
        </w:tc>
        <w:tc>
          <w:tcPr>
            <w:tcW w:w="3545" w:type="dxa"/>
            <w:shd w:val="clear" w:color="auto" w:fill="FFFFFF" w:themeFill="background1"/>
          </w:tcPr>
          <w:p w:rsidR="00167716" w:rsidRDefault="00167716" w:rsidP="0041777A">
            <w:pPr>
              <w:rPr>
                <w:rFonts w:asciiTheme="minorHAnsi" w:hAnsiTheme="minorHAnsi" w:cstheme="minorHAnsi"/>
              </w:rPr>
            </w:pPr>
          </w:p>
          <w:p w:rsidR="00E7778C" w:rsidRPr="00167716" w:rsidRDefault="00DF0CE0" w:rsidP="0041777A">
            <w:pPr>
              <w:rPr>
                <w:rFonts w:asciiTheme="minorHAnsi" w:hAnsiTheme="minorHAnsi" w:cstheme="minorHAnsi"/>
              </w:rPr>
            </w:pPr>
            <w:r w:rsidRPr="00167716">
              <w:rPr>
                <w:rFonts w:asciiTheme="minorHAnsi" w:hAnsiTheme="minorHAnsi" w:cstheme="minorHAnsi"/>
              </w:rPr>
              <w:t>ΑΠΟΦΑΣΗ ΤΟΥ</w:t>
            </w:r>
            <w:r w:rsidR="009F30A9" w:rsidRPr="00167716">
              <w:rPr>
                <w:rFonts w:asciiTheme="minorHAnsi" w:hAnsiTheme="minorHAnsi" w:cstheme="minorHAnsi"/>
              </w:rPr>
              <w:t xml:space="preserve"> </w:t>
            </w:r>
            <w:r w:rsidR="00D56A12">
              <w:rPr>
                <w:rFonts w:asciiTheme="minorHAnsi" w:hAnsiTheme="minorHAnsi" w:cstheme="minorHAnsi"/>
              </w:rPr>
              <w:t>ΥΠΟΥΡΓΟΥ ΜΕΤΑΝΑΣΤΕΥΣΗΣ ΚΑΙ ΑΣΥΛΟΥ</w:t>
            </w:r>
          </w:p>
          <w:p w:rsidR="003947D0" w:rsidRPr="00167716" w:rsidRDefault="00A86D0D" w:rsidP="003947D0">
            <w:pPr>
              <w:rPr>
                <w:rFonts w:asciiTheme="minorHAnsi" w:hAnsiTheme="minorHAnsi" w:cstheme="minorHAnsi"/>
              </w:rPr>
            </w:pPr>
            <w:r w:rsidRPr="00167716">
              <w:rPr>
                <w:rFonts w:asciiTheme="minorHAnsi" w:hAnsiTheme="minorHAnsi" w:cstheme="minorHAnsi"/>
              </w:rPr>
              <w:t xml:space="preserve">Αριθμ. </w:t>
            </w:r>
            <w:r w:rsidR="00D56A12">
              <w:rPr>
                <w:rFonts w:asciiTheme="minorHAnsi" w:hAnsiTheme="minorHAnsi" w:cstheme="minorHAnsi"/>
              </w:rPr>
              <w:t>80848</w:t>
            </w:r>
          </w:p>
          <w:p w:rsidR="00DF0CE0" w:rsidRPr="00BB5E96" w:rsidRDefault="00825027" w:rsidP="003947D0">
            <w:pPr>
              <w:rPr>
                <w:rFonts w:asciiTheme="minorHAnsi" w:hAnsiTheme="minorHAnsi" w:cstheme="minorHAnsi"/>
              </w:rPr>
            </w:pPr>
            <w:hyperlink r:id="rId22" w:history="1">
              <w:r w:rsidR="003E7E17" w:rsidRPr="00BB5E96">
                <w:rPr>
                  <w:rStyle w:val="-"/>
                  <w:rFonts w:asciiTheme="minorHAnsi" w:hAnsiTheme="minorHAnsi" w:cstheme="minorHAnsi"/>
                  <w:u w:val="none"/>
                </w:rPr>
                <w:t>Φ</w:t>
              </w:r>
              <w:r w:rsidR="00D56A12" w:rsidRPr="00BB5E96">
                <w:rPr>
                  <w:rStyle w:val="-"/>
                  <w:rFonts w:asciiTheme="minorHAnsi" w:hAnsiTheme="minorHAnsi" w:cstheme="minorHAnsi"/>
                  <w:u w:val="none"/>
                </w:rPr>
                <w:t>ΕΚ Β 1535/31</w:t>
              </w:r>
              <w:r w:rsidR="00E7778C" w:rsidRPr="00BB5E96">
                <w:rPr>
                  <w:rStyle w:val="-"/>
                  <w:rFonts w:asciiTheme="minorHAnsi" w:hAnsiTheme="minorHAnsi" w:cstheme="minorHAnsi"/>
                  <w:u w:val="none"/>
                </w:rPr>
                <w:t>.03</w:t>
              </w:r>
              <w:r w:rsidR="00DF0CE0" w:rsidRPr="00BB5E96">
                <w:rPr>
                  <w:rStyle w:val="-"/>
                  <w:rFonts w:asciiTheme="minorHAnsi" w:hAnsiTheme="minorHAnsi" w:cstheme="minorHAnsi"/>
                  <w:u w:val="none"/>
                </w:rPr>
                <w:t>.2022</w:t>
              </w:r>
            </w:hyperlink>
          </w:p>
        </w:tc>
        <w:tc>
          <w:tcPr>
            <w:tcW w:w="5527" w:type="dxa"/>
            <w:shd w:val="clear" w:color="auto" w:fill="FFFFFF" w:themeFill="background1"/>
            <w:vAlign w:val="center"/>
          </w:tcPr>
          <w:p w:rsidR="003F40FE" w:rsidRPr="00167716" w:rsidRDefault="00E7778C" w:rsidP="00D56A12">
            <w:pPr>
              <w:suppressAutoHyphens w:val="0"/>
              <w:autoSpaceDE w:val="0"/>
              <w:autoSpaceDN w:val="0"/>
              <w:adjustRightInd w:val="0"/>
              <w:jc w:val="both"/>
              <w:rPr>
                <w:rFonts w:asciiTheme="minorHAnsi" w:hAnsiTheme="minorHAnsi" w:cstheme="minorHAnsi"/>
              </w:rPr>
            </w:pPr>
            <w:r w:rsidRPr="00167716">
              <w:rPr>
                <w:rFonts w:asciiTheme="minorHAnsi" w:hAnsiTheme="minorHAnsi" w:cstheme="minorHAnsi"/>
              </w:rPr>
              <w:t>«</w:t>
            </w:r>
            <w:r w:rsidR="00D56A12">
              <w:rPr>
                <w:rFonts w:asciiTheme="minorHAnsi" w:hAnsiTheme="minorHAnsi" w:cstheme="minorHAnsi"/>
              </w:rPr>
              <w:t>Παράταση ισχύος των τίτλων διαμονής που χορηγ</w:t>
            </w:r>
            <w:r w:rsidR="00F43C65">
              <w:rPr>
                <w:rFonts w:asciiTheme="minorHAnsi" w:hAnsiTheme="minorHAnsi" w:cstheme="minorHAnsi"/>
              </w:rPr>
              <w:t>ήθηκαν βάσει του άρθρου 139 του ν. 4876/2021 (Α΄251) και των τίτλων διαμονής και βεβαιώσεων κατάθεσης αίτησης που εκδόθηκαν δυνάμει του ν. 4251/2014 (Α΄80) και του π.δ. 106/2007 (Α΄135) και έληξαν από την 1</w:t>
            </w:r>
            <w:r w:rsidR="00F43C65" w:rsidRPr="00F43C65">
              <w:rPr>
                <w:rFonts w:asciiTheme="minorHAnsi" w:hAnsiTheme="minorHAnsi" w:cstheme="minorHAnsi"/>
                <w:vertAlign w:val="superscript"/>
              </w:rPr>
              <w:t>η</w:t>
            </w:r>
            <w:r w:rsidR="00F43C65">
              <w:rPr>
                <w:rFonts w:asciiTheme="minorHAnsi" w:hAnsiTheme="minorHAnsi" w:cstheme="minorHAnsi"/>
              </w:rPr>
              <w:t xml:space="preserve"> Ιανουαρίου έως και την 31</w:t>
            </w:r>
            <w:r w:rsidR="00F43C65" w:rsidRPr="00F43C65">
              <w:rPr>
                <w:rFonts w:asciiTheme="minorHAnsi" w:hAnsiTheme="minorHAnsi" w:cstheme="minorHAnsi"/>
                <w:vertAlign w:val="superscript"/>
              </w:rPr>
              <w:t>η</w:t>
            </w:r>
            <w:r w:rsidR="00F43C65">
              <w:rPr>
                <w:rFonts w:asciiTheme="minorHAnsi" w:hAnsiTheme="minorHAnsi" w:cstheme="minorHAnsi"/>
              </w:rPr>
              <w:t xml:space="preserve"> Μαρτίου 2022</w:t>
            </w:r>
            <w:r w:rsidRPr="00167716">
              <w:rPr>
                <w:rFonts w:asciiTheme="minorHAnsi" w:hAnsiTheme="minorHAnsi" w:cstheme="minorHAnsi"/>
              </w:rPr>
              <w:t>»</w:t>
            </w:r>
          </w:p>
        </w:tc>
      </w:tr>
      <w:tr w:rsidR="00C557AB" w:rsidRPr="0023170D" w:rsidTr="00F1009C">
        <w:tblPrEx>
          <w:shd w:val="clear" w:color="auto" w:fill="DAEEF3" w:themeFill="accent5" w:themeFillTint="33"/>
        </w:tblPrEx>
        <w:trPr>
          <w:cantSplit/>
          <w:trHeight w:val="1116"/>
        </w:trPr>
        <w:tc>
          <w:tcPr>
            <w:tcW w:w="709" w:type="dxa"/>
            <w:shd w:val="clear" w:color="auto" w:fill="DAEEF3" w:themeFill="accent5" w:themeFillTint="33"/>
            <w:vAlign w:val="center"/>
          </w:tcPr>
          <w:p w:rsidR="00C557AB" w:rsidRPr="0023170D" w:rsidRDefault="00C557AB" w:rsidP="00D56A12">
            <w:pPr>
              <w:rPr>
                <w:rFonts w:asciiTheme="minorHAnsi" w:hAnsiTheme="minorHAnsi" w:cstheme="minorHAnsi"/>
              </w:rPr>
            </w:pPr>
            <w:bookmarkStart w:id="31" w:name="_Toc34837617"/>
            <w:r w:rsidRPr="0023170D">
              <w:rPr>
                <w:rFonts w:asciiTheme="minorHAnsi" w:hAnsiTheme="minorHAnsi" w:cstheme="minorHAnsi"/>
              </w:rPr>
              <w:t>2</w:t>
            </w:r>
          </w:p>
        </w:tc>
        <w:tc>
          <w:tcPr>
            <w:tcW w:w="3545" w:type="dxa"/>
            <w:shd w:val="clear" w:color="auto" w:fill="DAEEF3" w:themeFill="accent5" w:themeFillTint="33"/>
          </w:tcPr>
          <w:p w:rsidR="00FE09F6" w:rsidRDefault="00C557AB" w:rsidP="00D56A12">
            <w:pPr>
              <w:rPr>
                <w:rFonts w:asciiTheme="minorHAnsi" w:hAnsiTheme="minorHAnsi" w:cstheme="minorHAnsi"/>
              </w:rPr>
            </w:pPr>
            <w:r w:rsidRPr="0023170D">
              <w:rPr>
                <w:rFonts w:asciiTheme="minorHAnsi" w:hAnsiTheme="minorHAnsi" w:cstheme="minorHAnsi"/>
              </w:rPr>
              <w:t xml:space="preserve">ΑΠΟΦΑΣΗ </w:t>
            </w:r>
            <w:r w:rsidR="00FE09F6">
              <w:rPr>
                <w:rFonts w:asciiTheme="minorHAnsi" w:hAnsiTheme="minorHAnsi" w:cstheme="minorHAnsi"/>
              </w:rPr>
              <w:t>ΤΟΥ ΥΠΟΥΡΓΟΥ ΔΙΚΑΙΟΣΥΝΗΣ</w:t>
            </w:r>
          </w:p>
          <w:p w:rsidR="00C557AB" w:rsidRPr="0023170D" w:rsidRDefault="00FE09F6" w:rsidP="00D56A12">
            <w:pPr>
              <w:rPr>
                <w:rFonts w:asciiTheme="minorHAnsi" w:hAnsiTheme="minorHAnsi" w:cstheme="minorHAnsi"/>
              </w:rPr>
            </w:pPr>
            <w:r>
              <w:rPr>
                <w:rFonts w:asciiTheme="minorHAnsi" w:hAnsiTheme="minorHAnsi" w:cstheme="minorHAnsi"/>
              </w:rPr>
              <w:t xml:space="preserve">Αριθμ. 12049 οικ. </w:t>
            </w:r>
          </w:p>
          <w:p w:rsidR="00C557AB" w:rsidRPr="00BB5E96" w:rsidRDefault="00825027" w:rsidP="00D56A12">
            <w:pPr>
              <w:rPr>
                <w:rFonts w:asciiTheme="minorHAnsi" w:hAnsiTheme="minorHAnsi" w:cstheme="minorHAnsi"/>
              </w:rPr>
            </w:pPr>
            <w:hyperlink r:id="rId23" w:history="1">
              <w:r w:rsidR="00FE09F6" w:rsidRPr="00F1009C">
                <w:rPr>
                  <w:rStyle w:val="-"/>
                  <w:rFonts w:asciiTheme="minorHAnsi" w:hAnsiTheme="minorHAnsi" w:cstheme="minorHAnsi"/>
                  <w:u w:val="none"/>
                  <w:shd w:val="clear" w:color="auto" w:fill="DAEEF3" w:themeFill="accent5" w:themeFillTint="33"/>
                </w:rPr>
                <w:t>ΦΕΚ Β 1537/31</w:t>
              </w:r>
              <w:r w:rsidR="00C557AB" w:rsidRPr="00F1009C">
                <w:rPr>
                  <w:rStyle w:val="-"/>
                  <w:rFonts w:asciiTheme="minorHAnsi" w:hAnsiTheme="minorHAnsi" w:cstheme="minorHAnsi"/>
                  <w:u w:val="none"/>
                  <w:shd w:val="clear" w:color="auto" w:fill="DAEEF3" w:themeFill="accent5" w:themeFillTint="33"/>
                </w:rPr>
                <w:t>.03.2022</w:t>
              </w:r>
            </w:hyperlink>
          </w:p>
        </w:tc>
        <w:tc>
          <w:tcPr>
            <w:tcW w:w="5527" w:type="dxa"/>
            <w:shd w:val="clear" w:color="auto" w:fill="DAEEF3" w:themeFill="accent5" w:themeFillTint="33"/>
            <w:vAlign w:val="center"/>
          </w:tcPr>
          <w:p w:rsidR="00FE09F6" w:rsidRPr="00FE09F6" w:rsidRDefault="00FE09F6" w:rsidP="00FE09F6">
            <w:pPr>
              <w:suppressAutoHyphens w:val="0"/>
              <w:autoSpaceDE w:val="0"/>
              <w:autoSpaceDN w:val="0"/>
              <w:adjustRightInd w:val="0"/>
              <w:jc w:val="both"/>
              <w:rPr>
                <w:rFonts w:asciiTheme="minorHAnsi" w:hAnsiTheme="minorHAnsi" w:cstheme="minorHAnsi"/>
              </w:rPr>
            </w:pPr>
            <w:r w:rsidRPr="00FE09F6">
              <w:rPr>
                <w:rFonts w:asciiTheme="minorHAnsi" w:hAnsiTheme="minorHAnsi" w:cstheme="minorHAnsi"/>
              </w:rPr>
              <w:t>‘</w:t>
            </w:r>
            <w:r>
              <w:rPr>
                <w:rFonts w:asciiTheme="minorHAnsi" w:hAnsiTheme="minorHAnsi" w:cstheme="minorHAnsi"/>
              </w:rPr>
              <w:t>Παράταση ισχύος των διατάξεων των παρ. 1 και 2 του άρθρου πεντηκοστού εβδόμου του ν. 4871/2021 «Μεταρρυθμίσεις στο νομοθετικό πλαίσιο της Εθνικής Σχολής Δικαστικών Λειτουργών και άλλες επείγουσες διατάξεις» (Α’ 246)</w:t>
            </w:r>
            <w:r w:rsidRPr="00FE09F6">
              <w:rPr>
                <w:rFonts w:asciiTheme="minorHAnsi" w:hAnsiTheme="minorHAnsi" w:cstheme="minorHAnsi"/>
              </w:rPr>
              <w:t>”</w:t>
            </w:r>
          </w:p>
          <w:p w:rsidR="00C557AB" w:rsidRPr="0023170D" w:rsidRDefault="00C557AB" w:rsidP="00D56A12">
            <w:pPr>
              <w:suppressAutoHyphens w:val="0"/>
              <w:autoSpaceDE w:val="0"/>
              <w:autoSpaceDN w:val="0"/>
              <w:adjustRightInd w:val="0"/>
              <w:jc w:val="both"/>
              <w:rPr>
                <w:rFonts w:asciiTheme="minorHAnsi" w:hAnsiTheme="minorHAnsi" w:cstheme="minorHAnsi"/>
              </w:rPr>
            </w:pPr>
          </w:p>
        </w:tc>
      </w:tr>
      <w:tr w:rsidR="003D63FA" w:rsidRPr="00B348D8" w:rsidTr="003D63FA">
        <w:tblPrEx>
          <w:shd w:val="clear" w:color="auto" w:fill="FFFFFF" w:themeFill="background1"/>
        </w:tblPrEx>
        <w:trPr>
          <w:cantSplit/>
          <w:trHeight w:val="1116"/>
        </w:trPr>
        <w:tc>
          <w:tcPr>
            <w:tcW w:w="709" w:type="dxa"/>
            <w:shd w:val="clear" w:color="auto" w:fill="FFFFFF" w:themeFill="background1"/>
            <w:vAlign w:val="center"/>
          </w:tcPr>
          <w:p w:rsidR="003D63FA" w:rsidRPr="00F1009C" w:rsidRDefault="00F1009C" w:rsidP="003D63FA">
            <w:pP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FFFFFF" w:themeFill="background1"/>
          </w:tcPr>
          <w:p w:rsidR="00F1009C" w:rsidRDefault="00F1009C" w:rsidP="003D63FA">
            <w:pPr>
              <w:rPr>
                <w:rFonts w:asciiTheme="minorHAnsi" w:hAnsiTheme="minorHAnsi" w:cstheme="minorHAnsi"/>
              </w:rPr>
            </w:pPr>
          </w:p>
          <w:p w:rsidR="00F1009C" w:rsidRDefault="00F1009C" w:rsidP="003D63FA">
            <w:pPr>
              <w:rPr>
                <w:rFonts w:asciiTheme="minorHAnsi" w:hAnsiTheme="minorHAnsi" w:cstheme="minorHAnsi"/>
              </w:rPr>
            </w:pPr>
          </w:p>
          <w:p w:rsidR="003D63FA" w:rsidRPr="00B348D8" w:rsidRDefault="003D63FA" w:rsidP="003D63FA">
            <w:pPr>
              <w:rPr>
                <w:rFonts w:asciiTheme="minorHAnsi" w:hAnsiTheme="minorHAnsi" w:cstheme="minorHAnsi"/>
              </w:rPr>
            </w:pPr>
            <w:r w:rsidRPr="00B348D8">
              <w:rPr>
                <w:rFonts w:asciiTheme="minorHAnsi" w:hAnsiTheme="minorHAnsi" w:cstheme="minorHAnsi"/>
              </w:rPr>
              <w:t>ΑΠΟΦΑΣΗ ΤΟ</w:t>
            </w:r>
            <w:r w:rsidR="00B549C2" w:rsidRPr="00B348D8">
              <w:rPr>
                <w:rFonts w:asciiTheme="minorHAnsi" w:hAnsiTheme="minorHAnsi" w:cstheme="minorHAnsi"/>
              </w:rPr>
              <w:t>Υ ΥΠΟΥΡΓΟΥ ΜΕΤΑΝΑΣΤΕΥΣΗΣ ΚΑΙ ΑΣΥΛΟΥ</w:t>
            </w:r>
          </w:p>
          <w:p w:rsidR="003D63FA" w:rsidRPr="00B348D8" w:rsidRDefault="003D63FA" w:rsidP="003D63FA">
            <w:pPr>
              <w:rPr>
                <w:rFonts w:asciiTheme="minorHAnsi" w:hAnsiTheme="minorHAnsi" w:cstheme="minorHAnsi"/>
              </w:rPr>
            </w:pPr>
            <w:r w:rsidRPr="00B348D8">
              <w:rPr>
                <w:rFonts w:asciiTheme="minorHAnsi" w:hAnsiTheme="minorHAnsi" w:cstheme="minorHAnsi"/>
              </w:rPr>
              <w:t xml:space="preserve">Αριθμ. οικ. </w:t>
            </w:r>
            <w:r w:rsidR="00B549C2" w:rsidRPr="00B348D8">
              <w:rPr>
                <w:rFonts w:asciiTheme="minorHAnsi" w:hAnsiTheme="minorHAnsi" w:cstheme="minorHAnsi"/>
              </w:rPr>
              <w:t>180838/2022</w:t>
            </w:r>
            <w:r w:rsidRPr="00B348D8">
              <w:rPr>
                <w:rFonts w:asciiTheme="minorHAnsi" w:hAnsiTheme="minorHAnsi" w:cstheme="minorHAnsi"/>
              </w:rPr>
              <w:t xml:space="preserve"> </w:t>
            </w:r>
          </w:p>
          <w:p w:rsidR="003D63FA" w:rsidRDefault="00825027" w:rsidP="003D63FA">
            <w:pPr>
              <w:rPr>
                <w:rStyle w:val="-"/>
                <w:rFonts w:asciiTheme="minorHAnsi" w:hAnsiTheme="minorHAnsi" w:cstheme="minorHAnsi"/>
                <w:color w:val="auto"/>
                <w:u w:val="none"/>
                <w:shd w:val="clear" w:color="auto" w:fill="FFFFFF" w:themeFill="background1"/>
              </w:rPr>
            </w:pPr>
            <w:hyperlink r:id="rId24" w:history="1">
              <w:r w:rsidR="003D63FA" w:rsidRPr="00BB5E96">
                <w:rPr>
                  <w:rStyle w:val="-"/>
                  <w:rFonts w:asciiTheme="minorHAnsi" w:hAnsiTheme="minorHAnsi" w:cstheme="minorHAnsi"/>
                  <w:u w:val="none"/>
                  <w:shd w:val="clear" w:color="auto" w:fill="FFFFFF" w:themeFill="background1"/>
                </w:rPr>
                <w:t>ΦΕΚ Β 1535/31.03.2022</w:t>
              </w:r>
            </w:hyperlink>
          </w:p>
          <w:p w:rsidR="001407CC" w:rsidRPr="001407CC" w:rsidRDefault="001407CC" w:rsidP="003D63FA">
            <w:pPr>
              <w:rPr>
                <w:rFonts w:asciiTheme="minorHAnsi" w:hAnsiTheme="minorHAnsi" w:cstheme="minorHAnsi"/>
              </w:rPr>
            </w:pPr>
            <w:r w:rsidRPr="001407CC">
              <w:rPr>
                <w:rStyle w:val="-"/>
                <w:rFonts w:asciiTheme="minorHAnsi" w:hAnsiTheme="minorHAnsi" w:cstheme="minorHAnsi"/>
                <w:color w:val="auto"/>
                <w:u w:val="none"/>
                <w:shd w:val="clear" w:color="auto" w:fill="FFFFFF" w:themeFill="background1"/>
              </w:rPr>
              <w:t>(</w:t>
            </w:r>
            <w:r>
              <w:rPr>
                <w:rStyle w:val="-"/>
                <w:rFonts w:asciiTheme="minorHAnsi" w:hAnsiTheme="minorHAnsi" w:cstheme="minorHAnsi"/>
                <w:color w:val="auto"/>
                <w:u w:val="none"/>
                <w:shd w:val="clear" w:color="auto" w:fill="FFFFFF" w:themeFill="background1"/>
              </w:rPr>
              <w:t>Το παρόν ΦΕΚ επανεκτυπώθηκε λόγω σφάλματος)</w:t>
            </w:r>
          </w:p>
        </w:tc>
        <w:tc>
          <w:tcPr>
            <w:tcW w:w="5527" w:type="dxa"/>
            <w:shd w:val="clear" w:color="auto" w:fill="FFFFFF" w:themeFill="background1"/>
            <w:vAlign w:val="center"/>
          </w:tcPr>
          <w:p w:rsidR="003D63FA" w:rsidRPr="00B348D8" w:rsidRDefault="00B549C2" w:rsidP="003D63FA">
            <w:pPr>
              <w:suppressAutoHyphens w:val="0"/>
              <w:autoSpaceDE w:val="0"/>
              <w:autoSpaceDN w:val="0"/>
              <w:adjustRightInd w:val="0"/>
              <w:jc w:val="both"/>
              <w:rPr>
                <w:rFonts w:asciiTheme="minorHAnsi" w:hAnsiTheme="minorHAnsi" w:cstheme="minorHAnsi"/>
              </w:rPr>
            </w:pPr>
            <w:r w:rsidRPr="00B348D8">
              <w:rPr>
                <w:rFonts w:asciiTheme="minorHAnsi" w:hAnsiTheme="minorHAnsi" w:cstheme="minorHAnsi"/>
              </w:rPr>
              <w:t>“</w:t>
            </w:r>
            <w:r w:rsidR="00B348D8" w:rsidRPr="00B348D8">
              <w:rPr>
                <w:rFonts w:asciiTheme="minorHAnsi" w:hAnsiTheme="minorHAnsi" w:cstheme="minorHAnsi"/>
              </w:rPr>
              <w:t>Παράταση ισχύος των τίτλων διαμονής που χορηγήθηκαν βάσει του άρθρου 139 του ν. 4876/2021 (Α’ 251) και των τίτλων διαμονής και βεβαιώσεων κατάθεσης αίτησης που εκδόθηκαν δυνάμει του ν. 4251/2014 (Α’ 80) και του π.δ. 106/2007 (Α’ 135) και έληξαν από την 1η Ιανουαρίου έως και την 31η Μαρτίου 2022</w:t>
            </w:r>
            <w:r w:rsidR="003D63FA" w:rsidRPr="00B348D8">
              <w:rPr>
                <w:rFonts w:asciiTheme="minorHAnsi" w:hAnsiTheme="minorHAnsi" w:cstheme="minorHAnsi"/>
              </w:rPr>
              <w:t>”</w:t>
            </w:r>
          </w:p>
          <w:p w:rsidR="003D63FA" w:rsidRPr="00B348D8" w:rsidRDefault="003D63FA" w:rsidP="003D63FA">
            <w:pPr>
              <w:suppressAutoHyphens w:val="0"/>
              <w:autoSpaceDE w:val="0"/>
              <w:autoSpaceDN w:val="0"/>
              <w:adjustRightInd w:val="0"/>
              <w:jc w:val="both"/>
              <w:rPr>
                <w:rFonts w:asciiTheme="minorHAnsi" w:hAnsiTheme="minorHAnsi" w:cstheme="minorHAnsi"/>
              </w:rPr>
            </w:pPr>
          </w:p>
        </w:tc>
      </w:tr>
    </w:tbl>
    <w:p w:rsidR="00F1009C" w:rsidRDefault="00F1009C" w:rsidP="00635DF0">
      <w:pPr>
        <w:rPr>
          <w:rFonts w:asciiTheme="minorHAnsi" w:hAnsiTheme="minorHAnsi" w:cstheme="minorHAnsi"/>
          <w:sz w:val="16"/>
          <w:szCs w:val="16"/>
        </w:rPr>
      </w:pPr>
    </w:p>
    <w:p w:rsidR="00C557AB" w:rsidRPr="00080084" w:rsidRDefault="00C557AB" w:rsidP="00635DF0">
      <w:pPr>
        <w:rPr>
          <w:rFonts w:asciiTheme="minorHAnsi" w:hAnsiTheme="minorHAnsi" w:cstheme="minorHAnsi"/>
          <w:sz w:val="16"/>
          <w:szCs w:val="16"/>
        </w:rPr>
      </w:pPr>
    </w:p>
    <w:p w:rsidR="003959AF" w:rsidRPr="00E85959" w:rsidRDefault="009C4237" w:rsidP="00FB6A9F">
      <w:pPr>
        <w:pStyle w:val="1"/>
        <w:rPr>
          <w:rFonts w:ascii="Calibri" w:hAnsi="Calibri"/>
          <w:sz w:val="24"/>
          <w:szCs w:val="24"/>
        </w:rPr>
      </w:pPr>
      <w:r w:rsidRPr="009C423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E2213B" w:rsidRPr="00E2213B">
        <w:rPr>
          <w:rFonts w:ascii="Calibri" w:hAnsi="Calibri"/>
          <w:sz w:val="24"/>
          <w:szCs w:val="24"/>
        </w:rPr>
        <w:t>.</w:t>
      </w:r>
    </w:p>
    <w:p w:rsidR="00E85959" w:rsidRPr="00965672" w:rsidRDefault="00E85959" w:rsidP="00E85959">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E85959" w:rsidRPr="0095285E" w:rsidTr="00B73C82">
        <w:trPr>
          <w:cantSplit/>
          <w:tblHeader/>
        </w:trPr>
        <w:tc>
          <w:tcPr>
            <w:tcW w:w="709"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sidRPr="00977520">
              <w:rPr>
                <w:rFonts w:ascii="Calibri" w:hAnsi="Calibri" w:cs="Tahoma"/>
                <w:b/>
              </w:rPr>
              <w:t>ΤΙΤΛΟΣ</w:t>
            </w:r>
          </w:p>
        </w:tc>
      </w:tr>
      <w:tr w:rsidR="00794307" w:rsidRPr="00B27D06" w:rsidTr="0047085B">
        <w:tblPrEx>
          <w:shd w:val="clear" w:color="auto" w:fill="FFFFFF" w:themeFill="background1"/>
        </w:tblPrEx>
        <w:trPr>
          <w:cantSplit/>
          <w:trHeight w:val="1183"/>
        </w:trPr>
        <w:tc>
          <w:tcPr>
            <w:tcW w:w="709" w:type="dxa"/>
            <w:shd w:val="clear" w:color="auto" w:fill="auto"/>
            <w:vAlign w:val="center"/>
          </w:tcPr>
          <w:p w:rsidR="00794307" w:rsidRPr="00B27D06" w:rsidRDefault="00765C5D" w:rsidP="00765C5D">
            <w:pPr>
              <w:rPr>
                <w:rFonts w:asciiTheme="minorHAnsi" w:hAnsiTheme="minorHAnsi" w:cstheme="minorHAnsi"/>
              </w:rPr>
            </w:pPr>
            <w:r w:rsidRPr="00B27D06">
              <w:rPr>
                <w:rFonts w:asciiTheme="minorHAnsi" w:hAnsiTheme="minorHAnsi" w:cstheme="minorHAnsi"/>
              </w:rPr>
              <w:t>1</w:t>
            </w:r>
          </w:p>
        </w:tc>
        <w:tc>
          <w:tcPr>
            <w:tcW w:w="3545" w:type="dxa"/>
            <w:shd w:val="clear" w:color="auto" w:fill="auto"/>
          </w:tcPr>
          <w:p w:rsidR="00A46958" w:rsidRPr="00B27D06" w:rsidRDefault="00A46958" w:rsidP="007E047E">
            <w:pPr>
              <w:rPr>
                <w:rFonts w:asciiTheme="minorHAnsi" w:hAnsiTheme="minorHAnsi" w:cstheme="minorHAnsi"/>
              </w:rPr>
            </w:pPr>
          </w:p>
          <w:p w:rsidR="00452739" w:rsidRPr="00B27D06" w:rsidRDefault="00794307" w:rsidP="007E047E">
            <w:pPr>
              <w:rPr>
                <w:rFonts w:asciiTheme="minorHAnsi" w:hAnsiTheme="minorHAnsi" w:cstheme="minorHAnsi"/>
              </w:rPr>
            </w:pPr>
            <w:r w:rsidRPr="00B27D06">
              <w:rPr>
                <w:rFonts w:asciiTheme="minorHAnsi" w:hAnsiTheme="minorHAnsi" w:cstheme="minorHAnsi"/>
              </w:rPr>
              <w:t xml:space="preserve">ΑΠΟΦΑΣΗ ΤΩΝ ΥΠΟΥΡΓΩΝ </w:t>
            </w:r>
            <w:r w:rsidR="00A95DBA" w:rsidRPr="00B27D06">
              <w:rPr>
                <w:rFonts w:asciiTheme="minorHAnsi" w:hAnsiTheme="minorHAnsi" w:cstheme="minorHAnsi"/>
              </w:rPr>
              <w:t>ΟΙΚΟΝΟΜΙΚΩΝ</w:t>
            </w:r>
            <w:r w:rsidR="00B27D06" w:rsidRPr="00B27D06">
              <w:rPr>
                <w:rFonts w:asciiTheme="minorHAnsi" w:hAnsiTheme="minorHAnsi" w:cstheme="minorHAnsi"/>
              </w:rPr>
              <w:t xml:space="preserve"> – ΑΝΑΠΤΥΞΗΣ ΚΑΙ ΕΠΕΝΔΥΣΕΩΝ – ΕΡΓΑΣΙΑΣ ΚΑΙ ΚΟΙΝΩΝΙΚΩΝ ΥΠΟΘΕΣΕΩΝ – ΝΑΥΤΙΛΙΑΣ ΚΑΙ ΝΗΣΙΩΤΙΚΗΣ ΠΟΛΙΤΙΚΗΣ</w:t>
            </w:r>
          </w:p>
          <w:p w:rsidR="00794307" w:rsidRPr="00B27D06" w:rsidRDefault="00B27D06" w:rsidP="007E047E">
            <w:pPr>
              <w:rPr>
                <w:rFonts w:asciiTheme="minorHAnsi" w:hAnsiTheme="minorHAnsi" w:cstheme="minorHAnsi"/>
              </w:rPr>
            </w:pPr>
            <w:r w:rsidRPr="00B27D06">
              <w:rPr>
                <w:rFonts w:asciiTheme="minorHAnsi" w:hAnsiTheme="minorHAnsi" w:cstheme="minorHAnsi"/>
              </w:rPr>
              <w:t>Αριθμ. 31192</w:t>
            </w:r>
          </w:p>
          <w:p w:rsidR="00794307" w:rsidRPr="00BB5E96" w:rsidRDefault="00825027" w:rsidP="00932288">
            <w:pPr>
              <w:rPr>
                <w:rFonts w:asciiTheme="minorHAnsi" w:hAnsiTheme="minorHAnsi" w:cstheme="minorHAnsi"/>
              </w:rPr>
            </w:pPr>
            <w:hyperlink r:id="rId25" w:history="1">
              <w:r w:rsidR="00794307" w:rsidRPr="00BB5E96">
                <w:rPr>
                  <w:rStyle w:val="-"/>
                  <w:rFonts w:asciiTheme="minorHAnsi" w:hAnsiTheme="minorHAnsi" w:cstheme="minorHAnsi"/>
                  <w:u w:val="none"/>
                  <w:shd w:val="clear" w:color="auto" w:fill="FFFFFF" w:themeFill="background1"/>
                </w:rPr>
                <w:t>Φ</w:t>
              </w:r>
              <w:r w:rsidR="00932288" w:rsidRPr="00BB5E96">
                <w:rPr>
                  <w:rStyle w:val="-"/>
                  <w:rFonts w:asciiTheme="minorHAnsi" w:hAnsiTheme="minorHAnsi" w:cstheme="minorHAnsi"/>
                  <w:u w:val="none"/>
                  <w:shd w:val="clear" w:color="auto" w:fill="FFFFFF" w:themeFill="background1"/>
                </w:rPr>
                <w:t>ΕΚ Β 1546</w:t>
              </w:r>
              <w:r w:rsidR="0084572C" w:rsidRPr="00BB5E96">
                <w:rPr>
                  <w:rStyle w:val="-"/>
                  <w:rFonts w:asciiTheme="minorHAnsi" w:hAnsiTheme="minorHAnsi" w:cstheme="minorHAnsi"/>
                  <w:u w:val="none"/>
                  <w:shd w:val="clear" w:color="auto" w:fill="FFFFFF" w:themeFill="background1"/>
                </w:rPr>
                <w:t>/</w:t>
              </w:r>
              <w:r w:rsidR="00B27D06" w:rsidRPr="00BB5E96">
                <w:rPr>
                  <w:rStyle w:val="-"/>
                  <w:rFonts w:asciiTheme="minorHAnsi" w:hAnsiTheme="minorHAnsi" w:cstheme="minorHAnsi"/>
                  <w:u w:val="none"/>
                  <w:shd w:val="clear" w:color="auto" w:fill="FFFFFF" w:themeFill="background1"/>
                </w:rPr>
                <w:t>01</w:t>
              </w:r>
              <w:r w:rsidR="00EC6996" w:rsidRPr="00BB5E96">
                <w:rPr>
                  <w:rStyle w:val="-"/>
                  <w:rFonts w:asciiTheme="minorHAnsi" w:hAnsiTheme="minorHAnsi" w:cstheme="minorHAnsi"/>
                  <w:u w:val="none"/>
                  <w:shd w:val="clear" w:color="auto" w:fill="FFFFFF" w:themeFill="background1"/>
                </w:rPr>
                <w:t>.0</w:t>
              </w:r>
              <w:r w:rsidR="00932288" w:rsidRPr="00BB5E96">
                <w:rPr>
                  <w:rStyle w:val="-"/>
                  <w:rFonts w:asciiTheme="minorHAnsi" w:hAnsiTheme="minorHAnsi" w:cstheme="minorHAnsi"/>
                  <w:u w:val="none"/>
                  <w:shd w:val="clear" w:color="auto" w:fill="FFFFFF" w:themeFill="background1"/>
                  <w:lang w:val="en-US"/>
                </w:rPr>
                <w:t>4</w:t>
              </w:r>
              <w:r w:rsidR="00794307" w:rsidRPr="00BB5E96">
                <w:rPr>
                  <w:rStyle w:val="-"/>
                  <w:rFonts w:asciiTheme="minorHAnsi" w:hAnsiTheme="minorHAnsi" w:cstheme="minorHAnsi"/>
                  <w:u w:val="none"/>
                  <w:shd w:val="clear" w:color="auto" w:fill="FFFFFF" w:themeFill="background1"/>
                </w:rPr>
                <w:t>.2022</w:t>
              </w:r>
            </w:hyperlink>
          </w:p>
        </w:tc>
        <w:tc>
          <w:tcPr>
            <w:tcW w:w="5527" w:type="dxa"/>
            <w:shd w:val="clear" w:color="auto" w:fill="auto"/>
            <w:vAlign w:val="center"/>
          </w:tcPr>
          <w:p w:rsidR="00794307" w:rsidRPr="00B27D06" w:rsidRDefault="00452739" w:rsidP="00B27D06">
            <w:pPr>
              <w:suppressAutoHyphens w:val="0"/>
              <w:autoSpaceDE w:val="0"/>
              <w:autoSpaceDN w:val="0"/>
              <w:adjustRightInd w:val="0"/>
              <w:jc w:val="both"/>
              <w:rPr>
                <w:rFonts w:asciiTheme="minorHAnsi" w:hAnsiTheme="minorHAnsi" w:cstheme="minorHAnsi"/>
              </w:rPr>
            </w:pPr>
            <w:r w:rsidRPr="00B27D06">
              <w:rPr>
                <w:rFonts w:asciiTheme="minorHAnsi" w:hAnsiTheme="minorHAnsi" w:cstheme="minorHAnsi"/>
              </w:rPr>
              <w:t>«</w:t>
            </w:r>
            <w:r w:rsidR="00B27D06" w:rsidRPr="00B27D06">
              <w:rPr>
                <w:rFonts w:asciiTheme="minorHAnsi" w:hAnsiTheme="minorHAnsi" w:cstheme="minorHAnsi"/>
              </w:rPr>
              <w:t>Τροποποίηση της υπ’ αρ. οικ. 23103/478/13.6.2020 κοινής υπουργικής απόφασης «Καθορισμός του πλαισίου εφαρμογής του Μηχανισμού ενίσχυσης της απασχόλησης «ΣΥΝ - ΕΡΓΑΣΙΑ»» (Β΄ 2274)</w:t>
            </w:r>
            <w:r w:rsidRPr="00B27D06">
              <w:rPr>
                <w:rFonts w:asciiTheme="minorHAnsi" w:hAnsiTheme="minorHAnsi" w:cstheme="minorHAnsi"/>
              </w:rPr>
              <w:t>»</w:t>
            </w:r>
          </w:p>
        </w:tc>
      </w:tr>
    </w:tbl>
    <w:p w:rsidR="00452739" w:rsidRDefault="00452739" w:rsidP="00E70CCB">
      <w:pPr>
        <w:rPr>
          <w:rFonts w:asciiTheme="minorHAnsi" w:hAnsiTheme="minorHAnsi" w:cstheme="minorHAnsi"/>
          <w:b/>
          <w:color w:val="365F91"/>
          <w:sz w:val="16"/>
          <w:szCs w:val="16"/>
        </w:rPr>
      </w:pPr>
    </w:p>
    <w:p w:rsidR="00C61ADB" w:rsidRDefault="00C61ADB" w:rsidP="00E70CCB">
      <w:pPr>
        <w:rPr>
          <w:rFonts w:asciiTheme="minorHAnsi" w:hAnsiTheme="minorHAnsi" w:cstheme="minorHAnsi"/>
          <w:b/>
          <w:color w:val="365F91"/>
          <w:sz w:val="16"/>
          <w:szCs w:val="16"/>
        </w:rPr>
      </w:pPr>
    </w:p>
    <w:p w:rsidR="00C61ADB" w:rsidRDefault="00C61ADB" w:rsidP="00E70CCB">
      <w:pPr>
        <w:rPr>
          <w:rFonts w:asciiTheme="minorHAnsi" w:hAnsiTheme="minorHAnsi" w:cstheme="minorHAnsi"/>
          <w:b/>
          <w:color w:val="365F91"/>
          <w:sz w:val="16"/>
          <w:szCs w:val="16"/>
        </w:rPr>
      </w:pPr>
    </w:p>
    <w:p w:rsidR="00C61ADB" w:rsidRDefault="00C61ADB" w:rsidP="00E70CCB">
      <w:pPr>
        <w:rPr>
          <w:rFonts w:asciiTheme="minorHAnsi" w:hAnsiTheme="minorHAnsi" w:cstheme="minorHAnsi"/>
          <w:b/>
          <w:color w:val="365F91"/>
          <w:sz w:val="16"/>
          <w:szCs w:val="16"/>
        </w:rPr>
      </w:pPr>
    </w:p>
    <w:p w:rsidR="00C61ADB" w:rsidRPr="00133AB1" w:rsidRDefault="00C61ADB"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Default="000122D9"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341E87" w:rsidRDefault="00341E87" w:rsidP="00E70CCB">
      <w:pPr>
        <w:rPr>
          <w:rFonts w:ascii="Calibri" w:hAnsi="Calibri" w:cs="Tahoma"/>
          <w:b/>
          <w:color w:val="365F91"/>
        </w:rPr>
      </w:pPr>
    </w:p>
    <w:p w:rsidR="00341E87" w:rsidRDefault="00341E87" w:rsidP="00E70CCB">
      <w:pPr>
        <w:rPr>
          <w:rFonts w:ascii="Calibri" w:hAnsi="Calibri" w:cs="Tahoma"/>
          <w:b/>
          <w:color w:val="365F91"/>
        </w:rPr>
      </w:pPr>
    </w:p>
    <w:p w:rsidR="00341E87" w:rsidRDefault="00341E87" w:rsidP="00E70CCB">
      <w:pPr>
        <w:rPr>
          <w:rFonts w:ascii="Calibri" w:hAnsi="Calibri" w:cs="Tahoma"/>
          <w:b/>
          <w:color w:val="365F91"/>
        </w:rPr>
      </w:pPr>
    </w:p>
    <w:p w:rsidR="00341E87" w:rsidRDefault="00341E87" w:rsidP="00E70CCB">
      <w:pPr>
        <w:rPr>
          <w:rFonts w:ascii="Calibri" w:hAnsi="Calibri" w:cs="Tahoma"/>
          <w:b/>
          <w:color w:val="365F91"/>
        </w:rPr>
      </w:pPr>
    </w:p>
    <w:p w:rsidR="00341E87" w:rsidRDefault="00341E87" w:rsidP="00E70CCB">
      <w:pPr>
        <w:rPr>
          <w:rFonts w:ascii="Calibri" w:hAnsi="Calibri" w:cs="Tahoma"/>
          <w:b/>
          <w:color w:val="365F91"/>
        </w:rPr>
      </w:pPr>
    </w:p>
    <w:p w:rsidR="00341E87" w:rsidRDefault="00341E87" w:rsidP="00E70CCB">
      <w:pPr>
        <w:rPr>
          <w:rFonts w:ascii="Calibri" w:hAnsi="Calibri" w:cs="Tahoma"/>
          <w:b/>
          <w:color w:val="365F91"/>
        </w:rPr>
      </w:pPr>
    </w:p>
    <w:p w:rsidR="00E354FB" w:rsidRDefault="00E354FB" w:rsidP="00962FF7">
      <w:pPr>
        <w:rPr>
          <w:rFonts w:ascii="Calibri" w:hAnsi="Calibri" w:cs="Tahoma"/>
          <w:b/>
          <w:color w:val="365F91"/>
        </w:rPr>
      </w:pPr>
    </w:p>
    <w:p w:rsidR="00E354FB" w:rsidRDefault="00E354FB"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D3385D" w:rsidRDefault="007F7820" w:rsidP="007F7820">
      <w:pPr>
        <w:jc w:val="center"/>
        <w:rPr>
          <w:rFonts w:ascii="Verdana" w:hAnsi="Verdana" w:cs="Tahoma"/>
          <w:b/>
          <w:color w:val="365F91"/>
          <w:sz w:val="40"/>
          <w:szCs w:val="40"/>
          <w:u w:val="single"/>
        </w:rPr>
      </w:pPr>
      <w:r w:rsidRPr="00D3385D">
        <w:rPr>
          <w:rFonts w:ascii="Verdana" w:hAnsi="Verdana" w:cs="Tahoma"/>
          <w:b/>
          <w:color w:val="365F91"/>
          <w:sz w:val="40"/>
          <w:szCs w:val="40"/>
          <w:u w:val="single"/>
        </w:rPr>
        <w:t xml:space="preserve">ΥΠΟΥΡΓΕΙΟ </w:t>
      </w:r>
    </w:p>
    <w:p w:rsidR="007F7820" w:rsidRPr="00402207" w:rsidRDefault="007F7820" w:rsidP="007F7820">
      <w:pPr>
        <w:jc w:val="center"/>
        <w:rPr>
          <w:rFonts w:ascii="Verdana" w:hAnsi="Verdana" w:cs="Tahoma"/>
          <w:b/>
          <w:color w:val="365F91"/>
          <w:sz w:val="36"/>
          <w:szCs w:val="36"/>
        </w:rPr>
      </w:pPr>
      <w:r w:rsidRPr="00D3385D">
        <w:rPr>
          <w:rFonts w:ascii="Verdana" w:hAnsi="Verdana" w:cs="Tahoma"/>
          <w:b/>
          <w:color w:val="365F91"/>
          <w:sz w:val="40"/>
          <w:szCs w:val="40"/>
        </w:rPr>
        <w:t>ΕΣΩΤΕΡΙΚΩΝ</w:t>
      </w:r>
      <w:r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402207" w:rsidRDefault="007F7820" w:rsidP="00AC1153">
      <w:pPr>
        <w:rPr>
          <w:rFonts w:ascii="Calibri" w:hAnsi="Calibri" w:cs="Tahoma"/>
          <w:b/>
          <w:color w:val="365F91"/>
          <w:sz w:val="36"/>
          <w:szCs w:val="36"/>
        </w:rPr>
      </w:pPr>
    </w:p>
    <w:p w:rsidR="007F7820" w:rsidRPr="00D3385D" w:rsidRDefault="007F7820" w:rsidP="007F7820">
      <w:pPr>
        <w:jc w:val="center"/>
        <w:rPr>
          <w:rFonts w:ascii="Arial Black" w:hAnsi="Arial Black" w:cs="Tahoma"/>
          <w:b/>
          <w:color w:val="365F91"/>
          <w:sz w:val="36"/>
          <w:szCs w:val="36"/>
          <w:u w:val="single"/>
        </w:rPr>
      </w:pPr>
      <w:r w:rsidRPr="00D3385D">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88" w:rsidRDefault="00932288" w:rsidP="00DA1AA7">
      <w:r>
        <w:separator/>
      </w:r>
    </w:p>
  </w:endnote>
  <w:endnote w:type="continuationSeparator" w:id="0">
    <w:p w:rsidR="00932288" w:rsidRDefault="0093228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88" w:rsidRDefault="00932288">
    <w:pPr>
      <w:pStyle w:val="a4"/>
      <w:jc w:val="right"/>
      <w:rPr>
        <w:lang w:val="en-US"/>
      </w:rPr>
    </w:pPr>
  </w:p>
  <w:p w:rsidR="00932288" w:rsidRPr="003F5553" w:rsidRDefault="00932288"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32288" w:rsidRPr="00FF56FC" w:rsidRDefault="0093228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932288" w:rsidRPr="00F24FC9" w:rsidRDefault="0093228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32288" w:rsidRPr="00F24FC9" w:rsidRDefault="00932288" w:rsidP="00F24FC9">
    <w:pPr>
      <w:pStyle w:val="a4"/>
      <w:jc w:val="right"/>
      <w:rPr>
        <w:lang w:val="en-US"/>
      </w:rPr>
    </w:pPr>
    <w:r>
      <w:rPr>
        <w:noProof/>
      </w:rPr>
      <w:fldChar w:fldCharType="begin"/>
    </w:r>
    <w:r>
      <w:rPr>
        <w:noProof/>
      </w:rPr>
      <w:instrText>PAGE   \* MERGEFORMAT</w:instrText>
    </w:r>
    <w:r>
      <w:rPr>
        <w:noProof/>
      </w:rPr>
      <w:fldChar w:fldCharType="separate"/>
    </w:r>
    <w:r w:rsidR="00825027">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88" w:rsidRPr="00F24FC9" w:rsidRDefault="00932288" w:rsidP="00F24FC9">
    <w:pPr>
      <w:tabs>
        <w:tab w:val="center" w:pos="4153"/>
        <w:tab w:val="right" w:pos="8306"/>
      </w:tabs>
      <w:jc w:val="right"/>
      <w:rPr>
        <w:lang w:val="en-US"/>
      </w:rPr>
    </w:pPr>
  </w:p>
  <w:p w:rsidR="00932288" w:rsidRPr="00F24FC9" w:rsidRDefault="0093228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32288" w:rsidRPr="00FF56FC" w:rsidRDefault="00932288"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932288" w:rsidRPr="00F24FC9" w:rsidRDefault="00932288"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88" w:rsidRPr="002E0B4A" w:rsidRDefault="00932288" w:rsidP="00033A90">
    <w:pPr>
      <w:pStyle w:val="a4"/>
      <w:rPr>
        <w:sz w:val="16"/>
        <w:szCs w:val="16"/>
        <w:lang w:val="en-US"/>
      </w:rPr>
    </w:pPr>
  </w:p>
  <w:p w:rsidR="00932288" w:rsidRPr="003F5553" w:rsidRDefault="00932288"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932288" w:rsidRPr="00FF56FC" w:rsidRDefault="0093228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932288" w:rsidRPr="007D2160" w:rsidRDefault="0093228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932288" w:rsidRPr="00033A90" w:rsidRDefault="00932288" w:rsidP="00033A90">
    <w:pPr>
      <w:pStyle w:val="a4"/>
      <w:jc w:val="right"/>
    </w:pPr>
    <w:r>
      <w:t xml:space="preserve">Σελίδα </w:t>
    </w:r>
    <w:r>
      <w:rPr>
        <w:b/>
        <w:bCs/>
      </w:rPr>
      <w:fldChar w:fldCharType="begin"/>
    </w:r>
    <w:r>
      <w:rPr>
        <w:b/>
        <w:bCs/>
      </w:rPr>
      <w:instrText>PAGE</w:instrText>
    </w:r>
    <w:r>
      <w:rPr>
        <w:b/>
        <w:bCs/>
      </w:rPr>
      <w:fldChar w:fldCharType="separate"/>
    </w:r>
    <w:r w:rsidR="00825027">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825027">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88" w:rsidRDefault="00932288" w:rsidP="00DA1AA7">
      <w:r>
        <w:separator/>
      </w:r>
    </w:p>
  </w:footnote>
  <w:footnote w:type="continuationSeparator" w:id="0">
    <w:p w:rsidR="00932288" w:rsidRDefault="00932288"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3in;height:3in;visibility:visible" o:bullet="t">
        <v:imagedata r:id="rId1" o:title="MC900441467[1]"/>
      </v:shape>
    </w:pict>
  </w:numPicBullet>
  <w:numPicBullet w:numPicBulletId="1">
    <w:pict>
      <v:shape id="_x0000_i1165" type="#_x0000_t75" style="width:2in;height:2in;visibility:visible" o:bullet="t">
        <v:imagedata r:id="rId2" o:title="MC900441509[1]"/>
      </v:shape>
    </w:pict>
  </w:numPicBullet>
  <w:numPicBullet w:numPicBulletId="2">
    <w:pict>
      <v:shape id="_x0000_i1166"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F21"/>
    <w:rsid w:val="000D201A"/>
    <w:rsid w:val="000D206E"/>
    <w:rsid w:val="000D2176"/>
    <w:rsid w:val="000D221A"/>
    <w:rsid w:val="000D2245"/>
    <w:rsid w:val="000D2343"/>
    <w:rsid w:val="000D237B"/>
    <w:rsid w:val="000D238A"/>
    <w:rsid w:val="000D2415"/>
    <w:rsid w:val="000D2461"/>
    <w:rsid w:val="000D24B2"/>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59"/>
    <w:rsid w:val="001D11D8"/>
    <w:rsid w:val="001D12ED"/>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C66"/>
    <w:rsid w:val="003D3DB8"/>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CE"/>
    <w:rsid w:val="00567883"/>
    <w:rsid w:val="005678C1"/>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68"/>
    <w:rsid w:val="009C0FEA"/>
    <w:rsid w:val="009C112D"/>
    <w:rsid w:val="009C180C"/>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A05"/>
    <w:rsid w:val="00AD1BDF"/>
    <w:rsid w:val="00AD1E60"/>
    <w:rsid w:val="00AD1F04"/>
    <w:rsid w:val="00AD2102"/>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2FB5"/>
    <w:rsid w:val="00AD3240"/>
    <w:rsid w:val="00AD3354"/>
    <w:rsid w:val="00AD3404"/>
    <w:rsid w:val="00AD34BC"/>
    <w:rsid w:val="00AD3588"/>
    <w:rsid w:val="00AD3689"/>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1E9"/>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01"/>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21"/>
    <w:rsid w:val="00D5138A"/>
    <w:rsid w:val="00D51648"/>
    <w:rsid w:val="00D516E4"/>
    <w:rsid w:val="00D518EF"/>
    <w:rsid w:val="00D51ADA"/>
    <w:rsid w:val="00D51CD3"/>
    <w:rsid w:val="00D51D6B"/>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E7"/>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312"/>
    <w:rsid w:val="00E55761"/>
    <w:rsid w:val="00E5579B"/>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B4B"/>
    <w:rsid w:val="00FA6B7C"/>
    <w:rsid w:val="00FA6E7A"/>
    <w:rsid w:val="00FA6F2A"/>
    <w:rsid w:val="00FA714D"/>
    <w:rsid w:val="00FA74C2"/>
    <w:rsid w:val="00FA74D6"/>
    <w:rsid w:val="00FA765A"/>
    <w:rsid w:val="00FA7792"/>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ellenicparliament.gr/UserFiles/c8827c35-4399-4fbb-8ea6-aebdc768f4f7/11907449.pdf" TargetMode="External"/><Relationship Id="rId18" Type="http://schemas.openxmlformats.org/officeDocument/2006/relationships/hyperlink" Target="http://www.et.gr/idocs-nph/search/pdfViewerForm.html?args=5C7QrtC22wGGrezhDLcpZ3dtvSoClrL8LNomXabbWry4ndCieBbLVuJInJ48_97uHrMts-zFzeyCiBSQOpYnT00MHhcXFRTsK4co0e3_1i4D3WKrrpOpWwCrf6nMmWjSftvcr7W0vM4."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et.gr/idocs-nph/search/pdfViewerForm.html?args=5C7QrtC22wGGrezhDLcpZ3dtvSoClrL81A0Jyv-wIgjuFUDqazHcNeJInJ48_97uHrMts-zFzeyCiBSQOpYnT00MHhcXFRTsUu5chfRxhHHS4P5V_E5Ja52NV21TLjY87k_POHKgg7E." TargetMode="External"/><Relationship Id="rId7" Type="http://schemas.openxmlformats.org/officeDocument/2006/relationships/endnotes" Target="endnotes.xml"/><Relationship Id="rId12" Type="http://schemas.openxmlformats.org/officeDocument/2006/relationships/hyperlink" Target="http://www.et.gr/idocs-nph/search/pdfViewerForm.html?args=5C7QrtC22wGGrezhDLcpZ3dtvSoClrL8SFJZYW49XfPtIl9LGdkF53UIxsx942CdyqxSQYNuqAGCF0IfB9HI6hq6ZkZV96FITLsJx0tjYx5pgm0FPUIFXTc_wH0pDRm9rGVjVlpuzqA." TargetMode="External"/><Relationship Id="rId17" Type="http://schemas.openxmlformats.org/officeDocument/2006/relationships/hyperlink" Target="https://eur-lex.europa.eu/legal-content/EL/TXT/PDF/?uri=CELEX:32022R0518&amp;from=EL" TargetMode="External"/><Relationship Id="rId25" Type="http://schemas.openxmlformats.org/officeDocument/2006/relationships/hyperlink" Target="http://www.et.gr/idocs-nph/search/pdfViewerForm.html?args=5C7QrtC22wGGrezhDLcpZ3dtvSoClrL81A0Jyv-wIggfP1Rf9veiteJInJ48_97uHrMts-zFzeyCiBSQOpYnT00MHhcXFRTsTgN_RKKdXVINoOGRf7DENqI3tcH67-fLWqnkVsDA5ME." TargetMode="External"/><Relationship Id="rId2" Type="http://schemas.openxmlformats.org/officeDocument/2006/relationships/numbering" Target="numbering.xml"/><Relationship Id="rId16" Type="http://schemas.openxmlformats.org/officeDocument/2006/relationships/hyperlink" Target="https://eur-lex.europa.eu/legal-content/EL/TXT/PDF/?uri=CELEX:32022R0503&amp;from=EL" TargetMode="External"/><Relationship Id="rId20" Type="http://schemas.openxmlformats.org/officeDocument/2006/relationships/hyperlink" Target="http://www.et.gr/idocs-nph/search/pdfViewerForm.html?args=5C7QrtC22wGGrezhDLcpZ3dtvSoClrL81A0Jyv-wIgj3U4LPcASlceJInJ48_97uHrMts-zFzeyCiBSQOpYnT00MHhcXFRTs2yw4QYpW3RBsoW-aAbYePAH8twJ_trylR19zg2-kon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GGrezhDLcpZ3dtvSoClrL8LNomXabbWrwliYHTRwL0-OJInJ48_97uHrMts-zFzeyCiBSQOpYnT00MHhcXFRTsonbYXfmIytO577gtWJ5snmN47AxRmvJ6H8MAL-Sn3mc." TargetMode="External"/><Relationship Id="rId5" Type="http://schemas.openxmlformats.org/officeDocument/2006/relationships/webSettings" Target="webSettings.xml"/><Relationship Id="rId15" Type="http://schemas.openxmlformats.org/officeDocument/2006/relationships/hyperlink" Target="https://www.hellenicparliament.gr/UserFiles/c8827c35-4399-4fbb-8ea6-aebdc768f4f7/11907451.pdf" TargetMode="External"/><Relationship Id="rId23" Type="http://schemas.openxmlformats.org/officeDocument/2006/relationships/hyperlink" Target="http://www.et.gr/idocs-nph/search/pdfViewerForm.html?args=5C7QrtC22wGGrezhDLcpZ3dtvSoClrL8LNomXabbWrz3U4LPcASlceJInJ48_97uHrMts-zFzeyCiBSQOpYnT00MHhcXFRTsHKGoBUZII5XQuxeacHP73mDh_M95POmCs9RtROovYQ8."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t.gr/idocs-nph/search/pdfViewerForm.html?args=5C7QrtC22wGGrezhDLcpZ3dtvSoClrL8LNomXabbWrxp6k5uE6xNduJInJ48_97uHrMts-zFzeyCiBSQOpYnT00MHhcXFRTsd-WSDdEeIkXdmBq8h-OvJCN30JH7ATSUk__B8NGpboI."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hellenicparliament.gr/UserFiles/c8827c35-4399-4fbb-8ea6-aebdc768f4f7/11907450.pdf" TargetMode="External"/><Relationship Id="rId22" Type="http://schemas.openxmlformats.org/officeDocument/2006/relationships/hyperlink" Target="http://www.et.gr/idocs-nph/search/pdfViewerForm.html?args=5C7QrtC22wGGrezhDLcpZ3dtvSoClrL8LNomXabbWrwliYHTRwL0-OJInJ48_97uHrMts-zFzeyCiBSQOpYnT00MHhcXFRTsonbYXfmIytO577gtWJ5snmN47AxRmvJ6H8MAL-Sn3mc."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65B0F-5694-4D1C-9992-4F7A1A35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4019</TotalTime>
  <Pages>8</Pages>
  <Words>1667</Words>
  <Characters>9008</Characters>
  <Application>Microsoft Office Word</Application>
  <DocSecurity>0</DocSecurity>
  <Lines>75</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10654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Tatiana Laskari</cp:lastModifiedBy>
  <cp:revision>1311</cp:revision>
  <cp:lastPrinted>2022-04-04T09:09:00Z</cp:lastPrinted>
  <dcterms:created xsi:type="dcterms:W3CDTF">2021-07-26T08:39:00Z</dcterms:created>
  <dcterms:modified xsi:type="dcterms:W3CDTF">2022-04-04T09:09:00Z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