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C754" w14:textId="77777777" w:rsidR="00415EAD" w:rsidRPr="00C94207" w:rsidRDefault="00415EAD" w:rsidP="00415EAD">
      <w:pPr>
        <w:spacing w:line="254" w:lineRule="auto"/>
        <w:ind w:right="524"/>
        <w:jc w:val="center"/>
        <w:rPr>
          <w:rFonts w:ascii="Calibri" w:hAnsi="Calibri" w:cs="Calibri"/>
          <w:b/>
          <w:iCs/>
          <w:color w:val="548DD4"/>
          <w:sz w:val="40"/>
          <w:szCs w:val="40"/>
          <w:u w:val="single"/>
        </w:rPr>
      </w:pPr>
      <w:r w:rsidRPr="00C94207">
        <w:rPr>
          <w:rFonts w:ascii="Calibri" w:hAnsi="Calibri" w:cs="Calibri"/>
          <w:b/>
          <w:iCs/>
          <w:color w:val="548DD4"/>
          <w:sz w:val="40"/>
          <w:szCs w:val="40"/>
          <w:u w:val="single"/>
        </w:rPr>
        <w:t xml:space="preserve">ΥΠΟΔΕΙΓΜΑ ΠΡΟΚΗΡΥΞΗΣ ΠΛΗΡΩΣΗΣ ΘΕΣΕΩΝ ΕΥΘΥΝΗΣ ΕΠΙΠΕΔΟΥ ΓΕΝΙΚΗΣ ΔΙΕΥΘΥΝΣΗΣ </w:t>
      </w:r>
      <w:r w:rsidRPr="00C94207">
        <w:rPr>
          <w:rFonts w:ascii="Calibri" w:hAnsi="Calibri" w:cs="Calibri"/>
          <w:b/>
          <w:iCs/>
          <w:color w:val="548DD4"/>
          <w:sz w:val="40"/>
          <w:szCs w:val="40"/>
          <w:u w:val="single"/>
        </w:rPr>
        <w:br/>
        <w:t>ΤΩΝ ΔΗΜΩΝ / ΣΥΝΔΕΣΜΩΝ</w:t>
      </w:r>
    </w:p>
    <w:p w14:paraId="37CED581" w14:textId="77777777" w:rsidR="00415EAD" w:rsidRPr="00C94207" w:rsidRDefault="00415EAD" w:rsidP="00415EAD">
      <w:pPr>
        <w:spacing w:line="254" w:lineRule="auto"/>
        <w:ind w:right="524"/>
        <w:jc w:val="center"/>
        <w:rPr>
          <w:rFonts w:ascii="Calibri" w:hAnsi="Calibri" w:cs="Calibri"/>
          <w:b/>
          <w:iCs/>
          <w:color w:val="548DD4"/>
          <w:u w:val="single"/>
        </w:rPr>
      </w:pPr>
      <w:r w:rsidRPr="00C94207">
        <w:rPr>
          <w:rFonts w:ascii="Calibri" w:hAnsi="Calibri" w:cs="Calibri"/>
          <w:b/>
          <w:iCs/>
          <w:color w:val="548DD4"/>
          <w:u w:val="single"/>
        </w:rPr>
        <w:t>(κατά την πρώτη εφαρμογή)</w:t>
      </w:r>
    </w:p>
    <w:p w14:paraId="14E19699" w14:textId="77777777" w:rsidR="00415EAD" w:rsidRPr="00C94207" w:rsidRDefault="00415EAD" w:rsidP="00415EAD">
      <w:pPr>
        <w:spacing w:line="254" w:lineRule="auto"/>
        <w:ind w:left="284" w:right="524" w:firstLine="436"/>
        <w:jc w:val="center"/>
        <w:rPr>
          <w:rFonts w:ascii="Calibri" w:hAnsi="Calibri" w:cs="Calibri"/>
          <w:b/>
          <w:iCs/>
          <w:color w:val="C6D9F1"/>
        </w:rPr>
      </w:pPr>
    </w:p>
    <w:p w14:paraId="2D5B322A" w14:textId="77777777" w:rsidR="00415EAD" w:rsidRPr="00C94207" w:rsidRDefault="00415EAD" w:rsidP="00415EAD">
      <w:pPr>
        <w:spacing w:line="254" w:lineRule="auto"/>
        <w:ind w:left="284" w:firstLine="436"/>
        <w:jc w:val="center"/>
        <w:rPr>
          <w:rFonts w:ascii="Calibri" w:hAnsi="Calibri" w:cs="Calibri"/>
          <w:b/>
          <w:iCs/>
        </w:rPr>
      </w:pPr>
    </w:p>
    <w:p w14:paraId="1EA05325" w14:textId="77777777" w:rsidR="00415EAD" w:rsidRPr="00C94207" w:rsidRDefault="00415EAD" w:rsidP="00415EAD">
      <w:pPr>
        <w:spacing w:line="254" w:lineRule="auto"/>
        <w:ind w:left="284" w:firstLine="436"/>
        <w:jc w:val="center"/>
        <w:rPr>
          <w:rFonts w:ascii="Calibri" w:hAnsi="Calibri" w:cs="Calibri"/>
          <w:b/>
          <w:iCs/>
        </w:rPr>
      </w:pPr>
    </w:p>
    <w:p w14:paraId="07A27CC6" w14:textId="77777777" w:rsidR="00415EAD" w:rsidRPr="00C94207" w:rsidRDefault="00415EAD" w:rsidP="00415EAD">
      <w:pPr>
        <w:spacing w:line="254" w:lineRule="auto"/>
        <w:ind w:left="284" w:firstLine="436"/>
        <w:jc w:val="center"/>
        <w:rPr>
          <w:rFonts w:ascii="Calibri" w:hAnsi="Calibri" w:cs="Calibri"/>
          <w:b/>
          <w:iCs/>
        </w:rPr>
      </w:pPr>
      <w:r w:rsidRPr="00C94207">
        <w:rPr>
          <w:rFonts w:ascii="Calibri" w:hAnsi="Calibri" w:cs="Calibri"/>
          <w:b/>
          <w:noProof/>
          <w:u w:val="single"/>
        </w:rPr>
        <mc:AlternateContent>
          <mc:Choice Requires="wps">
            <w:drawing>
              <wp:anchor distT="0" distB="0" distL="114300" distR="114300" simplePos="0" relativeHeight="251659264" behindDoc="0" locked="0" layoutInCell="1" allowOverlap="1" wp14:anchorId="5A204792" wp14:editId="2366A2CD">
                <wp:simplePos x="0" y="0"/>
                <wp:positionH relativeFrom="column">
                  <wp:posOffset>3094355</wp:posOffset>
                </wp:positionH>
                <wp:positionV relativeFrom="paragraph">
                  <wp:posOffset>48895</wp:posOffset>
                </wp:positionV>
                <wp:extent cx="2362200" cy="610870"/>
                <wp:effectExtent l="8255" t="5080" r="10795" b="1270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10870"/>
                        </a:xfrm>
                        <a:prstGeom prst="rect">
                          <a:avLst/>
                        </a:prstGeom>
                        <a:solidFill>
                          <a:srgbClr val="FFFFFF"/>
                        </a:solidFill>
                        <a:ln w="9525">
                          <a:solidFill>
                            <a:srgbClr val="000000"/>
                          </a:solidFill>
                          <a:miter lim="800000"/>
                          <a:headEnd/>
                          <a:tailEnd/>
                        </a:ln>
                      </wps:spPr>
                      <wps:txbx>
                        <w:txbxContent>
                          <w:p w14:paraId="0C9146DC" w14:textId="77777777" w:rsidR="00415EAD" w:rsidRPr="00097DE6" w:rsidRDefault="00415EAD" w:rsidP="00415EAD">
                            <w:pPr>
                              <w:jc w:val="center"/>
                              <w:rPr>
                                <w:b/>
                                <w:sz w:val="20"/>
                                <w:szCs w:val="20"/>
                              </w:rPr>
                            </w:pPr>
                            <w:r w:rsidRPr="00097DE6">
                              <w:rPr>
                                <w:b/>
                                <w:sz w:val="20"/>
                                <w:szCs w:val="20"/>
                              </w:rPr>
                              <w:t>ΑΝΑΡΤΗΤΕΑ</w:t>
                            </w:r>
                          </w:p>
                          <w:p w14:paraId="3C58119B" w14:textId="77777777" w:rsidR="00415EAD" w:rsidRPr="00097DE6" w:rsidRDefault="00415EAD" w:rsidP="00415EAD">
                            <w:pPr>
                              <w:jc w:val="center"/>
                              <w:rPr>
                                <w:b/>
                                <w:sz w:val="20"/>
                                <w:szCs w:val="20"/>
                              </w:rPr>
                            </w:pPr>
                            <w:r w:rsidRPr="00097DE6">
                              <w:rPr>
                                <w:b/>
                                <w:sz w:val="20"/>
                                <w:szCs w:val="20"/>
                              </w:rPr>
                              <w:t>ΕΞ. ΕΠΕΙΓΟΝ - ΠΡΟΘΕΣΜΙΑ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A204792" id="Ορθογώνιο 8" o:spid="_x0000_s1026" style="position:absolute;left:0;text-align:left;margin-left:243.65pt;margin-top:3.85pt;width:186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">
                <v:textbox>
                  <w:txbxContent>
                    <w:p w14:paraId="0C9146DC" w14:textId="77777777" w:rsidR="00415EAD" w:rsidRPr="00097DE6" w:rsidRDefault="00415EAD" w:rsidP="00415EAD">
                      <w:pPr>
                        <w:jc w:val="center"/>
                        <w:rPr>
                          <w:b/>
                          <w:sz w:val="20"/>
                          <w:szCs w:val="20"/>
                        </w:rPr>
                      </w:pPr>
                      <w:r w:rsidRPr="00097DE6">
                        <w:rPr>
                          <w:b/>
                          <w:sz w:val="20"/>
                          <w:szCs w:val="20"/>
                        </w:rPr>
                        <w:t>ΑΝΑΡΤΗΤΕΑ</w:t>
                      </w:r>
                    </w:p>
                    <w:p w14:paraId="3C58119B" w14:textId="77777777" w:rsidR="00415EAD" w:rsidRPr="00097DE6" w:rsidRDefault="00415EAD" w:rsidP="00415EAD">
                      <w:pPr>
                        <w:jc w:val="center"/>
                        <w:rPr>
                          <w:b/>
                          <w:sz w:val="20"/>
                          <w:szCs w:val="20"/>
                        </w:rPr>
                      </w:pPr>
                      <w:r w:rsidRPr="00097DE6">
                        <w:rPr>
                          <w:b/>
                          <w:sz w:val="20"/>
                          <w:szCs w:val="20"/>
                        </w:rPr>
                        <w:t>ΕΞ. ΕΠΕΙΓΟΝ - ΠΡΟΘΕΣΜΙΑ</w:t>
                      </w:r>
                    </w:p>
                  </w:txbxContent>
                </v:textbox>
              </v:rect>
            </w:pict>
          </mc:Fallback>
        </mc:AlternateContent>
      </w:r>
    </w:p>
    <w:p w14:paraId="7F997298" w14:textId="77777777" w:rsidR="00415EAD" w:rsidRPr="00C94207" w:rsidRDefault="00415EAD" w:rsidP="00415EAD">
      <w:pPr>
        <w:spacing w:line="254" w:lineRule="auto"/>
        <w:ind w:left="567" w:right="1110"/>
        <w:jc w:val="both"/>
        <w:rPr>
          <w:rFonts w:ascii="Calibri" w:hAnsi="Calibri" w:cs="Calibri"/>
          <w:b/>
          <w:u w:val="single"/>
        </w:rPr>
      </w:pPr>
    </w:p>
    <w:p w14:paraId="3CCE3A0A" w14:textId="77777777" w:rsidR="00415EAD" w:rsidRPr="00C94207" w:rsidRDefault="00415EAD" w:rsidP="00415EAD">
      <w:pPr>
        <w:spacing w:line="254" w:lineRule="auto"/>
        <w:ind w:left="567" w:right="1110"/>
        <w:jc w:val="both"/>
        <w:rPr>
          <w:rFonts w:ascii="Calibri" w:hAnsi="Calibri" w:cs="Calibri"/>
          <w:b/>
          <w:u w:val="single"/>
        </w:rPr>
      </w:pPr>
      <w:r w:rsidRPr="00C94207">
        <w:rPr>
          <w:rFonts w:ascii="Calibri" w:hAnsi="Calibri" w:cs="Calibri"/>
        </w:rPr>
        <w:t xml:space="preserve">      </w:t>
      </w:r>
      <w:r w:rsidRPr="00C94207">
        <w:rPr>
          <w:rFonts w:ascii="Calibri" w:hAnsi="Calibri" w:cs="Calibri"/>
          <w:noProof/>
          <w:sz w:val="22"/>
          <w:szCs w:val="22"/>
        </w:rPr>
        <w:drawing>
          <wp:inline distT="0" distB="0" distL="0" distR="0" wp14:anchorId="3380687E" wp14:editId="60357154">
            <wp:extent cx="571500" cy="628650"/>
            <wp:effectExtent l="0" t="0" r="0" b="0"/>
            <wp:docPr id="7" name="Εικόνα 7"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71500" cy="628650"/>
                    </a:xfrm>
                    <a:prstGeom prst="rect">
                      <a:avLst/>
                    </a:prstGeom>
                    <a:noFill/>
                    <a:ln>
                      <a:noFill/>
                    </a:ln>
                  </pic:spPr>
                </pic:pic>
              </a:graphicData>
            </a:graphic>
          </wp:inline>
        </w:drawing>
      </w:r>
      <w:r w:rsidRPr="00C94207">
        <w:rPr>
          <w:rFonts w:ascii="Calibri" w:hAnsi="Calibri" w:cs="Calibri"/>
        </w:rPr>
        <w:tab/>
      </w:r>
      <w:r w:rsidRPr="00C94207">
        <w:rPr>
          <w:rFonts w:ascii="Calibri" w:hAnsi="Calibri" w:cs="Calibri"/>
        </w:rPr>
        <w:tab/>
      </w:r>
      <w:r w:rsidRPr="00C94207">
        <w:rPr>
          <w:rFonts w:ascii="Calibri" w:hAnsi="Calibri" w:cs="Calibri"/>
        </w:rPr>
        <w:tab/>
      </w:r>
      <w:r w:rsidRPr="00C94207">
        <w:rPr>
          <w:rFonts w:ascii="Calibri" w:hAnsi="Calibri" w:cs="Calibri"/>
        </w:rPr>
        <w:tab/>
      </w:r>
      <w:r w:rsidRPr="00C94207">
        <w:rPr>
          <w:rFonts w:ascii="Calibri" w:hAnsi="Calibri" w:cs="Calibri"/>
        </w:rPr>
        <w:tab/>
      </w:r>
      <w:r w:rsidRPr="00C94207">
        <w:rPr>
          <w:rFonts w:ascii="Calibri" w:hAnsi="Calibri" w:cs="Calibri"/>
        </w:rPr>
        <w:tab/>
      </w:r>
    </w:p>
    <w:tbl>
      <w:tblPr>
        <w:tblpPr w:leftFromText="180" w:rightFromText="180" w:vertAnchor="text" w:horzAnchor="margin" w:tblpXSpec="center" w:tblpY="123"/>
        <w:tblW w:w="8869" w:type="dxa"/>
        <w:tblLayout w:type="fixed"/>
        <w:tblLook w:val="01E0" w:firstRow="1" w:lastRow="1" w:firstColumn="1" w:lastColumn="1" w:noHBand="0" w:noVBand="0"/>
      </w:tblPr>
      <w:tblGrid>
        <w:gridCol w:w="1688"/>
        <w:gridCol w:w="3517"/>
        <w:gridCol w:w="3664"/>
      </w:tblGrid>
      <w:tr w:rsidR="00415EAD" w14:paraId="553F3CAD" w14:textId="77777777" w:rsidTr="00701A88">
        <w:trPr>
          <w:trHeight w:val="1152"/>
        </w:trPr>
        <w:tc>
          <w:tcPr>
            <w:tcW w:w="5205" w:type="dxa"/>
            <w:gridSpan w:val="2"/>
          </w:tcPr>
          <w:p w14:paraId="4E955F2F" w14:textId="77777777" w:rsidR="00415EAD" w:rsidRPr="00C94207" w:rsidRDefault="00415EAD" w:rsidP="00701A88">
            <w:pPr>
              <w:rPr>
                <w:rFonts w:ascii="Calibri" w:hAnsi="Calibri" w:cs="Calibri"/>
                <w:b/>
              </w:rPr>
            </w:pPr>
            <w:r w:rsidRPr="00C94207">
              <w:rPr>
                <w:rFonts w:ascii="Calibri" w:hAnsi="Calibri" w:cs="Calibri"/>
                <w:b/>
                <w:sz w:val="22"/>
                <w:szCs w:val="22"/>
              </w:rPr>
              <w:t xml:space="preserve">ΕΛΛΗΝΙΚΗ ΔΗΜΟΚΡΑΤΙΑ </w:t>
            </w:r>
          </w:p>
          <w:p w14:paraId="537167D6" w14:textId="77777777" w:rsidR="00415EAD" w:rsidRPr="00C94207" w:rsidRDefault="00415EAD" w:rsidP="00701A88">
            <w:pPr>
              <w:rPr>
                <w:rFonts w:ascii="Calibri" w:hAnsi="Calibri" w:cs="Calibri"/>
                <w:b/>
              </w:rPr>
            </w:pPr>
            <w:r w:rsidRPr="00C94207">
              <w:rPr>
                <w:rFonts w:ascii="Calibri" w:hAnsi="Calibri" w:cs="Calibri"/>
                <w:b/>
                <w:sz w:val="22"/>
                <w:szCs w:val="22"/>
              </w:rPr>
              <w:t>ΔΗΜΟΣ/ΣΥΝΔΕΣΜΟΣ …………………</w:t>
            </w:r>
          </w:p>
          <w:p w14:paraId="40A96DCF" w14:textId="77777777" w:rsidR="00415EAD" w:rsidRPr="00C94207" w:rsidRDefault="00415EAD" w:rsidP="00701A88">
            <w:pPr>
              <w:rPr>
                <w:rFonts w:ascii="Calibri" w:hAnsi="Calibri" w:cs="Calibri"/>
                <w:b/>
              </w:rPr>
            </w:pPr>
            <w:r w:rsidRPr="00C94207">
              <w:rPr>
                <w:rFonts w:ascii="Calibri" w:hAnsi="Calibri" w:cs="Calibri"/>
                <w:b/>
                <w:sz w:val="22"/>
                <w:szCs w:val="22"/>
              </w:rPr>
              <w:t>ΓΕΝΙΚΗ ΔΙΕΥΘΥΝΣΗ ……………………..</w:t>
            </w:r>
          </w:p>
          <w:p w14:paraId="3EE67BB6" w14:textId="77777777" w:rsidR="00415EAD" w:rsidRPr="00C94207" w:rsidRDefault="00415EAD" w:rsidP="00701A88">
            <w:pPr>
              <w:rPr>
                <w:rFonts w:ascii="Calibri" w:hAnsi="Calibri" w:cs="Calibri"/>
                <w:b/>
              </w:rPr>
            </w:pPr>
            <w:r w:rsidRPr="00C94207">
              <w:rPr>
                <w:rFonts w:ascii="Calibri" w:hAnsi="Calibri" w:cs="Calibri"/>
                <w:b/>
                <w:sz w:val="22"/>
                <w:szCs w:val="22"/>
              </w:rPr>
              <w:t>Δ/ΝΣΗ ΔΙΟΙΚΗΣΗΣ</w:t>
            </w:r>
          </w:p>
        </w:tc>
        <w:tc>
          <w:tcPr>
            <w:tcW w:w="3664" w:type="dxa"/>
          </w:tcPr>
          <w:p w14:paraId="2B24C2F8" w14:textId="77777777" w:rsidR="00415EAD" w:rsidRPr="00C94207" w:rsidRDefault="00415EAD" w:rsidP="00701A88">
            <w:pPr>
              <w:rPr>
                <w:rFonts w:ascii="Calibri" w:hAnsi="Calibri" w:cs="Calibri"/>
                <w:b/>
              </w:rPr>
            </w:pPr>
            <w:r w:rsidRPr="00C94207">
              <w:rPr>
                <w:rFonts w:ascii="Calibri" w:hAnsi="Calibri" w:cs="Calibri"/>
                <w:b/>
                <w:sz w:val="22"/>
                <w:szCs w:val="22"/>
              </w:rPr>
              <w:t xml:space="preserve">       ………………,     …/…../ 2022</w:t>
            </w:r>
          </w:p>
          <w:p w14:paraId="3C58735E" w14:textId="77777777" w:rsidR="00415EAD" w:rsidRPr="00C94207" w:rsidRDefault="00415EAD" w:rsidP="00701A88">
            <w:pPr>
              <w:rPr>
                <w:rFonts w:ascii="Calibri" w:hAnsi="Calibri" w:cs="Calibri"/>
                <w:b/>
              </w:rPr>
            </w:pPr>
            <w:r w:rsidRPr="00C94207">
              <w:rPr>
                <w:rFonts w:ascii="Calibri" w:hAnsi="Calibri" w:cs="Calibri"/>
                <w:b/>
                <w:sz w:val="22"/>
                <w:szCs w:val="22"/>
              </w:rPr>
              <w:t xml:space="preserve">       Αριθ.  </w:t>
            </w:r>
            <w:proofErr w:type="spellStart"/>
            <w:r w:rsidRPr="00C94207">
              <w:rPr>
                <w:rFonts w:ascii="Calibri" w:hAnsi="Calibri" w:cs="Calibri"/>
                <w:b/>
                <w:sz w:val="22"/>
                <w:szCs w:val="22"/>
              </w:rPr>
              <w:t>Πρωτ</w:t>
            </w:r>
            <w:proofErr w:type="spellEnd"/>
            <w:r w:rsidRPr="00C94207">
              <w:rPr>
                <w:rFonts w:ascii="Calibri" w:hAnsi="Calibri" w:cs="Calibri"/>
                <w:b/>
                <w:sz w:val="22"/>
                <w:szCs w:val="22"/>
              </w:rPr>
              <w:t xml:space="preserve">: </w:t>
            </w:r>
          </w:p>
          <w:p w14:paraId="284EBDBC" w14:textId="77777777" w:rsidR="00415EAD" w:rsidRPr="00C94207" w:rsidRDefault="00415EAD" w:rsidP="00701A88">
            <w:pPr>
              <w:rPr>
                <w:rFonts w:ascii="Calibri" w:hAnsi="Calibri" w:cs="Calibri"/>
                <w:b/>
              </w:rPr>
            </w:pPr>
          </w:p>
          <w:p w14:paraId="6FD18DF1" w14:textId="77777777" w:rsidR="00415EAD" w:rsidRPr="00C94207" w:rsidRDefault="00415EAD" w:rsidP="00701A88">
            <w:pPr>
              <w:rPr>
                <w:rFonts w:ascii="Calibri" w:hAnsi="Calibri" w:cs="Calibri"/>
                <w:b/>
              </w:rPr>
            </w:pPr>
          </w:p>
        </w:tc>
      </w:tr>
      <w:tr w:rsidR="00415EAD" w14:paraId="270C3A3E" w14:textId="77777777" w:rsidTr="00701A88">
        <w:trPr>
          <w:trHeight w:val="2254"/>
        </w:trPr>
        <w:tc>
          <w:tcPr>
            <w:tcW w:w="1688" w:type="dxa"/>
          </w:tcPr>
          <w:p w14:paraId="7607A8DD" w14:textId="77777777" w:rsidR="00415EAD" w:rsidRPr="00C94207" w:rsidRDefault="00415EAD" w:rsidP="00701A88">
            <w:pPr>
              <w:rPr>
                <w:rFonts w:ascii="Calibri" w:hAnsi="Calibri" w:cs="Calibri"/>
                <w:b/>
              </w:rPr>
            </w:pPr>
          </w:p>
          <w:p w14:paraId="1EE61555" w14:textId="77777777" w:rsidR="00415EAD" w:rsidRPr="00C94207" w:rsidRDefault="00415EAD" w:rsidP="00701A88">
            <w:pPr>
              <w:rPr>
                <w:rFonts w:ascii="Calibri" w:hAnsi="Calibri" w:cs="Calibri"/>
                <w:b/>
              </w:rPr>
            </w:pPr>
            <w:proofErr w:type="spellStart"/>
            <w:r w:rsidRPr="00C94207">
              <w:rPr>
                <w:rFonts w:ascii="Calibri" w:hAnsi="Calibri" w:cs="Calibri"/>
                <w:b/>
                <w:sz w:val="22"/>
                <w:szCs w:val="22"/>
              </w:rPr>
              <w:t>Ταχ</w:t>
            </w:r>
            <w:proofErr w:type="spellEnd"/>
            <w:r w:rsidRPr="00C94207">
              <w:rPr>
                <w:rFonts w:ascii="Calibri" w:hAnsi="Calibri" w:cs="Calibri"/>
                <w:b/>
                <w:sz w:val="22"/>
                <w:szCs w:val="22"/>
              </w:rPr>
              <w:t>. Δ/</w:t>
            </w:r>
            <w:proofErr w:type="spellStart"/>
            <w:r w:rsidRPr="00C94207">
              <w:rPr>
                <w:rFonts w:ascii="Calibri" w:hAnsi="Calibri" w:cs="Calibri"/>
                <w:b/>
                <w:sz w:val="22"/>
                <w:szCs w:val="22"/>
              </w:rPr>
              <w:t>νση</w:t>
            </w:r>
            <w:proofErr w:type="spellEnd"/>
            <w:r w:rsidRPr="00C94207">
              <w:rPr>
                <w:rFonts w:ascii="Calibri" w:hAnsi="Calibri" w:cs="Calibri"/>
                <w:b/>
                <w:sz w:val="22"/>
                <w:szCs w:val="22"/>
              </w:rPr>
              <w:t>:</w:t>
            </w:r>
          </w:p>
          <w:p w14:paraId="7BCD18D8" w14:textId="77777777" w:rsidR="00415EAD" w:rsidRPr="00C94207" w:rsidRDefault="00415EAD" w:rsidP="00701A88">
            <w:pPr>
              <w:rPr>
                <w:rFonts w:ascii="Calibri" w:hAnsi="Calibri" w:cs="Calibri"/>
                <w:b/>
              </w:rPr>
            </w:pPr>
            <w:proofErr w:type="spellStart"/>
            <w:r w:rsidRPr="00C94207">
              <w:rPr>
                <w:rFonts w:ascii="Calibri" w:hAnsi="Calibri" w:cs="Calibri"/>
                <w:b/>
                <w:sz w:val="22"/>
                <w:szCs w:val="22"/>
              </w:rPr>
              <w:t>Ταχ</w:t>
            </w:r>
            <w:proofErr w:type="spellEnd"/>
            <w:r w:rsidRPr="00C94207">
              <w:rPr>
                <w:rFonts w:ascii="Calibri" w:hAnsi="Calibri" w:cs="Calibri"/>
                <w:b/>
                <w:sz w:val="22"/>
                <w:szCs w:val="22"/>
              </w:rPr>
              <w:t>. Κώδικας:</w:t>
            </w:r>
          </w:p>
          <w:p w14:paraId="063F14CD" w14:textId="77777777" w:rsidR="00415EAD" w:rsidRPr="00C94207" w:rsidRDefault="00415EAD" w:rsidP="00701A88">
            <w:pPr>
              <w:rPr>
                <w:rFonts w:ascii="Calibri" w:hAnsi="Calibri" w:cs="Calibri"/>
                <w:b/>
              </w:rPr>
            </w:pPr>
          </w:p>
          <w:p w14:paraId="3D0DB98A" w14:textId="77777777" w:rsidR="00415EAD" w:rsidRPr="00C94207" w:rsidRDefault="00415EAD" w:rsidP="00701A88">
            <w:pPr>
              <w:rPr>
                <w:rFonts w:ascii="Calibri" w:hAnsi="Calibri" w:cs="Calibri"/>
                <w:b/>
              </w:rPr>
            </w:pPr>
            <w:r w:rsidRPr="00C94207">
              <w:rPr>
                <w:rFonts w:ascii="Calibri" w:hAnsi="Calibri" w:cs="Calibri"/>
                <w:b/>
                <w:sz w:val="22"/>
                <w:szCs w:val="22"/>
              </w:rPr>
              <w:t>Πληροφορίες:</w:t>
            </w:r>
          </w:p>
          <w:p w14:paraId="5293BE65" w14:textId="77777777" w:rsidR="00415EAD" w:rsidRPr="00C94207" w:rsidRDefault="00415EAD" w:rsidP="00701A88">
            <w:pPr>
              <w:rPr>
                <w:rFonts w:ascii="Calibri" w:hAnsi="Calibri" w:cs="Calibri"/>
                <w:b/>
              </w:rPr>
            </w:pPr>
            <w:proofErr w:type="gramStart"/>
            <w:r w:rsidRPr="00C94207">
              <w:rPr>
                <w:rFonts w:ascii="Calibri" w:hAnsi="Calibri" w:cs="Calibri"/>
                <w:b/>
                <w:sz w:val="22"/>
                <w:szCs w:val="22"/>
                <w:lang w:val="en-US"/>
              </w:rPr>
              <w:t>e</w:t>
            </w:r>
            <w:r w:rsidRPr="00C94207">
              <w:rPr>
                <w:rFonts w:ascii="Calibri" w:hAnsi="Calibri" w:cs="Calibri"/>
                <w:b/>
                <w:sz w:val="22"/>
                <w:szCs w:val="22"/>
              </w:rPr>
              <w:t>-</w:t>
            </w:r>
            <w:r w:rsidRPr="00C94207">
              <w:rPr>
                <w:rFonts w:ascii="Calibri" w:hAnsi="Calibri" w:cs="Calibri"/>
                <w:b/>
                <w:sz w:val="22"/>
                <w:szCs w:val="22"/>
                <w:lang w:val="en-US"/>
              </w:rPr>
              <w:t>mail</w:t>
            </w:r>
            <w:r w:rsidRPr="00C94207">
              <w:rPr>
                <w:rFonts w:ascii="Calibri" w:hAnsi="Calibri" w:cs="Calibri"/>
                <w:b/>
                <w:sz w:val="22"/>
                <w:szCs w:val="22"/>
              </w:rPr>
              <w:t xml:space="preserve"> :</w:t>
            </w:r>
            <w:proofErr w:type="gramEnd"/>
          </w:p>
          <w:p w14:paraId="08FC0BAD" w14:textId="77777777" w:rsidR="00415EAD" w:rsidRPr="00C94207" w:rsidRDefault="00415EAD" w:rsidP="00701A88">
            <w:pPr>
              <w:rPr>
                <w:rFonts w:ascii="Calibri" w:hAnsi="Calibri" w:cs="Calibri"/>
                <w:b/>
              </w:rPr>
            </w:pPr>
            <w:r w:rsidRPr="00C94207">
              <w:rPr>
                <w:rFonts w:ascii="Calibri" w:hAnsi="Calibri" w:cs="Calibri"/>
                <w:b/>
                <w:sz w:val="22"/>
                <w:szCs w:val="22"/>
              </w:rPr>
              <w:t>Τηλέφωνο:</w:t>
            </w:r>
          </w:p>
          <w:p w14:paraId="48589D4D" w14:textId="77777777" w:rsidR="00415EAD" w:rsidRPr="00C94207" w:rsidRDefault="00415EAD" w:rsidP="00701A88">
            <w:pPr>
              <w:rPr>
                <w:rFonts w:ascii="Calibri" w:hAnsi="Calibri" w:cs="Calibri"/>
                <w:b/>
                <w:i/>
              </w:rPr>
            </w:pPr>
          </w:p>
        </w:tc>
        <w:tc>
          <w:tcPr>
            <w:tcW w:w="3517" w:type="dxa"/>
          </w:tcPr>
          <w:p w14:paraId="0A976852" w14:textId="77777777" w:rsidR="00415EAD" w:rsidRPr="00C94207" w:rsidRDefault="00415EAD" w:rsidP="00701A88">
            <w:pPr>
              <w:rPr>
                <w:rFonts w:ascii="Calibri" w:hAnsi="Calibri" w:cs="Calibri"/>
              </w:rPr>
            </w:pPr>
          </w:p>
          <w:p w14:paraId="6D89C0FE" w14:textId="77777777" w:rsidR="00415EAD" w:rsidRPr="00C94207" w:rsidRDefault="00415EAD" w:rsidP="00701A88">
            <w:pPr>
              <w:rPr>
                <w:rFonts w:ascii="Calibri" w:hAnsi="Calibri" w:cs="Calibri"/>
              </w:rPr>
            </w:pPr>
            <w:r w:rsidRPr="00C94207">
              <w:rPr>
                <w:rFonts w:ascii="Calibri" w:hAnsi="Calibri" w:cs="Calibri"/>
                <w:sz w:val="22"/>
                <w:szCs w:val="22"/>
              </w:rPr>
              <w:t xml:space="preserve">                   </w:t>
            </w:r>
          </w:p>
        </w:tc>
        <w:tc>
          <w:tcPr>
            <w:tcW w:w="3664" w:type="dxa"/>
          </w:tcPr>
          <w:p w14:paraId="58BDBABF" w14:textId="77777777" w:rsidR="00415EAD" w:rsidRPr="00C94207" w:rsidRDefault="00415EAD" w:rsidP="00701A88">
            <w:pPr>
              <w:jc w:val="center"/>
              <w:rPr>
                <w:rFonts w:ascii="Calibri" w:hAnsi="Calibri" w:cs="Calibri"/>
              </w:rPr>
            </w:pPr>
          </w:p>
          <w:p w14:paraId="01B20F93" w14:textId="77777777" w:rsidR="00415EAD" w:rsidRPr="00C94207" w:rsidRDefault="00415EAD" w:rsidP="00701A88">
            <w:pPr>
              <w:jc w:val="center"/>
              <w:rPr>
                <w:rFonts w:ascii="Calibri" w:hAnsi="Calibri" w:cs="Calibri"/>
                <w:b/>
              </w:rPr>
            </w:pPr>
          </w:p>
        </w:tc>
      </w:tr>
    </w:tbl>
    <w:p w14:paraId="1B232D14" w14:textId="77777777" w:rsidR="00415EAD" w:rsidRPr="00C94207" w:rsidRDefault="00415EAD" w:rsidP="00415EAD">
      <w:pPr>
        <w:spacing w:line="254" w:lineRule="auto"/>
        <w:ind w:left="567" w:right="1110"/>
        <w:jc w:val="both"/>
        <w:rPr>
          <w:rFonts w:ascii="Calibri" w:hAnsi="Calibri" w:cs="Calibri"/>
          <w:b/>
          <w:u w:val="single"/>
        </w:rPr>
      </w:pPr>
    </w:p>
    <w:p w14:paraId="2F85067F" w14:textId="77777777" w:rsidR="00415EAD" w:rsidRPr="00C94207" w:rsidRDefault="00415EAD" w:rsidP="00415EAD">
      <w:pPr>
        <w:spacing w:line="254" w:lineRule="auto"/>
        <w:ind w:right="524"/>
        <w:jc w:val="both"/>
        <w:rPr>
          <w:rFonts w:ascii="Calibri" w:hAnsi="Calibri" w:cs="Calibri"/>
          <w:b/>
          <w:iCs/>
        </w:rPr>
      </w:pPr>
      <w:r w:rsidRPr="00C94207">
        <w:rPr>
          <w:rFonts w:ascii="Calibri" w:hAnsi="Calibri" w:cs="Calibri"/>
          <w:b/>
          <w:u w:val="single"/>
        </w:rPr>
        <w:t>Θέμα:</w:t>
      </w:r>
      <w:r w:rsidRPr="00C94207">
        <w:rPr>
          <w:rFonts w:ascii="Calibri" w:hAnsi="Calibri" w:cs="Calibri"/>
          <w:b/>
        </w:rPr>
        <w:t xml:space="preserve"> </w:t>
      </w:r>
      <w:r w:rsidRPr="00C94207">
        <w:rPr>
          <w:rFonts w:ascii="Calibri" w:hAnsi="Calibri" w:cs="Calibri"/>
          <w:b/>
          <w:iCs/>
        </w:rPr>
        <w:t>Προκήρυξη πλήρωσης θέσεων ευθύνης επιπέδου Γενικής Διεύθυνσης για τις Γενικές Διευθύνσεις ………… του Δήμου/Συνδέσμου …………….…, κατ’ εφαρμογή των διατάξεων των άρθρων 87-89 του ΚΚΔΚΥ (ν. 3584/2007), όπως ισχύουν</w:t>
      </w:r>
    </w:p>
    <w:p w14:paraId="1D5712C0" w14:textId="77777777" w:rsidR="00415EAD" w:rsidRPr="00C94207" w:rsidRDefault="00415EAD" w:rsidP="00415EAD">
      <w:pPr>
        <w:spacing w:line="254" w:lineRule="auto"/>
        <w:ind w:right="524"/>
        <w:jc w:val="both"/>
        <w:rPr>
          <w:rFonts w:ascii="Calibri" w:hAnsi="Calibri" w:cs="Calibri"/>
          <w:b/>
          <w:iCs/>
        </w:rPr>
      </w:pPr>
    </w:p>
    <w:p w14:paraId="307716B5" w14:textId="77777777" w:rsidR="00415EAD" w:rsidRPr="00C94207" w:rsidRDefault="00415EAD" w:rsidP="00415EAD">
      <w:pPr>
        <w:spacing w:line="254" w:lineRule="auto"/>
        <w:ind w:right="524"/>
        <w:jc w:val="both"/>
        <w:rPr>
          <w:rFonts w:ascii="Calibri" w:hAnsi="Calibri" w:cs="Calibri"/>
          <w:b/>
          <w:iCs/>
        </w:rPr>
      </w:pPr>
    </w:p>
    <w:p w14:paraId="63AEF81E" w14:textId="77777777" w:rsidR="00415EAD" w:rsidRPr="00C94207" w:rsidRDefault="00415EAD" w:rsidP="00415EAD">
      <w:pPr>
        <w:spacing w:line="254" w:lineRule="auto"/>
        <w:ind w:right="524"/>
        <w:jc w:val="center"/>
        <w:rPr>
          <w:rFonts w:ascii="Calibri" w:hAnsi="Calibri" w:cs="Calibri"/>
          <w:b/>
        </w:rPr>
      </w:pPr>
      <w:r w:rsidRPr="00C94207">
        <w:rPr>
          <w:rFonts w:ascii="Calibri" w:hAnsi="Calibri" w:cs="Calibri"/>
          <w:b/>
        </w:rPr>
        <w:t>Ο Δήμαρχος/Πρόεδρος …………….</w:t>
      </w:r>
    </w:p>
    <w:p w14:paraId="4A7172FC" w14:textId="77777777" w:rsidR="00415EAD" w:rsidRPr="00C94207" w:rsidRDefault="00415EAD" w:rsidP="00415EAD">
      <w:pPr>
        <w:spacing w:line="254" w:lineRule="auto"/>
        <w:ind w:right="524"/>
        <w:jc w:val="center"/>
        <w:rPr>
          <w:rFonts w:ascii="Calibri" w:hAnsi="Calibri" w:cs="Calibri"/>
          <w:b/>
        </w:rPr>
      </w:pPr>
    </w:p>
    <w:p w14:paraId="7D551073" w14:textId="77777777" w:rsidR="00415EAD" w:rsidRPr="00C94207" w:rsidRDefault="00415EAD" w:rsidP="00415EAD">
      <w:pPr>
        <w:spacing w:line="254" w:lineRule="auto"/>
        <w:ind w:right="524"/>
        <w:jc w:val="center"/>
        <w:rPr>
          <w:rFonts w:ascii="Calibri" w:hAnsi="Calibri" w:cs="Calibri"/>
          <w:b/>
        </w:rPr>
      </w:pPr>
    </w:p>
    <w:p w14:paraId="436502FD"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rPr>
        <w:t>Έχοντας υπόψη:</w:t>
      </w:r>
    </w:p>
    <w:p w14:paraId="15307D74"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b/>
        </w:rPr>
        <w:t xml:space="preserve">1. </w:t>
      </w:r>
      <w:r w:rsidRPr="00C94207">
        <w:rPr>
          <w:rFonts w:ascii="Calibri" w:hAnsi="Calibri" w:cs="Calibri"/>
        </w:rPr>
        <w:t>Τις διατάξεις:</w:t>
      </w:r>
    </w:p>
    <w:p w14:paraId="004980F1"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rPr>
        <w:t>α) των άρθρων 87-89 του ν. 3584/2007 «Κύρωση του Κώδικα Κατάστασης Δημοτικών και Κοινοτικών Υπαλλήλων» (Α’ 143), όπως ισχύουν,</w:t>
      </w:r>
    </w:p>
    <w:p w14:paraId="1EE46110" w14:textId="77777777" w:rsidR="00415EAD" w:rsidRDefault="00415EAD" w:rsidP="00415EAD">
      <w:pPr>
        <w:spacing w:line="254" w:lineRule="auto"/>
        <w:ind w:right="524"/>
        <w:jc w:val="both"/>
        <w:rPr>
          <w:rFonts w:ascii="Calibri" w:hAnsi="Calibri" w:cs="Calibri"/>
        </w:rPr>
      </w:pPr>
      <w:r w:rsidRPr="00C94207">
        <w:rPr>
          <w:rFonts w:ascii="Calibri" w:hAnsi="Calibri" w:cs="Calibri"/>
        </w:rPr>
        <w:t xml:space="preserve">β) της παρ. 4 του άρθρου 79 του ν. 4674/2020 (Α΄ 53), </w:t>
      </w:r>
    </w:p>
    <w:p w14:paraId="3A6C6F8B" w14:textId="77777777" w:rsidR="00415EAD" w:rsidRPr="006E1B80" w:rsidRDefault="00415EAD" w:rsidP="00415EAD">
      <w:pPr>
        <w:spacing w:line="254" w:lineRule="auto"/>
        <w:ind w:right="524"/>
        <w:jc w:val="both"/>
        <w:rPr>
          <w:rFonts w:ascii="Calibri" w:hAnsi="Calibri" w:cs="Calibri"/>
        </w:rPr>
      </w:pPr>
      <w:r>
        <w:rPr>
          <w:rFonts w:ascii="Calibri" w:hAnsi="Calibri" w:cs="Calibri"/>
        </w:rPr>
        <w:t xml:space="preserve">γ) </w:t>
      </w:r>
      <w:r w:rsidRPr="006E1B80">
        <w:rPr>
          <w:rFonts w:ascii="Calibri" w:hAnsi="Calibri" w:cs="Calibri"/>
        </w:rPr>
        <w:t xml:space="preserve">του άρθρου 90 του Κώδικα Νομοθεσίας για την Κυβέρνηση και τα Κυβερνητικά Όργανα, που κυρώθηκε με το άρθρο πρώτο του </w:t>
      </w:r>
      <w:proofErr w:type="spellStart"/>
      <w:r w:rsidRPr="006E1B80">
        <w:rPr>
          <w:rFonts w:ascii="Calibri" w:hAnsi="Calibri" w:cs="Calibri"/>
        </w:rPr>
        <w:t>π.δ.</w:t>
      </w:r>
      <w:proofErr w:type="spellEnd"/>
      <w:r w:rsidRPr="006E1B80">
        <w:rPr>
          <w:rFonts w:ascii="Calibri" w:hAnsi="Calibri" w:cs="Calibri"/>
        </w:rPr>
        <w:t xml:space="preserve"> 63/2005 (Α΄ 98),</w:t>
      </w:r>
    </w:p>
    <w:p w14:paraId="6CFFE95B" w14:textId="77777777" w:rsidR="00415EAD" w:rsidRDefault="00415EAD" w:rsidP="00415EAD">
      <w:pPr>
        <w:spacing w:line="254" w:lineRule="auto"/>
        <w:ind w:right="524"/>
        <w:jc w:val="both"/>
        <w:rPr>
          <w:rFonts w:ascii="Calibri" w:hAnsi="Calibri" w:cs="Calibri"/>
        </w:rPr>
      </w:pPr>
      <w:r>
        <w:rPr>
          <w:rFonts w:ascii="Calibri" w:hAnsi="Calibri" w:cs="Calibri"/>
        </w:rPr>
        <w:t>δ</w:t>
      </w:r>
      <w:r w:rsidRPr="00C94207">
        <w:rPr>
          <w:rFonts w:ascii="Calibri" w:hAnsi="Calibri" w:cs="Calibri"/>
        </w:rPr>
        <w:t>) του Π.Δ. 50/2001  «Καθορισμός των προσόντων διορισμού σε θέσεις φορέων του Δημοσίου Τομέα» (Α’ 39), όπως τροποποιήθηκε και ισχύει</w:t>
      </w:r>
      <w:r>
        <w:rPr>
          <w:rFonts w:ascii="Calibri" w:hAnsi="Calibri" w:cs="Calibri"/>
        </w:rPr>
        <w:t>,</w:t>
      </w:r>
    </w:p>
    <w:p w14:paraId="30A83B4D" w14:textId="77777777" w:rsidR="00415EAD" w:rsidRPr="00C94207" w:rsidRDefault="00415EAD" w:rsidP="00415EAD">
      <w:pPr>
        <w:spacing w:line="254" w:lineRule="auto"/>
        <w:ind w:right="524"/>
        <w:jc w:val="both"/>
        <w:rPr>
          <w:rFonts w:ascii="Calibri" w:hAnsi="Calibri" w:cs="Calibri"/>
        </w:rPr>
      </w:pPr>
      <w:r>
        <w:rPr>
          <w:rFonts w:ascii="Calibri" w:hAnsi="Calibri" w:cs="Calibri"/>
        </w:rPr>
        <w:t>ε</w:t>
      </w:r>
      <w:r w:rsidRPr="00C94207">
        <w:rPr>
          <w:rFonts w:ascii="Calibri" w:hAnsi="Calibri" w:cs="Calibri"/>
        </w:rPr>
        <w:t>)</w:t>
      </w:r>
      <w:r>
        <w:rPr>
          <w:rFonts w:ascii="Calibri" w:hAnsi="Calibri" w:cs="Calibri"/>
        </w:rPr>
        <w:t xml:space="preserve"> </w:t>
      </w:r>
      <w:r w:rsidRPr="00C94207">
        <w:rPr>
          <w:rFonts w:ascii="Calibri" w:hAnsi="Calibri" w:cs="Calibri"/>
        </w:rPr>
        <w:t>τ</w:t>
      </w:r>
      <w:r>
        <w:rPr>
          <w:rFonts w:ascii="Calibri" w:hAnsi="Calibri" w:cs="Calibri"/>
        </w:rPr>
        <w:t xml:space="preserve">ον Οργανισμό Εσωτερικής Υπηρεσίας </w:t>
      </w:r>
      <w:r w:rsidRPr="00C94207">
        <w:rPr>
          <w:rFonts w:ascii="Calibri" w:hAnsi="Calibri" w:cs="Calibri"/>
        </w:rPr>
        <w:t xml:space="preserve">του Δήμου/Συνδέσμου </w:t>
      </w:r>
      <w:r>
        <w:rPr>
          <w:rFonts w:ascii="Calibri" w:hAnsi="Calibri" w:cs="Calibri"/>
        </w:rPr>
        <w:t>(</w:t>
      </w:r>
      <w:proofErr w:type="spellStart"/>
      <w:r>
        <w:rPr>
          <w:rFonts w:ascii="Calibri" w:hAnsi="Calibri" w:cs="Calibri"/>
        </w:rPr>
        <w:t>αριθμ</w:t>
      </w:r>
      <w:proofErr w:type="spellEnd"/>
      <w:r>
        <w:rPr>
          <w:rFonts w:ascii="Calibri" w:hAnsi="Calibri" w:cs="Calibri"/>
        </w:rPr>
        <w:t xml:space="preserve">. …………………     </w:t>
      </w:r>
      <w:r w:rsidRPr="00C94207">
        <w:rPr>
          <w:rFonts w:ascii="Calibri" w:hAnsi="Calibri" w:cs="Calibri"/>
        </w:rPr>
        <w:t>……………....</w:t>
      </w:r>
      <w:r>
        <w:rPr>
          <w:rFonts w:ascii="Calibri" w:hAnsi="Calibri" w:cs="Calibri"/>
        </w:rPr>
        <w:t xml:space="preserve"> / </w:t>
      </w:r>
      <w:r w:rsidRPr="00C94207">
        <w:rPr>
          <w:rFonts w:ascii="Calibri" w:hAnsi="Calibri" w:cs="Calibri"/>
        </w:rPr>
        <w:t>ΦΕΚ ……….)</w:t>
      </w:r>
      <w:r>
        <w:rPr>
          <w:rFonts w:ascii="Calibri" w:hAnsi="Calibri" w:cs="Calibri"/>
        </w:rPr>
        <w:t>.</w:t>
      </w:r>
    </w:p>
    <w:p w14:paraId="40F7BA89"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b/>
          <w:bCs/>
        </w:rPr>
        <w:t>2</w:t>
      </w:r>
      <w:r w:rsidRPr="00C94207">
        <w:rPr>
          <w:rFonts w:ascii="Calibri" w:hAnsi="Calibri" w:cs="Calibri"/>
        </w:rPr>
        <w:t xml:space="preserve">. Τα ειδικά περιγράμματα θέσεων εργασίας των </w:t>
      </w:r>
      <w:proofErr w:type="spellStart"/>
      <w:r w:rsidRPr="00C94207">
        <w:rPr>
          <w:rFonts w:ascii="Calibri" w:hAnsi="Calibri" w:cs="Calibri"/>
        </w:rPr>
        <w:t>προκηρυσσόμενων</w:t>
      </w:r>
      <w:proofErr w:type="spellEnd"/>
      <w:r w:rsidRPr="00C94207">
        <w:rPr>
          <w:rFonts w:ascii="Calibri" w:hAnsi="Calibri" w:cs="Calibri"/>
        </w:rPr>
        <w:t xml:space="preserve"> θέσεων, τα οποία προσαρτώνται στην παρούσα και αποτελούν αναπόσπαστο μέρος της.</w:t>
      </w:r>
    </w:p>
    <w:p w14:paraId="7ABBF122"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b/>
        </w:rPr>
        <w:lastRenderedPageBreak/>
        <w:t>3.</w:t>
      </w:r>
      <w:r w:rsidRPr="00C94207">
        <w:rPr>
          <w:rFonts w:ascii="Calibri" w:hAnsi="Calibri" w:cs="Calibri"/>
        </w:rPr>
        <w:t xml:space="preserve"> Την αριθ. ΔΙΔΑΔ/Φ.35.46/2267/οικ.32096/16-12-2016 (Β’ 4123)</w:t>
      </w:r>
      <w:r>
        <w:rPr>
          <w:rFonts w:ascii="Calibri" w:hAnsi="Calibri" w:cs="Calibri"/>
        </w:rPr>
        <w:t xml:space="preserve"> </w:t>
      </w:r>
      <w:r w:rsidRPr="00C94207">
        <w:rPr>
          <w:rFonts w:ascii="Calibri" w:hAnsi="Calibri" w:cs="Calibri"/>
        </w:rPr>
        <w:t xml:space="preserve">Κοινή Υπουργική Απόφαση </w:t>
      </w:r>
      <w:r w:rsidRPr="00C94207">
        <w:rPr>
          <w:rFonts w:ascii="Calibri" w:hAnsi="Calibri" w:cs="Calibri"/>
          <w:i/>
        </w:rPr>
        <w:t>«Διεξαγωγή δομημένης συνέντευξης κατά την επιλογή προϊσταμένων»</w:t>
      </w:r>
      <w:r>
        <w:rPr>
          <w:rFonts w:ascii="Calibri" w:hAnsi="Calibri" w:cs="Calibri"/>
          <w:i/>
        </w:rPr>
        <w:t>,</w:t>
      </w:r>
      <w:r w:rsidRPr="00C94207">
        <w:rPr>
          <w:rFonts w:ascii="Calibri" w:hAnsi="Calibri" w:cs="Calibri"/>
        </w:rPr>
        <w:t xml:space="preserve"> όπως ισχύει.</w:t>
      </w:r>
    </w:p>
    <w:p w14:paraId="171E9D9D" w14:textId="77777777" w:rsidR="00415EAD" w:rsidRDefault="00415EAD" w:rsidP="00415EAD">
      <w:pPr>
        <w:spacing w:line="254" w:lineRule="auto"/>
        <w:ind w:right="524"/>
        <w:jc w:val="both"/>
        <w:rPr>
          <w:rFonts w:ascii="Calibri" w:hAnsi="Calibri" w:cs="Calibri"/>
        </w:rPr>
      </w:pPr>
      <w:r w:rsidRPr="00C94207">
        <w:rPr>
          <w:rFonts w:ascii="Calibri" w:hAnsi="Calibri" w:cs="Calibri"/>
          <w:b/>
        </w:rPr>
        <w:t>4.</w:t>
      </w:r>
      <w:r w:rsidRPr="00C94207">
        <w:rPr>
          <w:rFonts w:ascii="Calibri" w:hAnsi="Calibri" w:cs="Calibri"/>
        </w:rPr>
        <w:t xml:space="preserve"> Την αριθ. 50520/10-8-2020 απόφαση του Υπουργού Εσωτερικών « Σύσταση Ειδικού Υπηρεσιακού Συμβουλίου (Ε.Υ.Σ.)» (Β΄3390, Β΄3844) και την αριθ. 29108/14-4-2021 απόφαση του Υπουργού Εσωτερικών «Ορισμός μελών στο Ειδικό Υπηρεσιακό Συμβούλιο (Ε.Υ.Σ.) άρθρου 4 ΚΚΔΚΥ» (ΨΛΠΧ46ΜΤΛ6-ΞΝΠ), όπως τροποποιήθηκε με την </w:t>
      </w:r>
      <w:proofErr w:type="spellStart"/>
      <w:r w:rsidRPr="00C94207">
        <w:rPr>
          <w:rFonts w:ascii="Calibri" w:hAnsi="Calibri" w:cs="Calibri"/>
        </w:rPr>
        <w:t>αριθμ</w:t>
      </w:r>
      <w:proofErr w:type="spellEnd"/>
      <w:r w:rsidRPr="00C94207">
        <w:rPr>
          <w:rFonts w:ascii="Calibri" w:hAnsi="Calibri" w:cs="Calibri"/>
        </w:rPr>
        <w:t xml:space="preserve">. 81670/9-11-2021 όμοια (62Θ646ΜΤΛ6-3Γ5).  </w:t>
      </w:r>
    </w:p>
    <w:p w14:paraId="0C91580B" w14:textId="77777777" w:rsidR="00415EAD" w:rsidRPr="00C94207" w:rsidRDefault="00415EAD" w:rsidP="00415EAD">
      <w:pPr>
        <w:spacing w:line="254" w:lineRule="auto"/>
        <w:ind w:right="524"/>
        <w:jc w:val="both"/>
        <w:rPr>
          <w:rFonts w:ascii="Calibri" w:hAnsi="Calibri" w:cs="Calibri"/>
        </w:rPr>
      </w:pPr>
      <w:r w:rsidRPr="006E1B80">
        <w:rPr>
          <w:rFonts w:ascii="Calibri" w:hAnsi="Calibri" w:cs="Calibri"/>
          <w:b/>
          <w:bCs/>
        </w:rPr>
        <w:t>5.</w:t>
      </w:r>
      <w:r>
        <w:rPr>
          <w:rFonts w:ascii="Calibri" w:hAnsi="Calibri" w:cs="Calibri"/>
        </w:rPr>
        <w:t xml:space="preserve"> Την </w:t>
      </w:r>
      <w:proofErr w:type="spellStart"/>
      <w:r>
        <w:rPr>
          <w:rFonts w:ascii="Calibri" w:hAnsi="Calibri" w:cs="Calibri"/>
        </w:rPr>
        <w:t>αριθμ</w:t>
      </w:r>
      <w:proofErr w:type="spellEnd"/>
      <w:r>
        <w:rPr>
          <w:rFonts w:ascii="Calibri" w:hAnsi="Calibri" w:cs="Calibri"/>
        </w:rPr>
        <w:t>. 145/2022 (Α.Π. 14001/2-3-2022) εγκύκλιο του Υπουργείου Εσωτερικών.</w:t>
      </w:r>
    </w:p>
    <w:p w14:paraId="3EEB66D4" w14:textId="77777777" w:rsidR="00415EAD" w:rsidRPr="00C94207" w:rsidRDefault="00415EAD" w:rsidP="00415EAD">
      <w:pPr>
        <w:spacing w:line="254" w:lineRule="auto"/>
        <w:ind w:right="524"/>
        <w:jc w:val="both"/>
        <w:rPr>
          <w:rFonts w:ascii="Calibri" w:hAnsi="Calibri" w:cs="Calibri"/>
          <w:b/>
        </w:rPr>
      </w:pPr>
      <w:r>
        <w:rPr>
          <w:rFonts w:ascii="Calibri" w:hAnsi="Calibri" w:cs="Calibri"/>
          <w:b/>
        </w:rPr>
        <w:t>6</w:t>
      </w:r>
      <w:r w:rsidRPr="00C94207">
        <w:rPr>
          <w:rFonts w:ascii="Calibri" w:hAnsi="Calibri" w:cs="Calibri"/>
          <w:b/>
        </w:rPr>
        <w:t>.</w:t>
      </w:r>
      <w:r w:rsidRPr="00C94207">
        <w:rPr>
          <w:rFonts w:ascii="Calibri" w:hAnsi="Calibri" w:cs="Calibri"/>
        </w:rPr>
        <w:t xml:space="preserve"> Την ανάγκη εύρυθμης λειτουργίας των υπηρεσιών του Δήμου/Συνδέσμου ……………………….  και πλήρωσης των θέσεων ευθύνης.</w:t>
      </w:r>
      <w:r w:rsidRPr="00C94207">
        <w:rPr>
          <w:rFonts w:ascii="Calibri" w:hAnsi="Calibri" w:cs="Calibri"/>
        </w:rPr>
        <w:cr/>
      </w:r>
    </w:p>
    <w:p w14:paraId="67D49BC5" w14:textId="77777777" w:rsidR="00415EAD" w:rsidRPr="00C94207" w:rsidRDefault="00415EAD" w:rsidP="00415EAD">
      <w:pPr>
        <w:spacing w:line="254" w:lineRule="auto"/>
        <w:ind w:right="524"/>
        <w:jc w:val="center"/>
        <w:rPr>
          <w:rFonts w:ascii="Calibri" w:hAnsi="Calibri" w:cs="Calibri"/>
          <w:b/>
        </w:rPr>
      </w:pPr>
    </w:p>
    <w:p w14:paraId="6268BCB7" w14:textId="77777777" w:rsidR="00415EAD" w:rsidRPr="00C94207" w:rsidRDefault="00415EAD" w:rsidP="00415EAD">
      <w:pPr>
        <w:spacing w:line="254" w:lineRule="auto"/>
        <w:ind w:right="524"/>
        <w:jc w:val="center"/>
        <w:rPr>
          <w:rFonts w:ascii="Calibri" w:hAnsi="Calibri" w:cs="Calibri"/>
          <w:b/>
        </w:rPr>
      </w:pPr>
      <w:r w:rsidRPr="00C94207">
        <w:rPr>
          <w:rFonts w:ascii="Calibri" w:hAnsi="Calibri" w:cs="Calibri"/>
          <w:b/>
        </w:rPr>
        <w:t>Α π ο φ α σ ί ζ ο υ μ ε :</w:t>
      </w:r>
    </w:p>
    <w:p w14:paraId="671CA4C0" w14:textId="77777777" w:rsidR="00415EAD" w:rsidRPr="00C94207" w:rsidRDefault="00415EAD" w:rsidP="00415EAD">
      <w:pPr>
        <w:spacing w:line="254" w:lineRule="auto"/>
        <w:ind w:right="524"/>
        <w:jc w:val="center"/>
        <w:rPr>
          <w:rFonts w:ascii="Calibri" w:hAnsi="Calibri" w:cs="Calibri"/>
          <w:b/>
        </w:rPr>
      </w:pPr>
    </w:p>
    <w:p w14:paraId="50E945A5" w14:textId="77777777" w:rsidR="00415EAD" w:rsidRPr="00C94207" w:rsidRDefault="00415EAD" w:rsidP="00415EAD">
      <w:pPr>
        <w:spacing w:line="254" w:lineRule="auto"/>
        <w:ind w:right="524"/>
        <w:jc w:val="both"/>
        <w:rPr>
          <w:rFonts w:ascii="Calibri" w:hAnsi="Calibri" w:cs="Calibri"/>
          <w:b/>
          <w:u w:val="single"/>
        </w:rPr>
      </w:pPr>
      <w:r w:rsidRPr="00C94207">
        <w:rPr>
          <w:rFonts w:ascii="Calibri" w:hAnsi="Calibri" w:cs="Calibri"/>
          <w:b/>
          <w:u w:val="single"/>
        </w:rPr>
        <w:t xml:space="preserve">Ι. ΠΡΟΚΗΡΥΣΣΟΜΕΝΕΣ ΘΕΣΕΙΣ </w:t>
      </w:r>
    </w:p>
    <w:p w14:paraId="2021BA5D" w14:textId="77777777" w:rsidR="00415EAD" w:rsidRPr="00C94207" w:rsidRDefault="00415EAD" w:rsidP="00415EAD">
      <w:pPr>
        <w:autoSpaceDE w:val="0"/>
        <w:autoSpaceDN w:val="0"/>
        <w:adjustRightInd w:val="0"/>
        <w:ind w:right="524"/>
        <w:rPr>
          <w:rFonts w:ascii="Calibri" w:hAnsi="Calibri" w:cs="Calibri"/>
        </w:rPr>
      </w:pPr>
      <w:r w:rsidRPr="00C94207">
        <w:rPr>
          <w:rFonts w:ascii="Calibri" w:hAnsi="Calibri" w:cs="Calibri"/>
        </w:rPr>
        <w:t>Προκηρύσσουμε τις ακόλουθες θέσεις ευθύνης επιπέδου Γενικής Διεύθυνσης :</w:t>
      </w:r>
    </w:p>
    <w:p w14:paraId="48F73915" w14:textId="77777777" w:rsidR="00415EAD" w:rsidRPr="00C94207" w:rsidRDefault="00415EAD" w:rsidP="00415EAD">
      <w:pPr>
        <w:widowControl w:val="0"/>
        <w:numPr>
          <w:ilvl w:val="1"/>
          <w:numId w:val="1"/>
        </w:numPr>
        <w:tabs>
          <w:tab w:val="left" w:pos="426"/>
        </w:tabs>
        <w:spacing w:line="254" w:lineRule="auto"/>
        <w:ind w:left="0" w:right="524" w:firstLine="0"/>
        <w:jc w:val="both"/>
        <w:rPr>
          <w:rFonts w:ascii="Calibri" w:hAnsi="Calibri" w:cs="Calibri"/>
          <w:b/>
        </w:rPr>
      </w:pPr>
      <w:r w:rsidRPr="00C94207">
        <w:rPr>
          <w:rFonts w:ascii="Calibri" w:hAnsi="Calibri" w:cs="Calibri"/>
          <w:b/>
        </w:rPr>
        <w:t>Γενική Διεύθυνση …………….</w:t>
      </w:r>
    </w:p>
    <w:p w14:paraId="4F55B66A" w14:textId="77777777" w:rsidR="00415EAD" w:rsidRPr="00C94207" w:rsidRDefault="00415EAD" w:rsidP="00415EAD">
      <w:pPr>
        <w:widowControl w:val="0"/>
        <w:numPr>
          <w:ilvl w:val="1"/>
          <w:numId w:val="1"/>
        </w:numPr>
        <w:tabs>
          <w:tab w:val="left" w:pos="426"/>
          <w:tab w:val="left" w:pos="1590"/>
        </w:tabs>
        <w:spacing w:line="254" w:lineRule="auto"/>
        <w:ind w:left="0" w:right="524" w:firstLine="0"/>
        <w:jc w:val="both"/>
        <w:rPr>
          <w:rFonts w:ascii="Calibri" w:hAnsi="Calibri" w:cs="Calibri"/>
          <w:b/>
        </w:rPr>
      </w:pPr>
      <w:proofErr w:type="spellStart"/>
      <w:r w:rsidRPr="00C94207">
        <w:rPr>
          <w:rFonts w:ascii="Calibri" w:hAnsi="Calibri" w:cs="Calibri"/>
          <w:b/>
        </w:rPr>
        <w:t>κ.ο.κ.</w:t>
      </w:r>
      <w:proofErr w:type="spellEnd"/>
      <w:r w:rsidRPr="00C94207">
        <w:rPr>
          <w:rFonts w:ascii="Calibri" w:hAnsi="Calibri" w:cs="Calibri"/>
          <w:b/>
        </w:rPr>
        <w:tab/>
      </w:r>
    </w:p>
    <w:p w14:paraId="2643EDE8" w14:textId="77777777" w:rsidR="00415EAD" w:rsidRPr="00C94207" w:rsidRDefault="00415EAD" w:rsidP="00415EAD">
      <w:pPr>
        <w:spacing w:line="254" w:lineRule="auto"/>
        <w:ind w:right="524"/>
        <w:jc w:val="both"/>
        <w:rPr>
          <w:rFonts w:ascii="Calibri" w:hAnsi="Calibri" w:cs="Calibri"/>
        </w:rPr>
      </w:pPr>
    </w:p>
    <w:p w14:paraId="170A9841"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b/>
          <w:u w:val="single"/>
        </w:rPr>
        <w:t>ΙΙ. ΓΕΝΙΚΗ ΠΕΡΙΓΡΑΦΗ ΚΑΘΗΚΟΝΤΩΝ ΠΡΟΚΗΡΥΣΣΟΜΕΝΩΝ ΘΕΣΕΩΝ</w:t>
      </w:r>
    </w:p>
    <w:p w14:paraId="0C7FA738" w14:textId="77777777" w:rsidR="00415EAD" w:rsidRPr="00C94207" w:rsidRDefault="00415EAD" w:rsidP="00415EAD">
      <w:pPr>
        <w:spacing w:line="254" w:lineRule="auto"/>
        <w:ind w:right="524"/>
        <w:jc w:val="both"/>
        <w:rPr>
          <w:rFonts w:ascii="Calibri" w:hAnsi="Calibri" w:cs="Calibri"/>
          <w:b/>
          <w:i/>
          <w:u w:val="single"/>
        </w:rPr>
      </w:pPr>
      <w:r w:rsidRPr="00C94207">
        <w:rPr>
          <w:rFonts w:ascii="Calibri" w:hAnsi="Calibri" w:cs="Calibri"/>
          <w:i/>
        </w:rPr>
        <w:t>(όπως προκύπτει από τις οικείες οργανικές διατάξεις και το ΠΘΕ):</w:t>
      </w:r>
    </w:p>
    <w:p w14:paraId="183ECC43" w14:textId="77777777" w:rsidR="00415EAD" w:rsidRPr="00C94207" w:rsidRDefault="00415EAD" w:rsidP="00415EAD">
      <w:pPr>
        <w:spacing w:line="254" w:lineRule="auto"/>
        <w:ind w:right="524"/>
        <w:jc w:val="both"/>
        <w:rPr>
          <w:rFonts w:ascii="Calibri" w:hAnsi="Calibri" w:cs="Calibri"/>
          <w:u w:val="single"/>
        </w:rPr>
      </w:pPr>
    </w:p>
    <w:p w14:paraId="3C2EF3AB" w14:textId="77777777" w:rsidR="00415EAD" w:rsidRPr="00C94207" w:rsidRDefault="00415EAD" w:rsidP="00415EAD">
      <w:pPr>
        <w:spacing w:line="254" w:lineRule="auto"/>
        <w:ind w:right="524"/>
        <w:jc w:val="both"/>
        <w:rPr>
          <w:rFonts w:ascii="Calibri" w:hAnsi="Calibri" w:cs="Calibri"/>
          <w:u w:val="single"/>
        </w:rPr>
      </w:pPr>
      <w:r w:rsidRPr="00C94207">
        <w:rPr>
          <w:rFonts w:ascii="Calibri" w:hAnsi="Calibri" w:cs="Calibri"/>
          <w:u w:val="single"/>
        </w:rPr>
        <w:t xml:space="preserve">Θέση Προϊσταμένου της Γενικής Διεύθυνσης …………………..… </w:t>
      </w:r>
    </w:p>
    <w:p w14:paraId="7046ABFA"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rPr>
        <w:t xml:space="preserve">Τα καθήκοντα του Προϊσταμένου της Γενικής Διεύθυνσης …………. είναι τα εξής: </w:t>
      </w:r>
    </w:p>
    <w:p w14:paraId="62409340"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rPr>
        <w:t>…………………………………………………………………………………………………………………………..</w:t>
      </w:r>
    </w:p>
    <w:p w14:paraId="625DDAC9" w14:textId="77777777" w:rsidR="00415EAD" w:rsidRPr="00C94207" w:rsidRDefault="00415EAD" w:rsidP="00415EAD">
      <w:pPr>
        <w:spacing w:line="254" w:lineRule="auto"/>
        <w:ind w:right="524"/>
        <w:jc w:val="both"/>
        <w:rPr>
          <w:rFonts w:ascii="Calibri" w:hAnsi="Calibri" w:cs="Calibri"/>
        </w:rPr>
      </w:pPr>
      <w:proofErr w:type="spellStart"/>
      <w:r w:rsidRPr="00C94207">
        <w:rPr>
          <w:rFonts w:ascii="Calibri" w:hAnsi="Calibri" w:cs="Calibri"/>
        </w:rPr>
        <w:t>κ.ο.κ.</w:t>
      </w:r>
      <w:proofErr w:type="spellEnd"/>
    </w:p>
    <w:p w14:paraId="459F375F" w14:textId="77777777" w:rsidR="00415EAD" w:rsidRPr="00C94207" w:rsidRDefault="00415EAD" w:rsidP="00415EAD">
      <w:pPr>
        <w:spacing w:line="254" w:lineRule="auto"/>
        <w:ind w:right="524"/>
        <w:jc w:val="both"/>
        <w:rPr>
          <w:rFonts w:ascii="Calibri" w:hAnsi="Calibri" w:cs="Calibri"/>
        </w:rPr>
      </w:pPr>
    </w:p>
    <w:p w14:paraId="081C1600"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ΙΙΙ. ΔΙΚΑΙΩΜΑ ΥΠΟΒΟΛΗΣ ΑΙΤΗΣΗΣ ΥΠΟΨΗΦΙΟΤΗΤΑΣ, ΑΠΑΙΤΟΥΜΕΝΑ ΤΥΠΙΚΑ ΠΡΟΣΟΝΤΑ,  ΕΜΠΕΙΡΙΑ</w:t>
      </w:r>
    </w:p>
    <w:p w14:paraId="3884B35A" w14:textId="77777777" w:rsidR="00415EAD" w:rsidRPr="00C94207" w:rsidRDefault="00415EAD" w:rsidP="00415EAD">
      <w:pPr>
        <w:pStyle w:val="a5"/>
        <w:autoSpaceDE w:val="0"/>
        <w:autoSpaceDN w:val="0"/>
        <w:adjustRightInd w:val="0"/>
        <w:spacing w:line="254" w:lineRule="auto"/>
        <w:ind w:left="0" w:right="524"/>
        <w:jc w:val="both"/>
        <w:rPr>
          <w:rFonts w:ascii="Calibri" w:hAnsi="Calibri" w:cs="Calibri"/>
          <w:b/>
          <w:bCs/>
        </w:rPr>
      </w:pPr>
    </w:p>
    <w:p w14:paraId="55E143C2" w14:textId="77777777" w:rsidR="00415EAD" w:rsidRPr="00C94207" w:rsidRDefault="00415EAD" w:rsidP="00415EAD">
      <w:pPr>
        <w:pStyle w:val="a5"/>
        <w:autoSpaceDE w:val="0"/>
        <w:autoSpaceDN w:val="0"/>
        <w:adjustRightInd w:val="0"/>
        <w:spacing w:line="254" w:lineRule="auto"/>
        <w:ind w:left="0" w:right="524"/>
        <w:jc w:val="both"/>
        <w:rPr>
          <w:rFonts w:ascii="Calibri" w:hAnsi="Calibri" w:cs="Calibri"/>
        </w:rPr>
      </w:pPr>
      <w:r w:rsidRPr="00C94207">
        <w:rPr>
          <w:rFonts w:ascii="Calibri" w:hAnsi="Calibri" w:cs="Calibri"/>
          <w:b/>
        </w:rPr>
        <w:t>Α.</w:t>
      </w:r>
      <w:r w:rsidRPr="00C94207">
        <w:rPr>
          <w:rFonts w:ascii="Calibri" w:hAnsi="Calibri" w:cs="Calibri"/>
        </w:rPr>
        <w:t xml:space="preserve"> </w:t>
      </w:r>
      <w:r>
        <w:rPr>
          <w:rFonts w:ascii="Calibri" w:hAnsi="Calibri" w:cs="Calibri"/>
        </w:rPr>
        <w:t>Δ</w:t>
      </w:r>
      <w:r w:rsidRPr="00C94207">
        <w:rPr>
          <w:rFonts w:ascii="Calibri" w:hAnsi="Calibri" w:cs="Calibri"/>
        </w:rPr>
        <w:t xml:space="preserve">ικαίωμα υποβολής υποψηφιότητας έχουν  οι υπάλληλοι των ΟΤΑ α΄ βαθμού, μόνιμοι και με σχέση εργασίας ΙΔΑΧ,  κατηγορίας/εκπαιδευτικής βαθμίδας ΠΕ ή ΤΕ, που ανήκουν σε κλάδο/ειδικότητα οι υπάλληλοι του οποίου προβλέπεται από τις οργανικές διατάξεις του Δήμου/Συνδέσμου (ΦΕΚ ……..) ότι μπορούν να προΐστανται στις </w:t>
      </w:r>
      <w:proofErr w:type="spellStart"/>
      <w:r w:rsidRPr="00C94207">
        <w:rPr>
          <w:rFonts w:ascii="Calibri" w:hAnsi="Calibri" w:cs="Calibri"/>
        </w:rPr>
        <w:t>προκηρυσσόμενες</w:t>
      </w:r>
      <w:proofErr w:type="spellEnd"/>
      <w:r w:rsidRPr="00C94207">
        <w:rPr>
          <w:rFonts w:ascii="Calibri" w:hAnsi="Calibri" w:cs="Calibri"/>
        </w:rPr>
        <w:t xml:space="preserve"> θέσεις ή κατέχουν τον βασικό τίτλο σπουδών του κλάδου αυτού,  ή είναι απόφοιτοι της Εθνικής Σχολής Δημόσιας Διοίκησης και Αυτοδιοίκησης (Ε.Σ.Δ.Δ.Α.).    Όλοι οι ανωτέρω υποψήφιοι θα πρέπει να πληρούν τους όρους και τις προϋποθέσεις της προκήρυξης, να υπάγονται στις διατάξεις του Κώδικα Κατάστασης Δημοτικών &amp; Κοινοτικών Υπαλλήλων ( ν. 3584/2007, όπως ισχύει) και επιπλέον, κατά την ημερομηνία λήξης προθεσμίας υποβολής αιτήσεων υποψηφιοτήτων:</w:t>
      </w:r>
    </w:p>
    <w:p w14:paraId="3DF14EEE" w14:textId="77777777" w:rsidR="00415EAD" w:rsidRPr="00C94207" w:rsidRDefault="00415EAD" w:rsidP="00415EAD">
      <w:pPr>
        <w:tabs>
          <w:tab w:val="left" w:pos="284"/>
        </w:tabs>
        <w:spacing w:line="276" w:lineRule="auto"/>
        <w:ind w:right="524"/>
        <w:jc w:val="both"/>
        <w:rPr>
          <w:rFonts w:ascii="Calibri" w:hAnsi="Calibri" w:cs="Calibri"/>
        </w:rPr>
      </w:pPr>
    </w:p>
    <w:p w14:paraId="6D6DD80D" w14:textId="77777777" w:rsidR="00415EAD" w:rsidRPr="00C94207" w:rsidRDefault="00415EAD" w:rsidP="00415EAD">
      <w:pPr>
        <w:tabs>
          <w:tab w:val="left" w:pos="284"/>
        </w:tabs>
        <w:spacing w:line="276" w:lineRule="auto"/>
        <w:ind w:right="524"/>
        <w:jc w:val="both"/>
        <w:rPr>
          <w:rFonts w:ascii="Calibri" w:hAnsi="Calibri" w:cs="Calibri"/>
        </w:rPr>
      </w:pPr>
      <w:r w:rsidRPr="00C94207">
        <w:rPr>
          <w:rFonts w:ascii="Calibri" w:hAnsi="Calibri" w:cs="Calibri"/>
        </w:rPr>
        <w:t xml:space="preserve"> α) να έχουν ασκήσει καθήκοντα Προϊσταμένου Γενικής Διεύθυνσης για ένα (1) τουλάχιστον έτος, </w:t>
      </w:r>
    </w:p>
    <w:p w14:paraId="2A065187" w14:textId="77777777" w:rsidR="00415EAD" w:rsidRPr="00C94207" w:rsidRDefault="00415EAD" w:rsidP="00415EAD">
      <w:pPr>
        <w:tabs>
          <w:tab w:val="left" w:pos="284"/>
        </w:tabs>
        <w:spacing w:line="276" w:lineRule="auto"/>
        <w:ind w:right="524"/>
        <w:jc w:val="center"/>
        <w:rPr>
          <w:rFonts w:ascii="Calibri" w:hAnsi="Calibri" w:cs="Calibri"/>
        </w:rPr>
      </w:pPr>
      <w:r w:rsidRPr="00C94207">
        <w:rPr>
          <w:rFonts w:ascii="Calibri" w:hAnsi="Calibri" w:cs="Calibri"/>
        </w:rPr>
        <w:t>ή</w:t>
      </w:r>
    </w:p>
    <w:p w14:paraId="4F72639C" w14:textId="77777777" w:rsidR="00415EAD" w:rsidRPr="00C94207" w:rsidRDefault="00415EAD" w:rsidP="00415EAD">
      <w:pPr>
        <w:tabs>
          <w:tab w:val="left" w:pos="284"/>
        </w:tabs>
        <w:spacing w:line="276" w:lineRule="auto"/>
        <w:ind w:right="524"/>
        <w:jc w:val="both"/>
        <w:rPr>
          <w:rFonts w:ascii="Calibri" w:hAnsi="Calibri" w:cs="Calibri"/>
        </w:rPr>
      </w:pPr>
      <w:r w:rsidRPr="00C94207">
        <w:rPr>
          <w:rFonts w:ascii="Calibri" w:hAnsi="Calibri" w:cs="Calibri"/>
        </w:rPr>
        <w:lastRenderedPageBreak/>
        <w:t xml:space="preserve"> β) να έχουν ασκήσει καθήκοντα Προϊσταμένου Διεύθυνσης για τρία (3) τουλάχιστον έτη, </w:t>
      </w:r>
    </w:p>
    <w:p w14:paraId="72644105" w14:textId="77777777" w:rsidR="00415EAD" w:rsidRPr="00C94207" w:rsidRDefault="00415EAD" w:rsidP="00415EAD">
      <w:pPr>
        <w:tabs>
          <w:tab w:val="left" w:pos="284"/>
        </w:tabs>
        <w:spacing w:line="276" w:lineRule="auto"/>
        <w:ind w:right="524"/>
        <w:jc w:val="center"/>
        <w:rPr>
          <w:rFonts w:ascii="Calibri" w:hAnsi="Calibri" w:cs="Calibri"/>
        </w:rPr>
      </w:pPr>
      <w:r w:rsidRPr="00C94207">
        <w:rPr>
          <w:rFonts w:ascii="Calibri" w:hAnsi="Calibri" w:cs="Calibri"/>
        </w:rPr>
        <w:t>ή</w:t>
      </w:r>
    </w:p>
    <w:p w14:paraId="0B1F457F" w14:textId="77777777" w:rsidR="00415EAD" w:rsidRPr="00C94207" w:rsidRDefault="00415EAD" w:rsidP="00415EAD">
      <w:pPr>
        <w:tabs>
          <w:tab w:val="left" w:pos="284"/>
        </w:tabs>
        <w:spacing w:line="276" w:lineRule="auto"/>
        <w:ind w:right="524"/>
        <w:jc w:val="both"/>
        <w:rPr>
          <w:rFonts w:ascii="Calibri" w:hAnsi="Calibri" w:cs="Calibri"/>
        </w:rPr>
      </w:pPr>
      <w:r w:rsidRPr="00C94207">
        <w:rPr>
          <w:rFonts w:ascii="Calibri" w:hAnsi="Calibri" w:cs="Calibri"/>
        </w:rPr>
        <w:t xml:space="preserve"> γ) 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να κατέχουν βαθμό Α` με πλεονάζοντα χρόνο οκτώ (8) τουλάχιστον έτη στον βαθμό αυτόν και να έχουν ασκήσει καθήκοντα Προϊσταμένου Τμήματος για τρία (3) τουλάχιστον έτη, </w:t>
      </w:r>
    </w:p>
    <w:p w14:paraId="49B9C32C" w14:textId="77777777" w:rsidR="00415EAD" w:rsidRPr="00C94207" w:rsidRDefault="00415EAD" w:rsidP="00415EAD">
      <w:pPr>
        <w:tabs>
          <w:tab w:val="left" w:pos="284"/>
        </w:tabs>
        <w:spacing w:line="276" w:lineRule="auto"/>
        <w:ind w:right="524"/>
        <w:jc w:val="center"/>
        <w:rPr>
          <w:rFonts w:ascii="Calibri" w:hAnsi="Calibri" w:cs="Calibri"/>
        </w:rPr>
      </w:pPr>
      <w:r w:rsidRPr="00C94207">
        <w:rPr>
          <w:rFonts w:ascii="Calibri" w:hAnsi="Calibri" w:cs="Calibri"/>
        </w:rPr>
        <w:t>ή</w:t>
      </w:r>
    </w:p>
    <w:p w14:paraId="76814500" w14:textId="77777777" w:rsidR="00415EAD" w:rsidRPr="00C94207" w:rsidRDefault="00415EAD" w:rsidP="00415EAD">
      <w:pPr>
        <w:tabs>
          <w:tab w:val="left" w:pos="284"/>
        </w:tabs>
        <w:spacing w:line="276" w:lineRule="auto"/>
        <w:ind w:right="524"/>
        <w:jc w:val="both"/>
        <w:rPr>
          <w:rFonts w:ascii="Calibri" w:hAnsi="Calibri" w:cs="Calibri"/>
        </w:rPr>
      </w:pPr>
      <w:r w:rsidRPr="00C94207">
        <w:rPr>
          <w:rFonts w:ascii="Calibri" w:hAnsi="Calibri" w:cs="Calibri"/>
        </w:rPr>
        <w:t xml:space="preserve"> δ) να κατέχουν τον βαθμό Α` με πλεονάζοντα χρόνο δέκα (10) τουλάχιστον έτη στον βαθμό αυτόν και να έχουν ασκήσει καθήκοντα Προϊσταμένου για πέντε (5) τουλάχιστον έτη, εκ των οποίων δύο (2) έτη σε Διεύθυνση.</w:t>
      </w:r>
    </w:p>
    <w:p w14:paraId="5840FEEB" w14:textId="77777777" w:rsidR="00415EAD" w:rsidRPr="00C94207" w:rsidRDefault="00415EAD" w:rsidP="00415EAD">
      <w:pPr>
        <w:pStyle w:val="a5"/>
        <w:autoSpaceDE w:val="0"/>
        <w:autoSpaceDN w:val="0"/>
        <w:adjustRightInd w:val="0"/>
        <w:spacing w:line="254" w:lineRule="auto"/>
        <w:ind w:left="0" w:right="524"/>
        <w:jc w:val="both"/>
        <w:rPr>
          <w:rFonts w:ascii="Calibri" w:hAnsi="Calibri" w:cs="Calibri"/>
        </w:rPr>
      </w:pPr>
    </w:p>
    <w:p w14:paraId="50806931" w14:textId="77777777" w:rsidR="00415EAD" w:rsidRPr="00C94207" w:rsidRDefault="00415EAD" w:rsidP="00415EAD">
      <w:pPr>
        <w:ind w:right="524"/>
        <w:jc w:val="both"/>
        <w:rPr>
          <w:rFonts w:ascii="Calibri" w:hAnsi="Calibri" w:cs="Calibri"/>
        </w:rPr>
      </w:pPr>
    </w:p>
    <w:p w14:paraId="69506540" w14:textId="77777777" w:rsidR="00415EAD" w:rsidRPr="00C94207" w:rsidRDefault="00415EAD" w:rsidP="00415EAD">
      <w:pPr>
        <w:autoSpaceDE w:val="0"/>
        <w:autoSpaceDN w:val="0"/>
        <w:adjustRightInd w:val="0"/>
        <w:spacing w:line="276" w:lineRule="auto"/>
        <w:ind w:right="524"/>
        <w:jc w:val="both"/>
        <w:rPr>
          <w:rFonts w:ascii="Calibri" w:hAnsi="Calibri" w:cs="Calibri"/>
        </w:rPr>
      </w:pPr>
      <w:r w:rsidRPr="00C94207">
        <w:rPr>
          <w:rFonts w:ascii="Calibri" w:hAnsi="Calibri" w:cs="Calibri"/>
        </w:rPr>
        <w:t xml:space="preserve">Για την εφαρμογή των διατάξεων των άρθρων 87 και 88 του ΚΚΔΚΥ, όπως ισχύουν λαμβάνεται υπόψη αποκλειστικά η εν τοις </w:t>
      </w:r>
      <w:proofErr w:type="spellStart"/>
      <w:r w:rsidRPr="00C94207">
        <w:rPr>
          <w:rFonts w:ascii="Calibri" w:hAnsi="Calibri" w:cs="Calibri"/>
        </w:rPr>
        <w:t>πράγμασι</w:t>
      </w:r>
      <w:proofErr w:type="spellEnd"/>
      <w:r w:rsidRPr="00C94207">
        <w:rPr>
          <w:rFonts w:ascii="Calibri" w:hAnsi="Calibri" w:cs="Calibri"/>
        </w:rPr>
        <w:t xml:space="preserve"> άσκηση καθηκόντων ευθύνης επιπέδου Γενικής Διεύθυνσης, Διεύθυνσης ή Τμήματος αντίστοιχα, που έχει </w:t>
      </w:r>
      <w:proofErr w:type="spellStart"/>
      <w:r w:rsidRPr="00C94207">
        <w:rPr>
          <w:rFonts w:ascii="Calibri" w:hAnsi="Calibri" w:cs="Calibri"/>
        </w:rPr>
        <w:t>διανυθεί</w:t>
      </w:r>
      <w:proofErr w:type="spellEnd"/>
      <w:r w:rsidRPr="00C94207">
        <w:rPr>
          <w:rFonts w:ascii="Calibri" w:hAnsi="Calibri" w:cs="Calibri"/>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C94207">
        <w:rPr>
          <w:rFonts w:ascii="Calibri" w:hAnsi="Calibri" w:cs="Calibri"/>
        </w:rPr>
        <w:t>οριοθετείται</w:t>
      </w:r>
      <w:proofErr w:type="spellEnd"/>
      <w:r w:rsidRPr="00C94207">
        <w:rPr>
          <w:rFonts w:ascii="Calibri" w:hAnsi="Calibri" w:cs="Calibri"/>
        </w:rPr>
        <w:t xml:space="preserve"> από την Ελληνική Στατιστική Αρχή στο Μητρώο Φορέων Γενικής Κυβέρνησης.</w:t>
      </w:r>
    </w:p>
    <w:p w14:paraId="4C492A08" w14:textId="77777777" w:rsidR="00415EAD" w:rsidRPr="00C94207" w:rsidRDefault="00415EAD" w:rsidP="00415EAD">
      <w:pPr>
        <w:autoSpaceDE w:val="0"/>
        <w:autoSpaceDN w:val="0"/>
        <w:adjustRightInd w:val="0"/>
        <w:spacing w:line="254" w:lineRule="auto"/>
        <w:ind w:right="524"/>
        <w:jc w:val="both"/>
        <w:rPr>
          <w:rFonts w:ascii="Calibri" w:hAnsi="Calibri" w:cs="Calibri"/>
          <w:b/>
          <w:bCs/>
        </w:rPr>
      </w:pPr>
    </w:p>
    <w:p w14:paraId="2DDE5052" w14:textId="77777777" w:rsidR="00415EAD" w:rsidRPr="00C94207" w:rsidRDefault="00415EAD" w:rsidP="00415EAD">
      <w:pPr>
        <w:autoSpaceDE w:val="0"/>
        <w:autoSpaceDN w:val="0"/>
        <w:adjustRightInd w:val="0"/>
        <w:spacing w:line="254" w:lineRule="auto"/>
        <w:ind w:right="524"/>
        <w:jc w:val="both"/>
        <w:rPr>
          <w:rFonts w:ascii="Calibri" w:hAnsi="Calibri" w:cs="Calibri"/>
          <w:b/>
          <w:bCs/>
        </w:rPr>
      </w:pPr>
    </w:p>
    <w:p w14:paraId="44BC2458"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rPr>
        <w:t>Β.</w:t>
      </w:r>
      <w:r w:rsidRPr="00C94207">
        <w:rPr>
          <w:rFonts w:ascii="Calibri" w:hAnsi="Calibri" w:cs="Calibri"/>
        </w:rPr>
        <w:t xml:space="preserve"> Κλάδοι/ειδικότητες και τυπικά προσόντα Προϊσταμένων επιπέδου Γενικής Διεύθυνσης, που απαιτούνται ανά </w:t>
      </w:r>
      <w:proofErr w:type="spellStart"/>
      <w:r w:rsidRPr="00C94207">
        <w:rPr>
          <w:rFonts w:ascii="Calibri" w:hAnsi="Calibri" w:cs="Calibri"/>
        </w:rPr>
        <w:t>προκηρυσσόμενη</w:t>
      </w:r>
      <w:proofErr w:type="spellEnd"/>
      <w:r w:rsidRPr="00C94207">
        <w:rPr>
          <w:rFonts w:ascii="Calibri" w:hAnsi="Calibri" w:cs="Calibri"/>
        </w:rPr>
        <w:t xml:space="preserve"> θέση :</w:t>
      </w:r>
    </w:p>
    <w:p w14:paraId="00CB138C" w14:textId="77777777" w:rsidR="00415EAD" w:rsidRPr="00C94207" w:rsidRDefault="00415EAD" w:rsidP="00415EAD">
      <w:pPr>
        <w:pStyle w:val="a5"/>
        <w:autoSpaceDE w:val="0"/>
        <w:autoSpaceDN w:val="0"/>
        <w:adjustRightInd w:val="0"/>
        <w:spacing w:line="254" w:lineRule="auto"/>
        <w:ind w:left="0" w:right="524"/>
        <w:jc w:val="both"/>
        <w:rPr>
          <w:rFonts w:ascii="Calibri" w:hAnsi="Calibri" w:cs="Calibri"/>
        </w:rPr>
      </w:pPr>
    </w:p>
    <w:p w14:paraId="09B99198" w14:textId="77777777" w:rsidR="00415EAD" w:rsidRPr="00C94207" w:rsidRDefault="00415EAD" w:rsidP="00415EAD">
      <w:pPr>
        <w:autoSpaceDE w:val="0"/>
        <w:autoSpaceDN w:val="0"/>
        <w:adjustRightInd w:val="0"/>
        <w:spacing w:line="254" w:lineRule="auto"/>
        <w:ind w:right="524"/>
        <w:jc w:val="both"/>
        <w:rPr>
          <w:rFonts w:ascii="Calibri" w:hAnsi="Calibri" w:cs="Calibri"/>
        </w:rPr>
      </w:pPr>
      <w:proofErr w:type="spellStart"/>
      <w:r w:rsidRPr="00C94207">
        <w:rPr>
          <w:rFonts w:ascii="Calibri" w:hAnsi="Calibri" w:cs="Calibri"/>
          <w:lang w:val="en-US"/>
        </w:rPr>
        <w:t>i</w:t>
      </w:r>
      <w:proofErr w:type="spellEnd"/>
      <w:r w:rsidRPr="00C94207">
        <w:rPr>
          <w:rFonts w:ascii="Calibri" w:hAnsi="Calibri" w:cs="Calibri"/>
        </w:rPr>
        <w:t>) Θέση Προϊσταμένου της Γενικής Διεύθυνσης ………………………</w:t>
      </w:r>
    </w:p>
    <w:p w14:paraId="2F131C62" w14:textId="77777777" w:rsidR="00415EAD" w:rsidRPr="00C94207" w:rsidRDefault="00415EAD" w:rsidP="00415EAD">
      <w:pPr>
        <w:spacing w:line="254" w:lineRule="auto"/>
        <w:ind w:right="524"/>
        <w:jc w:val="both"/>
        <w:rPr>
          <w:rFonts w:ascii="Calibri" w:hAnsi="Calibri" w:cs="Calibri"/>
          <w:i/>
        </w:rPr>
      </w:pPr>
      <w:r w:rsidRPr="00C94207">
        <w:rPr>
          <w:rFonts w:ascii="Calibri" w:hAnsi="Calibri" w:cs="Calibri"/>
        </w:rPr>
        <w:t xml:space="preserve">Για την </w:t>
      </w:r>
      <w:proofErr w:type="spellStart"/>
      <w:r w:rsidRPr="00C94207">
        <w:rPr>
          <w:rFonts w:ascii="Calibri" w:hAnsi="Calibri" w:cs="Calibri"/>
        </w:rPr>
        <w:t>προκηρυσσόμενη</w:t>
      </w:r>
      <w:proofErr w:type="spellEnd"/>
      <w:r w:rsidRPr="00C94207">
        <w:rPr>
          <w:rFonts w:ascii="Calibri" w:hAnsi="Calibri" w:cs="Calibri"/>
        </w:rPr>
        <w:t xml:space="preserve"> θέση, δικαίωμα υποβολής αίτησης υποψηφιότητας έχουν υπάλληλοι κλάδου/ειδικότητας ΠΕ ………… / ΤΕ …………. </w:t>
      </w:r>
      <w:r w:rsidRPr="00C94207">
        <w:rPr>
          <w:rFonts w:ascii="Calibri" w:hAnsi="Calibri" w:cs="Calibri"/>
          <w:i/>
        </w:rPr>
        <w:t>(όπως προκύπτει από τις οικείες οργανικές διατάξεις).</w:t>
      </w:r>
    </w:p>
    <w:p w14:paraId="0B34A85F" w14:textId="77777777" w:rsidR="00415EAD" w:rsidRPr="00C94207" w:rsidRDefault="00415EAD" w:rsidP="00415EAD">
      <w:pPr>
        <w:spacing w:line="254" w:lineRule="auto"/>
        <w:ind w:right="524"/>
        <w:jc w:val="both"/>
        <w:rPr>
          <w:rFonts w:ascii="Calibri" w:hAnsi="Calibri" w:cs="Calibri"/>
          <w:b/>
          <w:i/>
          <w:u w:val="single"/>
        </w:rPr>
      </w:pPr>
    </w:p>
    <w:p w14:paraId="7E2BE849" w14:textId="77777777" w:rsidR="00415EAD" w:rsidRPr="00C94207" w:rsidRDefault="00415EAD" w:rsidP="00415EAD">
      <w:pPr>
        <w:spacing w:line="254" w:lineRule="auto"/>
        <w:ind w:right="524"/>
        <w:jc w:val="both"/>
        <w:rPr>
          <w:rFonts w:ascii="Calibri" w:hAnsi="Calibri" w:cs="Calibri"/>
        </w:rPr>
      </w:pPr>
      <w:r w:rsidRPr="00C94207">
        <w:rPr>
          <w:rFonts w:ascii="Calibri" w:hAnsi="Calibri" w:cs="Calibri"/>
          <w:lang w:val="en-US"/>
        </w:rPr>
        <w:t>ii</w:t>
      </w:r>
      <w:r w:rsidRPr="00C94207">
        <w:rPr>
          <w:rFonts w:ascii="Calibri" w:hAnsi="Calibri" w:cs="Calibri"/>
        </w:rPr>
        <w:t>)</w:t>
      </w:r>
      <w:r w:rsidRPr="00C94207">
        <w:rPr>
          <w:rFonts w:ascii="Calibri" w:hAnsi="Calibri" w:cs="Calibri"/>
          <w:i/>
        </w:rPr>
        <w:t xml:space="preserve"> </w:t>
      </w:r>
      <w:proofErr w:type="spellStart"/>
      <w:r w:rsidRPr="00C94207">
        <w:rPr>
          <w:rFonts w:ascii="Calibri" w:hAnsi="Calibri" w:cs="Calibri"/>
        </w:rPr>
        <w:t>κ.ο.κ.</w:t>
      </w:r>
      <w:proofErr w:type="spellEnd"/>
    </w:p>
    <w:p w14:paraId="757B41AC" w14:textId="77777777" w:rsidR="00415EAD" w:rsidRPr="00C94207" w:rsidRDefault="00415EAD" w:rsidP="00415EAD">
      <w:pPr>
        <w:spacing w:line="254" w:lineRule="auto"/>
        <w:ind w:right="524"/>
        <w:jc w:val="both"/>
        <w:rPr>
          <w:rFonts w:ascii="Calibri" w:hAnsi="Calibri" w:cs="Calibri"/>
        </w:rPr>
      </w:pPr>
    </w:p>
    <w:p w14:paraId="1493638A" w14:textId="77777777" w:rsidR="00415EAD" w:rsidRPr="00C94207" w:rsidRDefault="00415EAD" w:rsidP="00415EAD">
      <w:pPr>
        <w:autoSpaceDE w:val="0"/>
        <w:autoSpaceDN w:val="0"/>
        <w:adjustRightInd w:val="0"/>
        <w:ind w:right="-44"/>
        <w:jc w:val="both"/>
        <w:rPr>
          <w:rFonts w:ascii="Calibri" w:hAnsi="Calibri" w:cs="Calibri"/>
        </w:rPr>
      </w:pPr>
    </w:p>
    <w:p w14:paraId="755E68F1" w14:textId="77777777" w:rsidR="00415EAD" w:rsidRPr="00C94207" w:rsidRDefault="00415EAD" w:rsidP="00415EAD">
      <w:pPr>
        <w:autoSpaceDE w:val="0"/>
        <w:autoSpaceDN w:val="0"/>
        <w:adjustRightInd w:val="0"/>
        <w:ind w:right="524"/>
        <w:jc w:val="both"/>
        <w:rPr>
          <w:rFonts w:ascii="Calibri" w:hAnsi="Calibri" w:cs="Calibri"/>
        </w:rPr>
      </w:pPr>
      <w:r w:rsidRPr="00C94207">
        <w:rPr>
          <w:rFonts w:ascii="Calibri" w:hAnsi="Calibri" w:cs="Calibri"/>
        </w:rPr>
        <w:t xml:space="preserve">Για κάθε </w:t>
      </w:r>
      <w:proofErr w:type="spellStart"/>
      <w:r w:rsidRPr="00C94207">
        <w:rPr>
          <w:rFonts w:ascii="Calibri" w:hAnsi="Calibri" w:cs="Calibri"/>
        </w:rPr>
        <w:t>προκηρυσσόμενη</w:t>
      </w:r>
      <w:proofErr w:type="spellEnd"/>
      <w:r w:rsidRPr="00C94207">
        <w:rPr>
          <w:rFonts w:ascii="Calibri" w:hAnsi="Calibri" w:cs="Calibri"/>
        </w:rPr>
        <w:t xml:space="preserve"> θέση οι υποψήφιοι θα πρέπει να διαθέτουν πτυχίο ή δίπλωμα ΑΕΙ ή ΤΕΙ της ημεδαπής ή ισότιμο της αλλοδαπής σύμφωνα με τα οριζόμενα στις διατάξεις του </w:t>
      </w:r>
      <w:proofErr w:type="spellStart"/>
      <w:r w:rsidRPr="00C94207">
        <w:rPr>
          <w:rFonts w:ascii="Calibri" w:hAnsi="Calibri" w:cs="Calibri"/>
        </w:rPr>
        <w:t>π.δ.</w:t>
      </w:r>
      <w:proofErr w:type="spellEnd"/>
      <w:r w:rsidRPr="00C94207">
        <w:rPr>
          <w:rFonts w:ascii="Calibri" w:hAnsi="Calibri" w:cs="Calibri"/>
        </w:rPr>
        <w:t xml:space="preserve"> 50/2001, όπως ισχύει </w:t>
      </w:r>
      <w:r>
        <w:rPr>
          <w:rFonts w:ascii="Calibri" w:hAnsi="Calibri" w:cs="Calibri"/>
        </w:rPr>
        <w:t>.</w:t>
      </w:r>
    </w:p>
    <w:p w14:paraId="41ECCE27" w14:textId="77777777" w:rsidR="00415EAD" w:rsidRPr="00C94207" w:rsidRDefault="00415EAD" w:rsidP="00415EAD">
      <w:pPr>
        <w:autoSpaceDE w:val="0"/>
        <w:autoSpaceDN w:val="0"/>
        <w:adjustRightInd w:val="0"/>
        <w:ind w:right="-44"/>
        <w:jc w:val="both"/>
        <w:rPr>
          <w:rFonts w:ascii="Calibri" w:hAnsi="Calibri" w:cs="Calibri"/>
        </w:rPr>
      </w:pPr>
    </w:p>
    <w:p w14:paraId="34AD7786"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p>
    <w:p w14:paraId="7DCF22D9"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 xml:space="preserve">IV. ΚΩΛΥΜΑΤΑ ΥΠΟΨΗΦΙΟΤΗΤΑΣ </w:t>
      </w:r>
    </w:p>
    <w:p w14:paraId="0E78D080"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1. </w:t>
      </w:r>
      <w:r w:rsidRPr="00C94207">
        <w:rPr>
          <w:rFonts w:ascii="Calibri" w:hAnsi="Calibri" w:cs="Calibri"/>
        </w:rPr>
        <w:t>Δεν επιτρέπεται να είναι υποψήφιος υπάλληλος που αποχωρεί αυτοδικαίως από την υπηρεσία εντός ενός (1) έτους από την ημερομηνία λήξης της προθεσμίας υποβολής των υποψηφιοτήτων.</w:t>
      </w:r>
    </w:p>
    <w:p w14:paraId="4BE3871B"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lastRenderedPageBreak/>
        <w:t xml:space="preserve">2. </w:t>
      </w:r>
      <w:r w:rsidRPr="00C94207">
        <w:rPr>
          <w:rFonts w:ascii="Calibri" w:hAnsi="Calibri" w:cs="Calibri"/>
        </w:rPr>
        <w:t>Δεν επιτρέπεται να είναι υποψήφιος για την επιλογή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 παρ. 1 του άρθρου 16 του ΚΚΔΚΥ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r>
        <w:rPr>
          <w:rFonts w:ascii="Calibri" w:hAnsi="Calibri" w:cs="Calibri"/>
        </w:rPr>
        <w:t xml:space="preserve"> (ν.3528/2007, όπως ισχύει).</w:t>
      </w:r>
    </w:p>
    <w:p w14:paraId="72C2F105" w14:textId="77777777" w:rsidR="00415EAD" w:rsidRPr="00C94207" w:rsidRDefault="00415EAD" w:rsidP="00415EAD">
      <w:pPr>
        <w:autoSpaceDE w:val="0"/>
        <w:autoSpaceDN w:val="0"/>
        <w:adjustRightInd w:val="0"/>
        <w:ind w:right="524"/>
        <w:jc w:val="both"/>
        <w:rPr>
          <w:rFonts w:ascii="Calibri" w:hAnsi="Calibri" w:cs="Calibri"/>
        </w:rPr>
      </w:pPr>
      <w:r w:rsidRPr="00C94207">
        <w:rPr>
          <w:rFonts w:ascii="Calibri" w:hAnsi="Calibri" w:cs="Calibri"/>
          <w:b/>
          <w:bCs/>
        </w:rPr>
        <w:t>3.</w:t>
      </w:r>
      <w:r w:rsidRPr="00C94207">
        <w:rPr>
          <w:rFonts w:ascii="Calibri" w:hAnsi="Calibri" w:cs="Calibri"/>
        </w:rPr>
        <w:t xml:space="preserve"> Δεν επιτρέπεται να είναι υποψήφιος, Προϊστάμενος Γενικής Διεύθυνσης που υπηρετεί </w:t>
      </w:r>
      <w:proofErr w:type="spellStart"/>
      <w:r w:rsidRPr="00C94207">
        <w:rPr>
          <w:rFonts w:ascii="Calibri" w:hAnsi="Calibri" w:cs="Calibri"/>
        </w:rPr>
        <w:t>κατ’εφαρμογή</w:t>
      </w:r>
      <w:proofErr w:type="spellEnd"/>
      <w:r w:rsidRPr="00C94207">
        <w:rPr>
          <w:rFonts w:ascii="Calibri" w:hAnsi="Calibri" w:cs="Calibri"/>
        </w:rPr>
        <w:t xml:space="preserve"> των διατάξεων του άρθρου 7 του ν. 4111/2013 (Α΄ 18), όπως ισχύει. </w:t>
      </w:r>
    </w:p>
    <w:p w14:paraId="3BA54155" w14:textId="77777777" w:rsidR="00415EAD" w:rsidRPr="00C94207" w:rsidRDefault="00415EAD" w:rsidP="00415EAD">
      <w:pPr>
        <w:autoSpaceDE w:val="0"/>
        <w:autoSpaceDN w:val="0"/>
        <w:adjustRightInd w:val="0"/>
        <w:ind w:right="524"/>
        <w:jc w:val="both"/>
        <w:rPr>
          <w:rFonts w:ascii="Calibri" w:hAnsi="Calibri" w:cs="Calibri"/>
        </w:rPr>
      </w:pPr>
      <w:r w:rsidRPr="00C94207">
        <w:rPr>
          <w:rFonts w:ascii="Calibri" w:hAnsi="Calibri" w:cs="Calibri"/>
          <w:b/>
          <w:bCs/>
        </w:rPr>
        <w:t>4.</w:t>
      </w:r>
      <w:r w:rsidRPr="00C94207">
        <w:rPr>
          <w:rFonts w:ascii="Calibri" w:hAnsi="Calibri" w:cs="Calibri"/>
        </w:rPr>
        <w:t xml:space="preserve"> Δεν επιτρέπεται να υποβάλει αίτηση υποψηφιότητας, υπάλληλος που έχει επιλεγεί και τοποθετηθεί προϊστάμενος σε θέση ευθύνης επιπέδου Γενικής Διεύθυνσης, εφόσον δεν έχει διανύσει τα δύο τρίτα (2/3) της προβλεπόμενης θητείας του κατά την ημερομηνία λήξης της προθεσμίας υποβολής υποψηφιοτήτων στις </w:t>
      </w:r>
      <w:proofErr w:type="spellStart"/>
      <w:r w:rsidRPr="00C94207">
        <w:rPr>
          <w:rFonts w:ascii="Calibri" w:hAnsi="Calibri" w:cs="Calibri"/>
        </w:rPr>
        <w:t>προκηρυσσόμενες</w:t>
      </w:r>
      <w:proofErr w:type="spellEnd"/>
      <w:r w:rsidRPr="00C94207">
        <w:rPr>
          <w:rFonts w:ascii="Calibri" w:hAnsi="Calibri" w:cs="Calibri"/>
        </w:rPr>
        <w:t xml:space="preserve"> θέσεις ευθύνης.</w:t>
      </w:r>
    </w:p>
    <w:p w14:paraId="4DC81EBD"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5.</w:t>
      </w:r>
      <w:r w:rsidRPr="00C94207">
        <w:rPr>
          <w:rFonts w:ascii="Calibri" w:hAnsi="Calibri" w:cs="Calibri"/>
        </w:rPr>
        <w:t xml:space="preserve"> </w:t>
      </w:r>
      <w:bookmarkStart w:id="0" w:name="_Hlk91073713"/>
      <w:r w:rsidRPr="00C94207">
        <w:rPr>
          <w:rFonts w:ascii="Calibri" w:hAnsi="Calibri" w:cs="Calibri"/>
        </w:rPr>
        <w:t xml:space="preserve">Δεν έχει δικαίωμα υποβολής αίτησης υποψηφιότητας για επιλογή στις </w:t>
      </w:r>
      <w:proofErr w:type="spellStart"/>
      <w:r w:rsidRPr="00C94207">
        <w:rPr>
          <w:rFonts w:ascii="Calibri" w:hAnsi="Calibri" w:cs="Calibri"/>
        </w:rPr>
        <w:t>προκηρυσσόμενες</w:t>
      </w:r>
      <w:proofErr w:type="spellEnd"/>
      <w:r w:rsidRPr="00C94207">
        <w:rPr>
          <w:rFonts w:ascii="Calibri" w:hAnsi="Calibri" w:cs="Calibri"/>
        </w:rPr>
        <w:t xml:space="preserve"> θέσεις, υπάλληλος που έχει απαλλαγεί από τα καθήκοντα του ως προϊσταμένου, βάσει της παρ. 8 του άρθρου 89 του ΚΚΔΚΥ πριν από την πάροδο δύο (2) ετών από την έκδοση της σχετικής απόφασης απαλλαγής του.</w:t>
      </w:r>
    </w:p>
    <w:bookmarkEnd w:id="0"/>
    <w:p w14:paraId="11500FBB" w14:textId="77777777" w:rsidR="00415EAD" w:rsidRPr="00C94207" w:rsidRDefault="00415EAD" w:rsidP="00415EAD">
      <w:pPr>
        <w:ind w:right="524"/>
        <w:jc w:val="both"/>
        <w:rPr>
          <w:rFonts w:ascii="Calibri" w:hAnsi="Calibri" w:cs="Calibri"/>
          <w:b/>
          <w:bCs/>
        </w:rPr>
      </w:pPr>
    </w:p>
    <w:p w14:paraId="47782EF5" w14:textId="77777777" w:rsidR="00415EAD" w:rsidRPr="00C94207" w:rsidRDefault="00415EAD" w:rsidP="00415EAD">
      <w:pPr>
        <w:autoSpaceDE w:val="0"/>
        <w:autoSpaceDN w:val="0"/>
        <w:adjustRightInd w:val="0"/>
        <w:spacing w:line="254" w:lineRule="auto"/>
        <w:ind w:right="524"/>
        <w:jc w:val="both"/>
        <w:rPr>
          <w:rFonts w:ascii="Calibri" w:hAnsi="Calibri" w:cs="Calibri"/>
        </w:rPr>
      </w:pPr>
    </w:p>
    <w:p w14:paraId="68AE456B"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V. ΠΡΟΘΕΣΜΙΑ ΥΠΟΒΟΛΗΣ ΥΠΟΨΗΦΙΟΤΗΤΩΝ</w:t>
      </w:r>
    </w:p>
    <w:p w14:paraId="00AA009A" w14:textId="77777777" w:rsidR="00415EAD" w:rsidRPr="00C94207" w:rsidRDefault="00415EAD" w:rsidP="00415EAD">
      <w:pPr>
        <w:autoSpaceDE w:val="0"/>
        <w:autoSpaceDN w:val="0"/>
        <w:adjustRightInd w:val="0"/>
        <w:spacing w:line="254" w:lineRule="auto"/>
        <w:ind w:right="524"/>
        <w:jc w:val="both"/>
        <w:rPr>
          <w:rFonts w:ascii="Calibri" w:hAnsi="Calibri" w:cs="Calibri"/>
          <w:bCs/>
        </w:rPr>
      </w:pPr>
      <w:r w:rsidRPr="00C94207">
        <w:rPr>
          <w:rFonts w:ascii="Calibri" w:hAnsi="Calibri" w:cs="Calibri"/>
          <w:b/>
          <w:bCs/>
        </w:rPr>
        <w:t xml:space="preserve">1. </w:t>
      </w:r>
      <w:r w:rsidRPr="00C94207">
        <w:rPr>
          <w:rFonts w:ascii="Calibri" w:hAnsi="Calibri" w:cs="Calibri"/>
        </w:rPr>
        <w:t xml:space="preserve">Η προθεσμία υποβολής των αιτήσεων υποψηφιότητας ορίζεται σε </w:t>
      </w:r>
      <w:r>
        <w:rPr>
          <w:rFonts w:ascii="Calibri" w:hAnsi="Calibri" w:cs="Calibri"/>
        </w:rPr>
        <w:t>δεκαπέντε (</w:t>
      </w:r>
      <w:r w:rsidRPr="00C94207">
        <w:rPr>
          <w:rFonts w:ascii="Calibri" w:hAnsi="Calibri" w:cs="Calibri"/>
        </w:rPr>
        <w:t>15</w:t>
      </w:r>
      <w:r>
        <w:rPr>
          <w:rFonts w:ascii="Calibri" w:hAnsi="Calibri" w:cs="Calibri"/>
        </w:rPr>
        <w:t>)</w:t>
      </w:r>
      <w:r w:rsidRPr="00C94207">
        <w:rPr>
          <w:rFonts w:ascii="Calibri" w:hAnsi="Calibri" w:cs="Calibri"/>
        </w:rPr>
        <w:t xml:space="preserve"> ημέρες και αρχίζει πέντε </w:t>
      </w:r>
      <w:r>
        <w:rPr>
          <w:rFonts w:ascii="Calibri" w:hAnsi="Calibri" w:cs="Calibri"/>
        </w:rPr>
        <w:t xml:space="preserve">(5) </w:t>
      </w:r>
      <w:r w:rsidRPr="00C94207">
        <w:rPr>
          <w:rFonts w:ascii="Calibri" w:hAnsi="Calibri" w:cs="Calibri"/>
        </w:rPr>
        <w:t>ημέρες μετά τη δημοσίευση της παρούσας προκήρυξης, ήτοι αρχίζει στις ………….</w:t>
      </w:r>
      <w:r w:rsidRPr="00C94207">
        <w:rPr>
          <w:rFonts w:ascii="Calibri" w:hAnsi="Calibri" w:cs="Calibri"/>
          <w:bCs/>
        </w:rPr>
        <w:t xml:space="preserve"> και λήγει στις ……</w:t>
      </w:r>
    </w:p>
    <w:p w14:paraId="14E5C88C"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2. </w:t>
      </w:r>
      <w:r w:rsidRPr="00C94207">
        <w:rPr>
          <w:rFonts w:ascii="Calibri" w:hAnsi="Calibri" w:cs="Calibri"/>
        </w:rPr>
        <w:t>Το εμπρόθεσμο της αίτησης υποψηφιότητας κρίνεται από τη σχετική πρωτοκόλληση αυτής ή από τη σφραγίδα του ταχυδρομείου, εφόσον αυτή αποστέλλεται ταχυδρομικώς.</w:t>
      </w:r>
    </w:p>
    <w:p w14:paraId="4E4B69F8" w14:textId="77777777" w:rsidR="00415EAD" w:rsidRPr="00C94207" w:rsidRDefault="00415EAD" w:rsidP="00415EAD">
      <w:pPr>
        <w:autoSpaceDE w:val="0"/>
        <w:autoSpaceDN w:val="0"/>
        <w:adjustRightInd w:val="0"/>
        <w:spacing w:line="254" w:lineRule="auto"/>
        <w:ind w:right="524"/>
        <w:jc w:val="both"/>
        <w:rPr>
          <w:rFonts w:ascii="Calibri" w:hAnsi="Calibri" w:cs="Calibri"/>
        </w:rPr>
      </w:pPr>
    </w:p>
    <w:p w14:paraId="3E2D1C88" w14:textId="77777777" w:rsidR="00415EAD" w:rsidRPr="00C94207" w:rsidRDefault="00415EAD" w:rsidP="00415EAD">
      <w:pPr>
        <w:autoSpaceDE w:val="0"/>
        <w:autoSpaceDN w:val="0"/>
        <w:adjustRightInd w:val="0"/>
        <w:spacing w:line="254" w:lineRule="auto"/>
        <w:ind w:right="524"/>
        <w:jc w:val="both"/>
        <w:rPr>
          <w:rFonts w:ascii="Calibri" w:hAnsi="Calibri" w:cs="Calibri"/>
        </w:rPr>
      </w:pPr>
    </w:p>
    <w:p w14:paraId="63AC6FDC"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 xml:space="preserve">VI. ΑΙΤΗΣΗ ΥΠΟΨΗΦΙΟΤΗΤΑΣ </w:t>
      </w:r>
    </w:p>
    <w:p w14:paraId="694C3EAF" w14:textId="77777777" w:rsidR="00415EAD" w:rsidRPr="00C94207" w:rsidRDefault="00415EAD" w:rsidP="00415EAD">
      <w:pPr>
        <w:autoSpaceDE w:val="0"/>
        <w:autoSpaceDN w:val="0"/>
        <w:adjustRightInd w:val="0"/>
        <w:spacing w:line="254" w:lineRule="auto"/>
        <w:ind w:right="524"/>
        <w:jc w:val="both"/>
        <w:rPr>
          <w:rFonts w:ascii="Calibri" w:hAnsi="Calibri" w:cs="Calibri"/>
          <w:bCs/>
        </w:rPr>
      </w:pPr>
      <w:r w:rsidRPr="00C94207">
        <w:rPr>
          <w:rFonts w:ascii="Calibri" w:hAnsi="Calibri" w:cs="Calibri"/>
          <w:b/>
          <w:bCs/>
        </w:rPr>
        <w:t>1.</w:t>
      </w:r>
      <w:r w:rsidRPr="00C94207">
        <w:rPr>
          <w:rFonts w:ascii="Calibri" w:hAnsi="Calibri" w:cs="Calibri"/>
          <w:bCs/>
        </w:rPr>
        <w:t xml:space="preserve"> Οι υποψήφιοι μπορούν να υποβάλλουν αίτηση για περισσότερες από μία (1) θέσεις. </w:t>
      </w:r>
      <w:r w:rsidRPr="00C94207">
        <w:rPr>
          <w:rFonts w:ascii="Calibri" w:hAnsi="Calibri" w:cs="Calibri"/>
        </w:rPr>
        <w:t>Η αίτηση συμπληρώνεται και υποβάλλεται σύμφωνα με το υπόδειγμα αίτησης, το οποίο προσαρτάται στην παρούσα προκήρυξη (ΠΑΡΑΡΤΗΜΑ Α΄) και αποτελεί αναπόσπαστο μέρος αυτής.</w:t>
      </w:r>
    </w:p>
    <w:p w14:paraId="2D0DB1C4" w14:textId="77777777" w:rsidR="00415EAD" w:rsidRPr="00C94207" w:rsidRDefault="00415EAD" w:rsidP="00415EAD">
      <w:pPr>
        <w:autoSpaceDE w:val="0"/>
        <w:autoSpaceDN w:val="0"/>
        <w:adjustRightInd w:val="0"/>
        <w:spacing w:line="254" w:lineRule="auto"/>
        <w:ind w:right="524"/>
        <w:jc w:val="both"/>
        <w:rPr>
          <w:rFonts w:ascii="Calibri" w:hAnsi="Calibri" w:cs="Calibri"/>
          <w:bCs/>
        </w:rPr>
      </w:pPr>
      <w:r w:rsidRPr="00C94207">
        <w:rPr>
          <w:rFonts w:ascii="Calibri" w:hAnsi="Calibri" w:cs="Calibri"/>
          <w:b/>
          <w:bCs/>
        </w:rPr>
        <w:t>2.</w:t>
      </w:r>
      <w:r w:rsidRPr="00C94207">
        <w:rPr>
          <w:rFonts w:ascii="Calibri" w:hAnsi="Calibri" w:cs="Calibri"/>
          <w:bCs/>
        </w:rPr>
        <w:t xml:space="preserve"> Η αίτηση υποψηφιότητας κατατίθεται στην αρμόδια Διεύθυνση Προσωπικού, όπου ανήκει οργανικά ο υπάλληλος. Την αίτηση υποβάλλει ο υποψήφιος είτε αυτοπροσώπως, είτε με άλλο εξουσιοδοτημένο από αυτόν πρόσωπο, εφόσον η εξουσιοδότηση φέρει την υπογραφή του υποψηφίου θεωρημένη από δημόσια αρχή, είτε ταχυδρομικώς επί αποδείξει. Στην περίπτωση αποστολή</w:t>
      </w:r>
      <w:r>
        <w:rPr>
          <w:rFonts w:ascii="Calibri" w:hAnsi="Calibri" w:cs="Calibri"/>
          <w:bCs/>
        </w:rPr>
        <w:t xml:space="preserve">ς της </w:t>
      </w:r>
      <w:r w:rsidRPr="00C94207">
        <w:rPr>
          <w:rFonts w:ascii="Calibri" w:hAnsi="Calibri" w:cs="Calibri"/>
          <w:bCs/>
        </w:rPr>
        <w:t>α</w:t>
      </w:r>
      <w:r>
        <w:rPr>
          <w:rFonts w:ascii="Calibri" w:hAnsi="Calibri" w:cs="Calibri"/>
          <w:bCs/>
        </w:rPr>
        <w:t>ίτησης</w:t>
      </w:r>
      <w:r w:rsidRPr="00C94207">
        <w:rPr>
          <w:rFonts w:ascii="Calibri" w:hAnsi="Calibri" w:cs="Calibri"/>
          <w:bCs/>
        </w:rPr>
        <w:t xml:space="preserve"> ταχυδρομικώς, το εμπρόθεσμο τ</w:t>
      </w:r>
      <w:r>
        <w:rPr>
          <w:rFonts w:ascii="Calibri" w:hAnsi="Calibri" w:cs="Calibri"/>
          <w:bCs/>
        </w:rPr>
        <w:t>ης</w:t>
      </w:r>
      <w:r w:rsidRPr="00C94207">
        <w:rPr>
          <w:rFonts w:ascii="Calibri" w:hAnsi="Calibri" w:cs="Calibri"/>
          <w:bCs/>
        </w:rPr>
        <w:t xml:space="preserve"> α</w:t>
      </w:r>
      <w:r>
        <w:rPr>
          <w:rFonts w:ascii="Calibri" w:hAnsi="Calibri" w:cs="Calibri"/>
          <w:bCs/>
        </w:rPr>
        <w:t>ίτησης</w:t>
      </w:r>
      <w:r w:rsidRPr="00C94207">
        <w:rPr>
          <w:rFonts w:ascii="Calibri" w:hAnsi="Calibri" w:cs="Calibri"/>
          <w:bCs/>
        </w:rPr>
        <w:t xml:space="preserve"> κρίνεται με βάση την ημερομηνία που φέρει ο φάκελος αποστολής, ο οποίος, μετά την αποσφράγισή του, επισυνάπτεται στην αίτηση του υποψηφίου.</w:t>
      </w:r>
    </w:p>
    <w:p w14:paraId="01697F27" w14:textId="77777777" w:rsidR="00415EAD" w:rsidRPr="00C94207" w:rsidRDefault="00415EAD" w:rsidP="00415EAD">
      <w:pPr>
        <w:autoSpaceDE w:val="0"/>
        <w:autoSpaceDN w:val="0"/>
        <w:adjustRightInd w:val="0"/>
        <w:ind w:right="524"/>
        <w:jc w:val="both"/>
        <w:rPr>
          <w:rFonts w:ascii="Calibri" w:hAnsi="Calibri" w:cs="Calibri"/>
        </w:rPr>
      </w:pPr>
      <w:r w:rsidRPr="00C94207">
        <w:rPr>
          <w:rFonts w:ascii="Calibri" w:hAnsi="Calibri" w:cs="Calibri"/>
          <w:b/>
          <w:bCs/>
        </w:rPr>
        <w:t>3.</w:t>
      </w:r>
      <w:r w:rsidRPr="00C94207">
        <w:rPr>
          <w:rFonts w:ascii="Calibri" w:hAnsi="Calibri" w:cs="Calibri"/>
          <w:bCs/>
        </w:rPr>
        <w:t xml:space="preserve"> Η αίτηση υποψηφιότητας συνοδεύεται από αναλυτικό βιογραφικό σημείωμα, το οποίο επέχει θέση υπεύθυνης δήλωσης κ</w:t>
      </w:r>
      <w:r w:rsidRPr="00C94207">
        <w:rPr>
          <w:rFonts w:ascii="Calibri" w:hAnsi="Calibri" w:cs="Calibri"/>
        </w:rPr>
        <w:t>αι συντάσσεται με ευθύνη του υποψηφίου σύμφωνα με το υπόδειγμα, το οποίο προσαρτάται στην παρούσα προκήρυξη (ΠΑΡΑΡΤΗΜΑ Β΄) και αποτελεί αναπόσπαστο μέρος αυτής.</w:t>
      </w:r>
    </w:p>
    <w:p w14:paraId="473FB191" w14:textId="77777777" w:rsidR="00415EAD" w:rsidRPr="00624ED1" w:rsidRDefault="00415EAD" w:rsidP="00415EAD">
      <w:pPr>
        <w:autoSpaceDE w:val="0"/>
        <w:autoSpaceDN w:val="0"/>
        <w:adjustRightInd w:val="0"/>
        <w:ind w:right="524"/>
        <w:jc w:val="both"/>
        <w:rPr>
          <w:rFonts w:asciiTheme="minorHAnsi" w:hAnsiTheme="minorHAnsi" w:cstheme="minorHAnsi"/>
        </w:rPr>
      </w:pPr>
      <w:r w:rsidRPr="00C94207">
        <w:rPr>
          <w:rFonts w:ascii="Calibri" w:hAnsi="Calibri" w:cs="Calibri"/>
          <w:bCs/>
        </w:rPr>
        <w:t xml:space="preserve">Σε περίπτωση αναντιστοιχίας των όσων υπεύθυνα δηλώνει ο υποψήφιος στην αίτηση υποψηφιότητας και στο βιογραφικό σημείωμα με όσα τηρούνται στο </w:t>
      </w:r>
      <w:r w:rsidRPr="00624ED1">
        <w:rPr>
          <w:rFonts w:asciiTheme="minorHAnsi" w:hAnsiTheme="minorHAnsi" w:cstheme="minorHAnsi"/>
          <w:bCs/>
        </w:rPr>
        <w:lastRenderedPageBreak/>
        <w:t xml:space="preserve">προσωπικό μητρώο του υπαλλήλου και στο αρχείο της Υπηρεσίας, λαμβάνονται υπόψη όσα βεβαιώνει η οικεία Διεύθυνση Προσωπικού, αφού προηγουμένως έχει καλέσει τον υποψήφιο για την προσκόμιση των επιπλέον εκείνων στοιχείων που υπεύθυνα δηλώνει ότι κατέχει. Η ανωτέρω διαδικασία βεβαίωσης των στοιχείων της αίτησης υποψηφιότητας και του βιογραφικού σημειώματος του υπαλλήλου από τις οικείες Διευθύνσεις Προσωπικού γίνεται εντός αποκλειστικής προθεσμίας δέκα (10) ημερών από την επόμενη της λήξης της προθεσμίας υποβολής των αιτήσεων. </w:t>
      </w:r>
      <w:r w:rsidRPr="00624ED1">
        <w:rPr>
          <w:rFonts w:asciiTheme="minorHAnsi" w:hAnsiTheme="minorHAnsi" w:cstheme="minorHAnsi"/>
        </w:rPr>
        <w:t xml:space="preserve">Η βεβαίωση στοιχείων συντάσσεται σύμφωνα με το υπόδειγμα στην </w:t>
      </w:r>
      <w:proofErr w:type="spellStart"/>
      <w:r w:rsidRPr="00624ED1">
        <w:rPr>
          <w:rFonts w:asciiTheme="minorHAnsi" w:hAnsiTheme="minorHAnsi" w:cstheme="minorHAnsi"/>
        </w:rPr>
        <w:t>αρ</w:t>
      </w:r>
      <w:proofErr w:type="spellEnd"/>
      <w:r w:rsidRPr="00624ED1">
        <w:rPr>
          <w:rFonts w:asciiTheme="minorHAnsi" w:hAnsiTheme="minorHAnsi" w:cstheme="minorHAnsi"/>
        </w:rPr>
        <w:t xml:space="preserve">. </w:t>
      </w:r>
      <w:proofErr w:type="spellStart"/>
      <w:r w:rsidRPr="00624ED1">
        <w:rPr>
          <w:rFonts w:asciiTheme="minorHAnsi" w:hAnsiTheme="minorHAnsi" w:cstheme="minorHAnsi"/>
        </w:rPr>
        <w:t>πρωτ</w:t>
      </w:r>
      <w:proofErr w:type="spellEnd"/>
      <w:r w:rsidRPr="00624ED1">
        <w:rPr>
          <w:rFonts w:asciiTheme="minorHAnsi" w:hAnsiTheme="minorHAnsi" w:cstheme="minorHAnsi"/>
        </w:rPr>
        <w:t xml:space="preserve">. ΔΙΔΑΔ/Φ.35.54/2611/9356/25.6.2020 (ΑΔΑ: ΨΘΓΚ46ΜΤΛ6-7ΓΔ) εγκύκλιο. </w:t>
      </w:r>
    </w:p>
    <w:p w14:paraId="718BDC91" w14:textId="77777777" w:rsidR="00415EAD" w:rsidRPr="00624ED1" w:rsidRDefault="00415EAD" w:rsidP="00415EAD">
      <w:pPr>
        <w:autoSpaceDE w:val="0"/>
        <w:autoSpaceDN w:val="0"/>
        <w:adjustRightInd w:val="0"/>
        <w:spacing w:line="276" w:lineRule="auto"/>
        <w:ind w:right="524"/>
        <w:jc w:val="both"/>
        <w:rPr>
          <w:rFonts w:asciiTheme="minorHAnsi" w:hAnsiTheme="minorHAnsi" w:cstheme="minorHAnsi"/>
        </w:rPr>
      </w:pPr>
      <w:r w:rsidRPr="00624ED1">
        <w:rPr>
          <w:rFonts w:asciiTheme="minorHAnsi" w:hAnsiTheme="minorHAnsi" w:cstheme="minorHAnsi"/>
          <w:b/>
          <w:bCs/>
        </w:rPr>
        <w:t>4.</w:t>
      </w:r>
      <w:r w:rsidRPr="00624ED1">
        <w:rPr>
          <w:rFonts w:asciiTheme="minorHAnsi" w:hAnsiTheme="minorHAnsi" w:cstheme="minorHAnsi"/>
        </w:rPr>
        <w:t xml:space="preserve"> Μετά το πέρας της προηγούμενης αποκλειστικής δεκαήμερης προθεσμίας της παρ. 3, οι Διευθύνσεις Προσωπικού κοινοποιούν αμελλητί σε κάθε υποψήφιο τη βεβαίωση των στοιχείων της αίτησης υποψηφιότητας και του βιογραφικού του σημειώματος. Οι υποψήφιοι, εντός αποκλειστικής προθεσμίας πέντε (5) ημερών από την κοινοποίηση, υποβάλλουν στη Διεύθυνση Προσωπικού τυχόν ενστάσεις τους επί των βεβαιώσεων. Οι εν λόγω ενστάσεις εξετάζονται από τις Διευθύνσεις Προσωπικού εντός αποκλειστικής προθεσμίας πέντε (5) ημερών.</w:t>
      </w:r>
    </w:p>
    <w:p w14:paraId="1D99AAA0" w14:textId="77777777" w:rsidR="00415EAD" w:rsidRPr="00624ED1" w:rsidRDefault="00415EAD" w:rsidP="00415EAD">
      <w:pPr>
        <w:autoSpaceDE w:val="0"/>
        <w:autoSpaceDN w:val="0"/>
        <w:adjustRightInd w:val="0"/>
        <w:ind w:right="524"/>
        <w:jc w:val="both"/>
        <w:rPr>
          <w:rFonts w:asciiTheme="minorHAnsi" w:hAnsiTheme="minorHAnsi" w:cstheme="minorHAnsi"/>
        </w:rPr>
      </w:pPr>
      <w:r w:rsidRPr="00624ED1">
        <w:rPr>
          <w:rFonts w:asciiTheme="minorHAnsi" w:hAnsiTheme="minorHAnsi" w:cstheme="minorHAnsi"/>
          <w:b/>
          <w:bCs/>
        </w:rPr>
        <w:t>5.</w:t>
      </w:r>
      <w:r w:rsidRPr="00624ED1">
        <w:rPr>
          <w:rFonts w:asciiTheme="minorHAnsi" w:hAnsiTheme="minorHAnsi" w:cstheme="minorHAnsi"/>
        </w:rPr>
        <w:t xml:space="preserve"> Μετά το πέρας των διαδικασιών των παρ. 3 και 4, οι οικείες Διευθύνσεις Προσωπικού αποστέλλουν αμελλητί στη Γραμματεία του Ειδικού Υπηρεσιακού Συμβουλίου (Σταδίου 27, 10183, Αθήνα) τις αιτήσεις υποψηφιότητας των ενδιαφερομένων και τα βιογραφικά τους σημειώματα, τις βεβαιώσεις στοιχείων των αρμόδιων Διευθύνσεων Προσωπικού, τις τυχόν ενστάσεις που υποβλήθηκαν από τους υποψήφιους, καθώς και αντίγραφα των επικαλούμενων στοιχείων στις βεβαιώσεις και τα βιογραφικά σημειώματα που τηρούνται στο προσωπικό μητρώο, με κοινοποίηση του διαβιβαστικού αυτού εγγράφου στη Διεύθυνση Διοίκησης του Δήμου/Συνδέσμου ……….. .</w:t>
      </w:r>
    </w:p>
    <w:p w14:paraId="2B339105" w14:textId="77777777" w:rsidR="00415EAD" w:rsidRPr="00C94207" w:rsidRDefault="00415EAD" w:rsidP="00415EAD">
      <w:pPr>
        <w:autoSpaceDE w:val="0"/>
        <w:autoSpaceDN w:val="0"/>
        <w:adjustRightInd w:val="0"/>
        <w:spacing w:line="254" w:lineRule="auto"/>
        <w:ind w:right="524"/>
        <w:jc w:val="both"/>
        <w:rPr>
          <w:rFonts w:ascii="Calibri" w:hAnsi="Calibri" w:cs="Calibri"/>
        </w:rPr>
      </w:pPr>
    </w:p>
    <w:p w14:paraId="744F3EEF" w14:textId="77777777" w:rsidR="00415EAD" w:rsidRPr="00C94207" w:rsidRDefault="00415EAD" w:rsidP="00415EAD">
      <w:pPr>
        <w:autoSpaceDE w:val="0"/>
        <w:autoSpaceDN w:val="0"/>
        <w:adjustRightInd w:val="0"/>
        <w:spacing w:line="254" w:lineRule="auto"/>
        <w:ind w:right="524"/>
        <w:jc w:val="both"/>
        <w:rPr>
          <w:rFonts w:ascii="Calibri" w:hAnsi="Calibri" w:cs="Calibri"/>
        </w:rPr>
      </w:pPr>
    </w:p>
    <w:p w14:paraId="1F2E5A07"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VII. ΣΤΑΔΙΑ ΕΠΙΛΟΓΗΣ</w:t>
      </w:r>
    </w:p>
    <w:p w14:paraId="5040741E"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1. </w:t>
      </w:r>
      <w:r w:rsidRPr="00C94207">
        <w:rPr>
          <w:rFonts w:ascii="Calibri" w:hAnsi="Calibri" w:cs="Calibri"/>
        </w:rPr>
        <w:t>Η επιλογή των υποψηφίων πραγματοποιείται από το Ειδικό Υπηρεσιακό Συμβούλιο  (Ε.Υ.Σ) του άρθρου 4 του ΚΚΔΚΥ, όπως ισχύει, σύμφωνα με τις διατάξεις των άρθρων 87-89 του ΚΚΔΚΥ, όπως ισχύουν σε συνδυασμό με τις μεταβατικές διατάξεις της παρ. 4 του άρθρου 79 του ν. 4674/2020.</w:t>
      </w:r>
    </w:p>
    <w:p w14:paraId="53B377DE"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2. </w:t>
      </w:r>
      <w:r w:rsidRPr="00C94207">
        <w:rPr>
          <w:rFonts w:ascii="Calibri" w:hAnsi="Calibri" w:cs="Calibri"/>
        </w:rPr>
        <w:t xml:space="preserve">Το Ε.Υ.Σ. εξετάζει κατ’ αρχάς το παραδεκτό των αιτήσεων των υποψηφίων, σύμφωνα με τα οριζόμενα στα άρθρα 87-89 του ΚΚΔΚΥ, όπως ισχύουν. Οι υποψήφιοι που δεν πληρούν τους όρους του νόμου και της προκήρυξης αποκλείονται από την περαιτέρω διαδικασία με απόφαση του Ε.Υ.Σ., η οποία καταχωρίζεται στα πρακτικά και συντάσσεται σχετικός πίνακας. </w:t>
      </w:r>
    </w:p>
    <w:p w14:paraId="270A58BD" w14:textId="77777777" w:rsidR="00415EAD" w:rsidRPr="00C94207" w:rsidRDefault="00415EAD" w:rsidP="00415EAD">
      <w:pPr>
        <w:autoSpaceDE w:val="0"/>
        <w:autoSpaceDN w:val="0"/>
        <w:adjustRightInd w:val="0"/>
        <w:ind w:right="524"/>
        <w:jc w:val="both"/>
        <w:rPr>
          <w:rFonts w:ascii="Calibri" w:hAnsi="Calibri" w:cs="Calibri"/>
        </w:rPr>
      </w:pPr>
      <w:r w:rsidRPr="00C94207">
        <w:rPr>
          <w:rFonts w:ascii="Calibri" w:hAnsi="Calibri" w:cs="Calibri"/>
          <w:b/>
          <w:bCs/>
        </w:rPr>
        <w:t xml:space="preserve">3. </w:t>
      </w:r>
      <w:r w:rsidRPr="00C94207">
        <w:rPr>
          <w:rFonts w:ascii="Calibri" w:hAnsi="Calibri" w:cs="Calibri"/>
        </w:rPr>
        <w:t xml:space="preserve">Οι λοιποί υποψήφιοι </w:t>
      </w:r>
      <w:proofErr w:type="spellStart"/>
      <w:r w:rsidRPr="00C94207">
        <w:rPr>
          <w:rFonts w:ascii="Calibri" w:hAnsi="Calibri" w:cs="Calibri"/>
        </w:rPr>
        <w:t>μοριοδοτούνται</w:t>
      </w:r>
      <w:proofErr w:type="spellEnd"/>
      <w:r w:rsidRPr="00C94207">
        <w:rPr>
          <w:rFonts w:ascii="Calibri" w:hAnsi="Calibri" w:cs="Calibri"/>
        </w:rPr>
        <w:t xml:space="preserve"> από το Ε.Υ.Σ. σύμφωνα με τα οριζόμενα στο άρθρο 88 του </w:t>
      </w:r>
      <w:bookmarkStart w:id="1" w:name="_Hlk90035562"/>
      <w:r w:rsidRPr="00C94207">
        <w:rPr>
          <w:rFonts w:ascii="Calibri" w:hAnsi="Calibri" w:cs="Calibri"/>
        </w:rPr>
        <w:t xml:space="preserve">Κ.Κ.Δ.Κ.Υ., </w:t>
      </w:r>
      <w:bookmarkEnd w:id="1"/>
      <w:r w:rsidRPr="00C94207">
        <w:rPr>
          <w:rFonts w:ascii="Calibri" w:hAnsi="Calibri" w:cs="Calibri"/>
        </w:rPr>
        <w:t>όπως ισχύει, στις εξής ομάδες κριτηρίων:</w:t>
      </w:r>
    </w:p>
    <w:p w14:paraId="52FB2360" w14:textId="77777777" w:rsidR="00415EAD" w:rsidRPr="00C94207" w:rsidRDefault="00415EAD" w:rsidP="00415EAD">
      <w:pPr>
        <w:numPr>
          <w:ilvl w:val="0"/>
          <w:numId w:val="4"/>
        </w:numPr>
        <w:autoSpaceDE w:val="0"/>
        <w:autoSpaceDN w:val="0"/>
        <w:adjustRightInd w:val="0"/>
        <w:ind w:left="284" w:right="524" w:hanging="284"/>
        <w:jc w:val="both"/>
        <w:rPr>
          <w:rFonts w:ascii="Calibri" w:hAnsi="Calibri" w:cs="Calibri"/>
        </w:rPr>
      </w:pPr>
      <w:r w:rsidRPr="00C94207">
        <w:rPr>
          <w:rFonts w:ascii="Calibri" w:hAnsi="Calibri" w:cs="Calibri"/>
        </w:rPr>
        <w:t>ομάδα κριτηρίων α΄: τυπικά, εκπαιδευτικά προσόντα και προσόντα επαγγελματικής κατάρτισης,</w:t>
      </w:r>
    </w:p>
    <w:p w14:paraId="0788F61E" w14:textId="77777777" w:rsidR="00415EAD" w:rsidRPr="00C94207" w:rsidRDefault="00415EAD" w:rsidP="00415EAD">
      <w:pPr>
        <w:numPr>
          <w:ilvl w:val="0"/>
          <w:numId w:val="4"/>
        </w:numPr>
        <w:autoSpaceDE w:val="0"/>
        <w:autoSpaceDN w:val="0"/>
        <w:adjustRightInd w:val="0"/>
        <w:ind w:left="284" w:right="524" w:hanging="284"/>
        <w:jc w:val="both"/>
        <w:rPr>
          <w:rFonts w:ascii="Calibri" w:hAnsi="Calibri" w:cs="Calibri"/>
        </w:rPr>
      </w:pPr>
      <w:r w:rsidRPr="00C94207">
        <w:rPr>
          <w:rFonts w:ascii="Calibri" w:hAnsi="Calibri" w:cs="Calibri"/>
        </w:rPr>
        <w:t>ομάδα κριτηρίων β΄: εργασιακή εμπειρία και άσκηση καθηκόντων ευθύνης.</w:t>
      </w:r>
    </w:p>
    <w:p w14:paraId="2C568104" w14:textId="77777777" w:rsidR="00415EAD" w:rsidRPr="00C94207" w:rsidRDefault="00415EAD" w:rsidP="00415EAD">
      <w:pPr>
        <w:tabs>
          <w:tab w:val="left" w:pos="284"/>
        </w:tabs>
        <w:autoSpaceDE w:val="0"/>
        <w:autoSpaceDN w:val="0"/>
        <w:adjustRightInd w:val="0"/>
        <w:ind w:right="524"/>
        <w:jc w:val="both"/>
        <w:rPr>
          <w:rFonts w:ascii="Calibri" w:hAnsi="Calibri" w:cs="Calibri"/>
          <w:sz w:val="23"/>
          <w:szCs w:val="23"/>
        </w:rPr>
      </w:pPr>
      <w:r w:rsidRPr="00C94207">
        <w:rPr>
          <w:rFonts w:ascii="Calibri" w:hAnsi="Calibri" w:cs="Calibri"/>
        </w:rPr>
        <w:t xml:space="preserve">Σύμφωνα με την περ.(γ) της παρ.3 του άρθρου 88 του Κ.Κ.Δ.Κ.Υ., όπως ισχύει, κατά την πρώτη εφαρμογή του νόμου, η αξιολόγηση, ως προϋπόθεση επιλογής βάσει του άρθρου 87 και ως </w:t>
      </w:r>
      <w:proofErr w:type="spellStart"/>
      <w:r w:rsidRPr="00C94207">
        <w:rPr>
          <w:rFonts w:ascii="Calibri" w:hAnsi="Calibri" w:cs="Calibri"/>
        </w:rPr>
        <w:t>μοριοδοτούμενο</w:t>
      </w:r>
      <w:proofErr w:type="spellEnd"/>
      <w:r w:rsidRPr="00C94207">
        <w:rPr>
          <w:rFonts w:ascii="Calibri" w:hAnsi="Calibri" w:cs="Calibri"/>
        </w:rPr>
        <w:t xml:space="preserve"> κριτήριο βάσει του άρθρου 88 του Κ.Κ.Δ.Κ.Υ,. δεν λαμβάνεται υπόψη.</w:t>
      </w:r>
      <w:r w:rsidRPr="00C94207">
        <w:rPr>
          <w:rFonts w:ascii="Calibri" w:hAnsi="Calibri" w:cs="Calibri"/>
          <w:sz w:val="23"/>
          <w:szCs w:val="23"/>
        </w:rPr>
        <w:t xml:space="preserve"> </w:t>
      </w:r>
    </w:p>
    <w:p w14:paraId="0DA03F10"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4. </w:t>
      </w:r>
      <w:r w:rsidRPr="00C94207">
        <w:rPr>
          <w:rFonts w:ascii="Calibri" w:hAnsi="Calibri" w:cs="Calibri"/>
        </w:rPr>
        <w:t xml:space="preserve">Στη συνέχεια το Ε.Υ.Σ, με βάση την ως άνω </w:t>
      </w:r>
      <w:proofErr w:type="spellStart"/>
      <w:r w:rsidRPr="00C94207">
        <w:rPr>
          <w:rFonts w:ascii="Calibri" w:hAnsi="Calibri" w:cs="Calibri"/>
        </w:rPr>
        <w:t>μοριοδότηση</w:t>
      </w:r>
      <w:proofErr w:type="spellEnd"/>
      <w:r w:rsidRPr="00C94207">
        <w:rPr>
          <w:rFonts w:ascii="Calibri" w:hAnsi="Calibri" w:cs="Calibri"/>
        </w:rPr>
        <w:t xml:space="preserve"> καταρτίζει πίνακα κατάταξης για κάθε </w:t>
      </w:r>
      <w:proofErr w:type="spellStart"/>
      <w:r w:rsidRPr="00C94207">
        <w:rPr>
          <w:rFonts w:ascii="Calibri" w:hAnsi="Calibri" w:cs="Calibri"/>
        </w:rPr>
        <w:t>προκηρυσσόμενη</w:t>
      </w:r>
      <w:proofErr w:type="spellEnd"/>
      <w:r w:rsidRPr="00C94207">
        <w:rPr>
          <w:rFonts w:ascii="Calibri" w:hAnsi="Calibri" w:cs="Calibri"/>
        </w:rPr>
        <w:t xml:space="preserve"> θέση κατά φθίνουσα σειρά βαθμολογίας. </w:t>
      </w:r>
    </w:p>
    <w:p w14:paraId="579FFCA9"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lastRenderedPageBreak/>
        <w:t xml:space="preserve">5. </w:t>
      </w:r>
      <w:r w:rsidRPr="00C94207">
        <w:rPr>
          <w:rFonts w:ascii="Calibri" w:hAnsi="Calibri" w:cs="Calibri"/>
        </w:rPr>
        <w:t xml:space="preserve">Ο πίνακας αυτός, καθώς και ο πίνακας </w:t>
      </w:r>
      <w:proofErr w:type="spellStart"/>
      <w:r w:rsidRPr="00C94207">
        <w:rPr>
          <w:rFonts w:ascii="Calibri" w:hAnsi="Calibri" w:cs="Calibri"/>
        </w:rPr>
        <w:t>αποκλειόμενων</w:t>
      </w:r>
      <w:proofErr w:type="spellEnd"/>
      <w:r w:rsidRPr="00C94207">
        <w:rPr>
          <w:rFonts w:ascii="Calibri" w:hAnsi="Calibri" w:cs="Calibri"/>
        </w:rPr>
        <w:t xml:space="preserve"> αναρτώνται στην ιστοσελίδα του Α.Σ.Ε.Π. </w:t>
      </w:r>
    </w:p>
    <w:p w14:paraId="2FACD3E9"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122EE9">
        <w:rPr>
          <w:rFonts w:ascii="Calibri" w:hAnsi="Calibri" w:cs="Calibri"/>
          <w:b/>
          <w:bCs/>
        </w:rPr>
        <w:t>6.</w:t>
      </w:r>
      <w:r w:rsidRPr="00122EE9">
        <w:rPr>
          <w:rFonts w:ascii="Calibri" w:hAnsi="Calibri" w:cs="Calibri"/>
        </w:rPr>
        <w:t xml:space="preserve"> </w:t>
      </w:r>
      <w:r w:rsidRPr="00C94207">
        <w:rPr>
          <w:rFonts w:ascii="Calibri" w:hAnsi="Calibri" w:cs="Calibri"/>
        </w:rPr>
        <w:t xml:space="preserve">Κατά των πινάκων αυτών υποβάλλονται ενώπιον του Ε.Υ.Σ. ενστάσεις, μέσω του διαδικτυακού τόπου του Α.Σ.Ε.Π. εντός αποκλειστικής προθεσμίας τριών (3) εργάσιμων ημερών από την ημερομηνία ανάρτησης των πινάκων στην ιστοσελίδα του Α.Σ.Ε.Π. Ενστάσεις που υποβάλλονται μετά το πέρας της ανωτέρω προθεσμίας απορρίπτονται ως απαράδεκτες. </w:t>
      </w:r>
      <w:r w:rsidRPr="00122EE9">
        <w:rPr>
          <w:rFonts w:ascii="Calibri" w:hAnsi="Calibri" w:cs="Calibri"/>
        </w:rPr>
        <w:t xml:space="preserve">Μετά την εξέταση των υποβληθεισών ενστάσεων, εάν επέλθουν μεταβολές στον πίνακα κατάταξης, ο αναμορφωμένος πίνακας για κάθε </w:t>
      </w:r>
      <w:proofErr w:type="spellStart"/>
      <w:r w:rsidRPr="00122EE9">
        <w:rPr>
          <w:rFonts w:ascii="Calibri" w:hAnsi="Calibri" w:cs="Calibri"/>
        </w:rPr>
        <w:t>προκηρυσσόμενη</w:t>
      </w:r>
      <w:proofErr w:type="spellEnd"/>
      <w:r w:rsidRPr="00122EE9">
        <w:rPr>
          <w:rFonts w:ascii="Calibri" w:hAnsi="Calibri" w:cs="Calibri"/>
        </w:rPr>
        <w:t xml:space="preserve"> θέση αναρτάται στην ιστοσελίδα του οικείου φορέα και βάσει του πίνακα αυτού καλούνται οι υποψήφιοι προς συνέντευξη.</w:t>
      </w:r>
    </w:p>
    <w:p w14:paraId="144A566F" w14:textId="77777777" w:rsidR="00415EAD" w:rsidRPr="00C94207" w:rsidRDefault="00415EAD" w:rsidP="00415EAD">
      <w:pPr>
        <w:tabs>
          <w:tab w:val="left" w:pos="284"/>
        </w:tabs>
        <w:autoSpaceDE w:val="0"/>
        <w:autoSpaceDN w:val="0"/>
        <w:adjustRightInd w:val="0"/>
        <w:ind w:right="524"/>
        <w:jc w:val="both"/>
        <w:rPr>
          <w:rFonts w:ascii="Calibri" w:hAnsi="Calibri" w:cs="Calibri"/>
        </w:rPr>
      </w:pPr>
      <w:r w:rsidRPr="00C94207">
        <w:rPr>
          <w:rFonts w:ascii="Calibri" w:hAnsi="Calibri" w:cs="Calibri"/>
          <w:b/>
          <w:bCs/>
        </w:rPr>
        <w:t xml:space="preserve">7. </w:t>
      </w:r>
      <w:r w:rsidRPr="00C94207">
        <w:rPr>
          <w:rFonts w:ascii="Calibri" w:hAnsi="Calibri" w:cs="Calibri"/>
        </w:rPr>
        <w:t xml:space="preserve">Οι επτά (7) πρώτοι υποψήφιοι </w:t>
      </w:r>
      <w:r>
        <w:rPr>
          <w:rFonts w:ascii="Calibri" w:hAnsi="Calibri" w:cs="Calibri"/>
        </w:rPr>
        <w:t>του</w:t>
      </w:r>
      <w:r w:rsidRPr="00C94207">
        <w:rPr>
          <w:rFonts w:ascii="Calibri" w:hAnsi="Calibri" w:cs="Calibri"/>
        </w:rPr>
        <w:t xml:space="preserve"> πίνακα κατάταξης καλούνται στη διαδικασία της δομημένης συνέντευξης. Για τη διενέργεια της δομημένης συνέντευξης κάθε υποψήφιος καλείται χωριστά. Κατά τη διαδικασία της δομημένης συνέντευξης, το Ε.Υ.Σ. λαμβάνει υπόψη του τα ειδικά περιγράμματα θέσεων εργασίας, τα οποία προσαρτώνται στην παρούσα προκήρυξη (ΠΑΡΑΡΤΗΜΑ Γ΄) και αποτελούν αναπόσπαστο μέρος αυτής. </w:t>
      </w:r>
    </w:p>
    <w:p w14:paraId="02E28A10" w14:textId="77777777" w:rsidR="00415EAD" w:rsidRPr="00C94207" w:rsidRDefault="00415EAD" w:rsidP="00415EAD">
      <w:pPr>
        <w:tabs>
          <w:tab w:val="left" w:pos="284"/>
        </w:tabs>
        <w:autoSpaceDE w:val="0"/>
        <w:autoSpaceDN w:val="0"/>
        <w:adjustRightInd w:val="0"/>
        <w:ind w:right="524"/>
        <w:jc w:val="both"/>
        <w:rPr>
          <w:rFonts w:ascii="Calibri" w:hAnsi="Calibri" w:cs="Calibri"/>
        </w:rPr>
      </w:pPr>
      <w:r w:rsidRPr="00C94207">
        <w:rPr>
          <w:rFonts w:ascii="Calibri" w:hAnsi="Calibri" w:cs="Calibri"/>
          <w:b/>
          <w:bCs/>
        </w:rPr>
        <w:t>8.</w:t>
      </w:r>
      <w:r w:rsidRPr="00C94207">
        <w:rPr>
          <w:rFonts w:ascii="Calibri" w:hAnsi="Calibri" w:cs="Calibri"/>
        </w:rPr>
        <w:t xml:space="preserve"> Για την τελική </w:t>
      </w:r>
      <w:proofErr w:type="spellStart"/>
      <w:r w:rsidRPr="00C94207">
        <w:rPr>
          <w:rFonts w:ascii="Calibri" w:hAnsi="Calibri" w:cs="Calibri"/>
        </w:rPr>
        <w:t>μοριοδότηση</w:t>
      </w:r>
      <w:proofErr w:type="spellEnd"/>
      <w:r w:rsidRPr="00C94207">
        <w:rPr>
          <w:rFonts w:ascii="Calibri" w:hAnsi="Calibri" w:cs="Calibri"/>
        </w:rPr>
        <w:t xml:space="preserve">, ο συνολικός αριθμός των μορίων κάθε ομάδας κριτηρίων, με εξαίρεση την ομάδα κριτηρίων γ’, πολλαπλασιάζεται με τον εξής συντελεστή: </w:t>
      </w:r>
    </w:p>
    <w:p w14:paraId="47D741F5" w14:textId="77777777" w:rsidR="00415EAD" w:rsidRPr="00C94207" w:rsidRDefault="00415EAD" w:rsidP="00415EAD">
      <w:pPr>
        <w:tabs>
          <w:tab w:val="left" w:pos="284"/>
        </w:tabs>
        <w:autoSpaceDE w:val="0"/>
        <w:autoSpaceDN w:val="0"/>
        <w:adjustRightInd w:val="0"/>
        <w:ind w:right="524"/>
        <w:jc w:val="both"/>
        <w:rPr>
          <w:rFonts w:ascii="Calibri" w:hAnsi="Calibri" w:cs="Calibri"/>
        </w:rPr>
      </w:pPr>
      <w:r w:rsidRPr="00C94207">
        <w:rPr>
          <w:rFonts w:ascii="Calibri" w:hAnsi="Calibri" w:cs="Calibri"/>
        </w:rPr>
        <w:t xml:space="preserve">33% για την ομάδα κριτηρίων α΄: τυπικά, εκπαιδευτικά προσόντα και προσόντα επαγγελματικής κατάρτισης, </w:t>
      </w:r>
    </w:p>
    <w:p w14:paraId="280A2C0C" w14:textId="77777777" w:rsidR="00415EAD" w:rsidRPr="00C94207" w:rsidRDefault="00415EAD" w:rsidP="00415EAD">
      <w:pPr>
        <w:tabs>
          <w:tab w:val="left" w:pos="284"/>
        </w:tabs>
        <w:autoSpaceDE w:val="0"/>
        <w:autoSpaceDN w:val="0"/>
        <w:adjustRightInd w:val="0"/>
        <w:ind w:right="524"/>
        <w:jc w:val="both"/>
        <w:rPr>
          <w:rFonts w:ascii="Calibri" w:hAnsi="Calibri" w:cs="Calibri"/>
        </w:rPr>
      </w:pPr>
      <w:r w:rsidRPr="00C94207">
        <w:rPr>
          <w:rFonts w:ascii="Calibri" w:hAnsi="Calibri" w:cs="Calibri"/>
        </w:rPr>
        <w:t xml:space="preserve">33% για την ομάδα κριτηρίων β΄: εργασιακή εμπειρία και άσκηση καθηκόντων ευθύνης, </w:t>
      </w:r>
    </w:p>
    <w:p w14:paraId="2948A340" w14:textId="77777777" w:rsidR="00415EAD" w:rsidRPr="00C94207" w:rsidRDefault="00415EAD" w:rsidP="00415EAD">
      <w:pPr>
        <w:tabs>
          <w:tab w:val="left" w:pos="284"/>
        </w:tabs>
        <w:autoSpaceDE w:val="0"/>
        <w:autoSpaceDN w:val="0"/>
        <w:adjustRightInd w:val="0"/>
        <w:ind w:right="524"/>
        <w:jc w:val="both"/>
        <w:rPr>
          <w:rFonts w:ascii="Calibri" w:hAnsi="Calibri" w:cs="Calibri"/>
        </w:rPr>
      </w:pPr>
      <w:r w:rsidRPr="00C94207">
        <w:rPr>
          <w:rFonts w:ascii="Calibri" w:hAnsi="Calibri" w:cs="Calibri"/>
        </w:rPr>
        <w:t xml:space="preserve">34% για την ομάδα κριτηρίων δ΄: δομημένη συνέντευξη. </w:t>
      </w:r>
    </w:p>
    <w:p w14:paraId="62AB8E63" w14:textId="77777777" w:rsidR="00415EAD" w:rsidRPr="00C94207" w:rsidRDefault="00415EAD" w:rsidP="00415EAD">
      <w:pPr>
        <w:pStyle w:val="Default"/>
        <w:ind w:right="524"/>
        <w:jc w:val="both"/>
        <w:rPr>
          <w:color w:val="auto"/>
        </w:rPr>
      </w:pPr>
      <w:r w:rsidRPr="00C94207">
        <w:rPr>
          <w:b/>
        </w:rPr>
        <w:t>9.</w:t>
      </w:r>
      <w:r w:rsidRPr="00C94207">
        <w:t xml:space="preserve"> </w:t>
      </w:r>
      <w:r w:rsidRPr="00C94207">
        <w:rPr>
          <w:color w:val="auto"/>
        </w:rPr>
        <w:t xml:space="preserve">Ακολούθως, το Ε.Υ.Σ. καταρτίζει πίνακα κατάταξης κατά φθίνουσα σειρά βαθμολογίας για κάθε </w:t>
      </w:r>
      <w:proofErr w:type="spellStart"/>
      <w:r w:rsidRPr="00C94207">
        <w:rPr>
          <w:color w:val="auto"/>
        </w:rPr>
        <w:t>προκηρυσσόμενη</w:t>
      </w:r>
      <w:proofErr w:type="spellEnd"/>
      <w:r w:rsidRPr="00C94207">
        <w:rPr>
          <w:color w:val="auto"/>
        </w:rPr>
        <w:t xml:space="preserve"> θέση. Το όνομα του επικρατέστερου, ανά θέση, υποψηφίου αναρτάται στην ιστοσελίδα του Α.Σ.Ε.Π.</w:t>
      </w:r>
    </w:p>
    <w:p w14:paraId="6A825862" w14:textId="77777777" w:rsidR="00415EAD" w:rsidRPr="00C94207" w:rsidRDefault="00415EAD" w:rsidP="00415EAD">
      <w:pPr>
        <w:pStyle w:val="Default"/>
        <w:ind w:right="524"/>
        <w:jc w:val="both"/>
        <w:rPr>
          <w:color w:val="auto"/>
        </w:rPr>
      </w:pPr>
      <w:r w:rsidRPr="00C94207">
        <w:rPr>
          <w:b/>
          <w:bCs/>
          <w:color w:val="auto"/>
        </w:rPr>
        <w:t>10.</w:t>
      </w:r>
      <w:r w:rsidRPr="00C94207">
        <w:rPr>
          <w:color w:val="auto"/>
        </w:rPr>
        <w:t xml:space="preserve"> Όσοι επιλέγονται από το Ε.Υ.Σ. τοποθετούνται, με απόφαση του Δημάρχου/Προέδρου …………………….. , η οποία εκδίδεται το αργότερο μέσα σε δέκα (10) ημέρες από τη γνωστοποίηση της επιλογής τους, ως προϊστάμενοι στη θέση για την οποία έχουν επιλεγεί, για θητεία τριών (3) ετών. Αν υπάλληλος άλλου ΟΤΑ α΄ βαθμού επιλεγεί ως προϊστάμενος Γενικής Διεύθυνσης, με την τοποθέτησή του αποσπάται αυτοδικαίως στον Δήμο/Σύνδεσμο ………………….  .</w:t>
      </w:r>
    </w:p>
    <w:p w14:paraId="2585A170" w14:textId="77777777" w:rsidR="00415EAD" w:rsidRPr="00C94207" w:rsidRDefault="00415EAD" w:rsidP="00415EAD">
      <w:pPr>
        <w:overflowPunct w:val="0"/>
        <w:autoSpaceDE w:val="0"/>
        <w:autoSpaceDN w:val="0"/>
        <w:adjustRightInd w:val="0"/>
        <w:spacing w:line="228" w:lineRule="auto"/>
        <w:ind w:left="720" w:right="-44"/>
        <w:jc w:val="both"/>
        <w:rPr>
          <w:rFonts w:ascii="Calibri" w:hAnsi="Calibri" w:cs="Calibri"/>
          <w:sz w:val="23"/>
          <w:szCs w:val="23"/>
        </w:rPr>
      </w:pPr>
    </w:p>
    <w:p w14:paraId="128F0681" w14:textId="77777777" w:rsidR="00415EAD" w:rsidRPr="00C94207" w:rsidRDefault="00415EAD" w:rsidP="00415EAD">
      <w:pPr>
        <w:tabs>
          <w:tab w:val="left" w:pos="284"/>
        </w:tabs>
        <w:autoSpaceDE w:val="0"/>
        <w:autoSpaceDN w:val="0"/>
        <w:adjustRightInd w:val="0"/>
        <w:ind w:right="524"/>
        <w:jc w:val="both"/>
        <w:rPr>
          <w:rFonts w:ascii="Calibri" w:hAnsi="Calibri" w:cs="Calibri"/>
        </w:rPr>
      </w:pPr>
    </w:p>
    <w:p w14:paraId="13F93AEA"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VIII. ΧΡΟΝΟΣ ΣΥΝΔΡΟΜΗΣ ΠΡΟΫΠΟΘΕΣΕΩΝ-ΚΩΛΥΜΑΤΩΝ ΥΠΟΨΗΦΙΟΤΗΤΑΣ</w:t>
      </w:r>
    </w:p>
    <w:p w14:paraId="5B55D163"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1. </w:t>
      </w:r>
      <w:r w:rsidRPr="00C94207">
        <w:rPr>
          <w:rFonts w:ascii="Calibri" w:hAnsi="Calibri" w:cs="Calibri"/>
        </w:rPr>
        <w:t>Οι προϋποθέσεις και τα προσόντα επιλογής θα πρέπει να συντρέχουν κατά την ημερομηνία λήξης προθεσμίας υποβολής αιτήσεων υποψηφιότητας.</w:t>
      </w:r>
    </w:p>
    <w:p w14:paraId="064EAD84" w14:textId="77777777" w:rsidR="00415EAD" w:rsidRPr="00C94207" w:rsidRDefault="00415EAD" w:rsidP="00415EAD">
      <w:pPr>
        <w:autoSpaceDE w:val="0"/>
        <w:autoSpaceDN w:val="0"/>
        <w:adjustRightInd w:val="0"/>
        <w:spacing w:line="276" w:lineRule="auto"/>
        <w:ind w:right="524"/>
        <w:jc w:val="both"/>
        <w:rPr>
          <w:rFonts w:ascii="Calibri" w:hAnsi="Calibri" w:cs="Calibri"/>
        </w:rPr>
      </w:pPr>
      <w:r w:rsidRPr="00C94207">
        <w:rPr>
          <w:rFonts w:ascii="Calibri" w:hAnsi="Calibri" w:cs="Calibri"/>
          <w:b/>
          <w:bCs/>
        </w:rPr>
        <w:t xml:space="preserve">2. </w:t>
      </w:r>
      <w:r w:rsidRPr="00C94207">
        <w:rPr>
          <w:rFonts w:ascii="Calibri" w:hAnsi="Calibri" w:cs="Calibri"/>
        </w:rPr>
        <w:t xml:space="preserve">Ειδικότερα, όσον αφορά στο </w:t>
      </w:r>
      <w:r w:rsidRPr="00C94207">
        <w:rPr>
          <w:rFonts w:ascii="Calibri" w:hAnsi="Calibri" w:cs="Calibri"/>
          <w:u w:val="single"/>
        </w:rPr>
        <w:t>κώλυμα της παρ. 4β του άρθρου 87 του ΚΚΔΚΥ δεν πρέπει να συντρέχει τόσο κατά τον χρόνο λήξης της προθεσμίας υποβολής της αίτησης υποψηφιότητας όσο και κατά την ημερομηνία τοποθέτησης από το αρμόδιο όργανο</w:t>
      </w:r>
      <w:r w:rsidRPr="00C94207">
        <w:rPr>
          <w:rFonts w:ascii="Calibri" w:hAnsi="Calibri" w:cs="Calibri"/>
        </w:rPr>
        <w:t xml:space="preserve">, λόγος για τον οποίο οι Διευθύνσεις Διοίκησης οφείλουν να ενημερώνουν αμελλητί το </w:t>
      </w:r>
      <w:r>
        <w:rPr>
          <w:rFonts w:ascii="Calibri" w:hAnsi="Calibri" w:cs="Calibri"/>
        </w:rPr>
        <w:t>Ε.Υ.Σ.</w:t>
      </w:r>
      <w:r w:rsidRPr="00C94207">
        <w:rPr>
          <w:rFonts w:ascii="Calibri" w:hAnsi="Calibri" w:cs="Calibri"/>
        </w:rPr>
        <w:t xml:space="preserve"> ή το αρμόδιο όργανο τοποθέτησης προϊσταμένων στην περίπτωση που ανακύψει το εν λόγω κώλυμα του υποψηφίου.</w:t>
      </w:r>
    </w:p>
    <w:p w14:paraId="13635FAC" w14:textId="77777777" w:rsidR="00415EAD" w:rsidRPr="00C94207" w:rsidRDefault="00415EAD" w:rsidP="00415EAD">
      <w:pPr>
        <w:autoSpaceDE w:val="0"/>
        <w:autoSpaceDN w:val="0"/>
        <w:adjustRightInd w:val="0"/>
        <w:spacing w:line="276" w:lineRule="auto"/>
        <w:ind w:right="524"/>
        <w:jc w:val="both"/>
        <w:rPr>
          <w:rFonts w:ascii="Calibri" w:hAnsi="Calibri" w:cs="Calibri"/>
          <w:b/>
          <w:bCs/>
        </w:rPr>
      </w:pPr>
    </w:p>
    <w:p w14:paraId="6659FE3B" w14:textId="77777777" w:rsidR="00415EAD" w:rsidRDefault="00415EAD" w:rsidP="00415EAD">
      <w:pPr>
        <w:rPr>
          <w:rFonts w:ascii="Calibri" w:hAnsi="Calibri" w:cs="Calibri"/>
          <w:b/>
          <w:bCs/>
        </w:rPr>
      </w:pPr>
      <w:r>
        <w:rPr>
          <w:rFonts w:ascii="Calibri" w:hAnsi="Calibri" w:cs="Calibri"/>
          <w:b/>
          <w:bCs/>
        </w:rPr>
        <w:br w:type="page"/>
      </w:r>
    </w:p>
    <w:p w14:paraId="257B18D8" w14:textId="77777777" w:rsidR="00415EAD" w:rsidRPr="00C94207" w:rsidRDefault="00415EAD" w:rsidP="00415EAD">
      <w:pPr>
        <w:autoSpaceDE w:val="0"/>
        <w:autoSpaceDN w:val="0"/>
        <w:adjustRightInd w:val="0"/>
        <w:spacing w:line="276" w:lineRule="auto"/>
        <w:ind w:right="524"/>
        <w:jc w:val="both"/>
        <w:rPr>
          <w:rFonts w:ascii="Calibri" w:hAnsi="Calibri" w:cs="Calibri"/>
          <w:b/>
          <w:bCs/>
        </w:rPr>
      </w:pPr>
    </w:p>
    <w:p w14:paraId="7E74D029"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IX. TΡΟΠΟΣ ΑΠΟΔΕΙΞΗΣ ΠΡΟΣΟΝΤΩΝ</w:t>
      </w:r>
    </w:p>
    <w:p w14:paraId="6262AFDA"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rPr>
        <w:t xml:space="preserve">Όλα τα προσόντα πρέπει να αποδεικνύονται σύμφωνα με τα οριζόμενα στο Π.Δ. 50/2001. Ειδικά, για την απόδειξη του επιπέδου γλωσσομάθειας λαμβάνονται υπόψη τα οριζόμενα στο Παράρτημα Γλωσσομάθειας, το οποίο είναι αναρτημένο στην ιστοσελίδα του Α.Σ.Ε.Π. </w:t>
      </w:r>
    </w:p>
    <w:p w14:paraId="7F011AE1" w14:textId="77777777" w:rsidR="00415EAD" w:rsidRPr="00C94207" w:rsidRDefault="00415EAD" w:rsidP="00415EAD">
      <w:pPr>
        <w:autoSpaceDE w:val="0"/>
        <w:autoSpaceDN w:val="0"/>
        <w:adjustRightInd w:val="0"/>
        <w:spacing w:line="254" w:lineRule="auto"/>
        <w:ind w:right="524"/>
        <w:jc w:val="both"/>
        <w:rPr>
          <w:rFonts w:ascii="Calibri" w:hAnsi="Calibri" w:cs="Calibri"/>
          <w:b/>
          <w:bCs/>
        </w:rPr>
      </w:pPr>
    </w:p>
    <w:p w14:paraId="68711E06"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p>
    <w:p w14:paraId="5699C8C9" w14:textId="77777777" w:rsidR="00415EAD" w:rsidRPr="00C94207" w:rsidRDefault="00415EAD" w:rsidP="00415EAD">
      <w:pPr>
        <w:autoSpaceDE w:val="0"/>
        <w:autoSpaceDN w:val="0"/>
        <w:adjustRightInd w:val="0"/>
        <w:spacing w:line="254" w:lineRule="auto"/>
        <w:ind w:right="524"/>
        <w:jc w:val="both"/>
        <w:rPr>
          <w:rFonts w:ascii="Calibri" w:hAnsi="Calibri" w:cs="Calibri"/>
          <w:b/>
          <w:bCs/>
          <w:u w:val="single"/>
        </w:rPr>
      </w:pPr>
      <w:r w:rsidRPr="00C94207">
        <w:rPr>
          <w:rFonts w:ascii="Calibri" w:hAnsi="Calibri" w:cs="Calibri"/>
          <w:b/>
          <w:bCs/>
          <w:u w:val="single"/>
        </w:rPr>
        <w:t>X. ΔΗΜΟΣΙΟΤΗΤΑ ΤΗΣ ΠΡΟΚΗΡΥΞΗΣ</w:t>
      </w:r>
    </w:p>
    <w:p w14:paraId="64B8A37B"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1. </w:t>
      </w:r>
      <w:r w:rsidRPr="00C94207">
        <w:rPr>
          <w:rFonts w:ascii="Calibri" w:hAnsi="Calibri" w:cs="Calibri"/>
        </w:rPr>
        <w:t>Η παρούσα προκήρυξη αναρτάται αμελλητί στο Πρόγραμμα ΔΙΑΥΓΕΙΑ του Δήμου/Συνδέσμου …......................</w:t>
      </w:r>
    </w:p>
    <w:p w14:paraId="1A648512"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2.</w:t>
      </w:r>
      <w:r w:rsidRPr="00C94207">
        <w:rPr>
          <w:rFonts w:ascii="Calibri" w:hAnsi="Calibri" w:cs="Calibri"/>
        </w:rPr>
        <w:t xml:space="preserve"> Μετά την ανάρτησή της δημοσιεύεται αμελλητί στον διαδικτυακό τόπο (ιστοσελίδα) του Δήμου/Συνδέσμου …………………………...και του Α.Σ.Ε.Π.</w:t>
      </w:r>
    </w:p>
    <w:p w14:paraId="1D51BFC9" w14:textId="77777777" w:rsidR="00415EAD" w:rsidRPr="00C94207" w:rsidRDefault="00415EAD" w:rsidP="00415EAD">
      <w:pPr>
        <w:autoSpaceDE w:val="0"/>
        <w:autoSpaceDN w:val="0"/>
        <w:adjustRightInd w:val="0"/>
        <w:ind w:right="524"/>
        <w:jc w:val="both"/>
        <w:rPr>
          <w:rFonts w:ascii="Calibri" w:hAnsi="Calibri" w:cs="Calibri"/>
        </w:rPr>
      </w:pPr>
      <w:r w:rsidRPr="00C94207">
        <w:rPr>
          <w:rFonts w:ascii="Calibri" w:hAnsi="Calibri" w:cs="Calibri"/>
          <w:b/>
        </w:rPr>
        <w:t>3.</w:t>
      </w:r>
      <w:r w:rsidRPr="00C94207">
        <w:rPr>
          <w:rFonts w:ascii="Calibri" w:hAnsi="Calibri" w:cs="Calibri"/>
        </w:rPr>
        <w:t xml:space="preserve"> Η παρούσα προκήρυξη τοιχοκολλάται στο κατάστημα του Δήμου/Συνδέσμου …................................ επί της οδού ………………………………….., με σχετικό αποδεικτικό.</w:t>
      </w:r>
    </w:p>
    <w:p w14:paraId="643736FE" w14:textId="77777777" w:rsidR="00415EAD" w:rsidRPr="00C94207" w:rsidRDefault="00415EAD" w:rsidP="00415EAD">
      <w:pPr>
        <w:autoSpaceDE w:val="0"/>
        <w:autoSpaceDN w:val="0"/>
        <w:adjustRightInd w:val="0"/>
        <w:spacing w:line="254" w:lineRule="auto"/>
        <w:ind w:right="524"/>
        <w:jc w:val="both"/>
        <w:rPr>
          <w:rFonts w:ascii="Calibri" w:hAnsi="Calibri" w:cs="Calibri"/>
        </w:rPr>
      </w:pPr>
      <w:r w:rsidRPr="00C94207">
        <w:rPr>
          <w:rFonts w:ascii="Calibri" w:hAnsi="Calibri" w:cs="Calibri"/>
          <w:b/>
          <w:bCs/>
        </w:rPr>
        <w:t xml:space="preserve">4. </w:t>
      </w:r>
      <w:r w:rsidRPr="00C94207">
        <w:rPr>
          <w:rFonts w:ascii="Calibri" w:hAnsi="Calibri" w:cs="Calibri"/>
        </w:rPr>
        <w:t>Η Διεύθυνση Διοίκησης του Δήμου/Συνδέσμου ……...........….. γνωστοποιεί, με κάθε πρόσφορο τρόπο, την προκήρυξη στους υπαλλήλους που ανήκουν οργανικά σε αυτόν, προκειμένου να λάβουν γνώση οι υπάλληλοι.</w:t>
      </w:r>
    </w:p>
    <w:p w14:paraId="35459839" w14:textId="77777777" w:rsidR="00415EAD" w:rsidRDefault="00415EAD" w:rsidP="00415EAD">
      <w:pPr>
        <w:tabs>
          <w:tab w:val="left" w:pos="284"/>
        </w:tabs>
        <w:autoSpaceDE w:val="0"/>
        <w:autoSpaceDN w:val="0"/>
        <w:adjustRightInd w:val="0"/>
        <w:ind w:right="524"/>
        <w:jc w:val="both"/>
        <w:rPr>
          <w:rFonts w:ascii="Calibri" w:hAnsi="Calibri" w:cs="Calibri"/>
        </w:rPr>
      </w:pPr>
      <w:r w:rsidRPr="00C94207">
        <w:rPr>
          <w:rFonts w:ascii="Calibri" w:hAnsi="Calibri" w:cs="Calibri"/>
          <w:b/>
        </w:rPr>
        <w:t>5</w:t>
      </w:r>
      <w:r w:rsidRPr="00C94207">
        <w:rPr>
          <w:rFonts w:ascii="Calibri" w:hAnsi="Calibri" w:cs="Calibri"/>
        </w:rPr>
        <w:t xml:space="preserve"> Όλοι οι Δήμοι της χώρας γνωστοποιούν, με κάθε πρόσφορο τρόπο, την προκήρυξη :</w:t>
      </w:r>
    </w:p>
    <w:p w14:paraId="49ED9667" w14:textId="77777777" w:rsidR="00415EAD" w:rsidRPr="00C94207" w:rsidRDefault="00415EAD" w:rsidP="00415EAD">
      <w:pPr>
        <w:tabs>
          <w:tab w:val="left" w:pos="284"/>
        </w:tabs>
        <w:autoSpaceDE w:val="0"/>
        <w:autoSpaceDN w:val="0"/>
        <w:adjustRightInd w:val="0"/>
        <w:ind w:right="524"/>
        <w:jc w:val="both"/>
        <w:rPr>
          <w:rFonts w:ascii="Calibri" w:hAnsi="Calibri" w:cs="Calibri"/>
        </w:rPr>
      </w:pPr>
      <w:proofErr w:type="spellStart"/>
      <w:r w:rsidRPr="00C94207">
        <w:rPr>
          <w:rFonts w:ascii="Calibri" w:hAnsi="Calibri" w:cs="Calibri"/>
          <w:lang w:val="en-US"/>
        </w:rPr>
        <w:t>i</w:t>
      </w:r>
      <w:proofErr w:type="spellEnd"/>
      <w:r w:rsidRPr="00C94207">
        <w:rPr>
          <w:rFonts w:ascii="Calibri" w:hAnsi="Calibri" w:cs="Calibri"/>
        </w:rPr>
        <w:t>)</w:t>
      </w:r>
      <w:r w:rsidRPr="00C94207">
        <w:rPr>
          <w:rFonts w:ascii="Calibri" w:hAnsi="Calibri" w:cs="Calibri"/>
        </w:rPr>
        <w:tab/>
        <w:t xml:space="preserve">στους υπαλλήλους που ανήκουν οργανικά σε αυτούς και </w:t>
      </w:r>
      <w:r w:rsidRPr="00C94207">
        <w:rPr>
          <w:rFonts w:ascii="Calibri" w:hAnsi="Calibri" w:cs="Calibri"/>
        </w:rPr>
        <w:br/>
      </w:r>
      <w:r w:rsidRPr="00C94207">
        <w:rPr>
          <w:rFonts w:ascii="Calibri" w:hAnsi="Calibri" w:cs="Calibri"/>
          <w:lang w:val="en-US"/>
        </w:rPr>
        <w:t>ii</w:t>
      </w:r>
      <w:r w:rsidRPr="00C94207">
        <w:rPr>
          <w:rFonts w:ascii="Calibri" w:hAnsi="Calibri" w:cs="Calibri"/>
        </w:rPr>
        <w:t xml:space="preserve">) </w:t>
      </w:r>
      <w:r w:rsidRPr="00C94207">
        <w:rPr>
          <w:rFonts w:ascii="Calibri" w:hAnsi="Calibri" w:cs="Calibri"/>
        </w:rPr>
        <w:tab/>
        <w:t>στα Ν.Π.Δ.Δ., Ιδρύματα και Συνδέσμους αυτών, προκειμένου να λάβουν γνώση οι υπάλληλοι που ανήκουν οργανικά σε αυτά/</w:t>
      </w:r>
      <w:proofErr w:type="spellStart"/>
      <w:r w:rsidRPr="00C94207">
        <w:rPr>
          <w:rFonts w:ascii="Calibri" w:hAnsi="Calibri" w:cs="Calibri"/>
        </w:rPr>
        <w:t>ούς</w:t>
      </w:r>
      <w:proofErr w:type="spellEnd"/>
      <w:r w:rsidRPr="00C94207">
        <w:rPr>
          <w:rFonts w:ascii="Calibri" w:hAnsi="Calibri" w:cs="Calibri"/>
        </w:rPr>
        <w:t>.</w:t>
      </w:r>
    </w:p>
    <w:p w14:paraId="3AAFC323" w14:textId="77777777" w:rsidR="00415EAD" w:rsidRPr="00C94207" w:rsidRDefault="00415EAD" w:rsidP="00415EAD">
      <w:pPr>
        <w:autoSpaceDE w:val="0"/>
        <w:autoSpaceDN w:val="0"/>
        <w:adjustRightInd w:val="0"/>
        <w:spacing w:line="254" w:lineRule="auto"/>
        <w:ind w:right="524"/>
        <w:jc w:val="both"/>
        <w:rPr>
          <w:rFonts w:ascii="Calibri" w:hAnsi="Calibri" w:cs="Calibri"/>
        </w:rPr>
      </w:pPr>
    </w:p>
    <w:p w14:paraId="03DDE7C4" w14:textId="77777777" w:rsidR="00415EAD" w:rsidRPr="00C94207" w:rsidRDefault="00415EAD" w:rsidP="00415EAD">
      <w:pPr>
        <w:autoSpaceDE w:val="0"/>
        <w:autoSpaceDN w:val="0"/>
        <w:adjustRightInd w:val="0"/>
        <w:spacing w:line="254" w:lineRule="auto"/>
        <w:ind w:right="524"/>
        <w:jc w:val="both"/>
        <w:rPr>
          <w:rFonts w:ascii="Calibri" w:hAnsi="Calibri" w:cs="Calibri"/>
        </w:rPr>
      </w:pPr>
    </w:p>
    <w:p w14:paraId="7310F9B4" w14:textId="77777777" w:rsidR="00415EAD" w:rsidRPr="00C94207" w:rsidRDefault="00415EAD" w:rsidP="00415EAD">
      <w:pPr>
        <w:autoSpaceDE w:val="0"/>
        <w:autoSpaceDN w:val="0"/>
        <w:adjustRightInd w:val="0"/>
        <w:spacing w:line="254" w:lineRule="auto"/>
        <w:ind w:right="524"/>
        <w:jc w:val="center"/>
        <w:rPr>
          <w:rFonts w:ascii="Calibri" w:hAnsi="Calibri" w:cs="Calibri"/>
          <w:b/>
        </w:rPr>
      </w:pPr>
      <w:r w:rsidRPr="00C94207">
        <w:rPr>
          <w:rFonts w:ascii="Calibri" w:hAnsi="Calibri" w:cs="Calibri"/>
          <w:b/>
        </w:rPr>
        <w:t>Ο ΔΗΜΑΡΧΟΣ/ΠΡΟΕΔΡΟΣ</w:t>
      </w:r>
    </w:p>
    <w:p w14:paraId="6D4874BC" w14:textId="77777777" w:rsidR="00415EAD" w:rsidRPr="00C94207" w:rsidRDefault="00415EAD" w:rsidP="00415EAD">
      <w:pPr>
        <w:autoSpaceDE w:val="0"/>
        <w:autoSpaceDN w:val="0"/>
        <w:adjustRightInd w:val="0"/>
        <w:spacing w:line="254" w:lineRule="auto"/>
        <w:ind w:right="524"/>
        <w:jc w:val="center"/>
        <w:rPr>
          <w:rFonts w:ascii="Calibri" w:hAnsi="Calibri" w:cs="Calibri"/>
          <w:b/>
        </w:rPr>
      </w:pPr>
    </w:p>
    <w:p w14:paraId="0FB3445D" w14:textId="77777777" w:rsidR="00415EAD" w:rsidRPr="00C94207" w:rsidRDefault="00415EAD" w:rsidP="00415EAD">
      <w:pPr>
        <w:autoSpaceDE w:val="0"/>
        <w:autoSpaceDN w:val="0"/>
        <w:adjustRightInd w:val="0"/>
        <w:spacing w:line="254" w:lineRule="auto"/>
        <w:ind w:right="524"/>
        <w:jc w:val="center"/>
        <w:rPr>
          <w:rFonts w:ascii="Calibri" w:hAnsi="Calibri" w:cs="Calibri"/>
          <w:b/>
        </w:rPr>
      </w:pPr>
    </w:p>
    <w:p w14:paraId="6B526532" w14:textId="77777777" w:rsidR="00415EAD" w:rsidRPr="00C94207" w:rsidRDefault="00415EAD" w:rsidP="00415EAD">
      <w:pPr>
        <w:autoSpaceDE w:val="0"/>
        <w:autoSpaceDN w:val="0"/>
        <w:adjustRightInd w:val="0"/>
        <w:spacing w:line="254" w:lineRule="auto"/>
        <w:ind w:right="524"/>
        <w:jc w:val="center"/>
        <w:rPr>
          <w:rFonts w:ascii="Calibri" w:hAnsi="Calibri" w:cs="Calibri"/>
          <w:b/>
          <w:i/>
          <w:iCs/>
          <w:u w:val="single"/>
        </w:rPr>
      </w:pPr>
      <w:r w:rsidRPr="00C94207">
        <w:rPr>
          <w:rFonts w:ascii="Calibri" w:hAnsi="Calibri" w:cs="Calibri"/>
          <w:b/>
        </w:rPr>
        <w:t>…………………..…</w:t>
      </w:r>
    </w:p>
    <w:p w14:paraId="53011EF5" w14:textId="77777777" w:rsidR="00415EAD" w:rsidRPr="00C94207" w:rsidRDefault="00415EAD" w:rsidP="00415EAD">
      <w:pPr>
        <w:autoSpaceDE w:val="0"/>
        <w:autoSpaceDN w:val="0"/>
        <w:adjustRightInd w:val="0"/>
        <w:spacing w:line="254" w:lineRule="auto"/>
        <w:ind w:right="524"/>
        <w:rPr>
          <w:rFonts w:ascii="Calibri" w:hAnsi="Calibri" w:cs="Calibri"/>
          <w:b/>
          <w:i/>
          <w:iCs/>
          <w:u w:val="single"/>
        </w:rPr>
      </w:pPr>
    </w:p>
    <w:p w14:paraId="6D0D7724" w14:textId="77777777" w:rsidR="00415EAD" w:rsidRPr="00C94207" w:rsidRDefault="00415EAD" w:rsidP="00415EAD">
      <w:pPr>
        <w:autoSpaceDE w:val="0"/>
        <w:autoSpaceDN w:val="0"/>
        <w:adjustRightInd w:val="0"/>
        <w:spacing w:line="254" w:lineRule="auto"/>
        <w:ind w:right="524"/>
        <w:rPr>
          <w:rFonts w:ascii="Calibri" w:hAnsi="Calibri" w:cs="Calibri"/>
          <w:b/>
          <w:i/>
          <w:iCs/>
          <w:u w:val="single"/>
        </w:rPr>
      </w:pPr>
    </w:p>
    <w:p w14:paraId="38A08DA0" w14:textId="77777777" w:rsidR="00415EAD" w:rsidRPr="00C94207" w:rsidRDefault="00415EAD" w:rsidP="00415EAD">
      <w:pPr>
        <w:autoSpaceDE w:val="0"/>
        <w:autoSpaceDN w:val="0"/>
        <w:adjustRightInd w:val="0"/>
        <w:spacing w:line="254" w:lineRule="auto"/>
        <w:ind w:right="524"/>
        <w:rPr>
          <w:rFonts w:ascii="Calibri" w:hAnsi="Calibri" w:cs="Calibri"/>
          <w:b/>
          <w:i/>
          <w:iCs/>
          <w:u w:val="single"/>
        </w:rPr>
      </w:pPr>
    </w:p>
    <w:p w14:paraId="0265FC2F" w14:textId="77777777" w:rsidR="00415EAD" w:rsidRPr="00C94207" w:rsidRDefault="00415EAD" w:rsidP="00415EAD">
      <w:pPr>
        <w:autoSpaceDE w:val="0"/>
        <w:autoSpaceDN w:val="0"/>
        <w:adjustRightInd w:val="0"/>
        <w:spacing w:line="254" w:lineRule="auto"/>
        <w:ind w:right="524"/>
        <w:rPr>
          <w:rFonts w:ascii="Calibri" w:hAnsi="Calibri" w:cs="Calibri"/>
          <w:b/>
          <w:i/>
          <w:iCs/>
          <w:u w:val="single"/>
        </w:rPr>
      </w:pPr>
    </w:p>
    <w:p w14:paraId="1D884E60" w14:textId="77777777" w:rsidR="00415EAD" w:rsidRPr="00C94207" w:rsidRDefault="00415EAD" w:rsidP="00415EAD">
      <w:pPr>
        <w:autoSpaceDE w:val="0"/>
        <w:autoSpaceDN w:val="0"/>
        <w:adjustRightInd w:val="0"/>
        <w:spacing w:line="254" w:lineRule="auto"/>
        <w:ind w:right="524"/>
        <w:rPr>
          <w:rFonts w:ascii="Calibri" w:hAnsi="Calibri" w:cs="Calibri"/>
          <w:b/>
          <w:i/>
          <w:iCs/>
          <w:u w:val="single"/>
        </w:rPr>
      </w:pPr>
    </w:p>
    <w:p w14:paraId="11336E4E" w14:textId="77777777" w:rsidR="00415EAD" w:rsidRDefault="00415EAD" w:rsidP="00415EAD">
      <w:pPr>
        <w:rPr>
          <w:rFonts w:ascii="Calibri" w:hAnsi="Calibri" w:cs="Calibri"/>
          <w:b/>
          <w:i/>
          <w:iCs/>
          <w:u w:val="single"/>
        </w:rPr>
      </w:pPr>
      <w:r>
        <w:rPr>
          <w:rFonts w:ascii="Calibri" w:hAnsi="Calibri" w:cs="Calibri"/>
          <w:b/>
          <w:i/>
          <w:iCs/>
          <w:u w:val="single"/>
        </w:rPr>
        <w:br w:type="page"/>
      </w:r>
    </w:p>
    <w:p w14:paraId="7D1B5E01" w14:textId="77777777" w:rsidR="00415EAD" w:rsidRPr="00C94207" w:rsidRDefault="00415EAD" w:rsidP="00415EAD">
      <w:pPr>
        <w:autoSpaceDE w:val="0"/>
        <w:autoSpaceDN w:val="0"/>
        <w:adjustRightInd w:val="0"/>
        <w:spacing w:line="254" w:lineRule="auto"/>
        <w:ind w:right="524"/>
        <w:rPr>
          <w:rFonts w:ascii="Calibri" w:hAnsi="Calibri" w:cs="Calibri"/>
          <w:b/>
          <w:i/>
          <w:iCs/>
          <w:u w:val="single"/>
        </w:rPr>
      </w:pPr>
    </w:p>
    <w:p w14:paraId="1DF24AFF" w14:textId="77777777" w:rsidR="00415EAD" w:rsidRPr="00C94207" w:rsidRDefault="00415EAD" w:rsidP="00415EAD">
      <w:pPr>
        <w:autoSpaceDE w:val="0"/>
        <w:autoSpaceDN w:val="0"/>
        <w:adjustRightInd w:val="0"/>
        <w:spacing w:line="254" w:lineRule="auto"/>
        <w:ind w:right="524"/>
        <w:rPr>
          <w:rFonts w:ascii="Calibri" w:hAnsi="Calibri" w:cs="Calibri"/>
          <w:b/>
          <w:i/>
          <w:iCs/>
          <w:u w:val="single"/>
        </w:rPr>
      </w:pPr>
      <w:r w:rsidRPr="00C94207">
        <w:rPr>
          <w:rFonts w:ascii="Calibri" w:hAnsi="Calibri" w:cs="Calibri"/>
          <w:b/>
          <w:i/>
          <w:iCs/>
          <w:u w:val="single"/>
        </w:rPr>
        <w:t>Συνημμένα:</w:t>
      </w:r>
    </w:p>
    <w:p w14:paraId="7333CB36" w14:textId="77777777" w:rsidR="00415EAD" w:rsidRPr="00C94207" w:rsidRDefault="00415EAD" w:rsidP="00415EAD">
      <w:pPr>
        <w:spacing w:line="254" w:lineRule="auto"/>
        <w:ind w:right="524"/>
        <w:rPr>
          <w:rFonts w:ascii="Calibri" w:hAnsi="Calibri" w:cs="Calibri"/>
          <w:i/>
        </w:rPr>
      </w:pPr>
      <w:r w:rsidRPr="00C94207">
        <w:rPr>
          <w:rFonts w:ascii="Calibri" w:hAnsi="Calibri" w:cs="Calibri"/>
          <w:b/>
          <w:i/>
          <w:u w:val="single"/>
        </w:rPr>
        <w:t>ΠΑΡΑΡΤΗΜΑ Α ́:</w:t>
      </w:r>
      <w:r w:rsidRPr="00C94207">
        <w:rPr>
          <w:rFonts w:ascii="Calibri" w:hAnsi="Calibri" w:cs="Calibri"/>
          <w:i/>
        </w:rPr>
        <w:t xml:space="preserve"> Υπόδειγμα αίτησης υποψηφιότητας </w:t>
      </w:r>
    </w:p>
    <w:p w14:paraId="2507C7C3" w14:textId="77777777" w:rsidR="00415EAD" w:rsidRPr="00C94207" w:rsidRDefault="00415EAD" w:rsidP="00415EAD">
      <w:pPr>
        <w:spacing w:line="254" w:lineRule="auto"/>
        <w:ind w:right="524"/>
        <w:rPr>
          <w:rFonts w:ascii="Calibri" w:hAnsi="Calibri" w:cs="Calibri"/>
          <w:b/>
          <w:i/>
          <w:u w:val="single"/>
        </w:rPr>
      </w:pPr>
      <w:r w:rsidRPr="00C94207">
        <w:rPr>
          <w:rFonts w:ascii="Calibri" w:hAnsi="Calibri" w:cs="Calibri"/>
          <w:b/>
          <w:i/>
          <w:u w:val="single"/>
        </w:rPr>
        <w:t>ΠΑΡΑΡΤΗΜΑ Β ́:</w:t>
      </w:r>
      <w:r w:rsidRPr="00C94207">
        <w:rPr>
          <w:rFonts w:ascii="Calibri" w:hAnsi="Calibri" w:cs="Calibri"/>
          <w:i/>
        </w:rPr>
        <w:t xml:space="preserve"> Υπόδειγμα βιογραφικού σημειώματος</w:t>
      </w:r>
    </w:p>
    <w:p w14:paraId="3687421B" w14:textId="77777777" w:rsidR="00415EAD" w:rsidRPr="00C94207" w:rsidRDefault="00415EAD" w:rsidP="00415EAD">
      <w:pPr>
        <w:spacing w:line="254" w:lineRule="auto"/>
        <w:ind w:right="524"/>
        <w:rPr>
          <w:rFonts w:ascii="Calibri" w:hAnsi="Calibri" w:cs="Calibri"/>
          <w:i/>
        </w:rPr>
      </w:pPr>
      <w:r w:rsidRPr="00C94207">
        <w:rPr>
          <w:rFonts w:ascii="Calibri" w:hAnsi="Calibri" w:cs="Calibri"/>
          <w:b/>
          <w:i/>
          <w:u w:val="single"/>
        </w:rPr>
        <w:t>ΠΑΡΑΡΤΗΜΑ Γ ́:</w:t>
      </w:r>
      <w:r w:rsidRPr="00C94207">
        <w:rPr>
          <w:rFonts w:ascii="Calibri" w:hAnsi="Calibri" w:cs="Calibri"/>
          <w:i/>
        </w:rPr>
        <w:t xml:space="preserve"> Τόσα (….) Περιγράμματα Θέσεων Εργασίας</w:t>
      </w:r>
    </w:p>
    <w:p w14:paraId="7DFFDD79" w14:textId="77777777" w:rsidR="00415EAD" w:rsidRPr="00C94207" w:rsidRDefault="00415EAD" w:rsidP="00415EAD">
      <w:pPr>
        <w:spacing w:line="254" w:lineRule="auto"/>
        <w:ind w:right="524"/>
        <w:rPr>
          <w:rFonts w:ascii="Calibri" w:hAnsi="Calibri" w:cs="Calibri"/>
          <w:i/>
        </w:rPr>
      </w:pPr>
    </w:p>
    <w:p w14:paraId="5BE058BA" w14:textId="77777777" w:rsidR="00415EAD" w:rsidRPr="00C94207" w:rsidRDefault="00415EAD" w:rsidP="00415EAD">
      <w:pPr>
        <w:spacing w:line="254" w:lineRule="auto"/>
        <w:ind w:right="524"/>
        <w:rPr>
          <w:rFonts w:ascii="Calibri" w:hAnsi="Calibri" w:cs="Calibri"/>
          <w:i/>
        </w:rPr>
      </w:pPr>
    </w:p>
    <w:p w14:paraId="48B8B575" w14:textId="77777777" w:rsidR="00415EAD" w:rsidRPr="00C94207" w:rsidRDefault="00415EAD" w:rsidP="00415EAD">
      <w:pPr>
        <w:spacing w:line="254" w:lineRule="auto"/>
        <w:ind w:right="524"/>
        <w:rPr>
          <w:rFonts w:ascii="Calibri" w:hAnsi="Calibri" w:cs="Calibri"/>
          <w:i/>
        </w:rPr>
      </w:pPr>
    </w:p>
    <w:p w14:paraId="711613D5" w14:textId="77777777" w:rsidR="00415EAD" w:rsidRPr="00C94207" w:rsidRDefault="00415EAD" w:rsidP="00415EAD">
      <w:pPr>
        <w:spacing w:line="254" w:lineRule="auto"/>
        <w:ind w:right="524"/>
        <w:rPr>
          <w:rFonts w:ascii="Calibri" w:hAnsi="Calibri" w:cs="Calibri"/>
          <w:b/>
          <w:u w:val="single"/>
        </w:rPr>
      </w:pPr>
      <w:r w:rsidRPr="00C94207">
        <w:rPr>
          <w:rFonts w:ascii="Calibri" w:hAnsi="Calibri" w:cs="Calibri"/>
          <w:b/>
          <w:u w:val="single"/>
        </w:rPr>
        <w:t>ΠΙΝΑΚΑΣ ΑΠΟΔΕΚΤΩΝ</w:t>
      </w:r>
    </w:p>
    <w:p w14:paraId="7703B368" w14:textId="77777777" w:rsidR="00415EAD" w:rsidRPr="00C94207" w:rsidRDefault="00415EAD" w:rsidP="00415EAD">
      <w:pPr>
        <w:widowControl w:val="0"/>
        <w:numPr>
          <w:ilvl w:val="0"/>
          <w:numId w:val="2"/>
        </w:numPr>
        <w:spacing w:line="254" w:lineRule="auto"/>
        <w:ind w:right="524"/>
        <w:rPr>
          <w:rFonts w:ascii="Calibri" w:hAnsi="Calibri" w:cs="Calibri"/>
          <w:b/>
        </w:rPr>
      </w:pPr>
      <w:r w:rsidRPr="00C94207">
        <w:rPr>
          <w:rFonts w:ascii="Calibri" w:hAnsi="Calibri" w:cs="Calibri"/>
          <w:b/>
        </w:rPr>
        <w:t>Όλοι οι Δήμοι της Χώρας</w:t>
      </w:r>
    </w:p>
    <w:p w14:paraId="6406A5AC" w14:textId="77777777" w:rsidR="00415EAD" w:rsidRPr="00C94207" w:rsidRDefault="00415EAD" w:rsidP="00415EAD">
      <w:pPr>
        <w:widowControl w:val="0"/>
        <w:numPr>
          <w:ilvl w:val="0"/>
          <w:numId w:val="2"/>
        </w:numPr>
        <w:spacing w:line="254" w:lineRule="auto"/>
        <w:ind w:right="524"/>
        <w:rPr>
          <w:rFonts w:ascii="Calibri" w:hAnsi="Calibri" w:cs="Calibri"/>
          <w:b/>
        </w:rPr>
      </w:pPr>
      <w:r w:rsidRPr="00C94207">
        <w:rPr>
          <w:rFonts w:ascii="Calibri" w:hAnsi="Calibri" w:cs="Calibri"/>
          <w:b/>
        </w:rPr>
        <w:t>Ανώτατο Συμβούλιο Επιλογής Προσωπικού (Α.Σ.Ε.Π.)</w:t>
      </w:r>
    </w:p>
    <w:p w14:paraId="6E0EB24A" w14:textId="77777777" w:rsidR="00415EAD" w:rsidRPr="00C94207" w:rsidRDefault="00415EAD" w:rsidP="00415EAD">
      <w:pPr>
        <w:spacing w:line="254" w:lineRule="auto"/>
        <w:ind w:left="426" w:right="524"/>
        <w:rPr>
          <w:rFonts w:ascii="Calibri" w:hAnsi="Calibri" w:cs="Calibri"/>
          <w:lang w:val="en-US"/>
        </w:rPr>
      </w:pPr>
      <w:hyperlink r:id="rId6" w:history="1">
        <w:r w:rsidRPr="00C94207">
          <w:rPr>
            <w:rStyle w:val="-"/>
            <w:rFonts w:ascii="Calibri" w:hAnsi="Calibri" w:cs="Calibri"/>
            <w:lang w:val="en-US"/>
          </w:rPr>
          <w:t>gd_prosl@asep.gr</w:t>
        </w:r>
      </w:hyperlink>
    </w:p>
    <w:p w14:paraId="44DAB5EC" w14:textId="77777777" w:rsidR="00415EAD" w:rsidRPr="00C94207" w:rsidRDefault="00415EAD" w:rsidP="00415EAD">
      <w:pPr>
        <w:widowControl w:val="0"/>
        <w:numPr>
          <w:ilvl w:val="0"/>
          <w:numId w:val="2"/>
        </w:numPr>
        <w:spacing w:line="254" w:lineRule="auto"/>
        <w:ind w:right="524"/>
        <w:rPr>
          <w:rFonts w:ascii="Calibri" w:hAnsi="Calibri" w:cs="Calibri"/>
          <w:b/>
        </w:rPr>
      </w:pPr>
      <w:r w:rsidRPr="00C94207">
        <w:rPr>
          <w:rFonts w:ascii="Calibri" w:hAnsi="Calibri" w:cs="Calibri"/>
          <w:b/>
        </w:rPr>
        <w:t>Ειδικό Υπηρεσιακό Συμβούλιο άρθρου 4 του ν. 3584/2007</w:t>
      </w:r>
    </w:p>
    <w:p w14:paraId="1581EE16" w14:textId="77777777" w:rsidR="00415EAD" w:rsidRPr="00C94207" w:rsidRDefault="00415EAD" w:rsidP="00415EAD">
      <w:pPr>
        <w:spacing w:line="254" w:lineRule="auto"/>
        <w:ind w:left="360" w:right="524"/>
        <w:rPr>
          <w:rFonts w:ascii="Calibri" w:hAnsi="Calibri" w:cs="Calibri"/>
        </w:rPr>
      </w:pPr>
      <w:r w:rsidRPr="00C94207">
        <w:rPr>
          <w:rFonts w:ascii="Calibri" w:hAnsi="Calibri" w:cs="Calibri"/>
        </w:rPr>
        <w:t>Υπουργείο Εσωτερικών</w:t>
      </w:r>
    </w:p>
    <w:p w14:paraId="3497832E" w14:textId="77777777" w:rsidR="00415EAD" w:rsidRPr="00C94207" w:rsidRDefault="00415EAD" w:rsidP="00415EAD">
      <w:pPr>
        <w:spacing w:line="254" w:lineRule="auto"/>
        <w:ind w:left="360" w:right="524"/>
        <w:rPr>
          <w:rFonts w:ascii="Calibri" w:hAnsi="Calibri" w:cs="Calibri"/>
        </w:rPr>
      </w:pPr>
      <w:r w:rsidRPr="00C94207">
        <w:rPr>
          <w:rFonts w:ascii="Calibri" w:hAnsi="Calibri" w:cs="Calibri"/>
        </w:rPr>
        <w:t>Σταδίου 27</w:t>
      </w:r>
    </w:p>
    <w:p w14:paraId="3390569A" w14:textId="77777777" w:rsidR="00415EAD" w:rsidRPr="00C94207" w:rsidRDefault="00415EAD" w:rsidP="00415EAD">
      <w:pPr>
        <w:spacing w:line="254" w:lineRule="auto"/>
        <w:ind w:left="360" w:right="524"/>
        <w:rPr>
          <w:rFonts w:ascii="Calibri" w:hAnsi="Calibri" w:cs="Calibri"/>
        </w:rPr>
      </w:pPr>
      <w:r w:rsidRPr="00C94207">
        <w:rPr>
          <w:rFonts w:ascii="Calibri" w:hAnsi="Calibri" w:cs="Calibri"/>
        </w:rPr>
        <w:t>Τ.Κ. 10183  Αθήνα</w:t>
      </w:r>
    </w:p>
    <w:p w14:paraId="43571216" w14:textId="77777777" w:rsidR="00415EAD" w:rsidRPr="00C94207" w:rsidRDefault="00415EAD" w:rsidP="00415EAD">
      <w:pPr>
        <w:spacing w:line="254" w:lineRule="auto"/>
        <w:ind w:left="360" w:right="524"/>
        <w:rPr>
          <w:rFonts w:ascii="Calibri" w:hAnsi="Calibri" w:cs="Calibri"/>
        </w:rPr>
      </w:pPr>
    </w:p>
    <w:p w14:paraId="7E5D9C0C" w14:textId="77777777" w:rsidR="00415EAD" w:rsidRPr="00C94207" w:rsidRDefault="00415EAD" w:rsidP="00415EAD">
      <w:pPr>
        <w:spacing w:line="254" w:lineRule="auto"/>
        <w:ind w:left="360" w:right="524"/>
        <w:rPr>
          <w:rFonts w:ascii="Calibri" w:hAnsi="Calibri" w:cs="Calibri"/>
        </w:rPr>
      </w:pPr>
    </w:p>
    <w:p w14:paraId="68387231" w14:textId="77777777" w:rsidR="00415EAD" w:rsidRPr="00C94207" w:rsidRDefault="00415EAD" w:rsidP="00415EAD">
      <w:pPr>
        <w:spacing w:line="254" w:lineRule="auto"/>
        <w:ind w:left="360" w:right="524"/>
        <w:rPr>
          <w:rFonts w:ascii="Calibri" w:hAnsi="Calibri" w:cs="Calibri"/>
        </w:rPr>
      </w:pPr>
    </w:p>
    <w:p w14:paraId="5881A920" w14:textId="77777777" w:rsidR="00415EAD" w:rsidRPr="00C94207" w:rsidRDefault="00415EAD" w:rsidP="00415EAD">
      <w:pPr>
        <w:spacing w:line="254" w:lineRule="auto"/>
        <w:ind w:right="524"/>
        <w:rPr>
          <w:rFonts w:ascii="Calibri" w:hAnsi="Calibri" w:cs="Calibri"/>
          <w:b/>
          <w:u w:val="single"/>
        </w:rPr>
      </w:pPr>
      <w:r w:rsidRPr="00C94207">
        <w:rPr>
          <w:rFonts w:ascii="Calibri" w:hAnsi="Calibri" w:cs="Calibri"/>
          <w:b/>
          <w:u w:val="single"/>
        </w:rPr>
        <w:t>ΚΟΙΝΟΠΟΙΗΣΗ</w:t>
      </w:r>
    </w:p>
    <w:p w14:paraId="01421CFA" w14:textId="77777777" w:rsidR="00415EAD" w:rsidRPr="00C94207" w:rsidRDefault="00415EAD" w:rsidP="00415EAD">
      <w:pPr>
        <w:widowControl w:val="0"/>
        <w:numPr>
          <w:ilvl w:val="0"/>
          <w:numId w:val="3"/>
        </w:numPr>
        <w:spacing w:line="254" w:lineRule="auto"/>
        <w:ind w:right="524"/>
        <w:rPr>
          <w:rFonts w:ascii="Calibri" w:hAnsi="Calibri" w:cs="Calibri"/>
          <w:b/>
        </w:rPr>
      </w:pPr>
      <w:r w:rsidRPr="00C94207">
        <w:rPr>
          <w:rFonts w:ascii="Calibri" w:hAnsi="Calibri" w:cs="Calibri"/>
          <w:b/>
        </w:rPr>
        <w:t>Κ.Ε.Δ.Ε.</w:t>
      </w:r>
    </w:p>
    <w:p w14:paraId="605E48F5" w14:textId="77777777" w:rsidR="00415EAD" w:rsidRPr="00C94207" w:rsidRDefault="00415EAD" w:rsidP="00415EAD">
      <w:pPr>
        <w:widowControl w:val="0"/>
        <w:numPr>
          <w:ilvl w:val="0"/>
          <w:numId w:val="3"/>
        </w:numPr>
        <w:spacing w:line="254" w:lineRule="auto"/>
        <w:ind w:right="524"/>
        <w:rPr>
          <w:rFonts w:ascii="Calibri" w:hAnsi="Calibri" w:cs="Calibri"/>
          <w:b/>
        </w:rPr>
      </w:pPr>
      <w:r w:rsidRPr="00C94207">
        <w:rPr>
          <w:rFonts w:ascii="Calibri" w:hAnsi="Calibri" w:cs="Calibri"/>
          <w:b/>
        </w:rPr>
        <w:t>Π.Ο.Ε.-Ο.Τ.Α.</w:t>
      </w:r>
    </w:p>
    <w:p w14:paraId="1C21CA4E" w14:textId="77777777" w:rsidR="00415EAD" w:rsidRPr="00C94207" w:rsidRDefault="00415EAD" w:rsidP="00415EAD">
      <w:pPr>
        <w:widowControl w:val="0"/>
        <w:numPr>
          <w:ilvl w:val="0"/>
          <w:numId w:val="3"/>
        </w:numPr>
        <w:spacing w:line="254" w:lineRule="auto"/>
        <w:ind w:right="524"/>
        <w:rPr>
          <w:rFonts w:ascii="Calibri" w:hAnsi="Calibri" w:cs="Calibri"/>
          <w:b/>
        </w:rPr>
      </w:pPr>
      <w:r w:rsidRPr="00C94207">
        <w:rPr>
          <w:rFonts w:ascii="Calibri" w:hAnsi="Calibri" w:cs="Calibri"/>
          <w:b/>
        </w:rPr>
        <w:t>Π.Ο.Π.-Ο.Τ.Α.</w:t>
      </w:r>
    </w:p>
    <w:p w14:paraId="575AD578" w14:textId="77777777" w:rsidR="00415EAD" w:rsidRPr="00C94207" w:rsidRDefault="00415EAD" w:rsidP="00415EAD">
      <w:pPr>
        <w:widowControl w:val="0"/>
        <w:numPr>
          <w:ilvl w:val="0"/>
          <w:numId w:val="3"/>
        </w:numPr>
        <w:spacing w:line="254" w:lineRule="auto"/>
        <w:ind w:right="524"/>
        <w:rPr>
          <w:rFonts w:ascii="Calibri" w:hAnsi="Calibri" w:cs="Calibri"/>
          <w:b/>
        </w:rPr>
      </w:pPr>
      <w:r w:rsidRPr="00C94207">
        <w:rPr>
          <w:rFonts w:ascii="Calibri" w:hAnsi="Calibri" w:cs="Calibri"/>
          <w:b/>
        </w:rPr>
        <w:t xml:space="preserve">Υπουργείο Εσωτερικών </w:t>
      </w:r>
    </w:p>
    <w:p w14:paraId="52BC5334" w14:textId="77777777" w:rsidR="00415EAD" w:rsidRPr="00C94207" w:rsidRDefault="00415EAD" w:rsidP="00415EAD">
      <w:pPr>
        <w:tabs>
          <w:tab w:val="left" w:pos="426"/>
        </w:tabs>
        <w:spacing w:line="254" w:lineRule="auto"/>
        <w:ind w:left="426" w:right="524"/>
        <w:rPr>
          <w:rFonts w:ascii="Calibri" w:hAnsi="Calibri" w:cs="Calibri"/>
        </w:rPr>
      </w:pPr>
      <w:r w:rsidRPr="00C94207">
        <w:rPr>
          <w:rFonts w:ascii="Calibri" w:hAnsi="Calibri" w:cs="Calibri"/>
        </w:rPr>
        <w:t>Διεύθυνση Αξιολόγησης και Παρακολούθησης Διαδικασιών Επιλογής και Πειθαρχικών Θεμάτων</w:t>
      </w:r>
    </w:p>
    <w:p w14:paraId="1DD0E056" w14:textId="77777777" w:rsidR="00415EAD" w:rsidRPr="00C94207" w:rsidRDefault="00415EAD" w:rsidP="00415EAD">
      <w:pPr>
        <w:tabs>
          <w:tab w:val="left" w:pos="426"/>
        </w:tabs>
        <w:spacing w:line="254" w:lineRule="auto"/>
        <w:ind w:left="426" w:right="524"/>
        <w:rPr>
          <w:rFonts w:ascii="Calibri" w:hAnsi="Calibri" w:cs="Calibri"/>
        </w:rPr>
      </w:pPr>
      <w:proofErr w:type="spellStart"/>
      <w:r w:rsidRPr="00C94207">
        <w:rPr>
          <w:rFonts w:ascii="Calibri" w:hAnsi="Calibri" w:cs="Calibri"/>
        </w:rPr>
        <w:t>Βασ</w:t>
      </w:r>
      <w:proofErr w:type="spellEnd"/>
      <w:r w:rsidRPr="00C94207">
        <w:rPr>
          <w:rFonts w:ascii="Calibri" w:hAnsi="Calibri" w:cs="Calibri"/>
        </w:rPr>
        <w:t>.  Σοφίας 15</w:t>
      </w:r>
    </w:p>
    <w:p w14:paraId="713B130A" w14:textId="77777777" w:rsidR="00415EAD" w:rsidRPr="00C94207" w:rsidRDefault="00415EAD" w:rsidP="00415EAD">
      <w:pPr>
        <w:tabs>
          <w:tab w:val="left" w:pos="426"/>
        </w:tabs>
        <w:spacing w:line="254" w:lineRule="auto"/>
        <w:ind w:left="426" w:right="524"/>
        <w:rPr>
          <w:rFonts w:ascii="Calibri" w:hAnsi="Calibri" w:cs="Calibri"/>
        </w:rPr>
      </w:pPr>
      <w:r w:rsidRPr="00C94207">
        <w:rPr>
          <w:rFonts w:ascii="Calibri" w:hAnsi="Calibri" w:cs="Calibri"/>
        </w:rPr>
        <w:t>Τ.Κ. 106 74 Αθήνα</w:t>
      </w:r>
    </w:p>
    <w:p w14:paraId="025651A2" w14:textId="77777777" w:rsidR="00415EAD" w:rsidRPr="00C94207" w:rsidRDefault="00415EAD" w:rsidP="00415EAD">
      <w:pPr>
        <w:spacing w:line="254" w:lineRule="auto"/>
        <w:ind w:right="524"/>
        <w:rPr>
          <w:rFonts w:ascii="Calibri" w:hAnsi="Calibri" w:cs="Calibri"/>
          <w:i/>
        </w:rPr>
      </w:pPr>
    </w:p>
    <w:p w14:paraId="44867603" w14:textId="77777777" w:rsidR="00415EAD" w:rsidRPr="00C94207" w:rsidRDefault="00415EAD" w:rsidP="00415EAD">
      <w:pPr>
        <w:spacing w:line="254" w:lineRule="auto"/>
        <w:ind w:right="524"/>
        <w:rPr>
          <w:rFonts w:ascii="Calibri" w:hAnsi="Calibri" w:cs="Calibri"/>
          <w:i/>
        </w:rPr>
      </w:pPr>
    </w:p>
    <w:p w14:paraId="756A39D7" w14:textId="77777777" w:rsidR="00415EAD" w:rsidRPr="00C94207" w:rsidRDefault="00415EAD" w:rsidP="00415EAD">
      <w:pPr>
        <w:spacing w:line="254" w:lineRule="auto"/>
        <w:ind w:right="524"/>
        <w:rPr>
          <w:rFonts w:ascii="Calibri" w:hAnsi="Calibri" w:cs="Calibri"/>
          <w:i/>
        </w:rPr>
      </w:pPr>
    </w:p>
    <w:p w14:paraId="0739DB67" w14:textId="77777777" w:rsidR="00415EAD" w:rsidRPr="00C94207" w:rsidRDefault="00415EAD" w:rsidP="00415EAD">
      <w:pPr>
        <w:spacing w:line="254" w:lineRule="auto"/>
        <w:ind w:right="524"/>
        <w:rPr>
          <w:rFonts w:ascii="Calibri" w:hAnsi="Calibri" w:cs="Calibri"/>
          <w:i/>
        </w:rPr>
      </w:pPr>
    </w:p>
    <w:p w14:paraId="51A2C047" w14:textId="77777777" w:rsidR="00415EAD" w:rsidRPr="00C94207" w:rsidRDefault="00415EAD" w:rsidP="00415EAD">
      <w:pPr>
        <w:spacing w:line="254" w:lineRule="auto"/>
        <w:ind w:right="524"/>
        <w:rPr>
          <w:rFonts w:ascii="Calibri" w:hAnsi="Calibri" w:cs="Calibri"/>
          <w:i/>
        </w:rPr>
      </w:pPr>
    </w:p>
    <w:p w14:paraId="6BB75708" w14:textId="77777777" w:rsidR="00415EAD" w:rsidRPr="00C94207" w:rsidRDefault="00415EAD" w:rsidP="00415EAD">
      <w:pPr>
        <w:spacing w:line="254" w:lineRule="auto"/>
        <w:ind w:right="524"/>
        <w:rPr>
          <w:rFonts w:ascii="Calibri" w:hAnsi="Calibri" w:cs="Calibri"/>
          <w:i/>
        </w:rPr>
      </w:pPr>
    </w:p>
    <w:p w14:paraId="7392B5AE" w14:textId="77777777" w:rsidR="00415EAD" w:rsidRPr="00C94207" w:rsidRDefault="00415EAD" w:rsidP="00415EAD">
      <w:pPr>
        <w:spacing w:line="254" w:lineRule="auto"/>
        <w:ind w:right="524"/>
        <w:rPr>
          <w:rFonts w:ascii="Calibri" w:hAnsi="Calibri" w:cs="Calibri"/>
          <w:i/>
        </w:rPr>
      </w:pPr>
    </w:p>
    <w:p w14:paraId="5E50C414" w14:textId="77777777" w:rsidR="00415EAD" w:rsidRPr="00C94207" w:rsidRDefault="00415EAD" w:rsidP="00415EAD">
      <w:pPr>
        <w:spacing w:line="254" w:lineRule="auto"/>
        <w:ind w:right="524"/>
        <w:rPr>
          <w:rFonts w:ascii="Calibri" w:hAnsi="Calibri" w:cs="Calibri"/>
          <w:i/>
        </w:rPr>
      </w:pPr>
    </w:p>
    <w:p w14:paraId="5B7F1472" w14:textId="77777777" w:rsidR="00415EAD" w:rsidRPr="00C94207" w:rsidRDefault="00415EAD" w:rsidP="00415EAD">
      <w:pPr>
        <w:spacing w:line="254" w:lineRule="auto"/>
        <w:ind w:right="524"/>
        <w:rPr>
          <w:rFonts w:ascii="Calibri" w:hAnsi="Calibri" w:cs="Calibri"/>
          <w:b/>
          <w:u w:val="single"/>
        </w:rPr>
      </w:pPr>
      <w:r w:rsidRPr="00C94207">
        <w:rPr>
          <w:rFonts w:ascii="Calibri" w:hAnsi="Calibri" w:cs="Calibri"/>
          <w:b/>
          <w:u w:val="single"/>
        </w:rPr>
        <w:t>Εσωτερική Διανομή:</w:t>
      </w:r>
    </w:p>
    <w:p w14:paraId="354049CF" w14:textId="77777777" w:rsidR="00415EAD" w:rsidRPr="00C94207" w:rsidRDefault="00415EAD" w:rsidP="00415EAD">
      <w:pPr>
        <w:spacing w:line="254" w:lineRule="auto"/>
        <w:ind w:right="524"/>
        <w:rPr>
          <w:rFonts w:ascii="Calibri" w:hAnsi="Calibri" w:cs="Calibri"/>
        </w:rPr>
      </w:pPr>
      <w:r w:rsidRPr="00C94207">
        <w:rPr>
          <w:rFonts w:ascii="Calibri" w:hAnsi="Calibri" w:cs="Calibri"/>
        </w:rPr>
        <w:t>…………..</w:t>
      </w:r>
    </w:p>
    <w:p w14:paraId="7E5C4F5B" w14:textId="77777777" w:rsidR="00415EAD" w:rsidRPr="00C94207" w:rsidRDefault="00415EAD" w:rsidP="00415EAD">
      <w:pPr>
        <w:tabs>
          <w:tab w:val="left" w:pos="294"/>
        </w:tabs>
        <w:ind w:left="360" w:hanging="360"/>
        <w:jc w:val="both"/>
        <w:rPr>
          <w:rFonts w:ascii="Calibri" w:hAnsi="Calibri" w:cs="Calibri"/>
        </w:rPr>
      </w:pPr>
    </w:p>
    <w:p w14:paraId="365D4900" w14:textId="77777777" w:rsidR="00415EAD" w:rsidRPr="00C94207" w:rsidRDefault="00415EAD" w:rsidP="00415EAD">
      <w:pPr>
        <w:jc w:val="both"/>
        <w:rPr>
          <w:rFonts w:ascii="Calibri" w:hAnsi="Calibri" w:cs="Calibri"/>
        </w:rPr>
      </w:pPr>
    </w:p>
    <w:p w14:paraId="33C6510E" w14:textId="77777777" w:rsidR="00415EAD" w:rsidRPr="00F52046" w:rsidRDefault="00415EAD" w:rsidP="00415EAD">
      <w:pPr>
        <w:pStyle w:val="a3"/>
        <w:spacing w:before="240" w:line="360" w:lineRule="auto"/>
        <w:ind w:firstLine="426"/>
        <w:jc w:val="both"/>
        <w:rPr>
          <w:rFonts w:asciiTheme="minorHAnsi" w:hAnsiTheme="minorHAnsi" w:cstheme="minorHAnsi"/>
          <w:color w:val="000000"/>
        </w:rPr>
      </w:pPr>
    </w:p>
    <w:p w14:paraId="7DCAC462" w14:textId="77777777" w:rsidR="00F1196F" w:rsidRDefault="00F1196F"/>
    <w:sectPr w:rsidR="00F1196F" w:rsidSect="00576E54">
      <w:footerReference w:type="even" r:id="rId7"/>
      <w:footerReference w:type="default" r:id="rId8"/>
      <w:pgSz w:w="11906" w:h="16838"/>
      <w:pgMar w:top="719"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F42" w14:textId="77777777" w:rsidR="00CB2398" w:rsidRDefault="00415EAD" w:rsidP="00D4613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14:paraId="0A09DED3" w14:textId="77777777" w:rsidR="00CB2398" w:rsidRDefault="00415EAD" w:rsidP="0035376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86B5" w14:textId="77777777" w:rsidR="00CB2398" w:rsidRDefault="00415EAD" w:rsidP="00D4613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14:paraId="7A12BE11" w14:textId="77777777" w:rsidR="00CB2398" w:rsidRDefault="00415EAD" w:rsidP="00353767">
    <w:pPr>
      <w:pStyle w:val="a3"/>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285"/>
    <w:multiLevelType w:val="hybridMultilevel"/>
    <w:tmpl w:val="650C199E"/>
    <w:lvl w:ilvl="0" w:tplc="00DEB524">
      <w:start w:val="1"/>
      <w:numFmt w:val="decimal"/>
      <w:lvlText w:val="%1."/>
      <w:lvlJc w:val="left"/>
      <w:pPr>
        <w:ind w:left="360" w:hanging="360"/>
      </w:pPr>
      <w:rPr>
        <w:rFonts w:hint="default"/>
      </w:rPr>
    </w:lvl>
    <w:lvl w:ilvl="1" w:tplc="BBAC4B88" w:tentative="1">
      <w:start w:val="1"/>
      <w:numFmt w:val="lowerLetter"/>
      <w:lvlText w:val="%2."/>
      <w:lvlJc w:val="left"/>
      <w:pPr>
        <w:ind w:left="1080" w:hanging="360"/>
      </w:pPr>
    </w:lvl>
    <w:lvl w:ilvl="2" w:tplc="0906B022" w:tentative="1">
      <w:start w:val="1"/>
      <w:numFmt w:val="lowerRoman"/>
      <w:lvlText w:val="%3."/>
      <w:lvlJc w:val="right"/>
      <w:pPr>
        <w:ind w:left="1800" w:hanging="180"/>
      </w:pPr>
    </w:lvl>
    <w:lvl w:ilvl="3" w:tplc="BF328A06" w:tentative="1">
      <w:start w:val="1"/>
      <w:numFmt w:val="decimal"/>
      <w:lvlText w:val="%4."/>
      <w:lvlJc w:val="left"/>
      <w:pPr>
        <w:ind w:left="2520" w:hanging="360"/>
      </w:pPr>
    </w:lvl>
    <w:lvl w:ilvl="4" w:tplc="9C981094" w:tentative="1">
      <w:start w:val="1"/>
      <w:numFmt w:val="lowerLetter"/>
      <w:lvlText w:val="%5."/>
      <w:lvlJc w:val="left"/>
      <w:pPr>
        <w:ind w:left="3240" w:hanging="360"/>
      </w:pPr>
    </w:lvl>
    <w:lvl w:ilvl="5" w:tplc="6988F054" w:tentative="1">
      <w:start w:val="1"/>
      <w:numFmt w:val="lowerRoman"/>
      <w:lvlText w:val="%6."/>
      <w:lvlJc w:val="right"/>
      <w:pPr>
        <w:ind w:left="3960" w:hanging="180"/>
      </w:pPr>
    </w:lvl>
    <w:lvl w:ilvl="6" w:tplc="4648B582" w:tentative="1">
      <w:start w:val="1"/>
      <w:numFmt w:val="decimal"/>
      <w:lvlText w:val="%7."/>
      <w:lvlJc w:val="left"/>
      <w:pPr>
        <w:ind w:left="4680" w:hanging="360"/>
      </w:pPr>
    </w:lvl>
    <w:lvl w:ilvl="7" w:tplc="AA005A8A" w:tentative="1">
      <w:start w:val="1"/>
      <w:numFmt w:val="lowerLetter"/>
      <w:lvlText w:val="%8."/>
      <w:lvlJc w:val="left"/>
      <w:pPr>
        <w:ind w:left="5400" w:hanging="360"/>
      </w:pPr>
    </w:lvl>
    <w:lvl w:ilvl="8" w:tplc="C2CA345C" w:tentative="1">
      <w:start w:val="1"/>
      <w:numFmt w:val="lowerRoman"/>
      <w:lvlText w:val="%9."/>
      <w:lvlJc w:val="right"/>
      <w:pPr>
        <w:ind w:left="6120" w:hanging="180"/>
      </w:pPr>
    </w:lvl>
  </w:abstractNum>
  <w:abstractNum w:abstractNumId="1" w15:restartNumberingAfterBreak="0">
    <w:nsid w:val="1D853D79"/>
    <w:multiLevelType w:val="hybridMultilevel"/>
    <w:tmpl w:val="117E5392"/>
    <w:lvl w:ilvl="0" w:tplc="6F207DBA">
      <w:start w:val="1"/>
      <w:numFmt w:val="ordinal"/>
      <w:lvlText w:val="%1."/>
      <w:lvlJc w:val="left"/>
      <w:pPr>
        <w:ind w:left="2912" w:hanging="360"/>
      </w:pPr>
      <w:rPr>
        <w:rFonts w:hint="default"/>
      </w:rPr>
    </w:lvl>
    <w:lvl w:ilvl="1" w:tplc="BA7229D4">
      <w:start w:val="1"/>
      <w:numFmt w:val="decimal"/>
      <w:lvlText w:val="%2."/>
      <w:lvlJc w:val="left"/>
      <w:pPr>
        <w:ind w:left="2716" w:hanging="360"/>
      </w:pPr>
    </w:lvl>
    <w:lvl w:ilvl="2" w:tplc="145C6362" w:tentative="1">
      <w:start w:val="1"/>
      <w:numFmt w:val="lowerRoman"/>
      <w:lvlText w:val="%3."/>
      <w:lvlJc w:val="right"/>
      <w:pPr>
        <w:ind w:left="3436" w:hanging="180"/>
      </w:pPr>
    </w:lvl>
    <w:lvl w:ilvl="3" w:tplc="3FB2148E" w:tentative="1">
      <w:start w:val="1"/>
      <w:numFmt w:val="decimal"/>
      <w:lvlText w:val="%4."/>
      <w:lvlJc w:val="left"/>
      <w:pPr>
        <w:ind w:left="4156" w:hanging="360"/>
      </w:pPr>
    </w:lvl>
    <w:lvl w:ilvl="4" w:tplc="F1EA6332" w:tentative="1">
      <w:start w:val="1"/>
      <w:numFmt w:val="lowerLetter"/>
      <w:lvlText w:val="%5."/>
      <w:lvlJc w:val="left"/>
      <w:pPr>
        <w:ind w:left="4876" w:hanging="360"/>
      </w:pPr>
    </w:lvl>
    <w:lvl w:ilvl="5" w:tplc="CDC8F31E" w:tentative="1">
      <w:start w:val="1"/>
      <w:numFmt w:val="lowerRoman"/>
      <w:lvlText w:val="%6."/>
      <w:lvlJc w:val="right"/>
      <w:pPr>
        <w:ind w:left="5596" w:hanging="180"/>
      </w:pPr>
    </w:lvl>
    <w:lvl w:ilvl="6" w:tplc="7FF8AECA" w:tentative="1">
      <w:start w:val="1"/>
      <w:numFmt w:val="decimal"/>
      <w:lvlText w:val="%7."/>
      <w:lvlJc w:val="left"/>
      <w:pPr>
        <w:ind w:left="6316" w:hanging="360"/>
      </w:pPr>
    </w:lvl>
    <w:lvl w:ilvl="7" w:tplc="07602DB4" w:tentative="1">
      <w:start w:val="1"/>
      <w:numFmt w:val="lowerLetter"/>
      <w:lvlText w:val="%8."/>
      <w:lvlJc w:val="left"/>
      <w:pPr>
        <w:ind w:left="7036" w:hanging="360"/>
      </w:pPr>
    </w:lvl>
    <w:lvl w:ilvl="8" w:tplc="CF9068CE" w:tentative="1">
      <w:start w:val="1"/>
      <w:numFmt w:val="lowerRoman"/>
      <w:lvlText w:val="%9."/>
      <w:lvlJc w:val="right"/>
      <w:pPr>
        <w:ind w:left="7756" w:hanging="180"/>
      </w:pPr>
    </w:lvl>
  </w:abstractNum>
  <w:abstractNum w:abstractNumId="2" w15:restartNumberingAfterBreak="0">
    <w:nsid w:val="37394327"/>
    <w:multiLevelType w:val="hybridMultilevel"/>
    <w:tmpl w:val="112048FC"/>
    <w:lvl w:ilvl="0" w:tplc="4A364D6E">
      <w:start w:val="1"/>
      <w:numFmt w:val="bullet"/>
      <w:lvlText w:val=""/>
      <w:lvlJc w:val="left"/>
      <w:pPr>
        <w:ind w:left="720" w:hanging="360"/>
      </w:pPr>
      <w:rPr>
        <w:rFonts w:ascii="Symbol" w:hAnsi="Symbol" w:hint="default"/>
      </w:rPr>
    </w:lvl>
    <w:lvl w:ilvl="1" w:tplc="EB4448DC" w:tentative="1">
      <w:start w:val="1"/>
      <w:numFmt w:val="bullet"/>
      <w:lvlText w:val="o"/>
      <w:lvlJc w:val="left"/>
      <w:pPr>
        <w:ind w:left="1440" w:hanging="360"/>
      </w:pPr>
      <w:rPr>
        <w:rFonts w:ascii="Courier New" w:hAnsi="Courier New" w:cs="Courier New" w:hint="default"/>
      </w:rPr>
    </w:lvl>
    <w:lvl w:ilvl="2" w:tplc="80FE2C06" w:tentative="1">
      <w:start w:val="1"/>
      <w:numFmt w:val="bullet"/>
      <w:lvlText w:val=""/>
      <w:lvlJc w:val="left"/>
      <w:pPr>
        <w:ind w:left="2160" w:hanging="360"/>
      </w:pPr>
      <w:rPr>
        <w:rFonts w:ascii="Wingdings" w:hAnsi="Wingdings" w:hint="default"/>
      </w:rPr>
    </w:lvl>
    <w:lvl w:ilvl="3" w:tplc="6CD0F6BC" w:tentative="1">
      <w:start w:val="1"/>
      <w:numFmt w:val="bullet"/>
      <w:lvlText w:val=""/>
      <w:lvlJc w:val="left"/>
      <w:pPr>
        <w:ind w:left="2880" w:hanging="360"/>
      </w:pPr>
      <w:rPr>
        <w:rFonts w:ascii="Symbol" w:hAnsi="Symbol" w:hint="default"/>
      </w:rPr>
    </w:lvl>
    <w:lvl w:ilvl="4" w:tplc="4D8A02D8" w:tentative="1">
      <w:start w:val="1"/>
      <w:numFmt w:val="bullet"/>
      <w:lvlText w:val="o"/>
      <w:lvlJc w:val="left"/>
      <w:pPr>
        <w:ind w:left="3600" w:hanging="360"/>
      </w:pPr>
      <w:rPr>
        <w:rFonts w:ascii="Courier New" w:hAnsi="Courier New" w:cs="Courier New" w:hint="default"/>
      </w:rPr>
    </w:lvl>
    <w:lvl w:ilvl="5" w:tplc="5CD02220" w:tentative="1">
      <w:start w:val="1"/>
      <w:numFmt w:val="bullet"/>
      <w:lvlText w:val=""/>
      <w:lvlJc w:val="left"/>
      <w:pPr>
        <w:ind w:left="4320" w:hanging="360"/>
      </w:pPr>
      <w:rPr>
        <w:rFonts w:ascii="Wingdings" w:hAnsi="Wingdings" w:hint="default"/>
      </w:rPr>
    </w:lvl>
    <w:lvl w:ilvl="6" w:tplc="89A05FDA" w:tentative="1">
      <w:start w:val="1"/>
      <w:numFmt w:val="bullet"/>
      <w:lvlText w:val=""/>
      <w:lvlJc w:val="left"/>
      <w:pPr>
        <w:ind w:left="5040" w:hanging="360"/>
      </w:pPr>
      <w:rPr>
        <w:rFonts w:ascii="Symbol" w:hAnsi="Symbol" w:hint="default"/>
      </w:rPr>
    </w:lvl>
    <w:lvl w:ilvl="7" w:tplc="853A7596" w:tentative="1">
      <w:start w:val="1"/>
      <w:numFmt w:val="bullet"/>
      <w:lvlText w:val="o"/>
      <w:lvlJc w:val="left"/>
      <w:pPr>
        <w:ind w:left="5760" w:hanging="360"/>
      </w:pPr>
      <w:rPr>
        <w:rFonts w:ascii="Courier New" w:hAnsi="Courier New" w:cs="Courier New" w:hint="default"/>
      </w:rPr>
    </w:lvl>
    <w:lvl w:ilvl="8" w:tplc="9440BEF0" w:tentative="1">
      <w:start w:val="1"/>
      <w:numFmt w:val="bullet"/>
      <w:lvlText w:val=""/>
      <w:lvlJc w:val="left"/>
      <w:pPr>
        <w:ind w:left="6480" w:hanging="360"/>
      </w:pPr>
      <w:rPr>
        <w:rFonts w:ascii="Wingdings" w:hAnsi="Wingdings" w:hint="default"/>
      </w:rPr>
    </w:lvl>
  </w:abstractNum>
  <w:abstractNum w:abstractNumId="3" w15:restartNumberingAfterBreak="0">
    <w:nsid w:val="75C42158"/>
    <w:multiLevelType w:val="hybridMultilevel"/>
    <w:tmpl w:val="650C199E"/>
    <w:lvl w:ilvl="0" w:tplc="E2043E7C">
      <w:start w:val="1"/>
      <w:numFmt w:val="decimal"/>
      <w:lvlText w:val="%1."/>
      <w:lvlJc w:val="left"/>
      <w:pPr>
        <w:ind w:left="360" w:hanging="360"/>
      </w:pPr>
      <w:rPr>
        <w:rFonts w:hint="default"/>
      </w:rPr>
    </w:lvl>
    <w:lvl w:ilvl="1" w:tplc="6FAA6346" w:tentative="1">
      <w:start w:val="1"/>
      <w:numFmt w:val="lowerLetter"/>
      <w:lvlText w:val="%2."/>
      <w:lvlJc w:val="left"/>
      <w:pPr>
        <w:ind w:left="1080" w:hanging="360"/>
      </w:pPr>
    </w:lvl>
    <w:lvl w:ilvl="2" w:tplc="07127EFC" w:tentative="1">
      <w:start w:val="1"/>
      <w:numFmt w:val="lowerRoman"/>
      <w:lvlText w:val="%3."/>
      <w:lvlJc w:val="right"/>
      <w:pPr>
        <w:ind w:left="1800" w:hanging="180"/>
      </w:pPr>
    </w:lvl>
    <w:lvl w:ilvl="3" w:tplc="1B2EFF90" w:tentative="1">
      <w:start w:val="1"/>
      <w:numFmt w:val="decimal"/>
      <w:lvlText w:val="%4."/>
      <w:lvlJc w:val="left"/>
      <w:pPr>
        <w:ind w:left="2520" w:hanging="360"/>
      </w:pPr>
    </w:lvl>
    <w:lvl w:ilvl="4" w:tplc="D5EC7878" w:tentative="1">
      <w:start w:val="1"/>
      <w:numFmt w:val="lowerLetter"/>
      <w:lvlText w:val="%5."/>
      <w:lvlJc w:val="left"/>
      <w:pPr>
        <w:ind w:left="3240" w:hanging="360"/>
      </w:pPr>
    </w:lvl>
    <w:lvl w:ilvl="5" w:tplc="04348850" w:tentative="1">
      <w:start w:val="1"/>
      <w:numFmt w:val="lowerRoman"/>
      <w:lvlText w:val="%6."/>
      <w:lvlJc w:val="right"/>
      <w:pPr>
        <w:ind w:left="3960" w:hanging="180"/>
      </w:pPr>
    </w:lvl>
    <w:lvl w:ilvl="6" w:tplc="E3FCBA8A" w:tentative="1">
      <w:start w:val="1"/>
      <w:numFmt w:val="decimal"/>
      <w:lvlText w:val="%7."/>
      <w:lvlJc w:val="left"/>
      <w:pPr>
        <w:ind w:left="4680" w:hanging="360"/>
      </w:pPr>
    </w:lvl>
    <w:lvl w:ilvl="7" w:tplc="EC3A02B0" w:tentative="1">
      <w:start w:val="1"/>
      <w:numFmt w:val="lowerLetter"/>
      <w:lvlText w:val="%8."/>
      <w:lvlJc w:val="left"/>
      <w:pPr>
        <w:ind w:left="5400" w:hanging="360"/>
      </w:pPr>
    </w:lvl>
    <w:lvl w:ilvl="8" w:tplc="9D484160"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AD"/>
    <w:rsid w:val="00415EAD"/>
    <w:rsid w:val="00F119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EBA1"/>
  <w15:chartTrackingRefBased/>
  <w15:docId w15:val="{88ACD898-EFDF-4B2B-B5EB-51882847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A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415EAD"/>
    <w:rPr>
      <w:color w:val="0000FF"/>
      <w:u w:val="single"/>
    </w:rPr>
  </w:style>
  <w:style w:type="paragraph" w:styleId="a3">
    <w:name w:val="footer"/>
    <w:basedOn w:val="a"/>
    <w:link w:val="Char"/>
    <w:rsid w:val="00415EAD"/>
    <w:pPr>
      <w:tabs>
        <w:tab w:val="center" w:pos="4153"/>
        <w:tab w:val="right" w:pos="8306"/>
      </w:tabs>
    </w:pPr>
  </w:style>
  <w:style w:type="character" w:customStyle="1" w:styleId="Char">
    <w:name w:val="Υποσέλιδο Char"/>
    <w:basedOn w:val="a0"/>
    <w:link w:val="a3"/>
    <w:rsid w:val="00415EAD"/>
    <w:rPr>
      <w:rFonts w:ascii="Times New Roman" w:eastAsia="Times New Roman" w:hAnsi="Times New Roman" w:cs="Times New Roman"/>
      <w:sz w:val="24"/>
      <w:szCs w:val="24"/>
      <w:lang w:eastAsia="el-GR"/>
    </w:rPr>
  </w:style>
  <w:style w:type="character" w:styleId="a4">
    <w:name w:val="page number"/>
    <w:basedOn w:val="a0"/>
    <w:rsid w:val="00415EAD"/>
  </w:style>
  <w:style w:type="paragraph" w:styleId="a5">
    <w:name w:val="List Paragraph"/>
    <w:basedOn w:val="a"/>
    <w:uiPriority w:val="34"/>
    <w:qFormat/>
    <w:rsid w:val="00415EAD"/>
    <w:pPr>
      <w:ind w:left="720"/>
      <w:contextualSpacing/>
    </w:pPr>
  </w:style>
  <w:style w:type="paragraph" w:customStyle="1" w:styleId="Default">
    <w:name w:val="Default"/>
    <w:rsid w:val="00415EAD"/>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_prosl@asep.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13689</Characters>
  <Application>Microsoft Office Word</Application>
  <DocSecurity>0</DocSecurity>
  <Lines>114</Lines>
  <Paragraphs>32</Paragraphs>
  <ScaleCrop>false</ScaleCrop>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Παυλή Ελένη</dc:creator>
  <cp:keywords/>
  <dc:description/>
  <cp:lastModifiedBy>Παυλή Ελένη</cp:lastModifiedBy>
  <cp:revision>1</cp:revision>
  <dcterms:created xsi:type="dcterms:W3CDTF">2022-03-03T11:46:00Z</dcterms:created>
  <dcterms:modified xsi:type="dcterms:W3CDTF">2022-03-03T11:47:00Z</dcterms:modified>
</cp:coreProperties>
</file>