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95730D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EB32F5" w:rsidRPr="00EB32F5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EB32F5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EB32F5" w:rsidRPr="00EB32F5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7B1FC1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AC3CEB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83EBB" w:rsidRPr="00B83EBB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021B09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021B09" w:rsidRPr="00BD4B42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0158ED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4A0BB2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="00EB32F5" w:rsidRPr="00021B09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25</w:t>
            </w:r>
            <w:r w:rsidR="000158ED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Οκτωβρίου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7B5AD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932A72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932A7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932A7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932A7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932A72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932A7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170E3B" w:rsidRDefault="00932A7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70E3B">
        <w:rPr>
          <w:rFonts w:asciiTheme="minorHAnsi" w:hAnsiTheme="minorHAnsi" w:cstheme="minorHAnsi"/>
          <w:lang w:val="en-US"/>
        </w:rPr>
        <w:t>3</w:t>
      </w:r>
    </w:p>
    <w:p w:rsidR="003958D7" w:rsidRPr="007D27B9" w:rsidRDefault="00932A7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D27B9">
        <w:rPr>
          <w:rFonts w:asciiTheme="minorHAnsi" w:hAnsiTheme="minorHAnsi" w:cstheme="minorHAnsi"/>
        </w:rPr>
        <w:t>3</w:t>
      </w:r>
    </w:p>
    <w:p w:rsidR="003958D7" w:rsidRPr="00253ABC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D27B9">
        <w:rPr>
          <w:rFonts w:asciiTheme="minorHAnsi" w:hAnsiTheme="minorHAnsi" w:cstheme="minorHAnsi"/>
          <w:noProof/>
        </w:rPr>
        <w:t>3</w:t>
      </w:r>
    </w:p>
    <w:p w:rsidR="003958D7" w:rsidRPr="007D27B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D27B9">
        <w:rPr>
          <w:rFonts w:asciiTheme="minorHAnsi" w:hAnsiTheme="minorHAnsi" w:cstheme="minorHAnsi"/>
        </w:rPr>
        <w:t>3</w:t>
      </w:r>
    </w:p>
    <w:p w:rsidR="003958D7" w:rsidRPr="007D27B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D27B9">
        <w:rPr>
          <w:rFonts w:asciiTheme="minorHAnsi" w:hAnsiTheme="minorHAnsi" w:cstheme="minorHAnsi"/>
        </w:rPr>
        <w:t>4</w:t>
      </w:r>
    </w:p>
    <w:p w:rsidR="003958D7" w:rsidRPr="00170E3B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D27B9">
        <w:rPr>
          <w:rFonts w:asciiTheme="minorHAnsi" w:hAnsiTheme="minorHAnsi" w:cstheme="minorHAnsi"/>
        </w:rPr>
        <w:t>5</w:t>
      </w:r>
    </w:p>
    <w:p w:rsidR="003958D7" w:rsidRPr="007D27B9" w:rsidRDefault="00932A7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D27B9">
        <w:rPr>
          <w:rFonts w:asciiTheme="minorHAnsi" w:hAnsiTheme="minorHAnsi" w:cstheme="minorHAnsi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8C69AF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932A72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025AD9" w:rsidRPr="0008717D" w:rsidRDefault="000976B2" w:rsidP="0008717D">
      <w:pPr>
        <w:pStyle w:val="ae"/>
        <w:rPr>
          <w:rFonts w:asciiTheme="minorHAnsi" w:hAnsiTheme="minorHAnsi"/>
          <w:b/>
        </w:rPr>
      </w:pPr>
      <w:r w:rsidRPr="00007223">
        <w:rPr>
          <w:rFonts w:asciiTheme="minorHAnsi" w:hAnsiTheme="minorHAnsi"/>
          <w:b/>
        </w:rPr>
        <w:t>(</w:t>
      </w:r>
      <w:r w:rsidRPr="000976B2">
        <w:rPr>
          <w:rFonts w:asciiTheme="minorHAnsi" w:hAnsiTheme="minorHAnsi"/>
          <w:b/>
        </w:rPr>
        <w:t>δ) Έκθεση Δημόσιας Διαβούλευσης</w:t>
      </w:r>
      <w:bookmarkStart w:id="6" w:name="_Toc414451269"/>
      <w:bookmarkStart w:id="7" w:name="_Toc406074399"/>
    </w:p>
    <w:p w:rsidR="00051195" w:rsidRPr="009F20FB" w:rsidRDefault="00051195" w:rsidP="00824884">
      <w:pPr>
        <w:rPr>
          <w:rFonts w:asciiTheme="minorHAnsi" w:hAnsiTheme="minorHAnsi" w:cstheme="minorHAnsi"/>
          <w:sz w:val="16"/>
          <w:szCs w:val="16"/>
        </w:rPr>
      </w:pPr>
    </w:p>
    <w:p w:rsidR="009E6599" w:rsidRDefault="00844450" w:rsidP="00844450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8A0E3C" w:rsidRPr="00B71A0E" w:rsidRDefault="008A0E3C" w:rsidP="00FB3EE1">
      <w:pPr>
        <w:rPr>
          <w:rFonts w:asciiTheme="minorHAnsi" w:hAnsiTheme="minorHAnsi" w:cstheme="minorHAnsi"/>
          <w:sz w:val="16"/>
          <w:szCs w:val="16"/>
        </w:rPr>
      </w:pPr>
    </w:p>
    <w:p w:rsidR="00450FA6" w:rsidRPr="008A536F" w:rsidRDefault="00932A72" w:rsidP="00450FA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  <w:lang w:val="en-US"/>
        </w:rPr>
      </w:pPr>
      <w:hyperlink w:anchor="_3._ΠΡΟΕΔΡΙΚΑ_ΔΙΑΤΑΓΜΑΤΑ" w:history="1">
        <w:r w:rsidR="00844450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ΠΡΟΕΔΡΙΚΑ ΔΙΑΤΑΓΜΑΤΑ</w:t>
        </w:r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Pr="00C00312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240C93" w:rsidRPr="00F74730" w:rsidRDefault="00240C93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0B2170" w:rsidRPr="000112E2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0B2170" w:rsidRPr="00084416" w:rsidRDefault="000B2170" w:rsidP="005D0322">
      <w:pPr>
        <w:rPr>
          <w:rFonts w:asciiTheme="minorHAnsi" w:hAnsiTheme="minorHAnsi"/>
          <w:sz w:val="16"/>
          <w:szCs w:val="16"/>
        </w:rPr>
      </w:pPr>
    </w:p>
    <w:p w:rsidR="004C525D" w:rsidRPr="000025BE" w:rsidRDefault="00932A72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DF4794" w:rsidRPr="003064B2" w:rsidRDefault="00AB44A6" w:rsidP="003064B2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72BEC" w:rsidRPr="0074384E">
        <w:t xml:space="preserve">      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DF4794" w:rsidRP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C211F" w:rsidRDefault="004C211F" w:rsidP="004C211F">
      <w:pPr>
        <w:pStyle w:val="1"/>
        <w:rPr>
          <w:rFonts w:ascii="Calibri" w:hAnsi="Calibri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C211F" w:rsidRPr="0095285E" w:rsidTr="005064BA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672BEC" w:rsidRPr="008A4D4F" w:rsidTr="000E7D86">
        <w:trPr>
          <w:cantSplit/>
          <w:trHeight w:val="1528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BEC" w:rsidRPr="000C2D42" w:rsidRDefault="00672BEC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2D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1434EE" w:rsidRDefault="00470EB0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0C2D42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DC2899">
              <w:rPr>
                <w:rFonts w:asciiTheme="minorHAnsi" w:hAnsiTheme="minorHAnsi" w:cstheme="minorHAnsi"/>
              </w:rPr>
              <w:t xml:space="preserve">ΟΙΚΟΝΟΜΙΚΩΝ – </w:t>
            </w:r>
          </w:p>
          <w:p w:rsidR="001434EE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ΑΝΑΠΤΥΞΗΣ ΚΑΙ ΕΠΕΝΔΥΣΕΩΝ – ΕΡΓΑΣΙΑΣ ΚΑΙ ΚΟΙΝΩΝΙΚΩΝ ΥΠΟΘΕΣΕΩΝ – </w:t>
            </w:r>
          </w:p>
          <w:p w:rsidR="000B2170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ΥΓΕΙΑΣ – </w:t>
            </w:r>
          </w:p>
          <w:p w:rsidR="001434EE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ΠΡΟΣΤΑΣΙΑΣ ΤΟΥ ΠΟΛΙΤΗ – ΕΣΩΤΕΡΙΚΩΝ – </w:t>
            </w:r>
          </w:p>
          <w:p w:rsidR="001434EE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ΥΠΟΔΟΜΩΝ ΚΑΙ ΜΕΤΑΦΟΡΩΝ – ΝΑΥΤΙΛΙΑΣ ΚΑΙ ΝΗΣΙΩΤΙΚΗΣ ΠΟΛΙΤΙΚΗΣ – </w:t>
            </w:r>
          </w:p>
          <w:p w:rsidR="005B676A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ΕΠΙΚΡΑΤΕΙΑΣ</w:t>
            </w:r>
          </w:p>
          <w:p w:rsidR="00DC2899" w:rsidRPr="00A27D9E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 w:rsidR="00A27D9E">
              <w:rPr>
                <w:rFonts w:asciiTheme="minorHAnsi" w:hAnsiTheme="minorHAnsi" w:cstheme="minorHAnsi"/>
              </w:rPr>
              <w:t>. Δ1α/ΓΠ.οικ. 6</w:t>
            </w:r>
            <w:r w:rsidR="003E0F08">
              <w:rPr>
                <w:rFonts w:asciiTheme="minorHAnsi" w:hAnsiTheme="minorHAnsi" w:cstheme="minorHAnsi"/>
              </w:rPr>
              <w:t>5630</w:t>
            </w:r>
          </w:p>
          <w:p w:rsidR="00470EB0" w:rsidRPr="002663BE" w:rsidRDefault="00932A72" w:rsidP="0000707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6" w:history="1">
              <w:r w:rsidR="00A27D9E" w:rsidRPr="002663BE">
                <w:rPr>
                  <w:rStyle w:val="-"/>
                  <w:rFonts w:asciiTheme="minorHAnsi" w:hAnsiTheme="minorHAnsi" w:cstheme="minorHAnsi"/>
                  <w:u w:val="none"/>
                </w:rPr>
                <w:t>ΦΕΚ Β 4</w:t>
              </w:r>
              <w:r w:rsidR="003E0F08" w:rsidRPr="002663BE">
                <w:rPr>
                  <w:rStyle w:val="-"/>
                  <w:rFonts w:asciiTheme="minorHAnsi" w:hAnsiTheme="minorHAnsi" w:cstheme="minorHAnsi"/>
                  <w:u w:val="none"/>
                </w:rPr>
                <w:t>883</w:t>
              </w:r>
              <w:r w:rsidR="00A27D9E" w:rsidRPr="002663BE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3E0F08" w:rsidRPr="002663BE">
                <w:rPr>
                  <w:rStyle w:val="-"/>
                  <w:rFonts w:asciiTheme="minorHAnsi" w:hAnsiTheme="minorHAnsi" w:cstheme="minorHAnsi"/>
                  <w:u w:val="none"/>
                </w:rPr>
                <w:t>21</w:t>
              </w:r>
              <w:r w:rsidR="00DC2899" w:rsidRPr="002663BE">
                <w:rPr>
                  <w:rStyle w:val="-"/>
                  <w:rFonts w:asciiTheme="minorHAnsi" w:hAnsiTheme="minorHAnsi" w:cstheme="minorHAnsi"/>
                  <w:u w:val="none"/>
                </w:rPr>
                <w:t>.10.2021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672BEC" w:rsidRPr="000C2D42" w:rsidRDefault="00B27C99" w:rsidP="00DC2899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="00DC2899">
              <w:rPr>
                <w:rFonts w:asciiTheme="minorHAnsi" w:hAnsiTheme="minorHAnsi" w:cstheme="minorHAnsi"/>
              </w:rPr>
              <w:t xml:space="preserve">Προϋποθέσεις εισόδου στη Χώρα προς περιορισμό της διασποράς του </w:t>
            </w:r>
            <w:proofErr w:type="spellStart"/>
            <w:r w:rsidR="00DC2899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DC2899">
              <w:rPr>
                <w:rFonts w:asciiTheme="minorHAnsi" w:hAnsiTheme="minorHAnsi" w:cstheme="minorHAnsi"/>
              </w:rPr>
              <w:t xml:space="preserve"> </w:t>
            </w:r>
            <w:r w:rsidR="00DC2899">
              <w:rPr>
                <w:rFonts w:asciiTheme="minorHAnsi" w:hAnsiTheme="minorHAnsi" w:cstheme="minorHAnsi"/>
                <w:lang w:val="en-US"/>
              </w:rPr>
              <w:t>COVID</w:t>
            </w:r>
            <w:r w:rsidR="00DC2899" w:rsidRPr="00DC2899">
              <w:rPr>
                <w:rFonts w:asciiTheme="minorHAnsi" w:hAnsiTheme="minorHAnsi" w:cstheme="minorHAnsi"/>
              </w:rPr>
              <w:t>-19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  <w:tr w:rsidR="00B561CA" w:rsidRPr="008A4D4F" w:rsidTr="000112E2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B561CA" w:rsidRPr="00766591" w:rsidRDefault="00766591" w:rsidP="000A3F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FFFFFF" w:themeFill="background1"/>
          </w:tcPr>
          <w:p w:rsidR="00B561CA" w:rsidRPr="00F32165" w:rsidRDefault="00B561CA" w:rsidP="000A3FEB">
            <w:pPr>
              <w:rPr>
                <w:rFonts w:asciiTheme="minorHAnsi" w:hAnsiTheme="minorHAnsi" w:cstheme="minorHAnsi"/>
              </w:rPr>
            </w:pPr>
            <w:r w:rsidRPr="00F32165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:rsidR="00B27C99" w:rsidRDefault="00B561CA" w:rsidP="00AE1B0E">
            <w:pPr>
              <w:rPr>
                <w:rFonts w:asciiTheme="minorHAnsi" w:hAnsiTheme="minorHAnsi" w:cstheme="minorHAnsi"/>
              </w:rPr>
            </w:pPr>
            <w:r w:rsidRPr="00F32165">
              <w:rPr>
                <w:rFonts w:asciiTheme="minorHAnsi" w:hAnsiTheme="minorHAnsi" w:cstheme="minorHAnsi"/>
              </w:rPr>
              <w:t xml:space="preserve">ΑΝΑΠΤΥΞΗΣ ΚΑΙ ΕΠΕΝΔΥΣΕΩΝ – </w:t>
            </w:r>
            <w:r w:rsidR="00AE1B0E">
              <w:rPr>
                <w:rFonts w:asciiTheme="minorHAnsi" w:hAnsiTheme="minorHAnsi" w:cstheme="minorHAnsi"/>
              </w:rPr>
              <w:t xml:space="preserve">ΕΘΝΙΚΗΣ ΑΜΥΝΑΣ – </w:t>
            </w:r>
          </w:p>
          <w:p w:rsidR="00B27C99" w:rsidRDefault="00AE1B0E" w:rsidP="00AE1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ΠΑΙΔΕΙΑΣ ΚΑΙ ΘΡΗΣΚΕΥΜΑΤΩΝ – ΕΡΓΑΣΙΑΣ ΚΑΙ ΚΟΙΝΩΝΙΚΩΝ ΥΠΟΘΕΣΕΩΝ – </w:t>
            </w:r>
          </w:p>
          <w:p w:rsidR="00B27C99" w:rsidRDefault="00AE1B0E" w:rsidP="00AE1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ΥΓΕΙΑΣ – </w:t>
            </w:r>
          </w:p>
          <w:p w:rsidR="00B27C99" w:rsidRDefault="00AE1B0E" w:rsidP="00AE1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ΠΡΟΣΤΑΣΙΑΣ ΤΟΥ ΠΟΛΙΤΗ – ΠΟΛΙΤΙΣΜΟΥ ΚΑΙ ΑΘΛΗΤΙΣΜΟΥ – ΔΙΚΑΙΟΣΥΝΗΣ – ΕΣΩΤΕΡΙΚΩΝ </w:t>
            </w:r>
            <w:r w:rsidR="005F220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ΜΕΤΑΝΑΣΤΕΥΣΗΣ ΚΑΙ ΑΣΥΛΟΥ – ΨΗΦΙΑΚΗΣ ΔΙΑΚΥΒΕΡΝΗΣΗΣ – ΥΠΟΔΟΜΩΝ ΚΑΙ ΜΕΤΑΦΟΡΩΝ – ΝΑΥΤΙΛΙΑΣ ΚΑΙ ΝΗΣΙΩΤΙΚΗΣ ΠΟΛΙΤΙΚΗΣ – </w:t>
            </w:r>
          </w:p>
          <w:p w:rsidR="00B27C99" w:rsidRDefault="00AE1B0E" w:rsidP="00AE1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ΕΠΙΚΡΑΤΕΙΑΣ – </w:t>
            </w:r>
          </w:p>
          <w:p w:rsidR="00B27C99" w:rsidRDefault="00AE1B0E" w:rsidP="00AE1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ΥΦΥΠΟΥΡΓΟΥ </w:t>
            </w:r>
          </w:p>
          <w:p w:rsidR="00B561CA" w:rsidRPr="00F32165" w:rsidRDefault="00AE1B0E" w:rsidP="00AE1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ΣΤΟΝ ΠΡΩΘΥΠΟΥΡΓΟ</w:t>
            </w:r>
          </w:p>
          <w:p w:rsidR="00B561CA" w:rsidRPr="00F32165" w:rsidRDefault="00AE1B0E" w:rsidP="000A3FE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Δ1α/Γ.Π.οικ. 66436</w:t>
            </w:r>
          </w:p>
          <w:p w:rsidR="00B561CA" w:rsidRPr="002663BE" w:rsidRDefault="00932A72" w:rsidP="000A3FEB">
            <w:pPr>
              <w:rPr>
                <w:rFonts w:asciiTheme="minorHAnsi" w:hAnsiTheme="minorHAnsi" w:cstheme="minorHAnsi"/>
              </w:rPr>
            </w:pPr>
            <w:hyperlink r:id="rId17" w:history="1">
              <w:r w:rsidR="00AE1B0E" w:rsidRPr="002663BE">
                <w:rPr>
                  <w:rStyle w:val="-"/>
                  <w:rFonts w:asciiTheme="minorHAnsi" w:hAnsiTheme="minorHAnsi" w:cstheme="minorHAnsi"/>
                  <w:u w:val="none"/>
                </w:rPr>
                <w:t>ΦΕΚ Β 4919/24</w:t>
              </w:r>
              <w:r w:rsidR="00B561CA" w:rsidRPr="002663BE">
                <w:rPr>
                  <w:rStyle w:val="-"/>
                  <w:rFonts w:asciiTheme="minorHAnsi" w:hAnsiTheme="minorHAnsi" w:cstheme="minorHAnsi"/>
                  <w:u w:val="none"/>
                </w:rPr>
                <w:t>.10.2021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B561CA" w:rsidRPr="00F32165" w:rsidRDefault="00B561CA" w:rsidP="00AE1B0E">
            <w:pPr>
              <w:jc w:val="both"/>
              <w:rPr>
                <w:rFonts w:asciiTheme="minorHAnsi" w:hAnsiTheme="minorHAnsi" w:cstheme="minorHAnsi"/>
              </w:rPr>
            </w:pPr>
            <w:r w:rsidRPr="00F32165">
              <w:rPr>
                <w:rFonts w:asciiTheme="minorHAnsi" w:hAnsiTheme="minorHAnsi" w:cstheme="minorHAnsi"/>
              </w:rPr>
              <w:t>«</w:t>
            </w:r>
            <w:r w:rsidR="000A3FEB">
              <w:rPr>
                <w:rFonts w:asciiTheme="minorHAnsi" w:hAnsiTheme="minorHAnsi" w:cs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="000A3FEB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0A3FEB">
              <w:rPr>
                <w:rFonts w:asciiTheme="minorHAnsi" w:hAnsiTheme="minorHAnsi" w:cstheme="minorHAnsi"/>
              </w:rPr>
              <w:t xml:space="preserve"> </w:t>
            </w:r>
            <w:r w:rsidR="000A3FEB">
              <w:rPr>
                <w:rFonts w:asciiTheme="minorHAnsi" w:hAnsiTheme="minorHAnsi" w:cstheme="minorHAnsi"/>
                <w:lang w:val="en-US"/>
              </w:rPr>
              <w:t>COVID</w:t>
            </w:r>
            <w:r w:rsidR="000A3FEB" w:rsidRPr="000A3FEB">
              <w:rPr>
                <w:rFonts w:asciiTheme="minorHAnsi" w:hAnsiTheme="minorHAnsi" w:cstheme="minorHAnsi"/>
              </w:rPr>
              <w:t xml:space="preserve">-19 </w:t>
            </w:r>
            <w:r w:rsidR="000A32E6">
              <w:rPr>
                <w:rFonts w:asciiTheme="minorHAnsi" w:hAnsiTheme="minorHAnsi" w:cstheme="minorHAnsi"/>
              </w:rPr>
              <w:t>στο σύνολο της Επικράτειας, για το διάστημα από τη Δευτέρα, 25 Οκτωβρίου 2021 και ώρα 06:00 έως και τη Δευτέρα, 8 Νοεμβρίου 2021 και ώρα 06:00</w:t>
            </w:r>
            <w:r w:rsidRPr="00F32165">
              <w:rPr>
                <w:rFonts w:asciiTheme="minorHAnsi" w:hAnsiTheme="minorHAnsi" w:cstheme="minorHAnsi"/>
              </w:rPr>
              <w:t>»</w:t>
            </w:r>
          </w:p>
        </w:tc>
      </w:tr>
    </w:tbl>
    <w:p w:rsidR="000B2170" w:rsidRPr="00F82CA5" w:rsidRDefault="000B2170" w:rsidP="00892FF9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165C3" w:rsidP="008F53A4">
      <w:pPr>
        <w:pStyle w:val="1"/>
        <w:rPr>
          <w:rFonts w:ascii="Calibri" w:hAnsi="Calibri"/>
          <w:sz w:val="24"/>
          <w:szCs w:val="24"/>
        </w:rPr>
      </w:pPr>
      <w:r w:rsidRPr="00FB7927">
        <w:rPr>
          <w:rFonts w:ascii="Calibri" w:hAnsi="Calibri"/>
          <w:sz w:val="24"/>
          <w:szCs w:val="24"/>
        </w:rPr>
        <w:t xml:space="preserve">  </w:t>
      </w:r>
      <w:r w:rsidR="00772A66" w:rsidRPr="00BB3E0B">
        <w:rPr>
          <w:rFonts w:ascii="Calibri" w:hAnsi="Calibri"/>
          <w:sz w:val="24"/>
          <w:szCs w:val="24"/>
        </w:rPr>
        <w:t xml:space="preserve">      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63DF1" w:rsidRPr="0095285E" w:rsidTr="00736D3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301C70" w:rsidRPr="003642C1" w:rsidTr="00301C7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301C70" w:rsidRPr="00EA0F99" w:rsidRDefault="00301C70" w:rsidP="00960897">
            <w:pPr>
              <w:jc w:val="center"/>
              <w:rPr>
                <w:rFonts w:asciiTheme="minorHAnsi" w:hAnsiTheme="minorHAnsi" w:cstheme="minorHAnsi"/>
              </w:rPr>
            </w:pPr>
            <w:bookmarkStart w:id="30" w:name="_Toc34837617"/>
            <w:r w:rsidRPr="00EA0F99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FFFFFF" w:themeFill="background1"/>
          </w:tcPr>
          <w:p w:rsidR="009626D6" w:rsidRDefault="003D4F13" w:rsidP="009E3072">
            <w:pPr>
              <w:rPr>
                <w:rFonts w:asciiTheme="minorHAnsi" w:hAnsiTheme="minorHAnsi" w:cstheme="minorHAnsi"/>
              </w:rPr>
            </w:pPr>
            <w:r w:rsidRPr="003861DD">
              <w:rPr>
                <w:rFonts w:asciiTheme="minorHAnsi" w:hAnsiTheme="minorHAnsi" w:cstheme="minorHAnsi"/>
              </w:rPr>
              <w:t>ΑΠΟΦΑΣΗ ΤΟΥ ΥΦΥ</w:t>
            </w:r>
            <w:r w:rsidR="00050AA1" w:rsidRPr="003861DD">
              <w:rPr>
                <w:rFonts w:asciiTheme="minorHAnsi" w:hAnsiTheme="minorHAnsi" w:cstheme="minorHAnsi"/>
              </w:rPr>
              <w:t>Π</w:t>
            </w:r>
            <w:r w:rsidR="001623DD" w:rsidRPr="003861DD">
              <w:rPr>
                <w:rFonts w:asciiTheme="minorHAnsi" w:hAnsiTheme="minorHAnsi" w:cstheme="minorHAnsi"/>
              </w:rPr>
              <w:t xml:space="preserve">ΟΥΡΓΟΥ ΑΓΡΟΤΙΚΗΣ ΑΝΑΠΤΥΞΗΣ </w:t>
            </w:r>
          </w:p>
          <w:p w:rsidR="00301C70" w:rsidRPr="003861DD" w:rsidRDefault="001623DD" w:rsidP="009E3072">
            <w:pPr>
              <w:rPr>
                <w:rFonts w:asciiTheme="minorHAnsi" w:hAnsiTheme="minorHAnsi" w:cstheme="minorHAnsi"/>
              </w:rPr>
            </w:pPr>
            <w:r w:rsidRPr="003861DD">
              <w:rPr>
                <w:rFonts w:asciiTheme="minorHAnsi" w:hAnsiTheme="minorHAnsi" w:cstheme="minorHAnsi"/>
              </w:rPr>
              <w:t>ΚΑΙ ΤΡΟΦΙΜΩΝ</w:t>
            </w:r>
            <w:r w:rsidR="003D4F13" w:rsidRPr="003861DD">
              <w:rPr>
                <w:rFonts w:asciiTheme="minorHAnsi" w:hAnsiTheme="minorHAnsi" w:cstheme="minorHAnsi"/>
              </w:rPr>
              <w:t xml:space="preserve"> </w:t>
            </w:r>
          </w:p>
          <w:p w:rsidR="003C6AF3" w:rsidRPr="003861DD" w:rsidRDefault="00B83D5C" w:rsidP="003C6AF3">
            <w:pPr>
              <w:rPr>
                <w:rFonts w:asciiTheme="minorHAnsi" w:hAnsiTheme="minorHAnsi"/>
              </w:rPr>
            </w:pPr>
            <w:proofErr w:type="spellStart"/>
            <w:r w:rsidRPr="003861DD">
              <w:rPr>
                <w:rFonts w:asciiTheme="minorHAnsi" w:hAnsiTheme="minorHAnsi"/>
              </w:rPr>
              <w:t>Αριθμ</w:t>
            </w:r>
            <w:proofErr w:type="spellEnd"/>
            <w:r w:rsidRPr="003861DD">
              <w:rPr>
                <w:rFonts w:asciiTheme="minorHAnsi" w:hAnsiTheme="minorHAnsi"/>
              </w:rPr>
              <w:t xml:space="preserve">. </w:t>
            </w:r>
            <w:r w:rsidR="001623DD" w:rsidRPr="003861DD">
              <w:rPr>
                <w:rFonts w:asciiTheme="minorHAnsi" w:hAnsiTheme="minorHAnsi"/>
              </w:rPr>
              <w:t>515/283379</w:t>
            </w:r>
          </w:p>
          <w:p w:rsidR="00CF0BDA" w:rsidRPr="006E4F95" w:rsidRDefault="00932A72" w:rsidP="003C6AF3">
            <w:pPr>
              <w:rPr>
                <w:rFonts w:asciiTheme="minorHAnsi" w:hAnsiTheme="minorHAnsi" w:cstheme="minorHAnsi"/>
              </w:rPr>
            </w:pPr>
            <w:hyperlink r:id="rId18" w:history="1">
              <w:r w:rsidR="00B83D5C" w:rsidRPr="006E4F95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4E4827" w:rsidRPr="006E4F95">
                <w:rPr>
                  <w:rStyle w:val="-"/>
                  <w:rFonts w:asciiTheme="minorHAnsi" w:hAnsiTheme="minorHAnsi" w:cstheme="minorHAnsi"/>
                  <w:u w:val="none"/>
                </w:rPr>
                <w:t>4</w:t>
              </w:r>
              <w:r w:rsidR="001623DD" w:rsidRPr="006E4F95">
                <w:rPr>
                  <w:rStyle w:val="-"/>
                  <w:rFonts w:asciiTheme="minorHAnsi" w:hAnsiTheme="minorHAnsi" w:cstheme="minorHAnsi"/>
                  <w:u w:val="none"/>
                </w:rPr>
                <w:t>806</w:t>
              </w:r>
              <w:r w:rsidR="00B83D5C" w:rsidRPr="006E4F95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1623DD" w:rsidRPr="006E4F95">
                <w:rPr>
                  <w:rStyle w:val="-"/>
                  <w:rFonts w:asciiTheme="minorHAnsi" w:hAnsiTheme="minorHAnsi" w:cstheme="minorHAnsi"/>
                  <w:u w:val="none"/>
                </w:rPr>
                <w:t>18</w:t>
              </w:r>
              <w:r w:rsidR="003D4F13" w:rsidRPr="006E4F95">
                <w:rPr>
                  <w:rStyle w:val="-"/>
                  <w:rFonts w:asciiTheme="minorHAnsi" w:hAnsiTheme="minorHAnsi" w:cstheme="minorHAnsi"/>
                  <w:u w:val="none"/>
                </w:rPr>
                <w:t>.10</w:t>
              </w:r>
              <w:r w:rsidR="00CF0BDA" w:rsidRPr="006E4F95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01C70" w:rsidRPr="003861DD" w:rsidRDefault="00273547" w:rsidP="003861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861DD">
              <w:rPr>
                <w:rFonts w:asciiTheme="minorHAnsi" w:hAnsiTheme="minorHAnsi" w:cstheme="minorHAnsi"/>
              </w:rPr>
              <w:t>«</w:t>
            </w:r>
            <w:r w:rsidR="003861DD" w:rsidRPr="003861DD">
              <w:rPr>
                <w:rFonts w:asciiTheme="minorHAnsi" w:hAnsiTheme="minorHAnsi"/>
              </w:rPr>
              <w:t>Παρεκκλίσεις από τις διατάξεις των υπ’  αρ. 137/102856/14-04</w:t>
            </w:r>
            <w:r w:rsidR="009626D6">
              <w:rPr>
                <w:rFonts w:asciiTheme="minorHAnsi" w:hAnsiTheme="minorHAnsi"/>
              </w:rPr>
              <w:t>-2020 (Β’ 1576) και 138/102859/</w:t>
            </w:r>
            <w:r w:rsidR="003861DD" w:rsidRPr="003861DD">
              <w:rPr>
                <w:rFonts w:asciiTheme="minorHAnsi" w:hAnsiTheme="minorHAnsi"/>
              </w:rPr>
              <w:t>14-04-2020 (Β’  1622) αποφάσεων του Υπουργού και του Υφυπουργού Αγροτικής Ανάπτυξης και Τροφίμων</w:t>
            </w:r>
            <w:r w:rsidRPr="003861DD">
              <w:rPr>
                <w:rFonts w:asciiTheme="minorHAnsi" w:hAnsiTheme="minorHAnsi" w:cstheme="minorHAnsi"/>
              </w:rPr>
              <w:t>»</w:t>
            </w:r>
          </w:p>
        </w:tc>
      </w:tr>
      <w:tr w:rsidR="00673104" w:rsidRPr="008A4D4F" w:rsidTr="0023653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673104" w:rsidRPr="00CF5335" w:rsidRDefault="00673104" w:rsidP="00AB4B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9626D6" w:rsidRDefault="009626D6" w:rsidP="00BD4B42">
            <w:pPr>
              <w:rPr>
                <w:rFonts w:asciiTheme="minorHAnsi" w:hAnsiTheme="minorHAnsi" w:cstheme="minorHAnsi"/>
              </w:rPr>
            </w:pPr>
          </w:p>
          <w:p w:rsidR="006D6339" w:rsidRPr="00FF6859" w:rsidRDefault="006D6339" w:rsidP="00BD4B42">
            <w:pPr>
              <w:rPr>
                <w:rFonts w:asciiTheme="minorHAnsi" w:hAnsiTheme="minorHAnsi" w:cstheme="minorHAnsi"/>
              </w:rPr>
            </w:pPr>
            <w:r w:rsidRPr="00FF6859">
              <w:rPr>
                <w:rFonts w:asciiTheme="minorHAnsi" w:hAnsiTheme="minorHAnsi" w:cstheme="minorHAnsi"/>
              </w:rPr>
              <w:t xml:space="preserve">ΑΠΟΦΑΣΗ ΤΟΥ </w:t>
            </w:r>
            <w:r w:rsidR="00981A10" w:rsidRPr="00FF6859">
              <w:rPr>
                <w:rFonts w:asciiTheme="minorHAnsi" w:hAnsiTheme="minorHAnsi" w:cstheme="minorHAnsi"/>
              </w:rPr>
              <w:t xml:space="preserve">ΥΠΟΥΡΓΟΥ </w:t>
            </w:r>
            <w:r w:rsidR="00BD4B42" w:rsidRPr="00FF6859">
              <w:rPr>
                <w:rFonts w:asciiTheme="minorHAnsi" w:hAnsiTheme="minorHAnsi" w:cstheme="minorHAnsi"/>
              </w:rPr>
              <w:t>ΝΑΥΤΙΛΙΑΣ ΚΑΙ ΝΗΣΙΩΤΙΚΗΣ ΠΟΛΙΤΙΚΗΣ</w:t>
            </w:r>
          </w:p>
          <w:p w:rsidR="00673104" w:rsidRPr="00FF6859" w:rsidRDefault="00BD4B42" w:rsidP="00AB4B57">
            <w:pPr>
              <w:rPr>
                <w:rFonts w:asciiTheme="minorHAnsi" w:hAnsiTheme="minorHAnsi" w:cstheme="minorHAnsi"/>
              </w:rPr>
            </w:pPr>
            <w:proofErr w:type="spellStart"/>
            <w:r w:rsidRPr="00FF6859">
              <w:rPr>
                <w:rFonts w:asciiTheme="minorHAnsi" w:hAnsiTheme="minorHAnsi"/>
              </w:rPr>
              <w:t>Αριθμ</w:t>
            </w:r>
            <w:proofErr w:type="spellEnd"/>
            <w:r w:rsidRPr="00FF6859">
              <w:rPr>
                <w:rFonts w:asciiTheme="minorHAnsi" w:hAnsiTheme="minorHAnsi"/>
              </w:rPr>
              <w:t>. 2222.1-1.2/75902/2021</w:t>
            </w:r>
          </w:p>
          <w:p w:rsidR="00673104" w:rsidRPr="003D6B62" w:rsidRDefault="00932A72" w:rsidP="00AB4B57">
            <w:pPr>
              <w:rPr>
                <w:rFonts w:asciiTheme="minorHAnsi" w:hAnsiTheme="minorHAnsi" w:cstheme="minorHAnsi"/>
              </w:rPr>
            </w:pPr>
            <w:hyperlink r:id="rId19" w:history="1">
              <w:r w:rsidR="00DF09E7" w:rsidRPr="003D6B62">
                <w:rPr>
                  <w:rStyle w:val="-"/>
                  <w:rFonts w:asciiTheme="minorHAnsi" w:hAnsiTheme="minorHAnsi" w:cstheme="minorHAnsi"/>
                  <w:u w:val="none"/>
                </w:rPr>
                <w:t>ΦΕΚ Β 4</w:t>
              </w:r>
              <w:r w:rsidR="00BD4B42" w:rsidRPr="009626D6">
                <w:rPr>
                  <w:rStyle w:val="-"/>
                  <w:rFonts w:asciiTheme="minorHAnsi" w:hAnsiTheme="minorHAnsi" w:cstheme="minorHAnsi"/>
                  <w:u w:val="none"/>
                </w:rPr>
                <w:t>858</w:t>
              </w:r>
              <w:r w:rsidR="00DF09E7" w:rsidRPr="003D6B62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BD4B42" w:rsidRPr="009626D6">
                <w:rPr>
                  <w:rStyle w:val="-"/>
                  <w:rFonts w:asciiTheme="minorHAnsi" w:hAnsiTheme="minorHAnsi" w:cstheme="minorHAnsi"/>
                  <w:u w:val="none"/>
                </w:rPr>
                <w:t>20</w:t>
              </w:r>
              <w:r w:rsidR="00981A10" w:rsidRPr="003D6B62">
                <w:rPr>
                  <w:rStyle w:val="-"/>
                  <w:rFonts w:asciiTheme="minorHAnsi" w:hAnsiTheme="minorHAnsi" w:cstheme="minorHAnsi"/>
                  <w:u w:val="none"/>
                </w:rPr>
                <w:t>.10</w:t>
              </w:r>
              <w:r w:rsidR="00673104" w:rsidRPr="003D6B62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673104" w:rsidRPr="00FF6859" w:rsidRDefault="009626D6" w:rsidP="00BD4B4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«</w:t>
            </w:r>
            <w:r w:rsidR="00FF6859" w:rsidRPr="00FF6859">
              <w:rPr>
                <w:rFonts w:asciiTheme="minorHAnsi" w:hAnsiTheme="minorHAnsi"/>
              </w:rPr>
              <w:t>Έγκριση και αποδοχή των τροποποιήσεων του Διεθνούς Κώδικα Ασφάλειας για τα πλοία που χρησιμοποιούν αέρια ή άλλα καύσιμα χαμηλού σημείου ανάφλεξης (Κώδικας IGF), ως αυτές υιοθετήθηκαν την 11η Νοεμβρίου 2020 με την απόφαση MSC.475(102) της Επιτροπής Ναυτικής Ασφάλειας του Διεθνούς Ναυτιλιακού Οργανισμού (ΙΜΟ)</w:t>
            </w:r>
            <w:r>
              <w:rPr>
                <w:rFonts w:asciiTheme="minorHAnsi" w:hAnsiTheme="minorHAnsi"/>
              </w:rPr>
              <w:t>»</w:t>
            </w:r>
          </w:p>
        </w:tc>
      </w:tr>
      <w:tr w:rsidR="00A955FA" w:rsidRPr="008A4D4F" w:rsidTr="00A955FA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A955FA" w:rsidRPr="00CF5335" w:rsidRDefault="00A955FA" w:rsidP="000A3F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9626D6" w:rsidRDefault="009626D6" w:rsidP="000A3FEB">
            <w:pPr>
              <w:rPr>
                <w:rFonts w:asciiTheme="minorHAnsi" w:hAnsiTheme="minorHAnsi" w:cstheme="minorHAnsi"/>
              </w:rPr>
            </w:pPr>
          </w:p>
          <w:p w:rsidR="00A955FA" w:rsidRPr="00A955FA" w:rsidRDefault="00A955FA" w:rsidP="000A3FEB">
            <w:pPr>
              <w:rPr>
                <w:rFonts w:asciiTheme="minorHAnsi" w:hAnsiTheme="minorHAnsi" w:cstheme="minorHAnsi"/>
              </w:rPr>
            </w:pPr>
            <w:r w:rsidRPr="00A955FA">
              <w:rPr>
                <w:rFonts w:asciiTheme="minorHAnsi" w:hAnsiTheme="minorHAnsi" w:cstheme="minorHAnsi"/>
              </w:rPr>
              <w:t>ΑΠΟΦΑΣΗ ΤΟΥ ΥΠΟΥΡΓΟΥ ΝΑΥΤΙΛΙΑΣ ΚΑΙ ΝΗΣΙΩΤΙΚΗΣ ΠΟΛΙΤΙΚΗΣ</w:t>
            </w:r>
          </w:p>
          <w:p w:rsidR="00A955FA" w:rsidRPr="00A955FA" w:rsidRDefault="00A955FA" w:rsidP="000A3FEB">
            <w:pPr>
              <w:rPr>
                <w:rFonts w:asciiTheme="minorHAnsi" w:hAnsiTheme="minorHAnsi" w:cstheme="minorHAnsi"/>
              </w:rPr>
            </w:pPr>
            <w:proofErr w:type="spellStart"/>
            <w:r w:rsidRPr="00A955FA">
              <w:rPr>
                <w:rFonts w:asciiTheme="minorHAnsi" w:hAnsiTheme="minorHAnsi"/>
              </w:rPr>
              <w:t>Αριθμ</w:t>
            </w:r>
            <w:proofErr w:type="spellEnd"/>
            <w:r w:rsidRPr="00A955FA">
              <w:rPr>
                <w:rFonts w:asciiTheme="minorHAnsi" w:hAnsiTheme="minorHAnsi"/>
              </w:rPr>
              <w:t>. 2222.1-1.2/75903/2021</w:t>
            </w:r>
          </w:p>
          <w:p w:rsidR="00A955FA" w:rsidRPr="003D6B62" w:rsidRDefault="00932A72" w:rsidP="000A3FEB">
            <w:pPr>
              <w:rPr>
                <w:rFonts w:asciiTheme="minorHAnsi" w:hAnsiTheme="minorHAnsi" w:cstheme="minorHAnsi"/>
              </w:rPr>
            </w:pPr>
            <w:hyperlink r:id="rId20" w:history="1">
              <w:r w:rsidR="00A955FA" w:rsidRPr="003D6B62">
                <w:rPr>
                  <w:rStyle w:val="-"/>
                  <w:rFonts w:asciiTheme="minorHAnsi" w:hAnsiTheme="minorHAnsi" w:cstheme="minorHAnsi"/>
                  <w:u w:val="none"/>
                </w:rPr>
                <w:t>ΦΕΚ Β 4</w:t>
              </w:r>
              <w:r w:rsidR="00A955FA" w:rsidRPr="00684687">
                <w:rPr>
                  <w:rStyle w:val="-"/>
                  <w:rFonts w:asciiTheme="minorHAnsi" w:hAnsiTheme="minorHAnsi" w:cstheme="minorHAnsi"/>
                  <w:u w:val="none"/>
                </w:rPr>
                <w:t>858</w:t>
              </w:r>
              <w:r w:rsidR="00A955FA" w:rsidRPr="003D6B62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A955FA" w:rsidRPr="00684687">
                <w:rPr>
                  <w:rStyle w:val="-"/>
                  <w:rFonts w:asciiTheme="minorHAnsi" w:hAnsiTheme="minorHAnsi" w:cstheme="minorHAnsi"/>
                  <w:u w:val="none"/>
                </w:rPr>
                <w:t>20</w:t>
              </w:r>
              <w:r w:rsidR="00A955FA" w:rsidRPr="003D6B62">
                <w:rPr>
                  <w:rStyle w:val="-"/>
                  <w:rFonts w:asciiTheme="minorHAnsi" w:hAnsiTheme="minorHAnsi" w:cstheme="minorHAnsi"/>
                  <w:u w:val="none"/>
                </w:rPr>
                <w:t>.10.2021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A955FA" w:rsidRPr="00A955FA" w:rsidRDefault="009626D6" w:rsidP="00A955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«</w:t>
            </w:r>
            <w:r w:rsidR="00A955FA" w:rsidRPr="00A955FA">
              <w:rPr>
                <w:rFonts w:asciiTheme="minorHAnsi" w:hAnsiTheme="minorHAnsi"/>
              </w:rPr>
              <w:t xml:space="preserve">Έγκριση και αποδοχή των τροποποιήσεων του Διεθνούς Κώδικα για την κατασκευή και τον εξοπλισμό πλοίων που μεταφέρουν υγροποιημένα αέρια χύμα (IGC </w:t>
            </w:r>
            <w:proofErr w:type="spellStart"/>
            <w:r w:rsidR="00A955FA" w:rsidRPr="00A955FA">
              <w:rPr>
                <w:rFonts w:asciiTheme="minorHAnsi" w:hAnsiTheme="minorHAnsi"/>
              </w:rPr>
              <w:t>Code</w:t>
            </w:r>
            <w:proofErr w:type="spellEnd"/>
            <w:r w:rsidR="00A955FA" w:rsidRPr="00A955FA">
              <w:rPr>
                <w:rFonts w:asciiTheme="minorHAnsi" w:hAnsiTheme="minorHAnsi"/>
              </w:rPr>
              <w:t>), ως αυτές υιοθετήθηκαν την 11η Νοεμβρίου 2020 με την απόφαση MSC.476(102) της Επιτροπής Ναυτικής Ασφάλειας του Διεθνούς Ναυτι</w:t>
            </w:r>
            <w:r>
              <w:rPr>
                <w:rFonts w:asciiTheme="minorHAnsi" w:hAnsiTheme="minorHAnsi"/>
              </w:rPr>
              <w:t>λιακού Οργανισμού (ΙΜΟ)»</w:t>
            </w:r>
          </w:p>
        </w:tc>
      </w:tr>
      <w:tr w:rsidR="00A3034F" w:rsidRPr="008A4D4F" w:rsidTr="007D27B9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A3034F" w:rsidRPr="00A3034F" w:rsidRDefault="00A3034F" w:rsidP="000A3FE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4</w:t>
            </w:r>
          </w:p>
        </w:tc>
        <w:tc>
          <w:tcPr>
            <w:tcW w:w="3545" w:type="dxa"/>
            <w:shd w:val="clear" w:color="auto" w:fill="FFFFFF" w:themeFill="background1"/>
          </w:tcPr>
          <w:p w:rsidR="00A3034F" w:rsidRPr="00A3034F" w:rsidRDefault="00A3034F" w:rsidP="000A3FEB">
            <w:pPr>
              <w:rPr>
                <w:rFonts w:asciiTheme="minorHAnsi" w:hAnsiTheme="minorHAnsi" w:cstheme="minorHAnsi"/>
              </w:rPr>
            </w:pPr>
            <w:r w:rsidRPr="00FF6859">
              <w:rPr>
                <w:rFonts w:asciiTheme="minorHAnsi" w:hAnsiTheme="minorHAnsi" w:cstheme="minorHAnsi"/>
              </w:rPr>
              <w:t xml:space="preserve">ΑΠΟΦΑΣΗ ΤΟΥ </w:t>
            </w:r>
            <w:r>
              <w:rPr>
                <w:rFonts w:asciiTheme="minorHAnsi" w:hAnsiTheme="minorHAnsi" w:cstheme="minorHAnsi"/>
              </w:rPr>
              <w:t>ΥΦΥΠΟΥΡΓΟΥ ΥΠΟΔΟΜΩΝ ΚΑΙ ΜΕΤΑΦΟΡΩΝ</w:t>
            </w:r>
          </w:p>
          <w:p w:rsidR="00A3034F" w:rsidRPr="00FF6859" w:rsidRDefault="00A3034F" w:rsidP="000A3FE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ΔΑΕΦΚ-ΚΕ/οικ. 18668/Α321</w:t>
            </w:r>
          </w:p>
          <w:p w:rsidR="00A3034F" w:rsidRPr="003D6B62" w:rsidRDefault="00932A72" w:rsidP="000A3FEB">
            <w:pPr>
              <w:rPr>
                <w:rFonts w:asciiTheme="minorHAnsi" w:hAnsiTheme="minorHAnsi" w:cstheme="minorHAnsi"/>
              </w:rPr>
            </w:pPr>
            <w:hyperlink r:id="rId21" w:history="1">
              <w:r w:rsidR="00A3034F" w:rsidRPr="003D6B62">
                <w:rPr>
                  <w:rStyle w:val="-"/>
                  <w:rFonts w:asciiTheme="minorHAnsi" w:hAnsiTheme="minorHAnsi" w:cstheme="minorHAnsi"/>
                  <w:u w:val="none"/>
                </w:rPr>
                <w:t>ΦΕΚ Β 4916/22.10.2021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A3034F" w:rsidRPr="00FF6859" w:rsidRDefault="00A3034F" w:rsidP="00A303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«Ορισμός προθεσμίας υποβολής αιτήσεων σχετικά με τη χορήγηση Στεγαστικής Συνδρομής για την αποκατάσταση των ζημιών σε κτήρια, που επλήγησαν από τις πυρκαγιές της 23</w:t>
            </w:r>
            <w:r>
              <w:rPr>
                <w:rFonts w:asciiTheme="minorHAnsi" w:hAnsiTheme="minorHAnsi"/>
                <w:vertAlign w:val="superscript"/>
              </w:rPr>
              <w:t xml:space="preserve">ης </w:t>
            </w:r>
            <w:r>
              <w:rPr>
                <w:rFonts w:asciiTheme="minorHAnsi" w:hAnsiTheme="minorHAnsi"/>
              </w:rPr>
              <w:t>και 24</w:t>
            </w:r>
            <w:r>
              <w:rPr>
                <w:rFonts w:asciiTheme="minorHAnsi" w:hAnsiTheme="minorHAnsi"/>
                <w:vertAlign w:val="superscript"/>
              </w:rPr>
              <w:t xml:space="preserve">ης </w:t>
            </w:r>
            <w:r>
              <w:rPr>
                <w:rFonts w:asciiTheme="minorHAnsi" w:hAnsiTheme="minorHAnsi"/>
              </w:rPr>
              <w:t>Ιουλίου 2018 σε περιοχές της Περιφέρειας Αττικής και της Περιφέρειας Πελοποννήσου»</w:t>
            </w:r>
          </w:p>
        </w:tc>
      </w:tr>
    </w:tbl>
    <w:p w:rsidR="00A955FA" w:rsidRPr="00684687" w:rsidRDefault="00A955FA" w:rsidP="00A955FA">
      <w:pPr>
        <w:rPr>
          <w:rFonts w:asciiTheme="minorHAnsi" w:hAnsiTheme="minorHAnsi" w:cstheme="minorHAnsi"/>
          <w:sz w:val="16"/>
          <w:szCs w:val="16"/>
        </w:rPr>
      </w:pPr>
    </w:p>
    <w:p w:rsidR="003959AF" w:rsidRPr="00E2213B" w:rsidRDefault="0023653C" w:rsidP="00FB6A9F">
      <w:pPr>
        <w:pStyle w:val="1"/>
        <w:rPr>
          <w:rFonts w:ascii="Calibri" w:hAnsi="Calibri"/>
        </w:rPr>
      </w:pPr>
      <w:r w:rsidRPr="0023653C">
        <w:rPr>
          <w:rFonts w:ascii="Calibri" w:hAnsi="Calibri"/>
          <w:sz w:val="24"/>
          <w:szCs w:val="24"/>
        </w:rPr>
        <w:t xml:space="preserve">    </w:t>
      </w:r>
      <w:r w:rsidR="005E10B3">
        <w:rPr>
          <w:rFonts w:ascii="Calibri" w:hAnsi="Calibri"/>
          <w:sz w:val="24"/>
          <w:szCs w:val="24"/>
        </w:rPr>
        <w:t xml:space="preserve">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2D54B2" w:rsidRPr="00CF60A2" w:rsidRDefault="002D54B2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Pr="000A4848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516739" w:rsidRDefault="00516739" w:rsidP="00E70CCB">
      <w:pPr>
        <w:rPr>
          <w:rFonts w:ascii="Calibri" w:hAnsi="Calibri" w:cs="Tahoma"/>
          <w:b/>
          <w:color w:val="365F91"/>
          <w:lang w:val="en-US"/>
        </w:rPr>
      </w:pPr>
    </w:p>
    <w:p w:rsidR="00FF39C2" w:rsidRDefault="00FF39C2" w:rsidP="00E70CCB">
      <w:pPr>
        <w:rPr>
          <w:rFonts w:ascii="Calibri" w:hAnsi="Calibri" w:cs="Tahoma"/>
          <w:b/>
          <w:color w:val="365F91"/>
          <w:lang w:val="en-US"/>
        </w:rPr>
      </w:pPr>
    </w:p>
    <w:p w:rsidR="00FF39C2" w:rsidRDefault="00FF39C2" w:rsidP="00E70CCB">
      <w:pPr>
        <w:rPr>
          <w:rFonts w:ascii="Calibri" w:hAnsi="Calibri" w:cs="Tahoma"/>
          <w:b/>
          <w:color w:val="365F91"/>
          <w:lang w:val="en-US"/>
        </w:rPr>
      </w:pPr>
    </w:p>
    <w:p w:rsidR="00FF39C2" w:rsidRDefault="00FF39C2" w:rsidP="00E70CCB">
      <w:pPr>
        <w:rPr>
          <w:rFonts w:ascii="Calibri" w:hAnsi="Calibri" w:cs="Tahoma"/>
          <w:b/>
          <w:color w:val="365F91"/>
          <w:lang w:val="en-US"/>
        </w:rPr>
      </w:pPr>
    </w:p>
    <w:p w:rsidR="00D76681" w:rsidRDefault="00D76681" w:rsidP="00E70CCB">
      <w:pPr>
        <w:rPr>
          <w:rFonts w:ascii="Calibri" w:hAnsi="Calibri" w:cs="Tahoma"/>
          <w:b/>
          <w:color w:val="365F91"/>
          <w:lang w:val="en-US"/>
        </w:rPr>
      </w:pPr>
    </w:p>
    <w:p w:rsidR="007A7945" w:rsidRDefault="007A7945" w:rsidP="00E70CCB">
      <w:pPr>
        <w:rPr>
          <w:rFonts w:ascii="Calibri" w:hAnsi="Calibri" w:cs="Tahoma"/>
          <w:b/>
          <w:color w:val="365F91"/>
          <w:lang w:val="en-US"/>
        </w:rPr>
      </w:pPr>
    </w:p>
    <w:p w:rsidR="007A7945" w:rsidRDefault="007A7945" w:rsidP="00E70CCB">
      <w:pPr>
        <w:rPr>
          <w:rFonts w:ascii="Calibri" w:hAnsi="Calibri" w:cs="Tahoma"/>
          <w:b/>
          <w:color w:val="365F91"/>
        </w:rPr>
      </w:pPr>
    </w:p>
    <w:p w:rsidR="002D54B2" w:rsidRDefault="002D54B2" w:rsidP="00E70CCB">
      <w:pPr>
        <w:rPr>
          <w:rFonts w:ascii="Calibri" w:hAnsi="Calibri" w:cs="Tahoma"/>
          <w:b/>
          <w:color w:val="365F91"/>
        </w:rPr>
      </w:pPr>
    </w:p>
    <w:p w:rsidR="002D54B2" w:rsidRDefault="002D54B2" w:rsidP="00E70CCB">
      <w:pPr>
        <w:rPr>
          <w:rFonts w:ascii="Calibri" w:hAnsi="Calibri" w:cs="Tahoma"/>
          <w:b/>
          <w:color w:val="365F91"/>
        </w:rPr>
      </w:pPr>
    </w:p>
    <w:p w:rsidR="002D54B2" w:rsidRDefault="002D54B2" w:rsidP="00E70CCB">
      <w:pPr>
        <w:rPr>
          <w:rFonts w:ascii="Calibri" w:hAnsi="Calibri" w:cs="Tahoma"/>
          <w:b/>
          <w:color w:val="365F91"/>
        </w:rPr>
      </w:pPr>
    </w:p>
    <w:p w:rsidR="002D54B2" w:rsidRDefault="002D54B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61047D" w:rsidRDefault="0061047D" w:rsidP="00E70CCB">
      <w:pPr>
        <w:rPr>
          <w:rFonts w:ascii="Calibri" w:hAnsi="Calibri" w:cs="Tahoma"/>
          <w:b/>
          <w:color w:val="365F91"/>
        </w:rPr>
      </w:pPr>
    </w:p>
    <w:p w:rsidR="0061047D" w:rsidRDefault="0061047D" w:rsidP="00E70CCB">
      <w:pPr>
        <w:rPr>
          <w:rFonts w:ascii="Calibri" w:hAnsi="Calibri" w:cs="Tahoma"/>
          <w:b/>
          <w:color w:val="365F91"/>
        </w:rPr>
      </w:pPr>
    </w:p>
    <w:p w:rsidR="0061047D" w:rsidRDefault="0061047D" w:rsidP="00E70CCB">
      <w:pPr>
        <w:rPr>
          <w:rFonts w:ascii="Calibri" w:hAnsi="Calibri" w:cs="Tahoma"/>
          <w:b/>
          <w:color w:val="365F91"/>
        </w:rPr>
      </w:pPr>
    </w:p>
    <w:p w:rsidR="0061047D" w:rsidRDefault="0061047D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0112E2" w:rsidRDefault="000112E2" w:rsidP="00E70CCB">
      <w:pPr>
        <w:rPr>
          <w:rFonts w:ascii="Calibri" w:hAnsi="Calibri" w:cs="Tahoma"/>
          <w:b/>
          <w:color w:val="365F91"/>
        </w:rPr>
      </w:pPr>
    </w:p>
    <w:p w:rsidR="00253ABC" w:rsidRDefault="00253ABC" w:rsidP="00E70CCB">
      <w:pPr>
        <w:rPr>
          <w:rFonts w:ascii="Calibri" w:hAnsi="Calibri" w:cs="Tahoma"/>
          <w:b/>
          <w:color w:val="365F91"/>
        </w:rPr>
      </w:pPr>
    </w:p>
    <w:p w:rsidR="00253ABC" w:rsidRDefault="00253ABC" w:rsidP="00E70CCB">
      <w:pPr>
        <w:rPr>
          <w:rFonts w:ascii="Calibri" w:hAnsi="Calibri" w:cs="Tahoma"/>
          <w:b/>
          <w:color w:val="365F91"/>
        </w:rPr>
      </w:pPr>
    </w:p>
    <w:p w:rsidR="00253ABC" w:rsidRDefault="00253ABC" w:rsidP="00E70CCB">
      <w:pPr>
        <w:rPr>
          <w:rFonts w:ascii="Calibri" w:hAnsi="Calibri" w:cs="Tahoma"/>
          <w:b/>
          <w:color w:val="365F91"/>
        </w:rPr>
      </w:pPr>
    </w:p>
    <w:p w:rsidR="00876F95" w:rsidRDefault="00876F95" w:rsidP="00E70CCB">
      <w:pPr>
        <w:rPr>
          <w:rFonts w:ascii="Calibri" w:hAnsi="Calibri" w:cs="Tahoma"/>
          <w:b/>
          <w:color w:val="365F91"/>
        </w:rPr>
      </w:pPr>
    </w:p>
    <w:p w:rsidR="00876F95" w:rsidRDefault="00876F95" w:rsidP="00E70CCB">
      <w:pPr>
        <w:rPr>
          <w:rFonts w:ascii="Calibri" w:hAnsi="Calibri" w:cs="Tahoma"/>
          <w:b/>
          <w:color w:val="365F91"/>
        </w:rPr>
      </w:pPr>
    </w:p>
    <w:p w:rsidR="00876F95" w:rsidRDefault="00876F95" w:rsidP="00E70CCB">
      <w:pPr>
        <w:rPr>
          <w:rFonts w:ascii="Calibri" w:hAnsi="Calibri" w:cs="Tahoma"/>
          <w:b/>
          <w:color w:val="365F91"/>
        </w:rPr>
      </w:pPr>
    </w:p>
    <w:p w:rsidR="00876F95" w:rsidRDefault="00876F95" w:rsidP="00E70CCB">
      <w:pPr>
        <w:rPr>
          <w:rFonts w:ascii="Calibri" w:hAnsi="Calibri" w:cs="Tahoma"/>
          <w:b/>
          <w:color w:val="365F91"/>
        </w:rPr>
      </w:pPr>
    </w:p>
    <w:p w:rsidR="00876F95" w:rsidRDefault="00876F95" w:rsidP="00E70CCB">
      <w:pPr>
        <w:rPr>
          <w:rFonts w:ascii="Calibri" w:hAnsi="Calibri" w:cs="Tahoma"/>
          <w:b/>
          <w:color w:val="365F91"/>
        </w:rPr>
      </w:pPr>
    </w:p>
    <w:p w:rsidR="00876F95" w:rsidRDefault="00876F95" w:rsidP="00E70CCB">
      <w:pPr>
        <w:rPr>
          <w:rFonts w:ascii="Calibri" w:hAnsi="Calibri" w:cs="Tahoma"/>
          <w:b/>
          <w:color w:val="365F91"/>
        </w:rPr>
      </w:pPr>
    </w:p>
    <w:p w:rsidR="00876F95" w:rsidRPr="00932A72" w:rsidRDefault="00876F95" w:rsidP="00E70CCB">
      <w:pPr>
        <w:rPr>
          <w:rFonts w:ascii="Calibri" w:hAnsi="Calibri" w:cs="Tahoma"/>
          <w:b/>
          <w:color w:val="365F91"/>
          <w:lang w:val="en-US"/>
        </w:rPr>
      </w:pPr>
      <w:bookmarkStart w:id="31" w:name="_GoBack"/>
      <w:bookmarkEnd w:id="31"/>
    </w:p>
    <w:p w:rsidR="00937196" w:rsidRDefault="00937196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EB" w:rsidRDefault="000A3FEB" w:rsidP="00DA1AA7">
      <w:r>
        <w:separator/>
      </w:r>
    </w:p>
  </w:endnote>
  <w:endnote w:type="continuationSeparator" w:id="0">
    <w:p w:rsidR="000A3FEB" w:rsidRDefault="000A3FE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B" w:rsidRDefault="000A3F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B" w:rsidRDefault="000A3FEB">
    <w:pPr>
      <w:pStyle w:val="a4"/>
      <w:jc w:val="right"/>
      <w:rPr>
        <w:lang w:val="en-US"/>
      </w:rPr>
    </w:pPr>
  </w:p>
  <w:p w:rsidR="000A3FEB" w:rsidRPr="003F5553" w:rsidRDefault="000A3FE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0A3FEB" w:rsidRPr="00FF56FC" w:rsidRDefault="000A3FE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0A3FEB" w:rsidRPr="00F24FC9" w:rsidRDefault="000A3FE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0A3FEB" w:rsidRPr="00F24FC9" w:rsidRDefault="000A3FE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2A72">
      <w:rPr>
        <w:noProof/>
      </w:rPr>
      <w:t>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B" w:rsidRPr="00F24FC9" w:rsidRDefault="000A3FEB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0A3FEB" w:rsidRPr="00F24FC9" w:rsidRDefault="000A3FE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0A3FEB" w:rsidRPr="00FF56FC" w:rsidRDefault="000A3FE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0A3FEB" w:rsidRPr="00F24FC9" w:rsidRDefault="000A3FE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B" w:rsidRPr="002E0B4A" w:rsidRDefault="000A3FEB" w:rsidP="00033A90">
    <w:pPr>
      <w:pStyle w:val="a4"/>
      <w:rPr>
        <w:sz w:val="16"/>
        <w:szCs w:val="16"/>
        <w:lang w:val="en-US"/>
      </w:rPr>
    </w:pPr>
  </w:p>
  <w:p w:rsidR="000A3FEB" w:rsidRPr="003F5553" w:rsidRDefault="000A3FE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0A3FEB" w:rsidRPr="00FF56FC" w:rsidRDefault="000A3FE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0A3FEB" w:rsidRPr="007D2160" w:rsidRDefault="000A3FE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0A3FEB" w:rsidRPr="00033A90" w:rsidRDefault="000A3FE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32A72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32A72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EB" w:rsidRDefault="000A3FEB" w:rsidP="00DA1AA7">
      <w:r>
        <w:separator/>
      </w:r>
    </w:p>
  </w:footnote>
  <w:footnote w:type="continuationSeparator" w:id="0">
    <w:p w:rsidR="000A3FEB" w:rsidRDefault="000A3FEB" w:rsidP="00DA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B" w:rsidRDefault="000A3F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B" w:rsidRDefault="000A3F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B" w:rsidRDefault="000A3F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3in;height:3in;visibility:visible" o:bullet="t">
        <v:imagedata r:id="rId1" o:title="MC900441467[1]"/>
      </v:shape>
    </w:pict>
  </w:numPicBullet>
  <w:numPicBullet w:numPicBulletId="1">
    <w:pict>
      <v:shape id="_x0000_i1195" type="#_x0000_t75" style="width:2in;height:2in;visibility:visible" o:bullet="t">
        <v:imagedata r:id="rId2" o:title="MC900441509[1]"/>
      </v:shape>
    </w:pict>
  </w:numPicBullet>
  <w:numPicBullet w:numPicBulletId="2">
    <w:pict>
      <v:shape id="_x0000_i1196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42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8006E"/>
    <w:rsid w:val="00080168"/>
    <w:rsid w:val="00080250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CBC"/>
    <w:rsid w:val="000C2D42"/>
    <w:rsid w:val="000C2D7E"/>
    <w:rsid w:val="000C2DF9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61"/>
    <w:rsid w:val="000D24B2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690"/>
    <w:rsid w:val="0010391E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91"/>
    <w:rsid w:val="001327E1"/>
    <w:rsid w:val="00132BC1"/>
    <w:rsid w:val="00132BCA"/>
    <w:rsid w:val="00132C0E"/>
    <w:rsid w:val="00132C7C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DA"/>
    <w:rsid w:val="0024064A"/>
    <w:rsid w:val="00240669"/>
    <w:rsid w:val="002406BA"/>
    <w:rsid w:val="002408C7"/>
    <w:rsid w:val="00240982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B5"/>
    <w:rsid w:val="002579CB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BA0"/>
    <w:rsid w:val="00302D33"/>
    <w:rsid w:val="00302DEC"/>
    <w:rsid w:val="00302FC1"/>
    <w:rsid w:val="0030313C"/>
    <w:rsid w:val="003031A9"/>
    <w:rsid w:val="00303263"/>
    <w:rsid w:val="00303268"/>
    <w:rsid w:val="00303297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0F08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10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8B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B3E"/>
    <w:rsid w:val="00427B87"/>
    <w:rsid w:val="00427C08"/>
    <w:rsid w:val="00427E36"/>
    <w:rsid w:val="00427E87"/>
    <w:rsid w:val="00427E8F"/>
    <w:rsid w:val="00427EB5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53"/>
    <w:rsid w:val="00487E10"/>
    <w:rsid w:val="00487E56"/>
    <w:rsid w:val="00487E6B"/>
    <w:rsid w:val="00487F1C"/>
    <w:rsid w:val="00487FD7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4FE"/>
    <w:rsid w:val="00501536"/>
    <w:rsid w:val="0050156B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D72"/>
    <w:rsid w:val="00513F4D"/>
    <w:rsid w:val="00513F77"/>
    <w:rsid w:val="00513FE2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AA1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820"/>
    <w:rsid w:val="0052594D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2BE"/>
    <w:rsid w:val="005525F1"/>
    <w:rsid w:val="005526BA"/>
    <w:rsid w:val="00552720"/>
    <w:rsid w:val="0055276C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8C1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C0"/>
    <w:rsid w:val="00634702"/>
    <w:rsid w:val="006347FB"/>
    <w:rsid w:val="00634996"/>
    <w:rsid w:val="00634A9F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827"/>
    <w:rsid w:val="0067387C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B00B1"/>
    <w:rsid w:val="006B0178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59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7176"/>
    <w:rsid w:val="007175E7"/>
    <w:rsid w:val="0071768F"/>
    <w:rsid w:val="00717738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E57"/>
    <w:rsid w:val="00750EE8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BE2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E3E"/>
    <w:rsid w:val="00787ED9"/>
    <w:rsid w:val="007900D1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3D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2CC"/>
    <w:rsid w:val="007B3352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1AA"/>
    <w:rsid w:val="008442F0"/>
    <w:rsid w:val="00844450"/>
    <w:rsid w:val="0084448E"/>
    <w:rsid w:val="008444A6"/>
    <w:rsid w:val="0084494B"/>
    <w:rsid w:val="0084499F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98E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EA"/>
    <w:rsid w:val="008D5DF9"/>
    <w:rsid w:val="008D5F2A"/>
    <w:rsid w:val="008D5F93"/>
    <w:rsid w:val="008D5FAE"/>
    <w:rsid w:val="008D6098"/>
    <w:rsid w:val="008D61FF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7A5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EA"/>
    <w:rsid w:val="009C112D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3034F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1C9"/>
    <w:rsid w:val="00A751F9"/>
    <w:rsid w:val="00A75217"/>
    <w:rsid w:val="00A75374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DAA"/>
    <w:rsid w:val="00B271B5"/>
    <w:rsid w:val="00B2734D"/>
    <w:rsid w:val="00B27590"/>
    <w:rsid w:val="00B27979"/>
    <w:rsid w:val="00B279F7"/>
    <w:rsid w:val="00B27C99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B0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4167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E7"/>
    <w:rsid w:val="00C55569"/>
    <w:rsid w:val="00C556CA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0A5"/>
    <w:rsid w:val="00C82355"/>
    <w:rsid w:val="00C82493"/>
    <w:rsid w:val="00C82611"/>
    <w:rsid w:val="00C826BD"/>
    <w:rsid w:val="00C8270B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A96"/>
    <w:rsid w:val="00E85B6F"/>
    <w:rsid w:val="00E85CC1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F5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2CC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40"/>
    <w:rsid w:val="00F3125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667"/>
    <w:rsid w:val="00F526C2"/>
    <w:rsid w:val="00F52924"/>
    <w:rsid w:val="00F52943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37169-B8CD-41DB-845B-4DC3D99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18" Type="http://schemas.openxmlformats.org/officeDocument/2006/relationships/hyperlink" Target="http://www.et.gr/idocs-nph/search/pdfViewerForm.html?args=5C7QrtC22wEzH9d6xfVpRXdtvSoClrL8mtRXIyixa2AfP1Rf9veiteJInJ48_97uHrMts-zFzeyCiBSQOpYnT00MHhcXFRTstXuMCtPUuG761EC3pO7vqRhU3e_V9a6fQ0k1BR3XXJw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.gr/idocs-nph/search/pdfViewerForm.html?args=5C7QrtC22wEzH9d6xfVpRXdtvSoClrL8W94P8Q45cUQfP1Rf9veiteJInJ48_97uHrMts-zFzeyCiBSQOpYnT00MHhcXFRTsAs__Ku13Q3Jx_i9EVmCpPrfA6ZvYrW-bOg-5XZ6fI9A.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t.gr/idocs-nph/search/pdfViewerForm.html?args=5C7QrtC22wEzH9d6xfVpRXdtvSoClrL8W94P8Q45cURp6k5uE6xNduJInJ48_97uHrMts-zFzeyCiBSQOpYnT00MHhcXFRTs4mK7E6R0QoxaWSidq2JbLQ1rHbl0JajXR9UQ7O6Ma1Y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EzH9d6xfVpRXdtvSoClrL8PyzXqv_oeES4ndCieBbLVuJInJ48_97uHrMts-zFzeyCiBSQOpYnT00MHhcXFRTsbLtv2LZ4qJcwVK_HGksR2jr4waDXQtSKK16q7ttFexY." TargetMode="External"/><Relationship Id="rId20" Type="http://schemas.openxmlformats.org/officeDocument/2006/relationships/hyperlink" Target="http://www.et.gr/idocs-nph/search/pdfViewerForm.html?args=5C7QrtC22wEzH9d6xfVpRXdtvSoClrL8snB3dOP0l2DuFUDqazHcNeJInJ48_97uHrMts-zFzeyCiBSQOpYnT00MHhcXFRTs-ri4yRA1bNHwtoeAjYxiXULUgVb8Mv5W0TX72A_JDEk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et.gr/idocs-nph/search/pdfViewerForm.html?args=5C7QrtC22wEzH9d6xfVpRXdtvSoClrL8snB3dOP0l2DuFUDqazHcNeJInJ48_97uHrMts-zFzeyCiBSQOpYnT00MHhcXFRTs-ri4yRA1bNHwtoeAjYxiXULUgVb8Mv5W0TX72A_JDEk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Relationship Id="rId22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5568C-3F0A-4FDF-B627-2A479540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6</Pages>
  <Words>1003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6413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Antonis Theodorou</cp:lastModifiedBy>
  <cp:revision>600</cp:revision>
  <cp:lastPrinted>2021-10-25T09:58:00Z</cp:lastPrinted>
  <dcterms:created xsi:type="dcterms:W3CDTF">2021-07-26T08:39:00Z</dcterms:created>
  <dcterms:modified xsi:type="dcterms:W3CDTF">2021-10-25T09:58:00Z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