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767BB6" w:rsidP="004C799E">
            <w:pPr>
              <w:pStyle w:val="2"/>
              <w:spacing w:line="240" w:lineRule="auto"/>
              <w:jc w:val="center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B83EBB" w:rsidRP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1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F37DE">
              <w:rPr>
                <w:rFonts w:ascii="Arial Black" w:hAnsi="Arial Black" w:cs="Tahoma"/>
                <w:color w:val="000000"/>
                <w:sz w:val="36"/>
                <w:szCs w:val="36"/>
              </w:rPr>
              <w:t>3</w:t>
            </w:r>
            <w:r w:rsidR="00CD420E">
              <w:rPr>
                <w:rFonts w:ascii="Arial Black" w:hAnsi="Arial Black" w:cs="Tahoma"/>
                <w:color w:val="000000"/>
                <w:sz w:val="36"/>
                <w:szCs w:val="36"/>
              </w:rPr>
              <w:t>5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ο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CD420E">
              <w:rPr>
                <w:rFonts w:ascii="Arial Black" w:hAnsi="Arial Black" w:cs="Tahoma"/>
                <w:color w:val="000000"/>
                <w:sz w:val="36"/>
                <w:szCs w:val="36"/>
              </w:rPr>
              <w:t>30</w:t>
            </w:r>
            <w:r w:rsidR="007B1FC1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C87D22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4F37DE" w:rsidRPr="00525DE6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83EBB" w:rsidRPr="00B83EBB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CD420E">
              <w:rPr>
                <w:rFonts w:ascii="Arial Black" w:hAnsi="Arial Black" w:cs="Tahoma"/>
                <w:color w:val="000000"/>
                <w:sz w:val="36"/>
                <w:szCs w:val="36"/>
              </w:rPr>
              <w:t>05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697EE6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CD420E">
              <w:rPr>
                <w:rFonts w:ascii="Arial Black" w:hAnsi="Arial Black" w:cs="Tahoma"/>
                <w:color w:val="000000"/>
                <w:sz w:val="36"/>
                <w:szCs w:val="36"/>
              </w:rPr>
              <w:t>9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B83EBB" w:rsidRP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1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4A0BB2" w:rsidRDefault="00CD420E" w:rsidP="00CD420E">
            <w:pPr>
              <w:jc w:val="center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Pr="00B83D5C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Σεπτεμβρίου</w:t>
            </w:r>
            <w:r w:rsidR="00BA05F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7B5AD1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2021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A645B7" w:rsidRDefault="00A645B7" w:rsidP="0021290F">
      <w:pPr>
        <w:pStyle w:val="1"/>
        <w:rPr>
          <w:rFonts w:ascii="Calibri" w:hAnsi="Calibri" w:cs="Tahoma"/>
          <w:sz w:val="32"/>
          <w:szCs w:val="32"/>
          <w:u w:val="single"/>
        </w:rPr>
      </w:pPr>
      <w:bookmarkStart w:id="1" w:name="_ΠΕΡΙΕΧΟΜΕΝΑ"/>
      <w:bookmarkStart w:id="2" w:name="_Toc34837604"/>
      <w:bookmarkEnd w:id="1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C83679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 w:rsidR="00986BE9"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C8367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C8367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C34691" w:rsidRDefault="00C8367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691">
        <w:rPr>
          <w:rFonts w:asciiTheme="minorHAnsi" w:hAnsiTheme="minorHAnsi" w:cstheme="minorHAnsi"/>
          <w:lang w:val="en-US"/>
        </w:rPr>
        <w:t>3</w:t>
      </w:r>
    </w:p>
    <w:p w:rsidR="003958D7" w:rsidRPr="00805751" w:rsidRDefault="00C83679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691">
        <w:rPr>
          <w:rFonts w:asciiTheme="minorHAnsi" w:hAnsiTheme="minorHAnsi" w:cstheme="minorHAnsi"/>
          <w:lang w:val="en-US"/>
        </w:rPr>
        <w:t>3</w:t>
      </w:r>
    </w:p>
    <w:p w:rsidR="003958D7" w:rsidRPr="00637520" w:rsidRDefault="00C8367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37520">
        <w:rPr>
          <w:rFonts w:asciiTheme="minorHAnsi" w:hAnsiTheme="minorHAnsi" w:cstheme="minorHAnsi"/>
        </w:rPr>
        <w:t>3</w:t>
      </w:r>
    </w:p>
    <w:p w:rsidR="003958D7" w:rsidRPr="00637520" w:rsidRDefault="00C8367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12247">
        <w:rPr>
          <w:rFonts w:asciiTheme="minorHAnsi" w:hAnsiTheme="minorHAnsi" w:cstheme="minorHAnsi"/>
        </w:rPr>
        <w:t>3</w:t>
      </w:r>
    </w:p>
    <w:p w:rsidR="003958D7" w:rsidRPr="00637520" w:rsidRDefault="00C8367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12247">
        <w:rPr>
          <w:rFonts w:asciiTheme="minorHAnsi" w:hAnsiTheme="minorHAnsi" w:cstheme="minorHAnsi"/>
        </w:rPr>
        <w:t>3</w:t>
      </w:r>
    </w:p>
    <w:p w:rsidR="003958D7" w:rsidRPr="00637520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612247">
        <w:rPr>
          <w:rFonts w:asciiTheme="minorHAnsi" w:hAnsiTheme="minorHAnsi" w:cstheme="minorHAnsi"/>
          <w:noProof/>
        </w:rPr>
        <w:t>3</w:t>
      </w:r>
    </w:p>
    <w:p w:rsidR="003958D7" w:rsidRPr="005F1640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C2901">
        <w:rPr>
          <w:rFonts w:asciiTheme="minorHAnsi" w:hAnsiTheme="minorHAnsi" w:cstheme="minorHAnsi"/>
        </w:rPr>
        <w:t>3</w:t>
      </w:r>
    </w:p>
    <w:p w:rsidR="003958D7" w:rsidRPr="005F1640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A61F12">
        <w:rPr>
          <w:rFonts w:asciiTheme="minorHAnsi" w:hAnsiTheme="minorHAnsi" w:cstheme="minorHAnsi"/>
        </w:rPr>
        <w:t>5</w:t>
      </w:r>
    </w:p>
    <w:p w:rsidR="003958D7" w:rsidRPr="002A78CC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A61F12">
        <w:rPr>
          <w:rFonts w:asciiTheme="minorHAnsi" w:hAnsiTheme="minorHAnsi" w:cstheme="minorHAnsi"/>
        </w:rPr>
        <w:t>6</w:t>
      </w:r>
    </w:p>
    <w:p w:rsidR="003958D7" w:rsidRPr="002A78CC" w:rsidRDefault="00C8367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C2901">
        <w:rPr>
          <w:rFonts w:asciiTheme="minorHAnsi" w:hAnsiTheme="minorHAnsi" w:cstheme="minorHAnsi"/>
        </w:rPr>
        <w:t>7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0F0A0F" w:rsidRPr="008C69AF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lastRenderedPageBreak/>
        <w:br w:type="page"/>
      </w:r>
    </w:p>
    <w:p w:rsidR="00F84E42" w:rsidRPr="00277A1A" w:rsidRDefault="00C83679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C636D4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</w:p>
    <w:p w:rsidR="000976B2" w:rsidRDefault="000976B2" w:rsidP="000165AD">
      <w:pPr>
        <w:pStyle w:val="ae"/>
        <w:rPr>
          <w:rFonts w:asciiTheme="minorHAnsi" w:hAnsiTheme="minorHAnsi"/>
          <w:b/>
        </w:rPr>
      </w:pPr>
      <w:r w:rsidRPr="00007223">
        <w:rPr>
          <w:rFonts w:asciiTheme="minorHAnsi" w:hAnsiTheme="minorHAnsi"/>
          <w:b/>
        </w:rPr>
        <w:t>(</w:t>
      </w:r>
      <w:r w:rsidRPr="000976B2">
        <w:rPr>
          <w:rFonts w:asciiTheme="minorHAnsi" w:hAnsiTheme="minorHAnsi"/>
          <w:b/>
        </w:rPr>
        <w:t>δ) Έκθεση Δημόσιας Διαβούλευσης</w:t>
      </w:r>
    </w:p>
    <w:p w:rsidR="00025AD9" w:rsidRPr="009F20FB" w:rsidRDefault="00025AD9" w:rsidP="00824884">
      <w:pPr>
        <w:rPr>
          <w:rFonts w:asciiTheme="minorHAnsi" w:hAnsiTheme="minorHAnsi" w:cstheme="minorHAnsi"/>
          <w:sz w:val="16"/>
          <w:szCs w:val="16"/>
        </w:rPr>
      </w:pPr>
      <w:bookmarkStart w:id="6" w:name="_Toc414451269"/>
      <w:bookmarkStart w:id="7" w:name="_Toc406074399"/>
    </w:p>
    <w:p w:rsidR="00F92AAA" w:rsidRDefault="00844450" w:rsidP="00844450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  <w:lang w:val="en-US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54047D" w:rsidRPr="00D22477" w:rsidRDefault="0054047D" w:rsidP="0054047D">
      <w:pPr>
        <w:rPr>
          <w:rFonts w:asciiTheme="minorHAnsi" w:hAnsiTheme="minorHAnsi" w:cstheme="minorHAnsi"/>
          <w:sz w:val="16"/>
          <w:szCs w:val="16"/>
          <w:lang w:val="en-US"/>
        </w:rPr>
      </w:pPr>
    </w:p>
    <w:p w:rsidR="00EB4A3E" w:rsidRDefault="00EB4A3E" w:rsidP="0084445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653"/>
        <w:gridCol w:w="5419"/>
      </w:tblGrid>
      <w:tr w:rsidR="009E6599" w:rsidRPr="00977520" w:rsidTr="009B0DEC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6599" w:rsidRPr="00977520" w:rsidRDefault="009E6599" w:rsidP="009B0DEC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65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6599" w:rsidRPr="002965ED" w:rsidRDefault="009E6599" w:rsidP="009B0DEC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ΣΤΟΙΧΕΙΑ</w:t>
            </w:r>
            <w:r>
              <w:rPr>
                <w:rFonts w:ascii="Calibri" w:hAnsi="Calibri" w:cs="Tahoma"/>
                <w:b/>
                <w:lang w:val="en-US"/>
              </w:rPr>
              <w:t xml:space="preserve"> </w:t>
            </w:r>
            <w:r>
              <w:rPr>
                <w:rFonts w:ascii="Calibri" w:hAnsi="Calibri" w:cs="Tahoma"/>
                <w:b/>
              </w:rPr>
              <w:t>ΚΑΝΟΝΙΣΜΟΥ</w:t>
            </w:r>
          </w:p>
        </w:tc>
        <w:tc>
          <w:tcPr>
            <w:tcW w:w="5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E6599" w:rsidRPr="00977520" w:rsidRDefault="009E6599" w:rsidP="009B0DEC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9E6599" w:rsidRPr="00364A3B" w:rsidTr="009B0DEC">
        <w:trPr>
          <w:cantSplit/>
          <w:trHeight w:val="802"/>
        </w:trPr>
        <w:tc>
          <w:tcPr>
            <w:tcW w:w="709" w:type="dxa"/>
            <w:shd w:val="clear" w:color="auto" w:fill="auto"/>
            <w:vAlign w:val="center"/>
          </w:tcPr>
          <w:p w:rsidR="009E6599" w:rsidRPr="00364A3B" w:rsidRDefault="009E6599" w:rsidP="009B0D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64A3B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9E6599" w:rsidRDefault="009E6599" w:rsidP="009B0DEC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9E6599" w:rsidRDefault="009E6599" w:rsidP="009B0DEC">
            <w:pPr>
              <w:rPr>
                <w:rFonts w:asciiTheme="minorHAnsi" w:hAnsiTheme="minorHAnsi" w:cstheme="minorHAnsi"/>
                <w:lang w:eastAsia="el-GR"/>
              </w:rPr>
            </w:pPr>
            <w:r w:rsidRPr="00364A3B">
              <w:rPr>
                <w:rFonts w:asciiTheme="minorHAnsi" w:hAnsiTheme="minorHAnsi" w:cstheme="minorHAnsi"/>
                <w:lang w:eastAsia="el-GR"/>
              </w:rPr>
              <w:t xml:space="preserve">ΚΑΝΟΝΙΣΜΟΣ (ΕΕ) </w:t>
            </w:r>
          </w:p>
          <w:p w:rsidR="009E6599" w:rsidRPr="009E6599" w:rsidRDefault="009E6599" w:rsidP="009B0DEC">
            <w:pPr>
              <w:rPr>
                <w:rFonts w:asciiTheme="minorHAnsi" w:hAnsiTheme="minorHAnsi" w:cstheme="minorHAnsi"/>
                <w:lang w:eastAsia="el-GR"/>
              </w:rPr>
            </w:pPr>
            <w:hyperlink r:id="rId17" w:history="1">
              <w:r w:rsidRPr="009E6599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2021/1</w:t>
              </w:r>
              <w:r w:rsidRPr="009E6599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4</w:t>
              </w:r>
              <w:r w:rsidRPr="009E6599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21</w:t>
              </w:r>
            </w:hyperlink>
          </w:p>
          <w:p w:rsidR="009E6599" w:rsidRPr="00364A3B" w:rsidRDefault="009E6599" w:rsidP="009B0DEC">
            <w:pPr>
              <w:rPr>
                <w:rFonts w:asciiTheme="minorHAnsi" w:hAnsiTheme="minorHAnsi" w:cstheme="minorHAnsi"/>
                <w:lang w:eastAsia="el-GR"/>
              </w:rPr>
            </w:pPr>
            <w:r w:rsidRPr="00364A3B">
              <w:rPr>
                <w:rFonts w:asciiTheme="minorHAnsi" w:hAnsiTheme="minorHAnsi" w:cstheme="minorHAnsi"/>
                <w:lang w:eastAsia="el-GR"/>
              </w:rPr>
              <w:t>ΤΗΣ ΕΠΙΤΡΟΠΗΣ</w:t>
            </w:r>
          </w:p>
          <w:p w:rsidR="009E6599" w:rsidRPr="00364A3B" w:rsidRDefault="009E6599" w:rsidP="009B0DEC">
            <w:pPr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της 30</w:t>
            </w:r>
            <w:r w:rsidRPr="00364A3B">
              <w:rPr>
                <w:rFonts w:asciiTheme="minorHAnsi" w:hAnsiTheme="minorHAnsi" w:cstheme="minorHAnsi"/>
                <w:lang w:eastAsia="el-GR"/>
              </w:rPr>
              <w:t>ης Αυγούστου 2021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9E6599" w:rsidRPr="009E6599" w:rsidRDefault="009E6599" w:rsidP="009B0DE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E6599">
              <w:rPr>
                <w:rFonts w:asciiTheme="minorHAnsi" w:hAnsiTheme="minorHAnsi" w:cstheme="minorHAnsi"/>
              </w:rPr>
              <w:t>«</w:t>
            </w:r>
            <w:r w:rsidRPr="009E6599">
              <w:rPr>
                <w:rFonts w:asciiTheme="minorHAnsi" w:hAnsiTheme="minorHAnsi"/>
              </w:rPr>
              <w:t>για την τροποποίηση του κανονισμού (ΕΚ) αριθ. 1126/2008 για την υιοθέτηση ορισμένων διεθνών λογιστικών προτύπων σύμφωνα με τον κανονισμό (ΕΚ) αριθ. 1606/2002 του Ευρωπαϊκού Κοινοβουλίου και του Συμβουλίου όσον αφορά το Διεθνές Πρότυπο Χρηματοοικονομικής Αναφοράς 16</w:t>
            </w:r>
            <w:r w:rsidRPr="009E6599">
              <w:rPr>
                <w:rFonts w:asciiTheme="minorHAnsi" w:hAnsiTheme="minorHAnsi" w:cstheme="minorHAnsi"/>
              </w:rPr>
              <w:t xml:space="preserve">» </w:t>
            </w:r>
          </w:p>
          <w:p w:rsidR="009E6599" w:rsidRPr="00364A3B" w:rsidRDefault="009E6599" w:rsidP="009B0DE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4A3B">
              <w:rPr>
                <w:rFonts w:asciiTheme="minorHAnsi" w:hAnsiTheme="minorHAnsi" w:cstheme="minorHAnsi"/>
                <w:sz w:val="22"/>
                <w:szCs w:val="22"/>
              </w:rPr>
              <w:t>(Κείμενο που παρουσιάζει ενδιαφέρον για τον ΕΟΧ)</w:t>
            </w:r>
          </w:p>
        </w:tc>
      </w:tr>
    </w:tbl>
    <w:p w:rsidR="009E6599" w:rsidRDefault="009E6599" w:rsidP="00844450">
      <w:pPr>
        <w:rPr>
          <w:rFonts w:asciiTheme="minorHAnsi" w:hAnsiTheme="minorHAnsi" w:cstheme="minorHAnsi"/>
          <w:sz w:val="16"/>
          <w:szCs w:val="16"/>
        </w:rPr>
      </w:pPr>
    </w:p>
    <w:p w:rsidR="009E6599" w:rsidRDefault="009E6599" w:rsidP="00844450">
      <w:pPr>
        <w:rPr>
          <w:rFonts w:asciiTheme="minorHAnsi" w:hAnsiTheme="minorHAnsi" w:cstheme="minorHAnsi"/>
          <w:sz w:val="16"/>
          <w:szCs w:val="16"/>
        </w:rPr>
      </w:pPr>
    </w:p>
    <w:p w:rsidR="009E6599" w:rsidRPr="00844450" w:rsidRDefault="009E6599" w:rsidP="00844450">
      <w:pPr>
        <w:rPr>
          <w:rFonts w:asciiTheme="minorHAnsi" w:hAnsiTheme="minorHAnsi" w:cstheme="minorHAnsi"/>
          <w:sz w:val="16"/>
          <w:szCs w:val="16"/>
        </w:rPr>
      </w:pPr>
    </w:p>
    <w:p w:rsidR="00844450" w:rsidRPr="00592AFB" w:rsidRDefault="00C83679" w:rsidP="00844450">
      <w:pPr>
        <w:pStyle w:val="1"/>
        <w:numPr>
          <w:ilvl w:val="0"/>
          <w:numId w:val="14"/>
        </w:numPr>
        <w:rPr>
          <w:rStyle w:val="-"/>
          <w:rFonts w:asciiTheme="minorHAnsi" w:hAnsiTheme="minorHAnsi"/>
          <w:color w:val="auto"/>
          <w:sz w:val="32"/>
          <w:szCs w:val="32"/>
          <w:u w:val="none"/>
        </w:rPr>
      </w:pPr>
      <w:hyperlink w:anchor="_3._ΠΡΟΕΔΡΙΚΑ_ΔΙΑΤΑΓΜΑΤΑ" w:history="1">
        <w:r w:rsidR="00844450" w:rsidRPr="00592AFB">
          <w:rPr>
            <w:rStyle w:val="-"/>
            <w:rFonts w:asciiTheme="minorHAnsi" w:hAnsiTheme="minorHAnsi"/>
            <w:color w:val="auto"/>
            <w:sz w:val="32"/>
            <w:szCs w:val="32"/>
            <w:u w:val="none"/>
          </w:rPr>
          <w:t>ΠΡΟΕΔΡΙΚΑ ΔΙΑΤΑΓΜΑΤΑ</w:t>
        </w:r>
      </w:hyperlink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Pr="00C00312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240C93" w:rsidRPr="00F74730" w:rsidRDefault="00240C93" w:rsidP="0022741B">
      <w:pPr>
        <w:rPr>
          <w:rFonts w:asciiTheme="minorHAnsi" w:hAnsiTheme="minorHAnsi"/>
          <w:sz w:val="16"/>
          <w:szCs w:val="16"/>
        </w:rPr>
      </w:pPr>
    </w:p>
    <w:p w:rsidR="00870F13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End w:id="12"/>
      <w:bookmarkEnd w:id="13"/>
      <w:bookmarkEnd w:id="14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16" w:name="_Toc34837612"/>
    </w:p>
    <w:p w:rsidR="005433C0" w:rsidRPr="00007223" w:rsidRDefault="00FE5D0C" w:rsidP="005D0322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5433C0" w:rsidRPr="00084416" w:rsidRDefault="005433C0" w:rsidP="005D0322">
      <w:pPr>
        <w:rPr>
          <w:rFonts w:asciiTheme="minorHAnsi" w:hAnsiTheme="minorHAnsi"/>
          <w:sz w:val="16"/>
          <w:szCs w:val="16"/>
        </w:rPr>
      </w:pPr>
    </w:p>
    <w:p w:rsidR="004C525D" w:rsidRPr="000025BE" w:rsidRDefault="00C83679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B62EA3" w:rsidRPr="009C1BB9" w:rsidRDefault="00AB44A6" w:rsidP="009C1BB9">
      <w:pPr>
        <w:pStyle w:val="2"/>
        <w:spacing w:line="240" w:lineRule="auto"/>
        <w:rPr>
          <w:lang w:val="en-US"/>
        </w:rPr>
      </w:pPr>
      <w:bookmarkStart w:id="22" w:name="_Toc34837614"/>
      <w:r>
        <w:t xml:space="preserve">       </w:t>
      </w:r>
      <w:r w:rsidR="00672BEC">
        <w:rPr>
          <w:lang w:val="en-US"/>
        </w:rPr>
        <w:t xml:space="preserve">      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B62EA3" w:rsidRPr="00B62EA3" w:rsidRDefault="00B62EA3" w:rsidP="00B62EA3"/>
    <w:p w:rsidR="004C211F" w:rsidRDefault="00F31240" w:rsidP="004C211F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4C211F" w:rsidRDefault="004C211F" w:rsidP="004C211F">
      <w:pPr>
        <w:pStyle w:val="1"/>
        <w:rPr>
          <w:rFonts w:ascii="Calibri" w:hAnsi="Calibri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4C211F" w:rsidRPr="0095285E" w:rsidTr="005064BA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672BEC" w:rsidRPr="008A4D4F" w:rsidTr="000E7D86">
        <w:trPr>
          <w:cantSplit/>
          <w:trHeight w:val="1528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2BEC" w:rsidRPr="00B62EA3" w:rsidRDefault="00672BEC" w:rsidP="00672B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62E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595282" w:rsidRPr="00470EB0" w:rsidRDefault="00470EB0" w:rsidP="0000707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470EB0">
              <w:rPr>
                <w:rFonts w:asciiTheme="minorHAnsi" w:hAnsiTheme="minorHAnsi"/>
              </w:rPr>
              <w:t>ΑΠΟΦΑΣΗ ΤΩΝ ΥΠΟΥΡΓΩΝ ΟΙΚΟΝΟΜΙΚΩΝ - ΑΝΑΠΤΥΞΗΣ ΚΑΙ ΕΠΕΝΔΥΣΕΩΝ - ΠΡΟΣΤΑΣΙΑΣ ΤΟΥ ΠΟΛΙΤΗ - ΕΡΓΑΣΙΑΣ ΚΑΙ ΚΟΙΝΩΝΙΚΩΝ ΥΠΟΘΕΣΕΩΝ - ΥΓΕΙΑΣ - ΕΣΩΤΕΡΙΚΩΝ – EΠΙΚΡΑΤΕΙΑΣ</w:t>
            </w:r>
          </w:p>
          <w:p w:rsidR="00470EB0" w:rsidRPr="00470EB0" w:rsidRDefault="00470EB0" w:rsidP="00007072">
            <w:pPr>
              <w:shd w:val="clear" w:color="auto" w:fill="FFFFFF" w:themeFill="background1"/>
              <w:rPr>
                <w:rFonts w:asciiTheme="minorHAnsi" w:hAnsiTheme="minorHAnsi"/>
              </w:rPr>
            </w:pPr>
            <w:proofErr w:type="spellStart"/>
            <w:r w:rsidRPr="00470EB0">
              <w:rPr>
                <w:rFonts w:asciiTheme="minorHAnsi" w:hAnsiTheme="minorHAnsi"/>
              </w:rPr>
              <w:t>Αριθμ</w:t>
            </w:r>
            <w:proofErr w:type="spellEnd"/>
            <w:r w:rsidRPr="00470EB0">
              <w:rPr>
                <w:rFonts w:asciiTheme="minorHAnsi" w:hAnsiTheme="minorHAnsi"/>
              </w:rPr>
              <w:t>. Δ1α/Γ.Π.οικ. 53657</w:t>
            </w:r>
          </w:p>
          <w:p w:rsidR="00470EB0" w:rsidRPr="003F712A" w:rsidRDefault="003F712A" w:rsidP="00007072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8" w:history="1">
              <w:r w:rsidR="00470EB0" w:rsidRPr="003F712A">
                <w:rPr>
                  <w:rStyle w:val="-"/>
                  <w:rFonts w:asciiTheme="minorHAnsi" w:hAnsiTheme="minorHAnsi"/>
                  <w:u w:val="none"/>
                </w:rPr>
                <w:t>ΦΕΚ</w:t>
              </w:r>
              <w:r w:rsidR="00470EB0" w:rsidRPr="003F712A">
                <w:rPr>
                  <w:rStyle w:val="-"/>
                  <w:rFonts w:asciiTheme="minorHAnsi" w:hAnsiTheme="minorHAnsi"/>
                  <w:u w:val="none"/>
                </w:rPr>
                <w:t xml:space="preserve"> </w:t>
              </w:r>
              <w:r w:rsidR="00470EB0" w:rsidRPr="003F712A">
                <w:rPr>
                  <w:rStyle w:val="-"/>
                  <w:rFonts w:asciiTheme="minorHAnsi" w:hAnsiTheme="minorHAnsi"/>
                  <w:u w:val="none"/>
                </w:rPr>
                <w:t>Β 40</w:t>
              </w:r>
              <w:r w:rsidR="00470EB0" w:rsidRPr="003F712A">
                <w:rPr>
                  <w:rStyle w:val="-"/>
                  <w:rFonts w:asciiTheme="minorHAnsi" w:hAnsiTheme="minorHAnsi"/>
                  <w:u w:val="none"/>
                </w:rPr>
                <w:t>4</w:t>
              </w:r>
              <w:r w:rsidR="00470EB0" w:rsidRPr="003F712A">
                <w:rPr>
                  <w:rStyle w:val="-"/>
                  <w:rFonts w:asciiTheme="minorHAnsi" w:hAnsiTheme="minorHAnsi"/>
                  <w:u w:val="none"/>
                </w:rPr>
                <w:t>6/</w:t>
              </w:r>
              <w:r w:rsidR="00470EB0" w:rsidRPr="003F712A">
                <w:rPr>
                  <w:rStyle w:val="-"/>
                  <w:rFonts w:asciiTheme="minorHAnsi" w:hAnsiTheme="minorHAnsi"/>
                  <w:u w:val="none"/>
                </w:rPr>
                <w:t>0</w:t>
              </w:r>
              <w:r w:rsidR="00470EB0" w:rsidRPr="003F712A">
                <w:rPr>
                  <w:rStyle w:val="-"/>
                  <w:rFonts w:asciiTheme="minorHAnsi" w:hAnsiTheme="minorHAnsi"/>
                  <w:u w:val="none"/>
                </w:rPr>
                <w:t>2.09.2021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672BEC" w:rsidRPr="00556620" w:rsidRDefault="00F34BF9" w:rsidP="0055662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t>«</w:t>
            </w:r>
            <w:r w:rsidRPr="00F34BF9">
              <w:rPr>
                <w:rFonts w:asciiTheme="minorHAnsi" w:hAnsiTheme="minorHAnsi"/>
              </w:rPr>
              <w:t xml:space="preserve">Παράταση ισχύος της υπό στοιχεία Δ1α/ Γ.Π.οικ.52202/24.8.2021 κοινής υπουργικής απόφασης «Έκτακτα μέτρα προστασίας της δημόσιας υγείας στην Περιφερειακή Ενότητα Ηρακλείου της Περιφέρειας Κρήτης, προς αντιμετώπιση της διασποράς του </w:t>
            </w:r>
            <w:proofErr w:type="spellStart"/>
            <w:r w:rsidRPr="00F34BF9">
              <w:rPr>
                <w:rFonts w:asciiTheme="minorHAnsi" w:hAnsiTheme="minorHAnsi"/>
              </w:rPr>
              <w:t>κορωνοϊού</w:t>
            </w:r>
            <w:proofErr w:type="spellEnd"/>
            <w:r w:rsidRPr="00F34BF9">
              <w:rPr>
                <w:rFonts w:asciiTheme="minorHAnsi" w:hAnsiTheme="minorHAnsi"/>
              </w:rPr>
              <w:t xml:space="preserve"> COVID-19» (Β’ 3915</w:t>
            </w:r>
            <w:r>
              <w:t>)»</w:t>
            </w:r>
          </w:p>
        </w:tc>
      </w:tr>
      <w:tr w:rsidR="00D84C50" w:rsidRPr="008A4D4F" w:rsidTr="00673104">
        <w:trPr>
          <w:cantSplit/>
          <w:trHeight w:val="1528"/>
        </w:trPr>
        <w:tc>
          <w:tcPr>
            <w:tcW w:w="709" w:type="dxa"/>
            <w:shd w:val="clear" w:color="auto" w:fill="FFFFFF" w:themeFill="background1"/>
            <w:vAlign w:val="center"/>
          </w:tcPr>
          <w:p w:rsidR="00D84C50" w:rsidRPr="00470EB0" w:rsidRDefault="00D84C50" w:rsidP="00672BEC">
            <w:pPr>
              <w:jc w:val="center"/>
              <w:rPr>
                <w:rFonts w:asciiTheme="minorHAnsi" w:hAnsiTheme="minorHAnsi" w:cstheme="minorHAnsi"/>
              </w:rPr>
            </w:pPr>
            <w:r w:rsidRPr="00470EB0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3545" w:type="dxa"/>
            <w:shd w:val="clear" w:color="auto" w:fill="FFFFFF" w:themeFill="background1"/>
          </w:tcPr>
          <w:p w:rsidR="00D84C50" w:rsidRPr="00615ABE" w:rsidRDefault="00D84C50" w:rsidP="00FB6E03">
            <w:pPr>
              <w:rPr>
                <w:rFonts w:asciiTheme="minorHAnsi" w:hAnsiTheme="minorHAnsi" w:cstheme="minorHAnsi"/>
              </w:rPr>
            </w:pPr>
            <w:r w:rsidRPr="00615ABE">
              <w:rPr>
                <w:rFonts w:asciiTheme="minorHAnsi" w:hAnsiTheme="minorHAnsi" w:cstheme="minorHAnsi"/>
              </w:rPr>
              <w:t xml:space="preserve">ΑΠΟΦΑΣΗ ΤΩΝ ΥΠΟΥΡΓΩΝ ΟΙΚΟΝΟΜΙΚΩΝ – ΑΝΑΠΤΥΞΗΣ ΚΑΙ ΕΠΕΝΔΥΣΕΩΝ – ΠΡΟΣΤΑΣΙΑΣ ΤΟΥ ΠΟΛΙΤΗ – ΕΡΓΑΣΙΑΣ ΚΑΙ ΚΟΙΝΩΝΙΚΩΝ ΥΠΟΘΕΣΕΩΝ – ΥΓΕΙΑΣ – ΕΣΩΤΕΡΙΚΩΝ </w:t>
            </w:r>
            <w:r w:rsidR="009E0248">
              <w:rPr>
                <w:rFonts w:asciiTheme="minorHAnsi" w:hAnsiTheme="minorHAnsi" w:cstheme="minorHAnsi"/>
              </w:rPr>
              <w:t xml:space="preserve">– </w:t>
            </w:r>
            <w:r w:rsidRPr="00615ABE">
              <w:rPr>
                <w:rFonts w:asciiTheme="minorHAnsi" w:hAnsiTheme="minorHAnsi" w:cstheme="minorHAnsi"/>
              </w:rPr>
              <w:t>ΕΠΙΚΡΑΤΕΙΑΣ</w:t>
            </w:r>
          </w:p>
          <w:p w:rsidR="00D84C50" w:rsidRPr="00615ABE" w:rsidRDefault="00E20774" w:rsidP="00FB6E0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Δ1α/Γ.Π.οικ. 53655</w:t>
            </w:r>
          </w:p>
          <w:p w:rsidR="00D84C50" w:rsidRPr="003F712A" w:rsidRDefault="003F712A" w:rsidP="00C1025E">
            <w:pPr>
              <w:rPr>
                <w:rFonts w:asciiTheme="minorHAnsi" w:hAnsiTheme="minorHAnsi" w:cstheme="minorHAnsi"/>
              </w:rPr>
            </w:pPr>
            <w:hyperlink r:id="rId19" w:history="1">
              <w:r w:rsidR="00E20774" w:rsidRPr="003F712A">
                <w:rPr>
                  <w:rStyle w:val="-"/>
                  <w:rFonts w:asciiTheme="minorHAnsi" w:hAnsiTheme="minorHAnsi"/>
                  <w:u w:val="none"/>
                </w:rPr>
                <w:t xml:space="preserve">ΦΕΚ Β </w:t>
              </w:r>
              <w:r w:rsidR="00E20774" w:rsidRPr="003F712A">
                <w:rPr>
                  <w:rStyle w:val="-"/>
                  <w:rFonts w:asciiTheme="minorHAnsi" w:hAnsiTheme="minorHAnsi"/>
                  <w:u w:val="none"/>
                </w:rPr>
                <w:t>4</w:t>
              </w:r>
              <w:r w:rsidR="00E20774" w:rsidRPr="003F712A">
                <w:rPr>
                  <w:rStyle w:val="-"/>
                  <w:rFonts w:asciiTheme="minorHAnsi" w:hAnsiTheme="minorHAnsi"/>
                  <w:u w:val="none"/>
                </w:rPr>
                <w:t>046/02.09.2021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D84C50" w:rsidRPr="00615ABE" w:rsidRDefault="00D84C50" w:rsidP="00E207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MyriadPro-Semibold"/>
                <w:bCs/>
                <w:lang w:eastAsia="el-GR"/>
              </w:rPr>
            </w:pPr>
            <w:r w:rsidRPr="00615ABE">
              <w:rPr>
                <w:rFonts w:asciiTheme="minorHAnsi" w:hAnsiTheme="minorHAnsi" w:cstheme="minorHAnsi"/>
              </w:rPr>
              <w:t>«</w:t>
            </w:r>
            <w:r w:rsidR="00E20774" w:rsidRPr="00E20774">
              <w:rPr>
                <w:rFonts w:asciiTheme="minorHAnsi" w:hAnsiTheme="minorHAnsi"/>
              </w:rPr>
              <w:t xml:space="preserve">Παράταση ισχύος της υπό στοιχεία Δ1α/ Γ.Π.οικ.52204/24.8.2021 κοινής υπουργικής απόφασης «Έκτακτα μέτρα προστασίας της δημόσιας υγείας στην Περιφερειακή Ενότητα Μεσσηνίας της Περιφέρειας Πελοποννήσου, προς αντιμετώπιση της διασποράς του </w:t>
            </w:r>
            <w:proofErr w:type="spellStart"/>
            <w:r w:rsidR="00E20774" w:rsidRPr="00E20774">
              <w:rPr>
                <w:rFonts w:asciiTheme="minorHAnsi" w:hAnsiTheme="minorHAnsi"/>
              </w:rPr>
              <w:t>κορωνοϊού</w:t>
            </w:r>
            <w:proofErr w:type="spellEnd"/>
            <w:r w:rsidR="00E20774" w:rsidRPr="00E20774">
              <w:rPr>
                <w:rFonts w:asciiTheme="minorHAnsi" w:hAnsiTheme="minorHAnsi"/>
              </w:rPr>
              <w:t xml:space="preserve"> COVID-19» (Β’ 3914)</w:t>
            </w:r>
            <w:r w:rsidRPr="00E20774">
              <w:rPr>
                <w:rFonts w:asciiTheme="minorHAnsi" w:hAnsiTheme="minorHAnsi" w:cstheme="minorHAnsi"/>
              </w:rPr>
              <w:t>»</w:t>
            </w:r>
          </w:p>
        </w:tc>
      </w:tr>
      <w:tr w:rsidR="00D84C50" w:rsidRPr="008A4D4F" w:rsidTr="00673104">
        <w:trPr>
          <w:cantSplit/>
          <w:trHeight w:val="1528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84C50" w:rsidRDefault="00D84C50" w:rsidP="00672B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414516" w:rsidRPr="00036360" w:rsidRDefault="00414516" w:rsidP="00FB6E03">
            <w:pPr>
              <w:rPr>
                <w:rFonts w:asciiTheme="minorHAnsi" w:hAnsiTheme="minorHAnsi"/>
              </w:rPr>
            </w:pPr>
          </w:p>
          <w:p w:rsidR="00414516" w:rsidRPr="00036360" w:rsidRDefault="00036360" w:rsidP="00FB6E03">
            <w:pPr>
              <w:rPr>
                <w:rFonts w:asciiTheme="minorHAnsi" w:hAnsiTheme="minorHAnsi"/>
              </w:rPr>
            </w:pPr>
            <w:r w:rsidRPr="00036360">
              <w:rPr>
                <w:rFonts w:asciiTheme="minorHAnsi" w:hAnsiTheme="minorHAnsi"/>
              </w:rPr>
              <w:t>ΑΠΟΦΑΣΗ ΤΩΝ</w:t>
            </w:r>
            <w:r w:rsidR="00414516" w:rsidRPr="00036360">
              <w:rPr>
                <w:rFonts w:asciiTheme="minorHAnsi" w:hAnsiTheme="minorHAnsi"/>
              </w:rPr>
              <w:t xml:space="preserve"> ΥΠΟΥΡ</w:t>
            </w:r>
            <w:r w:rsidRPr="00036360">
              <w:rPr>
                <w:rFonts w:asciiTheme="minorHAnsi" w:hAnsiTheme="minorHAnsi"/>
              </w:rPr>
              <w:t>ΓΩΝ</w:t>
            </w:r>
            <w:r w:rsidR="00414516" w:rsidRPr="00036360">
              <w:rPr>
                <w:rFonts w:asciiTheme="minorHAnsi" w:hAnsiTheme="minorHAnsi"/>
              </w:rPr>
              <w:t xml:space="preserve"> ΟΙΚΟΝΟΜΙΚΩΝ - ΑΝΑΠΤΥΞΗΣ ΚΑΙ ΕΠΕΝΔΥΣΕΩΝ - ΠΡΟΣΤΑΣΙΑΣ ΤΟΥ ΠΟΛΙΤΗ - ΕΡΓΑΣΙΑΣ ΚΑΙ ΚΟΙΝΩΝΙΚΩΝ ΥΠΟΘΕΣΕΩΝ - ΥΓΕΙΑΣ - ΕΣΩΤΕΡΙΚΩΝ- EΠΙΚΡΑΤΕΙΑΣ</w:t>
            </w:r>
          </w:p>
          <w:p w:rsidR="00D84C50" w:rsidRPr="00036360" w:rsidRDefault="00414516" w:rsidP="00FB6E03">
            <w:pPr>
              <w:rPr>
                <w:rFonts w:asciiTheme="minorHAnsi" w:hAnsiTheme="minorHAnsi" w:cstheme="minorHAnsi"/>
              </w:rPr>
            </w:pPr>
            <w:proofErr w:type="spellStart"/>
            <w:r w:rsidRPr="00036360">
              <w:rPr>
                <w:rFonts w:asciiTheme="minorHAnsi" w:hAnsiTheme="minorHAnsi"/>
              </w:rPr>
              <w:t>Αριθμ</w:t>
            </w:r>
            <w:proofErr w:type="spellEnd"/>
            <w:r w:rsidRPr="00036360">
              <w:rPr>
                <w:rFonts w:asciiTheme="minorHAnsi" w:hAnsiTheme="minorHAnsi"/>
              </w:rPr>
              <w:t>. Δ1α/Γ.Π.οικ.53660</w:t>
            </w:r>
          </w:p>
          <w:p w:rsidR="00D84C50" w:rsidRPr="00887388" w:rsidRDefault="00887388" w:rsidP="00C1025E">
            <w:pPr>
              <w:rPr>
                <w:rFonts w:asciiTheme="minorHAnsi" w:hAnsiTheme="minorHAnsi" w:cstheme="minorHAnsi"/>
              </w:rPr>
            </w:pPr>
            <w:hyperlink r:id="rId20" w:history="1">
              <w:r w:rsidR="00414516" w:rsidRPr="00887388">
                <w:rPr>
                  <w:rStyle w:val="-"/>
                  <w:rFonts w:asciiTheme="minorHAnsi" w:hAnsiTheme="minorHAnsi" w:cstheme="minorHAnsi"/>
                  <w:u w:val="none"/>
                </w:rPr>
                <w:t>ΦΕΚ Β 40</w:t>
              </w:r>
              <w:r w:rsidR="00414516" w:rsidRPr="00887388">
                <w:rPr>
                  <w:rStyle w:val="-"/>
                  <w:rFonts w:asciiTheme="minorHAnsi" w:hAnsiTheme="minorHAnsi" w:cstheme="minorHAnsi"/>
                  <w:u w:val="none"/>
                </w:rPr>
                <w:t>4</w:t>
              </w:r>
              <w:r w:rsidR="00414516" w:rsidRPr="00887388">
                <w:rPr>
                  <w:rStyle w:val="-"/>
                  <w:rFonts w:asciiTheme="minorHAnsi" w:hAnsiTheme="minorHAnsi" w:cstheme="minorHAnsi"/>
                  <w:u w:val="none"/>
                </w:rPr>
                <w:t>7/02.09</w:t>
              </w:r>
              <w:r w:rsidR="00D84C50" w:rsidRPr="00887388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D84C50" w:rsidRPr="00036360" w:rsidRDefault="00D84C50" w:rsidP="00036360">
            <w:pPr>
              <w:jc w:val="both"/>
              <w:rPr>
                <w:rFonts w:asciiTheme="minorHAnsi" w:hAnsiTheme="minorHAnsi" w:cstheme="minorHAnsi"/>
              </w:rPr>
            </w:pPr>
            <w:r w:rsidRPr="00036360">
              <w:rPr>
                <w:rFonts w:asciiTheme="minorHAnsi" w:hAnsiTheme="minorHAnsi" w:cstheme="minorHAnsi"/>
              </w:rPr>
              <w:t>«</w:t>
            </w:r>
            <w:r w:rsidR="00036360" w:rsidRPr="00036360">
              <w:rPr>
                <w:rFonts w:asciiTheme="minorHAnsi" w:hAnsiTheme="minorHAnsi"/>
              </w:rPr>
              <w:t xml:space="preserve">Έκτακτα μέτρα προστασίας της δημόσιας υγείας στην Περιφερειακή Ενότητα Αχαΐας της Περιφέρειας Δυτικής Ελλάδας, προς αντιμετώπιση της διασποράς του </w:t>
            </w:r>
            <w:proofErr w:type="spellStart"/>
            <w:r w:rsidR="00036360" w:rsidRPr="00036360">
              <w:rPr>
                <w:rFonts w:asciiTheme="minorHAnsi" w:hAnsiTheme="minorHAnsi"/>
              </w:rPr>
              <w:t>κορωνοϊού</w:t>
            </w:r>
            <w:proofErr w:type="spellEnd"/>
            <w:r w:rsidR="00036360" w:rsidRPr="00036360">
              <w:rPr>
                <w:rFonts w:asciiTheme="minorHAnsi" w:hAnsiTheme="minorHAnsi"/>
              </w:rPr>
              <w:t xml:space="preserve"> COVID-19.</w:t>
            </w:r>
            <w:r w:rsidRPr="00036360">
              <w:rPr>
                <w:rFonts w:asciiTheme="minorHAnsi" w:hAnsiTheme="minorHAnsi" w:cstheme="minorHAnsi"/>
              </w:rPr>
              <w:t>»</w:t>
            </w:r>
          </w:p>
        </w:tc>
      </w:tr>
      <w:tr w:rsidR="00D84C50" w:rsidRPr="008A4D4F" w:rsidTr="00673104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D84C50" w:rsidRPr="00D84C50" w:rsidRDefault="00D84C50" w:rsidP="00F32D0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3545" w:type="dxa"/>
            <w:shd w:val="clear" w:color="auto" w:fill="FFFFFF" w:themeFill="background1"/>
          </w:tcPr>
          <w:p w:rsidR="0068683E" w:rsidRPr="0068683E" w:rsidRDefault="0068683E" w:rsidP="00C47927">
            <w:pPr>
              <w:rPr>
                <w:rFonts w:asciiTheme="minorHAnsi" w:hAnsiTheme="minorHAnsi"/>
              </w:rPr>
            </w:pPr>
          </w:p>
          <w:p w:rsidR="0068683E" w:rsidRPr="0068683E" w:rsidRDefault="0068683E" w:rsidP="00C47927">
            <w:pPr>
              <w:rPr>
                <w:rFonts w:asciiTheme="minorHAnsi" w:hAnsiTheme="minorHAnsi"/>
              </w:rPr>
            </w:pPr>
            <w:r w:rsidRPr="0068683E">
              <w:rPr>
                <w:rFonts w:asciiTheme="minorHAnsi" w:hAnsiTheme="minorHAnsi"/>
              </w:rPr>
              <w:t>ΑΠΟΦΑΣΗ ΤΩΝ ΥΠΟΥΡΓΩΝ</w:t>
            </w:r>
            <w:r w:rsidRPr="0068683E">
              <w:rPr>
                <w:rFonts w:asciiTheme="minorHAnsi" w:hAnsiTheme="minorHAnsi"/>
              </w:rPr>
              <w:t xml:space="preserve"> ΟΙΚΟΝΟΜΙΚΩΝ - ΑΝΑΠΤΥΞΗΣ ΚΑΙ ΕΠΕΝΔΥΣΕΩΝ - ΠΡΟΣΤΑΣΙΑΣ ΤΟΥ ΠΟΛΙΤΗ - ΕΡΓΑΣΙΑΣ ΚΑΙ ΚΟΙΝΩΝΙΚΩΝ ΥΠΟΘΕΣΕΩΝ - ΥΓΕΙΑΣ - ΕΣΩΤΕΡΙΚΩΝ- EΠΙΚΡΑΤΕΙΑΣ</w:t>
            </w:r>
          </w:p>
          <w:p w:rsidR="00D84C50" w:rsidRPr="0068683E" w:rsidRDefault="0068683E" w:rsidP="00C47927">
            <w:pPr>
              <w:rPr>
                <w:rFonts w:asciiTheme="minorHAnsi" w:hAnsiTheme="minorHAnsi" w:cstheme="minorHAnsi"/>
              </w:rPr>
            </w:pPr>
            <w:proofErr w:type="spellStart"/>
            <w:r w:rsidRPr="0068683E">
              <w:rPr>
                <w:rFonts w:asciiTheme="minorHAnsi" w:hAnsiTheme="minorHAnsi"/>
              </w:rPr>
              <w:t>Αριθμ</w:t>
            </w:r>
            <w:proofErr w:type="spellEnd"/>
            <w:r w:rsidRPr="0068683E">
              <w:rPr>
                <w:rFonts w:asciiTheme="minorHAnsi" w:hAnsiTheme="minorHAnsi"/>
              </w:rPr>
              <w:t>. Δ1α/ΓΠ.οικ. 53662</w:t>
            </w:r>
          </w:p>
          <w:p w:rsidR="00D84C50" w:rsidRPr="007245CF" w:rsidRDefault="007245CF" w:rsidP="0014071D">
            <w:pPr>
              <w:rPr>
                <w:rFonts w:asciiTheme="minorHAnsi" w:hAnsiTheme="minorHAnsi" w:cstheme="minorHAnsi"/>
              </w:rPr>
            </w:pPr>
            <w:hyperlink r:id="rId21" w:history="1">
              <w:r w:rsidR="0068683E" w:rsidRPr="007245CF">
                <w:rPr>
                  <w:rStyle w:val="-"/>
                  <w:rFonts w:asciiTheme="minorHAnsi" w:hAnsiTheme="minorHAnsi" w:cstheme="minorHAnsi"/>
                  <w:u w:val="none"/>
                </w:rPr>
                <w:t>ΦΕΚ Β 404</w:t>
              </w:r>
              <w:r w:rsidR="0068683E" w:rsidRPr="007245CF">
                <w:rPr>
                  <w:rStyle w:val="-"/>
                  <w:rFonts w:asciiTheme="minorHAnsi" w:hAnsiTheme="minorHAnsi" w:cstheme="minorHAnsi"/>
                  <w:u w:val="none"/>
                </w:rPr>
                <w:t>8</w:t>
              </w:r>
              <w:r w:rsidR="0068683E" w:rsidRPr="007245CF">
                <w:rPr>
                  <w:rStyle w:val="-"/>
                  <w:rFonts w:asciiTheme="minorHAnsi" w:hAnsiTheme="minorHAnsi" w:cstheme="minorHAnsi"/>
                  <w:u w:val="none"/>
                </w:rPr>
                <w:t>/02.09</w:t>
              </w:r>
              <w:r w:rsidR="00D84C50" w:rsidRPr="007245CF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D84C50" w:rsidRPr="0068683E" w:rsidRDefault="00D84C50" w:rsidP="0068683E">
            <w:pPr>
              <w:jc w:val="both"/>
              <w:rPr>
                <w:rFonts w:asciiTheme="minorHAnsi" w:hAnsiTheme="minorHAnsi" w:cstheme="minorHAnsi"/>
              </w:rPr>
            </w:pPr>
            <w:r w:rsidRPr="0068683E">
              <w:rPr>
                <w:rFonts w:asciiTheme="minorHAnsi" w:hAnsiTheme="minorHAnsi" w:cstheme="minorHAnsi"/>
              </w:rPr>
              <w:t>«</w:t>
            </w:r>
            <w:r w:rsidR="0068683E" w:rsidRPr="0068683E">
              <w:rPr>
                <w:rFonts w:asciiTheme="minorHAnsi" w:hAnsiTheme="minorHAnsi"/>
              </w:rPr>
              <w:t>Έκτακτα μέτρα προστασίας της δημόσιας υγείας στην Περιφερειακή Ενότητα Ηλείας της Περιφέρειας Δυτικής Ελλάδας, προς αντιμετώπιση της δ</w:t>
            </w:r>
            <w:r w:rsidR="0068683E" w:rsidRPr="0068683E">
              <w:rPr>
                <w:rFonts w:asciiTheme="minorHAnsi" w:hAnsiTheme="minorHAnsi"/>
              </w:rPr>
              <w:t xml:space="preserve">ιασποράς του </w:t>
            </w:r>
            <w:proofErr w:type="spellStart"/>
            <w:r w:rsidR="0068683E" w:rsidRPr="0068683E">
              <w:rPr>
                <w:rFonts w:asciiTheme="minorHAnsi" w:hAnsiTheme="minorHAnsi"/>
              </w:rPr>
              <w:t>κορωνοϊού</w:t>
            </w:r>
            <w:proofErr w:type="spellEnd"/>
            <w:r w:rsidR="0068683E" w:rsidRPr="0068683E">
              <w:rPr>
                <w:rFonts w:asciiTheme="minorHAnsi" w:hAnsiTheme="minorHAnsi"/>
              </w:rPr>
              <w:t xml:space="preserve"> COVID-19</w:t>
            </w:r>
            <w:r w:rsidRPr="0068683E">
              <w:rPr>
                <w:rFonts w:asciiTheme="minorHAnsi" w:hAnsiTheme="minorHAnsi" w:cstheme="minorHAnsi"/>
              </w:rPr>
              <w:t>»</w:t>
            </w:r>
          </w:p>
        </w:tc>
      </w:tr>
      <w:tr w:rsidR="00D84C50" w:rsidRPr="008A4D4F" w:rsidTr="00673104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84C50" w:rsidRPr="00D84C50" w:rsidRDefault="00D84C50" w:rsidP="00E4278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D30193" w:rsidRPr="00D30193" w:rsidRDefault="00D30193" w:rsidP="00E42780">
            <w:pPr>
              <w:rPr>
                <w:rFonts w:asciiTheme="minorHAnsi" w:hAnsiTheme="minorHAnsi"/>
              </w:rPr>
            </w:pPr>
          </w:p>
          <w:p w:rsidR="00D30193" w:rsidRPr="00D30193" w:rsidRDefault="00D30193" w:rsidP="00E42780">
            <w:pPr>
              <w:rPr>
                <w:rFonts w:asciiTheme="minorHAnsi" w:hAnsiTheme="minorHAnsi"/>
              </w:rPr>
            </w:pPr>
            <w:r w:rsidRPr="00D30193">
              <w:rPr>
                <w:rFonts w:asciiTheme="minorHAnsi" w:hAnsiTheme="minorHAnsi"/>
              </w:rPr>
              <w:t>ΑΠΟΦΑΣΗ ΤΩΝ ΥΠΟΥΡΓΩΝ</w:t>
            </w:r>
            <w:r w:rsidRPr="00D30193">
              <w:rPr>
                <w:rFonts w:asciiTheme="minorHAnsi" w:hAnsiTheme="minorHAnsi"/>
              </w:rPr>
              <w:t xml:space="preserve"> ΟΙΚΟΝΟΜΙΚΩΝ - ΑΝΑΠΤΥΞΗΣ ΚΑΙ ΕΠΕΝΔΥΣΕΩΝ - ΠΡΟΣΤΑΣΙΑΣ ΤΟΥ ΠΟΛΙΤΗ - ΕΡΓΑΣΙΑΣ ΚΑΙ ΚΟΙΝΩΝΙΚΩΝ ΥΠΟΘΕΣΕΩΝ - ΥΓΕΙΑΣ - ΕΣΩΤΕΡΙΚΩΝ - EΠΙΚΡΑΤΕΙΑΣ</w:t>
            </w:r>
          </w:p>
          <w:p w:rsidR="00D84C50" w:rsidRPr="00D30193" w:rsidRDefault="00D30193" w:rsidP="00E42780">
            <w:pPr>
              <w:rPr>
                <w:rFonts w:asciiTheme="minorHAnsi" w:hAnsiTheme="minorHAnsi"/>
              </w:rPr>
            </w:pPr>
            <w:proofErr w:type="spellStart"/>
            <w:r w:rsidRPr="00D30193">
              <w:rPr>
                <w:rFonts w:asciiTheme="minorHAnsi" w:hAnsiTheme="minorHAnsi"/>
              </w:rPr>
              <w:t>Αριθμ</w:t>
            </w:r>
            <w:proofErr w:type="spellEnd"/>
            <w:r w:rsidRPr="00D30193">
              <w:rPr>
                <w:rFonts w:asciiTheme="minorHAnsi" w:hAnsiTheme="minorHAnsi"/>
              </w:rPr>
              <w:t>. Δ1α/Γ.Π.οικ. 53665</w:t>
            </w:r>
          </w:p>
          <w:p w:rsidR="00D84C50" w:rsidRPr="007245CF" w:rsidRDefault="007245CF" w:rsidP="00E42780">
            <w:pPr>
              <w:rPr>
                <w:rFonts w:asciiTheme="minorHAnsi" w:hAnsiTheme="minorHAnsi" w:cstheme="minorHAnsi"/>
              </w:rPr>
            </w:pPr>
            <w:hyperlink r:id="rId22" w:history="1">
              <w:r w:rsidR="00D30193" w:rsidRPr="007245CF">
                <w:rPr>
                  <w:rStyle w:val="-"/>
                  <w:rFonts w:asciiTheme="minorHAnsi" w:hAnsiTheme="minorHAnsi" w:cstheme="minorHAnsi"/>
                  <w:u w:val="none"/>
                </w:rPr>
                <w:t>ΦΕΚ Β</w:t>
              </w:r>
              <w:r w:rsidR="00D30193" w:rsidRPr="007245CF">
                <w:rPr>
                  <w:rStyle w:val="-"/>
                  <w:rFonts w:asciiTheme="minorHAnsi" w:hAnsiTheme="minorHAnsi" w:cstheme="minorHAnsi"/>
                  <w:u w:val="none"/>
                </w:rPr>
                <w:t xml:space="preserve"> </w:t>
              </w:r>
              <w:r w:rsidR="00D30193" w:rsidRPr="007245CF">
                <w:rPr>
                  <w:rStyle w:val="-"/>
                  <w:rFonts w:asciiTheme="minorHAnsi" w:hAnsiTheme="minorHAnsi" w:cstheme="minorHAnsi"/>
                  <w:u w:val="none"/>
                </w:rPr>
                <w:t>4049/02.09</w:t>
              </w:r>
              <w:r w:rsidR="00D84C50" w:rsidRPr="007245CF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D84C50" w:rsidRPr="00D30193" w:rsidRDefault="00D84C50" w:rsidP="00D30193">
            <w:pPr>
              <w:jc w:val="both"/>
              <w:rPr>
                <w:rFonts w:asciiTheme="minorHAnsi" w:hAnsiTheme="minorHAnsi" w:cstheme="minorHAnsi"/>
              </w:rPr>
            </w:pPr>
            <w:r w:rsidRPr="00D30193">
              <w:rPr>
                <w:rFonts w:asciiTheme="minorHAnsi" w:hAnsiTheme="minorHAnsi" w:cstheme="minorHAnsi"/>
              </w:rPr>
              <w:t>«</w:t>
            </w:r>
            <w:r w:rsidR="00D30193" w:rsidRPr="00D30193">
              <w:rPr>
                <w:rFonts w:asciiTheme="minorHAnsi" w:hAnsiTheme="minorHAnsi"/>
              </w:rPr>
              <w:t xml:space="preserve">Έκτακτα μέτρα προστασίας της δημόσιας υγείας στον Δήμο Ικαρίας της Περιφερειακής Ενότητας Ικαρίας της Περιφέρειας Βορείου Αιγαίου, προς αντιμετώπιση της διασποράς του </w:t>
            </w:r>
            <w:proofErr w:type="spellStart"/>
            <w:r w:rsidR="00D30193" w:rsidRPr="00D30193">
              <w:rPr>
                <w:rFonts w:asciiTheme="minorHAnsi" w:hAnsiTheme="minorHAnsi"/>
              </w:rPr>
              <w:t>κορωνοϊού</w:t>
            </w:r>
            <w:proofErr w:type="spellEnd"/>
            <w:r w:rsidR="00D30193" w:rsidRPr="00D30193">
              <w:rPr>
                <w:rFonts w:asciiTheme="minorHAnsi" w:hAnsiTheme="minorHAnsi"/>
              </w:rPr>
              <w:t xml:space="preserve"> COVID-19</w:t>
            </w:r>
            <w:r w:rsidRPr="00D30193">
              <w:rPr>
                <w:rFonts w:asciiTheme="minorHAnsi" w:hAnsiTheme="minorHAnsi" w:cstheme="minorHAnsi"/>
              </w:rPr>
              <w:t>»</w:t>
            </w:r>
          </w:p>
        </w:tc>
      </w:tr>
      <w:tr w:rsidR="00CF5335" w:rsidRPr="008A4D4F" w:rsidTr="00673104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CF5335" w:rsidRPr="00CF5335" w:rsidRDefault="00CF5335" w:rsidP="00C8367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3545" w:type="dxa"/>
            <w:shd w:val="clear" w:color="auto" w:fill="FFFFFF" w:themeFill="background1"/>
          </w:tcPr>
          <w:p w:rsidR="00CF5335" w:rsidRPr="00D316A2" w:rsidRDefault="00CF5335" w:rsidP="00CF5335">
            <w:pPr>
              <w:rPr>
                <w:rFonts w:asciiTheme="minorHAnsi" w:hAnsiTheme="minorHAnsi" w:cstheme="minorHAnsi"/>
              </w:rPr>
            </w:pPr>
          </w:p>
          <w:p w:rsidR="00D316A2" w:rsidRPr="00D316A2" w:rsidRDefault="00D316A2" w:rsidP="00CF5335">
            <w:pPr>
              <w:rPr>
                <w:rFonts w:asciiTheme="minorHAnsi" w:hAnsiTheme="minorHAnsi" w:cstheme="minorHAnsi"/>
              </w:rPr>
            </w:pPr>
            <w:r w:rsidRPr="00D316A2">
              <w:rPr>
                <w:rFonts w:asciiTheme="minorHAnsi" w:hAnsiTheme="minorHAnsi"/>
              </w:rPr>
              <w:t>ΑΠΟΦΑΣΗ ΤΩΝ</w:t>
            </w:r>
            <w:r w:rsidRPr="00D316A2">
              <w:rPr>
                <w:rFonts w:asciiTheme="minorHAnsi" w:hAnsiTheme="minorHAnsi"/>
              </w:rPr>
              <w:t xml:space="preserve"> ΥΠ</w:t>
            </w:r>
            <w:r w:rsidRPr="00D316A2">
              <w:rPr>
                <w:rFonts w:asciiTheme="minorHAnsi" w:hAnsiTheme="minorHAnsi"/>
              </w:rPr>
              <w:t>ΟΥΡΓΩΝ</w:t>
            </w:r>
            <w:r w:rsidRPr="00D316A2">
              <w:rPr>
                <w:rFonts w:asciiTheme="minorHAnsi" w:hAnsiTheme="minorHAnsi"/>
              </w:rPr>
              <w:t xml:space="preserve"> ΟΙΚΟΝΟΜΙΚΩΝ - ΑΝΑΠΤΥΞΗΣ ΚΑΙ ΕΠΕΝΔΥΣΕΩΝ - ΠΡΟΣΤΑΣΙΑΣ ΤΟΥ ΠΟΛΙΤΗ - ΕΡΓΑΣΙΑΣ ΚΑΙ ΚΟΙΝΩΝΙΚΩΝ ΥΠΟΘΕΣΕΩΝ - ΥΓΕΙΑΣ - ΕΣΩΤΕΡΙΚΩΝ - ΥΠΟΔΟΜΩΝ ΚΑΙ ΜΕΤΑΦΟΡΩΝ - ΝΑΥΤΙΛΙΑΣ ΚΑΙ ΝΗΣΙΩΤΙΚΗΣ ΠΟΛΙΤΙΚΗΣ - ΕΠΙΚΡΑΤΕΙΑΣ</w:t>
            </w:r>
          </w:p>
          <w:p w:rsidR="00CF5335" w:rsidRPr="00D316A2" w:rsidRDefault="00D316A2" w:rsidP="00C83679">
            <w:pPr>
              <w:rPr>
                <w:rFonts w:asciiTheme="minorHAnsi" w:hAnsiTheme="minorHAnsi" w:cstheme="minorHAnsi"/>
              </w:rPr>
            </w:pPr>
            <w:proofErr w:type="spellStart"/>
            <w:r w:rsidRPr="00D316A2">
              <w:rPr>
                <w:rFonts w:asciiTheme="minorHAnsi" w:hAnsiTheme="minorHAnsi"/>
              </w:rPr>
              <w:t>Αριθμ</w:t>
            </w:r>
            <w:proofErr w:type="spellEnd"/>
            <w:r w:rsidRPr="00D316A2">
              <w:rPr>
                <w:rFonts w:asciiTheme="minorHAnsi" w:hAnsiTheme="minorHAnsi"/>
              </w:rPr>
              <w:t>. Δ1α/Γ.Π.οικ. 53719</w:t>
            </w:r>
          </w:p>
          <w:p w:rsidR="00CF5335" w:rsidRPr="007245CF" w:rsidRDefault="007245CF" w:rsidP="00C83679">
            <w:pPr>
              <w:rPr>
                <w:rFonts w:asciiTheme="minorHAnsi" w:hAnsiTheme="minorHAnsi" w:cstheme="minorHAnsi"/>
              </w:rPr>
            </w:pPr>
            <w:hyperlink r:id="rId23" w:history="1">
              <w:r w:rsidR="00D316A2" w:rsidRPr="007245CF">
                <w:rPr>
                  <w:rStyle w:val="-"/>
                  <w:rFonts w:asciiTheme="minorHAnsi" w:hAnsiTheme="minorHAnsi" w:cstheme="minorHAnsi"/>
                  <w:u w:val="none"/>
                </w:rPr>
                <w:t>ΦΕΚ Β 4050/</w:t>
              </w:r>
              <w:r w:rsidR="00D316A2" w:rsidRPr="007245CF">
                <w:rPr>
                  <w:rStyle w:val="-"/>
                  <w:rFonts w:asciiTheme="minorHAnsi" w:hAnsiTheme="minorHAnsi" w:cstheme="minorHAnsi"/>
                  <w:u w:val="none"/>
                </w:rPr>
                <w:t>0</w:t>
              </w:r>
              <w:r w:rsidR="00D316A2" w:rsidRPr="007245CF">
                <w:rPr>
                  <w:rStyle w:val="-"/>
                  <w:rFonts w:asciiTheme="minorHAnsi" w:hAnsiTheme="minorHAnsi" w:cstheme="minorHAnsi"/>
                  <w:u w:val="none"/>
                </w:rPr>
                <w:t>2.09</w:t>
              </w:r>
              <w:r w:rsidR="00CF5335" w:rsidRPr="007245CF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CF5335" w:rsidRPr="00D316A2" w:rsidRDefault="00CF5335" w:rsidP="00D316A2">
            <w:pPr>
              <w:jc w:val="both"/>
              <w:rPr>
                <w:rFonts w:asciiTheme="minorHAnsi" w:hAnsiTheme="minorHAnsi" w:cstheme="minorHAnsi"/>
              </w:rPr>
            </w:pPr>
            <w:r w:rsidRPr="00D316A2">
              <w:rPr>
                <w:rFonts w:asciiTheme="minorHAnsi" w:hAnsiTheme="minorHAnsi" w:cstheme="minorHAnsi"/>
              </w:rPr>
              <w:t>«</w:t>
            </w:r>
            <w:r w:rsidR="00D316A2" w:rsidRPr="00D316A2">
              <w:rPr>
                <w:rFonts w:asciiTheme="minorHAnsi" w:hAnsiTheme="minorHAnsi"/>
              </w:rPr>
              <w:t xml:space="preserve">Προϋποθέσεις εισόδου στη Χώρα προς περιορισμό της διασποράς του </w:t>
            </w:r>
            <w:proofErr w:type="spellStart"/>
            <w:r w:rsidR="00D316A2" w:rsidRPr="00D316A2">
              <w:rPr>
                <w:rFonts w:asciiTheme="minorHAnsi" w:hAnsiTheme="minorHAnsi"/>
              </w:rPr>
              <w:t>κορωνοϊού</w:t>
            </w:r>
            <w:proofErr w:type="spellEnd"/>
            <w:r w:rsidR="00D316A2" w:rsidRPr="00D316A2">
              <w:rPr>
                <w:rFonts w:asciiTheme="minorHAnsi" w:hAnsiTheme="minorHAnsi"/>
              </w:rPr>
              <w:t xml:space="preserve"> COVID-19</w:t>
            </w:r>
            <w:r w:rsidRPr="00D316A2">
              <w:rPr>
                <w:rFonts w:asciiTheme="minorHAnsi" w:hAnsiTheme="minorHAnsi" w:cstheme="minorHAnsi"/>
              </w:rPr>
              <w:t>»</w:t>
            </w:r>
          </w:p>
        </w:tc>
      </w:tr>
      <w:tr w:rsidR="007B2915" w:rsidRPr="008A4D4F" w:rsidTr="001C59ED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7B2915" w:rsidRPr="00CF5335" w:rsidRDefault="00B360FA" w:rsidP="009B0D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7B2915" w:rsidRPr="007B2915" w:rsidRDefault="007B2915" w:rsidP="009B0DEC">
            <w:pPr>
              <w:rPr>
                <w:rFonts w:asciiTheme="minorHAnsi" w:hAnsiTheme="minorHAnsi" w:cstheme="minorHAnsi"/>
              </w:rPr>
            </w:pPr>
          </w:p>
          <w:p w:rsidR="007B2915" w:rsidRPr="007B2915" w:rsidRDefault="007B2915" w:rsidP="009B0DEC">
            <w:pPr>
              <w:rPr>
                <w:rFonts w:asciiTheme="minorHAnsi" w:hAnsiTheme="minorHAnsi"/>
              </w:rPr>
            </w:pPr>
            <w:r w:rsidRPr="007B2915">
              <w:rPr>
                <w:rFonts w:asciiTheme="minorHAnsi" w:hAnsiTheme="minorHAnsi"/>
              </w:rPr>
              <w:t xml:space="preserve">ΑΠΟΦΑΣΗ ΤΩΝ ΥΠΟΥΡΓΩΝ </w:t>
            </w:r>
            <w:r w:rsidRPr="007B2915">
              <w:rPr>
                <w:rFonts w:asciiTheme="minorHAnsi" w:hAnsiTheme="minorHAnsi"/>
              </w:rPr>
              <w:t>ΠΑΙΔΕΙΑΣ ΚΑΙ ΘΡΗΣΚΕΥΜΑΤΩΝ - ΕΡΓΑΣΙΑΣ ΚΑΙ ΚΟΙΝΩΝΙΚΩΝ ΥΠΟΘΕΣΕΩΝ - ΥΓΕΙΑΣ - ΕΣΩΤΕΡΙΚΩΝ - ΕΠΙΚΡΑΤΕΙΑΣ</w:t>
            </w:r>
          </w:p>
          <w:p w:rsidR="007B2915" w:rsidRPr="007B2915" w:rsidRDefault="007B2915" w:rsidP="009B0DEC">
            <w:pPr>
              <w:rPr>
                <w:rFonts w:asciiTheme="minorHAnsi" w:hAnsiTheme="minorHAnsi" w:cstheme="minorHAnsi"/>
              </w:rPr>
            </w:pPr>
            <w:proofErr w:type="spellStart"/>
            <w:r w:rsidRPr="007B2915">
              <w:rPr>
                <w:rFonts w:asciiTheme="minorHAnsi" w:hAnsiTheme="minorHAnsi"/>
              </w:rPr>
              <w:t>Αριθμ</w:t>
            </w:r>
            <w:proofErr w:type="spellEnd"/>
            <w:r w:rsidRPr="007B2915">
              <w:rPr>
                <w:rFonts w:asciiTheme="minorHAnsi" w:hAnsiTheme="minorHAnsi"/>
              </w:rPr>
              <w:t>. Φ.251/107120/Α5</w:t>
            </w:r>
          </w:p>
          <w:p w:rsidR="007B2915" w:rsidRPr="00B360FA" w:rsidRDefault="00B360FA" w:rsidP="009B0DEC">
            <w:pPr>
              <w:rPr>
                <w:rFonts w:asciiTheme="minorHAnsi" w:hAnsiTheme="minorHAnsi" w:cstheme="minorHAnsi"/>
              </w:rPr>
            </w:pPr>
            <w:hyperlink r:id="rId24" w:history="1">
              <w:r w:rsidR="007B2915" w:rsidRPr="00B360FA">
                <w:rPr>
                  <w:rStyle w:val="-"/>
                  <w:rFonts w:asciiTheme="minorHAnsi" w:hAnsiTheme="minorHAnsi" w:cstheme="minorHAnsi"/>
                  <w:u w:val="none"/>
                </w:rPr>
                <w:t>ΦΕΚ Β 4</w:t>
              </w:r>
              <w:r w:rsidR="007B2915" w:rsidRPr="00B360FA">
                <w:rPr>
                  <w:rStyle w:val="-"/>
                  <w:rFonts w:asciiTheme="minorHAnsi" w:hAnsiTheme="minorHAnsi" w:cstheme="minorHAnsi"/>
                  <w:u w:val="none"/>
                </w:rPr>
                <w:t>0</w:t>
              </w:r>
              <w:r w:rsidR="007B2915" w:rsidRPr="00B360FA">
                <w:rPr>
                  <w:rStyle w:val="-"/>
                  <w:rFonts w:asciiTheme="minorHAnsi" w:hAnsiTheme="minorHAnsi" w:cstheme="minorHAnsi"/>
                  <w:u w:val="none"/>
                </w:rPr>
                <w:t>52/03.09.2021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7B2915" w:rsidRPr="007B2915" w:rsidRDefault="007B2915" w:rsidP="007B2915">
            <w:pPr>
              <w:jc w:val="both"/>
              <w:rPr>
                <w:rFonts w:asciiTheme="minorHAnsi" w:hAnsiTheme="minorHAnsi" w:cstheme="minorHAnsi"/>
              </w:rPr>
            </w:pPr>
            <w:r w:rsidRPr="007B2915">
              <w:rPr>
                <w:rFonts w:asciiTheme="minorHAnsi" w:hAnsiTheme="minorHAnsi" w:cstheme="minorHAnsi"/>
              </w:rPr>
              <w:t>«</w:t>
            </w:r>
            <w:r w:rsidRPr="007B2915">
              <w:rPr>
                <w:rFonts w:asciiTheme="minorHAnsi" w:hAnsiTheme="minorHAnsi"/>
              </w:rPr>
              <w:t xml:space="preserve">Τρόπος διεξαγωγής των επαναληπτικών Πανελλαδικών εξετάσεων και εξετάσεων Ελλήνων εξωτερικού 2021, γραπτών ή προφορικών και εφαρμογή του υποχρεωτικού μέτρου του διαγνωστικού ελέγχου </w:t>
            </w:r>
            <w:proofErr w:type="spellStart"/>
            <w:r w:rsidRPr="007B2915">
              <w:rPr>
                <w:rFonts w:asciiTheme="minorHAnsi" w:hAnsiTheme="minorHAnsi"/>
              </w:rPr>
              <w:t>νόσησης</w:t>
            </w:r>
            <w:proofErr w:type="spellEnd"/>
            <w:r w:rsidRPr="007B2915">
              <w:rPr>
                <w:rFonts w:asciiTheme="minorHAnsi" w:hAnsiTheme="minorHAnsi"/>
              </w:rPr>
              <w:t xml:space="preserve"> από τον </w:t>
            </w:r>
            <w:proofErr w:type="spellStart"/>
            <w:r w:rsidRPr="007B2915">
              <w:rPr>
                <w:rFonts w:asciiTheme="minorHAnsi" w:hAnsiTheme="minorHAnsi"/>
              </w:rPr>
              <w:t>κορωνοϊό</w:t>
            </w:r>
            <w:proofErr w:type="spellEnd"/>
            <w:r w:rsidRPr="007B2915">
              <w:rPr>
                <w:rFonts w:asciiTheme="minorHAnsi" w:hAnsiTheme="minorHAnsi"/>
              </w:rPr>
              <w:t xml:space="preserve"> COVID -19</w:t>
            </w:r>
            <w:r w:rsidRPr="007B2915">
              <w:rPr>
                <w:rFonts w:asciiTheme="minorHAnsi" w:hAnsiTheme="minorHAnsi" w:cstheme="minorHAnsi"/>
              </w:rPr>
              <w:t>»</w:t>
            </w:r>
          </w:p>
        </w:tc>
      </w:tr>
      <w:tr w:rsidR="000B2C14" w:rsidRPr="008A4D4F" w:rsidTr="009B0DEC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0B2C14" w:rsidRPr="00CF5335" w:rsidRDefault="00B360FA" w:rsidP="009B0D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45" w:type="dxa"/>
            <w:shd w:val="clear" w:color="auto" w:fill="FFFFFF" w:themeFill="background1"/>
          </w:tcPr>
          <w:p w:rsidR="000B2C14" w:rsidRPr="007B2915" w:rsidRDefault="000B2C14" w:rsidP="009B0DEC">
            <w:pPr>
              <w:rPr>
                <w:rFonts w:asciiTheme="minorHAnsi" w:hAnsiTheme="minorHAnsi" w:cstheme="minorHAnsi"/>
              </w:rPr>
            </w:pPr>
          </w:p>
          <w:p w:rsidR="000B2C14" w:rsidRPr="000B2C14" w:rsidRDefault="000B2C14" w:rsidP="009B0DEC">
            <w:pPr>
              <w:rPr>
                <w:rFonts w:asciiTheme="minorHAnsi" w:hAnsiTheme="minorHAnsi"/>
              </w:rPr>
            </w:pPr>
            <w:r w:rsidRPr="000B2C14">
              <w:rPr>
                <w:rFonts w:asciiTheme="minorHAnsi" w:hAnsiTheme="minorHAnsi"/>
              </w:rPr>
              <w:t xml:space="preserve">ΑΠΟΦΑΣΗ ΤΩΝ ΥΠΟΥΡΓΩΝ </w:t>
            </w:r>
          </w:p>
          <w:p w:rsidR="000B2C14" w:rsidRPr="000B2C14" w:rsidRDefault="000B2C14" w:rsidP="009B0DEC">
            <w:pPr>
              <w:rPr>
                <w:rFonts w:asciiTheme="minorHAnsi" w:hAnsiTheme="minorHAnsi"/>
              </w:rPr>
            </w:pPr>
            <w:r w:rsidRPr="000B2C14">
              <w:rPr>
                <w:rFonts w:asciiTheme="minorHAnsi" w:hAnsiTheme="minorHAnsi"/>
              </w:rPr>
              <w:t>ΟΙΚΟΝΟΜΙΚΩΝ - ΑΝΑΠΤΥΞΗΣ ΚΑΙ ΕΠΕΝΔΥΣΕΩΝ - ΠΡΟΣΤΑΣΙΑΣ ΤΟΥ ΠΟΛΙΤΗ - ΕΘΝΙΚΗΣ ΑΜΥΝΑΣ - ΠΑΙΔΕΙΑΣ ΚΑΙ ΘΡΗΣΚΕΥΜΑΤΩΝ - ΕΡΓΑΣΙΑΣ ΚΑΙ ΚΟΙΝΩΝΙΚΩΝ ΥΠΟΘΕΣΕΩΝ - ΥΓΕΙΑΣ - ΠΟΛΙΤΙΣΜΟΥ ΚΑΙ ΑΘΛΗΤΙΣΜΟΥ - ΔΙΚΑΙΟΣΥΝΗΣ - ΕΣΩΤΕΡΙΚΩΝ - ΜΕΤΑΝΑΣΤΕΥΣΗΣ ΚΑΙ ΑΣΥΛΟΥ - ΨΗΦΙΑΚΗΣ ΔΙΑΚΥΒΕΡΝΗΣΗΣ - ΥΠΟΔΟΜΩΝ ΚΑΙ ΜΕΤΑΦΟΡΩΝ - ΝΑΥΤΙΛΙΑΣ ΚΑΙ ΝΗΣΙΩΤΙ</w:t>
            </w:r>
            <w:r w:rsidRPr="000B2C14">
              <w:rPr>
                <w:rFonts w:asciiTheme="minorHAnsi" w:hAnsiTheme="minorHAnsi"/>
              </w:rPr>
              <w:t xml:space="preserve">ΚΗΣ ΠΟΛΙΤΙΚΗΣ - ΕΠΙΚΡΑΤΕΙΑΣ - </w:t>
            </w:r>
            <w:r w:rsidRPr="000B2C14">
              <w:rPr>
                <w:rFonts w:asciiTheme="minorHAnsi" w:hAnsiTheme="minorHAnsi"/>
              </w:rPr>
              <w:t>ΥΦΥΠ</w:t>
            </w:r>
            <w:r w:rsidRPr="000B2C14">
              <w:rPr>
                <w:rFonts w:asciiTheme="minorHAnsi" w:hAnsiTheme="minorHAnsi"/>
              </w:rPr>
              <w:t>ΟΥΡΓΟΥ</w:t>
            </w:r>
            <w:r w:rsidRPr="000B2C14">
              <w:rPr>
                <w:rFonts w:asciiTheme="minorHAnsi" w:hAnsiTheme="minorHAnsi"/>
              </w:rPr>
              <w:t xml:space="preserve"> ΣΤΟΝ ΠΡΩΘΥΠΟΥΡΓΟ</w:t>
            </w:r>
          </w:p>
          <w:p w:rsidR="000B2C14" w:rsidRPr="000B2C14" w:rsidRDefault="000B2C14" w:rsidP="009B0DEC">
            <w:pPr>
              <w:rPr>
                <w:rFonts w:asciiTheme="minorHAnsi" w:hAnsiTheme="minorHAnsi" w:cstheme="minorHAnsi"/>
              </w:rPr>
            </w:pPr>
            <w:proofErr w:type="spellStart"/>
            <w:r w:rsidRPr="000B2C14">
              <w:rPr>
                <w:rFonts w:asciiTheme="minorHAnsi" w:hAnsiTheme="minorHAnsi"/>
              </w:rPr>
              <w:t>Αριθμ</w:t>
            </w:r>
            <w:proofErr w:type="spellEnd"/>
            <w:r w:rsidRPr="000B2C14">
              <w:rPr>
                <w:rFonts w:asciiTheme="minorHAnsi" w:hAnsiTheme="minorHAnsi"/>
              </w:rPr>
              <w:t>. Δ1α/ΓΠ.οικ. 53950</w:t>
            </w:r>
          </w:p>
          <w:p w:rsidR="000B2C14" w:rsidRPr="00FA2C5B" w:rsidRDefault="00FA2C5B" w:rsidP="009B0DEC">
            <w:pPr>
              <w:rPr>
                <w:rFonts w:asciiTheme="minorHAnsi" w:hAnsiTheme="minorHAnsi" w:cstheme="minorHAnsi"/>
              </w:rPr>
            </w:pPr>
            <w:hyperlink r:id="rId25" w:history="1">
              <w:r w:rsidR="000B2C14" w:rsidRPr="00FA2C5B">
                <w:rPr>
                  <w:rStyle w:val="-"/>
                  <w:rFonts w:asciiTheme="minorHAnsi" w:hAnsiTheme="minorHAnsi" w:cstheme="minorHAnsi"/>
                  <w:u w:val="none"/>
                </w:rPr>
                <w:t>ΦΕΚ Β 4054</w:t>
              </w:r>
              <w:r w:rsidR="000B2C14" w:rsidRPr="00FA2C5B">
                <w:rPr>
                  <w:rStyle w:val="-"/>
                  <w:rFonts w:asciiTheme="minorHAnsi" w:hAnsiTheme="minorHAnsi" w:cstheme="minorHAnsi"/>
                  <w:u w:val="none"/>
                </w:rPr>
                <w:t>/</w:t>
              </w:r>
              <w:r w:rsidR="000B2C14" w:rsidRPr="00FA2C5B">
                <w:rPr>
                  <w:rStyle w:val="-"/>
                  <w:rFonts w:asciiTheme="minorHAnsi" w:hAnsiTheme="minorHAnsi" w:cstheme="minorHAnsi"/>
                  <w:u w:val="none"/>
                </w:rPr>
                <w:t>04.09.2021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0B2C14" w:rsidRPr="007B2915" w:rsidRDefault="000B2C14" w:rsidP="000B2C14">
            <w:pPr>
              <w:jc w:val="both"/>
              <w:rPr>
                <w:rFonts w:asciiTheme="minorHAnsi" w:hAnsiTheme="minorHAnsi" w:cstheme="minorHAnsi"/>
              </w:rPr>
            </w:pPr>
            <w:r w:rsidRPr="007B2915">
              <w:rPr>
                <w:rFonts w:asciiTheme="minorHAnsi" w:hAnsiTheme="minorHAnsi" w:cstheme="minorHAnsi"/>
              </w:rPr>
              <w:t>«</w:t>
            </w:r>
            <w:r w:rsidRPr="000B2C14">
              <w:rPr>
                <w:rFonts w:asciiTheme="minorHAnsi" w:hAnsiTheme="minorHAnsi"/>
              </w:rPr>
              <w:t xml:space="preserve">Έκτακτα μέτρα προστασίας της δημόσιας υγείας από τον κίνδυνο περαιτέρω διασποράς του </w:t>
            </w:r>
            <w:proofErr w:type="spellStart"/>
            <w:r w:rsidRPr="000B2C14">
              <w:rPr>
                <w:rFonts w:asciiTheme="minorHAnsi" w:hAnsiTheme="minorHAnsi"/>
              </w:rPr>
              <w:t>κορωνοϊού</w:t>
            </w:r>
            <w:proofErr w:type="spellEnd"/>
            <w:r w:rsidRPr="000B2C14">
              <w:rPr>
                <w:rFonts w:asciiTheme="minorHAnsi" w:hAnsiTheme="minorHAnsi"/>
              </w:rPr>
              <w:t xml:space="preserve"> COVID-19 στο σύνολο της Επικράτειας, για το διάστημα από τη Δευτέρα, 6 Σεπτεμβρίου 2021 και ώρα 6:00 έως και τη Δευτέρα, 13 Σεπτεμβρίου 2021 και ώρα 6:00</w:t>
            </w:r>
            <w:r w:rsidRPr="007B2915">
              <w:rPr>
                <w:rFonts w:asciiTheme="minorHAnsi" w:hAnsiTheme="minorHAnsi" w:cstheme="minorHAnsi"/>
              </w:rPr>
              <w:t>»</w:t>
            </w:r>
          </w:p>
        </w:tc>
      </w:tr>
    </w:tbl>
    <w:p w:rsidR="007B2915" w:rsidRDefault="007B2915" w:rsidP="00892FF9">
      <w:pPr>
        <w:rPr>
          <w:rFonts w:asciiTheme="minorHAnsi" w:hAnsiTheme="minorHAnsi" w:cstheme="minorHAnsi"/>
          <w:sz w:val="16"/>
          <w:szCs w:val="16"/>
        </w:rPr>
      </w:pPr>
    </w:p>
    <w:p w:rsidR="007B2915" w:rsidRDefault="007B2915" w:rsidP="00892FF9">
      <w:pPr>
        <w:rPr>
          <w:rFonts w:asciiTheme="minorHAnsi" w:hAnsiTheme="minorHAnsi" w:cstheme="minorHAnsi"/>
          <w:sz w:val="16"/>
          <w:szCs w:val="16"/>
        </w:rPr>
      </w:pPr>
    </w:p>
    <w:p w:rsidR="007B2915" w:rsidRDefault="007B2915" w:rsidP="00892FF9">
      <w:pPr>
        <w:rPr>
          <w:rFonts w:asciiTheme="minorHAnsi" w:hAnsiTheme="minorHAnsi" w:cstheme="minorHAnsi"/>
          <w:sz w:val="16"/>
          <w:szCs w:val="16"/>
        </w:rPr>
      </w:pPr>
    </w:p>
    <w:p w:rsidR="007B2915" w:rsidRDefault="007B2915" w:rsidP="00892FF9">
      <w:pPr>
        <w:rPr>
          <w:rFonts w:asciiTheme="minorHAnsi" w:hAnsiTheme="minorHAnsi" w:cstheme="minorHAnsi"/>
          <w:sz w:val="16"/>
          <w:szCs w:val="16"/>
        </w:rPr>
      </w:pPr>
    </w:p>
    <w:p w:rsidR="007B2915" w:rsidRDefault="007B2915" w:rsidP="00892FF9">
      <w:pPr>
        <w:rPr>
          <w:rFonts w:asciiTheme="minorHAnsi" w:hAnsiTheme="minorHAnsi" w:cstheme="minorHAnsi"/>
          <w:sz w:val="16"/>
          <w:szCs w:val="16"/>
        </w:rPr>
      </w:pPr>
    </w:p>
    <w:p w:rsidR="007B2915" w:rsidRDefault="007B2915" w:rsidP="00892FF9">
      <w:pPr>
        <w:rPr>
          <w:rFonts w:asciiTheme="minorHAnsi" w:hAnsiTheme="minorHAnsi" w:cstheme="minorHAnsi"/>
          <w:sz w:val="16"/>
          <w:szCs w:val="16"/>
        </w:rPr>
      </w:pPr>
    </w:p>
    <w:p w:rsidR="007B2915" w:rsidRDefault="007B2915" w:rsidP="00892FF9">
      <w:pPr>
        <w:rPr>
          <w:rFonts w:asciiTheme="minorHAnsi" w:hAnsiTheme="minorHAnsi" w:cstheme="minorHAnsi"/>
          <w:sz w:val="16"/>
          <w:szCs w:val="16"/>
        </w:rPr>
      </w:pPr>
    </w:p>
    <w:p w:rsidR="007B2915" w:rsidRDefault="007B2915" w:rsidP="00892FF9">
      <w:pPr>
        <w:rPr>
          <w:rFonts w:asciiTheme="minorHAnsi" w:hAnsiTheme="minorHAnsi" w:cstheme="minorHAnsi"/>
          <w:sz w:val="16"/>
          <w:szCs w:val="16"/>
        </w:rPr>
      </w:pPr>
    </w:p>
    <w:p w:rsidR="00CF5335" w:rsidRPr="00F82CA5" w:rsidRDefault="00CF5335" w:rsidP="00892FF9">
      <w:pPr>
        <w:rPr>
          <w:rFonts w:asciiTheme="minorHAnsi" w:hAnsiTheme="minorHAnsi" w:cstheme="minorHAnsi"/>
          <w:sz w:val="16"/>
          <w:szCs w:val="16"/>
        </w:rPr>
      </w:pPr>
    </w:p>
    <w:p w:rsidR="00BC0E35" w:rsidRPr="003164E9" w:rsidRDefault="00C165C3" w:rsidP="008F53A4">
      <w:pPr>
        <w:pStyle w:val="1"/>
        <w:rPr>
          <w:rFonts w:ascii="Calibri" w:hAnsi="Calibri"/>
          <w:sz w:val="24"/>
          <w:szCs w:val="24"/>
        </w:rPr>
      </w:pPr>
      <w:r w:rsidRPr="00FB7927">
        <w:rPr>
          <w:rFonts w:ascii="Calibri" w:hAnsi="Calibri"/>
          <w:sz w:val="24"/>
          <w:szCs w:val="24"/>
        </w:rPr>
        <w:t xml:space="preserve">  </w:t>
      </w:r>
      <w:r w:rsidR="00772A66" w:rsidRPr="00BB3E0B">
        <w:rPr>
          <w:rFonts w:ascii="Calibri" w:hAnsi="Calibri"/>
          <w:sz w:val="24"/>
          <w:szCs w:val="24"/>
        </w:rPr>
        <w:t xml:space="preserve">      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8" w:name="_Toc406074406"/>
      <w:bookmarkEnd w:id="25"/>
      <w:bookmarkEnd w:id="26"/>
      <w:bookmarkEnd w:id="27"/>
    </w:p>
    <w:p w:rsidR="00463DF1" w:rsidRPr="00BC2CED" w:rsidRDefault="00D776CB" w:rsidP="00FB6A9F">
      <w:pPr>
        <w:pStyle w:val="1"/>
        <w:rPr>
          <w:rFonts w:ascii="Calibri" w:hAnsi="Calibri"/>
        </w:rPr>
      </w:pPr>
      <w:bookmarkStart w:id="29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463DF1" w:rsidRPr="0095285E" w:rsidTr="00736D32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463DF1" w:rsidP="00D535B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552EB6" w:rsidP="00D535B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="00463DF1"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463DF1" w:rsidP="00D535B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301C70" w:rsidRPr="003642C1" w:rsidTr="00301C70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301C70" w:rsidRPr="00EA0F99" w:rsidRDefault="00301C70" w:rsidP="00960897">
            <w:pPr>
              <w:jc w:val="center"/>
              <w:rPr>
                <w:rFonts w:asciiTheme="minorHAnsi" w:hAnsiTheme="minorHAnsi" w:cstheme="minorHAnsi"/>
              </w:rPr>
            </w:pPr>
            <w:bookmarkStart w:id="30" w:name="_Toc34837617"/>
            <w:r w:rsidRPr="00EA0F99">
              <w:rPr>
                <w:rFonts w:asciiTheme="minorHAnsi" w:hAnsiTheme="minorHAnsi" w:cstheme="minorHAnsi"/>
              </w:rPr>
              <w:t xml:space="preserve">  1</w:t>
            </w:r>
          </w:p>
        </w:tc>
        <w:tc>
          <w:tcPr>
            <w:tcW w:w="3545" w:type="dxa"/>
            <w:shd w:val="clear" w:color="auto" w:fill="FFFFFF" w:themeFill="background1"/>
          </w:tcPr>
          <w:p w:rsidR="00301C70" w:rsidRPr="00175AC0" w:rsidRDefault="00CF0BDA" w:rsidP="009E3072">
            <w:pPr>
              <w:rPr>
                <w:rFonts w:asciiTheme="minorHAnsi" w:hAnsiTheme="minorHAnsi" w:cstheme="minorHAnsi"/>
              </w:rPr>
            </w:pPr>
            <w:r w:rsidRPr="00175AC0">
              <w:rPr>
                <w:rFonts w:asciiTheme="minorHAnsi" w:hAnsiTheme="minorHAnsi" w:cstheme="minorHAnsi"/>
              </w:rPr>
              <w:t xml:space="preserve">ΑΠΟΦΑΣΗ ΤΟΥ </w:t>
            </w:r>
            <w:r w:rsidR="00914D1A">
              <w:rPr>
                <w:rFonts w:asciiTheme="minorHAnsi" w:hAnsiTheme="minorHAnsi" w:cstheme="minorHAnsi"/>
              </w:rPr>
              <w:t>ΥΠΟΥΡΓΟΥ ΝΑΥΤΙΛΙΑΣ ΚΑΙ ΝΗΣΙΩΤΙΚΗΣ ΠΟΛΙΤΙΚΗΣ</w:t>
            </w:r>
          </w:p>
          <w:p w:rsidR="00CF0BDA" w:rsidRPr="00B83D5C" w:rsidRDefault="00B83D5C" w:rsidP="009E3072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  <w:lang w:val="en-US"/>
              </w:rPr>
              <w:t>2814.5/63110</w:t>
            </w:r>
          </w:p>
          <w:p w:rsidR="00CF0BDA" w:rsidRPr="00BA5DFC" w:rsidRDefault="00BA5DFC" w:rsidP="00F2319A">
            <w:pPr>
              <w:rPr>
                <w:rFonts w:asciiTheme="minorHAnsi" w:hAnsiTheme="minorHAnsi" w:cstheme="minorHAnsi"/>
              </w:rPr>
            </w:pPr>
            <w:hyperlink r:id="rId26" w:history="1">
              <w:r w:rsidR="00B83D5C" w:rsidRPr="00BA5DFC">
                <w:rPr>
                  <w:rStyle w:val="-"/>
                  <w:rFonts w:asciiTheme="minorHAnsi" w:hAnsiTheme="minorHAnsi" w:cstheme="minorHAnsi"/>
                  <w:u w:val="none"/>
                </w:rPr>
                <w:t xml:space="preserve">ΦΕΚ Β </w:t>
              </w:r>
              <w:r w:rsidR="00B83D5C" w:rsidRPr="00BA5DFC">
                <w:rPr>
                  <w:rStyle w:val="-"/>
                  <w:rFonts w:asciiTheme="minorHAnsi" w:hAnsiTheme="minorHAnsi" w:cstheme="minorHAnsi"/>
                  <w:u w:val="none"/>
                  <w:lang w:val="en-US"/>
                </w:rPr>
                <w:t>4024</w:t>
              </w:r>
              <w:r w:rsidR="00B83D5C" w:rsidRPr="00BA5DFC">
                <w:rPr>
                  <w:rStyle w:val="-"/>
                  <w:rFonts w:asciiTheme="minorHAnsi" w:hAnsiTheme="minorHAnsi" w:cstheme="minorHAnsi"/>
                  <w:u w:val="none"/>
                </w:rPr>
                <w:t>/</w:t>
              </w:r>
              <w:r w:rsidR="00B83D5C" w:rsidRPr="00BA5DFC">
                <w:rPr>
                  <w:rStyle w:val="-"/>
                  <w:rFonts w:asciiTheme="minorHAnsi" w:hAnsiTheme="minorHAnsi" w:cstheme="minorHAnsi"/>
                  <w:u w:val="none"/>
                  <w:lang w:val="en-US"/>
                </w:rPr>
                <w:t>01</w:t>
              </w:r>
              <w:r w:rsidR="00B83D5C" w:rsidRPr="00BA5DFC">
                <w:rPr>
                  <w:rStyle w:val="-"/>
                  <w:rFonts w:asciiTheme="minorHAnsi" w:hAnsiTheme="minorHAnsi" w:cstheme="minorHAnsi"/>
                  <w:u w:val="none"/>
                </w:rPr>
                <w:t>.0</w:t>
              </w:r>
              <w:r w:rsidR="00B83D5C" w:rsidRPr="00BA5DFC">
                <w:rPr>
                  <w:rStyle w:val="-"/>
                  <w:rFonts w:asciiTheme="minorHAnsi" w:hAnsiTheme="minorHAnsi" w:cstheme="minorHAnsi"/>
                  <w:u w:val="none"/>
                  <w:lang w:val="en-US"/>
                </w:rPr>
                <w:t>9</w:t>
              </w:r>
              <w:r w:rsidR="00CF0BDA" w:rsidRPr="00BA5DFC">
                <w:rPr>
                  <w:rStyle w:val="-"/>
                  <w:rFonts w:asciiTheme="minorHAnsi" w:hAnsiTheme="minorHAnsi" w:cstheme="minorHAnsi"/>
                  <w:u w:val="none"/>
                </w:rPr>
                <w:t>.2</w:t>
              </w:r>
              <w:r w:rsidR="00CF0BDA" w:rsidRPr="00BA5DFC">
                <w:rPr>
                  <w:rStyle w:val="-"/>
                  <w:rFonts w:asciiTheme="minorHAnsi" w:hAnsiTheme="minorHAnsi" w:cstheme="minorHAnsi"/>
                  <w:u w:val="none"/>
                </w:rPr>
                <w:t>0</w:t>
              </w:r>
              <w:r w:rsidR="00CF0BDA" w:rsidRPr="00BA5DFC">
                <w:rPr>
                  <w:rStyle w:val="-"/>
                  <w:rFonts w:asciiTheme="minorHAnsi" w:hAnsiTheme="minorHAnsi" w:cstheme="minorHAnsi"/>
                  <w:u w:val="none"/>
                </w:rPr>
                <w:t>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301C70" w:rsidRPr="003756D8" w:rsidRDefault="00CF0BDA" w:rsidP="00B83D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756D8">
              <w:rPr>
                <w:rFonts w:asciiTheme="minorHAnsi" w:hAnsiTheme="minorHAnsi" w:cstheme="minorHAnsi"/>
              </w:rPr>
              <w:t>«</w:t>
            </w:r>
            <w:r w:rsidR="00914D1A" w:rsidRPr="00914D1A">
              <w:rPr>
                <w:rFonts w:asciiTheme="minorHAnsi" w:hAnsiTheme="minorHAnsi"/>
              </w:rPr>
              <w:t xml:space="preserve">Καθορισμός Επιχορήγησης του Οίκου </w:t>
            </w:r>
            <w:proofErr w:type="spellStart"/>
            <w:r w:rsidR="00914D1A" w:rsidRPr="00914D1A">
              <w:rPr>
                <w:rFonts w:asciiTheme="minorHAnsi" w:hAnsiTheme="minorHAnsi"/>
              </w:rPr>
              <w:t>Ναύτου</w:t>
            </w:r>
            <w:proofErr w:type="spellEnd"/>
            <w:r w:rsidR="00914D1A" w:rsidRPr="00914D1A">
              <w:rPr>
                <w:rFonts w:asciiTheme="minorHAnsi" w:hAnsiTheme="minorHAnsi"/>
              </w:rPr>
              <w:t xml:space="preserve"> για το οικονομικό έτος 2021 για</w:t>
            </w:r>
            <w:r w:rsidR="00B83D5C" w:rsidRPr="00B83D5C">
              <w:rPr>
                <w:rFonts w:asciiTheme="minorHAnsi" w:hAnsiTheme="minorHAnsi"/>
              </w:rPr>
              <w:t xml:space="preserve"> </w:t>
            </w:r>
            <w:r w:rsidR="00B83D5C">
              <w:rPr>
                <w:rFonts w:asciiTheme="minorHAnsi" w:hAnsiTheme="minorHAnsi"/>
              </w:rPr>
              <w:t>την επιδότηση ανεργίας μηνών Μαΐου – Ιουνίου 2021</w:t>
            </w:r>
            <w:r w:rsidR="003756D8" w:rsidRPr="003756D8">
              <w:rPr>
                <w:rFonts w:asciiTheme="minorHAnsi" w:hAnsiTheme="minorHAnsi" w:cstheme="minorHAnsi"/>
              </w:rPr>
              <w:t>»</w:t>
            </w:r>
          </w:p>
        </w:tc>
      </w:tr>
      <w:tr w:rsidR="00673104" w:rsidRPr="008A4D4F" w:rsidTr="009B0DEC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673104" w:rsidRPr="00CF5335" w:rsidRDefault="00673104" w:rsidP="009B0D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673104" w:rsidRDefault="00673104" w:rsidP="009B0D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ΑΠΟΦΑΣΗ ΤΗΣ ΥΠΟΥΡΓΟΥ ΠΑΙΔΕΙΑΣ ΚΑΙ ΘΡΗΣΚΕΥΜΑΤΩΝ</w:t>
            </w:r>
          </w:p>
          <w:p w:rsidR="00673104" w:rsidRDefault="00673104" w:rsidP="009B0DEC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Αριθμ</w:t>
            </w:r>
            <w:proofErr w:type="spellEnd"/>
            <w:r>
              <w:rPr>
                <w:rFonts w:asciiTheme="minorHAnsi" w:hAnsiTheme="minorHAnsi" w:cstheme="minorHAnsi"/>
              </w:rPr>
              <w:t>. 104531/Κ6</w:t>
            </w:r>
          </w:p>
          <w:p w:rsidR="00673104" w:rsidRPr="00944E0E" w:rsidRDefault="00944E0E" w:rsidP="009B0DEC">
            <w:pPr>
              <w:rPr>
                <w:rFonts w:asciiTheme="minorHAnsi" w:hAnsiTheme="minorHAnsi" w:cstheme="minorHAnsi"/>
              </w:rPr>
            </w:pPr>
            <w:hyperlink r:id="rId27" w:history="1">
              <w:r w:rsidR="00673104" w:rsidRPr="00944E0E">
                <w:rPr>
                  <w:rStyle w:val="-"/>
                  <w:rFonts w:asciiTheme="minorHAnsi" w:hAnsiTheme="minorHAnsi" w:cstheme="minorHAnsi"/>
                  <w:u w:val="none"/>
                </w:rPr>
                <w:t>ΦΕΚ Β</w:t>
              </w:r>
              <w:r w:rsidR="00673104" w:rsidRPr="00944E0E">
                <w:rPr>
                  <w:rStyle w:val="-"/>
                  <w:rFonts w:asciiTheme="minorHAnsi" w:hAnsiTheme="minorHAnsi" w:cstheme="minorHAnsi"/>
                  <w:u w:val="none"/>
                </w:rPr>
                <w:t xml:space="preserve"> </w:t>
              </w:r>
              <w:r w:rsidR="00673104" w:rsidRPr="00944E0E">
                <w:rPr>
                  <w:rStyle w:val="-"/>
                  <w:rFonts w:asciiTheme="minorHAnsi" w:hAnsiTheme="minorHAnsi" w:cstheme="minorHAnsi"/>
                  <w:u w:val="none"/>
                </w:rPr>
                <w:t>4043/02.09.2021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673104" w:rsidRPr="007B2915" w:rsidRDefault="00673104" w:rsidP="009B0DE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«Τροποποίηση της παρ. 14 του άρθρου 1 της υπό στοιχεία Κ1/132209/03.08.2018 απόφασης του Υφυπουργού Παιδείας, Έρευνας και Θρησκευμάτων με τίτλο «Χορήγηση αντιστοιχίας επαγγελματικών δικαιωμάτων (Β΄3395)»</w:t>
            </w:r>
          </w:p>
        </w:tc>
      </w:tr>
    </w:tbl>
    <w:p w:rsidR="00D91BD2" w:rsidRDefault="00D91BD2" w:rsidP="00D91BD2"/>
    <w:p w:rsidR="00D91BD2" w:rsidRDefault="00D91BD2" w:rsidP="00D91BD2"/>
    <w:p w:rsidR="00BE65DC" w:rsidRDefault="00BE65DC" w:rsidP="00FB6A9F">
      <w:pPr>
        <w:pStyle w:val="1"/>
        <w:rPr>
          <w:rFonts w:ascii="Calibri" w:hAnsi="Calibri"/>
          <w:sz w:val="24"/>
          <w:szCs w:val="24"/>
        </w:rPr>
      </w:pPr>
    </w:p>
    <w:p w:rsidR="003959AF" w:rsidRPr="00E2213B" w:rsidRDefault="00E24650" w:rsidP="00FB6A9F">
      <w:pPr>
        <w:pStyle w:val="1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E2213B" w:rsidRPr="00E2213B">
        <w:rPr>
          <w:rFonts w:ascii="Calibri" w:hAnsi="Calibri"/>
          <w:sz w:val="24"/>
          <w:szCs w:val="24"/>
        </w:rPr>
        <w:t>.</w:t>
      </w:r>
    </w:p>
    <w:p w:rsidR="00B9031D" w:rsidRPr="00B93BAA" w:rsidRDefault="00B9031D" w:rsidP="007F3FE5">
      <w:pPr>
        <w:rPr>
          <w:rFonts w:asciiTheme="minorHAnsi" w:hAnsiTheme="minorHAnsi"/>
          <w:sz w:val="16"/>
          <w:szCs w:val="16"/>
        </w:rPr>
      </w:pPr>
      <w:bookmarkStart w:id="31" w:name="_Toc414451279"/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B93BAA" w:rsidRPr="0095285E" w:rsidTr="000122D9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ΣΤΟΙΧΕΙΑ  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bookmarkEnd w:id="31"/>
      <w:tr w:rsidR="00242ACD" w:rsidRPr="00EA0F99" w:rsidTr="00301C70">
        <w:trPr>
          <w:cantSplit/>
          <w:trHeight w:val="672"/>
        </w:trPr>
        <w:tc>
          <w:tcPr>
            <w:tcW w:w="709" w:type="dxa"/>
            <w:shd w:val="clear" w:color="auto" w:fill="FFFFFF" w:themeFill="background1"/>
            <w:vAlign w:val="center"/>
          </w:tcPr>
          <w:p w:rsidR="00242ACD" w:rsidRPr="00EA0F99" w:rsidRDefault="00301C70" w:rsidP="00C05AB3">
            <w:pPr>
              <w:jc w:val="center"/>
              <w:rPr>
                <w:rFonts w:asciiTheme="minorHAnsi" w:hAnsiTheme="minorHAnsi" w:cstheme="minorHAnsi"/>
              </w:rPr>
            </w:pPr>
            <w:r w:rsidRPr="00EA0F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FFFFFF" w:themeFill="background1"/>
          </w:tcPr>
          <w:p w:rsidR="00B30818" w:rsidRPr="00525DE6" w:rsidRDefault="00B30818" w:rsidP="0007292E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B30818" w:rsidRPr="00525DE6" w:rsidRDefault="00B30818" w:rsidP="0007292E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8A4D4F" w:rsidRPr="00525DE6" w:rsidRDefault="00DB1937" w:rsidP="0007292E">
            <w:pPr>
              <w:rPr>
                <w:rFonts w:asciiTheme="minorHAnsi" w:hAnsiTheme="minorHAnsi" w:cstheme="minorHAnsi"/>
                <w:lang w:eastAsia="el-GR"/>
              </w:rPr>
            </w:pPr>
            <w:r w:rsidRPr="00525DE6">
              <w:rPr>
                <w:rFonts w:asciiTheme="minorHAnsi" w:hAnsiTheme="minorHAnsi" w:cstheme="minorHAnsi"/>
                <w:lang w:eastAsia="el-GR"/>
              </w:rPr>
              <w:t xml:space="preserve">ΑΠΟΦΑΣΗ </w:t>
            </w:r>
            <w:r w:rsidR="00444F70" w:rsidRPr="00525DE6">
              <w:rPr>
                <w:rFonts w:asciiTheme="minorHAnsi" w:hAnsiTheme="minorHAnsi" w:cstheme="minorHAnsi"/>
                <w:lang w:eastAsia="el-GR"/>
              </w:rPr>
              <w:t xml:space="preserve">ΤΩΝ ΥΠΟΥΡΓΩΝ </w:t>
            </w:r>
          </w:p>
          <w:p w:rsidR="00EA0F99" w:rsidRPr="00525DE6" w:rsidRDefault="006E5F4D" w:rsidP="0007292E">
            <w:pPr>
              <w:rPr>
                <w:rFonts w:asciiTheme="minorHAnsi" w:hAnsiTheme="minorHAnsi" w:cstheme="minorHAnsi"/>
                <w:lang w:eastAsia="el-GR"/>
              </w:rPr>
            </w:pPr>
            <w:r w:rsidRPr="00525DE6">
              <w:rPr>
                <w:rFonts w:asciiTheme="minorHAnsi" w:hAnsiTheme="minorHAnsi" w:cstheme="minorHAnsi"/>
                <w:lang w:eastAsia="el-GR"/>
              </w:rPr>
              <w:t xml:space="preserve">ΟΙΚΟΝΟΜΙΚΩΝ – </w:t>
            </w:r>
          </w:p>
          <w:p w:rsidR="00E13D58" w:rsidRDefault="00E13D58" w:rsidP="009E30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ΥΓΕΙΑΣ</w:t>
            </w:r>
          </w:p>
          <w:p w:rsidR="00DB1937" w:rsidRPr="00DA4FCF" w:rsidRDefault="005042B6" w:rsidP="009E3072">
            <w:pPr>
              <w:rPr>
                <w:rFonts w:asciiTheme="minorHAnsi" w:hAnsiTheme="minorHAnsi" w:cstheme="minorHAnsi"/>
                <w:lang w:eastAsia="el-GR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ΕΑΛΕ/</w:t>
            </w:r>
            <w:proofErr w:type="spellStart"/>
            <w:r>
              <w:rPr>
                <w:rFonts w:asciiTheme="minorHAnsi" w:hAnsiTheme="minorHAnsi"/>
              </w:rPr>
              <w:t>Γ.Π.οικ</w:t>
            </w:r>
            <w:proofErr w:type="spellEnd"/>
            <w:r>
              <w:rPr>
                <w:rFonts w:asciiTheme="minorHAnsi" w:hAnsiTheme="minorHAnsi"/>
              </w:rPr>
              <w:t>. 52601</w:t>
            </w:r>
          </w:p>
          <w:p w:rsidR="00DB1937" w:rsidRPr="000B1E4B" w:rsidRDefault="000B1E4B" w:rsidP="006E5F4D">
            <w:pPr>
              <w:rPr>
                <w:rFonts w:asciiTheme="minorHAnsi" w:hAnsiTheme="minorHAnsi" w:cstheme="minorHAnsi"/>
                <w:lang w:eastAsia="el-GR"/>
              </w:rPr>
            </w:pPr>
            <w:hyperlink r:id="rId28" w:history="1">
              <w:r w:rsidR="00444F70" w:rsidRPr="000B1E4B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3</w:t>
              </w:r>
              <w:r w:rsidR="005042B6" w:rsidRPr="000B1E4B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964</w:t>
              </w:r>
              <w:r w:rsidR="00525DE6" w:rsidRPr="000B1E4B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/</w:t>
              </w:r>
              <w:r w:rsidR="005042B6" w:rsidRPr="000B1E4B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30</w:t>
              </w:r>
              <w:r w:rsidR="00525DE6" w:rsidRPr="000B1E4B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.</w:t>
              </w:r>
              <w:r w:rsidR="00525DE6" w:rsidRPr="000B1E4B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0</w:t>
              </w:r>
              <w:r w:rsidR="00525DE6" w:rsidRPr="000B1E4B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8</w:t>
              </w:r>
              <w:r w:rsidR="00B66C51" w:rsidRPr="000B1E4B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242ACD" w:rsidRPr="005042B6" w:rsidRDefault="00623B0E" w:rsidP="005042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042B6">
              <w:rPr>
                <w:rFonts w:asciiTheme="minorHAnsi" w:hAnsiTheme="minorHAnsi" w:cstheme="minorHAnsi"/>
              </w:rPr>
              <w:t>«</w:t>
            </w:r>
            <w:r w:rsidR="005042B6" w:rsidRPr="005042B6">
              <w:rPr>
                <w:rFonts w:asciiTheme="minorHAnsi" w:hAnsiTheme="minorHAnsi"/>
              </w:rPr>
              <w:t xml:space="preserve">Παράταση και συμπλήρωση της υπό στοιχεία ΕΑΛΕ/Γ.Π. 10257/16-03-2021 (Β’  1118) κοινής απόφασης των Υπουργών Οικονομικών και Υγείας, «Διαδικασία αποζημίωσης χρήσης κλινών νοσηλείας, κλινών εντατικής θεραπείας των εγκαταστάσεων, των θαλάμων, που διατίθενται στο Ελληνικό Δημόσιο από ιδιώτες </w:t>
            </w:r>
            <w:proofErr w:type="spellStart"/>
            <w:r w:rsidR="005042B6" w:rsidRPr="005042B6">
              <w:rPr>
                <w:rFonts w:asciiTheme="minorHAnsi" w:hAnsiTheme="minorHAnsi"/>
              </w:rPr>
              <w:t>παρόχους</w:t>
            </w:r>
            <w:proofErr w:type="spellEnd"/>
            <w:r w:rsidR="005042B6" w:rsidRPr="005042B6">
              <w:rPr>
                <w:rFonts w:asciiTheme="minorHAnsi" w:hAnsiTheme="minorHAnsi"/>
              </w:rPr>
              <w:t xml:space="preserve"> υπηρεσιών υγείας, δυνάμει της παρ. 2 του άρθρου 86 του ν. 4745/2020 (Α’ 214)</w:t>
            </w:r>
            <w:r w:rsidR="006E5F4D" w:rsidRPr="005042B6">
              <w:rPr>
                <w:rFonts w:asciiTheme="minorHAnsi" w:hAnsiTheme="minorHAnsi" w:cstheme="minorHAnsi"/>
              </w:rPr>
              <w:t>»</w:t>
            </w:r>
          </w:p>
        </w:tc>
      </w:tr>
      <w:tr w:rsidR="00F23883" w:rsidRPr="008A4D4F" w:rsidTr="00C83679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F23883" w:rsidRPr="00F23883" w:rsidRDefault="00F23883" w:rsidP="00C8367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F23883" w:rsidRPr="001E51FC" w:rsidRDefault="00F23883" w:rsidP="00C83679">
            <w:pPr>
              <w:rPr>
                <w:rFonts w:asciiTheme="minorHAnsi" w:hAnsiTheme="minorHAnsi" w:cstheme="minorHAnsi"/>
              </w:rPr>
            </w:pPr>
            <w:r w:rsidRPr="001E51FC">
              <w:rPr>
                <w:rFonts w:asciiTheme="minorHAnsi" w:hAnsiTheme="minorHAnsi" w:cstheme="minorHAnsi"/>
              </w:rPr>
              <w:t xml:space="preserve">ΑΠΟΦΑΣΗ </w:t>
            </w:r>
            <w:r>
              <w:rPr>
                <w:rFonts w:asciiTheme="minorHAnsi" w:hAnsiTheme="minorHAnsi" w:cstheme="minorHAnsi"/>
              </w:rPr>
              <w:t>ΤΩΝ ΥΠΟΥΡΓΩΝ ΟΙΚΟΝΟΜΙΚΩΝ – ΕΡΓΑΣΙΑΣ ΚΑΙ ΚΟΙΝΩΝΙΚΩΝ ΥΠΟΘΕΣΕΩΝ</w:t>
            </w:r>
          </w:p>
          <w:p w:rsidR="00F23883" w:rsidRPr="001E51FC" w:rsidRDefault="00F23883" w:rsidP="00C8367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ΓΔΟΥ 880</w:t>
            </w:r>
          </w:p>
          <w:p w:rsidR="00F23883" w:rsidRPr="000B1E4B" w:rsidRDefault="000B1E4B" w:rsidP="00C83679">
            <w:pPr>
              <w:rPr>
                <w:rFonts w:asciiTheme="minorHAnsi" w:hAnsiTheme="minorHAnsi" w:cstheme="minorHAnsi"/>
              </w:rPr>
            </w:pPr>
            <w:hyperlink r:id="rId29" w:history="1">
              <w:r w:rsidR="00F23883" w:rsidRPr="000B1E4B">
                <w:rPr>
                  <w:rStyle w:val="-"/>
                  <w:rFonts w:asciiTheme="minorHAnsi" w:hAnsiTheme="minorHAnsi" w:cstheme="minorHAnsi"/>
                  <w:u w:val="none"/>
                </w:rPr>
                <w:t>ΦΕΚ Β 4021/</w:t>
              </w:r>
              <w:r w:rsidR="00F23883" w:rsidRPr="000B1E4B">
                <w:rPr>
                  <w:rStyle w:val="-"/>
                  <w:rFonts w:asciiTheme="minorHAnsi" w:hAnsiTheme="minorHAnsi" w:cstheme="minorHAnsi"/>
                  <w:u w:val="none"/>
                </w:rPr>
                <w:t>3</w:t>
              </w:r>
              <w:r w:rsidR="00F23883" w:rsidRPr="000B1E4B">
                <w:rPr>
                  <w:rStyle w:val="-"/>
                  <w:rFonts w:asciiTheme="minorHAnsi" w:hAnsiTheme="minorHAnsi" w:cstheme="minorHAnsi"/>
                  <w:u w:val="none"/>
                </w:rPr>
                <w:t>1.08.2021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F23883" w:rsidRPr="001E51FC" w:rsidRDefault="00F23883" w:rsidP="00F23883">
            <w:pPr>
              <w:jc w:val="both"/>
              <w:rPr>
                <w:rFonts w:asciiTheme="minorHAnsi" w:hAnsiTheme="minorHAnsi" w:cstheme="minorHAnsi"/>
              </w:rPr>
            </w:pPr>
            <w:r w:rsidRPr="001E51FC">
              <w:rPr>
                <w:rFonts w:asciiTheme="minorHAnsi" w:hAnsiTheme="minorHAnsi" w:cstheme="minorHAnsi"/>
              </w:rPr>
              <w:t>«</w:t>
            </w:r>
            <w:r w:rsidRPr="00F23883">
              <w:rPr>
                <w:rFonts w:asciiTheme="minorHAnsi" w:hAnsiTheme="minorHAnsi"/>
              </w:rPr>
              <w:t xml:space="preserve">Τροποποίηση της υπό στοιχεία ΓΔΟΥ 808/ 23.07.2021 κοινής απόφασης των Υπουργών Οικονομικών </w:t>
            </w:r>
            <w:bookmarkStart w:id="32" w:name="_GoBack"/>
            <w:bookmarkEnd w:id="32"/>
            <w:r w:rsidRPr="00F23883">
              <w:rPr>
                <w:rFonts w:asciiTheme="minorHAnsi" w:hAnsiTheme="minorHAnsi"/>
              </w:rPr>
              <w:t xml:space="preserve">και Εργασίας και Κοινωνικών Υποθέσεων «Διαδικασία και προϋποθέσεις χορήγησης ενίσχυσης με τη μορφή επιδότησης παγίων δαπανών για την περίοδο Απριλίου-Δεκεμβρίου 2020 σε επιχειρήσεις που επλήγησαν οικονομικά λόγω της εμφάνισης και διάδοσης του </w:t>
            </w:r>
            <w:proofErr w:type="spellStart"/>
            <w:r w:rsidRPr="00F23883">
              <w:rPr>
                <w:rFonts w:asciiTheme="minorHAnsi" w:hAnsiTheme="minorHAnsi"/>
              </w:rPr>
              <w:t>κορωνοϊού</w:t>
            </w:r>
            <w:proofErr w:type="spellEnd"/>
            <w:r w:rsidRPr="00F23883">
              <w:rPr>
                <w:rFonts w:asciiTheme="minorHAnsi" w:hAnsiTheme="minorHAnsi"/>
              </w:rPr>
              <w:t xml:space="preserve"> COVID-19» (Β΄3354)</w:t>
            </w:r>
            <w:r w:rsidRPr="00941A31">
              <w:rPr>
                <w:rFonts w:asciiTheme="minorHAnsi" w:hAnsiTheme="minorHAnsi" w:cstheme="minorHAnsi"/>
              </w:rPr>
              <w:t>»</w:t>
            </w:r>
          </w:p>
        </w:tc>
      </w:tr>
      <w:tr w:rsidR="002E0B0C" w:rsidRPr="008A4D4F" w:rsidTr="002E0B0C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2E0B0C" w:rsidRPr="00F23883" w:rsidRDefault="002E0B0C" w:rsidP="00C8367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3545" w:type="dxa"/>
            <w:shd w:val="clear" w:color="auto" w:fill="FFFFFF" w:themeFill="background1"/>
          </w:tcPr>
          <w:p w:rsidR="002E0B0C" w:rsidRDefault="002E0B0C" w:rsidP="00C83679">
            <w:pPr>
              <w:rPr>
                <w:rFonts w:asciiTheme="minorHAnsi" w:hAnsiTheme="minorHAnsi" w:cstheme="minorHAnsi"/>
              </w:rPr>
            </w:pPr>
          </w:p>
          <w:p w:rsidR="002E0B0C" w:rsidRDefault="002E0B0C" w:rsidP="00C83679">
            <w:pPr>
              <w:rPr>
                <w:rFonts w:asciiTheme="minorHAnsi" w:hAnsiTheme="minorHAnsi" w:cstheme="minorHAnsi"/>
              </w:rPr>
            </w:pPr>
          </w:p>
          <w:p w:rsidR="002E0B0C" w:rsidRDefault="002E0B0C" w:rsidP="00C83679">
            <w:pPr>
              <w:rPr>
                <w:rFonts w:asciiTheme="minorHAnsi" w:hAnsiTheme="minorHAnsi" w:cstheme="minorHAnsi"/>
              </w:rPr>
            </w:pPr>
            <w:r w:rsidRPr="001E51FC">
              <w:rPr>
                <w:rFonts w:asciiTheme="minorHAnsi" w:hAnsiTheme="minorHAnsi" w:cstheme="minorHAnsi"/>
              </w:rPr>
              <w:t xml:space="preserve">ΑΠΟΦΑΣΗ </w:t>
            </w:r>
            <w:r>
              <w:rPr>
                <w:rFonts w:asciiTheme="minorHAnsi" w:hAnsiTheme="minorHAnsi" w:cstheme="minorHAnsi"/>
              </w:rPr>
              <w:t>ΤΩΝ ΥΠΟΥΡΓΩΝ ΑΝΑΠΤΥΞΗΣ ΚΑΙ ΕΠΕΝΔΥΣΕΩΝ – ΠΑΙΔΕΙΑΣ ΚΑΙ ΘΡΗΣΚΕΥΜΑΤΩΝ – ΑΓΡΟΤΙΚΗΣ ΑΝΑΠΤΥΞΗΣ ΚΑΙ ΤΡΟΦΙΜΩΝ</w:t>
            </w:r>
          </w:p>
          <w:p w:rsidR="002E0B0C" w:rsidRPr="001E51FC" w:rsidRDefault="002E0B0C" w:rsidP="00C8367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1126/230060</w:t>
            </w:r>
          </w:p>
          <w:p w:rsidR="002E0B0C" w:rsidRPr="0010695C" w:rsidRDefault="0010695C" w:rsidP="00C83679">
            <w:pPr>
              <w:rPr>
                <w:rFonts w:asciiTheme="minorHAnsi" w:hAnsiTheme="minorHAnsi" w:cstheme="minorHAnsi"/>
              </w:rPr>
            </w:pPr>
            <w:hyperlink r:id="rId30" w:history="1">
              <w:r w:rsidR="002E0B0C" w:rsidRPr="0010695C">
                <w:rPr>
                  <w:rStyle w:val="-"/>
                  <w:rFonts w:asciiTheme="minorHAnsi" w:hAnsiTheme="minorHAnsi" w:cstheme="minorHAnsi"/>
                  <w:u w:val="none"/>
                </w:rPr>
                <w:t>ΦΕΚ Β 4</w:t>
              </w:r>
              <w:r w:rsidR="002E0B0C" w:rsidRPr="0010695C">
                <w:rPr>
                  <w:rStyle w:val="-"/>
                  <w:rFonts w:asciiTheme="minorHAnsi" w:hAnsiTheme="minorHAnsi" w:cstheme="minorHAnsi"/>
                  <w:u w:val="none"/>
                </w:rPr>
                <w:t>0</w:t>
              </w:r>
              <w:r w:rsidR="002E0B0C" w:rsidRPr="0010695C">
                <w:rPr>
                  <w:rStyle w:val="-"/>
                  <w:rFonts w:asciiTheme="minorHAnsi" w:hAnsiTheme="minorHAnsi" w:cstheme="minorHAnsi"/>
                  <w:u w:val="none"/>
                </w:rPr>
                <w:t>23/01.09.2021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2E0B0C" w:rsidRPr="001E51FC" w:rsidRDefault="002E0B0C" w:rsidP="002E0B0C">
            <w:pPr>
              <w:jc w:val="both"/>
              <w:rPr>
                <w:rFonts w:asciiTheme="minorHAnsi" w:hAnsiTheme="minorHAnsi" w:cstheme="minorHAnsi"/>
              </w:rPr>
            </w:pPr>
            <w:r w:rsidRPr="001E51FC">
              <w:rPr>
                <w:rFonts w:asciiTheme="minorHAnsi" w:hAnsiTheme="minorHAnsi" w:cstheme="minorHAnsi"/>
              </w:rPr>
              <w:t>«</w:t>
            </w:r>
            <w:r w:rsidRPr="002E0B0C">
              <w:rPr>
                <w:rFonts w:asciiTheme="minorHAnsi" w:hAnsiTheme="minorHAnsi"/>
              </w:rPr>
              <w:t xml:space="preserve">Τροποποίηση της </w:t>
            </w:r>
            <w:proofErr w:type="spellStart"/>
            <w:r w:rsidRPr="002E0B0C">
              <w:rPr>
                <w:rFonts w:asciiTheme="minorHAnsi" w:hAnsiTheme="minorHAnsi"/>
              </w:rPr>
              <w:t>υπ΄</w:t>
            </w:r>
            <w:proofErr w:type="spellEnd"/>
            <w:r w:rsidRPr="002E0B0C">
              <w:rPr>
                <w:rFonts w:asciiTheme="minorHAnsi" w:hAnsiTheme="minorHAnsi"/>
              </w:rPr>
              <w:t xml:space="preserve"> αρ. 1/1135/04-01-2021 κοινής απόφασης των Υπουργών Ανάπτυξης και Επενδύσεων, Παιδείας και Θρησκευμάτων και Αγροτικής Ανάπτυξης και Τροφίμων «Καθορισμός των αναγκαίων συμπληρωματικών μέτρων για την εφαρμογή των Κανονισμών (ΕΕ)1308/2013 του Ευρωπαϊκού Κοινοβουλίου και του Συμβουλίου (ΕΕ L 347/20-12-2013, σ. 671), (ΕΕ) 2017/39 της Επιτροπής (ΕΕ L 5/10.01.2017, σ.1) και (ΕΕ) 2017/40 της Επιτροπής (ΕΕ L 5/10.01.2017, σ. 11) σχετικά με την υλοποίηση του Ευρωπαϊκού Σχολικού Προγράμματος διανομής φρούτων</w:t>
            </w:r>
            <w:r>
              <w:rPr>
                <w:rFonts w:asciiTheme="minorHAnsi" w:hAnsiTheme="minorHAnsi"/>
              </w:rPr>
              <w:t>, λαχανικών και γάλακτος» (Β΄5)</w:t>
            </w:r>
            <w:r w:rsidRPr="002E0B0C">
              <w:rPr>
                <w:rFonts w:asciiTheme="minorHAnsi" w:hAnsiTheme="minorHAnsi" w:cstheme="minorHAnsi"/>
              </w:rPr>
              <w:t>»</w:t>
            </w:r>
          </w:p>
        </w:tc>
      </w:tr>
      <w:tr w:rsidR="00361FEF" w:rsidRPr="008A4D4F" w:rsidTr="00C83679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361FEF" w:rsidRPr="00F23883" w:rsidRDefault="00361FEF" w:rsidP="00C8367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361FEF" w:rsidRPr="001E51FC" w:rsidRDefault="00361FEF" w:rsidP="00C83679">
            <w:pPr>
              <w:rPr>
                <w:rFonts w:asciiTheme="minorHAnsi" w:hAnsiTheme="minorHAnsi" w:cstheme="minorHAnsi"/>
              </w:rPr>
            </w:pPr>
            <w:r w:rsidRPr="001E51FC">
              <w:rPr>
                <w:rFonts w:asciiTheme="minorHAnsi" w:hAnsiTheme="minorHAnsi" w:cstheme="minorHAnsi"/>
              </w:rPr>
              <w:t xml:space="preserve">ΑΠΟΦΑΣΗ </w:t>
            </w:r>
            <w:r>
              <w:rPr>
                <w:rFonts w:asciiTheme="minorHAnsi" w:hAnsiTheme="minorHAnsi" w:cstheme="minorHAnsi"/>
              </w:rPr>
              <w:t>ΤΩΝ ΥΠΟΥΡΓΩΝ ΟΙΚΟΝΟΜΙΚΩΝ – ΕΡΓΑΣΙΑΣ ΚΑΙ ΚΟΙΝΩΝΙΚΩΝ ΥΠΟΘΕΣΕΩΝ</w:t>
            </w:r>
          </w:p>
          <w:p w:rsidR="00361FEF" w:rsidRPr="001E51FC" w:rsidRDefault="00361FEF" w:rsidP="00C8367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62415</w:t>
            </w:r>
          </w:p>
          <w:p w:rsidR="00361FEF" w:rsidRPr="0010695C" w:rsidRDefault="0010695C" w:rsidP="00C83679">
            <w:pPr>
              <w:rPr>
                <w:rFonts w:asciiTheme="minorHAnsi" w:hAnsiTheme="minorHAnsi" w:cstheme="minorHAnsi"/>
              </w:rPr>
            </w:pPr>
            <w:hyperlink r:id="rId31" w:history="1">
              <w:r w:rsidR="00361FEF" w:rsidRPr="0010695C">
                <w:rPr>
                  <w:rStyle w:val="-"/>
                  <w:rFonts w:asciiTheme="minorHAnsi" w:hAnsiTheme="minorHAnsi" w:cstheme="minorHAnsi"/>
                  <w:u w:val="none"/>
                </w:rPr>
                <w:t>ΦΕΚ Β 4027/</w:t>
              </w:r>
              <w:r w:rsidR="00361FEF" w:rsidRPr="0010695C">
                <w:rPr>
                  <w:rStyle w:val="-"/>
                  <w:rFonts w:asciiTheme="minorHAnsi" w:hAnsiTheme="minorHAnsi" w:cstheme="minorHAnsi"/>
                  <w:u w:val="none"/>
                </w:rPr>
                <w:t>0</w:t>
              </w:r>
              <w:r w:rsidR="00361FEF" w:rsidRPr="0010695C">
                <w:rPr>
                  <w:rStyle w:val="-"/>
                  <w:rFonts w:asciiTheme="minorHAnsi" w:hAnsiTheme="minorHAnsi" w:cstheme="minorHAnsi"/>
                  <w:u w:val="none"/>
                </w:rPr>
                <w:t>2.09.2021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361FEF" w:rsidRPr="001E51FC" w:rsidRDefault="00361FEF" w:rsidP="00361FEF">
            <w:pPr>
              <w:jc w:val="both"/>
              <w:rPr>
                <w:rFonts w:asciiTheme="minorHAnsi" w:hAnsiTheme="minorHAnsi" w:cstheme="minorHAnsi"/>
              </w:rPr>
            </w:pPr>
            <w:r w:rsidRPr="001E51FC">
              <w:rPr>
                <w:rFonts w:asciiTheme="minorHAnsi" w:hAnsiTheme="minorHAnsi" w:cstheme="minorHAnsi"/>
              </w:rPr>
              <w:t>«</w:t>
            </w:r>
            <w:r w:rsidRPr="00361FEF">
              <w:rPr>
                <w:rFonts w:asciiTheme="minorHAnsi" w:hAnsiTheme="minorHAnsi"/>
              </w:rPr>
              <w:t>Παράταση ισχύος εγκριτικών αποφάσεων ελάχιστου εγγυημένου εισοδήματος και επιδόματος στέγασης</w:t>
            </w:r>
            <w:r>
              <w:rPr>
                <w:rFonts w:asciiTheme="minorHAnsi" w:hAnsiTheme="minorHAnsi" w:cstheme="minorHAnsi"/>
              </w:rPr>
              <w:t>»</w:t>
            </w:r>
          </w:p>
        </w:tc>
      </w:tr>
    </w:tbl>
    <w:p w:rsidR="002E0B0C" w:rsidRDefault="002E0B0C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2E0B0C" w:rsidRDefault="002E0B0C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2E0B0C" w:rsidRDefault="002E0B0C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2E0B0C" w:rsidRDefault="002E0B0C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2E0B0C" w:rsidRDefault="002E0B0C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0A06BA" w:rsidRPr="00CF60A2" w:rsidRDefault="000A06BA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0122D9" w:rsidRPr="000A4848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516739" w:rsidRDefault="00516739" w:rsidP="00E70CCB">
      <w:pPr>
        <w:rPr>
          <w:rFonts w:ascii="Calibri" w:hAnsi="Calibri" w:cs="Tahoma"/>
          <w:b/>
          <w:color w:val="365F91"/>
        </w:rPr>
      </w:pPr>
    </w:p>
    <w:p w:rsidR="00375CF3" w:rsidRDefault="00375CF3" w:rsidP="00E70CCB">
      <w:pPr>
        <w:rPr>
          <w:rFonts w:ascii="Calibri" w:hAnsi="Calibri" w:cs="Tahoma"/>
          <w:b/>
          <w:color w:val="365F91"/>
        </w:rPr>
      </w:pPr>
    </w:p>
    <w:p w:rsidR="00723EAB" w:rsidRDefault="00723EAB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4F57B6" w:rsidRDefault="004F57B6" w:rsidP="00E70CCB">
      <w:pPr>
        <w:rPr>
          <w:rFonts w:ascii="Calibri" w:hAnsi="Calibri" w:cs="Tahoma"/>
          <w:b/>
          <w:color w:val="365F91"/>
        </w:rPr>
      </w:pPr>
    </w:p>
    <w:p w:rsidR="00493E94" w:rsidRDefault="00493E94" w:rsidP="00E70CCB">
      <w:pPr>
        <w:rPr>
          <w:rFonts w:ascii="Calibri" w:hAnsi="Calibri" w:cs="Tahoma"/>
          <w:b/>
          <w:color w:val="365F91"/>
        </w:rPr>
      </w:pPr>
    </w:p>
    <w:p w:rsidR="00493E94" w:rsidRDefault="00493E94" w:rsidP="00E70CCB">
      <w:pPr>
        <w:rPr>
          <w:rFonts w:ascii="Calibri" w:hAnsi="Calibri" w:cs="Tahoma"/>
          <w:b/>
          <w:color w:val="365F91"/>
        </w:rPr>
      </w:pPr>
    </w:p>
    <w:p w:rsidR="00493E94" w:rsidRDefault="00493E94" w:rsidP="00E70CCB">
      <w:pPr>
        <w:rPr>
          <w:rFonts w:ascii="Calibri" w:hAnsi="Calibri" w:cs="Tahoma"/>
          <w:b/>
          <w:color w:val="365F91"/>
        </w:rPr>
      </w:pPr>
    </w:p>
    <w:p w:rsidR="00493E94" w:rsidRDefault="00493E94" w:rsidP="00E70CCB">
      <w:pPr>
        <w:rPr>
          <w:rFonts w:ascii="Calibri" w:hAnsi="Calibri" w:cs="Tahoma"/>
          <w:b/>
          <w:color w:val="365F91"/>
        </w:rPr>
      </w:pPr>
    </w:p>
    <w:p w:rsidR="00493E94" w:rsidRDefault="00493E94" w:rsidP="00E70CCB">
      <w:pPr>
        <w:rPr>
          <w:rFonts w:ascii="Calibri" w:hAnsi="Calibri" w:cs="Tahoma"/>
          <w:b/>
          <w:color w:val="365F91"/>
        </w:rPr>
      </w:pPr>
    </w:p>
    <w:p w:rsidR="00493E94" w:rsidRDefault="00493E94" w:rsidP="00E70CCB">
      <w:pPr>
        <w:rPr>
          <w:rFonts w:ascii="Calibri" w:hAnsi="Calibri" w:cs="Tahoma"/>
          <w:b/>
          <w:color w:val="365F91"/>
        </w:rPr>
      </w:pPr>
    </w:p>
    <w:p w:rsidR="00493E94" w:rsidRDefault="00493E94" w:rsidP="00E70CCB">
      <w:pPr>
        <w:rPr>
          <w:rFonts w:ascii="Calibri" w:hAnsi="Calibri" w:cs="Tahoma"/>
          <w:b/>
          <w:color w:val="365F91"/>
        </w:rPr>
      </w:pPr>
    </w:p>
    <w:p w:rsidR="00493E94" w:rsidRDefault="00493E94" w:rsidP="00E70CCB">
      <w:pPr>
        <w:rPr>
          <w:rFonts w:ascii="Calibri" w:hAnsi="Calibri" w:cs="Tahoma"/>
          <w:b/>
          <w:color w:val="365F91"/>
        </w:rPr>
      </w:pPr>
    </w:p>
    <w:p w:rsidR="004F57B6" w:rsidRDefault="004F57B6" w:rsidP="00E70CCB">
      <w:pPr>
        <w:rPr>
          <w:rFonts w:ascii="Calibri" w:hAnsi="Calibri" w:cs="Tahoma"/>
          <w:b/>
          <w:color w:val="365F91"/>
        </w:rPr>
      </w:pPr>
    </w:p>
    <w:p w:rsidR="006B371D" w:rsidRPr="00D84C50" w:rsidRDefault="006B371D" w:rsidP="00E70CCB">
      <w:pPr>
        <w:rPr>
          <w:rFonts w:ascii="Calibri" w:hAnsi="Calibri" w:cs="Tahoma"/>
          <w:b/>
          <w:color w:val="365F91"/>
          <w:lang w:val="en-US"/>
        </w:rPr>
      </w:pPr>
    </w:p>
    <w:p w:rsidR="006B371D" w:rsidRDefault="006B371D" w:rsidP="00E70CCB">
      <w:pPr>
        <w:rPr>
          <w:rFonts w:ascii="Calibri" w:hAnsi="Calibri" w:cs="Tahoma"/>
          <w:b/>
          <w:color w:val="365F91"/>
        </w:rPr>
      </w:pPr>
    </w:p>
    <w:p w:rsidR="00652695" w:rsidRDefault="00652695" w:rsidP="00E70CCB">
      <w:pPr>
        <w:rPr>
          <w:rFonts w:ascii="Calibri" w:hAnsi="Calibri" w:cs="Tahoma"/>
          <w:b/>
          <w:color w:val="365F91"/>
        </w:rPr>
      </w:pPr>
    </w:p>
    <w:p w:rsidR="00652695" w:rsidRDefault="00652695" w:rsidP="00E70CCB">
      <w:pPr>
        <w:rPr>
          <w:rFonts w:ascii="Calibri" w:hAnsi="Calibri" w:cs="Tahoma"/>
          <w:b/>
          <w:color w:val="365F91"/>
        </w:rPr>
      </w:pPr>
    </w:p>
    <w:p w:rsidR="00652695" w:rsidRDefault="00652695" w:rsidP="00E70CCB">
      <w:pPr>
        <w:rPr>
          <w:rFonts w:ascii="Calibri" w:hAnsi="Calibri" w:cs="Tahoma"/>
          <w:b/>
          <w:color w:val="365F91"/>
        </w:rPr>
      </w:pPr>
    </w:p>
    <w:p w:rsidR="00652695" w:rsidRDefault="00652695" w:rsidP="00E70CCB">
      <w:pPr>
        <w:rPr>
          <w:rFonts w:ascii="Calibri" w:hAnsi="Calibri" w:cs="Tahoma"/>
          <w:b/>
          <w:color w:val="365F91"/>
        </w:rPr>
      </w:pPr>
    </w:p>
    <w:p w:rsidR="00652695" w:rsidRDefault="00652695" w:rsidP="00E70CCB">
      <w:pPr>
        <w:rPr>
          <w:rFonts w:ascii="Calibri" w:hAnsi="Calibri" w:cs="Tahoma"/>
          <w:b/>
          <w:color w:val="365F91"/>
        </w:rPr>
      </w:pPr>
    </w:p>
    <w:p w:rsidR="00652695" w:rsidRDefault="00652695" w:rsidP="00E70CCB">
      <w:pPr>
        <w:rPr>
          <w:rFonts w:ascii="Calibri" w:hAnsi="Calibri" w:cs="Tahoma"/>
          <w:b/>
          <w:color w:val="365F91"/>
        </w:rPr>
      </w:pPr>
    </w:p>
    <w:p w:rsidR="00652695" w:rsidRDefault="00652695" w:rsidP="00E70CCB">
      <w:pPr>
        <w:rPr>
          <w:rFonts w:ascii="Calibri" w:hAnsi="Calibri" w:cs="Tahoma"/>
          <w:b/>
          <w:color w:val="365F91"/>
        </w:rPr>
      </w:pPr>
    </w:p>
    <w:p w:rsidR="00652695" w:rsidRDefault="00652695" w:rsidP="00E70CCB">
      <w:pPr>
        <w:rPr>
          <w:rFonts w:ascii="Calibri" w:hAnsi="Calibri" w:cs="Tahoma"/>
          <w:b/>
          <w:color w:val="365F91"/>
        </w:rPr>
      </w:pPr>
    </w:p>
    <w:p w:rsidR="00652695" w:rsidRDefault="00652695" w:rsidP="00E70CCB">
      <w:pPr>
        <w:rPr>
          <w:rFonts w:ascii="Calibri" w:hAnsi="Calibri" w:cs="Tahoma"/>
          <w:b/>
          <w:color w:val="365F91"/>
        </w:rPr>
      </w:pPr>
    </w:p>
    <w:p w:rsidR="00652695" w:rsidRPr="00242ACD" w:rsidRDefault="00652695" w:rsidP="00E70CCB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402207" w:rsidRDefault="00402207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C56EF8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C56EF8">
        <w:rPr>
          <w:rFonts w:ascii="Verdana" w:hAnsi="Verdana" w:cs="Tahoma"/>
          <w:b/>
          <w:color w:val="365F91"/>
          <w:sz w:val="36"/>
          <w:szCs w:val="36"/>
        </w:rPr>
        <w:t xml:space="preserve">ΥΠΟΥΡΓΕΙΟ </w:t>
      </w:r>
    </w:p>
    <w:p w:rsidR="007F7820" w:rsidRPr="00402207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402207">
        <w:rPr>
          <w:rFonts w:ascii="Verdana" w:hAnsi="Verdana" w:cs="Tahoma"/>
          <w:b/>
          <w:color w:val="365F91"/>
          <w:sz w:val="36"/>
          <w:szCs w:val="36"/>
        </w:rPr>
        <w:t xml:space="preserve">ΕΣΩΤΕΡΙΚΩΝ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402207" w:rsidRPr="00402207" w:rsidRDefault="00402207" w:rsidP="00261B2B">
      <w:pPr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C56EF8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</w:rPr>
      </w:pPr>
      <w:r w:rsidRPr="00C56EF8">
        <w:rPr>
          <w:rFonts w:ascii="Arial Black" w:hAnsi="Arial Black" w:cs="Tahoma"/>
          <w:b/>
          <w:color w:val="365F91"/>
          <w:sz w:val="36"/>
          <w:szCs w:val="36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3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16" w:rsidRDefault="00414516" w:rsidP="00DA1AA7">
      <w:r>
        <w:separator/>
      </w:r>
    </w:p>
  </w:endnote>
  <w:endnote w:type="continuationSeparator" w:id="0">
    <w:p w:rsidR="00414516" w:rsidRDefault="00414516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MyriadPro-Semi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16" w:rsidRDefault="004145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16" w:rsidRDefault="00414516">
    <w:pPr>
      <w:pStyle w:val="a4"/>
      <w:jc w:val="right"/>
      <w:rPr>
        <w:lang w:val="en-US"/>
      </w:rPr>
    </w:pPr>
  </w:p>
  <w:p w:rsidR="00414516" w:rsidRPr="003F5553" w:rsidRDefault="00414516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414516" w:rsidRPr="00FF56FC" w:rsidRDefault="00414516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414516" w:rsidRPr="00F24FC9" w:rsidRDefault="00414516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414516" w:rsidRPr="00F24FC9" w:rsidRDefault="00414516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86BE9">
      <w:rPr>
        <w:noProof/>
      </w:rPr>
      <w:t>ii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16" w:rsidRPr="00F24FC9" w:rsidRDefault="00414516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414516" w:rsidRPr="00F24FC9" w:rsidRDefault="00414516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414516" w:rsidRPr="00FF56FC" w:rsidRDefault="00414516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414516" w:rsidRPr="00F24FC9" w:rsidRDefault="00414516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16" w:rsidRPr="002E0B4A" w:rsidRDefault="00414516" w:rsidP="00033A90">
    <w:pPr>
      <w:pStyle w:val="a4"/>
      <w:rPr>
        <w:sz w:val="16"/>
        <w:szCs w:val="16"/>
        <w:lang w:val="en-US"/>
      </w:rPr>
    </w:pPr>
  </w:p>
  <w:p w:rsidR="00414516" w:rsidRPr="003F5553" w:rsidRDefault="00414516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414516" w:rsidRPr="00FF56FC" w:rsidRDefault="00414516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414516" w:rsidRPr="007D2160" w:rsidRDefault="00414516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414516" w:rsidRPr="00033A90" w:rsidRDefault="00414516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86BE9">
      <w:rPr>
        <w:b/>
        <w:bCs/>
        <w:noProof/>
      </w:rPr>
      <w:t>8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86BE9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16" w:rsidRDefault="00414516" w:rsidP="00DA1AA7">
      <w:r>
        <w:separator/>
      </w:r>
    </w:p>
  </w:footnote>
  <w:footnote w:type="continuationSeparator" w:id="0">
    <w:p w:rsidR="00414516" w:rsidRDefault="00414516" w:rsidP="00DA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16" w:rsidRDefault="004145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16" w:rsidRDefault="004145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16" w:rsidRDefault="004145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;visibility:visible" o:bullet="t">
        <v:imagedata r:id="rId1" o:title="MC900441467[1]"/>
      </v:shape>
    </w:pict>
  </w:numPicBullet>
  <w:numPicBullet w:numPicBulletId="1">
    <w:pict>
      <v:shape id="_x0000_i1066" type="#_x0000_t75" style="width:2in;height:2in;visibility:visible" o:bullet="t">
        <v:imagedata r:id="rId2" o:title="MC900441509[1]"/>
      </v:shape>
    </w:pict>
  </w:numPicBullet>
  <w:numPicBullet w:numPicBulletId="2">
    <w:pict>
      <v:shape id="_x0000_i1067" type="#_x0000_t75" alt="MC900441467[1]" style="width:16.5pt;height:16.5pt;visibility:visible" o:bullet="t">
        <v:imagedata r:id="rId3" o:title="MC900441467[1]"/>
      </v:shape>
    </w:pict>
  </w:numPicBullet>
  <w:abstractNum w:abstractNumId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8F"/>
    <w:rsid w:val="000010A5"/>
    <w:rsid w:val="00001161"/>
    <w:rsid w:val="00001259"/>
    <w:rsid w:val="000013E7"/>
    <w:rsid w:val="000014E8"/>
    <w:rsid w:val="000015B1"/>
    <w:rsid w:val="000015FC"/>
    <w:rsid w:val="000016C3"/>
    <w:rsid w:val="00001895"/>
    <w:rsid w:val="00001A7E"/>
    <w:rsid w:val="00001A87"/>
    <w:rsid w:val="00001BDC"/>
    <w:rsid w:val="00001DBD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B27"/>
    <w:rsid w:val="00010B3A"/>
    <w:rsid w:val="00010FBF"/>
    <w:rsid w:val="00011013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945"/>
    <w:rsid w:val="00015A22"/>
    <w:rsid w:val="00015B4B"/>
    <w:rsid w:val="00015BFB"/>
    <w:rsid w:val="00015CB6"/>
    <w:rsid w:val="00015F24"/>
    <w:rsid w:val="00016010"/>
    <w:rsid w:val="00016105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1F2"/>
    <w:rsid w:val="00021234"/>
    <w:rsid w:val="000215AD"/>
    <w:rsid w:val="00021956"/>
    <w:rsid w:val="000219A1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367"/>
    <w:rsid w:val="00023794"/>
    <w:rsid w:val="000237BB"/>
    <w:rsid w:val="000238E7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FD6"/>
    <w:rsid w:val="000330D9"/>
    <w:rsid w:val="000332E6"/>
    <w:rsid w:val="00033384"/>
    <w:rsid w:val="00033654"/>
    <w:rsid w:val="00033914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B96"/>
    <w:rsid w:val="00035C1A"/>
    <w:rsid w:val="00035D0B"/>
    <w:rsid w:val="00035D4C"/>
    <w:rsid w:val="00035D87"/>
    <w:rsid w:val="00035FEC"/>
    <w:rsid w:val="000360B4"/>
    <w:rsid w:val="000360FE"/>
    <w:rsid w:val="0003611F"/>
    <w:rsid w:val="00036295"/>
    <w:rsid w:val="00036360"/>
    <w:rsid w:val="00036465"/>
    <w:rsid w:val="0003659C"/>
    <w:rsid w:val="000365B8"/>
    <w:rsid w:val="000365E3"/>
    <w:rsid w:val="00036784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880"/>
    <w:rsid w:val="00045A8C"/>
    <w:rsid w:val="00045C24"/>
    <w:rsid w:val="00045CB3"/>
    <w:rsid w:val="00045CE3"/>
    <w:rsid w:val="00045DF4"/>
    <w:rsid w:val="00045F27"/>
    <w:rsid w:val="00045FA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23D"/>
    <w:rsid w:val="00050292"/>
    <w:rsid w:val="00050478"/>
    <w:rsid w:val="00050483"/>
    <w:rsid w:val="000506FC"/>
    <w:rsid w:val="00050897"/>
    <w:rsid w:val="00050A88"/>
    <w:rsid w:val="00050BC3"/>
    <w:rsid w:val="00050BDC"/>
    <w:rsid w:val="00050C52"/>
    <w:rsid w:val="00050CB6"/>
    <w:rsid w:val="00050E06"/>
    <w:rsid w:val="00050EFA"/>
    <w:rsid w:val="00050F26"/>
    <w:rsid w:val="0005167B"/>
    <w:rsid w:val="00051784"/>
    <w:rsid w:val="000517C4"/>
    <w:rsid w:val="00051B2D"/>
    <w:rsid w:val="00051B8C"/>
    <w:rsid w:val="00051BE5"/>
    <w:rsid w:val="00052236"/>
    <w:rsid w:val="0005231C"/>
    <w:rsid w:val="000523F9"/>
    <w:rsid w:val="0005242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1016"/>
    <w:rsid w:val="000614F8"/>
    <w:rsid w:val="0006159F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17A"/>
    <w:rsid w:val="0006331F"/>
    <w:rsid w:val="000633C7"/>
    <w:rsid w:val="00063495"/>
    <w:rsid w:val="00063699"/>
    <w:rsid w:val="0006374F"/>
    <w:rsid w:val="000637D5"/>
    <w:rsid w:val="0006388E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80168"/>
    <w:rsid w:val="00080250"/>
    <w:rsid w:val="00080428"/>
    <w:rsid w:val="00080445"/>
    <w:rsid w:val="000804D5"/>
    <w:rsid w:val="00080501"/>
    <w:rsid w:val="00080590"/>
    <w:rsid w:val="000807BD"/>
    <w:rsid w:val="00080F6A"/>
    <w:rsid w:val="000811F1"/>
    <w:rsid w:val="00081266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E60"/>
    <w:rsid w:val="000A0EE8"/>
    <w:rsid w:val="000A0F4E"/>
    <w:rsid w:val="000A0FB7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F6"/>
    <w:rsid w:val="000A570E"/>
    <w:rsid w:val="000A58CA"/>
    <w:rsid w:val="000A58E6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CB0"/>
    <w:rsid w:val="000A7DBC"/>
    <w:rsid w:val="000B004A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D30"/>
    <w:rsid w:val="000B601A"/>
    <w:rsid w:val="000B612F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CBC"/>
    <w:rsid w:val="000C2D7E"/>
    <w:rsid w:val="000C2DF9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8A"/>
    <w:rsid w:val="000D2415"/>
    <w:rsid w:val="000D24B2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C"/>
    <w:rsid w:val="000F2895"/>
    <w:rsid w:val="000F2B09"/>
    <w:rsid w:val="000F2C6E"/>
    <w:rsid w:val="000F2E42"/>
    <w:rsid w:val="000F3006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E4F"/>
    <w:rsid w:val="000F7E97"/>
    <w:rsid w:val="00100072"/>
    <w:rsid w:val="001002CC"/>
    <w:rsid w:val="001003F3"/>
    <w:rsid w:val="001004DD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91E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8D4"/>
    <w:rsid w:val="00113A96"/>
    <w:rsid w:val="00113C39"/>
    <w:rsid w:val="00113CE7"/>
    <w:rsid w:val="00113E76"/>
    <w:rsid w:val="0011408F"/>
    <w:rsid w:val="001142BF"/>
    <w:rsid w:val="00114489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3009"/>
    <w:rsid w:val="00123042"/>
    <w:rsid w:val="001230D5"/>
    <w:rsid w:val="00123168"/>
    <w:rsid w:val="001232F2"/>
    <w:rsid w:val="00123433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5B8"/>
    <w:rsid w:val="00132791"/>
    <w:rsid w:val="001327E1"/>
    <w:rsid w:val="00132BC1"/>
    <w:rsid w:val="00132BCA"/>
    <w:rsid w:val="00132C0E"/>
    <w:rsid w:val="00132C7C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CD1"/>
    <w:rsid w:val="00144D09"/>
    <w:rsid w:val="00144D14"/>
    <w:rsid w:val="00144F90"/>
    <w:rsid w:val="001450A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216"/>
    <w:rsid w:val="0015133E"/>
    <w:rsid w:val="00151530"/>
    <w:rsid w:val="00151582"/>
    <w:rsid w:val="001515D2"/>
    <w:rsid w:val="00151689"/>
    <w:rsid w:val="00151884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622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1B5"/>
    <w:rsid w:val="001572E2"/>
    <w:rsid w:val="00157495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48C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170"/>
    <w:rsid w:val="00167333"/>
    <w:rsid w:val="00167367"/>
    <w:rsid w:val="00167525"/>
    <w:rsid w:val="0016759A"/>
    <w:rsid w:val="001676D9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8C7"/>
    <w:rsid w:val="001708D8"/>
    <w:rsid w:val="00170921"/>
    <w:rsid w:val="00170983"/>
    <w:rsid w:val="001709EE"/>
    <w:rsid w:val="00170C79"/>
    <w:rsid w:val="00170DFE"/>
    <w:rsid w:val="0017104A"/>
    <w:rsid w:val="00171153"/>
    <w:rsid w:val="001712E4"/>
    <w:rsid w:val="001712FC"/>
    <w:rsid w:val="00171370"/>
    <w:rsid w:val="00171569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79"/>
    <w:rsid w:val="0018330A"/>
    <w:rsid w:val="001834A7"/>
    <w:rsid w:val="001834DF"/>
    <w:rsid w:val="00183639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81"/>
    <w:rsid w:val="00184C15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7B"/>
    <w:rsid w:val="001860E3"/>
    <w:rsid w:val="001861EB"/>
    <w:rsid w:val="001862A1"/>
    <w:rsid w:val="001862CC"/>
    <w:rsid w:val="001864B7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C35"/>
    <w:rsid w:val="001A7FC5"/>
    <w:rsid w:val="001B0102"/>
    <w:rsid w:val="001B021C"/>
    <w:rsid w:val="001B0273"/>
    <w:rsid w:val="001B02EB"/>
    <w:rsid w:val="001B06D6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433C"/>
    <w:rsid w:val="001B4896"/>
    <w:rsid w:val="001B4909"/>
    <w:rsid w:val="001B49FC"/>
    <w:rsid w:val="001B4B97"/>
    <w:rsid w:val="001B4C43"/>
    <w:rsid w:val="001B4E3E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878"/>
    <w:rsid w:val="001C2911"/>
    <w:rsid w:val="001C2955"/>
    <w:rsid w:val="001C2986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D8"/>
    <w:rsid w:val="001D12ED"/>
    <w:rsid w:val="001D13A9"/>
    <w:rsid w:val="001D14F9"/>
    <w:rsid w:val="001D15A4"/>
    <w:rsid w:val="001D15B4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D2"/>
    <w:rsid w:val="001E5521"/>
    <w:rsid w:val="001E5554"/>
    <w:rsid w:val="001E578A"/>
    <w:rsid w:val="001E581A"/>
    <w:rsid w:val="001E5908"/>
    <w:rsid w:val="001E5921"/>
    <w:rsid w:val="001E5A9E"/>
    <w:rsid w:val="001E5ACF"/>
    <w:rsid w:val="001E5D6A"/>
    <w:rsid w:val="001E5EF3"/>
    <w:rsid w:val="001E62C0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FC"/>
    <w:rsid w:val="00216182"/>
    <w:rsid w:val="002161D2"/>
    <w:rsid w:val="0021666D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E8"/>
    <w:rsid w:val="002224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F3F"/>
    <w:rsid w:val="0022507D"/>
    <w:rsid w:val="002250E0"/>
    <w:rsid w:val="002250EF"/>
    <w:rsid w:val="0022538C"/>
    <w:rsid w:val="0022546E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B1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D8E"/>
    <w:rsid w:val="00235E31"/>
    <w:rsid w:val="00235EA1"/>
    <w:rsid w:val="0023608E"/>
    <w:rsid w:val="002361C4"/>
    <w:rsid w:val="002364D8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DA"/>
    <w:rsid w:val="0024064A"/>
    <w:rsid w:val="00240669"/>
    <w:rsid w:val="002406BA"/>
    <w:rsid w:val="002408C7"/>
    <w:rsid w:val="00240982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6E"/>
    <w:rsid w:val="002513F1"/>
    <w:rsid w:val="00251549"/>
    <w:rsid w:val="002515B7"/>
    <w:rsid w:val="00251640"/>
    <w:rsid w:val="0025178F"/>
    <w:rsid w:val="00251813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406"/>
    <w:rsid w:val="00253523"/>
    <w:rsid w:val="002535FF"/>
    <w:rsid w:val="00253760"/>
    <w:rsid w:val="002537B4"/>
    <w:rsid w:val="0025384C"/>
    <w:rsid w:val="0025385A"/>
    <w:rsid w:val="002539DA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B5"/>
    <w:rsid w:val="002579CB"/>
    <w:rsid w:val="00257ACA"/>
    <w:rsid w:val="00257C70"/>
    <w:rsid w:val="00257DEC"/>
    <w:rsid w:val="00257F8F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9D"/>
    <w:rsid w:val="00265DC3"/>
    <w:rsid w:val="00265F5F"/>
    <w:rsid w:val="00265F82"/>
    <w:rsid w:val="002664BD"/>
    <w:rsid w:val="002665D2"/>
    <w:rsid w:val="002666F2"/>
    <w:rsid w:val="0026676E"/>
    <w:rsid w:val="00266A59"/>
    <w:rsid w:val="00266BB0"/>
    <w:rsid w:val="00266BBD"/>
    <w:rsid w:val="00266C59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CA3"/>
    <w:rsid w:val="00296E83"/>
    <w:rsid w:val="00296E9D"/>
    <w:rsid w:val="00296F56"/>
    <w:rsid w:val="00297AAC"/>
    <w:rsid w:val="00297AB2"/>
    <w:rsid w:val="00297E0A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7242"/>
    <w:rsid w:val="002A746B"/>
    <w:rsid w:val="002A758C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86F"/>
    <w:rsid w:val="002B1AB0"/>
    <w:rsid w:val="002B1B89"/>
    <w:rsid w:val="002B1B9A"/>
    <w:rsid w:val="002B1D09"/>
    <w:rsid w:val="002B1E76"/>
    <w:rsid w:val="002B218C"/>
    <w:rsid w:val="002B26CE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D0057"/>
    <w:rsid w:val="002D0120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C6"/>
    <w:rsid w:val="002D1C4B"/>
    <w:rsid w:val="002D1C6E"/>
    <w:rsid w:val="002D1CF6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6DE"/>
    <w:rsid w:val="002D5732"/>
    <w:rsid w:val="002D5763"/>
    <w:rsid w:val="002D58D0"/>
    <w:rsid w:val="002D5C1F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60F"/>
    <w:rsid w:val="003026F5"/>
    <w:rsid w:val="00302844"/>
    <w:rsid w:val="0030293A"/>
    <w:rsid w:val="00302B8F"/>
    <w:rsid w:val="00302D33"/>
    <w:rsid w:val="00302DEC"/>
    <w:rsid w:val="00302FC1"/>
    <w:rsid w:val="0030313C"/>
    <w:rsid w:val="003031A9"/>
    <w:rsid w:val="00303263"/>
    <w:rsid w:val="00303268"/>
    <w:rsid w:val="00303297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20251"/>
    <w:rsid w:val="003203C6"/>
    <w:rsid w:val="00320697"/>
    <w:rsid w:val="00320722"/>
    <w:rsid w:val="003209A2"/>
    <w:rsid w:val="003209AA"/>
    <w:rsid w:val="00320AA2"/>
    <w:rsid w:val="00320D67"/>
    <w:rsid w:val="00320F4E"/>
    <w:rsid w:val="00320F95"/>
    <w:rsid w:val="00321345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943"/>
    <w:rsid w:val="00337AAF"/>
    <w:rsid w:val="00337AE9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8F"/>
    <w:rsid w:val="00341B3D"/>
    <w:rsid w:val="00341CC1"/>
    <w:rsid w:val="00341D60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D31"/>
    <w:rsid w:val="00372D8B"/>
    <w:rsid w:val="00373075"/>
    <w:rsid w:val="003730A0"/>
    <w:rsid w:val="003733A3"/>
    <w:rsid w:val="003733D8"/>
    <w:rsid w:val="00373866"/>
    <w:rsid w:val="003738C8"/>
    <w:rsid w:val="00373A73"/>
    <w:rsid w:val="00373AF1"/>
    <w:rsid w:val="00373B63"/>
    <w:rsid w:val="00373FD8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D0"/>
    <w:rsid w:val="003849B8"/>
    <w:rsid w:val="00384E4A"/>
    <w:rsid w:val="00384E71"/>
    <w:rsid w:val="00384F9E"/>
    <w:rsid w:val="00385148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D52"/>
    <w:rsid w:val="0038602D"/>
    <w:rsid w:val="003860C2"/>
    <w:rsid w:val="00386271"/>
    <w:rsid w:val="00386274"/>
    <w:rsid w:val="003864F9"/>
    <w:rsid w:val="00386672"/>
    <w:rsid w:val="003867C4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12F"/>
    <w:rsid w:val="003962F1"/>
    <w:rsid w:val="00396396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AED"/>
    <w:rsid w:val="003B2D21"/>
    <w:rsid w:val="003B30D6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52D"/>
    <w:rsid w:val="003D3557"/>
    <w:rsid w:val="003D35DF"/>
    <w:rsid w:val="003D3720"/>
    <w:rsid w:val="003D372B"/>
    <w:rsid w:val="003D37EA"/>
    <w:rsid w:val="003D3C66"/>
    <w:rsid w:val="003D3DB8"/>
    <w:rsid w:val="003D43F1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43D"/>
    <w:rsid w:val="003D644C"/>
    <w:rsid w:val="003D653F"/>
    <w:rsid w:val="003D695B"/>
    <w:rsid w:val="003D6995"/>
    <w:rsid w:val="003D6BC0"/>
    <w:rsid w:val="003D6BC3"/>
    <w:rsid w:val="003D6C13"/>
    <w:rsid w:val="003D6C62"/>
    <w:rsid w:val="003D6FE0"/>
    <w:rsid w:val="003D703A"/>
    <w:rsid w:val="003D74BC"/>
    <w:rsid w:val="003D7793"/>
    <w:rsid w:val="003D780A"/>
    <w:rsid w:val="003D78FE"/>
    <w:rsid w:val="003D798C"/>
    <w:rsid w:val="003D7BDB"/>
    <w:rsid w:val="003D7C5A"/>
    <w:rsid w:val="003D7E55"/>
    <w:rsid w:val="003D7F7D"/>
    <w:rsid w:val="003E01CC"/>
    <w:rsid w:val="003E033F"/>
    <w:rsid w:val="003E03F0"/>
    <w:rsid w:val="003E06B1"/>
    <w:rsid w:val="003E088C"/>
    <w:rsid w:val="003E0B6E"/>
    <w:rsid w:val="003E0D5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2F8"/>
    <w:rsid w:val="003E3343"/>
    <w:rsid w:val="003E3368"/>
    <w:rsid w:val="003E33EE"/>
    <w:rsid w:val="003E3579"/>
    <w:rsid w:val="003E3591"/>
    <w:rsid w:val="003E35B2"/>
    <w:rsid w:val="003E35BA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D3F"/>
    <w:rsid w:val="003E7DE4"/>
    <w:rsid w:val="003E7E0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8B1"/>
    <w:rsid w:val="003F094C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199"/>
    <w:rsid w:val="003F420E"/>
    <w:rsid w:val="003F4298"/>
    <w:rsid w:val="003F4462"/>
    <w:rsid w:val="003F4465"/>
    <w:rsid w:val="003F4534"/>
    <w:rsid w:val="003F45A6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B9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5A7"/>
    <w:rsid w:val="0042261C"/>
    <w:rsid w:val="004228B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B3E"/>
    <w:rsid w:val="00427B87"/>
    <w:rsid w:val="00427C08"/>
    <w:rsid w:val="00427E36"/>
    <w:rsid w:val="00427E87"/>
    <w:rsid w:val="00427E8F"/>
    <w:rsid w:val="00427EB5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4349"/>
    <w:rsid w:val="00444394"/>
    <w:rsid w:val="004443F4"/>
    <w:rsid w:val="0044455E"/>
    <w:rsid w:val="00444578"/>
    <w:rsid w:val="004446EE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82"/>
    <w:rsid w:val="004467A0"/>
    <w:rsid w:val="00446808"/>
    <w:rsid w:val="00446B8D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108F"/>
    <w:rsid w:val="0045117B"/>
    <w:rsid w:val="004513CA"/>
    <w:rsid w:val="0045146E"/>
    <w:rsid w:val="0045162C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F67"/>
    <w:rsid w:val="00470118"/>
    <w:rsid w:val="004703A6"/>
    <w:rsid w:val="0047061E"/>
    <w:rsid w:val="004706F8"/>
    <w:rsid w:val="00470793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CF2"/>
    <w:rsid w:val="00481E0D"/>
    <w:rsid w:val="00481E23"/>
    <w:rsid w:val="00481E25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53"/>
    <w:rsid w:val="00487E10"/>
    <w:rsid w:val="00487E56"/>
    <w:rsid w:val="00487E6B"/>
    <w:rsid w:val="00487F1C"/>
    <w:rsid w:val="0049035F"/>
    <w:rsid w:val="004905AB"/>
    <w:rsid w:val="004906B2"/>
    <w:rsid w:val="004907CF"/>
    <w:rsid w:val="00490895"/>
    <w:rsid w:val="0049092C"/>
    <w:rsid w:val="0049098C"/>
    <w:rsid w:val="00490A7C"/>
    <w:rsid w:val="00490BA0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9B"/>
    <w:rsid w:val="00496823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71"/>
    <w:rsid w:val="00497A7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DB4"/>
    <w:rsid w:val="004A5015"/>
    <w:rsid w:val="004A5057"/>
    <w:rsid w:val="004A51FB"/>
    <w:rsid w:val="004A525A"/>
    <w:rsid w:val="004A55FD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A0F"/>
    <w:rsid w:val="004C0C3D"/>
    <w:rsid w:val="004C0DAB"/>
    <w:rsid w:val="004C0DDE"/>
    <w:rsid w:val="004C1049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2A8"/>
    <w:rsid w:val="004C62B4"/>
    <w:rsid w:val="004C63B0"/>
    <w:rsid w:val="004C649F"/>
    <w:rsid w:val="004C651A"/>
    <w:rsid w:val="004C668F"/>
    <w:rsid w:val="004C67A5"/>
    <w:rsid w:val="004C6958"/>
    <w:rsid w:val="004C6E88"/>
    <w:rsid w:val="004C6E9D"/>
    <w:rsid w:val="004C719A"/>
    <w:rsid w:val="004C71ED"/>
    <w:rsid w:val="004C74FA"/>
    <w:rsid w:val="004C76AD"/>
    <w:rsid w:val="004C7972"/>
    <w:rsid w:val="004C799E"/>
    <w:rsid w:val="004C7A37"/>
    <w:rsid w:val="004C7AA7"/>
    <w:rsid w:val="004C7D0D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73"/>
    <w:rsid w:val="004E5A1A"/>
    <w:rsid w:val="004E5B75"/>
    <w:rsid w:val="004E5CBD"/>
    <w:rsid w:val="004E5FDC"/>
    <w:rsid w:val="004E6004"/>
    <w:rsid w:val="004E614E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EE1"/>
    <w:rsid w:val="005011B8"/>
    <w:rsid w:val="0050122E"/>
    <w:rsid w:val="005012FE"/>
    <w:rsid w:val="005013F5"/>
    <w:rsid w:val="005014FE"/>
    <w:rsid w:val="00501536"/>
    <w:rsid w:val="0050156B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10057"/>
    <w:rsid w:val="00510254"/>
    <w:rsid w:val="00510466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D72"/>
    <w:rsid w:val="00513F4D"/>
    <w:rsid w:val="00513F77"/>
    <w:rsid w:val="00513FE2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714"/>
    <w:rsid w:val="005247B1"/>
    <w:rsid w:val="005249AB"/>
    <w:rsid w:val="00524AA1"/>
    <w:rsid w:val="00524CCC"/>
    <w:rsid w:val="00524CE1"/>
    <w:rsid w:val="00524D79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FC"/>
    <w:rsid w:val="00525820"/>
    <w:rsid w:val="0052594D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4227"/>
    <w:rsid w:val="005342DE"/>
    <w:rsid w:val="0053433B"/>
    <w:rsid w:val="00534350"/>
    <w:rsid w:val="00534366"/>
    <w:rsid w:val="005344BF"/>
    <w:rsid w:val="00534857"/>
    <w:rsid w:val="0053489D"/>
    <w:rsid w:val="00534955"/>
    <w:rsid w:val="00534A64"/>
    <w:rsid w:val="00534C7D"/>
    <w:rsid w:val="00535168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A9A"/>
    <w:rsid w:val="00551B4F"/>
    <w:rsid w:val="00551BF6"/>
    <w:rsid w:val="00551CBD"/>
    <w:rsid w:val="00551D89"/>
    <w:rsid w:val="00551F70"/>
    <w:rsid w:val="00551F79"/>
    <w:rsid w:val="005522BE"/>
    <w:rsid w:val="005525F1"/>
    <w:rsid w:val="005526BA"/>
    <w:rsid w:val="00552720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A83"/>
    <w:rsid w:val="00554ABF"/>
    <w:rsid w:val="00554E0F"/>
    <w:rsid w:val="00554F5A"/>
    <w:rsid w:val="00555269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883"/>
    <w:rsid w:val="00567D2B"/>
    <w:rsid w:val="00567DB5"/>
    <w:rsid w:val="00567F13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412"/>
    <w:rsid w:val="005715BD"/>
    <w:rsid w:val="005717FC"/>
    <w:rsid w:val="00571813"/>
    <w:rsid w:val="0057196A"/>
    <w:rsid w:val="00571CB4"/>
    <w:rsid w:val="00571CF3"/>
    <w:rsid w:val="00571D36"/>
    <w:rsid w:val="00571EF2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5A9"/>
    <w:rsid w:val="00584627"/>
    <w:rsid w:val="005846FB"/>
    <w:rsid w:val="00584A00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B9"/>
    <w:rsid w:val="005916C2"/>
    <w:rsid w:val="005916F2"/>
    <w:rsid w:val="005917C2"/>
    <w:rsid w:val="0059193C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F3C"/>
    <w:rsid w:val="005A3081"/>
    <w:rsid w:val="005A3092"/>
    <w:rsid w:val="005A3155"/>
    <w:rsid w:val="005A3197"/>
    <w:rsid w:val="005A3436"/>
    <w:rsid w:val="005A3F4B"/>
    <w:rsid w:val="005A3FCA"/>
    <w:rsid w:val="005A40D2"/>
    <w:rsid w:val="005A4216"/>
    <w:rsid w:val="005A4633"/>
    <w:rsid w:val="005A469C"/>
    <w:rsid w:val="005A48F9"/>
    <w:rsid w:val="005A4A98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A7B"/>
    <w:rsid w:val="005D4B51"/>
    <w:rsid w:val="005D4B6F"/>
    <w:rsid w:val="005D4D5E"/>
    <w:rsid w:val="005D4E13"/>
    <w:rsid w:val="005D4EE9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587"/>
    <w:rsid w:val="005D7691"/>
    <w:rsid w:val="005D783A"/>
    <w:rsid w:val="005D7963"/>
    <w:rsid w:val="005D7C82"/>
    <w:rsid w:val="005D7CCD"/>
    <w:rsid w:val="005D7D97"/>
    <w:rsid w:val="005D7DA2"/>
    <w:rsid w:val="005D7FA9"/>
    <w:rsid w:val="005D7FF2"/>
    <w:rsid w:val="005E000D"/>
    <w:rsid w:val="005E0024"/>
    <w:rsid w:val="005E0266"/>
    <w:rsid w:val="005E0345"/>
    <w:rsid w:val="005E037D"/>
    <w:rsid w:val="005E0581"/>
    <w:rsid w:val="005E069C"/>
    <w:rsid w:val="005E08B1"/>
    <w:rsid w:val="005E0947"/>
    <w:rsid w:val="005E0A74"/>
    <w:rsid w:val="005E0ACA"/>
    <w:rsid w:val="005E0B13"/>
    <w:rsid w:val="005E0BB9"/>
    <w:rsid w:val="005E0C1B"/>
    <w:rsid w:val="005E0ECC"/>
    <w:rsid w:val="005E0FFD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72A"/>
    <w:rsid w:val="005E1762"/>
    <w:rsid w:val="005E192A"/>
    <w:rsid w:val="005E1B82"/>
    <w:rsid w:val="005E1CFE"/>
    <w:rsid w:val="005E1D04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AC"/>
    <w:rsid w:val="005E3419"/>
    <w:rsid w:val="005E35F1"/>
    <w:rsid w:val="005E361C"/>
    <w:rsid w:val="005E39D1"/>
    <w:rsid w:val="005E39FD"/>
    <w:rsid w:val="005E3A71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D6B"/>
    <w:rsid w:val="00612E11"/>
    <w:rsid w:val="00612F86"/>
    <w:rsid w:val="006130B6"/>
    <w:rsid w:val="00613135"/>
    <w:rsid w:val="00613166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702"/>
    <w:rsid w:val="006347FB"/>
    <w:rsid w:val="00634996"/>
    <w:rsid w:val="00634A9F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6170"/>
    <w:rsid w:val="00636173"/>
    <w:rsid w:val="00636326"/>
    <w:rsid w:val="006365BC"/>
    <w:rsid w:val="006366D5"/>
    <w:rsid w:val="0063683A"/>
    <w:rsid w:val="006369CA"/>
    <w:rsid w:val="00636DA5"/>
    <w:rsid w:val="00636DC6"/>
    <w:rsid w:val="00636E80"/>
    <w:rsid w:val="00636F9B"/>
    <w:rsid w:val="006372F3"/>
    <w:rsid w:val="00637520"/>
    <w:rsid w:val="0063764C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F7"/>
    <w:rsid w:val="00641D12"/>
    <w:rsid w:val="00641D47"/>
    <w:rsid w:val="00641EB0"/>
    <w:rsid w:val="00642058"/>
    <w:rsid w:val="006423D0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E43"/>
    <w:rsid w:val="00646F98"/>
    <w:rsid w:val="00647084"/>
    <w:rsid w:val="0064725D"/>
    <w:rsid w:val="006473A2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F9"/>
    <w:rsid w:val="00653A28"/>
    <w:rsid w:val="00653B42"/>
    <w:rsid w:val="00653C9A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B92"/>
    <w:rsid w:val="00662BAC"/>
    <w:rsid w:val="006632B2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F8"/>
    <w:rsid w:val="00667335"/>
    <w:rsid w:val="0066748B"/>
    <w:rsid w:val="006674BC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6B6"/>
    <w:rsid w:val="00673827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E9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E2"/>
    <w:rsid w:val="0069362D"/>
    <w:rsid w:val="00693678"/>
    <w:rsid w:val="00693802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BEF"/>
    <w:rsid w:val="00694CF0"/>
    <w:rsid w:val="00694CFA"/>
    <w:rsid w:val="00694F5D"/>
    <w:rsid w:val="00694FB1"/>
    <w:rsid w:val="006954AD"/>
    <w:rsid w:val="00695598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B00B1"/>
    <w:rsid w:val="006B0178"/>
    <w:rsid w:val="006B01C1"/>
    <w:rsid w:val="006B02CD"/>
    <w:rsid w:val="006B03C0"/>
    <w:rsid w:val="006B07A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709"/>
    <w:rsid w:val="006B672E"/>
    <w:rsid w:val="006B67F8"/>
    <w:rsid w:val="006B6959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A55"/>
    <w:rsid w:val="006C2A7C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C79"/>
    <w:rsid w:val="006E1E15"/>
    <w:rsid w:val="006E1E9D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A0"/>
    <w:rsid w:val="00704E05"/>
    <w:rsid w:val="00705012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259"/>
    <w:rsid w:val="007072AF"/>
    <w:rsid w:val="007074AD"/>
    <w:rsid w:val="00707573"/>
    <w:rsid w:val="0070765D"/>
    <w:rsid w:val="0070766D"/>
    <w:rsid w:val="007077CF"/>
    <w:rsid w:val="0070795D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FB"/>
    <w:rsid w:val="00712218"/>
    <w:rsid w:val="0071223E"/>
    <w:rsid w:val="007122ED"/>
    <w:rsid w:val="007123F3"/>
    <w:rsid w:val="00712534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6F7"/>
    <w:rsid w:val="007137AB"/>
    <w:rsid w:val="00713895"/>
    <w:rsid w:val="00713BF8"/>
    <w:rsid w:val="00713E14"/>
    <w:rsid w:val="00713E2A"/>
    <w:rsid w:val="00714039"/>
    <w:rsid w:val="0071438B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7176"/>
    <w:rsid w:val="007175E7"/>
    <w:rsid w:val="0071768F"/>
    <w:rsid w:val="00717738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47"/>
    <w:rsid w:val="00721B24"/>
    <w:rsid w:val="00721B5E"/>
    <w:rsid w:val="00721C60"/>
    <w:rsid w:val="00721CB7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5B8E"/>
    <w:rsid w:val="007260B8"/>
    <w:rsid w:val="0072613C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1041"/>
    <w:rsid w:val="007311F9"/>
    <w:rsid w:val="00731639"/>
    <w:rsid w:val="007317CA"/>
    <w:rsid w:val="00731835"/>
    <w:rsid w:val="0073195C"/>
    <w:rsid w:val="0073198E"/>
    <w:rsid w:val="00731E78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76D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E57"/>
    <w:rsid w:val="00750EE8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87E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5A"/>
    <w:rsid w:val="00754AE6"/>
    <w:rsid w:val="00754E43"/>
    <w:rsid w:val="00755074"/>
    <w:rsid w:val="00755097"/>
    <w:rsid w:val="00755160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B54"/>
    <w:rsid w:val="00756B73"/>
    <w:rsid w:val="00756B8F"/>
    <w:rsid w:val="00756C0A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A1E"/>
    <w:rsid w:val="00761C85"/>
    <w:rsid w:val="00761D10"/>
    <w:rsid w:val="00761E9B"/>
    <w:rsid w:val="00762057"/>
    <w:rsid w:val="0076222A"/>
    <w:rsid w:val="007622FD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AE7"/>
    <w:rsid w:val="00764B40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D8"/>
    <w:rsid w:val="00765A0F"/>
    <w:rsid w:val="00765AC9"/>
    <w:rsid w:val="00765D33"/>
    <w:rsid w:val="00765D7C"/>
    <w:rsid w:val="00765E6C"/>
    <w:rsid w:val="00766072"/>
    <w:rsid w:val="00766158"/>
    <w:rsid w:val="007663A4"/>
    <w:rsid w:val="007664FE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341"/>
    <w:rsid w:val="007855C5"/>
    <w:rsid w:val="007855D0"/>
    <w:rsid w:val="00785A4B"/>
    <w:rsid w:val="00785AF7"/>
    <w:rsid w:val="00785C10"/>
    <w:rsid w:val="00786049"/>
    <w:rsid w:val="00786253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E3E"/>
    <w:rsid w:val="00787ED9"/>
    <w:rsid w:val="007900D1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CFD"/>
    <w:rsid w:val="00793DAB"/>
    <w:rsid w:val="007940D1"/>
    <w:rsid w:val="00794155"/>
    <w:rsid w:val="0079443D"/>
    <w:rsid w:val="00794467"/>
    <w:rsid w:val="00794562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BD6"/>
    <w:rsid w:val="007A0C26"/>
    <w:rsid w:val="007A0D62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E77"/>
    <w:rsid w:val="007A3F78"/>
    <w:rsid w:val="007A4014"/>
    <w:rsid w:val="007A403B"/>
    <w:rsid w:val="007A41BF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74"/>
    <w:rsid w:val="007A79C7"/>
    <w:rsid w:val="007A7A91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2CC"/>
    <w:rsid w:val="007B3352"/>
    <w:rsid w:val="007B33FD"/>
    <w:rsid w:val="007B36ED"/>
    <w:rsid w:val="007B37FC"/>
    <w:rsid w:val="007B38F4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43C"/>
    <w:rsid w:val="007D250D"/>
    <w:rsid w:val="007D252E"/>
    <w:rsid w:val="007D2674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B5"/>
    <w:rsid w:val="007D3827"/>
    <w:rsid w:val="007D38C2"/>
    <w:rsid w:val="007D3B24"/>
    <w:rsid w:val="007D3B4D"/>
    <w:rsid w:val="007D3B51"/>
    <w:rsid w:val="007D3BB1"/>
    <w:rsid w:val="007D3E47"/>
    <w:rsid w:val="007D3EBC"/>
    <w:rsid w:val="007D3FD5"/>
    <w:rsid w:val="007D421E"/>
    <w:rsid w:val="007D4227"/>
    <w:rsid w:val="007D47EA"/>
    <w:rsid w:val="007D4927"/>
    <w:rsid w:val="007D4BF1"/>
    <w:rsid w:val="007D4C29"/>
    <w:rsid w:val="007D4D52"/>
    <w:rsid w:val="007D4D78"/>
    <w:rsid w:val="007D4E18"/>
    <w:rsid w:val="007D4F29"/>
    <w:rsid w:val="007D4FAA"/>
    <w:rsid w:val="007D509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55F"/>
    <w:rsid w:val="007E162E"/>
    <w:rsid w:val="007E1676"/>
    <w:rsid w:val="007E1880"/>
    <w:rsid w:val="007E19E1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F2A"/>
    <w:rsid w:val="007E6F67"/>
    <w:rsid w:val="007E6FE3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364"/>
    <w:rsid w:val="008044BC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23B"/>
    <w:rsid w:val="0081730D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D88"/>
    <w:rsid w:val="00824EA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05"/>
    <w:rsid w:val="00837F7B"/>
    <w:rsid w:val="00837FA1"/>
    <w:rsid w:val="00837FCF"/>
    <w:rsid w:val="00840141"/>
    <w:rsid w:val="008401E6"/>
    <w:rsid w:val="00840369"/>
    <w:rsid w:val="008403FE"/>
    <w:rsid w:val="008404E0"/>
    <w:rsid w:val="00840AB3"/>
    <w:rsid w:val="00840C10"/>
    <w:rsid w:val="00840D7E"/>
    <w:rsid w:val="00840DED"/>
    <w:rsid w:val="00840F69"/>
    <w:rsid w:val="00841112"/>
    <w:rsid w:val="00841113"/>
    <w:rsid w:val="0084123D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D82"/>
    <w:rsid w:val="00843DBB"/>
    <w:rsid w:val="0084408A"/>
    <w:rsid w:val="0084409A"/>
    <w:rsid w:val="008440D9"/>
    <w:rsid w:val="00844179"/>
    <w:rsid w:val="008441AA"/>
    <w:rsid w:val="008442F0"/>
    <w:rsid w:val="00844450"/>
    <w:rsid w:val="0084448E"/>
    <w:rsid w:val="008444A6"/>
    <w:rsid w:val="0084494B"/>
    <w:rsid w:val="0084499F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663"/>
    <w:rsid w:val="008456F0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6F0"/>
    <w:rsid w:val="00851A17"/>
    <w:rsid w:val="00851A27"/>
    <w:rsid w:val="00851A31"/>
    <w:rsid w:val="00851DF1"/>
    <w:rsid w:val="00851E13"/>
    <w:rsid w:val="00851E62"/>
    <w:rsid w:val="00851F3E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AAF"/>
    <w:rsid w:val="00853BF5"/>
    <w:rsid w:val="00853D93"/>
    <w:rsid w:val="00853DD8"/>
    <w:rsid w:val="00853F14"/>
    <w:rsid w:val="00854168"/>
    <w:rsid w:val="008543DD"/>
    <w:rsid w:val="008544D8"/>
    <w:rsid w:val="008544E1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F13"/>
    <w:rsid w:val="00870F86"/>
    <w:rsid w:val="00870FB5"/>
    <w:rsid w:val="008711D4"/>
    <w:rsid w:val="00871AB8"/>
    <w:rsid w:val="00871C14"/>
    <w:rsid w:val="00871CEE"/>
    <w:rsid w:val="00871D71"/>
    <w:rsid w:val="00871E0E"/>
    <w:rsid w:val="0087200C"/>
    <w:rsid w:val="00872173"/>
    <w:rsid w:val="00872191"/>
    <w:rsid w:val="008722E9"/>
    <w:rsid w:val="00872398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71F7"/>
    <w:rsid w:val="008775C3"/>
    <w:rsid w:val="0087789E"/>
    <w:rsid w:val="008779C0"/>
    <w:rsid w:val="008779D5"/>
    <w:rsid w:val="00877A02"/>
    <w:rsid w:val="00877A1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4BE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E"/>
    <w:rsid w:val="008911AF"/>
    <w:rsid w:val="008912B9"/>
    <w:rsid w:val="0089187D"/>
    <w:rsid w:val="00891914"/>
    <w:rsid w:val="008919DD"/>
    <w:rsid w:val="00891A7D"/>
    <w:rsid w:val="00891AAC"/>
    <w:rsid w:val="00891CD2"/>
    <w:rsid w:val="00891EC3"/>
    <w:rsid w:val="00891ED9"/>
    <w:rsid w:val="00891F10"/>
    <w:rsid w:val="00892068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2FF9"/>
    <w:rsid w:val="00893195"/>
    <w:rsid w:val="0089320E"/>
    <w:rsid w:val="008934A2"/>
    <w:rsid w:val="00893506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7E8"/>
    <w:rsid w:val="00894831"/>
    <w:rsid w:val="00894B07"/>
    <w:rsid w:val="00894C9D"/>
    <w:rsid w:val="00894CA9"/>
    <w:rsid w:val="00894CBB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821"/>
    <w:rsid w:val="008B39FB"/>
    <w:rsid w:val="008B3A76"/>
    <w:rsid w:val="008B3BB4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98E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EA"/>
    <w:rsid w:val="008D5DF9"/>
    <w:rsid w:val="008D5F2A"/>
    <w:rsid w:val="008D5F93"/>
    <w:rsid w:val="008D5FAE"/>
    <w:rsid w:val="008D6098"/>
    <w:rsid w:val="008D61FF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C72"/>
    <w:rsid w:val="008E1D65"/>
    <w:rsid w:val="008E226D"/>
    <w:rsid w:val="008E2297"/>
    <w:rsid w:val="008E22C9"/>
    <w:rsid w:val="008E233F"/>
    <w:rsid w:val="008E251D"/>
    <w:rsid w:val="008E256F"/>
    <w:rsid w:val="008E2B2B"/>
    <w:rsid w:val="008E3157"/>
    <w:rsid w:val="008E318A"/>
    <w:rsid w:val="008E32E6"/>
    <w:rsid w:val="008E331F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CF2"/>
    <w:rsid w:val="008E6F35"/>
    <w:rsid w:val="008E70BD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706E"/>
    <w:rsid w:val="008F7272"/>
    <w:rsid w:val="008F740F"/>
    <w:rsid w:val="008F7659"/>
    <w:rsid w:val="008F782D"/>
    <w:rsid w:val="008F7880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5E2"/>
    <w:rsid w:val="009106F0"/>
    <w:rsid w:val="009107F9"/>
    <w:rsid w:val="00910A14"/>
    <w:rsid w:val="00910C28"/>
    <w:rsid w:val="00910CC3"/>
    <w:rsid w:val="00910DAB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50B"/>
    <w:rsid w:val="009178DF"/>
    <w:rsid w:val="00917979"/>
    <w:rsid w:val="00917A7C"/>
    <w:rsid w:val="00917BAD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9E5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3CD"/>
    <w:rsid w:val="00925455"/>
    <w:rsid w:val="009255BE"/>
    <w:rsid w:val="00925620"/>
    <w:rsid w:val="009256C2"/>
    <w:rsid w:val="009256D0"/>
    <w:rsid w:val="00925850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A50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3E1"/>
    <w:rsid w:val="009325D4"/>
    <w:rsid w:val="0093281C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2AF"/>
    <w:rsid w:val="00937369"/>
    <w:rsid w:val="00937650"/>
    <w:rsid w:val="0093790C"/>
    <w:rsid w:val="0093793C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E2"/>
    <w:rsid w:val="00941A31"/>
    <w:rsid w:val="00941BD6"/>
    <w:rsid w:val="00941C99"/>
    <w:rsid w:val="00941DB6"/>
    <w:rsid w:val="00941DC6"/>
    <w:rsid w:val="00941F66"/>
    <w:rsid w:val="0094207F"/>
    <w:rsid w:val="00942328"/>
    <w:rsid w:val="0094245D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D0"/>
    <w:rsid w:val="00945691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AD0"/>
    <w:rsid w:val="00955B55"/>
    <w:rsid w:val="00955E09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298"/>
    <w:rsid w:val="009623D1"/>
    <w:rsid w:val="0096251C"/>
    <w:rsid w:val="0096267E"/>
    <w:rsid w:val="00962B46"/>
    <w:rsid w:val="00962C82"/>
    <w:rsid w:val="00962D1E"/>
    <w:rsid w:val="00962D85"/>
    <w:rsid w:val="00962F0D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61F"/>
    <w:rsid w:val="00966779"/>
    <w:rsid w:val="00966949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7FC"/>
    <w:rsid w:val="009718BA"/>
    <w:rsid w:val="00971964"/>
    <w:rsid w:val="00971D92"/>
    <w:rsid w:val="00972039"/>
    <w:rsid w:val="00972082"/>
    <w:rsid w:val="00972147"/>
    <w:rsid w:val="009724C4"/>
    <w:rsid w:val="00972609"/>
    <w:rsid w:val="00972672"/>
    <w:rsid w:val="009726A6"/>
    <w:rsid w:val="00972810"/>
    <w:rsid w:val="00972814"/>
    <w:rsid w:val="00972883"/>
    <w:rsid w:val="009729AE"/>
    <w:rsid w:val="00972A9F"/>
    <w:rsid w:val="00972C32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680"/>
    <w:rsid w:val="009816D6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460"/>
    <w:rsid w:val="009914B8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63E"/>
    <w:rsid w:val="009A56DA"/>
    <w:rsid w:val="009A5748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DE"/>
    <w:rsid w:val="009B1997"/>
    <w:rsid w:val="009B1B28"/>
    <w:rsid w:val="009B1B95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C7C"/>
    <w:rsid w:val="009C0CF4"/>
    <w:rsid w:val="009C0E3A"/>
    <w:rsid w:val="009C0FEA"/>
    <w:rsid w:val="009C112D"/>
    <w:rsid w:val="009C1A65"/>
    <w:rsid w:val="009C1AF4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92C"/>
    <w:rsid w:val="009C594E"/>
    <w:rsid w:val="009C596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72D"/>
    <w:rsid w:val="009D17A5"/>
    <w:rsid w:val="009D189D"/>
    <w:rsid w:val="009D19F3"/>
    <w:rsid w:val="009D1A4B"/>
    <w:rsid w:val="009D1A57"/>
    <w:rsid w:val="009D1B24"/>
    <w:rsid w:val="009D1CD4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6CD"/>
    <w:rsid w:val="009E56F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EC"/>
    <w:rsid w:val="00A03CCE"/>
    <w:rsid w:val="00A03E19"/>
    <w:rsid w:val="00A03FED"/>
    <w:rsid w:val="00A041DF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9F9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646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AC"/>
    <w:rsid w:val="00A40707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71B"/>
    <w:rsid w:val="00A45808"/>
    <w:rsid w:val="00A4583B"/>
    <w:rsid w:val="00A4589F"/>
    <w:rsid w:val="00A45ADB"/>
    <w:rsid w:val="00A45C86"/>
    <w:rsid w:val="00A45F24"/>
    <w:rsid w:val="00A46236"/>
    <w:rsid w:val="00A46755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FC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F34"/>
    <w:rsid w:val="00A71132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A6"/>
    <w:rsid w:val="00A72053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1C9"/>
    <w:rsid w:val="00A751F9"/>
    <w:rsid w:val="00A75217"/>
    <w:rsid w:val="00A75374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AF6"/>
    <w:rsid w:val="00A83BA2"/>
    <w:rsid w:val="00A83C19"/>
    <w:rsid w:val="00A83C1F"/>
    <w:rsid w:val="00A83C78"/>
    <w:rsid w:val="00A83CAC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4BF"/>
    <w:rsid w:val="00A945D3"/>
    <w:rsid w:val="00A94658"/>
    <w:rsid w:val="00A9465E"/>
    <w:rsid w:val="00A94764"/>
    <w:rsid w:val="00A94962"/>
    <w:rsid w:val="00A94ACB"/>
    <w:rsid w:val="00A94AD7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7A8"/>
    <w:rsid w:val="00A95B54"/>
    <w:rsid w:val="00A95DAB"/>
    <w:rsid w:val="00A962F4"/>
    <w:rsid w:val="00A96303"/>
    <w:rsid w:val="00A9630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A8E"/>
    <w:rsid w:val="00A97B2C"/>
    <w:rsid w:val="00A97BBF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B08"/>
    <w:rsid w:val="00AC2B7F"/>
    <w:rsid w:val="00AC2C2D"/>
    <w:rsid w:val="00AC2CEA"/>
    <w:rsid w:val="00AC2DD3"/>
    <w:rsid w:val="00AC2E15"/>
    <w:rsid w:val="00AC2E76"/>
    <w:rsid w:val="00AC2EEB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E33"/>
    <w:rsid w:val="00AC3E86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925"/>
    <w:rsid w:val="00AD1BDF"/>
    <w:rsid w:val="00AD1F04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3240"/>
    <w:rsid w:val="00AD3354"/>
    <w:rsid w:val="00AD3404"/>
    <w:rsid w:val="00AD34BC"/>
    <w:rsid w:val="00AD3588"/>
    <w:rsid w:val="00AD3723"/>
    <w:rsid w:val="00AD3768"/>
    <w:rsid w:val="00AD37AC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745"/>
    <w:rsid w:val="00AF1795"/>
    <w:rsid w:val="00AF1798"/>
    <w:rsid w:val="00AF17AA"/>
    <w:rsid w:val="00AF17FE"/>
    <w:rsid w:val="00AF180B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8B7"/>
    <w:rsid w:val="00AF7DC3"/>
    <w:rsid w:val="00B0008F"/>
    <w:rsid w:val="00B001B5"/>
    <w:rsid w:val="00B0026B"/>
    <w:rsid w:val="00B0036F"/>
    <w:rsid w:val="00B0052D"/>
    <w:rsid w:val="00B00596"/>
    <w:rsid w:val="00B00A4C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248"/>
    <w:rsid w:val="00B1125E"/>
    <w:rsid w:val="00B11363"/>
    <w:rsid w:val="00B11578"/>
    <w:rsid w:val="00B116F4"/>
    <w:rsid w:val="00B11710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75F"/>
    <w:rsid w:val="00B17893"/>
    <w:rsid w:val="00B17C41"/>
    <w:rsid w:val="00B17C59"/>
    <w:rsid w:val="00B17C65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DAA"/>
    <w:rsid w:val="00B271B5"/>
    <w:rsid w:val="00B2734D"/>
    <w:rsid w:val="00B27590"/>
    <w:rsid w:val="00B27979"/>
    <w:rsid w:val="00B279F7"/>
    <w:rsid w:val="00B27CE3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93A"/>
    <w:rsid w:val="00B43A51"/>
    <w:rsid w:val="00B43BE8"/>
    <w:rsid w:val="00B43BFF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71"/>
    <w:rsid w:val="00B61C29"/>
    <w:rsid w:val="00B61D00"/>
    <w:rsid w:val="00B61E2F"/>
    <w:rsid w:val="00B6201C"/>
    <w:rsid w:val="00B6213E"/>
    <w:rsid w:val="00B621B0"/>
    <w:rsid w:val="00B621CF"/>
    <w:rsid w:val="00B6232C"/>
    <w:rsid w:val="00B623A8"/>
    <w:rsid w:val="00B624A1"/>
    <w:rsid w:val="00B624F8"/>
    <w:rsid w:val="00B62560"/>
    <w:rsid w:val="00B627B7"/>
    <w:rsid w:val="00B627C0"/>
    <w:rsid w:val="00B62853"/>
    <w:rsid w:val="00B62DCB"/>
    <w:rsid w:val="00B62EA3"/>
    <w:rsid w:val="00B62EFA"/>
    <w:rsid w:val="00B62F05"/>
    <w:rsid w:val="00B6303C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664"/>
    <w:rsid w:val="00B656BE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D82"/>
    <w:rsid w:val="00B73E0B"/>
    <w:rsid w:val="00B73E47"/>
    <w:rsid w:val="00B73F11"/>
    <w:rsid w:val="00B73FB4"/>
    <w:rsid w:val="00B74099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2"/>
    <w:rsid w:val="00B76137"/>
    <w:rsid w:val="00B7617D"/>
    <w:rsid w:val="00B76274"/>
    <w:rsid w:val="00B763DB"/>
    <w:rsid w:val="00B764B5"/>
    <w:rsid w:val="00B764FA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81"/>
    <w:rsid w:val="00B805E2"/>
    <w:rsid w:val="00B806DA"/>
    <w:rsid w:val="00B80757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558"/>
    <w:rsid w:val="00B908FB"/>
    <w:rsid w:val="00B909D1"/>
    <w:rsid w:val="00B90AA1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F77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A2"/>
    <w:rsid w:val="00BA188E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9E"/>
    <w:rsid w:val="00BA4BE6"/>
    <w:rsid w:val="00BA4C6E"/>
    <w:rsid w:val="00BA4CF5"/>
    <w:rsid w:val="00BA4D4B"/>
    <w:rsid w:val="00BA4E48"/>
    <w:rsid w:val="00BA50C7"/>
    <w:rsid w:val="00BA524C"/>
    <w:rsid w:val="00BA52DA"/>
    <w:rsid w:val="00BA5338"/>
    <w:rsid w:val="00BA5404"/>
    <w:rsid w:val="00BA5578"/>
    <w:rsid w:val="00BA55A0"/>
    <w:rsid w:val="00BA5709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74D"/>
    <w:rsid w:val="00BB27B1"/>
    <w:rsid w:val="00BB2A54"/>
    <w:rsid w:val="00BB2AB5"/>
    <w:rsid w:val="00BB2DFE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41BD"/>
    <w:rsid w:val="00BB4666"/>
    <w:rsid w:val="00BB46A0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7B4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B6"/>
    <w:rsid w:val="00BD45C3"/>
    <w:rsid w:val="00BD46C2"/>
    <w:rsid w:val="00BD4721"/>
    <w:rsid w:val="00BD4DA6"/>
    <w:rsid w:val="00BD4DFF"/>
    <w:rsid w:val="00BD4EBB"/>
    <w:rsid w:val="00BD4F33"/>
    <w:rsid w:val="00BD51EF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8E"/>
    <w:rsid w:val="00BD61D5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70"/>
    <w:rsid w:val="00BE75A9"/>
    <w:rsid w:val="00BE7606"/>
    <w:rsid w:val="00BE76B0"/>
    <w:rsid w:val="00BE77D7"/>
    <w:rsid w:val="00BE7838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B51"/>
    <w:rsid w:val="00C25B7B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EAE"/>
    <w:rsid w:val="00C30EF0"/>
    <w:rsid w:val="00C30EF9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D92"/>
    <w:rsid w:val="00C35DBD"/>
    <w:rsid w:val="00C35E35"/>
    <w:rsid w:val="00C35E56"/>
    <w:rsid w:val="00C35EEA"/>
    <w:rsid w:val="00C36534"/>
    <w:rsid w:val="00C368C8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69C"/>
    <w:rsid w:val="00C4274F"/>
    <w:rsid w:val="00C427A8"/>
    <w:rsid w:val="00C4288A"/>
    <w:rsid w:val="00C42B8D"/>
    <w:rsid w:val="00C42D37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E7"/>
    <w:rsid w:val="00C55569"/>
    <w:rsid w:val="00C556F1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B03"/>
    <w:rsid w:val="00C61DB6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51D"/>
    <w:rsid w:val="00C6356B"/>
    <w:rsid w:val="00C635E8"/>
    <w:rsid w:val="00C636D4"/>
    <w:rsid w:val="00C638DB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332"/>
    <w:rsid w:val="00C72482"/>
    <w:rsid w:val="00C725B5"/>
    <w:rsid w:val="00C726A9"/>
    <w:rsid w:val="00C72765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6B9"/>
    <w:rsid w:val="00C7378E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8DD"/>
    <w:rsid w:val="00C77AF4"/>
    <w:rsid w:val="00C77C52"/>
    <w:rsid w:val="00C77DA2"/>
    <w:rsid w:val="00C77EA5"/>
    <w:rsid w:val="00C80168"/>
    <w:rsid w:val="00C801BF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2001"/>
    <w:rsid w:val="00C820A5"/>
    <w:rsid w:val="00C82355"/>
    <w:rsid w:val="00C82493"/>
    <w:rsid w:val="00C82611"/>
    <w:rsid w:val="00C826BD"/>
    <w:rsid w:val="00C8270B"/>
    <w:rsid w:val="00C8278C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D3"/>
    <w:rsid w:val="00C926E4"/>
    <w:rsid w:val="00C927DF"/>
    <w:rsid w:val="00C92BC9"/>
    <w:rsid w:val="00C92C62"/>
    <w:rsid w:val="00C92FC8"/>
    <w:rsid w:val="00C9330D"/>
    <w:rsid w:val="00C933AF"/>
    <w:rsid w:val="00C933B6"/>
    <w:rsid w:val="00C935CC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E82"/>
    <w:rsid w:val="00CA1F2B"/>
    <w:rsid w:val="00CA1F59"/>
    <w:rsid w:val="00CA1FF4"/>
    <w:rsid w:val="00CA203A"/>
    <w:rsid w:val="00CA20F6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706B"/>
    <w:rsid w:val="00CA7184"/>
    <w:rsid w:val="00CA7413"/>
    <w:rsid w:val="00CA74A2"/>
    <w:rsid w:val="00CA755A"/>
    <w:rsid w:val="00CA775F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96"/>
    <w:rsid w:val="00CC490C"/>
    <w:rsid w:val="00CC4B28"/>
    <w:rsid w:val="00CC4B43"/>
    <w:rsid w:val="00CC4C38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717"/>
    <w:rsid w:val="00CD57D6"/>
    <w:rsid w:val="00CD580D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9EC"/>
    <w:rsid w:val="00CF59F5"/>
    <w:rsid w:val="00CF5BA1"/>
    <w:rsid w:val="00CF5D38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42"/>
    <w:rsid w:val="00CF77DC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53"/>
    <w:rsid w:val="00D10181"/>
    <w:rsid w:val="00D1041E"/>
    <w:rsid w:val="00D10516"/>
    <w:rsid w:val="00D1053D"/>
    <w:rsid w:val="00D10754"/>
    <w:rsid w:val="00D1083C"/>
    <w:rsid w:val="00D10D65"/>
    <w:rsid w:val="00D10E0F"/>
    <w:rsid w:val="00D110AC"/>
    <w:rsid w:val="00D111D2"/>
    <w:rsid w:val="00D11251"/>
    <w:rsid w:val="00D112E2"/>
    <w:rsid w:val="00D1130E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DDE"/>
    <w:rsid w:val="00D20F3B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7E8"/>
    <w:rsid w:val="00D228BB"/>
    <w:rsid w:val="00D22A5F"/>
    <w:rsid w:val="00D22ADE"/>
    <w:rsid w:val="00D22D07"/>
    <w:rsid w:val="00D22D3A"/>
    <w:rsid w:val="00D22DE2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F26"/>
    <w:rsid w:val="00D24F3B"/>
    <w:rsid w:val="00D25065"/>
    <w:rsid w:val="00D2506E"/>
    <w:rsid w:val="00D25261"/>
    <w:rsid w:val="00D253D1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87B"/>
    <w:rsid w:val="00D33A08"/>
    <w:rsid w:val="00D33A55"/>
    <w:rsid w:val="00D33BF5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E96"/>
    <w:rsid w:val="00D45ED7"/>
    <w:rsid w:val="00D45F6E"/>
    <w:rsid w:val="00D460B8"/>
    <w:rsid w:val="00D460E2"/>
    <w:rsid w:val="00D4613F"/>
    <w:rsid w:val="00D46255"/>
    <w:rsid w:val="00D4639D"/>
    <w:rsid w:val="00D463D2"/>
    <w:rsid w:val="00D464A2"/>
    <w:rsid w:val="00D464EB"/>
    <w:rsid w:val="00D46816"/>
    <w:rsid w:val="00D468BC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157"/>
    <w:rsid w:val="00D5138A"/>
    <w:rsid w:val="00D51648"/>
    <w:rsid w:val="00D516E4"/>
    <w:rsid w:val="00D518EF"/>
    <w:rsid w:val="00D51ADA"/>
    <w:rsid w:val="00D51D6B"/>
    <w:rsid w:val="00D51DB1"/>
    <w:rsid w:val="00D51E85"/>
    <w:rsid w:val="00D51F2E"/>
    <w:rsid w:val="00D51F7F"/>
    <w:rsid w:val="00D520F1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9D"/>
    <w:rsid w:val="00D563EF"/>
    <w:rsid w:val="00D564C8"/>
    <w:rsid w:val="00D56586"/>
    <w:rsid w:val="00D566E2"/>
    <w:rsid w:val="00D56828"/>
    <w:rsid w:val="00D568A0"/>
    <w:rsid w:val="00D569BB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814"/>
    <w:rsid w:val="00D62909"/>
    <w:rsid w:val="00D62A3E"/>
    <w:rsid w:val="00D62BB1"/>
    <w:rsid w:val="00D62DC9"/>
    <w:rsid w:val="00D62E32"/>
    <w:rsid w:val="00D62FD3"/>
    <w:rsid w:val="00D630D4"/>
    <w:rsid w:val="00D631DC"/>
    <w:rsid w:val="00D632DE"/>
    <w:rsid w:val="00D633F0"/>
    <w:rsid w:val="00D63405"/>
    <w:rsid w:val="00D637A4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AE"/>
    <w:rsid w:val="00D6487C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118A"/>
    <w:rsid w:val="00D711A3"/>
    <w:rsid w:val="00D713F9"/>
    <w:rsid w:val="00D71409"/>
    <w:rsid w:val="00D71495"/>
    <w:rsid w:val="00D7153B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5431"/>
    <w:rsid w:val="00D75479"/>
    <w:rsid w:val="00D7548F"/>
    <w:rsid w:val="00D757F3"/>
    <w:rsid w:val="00D7599B"/>
    <w:rsid w:val="00D759B6"/>
    <w:rsid w:val="00D75A98"/>
    <w:rsid w:val="00D75C69"/>
    <w:rsid w:val="00D75FE7"/>
    <w:rsid w:val="00D76125"/>
    <w:rsid w:val="00D7619E"/>
    <w:rsid w:val="00D7619F"/>
    <w:rsid w:val="00D763DE"/>
    <w:rsid w:val="00D7641E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405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F28"/>
    <w:rsid w:val="00D96FEF"/>
    <w:rsid w:val="00D971FC"/>
    <w:rsid w:val="00D9745F"/>
    <w:rsid w:val="00D974F7"/>
    <w:rsid w:val="00D97525"/>
    <w:rsid w:val="00D977CD"/>
    <w:rsid w:val="00D9799E"/>
    <w:rsid w:val="00D979E3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F99"/>
    <w:rsid w:val="00DB2FCE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79"/>
    <w:rsid w:val="00DB449A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8CF"/>
    <w:rsid w:val="00DB5B74"/>
    <w:rsid w:val="00DB5BA8"/>
    <w:rsid w:val="00DB5BD5"/>
    <w:rsid w:val="00DB5CF0"/>
    <w:rsid w:val="00DB5DDB"/>
    <w:rsid w:val="00DB5EE5"/>
    <w:rsid w:val="00DB5FA5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434"/>
    <w:rsid w:val="00DC25E3"/>
    <w:rsid w:val="00DC266A"/>
    <w:rsid w:val="00DC27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0EF8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3F21"/>
    <w:rsid w:val="00DE4027"/>
    <w:rsid w:val="00DE4135"/>
    <w:rsid w:val="00DE47B0"/>
    <w:rsid w:val="00DE495C"/>
    <w:rsid w:val="00DE4A9A"/>
    <w:rsid w:val="00DE4C2F"/>
    <w:rsid w:val="00DE4E76"/>
    <w:rsid w:val="00DE51BC"/>
    <w:rsid w:val="00DE539C"/>
    <w:rsid w:val="00DE53C6"/>
    <w:rsid w:val="00DE54B7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B58"/>
    <w:rsid w:val="00DF0B90"/>
    <w:rsid w:val="00DF0C3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8CD"/>
    <w:rsid w:val="00DF4B11"/>
    <w:rsid w:val="00DF4BAB"/>
    <w:rsid w:val="00DF4C0D"/>
    <w:rsid w:val="00DF4C9F"/>
    <w:rsid w:val="00DF4D20"/>
    <w:rsid w:val="00DF4D3A"/>
    <w:rsid w:val="00DF4FB9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A39"/>
    <w:rsid w:val="00DF6AF0"/>
    <w:rsid w:val="00DF6B75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2A2"/>
    <w:rsid w:val="00E1765C"/>
    <w:rsid w:val="00E176A4"/>
    <w:rsid w:val="00E177E4"/>
    <w:rsid w:val="00E17830"/>
    <w:rsid w:val="00E178DB"/>
    <w:rsid w:val="00E178E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5E"/>
    <w:rsid w:val="00E344EA"/>
    <w:rsid w:val="00E34648"/>
    <w:rsid w:val="00E34697"/>
    <w:rsid w:val="00E34881"/>
    <w:rsid w:val="00E34B53"/>
    <w:rsid w:val="00E34DD0"/>
    <w:rsid w:val="00E34F95"/>
    <w:rsid w:val="00E34FAC"/>
    <w:rsid w:val="00E353D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418"/>
    <w:rsid w:val="00E5055A"/>
    <w:rsid w:val="00E50791"/>
    <w:rsid w:val="00E509C0"/>
    <w:rsid w:val="00E50C09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5009"/>
    <w:rsid w:val="00E55312"/>
    <w:rsid w:val="00E55761"/>
    <w:rsid w:val="00E5579B"/>
    <w:rsid w:val="00E55986"/>
    <w:rsid w:val="00E55C9D"/>
    <w:rsid w:val="00E55CF9"/>
    <w:rsid w:val="00E55D8B"/>
    <w:rsid w:val="00E55E8D"/>
    <w:rsid w:val="00E55FF1"/>
    <w:rsid w:val="00E56034"/>
    <w:rsid w:val="00E562D2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A96"/>
    <w:rsid w:val="00E85B6F"/>
    <w:rsid w:val="00E85CC1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F89"/>
    <w:rsid w:val="00EA50D1"/>
    <w:rsid w:val="00EA50E2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FF2"/>
    <w:rsid w:val="00EB0070"/>
    <w:rsid w:val="00EB00BF"/>
    <w:rsid w:val="00EB01FD"/>
    <w:rsid w:val="00EB020E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4CD"/>
    <w:rsid w:val="00EB3666"/>
    <w:rsid w:val="00EB3700"/>
    <w:rsid w:val="00EB37EF"/>
    <w:rsid w:val="00EB3A72"/>
    <w:rsid w:val="00EB3D19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446"/>
    <w:rsid w:val="00EC6708"/>
    <w:rsid w:val="00EC6778"/>
    <w:rsid w:val="00EC6F92"/>
    <w:rsid w:val="00EC7030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792"/>
    <w:rsid w:val="00ED5883"/>
    <w:rsid w:val="00ED58D6"/>
    <w:rsid w:val="00ED595C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EFF"/>
    <w:rsid w:val="00EF316E"/>
    <w:rsid w:val="00EF31ED"/>
    <w:rsid w:val="00EF3305"/>
    <w:rsid w:val="00EF33FD"/>
    <w:rsid w:val="00EF344F"/>
    <w:rsid w:val="00EF3746"/>
    <w:rsid w:val="00EF37BA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EA"/>
    <w:rsid w:val="00EF4A9E"/>
    <w:rsid w:val="00EF4B02"/>
    <w:rsid w:val="00EF4B43"/>
    <w:rsid w:val="00EF4BAE"/>
    <w:rsid w:val="00EF4C21"/>
    <w:rsid w:val="00EF4C6F"/>
    <w:rsid w:val="00EF4F1A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186"/>
    <w:rsid w:val="00F0056D"/>
    <w:rsid w:val="00F00571"/>
    <w:rsid w:val="00F007FB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5A7"/>
    <w:rsid w:val="00F026A9"/>
    <w:rsid w:val="00F0292D"/>
    <w:rsid w:val="00F029D2"/>
    <w:rsid w:val="00F02B28"/>
    <w:rsid w:val="00F02BA5"/>
    <w:rsid w:val="00F02CC5"/>
    <w:rsid w:val="00F0340C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42C"/>
    <w:rsid w:val="00F06A95"/>
    <w:rsid w:val="00F06B33"/>
    <w:rsid w:val="00F06BC8"/>
    <w:rsid w:val="00F06C11"/>
    <w:rsid w:val="00F06D4E"/>
    <w:rsid w:val="00F06D7F"/>
    <w:rsid w:val="00F07004"/>
    <w:rsid w:val="00F07055"/>
    <w:rsid w:val="00F070A9"/>
    <w:rsid w:val="00F072B5"/>
    <w:rsid w:val="00F0734A"/>
    <w:rsid w:val="00F0748F"/>
    <w:rsid w:val="00F07758"/>
    <w:rsid w:val="00F07A77"/>
    <w:rsid w:val="00F07C80"/>
    <w:rsid w:val="00F07D6B"/>
    <w:rsid w:val="00F07F5F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D"/>
    <w:rsid w:val="00F21DD4"/>
    <w:rsid w:val="00F21FF6"/>
    <w:rsid w:val="00F220A3"/>
    <w:rsid w:val="00F2218D"/>
    <w:rsid w:val="00F22287"/>
    <w:rsid w:val="00F2264A"/>
    <w:rsid w:val="00F22751"/>
    <w:rsid w:val="00F228B4"/>
    <w:rsid w:val="00F22B6C"/>
    <w:rsid w:val="00F22C9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7B"/>
    <w:rsid w:val="00F24155"/>
    <w:rsid w:val="00F24281"/>
    <w:rsid w:val="00F2440D"/>
    <w:rsid w:val="00F24414"/>
    <w:rsid w:val="00F244E6"/>
    <w:rsid w:val="00F2457D"/>
    <w:rsid w:val="00F247F6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AC"/>
    <w:rsid w:val="00F268DD"/>
    <w:rsid w:val="00F26D35"/>
    <w:rsid w:val="00F27137"/>
    <w:rsid w:val="00F2725B"/>
    <w:rsid w:val="00F27455"/>
    <w:rsid w:val="00F275A7"/>
    <w:rsid w:val="00F277F6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D1D"/>
    <w:rsid w:val="00F31062"/>
    <w:rsid w:val="00F31109"/>
    <w:rsid w:val="00F31240"/>
    <w:rsid w:val="00F3125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20A"/>
    <w:rsid w:val="00F3247B"/>
    <w:rsid w:val="00F32739"/>
    <w:rsid w:val="00F32892"/>
    <w:rsid w:val="00F329D1"/>
    <w:rsid w:val="00F32A29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3F"/>
    <w:rsid w:val="00F33F8F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FF"/>
    <w:rsid w:val="00F46FCE"/>
    <w:rsid w:val="00F47012"/>
    <w:rsid w:val="00F4707C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667"/>
    <w:rsid w:val="00F526C2"/>
    <w:rsid w:val="00F52924"/>
    <w:rsid w:val="00F52943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AC9"/>
    <w:rsid w:val="00F72B43"/>
    <w:rsid w:val="00F72B71"/>
    <w:rsid w:val="00F72C37"/>
    <w:rsid w:val="00F72E1D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7"/>
    <w:rsid w:val="00F91098"/>
    <w:rsid w:val="00F913D7"/>
    <w:rsid w:val="00F9147A"/>
    <w:rsid w:val="00F916E1"/>
    <w:rsid w:val="00F9193D"/>
    <w:rsid w:val="00F91986"/>
    <w:rsid w:val="00F91C7D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E3D"/>
    <w:rsid w:val="00FA5E93"/>
    <w:rsid w:val="00FA5E9A"/>
    <w:rsid w:val="00FA5F2F"/>
    <w:rsid w:val="00FA624C"/>
    <w:rsid w:val="00FA63EC"/>
    <w:rsid w:val="00FA64E7"/>
    <w:rsid w:val="00FA66C6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B42"/>
    <w:rsid w:val="00FA7BDD"/>
    <w:rsid w:val="00FA7D5E"/>
    <w:rsid w:val="00FA7DB3"/>
    <w:rsid w:val="00FA7E6B"/>
    <w:rsid w:val="00FB0443"/>
    <w:rsid w:val="00FB061D"/>
    <w:rsid w:val="00FB0847"/>
    <w:rsid w:val="00FB08EA"/>
    <w:rsid w:val="00FB0C35"/>
    <w:rsid w:val="00FB1023"/>
    <w:rsid w:val="00FB11FF"/>
    <w:rsid w:val="00FB125B"/>
    <w:rsid w:val="00FB1297"/>
    <w:rsid w:val="00FB12D3"/>
    <w:rsid w:val="00FB1454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36"/>
    <w:rsid w:val="00FB6213"/>
    <w:rsid w:val="00FB62DB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B12"/>
    <w:rsid w:val="00FB7BFD"/>
    <w:rsid w:val="00FB7C4E"/>
    <w:rsid w:val="00FB7C54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71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C2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εισαγωγικό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εισαγωγικό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et.gr/idocs-nph/search/pdfViewerForm.html?args=5C7QrtC22wEzH9d6xfVpRXdtvSoClrL8_VilEoXv9_wfP1Rf9veiteJInJ48_97uHrMts-zFzeyCiBSQOpYnT00MHhcXFRTshQXq2q-s06FGAgyqDDmTmPSKFeKuZiY_ESEHNJl6tFA." TargetMode="External"/><Relationship Id="rId26" Type="http://schemas.openxmlformats.org/officeDocument/2006/relationships/hyperlink" Target="http://www.et.gr/idocs-nph/search/pdfViewerForm.html?args=5C7QrtC22wEzH9d6xfVpRXdtvSoClrL8_KJzaZeOO9d_zJjLAILKFuJInJ48_97uHrMts-zFzeyCiBSQOpYnT00MHhcXFRTshnv3rruHJh0YeMajKAmDPoUZ8EYWvLjxYyrLD2LywCI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.gr/idocs-nph/search/pdfViewerForm.html?args=5C7QrtC22wEzH9d6xfVpRXdtvSoClrL8_VilEoXv9_zuFUDqazHcNeJInJ48_97uHrMts-zFzeyCiBSQOpYnT00MHhcXFRTs88pe3YMTblAUZpc-2TJUSoMYrbVcky9--h1ly4k1hCs.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eur-lex.europa.eu/legal-content/EL/TXT/PDF/?uri=CELEX:32021R1421&amp;from=EL" TargetMode="External"/><Relationship Id="rId25" Type="http://schemas.openxmlformats.org/officeDocument/2006/relationships/hyperlink" Target="http://www.et.gr/idocs-nph/search/pdfViewerForm.html?args=5C7QrtC22wEzH9d6xfVpRXdtvSoClrL8FjrEFo56B8R_zJjLAILKFuJInJ48_97uHrMts-zFzeyCiBSQOpYnT00MHhcXFRTsfrzM8pxh7RJENwhAnDVF7QygygrIsiVuF-qDMRmKVm4.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et.gr/idocs-nph/search/pdfViewerForm.html?args=5C7QrtC22wEzH9d6xfVpRXdtvSoClrL8_VilEoXv9_z3U4LPcASlceJInJ48_97uHrMts-zFzeyCiBSQOpYnT00MHhcXFRTsBhAN5MOz9Ah2OtvtEbH2Y9U9yc8YZpHV2wNqHHg8P2w." TargetMode="External"/><Relationship Id="rId29" Type="http://schemas.openxmlformats.org/officeDocument/2006/relationships/hyperlink" Target="http://www.et.gr/idocs-nph/search/pdfViewerForm.html?args=5C7QrtC22wEzH9d6xfVpRXdtvSoClrL8_KJzaZeOO9ctiDow6HlTE-JInJ48_97uHrMts-zFzeyCiBSQOpYnT00MHhcXFRTssluzEohZnD5PIaelD-INYqZwhmvSiG3R47NHawbu_bI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et.gr/idocs-nph/search/pdfViewerForm.html?args=5C7QrtC22wEzH9d6xfVpRXdtvSoClrL8FjrEFo56B8TnMRVjyfnPUeJInJ48_97uHrMts-zFzeyCiBSQOpYnT00MHhcXFRTsmGt4RO5-ZvWwCCdIRdFkU3kc0bdl6Nzj7P7LThSrs70." TargetMode="External"/><Relationship Id="rId32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et.gr/idocs-nph/search/pdfViewerForm.html?args=5C7QrtC22wEzH9d6xfVpRXdtvSoClrL8FjrEFo56B8TNZ8op6Z_wSuJInJ48_97uHrMts-zFzeyCiBSQOpYnT00MHhcXFRTsLhIIyaXPQ9ltrM5Z0vWOwKnKadhBzG7TNUtQ322EQew." TargetMode="External"/><Relationship Id="rId28" Type="http://schemas.openxmlformats.org/officeDocument/2006/relationships/hyperlink" Target="http://www.et.gr/idocs-nph/search/pdfViewerForm.html?args=5C7QrtC22wEzH9d6xfVpRXdtvSoClrL8WB5whwp3K6d_zJjLAILKFuJInJ48_97uHrMts-zFzeyCiBSQOpYnT00MHhcXFRTs19AqROcoXBZYHB_YfxDPUmx7ZvyvLYrrHfMZqKwikLA.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et.gr/idocs-nph/search/pdfViewerForm.html?args=5C7QrtC22wEzH9d6xfVpRXdtvSoClrL8_VilEoXv9_wfP1Rf9veiteJInJ48_97uHrMts-zFzeyCiBSQOpYnT00MHhcXFRTshQXq2q-s06FGAgyqDDmTmPSKFeKuZiY_ESEHNJl6tFA." TargetMode="External"/><Relationship Id="rId31" Type="http://schemas.openxmlformats.org/officeDocument/2006/relationships/hyperlink" Target="http://www.et.gr/idocs-nph/search/pdfViewerForm.html?args=5C7QrtC22wEzH9d6xfVpRXdtvSoClrL8_KJzaZeOO9f3U4LPcASlceJInJ48_97uHrMts-zFzeyCiBSQOpYnT00MHhcXFRTsI2ntI2ndwzNKocGxVdIdpnuQD9LpC4UMzg9YNj3CUi4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footer" Target="footer2.xml"/><Relationship Id="rId22" Type="http://schemas.openxmlformats.org/officeDocument/2006/relationships/hyperlink" Target="http://www.et.gr/idocs-nph/search/pdfViewerForm.html?args=5C7QrtC22wEzH9d6xfVpRXdtvSoClrL8_VilEoXv9_xp6k5uE6xNduJInJ48_97uHrMts-zFzeyCiBSQOpYnT00MHhcXFRTsYdf7nb2nkOM0p8C9IHNDLY0zr1ikKErbaws1OELZWI0." TargetMode="External"/><Relationship Id="rId27" Type="http://schemas.openxmlformats.org/officeDocument/2006/relationships/hyperlink" Target="http://www.et.gr/idocs-nph/search/pdfViewerForm.html?args=5C7QrtC22wEzH9d6xfVpRXdtvSoClrL8_VilEoXv9_y4ndCieBbLVuJInJ48_97uHrMts-zFzeyCiBSQOpYnT00MHhcXFRTsA0jUIAKFUT_lM2OgwjAYvQqlfsyNduXLm6pibq9fX-o." TargetMode="External"/><Relationship Id="rId30" Type="http://schemas.openxmlformats.org/officeDocument/2006/relationships/hyperlink" Target="http://www.et.gr/idocs-nph/search/pdfViewerForm.html?args=5C7QrtC22wEzH9d6xfVpRXdtvSoClrL8_KJzaZeOO9e4ndCieBbLVuJInJ48_97uHrMts-zFzeyCiBSQOpYnT00MHhcXFRTsnBZ1kwBjcHFyzxV4whh2pDI30I3Ph7ZHgUiXcbtYACc.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73D19-5693-487C-8ADC-4A9490ED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8</Pages>
  <Words>1885</Words>
  <Characters>10184</Characters>
  <Application>Microsoft Office Word</Application>
  <DocSecurity>0</DocSecurity>
  <Lines>84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7o Εβδομαδιαίο Δελτίο Νομοθεσίας</vt:lpstr>
      <vt:lpstr>7o Εβδομαδιαίο Δελτίο Νομοθεσίας</vt:lpstr>
    </vt:vector>
  </TitlesOfParts>
  <Company>Grizli777</Company>
  <LinksUpToDate>false</LinksUpToDate>
  <CharactersWithSpaces>12045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7o Εβδομαδιαίο Δελτίο Νομοθεσίας</dc:title>
  <dc:creator>Antonis Theodorou</dc:creator>
  <cp:lastModifiedBy>Tatiana Laskari</cp:lastModifiedBy>
  <cp:revision>235</cp:revision>
  <cp:lastPrinted>2021-09-06T10:02:00Z</cp:lastPrinted>
  <dcterms:created xsi:type="dcterms:W3CDTF">2021-07-26T08:39:00Z</dcterms:created>
  <dcterms:modified xsi:type="dcterms:W3CDTF">2021-09-06T10:02:00Z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