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bookmarkStart w:id="1" w:name="_GoBack"/>
            <w:bookmarkEnd w:id="1"/>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FB7927">
              <w:rPr>
                <w:rFonts w:ascii="Arial Black" w:hAnsi="Arial Black" w:cs="Tahoma"/>
                <w:color w:val="000000"/>
                <w:sz w:val="36"/>
                <w:szCs w:val="36"/>
              </w:rPr>
              <w:t>2</w:t>
            </w:r>
            <w:r w:rsidR="005846FB" w:rsidRPr="005B56E4">
              <w:rPr>
                <w:rFonts w:ascii="Arial Black" w:hAnsi="Arial Black" w:cs="Tahoma"/>
                <w:color w:val="000000"/>
                <w:sz w:val="36"/>
                <w:szCs w:val="36"/>
              </w:rPr>
              <w:t>3</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5846FB" w:rsidRPr="005B56E4">
              <w:rPr>
                <w:rFonts w:ascii="Arial Black" w:hAnsi="Arial Black" w:cs="Tahoma"/>
                <w:color w:val="000000"/>
                <w:sz w:val="36"/>
                <w:szCs w:val="36"/>
              </w:rPr>
              <w:t>07</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5846FB" w:rsidRPr="005B56E4">
              <w:rPr>
                <w:rFonts w:ascii="Arial Black" w:hAnsi="Arial Black" w:cs="Tahoma"/>
                <w:color w:val="000000"/>
                <w:sz w:val="36"/>
                <w:szCs w:val="36"/>
              </w:rPr>
              <w:t>6</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5846FB" w:rsidRPr="005B56E4">
              <w:rPr>
                <w:rFonts w:ascii="Arial Black" w:hAnsi="Arial Black" w:cs="Tahoma"/>
                <w:color w:val="000000"/>
                <w:sz w:val="36"/>
                <w:szCs w:val="36"/>
              </w:rPr>
              <w:t>13</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FB7927">
              <w:rPr>
                <w:rFonts w:ascii="Arial Black" w:hAnsi="Arial Black" w:cs="Tahoma"/>
                <w:color w:val="000000"/>
                <w:sz w:val="36"/>
                <w:szCs w:val="36"/>
              </w:rPr>
              <w:t>6</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5846FB">
            <w:pPr>
              <w:jc w:val="right"/>
              <w:rPr>
                <w:rFonts w:ascii="Calibri" w:hAnsi="Calibri" w:cs="Tahoma"/>
                <w:b/>
                <w:color w:val="000000"/>
                <w:sz w:val="28"/>
                <w:szCs w:val="28"/>
              </w:rPr>
            </w:pPr>
            <w:r w:rsidRPr="00BC7240">
              <w:rPr>
                <w:rFonts w:ascii="Calibri" w:hAnsi="Calibri" w:cs="Tahoma"/>
                <w:b/>
                <w:color w:val="000000"/>
                <w:sz w:val="28"/>
                <w:szCs w:val="28"/>
              </w:rPr>
              <w:t>14</w:t>
            </w:r>
            <w:r w:rsidR="00FB7927">
              <w:rPr>
                <w:rFonts w:ascii="Calibri" w:hAnsi="Calibri" w:cs="Tahoma"/>
                <w:b/>
                <w:color w:val="000000"/>
                <w:sz w:val="28"/>
                <w:szCs w:val="28"/>
              </w:rPr>
              <w:t xml:space="preserve"> Ιουνίου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C6C69"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CC6C69"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CC6C69"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2803AC" w:rsidRDefault="00CC6C69"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805751" w:rsidRDefault="00CC6C69"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2803AC"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CC6C69"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CC6C69"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CC6C69"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602EC8">
        <w:rPr>
          <w:rFonts w:asciiTheme="minorHAnsi" w:hAnsiTheme="minorHAnsi" w:cstheme="minorHAnsi"/>
          <w:lang w:val="en-US"/>
        </w:rPr>
        <w:t>3</w:t>
      </w:r>
    </w:p>
    <w:p w:rsidR="003958D7" w:rsidRPr="002803AC"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02EC8">
        <w:rPr>
          <w:rFonts w:asciiTheme="minorHAnsi" w:hAnsiTheme="minorHAnsi" w:cstheme="minorHAnsi"/>
          <w:noProof/>
          <w:lang w:val="en-US"/>
        </w:rPr>
        <w:t>3</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EA43E1">
        <w:rPr>
          <w:rFonts w:asciiTheme="minorHAnsi" w:hAnsiTheme="minorHAnsi" w:cstheme="minorHAnsi"/>
          <w:lang w:val="en-US"/>
        </w:rPr>
        <w:t>4</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602EC8">
        <w:rPr>
          <w:rFonts w:asciiTheme="minorHAnsi" w:hAnsiTheme="minorHAnsi" w:cstheme="minorHAnsi"/>
          <w:lang w:val="en-US"/>
        </w:rPr>
        <w:t>4</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602EC8">
        <w:rPr>
          <w:rFonts w:asciiTheme="minorHAnsi" w:hAnsiTheme="minorHAnsi" w:cstheme="minorHAnsi"/>
          <w:lang w:val="en-US"/>
        </w:rPr>
        <w:t>6</w:t>
      </w:r>
    </w:p>
    <w:p w:rsidR="003958D7" w:rsidRPr="00602EC8" w:rsidRDefault="00CC6C69"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602EC8">
        <w:rPr>
          <w:rFonts w:asciiTheme="minorHAnsi" w:hAnsiTheme="minorHAnsi" w:cstheme="minorHAnsi"/>
          <w:lang w:val="en-US"/>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4" w:name="_1._ΝΟΜΟΙ_και"/>
      <w:bookmarkStart w:id="5" w:name="_Toc406074391"/>
      <w:bookmarkEnd w:id="4"/>
      <w:r>
        <w:rPr>
          <w:rFonts w:ascii="Calibri" w:hAnsi="Calibri" w:cs="Tahoma"/>
          <w:sz w:val="32"/>
          <w:szCs w:val="32"/>
        </w:rPr>
        <w:lastRenderedPageBreak/>
        <w:br w:type="page"/>
      </w:r>
    </w:p>
    <w:p w:rsidR="00F84E42" w:rsidRPr="00277A1A" w:rsidRDefault="00CC6C69"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976B2" w:rsidRDefault="000976B2" w:rsidP="000165A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p>
    <w:p w:rsidR="00844450" w:rsidRPr="00844450" w:rsidRDefault="00844450" w:rsidP="000165AD">
      <w:pPr>
        <w:pStyle w:val="ae"/>
        <w:rPr>
          <w:rFonts w:asciiTheme="minorHAnsi" w:hAnsiTheme="minorHAnsi"/>
          <w:b/>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B59AE" w:rsidRPr="0095285E" w:rsidTr="00A87578">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B59AE" w:rsidRPr="00977520" w:rsidRDefault="00BB59AE" w:rsidP="00D210FC">
            <w:pPr>
              <w:jc w:val="center"/>
              <w:rPr>
                <w:rFonts w:ascii="Calibri" w:hAnsi="Calibri" w:cs="Tahoma"/>
                <w:b/>
              </w:rPr>
            </w:pPr>
            <w:bookmarkStart w:id="7" w:name="_Toc406074397"/>
            <w:bookmarkStart w:id="8" w:name="_Toc34837606"/>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BB59AE" w:rsidRPr="00986B69" w:rsidRDefault="00BB59AE" w:rsidP="00D210FC">
            <w:pPr>
              <w:jc w:val="center"/>
              <w:rPr>
                <w:rFonts w:ascii="Calibri" w:hAnsi="Calibri" w:cs="Tahoma"/>
                <w:b/>
                <w:lang w:val="en-US"/>
              </w:rPr>
            </w:pPr>
            <w:r>
              <w:rPr>
                <w:rFonts w:ascii="Calibri" w:hAnsi="Calibri" w:cs="Tahoma"/>
                <w:b/>
              </w:rPr>
              <w:t>ΣΤΟΙΧΕΙΑ</w:t>
            </w:r>
            <w:r>
              <w:rPr>
                <w:rFonts w:ascii="Calibri" w:hAnsi="Calibri" w:cs="Tahoma"/>
                <w:b/>
                <w:lang w:val="en-US"/>
              </w:rPr>
              <w:t xml:space="preserve"> NOMOY</w:t>
            </w:r>
          </w:p>
        </w:tc>
        <w:tc>
          <w:tcPr>
            <w:tcW w:w="5528" w:type="dxa"/>
            <w:tcBorders>
              <w:top w:val="double" w:sz="4" w:space="0" w:color="auto"/>
              <w:bottom w:val="double" w:sz="4" w:space="0" w:color="auto"/>
            </w:tcBorders>
            <w:shd w:val="clear" w:color="auto" w:fill="DAEEF3" w:themeFill="accent5" w:themeFillTint="33"/>
            <w:vAlign w:val="center"/>
            <w:hideMark/>
          </w:tcPr>
          <w:p w:rsidR="00BB59AE" w:rsidRPr="00977520" w:rsidRDefault="00BB59AE" w:rsidP="00D210FC">
            <w:pPr>
              <w:jc w:val="center"/>
              <w:rPr>
                <w:rFonts w:ascii="Calibri" w:hAnsi="Calibri" w:cs="Tahoma"/>
                <w:b/>
              </w:rPr>
            </w:pPr>
            <w:r w:rsidRPr="00977520">
              <w:rPr>
                <w:rFonts w:ascii="Calibri" w:hAnsi="Calibri" w:cs="Tahoma"/>
                <w:b/>
              </w:rPr>
              <w:t>ΤΙΤΛΟΣ</w:t>
            </w:r>
          </w:p>
        </w:tc>
      </w:tr>
      <w:tr w:rsidR="00BB59AE" w:rsidRPr="006D169D" w:rsidTr="00A87578">
        <w:trPr>
          <w:cantSplit/>
          <w:trHeight w:val="625"/>
        </w:trPr>
        <w:tc>
          <w:tcPr>
            <w:tcW w:w="709" w:type="dxa"/>
            <w:tcBorders>
              <w:top w:val="double" w:sz="4" w:space="0" w:color="auto"/>
            </w:tcBorders>
            <w:shd w:val="clear" w:color="auto" w:fill="auto"/>
            <w:vAlign w:val="center"/>
          </w:tcPr>
          <w:p w:rsidR="00BB59AE" w:rsidRPr="00B552A5" w:rsidRDefault="00BB59AE" w:rsidP="00D210FC">
            <w:pPr>
              <w:jc w:val="center"/>
              <w:rPr>
                <w:rFonts w:asciiTheme="minorHAnsi" w:hAnsiTheme="minorHAnsi" w:cstheme="minorHAnsi"/>
                <w:lang w:val="en-US"/>
              </w:rPr>
            </w:pPr>
            <w:r w:rsidRPr="00B552A5">
              <w:rPr>
                <w:rFonts w:asciiTheme="minorHAnsi" w:hAnsiTheme="minorHAnsi" w:cstheme="minorHAnsi"/>
                <w:lang w:val="en-US"/>
              </w:rPr>
              <w:t>1</w:t>
            </w:r>
          </w:p>
        </w:tc>
        <w:tc>
          <w:tcPr>
            <w:tcW w:w="3544" w:type="dxa"/>
            <w:tcBorders>
              <w:top w:val="double" w:sz="4" w:space="0" w:color="auto"/>
            </w:tcBorders>
            <w:shd w:val="clear" w:color="auto" w:fill="auto"/>
          </w:tcPr>
          <w:p w:rsidR="00844450" w:rsidRPr="00B552A5" w:rsidRDefault="00844450" w:rsidP="00844450">
            <w:pPr>
              <w:rPr>
                <w:rFonts w:asciiTheme="minorHAnsi" w:hAnsiTheme="minorHAnsi" w:cstheme="minorHAnsi"/>
              </w:rPr>
            </w:pPr>
          </w:p>
          <w:p w:rsidR="00BB59AE" w:rsidRDefault="00BB59AE" w:rsidP="00611E9B">
            <w:pPr>
              <w:jc w:val="center"/>
              <w:rPr>
                <w:rFonts w:asciiTheme="minorHAnsi" w:hAnsiTheme="minorHAnsi" w:cstheme="minorHAnsi"/>
              </w:rPr>
            </w:pPr>
            <w:r w:rsidRPr="00B552A5">
              <w:rPr>
                <w:rFonts w:asciiTheme="minorHAnsi" w:hAnsiTheme="minorHAnsi" w:cstheme="minorHAnsi"/>
              </w:rPr>
              <w:t xml:space="preserve">Ν. </w:t>
            </w:r>
            <w:r w:rsidR="00611E9B">
              <w:rPr>
                <w:rFonts w:asciiTheme="minorHAnsi" w:hAnsiTheme="minorHAnsi" w:cstheme="minorHAnsi"/>
              </w:rPr>
              <w:t>4806/2021</w:t>
            </w:r>
          </w:p>
          <w:p w:rsidR="00611E9B" w:rsidRPr="00CE44F4" w:rsidRDefault="00CC6C69" w:rsidP="00611E9B">
            <w:pPr>
              <w:jc w:val="center"/>
              <w:rPr>
                <w:rFonts w:asciiTheme="minorHAnsi" w:hAnsiTheme="minorHAnsi" w:cstheme="minorHAnsi"/>
                <w:lang w:eastAsia="el-GR"/>
              </w:rPr>
            </w:pPr>
            <w:hyperlink r:id="rId13" w:history="1">
              <w:r w:rsidR="00611E9B" w:rsidRPr="00CE44F4">
                <w:rPr>
                  <w:rStyle w:val="-"/>
                  <w:rFonts w:asciiTheme="minorHAnsi" w:hAnsiTheme="minorHAnsi" w:cstheme="minorHAnsi"/>
                  <w:u w:val="none"/>
                </w:rPr>
                <w:t>ΦΕΚ Α΄95/10.06.2021</w:t>
              </w:r>
            </w:hyperlink>
          </w:p>
        </w:tc>
        <w:tc>
          <w:tcPr>
            <w:tcW w:w="5528" w:type="dxa"/>
            <w:tcBorders>
              <w:top w:val="double" w:sz="4" w:space="0" w:color="auto"/>
            </w:tcBorders>
            <w:shd w:val="clear" w:color="auto" w:fill="auto"/>
            <w:vAlign w:val="center"/>
          </w:tcPr>
          <w:p w:rsidR="00BB59AE" w:rsidRPr="00611E9B" w:rsidRDefault="00611E9B" w:rsidP="00611E9B">
            <w:pPr>
              <w:suppressAutoHyphens w:val="0"/>
              <w:autoSpaceDE w:val="0"/>
              <w:autoSpaceDN w:val="0"/>
              <w:adjustRightInd w:val="0"/>
              <w:jc w:val="both"/>
              <w:rPr>
                <w:rFonts w:asciiTheme="minorHAnsi" w:hAnsiTheme="minorHAnsi" w:cstheme="minorHAnsi"/>
                <w:lang w:eastAsia="el-GR"/>
              </w:rPr>
            </w:pPr>
            <w:r w:rsidRPr="00611E9B">
              <w:rPr>
                <w:rFonts w:asciiTheme="minorHAnsi" w:hAnsiTheme="minorHAnsi" w:cstheme="minorHAnsi"/>
                <w:lang w:eastAsia="el-GR"/>
              </w:rPr>
              <w:t>“</w:t>
            </w:r>
            <w:r w:rsidR="008756FC" w:rsidRPr="00B552A5">
              <w:rPr>
                <w:rFonts w:asciiTheme="minorHAnsi" w:hAnsiTheme="minorHAnsi" w:cstheme="minorHAnsi"/>
                <w:lang w:eastAsia="el-GR"/>
              </w:rPr>
              <w:t>Κύρωση</w:t>
            </w:r>
            <w:r>
              <w:rPr>
                <w:rFonts w:asciiTheme="minorHAnsi" w:hAnsiTheme="minorHAnsi" w:cstheme="minorHAnsi"/>
                <w:lang w:eastAsia="el-GR"/>
              </w:rPr>
              <w:t xml:space="preserve"> της από 30.5.2021 Πράξης Νομοθετικού Περιεχομένου «Θέσπ</w:t>
            </w:r>
            <w:r w:rsidR="00037CB1">
              <w:rPr>
                <w:rFonts w:asciiTheme="minorHAnsi" w:hAnsiTheme="minorHAnsi" w:cstheme="minorHAnsi"/>
                <w:lang w:eastAsia="el-GR"/>
              </w:rPr>
              <w:t>ιση, περιεχόμενο και διαδικασία</w:t>
            </w:r>
            <w:r w:rsidR="00037CB1" w:rsidRPr="00037CB1">
              <w:rPr>
                <w:rFonts w:asciiTheme="minorHAnsi" w:hAnsiTheme="minorHAnsi" w:cstheme="minorHAnsi"/>
                <w:lang w:eastAsia="el-GR"/>
              </w:rPr>
              <w:t xml:space="preserve"> </w:t>
            </w:r>
            <w:r>
              <w:rPr>
                <w:rFonts w:asciiTheme="minorHAnsi" w:hAnsiTheme="minorHAnsi" w:cstheme="minorHAnsi"/>
                <w:lang w:eastAsia="el-GR"/>
              </w:rPr>
              <w:t xml:space="preserve"> έκδοσης Ψηφιακού Πιστοποιητικού </w:t>
            </w:r>
            <w:r>
              <w:rPr>
                <w:rFonts w:asciiTheme="minorHAnsi" w:hAnsiTheme="minorHAnsi" w:cstheme="minorHAnsi"/>
                <w:lang w:val="en-US" w:eastAsia="el-GR"/>
              </w:rPr>
              <w:t>COVID</w:t>
            </w:r>
            <w:r w:rsidRPr="00611E9B">
              <w:rPr>
                <w:rFonts w:asciiTheme="minorHAnsi" w:hAnsiTheme="minorHAnsi" w:cstheme="minorHAnsi"/>
                <w:lang w:eastAsia="el-GR"/>
              </w:rPr>
              <w:t>-19</w:t>
            </w:r>
            <w:r w:rsidR="00BB59AE" w:rsidRPr="00B552A5">
              <w:rPr>
                <w:rFonts w:asciiTheme="minorHAnsi" w:hAnsiTheme="minorHAnsi" w:cstheme="minorHAnsi"/>
                <w:lang w:eastAsia="el-GR"/>
              </w:rPr>
              <w:t>»</w:t>
            </w:r>
            <w:r>
              <w:rPr>
                <w:rFonts w:asciiTheme="minorHAnsi" w:hAnsiTheme="minorHAnsi" w:cstheme="minorHAnsi"/>
                <w:lang w:eastAsia="el-GR"/>
              </w:rPr>
              <w:t xml:space="preserve"> (Α΄87) και ειδικότερες εγγυήσεις για την προστασία των δεδομένων προσωπικού χαρακτήρα</w:t>
            </w:r>
            <w:r w:rsidRPr="00611E9B">
              <w:rPr>
                <w:rFonts w:asciiTheme="minorHAnsi" w:hAnsiTheme="minorHAnsi" w:cstheme="minorHAnsi"/>
                <w:lang w:eastAsia="el-GR"/>
              </w:rPr>
              <w:t xml:space="preserve"> ”</w:t>
            </w:r>
          </w:p>
        </w:tc>
      </w:tr>
      <w:tr w:rsidR="00BB59AE" w:rsidRPr="006D169D" w:rsidTr="00A87578">
        <w:trPr>
          <w:cantSplit/>
          <w:trHeight w:val="451"/>
        </w:trPr>
        <w:tc>
          <w:tcPr>
            <w:tcW w:w="709" w:type="dxa"/>
            <w:shd w:val="clear" w:color="auto" w:fill="auto"/>
            <w:vAlign w:val="center"/>
          </w:tcPr>
          <w:p w:rsidR="00BB59AE" w:rsidRPr="00B552A5" w:rsidRDefault="00BB59AE" w:rsidP="00D210FC">
            <w:pPr>
              <w:jc w:val="center"/>
              <w:rPr>
                <w:rFonts w:asciiTheme="minorHAnsi" w:hAnsiTheme="minorHAnsi" w:cstheme="minorHAnsi"/>
              </w:rPr>
            </w:pPr>
          </w:p>
        </w:tc>
        <w:tc>
          <w:tcPr>
            <w:tcW w:w="3544" w:type="dxa"/>
            <w:shd w:val="clear" w:color="auto" w:fill="auto"/>
          </w:tcPr>
          <w:p w:rsidR="00B552A5" w:rsidRDefault="00B552A5" w:rsidP="00D210FC">
            <w:pPr>
              <w:jc w:val="center"/>
              <w:rPr>
                <w:rFonts w:asciiTheme="minorHAnsi" w:hAnsiTheme="minorHAnsi" w:cstheme="minorHAnsi"/>
                <w:bCs/>
                <w:lang w:eastAsia="el-GR"/>
              </w:rPr>
            </w:pPr>
          </w:p>
          <w:p w:rsidR="00BB59AE" w:rsidRPr="00B552A5" w:rsidRDefault="00BB59AE" w:rsidP="00D210FC">
            <w:pPr>
              <w:jc w:val="center"/>
              <w:rPr>
                <w:rFonts w:asciiTheme="minorHAnsi" w:hAnsiTheme="minorHAnsi" w:cstheme="minorHAnsi"/>
                <w:bCs/>
                <w:lang w:eastAsia="el-GR"/>
              </w:rPr>
            </w:pPr>
            <w:r w:rsidRPr="00B552A5">
              <w:rPr>
                <w:rFonts w:asciiTheme="minorHAnsi" w:hAnsiTheme="minorHAnsi" w:cstheme="minorHAnsi"/>
                <w:bCs/>
                <w:lang w:eastAsia="el-GR"/>
              </w:rPr>
              <w:t>Συνοδευτικές Εκθέσεις</w:t>
            </w:r>
          </w:p>
        </w:tc>
        <w:tc>
          <w:tcPr>
            <w:tcW w:w="5528" w:type="dxa"/>
            <w:shd w:val="clear" w:color="auto" w:fill="auto"/>
            <w:vAlign w:val="center"/>
          </w:tcPr>
          <w:p w:rsidR="00B552A5" w:rsidRPr="00B552A5" w:rsidRDefault="00B552A5" w:rsidP="00B552A5">
            <w:pPr>
              <w:rPr>
                <w:rFonts w:asciiTheme="minorHAnsi" w:hAnsiTheme="minorHAnsi"/>
              </w:rPr>
            </w:pPr>
            <w:r w:rsidRPr="00B552A5">
              <w:rPr>
                <w:rFonts w:asciiTheme="minorHAnsi" w:hAnsiTheme="minorHAnsi"/>
              </w:rPr>
              <w:t xml:space="preserve">(α) </w:t>
            </w:r>
            <w:hyperlink r:id="rId14" w:history="1">
              <w:r w:rsidRPr="00E770BD">
                <w:rPr>
                  <w:rStyle w:val="-"/>
                  <w:rFonts w:asciiTheme="minorHAnsi" w:hAnsiTheme="minorHAnsi"/>
                </w:rPr>
                <w:t>Ανάλυση Συνεπειών Ρύθμισης</w:t>
              </w:r>
            </w:hyperlink>
            <w:r w:rsidRPr="00B552A5">
              <w:rPr>
                <w:rFonts w:asciiTheme="minorHAnsi" w:hAnsiTheme="minorHAnsi"/>
              </w:rPr>
              <w:t xml:space="preserve"> </w:t>
            </w:r>
          </w:p>
          <w:p w:rsidR="00B552A5" w:rsidRPr="00B552A5" w:rsidRDefault="00B552A5" w:rsidP="00B552A5">
            <w:pPr>
              <w:rPr>
                <w:rFonts w:asciiTheme="minorHAnsi" w:hAnsiTheme="minorHAnsi"/>
              </w:rPr>
            </w:pPr>
            <w:r w:rsidRPr="00B552A5">
              <w:rPr>
                <w:rFonts w:asciiTheme="minorHAnsi" w:hAnsiTheme="minorHAnsi"/>
              </w:rPr>
              <w:t xml:space="preserve">(β) </w:t>
            </w:r>
            <w:hyperlink r:id="rId15" w:history="1">
              <w:r w:rsidRPr="00E770BD">
                <w:rPr>
                  <w:rStyle w:val="-"/>
                  <w:rFonts w:asciiTheme="minorHAnsi" w:hAnsiTheme="minorHAnsi"/>
                </w:rPr>
                <w:t>Έκθεση Γενικού Λογιστηρίου του Κράτους</w:t>
              </w:r>
            </w:hyperlink>
          </w:p>
          <w:p w:rsidR="00BB59AE" w:rsidRPr="00B552A5" w:rsidRDefault="00B552A5" w:rsidP="00B552A5">
            <w:pPr>
              <w:rPr>
                <w:rFonts w:asciiTheme="minorHAnsi" w:hAnsiTheme="minorHAnsi"/>
              </w:rPr>
            </w:pPr>
            <w:r w:rsidRPr="00B552A5">
              <w:rPr>
                <w:rFonts w:asciiTheme="minorHAnsi" w:hAnsiTheme="minorHAnsi"/>
              </w:rPr>
              <w:t xml:space="preserve">(γ) </w:t>
            </w:r>
            <w:hyperlink r:id="rId16" w:history="1">
              <w:r w:rsidRPr="00E770BD">
                <w:rPr>
                  <w:rStyle w:val="-"/>
                  <w:rFonts w:asciiTheme="minorHAnsi" w:hAnsiTheme="minorHAnsi"/>
                </w:rPr>
                <w:t>Ειδική Έκθεση</w:t>
              </w:r>
            </w:hyperlink>
          </w:p>
        </w:tc>
      </w:tr>
    </w:tbl>
    <w:p w:rsidR="00B552A5" w:rsidRPr="00B552A5" w:rsidRDefault="00B552A5" w:rsidP="00B552A5">
      <w:pPr>
        <w:pStyle w:val="1"/>
        <w:ind w:left="720"/>
        <w:rPr>
          <w:rFonts w:ascii="Calibri" w:hAnsi="Calibri" w:cs="Tahoma"/>
        </w:rPr>
      </w:pPr>
      <w:bookmarkStart w:id="9" w:name="_Toc414451269"/>
      <w:bookmarkStart w:id="10" w:name="_Toc406074399"/>
      <w:bookmarkEnd w:id="7"/>
      <w:bookmarkEnd w:id="8"/>
    </w:p>
    <w:p w:rsidR="00844450" w:rsidRDefault="00844450" w:rsidP="00844450">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C1420D" w:rsidRDefault="00C1420D" w:rsidP="00C1420D"/>
    <w:tbl>
      <w:tblPr>
        <w:tblW w:w="9781" w:type="dxa"/>
        <w:shd w:val="clear" w:color="auto" w:fill="DAEEF3"/>
        <w:tblLayout w:type="fixed"/>
        <w:tblLook w:val="04A0" w:firstRow="1" w:lastRow="0" w:firstColumn="1" w:lastColumn="0" w:noHBand="0" w:noVBand="1"/>
      </w:tblPr>
      <w:tblGrid>
        <w:gridCol w:w="709"/>
        <w:gridCol w:w="3653"/>
        <w:gridCol w:w="5419"/>
      </w:tblGrid>
      <w:tr w:rsidR="00C1420D" w:rsidRPr="00977520" w:rsidTr="00B44487">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C1420D" w:rsidRPr="00977520" w:rsidRDefault="00C1420D" w:rsidP="00B4448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C1420D" w:rsidRPr="002965ED" w:rsidRDefault="00C1420D" w:rsidP="00B4448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C1420D" w:rsidRPr="00977520" w:rsidRDefault="00C1420D" w:rsidP="00B44487">
            <w:pPr>
              <w:jc w:val="center"/>
              <w:rPr>
                <w:rFonts w:ascii="Calibri" w:hAnsi="Calibri" w:cs="Tahoma"/>
                <w:b/>
              </w:rPr>
            </w:pPr>
            <w:r w:rsidRPr="00977520">
              <w:rPr>
                <w:rFonts w:ascii="Calibri" w:hAnsi="Calibri" w:cs="Tahoma"/>
                <w:b/>
              </w:rPr>
              <w:t>ΤΙΤΛΟΣ</w:t>
            </w:r>
          </w:p>
        </w:tc>
      </w:tr>
      <w:tr w:rsidR="00C1420D" w:rsidRPr="000838D4" w:rsidTr="00B44487">
        <w:trPr>
          <w:cantSplit/>
          <w:trHeight w:val="1155"/>
        </w:trPr>
        <w:tc>
          <w:tcPr>
            <w:tcW w:w="709" w:type="dxa"/>
            <w:shd w:val="clear" w:color="auto" w:fill="auto"/>
            <w:vAlign w:val="center"/>
          </w:tcPr>
          <w:p w:rsidR="00C1420D" w:rsidRPr="00187DA6" w:rsidRDefault="00C1420D" w:rsidP="00B44487">
            <w:pPr>
              <w:jc w:val="center"/>
              <w:rPr>
                <w:rFonts w:asciiTheme="minorHAnsi" w:hAnsiTheme="minorHAnsi" w:cstheme="minorHAnsi"/>
                <w:lang w:val="en-US"/>
              </w:rPr>
            </w:pPr>
            <w:r w:rsidRPr="00187DA6">
              <w:rPr>
                <w:rFonts w:asciiTheme="minorHAnsi" w:hAnsiTheme="minorHAnsi" w:cstheme="minorHAnsi"/>
                <w:lang w:val="en-US"/>
              </w:rPr>
              <w:t>1</w:t>
            </w:r>
          </w:p>
        </w:tc>
        <w:tc>
          <w:tcPr>
            <w:tcW w:w="3653" w:type="dxa"/>
            <w:shd w:val="clear" w:color="auto" w:fill="auto"/>
          </w:tcPr>
          <w:p w:rsidR="00C1420D" w:rsidRPr="00C1420D" w:rsidRDefault="00C1420D" w:rsidP="00B44487">
            <w:pPr>
              <w:rPr>
                <w:rFonts w:asciiTheme="minorHAnsi" w:hAnsiTheme="minorHAnsi" w:cstheme="minorHAnsi"/>
                <w:lang w:val="en-US" w:eastAsia="el-GR"/>
              </w:rPr>
            </w:pPr>
          </w:p>
          <w:p w:rsidR="00C1420D" w:rsidRPr="00862186" w:rsidRDefault="00C1420D" w:rsidP="00B44487">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17" w:history="1">
              <w:r w:rsidRPr="00862186">
                <w:rPr>
                  <w:rStyle w:val="-"/>
                  <w:rFonts w:asciiTheme="minorHAnsi" w:hAnsiTheme="minorHAnsi" w:cstheme="minorHAnsi"/>
                  <w:u w:val="none"/>
                  <w:lang w:eastAsia="el-GR"/>
                </w:rPr>
                <w:t>2021/933</w:t>
              </w:r>
            </w:hyperlink>
          </w:p>
          <w:p w:rsidR="00C1420D" w:rsidRPr="00174BC9" w:rsidRDefault="00C1420D" w:rsidP="00B44487">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C1420D" w:rsidRPr="00174BC9" w:rsidRDefault="00C1420D" w:rsidP="00B44487">
            <w:pPr>
              <w:rPr>
                <w:rFonts w:asciiTheme="minorHAnsi" w:hAnsiTheme="minorHAnsi" w:cstheme="minorHAnsi"/>
                <w:lang w:eastAsia="el-GR"/>
              </w:rPr>
            </w:pPr>
            <w:r>
              <w:rPr>
                <w:rFonts w:asciiTheme="minorHAnsi" w:hAnsiTheme="minorHAnsi" w:cstheme="minorHAnsi"/>
                <w:lang w:eastAsia="el-GR"/>
              </w:rPr>
              <w:t>της 9ης Ιουνίου</w:t>
            </w:r>
            <w:r w:rsidRPr="00174BC9">
              <w:rPr>
                <w:rFonts w:asciiTheme="minorHAnsi" w:hAnsiTheme="minorHAnsi" w:cstheme="minorHAnsi"/>
                <w:lang w:eastAsia="el-GR"/>
              </w:rPr>
              <w:t xml:space="preserve"> 2021</w:t>
            </w:r>
          </w:p>
        </w:tc>
        <w:tc>
          <w:tcPr>
            <w:tcW w:w="5419" w:type="dxa"/>
            <w:shd w:val="clear" w:color="auto" w:fill="auto"/>
            <w:vAlign w:val="center"/>
          </w:tcPr>
          <w:p w:rsidR="00C1420D" w:rsidRDefault="00C1420D" w:rsidP="00B44487">
            <w:pPr>
              <w:suppressAutoHyphens w:val="0"/>
              <w:autoSpaceDE w:val="0"/>
              <w:autoSpaceDN w:val="0"/>
              <w:adjustRightInd w:val="0"/>
              <w:jc w:val="both"/>
              <w:rPr>
                <w:rFonts w:asciiTheme="minorHAnsi" w:hAnsiTheme="minorHAnsi" w:cstheme="minorHAnsi"/>
                <w:lang w:val="en-US"/>
              </w:rPr>
            </w:pPr>
          </w:p>
          <w:p w:rsidR="00C1420D" w:rsidRPr="00174BC9" w:rsidRDefault="00C1420D" w:rsidP="00B44487">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«σχετικά με παρέκκλιση από τον εκτελεστικό κανονισμό (ΕΕ) 2017/39 όσον αφορά ορισμένα μέτρα για την αντιμετώπιση της κρίσης που προκάλεσε η πανδημία </w:t>
            </w:r>
            <w:r>
              <w:rPr>
                <w:rFonts w:asciiTheme="minorHAnsi" w:hAnsiTheme="minorHAnsi" w:cstheme="minorHAnsi"/>
                <w:lang w:val="en-US"/>
              </w:rPr>
              <w:t>COVID</w:t>
            </w:r>
            <w:r w:rsidRPr="00C1420D">
              <w:rPr>
                <w:rFonts w:asciiTheme="minorHAnsi" w:hAnsiTheme="minorHAnsi" w:cstheme="minorHAnsi"/>
              </w:rPr>
              <w:t>-19</w:t>
            </w:r>
            <w:r>
              <w:rPr>
                <w:rFonts w:asciiTheme="minorHAnsi" w:hAnsiTheme="minorHAnsi" w:cstheme="minorHAnsi"/>
              </w:rPr>
              <w:t>»</w:t>
            </w:r>
            <w:r w:rsidRPr="00174BC9">
              <w:rPr>
                <w:rFonts w:asciiTheme="minorHAnsi" w:hAnsiTheme="minorHAnsi" w:cstheme="minorHAnsi"/>
              </w:rPr>
              <w:t xml:space="preserve"> </w:t>
            </w:r>
          </w:p>
          <w:p w:rsidR="00C1420D" w:rsidRPr="00174BC9" w:rsidRDefault="00C1420D" w:rsidP="00C1420D">
            <w:pPr>
              <w:suppressAutoHyphens w:val="0"/>
              <w:autoSpaceDE w:val="0"/>
              <w:autoSpaceDN w:val="0"/>
              <w:adjustRightInd w:val="0"/>
              <w:jc w:val="center"/>
              <w:rPr>
                <w:rFonts w:asciiTheme="minorHAnsi" w:hAnsiTheme="minorHAnsi" w:cstheme="minorHAnsi"/>
                <w:sz w:val="22"/>
                <w:szCs w:val="22"/>
              </w:rPr>
            </w:pPr>
            <w:r w:rsidRPr="00174BC9">
              <w:rPr>
                <w:rFonts w:asciiTheme="minorHAnsi" w:hAnsiTheme="minorHAnsi" w:cstheme="minorHAnsi"/>
                <w:sz w:val="22"/>
                <w:szCs w:val="22"/>
              </w:rPr>
              <w:t>(</w:t>
            </w:r>
          </w:p>
        </w:tc>
      </w:tr>
    </w:tbl>
    <w:p w:rsidR="00C1420D" w:rsidRPr="00C1420D" w:rsidRDefault="00C1420D" w:rsidP="00C1420D"/>
    <w:p w:rsidR="00844450" w:rsidRPr="00844450" w:rsidRDefault="00844450" w:rsidP="00844450">
      <w:pPr>
        <w:rPr>
          <w:rFonts w:asciiTheme="minorHAnsi" w:hAnsiTheme="minorHAnsi" w:cstheme="minorHAnsi"/>
          <w:sz w:val="16"/>
          <w:szCs w:val="16"/>
        </w:rPr>
      </w:pPr>
    </w:p>
    <w:p w:rsidR="00844450" w:rsidRPr="00592AFB" w:rsidRDefault="00CC6C69" w:rsidP="00844450">
      <w:pPr>
        <w:pStyle w:val="1"/>
        <w:numPr>
          <w:ilvl w:val="0"/>
          <w:numId w:val="14"/>
        </w:numPr>
        <w:rPr>
          <w:rStyle w:val="-"/>
          <w:rFonts w:asciiTheme="minorHAnsi" w:hAnsiTheme="minorHAnsi"/>
          <w:color w:val="auto"/>
          <w:sz w:val="32"/>
          <w:szCs w:val="32"/>
          <w:u w:val="none"/>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11" w:name="_Toc34837608"/>
      <w:r w:rsidRPr="00B844CE">
        <w:rPr>
          <w:rFonts w:ascii="Calibri" w:hAnsi="Calibri"/>
          <w:sz w:val="32"/>
          <w:szCs w:val="32"/>
        </w:rPr>
        <w:t>ΑΠΟΦΑΣΕΙΣ ΠΡΩΘΥΠΟΥΡΓΟΥ</w:t>
      </w:r>
      <w:bookmarkEnd w:id="11"/>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2"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3" w:name="_Toc414451270"/>
      <w:bookmarkEnd w:id="9"/>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2"/>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4"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5" w:name="_Toc406074400"/>
      <w:bookmarkStart w:id="16" w:name="_Toc414451271"/>
      <w:bookmarkEnd w:id="10"/>
      <w:bookmarkEnd w:id="13"/>
      <w:bookmarkEnd w:id="14"/>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7"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8" w:name="_Toc406074401"/>
      <w:bookmarkEnd w:id="15"/>
      <w:bookmarkEnd w:id="16"/>
      <w:bookmarkEnd w:id="17"/>
    </w:p>
    <w:p w:rsidR="00107DC3" w:rsidRPr="00F72414" w:rsidRDefault="00107DC3" w:rsidP="00F72414">
      <w:pPr>
        <w:rPr>
          <w:rFonts w:asciiTheme="minorHAnsi" w:hAnsiTheme="minorHAnsi" w:cstheme="minorHAnsi"/>
          <w:sz w:val="16"/>
          <w:szCs w:val="16"/>
        </w:rPr>
      </w:pPr>
      <w:bookmarkStart w:id="19"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20" w:name="_7._ΥΠΟΥΡΓΙΚΕΣ_ΑΠΟΦΑΣΕΙΣ"/>
      <w:bookmarkStart w:id="21" w:name="_Toc406074402"/>
      <w:bookmarkEnd w:id="18"/>
      <w:bookmarkEnd w:id="19"/>
      <w:bookmarkEnd w:id="20"/>
    </w:p>
    <w:p w:rsidR="005433C0" w:rsidRPr="00084416" w:rsidRDefault="005433C0" w:rsidP="005D0322">
      <w:pPr>
        <w:rPr>
          <w:rFonts w:asciiTheme="minorHAnsi" w:hAnsiTheme="minorHAnsi"/>
          <w:sz w:val="16"/>
          <w:szCs w:val="16"/>
        </w:rPr>
      </w:pPr>
    </w:p>
    <w:p w:rsidR="004C525D" w:rsidRPr="000025BE" w:rsidRDefault="00CC6C69" w:rsidP="00A75374">
      <w:pPr>
        <w:pStyle w:val="1"/>
        <w:numPr>
          <w:ilvl w:val="0"/>
          <w:numId w:val="14"/>
        </w:numPr>
        <w:rPr>
          <w:rFonts w:ascii="Calibri" w:hAnsi="Calibri"/>
          <w:sz w:val="32"/>
          <w:szCs w:val="32"/>
        </w:rPr>
      </w:pPr>
      <w:hyperlink w:anchor="_7._ΥΠΟΥΡΓΙΚΕΣ_ΑΠΟΦΑΣΕΙΣ" w:history="1">
        <w:bookmarkStart w:id="22" w:name="_Toc34837613"/>
        <w:r w:rsidR="00480DE3" w:rsidRPr="000025BE">
          <w:rPr>
            <w:rStyle w:val="-"/>
            <w:rFonts w:ascii="Calibri" w:hAnsi="Calibri"/>
            <w:color w:val="auto"/>
            <w:sz w:val="32"/>
            <w:szCs w:val="32"/>
            <w:u w:val="none"/>
          </w:rPr>
          <w:t>ΥΠΟΥΡΓΙΚΕΣ ΑΠΟΦΑΣΕΙΣ</w:t>
        </w:r>
        <w:bookmarkStart w:id="23" w:name="_Α._Υπουργού_ή"/>
        <w:bookmarkStart w:id="24" w:name="_Toc406074403"/>
        <w:bookmarkEnd w:id="21"/>
        <w:bookmarkEnd w:id="22"/>
        <w:bookmarkEnd w:id="23"/>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5"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6" w:name="_Toc414451275"/>
      <w:bookmarkStart w:id="27" w:name="_Toc406074404"/>
      <w:bookmarkEnd w:id="24"/>
      <w:r w:rsidR="00E3232F">
        <w:t>Εσωτερικών</w:t>
      </w:r>
      <w:bookmarkStart w:id="28" w:name="_Toc406074405"/>
      <w:bookmarkStart w:id="29" w:name="_Toc414451277"/>
      <w:bookmarkStart w:id="30" w:name="_Toc34837616"/>
      <w:bookmarkEnd w:id="25"/>
      <w:bookmarkEnd w:id="26"/>
      <w:bookmarkEnd w:id="27"/>
    </w:p>
    <w:p w:rsidR="002A0A66" w:rsidRPr="00EF0D35" w:rsidRDefault="002A0A66" w:rsidP="00234A81">
      <w:pPr>
        <w:rPr>
          <w:rFonts w:asciiTheme="minorHAnsi" w:hAnsiTheme="minorHAnsi"/>
          <w:sz w:val="16"/>
          <w:szCs w:val="16"/>
        </w:rPr>
      </w:pPr>
    </w:p>
    <w:p w:rsidR="00C1420D" w:rsidRDefault="004C211F" w:rsidP="004C211F">
      <w:pPr>
        <w:pStyle w:val="1"/>
        <w:rPr>
          <w:rFonts w:asciiTheme="minorHAnsi" w:hAnsiTheme="minorHAnsi"/>
          <w:b w:val="0"/>
          <w:bCs w:val="0"/>
          <w:lang w:val="en-US"/>
        </w:rPr>
      </w:pPr>
      <w:r>
        <w:rPr>
          <w:rFonts w:asciiTheme="minorHAnsi" w:hAnsiTheme="minorHAnsi"/>
          <w:b w:val="0"/>
          <w:bCs w:val="0"/>
        </w:rPr>
        <w:lastRenderedPageBreak/>
        <w:t xml:space="preserve">          </w:t>
      </w:r>
      <w:r w:rsidRPr="0064046E">
        <w:rPr>
          <w:rFonts w:asciiTheme="minorHAnsi" w:hAnsiTheme="minorHAnsi"/>
          <w:b w:val="0"/>
          <w:bCs w:val="0"/>
        </w:rPr>
        <w:t xml:space="preserve">        </w:t>
      </w:r>
    </w:p>
    <w:p w:rsidR="00C1420D" w:rsidRDefault="00C1420D" w:rsidP="004C211F">
      <w:pPr>
        <w:pStyle w:val="1"/>
        <w:rPr>
          <w:rFonts w:asciiTheme="minorHAnsi" w:hAnsiTheme="minorHAnsi"/>
          <w:b w:val="0"/>
          <w:bCs w:val="0"/>
          <w:lang w:val="en-US"/>
        </w:rPr>
      </w:pPr>
    </w:p>
    <w:p w:rsidR="00C1420D" w:rsidRDefault="00C1420D" w:rsidP="004C211F">
      <w:pPr>
        <w:pStyle w:val="1"/>
        <w:rPr>
          <w:rFonts w:asciiTheme="minorHAnsi" w:hAnsiTheme="minorHAnsi"/>
          <w:b w:val="0"/>
          <w:bCs w:val="0"/>
          <w:lang w:val="en-US"/>
        </w:rPr>
      </w:pPr>
    </w:p>
    <w:p w:rsidR="00C1420D" w:rsidRDefault="00C1420D" w:rsidP="004C211F">
      <w:pPr>
        <w:pStyle w:val="1"/>
        <w:rPr>
          <w:rFonts w:asciiTheme="minorHAnsi" w:hAnsiTheme="minorHAnsi"/>
          <w:b w:val="0"/>
          <w:bCs w:val="0"/>
          <w:lang w:val="en-US"/>
        </w:rPr>
      </w:pPr>
    </w:p>
    <w:p w:rsidR="004C211F" w:rsidRDefault="004C211F" w:rsidP="004C211F">
      <w:pPr>
        <w:pStyle w:val="1"/>
        <w:rPr>
          <w:rStyle w:val="-"/>
          <w:rFonts w:ascii="Calibri" w:hAnsi="Calibri"/>
          <w:color w:val="auto"/>
          <w:sz w:val="24"/>
          <w:szCs w:val="24"/>
          <w:u w:val="none"/>
        </w:rPr>
      </w:pPr>
      <w:r w:rsidRPr="0064046E">
        <w:rPr>
          <w:rFonts w:asciiTheme="minorHAnsi" w:hAnsiTheme="minorHAnsi"/>
          <w:b w:val="0"/>
          <w:bCs w:val="0"/>
        </w:rPr>
        <w:t xml:space="preserve">  </w:t>
      </w:r>
      <w:r w:rsidR="00234A81" w:rsidRPr="00234A81">
        <w:rPr>
          <w:rFonts w:asciiTheme="minorHAnsi" w:hAnsiTheme="minorHAnsi"/>
          <w:b w:val="0"/>
          <w:bCs w:val="0"/>
        </w:rPr>
        <w:t xml:space="preserve"> </w:t>
      </w:r>
      <w:hyperlink w:anchor="_Β.__Κ.Υ.Α." w:history="1">
        <w:r w:rsidRPr="00F20640">
          <w:rPr>
            <w:rStyle w:val="-"/>
            <w:rFonts w:ascii="Calibri" w:hAnsi="Calibri"/>
            <w:color w:val="auto"/>
            <w:sz w:val="24"/>
            <w:szCs w:val="24"/>
            <w:u w:val="none"/>
          </w:rPr>
          <w:t xml:space="preserve">Β. Κ.Υ.Α. με σύμπραξη </w:t>
        </w:r>
        <w:r>
          <w:rPr>
            <w:rStyle w:val="-"/>
            <w:rFonts w:ascii="Calibri" w:hAnsi="Calibri"/>
            <w:color w:val="auto"/>
            <w:sz w:val="24"/>
            <w:szCs w:val="24"/>
            <w:u w:val="none"/>
          </w:rPr>
          <w:t xml:space="preserve">του </w:t>
        </w:r>
        <w:r w:rsidRPr="00F20640">
          <w:rPr>
            <w:rStyle w:val="-"/>
            <w:rFonts w:ascii="Calibri" w:hAnsi="Calibri"/>
            <w:color w:val="auto"/>
            <w:sz w:val="24"/>
            <w:szCs w:val="24"/>
            <w:u w:val="none"/>
          </w:rPr>
          <w:t xml:space="preserve">Υπουργού </w:t>
        </w:r>
        <w:r>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5064BA" w:rsidTr="005064BA">
        <w:trPr>
          <w:cantSplit/>
          <w:trHeight w:val="839"/>
        </w:trPr>
        <w:tc>
          <w:tcPr>
            <w:tcW w:w="709" w:type="dxa"/>
            <w:tcBorders>
              <w:top w:val="double" w:sz="4" w:space="0" w:color="auto"/>
            </w:tcBorders>
            <w:shd w:val="clear" w:color="auto" w:fill="auto"/>
            <w:vAlign w:val="center"/>
          </w:tcPr>
          <w:p w:rsidR="00672BEC" w:rsidRPr="005433C0" w:rsidRDefault="00672BEC" w:rsidP="00672BEC">
            <w:pPr>
              <w:jc w:val="center"/>
              <w:rPr>
                <w:rFonts w:asciiTheme="minorHAnsi" w:hAnsiTheme="minorHAnsi" w:cstheme="minorHAnsi"/>
                <w:lang w:val="en-US"/>
              </w:rPr>
            </w:pPr>
            <w:r w:rsidRPr="005433C0">
              <w:rPr>
                <w:rFonts w:asciiTheme="minorHAnsi" w:hAnsiTheme="minorHAnsi" w:cstheme="minorHAnsi"/>
              </w:rPr>
              <w:t>1</w:t>
            </w:r>
          </w:p>
        </w:tc>
        <w:tc>
          <w:tcPr>
            <w:tcW w:w="3545" w:type="dxa"/>
            <w:shd w:val="clear" w:color="auto" w:fill="auto"/>
          </w:tcPr>
          <w:p w:rsidR="00711B74" w:rsidRDefault="00652711" w:rsidP="00711B74">
            <w:pPr>
              <w:shd w:val="clear" w:color="auto" w:fill="FFFFFF" w:themeFill="background1"/>
              <w:rPr>
                <w:rFonts w:asciiTheme="minorHAnsi" w:hAnsiTheme="minorHAnsi" w:cstheme="minorHAnsi"/>
              </w:rPr>
            </w:pPr>
            <w:r w:rsidRPr="005433C0">
              <w:rPr>
                <w:rFonts w:asciiTheme="minorHAnsi" w:hAnsiTheme="minorHAnsi" w:cstheme="minorHAnsi"/>
              </w:rPr>
              <w:t xml:space="preserve">ΑΠΟΦΑΣΗ ΤΩΝ ΥΠΟΥΡΓΩΝ </w:t>
            </w:r>
            <w:r w:rsidR="00711B74">
              <w:rPr>
                <w:rFonts w:asciiTheme="minorHAnsi" w:hAnsiTheme="minorHAnsi" w:cstheme="minorHAnsi"/>
              </w:rPr>
              <w:t>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w:t>
            </w:r>
          </w:p>
          <w:p w:rsidR="00711B74" w:rsidRDefault="00711B74" w:rsidP="00711B74">
            <w:pPr>
              <w:shd w:val="clear" w:color="auto" w:fill="FFFFFF" w:themeFill="background1"/>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Δ1α/Γ.Π.οικ. 36848</w:t>
            </w:r>
          </w:p>
          <w:p w:rsidR="00711B74" w:rsidRPr="006006EF" w:rsidRDefault="00CC6C69" w:rsidP="00711B74">
            <w:pPr>
              <w:shd w:val="clear" w:color="auto" w:fill="FFFFFF" w:themeFill="background1"/>
              <w:rPr>
                <w:rFonts w:asciiTheme="minorHAnsi" w:hAnsiTheme="minorHAnsi" w:cstheme="minorHAnsi"/>
                <w:lang w:eastAsia="el-GR"/>
              </w:rPr>
            </w:pPr>
            <w:hyperlink r:id="rId18" w:history="1">
              <w:r w:rsidR="00711B74" w:rsidRPr="006006EF">
                <w:rPr>
                  <w:rStyle w:val="-"/>
                  <w:rFonts w:asciiTheme="minorHAnsi" w:hAnsiTheme="minorHAnsi" w:cstheme="minorHAnsi"/>
                  <w:u w:val="none"/>
                </w:rPr>
                <w:t>ΦΕΚ Β΄2505/11.06.2021</w:t>
              </w:r>
            </w:hyperlink>
          </w:p>
          <w:p w:rsidR="00595282" w:rsidRPr="005433C0" w:rsidRDefault="00595282" w:rsidP="00427010">
            <w:pPr>
              <w:shd w:val="clear" w:color="auto" w:fill="FFFFFF" w:themeFill="background1"/>
              <w:rPr>
                <w:rFonts w:asciiTheme="minorHAnsi" w:hAnsiTheme="minorHAnsi" w:cstheme="minorHAnsi"/>
                <w:lang w:eastAsia="el-GR"/>
              </w:rPr>
            </w:pPr>
          </w:p>
        </w:tc>
        <w:tc>
          <w:tcPr>
            <w:tcW w:w="5527" w:type="dxa"/>
            <w:shd w:val="clear" w:color="auto" w:fill="auto"/>
            <w:vAlign w:val="center"/>
          </w:tcPr>
          <w:p w:rsidR="00672BEC" w:rsidRPr="005433C0" w:rsidRDefault="006931A4" w:rsidP="00711B74">
            <w:pPr>
              <w:shd w:val="clear" w:color="auto" w:fill="FFFFFF" w:themeFill="background1"/>
              <w:suppressAutoHyphens w:val="0"/>
              <w:autoSpaceDE w:val="0"/>
              <w:autoSpaceDN w:val="0"/>
              <w:adjustRightInd w:val="0"/>
              <w:jc w:val="both"/>
              <w:rPr>
                <w:rFonts w:asciiTheme="minorHAnsi" w:hAnsiTheme="minorHAnsi" w:cstheme="minorHAnsi"/>
              </w:rPr>
            </w:pPr>
            <w:r w:rsidRPr="005433C0">
              <w:rPr>
                <w:rFonts w:asciiTheme="minorHAnsi" w:hAnsiTheme="minorHAnsi" w:cstheme="minorHAnsi"/>
              </w:rPr>
              <w:t>«</w:t>
            </w:r>
            <w:r w:rsidR="00711B74">
              <w:rPr>
                <w:rFonts w:asciiTheme="minorHAnsi" w:hAnsiTheme="minorHAnsi" w:cstheme="minorHAnsi"/>
              </w:rPr>
              <w:t xml:space="preserve">Προϋποθέσεις εισόδου στη Χώρα προς περιορισμό της διασποράς του </w:t>
            </w:r>
            <w:proofErr w:type="spellStart"/>
            <w:r w:rsidR="00711B74">
              <w:rPr>
                <w:rFonts w:asciiTheme="minorHAnsi" w:hAnsiTheme="minorHAnsi" w:cstheme="minorHAnsi"/>
              </w:rPr>
              <w:t>κορωνοϊού</w:t>
            </w:r>
            <w:proofErr w:type="spellEnd"/>
            <w:r w:rsidR="00711B74">
              <w:rPr>
                <w:rFonts w:asciiTheme="minorHAnsi" w:hAnsiTheme="minorHAnsi" w:cstheme="minorHAnsi"/>
              </w:rPr>
              <w:t xml:space="preserve"> </w:t>
            </w:r>
            <w:r w:rsidR="00711B74">
              <w:rPr>
                <w:rFonts w:asciiTheme="minorHAnsi" w:hAnsiTheme="minorHAnsi" w:cstheme="minorHAnsi"/>
                <w:lang w:val="en-US"/>
              </w:rPr>
              <w:t>COVID</w:t>
            </w:r>
            <w:r w:rsidR="00711B74" w:rsidRPr="00711B74">
              <w:rPr>
                <w:rFonts w:asciiTheme="minorHAnsi" w:hAnsiTheme="minorHAnsi" w:cstheme="minorHAnsi"/>
              </w:rPr>
              <w:t>-19</w:t>
            </w:r>
            <w:r w:rsidRPr="005433C0">
              <w:rPr>
                <w:rFonts w:asciiTheme="minorHAnsi" w:hAnsiTheme="minorHAnsi" w:cstheme="minorHAnsi"/>
              </w:rPr>
              <w:t>»</w:t>
            </w:r>
          </w:p>
        </w:tc>
      </w:tr>
      <w:tr w:rsidR="00924934" w:rsidRPr="005064BA" w:rsidTr="005433C0">
        <w:tblPrEx>
          <w:shd w:val="clear" w:color="auto" w:fill="FFFFFF" w:themeFill="background1"/>
        </w:tblPrEx>
        <w:trPr>
          <w:cantSplit/>
          <w:trHeight w:val="1044"/>
        </w:trPr>
        <w:tc>
          <w:tcPr>
            <w:tcW w:w="709" w:type="dxa"/>
            <w:shd w:val="clear" w:color="auto" w:fill="DAEEF3" w:themeFill="accent5" w:themeFillTint="33"/>
            <w:vAlign w:val="center"/>
          </w:tcPr>
          <w:p w:rsidR="00924934" w:rsidRPr="005433C0" w:rsidRDefault="00924934" w:rsidP="00F32D07">
            <w:pPr>
              <w:jc w:val="center"/>
              <w:rPr>
                <w:rFonts w:asciiTheme="minorHAnsi" w:hAnsiTheme="minorHAnsi" w:cstheme="minorHAnsi"/>
              </w:rPr>
            </w:pPr>
            <w:r w:rsidRPr="005433C0">
              <w:rPr>
                <w:rFonts w:asciiTheme="minorHAnsi" w:hAnsiTheme="minorHAnsi" w:cstheme="minorHAnsi"/>
              </w:rPr>
              <w:t>2</w:t>
            </w:r>
          </w:p>
        </w:tc>
        <w:tc>
          <w:tcPr>
            <w:tcW w:w="3545" w:type="dxa"/>
            <w:shd w:val="clear" w:color="auto" w:fill="DAEEF3" w:themeFill="accent5" w:themeFillTint="33"/>
          </w:tcPr>
          <w:p w:rsidR="00C47927" w:rsidRDefault="00924934" w:rsidP="00C47927">
            <w:pPr>
              <w:rPr>
                <w:rFonts w:asciiTheme="minorHAnsi" w:hAnsiTheme="minorHAnsi" w:cstheme="minorHAnsi"/>
              </w:rPr>
            </w:pPr>
            <w:r w:rsidRPr="005433C0">
              <w:rPr>
                <w:rFonts w:asciiTheme="minorHAnsi" w:hAnsiTheme="minorHAnsi" w:cstheme="minorHAnsi"/>
              </w:rPr>
              <w:t xml:space="preserve">ΑΠΟΦΑΣΗ ΤΩΝ ΥΠΟΥΡΓΩΝ </w:t>
            </w:r>
            <w:r w:rsidR="00C47927">
              <w:rPr>
                <w:rFonts w:asciiTheme="minorHAnsi" w:hAnsiTheme="minorHAnsi" w:cstheme="minorHAnsi"/>
              </w:rPr>
              <w:t>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w:t>
            </w:r>
          </w:p>
          <w:p w:rsidR="00C47927" w:rsidRDefault="00C47927" w:rsidP="00C4792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Δ1α/Γ.Π.οικ. 36587</w:t>
            </w:r>
          </w:p>
          <w:p w:rsidR="00C47927" w:rsidRPr="006006EF" w:rsidRDefault="00CC6C69" w:rsidP="00C47927">
            <w:pPr>
              <w:rPr>
                <w:rFonts w:asciiTheme="minorHAnsi" w:hAnsiTheme="minorHAnsi" w:cstheme="minorHAnsi"/>
              </w:rPr>
            </w:pPr>
            <w:hyperlink r:id="rId19" w:history="1">
              <w:r w:rsidR="00C47927" w:rsidRPr="006006EF">
                <w:rPr>
                  <w:rStyle w:val="-"/>
                  <w:rFonts w:asciiTheme="minorHAnsi" w:hAnsiTheme="minorHAnsi" w:cstheme="minorHAnsi"/>
                  <w:u w:val="none"/>
                </w:rPr>
                <w:t>ΦΕΚ Β΄2476/10.06.2021</w:t>
              </w:r>
            </w:hyperlink>
          </w:p>
          <w:p w:rsidR="001B4896" w:rsidRPr="005433C0" w:rsidRDefault="001B4896" w:rsidP="003856FF">
            <w:pPr>
              <w:rPr>
                <w:rFonts w:asciiTheme="minorHAnsi" w:hAnsiTheme="minorHAnsi" w:cstheme="minorHAnsi"/>
              </w:rPr>
            </w:pPr>
          </w:p>
        </w:tc>
        <w:tc>
          <w:tcPr>
            <w:tcW w:w="5527" w:type="dxa"/>
            <w:shd w:val="clear" w:color="auto" w:fill="DAEEF3" w:themeFill="accent5" w:themeFillTint="33"/>
            <w:vAlign w:val="center"/>
          </w:tcPr>
          <w:p w:rsidR="00924934" w:rsidRPr="0053077C" w:rsidRDefault="0053077C" w:rsidP="0053077C">
            <w:pPr>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53077C">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 Δευτέρα, 14 Ιουνίου 2021 και ώρα 6:00 έως και τη Δευτέρα, 21 Ιουνίου 2021 και ώρα 6:00»</w:t>
            </w:r>
          </w:p>
        </w:tc>
      </w:tr>
    </w:tbl>
    <w:p w:rsidR="00845A49" w:rsidRPr="005064BA" w:rsidRDefault="00845A49" w:rsidP="008F53A4">
      <w:pPr>
        <w:pStyle w:val="1"/>
        <w:rPr>
          <w:rFonts w:ascii="Calibri" w:hAnsi="Calibri"/>
        </w:rPr>
      </w:pPr>
    </w:p>
    <w:p w:rsidR="00C1420D" w:rsidRDefault="0064046E" w:rsidP="008F53A4">
      <w:pPr>
        <w:pStyle w:val="1"/>
        <w:rPr>
          <w:rFonts w:ascii="Calibri" w:hAnsi="Calibri"/>
          <w:sz w:val="24"/>
          <w:szCs w:val="24"/>
          <w:lang w:val="en-US"/>
        </w:rPr>
      </w:pPr>
      <w:r w:rsidRPr="00697EE6">
        <w:rPr>
          <w:rFonts w:ascii="Calibri" w:hAnsi="Calibri"/>
          <w:sz w:val="24"/>
          <w:szCs w:val="24"/>
        </w:rPr>
        <w:t xml:space="preserve">   </w:t>
      </w:r>
      <w:r w:rsidR="00C165C3" w:rsidRPr="00FB7927">
        <w:rPr>
          <w:rFonts w:ascii="Calibri" w:hAnsi="Calibri"/>
          <w:sz w:val="24"/>
          <w:szCs w:val="24"/>
        </w:rPr>
        <w:t xml:space="preserve">          </w:t>
      </w:r>
    </w:p>
    <w:p w:rsidR="00C1420D" w:rsidRDefault="00C1420D" w:rsidP="008F53A4">
      <w:pPr>
        <w:pStyle w:val="1"/>
        <w:rPr>
          <w:rFonts w:ascii="Calibri" w:hAnsi="Calibri"/>
          <w:sz w:val="24"/>
          <w:szCs w:val="24"/>
          <w:lang w:val="en-US"/>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1" w:name="_Toc406074406"/>
      <w:bookmarkEnd w:id="28"/>
      <w:bookmarkEnd w:id="29"/>
      <w:bookmarkEnd w:id="30"/>
    </w:p>
    <w:p w:rsidR="00463DF1" w:rsidRPr="00BC2CED" w:rsidRDefault="00D776CB" w:rsidP="00FB6A9F">
      <w:pPr>
        <w:pStyle w:val="1"/>
        <w:rPr>
          <w:rFonts w:ascii="Calibri" w:hAnsi="Calibri"/>
        </w:rPr>
      </w:pPr>
      <w:bookmarkStart w:id="32"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D769B4"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301C70" w:rsidRDefault="00301C70" w:rsidP="00960897">
            <w:pPr>
              <w:jc w:val="center"/>
              <w:rPr>
                <w:rFonts w:asciiTheme="minorHAnsi" w:hAnsiTheme="minorHAnsi" w:cstheme="minorHAnsi"/>
                <w:lang w:val="en-US"/>
              </w:rPr>
            </w:pPr>
            <w:bookmarkStart w:id="33" w:name="_Toc34837617"/>
            <w:r>
              <w:rPr>
                <w:rFonts w:asciiTheme="minorHAnsi" w:hAnsiTheme="minorHAnsi" w:cstheme="minorHAnsi"/>
              </w:rPr>
              <w:lastRenderedPageBreak/>
              <w:t xml:space="preserve">  </w:t>
            </w:r>
            <w:r>
              <w:rPr>
                <w:rFonts w:asciiTheme="minorHAnsi" w:hAnsiTheme="minorHAnsi" w:cstheme="minorHAnsi"/>
                <w:lang w:val="en-US"/>
              </w:rPr>
              <w:t>1</w:t>
            </w:r>
          </w:p>
        </w:tc>
        <w:tc>
          <w:tcPr>
            <w:tcW w:w="3545" w:type="dxa"/>
            <w:shd w:val="clear" w:color="auto" w:fill="FFFFFF" w:themeFill="background1"/>
          </w:tcPr>
          <w:p w:rsidR="00301C70" w:rsidRDefault="00301C70" w:rsidP="00B44487">
            <w:pPr>
              <w:rPr>
                <w:rFonts w:asciiTheme="minorHAnsi" w:hAnsiTheme="minorHAnsi" w:cstheme="minorHAnsi"/>
              </w:rPr>
            </w:pPr>
            <w:r w:rsidRPr="008C7106">
              <w:rPr>
                <w:rFonts w:asciiTheme="minorHAnsi" w:hAnsiTheme="minorHAnsi" w:cstheme="minorHAnsi"/>
              </w:rPr>
              <w:t xml:space="preserve">ΑΠΟΦΑΣΗ </w:t>
            </w:r>
            <w:r>
              <w:rPr>
                <w:rFonts w:asciiTheme="minorHAnsi" w:hAnsiTheme="minorHAnsi" w:cstheme="minorHAnsi"/>
              </w:rPr>
              <w:t xml:space="preserve">ΤΩΝ ΥΦΥΠΟΥΡΓΩΝ ΕΡΓΑΣΙΑΣ ΚΑΙ ΚΟΙΝΩΝΙΚΩΝ ΥΠΟΘΕΣΕΩΝ </w:t>
            </w:r>
          </w:p>
          <w:p w:rsidR="00301C70" w:rsidRDefault="00301C70" w:rsidP="00B4448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Δ12α/ΓΠοικ. 34385</w:t>
            </w:r>
          </w:p>
          <w:p w:rsidR="00301C70" w:rsidRPr="00F0056D" w:rsidRDefault="00CC6C69" w:rsidP="00B44487">
            <w:pPr>
              <w:rPr>
                <w:rFonts w:asciiTheme="minorHAnsi" w:hAnsiTheme="minorHAnsi" w:cstheme="minorHAnsi"/>
              </w:rPr>
            </w:pPr>
            <w:hyperlink r:id="rId20" w:history="1">
              <w:r w:rsidR="00301C70" w:rsidRPr="00F0056D">
                <w:rPr>
                  <w:rStyle w:val="-"/>
                  <w:rFonts w:asciiTheme="minorHAnsi" w:hAnsiTheme="minorHAnsi" w:cstheme="minorHAnsi"/>
                  <w:u w:val="none"/>
                </w:rPr>
                <w:t>ΦΕΚ Β 2377/07.06.2021</w:t>
              </w:r>
            </w:hyperlink>
          </w:p>
          <w:p w:rsidR="00301C70" w:rsidRPr="008C7106" w:rsidRDefault="00301C70" w:rsidP="00B44487">
            <w:pPr>
              <w:rPr>
                <w:rFonts w:asciiTheme="minorHAnsi" w:hAnsiTheme="minorHAnsi" w:cstheme="minorHAnsi"/>
              </w:rPr>
            </w:pPr>
          </w:p>
        </w:tc>
        <w:tc>
          <w:tcPr>
            <w:tcW w:w="5527" w:type="dxa"/>
            <w:shd w:val="clear" w:color="auto" w:fill="FFFFFF" w:themeFill="background1"/>
            <w:vAlign w:val="center"/>
          </w:tcPr>
          <w:p w:rsidR="00301C70" w:rsidRPr="008C7106" w:rsidRDefault="00301C70" w:rsidP="00B44487">
            <w:pPr>
              <w:suppressAutoHyphens w:val="0"/>
              <w:autoSpaceDE w:val="0"/>
              <w:autoSpaceDN w:val="0"/>
              <w:adjustRightInd w:val="0"/>
              <w:jc w:val="both"/>
              <w:rPr>
                <w:rFonts w:asciiTheme="minorHAnsi" w:hAnsiTheme="minorHAnsi" w:cstheme="minorHAnsi"/>
              </w:rPr>
            </w:pPr>
            <w:r w:rsidRPr="008C7106">
              <w:rPr>
                <w:rFonts w:asciiTheme="minorHAnsi" w:hAnsiTheme="minorHAnsi" w:cstheme="minorHAnsi"/>
              </w:rPr>
              <w:t>«</w:t>
            </w:r>
            <w:r>
              <w:rPr>
                <w:rFonts w:asciiTheme="minorHAnsi" w:hAnsiTheme="minorHAnsi" w:cstheme="minorHAnsi"/>
              </w:rPr>
              <w:t xml:space="preserve">Παράταση καταβολής των συντάξεων αναπηρίας και των </w:t>
            </w:r>
            <w:proofErr w:type="spellStart"/>
            <w:r>
              <w:rPr>
                <w:rFonts w:asciiTheme="minorHAnsi" w:hAnsiTheme="minorHAnsi" w:cstheme="minorHAnsi"/>
              </w:rPr>
              <w:t>προνοιακών</w:t>
            </w:r>
            <w:proofErr w:type="spellEnd"/>
            <w:r>
              <w:rPr>
                <w:rFonts w:asciiTheme="minorHAnsi" w:hAnsiTheme="minorHAnsi" w:cstheme="minorHAnsi"/>
              </w:rPr>
              <w:t xml:space="preserve"> παροχών σε χρήμα σε άτομα με αναπηρία</w:t>
            </w:r>
            <w:r w:rsidRPr="008C7106">
              <w:rPr>
                <w:rFonts w:asciiTheme="minorHAnsi" w:hAnsiTheme="minorHAnsi" w:cstheme="minorHAnsi"/>
              </w:rPr>
              <w:t>»</w:t>
            </w:r>
          </w:p>
        </w:tc>
      </w:tr>
      <w:tr w:rsidR="00301C70" w:rsidRPr="00D769B4" w:rsidTr="00301C70">
        <w:trPr>
          <w:cantSplit/>
          <w:trHeight w:val="970"/>
        </w:trPr>
        <w:tc>
          <w:tcPr>
            <w:tcW w:w="709" w:type="dxa"/>
            <w:shd w:val="clear" w:color="auto" w:fill="DAEEF3" w:themeFill="accent5" w:themeFillTint="33"/>
            <w:vAlign w:val="center"/>
          </w:tcPr>
          <w:p w:rsidR="00301C70" w:rsidRPr="00301C70" w:rsidRDefault="00301C70" w:rsidP="00960897">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301C70" w:rsidRDefault="00301C70" w:rsidP="00B44487">
            <w:pPr>
              <w:rPr>
                <w:rFonts w:asciiTheme="minorHAnsi" w:hAnsiTheme="minorHAnsi" w:cstheme="minorHAnsi"/>
              </w:rPr>
            </w:pPr>
            <w:r w:rsidRPr="008C7106">
              <w:rPr>
                <w:rFonts w:asciiTheme="minorHAnsi" w:hAnsiTheme="minorHAnsi" w:cstheme="minorHAnsi"/>
              </w:rPr>
              <w:t xml:space="preserve">ΑΠΟΦΑΣΗ ΤΟΥ ΥΦΥΠΟΥΡΓΟΥ </w:t>
            </w:r>
            <w:r>
              <w:rPr>
                <w:rFonts w:asciiTheme="minorHAnsi" w:hAnsiTheme="minorHAnsi" w:cstheme="minorHAnsi"/>
              </w:rPr>
              <w:t>ΑΝΑΠΤΥΞΗΣ ΚΑΙ ΕΠΕΝΔΥΣΕΩΝ</w:t>
            </w:r>
          </w:p>
          <w:p w:rsidR="00301C70" w:rsidRDefault="00301C70" w:rsidP="00B4448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63203</w:t>
            </w:r>
          </w:p>
          <w:p w:rsidR="00301C70" w:rsidRPr="00F0056D" w:rsidRDefault="00CC6C69" w:rsidP="00B44487">
            <w:pPr>
              <w:rPr>
                <w:rFonts w:asciiTheme="minorHAnsi" w:hAnsiTheme="minorHAnsi" w:cstheme="minorHAnsi"/>
              </w:rPr>
            </w:pPr>
            <w:hyperlink r:id="rId21" w:history="1">
              <w:r w:rsidR="00301C70" w:rsidRPr="00F0056D">
                <w:rPr>
                  <w:rStyle w:val="-"/>
                  <w:rFonts w:asciiTheme="minorHAnsi" w:hAnsiTheme="minorHAnsi" w:cstheme="minorHAnsi"/>
                  <w:u w:val="none"/>
                </w:rPr>
                <w:t>ΦΕΚ Β</w:t>
              </w:r>
              <w:r w:rsidR="00304BBC" w:rsidRPr="00F0056D">
                <w:rPr>
                  <w:rStyle w:val="-"/>
                  <w:rFonts w:asciiTheme="minorHAnsi" w:hAnsiTheme="minorHAnsi" w:cstheme="minorHAnsi"/>
                  <w:u w:val="none"/>
                  <w:lang w:val="en-US"/>
                </w:rPr>
                <w:t>’</w:t>
              </w:r>
              <w:r w:rsidR="00301C70" w:rsidRPr="00F0056D">
                <w:rPr>
                  <w:rStyle w:val="-"/>
                  <w:rFonts w:asciiTheme="minorHAnsi" w:hAnsiTheme="minorHAnsi" w:cstheme="minorHAnsi"/>
                  <w:u w:val="none"/>
                </w:rPr>
                <w:t xml:space="preserve"> 2430/07.06.2021</w:t>
              </w:r>
            </w:hyperlink>
          </w:p>
          <w:p w:rsidR="00301C70" w:rsidRPr="008C7106" w:rsidRDefault="00301C70" w:rsidP="00B44487">
            <w:pPr>
              <w:rPr>
                <w:rFonts w:asciiTheme="minorHAnsi" w:hAnsiTheme="minorHAnsi" w:cstheme="minorHAnsi"/>
              </w:rPr>
            </w:pPr>
          </w:p>
        </w:tc>
        <w:tc>
          <w:tcPr>
            <w:tcW w:w="5527" w:type="dxa"/>
            <w:shd w:val="clear" w:color="auto" w:fill="DAEEF3" w:themeFill="accent5" w:themeFillTint="33"/>
            <w:vAlign w:val="center"/>
          </w:tcPr>
          <w:p w:rsidR="00301C70" w:rsidRPr="008C7106" w:rsidRDefault="00301C70" w:rsidP="00B44487">
            <w:pPr>
              <w:suppressAutoHyphens w:val="0"/>
              <w:autoSpaceDE w:val="0"/>
              <w:autoSpaceDN w:val="0"/>
              <w:adjustRightInd w:val="0"/>
              <w:jc w:val="both"/>
              <w:rPr>
                <w:rFonts w:asciiTheme="minorHAnsi" w:hAnsiTheme="minorHAnsi" w:cstheme="minorHAnsi"/>
              </w:rPr>
            </w:pPr>
            <w:r w:rsidRPr="008C7106">
              <w:rPr>
                <w:rFonts w:asciiTheme="minorHAnsi" w:hAnsiTheme="minorHAnsi" w:cstheme="minorHAnsi"/>
              </w:rPr>
              <w:t>«</w:t>
            </w:r>
            <w:r>
              <w:rPr>
                <w:rFonts w:asciiTheme="minorHAnsi" w:hAnsiTheme="minorHAnsi" w:cstheme="minorHAnsi"/>
              </w:rPr>
              <w:t>2</w:t>
            </w:r>
            <w:r w:rsidRPr="00553871">
              <w:rPr>
                <w:rFonts w:asciiTheme="minorHAnsi" w:hAnsiTheme="minorHAnsi" w:cstheme="minorHAnsi"/>
                <w:vertAlign w:val="superscript"/>
              </w:rPr>
              <w:t>η</w:t>
            </w:r>
            <w:r>
              <w:rPr>
                <w:rFonts w:asciiTheme="minorHAnsi" w:hAnsiTheme="minorHAnsi" w:cstheme="minorHAnsi"/>
              </w:rPr>
              <w:t xml:space="preserve"> Τροποποίηση της </w:t>
            </w:r>
            <w:proofErr w:type="spellStart"/>
            <w:r>
              <w:rPr>
                <w:rFonts w:asciiTheme="minorHAnsi" w:hAnsiTheme="minorHAnsi" w:cstheme="minorHAnsi"/>
              </w:rPr>
              <w:t>υπ΄αρ</w:t>
            </w:r>
            <w:proofErr w:type="spellEnd"/>
            <w:r>
              <w:rPr>
                <w:rFonts w:asciiTheme="minorHAnsi" w:hAnsiTheme="minorHAnsi" w:cstheme="minorHAnsi"/>
              </w:rPr>
              <w:t xml:space="preserve">. 24101/25.2.2021 (Β΄757) απόφασης του Υφυπουργού Ανάπτυξης και Επενδύσεων «Πρόσκληση για τον Β’ κύκλο Επιδότησης Τόκων Υφιστάμενων Δανείων Μικρών και Μεσαίων Επιχειρήσεων πληττόμενων από τα μέτρα για την αντιμετώπιση της πανδημίας της νόσου </w:t>
            </w:r>
            <w:r>
              <w:rPr>
                <w:rFonts w:asciiTheme="minorHAnsi" w:hAnsiTheme="minorHAnsi" w:cstheme="minorHAnsi"/>
                <w:lang w:val="en-US"/>
              </w:rPr>
              <w:t>COVID</w:t>
            </w:r>
            <w:r w:rsidRPr="00553871">
              <w:rPr>
                <w:rFonts w:asciiTheme="minorHAnsi" w:hAnsiTheme="minorHAnsi" w:cstheme="minorHAnsi"/>
              </w:rPr>
              <w:t>-19</w:t>
            </w:r>
            <w:r w:rsidRPr="008C7106">
              <w:rPr>
                <w:rFonts w:asciiTheme="minorHAnsi" w:hAnsiTheme="minorHAnsi" w:cstheme="minorHAnsi"/>
              </w:rPr>
              <w:t>»</w:t>
            </w:r>
          </w:p>
        </w:tc>
      </w:tr>
      <w:tr w:rsidR="00301C70" w:rsidRPr="00D769B4" w:rsidTr="00301C70">
        <w:tblPrEx>
          <w:shd w:val="clear" w:color="auto" w:fill="FFFFFF" w:themeFill="background1"/>
        </w:tblPrEx>
        <w:trPr>
          <w:cantSplit/>
          <w:trHeight w:val="970"/>
        </w:trPr>
        <w:tc>
          <w:tcPr>
            <w:tcW w:w="709" w:type="dxa"/>
            <w:shd w:val="clear" w:color="auto" w:fill="FFFFFF" w:themeFill="background1"/>
            <w:vAlign w:val="center"/>
          </w:tcPr>
          <w:p w:rsidR="00301C70" w:rsidRPr="00301C70" w:rsidRDefault="00301C70" w:rsidP="008C5C2F">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FFFFFF" w:themeFill="background1"/>
          </w:tcPr>
          <w:p w:rsidR="00301C70" w:rsidRDefault="00301C70" w:rsidP="00B44487">
            <w:pPr>
              <w:rPr>
                <w:rFonts w:asciiTheme="minorHAnsi" w:hAnsiTheme="minorHAnsi" w:cstheme="minorHAnsi"/>
                <w:lang w:eastAsia="el-GR"/>
              </w:rPr>
            </w:pPr>
            <w:r w:rsidRPr="008C7106">
              <w:rPr>
                <w:rFonts w:asciiTheme="minorHAnsi" w:hAnsiTheme="minorHAnsi" w:cstheme="minorHAnsi"/>
                <w:lang w:eastAsia="el-GR"/>
              </w:rPr>
              <w:t xml:space="preserve">ΑΠΟΦΑΣΗ </w:t>
            </w:r>
            <w:r>
              <w:rPr>
                <w:rFonts w:asciiTheme="minorHAnsi" w:hAnsiTheme="minorHAnsi" w:cstheme="minorHAnsi"/>
                <w:lang w:eastAsia="el-GR"/>
              </w:rPr>
              <w:t>ΤΟΥ ΥΠΟΥΡΓΟΥ ΝΑΥΤΙΛΙΑΣ ΚΑΙ ΝΗΣΙΩΤΙΚΗΣ ΠΟΛΙΤΙΚΗΣ</w:t>
            </w:r>
          </w:p>
          <w:p w:rsidR="00301C70" w:rsidRDefault="00301C70" w:rsidP="00B44487">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2814.5/38598/2021</w:t>
            </w:r>
          </w:p>
          <w:p w:rsidR="00301C70" w:rsidRPr="00F0056D" w:rsidRDefault="00CC6C69" w:rsidP="00B44487">
            <w:pPr>
              <w:rPr>
                <w:rFonts w:asciiTheme="minorHAnsi" w:hAnsiTheme="minorHAnsi" w:cstheme="minorHAnsi"/>
                <w:lang w:eastAsia="el-GR"/>
              </w:rPr>
            </w:pPr>
            <w:hyperlink r:id="rId22" w:history="1">
              <w:r w:rsidR="00301C70" w:rsidRPr="00F0056D">
                <w:rPr>
                  <w:rStyle w:val="-"/>
                  <w:rFonts w:asciiTheme="minorHAnsi" w:hAnsiTheme="minorHAnsi" w:cstheme="minorHAnsi"/>
                  <w:u w:val="none"/>
                  <w:lang w:eastAsia="el-GR"/>
                </w:rPr>
                <w:t>ΦΕΚ Β΄2419/07.06.2021</w:t>
              </w:r>
            </w:hyperlink>
          </w:p>
          <w:p w:rsidR="00301C70" w:rsidRPr="008C7106" w:rsidRDefault="00301C70" w:rsidP="00B44487">
            <w:pPr>
              <w:rPr>
                <w:rFonts w:asciiTheme="minorHAnsi" w:hAnsiTheme="minorHAnsi" w:cstheme="minorHAnsi"/>
                <w:lang w:eastAsia="el-GR"/>
              </w:rPr>
            </w:pPr>
          </w:p>
        </w:tc>
        <w:tc>
          <w:tcPr>
            <w:tcW w:w="5527" w:type="dxa"/>
            <w:shd w:val="clear" w:color="auto" w:fill="FFFFFF" w:themeFill="background1"/>
            <w:vAlign w:val="center"/>
          </w:tcPr>
          <w:p w:rsidR="00301C70" w:rsidRPr="008C7106" w:rsidRDefault="00301C70" w:rsidP="00B44487">
            <w:pPr>
              <w:suppressAutoHyphens w:val="0"/>
              <w:autoSpaceDE w:val="0"/>
              <w:autoSpaceDN w:val="0"/>
              <w:adjustRightInd w:val="0"/>
              <w:jc w:val="both"/>
              <w:rPr>
                <w:rFonts w:asciiTheme="minorHAnsi" w:eastAsia="Calibri" w:hAnsiTheme="minorHAnsi" w:cstheme="minorHAnsi"/>
                <w:bCs/>
                <w:lang w:eastAsia="el-GR"/>
              </w:rPr>
            </w:pPr>
            <w:r w:rsidRPr="008C7106">
              <w:rPr>
                <w:rFonts w:asciiTheme="minorHAnsi" w:eastAsia="Calibri" w:hAnsiTheme="minorHAnsi" w:cstheme="minorHAnsi"/>
                <w:bCs/>
                <w:lang w:eastAsia="el-GR"/>
              </w:rPr>
              <w:t>«</w:t>
            </w:r>
            <w:r>
              <w:rPr>
                <w:rFonts w:asciiTheme="minorHAnsi" w:eastAsia="Calibri" w:hAnsiTheme="minorHAnsi" w:cstheme="minorHAnsi"/>
                <w:bCs/>
                <w:lang w:eastAsia="el-GR"/>
              </w:rPr>
              <w:t xml:space="preserve">Καθορισμός πρόσθετης Επιχορήγησης του Οίκου </w:t>
            </w:r>
            <w:proofErr w:type="spellStart"/>
            <w:r>
              <w:rPr>
                <w:rFonts w:asciiTheme="minorHAnsi" w:eastAsia="Calibri" w:hAnsiTheme="minorHAnsi" w:cstheme="minorHAnsi"/>
                <w:bCs/>
                <w:lang w:eastAsia="el-GR"/>
              </w:rPr>
              <w:t>Ναύτου</w:t>
            </w:r>
            <w:proofErr w:type="spellEnd"/>
            <w:r>
              <w:rPr>
                <w:rFonts w:asciiTheme="minorHAnsi" w:eastAsia="Calibri" w:hAnsiTheme="minorHAnsi" w:cstheme="minorHAnsi"/>
                <w:bCs/>
                <w:lang w:eastAsia="el-GR"/>
              </w:rPr>
              <w:t xml:space="preserve"> για το οικονομικό έτος 2021 για την επιδότηση ανεργίας περιόδου 01-03-2021 έως και 30-04-2021</w:t>
            </w:r>
            <w:r w:rsidRPr="008C7106">
              <w:rPr>
                <w:rFonts w:asciiTheme="minorHAnsi" w:eastAsia="Calibri" w:hAnsiTheme="minorHAnsi" w:cstheme="minorHAnsi"/>
                <w:bCs/>
                <w:lang w:eastAsia="el-GR"/>
              </w:rPr>
              <w:t>»</w:t>
            </w:r>
          </w:p>
        </w:tc>
      </w:tr>
      <w:tr w:rsidR="00301C70" w:rsidRPr="00D769B4" w:rsidTr="00301C70">
        <w:trPr>
          <w:cantSplit/>
          <w:trHeight w:val="672"/>
        </w:trPr>
        <w:tc>
          <w:tcPr>
            <w:tcW w:w="709" w:type="dxa"/>
            <w:shd w:val="clear" w:color="auto" w:fill="DAEEF3" w:themeFill="accent5" w:themeFillTint="33"/>
            <w:vAlign w:val="center"/>
          </w:tcPr>
          <w:p w:rsidR="00301C70" w:rsidRPr="00301C70" w:rsidRDefault="00301C70" w:rsidP="00304C2A">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301C70" w:rsidRDefault="00301C70" w:rsidP="00B44487">
            <w:pPr>
              <w:rPr>
                <w:rFonts w:asciiTheme="minorHAnsi" w:hAnsiTheme="minorHAnsi" w:cstheme="minorHAnsi"/>
                <w:lang w:eastAsia="el-GR"/>
              </w:rPr>
            </w:pPr>
            <w:r w:rsidRPr="008C7106">
              <w:rPr>
                <w:rFonts w:asciiTheme="minorHAnsi" w:hAnsiTheme="minorHAnsi" w:cstheme="minorHAnsi"/>
                <w:lang w:eastAsia="el-GR"/>
              </w:rPr>
              <w:t xml:space="preserve">ΑΠΟΦΑΣΗ </w:t>
            </w:r>
            <w:r>
              <w:rPr>
                <w:rFonts w:asciiTheme="minorHAnsi" w:hAnsiTheme="minorHAnsi" w:cstheme="minorHAnsi"/>
                <w:lang w:eastAsia="el-GR"/>
              </w:rPr>
              <w:t>ΤΟΥ ΥΦΥΠΟΥΡΓΟΥ ΑΓΡΟΤΙΚΗΣ ΑΝΑΠΤΥΞΗΣ ΚΑΙ ΤΡΟΦΙΜΩΝ</w:t>
            </w:r>
          </w:p>
          <w:p w:rsidR="00301C70" w:rsidRDefault="00301C70" w:rsidP="00B44487">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1236</w:t>
            </w:r>
          </w:p>
          <w:p w:rsidR="00301C70" w:rsidRPr="00F0056D" w:rsidRDefault="00CC6C69" w:rsidP="00B44487">
            <w:pPr>
              <w:rPr>
                <w:rFonts w:asciiTheme="minorHAnsi" w:hAnsiTheme="minorHAnsi" w:cstheme="minorHAnsi"/>
                <w:lang w:eastAsia="el-GR"/>
              </w:rPr>
            </w:pPr>
            <w:hyperlink r:id="rId23" w:history="1">
              <w:r w:rsidR="00301C70" w:rsidRPr="00F0056D">
                <w:rPr>
                  <w:rStyle w:val="-"/>
                  <w:rFonts w:asciiTheme="minorHAnsi" w:hAnsiTheme="minorHAnsi" w:cstheme="minorHAnsi"/>
                  <w:u w:val="none"/>
                  <w:lang w:eastAsia="el-GR"/>
                </w:rPr>
                <w:t>ΦΕΚ Β΄2424/07.06.2021</w:t>
              </w:r>
            </w:hyperlink>
          </w:p>
          <w:p w:rsidR="00301C70" w:rsidRPr="008C7106" w:rsidRDefault="00301C70" w:rsidP="00B44487">
            <w:pPr>
              <w:rPr>
                <w:rFonts w:asciiTheme="minorHAnsi" w:hAnsiTheme="minorHAnsi" w:cstheme="minorHAnsi"/>
                <w:lang w:eastAsia="el-GR"/>
              </w:rPr>
            </w:pPr>
          </w:p>
        </w:tc>
        <w:tc>
          <w:tcPr>
            <w:tcW w:w="5527" w:type="dxa"/>
            <w:shd w:val="clear" w:color="auto" w:fill="DAEEF3" w:themeFill="accent5" w:themeFillTint="33"/>
            <w:vAlign w:val="center"/>
          </w:tcPr>
          <w:p w:rsidR="00301C70" w:rsidRPr="008C7106" w:rsidRDefault="00301C70" w:rsidP="00B44487">
            <w:pPr>
              <w:suppressAutoHyphens w:val="0"/>
              <w:autoSpaceDE w:val="0"/>
              <w:autoSpaceDN w:val="0"/>
              <w:adjustRightInd w:val="0"/>
              <w:jc w:val="both"/>
              <w:rPr>
                <w:rFonts w:asciiTheme="minorHAnsi" w:eastAsia="Calibri" w:hAnsiTheme="minorHAnsi" w:cstheme="minorHAnsi"/>
                <w:bCs/>
                <w:lang w:eastAsia="el-GR"/>
              </w:rPr>
            </w:pPr>
            <w:r w:rsidRPr="008C7106">
              <w:rPr>
                <w:rFonts w:asciiTheme="minorHAnsi" w:eastAsia="Calibri" w:hAnsiTheme="minorHAnsi" w:cstheme="minorHAnsi"/>
                <w:bCs/>
                <w:lang w:eastAsia="el-GR"/>
              </w:rPr>
              <w:t>«</w:t>
            </w:r>
            <w:r>
              <w:rPr>
                <w:rFonts w:asciiTheme="minorHAnsi" w:eastAsia="Calibri" w:hAnsiTheme="minorHAnsi" w:cstheme="minorHAnsi"/>
                <w:bCs/>
                <w:lang w:eastAsia="el-GR"/>
              </w:rPr>
              <w:t xml:space="preserve">Τροποποίηση της υπ’ αρ. 1906/07.09.2020 υπουργικής απόφασης «Όροι και ρυθμίσεις σχετικά με τη διαχείριση, τον έλεγχο και την υλοποίηση της Δράσης (δ) του Μέτρου 3.1.9 – </w:t>
            </w:r>
            <w:r w:rsidRPr="00DA0E4B">
              <w:rPr>
                <w:rFonts w:asciiTheme="minorHAnsi" w:eastAsia="Calibri" w:hAnsiTheme="minorHAnsi" w:cstheme="minorHAnsi"/>
                <w:bCs/>
                <w:lang w:eastAsia="el-GR"/>
              </w:rPr>
              <w:t>“</w:t>
            </w:r>
            <w:r>
              <w:rPr>
                <w:rFonts w:asciiTheme="minorHAnsi" w:eastAsia="Calibri" w:hAnsiTheme="minorHAnsi" w:cstheme="minorHAnsi"/>
                <w:bCs/>
                <w:lang w:eastAsia="el-GR"/>
              </w:rPr>
              <w:t xml:space="preserve">Προσωρινή παύσης των αλιευτικών δραστηριοτήτων ως συνέπεια της επιδημικής </w:t>
            </w:r>
            <w:proofErr w:type="spellStart"/>
            <w:r>
              <w:rPr>
                <w:rFonts w:asciiTheme="minorHAnsi" w:eastAsia="Calibri" w:hAnsiTheme="minorHAnsi" w:cstheme="minorHAnsi"/>
                <w:bCs/>
                <w:lang w:eastAsia="el-GR"/>
              </w:rPr>
              <w:t>έκρησης</w:t>
            </w:r>
            <w:proofErr w:type="spellEnd"/>
            <w:r>
              <w:rPr>
                <w:rFonts w:asciiTheme="minorHAnsi" w:eastAsia="Calibri" w:hAnsiTheme="minorHAnsi" w:cstheme="minorHAnsi"/>
                <w:bCs/>
                <w:lang w:eastAsia="el-GR"/>
              </w:rPr>
              <w:t xml:space="preserve"> της </w:t>
            </w:r>
            <w:r>
              <w:rPr>
                <w:rFonts w:asciiTheme="minorHAnsi" w:eastAsia="Calibri" w:hAnsiTheme="minorHAnsi" w:cstheme="minorHAnsi"/>
                <w:bCs/>
                <w:lang w:val="en-US" w:eastAsia="el-GR"/>
              </w:rPr>
              <w:t>COVID</w:t>
            </w:r>
            <w:r w:rsidRPr="00DA0E4B">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 xml:space="preserve">της </w:t>
            </w:r>
            <w:proofErr w:type="spellStart"/>
            <w:r>
              <w:rPr>
                <w:rFonts w:asciiTheme="minorHAnsi" w:eastAsia="Calibri" w:hAnsiTheme="minorHAnsi" w:cstheme="minorHAnsi"/>
                <w:bCs/>
                <w:lang w:eastAsia="el-GR"/>
              </w:rPr>
              <w:t>Ενωσιακής</w:t>
            </w:r>
            <w:proofErr w:type="spellEnd"/>
            <w:r>
              <w:rPr>
                <w:rFonts w:asciiTheme="minorHAnsi" w:eastAsia="Calibri" w:hAnsiTheme="minorHAnsi" w:cstheme="minorHAnsi"/>
                <w:bCs/>
                <w:lang w:eastAsia="el-GR"/>
              </w:rPr>
              <w:t xml:space="preserve"> Προτεραιότητας 1, του Επιχειρησιακού Προγράμματος Αλιείας και Θάλασσας 2014 – 2020» (Β΄3959).</w:t>
            </w:r>
          </w:p>
        </w:tc>
      </w:tr>
      <w:tr w:rsidR="00301C70" w:rsidRPr="00D769B4" w:rsidTr="00EB3700">
        <w:trPr>
          <w:cantSplit/>
          <w:trHeight w:val="672"/>
        </w:trPr>
        <w:tc>
          <w:tcPr>
            <w:tcW w:w="709" w:type="dxa"/>
            <w:shd w:val="clear" w:color="auto" w:fill="FFFFFF" w:themeFill="background1"/>
            <w:vAlign w:val="center"/>
          </w:tcPr>
          <w:p w:rsidR="00301C70" w:rsidRPr="00301C70" w:rsidRDefault="00301C70" w:rsidP="005404E3">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FFFFFF" w:themeFill="background1"/>
          </w:tcPr>
          <w:p w:rsidR="00301C70" w:rsidRDefault="00301C70" w:rsidP="00B44487">
            <w:pPr>
              <w:rPr>
                <w:rFonts w:asciiTheme="minorHAnsi" w:hAnsiTheme="minorHAnsi" w:cstheme="minorHAnsi"/>
              </w:rPr>
            </w:pPr>
            <w:r w:rsidRPr="008C7106">
              <w:rPr>
                <w:rFonts w:asciiTheme="minorHAnsi" w:hAnsiTheme="minorHAnsi" w:cstheme="minorHAnsi"/>
              </w:rPr>
              <w:t xml:space="preserve">ΑΠΟΦΑΣΗ </w:t>
            </w:r>
            <w:r>
              <w:rPr>
                <w:rFonts w:asciiTheme="minorHAnsi" w:hAnsiTheme="minorHAnsi" w:cstheme="minorHAnsi"/>
              </w:rPr>
              <w:t>ΤΗΣ ΥΠΟΥΡΓΟΥ ΠΑΙΔΕΙΑΣ ΚΑΙ ΘΡΗΣΚΕΥΜΑΤΩΝ</w:t>
            </w:r>
          </w:p>
          <w:p w:rsidR="00301C70" w:rsidRDefault="00301C70" w:rsidP="00B4448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Φ.153/66380/Α5</w:t>
            </w:r>
          </w:p>
          <w:p w:rsidR="00301C70" w:rsidRPr="00F0056D" w:rsidRDefault="00CC6C69" w:rsidP="00B44487">
            <w:pPr>
              <w:rPr>
                <w:rFonts w:asciiTheme="minorHAnsi" w:hAnsiTheme="minorHAnsi" w:cstheme="minorHAnsi"/>
              </w:rPr>
            </w:pPr>
            <w:hyperlink r:id="rId24" w:history="1">
              <w:r w:rsidR="00301C70" w:rsidRPr="00F0056D">
                <w:rPr>
                  <w:rStyle w:val="-"/>
                  <w:rFonts w:asciiTheme="minorHAnsi" w:hAnsiTheme="minorHAnsi" w:cstheme="minorHAnsi"/>
                  <w:u w:val="none"/>
                </w:rPr>
                <w:t>ΦΕΚ Β΄2449/08.06.2021</w:t>
              </w:r>
            </w:hyperlink>
          </w:p>
        </w:tc>
        <w:tc>
          <w:tcPr>
            <w:tcW w:w="5527" w:type="dxa"/>
            <w:shd w:val="clear" w:color="auto" w:fill="FFFFFF" w:themeFill="background1"/>
            <w:vAlign w:val="center"/>
          </w:tcPr>
          <w:p w:rsidR="00301C70" w:rsidRPr="008C7106" w:rsidRDefault="00301C70" w:rsidP="00B44487">
            <w:pPr>
              <w:suppressAutoHyphens w:val="0"/>
              <w:autoSpaceDE w:val="0"/>
              <w:autoSpaceDN w:val="0"/>
              <w:adjustRightInd w:val="0"/>
              <w:jc w:val="both"/>
              <w:rPr>
                <w:rFonts w:asciiTheme="minorHAnsi" w:eastAsia="Calibri" w:hAnsiTheme="minorHAnsi" w:cstheme="minorHAnsi"/>
                <w:bCs/>
                <w:lang w:eastAsia="el-GR"/>
              </w:rPr>
            </w:pPr>
            <w:r w:rsidRPr="008C7106">
              <w:rPr>
                <w:rFonts w:asciiTheme="minorHAnsi" w:eastAsia="Calibri" w:hAnsiTheme="minorHAnsi" w:cstheme="minorHAnsi"/>
                <w:bCs/>
                <w:lang w:eastAsia="el-GR"/>
              </w:rPr>
              <w:t>«</w:t>
            </w:r>
            <w:r>
              <w:rPr>
                <w:rFonts w:asciiTheme="minorHAnsi" w:eastAsia="Calibri" w:hAnsiTheme="minorHAnsi" w:cstheme="minorHAnsi"/>
                <w:bCs/>
                <w:lang w:eastAsia="el-GR"/>
              </w:rPr>
              <w:t xml:space="preserve">Τροποποίηση της υπό στοιχεία Φ.151/20049/Β6/2007 απόφασης της Υπουργού Εθνικής Παιδείας και Θρησκευμάτων με θέμα: «Πρόσβαση στην τριτοβάθμια εκπαίδευση αποφοίτων δευτεροβάθμιας εκπαίδευσης που υπάγονται στις ειδικές κατηγορίες του εδαφίου </w:t>
            </w:r>
            <w:proofErr w:type="spellStart"/>
            <w:r>
              <w:rPr>
                <w:rFonts w:asciiTheme="minorHAnsi" w:eastAsia="Calibri" w:hAnsiTheme="minorHAnsi" w:cstheme="minorHAnsi"/>
                <w:bCs/>
                <w:lang w:eastAsia="el-GR"/>
              </w:rPr>
              <w:t>α΄</w:t>
            </w:r>
            <w:proofErr w:type="spellEnd"/>
            <w:r>
              <w:rPr>
                <w:rFonts w:asciiTheme="minorHAnsi" w:eastAsia="Calibri" w:hAnsiTheme="minorHAnsi" w:cstheme="minorHAnsi"/>
                <w:bCs/>
                <w:lang w:eastAsia="el-GR"/>
              </w:rPr>
              <w:t xml:space="preserve"> της παραγράφου 4 του άρθρου 2 του ν. 2525/1997, όπως αντικαταστάθηκε με τις διατάξεις της παραγράφου 2 του άρθρου 1 του ν. 2909/2001 (Α΄90) και των παρ. 1,2 και 3 του άρθρου 13 του ν. 3404/2005 (Α΄260)</w:t>
            </w:r>
            <w:r w:rsidRPr="008C7106">
              <w:rPr>
                <w:rFonts w:asciiTheme="minorHAnsi" w:eastAsia="Calibri" w:hAnsiTheme="minorHAnsi" w:cstheme="minorHAnsi"/>
                <w:bCs/>
                <w:lang w:eastAsia="el-GR"/>
              </w:rPr>
              <w:t>»</w:t>
            </w:r>
            <w:r>
              <w:rPr>
                <w:rFonts w:asciiTheme="minorHAnsi" w:eastAsia="Calibri" w:hAnsiTheme="minorHAnsi" w:cstheme="minorHAnsi"/>
                <w:bCs/>
                <w:lang w:eastAsia="el-GR"/>
              </w:rPr>
              <w:t xml:space="preserve"> (Β΄272).</w:t>
            </w:r>
          </w:p>
        </w:tc>
      </w:tr>
    </w:tbl>
    <w:p w:rsidR="00736D32" w:rsidRPr="00301C70" w:rsidRDefault="00736D32" w:rsidP="00FB6A9F">
      <w:pPr>
        <w:pStyle w:val="1"/>
        <w:rPr>
          <w:rFonts w:ascii="Calibri" w:hAnsi="Calibri"/>
        </w:rPr>
      </w:pPr>
    </w:p>
    <w:p w:rsidR="00301C70" w:rsidRPr="00301C70" w:rsidRDefault="00301C70" w:rsidP="00301C70"/>
    <w:p w:rsidR="00301C70" w:rsidRPr="00301C70" w:rsidRDefault="00301C70" w:rsidP="00301C70"/>
    <w:p w:rsidR="00301C70" w:rsidRPr="00301C70" w:rsidRDefault="00301C70" w:rsidP="00301C70"/>
    <w:p w:rsidR="00301C70" w:rsidRPr="00301C70" w:rsidRDefault="00301C70" w:rsidP="00301C70"/>
    <w:p w:rsidR="00301C70" w:rsidRPr="00301C70" w:rsidRDefault="00301C70" w:rsidP="00301C70"/>
    <w:p w:rsidR="00301C70" w:rsidRPr="00301C70" w:rsidRDefault="00301C70" w:rsidP="00301C70"/>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301C70" w:rsidRPr="00D769B4" w:rsidTr="00B44487">
        <w:trPr>
          <w:cantSplit/>
          <w:trHeight w:val="672"/>
        </w:trPr>
        <w:tc>
          <w:tcPr>
            <w:tcW w:w="709" w:type="dxa"/>
            <w:shd w:val="clear" w:color="auto" w:fill="FFFFFF" w:themeFill="background1"/>
            <w:vAlign w:val="center"/>
          </w:tcPr>
          <w:p w:rsidR="00301C70" w:rsidRPr="008C7106" w:rsidRDefault="00301C70" w:rsidP="00B44487">
            <w:pPr>
              <w:jc w:val="center"/>
              <w:rPr>
                <w:rFonts w:asciiTheme="minorHAnsi" w:hAnsiTheme="minorHAnsi" w:cstheme="minorHAnsi"/>
              </w:rPr>
            </w:pPr>
            <w:r w:rsidRPr="008C7106">
              <w:rPr>
                <w:rFonts w:asciiTheme="minorHAnsi" w:hAnsiTheme="minorHAnsi" w:cstheme="minorHAnsi"/>
              </w:rPr>
              <w:t>6</w:t>
            </w:r>
          </w:p>
        </w:tc>
        <w:tc>
          <w:tcPr>
            <w:tcW w:w="3545" w:type="dxa"/>
            <w:shd w:val="clear" w:color="auto" w:fill="FFFFFF" w:themeFill="background1"/>
          </w:tcPr>
          <w:p w:rsidR="00301C70" w:rsidRDefault="00301C70" w:rsidP="00B44487">
            <w:pPr>
              <w:rPr>
                <w:rFonts w:asciiTheme="minorHAnsi" w:hAnsiTheme="minorHAnsi" w:cstheme="minorHAnsi"/>
              </w:rPr>
            </w:pPr>
          </w:p>
          <w:p w:rsidR="00301C70" w:rsidRDefault="00301C70" w:rsidP="00B44487">
            <w:pPr>
              <w:rPr>
                <w:rFonts w:asciiTheme="minorHAnsi" w:hAnsiTheme="minorHAnsi" w:cstheme="minorHAnsi"/>
              </w:rPr>
            </w:pPr>
          </w:p>
          <w:p w:rsidR="00301C70" w:rsidRDefault="00301C70" w:rsidP="00B44487">
            <w:pPr>
              <w:rPr>
                <w:rFonts w:asciiTheme="minorHAnsi" w:hAnsiTheme="minorHAnsi" w:cstheme="minorHAnsi"/>
              </w:rPr>
            </w:pPr>
            <w:r w:rsidRPr="008C7106">
              <w:rPr>
                <w:rFonts w:asciiTheme="minorHAnsi" w:hAnsiTheme="minorHAnsi" w:cstheme="minorHAnsi"/>
              </w:rPr>
              <w:t xml:space="preserve">ΑΠΟΦΑΣΗ </w:t>
            </w:r>
          </w:p>
          <w:p w:rsidR="00301C70" w:rsidRDefault="00301C70" w:rsidP="00B44487">
            <w:pPr>
              <w:rPr>
                <w:rFonts w:asciiTheme="minorHAnsi" w:hAnsiTheme="minorHAnsi" w:cstheme="minorHAnsi"/>
              </w:rPr>
            </w:pPr>
            <w:r>
              <w:rPr>
                <w:rFonts w:asciiTheme="minorHAnsi" w:hAnsiTheme="minorHAnsi" w:cstheme="minorHAnsi"/>
              </w:rPr>
              <w:t>ΤΗΣ ΥΠΟΥΡΓΟΥ ΠΑΙΔΕΙΑΣ ΚΑΙ ΘΡΗΣΚΕΥΜΑΤΩΝ</w:t>
            </w:r>
          </w:p>
          <w:p w:rsidR="00301C70" w:rsidRDefault="00301C70" w:rsidP="00B4448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66999/Θ2</w:t>
            </w:r>
          </w:p>
          <w:p w:rsidR="00301C70" w:rsidRPr="00F0056D" w:rsidRDefault="00CC6C69" w:rsidP="00B44487">
            <w:pPr>
              <w:rPr>
                <w:rFonts w:asciiTheme="minorHAnsi" w:hAnsiTheme="minorHAnsi" w:cstheme="minorHAnsi"/>
              </w:rPr>
            </w:pPr>
            <w:hyperlink r:id="rId25" w:history="1">
              <w:r w:rsidR="00301C70" w:rsidRPr="00F0056D">
                <w:rPr>
                  <w:rStyle w:val="-"/>
                  <w:rFonts w:asciiTheme="minorHAnsi" w:hAnsiTheme="minorHAnsi" w:cstheme="minorHAnsi"/>
                  <w:u w:val="none"/>
                </w:rPr>
                <w:t>ΦΕΚ Β΄2474/10.06.2021</w:t>
              </w:r>
            </w:hyperlink>
          </w:p>
        </w:tc>
        <w:tc>
          <w:tcPr>
            <w:tcW w:w="5527" w:type="dxa"/>
            <w:shd w:val="clear" w:color="auto" w:fill="FFFFFF" w:themeFill="background1"/>
            <w:vAlign w:val="center"/>
          </w:tcPr>
          <w:p w:rsidR="00301C70" w:rsidRPr="008C7106" w:rsidRDefault="00301C70" w:rsidP="00B44487">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«Προαγωγή – Απόλυση μαθητών Γενικών Εκκλησιαστικών Λυκείων και τριών τελευταίων τάξεων των Μουσουλμανικών Ιεροσπουδαστηρίων Θράκης»</w:t>
            </w:r>
            <w:r w:rsidRPr="008C7106">
              <w:rPr>
                <w:rFonts w:asciiTheme="minorHAnsi" w:eastAsia="Calibri" w:hAnsiTheme="minorHAnsi" w:cstheme="minorHAnsi"/>
                <w:bCs/>
                <w:lang w:eastAsia="el-GR"/>
              </w:rPr>
              <w:t xml:space="preserve"> </w:t>
            </w:r>
          </w:p>
        </w:tc>
      </w:tr>
    </w:tbl>
    <w:p w:rsidR="00301C70" w:rsidRPr="00301C70" w:rsidRDefault="00301C70" w:rsidP="00301C70"/>
    <w:p w:rsidR="00301C70" w:rsidRPr="00301C70" w:rsidRDefault="00647926" w:rsidP="00FB6A9F">
      <w:pPr>
        <w:pStyle w:val="1"/>
        <w:rPr>
          <w:rFonts w:ascii="Calibri" w:hAnsi="Calibri"/>
          <w:sz w:val="24"/>
          <w:szCs w:val="24"/>
        </w:rPr>
      </w:pPr>
      <w:r>
        <w:rPr>
          <w:rFonts w:ascii="Calibri" w:hAnsi="Calibri"/>
          <w:sz w:val="24"/>
          <w:szCs w:val="24"/>
        </w:rPr>
        <w:t xml:space="preserve">     </w:t>
      </w:r>
      <w:r w:rsidR="003635CB">
        <w:rPr>
          <w:rFonts w:ascii="Calibri" w:hAnsi="Calibri"/>
          <w:sz w:val="24"/>
          <w:szCs w:val="24"/>
        </w:rPr>
        <w:t xml:space="preserve">  </w:t>
      </w:r>
    </w:p>
    <w:p w:rsidR="00301C70" w:rsidRPr="00301C70" w:rsidRDefault="00301C70" w:rsidP="00FB6A9F">
      <w:pPr>
        <w:pStyle w:val="1"/>
        <w:rPr>
          <w:rFonts w:ascii="Calibri" w:hAnsi="Calibri"/>
          <w:sz w:val="24"/>
          <w:szCs w:val="24"/>
        </w:rPr>
      </w:pPr>
    </w:p>
    <w:p w:rsidR="00301C70" w:rsidRPr="00301C70" w:rsidRDefault="00301C70" w:rsidP="00FB6A9F">
      <w:pPr>
        <w:pStyle w:val="1"/>
        <w:rPr>
          <w:rFonts w:ascii="Calibri" w:hAnsi="Calibri"/>
          <w:sz w:val="24"/>
          <w:szCs w:val="24"/>
        </w:rPr>
      </w:pPr>
    </w:p>
    <w:p w:rsidR="003959AF" w:rsidRPr="00E2213B" w:rsidRDefault="00FB50CA" w:rsidP="00FB6A9F">
      <w:pPr>
        <w:pStyle w:val="1"/>
        <w:rPr>
          <w:rFonts w:ascii="Calibri" w:hAnsi="Calibri"/>
        </w:rPr>
      </w:pPr>
      <w:r>
        <w:rPr>
          <w:rFonts w:ascii="Calibri" w:hAnsi="Calibri"/>
          <w:sz w:val="24"/>
          <w:szCs w:val="24"/>
        </w:rPr>
        <w:t xml:space="preserve">Δ. </w:t>
      </w:r>
      <w:r w:rsidR="00480DE3" w:rsidRPr="00DE0709">
        <w:rPr>
          <w:rFonts w:ascii="Calibri" w:hAnsi="Calibri"/>
          <w:sz w:val="24"/>
          <w:szCs w:val="24"/>
        </w:rPr>
        <w:t>Λοιπές Κ.Υ.Α</w:t>
      </w:r>
      <w:bookmarkEnd w:id="31"/>
      <w:bookmarkEnd w:id="32"/>
      <w:bookmarkEnd w:id="33"/>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4"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4"/>
      <w:tr w:rsidR="00242ACD" w:rsidRPr="004A034F" w:rsidTr="00301C70">
        <w:trPr>
          <w:cantSplit/>
          <w:trHeight w:val="672"/>
        </w:trPr>
        <w:tc>
          <w:tcPr>
            <w:tcW w:w="709" w:type="dxa"/>
            <w:shd w:val="clear" w:color="auto" w:fill="FFFFFF" w:themeFill="background1"/>
            <w:vAlign w:val="center"/>
          </w:tcPr>
          <w:p w:rsidR="00242ACD" w:rsidRPr="00301C70" w:rsidRDefault="00301C70" w:rsidP="00C05AB3">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FFFFFF" w:themeFill="background1"/>
          </w:tcPr>
          <w:p w:rsidR="00242ACD" w:rsidRDefault="00242ACD" w:rsidP="00B44487">
            <w:pPr>
              <w:rPr>
                <w:rFonts w:asciiTheme="minorHAnsi" w:hAnsiTheme="minorHAnsi" w:cstheme="minorHAnsi"/>
                <w:lang w:eastAsia="el-GR"/>
              </w:rPr>
            </w:pPr>
          </w:p>
          <w:p w:rsidR="00242ACD" w:rsidRDefault="00242ACD" w:rsidP="00B44487">
            <w:pPr>
              <w:rPr>
                <w:rFonts w:asciiTheme="minorHAnsi" w:hAnsiTheme="minorHAnsi" w:cstheme="minorHAnsi"/>
                <w:lang w:eastAsia="el-GR"/>
              </w:rPr>
            </w:pPr>
          </w:p>
          <w:p w:rsidR="00242ACD" w:rsidRDefault="00242ACD" w:rsidP="00B44487">
            <w:pPr>
              <w:rPr>
                <w:rFonts w:asciiTheme="minorHAnsi" w:hAnsiTheme="minorHAnsi" w:cstheme="minorHAnsi"/>
                <w:lang w:eastAsia="el-GR"/>
              </w:rPr>
            </w:pPr>
            <w:r w:rsidRPr="00986639">
              <w:rPr>
                <w:rFonts w:asciiTheme="minorHAnsi" w:hAnsiTheme="minorHAnsi" w:cstheme="minorHAnsi"/>
                <w:lang w:eastAsia="el-GR"/>
              </w:rPr>
              <w:t xml:space="preserve">ΑΠΟΦΑΣΗ ΤΩΝ ΥΠΟΥΡΓΩΝ </w:t>
            </w:r>
            <w:r>
              <w:rPr>
                <w:rFonts w:asciiTheme="minorHAnsi" w:hAnsiTheme="minorHAnsi" w:cstheme="minorHAnsi"/>
                <w:lang w:eastAsia="el-GR"/>
              </w:rPr>
              <w:t>ΠΑΙΔΕΙΑΣ ΚΑΙ ΘΡΗΣΚΕΥΜΑΤΩΝ – ΕΠΙΚΡΑΤΕΙΑΣ</w:t>
            </w:r>
          </w:p>
          <w:p w:rsidR="00242ACD" w:rsidRDefault="00242ACD" w:rsidP="00B44487">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60944/Ζ1</w:t>
            </w:r>
          </w:p>
          <w:p w:rsidR="00242ACD" w:rsidRPr="00B665B4" w:rsidRDefault="00CC6C69" w:rsidP="00B44487">
            <w:pPr>
              <w:rPr>
                <w:rFonts w:asciiTheme="minorHAnsi" w:hAnsiTheme="minorHAnsi" w:cstheme="minorHAnsi"/>
                <w:lang w:eastAsia="el-GR"/>
              </w:rPr>
            </w:pPr>
            <w:hyperlink r:id="rId26" w:history="1">
              <w:r w:rsidR="00242ACD" w:rsidRPr="00B665B4">
                <w:rPr>
                  <w:rStyle w:val="-"/>
                  <w:rFonts w:asciiTheme="minorHAnsi" w:hAnsiTheme="minorHAnsi" w:cstheme="minorHAnsi"/>
                  <w:u w:val="none"/>
                  <w:lang w:eastAsia="el-GR"/>
                </w:rPr>
                <w:t>ΦΕΚ Β ΄2358/03.06.2021</w:t>
              </w:r>
            </w:hyperlink>
          </w:p>
          <w:p w:rsidR="00242ACD" w:rsidRPr="00986639" w:rsidRDefault="00242ACD" w:rsidP="00B44487">
            <w:pPr>
              <w:rPr>
                <w:rFonts w:asciiTheme="minorHAnsi" w:hAnsiTheme="minorHAnsi" w:cstheme="minorHAnsi"/>
                <w:lang w:eastAsia="el-GR"/>
              </w:rPr>
            </w:pPr>
          </w:p>
        </w:tc>
        <w:tc>
          <w:tcPr>
            <w:tcW w:w="5527" w:type="dxa"/>
            <w:shd w:val="clear" w:color="auto" w:fill="FFFFFF" w:themeFill="background1"/>
            <w:vAlign w:val="center"/>
          </w:tcPr>
          <w:p w:rsidR="00242ACD" w:rsidRPr="00986639" w:rsidRDefault="00242ACD" w:rsidP="00B44487">
            <w:pPr>
              <w:suppressAutoHyphens w:val="0"/>
              <w:autoSpaceDE w:val="0"/>
              <w:autoSpaceDN w:val="0"/>
              <w:adjustRightInd w:val="0"/>
              <w:jc w:val="both"/>
              <w:rPr>
                <w:rFonts w:asciiTheme="minorHAnsi" w:hAnsiTheme="minorHAnsi" w:cstheme="minorHAnsi"/>
              </w:rPr>
            </w:pPr>
            <w:r w:rsidRPr="00986639">
              <w:rPr>
                <w:rFonts w:asciiTheme="minorHAnsi" w:hAnsiTheme="minorHAnsi"/>
              </w:rPr>
              <w:t>“</w:t>
            </w:r>
            <w:r>
              <w:rPr>
                <w:rFonts w:asciiTheme="minorHAnsi" w:hAnsiTheme="minorHAnsi"/>
              </w:rPr>
              <w:t>Καθορισμός του τρόπου διεξαγωγής της ηλεκτρονικής ψηφοφορίας της εκλογικής διαδικασίας ανάδειξης των εκπροσώπων των μελών ΔΕΠ στα συλλογικά όργανα των Τμημάτων και Σχολών και των μελών Ε.Ε.Π., Ε.ΔΙ.Π. και Ε.Τ.Ε.Π., διοικητικών υπαλλήλων και φοιτητών, στα συλλογικά όργανα των Α.Ε.Ι., καθώς και στα συλλογικά όργανα των επιμέρους ακαδημαϊκών μονάδων τους</w:t>
            </w:r>
            <w:r w:rsidRPr="00986639">
              <w:rPr>
                <w:rFonts w:asciiTheme="minorHAnsi" w:hAnsiTheme="minorHAnsi"/>
              </w:rPr>
              <w:t xml:space="preserve"> ”</w:t>
            </w:r>
          </w:p>
        </w:tc>
      </w:tr>
      <w:tr w:rsidR="00242ACD" w:rsidRPr="004A034F" w:rsidTr="00301C70">
        <w:tblPrEx>
          <w:shd w:val="clear" w:color="auto" w:fill="FFFFFF" w:themeFill="background1"/>
        </w:tblPrEx>
        <w:trPr>
          <w:cantSplit/>
          <w:trHeight w:val="672"/>
        </w:trPr>
        <w:tc>
          <w:tcPr>
            <w:tcW w:w="709" w:type="dxa"/>
            <w:shd w:val="clear" w:color="auto" w:fill="DAEEF3" w:themeFill="accent5" w:themeFillTint="33"/>
            <w:vAlign w:val="center"/>
          </w:tcPr>
          <w:p w:rsidR="00242ACD" w:rsidRPr="00242ACD" w:rsidRDefault="00301C70" w:rsidP="00B44487">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242ACD" w:rsidRDefault="00242ACD" w:rsidP="00B44487">
            <w:pPr>
              <w:rPr>
                <w:rFonts w:asciiTheme="minorHAnsi" w:hAnsiTheme="minorHAnsi" w:cstheme="minorHAnsi"/>
              </w:rPr>
            </w:pPr>
            <w:r w:rsidRPr="00986639">
              <w:rPr>
                <w:rFonts w:asciiTheme="minorHAnsi" w:hAnsiTheme="minorHAnsi" w:cstheme="minorHAnsi"/>
              </w:rPr>
              <w:t xml:space="preserve">ΑΠΟΦΑΣΗ ΤΩΝ ΥΠΟΥΡΓΩΝ </w:t>
            </w:r>
            <w:r>
              <w:rPr>
                <w:rFonts w:asciiTheme="minorHAnsi" w:hAnsiTheme="minorHAnsi" w:cstheme="minorHAnsi"/>
              </w:rPr>
              <w:t>ΟΙΚΟΝΟΜΙΚΩΝ – ΥΓΕΙΑΣ – ΤΟΥΡΙΣΜΟΥ</w:t>
            </w:r>
          </w:p>
          <w:p w:rsidR="00242ACD" w:rsidRDefault="00242ACD" w:rsidP="00B44487">
            <w:pPr>
              <w:rPr>
                <w:rFonts w:asciiTheme="minorHAnsi" w:hAnsiTheme="minorHAnsi" w:cstheme="minorHAnsi"/>
              </w:rPr>
            </w:pPr>
            <w:r>
              <w:rPr>
                <w:rFonts w:asciiTheme="minorHAnsi" w:hAnsiTheme="minorHAnsi" w:cstheme="minorHAnsi"/>
              </w:rPr>
              <w:t>Αριθμ.10197</w:t>
            </w:r>
          </w:p>
          <w:p w:rsidR="00242ACD" w:rsidRPr="00B665B4" w:rsidRDefault="00CC6C69" w:rsidP="00B44487">
            <w:pPr>
              <w:rPr>
                <w:rFonts w:asciiTheme="minorHAnsi" w:hAnsiTheme="minorHAnsi" w:cstheme="minorHAnsi"/>
                <w:lang w:eastAsia="el-GR"/>
              </w:rPr>
            </w:pPr>
            <w:hyperlink r:id="rId27" w:history="1">
              <w:r w:rsidR="00242ACD" w:rsidRPr="00B665B4">
                <w:rPr>
                  <w:rStyle w:val="-"/>
                  <w:rFonts w:asciiTheme="minorHAnsi" w:hAnsiTheme="minorHAnsi" w:cstheme="minorHAnsi"/>
                  <w:u w:val="none"/>
                </w:rPr>
                <w:t>ΦΕΚ Β΄2504/11.06.2021</w:t>
              </w:r>
            </w:hyperlink>
          </w:p>
          <w:p w:rsidR="00242ACD" w:rsidRPr="00986639" w:rsidRDefault="00242ACD" w:rsidP="00B44487">
            <w:pPr>
              <w:rPr>
                <w:rFonts w:asciiTheme="minorHAnsi" w:hAnsiTheme="minorHAnsi" w:cstheme="minorHAnsi"/>
                <w:lang w:eastAsia="el-GR"/>
              </w:rPr>
            </w:pPr>
          </w:p>
        </w:tc>
        <w:tc>
          <w:tcPr>
            <w:tcW w:w="5527" w:type="dxa"/>
            <w:shd w:val="clear" w:color="auto" w:fill="DAEEF3" w:themeFill="accent5" w:themeFillTint="33"/>
            <w:vAlign w:val="center"/>
          </w:tcPr>
          <w:p w:rsidR="00242ACD" w:rsidRPr="00986639" w:rsidRDefault="00242ACD" w:rsidP="00B44487">
            <w:pPr>
              <w:suppressAutoHyphens w:val="0"/>
              <w:autoSpaceDE w:val="0"/>
              <w:autoSpaceDN w:val="0"/>
              <w:adjustRightInd w:val="0"/>
              <w:jc w:val="both"/>
              <w:rPr>
                <w:rFonts w:asciiTheme="minorHAnsi" w:eastAsia="Calibri" w:hAnsiTheme="minorHAnsi" w:cstheme="minorHAnsi"/>
                <w:bCs/>
                <w:lang w:eastAsia="el-GR"/>
              </w:rPr>
            </w:pPr>
            <w:r w:rsidRPr="00986639">
              <w:rPr>
                <w:rFonts w:asciiTheme="minorHAnsi" w:eastAsia="Calibri" w:hAnsiTheme="minorHAnsi" w:cstheme="minorHAnsi"/>
                <w:bCs/>
                <w:lang w:eastAsia="el-GR"/>
              </w:rPr>
              <w:t>“</w:t>
            </w:r>
            <w:r>
              <w:rPr>
                <w:rFonts w:asciiTheme="minorHAnsi" w:eastAsia="Calibri" w:hAnsiTheme="minorHAnsi" w:cstheme="minorHAnsi"/>
                <w:bCs/>
                <w:lang w:eastAsia="el-GR"/>
              </w:rPr>
              <w:t xml:space="preserve">Τροποποίηση της υπ’ αρ. 6632/16.04.2021 κοινής υπουργικής απόφασης με τίτλο «Αντικατάσταση της </w:t>
            </w:r>
            <w:proofErr w:type="spellStart"/>
            <w:r>
              <w:rPr>
                <w:rFonts w:asciiTheme="minorHAnsi" w:eastAsia="Calibri" w:hAnsiTheme="minorHAnsi" w:cstheme="minorHAnsi"/>
                <w:bCs/>
                <w:lang w:eastAsia="el-GR"/>
              </w:rPr>
              <w:t>υπ΄αρ</w:t>
            </w:r>
            <w:proofErr w:type="spellEnd"/>
            <w:r>
              <w:rPr>
                <w:rFonts w:asciiTheme="minorHAnsi" w:eastAsia="Calibri" w:hAnsiTheme="minorHAnsi" w:cstheme="minorHAnsi"/>
                <w:bCs/>
                <w:lang w:eastAsia="el-GR"/>
              </w:rPr>
              <w:t>. 1881/29.05.2020 κοινής υπουργικής απόφασης με τίτλο «Ειδικ</w:t>
            </w:r>
            <w:r w:rsidR="00B665B4">
              <w:rPr>
                <w:rFonts w:asciiTheme="minorHAnsi" w:eastAsia="Calibri" w:hAnsiTheme="minorHAnsi" w:cstheme="minorHAnsi"/>
                <w:bCs/>
                <w:lang w:eastAsia="el-GR"/>
              </w:rPr>
              <w:t>ά</w:t>
            </w:r>
            <w:r>
              <w:rPr>
                <w:rFonts w:asciiTheme="minorHAnsi" w:eastAsia="Calibri" w:hAnsiTheme="minorHAnsi" w:cstheme="minorHAnsi"/>
                <w:bCs/>
                <w:lang w:eastAsia="el-GR"/>
              </w:rPr>
              <w:t xml:space="preserve"> πρωτ</w:t>
            </w:r>
            <w:r w:rsidR="00B665B4">
              <w:rPr>
                <w:rFonts w:asciiTheme="minorHAnsi" w:eastAsia="Calibri" w:hAnsiTheme="minorHAnsi" w:cstheme="minorHAnsi"/>
                <w:bCs/>
                <w:lang w:eastAsia="el-GR"/>
              </w:rPr>
              <w:t>όκολλα</w:t>
            </w:r>
            <w:r>
              <w:rPr>
                <w:rFonts w:asciiTheme="minorHAnsi" w:eastAsia="Calibri" w:hAnsiTheme="minorHAnsi" w:cstheme="minorHAnsi"/>
                <w:bCs/>
                <w:lang w:eastAsia="el-GR"/>
              </w:rPr>
              <w:t xml:space="preserve"> υγειονομικού περιεχομένου βάσει των οποίων λειτουργούν οι τουριστικές επιχειρήσεις στο πλαίσιο της λήψης μέτρων έναντι του </w:t>
            </w:r>
            <w:proofErr w:type="spellStart"/>
            <w:r>
              <w:rPr>
                <w:rFonts w:asciiTheme="minorHAnsi" w:eastAsia="Calibri" w:hAnsiTheme="minorHAnsi" w:cstheme="minorHAnsi"/>
                <w:bCs/>
                <w:lang w:eastAsia="el-GR"/>
              </w:rPr>
              <w:t>κορωνοϊού</w:t>
            </w:r>
            <w:proofErr w:type="spellEnd"/>
            <w:r>
              <w:rPr>
                <w:rFonts w:asciiTheme="minorHAnsi" w:eastAsia="Calibri" w:hAnsiTheme="minorHAnsi" w:cstheme="minorHAnsi"/>
                <w:bCs/>
                <w:lang w:eastAsia="el-GR"/>
              </w:rPr>
              <w:t xml:space="preserve"> </w:t>
            </w:r>
            <w:r>
              <w:rPr>
                <w:rFonts w:asciiTheme="minorHAnsi" w:eastAsia="Calibri" w:hAnsiTheme="minorHAnsi" w:cstheme="minorHAnsi"/>
                <w:bCs/>
                <w:lang w:val="en-US" w:eastAsia="el-GR"/>
              </w:rPr>
              <w:t>COVID</w:t>
            </w:r>
            <w:r w:rsidRPr="00A32C10">
              <w:rPr>
                <w:rFonts w:asciiTheme="minorHAnsi" w:eastAsia="Calibri" w:hAnsiTheme="minorHAnsi" w:cstheme="minorHAnsi"/>
                <w:bCs/>
                <w:lang w:eastAsia="el-GR"/>
              </w:rPr>
              <w:t>-19</w:t>
            </w:r>
            <w:r>
              <w:rPr>
                <w:rFonts w:asciiTheme="minorHAnsi" w:eastAsia="Calibri" w:hAnsiTheme="minorHAnsi" w:cstheme="minorHAnsi"/>
                <w:bCs/>
                <w:lang w:eastAsia="el-GR"/>
              </w:rPr>
              <w:t>» (Β΄1632) και τη διόρθωση σφάλματος που δημοσιεύθηκε στο τ.Β΄1996/2021</w:t>
            </w:r>
            <w:r w:rsidRPr="00986639">
              <w:rPr>
                <w:rFonts w:asciiTheme="minorHAnsi" w:eastAsia="Calibri" w:hAnsiTheme="minorHAnsi" w:cstheme="minorHAnsi"/>
                <w:bCs/>
                <w:lang w:eastAsia="el-GR"/>
              </w:rPr>
              <w:t xml:space="preserve"> ”</w:t>
            </w:r>
          </w:p>
        </w:tc>
      </w:tr>
    </w:tbl>
    <w:p w:rsidR="00C1420D" w:rsidRPr="00242ACD" w:rsidRDefault="00C1420D" w:rsidP="00E70CCB">
      <w:pPr>
        <w:rPr>
          <w:rFonts w:ascii="Calibri" w:hAnsi="Calibri" w:cs="Tahoma"/>
          <w:b/>
          <w:color w:val="365F91"/>
          <w:sz w:val="16"/>
          <w:szCs w:val="16"/>
        </w:rPr>
      </w:pPr>
    </w:p>
    <w:p w:rsidR="00242ACD" w:rsidRPr="00242ACD" w:rsidRDefault="00242ACD" w:rsidP="00E70CCB">
      <w:pPr>
        <w:rPr>
          <w:rFonts w:ascii="Calibri" w:hAnsi="Calibri" w:cs="Tahoma"/>
          <w:b/>
          <w:color w:val="365F91"/>
          <w:sz w:val="16"/>
          <w:szCs w:val="16"/>
        </w:rPr>
      </w:pPr>
    </w:p>
    <w:p w:rsidR="00242ACD" w:rsidRPr="00242ACD" w:rsidRDefault="00242ACD" w:rsidP="00E70CCB">
      <w:pPr>
        <w:rPr>
          <w:rFonts w:ascii="Calibri" w:hAnsi="Calibri" w:cs="Tahoma"/>
          <w:b/>
          <w:color w:val="365F91"/>
          <w:sz w:val="16"/>
          <w:szCs w:val="16"/>
        </w:rPr>
      </w:pPr>
    </w:p>
    <w:p w:rsidR="00242ACD" w:rsidRPr="00242ACD" w:rsidRDefault="00242ACD" w:rsidP="00E70CCB">
      <w:pPr>
        <w:rPr>
          <w:rFonts w:ascii="Calibri" w:hAnsi="Calibri" w:cs="Tahoma"/>
          <w:b/>
          <w:color w:val="365F91"/>
          <w:sz w:val="16"/>
          <w:szCs w:val="16"/>
        </w:rPr>
      </w:pPr>
    </w:p>
    <w:p w:rsidR="00242ACD" w:rsidRPr="00242ACD" w:rsidRDefault="00242ACD" w:rsidP="00E70CCB">
      <w:pPr>
        <w:rPr>
          <w:rFonts w:ascii="Calibri" w:hAnsi="Calibri" w:cs="Tahoma"/>
          <w:b/>
          <w:color w:val="365F91"/>
          <w:sz w:val="16"/>
          <w:szCs w:val="16"/>
        </w:rPr>
      </w:pPr>
    </w:p>
    <w:p w:rsidR="00242ACD" w:rsidRPr="00242ACD" w:rsidRDefault="00242ACD" w:rsidP="00E70CCB">
      <w:pPr>
        <w:rPr>
          <w:rFonts w:ascii="Calibri" w:hAnsi="Calibri" w:cs="Tahoma"/>
          <w:b/>
          <w:color w:val="365F91"/>
          <w:sz w:val="16"/>
          <w:szCs w:val="16"/>
        </w:rPr>
      </w:pPr>
    </w:p>
    <w:p w:rsidR="00242ACD" w:rsidRPr="00242ACD" w:rsidRDefault="00242ACD" w:rsidP="00E70CCB">
      <w:pPr>
        <w:rPr>
          <w:rFonts w:ascii="Calibri" w:hAnsi="Calibri" w:cs="Tahoma"/>
          <w:b/>
          <w:color w:val="365F91"/>
          <w:sz w:val="16"/>
          <w:szCs w:val="16"/>
        </w:rPr>
      </w:pPr>
    </w:p>
    <w:p w:rsidR="00C53316" w:rsidRPr="00610B65" w:rsidRDefault="00C53316" w:rsidP="00C53316">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0122D9" w:rsidRPr="00FE16A4" w:rsidRDefault="000122D9" w:rsidP="00E70CCB">
      <w:pPr>
        <w:rPr>
          <w:rFonts w:ascii="Calibri" w:hAnsi="Calibri" w:cs="Tahoma"/>
          <w:b/>
          <w:color w:val="365F91"/>
          <w:lang w:val="en-US"/>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Pr="005B452C" w:rsidRDefault="000122D9" w:rsidP="00E70CCB">
      <w:pPr>
        <w:rPr>
          <w:rFonts w:ascii="Calibri" w:hAnsi="Calibri" w:cs="Tahoma"/>
          <w:b/>
          <w:color w:val="365F91"/>
        </w:rPr>
      </w:pPr>
    </w:p>
    <w:p w:rsidR="000371FF" w:rsidRPr="00242ACD" w:rsidRDefault="000371FF" w:rsidP="00E70CCB">
      <w:pPr>
        <w:rPr>
          <w:rFonts w:ascii="Calibri" w:hAnsi="Calibri" w:cs="Tahoma"/>
          <w:b/>
          <w:color w:val="365F91"/>
        </w:rPr>
      </w:pPr>
    </w:p>
    <w:p w:rsidR="00EB3700" w:rsidRPr="00242ACD" w:rsidRDefault="00EB3700" w:rsidP="00E70CCB">
      <w:pPr>
        <w:rPr>
          <w:rFonts w:ascii="Calibri" w:hAnsi="Calibri" w:cs="Tahoma"/>
          <w:b/>
          <w:color w:val="365F91"/>
        </w:rPr>
      </w:pPr>
    </w:p>
    <w:p w:rsidR="00EB3700" w:rsidRPr="00242ACD" w:rsidRDefault="00EB3700" w:rsidP="00E70CCB">
      <w:pPr>
        <w:rPr>
          <w:rFonts w:ascii="Calibri" w:hAnsi="Calibri" w:cs="Tahoma"/>
          <w:b/>
          <w:color w:val="365F91"/>
        </w:rPr>
      </w:pPr>
    </w:p>
    <w:p w:rsidR="00EB3700" w:rsidRPr="00242ACD" w:rsidRDefault="00EB3700" w:rsidP="00E70CCB">
      <w:pPr>
        <w:rPr>
          <w:rFonts w:ascii="Calibri" w:hAnsi="Calibri" w:cs="Tahoma"/>
          <w:b/>
          <w:color w:val="365F91"/>
        </w:rPr>
      </w:pPr>
    </w:p>
    <w:p w:rsidR="00EB3700" w:rsidRPr="00242ACD" w:rsidRDefault="00EB3700"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04720" w:rsidRDefault="007F7820" w:rsidP="007F7820">
      <w:pPr>
        <w:jc w:val="center"/>
        <w:rPr>
          <w:rFonts w:ascii="Verdana" w:hAnsi="Verdana" w:cs="Tahoma"/>
          <w:b/>
          <w:color w:val="365F91"/>
          <w:sz w:val="36"/>
          <w:szCs w:val="36"/>
          <w:u w:val="single"/>
        </w:rPr>
      </w:pPr>
      <w:r w:rsidRPr="00D04720">
        <w:rPr>
          <w:rFonts w:ascii="Verdana" w:hAnsi="Verdana" w:cs="Tahoma"/>
          <w:b/>
          <w:color w:val="365F91"/>
          <w:sz w:val="36"/>
          <w:szCs w:val="36"/>
          <w:u w:val="single"/>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D04720" w:rsidRDefault="007F7820" w:rsidP="007F7820">
      <w:pPr>
        <w:jc w:val="center"/>
        <w:rPr>
          <w:rFonts w:ascii="Arial Black" w:hAnsi="Arial Black" w:cs="Tahoma"/>
          <w:b/>
          <w:color w:val="365F91"/>
          <w:sz w:val="36"/>
          <w:szCs w:val="36"/>
          <w:u w:val="single"/>
        </w:rPr>
      </w:pPr>
      <w:r w:rsidRPr="00D04720">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A0B" w:rsidRDefault="00787A0B" w:rsidP="00DA1AA7">
      <w:r>
        <w:separator/>
      </w:r>
    </w:p>
  </w:endnote>
  <w:endnote w:type="continuationSeparator" w:id="0">
    <w:p w:rsidR="00787A0B" w:rsidRDefault="00787A0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0B" w:rsidRDefault="00787A0B">
    <w:pPr>
      <w:pStyle w:val="a4"/>
      <w:jc w:val="right"/>
      <w:rPr>
        <w:lang w:val="en-US"/>
      </w:rPr>
    </w:pPr>
  </w:p>
  <w:p w:rsidR="00787A0B" w:rsidRPr="003F5553" w:rsidRDefault="00787A0B"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87A0B" w:rsidRDefault="00787A0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87A0B" w:rsidRPr="00FF56FC" w:rsidRDefault="00787A0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787A0B" w:rsidRPr="00F24FC9" w:rsidRDefault="00787A0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87A0B" w:rsidRPr="00F24FC9" w:rsidRDefault="00787A0B" w:rsidP="00F24FC9">
    <w:pPr>
      <w:pStyle w:val="a4"/>
      <w:jc w:val="right"/>
      <w:rPr>
        <w:lang w:val="en-US"/>
      </w:rPr>
    </w:pPr>
    <w:r>
      <w:rPr>
        <w:noProof/>
      </w:rPr>
      <w:fldChar w:fldCharType="begin"/>
    </w:r>
    <w:r>
      <w:rPr>
        <w:noProof/>
      </w:rPr>
      <w:instrText>PAGE   \* MERGEFORMAT</w:instrText>
    </w:r>
    <w:r>
      <w:rPr>
        <w:noProof/>
      </w:rPr>
      <w:fldChar w:fldCharType="separate"/>
    </w:r>
    <w:r w:rsidR="00CC6C69">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0B" w:rsidRPr="00F24FC9" w:rsidRDefault="00787A0B" w:rsidP="00F24FC9">
    <w:pPr>
      <w:tabs>
        <w:tab w:val="center" w:pos="4153"/>
        <w:tab w:val="right" w:pos="8306"/>
      </w:tabs>
      <w:jc w:val="right"/>
      <w:rPr>
        <w:lang w:val="en-US"/>
      </w:rPr>
    </w:pPr>
  </w:p>
  <w:p w:rsidR="00787A0B" w:rsidRPr="00F24FC9" w:rsidRDefault="00787A0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87A0B" w:rsidRPr="005226A9" w:rsidRDefault="00787A0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87A0B" w:rsidRPr="00FF56FC" w:rsidRDefault="00787A0B"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787A0B" w:rsidRPr="00F24FC9" w:rsidRDefault="00787A0B"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0B" w:rsidRPr="002E0B4A" w:rsidRDefault="00787A0B" w:rsidP="00033A90">
    <w:pPr>
      <w:pStyle w:val="a4"/>
      <w:rPr>
        <w:sz w:val="16"/>
        <w:szCs w:val="16"/>
        <w:lang w:val="en-US"/>
      </w:rPr>
    </w:pPr>
  </w:p>
  <w:p w:rsidR="00787A0B" w:rsidRPr="003F5553" w:rsidRDefault="00787A0B"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787A0B" w:rsidRDefault="00787A0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87A0B" w:rsidRPr="00FF56FC" w:rsidRDefault="00787A0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787A0B" w:rsidRPr="007D2160" w:rsidRDefault="00787A0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787A0B" w:rsidRPr="00033A90" w:rsidRDefault="00787A0B" w:rsidP="00033A90">
    <w:pPr>
      <w:pStyle w:val="a4"/>
      <w:jc w:val="right"/>
    </w:pPr>
    <w:r>
      <w:t xml:space="preserve">Σελίδα </w:t>
    </w:r>
    <w:r>
      <w:rPr>
        <w:b/>
        <w:bCs/>
      </w:rPr>
      <w:fldChar w:fldCharType="begin"/>
    </w:r>
    <w:r>
      <w:rPr>
        <w:b/>
        <w:bCs/>
      </w:rPr>
      <w:instrText>PAGE</w:instrText>
    </w:r>
    <w:r>
      <w:rPr>
        <w:b/>
        <w:bCs/>
      </w:rPr>
      <w:fldChar w:fldCharType="separate"/>
    </w:r>
    <w:r w:rsidR="00CC6C69">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CC6C69">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A0B" w:rsidRDefault="00787A0B" w:rsidP="00DA1AA7">
      <w:r>
        <w:separator/>
      </w:r>
    </w:p>
  </w:footnote>
  <w:footnote w:type="continuationSeparator" w:id="0">
    <w:p w:rsidR="00787A0B" w:rsidRDefault="00787A0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1pt;height:16.1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9C329D"/>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3"/>
  </w:num>
  <w:num w:numId="5">
    <w:abstractNumId w:val="0"/>
  </w:num>
  <w:num w:numId="6">
    <w:abstractNumId w:val="16"/>
  </w:num>
  <w:num w:numId="7">
    <w:abstractNumId w:val="15"/>
  </w:num>
  <w:num w:numId="8">
    <w:abstractNumId w:val="7"/>
  </w:num>
  <w:num w:numId="9">
    <w:abstractNumId w:val="3"/>
  </w:num>
  <w:num w:numId="10">
    <w:abstractNumId w:val="4"/>
  </w:num>
  <w:num w:numId="11">
    <w:abstractNumId w:val="8"/>
  </w:num>
  <w:num w:numId="12">
    <w:abstractNumId w:val="6"/>
  </w:num>
  <w:num w:numId="13">
    <w:abstractNumId w:val="10"/>
  </w:num>
  <w:num w:numId="14">
    <w:abstractNumId w:val="5"/>
  </w:num>
  <w:num w:numId="15">
    <w:abstractNumId w:val="9"/>
  </w:num>
  <w:num w:numId="16">
    <w:abstractNumId w:val="1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7E"/>
    <w:rsid w:val="000776E7"/>
    <w:rsid w:val="00077A7F"/>
    <w:rsid w:val="00077C70"/>
    <w:rsid w:val="00077C84"/>
    <w:rsid w:val="00077CAE"/>
    <w:rsid w:val="00077E0C"/>
    <w:rsid w:val="00077E36"/>
    <w:rsid w:val="00077E90"/>
    <w:rsid w:val="00077F39"/>
    <w:rsid w:val="00080168"/>
    <w:rsid w:val="00080250"/>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7B"/>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07"/>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DE7"/>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DE"/>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2009"/>
    <w:rsid w:val="005720B6"/>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EC1"/>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420"/>
    <w:rsid w:val="006B45CF"/>
    <w:rsid w:val="006B467E"/>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5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4A2"/>
    <w:rsid w:val="00893506"/>
    <w:rsid w:val="00893693"/>
    <w:rsid w:val="008936E3"/>
    <w:rsid w:val="00893735"/>
    <w:rsid w:val="008938BE"/>
    <w:rsid w:val="0089397B"/>
    <w:rsid w:val="008939AA"/>
    <w:rsid w:val="00893DC7"/>
    <w:rsid w:val="00893E43"/>
    <w:rsid w:val="00894096"/>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39"/>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E00D2"/>
    <w:rsid w:val="009E0338"/>
    <w:rsid w:val="009E03D2"/>
    <w:rsid w:val="009E052C"/>
    <w:rsid w:val="009E09ED"/>
    <w:rsid w:val="009E0A12"/>
    <w:rsid w:val="009E0A6D"/>
    <w:rsid w:val="009E0B24"/>
    <w:rsid w:val="009E0B58"/>
    <w:rsid w:val="009E0C6F"/>
    <w:rsid w:val="009E0D87"/>
    <w:rsid w:val="009E0E8A"/>
    <w:rsid w:val="009E11FF"/>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2D9"/>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1DC"/>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00F"/>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79C"/>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318"/>
    <w:rsid w:val="00E14491"/>
    <w:rsid w:val="00E144A0"/>
    <w:rsid w:val="00E144AB"/>
    <w:rsid w:val="00E14640"/>
    <w:rsid w:val="00E14874"/>
    <w:rsid w:val="00E14947"/>
    <w:rsid w:val="00E14985"/>
    <w:rsid w:val="00E14AAB"/>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817"/>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gr/idocs-nph/search/pdfViewerForm.html?args=5C7QrtC22wEzH9d6xfVpRXdtvSoClrL8smx2PaOMA0btIl9LGdkF53UIxsx942CdyqxSQYNuqAGCF0IfB9HI6hq6ZkZV96FIjM-1DyLaxouILz5IFszfYIakOJuC7CtwSg3s1HFsmpk." TargetMode="External"/><Relationship Id="rId18" Type="http://schemas.openxmlformats.org/officeDocument/2006/relationships/hyperlink" Target="http://www.et.gr/idocs-nph/search/pdfViewerForm.html?args=5C7QrtC22wEzH9d6xfVpRXdtvSoClrL8cSHdHNezY5cliYHTRwL0-OJInJ48_97uHrMts-zFzeyCiBSQOpYnT00MHhcXFRTsmPfgyd1WkkTzps4ZNIs3ejH0nqMFuguxnxLLKCjcqZo." TargetMode="External"/><Relationship Id="rId26" Type="http://schemas.openxmlformats.org/officeDocument/2006/relationships/hyperlink" Target="http://www.et.gr/idocs-nph/search/pdfViewerForm.html?args=5C7QrtC22wEzH9d6xfVpRXdtvSoClrL8Xne5rO2Ypm7uFUDqazHcNeJInJ48_97uHrMts-zFzeyCiBSQOpYnT00MHhcXFRTs9i-mVNNIpD_oH_W-uRtNjxvS9J64rrReUmh-6xQ_OUA."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8wJO3U0cWHPNZ8op6Z_wSuJInJ48_97uHrMts-zFzeyCiBSQOpYnT00MHhcXFRTsllU-T2fsyzgZIYE9HuJZK0PstTv0RVGRjiftH7m3Gm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ur-lex.europa.eu/legal-content/EL/TXT/PDF/?uri=CELEX:32021R0933&amp;from=EL" TargetMode="External"/><Relationship Id="rId25" Type="http://schemas.openxmlformats.org/officeDocument/2006/relationships/hyperlink" Target="http://www.et.gr/idocs-nph/search/pdfViewerForm.html?args=5C7QrtC22wEzH9d6xfVpRXdtvSoClrL8eXsj_nay5EF_zJjLAILKFuJInJ48_97uHrMts-zFzeyCiBSQOpYnT00MHhcXFRTsv1I-vwwH_q8VOTebLRwqo8ostwVHsWV-tzMGn_8D_X8." TargetMode="External"/><Relationship Id="rId2" Type="http://schemas.openxmlformats.org/officeDocument/2006/relationships/numbering" Target="numbering.xml"/><Relationship Id="rId16" Type="http://schemas.openxmlformats.org/officeDocument/2006/relationships/hyperlink" Target="https://www.hellenicparliament.gr/UserFiles/c8827c35-4399-4fbb-8ea6-aebdc768f4f7/11658288.pdf" TargetMode="External"/><Relationship Id="rId20" Type="http://schemas.openxmlformats.org/officeDocument/2006/relationships/hyperlink" Target="http://www.et.gr/idocs-nph/search/pdfViewerForm.html?args=5C7QrtC22wEzH9d6xfVpRXdtvSoClrL8oeKAuTKOuiX3U4LPcASlceJInJ48_97uHrMts-zFzeyCiBSQOpYnT00MHhcXFRTsE6I5IODt0VpTAxg7Jv0lHvbyHfMQUCX8R0EKLH_SV8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t.gr/idocs-nph/search/pdfViewerForm.html?args=5C7QrtC22wEzH9d6xfVpRXdtvSoClrL8GlsHHQzxqLlp6k5uE6xNduJInJ48_97uHrMts-zFzeyCiBSQOpYnT00MHhcXFRTsQKsH7ZmzjsoDrKZReXBPVZRnsqsfWacYe7znQL66uk4." TargetMode="External"/><Relationship Id="rId5" Type="http://schemas.openxmlformats.org/officeDocument/2006/relationships/settings" Target="settings.xml"/><Relationship Id="rId15" Type="http://schemas.openxmlformats.org/officeDocument/2006/relationships/hyperlink" Target="https://www.hellenicparliament.gr/UserFiles/c8827c35-4399-4fbb-8ea6-aebdc768f4f7/11658288.pdf" TargetMode="External"/><Relationship Id="rId23" Type="http://schemas.openxmlformats.org/officeDocument/2006/relationships/hyperlink" Target="http://www.et.gr/idocs-nph/search/pdfViewerForm.html?args=5C7QrtC22wEzH9d6xfVpRXdtvSoClrL8FjnGp5F0IbN_zJjLAILKFuJInJ48_97uHrMts-zFzeyCiBSQOpYnT00MHhcXFRTsdqVMMPfGub0xP5I5-bP4gOcJUa6mSH4VZwdrD6HbcF4." TargetMode="External"/><Relationship Id="rId28" Type="http://schemas.openxmlformats.org/officeDocument/2006/relationships/image" Target="media/image6.png"/><Relationship Id="rId10" Type="http://schemas.openxmlformats.org/officeDocument/2006/relationships/image" Target="media/image5.jpeg"/><Relationship Id="rId19" Type="http://schemas.openxmlformats.org/officeDocument/2006/relationships/hyperlink" Target="http://www.et.gr/idocs-nph/search/pdfViewerForm.html?args=5C7QrtC22wEzH9d6xfVpRXdtvSoClrL8eXsj_nay5EEfP1Rf9veiteJInJ48_97uHrMts-zFzeyCiBSQOpYnT00MHhcXFRTs3XDtuoGXUHsjLbjIPwyCCz_xcCUA6AfHiP1fNCPTghQ."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s://www.hellenicparliament.gr/UserFiles/c8827c35-4399-4fbb-8ea6-aebdc768f4f7/11658288.pdf" TargetMode="External"/><Relationship Id="rId22" Type="http://schemas.openxmlformats.org/officeDocument/2006/relationships/hyperlink" Target="http://www.et.gr/idocs-nph/search/pdfViewerForm.html?args=5C7QrtC22wEzH9d6xfVpRXdtvSoClrL84OvdVE7rIZhp6k5uE6xNduJInJ48_97uHrMts-zFzeyCiBSQOpYnT00MHhcXFRTsLB2sZM5E7G9kZlpcPNRaiFxAmAJ_dXUkTgYV1A1TJGw." TargetMode="External"/><Relationship Id="rId27" Type="http://schemas.openxmlformats.org/officeDocument/2006/relationships/hyperlink" Target="http://www.et.gr/idocs-nph/search/pdfViewerForm.html?args=5C7QrtC22wEzH9d6xfVpRXdtvSoClrL8cSHdHNezY5d_zJjLAILKFuJInJ48_97uHrMts-zFzeyCiBSQOpYnT00MHhcXFRTswFcyVbn4ijyL7B-c39hlSgkidpg8BbfQWgs3DxBnbUA."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F4A96-EB0A-492B-A561-5B06EFEA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7</Pages>
  <Words>1574</Words>
  <Characters>8503</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10057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163</cp:revision>
  <cp:lastPrinted>2021-06-14T09:35:00Z</cp:lastPrinted>
  <dcterms:created xsi:type="dcterms:W3CDTF">2021-05-24T07:57:00Z</dcterms:created>
  <dcterms:modified xsi:type="dcterms:W3CDTF">2021-06-14T09:35:00Z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