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EF5D7E" w:rsidRPr="00EF5D7E" w:rsidTr="0019128A">
        <w:trPr>
          <w:cantSplit/>
          <w:trHeight w:val="1134"/>
        </w:trPr>
        <w:tc>
          <w:tcPr>
            <w:tcW w:w="1242" w:type="dxa"/>
            <w:shd w:val="clear" w:color="auto" w:fill="EAF1DD"/>
            <w:textDirection w:val="btLr"/>
            <w:hideMark/>
          </w:tcPr>
          <w:p w:rsidR="00EF5D7E" w:rsidRPr="00EF5D7E" w:rsidRDefault="00EF5D7E" w:rsidP="00EF5D7E">
            <w:pPr>
              <w:tabs>
                <w:tab w:val="left" w:pos="1188"/>
                <w:tab w:val="left" w:pos="3888"/>
              </w:tabs>
              <w:ind w:right="-539"/>
              <w:jc w:val="center"/>
              <w:outlineLvl w:val="1"/>
              <w:rPr>
                <w:rFonts w:ascii="Calibri" w:hAnsi="Calibri"/>
                <w:b/>
                <w:sz w:val="40"/>
                <w:szCs w:val="40"/>
                <w:u w:val="single"/>
              </w:rPr>
            </w:pPr>
            <w:bookmarkStart w:id="0" w:name="_Toc34837604"/>
            <w:bookmarkStart w:id="1" w:name="_Toc34837603"/>
            <w:r w:rsidRPr="00EF5D7E">
              <w:rPr>
                <w:rFonts w:ascii="Calibri" w:hAnsi="Calibri"/>
                <w:b/>
                <w:sz w:val="40"/>
                <w:szCs w:val="40"/>
                <w:u w:val="single"/>
              </w:rPr>
              <w:t>ΕΒΔΟΜΑΔΙΑΙΑ ΕΝΗΜΕΡΩΣΗ ΝΟΜΟΘΕΣΙΑΣ</w:t>
            </w:r>
            <w:bookmarkEnd w:id="1"/>
          </w:p>
          <w:p w:rsidR="00EF5D7E" w:rsidRPr="00EF5D7E" w:rsidRDefault="00EF5D7E" w:rsidP="00EF5D7E">
            <w:pPr>
              <w:ind w:left="113" w:right="113"/>
              <w:jc w:val="center"/>
              <w:rPr>
                <w:rFonts w:ascii="Calibri" w:hAnsi="Calibri" w:cs="Tahoma"/>
                <w:b/>
                <w:color w:val="000000"/>
                <w:sz w:val="36"/>
                <w:szCs w:val="36"/>
              </w:rPr>
            </w:pPr>
            <w:r w:rsidRPr="00EF5D7E">
              <w:rPr>
                <w:rFonts w:asciiTheme="minorHAnsi" w:hAnsiTheme="minorHAnsi" w:cs="Tahoma"/>
                <w:b/>
                <w:color w:val="000000"/>
                <w:sz w:val="40"/>
                <w:szCs w:val="40"/>
              </w:rPr>
              <w:t>ΕΤΟΣ:</w:t>
            </w:r>
            <w:r w:rsidRPr="00EF5D7E">
              <w:rPr>
                <w:rFonts w:asciiTheme="minorHAnsi" w:hAnsiTheme="minorHAnsi" w:cs="Tahoma"/>
                <w:b/>
                <w:color w:val="000000"/>
                <w:sz w:val="36"/>
                <w:szCs w:val="36"/>
              </w:rPr>
              <w:t xml:space="preserve"> </w:t>
            </w:r>
            <w:r>
              <w:rPr>
                <w:rFonts w:ascii="Arial Black" w:hAnsi="Arial Black" w:cs="Tahoma"/>
                <w:b/>
                <w:color w:val="000000"/>
                <w:sz w:val="40"/>
                <w:szCs w:val="40"/>
              </w:rPr>
              <w:t>202</w:t>
            </w:r>
            <w:r w:rsidRPr="00EF5D7E">
              <w:rPr>
                <w:rFonts w:ascii="Arial Black" w:hAnsi="Arial Black" w:cs="Tahoma"/>
                <w:b/>
                <w:color w:val="000000"/>
                <w:sz w:val="40"/>
                <w:szCs w:val="40"/>
              </w:rPr>
              <w:t>1</w:t>
            </w:r>
            <w:r w:rsidRPr="00EF5D7E">
              <w:rPr>
                <w:rFonts w:ascii="Arial Black" w:hAnsi="Arial Black" w:cs="Tahoma"/>
                <w:b/>
                <w:color w:val="000000"/>
                <w:sz w:val="36"/>
                <w:szCs w:val="36"/>
              </w:rPr>
              <w:t xml:space="preserve"> </w:t>
            </w:r>
            <w:r w:rsidRPr="00EF5D7E">
              <w:rPr>
                <w:rFonts w:ascii="Calibri" w:hAnsi="Calibri" w:cs="Tahoma"/>
                <w:b/>
                <w:color w:val="000000"/>
                <w:sz w:val="36"/>
                <w:szCs w:val="36"/>
              </w:rPr>
              <w:t xml:space="preserve">– </w:t>
            </w:r>
            <w:r w:rsidRPr="00EF5D7E">
              <w:rPr>
                <w:rFonts w:ascii="Calibri" w:hAnsi="Calibri" w:cs="Tahoma"/>
                <w:b/>
                <w:color w:val="000000"/>
                <w:sz w:val="40"/>
                <w:szCs w:val="40"/>
              </w:rPr>
              <w:t>Τεύχος:</w:t>
            </w:r>
            <w:r w:rsidRPr="00EF5D7E">
              <w:rPr>
                <w:rFonts w:ascii="Calibri" w:hAnsi="Calibri" w:cs="Tahoma"/>
                <w:b/>
                <w:color w:val="000000"/>
                <w:sz w:val="36"/>
                <w:szCs w:val="36"/>
              </w:rPr>
              <w:t xml:space="preserve"> </w:t>
            </w:r>
            <w:r>
              <w:rPr>
                <w:rFonts w:ascii="Arial Black" w:hAnsi="Arial Black" w:cs="Tahoma"/>
                <w:b/>
                <w:color w:val="000000"/>
                <w:sz w:val="40"/>
                <w:szCs w:val="40"/>
              </w:rPr>
              <w:t>1</w:t>
            </w:r>
            <w:r w:rsidRPr="00EF5D7E">
              <w:rPr>
                <w:rFonts w:ascii="Arial Black" w:hAnsi="Arial Black" w:cs="Tahoma"/>
                <w:b/>
                <w:color w:val="000000"/>
                <w:sz w:val="40"/>
                <w:szCs w:val="40"/>
              </w:rPr>
              <w:t>1</w:t>
            </w:r>
            <w:r>
              <w:rPr>
                <w:rFonts w:ascii="Arial Black" w:hAnsi="Arial Black" w:cs="Tahoma"/>
                <w:b/>
                <w:color w:val="000000"/>
                <w:sz w:val="40"/>
                <w:szCs w:val="40"/>
              </w:rPr>
              <w:t>ο</w:t>
            </w:r>
            <w:r w:rsidRPr="00EF5D7E">
              <w:rPr>
                <w:rFonts w:ascii="Calibri" w:hAnsi="Calibri" w:cs="Tahoma"/>
                <w:b/>
                <w:color w:val="000000"/>
                <w:sz w:val="36"/>
                <w:szCs w:val="36"/>
              </w:rPr>
              <w:t xml:space="preserve"> (</w:t>
            </w:r>
            <w:r w:rsidRPr="00EF5D7E">
              <w:rPr>
                <w:rFonts w:ascii="Calibri" w:hAnsi="Calibri" w:cs="Tahoma"/>
                <w:b/>
                <w:color w:val="000000"/>
                <w:sz w:val="40"/>
                <w:szCs w:val="40"/>
              </w:rPr>
              <w:t>από</w:t>
            </w:r>
            <w:r w:rsidRPr="00EF5D7E">
              <w:rPr>
                <w:rFonts w:ascii="Calibri" w:hAnsi="Calibri" w:cs="Tahoma"/>
                <w:b/>
                <w:color w:val="000000"/>
                <w:sz w:val="36"/>
                <w:szCs w:val="36"/>
              </w:rPr>
              <w:t xml:space="preserve"> </w:t>
            </w:r>
            <w:r>
              <w:rPr>
                <w:rFonts w:ascii="Arial Black" w:hAnsi="Arial Black" w:cs="Tahoma"/>
                <w:b/>
                <w:color w:val="000000"/>
                <w:sz w:val="40"/>
                <w:szCs w:val="40"/>
              </w:rPr>
              <w:t>15</w:t>
            </w:r>
            <w:r w:rsidR="00784284">
              <w:rPr>
                <w:rFonts w:ascii="Arial Black" w:hAnsi="Arial Black" w:cs="Tahoma"/>
                <w:b/>
                <w:color w:val="000000"/>
                <w:sz w:val="40"/>
                <w:szCs w:val="40"/>
              </w:rPr>
              <w:t>/03/202</w:t>
            </w:r>
            <w:r w:rsidR="00784284" w:rsidRPr="003C72C1">
              <w:rPr>
                <w:rFonts w:ascii="Arial Black" w:hAnsi="Arial Black" w:cs="Tahoma"/>
                <w:b/>
                <w:color w:val="000000"/>
                <w:sz w:val="40"/>
                <w:szCs w:val="40"/>
              </w:rPr>
              <w:t>1</w:t>
            </w:r>
            <w:r w:rsidRPr="00EF5D7E">
              <w:rPr>
                <w:rFonts w:ascii="Calibri" w:hAnsi="Calibri" w:cs="Tahoma"/>
                <w:b/>
                <w:color w:val="000000"/>
                <w:sz w:val="40"/>
                <w:szCs w:val="40"/>
              </w:rPr>
              <w:t xml:space="preserve"> έως</w:t>
            </w:r>
            <w:r w:rsidRPr="00EF5D7E">
              <w:rPr>
                <w:rFonts w:ascii="Calibri" w:hAnsi="Calibri" w:cs="Tahoma"/>
                <w:b/>
                <w:color w:val="000000"/>
                <w:sz w:val="36"/>
                <w:szCs w:val="36"/>
              </w:rPr>
              <w:t xml:space="preserve"> </w:t>
            </w:r>
            <w:r>
              <w:rPr>
                <w:rFonts w:ascii="Arial Black" w:hAnsi="Arial Black" w:cs="Tahoma"/>
                <w:b/>
                <w:color w:val="000000"/>
                <w:sz w:val="40"/>
                <w:szCs w:val="40"/>
              </w:rPr>
              <w:t>21</w:t>
            </w:r>
            <w:r w:rsidR="00784284">
              <w:rPr>
                <w:rFonts w:ascii="Arial Black" w:hAnsi="Arial Black" w:cs="Tahoma"/>
                <w:b/>
                <w:color w:val="000000"/>
                <w:sz w:val="40"/>
                <w:szCs w:val="40"/>
              </w:rPr>
              <w:t>/03/202</w:t>
            </w:r>
            <w:r w:rsidR="00784284" w:rsidRPr="003C72C1">
              <w:rPr>
                <w:rFonts w:ascii="Arial Black" w:hAnsi="Arial Black" w:cs="Tahoma"/>
                <w:b/>
                <w:color w:val="000000"/>
                <w:sz w:val="40"/>
                <w:szCs w:val="40"/>
              </w:rPr>
              <w:t>1</w:t>
            </w:r>
            <w:r w:rsidRPr="00EF5D7E">
              <w:rPr>
                <w:rFonts w:ascii="Calibri" w:hAnsi="Calibri" w:cs="Tahoma"/>
                <w:b/>
                <w:color w:val="000000"/>
                <w:sz w:val="36"/>
                <w:szCs w:val="36"/>
              </w:rPr>
              <w:t>)</w:t>
            </w:r>
          </w:p>
          <w:p w:rsidR="00EF5D7E" w:rsidRPr="00EF5D7E" w:rsidRDefault="00EF5D7E" w:rsidP="00EF5D7E">
            <w:pPr>
              <w:ind w:left="113" w:right="113"/>
              <w:jc w:val="center"/>
              <w:rPr>
                <w:rFonts w:ascii="Calibri" w:hAnsi="Calibri" w:cs="Tahoma"/>
                <w:color w:val="000000"/>
                <w:spacing w:val="20"/>
                <w:sz w:val="28"/>
                <w:szCs w:val="28"/>
              </w:rPr>
            </w:pPr>
          </w:p>
        </w:tc>
        <w:tc>
          <w:tcPr>
            <w:tcW w:w="7938" w:type="dxa"/>
          </w:tcPr>
          <w:p w:rsidR="00EF5D7E" w:rsidRPr="00EF5D7E" w:rsidRDefault="00EF5D7E" w:rsidP="00EF5D7E">
            <w:pPr>
              <w:shd w:val="clear" w:color="auto" w:fill="F2F2F2"/>
              <w:jc w:val="center"/>
              <w:rPr>
                <w:rFonts w:ascii="Verdana" w:eastAsia="Arial Unicode MS" w:hAnsi="Verdana" w:cs="Arial Unicode MS"/>
                <w:b/>
                <w:color w:val="000000"/>
                <w:spacing w:val="20"/>
                <w:sz w:val="44"/>
                <w:szCs w:val="44"/>
                <w:u w:val="single"/>
              </w:rPr>
            </w:pPr>
            <w:r w:rsidRPr="00EF5D7E">
              <w:rPr>
                <w:rFonts w:ascii="Verdana" w:eastAsia="Arial Unicode MS" w:hAnsi="Verdana" w:cs="Arial Unicode MS"/>
                <w:b/>
                <w:color w:val="000000"/>
                <w:spacing w:val="20"/>
                <w:sz w:val="44"/>
                <w:szCs w:val="44"/>
                <w:u w:val="single"/>
              </w:rPr>
              <w:t>ΥΠΟΥΡΓΕΙ</w:t>
            </w:r>
            <w:r w:rsidRPr="00EF5D7E">
              <w:rPr>
                <w:rFonts w:ascii="Verdana" w:eastAsia="Arial Unicode MS" w:hAnsi="Verdana" w:cs="Arial Unicode MS"/>
                <w:b/>
                <w:color w:val="000000"/>
                <w:spacing w:val="20"/>
                <w:sz w:val="44"/>
                <w:szCs w:val="44"/>
                <w:u w:val="single"/>
                <w:lang w:val="en-US"/>
              </w:rPr>
              <w:t>O</w:t>
            </w:r>
          </w:p>
          <w:p w:rsidR="00EF5D7E" w:rsidRPr="00EF5D7E" w:rsidRDefault="00EF5D7E" w:rsidP="00EF5D7E">
            <w:pPr>
              <w:shd w:val="clear" w:color="auto" w:fill="F2F2F2"/>
              <w:jc w:val="center"/>
              <w:rPr>
                <w:rFonts w:ascii="Arial Black" w:eastAsia="Arial Unicode MS" w:hAnsi="Arial Black" w:cs="Arial Unicode MS"/>
                <w:b/>
                <w:color w:val="000000"/>
                <w:spacing w:val="20"/>
                <w:sz w:val="44"/>
                <w:szCs w:val="44"/>
              </w:rPr>
            </w:pPr>
            <w:r w:rsidRPr="00EF5D7E">
              <w:rPr>
                <w:rFonts w:ascii="Arial Black" w:eastAsia="Arial Unicode MS" w:hAnsi="Arial Black" w:cs="Arial Unicode MS"/>
                <w:b/>
                <w:color w:val="000000"/>
                <w:spacing w:val="20"/>
                <w:sz w:val="44"/>
                <w:szCs w:val="44"/>
              </w:rPr>
              <w:t>ΕΣΩΤΕΡΙΚΩΝ</w:t>
            </w:r>
          </w:p>
          <w:p w:rsidR="00EF5D7E" w:rsidRPr="00EF5D7E" w:rsidRDefault="00EF5D7E" w:rsidP="00EF5D7E">
            <w:pPr>
              <w:jc w:val="center"/>
              <w:rPr>
                <w:rFonts w:ascii="Calibri" w:eastAsia="Arial Unicode MS" w:hAnsi="Calibri" w:cs="Arial Unicode MS"/>
                <w:b/>
                <w:color w:val="000000"/>
                <w:spacing w:val="20"/>
                <w:sz w:val="28"/>
                <w:szCs w:val="28"/>
              </w:rPr>
            </w:pPr>
          </w:p>
          <w:p w:rsidR="00EF5D7E" w:rsidRPr="00EF5D7E" w:rsidRDefault="00EF5D7E" w:rsidP="00EF5D7E">
            <w:pPr>
              <w:jc w:val="center"/>
              <w:rPr>
                <w:rFonts w:ascii="Calibri" w:hAnsi="Calibri" w:cs="Tahoma"/>
                <w:b/>
                <w:color w:val="000000"/>
              </w:rPr>
            </w:pPr>
          </w:p>
          <w:p w:rsidR="00EF5D7E" w:rsidRPr="00EF5D7E" w:rsidRDefault="00EF5D7E" w:rsidP="00EF5D7E">
            <w:pPr>
              <w:shd w:val="clear" w:color="auto" w:fill="F2F2F2" w:themeFill="background1" w:themeFillShade="F2"/>
              <w:jc w:val="center"/>
              <w:rPr>
                <w:rFonts w:ascii="Verdana" w:hAnsi="Verdana" w:cs="Khmer UI"/>
                <w:b/>
                <w:color w:val="000000"/>
                <w:sz w:val="40"/>
                <w:szCs w:val="40"/>
                <w:u w:val="single"/>
              </w:rPr>
            </w:pPr>
            <w:r w:rsidRPr="00EF5D7E">
              <w:rPr>
                <w:rFonts w:ascii="Verdana" w:hAnsi="Verdana" w:cs="Arial"/>
                <w:b/>
                <w:color w:val="000000"/>
                <w:sz w:val="40"/>
                <w:szCs w:val="40"/>
                <w:u w:val="single"/>
              </w:rPr>
              <w:t>ΑΥΤΟΤΕΛΕΣ ΤΜΗΜΑ</w:t>
            </w:r>
          </w:p>
          <w:p w:rsidR="00EF5D7E" w:rsidRPr="00EF5D7E" w:rsidRDefault="00EF5D7E" w:rsidP="00EF5D7E">
            <w:pPr>
              <w:shd w:val="clear" w:color="auto" w:fill="F2F2F2" w:themeFill="background1" w:themeFillShade="F2"/>
              <w:jc w:val="center"/>
              <w:rPr>
                <w:rFonts w:ascii="Arial Black" w:hAnsi="Arial Black" w:cs="Khmer UI"/>
                <w:b/>
                <w:color w:val="000000"/>
                <w:spacing w:val="20"/>
                <w:sz w:val="40"/>
                <w:szCs w:val="40"/>
              </w:rPr>
            </w:pPr>
            <w:r w:rsidRPr="00EF5D7E">
              <w:rPr>
                <w:rFonts w:ascii="Arial Black" w:hAnsi="Arial Black" w:cs="Arial"/>
                <w:b/>
                <w:color w:val="000000"/>
                <w:sz w:val="40"/>
                <w:szCs w:val="40"/>
              </w:rPr>
              <w:t>ΝΟΜΟΘΕΤΙΚΗΣ ΠΡΩΤΟΒΟΥΛΙΑΣ</w:t>
            </w:r>
          </w:p>
          <w:p w:rsidR="00EF5D7E" w:rsidRPr="00EF5D7E" w:rsidRDefault="00EF5D7E" w:rsidP="00EF5D7E">
            <w:pPr>
              <w:rPr>
                <w:rFonts w:ascii="Calibri" w:hAnsi="Calibri" w:cs="Tahoma"/>
                <w:color w:val="000000"/>
                <w:spacing w:val="20"/>
              </w:rPr>
            </w:pPr>
          </w:p>
          <w:p w:rsidR="00EF5D7E" w:rsidRPr="00EF5D7E" w:rsidRDefault="00EF5D7E" w:rsidP="00665EB6">
            <w:pPr>
              <w:rPr>
                <w:rFonts w:ascii="Calibri" w:hAnsi="Calibri" w:cs="Tahoma"/>
                <w:color w:val="000000"/>
                <w:spacing w:val="20"/>
              </w:rPr>
            </w:pPr>
            <w:r w:rsidRPr="00EF5D7E">
              <w:rPr>
                <w:rFonts w:ascii="Calibri" w:hAnsi="Calibri" w:cs="Tahoma"/>
                <w:noProof/>
                <w:color w:val="000000"/>
                <w:lang w:eastAsia="el-GR"/>
              </w:rPr>
              <w:drawing>
                <wp:inline distT="0" distB="0" distL="0" distR="0" wp14:anchorId="0FFB37CD" wp14:editId="33985BC9">
                  <wp:extent cx="5052057" cy="4452731"/>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eece-1187630__480.png"/>
                          <pic:cNvPicPr/>
                        </pic:nvPicPr>
                        <pic:blipFill>
                          <a:blip r:embed="rId8">
                            <a:extLst>
                              <a:ext uri="{28A0092B-C50C-407E-A947-70E740481C1C}">
                                <a14:useLocalDpi xmlns:a14="http://schemas.microsoft.com/office/drawing/2010/main" val="0"/>
                              </a:ext>
                            </a:extLst>
                          </a:blip>
                          <a:stretch>
                            <a:fillRect/>
                          </a:stretch>
                        </pic:blipFill>
                        <pic:spPr>
                          <a:xfrm>
                            <a:off x="0" y="0"/>
                            <a:ext cx="5056907" cy="4457005"/>
                          </a:xfrm>
                          <a:prstGeom prst="rect">
                            <a:avLst/>
                          </a:prstGeom>
                        </pic:spPr>
                      </pic:pic>
                    </a:graphicData>
                  </a:graphic>
                </wp:inline>
              </w:drawing>
            </w:r>
          </w:p>
          <w:p w:rsidR="00665EB6" w:rsidRPr="005720FE" w:rsidRDefault="00665EB6" w:rsidP="00665EB6">
            <w:pPr>
              <w:jc w:val="center"/>
              <w:rPr>
                <w:rFonts w:ascii="Arial Black" w:hAnsi="Arial Black" w:cs="Tahoma"/>
                <w:noProof/>
                <w:color w:val="000000"/>
                <w:spacing w:val="20"/>
                <w:sz w:val="28"/>
                <w:szCs w:val="28"/>
                <w:u w:val="single"/>
                <w:lang w:eastAsia="el-GR"/>
              </w:rPr>
            </w:pPr>
            <w:r w:rsidRPr="005720FE">
              <w:rPr>
                <w:rFonts w:ascii="Arial Black" w:hAnsi="Arial Black" w:cs="Tahoma"/>
                <w:noProof/>
                <w:color w:val="000000"/>
                <w:spacing w:val="20"/>
                <w:sz w:val="28"/>
                <w:szCs w:val="28"/>
                <w:u w:val="single"/>
                <w:lang w:eastAsia="el-GR"/>
              </w:rPr>
              <w:t xml:space="preserve">ΕΙΔΙΚΟ ΔΕΛΤΙΟ ΝΟΜΟΘΕΣΙΑΣ </w:t>
            </w:r>
          </w:p>
          <w:p w:rsidR="00665EB6" w:rsidRPr="00665EB6" w:rsidRDefault="00665EB6" w:rsidP="00665EB6">
            <w:pPr>
              <w:jc w:val="center"/>
              <w:rPr>
                <w:rFonts w:ascii="Arial Black" w:hAnsi="Arial Black" w:cs="Tahoma"/>
                <w:noProof/>
                <w:color w:val="000000"/>
                <w:spacing w:val="20"/>
                <w:sz w:val="28"/>
                <w:szCs w:val="28"/>
                <w:lang w:eastAsia="el-GR"/>
              </w:rPr>
            </w:pPr>
            <w:r w:rsidRPr="00665EB6">
              <w:rPr>
                <w:rFonts w:ascii="Arial Black" w:hAnsi="Arial Black" w:cs="Tahoma"/>
                <w:noProof/>
                <w:color w:val="000000"/>
                <w:spacing w:val="20"/>
                <w:sz w:val="28"/>
                <w:szCs w:val="28"/>
                <w:lang w:eastAsia="el-GR"/>
              </w:rPr>
              <w:t xml:space="preserve">ΓΙΑ ΤΗΝ ΠΡΟΛΗΨΗ ΚΑΙ ΚΑΤΑΠΟΛΕΜΗΣΗ </w:t>
            </w:r>
          </w:p>
          <w:p w:rsidR="005720FE" w:rsidRDefault="00665EB6" w:rsidP="005720FE">
            <w:pPr>
              <w:jc w:val="center"/>
              <w:rPr>
                <w:rFonts w:ascii="Arial Black" w:hAnsi="Arial Black" w:cs="Tahoma"/>
                <w:noProof/>
                <w:color w:val="000000"/>
                <w:spacing w:val="20"/>
                <w:sz w:val="28"/>
                <w:szCs w:val="28"/>
                <w:lang w:eastAsia="el-GR"/>
              </w:rPr>
            </w:pPr>
            <w:r w:rsidRPr="00665EB6">
              <w:rPr>
                <w:rFonts w:ascii="Arial Black" w:hAnsi="Arial Black" w:cs="Tahoma"/>
                <w:noProof/>
                <w:color w:val="000000"/>
                <w:spacing w:val="20"/>
                <w:sz w:val="28"/>
                <w:szCs w:val="28"/>
                <w:lang w:eastAsia="el-GR"/>
              </w:rPr>
              <w:t xml:space="preserve">ΤΗΣ ΔΙΑΣΠΟΡΑΣ ΤΟΥ ΚΟΡΩΝΟΪΟΥ </w:t>
            </w:r>
          </w:p>
          <w:p w:rsidR="00EF5D7E" w:rsidRPr="005720FE" w:rsidRDefault="00665EB6" w:rsidP="005720FE">
            <w:pPr>
              <w:jc w:val="center"/>
              <w:rPr>
                <w:rFonts w:ascii="Arial Black" w:hAnsi="Arial Black" w:cs="Tahoma"/>
                <w:noProof/>
                <w:color w:val="000000"/>
                <w:spacing w:val="20"/>
                <w:sz w:val="28"/>
                <w:szCs w:val="28"/>
                <w:lang w:eastAsia="el-GR"/>
              </w:rPr>
            </w:pPr>
            <w:r w:rsidRPr="00665EB6">
              <w:rPr>
                <w:rFonts w:ascii="Arial Black" w:hAnsi="Arial Black" w:cs="Tahoma"/>
                <w:noProof/>
                <w:color w:val="000000"/>
                <w:spacing w:val="20"/>
                <w:sz w:val="28"/>
                <w:szCs w:val="28"/>
                <w:lang w:eastAsia="el-GR"/>
              </w:rPr>
              <w:t>(</w:t>
            </w:r>
            <w:r w:rsidRPr="00665EB6">
              <w:rPr>
                <w:rFonts w:ascii="Arial Black" w:hAnsi="Arial Black" w:cs="Tahoma"/>
                <w:noProof/>
                <w:color w:val="000000"/>
                <w:spacing w:val="20"/>
                <w:sz w:val="28"/>
                <w:szCs w:val="28"/>
                <w:lang w:val="en-US" w:eastAsia="el-GR"/>
              </w:rPr>
              <w:t>COVID</w:t>
            </w:r>
            <w:r w:rsidRPr="00665EB6">
              <w:rPr>
                <w:rFonts w:ascii="Arial Black" w:hAnsi="Arial Black" w:cs="Tahoma"/>
                <w:noProof/>
                <w:color w:val="000000"/>
                <w:spacing w:val="20"/>
                <w:sz w:val="28"/>
                <w:szCs w:val="28"/>
                <w:lang w:eastAsia="el-GR"/>
              </w:rPr>
              <w:t>-19)</w:t>
            </w:r>
          </w:p>
          <w:p w:rsidR="00EF5D7E" w:rsidRPr="00784284" w:rsidRDefault="00EF5D7E" w:rsidP="00EF5D7E">
            <w:pPr>
              <w:jc w:val="right"/>
              <w:rPr>
                <w:rFonts w:ascii="Calibri" w:hAnsi="Calibri" w:cs="Tahoma"/>
                <w:b/>
                <w:color w:val="000000"/>
                <w:sz w:val="28"/>
                <w:szCs w:val="28"/>
              </w:rPr>
            </w:pPr>
            <w:r w:rsidRPr="00784284">
              <w:rPr>
                <w:rFonts w:ascii="Calibri" w:hAnsi="Calibri" w:cs="Tahoma"/>
                <w:b/>
                <w:color w:val="000000"/>
                <w:sz w:val="28"/>
                <w:szCs w:val="28"/>
              </w:rPr>
              <w:t xml:space="preserve">22 </w:t>
            </w:r>
            <w:r w:rsidRPr="00EF5D7E">
              <w:rPr>
                <w:rFonts w:ascii="Calibri" w:hAnsi="Calibri" w:cs="Tahoma"/>
                <w:b/>
                <w:color w:val="000000"/>
                <w:sz w:val="28"/>
                <w:szCs w:val="28"/>
              </w:rPr>
              <w:t xml:space="preserve"> Μαρτίου</w:t>
            </w:r>
            <w:r>
              <w:rPr>
                <w:rFonts w:ascii="Calibri" w:hAnsi="Calibri" w:cs="Tahoma"/>
                <w:b/>
                <w:color w:val="000000"/>
                <w:sz w:val="28"/>
                <w:szCs w:val="28"/>
              </w:rPr>
              <w:t xml:space="preserve"> 202</w:t>
            </w:r>
            <w:r w:rsidRPr="00784284">
              <w:rPr>
                <w:rFonts w:ascii="Calibri" w:hAnsi="Calibri" w:cs="Tahoma"/>
                <w:b/>
                <w:color w:val="000000"/>
                <w:sz w:val="28"/>
                <w:szCs w:val="28"/>
              </w:rPr>
              <w:t>1</w:t>
            </w:r>
          </w:p>
          <w:p w:rsidR="00EF5D7E" w:rsidRPr="00EF5D7E" w:rsidRDefault="00EF5D7E" w:rsidP="00EF5D7E">
            <w:pPr>
              <w:rPr>
                <w:rFonts w:ascii="Calibri" w:hAnsi="Calibri" w:cs="Tahoma"/>
                <w:color w:val="000000"/>
                <w:sz w:val="16"/>
                <w:szCs w:val="16"/>
              </w:rPr>
            </w:pPr>
          </w:p>
          <w:p w:rsidR="00EF5D7E" w:rsidRPr="00EF5D7E" w:rsidRDefault="00EF5D7E" w:rsidP="00EF5D7E">
            <w:pPr>
              <w:jc w:val="both"/>
              <w:rPr>
                <w:rFonts w:ascii="Calibri" w:hAnsi="Calibri" w:cs="Tahoma"/>
                <w:color w:val="000000"/>
                <w:sz w:val="22"/>
                <w:szCs w:val="22"/>
              </w:rPr>
            </w:pPr>
            <w:r w:rsidRPr="00EF5D7E">
              <w:rPr>
                <w:rFonts w:ascii="Calibri" w:hAnsi="Calibri" w:cs="Tahoma"/>
                <w:color w:val="000000"/>
                <w:sz w:val="22"/>
                <w:szCs w:val="22"/>
              </w:rPr>
              <w:t>Η καταχώρηση των νομοθετημάτων γίνεται με βάση την ημερομηνία κυκλοφορίας τους από το Εθνικό Τυπογραφείο, η οποία δεν συμπίπτει απαραίτητα με την ημερομηνία δημοσίευσης τους.</w:t>
            </w:r>
          </w:p>
        </w:tc>
      </w:tr>
    </w:tbl>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0"/>
      <w:r w:rsidRPr="00F76CCD">
        <w:rPr>
          <w:rFonts w:ascii="Calibri" w:hAnsi="Calibri" w:cs="Tahoma"/>
          <w:sz w:val="32"/>
          <w:szCs w:val="32"/>
          <w:u w:val="single"/>
        </w:rPr>
        <w:t>ΩΝ</w:t>
      </w:r>
    </w:p>
    <w:p w:rsidR="003958D7" w:rsidRPr="00805751" w:rsidRDefault="002F633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564124"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2F633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2F6332" w:rsidRPr="00805751">
          <w:rPr>
            <w:rFonts w:asciiTheme="minorHAnsi" w:hAnsiTheme="minorHAnsi" w:cstheme="minorHAnsi"/>
            <w:webHidden/>
          </w:rPr>
        </w:r>
        <w:r w:rsidR="002F6332" w:rsidRPr="00805751">
          <w:rPr>
            <w:rFonts w:asciiTheme="minorHAnsi" w:hAnsiTheme="minorHAnsi" w:cstheme="minorHAnsi"/>
            <w:webHidden/>
          </w:rPr>
          <w:fldChar w:fldCharType="separate"/>
        </w:r>
        <w:r w:rsidR="000E4EBB">
          <w:rPr>
            <w:rFonts w:asciiTheme="minorHAnsi" w:hAnsiTheme="minorHAnsi" w:cstheme="minorHAnsi"/>
            <w:webHidden/>
          </w:rPr>
          <w:t>ii</w:t>
        </w:r>
        <w:r w:rsidR="002F633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564124"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564124"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564124"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05751" w:rsidRDefault="00564124"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B83EBB" w:rsidRDefault="00AD035A" w:rsidP="00173E63">
      <w:pPr>
        <w:pStyle w:val="10"/>
        <w:rPr>
          <w:rFonts w:asciiTheme="minorHAnsi" w:eastAsiaTheme="minorEastAsia" w:hAnsiTheme="minorHAnsi" w:cstheme="minorHAnsi"/>
          <w:sz w:val="22"/>
          <w:szCs w:val="22"/>
          <w:lang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D45947" w:rsidRPr="00B83EBB">
        <w:rPr>
          <w:rFonts w:asciiTheme="minorHAnsi" w:hAnsiTheme="minorHAnsi" w:cstheme="minorHAnsi"/>
        </w:rPr>
        <w:t>3</w:t>
      </w:r>
    </w:p>
    <w:p w:rsidR="003958D7" w:rsidRPr="00B83EBB" w:rsidRDefault="00564124"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D45947" w:rsidRPr="00B83EBB">
        <w:rPr>
          <w:rFonts w:asciiTheme="minorHAnsi" w:hAnsiTheme="minorHAnsi" w:cstheme="minorHAnsi"/>
        </w:rPr>
        <w:t>3</w:t>
      </w:r>
    </w:p>
    <w:p w:rsidR="003958D7" w:rsidRPr="00B83EBB" w:rsidRDefault="00564124"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D45947" w:rsidRPr="00B83EBB">
        <w:rPr>
          <w:rFonts w:asciiTheme="minorHAnsi" w:hAnsiTheme="minorHAnsi" w:cstheme="minorHAnsi"/>
        </w:rPr>
        <w:t>3</w:t>
      </w:r>
    </w:p>
    <w:p w:rsidR="003958D7" w:rsidRPr="00B83EBB" w:rsidRDefault="00564124"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D45947" w:rsidRPr="00B83EBB">
        <w:rPr>
          <w:rFonts w:asciiTheme="minorHAnsi" w:hAnsiTheme="minorHAnsi" w:cstheme="minorHAnsi"/>
        </w:rPr>
        <w:t>3</w:t>
      </w:r>
    </w:p>
    <w:p w:rsidR="003958D7" w:rsidRPr="00B83EBB"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D45947" w:rsidRPr="00B83EBB">
        <w:rPr>
          <w:rFonts w:asciiTheme="minorHAnsi" w:hAnsiTheme="minorHAnsi" w:cstheme="minorHAnsi"/>
          <w:noProof/>
        </w:rPr>
        <w:t>3</w:t>
      </w:r>
    </w:p>
    <w:p w:rsidR="003958D7" w:rsidRPr="00B83EBB"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2C3216">
        <w:rPr>
          <w:rFonts w:asciiTheme="minorHAnsi" w:hAnsiTheme="minorHAnsi" w:cstheme="minorHAnsi"/>
        </w:rPr>
        <w:t>3</w:t>
      </w:r>
    </w:p>
    <w:p w:rsidR="003958D7" w:rsidRPr="000039AA"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0039AA">
        <w:rPr>
          <w:rFonts w:asciiTheme="minorHAnsi" w:hAnsiTheme="minorHAnsi" w:cstheme="minorHAnsi"/>
          <w:lang w:val="en-US"/>
        </w:rPr>
        <w:t>5</w:t>
      </w:r>
    </w:p>
    <w:p w:rsidR="003958D7" w:rsidRPr="000039AA"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0039AA">
        <w:rPr>
          <w:rFonts w:asciiTheme="minorHAnsi" w:hAnsiTheme="minorHAnsi" w:cstheme="minorHAnsi"/>
          <w:lang w:val="en-US"/>
        </w:rPr>
        <w:t>6</w:t>
      </w:r>
    </w:p>
    <w:p w:rsidR="003958D7" w:rsidRPr="000039AA" w:rsidRDefault="00564124"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9847C1">
        <w:rPr>
          <w:rFonts w:asciiTheme="minorHAnsi" w:hAnsiTheme="minorHAnsi" w:cstheme="minorHAnsi"/>
          <w:lang w:val="en-US"/>
        </w:rPr>
        <w:t>6</w:t>
      </w:r>
    </w:p>
    <w:p w:rsidR="00153E8D" w:rsidRPr="005E48C6" w:rsidRDefault="002F6332"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2" w:name="_1._ΝΟΜΟΙ_και"/>
      <w:bookmarkStart w:id="3" w:name="_Toc406074391"/>
      <w:bookmarkEnd w:id="2"/>
      <w:r>
        <w:rPr>
          <w:rFonts w:ascii="Calibri" w:hAnsi="Calibri" w:cs="Tahoma"/>
          <w:sz w:val="32"/>
          <w:szCs w:val="32"/>
        </w:rPr>
        <w:br w:type="page"/>
      </w:r>
    </w:p>
    <w:p w:rsidR="003B3EF7" w:rsidRDefault="00564124" w:rsidP="00F06D7F">
      <w:pPr>
        <w:pStyle w:val="1"/>
        <w:numPr>
          <w:ilvl w:val="0"/>
          <w:numId w:val="14"/>
        </w:numPr>
        <w:ind w:right="357"/>
        <w:rPr>
          <w:rStyle w:val="-"/>
          <w:rFonts w:ascii="Calibri" w:hAnsi="Calibri" w:cs="Tahoma"/>
          <w:color w:val="auto"/>
          <w:sz w:val="32"/>
          <w:szCs w:val="32"/>
          <w:u w:val="none"/>
        </w:rPr>
      </w:pPr>
      <w:hyperlink w:anchor="_1._ΝΟΜΟΙ_και" w:history="1">
        <w:bookmarkStart w:id="4" w:name="_Toc34837605"/>
        <w:r w:rsidR="003A5955" w:rsidRPr="00B54DEA">
          <w:rPr>
            <w:rStyle w:val="-"/>
            <w:rFonts w:ascii="Calibri" w:hAnsi="Calibri" w:cs="Tahoma"/>
            <w:color w:val="auto"/>
            <w:sz w:val="32"/>
            <w:szCs w:val="32"/>
            <w:u w:val="none"/>
          </w:rPr>
          <w:t>ΝΟΜΟΙ</w:t>
        </w:r>
        <w:bookmarkEnd w:id="3"/>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4"/>
      </w:hyperlink>
      <w:r w:rsidR="003B3EF7" w:rsidRPr="003B3EF7">
        <w:rPr>
          <w:rStyle w:val="-"/>
          <w:rFonts w:ascii="Calibri" w:hAnsi="Calibri" w:cs="Tahoma"/>
          <w:color w:val="auto"/>
          <w:sz w:val="32"/>
          <w:szCs w:val="32"/>
          <w:u w:val="none"/>
        </w:rPr>
        <w:t xml:space="preserve"> </w:t>
      </w:r>
    </w:p>
    <w:p w:rsidR="004A28A7" w:rsidRPr="004A28A7" w:rsidRDefault="004A28A7" w:rsidP="004A28A7">
      <w:pPr>
        <w:pStyle w:val="ae"/>
        <w:rPr>
          <w:rFonts w:asciiTheme="minorHAnsi" w:hAnsiTheme="minorHAnsi"/>
          <w:b/>
        </w:rPr>
      </w:pPr>
      <w:r w:rsidRPr="004A28A7">
        <w:rPr>
          <w:rFonts w:asciiTheme="minorHAnsi" w:hAnsiTheme="minorHAnsi"/>
          <w:b/>
        </w:rPr>
        <w:t xml:space="preserve">(α) Ανάλυση Συνεπειών Ρύθμισης </w:t>
      </w:r>
    </w:p>
    <w:p w:rsidR="004A28A7" w:rsidRPr="004A28A7" w:rsidRDefault="004A28A7" w:rsidP="004A28A7">
      <w:pPr>
        <w:pStyle w:val="ae"/>
        <w:rPr>
          <w:rFonts w:asciiTheme="minorHAnsi" w:hAnsiTheme="minorHAnsi"/>
          <w:b/>
        </w:rPr>
      </w:pPr>
      <w:r w:rsidRPr="004A28A7">
        <w:rPr>
          <w:rFonts w:asciiTheme="minorHAnsi" w:hAnsiTheme="minorHAnsi"/>
          <w:b/>
        </w:rPr>
        <w:t>(β) Έκθεση Γενικού Λογιστηρίου του Κράτους</w:t>
      </w:r>
    </w:p>
    <w:p w:rsidR="004A28A7" w:rsidRPr="004A28A7" w:rsidRDefault="004A28A7" w:rsidP="004A28A7">
      <w:pPr>
        <w:pStyle w:val="ae"/>
        <w:rPr>
          <w:rFonts w:asciiTheme="minorHAnsi" w:hAnsiTheme="minorHAnsi"/>
          <w:b/>
        </w:rPr>
      </w:pPr>
      <w:r w:rsidRPr="004A28A7">
        <w:rPr>
          <w:rFonts w:asciiTheme="minorHAnsi" w:hAnsiTheme="minorHAnsi"/>
          <w:b/>
        </w:rPr>
        <w:t>(γ) Ειδική Έκθεση</w:t>
      </w:r>
    </w:p>
    <w:p w:rsidR="00465499" w:rsidRPr="000C7916" w:rsidRDefault="00465499" w:rsidP="00625E8E">
      <w:pPr>
        <w:rPr>
          <w:rFonts w:asciiTheme="minorHAnsi" w:hAnsiTheme="minorHAnsi" w:cstheme="minorHAnsi"/>
          <w:b/>
          <w:sz w:val="16"/>
          <w:szCs w:val="16"/>
        </w:rPr>
      </w:pPr>
      <w:bookmarkStart w:id="5" w:name="_Toc406074397"/>
      <w:bookmarkStart w:id="6" w:name="_Toc34837606"/>
    </w:p>
    <w:p w:rsidR="001472D4" w:rsidRPr="002D2D58" w:rsidRDefault="00102F67" w:rsidP="00C41308">
      <w:pPr>
        <w:pStyle w:val="1"/>
        <w:numPr>
          <w:ilvl w:val="0"/>
          <w:numId w:val="14"/>
        </w:numPr>
        <w:rPr>
          <w:rFonts w:ascii="Calibri" w:hAnsi="Calibri" w:cs="Tahoma"/>
          <w:sz w:val="32"/>
          <w:szCs w:val="32"/>
        </w:rPr>
      </w:pPr>
      <w:r w:rsidRPr="004A0BB2">
        <w:rPr>
          <w:rFonts w:ascii="Calibri" w:hAnsi="Calibri" w:cs="Tahoma"/>
          <w:sz w:val="32"/>
          <w:szCs w:val="32"/>
        </w:rPr>
        <w:t>ΚΑΝΟΝ</w:t>
      </w:r>
      <w:r w:rsidRPr="002D2D58">
        <w:rPr>
          <w:rFonts w:ascii="Calibri" w:hAnsi="Calibri" w:cs="Tahoma"/>
          <w:sz w:val="32"/>
          <w:szCs w:val="32"/>
        </w:rPr>
        <w:t>ΙΣΜΟΙ Ε.Ε.</w:t>
      </w:r>
      <w:bookmarkStart w:id="7" w:name="_Toc406074398"/>
      <w:bookmarkStart w:id="8" w:name="_Toc414451268"/>
      <w:bookmarkEnd w:id="5"/>
      <w:bookmarkEnd w:id="6"/>
    </w:p>
    <w:p w:rsidR="00DB3F06" w:rsidRPr="002D2D58" w:rsidRDefault="00DB3F06" w:rsidP="00DB3F06">
      <w:pPr>
        <w:rPr>
          <w:rFonts w:asciiTheme="minorHAnsi" w:hAnsiTheme="minorHAnsi" w:cstheme="minorHAnsi"/>
          <w:sz w:val="16"/>
          <w:szCs w:val="16"/>
        </w:rPr>
      </w:pPr>
    </w:p>
    <w:p w:rsidR="00BE7838" w:rsidRPr="002D2D58" w:rsidRDefault="00564124" w:rsidP="00C41308">
      <w:pPr>
        <w:pStyle w:val="1"/>
        <w:numPr>
          <w:ilvl w:val="0"/>
          <w:numId w:val="14"/>
        </w:numPr>
        <w:rPr>
          <w:rStyle w:val="-"/>
          <w:rFonts w:asciiTheme="minorHAnsi" w:hAnsiTheme="minorHAnsi"/>
          <w:color w:val="auto"/>
          <w:sz w:val="32"/>
          <w:szCs w:val="32"/>
          <w:u w:val="none"/>
        </w:rPr>
      </w:pPr>
      <w:hyperlink w:anchor="_3._ΠΡΟΕΔΡΙΚΑ_ΔΙΑΤΑΓΜΑΤΑ" w:history="1">
        <w:bookmarkStart w:id="9" w:name="_Toc34837607"/>
        <w:r w:rsidR="00480DE3" w:rsidRPr="002D2D58">
          <w:rPr>
            <w:rStyle w:val="-"/>
            <w:rFonts w:asciiTheme="minorHAnsi" w:hAnsiTheme="minorHAnsi"/>
            <w:color w:val="auto"/>
            <w:sz w:val="32"/>
            <w:szCs w:val="32"/>
            <w:u w:val="none"/>
          </w:rPr>
          <w:t>ΠΡΟΕΔΡΙΚΑ ΔΙΑΤΑΓΜΑΤΑ</w:t>
        </w:r>
        <w:bookmarkStart w:id="10" w:name="_Toc414451269"/>
        <w:bookmarkStart w:id="11" w:name="_Toc406074399"/>
        <w:bookmarkEnd w:id="7"/>
        <w:bookmarkEnd w:id="8"/>
        <w:bookmarkEnd w:id="9"/>
      </w:hyperlink>
    </w:p>
    <w:p w:rsidR="00107DC3" w:rsidRPr="002D2D58" w:rsidRDefault="00107DC3" w:rsidP="006B5A3A">
      <w:pPr>
        <w:rPr>
          <w:rFonts w:asciiTheme="minorHAnsi" w:hAnsiTheme="minorHAnsi"/>
          <w:sz w:val="16"/>
          <w:szCs w:val="16"/>
        </w:rPr>
      </w:pPr>
    </w:p>
    <w:p w:rsidR="00996CD0" w:rsidRPr="002D2D58" w:rsidRDefault="00480DE3" w:rsidP="00C41308">
      <w:pPr>
        <w:pStyle w:val="1"/>
        <w:numPr>
          <w:ilvl w:val="0"/>
          <w:numId w:val="14"/>
        </w:numPr>
        <w:rPr>
          <w:rFonts w:ascii="Calibri" w:hAnsi="Calibri"/>
          <w:sz w:val="32"/>
          <w:szCs w:val="32"/>
        </w:rPr>
      </w:pPr>
      <w:bookmarkStart w:id="12" w:name="_Toc34837608"/>
      <w:r w:rsidRPr="002D2D58">
        <w:rPr>
          <w:rFonts w:ascii="Calibri" w:hAnsi="Calibri"/>
          <w:sz w:val="32"/>
          <w:szCs w:val="32"/>
        </w:rPr>
        <w:t>ΑΠΟΦΑΣΕΙΣ ΠΡΩΘΥΠΟΥΡΓΟΥ</w:t>
      </w:r>
      <w:bookmarkEnd w:id="12"/>
      <w:r w:rsidRPr="002D2D58">
        <w:rPr>
          <w:rFonts w:ascii="Calibri" w:hAnsi="Calibri"/>
          <w:sz w:val="32"/>
          <w:szCs w:val="32"/>
        </w:rPr>
        <w:t xml:space="preserve"> </w:t>
      </w:r>
    </w:p>
    <w:p w:rsidR="002061C3" w:rsidRPr="002D2D58" w:rsidRDefault="00996CD0" w:rsidP="00EF0D0A">
      <w:pPr>
        <w:pStyle w:val="1"/>
        <w:rPr>
          <w:rFonts w:ascii="Calibri" w:hAnsi="Calibri"/>
          <w:sz w:val="28"/>
          <w:szCs w:val="28"/>
        </w:rPr>
      </w:pPr>
      <w:r w:rsidRPr="002D2D58">
        <w:rPr>
          <w:rFonts w:ascii="Calibri" w:hAnsi="Calibri"/>
          <w:sz w:val="32"/>
          <w:szCs w:val="32"/>
        </w:rPr>
        <w:t xml:space="preserve">     </w:t>
      </w:r>
      <w:bookmarkStart w:id="13" w:name="_Toc34837609"/>
      <w:r w:rsidR="002D2D58" w:rsidRPr="002D2D58">
        <w:rPr>
          <w:rFonts w:ascii="Calibri" w:hAnsi="Calibri"/>
          <w:sz w:val="32"/>
          <w:szCs w:val="32"/>
        </w:rPr>
        <w:t xml:space="preserve">     </w:t>
      </w:r>
      <w:r w:rsidR="00480DE3" w:rsidRPr="002D2D58">
        <w:rPr>
          <w:rFonts w:ascii="Calibri" w:hAnsi="Calibri"/>
          <w:sz w:val="28"/>
          <w:szCs w:val="28"/>
        </w:rPr>
        <w:t xml:space="preserve">(ή </w:t>
      </w:r>
      <w:r w:rsidR="00924045" w:rsidRPr="002D2D58">
        <w:rPr>
          <w:rFonts w:ascii="Calibri" w:hAnsi="Calibri"/>
          <w:sz w:val="28"/>
          <w:szCs w:val="28"/>
        </w:rPr>
        <w:t xml:space="preserve">και </w:t>
      </w:r>
      <w:r w:rsidR="00406279" w:rsidRPr="002D2D58">
        <w:rPr>
          <w:rFonts w:ascii="Calibri" w:hAnsi="Calibri"/>
          <w:sz w:val="28"/>
          <w:szCs w:val="28"/>
        </w:rPr>
        <w:t>με σύμπραξη άλλου/ων</w:t>
      </w:r>
      <w:bookmarkStart w:id="14" w:name="_Toc414451270"/>
      <w:bookmarkEnd w:id="10"/>
      <w:r w:rsidR="007C1F9E" w:rsidRPr="002D2D58">
        <w:rPr>
          <w:rFonts w:ascii="Calibri" w:hAnsi="Calibri"/>
          <w:sz w:val="28"/>
          <w:szCs w:val="28"/>
        </w:rPr>
        <w:t xml:space="preserve"> </w:t>
      </w:r>
      <w:r w:rsidR="00406279" w:rsidRPr="002D2D58">
        <w:rPr>
          <w:rFonts w:ascii="Calibri" w:hAnsi="Calibri"/>
          <w:sz w:val="28"/>
          <w:szCs w:val="28"/>
        </w:rPr>
        <w:t>Υπουργ</w:t>
      </w:r>
      <w:r w:rsidR="00A832EF" w:rsidRPr="002D2D58">
        <w:rPr>
          <w:rFonts w:ascii="Calibri" w:hAnsi="Calibri"/>
          <w:sz w:val="28"/>
          <w:szCs w:val="28"/>
        </w:rPr>
        <w:t>ού/</w:t>
      </w:r>
      <w:r w:rsidR="00406279" w:rsidRPr="002D2D58">
        <w:rPr>
          <w:rFonts w:ascii="Calibri" w:hAnsi="Calibri"/>
          <w:sz w:val="28"/>
          <w:szCs w:val="28"/>
        </w:rPr>
        <w:t>ών</w:t>
      </w:r>
      <w:r w:rsidR="002061C3" w:rsidRPr="002D2D58">
        <w:rPr>
          <w:rFonts w:ascii="Calibri" w:hAnsi="Calibri"/>
          <w:sz w:val="28"/>
          <w:szCs w:val="28"/>
        </w:rPr>
        <w:t xml:space="preserve"> –</w:t>
      </w:r>
      <w:bookmarkEnd w:id="13"/>
      <w:r w:rsidR="002061C3" w:rsidRPr="002D2D58">
        <w:rPr>
          <w:rFonts w:ascii="Calibri" w:hAnsi="Calibri"/>
          <w:sz w:val="28"/>
          <w:szCs w:val="28"/>
        </w:rPr>
        <w:t xml:space="preserve"> </w:t>
      </w:r>
    </w:p>
    <w:p w:rsidR="00D05E0E" w:rsidRPr="002D2D58" w:rsidRDefault="002061C3" w:rsidP="00EF0D0A">
      <w:pPr>
        <w:pStyle w:val="1"/>
        <w:rPr>
          <w:rFonts w:ascii="Calibri" w:hAnsi="Calibri"/>
          <w:sz w:val="28"/>
          <w:szCs w:val="28"/>
        </w:rPr>
      </w:pPr>
      <w:r w:rsidRPr="002D2D58">
        <w:rPr>
          <w:rFonts w:ascii="Calibri" w:hAnsi="Calibri"/>
          <w:sz w:val="28"/>
          <w:szCs w:val="28"/>
        </w:rPr>
        <w:t xml:space="preserve">       </w:t>
      </w:r>
      <w:bookmarkStart w:id="15" w:name="_Toc34837610"/>
      <w:r w:rsidR="002D2D58">
        <w:rPr>
          <w:rFonts w:ascii="Calibri" w:hAnsi="Calibri"/>
          <w:sz w:val="28"/>
          <w:szCs w:val="28"/>
          <w:lang w:val="en-US"/>
        </w:rPr>
        <w:t xml:space="preserve">      </w:t>
      </w:r>
      <w:r w:rsidRPr="002D2D58">
        <w:rPr>
          <w:rFonts w:ascii="Calibri" w:hAnsi="Calibri"/>
          <w:sz w:val="28"/>
          <w:szCs w:val="28"/>
        </w:rPr>
        <w:t>Γενικού Γραμματέα Πρωθυπουργού</w:t>
      </w:r>
      <w:r w:rsidR="00480DE3" w:rsidRPr="002D2D58">
        <w:rPr>
          <w:rFonts w:ascii="Calibri" w:hAnsi="Calibri"/>
          <w:sz w:val="28"/>
          <w:szCs w:val="28"/>
        </w:rPr>
        <w:t>)</w:t>
      </w:r>
      <w:bookmarkStart w:id="16" w:name="_Toc406074400"/>
      <w:bookmarkStart w:id="17" w:name="_Toc414451271"/>
      <w:bookmarkEnd w:id="11"/>
      <w:bookmarkEnd w:id="14"/>
      <w:bookmarkEnd w:id="15"/>
    </w:p>
    <w:p w:rsidR="00B42143" w:rsidRPr="002D2D58" w:rsidRDefault="00B42143" w:rsidP="0022741B">
      <w:pPr>
        <w:rPr>
          <w:rFonts w:asciiTheme="minorHAnsi" w:hAnsiTheme="minorHAnsi"/>
          <w:sz w:val="16"/>
          <w:szCs w:val="16"/>
        </w:rPr>
      </w:pPr>
    </w:p>
    <w:p w:rsidR="00870F13" w:rsidRPr="002D2D58" w:rsidRDefault="00FE5D0C" w:rsidP="00C41308">
      <w:pPr>
        <w:pStyle w:val="1"/>
        <w:numPr>
          <w:ilvl w:val="0"/>
          <w:numId w:val="14"/>
        </w:numPr>
        <w:rPr>
          <w:rFonts w:ascii="Calibri" w:hAnsi="Calibri"/>
          <w:sz w:val="32"/>
          <w:szCs w:val="32"/>
        </w:rPr>
      </w:pPr>
      <w:bookmarkStart w:id="18" w:name="_Toc34837611"/>
      <w:r w:rsidRPr="002D2D58">
        <w:rPr>
          <w:rFonts w:ascii="Calibri" w:hAnsi="Calibri"/>
          <w:sz w:val="32"/>
          <w:szCs w:val="32"/>
        </w:rPr>
        <w:t>ΠΡΑΞΕΙΣ ΥΠΟΥΡΓΙΚΟΥ ΣΥΜΒΟΥΛΙΟΥ (Π.Υ.Σ</w:t>
      </w:r>
      <w:r w:rsidR="00A1624A" w:rsidRPr="002D2D58">
        <w:rPr>
          <w:rFonts w:ascii="Calibri" w:hAnsi="Calibri"/>
          <w:sz w:val="32"/>
          <w:szCs w:val="32"/>
        </w:rPr>
        <w:t>.</w:t>
      </w:r>
      <w:r w:rsidRPr="002D2D58">
        <w:rPr>
          <w:rFonts w:ascii="Calibri" w:hAnsi="Calibri"/>
          <w:sz w:val="32"/>
          <w:szCs w:val="32"/>
        </w:rPr>
        <w:t>)</w:t>
      </w:r>
      <w:bookmarkStart w:id="19" w:name="_Toc406074401"/>
      <w:bookmarkEnd w:id="16"/>
      <w:bookmarkEnd w:id="17"/>
      <w:bookmarkEnd w:id="18"/>
    </w:p>
    <w:p w:rsidR="00107DC3" w:rsidRPr="002D2D58" w:rsidRDefault="00107DC3" w:rsidP="00F72414">
      <w:pPr>
        <w:rPr>
          <w:rFonts w:asciiTheme="minorHAnsi" w:hAnsiTheme="minorHAnsi" w:cstheme="minorHAnsi"/>
          <w:sz w:val="16"/>
          <w:szCs w:val="16"/>
        </w:rPr>
      </w:pPr>
      <w:bookmarkStart w:id="20" w:name="_Toc34837612"/>
    </w:p>
    <w:p w:rsidR="003E03F0" w:rsidRPr="002D2D58" w:rsidRDefault="00FE5D0C" w:rsidP="00C41308">
      <w:pPr>
        <w:pStyle w:val="1"/>
        <w:numPr>
          <w:ilvl w:val="0"/>
          <w:numId w:val="14"/>
        </w:numPr>
        <w:rPr>
          <w:rFonts w:ascii="Calibri" w:hAnsi="Calibri" w:cs="Tahoma"/>
          <w:sz w:val="32"/>
          <w:szCs w:val="32"/>
        </w:rPr>
      </w:pPr>
      <w:r w:rsidRPr="002D2D58">
        <w:rPr>
          <w:rFonts w:ascii="Calibri" w:hAnsi="Calibri" w:cs="Tahoma"/>
          <w:sz w:val="32"/>
          <w:szCs w:val="32"/>
        </w:rPr>
        <w:t>ΠΡΑΞΕΙΣ ΝΟΜΟΘΕΤΙΚΟΥ ΠΕΡΙΕΧΟΜΕΝΟΥ (Π.Ν.Π</w:t>
      </w:r>
      <w:r w:rsidR="0016553B" w:rsidRPr="002D2D58">
        <w:rPr>
          <w:rFonts w:ascii="Calibri" w:hAnsi="Calibri" w:cs="Tahoma"/>
          <w:sz w:val="32"/>
          <w:szCs w:val="32"/>
        </w:rPr>
        <w:t>.</w:t>
      </w:r>
      <w:r w:rsidRPr="002D2D58">
        <w:rPr>
          <w:rFonts w:ascii="Calibri" w:hAnsi="Calibri" w:cs="Tahoma"/>
          <w:sz w:val="32"/>
          <w:szCs w:val="32"/>
        </w:rPr>
        <w:t>)</w:t>
      </w:r>
      <w:bookmarkEnd w:id="19"/>
      <w:bookmarkEnd w:id="20"/>
    </w:p>
    <w:p w:rsidR="00107DC3" w:rsidRPr="002D2D58" w:rsidRDefault="00107DC3" w:rsidP="005D0322">
      <w:pPr>
        <w:rPr>
          <w:rFonts w:asciiTheme="minorHAnsi" w:hAnsiTheme="minorHAnsi"/>
          <w:sz w:val="16"/>
          <w:szCs w:val="16"/>
        </w:rPr>
      </w:pPr>
      <w:bookmarkStart w:id="21" w:name="_7._ΥΠΟΥΡΓΙΚΕΣ_ΑΠΟΦΑΣΕΙΣ"/>
      <w:bookmarkStart w:id="22" w:name="_Toc406074402"/>
      <w:bookmarkEnd w:id="21"/>
    </w:p>
    <w:p w:rsidR="004C525D" w:rsidRPr="002D2D58" w:rsidRDefault="00564124" w:rsidP="00C41308">
      <w:pPr>
        <w:pStyle w:val="1"/>
        <w:numPr>
          <w:ilvl w:val="0"/>
          <w:numId w:val="14"/>
        </w:numPr>
        <w:rPr>
          <w:rFonts w:ascii="Calibri" w:hAnsi="Calibri"/>
          <w:sz w:val="32"/>
          <w:szCs w:val="32"/>
        </w:rPr>
      </w:pPr>
      <w:hyperlink w:anchor="_7._ΥΠΟΥΡΓΙΚΕΣ_ΑΠΟΦΑΣΕΙΣ" w:history="1">
        <w:bookmarkStart w:id="23" w:name="_Toc34837613"/>
        <w:r w:rsidR="00480DE3" w:rsidRPr="002D2D58">
          <w:rPr>
            <w:rStyle w:val="-"/>
            <w:rFonts w:ascii="Calibri" w:hAnsi="Calibri"/>
            <w:color w:val="auto"/>
            <w:sz w:val="32"/>
            <w:szCs w:val="32"/>
            <w:u w:val="none"/>
          </w:rPr>
          <w:t>ΥΠΟΥΡΓΙΚΕΣ ΑΠΟΦΑΣΕΙΣ</w:t>
        </w:r>
        <w:bookmarkStart w:id="24" w:name="_Α._Υπουργού_ή"/>
        <w:bookmarkStart w:id="25" w:name="_Toc406074403"/>
        <w:bookmarkEnd w:id="22"/>
        <w:bookmarkEnd w:id="23"/>
        <w:bookmarkEnd w:id="24"/>
      </w:hyperlink>
    </w:p>
    <w:p w:rsidR="00C41308" w:rsidRPr="002D2D58" w:rsidRDefault="00C41308" w:rsidP="003B4014">
      <w:pPr>
        <w:pStyle w:val="2"/>
        <w:spacing w:line="240" w:lineRule="auto"/>
        <w:rPr>
          <w:b w:val="0"/>
          <w:sz w:val="16"/>
          <w:szCs w:val="16"/>
        </w:rPr>
      </w:pPr>
      <w:bookmarkStart w:id="26" w:name="_Toc34837614"/>
      <w:r w:rsidRPr="002D2D58">
        <w:rPr>
          <w:b w:val="0"/>
          <w:sz w:val="16"/>
          <w:szCs w:val="16"/>
        </w:rPr>
        <w:tab/>
      </w:r>
    </w:p>
    <w:p w:rsidR="002630FF" w:rsidRPr="002D2D58" w:rsidRDefault="00C41308" w:rsidP="003B4014">
      <w:pPr>
        <w:pStyle w:val="2"/>
        <w:spacing w:line="240" w:lineRule="auto"/>
      </w:pPr>
      <w:r w:rsidRPr="002D2D58">
        <w:rPr>
          <w:b w:val="0"/>
          <w:sz w:val="16"/>
          <w:szCs w:val="16"/>
        </w:rPr>
        <w:t xml:space="preserve">                    </w:t>
      </w:r>
      <w:r w:rsidR="000F22F4" w:rsidRPr="002D2D58">
        <w:t>Α.</w:t>
      </w:r>
      <w:r w:rsidR="00D45E96" w:rsidRPr="002D2D58">
        <w:t xml:space="preserve"> </w:t>
      </w:r>
      <w:r w:rsidR="00045A8C" w:rsidRPr="002D2D58">
        <w:t>Υπουργο</w:t>
      </w:r>
      <w:r w:rsidR="00D71751" w:rsidRPr="002D2D58">
        <w:t xml:space="preserve">ύ </w:t>
      </w:r>
      <w:bookmarkStart w:id="27" w:name="_Toc414451275"/>
      <w:bookmarkStart w:id="28" w:name="_Toc406074404"/>
      <w:bookmarkEnd w:id="25"/>
      <w:r w:rsidR="00E3232F" w:rsidRPr="002D2D58">
        <w:t>Εσωτερικών</w:t>
      </w:r>
      <w:bookmarkEnd w:id="26"/>
    </w:p>
    <w:p w:rsidR="00F951DB" w:rsidRPr="002D2D58" w:rsidRDefault="00F951DB" w:rsidP="00F951DB">
      <w:pPr>
        <w:rPr>
          <w:rFonts w:asciiTheme="minorHAnsi" w:hAnsiTheme="minorHAnsi" w:cstheme="minorHAnsi"/>
          <w:sz w:val="16"/>
          <w:szCs w:val="16"/>
        </w:rPr>
      </w:pPr>
    </w:p>
    <w:p w:rsidR="00F25593" w:rsidRPr="002D2D58" w:rsidRDefault="00AB44A6" w:rsidP="008C2903">
      <w:pPr>
        <w:pStyle w:val="1"/>
        <w:rPr>
          <w:rStyle w:val="-"/>
          <w:rFonts w:ascii="Calibri" w:hAnsi="Calibri"/>
          <w:color w:val="auto"/>
          <w:sz w:val="24"/>
          <w:szCs w:val="24"/>
          <w:u w:val="none"/>
        </w:rPr>
      </w:pPr>
      <w:r w:rsidRPr="002D2D58">
        <w:rPr>
          <w:rFonts w:asciiTheme="minorHAnsi" w:hAnsiTheme="minorHAnsi"/>
          <w:b w:val="0"/>
          <w:bCs w:val="0"/>
        </w:rPr>
        <w:t xml:space="preserve">          </w:t>
      </w:r>
      <w:r w:rsidR="00C41308" w:rsidRPr="002D2D58">
        <w:rPr>
          <w:rFonts w:asciiTheme="minorHAnsi" w:hAnsiTheme="minorHAnsi"/>
          <w:b w:val="0"/>
          <w:bCs w:val="0"/>
        </w:rPr>
        <w:t xml:space="preserve">          </w:t>
      </w:r>
      <w:hyperlink w:anchor="_Β.__Κ.Υ.Α." w:history="1">
        <w:bookmarkStart w:id="29" w:name="_Toc34837615"/>
        <w:r w:rsidR="00DA53F1" w:rsidRPr="002D2D58">
          <w:rPr>
            <w:rStyle w:val="-"/>
            <w:rFonts w:ascii="Calibri" w:hAnsi="Calibri"/>
            <w:color w:val="auto"/>
            <w:sz w:val="24"/>
            <w:szCs w:val="24"/>
            <w:u w:val="none"/>
          </w:rPr>
          <w:t xml:space="preserve">Β. </w:t>
        </w:r>
        <w:r w:rsidR="00480DE3" w:rsidRPr="002D2D58">
          <w:rPr>
            <w:rStyle w:val="-"/>
            <w:rFonts w:ascii="Calibri" w:hAnsi="Calibri"/>
            <w:color w:val="auto"/>
            <w:sz w:val="24"/>
            <w:szCs w:val="24"/>
            <w:u w:val="none"/>
          </w:rPr>
          <w:t xml:space="preserve">Κ.Υ.Α. με σύμπραξη </w:t>
        </w:r>
        <w:r w:rsidR="00E3232F" w:rsidRPr="002D2D58">
          <w:rPr>
            <w:rStyle w:val="-"/>
            <w:rFonts w:ascii="Calibri" w:hAnsi="Calibri"/>
            <w:color w:val="auto"/>
            <w:sz w:val="24"/>
            <w:szCs w:val="24"/>
            <w:u w:val="none"/>
          </w:rPr>
          <w:t>του</w:t>
        </w:r>
        <w:r w:rsidR="00E96446" w:rsidRPr="002D2D58">
          <w:rPr>
            <w:rStyle w:val="-"/>
            <w:rFonts w:ascii="Calibri" w:hAnsi="Calibri"/>
            <w:color w:val="auto"/>
            <w:sz w:val="24"/>
            <w:szCs w:val="24"/>
            <w:u w:val="none"/>
          </w:rPr>
          <w:t xml:space="preserve"> </w:t>
        </w:r>
        <w:r w:rsidR="00755EA2" w:rsidRPr="002D2D58">
          <w:rPr>
            <w:rStyle w:val="-"/>
            <w:rFonts w:ascii="Calibri" w:hAnsi="Calibri"/>
            <w:color w:val="auto"/>
            <w:sz w:val="24"/>
            <w:szCs w:val="24"/>
            <w:u w:val="none"/>
          </w:rPr>
          <w:t xml:space="preserve">Υπουργού </w:t>
        </w:r>
        <w:bookmarkEnd w:id="27"/>
        <w:r w:rsidR="00E3232F" w:rsidRPr="002D2D58">
          <w:rPr>
            <w:rStyle w:val="-"/>
            <w:rFonts w:ascii="Calibri" w:hAnsi="Calibri"/>
            <w:color w:val="auto"/>
            <w:sz w:val="24"/>
            <w:szCs w:val="24"/>
            <w:u w:val="none"/>
          </w:rPr>
          <w:t>Εσωτερικών</w:t>
        </w:r>
        <w:bookmarkEnd w:id="29"/>
      </w:hyperlink>
      <w:bookmarkStart w:id="30" w:name="_V._ΑΠΟΦΑΣΕΙΣ_ΠΟΥ"/>
      <w:bookmarkStart w:id="31" w:name="_Toc406074405"/>
      <w:bookmarkStart w:id="32" w:name="_Toc414451277"/>
      <w:bookmarkEnd w:id="28"/>
      <w:bookmarkEnd w:id="30"/>
    </w:p>
    <w:p w:rsidR="00C15699" w:rsidRPr="002D2D58"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2D2D58" w:rsidTr="00DE54B7">
        <w:trPr>
          <w:cantSplit/>
          <w:tblHeader/>
        </w:trPr>
        <w:tc>
          <w:tcPr>
            <w:tcW w:w="709" w:type="dxa"/>
            <w:tcBorders>
              <w:top w:val="double" w:sz="4" w:space="0" w:color="auto"/>
              <w:bottom w:val="double" w:sz="4" w:space="0" w:color="auto"/>
            </w:tcBorders>
            <w:shd w:val="clear" w:color="auto" w:fill="DAEEF3"/>
            <w:vAlign w:val="center"/>
            <w:hideMark/>
          </w:tcPr>
          <w:p w:rsidR="00002052" w:rsidRPr="002D2D58" w:rsidRDefault="00002052" w:rsidP="002B0502">
            <w:pPr>
              <w:jc w:val="center"/>
              <w:rPr>
                <w:rFonts w:ascii="Calibri" w:hAnsi="Calibri" w:cs="Tahoma"/>
                <w:b/>
              </w:rPr>
            </w:pPr>
            <w:r w:rsidRPr="002D2D58">
              <w:rPr>
                <w:rFonts w:ascii="Calibri" w:hAnsi="Calibri" w:cs="Tahoma"/>
                <w:b/>
                <w:lang w:val="en-US"/>
              </w:rPr>
              <w:t>A</w:t>
            </w:r>
            <w:r w:rsidRPr="002D2D58">
              <w:rPr>
                <w:rFonts w:ascii="Calibri" w:hAnsi="Calibri" w:cs="Tahoma"/>
                <w:b/>
              </w:rPr>
              <w:t>/</w:t>
            </w:r>
            <w:r w:rsidRPr="002D2D58">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2D2D58" w:rsidRDefault="00002052" w:rsidP="002B0502">
            <w:pPr>
              <w:jc w:val="center"/>
              <w:rPr>
                <w:rFonts w:ascii="Calibri" w:hAnsi="Calibri" w:cs="Tahoma"/>
                <w:b/>
              </w:rPr>
            </w:pPr>
            <w:r w:rsidRPr="002D2D58">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002052" w:rsidRPr="002D2D58" w:rsidRDefault="00002052" w:rsidP="002B0502">
            <w:pPr>
              <w:jc w:val="center"/>
              <w:rPr>
                <w:rFonts w:ascii="Calibri" w:hAnsi="Calibri" w:cs="Tahoma"/>
                <w:b/>
              </w:rPr>
            </w:pPr>
            <w:r w:rsidRPr="002D2D58">
              <w:rPr>
                <w:rFonts w:ascii="Calibri" w:hAnsi="Calibri" w:cs="Tahoma"/>
                <w:b/>
              </w:rPr>
              <w:t>ΤΙΤΛΟΣ</w:t>
            </w:r>
          </w:p>
        </w:tc>
      </w:tr>
      <w:tr w:rsidR="00DE54B7" w:rsidRPr="002D2D58" w:rsidTr="00DE54B7">
        <w:trPr>
          <w:cantSplit/>
          <w:trHeight w:val="839"/>
        </w:trPr>
        <w:tc>
          <w:tcPr>
            <w:tcW w:w="709" w:type="dxa"/>
            <w:tcBorders>
              <w:top w:val="double" w:sz="4" w:space="0" w:color="auto"/>
            </w:tcBorders>
            <w:shd w:val="clear" w:color="auto" w:fill="auto"/>
            <w:vAlign w:val="center"/>
          </w:tcPr>
          <w:p w:rsidR="00DE54B7" w:rsidRPr="002D2D58" w:rsidRDefault="00DE54B7" w:rsidP="00DE54B7">
            <w:pPr>
              <w:jc w:val="center"/>
              <w:rPr>
                <w:rFonts w:asciiTheme="minorHAnsi" w:hAnsiTheme="minorHAnsi" w:cstheme="minorHAnsi"/>
                <w:lang w:val="en-US"/>
              </w:rPr>
            </w:pPr>
            <w:r w:rsidRPr="002D2D58">
              <w:rPr>
                <w:rFonts w:asciiTheme="minorHAnsi" w:hAnsiTheme="minorHAnsi" w:cstheme="minorHAnsi"/>
              </w:rPr>
              <w:t>1</w:t>
            </w:r>
          </w:p>
        </w:tc>
        <w:tc>
          <w:tcPr>
            <w:tcW w:w="3652" w:type="dxa"/>
            <w:tcBorders>
              <w:top w:val="double" w:sz="4" w:space="0" w:color="auto"/>
            </w:tcBorders>
            <w:shd w:val="clear" w:color="auto" w:fill="auto"/>
          </w:tcPr>
          <w:p w:rsidR="00576AC7" w:rsidRPr="002D2D58" w:rsidRDefault="0019128A" w:rsidP="00DE54B7">
            <w:pPr>
              <w:rPr>
                <w:rFonts w:asciiTheme="minorHAnsi" w:hAnsiTheme="minorHAnsi" w:cstheme="minorHAnsi"/>
                <w:lang w:eastAsia="el-GR"/>
              </w:rPr>
            </w:pPr>
            <w:r w:rsidRPr="002D2D58">
              <w:rPr>
                <w:rFonts w:asciiTheme="minorHAnsi" w:hAnsiTheme="minorHAnsi" w:cstheme="minorHAnsi"/>
                <w:lang w:eastAsia="el-GR"/>
              </w:rPr>
              <w:t>ΑΠΟΦΑΣΗ ΤΩΝ ΥΠΟΥΡΓΩΝ ΟΙΚΟΝΟΜΙΚΩΝ</w:t>
            </w:r>
            <w:r w:rsidR="00973DB8" w:rsidRPr="002D2D58">
              <w:rPr>
                <w:rFonts w:asciiTheme="minorHAnsi" w:hAnsiTheme="minorHAnsi" w:cstheme="minorHAnsi"/>
                <w:lang w:eastAsia="el-GR"/>
              </w:rPr>
              <w:t xml:space="preserve"> </w:t>
            </w:r>
            <w:r w:rsidRPr="002D2D58">
              <w:rPr>
                <w:rFonts w:asciiTheme="minorHAnsi" w:hAnsiTheme="minorHAnsi" w:cstheme="minorHAnsi"/>
                <w:lang w:eastAsia="el-GR"/>
              </w:rPr>
              <w:t>-</w:t>
            </w:r>
            <w:r w:rsidR="00973DB8" w:rsidRPr="002D2D58">
              <w:rPr>
                <w:rFonts w:asciiTheme="minorHAnsi" w:hAnsiTheme="minorHAnsi" w:cstheme="minorHAnsi"/>
                <w:lang w:eastAsia="el-GR"/>
              </w:rPr>
              <w:t xml:space="preserve"> </w:t>
            </w:r>
            <w:r w:rsidRPr="002D2D58">
              <w:rPr>
                <w:rFonts w:asciiTheme="minorHAnsi" w:hAnsiTheme="minorHAnsi" w:cstheme="minorHAnsi"/>
                <w:lang w:eastAsia="el-GR"/>
              </w:rPr>
              <w:t>ΔΙΚΑΙΟΣΥΝΗΣ</w:t>
            </w:r>
            <w:r w:rsidR="00973DB8" w:rsidRPr="002D2D58">
              <w:rPr>
                <w:rFonts w:asciiTheme="minorHAnsi" w:hAnsiTheme="minorHAnsi" w:cstheme="minorHAnsi"/>
                <w:lang w:eastAsia="el-GR"/>
              </w:rPr>
              <w:t xml:space="preserve"> –</w:t>
            </w:r>
            <w:r w:rsidRPr="002D2D58">
              <w:rPr>
                <w:rFonts w:asciiTheme="minorHAnsi" w:hAnsiTheme="minorHAnsi" w:cstheme="minorHAnsi"/>
                <w:lang w:eastAsia="el-GR"/>
              </w:rPr>
              <w:t>ΕΣΩΤΕΡΙΚΩΝ</w:t>
            </w:r>
            <w:r w:rsidR="00973DB8" w:rsidRPr="002D2D58">
              <w:rPr>
                <w:rFonts w:asciiTheme="minorHAnsi" w:hAnsiTheme="minorHAnsi" w:cstheme="minorHAnsi"/>
                <w:lang w:eastAsia="el-GR"/>
              </w:rPr>
              <w:t xml:space="preserve"> </w:t>
            </w:r>
            <w:r w:rsidRPr="002D2D58">
              <w:rPr>
                <w:rFonts w:asciiTheme="minorHAnsi" w:hAnsiTheme="minorHAnsi" w:cstheme="minorHAnsi"/>
                <w:lang w:eastAsia="el-GR"/>
              </w:rPr>
              <w:t>-</w:t>
            </w:r>
            <w:r w:rsidR="00973DB8" w:rsidRPr="002D2D58">
              <w:rPr>
                <w:rFonts w:asciiTheme="minorHAnsi" w:hAnsiTheme="minorHAnsi" w:cstheme="minorHAnsi"/>
                <w:lang w:eastAsia="el-GR"/>
              </w:rPr>
              <w:t xml:space="preserve"> </w:t>
            </w:r>
            <w:r w:rsidRPr="002D2D58">
              <w:rPr>
                <w:rFonts w:asciiTheme="minorHAnsi" w:hAnsiTheme="minorHAnsi" w:cstheme="minorHAnsi"/>
                <w:lang w:eastAsia="el-GR"/>
              </w:rPr>
              <w:t>ΕΠΙΚΡΑΤΕΙΑΣ</w:t>
            </w:r>
          </w:p>
          <w:p w:rsidR="0019128A" w:rsidRPr="002D2D58" w:rsidRDefault="00DE2CB8" w:rsidP="00DE54B7">
            <w:pPr>
              <w:rPr>
                <w:rFonts w:asciiTheme="minorHAnsi" w:hAnsiTheme="minorHAnsi" w:cstheme="minorHAnsi"/>
                <w:lang w:eastAsia="el-GR"/>
              </w:rPr>
            </w:pPr>
            <w:r w:rsidRPr="002D2D58">
              <w:rPr>
                <w:rFonts w:asciiTheme="minorHAnsi" w:hAnsiTheme="minorHAnsi" w:cstheme="minorHAnsi"/>
                <w:lang w:eastAsia="el-GR"/>
              </w:rPr>
              <w:t>Αριθμ. οικ.31292 ΕΞ2021</w:t>
            </w:r>
          </w:p>
          <w:p w:rsidR="00DE2CB8" w:rsidRPr="002D2D58" w:rsidRDefault="00564124" w:rsidP="00DE54B7">
            <w:pPr>
              <w:rPr>
                <w:rFonts w:asciiTheme="minorHAnsi" w:hAnsiTheme="minorHAnsi" w:cstheme="minorHAnsi"/>
                <w:lang w:eastAsia="el-GR"/>
              </w:rPr>
            </w:pPr>
            <w:hyperlink r:id="rId11" w:history="1">
              <w:r w:rsidR="00DE2CB8" w:rsidRPr="002D2D58">
                <w:rPr>
                  <w:rStyle w:val="-"/>
                  <w:rFonts w:asciiTheme="minorHAnsi" w:hAnsiTheme="minorHAnsi" w:cstheme="minorHAnsi"/>
                  <w:u w:val="none"/>
                  <w:lang w:eastAsia="el-GR"/>
                </w:rPr>
                <w:t>ΦΕΚ Β 1065/19.03.2021</w:t>
              </w:r>
            </w:hyperlink>
          </w:p>
        </w:tc>
        <w:tc>
          <w:tcPr>
            <w:tcW w:w="5420" w:type="dxa"/>
            <w:tcBorders>
              <w:top w:val="double" w:sz="4" w:space="0" w:color="auto"/>
            </w:tcBorders>
            <w:shd w:val="clear" w:color="auto" w:fill="auto"/>
            <w:vAlign w:val="center"/>
          </w:tcPr>
          <w:p w:rsidR="003F0628" w:rsidRPr="002D2D58" w:rsidRDefault="00DE2CB8" w:rsidP="00CD199B">
            <w:pPr>
              <w:suppressAutoHyphens w:val="0"/>
              <w:autoSpaceDE w:val="0"/>
              <w:autoSpaceDN w:val="0"/>
              <w:adjustRightInd w:val="0"/>
              <w:jc w:val="both"/>
              <w:rPr>
                <w:rFonts w:asciiTheme="minorHAnsi" w:hAnsiTheme="minorHAnsi" w:cstheme="minorHAnsi"/>
              </w:rPr>
            </w:pPr>
            <w:r w:rsidRPr="002D2D58">
              <w:rPr>
                <w:rFonts w:asciiTheme="minorHAnsi" w:hAnsiTheme="minorHAnsi" w:cstheme="minorHAnsi"/>
              </w:rPr>
              <w:t>“Τροποποίηση της υπ’ αρ. 2/53983/0026/27-06-2019 κοινής υπουργικής απόφασης «Ηλεκτρονική διακίνηση δικαιολογητικών δαπανών» (Β΄2726)”</w:t>
            </w:r>
          </w:p>
        </w:tc>
      </w:tr>
      <w:tr w:rsidR="00DE54B7" w:rsidRPr="002D2D58" w:rsidTr="001B7408">
        <w:trPr>
          <w:cantSplit/>
          <w:trHeight w:val="839"/>
        </w:trPr>
        <w:tc>
          <w:tcPr>
            <w:tcW w:w="709" w:type="dxa"/>
            <w:shd w:val="clear" w:color="auto" w:fill="auto"/>
            <w:vAlign w:val="center"/>
          </w:tcPr>
          <w:p w:rsidR="00DE54B7" w:rsidRPr="002D2D58" w:rsidRDefault="00DE54B7" w:rsidP="00DE54B7">
            <w:pPr>
              <w:jc w:val="center"/>
              <w:rPr>
                <w:rFonts w:asciiTheme="minorHAnsi" w:hAnsiTheme="minorHAnsi" w:cstheme="minorHAnsi"/>
              </w:rPr>
            </w:pPr>
            <w:r w:rsidRPr="002D2D58">
              <w:rPr>
                <w:rFonts w:asciiTheme="minorHAnsi" w:hAnsiTheme="minorHAnsi" w:cstheme="minorHAnsi"/>
              </w:rPr>
              <w:t>2</w:t>
            </w:r>
          </w:p>
        </w:tc>
        <w:tc>
          <w:tcPr>
            <w:tcW w:w="3652" w:type="dxa"/>
            <w:shd w:val="clear" w:color="auto" w:fill="auto"/>
          </w:tcPr>
          <w:p w:rsidR="00594EAA" w:rsidRPr="002D2D58" w:rsidRDefault="00594EAA" w:rsidP="00594EAA">
            <w:pPr>
              <w:rPr>
                <w:rFonts w:asciiTheme="minorHAnsi" w:hAnsiTheme="minorHAnsi" w:cstheme="minorHAnsi"/>
                <w:lang w:eastAsia="el-GR"/>
              </w:rPr>
            </w:pPr>
            <w:r w:rsidRPr="002D2D58">
              <w:rPr>
                <w:rFonts w:asciiTheme="minorHAnsi" w:hAnsiTheme="minorHAnsi" w:cstheme="minorHAnsi"/>
                <w:lang w:eastAsia="el-GR"/>
              </w:rPr>
              <w:t>ΑΠΟΦΑΣΗ ΤΩΝ ΥΠΟΥΡΓΩΝ ΟΙΚΟΝΟΜΙΚΩΝ –</w:t>
            </w:r>
          </w:p>
          <w:p w:rsidR="00594EAA" w:rsidRPr="002D2D58" w:rsidRDefault="00594EAA" w:rsidP="00594EAA">
            <w:pPr>
              <w:rPr>
                <w:rFonts w:asciiTheme="minorHAnsi" w:hAnsiTheme="minorHAnsi" w:cstheme="minorHAnsi"/>
                <w:lang w:eastAsia="el-GR"/>
              </w:rPr>
            </w:pPr>
            <w:r w:rsidRPr="002D2D58">
              <w:rPr>
                <w:rFonts w:asciiTheme="minorHAnsi" w:hAnsiTheme="minorHAnsi" w:cstheme="minorHAnsi"/>
                <w:lang w:eastAsia="el-GR"/>
              </w:rPr>
              <w:t xml:space="preserve">ΑΝΑΠΤΥΞΗΣ  ΚΑΙ ΕΠΕΝΔΥΣΕΩΝ -ΠΡΟΣΤΑΣΙΑΣ ΤΟΥ ΠΟΛΙΤΗ -ΕΘΝΙΚΗΣ ΑΜΥΝΑΣ – </w:t>
            </w:r>
          </w:p>
          <w:p w:rsidR="00594EAA" w:rsidRPr="002D2D58" w:rsidRDefault="00594EAA" w:rsidP="00594EAA">
            <w:pPr>
              <w:rPr>
                <w:rFonts w:asciiTheme="minorHAnsi" w:hAnsiTheme="minorHAnsi" w:cstheme="minorHAnsi"/>
                <w:lang w:eastAsia="el-GR"/>
              </w:rPr>
            </w:pPr>
            <w:r w:rsidRPr="002D2D58">
              <w:rPr>
                <w:rFonts w:asciiTheme="minorHAnsi" w:hAnsiTheme="minorHAnsi" w:cstheme="minorHAnsi"/>
                <w:lang w:eastAsia="el-GR"/>
              </w:rPr>
              <w:t>ΠΑΙΔΕΙΑΣ ΚΑΙ ΘΡΗΣΚΕΥΜΑΤΩΝ -ΕΡΓΑΣΙΑΣ ΚΑΙ ΚΟΙΝΩΝΙΚΩΝ ΥΠΟΘΕΣΕΩΝ</w:t>
            </w:r>
            <w:r w:rsidR="00973DB8" w:rsidRPr="002D2D58">
              <w:rPr>
                <w:rFonts w:asciiTheme="minorHAnsi" w:hAnsiTheme="minorHAnsi" w:cstheme="minorHAnsi"/>
                <w:lang w:eastAsia="el-GR"/>
              </w:rPr>
              <w:t xml:space="preserve"> </w:t>
            </w:r>
            <w:r w:rsidRPr="002D2D58">
              <w:rPr>
                <w:rFonts w:asciiTheme="minorHAnsi" w:hAnsiTheme="minorHAnsi" w:cstheme="minorHAnsi"/>
                <w:lang w:eastAsia="el-GR"/>
              </w:rPr>
              <w:t>-</w:t>
            </w:r>
          </w:p>
          <w:p w:rsidR="00594EAA" w:rsidRPr="002D2D58" w:rsidRDefault="00594EAA" w:rsidP="00594EAA">
            <w:pPr>
              <w:rPr>
                <w:rFonts w:asciiTheme="minorHAnsi" w:hAnsiTheme="minorHAnsi" w:cstheme="minorHAnsi"/>
                <w:lang w:eastAsia="el-GR"/>
              </w:rPr>
            </w:pPr>
            <w:r w:rsidRPr="002D2D58">
              <w:rPr>
                <w:rFonts w:asciiTheme="minorHAnsi" w:hAnsiTheme="minorHAnsi" w:cstheme="minorHAnsi"/>
                <w:lang w:eastAsia="el-GR"/>
              </w:rPr>
              <w:t>ΥΓΕΙΑΣ –</w:t>
            </w:r>
          </w:p>
          <w:p w:rsidR="00594EAA" w:rsidRPr="002D2D58" w:rsidRDefault="00594EAA" w:rsidP="00594EAA">
            <w:pPr>
              <w:rPr>
                <w:rFonts w:asciiTheme="minorHAnsi" w:hAnsiTheme="minorHAnsi" w:cstheme="minorHAnsi"/>
                <w:lang w:eastAsia="el-GR"/>
              </w:rPr>
            </w:pPr>
            <w:r w:rsidRPr="002D2D58">
              <w:rPr>
                <w:rFonts w:asciiTheme="minorHAnsi" w:hAnsiTheme="minorHAnsi" w:cstheme="minorHAnsi"/>
                <w:lang w:eastAsia="el-GR"/>
              </w:rPr>
              <w:t xml:space="preserve">ΠΕΡΙΒΑΛΛΟΝΤΟΣ ΚΑΙ ΕΝΕΡΓΕΙΑΣ -ΠΟΛΙΤΙΣΜΟΥ ΚΑΙ ΑΘΛΗΤΙΣΜΟΥ –ΔΙΚΑΙΟΣΥΝΗΣ – ΕΣΩΤΕΡΙΚΩΝ -ΜΕΤΑΝΑΣΤΕΥΣΗΣ ΚΑΙ ΑΣΥΛΟΥ -ΨΗΦΙΑΚΗΣ ΔΙΑΚΥΒΕΡΝΗΣΗΣ -ΥΠΟΔΟΜΩΝ ΚΑΙ ΜΕΤΑΦΟΡΩΝ -ΝΑΥΤΙΛΙΑΣ ΚΑΙ ΝΗΣΙΩΤΙΚΗΣ ΠΟΛΙΤΙΚΗΣ - </w:t>
            </w:r>
          </w:p>
          <w:p w:rsidR="00594EAA" w:rsidRPr="002D2D58" w:rsidRDefault="00594EAA" w:rsidP="00594EAA">
            <w:pPr>
              <w:rPr>
                <w:rFonts w:asciiTheme="minorHAnsi" w:hAnsiTheme="minorHAnsi" w:cstheme="minorHAnsi"/>
                <w:lang w:eastAsia="el-GR"/>
              </w:rPr>
            </w:pPr>
            <w:r w:rsidRPr="002D2D58">
              <w:rPr>
                <w:rFonts w:asciiTheme="minorHAnsi" w:hAnsiTheme="minorHAnsi" w:cstheme="minorHAnsi"/>
                <w:lang w:eastAsia="el-GR"/>
              </w:rPr>
              <w:t xml:space="preserve">ΑΓΡΟΤΙΚΗΣ ΑΝΑΠΤΥΞΗΣ </w:t>
            </w:r>
          </w:p>
          <w:p w:rsidR="00594EAA" w:rsidRPr="002D2D58" w:rsidRDefault="00594EAA" w:rsidP="00594EAA">
            <w:pPr>
              <w:rPr>
                <w:rFonts w:asciiTheme="minorHAnsi" w:hAnsiTheme="minorHAnsi" w:cstheme="minorHAnsi"/>
                <w:lang w:eastAsia="el-GR"/>
              </w:rPr>
            </w:pPr>
            <w:r w:rsidRPr="002D2D58">
              <w:rPr>
                <w:rFonts w:asciiTheme="minorHAnsi" w:hAnsiTheme="minorHAnsi" w:cstheme="minorHAnsi"/>
                <w:lang w:eastAsia="el-GR"/>
              </w:rPr>
              <w:t>ΚΑΙ ΤΡΟΦΙΜΩΝ –</w:t>
            </w:r>
          </w:p>
          <w:p w:rsidR="00594EAA" w:rsidRPr="002D2D58" w:rsidRDefault="00594EAA" w:rsidP="00594EAA">
            <w:pPr>
              <w:rPr>
                <w:rFonts w:asciiTheme="minorHAnsi" w:hAnsiTheme="minorHAnsi" w:cstheme="minorHAnsi"/>
                <w:lang w:eastAsia="el-GR"/>
              </w:rPr>
            </w:pPr>
            <w:r w:rsidRPr="002D2D58">
              <w:rPr>
                <w:rFonts w:asciiTheme="minorHAnsi" w:hAnsiTheme="minorHAnsi" w:cstheme="minorHAnsi"/>
                <w:lang w:eastAsia="el-GR"/>
              </w:rPr>
              <w:t xml:space="preserve">ΥΦΥΠΟΥΡΓΟΥ </w:t>
            </w:r>
          </w:p>
          <w:p w:rsidR="00594EAA" w:rsidRPr="002D2D58" w:rsidRDefault="00594EAA" w:rsidP="00594EAA">
            <w:pPr>
              <w:rPr>
                <w:rFonts w:asciiTheme="minorHAnsi" w:hAnsiTheme="minorHAnsi" w:cstheme="minorHAnsi"/>
                <w:lang w:eastAsia="el-GR"/>
              </w:rPr>
            </w:pPr>
            <w:r w:rsidRPr="002D2D58">
              <w:rPr>
                <w:rFonts w:asciiTheme="minorHAnsi" w:hAnsiTheme="minorHAnsi" w:cstheme="minorHAnsi"/>
                <w:lang w:eastAsia="el-GR"/>
              </w:rPr>
              <w:t>ΣΤΟΝ ΠΡΩΘΥΠΟΥΡΓΟ</w:t>
            </w:r>
          </w:p>
          <w:p w:rsidR="00594EAA" w:rsidRPr="002D2D58" w:rsidRDefault="00594EAA" w:rsidP="00594EAA">
            <w:pPr>
              <w:rPr>
                <w:rFonts w:asciiTheme="minorHAnsi" w:hAnsiTheme="minorHAnsi" w:cstheme="minorHAnsi"/>
                <w:lang w:eastAsia="el-GR"/>
              </w:rPr>
            </w:pPr>
            <w:r w:rsidRPr="002D2D58">
              <w:rPr>
                <w:rFonts w:asciiTheme="minorHAnsi" w:hAnsiTheme="minorHAnsi" w:cstheme="minorHAnsi"/>
                <w:lang w:eastAsia="el-GR"/>
              </w:rPr>
              <w:t>Αριθμ. Δ1α/Γ.Π.οικ. 17698</w:t>
            </w:r>
          </w:p>
          <w:p w:rsidR="00483779" w:rsidRPr="002D2D58" w:rsidRDefault="00564124" w:rsidP="00311127">
            <w:pPr>
              <w:rPr>
                <w:rFonts w:asciiTheme="minorHAnsi" w:hAnsiTheme="minorHAnsi" w:cstheme="minorHAnsi"/>
                <w:lang w:eastAsia="el-GR"/>
              </w:rPr>
            </w:pPr>
            <w:hyperlink r:id="rId12" w:history="1">
              <w:r w:rsidR="00594EAA" w:rsidRPr="002D2D58">
                <w:rPr>
                  <w:rStyle w:val="-"/>
                  <w:rFonts w:asciiTheme="minorHAnsi" w:hAnsiTheme="minorHAnsi" w:cstheme="minorHAnsi"/>
                  <w:u w:val="none"/>
                  <w:lang w:eastAsia="el-GR"/>
                </w:rPr>
                <w:t>ΦΕΚ Β 1076/20.03.2021</w:t>
              </w:r>
            </w:hyperlink>
          </w:p>
        </w:tc>
        <w:tc>
          <w:tcPr>
            <w:tcW w:w="5420" w:type="dxa"/>
            <w:shd w:val="clear" w:color="auto" w:fill="auto"/>
            <w:vAlign w:val="center"/>
          </w:tcPr>
          <w:p w:rsidR="0050122E" w:rsidRPr="002D2D58" w:rsidRDefault="00594EAA" w:rsidP="00311127">
            <w:pPr>
              <w:suppressAutoHyphens w:val="0"/>
              <w:autoSpaceDE w:val="0"/>
              <w:autoSpaceDN w:val="0"/>
              <w:adjustRightInd w:val="0"/>
              <w:jc w:val="both"/>
              <w:rPr>
                <w:rFonts w:asciiTheme="minorHAnsi" w:hAnsiTheme="minorHAnsi" w:cstheme="minorHAnsi"/>
              </w:rPr>
            </w:pPr>
            <w:r w:rsidRPr="002D2D58">
              <w:rPr>
                <w:rFonts w:asciiTheme="minorHAnsi" w:hAnsiTheme="minorHAnsi" w:cstheme="minorHAnsi"/>
              </w:rPr>
              <w:t xml:space="preserve">«Έκτακτα μέτρα προστασίας της δημόσιας υγείας από τον κίνδυνο περαιτέρω διασποράς του κορωνοϊού </w:t>
            </w:r>
            <w:r w:rsidRPr="002D2D58">
              <w:rPr>
                <w:rFonts w:asciiTheme="minorHAnsi" w:hAnsiTheme="minorHAnsi" w:cstheme="minorHAnsi"/>
                <w:lang w:val="en-US"/>
              </w:rPr>
              <w:t>COVID</w:t>
            </w:r>
            <w:r w:rsidRPr="002D2D58">
              <w:rPr>
                <w:rFonts w:asciiTheme="minorHAnsi" w:hAnsiTheme="minorHAnsi" w:cstheme="minorHAnsi"/>
              </w:rPr>
              <w:t>-19 στο σύνολο της Επικράτειας για το διάστημα από το Σάββατο, 20 Μαρτίου 2021 και ώρα 6:00 έως και τη Δευτέρα, 29 Μαρτίου 2021 και ώρα 6:00»</w:t>
            </w:r>
          </w:p>
        </w:tc>
      </w:tr>
      <w:tr w:rsidR="00DE54B7" w:rsidRPr="002D2D58" w:rsidTr="001B7408">
        <w:trPr>
          <w:cantSplit/>
          <w:trHeight w:val="975"/>
        </w:trPr>
        <w:tc>
          <w:tcPr>
            <w:tcW w:w="709" w:type="dxa"/>
            <w:shd w:val="clear" w:color="auto" w:fill="DAEEF3" w:themeFill="accent5" w:themeFillTint="33"/>
            <w:vAlign w:val="center"/>
          </w:tcPr>
          <w:p w:rsidR="00DE54B7" w:rsidRPr="002D2D58" w:rsidRDefault="00DE54B7" w:rsidP="00DE54B7">
            <w:pPr>
              <w:jc w:val="center"/>
              <w:rPr>
                <w:rFonts w:asciiTheme="minorHAnsi" w:hAnsiTheme="minorHAnsi" w:cstheme="minorHAnsi"/>
              </w:rPr>
            </w:pPr>
            <w:r w:rsidRPr="002D2D58">
              <w:rPr>
                <w:rFonts w:asciiTheme="minorHAnsi" w:hAnsiTheme="minorHAnsi" w:cstheme="minorHAnsi"/>
              </w:rPr>
              <w:t>3</w:t>
            </w:r>
          </w:p>
        </w:tc>
        <w:tc>
          <w:tcPr>
            <w:tcW w:w="3652" w:type="dxa"/>
            <w:shd w:val="clear" w:color="auto" w:fill="DAEEF3" w:themeFill="accent5" w:themeFillTint="33"/>
          </w:tcPr>
          <w:p w:rsidR="00B04334" w:rsidRPr="002D2D58" w:rsidRDefault="00ED595C" w:rsidP="00BB574C">
            <w:pPr>
              <w:rPr>
                <w:rFonts w:asciiTheme="minorHAnsi" w:hAnsiTheme="minorHAnsi" w:cstheme="minorHAnsi"/>
              </w:rPr>
            </w:pPr>
            <w:r w:rsidRPr="002D2D58">
              <w:rPr>
                <w:rFonts w:asciiTheme="minorHAnsi" w:hAnsiTheme="minorHAnsi" w:cstheme="minorHAnsi"/>
              </w:rPr>
              <w:t xml:space="preserve">ΑΠΟΦΑΣΗ </w:t>
            </w:r>
          </w:p>
          <w:p w:rsidR="00973DB8" w:rsidRPr="002D2D58" w:rsidRDefault="00ED595C" w:rsidP="000553EF">
            <w:pPr>
              <w:rPr>
                <w:rFonts w:asciiTheme="minorHAnsi" w:hAnsiTheme="minorHAnsi" w:cstheme="minorHAnsi"/>
              </w:rPr>
            </w:pPr>
            <w:r w:rsidRPr="002D2D58">
              <w:rPr>
                <w:rFonts w:asciiTheme="minorHAnsi" w:hAnsiTheme="minorHAnsi" w:cstheme="minorHAnsi"/>
              </w:rPr>
              <w:t xml:space="preserve">ΤΩΝ </w:t>
            </w:r>
            <w:r w:rsidR="000553EF" w:rsidRPr="002D2D58">
              <w:rPr>
                <w:rFonts w:asciiTheme="minorHAnsi" w:hAnsiTheme="minorHAnsi" w:cstheme="minorHAnsi"/>
              </w:rPr>
              <w:t>ΥΠΟΥΡΓΩΝ ΟΙΚΟΝΟΜΙΚΩΝ</w:t>
            </w:r>
            <w:r w:rsidR="00973DB8" w:rsidRPr="002D2D58">
              <w:rPr>
                <w:rFonts w:asciiTheme="minorHAnsi" w:hAnsiTheme="minorHAnsi" w:cstheme="minorHAnsi"/>
              </w:rPr>
              <w:t xml:space="preserve"> </w:t>
            </w:r>
            <w:r w:rsidR="000553EF" w:rsidRPr="002D2D58">
              <w:rPr>
                <w:rFonts w:asciiTheme="minorHAnsi" w:hAnsiTheme="minorHAnsi" w:cstheme="minorHAnsi"/>
              </w:rPr>
              <w:t>-ΑΝΑΠΤΥΞΗΣ ΚΑΙ ΕΠΕΝΔΥΣΕΩΝ</w:t>
            </w:r>
            <w:r w:rsidR="00973DB8" w:rsidRPr="002D2D58">
              <w:rPr>
                <w:rFonts w:asciiTheme="minorHAnsi" w:hAnsiTheme="minorHAnsi" w:cstheme="minorHAnsi"/>
              </w:rPr>
              <w:t xml:space="preserve"> </w:t>
            </w:r>
            <w:r w:rsidR="000553EF" w:rsidRPr="002D2D58">
              <w:rPr>
                <w:rFonts w:asciiTheme="minorHAnsi" w:hAnsiTheme="minorHAnsi" w:cstheme="minorHAnsi"/>
              </w:rPr>
              <w:t>-ΠΡΟΣΤΑΣΙΑΣ ΤΟΥ ΠΟΛΙΤΗ</w:t>
            </w:r>
            <w:r w:rsidR="00973DB8" w:rsidRPr="002D2D58">
              <w:rPr>
                <w:rFonts w:asciiTheme="minorHAnsi" w:hAnsiTheme="minorHAnsi" w:cstheme="minorHAnsi"/>
              </w:rPr>
              <w:t xml:space="preserve"> </w:t>
            </w:r>
            <w:r w:rsidR="000553EF" w:rsidRPr="002D2D58">
              <w:rPr>
                <w:rFonts w:asciiTheme="minorHAnsi" w:hAnsiTheme="minorHAnsi" w:cstheme="minorHAnsi"/>
              </w:rPr>
              <w:t>-ΕΡΓΑΣΙΑΣ ΚΑΙ ΚΟΙΝΩΝΙΚΩΝ ΥΠΟΘΕΣΕΩΝ</w:t>
            </w:r>
            <w:r w:rsidR="00973DB8" w:rsidRPr="002D2D58">
              <w:rPr>
                <w:rFonts w:asciiTheme="minorHAnsi" w:hAnsiTheme="minorHAnsi" w:cstheme="minorHAnsi"/>
              </w:rPr>
              <w:t xml:space="preserve"> –</w:t>
            </w:r>
          </w:p>
          <w:p w:rsidR="000553EF" w:rsidRPr="002D2D58" w:rsidRDefault="000553EF" w:rsidP="000553EF">
            <w:pPr>
              <w:rPr>
                <w:rFonts w:asciiTheme="minorHAnsi" w:hAnsiTheme="minorHAnsi" w:cstheme="minorHAnsi"/>
              </w:rPr>
            </w:pPr>
            <w:r w:rsidRPr="002D2D58">
              <w:rPr>
                <w:rFonts w:asciiTheme="minorHAnsi" w:hAnsiTheme="minorHAnsi" w:cstheme="minorHAnsi"/>
              </w:rPr>
              <w:t>ΥΓΕΙΑΣ</w:t>
            </w:r>
            <w:r w:rsidR="00973DB8" w:rsidRPr="002D2D58">
              <w:rPr>
                <w:rFonts w:asciiTheme="minorHAnsi" w:hAnsiTheme="minorHAnsi" w:cstheme="minorHAnsi"/>
              </w:rPr>
              <w:t xml:space="preserve"> – </w:t>
            </w:r>
            <w:r w:rsidRPr="002D2D58">
              <w:rPr>
                <w:rFonts w:asciiTheme="minorHAnsi" w:hAnsiTheme="minorHAnsi" w:cstheme="minorHAnsi"/>
              </w:rPr>
              <w:t>ΕΣΩΤΕΡΙΚΩΝ</w:t>
            </w:r>
            <w:r w:rsidR="00973DB8" w:rsidRPr="002D2D58">
              <w:rPr>
                <w:rFonts w:asciiTheme="minorHAnsi" w:hAnsiTheme="minorHAnsi" w:cstheme="minorHAnsi"/>
              </w:rPr>
              <w:t xml:space="preserve"> </w:t>
            </w:r>
            <w:r w:rsidRPr="002D2D58">
              <w:rPr>
                <w:rFonts w:asciiTheme="minorHAnsi" w:hAnsiTheme="minorHAnsi" w:cstheme="minorHAnsi"/>
              </w:rPr>
              <w:t>-ΥΠΟΔΟΜΩΝ ΚΑΙ ΜΕΤΑΦΟΡΩΝ</w:t>
            </w:r>
            <w:r w:rsidR="00973DB8" w:rsidRPr="002D2D58">
              <w:rPr>
                <w:rFonts w:asciiTheme="minorHAnsi" w:hAnsiTheme="minorHAnsi" w:cstheme="minorHAnsi"/>
              </w:rPr>
              <w:t xml:space="preserve"> </w:t>
            </w:r>
            <w:r w:rsidRPr="002D2D58">
              <w:rPr>
                <w:rFonts w:asciiTheme="minorHAnsi" w:hAnsiTheme="minorHAnsi" w:cstheme="minorHAnsi"/>
              </w:rPr>
              <w:t>-ΝΑΥΤΙΛΙΑΣ ΚΑΙ ΝΗΣΙΩΤΙΚΗΣ ΠΟΛΙΤΙΚΗΣ</w:t>
            </w:r>
          </w:p>
          <w:p w:rsidR="000553EF" w:rsidRPr="002D2D58" w:rsidRDefault="000553EF" w:rsidP="000553EF">
            <w:pPr>
              <w:rPr>
                <w:rFonts w:asciiTheme="minorHAnsi" w:hAnsiTheme="minorHAnsi" w:cstheme="minorHAnsi"/>
              </w:rPr>
            </w:pPr>
            <w:r w:rsidRPr="002D2D58">
              <w:rPr>
                <w:rFonts w:asciiTheme="minorHAnsi" w:hAnsiTheme="minorHAnsi" w:cstheme="minorHAnsi"/>
              </w:rPr>
              <w:t xml:space="preserve">Αριθμ. Δ1α/Γ.Π.οικ. </w:t>
            </w:r>
            <w:r w:rsidR="00F83EF2" w:rsidRPr="002D2D58">
              <w:rPr>
                <w:rFonts w:asciiTheme="minorHAnsi" w:hAnsiTheme="minorHAnsi" w:cstheme="minorHAnsi"/>
              </w:rPr>
              <w:t>17709</w:t>
            </w:r>
          </w:p>
          <w:p w:rsidR="00ED595C" w:rsidRPr="002D2D58" w:rsidRDefault="00564124" w:rsidP="00BB574C">
            <w:pPr>
              <w:rPr>
                <w:rFonts w:asciiTheme="minorHAnsi" w:hAnsiTheme="minorHAnsi" w:cstheme="minorHAnsi"/>
              </w:rPr>
            </w:pPr>
            <w:hyperlink r:id="rId13" w:history="1">
              <w:r w:rsidR="00F83EF2" w:rsidRPr="002D2D58">
                <w:rPr>
                  <w:rStyle w:val="-"/>
                  <w:rFonts w:asciiTheme="minorHAnsi" w:hAnsiTheme="minorHAnsi" w:cstheme="minorHAnsi"/>
                  <w:u w:val="none"/>
                </w:rPr>
                <w:t>ΦΕΚ Β 1077/20.03.2021</w:t>
              </w:r>
            </w:hyperlink>
          </w:p>
        </w:tc>
        <w:tc>
          <w:tcPr>
            <w:tcW w:w="5420" w:type="dxa"/>
            <w:shd w:val="clear" w:color="auto" w:fill="DAEEF3" w:themeFill="accent5" w:themeFillTint="33"/>
            <w:vAlign w:val="center"/>
          </w:tcPr>
          <w:p w:rsidR="00DE54B7" w:rsidRPr="002D2D58" w:rsidRDefault="00592186" w:rsidP="00F83EF2">
            <w:pPr>
              <w:suppressAutoHyphens w:val="0"/>
              <w:autoSpaceDE w:val="0"/>
              <w:autoSpaceDN w:val="0"/>
              <w:adjustRightInd w:val="0"/>
              <w:jc w:val="both"/>
              <w:rPr>
                <w:rFonts w:asciiTheme="minorHAnsi" w:hAnsiTheme="minorHAnsi" w:cstheme="minorHAnsi"/>
              </w:rPr>
            </w:pPr>
            <w:r w:rsidRPr="002D2D58">
              <w:rPr>
                <w:rFonts w:asciiTheme="minorHAnsi" w:hAnsiTheme="minorHAnsi" w:cstheme="minorHAnsi"/>
              </w:rPr>
              <w:t>«</w:t>
            </w:r>
            <w:r w:rsidR="00F83EF2" w:rsidRPr="002D2D58">
              <w:rPr>
                <w:rFonts w:asciiTheme="minorHAnsi" w:hAnsiTheme="minorHAnsi" w:cstheme="minorHAnsi"/>
              </w:rPr>
              <w:t xml:space="preserve">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w:t>
            </w:r>
            <w:r w:rsidR="00F83EF2" w:rsidRPr="002D2D58">
              <w:rPr>
                <w:rFonts w:asciiTheme="minorHAnsi" w:hAnsiTheme="minorHAnsi" w:cstheme="minorHAnsi"/>
                <w:lang w:val="en-US"/>
              </w:rPr>
              <w:t>COVID</w:t>
            </w:r>
            <w:r w:rsidR="00F83EF2" w:rsidRPr="002D2D58">
              <w:rPr>
                <w:rFonts w:asciiTheme="minorHAnsi" w:hAnsiTheme="minorHAnsi" w:cstheme="minorHAnsi"/>
              </w:rPr>
              <w:t>-19</w:t>
            </w:r>
            <w:r w:rsidRPr="002D2D58">
              <w:rPr>
                <w:rFonts w:asciiTheme="minorHAnsi" w:hAnsiTheme="minorHAnsi" w:cstheme="minorHAnsi"/>
              </w:rPr>
              <w:t>»</w:t>
            </w:r>
          </w:p>
        </w:tc>
      </w:tr>
    </w:tbl>
    <w:p w:rsidR="00C44172" w:rsidRPr="002D2D58" w:rsidRDefault="00C44172" w:rsidP="00AB44A6">
      <w:pPr>
        <w:ind w:firstLine="720"/>
      </w:pPr>
      <w:bookmarkStart w:id="33" w:name="_Toc34837616"/>
    </w:p>
    <w:p w:rsidR="00AB44A6" w:rsidRPr="002D2D58" w:rsidRDefault="00AB44A6" w:rsidP="00AB44A6">
      <w:pPr>
        <w:ind w:firstLine="720"/>
      </w:pPr>
    </w:p>
    <w:p w:rsidR="00AB44A6" w:rsidRPr="002D2D58" w:rsidRDefault="00AB44A6" w:rsidP="00AB44A6">
      <w:pPr>
        <w:ind w:firstLine="720"/>
      </w:pPr>
    </w:p>
    <w:p w:rsidR="00AB44A6" w:rsidRPr="002D2D58" w:rsidRDefault="00AB44A6" w:rsidP="00AB44A6">
      <w:pPr>
        <w:ind w:firstLine="720"/>
      </w:pPr>
    </w:p>
    <w:p w:rsidR="00AB44A6" w:rsidRPr="002D2D58" w:rsidRDefault="00AB44A6" w:rsidP="00AB44A6">
      <w:pPr>
        <w:ind w:firstLine="720"/>
      </w:pPr>
    </w:p>
    <w:p w:rsidR="00AB44A6" w:rsidRPr="002D2D58" w:rsidRDefault="00AB44A6" w:rsidP="00AB44A6">
      <w:pPr>
        <w:ind w:firstLine="720"/>
      </w:pPr>
    </w:p>
    <w:p w:rsidR="00AB44A6" w:rsidRPr="002D2D58" w:rsidRDefault="00AB44A6" w:rsidP="00AB44A6">
      <w:pPr>
        <w:ind w:firstLine="720"/>
      </w:pPr>
    </w:p>
    <w:p w:rsidR="00BC0E35" w:rsidRPr="002D2D58" w:rsidRDefault="003525C7" w:rsidP="008F53A4">
      <w:pPr>
        <w:pStyle w:val="1"/>
        <w:rPr>
          <w:rFonts w:ascii="Calibri" w:hAnsi="Calibri"/>
          <w:sz w:val="24"/>
          <w:szCs w:val="24"/>
        </w:rPr>
      </w:pPr>
      <w:r w:rsidRPr="002D2D58">
        <w:rPr>
          <w:rFonts w:ascii="Calibri" w:hAnsi="Calibri"/>
          <w:sz w:val="24"/>
          <w:szCs w:val="24"/>
        </w:rPr>
        <w:t xml:space="preserve">     </w:t>
      </w:r>
      <w:r w:rsidR="00797325" w:rsidRPr="002D2D58">
        <w:rPr>
          <w:rFonts w:ascii="Calibri" w:hAnsi="Calibri"/>
          <w:sz w:val="24"/>
          <w:szCs w:val="24"/>
        </w:rPr>
        <w:t xml:space="preserve"> </w:t>
      </w:r>
      <w:r w:rsidR="007B3352" w:rsidRPr="002D2D58">
        <w:rPr>
          <w:rFonts w:ascii="Calibri" w:hAnsi="Calibri"/>
          <w:sz w:val="24"/>
          <w:szCs w:val="24"/>
        </w:rPr>
        <w:t xml:space="preserve"> </w:t>
      </w:r>
      <w:r w:rsidR="00C41308" w:rsidRPr="002D2D58">
        <w:rPr>
          <w:rFonts w:ascii="Calibri" w:hAnsi="Calibri"/>
          <w:sz w:val="24"/>
          <w:szCs w:val="24"/>
        </w:rPr>
        <w:t xml:space="preserve">        </w:t>
      </w:r>
      <w:r w:rsidR="00D45E96" w:rsidRPr="002D2D58">
        <w:rPr>
          <w:rFonts w:ascii="Calibri" w:hAnsi="Calibri"/>
          <w:sz w:val="24"/>
          <w:szCs w:val="24"/>
        </w:rPr>
        <w:t xml:space="preserve">Γ. </w:t>
      </w:r>
      <w:r w:rsidR="00C72F06" w:rsidRPr="002D2D58">
        <w:rPr>
          <w:rFonts w:ascii="Calibri" w:hAnsi="Calibri"/>
          <w:sz w:val="24"/>
          <w:szCs w:val="24"/>
        </w:rPr>
        <w:t xml:space="preserve"> </w:t>
      </w:r>
      <w:r w:rsidR="00480DE3" w:rsidRPr="002D2D58">
        <w:rPr>
          <w:rFonts w:ascii="Calibri" w:hAnsi="Calibri"/>
          <w:sz w:val="24"/>
          <w:szCs w:val="24"/>
        </w:rPr>
        <w:t>Λοιπές Υ.Α.</w:t>
      </w:r>
      <w:bookmarkStart w:id="34" w:name="_Toc406074406"/>
      <w:bookmarkEnd w:id="31"/>
      <w:bookmarkEnd w:id="32"/>
      <w:bookmarkEnd w:id="33"/>
    </w:p>
    <w:p w:rsidR="00463DF1" w:rsidRPr="002D2D58" w:rsidRDefault="00D776CB" w:rsidP="00FB6A9F">
      <w:pPr>
        <w:pStyle w:val="1"/>
        <w:rPr>
          <w:rFonts w:ascii="Calibri" w:hAnsi="Calibri"/>
        </w:rPr>
      </w:pPr>
      <w:bookmarkStart w:id="35" w:name="_Toc414451278"/>
      <w:r w:rsidRPr="002D2D58">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2D2D58" w:rsidTr="000E1D3A">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2D2D58" w:rsidRDefault="00463DF1" w:rsidP="00D535B2">
            <w:pPr>
              <w:jc w:val="center"/>
              <w:rPr>
                <w:rFonts w:ascii="Calibri" w:hAnsi="Calibri" w:cs="Tahoma"/>
                <w:b/>
              </w:rPr>
            </w:pPr>
            <w:r w:rsidRPr="002D2D58">
              <w:rPr>
                <w:rFonts w:ascii="Calibri" w:hAnsi="Calibri" w:cs="Tahoma"/>
                <w:b/>
                <w:lang w:val="en-US"/>
              </w:rPr>
              <w:t>A</w:t>
            </w:r>
            <w:r w:rsidRPr="002D2D58">
              <w:rPr>
                <w:rFonts w:ascii="Calibri" w:hAnsi="Calibri" w:cs="Tahoma"/>
                <w:b/>
              </w:rPr>
              <w:t>/</w:t>
            </w:r>
            <w:r w:rsidRPr="002D2D58">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2D2D58" w:rsidRDefault="00552EB6" w:rsidP="00D535B2">
            <w:pPr>
              <w:jc w:val="center"/>
              <w:rPr>
                <w:rFonts w:ascii="Calibri" w:hAnsi="Calibri" w:cs="Tahoma"/>
                <w:b/>
              </w:rPr>
            </w:pPr>
            <w:r w:rsidRPr="002D2D58">
              <w:rPr>
                <w:rFonts w:ascii="Calibri" w:hAnsi="Calibri" w:cs="Tahoma"/>
                <w:b/>
              </w:rPr>
              <w:t xml:space="preserve">ΣΤΟΙΧΕΙΑ </w:t>
            </w:r>
            <w:r w:rsidR="00463DF1" w:rsidRPr="002D2D58">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2D2D58" w:rsidRDefault="00463DF1" w:rsidP="00D535B2">
            <w:pPr>
              <w:jc w:val="center"/>
              <w:rPr>
                <w:rFonts w:ascii="Calibri" w:hAnsi="Calibri" w:cs="Tahoma"/>
                <w:b/>
              </w:rPr>
            </w:pPr>
            <w:r w:rsidRPr="002D2D58">
              <w:rPr>
                <w:rFonts w:ascii="Calibri" w:hAnsi="Calibri" w:cs="Tahoma"/>
                <w:b/>
              </w:rPr>
              <w:t>ΤΙΤΛΟΣ</w:t>
            </w:r>
          </w:p>
        </w:tc>
      </w:tr>
      <w:tr w:rsidR="00724A07" w:rsidRPr="002D2D58" w:rsidTr="00B45E65">
        <w:trPr>
          <w:cantSplit/>
          <w:trHeight w:val="698"/>
        </w:trPr>
        <w:tc>
          <w:tcPr>
            <w:tcW w:w="709" w:type="dxa"/>
            <w:shd w:val="clear" w:color="auto" w:fill="auto"/>
            <w:vAlign w:val="center"/>
          </w:tcPr>
          <w:p w:rsidR="00724A07" w:rsidRPr="002D2D58" w:rsidRDefault="00D15443" w:rsidP="00724A07">
            <w:pPr>
              <w:jc w:val="center"/>
              <w:rPr>
                <w:rFonts w:asciiTheme="minorHAnsi" w:hAnsiTheme="minorHAnsi" w:cstheme="minorHAnsi"/>
              </w:rPr>
            </w:pPr>
            <w:r w:rsidRPr="002D2D58">
              <w:rPr>
                <w:rFonts w:asciiTheme="minorHAnsi" w:hAnsiTheme="minorHAnsi" w:cstheme="minorHAnsi"/>
              </w:rPr>
              <w:t>1</w:t>
            </w:r>
          </w:p>
        </w:tc>
        <w:tc>
          <w:tcPr>
            <w:tcW w:w="3652" w:type="dxa"/>
            <w:gridSpan w:val="2"/>
            <w:shd w:val="clear" w:color="auto" w:fill="auto"/>
          </w:tcPr>
          <w:p w:rsidR="00382FA7" w:rsidRDefault="00405584" w:rsidP="00106DFB">
            <w:pPr>
              <w:rPr>
                <w:rFonts w:asciiTheme="minorHAnsi" w:hAnsiTheme="minorHAnsi" w:cstheme="minorHAnsi"/>
              </w:rPr>
            </w:pPr>
            <w:r w:rsidRPr="002D2D58">
              <w:rPr>
                <w:rFonts w:asciiTheme="minorHAnsi" w:hAnsiTheme="minorHAnsi" w:cstheme="minorHAnsi"/>
              </w:rPr>
              <w:t xml:space="preserve">ΑΠΟΦΑΣΗ </w:t>
            </w:r>
          </w:p>
          <w:p w:rsidR="00405584" w:rsidRPr="002D2D58" w:rsidRDefault="00405584" w:rsidP="00106DFB">
            <w:pPr>
              <w:rPr>
                <w:rFonts w:asciiTheme="minorHAnsi" w:hAnsiTheme="minorHAnsi" w:cstheme="minorHAnsi"/>
              </w:rPr>
            </w:pPr>
            <w:r w:rsidRPr="002D2D58">
              <w:rPr>
                <w:rFonts w:asciiTheme="minorHAnsi" w:hAnsiTheme="minorHAnsi" w:cstheme="minorHAnsi"/>
              </w:rPr>
              <w:t xml:space="preserve">ΤΟΥ </w:t>
            </w:r>
            <w:r w:rsidR="00106DFB" w:rsidRPr="002D2D58">
              <w:rPr>
                <w:rFonts w:asciiTheme="minorHAnsi" w:hAnsiTheme="minorHAnsi" w:cstheme="minorHAnsi"/>
              </w:rPr>
              <w:t>ΑΝΑΠΛΗΡΩΤΗ ΥΠΟΥΡΓΟΥ ΟΙΚΟΝΟΜΙΚΩΝ</w:t>
            </w:r>
          </w:p>
          <w:p w:rsidR="00106DFB" w:rsidRPr="002D2D58" w:rsidRDefault="00106DFB" w:rsidP="00106DFB">
            <w:pPr>
              <w:rPr>
                <w:rFonts w:asciiTheme="minorHAnsi" w:hAnsiTheme="minorHAnsi" w:cstheme="minorHAnsi"/>
              </w:rPr>
            </w:pPr>
            <w:r w:rsidRPr="002D2D58">
              <w:rPr>
                <w:rFonts w:asciiTheme="minorHAnsi" w:hAnsiTheme="minorHAnsi" w:cstheme="minorHAnsi"/>
              </w:rPr>
              <w:t>Αριθμ. 2/47420/ΔΠΓΚ</w:t>
            </w:r>
          </w:p>
          <w:p w:rsidR="00106DFB" w:rsidRPr="002D2D58" w:rsidRDefault="00564124" w:rsidP="00106DFB">
            <w:pPr>
              <w:rPr>
                <w:rFonts w:asciiTheme="minorHAnsi" w:hAnsiTheme="minorHAnsi" w:cstheme="minorHAnsi"/>
              </w:rPr>
            </w:pPr>
            <w:hyperlink r:id="rId14" w:history="1">
              <w:r w:rsidR="00106DFB" w:rsidRPr="002D2D58">
                <w:rPr>
                  <w:rStyle w:val="-"/>
                  <w:rFonts w:asciiTheme="minorHAnsi" w:hAnsiTheme="minorHAnsi" w:cstheme="minorHAnsi"/>
                  <w:u w:val="none"/>
                </w:rPr>
                <w:t>ΦΕΚ Β 998/16.03.2021</w:t>
              </w:r>
            </w:hyperlink>
          </w:p>
        </w:tc>
        <w:tc>
          <w:tcPr>
            <w:tcW w:w="5420" w:type="dxa"/>
            <w:shd w:val="clear" w:color="auto" w:fill="auto"/>
            <w:vAlign w:val="center"/>
          </w:tcPr>
          <w:p w:rsidR="00724A07" w:rsidRPr="002D2D58" w:rsidRDefault="00106DFB" w:rsidP="00106DFB">
            <w:pPr>
              <w:suppressAutoHyphens w:val="0"/>
              <w:autoSpaceDE w:val="0"/>
              <w:autoSpaceDN w:val="0"/>
              <w:adjustRightInd w:val="0"/>
              <w:jc w:val="both"/>
              <w:rPr>
                <w:rFonts w:asciiTheme="minorHAnsi" w:hAnsiTheme="minorHAnsi" w:cstheme="minorHAnsi"/>
              </w:rPr>
            </w:pPr>
            <w:r w:rsidRPr="002D2D58">
              <w:rPr>
                <w:rFonts w:asciiTheme="minorHAnsi" w:hAnsiTheme="minorHAnsi" w:cstheme="minorHAnsi"/>
              </w:rPr>
              <w:t>«Τροποποίηση της υπό στοιχεία 2/58493/ΔΠΓΚ/31.07.2018 απόφασης του Αναπληρωτή Υπουργού Οικονομικών “Οικονομική και Διοικητική Ταξινόμηση του κρατικού προϋπ</w:t>
            </w:r>
            <w:r w:rsidR="00F47190" w:rsidRPr="002D2D58">
              <w:rPr>
                <w:rFonts w:asciiTheme="minorHAnsi" w:hAnsiTheme="minorHAnsi" w:cstheme="minorHAnsi"/>
              </w:rPr>
              <w:t>ο</w:t>
            </w:r>
            <w:r w:rsidRPr="002D2D58">
              <w:rPr>
                <w:rFonts w:asciiTheme="minorHAnsi" w:hAnsiTheme="minorHAnsi" w:cstheme="minorHAnsi"/>
              </w:rPr>
              <w:t>λογισμού” (Β΄3240)</w:t>
            </w:r>
            <w:r w:rsidR="006B41AA" w:rsidRPr="002D2D58">
              <w:rPr>
                <w:rFonts w:asciiTheme="minorHAnsi" w:hAnsiTheme="minorHAnsi" w:cstheme="minorHAnsi"/>
              </w:rPr>
              <w:t>»</w:t>
            </w:r>
          </w:p>
        </w:tc>
      </w:tr>
      <w:tr w:rsidR="00053F72" w:rsidRPr="002D2D58" w:rsidTr="00960897">
        <w:tblPrEx>
          <w:shd w:val="clear" w:color="auto" w:fill="FFFFFF" w:themeFill="background1"/>
        </w:tblPrEx>
        <w:trPr>
          <w:cantSplit/>
          <w:trHeight w:val="1044"/>
        </w:trPr>
        <w:tc>
          <w:tcPr>
            <w:tcW w:w="709" w:type="dxa"/>
            <w:shd w:val="clear" w:color="auto" w:fill="DAEEF3" w:themeFill="accent5" w:themeFillTint="33"/>
            <w:vAlign w:val="center"/>
          </w:tcPr>
          <w:p w:rsidR="00053F72" w:rsidRPr="002D2D58" w:rsidRDefault="00053F72" w:rsidP="00960897">
            <w:pPr>
              <w:jc w:val="center"/>
              <w:rPr>
                <w:rFonts w:asciiTheme="minorHAnsi" w:hAnsiTheme="minorHAnsi" w:cstheme="minorHAnsi"/>
              </w:rPr>
            </w:pPr>
            <w:bookmarkStart w:id="36" w:name="_Toc34837617"/>
            <w:r w:rsidRPr="002D2D58">
              <w:rPr>
                <w:rFonts w:asciiTheme="minorHAnsi" w:hAnsiTheme="minorHAnsi"/>
              </w:rPr>
              <w:t xml:space="preserve">  </w:t>
            </w:r>
            <w:r w:rsidRPr="002D2D58">
              <w:rPr>
                <w:rFonts w:asciiTheme="minorHAnsi" w:hAnsiTheme="minorHAnsi" w:cstheme="minorHAnsi"/>
              </w:rPr>
              <w:t>2</w:t>
            </w:r>
          </w:p>
        </w:tc>
        <w:tc>
          <w:tcPr>
            <w:tcW w:w="3652" w:type="dxa"/>
            <w:gridSpan w:val="2"/>
            <w:shd w:val="clear" w:color="auto" w:fill="DAEEF3" w:themeFill="accent5" w:themeFillTint="33"/>
          </w:tcPr>
          <w:p w:rsidR="00053F72" w:rsidRPr="002D2D58" w:rsidRDefault="00053F72" w:rsidP="0019128A">
            <w:pPr>
              <w:rPr>
                <w:rFonts w:asciiTheme="minorHAnsi" w:hAnsiTheme="minorHAnsi" w:cstheme="minorHAnsi"/>
                <w:lang w:eastAsia="el-GR"/>
              </w:rPr>
            </w:pPr>
          </w:p>
          <w:p w:rsidR="00053F72" w:rsidRPr="002D2D58" w:rsidRDefault="00053F72" w:rsidP="0019128A">
            <w:pPr>
              <w:rPr>
                <w:rFonts w:asciiTheme="minorHAnsi" w:hAnsiTheme="minorHAnsi" w:cstheme="minorHAnsi"/>
                <w:lang w:eastAsia="el-GR"/>
              </w:rPr>
            </w:pPr>
          </w:p>
          <w:p w:rsidR="00053F72" w:rsidRPr="002D2D58" w:rsidRDefault="00053F72" w:rsidP="0019128A">
            <w:pPr>
              <w:rPr>
                <w:rFonts w:asciiTheme="minorHAnsi" w:hAnsiTheme="minorHAnsi" w:cstheme="minorHAnsi"/>
                <w:lang w:eastAsia="el-GR"/>
              </w:rPr>
            </w:pPr>
            <w:r w:rsidRPr="002D2D58">
              <w:rPr>
                <w:rFonts w:asciiTheme="minorHAnsi" w:hAnsiTheme="minorHAnsi" w:cstheme="minorHAnsi"/>
                <w:lang w:eastAsia="el-GR"/>
              </w:rPr>
              <w:t>ΑΠΟΦΑΣΗ ΤΟΥ ΥΦΥΠΟΥΡΓΟΥ ΑΝΑΠΤΥΞΗΣ ΚΑΙ ΕΠΕΝΔΥΣΕΩΝ</w:t>
            </w:r>
          </w:p>
          <w:p w:rsidR="00053F72" w:rsidRPr="002D2D58" w:rsidRDefault="00053F72" w:rsidP="0019128A">
            <w:pPr>
              <w:rPr>
                <w:rFonts w:asciiTheme="minorHAnsi" w:hAnsiTheme="minorHAnsi" w:cstheme="minorHAnsi"/>
                <w:lang w:eastAsia="el-GR"/>
              </w:rPr>
            </w:pPr>
            <w:r w:rsidRPr="002D2D58">
              <w:rPr>
                <w:rFonts w:asciiTheme="minorHAnsi" w:hAnsiTheme="minorHAnsi" w:cstheme="minorHAnsi"/>
                <w:lang w:eastAsia="el-GR"/>
              </w:rPr>
              <w:t>Αριθμ. 32707</w:t>
            </w:r>
          </w:p>
          <w:p w:rsidR="00053F72" w:rsidRPr="002D2D58" w:rsidRDefault="00564124" w:rsidP="0019128A">
            <w:pPr>
              <w:rPr>
                <w:rFonts w:asciiTheme="minorHAnsi" w:hAnsiTheme="minorHAnsi" w:cstheme="minorHAnsi"/>
                <w:lang w:eastAsia="el-GR"/>
              </w:rPr>
            </w:pPr>
            <w:hyperlink r:id="rId15" w:history="1">
              <w:r w:rsidR="00053F72" w:rsidRPr="002D2D58">
                <w:rPr>
                  <w:rStyle w:val="-"/>
                  <w:rFonts w:asciiTheme="minorHAnsi" w:hAnsiTheme="minorHAnsi" w:cstheme="minorHAnsi"/>
                  <w:u w:val="none"/>
                  <w:lang w:eastAsia="el-GR"/>
                </w:rPr>
                <w:t>ΦΕΚ Β 1062/18.03.2021</w:t>
              </w:r>
            </w:hyperlink>
          </w:p>
          <w:p w:rsidR="00053F72" w:rsidRPr="002D2D58" w:rsidRDefault="00053F72" w:rsidP="0019128A">
            <w:pPr>
              <w:rPr>
                <w:rFonts w:asciiTheme="minorHAnsi" w:hAnsiTheme="minorHAnsi" w:cstheme="minorHAnsi"/>
                <w:lang w:eastAsia="el-GR"/>
              </w:rPr>
            </w:pPr>
          </w:p>
        </w:tc>
        <w:tc>
          <w:tcPr>
            <w:tcW w:w="5420" w:type="dxa"/>
            <w:shd w:val="clear" w:color="auto" w:fill="DAEEF3" w:themeFill="accent5" w:themeFillTint="33"/>
            <w:vAlign w:val="center"/>
          </w:tcPr>
          <w:p w:rsidR="00053F72" w:rsidRPr="002D2D58" w:rsidRDefault="00973DB8" w:rsidP="0019128A">
            <w:pPr>
              <w:suppressAutoHyphens w:val="0"/>
              <w:autoSpaceDE w:val="0"/>
              <w:autoSpaceDN w:val="0"/>
              <w:adjustRightInd w:val="0"/>
              <w:jc w:val="both"/>
              <w:rPr>
                <w:rFonts w:asciiTheme="minorHAnsi" w:eastAsia="Calibri" w:hAnsiTheme="minorHAnsi" w:cstheme="minorHAnsi"/>
                <w:bCs/>
                <w:lang w:eastAsia="el-GR"/>
              </w:rPr>
            </w:pPr>
            <w:r w:rsidRPr="002D2D58">
              <w:rPr>
                <w:rFonts w:asciiTheme="minorHAnsi" w:eastAsia="Calibri" w:hAnsiTheme="minorHAnsi" w:cstheme="minorHAnsi"/>
                <w:bCs/>
                <w:lang w:eastAsia="el-GR"/>
              </w:rPr>
              <w:t>“</w:t>
            </w:r>
            <w:r w:rsidR="00053F72" w:rsidRPr="002D2D58">
              <w:rPr>
                <w:rFonts w:asciiTheme="minorHAnsi" w:eastAsia="Calibri" w:hAnsiTheme="minorHAnsi" w:cstheme="minorHAnsi"/>
                <w:bCs/>
                <w:lang w:eastAsia="el-GR"/>
              </w:rPr>
              <w:t xml:space="preserve">Τροποποίηση της υπ’ αρ. 29013/8-3-2021 απόφασης του Υφυπουργού Ανάπτυξης και Επενδύσεων «ΕΝΙΣΧΥΣΗ ΕΠΙΧΕΙΡΗΣΕΩΝ ΠΟΥ ΠΑΡΕΜΕΙΝΑΝ ΚΑΤ’ ΕΞΑΙΡΕΣΗ ΣΕ ΑΝΑΣΤΟΛΗ ΛΕΙΤΟΥΡΓΙΑΣ ΚΑΤΑ ΤΗΝ ΠΕΡΙΟΔΟ ΤΩΝ ΧΡΙΣΤΟΥΓΕΝΝΩΝ 2020 ΛΟΓΩ ΤΟΠΙΚΗΣ ΙΣΧΥΟΣ ΜΕΤΡΩΝ ΓΙΑ ΤΟΝ ΠΕΡΙΟΡΙΣΜΟ ΤΗΣ ΔΙΑΣΠΟΡΑΣ ΤΗΣ ΝΟΣΟΥ </w:t>
            </w:r>
            <w:r w:rsidR="00053F72" w:rsidRPr="002D2D58">
              <w:rPr>
                <w:rFonts w:asciiTheme="minorHAnsi" w:eastAsia="Calibri" w:hAnsiTheme="minorHAnsi" w:cstheme="minorHAnsi"/>
                <w:bCs/>
                <w:lang w:val="en-US" w:eastAsia="el-GR"/>
              </w:rPr>
              <w:t>COVID</w:t>
            </w:r>
            <w:r w:rsidR="00053F72" w:rsidRPr="002D2D58">
              <w:rPr>
                <w:rFonts w:asciiTheme="minorHAnsi" w:eastAsia="Calibri" w:hAnsiTheme="minorHAnsi" w:cstheme="minorHAnsi"/>
                <w:bCs/>
                <w:lang w:eastAsia="el-GR"/>
              </w:rPr>
              <w:t>-19» (Β΄900)</w:t>
            </w:r>
            <w:r w:rsidRPr="002D2D58">
              <w:rPr>
                <w:rFonts w:asciiTheme="minorHAnsi" w:eastAsia="Calibri" w:hAnsiTheme="minorHAnsi" w:cstheme="minorHAnsi"/>
                <w:bCs/>
                <w:lang w:eastAsia="el-GR"/>
              </w:rPr>
              <w:t>”</w:t>
            </w:r>
          </w:p>
        </w:tc>
      </w:tr>
      <w:tr w:rsidR="00053F72" w:rsidRPr="002D2D58" w:rsidTr="00960897">
        <w:trPr>
          <w:cantSplit/>
          <w:trHeight w:val="970"/>
        </w:trPr>
        <w:tc>
          <w:tcPr>
            <w:tcW w:w="709" w:type="dxa"/>
            <w:shd w:val="clear" w:color="auto" w:fill="auto"/>
            <w:vAlign w:val="center"/>
          </w:tcPr>
          <w:p w:rsidR="00053F72" w:rsidRPr="002D2D58" w:rsidRDefault="00053F72" w:rsidP="00960897">
            <w:pPr>
              <w:jc w:val="center"/>
              <w:rPr>
                <w:rFonts w:asciiTheme="minorHAnsi" w:hAnsiTheme="minorHAnsi" w:cstheme="minorHAnsi"/>
              </w:rPr>
            </w:pPr>
            <w:r w:rsidRPr="002D2D58">
              <w:rPr>
                <w:rFonts w:asciiTheme="minorHAnsi" w:hAnsiTheme="minorHAnsi" w:cstheme="minorHAnsi"/>
              </w:rPr>
              <w:t>3</w:t>
            </w:r>
          </w:p>
        </w:tc>
        <w:tc>
          <w:tcPr>
            <w:tcW w:w="3652" w:type="dxa"/>
            <w:gridSpan w:val="2"/>
            <w:shd w:val="clear" w:color="auto" w:fill="auto"/>
          </w:tcPr>
          <w:p w:rsidR="00973DB8" w:rsidRPr="002D2D58" w:rsidRDefault="00973DB8" w:rsidP="00960897">
            <w:pPr>
              <w:rPr>
                <w:rFonts w:asciiTheme="minorHAnsi" w:hAnsiTheme="minorHAnsi" w:cstheme="minorHAnsi"/>
                <w:lang w:eastAsia="el-GR"/>
              </w:rPr>
            </w:pPr>
          </w:p>
          <w:p w:rsidR="00973DB8" w:rsidRPr="002D2D58" w:rsidRDefault="00973DB8" w:rsidP="00960897">
            <w:pPr>
              <w:rPr>
                <w:rFonts w:asciiTheme="minorHAnsi" w:hAnsiTheme="minorHAnsi" w:cstheme="minorHAnsi"/>
                <w:lang w:eastAsia="el-GR"/>
              </w:rPr>
            </w:pPr>
          </w:p>
          <w:p w:rsidR="00973DB8" w:rsidRPr="002D2D58" w:rsidRDefault="00F24E42" w:rsidP="00960897">
            <w:pPr>
              <w:rPr>
                <w:rFonts w:asciiTheme="minorHAnsi" w:hAnsiTheme="minorHAnsi" w:cstheme="minorHAnsi"/>
                <w:lang w:eastAsia="el-GR"/>
              </w:rPr>
            </w:pPr>
            <w:r w:rsidRPr="002D2D58">
              <w:rPr>
                <w:rFonts w:asciiTheme="minorHAnsi" w:hAnsiTheme="minorHAnsi" w:cstheme="minorHAnsi"/>
                <w:lang w:eastAsia="el-GR"/>
              </w:rPr>
              <w:t xml:space="preserve">ΑΠΟΦΑΣΗ ΤΟΥ ΥΠΟΥΡΓΟΥ, ΑΝΑΠΛΗΡΩΤΗ ΥΠΟΥΡΓΟΥ </w:t>
            </w:r>
          </w:p>
          <w:p w:rsidR="00053F72" w:rsidRPr="002D2D58" w:rsidRDefault="00F24E42" w:rsidP="00960897">
            <w:pPr>
              <w:rPr>
                <w:rFonts w:asciiTheme="minorHAnsi" w:hAnsiTheme="minorHAnsi" w:cstheme="minorHAnsi"/>
                <w:lang w:eastAsia="el-GR"/>
              </w:rPr>
            </w:pPr>
            <w:r w:rsidRPr="002D2D58">
              <w:rPr>
                <w:rFonts w:asciiTheme="minorHAnsi" w:hAnsiTheme="minorHAnsi" w:cstheme="minorHAnsi"/>
                <w:lang w:eastAsia="el-GR"/>
              </w:rPr>
              <w:t>ΚΑΙ ΥΦΥΠΟΥΡΓΟΥ ΟΙΚΟΝΟΜΙΚΩΝ</w:t>
            </w:r>
          </w:p>
          <w:p w:rsidR="00F24E42" w:rsidRPr="002D2D58" w:rsidRDefault="00F24E42" w:rsidP="00960897">
            <w:pPr>
              <w:rPr>
                <w:rFonts w:asciiTheme="minorHAnsi" w:hAnsiTheme="minorHAnsi" w:cstheme="minorHAnsi"/>
                <w:lang w:eastAsia="el-GR"/>
              </w:rPr>
            </w:pPr>
            <w:r w:rsidRPr="002D2D58">
              <w:rPr>
                <w:rFonts w:asciiTheme="minorHAnsi" w:hAnsiTheme="minorHAnsi" w:cstheme="minorHAnsi"/>
                <w:lang w:eastAsia="el-GR"/>
              </w:rPr>
              <w:t>Αριθμ. Α. 1057</w:t>
            </w:r>
          </w:p>
          <w:p w:rsidR="00F24E42" w:rsidRPr="002D2D58" w:rsidRDefault="00564124" w:rsidP="00960897">
            <w:pPr>
              <w:rPr>
                <w:rFonts w:asciiTheme="minorHAnsi" w:hAnsiTheme="minorHAnsi" w:cstheme="minorHAnsi"/>
                <w:lang w:eastAsia="el-GR"/>
              </w:rPr>
            </w:pPr>
            <w:hyperlink r:id="rId16" w:history="1">
              <w:r w:rsidR="00F24E42" w:rsidRPr="002D2D58">
                <w:rPr>
                  <w:rStyle w:val="-"/>
                  <w:rFonts w:asciiTheme="minorHAnsi" w:hAnsiTheme="minorHAnsi" w:cstheme="minorHAnsi"/>
                  <w:u w:val="none"/>
                  <w:lang w:eastAsia="el-GR"/>
                </w:rPr>
                <w:t>ΦΕΚ Β 1069/19.03.2021</w:t>
              </w:r>
            </w:hyperlink>
          </w:p>
        </w:tc>
        <w:tc>
          <w:tcPr>
            <w:tcW w:w="5420" w:type="dxa"/>
            <w:shd w:val="clear" w:color="auto" w:fill="auto"/>
            <w:vAlign w:val="center"/>
          </w:tcPr>
          <w:p w:rsidR="00053F72" w:rsidRPr="002D2D58" w:rsidRDefault="00F24E42" w:rsidP="00F77204">
            <w:pPr>
              <w:suppressAutoHyphens w:val="0"/>
              <w:autoSpaceDE w:val="0"/>
              <w:autoSpaceDN w:val="0"/>
              <w:adjustRightInd w:val="0"/>
              <w:jc w:val="both"/>
              <w:rPr>
                <w:rFonts w:asciiTheme="minorHAnsi" w:eastAsia="Calibri" w:hAnsiTheme="minorHAnsi" w:cstheme="minorHAnsi"/>
                <w:bCs/>
                <w:lang w:eastAsia="el-GR"/>
              </w:rPr>
            </w:pPr>
            <w:r w:rsidRPr="002D2D58">
              <w:rPr>
                <w:rFonts w:asciiTheme="minorHAnsi" w:eastAsia="Calibri" w:hAnsiTheme="minorHAnsi" w:cstheme="minorHAnsi"/>
                <w:bCs/>
                <w:lang w:eastAsia="el-GR"/>
              </w:rPr>
              <w:t>«Διαδικασία και προϋποθέσεις καταβολής του ποσού της αποζημίωσης των δικαιούχων επιχειρήσεων εκμετάλλευσης εκπτωτικών καταστημάτων (</w:t>
            </w:r>
            <w:r w:rsidRPr="002D2D58">
              <w:rPr>
                <w:rFonts w:asciiTheme="minorHAnsi" w:eastAsia="Calibri" w:hAnsiTheme="minorHAnsi" w:cstheme="minorHAnsi"/>
                <w:bCs/>
                <w:lang w:val="en-US" w:eastAsia="el-GR"/>
              </w:rPr>
              <w:t>outlet</w:t>
            </w:r>
            <w:r w:rsidRPr="002D2D58">
              <w:rPr>
                <w:rFonts w:asciiTheme="minorHAnsi" w:eastAsia="Calibri" w:hAnsiTheme="minorHAnsi" w:cstheme="minorHAnsi"/>
                <w:bCs/>
                <w:lang w:eastAsia="el-GR"/>
              </w:rPr>
              <w:t xml:space="preserve">), εμπορικών κέντρων ή εκπτωτικών χωριών, που δεν εισπράττουν βασικό αντάλλαγμα για τους μήνες Ιανουάριο και Φεβρουάριο 2021, κατ’ επιταγή του νόμου στο πλαίσιο αντιμετώπισης </w:t>
            </w:r>
            <w:r w:rsidR="00F77204" w:rsidRPr="002D2D58">
              <w:rPr>
                <w:rFonts w:asciiTheme="minorHAnsi" w:eastAsia="Calibri" w:hAnsiTheme="minorHAnsi" w:cstheme="minorHAnsi"/>
                <w:bCs/>
                <w:lang w:eastAsia="el-GR"/>
              </w:rPr>
              <w:t xml:space="preserve">των επιπτώσεων του κορωνοϊού </w:t>
            </w:r>
            <w:r w:rsidR="00F77204" w:rsidRPr="002D2D58">
              <w:rPr>
                <w:rFonts w:asciiTheme="minorHAnsi" w:eastAsia="Calibri" w:hAnsiTheme="minorHAnsi" w:cstheme="minorHAnsi"/>
                <w:bCs/>
                <w:lang w:val="en-US" w:eastAsia="el-GR"/>
              </w:rPr>
              <w:t>COVID</w:t>
            </w:r>
            <w:r w:rsidR="00F77204" w:rsidRPr="002D2D58">
              <w:rPr>
                <w:rFonts w:asciiTheme="minorHAnsi" w:eastAsia="Calibri" w:hAnsiTheme="minorHAnsi" w:cstheme="minorHAnsi"/>
                <w:bCs/>
                <w:lang w:eastAsia="el-GR"/>
              </w:rPr>
              <w:t>-19»</w:t>
            </w:r>
          </w:p>
        </w:tc>
      </w:tr>
      <w:tr w:rsidR="00053F72" w:rsidRPr="002D2D58" w:rsidTr="00711AED">
        <w:tblPrEx>
          <w:shd w:val="clear" w:color="auto" w:fill="FFFFFF" w:themeFill="background1"/>
        </w:tblPrEx>
        <w:trPr>
          <w:cantSplit/>
          <w:trHeight w:val="1044"/>
        </w:trPr>
        <w:tc>
          <w:tcPr>
            <w:tcW w:w="709" w:type="dxa"/>
            <w:shd w:val="clear" w:color="auto" w:fill="DAEEF3" w:themeFill="accent5" w:themeFillTint="33"/>
            <w:vAlign w:val="center"/>
          </w:tcPr>
          <w:p w:rsidR="00053F72" w:rsidRPr="002D2D58" w:rsidRDefault="00053F72" w:rsidP="00960897">
            <w:pPr>
              <w:jc w:val="center"/>
              <w:rPr>
                <w:rFonts w:asciiTheme="minorHAnsi" w:hAnsiTheme="minorHAnsi" w:cstheme="minorHAnsi"/>
              </w:rPr>
            </w:pPr>
            <w:r w:rsidRPr="002D2D58">
              <w:rPr>
                <w:rFonts w:asciiTheme="minorHAnsi" w:hAnsiTheme="minorHAnsi" w:cstheme="minorHAnsi"/>
              </w:rPr>
              <w:t>4</w:t>
            </w:r>
          </w:p>
        </w:tc>
        <w:tc>
          <w:tcPr>
            <w:tcW w:w="3652" w:type="dxa"/>
            <w:gridSpan w:val="2"/>
            <w:shd w:val="clear" w:color="auto" w:fill="DAEEF3" w:themeFill="accent5" w:themeFillTint="33"/>
          </w:tcPr>
          <w:p w:rsidR="00053F72" w:rsidRPr="002D2D58" w:rsidRDefault="00053F72" w:rsidP="00960897">
            <w:pPr>
              <w:rPr>
                <w:rFonts w:asciiTheme="minorHAnsi" w:hAnsiTheme="minorHAnsi" w:cstheme="minorHAnsi"/>
                <w:lang w:eastAsia="el-GR"/>
              </w:rPr>
            </w:pPr>
          </w:p>
          <w:p w:rsidR="00973DB8" w:rsidRPr="002D2D58" w:rsidRDefault="00973DB8" w:rsidP="00960897">
            <w:pPr>
              <w:rPr>
                <w:rFonts w:asciiTheme="minorHAnsi" w:hAnsiTheme="minorHAnsi" w:cstheme="minorHAnsi"/>
                <w:lang w:eastAsia="el-GR"/>
              </w:rPr>
            </w:pPr>
          </w:p>
          <w:p w:rsidR="00053F72" w:rsidRPr="002D2D58" w:rsidRDefault="00053F72" w:rsidP="00960897">
            <w:pPr>
              <w:rPr>
                <w:rFonts w:asciiTheme="minorHAnsi" w:hAnsiTheme="minorHAnsi" w:cstheme="minorHAnsi"/>
                <w:lang w:eastAsia="el-GR"/>
              </w:rPr>
            </w:pPr>
            <w:r w:rsidRPr="002D2D58">
              <w:rPr>
                <w:rFonts w:asciiTheme="minorHAnsi" w:hAnsiTheme="minorHAnsi" w:cstheme="minorHAnsi"/>
                <w:lang w:eastAsia="el-GR"/>
              </w:rPr>
              <w:t xml:space="preserve">ΑΠΟΦΑΣΗ </w:t>
            </w:r>
          </w:p>
          <w:p w:rsidR="00053F72" w:rsidRPr="002D2D58" w:rsidRDefault="00027E82" w:rsidP="00960897">
            <w:pPr>
              <w:rPr>
                <w:rFonts w:asciiTheme="minorHAnsi" w:hAnsiTheme="minorHAnsi" w:cstheme="minorHAnsi"/>
                <w:lang w:eastAsia="el-GR"/>
              </w:rPr>
            </w:pPr>
            <w:r w:rsidRPr="002D2D58">
              <w:rPr>
                <w:rFonts w:asciiTheme="minorHAnsi" w:hAnsiTheme="minorHAnsi" w:cstheme="minorHAnsi"/>
                <w:lang w:eastAsia="el-GR"/>
              </w:rPr>
              <w:t xml:space="preserve">ΤΟΥ </w:t>
            </w:r>
            <w:r w:rsidR="00053F72" w:rsidRPr="002D2D58">
              <w:rPr>
                <w:rFonts w:asciiTheme="minorHAnsi" w:hAnsiTheme="minorHAnsi" w:cstheme="minorHAnsi"/>
                <w:lang w:eastAsia="el-GR"/>
              </w:rPr>
              <w:t>ΥΦΥΠΟΥΡΓΟΥ ΟΙΚΟΝΟΜΙΚΩΝ</w:t>
            </w:r>
          </w:p>
          <w:p w:rsidR="00027E82" w:rsidRPr="002D2D58" w:rsidRDefault="00027E82" w:rsidP="00960897">
            <w:pPr>
              <w:rPr>
                <w:rFonts w:asciiTheme="minorHAnsi" w:hAnsiTheme="minorHAnsi" w:cstheme="minorHAnsi"/>
                <w:lang w:val="en-US" w:eastAsia="el-GR"/>
              </w:rPr>
            </w:pPr>
            <w:r w:rsidRPr="002D2D58">
              <w:rPr>
                <w:rFonts w:asciiTheme="minorHAnsi" w:hAnsiTheme="minorHAnsi" w:cstheme="minorHAnsi"/>
                <w:lang w:eastAsia="el-GR"/>
              </w:rPr>
              <w:t>Αριθμ. Α. 10</w:t>
            </w:r>
            <w:r w:rsidR="00636404" w:rsidRPr="002D2D58">
              <w:rPr>
                <w:rFonts w:asciiTheme="minorHAnsi" w:hAnsiTheme="minorHAnsi" w:cstheme="minorHAnsi"/>
                <w:lang w:eastAsia="el-GR"/>
              </w:rPr>
              <w:t>5</w:t>
            </w:r>
            <w:r w:rsidR="00636404" w:rsidRPr="002D2D58">
              <w:rPr>
                <w:rFonts w:asciiTheme="minorHAnsi" w:hAnsiTheme="minorHAnsi" w:cstheme="minorHAnsi"/>
                <w:lang w:val="en-US" w:eastAsia="el-GR"/>
              </w:rPr>
              <w:t>5</w:t>
            </w:r>
          </w:p>
          <w:p w:rsidR="00027E82" w:rsidRPr="002D2D58" w:rsidRDefault="00564124" w:rsidP="00960897">
            <w:pPr>
              <w:rPr>
                <w:rFonts w:asciiTheme="minorHAnsi" w:hAnsiTheme="minorHAnsi" w:cstheme="minorHAnsi"/>
                <w:lang w:eastAsia="el-GR"/>
              </w:rPr>
            </w:pPr>
            <w:hyperlink r:id="rId17" w:history="1">
              <w:r w:rsidR="00027E82" w:rsidRPr="002D2D58">
                <w:rPr>
                  <w:rStyle w:val="-"/>
                  <w:rFonts w:asciiTheme="minorHAnsi" w:hAnsiTheme="minorHAnsi" w:cstheme="minorHAnsi"/>
                  <w:u w:val="none"/>
                  <w:lang w:eastAsia="el-GR"/>
                </w:rPr>
                <w:t>ΦΕΚ Β 1070/19.03.2021</w:t>
              </w:r>
            </w:hyperlink>
          </w:p>
          <w:p w:rsidR="00027E82" w:rsidRPr="002D2D58" w:rsidRDefault="00027E82" w:rsidP="00960897">
            <w:pPr>
              <w:rPr>
                <w:rFonts w:asciiTheme="minorHAnsi" w:hAnsiTheme="minorHAnsi" w:cstheme="minorHAnsi"/>
                <w:lang w:eastAsia="el-GR"/>
              </w:rPr>
            </w:pPr>
          </w:p>
        </w:tc>
        <w:tc>
          <w:tcPr>
            <w:tcW w:w="5420" w:type="dxa"/>
            <w:shd w:val="clear" w:color="auto" w:fill="DAEEF3" w:themeFill="accent5" w:themeFillTint="33"/>
            <w:vAlign w:val="center"/>
          </w:tcPr>
          <w:p w:rsidR="00053F72" w:rsidRPr="002D2D58" w:rsidRDefault="00053F72" w:rsidP="00027E82">
            <w:pPr>
              <w:suppressAutoHyphens w:val="0"/>
              <w:autoSpaceDE w:val="0"/>
              <w:autoSpaceDN w:val="0"/>
              <w:adjustRightInd w:val="0"/>
              <w:jc w:val="both"/>
              <w:rPr>
                <w:rFonts w:asciiTheme="minorHAnsi" w:hAnsiTheme="minorHAnsi" w:cstheme="minorHAnsi"/>
                <w:lang w:eastAsia="el-GR"/>
              </w:rPr>
            </w:pPr>
            <w:r w:rsidRPr="002D2D58">
              <w:rPr>
                <w:rFonts w:asciiTheme="minorHAnsi" w:hAnsiTheme="minorHAnsi" w:cstheme="minorHAnsi"/>
                <w:lang w:eastAsia="el-GR"/>
              </w:rPr>
              <w:t xml:space="preserve">“Καθορισμός των </w:t>
            </w:r>
            <w:r w:rsidR="00027E82" w:rsidRPr="002D2D58">
              <w:rPr>
                <w:rFonts w:asciiTheme="minorHAnsi" w:hAnsiTheme="minorHAnsi" w:cstheme="minorHAnsi"/>
                <w:lang w:eastAsia="el-GR"/>
              </w:rPr>
              <w:t xml:space="preserve">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w:t>
            </w:r>
            <w:r w:rsidR="00027E82" w:rsidRPr="002D2D58">
              <w:rPr>
                <w:rFonts w:asciiTheme="minorHAnsi" w:hAnsiTheme="minorHAnsi" w:cstheme="minorHAnsi"/>
                <w:lang w:val="en-US" w:eastAsia="el-GR"/>
              </w:rPr>
              <w:t>COVID</w:t>
            </w:r>
            <w:r w:rsidR="00027E82" w:rsidRPr="002D2D58">
              <w:rPr>
                <w:rFonts w:asciiTheme="minorHAnsi" w:hAnsiTheme="minorHAnsi" w:cstheme="minorHAnsi"/>
                <w:lang w:eastAsia="el-GR"/>
              </w:rPr>
              <w:t>-19 και της ανάγκης περιορισμού της διάδοσής του» (Α΄55), όπως τροποποιήθηκε και ισχύει, η οποία κυρώθηκε με το άρθρο 2 του ν. 4682/2020 (Α΄76)”</w:t>
            </w:r>
          </w:p>
        </w:tc>
      </w:tr>
      <w:tr w:rsidR="00053F72" w:rsidRPr="002D2D58" w:rsidTr="00711AED">
        <w:trPr>
          <w:cantSplit/>
          <w:trHeight w:val="970"/>
        </w:trPr>
        <w:tc>
          <w:tcPr>
            <w:tcW w:w="709" w:type="dxa"/>
            <w:shd w:val="clear" w:color="auto" w:fill="auto"/>
            <w:vAlign w:val="center"/>
          </w:tcPr>
          <w:p w:rsidR="00053F72" w:rsidRPr="002D2D58" w:rsidRDefault="00053F72" w:rsidP="00960897">
            <w:pPr>
              <w:jc w:val="center"/>
              <w:rPr>
                <w:rFonts w:asciiTheme="minorHAnsi" w:hAnsiTheme="minorHAnsi" w:cstheme="minorHAnsi"/>
              </w:rPr>
            </w:pPr>
            <w:r w:rsidRPr="002D2D58">
              <w:rPr>
                <w:rFonts w:asciiTheme="minorHAnsi" w:hAnsiTheme="minorHAnsi" w:cstheme="minorHAnsi"/>
              </w:rPr>
              <w:t>5</w:t>
            </w:r>
          </w:p>
        </w:tc>
        <w:tc>
          <w:tcPr>
            <w:tcW w:w="3652" w:type="dxa"/>
            <w:gridSpan w:val="2"/>
            <w:shd w:val="clear" w:color="auto" w:fill="auto"/>
          </w:tcPr>
          <w:p w:rsidR="00053F72" w:rsidRPr="002D2D58" w:rsidRDefault="00053F72" w:rsidP="00960897">
            <w:pPr>
              <w:rPr>
                <w:rFonts w:asciiTheme="minorHAnsi" w:hAnsiTheme="minorHAnsi" w:cstheme="minorHAnsi"/>
                <w:lang w:eastAsia="el-GR"/>
              </w:rPr>
            </w:pPr>
          </w:p>
          <w:p w:rsidR="00973DB8" w:rsidRPr="002D2D58" w:rsidRDefault="00973DB8" w:rsidP="00960897">
            <w:pPr>
              <w:rPr>
                <w:rFonts w:asciiTheme="minorHAnsi" w:hAnsiTheme="minorHAnsi" w:cstheme="minorHAnsi"/>
                <w:lang w:eastAsia="el-GR"/>
              </w:rPr>
            </w:pPr>
          </w:p>
          <w:p w:rsidR="00053F72" w:rsidRPr="002D2D58" w:rsidRDefault="00053F72" w:rsidP="00960897">
            <w:pPr>
              <w:rPr>
                <w:rFonts w:asciiTheme="minorHAnsi" w:hAnsiTheme="minorHAnsi" w:cstheme="minorHAnsi"/>
                <w:lang w:eastAsia="el-GR"/>
              </w:rPr>
            </w:pPr>
            <w:r w:rsidRPr="002D2D58">
              <w:rPr>
                <w:rFonts w:asciiTheme="minorHAnsi" w:hAnsiTheme="minorHAnsi" w:cstheme="minorHAnsi"/>
                <w:lang w:eastAsia="el-GR"/>
              </w:rPr>
              <w:t>ΑΠΟΦΑΣΗ ΤΟΥ ΥΦΥΠΟΥΡΓΟΥ ΟΙΚΟΝΟΜΙΚΩΝ</w:t>
            </w:r>
          </w:p>
          <w:p w:rsidR="00FC5B85" w:rsidRPr="002D2D58" w:rsidRDefault="00053F72" w:rsidP="00FC5B85">
            <w:pPr>
              <w:rPr>
                <w:rFonts w:asciiTheme="minorHAnsi" w:hAnsiTheme="minorHAnsi" w:cstheme="minorHAnsi"/>
                <w:lang w:val="en-US" w:eastAsia="el-GR"/>
              </w:rPr>
            </w:pPr>
            <w:r w:rsidRPr="002D2D58">
              <w:rPr>
                <w:rFonts w:asciiTheme="minorHAnsi" w:hAnsiTheme="minorHAnsi" w:cstheme="minorHAnsi"/>
                <w:lang w:eastAsia="el-GR"/>
              </w:rPr>
              <w:t>Αριθ</w:t>
            </w:r>
            <w:r w:rsidR="00FC5B85" w:rsidRPr="002D2D58">
              <w:rPr>
                <w:rFonts w:asciiTheme="minorHAnsi" w:hAnsiTheme="minorHAnsi" w:cstheme="minorHAnsi"/>
                <w:lang w:eastAsia="el-GR"/>
              </w:rPr>
              <w:t>μ. Α. 10</w:t>
            </w:r>
            <w:r w:rsidR="00FC5B85" w:rsidRPr="002D2D58">
              <w:rPr>
                <w:rFonts w:asciiTheme="minorHAnsi" w:hAnsiTheme="minorHAnsi" w:cstheme="minorHAnsi"/>
                <w:lang w:val="en-US" w:eastAsia="el-GR"/>
              </w:rPr>
              <w:t>56</w:t>
            </w:r>
          </w:p>
          <w:p w:rsidR="00FC5B85" w:rsidRPr="002D2D58" w:rsidRDefault="00564124" w:rsidP="00FC5B85">
            <w:pPr>
              <w:rPr>
                <w:rFonts w:asciiTheme="minorHAnsi" w:hAnsiTheme="minorHAnsi" w:cstheme="minorHAnsi"/>
                <w:lang w:eastAsia="el-GR"/>
              </w:rPr>
            </w:pPr>
            <w:hyperlink r:id="rId18" w:history="1">
              <w:r w:rsidR="00FC5B85" w:rsidRPr="002D2D58">
                <w:rPr>
                  <w:rStyle w:val="-"/>
                  <w:rFonts w:asciiTheme="minorHAnsi" w:hAnsiTheme="minorHAnsi" w:cstheme="minorHAnsi"/>
                  <w:u w:val="none"/>
                  <w:lang w:eastAsia="el-GR"/>
                </w:rPr>
                <w:t>ΦΕΚ Β 1071/19.03.2021</w:t>
              </w:r>
            </w:hyperlink>
          </w:p>
        </w:tc>
        <w:tc>
          <w:tcPr>
            <w:tcW w:w="5420" w:type="dxa"/>
            <w:shd w:val="clear" w:color="auto" w:fill="auto"/>
            <w:vAlign w:val="center"/>
          </w:tcPr>
          <w:p w:rsidR="00053F72" w:rsidRPr="002D2D58" w:rsidRDefault="00FC5B85" w:rsidP="00FC5B85">
            <w:pPr>
              <w:suppressAutoHyphens w:val="0"/>
              <w:autoSpaceDE w:val="0"/>
              <w:autoSpaceDN w:val="0"/>
              <w:adjustRightInd w:val="0"/>
              <w:jc w:val="both"/>
              <w:rPr>
                <w:rFonts w:asciiTheme="minorHAnsi" w:eastAsia="Calibri" w:hAnsiTheme="minorHAnsi" w:cstheme="minorHAnsi"/>
                <w:bCs/>
                <w:lang w:eastAsia="el-GR"/>
              </w:rPr>
            </w:pPr>
            <w:r w:rsidRPr="002D2D58">
              <w:rPr>
                <w:rFonts w:asciiTheme="minorHAnsi" w:eastAsia="Calibri" w:hAnsiTheme="minorHAnsi" w:cstheme="minorHAnsi"/>
                <w:bCs/>
                <w:lang w:eastAsia="el-GR"/>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w:t>
            </w:r>
            <w:r w:rsidRPr="002D2D58">
              <w:rPr>
                <w:rFonts w:asciiTheme="minorHAnsi" w:eastAsia="Calibri" w:hAnsiTheme="minorHAnsi" w:cstheme="minorHAnsi"/>
                <w:bCs/>
                <w:lang w:val="en-US" w:eastAsia="el-GR"/>
              </w:rPr>
              <w:t>COVID</w:t>
            </w:r>
            <w:r w:rsidRPr="002D2D58">
              <w:rPr>
                <w:rFonts w:asciiTheme="minorHAnsi" w:eastAsia="Calibri" w:hAnsiTheme="minorHAnsi" w:cstheme="minorHAnsi"/>
                <w:bCs/>
                <w:lang w:eastAsia="el-GR"/>
              </w:rPr>
              <w:t xml:space="preserve">-19 </w:t>
            </w:r>
            <w:r w:rsidR="00164E8A" w:rsidRPr="002D2D58">
              <w:rPr>
                <w:rFonts w:asciiTheme="minorHAnsi" w:eastAsia="Calibri" w:hAnsiTheme="minorHAnsi" w:cstheme="minorHAnsi"/>
                <w:bCs/>
                <w:lang w:eastAsia="el-GR"/>
              </w:rPr>
              <w:t>και της ανάγκης περιορισμού της διάδοσής του» (Α¨55), όπως τροποποιήθηκε και ισχύει, η οποία κυρώθηκε με το άρθρο 2 του ν. 4682/2020 (Α΄76)</w:t>
            </w:r>
            <w:r w:rsidRPr="002D2D58">
              <w:rPr>
                <w:rFonts w:asciiTheme="minorHAnsi" w:eastAsia="Calibri" w:hAnsiTheme="minorHAnsi" w:cstheme="minorHAnsi"/>
                <w:bCs/>
                <w:lang w:eastAsia="el-GR"/>
              </w:rPr>
              <w:t>”</w:t>
            </w:r>
          </w:p>
        </w:tc>
      </w:tr>
      <w:tr w:rsidR="00053F72" w:rsidRPr="002D2D58" w:rsidTr="00382FA7">
        <w:tblPrEx>
          <w:shd w:val="clear" w:color="auto" w:fill="FFFFFF" w:themeFill="background1"/>
        </w:tblPrEx>
        <w:trPr>
          <w:cantSplit/>
          <w:trHeight w:val="1044"/>
        </w:trPr>
        <w:tc>
          <w:tcPr>
            <w:tcW w:w="709" w:type="dxa"/>
            <w:shd w:val="clear" w:color="auto" w:fill="auto"/>
            <w:vAlign w:val="center"/>
          </w:tcPr>
          <w:p w:rsidR="00053F72" w:rsidRPr="002D2D58" w:rsidRDefault="00053F72" w:rsidP="00960897">
            <w:pPr>
              <w:jc w:val="center"/>
              <w:rPr>
                <w:rFonts w:asciiTheme="minorHAnsi" w:hAnsiTheme="minorHAnsi" w:cstheme="minorHAnsi"/>
              </w:rPr>
            </w:pPr>
            <w:r w:rsidRPr="002D2D58">
              <w:rPr>
                <w:rFonts w:asciiTheme="minorHAnsi" w:hAnsiTheme="minorHAnsi" w:cstheme="minorHAnsi"/>
              </w:rPr>
              <w:t>6</w:t>
            </w:r>
          </w:p>
        </w:tc>
        <w:tc>
          <w:tcPr>
            <w:tcW w:w="3652" w:type="dxa"/>
            <w:gridSpan w:val="2"/>
            <w:shd w:val="clear" w:color="auto" w:fill="auto"/>
          </w:tcPr>
          <w:p w:rsidR="00973DB8" w:rsidRPr="002D2D58" w:rsidRDefault="00973DB8" w:rsidP="00DE2149">
            <w:pPr>
              <w:rPr>
                <w:rFonts w:asciiTheme="minorHAnsi" w:hAnsiTheme="minorHAnsi" w:cstheme="minorHAnsi"/>
                <w:lang w:eastAsia="el-GR"/>
              </w:rPr>
            </w:pPr>
          </w:p>
          <w:p w:rsidR="00973DB8" w:rsidRPr="002D2D58" w:rsidRDefault="00DE2149" w:rsidP="00DE2149">
            <w:pPr>
              <w:rPr>
                <w:rFonts w:asciiTheme="minorHAnsi" w:hAnsiTheme="minorHAnsi" w:cstheme="minorHAnsi"/>
                <w:lang w:eastAsia="el-GR"/>
              </w:rPr>
            </w:pPr>
            <w:r w:rsidRPr="002D2D58">
              <w:rPr>
                <w:rFonts w:asciiTheme="minorHAnsi" w:hAnsiTheme="minorHAnsi" w:cstheme="minorHAnsi"/>
                <w:lang w:eastAsia="el-GR"/>
              </w:rPr>
              <w:t xml:space="preserve">ΑΠΟΦΑΣΗ ΤΟΥ ΥΠΟΥΡΓΟΥ, ΑΝΑΠΛΗΡΩΤΗ ΥΠΟΥΡΓΟΥ </w:t>
            </w:r>
          </w:p>
          <w:p w:rsidR="00DE2149" w:rsidRPr="002D2D58" w:rsidRDefault="00DE2149" w:rsidP="00DE2149">
            <w:pPr>
              <w:rPr>
                <w:rFonts w:asciiTheme="minorHAnsi" w:hAnsiTheme="minorHAnsi" w:cstheme="minorHAnsi"/>
                <w:lang w:eastAsia="el-GR"/>
              </w:rPr>
            </w:pPr>
            <w:r w:rsidRPr="002D2D58">
              <w:rPr>
                <w:rFonts w:asciiTheme="minorHAnsi" w:hAnsiTheme="minorHAnsi" w:cstheme="minorHAnsi"/>
                <w:lang w:eastAsia="el-GR"/>
              </w:rPr>
              <w:t>ΚΑΙ ΥΦΥΠΟΥΡΓΟΥ ΟΙΚΟΝΟΜΙΚΩΝ</w:t>
            </w:r>
          </w:p>
          <w:p w:rsidR="00053F72" w:rsidRPr="002D2D58" w:rsidRDefault="00DE2149" w:rsidP="00960897">
            <w:pPr>
              <w:rPr>
                <w:rFonts w:asciiTheme="minorHAnsi" w:hAnsiTheme="minorHAnsi" w:cstheme="minorHAnsi"/>
                <w:lang w:eastAsia="el-GR"/>
              </w:rPr>
            </w:pPr>
            <w:r w:rsidRPr="002D2D58">
              <w:rPr>
                <w:rFonts w:asciiTheme="minorHAnsi" w:hAnsiTheme="minorHAnsi" w:cstheme="minorHAnsi"/>
                <w:lang w:eastAsia="el-GR"/>
              </w:rPr>
              <w:t>Αριθμ.Α. 1058</w:t>
            </w:r>
          </w:p>
          <w:p w:rsidR="00DE2149" w:rsidRPr="002D2D58" w:rsidRDefault="00564124" w:rsidP="00960897">
            <w:pPr>
              <w:rPr>
                <w:rFonts w:asciiTheme="minorHAnsi" w:hAnsiTheme="minorHAnsi" w:cstheme="minorHAnsi"/>
                <w:lang w:eastAsia="el-GR"/>
              </w:rPr>
            </w:pPr>
            <w:hyperlink r:id="rId19" w:history="1">
              <w:r w:rsidR="00DE2149" w:rsidRPr="002D2D58">
                <w:rPr>
                  <w:rStyle w:val="-"/>
                  <w:rFonts w:asciiTheme="minorHAnsi" w:hAnsiTheme="minorHAnsi" w:cstheme="minorHAnsi"/>
                  <w:u w:val="none"/>
                  <w:lang w:eastAsia="el-GR"/>
                </w:rPr>
                <w:t>ΦΕΚ Β 1072/19.03.2021</w:t>
              </w:r>
            </w:hyperlink>
          </w:p>
        </w:tc>
        <w:tc>
          <w:tcPr>
            <w:tcW w:w="5420" w:type="dxa"/>
            <w:shd w:val="clear" w:color="auto" w:fill="auto"/>
            <w:vAlign w:val="center"/>
          </w:tcPr>
          <w:p w:rsidR="00053F72" w:rsidRPr="002D2D58" w:rsidRDefault="00DE2149" w:rsidP="003577CD">
            <w:pPr>
              <w:suppressAutoHyphens w:val="0"/>
              <w:autoSpaceDE w:val="0"/>
              <w:autoSpaceDN w:val="0"/>
              <w:adjustRightInd w:val="0"/>
              <w:jc w:val="both"/>
              <w:rPr>
                <w:rFonts w:asciiTheme="minorHAnsi" w:hAnsiTheme="minorHAnsi" w:cstheme="minorHAnsi"/>
                <w:lang w:eastAsia="el-GR"/>
              </w:rPr>
            </w:pPr>
            <w:r w:rsidRPr="002D2D58">
              <w:rPr>
                <w:rFonts w:asciiTheme="minorHAnsi" w:hAnsiTheme="minorHAnsi" w:cstheme="minorHAnsi"/>
                <w:lang w:eastAsia="el-GR"/>
              </w:rPr>
              <w:t xml:space="preserve">«Διαδικασία και προϋποθέσεις καταβολής ποσού ίσου με το ήμισυ της μείωσης του ανταλλάγματος που λαμβάνουν οι δικαιούχοι για την εκμίσθωση/παραχώρηση της χρήσης του δικαιώματος εκμετάλλευσης περιπτέρου ή κυλικείου μηνός Νοεμβρίου και εφεξής, κατ’ επ9ιταγή του νόμου στο πλαίσιο αντιμετώπισης των επιπτώσεων του κορωνοϊού </w:t>
            </w:r>
            <w:r w:rsidRPr="002D2D58">
              <w:rPr>
                <w:rFonts w:asciiTheme="minorHAnsi" w:hAnsiTheme="minorHAnsi" w:cstheme="minorHAnsi"/>
                <w:lang w:val="en-US" w:eastAsia="el-GR"/>
              </w:rPr>
              <w:t>COVID</w:t>
            </w:r>
            <w:r w:rsidRPr="002D2D58">
              <w:rPr>
                <w:rFonts w:asciiTheme="minorHAnsi" w:hAnsiTheme="minorHAnsi" w:cstheme="minorHAnsi"/>
                <w:lang w:eastAsia="el-GR"/>
              </w:rPr>
              <w:t>-19»</w:t>
            </w:r>
          </w:p>
        </w:tc>
      </w:tr>
    </w:tbl>
    <w:p w:rsidR="00481750" w:rsidRPr="002D2D58" w:rsidRDefault="00481750" w:rsidP="00FB6A9F">
      <w:pPr>
        <w:pStyle w:val="1"/>
        <w:rPr>
          <w:rFonts w:ascii="Calibri" w:hAnsi="Calibri"/>
        </w:rPr>
      </w:pPr>
    </w:p>
    <w:p w:rsidR="003959AF" w:rsidRPr="002D2D58" w:rsidRDefault="007B3352" w:rsidP="00FB6A9F">
      <w:pPr>
        <w:pStyle w:val="1"/>
        <w:rPr>
          <w:rFonts w:ascii="Calibri" w:hAnsi="Calibri"/>
        </w:rPr>
      </w:pPr>
      <w:r w:rsidRPr="002D2D58">
        <w:rPr>
          <w:rFonts w:ascii="Calibri" w:hAnsi="Calibri"/>
          <w:sz w:val="24"/>
          <w:szCs w:val="24"/>
        </w:rPr>
        <w:t xml:space="preserve">      </w:t>
      </w:r>
      <w:r w:rsidR="00C41308" w:rsidRPr="002D2D58">
        <w:rPr>
          <w:rFonts w:ascii="Calibri" w:hAnsi="Calibri"/>
          <w:sz w:val="24"/>
          <w:szCs w:val="24"/>
        </w:rPr>
        <w:t xml:space="preserve">         </w:t>
      </w:r>
      <w:r w:rsidR="00FB50CA" w:rsidRPr="002D2D58">
        <w:rPr>
          <w:rFonts w:ascii="Calibri" w:hAnsi="Calibri"/>
          <w:sz w:val="24"/>
          <w:szCs w:val="24"/>
        </w:rPr>
        <w:t xml:space="preserve">Δ. </w:t>
      </w:r>
      <w:r w:rsidR="00480DE3" w:rsidRPr="002D2D58">
        <w:rPr>
          <w:rFonts w:ascii="Calibri" w:hAnsi="Calibri"/>
          <w:sz w:val="24"/>
          <w:szCs w:val="24"/>
        </w:rPr>
        <w:t>Λοιπές Κ.Υ.Α</w:t>
      </w:r>
      <w:bookmarkEnd w:id="34"/>
      <w:bookmarkEnd w:id="35"/>
      <w:bookmarkEnd w:id="36"/>
      <w:r w:rsidR="00E2213B" w:rsidRPr="002D2D58">
        <w:rPr>
          <w:rFonts w:ascii="Calibri" w:hAnsi="Calibri"/>
          <w:sz w:val="24"/>
          <w:szCs w:val="24"/>
        </w:rPr>
        <w:t>.</w:t>
      </w:r>
    </w:p>
    <w:p w:rsidR="00B9031D" w:rsidRPr="002D2D58" w:rsidRDefault="00B9031D" w:rsidP="007F3FE5">
      <w:pPr>
        <w:rPr>
          <w:rFonts w:asciiTheme="minorHAnsi" w:hAnsiTheme="minorHAnsi"/>
          <w:sz w:val="16"/>
          <w:szCs w:val="16"/>
        </w:rPr>
      </w:pPr>
      <w:bookmarkStart w:id="37"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2D2D58" w:rsidTr="005574BB">
        <w:trPr>
          <w:cantSplit/>
          <w:tblHeader/>
        </w:trPr>
        <w:tc>
          <w:tcPr>
            <w:tcW w:w="709" w:type="dxa"/>
            <w:tcBorders>
              <w:top w:val="double" w:sz="4" w:space="0" w:color="auto"/>
              <w:bottom w:val="double" w:sz="4" w:space="0" w:color="auto"/>
            </w:tcBorders>
            <w:shd w:val="clear" w:color="auto" w:fill="DAEEF3"/>
            <w:vAlign w:val="center"/>
            <w:hideMark/>
          </w:tcPr>
          <w:p w:rsidR="00B93BAA" w:rsidRPr="002D2D58" w:rsidRDefault="00B93BAA" w:rsidP="00E33F94">
            <w:pPr>
              <w:jc w:val="center"/>
              <w:rPr>
                <w:rFonts w:ascii="Calibri" w:hAnsi="Calibri" w:cs="Tahoma"/>
                <w:b/>
              </w:rPr>
            </w:pPr>
            <w:r w:rsidRPr="002D2D58">
              <w:rPr>
                <w:rFonts w:ascii="Calibri" w:hAnsi="Calibri" w:cs="Tahoma"/>
                <w:b/>
                <w:lang w:val="en-US"/>
              </w:rPr>
              <w:t>A</w:t>
            </w:r>
            <w:r w:rsidRPr="002D2D58">
              <w:rPr>
                <w:rFonts w:ascii="Calibri" w:hAnsi="Calibri" w:cs="Tahoma"/>
                <w:b/>
              </w:rPr>
              <w:t>/</w:t>
            </w:r>
            <w:r w:rsidRPr="002D2D58">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2D2D58" w:rsidRDefault="00B93BAA" w:rsidP="00E33F94">
            <w:pPr>
              <w:jc w:val="center"/>
              <w:rPr>
                <w:rFonts w:ascii="Calibri" w:hAnsi="Calibri" w:cs="Tahoma"/>
                <w:b/>
              </w:rPr>
            </w:pPr>
            <w:r w:rsidRPr="002D2D58">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2D2D58" w:rsidRDefault="00B93BAA" w:rsidP="00E33F94">
            <w:pPr>
              <w:jc w:val="center"/>
              <w:rPr>
                <w:rFonts w:ascii="Calibri" w:hAnsi="Calibri" w:cs="Tahoma"/>
                <w:b/>
              </w:rPr>
            </w:pPr>
            <w:r w:rsidRPr="002D2D58">
              <w:rPr>
                <w:rFonts w:ascii="Calibri" w:hAnsi="Calibri" w:cs="Tahoma"/>
                <w:b/>
              </w:rPr>
              <w:t>ΤΙΤΛΟΣ</w:t>
            </w:r>
          </w:p>
        </w:tc>
      </w:tr>
      <w:tr w:rsidR="005574BB" w:rsidRPr="002D2D58" w:rsidTr="00B45E65">
        <w:trPr>
          <w:cantSplit/>
          <w:trHeight w:val="738"/>
        </w:trPr>
        <w:tc>
          <w:tcPr>
            <w:tcW w:w="709" w:type="dxa"/>
            <w:tcBorders>
              <w:top w:val="double" w:sz="4" w:space="0" w:color="auto"/>
            </w:tcBorders>
            <w:shd w:val="clear" w:color="auto" w:fill="auto"/>
            <w:vAlign w:val="center"/>
          </w:tcPr>
          <w:p w:rsidR="005574BB" w:rsidRPr="002D2D58" w:rsidRDefault="005574BB" w:rsidP="005574BB">
            <w:pPr>
              <w:jc w:val="center"/>
              <w:rPr>
                <w:rFonts w:asciiTheme="minorHAnsi" w:hAnsiTheme="minorHAnsi" w:cstheme="minorHAnsi"/>
              </w:rPr>
            </w:pPr>
            <w:r w:rsidRPr="002D2D58">
              <w:rPr>
                <w:rFonts w:asciiTheme="minorHAnsi" w:hAnsiTheme="minorHAnsi" w:cstheme="minorHAnsi"/>
              </w:rPr>
              <w:t>1</w:t>
            </w:r>
          </w:p>
        </w:tc>
        <w:tc>
          <w:tcPr>
            <w:tcW w:w="3652" w:type="dxa"/>
            <w:tcBorders>
              <w:top w:val="double" w:sz="4" w:space="0" w:color="auto"/>
            </w:tcBorders>
            <w:shd w:val="clear" w:color="auto" w:fill="auto"/>
          </w:tcPr>
          <w:p w:rsidR="000D2BDE" w:rsidRPr="002D2D58" w:rsidRDefault="000D2BDE" w:rsidP="00311127">
            <w:pPr>
              <w:rPr>
                <w:rFonts w:asciiTheme="minorHAnsi" w:hAnsiTheme="minorHAnsi" w:cstheme="minorHAnsi"/>
                <w:lang w:eastAsia="el-GR"/>
              </w:rPr>
            </w:pPr>
          </w:p>
          <w:p w:rsidR="000D2BDE" w:rsidRPr="002D2D58" w:rsidRDefault="000D2BDE" w:rsidP="00311127">
            <w:pPr>
              <w:rPr>
                <w:rFonts w:asciiTheme="minorHAnsi" w:hAnsiTheme="minorHAnsi" w:cstheme="minorHAnsi"/>
                <w:lang w:eastAsia="el-GR"/>
              </w:rPr>
            </w:pPr>
          </w:p>
          <w:p w:rsidR="000D2BDE" w:rsidRPr="002D2D58" w:rsidRDefault="000D2BDE" w:rsidP="00311127">
            <w:pPr>
              <w:rPr>
                <w:rFonts w:asciiTheme="minorHAnsi" w:hAnsiTheme="minorHAnsi" w:cstheme="minorHAnsi"/>
                <w:lang w:eastAsia="el-GR"/>
              </w:rPr>
            </w:pPr>
          </w:p>
          <w:p w:rsidR="00973DB8" w:rsidRPr="002D2D58" w:rsidRDefault="00973DB8" w:rsidP="00311127">
            <w:pPr>
              <w:rPr>
                <w:rFonts w:asciiTheme="minorHAnsi" w:hAnsiTheme="minorHAnsi" w:cstheme="minorHAnsi"/>
                <w:lang w:eastAsia="el-GR"/>
              </w:rPr>
            </w:pPr>
          </w:p>
          <w:p w:rsidR="00973DB8" w:rsidRPr="002D2D58" w:rsidRDefault="00973DB8" w:rsidP="00311127">
            <w:pPr>
              <w:rPr>
                <w:rFonts w:asciiTheme="minorHAnsi" w:hAnsiTheme="minorHAnsi" w:cstheme="minorHAnsi"/>
                <w:lang w:eastAsia="el-GR"/>
              </w:rPr>
            </w:pPr>
          </w:p>
          <w:p w:rsidR="00973DB8" w:rsidRPr="002D2D58" w:rsidRDefault="00973DB8" w:rsidP="00311127">
            <w:pPr>
              <w:rPr>
                <w:rFonts w:asciiTheme="minorHAnsi" w:hAnsiTheme="minorHAnsi" w:cstheme="minorHAnsi"/>
                <w:lang w:eastAsia="el-GR"/>
              </w:rPr>
            </w:pPr>
          </w:p>
          <w:p w:rsidR="000D2BDE" w:rsidRPr="002D2D58" w:rsidRDefault="000D2BDE" w:rsidP="00311127">
            <w:pPr>
              <w:rPr>
                <w:rFonts w:asciiTheme="minorHAnsi" w:hAnsiTheme="minorHAnsi" w:cstheme="minorHAnsi"/>
                <w:lang w:eastAsia="el-GR"/>
              </w:rPr>
            </w:pPr>
          </w:p>
          <w:p w:rsidR="00973DB8" w:rsidRPr="002D2D58" w:rsidRDefault="00AD3404" w:rsidP="00311127">
            <w:pPr>
              <w:rPr>
                <w:rFonts w:asciiTheme="minorHAnsi" w:hAnsiTheme="minorHAnsi" w:cstheme="minorHAnsi"/>
                <w:lang w:eastAsia="el-GR"/>
              </w:rPr>
            </w:pPr>
            <w:r w:rsidRPr="002D2D58">
              <w:rPr>
                <w:rFonts w:asciiTheme="minorHAnsi" w:hAnsiTheme="minorHAnsi" w:cstheme="minorHAnsi"/>
                <w:lang w:eastAsia="el-GR"/>
              </w:rPr>
              <w:t xml:space="preserve">ΑΠΟΦΑΣΗ ΤΩΝ ΥΠΟΥΡΓΩΝ </w:t>
            </w:r>
            <w:r w:rsidR="00B0683A" w:rsidRPr="002D2D58">
              <w:rPr>
                <w:rFonts w:asciiTheme="minorHAnsi" w:hAnsiTheme="minorHAnsi" w:cstheme="minorHAnsi"/>
                <w:lang w:eastAsia="el-GR"/>
              </w:rPr>
              <w:t>ΟΙΚΟΝΟΜΙΚΩΝ</w:t>
            </w:r>
            <w:r w:rsidR="00BD7BDF" w:rsidRPr="002D2D58">
              <w:rPr>
                <w:rFonts w:asciiTheme="minorHAnsi" w:hAnsiTheme="minorHAnsi" w:cstheme="minorHAnsi"/>
                <w:lang w:eastAsia="el-GR"/>
              </w:rPr>
              <w:t xml:space="preserve"> –</w:t>
            </w:r>
            <w:r w:rsidR="00503DF0" w:rsidRPr="002D2D58">
              <w:rPr>
                <w:rFonts w:asciiTheme="minorHAnsi" w:hAnsiTheme="minorHAnsi" w:cstheme="minorHAnsi"/>
                <w:lang w:eastAsia="el-GR"/>
              </w:rPr>
              <w:t xml:space="preserve"> </w:t>
            </w:r>
          </w:p>
          <w:p w:rsidR="00BD7BDF" w:rsidRPr="002D2D58" w:rsidRDefault="00503DF0" w:rsidP="00311127">
            <w:pPr>
              <w:rPr>
                <w:rFonts w:asciiTheme="minorHAnsi" w:hAnsiTheme="minorHAnsi" w:cstheme="minorHAnsi"/>
                <w:lang w:eastAsia="el-GR"/>
              </w:rPr>
            </w:pPr>
            <w:r w:rsidRPr="002D2D58">
              <w:rPr>
                <w:rFonts w:asciiTheme="minorHAnsi" w:hAnsiTheme="minorHAnsi" w:cstheme="minorHAnsi"/>
                <w:lang w:eastAsia="el-GR"/>
              </w:rPr>
              <w:t>ΑΝΑΠΤΥΞΗΣ ΚΑΙ ΕΠΕΝΔΥΣΕΩΝ</w:t>
            </w:r>
            <w:r w:rsidR="00973DB8" w:rsidRPr="002D2D58">
              <w:rPr>
                <w:rFonts w:asciiTheme="minorHAnsi" w:hAnsiTheme="minorHAnsi" w:cstheme="minorHAnsi"/>
                <w:lang w:eastAsia="el-GR"/>
              </w:rPr>
              <w:t xml:space="preserve"> </w:t>
            </w:r>
            <w:r w:rsidRPr="002D2D58">
              <w:rPr>
                <w:rFonts w:asciiTheme="minorHAnsi" w:hAnsiTheme="minorHAnsi" w:cstheme="minorHAnsi"/>
                <w:lang w:eastAsia="el-GR"/>
              </w:rPr>
              <w:t>-ΠΑΙΔΕΙΑΣ ΚΑΙ ΘΡΗΣΚΕΥΜΑΤΩΝ</w:t>
            </w:r>
          </w:p>
          <w:p w:rsidR="00503DF0" w:rsidRPr="002D2D58" w:rsidRDefault="00503DF0" w:rsidP="00311127">
            <w:pPr>
              <w:rPr>
                <w:rFonts w:asciiTheme="minorHAnsi" w:hAnsiTheme="minorHAnsi" w:cstheme="minorHAnsi"/>
                <w:lang w:eastAsia="el-GR"/>
              </w:rPr>
            </w:pPr>
            <w:r w:rsidRPr="002D2D58">
              <w:rPr>
                <w:rFonts w:asciiTheme="minorHAnsi" w:hAnsiTheme="minorHAnsi" w:cstheme="minorHAnsi"/>
                <w:lang w:eastAsia="el-GR"/>
              </w:rPr>
              <w:t>Αριθμ. 28727/Ζ1</w:t>
            </w:r>
          </w:p>
          <w:p w:rsidR="00503DF0" w:rsidRPr="002D2D58" w:rsidRDefault="00564124" w:rsidP="00311127">
            <w:pPr>
              <w:rPr>
                <w:rFonts w:asciiTheme="minorHAnsi" w:hAnsiTheme="minorHAnsi" w:cstheme="minorHAnsi"/>
                <w:lang w:eastAsia="el-GR"/>
              </w:rPr>
            </w:pPr>
            <w:hyperlink r:id="rId20" w:history="1">
              <w:r w:rsidR="00503DF0" w:rsidRPr="002D2D58">
                <w:rPr>
                  <w:rStyle w:val="-"/>
                  <w:rFonts w:asciiTheme="minorHAnsi" w:hAnsiTheme="minorHAnsi" w:cstheme="minorHAnsi"/>
                  <w:u w:val="none"/>
                  <w:lang w:eastAsia="el-GR"/>
                </w:rPr>
                <w:t>ΦΕΚ Β 1017/16.03.2021</w:t>
              </w:r>
            </w:hyperlink>
          </w:p>
          <w:p w:rsidR="00B0683A" w:rsidRPr="002D2D58" w:rsidRDefault="00B0683A" w:rsidP="00311127">
            <w:pP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5574BB" w:rsidRPr="002D2D58" w:rsidRDefault="00973DB8" w:rsidP="00311127">
            <w:pPr>
              <w:suppressAutoHyphens w:val="0"/>
              <w:autoSpaceDE w:val="0"/>
              <w:autoSpaceDN w:val="0"/>
              <w:adjustRightInd w:val="0"/>
              <w:jc w:val="both"/>
              <w:rPr>
                <w:rFonts w:asciiTheme="minorHAnsi" w:hAnsiTheme="minorHAnsi" w:cstheme="minorHAnsi"/>
              </w:rPr>
            </w:pPr>
            <w:r w:rsidRPr="002D2D58">
              <w:rPr>
                <w:rFonts w:asciiTheme="minorHAnsi" w:hAnsiTheme="minorHAnsi" w:cstheme="minorHAnsi"/>
              </w:rPr>
              <w:t>“</w:t>
            </w:r>
            <w:r w:rsidR="00503DF0" w:rsidRPr="002D2D58">
              <w:rPr>
                <w:rFonts w:asciiTheme="minorHAnsi" w:hAnsiTheme="minorHAnsi" w:cstheme="minorHAnsi"/>
              </w:rPr>
              <w:t>Χρηματοδότηση των Ανώτατων Εκπαιδευτικών Ιδρυμάτων για την απόδοση υποτροφιών σε μεταπτυχιακούς φοιτητές και υποψήφιους διδάκτορες, κατά το ακαδημαϊκό έτος 2020-2021, για τη διεξαγωγή επικουρικού διδακτικού έργου σε προγράμματα σπουδών πρώτου κύκλου των Ανωτάτων Εκπαιδευτικών Ιδρυμάτων (Α.Ε.Ι.)-Καθορισμός του ύψους της υποτροφίας και ρύθμιση επιμέρους ζητημάτων διαχείρισης, παρακολούθησης και υλοποίησης των πράξεων που θα ενταχθούν για χρηματοδότηση, στο πλαίσιο της πρόσκλησης ΕΔΒΜ143 με τίτλο «Υποστήριξη των εκπαιδευτικών δραστηριοτήτων των ΑΕΙ κατά το ακαδημαϊκό έτος 2020-2021 με την ενσωμάτωση ενισχυτικής διδασκαλίας επιπρόσθετα των κύριων διαλέξεων» του Επιχειρησιακού Προγράμματος «Ανάπτυξη Ανθρώπινου Δυναμικού</w:t>
            </w:r>
            <w:r w:rsidR="000D2BDE" w:rsidRPr="002D2D58">
              <w:rPr>
                <w:rFonts w:asciiTheme="minorHAnsi" w:hAnsiTheme="minorHAnsi" w:cstheme="minorHAnsi"/>
              </w:rPr>
              <w:t>, Εκπαίδευση και Δια Βίου Μάθηση 2014-2020», που συγχρηματοδοτείται από το Ευρω</w:t>
            </w:r>
            <w:r w:rsidRPr="002D2D58">
              <w:rPr>
                <w:rFonts w:asciiTheme="minorHAnsi" w:hAnsiTheme="minorHAnsi" w:cstheme="minorHAnsi"/>
              </w:rPr>
              <w:t>παϊκό Κοινωνικό Ταμείο (Ε.Κ.Τ.)”</w:t>
            </w:r>
          </w:p>
        </w:tc>
      </w:tr>
      <w:tr w:rsidR="005574BB" w:rsidRPr="002D2D58" w:rsidTr="00BD7BDF">
        <w:trPr>
          <w:cantSplit/>
          <w:trHeight w:val="1044"/>
        </w:trPr>
        <w:tc>
          <w:tcPr>
            <w:tcW w:w="709" w:type="dxa"/>
            <w:shd w:val="clear" w:color="auto" w:fill="DAEEF3" w:themeFill="accent5" w:themeFillTint="33"/>
            <w:vAlign w:val="center"/>
          </w:tcPr>
          <w:p w:rsidR="005574BB" w:rsidRPr="002D2D58" w:rsidRDefault="005574BB" w:rsidP="005574BB">
            <w:pPr>
              <w:jc w:val="center"/>
              <w:rPr>
                <w:rFonts w:asciiTheme="minorHAnsi" w:hAnsiTheme="minorHAnsi" w:cstheme="minorHAnsi"/>
              </w:rPr>
            </w:pPr>
            <w:r w:rsidRPr="002D2D58">
              <w:rPr>
                <w:rFonts w:asciiTheme="minorHAnsi" w:hAnsiTheme="minorHAnsi" w:cstheme="minorHAnsi"/>
              </w:rPr>
              <w:t>2</w:t>
            </w:r>
          </w:p>
        </w:tc>
        <w:tc>
          <w:tcPr>
            <w:tcW w:w="3652" w:type="dxa"/>
            <w:shd w:val="clear" w:color="auto" w:fill="DAEEF3" w:themeFill="accent5" w:themeFillTint="33"/>
          </w:tcPr>
          <w:p w:rsidR="00BD7BDF" w:rsidRPr="002D2D58" w:rsidRDefault="007417BE" w:rsidP="005574BB">
            <w:pPr>
              <w:rPr>
                <w:rFonts w:asciiTheme="minorHAnsi" w:hAnsiTheme="minorHAnsi" w:cstheme="minorHAnsi"/>
                <w:lang w:eastAsia="el-GR"/>
              </w:rPr>
            </w:pPr>
            <w:r w:rsidRPr="002D2D58">
              <w:rPr>
                <w:rFonts w:asciiTheme="minorHAnsi" w:hAnsiTheme="minorHAnsi" w:cstheme="minorHAnsi"/>
                <w:lang w:eastAsia="el-GR"/>
              </w:rPr>
              <w:t>ΑΠΟΦΑΣΗ ΤΩΝ ΥΠΟΥΡΓΩΝ ΟΙΚΟΝΟΜΙΚΩΝ</w:t>
            </w:r>
            <w:r w:rsidR="00BD7BDF" w:rsidRPr="002D2D58">
              <w:rPr>
                <w:rFonts w:asciiTheme="minorHAnsi" w:hAnsiTheme="minorHAnsi" w:cstheme="minorHAnsi"/>
                <w:lang w:eastAsia="el-GR"/>
              </w:rPr>
              <w:t xml:space="preserve"> –</w:t>
            </w:r>
            <w:r w:rsidR="005E5CA4" w:rsidRPr="002D2D58">
              <w:rPr>
                <w:rFonts w:asciiTheme="minorHAnsi" w:hAnsiTheme="minorHAnsi" w:cstheme="minorHAnsi"/>
                <w:lang w:eastAsia="el-GR"/>
              </w:rPr>
              <w:t xml:space="preserve"> ΥΓΕΙΑΣ</w:t>
            </w:r>
          </w:p>
          <w:p w:rsidR="005E5CA4" w:rsidRPr="002D2D58" w:rsidRDefault="005E5CA4" w:rsidP="005574BB">
            <w:pPr>
              <w:rPr>
                <w:rFonts w:asciiTheme="minorHAnsi" w:hAnsiTheme="minorHAnsi" w:cstheme="minorHAnsi"/>
                <w:lang w:eastAsia="el-GR"/>
              </w:rPr>
            </w:pPr>
            <w:r w:rsidRPr="002D2D58">
              <w:rPr>
                <w:rFonts w:asciiTheme="minorHAnsi" w:hAnsiTheme="minorHAnsi" w:cstheme="minorHAnsi"/>
                <w:lang w:eastAsia="el-GR"/>
              </w:rPr>
              <w:t>Αριθμ. Β1.α/οικ. 16349</w:t>
            </w:r>
          </w:p>
          <w:p w:rsidR="007417BE" w:rsidRPr="002D2D58" w:rsidRDefault="00564124" w:rsidP="005574BB">
            <w:pPr>
              <w:rPr>
                <w:rFonts w:asciiTheme="minorHAnsi" w:hAnsiTheme="minorHAnsi" w:cstheme="minorHAnsi"/>
                <w:lang w:eastAsia="el-GR"/>
              </w:rPr>
            </w:pPr>
            <w:hyperlink r:id="rId21" w:history="1">
              <w:r w:rsidR="005E5CA4" w:rsidRPr="002D2D58">
                <w:rPr>
                  <w:rStyle w:val="-"/>
                  <w:rFonts w:asciiTheme="minorHAnsi" w:hAnsiTheme="minorHAnsi" w:cstheme="minorHAnsi"/>
                  <w:u w:val="none"/>
                  <w:lang w:eastAsia="el-GR"/>
                </w:rPr>
                <w:t>ΦΕΚ Β 1058/18.03.2021</w:t>
              </w:r>
            </w:hyperlink>
          </w:p>
        </w:tc>
        <w:tc>
          <w:tcPr>
            <w:tcW w:w="5420" w:type="dxa"/>
            <w:shd w:val="clear" w:color="auto" w:fill="DAEEF3" w:themeFill="accent5" w:themeFillTint="33"/>
            <w:vAlign w:val="center"/>
          </w:tcPr>
          <w:p w:rsidR="005574BB" w:rsidRPr="002D2D58" w:rsidRDefault="005E5CA4" w:rsidP="00960897">
            <w:pPr>
              <w:suppressAutoHyphens w:val="0"/>
              <w:autoSpaceDE w:val="0"/>
              <w:autoSpaceDN w:val="0"/>
              <w:adjustRightInd w:val="0"/>
              <w:jc w:val="both"/>
              <w:rPr>
                <w:rFonts w:asciiTheme="minorHAnsi" w:hAnsiTheme="minorHAnsi" w:cstheme="minorHAnsi"/>
                <w:lang w:eastAsia="el-GR"/>
              </w:rPr>
            </w:pPr>
            <w:r w:rsidRPr="002D2D58">
              <w:rPr>
                <w:rFonts w:asciiTheme="minorHAnsi" w:hAnsiTheme="minorHAnsi" w:cstheme="minorHAnsi"/>
                <w:lang w:eastAsia="el-GR"/>
              </w:rPr>
              <w:t>«Έκτακτη οικονομική ενίσχυση για το Υπουργείο Υγείας και εποπτευόμενους φορείς του, στο πλαίσιο των μέτρων αποφυγής και περιορισμού της διάδοσης του κορωνοϊού»</w:t>
            </w:r>
          </w:p>
        </w:tc>
      </w:tr>
      <w:tr w:rsidR="005574BB" w:rsidRPr="002D2D58" w:rsidTr="00BD7BDF">
        <w:trPr>
          <w:cantSplit/>
          <w:trHeight w:val="970"/>
        </w:trPr>
        <w:tc>
          <w:tcPr>
            <w:tcW w:w="709" w:type="dxa"/>
            <w:shd w:val="clear" w:color="auto" w:fill="auto"/>
            <w:vAlign w:val="center"/>
          </w:tcPr>
          <w:p w:rsidR="005574BB" w:rsidRPr="002D2D58" w:rsidRDefault="005574BB" w:rsidP="005574BB">
            <w:pPr>
              <w:jc w:val="center"/>
              <w:rPr>
                <w:rFonts w:asciiTheme="minorHAnsi" w:hAnsiTheme="minorHAnsi" w:cstheme="minorHAnsi"/>
              </w:rPr>
            </w:pPr>
            <w:r w:rsidRPr="002D2D58">
              <w:rPr>
                <w:rFonts w:asciiTheme="minorHAnsi" w:hAnsiTheme="minorHAnsi" w:cstheme="minorHAnsi"/>
              </w:rPr>
              <w:t>3</w:t>
            </w:r>
          </w:p>
        </w:tc>
        <w:tc>
          <w:tcPr>
            <w:tcW w:w="3652" w:type="dxa"/>
            <w:shd w:val="clear" w:color="auto" w:fill="auto"/>
          </w:tcPr>
          <w:p w:rsidR="00BD7BDF" w:rsidRPr="002D2D58" w:rsidRDefault="00CF701A" w:rsidP="005574BB">
            <w:pPr>
              <w:rPr>
                <w:rFonts w:asciiTheme="minorHAnsi" w:hAnsiTheme="minorHAnsi" w:cstheme="minorHAnsi"/>
                <w:lang w:eastAsia="el-GR"/>
              </w:rPr>
            </w:pPr>
            <w:r w:rsidRPr="002D2D58">
              <w:rPr>
                <w:rFonts w:asciiTheme="minorHAnsi" w:hAnsiTheme="minorHAnsi" w:cstheme="minorHAnsi"/>
                <w:lang w:eastAsia="el-GR"/>
              </w:rPr>
              <w:t>ΑΠΟΦΑΣΗ ΤΩΝ ΥΠΟΥΡΓΩΝ ΟΙΚΟΝΟΜΙΚΩΝ</w:t>
            </w:r>
            <w:r w:rsidR="00BD7BDF" w:rsidRPr="002D2D58">
              <w:rPr>
                <w:rFonts w:asciiTheme="minorHAnsi" w:hAnsiTheme="minorHAnsi" w:cstheme="minorHAnsi"/>
                <w:lang w:eastAsia="el-GR"/>
              </w:rPr>
              <w:t xml:space="preserve"> –</w:t>
            </w:r>
          </w:p>
          <w:p w:rsidR="00250FF8" w:rsidRPr="002D2D58" w:rsidRDefault="00CF701A" w:rsidP="005574BB">
            <w:pPr>
              <w:rPr>
                <w:rFonts w:asciiTheme="minorHAnsi" w:hAnsiTheme="minorHAnsi" w:cstheme="minorHAnsi"/>
                <w:lang w:eastAsia="el-GR"/>
              </w:rPr>
            </w:pPr>
            <w:r w:rsidRPr="002D2D58">
              <w:rPr>
                <w:rFonts w:asciiTheme="minorHAnsi" w:hAnsiTheme="minorHAnsi" w:cstheme="minorHAnsi"/>
                <w:lang w:eastAsia="el-GR"/>
              </w:rPr>
              <w:t>ΕΡΓΑΣΙΑΣ ΚΑΙ ΚΟΙΝΩΝΙΚΩΝ ΥΠΟΘΕΣΕΩΝ</w:t>
            </w:r>
          </w:p>
          <w:p w:rsidR="004D7308" w:rsidRPr="002D2D58" w:rsidRDefault="00923B91" w:rsidP="005574BB">
            <w:pPr>
              <w:rPr>
                <w:rFonts w:asciiTheme="minorHAnsi" w:hAnsiTheme="minorHAnsi" w:cstheme="minorHAnsi"/>
                <w:lang w:val="en-US" w:eastAsia="el-GR"/>
              </w:rPr>
            </w:pPr>
            <w:r w:rsidRPr="002D2D58">
              <w:rPr>
                <w:rFonts w:asciiTheme="minorHAnsi" w:hAnsiTheme="minorHAnsi" w:cstheme="minorHAnsi"/>
                <w:lang w:eastAsia="el-GR"/>
              </w:rPr>
              <w:t xml:space="preserve">Αριθμ. </w:t>
            </w:r>
            <w:r w:rsidRPr="002D2D58">
              <w:rPr>
                <w:rFonts w:asciiTheme="minorHAnsi" w:hAnsiTheme="minorHAnsi" w:cstheme="minorHAnsi"/>
                <w:lang w:val="en-US" w:eastAsia="el-GR"/>
              </w:rPr>
              <w:t>11956/369</w:t>
            </w:r>
          </w:p>
          <w:p w:rsidR="00923B91" w:rsidRPr="002D2D58" w:rsidRDefault="00564124" w:rsidP="005574BB">
            <w:pPr>
              <w:rPr>
                <w:rFonts w:asciiTheme="minorHAnsi" w:hAnsiTheme="minorHAnsi" w:cstheme="minorHAnsi"/>
                <w:lang w:eastAsia="el-GR"/>
              </w:rPr>
            </w:pPr>
            <w:hyperlink r:id="rId22" w:history="1">
              <w:r w:rsidR="00923B91" w:rsidRPr="002D2D58">
                <w:rPr>
                  <w:rStyle w:val="-"/>
                  <w:rFonts w:asciiTheme="minorHAnsi" w:hAnsiTheme="minorHAnsi" w:cstheme="minorHAnsi"/>
                  <w:u w:val="none"/>
                  <w:lang w:eastAsia="el-GR"/>
                </w:rPr>
                <w:t>ΦΕΚ Β 1067/19.03.2021</w:t>
              </w:r>
            </w:hyperlink>
          </w:p>
        </w:tc>
        <w:tc>
          <w:tcPr>
            <w:tcW w:w="5420" w:type="dxa"/>
            <w:shd w:val="clear" w:color="auto" w:fill="auto"/>
            <w:vAlign w:val="center"/>
          </w:tcPr>
          <w:p w:rsidR="005574BB" w:rsidRPr="002D2D58" w:rsidRDefault="00923B91" w:rsidP="00BE3C8F">
            <w:pPr>
              <w:suppressAutoHyphens w:val="0"/>
              <w:autoSpaceDE w:val="0"/>
              <w:autoSpaceDN w:val="0"/>
              <w:adjustRightInd w:val="0"/>
              <w:jc w:val="both"/>
              <w:rPr>
                <w:rFonts w:asciiTheme="minorHAnsi" w:eastAsia="Calibri" w:hAnsiTheme="minorHAnsi" w:cstheme="minorHAnsi"/>
                <w:bCs/>
                <w:lang w:eastAsia="el-GR"/>
              </w:rPr>
            </w:pPr>
            <w:r w:rsidRPr="002D2D58">
              <w:rPr>
                <w:rFonts w:asciiTheme="minorHAnsi" w:eastAsia="Calibri" w:hAnsiTheme="minorHAnsi" w:cstheme="minorHAnsi"/>
                <w:bCs/>
                <w:lang w:eastAsia="el-GR"/>
              </w:rPr>
              <w:t>«Μέτρα στήριξης εργαζομένων ειδικών κατηγοριών»</w:t>
            </w:r>
          </w:p>
        </w:tc>
      </w:tr>
    </w:tbl>
    <w:p w:rsidR="00CE29C7" w:rsidRPr="000039AA" w:rsidRDefault="00CE29C7" w:rsidP="00570A8A">
      <w:pPr>
        <w:pStyle w:val="1"/>
        <w:rPr>
          <w:rFonts w:asciiTheme="minorHAnsi" w:hAnsiTheme="minorHAnsi" w:cstheme="minorHAnsi"/>
        </w:rPr>
      </w:pPr>
      <w:bookmarkStart w:id="38" w:name="_Toc34837618"/>
    </w:p>
    <w:p w:rsidR="007775B2" w:rsidRPr="0029630E" w:rsidRDefault="00C16AF9" w:rsidP="00C41308">
      <w:pPr>
        <w:pStyle w:val="1"/>
        <w:numPr>
          <w:ilvl w:val="0"/>
          <w:numId w:val="14"/>
        </w:numPr>
        <w:rPr>
          <w:rFonts w:ascii="Calibri" w:hAnsi="Calibri"/>
          <w:sz w:val="32"/>
          <w:szCs w:val="32"/>
        </w:rPr>
      </w:pPr>
      <w:r w:rsidRPr="00EE2740">
        <w:rPr>
          <w:rFonts w:ascii="Calibri" w:hAnsi="Calibri"/>
          <w:sz w:val="32"/>
          <w:szCs w:val="32"/>
        </w:rPr>
        <w:t>ΚΑΝΟΝΙΣMΟΣ ΒΟΥΛΗΣ</w:t>
      </w:r>
      <w:bookmarkStart w:id="39" w:name="_Toc406074408"/>
      <w:bookmarkStart w:id="40" w:name="_Toc414451280"/>
      <w:bookmarkEnd w:id="37"/>
      <w:bookmarkEnd w:id="38"/>
    </w:p>
    <w:p w:rsidR="00030233" w:rsidRDefault="0003023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917BAD" w:rsidRDefault="00917BAD" w:rsidP="00040666">
      <w:pPr>
        <w:jc w:val="center"/>
        <w:rPr>
          <w:rFonts w:ascii="Calibri" w:hAnsi="Calibri" w:cs="Tahoma"/>
          <w:b/>
          <w:color w:val="365F91"/>
        </w:rPr>
      </w:pPr>
      <w:bookmarkStart w:id="41" w:name="_Toc409090211"/>
      <w:bookmarkStart w:id="42" w:name="_Toc414451317"/>
      <w:bookmarkEnd w:id="39"/>
      <w:bookmarkEnd w:id="40"/>
    </w:p>
    <w:p w:rsidR="00311127" w:rsidRDefault="00311127" w:rsidP="0077702B">
      <w:pPr>
        <w:rPr>
          <w:rFonts w:ascii="Calibri" w:hAnsi="Calibri" w:cs="Tahoma"/>
          <w:b/>
          <w:color w:val="365F91"/>
        </w:rPr>
      </w:pPr>
    </w:p>
    <w:p w:rsidR="00311127" w:rsidRDefault="00311127" w:rsidP="00040666">
      <w:pPr>
        <w:jc w:val="center"/>
        <w:rPr>
          <w:rFonts w:ascii="Calibri" w:hAnsi="Calibri" w:cs="Tahoma"/>
          <w:b/>
          <w:color w:val="365F91"/>
        </w:rPr>
      </w:pPr>
    </w:p>
    <w:p w:rsidR="00311127" w:rsidRDefault="00311127" w:rsidP="00040666">
      <w:pPr>
        <w:jc w:val="center"/>
        <w:rPr>
          <w:rFonts w:ascii="Calibri" w:hAnsi="Calibri" w:cs="Tahoma"/>
          <w:b/>
          <w:color w:val="365F91"/>
        </w:rPr>
      </w:pPr>
    </w:p>
    <w:p w:rsidR="003A5DE3" w:rsidRDefault="003A5DE3" w:rsidP="002C3216">
      <w:pPr>
        <w:rPr>
          <w:rFonts w:ascii="Calibri" w:hAnsi="Calibri" w:cs="Tahoma"/>
          <w:b/>
          <w:color w:val="365F91"/>
        </w:rPr>
      </w:pPr>
    </w:p>
    <w:bookmarkEnd w:id="41"/>
    <w:bookmarkEnd w:id="42"/>
    <w:p w:rsidR="009F3467" w:rsidRPr="00767BB6" w:rsidRDefault="009F3467" w:rsidP="00E70CCB">
      <w:pPr>
        <w:rPr>
          <w:rFonts w:ascii="Calibri" w:hAnsi="Calibri" w:cs="Tahoma"/>
          <w:b/>
          <w:color w:val="365F91"/>
        </w:rPr>
      </w:pPr>
    </w:p>
    <w:p w:rsidR="000C02B7" w:rsidRDefault="000C02B7" w:rsidP="00E70CCB">
      <w:pPr>
        <w:rPr>
          <w:rFonts w:ascii="Calibri" w:hAnsi="Calibri" w:cs="Tahoma"/>
          <w:b/>
          <w:color w:val="365F91"/>
        </w:rPr>
      </w:pPr>
    </w:p>
    <w:p w:rsidR="00412F74" w:rsidRDefault="00412F74" w:rsidP="00E70CCB">
      <w:pPr>
        <w:rPr>
          <w:rFonts w:ascii="Calibri" w:hAnsi="Calibri" w:cs="Tahoma"/>
          <w:b/>
          <w:color w:val="365F91"/>
        </w:rPr>
      </w:pPr>
    </w:p>
    <w:p w:rsidR="00412F74" w:rsidRPr="000C02B7" w:rsidRDefault="00412F74"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0622E0" w:rsidRDefault="007F7820" w:rsidP="007F7820">
      <w:pPr>
        <w:jc w:val="center"/>
        <w:rPr>
          <w:rFonts w:ascii="Verdana" w:hAnsi="Verdana" w:cs="Tahoma"/>
          <w:b/>
          <w:color w:val="365F91"/>
          <w:sz w:val="52"/>
          <w:szCs w:val="52"/>
        </w:rPr>
      </w:pPr>
      <w:r w:rsidRPr="000622E0">
        <w:rPr>
          <w:rFonts w:ascii="Verdana" w:hAnsi="Verdana" w:cs="Tahoma"/>
          <w:b/>
          <w:color w:val="365F91"/>
          <w:sz w:val="52"/>
          <w:szCs w:val="52"/>
        </w:rPr>
        <w:t xml:space="preserve">ΥΠΟΥΡΓΕΙΟ </w:t>
      </w:r>
    </w:p>
    <w:p w:rsidR="007F7820" w:rsidRPr="000622E0" w:rsidRDefault="007F7820" w:rsidP="007F7820">
      <w:pPr>
        <w:jc w:val="center"/>
        <w:rPr>
          <w:rFonts w:ascii="Verdana" w:hAnsi="Verdana" w:cs="Tahoma"/>
          <w:b/>
          <w:color w:val="365F91"/>
          <w:sz w:val="52"/>
          <w:szCs w:val="52"/>
        </w:rPr>
      </w:pPr>
      <w:r w:rsidRPr="000622E0">
        <w:rPr>
          <w:rFonts w:ascii="Verdana" w:hAnsi="Verdana" w:cs="Tahoma"/>
          <w:b/>
          <w:color w:val="365F91"/>
          <w:sz w:val="52"/>
          <w:szCs w:val="52"/>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622E0" w:rsidRDefault="007F7820" w:rsidP="007F7820">
      <w:pPr>
        <w:jc w:val="center"/>
        <w:rPr>
          <w:rFonts w:ascii="Arial Black" w:hAnsi="Arial Black" w:cs="Tahoma"/>
          <w:b/>
          <w:color w:val="365F91"/>
          <w:sz w:val="40"/>
          <w:szCs w:val="40"/>
        </w:rPr>
      </w:pPr>
      <w:r w:rsidRPr="000622E0">
        <w:rPr>
          <w:rFonts w:ascii="Arial Black" w:hAnsi="Arial Black" w:cs="Tahoma"/>
          <w:b/>
          <w:color w:val="365F91"/>
          <w:sz w:val="40"/>
          <w:szCs w:val="40"/>
        </w:rPr>
        <w:t xml:space="preserve">ΑΥΤΟΤΕΛΕΣ ΤΜΗΜΑ </w:t>
      </w:r>
    </w:p>
    <w:p w:rsidR="007F7820" w:rsidRPr="00D417C3" w:rsidRDefault="007F7820" w:rsidP="007F7820">
      <w:pPr>
        <w:jc w:val="center"/>
        <w:rPr>
          <w:rFonts w:ascii="Calibri" w:hAnsi="Calibri" w:cs="Tahoma"/>
          <w:b/>
          <w:color w:val="365F91"/>
        </w:rPr>
      </w:pPr>
      <w:r w:rsidRPr="000622E0">
        <w:rPr>
          <w:rFonts w:ascii="Arial Black" w:hAnsi="Arial Black" w:cs="Tahoma"/>
          <w:b/>
          <w:color w:val="365F91"/>
          <w:sz w:val="40"/>
          <w:szCs w:val="40"/>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124" w:rsidRDefault="00564124" w:rsidP="00DA1AA7">
      <w:r>
        <w:separator/>
      </w:r>
    </w:p>
  </w:endnote>
  <w:endnote w:type="continuationSeparator" w:id="0">
    <w:p w:rsidR="00564124" w:rsidRDefault="00564124"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AF" w:rsidRDefault="00C756AF">
    <w:pPr>
      <w:pStyle w:val="a4"/>
      <w:jc w:val="right"/>
      <w:rPr>
        <w:lang w:val="en-US"/>
      </w:rPr>
    </w:pPr>
  </w:p>
  <w:p w:rsidR="00C756AF" w:rsidRPr="003F5553" w:rsidRDefault="00C756AF"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C756AF" w:rsidRDefault="00C756AF"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756AF" w:rsidRPr="00B245C1" w:rsidRDefault="00C756AF"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C756AF" w:rsidRPr="00F24FC9" w:rsidRDefault="00C756AF"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C756AF" w:rsidRPr="00F24FC9" w:rsidRDefault="00C756AF" w:rsidP="00F24FC9">
    <w:pPr>
      <w:pStyle w:val="a4"/>
      <w:jc w:val="right"/>
      <w:rPr>
        <w:lang w:val="en-US"/>
      </w:rPr>
    </w:pPr>
    <w:r>
      <w:rPr>
        <w:noProof/>
      </w:rPr>
      <w:fldChar w:fldCharType="begin"/>
    </w:r>
    <w:r>
      <w:rPr>
        <w:noProof/>
      </w:rPr>
      <w:instrText>PAGE   \* MERGEFORMAT</w:instrText>
    </w:r>
    <w:r>
      <w:rPr>
        <w:noProof/>
      </w:rPr>
      <w:fldChar w:fldCharType="separate"/>
    </w:r>
    <w:r w:rsidR="00416FD5">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AF" w:rsidRPr="00F24FC9" w:rsidRDefault="00C756AF" w:rsidP="00F24FC9">
    <w:pPr>
      <w:tabs>
        <w:tab w:val="center" w:pos="4153"/>
        <w:tab w:val="right" w:pos="8306"/>
      </w:tabs>
      <w:jc w:val="right"/>
      <w:rPr>
        <w:lang w:val="en-US"/>
      </w:rPr>
    </w:pPr>
  </w:p>
  <w:p w:rsidR="00C756AF" w:rsidRPr="00F24FC9" w:rsidRDefault="00C756AF"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C756AF" w:rsidRPr="005226A9" w:rsidRDefault="00C756AF"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C756AF" w:rsidRPr="00C77AF4" w:rsidRDefault="00C756AF"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Pr>
        <w:rFonts w:ascii="Verdana" w:hAnsi="Verdana" w:cs="Verdana"/>
        <w:b/>
        <w:bCs/>
        <w:sz w:val="16"/>
        <w:szCs w:val="16"/>
      </w:rPr>
      <w:t xml:space="preserve"> Τομαρά Φλωρεντία</w:t>
    </w:r>
  </w:p>
  <w:p w:rsidR="00C756AF" w:rsidRPr="00F24FC9" w:rsidRDefault="00C756AF"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AF" w:rsidRPr="002E0B4A" w:rsidRDefault="00C756AF" w:rsidP="00033A90">
    <w:pPr>
      <w:pStyle w:val="a4"/>
      <w:rPr>
        <w:sz w:val="16"/>
        <w:szCs w:val="16"/>
        <w:lang w:val="en-US"/>
      </w:rPr>
    </w:pPr>
  </w:p>
  <w:p w:rsidR="00C756AF" w:rsidRPr="003F5553" w:rsidRDefault="00C756AF"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C756AF" w:rsidRDefault="00C756AF"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756AF" w:rsidRPr="00E87BB5" w:rsidRDefault="00C756AF"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C756AF" w:rsidRPr="007D2160" w:rsidRDefault="00C756AF"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C756AF" w:rsidRPr="00033A90" w:rsidRDefault="00C756AF" w:rsidP="00033A90">
    <w:pPr>
      <w:pStyle w:val="a4"/>
      <w:jc w:val="right"/>
    </w:pPr>
    <w:r>
      <w:t xml:space="preserve">Σελίδα </w:t>
    </w:r>
    <w:r>
      <w:rPr>
        <w:b/>
        <w:bCs/>
      </w:rPr>
      <w:fldChar w:fldCharType="begin"/>
    </w:r>
    <w:r>
      <w:rPr>
        <w:b/>
        <w:bCs/>
      </w:rPr>
      <w:instrText>PAGE</w:instrText>
    </w:r>
    <w:r>
      <w:rPr>
        <w:b/>
        <w:bCs/>
      </w:rPr>
      <w:fldChar w:fldCharType="separate"/>
    </w:r>
    <w:r w:rsidR="003A29E1">
      <w:rPr>
        <w:b/>
        <w:bCs/>
        <w:noProof/>
      </w:rPr>
      <w:t>7</w:t>
    </w:r>
    <w:r>
      <w:rPr>
        <w:b/>
        <w:bCs/>
      </w:rPr>
      <w:fldChar w:fldCharType="end"/>
    </w:r>
    <w:r>
      <w:t xml:space="preserve"> από </w:t>
    </w:r>
    <w:r>
      <w:rPr>
        <w:b/>
        <w:bCs/>
      </w:rPr>
      <w:fldChar w:fldCharType="begin"/>
    </w:r>
    <w:r>
      <w:rPr>
        <w:b/>
        <w:bCs/>
      </w:rPr>
      <w:instrText>NUMPAGES</w:instrText>
    </w:r>
    <w:r>
      <w:rPr>
        <w:b/>
        <w:bCs/>
      </w:rPr>
      <w:fldChar w:fldCharType="separate"/>
    </w:r>
    <w:r w:rsidR="003A29E1">
      <w:rPr>
        <w:b/>
        <w:bCs/>
        <w:noProof/>
      </w:rPr>
      <w:t>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124" w:rsidRDefault="00564124" w:rsidP="00DA1AA7">
      <w:r>
        <w:separator/>
      </w:r>
    </w:p>
  </w:footnote>
  <w:footnote w:type="continuationSeparator" w:id="0">
    <w:p w:rsidR="00564124" w:rsidRDefault="00564124"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visibility:visible" o:bullet="t">
        <v:imagedata r:id="rId1" o:title="MC900441467[1]"/>
      </v:shape>
    </w:pict>
  </w:numPicBullet>
  <w:numPicBullet w:numPicBulletId="1">
    <w:pict>
      <v:shape id="_x0000_i1037" type="#_x0000_t75" style="width:2in;height:2in;visibility:visible" o:bullet="t">
        <v:imagedata r:id="rId2" o:title="MC900441509[1]"/>
      </v:shape>
    </w:pict>
  </w:numPicBullet>
  <w:numPicBullet w:numPicBulletId="2">
    <w:pict>
      <v:shape id="_x0000_i1038" type="#_x0000_t75" alt="MC900441467[1]" style="width:15.7pt;height:15.7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D9C329D"/>
    <w:multiLevelType w:val="hybridMultilevel"/>
    <w:tmpl w:val="0CB843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64859AA"/>
    <w:multiLevelType w:val="hybridMultilevel"/>
    <w:tmpl w:val="1D5821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3A14A40"/>
    <w:multiLevelType w:val="hybridMultilevel"/>
    <w:tmpl w:val="88FEEB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
  </w:num>
  <w:num w:numId="4">
    <w:abstractNumId w:val="12"/>
  </w:num>
  <w:num w:numId="5">
    <w:abstractNumId w:val="0"/>
  </w:num>
  <w:num w:numId="6">
    <w:abstractNumId w:val="15"/>
  </w:num>
  <w:num w:numId="7">
    <w:abstractNumId w:val="14"/>
  </w:num>
  <w:num w:numId="8">
    <w:abstractNumId w:val="7"/>
  </w:num>
  <w:num w:numId="9">
    <w:abstractNumId w:val="2"/>
  </w:num>
  <w:num w:numId="10">
    <w:abstractNumId w:val="3"/>
  </w:num>
  <w:num w:numId="11">
    <w:abstractNumId w:val="9"/>
  </w:num>
  <w:num w:numId="12">
    <w:abstractNumId w:val="5"/>
  </w:num>
  <w:num w:numId="13">
    <w:abstractNumId w:val="10"/>
  </w:num>
  <w:num w:numId="14">
    <w:abstractNumId w:val="4"/>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isplayBackgroundShape/>
  <w:hideGrammaticalErrors/>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27E82"/>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8D3"/>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3F72"/>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3EF"/>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3DD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BDE"/>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8F2"/>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DFB"/>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C21"/>
    <w:rsid w:val="00131D18"/>
    <w:rsid w:val="001325B8"/>
    <w:rsid w:val="001327E1"/>
    <w:rsid w:val="00132BC1"/>
    <w:rsid w:val="00132BCA"/>
    <w:rsid w:val="00132C0E"/>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8A"/>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EC8"/>
    <w:rsid w:val="00191017"/>
    <w:rsid w:val="00191271"/>
    <w:rsid w:val="0019128A"/>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C3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B02"/>
    <w:rsid w:val="00237C35"/>
    <w:rsid w:val="00237C57"/>
    <w:rsid w:val="00237E33"/>
    <w:rsid w:val="00240217"/>
    <w:rsid w:val="0024064A"/>
    <w:rsid w:val="00240669"/>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611"/>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24D"/>
    <w:rsid w:val="002D07DB"/>
    <w:rsid w:val="002D0D7A"/>
    <w:rsid w:val="002D0DDB"/>
    <w:rsid w:val="002D0EE6"/>
    <w:rsid w:val="002D0FC4"/>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D58"/>
    <w:rsid w:val="002D2E43"/>
    <w:rsid w:val="002D31CF"/>
    <w:rsid w:val="002D3367"/>
    <w:rsid w:val="002D362D"/>
    <w:rsid w:val="002D373E"/>
    <w:rsid w:val="002D37E1"/>
    <w:rsid w:val="002D38D8"/>
    <w:rsid w:val="002D3995"/>
    <w:rsid w:val="002D3D03"/>
    <w:rsid w:val="002D3E7A"/>
    <w:rsid w:val="002D4054"/>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45"/>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4F4F"/>
    <w:rsid w:val="0037506F"/>
    <w:rsid w:val="0037512B"/>
    <w:rsid w:val="00375218"/>
    <w:rsid w:val="00375498"/>
    <w:rsid w:val="003757C3"/>
    <w:rsid w:val="00375916"/>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2FA7"/>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83"/>
    <w:rsid w:val="00385BB0"/>
    <w:rsid w:val="00385C32"/>
    <w:rsid w:val="00385D52"/>
    <w:rsid w:val="0038602D"/>
    <w:rsid w:val="003860C2"/>
    <w:rsid w:val="00386271"/>
    <w:rsid w:val="00386274"/>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1021"/>
    <w:rsid w:val="003A168A"/>
    <w:rsid w:val="003A1764"/>
    <w:rsid w:val="003A1B0E"/>
    <w:rsid w:val="003A1B77"/>
    <w:rsid w:val="003A1D4B"/>
    <w:rsid w:val="003A207A"/>
    <w:rsid w:val="003A21B5"/>
    <w:rsid w:val="003A2233"/>
    <w:rsid w:val="003A2467"/>
    <w:rsid w:val="003A268F"/>
    <w:rsid w:val="003A2738"/>
    <w:rsid w:val="003A2874"/>
    <w:rsid w:val="003A2900"/>
    <w:rsid w:val="003A295D"/>
    <w:rsid w:val="003A29E1"/>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DE3"/>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2C1"/>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2F74"/>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D5"/>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27E8F"/>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0C2"/>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B5C"/>
    <w:rsid w:val="00443B82"/>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C70"/>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93"/>
    <w:rsid w:val="004553CD"/>
    <w:rsid w:val="00455415"/>
    <w:rsid w:val="00455456"/>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783"/>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4C"/>
    <w:rsid w:val="004816DB"/>
    <w:rsid w:val="00481750"/>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7E1"/>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308"/>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DF0"/>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94"/>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24"/>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0FE"/>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4EAA"/>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DA6"/>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CA4"/>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404"/>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5EB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C12"/>
    <w:rsid w:val="00696DB4"/>
    <w:rsid w:val="00696E70"/>
    <w:rsid w:val="00696E92"/>
    <w:rsid w:val="00696F13"/>
    <w:rsid w:val="00696F76"/>
    <w:rsid w:val="00696F86"/>
    <w:rsid w:val="00696FC4"/>
    <w:rsid w:val="00697041"/>
    <w:rsid w:val="00697072"/>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AA"/>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A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56E"/>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84"/>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1FC1"/>
    <w:rsid w:val="007B2790"/>
    <w:rsid w:val="007B29A7"/>
    <w:rsid w:val="007B29BF"/>
    <w:rsid w:val="007B2AA8"/>
    <w:rsid w:val="007B2D9D"/>
    <w:rsid w:val="007B2E9B"/>
    <w:rsid w:val="007B2ECA"/>
    <w:rsid w:val="007B32CC"/>
    <w:rsid w:val="007B3352"/>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27B"/>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98E"/>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077"/>
    <w:rsid w:val="009232AF"/>
    <w:rsid w:val="00923810"/>
    <w:rsid w:val="00923869"/>
    <w:rsid w:val="00923B91"/>
    <w:rsid w:val="00923C12"/>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EC2"/>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2C32"/>
    <w:rsid w:val="009731F4"/>
    <w:rsid w:val="009734BE"/>
    <w:rsid w:val="009734BF"/>
    <w:rsid w:val="009735D9"/>
    <w:rsid w:val="009737F4"/>
    <w:rsid w:val="0097389A"/>
    <w:rsid w:val="00973CC4"/>
    <w:rsid w:val="00973DB8"/>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7C1"/>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7B"/>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E3A"/>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83D"/>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376"/>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9E2"/>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544"/>
    <w:rsid w:val="00B835D8"/>
    <w:rsid w:val="00B836BE"/>
    <w:rsid w:val="00B8385C"/>
    <w:rsid w:val="00B838C1"/>
    <w:rsid w:val="00B83987"/>
    <w:rsid w:val="00B839FA"/>
    <w:rsid w:val="00B83B4C"/>
    <w:rsid w:val="00B83BE8"/>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33"/>
    <w:rsid w:val="00BA0FBA"/>
    <w:rsid w:val="00BA1278"/>
    <w:rsid w:val="00BA139F"/>
    <w:rsid w:val="00BA15A2"/>
    <w:rsid w:val="00BA17D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74C"/>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C8F"/>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8"/>
    <w:rsid w:val="00C4130C"/>
    <w:rsid w:val="00C417A2"/>
    <w:rsid w:val="00C417A5"/>
    <w:rsid w:val="00C4192B"/>
    <w:rsid w:val="00C41E10"/>
    <w:rsid w:val="00C41FC4"/>
    <w:rsid w:val="00C4200C"/>
    <w:rsid w:val="00C42112"/>
    <w:rsid w:val="00C4223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3C4"/>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6AF"/>
    <w:rsid w:val="00C75961"/>
    <w:rsid w:val="00C75BED"/>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C7D"/>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D3"/>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99B"/>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621"/>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F2"/>
    <w:rsid w:val="00D16C43"/>
    <w:rsid w:val="00D16CD5"/>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9C9"/>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E4E"/>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149"/>
    <w:rsid w:val="00DE2374"/>
    <w:rsid w:val="00DE2576"/>
    <w:rsid w:val="00DE2605"/>
    <w:rsid w:val="00DE27F8"/>
    <w:rsid w:val="00DE296D"/>
    <w:rsid w:val="00DE29B4"/>
    <w:rsid w:val="00DE2B57"/>
    <w:rsid w:val="00DE2CB8"/>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97"/>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72"/>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932"/>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0C0"/>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3D8"/>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D7E"/>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42"/>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90"/>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732"/>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0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EF2"/>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B85"/>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0DA"/>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852333-A126-4E5E-8456-E107949E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et.gr/idocs-nph/search/pdfViewerForm.html?args=5C7QrtC22wEzH9d6xfVpRXdtvSoClrL8yNwbRNbiFj33U4LPcASlceJInJ48_97uHrMts-zFzeyCiBSQOpYnT00MHhcXFRTsSG5hQSNZvfnunoLBd3Uz2LrqjyMc7qy16pmJWh5vPHk." TargetMode="External"/><Relationship Id="rId18" Type="http://schemas.openxmlformats.org/officeDocument/2006/relationships/hyperlink" Target="http://www.et.gr/idocs-nph/search/pdfViewerForm.html?args=5C7QrtC22wEzH9d6xfVpRXdtvSoClrL8yNwbRNbiFj0tiDow6HlTE-JInJ48_97uHrMts-zFzeyCiBSQOpYnT00MHhcXFRTs4u71S5Dj2oCFUoCsn8iWwlC1Na2Ek1NtqjjRxZqTS8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LCLHE8WeG_buFUDqazHcNeJInJ48_97uHrMts-zFzeyCiBSQOpYnT00MHhcXFRTsu_MGAv8b0jzsIdG1ha0eIGwDNBxquOenrZ9DSCWIxiA." TargetMode="External"/><Relationship Id="rId7" Type="http://schemas.openxmlformats.org/officeDocument/2006/relationships/endnotes" Target="endnotes.xml"/><Relationship Id="rId12" Type="http://schemas.openxmlformats.org/officeDocument/2006/relationships/hyperlink" Target="http://www.et.gr/idocs-nph/search/pdfViewerForm.html?args=5C7QrtC22wEzH9d6xfVpRXdtvSoClrL8yNwbRNbiFj0fP1Rf9veiteJInJ48_97uHrMts-zFzeyCiBSQOpYnT00MHhcXFRTsosyaGptDdw4NgW3mnj2JRwFIGYOZr0VOLjnEgtx6c9M." TargetMode="External"/><Relationship Id="rId17" Type="http://schemas.openxmlformats.org/officeDocument/2006/relationships/hyperlink" Target="http://www.et.gr/idocs-nph/search/pdfViewerForm.html?args=5C7QrtC22wEzH9d6xfVpRXdtvSoClrL8yNwbRNbiFj3NZ8op6Z_wSuJInJ48_97uHrMts-zFzeyCiBSQOpYnT00MHhcXFRTsIUkIEwfgGGFheNGGLFNp7ygX4FHnEhNT5zDleot6uN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M5hGPq04sANp6k5uE6xNduJInJ48_97uHrMts-zFzeyCiBSQOpYnT00MHhcXFRTsUOkDEvwghN_dcbv6WyDVz9oX4qy_1iaOHcndoXSe9BU." TargetMode="External"/><Relationship Id="rId20" Type="http://schemas.openxmlformats.org/officeDocument/2006/relationships/hyperlink" Target="http://www.et.gr/idocs-nph/search/pdfViewerForm.html?args=5C7QrtC22wEzH9d6xfVpRXdtvSoClrL8zNy8ycs-iQj3U4LPcASlceJInJ48_97uHrMts-zFzeyCiBSQOpYnT00MHhcXFRTsz2rpbv7p8R-aSpGxrgo5uSTMfVPzNm5L7dz_bydwOT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gr/idocs-nph/search/pdfViewerForm.html?args=5C7QrtC22wEzH9d6xfVpRXdtvSoClrL8M5hGPq04sAMliYHTRwL0-OJInJ48_97uHrMts-zFzeyCiBSQOpYnT00MHhcXFRTs9lGMGJF1n93zt_UbmvBzctYU_IxoVZi_V-47X_V4isA."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et.gr/idocs-nph/search/pdfViewerForm.html?args=5C7QrtC22wEzH9d6xfVpRXdtvSoClrL8M5hGPq04sAPnMRVjyfnPUeJInJ48_97uHrMts-zFzeyCiBSQOpYnT00MHhcXFRTsf9krJddhiEDFGCJLxT8XcTwfXQd8J4Xb1nM9j7TT3Zg." TargetMode="External"/><Relationship Id="rId23"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yperlink" Target="http://www.et.gr/idocs-nph/search/pdfViewerForm.html?args=5C7QrtC22wEzH9d6xfVpRXdtvSoClrL8yNwbRNbiFj3nMRVjyfnPUeJInJ48_97uHrMts-zFzeyCiBSQOpYnT00MHhcXFRTs1LLWkkivmt4Qkc5ZwQgu32ouEQDG7xqMXI4WqFCbUb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t.gr/idocs-nph/search/pdfViewerForm.html?args=5C7QrtC22wEzH9d6xfVpRXdtvSoClrL8gP6RM2Duc9B5MXD0LzQTLf7MGgcO23N88knBzLCmTXKaO6fpVZ6Lx9hLslJUqeiQqWj7Gm4v09ZzeFWDUgjrbtVYHrYlmBsVRARd6Lr1UJg." TargetMode="External"/><Relationship Id="rId22" Type="http://schemas.openxmlformats.org/officeDocument/2006/relationships/hyperlink" Target="http://www.et.gr/idocs-nph/search/pdfViewerForm.html?args=5C7QrtC22wEzH9d6xfVpRXdtvSoClrL8M5hGPq04sAP3U4LPcASlceJInJ48_97uHrMts-zFzeyCiBSQOpYnT00MHhcXFRTsh8NxT7Curf-Ur10MQUss0c47gwd2o7ZM7gHAahkJp3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6CC21-4083-408D-A721-A39E4960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1638</Words>
  <Characters>8849</Characters>
  <Application>Microsoft Office Word</Application>
  <DocSecurity>0</DocSecurity>
  <Lines>73</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10467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228</cp:revision>
  <cp:lastPrinted>2021-03-01T10:43:00Z</cp:lastPrinted>
  <dcterms:created xsi:type="dcterms:W3CDTF">2021-01-15T09:32:00Z</dcterms:created>
  <dcterms:modified xsi:type="dcterms:W3CDTF">2021-03-22T13:52:00Z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