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318" w:type="dxa"/>
        <w:tblLook w:val="04A0" w:firstRow="1" w:lastRow="0" w:firstColumn="1" w:lastColumn="0" w:noHBand="0" w:noVBand="1"/>
      </w:tblPr>
      <w:tblGrid>
        <w:gridCol w:w="5104"/>
        <w:gridCol w:w="709"/>
        <w:gridCol w:w="4286"/>
      </w:tblGrid>
      <w:tr w:rsidR="002F7C13" w:rsidRPr="003E1FB8" w:rsidTr="00E978F4">
        <w:trPr>
          <w:cantSplit/>
          <w:trHeight w:val="3701"/>
        </w:trPr>
        <w:tc>
          <w:tcPr>
            <w:tcW w:w="5104" w:type="dxa"/>
            <w:vAlign w:val="center"/>
          </w:tcPr>
          <w:p w:rsidR="002F7C13" w:rsidRPr="003E1FB8" w:rsidRDefault="002F7C13">
            <w:pPr>
              <w:spacing w:line="276" w:lineRule="auto"/>
              <w:jc w:val="center"/>
              <w:rPr>
                <w:rFonts w:asciiTheme="minorHAnsi" w:hAnsiTheme="minorHAnsi"/>
                <w:lang w:val="en-US" w:eastAsia="en-US"/>
              </w:rPr>
            </w:pPr>
            <w:bookmarkStart w:id="0" w:name="_GoBack"/>
            <w:bookmarkEnd w:id="0"/>
            <w:r w:rsidRPr="003E1FB8">
              <w:rPr>
                <w:rFonts w:asciiTheme="minorHAnsi" w:hAnsiTheme="minorHAnsi"/>
                <w:noProof/>
              </w:rPr>
              <w:drawing>
                <wp:inline distT="0" distB="0" distL="0" distR="0" wp14:anchorId="69B32A69" wp14:editId="196EEB2B">
                  <wp:extent cx="6096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p w:rsidR="002F7C13" w:rsidRPr="003E1FB8" w:rsidRDefault="002F7C13">
            <w:pPr>
              <w:spacing w:line="276" w:lineRule="auto"/>
              <w:jc w:val="center"/>
              <w:rPr>
                <w:rFonts w:asciiTheme="minorHAnsi" w:hAnsiTheme="minorHAnsi" w:cs="Arial"/>
                <w:b/>
                <w:bCs/>
                <w:lang w:eastAsia="en-US"/>
              </w:rPr>
            </w:pPr>
            <w:r w:rsidRPr="003E1FB8">
              <w:rPr>
                <w:rFonts w:asciiTheme="minorHAnsi" w:hAnsiTheme="minorHAnsi"/>
                <w:b/>
                <w:bCs/>
              </w:rPr>
              <w:br w:type="page"/>
            </w:r>
            <w:r w:rsidRPr="003E1FB8">
              <w:rPr>
                <w:rFonts w:asciiTheme="minorHAnsi" w:hAnsiTheme="minorHAnsi" w:cs="Arial"/>
                <w:b/>
                <w:bCs/>
                <w:lang w:eastAsia="en-US"/>
              </w:rPr>
              <w:t>ΕΛΛΗΝΙΚΗ ΔΗΜΟΚΡΑΤΙΑ</w:t>
            </w:r>
          </w:p>
          <w:p w:rsidR="002F7C13" w:rsidRPr="003E1FB8" w:rsidRDefault="002F7C13" w:rsidP="00E978F4">
            <w:pPr>
              <w:pStyle w:val="a3"/>
              <w:spacing w:after="0" w:line="276" w:lineRule="auto"/>
              <w:jc w:val="center"/>
              <w:rPr>
                <w:rFonts w:asciiTheme="minorHAnsi" w:hAnsiTheme="minorHAnsi" w:cs="Arial"/>
                <w:b/>
                <w:lang w:val="el-GR" w:eastAsia="el-GR"/>
              </w:rPr>
            </w:pPr>
            <w:r w:rsidRPr="003E1FB8">
              <w:rPr>
                <w:rFonts w:asciiTheme="minorHAnsi" w:eastAsia="Calibri" w:hAnsiTheme="minorHAnsi" w:cs="Arial"/>
                <w:b/>
                <w:bCs/>
                <w:lang w:val="el-GR" w:eastAsia="en-US"/>
              </w:rPr>
              <w:t xml:space="preserve">ΥΠΟΥΡΓΕΙΟ </w:t>
            </w:r>
            <w:r w:rsidRPr="003E1FB8">
              <w:rPr>
                <w:rFonts w:asciiTheme="minorHAnsi" w:hAnsiTheme="minorHAnsi" w:cs="Arial"/>
                <w:b/>
                <w:lang w:val="el-GR" w:eastAsia="el-GR"/>
              </w:rPr>
              <w:t xml:space="preserve"> </w:t>
            </w:r>
            <w:r w:rsidR="00E978F4" w:rsidRPr="003E1FB8">
              <w:rPr>
                <w:rFonts w:asciiTheme="minorHAnsi" w:hAnsiTheme="minorHAnsi" w:cs="Arial"/>
                <w:b/>
                <w:lang w:val="el-GR" w:eastAsia="el-GR"/>
              </w:rPr>
              <w:t>ΕΣΩΤΕΡΙΚΩΝ</w:t>
            </w:r>
          </w:p>
          <w:p w:rsidR="002F7C13" w:rsidRPr="003E1FB8" w:rsidRDefault="002F7C13">
            <w:pPr>
              <w:pStyle w:val="a3"/>
              <w:spacing w:after="0" w:line="276" w:lineRule="auto"/>
              <w:jc w:val="center"/>
              <w:rPr>
                <w:rFonts w:asciiTheme="minorHAnsi" w:hAnsiTheme="minorHAnsi" w:cs="Arial"/>
                <w:b/>
                <w:lang w:val="el-GR" w:eastAsia="el-GR"/>
              </w:rPr>
            </w:pPr>
            <w:r w:rsidRPr="003E1FB8">
              <w:rPr>
                <w:rFonts w:asciiTheme="minorHAnsi" w:hAnsiTheme="minorHAnsi"/>
                <w:noProof/>
                <w:lang w:val="el-GR" w:eastAsia="el-GR"/>
              </w:rPr>
              <mc:AlternateContent>
                <mc:Choice Requires="wps">
                  <w:drawing>
                    <wp:anchor distT="4294967292" distB="4294967292" distL="114300" distR="114300" simplePos="0" relativeHeight="251658240" behindDoc="0" locked="0" layoutInCell="1" allowOverlap="1" wp14:anchorId="4F408F1C" wp14:editId="7ABF11BD">
                      <wp:simplePos x="0" y="0"/>
                      <wp:positionH relativeFrom="column">
                        <wp:posOffset>284480</wp:posOffset>
                      </wp:positionH>
                      <wp:positionV relativeFrom="paragraph">
                        <wp:posOffset>83185</wp:posOffset>
                      </wp:positionV>
                      <wp:extent cx="2286000" cy="0"/>
                      <wp:effectExtent l="0" t="19050" r="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pt,6.55pt" to="202.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Jc8UbLaAAAACAEAAA8AAABkcnMvZG93bnJldi54bWxMj8FOwzAMhu9IvENk&#10;JG4sGVQIStNpTJrQBBcGD+A1XlutcarG29q3JxMHOPr7rd+fi8XoO3WiIbaBLcxnBhRxFVzLtYXv&#10;r/XdE6goyA67wGRhogiL8vqqwNyFM3/SaSu1SiUcc7TQiPS51rFqyGOchZ44ZfsweJQ0DrV2A55T&#10;ue/0vTGP2mPL6UKDPa0aqg7bo7cgB/P2/orraen3G6mfp8pvVh/W3t6MyxdQQqP8LcNFP6lDmZx2&#10;4cguqs5CliVzSfxhDirlmbmA3S/QZaH/P1D+AAAA//8DAFBLAQItABQABgAIAAAAIQC2gziS/gAA&#10;AOEBAAATAAAAAAAAAAAAAAAAAAAAAABbQ29udGVudF9UeXBlc10ueG1sUEsBAi0AFAAGAAgAAAAh&#10;ADj9If/WAAAAlAEAAAsAAAAAAAAAAAAAAAAALwEAAF9yZWxzLy5yZWxzUEsBAi0AFAAGAAgAAAAh&#10;AKfkm2FSAgAAWgQAAA4AAAAAAAAAAAAAAAAALgIAAGRycy9lMm9Eb2MueG1sUEsBAi0AFAAGAAgA&#10;AAAhAJc8UbLaAAAACAEAAA8AAAAAAAAAAAAAAAAArAQAAGRycy9kb3ducmV2LnhtbFBLBQYAAAAA&#10;BAAEAPMAAACzBQAAAAA=&#10;" strokeweight="3pt">
                      <v:stroke linestyle="thinThin"/>
                    </v:line>
                  </w:pict>
                </mc:Fallback>
              </mc:AlternateContent>
            </w:r>
          </w:p>
          <w:p w:rsidR="00E978F4" w:rsidRPr="003E1FB8" w:rsidRDefault="00E978F4">
            <w:pPr>
              <w:spacing w:line="276" w:lineRule="auto"/>
              <w:jc w:val="center"/>
              <w:rPr>
                <w:rFonts w:asciiTheme="minorHAnsi" w:hAnsiTheme="minorHAnsi" w:cs="Arial"/>
                <w:b/>
                <w:bCs/>
                <w:lang w:eastAsia="en-US"/>
              </w:rPr>
            </w:pPr>
            <w:r w:rsidRPr="003E1FB8">
              <w:rPr>
                <w:rFonts w:asciiTheme="minorHAnsi" w:hAnsiTheme="minorHAnsi" w:cs="Arial"/>
                <w:b/>
                <w:bCs/>
                <w:lang w:eastAsia="en-US"/>
              </w:rPr>
              <w:t>ΓΕΝΙΚΗ ΓΡΑΜΜΑΤΕΙΑ  ΑΝΘΡΩΠΙΝΟΥ ΔΥΝΑΜΙΚΟΥ ΔΗΜΟΣΙΟΥ ΤΟΜΕΑ</w:t>
            </w:r>
          </w:p>
          <w:p w:rsidR="002F7C13" w:rsidRPr="003E1FB8" w:rsidRDefault="002F7C13">
            <w:pPr>
              <w:spacing w:line="276" w:lineRule="auto"/>
              <w:jc w:val="center"/>
              <w:rPr>
                <w:rFonts w:asciiTheme="minorHAnsi" w:hAnsiTheme="minorHAnsi" w:cs="Arial"/>
                <w:b/>
                <w:bCs/>
                <w:lang w:eastAsia="en-US"/>
              </w:rPr>
            </w:pPr>
            <w:r w:rsidRPr="003E1FB8">
              <w:rPr>
                <w:rFonts w:asciiTheme="minorHAnsi" w:hAnsiTheme="minorHAnsi" w:cs="Arial"/>
                <w:b/>
                <w:bCs/>
                <w:lang w:eastAsia="en-US"/>
              </w:rPr>
              <w:t>ΓΕΝΙΚΗ ΔΙΕΥΘΥΝΣΗ ΑΝΘΡΩΠΙΝΟΥ ΔΥΝΑΜΙΚΟΥ ΔΗΜΟΣΙΟΥ ΤΟΜΕΑ</w:t>
            </w:r>
          </w:p>
          <w:p w:rsidR="002F7C13" w:rsidRPr="003E1FB8" w:rsidRDefault="002F7C13">
            <w:pPr>
              <w:spacing w:line="276" w:lineRule="auto"/>
              <w:jc w:val="center"/>
              <w:rPr>
                <w:rFonts w:asciiTheme="minorHAnsi" w:hAnsiTheme="minorHAnsi" w:cs="Arial"/>
                <w:b/>
                <w:bCs/>
                <w:lang w:eastAsia="en-US"/>
              </w:rPr>
            </w:pPr>
            <w:r w:rsidRPr="003E1FB8">
              <w:rPr>
                <w:rFonts w:asciiTheme="minorHAnsi" w:hAnsiTheme="minorHAnsi" w:cs="Arial"/>
                <w:b/>
                <w:bCs/>
                <w:lang w:eastAsia="en-US"/>
              </w:rPr>
              <w:t>ΔΙΕΥΘΥΝΣΗ ΔΙΑΧΕΙΡΙΣΗΣ ΑΝΘΡΩΠΙΝΟΥ ΔΥΝΑΜΙΚΟΥ</w:t>
            </w:r>
          </w:p>
          <w:p w:rsidR="002F7C13" w:rsidRPr="003E1FB8" w:rsidRDefault="002F7C13">
            <w:pPr>
              <w:spacing w:line="276" w:lineRule="auto"/>
              <w:jc w:val="center"/>
              <w:rPr>
                <w:rFonts w:asciiTheme="minorHAnsi" w:hAnsiTheme="minorHAnsi" w:cs="Arial"/>
                <w:b/>
                <w:bCs/>
                <w:lang w:eastAsia="en-US"/>
              </w:rPr>
            </w:pPr>
            <w:r w:rsidRPr="003E1FB8">
              <w:rPr>
                <w:rFonts w:asciiTheme="minorHAnsi" w:hAnsiTheme="minorHAnsi" w:cs="Arial"/>
                <w:b/>
                <w:bCs/>
                <w:lang w:eastAsia="en-US"/>
              </w:rPr>
              <w:t>ΤΜΗΜΑ ΠΕΙΘΑΡΧΙΚΗΣ ΕΥΘΥΝΗΣ ΚΑΙ ΔΕΟΝΤΟΛΟΓΙΑΣ</w:t>
            </w:r>
          </w:p>
          <w:p w:rsidR="002F7C13" w:rsidRPr="003E1FB8" w:rsidRDefault="002F7C13">
            <w:pPr>
              <w:spacing w:line="276" w:lineRule="auto"/>
              <w:rPr>
                <w:rFonts w:asciiTheme="minorHAnsi" w:hAnsiTheme="minorHAnsi" w:cs="Arial"/>
                <w:lang w:eastAsia="en-US"/>
              </w:rPr>
            </w:pPr>
            <w:r w:rsidRPr="003E1FB8">
              <w:rPr>
                <w:rFonts w:asciiTheme="minorHAnsi" w:hAnsiTheme="minorHAnsi" w:cs="Arial"/>
                <w:lang w:eastAsia="en-US"/>
              </w:rPr>
              <w:t xml:space="preserve">Ταχ. Δ/νση : Βασ. Σοφίας 15    </w:t>
            </w:r>
          </w:p>
          <w:p w:rsidR="002F7C13" w:rsidRPr="003E1FB8" w:rsidRDefault="002F7C13">
            <w:pPr>
              <w:spacing w:line="276" w:lineRule="auto"/>
              <w:rPr>
                <w:rFonts w:asciiTheme="minorHAnsi" w:hAnsiTheme="minorHAnsi" w:cs="Arial"/>
                <w:lang w:eastAsia="en-US"/>
              </w:rPr>
            </w:pPr>
            <w:r w:rsidRPr="003E1FB8">
              <w:rPr>
                <w:rFonts w:asciiTheme="minorHAnsi" w:hAnsiTheme="minorHAnsi" w:cs="Arial"/>
                <w:lang w:eastAsia="en-US"/>
              </w:rPr>
              <w:t xml:space="preserve">                        Τ.Κ. 106 74 Αθήνα       </w:t>
            </w:r>
          </w:p>
          <w:p w:rsidR="002F7C13" w:rsidRPr="003E1FB8" w:rsidRDefault="00522B92">
            <w:pPr>
              <w:spacing w:line="276" w:lineRule="auto"/>
              <w:rPr>
                <w:rFonts w:asciiTheme="minorHAnsi" w:hAnsiTheme="minorHAnsi" w:cs="Arial"/>
                <w:lang w:eastAsia="en-US"/>
              </w:rPr>
            </w:pPr>
            <w:r>
              <w:rPr>
                <w:rFonts w:asciiTheme="minorHAnsi" w:hAnsiTheme="minorHAnsi" w:cs="Arial"/>
                <w:lang w:eastAsia="en-US"/>
              </w:rPr>
              <w:t>Τηλέφωνο : 213 131337,</w:t>
            </w:r>
            <w:r w:rsidR="002F7C13" w:rsidRPr="003E1FB8">
              <w:rPr>
                <w:rFonts w:asciiTheme="minorHAnsi" w:hAnsiTheme="minorHAnsi" w:cs="Arial"/>
                <w:lang w:eastAsia="en-US"/>
              </w:rPr>
              <w:t xml:space="preserve"> 3340, 3378     </w:t>
            </w:r>
          </w:p>
          <w:p w:rsidR="002F7C13" w:rsidRPr="003E1FB8" w:rsidRDefault="002F7C13">
            <w:pPr>
              <w:spacing w:line="276" w:lineRule="auto"/>
              <w:rPr>
                <w:rFonts w:asciiTheme="minorHAnsi" w:hAnsiTheme="minorHAnsi"/>
                <w:b/>
                <w:bCs/>
                <w:lang w:eastAsia="en-US"/>
              </w:rPr>
            </w:pPr>
            <w:r w:rsidRPr="003E1FB8">
              <w:rPr>
                <w:rFonts w:asciiTheme="minorHAnsi" w:hAnsiTheme="minorHAnsi" w:cs="Arial"/>
                <w:lang w:val="en-US" w:eastAsia="en-US"/>
              </w:rPr>
              <w:t>Email</w:t>
            </w:r>
            <w:r w:rsidRPr="003E1FB8">
              <w:rPr>
                <w:rFonts w:asciiTheme="minorHAnsi" w:hAnsiTheme="minorHAnsi" w:cs="Arial"/>
                <w:lang w:eastAsia="en-US"/>
              </w:rPr>
              <w:t xml:space="preserve">: </w:t>
            </w:r>
            <w:r w:rsidRPr="003E1FB8">
              <w:rPr>
                <w:rFonts w:asciiTheme="minorHAnsi" w:hAnsiTheme="minorHAnsi" w:cs="Arial"/>
                <w:lang w:val="en-US" w:eastAsia="en-US"/>
              </w:rPr>
              <w:t>hrm</w:t>
            </w:r>
            <w:r w:rsidRPr="003E1FB8">
              <w:rPr>
                <w:rFonts w:asciiTheme="minorHAnsi" w:hAnsiTheme="minorHAnsi" w:cs="Arial"/>
                <w:lang w:eastAsia="en-US"/>
              </w:rPr>
              <w:t>@</w:t>
            </w:r>
            <w:r w:rsidRPr="003E1FB8">
              <w:rPr>
                <w:rFonts w:asciiTheme="minorHAnsi" w:hAnsiTheme="minorHAnsi" w:cs="Arial"/>
                <w:lang w:val="en-US" w:eastAsia="en-US"/>
              </w:rPr>
              <w:t>ydmed</w:t>
            </w:r>
            <w:r w:rsidRPr="003E1FB8">
              <w:rPr>
                <w:rFonts w:asciiTheme="minorHAnsi" w:hAnsiTheme="minorHAnsi" w:cs="Arial"/>
                <w:lang w:eastAsia="en-US"/>
              </w:rPr>
              <w:t>.</w:t>
            </w:r>
            <w:r w:rsidRPr="003E1FB8">
              <w:rPr>
                <w:rFonts w:asciiTheme="minorHAnsi" w:hAnsiTheme="minorHAnsi" w:cs="Arial"/>
                <w:lang w:val="en-US" w:eastAsia="en-US"/>
              </w:rPr>
              <w:t>gov</w:t>
            </w:r>
            <w:r w:rsidRPr="003E1FB8">
              <w:rPr>
                <w:rFonts w:asciiTheme="minorHAnsi" w:hAnsiTheme="minorHAnsi" w:cs="Arial"/>
                <w:lang w:eastAsia="en-US"/>
              </w:rPr>
              <w:t>.</w:t>
            </w:r>
            <w:r w:rsidRPr="003E1FB8">
              <w:rPr>
                <w:rFonts w:asciiTheme="minorHAnsi" w:hAnsiTheme="minorHAnsi" w:cs="Arial"/>
                <w:lang w:val="en-US" w:eastAsia="en-US"/>
              </w:rPr>
              <w:t>gr</w:t>
            </w:r>
            <w:r w:rsidRPr="003E1FB8">
              <w:rPr>
                <w:rFonts w:asciiTheme="minorHAnsi" w:hAnsiTheme="minorHAnsi"/>
                <w:lang w:eastAsia="en-US"/>
              </w:rPr>
              <w:t xml:space="preserve">          </w:t>
            </w:r>
          </w:p>
        </w:tc>
        <w:tc>
          <w:tcPr>
            <w:tcW w:w="709" w:type="dxa"/>
            <w:hideMark/>
          </w:tcPr>
          <w:p w:rsidR="002F7C13" w:rsidRPr="003E1FB8" w:rsidRDefault="002F7C13">
            <w:pPr>
              <w:spacing w:line="276" w:lineRule="auto"/>
              <w:jc w:val="both"/>
              <w:rPr>
                <w:rFonts w:asciiTheme="minorHAnsi" w:hAnsiTheme="minorHAnsi"/>
                <w:lang w:eastAsia="en-US"/>
              </w:rPr>
            </w:pPr>
            <w:r w:rsidRPr="003E1FB8">
              <w:rPr>
                <w:rFonts w:asciiTheme="minorHAnsi" w:hAnsiTheme="minorHAnsi"/>
                <w:lang w:eastAsia="en-US"/>
              </w:rPr>
              <w:t xml:space="preserve">    </w:t>
            </w:r>
          </w:p>
        </w:tc>
        <w:tc>
          <w:tcPr>
            <w:tcW w:w="4286" w:type="dxa"/>
          </w:tcPr>
          <w:p w:rsidR="000321FD" w:rsidRDefault="000321FD">
            <w:pPr>
              <w:spacing w:line="276" w:lineRule="auto"/>
              <w:jc w:val="both"/>
              <w:rPr>
                <w:rFonts w:asciiTheme="minorHAnsi" w:hAnsiTheme="minorHAnsi" w:cs="Arial"/>
                <w:b/>
                <w:lang w:eastAsia="en-US"/>
              </w:rPr>
            </w:pPr>
          </w:p>
          <w:p w:rsidR="003E1FB8" w:rsidRPr="003E1FB8" w:rsidRDefault="002F7C13">
            <w:pPr>
              <w:spacing w:line="276" w:lineRule="auto"/>
              <w:jc w:val="both"/>
              <w:rPr>
                <w:rFonts w:asciiTheme="minorHAnsi" w:hAnsiTheme="minorHAnsi" w:cs="Arial"/>
                <w:b/>
                <w:lang w:eastAsia="en-US"/>
              </w:rPr>
            </w:pPr>
            <w:r w:rsidRPr="003E1FB8">
              <w:rPr>
                <w:rFonts w:asciiTheme="minorHAnsi" w:hAnsiTheme="minorHAnsi" w:cs="Arial"/>
                <w:b/>
                <w:lang w:eastAsia="en-US"/>
              </w:rPr>
              <w:t>ΑΝΑΡΤΗΤΕΑ ΣΤΟ ΔΙΑΔΙΚΤΥΟ</w:t>
            </w:r>
          </w:p>
          <w:p w:rsidR="002F7C13" w:rsidRPr="003E1FB8" w:rsidRDefault="00643FFA" w:rsidP="003E1FB8">
            <w:pPr>
              <w:spacing w:line="276" w:lineRule="auto"/>
              <w:jc w:val="right"/>
              <w:rPr>
                <w:rFonts w:asciiTheme="minorHAnsi" w:hAnsiTheme="minorHAnsi" w:cs="Arial"/>
                <w:b/>
                <w:lang w:eastAsia="en-US"/>
              </w:rPr>
            </w:pPr>
            <w:r w:rsidRPr="003E1FB8">
              <w:rPr>
                <w:rFonts w:asciiTheme="minorHAnsi" w:hAnsiTheme="minorHAnsi" w:cs="Arial"/>
                <w:b/>
                <w:lang w:eastAsia="en-US"/>
              </w:rPr>
              <w:t>ΕΠΕΙΓΟΝ – ΠΡΟΘΕΣΜΙΑ</w:t>
            </w:r>
          </w:p>
          <w:p w:rsidR="002F7C13" w:rsidRPr="003E1FB8" w:rsidRDefault="00DF5095">
            <w:pPr>
              <w:spacing w:line="276" w:lineRule="auto"/>
              <w:jc w:val="both"/>
              <w:rPr>
                <w:rFonts w:asciiTheme="minorHAnsi" w:hAnsiTheme="minorHAnsi" w:cs="Arial"/>
                <w:lang w:eastAsia="en-US"/>
              </w:rPr>
            </w:pPr>
            <w:r w:rsidRPr="003E1FB8">
              <w:rPr>
                <w:rFonts w:asciiTheme="minorHAnsi" w:hAnsiTheme="minorHAnsi" w:cs="Arial"/>
                <w:lang w:eastAsia="en-US"/>
              </w:rPr>
              <w:t>Αθήνα, 14-1-2020</w:t>
            </w:r>
          </w:p>
          <w:p w:rsidR="002F7C13" w:rsidRPr="003E1FB8" w:rsidRDefault="002F7C13">
            <w:pPr>
              <w:spacing w:line="276" w:lineRule="auto"/>
              <w:jc w:val="both"/>
              <w:rPr>
                <w:rFonts w:asciiTheme="minorHAnsi" w:hAnsiTheme="minorHAnsi" w:cs="Arial"/>
                <w:b/>
                <w:bCs/>
                <w:lang w:eastAsia="en-US"/>
              </w:rPr>
            </w:pPr>
          </w:p>
          <w:p w:rsidR="002F7C13" w:rsidRPr="003E1FB8" w:rsidRDefault="002F7C13">
            <w:pPr>
              <w:spacing w:line="276" w:lineRule="auto"/>
              <w:jc w:val="both"/>
              <w:rPr>
                <w:rFonts w:asciiTheme="minorHAnsi" w:hAnsiTheme="minorHAnsi" w:cs="Arial"/>
                <w:b/>
                <w:bCs/>
                <w:lang w:eastAsia="en-US"/>
              </w:rPr>
            </w:pPr>
            <w:r w:rsidRPr="003E1FB8">
              <w:rPr>
                <w:rFonts w:asciiTheme="minorHAnsi" w:hAnsiTheme="minorHAnsi" w:cs="Arial"/>
                <w:b/>
                <w:bCs/>
                <w:lang w:eastAsia="en-US"/>
              </w:rPr>
              <w:t>Αριθμ. Πρωτ.:</w:t>
            </w:r>
          </w:p>
          <w:p w:rsidR="002F7C13" w:rsidRPr="00766015" w:rsidRDefault="00643FFA">
            <w:pPr>
              <w:spacing w:line="276" w:lineRule="auto"/>
              <w:jc w:val="both"/>
              <w:rPr>
                <w:rFonts w:asciiTheme="minorHAnsi" w:hAnsiTheme="minorHAnsi" w:cs="Arial"/>
                <w:bCs/>
                <w:lang w:eastAsia="en-US"/>
              </w:rPr>
            </w:pPr>
            <w:r w:rsidRPr="003E1FB8">
              <w:rPr>
                <w:rFonts w:asciiTheme="minorHAnsi" w:hAnsiTheme="minorHAnsi" w:cs="Arial"/>
                <w:bCs/>
                <w:iCs/>
                <w:lang w:eastAsia="en-US"/>
              </w:rPr>
              <w:t>ΔΙΔΑΔ/Φ.69</w:t>
            </w:r>
            <w:r w:rsidR="00DF5095" w:rsidRPr="003E1FB8">
              <w:rPr>
                <w:rFonts w:asciiTheme="minorHAnsi" w:hAnsiTheme="minorHAnsi" w:cs="Arial"/>
                <w:bCs/>
                <w:iCs/>
                <w:lang w:eastAsia="en-US"/>
              </w:rPr>
              <w:t>/</w:t>
            </w:r>
            <w:r w:rsidR="00DF5095" w:rsidRPr="00522B92">
              <w:rPr>
                <w:rFonts w:asciiTheme="minorHAnsi" w:hAnsiTheme="minorHAnsi" w:cs="Arial"/>
                <w:bCs/>
                <w:iCs/>
                <w:lang w:eastAsia="en-US"/>
              </w:rPr>
              <w:t>106</w:t>
            </w:r>
            <w:r w:rsidR="002F7C13" w:rsidRPr="003E1FB8">
              <w:rPr>
                <w:rFonts w:asciiTheme="minorHAnsi" w:hAnsiTheme="minorHAnsi" w:cs="Arial"/>
                <w:bCs/>
                <w:iCs/>
                <w:lang w:eastAsia="en-US"/>
              </w:rPr>
              <w:t>/οικ.</w:t>
            </w:r>
            <w:r w:rsidR="00766015" w:rsidRPr="00766015">
              <w:rPr>
                <w:rFonts w:asciiTheme="minorHAnsi" w:hAnsiTheme="minorHAnsi" w:cs="Arial"/>
                <w:bCs/>
                <w:iCs/>
                <w:lang w:eastAsia="en-US"/>
              </w:rPr>
              <w:t xml:space="preserve"> 2098</w:t>
            </w:r>
          </w:p>
          <w:p w:rsidR="002F7C13" w:rsidRPr="003E1FB8" w:rsidRDefault="002F7C13">
            <w:pPr>
              <w:spacing w:line="276" w:lineRule="auto"/>
              <w:jc w:val="both"/>
              <w:rPr>
                <w:rFonts w:asciiTheme="minorHAnsi" w:hAnsiTheme="minorHAnsi" w:cs="Arial"/>
                <w:b/>
                <w:lang w:eastAsia="en-US"/>
              </w:rPr>
            </w:pPr>
          </w:p>
          <w:p w:rsidR="002F7C13" w:rsidRPr="003E1FB8" w:rsidRDefault="002F7C13">
            <w:pPr>
              <w:spacing w:line="276" w:lineRule="auto"/>
              <w:jc w:val="both"/>
              <w:rPr>
                <w:rFonts w:asciiTheme="minorHAnsi" w:hAnsiTheme="minorHAnsi" w:cs="Arial"/>
                <w:b/>
                <w:lang w:eastAsia="en-US"/>
              </w:rPr>
            </w:pPr>
          </w:p>
          <w:p w:rsidR="002F7C13" w:rsidRPr="003E1FB8" w:rsidRDefault="002F7C13">
            <w:pPr>
              <w:spacing w:line="276" w:lineRule="auto"/>
              <w:jc w:val="both"/>
              <w:rPr>
                <w:rFonts w:asciiTheme="minorHAnsi" w:hAnsiTheme="minorHAnsi" w:cs="Arial"/>
                <w:b/>
                <w:lang w:eastAsia="en-US"/>
              </w:rPr>
            </w:pPr>
          </w:p>
          <w:p w:rsidR="002F7C13" w:rsidRPr="003E1FB8" w:rsidRDefault="002F7C13">
            <w:pPr>
              <w:spacing w:line="276" w:lineRule="auto"/>
              <w:jc w:val="both"/>
              <w:rPr>
                <w:rFonts w:asciiTheme="minorHAnsi" w:hAnsiTheme="minorHAnsi" w:cs="Arial"/>
                <w:b/>
                <w:lang w:eastAsia="en-US"/>
              </w:rPr>
            </w:pPr>
          </w:p>
          <w:p w:rsidR="002F7C13" w:rsidRPr="003E1FB8" w:rsidRDefault="002F7C13">
            <w:pPr>
              <w:spacing w:line="276" w:lineRule="auto"/>
              <w:jc w:val="both"/>
              <w:rPr>
                <w:rFonts w:asciiTheme="minorHAnsi" w:hAnsiTheme="minorHAnsi" w:cs="Arial"/>
                <w:b/>
                <w:bCs/>
                <w:lang w:eastAsia="en-US"/>
              </w:rPr>
            </w:pPr>
            <w:r w:rsidRPr="003E1FB8">
              <w:rPr>
                <w:rFonts w:asciiTheme="minorHAnsi" w:hAnsiTheme="minorHAnsi" w:cs="Arial"/>
                <w:b/>
                <w:bCs/>
                <w:u w:val="single"/>
                <w:lang w:eastAsia="en-US"/>
              </w:rPr>
              <w:t>ΠΡΟΣ</w:t>
            </w:r>
            <w:r w:rsidRPr="003E1FB8">
              <w:rPr>
                <w:rFonts w:asciiTheme="minorHAnsi" w:hAnsiTheme="minorHAnsi" w:cs="Arial"/>
                <w:b/>
                <w:bCs/>
                <w:lang w:eastAsia="en-US"/>
              </w:rPr>
              <w:t xml:space="preserve"> :</w:t>
            </w:r>
          </w:p>
          <w:p w:rsidR="002F7C13" w:rsidRPr="003E1FB8" w:rsidRDefault="002F7C13">
            <w:pPr>
              <w:spacing w:line="276" w:lineRule="auto"/>
              <w:jc w:val="both"/>
              <w:rPr>
                <w:rFonts w:asciiTheme="minorHAnsi" w:hAnsiTheme="minorHAnsi" w:cs="Arial"/>
                <w:b/>
                <w:bCs/>
                <w:lang w:eastAsia="en-US"/>
              </w:rPr>
            </w:pPr>
            <w:r w:rsidRPr="003E1FB8">
              <w:rPr>
                <w:rFonts w:asciiTheme="minorHAnsi" w:hAnsiTheme="minorHAnsi" w:cs="Arial"/>
                <w:b/>
                <w:bCs/>
                <w:lang w:eastAsia="en-US"/>
              </w:rPr>
              <w:t>Όπως πίνακας αποδεκτών</w:t>
            </w:r>
          </w:p>
          <w:p w:rsidR="002F7C13" w:rsidRPr="003E1FB8" w:rsidRDefault="002F7C13">
            <w:pPr>
              <w:tabs>
                <w:tab w:val="center" w:pos="2552"/>
                <w:tab w:val="left" w:pos="6237"/>
                <w:tab w:val="right" w:leader="dot" w:pos="9073"/>
              </w:tabs>
              <w:spacing w:line="276" w:lineRule="auto"/>
              <w:ind w:right="17"/>
              <w:jc w:val="both"/>
              <w:rPr>
                <w:rFonts w:asciiTheme="minorHAnsi" w:hAnsiTheme="minorHAnsi" w:cs="Arial"/>
                <w:bCs/>
                <w:lang w:eastAsia="en-US"/>
              </w:rPr>
            </w:pPr>
            <w:r w:rsidRPr="003E1FB8">
              <w:rPr>
                <w:rFonts w:asciiTheme="minorHAnsi" w:hAnsiTheme="minorHAnsi" w:cs="Arial"/>
                <w:bCs/>
                <w:lang w:eastAsia="en-US"/>
              </w:rPr>
              <w:t>Με ηλεκτρονικό ταχυδρομείο</w:t>
            </w:r>
          </w:p>
          <w:p w:rsidR="002F7C13" w:rsidRPr="003E1FB8" w:rsidRDefault="002F7C13">
            <w:pPr>
              <w:tabs>
                <w:tab w:val="center" w:pos="2552"/>
                <w:tab w:val="left" w:pos="6237"/>
                <w:tab w:val="right" w:leader="dot" w:pos="9073"/>
              </w:tabs>
              <w:spacing w:line="276" w:lineRule="auto"/>
              <w:ind w:right="17"/>
              <w:jc w:val="both"/>
              <w:rPr>
                <w:rFonts w:asciiTheme="minorHAnsi" w:hAnsiTheme="minorHAnsi" w:cs="Arial"/>
                <w:b/>
                <w:bCs/>
                <w:lang w:eastAsia="en-US"/>
              </w:rPr>
            </w:pPr>
          </w:p>
          <w:p w:rsidR="002F7C13" w:rsidRPr="003E1FB8" w:rsidRDefault="002F7C13">
            <w:pPr>
              <w:tabs>
                <w:tab w:val="center" w:pos="371"/>
                <w:tab w:val="left" w:pos="6237"/>
                <w:tab w:val="right" w:leader="dot" w:pos="9073"/>
              </w:tabs>
              <w:spacing w:line="276" w:lineRule="auto"/>
              <w:ind w:right="17"/>
              <w:rPr>
                <w:rFonts w:asciiTheme="minorHAnsi" w:hAnsiTheme="minorHAnsi"/>
                <w:b/>
                <w:lang w:eastAsia="en-US"/>
              </w:rPr>
            </w:pPr>
          </w:p>
        </w:tc>
      </w:tr>
    </w:tbl>
    <w:p w:rsidR="002F7C13" w:rsidRPr="003E1FB8" w:rsidRDefault="002F7C13" w:rsidP="002F7C13">
      <w:pPr>
        <w:widowControl w:val="0"/>
        <w:autoSpaceDE w:val="0"/>
        <w:autoSpaceDN w:val="0"/>
        <w:adjustRightInd w:val="0"/>
        <w:jc w:val="both"/>
        <w:rPr>
          <w:rFonts w:asciiTheme="minorHAnsi" w:hAnsiTheme="minorHAnsi"/>
          <w:lang w:eastAsia="en-US"/>
        </w:rPr>
      </w:pPr>
    </w:p>
    <w:p w:rsidR="002F7C13" w:rsidRPr="003E1FB8" w:rsidRDefault="002F7C13" w:rsidP="00E978F4">
      <w:pPr>
        <w:widowControl w:val="0"/>
        <w:autoSpaceDE w:val="0"/>
        <w:autoSpaceDN w:val="0"/>
        <w:adjustRightInd w:val="0"/>
        <w:ind w:left="-284"/>
        <w:jc w:val="both"/>
        <w:rPr>
          <w:rFonts w:asciiTheme="minorHAnsi" w:hAnsiTheme="minorHAnsi"/>
          <w:b/>
        </w:rPr>
      </w:pPr>
      <w:r w:rsidRPr="003E1FB8">
        <w:rPr>
          <w:rFonts w:asciiTheme="minorHAnsi" w:hAnsiTheme="minorHAnsi"/>
          <w:b/>
        </w:rPr>
        <w:t xml:space="preserve">ΘΕΜΑ: Χορήγηση αναρρωτικών αδειών σε υπαλλήλους    </w:t>
      </w:r>
    </w:p>
    <w:p w:rsidR="002F7C13" w:rsidRPr="003E1FB8" w:rsidRDefault="002F7C13" w:rsidP="00E978F4">
      <w:pPr>
        <w:widowControl w:val="0"/>
        <w:autoSpaceDE w:val="0"/>
        <w:autoSpaceDN w:val="0"/>
        <w:adjustRightInd w:val="0"/>
        <w:ind w:left="-284"/>
        <w:jc w:val="both"/>
        <w:rPr>
          <w:rFonts w:asciiTheme="minorHAnsi" w:hAnsiTheme="minorHAnsi"/>
          <w:b/>
        </w:rPr>
      </w:pPr>
    </w:p>
    <w:p w:rsidR="00BC6F8E" w:rsidRPr="003E1FB8" w:rsidRDefault="00E978F4" w:rsidP="00BC6F8E">
      <w:pPr>
        <w:tabs>
          <w:tab w:val="left" w:pos="0"/>
        </w:tabs>
        <w:ind w:left="-284" w:firstLine="720"/>
        <w:jc w:val="both"/>
        <w:rPr>
          <w:rFonts w:asciiTheme="minorHAnsi" w:hAnsiTheme="minorHAnsi"/>
          <w:bCs/>
        </w:rPr>
      </w:pPr>
      <w:r w:rsidRPr="003E1FB8">
        <w:rPr>
          <w:rFonts w:asciiTheme="minorHAnsi" w:hAnsiTheme="minorHAnsi"/>
        </w:rPr>
        <w:t xml:space="preserve">Κατόπιν γνωστοποίησης στην Υπηρεσία μας περιπτώσεων </w:t>
      </w:r>
      <w:r w:rsidR="00152BEF" w:rsidRPr="003E1FB8">
        <w:rPr>
          <w:rFonts w:asciiTheme="minorHAnsi" w:hAnsiTheme="minorHAnsi"/>
          <w:bCs/>
        </w:rPr>
        <w:t xml:space="preserve">καθυστερήσεων, </w:t>
      </w:r>
      <w:r w:rsidRPr="003E1FB8">
        <w:rPr>
          <w:rFonts w:asciiTheme="minorHAnsi" w:hAnsiTheme="minorHAnsi"/>
        </w:rPr>
        <w:t>ακόμη και πολύμηνων</w:t>
      </w:r>
      <w:r w:rsidR="00152BEF" w:rsidRPr="003E1FB8">
        <w:rPr>
          <w:rFonts w:asciiTheme="minorHAnsi" w:hAnsiTheme="minorHAnsi"/>
        </w:rPr>
        <w:t xml:space="preserve">, κατά την </w:t>
      </w:r>
      <w:r w:rsidR="00152BEF" w:rsidRPr="003E1FB8">
        <w:rPr>
          <w:rFonts w:asciiTheme="minorHAnsi" w:hAnsiTheme="minorHAnsi"/>
          <w:bCs/>
        </w:rPr>
        <w:t>αποστολή</w:t>
      </w:r>
      <w:r w:rsidRPr="003E1FB8">
        <w:rPr>
          <w:rFonts w:asciiTheme="minorHAnsi" w:hAnsiTheme="minorHAnsi"/>
          <w:bCs/>
        </w:rPr>
        <w:t xml:space="preserve"> </w:t>
      </w:r>
      <w:r w:rsidRPr="003E1FB8">
        <w:rPr>
          <w:rFonts w:asciiTheme="minorHAnsi" w:hAnsiTheme="minorHAnsi"/>
        </w:rPr>
        <w:t xml:space="preserve">από τις οικείες Διευθύνσεις Προσωπικού </w:t>
      </w:r>
      <w:r w:rsidRPr="003E1FB8">
        <w:rPr>
          <w:rFonts w:asciiTheme="minorHAnsi" w:hAnsiTheme="minorHAnsi"/>
          <w:bCs/>
        </w:rPr>
        <w:t>στις αρμόδιες Υγειονομικές Επιτροπές των απαιτούμενων δικαιολογητικών</w:t>
      </w:r>
      <w:r w:rsidRPr="003E1FB8">
        <w:rPr>
          <w:rFonts w:asciiTheme="minorHAnsi" w:hAnsiTheme="minorHAnsi"/>
        </w:rPr>
        <w:t xml:space="preserve"> </w:t>
      </w:r>
      <w:r w:rsidR="003F46BA" w:rsidRPr="003E1FB8">
        <w:rPr>
          <w:rFonts w:asciiTheme="minorHAnsi" w:hAnsiTheme="minorHAnsi"/>
          <w:bCs/>
        </w:rPr>
        <w:t xml:space="preserve">για την έκδοση γνωματεύσεων και τη </w:t>
      </w:r>
      <w:r w:rsidRPr="003E1FB8">
        <w:rPr>
          <w:rFonts w:asciiTheme="minorHAnsi" w:hAnsiTheme="minorHAnsi"/>
          <w:bCs/>
        </w:rPr>
        <w:t xml:space="preserve">χορήγηση αναρρωτικών αδειών στους υπαλλήλους </w:t>
      </w:r>
      <w:r w:rsidR="003F46BA" w:rsidRPr="003E1FB8">
        <w:rPr>
          <w:rFonts w:asciiTheme="minorHAnsi" w:hAnsiTheme="minorHAnsi"/>
          <w:bCs/>
        </w:rPr>
        <w:t xml:space="preserve">κατ’ εφαρμογή των διατάξεων του άρθρου 56 του </w:t>
      </w:r>
      <w:r w:rsidR="003F46BA" w:rsidRPr="003E1FB8">
        <w:rPr>
          <w:rFonts w:asciiTheme="minorHAnsi" w:hAnsiTheme="minorHAnsi"/>
        </w:rPr>
        <w:t>Υπαλληλικού Κώδικα (ν. 3528/2007)</w:t>
      </w:r>
      <w:r w:rsidR="00BC6F8E" w:rsidRPr="003E1FB8">
        <w:rPr>
          <w:rFonts w:asciiTheme="minorHAnsi" w:hAnsiTheme="minorHAnsi"/>
        </w:rPr>
        <w:t>,</w:t>
      </w:r>
      <w:r w:rsidR="003F46BA" w:rsidRPr="003E1FB8">
        <w:rPr>
          <w:rFonts w:asciiTheme="minorHAnsi" w:hAnsiTheme="minorHAnsi"/>
        </w:rPr>
        <w:t xml:space="preserve"> παρακαλούνται </w:t>
      </w:r>
      <w:r w:rsidR="00BC6F8E" w:rsidRPr="003E1FB8">
        <w:rPr>
          <w:rFonts w:asciiTheme="minorHAnsi" w:hAnsiTheme="minorHAnsi"/>
        </w:rPr>
        <w:t xml:space="preserve">οι αρμόδιες Διευθύνσεις Διοικητικού/Προσωπικού να μεριμνούν για την </w:t>
      </w:r>
      <w:r w:rsidR="00BC6F8E" w:rsidRPr="003E1FB8">
        <w:rPr>
          <w:rFonts w:asciiTheme="minorHAnsi" w:hAnsiTheme="minorHAnsi"/>
          <w:u w:val="single"/>
        </w:rPr>
        <w:t>άμεση</w:t>
      </w:r>
      <w:r w:rsidR="00BC6F8E" w:rsidRPr="003E1FB8">
        <w:rPr>
          <w:rFonts w:asciiTheme="minorHAnsi" w:hAnsiTheme="minorHAnsi"/>
        </w:rPr>
        <w:t xml:space="preserve"> διαβίβαση των απαιτούμενων δικαιολογητικών στις αρμόδιες κατά περίπτωση υγειονομικές επιτροπές προκειμένου να αποφεύγονται καθυστερήσεις στην έκδοση των γνωματεύσεων και την έγκριση χορήγησης των αιτούμενων αναρρωτικών αδειών, οι οποίες αναιρούν κατ’ ουσίαν τον </w:t>
      </w:r>
      <w:r w:rsidR="00BC6F8E" w:rsidRPr="003E1FB8">
        <w:rPr>
          <w:rFonts w:asciiTheme="minorHAnsi" w:hAnsiTheme="minorHAnsi"/>
          <w:bCs/>
        </w:rPr>
        <w:t xml:space="preserve">σκοπό θέσπισης </w:t>
      </w:r>
      <w:r w:rsidR="00E04558" w:rsidRPr="003E1FB8">
        <w:rPr>
          <w:rFonts w:asciiTheme="minorHAnsi" w:hAnsiTheme="minorHAnsi"/>
          <w:bCs/>
        </w:rPr>
        <w:t xml:space="preserve">της διαδικασίας παραπομπής σε </w:t>
      </w:r>
      <w:r w:rsidR="00BC6F8E" w:rsidRPr="003E1FB8">
        <w:rPr>
          <w:rFonts w:asciiTheme="minorHAnsi" w:hAnsiTheme="minorHAnsi"/>
          <w:bCs/>
        </w:rPr>
        <w:t>υγειονομικές επιτροπές.</w:t>
      </w:r>
    </w:p>
    <w:p w:rsidR="00152BEF" w:rsidRPr="003E1FB8" w:rsidRDefault="00152BEF" w:rsidP="00BC6F8E">
      <w:pPr>
        <w:tabs>
          <w:tab w:val="left" w:pos="0"/>
        </w:tabs>
        <w:ind w:left="-284" w:firstLine="720"/>
        <w:jc w:val="both"/>
        <w:rPr>
          <w:rFonts w:asciiTheme="minorHAnsi" w:hAnsiTheme="minorHAnsi"/>
          <w:bCs/>
        </w:rPr>
      </w:pPr>
      <w:r w:rsidRPr="003E1FB8">
        <w:rPr>
          <w:rFonts w:asciiTheme="minorHAnsi" w:hAnsiTheme="minorHAnsi"/>
          <w:bCs/>
        </w:rPr>
        <w:t>Επισημαίνεται ότι σύμφωνα με τις διατάξεις των παρ. 1 και 2 του άρθρου 56 του Υπαλληλικού Κώδικα (ν.</w:t>
      </w:r>
      <w:r w:rsidR="00EB42C4">
        <w:rPr>
          <w:rFonts w:asciiTheme="minorHAnsi" w:hAnsiTheme="minorHAnsi"/>
          <w:bCs/>
        </w:rPr>
        <w:t xml:space="preserve"> </w:t>
      </w:r>
      <w:r w:rsidRPr="003E1FB8">
        <w:rPr>
          <w:rFonts w:asciiTheme="minorHAnsi" w:hAnsiTheme="minorHAnsi"/>
          <w:bCs/>
        </w:rPr>
        <w:t>3528/2007) οι ίδιοι οι υπάλληλοι, σε περίπτωση ασθένειας</w:t>
      </w:r>
      <w:r w:rsidR="00DF5095" w:rsidRPr="003E1FB8">
        <w:rPr>
          <w:rFonts w:asciiTheme="minorHAnsi" w:hAnsiTheme="minorHAnsi"/>
          <w:bCs/>
        </w:rPr>
        <w:t xml:space="preserve"> τους</w:t>
      </w:r>
      <w:r w:rsidRPr="003E1FB8">
        <w:rPr>
          <w:rFonts w:asciiTheme="minorHAnsi" w:hAnsiTheme="minorHAnsi"/>
          <w:bCs/>
        </w:rPr>
        <w:t>, έχουν υποχρέωση έγκαιρης ενημέρωσης της Υπηρεσίας τους</w:t>
      </w:r>
      <w:r w:rsidR="00643FFA" w:rsidRPr="003E1FB8">
        <w:rPr>
          <w:rFonts w:asciiTheme="minorHAnsi" w:hAnsiTheme="minorHAnsi"/>
          <w:bCs/>
        </w:rPr>
        <w:t>,</w:t>
      </w:r>
      <w:r w:rsidRPr="003E1FB8">
        <w:rPr>
          <w:rFonts w:asciiTheme="minorHAnsi" w:hAnsiTheme="minorHAnsi"/>
          <w:bCs/>
        </w:rPr>
        <w:t xml:space="preserve"> </w:t>
      </w:r>
      <w:r w:rsidR="00DF5095" w:rsidRPr="003E1FB8">
        <w:rPr>
          <w:rFonts w:asciiTheme="minorHAnsi" w:hAnsiTheme="minorHAnsi"/>
          <w:bCs/>
        </w:rPr>
        <w:t>ήτοι εντός επτά ημερών από την απουσία τους λόγω ασθ</w:t>
      </w:r>
      <w:r w:rsidR="00DB6D3A" w:rsidRPr="003E1FB8">
        <w:rPr>
          <w:rFonts w:asciiTheme="minorHAnsi" w:hAnsiTheme="minorHAnsi"/>
          <w:bCs/>
        </w:rPr>
        <w:t>ένειας, η ενημέρωση δε περί αδυναμίας του υπαλλήλου προσέλευσης στην υπηρεσία λόγω ασθένειας, σύμφωνα με την παρ. 1, πρέπει να γίνεται την ίδια ημέρα</w:t>
      </w:r>
      <w:r w:rsidR="00643FFA" w:rsidRPr="003E1FB8">
        <w:rPr>
          <w:rFonts w:asciiTheme="minorHAnsi" w:hAnsiTheme="minorHAnsi"/>
          <w:bCs/>
        </w:rPr>
        <w:t>.</w:t>
      </w:r>
      <w:r w:rsidR="00DB6D3A" w:rsidRPr="003E1FB8">
        <w:rPr>
          <w:rFonts w:asciiTheme="minorHAnsi" w:hAnsiTheme="minorHAnsi"/>
          <w:bCs/>
        </w:rPr>
        <w:t xml:space="preserve"> </w:t>
      </w:r>
      <w:r w:rsidR="00643FFA" w:rsidRPr="003E1FB8">
        <w:rPr>
          <w:rFonts w:asciiTheme="minorHAnsi" w:hAnsiTheme="minorHAnsi"/>
          <w:bCs/>
        </w:rPr>
        <w:t>Επιπλέον, οι υπάλληλοι έχουν υποχρέωση</w:t>
      </w:r>
      <w:r w:rsidRPr="003E1FB8">
        <w:rPr>
          <w:rFonts w:asciiTheme="minorHAnsi" w:hAnsiTheme="minorHAnsi"/>
          <w:bCs/>
        </w:rPr>
        <w:t xml:space="preserve"> υποβολής της σχετικής αίτησης μετά των απαραίτητων δικαιολογητικών προκειμένου στη συνέχεια οι </w:t>
      </w:r>
      <w:r w:rsidRPr="003E1FB8">
        <w:rPr>
          <w:rFonts w:asciiTheme="minorHAnsi" w:hAnsiTheme="minorHAnsi"/>
        </w:rPr>
        <w:t xml:space="preserve">αρμόδιες Διευθύνσεις Διοικητικού/Προσωπικού να είναι σε θέση </w:t>
      </w:r>
      <w:r w:rsidR="0029025B" w:rsidRPr="003E1FB8">
        <w:rPr>
          <w:rFonts w:asciiTheme="minorHAnsi" w:hAnsiTheme="minorHAnsi"/>
        </w:rPr>
        <w:t>να επεξεργαστούν εντός ευλόγου χρόνου τις σχετικές αιτήσεις και να προβούν στις δέουσες ενέργειες.</w:t>
      </w:r>
    </w:p>
    <w:p w:rsidR="002F3388" w:rsidRPr="003E1FB8" w:rsidRDefault="002F3388" w:rsidP="00BC6F8E">
      <w:pPr>
        <w:tabs>
          <w:tab w:val="left" w:pos="0"/>
        </w:tabs>
        <w:ind w:left="-284" w:firstLine="720"/>
        <w:jc w:val="both"/>
        <w:rPr>
          <w:rFonts w:asciiTheme="minorHAnsi" w:hAnsiTheme="minorHAnsi"/>
          <w:bCs/>
        </w:rPr>
      </w:pPr>
      <w:r w:rsidRPr="003E1FB8">
        <w:rPr>
          <w:rFonts w:asciiTheme="minorHAnsi" w:hAnsiTheme="minorHAnsi"/>
          <w:bCs/>
        </w:rPr>
        <w:t>Στο πλαίσιο αυτό και προκειμένου να διαπιστωθούν οι ενδεχόμενες αιτίες καθυστέρησης έγκρισης χορήγησης αναρρωτικών αδειών με σκοπό τη βελτίωση του υφιστάμενου νομικού πλαισίου</w:t>
      </w:r>
      <w:r w:rsidR="00EB42C4">
        <w:rPr>
          <w:rFonts w:asciiTheme="minorHAnsi" w:hAnsiTheme="minorHAnsi"/>
          <w:bCs/>
        </w:rPr>
        <w:t>,</w:t>
      </w:r>
      <w:r w:rsidRPr="003E1FB8">
        <w:rPr>
          <w:rFonts w:asciiTheme="minorHAnsi" w:hAnsiTheme="minorHAnsi"/>
          <w:bCs/>
        </w:rPr>
        <w:t xml:space="preserve"> παρακαλούνται οι </w:t>
      </w:r>
      <w:r w:rsidR="00875696" w:rsidRPr="003E1FB8">
        <w:rPr>
          <w:rFonts w:asciiTheme="minorHAnsi" w:hAnsiTheme="minorHAnsi"/>
          <w:bCs/>
        </w:rPr>
        <w:t xml:space="preserve">αρμόδιες Διευθύνσεις Διοικητικού/Προσωπικού </w:t>
      </w:r>
      <w:r w:rsidRPr="003E1FB8">
        <w:rPr>
          <w:rFonts w:asciiTheme="minorHAnsi" w:hAnsiTheme="minorHAnsi"/>
          <w:bCs/>
        </w:rPr>
        <w:t xml:space="preserve">ανά περίοδο έξι (6) μηνών να ενημερώνουν την Υπηρεσία μας </w:t>
      </w:r>
      <w:r w:rsidR="00875696" w:rsidRPr="003E1FB8">
        <w:rPr>
          <w:rFonts w:asciiTheme="minorHAnsi" w:hAnsiTheme="minorHAnsi"/>
          <w:bCs/>
        </w:rPr>
        <w:t xml:space="preserve">στην ηλεκτρονική διεύθυνση </w:t>
      </w:r>
      <w:hyperlink r:id="rId9" w:history="1">
        <w:r w:rsidR="00875696" w:rsidRPr="003E1FB8">
          <w:rPr>
            <w:rStyle w:val="-"/>
            <w:rFonts w:asciiTheme="minorHAnsi" w:hAnsiTheme="minorHAnsi"/>
            <w:bCs/>
            <w:lang w:val="en-US"/>
          </w:rPr>
          <w:t>hrm</w:t>
        </w:r>
        <w:r w:rsidR="00875696" w:rsidRPr="003E1FB8">
          <w:rPr>
            <w:rStyle w:val="-"/>
            <w:rFonts w:asciiTheme="minorHAnsi" w:hAnsiTheme="minorHAnsi"/>
            <w:bCs/>
          </w:rPr>
          <w:t>@</w:t>
        </w:r>
        <w:r w:rsidR="00875696" w:rsidRPr="003E1FB8">
          <w:rPr>
            <w:rStyle w:val="-"/>
            <w:rFonts w:asciiTheme="minorHAnsi" w:hAnsiTheme="minorHAnsi"/>
            <w:bCs/>
            <w:lang w:val="en-US"/>
          </w:rPr>
          <w:t>ydmed</w:t>
        </w:r>
        <w:r w:rsidR="00875696" w:rsidRPr="003E1FB8">
          <w:rPr>
            <w:rStyle w:val="-"/>
            <w:rFonts w:asciiTheme="minorHAnsi" w:hAnsiTheme="minorHAnsi"/>
            <w:bCs/>
          </w:rPr>
          <w:t>.</w:t>
        </w:r>
        <w:r w:rsidR="00875696" w:rsidRPr="003E1FB8">
          <w:rPr>
            <w:rStyle w:val="-"/>
            <w:rFonts w:asciiTheme="minorHAnsi" w:hAnsiTheme="minorHAnsi"/>
            <w:bCs/>
            <w:lang w:val="en-US"/>
          </w:rPr>
          <w:t>gov</w:t>
        </w:r>
        <w:r w:rsidR="00875696" w:rsidRPr="003E1FB8">
          <w:rPr>
            <w:rStyle w:val="-"/>
            <w:rFonts w:asciiTheme="minorHAnsi" w:hAnsiTheme="minorHAnsi"/>
            <w:bCs/>
          </w:rPr>
          <w:t>.</w:t>
        </w:r>
        <w:r w:rsidR="00875696" w:rsidRPr="003E1FB8">
          <w:rPr>
            <w:rStyle w:val="-"/>
            <w:rFonts w:asciiTheme="minorHAnsi" w:hAnsiTheme="minorHAnsi"/>
            <w:bCs/>
            <w:lang w:val="en-US"/>
          </w:rPr>
          <w:t>gr</w:t>
        </w:r>
      </w:hyperlink>
      <w:r w:rsidR="00875696" w:rsidRPr="003E1FB8">
        <w:rPr>
          <w:rFonts w:asciiTheme="minorHAnsi" w:hAnsiTheme="minorHAnsi"/>
          <w:bCs/>
        </w:rPr>
        <w:t xml:space="preserve"> </w:t>
      </w:r>
      <w:r w:rsidRPr="003E1FB8">
        <w:rPr>
          <w:rFonts w:asciiTheme="minorHAnsi" w:hAnsiTheme="minorHAnsi"/>
          <w:bCs/>
        </w:rPr>
        <w:t>για τα εξής</w:t>
      </w:r>
      <w:r w:rsidR="00875696" w:rsidRPr="003E1FB8">
        <w:rPr>
          <w:rFonts w:asciiTheme="minorHAnsi" w:hAnsiTheme="minorHAnsi"/>
          <w:bCs/>
        </w:rPr>
        <w:t>, σύμφωνα με το συνημμένο υπόδειγμα πίνακα</w:t>
      </w:r>
      <w:r w:rsidRPr="003E1FB8">
        <w:rPr>
          <w:rFonts w:asciiTheme="minorHAnsi" w:hAnsiTheme="minorHAnsi"/>
          <w:bCs/>
        </w:rPr>
        <w:t>:</w:t>
      </w:r>
    </w:p>
    <w:p w:rsidR="00875696" w:rsidRPr="003E1FB8" w:rsidRDefault="002F3388" w:rsidP="00BC6F8E">
      <w:pPr>
        <w:tabs>
          <w:tab w:val="left" w:pos="0"/>
        </w:tabs>
        <w:ind w:left="-284" w:firstLine="720"/>
        <w:jc w:val="both"/>
        <w:rPr>
          <w:rFonts w:asciiTheme="minorHAnsi" w:hAnsiTheme="minorHAnsi"/>
          <w:bCs/>
        </w:rPr>
      </w:pPr>
      <w:r w:rsidRPr="003E1FB8">
        <w:rPr>
          <w:rFonts w:asciiTheme="minorHAnsi" w:hAnsiTheme="minorHAnsi"/>
          <w:bCs/>
        </w:rPr>
        <w:lastRenderedPageBreak/>
        <w:t>-</w:t>
      </w:r>
      <w:r w:rsidR="00875696" w:rsidRPr="003E1FB8">
        <w:rPr>
          <w:rFonts w:asciiTheme="minorHAnsi" w:hAnsiTheme="minorHAnsi"/>
          <w:bCs/>
        </w:rPr>
        <w:t>τα</w:t>
      </w:r>
      <w:r w:rsidRPr="003E1FB8">
        <w:rPr>
          <w:rFonts w:asciiTheme="minorHAnsi" w:hAnsiTheme="minorHAnsi"/>
          <w:bCs/>
        </w:rPr>
        <w:t xml:space="preserve"> </w:t>
      </w:r>
      <w:r w:rsidR="00875696" w:rsidRPr="003E1FB8">
        <w:rPr>
          <w:rFonts w:asciiTheme="minorHAnsi" w:hAnsiTheme="minorHAnsi"/>
          <w:bCs/>
        </w:rPr>
        <w:t>αιτήματα</w:t>
      </w:r>
      <w:r w:rsidRPr="003E1FB8">
        <w:rPr>
          <w:rFonts w:asciiTheme="minorHAnsi" w:hAnsiTheme="minorHAnsi"/>
          <w:bCs/>
        </w:rPr>
        <w:t xml:space="preserve"> χορήγησης αναρρωτικών αδειών που έχουν υποβληθεί κατά το τελευταίο 6μηνο και χρήζουν παραπομπής στις Υγειονομικές Επιτροπές </w:t>
      </w:r>
    </w:p>
    <w:p w:rsidR="00875696" w:rsidRPr="003E1FB8" w:rsidRDefault="00875696" w:rsidP="00BC6F8E">
      <w:pPr>
        <w:tabs>
          <w:tab w:val="left" w:pos="0"/>
        </w:tabs>
        <w:ind w:left="-284" w:firstLine="720"/>
        <w:jc w:val="both"/>
        <w:rPr>
          <w:rFonts w:asciiTheme="minorHAnsi" w:hAnsiTheme="minorHAnsi"/>
          <w:bCs/>
        </w:rPr>
      </w:pPr>
      <w:r w:rsidRPr="003E1FB8">
        <w:rPr>
          <w:rFonts w:asciiTheme="minorHAnsi" w:hAnsiTheme="minorHAnsi"/>
          <w:bCs/>
        </w:rPr>
        <w:t>-τ</w:t>
      </w:r>
      <w:r w:rsidR="002F3388" w:rsidRPr="003E1FB8">
        <w:rPr>
          <w:rFonts w:asciiTheme="minorHAnsi" w:hAnsiTheme="minorHAnsi"/>
          <w:bCs/>
        </w:rPr>
        <w:t>ις ημερομηνίες υποβολής των αιτημάτων</w:t>
      </w:r>
    </w:p>
    <w:p w:rsidR="00875696" w:rsidRPr="003E1FB8" w:rsidRDefault="00875696" w:rsidP="00BC6F8E">
      <w:pPr>
        <w:tabs>
          <w:tab w:val="left" w:pos="0"/>
        </w:tabs>
        <w:ind w:left="-284" w:firstLine="720"/>
        <w:jc w:val="both"/>
        <w:rPr>
          <w:rFonts w:asciiTheme="minorHAnsi" w:hAnsiTheme="minorHAnsi"/>
          <w:bCs/>
        </w:rPr>
      </w:pPr>
      <w:r w:rsidRPr="003E1FB8">
        <w:rPr>
          <w:rFonts w:asciiTheme="minorHAnsi" w:hAnsiTheme="minorHAnsi"/>
          <w:bCs/>
        </w:rPr>
        <w:t xml:space="preserve">-την ημερομηνία παραπομπής κάθε αιτήματος στην αρμόδια Υγειονομική Επιτροπή, </w:t>
      </w:r>
    </w:p>
    <w:p w:rsidR="00875696" w:rsidRPr="003E1FB8" w:rsidRDefault="00875696" w:rsidP="00BC6F8E">
      <w:pPr>
        <w:tabs>
          <w:tab w:val="left" w:pos="0"/>
        </w:tabs>
        <w:ind w:left="-284" w:firstLine="720"/>
        <w:jc w:val="both"/>
        <w:rPr>
          <w:rFonts w:asciiTheme="minorHAnsi" w:hAnsiTheme="minorHAnsi"/>
          <w:bCs/>
        </w:rPr>
      </w:pPr>
      <w:r w:rsidRPr="003E1FB8">
        <w:rPr>
          <w:rFonts w:asciiTheme="minorHAnsi" w:hAnsiTheme="minorHAnsi"/>
          <w:bCs/>
        </w:rPr>
        <w:t xml:space="preserve">-την </w:t>
      </w:r>
      <w:r w:rsidR="00DB630E" w:rsidRPr="003E1FB8">
        <w:rPr>
          <w:rFonts w:asciiTheme="minorHAnsi" w:hAnsiTheme="minorHAnsi"/>
          <w:bCs/>
        </w:rPr>
        <w:t>ημερομηνία εξέταση</w:t>
      </w:r>
      <w:r w:rsidRPr="003E1FB8">
        <w:rPr>
          <w:rFonts w:asciiTheme="minorHAnsi" w:hAnsiTheme="minorHAnsi"/>
          <w:bCs/>
        </w:rPr>
        <w:t xml:space="preserve">ς κάθε αιτήματος από την αρμόδια Υγειονομική Επιτροπή </w:t>
      </w:r>
    </w:p>
    <w:p w:rsidR="002F3388" w:rsidRPr="003E1FB8" w:rsidRDefault="00875696" w:rsidP="00BC6F8E">
      <w:pPr>
        <w:tabs>
          <w:tab w:val="left" w:pos="0"/>
        </w:tabs>
        <w:ind w:left="-284" w:firstLine="720"/>
        <w:jc w:val="both"/>
        <w:rPr>
          <w:rFonts w:asciiTheme="minorHAnsi" w:hAnsiTheme="minorHAnsi"/>
          <w:bCs/>
        </w:rPr>
      </w:pPr>
      <w:r w:rsidRPr="003E1FB8">
        <w:rPr>
          <w:rFonts w:asciiTheme="minorHAnsi" w:hAnsiTheme="minorHAnsi"/>
          <w:bCs/>
        </w:rPr>
        <w:t>-την ημερομηνία ενημέρωσης της οικείας Υπηρεσίας για την απόφαση της Υγειονομικής Επιτροπής</w:t>
      </w:r>
    </w:p>
    <w:p w:rsidR="002F3388" w:rsidRPr="003E1FB8" w:rsidRDefault="00875696" w:rsidP="00BC6F8E">
      <w:pPr>
        <w:tabs>
          <w:tab w:val="left" w:pos="0"/>
        </w:tabs>
        <w:ind w:left="-284" w:firstLine="720"/>
        <w:jc w:val="both"/>
        <w:rPr>
          <w:rFonts w:asciiTheme="minorHAnsi" w:hAnsiTheme="minorHAnsi"/>
          <w:bCs/>
        </w:rPr>
      </w:pPr>
      <w:r w:rsidRPr="003E1FB8">
        <w:rPr>
          <w:rFonts w:asciiTheme="minorHAnsi" w:hAnsiTheme="minorHAnsi"/>
          <w:bCs/>
        </w:rPr>
        <w:t>Για την πρώτη ενημέρωση της Υπηρεσίας μας κατά τα ανωτέρω παρακαλούνται οι αρμόδιες Διευθύνσεις Διοικητικού/Προσωπικού να αποστείλουν</w:t>
      </w:r>
      <w:r w:rsidR="00AA0D01" w:rsidRPr="003E1FB8">
        <w:rPr>
          <w:rFonts w:asciiTheme="minorHAnsi" w:hAnsiTheme="minorHAnsi"/>
          <w:bCs/>
        </w:rPr>
        <w:t xml:space="preserve"> </w:t>
      </w:r>
      <w:r w:rsidR="00AA0D01" w:rsidRPr="003E1FB8">
        <w:rPr>
          <w:rFonts w:asciiTheme="minorHAnsi" w:hAnsiTheme="minorHAnsi"/>
          <w:b/>
          <w:bCs/>
          <w:u w:val="single"/>
        </w:rPr>
        <w:t xml:space="preserve">μέχρι </w:t>
      </w:r>
      <w:r w:rsidR="00DB6D3A" w:rsidRPr="003E1FB8">
        <w:rPr>
          <w:rFonts w:asciiTheme="minorHAnsi" w:hAnsiTheme="minorHAnsi"/>
          <w:b/>
          <w:bCs/>
          <w:u w:val="single"/>
        </w:rPr>
        <w:t>τέλος Ιανουαρίου 2020</w:t>
      </w:r>
      <w:r w:rsidR="00DB6D3A" w:rsidRPr="003E1FB8">
        <w:rPr>
          <w:rFonts w:asciiTheme="minorHAnsi" w:hAnsiTheme="minorHAnsi"/>
          <w:b/>
          <w:bCs/>
        </w:rPr>
        <w:t xml:space="preserve"> </w:t>
      </w:r>
      <w:r w:rsidR="00AA0D01" w:rsidRPr="003E1FB8">
        <w:rPr>
          <w:rFonts w:asciiTheme="minorHAnsi" w:hAnsiTheme="minorHAnsi"/>
          <w:bCs/>
        </w:rPr>
        <w:t xml:space="preserve">στην Υπηρεσία μας τον συνημμένο πίνακα συμπληρωμένο με τα σχετικά στοιχεία για τη χρονική περίοδο </w:t>
      </w:r>
      <w:r w:rsidR="00DB6D3A" w:rsidRPr="003E1FB8">
        <w:rPr>
          <w:rFonts w:asciiTheme="minorHAnsi" w:hAnsiTheme="minorHAnsi"/>
          <w:b/>
          <w:bCs/>
          <w:u w:val="single"/>
        </w:rPr>
        <w:t>από 1/7</w:t>
      </w:r>
      <w:r w:rsidR="00AA0D01" w:rsidRPr="003E1FB8">
        <w:rPr>
          <w:rFonts w:asciiTheme="minorHAnsi" w:hAnsiTheme="minorHAnsi"/>
          <w:b/>
          <w:bCs/>
          <w:u w:val="single"/>
        </w:rPr>
        <w:t xml:space="preserve">/2019 έως </w:t>
      </w:r>
      <w:r w:rsidR="007D746E" w:rsidRPr="003E1FB8">
        <w:rPr>
          <w:rFonts w:asciiTheme="minorHAnsi" w:hAnsiTheme="minorHAnsi"/>
          <w:b/>
          <w:bCs/>
          <w:u w:val="single"/>
        </w:rPr>
        <w:t>31</w:t>
      </w:r>
      <w:r w:rsidR="00AA0D01" w:rsidRPr="003E1FB8">
        <w:rPr>
          <w:rFonts w:asciiTheme="minorHAnsi" w:hAnsiTheme="minorHAnsi"/>
          <w:b/>
          <w:bCs/>
          <w:u w:val="single"/>
        </w:rPr>
        <w:t>/</w:t>
      </w:r>
      <w:r w:rsidR="007D746E" w:rsidRPr="003E1FB8">
        <w:rPr>
          <w:rFonts w:asciiTheme="minorHAnsi" w:hAnsiTheme="minorHAnsi"/>
          <w:b/>
          <w:bCs/>
          <w:u w:val="single"/>
        </w:rPr>
        <w:t>12</w:t>
      </w:r>
      <w:r w:rsidR="00AA0D01" w:rsidRPr="003E1FB8">
        <w:rPr>
          <w:rFonts w:asciiTheme="minorHAnsi" w:hAnsiTheme="minorHAnsi"/>
          <w:b/>
          <w:bCs/>
          <w:u w:val="single"/>
        </w:rPr>
        <w:t>/ 2019.</w:t>
      </w:r>
    </w:p>
    <w:p w:rsidR="002F7C13" w:rsidRPr="003E1FB8" w:rsidRDefault="002F7C13" w:rsidP="00E978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firstLine="709"/>
        <w:jc w:val="both"/>
        <w:rPr>
          <w:rFonts w:asciiTheme="minorHAnsi" w:hAnsiTheme="minorHAnsi" w:cs="Calibri"/>
        </w:rPr>
      </w:pPr>
      <w:r w:rsidRPr="003E1FB8">
        <w:rPr>
          <w:rFonts w:asciiTheme="minorHAnsi" w:hAnsiTheme="minorHAnsi" w:cs="Calibri"/>
        </w:rPr>
        <w:t>Οι αποδέκτες της παρούσας εγκυκλίου παρακαλούνται να την κοινοποιήσουν, με κάθε πρόσφορο τρόπο, στους υπαλλήλους και σε όλους τους φορείς που υπάγονται ή εποπτεύονται από αυτούς.</w:t>
      </w:r>
    </w:p>
    <w:p w:rsidR="00DB630E" w:rsidRPr="003E1FB8" w:rsidRDefault="00DB630E" w:rsidP="00DB630E">
      <w:pPr>
        <w:ind w:left="-284" w:firstLine="710"/>
        <w:jc w:val="both"/>
        <w:rPr>
          <w:rFonts w:asciiTheme="minorHAnsi" w:hAnsiTheme="minorHAnsi"/>
        </w:rPr>
      </w:pPr>
      <w:r w:rsidRPr="003E1FB8">
        <w:rPr>
          <w:rFonts w:asciiTheme="minorHAnsi" w:hAnsiTheme="minorHAnsi"/>
        </w:rPr>
        <w:t>Τα Υπουργεία παρακαλούνται να αποστέλλουν συγκεντρωτικά στοιχεία για τις υπηρεσίες και τα ν.π.δ.δ. που εποπτεύουν.</w:t>
      </w:r>
    </w:p>
    <w:p w:rsidR="00DB630E" w:rsidRPr="003E1FB8" w:rsidRDefault="00DB630E" w:rsidP="00DB630E">
      <w:pPr>
        <w:ind w:left="-284" w:firstLine="710"/>
        <w:jc w:val="both"/>
        <w:rPr>
          <w:rFonts w:asciiTheme="minorHAnsi" w:hAnsiTheme="minorHAnsi" w:cs="Calibri"/>
        </w:rPr>
      </w:pPr>
      <w:r w:rsidRPr="003E1FB8">
        <w:rPr>
          <w:rFonts w:asciiTheme="minorHAnsi" w:hAnsiTheme="minorHAnsi"/>
        </w:rPr>
        <w:t>Η Δ/νση Προσωπικού Τοπικής Αυτοδιοίκησης του Υπουργείου Εσωτερικών παρακαλείται να αποστείλει συγκεντρωτικά στοιχεία για τους ΟΤΑ α΄ και β΄ βαθμού και τα ν.π.δ.δ. των ως άνω φορέων.</w:t>
      </w:r>
    </w:p>
    <w:p w:rsidR="002F7C13" w:rsidRPr="003E1FB8" w:rsidRDefault="002F7C13" w:rsidP="00E978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firstLine="709"/>
        <w:jc w:val="both"/>
        <w:rPr>
          <w:rFonts w:asciiTheme="minorHAnsi" w:hAnsiTheme="minorHAnsi" w:cs="Calibri"/>
        </w:rPr>
      </w:pPr>
      <w:r w:rsidRPr="003E1FB8">
        <w:rPr>
          <w:rFonts w:asciiTheme="minorHAnsi" w:hAnsiTheme="minorHAnsi" w:cs="Calibri"/>
        </w:rPr>
        <w:t xml:space="preserve">Η παρούσα εγκύκλιος έχει αναρτηθεί στην ιστοσελίδα του Υπουργείου </w:t>
      </w:r>
      <w:r w:rsidR="00E04558" w:rsidRPr="003E1FB8">
        <w:rPr>
          <w:rFonts w:asciiTheme="minorHAnsi" w:hAnsiTheme="minorHAnsi" w:cs="Calibri"/>
        </w:rPr>
        <w:t>Εσωτερικών</w:t>
      </w:r>
      <w:r w:rsidRPr="003E1FB8">
        <w:rPr>
          <w:rFonts w:asciiTheme="minorHAnsi" w:hAnsiTheme="minorHAnsi" w:cs="Calibri"/>
        </w:rPr>
        <w:t xml:space="preserve">, </w:t>
      </w:r>
      <w:hyperlink r:id="rId10" w:history="1">
        <w:r w:rsidR="003E1FB8" w:rsidRPr="003E1FB8">
          <w:rPr>
            <w:rStyle w:val="-"/>
            <w:rFonts w:asciiTheme="minorHAnsi" w:hAnsiTheme="minorHAnsi" w:cs="Calibri"/>
          </w:rPr>
          <w:t>www.</w:t>
        </w:r>
        <w:r w:rsidR="003E1FB8" w:rsidRPr="003E1FB8">
          <w:rPr>
            <w:rStyle w:val="-"/>
            <w:rFonts w:asciiTheme="minorHAnsi" w:hAnsiTheme="minorHAnsi" w:cs="Calibri"/>
            <w:lang w:val="en-US"/>
          </w:rPr>
          <w:t>ypes</w:t>
        </w:r>
        <w:r w:rsidR="003E1FB8" w:rsidRPr="003E1FB8">
          <w:rPr>
            <w:rStyle w:val="-"/>
            <w:rFonts w:asciiTheme="minorHAnsi" w:hAnsiTheme="minorHAnsi" w:cs="Calibri"/>
          </w:rPr>
          <w:t>.gov.gr</w:t>
        </w:r>
      </w:hyperlink>
      <w:r w:rsidRPr="003E1FB8">
        <w:rPr>
          <w:rFonts w:asciiTheme="minorHAnsi" w:hAnsiTheme="minorHAnsi" w:cs="Calibri"/>
        </w:rPr>
        <w:t xml:space="preserve">, στη διαδρομή </w:t>
      </w:r>
      <w:r w:rsidRPr="003E1FB8">
        <w:rPr>
          <w:rFonts w:asciiTheme="minorHAnsi" w:hAnsiTheme="minorHAnsi" w:cs="Arial"/>
        </w:rPr>
        <w:t>«Ανθρώπινο Δυναμικό</w:t>
      </w:r>
      <w:r w:rsidR="003E1FB8" w:rsidRPr="003E1FB8">
        <w:rPr>
          <w:rFonts w:asciiTheme="minorHAnsi" w:hAnsiTheme="minorHAnsi" w:cs="Arial"/>
        </w:rPr>
        <w:t xml:space="preserve"> Δημοσίου Τομέα - Ανθρώπινο Δυναμικό</w:t>
      </w:r>
      <w:r w:rsidRPr="003E1FB8">
        <w:rPr>
          <w:rFonts w:asciiTheme="minorHAnsi" w:hAnsiTheme="minorHAnsi" w:cs="Arial"/>
        </w:rPr>
        <w:t>»</w:t>
      </w:r>
      <w:r w:rsidRPr="003E1FB8">
        <w:rPr>
          <w:rFonts w:asciiTheme="minorHAnsi" w:hAnsiTheme="minorHAnsi" w:cs="Calibri"/>
        </w:rPr>
        <w:t>.</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firstLine="720"/>
        <w:jc w:val="both"/>
        <w:rPr>
          <w:rFonts w:asciiTheme="minorHAnsi" w:hAnsiTheme="minorHAnsi" w:cs="Arial"/>
          <w:b/>
        </w:rPr>
      </w:pPr>
    </w:p>
    <w:p w:rsidR="002F7C13" w:rsidRPr="003E1FB8" w:rsidRDefault="00E04558"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hanging="90"/>
        <w:jc w:val="both"/>
        <w:rPr>
          <w:rFonts w:asciiTheme="minorHAnsi" w:hAnsiTheme="minorHAnsi" w:cs="Arial"/>
          <w:b/>
        </w:rPr>
      </w:pPr>
      <w:r w:rsidRPr="003E1FB8">
        <w:rPr>
          <w:rFonts w:asciiTheme="minorHAnsi" w:hAnsiTheme="minorHAnsi" w:cs="Arial"/>
          <w:b/>
        </w:rPr>
        <w:t>Ο</w:t>
      </w:r>
      <w:r w:rsidR="002F7C13" w:rsidRPr="003E1FB8">
        <w:rPr>
          <w:rFonts w:asciiTheme="minorHAnsi" w:hAnsiTheme="minorHAnsi" w:cs="Arial"/>
          <w:b/>
        </w:rPr>
        <w:t xml:space="preserve"> ΥΠΟΥΡΓΟΣ</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hanging="90"/>
        <w:jc w:val="both"/>
        <w:rPr>
          <w:rFonts w:asciiTheme="minorHAnsi" w:hAnsiTheme="minorHAnsi" w:cs="Arial"/>
        </w:rPr>
      </w:pP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firstLine="720"/>
        <w:jc w:val="center"/>
        <w:rPr>
          <w:rFonts w:asciiTheme="minorHAnsi" w:hAnsiTheme="minorHAnsi" w:cs="Arial"/>
          <w:b/>
        </w:rPr>
      </w:pP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firstLine="720"/>
        <w:jc w:val="center"/>
        <w:rPr>
          <w:rFonts w:asciiTheme="minorHAnsi" w:hAnsiTheme="minorHAnsi" w:cs="Arial"/>
          <w:b/>
        </w:rPr>
      </w:pPr>
      <w:r w:rsidRPr="003E1FB8">
        <w:rPr>
          <w:rFonts w:asciiTheme="minorHAnsi" w:hAnsiTheme="minorHAnsi" w:cs="Arial"/>
          <w:b/>
        </w:rPr>
        <w:t xml:space="preserve">                                                            </w:t>
      </w:r>
      <w:r w:rsidR="00E04558" w:rsidRPr="003E1FB8">
        <w:rPr>
          <w:rFonts w:asciiTheme="minorHAnsi" w:hAnsiTheme="minorHAnsi" w:cs="Arial"/>
          <w:b/>
        </w:rPr>
        <w:t>ΠΑΝΑΓΙΩΤΗΣ ΘΕΟΔΩΡΙΚΑΚΟΣ</w:t>
      </w:r>
    </w:p>
    <w:p w:rsidR="00AE03A6" w:rsidRPr="003E1FB8" w:rsidRDefault="00AE03A6"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firstLine="720"/>
        <w:jc w:val="center"/>
        <w:rPr>
          <w:rFonts w:asciiTheme="minorHAnsi" w:hAnsiTheme="minorHAnsi" w:cs="Arial"/>
          <w:b/>
        </w:rPr>
      </w:pP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bCs/>
          <w:u w:val="single"/>
        </w:rPr>
      </w:pPr>
      <w:r w:rsidRPr="003E1FB8">
        <w:rPr>
          <w:rFonts w:asciiTheme="minorHAnsi" w:hAnsiTheme="minorHAnsi"/>
          <w:b/>
          <w:bCs/>
          <w:u w:val="single"/>
        </w:rPr>
        <w:t>ΠΙΝΑΚΑΣ ΑΠΟΔΕΚΤΩΝ   (με ηλεκτρονικό ταχυδρομείο):</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bCs/>
          <w:u w:val="single"/>
        </w:rPr>
      </w:pP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Όλα τα Υπουργεία, Διευθύνσεις Διοικητικού/Προσωπικού</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Γενικές και Ειδικές Γραμματείες Υπουργείων, Δ/νσεις Διοικητικού /Προσωπικού</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 xml:space="preserve">Γενικές και Ειδικές Γραμματείες, Διευθύνσεις Διοικητικού/Προσωπικού </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 xml:space="preserve">Όλες τις Αποκεντρωμένες Διοικήσεις, </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 xml:space="preserve">     α) Διευθύνσεις Διοικητικού/Προσωπικού</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425"/>
        <w:jc w:val="both"/>
        <w:outlineLvl w:val="0"/>
        <w:rPr>
          <w:rFonts w:asciiTheme="minorHAnsi" w:hAnsiTheme="minorHAnsi" w:cs="Arial"/>
        </w:rPr>
      </w:pPr>
      <w:r w:rsidRPr="003E1FB8">
        <w:rPr>
          <w:rStyle w:val="K"/>
          <w:rFonts w:asciiTheme="minorHAnsi" w:hAnsiTheme="minorHAnsi" w:cs="Arial"/>
          <w:sz w:val="24"/>
        </w:rPr>
        <w:t xml:space="preserve">     β) Διευθύνσεις Εποπτείας Ο.Τ.Α. (με την παράκληση να κοινοποιήσουν την παρούσα στους Ο.Τ.Α. α΄ και β’ βαθμού της χωρικής τους αρμοδιότητας) </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Όλες τις Ανεξάρτητες Αρχές, Διευθύνσεις Διοικητικού/Προσωπικού</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 xml:space="preserve">Νομικό Συμβούλιο του Κράτους </w:t>
      </w:r>
    </w:p>
    <w:p w:rsidR="002F7C13" w:rsidRPr="003E1FB8" w:rsidRDefault="00447570"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Προεδρία της Κυβέρνησης</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425"/>
        <w:jc w:val="both"/>
        <w:rPr>
          <w:rFonts w:asciiTheme="minorHAnsi" w:hAnsiTheme="minorHAnsi" w:cs="Arial"/>
        </w:rPr>
      </w:pPr>
      <w:r w:rsidRPr="003E1FB8">
        <w:rPr>
          <w:rFonts w:asciiTheme="minorHAnsi" w:hAnsiTheme="minorHAnsi" w:cs="Arial"/>
        </w:rPr>
        <w:t>Υπουργείο Εσωτερικών, Διεύθυνση Προσωπικού Τοπικής Αυτοδιοίκησης</w:t>
      </w:r>
    </w:p>
    <w:p w:rsidR="002F7C13" w:rsidRPr="003E1FB8" w:rsidRDefault="002F3388"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425"/>
        <w:jc w:val="both"/>
        <w:outlineLvl w:val="0"/>
        <w:rPr>
          <w:rStyle w:val="K"/>
          <w:rFonts w:asciiTheme="minorHAnsi" w:hAnsiTheme="minorHAnsi" w:cs="Arial"/>
          <w:sz w:val="24"/>
        </w:rPr>
      </w:pPr>
      <w:r w:rsidRPr="003E1FB8">
        <w:rPr>
          <w:rStyle w:val="K"/>
          <w:rFonts w:asciiTheme="minorHAnsi" w:hAnsiTheme="minorHAnsi" w:cs="Arial"/>
          <w:sz w:val="24"/>
        </w:rPr>
        <w:t>Εθνική Αρχή Διαφάνειας</w:t>
      </w:r>
      <w:r w:rsidR="00E04558" w:rsidRPr="003E1FB8">
        <w:rPr>
          <w:rStyle w:val="K"/>
          <w:rFonts w:asciiTheme="minorHAnsi" w:hAnsiTheme="minorHAnsi" w:cs="Arial"/>
          <w:sz w:val="24"/>
        </w:rPr>
        <w:t xml:space="preserve"> (επί της αρ. 73/Α/2019 Έκθεσης Ελέγχου</w:t>
      </w:r>
      <w:r w:rsidRPr="003E1FB8">
        <w:rPr>
          <w:rStyle w:val="K"/>
          <w:rFonts w:asciiTheme="minorHAnsi" w:hAnsiTheme="minorHAnsi" w:cs="Arial"/>
          <w:sz w:val="24"/>
        </w:rPr>
        <w:t xml:space="preserve"> του ΣΕΕΔΔ</w:t>
      </w:r>
      <w:r w:rsidR="00E04558" w:rsidRPr="003E1FB8">
        <w:rPr>
          <w:rStyle w:val="K"/>
          <w:rFonts w:asciiTheme="minorHAnsi" w:hAnsiTheme="minorHAnsi" w:cs="Arial"/>
          <w:sz w:val="24"/>
        </w:rPr>
        <w:t>)</w:t>
      </w:r>
    </w:p>
    <w:p w:rsidR="002F7C13" w:rsidRPr="003E1FB8" w:rsidRDefault="002F7C13" w:rsidP="002F7C13">
      <w:pPr>
        <w:pStyle w:val="a5"/>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567" w:hanging="567"/>
        <w:jc w:val="both"/>
        <w:rPr>
          <w:rFonts w:asciiTheme="minorHAnsi" w:hAnsiTheme="minorHAnsi"/>
        </w:rPr>
      </w:pPr>
      <w:r w:rsidRPr="003E1FB8">
        <w:rPr>
          <w:rFonts w:asciiTheme="minorHAnsi" w:hAnsiTheme="minorHAnsi" w:cs="Arial"/>
          <w:bCs/>
        </w:rPr>
        <w:t>ΑΔΕΔΥ</w:t>
      </w:r>
    </w:p>
    <w:p w:rsidR="0029025B" w:rsidRPr="003E1FB8" w:rsidRDefault="0029025B" w:rsidP="002902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heme="minorHAnsi" w:hAnsiTheme="minorHAnsi"/>
        </w:rPr>
      </w:pP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Style w:val="K"/>
          <w:rFonts w:asciiTheme="minorHAnsi" w:hAnsiTheme="minorHAnsi" w:cs="Arial"/>
        </w:rPr>
      </w:pP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bCs/>
          <w:u w:val="single"/>
        </w:rPr>
      </w:pPr>
      <w:r w:rsidRPr="003E1FB8">
        <w:rPr>
          <w:rFonts w:asciiTheme="minorHAnsi" w:hAnsiTheme="minorHAnsi" w:cs="Arial"/>
          <w:b/>
          <w:u w:val="single"/>
        </w:rPr>
        <w:t>ΚΟΙΝ.</w:t>
      </w:r>
      <w:r w:rsidRPr="003E1FB8">
        <w:rPr>
          <w:rFonts w:asciiTheme="minorHAnsi" w:hAnsiTheme="minorHAnsi" w:cs="Arial"/>
          <w:b/>
          <w:bCs/>
          <w:u w:val="single"/>
        </w:rPr>
        <w:t xml:space="preserve"> (με ηλεκτρονικό ταχυδρομείο):</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bCs/>
          <w:u w:val="single"/>
        </w:rPr>
      </w:pPr>
    </w:p>
    <w:p w:rsidR="002F7C13" w:rsidRPr="003E1FB8" w:rsidRDefault="002F7C13" w:rsidP="002F7C13">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heme="minorHAnsi" w:hAnsiTheme="minorHAnsi" w:cs="Arial"/>
          <w:bCs/>
        </w:rPr>
      </w:pPr>
      <w:r w:rsidRPr="003E1FB8">
        <w:rPr>
          <w:rFonts w:asciiTheme="minorHAnsi" w:hAnsiTheme="minorHAnsi" w:cs="Arial"/>
          <w:bCs/>
        </w:rPr>
        <w:t>Όλα τα Υπουργεία</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rPr>
      </w:pPr>
      <w:r w:rsidRPr="003E1FB8">
        <w:rPr>
          <w:rFonts w:asciiTheme="minorHAnsi" w:hAnsiTheme="minorHAnsi" w:cs="Arial"/>
          <w:bCs/>
        </w:rPr>
        <w:t>-Γραφεία Υπουργών, Υφυπουργών, Αναπληρωτών Υπουργών</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rPr>
      </w:pPr>
      <w:r w:rsidRPr="003E1FB8">
        <w:rPr>
          <w:rFonts w:asciiTheme="minorHAnsi" w:hAnsiTheme="minorHAnsi" w:cs="Arial"/>
          <w:bCs/>
        </w:rPr>
        <w:lastRenderedPageBreak/>
        <w:t>-Γραφεία Γενικών, Ειδικών και Αναπληρωτών Γραμματέων</w:t>
      </w:r>
    </w:p>
    <w:p w:rsidR="002F7C13" w:rsidRPr="003E1FB8" w:rsidRDefault="002F7C13" w:rsidP="002F7C13">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heme="minorHAnsi" w:hAnsiTheme="minorHAnsi" w:cs="Arial"/>
          <w:bCs/>
        </w:rPr>
      </w:pPr>
      <w:r w:rsidRPr="003E1FB8">
        <w:rPr>
          <w:rFonts w:asciiTheme="minorHAnsi" w:hAnsiTheme="minorHAnsi" w:cs="Arial"/>
          <w:bCs/>
        </w:rPr>
        <w:t>Αποκεντρωμένες Διοικήσεις</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rPr>
      </w:pPr>
      <w:r w:rsidRPr="003E1FB8">
        <w:rPr>
          <w:rFonts w:asciiTheme="minorHAnsi" w:hAnsiTheme="minorHAnsi" w:cs="Arial"/>
          <w:bCs/>
        </w:rPr>
        <w:t>-Γραφεία Συντονιστών</w:t>
      </w:r>
    </w:p>
    <w:p w:rsidR="002F7C13" w:rsidRPr="003E1FB8" w:rsidRDefault="002F7C13" w:rsidP="002F7C13">
      <w:pPr>
        <w:tabs>
          <w:tab w:val="left" w:pos="1332"/>
        </w:tabs>
        <w:ind w:left="-142" w:firstLine="426"/>
        <w:jc w:val="both"/>
        <w:outlineLvl w:val="0"/>
        <w:rPr>
          <w:rFonts w:asciiTheme="minorHAnsi" w:hAnsiTheme="minorHAnsi" w:cs="Arial"/>
          <w:b/>
          <w:bCs/>
          <w:caps/>
          <w:u w:val="single"/>
        </w:rPr>
      </w:pPr>
      <w:r w:rsidRPr="003E1FB8">
        <w:rPr>
          <w:rFonts w:asciiTheme="minorHAnsi" w:hAnsiTheme="minorHAnsi" w:cs="Arial"/>
        </w:rPr>
        <w:t xml:space="preserve">        </w:t>
      </w:r>
      <w:r w:rsidRPr="003E1FB8">
        <w:rPr>
          <w:rFonts w:asciiTheme="minorHAnsi" w:hAnsiTheme="minorHAnsi" w:cs="Arial"/>
          <w:lang w:val="en-US"/>
        </w:rPr>
        <w:t xml:space="preserve">     </w:t>
      </w:r>
      <w:r w:rsidRPr="003E1FB8">
        <w:rPr>
          <w:rFonts w:asciiTheme="minorHAnsi" w:hAnsiTheme="minorHAnsi" w:cs="Arial"/>
        </w:rPr>
        <w:t xml:space="preserve">  </w:t>
      </w:r>
    </w:p>
    <w:p w:rsidR="002F7C13" w:rsidRPr="003E1FB8" w:rsidRDefault="002F7C13" w:rsidP="002F7C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bCs/>
          <w:u w:val="single"/>
        </w:rPr>
      </w:pPr>
      <w:r w:rsidRPr="003E1FB8">
        <w:rPr>
          <w:rFonts w:asciiTheme="minorHAnsi" w:hAnsiTheme="minorHAnsi" w:cs="Arial"/>
          <w:b/>
          <w:bCs/>
          <w:caps/>
          <w:u w:val="single"/>
        </w:rPr>
        <w:t>Εσωτερική διανομή</w:t>
      </w:r>
      <w:r w:rsidRPr="003E1FB8">
        <w:rPr>
          <w:rFonts w:asciiTheme="minorHAnsi" w:hAnsiTheme="minorHAnsi" w:cs="Arial"/>
          <w:b/>
          <w:bCs/>
          <w:i/>
          <w:iCs/>
        </w:rPr>
        <w:t xml:space="preserve"> (</w:t>
      </w:r>
      <w:r w:rsidRPr="003E1FB8">
        <w:rPr>
          <w:rFonts w:asciiTheme="minorHAnsi" w:hAnsiTheme="minorHAnsi" w:cs="Arial"/>
          <w:b/>
          <w:bCs/>
          <w:u w:val="single"/>
        </w:rPr>
        <w:t>με ηλεκτρονικό ταχυδρομείο):</w:t>
      </w:r>
    </w:p>
    <w:p w:rsidR="002F7C13" w:rsidRPr="003E1FB8" w:rsidRDefault="002F7C13" w:rsidP="002F7C13">
      <w:pPr>
        <w:pStyle w:val="a3"/>
        <w:numPr>
          <w:ilvl w:val="0"/>
          <w:numId w:val="3"/>
        </w:numPr>
        <w:overflowPunct w:val="0"/>
        <w:autoSpaceDE w:val="0"/>
        <w:autoSpaceDN w:val="0"/>
        <w:adjustRightInd w:val="0"/>
        <w:spacing w:after="0"/>
        <w:ind w:left="0" w:firstLine="0"/>
        <w:jc w:val="both"/>
        <w:textAlignment w:val="baseline"/>
        <w:rPr>
          <w:rFonts w:asciiTheme="minorHAnsi" w:hAnsiTheme="minorHAnsi" w:cs="Arial"/>
        </w:rPr>
      </w:pPr>
      <w:r w:rsidRPr="003E1FB8">
        <w:rPr>
          <w:rFonts w:asciiTheme="minorHAnsi" w:hAnsiTheme="minorHAnsi" w:cs="Arial"/>
        </w:rPr>
        <w:t xml:space="preserve">Γραφείο Υπουργού </w:t>
      </w:r>
    </w:p>
    <w:p w:rsidR="002F7C13" w:rsidRPr="003E1FB8" w:rsidRDefault="00DB630E" w:rsidP="002F7C13">
      <w:pPr>
        <w:pStyle w:val="a3"/>
        <w:numPr>
          <w:ilvl w:val="0"/>
          <w:numId w:val="3"/>
        </w:numPr>
        <w:overflowPunct w:val="0"/>
        <w:autoSpaceDE w:val="0"/>
        <w:autoSpaceDN w:val="0"/>
        <w:adjustRightInd w:val="0"/>
        <w:spacing w:after="0"/>
        <w:ind w:left="0" w:firstLine="0"/>
        <w:jc w:val="both"/>
        <w:textAlignment w:val="baseline"/>
        <w:rPr>
          <w:rFonts w:asciiTheme="minorHAnsi" w:hAnsiTheme="minorHAnsi" w:cs="Arial"/>
        </w:rPr>
      </w:pPr>
      <w:r w:rsidRPr="003E1FB8">
        <w:rPr>
          <w:rFonts w:asciiTheme="minorHAnsi" w:hAnsiTheme="minorHAnsi" w:cs="Arial"/>
        </w:rPr>
        <w:t>Γραφείο Γενικ</w:t>
      </w:r>
      <w:r w:rsidRPr="003E1FB8">
        <w:rPr>
          <w:rFonts w:asciiTheme="minorHAnsi" w:hAnsiTheme="minorHAnsi" w:cs="Arial"/>
          <w:lang w:val="el-GR"/>
        </w:rPr>
        <w:t>ής</w:t>
      </w:r>
      <w:r w:rsidRPr="003E1FB8">
        <w:rPr>
          <w:rFonts w:asciiTheme="minorHAnsi" w:hAnsiTheme="minorHAnsi" w:cs="Arial"/>
        </w:rPr>
        <w:t xml:space="preserve"> Γραμματέ</w:t>
      </w:r>
      <w:r w:rsidRPr="003E1FB8">
        <w:rPr>
          <w:rFonts w:asciiTheme="minorHAnsi" w:hAnsiTheme="minorHAnsi" w:cs="Arial"/>
          <w:lang w:val="el-GR"/>
        </w:rPr>
        <w:t>ως</w:t>
      </w:r>
    </w:p>
    <w:p w:rsidR="002F7C13" w:rsidRPr="003E1FB8" w:rsidRDefault="002F7C13" w:rsidP="002F7C13">
      <w:pPr>
        <w:pStyle w:val="a3"/>
        <w:numPr>
          <w:ilvl w:val="0"/>
          <w:numId w:val="3"/>
        </w:numPr>
        <w:overflowPunct w:val="0"/>
        <w:autoSpaceDE w:val="0"/>
        <w:autoSpaceDN w:val="0"/>
        <w:adjustRightInd w:val="0"/>
        <w:spacing w:after="0"/>
        <w:ind w:left="0" w:firstLine="0"/>
        <w:jc w:val="both"/>
        <w:textAlignment w:val="baseline"/>
        <w:rPr>
          <w:rFonts w:asciiTheme="minorHAnsi" w:hAnsiTheme="minorHAnsi" w:cs="Arial"/>
        </w:rPr>
      </w:pPr>
      <w:r w:rsidRPr="003E1FB8">
        <w:rPr>
          <w:rFonts w:asciiTheme="minorHAnsi" w:hAnsiTheme="minorHAnsi" w:cs="Arial"/>
        </w:rPr>
        <w:t xml:space="preserve">Προϊστάμενοι Γενικών Διευθύνσεων </w:t>
      </w:r>
    </w:p>
    <w:p w:rsidR="002F7C13" w:rsidRPr="003E1FB8" w:rsidRDefault="002F7C13" w:rsidP="002F7C13">
      <w:pPr>
        <w:pStyle w:val="a3"/>
        <w:numPr>
          <w:ilvl w:val="0"/>
          <w:numId w:val="3"/>
        </w:numPr>
        <w:overflowPunct w:val="0"/>
        <w:autoSpaceDE w:val="0"/>
        <w:autoSpaceDN w:val="0"/>
        <w:adjustRightInd w:val="0"/>
        <w:spacing w:after="0"/>
        <w:ind w:left="0" w:firstLine="0"/>
        <w:jc w:val="both"/>
        <w:textAlignment w:val="baseline"/>
        <w:rPr>
          <w:rFonts w:asciiTheme="minorHAnsi" w:hAnsiTheme="minorHAnsi" w:cs="Arial"/>
        </w:rPr>
      </w:pPr>
      <w:r w:rsidRPr="003E1FB8">
        <w:rPr>
          <w:rFonts w:asciiTheme="minorHAnsi" w:hAnsiTheme="minorHAnsi" w:cs="Arial"/>
        </w:rPr>
        <w:t>Δ/νση Διοικητικών Υπηρεσιών</w:t>
      </w:r>
    </w:p>
    <w:p w:rsidR="002F7C13" w:rsidRPr="00E22230" w:rsidRDefault="003928B2" w:rsidP="00E22230">
      <w:pPr>
        <w:pStyle w:val="a3"/>
        <w:numPr>
          <w:ilvl w:val="0"/>
          <w:numId w:val="3"/>
        </w:numPr>
        <w:overflowPunct w:val="0"/>
        <w:autoSpaceDE w:val="0"/>
        <w:autoSpaceDN w:val="0"/>
        <w:adjustRightInd w:val="0"/>
        <w:spacing w:after="0"/>
        <w:ind w:left="0" w:firstLine="0"/>
        <w:jc w:val="both"/>
        <w:textAlignment w:val="baseline"/>
        <w:rPr>
          <w:rFonts w:asciiTheme="minorHAnsi" w:hAnsiTheme="minorHAnsi" w:cs="Arial"/>
        </w:rPr>
      </w:pPr>
      <w:hyperlink r:id="rId11" w:history="1">
        <w:r w:rsidR="00E22230" w:rsidRPr="00281747">
          <w:rPr>
            <w:rStyle w:val="-"/>
            <w:rFonts w:asciiTheme="minorHAnsi" w:hAnsiTheme="minorHAnsi" w:cs="Arial"/>
            <w:lang w:val="en-US"/>
          </w:rPr>
          <w:t>web</w:t>
        </w:r>
        <w:r w:rsidR="00E22230" w:rsidRPr="00E22230">
          <w:rPr>
            <w:rStyle w:val="-"/>
            <w:rFonts w:asciiTheme="minorHAnsi" w:hAnsiTheme="minorHAnsi" w:cs="Arial"/>
            <w:lang w:val="el-GR"/>
          </w:rPr>
          <w:t>.</w:t>
        </w:r>
        <w:r w:rsidR="00E22230" w:rsidRPr="00281747">
          <w:rPr>
            <w:rStyle w:val="-"/>
            <w:rFonts w:asciiTheme="minorHAnsi" w:hAnsiTheme="minorHAnsi" w:cs="Arial"/>
            <w:lang w:val="en-US"/>
          </w:rPr>
          <w:t>support</w:t>
        </w:r>
        <w:r w:rsidR="00E22230" w:rsidRPr="00E22230">
          <w:rPr>
            <w:rStyle w:val="-"/>
            <w:rFonts w:asciiTheme="minorHAnsi" w:hAnsiTheme="minorHAnsi" w:cs="Arial"/>
            <w:lang w:val="el-GR"/>
          </w:rPr>
          <w:t>@</w:t>
        </w:r>
        <w:r w:rsidR="00E22230" w:rsidRPr="00281747">
          <w:rPr>
            <w:rStyle w:val="-"/>
            <w:rFonts w:asciiTheme="minorHAnsi" w:hAnsiTheme="minorHAnsi" w:cs="Arial"/>
            <w:lang w:val="en-US"/>
          </w:rPr>
          <w:t>ypes</w:t>
        </w:r>
        <w:r w:rsidR="00E22230" w:rsidRPr="00E22230">
          <w:rPr>
            <w:rStyle w:val="-"/>
            <w:rFonts w:asciiTheme="minorHAnsi" w:hAnsiTheme="minorHAnsi" w:cs="Arial"/>
            <w:lang w:val="el-GR"/>
          </w:rPr>
          <w:t>.</w:t>
        </w:r>
        <w:r w:rsidR="00E22230" w:rsidRPr="00281747">
          <w:rPr>
            <w:rStyle w:val="-"/>
            <w:rFonts w:asciiTheme="minorHAnsi" w:hAnsiTheme="minorHAnsi" w:cs="Arial"/>
            <w:lang w:val="en-US"/>
          </w:rPr>
          <w:t>gr</w:t>
        </w:r>
      </w:hyperlink>
      <w:r w:rsidR="00E22230" w:rsidRPr="00E22230">
        <w:rPr>
          <w:rFonts w:asciiTheme="minorHAnsi" w:hAnsiTheme="minorHAnsi" w:cs="Arial"/>
          <w:lang w:val="el-GR"/>
        </w:rPr>
        <w:t xml:space="preserve"> </w:t>
      </w:r>
      <w:r w:rsidR="002F7C13" w:rsidRPr="00E22230">
        <w:rPr>
          <w:rFonts w:asciiTheme="minorHAnsi" w:hAnsiTheme="minorHAnsi" w:cs="Arial"/>
        </w:rPr>
        <w:t xml:space="preserve">για την ανάρτηση στην ιστοσελίδα του Υπουργείου </w:t>
      </w:r>
      <w:r w:rsidR="002F7C13" w:rsidRPr="00E22230">
        <w:rPr>
          <w:rFonts w:asciiTheme="minorHAnsi" w:hAnsiTheme="minorHAnsi" w:cs="Arial"/>
          <w:lang w:val="el-GR"/>
        </w:rPr>
        <w:t xml:space="preserve">στη διαδρομή </w:t>
      </w:r>
      <w:r w:rsidR="00E22230">
        <w:rPr>
          <w:rFonts w:asciiTheme="minorHAnsi" w:hAnsiTheme="minorHAnsi" w:cs="Arial"/>
          <w:lang w:val="el-GR"/>
        </w:rPr>
        <w:t>«Ανθρώπινο Δυναμικό Δημοσίου Τομέα - Ανθρώπινο Δυναμικό».</w:t>
      </w:r>
    </w:p>
    <w:p w:rsidR="002F7C13" w:rsidRPr="003E1FB8" w:rsidRDefault="002F7C13" w:rsidP="002F7C1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heme="minorHAnsi" w:hAnsiTheme="minorHAnsi" w:cs="Arial"/>
        </w:rPr>
      </w:pPr>
    </w:p>
    <w:p w:rsidR="004051E1" w:rsidRPr="003E1FB8" w:rsidRDefault="004051E1">
      <w:pPr>
        <w:rPr>
          <w:rFonts w:asciiTheme="minorHAnsi" w:hAnsiTheme="minorHAnsi"/>
        </w:rPr>
        <w:sectPr w:rsidR="004051E1" w:rsidRPr="003E1FB8" w:rsidSect="00E978F4">
          <w:headerReference w:type="default" r:id="rId12"/>
          <w:footerReference w:type="default" r:id="rId13"/>
          <w:pgSz w:w="11906" w:h="16838"/>
          <w:pgMar w:top="1077" w:right="1418" w:bottom="1077" w:left="1418" w:header="709" w:footer="709" w:gutter="0"/>
          <w:cols w:space="708"/>
          <w:docGrid w:linePitch="360"/>
        </w:sectPr>
      </w:pPr>
    </w:p>
    <w:p w:rsidR="004051E1" w:rsidRPr="003E1FB8" w:rsidRDefault="004051E1">
      <w:pPr>
        <w:rPr>
          <w:rFonts w:asciiTheme="minorHAnsi" w:hAnsiTheme="minorHAnsi"/>
        </w:rPr>
      </w:pPr>
    </w:p>
    <w:p w:rsidR="00AA0D01" w:rsidRPr="003E1FB8" w:rsidRDefault="00875696" w:rsidP="00875696">
      <w:pPr>
        <w:jc w:val="center"/>
        <w:rPr>
          <w:rFonts w:asciiTheme="minorHAnsi" w:hAnsiTheme="minorHAnsi"/>
          <w:b/>
          <w:sz w:val="28"/>
          <w:szCs w:val="28"/>
        </w:rPr>
      </w:pPr>
      <w:r w:rsidRPr="003E1FB8">
        <w:rPr>
          <w:rFonts w:asciiTheme="minorHAnsi" w:hAnsiTheme="minorHAnsi"/>
          <w:b/>
          <w:sz w:val="28"/>
          <w:szCs w:val="28"/>
        </w:rPr>
        <w:t>ΠΑΡΑ</w:t>
      </w:r>
      <w:r w:rsidR="00AA0D01" w:rsidRPr="003E1FB8">
        <w:rPr>
          <w:rFonts w:asciiTheme="minorHAnsi" w:hAnsiTheme="minorHAnsi"/>
          <w:b/>
          <w:sz w:val="28"/>
          <w:szCs w:val="28"/>
        </w:rPr>
        <w:t>Ρ</w:t>
      </w:r>
      <w:r w:rsidRPr="003E1FB8">
        <w:rPr>
          <w:rFonts w:asciiTheme="minorHAnsi" w:hAnsiTheme="minorHAnsi"/>
          <w:b/>
          <w:sz w:val="28"/>
          <w:szCs w:val="28"/>
        </w:rPr>
        <w:t>ΤΗΜΑ -  ΠΙΝΑΚΑΣ</w:t>
      </w:r>
    </w:p>
    <w:p w:rsidR="00AA0D01" w:rsidRPr="003E1FB8" w:rsidRDefault="00AA0D01" w:rsidP="00AA0D01">
      <w:pPr>
        <w:rPr>
          <w:rFonts w:asciiTheme="minorHAnsi" w:hAnsiTheme="minorHAnsi"/>
        </w:rPr>
      </w:pPr>
      <w:r w:rsidRPr="003E1FB8">
        <w:rPr>
          <w:rFonts w:asciiTheme="minorHAnsi" w:hAnsiTheme="minorHAnsi"/>
          <w:noProof/>
        </w:rPr>
        <w:drawing>
          <wp:inline distT="0" distB="0" distL="0" distR="0" wp14:anchorId="0F18876F" wp14:editId="3B1065E5">
            <wp:extent cx="523875" cy="5334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AA0D01" w:rsidRPr="003E1FB8" w:rsidRDefault="00AA0D01" w:rsidP="00AA0D01">
      <w:pPr>
        <w:rPr>
          <w:rFonts w:asciiTheme="minorHAnsi" w:hAnsiTheme="minorHAnsi"/>
        </w:rPr>
      </w:pPr>
    </w:p>
    <w:p w:rsidR="00AA0D01" w:rsidRPr="003E1FB8" w:rsidRDefault="00AA0D01" w:rsidP="00AA0D01">
      <w:pPr>
        <w:spacing w:line="264" w:lineRule="auto"/>
        <w:rPr>
          <w:rFonts w:asciiTheme="minorHAnsi" w:hAnsiTheme="minorHAnsi"/>
        </w:rPr>
      </w:pPr>
      <w:r w:rsidRPr="003E1FB8">
        <w:rPr>
          <w:rFonts w:asciiTheme="minorHAnsi" w:hAnsiTheme="minorHAnsi"/>
        </w:rPr>
        <w:t>……………………………………………………………….</w:t>
      </w:r>
    </w:p>
    <w:p w:rsidR="00AA0D01" w:rsidRPr="003E1FB8" w:rsidRDefault="00AA0D01" w:rsidP="00AA0D01">
      <w:pPr>
        <w:spacing w:line="264" w:lineRule="auto"/>
        <w:rPr>
          <w:rFonts w:asciiTheme="minorHAnsi" w:hAnsiTheme="minorHAnsi"/>
        </w:rPr>
      </w:pPr>
      <w:r w:rsidRPr="003E1FB8">
        <w:rPr>
          <w:rFonts w:asciiTheme="minorHAnsi" w:hAnsiTheme="minorHAnsi"/>
        </w:rPr>
        <w:t>………………………………………………………………</w:t>
      </w:r>
    </w:p>
    <w:p w:rsidR="00AA0D01" w:rsidRPr="003E1FB8" w:rsidRDefault="00AA0D01" w:rsidP="00AA0D01">
      <w:pPr>
        <w:spacing w:line="264" w:lineRule="auto"/>
        <w:rPr>
          <w:rFonts w:asciiTheme="minorHAnsi" w:hAnsiTheme="minorHAnsi"/>
        </w:rPr>
      </w:pPr>
      <w:r w:rsidRPr="003E1FB8">
        <w:rPr>
          <w:rFonts w:asciiTheme="minorHAnsi" w:hAnsiTheme="minorHAnsi"/>
        </w:rPr>
        <w:t>ΔΙΕΥΘΥΝΣΗ ΔΙΟΙΚΗΤΙΚΟΥ/ΠΡΟΣΩΠΙΚΟΥ</w:t>
      </w:r>
    </w:p>
    <w:p w:rsidR="004051E1" w:rsidRPr="003E1FB8" w:rsidRDefault="00AA0D01" w:rsidP="00AA0D01">
      <w:pPr>
        <w:spacing w:line="264" w:lineRule="auto"/>
        <w:rPr>
          <w:rFonts w:asciiTheme="minorHAnsi" w:hAnsiTheme="minorHAnsi"/>
        </w:rPr>
      </w:pPr>
      <w:r w:rsidRPr="003E1FB8">
        <w:rPr>
          <w:rFonts w:asciiTheme="minorHAnsi" w:hAnsiTheme="minorHAnsi"/>
        </w:rPr>
        <w:t>(Στοιχεία επικοινωνίας)</w:t>
      </w:r>
    </w:p>
    <w:p w:rsidR="004051E1" w:rsidRPr="003E1FB8" w:rsidRDefault="004051E1">
      <w:pPr>
        <w:rPr>
          <w:rFonts w:asciiTheme="minorHAnsi" w:hAnsiTheme="minorHAnsi"/>
        </w:rPr>
      </w:pPr>
    </w:p>
    <w:p w:rsidR="004051E1" w:rsidRPr="003E1FB8" w:rsidRDefault="004051E1">
      <w:pPr>
        <w:rPr>
          <w:rFonts w:asciiTheme="minorHAnsi" w:hAnsiTheme="minorHAnsi"/>
        </w:rPr>
      </w:pPr>
    </w:p>
    <w:tbl>
      <w:tblPr>
        <w:tblStyle w:val="-1"/>
        <w:tblW w:w="0" w:type="auto"/>
        <w:tblLook w:val="04A0" w:firstRow="1" w:lastRow="0" w:firstColumn="1" w:lastColumn="0" w:noHBand="0" w:noVBand="1"/>
      </w:tblPr>
      <w:tblGrid>
        <w:gridCol w:w="2980"/>
        <w:gridCol w:w="2980"/>
        <w:gridCol w:w="2980"/>
        <w:gridCol w:w="2980"/>
        <w:gridCol w:w="2980"/>
      </w:tblGrid>
      <w:tr w:rsidR="004051E1" w:rsidRPr="003E1FB8" w:rsidTr="00875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0" w:type="dxa"/>
            <w:gridSpan w:val="5"/>
          </w:tcPr>
          <w:p w:rsidR="004051E1" w:rsidRPr="003E1FB8" w:rsidRDefault="004051E1" w:rsidP="004051E1">
            <w:pPr>
              <w:jc w:val="center"/>
              <w:rPr>
                <w:rFonts w:asciiTheme="minorHAnsi" w:hAnsiTheme="minorHAnsi"/>
                <w:sz w:val="28"/>
                <w:szCs w:val="28"/>
              </w:rPr>
            </w:pPr>
            <w:r w:rsidRPr="003E1FB8">
              <w:rPr>
                <w:rFonts w:asciiTheme="minorHAnsi" w:hAnsiTheme="minorHAnsi"/>
                <w:sz w:val="28"/>
                <w:szCs w:val="28"/>
              </w:rPr>
              <w:t>ΠΙΝΑΚΑΣ ΑΝΑΡΡΩΤΙΚΩΝ ΑΔΕΙΩΝ ΠΟΥ ΠΑΡΑΠΕΜΦΘΗΚΑΝ ΣΕ ΥΓΕΙΟΝΟΜΙΚΗ ΕΠΙΤΡΟΠΗ</w:t>
            </w:r>
          </w:p>
          <w:p w:rsidR="004051E1" w:rsidRPr="003E1FB8" w:rsidRDefault="004051E1" w:rsidP="004051E1">
            <w:pPr>
              <w:jc w:val="center"/>
              <w:rPr>
                <w:rFonts w:asciiTheme="minorHAnsi" w:hAnsiTheme="minorHAnsi"/>
                <w:sz w:val="28"/>
                <w:szCs w:val="28"/>
              </w:rPr>
            </w:pPr>
            <w:r w:rsidRPr="003E1FB8">
              <w:rPr>
                <w:rFonts w:asciiTheme="minorHAnsi" w:hAnsiTheme="minorHAnsi"/>
                <w:sz w:val="28"/>
                <w:szCs w:val="28"/>
              </w:rPr>
              <w:t>ΑΠΟ ……/    /2</w:t>
            </w:r>
            <w:r w:rsidR="00875696" w:rsidRPr="003E1FB8">
              <w:rPr>
                <w:rFonts w:asciiTheme="minorHAnsi" w:hAnsiTheme="minorHAnsi"/>
                <w:sz w:val="28"/>
                <w:szCs w:val="28"/>
              </w:rPr>
              <w:t>0</w:t>
            </w:r>
            <w:r w:rsidRPr="003E1FB8">
              <w:rPr>
                <w:rFonts w:asciiTheme="minorHAnsi" w:hAnsiTheme="minorHAnsi"/>
                <w:sz w:val="28"/>
                <w:szCs w:val="28"/>
              </w:rPr>
              <w:t>19 ΕΩΣ ……. /      /2019</w:t>
            </w:r>
          </w:p>
        </w:tc>
      </w:tr>
      <w:tr w:rsidR="004051E1" w:rsidRPr="003E1FB8" w:rsidTr="00875696">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2980" w:type="dxa"/>
          </w:tcPr>
          <w:p w:rsidR="004051E1" w:rsidRPr="003E1FB8" w:rsidRDefault="004051E1" w:rsidP="00875696">
            <w:pPr>
              <w:jc w:val="center"/>
              <w:rPr>
                <w:rFonts w:asciiTheme="minorHAnsi" w:hAnsiTheme="minorHAnsi"/>
              </w:rPr>
            </w:pPr>
            <w:r w:rsidRPr="003E1FB8">
              <w:rPr>
                <w:rFonts w:asciiTheme="minorHAnsi" w:hAnsiTheme="minorHAnsi"/>
              </w:rPr>
              <w:t>ΥΠΟΒΟΛΗ ΑΙΤΗΜΑΤΟΣ ΧΟΡΗΓΗΣΗΣ ΑΝΑΡΡΩΤΙΚΗΣ ΑΔΕΙΑΣ</w:t>
            </w:r>
          </w:p>
          <w:p w:rsidR="004051E1" w:rsidRPr="003E1FB8" w:rsidRDefault="004051E1" w:rsidP="00875696">
            <w:pPr>
              <w:jc w:val="center"/>
              <w:rPr>
                <w:rFonts w:asciiTheme="minorHAnsi" w:hAnsiTheme="minorHAnsi"/>
              </w:rPr>
            </w:pPr>
          </w:p>
        </w:tc>
        <w:tc>
          <w:tcPr>
            <w:tcW w:w="2980" w:type="dxa"/>
          </w:tcPr>
          <w:p w:rsidR="004051E1" w:rsidRPr="003E1FB8" w:rsidRDefault="004051E1" w:rsidP="008756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E1FB8">
              <w:rPr>
                <w:rFonts w:asciiTheme="minorHAnsi" w:hAnsiTheme="minorHAnsi"/>
                <w:b/>
              </w:rPr>
              <w:t>ΠΑΡΑΠΟΜΠΗ ΑΙΤΗΜΑΤΟΣ ΣΤΗΝ ΥΓΕΙΟΝΟΜΙΚΗ ΕΠΙΤΡΟΠΗ</w:t>
            </w:r>
          </w:p>
        </w:tc>
        <w:tc>
          <w:tcPr>
            <w:tcW w:w="2980" w:type="dxa"/>
          </w:tcPr>
          <w:p w:rsidR="004051E1" w:rsidRPr="003E1FB8" w:rsidRDefault="004051E1" w:rsidP="008756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E1FB8">
              <w:rPr>
                <w:rFonts w:asciiTheme="minorHAnsi" w:hAnsiTheme="minorHAnsi"/>
                <w:b/>
              </w:rPr>
              <w:t>ΑΡΜΟΔΙΑ ΥΓΕΙΟΝΟΜΙΚΗ ΕΠΙΤΡΟΠΗ</w:t>
            </w:r>
          </w:p>
        </w:tc>
        <w:tc>
          <w:tcPr>
            <w:tcW w:w="2980" w:type="dxa"/>
          </w:tcPr>
          <w:p w:rsidR="004051E1" w:rsidRPr="003E1FB8" w:rsidRDefault="004051E1" w:rsidP="008756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E1FB8">
              <w:rPr>
                <w:rFonts w:asciiTheme="minorHAnsi" w:hAnsiTheme="minorHAnsi"/>
                <w:b/>
              </w:rPr>
              <w:t>ΗΜΕΡΟΜΗΝΙΑ ΕΞΕΤΑΣΗΣ ΑΙΤΗΜΑΤΟΣ ΑΠΟ ΤΗΝ ΥΓΕΙΟΝΟΜΙΚΗ ΕΠΙΤΡΟΠΗ</w:t>
            </w:r>
          </w:p>
        </w:tc>
        <w:tc>
          <w:tcPr>
            <w:tcW w:w="2980" w:type="dxa"/>
          </w:tcPr>
          <w:p w:rsidR="004051E1" w:rsidRPr="003E1FB8" w:rsidRDefault="004051E1" w:rsidP="008756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3E1FB8">
              <w:rPr>
                <w:rFonts w:asciiTheme="minorHAnsi" w:hAnsiTheme="minorHAnsi"/>
                <w:b/>
              </w:rPr>
              <w:t>ΗΜΕΡΟΜΗΝΙΑ ΕΝΗΜΕΡΩΣΗΣ ΑΡΜΟΔΙΑΣ Δ/ΝΣΗΣ ΔΙΟΙΚΗΤΙΚΟΥ-ΠΡΟΣΩΠΙΚΟΥ</w:t>
            </w:r>
          </w:p>
        </w:tc>
      </w:tr>
      <w:tr w:rsidR="004051E1" w:rsidRPr="003E1FB8" w:rsidTr="00875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rsidR="004051E1" w:rsidRPr="003E1FB8" w:rsidRDefault="004051E1">
            <w:pPr>
              <w:rPr>
                <w:rFonts w:asciiTheme="minorHAnsi" w:hAnsiTheme="minorHAnsi"/>
                <w:b w:val="0"/>
              </w:rPr>
            </w:pPr>
            <w:r w:rsidRPr="003E1FB8">
              <w:rPr>
                <w:rFonts w:asciiTheme="minorHAnsi" w:hAnsiTheme="minorHAnsi"/>
                <w:b w:val="0"/>
              </w:rPr>
              <w:t xml:space="preserve">Αριθμός πρωτοκόλλου και ημερομηνία </w:t>
            </w:r>
          </w:p>
          <w:p w:rsidR="004051E1" w:rsidRPr="003E1FB8" w:rsidRDefault="004051E1">
            <w:pPr>
              <w:rPr>
                <w:rFonts w:asciiTheme="minorHAnsi" w:hAnsiTheme="minorHAnsi"/>
                <w:b w:val="0"/>
              </w:rPr>
            </w:pPr>
            <w:r w:rsidRPr="003E1FB8">
              <w:rPr>
                <w:rFonts w:asciiTheme="minorHAnsi" w:hAnsiTheme="minorHAnsi"/>
                <w:b w:val="0"/>
              </w:rPr>
              <w:t>(χωρίς ονοματεπώνυμο υπαλλήλου)</w:t>
            </w:r>
          </w:p>
        </w:tc>
        <w:tc>
          <w:tcPr>
            <w:tcW w:w="2980" w:type="dxa"/>
          </w:tcPr>
          <w:p w:rsidR="004051E1" w:rsidRPr="003E1FB8" w:rsidRDefault="004051E1" w:rsidP="00BF0C2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E1FB8">
              <w:rPr>
                <w:rFonts w:asciiTheme="minorHAnsi" w:hAnsiTheme="minorHAnsi"/>
              </w:rPr>
              <w:t xml:space="preserve">Αριθμός πρωτοκόλλου και ημερομηνία </w:t>
            </w:r>
          </w:p>
          <w:p w:rsidR="004051E1" w:rsidRPr="003E1FB8" w:rsidRDefault="004051E1" w:rsidP="00BF0C2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E1FB8">
              <w:rPr>
                <w:rFonts w:asciiTheme="minorHAnsi" w:hAnsiTheme="minorHAnsi"/>
              </w:rPr>
              <w:t>(χωρίς ονοματεπώνυμο υπαλλήλου)</w:t>
            </w: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rsidP="00BF0C2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E1FB8">
              <w:rPr>
                <w:rFonts w:asciiTheme="minorHAnsi" w:hAnsiTheme="minorHAnsi"/>
              </w:rPr>
              <w:t xml:space="preserve">Αριθμός πρωτοκόλλου και ημερομηνία </w:t>
            </w:r>
          </w:p>
          <w:p w:rsidR="004051E1" w:rsidRPr="003E1FB8" w:rsidRDefault="004051E1" w:rsidP="00BF0C2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E1FB8">
              <w:rPr>
                <w:rFonts w:asciiTheme="minorHAnsi" w:hAnsiTheme="minorHAnsi"/>
              </w:rPr>
              <w:t>(χωρίς ονοματεπώνυμο υπαλλήλου)</w:t>
            </w:r>
          </w:p>
        </w:tc>
      </w:tr>
      <w:tr w:rsidR="004051E1" w:rsidRPr="003E1FB8" w:rsidTr="00875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rsidR="004051E1" w:rsidRPr="003E1FB8" w:rsidRDefault="004051E1">
            <w:pPr>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4051E1" w:rsidRPr="003E1FB8" w:rsidTr="00875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rsidR="004051E1" w:rsidRPr="003E1FB8" w:rsidRDefault="004051E1">
            <w:pPr>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4051E1" w:rsidRPr="003E1FB8" w:rsidTr="00875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rsidR="004051E1" w:rsidRPr="003E1FB8" w:rsidRDefault="004051E1">
            <w:pPr>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980" w:type="dxa"/>
          </w:tcPr>
          <w:p w:rsidR="004051E1" w:rsidRPr="003E1FB8" w:rsidRDefault="004051E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4051E1" w:rsidRPr="003E1FB8" w:rsidTr="008756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Pr>
          <w:p w:rsidR="004051E1" w:rsidRPr="003E1FB8" w:rsidRDefault="004051E1">
            <w:pPr>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980" w:type="dxa"/>
          </w:tcPr>
          <w:p w:rsidR="004051E1" w:rsidRPr="003E1FB8" w:rsidRDefault="004051E1">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bl>
    <w:p w:rsidR="004051E1" w:rsidRPr="003E1FB8" w:rsidRDefault="004051E1">
      <w:pPr>
        <w:rPr>
          <w:rFonts w:asciiTheme="minorHAnsi" w:hAnsiTheme="minorHAnsi"/>
        </w:rPr>
      </w:pPr>
    </w:p>
    <w:sectPr w:rsidR="004051E1" w:rsidRPr="003E1FB8" w:rsidSect="004051E1">
      <w:pgSz w:w="16838" w:h="11906" w:orient="landscape"/>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B2" w:rsidRDefault="003928B2" w:rsidP="002F7C13">
      <w:r>
        <w:separator/>
      </w:r>
    </w:p>
  </w:endnote>
  <w:endnote w:type="continuationSeparator" w:id="0">
    <w:p w:rsidR="003928B2" w:rsidRDefault="003928B2" w:rsidP="002F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GrHelvetica">
    <w:altName w:val="Times New Roman"/>
    <w:charset w:val="4D"/>
    <w:family w:val="roman"/>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00694"/>
      <w:docPartObj>
        <w:docPartGallery w:val="Page Numbers (Bottom of Page)"/>
        <w:docPartUnique/>
      </w:docPartObj>
    </w:sdtPr>
    <w:sdtEndPr>
      <w:rPr>
        <w:rFonts w:ascii="Book Antiqua" w:hAnsi="Book Antiqua"/>
        <w:sz w:val="20"/>
        <w:szCs w:val="20"/>
      </w:rPr>
    </w:sdtEndPr>
    <w:sdtContent>
      <w:p w:rsidR="00DB630E" w:rsidRPr="00DB630E" w:rsidRDefault="00DB630E">
        <w:pPr>
          <w:pStyle w:val="a8"/>
          <w:jc w:val="center"/>
          <w:rPr>
            <w:rFonts w:ascii="Book Antiqua" w:hAnsi="Book Antiqua"/>
            <w:sz w:val="20"/>
            <w:szCs w:val="20"/>
          </w:rPr>
        </w:pPr>
        <w:r w:rsidRPr="00DB630E">
          <w:rPr>
            <w:rFonts w:ascii="Book Antiqua" w:hAnsi="Book Antiqua"/>
            <w:sz w:val="20"/>
            <w:szCs w:val="20"/>
          </w:rPr>
          <w:fldChar w:fldCharType="begin"/>
        </w:r>
        <w:r w:rsidRPr="00DB630E">
          <w:rPr>
            <w:rFonts w:ascii="Book Antiqua" w:hAnsi="Book Antiqua"/>
            <w:sz w:val="20"/>
            <w:szCs w:val="20"/>
          </w:rPr>
          <w:instrText>PAGE   \* MERGEFORMAT</w:instrText>
        </w:r>
        <w:r w:rsidRPr="00DB630E">
          <w:rPr>
            <w:rFonts w:ascii="Book Antiqua" w:hAnsi="Book Antiqua"/>
            <w:sz w:val="20"/>
            <w:szCs w:val="20"/>
          </w:rPr>
          <w:fldChar w:fldCharType="separate"/>
        </w:r>
        <w:r w:rsidR="004B3FEE">
          <w:rPr>
            <w:rFonts w:ascii="Book Antiqua" w:hAnsi="Book Antiqua"/>
            <w:noProof/>
            <w:sz w:val="20"/>
            <w:szCs w:val="20"/>
          </w:rPr>
          <w:t>2</w:t>
        </w:r>
        <w:r w:rsidRPr="00DB630E">
          <w:rPr>
            <w:rFonts w:ascii="Book Antiqua" w:hAnsi="Book Antiqua"/>
            <w:sz w:val="20"/>
            <w:szCs w:val="20"/>
          </w:rPr>
          <w:fldChar w:fldCharType="end"/>
        </w:r>
      </w:p>
    </w:sdtContent>
  </w:sdt>
  <w:p w:rsidR="00DB630E" w:rsidRDefault="00DB63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B2" w:rsidRDefault="003928B2" w:rsidP="002F7C13">
      <w:r>
        <w:separator/>
      </w:r>
    </w:p>
  </w:footnote>
  <w:footnote w:type="continuationSeparator" w:id="0">
    <w:p w:rsidR="003928B2" w:rsidRDefault="003928B2" w:rsidP="002F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A2" w:rsidRPr="000321FD" w:rsidRDefault="000321FD" w:rsidP="000321FD">
    <w:pPr>
      <w:pStyle w:val="a7"/>
      <w:tabs>
        <w:tab w:val="left" w:pos="6096"/>
      </w:tabs>
      <w:jc w:val="right"/>
      <w:rPr>
        <w:rFonts w:asciiTheme="minorHAnsi" w:hAnsiTheme="minorHAnsi"/>
      </w:rPr>
    </w:pPr>
    <w:r>
      <w:t xml:space="preserve"> </w:t>
    </w:r>
    <w:r w:rsidRPr="000321FD">
      <w:rPr>
        <w:rFonts w:asciiTheme="minorHAnsi" w:hAnsiTheme="minorHAnsi"/>
      </w:rPr>
      <w:t>ΑΔΑ:</w:t>
    </w:r>
    <w:r w:rsidR="00AA17A2" w:rsidRPr="000321FD">
      <w:rPr>
        <w:rFonts w:asciiTheme="minorHAnsi" w:hAnsiTheme="minorHAnsi"/>
      </w:rPr>
      <w:t>6ΡΩΕ46ΜΤΛ6-ΨΘΟ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97D"/>
    <w:multiLevelType w:val="hybridMultilevel"/>
    <w:tmpl w:val="7C506900"/>
    <w:lvl w:ilvl="0" w:tplc="9DF89B56">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560A1558"/>
    <w:multiLevelType w:val="hybridMultilevel"/>
    <w:tmpl w:val="E3A0EBB2"/>
    <w:lvl w:ilvl="0" w:tplc="A34AFA9A">
      <w:start w:val="1"/>
      <w:numFmt w:val="decimal"/>
      <w:lvlText w:val="%1."/>
      <w:lvlJc w:val="left"/>
      <w:pPr>
        <w:ind w:left="360" w:hanging="360"/>
      </w:pPr>
      <w:rPr>
        <w:rFonts w:cs="Times New Roman"/>
        <w:b/>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2">
    <w:nsid w:val="6E366296"/>
    <w:multiLevelType w:val="hybridMultilevel"/>
    <w:tmpl w:val="9E64ED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EF"/>
    <w:rsid w:val="000321FD"/>
    <w:rsid w:val="00152BEF"/>
    <w:rsid w:val="0029025B"/>
    <w:rsid w:val="002F3388"/>
    <w:rsid w:val="002F7C13"/>
    <w:rsid w:val="003928B2"/>
    <w:rsid w:val="003E1FB8"/>
    <w:rsid w:val="003F46BA"/>
    <w:rsid w:val="004051E1"/>
    <w:rsid w:val="00447570"/>
    <w:rsid w:val="004B3FEE"/>
    <w:rsid w:val="00522B92"/>
    <w:rsid w:val="005D59DD"/>
    <w:rsid w:val="00643FFA"/>
    <w:rsid w:val="00675B63"/>
    <w:rsid w:val="00766015"/>
    <w:rsid w:val="0079035E"/>
    <w:rsid w:val="007D746E"/>
    <w:rsid w:val="00875696"/>
    <w:rsid w:val="00A6458F"/>
    <w:rsid w:val="00A879BB"/>
    <w:rsid w:val="00AA0D01"/>
    <w:rsid w:val="00AA17A2"/>
    <w:rsid w:val="00AE03A6"/>
    <w:rsid w:val="00BC6F8E"/>
    <w:rsid w:val="00CE0146"/>
    <w:rsid w:val="00DB630E"/>
    <w:rsid w:val="00DB6D3A"/>
    <w:rsid w:val="00DD5B91"/>
    <w:rsid w:val="00DF5095"/>
    <w:rsid w:val="00E04558"/>
    <w:rsid w:val="00E22230"/>
    <w:rsid w:val="00E978F4"/>
    <w:rsid w:val="00EB42C4"/>
    <w:rsid w:val="00F12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1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F7C13"/>
    <w:rPr>
      <w:color w:val="0000FF"/>
      <w:u w:val="single"/>
    </w:rPr>
  </w:style>
  <w:style w:type="paragraph" w:styleId="-HTML">
    <w:name w:val="HTML Preformatted"/>
    <w:basedOn w:val="a"/>
    <w:link w:val="-HTMLChar"/>
    <w:uiPriority w:val="99"/>
    <w:semiHidden/>
    <w:unhideWhenUsed/>
    <w:rsid w:val="002F7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2F7C13"/>
    <w:rPr>
      <w:rFonts w:ascii="Courier New" w:eastAsia="Times New Roman" w:hAnsi="Courier New" w:cs="Courier New"/>
      <w:sz w:val="20"/>
      <w:szCs w:val="20"/>
      <w:lang w:eastAsia="el-GR"/>
    </w:rPr>
  </w:style>
  <w:style w:type="paragraph" w:styleId="a3">
    <w:name w:val="Body Text"/>
    <w:basedOn w:val="a"/>
    <w:link w:val="Char"/>
    <w:unhideWhenUsed/>
    <w:rsid w:val="002F7C13"/>
    <w:pPr>
      <w:spacing w:after="120"/>
    </w:pPr>
    <w:rPr>
      <w:lang w:val="x-none" w:eastAsia="x-none"/>
    </w:rPr>
  </w:style>
  <w:style w:type="character" w:customStyle="1" w:styleId="Char">
    <w:name w:val="Σώμα κειμένου Char"/>
    <w:basedOn w:val="a0"/>
    <w:link w:val="a3"/>
    <w:rsid w:val="002F7C13"/>
    <w:rPr>
      <w:rFonts w:ascii="Times New Roman" w:eastAsia="Times New Roman" w:hAnsi="Times New Roman" w:cs="Times New Roman"/>
      <w:sz w:val="24"/>
      <w:szCs w:val="24"/>
      <w:lang w:val="x-none" w:eastAsia="x-none"/>
    </w:rPr>
  </w:style>
  <w:style w:type="paragraph" w:styleId="a4">
    <w:name w:val="Body Text Indent"/>
    <w:basedOn w:val="a"/>
    <w:link w:val="Char0"/>
    <w:uiPriority w:val="99"/>
    <w:semiHidden/>
    <w:unhideWhenUsed/>
    <w:rsid w:val="002F7C13"/>
    <w:pPr>
      <w:spacing w:after="120" w:line="276" w:lineRule="auto"/>
      <w:ind w:left="283"/>
    </w:pPr>
    <w:rPr>
      <w:rFonts w:ascii="Calibri" w:eastAsia="Calibri" w:hAnsi="Calibri"/>
      <w:sz w:val="22"/>
      <w:szCs w:val="22"/>
      <w:lang w:val="x-none" w:eastAsia="en-US"/>
    </w:rPr>
  </w:style>
  <w:style w:type="character" w:customStyle="1" w:styleId="Char0">
    <w:name w:val="Σώμα κείμενου με εσοχή Char"/>
    <w:basedOn w:val="a0"/>
    <w:link w:val="a4"/>
    <w:uiPriority w:val="99"/>
    <w:semiHidden/>
    <w:rsid w:val="002F7C13"/>
    <w:rPr>
      <w:rFonts w:ascii="Calibri" w:eastAsia="Calibri" w:hAnsi="Calibri" w:cs="Times New Roman"/>
      <w:lang w:val="x-none"/>
    </w:rPr>
  </w:style>
  <w:style w:type="paragraph" w:styleId="2">
    <w:name w:val="Body Text 2"/>
    <w:basedOn w:val="a"/>
    <w:link w:val="2Char"/>
    <w:uiPriority w:val="99"/>
    <w:semiHidden/>
    <w:unhideWhenUsed/>
    <w:rsid w:val="002F7C13"/>
    <w:pPr>
      <w:spacing w:after="120" w:line="480" w:lineRule="auto"/>
    </w:pPr>
    <w:rPr>
      <w:rFonts w:ascii="Calibri" w:eastAsia="Calibri" w:hAnsi="Calibri"/>
      <w:sz w:val="22"/>
      <w:szCs w:val="22"/>
      <w:lang w:eastAsia="en-US"/>
    </w:rPr>
  </w:style>
  <w:style w:type="character" w:customStyle="1" w:styleId="2Char">
    <w:name w:val="Σώμα κείμενου 2 Char"/>
    <w:basedOn w:val="a0"/>
    <w:link w:val="2"/>
    <w:uiPriority w:val="99"/>
    <w:semiHidden/>
    <w:rsid w:val="002F7C13"/>
    <w:rPr>
      <w:rFonts w:ascii="Calibri" w:eastAsia="Calibri" w:hAnsi="Calibri" w:cs="Times New Roman"/>
    </w:rPr>
  </w:style>
  <w:style w:type="paragraph" w:styleId="a5">
    <w:name w:val="List Paragraph"/>
    <w:basedOn w:val="a"/>
    <w:uiPriority w:val="34"/>
    <w:qFormat/>
    <w:rsid w:val="002F7C13"/>
    <w:pPr>
      <w:ind w:left="720"/>
      <w:contextualSpacing/>
    </w:pPr>
  </w:style>
  <w:style w:type="paragraph" w:customStyle="1" w:styleId="Default">
    <w:name w:val="Default"/>
    <w:rsid w:val="002F7C13"/>
    <w:pPr>
      <w:autoSpaceDE w:val="0"/>
      <w:autoSpaceDN w:val="0"/>
      <w:adjustRightInd w:val="0"/>
      <w:spacing w:after="0" w:line="240" w:lineRule="auto"/>
    </w:pPr>
    <w:rPr>
      <w:rFonts w:ascii="Cambria" w:hAnsi="Cambria" w:cs="Cambria"/>
      <w:color w:val="000000"/>
      <w:sz w:val="24"/>
      <w:szCs w:val="24"/>
    </w:rPr>
  </w:style>
  <w:style w:type="character" w:customStyle="1" w:styleId="K">
    <w:name w:val="Kανονική"/>
    <w:uiPriority w:val="99"/>
    <w:rsid w:val="002F7C13"/>
    <w:rPr>
      <w:rFonts w:ascii="GrHelvetica" w:eastAsia="GrHelvetica" w:hAnsi="GrHelvetica" w:cs="GrHelvetica" w:hint="default"/>
      <w:noProof w:val="0"/>
      <w:sz w:val="18"/>
      <w:lang w:val="el-GR"/>
    </w:rPr>
  </w:style>
  <w:style w:type="paragraph" w:styleId="a6">
    <w:name w:val="Balloon Text"/>
    <w:basedOn w:val="a"/>
    <w:link w:val="Char1"/>
    <w:uiPriority w:val="99"/>
    <w:semiHidden/>
    <w:unhideWhenUsed/>
    <w:rsid w:val="002F7C13"/>
    <w:rPr>
      <w:rFonts w:ascii="Tahoma" w:hAnsi="Tahoma" w:cs="Tahoma"/>
      <w:sz w:val="16"/>
      <w:szCs w:val="16"/>
    </w:rPr>
  </w:style>
  <w:style w:type="character" w:customStyle="1" w:styleId="Char1">
    <w:name w:val="Κείμενο πλαισίου Char"/>
    <w:basedOn w:val="a0"/>
    <w:link w:val="a6"/>
    <w:uiPriority w:val="99"/>
    <w:semiHidden/>
    <w:rsid w:val="002F7C13"/>
    <w:rPr>
      <w:rFonts w:ascii="Tahoma" w:eastAsia="Times New Roman" w:hAnsi="Tahoma" w:cs="Tahoma"/>
      <w:sz w:val="16"/>
      <w:szCs w:val="16"/>
      <w:lang w:eastAsia="el-GR"/>
    </w:rPr>
  </w:style>
  <w:style w:type="paragraph" w:styleId="a7">
    <w:name w:val="header"/>
    <w:basedOn w:val="a"/>
    <w:link w:val="Char2"/>
    <w:uiPriority w:val="99"/>
    <w:unhideWhenUsed/>
    <w:rsid w:val="002F7C13"/>
    <w:pPr>
      <w:tabs>
        <w:tab w:val="center" w:pos="4153"/>
        <w:tab w:val="right" w:pos="8306"/>
      </w:tabs>
    </w:pPr>
  </w:style>
  <w:style w:type="character" w:customStyle="1" w:styleId="Char2">
    <w:name w:val="Κεφαλίδα Char"/>
    <w:basedOn w:val="a0"/>
    <w:link w:val="a7"/>
    <w:uiPriority w:val="99"/>
    <w:rsid w:val="002F7C13"/>
    <w:rPr>
      <w:rFonts w:ascii="Times New Roman" w:eastAsia="Times New Roman" w:hAnsi="Times New Roman" w:cs="Times New Roman"/>
      <w:sz w:val="24"/>
      <w:szCs w:val="24"/>
      <w:lang w:eastAsia="el-GR"/>
    </w:rPr>
  </w:style>
  <w:style w:type="paragraph" w:styleId="a8">
    <w:name w:val="footer"/>
    <w:basedOn w:val="a"/>
    <w:link w:val="Char3"/>
    <w:uiPriority w:val="99"/>
    <w:unhideWhenUsed/>
    <w:rsid w:val="002F7C13"/>
    <w:pPr>
      <w:tabs>
        <w:tab w:val="center" w:pos="4153"/>
        <w:tab w:val="right" w:pos="8306"/>
      </w:tabs>
    </w:pPr>
  </w:style>
  <w:style w:type="character" w:customStyle="1" w:styleId="Char3">
    <w:name w:val="Υποσέλιδο Char"/>
    <w:basedOn w:val="a0"/>
    <w:link w:val="a8"/>
    <w:uiPriority w:val="99"/>
    <w:rsid w:val="002F7C13"/>
    <w:rPr>
      <w:rFonts w:ascii="Times New Roman" w:eastAsia="Times New Roman" w:hAnsi="Times New Roman" w:cs="Times New Roman"/>
      <w:sz w:val="24"/>
      <w:szCs w:val="24"/>
      <w:lang w:eastAsia="el-GR"/>
    </w:rPr>
  </w:style>
  <w:style w:type="table" w:styleId="a9">
    <w:name w:val="Table Grid"/>
    <w:basedOn w:val="a1"/>
    <w:uiPriority w:val="59"/>
    <w:rsid w:val="0040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8756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1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F7C13"/>
    <w:rPr>
      <w:color w:val="0000FF"/>
      <w:u w:val="single"/>
    </w:rPr>
  </w:style>
  <w:style w:type="paragraph" w:styleId="-HTML">
    <w:name w:val="HTML Preformatted"/>
    <w:basedOn w:val="a"/>
    <w:link w:val="-HTMLChar"/>
    <w:uiPriority w:val="99"/>
    <w:semiHidden/>
    <w:unhideWhenUsed/>
    <w:rsid w:val="002F7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2F7C13"/>
    <w:rPr>
      <w:rFonts w:ascii="Courier New" w:eastAsia="Times New Roman" w:hAnsi="Courier New" w:cs="Courier New"/>
      <w:sz w:val="20"/>
      <w:szCs w:val="20"/>
      <w:lang w:eastAsia="el-GR"/>
    </w:rPr>
  </w:style>
  <w:style w:type="paragraph" w:styleId="a3">
    <w:name w:val="Body Text"/>
    <w:basedOn w:val="a"/>
    <w:link w:val="Char"/>
    <w:unhideWhenUsed/>
    <w:rsid w:val="002F7C13"/>
    <w:pPr>
      <w:spacing w:after="120"/>
    </w:pPr>
    <w:rPr>
      <w:lang w:val="x-none" w:eastAsia="x-none"/>
    </w:rPr>
  </w:style>
  <w:style w:type="character" w:customStyle="1" w:styleId="Char">
    <w:name w:val="Σώμα κειμένου Char"/>
    <w:basedOn w:val="a0"/>
    <w:link w:val="a3"/>
    <w:rsid w:val="002F7C13"/>
    <w:rPr>
      <w:rFonts w:ascii="Times New Roman" w:eastAsia="Times New Roman" w:hAnsi="Times New Roman" w:cs="Times New Roman"/>
      <w:sz w:val="24"/>
      <w:szCs w:val="24"/>
      <w:lang w:val="x-none" w:eastAsia="x-none"/>
    </w:rPr>
  </w:style>
  <w:style w:type="paragraph" w:styleId="a4">
    <w:name w:val="Body Text Indent"/>
    <w:basedOn w:val="a"/>
    <w:link w:val="Char0"/>
    <w:uiPriority w:val="99"/>
    <w:semiHidden/>
    <w:unhideWhenUsed/>
    <w:rsid w:val="002F7C13"/>
    <w:pPr>
      <w:spacing w:after="120" w:line="276" w:lineRule="auto"/>
      <w:ind w:left="283"/>
    </w:pPr>
    <w:rPr>
      <w:rFonts w:ascii="Calibri" w:eastAsia="Calibri" w:hAnsi="Calibri"/>
      <w:sz w:val="22"/>
      <w:szCs w:val="22"/>
      <w:lang w:val="x-none" w:eastAsia="en-US"/>
    </w:rPr>
  </w:style>
  <w:style w:type="character" w:customStyle="1" w:styleId="Char0">
    <w:name w:val="Σώμα κείμενου με εσοχή Char"/>
    <w:basedOn w:val="a0"/>
    <w:link w:val="a4"/>
    <w:uiPriority w:val="99"/>
    <w:semiHidden/>
    <w:rsid w:val="002F7C13"/>
    <w:rPr>
      <w:rFonts w:ascii="Calibri" w:eastAsia="Calibri" w:hAnsi="Calibri" w:cs="Times New Roman"/>
      <w:lang w:val="x-none"/>
    </w:rPr>
  </w:style>
  <w:style w:type="paragraph" w:styleId="2">
    <w:name w:val="Body Text 2"/>
    <w:basedOn w:val="a"/>
    <w:link w:val="2Char"/>
    <w:uiPriority w:val="99"/>
    <w:semiHidden/>
    <w:unhideWhenUsed/>
    <w:rsid w:val="002F7C13"/>
    <w:pPr>
      <w:spacing w:after="120" w:line="480" w:lineRule="auto"/>
    </w:pPr>
    <w:rPr>
      <w:rFonts w:ascii="Calibri" w:eastAsia="Calibri" w:hAnsi="Calibri"/>
      <w:sz w:val="22"/>
      <w:szCs w:val="22"/>
      <w:lang w:eastAsia="en-US"/>
    </w:rPr>
  </w:style>
  <w:style w:type="character" w:customStyle="1" w:styleId="2Char">
    <w:name w:val="Σώμα κείμενου 2 Char"/>
    <w:basedOn w:val="a0"/>
    <w:link w:val="2"/>
    <w:uiPriority w:val="99"/>
    <w:semiHidden/>
    <w:rsid w:val="002F7C13"/>
    <w:rPr>
      <w:rFonts w:ascii="Calibri" w:eastAsia="Calibri" w:hAnsi="Calibri" w:cs="Times New Roman"/>
    </w:rPr>
  </w:style>
  <w:style w:type="paragraph" w:styleId="a5">
    <w:name w:val="List Paragraph"/>
    <w:basedOn w:val="a"/>
    <w:uiPriority w:val="34"/>
    <w:qFormat/>
    <w:rsid w:val="002F7C13"/>
    <w:pPr>
      <w:ind w:left="720"/>
      <w:contextualSpacing/>
    </w:pPr>
  </w:style>
  <w:style w:type="paragraph" w:customStyle="1" w:styleId="Default">
    <w:name w:val="Default"/>
    <w:rsid w:val="002F7C13"/>
    <w:pPr>
      <w:autoSpaceDE w:val="0"/>
      <w:autoSpaceDN w:val="0"/>
      <w:adjustRightInd w:val="0"/>
      <w:spacing w:after="0" w:line="240" w:lineRule="auto"/>
    </w:pPr>
    <w:rPr>
      <w:rFonts w:ascii="Cambria" w:hAnsi="Cambria" w:cs="Cambria"/>
      <w:color w:val="000000"/>
      <w:sz w:val="24"/>
      <w:szCs w:val="24"/>
    </w:rPr>
  </w:style>
  <w:style w:type="character" w:customStyle="1" w:styleId="K">
    <w:name w:val="Kανονική"/>
    <w:uiPriority w:val="99"/>
    <w:rsid w:val="002F7C13"/>
    <w:rPr>
      <w:rFonts w:ascii="GrHelvetica" w:eastAsia="GrHelvetica" w:hAnsi="GrHelvetica" w:cs="GrHelvetica" w:hint="default"/>
      <w:noProof w:val="0"/>
      <w:sz w:val="18"/>
      <w:lang w:val="el-GR"/>
    </w:rPr>
  </w:style>
  <w:style w:type="paragraph" w:styleId="a6">
    <w:name w:val="Balloon Text"/>
    <w:basedOn w:val="a"/>
    <w:link w:val="Char1"/>
    <w:uiPriority w:val="99"/>
    <w:semiHidden/>
    <w:unhideWhenUsed/>
    <w:rsid w:val="002F7C13"/>
    <w:rPr>
      <w:rFonts w:ascii="Tahoma" w:hAnsi="Tahoma" w:cs="Tahoma"/>
      <w:sz w:val="16"/>
      <w:szCs w:val="16"/>
    </w:rPr>
  </w:style>
  <w:style w:type="character" w:customStyle="1" w:styleId="Char1">
    <w:name w:val="Κείμενο πλαισίου Char"/>
    <w:basedOn w:val="a0"/>
    <w:link w:val="a6"/>
    <w:uiPriority w:val="99"/>
    <w:semiHidden/>
    <w:rsid w:val="002F7C13"/>
    <w:rPr>
      <w:rFonts w:ascii="Tahoma" w:eastAsia="Times New Roman" w:hAnsi="Tahoma" w:cs="Tahoma"/>
      <w:sz w:val="16"/>
      <w:szCs w:val="16"/>
      <w:lang w:eastAsia="el-GR"/>
    </w:rPr>
  </w:style>
  <w:style w:type="paragraph" w:styleId="a7">
    <w:name w:val="header"/>
    <w:basedOn w:val="a"/>
    <w:link w:val="Char2"/>
    <w:uiPriority w:val="99"/>
    <w:unhideWhenUsed/>
    <w:rsid w:val="002F7C13"/>
    <w:pPr>
      <w:tabs>
        <w:tab w:val="center" w:pos="4153"/>
        <w:tab w:val="right" w:pos="8306"/>
      </w:tabs>
    </w:pPr>
  </w:style>
  <w:style w:type="character" w:customStyle="1" w:styleId="Char2">
    <w:name w:val="Κεφαλίδα Char"/>
    <w:basedOn w:val="a0"/>
    <w:link w:val="a7"/>
    <w:uiPriority w:val="99"/>
    <w:rsid w:val="002F7C13"/>
    <w:rPr>
      <w:rFonts w:ascii="Times New Roman" w:eastAsia="Times New Roman" w:hAnsi="Times New Roman" w:cs="Times New Roman"/>
      <w:sz w:val="24"/>
      <w:szCs w:val="24"/>
      <w:lang w:eastAsia="el-GR"/>
    </w:rPr>
  </w:style>
  <w:style w:type="paragraph" w:styleId="a8">
    <w:name w:val="footer"/>
    <w:basedOn w:val="a"/>
    <w:link w:val="Char3"/>
    <w:uiPriority w:val="99"/>
    <w:unhideWhenUsed/>
    <w:rsid w:val="002F7C13"/>
    <w:pPr>
      <w:tabs>
        <w:tab w:val="center" w:pos="4153"/>
        <w:tab w:val="right" w:pos="8306"/>
      </w:tabs>
    </w:pPr>
  </w:style>
  <w:style w:type="character" w:customStyle="1" w:styleId="Char3">
    <w:name w:val="Υποσέλιδο Char"/>
    <w:basedOn w:val="a0"/>
    <w:link w:val="a8"/>
    <w:uiPriority w:val="99"/>
    <w:rsid w:val="002F7C13"/>
    <w:rPr>
      <w:rFonts w:ascii="Times New Roman" w:eastAsia="Times New Roman" w:hAnsi="Times New Roman" w:cs="Times New Roman"/>
      <w:sz w:val="24"/>
      <w:szCs w:val="24"/>
      <w:lang w:eastAsia="el-GR"/>
    </w:rPr>
  </w:style>
  <w:style w:type="table" w:styleId="a9">
    <w:name w:val="Table Grid"/>
    <w:basedOn w:val="a1"/>
    <w:uiPriority w:val="59"/>
    <w:rsid w:val="0040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8756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eb.support@ype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pes.gov.gr" TargetMode="External"/><Relationship Id="rId4" Type="http://schemas.openxmlformats.org/officeDocument/2006/relationships/settings" Target="settings.xml"/><Relationship Id="rId9" Type="http://schemas.openxmlformats.org/officeDocument/2006/relationships/hyperlink" Target="mailto:hrm@ydmed.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5131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ΧΑΛΑΖΩΝΙΤΗ</dc:creator>
  <cp:lastModifiedBy>Christohidou Dimitra</cp:lastModifiedBy>
  <cp:revision>2</cp:revision>
  <cp:lastPrinted>2020-01-14T12:30:00Z</cp:lastPrinted>
  <dcterms:created xsi:type="dcterms:W3CDTF">2020-01-15T06:22:00Z</dcterms:created>
  <dcterms:modified xsi:type="dcterms:W3CDTF">2020-01-15T06:22:00Z</dcterms:modified>
</cp:coreProperties>
</file>