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E9" w:rsidRPr="005B5348" w:rsidRDefault="00863F96" w:rsidP="000B0C35">
      <w:pPr>
        <w:spacing w:after="200" w:line="276" w:lineRule="auto"/>
        <w:rPr>
          <w:rFonts w:ascii="Garamond" w:hAnsi="Garamond"/>
          <w:b/>
        </w:rPr>
      </w:pPr>
      <w:r w:rsidRPr="00863F96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-296131</wp:posOffset>
            </wp:positionH>
            <wp:positionV relativeFrom="paragraph">
              <wp:posOffset>-402038</wp:posOffset>
            </wp:positionV>
            <wp:extent cx="6567776" cy="993913"/>
            <wp:effectExtent l="0" t="0" r="5080" b="0"/>
            <wp:wrapNone/>
            <wp:docPr id="1" name="Picture 14" descr="/Users/stavroula/Stavroula Works/Ypourgeio Dioikhtikhs Anasigkrotisis 2020/Epistoloxarto/Epistoloxarto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tavroula/Stavroula Works/Ypourgeio Dioikhtikhs Anasigkrotisis 2020/Epistoloxarto/Epistoloxarto 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114" cy="99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95D" w:rsidRPr="00383D0E">
        <w:rPr>
          <w:rFonts w:asciiTheme="majorHAnsi" w:hAnsiTheme="majorHAnsi"/>
          <w:i/>
        </w:rPr>
        <w:tab/>
      </w:r>
      <w:r w:rsidR="000C7EE9" w:rsidRPr="005B5348">
        <w:rPr>
          <w:rFonts w:ascii="Garamond" w:hAnsi="Garamond"/>
          <w:b/>
        </w:rPr>
        <w:t xml:space="preserve"> </w:t>
      </w:r>
    </w:p>
    <w:p w:rsidR="00CF295D" w:rsidRPr="00863F96" w:rsidRDefault="00AB4144" w:rsidP="000B0C35">
      <w:pPr>
        <w:spacing w:after="200" w:line="276" w:lineRule="auto"/>
        <w:ind w:right="377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8962C3">
        <w:rPr>
          <w:rFonts w:asciiTheme="minorHAnsi" w:hAnsiTheme="minorHAnsi"/>
          <w:b/>
          <w:sz w:val="22"/>
          <w:szCs w:val="22"/>
        </w:rPr>
        <w:t xml:space="preserve">              </w:t>
      </w:r>
      <w:r w:rsidR="00CF295D" w:rsidRPr="00863F96">
        <w:rPr>
          <w:rFonts w:asciiTheme="minorHAnsi" w:hAnsiTheme="minorHAnsi"/>
          <w:b/>
          <w:sz w:val="22"/>
          <w:szCs w:val="22"/>
        </w:rPr>
        <w:t xml:space="preserve">ΓΡΑΦΕΙΟ </w:t>
      </w:r>
      <w:r w:rsidR="00EE4A1F">
        <w:rPr>
          <w:rFonts w:asciiTheme="minorHAnsi" w:hAnsiTheme="minorHAnsi"/>
          <w:b/>
          <w:sz w:val="22"/>
          <w:szCs w:val="22"/>
        </w:rPr>
        <w:t>ΤΥΠΟΥ</w:t>
      </w:r>
    </w:p>
    <w:p w:rsidR="000C7EE9" w:rsidRPr="00FC4C82" w:rsidRDefault="00442E8B" w:rsidP="00FC4C82">
      <w:pPr>
        <w:autoSpaceDE w:val="0"/>
        <w:autoSpaceDN w:val="0"/>
        <w:adjustRightInd w:val="0"/>
        <w:spacing w:after="200" w:line="276" w:lineRule="auto"/>
        <w:ind w:left="504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B02F1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3460A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Αθήνα, </w:t>
      </w:r>
      <w:r w:rsidR="008962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11 </w:t>
      </w:r>
      <w:r w:rsidR="00D204A0">
        <w:rPr>
          <w:rFonts w:asciiTheme="minorHAnsi" w:eastAsiaTheme="minorHAnsi" w:hAnsiTheme="minorHAnsi" w:cstheme="minorHAnsi"/>
          <w:sz w:val="22"/>
          <w:szCs w:val="22"/>
          <w:lang w:eastAsia="en-US"/>
        </w:rPr>
        <w:t>Ιουνίου</w:t>
      </w:r>
      <w:r w:rsidR="00E17076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438CF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>201</w:t>
      </w:r>
      <w:r w:rsidR="009E375B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0C7EE9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0B11B7" w:rsidRDefault="000B11B7" w:rsidP="00FC4C8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12488" w:rsidRPr="00C70E88" w:rsidRDefault="00C70E88" w:rsidP="00D204A0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ΔΕΛΤΙΟ ΤΥΠΟΥ</w:t>
      </w:r>
    </w:p>
    <w:p w:rsidR="008962C3" w:rsidRPr="008962C3" w:rsidRDefault="008962C3" w:rsidP="008962C3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62C3">
        <w:rPr>
          <w:rFonts w:asciiTheme="minorHAnsi" w:hAnsiTheme="minorHAnsi" w:cstheme="minorHAnsi"/>
          <w:b/>
          <w:sz w:val="22"/>
          <w:szCs w:val="22"/>
        </w:rPr>
        <w:t>Ομιλία Υπουργού Διοικητικής Ανασυγκρότησης, Όλγας Γεροβασίλη</w:t>
      </w:r>
      <w:r w:rsidR="00DD7759" w:rsidRPr="00DD7759">
        <w:rPr>
          <w:rFonts w:asciiTheme="minorHAnsi" w:hAnsiTheme="minorHAnsi" w:cstheme="minorHAnsi"/>
          <w:b/>
          <w:sz w:val="22"/>
          <w:szCs w:val="22"/>
        </w:rPr>
        <w:t>,</w:t>
      </w:r>
      <w:r w:rsidRPr="008962C3">
        <w:rPr>
          <w:rFonts w:asciiTheme="minorHAnsi" w:hAnsiTheme="minorHAnsi" w:cstheme="minorHAnsi"/>
          <w:b/>
          <w:sz w:val="22"/>
          <w:szCs w:val="22"/>
        </w:rPr>
        <w:t xml:space="preserve"> στην «Επίσημη εκκίνηση της Εθνικής Συμμαχίας για τις Ψηφιακές Δεξιότητες και την Απασχόληση» (Ιωάννινα)</w:t>
      </w:r>
    </w:p>
    <w:p w:rsidR="008962C3" w:rsidRPr="008962C3" w:rsidRDefault="008962C3" w:rsidP="008962C3">
      <w:pPr>
        <w:spacing w:after="20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62C3">
        <w:rPr>
          <w:rFonts w:asciiTheme="minorHAnsi" w:hAnsiTheme="minorHAnsi" w:cstheme="minorHAnsi"/>
          <w:b/>
          <w:i/>
          <w:sz w:val="22"/>
          <w:szCs w:val="22"/>
        </w:rPr>
        <w:t xml:space="preserve">Όλγα Γεροβασίλη: </w:t>
      </w:r>
      <w:r w:rsidR="00837F92">
        <w:rPr>
          <w:rFonts w:asciiTheme="minorHAnsi" w:hAnsiTheme="minorHAnsi" w:cstheme="minorHAnsi"/>
          <w:b/>
          <w:i/>
          <w:sz w:val="22"/>
          <w:szCs w:val="22"/>
        </w:rPr>
        <w:t>«</w:t>
      </w:r>
      <w:r w:rsidRPr="008962C3">
        <w:rPr>
          <w:rFonts w:asciiTheme="minorHAnsi" w:hAnsiTheme="minorHAnsi" w:cstheme="minorHAnsi"/>
          <w:b/>
          <w:i/>
          <w:sz w:val="22"/>
          <w:szCs w:val="22"/>
        </w:rPr>
        <w:t>Η Ελλάδα 20</w:t>
      </w:r>
      <w:r w:rsidRPr="008962C3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ο</w:t>
      </w:r>
      <w:r w:rsidRPr="008962C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03E4C">
        <w:rPr>
          <w:rFonts w:asciiTheme="minorHAnsi" w:hAnsiTheme="minorHAnsi" w:cstheme="minorHAnsi"/>
          <w:b/>
          <w:i/>
          <w:sz w:val="22"/>
          <w:szCs w:val="22"/>
        </w:rPr>
        <w:t>μ</w:t>
      </w:r>
      <w:r w:rsidRPr="008962C3">
        <w:rPr>
          <w:rFonts w:asciiTheme="minorHAnsi" w:hAnsiTheme="minorHAnsi" w:cstheme="minorHAnsi"/>
          <w:b/>
          <w:i/>
          <w:sz w:val="22"/>
          <w:szCs w:val="22"/>
        </w:rPr>
        <w:t>έλος της Ευρωπαϊκής Συμμαχίας για τις Ψηφιακές Δεξιότητες και την Απασχόληση»</w:t>
      </w:r>
    </w:p>
    <w:p w:rsidR="008962C3" w:rsidRPr="008962C3" w:rsidRDefault="008962C3" w:rsidP="008962C3">
      <w:pPr>
        <w:spacing w:after="20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962C3">
        <w:rPr>
          <w:rFonts w:asciiTheme="minorHAnsi" w:hAnsiTheme="minorHAnsi" w:cstheme="minorHAnsi"/>
          <w:b/>
          <w:i/>
          <w:sz w:val="22"/>
          <w:szCs w:val="22"/>
        </w:rPr>
        <w:t>Οι ψηφιακές δεξιότητες όχημα διεθνούς τουριστικής προβολής της Ηπείρου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62C3" w:rsidRPr="00C11352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1352">
        <w:rPr>
          <w:rFonts w:asciiTheme="minorHAnsi" w:hAnsiTheme="minorHAnsi" w:cstheme="minorHAnsi"/>
          <w:b/>
          <w:sz w:val="22"/>
          <w:szCs w:val="22"/>
        </w:rPr>
        <w:t>Κυρίες και κύριοι,</w:t>
      </w:r>
    </w:p>
    <w:p w:rsidR="008962C3" w:rsidRPr="00C11352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1352">
        <w:rPr>
          <w:rFonts w:asciiTheme="minorHAnsi" w:hAnsiTheme="minorHAnsi" w:cstheme="minorHAnsi"/>
          <w:b/>
          <w:sz w:val="22"/>
          <w:szCs w:val="22"/>
        </w:rPr>
        <w:t xml:space="preserve">Φίλες και φίλοι,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Έχω τη χαρά να σας καλωσορίσω σήμερα στην «Επίσημη Εκκίνηση Εθνικής Συμμαχίας για τις Ψηφιακές Δεξιότητες και την Απασχόληση», στον τόπο μου, την Ήπειρο.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Χαίρομαι ιδιαίτερα που μια ημέρα με τέτοιο θετικό γεγονός, βρίσκομαι ανάμεσα σε πρόσωπα γνώριμα.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Πρόσωπα, με τα οποία έχουμε αγωνιστεί επί δεκαετίες για την αναπτυξιακή προοπτική της περιφέρειάς μας.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Και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962C3">
        <w:rPr>
          <w:rFonts w:asciiTheme="minorHAnsi" w:hAnsiTheme="minorHAnsi" w:cstheme="minorHAnsi"/>
          <w:sz w:val="22"/>
          <w:szCs w:val="22"/>
        </w:rPr>
        <w:t xml:space="preserve"> βέβαια, θέλω να ευχαριστήσω δημόσια για την παρουσία τους τόσο τον Επικεφαλής της Ευρωπαϊκής Επιτροπής στην Ελλάδα, κ. Γεώργιο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Μαρκοπουλιώτη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>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Και με την ευκαιρία στο πρόσωπο του κ.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Μαρκοπουλιώτη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την Ευρωπαϊκή Επιτροπή, για τη στενή συνεργασία και τη συμβολή της στις προσπάθειες ανάκαμψης της χώρας.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Επίσης, να ευχαριστήσω και τα αρμόδια στελέχη της Ευρωπαϊκής Επιτροπής, που υποστηρίζουν την Ευρωπαϊκή Συμμαχία για τις ψηφιακές δεξιότητες (</w:t>
      </w:r>
      <w:r w:rsidRPr="008962C3">
        <w:rPr>
          <w:rFonts w:asciiTheme="minorHAnsi" w:hAnsiTheme="minorHAnsi" w:cstheme="minorHAnsi"/>
          <w:sz w:val="22"/>
          <w:szCs w:val="22"/>
          <w:lang w:val="en-US"/>
        </w:rPr>
        <w:t>all</w:t>
      </w:r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r w:rsidRPr="008962C3">
        <w:rPr>
          <w:rFonts w:asciiTheme="minorHAnsi" w:hAnsiTheme="minorHAnsi" w:cstheme="minorHAnsi"/>
          <w:sz w:val="22"/>
          <w:szCs w:val="22"/>
          <w:lang w:val="en-US"/>
        </w:rPr>
        <w:t>digital</w:t>
      </w:r>
      <w:r w:rsidRPr="008962C3">
        <w:rPr>
          <w:rFonts w:asciiTheme="minorHAnsi" w:hAnsiTheme="minorHAnsi" w:cstheme="minorHAnsi"/>
          <w:sz w:val="22"/>
          <w:szCs w:val="22"/>
        </w:rPr>
        <w:t>), για την παρουσία τους.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Και να ανακοινώσουμε από κοινού την ένταξη της Ελλάδας ως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8962C3">
        <w:rPr>
          <w:rFonts w:asciiTheme="minorHAnsi" w:hAnsiTheme="minorHAnsi" w:cstheme="minorHAnsi"/>
          <w:sz w:val="22"/>
          <w:szCs w:val="22"/>
          <w:vertAlign w:val="superscript"/>
        </w:rPr>
        <w:t>ου</w:t>
      </w:r>
      <w:r w:rsidRPr="008962C3">
        <w:rPr>
          <w:rFonts w:asciiTheme="minorHAnsi" w:hAnsiTheme="minorHAnsi" w:cstheme="minorHAnsi"/>
          <w:sz w:val="22"/>
          <w:szCs w:val="22"/>
        </w:rPr>
        <w:t xml:space="preserve"> μέλους στην πρωτοβουλία «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Skills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Jobs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Coalition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>» στην Ευρώπη.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Ιδιαίτερα, ωστόσο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962C3">
        <w:rPr>
          <w:rFonts w:asciiTheme="minorHAnsi" w:hAnsiTheme="minorHAnsi" w:cstheme="minorHAnsi"/>
          <w:sz w:val="22"/>
          <w:szCs w:val="22"/>
        </w:rPr>
        <w:t xml:space="preserve"> θα ήθελα να αναφερθώ στους επαγγελματίες του τουριστικού κλάδου, που βρίσκονται σήμερα κοντά μας.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Επαγγελματίες που έχουν δημιουργήσει και λειτουργούν υποδειγματικές τουριστικές μονάδες σε όλη την Ήπειρο, με μεγάλη προσωπική προσπάθεια, μέσα σε συχνά αντίξοες συνθήκες.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lastRenderedPageBreak/>
        <w:t xml:space="preserve">Ξέρω από κοντά πόσα προβλήματα είχαν να αντιμετωπίσουν.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Και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962C3">
        <w:rPr>
          <w:rFonts w:asciiTheme="minorHAnsi" w:hAnsiTheme="minorHAnsi" w:cstheme="minorHAnsi"/>
          <w:sz w:val="22"/>
          <w:szCs w:val="22"/>
        </w:rPr>
        <w:t xml:space="preserve"> φυσικά, να ευχαριστήσω την Περιφέρεια Ηπείρου για τη συνεργασία.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Την απαραίτητη συνεργασία που πρέπει να υπάρχει ανάμεσα στην Κυβέρνηση και την Τοπική Αυτοδιοίκηση για την ανάπτυξη των τοπικών κοινωνιών.</w:t>
      </w:r>
    </w:p>
    <w:p w:rsid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2C3">
        <w:rPr>
          <w:rFonts w:asciiTheme="minorHAnsi" w:hAnsiTheme="minorHAnsi" w:cstheme="minorHAnsi"/>
          <w:b/>
          <w:sz w:val="22"/>
          <w:szCs w:val="22"/>
        </w:rPr>
        <w:t>Κυρίες και κύριοι,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Η χώρα μας περνάει σε νέα εποχή.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Η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μεταμνημονιακή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Ελλάδα οικοδομείται με θεμέλια τη δίκαιη και βιώσιμη ανάπτυξη μέρα με τη μέρα.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Με ένα αναπτυξιακό σχέδιο που εξασφαλίζει αλλαγή παραδείγματος.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Βασικός πυλώνας για την μεγάλη αυτή αλλαγή για τη χώρα είναι το σχέδιό μας για την ηλεκτρονική διακυβέρνηση.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Με στόχο ένα σύγχρονο κράτος, όπως επιτάσσει η διεθνής πραγματικότητα στην εποχή της «4</w:t>
      </w:r>
      <w:r w:rsidRPr="008962C3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8962C3">
        <w:rPr>
          <w:rFonts w:asciiTheme="minorHAnsi" w:hAnsiTheme="minorHAnsi" w:cstheme="minorHAnsi"/>
          <w:sz w:val="22"/>
          <w:szCs w:val="22"/>
        </w:rPr>
        <w:t xml:space="preserve"> Βιομηχανικής Επανάστασης».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Και επειδή χωρίς το ανθρώπινο δυναμικό της χώρας καμία τομή δεν μπορεί να προχωρήσει, ενισχύουμε το ανθρώπινο δυναμικό με ψηφιακές δεξιότητες.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Πιστεύω ότι είναι προφανές για όλους μας ότι η ενίσχυση των ψηφιακών δεξιοτήτων στη σύγχρονη εποχή συμβάλλει στη μείωση της ανεργίας και στην αύξηση της παραγωγικότητας.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Επίσης, έχουμε πλήρη επίγνωση ότι όσο πλήρεις και να είναι οι πολιτικές επιλογές και ένα αναπτυξιακό σχέδιο, χωρίς την ενεργοποίηση των παραγωγικών δυνάμεων του τόπου, η επιτυχία του δεν είναι εγγυημένη.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Και η «Εθνική Συμμαχία για τις Ψηφιακές Δεξιότητες και την Απασχόληση» είναι ένα τέτοιο πρότυπο δημιουργικής σύμπραξης της κυβέρνησης, της τοπικής αυτοδιοίκησης και του ιδιωτικού τομέα.</w:t>
      </w:r>
    </w:p>
    <w:p w:rsid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2C3">
        <w:rPr>
          <w:rFonts w:asciiTheme="minorHAnsi" w:hAnsiTheme="minorHAnsi" w:cstheme="minorHAnsi"/>
          <w:b/>
          <w:sz w:val="22"/>
          <w:szCs w:val="22"/>
        </w:rPr>
        <w:t xml:space="preserve">Κυρίες και κύριοι,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Η «Εθνική Συμμαχία για τις Ψηφιακές Δεξιότητες και την Απασχόληση» ξεκίνησε ως μια πρωτοβουλία της Ευρωπαϊκής Επιτροπής για την αναβάθμιση των ψηφιακών δεξιοτήτων των πολιτών της.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Το Υπουργείο Διοικητικής Ανασυγκρότησης από την πρώτη στιγμή ανέδειξε τη σημασία αυτής της πρωτοβουλίας για την Ελλάδα και ο ρόλος του είναι συντονιστικός.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Τα ιδρυτικά μέλη της «Εθνικής Συμμαχίας» είναι: 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 xml:space="preserve">Υπουργείο Διοικητικής Ανασυγκρότησης, 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 xml:space="preserve">Υπουργείο Ψηφιακής Πολιτικής, Τηλεπικοινωνιών και Ενημέρωσης, 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>Υπουργείο Εργασίας, Κοινωνικής Ασφάλισης και Κοινωνικής Αλληλεγγύης</w:t>
      </w:r>
      <w:r>
        <w:rPr>
          <w:rFonts w:cstheme="minorHAnsi"/>
        </w:rPr>
        <w:t>,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lastRenderedPageBreak/>
        <w:t xml:space="preserve">Υπουργείο Παιδείας, Έρευνας και Θρησκευμάτων, 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 xml:space="preserve">Υπουργείο Οικονομίας και Ανάπτυξης, </w:t>
      </w:r>
    </w:p>
    <w:p w:rsidR="008962C3" w:rsidRPr="008962C3" w:rsidRDefault="008962C3" w:rsidP="008962C3">
      <w:pPr>
        <w:pStyle w:val="a4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>Γενική Γραμματεία Ισότητας των Φύλων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Επιπλέον, στη Συμμαχία συμμετέχουν οι εθνικοί κοινωνικοί εταίροι (ΓΣΕΕ, ΣΕΒ, ΓΣΕΒΕΕ, ΕΣΕΕ, ΣΕΤΕ, ΣΕΠΕ), όπως και επιχειρήσεις.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Μέρα με τη μέρα η συμμετοχή φορέων και προσώπων στην Εθνική Συμμαχία διευρύνεται, μέσω και της ιστοσελίδας </w:t>
      </w:r>
      <w:hyperlink r:id="rId9" w:history="1">
        <w:r w:rsidRPr="008962C3">
          <w:rPr>
            <w:rStyle w:val="-"/>
            <w:rFonts w:asciiTheme="minorHAnsi" w:hAnsiTheme="minorHAnsi" w:cstheme="minorHAnsi"/>
            <w:sz w:val="22"/>
            <w:szCs w:val="22"/>
          </w:rPr>
          <w:t>http://www.nationalcoalition.gov.gr</w:t>
        </w:r>
      </w:hyperlink>
      <w:r w:rsidRPr="008962C3">
        <w:rPr>
          <w:rFonts w:asciiTheme="minorHAnsi" w:hAnsiTheme="minorHAnsi" w:cstheme="minorHAnsi"/>
          <w:sz w:val="22"/>
          <w:szCs w:val="22"/>
        </w:rPr>
        <w:t>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Η οποία υποστηρίζει τις δράσεις της Εθνικής Συμμαχίας σε όλη τη χώρα.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Και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962C3">
        <w:rPr>
          <w:rFonts w:asciiTheme="minorHAnsi" w:hAnsiTheme="minorHAnsi" w:cstheme="minorHAnsi"/>
          <w:sz w:val="22"/>
          <w:szCs w:val="22"/>
        </w:rPr>
        <w:t xml:space="preserve"> βέβαια, έχουμε ήδη υπογράψει το σχετικό συμβόλαιο συνεργασίας μας με την Ευρωπαϊκή Επιτροπή, ώστε να εμπλουτίζουμε διαρκώς το πρόγραμμα των δράσεών μας.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Ανάμεσα στις δράσεις που υποστηρίζονται από την «Εθνική Συμμαχία» είναι η πρωτοβουλία «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Grow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Greek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Tourism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62C3">
        <w:rPr>
          <w:rFonts w:asciiTheme="minorHAnsi" w:hAnsiTheme="minorHAnsi" w:cstheme="minorHAnsi"/>
          <w:sz w:val="22"/>
          <w:szCs w:val="22"/>
        </w:rPr>
        <w:t>Online</w:t>
      </w:r>
      <w:proofErr w:type="spellEnd"/>
      <w:r w:rsidRPr="008962C3">
        <w:rPr>
          <w:rFonts w:asciiTheme="minorHAnsi" w:hAnsiTheme="minorHAnsi" w:cstheme="minorHAnsi"/>
          <w:sz w:val="22"/>
          <w:szCs w:val="22"/>
        </w:rPr>
        <w:t xml:space="preserve">» της </w:t>
      </w:r>
      <w:r w:rsidRPr="008962C3">
        <w:rPr>
          <w:rFonts w:asciiTheme="minorHAnsi" w:hAnsiTheme="minorHAnsi" w:cstheme="minorHAnsi"/>
          <w:sz w:val="22"/>
          <w:szCs w:val="22"/>
          <w:lang w:val="en-US"/>
        </w:rPr>
        <w:t>Google</w:t>
      </w:r>
      <w:r w:rsidRPr="008962C3">
        <w:rPr>
          <w:rFonts w:asciiTheme="minorHAnsi" w:hAnsiTheme="minorHAnsi" w:cstheme="minorHAnsi"/>
          <w:sz w:val="22"/>
          <w:szCs w:val="22"/>
        </w:rPr>
        <w:t>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Εξειδικευμένοι σύμβουλοι της εταιρίας θα παρέχουν δωρεάν συμβουλευτική στις τοπικές, τουριστικές επιχειρήσεις τ</w:t>
      </w:r>
      <w:r>
        <w:rPr>
          <w:rFonts w:asciiTheme="minorHAnsi" w:hAnsiTheme="minorHAnsi" w:cstheme="minorHAnsi"/>
          <w:sz w:val="22"/>
          <w:szCs w:val="22"/>
        </w:rPr>
        <w:t>ο αμέσως επόμενο διάστημα στις τέσσερις</w:t>
      </w:r>
      <w:r w:rsidRPr="008962C3">
        <w:rPr>
          <w:rFonts w:asciiTheme="minorHAnsi" w:hAnsiTheme="minorHAnsi" w:cstheme="minorHAnsi"/>
          <w:sz w:val="22"/>
          <w:szCs w:val="22"/>
        </w:rPr>
        <w:t xml:space="preserve"> πόλεις της Ηπείρου.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Βοηθώντας τελικά τις επιχειρήσεις να αποκτήσουν ολοκληρωμένη παρουσία στο διαδίκτυο.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Και έχοντας την ευκαιρία τουριστικής προβολής παγκοσμίως.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Έχει αποδειχθεί, άλλωστε, ότι η διαδικτυακή παρουσία των τουριστικών επιχειρήσεων πολλαπλασιάζει αυτόματα το τουριστικό ρεύμα.</w:t>
      </w:r>
    </w:p>
    <w:p w:rsid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Σε μια στιγμή που η Ήπειρος είναι έτοιμη σε υποδομές, οδικές, τουριστικές, πολιτιστικές να ανοίξει σε όλο τον κόσμο.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2C3">
        <w:rPr>
          <w:rFonts w:asciiTheme="minorHAnsi" w:hAnsiTheme="minorHAnsi" w:cstheme="minorHAnsi"/>
          <w:b/>
          <w:sz w:val="22"/>
          <w:szCs w:val="22"/>
        </w:rPr>
        <w:t xml:space="preserve">Κυρίες και κύριοι,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Όλο το προηγούμενο διάστημα εργαστήκαμε εντατικά, για να καλύψουμε το χαμένο χρόνο για την Ήπειρο.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Γιατί, η Περιφέρεια Ηπείρου έχει μοναδικά συγκριτικά πλεονεκτήματα, τα οποία ποτέ δε συνδυάστηκαν σε ένα βιώσιμο, αναπτυξιακό μοντέλο.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Είδαμε </w:t>
      </w:r>
      <w:r>
        <w:rPr>
          <w:rFonts w:asciiTheme="minorHAnsi" w:hAnsiTheme="minorHAnsi" w:cstheme="minorHAnsi"/>
          <w:sz w:val="22"/>
          <w:szCs w:val="22"/>
        </w:rPr>
        <w:t>ότι –</w:t>
      </w:r>
      <w:r w:rsidRPr="008962C3">
        <w:rPr>
          <w:rFonts w:asciiTheme="minorHAnsi" w:hAnsiTheme="minorHAnsi" w:cstheme="minorHAnsi"/>
          <w:sz w:val="22"/>
          <w:szCs w:val="22"/>
        </w:rPr>
        <w:t>μετά και την ολοκλήρωση των μεγάλων οδικών αξόνων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962C3">
        <w:rPr>
          <w:rFonts w:asciiTheme="minorHAnsi" w:hAnsiTheme="minorHAnsi" w:cstheme="minorHAnsi"/>
          <w:sz w:val="22"/>
          <w:szCs w:val="22"/>
        </w:rPr>
        <w:t xml:space="preserve"> και τη βελτίωση της προσβασιμότητας έχει καταγραφεί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62C3">
        <w:rPr>
          <w:rFonts w:asciiTheme="minorHAnsi" w:hAnsiTheme="minorHAnsi" w:cstheme="minorHAnsi"/>
          <w:sz w:val="22"/>
          <w:szCs w:val="22"/>
        </w:rPr>
        <w:t>κατακόρυφη αύξηση του τουριστικού κύματος προς την Ήπειρο.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Στο επίκεντρο της προσπάθειας βρίσκεται η ανάγκη της λειτουργικής διασύνδεσης:</w:t>
      </w:r>
    </w:p>
    <w:p w:rsidR="008962C3" w:rsidRPr="008962C3" w:rsidRDefault="008962C3" w:rsidP="008962C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>των μοναδικών μνημείων</w:t>
      </w:r>
    </w:p>
    <w:p w:rsidR="008962C3" w:rsidRPr="008962C3" w:rsidRDefault="008962C3" w:rsidP="008962C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 xml:space="preserve">του πολιτισμού </w:t>
      </w:r>
    </w:p>
    <w:p w:rsidR="008962C3" w:rsidRPr="008962C3" w:rsidRDefault="008962C3" w:rsidP="008962C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 xml:space="preserve">της πρωτογενούς παραγωγής και </w:t>
      </w:r>
    </w:p>
    <w:p w:rsidR="008962C3" w:rsidRPr="008962C3" w:rsidRDefault="008962C3" w:rsidP="008962C3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8962C3">
        <w:rPr>
          <w:rFonts w:cstheme="minorHAnsi"/>
        </w:rPr>
        <w:t>του σπάνιου ανάγλυφου της περιοχής.</w:t>
      </w:r>
      <w:r>
        <w:rPr>
          <w:rFonts w:cstheme="minorHAnsi"/>
        </w:rPr>
        <w:t xml:space="preserve"> 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lastRenderedPageBreak/>
        <w:t>Ώστε όλα τα παραπάνω να αποτελέσουν τα βασικά χαρακτηριστικά της τοπικής, τουριστικής ταυτότητας της Ηπείρου.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Και με μια πλήρη τουριστική ταυτότητα, </w:t>
      </w:r>
      <w:bookmarkStart w:id="0" w:name="_GoBack"/>
      <w:bookmarkEnd w:id="0"/>
      <w:r w:rsidRPr="008962C3">
        <w:rPr>
          <w:rFonts w:asciiTheme="minorHAnsi" w:hAnsiTheme="minorHAnsi" w:cstheme="minorHAnsi"/>
          <w:sz w:val="22"/>
          <w:szCs w:val="22"/>
        </w:rPr>
        <w:t>να γεφυρώσουμε τις αποστάσεις.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>Να κάνουμε την Ήπειρο δημοφιλή τουριστικό προορισμό διεθνώς.</w:t>
      </w:r>
    </w:p>
    <w:p w:rsidR="008962C3" w:rsidRPr="008962C3" w:rsidRDefault="008962C3" w:rsidP="008962C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62C3">
        <w:rPr>
          <w:rFonts w:asciiTheme="minorHAnsi" w:hAnsiTheme="minorHAnsi" w:cstheme="minorHAnsi"/>
          <w:sz w:val="22"/>
          <w:szCs w:val="22"/>
        </w:rPr>
        <w:t xml:space="preserve">Σας ευχαριστώ. </w:t>
      </w:r>
    </w:p>
    <w:p w:rsidR="004D5650" w:rsidRPr="008962C3" w:rsidRDefault="004D5650" w:rsidP="008962C3">
      <w:pPr>
        <w:shd w:val="clear" w:color="auto" w:fill="FFFFFF"/>
        <w:spacing w:after="20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C70E88" w:rsidRPr="00C70E88" w:rsidRDefault="00C70E88" w:rsidP="00C70E88">
      <w:pPr>
        <w:shd w:val="clear" w:color="auto" w:fill="FFFFFF"/>
        <w:spacing w:after="20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FC4C82" w:rsidRPr="001C4BF4" w:rsidRDefault="00FC4C82" w:rsidP="00FC4C82">
      <w:pPr>
        <w:spacing w:before="100" w:beforeAutospacing="1" w:after="100" w:afterAutospacing="1"/>
        <w:jc w:val="center"/>
        <w:rPr>
          <w:rFonts w:cstheme="minorHAnsi"/>
          <w:noProof/>
        </w:rPr>
      </w:pPr>
      <w:r>
        <w:rPr>
          <w:rFonts w:cstheme="minorHAnsi"/>
          <w:noProof/>
          <w:color w:val="0000FF"/>
        </w:rPr>
        <w:drawing>
          <wp:inline distT="0" distB="0" distL="0" distR="0">
            <wp:extent cx="360000" cy="360919"/>
            <wp:effectExtent l="19050" t="0" r="1950" b="0"/>
            <wp:docPr id="6" name="Εικόνα 1" descr="pin-faceboo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pin-faceboo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000" cy="360919"/>
            <wp:effectExtent l="19050" t="0" r="1950" b="0"/>
            <wp:docPr id="2" name="Εικόνα 2" descr="pin-twitt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in-twitte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000" cy="361243"/>
            <wp:effectExtent l="19050" t="0" r="1950" b="0"/>
            <wp:docPr id="3" name="Εικόνα 3" descr="pin-d20-Pin_final-9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pin-d20-Pin_final-9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58761" cy="360000"/>
            <wp:effectExtent l="19050" t="0" r="3189" b="0"/>
            <wp:docPr id="4" name="Εικόνα 4" descr="pin-websi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in-websi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630" cy="360000"/>
            <wp:effectExtent l="19050" t="0" r="1320" b="0"/>
            <wp:docPr id="5" name="Εικόνα 5" descr="pin-infogov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pin-infogov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C82" w:rsidRPr="001C4BF4" w:rsidSect="0084307D">
      <w:footerReference w:type="default" r:id="rId20"/>
      <w:pgSz w:w="11906" w:h="16838"/>
      <w:pgMar w:top="1134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6F" w:rsidRDefault="00806C6F" w:rsidP="00C16B1F">
      <w:r>
        <w:separator/>
      </w:r>
    </w:p>
  </w:endnote>
  <w:endnote w:type="continuationSeparator" w:id="0">
    <w:p w:rsidR="00806C6F" w:rsidRDefault="00806C6F" w:rsidP="00C1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44" w:rsidRDefault="00AB4144" w:rsidP="00570E1F">
    <w:pPr>
      <w:rPr>
        <w:rFonts w:asciiTheme="minorHAnsi" w:eastAsiaTheme="minorHAnsi" w:hAnsiTheme="minorHAnsi" w:cs="TimesNewRomanPSMT"/>
        <w:b/>
        <w:sz w:val="22"/>
        <w:szCs w:val="22"/>
        <w:lang w:eastAsia="en-US"/>
      </w:rPr>
    </w:pPr>
  </w:p>
  <w:p w:rsidR="00AB4144" w:rsidRDefault="00AB4144" w:rsidP="00570E1F">
    <w:pPr>
      <w:rPr>
        <w:rFonts w:asciiTheme="minorHAnsi" w:eastAsiaTheme="minorHAnsi" w:hAnsiTheme="minorHAnsi" w:cs="TimesNewRomanPSMT"/>
        <w:b/>
        <w:sz w:val="22"/>
        <w:szCs w:val="22"/>
        <w:lang w:eastAsia="en-US"/>
      </w:rPr>
    </w:pPr>
  </w:p>
  <w:p w:rsidR="00570E1F" w:rsidRPr="006A61F1" w:rsidRDefault="00570E1F" w:rsidP="006A61F1">
    <w:pPr>
      <w:jc w:val="center"/>
      <w:rPr>
        <w:rFonts w:asciiTheme="minorHAnsi" w:eastAsiaTheme="minorHAnsi" w:hAnsiTheme="minorHAnsi" w:cs="TimesNewRomanPSMT"/>
        <w:b/>
        <w:sz w:val="16"/>
        <w:szCs w:val="16"/>
        <w:lang w:eastAsia="en-US"/>
      </w:rPr>
    </w:pP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Βασ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. Σοφίας 15, 106 74 Αθήνα – 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Τηλ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.: 2131313581</w:t>
    </w:r>
    <w:r w:rsidR="006A61F1"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, 2131313047, 2131313510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 –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Fax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: 2103641048 –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Email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: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press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@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ydmed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gov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gr</w:t>
    </w:r>
    <w:proofErr w:type="spellEnd"/>
  </w:p>
  <w:p w:rsidR="00570E1F" w:rsidRDefault="00570E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6F" w:rsidRDefault="00806C6F" w:rsidP="00C16B1F">
      <w:r>
        <w:separator/>
      </w:r>
    </w:p>
  </w:footnote>
  <w:footnote w:type="continuationSeparator" w:id="0">
    <w:p w:rsidR="00806C6F" w:rsidRDefault="00806C6F" w:rsidP="00C16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B67"/>
    <w:multiLevelType w:val="hybridMultilevel"/>
    <w:tmpl w:val="E45C3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0BE0"/>
    <w:multiLevelType w:val="hybridMultilevel"/>
    <w:tmpl w:val="6E2E6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01A95"/>
    <w:multiLevelType w:val="hybridMultilevel"/>
    <w:tmpl w:val="1548BFBA"/>
    <w:lvl w:ilvl="0" w:tplc="258AA0CA">
      <w:start w:val="20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778B5"/>
    <w:multiLevelType w:val="hybridMultilevel"/>
    <w:tmpl w:val="60147818"/>
    <w:lvl w:ilvl="0" w:tplc="BBE029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96854"/>
    <w:multiLevelType w:val="hybridMultilevel"/>
    <w:tmpl w:val="32FC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19EE"/>
    <w:multiLevelType w:val="hybridMultilevel"/>
    <w:tmpl w:val="964A2A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A4AF2"/>
    <w:multiLevelType w:val="hybridMultilevel"/>
    <w:tmpl w:val="DABC0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07DEA"/>
    <w:multiLevelType w:val="hybridMultilevel"/>
    <w:tmpl w:val="9F809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F52BB"/>
    <w:multiLevelType w:val="hybridMultilevel"/>
    <w:tmpl w:val="297E2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15C3C"/>
    <w:multiLevelType w:val="hybridMultilevel"/>
    <w:tmpl w:val="6FB02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153B7"/>
    <w:multiLevelType w:val="hybridMultilevel"/>
    <w:tmpl w:val="014E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95D"/>
    <w:rsid w:val="000012D8"/>
    <w:rsid w:val="00001B70"/>
    <w:rsid w:val="00006EDF"/>
    <w:rsid w:val="00015BA8"/>
    <w:rsid w:val="0002323A"/>
    <w:rsid w:val="00025FA0"/>
    <w:rsid w:val="00033D64"/>
    <w:rsid w:val="00053C23"/>
    <w:rsid w:val="0006440D"/>
    <w:rsid w:val="00065E83"/>
    <w:rsid w:val="00087870"/>
    <w:rsid w:val="00091FF0"/>
    <w:rsid w:val="000A43E5"/>
    <w:rsid w:val="000B0B3A"/>
    <w:rsid w:val="000B0C35"/>
    <w:rsid w:val="000B11B7"/>
    <w:rsid w:val="000C3963"/>
    <w:rsid w:val="000C7EE9"/>
    <w:rsid w:val="000D3BA3"/>
    <w:rsid w:val="000D753A"/>
    <w:rsid w:val="00102AEA"/>
    <w:rsid w:val="0010467B"/>
    <w:rsid w:val="0011202A"/>
    <w:rsid w:val="00116432"/>
    <w:rsid w:val="001179A5"/>
    <w:rsid w:val="0014725D"/>
    <w:rsid w:val="00156EB2"/>
    <w:rsid w:val="0017100E"/>
    <w:rsid w:val="00175D49"/>
    <w:rsid w:val="0018089E"/>
    <w:rsid w:val="00184C70"/>
    <w:rsid w:val="001947A1"/>
    <w:rsid w:val="001A17FB"/>
    <w:rsid w:val="001D5E54"/>
    <w:rsid w:val="001E20CE"/>
    <w:rsid w:val="001E2758"/>
    <w:rsid w:val="001E3A27"/>
    <w:rsid w:val="001E647E"/>
    <w:rsid w:val="00200230"/>
    <w:rsid w:val="00203E4C"/>
    <w:rsid w:val="002204D5"/>
    <w:rsid w:val="002235CC"/>
    <w:rsid w:val="002373F8"/>
    <w:rsid w:val="002410FB"/>
    <w:rsid w:val="00274DFD"/>
    <w:rsid w:val="00282519"/>
    <w:rsid w:val="002B02F1"/>
    <w:rsid w:val="002B1686"/>
    <w:rsid w:val="002B3CBA"/>
    <w:rsid w:val="002B5423"/>
    <w:rsid w:val="002C674D"/>
    <w:rsid w:val="002D361D"/>
    <w:rsid w:val="002F0EA6"/>
    <w:rsid w:val="002F3D64"/>
    <w:rsid w:val="00302D77"/>
    <w:rsid w:val="00312488"/>
    <w:rsid w:val="00314966"/>
    <w:rsid w:val="00321677"/>
    <w:rsid w:val="0032606C"/>
    <w:rsid w:val="00333A52"/>
    <w:rsid w:val="0033592A"/>
    <w:rsid w:val="0035191E"/>
    <w:rsid w:val="00374B61"/>
    <w:rsid w:val="003807A1"/>
    <w:rsid w:val="00391F6B"/>
    <w:rsid w:val="003D5AEB"/>
    <w:rsid w:val="003F0C33"/>
    <w:rsid w:val="003F2447"/>
    <w:rsid w:val="004062FC"/>
    <w:rsid w:val="00422804"/>
    <w:rsid w:val="004253B6"/>
    <w:rsid w:val="004323EF"/>
    <w:rsid w:val="0043460A"/>
    <w:rsid w:val="00442E8B"/>
    <w:rsid w:val="004517A2"/>
    <w:rsid w:val="00455C59"/>
    <w:rsid w:val="00464C9B"/>
    <w:rsid w:val="00481119"/>
    <w:rsid w:val="0048730F"/>
    <w:rsid w:val="004913BD"/>
    <w:rsid w:val="00496E4A"/>
    <w:rsid w:val="004B1D9E"/>
    <w:rsid w:val="004B23F6"/>
    <w:rsid w:val="004C04C0"/>
    <w:rsid w:val="004C0753"/>
    <w:rsid w:val="004D5650"/>
    <w:rsid w:val="004D5933"/>
    <w:rsid w:val="004E39D2"/>
    <w:rsid w:val="00515069"/>
    <w:rsid w:val="00524866"/>
    <w:rsid w:val="00535B49"/>
    <w:rsid w:val="005426EF"/>
    <w:rsid w:val="00570E1F"/>
    <w:rsid w:val="005B21CD"/>
    <w:rsid w:val="005B5348"/>
    <w:rsid w:val="005C142D"/>
    <w:rsid w:val="005F1A16"/>
    <w:rsid w:val="00605917"/>
    <w:rsid w:val="00606CAA"/>
    <w:rsid w:val="006163FA"/>
    <w:rsid w:val="00622C0B"/>
    <w:rsid w:val="00684ED2"/>
    <w:rsid w:val="00693344"/>
    <w:rsid w:val="006940C1"/>
    <w:rsid w:val="006A607B"/>
    <w:rsid w:val="006A61F1"/>
    <w:rsid w:val="006C2395"/>
    <w:rsid w:val="006C5306"/>
    <w:rsid w:val="006C6201"/>
    <w:rsid w:val="006D5910"/>
    <w:rsid w:val="006E0F7F"/>
    <w:rsid w:val="006F2450"/>
    <w:rsid w:val="006F77FD"/>
    <w:rsid w:val="00700871"/>
    <w:rsid w:val="00707C5B"/>
    <w:rsid w:val="00720B46"/>
    <w:rsid w:val="00726AAC"/>
    <w:rsid w:val="0073002F"/>
    <w:rsid w:val="00742581"/>
    <w:rsid w:val="00744294"/>
    <w:rsid w:val="0076008A"/>
    <w:rsid w:val="00794A3F"/>
    <w:rsid w:val="007D3423"/>
    <w:rsid w:val="007D5A45"/>
    <w:rsid w:val="007E0686"/>
    <w:rsid w:val="007E1AF4"/>
    <w:rsid w:val="007E408C"/>
    <w:rsid w:val="008061F5"/>
    <w:rsid w:val="00806C6F"/>
    <w:rsid w:val="00810168"/>
    <w:rsid w:val="008136B6"/>
    <w:rsid w:val="00821B6A"/>
    <w:rsid w:val="00830D8A"/>
    <w:rsid w:val="00831234"/>
    <w:rsid w:val="00837F92"/>
    <w:rsid w:val="00842803"/>
    <w:rsid w:val="0084307D"/>
    <w:rsid w:val="008438CF"/>
    <w:rsid w:val="00862AE5"/>
    <w:rsid w:val="00863F96"/>
    <w:rsid w:val="008962C3"/>
    <w:rsid w:val="008B04F9"/>
    <w:rsid w:val="008B107C"/>
    <w:rsid w:val="008D328C"/>
    <w:rsid w:val="008D40A0"/>
    <w:rsid w:val="008E1DF1"/>
    <w:rsid w:val="008E4B68"/>
    <w:rsid w:val="008F38CA"/>
    <w:rsid w:val="008F7E7E"/>
    <w:rsid w:val="00926CE8"/>
    <w:rsid w:val="00932242"/>
    <w:rsid w:val="0093348A"/>
    <w:rsid w:val="00934A5D"/>
    <w:rsid w:val="00943D93"/>
    <w:rsid w:val="00944298"/>
    <w:rsid w:val="009647DD"/>
    <w:rsid w:val="00983AF3"/>
    <w:rsid w:val="009A0B85"/>
    <w:rsid w:val="009D01BF"/>
    <w:rsid w:val="009D6F01"/>
    <w:rsid w:val="009E3299"/>
    <w:rsid w:val="009E3556"/>
    <w:rsid w:val="009E375B"/>
    <w:rsid w:val="00A55856"/>
    <w:rsid w:val="00A5586C"/>
    <w:rsid w:val="00A61BD9"/>
    <w:rsid w:val="00A67F1C"/>
    <w:rsid w:val="00A82D76"/>
    <w:rsid w:val="00AA6353"/>
    <w:rsid w:val="00AB032C"/>
    <w:rsid w:val="00AB4144"/>
    <w:rsid w:val="00AB6E00"/>
    <w:rsid w:val="00AE4A8F"/>
    <w:rsid w:val="00B0317D"/>
    <w:rsid w:val="00B3722B"/>
    <w:rsid w:val="00B43ECC"/>
    <w:rsid w:val="00B51C2D"/>
    <w:rsid w:val="00B5746B"/>
    <w:rsid w:val="00B73419"/>
    <w:rsid w:val="00B85775"/>
    <w:rsid w:val="00BC62A6"/>
    <w:rsid w:val="00BC7909"/>
    <w:rsid w:val="00BD65B6"/>
    <w:rsid w:val="00BE1E62"/>
    <w:rsid w:val="00BE3973"/>
    <w:rsid w:val="00BF3DF6"/>
    <w:rsid w:val="00C07648"/>
    <w:rsid w:val="00C11352"/>
    <w:rsid w:val="00C13360"/>
    <w:rsid w:val="00C16B1F"/>
    <w:rsid w:val="00C34112"/>
    <w:rsid w:val="00C44A11"/>
    <w:rsid w:val="00C45A30"/>
    <w:rsid w:val="00C53B94"/>
    <w:rsid w:val="00C54D7E"/>
    <w:rsid w:val="00C55625"/>
    <w:rsid w:val="00C70E88"/>
    <w:rsid w:val="00C77D58"/>
    <w:rsid w:val="00CB4800"/>
    <w:rsid w:val="00CB7187"/>
    <w:rsid w:val="00CC6CC5"/>
    <w:rsid w:val="00CD14BF"/>
    <w:rsid w:val="00CE499F"/>
    <w:rsid w:val="00CF295D"/>
    <w:rsid w:val="00CF379B"/>
    <w:rsid w:val="00D0296E"/>
    <w:rsid w:val="00D15E6A"/>
    <w:rsid w:val="00D204A0"/>
    <w:rsid w:val="00D20757"/>
    <w:rsid w:val="00D6238C"/>
    <w:rsid w:val="00D91386"/>
    <w:rsid w:val="00DB4F3E"/>
    <w:rsid w:val="00DC1F4A"/>
    <w:rsid w:val="00DD0D71"/>
    <w:rsid w:val="00DD1326"/>
    <w:rsid w:val="00DD7759"/>
    <w:rsid w:val="00DE2135"/>
    <w:rsid w:val="00DF5149"/>
    <w:rsid w:val="00E17076"/>
    <w:rsid w:val="00E17112"/>
    <w:rsid w:val="00E9455C"/>
    <w:rsid w:val="00E9759C"/>
    <w:rsid w:val="00E9782A"/>
    <w:rsid w:val="00EA3C38"/>
    <w:rsid w:val="00EB33B4"/>
    <w:rsid w:val="00ED6E39"/>
    <w:rsid w:val="00EE4A1F"/>
    <w:rsid w:val="00EF4238"/>
    <w:rsid w:val="00F03493"/>
    <w:rsid w:val="00F214E4"/>
    <w:rsid w:val="00F40637"/>
    <w:rsid w:val="00F42A5D"/>
    <w:rsid w:val="00F63930"/>
    <w:rsid w:val="00F649C0"/>
    <w:rsid w:val="00F65BA7"/>
    <w:rsid w:val="00F70C24"/>
    <w:rsid w:val="00F772A1"/>
    <w:rsid w:val="00F80DFB"/>
    <w:rsid w:val="00F81414"/>
    <w:rsid w:val="00F82E94"/>
    <w:rsid w:val="00F87BD9"/>
    <w:rsid w:val="00FA447F"/>
    <w:rsid w:val="00FC4C82"/>
    <w:rsid w:val="00FC7A4C"/>
    <w:rsid w:val="00FD1A61"/>
    <w:rsid w:val="00FD298D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5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BE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464C9B"/>
    <w:rPr>
      <w:color w:val="0000FF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3F2447"/>
    <w:rPr>
      <w:color w:val="2B579A"/>
      <w:shd w:val="clear" w:color="auto" w:fill="E6E6E6"/>
    </w:rPr>
  </w:style>
  <w:style w:type="paragraph" w:styleId="a5">
    <w:name w:val="endnote text"/>
    <w:basedOn w:val="a"/>
    <w:link w:val="Char0"/>
    <w:uiPriority w:val="99"/>
    <w:semiHidden/>
    <w:unhideWhenUsed/>
    <w:rsid w:val="00C16B1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C16B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endnote reference"/>
    <w:basedOn w:val="a0"/>
    <w:uiPriority w:val="99"/>
    <w:semiHidden/>
    <w:unhideWhenUsed/>
    <w:rsid w:val="00C16B1F"/>
    <w:rPr>
      <w:vertAlign w:val="superscript"/>
    </w:rPr>
  </w:style>
  <w:style w:type="paragraph" w:styleId="a7">
    <w:name w:val="header"/>
    <w:basedOn w:val="a"/>
    <w:link w:val="Char1"/>
    <w:uiPriority w:val="99"/>
    <w:semiHidden/>
    <w:unhideWhenUsed/>
    <w:rsid w:val="00570E1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570E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570E1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semiHidden/>
    <w:rsid w:val="00570E1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BF3DF6"/>
    <w:rPr>
      <w:color w:val="800080" w:themeColor="followedHyperlink"/>
      <w:u w:val="single"/>
    </w:rPr>
  </w:style>
  <w:style w:type="paragraph" w:customStyle="1" w:styleId="m-679215361861326876gmail-msolistparagraph">
    <w:name w:val="m_-679215361861326876gmail-msolistparagraph"/>
    <w:basedOn w:val="a"/>
    <w:rsid w:val="005F1A16"/>
    <w:pPr>
      <w:spacing w:before="100" w:beforeAutospacing="1" w:after="100" w:afterAutospacing="1"/>
    </w:pPr>
  </w:style>
  <w:style w:type="paragraph" w:customStyle="1" w:styleId="m7317417428158551481gmail-msolistparagraph">
    <w:name w:val="m_7317417428158551481gmail-msolistparagraph"/>
    <w:basedOn w:val="a"/>
    <w:rsid w:val="007E408C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48111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811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5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BE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464C9B"/>
    <w:rPr>
      <w:color w:val="0000FF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3F2447"/>
    <w:rPr>
      <w:color w:val="2B579A"/>
      <w:shd w:val="clear" w:color="auto" w:fill="E6E6E6"/>
    </w:rPr>
  </w:style>
  <w:style w:type="paragraph" w:styleId="a5">
    <w:name w:val="endnote text"/>
    <w:basedOn w:val="a"/>
    <w:link w:val="Char0"/>
    <w:uiPriority w:val="99"/>
    <w:semiHidden/>
    <w:unhideWhenUsed/>
    <w:rsid w:val="00C16B1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C16B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endnote reference"/>
    <w:basedOn w:val="a0"/>
    <w:uiPriority w:val="99"/>
    <w:semiHidden/>
    <w:unhideWhenUsed/>
    <w:rsid w:val="00C16B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://www.minadmin.gov.gr/?p=2183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MinAdminGR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minadmin.gov.g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s://www.facebook.com/minadmin.gov.gr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nationalcoalition.gov.gr" TargetMode="External"/><Relationship Id="rId14" Type="http://schemas.openxmlformats.org/officeDocument/2006/relationships/hyperlink" Target="http://dimosio2020.gov.g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38AD-063A-435D-925F-A451DBFC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928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GRYFYP_user02</dc:creator>
  <cp:lastModifiedBy>GiannikosA</cp:lastModifiedBy>
  <cp:revision>7</cp:revision>
  <cp:lastPrinted>2018-06-11T10:17:00Z</cp:lastPrinted>
  <dcterms:created xsi:type="dcterms:W3CDTF">2018-06-11T09:48:00Z</dcterms:created>
  <dcterms:modified xsi:type="dcterms:W3CDTF">2018-06-11T18:16:00Z</dcterms:modified>
</cp:coreProperties>
</file>