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72DD" w:rsidRDefault="001616BB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-66675</wp:posOffset>
            </wp:positionV>
            <wp:extent cx="721995" cy="721995"/>
            <wp:effectExtent l="19050" t="0" r="190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2DD" w:rsidRDefault="004972DD">
      <w:pPr>
        <w:jc w:val="both"/>
      </w:pPr>
    </w:p>
    <w:p w:rsidR="004972DD" w:rsidRDefault="004972DD">
      <w:pPr>
        <w:spacing w:after="0" w:line="100" w:lineRule="atLeast"/>
        <w:ind w:right="377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ΕΛΛΗΝΙΚΗ ΔΗΜΟΚΡΑΤΙΑ</w:t>
      </w:r>
    </w:p>
    <w:p w:rsidR="004972DD" w:rsidRDefault="004972DD">
      <w:pPr>
        <w:spacing w:after="0" w:line="100" w:lineRule="atLeast"/>
        <w:ind w:right="377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ΥΠΟΥΡΓΕΙΟ ΔΙΟΙΚΗΤΙΚΗΣ ΑΝΑΣΥΓΚΡΟΤΗΣΗΣ</w:t>
      </w:r>
    </w:p>
    <w:p w:rsidR="004972DD" w:rsidRDefault="004972DD">
      <w:pPr>
        <w:spacing w:after="0" w:line="100" w:lineRule="atLeast"/>
        <w:ind w:right="3770"/>
        <w:jc w:val="center"/>
        <w:rPr>
          <w:rFonts w:eastAsia="Times New Roman" w:cs="Calibri"/>
          <w:b/>
          <w:color w:val="4D4D4D"/>
        </w:rPr>
      </w:pPr>
      <w:r>
        <w:rPr>
          <w:rFonts w:eastAsia="Times New Roman" w:cs="Calibri"/>
          <w:b/>
          <w:sz w:val="24"/>
          <w:szCs w:val="24"/>
        </w:rPr>
        <w:t>ΓΡΑΦΕΙΟ ΤΥΠΟΥ</w:t>
      </w:r>
    </w:p>
    <w:p w:rsidR="004972DD" w:rsidRDefault="004972DD">
      <w:pPr>
        <w:spacing w:after="0" w:line="100" w:lineRule="atLeast"/>
        <w:jc w:val="both"/>
        <w:rPr>
          <w:rFonts w:eastAsia="Times New Roman" w:cs="Calibri"/>
          <w:b/>
          <w:color w:val="4D4D4D"/>
        </w:rPr>
      </w:pPr>
    </w:p>
    <w:p w:rsidR="004972DD" w:rsidRDefault="004972DD">
      <w:pPr>
        <w:spacing w:after="0" w:line="100" w:lineRule="atLeast"/>
        <w:jc w:val="both"/>
        <w:rPr>
          <w:rFonts w:eastAsia="Times New Roman" w:cs="Calibri"/>
          <w:b/>
          <w:color w:val="4D4D4D"/>
        </w:rPr>
      </w:pPr>
    </w:p>
    <w:p w:rsidR="004972DD" w:rsidRDefault="00764C7C">
      <w:pPr>
        <w:spacing w:after="0" w:line="100" w:lineRule="atLeast"/>
        <w:jc w:val="right"/>
        <w:rPr>
          <w:b/>
          <w:u w:val="single"/>
        </w:rPr>
      </w:pPr>
      <w:r>
        <w:t xml:space="preserve">Αθήνα, </w:t>
      </w:r>
      <w:r w:rsidR="007E4EA4" w:rsidRPr="00871698">
        <w:t>8</w:t>
      </w:r>
      <w:r w:rsidR="00033AC1">
        <w:t xml:space="preserve"> Δεκεμβρίου</w:t>
      </w:r>
      <w:r w:rsidR="004972DD">
        <w:t xml:space="preserve"> 2017 </w:t>
      </w:r>
    </w:p>
    <w:p w:rsidR="004972DD" w:rsidRDefault="004972DD">
      <w:pPr>
        <w:jc w:val="both"/>
        <w:rPr>
          <w:b/>
          <w:u w:val="single"/>
        </w:rPr>
      </w:pPr>
    </w:p>
    <w:p w:rsidR="004972DD" w:rsidRDefault="004972DD">
      <w:pPr>
        <w:jc w:val="center"/>
        <w:rPr>
          <w:b/>
        </w:rPr>
      </w:pPr>
      <w:r>
        <w:rPr>
          <w:b/>
          <w:sz w:val="28"/>
          <w:szCs w:val="28"/>
        </w:rPr>
        <w:t>ΔΕΛΤΙΟ ΤΥΠΟΥ</w:t>
      </w:r>
    </w:p>
    <w:p w:rsidR="00F018EB" w:rsidRDefault="004972DD" w:rsidP="00F018EB">
      <w:pPr>
        <w:pStyle w:val="a8"/>
        <w:tabs>
          <w:tab w:val="clear" w:pos="8306"/>
        </w:tabs>
        <w:spacing w:after="200" w:line="276" w:lineRule="auto"/>
        <w:jc w:val="center"/>
        <w:rPr>
          <w:b/>
          <w:sz w:val="24"/>
          <w:szCs w:val="24"/>
        </w:rPr>
      </w:pPr>
      <w:r>
        <w:rPr>
          <w:b/>
        </w:rPr>
        <w:br/>
      </w:r>
      <w:r w:rsidR="00AF53D2">
        <w:rPr>
          <w:b/>
          <w:sz w:val="24"/>
          <w:szCs w:val="24"/>
        </w:rPr>
        <w:t>Ο</w:t>
      </w:r>
      <w:r w:rsidR="007E4EA4">
        <w:rPr>
          <w:b/>
          <w:sz w:val="24"/>
          <w:szCs w:val="24"/>
        </w:rPr>
        <w:t>μιλία της Υπουργού Διοικητικής Ανασυγκρότησης, Όλγας Γεροβασίλη, στο 5</w:t>
      </w:r>
      <w:r w:rsidR="007E4EA4" w:rsidRPr="007E4EA4">
        <w:rPr>
          <w:b/>
          <w:sz w:val="24"/>
          <w:szCs w:val="24"/>
          <w:vertAlign w:val="superscript"/>
        </w:rPr>
        <w:t>ο</w:t>
      </w:r>
      <w:r w:rsidR="007E4EA4">
        <w:rPr>
          <w:b/>
          <w:sz w:val="24"/>
          <w:szCs w:val="24"/>
        </w:rPr>
        <w:t xml:space="preserve"> Ετήσιο Συνέδριο της Ένωσης Περιφερειών Ελλάδας</w:t>
      </w:r>
      <w:r w:rsidR="00D00567">
        <w:rPr>
          <w:b/>
          <w:sz w:val="24"/>
          <w:szCs w:val="24"/>
        </w:rPr>
        <w:t xml:space="preserve"> </w:t>
      </w:r>
    </w:p>
    <w:p w:rsidR="00F018EB" w:rsidRPr="004B2E4E" w:rsidRDefault="00F018EB" w:rsidP="004B2E4E">
      <w:pPr>
        <w:pStyle w:val="a8"/>
        <w:tabs>
          <w:tab w:val="clear" w:pos="8306"/>
        </w:tabs>
        <w:spacing w:after="200" w:line="276" w:lineRule="auto"/>
        <w:jc w:val="both"/>
        <w:rPr>
          <w:rFonts w:cstheme="minorHAnsi"/>
          <w:b/>
        </w:rPr>
      </w:pP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Κυρίες και κ</w:t>
      </w:r>
      <w:r w:rsidRPr="004B2E4E">
        <w:rPr>
          <w:rFonts w:asciiTheme="minorHAnsi" w:hAnsiTheme="minorHAnsi" w:cstheme="minorHAnsi"/>
        </w:rPr>
        <w:t>ύριοι,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Φίλες και φ</w:t>
      </w:r>
      <w:r w:rsidRPr="004B2E4E">
        <w:rPr>
          <w:rFonts w:asciiTheme="minorHAnsi" w:hAnsiTheme="minorHAnsi" w:cstheme="minorHAnsi"/>
        </w:rPr>
        <w:t>ίλοι,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</w:rPr>
        <w:t xml:space="preserve"> ιδιαίτερη χαρά παρευρίσκομαι –</w:t>
      </w:r>
      <w:r w:rsidRPr="004B2E4E">
        <w:rPr>
          <w:rFonts w:asciiTheme="minorHAnsi" w:hAnsiTheme="minorHAnsi" w:cstheme="minorHAnsi"/>
        </w:rPr>
        <w:t xml:space="preserve">και </w:t>
      </w:r>
      <w:r>
        <w:rPr>
          <w:rFonts w:asciiTheme="minorHAnsi" w:hAnsiTheme="minorHAnsi" w:cstheme="minorHAnsi"/>
        </w:rPr>
        <w:t xml:space="preserve">σας ευχαριστώ για την πρόσκληση– </w:t>
      </w:r>
      <w:r w:rsidRPr="004B2E4E">
        <w:rPr>
          <w:rFonts w:asciiTheme="minorHAnsi" w:hAnsiTheme="minorHAnsi" w:cstheme="minorHAnsi"/>
        </w:rPr>
        <w:t>στο ετήσιο συνέδριό σας.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Μια ευκαιρία για ένα δυναμικό και ουσιαστικό διάλογο.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Ένα</w:t>
      </w:r>
      <w:r>
        <w:rPr>
          <w:rFonts w:asciiTheme="minorHAnsi" w:hAnsiTheme="minorHAnsi" w:cstheme="minorHAnsi"/>
        </w:rPr>
        <w:t>ν</w:t>
      </w:r>
      <w:r w:rsidRPr="004B2E4E">
        <w:rPr>
          <w:rFonts w:asciiTheme="minorHAnsi" w:hAnsiTheme="minorHAnsi" w:cstheme="minorHAnsi"/>
        </w:rPr>
        <w:t xml:space="preserve"> διάλογο, με επίκεντρο το ρόλο και τη συμμετοχή της Τοπικής Αυτοδιοίκησης στο δρόμο της ανάπτυξης.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Σε μια </w:t>
      </w:r>
      <w:r>
        <w:rPr>
          <w:rFonts w:asciiTheme="minorHAnsi" w:hAnsiTheme="minorHAnsi" w:cstheme="minorHAnsi"/>
        </w:rPr>
        <w:t>στιγμή</w:t>
      </w:r>
      <w:r w:rsidRPr="004B2E4E">
        <w:rPr>
          <w:rFonts w:asciiTheme="minorHAnsi" w:hAnsiTheme="minorHAnsi" w:cstheme="minorHAnsi"/>
        </w:rPr>
        <w:t xml:space="preserve"> που λαμβάνουμε θετικά μηνύματα για τη χώρα από κάθε κατεύθυνση.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Μηνύματα από ευρωπαίους αξιωματούχους, τη διεθνή επενδυτική κοινότητα, τον διεθνή Τύπο.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Όπως και θετικά μηνύματα από τις αγορές και τους οικονομικούς αναλυτές. 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Ότι, δηλαδή, η Ελλάδα ανακτά μέρα με την μέρα την χαμένη της κανονικότητα.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Την κανονικότητα που της αρμόζει.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Που αρμόζει σε κάθε σύγχρονη, ευρωπαϊκή χώρα. 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Φίλες και φ</w:t>
      </w:r>
      <w:r w:rsidRPr="004B2E4E">
        <w:rPr>
          <w:rFonts w:asciiTheme="minorHAnsi" w:hAnsiTheme="minorHAnsi" w:cstheme="minorHAnsi"/>
        </w:rPr>
        <w:t>ίλοι,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Αυτή η πολύ ευνοϊκή συγκυρία για τη χώρα μ</w:t>
      </w:r>
      <w:r>
        <w:rPr>
          <w:rFonts w:asciiTheme="minorHAnsi" w:hAnsiTheme="minorHAnsi" w:cstheme="minorHAnsi"/>
        </w:rPr>
        <w:t>ά</w:t>
      </w:r>
      <w:r w:rsidRPr="004B2E4E">
        <w:rPr>
          <w:rFonts w:asciiTheme="minorHAnsi" w:hAnsiTheme="minorHAnsi" w:cstheme="minorHAnsi"/>
        </w:rPr>
        <w:t>ς κινητοποιεί ακόμη περισσότερο.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Και μας κινητοποιεί σε δύο κατευθύνσεις.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lastRenderedPageBreak/>
        <w:t>Γιατί;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Αφενός, για να βαδίσουμε σταθερά και με αποφασιστικότητα στην έξοδο από την επιτροπεία τον Αύγουστο του 2018.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Και αφετέρου, για να αφήσουμε πίσω το στρεβλό, αναπτυξιακό μοντέλο.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Ώστε η χώρα να μην γυρίσει ποτέ πίσω.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Να μην γνωρίσει ποτέ ξανά τις παθογένειες, που τη χρεοκόπησαν.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Για να συμβεί</w:t>
      </w:r>
      <w:r>
        <w:rPr>
          <w:rFonts w:asciiTheme="minorHAnsi" w:hAnsiTheme="minorHAnsi" w:cstheme="minorHAnsi"/>
        </w:rPr>
        <w:t>, όμως,</w:t>
      </w:r>
      <w:r w:rsidRPr="004B2E4E">
        <w:rPr>
          <w:rFonts w:asciiTheme="minorHAnsi" w:hAnsiTheme="minorHAnsi" w:cstheme="minorHAnsi"/>
        </w:rPr>
        <w:t xml:space="preserve"> αυτό η χώρα έχει ανάγκη από ουσιαστικές μεταρρυθμίσεις.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Έχει ανάγκη από διαρθρωτικές αλλαγές.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Και είμαστε προσηλωμένοι και αποφασισμένοι</w:t>
      </w:r>
      <w:r>
        <w:rPr>
          <w:rFonts w:asciiTheme="minorHAnsi" w:hAnsiTheme="minorHAnsi" w:cstheme="minorHAnsi"/>
        </w:rPr>
        <w:t xml:space="preserve"> </w:t>
      </w:r>
      <w:r w:rsidRPr="004B2E4E">
        <w:rPr>
          <w:rFonts w:asciiTheme="minorHAnsi" w:hAnsiTheme="minorHAnsi" w:cstheme="minorHAnsi"/>
        </w:rPr>
        <w:t>να προχωρήσουμε σε αυτές.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Όπως, άλλωστε, έχουμε αποδείξει μέχρι σήμερα. 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Ο ρόλος της Τοπικής Αυτοδιοίκησης είναι νευραλγικός στον τομέα αυτό.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Για να οικοδομήσουμε από κοινού το νέο παραγωγικό μοντέλο, χωρίς παρασιτικές και πελατειακές λογικές.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Μοντέλο διαμορφωμένο από τους πολλούς, που θα καταλήγει ισόρροπα στην κοινωνία. 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Ώστε η πληροφορία, οι παραγωγικές δυνατότητες και οι επενδυτικές προοπτικές να φτάνουν </w:t>
      </w:r>
      <w:proofErr w:type="spellStart"/>
      <w:r w:rsidRPr="004B2E4E">
        <w:rPr>
          <w:rFonts w:asciiTheme="minorHAnsi" w:hAnsiTheme="minorHAnsi" w:cstheme="minorHAnsi"/>
        </w:rPr>
        <w:t>αδιαμεσολάβητα</w:t>
      </w:r>
      <w:proofErr w:type="spellEnd"/>
      <w:r w:rsidRPr="004B2E4E">
        <w:rPr>
          <w:rFonts w:asciiTheme="minorHAnsi" w:hAnsiTheme="minorHAnsi" w:cstheme="minorHAnsi"/>
        </w:rPr>
        <w:t xml:space="preserve"> σε πολλούς αποδέκτες.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Η παραγωγική ανασυγκρότηση της χώρας, όμως, ορίζεται μέσα από την περιφερειακή ανασυγκρότηση.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Την ανάδειξη, δηλαδή, των συγκριτικών πλεονεκτημάτων κάθε περιφέρειας ως αφετηρία για την οικοδόμηση αυτού του παραγωγικού μοντέλου.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Για αυτό, άλλωστε, ήταν διαχρονική μας διεκδίκηση μια ισχυρή, Περιφερειακή Αυτοδιοίκηση, που θα προγραμματίζει δημοκρατικά.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Αλλά και θα υπηρετεί μία ολοκληρωμένη και βιώσιμη αναπτυξιακή διαδικασία.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Φίλες και </w:t>
      </w:r>
      <w:r>
        <w:rPr>
          <w:rFonts w:asciiTheme="minorHAnsi" w:hAnsiTheme="minorHAnsi" w:cstheme="minorHAnsi"/>
        </w:rPr>
        <w:t>φ</w:t>
      </w:r>
      <w:r w:rsidRPr="004B2E4E">
        <w:rPr>
          <w:rFonts w:asciiTheme="minorHAnsi" w:hAnsiTheme="minorHAnsi" w:cstheme="minorHAnsi"/>
        </w:rPr>
        <w:t>ίλοι,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Οι περισσότεροι γνωρίζετε ότι συμμετείχα για πολλά χρόνια στην Τοπική Αυτοδιοίκηση και στον Α΄ και στον Β΄ Βαθμό.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Γ</w:t>
      </w:r>
      <w:r>
        <w:rPr>
          <w:rFonts w:asciiTheme="minorHAnsi" w:hAnsiTheme="minorHAnsi" w:cstheme="minorHAnsi"/>
        </w:rPr>
        <w:t>νωρίζω και εγώ</w:t>
      </w:r>
      <w:r w:rsidRPr="004B2E4E">
        <w:rPr>
          <w:rFonts w:asciiTheme="minorHAnsi" w:hAnsiTheme="minorHAnsi" w:cstheme="minorHAnsi"/>
        </w:rPr>
        <w:t xml:space="preserve"> όπως και εσείς ότι οι παραγωγικές μας δυνατότητες είναι πολλές και ανεκμετάλλευτες. 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Αυτές τις δυνατότητες φέρνουμε πάλι στο προσκήνιο με τα Περιφερειακά Συνέδρια.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Και, φυσικά, ο πρωταγωνιστικός ρόλος ανήκει σε εσάς, στην Τοπική Αυτοδιοίκηση. 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lastRenderedPageBreak/>
        <w:t>Δηλαδή, αποκεντρώνουμε στη βάση το</w:t>
      </w:r>
      <w:r>
        <w:rPr>
          <w:rFonts w:asciiTheme="minorHAnsi" w:hAnsiTheme="minorHAnsi" w:cstheme="minorHAnsi"/>
        </w:rPr>
        <w:t>ν</w:t>
      </w:r>
      <w:r w:rsidRPr="004B2E4E">
        <w:rPr>
          <w:rFonts w:asciiTheme="minorHAnsi" w:hAnsiTheme="minorHAnsi" w:cstheme="minorHAnsi"/>
        </w:rPr>
        <w:t xml:space="preserve"> διάλογο.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Σχεδιάζουμε από κοινού τα μελλοντικά αναπτυξιακά σχέδια.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Ώστε,</w:t>
      </w:r>
      <w:r>
        <w:rPr>
          <w:rFonts w:asciiTheme="minorHAnsi" w:hAnsiTheme="minorHAnsi" w:cstheme="minorHAnsi"/>
        </w:rPr>
        <w:t xml:space="preserve"> </w:t>
      </w:r>
      <w:r w:rsidRPr="004B2E4E">
        <w:rPr>
          <w:rFonts w:asciiTheme="minorHAnsi" w:hAnsiTheme="minorHAnsi" w:cstheme="minorHAnsi"/>
        </w:rPr>
        <w:t xml:space="preserve">το εθνικό σχέδιο παραγωγικής ανασυγκρότησης να είναι μια διαδικασία συλλογική και όχι ασκήσεις επί χάρτου. 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 μεγάλη ανταπόκριση στα επτά</w:t>
      </w:r>
      <w:r w:rsidRPr="004B2E4E">
        <w:rPr>
          <w:rFonts w:asciiTheme="minorHAnsi" w:hAnsiTheme="minorHAnsi" w:cstheme="minorHAnsi"/>
        </w:rPr>
        <w:t xml:space="preserve"> Περιφερειακά Συνέδρια, με δεδομένη και την εκτενή διαβούλευση που προηγείται κάθε φορά, δημιουργούν ένα ισχυρό, συλλογικό κεκτημένο.</w:t>
      </w:r>
    </w:p>
    <w:p w:rsidR="004B2E4E" w:rsidRDefault="004B2E4E" w:rsidP="004B2E4E">
      <w:pPr>
        <w:jc w:val="both"/>
        <w:rPr>
          <w:rFonts w:asciiTheme="minorHAnsi" w:hAnsiTheme="minorHAnsi" w:cstheme="minorHAnsi"/>
        </w:rPr>
      </w:pP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Φίλες και </w:t>
      </w:r>
      <w:r>
        <w:rPr>
          <w:rFonts w:asciiTheme="minorHAnsi" w:hAnsiTheme="minorHAnsi" w:cstheme="minorHAnsi"/>
        </w:rPr>
        <w:t>φ</w:t>
      </w:r>
      <w:r w:rsidRPr="004B2E4E">
        <w:rPr>
          <w:rFonts w:asciiTheme="minorHAnsi" w:hAnsiTheme="minorHAnsi" w:cstheme="minorHAnsi"/>
        </w:rPr>
        <w:t>ίλοι,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Πιστεύαμε πάντα ότι στα θέμ</w:t>
      </w:r>
      <w:r w:rsidR="000C2AA3">
        <w:rPr>
          <w:rFonts w:asciiTheme="minorHAnsi" w:hAnsiTheme="minorHAnsi" w:cstheme="minorHAnsi"/>
        </w:rPr>
        <w:t>ατα της Περιφερειακής Ανάπτυξης</w:t>
      </w:r>
      <w:r w:rsidRPr="004B2E4E">
        <w:rPr>
          <w:rFonts w:asciiTheme="minorHAnsi" w:hAnsiTheme="minorHAnsi" w:cstheme="minorHAnsi"/>
        </w:rPr>
        <w:t xml:space="preserve"> χρειαζόμαστε και τη Διοικητική Μεταρρύθμιση.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Μια μεταρρύθμιση, που θα υπερέβαινε τη γραφειοκρατική λογική και την </w:t>
      </w:r>
      <w:proofErr w:type="spellStart"/>
      <w:r w:rsidRPr="004B2E4E">
        <w:rPr>
          <w:rFonts w:asciiTheme="minorHAnsi" w:hAnsiTheme="minorHAnsi" w:cstheme="minorHAnsi"/>
        </w:rPr>
        <w:t>αυτοαναφορικότητα</w:t>
      </w:r>
      <w:proofErr w:type="spellEnd"/>
      <w:r w:rsidRPr="004B2E4E">
        <w:rPr>
          <w:rFonts w:asciiTheme="minorHAnsi" w:hAnsiTheme="minorHAnsi" w:cstheme="minorHAnsi"/>
        </w:rPr>
        <w:t xml:space="preserve"> των διοικητικών μηχανισμών.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Και την υλοποιούμε ήδη. 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Την υλοποιούμε, με επίκεντρο το Υπουργείο Διοικητικής Ανασυγκρότησης.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Στόχος μας;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</w:rPr>
        <w:t xml:space="preserve"> </w:t>
      </w:r>
      <w:r w:rsidRPr="004B2E4E">
        <w:rPr>
          <w:rFonts w:asciiTheme="minorHAnsi" w:hAnsiTheme="minorHAnsi" w:cstheme="minorHAnsi"/>
        </w:rPr>
        <w:t>ενίσχυση της αποδοτικότητας των υπηρεσιών προς τους πολίτες και τις επιχειρήσεις.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Αλλά και η ενδυνάμωση της κοινωνικής συνοχής και η εργασιακή ασφάλεια.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Το τριετές συνεκτικό πλαίσιο που υλοποιούμε, δηλαδή μία</w:t>
      </w:r>
      <w:r>
        <w:rPr>
          <w:rFonts w:asciiTheme="minorHAnsi" w:hAnsiTheme="minorHAnsi" w:cstheme="minorHAnsi"/>
        </w:rPr>
        <w:t xml:space="preserve"> </w:t>
      </w:r>
      <w:r w:rsidRPr="004B2E4E">
        <w:rPr>
          <w:rFonts w:asciiTheme="minorHAnsi" w:hAnsiTheme="minorHAnsi" w:cstheme="minorHAnsi"/>
        </w:rPr>
        <w:t>Εθνική Στρατηγική για Διοικητική Μεταρρύθμιση</w:t>
      </w:r>
      <w:r w:rsidR="000C2AA3">
        <w:rPr>
          <w:rFonts w:asciiTheme="minorHAnsi" w:hAnsiTheme="minorHAnsi" w:cstheme="minorHAnsi"/>
        </w:rPr>
        <w:t>,</w:t>
      </w:r>
      <w:r w:rsidRPr="004B2E4E">
        <w:rPr>
          <w:rFonts w:asciiTheme="minorHAnsi" w:hAnsiTheme="minorHAnsi" w:cstheme="minorHAnsi"/>
        </w:rPr>
        <w:t xml:space="preserve"> είναι το εργαλείο μας.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Εργαλείο, μέσα από το οποίο:</w:t>
      </w:r>
    </w:p>
    <w:p w:rsidR="004B2E4E" w:rsidRPr="004B2E4E" w:rsidRDefault="004B2E4E" w:rsidP="004B2E4E">
      <w:pPr>
        <w:pStyle w:val="a7"/>
        <w:numPr>
          <w:ilvl w:val="0"/>
          <w:numId w:val="5"/>
        </w:numPr>
        <w:jc w:val="both"/>
        <w:rPr>
          <w:rFonts w:cstheme="minorHAnsi"/>
        </w:rPr>
      </w:pPr>
      <w:r w:rsidRPr="004B2E4E">
        <w:rPr>
          <w:rFonts w:cstheme="minorHAnsi"/>
        </w:rPr>
        <w:t>Αξιοποιούμε τα τυπικά και ουσιαστικά προσόντα ανθρώπων που υπηρετούν τόσο στη Δημόσια Διοίκηση όσο και στην Τοπική Αυτοδιοίκηση,</w:t>
      </w:r>
    </w:p>
    <w:p w:rsidR="004B2E4E" w:rsidRPr="004B2E4E" w:rsidRDefault="004B2E4E" w:rsidP="004B2E4E">
      <w:pPr>
        <w:pStyle w:val="a7"/>
        <w:jc w:val="both"/>
        <w:rPr>
          <w:rFonts w:cstheme="minorHAnsi"/>
        </w:rPr>
      </w:pPr>
    </w:p>
    <w:p w:rsidR="004B2E4E" w:rsidRPr="004B2E4E" w:rsidRDefault="004B2E4E" w:rsidP="004B2E4E">
      <w:pPr>
        <w:pStyle w:val="a7"/>
        <w:numPr>
          <w:ilvl w:val="0"/>
          <w:numId w:val="5"/>
        </w:numPr>
        <w:jc w:val="both"/>
        <w:rPr>
          <w:rFonts w:cstheme="minorHAnsi"/>
        </w:rPr>
      </w:pPr>
      <w:r w:rsidRPr="004B2E4E">
        <w:rPr>
          <w:rFonts w:cstheme="minorHAnsi"/>
        </w:rPr>
        <w:t xml:space="preserve">θέτουμε ξεκάθαρους όρους </w:t>
      </w:r>
      <w:proofErr w:type="spellStart"/>
      <w:r w:rsidRPr="004B2E4E">
        <w:rPr>
          <w:rFonts w:cstheme="minorHAnsi"/>
        </w:rPr>
        <w:t>διάδρασης</w:t>
      </w:r>
      <w:proofErr w:type="spellEnd"/>
      <w:r w:rsidRPr="004B2E4E">
        <w:rPr>
          <w:rFonts w:cstheme="minorHAnsi"/>
        </w:rPr>
        <w:t xml:space="preserve"> πολιτικού και διοικητικού συστήματος,</w:t>
      </w:r>
    </w:p>
    <w:p w:rsidR="004B2E4E" w:rsidRPr="004B2E4E" w:rsidRDefault="004B2E4E" w:rsidP="004B2E4E">
      <w:pPr>
        <w:pStyle w:val="a7"/>
        <w:jc w:val="both"/>
        <w:rPr>
          <w:rFonts w:cstheme="minorHAnsi"/>
        </w:rPr>
      </w:pPr>
    </w:p>
    <w:p w:rsidR="004B2E4E" w:rsidRPr="004B2E4E" w:rsidRDefault="004B2E4E" w:rsidP="004B2E4E">
      <w:pPr>
        <w:pStyle w:val="a7"/>
        <w:numPr>
          <w:ilvl w:val="0"/>
          <w:numId w:val="5"/>
        </w:numPr>
        <w:jc w:val="both"/>
        <w:rPr>
          <w:rFonts w:cstheme="minorHAnsi"/>
        </w:rPr>
      </w:pPr>
      <w:r w:rsidRPr="004B2E4E">
        <w:rPr>
          <w:rFonts w:cstheme="minorHAnsi"/>
        </w:rPr>
        <w:t>κάνουμε πράξη την κοινωνική λογοδοσία των υπηρεσιών,</w:t>
      </w:r>
    </w:p>
    <w:p w:rsidR="004B2E4E" w:rsidRPr="004B2E4E" w:rsidRDefault="004B2E4E" w:rsidP="004B2E4E">
      <w:pPr>
        <w:pStyle w:val="a7"/>
        <w:jc w:val="both"/>
        <w:rPr>
          <w:rFonts w:cstheme="minorHAnsi"/>
        </w:rPr>
      </w:pPr>
    </w:p>
    <w:p w:rsidR="004B2E4E" w:rsidRPr="004B2E4E" w:rsidRDefault="004B2E4E" w:rsidP="004B2E4E">
      <w:pPr>
        <w:pStyle w:val="a7"/>
        <w:numPr>
          <w:ilvl w:val="0"/>
          <w:numId w:val="5"/>
        </w:numPr>
        <w:jc w:val="both"/>
        <w:rPr>
          <w:rFonts w:cstheme="minorHAnsi"/>
        </w:rPr>
      </w:pPr>
      <w:r w:rsidRPr="004B2E4E">
        <w:rPr>
          <w:rFonts w:cstheme="minorHAnsi"/>
        </w:rPr>
        <w:t xml:space="preserve">θέτουμε ένα νέο </w:t>
      </w:r>
      <w:proofErr w:type="spellStart"/>
      <w:r w:rsidRPr="004B2E4E">
        <w:rPr>
          <w:rFonts w:cstheme="minorHAnsi"/>
        </w:rPr>
        <w:t>αξιακό</w:t>
      </w:r>
      <w:proofErr w:type="spellEnd"/>
      <w:r w:rsidRPr="004B2E4E">
        <w:rPr>
          <w:rFonts w:cstheme="minorHAnsi"/>
        </w:rPr>
        <w:t xml:space="preserve"> πλαίσιο στις εσωτερικές λειτουργίες του δημόσιου τομέα βασισμένο στη διαφάνεια.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Παράλληλα, όμως, εισάγουμε όρους διαφάνειας και αξιοκρατίας στις διοικητικές διαδικασίες.</w:t>
      </w:r>
    </w:p>
    <w:p w:rsidR="000C2AA3" w:rsidRDefault="000C2AA3" w:rsidP="004B2E4E">
      <w:pPr>
        <w:jc w:val="both"/>
        <w:rPr>
          <w:rFonts w:asciiTheme="minorHAnsi" w:hAnsiTheme="minorHAnsi" w:cstheme="minorHAnsi"/>
        </w:rPr>
      </w:pPr>
    </w:p>
    <w:p w:rsidR="004B2E4E" w:rsidRPr="004B2E4E" w:rsidRDefault="000C2AA3" w:rsidP="004B2E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Κυρίες και κ</w:t>
      </w:r>
      <w:r w:rsidR="004B2E4E" w:rsidRPr="004B2E4E">
        <w:rPr>
          <w:rFonts w:asciiTheme="minorHAnsi" w:hAnsiTheme="minorHAnsi" w:cstheme="minorHAnsi"/>
        </w:rPr>
        <w:t>ύριοι,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lastRenderedPageBreak/>
        <w:t>Η ψηφιακή οικονομία βρίσκεται στην κορυφή της ατζέντας παγκοσμίως.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Από την πλευρά μας, εργαζόμαστε ήδη για τον ψηφιακό μετασχηματισμό του Κράτους.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Αντιμετωπίζοντας δραστικά φαινόμενα γραφειοκρατίας.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Και εξοικονομώντας ταυτόχρονα πολύτιμους πόρους. 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Γιατί, οι διαδικασίες απλοποιούνται και ψηφιοποιούνται.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Ενώ επιταχύνονται και αναβαθμίζονται οι παρεχόμενες υπηρεσίες για τους πολίτες και τις επιχειρήσεις.</w:t>
      </w:r>
    </w:p>
    <w:p w:rsidR="004B2E4E" w:rsidRPr="004B2E4E" w:rsidRDefault="00871698" w:rsidP="004B2E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Ώστε η Δημόσια Δ</w:t>
      </w:r>
      <w:r w:rsidR="004B2E4E" w:rsidRPr="004B2E4E">
        <w:rPr>
          <w:rFonts w:asciiTheme="minorHAnsi" w:hAnsiTheme="minorHAnsi" w:cstheme="minorHAnsi"/>
        </w:rPr>
        <w:t>ιοίκηση να είναι σύγχρονη και αποτελεσματική.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Να ακολουθεί με αξιώσεις την νέα εποχή, την εποχή της Ηλεκτρονικής Διακυβέρνησης. 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Και με μεγάλη ικανοποίηση βλέπουμε ότι προς αυτήν την κατεύθυνση κινείται και η Περιφερειακή Αυτοδιοίκηση, με εξαιρετικά, φωτεινά παραδείγματα. 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Επιπλέον, θεσπίσαμε νέα, αντικειμενικά εργαλεία ενίσχυσης της διοικητικής λειτουργίας.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Ήδη, τα ψηφιακά οργανογράμματα και τα περιγράμματα θέσης εργασίας λειτούργησαν ως βάση για το Ενιαίο Σύστημα Κινητικότητας. 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Η εκκίνηση του πρώτου κύκλου της Κινητικότητας –με τη συμμετοχή όσων Υπουργείων</w:t>
      </w:r>
      <w:r w:rsidR="000C2AA3">
        <w:rPr>
          <w:rFonts w:asciiTheme="minorHAnsi" w:hAnsiTheme="minorHAnsi" w:cstheme="minorHAnsi"/>
        </w:rPr>
        <w:t xml:space="preserve"> ήταν σε ετοιμότητα– </w:t>
      </w:r>
      <w:r w:rsidRPr="004B2E4E">
        <w:rPr>
          <w:rFonts w:asciiTheme="minorHAnsi" w:hAnsiTheme="minorHAnsi" w:cstheme="minorHAnsi"/>
        </w:rPr>
        <w:t xml:space="preserve">είναι ένα πρώτο βήμα στον περιορισμό της πολιτικής επιρροής στην καθημερινότητα της </w:t>
      </w:r>
      <w:r w:rsidR="000C2AA3">
        <w:rPr>
          <w:rFonts w:asciiTheme="minorHAnsi" w:hAnsiTheme="minorHAnsi" w:cstheme="minorHAnsi"/>
        </w:rPr>
        <w:t>Δ</w:t>
      </w:r>
      <w:r w:rsidRPr="004B2E4E">
        <w:rPr>
          <w:rFonts w:asciiTheme="minorHAnsi" w:hAnsiTheme="minorHAnsi" w:cstheme="minorHAnsi"/>
        </w:rPr>
        <w:t xml:space="preserve">ημόσιας </w:t>
      </w:r>
      <w:r w:rsidR="000C2AA3">
        <w:rPr>
          <w:rFonts w:asciiTheme="minorHAnsi" w:hAnsiTheme="minorHAnsi" w:cstheme="minorHAnsi"/>
        </w:rPr>
        <w:t>Δ</w:t>
      </w:r>
      <w:r w:rsidRPr="004B2E4E">
        <w:rPr>
          <w:rFonts w:asciiTheme="minorHAnsi" w:hAnsiTheme="minorHAnsi" w:cstheme="minorHAnsi"/>
        </w:rPr>
        <w:t xml:space="preserve">ιοίκησης. 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Και παράλληλα, από το ίδιο σύστημα ανιχνεύονται οι πραγματικές ελλείψεις στο ανθρώπινο δυναμικό.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Ώστε να είναι εφικτός ο μακροπρόθεσμος προγραμματισμός προσλήψεων.</w:t>
      </w:r>
    </w:p>
    <w:p w:rsid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Και, βέβαια, προετοιμάζουμε την ηλεκτρονική αξιολόγηση των δημοσίων υπαλλήλων για το επόμενο έτος.</w:t>
      </w:r>
    </w:p>
    <w:p w:rsidR="000C2AA3" w:rsidRPr="004B2E4E" w:rsidRDefault="000C2AA3" w:rsidP="004B2E4E">
      <w:pPr>
        <w:jc w:val="both"/>
        <w:rPr>
          <w:rFonts w:asciiTheme="minorHAnsi" w:hAnsiTheme="minorHAnsi" w:cstheme="minorHAnsi"/>
        </w:rPr>
      </w:pP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Φίλες και </w:t>
      </w:r>
      <w:r w:rsidR="000C2AA3">
        <w:rPr>
          <w:rFonts w:asciiTheme="minorHAnsi" w:hAnsiTheme="minorHAnsi" w:cstheme="minorHAnsi"/>
        </w:rPr>
        <w:t>φ</w:t>
      </w:r>
      <w:r w:rsidRPr="004B2E4E">
        <w:rPr>
          <w:rFonts w:asciiTheme="minorHAnsi" w:hAnsiTheme="minorHAnsi" w:cstheme="minorHAnsi"/>
        </w:rPr>
        <w:t>ίλοι,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Μια νέα προσέγγιση για την ανάπτυξη και την παραγωγική ανασυγκρότηση απαιτεί ρήξεις και όραμα.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Η Διοικητική Ανασυγκρότηση, στην οποία αναφέρθηκα,</w:t>
      </w:r>
    </w:p>
    <w:p w:rsidR="004B2E4E" w:rsidRPr="004B2E4E" w:rsidRDefault="000C2AA3" w:rsidP="004B2E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4B2E4E" w:rsidRPr="004B2E4E">
        <w:rPr>
          <w:rFonts w:asciiTheme="minorHAnsi" w:hAnsiTheme="minorHAnsi" w:cstheme="minorHAnsi"/>
        </w:rPr>
        <w:t>αλλά και οι αλλαγές που προετοιμάζει το Υπουργείο Εσωτερικών</w:t>
      </w:r>
      <w:r>
        <w:rPr>
          <w:rFonts w:asciiTheme="minorHAnsi" w:hAnsiTheme="minorHAnsi" w:cstheme="minorHAnsi"/>
        </w:rPr>
        <w:t>–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 αποτελούν προϋποθέσεις αυτής της προσέγγισης.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lastRenderedPageBreak/>
        <w:t>Η αξιοποίηση του κεκτημένου των Περιφερειακών Συνεδρίων, όπως και της ευνοϊκής συγκυρίας για τη χώρα, δίνουν και στην Κυβέρνηση και στην Τοπική Αυτοδιοίκηση όλα τα εφόδια αυτού του στόχου.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Άλλωστε, ο στόχος είναι ένας και κοινός. 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 xml:space="preserve">Στο πλαίσιο αυτό, η συμβολή της Περιφερειακής Αυτοδιοίκησης με ρεαλιστικές προτάσεις είναι αναγκαία και επιτακτική. </w:t>
      </w:r>
    </w:p>
    <w:p w:rsidR="004B2E4E" w:rsidRPr="004B2E4E" w:rsidRDefault="004B2E4E" w:rsidP="004B2E4E">
      <w:pPr>
        <w:jc w:val="both"/>
        <w:rPr>
          <w:rFonts w:asciiTheme="minorHAnsi" w:hAnsiTheme="minorHAnsi" w:cstheme="minorHAnsi"/>
        </w:rPr>
      </w:pPr>
      <w:r w:rsidRPr="004B2E4E">
        <w:rPr>
          <w:rFonts w:asciiTheme="minorHAnsi" w:hAnsiTheme="minorHAnsi" w:cstheme="minorHAnsi"/>
        </w:rPr>
        <w:t>Σας ευχαριστώ.</w:t>
      </w:r>
      <w:bookmarkStart w:id="0" w:name="_GoBack"/>
      <w:bookmarkEnd w:id="0"/>
    </w:p>
    <w:p w:rsidR="004B2E4E" w:rsidRDefault="004B2E4E" w:rsidP="004B2E4E"/>
    <w:p w:rsidR="00F018EB" w:rsidRPr="00735999" w:rsidRDefault="00F018EB" w:rsidP="004B2E4E">
      <w:pPr>
        <w:jc w:val="both"/>
        <w:rPr>
          <w:rFonts w:cstheme="minorHAnsi"/>
        </w:rPr>
      </w:pPr>
    </w:p>
    <w:sectPr w:rsidR="00F018EB" w:rsidRPr="00735999" w:rsidSect="00CB01D1">
      <w:pgSz w:w="11906" w:h="16838"/>
      <w:pgMar w:top="1440" w:right="1800" w:bottom="1440" w:left="18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16">
    <w:charset w:val="A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587EBC"/>
    <w:multiLevelType w:val="hybridMultilevel"/>
    <w:tmpl w:val="972850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61A85"/>
    <w:multiLevelType w:val="hybridMultilevel"/>
    <w:tmpl w:val="F410A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D4AB5"/>
    <w:multiLevelType w:val="hybridMultilevel"/>
    <w:tmpl w:val="8AA0B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14E09"/>
    <w:multiLevelType w:val="hybridMultilevel"/>
    <w:tmpl w:val="C4EC23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941DC"/>
    <w:rsid w:val="00033AC1"/>
    <w:rsid w:val="000C2AA3"/>
    <w:rsid w:val="000C6521"/>
    <w:rsid w:val="001616BB"/>
    <w:rsid w:val="001C6FBE"/>
    <w:rsid w:val="00282A94"/>
    <w:rsid w:val="00284C27"/>
    <w:rsid w:val="00324411"/>
    <w:rsid w:val="0037529A"/>
    <w:rsid w:val="003C5D92"/>
    <w:rsid w:val="00432395"/>
    <w:rsid w:val="00440466"/>
    <w:rsid w:val="004972DD"/>
    <w:rsid w:val="004B2E4E"/>
    <w:rsid w:val="004D27C3"/>
    <w:rsid w:val="004F2962"/>
    <w:rsid w:val="005115F7"/>
    <w:rsid w:val="00583123"/>
    <w:rsid w:val="005A2668"/>
    <w:rsid w:val="006314E7"/>
    <w:rsid w:val="00666843"/>
    <w:rsid w:val="006E0577"/>
    <w:rsid w:val="006E6369"/>
    <w:rsid w:val="00711DBC"/>
    <w:rsid w:val="00735999"/>
    <w:rsid w:val="00756850"/>
    <w:rsid w:val="00764C7C"/>
    <w:rsid w:val="00784DC6"/>
    <w:rsid w:val="007B65A8"/>
    <w:rsid w:val="007E4EA4"/>
    <w:rsid w:val="008157E6"/>
    <w:rsid w:val="00835324"/>
    <w:rsid w:val="00842E47"/>
    <w:rsid w:val="00843238"/>
    <w:rsid w:val="00871698"/>
    <w:rsid w:val="00885ABA"/>
    <w:rsid w:val="008A41D0"/>
    <w:rsid w:val="008B74A4"/>
    <w:rsid w:val="008C57BD"/>
    <w:rsid w:val="0093092C"/>
    <w:rsid w:val="00946926"/>
    <w:rsid w:val="009A47CC"/>
    <w:rsid w:val="00A941DC"/>
    <w:rsid w:val="00AF53D2"/>
    <w:rsid w:val="00BA00B7"/>
    <w:rsid w:val="00BD3A7F"/>
    <w:rsid w:val="00BD6A60"/>
    <w:rsid w:val="00C46B60"/>
    <w:rsid w:val="00C7107A"/>
    <w:rsid w:val="00CB01D1"/>
    <w:rsid w:val="00D00567"/>
    <w:rsid w:val="00D43614"/>
    <w:rsid w:val="00DE63C5"/>
    <w:rsid w:val="00DF064A"/>
    <w:rsid w:val="00E135C2"/>
    <w:rsid w:val="00E6772D"/>
    <w:rsid w:val="00F018EB"/>
    <w:rsid w:val="00F2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D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0"/>
    <w:qFormat/>
    <w:rsid w:val="00CB01D1"/>
    <w:pPr>
      <w:numPr>
        <w:ilvl w:val="1"/>
        <w:numId w:val="1"/>
      </w:numPr>
      <w:suppressAutoHyphens w:val="0"/>
      <w:spacing w:before="100" w:after="100" w:line="100" w:lineRule="atLeas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B01D1"/>
  </w:style>
  <w:style w:type="character" w:customStyle="1" w:styleId="WW8Num1z1">
    <w:name w:val="WW8Num1z1"/>
    <w:rsid w:val="00CB01D1"/>
  </w:style>
  <w:style w:type="character" w:customStyle="1" w:styleId="WW8Num1z2">
    <w:name w:val="WW8Num1z2"/>
    <w:rsid w:val="00CB01D1"/>
  </w:style>
  <w:style w:type="character" w:customStyle="1" w:styleId="WW8Num1z3">
    <w:name w:val="WW8Num1z3"/>
    <w:rsid w:val="00CB01D1"/>
  </w:style>
  <w:style w:type="character" w:customStyle="1" w:styleId="WW8Num1z4">
    <w:name w:val="WW8Num1z4"/>
    <w:rsid w:val="00CB01D1"/>
  </w:style>
  <w:style w:type="character" w:customStyle="1" w:styleId="WW8Num1z5">
    <w:name w:val="WW8Num1z5"/>
    <w:rsid w:val="00CB01D1"/>
  </w:style>
  <w:style w:type="character" w:customStyle="1" w:styleId="WW8Num1z6">
    <w:name w:val="WW8Num1z6"/>
    <w:rsid w:val="00CB01D1"/>
  </w:style>
  <w:style w:type="character" w:customStyle="1" w:styleId="WW8Num1z7">
    <w:name w:val="WW8Num1z7"/>
    <w:rsid w:val="00CB01D1"/>
  </w:style>
  <w:style w:type="character" w:customStyle="1" w:styleId="WW8Num1z8">
    <w:name w:val="WW8Num1z8"/>
    <w:rsid w:val="00CB01D1"/>
  </w:style>
  <w:style w:type="character" w:customStyle="1" w:styleId="1">
    <w:name w:val="Προεπιλεγμένη γραμματοσειρά1"/>
    <w:rsid w:val="00CB01D1"/>
  </w:style>
  <w:style w:type="character" w:customStyle="1" w:styleId="10">
    <w:name w:val="Προεπιλεγμένη γραμματοσειρά1"/>
    <w:rsid w:val="00CB01D1"/>
  </w:style>
  <w:style w:type="character" w:customStyle="1" w:styleId="2Char">
    <w:name w:val="Επικεφαλίδα 2 Char"/>
    <w:basedOn w:val="1"/>
    <w:rsid w:val="00CB01D1"/>
    <w:rPr>
      <w:b/>
      <w:bCs/>
      <w:sz w:val="36"/>
      <w:szCs w:val="36"/>
    </w:rPr>
  </w:style>
  <w:style w:type="character" w:customStyle="1" w:styleId="ListLabel1">
    <w:name w:val="ListLabel 1"/>
    <w:rsid w:val="00CB01D1"/>
    <w:rPr>
      <w:rFonts w:cs="Courier New"/>
    </w:rPr>
  </w:style>
  <w:style w:type="paragraph" w:customStyle="1" w:styleId="a4">
    <w:name w:val="Επικεφαλίδα"/>
    <w:basedOn w:val="a"/>
    <w:next w:val="a0"/>
    <w:rsid w:val="00CB01D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CB01D1"/>
    <w:pPr>
      <w:spacing w:after="120"/>
    </w:pPr>
  </w:style>
  <w:style w:type="paragraph" w:styleId="a5">
    <w:name w:val="List"/>
    <w:basedOn w:val="a0"/>
    <w:rsid w:val="00CB01D1"/>
    <w:rPr>
      <w:rFonts w:cs="Arial"/>
    </w:rPr>
  </w:style>
  <w:style w:type="paragraph" w:customStyle="1" w:styleId="20">
    <w:name w:val="Λεζάντα2"/>
    <w:basedOn w:val="a"/>
    <w:rsid w:val="00CB01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Ευρετήριο"/>
    <w:basedOn w:val="a"/>
    <w:rsid w:val="00CB01D1"/>
    <w:pPr>
      <w:suppressLineNumbers/>
    </w:pPr>
    <w:rPr>
      <w:rFonts w:cs="Arial"/>
    </w:rPr>
  </w:style>
  <w:style w:type="paragraph" w:customStyle="1" w:styleId="11">
    <w:name w:val="Λεζάντα1"/>
    <w:basedOn w:val="a"/>
    <w:rsid w:val="00CB01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Παράγραφος λίστας1"/>
    <w:basedOn w:val="a"/>
    <w:rsid w:val="00CB01D1"/>
    <w:pPr>
      <w:suppressAutoHyphens w:val="0"/>
      <w:ind w:left="720"/>
    </w:pPr>
    <w:rPr>
      <w:rFonts w:cs="font216"/>
    </w:rPr>
  </w:style>
  <w:style w:type="paragraph" w:styleId="a7">
    <w:name w:val="List Paragraph"/>
    <w:basedOn w:val="a"/>
    <w:uiPriority w:val="34"/>
    <w:qFormat/>
    <w:rsid w:val="00F018EB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Char"/>
    <w:uiPriority w:val="99"/>
    <w:unhideWhenUsed/>
    <w:rsid w:val="00F018EB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har">
    <w:name w:val="Κεφαλίδα Char"/>
    <w:basedOn w:val="a1"/>
    <w:link w:val="a8"/>
    <w:uiPriority w:val="99"/>
    <w:rsid w:val="00F018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5A2668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982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GiannikosA</cp:lastModifiedBy>
  <cp:revision>5</cp:revision>
  <cp:lastPrinted>2017-12-07T16:55:00Z</cp:lastPrinted>
  <dcterms:created xsi:type="dcterms:W3CDTF">2017-12-08T18:43:00Z</dcterms:created>
  <dcterms:modified xsi:type="dcterms:W3CDTF">2017-12-17T15:57:00Z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