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AD44BD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243894" w:rsidRPr="0074764F" w:rsidRDefault="00243894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AD44BD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AD2C0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CD19B5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58004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C26D5D" w:rsidRDefault="00AD44BD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58004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580049" w:rsidP="0058004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ΤΜΗΜΑ ΑΝΑΠΤΥΞΗΣ 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6E3500" w:rsidRDefault="00AD2C02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C64AA6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B75FC8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C5394C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A2463B" w:rsidRPr="007D7F0D" w:rsidRDefault="00BE7819" w:rsidP="00072598">
            <w:pPr>
              <w:jc w:val="both"/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EC4DAB">
              <w:fldChar w:fldCharType="begin"/>
            </w:r>
            <w:r w:rsidR="00EC4DAB" w:rsidRPr="006E4C27">
              <w:rPr>
                <w:lang w:val="fr-FR"/>
              </w:rPr>
              <w:instrText xml:space="preserve"> HYPERLINK "mailto:p.karageorgi@ydmed.gov.gr" </w:instrText>
            </w:r>
            <w:r w:rsidR="00EC4DAB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EC4DAB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</w:p>
          <w:p w:rsidR="001D6864" w:rsidRDefault="00A2463B" w:rsidP="00072598">
            <w:pPr>
              <w:jc w:val="both"/>
              <w:rPr>
                <w:rStyle w:val="-"/>
                <w:rFonts w:asciiTheme="minorHAnsi" w:hAnsiTheme="minorHAnsi"/>
                <w:sz w:val="22"/>
                <w:szCs w:val="22"/>
                <w:u w:val="none"/>
                <w:lang w:val="en-US"/>
              </w:rPr>
            </w:pPr>
            <w:r w:rsidRPr="007D7F0D">
              <w:rPr>
                <w:rStyle w:val="-"/>
                <w:rFonts w:asciiTheme="minorHAnsi" w:hAnsiTheme="minorHAnsi"/>
                <w:sz w:val="22"/>
                <w:szCs w:val="22"/>
                <w:u w:val="none"/>
                <w:lang w:val="fr-FR"/>
              </w:rPr>
              <w:t xml:space="preserve">              </w:t>
            </w:r>
            <w:hyperlink r:id="rId10" w:history="1">
              <w:r w:rsidRPr="00D12D85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hrd@ydmed.gov.gr</w:t>
              </w:r>
            </w:hyperlink>
          </w:p>
          <w:p w:rsidR="00A2463B" w:rsidRPr="00A2463B" w:rsidRDefault="00A2463B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7D7F0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657F1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EA233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AD44BD">
              <w:rPr>
                <w:rFonts w:asciiTheme="minorHAnsi" w:hAnsiTheme="minorHAnsi" w:cs="Tahoma"/>
                <w:sz w:val="22"/>
                <w:szCs w:val="22"/>
                <w:lang w:val="en-US"/>
              </w:rPr>
              <w:t>9</w:t>
            </w:r>
            <w:r w:rsidR="006E4C2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bookmarkStart w:id="0" w:name="_GoBack"/>
            <w:bookmarkEnd w:id="0"/>
            <w:r w:rsidR="0004088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Μαΐου </w:t>
            </w:r>
            <w:r w:rsidR="007D7F0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3C2762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F50D1B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391154" w:rsidRPr="0039115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313A9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494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04088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8691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D240DF" w:rsidRPr="00AD74C2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D240D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240DF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3.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D240D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D240D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AD44BD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1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Pr="00B4511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26D5D" w:rsidRPr="001870E3" w:rsidRDefault="001D6864" w:rsidP="001870E3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E9630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>π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>ροκή</w:t>
      </w:r>
      <w:r w:rsidR="00DC5B4C">
        <w:rPr>
          <w:rFonts w:asciiTheme="minorHAnsi" w:hAnsiTheme="minorHAnsi" w:cs="Tahoma"/>
          <w:b/>
          <w:bCs/>
          <w:sz w:val="24"/>
          <w:szCs w:val="24"/>
          <w:lang w:val="el-GR"/>
        </w:rPr>
        <w:t>ρυξης</w:t>
      </w:r>
      <w:r w:rsidR="00AC5EE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1903CF">
        <w:rPr>
          <w:rFonts w:asciiTheme="minorHAnsi" w:hAnsiTheme="minorHAnsi" w:cs="Tahoma"/>
          <w:b/>
          <w:bCs/>
          <w:sz w:val="24"/>
          <w:szCs w:val="24"/>
          <w:lang w:val="el-GR"/>
        </w:rPr>
        <w:t>θέ</w:t>
      </w:r>
      <w:r w:rsidR="00AD74C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σεων </w:t>
      </w:r>
      <w:r w:rsidR="00DC5B4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εθνικών εμπειρογνωμόνων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τον Ευρωπαϊκό Οργανισμό για την Ασφάλεια </w:t>
      </w:r>
      <w:r w:rsidR="0050730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Δικτύων και </w:t>
      </w:r>
      <w:r w:rsidR="0050730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>Πληροφοριών</w:t>
      </w:r>
      <w:r w:rsidR="001870E3" w:rsidRPr="001870E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 w:rsidR="001870E3">
        <w:rPr>
          <w:rFonts w:asciiTheme="minorHAnsi" w:hAnsiTheme="minorHAnsi" w:cs="Tahoma"/>
          <w:b/>
          <w:bCs/>
          <w:sz w:val="24"/>
          <w:szCs w:val="24"/>
          <w:lang w:val="en-US"/>
        </w:rPr>
        <w:t>ENISA</w:t>
      </w:r>
      <w:r w:rsidR="001870E3" w:rsidRPr="001870E3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507309" w:rsidRPr="00BB0805" w:rsidRDefault="00B31EAA" w:rsidP="00D11868">
      <w:pPr>
        <w:pStyle w:val="20"/>
        <w:tabs>
          <w:tab w:val="left" w:pos="8222"/>
        </w:tabs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1C57C3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DC5B4C">
        <w:rPr>
          <w:rFonts w:asciiTheme="minorHAnsi" w:hAnsiTheme="minorHAnsi" w:cs="Tahoma"/>
          <w:sz w:val="24"/>
          <w:szCs w:val="24"/>
          <w:lang w:val="el-GR"/>
        </w:rPr>
        <w:t>1301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DC5B4C">
        <w:rPr>
          <w:rFonts w:asciiTheme="minorHAnsi" w:hAnsiTheme="minorHAnsi" w:cs="Tahoma"/>
          <w:sz w:val="24"/>
          <w:szCs w:val="24"/>
          <w:lang w:val="el-GR"/>
        </w:rPr>
        <w:t>21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DC5B4C">
        <w:rPr>
          <w:rFonts w:asciiTheme="minorHAnsi" w:hAnsiTheme="minorHAnsi" w:cs="Tahoma"/>
          <w:sz w:val="24"/>
          <w:szCs w:val="24"/>
          <w:lang w:val="el-GR"/>
        </w:rPr>
        <w:t>02</w:t>
      </w:r>
      <w:r w:rsidR="00436D80">
        <w:rPr>
          <w:rFonts w:asciiTheme="minorHAnsi" w:hAnsiTheme="minorHAnsi" w:cs="Tahoma"/>
          <w:sz w:val="24"/>
          <w:szCs w:val="24"/>
          <w:lang w:val="el-GR"/>
        </w:rPr>
        <w:t>-201</w:t>
      </w:r>
      <w:r w:rsidR="00BB0805">
        <w:rPr>
          <w:rFonts w:asciiTheme="minorHAnsi" w:hAnsiTheme="minorHAnsi" w:cs="Tahoma"/>
          <w:sz w:val="24"/>
          <w:szCs w:val="24"/>
          <w:lang w:val="el-GR"/>
        </w:rPr>
        <w:t>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76181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870E3">
        <w:rPr>
          <w:rFonts w:asciiTheme="minorHAnsi" w:hAnsiTheme="minorHAnsi" w:cs="Tahoma"/>
          <w:sz w:val="24"/>
          <w:szCs w:val="24"/>
          <w:lang w:val="el-GR"/>
        </w:rPr>
        <w:t xml:space="preserve">ο Ευρωπαϊκός Οργανισμός για την Ασφάλεια </w:t>
      </w:r>
      <w:r w:rsidR="00507309">
        <w:rPr>
          <w:rFonts w:asciiTheme="minorHAnsi" w:hAnsiTheme="minorHAnsi" w:cs="Tahoma"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sz w:val="24"/>
          <w:szCs w:val="24"/>
          <w:lang w:val="el-GR"/>
        </w:rPr>
        <w:t xml:space="preserve">Δικτύων και </w:t>
      </w:r>
      <w:r w:rsidR="00507309">
        <w:rPr>
          <w:rFonts w:asciiTheme="minorHAnsi" w:hAnsiTheme="minorHAnsi" w:cs="Tahoma"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sz w:val="24"/>
          <w:szCs w:val="24"/>
          <w:lang w:val="el-GR"/>
        </w:rPr>
        <w:t>Πληροφοριών δημοσιεύει  τ</w:t>
      </w:r>
      <w:r w:rsidR="00320A8A">
        <w:rPr>
          <w:rFonts w:asciiTheme="minorHAnsi" w:hAnsiTheme="minorHAnsi" w:cs="Tahoma"/>
          <w:sz w:val="24"/>
          <w:szCs w:val="24"/>
          <w:lang w:val="el-GR"/>
        </w:rPr>
        <w:t>ην</w:t>
      </w:r>
      <w:r w:rsidR="00E963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C5B4C">
        <w:rPr>
          <w:rFonts w:asciiTheme="minorHAnsi" w:hAnsiTheme="minorHAnsi" w:cs="Tahoma"/>
          <w:sz w:val="24"/>
          <w:szCs w:val="24"/>
          <w:lang w:val="el-GR"/>
        </w:rPr>
        <w:t>ακόλουθη προκήρυξη θέσεων</w:t>
      </w:r>
      <w:r w:rsidR="00507309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BB0805" w:rsidRDefault="00BB0805" w:rsidP="00D11868">
      <w:pPr>
        <w:pStyle w:val="20"/>
        <w:tabs>
          <w:tab w:val="left" w:pos="8222"/>
        </w:tabs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7"/>
        <w:gridCol w:w="3543"/>
      </w:tblGrid>
      <w:tr w:rsidR="00EC3AB7" w:rsidRPr="00EC52D9" w:rsidTr="00EC3AB7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EC52D9" w:rsidRDefault="00EC3AB7" w:rsidP="00EC3AB7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EC52D9" w:rsidRDefault="00EC3AB7" w:rsidP="00EC3AB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AB7" w:rsidRPr="00EC52D9" w:rsidRDefault="00EC3AB7" w:rsidP="00EC3AB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EC3AB7" w:rsidRPr="00687F4F" w:rsidTr="00EC3AB7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3D44EC" w:rsidRDefault="00EC3AB7" w:rsidP="00EC3AB7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E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NISA</w:t>
            </w:r>
            <w:r w:rsidR="00DC5B4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-SNE-</w:t>
            </w: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201</w:t>
            </w:r>
            <w:r w:rsidR="00DC5B4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9</w:t>
            </w:r>
            <w:r w:rsidR="00BB080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-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0</w:t>
            </w:r>
            <w:r w:rsidR="00DC5B4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DC5B4C" w:rsidRDefault="00413F7D" w:rsidP="00EC3AB7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DC5B4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Seconded national Experts (SNEs) in Cyber Security Certification, Operational Security and NIS Directive/Critical Information Infrastructure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687F4F" w:rsidRDefault="00181ACF" w:rsidP="00EC3AB7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4389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1</w:t>
            </w:r>
            <w:r w:rsidR="00E3007F" w:rsidRPr="00243894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8</w:t>
            </w:r>
            <w:r w:rsidR="00EC3AB7" w:rsidRPr="0024389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.</w:t>
            </w:r>
            <w:r w:rsidR="00413F7D" w:rsidRPr="0024389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</w:t>
            </w:r>
            <w:r w:rsidR="00E3007F" w:rsidRPr="00243894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3</w:t>
            </w:r>
            <w:r w:rsidR="00EC3AB7" w:rsidRPr="0024389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.</w:t>
            </w:r>
            <w:r w:rsidR="00E3007F" w:rsidRPr="0024389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20</w:t>
            </w:r>
            <w:r w:rsidR="00E3007F" w:rsidRPr="00243894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20</w:t>
            </w:r>
            <w:r w:rsidR="00EC3AB7" w:rsidRPr="0024389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(</w:t>
            </w:r>
            <w:r w:rsidR="006E517E" w:rsidRPr="0024389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16</w:t>
            </w:r>
            <w:r w:rsidR="00EC3AB7" w:rsidRPr="0024389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:00</w:t>
            </w:r>
            <w:r w:rsidR="006E517E" w:rsidRPr="0024389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 w:rsidR="006E517E" w:rsidRPr="00243894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ώρα Ελλάδας</w:t>
            </w:r>
            <w:r w:rsidR="00EC3AB7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>)</w:t>
            </w:r>
          </w:p>
        </w:tc>
      </w:tr>
    </w:tbl>
    <w:p w:rsidR="00AD2C02" w:rsidRDefault="00AD2C02" w:rsidP="006E517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BB0805" w:rsidRDefault="00BB0805" w:rsidP="006E517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EC4DAB" w:rsidRPr="00EC4DAB" w:rsidRDefault="00EC4DAB" w:rsidP="006E517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040887" w:rsidRDefault="00BB0805" w:rsidP="000D0EB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n-US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              </w:t>
      </w:r>
      <w:r w:rsidR="006E517E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040887" w:rsidRDefault="00040887" w:rsidP="000D0EB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040887" w:rsidRDefault="00040887" w:rsidP="000D0EB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6E517E" w:rsidRPr="00040887" w:rsidRDefault="00040887" w:rsidP="00040887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040887">
        <w:rPr>
          <w:rFonts w:asciiTheme="minorHAnsi" w:hAnsiTheme="minorHAnsi" w:cs="Tahoma"/>
          <w:sz w:val="24"/>
          <w:szCs w:val="24"/>
          <w:lang w:val="el-GR"/>
        </w:rPr>
        <w:t xml:space="preserve">            </w:t>
      </w:r>
      <w:r w:rsidR="006E517E">
        <w:rPr>
          <w:rFonts w:asciiTheme="minorHAnsi" w:hAnsiTheme="minorHAnsi" w:cs="Tahoma"/>
          <w:sz w:val="24"/>
          <w:szCs w:val="24"/>
          <w:lang w:val="el-GR"/>
        </w:rPr>
        <w:t>Π</w:t>
      </w:r>
      <w:r w:rsidR="00AD2C02">
        <w:rPr>
          <w:rFonts w:asciiTheme="minorHAnsi" w:hAnsiTheme="minorHAnsi" w:cs="Tahoma"/>
          <w:sz w:val="24"/>
          <w:szCs w:val="24"/>
          <w:lang w:val="el-GR"/>
        </w:rPr>
        <w:t>ληροφορίες για την ανωτέρω προκήρυξη μπορούν να αναζητηθούν στον ακόλουθο σύνδεσμο:</w:t>
      </w:r>
      <w:r w:rsidR="00AD2C02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r w:rsidR="00AD2C02" w:rsidRPr="00911EF3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hyperlink r:id="rId12" w:history="1"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enisa</w:t>
        </w:r>
        <w:proofErr w:type="spellEnd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recruitment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vacancies</w:t>
        </w:r>
      </w:hyperlink>
    </w:p>
    <w:p w:rsid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7A44F4" w:rsidRPr="000300CB" w:rsidRDefault="007A44F4" w:rsidP="007A44F4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 w:rsidRPr="009B61D1">
        <w:rPr>
          <w:rFonts w:asciiTheme="minorHAnsi" w:hAnsiTheme="minorHAnsi" w:cs="Tahoma"/>
          <w:sz w:val="24"/>
          <w:szCs w:val="24"/>
          <w:lang w:val="el-GR"/>
        </w:rPr>
        <w:t>,</w:t>
      </w:r>
      <w:r w:rsidRPr="0085702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οι αιτήσεις και τα απαιτούμενα έγγραφα θα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3" w:history="1">
        <w:r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0300CB">
        <w:rPr>
          <w:rFonts w:asciiTheme="minorHAnsi" w:hAnsiTheme="minorHAnsi" w:cstheme="minorHAnsi"/>
          <w:sz w:val="24"/>
          <w:szCs w:val="24"/>
          <w:lang w:val="el-GR"/>
        </w:rPr>
        <w:t xml:space="preserve"> το αργότερο μέχρι την </w:t>
      </w:r>
      <w:r w:rsidR="000300CB" w:rsidRPr="00243894">
        <w:rPr>
          <w:rFonts w:asciiTheme="minorHAnsi" w:hAnsiTheme="minorHAnsi" w:cstheme="minorHAnsi"/>
          <w:b/>
          <w:sz w:val="24"/>
          <w:szCs w:val="24"/>
          <w:lang w:val="el-GR"/>
        </w:rPr>
        <w:t>16η Μαρτίου 2020</w:t>
      </w:r>
      <w:r w:rsidR="000300CB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E517E" w:rsidRP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C26D5D" w:rsidRPr="00AD2C02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911EF3" w:rsidRPr="00E9630A" w:rsidRDefault="00911EF3" w:rsidP="00CB19B1">
      <w:pPr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911EF3" w:rsidRPr="00AD2C02" w:rsidRDefault="00911EF3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AD35E6" w:rsidRPr="00E9630A" w:rsidRDefault="00C26D5D" w:rsidP="00CB19B1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AD2C02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AD2C02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436D80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436D80" w:rsidSect="00A85264">
      <w:footerReference w:type="default" r:id="rId14"/>
      <w:pgSz w:w="11906" w:h="16838"/>
      <w:pgMar w:top="284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94" w:rsidRDefault="00243894">
      <w:r>
        <w:separator/>
      </w:r>
    </w:p>
  </w:endnote>
  <w:endnote w:type="continuationSeparator" w:id="0">
    <w:p w:rsidR="00243894" w:rsidRDefault="0024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94" w:rsidRDefault="0024389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D44BD" w:rsidRPr="00AD44BD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243894" w:rsidRDefault="002438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94" w:rsidRDefault="00243894">
      <w:r>
        <w:separator/>
      </w:r>
    </w:p>
  </w:footnote>
  <w:footnote w:type="continuationSeparator" w:id="0">
    <w:p w:rsidR="00243894" w:rsidRDefault="0024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4FD4"/>
    <w:rsid w:val="00013446"/>
    <w:rsid w:val="00017E2C"/>
    <w:rsid w:val="000216D5"/>
    <w:rsid w:val="0002413C"/>
    <w:rsid w:val="000300CB"/>
    <w:rsid w:val="00040887"/>
    <w:rsid w:val="00072598"/>
    <w:rsid w:val="000849DC"/>
    <w:rsid w:val="00091EBE"/>
    <w:rsid w:val="00097B59"/>
    <w:rsid w:val="000C78AB"/>
    <w:rsid w:val="000D0EB4"/>
    <w:rsid w:val="000D6F52"/>
    <w:rsid w:val="000E0911"/>
    <w:rsid w:val="000E3E1B"/>
    <w:rsid w:val="000E7523"/>
    <w:rsid w:val="000F651B"/>
    <w:rsid w:val="00101071"/>
    <w:rsid w:val="00101105"/>
    <w:rsid w:val="00104AC9"/>
    <w:rsid w:val="00120662"/>
    <w:rsid w:val="00127208"/>
    <w:rsid w:val="001606F9"/>
    <w:rsid w:val="001663A0"/>
    <w:rsid w:val="00171CA5"/>
    <w:rsid w:val="00181ACF"/>
    <w:rsid w:val="001870E3"/>
    <w:rsid w:val="00187659"/>
    <w:rsid w:val="001903CF"/>
    <w:rsid w:val="001B0187"/>
    <w:rsid w:val="001C5035"/>
    <w:rsid w:val="001C57C3"/>
    <w:rsid w:val="001D6864"/>
    <w:rsid w:val="001F1982"/>
    <w:rsid w:val="001F779F"/>
    <w:rsid w:val="00217DF6"/>
    <w:rsid w:val="00223A3A"/>
    <w:rsid w:val="00227CB6"/>
    <w:rsid w:val="00235836"/>
    <w:rsid w:val="00243894"/>
    <w:rsid w:val="00260E38"/>
    <w:rsid w:val="00280642"/>
    <w:rsid w:val="00290744"/>
    <w:rsid w:val="002910B2"/>
    <w:rsid w:val="002A47B2"/>
    <w:rsid w:val="002B3F85"/>
    <w:rsid w:val="002D6D94"/>
    <w:rsid w:val="002E110B"/>
    <w:rsid w:val="002E2995"/>
    <w:rsid w:val="002E348D"/>
    <w:rsid w:val="002E484B"/>
    <w:rsid w:val="002F6C36"/>
    <w:rsid w:val="002F6E5A"/>
    <w:rsid w:val="00306EC0"/>
    <w:rsid w:val="00313A96"/>
    <w:rsid w:val="00320A8A"/>
    <w:rsid w:val="00322240"/>
    <w:rsid w:val="00330AB4"/>
    <w:rsid w:val="00331F89"/>
    <w:rsid w:val="00336751"/>
    <w:rsid w:val="00356653"/>
    <w:rsid w:val="0035754E"/>
    <w:rsid w:val="00357C54"/>
    <w:rsid w:val="00386B23"/>
    <w:rsid w:val="00391154"/>
    <w:rsid w:val="003A4940"/>
    <w:rsid w:val="003B6C8B"/>
    <w:rsid w:val="003C04C5"/>
    <w:rsid w:val="003C19AD"/>
    <w:rsid w:val="003C2762"/>
    <w:rsid w:val="003D44EC"/>
    <w:rsid w:val="0040117F"/>
    <w:rsid w:val="00413F7D"/>
    <w:rsid w:val="004263F9"/>
    <w:rsid w:val="00436D80"/>
    <w:rsid w:val="004413A8"/>
    <w:rsid w:val="00442DCD"/>
    <w:rsid w:val="0045032E"/>
    <w:rsid w:val="00452526"/>
    <w:rsid w:val="00455E49"/>
    <w:rsid w:val="00472958"/>
    <w:rsid w:val="00487D02"/>
    <w:rsid w:val="00496AD7"/>
    <w:rsid w:val="004A7DE0"/>
    <w:rsid w:val="004D5F06"/>
    <w:rsid w:val="004E6962"/>
    <w:rsid w:val="004F421A"/>
    <w:rsid w:val="004F7C12"/>
    <w:rsid w:val="005025DE"/>
    <w:rsid w:val="00504FDB"/>
    <w:rsid w:val="005050B7"/>
    <w:rsid w:val="00506E0A"/>
    <w:rsid w:val="00507309"/>
    <w:rsid w:val="00536044"/>
    <w:rsid w:val="00547E6F"/>
    <w:rsid w:val="005523A8"/>
    <w:rsid w:val="00564CEC"/>
    <w:rsid w:val="00580049"/>
    <w:rsid w:val="005816DD"/>
    <w:rsid w:val="00584E27"/>
    <w:rsid w:val="005870E5"/>
    <w:rsid w:val="005912AB"/>
    <w:rsid w:val="00593892"/>
    <w:rsid w:val="00593921"/>
    <w:rsid w:val="00593BD3"/>
    <w:rsid w:val="005B721F"/>
    <w:rsid w:val="00605739"/>
    <w:rsid w:val="00622428"/>
    <w:rsid w:val="0062723E"/>
    <w:rsid w:val="00635F6B"/>
    <w:rsid w:val="006475F4"/>
    <w:rsid w:val="0069739A"/>
    <w:rsid w:val="006B2859"/>
    <w:rsid w:val="006B4268"/>
    <w:rsid w:val="006D5A8E"/>
    <w:rsid w:val="006E3500"/>
    <w:rsid w:val="006E4C27"/>
    <w:rsid w:val="006E517E"/>
    <w:rsid w:val="0074764F"/>
    <w:rsid w:val="0075007A"/>
    <w:rsid w:val="0076181C"/>
    <w:rsid w:val="0076208D"/>
    <w:rsid w:val="00783FCD"/>
    <w:rsid w:val="007A44F4"/>
    <w:rsid w:val="007B23E2"/>
    <w:rsid w:val="007B7471"/>
    <w:rsid w:val="007C6AA8"/>
    <w:rsid w:val="007D76BA"/>
    <w:rsid w:val="007D7F0D"/>
    <w:rsid w:val="007E14E1"/>
    <w:rsid w:val="007E64B2"/>
    <w:rsid w:val="007F7B83"/>
    <w:rsid w:val="00844CB2"/>
    <w:rsid w:val="00863805"/>
    <w:rsid w:val="008659F1"/>
    <w:rsid w:val="00867A2A"/>
    <w:rsid w:val="00870174"/>
    <w:rsid w:val="00871FD9"/>
    <w:rsid w:val="00891A78"/>
    <w:rsid w:val="008A3DFB"/>
    <w:rsid w:val="008A4EF8"/>
    <w:rsid w:val="008A6864"/>
    <w:rsid w:val="008B553F"/>
    <w:rsid w:val="008C1158"/>
    <w:rsid w:val="008D6218"/>
    <w:rsid w:val="008E48C1"/>
    <w:rsid w:val="008F0B18"/>
    <w:rsid w:val="0090212D"/>
    <w:rsid w:val="009047AF"/>
    <w:rsid w:val="00911EF3"/>
    <w:rsid w:val="00912F19"/>
    <w:rsid w:val="00913708"/>
    <w:rsid w:val="00941144"/>
    <w:rsid w:val="00944E3A"/>
    <w:rsid w:val="009962D1"/>
    <w:rsid w:val="009A408C"/>
    <w:rsid w:val="009C1E21"/>
    <w:rsid w:val="009E57F2"/>
    <w:rsid w:val="00A016D2"/>
    <w:rsid w:val="00A02CE4"/>
    <w:rsid w:val="00A04A14"/>
    <w:rsid w:val="00A2463B"/>
    <w:rsid w:val="00A450A7"/>
    <w:rsid w:val="00A627FC"/>
    <w:rsid w:val="00A67336"/>
    <w:rsid w:val="00A677D0"/>
    <w:rsid w:val="00A77DB7"/>
    <w:rsid w:val="00A84421"/>
    <w:rsid w:val="00A85264"/>
    <w:rsid w:val="00AA3C9E"/>
    <w:rsid w:val="00AC5EEC"/>
    <w:rsid w:val="00AC5F8D"/>
    <w:rsid w:val="00AD146F"/>
    <w:rsid w:val="00AD2C02"/>
    <w:rsid w:val="00AD35E6"/>
    <w:rsid w:val="00AD44BD"/>
    <w:rsid w:val="00AD669C"/>
    <w:rsid w:val="00AD74C2"/>
    <w:rsid w:val="00AF2AC4"/>
    <w:rsid w:val="00B12D64"/>
    <w:rsid w:val="00B16398"/>
    <w:rsid w:val="00B21705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4967"/>
    <w:rsid w:val="00B75FC8"/>
    <w:rsid w:val="00B7775D"/>
    <w:rsid w:val="00B81972"/>
    <w:rsid w:val="00B91CCA"/>
    <w:rsid w:val="00BB0805"/>
    <w:rsid w:val="00BE40BB"/>
    <w:rsid w:val="00BE7819"/>
    <w:rsid w:val="00BF7F9E"/>
    <w:rsid w:val="00C26D5D"/>
    <w:rsid w:val="00C36854"/>
    <w:rsid w:val="00C5394C"/>
    <w:rsid w:val="00C64AA6"/>
    <w:rsid w:val="00C65109"/>
    <w:rsid w:val="00C84C5B"/>
    <w:rsid w:val="00C863B1"/>
    <w:rsid w:val="00CB19B1"/>
    <w:rsid w:val="00CB28B2"/>
    <w:rsid w:val="00CB539A"/>
    <w:rsid w:val="00CB5B36"/>
    <w:rsid w:val="00CC5C42"/>
    <w:rsid w:val="00CD19B5"/>
    <w:rsid w:val="00CD70D0"/>
    <w:rsid w:val="00CF1A28"/>
    <w:rsid w:val="00D0751F"/>
    <w:rsid w:val="00D11868"/>
    <w:rsid w:val="00D20F87"/>
    <w:rsid w:val="00D22858"/>
    <w:rsid w:val="00D240DF"/>
    <w:rsid w:val="00D7352F"/>
    <w:rsid w:val="00DB007B"/>
    <w:rsid w:val="00DC0C6A"/>
    <w:rsid w:val="00DC0C78"/>
    <w:rsid w:val="00DC30FF"/>
    <w:rsid w:val="00DC5B4C"/>
    <w:rsid w:val="00DE0FA2"/>
    <w:rsid w:val="00DE1251"/>
    <w:rsid w:val="00DF78C1"/>
    <w:rsid w:val="00E07925"/>
    <w:rsid w:val="00E14FC8"/>
    <w:rsid w:val="00E2448C"/>
    <w:rsid w:val="00E25280"/>
    <w:rsid w:val="00E3007F"/>
    <w:rsid w:val="00E30176"/>
    <w:rsid w:val="00E36DCB"/>
    <w:rsid w:val="00E613A7"/>
    <w:rsid w:val="00E62C1D"/>
    <w:rsid w:val="00E66D3A"/>
    <w:rsid w:val="00E874C4"/>
    <w:rsid w:val="00E9630A"/>
    <w:rsid w:val="00EA2330"/>
    <w:rsid w:val="00EA79FE"/>
    <w:rsid w:val="00EB72AF"/>
    <w:rsid w:val="00EC3AB7"/>
    <w:rsid w:val="00EC4DAB"/>
    <w:rsid w:val="00EF2056"/>
    <w:rsid w:val="00EF21AB"/>
    <w:rsid w:val="00F15B70"/>
    <w:rsid w:val="00F16211"/>
    <w:rsid w:val="00F325B0"/>
    <w:rsid w:val="00F42618"/>
    <w:rsid w:val="00F50D1B"/>
    <w:rsid w:val="00F5496E"/>
    <w:rsid w:val="00F557C7"/>
    <w:rsid w:val="00F62AAC"/>
    <w:rsid w:val="00F657F1"/>
    <w:rsid w:val="00F728A2"/>
    <w:rsid w:val="00F7326D"/>
    <w:rsid w:val="00F77682"/>
    <w:rsid w:val="00F77FEF"/>
    <w:rsid w:val="00F92D0F"/>
    <w:rsid w:val="00FB7C66"/>
    <w:rsid w:val="00FC415D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rp-grece.b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nisa.europa.eu/recruitment/vacanci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rp-grece.b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A635-EF9C-4166-B200-27D0E7B0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102</cp:revision>
  <cp:lastPrinted>2019-01-29T06:31:00Z</cp:lastPrinted>
  <dcterms:created xsi:type="dcterms:W3CDTF">2016-03-09T13:19:00Z</dcterms:created>
  <dcterms:modified xsi:type="dcterms:W3CDTF">2019-05-10T09:06:00Z</dcterms:modified>
</cp:coreProperties>
</file>