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A83703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<v:textbox>
              <w:txbxContent>
                <w:p w:rsidR="004F695A" w:rsidRPr="0074764F" w:rsidRDefault="004F695A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83703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C26D5D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957B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957B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A83703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7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</w:pict>
            </w:r>
          </w:p>
          <w:p w:rsidR="008C1DE9" w:rsidRDefault="001D6864" w:rsidP="00F61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957B19" w:rsidP="00F6167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   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256AF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EF769E" w:rsidRPr="003D306B" w:rsidRDefault="00BE7819" w:rsidP="00072598">
            <w:pPr>
              <w:jc w:val="both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0B6774">
              <w:fldChar w:fldCharType="begin"/>
            </w:r>
            <w:r w:rsidR="000B6774" w:rsidRPr="000B6774">
              <w:rPr>
                <w:lang w:val="fr-FR"/>
              </w:rPr>
              <w:instrText xml:space="preserve"> HYPERLINK "mailto:p.karageorgi@ydmed.gov.gr" </w:instrText>
            </w:r>
            <w:r w:rsidR="000B6774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0B6774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EF769E" w:rsidRDefault="00EF769E" w:rsidP="00072598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D306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            </w:t>
            </w:r>
            <w:hyperlink r:id="rId10" w:history="1">
              <w:r w:rsidRPr="00EC7E32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</w:t>
              </w:r>
              <w:r w:rsidRPr="00EC7E32">
                <w:rPr>
                  <w:rStyle w:val="-"/>
                  <w:rFonts w:asciiTheme="minorHAnsi" w:hAnsiTheme="minorHAnsi"/>
                  <w:sz w:val="22"/>
                  <w:szCs w:val="22"/>
                  <w:lang w:val="el-GR"/>
                </w:rPr>
                <w:t>@</w:t>
              </w:r>
              <w:r w:rsidRPr="00EC7E32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ydmed</w:t>
              </w:r>
              <w:r w:rsidRPr="00EC7E32">
                <w:rPr>
                  <w:rStyle w:val="-"/>
                  <w:rFonts w:asciiTheme="minorHAnsi" w:hAnsiTheme="minorHAnsi"/>
                  <w:sz w:val="22"/>
                  <w:szCs w:val="22"/>
                  <w:lang w:val="el-GR"/>
                </w:rPr>
                <w:t>.</w:t>
              </w:r>
              <w:r w:rsidRPr="00EC7E32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gov.gr</w:t>
              </w:r>
            </w:hyperlink>
          </w:p>
          <w:p w:rsidR="001D6864" w:rsidRDefault="00235836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EF76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6C20F1" w:rsidRPr="00C26D5D" w:rsidRDefault="006C20F1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EF769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E331E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A8370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83703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11 </w:t>
            </w:r>
            <w:bookmarkStart w:id="0" w:name="_GoBack"/>
            <w:bookmarkEnd w:id="0"/>
            <w:r w:rsidR="00970E1A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41503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841B7F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841B7F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970E1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/481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70E1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12798</w:t>
            </w:r>
          </w:p>
          <w:p w:rsidR="001D6864" w:rsidRPr="004438E3" w:rsidRDefault="000B677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b w:val="0"/>
                <w:i w:val="0"/>
                <w:szCs w:val="22"/>
                <w:u w:val="none"/>
              </w:rPr>
            </w:pPr>
            <w:r w:rsidRPr="00256AFB">
              <w:rPr>
                <w:rFonts w:asciiTheme="minorHAnsi" w:hAnsiTheme="minorHAnsi" w:cs="Tahoma"/>
                <w:b w:val="0"/>
                <w:i w:val="0"/>
                <w:szCs w:val="22"/>
                <w:u w:val="none"/>
              </w:rPr>
              <w:t xml:space="preserve">                                      </w:t>
            </w:r>
            <w:r>
              <w:rPr>
                <w:rFonts w:asciiTheme="minorHAnsi" w:hAnsiTheme="minorHAnsi" w:cs="Tahoma"/>
                <w:b w:val="0"/>
                <w:i w:val="0"/>
                <w:szCs w:val="22"/>
                <w:u w:val="none"/>
              </w:rPr>
              <w:t xml:space="preserve">  </w:t>
            </w:r>
            <w:r w:rsidRPr="00256AFB">
              <w:rPr>
                <w:rFonts w:asciiTheme="minorHAnsi" w:hAnsiTheme="minorHAnsi" w:cs="Tahoma"/>
                <w:b w:val="0"/>
                <w:i w:val="0"/>
                <w:szCs w:val="22"/>
                <w:u w:val="none"/>
              </w:rPr>
              <w:t xml:space="preserve">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841B7F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66DBC" w:rsidRPr="00166DBC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66DBC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166DB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166DBC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166DBC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166DBC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C26D5D" w:rsidRDefault="00A8370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C95018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3A71BB" w:rsidRDefault="003A71B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B4209" w:rsidRPr="00B4511F" w:rsidRDefault="009B4209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695A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4F69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ρυξης</w:t>
      </w:r>
      <w:r w:rsidR="004F69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δύο (2) θέσεων</w:t>
      </w:r>
      <w:r w:rsidR="00CC5C42" w:rsidRPr="00CC5C4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b/>
          <w:bCs/>
          <w:sz w:val="24"/>
          <w:szCs w:val="24"/>
          <w:lang w:val="el-GR"/>
        </w:rPr>
        <w:t>εθνικών εμπειρογνωμόνων</w:t>
      </w:r>
      <w:r w:rsidR="00FB7C66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Κολλέγιο για την Ασφάλεια και την Άμυνα </w:t>
      </w:r>
    </w:p>
    <w:p w:rsidR="003A71BB" w:rsidRDefault="003A71BB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91AC3" w:rsidRDefault="00591AC3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695A" w:rsidRPr="004F695A" w:rsidRDefault="00B31EAA" w:rsidP="00541DF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4B2A0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sz w:val="24"/>
          <w:szCs w:val="24"/>
          <w:lang w:val="el-GR"/>
        </w:rPr>
        <w:t>2066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4F695A">
        <w:rPr>
          <w:rFonts w:asciiTheme="minorHAnsi" w:hAnsiTheme="minorHAnsi" w:cs="Tahoma"/>
          <w:sz w:val="24"/>
          <w:szCs w:val="24"/>
          <w:lang w:val="el-GR"/>
        </w:rPr>
        <w:t>20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6E472D">
        <w:rPr>
          <w:rFonts w:asciiTheme="minorHAnsi" w:hAnsiTheme="minorHAnsi" w:cs="Tahoma"/>
          <w:sz w:val="24"/>
          <w:szCs w:val="24"/>
          <w:lang w:val="el-GR"/>
        </w:rPr>
        <w:t>03</w:t>
      </w:r>
      <w:r w:rsidR="0026447B">
        <w:rPr>
          <w:rFonts w:asciiTheme="minorHAnsi" w:hAnsiTheme="minorHAnsi" w:cs="Tahoma"/>
          <w:sz w:val="24"/>
          <w:szCs w:val="24"/>
          <w:lang w:val="el-GR"/>
        </w:rPr>
        <w:t>-2019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με την</w:t>
      </w:r>
      <w:r w:rsidR="00E6653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sz w:val="24"/>
          <w:szCs w:val="24"/>
          <w:lang w:val="el-GR"/>
        </w:rPr>
        <w:t xml:space="preserve">υπό στοιχεία </w:t>
      </w:r>
      <w:r w:rsidR="004F695A">
        <w:rPr>
          <w:rFonts w:asciiTheme="minorHAnsi" w:hAnsiTheme="minorHAnsi" w:cs="Tahoma"/>
          <w:sz w:val="24"/>
          <w:szCs w:val="24"/>
          <w:lang w:val="en-US"/>
        </w:rPr>
        <w:t>Ares</w:t>
      </w:r>
      <w:r w:rsidR="004F695A" w:rsidRPr="004F695A">
        <w:rPr>
          <w:rFonts w:asciiTheme="minorHAnsi" w:hAnsiTheme="minorHAnsi" w:cs="Tahoma"/>
          <w:sz w:val="24"/>
          <w:szCs w:val="24"/>
          <w:lang w:val="el-GR"/>
        </w:rPr>
        <w:t xml:space="preserve"> (2019) 1736364/06.03.2019 </w:t>
      </w:r>
      <w:r w:rsidR="004F695A">
        <w:rPr>
          <w:rFonts w:asciiTheme="minorHAnsi" w:hAnsiTheme="minorHAnsi" w:cs="Tahoma"/>
          <w:sz w:val="24"/>
          <w:szCs w:val="24"/>
          <w:lang w:val="el-GR"/>
        </w:rPr>
        <w:t>επιστολή του επικεφαλής του Ευρωπαϊκού Κολλεγίου για την Ασφάλεια και την Άμυνα</w:t>
      </w:r>
      <w:r w:rsidR="00541DFB">
        <w:rPr>
          <w:rFonts w:asciiTheme="minorHAnsi" w:hAnsiTheme="minorHAnsi" w:cs="Tahoma"/>
          <w:sz w:val="24"/>
          <w:szCs w:val="24"/>
          <w:lang w:val="el-GR"/>
        </w:rPr>
        <w:t xml:space="preserve">, </w:t>
      </w:r>
      <w:r w:rsidR="004B013A">
        <w:rPr>
          <w:rFonts w:asciiTheme="minorHAnsi" w:hAnsiTheme="minorHAnsi" w:cs="Tahoma"/>
          <w:sz w:val="24"/>
          <w:szCs w:val="24"/>
          <w:lang w:val="el-GR"/>
        </w:rPr>
        <w:t>γν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>ωστοποιείται προκήρυξη</w:t>
      </w:r>
      <w:r w:rsidR="009D1AA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sz w:val="24"/>
          <w:szCs w:val="24"/>
          <w:lang w:val="el-GR"/>
        </w:rPr>
        <w:t>δύο (2) συγχρηματοδοτούμενων θέσεων</w:t>
      </w:r>
      <w:r w:rsidR="008932C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8079A">
        <w:rPr>
          <w:rFonts w:asciiTheme="minorHAnsi" w:hAnsiTheme="minorHAnsi" w:cs="Tahoma"/>
          <w:sz w:val="24"/>
          <w:szCs w:val="24"/>
          <w:lang w:val="el-GR"/>
        </w:rPr>
        <w:t>ε</w:t>
      </w:r>
      <w:r w:rsidR="004F695A">
        <w:rPr>
          <w:rFonts w:asciiTheme="minorHAnsi" w:hAnsiTheme="minorHAnsi" w:cs="Tahoma"/>
          <w:sz w:val="24"/>
          <w:szCs w:val="24"/>
          <w:lang w:val="el-GR"/>
        </w:rPr>
        <w:t>θνικών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8079A">
        <w:rPr>
          <w:rFonts w:asciiTheme="minorHAnsi" w:hAnsiTheme="minorHAnsi" w:cs="Tahoma"/>
          <w:sz w:val="24"/>
          <w:szCs w:val="24"/>
          <w:lang w:val="el-GR"/>
        </w:rPr>
        <w:t>ε</w:t>
      </w:r>
      <w:r w:rsidR="004F695A">
        <w:rPr>
          <w:rFonts w:asciiTheme="minorHAnsi" w:hAnsiTheme="minorHAnsi" w:cs="Tahoma"/>
          <w:sz w:val="24"/>
          <w:szCs w:val="24"/>
          <w:lang w:val="el-GR"/>
        </w:rPr>
        <w:t>μπειρογνωμόνων</w:t>
      </w:r>
      <w:r w:rsidR="00E0651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sz w:val="24"/>
          <w:szCs w:val="24"/>
          <w:lang w:val="el-GR"/>
        </w:rPr>
        <w:t>σε θέματα διοργάνωσης εκπαιδευτικών προγραμμάτων (</w:t>
      </w:r>
      <w:r w:rsidR="004F695A">
        <w:rPr>
          <w:rFonts w:asciiTheme="minorHAnsi" w:hAnsiTheme="minorHAnsi" w:cs="Tahoma"/>
          <w:sz w:val="24"/>
          <w:szCs w:val="24"/>
          <w:lang w:val="en-US"/>
        </w:rPr>
        <w:t>Training</w:t>
      </w:r>
      <w:r w:rsidR="004F695A" w:rsidRPr="004F695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F695A">
        <w:rPr>
          <w:rFonts w:asciiTheme="minorHAnsi" w:hAnsiTheme="minorHAnsi" w:cs="Tahoma"/>
          <w:sz w:val="24"/>
          <w:szCs w:val="24"/>
          <w:lang w:val="en-US"/>
        </w:rPr>
        <w:t>Managers</w:t>
      </w:r>
      <w:r w:rsidR="004F695A" w:rsidRPr="004F695A">
        <w:rPr>
          <w:rFonts w:asciiTheme="minorHAnsi" w:hAnsiTheme="minorHAnsi" w:cs="Tahoma"/>
          <w:sz w:val="24"/>
          <w:szCs w:val="24"/>
          <w:lang w:val="el-GR"/>
        </w:rPr>
        <w:t>)</w:t>
      </w:r>
      <w:r w:rsidR="00541DFB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486268" w:rsidRDefault="006859D4" w:rsidP="006859D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3C2AFE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9062CB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541DFB" w:rsidRPr="00541DFB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541DFB">
        <w:rPr>
          <w:rFonts w:asciiTheme="minorHAnsi" w:hAnsiTheme="minorHAnsi" w:cs="Tahoma"/>
          <w:b/>
          <w:sz w:val="24"/>
          <w:szCs w:val="24"/>
          <w:lang w:val="el-GR"/>
        </w:rPr>
        <w:t xml:space="preserve"> Μαΐου </w:t>
      </w:r>
      <w:r w:rsidR="009B09B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1B19DD">
        <w:rPr>
          <w:rFonts w:asciiTheme="minorHAnsi" w:hAnsiTheme="minorHAnsi" w:cs="Tahoma"/>
          <w:b/>
          <w:sz w:val="24"/>
          <w:szCs w:val="24"/>
          <w:lang w:val="el-GR"/>
        </w:rPr>
        <w:t>2019</w:t>
      </w:r>
      <w:r w:rsidR="005A4356">
        <w:rPr>
          <w:rFonts w:asciiTheme="minorHAnsi" w:hAnsiTheme="minorHAnsi" w:cs="Tahoma"/>
          <w:sz w:val="24"/>
          <w:szCs w:val="24"/>
          <w:lang w:val="el-GR"/>
        </w:rPr>
        <w:t>.</w:t>
      </w:r>
      <w:r w:rsidR="001A5734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3A71BB" w:rsidRPr="00E81817" w:rsidRDefault="003A71BB" w:rsidP="009062C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20AF" w:rsidRDefault="006859D4" w:rsidP="006859D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</w:p>
    <w:p w:rsidR="00A720AF" w:rsidRDefault="00A720AF" w:rsidP="006859D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20AF" w:rsidRDefault="00A720AF" w:rsidP="006859D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720AF" w:rsidRDefault="00A720AF" w:rsidP="006859D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57023" w:rsidRDefault="006859D4" w:rsidP="00704BB4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6208D">
        <w:rPr>
          <w:rFonts w:asciiTheme="minorHAnsi" w:hAnsiTheme="minorHAnsi" w:cs="Tahoma"/>
          <w:sz w:val="24"/>
          <w:szCs w:val="24"/>
          <w:lang w:val="el-GR"/>
        </w:rPr>
        <w:t xml:space="preserve">Δεδομένου ότι οι υποψηφιότητες διαβιβάζονται μέσω της Μόνιμης Ελληνικής Αντιπροσωπείας </w:t>
      </w:r>
      <w:r w:rsidR="0076208D" w:rsidRPr="0076208D">
        <w:rPr>
          <w:rFonts w:asciiTheme="minorHAnsi" w:hAnsiTheme="minorHAnsi" w:cs="Tahoma"/>
          <w:sz w:val="24"/>
          <w:szCs w:val="24"/>
          <w:lang w:val="el-GR"/>
        </w:rPr>
        <w:t>στην Ε.Ε.</w:t>
      </w:r>
      <w:r w:rsidR="009B61D1" w:rsidRPr="009B61D1">
        <w:rPr>
          <w:rFonts w:asciiTheme="minorHAnsi" w:hAnsiTheme="minorHAnsi" w:cs="Tahoma"/>
          <w:sz w:val="24"/>
          <w:szCs w:val="24"/>
          <w:lang w:val="el-GR"/>
        </w:rPr>
        <w:t>,</w:t>
      </w:r>
      <w:r w:rsidR="00857023" w:rsidRPr="0085702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οι αιτήσεις και</w:t>
      </w:r>
      <w:r w:rsidR="0076208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57023">
        <w:rPr>
          <w:rFonts w:asciiTheme="minorHAnsi" w:hAnsiTheme="minorHAnsi" w:cs="Tahoma"/>
          <w:sz w:val="24"/>
          <w:szCs w:val="24"/>
          <w:lang w:val="el-GR"/>
        </w:rPr>
        <w:t>τα απαιτούμενα έγγραφα θα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 πρέπει να υποβληθούν</w:t>
      </w:r>
      <w:r w:rsidR="00593BD3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93BD3">
        <w:rPr>
          <w:rFonts w:asciiTheme="minorHAnsi" w:hAnsiTheme="minorHAnsi" w:cs="Tahoma"/>
          <w:sz w:val="24"/>
          <w:szCs w:val="24"/>
          <w:lang w:val="el-GR"/>
        </w:rPr>
        <w:t xml:space="preserve">στην ηλεκτρονική διεύθυνση της Μόνιμης Ελληνικής Αντιπροσωπείας στην Ε.Ε. </w:t>
      </w:r>
      <w:hyperlink r:id="rId12" w:history="1"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admin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@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rp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-</w:t>
        </w:r>
        <w:proofErr w:type="spellStart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grece</w:t>
        </w:r>
        <w:proofErr w:type="spellEnd"/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l-GR"/>
          </w:rPr>
          <w:t>.</w:t>
        </w:r>
        <w:r w:rsidR="00593BD3" w:rsidRPr="00506E0A">
          <w:rPr>
            <w:rStyle w:val="-"/>
            <w:rFonts w:asciiTheme="minorHAnsi" w:hAnsiTheme="minorHAnsi" w:cs="Tahoma"/>
            <w:b/>
            <w:sz w:val="24"/>
            <w:szCs w:val="24"/>
            <w:lang w:val="en-US"/>
          </w:rPr>
          <w:t>be</w:t>
        </w:r>
      </w:hyperlink>
      <w:r w:rsidR="00593BD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704BB4" w:rsidRDefault="00704BB4" w:rsidP="00880C93">
      <w:pPr>
        <w:pStyle w:val="20"/>
        <w:spacing w:after="0" w:line="360" w:lineRule="auto"/>
        <w:ind w:left="0" w:firstLine="720"/>
        <w:jc w:val="center"/>
        <w:rPr>
          <w:rFonts w:asciiTheme="minorHAnsi" w:hAnsiTheme="minorHAnsi" w:cs="Tahoma"/>
          <w:sz w:val="24"/>
          <w:szCs w:val="24"/>
          <w:lang w:val="el-GR"/>
        </w:rPr>
      </w:pPr>
    </w:p>
    <w:p w:rsidR="00BB03E3" w:rsidRDefault="00BB03E3" w:rsidP="00655CF7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1B19D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Ο</w:t>
      </w:r>
      <w:r w:rsidR="00C26D5D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C26D5D">
        <w:rPr>
          <w:rFonts w:asciiTheme="minorHAnsi" w:hAnsiTheme="minorHAnsi" w:cs="Tahoma"/>
          <w:b/>
          <w:sz w:val="24"/>
          <w:szCs w:val="24"/>
          <w:lang w:val="el-GR"/>
        </w:rPr>
        <w:t xml:space="preserve"> της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Γενικής </w:t>
      </w:r>
      <w:r w:rsidR="00C26D5D">
        <w:rPr>
          <w:rFonts w:asciiTheme="minorHAnsi" w:hAnsiTheme="minorHAnsi" w:cs="Tahoma"/>
          <w:b/>
          <w:sz w:val="24"/>
          <w:szCs w:val="24"/>
          <w:lang w:val="el-GR"/>
        </w:rPr>
        <w:t>Διεύθυνσης</w:t>
      </w:r>
    </w:p>
    <w:p w:rsidR="009F7368" w:rsidRPr="00C44E1E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1B19D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  <w:r w:rsidR="009B66B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55CF7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sectPr w:rsidR="00280642" w:rsidRPr="0074764F" w:rsidSect="00BB03E3">
      <w:footerReference w:type="default" r:id="rId13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5A" w:rsidRDefault="004F695A">
      <w:r>
        <w:separator/>
      </w:r>
    </w:p>
  </w:endnote>
  <w:endnote w:type="continuationSeparator" w:id="0">
    <w:p w:rsidR="004F695A" w:rsidRDefault="004F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A" w:rsidRDefault="004F695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3703" w:rsidRPr="00A83703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F695A" w:rsidRDefault="004F69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5A" w:rsidRDefault="004F695A">
      <w:r>
        <w:separator/>
      </w:r>
    </w:p>
  </w:footnote>
  <w:footnote w:type="continuationSeparator" w:id="0">
    <w:p w:rsidR="004F695A" w:rsidRDefault="004F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71C10"/>
    <w:rsid w:val="00072598"/>
    <w:rsid w:val="000849DC"/>
    <w:rsid w:val="00091EBE"/>
    <w:rsid w:val="000A74EA"/>
    <w:rsid w:val="000B6774"/>
    <w:rsid w:val="000C3268"/>
    <w:rsid w:val="000D6F52"/>
    <w:rsid w:val="000E0911"/>
    <w:rsid w:val="000E3E1B"/>
    <w:rsid w:val="000E7523"/>
    <w:rsid w:val="000F651B"/>
    <w:rsid w:val="00101071"/>
    <w:rsid w:val="00104AC9"/>
    <w:rsid w:val="00105BD1"/>
    <w:rsid w:val="0010726B"/>
    <w:rsid w:val="001119C0"/>
    <w:rsid w:val="001154F0"/>
    <w:rsid w:val="00120662"/>
    <w:rsid w:val="00127208"/>
    <w:rsid w:val="001640D3"/>
    <w:rsid w:val="001663A0"/>
    <w:rsid w:val="00166DBC"/>
    <w:rsid w:val="00171CA5"/>
    <w:rsid w:val="001903CF"/>
    <w:rsid w:val="001946D2"/>
    <w:rsid w:val="001A5734"/>
    <w:rsid w:val="001B0187"/>
    <w:rsid w:val="001B19DD"/>
    <w:rsid w:val="001C5035"/>
    <w:rsid w:val="001C57C3"/>
    <w:rsid w:val="001D6864"/>
    <w:rsid w:val="001F1982"/>
    <w:rsid w:val="00206E67"/>
    <w:rsid w:val="00210E26"/>
    <w:rsid w:val="002129EE"/>
    <w:rsid w:val="00217DF6"/>
    <w:rsid w:val="00227CB6"/>
    <w:rsid w:val="00235836"/>
    <w:rsid w:val="0024026E"/>
    <w:rsid w:val="00256AFB"/>
    <w:rsid w:val="0026447B"/>
    <w:rsid w:val="00270EEE"/>
    <w:rsid w:val="00272C19"/>
    <w:rsid w:val="00280642"/>
    <w:rsid w:val="00284FCC"/>
    <w:rsid w:val="00287272"/>
    <w:rsid w:val="002905C9"/>
    <w:rsid w:val="00290744"/>
    <w:rsid w:val="002910B2"/>
    <w:rsid w:val="00292504"/>
    <w:rsid w:val="002A47B2"/>
    <w:rsid w:val="002D562A"/>
    <w:rsid w:val="002D6D94"/>
    <w:rsid w:val="002E110B"/>
    <w:rsid w:val="002E348D"/>
    <w:rsid w:val="002E484B"/>
    <w:rsid w:val="002F6C36"/>
    <w:rsid w:val="002F6E5A"/>
    <w:rsid w:val="00306EC0"/>
    <w:rsid w:val="0031159E"/>
    <w:rsid w:val="00330AB4"/>
    <w:rsid w:val="00331F89"/>
    <w:rsid w:val="00340DCF"/>
    <w:rsid w:val="0035232C"/>
    <w:rsid w:val="00356653"/>
    <w:rsid w:val="0035754E"/>
    <w:rsid w:val="00357C54"/>
    <w:rsid w:val="0038079A"/>
    <w:rsid w:val="00386B23"/>
    <w:rsid w:val="003A4940"/>
    <w:rsid w:val="003A71BB"/>
    <w:rsid w:val="003B1F66"/>
    <w:rsid w:val="003B6C8B"/>
    <w:rsid w:val="003C04C5"/>
    <w:rsid w:val="003C19AD"/>
    <w:rsid w:val="003C2AFE"/>
    <w:rsid w:val="003D306B"/>
    <w:rsid w:val="003F20AD"/>
    <w:rsid w:val="0041503B"/>
    <w:rsid w:val="004263F9"/>
    <w:rsid w:val="004333FA"/>
    <w:rsid w:val="004413A8"/>
    <w:rsid w:val="004438E3"/>
    <w:rsid w:val="0045032E"/>
    <w:rsid w:val="00452526"/>
    <w:rsid w:val="004661DE"/>
    <w:rsid w:val="00472958"/>
    <w:rsid w:val="00486268"/>
    <w:rsid w:val="00487D02"/>
    <w:rsid w:val="00496AD7"/>
    <w:rsid w:val="004A361B"/>
    <w:rsid w:val="004A7DE0"/>
    <w:rsid w:val="004B013A"/>
    <w:rsid w:val="004B2A05"/>
    <w:rsid w:val="004C2D39"/>
    <w:rsid w:val="004D5F06"/>
    <w:rsid w:val="004F421A"/>
    <w:rsid w:val="004F695A"/>
    <w:rsid w:val="004F7C12"/>
    <w:rsid w:val="005025DE"/>
    <w:rsid w:val="00504FDB"/>
    <w:rsid w:val="005050B7"/>
    <w:rsid w:val="00506E0A"/>
    <w:rsid w:val="00536044"/>
    <w:rsid w:val="00541DFB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A0D43"/>
    <w:rsid w:val="005A4356"/>
    <w:rsid w:val="005B36DF"/>
    <w:rsid w:val="00613F91"/>
    <w:rsid w:val="00622428"/>
    <w:rsid w:val="00634036"/>
    <w:rsid w:val="00635F6B"/>
    <w:rsid w:val="006475F4"/>
    <w:rsid w:val="00655CF7"/>
    <w:rsid w:val="00674D7D"/>
    <w:rsid w:val="006859D4"/>
    <w:rsid w:val="0069739A"/>
    <w:rsid w:val="006B4268"/>
    <w:rsid w:val="006C077D"/>
    <w:rsid w:val="006C20F1"/>
    <w:rsid w:val="006C6E06"/>
    <w:rsid w:val="006D5A8E"/>
    <w:rsid w:val="006E472D"/>
    <w:rsid w:val="00704BB4"/>
    <w:rsid w:val="00727358"/>
    <w:rsid w:val="00737B15"/>
    <w:rsid w:val="0074764F"/>
    <w:rsid w:val="0075007A"/>
    <w:rsid w:val="0076181C"/>
    <w:rsid w:val="0076208D"/>
    <w:rsid w:val="00777245"/>
    <w:rsid w:val="00783FCD"/>
    <w:rsid w:val="007B235C"/>
    <w:rsid w:val="007B23E2"/>
    <w:rsid w:val="007B7471"/>
    <w:rsid w:val="007C6AA8"/>
    <w:rsid w:val="007D76BA"/>
    <w:rsid w:val="007E14E1"/>
    <w:rsid w:val="007E64B2"/>
    <w:rsid w:val="007F7B83"/>
    <w:rsid w:val="00806780"/>
    <w:rsid w:val="008156F9"/>
    <w:rsid w:val="00841B7F"/>
    <w:rsid w:val="00857023"/>
    <w:rsid w:val="00863805"/>
    <w:rsid w:val="008659F1"/>
    <w:rsid w:val="00867A2A"/>
    <w:rsid w:val="00870174"/>
    <w:rsid w:val="00871FD9"/>
    <w:rsid w:val="008737D3"/>
    <w:rsid w:val="00880C93"/>
    <w:rsid w:val="00884462"/>
    <w:rsid w:val="00891A78"/>
    <w:rsid w:val="008932C3"/>
    <w:rsid w:val="008A3DFB"/>
    <w:rsid w:val="008A4EF8"/>
    <w:rsid w:val="008A601C"/>
    <w:rsid w:val="008B553F"/>
    <w:rsid w:val="008C1158"/>
    <w:rsid w:val="008C1DE9"/>
    <w:rsid w:val="008D0F3D"/>
    <w:rsid w:val="008D2F80"/>
    <w:rsid w:val="008D6218"/>
    <w:rsid w:val="008E48C1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57B19"/>
    <w:rsid w:val="00963239"/>
    <w:rsid w:val="00970E1A"/>
    <w:rsid w:val="009962D1"/>
    <w:rsid w:val="009A408C"/>
    <w:rsid w:val="009B09B3"/>
    <w:rsid w:val="009B4209"/>
    <w:rsid w:val="009B61D1"/>
    <w:rsid w:val="009B66B7"/>
    <w:rsid w:val="009C1C5A"/>
    <w:rsid w:val="009C1E21"/>
    <w:rsid w:val="009D1AA2"/>
    <w:rsid w:val="009E17BD"/>
    <w:rsid w:val="009E57F2"/>
    <w:rsid w:val="009F4F24"/>
    <w:rsid w:val="009F7368"/>
    <w:rsid w:val="00A00097"/>
    <w:rsid w:val="00A016D2"/>
    <w:rsid w:val="00A02CE4"/>
    <w:rsid w:val="00A044EF"/>
    <w:rsid w:val="00A04A14"/>
    <w:rsid w:val="00A450A7"/>
    <w:rsid w:val="00A51D31"/>
    <w:rsid w:val="00A67336"/>
    <w:rsid w:val="00A677D0"/>
    <w:rsid w:val="00A720AF"/>
    <w:rsid w:val="00A77DB7"/>
    <w:rsid w:val="00A83703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AF37AD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9201A"/>
    <w:rsid w:val="00BA75C4"/>
    <w:rsid w:val="00BB03E3"/>
    <w:rsid w:val="00BE7819"/>
    <w:rsid w:val="00BF7F9E"/>
    <w:rsid w:val="00C05FF8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1D54"/>
    <w:rsid w:val="00CA4A9B"/>
    <w:rsid w:val="00CB28B2"/>
    <w:rsid w:val="00CB5B36"/>
    <w:rsid w:val="00CC5C42"/>
    <w:rsid w:val="00CC7BC5"/>
    <w:rsid w:val="00CD70D0"/>
    <w:rsid w:val="00CF5C10"/>
    <w:rsid w:val="00D20F87"/>
    <w:rsid w:val="00D22858"/>
    <w:rsid w:val="00D46AE3"/>
    <w:rsid w:val="00D63F0E"/>
    <w:rsid w:val="00D7352F"/>
    <w:rsid w:val="00D76296"/>
    <w:rsid w:val="00D90212"/>
    <w:rsid w:val="00DB007B"/>
    <w:rsid w:val="00DC0C6A"/>
    <w:rsid w:val="00DC0C78"/>
    <w:rsid w:val="00DC30FF"/>
    <w:rsid w:val="00DC7D7D"/>
    <w:rsid w:val="00DF78C1"/>
    <w:rsid w:val="00E06511"/>
    <w:rsid w:val="00E07925"/>
    <w:rsid w:val="00E12062"/>
    <w:rsid w:val="00E20876"/>
    <w:rsid w:val="00E2448C"/>
    <w:rsid w:val="00E30176"/>
    <w:rsid w:val="00E36DCB"/>
    <w:rsid w:val="00E613A7"/>
    <w:rsid w:val="00E62C1D"/>
    <w:rsid w:val="00E66539"/>
    <w:rsid w:val="00E81817"/>
    <w:rsid w:val="00E853AB"/>
    <w:rsid w:val="00E874C4"/>
    <w:rsid w:val="00E96AB7"/>
    <w:rsid w:val="00EA79FE"/>
    <w:rsid w:val="00EB72AF"/>
    <w:rsid w:val="00EF2056"/>
    <w:rsid w:val="00EF21AB"/>
    <w:rsid w:val="00EF3C95"/>
    <w:rsid w:val="00EF769E"/>
    <w:rsid w:val="00F062FB"/>
    <w:rsid w:val="00F0670A"/>
    <w:rsid w:val="00F07FCA"/>
    <w:rsid w:val="00F15B70"/>
    <w:rsid w:val="00F240B7"/>
    <w:rsid w:val="00F325B0"/>
    <w:rsid w:val="00F42618"/>
    <w:rsid w:val="00F51305"/>
    <w:rsid w:val="00F53D71"/>
    <w:rsid w:val="00F5496E"/>
    <w:rsid w:val="00F61675"/>
    <w:rsid w:val="00F62AAC"/>
    <w:rsid w:val="00F7326D"/>
    <w:rsid w:val="00F73583"/>
    <w:rsid w:val="00F77682"/>
    <w:rsid w:val="00F91ED8"/>
    <w:rsid w:val="00FB7C66"/>
    <w:rsid w:val="00FD109B"/>
    <w:rsid w:val="00FD38FD"/>
    <w:rsid w:val="00FE331E"/>
    <w:rsid w:val="00FE5060"/>
    <w:rsid w:val="00F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D11F-E7A4-4573-BA42-11ABCC50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91</cp:revision>
  <cp:lastPrinted>2019-04-10T10:19:00Z</cp:lastPrinted>
  <dcterms:created xsi:type="dcterms:W3CDTF">2017-02-02T10:39:00Z</dcterms:created>
  <dcterms:modified xsi:type="dcterms:W3CDTF">2019-04-12T08:39:00Z</dcterms:modified>
</cp:coreProperties>
</file>