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181" w:type="dxa"/>
        <w:tblLayout w:type="fixed"/>
        <w:tblLook w:val="0000"/>
      </w:tblPr>
      <w:tblGrid>
        <w:gridCol w:w="5070"/>
        <w:gridCol w:w="4111"/>
      </w:tblGrid>
      <w:tr w:rsidR="00C41129" w:rsidRPr="00645204" w:rsidTr="000F70EE">
        <w:trPr>
          <w:cantSplit/>
          <w:trHeight w:val="2701"/>
        </w:trPr>
        <w:tc>
          <w:tcPr>
            <w:tcW w:w="5070" w:type="dxa"/>
            <w:shd w:val="clear" w:color="auto" w:fill="auto"/>
          </w:tcPr>
          <w:p w:rsidR="00C41129" w:rsidRPr="005A0466" w:rsidRDefault="00C41129" w:rsidP="00405FB2">
            <w:pPr>
              <w:jc w:val="center"/>
              <w:rPr>
                <w:rFonts w:ascii="Book Antiqua" w:hAnsi="Book Antiqua"/>
                <w:b/>
              </w:rPr>
            </w:pPr>
            <w:r>
              <w:rPr>
                <w:rFonts w:ascii="Book Antiqua" w:hAnsi="Book Antiqua"/>
                <w:noProof/>
                <w:sz w:val="22"/>
                <w:szCs w:val="22"/>
              </w:rPr>
              <w:drawing>
                <wp:inline distT="0" distB="0" distL="0" distR="0">
                  <wp:extent cx="495300" cy="495300"/>
                  <wp:effectExtent l="19050" t="0" r="0" b="0"/>
                  <wp:docPr id="1" name="Εικόνα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Εικόνα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495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C41129" w:rsidRPr="00A3176C" w:rsidRDefault="00C41129" w:rsidP="00405FB2">
            <w:pPr>
              <w:pStyle w:val="7"/>
              <w:jc w:val="center"/>
              <w:rPr>
                <w:i w:val="0"/>
                <w:iCs w:val="0"/>
              </w:rPr>
            </w:pPr>
            <w:r w:rsidRPr="00A3176C">
              <w:rPr>
                <w:i w:val="0"/>
                <w:iCs w:val="0"/>
                <w:sz w:val="22"/>
                <w:szCs w:val="22"/>
              </w:rPr>
              <w:t>ΕΛΛΗΝΙΚΗ ΔΗΜΟΚΡΑΤΙΑ</w:t>
            </w:r>
          </w:p>
          <w:p w:rsidR="00C41129" w:rsidRPr="00A3176C" w:rsidRDefault="00C41129" w:rsidP="00405FB2">
            <w:pPr>
              <w:pStyle w:val="a3"/>
              <w:jc w:val="center"/>
              <w:rPr>
                <w:rFonts w:ascii="Book Antiqua" w:hAnsi="Book Antiqua"/>
                <w:b/>
                <w:bCs/>
                <w:szCs w:val="22"/>
              </w:rPr>
            </w:pPr>
            <w:r w:rsidRPr="00A3176C">
              <w:rPr>
                <w:rFonts w:ascii="Book Antiqua" w:hAnsi="Book Antiqua"/>
                <w:b/>
                <w:bCs/>
                <w:sz w:val="22"/>
                <w:szCs w:val="22"/>
              </w:rPr>
              <w:t xml:space="preserve">ΥΠΟΥΡΓΕΙΟ </w:t>
            </w:r>
            <w:r>
              <w:rPr>
                <w:rFonts w:ascii="Book Antiqua" w:hAnsi="Book Antiqua"/>
                <w:b/>
                <w:bCs/>
                <w:sz w:val="22"/>
                <w:szCs w:val="22"/>
              </w:rPr>
              <w:t>ΔΙΟΙΚΗΤΙΚΗΣ ΑΝΑΣΥΓΚΡΟΤΗΣΗΣ</w:t>
            </w:r>
            <w:r w:rsidRPr="00A3176C">
              <w:rPr>
                <w:rFonts w:ascii="Book Antiqua" w:hAnsi="Book Antiqua"/>
                <w:b/>
                <w:bCs/>
                <w:sz w:val="22"/>
                <w:szCs w:val="22"/>
              </w:rPr>
              <w:t xml:space="preserve"> </w:t>
            </w:r>
          </w:p>
          <w:p w:rsidR="00C41129" w:rsidRPr="005A0466" w:rsidRDefault="00C41129" w:rsidP="00405FB2">
            <w:pPr>
              <w:pStyle w:val="2"/>
              <w:jc w:val="center"/>
              <w:rPr>
                <w:rFonts w:ascii="Book Antiqua" w:hAnsi="Book Antiqua"/>
                <w:b/>
                <w:bCs/>
                <w:sz w:val="22"/>
                <w:szCs w:val="22"/>
                <w:lang w:val="el-GR"/>
              </w:rPr>
            </w:pPr>
            <w:r>
              <w:rPr>
                <w:rFonts w:ascii="Book Antiqua" w:hAnsi="Book Antiqua"/>
                <w:noProof/>
                <w:sz w:val="22"/>
                <w:szCs w:val="22"/>
                <w:lang w:val="el-GR"/>
              </w:rPr>
              <w:drawing>
                <wp:inline distT="0" distB="0" distL="0" distR="0">
                  <wp:extent cx="2152650" cy="47625"/>
                  <wp:effectExtent l="19050" t="0" r="0" b="0"/>
                  <wp:docPr id="2" name="Εικόνα 2" descr="BD21307_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Εικόνα 2" descr="BD21307_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52650" cy="476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C41129" w:rsidRDefault="00C41129" w:rsidP="00405FB2">
            <w:pPr>
              <w:pStyle w:val="2"/>
              <w:jc w:val="center"/>
              <w:rPr>
                <w:rFonts w:ascii="Book Antiqua" w:hAnsi="Book Antiqua"/>
                <w:b/>
                <w:bCs/>
                <w:sz w:val="22"/>
                <w:szCs w:val="22"/>
                <w:lang w:val="el-GR"/>
              </w:rPr>
            </w:pPr>
            <w:r w:rsidRPr="005A0466">
              <w:rPr>
                <w:rFonts w:ascii="Book Antiqua" w:hAnsi="Book Antiqua"/>
                <w:b/>
                <w:bCs/>
                <w:sz w:val="22"/>
                <w:szCs w:val="22"/>
                <w:lang w:val="el-GR"/>
              </w:rPr>
              <w:t xml:space="preserve">ΓΕΝΙΚΗ ΔΙΕΥΘΥΝΣΗ </w:t>
            </w:r>
            <w:r w:rsidR="00513560">
              <w:rPr>
                <w:rFonts w:ascii="Book Antiqua" w:hAnsi="Book Antiqua"/>
                <w:b/>
                <w:bCs/>
                <w:sz w:val="22"/>
                <w:szCs w:val="22"/>
                <w:lang w:val="el-GR"/>
              </w:rPr>
              <w:t>ΟΙΚΟΝΟΜΙΚΩΝ</w:t>
            </w:r>
            <w:r>
              <w:rPr>
                <w:rFonts w:ascii="Book Antiqua" w:hAnsi="Book Antiqua"/>
                <w:b/>
                <w:bCs/>
                <w:sz w:val="22"/>
                <w:szCs w:val="22"/>
                <w:lang w:val="el-GR"/>
              </w:rPr>
              <w:t xml:space="preserve">              &amp; </w:t>
            </w:r>
            <w:r w:rsidR="00513560">
              <w:rPr>
                <w:rFonts w:ascii="Book Antiqua" w:hAnsi="Book Antiqua"/>
                <w:b/>
                <w:bCs/>
                <w:sz w:val="22"/>
                <w:szCs w:val="22"/>
                <w:lang w:val="el-GR"/>
              </w:rPr>
              <w:t xml:space="preserve">ΔΙΟΙΚΗΤΙΚΩΝ   </w:t>
            </w:r>
            <w:r>
              <w:rPr>
                <w:rFonts w:ascii="Book Antiqua" w:hAnsi="Book Antiqua"/>
                <w:b/>
                <w:bCs/>
                <w:sz w:val="22"/>
                <w:szCs w:val="22"/>
                <w:lang w:val="el-GR"/>
              </w:rPr>
              <w:t>ΥΠΗΡΕΣΙΩΝ</w:t>
            </w:r>
          </w:p>
          <w:p w:rsidR="00864DCA" w:rsidRPr="00D25856" w:rsidRDefault="00864DCA" w:rsidP="00D25856">
            <w:pPr>
              <w:pStyle w:val="2"/>
              <w:spacing w:line="276" w:lineRule="auto"/>
              <w:jc w:val="center"/>
              <w:rPr>
                <w:rFonts w:ascii="Book Antiqua" w:hAnsi="Book Antiqua"/>
                <w:b/>
                <w:bCs/>
                <w:sz w:val="22"/>
                <w:szCs w:val="22"/>
                <w:lang w:val="el-GR"/>
              </w:rPr>
            </w:pPr>
            <w:r>
              <w:rPr>
                <w:rFonts w:ascii="Book Antiqua" w:hAnsi="Book Antiqua"/>
                <w:b/>
                <w:bCs/>
                <w:sz w:val="22"/>
                <w:szCs w:val="22"/>
                <w:lang w:val="el-GR"/>
              </w:rPr>
              <w:t xml:space="preserve">ΔΙΕΥΘΥΝΣΗ ΠΡΟΫΠΟΛΟΓΙΣΜΟΥ </w:t>
            </w:r>
            <w:r w:rsidR="00007CD0">
              <w:rPr>
                <w:rFonts w:ascii="Book Antiqua" w:hAnsi="Book Antiqua"/>
                <w:b/>
                <w:bCs/>
                <w:sz w:val="22"/>
                <w:szCs w:val="22"/>
                <w:lang w:val="el-GR"/>
              </w:rPr>
              <w:t>&amp;</w:t>
            </w:r>
            <w:r>
              <w:rPr>
                <w:rFonts w:ascii="Book Antiqua" w:hAnsi="Book Antiqua"/>
                <w:b/>
                <w:bCs/>
                <w:sz w:val="22"/>
                <w:szCs w:val="22"/>
                <w:lang w:val="el-GR"/>
              </w:rPr>
              <w:t xml:space="preserve"> ΔΗΜΟΣΙΟΝΟΜΙΚΩΝ ΑΝΑΦΟΡΩΝ</w:t>
            </w:r>
          </w:p>
          <w:p w:rsidR="00D25856" w:rsidRDefault="00D25856" w:rsidP="00D25856">
            <w:pPr>
              <w:pStyle w:val="2"/>
              <w:spacing w:line="276" w:lineRule="auto"/>
              <w:jc w:val="center"/>
              <w:rPr>
                <w:rFonts w:ascii="Book Antiqua" w:hAnsi="Book Antiqua"/>
                <w:b/>
                <w:bCs/>
                <w:sz w:val="22"/>
                <w:szCs w:val="22"/>
                <w:lang w:val="el-GR"/>
              </w:rPr>
            </w:pPr>
          </w:p>
          <w:p w:rsidR="00D25856" w:rsidRPr="00D25856" w:rsidRDefault="00D25856" w:rsidP="00D25856">
            <w:pPr>
              <w:pStyle w:val="2"/>
              <w:spacing w:line="276" w:lineRule="auto"/>
              <w:jc w:val="center"/>
              <w:rPr>
                <w:rFonts w:ascii="Book Antiqua" w:hAnsi="Book Antiqua"/>
                <w:b/>
                <w:bCs/>
                <w:sz w:val="22"/>
                <w:szCs w:val="22"/>
                <w:lang w:val="el-GR"/>
              </w:rPr>
            </w:pPr>
            <w:r>
              <w:rPr>
                <w:rFonts w:ascii="Book Antiqua" w:hAnsi="Book Antiqua"/>
                <w:b/>
                <w:bCs/>
                <w:sz w:val="22"/>
                <w:szCs w:val="22"/>
              </w:rPr>
              <w:t>TMHMA</w:t>
            </w:r>
            <w:r w:rsidRPr="00D25856">
              <w:rPr>
                <w:rFonts w:ascii="Book Antiqua" w:hAnsi="Book Antiqua"/>
                <w:b/>
                <w:bCs/>
                <w:sz w:val="22"/>
                <w:szCs w:val="22"/>
                <w:lang w:val="el-GR"/>
              </w:rPr>
              <w:t xml:space="preserve"> </w:t>
            </w:r>
            <w:r>
              <w:rPr>
                <w:rFonts w:ascii="Book Antiqua" w:hAnsi="Book Antiqua"/>
                <w:b/>
                <w:bCs/>
                <w:sz w:val="22"/>
                <w:szCs w:val="22"/>
              </w:rPr>
              <w:t>OIKONOMI</w:t>
            </w:r>
            <w:r>
              <w:rPr>
                <w:rFonts w:ascii="Book Antiqua" w:hAnsi="Book Antiqua"/>
                <w:b/>
                <w:bCs/>
                <w:sz w:val="22"/>
                <w:szCs w:val="22"/>
                <w:lang w:val="el-GR"/>
              </w:rPr>
              <w:t>ΚΗΣ ΕΠΟΠΤΕΙΑΣ ΦΟΡΕΩΝ, ΚΡΑΤΙΚΩΝ ΕΝΙΣΧΥΣΕΩΝ ΚΑΙ ΔΗΜΟΣΙΟΝΟΜΙΚΩΝ ΑΝΑΦΟΡΩΝ</w:t>
            </w:r>
          </w:p>
        </w:tc>
        <w:tc>
          <w:tcPr>
            <w:tcW w:w="4111" w:type="dxa"/>
            <w:tcBorders>
              <w:left w:val="nil"/>
            </w:tcBorders>
          </w:tcPr>
          <w:p w:rsidR="00C41129" w:rsidRPr="00442BCF" w:rsidRDefault="00C41129" w:rsidP="00405FB2">
            <w:pPr>
              <w:rPr>
                <w:rFonts w:ascii="Book Antiqua" w:hAnsi="Book Antiqua" w:cs="Arial"/>
                <w:b/>
                <w:bCs/>
                <w:u w:val="single"/>
              </w:rPr>
            </w:pPr>
          </w:p>
          <w:p w:rsidR="00C41129" w:rsidRDefault="00C41129" w:rsidP="00405FB2">
            <w:pPr>
              <w:rPr>
                <w:rFonts w:ascii="Book Antiqua" w:hAnsi="Book Antiqua"/>
                <w:i/>
                <w:sz w:val="20"/>
                <w:szCs w:val="20"/>
              </w:rPr>
            </w:pPr>
          </w:p>
          <w:p w:rsidR="00D25856" w:rsidRPr="000E5A2E" w:rsidRDefault="00D25856" w:rsidP="00D25856">
            <w:pPr>
              <w:pStyle w:val="9"/>
              <w:spacing w:before="0"/>
              <w:ind w:left="72"/>
              <w:rPr>
                <w:rFonts w:ascii="Book Antiqua" w:hAnsi="Book Antiqua"/>
                <w:b/>
                <w:bCs/>
                <w:u w:val="single"/>
              </w:rPr>
            </w:pPr>
            <w:r w:rsidRPr="00A3176C">
              <w:rPr>
                <w:rFonts w:ascii="Book Antiqua" w:hAnsi="Book Antiqua" w:cs="Arial"/>
                <w:b/>
                <w:bCs/>
              </w:rPr>
              <w:t xml:space="preserve">Αθήνα, </w:t>
            </w:r>
            <w:r w:rsidR="0069766A">
              <w:rPr>
                <w:rFonts w:ascii="Book Antiqua" w:hAnsi="Book Antiqua" w:cs="Arial"/>
                <w:b/>
                <w:bCs/>
              </w:rPr>
              <w:t>23</w:t>
            </w:r>
            <w:r w:rsidRPr="00A22805">
              <w:rPr>
                <w:rFonts w:ascii="Book Antiqua" w:hAnsi="Book Antiqua" w:cs="Arial"/>
                <w:b/>
                <w:bCs/>
              </w:rPr>
              <w:t xml:space="preserve"> </w:t>
            </w:r>
            <w:r w:rsidR="00E96131">
              <w:rPr>
                <w:rFonts w:ascii="Book Antiqua" w:hAnsi="Book Antiqua" w:cs="Arial"/>
                <w:b/>
                <w:bCs/>
              </w:rPr>
              <w:t xml:space="preserve">Νοεμβρίου </w:t>
            </w:r>
            <w:r w:rsidR="00724C27">
              <w:rPr>
                <w:rFonts w:ascii="Book Antiqua" w:hAnsi="Book Antiqua" w:cs="Arial"/>
                <w:b/>
                <w:bCs/>
              </w:rPr>
              <w:t>2018</w:t>
            </w:r>
          </w:p>
          <w:p w:rsidR="00D25856" w:rsidRDefault="00D25856" w:rsidP="00405FB2">
            <w:pPr>
              <w:rPr>
                <w:rFonts w:ascii="Book Antiqua" w:hAnsi="Book Antiqua"/>
                <w:i/>
                <w:sz w:val="20"/>
                <w:szCs w:val="20"/>
              </w:rPr>
            </w:pPr>
          </w:p>
          <w:p w:rsidR="00D25856" w:rsidRDefault="00D25856" w:rsidP="00405FB2">
            <w:pPr>
              <w:rPr>
                <w:rFonts w:ascii="Book Antiqua" w:hAnsi="Book Antiqua"/>
                <w:i/>
                <w:sz w:val="20"/>
                <w:szCs w:val="20"/>
              </w:rPr>
            </w:pPr>
          </w:p>
          <w:p w:rsidR="00D25856" w:rsidRPr="00B178A2" w:rsidRDefault="00D25856" w:rsidP="00D25856">
            <w:pPr>
              <w:ind w:left="72" w:right="1332"/>
              <w:jc w:val="both"/>
              <w:rPr>
                <w:rFonts w:ascii="Book Antiqua" w:hAnsi="Book Antiqua"/>
                <w:b/>
                <w:bCs/>
              </w:rPr>
            </w:pPr>
            <w:r>
              <w:rPr>
                <w:rFonts w:ascii="Book Antiqua" w:hAnsi="Book Antiqua"/>
                <w:b/>
                <w:bCs/>
                <w:sz w:val="22"/>
                <w:szCs w:val="22"/>
              </w:rPr>
              <w:t xml:space="preserve">  ΔΙΠΔΑ/Φ.</w:t>
            </w:r>
            <w:r w:rsidRPr="00864DCA">
              <w:rPr>
                <w:rFonts w:ascii="Book Antiqua" w:hAnsi="Book Antiqua"/>
                <w:b/>
                <w:bCs/>
                <w:sz w:val="22"/>
                <w:szCs w:val="22"/>
              </w:rPr>
              <w:t>1</w:t>
            </w:r>
            <w:r w:rsidRPr="00235D20">
              <w:rPr>
                <w:rFonts w:ascii="Book Antiqua" w:hAnsi="Book Antiqua"/>
                <w:b/>
                <w:bCs/>
                <w:sz w:val="22"/>
                <w:szCs w:val="22"/>
              </w:rPr>
              <w:t>.</w:t>
            </w:r>
            <w:r>
              <w:rPr>
                <w:rFonts w:ascii="Book Antiqua" w:hAnsi="Book Antiqua"/>
                <w:b/>
                <w:bCs/>
                <w:sz w:val="22"/>
                <w:szCs w:val="22"/>
              </w:rPr>
              <w:t>ΔΑ</w:t>
            </w:r>
            <w:r w:rsidRPr="00B10AB7">
              <w:rPr>
                <w:rFonts w:ascii="Book Antiqua" w:hAnsi="Book Antiqua"/>
                <w:b/>
                <w:bCs/>
                <w:sz w:val="22"/>
                <w:szCs w:val="22"/>
              </w:rPr>
              <w:t>/</w:t>
            </w:r>
            <w:r w:rsidR="00E96131">
              <w:rPr>
                <w:rFonts w:ascii="Book Antiqua" w:hAnsi="Book Antiqua"/>
                <w:b/>
                <w:bCs/>
                <w:sz w:val="22"/>
                <w:szCs w:val="22"/>
              </w:rPr>
              <w:t>46/</w:t>
            </w:r>
          </w:p>
          <w:p w:rsidR="00D25856" w:rsidRPr="00294119" w:rsidRDefault="00D25856" w:rsidP="00405FB2">
            <w:pPr>
              <w:rPr>
                <w:rFonts w:ascii="Book Antiqua" w:hAnsi="Book Antiqua"/>
                <w:i/>
                <w:sz w:val="20"/>
                <w:szCs w:val="20"/>
              </w:rPr>
            </w:pPr>
          </w:p>
        </w:tc>
      </w:tr>
    </w:tbl>
    <w:tbl>
      <w:tblPr>
        <w:tblpPr w:leftFromText="180" w:rightFromText="180" w:vertAnchor="text" w:horzAnchor="margin" w:tblpXSpec="center" w:tblpY="-13413"/>
        <w:tblW w:w="0" w:type="auto"/>
        <w:tblLook w:val="04A0"/>
      </w:tblPr>
      <w:tblGrid>
        <w:gridCol w:w="2093"/>
      </w:tblGrid>
      <w:tr w:rsidR="00C41129" w:rsidRPr="005A0466" w:rsidTr="00405FB2">
        <w:tc>
          <w:tcPr>
            <w:tcW w:w="2093" w:type="dxa"/>
          </w:tcPr>
          <w:p w:rsidR="00C41129" w:rsidRPr="005A0466" w:rsidRDefault="00C41129" w:rsidP="00405FB2">
            <w:pPr>
              <w:jc w:val="both"/>
              <w:rPr>
                <w:rFonts w:ascii="Book Antiqua" w:hAnsi="Book Antiqua"/>
              </w:rPr>
            </w:pPr>
          </w:p>
        </w:tc>
      </w:tr>
    </w:tbl>
    <w:p w:rsidR="00864DCA" w:rsidRDefault="00864DCA" w:rsidP="00D07A9F">
      <w:pPr>
        <w:spacing w:line="360" w:lineRule="auto"/>
        <w:jc w:val="both"/>
        <w:rPr>
          <w:rFonts w:ascii="Book Antiqua" w:hAnsi="Book Antiqua"/>
          <w:b/>
          <w:sz w:val="22"/>
          <w:szCs w:val="22"/>
        </w:rPr>
      </w:pPr>
    </w:p>
    <w:p w:rsidR="00F0788E" w:rsidRDefault="00C41129" w:rsidP="00D07A9F">
      <w:pPr>
        <w:spacing w:line="360" w:lineRule="auto"/>
        <w:jc w:val="both"/>
        <w:rPr>
          <w:rFonts w:ascii="Book Antiqua" w:hAnsi="Book Antiqua"/>
          <w:b/>
          <w:sz w:val="22"/>
          <w:szCs w:val="22"/>
        </w:rPr>
      </w:pPr>
      <w:r w:rsidRPr="003F321A">
        <w:rPr>
          <w:rFonts w:ascii="Book Antiqua" w:hAnsi="Book Antiqua"/>
          <w:b/>
          <w:sz w:val="22"/>
          <w:szCs w:val="22"/>
        </w:rPr>
        <w:t xml:space="preserve">Θέμα:  </w:t>
      </w:r>
      <w:r w:rsidR="00F0788E">
        <w:rPr>
          <w:rFonts w:ascii="Book Antiqua" w:hAnsi="Book Antiqua"/>
          <w:b/>
          <w:sz w:val="22"/>
          <w:szCs w:val="22"/>
        </w:rPr>
        <w:t xml:space="preserve">«Στοιχεία εκτέλεσης προϋπολογισμού </w:t>
      </w:r>
      <w:r w:rsidR="00234C24">
        <w:rPr>
          <w:rFonts w:ascii="Book Antiqua" w:hAnsi="Book Antiqua"/>
          <w:b/>
          <w:sz w:val="22"/>
          <w:szCs w:val="22"/>
        </w:rPr>
        <w:t>Υπ</w:t>
      </w:r>
      <w:r w:rsidR="00CB4E0D">
        <w:rPr>
          <w:rFonts w:ascii="Book Antiqua" w:hAnsi="Book Antiqua"/>
          <w:b/>
          <w:sz w:val="22"/>
          <w:szCs w:val="22"/>
        </w:rPr>
        <w:t>ουργείου</w:t>
      </w:r>
      <w:r w:rsidR="00234C24">
        <w:rPr>
          <w:rFonts w:ascii="Book Antiqua" w:hAnsi="Book Antiqua"/>
          <w:b/>
          <w:sz w:val="22"/>
          <w:szCs w:val="22"/>
        </w:rPr>
        <w:t xml:space="preserve"> Διοικητικής Ανασυγκρότησης</w:t>
      </w:r>
      <w:r w:rsidR="00CB4E0D">
        <w:rPr>
          <w:rFonts w:ascii="Book Antiqua" w:hAnsi="Book Antiqua"/>
          <w:b/>
          <w:sz w:val="22"/>
          <w:szCs w:val="22"/>
        </w:rPr>
        <w:t xml:space="preserve"> </w:t>
      </w:r>
      <w:r w:rsidR="0043703A">
        <w:rPr>
          <w:rFonts w:ascii="Book Antiqua" w:hAnsi="Book Antiqua"/>
          <w:b/>
          <w:sz w:val="22"/>
          <w:szCs w:val="22"/>
        </w:rPr>
        <w:t xml:space="preserve">(Ε.Φ. </w:t>
      </w:r>
      <w:r w:rsidR="00CB4E0D">
        <w:rPr>
          <w:rFonts w:ascii="Book Antiqua" w:hAnsi="Book Antiqua"/>
          <w:b/>
          <w:sz w:val="22"/>
          <w:szCs w:val="22"/>
        </w:rPr>
        <w:t>05-150</w:t>
      </w:r>
      <w:r w:rsidR="00C24225">
        <w:rPr>
          <w:rFonts w:ascii="Book Antiqua" w:hAnsi="Book Antiqua"/>
          <w:b/>
          <w:sz w:val="22"/>
          <w:szCs w:val="22"/>
        </w:rPr>
        <w:t xml:space="preserve">) </w:t>
      </w:r>
      <w:r w:rsidR="00280687">
        <w:rPr>
          <w:rFonts w:ascii="Book Antiqua" w:hAnsi="Book Antiqua"/>
          <w:b/>
          <w:sz w:val="22"/>
          <w:szCs w:val="22"/>
        </w:rPr>
        <w:t>περιόδου Ιανουαρίου –</w:t>
      </w:r>
      <w:r w:rsidR="003E2581">
        <w:rPr>
          <w:rFonts w:ascii="Book Antiqua" w:hAnsi="Book Antiqua"/>
          <w:b/>
          <w:sz w:val="22"/>
          <w:szCs w:val="22"/>
        </w:rPr>
        <w:t xml:space="preserve"> </w:t>
      </w:r>
      <w:r w:rsidR="00356DCE">
        <w:rPr>
          <w:rFonts w:ascii="Book Antiqua" w:hAnsi="Book Antiqua"/>
          <w:b/>
          <w:sz w:val="22"/>
          <w:szCs w:val="22"/>
        </w:rPr>
        <w:t>Μαρτίου</w:t>
      </w:r>
      <w:r w:rsidR="00D54093">
        <w:rPr>
          <w:rFonts w:ascii="Book Antiqua" w:hAnsi="Book Antiqua"/>
          <w:b/>
          <w:sz w:val="22"/>
          <w:szCs w:val="22"/>
        </w:rPr>
        <w:t xml:space="preserve"> 2018</w:t>
      </w:r>
      <w:r w:rsidR="00F0788E">
        <w:rPr>
          <w:rFonts w:ascii="Book Antiqua" w:hAnsi="Book Antiqua"/>
          <w:b/>
          <w:sz w:val="22"/>
          <w:szCs w:val="22"/>
        </w:rPr>
        <w:t>».</w:t>
      </w:r>
    </w:p>
    <w:p w:rsidR="00F0788E" w:rsidRDefault="00F0788E" w:rsidP="00D07A9F">
      <w:pPr>
        <w:spacing w:line="360" w:lineRule="auto"/>
        <w:jc w:val="both"/>
        <w:rPr>
          <w:rFonts w:ascii="Book Antiqua" w:hAnsi="Book Antiqua"/>
          <w:b/>
          <w:sz w:val="22"/>
          <w:szCs w:val="22"/>
        </w:rPr>
      </w:pPr>
    </w:p>
    <w:p w:rsidR="00F0788E" w:rsidRPr="00BF7B16" w:rsidRDefault="00F0788E" w:rsidP="00D07A9F">
      <w:pPr>
        <w:spacing w:line="360" w:lineRule="auto"/>
        <w:jc w:val="both"/>
        <w:rPr>
          <w:rFonts w:ascii="Book Antiqua" w:hAnsi="Book Antiqua"/>
          <w:b/>
          <w:sz w:val="22"/>
          <w:szCs w:val="22"/>
        </w:rPr>
      </w:pPr>
      <w:proofErr w:type="spellStart"/>
      <w:r>
        <w:rPr>
          <w:rFonts w:ascii="Book Antiqua" w:hAnsi="Book Antiqua"/>
          <w:b/>
          <w:sz w:val="22"/>
          <w:szCs w:val="22"/>
        </w:rPr>
        <w:t>Σχετ</w:t>
      </w:r>
      <w:proofErr w:type="spellEnd"/>
      <w:r>
        <w:rPr>
          <w:rFonts w:ascii="Book Antiqua" w:hAnsi="Book Antiqua"/>
          <w:b/>
          <w:sz w:val="22"/>
          <w:szCs w:val="22"/>
        </w:rPr>
        <w:t xml:space="preserve">: Η </w:t>
      </w:r>
      <w:proofErr w:type="spellStart"/>
      <w:r>
        <w:rPr>
          <w:rFonts w:ascii="Book Antiqua" w:hAnsi="Book Antiqua"/>
          <w:b/>
          <w:sz w:val="22"/>
          <w:szCs w:val="22"/>
        </w:rPr>
        <w:t>υπ΄</w:t>
      </w:r>
      <w:proofErr w:type="spellEnd"/>
      <w:r>
        <w:rPr>
          <w:rFonts w:ascii="Book Antiqua" w:hAnsi="Book Antiqua"/>
          <w:b/>
          <w:sz w:val="22"/>
          <w:szCs w:val="22"/>
        </w:rPr>
        <w:t xml:space="preserve"> </w:t>
      </w:r>
      <w:proofErr w:type="spellStart"/>
      <w:r>
        <w:rPr>
          <w:rFonts w:ascii="Book Antiqua" w:hAnsi="Book Antiqua"/>
          <w:b/>
          <w:sz w:val="22"/>
          <w:szCs w:val="22"/>
        </w:rPr>
        <w:t>αριθμ</w:t>
      </w:r>
      <w:proofErr w:type="spellEnd"/>
      <w:r>
        <w:rPr>
          <w:rFonts w:ascii="Book Antiqua" w:hAnsi="Book Antiqua"/>
          <w:b/>
          <w:sz w:val="22"/>
          <w:szCs w:val="22"/>
        </w:rPr>
        <w:t>. ΔΗΔ/φ.40/17742/5.6.2015 εγκύκλιος τ</w:t>
      </w:r>
      <w:r w:rsidR="00D07A9F">
        <w:rPr>
          <w:rFonts w:ascii="Book Antiqua" w:hAnsi="Book Antiqua"/>
          <w:b/>
          <w:sz w:val="22"/>
          <w:szCs w:val="22"/>
        </w:rPr>
        <w:t>ου Υπουργείου Εσωτερικών και Διοικητικής Ανασυγκρότησης με θέμα «Εφαρμογή των διατάξεων του άρθρου 10</w:t>
      </w:r>
      <w:r w:rsidR="00D07A9F" w:rsidRPr="00D07A9F">
        <w:rPr>
          <w:rFonts w:ascii="Book Antiqua" w:hAnsi="Book Antiqua"/>
          <w:b/>
          <w:sz w:val="22"/>
          <w:szCs w:val="22"/>
          <w:vertAlign w:val="superscript"/>
        </w:rPr>
        <w:t>Α</w:t>
      </w:r>
      <w:r w:rsidR="00D07A9F">
        <w:rPr>
          <w:rFonts w:ascii="Book Antiqua" w:hAnsi="Book Antiqua"/>
          <w:b/>
          <w:sz w:val="22"/>
          <w:szCs w:val="22"/>
        </w:rPr>
        <w:t xml:space="preserve"> του ν.3861/2010, όπως προστέθηκε με το άρθρο 15 του ν.4305/2014».</w:t>
      </w:r>
      <w:r w:rsidR="00D07A9F">
        <w:rPr>
          <w:rFonts w:ascii="Book Antiqua" w:hAnsi="Book Antiqua"/>
          <w:b/>
          <w:sz w:val="22"/>
          <w:szCs w:val="22"/>
        </w:rPr>
        <w:br/>
      </w:r>
    </w:p>
    <w:p w:rsidR="00BF7B16" w:rsidRDefault="00BF7B16" w:rsidP="005500F5">
      <w:pPr>
        <w:spacing w:line="360" w:lineRule="auto"/>
        <w:jc w:val="both"/>
        <w:rPr>
          <w:rFonts w:ascii="Book Antiqua" w:hAnsi="Book Antiqua"/>
          <w:sz w:val="22"/>
          <w:szCs w:val="22"/>
        </w:rPr>
      </w:pPr>
      <w:r w:rsidRPr="00D07A9F">
        <w:rPr>
          <w:rFonts w:ascii="Book Antiqua" w:hAnsi="Book Antiqua"/>
          <w:sz w:val="22"/>
          <w:szCs w:val="22"/>
        </w:rPr>
        <w:t xml:space="preserve">Σε εφαρμογή του ανωτέρω σχετικού </w:t>
      </w:r>
      <w:r>
        <w:rPr>
          <w:rFonts w:ascii="Book Antiqua" w:hAnsi="Book Antiqua"/>
          <w:sz w:val="22"/>
          <w:szCs w:val="22"/>
        </w:rPr>
        <w:t>παρατίθενται στοιχεία εκτέλεσ</w:t>
      </w:r>
      <w:r w:rsidR="00B74814">
        <w:rPr>
          <w:rFonts w:ascii="Book Antiqua" w:hAnsi="Book Antiqua"/>
          <w:sz w:val="22"/>
          <w:szCs w:val="22"/>
        </w:rPr>
        <w:t xml:space="preserve">ης του προϋπολογισμού </w:t>
      </w:r>
      <w:r w:rsidR="00280687">
        <w:rPr>
          <w:rFonts w:ascii="Book Antiqua" w:hAnsi="Book Antiqua"/>
          <w:sz w:val="22"/>
          <w:szCs w:val="22"/>
        </w:rPr>
        <w:t xml:space="preserve">περιόδου </w:t>
      </w:r>
      <w:r w:rsidR="00280687" w:rsidRPr="00280687">
        <w:rPr>
          <w:rFonts w:ascii="Book Antiqua" w:hAnsi="Book Antiqua"/>
          <w:b/>
          <w:sz w:val="22"/>
          <w:szCs w:val="22"/>
        </w:rPr>
        <w:t xml:space="preserve">Ιανουαρίου </w:t>
      </w:r>
      <w:r w:rsidR="00D54093">
        <w:rPr>
          <w:rFonts w:ascii="Book Antiqua" w:hAnsi="Book Antiqua"/>
          <w:b/>
          <w:sz w:val="22"/>
          <w:szCs w:val="22"/>
        </w:rPr>
        <w:t>–</w:t>
      </w:r>
      <w:r w:rsidR="00280687" w:rsidRPr="00280687">
        <w:rPr>
          <w:rFonts w:ascii="Book Antiqua" w:hAnsi="Book Antiqua"/>
          <w:b/>
          <w:sz w:val="22"/>
          <w:szCs w:val="22"/>
        </w:rPr>
        <w:t xml:space="preserve"> </w:t>
      </w:r>
      <w:r w:rsidR="00356DCE">
        <w:rPr>
          <w:rFonts w:ascii="Book Antiqua" w:hAnsi="Book Antiqua"/>
          <w:b/>
          <w:sz w:val="22"/>
          <w:szCs w:val="22"/>
        </w:rPr>
        <w:t>Μαρτίου</w:t>
      </w:r>
      <w:r w:rsidR="00D54093">
        <w:rPr>
          <w:rFonts w:ascii="Book Antiqua" w:hAnsi="Book Antiqua"/>
          <w:b/>
          <w:sz w:val="22"/>
          <w:szCs w:val="22"/>
        </w:rPr>
        <w:t xml:space="preserve"> 2018</w:t>
      </w:r>
      <w:r w:rsidR="005C65AD" w:rsidRPr="005C65AD">
        <w:rPr>
          <w:rFonts w:ascii="Book Antiqua" w:hAnsi="Book Antiqua"/>
          <w:sz w:val="22"/>
          <w:szCs w:val="22"/>
        </w:rPr>
        <w:t xml:space="preserve"> </w:t>
      </w:r>
      <w:r>
        <w:rPr>
          <w:rFonts w:ascii="Book Antiqua" w:hAnsi="Book Antiqua"/>
          <w:sz w:val="22"/>
          <w:szCs w:val="22"/>
        </w:rPr>
        <w:t xml:space="preserve">του </w:t>
      </w:r>
      <w:r w:rsidR="00234C24" w:rsidRPr="00234C24">
        <w:rPr>
          <w:rFonts w:ascii="Book Antiqua" w:hAnsi="Book Antiqua"/>
          <w:sz w:val="22"/>
          <w:szCs w:val="22"/>
        </w:rPr>
        <w:t xml:space="preserve">Υπουργείου Διοικητικής Ανασυγκρότησης </w:t>
      </w:r>
      <w:r w:rsidR="00CB4E0D">
        <w:rPr>
          <w:rFonts w:ascii="Book Antiqua" w:hAnsi="Book Antiqua"/>
          <w:sz w:val="22"/>
          <w:szCs w:val="22"/>
        </w:rPr>
        <w:t xml:space="preserve"> </w:t>
      </w:r>
      <w:r>
        <w:rPr>
          <w:rFonts w:ascii="Book Antiqua" w:hAnsi="Book Antiqua"/>
          <w:sz w:val="22"/>
          <w:szCs w:val="22"/>
        </w:rPr>
        <w:t xml:space="preserve">(Ε.Φ. </w:t>
      </w:r>
      <w:r w:rsidR="00CB4E0D">
        <w:rPr>
          <w:rFonts w:ascii="Book Antiqua" w:hAnsi="Book Antiqua"/>
          <w:sz w:val="22"/>
          <w:szCs w:val="22"/>
        </w:rPr>
        <w:t>05-150</w:t>
      </w:r>
      <w:r>
        <w:rPr>
          <w:rFonts w:ascii="Book Antiqua" w:hAnsi="Book Antiqua"/>
          <w:sz w:val="22"/>
          <w:szCs w:val="22"/>
        </w:rPr>
        <w:t>):</w:t>
      </w:r>
    </w:p>
    <w:tbl>
      <w:tblPr>
        <w:tblW w:w="5989" w:type="pct"/>
        <w:tblInd w:w="-601" w:type="dxa"/>
        <w:tblLayout w:type="fixed"/>
        <w:tblLook w:val="04A0"/>
      </w:tblPr>
      <w:tblGrid>
        <w:gridCol w:w="852"/>
        <w:gridCol w:w="3403"/>
        <w:gridCol w:w="2413"/>
        <w:gridCol w:w="1901"/>
        <w:gridCol w:w="1639"/>
      </w:tblGrid>
      <w:tr w:rsidR="00E96131" w:rsidRPr="00AF51A3" w:rsidTr="00E96131">
        <w:trPr>
          <w:trHeight w:val="315"/>
        </w:trPr>
        <w:tc>
          <w:tcPr>
            <w:tcW w:w="41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C0C0C0"/>
            <w:vAlign w:val="center"/>
            <w:hideMark/>
          </w:tcPr>
          <w:p w:rsidR="00E96131" w:rsidRPr="00AF51A3" w:rsidRDefault="00E96131" w:rsidP="00AF51A3">
            <w:pPr>
              <w:jc w:val="center"/>
              <w:rPr>
                <w:rFonts w:ascii="Book Antiqua" w:hAnsi="Book Antiqua"/>
                <w:b/>
                <w:bCs/>
                <w:color w:val="000000"/>
                <w:sz w:val="16"/>
                <w:szCs w:val="16"/>
                <w:lang w:val="en-US"/>
              </w:rPr>
            </w:pPr>
            <w:bookmarkStart w:id="0" w:name="OLE_LINK1"/>
            <w:bookmarkStart w:id="1" w:name="OLE_LINK2"/>
            <w:r w:rsidRPr="00AF51A3">
              <w:rPr>
                <w:rFonts w:ascii="Book Antiqua" w:hAnsi="Book Antiqua"/>
                <w:b/>
                <w:bCs/>
                <w:color w:val="000000"/>
                <w:sz w:val="16"/>
                <w:szCs w:val="16"/>
              </w:rPr>
              <w:t>ΚΑΕ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0C0C0"/>
            <w:vAlign w:val="center"/>
            <w:hideMark/>
          </w:tcPr>
          <w:p w:rsidR="00E96131" w:rsidRPr="000E1E43" w:rsidRDefault="00E96131" w:rsidP="00AF51A3">
            <w:pPr>
              <w:jc w:val="center"/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</w:pPr>
            <w:r w:rsidRPr="000E1E43"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  <w:t>ΟΝΟΜΑΣΙΑ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0C0C0"/>
            <w:vAlign w:val="center"/>
            <w:hideMark/>
          </w:tcPr>
          <w:p w:rsidR="00E96131" w:rsidRPr="000E1E43" w:rsidRDefault="00E96131" w:rsidP="00AF51A3">
            <w:pPr>
              <w:jc w:val="center"/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</w:pPr>
            <w:r w:rsidRPr="000E1E43"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  <w:t>ΠΡΟΫΠΟΛΟΓΙΣΘΕΝΤΑ</w:t>
            </w:r>
          </w:p>
        </w:tc>
        <w:tc>
          <w:tcPr>
            <w:tcW w:w="9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0C0C0"/>
            <w:vAlign w:val="center"/>
            <w:hideMark/>
          </w:tcPr>
          <w:p w:rsidR="00E96131" w:rsidRPr="000E1E43" w:rsidRDefault="00E96131" w:rsidP="00AF51A3">
            <w:pPr>
              <w:jc w:val="center"/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</w:pPr>
            <w:r w:rsidRPr="000E1E43"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  <w:t>ΕΝΤΑΛΜΑΤΟΠΟΙ</w:t>
            </w:r>
            <w:r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  <w:t>-</w:t>
            </w:r>
            <w:r w:rsidRPr="000E1E43"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  <w:t>ΗΘΕΝΤΑ</w:t>
            </w:r>
          </w:p>
        </w:tc>
        <w:tc>
          <w:tcPr>
            <w:tcW w:w="8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0C0C0"/>
            <w:vAlign w:val="center"/>
            <w:hideMark/>
          </w:tcPr>
          <w:p w:rsidR="00E96131" w:rsidRPr="000E1E43" w:rsidRDefault="00E96131" w:rsidP="00AF51A3">
            <w:pPr>
              <w:jc w:val="center"/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</w:pPr>
            <w:r w:rsidRPr="000E1E43"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  <w:t>ΠΛΗΡΩΘΕΝΤΑ</w:t>
            </w:r>
          </w:p>
        </w:tc>
      </w:tr>
      <w:tr w:rsidR="000A45E9" w:rsidRPr="00AF51A3" w:rsidTr="00E96131">
        <w:trPr>
          <w:trHeight w:val="345"/>
        </w:trPr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jc w:val="center"/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  <w:t>211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rPr>
                <w:rFonts w:ascii="Book Antiqua" w:hAnsi="Book Antiqua"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color w:val="000000"/>
                <w:sz w:val="18"/>
                <w:szCs w:val="18"/>
              </w:rPr>
              <w:t>ΒΑΣΙΚΟΣ ΜΙΣΘΟΣ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8.144.863,00 €</w:t>
            </w:r>
          </w:p>
        </w:tc>
        <w:tc>
          <w:tcPr>
            <w:tcW w:w="9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  <w:tc>
          <w:tcPr>
            <w:tcW w:w="8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1.972.504,14 €</w:t>
            </w:r>
          </w:p>
        </w:tc>
      </w:tr>
      <w:tr w:rsidR="000A45E9" w:rsidRPr="00AF51A3" w:rsidTr="00E96131">
        <w:trPr>
          <w:trHeight w:val="345"/>
        </w:trPr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jc w:val="center"/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  <w:t>213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rPr>
                <w:rFonts w:ascii="Book Antiqua" w:hAnsi="Book Antiqua"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color w:val="000000"/>
                <w:sz w:val="18"/>
                <w:szCs w:val="18"/>
              </w:rPr>
              <w:t>ΟΙΚΟΓΕΝΕΙΑΚΗ ΠΑΡΟΧΗ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192.290,00 €</w:t>
            </w:r>
          </w:p>
        </w:tc>
        <w:tc>
          <w:tcPr>
            <w:tcW w:w="9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  <w:tc>
          <w:tcPr>
            <w:tcW w:w="8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43.689,25 €</w:t>
            </w:r>
          </w:p>
        </w:tc>
      </w:tr>
      <w:tr w:rsidR="000A45E9" w:rsidRPr="00AF51A3" w:rsidTr="00E96131">
        <w:trPr>
          <w:trHeight w:val="345"/>
        </w:trPr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jc w:val="center"/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  <w:t>215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rPr>
                <w:rFonts w:ascii="Book Antiqua" w:hAnsi="Book Antiqua"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color w:val="000000"/>
                <w:sz w:val="18"/>
                <w:szCs w:val="18"/>
              </w:rPr>
              <w:t>ΕΠΙΔΟΜΑ ΘΕΣΕΩΣ ΕΥΘΥΝΗΣ ΚΑΙ ΕΠ. ΕΙΔΙΚΗΣ ΑΠΑΣΧΟΛΗΣΗΣ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251.500,00 €</w:t>
            </w:r>
          </w:p>
        </w:tc>
        <w:tc>
          <w:tcPr>
            <w:tcW w:w="9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  <w:tc>
          <w:tcPr>
            <w:tcW w:w="8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73.898,24 €</w:t>
            </w:r>
          </w:p>
        </w:tc>
      </w:tr>
      <w:tr w:rsidR="000A45E9" w:rsidRPr="00AF51A3" w:rsidTr="00E96131">
        <w:trPr>
          <w:trHeight w:val="795"/>
        </w:trPr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jc w:val="center"/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  <w:t>221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rPr>
                <w:rFonts w:ascii="Book Antiqua" w:hAnsi="Book Antiqua"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color w:val="000000"/>
                <w:sz w:val="18"/>
                <w:szCs w:val="18"/>
              </w:rPr>
              <w:t>ΜΙΣΘΟΛΟΓΙΚΕΣ ΔΙΑΦΟΡΕΣ ΒΑΣΕΙ ΤΟΥ ΕΝΙΑΙΟΥ ΜΙΣΘΟΛΟΓΙΟΥ- ΒΑΘΜΟΛΟΓΙΟΥ                          (ΑΡ.29, ΠΑΡ.2 ΤΟΥ Ν. 4024/2011)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500.766,00 €</w:t>
            </w:r>
          </w:p>
        </w:tc>
        <w:tc>
          <w:tcPr>
            <w:tcW w:w="9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  <w:tc>
          <w:tcPr>
            <w:tcW w:w="8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115.030,94 €</w:t>
            </w:r>
          </w:p>
        </w:tc>
      </w:tr>
      <w:tr w:rsidR="000A45E9" w:rsidRPr="00AF51A3" w:rsidTr="00E96131">
        <w:trPr>
          <w:trHeight w:val="345"/>
        </w:trPr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jc w:val="center"/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  <w:t>228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rPr>
                <w:rFonts w:ascii="Book Antiqua" w:hAnsi="Book Antiqua"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color w:val="000000"/>
                <w:sz w:val="18"/>
                <w:szCs w:val="18"/>
              </w:rPr>
              <w:t>ΕΠΙΔΟΜΑ ΠΡΟΒΛΗΜΑΤΙΚΩΝ ΚΑΙ ΠΑΡΑΜΕΘΟΡΙΩΝ ΠΕΡΙΟΧΩΝ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13.500,00 €</w:t>
            </w:r>
          </w:p>
        </w:tc>
        <w:tc>
          <w:tcPr>
            <w:tcW w:w="9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  <w:tc>
          <w:tcPr>
            <w:tcW w:w="8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3.000,00 €</w:t>
            </w:r>
          </w:p>
        </w:tc>
      </w:tr>
      <w:tr w:rsidR="000A45E9" w:rsidRPr="00AF51A3" w:rsidTr="00E96131">
        <w:trPr>
          <w:trHeight w:val="345"/>
        </w:trPr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jc w:val="center"/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  <w:t>283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rPr>
                <w:rFonts w:ascii="Book Antiqua" w:hAnsi="Book Antiqua"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color w:val="000000"/>
                <w:sz w:val="18"/>
                <w:szCs w:val="18"/>
              </w:rPr>
              <w:t>ΑΠΟΖΗΜΙΩΣΗ ΠΡΟΣΩΠΙΚΟΥ ΠΟΥ ΑΠΟΛΥΕΤΑΙ, ΣΥΝΤΑΞΙΟΔΟΤΕΙΤΑΙ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45.000,00 €</w:t>
            </w:r>
          </w:p>
        </w:tc>
        <w:tc>
          <w:tcPr>
            <w:tcW w:w="9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  <w:tc>
          <w:tcPr>
            <w:tcW w:w="8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</w:tr>
      <w:tr w:rsidR="000A45E9" w:rsidRPr="00AF51A3" w:rsidTr="00E96131">
        <w:trPr>
          <w:trHeight w:val="345"/>
        </w:trPr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jc w:val="center"/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  <w:t>284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rPr>
                <w:rFonts w:ascii="Book Antiqua" w:hAnsi="Book Antiqua"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color w:val="000000"/>
                <w:sz w:val="18"/>
                <w:szCs w:val="18"/>
              </w:rPr>
              <w:t>ΕΠΙΔΟΜΑ ΑΛΛΟΔΑΠΗΣ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40.000,00 €</w:t>
            </w:r>
          </w:p>
        </w:tc>
        <w:tc>
          <w:tcPr>
            <w:tcW w:w="9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  <w:tc>
          <w:tcPr>
            <w:tcW w:w="8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</w:tr>
      <w:tr w:rsidR="000A45E9" w:rsidRPr="00AF51A3" w:rsidTr="00E96131">
        <w:trPr>
          <w:trHeight w:val="345"/>
        </w:trPr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jc w:val="center"/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  <w:t>288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rPr>
                <w:rFonts w:ascii="Book Antiqua" w:hAnsi="Book Antiqua"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color w:val="000000"/>
                <w:sz w:val="18"/>
                <w:szCs w:val="18"/>
              </w:rPr>
              <w:t>ΚΑΤΑΒΟΛΗ ΑΠΟΔΟΧΩΝ, ΕΠΙΔΟΜΑΤΩΝ ΚΛΠ. ΠΑΡΕΛΘΟΝΤΩΝ ΕΤΩΝ ΣΕ ΕΚΤΕΛΕΣΗ ΔΙΚΑΣΤΙΚΩΝ ΑΠΟΦΑΣΕΩΝ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520.000,00 €</w:t>
            </w:r>
          </w:p>
        </w:tc>
        <w:tc>
          <w:tcPr>
            <w:tcW w:w="9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1.267,79 €</w:t>
            </w:r>
          </w:p>
        </w:tc>
        <w:tc>
          <w:tcPr>
            <w:tcW w:w="8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</w:tr>
      <w:tr w:rsidR="000A45E9" w:rsidRPr="00AF51A3" w:rsidTr="00E96131">
        <w:trPr>
          <w:trHeight w:val="345"/>
        </w:trPr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jc w:val="center"/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  <w:t>291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rPr>
                <w:rFonts w:ascii="Book Antiqua" w:hAnsi="Book Antiqua"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color w:val="000000"/>
                <w:sz w:val="18"/>
                <w:szCs w:val="18"/>
              </w:rPr>
              <w:t>ΕΙΣΦΟΡΕΣ ΣΤΟ ΙΚΑ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584.060,00 €</w:t>
            </w:r>
          </w:p>
        </w:tc>
        <w:tc>
          <w:tcPr>
            <w:tcW w:w="9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  <w:tc>
          <w:tcPr>
            <w:tcW w:w="8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108.465,36 €</w:t>
            </w:r>
          </w:p>
        </w:tc>
      </w:tr>
      <w:tr w:rsidR="000A45E9" w:rsidRPr="00AF51A3" w:rsidTr="00E96131">
        <w:trPr>
          <w:trHeight w:val="675"/>
        </w:trPr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jc w:val="center"/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  <w:t>292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rPr>
                <w:rFonts w:ascii="Book Antiqua" w:hAnsi="Book Antiqua"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color w:val="000000"/>
                <w:sz w:val="18"/>
                <w:szCs w:val="18"/>
              </w:rPr>
              <w:t>ΕΙΣΦΟΡΕΣ ΣΕ ΛΟΙΠΟΥΣ ΑΣΦΑΛΙΣΤΙΚΟΥΣ ΟΡΓΑΝΙΣΜΟΥΣ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409.208,00 €</w:t>
            </w:r>
          </w:p>
        </w:tc>
        <w:tc>
          <w:tcPr>
            <w:tcW w:w="9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  <w:tc>
          <w:tcPr>
            <w:tcW w:w="8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81.582,82 €</w:t>
            </w:r>
          </w:p>
        </w:tc>
      </w:tr>
      <w:tr w:rsidR="000A45E9" w:rsidRPr="00AF51A3" w:rsidTr="00E96131">
        <w:trPr>
          <w:trHeight w:val="345"/>
        </w:trPr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jc w:val="center"/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  <w:t>293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rPr>
                <w:rFonts w:ascii="Book Antiqua" w:hAnsi="Book Antiqua"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color w:val="000000"/>
                <w:sz w:val="18"/>
                <w:szCs w:val="18"/>
              </w:rPr>
              <w:t xml:space="preserve">ΕΡΓΟΔΟΤΙΚΗ ΕΙΣΦΟΡΑ ΥΠΕΡ </w:t>
            </w:r>
            <w:r w:rsidRPr="00E839F2">
              <w:rPr>
                <w:rFonts w:ascii="Book Antiqua" w:hAnsi="Book Antiqua"/>
                <w:color w:val="000000"/>
                <w:sz w:val="18"/>
                <w:szCs w:val="18"/>
              </w:rPr>
              <w:lastRenderedPageBreak/>
              <w:t>ΕΟΠΥΥ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lastRenderedPageBreak/>
              <w:t>296.841,00 €</w:t>
            </w:r>
          </w:p>
        </w:tc>
        <w:tc>
          <w:tcPr>
            <w:tcW w:w="9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  <w:tc>
          <w:tcPr>
            <w:tcW w:w="8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65.996,35 €</w:t>
            </w:r>
          </w:p>
        </w:tc>
      </w:tr>
      <w:tr w:rsidR="000A45E9" w:rsidRPr="00AF51A3" w:rsidTr="00E96131">
        <w:trPr>
          <w:trHeight w:val="345"/>
        </w:trPr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jc w:val="center"/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  <w:lastRenderedPageBreak/>
              <w:t>294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rPr>
                <w:rFonts w:ascii="Book Antiqua" w:hAnsi="Book Antiqua"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color w:val="000000"/>
                <w:sz w:val="18"/>
                <w:szCs w:val="18"/>
              </w:rPr>
              <w:t>ΕΡΓΟΔΟΤΙΚΗ ΕΙΣΦΟΡΑ ΥΠΕΡ ΕΦΚΑ ΥΠΑΛΛΗΛΩΝ…ΛΟΙΠΩΝ ΑΣΦΑΛΙΣΤΙΚΩΝ ΟΡΓΑΝΙΣΜΩΝ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298.762,00 €</w:t>
            </w:r>
          </w:p>
        </w:tc>
        <w:tc>
          <w:tcPr>
            <w:tcW w:w="9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  <w:tc>
          <w:tcPr>
            <w:tcW w:w="8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102.866,44 €</w:t>
            </w:r>
          </w:p>
        </w:tc>
      </w:tr>
      <w:tr w:rsidR="000A45E9" w:rsidRPr="00AF51A3" w:rsidTr="00E96131">
        <w:trPr>
          <w:trHeight w:val="345"/>
        </w:trPr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jc w:val="center"/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  <w:t>342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rPr>
                <w:rFonts w:ascii="Book Antiqua" w:hAnsi="Book Antiqua"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color w:val="000000"/>
                <w:sz w:val="18"/>
                <w:szCs w:val="18"/>
              </w:rPr>
              <w:t>ΑΜΟΙΒΕΣ ΕΠΟΧΙΑΚΟΥ ΠΡΟΣΩΠΙΚΟΥ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53.000,00 €</w:t>
            </w:r>
          </w:p>
        </w:tc>
        <w:tc>
          <w:tcPr>
            <w:tcW w:w="9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  <w:tc>
          <w:tcPr>
            <w:tcW w:w="8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</w:tr>
      <w:tr w:rsidR="000A45E9" w:rsidRPr="00AF51A3" w:rsidTr="00E96131">
        <w:trPr>
          <w:trHeight w:val="345"/>
        </w:trPr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jc w:val="center"/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  <w:t>352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rPr>
                <w:rFonts w:ascii="Book Antiqua" w:hAnsi="Book Antiqua"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color w:val="000000"/>
                <w:sz w:val="18"/>
                <w:szCs w:val="18"/>
              </w:rPr>
              <w:t>ΕΙΣΦΟΡΕΣ ΙΚΑ, ΛΟΙΠΩΝ ΑΣΦΑΛ. ΟΡΓΑΝ. ΕΠΟΧΙΑΚΟΥ ΠΡΟΣΩΠΙΚΟΥ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19.000,00 €</w:t>
            </w:r>
          </w:p>
        </w:tc>
        <w:tc>
          <w:tcPr>
            <w:tcW w:w="9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  <w:tc>
          <w:tcPr>
            <w:tcW w:w="8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2.037,09 €</w:t>
            </w:r>
          </w:p>
        </w:tc>
      </w:tr>
      <w:tr w:rsidR="000A45E9" w:rsidRPr="00AF51A3" w:rsidTr="00E96131">
        <w:trPr>
          <w:trHeight w:val="345"/>
        </w:trPr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jc w:val="center"/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  <w:t>511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rPr>
                <w:rFonts w:ascii="Book Antiqua" w:hAnsi="Book Antiqua"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color w:val="000000"/>
                <w:sz w:val="18"/>
                <w:szCs w:val="18"/>
              </w:rPr>
              <w:t>ΑΠΟΖΗΜΙΩΣΗ ΓΙΑ ΥΠΕΡΩΡΙΑΚΗ ΕΡΓΑΣΙΑ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361.000,00 €</w:t>
            </w:r>
          </w:p>
        </w:tc>
        <w:tc>
          <w:tcPr>
            <w:tcW w:w="9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5.008,50 €</w:t>
            </w:r>
          </w:p>
        </w:tc>
        <w:tc>
          <w:tcPr>
            <w:tcW w:w="8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</w:tr>
      <w:tr w:rsidR="000A45E9" w:rsidRPr="00AF51A3" w:rsidTr="00E96131">
        <w:trPr>
          <w:trHeight w:val="345"/>
        </w:trPr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jc w:val="center"/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  <w:t>512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rPr>
                <w:rFonts w:ascii="Book Antiqua" w:hAnsi="Book Antiqua"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color w:val="000000"/>
                <w:sz w:val="18"/>
                <w:szCs w:val="18"/>
              </w:rPr>
              <w:t>ΑΜΟΙΒΗ ΓΙΑ ΕΡΓΑΣΙΑ ΚΑΤΑ ΤΙΣ ΕΞ. ΗΜ. ΚΑΙ ΝΥΧΤ. ΩΡΕΣ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160.000,00 €</w:t>
            </w:r>
          </w:p>
        </w:tc>
        <w:tc>
          <w:tcPr>
            <w:tcW w:w="9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A45E9" w:rsidRDefault="000A45E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6.807,06 €</w:t>
            </w:r>
          </w:p>
        </w:tc>
        <w:tc>
          <w:tcPr>
            <w:tcW w:w="8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</w:tr>
      <w:tr w:rsidR="000A45E9" w:rsidRPr="00AF51A3" w:rsidTr="00E96131">
        <w:trPr>
          <w:trHeight w:val="345"/>
        </w:trPr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jc w:val="center"/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  <w:t>561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rPr>
                <w:rFonts w:ascii="Book Antiqua" w:hAnsi="Book Antiqua"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color w:val="000000"/>
                <w:sz w:val="18"/>
                <w:szCs w:val="18"/>
              </w:rPr>
              <w:t>ΑΠΟΖΗΜΙΩΣΗ ΓΙΑ ΑΠΑΣΧΟΛΗΣΗ ΠΕΡΑΝ ΤΟΥ ΩΡΑΡΙΟΥ ΣΕ ΒΟΥΛ.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100.000,00 €</w:t>
            </w:r>
          </w:p>
        </w:tc>
        <w:tc>
          <w:tcPr>
            <w:tcW w:w="9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A45E9" w:rsidRDefault="000A45E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3.949,74 €</w:t>
            </w:r>
          </w:p>
        </w:tc>
        <w:tc>
          <w:tcPr>
            <w:tcW w:w="8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</w:tr>
      <w:tr w:rsidR="000A45E9" w:rsidRPr="00AF51A3" w:rsidTr="00E96131">
        <w:trPr>
          <w:trHeight w:val="345"/>
        </w:trPr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jc w:val="center"/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  <w:t>716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rPr>
                <w:rFonts w:ascii="Book Antiqua" w:hAnsi="Book Antiqua"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color w:val="000000"/>
                <w:sz w:val="18"/>
                <w:szCs w:val="18"/>
              </w:rPr>
              <w:t>ΕΞΟΔΑ ΜΕΤ/ΣΗΣ ΛΟΙΠΩΝ ΠΡΟΣΩΠΩΝ ΣΤΟ ΕΣΩΤΕΡΙΚΟ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6.500,00 €</w:t>
            </w:r>
          </w:p>
        </w:tc>
        <w:tc>
          <w:tcPr>
            <w:tcW w:w="9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979,30 €</w:t>
            </w:r>
          </w:p>
        </w:tc>
        <w:tc>
          <w:tcPr>
            <w:tcW w:w="8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979,30 €</w:t>
            </w:r>
          </w:p>
        </w:tc>
      </w:tr>
      <w:tr w:rsidR="000A45E9" w:rsidRPr="00AF51A3" w:rsidTr="00E96131">
        <w:trPr>
          <w:trHeight w:val="345"/>
        </w:trPr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jc w:val="center"/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  <w:t>717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rPr>
                <w:rFonts w:ascii="Book Antiqua" w:hAnsi="Book Antiqua"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color w:val="000000"/>
                <w:sz w:val="18"/>
                <w:szCs w:val="18"/>
              </w:rPr>
              <w:t>ΕΞΟΔΑ ΜΕΤ/ΣΗΣ ΛΟΙΠΩΝ ΠΡΟΣΩΠΩΝ ΑΠΌ ΤΟ ΕΣΩΤΕΡΙΚΟ ΣΤΟ ΕΞΩΤΕΡΙΚΟ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11.000,00 €</w:t>
            </w:r>
          </w:p>
        </w:tc>
        <w:tc>
          <w:tcPr>
            <w:tcW w:w="9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  <w:tc>
          <w:tcPr>
            <w:tcW w:w="8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</w:tr>
      <w:tr w:rsidR="000A45E9" w:rsidRPr="00AF51A3" w:rsidTr="00E96131">
        <w:trPr>
          <w:trHeight w:val="345"/>
        </w:trPr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jc w:val="center"/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  <w:t>719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rPr>
                <w:rFonts w:ascii="Book Antiqua" w:hAnsi="Book Antiqua"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color w:val="000000"/>
                <w:sz w:val="18"/>
                <w:szCs w:val="18"/>
              </w:rPr>
              <w:t>ΛΟΙΠΑ ΕΞΟΔΑ ΜΕΤΑΚΙΝΗΣΗΣ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21.800,00 €</w:t>
            </w:r>
          </w:p>
        </w:tc>
        <w:tc>
          <w:tcPr>
            <w:tcW w:w="9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1.823,30 €</w:t>
            </w:r>
          </w:p>
        </w:tc>
        <w:tc>
          <w:tcPr>
            <w:tcW w:w="8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1.643,30 €</w:t>
            </w:r>
          </w:p>
        </w:tc>
      </w:tr>
      <w:tr w:rsidR="000A45E9" w:rsidRPr="00AF51A3" w:rsidTr="00E96131">
        <w:trPr>
          <w:trHeight w:val="345"/>
        </w:trPr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jc w:val="center"/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  <w:t>721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rPr>
                <w:rFonts w:ascii="Book Antiqua" w:hAnsi="Book Antiqua"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color w:val="000000"/>
                <w:sz w:val="18"/>
                <w:szCs w:val="18"/>
              </w:rPr>
              <w:t>ΗΜΕΡΗΣΙΑ ΑΠΟΖΗΜΙΩΣΗ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10.000,00 €</w:t>
            </w:r>
          </w:p>
        </w:tc>
        <w:tc>
          <w:tcPr>
            <w:tcW w:w="9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1.120,00 €</w:t>
            </w:r>
          </w:p>
        </w:tc>
        <w:tc>
          <w:tcPr>
            <w:tcW w:w="8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1.120,00 €</w:t>
            </w:r>
          </w:p>
        </w:tc>
      </w:tr>
      <w:tr w:rsidR="000A45E9" w:rsidRPr="00AF51A3" w:rsidTr="00E96131">
        <w:trPr>
          <w:trHeight w:val="345"/>
        </w:trPr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jc w:val="center"/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  <w:t>722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rPr>
                <w:rFonts w:ascii="Book Antiqua" w:hAnsi="Book Antiqua"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color w:val="000000"/>
                <w:sz w:val="18"/>
                <w:szCs w:val="18"/>
              </w:rPr>
              <w:t>ΕΞΟΔΑ ΔΙΑΝΥΚΤΕΡΕΥΣΗΣ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16.000,00 €</w:t>
            </w:r>
          </w:p>
        </w:tc>
        <w:tc>
          <w:tcPr>
            <w:tcW w:w="9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1.856,00 €</w:t>
            </w:r>
          </w:p>
        </w:tc>
        <w:tc>
          <w:tcPr>
            <w:tcW w:w="8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1.856,00 €</w:t>
            </w:r>
          </w:p>
        </w:tc>
      </w:tr>
      <w:tr w:rsidR="000A45E9" w:rsidRPr="00AF51A3" w:rsidTr="00E96131">
        <w:trPr>
          <w:trHeight w:val="345"/>
        </w:trPr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jc w:val="center"/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  <w:t>813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rPr>
                <w:rFonts w:ascii="Book Antiqua" w:hAnsi="Book Antiqua"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color w:val="000000"/>
                <w:sz w:val="18"/>
                <w:szCs w:val="18"/>
              </w:rPr>
              <w:t>ΜΙΣΘΩΜΑΤΑ ΚΤΙΡΙΩΝ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1.023.752,00 €</w:t>
            </w:r>
          </w:p>
        </w:tc>
        <w:tc>
          <w:tcPr>
            <w:tcW w:w="9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  <w:tc>
          <w:tcPr>
            <w:tcW w:w="8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</w:tr>
      <w:tr w:rsidR="000A45E9" w:rsidRPr="00AF51A3" w:rsidTr="00E96131">
        <w:trPr>
          <w:trHeight w:val="345"/>
        </w:trPr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jc w:val="center"/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  <w:t>823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rPr>
                <w:rFonts w:ascii="Book Antiqua" w:hAnsi="Book Antiqua"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color w:val="000000"/>
                <w:sz w:val="18"/>
                <w:szCs w:val="18"/>
              </w:rPr>
              <w:t>ΤΑΧΥΔΡΟΜΙΚΑ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1.350.000,00 €</w:t>
            </w:r>
          </w:p>
        </w:tc>
        <w:tc>
          <w:tcPr>
            <w:tcW w:w="9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  <w:tc>
          <w:tcPr>
            <w:tcW w:w="8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</w:tr>
      <w:tr w:rsidR="000A45E9" w:rsidRPr="00AF51A3" w:rsidTr="00E96131">
        <w:trPr>
          <w:trHeight w:val="345"/>
        </w:trPr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jc w:val="center"/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  <w:t>824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rPr>
                <w:rFonts w:ascii="Book Antiqua" w:hAnsi="Book Antiqua"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color w:val="000000"/>
                <w:sz w:val="18"/>
                <w:szCs w:val="18"/>
              </w:rPr>
              <w:t>ΥΠΟΧΡΕΩΣΕΙΣ ΑΠΌ ΠΑΡΟΧΗ ΤΗΛ. ΥΠΗΡΕΣΙΩΝ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120.000,00 €</w:t>
            </w:r>
          </w:p>
        </w:tc>
        <w:tc>
          <w:tcPr>
            <w:tcW w:w="9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  <w:tc>
          <w:tcPr>
            <w:tcW w:w="8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</w:tr>
      <w:tr w:rsidR="000A45E9" w:rsidRPr="00AF51A3" w:rsidTr="00E96131">
        <w:trPr>
          <w:trHeight w:val="345"/>
        </w:trPr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jc w:val="center"/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  <w:t>826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rPr>
                <w:rFonts w:ascii="Book Antiqua" w:hAnsi="Book Antiqua"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color w:val="000000"/>
                <w:sz w:val="18"/>
                <w:szCs w:val="18"/>
              </w:rPr>
              <w:t>ΔΑΠΑΝΕΣ ΚΙΝΗΤΗΣ ΤΗΛΕΦΩΝΙΑΣ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18.000,00 €</w:t>
            </w:r>
          </w:p>
        </w:tc>
        <w:tc>
          <w:tcPr>
            <w:tcW w:w="9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  <w:tc>
          <w:tcPr>
            <w:tcW w:w="8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</w:tr>
      <w:tr w:rsidR="000A45E9" w:rsidRPr="00AF51A3" w:rsidTr="00E96131">
        <w:trPr>
          <w:trHeight w:val="345"/>
        </w:trPr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jc w:val="center"/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  <w:t>829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rPr>
                <w:rFonts w:ascii="Book Antiqua" w:hAnsi="Book Antiqua"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color w:val="000000"/>
                <w:sz w:val="18"/>
                <w:szCs w:val="18"/>
              </w:rPr>
              <w:t>ΛΟΙΠΕΣ ΜΕΤΑΦΟΡΕΣ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4.500,00 €</w:t>
            </w:r>
          </w:p>
        </w:tc>
        <w:tc>
          <w:tcPr>
            <w:tcW w:w="9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1.000,00 €</w:t>
            </w:r>
          </w:p>
        </w:tc>
        <w:tc>
          <w:tcPr>
            <w:tcW w:w="8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1.000,00 €</w:t>
            </w:r>
          </w:p>
        </w:tc>
      </w:tr>
      <w:tr w:rsidR="000A45E9" w:rsidRPr="00AF51A3" w:rsidTr="00E96131">
        <w:trPr>
          <w:trHeight w:val="345"/>
        </w:trPr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jc w:val="center"/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  <w:t>831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rPr>
                <w:rFonts w:ascii="Book Antiqua" w:hAnsi="Book Antiqua"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color w:val="000000"/>
                <w:sz w:val="18"/>
                <w:szCs w:val="18"/>
              </w:rPr>
              <w:t>ΥΔΡΕΥΣΗ ΚΑΙ ΑΡΔΕΥΣΗ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16.000,00 €</w:t>
            </w:r>
          </w:p>
        </w:tc>
        <w:tc>
          <w:tcPr>
            <w:tcW w:w="9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  <w:tc>
          <w:tcPr>
            <w:tcW w:w="8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</w:tr>
      <w:tr w:rsidR="000A45E9" w:rsidRPr="00AF51A3" w:rsidTr="00E96131">
        <w:trPr>
          <w:trHeight w:val="345"/>
        </w:trPr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jc w:val="center"/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  <w:t>832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rPr>
                <w:rFonts w:ascii="Book Antiqua" w:hAnsi="Book Antiqua"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color w:val="000000"/>
                <w:sz w:val="18"/>
                <w:szCs w:val="18"/>
              </w:rPr>
              <w:t>ΗΛΕΚΤΡΙΚΗ ΕΝΕΡΓΕΙΑ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160.000,00 €</w:t>
            </w:r>
          </w:p>
        </w:tc>
        <w:tc>
          <w:tcPr>
            <w:tcW w:w="9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26.831,32 €</w:t>
            </w:r>
          </w:p>
        </w:tc>
        <w:tc>
          <w:tcPr>
            <w:tcW w:w="8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19.336,88 €</w:t>
            </w:r>
          </w:p>
        </w:tc>
      </w:tr>
      <w:tr w:rsidR="000A45E9" w:rsidRPr="00AF51A3" w:rsidTr="00E96131">
        <w:trPr>
          <w:trHeight w:val="390"/>
        </w:trPr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jc w:val="center"/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  <w:t>833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rPr>
                <w:rFonts w:ascii="Book Antiqua" w:hAnsi="Book Antiqua"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color w:val="000000"/>
                <w:sz w:val="18"/>
                <w:szCs w:val="18"/>
              </w:rPr>
              <w:t>ΧΡΗΣΗ ΦΥΣΙΚΟΥ ΑΕΡΙΟΥ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45.000,00 €</w:t>
            </w:r>
          </w:p>
        </w:tc>
        <w:tc>
          <w:tcPr>
            <w:tcW w:w="9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  <w:tc>
          <w:tcPr>
            <w:tcW w:w="8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</w:tr>
      <w:tr w:rsidR="000A45E9" w:rsidRPr="00AF51A3" w:rsidTr="00E96131">
        <w:trPr>
          <w:trHeight w:val="345"/>
        </w:trPr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jc w:val="center"/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  <w:t>839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rPr>
                <w:rFonts w:ascii="Book Antiqua" w:hAnsi="Book Antiqua"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color w:val="000000"/>
                <w:sz w:val="18"/>
                <w:szCs w:val="18"/>
              </w:rPr>
              <w:t>ΔΑΠΑΝΕΣ ΚΑΘΑΡΙΟΤΗΤΑΣ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2.000,00 €</w:t>
            </w:r>
          </w:p>
        </w:tc>
        <w:tc>
          <w:tcPr>
            <w:tcW w:w="9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  <w:tc>
          <w:tcPr>
            <w:tcW w:w="8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</w:tr>
      <w:tr w:rsidR="000A45E9" w:rsidRPr="00AF51A3" w:rsidTr="00E96131">
        <w:trPr>
          <w:trHeight w:val="345"/>
        </w:trPr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jc w:val="center"/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  <w:t>841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rPr>
                <w:rFonts w:ascii="Book Antiqua" w:hAnsi="Book Antiqua"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color w:val="000000"/>
                <w:sz w:val="18"/>
                <w:szCs w:val="18"/>
              </w:rPr>
              <w:t>ΔΙΑΦΗΜΙΣΕΙΣ ΚΑΙ ΔΗΜΟΣΙΕΥΣΕΙΣ ΓΕΝΙΚΑ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15.000,00 €</w:t>
            </w:r>
          </w:p>
        </w:tc>
        <w:tc>
          <w:tcPr>
            <w:tcW w:w="9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  <w:tc>
          <w:tcPr>
            <w:tcW w:w="8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</w:tr>
      <w:tr w:rsidR="000A45E9" w:rsidRPr="00AF51A3" w:rsidTr="00E96131">
        <w:trPr>
          <w:trHeight w:val="345"/>
        </w:trPr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jc w:val="center"/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  <w:t>843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rPr>
                <w:rFonts w:ascii="Book Antiqua" w:hAnsi="Book Antiqua"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color w:val="000000"/>
                <w:sz w:val="18"/>
                <w:szCs w:val="18"/>
              </w:rPr>
              <w:t>ΕΚΔΟΣΕΙΣ-ΕΚΤΥΠΩΣΕΙΣ-ΒΙΒΛΙΟΔΕΣΙΑ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3.000,00 €</w:t>
            </w:r>
          </w:p>
        </w:tc>
        <w:tc>
          <w:tcPr>
            <w:tcW w:w="9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  <w:tc>
          <w:tcPr>
            <w:tcW w:w="8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</w:tr>
      <w:tr w:rsidR="000A45E9" w:rsidRPr="00AF51A3" w:rsidTr="00E96131">
        <w:trPr>
          <w:trHeight w:val="345"/>
        </w:trPr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jc w:val="center"/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  <w:t>844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rPr>
                <w:rFonts w:ascii="Book Antiqua" w:hAnsi="Book Antiqua"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color w:val="000000"/>
                <w:sz w:val="18"/>
                <w:szCs w:val="18"/>
              </w:rPr>
              <w:t>ΕΚΘΕΣΕΙΣ, ΟΡΓΑΝΩΣΗ ΣΥΝΕΔΡΙΩΝ ΚΑΙ ΠΟΛ/ΣΤΙΚΩΝ ΕΚΔΗΛΩΣΕΩΝ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30.000,00 €</w:t>
            </w:r>
          </w:p>
        </w:tc>
        <w:tc>
          <w:tcPr>
            <w:tcW w:w="9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  <w:tc>
          <w:tcPr>
            <w:tcW w:w="8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</w:tr>
      <w:tr w:rsidR="000A45E9" w:rsidRPr="00AF51A3" w:rsidTr="00E96131">
        <w:trPr>
          <w:trHeight w:val="345"/>
        </w:trPr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jc w:val="center"/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  <w:t>845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rPr>
                <w:rFonts w:ascii="Book Antiqua" w:hAnsi="Book Antiqua"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color w:val="000000"/>
                <w:sz w:val="18"/>
                <w:szCs w:val="18"/>
              </w:rPr>
              <w:t>ΚΆΘΕ ΕΙΔΟΥΣ ΔΑΠΑΝΕΣ ΔΗΜΟΣΙΩΝ ΣΧΕΣΕΩΝ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10.000,00 €</w:t>
            </w:r>
          </w:p>
        </w:tc>
        <w:tc>
          <w:tcPr>
            <w:tcW w:w="9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  <w:tc>
          <w:tcPr>
            <w:tcW w:w="8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</w:tr>
      <w:tr w:rsidR="000A45E9" w:rsidRPr="00AF51A3" w:rsidTr="00E96131">
        <w:trPr>
          <w:trHeight w:val="345"/>
        </w:trPr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jc w:val="center"/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  <w:t>851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rPr>
                <w:rFonts w:ascii="Book Antiqua" w:hAnsi="Book Antiqua"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color w:val="000000"/>
                <w:sz w:val="18"/>
                <w:szCs w:val="18"/>
              </w:rPr>
              <w:t>ΑΜΟΙΒΕΣ ΓΙΑ ΣΥΝΤ. ΚΑΙ ΕΠ. ΚΤΙΡΙΩΝ ΕΓΚ/ΣΕΩΝ ΣΤΡΑΤ.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160.000,00 €</w:t>
            </w:r>
          </w:p>
        </w:tc>
        <w:tc>
          <w:tcPr>
            <w:tcW w:w="9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  <w:tc>
          <w:tcPr>
            <w:tcW w:w="8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</w:tr>
      <w:tr w:rsidR="000A45E9" w:rsidRPr="00AF51A3" w:rsidTr="00E96131">
        <w:trPr>
          <w:trHeight w:val="345"/>
        </w:trPr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jc w:val="center"/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  <w:t>861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rPr>
                <w:rFonts w:ascii="Book Antiqua" w:hAnsi="Book Antiqua"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color w:val="000000"/>
                <w:sz w:val="18"/>
                <w:szCs w:val="18"/>
              </w:rPr>
              <w:t>ΑΜΟΙΒΕΣ ΓΙΑ ΣΥΝΤ. ΚΑΙ ΕΠ. ΜΕΤΑΦΟΡΙΚΩΝ ΜΕΣΩΝ ΞΗΡΑΣ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12.000,00 €</w:t>
            </w:r>
          </w:p>
        </w:tc>
        <w:tc>
          <w:tcPr>
            <w:tcW w:w="9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2.000,00 €</w:t>
            </w:r>
          </w:p>
        </w:tc>
        <w:tc>
          <w:tcPr>
            <w:tcW w:w="8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2.000,00 €</w:t>
            </w:r>
          </w:p>
        </w:tc>
      </w:tr>
      <w:tr w:rsidR="000A45E9" w:rsidRPr="00AF51A3" w:rsidTr="00E96131">
        <w:trPr>
          <w:trHeight w:val="345"/>
        </w:trPr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jc w:val="center"/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  <w:t>869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rPr>
                <w:rFonts w:ascii="Book Antiqua" w:hAnsi="Book Antiqua"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color w:val="000000"/>
                <w:sz w:val="18"/>
                <w:szCs w:val="18"/>
              </w:rPr>
              <w:t>ΑΜΟΙΒΕΣ ΓΙΑ ΣΥΝΤ. ΚΑΙ ΕΠ. ΛΟΙΠΟΥ ΕΞΟΠΛΙΣΜΟΥ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70.000,00 €</w:t>
            </w:r>
          </w:p>
        </w:tc>
        <w:tc>
          <w:tcPr>
            <w:tcW w:w="9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  <w:tc>
          <w:tcPr>
            <w:tcW w:w="8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</w:tr>
      <w:tr w:rsidR="000A45E9" w:rsidRPr="00AF51A3" w:rsidTr="00E96131">
        <w:trPr>
          <w:trHeight w:val="345"/>
        </w:trPr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jc w:val="center"/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  <w:t>871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rPr>
                <w:rFonts w:ascii="Book Antiqua" w:hAnsi="Book Antiqua"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color w:val="000000"/>
                <w:sz w:val="18"/>
                <w:szCs w:val="18"/>
              </w:rPr>
              <w:t>ΑΜΟΙΒΕΣ ΦΥΣΙΚΩΝ ΠΡΟΣΩΠΩΝ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10.000,00 €</w:t>
            </w:r>
          </w:p>
        </w:tc>
        <w:tc>
          <w:tcPr>
            <w:tcW w:w="9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  <w:tc>
          <w:tcPr>
            <w:tcW w:w="8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</w:tr>
      <w:tr w:rsidR="000A45E9" w:rsidRPr="00AF51A3" w:rsidTr="00E96131">
        <w:trPr>
          <w:trHeight w:val="345"/>
        </w:trPr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jc w:val="center"/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  <w:t>873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rPr>
                <w:rFonts w:ascii="Book Antiqua" w:hAnsi="Book Antiqua"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color w:val="000000"/>
                <w:sz w:val="18"/>
                <w:szCs w:val="18"/>
              </w:rPr>
              <w:t>ΑΜΟΙΒΕΣ ΝΟΜΙΚΩΝ ΠΡΟΣΩΠΩΝ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805.789,81 €</w:t>
            </w:r>
          </w:p>
        </w:tc>
        <w:tc>
          <w:tcPr>
            <w:tcW w:w="9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  <w:tc>
          <w:tcPr>
            <w:tcW w:w="8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</w:tr>
      <w:tr w:rsidR="000A45E9" w:rsidRPr="00AF51A3" w:rsidTr="00E96131">
        <w:trPr>
          <w:trHeight w:val="345"/>
        </w:trPr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jc w:val="center"/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  <w:t>875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rPr>
                <w:rFonts w:ascii="Book Antiqua" w:hAnsi="Book Antiqua"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color w:val="000000"/>
                <w:sz w:val="18"/>
                <w:szCs w:val="18"/>
              </w:rPr>
              <w:t>ΑΜΟΙΒΕΣ ΓΙΑ ΔΑΠΑΝΕΣ ΚΑΘΑΡΙΟΤΗΤΑΣ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5.000,00 €</w:t>
            </w:r>
          </w:p>
        </w:tc>
        <w:tc>
          <w:tcPr>
            <w:tcW w:w="9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  <w:tc>
          <w:tcPr>
            <w:tcW w:w="8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</w:tr>
      <w:tr w:rsidR="000A45E9" w:rsidRPr="00AF51A3" w:rsidTr="00E96131">
        <w:trPr>
          <w:trHeight w:val="345"/>
        </w:trPr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jc w:val="center"/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  <w:t>879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rPr>
                <w:rFonts w:ascii="Book Antiqua" w:hAnsi="Book Antiqua"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color w:val="000000"/>
                <w:sz w:val="18"/>
                <w:szCs w:val="18"/>
              </w:rPr>
              <w:t>ΛΟΙΠΕΣ ΑΜΟΙΒΕΣ ΟΣΩΝ ΕΚΤΕΛΟΥΝ ΕΙΔ. ΥΠΗΡΕΣΙΕΣ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5.000,00 €</w:t>
            </w:r>
          </w:p>
        </w:tc>
        <w:tc>
          <w:tcPr>
            <w:tcW w:w="9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  <w:tc>
          <w:tcPr>
            <w:tcW w:w="8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</w:tr>
      <w:tr w:rsidR="000A45E9" w:rsidRPr="00AF51A3" w:rsidTr="00E96131">
        <w:trPr>
          <w:trHeight w:val="345"/>
        </w:trPr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jc w:val="center"/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  <w:t>881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 w:rsidP="00A61008">
            <w:pPr>
              <w:rPr>
                <w:rFonts w:ascii="Book Antiqua" w:hAnsi="Book Antiqua"/>
                <w:color w:val="000000"/>
                <w:sz w:val="18"/>
                <w:szCs w:val="18"/>
              </w:rPr>
            </w:pPr>
            <w:r w:rsidRPr="00A61008">
              <w:rPr>
                <w:rFonts w:ascii="Book Antiqua" w:hAnsi="Book Antiqua" w:cs="Calibri"/>
                <w:color w:val="000000"/>
                <w:sz w:val="18"/>
                <w:szCs w:val="18"/>
              </w:rPr>
              <w:t>ΑΜΟΙΒΕΣ ΓΙΑ ΕΚΠΑΙΔΕΥΣΗ, ΜΕΤΑΚΠΑΙΔΕΥΣΗ, ΕΠΙΜΟΡΦΩΣΗ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  <w:tc>
          <w:tcPr>
            <w:tcW w:w="9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  <w:tc>
          <w:tcPr>
            <w:tcW w:w="8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</w:tr>
      <w:tr w:rsidR="000A45E9" w:rsidRPr="00AF51A3" w:rsidTr="00E96131">
        <w:trPr>
          <w:trHeight w:val="675"/>
        </w:trPr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jc w:val="center"/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  <w:lastRenderedPageBreak/>
              <w:t>892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rPr>
                <w:rFonts w:ascii="Book Antiqua" w:hAnsi="Book Antiqua"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color w:val="000000"/>
                <w:sz w:val="18"/>
                <w:szCs w:val="18"/>
              </w:rPr>
              <w:t>ΠΑΣΗΣ ΦΥΣΕΩΣ ΔΑΠΑΝΕΣ ΣΕ ΕΚΤΕΛΕΣΗ ΔΙΚΑΣΤΙΚΩΝ ΑΠΟΦΑΣΕΩΝ Ή ΣΥΜΒΙΒΑΣΤΙΚΩΝ ΠΡΑΞΕΩΝ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503.000,00 €</w:t>
            </w:r>
          </w:p>
        </w:tc>
        <w:tc>
          <w:tcPr>
            <w:tcW w:w="9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1.158,09 €</w:t>
            </w:r>
          </w:p>
        </w:tc>
        <w:tc>
          <w:tcPr>
            <w:tcW w:w="8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</w:tr>
      <w:tr w:rsidR="000A45E9" w:rsidRPr="00AF51A3" w:rsidTr="00E96131">
        <w:trPr>
          <w:trHeight w:val="345"/>
        </w:trPr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 w:rsidP="004B3C8E">
            <w:pPr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  <w:t xml:space="preserve">    894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4B3C8E" w:rsidRDefault="000A45E9" w:rsidP="004B3C8E">
            <w:pPr>
              <w:rPr>
                <w:rFonts w:ascii="Book Antiqua" w:hAnsi="Book Antiqua"/>
                <w:color w:val="000000"/>
                <w:sz w:val="18"/>
                <w:szCs w:val="18"/>
              </w:rPr>
            </w:pPr>
            <w:r>
              <w:rPr>
                <w:rFonts w:ascii="Book Antiqua" w:hAnsi="Book Antiqua"/>
                <w:color w:val="000000"/>
                <w:sz w:val="18"/>
                <w:szCs w:val="18"/>
              </w:rPr>
              <w:t>ΔΙΚΑΣΤΙΚΑ –ΣΥΜΒΟΛΑΙΟΓΡΑΦΙΚΑ ΕΞΟΔΑ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100,00 €</w:t>
            </w:r>
          </w:p>
        </w:tc>
        <w:tc>
          <w:tcPr>
            <w:tcW w:w="9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  <w:tc>
          <w:tcPr>
            <w:tcW w:w="8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</w:tr>
      <w:tr w:rsidR="000A45E9" w:rsidRPr="00AF51A3" w:rsidTr="00E96131">
        <w:trPr>
          <w:trHeight w:val="345"/>
        </w:trPr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 w:rsidP="004B3C8E">
            <w:pPr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  <w:t xml:space="preserve">    899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4B3C8E" w:rsidRDefault="000A45E9" w:rsidP="00E96131">
            <w:pPr>
              <w:rPr>
                <w:rFonts w:ascii="Book Antiqua" w:hAnsi="Book Antiqua"/>
                <w:color w:val="000000"/>
                <w:sz w:val="18"/>
                <w:szCs w:val="18"/>
              </w:rPr>
            </w:pPr>
            <w:r>
              <w:rPr>
                <w:rFonts w:ascii="Book Antiqua" w:hAnsi="Book Antiqua"/>
                <w:color w:val="000000"/>
                <w:sz w:val="18"/>
                <w:szCs w:val="18"/>
              </w:rPr>
              <w:t>ΛΟΙΠΕΣ ΔΑΠΑΝΕΣ ΚΑΙ ΕΙΔΙΚΕΣ ΑΜΟΙΒΕΣ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1.000,00 €</w:t>
            </w:r>
          </w:p>
        </w:tc>
        <w:tc>
          <w:tcPr>
            <w:tcW w:w="9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  <w:tc>
          <w:tcPr>
            <w:tcW w:w="8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</w:tr>
      <w:tr w:rsidR="000A45E9" w:rsidRPr="00AF51A3" w:rsidTr="00E96131">
        <w:trPr>
          <w:trHeight w:val="345"/>
        </w:trPr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 w:rsidP="004B3C8E">
            <w:pPr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  <w:t xml:space="preserve">     913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 w:rsidP="004B3C8E">
            <w:pPr>
              <w:rPr>
                <w:rFonts w:ascii="Book Antiqua" w:hAnsi="Book Antiqua"/>
                <w:color w:val="000000"/>
                <w:sz w:val="18"/>
                <w:szCs w:val="18"/>
              </w:rPr>
            </w:pPr>
            <w:r w:rsidRPr="004B3C8E">
              <w:rPr>
                <w:rFonts w:ascii="Book Antiqua" w:hAnsi="Book Antiqua"/>
                <w:color w:val="000000"/>
                <w:sz w:val="18"/>
                <w:szCs w:val="18"/>
              </w:rPr>
              <w:t>ΠΙΣΤΩΣΕΙΣ ΓΙΑ ΔΑΠΑΝΕΣ ΑΠΟΔΟΧΩΝ ΠΡΟΣΩΠΙΚΟΥ ΛΟΓΩ ΜΕΤΑΤΑΞΕΩΝ, ΑΠΟΣΠΑΣΕΩΝ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22.753,00 €</w:t>
            </w:r>
          </w:p>
        </w:tc>
        <w:tc>
          <w:tcPr>
            <w:tcW w:w="9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  <w:tc>
          <w:tcPr>
            <w:tcW w:w="8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</w:tr>
      <w:tr w:rsidR="000A45E9" w:rsidRPr="00AF51A3" w:rsidTr="00E96131">
        <w:trPr>
          <w:trHeight w:val="345"/>
        </w:trPr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jc w:val="center"/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  <w:t>1111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rPr>
                <w:rFonts w:ascii="Book Antiqua" w:hAnsi="Book Antiqua"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color w:val="000000"/>
                <w:sz w:val="18"/>
                <w:szCs w:val="18"/>
              </w:rPr>
              <w:t>ΠΡΟΜΗΘΕΙΑ ΧΑΡΤΙΟΥ, ΓΡΑΦ.ΕΙΔΩΝ ΚΑΙ ΛΟΙΠΩΝ ΣΥΝ. ΥΛ.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60.000,00 €</w:t>
            </w:r>
          </w:p>
        </w:tc>
        <w:tc>
          <w:tcPr>
            <w:tcW w:w="9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  <w:tc>
          <w:tcPr>
            <w:tcW w:w="8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</w:tr>
      <w:tr w:rsidR="000A45E9" w:rsidRPr="00AF51A3" w:rsidTr="00E96131">
        <w:trPr>
          <w:trHeight w:val="345"/>
        </w:trPr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jc w:val="center"/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  <w:t>1121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rPr>
                <w:rFonts w:ascii="Book Antiqua" w:hAnsi="Book Antiqua"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color w:val="000000"/>
                <w:sz w:val="18"/>
                <w:szCs w:val="18"/>
              </w:rPr>
              <w:t>ΠΡΟΜΗΘΕΙΑ, ΒΙΒΛΙΩΝ,ΣΥΓΓΡΑΜΜΑΤΩΝ,ΠΕΡΙΟΔΙΚΩΝ,ΕΦΗΜΕΡΙΔ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1.000,00 €</w:t>
            </w:r>
          </w:p>
        </w:tc>
        <w:tc>
          <w:tcPr>
            <w:tcW w:w="9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  <w:tc>
          <w:tcPr>
            <w:tcW w:w="8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</w:tr>
      <w:tr w:rsidR="000A45E9" w:rsidRPr="00AF51A3" w:rsidTr="00E96131">
        <w:trPr>
          <w:trHeight w:val="345"/>
        </w:trPr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jc w:val="center"/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  <w:t>1211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rPr>
                <w:rFonts w:ascii="Book Antiqua" w:hAnsi="Book Antiqua"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color w:val="000000"/>
                <w:sz w:val="18"/>
                <w:szCs w:val="18"/>
              </w:rPr>
              <w:t>ΠΡΟΜΗΘΕΙΑ ΥΓΕΙΟΝΟΜΙΚΟΥ ΚΑΙ ΦΑΡΜΑΚΕΥΤΙΚΟΥ ΥΛΙΚΟΥ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1.000,00 €</w:t>
            </w:r>
          </w:p>
        </w:tc>
        <w:tc>
          <w:tcPr>
            <w:tcW w:w="9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  <w:tc>
          <w:tcPr>
            <w:tcW w:w="8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</w:tr>
      <w:tr w:rsidR="000A45E9" w:rsidRPr="00AF51A3" w:rsidTr="00E96131">
        <w:trPr>
          <w:trHeight w:val="345"/>
        </w:trPr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jc w:val="center"/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  <w:t>1231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rPr>
                <w:rFonts w:ascii="Book Antiqua" w:hAnsi="Book Antiqua"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color w:val="000000"/>
                <w:sz w:val="18"/>
                <w:szCs w:val="18"/>
              </w:rPr>
              <w:t>ΠΡΟΜΗΘΕΙΑ ΕΙΔΩΝ ΚΑΘΑΡΙΟΤΗΤΑΣ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25.000,00 €</w:t>
            </w:r>
          </w:p>
        </w:tc>
        <w:tc>
          <w:tcPr>
            <w:tcW w:w="9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  <w:tc>
          <w:tcPr>
            <w:tcW w:w="8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</w:tr>
      <w:tr w:rsidR="000A45E9" w:rsidRPr="00AF51A3" w:rsidTr="00E96131">
        <w:trPr>
          <w:trHeight w:val="345"/>
        </w:trPr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jc w:val="center"/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  <w:t>1311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rPr>
                <w:rFonts w:ascii="Book Antiqua" w:hAnsi="Book Antiqua"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color w:val="000000"/>
                <w:sz w:val="18"/>
                <w:szCs w:val="18"/>
              </w:rPr>
              <w:t>ΠΡΟΜΗΘΕΙΑ ΕΙΔΩΝ ΣΥΝΤΗΡΗΣΗΣ ΚΑΙ ΕΠΙΣΚΕΥΗΣ ΕΓΚ/ΣΕΩΝ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160.000,00 €</w:t>
            </w:r>
          </w:p>
        </w:tc>
        <w:tc>
          <w:tcPr>
            <w:tcW w:w="9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600,00 €</w:t>
            </w:r>
          </w:p>
        </w:tc>
        <w:tc>
          <w:tcPr>
            <w:tcW w:w="8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600,00 €</w:t>
            </w:r>
          </w:p>
        </w:tc>
      </w:tr>
      <w:tr w:rsidR="000A45E9" w:rsidRPr="00AF51A3" w:rsidTr="00E96131">
        <w:trPr>
          <w:trHeight w:val="345"/>
        </w:trPr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jc w:val="center"/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  <w:t>1321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rPr>
                <w:rFonts w:ascii="Book Antiqua" w:hAnsi="Book Antiqua"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color w:val="000000"/>
                <w:sz w:val="18"/>
                <w:szCs w:val="18"/>
              </w:rPr>
              <w:t>ΠΡΟΜΗΘΕΙΑ ΕΙΔΩΝ ΣΥΝΤ. ΚΑΙ ΕΠ. ΜΕΤΑΦ. ΜΕΣΩΝ ΞΗΡΑΣ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20.000,00 €</w:t>
            </w:r>
          </w:p>
        </w:tc>
        <w:tc>
          <w:tcPr>
            <w:tcW w:w="9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2.000,00 €</w:t>
            </w:r>
          </w:p>
        </w:tc>
        <w:tc>
          <w:tcPr>
            <w:tcW w:w="8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2.000,00 €</w:t>
            </w:r>
          </w:p>
        </w:tc>
      </w:tr>
      <w:tr w:rsidR="000A45E9" w:rsidRPr="00AF51A3" w:rsidTr="00E96131">
        <w:trPr>
          <w:trHeight w:val="345"/>
        </w:trPr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jc w:val="center"/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  <w:t>1329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rPr>
                <w:rFonts w:ascii="Book Antiqua" w:hAnsi="Book Antiqua"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color w:val="000000"/>
                <w:sz w:val="18"/>
                <w:szCs w:val="18"/>
              </w:rPr>
              <w:t>ΠΡΟΜΗΘΕΙΑ ΕΙΔΩΝ ΣΥΝΤ. ΚΑΙ ΕΠ. ΚΑΘΕ ΕΙΔΟΥΣ  ΕΞ/ΣΜΟΥ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12.000,00 €</w:t>
            </w:r>
          </w:p>
        </w:tc>
        <w:tc>
          <w:tcPr>
            <w:tcW w:w="9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  <w:tc>
          <w:tcPr>
            <w:tcW w:w="8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</w:tr>
      <w:tr w:rsidR="000A45E9" w:rsidRPr="00AF51A3" w:rsidTr="00E96131">
        <w:trPr>
          <w:trHeight w:val="345"/>
        </w:trPr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jc w:val="center"/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  <w:t>1511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rPr>
                <w:rFonts w:ascii="Book Antiqua" w:hAnsi="Book Antiqua"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color w:val="000000"/>
                <w:sz w:val="18"/>
                <w:szCs w:val="18"/>
              </w:rPr>
              <w:t>ΠΡΟΜΗΘΕΙΑ ΚΑΥΣΙΜΩΝ ΚΑΙ ΛΙΠΑΝΤΙΚΩΝ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10.364,00 €</w:t>
            </w:r>
          </w:p>
        </w:tc>
        <w:tc>
          <w:tcPr>
            <w:tcW w:w="9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1.000,00 €</w:t>
            </w:r>
          </w:p>
        </w:tc>
        <w:tc>
          <w:tcPr>
            <w:tcW w:w="8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1.000,00 €</w:t>
            </w:r>
          </w:p>
        </w:tc>
      </w:tr>
      <w:tr w:rsidR="000A45E9" w:rsidRPr="00AF51A3" w:rsidTr="00E96131">
        <w:trPr>
          <w:trHeight w:val="345"/>
        </w:trPr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jc w:val="center"/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  <w:t>1512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rPr>
                <w:rFonts w:ascii="Book Antiqua" w:hAnsi="Book Antiqua"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color w:val="000000"/>
                <w:sz w:val="18"/>
                <w:szCs w:val="18"/>
              </w:rPr>
              <w:t>ΠΡΟΜΗΘΕΙΑ ΚΑΥΣ. ΘΕΡΜΑΝΣΗΣ ΚΑΙ ΔΑΠΑΝΕΣ ΚΟΙΝΟΧΡΗΣΤΩΝ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10.000,00 €</w:t>
            </w:r>
          </w:p>
        </w:tc>
        <w:tc>
          <w:tcPr>
            <w:tcW w:w="9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  <w:tc>
          <w:tcPr>
            <w:tcW w:w="8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</w:tr>
      <w:tr w:rsidR="000A45E9" w:rsidRPr="00AF51A3" w:rsidTr="00E96131">
        <w:trPr>
          <w:trHeight w:val="345"/>
        </w:trPr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jc w:val="center"/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  <w:t>1641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rPr>
                <w:rFonts w:ascii="Book Antiqua" w:hAnsi="Book Antiqua"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color w:val="000000"/>
                <w:sz w:val="18"/>
                <w:szCs w:val="18"/>
              </w:rPr>
              <w:t>ΠΡΟΜΗΘΕΙΑ ΧΡΩΜΑΤΩΝ ΚΑΙ ΛΟΙΠ. ΣΥΝΑΦ. ΥΛΙΚΩΝ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4.000,00 €</w:t>
            </w:r>
          </w:p>
        </w:tc>
        <w:tc>
          <w:tcPr>
            <w:tcW w:w="9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  <w:tc>
          <w:tcPr>
            <w:tcW w:w="8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</w:tr>
      <w:tr w:rsidR="000A45E9" w:rsidRPr="00AF51A3" w:rsidTr="00E96131">
        <w:trPr>
          <w:trHeight w:val="345"/>
        </w:trPr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jc w:val="center"/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  <w:t>1642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rPr>
                <w:rFonts w:ascii="Book Antiqua" w:hAnsi="Book Antiqua"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color w:val="000000"/>
                <w:sz w:val="18"/>
                <w:szCs w:val="18"/>
              </w:rPr>
              <w:t>ΠΡΟΜΗΘΕΙΑ ΧΗΜΙΚΩΝ ΥΛΙΚΩΝ ΚΑΙ ΑΕΡΑΦΡΟΥ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4.000,00 €</w:t>
            </w:r>
          </w:p>
        </w:tc>
        <w:tc>
          <w:tcPr>
            <w:tcW w:w="9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  <w:tc>
          <w:tcPr>
            <w:tcW w:w="8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</w:tr>
      <w:tr w:rsidR="000A45E9" w:rsidRPr="00AF51A3" w:rsidTr="00E96131">
        <w:trPr>
          <w:trHeight w:val="345"/>
        </w:trPr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jc w:val="center"/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  <w:t>1699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rPr>
                <w:rFonts w:ascii="Book Antiqua" w:hAnsi="Book Antiqua"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color w:val="000000"/>
                <w:sz w:val="18"/>
                <w:szCs w:val="18"/>
              </w:rPr>
              <w:t>ΛΟΙΠΕΣ ΠΡΟΜΗΘΕΙΕΣ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20.000,00 €</w:t>
            </w:r>
          </w:p>
        </w:tc>
        <w:tc>
          <w:tcPr>
            <w:tcW w:w="9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1.000,00 €</w:t>
            </w:r>
          </w:p>
        </w:tc>
        <w:tc>
          <w:tcPr>
            <w:tcW w:w="8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1.000,00 €</w:t>
            </w:r>
          </w:p>
        </w:tc>
      </w:tr>
      <w:tr w:rsidR="000A45E9" w:rsidRPr="00AF51A3" w:rsidTr="00E96131">
        <w:trPr>
          <w:trHeight w:val="345"/>
        </w:trPr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jc w:val="center"/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  <w:t>1711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rPr>
                <w:rFonts w:ascii="Book Antiqua" w:hAnsi="Book Antiqua"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color w:val="000000"/>
                <w:sz w:val="18"/>
                <w:szCs w:val="18"/>
              </w:rPr>
              <w:t>ΠΡΟΜΗΘΕΙΑ ΕΠΙΠΛΩΝ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20.000,00 €</w:t>
            </w:r>
          </w:p>
        </w:tc>
        <w:tc>
          <w:tcPr>
            <w:tcW w:w="9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  <w:tc>
          <w:tcPr>
            <w:tcW w:w="8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</w:tr>
      <w:tr w:rsidR="000A45E9" w:rsidRPr="00AF51A3" w:rsidTr="00E96131">
        <w:trPr>
          <w:trHeight w:val="345"/>
        </w:trPr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jc w:val="center"/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  <w:t>1712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rPr>
                <w:rFonts w:ascii="Book Antiqua" w:hAnsi="Book Antiqua"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color w:val="000000"/>
                <w:sz w:val="18"/>
                <w:szCs w:val="18"/>
              </w:rPr>
              <w:t>ΠΡΟΜΗΘΕΙΑ ΣΥΣΚΕΥΩΝ ΘΕΡΜΑΝΣΗΣ ΚΑΙ ΚΛΙΜΑΤΙΣΜΟΥ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10.000,00 €</w:t>
            </w:r>
          </w:p>
        </w:tc>
        <w:tc>
          <w:tcPr>
            <w:tcW w:w="9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  <w:tc>
          <w:tcPr>
            <w:tcW w:w="8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</w:tr>
      <w:tr w:rsidR="000A45E9" w:rsidRPr="00AF51A3" w:rsidTr="00E96131">
        <w:trPr>
          <w:trHeight w:val="345"/>
        </w:trPr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jc w:val="center"/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  <w:t>1713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rPr>
                <w:rFonts w:ascii="Book Antiqua" w:hAnsi="Book Antiqua"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color w:val="000000"/>
                <w:sz w:val="18"/>
                <w:szCs w:val="18"/>
              </w:rPr>
              <w:t>ΠΡΟΜΗΘΕΙΑ ΓΡΑΦ/ΝΩΝ,ΜΗΧ/ΤΩΝ ΦΩΤΟΑΝΤΙΓΡΑΦΗΣ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5.000,00 €</w:t>
            </w:r>
          </w:p>
        </w:tc>
        <w:tc>
          <w:tcPr>
            <w:tcW w:w="9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  <w:tc>
          <w:tcPr>
            <w:tcW w:w="8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</w:tr>
      <w:tr w:rsidR="000A45E9" w:rsidRPr="00AF51A3" w:rsidTr="00E96131">
        <w:trPr>
          <w:trHeight w:val="345"/>
        </w:trPr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jc w:val="center"/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  <w:t>1723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rPr>
                <w:rFonts w:ascii="Book Antiqua" w:hAnsi="Book Antiqua"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color w:val="000000"/>
                <w:sz w:val="18"/>
                <w:szCs w:val="18"/>
              </w:rPr>
              <w:t>ΠΡΟΜΗΘΕΙΑ ΗΛ ΥΠΟΛ/ΣΤΩΝ, ΠΡΟΓ/ΤΩΝ ΚΑΙ ΛΟΙΠ.ΥΛΙΚΩΝ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765.000,00 €</w:t>
            </w:r>
          </w:p>
        </w:tc>
        <w:tc>
          <w:tcPr>
            <w:tcW w:w="9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  <w:tc>
          <w:tcPr>
            <w:tcW w:w="8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</w:tr>
      <w:tr w:rsidR="000A45E9" w:rsidRPr="00AF51A3" w:rsidTr="00E96131">
        <w:trPr>
          <w:trHeight w:val="345"/>
        </w:trPr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jc w:val="center"/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  <w:t>1725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rPr>
                <w:rFonts w:ascii="Book Antiqua" w:hAnsi="Book Antiqua"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color w:val="000000"/>
                <w:sz w:val="18"/>
                <w:szCs w:val="18"/>
              </w:rPr>
              <w:t>ΠΡΟΜΗΘΕΙΑ ΚΑΘΕ ΕΙΔΟΥΣ ΤΗΛ., ΜΕΤΕΩΡ., ΗΛΕΚΤ.ΕΞΟΠΛ.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3.000,00 €</w:t>
            </w:r>
          </w:p>
        </w:tc>
        <w:tc>
          <w:tcPr>
            <w:tcW w:w="9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  <w:tc>
          <w:tcPr>
            <w:tcW w:w="8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</w:tr>
      <w:tr w:rsidR="000A45E9" w:rsidRPr="00AF51A3" w:rsidTr="00E96131">
        <w:trPr>
          <w:trHeight w:val="345"/>
        </w:trPr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jc w:val="center"/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  <w:t>1729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rPr>
                <w:rFonts w:ascii="Book Antiqua" w:hAnsi="Book Antiqua"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color w:val="000000"/>
                <w:sz w:val="18"/>
                <w:szCs w:val="18"/>
              </w:rPr>
              <w:t>ΠΡΟΜΗΘΕΙΑ ΚΑΘΕ ΕΙΔΟΥΣ ΜΗΧΑΝΙΚΟΥ ΚΑΙ ΛΟΙΠ. ΕΞΟΠΛ.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10.000,00 €</w:t>
            </w:r>
          </w:p>
        </w:tc>
        <w:tc>
          <w:tcPr>
            <w:tcW w:w="9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  <w:tc>
          <w:tcPr>
            <w:tcW w:w="8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</w:tr>
      <w:tr w:rsidR="000A45E9" w:rsidRPr="00AF51A3" w:rsidTr="00E96131">
        <w:trPr>
          <w:trHeight w:val="345"/>
        </w:trPr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jc w:val="center"/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  <w:t>2438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rPr>
                <w:rFonts w:ascii="Book Antiqua" w:hAnsi="Book Antiqua"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color w:val="000000"/>
                <w:sz w:val="18"/>
                <w:szCs w:val="18"/>
              </w:rPr>
              <w:t>ΕΠΙΧΟΡΗΓΗΣΗ ΣΤΟ ΕΚΔΔΑ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3.959.821,00 €</w:t>
            </w:r>
          </w:p>
        </w:tc>
        <w:tc>
          <w:tcPr>
            <w:tcW w:w="9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1.000.000,00 €</w:t>
            </w:r>
          </w:p>
        </w:tc>
        <w:tc>
          <w:tcPr>
            <w:tcW w:w="8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1.000.000,00 €</w:t>
            </w:r>
          </w:p>
        </w:tc>
      </w:tr>
      <w:tr w:rsidR="000A45E9" w:rsidRPr="00AF51A3" w:rsidTr="00E96131">
        <w:trPr>
          <w:trHeight w:val="345"/>
        </w:trPr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jc w:val="center"/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  <w:t>2599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rPr>
                <w:rFonts w:ascii="Book Antiqua" w:hAnsi="Book Antiqua"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color w:val="000000"/>
                <w:sz w:val="18"/>
                <w:szCs w:val="18"/>
              </w:rPr>
              <w:t>ΛΟΙΠΕΣ ΕΠΙΧΟΡΗΓΗΣΕΙΣ ΦΥΣΙΚΩΝ Ή ΝΟΜΙΚΩΝ ΠΡΟΣΩΠΩΝ ΚΑΙ ΟΡΓΑΝΙΣΜΩΝ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  <w:tc>
          <w:tcPr>
            <w:tcW w:w="9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  <w:tc>
          <w:tcPr>
            <w:tcW w:w="8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</w:tr>
      <w:tr w:rsidR="000A45E9" w:rsidRPr="00AF51A3" w:rsidTr="00E96131">
        <w:trPr>
          <w:trHeight w:val="345"/>
        </w:trPr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jc w:val="center"/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  <w:t>2612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rPr>
                <w:rFonts w:ascii="Book Antiqua" w:hAnsi="Book Antiqua"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color w:val="000000"/>
                <w:sz w:val="18"/>
                <w:szCs w:val="18"/>
              </w:rPr>
              <w:t>ΕΠΙΧΟΡΗΓΗΣΗ ΣΕ ΕΠΙΣΤΗΜΟΝΙΚΟΥΣ,ΠΟΛ/ΣΤΙΚΟΥΣ ΟΡΓ. ΚΑΙ ΙΔΡΥΜΑΤΑ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  <w:tc>
          <w:tcPr>
            <w:tcW w:w="9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  <w:tc>
          <w:tcPr>
            <w:tcW w:w="8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</w:tr>
      <w:tr w:rsidR="000A45E9" w:rsidRPr="00AF51A3" w:rsidTr="00E96131">
        <w:trPr>
          <w:trHeight w:val="345"/>
        </w:trPr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jc w:val="center"/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  <w:t>2616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rPr>
                <w:rFonts w:ascii="Book Antiqua" w:hAnsi="Book Antiqua"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color w:val="000000"/>
                <w:sz w:val="18"/>
                <w:szCs w:val="18"/>
              </w:rPr>
              <w:t>ΕΠΙΧΟΡΗΓΗΣΗ ΣΕ ΛΟΙΠΟΥΣ ΔΙΕΘΝΕΙΣ ΟΡΓΑΝΙΣΜΟΥΣ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25.000,00 €</w:t>
            </w:r>
          </w:p>
        </w:tc>
        <w:tc>
          <w:tcPr>
            <w:tcW w:w="9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  <w:tc>
          <w:tcPr>
            <w:tcW w:w="8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</w:tr>
      <w:tr w:rsidR="000A45E9" w:rsidRPr="00AF51A3" w:rsidTr="00E96131">
        <w:trPr>
          <w:trHeight w:val="345"/>
        </w:trPr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jc w:val="center"/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  <w:t>2799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rPr>
                <w:rFonts w:ascii="Book Antiqua" w:hAnsi="Book Antiqua"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color w:val="000000"/>
                <w:sz w:val="18"/>
                <w:szCs w:val="18"/>
              </w:rPr>
              <w:t>ΛΟΙΠΕΣ ΟΙΚΟΝΟΜΙΚΕΣ ΑΠΟΖΗΜΙΩΣΕΙΣ ΚΑΙ ΒΟΗΘΗΜΑΤΑ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499.025,00 €</w:t>
            </w:r>
          </w:p>
        </w:tc>
        <w:tc>
          <w:tcPr>
            <w:tcW w:w="9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  <w:tc>
          <w:tcPr>
            <w:tcW w:w="8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</w:tr>
      <w:tr w:rsidR="000A45E9" w:rsidRPr="00AF51A3" w:rsidTr="00E96131">
        <w:trPr>
          <w:trHeight w:val="675"/>
        </w:trPr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jc w:val="center"/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  <w:t>5311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rPr>
                <w:rFonts w:ascii="Book Antiqua" w:hAnsi="Book Antiqua"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color w:val="000000"/>
                <w:sz w:val="18"/>
                <w:szCs w:val="18"/>
              </w:rPr>
              <w:t>ΚΑΘΕ ΕΙΔΟΥΣ ΕΞΟΔΑ ΜΕΤ/ΣΗΣ ΚΑΙ ΔΙΑΜΟΝΗΣ ΔΗΜΟΣΙΩΝ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31.000,00 €</w:t>
            </w:r>
          </w:p>
        </w:tc>
        <w:tc>
          <w:tcPr>
            <w:tcW w:w="9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7.355,00 €</w:t>
            </w:r>
          </w:p>
        </w:tc>
        <w:tc>
          <w:tcPr>
            <w:tcW w:w="8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7.355,00 €</w:t>
            </w:r>
          </w:p>
        </w:tc>
      </w:tr>
      <w:tr w:rsidR="000A45E9" w:rsidRPr="00AF51A3" w:rsidTr="00E96131">
        <w:trPr>
          <w:trHeight w:val="345"/>
        </w:trPr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jc w:val="center"/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  <w:t>5352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rPr>
                <w:rFonts w:ascii="Book Antiqua" w:hAnsi="Book Antiqua"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color w:val="000000"/>
                <w:sz w:val="18"/>
                <w:szCs w:val="18"/>
              </w:rPr>
              <w:t>ΔΑΠΑΝΕΣ ΓΙΑ ΕΡΕΥΝΑ ΚΑΙ ΕΠΕΝΔΥΣΕΙΣ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32.000,00 €</w:t>
            </w:r>
          </w:p>
        </w:tc>
        <w:tc>
          <w:tcPr>
            <w:tcW w:w="9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  <w:tc>
          <w:tcPr>
            <w:tcW w:w="8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</w:tr>
      <w:tr w:rsidR="000A45E9" w:rsidRPr="00AF51A3" w:rsidTr="00E96131">
        <w:trPr>
          <w:trHeight w:val="345"/>
        </w:trPr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jc w:val="center"/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  <w:lastRenderedPageBreak/>
              <w:t>9111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rPr>
                <w:rFonts w:ascii="Book Antiqua" w:hAnsi="Book Antiqua"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color w:val="000000"/>
                <w:sz w:val="18"/>
                <w:szCs w:val="18"/>
              </w:rPr>
              <w:t>ΠΡΟΜΗΘΕΙΑ ΕΙΔΩΝ ΓΡΑΦΙΚΗΣ ΥΛΗΣ - ΕΚΤΥΠΩΣΗΣ ΚΑΙ ΜΙΚΡΟΕΞΟΠΛΙΣΜΟΥ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5.967,97 €</w:t>
            </w:r>
          </w:p>
        </w:tc>
        <w:tc>
          <w:tcPr>
            <w:tcW w:w="9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  <w:tc>
          <w:tcPr>
            <w:tcW w:w="8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</w:tr>
      <w:tr w:rsidR="000A45E9" w:rsidRPr="00AF51A3" w:rsidTr="00E96131">
        <w:trPr>
          <w:trHeight w:val="345"/>
        </w:trPr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jc w:val="center"/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  <w:t>9122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rPr>
                <w:rFonts w:ascii="Book Antiqua" w:hAnsi="Book Antiqua"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color w:val="000000"/>
                <w:sz w:val="18"/>
                <w:szCs w:val="18"/>
              </w:rPr>
              <w:t>ΠΡΟΜΗΘΕΙΑ ΕΙΔΩΝ ΚΑΘΑΡΙΟΤΗΤΑΣ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5.066,00 €</w:t>
            </w:r>
          </w:p>
        </w:tc>
        <w:tc>
          <w:tcPr>
            <w:tcW w:w="9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  <w:tc>
          <w:tcPr>
            <w:tcW w:w="8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</w:tr>
      <w:tr w:rsidR="000A45E9" w:rsidRPr="00AF51A3" w:rsidTr="00E96131">
        <w:trPr>
          <w:trHeight w:val="345"/>
        </w:trPr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jc w:val="center"/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  <w:t>9131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rPr>
                <w:rFonts w:ascii="Book Antiqua" w:hAnsi="Book Antiqua"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color w:val="000000"/>
                <w:sz w:val="18"/>
                <w:szCs w:val="18"/>
              </w:rPr>
              <w:t>ΠΡΟΜΗΘΕΙΑ ΕΙΔΩΝ ΣΥΝΤΗΡΗΣΗΣ ΚΑΙ ΕΠΙΣΚΕΥΗΣ ΕΞΟΠΛΙΣΜΟΥ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15.696,29 €</w:t>
            </w:r>
          </w:p>
        </w:tc>
        <w:tc>
          <w:tcPr>
            <w:tcW w:w="9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  <w:tc>
          <w:tcPr>
            <w:tcW w:w="8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</w:tr>
      <w:tr w:rsidR="000A45E9" w:rsidRPr="00AF51A3" w:rsidTr="00E96131">
        <w:trPr>
          <w:trHeight w:val="345"/>
        </w:trPr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jc w:val="center"/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  <w:t>9151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rPr>
                <w:rFonts w:ascii="Book Antiqua" w:hAnsi="Book Antiqua"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color w:val="000000"/>
                <w:sz w:val="18"/>
                <w:szCs w:val="18"/>
              </w:rPr>
              <w:t>ΠΡΟΜΗΘΕΙΑ ΚΑΥΣΙΜΩΝ ΚΑΙ ΛΙΠΑΝΤΙΚΩΝ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1.955,00 €</w:t>
            </w:r>
          </w:p>
        </w:tc>
        <w:tc>
          <w:tcPr>
            <w:tcW w:w="9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  <w:tc>
          <w:tcPr>
            <w:tcW w:w="8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</w:tr>
      <w:tr w:rsidR="000A45E9" w:rsidRPr="00AF51A3" w:rsidTr="00E96131">
        <w:trPr>
          <w:trHeight w:val="345"/>
        </w:trPr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jc w:val="center"/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  <w:t>9169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rPr>
                <w:rFonts w:ascii="Book Antiqua" w:hAnsi="Book Antiqua"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color w:val="000000"/>
                <w:sz w:val="18"/>
                <w:szCs w:val="18"/>
              </w:rPr>
              <w:t>ΛΟΙΠΕΣ ΠΡΟΜΗΘΕΙΕΣ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  <w:tc>
          <w:tcPr>
            <w:tcW w:w="9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  <w:tc>
          <w:tcPr>
            <w:tcW w:w="8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</w:tr>
      <w:tr w:rsidR="000A45E9" w:rsidRPr="00AF51A3" w:rsidTr="00E96131">
        <w:trPr>
          <w:trHeight w:val="345"/>
        </w:trPr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jc w:val="center"/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  <w:t>9173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rPr>
                <w:rFonts w:ascii="Book Antiqua" w:hAnsi="Book Antiqua"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color w:val="000000"/>
                <w:sz w:val="18"/>
                <w:szCs w:val="18"/>
              </w:rPr>
              <w:t>ΕΠΙΠΛΑ ΚΑΙ ΣΚΕΥΗ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  <w:tc>
          <w:tcPr>
            <w:tcW w:w="9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  <w:tc>
          <w:tcPr>
            <w:tcW w:w="8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</w:tr>
      <w:tr w:rsidR="000A45E9" w:rsidRPr="00AF51A3" w:rsidTr="00E96131">
        <w:trPr>
          <w:trHeight w:val="345"/>
        </w:trPr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jc w:val="center"/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  <w:t>9175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rPr>
                <w:rFonts w:ascii="Book Antiqua" w:hAnsi="Book Antiqua"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color w:val="000000"/>
                <w:sz w:val="18"/>
                <w:szCs w:val="18"/>
              </w:rPr>
              <w:t>ΗΛΕΚΤΡΟΝΙΚΟΙ ΥΠΟΛΟΓΙΣΤΕΣ ΚΑΙ ΗΛΕΚΤΡΟΝΙΚΑ ΣΥΓΚΡΟΤΗΜΑΤΑ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  <w:tc>
          <w:tcPr>
            <w:tcW w:w="9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  <w:tc>
          <w:tcPr>
            <w:tcW w:w="8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</w:tr>
      <w:tr w:rsidR="000A45E9" w:rsidRPr="00AF51A3" w:rsidTr="00E96131">
        <w:trPr>
          <w:trHeight w:val="345"/>
        </w:trPr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jc w:val="center"/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  <w:t>9176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rPr>
                <w:rFonts w:ascii="Book Antiqua" w:hAnsi="Book Antiqua"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color w:val="000000"/>
                <w:sz w:val="18"/>
                <w:szCs w:val="18"/>
              </w:rPr>
              <w:t>ΜΕΣΑ ΕΠΙΚΟΙΝΩΝΙΑΣ &amp; ΛΟΙΠΟΣ ΕΞΟΠΛΙΣΜΟΣ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  <w:tc>
          <w:tcPr>
            <w:tcW w:w="9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  <w:tc>
          <w:tcPr>
            <w:tcW w:w="8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</w:tr>
      <w:tr w:rsidR="000A45E9" w:rsidRPr="00AF51A3" w:rsidTr="00E96131">
        <w:trPr>
          <w:trHeight w:val="345"/>
        </w:trPr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jc w:val="center"/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  <w:t>9511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rPr>
                <w:rFonts w:ascii="Book Antiqua" w:hAnsi="Book Antiqua"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color w:val="000000"/>
                <w:sz w:val="18"/>
                <w:szCs w:val="18"/>
              </w:rPr>
              <w:t>ΠΡΟΣΘΕΤΕΣ ΠΑΡΟΧΕΣ (ΠΕΡΙΛΑΜΒΑΝΟΝΤΑΙ ΚΑΙ ΟΙ ΑΣΦΑΛΙΣΤΙΚΕΣ ΕΙΣΦΟΡΕΣ)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40.000,00 €</w:t>
            </w:r>
          </w:p>
        </w:tc>
        <w:tc>
          <w:tcPr>
            <w:tcW w:w="9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28.750,49 €</w:t>
            </w:r>
          </w:p>
        </w:tc>
        <w:tc>
          <w:tcPr>
            <w:tcW w:w="8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12.935,58 €</w:t>
            </w:r>
          </w:p>
        </w:tc>
      </w:tr>
      <w:tr w:rsidR="000A45E9" w:rsidRPr="00AF51A3" w:rsidTr="00E96131">
        <w:trPr>
          <w:trHeight w:val="345"/>
        </w:trPr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jc w:val="center"/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  <w:t>9711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rPr>
                <w:rFonts w:ascii="Book Antiqua" w:hAnsi="Book Antiqua"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color w:val="000000"/>
                <w:sz w:val="18"/>
                <w:szCs w:val="18"/>
              </w:rPr>
              <w:t>ΕΞΟΔΑ ΓΙΑ ΜΕΤΑΚΙΝΗΣΗ ΠΡΟΣΩΠΙΚΟΥ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700,00 €</w:t>
            </w:r>
          </w:p>
        </w:tc>
        <w:tc>
          <w:tcPr>
            <w:tcW w:w="9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300,00 €</w:t>
            </w:r>
          </w:p>
        </w:tc>
        <w:tc>
          <w:tcPr>
            <w:tcW w:w="8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</w:tr>
      <w:tr w:rsidR="000A45E9" w:rsidRPr="00AF51A3" w:rsidTr="00E96131">
        <w:trPr>
          <w:trHeight w:val="345"/>
        </w:trPr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jc w:val="center"/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  <w:t>9811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rPr>
                <w:rFonts w:ascii="Book Antiqua" w:hAnsi="Book Antiqua"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color w:val="000000"/>
                <w:sz w:val="18"/>
                <w:szCs w:val="18"/>
              </w:rPr>
              <w:t>ΠΛΗΡΩΜΗ ΥΠΟΧΡΕΩΣΕΩΝ ΑΠΌ ΜΙΣΘΩΜΑΤΑ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44.625,00 €</w:t>
            </w:r>
          </w:p>
        </w:tc>
        <w:tc>
          <w:tcPr>
            <w:tcW w:w="9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  <w:tc>
          <w:tcPr>
            <w:tcW w:w="8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</w:tr>
      <w:tr w:rsidR="000A45E9" w:rsidRPr="00AF51A3" w:rsidTr="00E96131">
        <w:trPr>
          <w:trHeight w:val="345"/>
        </w:trPr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jc w:val="center"/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  <w:t>9821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rPr>
                <w:rFonts w:ascii="Book Antiqua" w:hAnsi="Book Antiqua"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color w:val="000000"/>
                <w:sz w:val="18"/>
                <w:szCs w:val="18"/>
              </w:rPr>
              <w:t>ΥΠΟΧΡΕΩΣΕΙΣ ΑΠΟ ΠΑΡΟΧΗ ΤΗΛΕΠΙΚΟΙΝΩΝΙΑΚΩΝ ΥΠΗΡΕΣΙΩΝ (ΤΕΛΗ, ΜΙΣΘΩΜΑΤΑ ΚΑΙ ΔΑΠΑΝΕΣ ΕΓΚΑΤΑΣΤΑΣΕΩΝ)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38.507,59 €</w:t>
            </w:r>
          </w:p>
        </w:tc>
        <w:tc>
          <w:tcPr>
            <w:tcW w:w="9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  <w:tc>
          <w:tcPr>
            <w:tcW w:w="8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</w:tr>
      <w:tr w:rsidR="000A45E9" w:rsidRPr="00AF51A3" w:rsidTr="00E96131">
        <w:trPr>
          <w:trHeight w:val="345"/>
        </w:trPr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jc w:val="center"/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  <w:t>9829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rPr>
                <w:rFonts w:ascii="Book Antiqua" w:hAnsi="Book Antiqua"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color w:val="000000"/>
                <w:sz w:val="18"/>
                <w:szCs w:val="18"/>
              </w:rPr>
              <w:t>ΛΟΙΠΕΣ ΜΕΤΑΦΟΡΕΣ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440.347,82 €</w:t>
            </w:r>
          </w:p>
        </w:tc>
        <w:tc>
          <w:tcPr>
            <w:tcW w:w="9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  <w:tc>
          <w:tcPr>
            <w:tcW w:w="8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</w:tr>
      <w:tr w:rsidR="000A45E9" w:rsidRPr="00AF51A3" w:rsidTr="00E96131">
        <w:trPr>
          <w:trHeight w:val="345"/>
        </w:trPr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jc w:val="center"/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  <w:t>9831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rPr>
                <w:rFonts w:ascii="Book Antiqua" w:hAnsi="Book Antiqua"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color w:val="000000"/>
                <w:sz w:val="18"/>
                <w:szCs w:val="18"/>
              </w:rPr>
              <w:t>ΔΑΠΑΝΕΣ ΥΔΡΕΥΣΗΣ ΚΑΙ ΑΡΔΡΕΥΣΗΣ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693,00 €</w:t>
            </w:r>
          </w:p>
        </w:tc>
        <w:tc>
          <w:tcPr>
            <w:tcW w:w="9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  <w:tc>
          <w:tcPr>
            <w:tcW w:w="8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</w:tr>
      <w:tr w:rsidR="000A45E9" w:rsidRPr="00AF51A3" w:rsidTr="00E96131">
        <w:trPr>
          <w:trHeight w:val="675"/>
        </w:trPr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jc w:val="center"/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  <w:t>9832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rPr>
                <w:rFonts w:ascii="Book Antiqua" w:hAnsi="Book Antiqua"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color w:val="000000"/>
                <w:sz w:val="18"/>
                <w:szCs w:val="18"/>
              </w:rPr>
              <w:t>ΔΑΠΑΝΕΣ ΗΛΕΚΤΡΙΚΗΣ ΕΝΕΡΓΕΙΑΣ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11.397,94 €</w:t>
            </w:r>
          </w:p>
        </w:tc>
        <w:tc>
          <w:tcPr>
            <w:tcW w:w="9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11.397,94 €</w:t>
            </w:r>
          </w:p>
        </w:tc>
        <w:tc>
          <w:tcPr>
            <w:tcW w:w="8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11.397,94 €</w:t>
            </w:r>
          </w:p>
        </w:tc>
      </w:tr>
      <w:tr w:rsidR="000A45E9" w:rsidRPr="00AF51A3" w:rsidTr="00E96131">
        <w:trPr>
          <w:trHeight w:val="345"/>
        </w:trPr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jc w:val="center"/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  <w:t>9833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rPr>
                <w:rFonts w:ascii="Book Antiqua" w:hAnsi="Book Antiqua"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color w:val="000000"/>
                <w:sz w:val="18"/>
                <w:szCs w:val="18"/>
              </w:rPr>
              <w:t>ΔΑΠΑΝΕΣ ΦΥΣΙΚΟΥ ΑΕΡΟΥ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5.383,59 €</w:t>
            </w:r>
          </w:p>
        </w:tc>
        <w:tc>
          <w:tcPr>
            <w:tcW w:w="9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  <w:tc>
          <w:tcPr>
            <w:tcW w:w="8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</w:tr>
      <w:tr w:rsidR="000A45E9" w:rsidRPr="00AF51A3" w:rsidTr="00E96131">
        <w:trPr>
          <w:trHeight w:val="345"/>
        </w:trPr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jc w:val="center"/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  <w:t>9841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rPr>
                <w:rFonts w:ascii="Book Antiqua" w:hAnsi="Book Antiqua"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color w:val="000000"/>
                <w:sz w:val="18"/>
                <w:szCs w:val="18"/>
              </w:rPr>
              <w:t>ΔΙΑΦΗΜΙΣΕΙΣ ΚΑΙ ΔΗΜΟΣΙΕΥΣΕΙΣ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5.680,13 €</w:t>
            </w:r>
          </w:p>
        </w:tc>
        <w:tc>
          <w:tcPr>
            <w:tcW w:w="9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  <w:tc>
          <w:tcPr>
            <w:tcW w:w="8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</w:tr>
      <w:tr w:rsidR="000A45E9" w:rsidRPr="00AF51A3" w:rsidTr="00E96131">
        <w:trPr>
          <w:trHeight w:val="345"/>
        </w:trPr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jc w:val="center"/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  <w:t>9844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rPr>
                <w:rFonts w:ascii="Book Antiqua" w:hAnsi="Book Antiqua"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color w:val="000000"/>
                <w:sz w:val="18"/>
                <w:szCs w:val="18"/>
              </w:rPr>
              <w:t>ΔΑΠΑΝΕΣ ΔΗΜΟΣΙΩΝ ΣΧΕΣΕΩΝ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6.892,10 €</w:t>
            </w:r>
          </w:p>
        </w:tc>
        <w:tc>
          <w:tcPr>
            <w:tcW w:w="9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  <w:tc>
          <w:tcPr>
            <w:tcW w:w="8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</w:tr>
      <w:tr w:rsidR="000A45E9" w:rsidRPr="00AF51A3" w:rsidTr="00E96131">
        <w:trPr>
          <w:trHeight w:val="345"/>
        </w:trPr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jc w:val="center"/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  <w:t>9851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rPr>
                <w:rFonts w:ascii="Book Antiqua" w:hAnsi="Book Antiqua"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color w:val="000000"/>
                <w:sz w:val="18"/>
                <w:szCs w:val="18"/>
              </w:rPr>
              <w:t>ΣΥΝΤΗΡΗΣΗ ΚΑΙ ΕΠΙΣΚΕΥΗ ΜΗΧΑΝΙΚΟΥ ΚΑΙ ΛΟΙΠΟΥ ΕΞΟΠΛΙΣΜΟΥ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13.467,55 €</w:t>
            </w:r>
          </w:p>
        </w:tc>
        <w:tc>
          <w:tcPr>
            <w:tcW w:w="9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  <w:tc>
          <w:tcPr>
            <w:tcW w:w="8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</w:tr>
      <w:tr w:rsidR="000A45E9" w:rsidRPr="00AF51A3" w:rsidTr="00E96131">
        <w:trPr>
          <w:trHeight w:val="345"/>
        </w:trPr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jc w:val="center"/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  <w:t>9871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rPr>
                <w:rFonts w:ascii="Book Antiqua" w:hAnsi="Book Antiqua"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color w:val="000000"/>
                <w:sz w:val="18"/>
                <w:szCs w:val="18"/>
              </w:rPr>
              <w:t>ΑΜΟΙΒΕΣ ΚΑΙ ΕΞΟΔΑ ΦΥΣΙΚΩΝ ΠΡΟΣΩΠΩΝ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100,00 €</w:t>
            </w:r>
          </w:p>
        </w:tc>
        <w:tc>
          <w:tcPr>
            <w:tcW w:w="9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100,00 €</w:t>
            </w:r>
          </w:p>
        </w:tc>
        <w:tc>
          <w:tcPr>
            <w:tcW w:w="8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</w:tr>
      <w:tr w:rsidR="000A45E9" w:rsidRPr="00AF51A3" w:rsidTr="00E96131">
        <w:trPr>
          <w:trHeight w:val="345"/>
        </w:trPr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jc w:val="center"/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  <w:t>9873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rPr>
                <w:rFonts w:ascii="Book Antiqua" w:hAnsi="Book Antiqua"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color w:val="000000"/>
                <w:sz w:val="18"/>
                <w:szCs w:val="18"/>
              </w:rPr>
              <w:t>ΛΟΙΠΕΣ ΑΜΟΙΒΕΣ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191.286,21 €</w:t>
            </w:r>
          </w:p>
        </w:tc>
        <w:tc>
          <w:tcPr>
            <w:tcW w:w="9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  <w:tc>
          <w:tcPr>
            <w:tcW w:w="8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</w:tr>
      <w:tr w:rsidR="000A45E9" w:rsidRPr="00AF51A3" w:rsidTr="00E96131">
        <w:trPr>
          <w:trHeight w:val="345"/>
        </w:trPr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jc w:val="center"/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  <w:t>9892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rPr>
                <w:rFonts w:ascii="Book Antiqua" w:hAnsi="Book Antiqua"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color w:val="000000"/>
                <w:sz w:val="18"/>
                <w:szCs w:val="18"/>
              </w:rPr>
              <w:t>ΠΑΣΗΣ ΦΥΣΕΩΣ ΔΑΠΑΝΕΣ ΣΕ ΕΚΤΕΛΕΣΗ ΔΙΚΑΣΤΙΚΩΝ ΑΠΟΦΑΣΕΩΝ Ή ΣΥΜΒΙΒΑΣΤΙΚΩΝ ΠΡΑΞΕΩΝ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14.776,00 €</w:t>
            </w:r>
          </w:p>
        </w:tc>
        <w:tc>
          <w:tcPr>
            <w:tcW w:w="9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5.082,39 €</w:t>
            </w:r>
          </w:p>
        </w:tc>
        <w:tc>
          <w:tcPr>
            <w:tcW w:w="8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</w:tr>
      <w:tr w:rsidR="000A45E9" w:rsidRPr="00AF51A3" w:rsidTr="00E96131">
        <w:trPr>
          <w:trHeight w:val="345"/>
        </w:trPr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jc w:val="center"/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  <w:t>9931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rPr>
                <w:rFonts w:ascii="Book Antiqua" w:hAnsi="Book Antiqua"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color w:val="000000"/>
                <w:sz w:val="18"/>
                <w:szCs w:val="18"/>
              </w:rPr>
              <w:t>ΔΑΠΑΝΕΣ ΠΡΟΓΡΑΜΜΑΤΩΝ ΧΡΗΜΑΤΟΔΟΤΟΥΜΕΝΩΝ ΑΠΌ Ε.Ε.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  <w:tc>
          <w:tcPr>
            <w:tcW w:w="9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  <w:tc>
          <w:tcPr>
            <w:tcW w:w="8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</w:tr>
      <w:tr w:rsidR="000A45E9" w:rsidRPr="00AF51A3" w:rsidTr="00E96131">
        <w:trPr>
          <w:trHeight w:val="345"/>
        </w:trPr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jc w:val="center"/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b/>
                <w:bCs/>
                <w:color w:val="000000"/>
                <w:sz w:val="18"/>
                <w:szCs w:val="18"/>
              </w:rPr>
              <w:t>9932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Pr="00E839F2" w:rsidRDefault="000A45E9">
            <w:pPr>
              <w:rPr>
                <w:rFonts w:ascii="Book Antiqua" w:hAnsi="Book Antiqua"/>
                <w:color w:val="000000"/>
                <w:sz w:val="18"/>
                <w:szCs w:val="18"/>
              </w:rPr>
            </w:pPr>
            <w:r w:rsidRPr="00E839F2">
              <w:rPr>
                <w:rFonts w:ascii="Book Antiqua" w:hAnsi="Book Antiqua"/>
                <w:color w:val="000000"/>
                <w:sz w:val="18"/>
                <w:szCs w:val="18"/>
              </w:rPr>
              <w:t>ΔΑΠΑΝΕΣ ΜΕΤΑΚΙΝΗΣΗΣ ΓΙΑ ΣΥΜΜΕΤΟΧΗ ΣΤΙΣ ΕΡΓΑΣΙΕΣ ΚΟΙΝΟΤΙΚΩΝ ΟΡΓΑΝΩΝ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1.200,00 €</w:t>
            </w:r>
          </w:p>
        </w:tc>
        <w:tc>
          <w:tcPr>
            <w:tcW w:w="9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  <w:tc>
          <w:tcPr>
            <w:tcW w:w="8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A45E9" w:rsidRDefault="000A45E9">
            <w:pPr>
              <w:jc w:val="center"/>
              <w:rPr>
                <w:rFonts w:ascii="Book Antiqua" w:hAnsi="Book Antiqua" w:cs="Calibri"/>
                <w:color w:val="000000"/>
              </w:rPr>
            </w:pPr>
            <w:r>
              <w:rPr>
                <w:rFonts w:ascii="Book Antiqua" w:hAnsi="Book Antiqua" w:cs="Calibri"/>
                <w:color w:val="000000"/>
                <w:sz w:val="22"/>
                <w:szCs w:val="22"/>
              </w:rPr>
              <w:t>0,00 €</w:t>
            </w:r>
          </w:p>
        </w:tc>
      </w:tr>
      <w:tr w:rsidR="00E96131" w:rsidRPr="00AF51A3" w:rsidTr="00E96131">
        <w:trPr>
          <w:trHeight w:val="300"/>
        </w:trPr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6131" w:rsidRPr="00AF51A3" w:rsidRDefault="00E96131" w:rsidP="00AF51A3">
            <w:pPr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166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6131" w:rsidRPr="00AF51A3" w:rsidRDefault="00E96131" w:rsidP="00AF51A3">
            <w:pPr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118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6131" w:rsidRPr="00AF51A3" w:rsidRDefault="00E96131" w:rsidP="00AF51A3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93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6131" w:rsidRPr="00AF51A3" w:rsidRDefault="00E96131" w:rsidP="00AF51A3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80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96131" w:rsidRPr="00AF51A3" w:rsidRDefault="00E96131" w:rsidP="00AF51A3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</w:tr>
    </w:tbl>
    <w:bookmarkEnd w:id="0"/>
    <w:bookmarkEnd w:id="1"/>
    <w:p w:rsidR="00C41129" w:rsidRDefault="00C41129" w:rsidP="00C41129">
      <w:pPr>
        <w:spacing w:line="276" w:lineRule="auto"/>
        <w:jc w:val="both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 xml:space="preserve">                                                           </w:t>
      </w:r>
    </w:p>
    <w:p w:rsidR="00C41129" w:rsidRPr="00852A7A" w:rsidRDefault="00BC689E" w:rsidP="00513560">
      <w:pPr>
        <w:spacing w:line="276" w:lineRule="auto"/>
        <w:ind w:left="1418"/>
        <w:jc w:val="center"/>
        <w:rPr>
          <w:rFonts w:ascii="Book Antiqua" w:hAnsi="Book Antiqua"/>
          <w:b/>
          <w:color w:val="000000" w:themeColor="text1"/>
          <w:sz w:val="22"/>
          <w:szCs w:val="22"/>
        </w:rPr>
      </w:pPr>
      <w:r>
        <w:rPr>
          <w:rFonts w:ascii="Book Antiqua" w:hAnsi="Book Antiqua"/>
          <w:b/>
          <w:color w:val="000000" w:themeColor="text1"/>
          <w:sz w:val="22"/>
          <w:szCs w:val="22"/>
        </w:rPr>
        <w:t>Ο</w:t>
      </w:r>
      <w:r w:rsidR="003D5086">
        <w:rPr>
          <w:rFonts w:ascii="Book Antiqua" w:hAnsi="Book Antiqua"/>
          <w:b/>
          <w:color w:val="000000" w:themeColor="text1"/>
          <w:sz w:val="22"/>
          <w:szCs w:val="22"/>
        </w:rPr>
        <w:t xml:space="preserve"> Αναπληρωτής</w:t>
      </w:r>
      <w:r>
        <w:rPr>
          <w:rFonts w:ascii="Book Antiqua" w:hAnsi="Book Antiqua"/>
          <w:b/>
          <w:color w:val="000000" w:themeColor="text1"/>
          <w:sz w:val="22"/>
          <w:szCs w:val="22"/>
        </w:rPr>
        <w:t xml:space="preserve"> Προϊστάμενος</w:t>
      </w:r>
      <w:r w:rsidR="0043695F" w:rsidRPr="00852A7A">
        <w:rPr>
          <w:rFonts w:ascii="Book Antiqua" w:hAnsi="Book Antiqua"/>
          <w:b/>
          <w:color w:val="000000" w:themeColor="text1"/>
          <w:sz w:val="22"/>
          <w:szCs w:val="22"/>
        </w:rPr>
        <w:t xml:space="preserve"> της Διεύθυνσης</w:t>
      </w:r>
    </w:p>
    <w:p w:rsidR="00525114" w:rsidRPr="00852A7A" w:rsidRDefault="00525114" w:rsidP="00513560">
      <w:pPr>
        <w:spacing w:line="276" w:lineRule="auto"/>
        <w:ind w:left="1418"/>
        <w:jc w:val="center"/>
        <w:rPr>
          <w:rFonts w:ascii="Book Antiqua" w:hAnsi="Book Antiqua"/>
          <w:b/>
          <w:color w:val="000000" w:themeColor="text1"/>
          <w:sz w:val="22"/>
          <w:szCs w:val="22"/>
        </w:rPr>
      </w:pPr>
      <w:bookmarkStart w:id="2" w:name="_GoBack"/>
      <w:bookmarkEnd w:id="2"/>
    </w:p>
    <w:p w:rsidR="00D50C7F" w:rsidRDefault="00FD171A" w:rsidP="00513560">
      <w:pPr>
        <w:spacing w:line="276" w:lineRule="auto"/>
        <w:ind w:left="1418"/>
        <w:jc w:val="center"/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>Δημήτριος Παπαβασιλείου</w:t>
      </w:r>
    </w:p>
    <w:p w:rsidR="00BD31B4" w:rsidRDefault="00BD31B4" w:rsidP="00BD31B4">
      <w:pPr>
        <w:spacing w:line="360" w:lineRule="auto"/>
        <w:jc w:val="both"/>
      </w:pPr>
    </w:p>
    <w:p w:rsidR="008F3D29" w:rsidRPr="00551966" w:rsidRDefault="00BD31B4" w:rsidP="00BD31B4">
      <w:pPr>
        <w:spacing w:line="360" w:lineRule="auto"/>
        <w:jc w:val="both"/>
        <w:rPr>
          <w:rFonts w:ascii="Book Antiqua" w:hAnsi="Book Antiqua"/>
          <w:b/>
          <w:sz w:val="22"/>
          <w:szCs w:val="22"/>
          <w:u w:val="single"/>
        </w:rPr>
      </w:pPr>
      <w:r w:rsidRPr="00551966">
        <w:rPr>
          <w:rFonts w:ascii="Book Antiqua" w:hAnsi="Book Antiqua"/>
          <w:b/>
          <w:sz w:val="22"/>
          <w:szCs w:val="22"/>
          <w:u w:val="single"/>
        </w:rPr>
        <w:t>Εσωτερική Διανομή:</w:t>
      </w:r>
    </w:p>
    <w:p w:rsidR="00BD31B4" w:rsidRPr="00551966" w:rsidRDefault="00BD31B4" w:rsidP="00BD31B4">
      <w:pPr>
        <w:pStyle w:val="a7"/>
        <w:numPr>
          <w:ilvl w:val="0"/>
          <w:numId w:val="6"/>
        </w:numPr>
        <w:spacing w:line="360" w:lineRule="auto"/>
        <w:jc w:val="both"/>
        <w:rPr>
          <w:rFonts w:ascii="Book Antiqua" w:hAnsi="Book Antiqua"/>
          <w:sz w:val="22"/>
          <w:szCs w:val="22"/>
        </w:rPr>
      </w:pPr>
      <w:r w:rsidRPr="00551966">
        <w:rPr>
          <w:rFonts w:ascii="Book Antiqua" w:hAnsi="Book Antiqua"/>
          <w:sz w:val="22"/>
          <w:szCs w:val="22"/>
        </w:rPr>
        <w:lastRenderedPageBreak/>
        <w:t xml:space="preserve">Διεύθυνση Προμηθειών, Υποδομών και Διαχείρισης Υλικού </w:t>
      </w:r>
    </w:p>
    <w:p w:rsidR="00BD31B4" w:rsidRPr="00551966" w:rsidRDefault="00BD31B4" w:rsidP="00BD31B4">
      <w:pPr>
        <w:pStyle w:val="a7"/>
        <w:spacing w:line="360" w:lineRule="auto"/>
        <w:jc w:val="both"/>
        <w:rPr>
          <w:rFonts w:ascii="Book Antiqua" w:hAnsi="Book Antiqua"/>
          <w:sz w:val="22"/>
          <w:szCs w:val="22"/>
        </w:rPr>
      </w:pPr>
      <w:r w:rsidRPr="00551966">
        <w:rPr>
          <w:rFonts w:ascii="Book Antiqua" w:hAnsi="Book Antiqua"/>
          <w:sz w:val="22"/>
          <w:szCs w:val="22"/>
        </w:rPr>
        <w:t>Τμήμα Υποστήριξης Χρηστών &amp; Πληροφοριακών Υποδομών</w:t>
      </w:r>
    </w:p>
    <w:p w:rsidR="00BD31B4" w:rsidRPr="00551966" w:rsidRDefault="00BD31B4" w:rsidP="00BD31B4">
      <w:pPr>
        <w:pStyle w:val="a7"/>
        <w:spacing w:line="360" w:lineRule="auto"/>
        <w:jc w:val="both"/>
        <w:rPr>
          <w:rFonts w:ascii="Book Antiqua" w:hAnsi="Book Antiqua"/>
          <w:sz w:val="22"/>
          <w:szCs w:val="22"/>
        </w:rPr>
      </w:pPr>
      <w:r w:rsidRPr="00551966">
        <w:rPr>
          <w:rFonts w:ascii="Book Antiqua" w:hAnsi="Book Antiqua"/>
          <w:sz w:val="22"/>
          <w:szCs w:val="22"/>
        </w:rPr>
        <w:t>(για την ανάρτηση του παρόντος στην ιστοσελίδα του Υπουργείου)</w:t>
      </w:r>
    </w:p>
    <w:sectPr w:rsidR="00BD31B4" w:rsidRPr="00551966" w:rsidSect="001B3E0A">
      <w:footerReference w:type="even" r:id="rId10"/>
      <w:footerReference w:type="default" r:id="rId11"/>
      <w:headerReference w:type="first" r:id="rId12"/>
      <w:pgSz w:w="11906" w:h="16838" w:code="9"/>
      <w:pgMar w:top="709" w:right="1800" w:bottom="284" w:left="1800" w:header="547" w:footer="72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96131" w:rsidRDefault="00E96131" w:rsidP="00AC67CA">
      <w:r>
        <w:separator/>
      </w:r>
    </w:p>
  </w:endnote>
  <w:endnote w:type="continuationSeparator" w:id="0">
    <w:p w:rsidR="00E96131" w:rsidRDefault="00E96131" w:rsidP="00AC67C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Book Antiqua">
    <w:panose1 w:val="02040602050305030304"/>
    <w:charset w:val="A1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96131" w:rsidRDefault="008E30C9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E96131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E96131" w:rsidRDefault="00E96131">
    <w:pPr>
      <w:pStyle w:val="a4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96131" w:rsidRDefault="008E30C9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E96131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69766A">
      <w:rPr>
        <w:rStyle w:val="a5"/>
        <w:noProof/>
      </w:rPr>
      <w:t>5</w:t>
    </w:r>
    <w:r>
      <w:rPr>
        <w:rStyle w:val="a5"/>
      </w:rPr>
      <w:fldChar w:fldCharType="end"/>
    </w:r>
  </w:p>
  <w:p w:rsidR="00E96131" w:rsidRDefault="00E96131">
    <w:pPr>
      <w:pStyle w:val="a4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96131" w:rsidRDefault="00E96131" w:rsidP="00AC67CA">
      <w:r>
        <w:separator/>
      </w:r>
    </w:p>
  </w:footnote>
  <w:footnote w:type="continuationSeparator" w:id="0">
    <w:p w:rsidR="00E96131" w:rsidRDefault="00E96131" w:rsidP="00AC67C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0" w:type="auto"/>
      <w:tblLook w:val="04A0"/>
    </w:tblPr>
    <w:tblGrid>
      <w:gridCol w:w="8522"/>
    </w:tblGrid>
    <w:tr w:rsidR="00E96131" w:rsidTr="00405FB2">
      <w:tc>
        <w:tcPr>
          <w:tcW w:w="8522" w:type="dxa"/>
        </w:tcPr>
        <w:p w:rsidR="00E96131" w:rsidRPr="00E4515D" w:rsidRDefault="00E96131" w:rsidP="00E4515D">
          <w:pPr>
            <w:pStyle w:val="a6"/>
            <w:jc w:val="right"/>
            <w:rPr>
              <w:rFonts w:ascii="Book Antiqua" w:eastAsia="Calibri" w:hAnsi="Book Antiqua"/>
              <w:b/>
              <w:color w:val="FFFFFF"/>
              <w:szCs w:val="24"/>
              <w:lang w:val="el-GR" w:eastAsia="en-US"/>
            </w:rPr>
          </w:pPr>
        </w:p>
      </w:tc>
    </w:tr>
  </w:tbl>
  <w:p w:rsidR="00E96131" w:rsidRPr="00E4515D" w:rsidRDefault="00E96131">
    <w:pPr>
      <w:pStyle w:val="a6"/>
      <w:rPr>
        <w:lang w:val="el-GR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D131B1"/>
    <w:multiLevelType w:val="hybridMultilevel"/>
    <w:tmpl w:val="01D8FAF0"/>
    <w:lvl w:ilvl="0" w:tplc="040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192A290B"/>
    <w:multiLevelType w:val="hybridMultilevel"/>
    <w:tmpl w:val="9EE2ADC6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63E1B64"/>
    <w:multiLevelType w:val="hybridMultilevel"/>
    <w:tmpl w:val="DCAA0210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71910EE"/>
    <w:multiLevelType w:val="hybridMultilevel"/>
    <w:tmpl w:val="64D24624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ADC4BF9"/>
    <w:multiLevelType w:val="hybridMultilevel"/>
    <w:tmpl w:val="C578018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3"/>
  </w:num>
  <w:num w:numId="5">
    <w:abstractNumId w:val="3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hideSpellingErrors/>
  <w:hideGrammaticalError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41129"/>
    <w:rsid w:val="000016C2"/>
    <w:rsid w:val="00001701"/>
    <w:rsid w:val="00007CD0"/>
    <w:rsid w:val="00016C1A"/>
    <w:rsid w:val="000302CD"/>
    <w:rsid w:val="00030CED"/>
    <w:rsid w:val="00045D9F"/>
    <w:rsid w:val="00047455"/>
    <w:rsid w:val="00050D83"/>
    <w:rsid w:val="0005649D"/>
    <w:rsid w:val="000577B0"/>
    <w:rsid w:val="000937AC"/>
    <w:rsid w:val="000A248E"/>
    <w:rsid w:val="000A45E9"/>
    <w:rsid w:val="000A4CDE"/>
    <w:rsid w:val="000A6EC2"/>
    <w:rsid w:val="000B2877"/>
    <w:rsid w:val="000B5293"/>
    <w:rsid w:val="000B68F9"/>
    <w:rsid w:val="000C08DB"/>
    <w:rsid w:val="000C6D0E"/>
    <w:rsid w:val="000C738C"/>
    <w:rsid w:val="000D3A47"/>
    <w:rsid w:val="000D69F7"/>
    <w:rsid w:val="000E1E43"/>
    <w:rsid w:val="000F70EE"/>
    <w:rsid w:val="000F7D7D"/>
    <w:rsid w:val="00107BDB"/>
    <w:rsid w:val="00110B25"/>
    <w:rsid w:val="00124BDD"/>
    <w:rsid w:val="00130EEF"/>
    <w:rsid w:val="00135387"/>
    <w:rsid w:val="001408F7"/>
    <w:rsid w:val="00157CF2"/>
    <w:rsid w:val="00163AB3"/>
    <w:rsid w:val="00165680"/>
    <w:rsid w:val="00167063"/>
    <w:rsid w:val="0017219D"/>
    <w:rsid w:val="00182106"/>
    <w:rsid w:val="00184345"/>
    <w:rsid w:val="001912FC"/>
    <w:rsid w:val="00193571"/>
    <w:rsid w:val="0019701A"/>
    <w:rsid w:val="001A17AB"/>
    <w:rsid w:val="001A4673"/>
    <w:rsid w:val="001A6187"/>
    <w:rsid w:val="001A699E"/>
    <w:rsid w:val="001B01CA"/>
    <w:rsid w:val="001B3E0A"/>
    <w:rsid w:val="001C5ABD"/>
    <w:rsid w:val="001D3146"/>
    <w:rsid w:val="001D7BD3"/>
    <w:rsid w:val="001D7F68"/>
    <w:rsid w:val="001E168A"/>
    <w:rsid w:val="001F09CE"/>
    <w:rsid w:val="00202ADE"/>
    <w:rsid w:val="00211FAC"/>
    <w:rsid w:val="002137F9"/>
    <w:rsid w:val="00234C24"/>
    <w:rsid w:val="00235D20"/>
    <w:rsid w:val="00236264"/>
    <w:rsid w:val="002363A3"/>
    <w:rsid w:val="00243A2D"/>
    <w:rsid w:val="00261569"/>
    <w:rsid w:val="0027199D"/>
    <w:rsid w:val="00280687"/>
    <w:rsid w:val="002905A2"/>
    <w:rsid w:val="00290FD5"/>
    <w:rsid w:val="002957FE"/>
    <w:rsid w:val="002A722F"/>
    <w:rsid w:val="002B4C20"/>
    <w:rsid w:val="002B5452"/>
    <w:rsid w:val="002C6E6A"/>
    <w:rsid w:val="002C7E62"/>
    <w:rsid w:val="002F29DA"/>
    <w:rsid w:val="002F741A"/>
    <w:rsid w:val="003000AD"/>
    <w:rsid w:val="00301420"/>
    <w:rsid w:val="00305981"/>
    <w:rsid w:val="00316FB1"/>
    <w:rsid w:val="00326DD1"/>
    <w:rsid w:val="0034294A"/>
    <w:rsid w:val="00347352"/>
    <w:rsid w:val="00356DCE"/>
    <w:rsid w:val="0038197B"/>
    <w:rsid w:val="00385112"/>
    <w:rsid w:val="003871E4"/>
    <w:rsid w:val="00393BD4"/>
    <w:rsid w:val="003A2C45"/>
    <w:rsid w:val="003A4AB5"/>
    <w:rsid w:val="003B3858"/>
    <w:rsid w:val="003B392F"/>
    <w:rsid w:val="003B7642"/>
    <w:rsid w:val="003C42C6"/>
    <w:rsid w:val="003C463C"/>
    <w:rsid w:val="003D38C3"/>
    <w:rsid w:val="003D48D8"/>
    <w:rsid w:val="003D5086"/>
    <w:rsid w:val="003E2581"/>
    <w:rsid w:val="003E293D"/>
    <w:rsid w:val="003F3649"/>
    <w:rsid w:val="003F66E7"/>
    <w:rsid w:val="00405FB2"/>
    <w:rsid w:val="004209DD"/>
    <w:rsid w:val="00420E79"/>
    <w:rsid w:val="00435030"/>
    <w:rsid w:val="0043695F"/>
    <w:rsid w:val="0043703A"/>
    <w:rsid w:val="004515AC"/>
    <w:rsid w:val="00455D4E"/>
    <w:rsid w:val="00467DC0"/>
    <w:rsid w:val="0047198F"/>
    <w:rsid w:val="00485E72"/>
    <w:rsid w:val="004872E7"/>
    <w:rsid w:val="004933AB"/>
    <w:rsid w:val="00496434"/>
    <w:rsid w:val="004A05AE"/>
    <w:rsid w:val="004B1F79"/>
    <w:rsid w:val="004B3C8E"/>
    <w:rsid w:val="004C4052"/>
    <w:rsid w:val="004C5D32"/>
    <w:rsid w:val="004C6030"/>
    <w:rsid w:val="004D3034"/>
    <w:rsid w:val="004D31E4"/>
    <w:rsid w:val="004D65F5"/>
    <w:rsid w:val="004E457F"/>
    <w:rsid w:val="004E4937"/>
    <w:rsid w:val="004E6BC4"/>
    <w:rsid w:val="004F6040"/>
    <w:rsid w:val="004F78D1"/>
    <w:rsid w:val="004F79E3"/>
    <w:rsid w:val="00505561"/>
    <w:rsid w:val="005058DC"/>
    <w:rsid w:val="00513560"/>
    <w:rsid w:val="00516E28"/>
    <w:rsid w:val="00525114"/>
    <w:rsid w:val="00536B9C"/>
    <w:rsid w:val="005500F5"/>
    <w:rsid w:val="00551966"/>
    <w:rsid w:val="0056408F"/>
    <w:rsid w:val="00567EDE"/>
    <w:rsid w:val="005844FC"/>
    <w:rsid w:val="00591268"/>
    <w:rsid w:val="005A57C0"/>
    <w:rsid w:val="005B01DD"/>
    <w:rsid w:val="005C3D74"/>
    <w:rsid w:val="005C65AD"/>
    <w:rsid w:val="005D32F8"/>
    <w:rsid w:val="005D4AE7"/>
    <w:rsid w:val="005D65B5"/>
    <w:rsid w:val="0060492D"/>
    <w:rsid w:val="0060551C"/>
    <w:rsid w:val="00611CCB"/>
    <w:rsid w:val="0061210A"/>
    <w:rsid w:val="006125F0"/>
    <w:rsid w:val="00622643"/>
    <w:rsid w:val="00627A08"/>
    <w:rsid w:val="006306A0"/>
    <w:rsid w:val="00632A7C"/>
    <w:rsid w:val="006350AB"/>
    <w:rsid w:val="006467C8"/>
    <w:rsid w:val="00666BA9"/>
    <w:rsid w:val="00686829"/>
    <w:rsid w:val="00686BCB"/>
    <w:rsid w:val="0069766A"/>
    <w:rsid w:val="006A08E2"/>
    <w:rsid w:val="006B182D"/>
    <w:rsid w:val="006B1EC5"/>
    <w:rsid w:val="006B509D"/>
    <w:rsid w:val="006C78FB"/>
    <w:rsid w:val="006D24BE"/>
    <w:rsid w:val="006E1124"/>
    <w:rsid w:val="006E4DE7"/>
    <w:rsid w:val="006E4F72"/>
    <w:rsid w:val="00712CCC"/>
    <w:rsid w:val="00715220"/>
    <w:rsid w:val="00717897"/>
    <w:rsid w:val="00717F99"/>
    <w:rsid w:val="00724C27"/>
    <w:rsid w:val="00761440"/>
    <w:rsid w:val="00775D93"/>
    <w:rsid w:val="007770B0"/>
    <w:rsid w:val="0077723F"/>
    <w:rsid w:val="00784E12"/>
    <w:rsid w:val="007A558E"/>
    <w:rsid w:val="007A5CEE"/>
    <w:rsid w:val="007A6A50"/>
    <w:rsid w:val="007A6CB2"/>
    <w:rsid w:val="007B61FB"/>
    <w:rsid w:val="007C1699"/>
    <w:rsid w:val="007C22F4"/>
    <w:rsid w:val="007D0D97"/>
    <w:rsid w:val="007E13F9"/>
    <w:rsid w:val="007F3011"/>
    <w:rsid w:val="007F6689"/>
    <w:rsid w:val="008269C2"/>
    <w:rsid w:val="0082761E"/>
    <w:rsid w:val="00834BC4"/>
    <w:rsid w:val="0084572B"/>
    <w:rsid w:val="00852A7A"/>
    <w:rsid w:val="008576CC"/>
    <w:rsid w:val="008634F7"/>
    <w:rsid w:val="00863882"/>
    <w:rsid w:val="00863AE1"/>
    <w:rsid w:val="00864DCA"/>
    <w:rsid w:val="00870CEF"/>
    <w:rsid w:val="0089171D"/>
    <w:rsid w:val="008960DD"/>
    <w:rsid w:val="00896253"/>
    <w:rsid w:val="008A56D3"/>
    <w:rsid w:val="008B3D38"/>
    <w:rsid w:val="008B663B"/>
    <w:rsid w:val="008C00A5"/>
    <w:rsid w:val="008C3C07"/>
    <w:rsid w:val="008C401B"/>
    <w:rsid w:val="008D4B5F"/>
    <w:rsid w:val="008E0C42"/>
    <w:rsid w:val="008E30C9"/>
    <w:rsid w:val="008F2333"/>
    <w:rsid w:val="008F3D29"/>
    <w:rsid w:val="009141A0"/>
    <w:rsid w:val="00916994"/>
    <w:rsid w:val="00920FEC"/>
    <w:rsid w:val="009304CF"/>
    <w:rsid w:val="009364C3"/>
    <w:rsid w:val="00936CAA"/>
    <w:rsid w:val="00943B6A"/>
    <w:rsid w:val="00944825"/>
    <w:rsid w:val="00944943"/>
    <w:rsid w:val="009457FE"/>
    <w:rsid w:val="0095138F"/>
    <w:rsid w:val="00955AD8"/>
    <w:rsid w:val="00961B9D"/>
    <w:rsid w:val="0096666F"/>
    <w:rsid w:val="009741CC"/>
    <w:rsid w:val="0097499E"/>
    <w:rsid w:val="00983F13"/>
    <w:rsid w:val="00991F4D"/>
    <w:rsid w:val="009A0233"/>
    <w:rsid w:val="009A4912"/>
    <w:rsid w:val="009A7025"/>
    <w:rsid w:val="009B1CBF"/>
    <w:rsid w:val="009B56DD"/>
    <w:rsid w:val="009B7A88"/>
    <w:rsid w:val="009C199B"/>
    <w:rsid w:val="009C63F5"/>
    <w:rsid w:val="009D5A83"/>
    <w:rsid w:val="009D6DDD"/>
    <w:rsid w:val="009E0307"/>
    <w:rsid w:val="009E4045"/>
    <w:rsid w:val="009F5776"/>
    <w:rsid w:val="00A01730"/>
    <w:rsid w:val="00A04841"/>
    <w:rsid w:val="00A17323"/>
    <w:rsid w:val="00A22805"/>
    <w:rsid w:val="00A414AD"/>
    <w:rsid w:val="00A427FE"/>
    <w:rsid w:val="00A51914"/>
    <w:rsid w:val="00A54F94"/>
    <w:rsid w:val="00A5569B"/>
    <w:rsid w:val="00A55754"/>
    <w:rsid w:val="00A61008"/>
    <w:rsid w:val="00A63102"/>
    <w:rsid w:val="00A64460"/>
    <w:rsid w:val="00A662DA"/>
    <w:rsid w:val="00A71C93"/>
    <w:rsid w:val="00A7221D"/>
    <w:rsid w:val="00A847B0"/>
    <w:rsid w:val="00A906BF"/>
    <w:rsid w:val="00A928BC"/>
    <w:rsid w:val="00A929C5"/>
    <w:rsid w:val="00A95EC2"/>
    <w:rsid w:val="00AB0DDC"/>
    <w:rsid w:val="00AC352D"/>
    <w:rsid w:val="00AC64C4"/>
    <w:rsid w:val="00AC67CA"/>
    <w:rsid w:val="00AF0666"/>
    <w:rsid w:val="00AF281C"/>
    <w:rsid w:val="00AF51A3"/>
    <w:rsid w:val="00B018FA"/>
    <w:rsid w:val="00B03A16"/>
    <w:rsid w:val="00B10AB7"/>
    <w:rsid w:val="00B163EA"/>
    <w:rsid w:val="00B178A2"/>
    <w:rsid w:val="00B51132"/>
    <w:rsid w:val="00B51415"/>
    <w:rsid w:val="00B51746"/>
    <w:rsid w:val="00B57B06"/>
    <w:rsid w:val="00B74814"/>
    <w:rsid w:val="00B77FE1"/>
    <w:rsid w:val="00B807BD"/>
    <w:rsid w:val="00B97679"/>
    <w:rsid w:val="00BB4936"/>
    <w:rsid w:val="00BB5CBF"/>
    <w:rsid w:val="00BB6B66"/>
    <w:rsid w:val="00BC4204"/>
    <w:rsid w:val="00BC4E4B"/>
    <w:rsid w:val="00BC689E"/>
    <w:rsid w:val="00BD31B4"/>
    <w:rsid w:val="00BF6688"/>
    <w:rsid w:val="00BF7B16"/>
    <w:rsid w:val="00C03E07"/>
    <w:rsid w:val="00C10D41"/>
    <w:rsid w:val="00C20518"/>
    <w:rsid w:val="00C2230F"/>
    <w:rsid w:val="00C24225"/>
    <w:rsid w:val="00C277A0"/>
    <w:rsid w:val="00C40B99"/>
    <w:rsid w:val="00C41129"/>
    <w:rsid w:val="00C47007"/>
    <w:rsid w:val="00C50E5C"/>
    <w:rsid w:val="00C67C86"/>
    <w:rsid w:val="00C764FF"/>
    <w:rsid w:val="00C83E81"/>
    <w:rsid w:val="00C95971"/>
    <w:rsid w:val="00CA3BF2"/>
    <w:rsid w:val="00CB4E0D"/>
    <w:rsid w:val="00CC2C10"/>
    <w:rsid w:val="00CD02FB"/>
    <w:rsid w:val="00CD6246"/>
    <w:rsid w:val="00CE1096"/>
    <w:rsid w:val="00CE119F"/>
    <w:rsid w:val="00CE70D6"/>
    <w:rsid w:val="00CF070E"/>
    <w:rsid w:val="00CF243E"/>
    <w:rsid w:val="00CF2DD4"/>
    <w:rsid w:val="00D0524E"/>
    <w:rsid w:val="00D07A9F"/>
    <w:rsid w:val="00D11EC3"/>
    <w:rsid w:val="00D15885"/>
    <w:rsid w:val="00D20801"/>
    <w:rsid w:val="00D25856"/>
    <w:rsid w:val="00D2657C"/>
    <w:rsid w:val="00D301C0"/>
    <w:rsid w:val="00D41009"/>
    <w:rsid w:val="00D4155C"/>
    <w:rsid w:val="00D41650"/>
    <w:rsid w:val="00D420B4"/>
    <w:rsid w:val="00D50C7F"/>
    <w:rsid w:val="00D54093"/>
    <w:rsid w:val="00D55FB0"/>
    <w:rsid w:val="00D62EE9"/>
    <w:rsid w:val="00D6375A"/>
    <w:rsid w:val="00D6791F"/>
    <w:rsid w:val="00D809DE"/>
    <w:rsid w:val="00D90221"/>
    <w:rsid w:val="00D906B2"/>
    <w:rsid w:val="00D91B7A"/>
    <w:rsid w:val="00D91F27"/>
    <w:rsid w:val="00DA47AC"/>
    <w:rsid w:val="00DA7368"/>
    <w:rsid w:val="00DB3510"/>
    <w:rsid w:val="00DB367D"/>
    <w:rsid w:val="00DC3571"/>
    <w:rsid w:val="00DC6CCF"/>
    <w:rsid w:val="00DD6CC8"/>
    <w:rsid w:val="00DE58DA"/>
    <w:rsid w:val="00DF0048"/>
    <w:rsid w:val="00E02883"/>
    <w:rsid w:val="00E0600B"/>
    <w:rsid w:val="00E20218"/>
    <w:rsid w:val="00E244E3"/>
    <w:rsid w:val="00E24681"/>
    <w:rsid w:val="00E26869"/>
    <w:rsid w:val="00E3185C"/>
    <w:rsid w:val="00E31E78"/>
    <w:rsid w:val="00E4515D"/>
    <w:rsid w:val="00E53FCB"/>
    <w:rsid w:val="00E609BA"/>
    <w:rsid w:val="00E60E42"/>
    <w:rsid w:val="00E65AE1"/>
    <w:rsid w:val="00E839F2"/>
    <w:rsid w:val="00E87109"/>
    <w:rsid w:val="00E96131"/>
    <w:rsid w:val="00EA3B73"/>
    <w:rsid w:val="00EB2D2C"/>
    <w:rsid w:val="00EB6A0F"/>
    <w:rsid w:val="00EC3708"/>
    <w:rsid w:val="00EC3B73"/>
    <w:rsid w:val="00EC7048"/>
    <w:rsid w:val="00EE15AE"/>
    <w:rsid w:val="00EE451A"/>
    <w:rsid w:val="00EE53E2"/>
    <w:rsid w:val="00EE60D2"/>
    <w:rsid w:val="00EE618D"/>
    <w:rsid w:val="00EF5126"/>
    <w:rsid w:val="00EF7B1B"/>
    <w:rsid w:val="00F044D3"/>
    <w:rsid w:val="00F05EF0"/>
    <w:rsid w:val="00F0788E"/>
    <w:rsid w:val="00F07C77"/>
    <w:rsid w:val="00F14D89"/>
    <w:rsid w:val="00F17E18"/>
    <w:rsid w:val="00F27D23"/>
    <w:rsid w:val="00F3062A"/>
    <w:rsid w:val="00F40521"/>
    <w:rsid w:val="00F47C4C"/>
    <w:rsid w:val="00F503C3"/>
    <w:rsid w:val="00F66083"/>
    <w:rsid w:val="00F67298"/>
    <w:rsid w:val="00F72A86"/>
    <w:rsid w:val="00F7527A"/>
    <w:rsid w:val="00F8618D"/>
    <w:rsid w:val="00F931D3"/>
    <w:rsid w:val="00F958E3"/>
    <w:rsid w:val="00FA3972"/>
    <w:rsid w:val="00FB2388"/>
    <w:rsid w:val="00FB7133"/>
    <w:rsid w:val="00FC049C"/>
    <w:rsid w:val="00FC0CD1"/>
    <w:rsid w:val="00FD0AD0"/>
    <w:rsid w:val="00FD171A"/>
    <w:rsid w:val="00FE17CF"/>
    <w:rsid w:val="00FE44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112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paragraph" w:styleId="3">
    <w:name w:val="heading 3"/>
    <w:basedOn w:val="a"/>
    <w:next w:val="a"/>
    <w:link w:val="3Char"/>
    <w:uiPriority w:val="9"/>
    <w:unhideWhenUsed/>
    <w:qFormat/>
    <w:rsid w:val="00505561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7">
    <w:name w:val="heading 7"/>
    <w:basedOn w:val="a"/>
    <w:next w:val="a"/>
    <w:link w:val="7Char"/>
    <w:qFormat/>
    <w:rsid w:val="00C41129"/>
    <w:pPr>
      <w:keepNext/>
      <w:outlineLvl w:val="6"/>
    </w:pPr>
    <w:rPr>
      <w:rFonts w:ascii="Book Antiqua" w:hAnsi="Book Antiqua"/>
      <w:b/>
      <w:bCs/>
      <w:i/>
      <w:iCs/>
      <w:color w:val="000000"/>
    </w:rPr>
  </w:style>
  <w:style w:type="paragraph" w:styleId="9">
    <w:name w:val="heading 9"/>
    <w:basedOn w:val="a"/>
    <w:next w:val="a"/>
    <w:link w:val="9Char"/>
    <w:qFormat/>
    <w:rsid w:val="00C41129"/>
    <w:pPr>
      <w:spacing w:before="240" w:after="60"/>
      <w:outlineLvl w:val="8"/>
    </w:pPr>
    <w:rPr>
      <w:rFonts w:ascii="Arial" w:hAnsi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7Char">
    <w:name w:val="Επικεφαλίδα 7 Char"/>
    <w:basedOn w:val="a0"/>
    <w:link w:val="7"/>
    <w:rsid w:val="00C41129"/>
    <w:rPr>
      <w:rFonts w:ascii="Book Antiqua" w:eastAsia="Times New Roman" w:hAnsi="Book Antiqua" w:cs="Times New Roman"/>
      <w:b/>
      <w:bCs/>
      <w:i/>
      <w:iCs/>
      <w:color w:val="000000"/>
      <w:sz w:val="24"/>
      <w:szCs w:val="24"/>
    </w:rPr>
  </w:style>
  <w:style w:type="character" w:customStyle="1" w:styleId="9Char">
    <w:name w:val="Επικεφαλίδα 9 Char"/>
    <w:basedOn w:val="a0"/>
    <w:link w:val="9"/>
    <w:rsid w:val="00C41129"/>
    <w:rPr>
      <w:rFonts w:ascii="Arial" w:eastAsia="Times New Roman" w:hAnsi="Arial" w:cs="Times New Roman"/>
    </w:rPr>
  </w:style>
  <w:style w:type="paragraph" w:styleId="a3">
    <w:name w:val="Body Text"/>
    <w:aliases w:val="Τίτλος Μελέτης,Body Text1,contents,body text,heading_txt,bodytxy2,Body Text - Level 2,bt,??2,Oracle Response,sp,sbs,block text,1,bt4,body text4,bt5,body text5,bt1,body text1,Resume Text,BODY TEXT,txt1,T1,Title 1,bullet title,Μελέτη,Corpo,t"/>
    <w:basedOn w:val="a"/>
    <w:link w:val="Char"/>
    <w:semiHidden/>
    <w:rsid w:val="00C41129"/>
    <w:pPr>
      <w:jc w:val="both"/>
    </w:pPr>
    <w:rPr>
      <w:szCs w:val="20"/>
    </w:rPr>
  </w:style>
  <w:style w:type="character" w:customStyle="1" w:styleId="Char">
    <w:name w:val="Σώμα κειμένου Char"/>
    <w:aliases w:val="Τίτλος Μελέτης Char,Body Text1 Char,contents Char,body text Char,heading_txt Char,bodytxy2 Char,Body Text - Level 2 Char,bt Char,??2 Char,Oracle Response Char,sp Char,sbs Char,block text Char,1 Char,bt4 Char,body text4 Char,bt5 Char"/>
    <w:basedOn w:val="a0"/>
    <w:link w:val="a3"/>
    <w:semiHidden/>
    <w:rsid w:val="00C41129"/>
    <w:rPr>
      <w:rFonts w:ascii="Times New Roman" w:eastAsia="Times New Roman" w:hAnsi="Times New Roman" w:cs="Times New Roman"/>
      <w:sz w:val="24"/>
      <w:szCs w:val="20"/>
    </w:rPr>
  </w:style>
  <w:style w:type="paragraph" w:styleId="a4">
    <w:name w:val="footer"/>
    <w:basedOn w:val="a"/>
    <w:link w:val="Char0"/>
    <w:semiHidden/>
    <w:rsid w:val="00C41129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basedOn w:val="a0"/>
    <w:link w:val="a4"/>
    <w:semiHidden/>
    <w:rsid w:val="00C41129"/>
    <w:rPr>
      <w:rFonts w:ascii="Times New Roman" w:eastAsia="Times New Roman" w:hAnsi="Times New Roman" w:cs="Times New Roman"/>
      <w:sz w:val="24"/>
      <w:szCs w:val="24"/>
      <w:lang w:eastAsia="el-GR"/>
    </w:rPr>
  </w:style>
  <w:style w:type="character" w:styleId="a5">
    <w:name w:val="page number"/>
    <w:basedOn w:val="a0"/>
    <w:semiHidden/>
    <w:rsid w:val="00C41129"/>
  </w:style>
  <w:style w:type="paragraph" w:styleId="2">
    <w:name w:val="Body Text 2"/>
    <w:basedOn w:val="a"/>
    <w:link w:val="2Char"/>
    <w:semiHidden/>
    <w:rsid w:val="00C41129"/>
    <w:rPr>
      <w:sz w:val="20"/>
      <w:szCs w:val="20"/>
      <w:lang w:val="en-US"/>
    </w:rPr>
  </w:style>
  <w:style w:type="character" w:customStyle="1" w:styleId="2Char">
    <w:name w:val="Σώμα κείμενου 2 Char"/>
    <w:basedOn w:val="a0"/>
    <w:link w:val="2"/>
    <w:semiHidden/>
    <w:rsid w:val="00C41129"/>
    <w:rPr>
      <w:rFonts w:ascii="Times New Roman" w:eastAsia="Times New Roman" w:hAnsi="Times New Roman" w:cs="Times New Roman"/>
      <w:sz w:val="20"/>
      <w:szCs w:val="20"/>
      <w:lang w:val="en-US" w:eastAsia="el-GR"/>
    </w:rPr>
  </w:style>
  <w:style w:type="paragraph" w:styleId="a6">
    <w:name w:val="header"/>
    <w:basedOn w:val="a"/>
    <w:link w:val="Char1"/>
    <w:semiHidden/>
    <w:rsid w:val="00C41129"/>
    <w:pPr>
      <w:tabs>
        <w:tab w:val="center" w:pos="4153"/>
        <w:tab w:val="right" w:pos="8306"/>
      </w:tabs>
    </w:pPr>
    <w:rPr>
      <w:szCs w:val="20"/>
      <w:lang w:val="en-US"/>
    </w:rPr>
  </w:style>
  <w:style w:type="character" w:customStyle="1" w:styleId="Char1">
    <w:name w:val="Κεφαλίδα Char"/>
    <w:basedOn w:val="a0"/>
    <w:link w:val="a6"/>
    <w:semiHidden/>
    <w:rsid w:val="00C41129"/>
    <w:rPr>
      <w:rFonts w:ascii="Times New Roman" w:eastAsia="Times New Roman" w:hAnsi="Times New Roman" w:cs="Times New Roman"/>
      <w:sz w:val="24"/>
      <w:szCs w:val="20"/>
      <w:lang w:val="en-US" w:eastAsia="el-GR"/>
    </w:rPr>
  </w:style>
  <w:style w:type="character" w:styleId="-">
    <w:name w:val="Hyperlink"/>
    <w:uiPriority w:val="99"/>
    <w:unhideWhenUsed/>
    <w:rsid w:val="00C41129"/>
    <w:rPr>
      <w:color w:val="0000FF"/>
      <w:u w:val="single"/>
    </w:rPr>
  </w:style>
  <w:style w:type="paragraph" w:styleId="a7">
    <w:name w:val="List Paragraph"/>
    <w:basedOn w:val="a"/>
    <w:uiPriority w:val="34"/>
    <w:qFormat/>
    <w:rsid w:val="00C41129"/>
    <w:pPr>
      <w:ind w:left="720"/>
      <w:contextualSpacing/>
    </w:pPr>
  </w:style>
  <w:style w:type="paragraph" w:styleId="a8">
    <w:name w:val="Balloon Text"/>
    <w:basedOn w:val="a"/>
    <w:link w:val="Char2"/>
    <w:uiPriority w:val="99"/>
    <w:semiHidden/>
    <w:unhideWhenUsed/>
    <w:rsid w:val="00C41129"/>
    <w:rPr>
      <w:rFonts w:ascii="Tahoma" w:hAnsi="Tahoma" w:cs="Tahoma"/>
      <w:sz w:val="16"/>
      <w:szCs w:val="16"/>
    </w:rPr>
  </w:style>
  <w:style w:type="character" w:customStyle="1" w:styleId="Char2">
    <w:name w:val="Κείμενο πλαισίου Char"/>
    <w:basedOn w:val="a0"/>
    <w:link w:val="a8"/>
    <w:uiPriority w:val="99"/>
    <w:semiHidden/>
    <w:rsid w:val="00C41129"/>
    <w:rPr>
      <w:rFonts w:ascii="Tahoma" w:eastAsia="Times New Roman" w:hAnsi="Tahoma" w:cs="Tahoma"/>
      <w:sz w:val="16"/>
      <w:szCs w:val="16"/>
      <w:lang w:eastAsia="el-GR"/>
    </w:rPr>
  </w:style>
  <w:style w:type="character" w:customStyle="1" w:styleId="3Char">
    <w:name w:val="Επικεφαλίδα 3 Char"/>
    <w:basedOn w:val="a0"/>
    <w:link w:val="3"/>
    <w:uiPriority w:val="9"/>
    <w:rsid w:val="00505561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el-G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6782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6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4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1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192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5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54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646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117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085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883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650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43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837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71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81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656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59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33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557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025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19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08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39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539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662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85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153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160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9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367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124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32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microsoft.com/office/2007/relationships/stylesWithEffects" Target="stylesWithEffect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A2D2F93-DA3E-4001-86E3-93027FAF57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1383</TotalTime>
  <Pages>5</Pages>
  <Words>1307</Words>
  <Characters>7060</Characters>
  <Application>Microsoft Office Word</Application>
  <DocSecurity>0</DocSecurity>
  <Lines>58</Lines>
  <Paragraphs>16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8351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Dimitis Papavassiliou</dc:creator>
  <cp:lastModifiedBy>Paraskevi Lambrou</cp:lastModifiedBy>
  <cp:revision>239</cp:revision>
  <cp:lastPrinted>2018-11-23T06:21:00Z</cp:lastPrinted>
  <dcterms:created xsi:type="dcterms:W3CDTF">2015-07-13T09:32:00Z</dcterms:created>
  <dcterms:modified xsi:type="dcterms:W3CDTF">2018-11-23T10:57:00Z</dcterms:modified>
</cp:coreProperties>
</file>