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C8" w:rsidRPr="00BB6B99" w:rsidRDefault="003514C8" w:rsidP="003514C8">
      <w:pPr>
        <w:jc w:val="center"/>
        <w:rPr>
          <w:rFonts w:asciiTheme="minorHAnsi" w:hAnsiTheme="minorHAnsi"/>
          <w:b/>
          <w:sz w:val="24"/>
          <w:szCs w:val="24"/>
          <w:lang w:val="el-GR"/>
        </w:rPr>
      </w:pPr>
      <w:bookmarkStart w:id="0" w:name="_GoBack"/>
      <w:bookmarkEnd w:id="0"/>
    </w:p>
    <w:tbl>
      <w:tblPr>
        <w:tblStyle w:val="a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820"/>
      </w:tblGrid>
      <w:tr w:rsidR="00345EF4" w:rsidRPr="006F0377" w:rsidTr="00BB6B99">
        <w:trPr>
          <w:trHeight w:val="6119"/>
        </w:trPr>
        <w:tc>
          <w:tcPr>
            <w:tcW w:w="5778" w:type="dxa"/>
          </w:tcPr>
          <w:p w:rsidR="00345EF4" w:rsidRPr="00BB6B99" w:rsidRDefault="00345EF4" w:rsidP="00EF2321">
            <w:pPr>
              <w:spacing w:before="189" w:line="352" w:lineRule="auto"/>
              <w:ind w:left="426" w:right="933" w:hanging="1"/>
              <w:jc w:val="center"/>
              <w:rPr>
                <w:rFonts w:asciiTheme="minorHAnsi" w:hAnsiTheme="minorHAnsi"/>
                <w:b/>
                <w:sz w:val="24"/>
                <w:szCs w:val="24"/>
                <w:lang w:val="el-GR"/>
              </w:rPr>
            </w:pPr>
            <w:r w:rsidRPr="00BB6B99">
              <w:rPr>
                <w:rFonts w:asciiTheme="minorHAnsi" w:hAnsiTheme="minorHAnsi"/>
                <w:b/>
                <w:bCs/>
                <w:noProof/>
                <w:color w:val="000000"/>
                <w:sz w:val="24"/>
                <w:szCs w:val="24"/>
                <w:lang w:val="el-GR" w:eastAsia="el-GR"/>
              </w:rPr>
              <w:drawing>
                <wp:inline distT="0" distB="0" distL="0" distR="0" wp14:anchorId="716E98EC" wp14:editId="3AED9AA8">
                  <wp:extent cx="552450" cy="5810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r w:rsidRPr="00BB6B99">
              <w:rPr>
                <w:rFonts w:asciiTheme="minorHAnsi" w:hAnsiTheme="minorHAnsi"/>
                <w:b/>
                <w:sz w:val="24"/>
                <w:szCs w:val="24"/>
                <w:lang w:val="el-GR"/>
              </w:rPr>
              <w:t xml:space="preserve"> </w:t>
            </w:r>
          </w:p>
          <w:p w:rsidR="00BB6B99" w:rsidRDefault="00345EF4" w:rsidP="00EF2321">
            <w:pPr>
              <w:spacing w:before="189" w:line="352" w:lineRule="auto"/>
              <w:ind w:right="150" w:hanging="1"/>
              <w:jc w:val="center"/>
              <w:rPr>
                <w:rFonts w:asciiTheme="minorHAnsi" w:hAnsiTheme="minorHAnsi"/>
                <w:b/>
                <w:sz w:val="24"/>
                <w:szCs w:val="24"/>
                <w:lang w:val="el-GR"/>
              </w:rPr>
            </w:pPr>
            <w:r w:rsidRPr="00BB6B99">
              <w:rPr>
                <w:rFonts w:asciiTheme="minorHAnsi" w:hAnsiTheme="minorHAnsi"/>
                <w:b/>
                <w:sz w:val="24"/>
                <w:szCs w:val="24"/>
                <w:lang w:val="el-GR"/>
              </w:rPr>
              <w:t xml:space="preserve">   ΕΛΛΗΝΙΚΗ ΔΗΜΟΚΡΑΤΙΑ      </w:t>
            </w:r>
          </w:p>
          <w:p w:rsidR="00345EF4" w:rsidRPr="00BB6B99" w:rsidRDefault="00345EF4" w:rsidP="00EF2321">
            <w:pPr>
              <w:spacing w:before="189" w:line="352" w:lineRule="auto"/>
              <w:ind w:right="150" w:hanging="1"/>
              <w:jc w:val="center"/>
              <w:rPr>
                <w:rFonts w:asciiTheme="minorHAnsi" w:hAnsiTheme="minorHAnsi"/>
                <w:b/>
                <w:sz w:val="24"/>
                <w:szCs w:val="24"/>
                <w:lang w:val="el-GR"/>
              </w:rPr>
            </w:pPr>
            <w:r w:rsidRPr="00BB6B99">
              <w:rPr>
                <w:rFonts w:asciiTheme="minorHAnsi" w:hAnsiTheme="minorHAnsi"/>
                <w:b/>
                <w:sz w:val="24"/>
                <w:szCs w:val="24"/>
                <w:lang w:val="el-GR"/>
              </w:rPr>
              <w:t>ΥΠΟΥΡΓΕΙΟ ΔΙΟΙΚΗΤΙΚΗΣ ΑΝΑΣΥΓΚΡΟΤΗΣΗΣ</w:t>
            </w:r>
          </w:p>
          <w:p w:rsidR="00345EF4" w:rsidRPr="00BB6B99" w:rsidRDefault="00345EF4" w:rsidP="00EF2321">
            <w:pPr>
              <w:autoSpaceDE w:val="0"/>
              <w:autoSpaceDN w:val="0"/>
              <w:adjustRightInd w:val="0"/>
              <w:rPr>
                <w:rFonts w:asciiTheme="minorHAnsi" w:hAnsiTheme="minorHAnsi"/>
                <w:b/>
                <w:bCs/>
                <w:color w:val="000000"/>
                <w:sz w:val="24"/>
                <w:szCs w:val="24"/>
              </w:rPr>
            </w:pPr>
            <w:r w:rsidRPr="00BB6B99">
              <w:rPr>
                <w:rFonts w:asciiTheme="minorHAnsi" w:hAnsiTheme="minorHAnsi"/>
                <w:b/>
                <w:bCs/>
                <w:noProof/>
                <w:color w:val="000000"/>
                <w:sz w:val="24"/>
                <w:szCs w:val="24"/>
                <w:lang w:val="el-GR" w:eastAsia="el-GR"/>
              </w:rPr>
              <w:drawing>
                <wp:inline distT="0" distB="0" distL="0" distR="0" wp14:anchorId="485301B6" wp14:editId="3375856D">
                  <wp:extent cx="2886075" cy="45719"/>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45719"/>
                          </a:xfrm>
                          <a:prstGeom prst="rect">
                            <a:avLst/>
                          </a:prstGeom>
                          <a:noFill/>
                          <a:ln>
                            <a:noFill/>
                          </a:ln>
                        </pic:spPr>
                      </pic:pic>
                    </a:graphicData>
                  </a:graphic>
                </wp:inline>
              </w:drawing>
            </w:r>
          </w:p>
          <w:p w:rsidR="00345EF4" w:rsidRPr="00BB6B99" w:rsidRDefault="00345EF4" w:rsidP="00EF2321">
            <w:pPr>
              <w:autoSpaceDE w:val="0"/>
              <w:autoSpaceDN w:val="0"/>
              <w:adjustRightInd w:val="0"/>
              <w:rPr>
                <w:rFonts w:asciiTheme="minorHAnsi" w:hAnsiTheme="minorHAnsi"/>
                <w:b/>
                <w:bCs/>
                <w:color w:val="000000"/>
                <w:sz w:val="24"/>
                <w:szCs w:val="24"/>
              </w:rPr>
            </w:pPr>
          </w:p>
          <w:p w:rsidR="00386497" w:rsidRPr="00BB6B99" w:rsidRDefault="00345EF4" w:rsidP="00EF2321">
            <w:pPr>
              <w:ind w:left="318" w:hanging="1"/>
              <w:jc w:val="center"/>
              <w:rPr>
                <w:rFonts w:asciiTheme="minorHAnsi" w:hAnsiTheme="minorHAnsi"/>
                <w:b/>
                <w:sz w:val="24"/>
                <w:szCs w:val="24"/>
                <w:lang w:val="el-GR"/>
              </w:rPr>
            </w:pPr>
            <w:r w:rsidRPr="00BB6B99">
              <w:rPr>
                <w:rFonts w:asciiTheme="minorHAnsi" w:hAnsiTheme="minorHAnsi"/>
                <w:b/>
                <w:sz w:val="24"/>
                <w:szCs w:val="24"/>
                <w:lang w:val="el-GR"/>
              </w:rPr>
              <w:t xml:space="preserve">ΓΕΝΙΚΗ ΔΙΕΥΘΥΝΣΗ </w:t>
            </w:r>
            <w:r w:rsidR="00386497" w:rsidRPr="00BB6B99">
              <w:rPr>
                <w:rFonts w:asciiTheme="minorHAnsi" w:hAnsiTheme="minorHAnsi"/>
                <w:b/>
                <w:sz w:val="24"/>
                <w:szCs w:val="24"/>
                <w:lang w:val="el-GR"/>
              </w:rPr>
              <w:t>ΔΗΜΟΣΙΩΝ ΟΡΓΑΝΩΣΕΩΝ</w:t>
            </w:r>
          </w:p>
          <w:p w:rsidR="00BB6B99" w:rsidRDefault="00386497" w:rsidP="00386497">
            <w:pPr>
              <w:ind w:left="318" w:hanging="1"/>
              <w:jc w:val="center"/>
              <w:rPr>
                <w:rFonts w:asciiTheme="minorHAnsi" w:hAnsiTheme="minorHAnsi"/>
                <w:b/>
                <w:spacing w:val="-5"/>
                <w:sz w:val="24"/>
                <w:szCs w:val="24"/>
                <w:lang w:val="el-GR"/>
              </w:rPr>
            </w:pPr>
            <w:r w:rsidRPr="00BB6B99">
              <w:rPr>
                <w:rFonts w:asciiTheme="minorHAnsi" w:hAnsiTheme="minorHAnsi"/>
                <w:b/>
                <w:sz w:val="24"/>
                <w:szCs w:val="24"/>
                <w:lang w:val="el-GR"/>
              </w:rPr>
              <w:t>ΔΙΕΥΘΥΝΣΗ ΣΤΡΑΤΗΓΙΚΟΥ ΣΧΕΔΙΑΣΜΟΥ ΚΑΙ ΚΑΙΝΟΤΟΜΙΑΣ</w:t>
            </w:r>
            <w:r w:rsidR="00345EF4" w:rsidRPr="00BB6B99">
              <w:rPr>
                <w:rFonts w:asciiTheme="minorHAnsi" w:hAnsiTheme="minorHAnsi"/>
                <w:b/>
                <w:spacing w:val="-5"/>
                <w:sz w:val="24"/>
                <w:szCs w:val="24"/>
                <w:lang w:val="el-GR"/>
              </w:rPr>
              <w:t xml:space="preserve"> </w:t>
            </w:r>
          </w:p>
          <w:p w:rsidR="00BB6B99" w:rsidRDefault="00386497" w:rsidP="00386497">
            <w:pPr>
              <w:ind w:left="318" w:hanging="1"/>
              <w:jc w:val="center"/>
              <w:rPr>
                <w:rFonts w:asciiTheme="minorHAnsi" w:hAnsiTheme="minorHAnsi"/>
                <w:b/>
                <w:sz w:val="24"/>
                <w:szCs w:val="24"/>
                <w:lang w:val="el-GR"/>
              </w:rPr>
            </w:pPr>
            <w:r w:rsidRPr="00BB6B99">
              <w:rPr>
                <w:rFonts w:asciiTheme="minorHAnsi" w:hAnsiTheme="minorHAnsi"/>
                <w:b/>
                <w:sz w:val="24"/>
                <w:szCs w:val="24"/>
                <w:lang w:val="el-GR"/>
              </w:rPr>
              <w:t xml:space="preserve">ΤΜΗΜΑ ΚΑΙΝΟΤΟΜΙΑΣ ΚΑΙ </w:t>
            </w:r>
          </w:p>
          <w:p w:rsidR="00A223DE" w:rsidRPr="00BB6B99" w:rsidRDefault="00386497" w:rsidP="00386497">
            <w:pPr>
              <w:ind w:left="318" w:hanging="1"/>
              <w:jc w:val="center"/>
              <w:rPr>
                <w:rFonts w:asciiTheme="minorHAnsi" w:hAnsiTheme="minorHAnsi"/>
                <w:b/>
                <w:sz w:val="24"/>
                <w:szCs w:val="24"/>
                <w:lang w:val="el-GR"/>
              </w:rPr>
            </w:pPr>
            <w:r w:rsidRPr="00BB6B99">
              <w:rPr>
                <w:rFonts w:asciiTheme="minorHAnsi" w:hAnsiTheme="minorHAnsi"/>
                <w:b/>
                <w:sz w:val="24"/>
                <w:szCs w:val="24"/>
                <w:lang w:val="el-GR"/>
              </w:rPr>
              <w:t>ΒΕΛΤΙΣΤΩΝ ΠΡΑΚΤΙΚΩΝ</w:t>
            </w:r>
          </w:p>
          <w:p w:rsidR="00345EF4" w:rsidRPr="00BB6B99" w:rsidRDefault="00345EF4" w:rsidP="00EF2321">
            <w:pPr>
              <w:autoSpaceDE w:val="0"/>
              <w:autoSpaceDN w:val="0"/>
              <w:adjustRightInd w:val="0"/>
              <w:rPr>
                <w:rFonts w:asciiTheme="minorHAnsi" w:hAnsiTheme="minorHAnsi"/>
                <w:color w:val="000000"/>
                <w:sz w:val="24"/>
                <w:szCs w:val="24"/>
                <w:lang w:val="el-GR"/>
              </w:rPr>
            </w:pPr>
          </w:p>
          <w:p w:rsidR="00345EF4" w:rsidRPr="00BB6B99" w:rsidRDefault="00345EF4" w:rsidP="00EF2321">
            <w:pPr>
              <w:autoSpaceDE w:val="0"/>
              <w:autoSpaceDN w:val="0"/>
              <w:adjustRightInd w:val="0"/>
              <w:rPr>
                <w:rFonts w:asciiTheme="minorHAnsi" w:hAnsiTheme="minorHAnsi"/>
                <w:color w:val="000000"/>
                <w:sz w:val="24"/>
                <w:szCs w:val="24"/>
                <w:lang w:val="el-GR"/>
              </w:rPr>
            </w:pPr>
            <w:r w:rsidRPr="00BB6B99">
              <w:rPr>
                <w:rFonts w:asciiTheme="minorHAnsi" w:hAnsiTheme="minorHAnsi"/>
                <w:color w:val="000000"/>
                <w:sz w:val="24"/>
                <w:szCs w:val="24"/>
                <w:lang w:val="el-GR"/>
              </w:rPr>
              <w:t>Ταχ. Δ/νση    : Βασ. Σοφίας 15</w:t>
            </w:r>
          </w:p>
          <w:p w:rsidR="00345EF4" w:rsidRPr="00BB6B99" w:rsidRDefault="00345EF4" w:rsidP="00EF2321">
            <w:pPr>
              <w:autoSpaceDE w:val="0"/>
              <w:autoSpaceDN w:val="0"/>
              <w:adjustRightInd w:val="0"/>
              <w:rPr>
                <w:rFonts w:asciiTheme="minorHAnsi" w:hAnsiTheme="minorHAnsi"/>
                <w:color w:val="000000"/>
                <w:sz w:val="24"/>
                <w:szCs w:val="24"/>
                <w:lang w:val="el-GR"/>
              </w:rPr>
            </w:pPr>
            <w:r w:rsidRPr="00BB6B99">
              <w:rPr>
                <w:rFonts w:asciiTheme="minorHAnsi" w:hAnsiTheme="minorHAnsi"/>
                <w:color w:val="000000"/>
                <w:sz w:val="24"/>
                <w:szCs w:val="24"/>
                <w:lang w:val="el-GR"/>
              </w:rPr>
              <w:t>Ταχ. Κώδικας:</w:t>
            </w:r>
            <w:r w:rsidR="00BB6B99">
              <w:rPr>
                <w:rFonts w:asciiTheme="minorHAnsi" w:hAnsiTheme="minorHAnsi"/>
                <w:color w:val="000000"/>
                <w:sz w:val="24"/>
                <w:szCs w:val="24"/>
                <w:lang w:val="el-GR"/>
              </w:rPr>
              <w:t xml:space="preserve"> </w:t>
            </w:r>
            <w:r w:rsidRPr="00BB6B99">
              <w:rPr>
                <w:rFonts w:asciiTheme="minorHAnsi" w:hAnsiTheme="minorHAnsi"/>
                <w:color w:val="000000"/>
                <w:sz w:val="24"/>
                <w:szCs w:val="24"/>
                <w:lang w:val="el-GR"/>
              </w:rPr>
              <w:t>106 74, Αθήνα</w:t>
            </w:r>
          </w:p>
          <w:p w:rsidR="00EF4C0A" w:rsidRPr="00BB6B99" w:rsidRDefault="00345EF4" w:rsidP="00EF4C0A">
            <w:pPr>
              <w:autoSpaceDE w:val="0"/>
              <w:autoSpaceDN w:val="0"/>
              <w:adjustRightInd w:val="0"/>
              <w:ind w:left="1560" w:hanging="1560"/>
              <w:rPr>
                <w:rFonts w:asciiTheme="minorHAnsi" w:hAnsiTheme="minorHAnsi"/>
                <w:color w:val="000000"/>
                <w:sz w:val="24"/>
                <w:szCs w:val="24"/>
                <w:lang w:val="el-GR"/>
              </w:rPr>
            </w:pPr>
            <w:r w:rsidRPr="00BB6B99">
              <w:rPr>
                <w:rFonts w:asciiTheme="minorHAnsi" w:hAnsiTheme="minorHAnsi"/>
                <w:color w:val="000000"/>
                <w:sz w:val="24"/>
                <w:szCs w:val="24"/>
                <w:lang w:val="el-GR"/>
              </w:rPr>
              <w:t xml:space="preserve">Πληροφορίες : </w:t>
            </w:r>
            <w:r w:rsidR="00EF4C0A" w:rsidRPr="00BB6B99">
              <w:rPr>
                <w:rFonts w:asciiTheme="minorHAnsi" w:hAnsiTheme="minorHAnsi"/>
                <w:color w:val="000000"/>
                <w:sz w:val="24"/>
                <w:szCs w:val="24"/>
                <w:lang w:val="el-GR"/>
              </w:rPr>
              <w:t xml:space="preserve">Θεώνη Κασβίκη, </w:t>
            </w:r>
          </w:p>
          <w:p w:rsidR="00345EF4" w:rsidRPr="00BB6B99" w:rsidRDefault="00EF4C0A" w:rsidP="00EF4C0A">
            <w:pPr>
              <w:autoSpaceDE w:val="0"/>
              <w:autoSpaceDN w:val="0"/>
              <w:adjustRightInd w:val="0"/>
              <w:ind w:left="1560" w:hanging="1560"/>
              <w:rPr>
                <w:rFonts w:asciiTheme="minorHAnsi" w:hAnsiTheme="minorHAnsi"/>
                <w:color w:val="000000"/>
                <w:sz w:val="24"/>
                <w:szCs w:val="24"/>
                <w:lang w:val="el-GR"/>
              </w:rPr>
            </w:pPr>
            <w:r w:rsidRPr="00BB6B99">
              <w:rPr>
                <w:rFonts w:asciiTheme="minorHAnsi" w:hAnsiTheme="minorHAnsi"/>
                <w:color w:val="000000"/>
                <w:sz w:val="24"/>
                <w:szCs w:val="24"/>
                <w:lang w:val="el-GR"/>
              </w:rPr>
              <w:t xml:space="preserve">                         </w:t>
            </w:r>
            <w:r w:rsidR="00BB6B99">
              <w:rPr>
                <w:rFonts w:asciiTheme="minorHAnsi" w:hAnsiTheme="minorHAnsi"/>
                <w:color w:val="000000"/>
                <w:sz w:val="24"/>
                <w:szCs w:val="24"/>
                <w:lang w:val="el-GR"/>
              </w:rPr>
              <w:t xml:space="preserve">  </w:t>
            </w:r>
            <w:r w:rsidRPr="00BB6B99">
              <w:rPr>
                <w:rFonts w:asciiTheme="minorHAnsi" w:hAnsiTheme="minorHAnsi"/>
                <w:color w:val="000000"/>
                <w:sz w:val="24"/>
                <w:szCs w:val="24"/>
                <w:lang w:val="el-GR"/>
              </w:rPr>
              <w:t>Χριστίνα Χαζάκη</w:t>
            </w:r>
          </w:p>
          <w:p w:rsidR="00345EF4" w:rsidRPr="00486F25" w:rsidRDefault="00345EF4" w:rsidP="00EF2321">
            <w:pPr>
              <w:autoSpaceDE w:val="0"/>
              <w:autoSpaceDN w:val="0"/>
              <w:adjustRightInd w:val="0"/>
              <w:rPr>
                <w:rFonts w:asciiTheme="minorHAnsi" w:hAnsiTheme="minorHAnsi"/>
                <w:color w:val="000000"/>
                <w:sz w:val="24"/>
                <w:szCs w:val="24"/>
                <w:lang w:val="el-GR"/>
              </w:rPr>
            </w:pPr>
            <w:r w:rsidRPr="00BB6B99">
              <w:rPr>
                <w:rFonts w:asciiTheme="minorHAnsi" w:hAnsiTheme="minorHAnsi"/>
                <w:color w:val="000000"/>
                <w:sz w:val="24"/>
                <w:szCs w:val="24"/>
                <w:lang w:val="el-GR"/>
              </w:rPr>
              <w:t>Τηλέφωνα</w:t>
            </w:r>
            <w:r w:rsidRPr="00486F25">
              <w:rPr>
                <w:rFonts w:asciiTheme="minorHAnsi" w:hAnsiTheme="minorHAnsi"/>
                <w:color w:val="000000"/>
                <w:sz w:val="24"/>
                <w:szCs w:val="24"/>
                <w:lang w:val="el-GR"/>
              </w:rPr>
              <w:t xml:space="preserve">     :  213 13 </w:t>
            </w:r>
            <w:r w:rsidR="00CF2F80" w:rsidRPr="00486F25">
              <w:rPr>
                <w:rFonts w:asciiTheme="minorHAnsi" w:hAnsiTheme="minorHAnsi"/>
                <w:color w:val="000000"/>
                <w:sz w:val="24"/>
                <w:szCs w:val="24"/>
                <w:lang w:val="el-GR"/>
              </w:rPr>
              <w:t>13 152</w:t>
            </w:r>
          </w:p>
          <w:p w:rsidR="00345EF4" w:rsidRPr="00486F25" w:rsidRDefault="00BB6B99" w:rsidP="00EF2321">
            <w:pPr>
              <w:autoSpaceDE w:val="0"/>
              <w:autoSpaceDN w:val="0"/>
              <w:adjustRightInd w:val="0"/>
              <w:rPr>
                <w:rFonts w:asciiTheme="minorHAnsi" w:hAnsiTheme="minorHAnsi"/>
                <w:color w:val="000000"/>
                <w:sz w:val="24"/>
                <w:szCs w:val="24"/>
                <w:lang w:val="el-GR"/>
              </w:rPr>
            </w:pPr>
            <w:r>
              <w:rPr>
                <w:rFonts w:asciiTheme="minorHAnsi" w:hAnsiTheme="minorHAnsi"/>
                <w:color w:val="000000"/>
                <w:sz w:val="24"/>
                <w:szCs w:val="24"/>
                <w:lang w:val="el-GR"/>
              </w:rPr>
              <w:t xml:space="preserve">                           </w:t>
            </w:r>
            <w:r w:rsidR="00EF4C0A" w:rsidRPr="00486F25">
              <w:rPr>
                <w:rFonts w:asciiTheme="minorHAnsi" w:hAnsiTheme="minorHAnsi"/>
                <w:color w:val="000000"/>
                <w:sz w:val="24"/>
                <w:szCs w:val="24"/>
                <w:lang w:val="el-GR"/>
              </w:rPr>
              <w:t>213 13 1</w:t>
            </w:r>
            <w:r w:rsidR="00CF2F80" w:rsidRPr="00486F25">
              <w:rPr>
                <w:rFonts w:asciiTheme="minorHAnsi" w:hAnsiTheme="minorHAnsi"/>
                <w:color w:val="000000"/>
                <w:sz w:val="24"/>
                <w:szCs w:val="24"/>
                <w:lang w:val="el-GR"/>
              </w:rPr>
              <w:t>3 128</w:t>
            </w:r>
          </w:p>
          <w:p w:rsidR="00D44D05" w:rsidRPr="00E00233" w:rsidRDefault="00345EF4" w:rsidP="00CF2F80">
            <w:pPr>
              <w:tabs>
                <w:tab w:val="left" w:pos="1560"/>
              </w:tabs>
              <w:rPr>
                <w:rFonts w:asciiTheme="minorHAnsi" w:hAnsiTheme="minorHAnsi"/>
                <w:color w:val="000000"/>
                <w:sz w:val="24"/>
                <w:szCs w:val="24"/>
                <w:lang w:val="el-GR"/>
              </w:rPr>
            </w:pPr>
            <w:r w:rsidRPr="00BB6B99">
              <w:rPr>
                <w:rFonts w:asciiTheme="minorHAnsi" w:hAnsiTheme="minorHAnsi"/>
                <w:color w:val="000000"/>
                <w:sz w:val="24"/>
                <w:szCs w:val="24"/>
              </w:rPr>
              <w:t>e</w:t>
            </w:r>
            <w:r w:rsidRPr="00E00233">
              <w:rPr>
                <w:rFonts w:asciiTheme="minorHAnsi" w:hAnsiTheme="minorHAnsi"/>
                <w:color w:val="000000"/>
                <w:sz w:val="24"/>
                <w:szCs w:val="24"/>
                <w:lang w:val="el-GR"/>
              </w:rPr>
              <w:t>-</w:t>
            </w:r>
            <w:r w:rsidRPr="00BB6B99">
              <w:rPr>
                <w:rFonts w:asciiTheme="minorHAnsi" w:hAnsiTheme="minorHAnsi"/>
                <w:color w:val="000000"/>
                <w:sz w:val="24"/>
                <w:szCs w:val="24"/>
              </w:rPr>
              <w:t>mail</w:t>
            </w:r>
            <w:r w:rsidRPr="00E00233">
              <w:rPr>
                <w:rFonts w:asciiTheme="minorHAnsi" w:hAnsiTheme="minorHAnsi"/>
                <w:color w:val="000000"/>
                <w:sz w:val="24"/>
                <w:szCs w:val="24"/>
                <w:lang w:val="el-GR"/>
              </w:rPr>
              <w:t xml:space="preserve">            :  </w:t>
            </w:r>
            <w:hyperlink r:id="rId11" w:history="1">
              <w:r w:rsidR="008E7BA8" w:rsidRPr="00610C64">
                <w:rPr>
                  <w:rStyle w:val="-"/>
                  <w:rFonts w:asciiTheme="minorHAnsi" w:hAnsiTheme="minorHAnsi"/>
                  <w:sz w:val="24"/>
                  <w:szCs w:val="24"/>
                </w:rPr>
                <w:t>digitalpublicservices</w:t>
              </w:r>
              <w:r w:rsidR="008E7BA8" w:rsidRPr="00E00233">
                <w:rPr>
                  <w:rStyle w:val="-"/>
                  <w:rFonts w:asciiTheme="minorHAnsi" w:hAnsiTheme="minorHAnsi"/>
                  <w:sz w:val="24"/>
                  <w:szCs w:val="24"/>
                  <w:lang w:val="el-GR"/>
                </w:rPr>
                <w:t>@</w:t>
              </w:r>
              <w:r w:rsidR="008E7BA8" w:rsidRPr="00610C64">
                <w:rPr>
                  <w:rStyle w:val="-"/>
                  <w:rFonts w:asciiTheme="minorHAnsi" w:hAnsiTheme="minorHAnsi"/>
                  <w:sz w:val="24"/>
                  <w:szCs w:val="24"/>
                </w:rPr>
                <w:t>ydmed</w:t>
              </w:r>
              <w:r w:rsidR="008E7BA8" w:rsidRPr="00E00233">
                <w:rPr>
                  <w:rStyle w:val="-"/>
                  <w:rFonts w:asciiTheme="minorHAnsi" w:hAnsiTheme="minorHAnsi"/>
                  <w:sz w:val="24"/>
                  <w:szCs w:val="24"/>
                  <w:lang w:val="el-GR"/>
                </w:rPr>
                <w:t>.</w:t>
              </w:r>
              <w:r w:rsidR="008E7BA8" w:rsidRPr="00610C64">
                <w:rPr>
                  <w:rStyle w:val="-"/>
                  <w:rFonts w:asciiTheme="minorHAnsi" w:hAnsiTheme="minorHAnsi"/>
                  <w:sz w:val="24"/>
                  <w:szCs w:val="24"/>
                </w:rPr>
                <w:t>gov</w:t>
              </w:r>
              <w:r w:rsidR="008E7BA8" w:rsidRPr="00E00233">
                <w:rPr>
                  <w:rStyle w:val="-"/>
                  <w:rFonts w:asciiTheme="minorHAnsi" w:hAnsiTheme="minorHAnsi"/>
                  <w:sz w:val="24"/>
                  <w:szCs w:val="24"/>
                  <w:lang w:val="el-GR"/>
                </w:rPr>
                <w:t>.</w:t>
              </w:r>
              <w:r w:rsidR="008E7BA8" w:rsidRPr="00610C64">
                <w:rPr>
                  <w:rStyle w:val="-"/>
                  <w:rFonts w:asciiTheme="minorHAnsi" w:hAnsiTheme="minorHAnsi"/>
                  <w:sz w:val="24"/>
                  <w:szCs w:val="24"/>
                </w:rPr>
                <w:t>gr</w:t>
              </w:r>
            </w:hyperlink>
          </w:p>
          <w:p w:rsidR="00345EF4" w:rsidRPr="00E00233" w:rsidRDefault="00BB6B99" w:rsidP="008E7BA8">
            <w:pPr>
              <w:rPr>
                <w:rFonts w:asciiTheme="minorHAnsi" w:hAnsiTheme="minorHAnsi"/>
                <w:color w:val="000000"/>
                <w:sz w:val="24"/>
                <w:szCs w:val="24"/>
                <w:lang w:val="el-GR"/>
              </w:rPr>
            </w:pPr>
            <w:r w:rsidRPr="00E00233">
              <w:rPr>
                <w:rFonts w:asciiTheme="minorHAnsi" w:hAnsiTheme="minorHAnsi"/>
                <w:color w:val="000000"/>
                <w:sz w:val="24"/>
                <w:szCs w:val="24"/>
                <w:lang w:val="el-GR"/>
              </w:rPr>
              <w:t xml:space="preserve">                          </w:t>
            </w:r>
          </w:p>
        </w:tc>
        <w:tc>
          <w:tcPr>
            <w:tcW w:w="4820" w:type="dxa"/>
          </w:tcPr>
          <w:p w:rsidR="00345EF4" w:rsidRPr="00E00233" w:rsidRDefault="00345EF4" w:rsidP="00EF2321">
            <w:pPr>
              <w:autoSpaceDE w:val="0"/>
              <w:autoSpaceDN w:val="0"/>
              <w:adjustRightInd w:val="0"/>
              <w:rPr>
                <w:rFonts w:asciiTheme="minorHAnsi" w:hAnsiTheme="minorHAnsi"/>
                <w:b/>
                <w:bCs/>
                <w:sz w:val="24"/>
                <w:szCs w:val="24"/>
                <w:lang w:val="el-GR"/>
              </w:rPr>
            </w:pPr>
          </w:p>
          <w:p w:rsidR="00345EF4" w:rsidRPr="00E00233" w:rsidRDefault="00345EF4" w:rsidP="00EF2321">
            <w:pPr>
              <w:autoSpaceDE w:val="0"/>
              <w:autoSpaceDN w:val="0"/>
              <w:adjustRightInd w:val="0"/>
              <w:rPr>
                <w:rFonts w:asciiTheme="minorHAnsi" w:hAnsiTheme="minorHAnsi"/>
                <w:b/>
                <w:bCs/>
                <w:sz w:val="24"/>
                <w:szCs w:val="24"/>
                <w:lang w:val="el-GR"/>
              </w:rPr>
            </w:pPr>
          </w:p>
          <w:p w:rsidR="00345EF4" w:rsidRPr="00E00233" w:rsidRDefault="00345EF4" w:rsidP="00EF2321">
            <w:pPr>
              <w:autoSpaceDE w:val="0"/>
              <w:autoSpaceDN w:val="0"/>
              <w:adjustRightInd w:val="0"/>
              <w:rPr>
                <w:rFonts w:asciiTheme="minorHAnsi" w:hAnsiTheme="minorHAnsi"/>
                <w:b/>
                <w:bCs/>
                <w:sz w:val="24"/>
                <w:szCs w:val="24"/>
                <w:lang w:val="el-GR"/>
              </w:rPr>
            </w:pPr>
          </w:p>
          <w:p w:rsidR="00345EF4" w:rsidRPr="00E00233" w:rsidRDefault="00345EF4" w:rsidP="00EF2321">
            <w:pPr>
              <w:autoSpaceDE w:val="0"/>
              <w:autoSpaceDN w:val="0"/>
              <w:adjustRightInd w:val="0"/>
              <w:rPr>
                <w:rFonts w:asciiTheme="minorHAnsi" w:hAnsiTheme="minorHAnsi"/>
                <w:b/>
                <w:bCs/>
                <w:sz w:val="24"/>
                <w:szCs w:val="24"/>
                <w:lang w:val="el-GR"/>
              </w:rPr>
            </w:pPr>
          </w:p>
          <w:p w:rsidR="00345EF4" w:rsidRPr="00E00233" w:rsidRDefault="00345EF4" w:rsidP="00EF2321">
            <w:pPr>
              <w:autoSpaceDE w:val="0"/>
              <w:autoSpaceDN w:val="0"/>
              <w:adjustRightInd w:val="0"/>
              <w:rPr>
                <w:rFonts w:asciiTheme="minorHAnsi" w:hAnsiTheme="minorHAnsi"/>
                <w:b/>
                <w:bCs/>
                <w:sz w:val="24"/>
                <w:szCs w:val="24"/>
                <w:lang w:val="el-GR"/>
              </w:rPr>
            </w:pPr>
          </w:p>
          <w:p w:rsidR="00D83621" w:rsidRPr="00BB6B99" w:rsidRDefault="00345B39" w:rsidP="00EF2321">
            <w:pPr>
              <w:autoSpaceDE w:val="0"/>
              <w:autoSpaceDN w:val="0"/>
              <w:adjustRightInd w:val="0"/>
              <w:rPr>
                <w:rFonts w:asciiTheme="minorHAnsi" w:hAnsiTheme="minorHAnsi"/>
                <w:b/>
                <w:bCs/>
                <w:color w:val="FF0000"/>
                <w:sz w:val="24"/>
                <w:szCs w:val="24"/>
                <w:u w:val="single"/>
                <w:lang w:val="el-GR"/>
              </w:rPr>
            </w:pPr>
            <w:r>
              <w:rPr>
                <w:rFonts w:asciiTheme="minorHAnsi" w:hAnsiTheme="minorHAnsi"/>
                <w:b/>
                <w:bCs/>
                <w:color w:val="FF0000"/>
                <w:sz w:val="24"/>
                <w:szCs w:val="24"/>
                <w:u w:val="single"/>
                <w:lang w:val="el-GR"/>
              </w:rPr>
              <w:t xml:space="preserve">      </w:t>
            </w:r>
            <w:r w:rsidR="00D83621" w:rsidRPr="00BB6B99">
              <w:rPr>
                <w:rFonts w:asciiTheme="minorHAnsi" w:hAnsiTheme="minorHAnsi"/>
                <w:b/>
                <w:bCs/>
                <w:color w:val="FF0000"/>
                <w:sz w:val="24"/>
                <w:szCs w:val="24"/>
                <w:u w:val="single"/>
                <w:lang w:val="el-GR"/>
              </w:rPr>
              <w:t>ΕΞ ΕΠΕΙΓΟΝ - ΠΡΟΘΕΣΜΙΑ</w:t>
            </w:r>
          </w:p>
          <w:p w:rsidR="00345EF4" w:rsidRPr="00BB6B99" w:rsidRDefault="00345EF4" w:rsidP="00EF2321">
            <w:pPr>
              <w:autoSpaceDE w:val="0"/>
              <w:autoSpaceDN w:val="0"/>
              <w:adjustRightInd w:val="0"/>
              <w:rPr>
                <w:rFonts w:asciiTheme="minorHAnsi" w:hAnsiTheme="minorHAnsi"/>
                <w:b/>
                <w:bCs/>
                <w:sz w:val="24"/>
                <w:szCs w:val="24"/>
                <w:lang w:val="el-GR"/>
              </w:rPr>
            </w:pPr>
            <w:r w:rsidRPr="00BB6B99">
              <w:rPr>
                <w:rFonts w:asciiTheme="minorHAnsi" w:hAnsiTheme="minorHAnsi"/>
                <w:b/>
                <w:bCs/>
                <w:sz w:val="24"/>
                <w:szCs w:val="24"/>
                <w:lang w:val="el-GR"/>
              </w:rPr>
              <w:t xml:space="preserve">     </w:t>
            </w:r>
          </w:p>
          <w:p w:rsidR="00345EF4" w:rsidRPr="00BB6B99" w:rsidRDefault="00345EF4" w:rsidP="00EF2321">
            <w:pPr>
              <w:autoSpaceDE w:val="0"/>
              <w:autoSpaceDN w:val="0"/>
              <w:adjustRightInd w:val="0"/>
              <w:rPr>
                <w:rFonts w:asciiTheme="minorHAnsi" w:hAnsiTheme="minorHAnsi"/>
                <w:b/>
                <w:bCs/>
                <w:sz w:val="24"/>
                <w:szCs w:val="24"/>
                <w:lang w:val="el-GR"/>
              </w:rPr>
            </w:pPr>
            <w:r w:rsidRPr="00BB6B99">
              <w:rPr>
                <w:rFonts w:asciiTheme="minorHAnsi" w:hAnsiTheme="minorHAnsi"/>
                <w:b/>
                <w:bCs/>
                <w:sz w:val="24"/>
                <w:szCs w:val="24"/>
                <w:lang w:val="el-GR"/>
              </w:rPr>
              <w:t xml:space="preserve">      </w:t>
            </w:r>
            <w:r w:rsidRPr="00BB6B99">
              <w:rPr>
                <w:rFonts w:asciiTheme="minorHAnsi" w:hAnsiTheme="minorHAnsi"/>
                <w:b/>
                <w:bCs/>
                <w:sz w:val="24"/>
                <w:szCs w:val="24"/>
              </w:rPr>
              <w:t>A</w:t>
            </w:r>
            <w:r w:rsidRPr="00BB6B99">
              <w:rPr>
                <w:rFonts w:asciiTheme="minorHAnsi" w:hAnsiTheme="minorHAnsi"/>
                <w:b/>
                <w:bCs/>
                <w:sz w:val="24"/>
                <w:szCs w:val="24"/>
                <w:lang w:val="el-GR"/>
              </w:rPr>
              <w:t>θήνα,</w:t>
            </w:r>
            <w:r w:rsidR="00CC4730">
              <w:rPr>
                <w:rFonts w:asciiTheme="minorHAnsi" w:hAnsiTheme="minorHAnsi"/>
                <w:b/>
                <w:bCs/>
                <w:sz w:val="24"/>
                <w:szCs w:val="24"/>
                <w:lang w:val="el-GR"/>
              </w:rPr>
              <w:t xml:space="preserve"> 18</w:t>
            </w:r>
            <w:r w:rsidR="00D44D05" w:rsidRPr="00486F25">
              <w:rPr>
                <w:rFonts w:asciiTheme="minorHAnsi" w:hAnsiTheme="minorHAnsi"/>
                <w:b/>
                <w:bCs/>
                <w:sz w:val="24"/>
                <w:szCs w:val="24"/>
                <w:lang w:val="el-GR"/>
              </w:rPr>
              <w:t xml:space="preserve">  </w:t>
            </w:r>
            <w:r w:rsidR="00D44D05" w:rsidRPr="00BB6B99">
              <w:rPr>
                <w:rFonts w:asciiTheme="minorHAnsi" w:hAnsiTheme="minorHAnsi"/>
                <w:b/>
                <w:bCs/>
                <w:sz w:val="24"/>
                <w:szCs w:val="24"/>
                <w:lang w:val="el-GR"/>
              </w:rPr>
              <w:t>Μαΐου 2018</w:t>
            </w:r>
          </w:p>
          <w:p w:rsidR="00345EF4" w:rsidRPr="00BB6B99" w:rsidRDefault="00345EF4" w:rsidP="00EF2321">
            <w:pPr>
              <w:autoSpaceDE w:val="0"/>
              <w:autoSpaceDN w:val="0"/>
              <w:adjustRightInd w:val="0"/>
              <w:rPr>
                <w:rFonts w:asciiTheme="minorHAnsi" w:hAnsiTheme="minorHAnsi"/>
                <w:b/>
                <w:bCs/>
                <w:sz w:val="24"/>
                <w:szCs w:val="24"/>
                <w:lang w:val="el-GR"/>
              </w:rPr>
            </w:pPr>
          </w:p>
          <w:p w:rsidR="00345EF4" w:rsidRPr="006F0377" w:rsidRDefault="00345EF4" w:rsidP="00EF2321">
            <w:pPr>
              <w:autoSpaceDE w:val="0"/>
              <w:autoSpaceDN w:val="0"/>
              <w:adjustRightInd w:val="0"/>
              <w:rPr>
                <w:rFonts w:asciiTheme="minorHAnsi" w:hAnsiTheme="minorHAnsi"/>
                <w:b/>
                <w:bCs/>
                <w:sz w:val="24"/>
                <w:szCs w:val="24"/>
              </w:rPr>
            </w:pPr>
            <w:r w:rsidRPr="00BB6B99">
              <w:rPr>
                <w:rFonts w:asciiTheme="minorHAnsi" w:hAnsiTheme="minorHAnsi"/>
                <w:b/>
                <w:bCs/>
                <w:sz w:val="24"/>
                <w:szCs w:val="24"/>
                <w:lang w:val="el-GR"/>
              </w:rPr>
              <w:t xml:space="preserve">      Αριθ. Πρωτ.:</w:t>
            </w:r>
            <w:r w:rsidR="00D44D05" w:rsidRPr="00BB6B99">
              <w:rPr>
                <w:rFonts w:asciiTheme="minorHAnsi" w:hAnsiTheme="minorHAnsi"/>
                <w:b/>
                <w:bCs/>
                <w:sz w:val="24"/>
                <w:szCs w:val="24"/>
                <w:lang w:val="el-GR"/>
              </w:rPr>
              <w:t>ΔΣΣΚ/ΤΚΒΠ/Φ.4</w:t>
            </w:r>
            <w:r w:rsidR="006F46CF" w:rsidRPr="00BB6B99">
              <w:rPr>
                <w:rFonts w:asciiTheme="minorHAnsi" w:hAnsiTheme="minorHAnsi"/>
                <w:b/>
                <w:bCs/>
                <w:sz w:val="24"/>
                <w:szCs w:val="24"/>
                <w:lang w:val="el-GR"/>
              </w:rPr>
              <w:t>/</w:t>
            </w:r>
            <w:r w:rsidR="00525FC1">
              <w:rPr>
                <w:rFonts w:asciiTheme="minorHAnsi" w:hAnsiTheme="minorHAnsi"/>
                <w:b/>
                <w:bCs/>
                <w:sz w:val="24"/>
                <w:szCs w:val="24"/>
                <w:lang w:val="el-GR"/>
              </w:rPr>
              <w:t>2</w:t>
            </w:r>
            <w:r w:rsidR="00D44D05" w:rsidRPr="00BB6B99">
              <w:rPr>
                <w:rFonts w:asciiTheme="minorHAnsi" w:hAnsiTheme="minorHAnsi"/>
                <w:b/>
                <w:bCs/>
                <w:sz w:val="24"/>
                <w:szCs w:val="24"/>
                <w:lang w:val="el-GR"/>
              </w:rPr>
              <w:t>/</w:t>
            </w:r>
            <w:r w:rsidR="006F0377">
              <w:rPr>
                <w:rFonts w:asciiTheme="minorHAnsi" w:hAnsiTheme="minorHAnsi"/>
                <w:b/>
                <w:bCs/>
                <w:sz w:val="24"/>
                <w:szCs w:val="24"/>
              </w:rPr>
              <w:t>18430</w:t>
            </w:r>
          </w:p>
          <w:p w:rsidR="00345EF4" w:rsidRPr="00BB6B99" w:rsidRDefault="00345EF4" w:rsidP="00EF2321">
            <w:pPr>
              <w:autoSpaceDE w:val="0"/>
              <w:autoSpaceDN w:val="0"/>
              <w:adjustRightInd w:val="0"/>
              <w:rPr>
                <w:rFonts w:asciiTheme="minorHAnsi" w:hAnsiTheme="minorHAnsi"/>
                <w:color w:val="000000"/>
                <w:sz w:val="24"/>
                <w:szCs w:val="24"/>
                <w:lang w:val="el-GR"/>
              </w:rPr>
            </w:pPr>
          </w:p>
          <w:p w:rsidR="00345EF4" w:rsidRPr="00BB6B99" w:rsidRDefault="00345EF4" w:rsidP="00EF2321">
            <w:pPr>
              <w:autoSpaceDE w:val="0"/>
              <w:autoSpaceDN w:val="0"/>
              <w:adjustRightInd w:val="0"/>
              <w:rPr>
                <w:rFonts w:asciiTheme="minorHAnsi" w:hAnsiTheme="minorHAnsi"/>
                <w:color w:val="000000"/>
                <w:sz w:val="24"/>
                <w:szCs w:val="24"/>
                <w:lang w:val="el-GR"/>
              </w:rPr>
            </w:pPr>
          </w:p>
          <w:p w:rsidR="00345EF4" w:rsidRPr="00BB6B99" w:rsidRDefault="00345EF4" w:rsidP="00EF2321">
            <w:pPr>
              <w:autoSpaceDE w:val="0"/>
              <w:autoSpaceDN w:val="0"/>
              <w:adjustRightInd w:val="0"/>
              <w:rPr>
                <w:rFonts w:asciiTheme="minorHAnsi" w:hAnsiTheme="minorHAnsi"/>
                <w:color w:val="000000"/>
                <w:sz w:val="24"/>
                <w:szCs w:val="24"/>
                <w:lang w:val="el-GR"/>
              </w:rPr>
            </w:pPr>
          </w:p>
          <w:p w:rsidR="00345EF4" w:rsidRPr="00BB6B99" w:rsidRDefault="00345EF4" w:rsidP="00EF2321">
            <w:pPr>
              <w:autoSpaceDE w:val="0"/>
              <w:autoSpaceDN w:val="0"/>
              <w:adjustRightInd w:val="0"/>
              <w:rPr>
                <w:rFonts w:asciiTheme="minorHAnsi" w:hAnsiTheme="minorHAnsi"/>
                <w:color w:val="000000"/>
                <w:sz w:val="24"/>
                <w:szCs w:val="24"/>
                <w:lang w:val="el-GR"/>
              </w:rPr>
            </w:pPr>
          </w:p>
          <w:p w:rsidR="00345EF4" w:rsidRPr="00BB6B99" w:rsidRDefault="00345EF4" w:rsidP="00EF2321">
            <w:pPr>
              <w:widowControl/>
              <w:autoSpaceDE w:val="0"/>
              <w:autoSpaceDN w:val="0"/>
              <w:adjustRightInd w:val="0"/>
              <w:rPr>
                <w:rFonts w:asciiTheme="minorHAnsi" w:eastAsiaTheme="minorHAnsi" w:hAnsiTheme="minorHAnsi"/>
                <w:b/>
                <w:bCs/>
                <w:i/>
                <w:iCs/>
                <w:sz w:val="24"/>
                <w:szCs w:val="24"/>
                <w:lang w:val="el-GR"/>
              </w:rPr>
            </w:pPr>
          </w:p>
          <w:p w:rsidR="00345EF4" w:rsidRPr="00BB6B99" w:rsidRDefault="00345EF4" w:rsidP="00EF2321">
            <w:pPr>
              <w:widowControl/>
              <w:autoSpaceDE w:val="0"/>
              <w:autoSpaceDN w:val="0"/>
              <w:adjustRightInd w:val="0"/>
              <w:rPr>
                <w:rFonts w:asciiTheme="minorHAnsi" w:eastAsiaTheme="minorHAnsi" w:hAnsiTheme="minorHAnsi"/>
                <w:b/>
                <w:bCs/>
                <w:i/>
                <w:iCs/>
                <w:sz w:val="24"/>
                <w:szCs w:val="24"/>
                <w:lang w:val="el-GR"/>
              </w:rPr>
            </w:pPr>
          </w:p>
          <w:p w:rsidR="00345EF4" w:rsidRPr="00BB6B99" w:rsidRDefault="00345EF4" w:rsidP="00EF2321">
            <w:pPr>
              <w:widowControl/>
              <w:autoSpaceDE w:val="0"/>
              <w:autoSpaceDN w:val="0"/>
              <w:adjustRightInd w:val="0"/>
              <w:rPr>
                <w:rFonts w:asciiTheme="minorHAnsi" w:eastAsiaTheme="minorHAnsi" w:hAnsiTheme="minorHAnsi"/>
                <w:b/>
                <w:bCs/>
                <w:i/>
                <w:iCs/>
                <w:sz w:val="24"/>
                <w:szCs w:val="24"/>
                <w:lang w:val="el-GR"/>
              </w:rPr>
            </w:pPr>
            <w:r w:rsidRPr="00BB6B99">
              <w:rPr>
                <w:rFonts w:asciiTheme="minorHAnsi" w:eastAsiaTheme="minorHAnsi" w:hAnsiTheme="minorHAnsi"/>
                <w:b/>
                <w:bCs/>
                <w:i/>
                <w:iCs/>
                <w:sz w:val="24"/>
                <w:szCs w:val="24"/>
                <w:lang w:val="el-GR"/>
              </w:rPr>
              <w:t>ΠΡΟΣ :</w:t>
            </w:r>
          </w:p>
          <w:p w:rsidR="00345EF4" w:rsidRPr="00BB6B99" w:rsidRDefault="00345EF4" w:rsidP="00EF2321">
            <w:pPr>
              <w:widowControl/>
              <w:autoSpaceDE w:val="0"/>
              <w:autoSpaceDN w:val="0"/>
              <w:adjustRightInd w:val="0"/>
              <w:rPr>
                <w:rFonts w:asciiTheme="minorHAnsi" w:eastAsiaTheme="minorHAnsi" w:hAnsiTheme="minorHAnsi"/>
                <w:b/>
                <w:bCs/>
                <w:i/>
                <w:iCs/>
                <w:sz w:val="24"/>
                <w:szCs w:val="24"/>
                <w:lang w:val="el-GR"/>
              </w:rPr>
            </w:pPr>
          </w:p>
          <w:p w:rsidR="00345EF4" w:rsidRPr="00BB6B99" w:rsidRDefault="00D44D05" w:rsidP="00EF2321">
            <w:pPr>
              <w:widowControl/>
              <w:autoSpaceDE w:val="0"/>
              <w:autoSpaceDN w:val="0"/>
              <w:adjustRightInd w:val="0"/>
              <w:rPr>
                <w:rFonts w:asciiTheme="minorHAnsi" w:eastAsiaTheme="minorHAnsi" w:hAnsiTheme="minorHAnsi"/>
                <w:sz w:val="24"/>
                <w:szCs w:val="24"/>
                <w:lang w:val="el-GR"/>
              </w:rPr>
            </w:pPr>
            <w:r w:rsidRPr="00BB6B99">
              <w:rPr>
                <w:rFonts w:asciiTheme="minorHAnsi" w:eastAsiaTheme="minorHAnsi" w:hAnsiTheme="minorHAnsi"/>
                <w:sz w:val="24"/>
                <w:szCs w:val="24"/>
                <w:lang w:val="el-GR"/>
              </w:rPr>
              <w:t xml:space="preserve">Όπως ο Πίνακας </w:t>
            </w:r>
            <w:r w:rsidR="00345EF4" w:rsidRPr="00BB6B99">
              <w:rPr>
                <w:rFonts w:asciiTheme="minorHAnsi" w:eastAsiaTheme="minorHAnsi" w:hAnsiTheme="minorHAnsi"/>
                <w:sz w:val="24"/>
                <w:szCs w:val="24"/>
                <w:lang w:val="el-GR"/>
              </w:rPr>
              <w:t>Αποδεκτών</w:t>
            </w:r>
          </w:p>
          <w:p w:rsidR="00345EF4" w:rsidRPr="00BB6B99" w:rsidRDefault="00345EF4" w:rsidP="00EF2321">
            <w:pPr>
              <w:widowControl/>
              <w:autoSpaceDE w:val="0"/>
              <w:autoSpaceDN w:val="0"/>
              <w:adjustRightInd w:val="0"/>
              <w:rPr>
                <w:rFonts w:asciiTheme="minorHAnsi" w:eastAsiaTheme="minorHAnsi" w:hAnsiTheme="minorHAnsi"/>
                <w:sz w:val="24"/>
                <w:szCs w:val="24"/>
                <w:lang w:val="el-GR"/>
              </w:rPr>
            </w:pPr>
          </w:p>
          <w:p w:rsidR="00345EF4" w:rsidRPr="00BB6B99" w:rsidRDefault="00345EF4" w:rsidP="00D44D05">
            <w:pPr>
              <w:widowControl/>
              <w:autoSpaceDE w:val="0"/>
              <w:autoSpaceDN w:val="0"/>
              <w:adjustRightInd w:val="0"/>
              <w:rPr>
                <w:rFonts w:asciiTheme="minorHAnsi" w:eastAsiaTheme="minorHAnsi" w:hAnsiTheme="minorHAnsi"/>
                <w:b/>
                <w:bCs/>
                <w:i/>
                <w:iCs/>
                <w:sz w:val="24"/>
                <w:szCs w:val="24"/>
                <w:lang w:val="el-GR"/>
              </w:rPr>
            </w:pPr>
            <w:r w:rsidRPr="00BB6B99">
              <w:rPr>
                <w:rFonts w:asciiTheme="minorHAnsi" w:eastAsiaTheme="minorHAnsi" w:hAnsiTheme="minorHAnsi"/>
                <w:b/>
                <w:bCs/>
                <w:i/>
                <w:iCs/>
                <w:sz w:val="24"/>
                <w:szCs w:val="24"/>
                <w:lang w:val="el-GR"/>
              </w:rPr>
              <w:t xml:space="preserve">Αποστολή με </w:t>
            </w:r>
            <w:r w:rsidR="00D44D05" w:rsidRPr="00BB6B99">
              <w:rPr>
                <w:rFonts w:asciiTheme="minorHAnsi" w:eastAsiaTheme="minorHAnsi" w:hAnsiTheme="minorHAnsi"/>
                <w:b/>
                <w:bCs/>
                <w:i/>
                <w:iCs/>
                <w:sz w:val="24"/>
                <w:szCs w:val="24"/>
                <w:lang w:val="el-GR"/>
              </w:rPr>
              <w:t xml:space="preserve">Ηλεκτρονικό </w:t>
            </w:r>
            <w:r w:rsidR="009B1303" w:rsidRPr="00BB6B99">
              <w:rPr>
                <w:rFonts w:asciiTheme="minorHAnsi" w:eastAsiaTheme="minorHAnsi" w:hAnsiTheme="minorHAnsi"/>
                <w:b/>
                <w:bCs/>
                <w:i/>
                <w:iCs/>
                <w:sz w:val="24"/>
                <w:szCs w:val="24"/>
                <w:lang w:val="el-GR"/>
              </w:rPr>
              <w:t>Τ</w:t>
            </w:r>
            <w:r w:rsidRPr="00BB6B99">
              <w:rPr>
                <w:rFonts w:asciiTheme="minorHAnsi" w:eastAsiaTheme="minorHAnsi" w:hAnsiTheme="minorHAnsi"/>
                <w:b/>
                <w:bCs/>
                <w:i/>
                <w:iCs/>
                <w:sz w:val="24"/>
                <w:szCs w:val="24"/>
                <w:lang w:val="el-GR"/>
              </w:rPr>
              <w:t>αχυδρομείο</w:t>
            </w:r>
          </w:p>
        </w:tc>
      </w:tr>
    </w:tbl>
    <w:p w:rsidR="00345EF4" w:rsidRPr="00BB6B99" w:rsidRDefault="00345EF4" w:rsidP="00345EF4">
      <w:pPr>
        <w:ind w:left="112" w:right="119"/>
        <w:rPr>
          <w:rFonts w:asciiTheme="minorHAnsi" w:hAnsiTheme="minorHAnsi"/>
          <w:b/>
          <w:sz w:val="24"/>
          <w:szCs w:val="24"/>
          <w:u w:val="single"/>
          <w:lang w:val="el-GR"/>
        </w:rPr>
      </w:pPr>
    </w:p>
    <w:p w:rsidR="00345EF4" w:rsidRPr="00BB6B99" w:rsidRDefault="00345EF4" w:rsidP="00345EF4">
      <w:pPr>
        <w:ind w:left="112" w:right="119"/>
        <w:jc w:val="both"/>
        <w:rPr>
          <w:rFonts w:asciiTheme="minorHAnsi" w:hAnsiTheme="minorHAnsi"/>
          <w:b/>
          <w:sz w:val="24"/>
          <w:szCs w:val="24"/>
          <w:u w:val="single"/>
          <w:lang w:val="el-GR"/>
        </w:rPr>
      </w:pPr>
    </w:p>
    <w:p w:rsidR="00345EF4" w:rsidRPr="00CD5B4C" w:rsidRDefault="00566A48" w:rsidP="00840F2C">
      <w:pPr>
        <w:spacing w:line="360" w:lineRule="auto"/>
        <w:ind w:firstLine="720"/>
        <w:jc w:val="both"/>
        <w:rPr>
          <w:rFonts w:asciiTheme="minorHAnsi" w:hAnsiTheme="minorHAnsi"/>
          <w:b/>
          <w:bCs/>
          <w:sz w:val="24"/>
          <w:szCs w:val="24"/>
          <w:lang w:val="el-GR"/>
        </w:rPr>
      </w:pPr>
      <w:r w:rsidRPr="00CC4730">
        <w:rPr>
          <w:rFonts w:asciiTheme="minorHAnsi" w:hAnsiTheme="minorHAnsi"/>
          <w:b/>
          <w:bCs/>
          <w:sz w:val="24"/>
          <w:szCs w:val="24"/>
          <w:lang w:val="el-GR"/>
        </w:rPr>
        <w:t>ΘΕΜΑ</w:t>
      </w:r>
      <w:r w:rsidR="00345EF4" w:rsidRPr="00CC4730">
        <w:rPr>
          <w:rFonts w:asciiTheme="minorHAnsi" w:hAnsiTheme="minorHAnsi"/>
          <w:b/>
          <w:bCs/>
          <w:sz w:val="24"/>
          <w:szCs w:val="24"/>
          <w:lang w:val="el-GR"/>
        </w:rPr>
        <w:t>:</w:t>
      </w:r>
      <w:r w:rsidR="00345EF4" w:rsidRPr="00BB6B99">
        <w:rPr>
          <w:rFonts w:asciiTheme="minorHAnsi" w:hAnsiTheme="minorHAnsi"/>
          <w:b/>
          <w:color w:val="FF0000"/>
          <w:sz w:val="24"/>
          <w:szCs w:val="24"/>
          <w:lang w:val="el-GR"/>
        </w:rPr>
        <w:t xml:space="preserve"> </w:t>
      </w:r>
      <w:r w:rsidR="00345EF4" w:rsidRPr="00CD5B4C">
        <w:rPr>
          <w:rFonts w:asciiTheme="minorHAnsi" w:hAnsiTheme="minorHAnsi"/>
          <w:b/>
          <w:bCs/>
          <w:sz w:val="24"/>
          <w:szCs w:val="24"/>
          <w:lang w:val="el-GR"/>
        </w:rPr>
        <w:t>«Καταχώρ</w:t>
      </w:r>
      <w:r w:rsidR="00C97E73" w:rsidRPr="00CD5B4C">
        <w:rPr>
          <w:rFonts w:asciiTheme="minorHAnsi" w:hAnsiTheme="minorHAnsi"/>
          <w:b/>
          <w:bCs/>
          <w:sz w:val="24"/>
          <w:szCs w:val="24"/>
          <w:lang w:val="el-GR"/>
        </w:rPr>
        <w:t>ι</w:t>
      </w:r>
      <w:r w:rsidR="00345EF4" w:rsidRPr="00CD5B4C">
        <w:rPr>
          <w:rFonts w:asciiTheme="minorHAnsi" w:hAnsiTheme="minorHAnsi"/>
          <w:b/>
          <w:bCs/>
          <w:sz w:val="24"/>
          <w:szCs w:val="24"/>
          <w:lang w:val="el-GR"/>
        </w:rPr>
        <w:t>ση σε διαδικτυακή πύλη</w:t>
      </w:r>
      <w:r w:rsidR="00345EF4" w:rsidRPr="00CD5B4C">
        <w:rPr>
          <w:rFonts w:asciiTheme="minorHAnsi" w:hAnsiTheme="minorHAnsi"/>
          <w:b/>
          <w:bCs/>
          <w:sz w:val="24"/>
          <w:szCs w:val="24"/>
        </w:rPr>
        <w:t> </w:t>
      </w:r>
      <w:r w:rsidR="00345EF4" w:rsidRPr="00CD5B4C">
        <w:rPr>
          <w:rFonts w:asciiTheme="minorHAnsi" w:hAnsiTheme="minorHAnsi"/>
          <w:b/>
          <w:bCs/>
          <w:sz w:val="24"/>
          <w:szCs w:val="24"/>
          <w:lang w:val="el-GR"/>
        </w:rPr>
        <w:t xml:space="preserve">στοιχείων </w:t>
      </w:r>
      <w:r w:rsidR="00463E3F" w:rsidRPr="00CD5B4C">
        <w:rPr>
          <w:rFonts w:asciiTheme="minorHAnsi" w:hAnsiTheme="minorHAnsi"/>
          <w:b/>
          <w:bCs/>
          <w:sz w:val="24"/>
          <w:szCs w:val="24"/>
          <w:lang w:val="el-GR"/>
        </w:rPr>
        <w:t xml:space="preserve">για </w:t>
      </w:r>
      <w:r w:rsidR="00CF0C32" w:rsidRPr="00CD5B4C">
        <w:rPr>
          <w:rFonts w:asciiTheme="minorHAnsi" w:hAnsiTheme="minorHAnsi"/>
          <w:b/>
          <w:bCs/>
          <w:sz w:val="24"/>
          <w:szCs w:val="24"/>
          <w:lang w:val="el-GR"/>
        </w:rPr>
        <w:t>παρεχόμενες</w:t>
      </w:r>
      <w:r w:rsidR="00EF4C0A" w:rsidRPr="00CD5B4C">
        <w:rPr>
          <w:rFonts w:asciiTheme="minorHAnsi" w:hAnsiTheme="minorHAnsi"/>
          <w:b/>
          <w:bCs/>
          <w:sz w:val="24"/>
          <w:szCs w:val="24"/>
          <w:lang w:val="el-GR"/>
        </w:rPr>
        <w:t xml:space="preserve"> ηλεκτρονικές</w:t>
      </w:r>
      <w:r w:rsidR="00CF0C32" w:rsidRPr="00CD5B4C">
        <w:rPr>
          <w:rFonts w:asciiTheme="minorHAnsi" w:hAnsiTheme="minorHAnsi"/>
          <w:b/>
          <w:bCs/>
          <w:sz w:val="24"/>
          <w:szCs w:val="24"/>
          <w:lang w:val="el-GR"/>
        </w:rPr>
        <w:t xml:space="preserve"> </w:t>
      </w:r>
      <w:r w:rsidR="00463E3F" w:rsidRPr="00CD5B4C">
        <w:rPr>
          <w:rFonts w:asciiTheme="minorHAnsi" w:hAnsiTheme="minorHAnsi"/>
          <w:b/>
          <w:bCs/>
          <w:sz w:val="24"/>
          <w:szCs w:val="24"/>
          <w:lang w:val="el-GR"/>
        </w:rPr>
        <w:t xml:space="preserve">διαδικασίες </w:t>
      </w:r>
      <w:r w:rsidR="00CF0C32" w:rsidRPr="00CD5B4C">
        <w:rPr>
          <w:rFonts w:asciiTheme="minorHAnsi" w:hAnsiTheme="minorHAnsi"/>
          <w:b/>
          <w:bCs/>
          <w:sz w:val="24"/>
          <w:szCs w:val="24"/>
          <w:lang w:val="el-GR"/>
        </w:rPr>
        <w:t xml:space="preserve">στο πλαίσιο της συγκριτικής αξιολόγησης ηλεκτρονικής διακυβέρνησης </w:t>
      </w:r>
      <w:r w:rsidR="00EF4C0A" w:rsidRPr="00CD5B4C">
        <w:rPr>
          <w:rFonts w:asciiTheme="minorHAnsi" w:hAnsiTheme="minorHAnsi"/>
          <w:b/>
          <w:bCs/>
          <w:sz w:val="24"/>
          <w:szCs w:val="24"/>
          <w:lang w:val="el-GR"/>
        </w:rPr>
        <w:t>για το έτος 2018</w:t>
      </w:r>
      <w:r w:rsidR="00345EF4" w:rsidRPr="00CD5B4C">
        <w:rPr>
          <w:rFonts w:asciiTheme="minorHAnsi" w:hAnsiTheme="minorHAnsi"/>
          <w:b/>
          <w:bCs/>
          <w:sz w:val="24"/>
          <w:szCs w:val="24"/>
          <w:lang w:val="el-GR"/>
        </w:rPr>
        <w:t>»</w:t>
      </w:r>
      <w:r w:rsidRPr="00CD5B4C">
        <w:rPr>
          <w:rFonts w:asciiTheme="minorHAnsi" w:hAnsiTheme="minorHAnsi"/>
          <w:b/>
          <w:bCs/>
          <w:sz w:val="24"/>
          <w:szCs w:val="24"/>
          <w:lang w:val="el-GR"/>
        </w:rPr>
        <w:t>.</w:t>
      </w:r>
    </w:p>
    <w:p w:rsidR="00C20BCE" w:rsidRPr="00CD5B4C" w:rsidRDefault="00C20BCE" w:rsidP="00840F2C">
      <w:pPr>
        <w:spacing w:line="360" w:lineRule="auto"/>
        <w:ind w:firstLine="720"/>
        <w:jc w:val="both"/>
        <w:rPr>
          <w:rFonts w:asciiTheme="minorHAnsi" w:hAnsiTheme="minorHAnsi"/>
          <w:b/>
          <w:bCs/>
          <w:sz w:val="24"/>
          <w:szCs w:val="24"/>
          <w:lang w:val="el-GR"/>
        </w:rPr>
      </w:pPr>
    </w:p>
    <w:p w:rsidR="00566A48" w:rsidRPr="00CD5B4C" w:rsidRDefault="00CB784E" w:rsidP="00840F2C">
      <w:pPr>
        <w:spacing w:line="360" w:lineRule="auto"/>
        <w:ind w:firstLine="720"/>
        <w:jc w:val="both"/>
        <w:rPr>
          <w:rFonts w:asciiTheme="minorHAnsi" w:hAnsiTheme="minorHAnsi"/>
          <w:b/>
          <w:bCs/>
          <w:sz w:val="24"/>
          <w:szCs w:val="24"/>
          <w:lang w:val="el-GR"/>
        </w:rPr>
      </w:pPr>
      <w:r w:rsidRPr="00CD5B4C">
        <w:rPr>
          <w:rFonts w:asciiTheme="minorHAnsi" w:hAnsiTheme="minorHAnsi"/>
          <w:b/>
          <w:bCs/>
          <w:sz w:val="24"/>
          <w:szCs w:val="24"/>
          <w:lang w:val="el-GR"/>
        </w:rPr>
        <w:t>ΣΧΕΤ. : «</w:t>
      </w:r>
      <w:r w:rsidR="00F635E2" w:rsidRPr="00801AC1">
        <w:rPr>
          <w:rFonts w:asciiTheme="minorHAnsi" w:hAnsiTheme="minorHAnsi"/>
          <w:bCs/>
          <w:sz w:val="24"/>
          <w:szCs w:val="24"/>
          <w:lang w:val="el-GR"/>
        </w:rPr>
        <w:t>Το, από 19</w:t>
      </w:r>
      <w:r w:rsidR="00F55C7D" w:rsidRPr="00801AC1">
        <w:rPr>
          <w:rFonts w:asciiTheme="minorHAnsi" w:hAnsiTheme="minorHAnsi"/>
          <w:bCs/>
          <w:sz w:val="24"/>
          <w:szCs w:val="24"/>
          <w:lang w:val="el-GR"/>
        </w:rPr>
        <w:t xml:space="preserve"> </w:t>
      </w:r>
      <w:r w:rsidR="00F635E2" w:rsidRPr="00801AC1">
        <w:rPr>
          <w:rFonts w:asciiTheme="minorHAnsi" w:hAnsiTheme="minorHAnsi"/>
          <w:bCs/>
          <w:sz w:val="24"/>
          <w:szCs w:val="24"/>
          <w:lang w:val="el-GR"/>
        </w:rPr>
        <w:t>Απριλίου</w:t>
      </w:r>
      <w:r w:rsidR="00F55C7D" w:rsidRPr="00801AC1">
        <w:rPr>
          <w:rFonts w:asciiTheme="minorHAnsi" w:hAnsiTheme="minorHAnsi"/>
          <w:bCs/>
          <w:sz w:val="24"/>
          <w:szCs w:val="24"/>
          <w:lang w:val="el-GR"/>
        </w:rPr>
        <w:t xml:space="preserve"> 201</w:t>
      </w:r>
      <w:r w:rsidR="00F635E2" w:rsidRPr="00801AC1">
        <w:rPr>
          <w:rFonts w:asciiTheme="minorHAnsi" w:hAnsiTheme="minorHAnsi"/>
          <w:bCs/>
          <w:sz w:val="24"/>
          <w:szCs w:val="24"/>
          <w:lang w:val="el-GR"/>
        </w:rPr>
        <w:t>8</w:t>
      </w:r>
      <w:r w:rsidR="00840F2C">
        <w:rPr>
          <w:rFonts w:asciiTheme="minorHAnsi" w:hAnsiTheme="minorHAnsi"/>
          <w:bCs/>
          <w:sz w:val="24"/>
          <w:szCs w:val="24"/>
          <w:lang w:val="el-GR"/>
        </w:rPr>
        <w:t>,</w:t>
      </w:r>
      <w:r w:rsidR="00F55C7D" w:rsidRPr="00801AC1">
        <w:rPr>
          <w:rFonts w:asciiTheme="minorHAnsi" w:hAnsiTheme="minorHAnsi"/>
          <w:bCs/>
          <w:sz w:val="24"/>
          <w:szCs w:val="24"/>
          <w:lang w:val="el-GR"/>
        </w:rPr>
        <w:t xml:space="preserve"> ηλεκτρονικό μήνυμα της </w:t>
      </w:r>
      <w:r w:rsidR="00801AC1" w:rsidRPr="00801AC1">
        <w:rPr>
          <w:rFonts w:asciiTheme="minorHAnsi" w:hAnsiTheme="minorHAnsi"/>
          <w:bCs/>
          <w:sz w:val="24"/>
          <w:szCs w:val="24"/>
          <w:lang w:val="el-GR"/>
        </w:rPr>
        <w:t>Ε</w:t>
      </w:r>
      <w:r w:rsidR="00801AC1">
        <w:rPr>
          <w:rFonts w:asciiTheme="minorHAnsi" w:hAnsiTheme="minorHAnsi"/>
          <w:bCs/>
          <w:sz w:val="24"/>
          <w:szCs w:val="24"/>
          <w:lang w:val="el-GR"/>
        </w:rPr>
        <w:t xml:space="preserve">υρωπαϊκής </w:t>
      </w:r>
      <w:r w:rsidR="00F55C7D" w:rsidRPr="00801AC1">
        <w:rPr>
          <w:rFonts w:asciiTheme="minorHAnsi" w:hAnsiTheme="minorHAnsi"/>
          <w:bCs/>
          <w:sz w:val="24"/>
          <w:szCs w:val="24"/>
          <w:lang w:val="el-GR"/>
        </w:rPr>
        <w:t>Ε</w:t>
      </w:r>
      <w:r w:rsidR="00801AC1">
        <w:rPr>
          <w:rFonts w:asciiTheme="minorHAnsi" w:hAnsiTheme="minorHAnsi"/>
          <w:bCs/>
          <w:sz w:val="24"/>
          <w:szCs w:val="24"/>
          <w:lang w:val="el-GR"/>
        </w:rPr>
        <w:t>πιτροπής</w:t>
      </w:r>
      <w:r w:rsidR="00F55C7D" w:rsidRPr="00801AC1">
        <w:rPr>
          <w:rFonts w:asciiTheme="minorHAnsi" w:hAnsiTheme="minorHAnsi"/>
          <w:bCs/>
          <w:sz w:val="24"/>
          <w:szCs w:val="24"/>
          <w:lang w:val="el-GR"/>
        </w:rPr>
        <w:t xml:space="preserve"> </w:t>
      </w:r>
      <w:r w:rsidR="00801AC1" w:rsidRPr="00801AC1">
        <w:rPr>
          <w:rFonts w:asciiTheme="minorHAnsi" w:hAnsiTheme="minorHAnsi"/>
          <w:bCs/>
          <w:sz w:val="24"/>
          <w:szCs w:val="24"/>
          <w:lang w:val="el-GR"/>
        </w:rPr>
        <w:t>αναφορικά με τη</w:t>
      </w:r>
      <w:r w:rsidR="00F635E2" w:rsidRPr="00801AC1">
        <w:rPr>
          <w:rFonts w:asciiTheme="minorHAnsi" w:hAnsiTheme="minorHAnsi"/>
          <w:bCs/>
          <w:sz w:val="24"/>
          <w:szCs w:val="24"/>
          <w:lang w:val="el-GR"/>
        </w:rPr>
        <w:t xml:space="preserve"> </w:t>
      </w:r>
      <w:r w:rsidR="00801AC1" w:rsidRPr="00801AC1">
        <w:rPr>
          <w:rFonts w:asciiTheme="minorHAnsi" w:hAnsiTheme="minorHAnsi"/>
          <w:bCs/>
          <w:sz w:val="24"/>
          <w:szCs w:val="24"/>
          <w:lang w:val="el-GR"/>
        </w:rPr>
        <w:t xml:space="preserve">διαδικασία συγκριτικής </w:t>
      </w:r>
      <w:r w:rsidR="00F635E2" w:rsidRPr="00801AC1">
        <w:rPr>
          <w:rFonts w:asciiTheme="minorHAnsi" w:hAnsiTheme="minorHAnsi"/>
          <w:bCs/>
          <w:sz w:val="24"/>
          <w:szCs w:val="24"/>
          <w:lang w:val="el-GR"/>
        </w:rPr>
        <w:t>αξιολόγηση</w:t>
      </w:r>
      <w:r w:rsidR="00801AC1" w:rsidRPr="00801AC1">
        <w:rPr>
          <w:rFonts w:asciiTheme="minorHAnsi" w:hAnsiTheme="minorHAnsi"/>
          <w:bCs/>
          <w:sz w:val="24"/>
          <w:szCs w:val="24"/>
          <w:lang w:val="el-GR"/>
        </w:rPr>
        <w:t>ς</w:t>
      </w:r>
      <w:r w:rsidR="00CD5B4C" w:rsidRPr="00801AC1">
        <w:rPr>
          <w:rFonts w:asciiTheme="minorHAnsi" w:hAnsiTheme="minorHAnsi"/>
          <w:bCs/>
          <w:sz w:val="24"/>
          <w:szCs w:val="24"/>
          <w:lang w:val="el-GR"/>
        </w:rPr>
        <w:t xml:space="preserve"> των Κρατών Μελών, για την υλοποίηση του Ευρωπαϊκού Σχεδίου Ηλεκτρονικής Διακυβέρνησης 2016-2020,</w:t>
      </w:r>
      <w:r w:rsidR="00F635E2" w:rsidRPr="00801AC1">
        <w:rPr>
          <w:rFonts w:asciiTheme="minorHAnsi" w:hAnsiTheme="minorHAnsi"/>
          <w:bCs/>
          <w:sz w:val="24"/>
          <w:szCs w:val="24"/>
          <w:lang w:val="el-GR"/>
        </w:rPr>
        <w:t xml:space="preserve"> </w:t>
      </w:r>
      <w:r w:rsidR="00CD5B4C" w:rsidRPr="00801AC1">
        <w:rPr>
          <w:rFonts w:asciiTheme="minorHAnsi" w:hAnsiTheme="minorHAnsi"/>
          <w:bCs/>
          <w:sz w:val="24"/>
          <w:szCs w:val="24"/>
          <w:lang w:val="el-GR"/>
        </w:rPr>
        <w:t>για το έτος 2018</w:t>
      </w:r>
      <w:r w:rsidR="00F55C7D" w:rsidRPr="00CD5B4C">
        <w:rPr>
          <w:rFonts w:asciiTheme="minorHAnsi" w:hAnsiTheme="minorHAnsi"/>
          <w:b/>
          <w:bCs/>
          <w:sz w:val="24"/>
          <w:szCs w:val="24"/>
          <w:lang w:val="el-GR"/>
        </w:rPr>
        <w:t>.»</w:t>
      </w:r>
    </w:p>
    <w:p w:rsidR="00345EF4" w:rsidRPr="00CD5B4C" w:rsidRDefault="00345EF4" w:rsidP="00840F2C">
      <w:pPr>
        <w:spacing w:line="360" w:lineRule="auto"/>
        <w:ind w:firstLine="720"/>
        <w:jc w:val="both"/>
        <w:rPr>
          <w:rFonts w:asciiTheme="minorHAnsi" w:hAnsiTheme="minorHAnsi"/>
          <w:sz w:val="24"/>
          <w:szCs w:val="24"/>
          <w:lang w:val="el-GR"/>
        </w:rPr>
      </w:pPr>
    </w:p>
    <w:p w:rsidR="00801AC1" w:rsidRDefault="00AB0882" w:rsidP="00840F2C">
      <w:pPr>
        <w:spacing w:line="360" w:lineRule="auto"/>
        <w:ind w:firstLine="720"/>
        <w:jc w:val="both"/>
        <w:rPr>
          <w:rFonts w:asciiTheme="minorHAnsi" w:hAnsiTheme="minorHAnsi"/>
          <w:bCs/>
          <w:sz w:val="24"/>
          <w:szCs w:val="24"/>
          <w:lang w:val="el-GR"/>
        </w:rPr>
      </w:pPr>
      <w:r w:rsidRPr="00CD5B4C">
        <w:rPr>
          <w:rFonts w:asciiTheme="minorHAnsi" w:hAnsiTheme="minorHAnsi"/>
          <w:bCs/>
          <w:sz w:val="24"/>
          <w:szCs w:val="24"/>
          <w:lang w:val="el-GR"/>
        </w:rPr>
        <w:t>Σε συνέχεια του</w:t>
      </w:r>
      <w:r w:rsidR="00F32823" w:rsidRPr="00CD5B4C">
        <w:rPr>
          <w:rFonts w:asciiTheme="minorHAnsi" w:hAnsiTheme="minorHAnsi"/>
          <w:bCs/>
          <w:sz w:val="24"/>
          <w:szCs w:val="24"/>
          <w:lang w:val="el-GR"/>
        </w:rPr>
        <w:t xml:space="preserve"> ανωτέρω σχετικού</w:t>
      </w:r>
      <w:r w:rsidR="00AB4A47" w:rsidRPr="00AB4A47">
        <w:rPr>
          <w:rFonts w:asciiTheme="minorHAnsi" w:hAnsiTheme="minorHAnsi"/>
          <w:bCs/>
          <w:sz w:val="24"/>
          <w:szCs w:val="24"/>
          <w:lang w:val="el-GR"/>
        </w:rPr>
        <w:t>,</w:t>
      </w:r>
      <w:r w:rsidR="00F32823" w:rsidRPr="00CD5B4C">
        <w:rPr>
          <w:rFonts w:asciiTheme="minorHAnsi" w:hAnsiTheme="minorHAnsi"/>
          <w:bCs/>
          <w:sz w:val="24"/>
          <w:szCs w:val="24"/>
          <w:lang w:val="el-GR"/>
        </w:rPr>
        <w:t xml:space="preserve"> </w:t>
      </w:r>
      <w:r w:rsidR="00D77DD6" w:rsidRPr="00CD5B4C">
        <w:rPr>
          <w:rFonts w:asciiTheme="minorHAnsi" w:hAnsiTheme="minorHAnsi"/>
          <w:bCs/>
          <w:sz w:val="24"/>
          <w:szCs w:val="24"/>
          <w:lang w:val="el-GR"/>
        </w:rPr>
        <w:t xml:space="preserve">θα </w:t>
      </w:r>
      <w:r w:rsidR="00F32823" w:rsidRPr="00CD5B4C">
        <w:rPr>
          <w:rFonts w:asciiTheme="minorHAnsi" w:hAnsiTheme="minorHAnsi"/>
          <w:bCs/>
          <w:sz w:val="24"/>
          <w:szCs w:val="24"/>
          <w:lang w:val="el-GR"/>
        </w:rPr>
        <w:t>θέλαμε να σας ενημερώσουμε ότι</w:t>
      </w:r>
      <w:r w:rsidR="00486F25" w:rsidRPr="00CD5B4C">
        <w:rPr>
          <w:rFonts w:asciiTheme="minorHAnsi" w:hAnsiTheme="minorHAnsi"/>
          <w:bCs/>
          <w:sz w:val="24"/>
          <w:szCs w:val="24"/>
          <w:lang w:val="el-GR"/>
        </w:rPr>
        <w:t xml:space="preserve"> </w:t>
      </w:r>
      <w:r w:rsidR="00CD5B4C">
        <w:rPr>
          <w:rFonts w:asciiTheme="minorHAnsi" w:hAnsiTheme="minorHAnsi"/>
          <w:bCs/>
          <w:sz w:val="24"/>
          <w:szCs w:val="24"/>
          <w:lang w:val="el-GR"/>
        </w:rPr>
        <w:t>η παρακολούθηση και αξιολόγηση</w:t>
      </w:r>
      <w:r w:rsidR="007110B2">
        <w:rPr>
          <w:rFonts w:asciiTheme="minorHAnsi" w:hAnsiTheme="minorHAnsi"/>
          <w:bCs/>
          <w:sz w:val="24"/>
          <w:szCs w:val="24"/>
          <w:lang w:val="el-GR"/>
        </w:rPr>
        <w:t>,</w:t>
      </w:r>
      <w:r w:rsidR="00CD5B4C">
        <w:rPr>
          <w:rFonts w:asciiTheme="minorHAnsi" w:hAnsiTheme="minorHAnsi"/>
          <w:bCs/>
          <w:sz w:val="24"/>
          <w:szCs w:val="24"/>
          <w:lang w:val="el-GR"/>
        </w:rPr>
        <w:t xml:space="preserve"> </w:t>
      </w:r>
      <w:r w:rsidR="00486F25" w:rsidRPr="00CD5B4C">
        <w:rPr>
          <w:rFonts w:asciiTheme="minorHAnsi" w:hAnsiTheme="minorHAnsi"/>
          <w:bCs/>
          <w:sz w:val="24"/>
          <w:szCs w:val="24"/>
          <w:lang w:val="el-GR"/>
        </w:rPr>
        <w:t>της υλοποίησης του Ευρωπαϊκού Σχεδίου Ηλεκτρονικής Διακυβέρνησης</w:t>
      </w:r>
      <w:r w:rsidR="00CD5B4C">
        <w:rPr>
          <w:rFonts w:asciiTheme="minorHAnsi" w:hAnsiTheme="minorHAnsi"/>
          <w:bCs/>
          <w:sz w:val="24"/>
          <w:szCs w:val="24"/>
          <w:lang w:val="el-GR"/>
        </w:rPr>
        <w:t xml:space="preserve"> 2016-2020</w:t>
      </w:r>
      <w:r w:rsidR="00AB4A47">
        <w:rPr>
          <w:rFonts w:asciiTheme="minorHAnsi" w:hAnsiTheme="minorHAnsi"/>
          <w:bCs/>
          <w:sz w:val="24"/>
          <w:szCs w:val="24"/>
          <w:lang w:val="el-GR"/>
        </w:rPr>
        <w:t xml:space="preserve"> από τα Κράτη Μέλη</w:t>
      </w:r>
      <w:r w:rsidR="00486F25" w:rsidRPr="00CD5B4C">
        <w:rPr>
          <w:rFonts w:asciiTheme="minorHAnsi" w:hAnsiTheme="minorHAnsi"/>
          <w:bCs/>
          <w:sz w:val="24"/>
          <w:szCs w:val="24"/>
          <w:lang w:val="el-GR"/>
        </w:rPr>
        <w:t xml:space="preserve"> </w:t>
      </w:r>
      <w:r w:rsidR="00AB4A47">
        <w:rPr>
          <w:rFonts w:asciiTheme="minorHAnsi" w:hAnsiTheme="minorHAnsi"/>
          <w:bCs/>
          <w:sz w:val="24"/>
          <w:szCs w:val="24"/>
          <w:lang w:val="el-GR"/>
        </w:rPr>
        <w:t>πραγματοποιείται</w:t>
      </w:r>
      <w:r w:rsidR="00AB4A47" w:rsidRPr="00AB4A47">
        <w:rPr>
          <w:rFonts w:asciiTheme="minorHAnsi" w:hAnsiTheme="minorHAnsi"/>
          <w:bCs/>
          <w:sz w:val="24"/>
          <w:szCs w:val="24"/>
          <w:lang w:val="el-GR"/>
        </w:rPr>
        <w:t xml:space="preserve">, </w:t>
      </w:r>
      <w:r w:rsidR="00CD5B4C">
        <w:rPr>
          <w:rFonts w:asciiTheme="minorHAnsi" w:hAnsiTheme="minorHAnsi"/>
          <w:bCs/>
          <w:sz w:val="24"/>
          <w:szCs w:val="24"/>
          <w:lang w:val="el-GR"/>
        </w:rPr>
        <w:t>σε ετήσια βάση</w:t>
      </w:r>
      <w:r w:rsidR="00AB4A47" w:rsidRPr="00AB4A47">
        <w:rPr>
          <w:rFonts w:asciiTheme="minorHAnsi" w:hAnsiTheme="minorHAnsi"/>
          <w:bCs/>
          <w:sz w:val="24"/>
          <w:szCs w:val="24"/>
          <w:lang w:val="el-GR"/>
        </w:rPr>
        <w:t>,</w:t>
      </w:r>
      <w:r w:rsidR="00CD5B4C">
        <w:rPr>
          <w:rFonts w:asciiTheme="minorHAnsi" w:hAnsiTheme="minorHAnsi"/>
          <w:bCs/>
          <w:sz w:val="24"/>
          <w:szCs w:val="24"/>
          <w:lang w:val="el-GR"/>
        </w:rPr>
        <w:t xml:space="preserve"> από τις αρμόδιες υπηρεσίες της </w:t>
      </w:r>
      <w:r w:rsidR="00C6668C">
        <w:rPr>
          <w:rFonts w:asciiTheme="minorHAnsi" w:hAnsiTheme="minorHAnsi"/>
          <w:bCs/>
          <w:sz w:val="24"/>
          <w:szCs w:val="24"/>
          <w:lang w:val="el-GR"/>
        </w:rPr>
        <w:t>Ευρωπαϊκής</w:t>
      </w:r>
      <w:r w:rsidR="00CD5B4C">
        <w:rPr>
          <w:rFonts w:asciiTheme="minorHAnsi" w:hAnsiTheme="minorHAnsi"/>
          <w:bCs/>
          <w:sz w:val="24"/>
          <w:szCs w:val="24"/>
          <w:lang w:val="el-GR"/>
        </w:rPr>
        <w:t xml:space="preserve"> Επιτροπής </w:t>
      </w:r>
      <w:r w:rsidR="00801AC1">
        <w:rPr>
          <w:rFonts w:asciiTheme="minorHAnsi" w:hAnsiTheme="minorHAnsi"/>
          <w:bCs/>
          <w:sz w:val="24"/>
          <w:szCs w:val="24"/>
          <w:lang w:val="el-GR"/>
        </w:rPr>
        <w:t>με τη μεθοδολογία της</w:t>
      </w:r>
      <w:r w:rsidR="00486F25" w:rsidRPr="00CD5B4C">
        <w:rPr>
          <w:rFonts w:asciiTheme="minorHAnsi" w:hAnsiTheme="minorHAnsi"/>
          <w:bCs/>
          <w:sz w:val="24"/>
          <w:szCs w:val="24"/>
          <w:lang w:val="el-GR"/>
        </w:rPr>
        <w:t xml:space="preserve"> διαδικασία</w:t>
      </w:r>
      <w:r w:rsidR="00CD5B4C">
        <w:rPr>
          <w:rFonts w:asciiTheme="minorHAnsi" w:hAnsiTheme="minorHAnsi"/>
          <w:bCs/>
          <w:sz w:val="24"/>
          <w:szCs w:val="24"/>
          <w:lang w:val="el-GR"/>
        </w:rPr>
        <w:t>ς</w:t>
      </w:r>
      <w:r w:rsidR="00486F25" w:rsidRPr="00CD5B4C">
        <w:rPr>
          <w:rFonts w:asciiTheme="minorHAnsi" w:hAnsiTheme="minorHAnsi"/>
          <w:bCs/>
          <w:sz w:val="24"/>
          <w:szCs w:val="24"/>
          <w:lang w:val="el-GR"/>
        </w:rPr>
        <w:t xml:space="preserve"> </w:t>
      </w:r>
      <w:r w:rsidR="00486F25" w:rsidRPr="00CD5B4C">
        <w:rPr>
          <w:rFonts w:asciiTheme="minorHAnsi" w:hAnsiTheme="minorHAnsi"/>
          <w:bCs/>
          <w:sz w:val="24"/>
          <w:szCs w:val="24"/>
          <w:u w:val="single"/>
          <w:lang w:val="el-GR"/>
        </w:rPr>
        <w:t>συγκριτικής αξιολόγησης</w:t>
      </w:r>
      <w:r w:rsidR="00CD5B4C" w:rsidRPr="00CD5B4C">
        <w:rPr>
          <w:rFonts w:asciiTheme="minorHAnsi" w:hAnsiTheme="minorHAnsi"/>
          <w:bCs/>
          <w:sz w:val="24"/>
          <w:szCs w:val="24"/>
          <w:u w:val="single"/>
          <w:lang w:val="el-GR"/>
        </w:rPr>
        <w:t xml:space="preserve"> ηλεκτρονικής διακυβέρνησης</w:t>
      </w:r>
      <w:r w:rsidR="00486F25" w:rsidRPr="00CD5B4C">
        <w:rPr>
          <w:rFonts w:asciiTheme="minorHAnsi" w:hAnsiTheme="minorHAnsi"/>
          <w:bCs/>
          <w:sz w:val="24"/>
          <w:szCs w:val="24"/>
          <w:lang w:val="el-GR"/>
        </w:rPr>
        <w:t xml:space="preserve">. Στο πλαίσιο </w:t>
      </w:r>
      <w:r w:rsidR="004E2018">
        <w:rPr>
          <w:rFonts w:asciiTheme="minorHAnsi" w:hAnsiTheme="minorHAnsi"/>
          <w:bCs/>
          <w:sz w:val="24"/>
          <w:szCs w:val="24"/>
          <w:lang w:val="el-GR"/>
        </w:rPr>
        <w:t>της ανωτέρω</w:t>
      </w:r>
      <w:r w:rsidR="00486F25" w:rsidRPr="00CD5B4C">
        <w:rPr>
          <w:rFonts w:asciiTheme="minorHAnsi" w:hAnsiTheme="minorHAnsi"/>
          <w:bCs/>
          <w:sz w:val="24"/>
          <w:szCs w:val="24"/>
          <w:lang w:val="el-GR"/>
        </w:rPr>
        <w:t xml:space="preserve"> διαδικασίας, αξιολογείται ο βαθμός ψηφιοποίησης διαδικασιών</w:t>
      </w:r>
      <w:r w:rsidR="00C03594">
        <w:rPr>
          <w:rFonts w:asciiTheme="minorHAnsi" w:hAnsiTheme="minorHAnsi"/>
          <w:bCs/>
          <w:sz w:val="24"/>
          <w:szCs w:val="24"/>
          <w:lang w:val="el-GR"/>
        </w:rPr>
        <w:t>, οι οποίες εντάσσονται σε βασικούς τομείς διακυβέρνησης,</w:t>
      </w:r>
      <w:r w:rsidR="00486F25" w:rsidRPr="00CD5B4C">
        <w:rPr>
          <w:rFonts w:asciiTheme="minorHAnsi" w:hAnsiTheme="minorHAnsi"/>
          <w:bCs/>
          <w:sz w:val="24"/>
          <w:szCs w:val="24"/>
          <w:lang w:val="el-GR"/>
        </w:rPr>
        <w:t xml:space="preserve"> </w:t>
      </w:r>
      <w:r w:rsidR="00801AC1">
        <w:rPr>
          <w:rFonts w:asciiTheme="minorHAnsi" w:hAnsiTheme="minorHAnsi"/>
          <w:bCs/>
          <w:sz w:val="24"/>
          <w:szCs w:val="24"/>
          <w:lang w:val="el-GR"/>
        </w:rPr>
        <w:t xml:space="preserve">λαμβάνοντας υπόψη τις βασικές </w:t>
      </w:r>
      <w:r w:rsidR="00C03594">
        <w:rPr>
          <w:rFonts w:asciiTheme="minorHAnsi" w:hAnsiTheme="minorHAnsi"/>
          <w:bCs/>
          <w:sz w:val="24"/>
          <w:szCs w:val="24"/>
          <w:lang w:val="el-GR"/>
        </w:rPr>
        <w:t>προτεραιότητες της ευρωπαϊκής πολιτικής</w:t>
      </w:r>
      <w:r w:rsidR="00801AC1">
        <w:rPr>
          <w:rFonts w:asciiTheme="minorHAnsi" w:hAnsiTheme="minorHAnsi"/>
          <w:bCs/>
          <w:sz w:val="24"/>
          <w:szCs w:val="24"/>
          <w:lang w:val="el-GR"/>
        </w:rPr>
        <w:t xml:space="preserve"> ως εξής:</w:t>
      </w:r>
    </w:p>
    <w:p w:rsidR="00801AC1" w:rsidRDefault="00801AC1" w:rsidP="00840F2C">
      <w:pPr>
        <w:spacing w:line="360" w:lineRule="auto"/>
        <w:ind w:firstLine="720"/>
        <w:jc w:val="both"/>
        <w:rPr>
          <w:rFonts w:asciiTheme="minorHAnsi" w:hAnsiTheme="minorHAnsi"/>
          <w:bCs/>
          <w:sz w:val="24"/>
          <w:szCs w:val="24"/>
          <w:lang w:val="el-GR"/>
        </w:rPr>
      </w:pPr>
    </w:p>
    <w:p w:rsidR="00801AC1" w:rsidRDefault="00C03594" w:rsidP="00840F2C">
      <w:pPr>
        <w:pStyle w:val="a3"/>
        <w:numPr>
          <w:ilvl w:val="0"/>
          <w:numId w:val="18"/>
        </w:numPr>
        <w:spacing w:line="360" w:lineRule="auto"/>
        <w:ind w:left="0" w:firstLine="720"/>
        <w:jc w:val="both"/>
        <w:rPr>
          <w:rFonts w:asciiTheme="minorHAnsi" w:hAnsiTheme="minorHAnsi"/>
          <w:bCs/>
          <w:sz w:val="24"/>
          <w:szCs w:val="24"/>
          <w:lang w:val="el-GR"/>
        </w:rPr>
      </w:pPr>
      <w:r>
        <w:rPr>
          <w:rFonts w:asciiTheme="minorHAnsi" w:hAnsiTheme="minorHAnsi"/>
          <w:bCs/>
          <w:sz w:val="24"/>
          <w:szCs w:val="24"/>
          <w:lang w:val="el-GR"/>
        </w:rPr>
        <w:t>Προσανατολισμένες προς το χρήστη ψηφιακές δημόσιες υπηρεσίες,</w:t>
      </w:r>
    </w:p>
    <w:p w:rsidR="00C03594" w:rsidRDefault="00C03594" w:rsidP="00840F2C">
      <w:pPr>
        <w:pStyle w:val="a3"/>
        <w:numPr>
          <w:ilvl w:val="0"/>
          <w:numId w:val="18"/>
        </w:numPr>
        <w:spacing w:line="360" w:lineRule="auto"/>
        <w:ind w:left="0" w:firstLine="720"/>
        <w:jc w:val="both"/>
        <w:rPr>
          <w:rFonts w:asciiTheme="minorHAnsi" w:hAnsiTheme="minorHAnsi"/>
          <w:bCs/>
          <w:sz w:val="24"/>
          <w:szCs w:val="24"/>
          <w:lang w:val="el-GR"/>
        </w:rPr>
      </w:pPr>
      <w:r>
        <w:rPr>
          <w:rFonts w:asciiTheme="minorHAnsi" w:hAnsiTheme="minorHAnsi"/>
          <w:bCs/>
          <w:sz w:val="24"/>
          <w:szCs w:val="24"/>
          <w:lang w:val="el-GR"/>
        </w:rPr>
        <w:t>Διαφανής ηλεκτρονική κυβέρνηση,</w:t>
      </w:r>
    </w:p>
    <w:p w:rsidR="00C03594" w:rsidRDefault="00C03594" w:rsidP="00840F2C">
      <w:pPr>
        <w:pStyle w:val="a3"/>
        <w:numPr>
          <w:ilvl w:val="0"/>
          <w:numId w:val="18"/>
        </w:numPr>
        <w:spacing w:line="360" w:lineRule="auto"/>
        <w:ind w:left="0" w:firstLine="720"/>
        <w:jc w:val="both"/>
        <w:rPr>
          <w:rFonts w:asciiTheme="minorHAnsi" w:hAnsiTheme="minorHAnsi"/>
          <w:bCs/>
          <w:sz w:val="24"/>
          <w:szCs w:val="24"/>
          <w:lang w:val="el-GR"/>
        </w:rPr>
      </w:pPr>
      <w:r>
        <w:rPr>
          <w:rFonts w:asciiTheme="minorHAnsi" w:hAnsiTheme="minorHAnsi"/>
          <w:bCs/>
          <w:sz w:val="24"/>
          <w:szCs w:val="24"/>
          <w:lang w:val="el-GR"/>
        </w:rPr>
        <w:t>Διασυνοριακή κινητικότητα ψηφιακών υπηρεσιών,</w:t>
      </w:r>
    </w:p>
    <w:p w:rsidR="00C03594" w:rsidRDefault="00C03594" w:rsidP="00840F2C">
      <w:pPr>
        <w:pStyle w:val="a3"/>
        <w:numPr>
          <w:ilvl w:val="0"/>
          <w:numId w:val="18"/>
        </w:numPr>
        <w:spacing w:line="360" w:lineRule="auto"/>
        <w:ind w:left="0" w:firstLine="720"/>
        <w:jc w:val="both"/>
        <w:rPr>
          <w:rFonts w:asciiTheme="minorHAnsi" w:hAnsiTheme="minorHAnsi"/>
          <w:bCs/>
          <w:sz w:val="24"/>
          <w:szCs w:val="24"/>
          <w:lang w:val="el-GR"/>
        </w:rPr>
      </w:pPr>
      <w:r>
        <w:rPr>
          <w:rFonts w:asciiTheme="minorHAnsi" w:hAnsiTheme="minorHAnsi"/>
          <w:bCs/>
          <w:sz w:val="24"/>
          <w:szCs w:val="24"/>
          <w:lang w:val="el-GR"/>
        </w:rPr>
        <w:t>Βαθμός χρήσης εργαλείων ηλεκτρονικής διακυβέρνησης.</w:t>
      </w:r>
    </w:p>
    <w:p w:rsidR="00801AC1" w:rsidRPr="00801AC1" w:rsidRDefault="00801AC1" w:rsidP="00840F2C">
      <w:pPr>
        <w:spacing w:line="360" w:lineRule="auto"/>
        <w:ind w:firstLine="720"/>
        <w:jc w:val="both"/>
        <w:rPr>
          <w:rFonts w:asciiTheme="minorHAnsi" w:hAnsiTheme="minorHAnsi"/>
          <w:bCs/>
          <w:sz w:val="24"/>
          <w:szCs w:val="24"/>
          <w:lang w:val="el-GR"/>
        </w:rPr>
      </w:pPr>
    </w:p>
    <w:p w:rsidR="00C03594" w:rsidRDefault="00486F25" w:rsidP="00840F2C">
      <w:pPr>
        <w:spacing w:line="360" w:lineRule="auto"/>
        <w:ind w:firstLine="720"/>
        <w:jc w:val="both"/>
        <w:rPr>
          <w:rFonts w:asciiTheme="minorHAnsi" w:hAnsiTheme="minorHAnsi"/>
          <w:bCs/>
          <w:sz w:val="24"/>
          <w:szCs w:val="24"/>
          <w:lang w:val="el-GR"/>
        </w:rPr>
      </w:pPr>
      <w:r w:rsidRPr="00CD5B4C">
        <w:rPr>
          <w:rFonts w:asciiTheme="minorHAnsi" w:hAnsiTheme="minorHAnsi"/>
          <w:bCs/>
          <w:sz w:val="24"/>
          <w:szCs w:val="24"/>
          <w:lang w:val="el-GR"/>
        </w:rPr>
        <w:t>Ε</w:t>
      </w:r>
      <w:r w:rsidR="00F32823" w:rsidRPr="00CD5B4C">
        <w:rPr>
          <w:rFonts w:asciiTheme="minorHAnsi" w:hAnsiTheme="minorHAnsi"/>
          <w:bCs/>
          <w:sz w:val="24"/>
          <w:szCs w:val="24"/>
          <w:lang w:val="el-GR"/>
        </w:rPr>
        <w:t xml:space="preserve">ν όψει </w:t>
      </w:r>
      <w:r w:rsidR="00D77DD6" w:rsidRPr="00CD5B4C">
        <w:rPr>
          <w:rFonts w:asciiTheme="minorHAnsi" w:hAnsiTheme="minorHAnsi"/>
          <w:bCs/>
          <w:sz w:val="24"/>
          <w:szCs w:val="24"/>
          <w:lang w:val="el-GR"/>
        </w:rPr>
        <w:t xml:space="preserve">της </w:t>
      </w:r>
      <w:r w:rsidRPr="00CD5B4C">
        <w:rPr>
          <w:rFonts w:asciiTheme="minorHAnsi" w:hAnsiTheme="minorHAnsi"/>
          <w:bCs/>
          <w:sz w:val="24"/>
          <w:szCs w:val="24"/>
          <w:lang w:val="el-GR"/>
        </w:rPr>
        <w:t>επικείμενης διαδικασίας</w:t>
      </w:r>
      <w:r w:rsidR="00D77DD6" w:rsidRPr="00CD5B4C">
        <w:rPr>
          <w:rFonts w:asciiTheme="minorHAnsi" w:hAnsiTheme="minorHAnsi"/>
          <w:bCs/>
          <w:sz w:val="24"/>
          <w:szCs w:val="24"/>
          <w:lang w:val="el-GR"/>
        </w:rPr>
        <w:t xml:space="preserve"> συγκριτικής αξιολόγησης </w:t>
      </w:r>
      <w:r w:rsidR="00BE24F4" w:rsidRPr="00CD5B4C">
        <w:rPr>
          <w:rFonts w:asciiTheme="minorHAnsi" w:hAnsiTheme="minorHAnsi"/>
          <w:bCs/>
          <w:sz w:val="24"/>
          <w:szCs w:val="24"/>
          <w:lang w:val="el-GR"/>
        </w:rPr>
        <w:t>για το</w:t>
      </w:r>
      <w:r w:rsidR="00C82796" w:rsidRPr="00CD5B4C">
        <w:rPr>
          <w:rFonts w:asciiTheme="minorHAnsi" w:hAnsiTheme="minorHAnsi"/>
          <w:bCs/>
          <w:sz w:val="24"/>
          <w:szCs w:val="24"/>
          <w:lang w:val="el-GR"/>
        </w:rPr>
        <w:t xml:space="preserve"> έτος 2018</w:t>
      </w:r>
      <w:r w:rsidR="00705CAE" w:rsidRPr="00CD5B4C">
        <w:rPr>
          <w:rFonts w:asciiTheme="minorHAnsi" w:hAnsiTheme="minorHAnsi"/>
          <w:bCs/>
          <w:sz w:val="24"/>
          <w:szCs w:val="24"/>
          <w:lang w:val="el-GR"/>
        </w:rPr>
        <w:t xml:space="preserve">, </w:t>
      </w:r>
      <w:r w:rsidR="008A0E4E" w:rsidRPr="00CD5B4C">
        <w:rPr>
          <w:rFonts w:asciiTheme="minorHAnsi" w:hAnsiTheme="minorHAnsi"/>
          <w:bCs/>
          <w:sz w:val="24"/>
          <w:szCs w:val="24"/>
          <w:lang w:val="el-GR"/>
        </w:rPr>
        <w:t xml:space="preserve">η υπηρεσία </w:t>
      </w:r>
      <w:r w:rsidR="00237F1E" w:rsidRPr="00CD5B4C">
        <w:rPr>
          <w:rFonts w:asciiTheme="minorHAnsi" w:hAnsiTheme="minorHAnsi"/>
          <w:bCs/>
          <w:sz w:val="24"/>
          <w:szCs w:val="24"/>
          <w:lang w:val="el-GR"/>
        </w:rPr>
        <w:t xml:space="preserve">μας, αρμόδια για τη παρακολούθηση του </w:t>
      </w:r>
      <w:r w:rsidR="00237F1E" w:rsidRPr="007110B2">
        <w:rPr>
          <w:rFonts w:asciiTheme="minorHAnsi" w:hAnsiTheme="minorHAnsi"/>
          <w:b/>
          <w:bCs/>
          <w:sz w:val="24"/>
          <w:szCs w:val="24"/>
          <w:lang w:val="el-GR"/>
        </w:rPr>
        <w:t>Ευρωπαϊκού Δείκτη Ψηφιακής Οικονομίας και Κοινωνίας</w:t>
      </w:r>
      <w:r w:rsidR="00607CFA" w:rsidRPr="007110B2">
        <w:rPr>
          <w:rFonts w:asciiTheme="minorHAnsi" w:hAnsiTheme="minorHAnsi"/>
          <w:b/>
          <w:bCs/>
          <w:sz w:val="24"/>
          <w:szCs w:val="24"/>
          <w:lang w:val="el-GR"/>
        </w:rPr>
        <w:t xml:space="preserve"> (</w:t>
      </w:r>
      <w:r w:rsidR="00607CFA" w:rsidRPr="007110B2">
        <w:rPr>
          <w:rFonts w:asciiTheme="minorHAnsi" w:hAnsiTheme="minorHAnsi"/>
          <w:b/>
          <w:bCs/>
          <w:sz w:val="24"/>
          <w:szCs w:val="24"/>
        </w:rPr>
        <w:t>DESI</w:t>
      </w:r>
      <w:r w:rsidR="00607CFA" w:rsidRPr="007110B2">
        <w:rPr>
          <w:rFonts w:asciiTheme="minorHAnsi" w:hAnsiTheme="minorHAnsi"/>
          <w:b/>
          <w:bCs/>
          <w:sz w:val="24"/>
          <w:szCs w:val="24"/>
          <w:lang w:val="el-GR"/>
        </w:rPr>
        <w:t>)</w:t>
      </w:r>
      <w:r w:rsidR="00237F1E" w:rsidRPr="007110B2">
        <w:rPr>
          <w:rFonts w:asciiTheme="minorHAnsi" w:hAnsiTheme="minorHAnsi"/>
          <w:b/>
          <w:bCs/>
          <w:sz w:val="24"/>
          <w:szCs w:val="24"/>
          <w:lang w:val="el-GR"/>
        </w:rPr>
        <w:t xml:space="preserve"> </w:t>
      </w:r>
      <w:r w:rsidR="00237F1E" w:rsidRPr="00CD5B4C">
        <w:rPr>
          <w:rFonts w:asciiTheme="minorHAnsi" w:hAnsiTheme="minorHAnsi"/>
          <w:bCs/>
          <w:sz w:val="24"/>
          <w:szCs w:val="24"/>
          <w:lang w:val="el-GR"/>
        </w:rPr>
        <w:t>σε θέματα ηλεκτρονικής διακυβέρνησης</w:t>
      </w:r>
      <w:r w:rsidR="00607CFA">
        <w:rPr>
          <w:rFonts w:asciiTheme="minorHAnsi" w:hAnsiTheme="minorHAnsi"/>
          <w:bCs/>
          <w:sz w:val="24"/>
          <w:szCs w:val="24"/>
          <w:lang w:val="el-GR"/>
        </w:rPr>
        <w:t xml:space="preserve"> </w:t>
      </w:r>
      <w:r w:rsidR="00237F1E" w:rsidRPr="00CD5B4C">
        <w:rPr>
          <w:rFonts w:asciiTheme="minorHAnsi" w:hAnsiTheme="minorHAnsi"/>
          <w:bCs/>
          <w:sz w:val="24"/>
          <w:szCs w:val="24"/>
          <w:lang w:val="el-GR"/>
        </w:rPr>
        <w:t>,</w:t>
      </w:r>
      <w:r w:rsidR="008A0E4E" w:rsidRPr="00CD5B4C">
        <w:rPr>
          <w:rFonts w:asciiTheme="minorHAnsi" w:hAnsiTheme="minorHAnsi"/>
          <w:bCs/>
          <w:sz w:val="24"/>
          <w:szCs w:val="24"/>
          <w:lang w:val="el-GR"/>
        </w:rPr>
        <w:t xml:space="preserve"> θα πρέπει να </w:t>
      </w:r>
      <w:r w:rsidR="00237F1E" w:rsidRPr="00CD5B4C">
        <w:rPr>
          <w:rFonts w:asciiTheme="minorHAnsi" w:hAnsiTheme="minorHAnsi"/>
          <w:bCs/>
          <w:sz w:val="24"/>
          <w:szCs w:val="24"/>
          <w:lang w:val="el-GR"/>
        </w:rPr>
        <w:t xml:space="preserve"> ολοκληρώσει </w:t>
      </w:r>
      <w:r w:rsidR="00607CFA">
        <w:rPr>
          <w:rFonts w:asciiTheme="minorHAnsi" w:hAnsiTheme="minorHAnsi"/>
          <w:bCs/>
          <w:sz w:val="24"/>
          <w:szCs w:val="24"/>
          <w:lang w:val="el-GR"/>
        </w:rPr>
        <w:t xml:space="preserve">έγκαιρα </w:t>
      </w:r>
      <w:r w:rsidR="00237F1E" w:rsidRPr="00CD5B4C">
        <w:rPr>
          <w:rFonts w:asciiTheme="minorHAnsi" w:hAnsiTheme="minorHAnsi"/>
          <w:bCs/>
          <w:sz w:val="24"/>
          <w:szCs w:val="24"/>
          <w:lang w:val="el-GR"/>
        </w:rPr>
        <w:t>τη χαρτογράφηση</w:t>
      </w:r>
      <w:r w:rsidR="00AB4A47" w:rsidRPr="00AB4A47">
        <w:rPr>
          <w:rFonts w:asciiTheme="minorHAnsi" w:hAnsiTheme="minorHAnsi"/>
          <w:bCs/>
          <w:sz w:val="24"/>
          <w:szCs w:val="24"/>
          <w:lang w:val="el-GR"/>
        </w:rPr>
        <w:t xml:space="preserve"> </w:t>
      </w:r>
      <w:r w:rsidR="00C92784">
        <w:rPr>
          <w:rFonts w:asciiTheme="minorHAnsi" w:hAnsiTheme="minorHAnsi"/>
          <w:bCs/>
          <w:sz w:val="24"/>
          <w:szCs w:val="24"/>
          <w:lang w:val="el-GR"/>
        </w:rPr>
        <w:t xml:space="preserve">των συνδέσμων </w:t>
      </w:r>
      <w:r w:rsidR="00C92784">
        <w:rPr>
          <w:rFonts w:asciiTheme="minorHAnsi" w:hAnsiTheme="minorHAnsi"/>
          <w:bCs/>
          <w:sz w:val="24"/>
          <w:szCs w:val="24"/>
        </w:rPr>
        <w:t>URL</w:t>
      </w:r>
      <w:r w:rsidR="00C92784" w:rsidRPr="00C92784">
        <w:rPr>
          <w:rFonts w:asciiTheme="minorHAnsi" w:hAnsiTheme="minorHAnsi"/>
          <w:bCs/>
          <w:sz w:val="24"/>
          <w:szCs w:val="24"/>
          <w:lang w:val="el-GR"/>
        </w:rPr>
        <w:t xml:space="preserve"> </w:t>
      </w:r>
      <w:r w:rsidR="00C92784">
        <w:rPr>
          <w:rFonts w:asciiTheme="minorHAnsi" w:hAnsiTheme="minorHAnsi"/>
          <w:bCs/>
          <w:sz w:val="24"/>
          <w:szCs w:val="24"/>
          <w:lang w:val="el-GR"/>
        </w:rPr>
        <w:t xml:space="preserve">, </w:t>
      </w:r>
      <w:r w:rsidR="00C6668C">
        <w:rPr>
          <w:rFonts w:asciiTheme="minorHAnsi" w:hAnsiTheme="minorHAnsi"/>
          <w:bCs/>
          <w:sz w:val="24"/>
          <w:szCs w:val="24"/>
          <w:lang w:val="el-GR"/>
        </w:rPr>
        <w:t>με τους</w:t>
      </w:r>
      <w:r w:rsidR="00C92784">
        <w:rPr>
          <w:rFonts w:asciiTheme="minorHAnsi" w:hAnsiTheme="minorHAnsi"/>
          <w:bCs/>
          <w:sz w:val="24"/>
          <w:szCs w:val="24"/>
          <w:lang w:val="el-GR"/>
        </w:rPr>
        <w:t xml:space="preserve"> οποίους παρέχονται ηλεκτρονικά οι δ</w:t>
      </w:r>
      <w:r w:rsidR="000100AA" w:rsidRPr="00CD5B4C">
        <w:rPr>
          <w:rFonts w:asciiTheme="minorHAnsi" w:hAnsiTheme="minorHAnsi"/>
          <w:bCs/>
          <w:sz w:val="24"/>
          <w:szCs w:val="24"/>
          <w:lang w:val="el-GR"/>
        </w:rPr>
        <w:t>ιαδικασ</w:t>
      </w:r>
      <w:r w:rsidR="00C92784">
        <w:rPr>
          <w:rFonts w:asciiTheme="minorHAnsi" w:hAnsiTheme="minorHAnsi"/>
          <w:bCs/>
          <w:sz w:val="24"/>
          <w:szCs w:val="24"/>
          <w:lang w:val="el-GR"/>
        </w:rPr>
        <w:t>ίες</w:t>
      </w:r>
      <w:r w:rsidR="000100AA" w:rsidRPr="00CD5B4C">
        <w:rPr>
          <w:rFonts w:asciiTheme="minorHAnsi" w:hAnsiTheme="minorHAnsi"/>
          <w:bCs/>
          <w:sz w:val="24"/>
          <w:szCs w:val="24"/>
          <w:lang w:val="el-GR"/>
        </w:rPr>
        <w:t xml:space="preserve"> </w:t>
      </w:r>
      <w:r w:rsidR="00C6668C">
        <w:rPr>
          <w:rFonts w:asciiTheme="minorHAnsi" w:hAnsiTheme="minorHAnsi"/>
          <w:bCs/>
          <w:sz w:val="24"/>
          <w:szCs w:val="24"/>
          <w:lang w:val="el-GR"/>
        </w:rPr>
        <w:t xml:space="preserve">του </w:t>
      </w:r>
      <w:r w:rsidR="000100AA" w:rsidRPr="00CD5B4C">
        <w:rPr>
          <w:rFonts w:asciiTheme="minorHAnsi" w:hAnsiTheme="minorHAnsi"/>
          <w:bCs/>
          <w:sz w:val="24"/>
          <w:szCs w:val="24"/>
          <w:lang w:val="el-GR"/>
        </w:rPr>
        <w:t>Παραρτήματος Α</w:t>
      </w:r>
      <w:r w:rsidR="00AB4A47" w:rsidRPr="00AB4A47">
        <w:rPr>
          <w:rFonts w:asciiTheme="minorHAnsi" w:hAnsiTheme="minorHAnsi"/>
          <w:bCs/>
          <w:sz w:val="24"/>
          <w:szCs w:val="24"/>
          <w:lang w:val="el-GR"/>
        </w:rPr>
        <w:t xml:space="preserve"> </w:t>
      </w:r>
      <w:r w:rsidR="00607CFA">
        <w:rPr>
          <w:rFonts w:asciiTheme="minorHAnsi" w:hAnsiTheme="minorHAnsi"/>
          <w:bCs/>
          <w:sz w:val="24"/>
          <w:szCs w:val="24"/>
          <w:lang w:val="el-GR"/>
        </w:rPr>
        <w:t xml:space="preserve"> από τους </w:t>
      </w:r>
      <w:r w:rsidR="00C92784">
        <w:rPr>
          <w:rFonts w:asciiTheme="minorHAnsi" w:hAnsiTheme="minorHAnsi"/>
          <w:bCs/>
          <w:sz w:val="24"/>
          <w:szCs w:val="24"/>
          <w:lang w:val="el-GR"/>
        </w:rPr>
        <w:t xml:space="preserve">αρμόδιους </w:t>
      </w:r>
      <w:r w:rsidR="00607CFA">
        <w:rPr>
          <w:rFonts w:asciiTheme="minorHAnsi" w:hAnsiTheme="minorHAnsi"/>
          <w:bCs/>
          <w:sz w:val="24"/>
          <w:szCs w:val="24"/>
          <w:lang w:val="el-GR"/>
        </w:rPr>
        <w:t>φορείς της ελληνικής δημόσιας διοίκησης</w:t>
      </w:r>
      <w:r w:rsidR="00C6668C">
        <w:rPr>
          <w:rFonts w:asciiTheme="minorHAnsi" w:hAnsiTheme="minorHAnsi"/>
          <w:bCs/>
          <w:sz w:val="24"/>
          <w:szCs w:val="24"/>
          <w:lang w:val="el-GR"/>
        </w:rPr>
        <w:t xml:space="preserve"> του Παραρτήματος Β</w:t>
      </w:r>
      <w:r w:rsidR="000100AA" w:rsidRPr="00CD5B4C">
        <w:rPr>
          <w:rFonts w:asciiTheme="minorHAnsi" w:hAnsiTheme="minorHAnsi"/>
          <w:bCs/>
          <w:sz w:val="24"/>
          <w:szCs w:val="24"/>
          <w:lang w:val="el-GR"/>
        </w:rPr>
        <w:t xml:space="preserve"> </w:t>
      </w:r>
      <w:r w:rsidR="00237F1E" w:rsidRPr="00CD5B4C">
        <w:rPr>
          <w:rFonts w:asciiTheme="minorHAnsi" w:hAnsiTheme="minorHAnsi"/>
          <w:bCs/>
          <w:sz w:val="24"/>
          <w:szCs w:val="24"/>
          <w:lang w:val="el-GR"/>
        </w:rPr>
        <w:t xml:space="preserve">και να </w:t>
      </w:r>
      <w:r w:rsidR="008A0E4E" w:rsidRPr="00CD5B4C">
        <w:rPr>
          <w:rFonts w:asciiTheme="minorHAnsi" w:hAnsiTheme="minorHAnsi"/>
          <w:bCs/>
          <w:sz w:val="24"/>
          <w:szCs w:val="24"/>
          <w:lang w:val="el-GR"/>
        </w:rPr>
        <w:t>αποστείλει επικαιροποιημένα στοιχεία</w:t>
      </w:r>
      <w:r w:rsidR="00237F1E" w:rsidRPr="00CD5B4C">
        <w:rPr>
          <w:rFonts w:asciiTheme="minorHAnsi" w:hAnsiTheme="minorHAnsi"/>
          <w:bCs/>
          <w:sz w:val="24"/>
          <w:szCs w:val="24"/>
          <w:lang w:val="el-GR"/>
        </w:rPr>
        <w:t>, στην Ευρωπαϊκή Επιτροπή</w:t>
      </w:r>
      <w:r w:rsidR="00C92784">
        <w:rPr>
          <w:rFonts w:asciiTheme="minorHAnsi" w:hAnsiTheme="minorHAnsi"/>
          <w:bCs/>
          <w:sz w:val="24"/>
          <w:szCs w:val="24"/>
          <w:lang w:val="el-GR"/>
        </w:rPr>
        <w:t xml:space="preserve">. </w:t>
      </w:r>
    </w:p>
    <w:p w:rsidR="008A0E4E" w:rsidRDefault="00C92784" w:rsidP="00840F2C">
      <w:pPr>
        <w:spacing w:line="360" w:lineRule="auto"/>
        <w:ind w:firstLine="720"/>
        <w:jc w:val="both"/>
        <w:rPr>
          <w:rFonts w:asciiTheme="minorHAnsi" w:hAnsiTheme="minorHAnsi"/>
          <w:bCs/>
          <w:sz w:val="24"/>
          <w:szCs w:val="24"/>
          <w:lang w:val="el-GR"/>
        </w:rPr>
      </w:pPr>
      <w:r>
        <w:rPr>
          <w:rFonts w:asciiTheme="minorHAnsi" w:hAnsiTheme="minorHAnsi"/>
          <w:bCs/>
          <w:sz w:val="24"/>
          <w:szCs w:val="24"/>
          <w:lang w:val="el-GR"/>
        </w:rPr>
        <w:t xml:space="preserve">Συγκεκριμένα, </w:t>
      </w:r>
      <w:r w:rsidR="00607CFA">
        <w:rPr>
          <w:rFonts w:asciiTheme="minorHAnsi" w:hAnsiTheme="minorHAnsi"/>
          <w:bCs/>
          <w:sz w:val="24"/>
          <w:szCs w:val="24"/>
          <w:lang w:val="el-GR"/>
        </w:rPr>
        <w:t>οι</w:t>
      </w:r>
      <w:r w:rsidR="00237F1E" w:rsidRPr="00CD5B4C">
        <w:rPr>
          <w:rFonts w:asciiTheme="minorHAnsi" w:hAnsiTheme="minorHAnsi"/>
          <w:bCs/>
          <w:sz w:val="24"/>
          <w:szCs w:val="24"/>
          <w:lang w:val="el-GR"/>
        </w:rPr>
        <w:t xml:space="preserve"> διαδικασίες που </w:t>
      </w:r>
      <w:r>
        <w:rPr>
          <w:rFonts w:asciiTheme="minorHAnsi" w:hAnsiTheme="minorHAnsi"/>
          <w:bCs/>
          <w:sz w:val="24"/>
          <w:szCs w:val="24"/>
          <w:lang w:val="el-GR"/>
        </w:rPr>
        <w:t xml:space="preserve">θα αξιολογηθούν </w:t>
      </w:r>
      <w:r w:rsidR="00C6668C">
        <w:rPr>
          <w:rFonts w:asciiTheme="minorHAnsi" w:hAnsiTheme="minorHAnsi"/>
          <w:bCs/>
          <w:sz w:val="24"/>
          <w:szCs w:val="24"/>
          <w:lang w:val="el-GR"/>
        </w:rPr>
        <w:t xml:space="preserve">το 2018 </w:t>
      </w:r>
      <w:r w:rsidR="00607CFA">
        <w:rPr>
          <w:rFonts w:asciiTheme="minorHAnsi" w:hAnsiTheme="minorHAnsi"/>
          <w:bCs/>
          <w:sz w:val="24"/>
          <w:szCs w:val="24"/>
          <w:lang w:val="el-GR"/>
        </w:rPr>
        <w:t>εντάσσονται</w:t>
      </w:r>
      <w:r w:rsidR="00237F1E" w:rsidRPr="00CD5B4C">
        <w:rPr>
          <w:rFonts w:asciiTheme="minorHAnsi" w:hAnsiTheme="minorHAnsi"/>
          <w:bCs/>
          <w:sz w:val="24"/>
          <w:szCs w:val="24"/>
          <w:lang w:val="el-GR"/>
        </w:rPr>
        <w:t xml:space="preserve"> στα παρακάτω</w:t>
      </w:r>
      <w:r w:rsidR="00463E3F" w:rsidRPr="00CD5B4C">
        <w:rPr>
          <w:rFonts w:asciiTheme="minorHAnsi" w:hAnsiTheme="minorHAnsi"/>
          <w:bCs/>
          <w:sz w:val="24"/>
          <w:szCs w:val="24"/>
          <w:lang w:val="el-GR"/>
        </w:rPr>
        <w:t xml:space="preserve"> </w:t>
      </w:r>
      <w:r w:rsidR="00386497" w:rsidRPr="00BB6B99">
        <w:rPr>
          <w:rFonts w:asciiTheme="minorHAnsi" w:hAnsiTheme="minorHAnsi"/>
          <w:bCs/>
          <w:sz w:val="24"/>
          <w:szCs w:val="24"/>
          <w:lang w:val="el-GR"/>
        </w:rPr>
        <w:t xml:space="preserve">τέσσερα (4) </w:t>
      </w:r>
      <w:r w:rsidR="00C6668C">
        <w:rPr>
          <w:rFonts w:asciiTheme="minorHAnsi" w:hAnsiTheme="minorHAnsi"/>
          <w:bCs/>
          <w:sz w:val="24"/>
          <w:szCs w:val="24"/>
          <w:lang w:val="el-GR"/>
        </w:rPr>
        <w:t>γεγονότα ζωής:</w:t>
      </w:r>
    </w:p>
    <w:p w:rsidR="00840F2C" w:rsidRPr="00BB6B99" w:rsidRDefault="00840F2C" w:rsidP="00840F2C">
      <w:pPr>
        <w:spacing w:line="360" w:lineRule="auto"/>
        <w:ind w:firstLine="720"/>
        <w:jc w:val="both"/>
        <w:rPr>
          <w:rFonts w:asciiTheme="minorHAnsi" w:hAnsiTheme="minorHAnsi"/>
          <w:bCs/>
          <w:sz w:val="24"/>
          <w:szCs w:val="24"/>
          <w:lang w:val="el-GR"/>
        </w:rPr>
      </w:pPr>
    </w:p>
    <w:p w:rsidR="00A85FE6" w:rsidRPr="00AB4A47" w:rsidRDefault="00A85FE6" w:rsidP="00AB4A47">
      <w:pPr>
        <w:pStyle w:val="a3"/>
        <w:numPr>
          <w:ilvl w:val="2"/>
          <w:numId w:val="7"/>
        </w:numPr>
        <w:tabs>
          <w:tab w:val="left" w:pos="426"/>
        </w:tabs>
        <w:spacing w:line="360" w:lineRule="auto"/>
        <w:jc w:val="both"/>
        <w:rPr>
          <w:rFonts w:asciiTheme="minorHAnsi" w:hAnsiTheme="minorHAnsi"/>
          <w:b/>
          <w:sz w:val="24"/>
          <w:szCs w:val="24"/>
          <w:lang w:val="el-GR"/>
        </w:rPr>
      </w:pPr>
      <w:r w:rsidRPr="00AB4A47">
        <w:rPr>
          <w:rFonts w:asciiTheme="minorHAnsi" w:hAnsiTheme="minorHAnsi"/>
          <w:b/>
          <w:sz w:val="24"/>
          <w:szCs w:val="24"/>
          <w:lang w:val="el-GR"/>
        </w:rPr>
        <w:t xml:space="preserve">Γεγονός Ζωής </w:t>
      </w:r>
      <w:r w:rsidR="0002470D" w:rsidRPr="00AB4A47">
        <w:rPr>
          <w:rFonts w:asciiTheme="minorHAnsi" w:hAnsiTheme="minorHAnsi"/>
          <w:b/>
          <w:sz w:val="24"/>
          <w:szCs w:val="24"/>
          <w:lang w:val="el-GR"/>
        </w:rPr>
        <w:t>1</w:t>
      </w:r>
      <w:r w:rsidRPr="00AB4A47">
        <w:rPr>
          <w:rFonts w:asciiTheme="minorHAnsi" w:hAnsiTheme="minorHAnsi"/>
          <w:b/>
          <w:sz w:val="24"/>
          <w:szCs w:val="24"/>
          <w:lang w:val="el-GR"/>
        </w:rPr>
        <w:t xml:space="preserve">: </w:t>
      </w:r>
      <w:r w:rsidR="00607CFA" w:rsidRPr="00AB4A47">
        <w:rPr>
          <w:rFonts w:asciiTheme="minorHAnsi" w:hAnsiTheme="minorHAnsi"/>
          <w:b/>
          <w:sz w:val="24"/>
          <w:szCs w:val="24"/>
          <w:lang w:val="el-GR"/>
        </w:rPr>
        <w:t xml:space="preserve">Διαδικασίες </w:t>
      </w:r>
      <w:r w:rsidR="00C03594" w:rsidRPr="00AB4A47">
        <w:rPr>
          <w:rFonts w:asciiTheme="minorHAnsi" w:hAnsiTheme="minorHAnsi"/>
          <w:b/>
          <w:sz w:val="24"/>
          <w:szCs w:val="24"/>
          <w:lang w:val="el-GR"/>
        </w:rPr>
        <w:t>για την</w:t>
      </w:r>
      <w:r w:rsidR="00C92784" w:rsidRPr="00AB4A47">
        <w:rPr>
          <w:rFonts w:asciiTheme="minorHAnsi" w:hAnsiTheme="minorHAnsi"/>
          <w:b/>
          <w:sz w:val="24"/>
          <w:szCs w:val="24"/>
          <w:lang w:val="el-GR"/>
        </w:rPr>
        <w:t xml:space="preserve"> </w:t>
      </w:r>
      <w:r w:rsidR="0037241C" w:rsidRPr="00AB4A47">
        <w:rPr>
          <w:rFonts w:asciiTheme="minorHAnsi" w:hAnsiTheme="minorHAnsi"/>
          <w:b/>
          <w:sz w:val="24"/>
          <w:szCs w:val="24"/>
          <w:lang w:val="el-GR"/>
        </w:rPr>
        <w:t>έναρξη εργασιών επιχειρήσεων</w:t>
      </w:r>
      <w:r w:rsidR="00C03594" w:rsidRPr="00AB4A47">
        <w:rPr>
          <w:rFonts w:asciiTheme="minorHAnsi" w:hAnsiTheme="minorHAnsi"/>
          <w:b/>
          <w:sz w:val="24"/>
          <w:szCs w:val="24"/>
          <w:lang w:val="el-GR"/>
        </w:rPr>
        <w:t xml:space="preserve"> και διαδικασίες </w:t>
      </w:r>
      <w:r w:rsidR="00AB4A47" w:rsidRPr="00AB4A47">
        <w:rPr>
          <w:rFonts w:asciiTheme="minorHAnsi" w:hAnsiTheme="minorHAnsi"/>
          <w:b/>
          <w:sz w:val="24"/>
          <w:szCs w:val="24"/>
          <w:lang w:val="el-GR"/>
        </w:rPr>
        <w:t xml:space="preserve"> </w:t>
      </w:r>
      <w:r w:rsidR="00C03594" w:rsidRPr="00AB4A47">
        <w:rPr>
          <w:rFonts w:asciiTheme="minorHAnsi" w:hAnsiTheme="minorHAnsi"/>
          <w:b/>
          <w:sz w:val="24"/>
          <w:szCs w:val="24"/>
          <w:lang w:val="el-GR"/>
        </w:rPr>
        <w:t>αρχικής λειτουργίας.</w:t>
      </w:r>
      <w:r w:rsidR="00C6668C" w:rsidRPr="00AB4A47">
        <w:rPr>
          <w:rFonts w:asciiTheme="minorHAnsi" w:hAnsiTheme="minorHAnsi"/>
          <w:b/>
          <w:sz w:val="24"/>
          <w:szCs w:val="24"/>
          <w:lang w:val="el-GR"/>
        </w:rPr>
        <w:t xml:space="preserve"> </w:t>
      </w:r>
    </w:p>
    <w:p w:rsidR="00A85FE6" w:rsidRPr="00BB6B99" w:rsidRDefault="00A85FE6" w:rsidP="00AB4A47">
      <w:pPr>
        <w:pStyle w:val="a3"/>
        <w:numPr>
          <w:ilvl w:val="2"/>
          <w:numId w:val="7"/>
        </w:numPr>
        <w:spacing w:line="360" w:lineRule="auto"/>
        <w:jc w:val="both"/>
        <w:rPr>
          <w:rFonts w:asciiTheme="minorHAnsi" w:hAnsiTheme="minorHAnsi"/>
          <w:b/>
          <w:sz w:val="24"/>
          <w:szCs w:val="24"/>
          <w:lang w:val="el-GR"/>
        </w:rPr>
      </w:pPr>
      <w:r w:rsidRPr="00BB6B99">
        <w:rPr>
          <w:rFonts w:asciiTheme="minorHAnsi" w:hAnsiTheme="minorHAnsi"/>
          <w:b/>
          <w:sz w:val="24"/>
          <w:szCs w:val="24"/>
          <w:lang w:val="el-GR"/>
        </w:rPr>
        <w:t xml:space="preserve">Γεγονός Ζωής 2: </w:t>
      </w:r>
      <w:r w:rsidR="00134D14" w:rsidRPr="00BB6B99">
        <w:rPr>
          <w:rFonts w:asciiTheme="minorHAnsi" w:hAnsiTheme="minorHAnsi"/>
          <w:b/>
          <w:sz w:val="24"/>
          <w:szCs w:val="24"/>
          <w:lang w:val="el-GR"/>
        </w:rPr>
        <w:t>Οικογένεια</w:t>
      </w:r>
      <w:r w:rsidRPr="00BB6B99">
        <w:rPr>
          <w:rFonts w:asciiTheme="minorHAnsi" w:hAnsiTheme="minorHAnsi"/>
          <w:b/>
          <w:sz w:val="24"/>
          <w:szCs w:val="24"/>
          <w:lang w:val="el-GR"/>
        </w:rPr>
        <w:t>.</w:t>
      </w:r>
    </w:p>
    <w:p w:rsidR="00A85FE6" w:rsidRPr="00BB6B99" w:rsidRDefault="00A85FE6" w:rsidP="00AB4A47">
      <w:pPr>
        <w:pStyle w:val="a3"/>
        <w:numPr>
          <w:ilvl w:val="2"/>
          <w:numId w:val="7"/>
        </w:numPr>
        <w:spacing w:line="360" w:lineRule="auto"/>
        <w:jc w:val="both"/>
        <w:rPr>
          <w:rFonts w:asciiTheme="minorHAnsi" w:hAnsiTheme="minorHAnsi"/>
          <w:b/>
          <w:sz w:val="24"/>
          <w:szCs w:val="24"/>
          <w:lang w:val="el-GR"/>
        </w:rPr>
      </w:pPr>
      <w:r w:rsidRPr="00BB6B99">
        <w:rPr>
          <w:rFonts w:asciiTheme="minorHAnsi" w:hAnsiTheme="minorHAnsi"/>
          <w:b/>
          <w:sz w:val="24"/>
          <w:szCs w:val="24"/>
          <w:lang w:val="el-GR"/>
        </w:rPr>
        <w:t xml:space="preserve">Γεγονός Ζωής 3: </w:t>
      </w:r>
      <w:r w:rsidR="00134D14" w:rsidRPr="00BB6B99">
        <w:rPr>
          <w:rFonts w:asciiTheme="minorHAnsi" w:hAnsiTheme="minorHAnsi"/>
          <w:b/>
          <w:sz w:val="24"/>
          <w:szCs w:val="24"/>
          <w:lang w:val="el-GR"/>
        </w:rPr>
        <w:t>Απώλεια και Εύρεση Εργασίας</w:t>
      </w:r>
      <w:r w:rsidRPr="00BB6B99">
        <w:rPr>
          <w:rFonts w:asciiTheme="minorHAnsi" w:hAnsiTheme="minorHAnsi"/>
          <w:b/>
          <w:sz w:val="24"/>
          <w:szCs w:val="24"/>
          <w:lang w:val="el-GR"/>
        </w:rPr>
        <w:t>.</w:t>
      </w:r>
    </w:p>
    <w:p w:rsidR="00A85FE6" w:rsidRPr="00AB4A47" w:rsidRDefault="00A85FE6" w:rsidP="00AB4A47">
      <w:pPr>
        <w:pStyle w:val="a3"/>
        <w:numPr>
          <w:ilvl w:val="2"/>
          <w:numId w:val="7"/>
        </w:numPr>
        <w:tabs>
          <w:tab w:val="left" w:pos="426"/>
        </w:tabs>
        <w:spacing w:line="360" w:lineRule="auto"/>
        <w:jc w:val="both"/>
        <w:rPr>
          <w:rFonts w:asciiTheme="minorHAnsi" w:hAnsiTheme="minorHAnsi"/>
          <w:sz w:val="24"/>
          <w:szCs w:val="24"/>
          <w:lang w:val="el-GR"/>
        </w:rPr>
      </w:pPr>
      <w:r w:rsidRPr="00BB6B99">
        <w:rPr>
          <w:rFonts w:asciiTheme="minorHAnsi" w:hAnsiTheme="minorHAnsi"/>
          <w:b/>
          <w:sz w:val="24"/>
          <w:szCs w:val="24"/>
          <w:lang w:val="el-GR"/>
        </w:rPr>
        <w:t xml:space="preserve">Γεγονός Ζωής 4: </w:t>
      </w:r>
      <w:r w:rsidR="00134D14" w:rsidRPr="00BB6B99">
        <w:rPr>
          <w:rFonts w:asciiTheme="minorHAnsi" w:hAnsiTheme="minorHAnsi"/>
          <w:b/>
          <w:sz w:val="24"/>
          <w:szCs w:val="24"/>
          <w:lang w:val="el-GR"/>
        </w:rPr>
        <w:t>Σπουδές</w:t>
      </w:r>
      <w:r w:rsidRPr="00BB6B99">
        <w:rPr>
          <w:rFonts w:asciiTheme="minorHAnsi" w:hAnsiTheme="minorHAnsi"/>
          <w:sz w:val="24"/>
          <w:szCs w:val="24"/>
          <w:lang w:val="el-GR"/>
        </w:rPr>
        <w:t>.</w:t>
      </w:r>
    </w:p>
    <w:p w:rsidR="00AB4A47" w:rsidRPr="00BB6B99" w:rsidRDefault="00AB4A47" w:rsidP="00AB4A47">
      <w:pPr>
        <w:pStyle w:val="a3"/>
        <w:tabs>
          <w:tab w:val="left" w:pos="426"/>
        </w:tabs>
        <w:spacing w:line="360" w:lineRule="auto"/>
        <w:ind w:left="1799" w:firstLine="0"/>
        <w:jc w:val="both"/>
        <w:rPr>
          <w:rFonts w:asciiTheme="minorHAnsi" w:hAnsiTheme="minorHAnsi"/>
          <w:sz w:val="24"/>
          <w:szCs w:val="24"/>
          <w:lang w:val="el-GR"/>
        </w:rPr>
      </w:pPr>
    </w:p>
    <w:p w:rsidR="00E43909" w:rsidRPr="00F50329" w:rsidRDefault="00861767" w:rsidP="00F50329">
      <w:pPr>
        <w:pStyle w:val="a3"/>
        <w:spacing w:line="360" w:lineRule="auto"/>
        <w:ind w:left="0" w:firstLine="720"/>
        <w:jc w:val="both"/>
        <w:rPr>
          <w:lang w:val="el-GR"/>
        </w:rPr>
      </w:pPr>
      <w:r w:rsidRPr="00BB6B99">
        <w:rPr>
          <w:rFonts w:asciiTheme="minorHAnsi" w:hAnsiTheme="minorHAnsi"/>
          <w:sz w:val="24"/>
          <w:szCs w:val="24"/>
        </w:rPr>
        <w:t>O</w:t>
      </w:r>
      <w:r w:rsidRPr="00BB6B99">
        <w:rPr>
          <w:rFonts w:asciiTheme="minorHAnsi" w:hAnsiTheme="minorHAnsi"/>
          <w:sz w:val="24"/>
          <w:szCs w:val="24"/>
          <w:lang w:val="el-GR"/>
        </w:rPr>
        <w:t>ι υπ</w:t>
      </w:r>
      <w:r w:rsidR="00C6668C">
        <w:rPr>
          <w:rFonts w:asciiTheme="minorHAnsi" w:hAnsiTheme="minorHAnsi"/>
          <w:sz w:val="24"/>
          <w:szCs w:val="24"/>
          <w:lang w:val="el-GR"/>
        </w:rPr>
        <w:t>όχρεοι φορείς του Παραρτήματος Β</w:t>
      </w:r>
      <w:r w:rsidRPr="00BB6B99">
        <w:rPr>
          <w:rFonts w:asciiTheme="minorHAnsi" w:hAnsiTheme="minorHAnsi"/>
          <w:sz w:val="24"/>
          <w:szCs w:val="24"/>
          <w:lang w:val="el-GR"/>
        </w:rPr>
        <w:t xml:space="preserve">΄, </w:t>
      </w:r>
      <w:r w:rsidR="006164AB" w:rsidRPr="00FB50AA">
        <w:rPr>
          <w:rFonts w:asciiTheme="minorHAnsi" w:hAnsiTheme="minorHAnsi"/>
          <w:sz w:val="24"/>
          <w:szCs w:val="24"/>
          <w:lang w:val="el-GR"/>
        </w:rPr>
        <w:t>οι οποίοι</w:t>
      </w:r>
      <w:r w:rsidR="007D5664" w:rsidRPr="00FB50AA">
        <w:rPr>
          <w:rFonts w:asciiTheme="minorHAnsi" w:hAnsiTheme="minorHAnsi"/>
          <w:sz w:val="24"/>
          <w:szCs w:val="24"/>
          <w:lang w:val="el-GR"/>
        </w:rPr>
        <w:t xml:space="preserve"> στο πλαίσιο των αρμοδιοτήτων τους </w:t>
      </w:r>
      <w:r w:rsidR="00E43909" w:rsidRPr="00FB50AA">
        <w:rPr>
          <w:rFonts w:asciiTheme="minorHAnsi" w:hAnsiTheme="minorHAnsi"/>
          <w:sz w:val="24"/>
          <w:szCs w:val="24"/>
          <w:lang w:val="el-GR"/>
        </w:rPr>
        <w:t xml:space="preserve">παρέχουν </w:t>
      </w:r>
      <w:r w:rsidR="007D5664" w:rsidRPr="00FB50AA">
        <w:rPr>
          <w:rFonts w:asciiTheme="minorHAnsi" w:hAnsiTheme="minorHAnsi"/>
          <w:sz w:val="24"/>
          <w:szCs w:val="24"/>
          <w:lang w:val="el-GR"/>
        </w:rPr>
        <w:t xml:space="preserve">τις </w:t>
      </w:r>
      <w:r w:rsidR="002D74B5" w:rsidRPr="00FB50AA">
        <w:rPr>
          <w:rFonts w:asciiTheme="minorHAnsi" w:hAnsiTheme="minorHAnsi"/>
          <w:sz w:val="24"/>
          <w:szCs w:val="24"/>
          <w:lang w:val="el-GR"/>
        </w:rPr>
        <w:t>δ</w:t>
      </w:r>
      <w:r w:rsidR="007D5664" w:rsidRPr="00FB50AA">
        <w:rPr>
          <w:rFonts w:asciiTheme="minorHAnsi" w:hAnsiTheme="minorHAnsi"/>
          <w:sz w:val="24"/>
          <w:szCs w:val="24"/>
          <w:lang w:val="el-GR"/>
        </w:rPr>
        <w:t>ιαδικασίες</w:t>
      </w:r>
      <w:r w:rsidR="002D74B5" w:rsidRPr="00FB50AA">
        <w:rPr>
          <w:rFonts w:asciiTheme="minorHAnsi" w:hAnsiTheme="minorHAnsi"/>
          <w:sz w:val="24"/>
          <w:szCs w:val="24"/>
          <w:lang w:val="el-GR"/>
        </w:rPr>
        <w:t xml:space="preserve"> των ανωτέρω γεγονότων ζωής</w:t>
      </w:r>
      <w:r w:rsidR="00AB4A47" w:rsidRPr="00AB4A47">
        <w:rPr>
          <w:rFonts w:asciiTheme="minorHAnsi" w:hAnsiTheme="minorHAnsi"/>
          <w:sz w:val="24"/>
          <w:szCs w:val="24"/>
          <w:lang w:val="el-GR"/>
        </w:rPr>
        <w:t xml:space="preserve">, </w:t>
      </w:r>
      <w:r w:rsidR="00F3103B" w:rsidRPr="00F3103B">
        <w:rPr>
          <w:rFonts w:asciiTheme="minorHAnsi" w:hAnsiTheme="minorHAnsi"/>
          <w:sz w:val="24"/>
          <w:szCs w:val="24"/>
          <w:lang w:val="el-GR"/>
        </w:rPr>
        <w:t xml:space="preserve"> </w:t>
      </w:r>
      <w:r w:rsidR="00F3103B" w:rsidRPr="00E43909">
        <w:rPr>
          <w:rFonts w:asciiTheme="minorHAnsi" w:hAnsiTheme="minorHAnsi"/>
          <w:sz w:val="24"/>
          <w:szCs w:val="24"/>
          <w:u w:val="single"/>
          <w:lang w:val="el-GR"/>
        </w:rPr>
        <w:t>μέσω της ιστοσελίδας τους</w:t>
      </w:r>
      <w:r w:rsidR="007D5664" w:rsidRPr="00FB50AA">
        <w:rPr>
          <w:rFonts w:asciiTheme="minorHAnsi" w:hAnsiTheme="minorHAnsi"/>
          <w:sz w:val="24"/>
          <w:szCs w:val="24"/>
          <w:lang w:val="el-GR"/>
        </w:rPr>
        <w:t>,</w:t>
      </w:r>
      <w:r w:rsidR="00FB50AA" w:rsidRPr="00FB50AA">
        <w:rPr>
          <w:rFonts w:asciiTheme="minorHAnsi" w:hAnsiTheme="minorHAnsi"/>
          <w:sz w:val="24"/>
          <w:szCs w:val="24"/>
          <w:lang w:val="el-GR"/>
        </w:rPr>
        <w:t xml:space="preserve"> </w:t>
      </w:r>
      <w:r w:rsidR="00E43909" w:rsidRPr="00BB6B99">
        <w:rPr>
          <w:rFonts w:asciiTheme="minorHAnsi" w:hAnsiTheme="minorHAnsi"/>
          <w:sz w:val="24"/>
          <w:szCs w:val="24"/>
          <w:lang w:val="el-GR"/>
        </w:rPr>
        <w:t xml:space="preserve">παρακαλούνται να </w:t>
      </w:r>
      <w:r w:rsidR="00E43909">
        <w:rPr>
          <w:rFonts w:asciiTheme="minorHAnsi" w:hAnsiTheme="minorHAnsi"/>
          <w:sz w:val="24"/>
          <w:szCs w:val="24"/>
          <w:lang w:val="el-GR"/>
        </w:rPr>
        <w:t xml:space="preserve">καταχωρίσουν </w:t>
      </w:r>
      <w:r w:rsidR="00E43909" w:rsidRPr="00BB6B99">
        <w:rPr>
          <w:rFonts w:asciiTheme="minorHAnsi" w:hAnsiTheme="minorHAnsi"/>
          <w:sz w:val="24"/>
          <w:szCs w:val="24"/>
          <w:lang w:val="el-GR"/>
        </w:rPr>
        <w:t xml:space="preserve">στη διαδικτυακή πύλη </w:t>
      </w:r>
      <w:r w:rsidR="00E43909">
        <w:rPr>
          <w:rFonts w:asciiTheme="minorHAnsi" w:hAnsiTheme="minorHAnsi"/>
          <w:sz w:val="24"/>
          <w:szCs w:val="24"/>
          <w:lang w:val="el-GR"/>
        </w:rPr>
        <w:t xml:space="preserve">με </w:t>
      </w:r>
      <w:r w:rsidR="00E43909" w:rsidRPr="00C03594">
        <w:rPr>
          <w:rFonts w:asciiTheme="minorHAnsi" w:hAnsiTheme="minorHAnsi"/>
          <w:sz w:val="24"/>
          <w:szCs w:val="24"/>
          <w:u w:val="single"/>
        </w:rPr>
        <w:t>URL</w:t>
      </w:r>
      <w:r w:rsidR="00E43909" w:rsidRPr="00C03594">
        <w:rPr>
          <w:rFonts w:asciiTheme="minorHAnsi" w:hAnsiTheme="minorHAnsi"/>
          <w:sz w:val="24"/>
          <w:szCs w:val="24"/>
          <w:u w:val="single"/>
          <w:lang w:val="el-GR"/>
        </w:rPr>
        <w:t xml:space="preserve"> </w:t>
      </w:r>
      <w:hyperlink r:id="rId12" w:history="1">
        <w:r w:rsidR="00F90288" w:rsidRPr="00A00782">
          <w:rPr>
            <w:rStyle w:val="-"/>
            <w:sz w:val="24"/>
            <w:szCs w:val="24"/>
          </w:rPr>
          <w:t>http</w:t>
        </w:r>
        <w:r w:rsidR="00F90288" w:rsidRPr="00A00782">
          <w:rPr>
            <w:rStyle w:val="-"/>
            <w:sz w:val="24"/>
            <w:szCs w:val="24"/>
            <w:lang w:val="el-GR"/>
          </w:rPr>
          <w:t>://</w:t>
        </w:r>
        <w:r w:rsidR="00F90288" w:rsidRPr="00A00782">
          <w:rPr>
            <w:rStyle w:val="-"/>
            <w:sz w:val="24"/>
            <w:szCs w:val="24"/>
          </w:rPr>
          <w:t>digitalpublicservices</w:t>
        </w:r>
        <w:r w:rsidR="00F90288" w:rsidRPr="00A00782">
          <w:rPr>
            <w:rStyle w:val="-"/>
            <w:sz w:val="24"/>
            <w:szCs w:val="24"/>
            <w:lang w:val="el-GR"/>
          </w:rPr>
          <w:t>.</w:t>
        </w:r>
        <w:r w:rsidR="00F90288" w:rsidRPr="00A00782">
          <w:rPr>
            <w:rStyle w:val="-"/>
            <w:sz w:val="24"/>
            <w:szCs w:val="24"/>
          </w:rPr>
          <w:t>yap</w:t>
        </w:r>
        <w:r w:rsidR="00F90288" w:rsidRPr="00A00782">
          <w:rPr>
            <w:rStyle w:val="-"/>
            <w:sz w:val="24"/>
            <w:szCs w:val="24"/>
            <w:lang w:val="el-GR"/>
          </w:rPr>
          <w:t>.</w:t>
        </w:r>
        <w:r w:rsidR="00F90288" w:rsidRPr="00A00782">
          <w:rPr>
            <w:rStyle w:val="-"/>
            <w:sz w:val="24"/>
            <w:szCs w:val="24"/>
          </w:rPr>
          <w:t>gov</w:t>
        </w:r>
        <w:r w:rsidR="00F90288" w:rsidRPr="00A00782">
          <w:rPr>
            <w:rStyle w:val="-"/>
            <w:sz w:val="24"/>
            <w:szCs w:val="24"/>
            <w:lang w:val="el-GR"/>
          </w:rPr>
          <w:t>.</w:t>
        </w:r>
        <w:r w:rsidR="00F90288" w:rsidRPr="00A00782">
          <w:rPr>
            <w:rStyle w:val="-"/>
            <w:sz w:val="24"/>
            <w:szCs w:val="24"/>
          </w:rPr>
          <w:t>gr</w:t>
        </w:r>
        <w:r w:rsidR="00F90288" w:rsidRPr="00A00782">
          <w:rPr>
            <w:rStyle w:val="-"/>
            <w:sz w:val="24"/>
            <w:szCs w:val="24"/>
            <w:lang w:val="el-GR"/>
          </w:rPr>
          <w:t>/</w:t>
        </w:r>
        <w:r w:rsidR="00F90288" w:rsidRPr="00A00782">
          <w:rPr>
            <w:rStyle w:val="-"/>
            <w:sz w:val="24"/>
            <w:szCs w:val="24"/>
          </w:rPr>
          <w:t>Home</w:t>
        </w:r>
        <w:r w:rsidR="00F90288" w:rsidRPr="00A00782">
          <w:rPr>
            <w:rStyle w:val="-"/>
            <w:sz w:val="24"/>
            <w:szCs w:val="24"/>
            <w:lang w:val="el-GR"/>
          </w:rPr>
          <w:t>/</w:t>
        </w:r>
        <w:r w:rsidR="00F90288" w:rsidRPr="00A00782">
          <w:rPr>
            <w:rStyle w:val="-"/>
            <w:sz w:val="24"/>
            <w:szCs w:val="24"/>
          </w:rPr>
          <w:t>Login</w:t>
        </w:r>
      </w:hyperlink>
      <w:r w:rsidR="00F50329">
        <w:rPr>
          <w:lang w:val="el-GR"/>
        </w:rPr>
        <w:t xml:space="preserve"> </w:t>
      </w:r>
      <w:r w:rsidR="00E43909" w:rsidRPr="00BB6B99">
        <w:rPr>
          <w:rFonts w:asciiTheme="minorHAnsi" w:hAnsiTheme="minorHAnsi"/>
          <w:sz w:val="24"/>
          <w:szCs w:val="24"/>
          <w:lang w:val="el-GR"/>
        </w:rPr>
        <w:t xml:space="preserve"> </w:t>
      </w:r>
      <w:r w:rsidR="00E43909">
        <w:rPr>
          <w:rFonts w:asciiTheme="minorHAnsi" w:hAnsiTheme="minorHAnsi"/>
          <w:sz w:val="24"/>
          <w:szCs w:val="24"/>
          <w:lang w:val="el-GR"/>
        </w:rPr>
        <w:t xml:space="preserve">τους </w:t>
      </w:r>
      <w:r w:rsidR="00E43909" w:rsidRPr="006F572E">
        <w:rPr>
          <w:rFonts w:asciiTheme="minorHAnsi" w:hAnsiTheme="minorHAnsi"/>
          <w:sz w:val="24"/>
          <w:szCs w:val="24"/>
          <w:lang w:val="el-GR"/>
        </w:rPr>
        <w:t xml:space="preserve">συνδέσμους </w:t>
      </w:r>
      <w:r w:rsidR="00E43909" w:rsidRPr="006F572E">
        <w:rPr>
          <w:rFonts w:asciiTheme="minorHAnsi" w:hAnsiTheme="minorHAnsi"/>
          <w:sz w:val="24"/>
          <w:szCs w:val="24"/>
        </w:rPr>
        <w:t>URL</w:t>
      </w:r>
      <w:r w:rsidR="006F572E" w:rsidRPr="006F572E">
        <w:rPr>
          <w:rFonts w:asciiTheme="minorHAnsi" w:hAnsiTheme="minorHAnsi"/>
          <w:sz w:val="24"/>
          <w:szCs w:val="24"/>
          <w:lang w:val="el-GR"/>
        </w:rPr>
        <w:t xml:space="preserve">, </w:t>
      </w:r>
      <w:r w:rsidR="006F572E">
        <w:rPr>
          <w:rFonts w:asciiTheme="minorHAnsi" w:hAnsiTheme="minorHAnsi"/>
          <w:sz w:val="24"/>
          <w:szCs w:val="24"/>
          <w:lang w:val="el-GR"/>
        </w:rPr>
        <w:t xml:space="preserve">στους οποίους </w:t>
      </w:r>
      <w:r w:rsidR="006F572E" w:rsidRPr="006F572E">
        <w:rPr>
          <w:rFonts w:asciiTheme="minorHAnsi" w:hAnsiTheme="minorHAnsi"/>
          <w:sz w:val="24"/>
          <w:szCs w:val="24"/>
          <w:u w:val="single"/>
          <w:lang w:val="el-GR"/>
        </w:rPr>
        <w:t xml:space="preserve">ακριβώς </w:t>
      </w:r>
      <w:r w:rsidR="006F572E">
        <w:rPr>
          <w:rFonts w:asciiTheme="minorHAnsi" w:hAnsiTheme="minorHAnsi"/>
          <w:sz w:val="24"/>
          <w:szCs w:val="24"/>
          <w:lang w:val="el-GR"/>
        </w:rPr>
        <w:t xml:space="preserve">παρέχονται </w:t>
      </w:r>
      <w:r w:rsidR="006F572E" w:rsidRPr="006F572E">
        <w:rPr>
          <w:rFonts w:asciiTheme="minorHAnsi" w:hAnsiTheme="minorHAnsi"/>
          <w:sz w:val="24"/>
          <w:szCs w:val="24"/>
          <w:lang w:val="el-GR"/>
        </w:rPr>
        <w:t>οι διαδικασίες</w:t>
      </w:r>
      <w:r w:rsidR="00AB4A47" w:rsidRPr="00AB4A47">
        <w:rPr>
          <w:rFonts w:asciiTheme="minorHAnsi" w:hAnsiTheme="minorHAnsi"/>
          <w:sz w:val="24"/>
          <w:szCs w:val="24"/>
          <w:lang w:val="el-GR"/>
        </w:rPr>
        <w:t xml:space="preserve">, </w:t>
      </w:r>
      <w:r w:rsidR="003B6B89">
        <w:rPr>
          <w:rFonts w:asciiTheme="minorHAnsi" w:hAnsiTheme="minorHAnsi"/>
          <w:sz w:val="24"/>
          <w:szCs w:val="24"/>
          <w:lang w:val="el-GR"/>
        </w:rPr>
        <w:t xml:space="preserve"> σ</w:t>
      </w:r>
      <w:r w:rsidR="00E43909">
        <w:rPr>
          <w:rFonts w:asciiTheme="minorHAnsi" w:hAnsiTheme="minorHAnsi"/>
          <w:sz w:val="24"/>
          <w:szCs w:val="24"/>
          <w:lang w:val="el-GR"/>
        </w:rPr>
        <w:t>ύμφωνα με τις οδηγίες του Παραρτήματος Γ</w:t>
      </w:r>
      <w:r w:rsidR="00E43909" w:rsidRPr="00E43909">
        <w:rPr>
          <w:rFonts w:asciiTheme="minorHAnsi" w:hAnsiTheme="minorHAnsi"/>
          <w:sz w:val="24"/>
          <w:szCs w:val="24"/>
          <w:lang w:val="el-GR"/>
        </w:rPr>
        <w:t>.</w:t>
      </w:r>
    </w:p>
    <w:p w:rsidR="00E43909" w:rsidRPr="00BB6B99" w:rsidRDefault="00E43909" w:rsidP="00840F2C">
      <w:pPr>
        <w:spacing w:line="360" w:lineRule="auto"/>
        <w:ind w:firstLine="720"/>
        <w:jc w:val="both"/>
        <w:rPr>
          <w:rFonts w:asciiTheme="minorHAnsi" w:hAnsiTheme="minorHAnsi"/>
          <w:bCs/>
          <w:sz w:val="24"/>
          <w:szCs w:val="24"/>
          <w:lang w:val="el-GR"/>
        </w:rPr>
      </w:pPr>
      <w:r w:rsidRPr="00BB6B99">
        <w:rPr>
          <w:rFonts w:asciiTheme="minorHAnsi" w:hAnsiTheme="minorHAnsi"/>
          <w:bCs/>
          <w:sz w:val="24"/>
          <w:szCs w:val="24"/>
          <w:lang w:val="el-GR"/>
        </w:rPr>
        <w:t xml:space="preserve">Επισημαίνεται, ότι η </w:t>
      </w:r>
      <w:r>
        <w:rPr>
          <w:rFonts w:asciiTheme="minorHAnsi" w:hAnsiTheme="minorHAnsi"/>
          <w:bCs/>
          <w:sz w:val="24"/>
          <w:szCs w:val="24"/>
          <w:lang w:val="el-GR"/>
        </w:rPr>
        <w:t xml:space="preserve">καταχώριση </w:t>
      </w:r>
      <w:r w:rsidR="00C03594">
        <w:rPr>
          <w:rFonts w:asciiTheme="minorHAnsi" w:hAnsiTheme="minorHAnsi"/>
          <w:bCs/>
          <w:sz w:val="24"/>
          <w:szCs w:val="24"/>
          <w:lang w:val="el-GR"/>
        </w:rPr>
        <w:t>των διαδικασιών</w:t>
      </w:r>
      <w:r w:rsidRPr="00BB6B99">
        <w:rPr>
          <w:rFonts w:asciiTheme="minorHAnsi" w:hAnsiTheme="minorHAnsi"/>
          <w:bCs/>
          <w:sz w:val="24"/>
          <w:szCs w:val="24"/>
          <w:lang w:val="el-GR"/>
        </w:rPr>
        <w:t xml:space="preserve">, </w:t>
      </w:r>
      <w:r w:rsidR="00C03594">
        <w:rPr>
          <w:rFonts w:asciiTheme="minorHAnsi" w:hAnsiTheme="minorHAnsi"/>
          <w:bCs/>
          <w:sz w:val="24"/>
          <w:szCs w:val="24"/>
          <w:lang w:val="el-GR"/>
        </w:rPr>
        <w:t xml:space="preserve">σύμφωνα </w:t>
      </w:r>
      <w:r w:rsidRPr="00BB6B99">
        <w:rPr>
          <w:rFonts w:asciiTheme="minorHAnsi" w:hAnsiTheme="minorHAnsi"/>
          <w:bCs/>
          <w:sz w:val="24"/>
          <w:szCs w:val="24"/>
          <w:lang w:val="el-GR"/>
        </w:rPr>
        <w:t xml:space="preserve">με </w:t>
      </w:r>
      <w:r w:rsidR="00C03594">
        <w:rPr>
          <w:rFonts w:asciiTheme="minorHAnsi" w:hAnsiTheme="minorHAnsi"/>
          <w:bCs/>
          <w:sz w:val="24"/>
          <w:szCs w:val="24"/>
          <w:lang w:val="el-GR"/>
        </w:rPr>
        <w:t>τα βήματα που περιγράφονται</w:t>
      </w:r>
      <w:r w:rsidRPr="00BB6B99">
        <w:rPr>
          <w:rFonts w:asciiTheme="minorHAnsi" w:hAnsiTheme="minorHAnsi"/>
          <w:bCs/>
          <w:sz w:val="24"/>
          <w:szCs w:val="24"/>
          <w:lang w:val="el-GR"/>
        </w:rPr>
        <w:t xml:space="preserve"> παρακάτω, θα πρέπει να έχει ολοκληρωθεί το αργότερο έως την </w:t>
      </w:r>
      <w:r w:rsidR="00C03594">
        <w:rPr>
          <w:rFonts w:asciiTheme="minorHAnsi" w:hAnsiTheme="minorHAnsi"/>
          <w:b/>
          <w:bCs/>
          <w:sz w:val="24"/>
          <w:szCs w:val="24"/>
          <w:u w:val="single"/>
          <w:lang w:val="el-GR"/>
        </w:rPr>
        <w:t xml:space="preserve">Παρασκευή </w:t>
      </w:r>
      <w:r w:rsidRPr="00BB6B99">
        <w:rPr>
          <w:rFonts w:asciiTheme="minorHAnsi" w:hAnsiTheme="minorHAnsi"/>
          <w:b/>
          <w:bCs/>
          <w:sz w:val="24"/>
          <w:szCs w:val="24"/>
          <w:u w:val="single"/>
          <w:lang w:val="el-GR"/>
        </w:rPr>
        <w:t xml:space="preserve">1 </w:t>
      </w:r>
      <w:r w:rsidR="00C03594">
        <w:rPr>
          <w:rFonts w:asciiTheme="minorHAnsi" w:hAnsiTheme="minorHAnsi"/>
          <w:b/>
          <w:bCs/>
          <w:sz w:val="24"/>
          <w:szCs w:val="24"/>
          <w:u w:val="single"/>
          <w:lang w:val="el-GR"/>
        </w:rPr>
        <w:t>Ιουνί</w:t>
      </w:r>
      <w:r w:rsidRPr="00BB6B99">
        <w:rPr>
          <w:rFonts w:asciiTheme="minorHAnsi" w:hAnsiTheme="minorHAnsi"/>
          <w:b/>
          <w:bCs/>
          <w:sz w:val="24"/>
          <w:szCs w:val="24"/>
          <w:u w:val="single"/>
          <w:lang w:val="el-GR"/>
        </w:rPr>
        <w:t>ου 2018.</w:t>
      </w:r>
      <w:r w:rsidRPr="00BB6B99">
        <w:rPr>
          <w:rFonts w:asciiTheme="minorHAnsi" w:hAnsiTheme="minorHAnsi"/>
          <w:bCs/>
          <w:sz w:val="24"/>
          <w:szCs w:val="24"/>
          <w:lang w:val="el-GR"/>
        </w:rPr>
        <w:t xml:space="preserve"> </w:t>
      </w:r>
    </w:p>
    <w:p w:rsidR="00E43909" w:rsidRDefault="00E43909"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 xml:space="preserve">Για την καταχώριση των διαδικασιών </w:t>
      </w:r>
      <w:r w:rsidR="00636607">
        <w:rPr>
          <w:rFonts w:asciiTheme="minorHAnsi" w:hAnsiTheme="minorHAnsi"/>
          <w:sz w:val="24"/>
          <w:szCs w:val="24"/>
          <w:lang w:val="el-GR"/>
        </w:rPr>
        <w:t>οι φορείς θα πρέπει να λάβουν υπόψη ότι οι τύποι των διαδικασιών διακρίνονται ως εξής</w:t>
      </w:r>
      <w:r>
        <w:rPr>
          <w:rFonts w:asciiTheme="minorHAnsi" w:hAnsiTheme="minorHAnsi"/>
          <w:sz w:val="24"/>
          <w:szCs w:val="24"/>
          <w:lang w:val="el-GR"/>
        </w:rPr>
        <w:t>:</w:t>
      </w:r>
    </w:p>
    <w:p w:rsidR="00636607" w:rsidRDefault="00636607" w:rsidP="00840F2C">
      <w:pPr>
        <w:pStyle w:val="a3"/>
        <w:numPr>
          <w:ilvl w:val="0"/>
          <w:numId w:val="16"/>
        </w:numPr>
        <w:spacing w:line="360" w:lineRule="auto"/>
        <w:ind w:left="0" w:firstLine="720"/>
        <w:jc w:val="both"/>
        <w:rPr>
          <w:rFonts w:asciiTheme="minorHAnsi" w:hAnsiTheme="minorHAnsi"/>
          <w:sz w:val="24"/>
          <w:szCs w:val="24"/>
          <w:lang w:val="el-GR"/>
        </w:rPr>
      </w:pPr>
      <w:r>
        <w:rPr>
          <w:rFonts w:asciiTheme="minorHAnsi" w:hAnsiTheme="minorHAnsi"/>
          <w:b/>
          <w:sz w:val="24"/>
          <w:szCs w:val="24"/>
          <w:lang w:val="el-GR"/>
        </w:rPr>
        <w:t>Ψ</w:t>
      </w:r>
      <w:r w:rsidR="00F3103B">
        <w:rPr>
          <w:rFonts w:asciiTheme="minorHAnsi" w:hAnsiTheme="minorHAnsi"/>
          <w:b/>
          <w:sz w:val="24"/>
          <w:szCs w:val="24"/>
          <w:lang w:val="el-GR"/>
        </w:rPr>
        <w:t xml:space="preserve">ηφιακή </w:t>
      </w:r>
      <w:r w:rsidR="00FB50AA" w:rsidRPr="00BB6B99">
        <w:rPr>
          <w:rFonts w:asciiTheme="minorHAnsi" w:hAnsiTheme="minorHAnsi"/>
          <w:b/>
          <w:sz w:val="24"/>
          <w:szCs w:val="24"/>
          <w:lang w:val="el-GR"/>
        </w:rPr>
        <w:t>υπηρεσία</w:t>
      </w:r>
      <w:r w:rsidR="00FB50AA" w:rsidRPr="00BB6B99">
        <w:rPr>
          <w:rFonts w:asciiTheme="minorHAnsi" w:hAnsiTheme="minorHAnsi"/>
          <w:sz w:val="24"/>
          <w:szCs w:val="24"/>
          <w:lang w:val="el-GR"/>
        </w:rPr>
        <w:t xml:space="preserve">, δηλαδή </w:t>
      </w:r>
      <w:r w:rsidR="00F3103B" w:rsidRPr="00F3103B">
        <w:rPr>
          <w:rFonts w:asciiTheme="minorHAnsi" w:hAnsiTheme="minorHAnsi"/>
          <w:sz w:val="24"/>
          <w:szCs w:val="24"/>
          <w:u w:val="single"/>
          <w:lang w:val="el-GR"/>
        </w:rPr>
        <w:t>ολοκληρωμένη ηλεκτρονική παροχή</w:t>
      </w:r>
      <w:r w:rsidR="00F3103B">
        <w:rPr>
          <w:rFonts w:asciiTheme="minorHAnsi" w:hAnsiTheme="minorHAnsi"/>
          <w:sz w:val="24"/>
          <w:szCs w:val="24"/>
          <w:lang w:val="el-GR"/>
        </w:rPr>
        <w:t xml:space="preserve"> </w:t>
      </w:r>
      <w:r>
        <w:rPr>
          <w:rFonts w:asciiTheme="minorHAnsi" w:hAnsiTheme="minorHAnsi"/>
          <w:sz w:val="24"/>
          <w:szCs w:val="24"/>
          <w:lang w:val="el-GR"/>
        </w:rPr>
        <w:t>μιας</w:t>
      </w:r>
      <w:r w:rsidR="00FB50AA" w:rsidRPr="00BB6B99">
        <w:rPr>
          <w:rFonts w:asciiTheme="minorHAnsi" w:hAnsiTheme="minorHAnsi"/>
          <w:sz w:val="24"/>
          <w:szCs w:val="24"/>
          <w:lang w:val="el-GR"/>
        </w:rPr>
        <w:t xml:space="preserve"> διαδικασίας </w:t>
      </w:r>
      <w:r w:rsidR="00F3103B">
        <w:rPr>
          <w:rFonts w:asciiTheme="minorHAnsi" w:hAnsiTheme="minorHAnsi"/>
          <w:sz w:val="24"/>
          <w:szCs w:val="24"/>
          <w:lang w:val="el-GR"/>
        </w:rPr>
        <w:t>(</w:t>
      </w:r>
      <w:r>
        <w:rPr>
          <w:rFonts w:asciiTheme="minorHAnsi" w:hAnsiTheme="minorHAnsi"/>
          <w:sz w:val="24"/>
          <w:szCs w:val="24"/>
          <w:lang w:val="el-GR"/>
        </w:rPr>
        <w:t xml:space="preserve">αφορά </w:t>
      </w:r>
      <w:r w:rsidR="00F3103B">
        <w:rPr>
          <w:rFonts w:asciiTheme="minorHAnsi" w:hAnsiTheme="minorHAnsi"/>
          <w:sz w:val="24"/>
          <w:szCs w:val="24"/>
          <w:lang w:val="el-GR"/>
        </w:rPr>
        <w:t>π.χ. απόκτηση πιστοποιητικού, εγγραφή σε μητρώο, πρόσβαση σε επιδόματα κτλ.) με τη χρήση ηλεκτρονικών εργαλείων (</w:t>
      </w:r>
      <w:r w:rsidR="00F3103B">
        <w:rPr>
          <w:rFonts w:asciiTheme="minorHAnsi" w:hAnsiTheme="minorHAnsi"/>
          <w:sz w:val="24"/>
          <w:szCs w:val="24"/>
        </w:rPr>
        <w:t>edoc</w:t>
      </w:r>
      <w:r w:rsidR="006F572E">
        <w:rPr>
          <w:rFonts w:asciiTheme="minorHAnsi" w:hAnsiTheme="minorHAnsi"/>
          <w:sz w:val="24"/>
          <w:szCs w:val="24"/>
        </w:rPr>
        <w:t>s</w:t>
      </w:r>
      <w:r w:rsidR="00F3103B" w:rsidRPr="00F3103B">
        <w:rPr>
          <w:rFonts w:asciiTheme="minorHAnsi" w:hAnsiTheme="minorHAnsi"/>
          <w:sz w:val="24"/>
          <w:szCs w:val="24"/>
          <w:lang w:val="el-GR"/>
        </w:rPr>
        <w:t xml:space="preserve">, </w:t>
      </w:r>
      <w:r w:rsidR="00F3103B">
        <w:rPr>
          <w:rFonts w:asciiTheme="minorHAnsi" w:hAnsiTheme="minorHAnsi"/>
          <w:sz w:val="24"/>
          <w:szCs w:val="24"/>
        </w:rPr>
        <w:t>eid</w:t>
      </w:r>
      <w:r w:rsidR="00F3103B" w:rsidRPr="00F3103B">
        <w:rPr>
          <w:rFonts w:asciiTheme="minorHAnsi" w:hAnsiTheme="minorHAnsi"/>
          <w:sz w:val="24"/>
          <w:szCs w:val="24"/>
          <w:lang w:val="el-GR"/>
        </w:rPr>
        <w:t xml:space="preserve">, </w:t>
      </w:r>
      <w:r w:rsidR="00F3103B">
        <w:rPr>
          <w:rFonts w:asciiTheme="minorHAnsi" w:hAnsiTheme="minorHAnsi"/>
          <w:sz w:val="24"/>
          <w:szCs w:val="24"/>
          <w:lang w:val="el-GR"/>
        </w:rPr>
        <w:t>ψηφιακές υπογραφές κτλ)</w:t>
      </w:r>
      <w:r>
        <w:rPr>
          <w:rFonts w:asciiTheme="minorHAnsi" w:hAnsiTheme="minorHAnsi"/>
          <w:sz w:val="24"/>
          <w:szCs w:val="24"/>
          <w:lang w:val="el-GR"/>
        </w:rPr>
        <w:t>.</w:t>
      </w:r>
    </w:p>
    <w:p w:rsidR="00676394" w:rsidRDefault="00636607" w:rsidP="00840F2C">
      <w:pPr>
        <w:pStyle w:val="a3"/>
        <w:numPr>
          <w:ilvl w:val="0"/>
          <w:numId w:val="16"/>
        </w:numPr>
        <w:spacing w:line="360" w:lineRule="auto"/>
        <w:ind w:left="0" w:firstLine="720"/>
        <w:jc w:val="both"/>
        <w:rPr>
          <w:rFonts w:asciiTheme="minorHAnsi" w:hAnsiTheme="minorHAnsi"/>
          <w:sz w:val="24"/>
          <w:szCs w:val="24"/>
          <w:lang w:val="el-GR"/>
        </w:rPr>
      </w:pPr>
      <w:r>
        <w:rPr>
          <w:rFonts w:asciiTheme="minorHAnsi" w:hAnsiTheme="minorHAnsi"/>
          <w:b/>
          <w:sz w:val="24"/>
          <w:szCs w:val="24"/>
          <w:lang w:val="el-GR"/>
        </w:rPr>
        <w:lastRenderedPageBreak/>
        <w:t>Η</w:t>
      </w:r>
      <w:r w:rsidR="00FB50AA" w:rsidRPr="00BB6B99">
        <w:rPr>
          <w:rFonts w:asciiTheme="minorHAnsi" w:hAnsiTheme="minorHAnsi"/>
          <w:b/>
          <w:sz w:val="24"/>
          <w:szCs w:val="24"/>
          <w:lang w:val="el-GR"/>
        </w:rPr>
        <w:t>λεκτρονική πληροφορία</w:t>
      </w:r>
      <w:r w:rsidR="00FB50AA" w:rsidRPr="00BB6B99">
        <w:rPr>
          <w:rFonts w:asciiTheme="minorHAnsi" w:hAnsiTheme="minorHAnsi"/>
          <w:sz w:val="24"/>
          <w:szCs w:val="24"/>
          <w:lang w:val="el-GR"/>
        </w:rPr>
        <w:t xml:space="preserve">, δηλαδή παροχή </w:t>
      </w:r>
      <w:r w:rsidR="006F572E">
        <w:rPr>
          <w:rFonts w:asciiTheme="minorHAnsi" w:hAnsiTheme="minorHAnsi"/>
          <w:sz w:val="24"/>
          <w:szCs w:val="24"/>
          <w:lang w:val="el-GR"/>
        </w:rPr>
        <w:t xml:space="preserve">ηλεκτρονικής </w:t>
      </w:r>
      <w:r w:rsidR="00FB50AA" w:rsidRPr="00BB6B99">
        <w:rPr>
          <w:rFonts w:asciiTheme="minorHAnsi" w:hAnsiTheme="minorHAnsi"/>
          <w:sz w:val="24"/>
          <w:szCs w:val="24"/>
          <w:lang w:val="el-GR"/>
        </w:rPr>
        <w:t>πληροφόρ</w:t>
      </w:r>
      <w:r>
        <w:rPr>
          <w:rFonts w:asciiTheme="minorHAnsi" w:hAnsiTheme="minorHAnsi"/>
          <w:sz w:val="24"/>
          <w:szCs w:val="24"/>
          <w:lang w:val="el-GR"/>
        </w:rPr>
        <w:t>ησης αναφορικά με τα</w:t>
      </w:r>
      <w:r w:rsidR="00F3103B">
        <w:rPr>
          <w:rFonts w:asciiTheme="minorHAnsi" w:hAnsiTheme="minorHAnsi"/>
          <w:sz w:val="24"/>
          <w:szCs w:val="24"/>
          <w:lang w:val="el-GR"/>
        </w:rPr>
        <w:t xml:space="preserve"> δικαιολογητικά</w:t>
      </w:r>
      <w:r w:rsidR="00C03594">
        <w:rPr>
          <w:rFonts w:asciiTheme="minorHAnsi" w:hAnsiTheme="minorHAnsi"/>
          <w:sz w:val="24"/>
          <w:szCs w:val="24"/>
          <w:lang w:val="el-GR"/>
        </w:rPr>
        <w:t xml:space="preserve"> και τα βήματα</w:t>
      </w:r>
      <w:r>
        <w:rPr>
          <w:rFonts w:asciiTheme="minorHAnsi" w:hAnsiTheme="minorHAnsi"/>
          <w:sz w:val="24"/>
          <w:szCs w:val="24"/>
          <w:lang w:val="el-GR"/>
        </w:rPr>
        <w:t xml:space="preserve"> που απαιτούνται </w:t>
      </w:r>
      <w:r w:rsidR="00FB50AA" w:rsidRPr="00BB6B99">
        <w:rPr>
          <w:rFonts w:asciiTheme="minorHAnsi" w:hAnsiTheme="minorHAnsi"/>
          <w:sz w:val="24"/>
          <w:szCs w:val="24"/>
          <w:lang w:val="el-GR"/>
        </w:rPr>
        <w:t xml:space="preserve">, </w:t>
      </w:r>
      <w:r>
        <w:rPr>
          <w:rFonts w:asciiTheme="minorHAnsi" w:hAnsiTheme="minorHAnsi"/>
          <w:sz w:val="24"/>
          <w:szCs w:val="24"/>
          <w:lang w:val="el-GR"/>
        </w:rPr>
        <w:t xml:space="preserve">προκειμένου ο χρήστης να </w:t>
      </w:r>
      <w:r w:rsidR="00C03594">
        <w:rPr>
          <w:rFonts w:asciiTheme="minorHAnsi" w:hAnsiTheme="minorHAnsi"/>
          <w:sz w:val="24"/>
          <w:szCs w:val="24"/>
          <w:lang w:val="el-GR"/>
        </w:rPr>
        <w:t>ολοκληρώσει</w:t>
      </w:r>
      <w:r>
        <w:rPr>
          <w:rFonts w:asciiTheme="minorHAnsi" w:hAnsiTheme="minorHAnsi"/>
          <w:sz w:val="24"/>
          <w:szCs w:val="24"/>
          <w:lang w:val="el-GR"/>
        </w:rPr>
        <w:t xml:space="preserve"> τη διαδικασία.</w:t>
      </w:r>
    </w:p>
    <w:p w:rsidR="008E7BA8" w:rsidRDefault="00636607" w:rsidP="00840F2C">
      <w:pPr>
        <w:pStyle w:val="a3"/>
        <w:numPr>
          <w:ilvl w:val="0"/>
          <w:numId w:val="16"/>
        </w:numPr>
        <w:spacing w:line="360" w:lineRule="auto"/>
        <w:ind w:left="0" w:firstLine="720"/>
        <w:jc w:val="both"/>
        <w:rPr>
          <w:rFonts w:asciiTheme="minorHAnsi" w:hAnsiTheme="minorHAnsi"/>
          <w:sz w:val="24"/>
          <w:szCs w:val="24"/>
          <w:lang w:val="el-GR"/>
        </w:rPr>
      </w:pPr>
      <w:r>
        <w:rPr>
          <w:rFonts w:asciiTheme="minorHAnsi" w:hAnsiTheme="minorHAnsi"/>
          <w:b/>
          <w:sz w:val="24"/>
          <w:szCs w:val="24"/>
          <w:lang w:val="el-GR"/>
        </w:rPr>
        <w:t xml:space="preserve">Διασυνοριακή </w:t>
      </w:r>
      <w:r w:rsidR="00C03594">
        <w:rPr>
          <w:rFonts w:asciiTheme="minorHAnsi" w:hAnsiTheme="minorHAnsi"/>
          <w:b/>
          <w:sz w:val="24"/>
          <w:szCs w:val="24"/>
          <w:lang w:val="el-GR"/>
        </w:rPr>
        <w:t xml:space="preserve">παροχή </w:t>
      </w:r>
      <w:r>
        <w:rPr>
          <w:rFonts w:asciiTheme="minorHAnsi" w:hAnsiTheme="minorHAnsi"/>
          <w:b/>
          <w:sz w:val="24"/>
          <w:szCs w:val="24"/>
          <w:lang w:val="el-GR"/>
        </w:rPr>
        <w:t>διαδικασία</w:t>
      </w:r>
      <w:r w:rsidR="00C03594">
        <w:rPr>
          <w:rFonts w:asciiTheme="minorHAnsi" w:hAnsiTheme="minorHAnsi"/>
          <w:b/>
          <w:sz w:val="24"/>
          <w:szCs w:val="24"/>
          <w:lang w:val="el-GR"/>
        </w:rPr>
        <w:t>ς</w:t>
      </w:r>
      <w:r>
        <w:rPr>
          <w:rFonts w:asciiTheme="minorHAnsi" w:hAnsiTheme="minorHAnsi"/>
          <w:b/>
          <w:sz w:val="24"/>
          <w:szCs w:val="24"/>
          <w:lang w:val="el-GR"/>
        </w:rPr>
        <w:t xml:space="preserve">, </w:t>
      </w:r>
      <w:r w:rsidR="00C03594">
        <w:rPr>
          <w:rFonts w:asciiTheme="minorHAnsi" w:hAnsiTheme="minorHAnsi"/>
          <w:sz w:val="24"/>
          <w:szCs w:val="24"/>
          <w:lang w:val="el-GR"/>
        </w:rPr>
        <w:t>δηλαδή παροχή της</w:t>
      </w:r>
      <w:r>
        <w:rPr>
          <w:rFonts w:asciiTheme="minorHAnsi" w:hAnsiTheme="minorHAnsi"/>
          <w:sz w:val="24"/>
          <w:szCs w:val="24"/>
          <w:lang w:val="el-GR"/>
        </w:rPr>
        <w:t xml:space="preserve"> διαδικασία</w:t>
      </w:r>
      <w:r w:rsidR="00C03594">
        <w:rPr>
          <w:rFonts w:asciiTheme="minorHAnsi" w:hAnsiTheme="minorHAnsi"/>
          <w:sz w:val="24"/>
          <w:szCs w:val="24"/>
          <w:lang w:val="el-GR"/>
        </w:rPr>
        <w:t>ς σε κατοίκους του εξωτερικού</w:t>
      </w:r>
      <w:r w:rsidR="00AB4A47" w:rsidRPr="00AB4A47">
        <w:rPr>
          <w:rFonts w:asciiTheme="minorHAnsi" w:hAnsiTheme="minorHAnsi"/>
          <w:sz w:val="24"/>
          <w:szCs w:val="24"/>
          <w:lang w:val="el-GR"/>
        </w:rPr>
        <w:t xml:space="preserve">, </w:t>
      </w:r>
      <w:r>
        <w:rPr>
          <w:rFonts w:asciiTheme="minorHAnsi" w:hAnsiTheme="minorHAnsi"/>
          <w:sz w:val="24"/>
          <w:szCs w:val="24"/>
          <w:lang w:val="el-GR"/>
        </w:rPr>
        <w:t xml:space="preserve"> </w:t>
      </w:r>
      <w:r w:rsidRPr="00AA79C7">
        <w:rPr>
          <w:rFonts w:asciiTheme="minorHAnsi" w:hAnsiTheme="minorHAnsi"/>
          <w:sz w:val="24"/>
          <w:szCs w:val="24"/>
          <w:u w:val="single"/>
          <w:lang w:val="el-GR"/>
        </w:rPr>
        <w:t>ως ψηφιακή υπηρεσία</w:t>
      </w:r>
      <w:r w:rsidR="00AA79C7">
        <w:rPr>
          <w:rFonts w:asciiTheme="minorHAnsi" w:hAnsiTheme="minorHAnsi"/>
          <w:sz w:val="24"/>
          <w:szCs w:val="24"/>
          <w:lang w:val="el-GR"/>
        </w:rPr>
        <w:t xml:space="preserve"> </w:t>
      </w:r>
      <w:r w:rsidR="0043403F">
        <w:rPr>
          <w:rFonts w:asciiTheme="minorHAnsi" w:hAnsiTheme="minorHAnsi"/>
          <w:sz w:val="24"/>
          <w:szCs w:val="24"/>
          <w:lang w:val="el-GR"/>
        </w:rPr>
        <w:t xml:space="preserve"> ή</w:t>
      </w:r>
      <w:r w:rsidR="00FF281F">
        <w:rPr>
          <w:rFonts w:asciiTheme="minorHAnsi" w:hAnsiTheme="minorHAnsi"/>
          <w:sz w:val="24"/>
          <w:szCs w:val="24"/>
          <w:lang w:val="el-GR"/>
        </w:rPr>
        <w:t xml:space="preserve"> ως </w:t>
      </w:r>
      <w:r>
        <w:rPr>
          <w:rFonts w:asciiTheme="minorHAnsi" w:hAnsiTheme="minorHAnsi"/>
          <w:sz w:val="24"/>
          <w:szCs w:val="24"/>
          <w:lang w:val="el-GR"/>
        </w:rPr>
        <w:t>ηλεκτρονική πληροφορία</w:t>
      </w:r>
      <w:r w:rsidR="00AA79C7">
        <w:rPr>
          <w:rFonts w:asciiTheme="minorHAnsi" w:hAnsiTheme="minorHAnsi"/>
          <w:sz w:val="24"/>
          <w:szCs w:val="24"/>
          <w:lang w:val="el-GR"/>
        </w:rPr>
        <w:t xml:space="preserve"> μόνο</w:t>
      </w:r>
      <w:r w:rsidR="0043403F">
        <w:rPr>
          <w:rFonts w:asciiTheme="minorHAnsi" w:hAnsiTheme="minorHAnsi"/>
          <w:sz w:val="24"/>
          <w:szCs w:val="24"/>
          <w:lang w:val="el-GR"/>
        </w:rPr>
        <w:t xml:space="preserve"> εφόσον από την περιγραφή της η διαδικασία</w:t>
      </w:r>
      <w:r w:rsidR="00AA79C7">
        <w:rPr>
          <w:rFonts w:asciiTheme="minorHAnsi" w:hAnsiTheme="minorHAnsi"/>
          <w:sz w:val="24"/>
          <w:szCs w:val="24"/>
          <w:lang w:val="el-GR"/>
        </w:rPr>
        <w:t xml:space="preserve"> ορίζεται</w:t>
      </w:r>
      <w:r w:rsidR="008E7BA8">
        <w:rPr>
          <w:rFonts w:asciiTheme="minorHAnsi" w:hAnsiTheme="minorHAnsi"/>
          <w:sz w:val="24"/>
          <w:szCs w:val="24"/>
          <w:lang w:val="el-GR"/>
        </w:rPr>
        <w:t xml:space="preserve"> αποκλειστικά</w:t>
      </w:r>
      <w:r w:rsidR="00AA79C7">
        <w:rPr>
          <w:rFonts w:asciiTheme="minorHAnsi" w:hAnsiTheme="minorHAnsi"/>
          <w:sz w:val="24"/>
          <w:szCs w:val="24"/>
          <w:lang w:val="el-GR"/>
        </w:rPr>
        <w:t xml:space="preserve"> ως παροχή πληροφόρησης.</w:t>
      </w:r>
      <w:r w:rsidR="0043403F">
        <w:rPr>
          <w:rFonts w:asciiTheme="minorHAnsi" w:hAnsiTheme="minorHAnsi"/>
          <w:sz w:val="24"/>
          <w:szCs w:val="24"/>
          <w:lang w:val="el-GR"/>
        </w:rPr>
        <w:t xml:space="preserve"> </w:t>
      </w:r>
    </w:p>
    <w:p w:rsidR="00636607" w:rsidRDefault="00803AAC" w:rsidP="008E7BA8">
      <w:pPr>
        <w:pStyle w:val="a3"/>
        <w:spacing w:line="360" w:lineRule="auto"/>
        <w:ind w:left="0" w:firstLine="709"/>
        <w:jc w:val="both"/>
        <w:rPr>
          <w:rFonts w:asciiTheme="minorHAnsi" w:hAnsiTheme="minorHAnsi"/>
          <w:sz w:val="24"/>
          <w:szCs w:val="24"/>
          <w:lang w:val="el-GR"/>
        </w:rPr>
      </w:pPr>
      <w:r>
        <w:rPr>
          <w:rFonts w:asciiTheme="minorHAnsi" w:hAnsiTheme="minorHAnsi"/>
          <w:sz w:val="24"/>
          <w:szCs w:val="24"/>
          <w:lang w:val="el-GR"/>
        </w:rPr>
        <w:t xml:space="preserve">Οι φορείς καταχωρούν το </w:t>
      </w:r>
      <w:r>
        <w:rPr>
          <w:rFonts w:asciiTheme="minorHAnsi" w:hAnsiTheme="minorHAnsi"/>
          <w:sz w:val="24"/>
          <w:szCs w:val="24"/>
        </w:rPr>
        <w:t>URL</w:t>
      </w:r>
      <w:r w:rsidRPr="00803AAC">
        <w:rPr>
          <w:rFonts w:asciiTheme="minorHAnsi" w:hAnsiTheme="minorHAnsi"/>
          <w:sz w:val="24"/>
          <w:szCs w:val="24"/>
          <w:lang w:val="el-GR"/>
        </w:rPr>
        <w:t xml:space="preserve"> </w:t>
      </w:r>
      <w:r>
        <w:rPr>
          <w:rFonts w:asciiTheme="minorHAnsi" w:hAnsiTheme="minorHAnsi"/>
          <w:sz w:val="24"/>
          <w:szCs w:val="24"/>
          <w:lang w:val="el-GR"/>
        </w:rPr>
        <w:t>διασυνοριακής παροχής</w:t>
      </w:r>
      <w:r w:rsidR="00AA79C7">
        <w:rPr>
          <w:rFonts w:asciiTheme="minorHAnsi" w:hAnsiTheme="minorHAnsi"/>
          <w:sz w:val="24"/>
          <w:szCs w:val="24"/>
          <w:lang w:val="el-GR"/>
        </w:rPr>
        <w:t xml:space="preserve"> διαδικασίας </w:t>
      </w:r>
      <w:r w:rsidR="00AA79C7" w:rsidRPr="00AA79C7">
        <w:rPr>
          <w:rFonts w:asciiTheme="minorHAnsi" w:hAnsiTheme="minorHAnsi"/>
          <w:sz w:val="24"/>
          <w:szCs w:val="24"/>
          <w:u w:val="single"/>
          <w:lang w:val="el-GR"/>
        </w:rPr>
        <w:t>μόνο</w:t>
      </w:r>
      <w:r w:rsidRPr="00AA79C7">
        <w:rPr>
          <w:rFonts w:asciiTheme="minorHAnsi" w:hAnsiTheme="minorHAnsi"/>
          <w:sz w:val="24"/>
          <w:szCs w:val="24"/>
          <w:lang w:val="el-GR"/>
        </w:rPr>
        <w:t xml:space="preserve"> </w:t>
      </w:r>
      <w:r>
        <w:rPr>
          <w:rFonts w:asciiTheme="minorHAnsi" w:hAnsiTheme="minorHAnsi"/>
          <w:sz w:val="24"/>
          <w:szCs w:val="24"/>
          <w:lang w:val="el-GR"/>
        </w:rPr>
        <w:t xml:space="preserve">για τις διαδικασίες που αναφέρεται σχετικά στην περιγραφή τους </w:t>
      </w:r>
      <w:r w:rsidR="00AA79C7">
        <w:rPr>
          <w:rFonts w:asciiTheme="minorHAnsi" w:hAnsiTheme="minorHAnsi"/>
          <w:sz w:val="24"/>
          <w:szCs w:val="24"/>
          <w:lang w:val="el-GR"/>
        </w:rPr>
        <w:t>στον</w:t>
      </w:r>
      <w:r>
        <w:rPr>
          <w:rFonts w:asciiTheme="minorHAnsi" w:hAnsiTheme="minorHAnsi"/>
          <w:sz w:val="24"/>
          <w:szCs w:val="24"/>
          <w:lang w:val="el-GR"/>
        </w:rPr>
        <w:t xml:space="preserve"> πίνακα του Παραρτήματος Α</w:t>
      </w:r>
      <w:r w:rsidR="007110B2">
        <w:rPr>
          <w:rFonts w:asciiTheme="minorHAnsi" w:hAnsiTheme="minorHAnsi"/>
          <w:sz w:val="24"/>
          <w:szCs w:val="24"/>
          <w:lang w:val="el-GR"/>
        </w:rPr>
        <w:t xml:space="preserve">, ότι παρέχονται </w:t>
      </w:r>
      <w:r w:rsidR="00D36940">
        <w:rPr>
          <w:rFonts w:asciiTheme="minorHAnsi" w:hAnsiTheme="minorHAnsi"/>
          <w:sz w:val="24"/>
          <w:szCs w:val="24"/>
          <w:lang w:val="el-GR"/>
        </w:rPr>
        <w:t>διασυνοριακά</w:t>
      </w:r>
      <w:r>
        <w:rPr>
          <w:rFonts w:asciiTheme="minorHAnsi" w:hAnsiTheme="minorHAnsi"/>
          <w:sz w:val="24"/>
          <w:szCs w:val="24"/>
          <w:lang w:val="el-GR"/>
        </w:rPr>
        <w:t xml:space="preserve">. </w:t>
      </w:r>
      <w:r w:rsidR="00636607">
        <w:rPr>
          <w:rFonts w:asciiTheme="minorHAnsi" w:hAnsiTheme="minorHAnsi"/>
          <w:sz w:val="24"/>
          <w:szCs w:val="24"/>
          <w:lang w:val="el-GR"/>
        </w:rPr>
        <w:t xml:space="preserve">Θα πρέπει να σημειωθεί ότι </w:t>
      </w:r>
      <w:r w:rsidR="00636607" w:rsidRPr="00803AAC">
        <w:rPr>
          <w:rFonts w:asciiTheme="minorHAnsi" w:hAnsiTheme="minorHAnsi"/>
          <w:sz w:val="24"/>
          <w:szCs w:val="24"/>
          <w:u w:val="single"/>
          <w:lang w:val="el-GR"/>
        </w:rPr>
        <w:t xml:space="preserve">απαραίτητα </w:t>
      </w:r>
      <w:r w:rsidR="00C03594" w:rsidRPr="00803AAC">
        <w:rPr>
          <w:rFonts w:asciiTheme="minorHAnsi" w:hAnsiTheme="minorHAnsi"/>
          <w:sz w:val="24"/>
          <w:szCs w:val="24"/>
          <w:u w:val="single"/>
          <w:lang w:val="el-GR"/>
        </w:rPr>
        <w:t>σ</w:t>
      </w:r>
      <w:r w:rsidR="00AB4A47" w:rsidRPr="00803AAC">
        <w:rPr>
          <w:rFonts w:asciiTheme="minorHAnsi" w:hAnsiTheme="minorHAnsi"/>
          <w:sz w:val="24"/>
          <w:szCs w:val="24"/>
          <w:u w:val="single"/>
          <w:lang w:val="el-GR"/>
        </w:rPr>
        <w:t>τοιχεία</w:t>
      </w:r>
      <w:r w:rsidR="00636607" w:rsidRPr="00803AAC">
        <w:rPr>
          <w:rFonts w:asciiTheme="minorHAnsi" w:hAnsiTheme="minorHAnsi"/>
          <w:sz w:val="24"/>
          <w:szCs w:val="24"/>
          <w:u w:val="single"/>
          <w:lang w:val="el-GR"/>
        </w:rPr>
        <w:t xml:space="preserve"> μιας διασυνοριακής διαδικασίας</w:t>
      </w:r>
      <w:r w:rsidR="00AB4A47">
        <w:rPr>
          <w:rFonts w:asciiTheme="minorHAnsi" w:hAnsiTheme="minorHAnsi"/>
          <w:sz w:val="24"/>
          <w:szCs w:val="24"/>
          <w:lang w:val="el-GR"/>
        </w:rPr>
        <w:t>,</w:t>
      </w:r>
      <w:r w:rsidR="006F572E" w:rsidRPr="006F572E">
        <w:rPr>
          <w:rFonts w:asciiTheme="minorHAnsi" w:hAnsiTheme="minorHAnsi"/>
          <w:sz w:val="24"/>
          <w:szCs w:val="24"/>
          <w:lang w:val="el-GR"/>
        </w:rPr>
        <w:t xml:space="preserve"> </w:t>
      </w:r>
      <w:r w:rsidR="00AB4A47">
        <w:rPr>
          <w:rFonts w:asciiTheme="minorHAnsi" w:hAnsiTheme="minorHAnsi"/>
          <w:sz w:val="24"/>
          <w:szCs w:val="24"/>
          <w:lang w:val="el-GR"/>
        </w:rPr>
        <w:t xml:space="preserve">προκειμένου </w:t>
      </w:r>
      <w:r w:rsidR="00FF281F">
        <w:rPr>
          <w:rFonts w:asciiTheme="minorHAnsi" w:hAnsiTheme="minorHAnsi"/>
          <w:sz w:val="24"/>
          <w:szCs w:val="24"/>
          <w:lang w:val="el-GR"/>
        </w:rPr>
        <w:t xml:space="preserve">να </w:t>
      </w:r>
      <w:r w:rsidR="00C03594">
        <w:rPr>
          <w:rFonts w:asciiTheme="minorHAnsi" w:hAnsiTheme="minorHAnsi"/>
          <w:sz w:val="24"/>
          <w:szCs w:val="24"/>
          <w:lang w:val="el-GR"/>
        </w:rPr>
        <w:t>καταχωρ</w:t>
      </w:r>
      <w:r w:rsidR="00AB4A47">
        <w:rPr>
          <w:rFonts w:asciiTheme="minorHAnsi" w:hAnsiTheme="minorHAnsi"/>
          <w:sz w:val="24"/>
          <w:szCs w:val="24"/>
          <w:lang w:val="el-GR"/>
        </w:rPr>
        <w:t>ιστεί,</w:t>
      </w:r>
      <w:r w:rsidR="00636607">
        <w:rPr>
          <w:rFonts w:asciiTheme="minorHAnsi" w:hAnsiTheme="minorHAnsi"/>
          <w:sz w:val="24"/>
          <w:szCs w:val="24"/>
          <w:lang w:val="el-GR"/>
        </w:rPr>
        <w:t xml:space="preserve"> είναι </w:t>
      </w:r>
      <w:r w:rsidR="00FF281F">
        <w:rPr>
          <w:rFonts w:asciiTheme="minorHAnsi" w:hAnsiTheme="minorHAnsi"/>
          <w:sz w:val="24"/>
          <w:szCs w:val="24"/>
          <w:lang w:val="el-GR"/>
        </w:rPr>
        <w:t xml:space="preserve">η έλλειψη εμποδίων </w:t>
      </w:r>
      <w:r w:rsidR="00A21BD5">
        <w:rPr>
          <w:rFonts w:asciiTheme="minorHAnsi" w:hAnsiTheme="minorHAnsi"/>
          <w:sz w:val="24"/>
          <w:szCs w:val="24"/>
          <w:lang w:val="el-GR"/>
        </w:rPr>
        <w:t xml:space="preserve">στην παροχή της, </w:t>
      </w:r>
      <w:r w:rsidR="00C03594">
        <w:rPr>
          <w:rFonts w:asciiTheme="minorHAnsi" w:hAnsiTheme="minorHAnsi"/>
          <w:sz w:val="24"/>
          <w:szCs w:val="24"/>
          <w:lang w:val="el-GR"/>
        </w:rPr>
        <w:t>όπως είναι</w:t>
      </w:r>
      <w:r w:rsidR="00AA79C7" w:rsidRPr="00AA79C7">
        <w:rPr>
          <w:rFonts w:asciiTheme="minorHAnsi" w:hAnsiTheme="minorHAnsi"/>
          <w:sz w:val="24"/>
          <w:szCs w:val="24"/>
          <w:lang w:val="el-GR"/>
        </w:rPr>
        <w:t xml:space="preserve"> </w:t>
      </w:r>
      <w:r w:rsidR="00AA79C7">
        <w:rPr>
          <w:rFonts w:asciiTheme="minorHAnsi" w:hAnsiTheme="minorHAnsi"/>
          <w:sz w:val="24"/>
          <w:szCs w:val="24"/>
          <w:lang w:val="el-GR"/>
        </w:rPr>
        <w:t>τα εμπόδια</w:t>
      </w:r>
      <w:r w:rsidR="00C03594">
        <w:rPr>
          <w:rFonts w:asciiTheme="minorHAnsi" w:hAnsiTheme="minorHAnsi"/>
          <w:sz w:val="24"/>
          <w:szCs w:val="24"/>
          <w:lang w:val="el-GR"/>
        </w:rPr>
        <w:t xml:space="preserve"> </w:t>
      </w:r>
      <w:r w:rsidR="00AA79C7">
        <w:rPr>
          <w:rFonts w:asciiTheme="minorHAnsi" w:hAnsiTheme="minorHAnsi"/>
          <w:sz w:val="24"/>
          <w:szCs w:val="24"/>
          <w:lang w:val="el-GR"/>
        </w:rPr>
        <w:t>τ</w:t>
      </w:r>
      <w:r w:rsidR="00C03594">
        <w:rPr>
          <w:rFonts w:asciiTheme="minorHAnsi" w:hAnsiTheme="minorHAnsi"/>
          <w:sz w:val="24"/>
          <w:szCs w:val="24"/>
          <w:lang w:val="el-GR"/>
        </w:rPr>
        <w:t>η</w:t>
      </w:r>
      <w:r w:rsidR="00AA79C7">
        <w:rPr>
          <w:rFonts w:asciiTheme="minorHAnsi" w:hAnsiTheme="minorHAnsi"/>
          <w:sz w:val="24"/>
          <w:szCs w:val="24"/>
          <w:lang w:val="el-GR"/>
        </w:rPr>
        <w:t>ς</w:t>
      </w:r>
      <w:r w:rsidR="00C03594">
        <w:rPr>
          <w:rFonts w:asciiTheme="minorHAnsi" w:hAnsiTheme="minorHAnsi"/>
          <w:sz w:val="24"/>
          <w:szCs w:val="24"/>
          <w:lang w:val="el-GR"/>
        </w:rPr>
        <w:t xml:space="preserve"> </w:t>
      </w:r>
      <w:r w:rsidR="00AA79C7">
        <w:rPr>
          <w:rFonts w:asciiTheme="minorHAnsi" w:hAnsiTheme="minorHAnsi"/>
          <w:sz w:val="24"/>
          <w:szCs w:val="24"/>
          <w:lang w:val="el-GR"/>
        </w:rPr>
        <w:t>υποχρεωτικής</w:t>
      </w:r>
      <w:r w:rsidR="00FF281F">
        <w:rPr>
          <w:rFonts w:asciiTheme="minorHAnsi" w:hAnsiTheme="minorHAnsi"/>
          <w:sz w:val="24"/>
          <w:szCs w:val="24"/>
          <w:lang w:val="el-GR"/>
        </w:rPr>
        <w:t xml:space="preserve"> φυσικής παρουσίας, </w:t>
      </w:r>
      <w:r w:rsidR="00A21BD5">
        <w:rPr>
          <w:rFonts w:asciiTheme="minorHAnsi" w:hAnsiTheme="minorHAnsi"/>
          <w:sz w:val="24"/>
          <w:szCs w:val="24"/>
          <w:lang w:val="el-GR"/>
        </w:rPr>
        <w:t xml:space="preserve">η </w:t>
      </w:r>
      <w:r w:rsidR="00FF281F">
        <w:rPr>
          <w:rFonts w:asciiTheme="minorHAnsi" w:hAnsiTheme="minorHAnsi"/>
          <w:sz w:val="24"/>
          <w:szCs w:val="24"/>
          <w:lang w:val="el-GR"/>
        </w:rPr>
        <w:t xml:space="preserve">μοναδική χρήση της ελληνικής γλώσσας, </w:t>
      </w:r>
      <w:r w:rsidR="00C03594">
        <w:rPr>
          <w:rFonts w:asciiTheme="minorHAnsi" w:hAnsiTheme="minorHAnsi"/>
          <w:sz w:val="24"/>
          <w:szCs w:val="24"/>
          <w:lang w:val="el-GR"/>
        </w:rPr>
        <w:t>η δυνατότητα ταυτοποίησης</w:t>
      </w:r>
      <w:r w:rsidR="00FF281F">
        <w:rPr>
          <w:rFonts w:asciiTheme="minorHAnsi" w:hAnsiTheme="minorHAnsi"/>
          <w:sz w:val="24"/>
          <w:szCs w:val="24"/>
          <w:lang w:val="el-GR"/>
        </w:rPr>
        <w:t xml:space="preserve"> αποκλειστικά με εθνικό </w:t>
      </w:r>
      <w:r w:rsidR="00FF281F">
        <w:rPr>
          <w:rFonts w:asciiTheme="minorHAnsi" w:hAnsiTheme="minorHAnsi"/>
          <w:sz w:val="24"/>
          <w:szCs w:val="24"/>
        </w:rPr>
        <w:t>e</w:t>
      </w:r>
      <w:r w:rsidR="00AA79C7">
        <w:rPr>
          <w:rFonts w:asciiTheme="minorHAnsi" w:hAnsiTheme="minorHAnsi"/>
          <w:sz w:val="24"/>
          <w:szCs w:val="24"/>
        </w:rPr>
        <w:t>ID</w:t>
      </w:r>
      <w:r w:rsidR="00FF281F" w:rsidRPr="00FF281F">
        <w:rPr>
          <w:rFonts w:asciiTheme="minorHAnsi" w:hAnsiTheme="minorHAnsi"/>
          <w:sz w:val="24"/>
          <w:szCs w:val="24"/>
          <w:lang w:val="el-GR"/>
        </w:rPr>
        <w:t xml:space="preserve">, </w:t>
      </w:r>
      <w:r w:rsidR="00AA79C7">
        <w:rPr>
          <w:rFonts w:asciiTheme="minorHAnsi" w:hAnsiTheme="minorHAnsi"/>
          <w:sz w:val="24"/>
          <w:szCs w:val="24"/>
          <w:lang w:val="el-GR"/>
        </w:rPr>
        <w:t xml:space="preserve">η </w:t>
      </w:r>
      <w:r w:rsidR="00FF281F">
        <w:rPr>
          <w:rFonts w:asciiTheme="minorHAnsi" w:hAnsiTheme="minorHAnsi"/>
          <w:sz w:val="24"/>
          <w:szCs w:val="24"/>
          <w:lang w:val="el-GR"/>
        </w:rPr>
        <w:t xml:space="preserve">έλλειψη δυνατότητας υποβολής </w:t>
      </w:r>
      <w:r w:rsidR="00FF281F">
        <w:rPr>
          <w:rFonts w:asciiTheme="minorHAnsi" w:hAnsiTheme="minorHAnsi"/>
          <w:sz w:val="24"/>
          <w:szCs w:val="24"/>
        </w:rPr>
        <w:t>edoc</w:t>
      </w:r>
      <w:r w:rsidR="00FF281F" w:rsidRPr="00FF281F">
        <w:rPr>
          <w:rFonts w:asciiTheme="minorHAnsi" w:hAnsiTheme="minorHAnsi"/>
          <w:sz w:val="24"/>
          <w:szCs w:val="24"/>
          <w:lang w:val="el-GR"/>
        </w:rPr>
        <w:t xml:space="preserve">, </w:t>
      </w:r>
      <w:r w:rsidR="00FF281F">
        <w:rPr>
          <w:rFonts w:asciiTheme="minorHAnsi" w:hAnsiTheme="minorHAnsi"/>
          <w:sz w:val="24"/>
          <w:szCs w:val="24"/>
          <w:lang w:val="el-GR"/>
        </w:rPr>
        <w:t xml:space="preserve"> κτλ.</w:t>
      </w:r>
    </w:p>
    <w:p w:rsidR="00FF281F" w:rsidRDefault="00FF281F" w:rsidP="00840F2C">
      <w:pPr>
        <w:pStyle w:val="a3"/>
        <w:spacing w:line="360" w:lineRule="auto"/>
        <w:ind w:left="0" w:firstLine="720"/>
        <w:jc w:val="both"/>
        <w:rPr>
          <w:rFonts w:asciiTheme="minorHAnsi" w:hAnsiTheme="minorHAnsi"/>
          <w:b/>
          <w:sz w:val="24"/>
          <w:szCs w:val="24"/>
          <w:u w:val="single"/>
          <w:lang w:val="el-GR"/>
        </w:rPr>
      </w:pPr>
    </w:p>
    <w:p w:rsidR="00C03594" w:rsidRDefault="00C03594" w:rsidP="00840F2C">
      <w:pPr>
        <w:pStyle w:val="a3"/>
        <w:spacing w:line="360" w:lineRule="auto"/>
        <w:ind w:left="0" w:firstLine="720"/>
        <w:jc w:val="both"/>
        <w:rPr>
          <w:rFonts w:asciiTheme="minorHAnsi" w:hAnsiTheme="minorHAnsi"/>
          <w:b/>
          <w:sz w:val="24"/>
          <w:szCs w:val="24"/>
          <w:u w:val="single"/>
          <w:lang w:val="el-GR"/>
        </w:rPr>
      </w:pPr>
      <w:r>
        <w:rPr>
          <w:rFonts w:asciiTheme="minorHAnsi" w:hAnsiTheme="minorHAnsi"/>
          <w:b/>
          <w:sz w:val="24"/>
          <w:szCs w:val="24"/>
          <w:u w:val="single"/>
          <w:lang w:val="el-GR"/>
        </w:rPr>
        <w:t>Βήματα καταχ</w:t>
      </w:r>
      <w:r w:rsidR="0033064C">
        <w:rPr>
          <w:rFonts w:asciiTheme="minorHAnsi" w:hAnsiTheme="minorHAnsi"/>
          <w:b/>
          <w:sz w:val="24"/>
          <w:szCs w:val="24"/>
          <w:u w:val="single"/>
          <w:lang w:val="el-GR"/>
        </w:rPr>
        <w:t>ώρι</w:t>
      </w:r>
      <w:r>
        <w:rPr>
          <w:rFonts w:asciiTheme="minorHAnsi" w:hAnsiTheme="minorHAnsi"/>
          <w:b/>
          <w:sz w:val="24"/>
          <w:szCs w:val="24"/>
          <w:u w:val="single"/>
          <w:lang w:val="el-GR"/>
        </w:rPr>
        <w:t>σης</w:t>
      </w:r>
      <w:r w:rsidR="0033064C">
        <w:rPr>
          <w:rFonts w:asciiTheme="minorHAnsi" w:hAnsiTheme="minorHAnsi"/>
          <w:b/>
          <w:sz w:val="24"/>
          <w:szCs w:val="24"/>
          <w:u w:val="single"/>
          <w:lang w:val="el-GR"/>
        </w:rPr>
        <w:t xml:space="preserve"> διαδικασιών</w:t>
      </w:r>
      <w:r>
        <w:rPr>
          <w:rFonts w:asciiTheme="minorHAnsi" w:hAnsiTheme="minorHAnsi"/>
          <w:b/>
          <w:sz w:val="24"/>
          <w:szCs w:val="24"/>
          <w:u w:val="single"/>
          <w:lang w:val="el-GR"/>
        </w:rPr>
        <w:t xml:space="preserve"> νέων και παλαιών χρηστών</w:t>
      </w:r>
    </w:p>
    <w:p w:rsidR="00C03594" w:rsidRDefault="00C03594" w:rsidP="00840F2C">
      <w:pPr>
        <w:pStyle w:val="a3"/>
        <w:spacing w:line="360" w:lineRule="auto"/>
        <w:ind w:left="0" w:firstLine="720"/>
        <w:jc w:val="both"/>
        <w:rPr>
          <w:rFonts w:asciiTheme="minorHAnsi" w:hAnsiTheme="minorHAnsi"/>
          <w:b/>
          <w:sz w:val="24"/>
          <w:szCs w:val="24"/>
          <w:u w:val="single"/>
          <w:lang w:val="el-GR"/>
        </w:rPr>
      </w:pPr>
      <w:r>
        <w:rPr>
          <w:rFonts w:asciiTheme="minorHAnsi" w:hAnsiTheme="minorHAnsi"/>
          <w:b/>
          <w:sz w:val="24"/>
          <w:szCs w:val="24"/>
          <w:u w:val="single"/>
          <w:lang w:val="el-GR"/>
        </w:rPr>
        <w:t xml:space="preserve"> </w:t>
      </w:r>
    </w:p>
    <w:p w:rsidR="0033064C" w:rsidRPr="0033064C" w:rsidRDefault="0033064C"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Για την καταχώριση των διαδικασιών παρακαλούνται οι αρμόδιοι φορείς να μεριμνήσουν ως εξής:</w:t>
      </w:r>
    </w:p>
    <w:p w:rsidR="00214107" w:rsidRDefault="00C6668C"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 xml:space="preserve">Α) </w:t>
      </w:r>
      <w:r w:rsidRPr="00BB6B99">
        <w:rPr>
          <w:rFonts w:asciiTheme="minorHAnsi" w:hAnsiTheme="minorHAnsi"/>
          <w:sz w:val="24"/>
          <w:szCs w:val="24"/>
          <w:lang w:val="el-GR"/>
        </w:rPr>
        <w:t xml:space="preserve">Οι φορείς, οι οποίοι έχουν </w:t>
      </w:r>
      <w:r w:rsidRPr="00BB6B99">
        <w:rPr>
          <w:rFonts w:asciiTheme="minorHAnsi" w:hAnsiTheme="minorHAnsi"/>
          <w:sz w:val="24"/>
          <w:szCs w:val="24"/>
          <w:u w:val="single"/>
          <w:lang w:val="el-GR"/>
        </w:rPr>
        <w:t xml:space="preserve">ήδη </w:t>
      </w:r>
      <w:r w:rsidR="00214107">
        <w:rPr>
          <w:rFonts w:asciiTheme="minorHAnsi" w:hAnsiTheme="minorHAnsi"/>
          <w:sz w:val="24"/>
          <w:szCs w:val="24"/>
          <w:u w:val="single"/>
          <w:lang w:val="el-GR"/>
        </w:rPr>
        <w:t>πιστοποιηθεί</w:t>
      </w:r>
      <w:r w:rsidRPr="00BB6B99">
        <w:rPr>
          <w:rFonts w:asciiTheme="minorHAnsi" w:hAnsiTheme="minorHAnsi"/>
          <w:sz w:val="24"/>
          <w:szCs w:val="24"/>
          <w:lang w:val="el-GR"/>
        </w:rPr>
        <w:t xml:space="preserve"> στη διαδικτυακή πύλη, παρακαλούνται όπως ελέγξουν και εφόσον χρειάζεται, να ενημερώσουν τα στοιχεία</w:t>
      </w:r>
      <w:r w:rsidR="00214107">
        <w:rPr>
          <w:rFonts w:asciiTheme="minorHAnsi" w:hAnsiTheme="minorHAnsi"/>
          <w:sz w:val="24"/>
          <w:szCs w:val="24"/>
          <w:lang w:val="el-GR"/>
        </w:rPr>
        <w:t xml:space="preserve"> τους (όνομα χρηστών, στοιχεία επικοινωνίας</w:t>
      </w:r>
      <w:r w:rsidR="0033064C">
        <w:rPr>
          <w:rFonts w:asciiTheme="minorHAnsi" w:hAnsiTheme="minorHAnsi"/>
          <w:sz w:val="24"/>
          <w:szCs w:val="24"/>
          <w:lang w:val="el-GR"/>
        </w:rPr>
        <w:t xml:space="preserve"> κτλ.</w:t>
      </w:r>
      <w:r w:rsidR="00214107">
        <w:rPr>
          <w:rFonts w:asciiTheme="minorHAnsi" w:hAnsiTheme="minorHAnsi"/>
          <w:sz w:val="24"/>
          <w:szCs w:val="24"/>
          <w:lang w:val="el-GR"/>
        </w:rPr>
        <w:t>) καθώς και τις διαδικασίες που έχουν ήδη καταχωρίσει. Εφόσον υπάρχουν αλλαγές σε καταχωρ</w:t>
      </w:r>
      <w:r w:rsidR="00A21BD5">
        <w:rPr>
          <w:rFonts w:asciiTheme="minorHAnsi" w:hAnsiTheme="minorHAnsi"/>
          <w:sz w:val="24"/>
          <w:szCs w:val="24"/>
          <w:lang w:val="el-GR"/>
        </w:rPr>
        <w:t>ισμένες</w:t>
      </w:r>
      <w:r w:rsidR="00214107">
        <w:rPr>
          <w:rFonts w:asciiTheme="minorHAnsi" w:hAnsiTheme="minorHAnsi"/>
          <w:sz w:val="24"/>
          <w:szCs w:val="24"/>
          <w:lang w:val="el-GR"/>
        </w:rPr>
        <w:t xml:space="preserve"> διαδικασίες, οι ενημερώσεις πραγματοποιούνται με την εν</w:t>
      </w:r>
      <w:r w:rsidRPr="00BB6B99">
        <w:rPr>
          <w:rFonts w:asciiTheme="minorHAnsi" w:hAnsiTheme="minorHAnsi"/>
          <w:sz w:val="24"/>
          <w:szCs w:val="24"/>
          <w:lang w:val="el-GR"/>
        </w:rPr>
        <w:t xml:space="preserve">τολή </w:t>
      </w:r>
      <w:r w:rsidRPr="00BB6B99">
        <w:rPr>
          <w:rFonts w:asciiTheme="minorHAnsi" w:hAnsiTheme="minorHAnsi"/>
          <w:b/>
          <w:sz w:val="24"/>
          <w:szCs w:val="24"/>
          <w:lang w:val="el-GR"/>
        </w:rPr>
        <w:t xml:space="preserve">«Ενημέρωση </w:t>
      </w:r>
      <w:r w:rsidR="00214107">
        <w:rPr>
          <w:rFonts w:asciiTheme="minorHAnsi" w:hAnsiTheme="minorHAnsi"/>
          <w:b/>
          <w:sz w:val="24"/>
          <w:szCs w:val="24"/>
          <w:lang w:val="el-GR"/>
        </w:rPr>
        <w:t>Καταχώρισης</w:t>
      </w:r>
      <w:r w:rsidRPr="00BB6B99">
        <w:rPr>
          <w:rFonts w:asciiTheme="minorHAnsi" w:hAnsiTheme="minorHAnsi"/>
          <w:b/>
          <w:sz w:val="24"/>
          <w:szCs w:val="24"/>
          <w:lang w:val="el-GR"/>
        </w:rPr>
        <w:t>»</w:t>
      </w:r>
      <w:r w:rsidR="00214107">
        <w:rPr>
          <w:rFonts w:asciiTheme="minorHAnsi" w:hAnsiTheme="minorHAnsi"/>
          <w:sz w:val="24"/>
          <w:szCs w:val="24"/>
          <w:lang w:val="el-GR"/>
        </w:rPr>
        <w:t>. Εάν υπάρχουν νέες καταχωρίσεις τότε επιλέγεται η εντολή «</w:t>
      </w:r>
      <w:r w:rsidR="00214107" w:rsidRPr="00214107">
        <w:rPr>
          <w:rFonts w:asciiTheme="minorHAnsi" w:hAnsiTheme="minorHAnsi"/>
          <w:b/>
          <w:sz w:val="24"/>
          <w:szCs w:val="24"/>
          <w:lang w:val="el-GR"/>
        </w:rPr>
        <w:t>Νέα Καταχώριση</w:t>
      </w:r>
      <w:r w:rsidR="00214107">
        <w:rPr>
          <w:rFonts w:asciiTheme="minorHAnsi" w:hAnsiTheme="minorHAnsi"/>
          <w:sz w:val="24"/>
          <w:szCs w:val="24"/>
          <w:lang w:val="el-GR"/>
        </w:rPr>
        <w:t>».</w:t>
      </w:r>
    </w:p>
    <w:p w:rsidR="00C6668C" w:rsidRPr="00BB6B99" w:rsidRDefault="00214107"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 xml:space="preserve">Επιπρόσθετα, θα πρέπει οι φορείς να συμπληρώσουν τα πεδία του </w:t>
      </w:r>
      <w:r w:rsidR="00AA79C7">
        <w:rPr>
          <w:rFonts w:asciiTheme="minorHAnsi" w:hAnsiTheme="minorHAnsi"/>
          <w:sz w:val="24"/>
          <w:szCs w:val="24"/>
          <w:lang w:val="el-GR"/>
        </w:rPr>
        <w:t>Πίνακα Π</w:t>
      </w:r>
      <w:r>
        <w:rPr>
          <w:rFonts w:asciiTheme="minorHAnsi" w:hAnsiTheme="minorHAnsi"/>
          <w:sz w:val="24"/>
          <w:szCs w:val="24"/>
          <w:lang w:val="el-GR"/>
        </w:rPr>
        <w:t>ληροφοριών</w:t>
      </w:r>
      <w:r w:rsidR="0033064C">
        <w:rPr>
          <w:rFonts w:asciiTheme="minorHAnsi" w:hAnsiTheme="minorHAnsi"/>
          <w:sz w:val="24"/>
          <w:szCs w:val="24"/>
          <w:lang w:val="el-GR"/>
        </w:rPr>
        <w:t xml:space="preserve"> (</w:t>
      </w:r>
      <w:r w:rsidR="00AA79C7">
        <w:rPr>
          <w:rFonts w:asciiTheme="minorHAnsi" w:hAnsiTheme="minorHAnsi"/>
          <w:sz w:val="24"/>
          <w:szCs w:val="24"/>
          <w:lang w:val="el-GR"/>
        </w:rPr>
        <w:t xml:space="preserve">οδηγίες βλ. </w:t>
      </w:r>
      <w:r w:rsidR="0033064C">
        <w:rPr>
          <w:rFonts w:asciiTheme="minorHAnsi" w:hAnsiTheme="minorHAnsi"/>
          <w:sz w:val="24"/>
          <w:szCs w:val="24"/>
          <w:lang w:val="el-GR"/>
        </w:rPr>
        <w:t>Παράρτημα Γ)</w:t>
      </w:r>
      <w:r w:rsidR="008B0DF7">
        <w:rPr>
          <w:rFonts w:asciiTheme="minorHAnsi" w:hAnsiTheme="minorHAnsi"/>
          <w:sz w:val="24"/>
          <w:szCs w:val="24"/>
          <w:lang w:val="el-GR"/>
        </w:rPr>
        <w:t xml:space="preserve"> </w:t>
      </w:r>
      <w:r w:rsidR="00B33417">
        <w:rPr>
          <w:rFonts w:asciiTheme="minorHAnsi" w:hAnsiTheme="minorHAnsi"/>
          <w:sz w:val="24"/>
          <w:szCs w:val="24"/>
          <w:lang w:val="el-GR"/>
        </w:rPr>
        <w:t xml:space="preserve">, </w:t>
      </w:r>
      <w:r w:rsidR="008B0DF7">
        <w:rPr>
          <w:rFonts w:asciiTheme="minorHAnsi" w:hAnsiTheme="minorHAnsi"/>
          <w:sz w:val="24"/>
          <w:szCs w:val="24"/>
          <w:lang w:val="el-GR"/>
        </w:rPr>
        <w:t>εφόσον απαιτείται.</w:t>
      </w:r>
    </w:p>
    <w:p w:rsidR="00FB50AA" w:rsidRDefault="00FB50AA" w:rsidP="00840F2C">
      <w:pPr>
        <w:pStyle w:val="a3"/>
        <w:spacing w:line="360" w:lineRule="auto"/>
        <w:ind w:left="0" w:firstLine="720"/>
        <w:jc w:val="both"/>
        <w:rPr>
          <w:rFonts w:asciiTheme="minorHAnsi" w:hAnsiTheme="minorHAnsi"/>
          <w:sz w:val="24"/>
          <w:szCs w:val="24"/>
          <w:lang w:val="el-GR"/>
        </w:rPr>
      </w:pPr>
      <w:r>
        <w:rPr>
          <w:rFonts w:asciiTheme="minorHAnsi" w:hAnsiTheme="minorHAnsi"/>
          <w:bCs/>
          <w:sz w:val="24"/>
          <w:szCs w:val="24"/>
          <w:lang w:val="el-GR"/>
        </w:rPr>
        <w:t>Β</w:t>
      </w:r>
      <w:r w:rsidR="00676394" w:rsidRPr="00BB6B99">
        <w:rPr>
          <w:rFonts w:asciiTheme="minorHAnsi" w:hAnsiTheme="minorHAnsi"/>
          <w:bCs/>
          <w:sz w:val="24"/>
          <w:szCs w:val="24"/>
          <w:lang w:val="el-GR"/>
        </w:rPr>
        <w:t xml:space="preserve">)  </w:t>
      </w:r>
      <w:r w:rsidR="00976EA4" w:rsidRPr="00BB6B99">
        <w:rPr>
          <w:rFonts w:asciiTheme="minorHAnsi" w:hAnsiTheme="minorHAnsi"/>
          <w:bCs/>
          <w:sz w:val="24"/>
          <w:szCs w:val="24"/>
          <w:lang w:val="el-GR"/>
        </w:rPr>
        <w:t xml:space="preserve">Οι φορείς οι οποίοι </w:t>
      </w:r>
      <w:r w:rsidR="00976EA4" w:rsidRPr="00FB50AA">
        <w:rPr>
          <w:rFonts w:asciiTheme="minorHAnsi" w:hAnsiTheme="minorHAnsi"/>
          <w:bCs/>
          <w:sz w:val="24"/>
          <w:szCs w:val="24"/>
          <w:u w:val="single"/>
          <w:lang w:val="el-GR"/>
        </w:rPr>
        <w:t>δ</w:t>
      </w:r>
      <w:r w:rsidR="00676394" w:rsidRPr="00FB50AA">
        <w:rPr>
          <w:rFonts w:asciiTheme="minorHAnsi" w:hAnsiTheme="minorHAnsi"/>
          <w:bCs/>
          <w:sz w:val="24"/>
          <w:szCs w:val="24"/>
          <w:u w:val="single"/>
          <w:lang w:val="el-GR"/>
        </w:rPr>
        <w:t xml:space="preserve">εν έχουν </w:t>
      </w:r>
      <w:r w:rsidRPr="00FB50AA">
        <w:rPr>
          <w:rFonts w:asciiTheme="minorHAnsi" w:hAnsiTheme="minorHAnsi"/>
          <w:bCs/>
          <w:sz w:val="24"/>
          <w:szCs w:val="24"/>
          <w:u w:val="single"/>
          <w:lang w:val="el-GR"/>
        </w:rPr>
        <w:t>πιστοποιηθεί</w:t>
      </w:r>
      <w:r w:rsidR="00676394" w:rsidRPr="00BB6B99">
        <w:rPr>
          <w:rFonts w:asciiTheme="minorHAnsi" w:hAnsiTheme="minorHAnsi"/>
          <w:sz w:val="24"/>
          <w:szCs w:val="24"/>
          <w:lang w:val="el-GR"/>
        </w:rPr>
        <w:t>,</w:t>
      </w:r>
      <w:r>
        <w:rPr>
          <w:rFonts w:asciiTheme="minorHAnsi" w:hAnsiTheme="minorHAnsi"/>
          <w:sz w:val="24"/>
          <w:szCs w:val="24"/>
          <w:lang w:val="el-GR"/>
        </w:rPr>
        <w:t xml:space="preserve"> αλλά λόγω αρμοδιότητας παρέχουν ηλεκτρονικά τις διαδικασίες</w:t>
      </w:r>
      <w:r w:rsidR="008B0DF7">
        <w:rPr>
          <w:rFonts w:asciiTheme="minorHAnsi" w:hAnsiTheme="minorHAnsi"/>
          <w:sz w:val="24"/>
          <w:szCs w:val="24"/>
          <w:lang w:val="el-GR"/>
        </w:rPr>
        <w:t xml:space="preserve"> του Παραρτήματος Α</w:t>
      </w:r>
      <w:r w:rsidR="004E7669">
        <w:rPr>
          <w:rFonts w:asciiTheme="minorHAnsi" w:hAnsiTheme="minorHAnsi"/>
          <w:sz w:val="24"/>
          <w:szCs w:val="24"/>
          <w:lang w:val="el-GR"/>
        </w:rPr>
        <w:t>,</w:t>
      </w:r>
      <w:r w:rsidR="00F3103B" w:rsidRPr="00F3103B">
        <w:rPr>
          <w:rFonts w:asciiTheme="minorHAnsi" w:hAnsiTheme="minorHAnsi"/>
          <w:sz w:val="24"/>
          <w:szCs w:val="24"/>
          <w:lang w:val="el-GR"/>
        </w:rPr>
        <w:t xml:space="preserve"> </w:t>
      </w:r>
      <w:r w:rsidR="00976EA4" w:rsidRPr="00BB6B99">
        <w:rPr>
          <w:rFonts w:asciiTheme="minorHAnsi" w:hAnsiTheme="minorHAnsi"/>
          <w:sz w:val="24"/>
          <w:szCs w:val="24"/>
          <w:lang w:val="el-GR"/>
        </w:rPr>
        <w:t>παρακαλούνται</w:t>
      </w:r>
      <w:r w:rsidR="00676394" w:rsidRPr="00BB6B99">
        <w:rPr>
          <w:rFonts w:asciiTheme="minorHAnsi" w:hAnsiTheme="minorHAnsi"/>
          <w:sz w:val="24"/>
          <w:szCs w:val="24"/>
          <w:lang w:val="el-GR"/>
        </w:rPr>
        <w:t xml:space="preserve"> </w:t>
      </w:r>
      <w:r>
        <w:rPr>
          <w:rFonts w:asciiTheme="minorHAnsi" w:hAnsiTheme="minorHAnsi"/>
          <w:sz w:val="24"/>
          <w:szCs w:val="24"/>
          <w:lang w:val="el-GR"/>
        </w:rPr>
        <w:t>να ακολουθήσουν τα παρακάτω βήματα:</w:t>
      </w:r>
    </w:p>
    <w:p w:rsidR="00676394" w:rsidRPr="00BB6B99" w:rsidRDefault="00FB50AA" w:rsidP="00840F2C">
      <w:pPr>
        <w:pStyle w:val="a3"/>
        <w:spacing w:line="360" w:lineRule="auto"/>
        <w:ind w:left="0" w:firstLine="720"/>
        <w:jc w:val="both"/>
        <w:rPr>
          <w:rFonts w:asciiTheme="minorHAnsi" w:hAnsiTheme="minorHAnsi"/>
          <w:bCs/>
          <w:sz w:val="24"/>
          <w:szCs w:val="24"/>
          <w:lang w:val="el-GR"/>
        </w:rPr>
      </w:pPr>
      <w:r>
        <w:rPr>
          <w:rFonts w:asciiTheme="minorHAnsi" w:hAnsiTheme="minorHAnsi"/>
          <w:sz w:val="24"/>
          <w:szCs w:val="24"/>
          <w:lang w:val="el-GR"/>
        </w:rPr>
        <w:t>βα) Να</w:t>
      </w:r>
      <w:r w:rsidR="00676394" w:rsidRPr="00BB6B99">
        <w:rPr>
          <w:rFonts w:asciiTheme="minorHAnsi" w:hAnsiTheme="minorHAnsi"/>
          <w:sz w:val="24"/>
          <w:szCs w:val="24"/>
          <w:lang w:val="el-GR"/>
        </w:rPr>
        <w:t xml:space="preserve"> </w:t>
      </w:r>
      <w:r w:rsidR="00676394" w:rsidRPr="00BB6B99">
        <w:rPr>
          <w:rFonts w:asciiTheme="minorHAnsi" w:hAnsiTheme="minorHAnsi"/>
          <w:sz w:val="24"/>
          <w:szCs w:val="24"/>
          <w:u w:val="single"/>
          <w:lang w:val="el-GR"/>
        </w:rPr>
        <w:t>ορίσουν έναν ή περισσότερους χρήστες</w:t>
      </w:r>
      <w:r>
        <w:rPr>
          <w:rFonts w:asciiTheme="minorHAnsi" w:hAnsiTheme="minorHAnsi"/>
          <w:sz w:val="24"/>
          <w:szCs w:val="24"/>
          <w:lang w:val="el-GR"/>
        </w:rPr>
        <w:t xml:space="preserve"> </w:t>
      </w:r>
      <w:r w:rsidR="00AB49AD" w:rsidRPr="00BB6B99">
        <w:rPr>
          <w:rFonts w:asciiTheme="minorHAnsi" w:hAnsiTheme="minorHAnsi"/>
          <w:sz w:val="24"/>
          <w:szCs w:val="24"/>
          <w:lang w:val="el-GR"/>
        </w:rPr>
        <w:t xml:space="preserve">και </w:t>
      </w:r>
      <w:r w:rsidR="00676394" w:rsidRPr="00BB6B99">
        <w:rPr>
          <w:rFonts w:asciiTheme="minorHAnsi" w:hAnsiTheme="minorHAnsi"/>
          <w:sz w:val="24"/>
          <w:szCs w:val="24"/>
          <w:lang w:val="el-GR"/>
        </w:rPr>
        <w:t xml:space="preserve">να αποστείλουν, </w:t>
      </w:r>
      <w:r>
        <w:rPr>
          <w:rFonts w:asciiTheme="minorHAnsi" w:hAnsiTheme="minorHAnsi"/>
          <w:sz w:val="24"/>
          <w:szCs w:val="24"/>
          <w:lang w:val="el-GR"/>
        </w:rPr>
        <w:t xml:space="preserve">στην </w:t>
      </w:r>
      <w:r w:rsidR="00676394" w:rsidRPr="00BB6B99">
        <w:rPr>
          <w:rFonts w:asciiTheme="minorHAnsi" w:hAnsiTheme="minorHAnsi"/>
          <w:sz w:val="24"/>
          <w:szCs w:val="24"/>
          <w:lang w:val="el-GR"/>
        </w:rPr>
        <w:t>ηλεκτρονικ</w:t>
      </w:r>
      <w:r>
        <w:rPr>
          <w:rFonts w:asciiTheme="minorHAnsi" w:hAnsiTheme="minorHAnsi"/>
          <w:sz w:val="24"/>
          <w:szCs w:val="24"/>
          <w:lang w:val="el-GR"/>
        </w:rPr>
        <w:t xml:space="preserve">ή θυρίδα </w:t>
      </w:r>
      <w:hyperlink r:id="rId13" w:history="1">
        <w:r w:rsidRPr="00610C64">
          <w:rPr>
            <w:rStyle w:val="-"/>
            <w:rFonts w:asciiTheme="minorHAnsi" w:hAnsiTheme="minorHAnsi"/>
            <w:sz w:val="24"/>
            <w:szCs w:val="24"/>
          </w:rPr>
          <w:t>digitalpublicservices</w:t>
        </w:r>
        <w:r w:rsidRPr="00610C64">
          <w:rPr>
            <w:rStyle w:val="-"/>
            <w:rFonts w:asciiTheme="minorHAnsi" w:hAnsiTheme="minorHAnsi"/>
            <w:sz w:val="24"/>
            <w:szCs w:val="24"/>
            <w:lang w:val="el-GR"/>
          </w:rPr>
          <w:t>@</w:t>
        </w:r>
        <w:r w:rsidRPr="00610C64">
          <w:rPr>
            <w:rStyle w:val="-"/>
            <w:rFonts w:asciiTheme="minorHAnsi" w:hAnsiTheme="minorHAnsi"/>
            <w:sz w:val="24"/>
            <w:szCs w:val="24"/>
          </w:rPr>
          <w:t>ydmed</w:t>
        </w:r>
        <w:r w:rsidRPr="00610C64">
          <w:rPr>
            <w:rStyle w:val="-"/>
            <w:rFonts w:asciiTheme="minorHAnsi" w:hAnsiTheme="minorHAnsi"/>
            <w:sz w:val="24"/>
            <w:szCs w:val="24"/>
            <w:lang w:val="el-GR"/>
          </w:rPr>
          <w:t>.</w:t>
        </w:r>
        <w:r w:rsidRPr="00610C64">
          <w:rPr>
            <w:rStyle w:val="-"/>
            <w:rFonts w:asciiTheme="minorHAnsi" w:hAnsiTheme="minorHAnsi"/>
            <w:sz w:val="24"/>
            <w:szCs w:val="24"/>
          </w:rPr>
          <w:t>gov</w:t>
        </w:r>
        <w:r w:rsidRPr="00610C64">
          <w:rPr>
            <w:rStyle w:val="-"/>
            <w:rFonts w:asciiTheme="minorHAnsi" w:hAnsiTheme="minorHAnsi"/>
            <w:sz w:val="24"/>
            <w:szCs w:val="24"/>
            <w:lang w:val="el-GR"/>
          </w:rPr>
          <w:t>.</w:t>
        </w:r>
        <w:r w:rsidRPr="00610C64">
          <w:rPr>
            <w:rStyle w:val="-"/>
            <w:rFonts w:asciiTheme="minorHAnsi" w:hAnsiTheme="minorHAnsi"/>
            <w:sz w:val="24"/>
            <w:szCs w:val="24"/>
          </w:rPr>
          <w:t>gr</w:t>
        </w:r>
      </w:hyperlink>
      <w:r w:rsidRPr="00FB50AA">
        <w:rPr>
          <w:rFonts w:asciiTheme="minorHAnsi" w:hAnsiTheme="minorHAnsi"/>
          <w:sz w:val="24"/>
          <w:szCs w:val="24"/>
          <w:lang w:val="el-GR"/>
        </w:rPr>
        <w:t xml:space="preserve"> </w:t>
      </w:r>
      <w:r w:rsidR="00676394" w:rsidRPr="00BB6B99">
        <w:rPr>
          <w:rStyle w:val="-"/>
          <w:rFonts w:asciiTheme="minorHAnsi" w:hAnsiTheme="minorHAnsi"/>
          <w:color w:val="auto"/>
          <w:sz w:val="24"/>
          <w:szCs w:val="24"/>
          <w:u w:val="none"/>
          <w:lang w:val="el-GR"/>
        </w:rPr>
        <w:t xml:space="preserve">, </w:t>
      </w:r>
      <w:r w:rsidR="00676394" w:rsidRPr="00BB6B99">
        <w:rPr>
          <w:rFonts w:asciiTheme="minorHAnsi" w:hAnsiTheme="minorHAnsi"/>
          <w:sz w:val="24"/>
          <w:szCs w:val="24"/>
          <w:lang w:val="el-GR"/>
        </w:rPr>
        <w:t xml:space="preserve">συμπληρωμένο το αρχείο </w:t>
      </w:r>
      <w:hyperlink r:id="rId14" w:history="1">
        <w:r w:rsidR="00676394" w:rsidRPr="00BB6B99">
          <w:rPr>
            <w:rStyle w:val="-"/>
            <w:rFonts w:asciiTheme="minorHAnsi" w:hAnsiTheme="minorHAnsi"/>
            <w:sz w:val="24"/>
            <w:szCs w:val="24"/>
          </w:rPr>
          <w:t>Excel</w:t>
        </w:r>
        <w:r w:rsidR="00676394" w:rsidRPr="00BB6B99">
          <w:rPr>
            <w:rStyle w:val="-"/>
            <w:rFonts w:asciiTheme="minorHAnsi" w:hAnsiTheme="minorHAnsi"/>
            <w:sz w:val="24"/>
            <w:szCs w:val="24"/>
            <w:lang w:val="el-GR"/>
          </w:rPr>
          <w:t>: Αποτύπωση Στοιχείων Χρηστών</w:t>
        </w:r>
      </w:hyperlink>
      <w:r w:rsidR="00676394" w:rsidRPr="00BB6B99">
        <w:rPr>
          <w:rFonts w:asciiTheme="minorHAnsi" w:hAnsiTheme="minorHAnsi"/>
          <w:sz w:val="24"/>
          <w:szCs w:val="24"/>
          <w:lang w:val="el-GR"/>
        </w:rPr>
        <w:t>, το οποίο βρίσκεται στο</w:t>
      </w:r>
      <w:r w:rsidR="00B33417">
        <w:rPr>
          <w:rFonts w:asciiTheme="minorHAnsi" w:hAnsiTheme="minorHAnsi"/>
          <w:sz w:val="24"/>
          <w:szCs w:val="24"/>
          <w:lang w:val="el-GR"/>
        </w:rPr>
        <w:t>ν</w:t>
      </w:r>
      <w:r w:rsidR="00676394" w:rsidRPr="00BB6B99">
        <w:rPr>
          <w:rFonts w:asciiTheme="minorHAnsi" w:hAnsiTheme="minorHAnsi"/>
          <w:sz w:val="24"/>
          <w:szCs w:val="24"/>
          <w:lang w:val="el-GR"/>
        </w:rPr>
        <w:t xml:space="preserve"> σύνδεσμο: </w:t>
      </w:r>
      <w:hyperlink r:id="rId15" w:history="1">
        <w:r w:rsidR="002C6BD3" w:rsidRPr="00E519AD">
          <w:rPr>
            <w:rStyle w:val="-"/>
            <w:rFonts w:ascii="Calibri" w:hAnsi="Calibri"/>
            <w:sz w:val="24"/>
            <w:szCs w:val="24"/>
          </w:rPr>
          <w:t>http</w:t>
        </w:r>
        <w:r w:rsidR="002C6BD3" w:rsidRPr="00E519AD">
          <w:rPr>
            <w:rStyle w:val="-"/>
            <w:rFonts w:ascii="Calibri" w:hAnsi="Calibri"/>
            <w:sz w:val="24"/>
            <w:szCs w:val="24"/>
            <w:lang w:val="el-GR"/>
          </w:rPr>
          <w:t>://</w:t>
        </w:r>
        <w:r w:rsidR="002C6BD3" w:rsidRPr="00E519AD">
          <w:rPr>
            <w:rStyle w:val="-"/>
            <w:rFonts w:ascii="Calibri" w:hAnsi="Calibri"/>
            <w:sz w:val="24"/>
            <w:szCs w:val="24"/>
          </w:rPr>
          <w:t>digitalpublicservices</w:t>
        </w:r>
        <w:r w:rsidR="002C6BD3" w:rsidRPr="00E519AD">
          <w:rPr>
            <w:rStyle w:val="-"/>
            <w:rFonts w:ascii="Calibri" w:hAnsi="Calibri"/>
            <w:sz w:val="24"/>
            <w:szCs w:val="24"/>
            <w:lang w:val="el-GR"/>
          </w:rPr>
          <w:t>.</w:t>
        </w:r>
        <w:r w:rsidR="002C6BD3" w:rsidRPr="00E519AD">
          <w:rPr>
            <w:rStyle w:val="-"/>
            <w:rFonts w:ascii="Calibri" w:hAnsi="Calibri"/>
            <w:sz w:val="24"/>
            <w:szCs w:val="24"/>
          </w:rPr>
          <w:t>yap</w:t>
        </w:r>
        <w:r w:rsidR="002C6BD3" w:rsidRPr="00E519AD">
          <w:rPr>
            <w:rStyle w:val="-"/>
            <w:rFonts w:ascii="Calibri" w:hAnsi="Calibri"/>
            <w:sz w:val="24"/>
            <w:szCs w:val="24"/>
            <w:lang w:val="el-GR"/>
          </w:rPr>
          <w:t>.</w:t>
        </w:r>
        <w:r w:rsidR="002C6BD3" w:rsidRPr="00E519AD">
          <w:rPr>
            <w:rStyle w:val="-"/>
            <w:rFonts w:ascii="Calibri" w:hAnsi="Calibri"/>
            <w:sz w:val="24"/>
            <w:szCs w:val="24"/>
          </w:rPr>
          <w:t>gov</w:t>
        </w:r>
        <w:r w:rsidR="002C6BD3" w:rsidRPr="00E519AD">
          <w:rPr>
            <w:rStyle w:val="-"/>
            <w:rFonts w:ascii="Calibri" w:hAnsi="Calibri"/>
            <w:sz w:val="24"/>
            <w:szCs w:val="24"/>
            <w:lang w:val="el-GR"/>
          </w:rPr>
          <w:t>.</w:t>
        </w:r>
        <w:r w:rsidR="002C6BD3" w:rsidRPr="00E519AD">
          <w:rPr>
            <w:rStyle w:val="-"/>
            <w:rFonts w:ascii="Calibri" w:hAnsi="Calibri"/>
            <w:sz w:val="24"/>
            <w:szCs w:val="24"/>
          </w:rPr>
          <w:t>gr</w:t>
        </w:r>
        <w:r w:rsidR="002C6BD3" w:rsidRPr="00E519AD">
          <w:rPr>
            <w:rStyle w:val="-"/>
            <w:rFonts w:ascii="Calibri" w:hAnsi="Calibri"/>
            <w:sz w:val="24"/>
            <w:szCs w:val="24"/>
            <w:lang w:val="el-GR"/>
          </w:rPr>
          <w:t>/</w:t>
        </w:r>
        <w:r w:rsidR="002C6BD3" w:rsidRPr="00E519AD">
          <w:rPr>
            <w:rStyle w:val="-"/>
            <w:rFonts w:ascii="Calibri" w:hAnsi="Calibri"/>
            <w:sz w:val="24"/>
            <w:szCs w:val="24"/>
          </w:rPr>
          <w:t>Home</w:t>
        </w:r>
        <w:r w:rsidR="002C6BD3" w:rsidRPr="00E519AD">
          <w:rPr>
            <w:rStyle w:val="-"/>
            <w:rFonts w:ascii="Calibri" w:hAnsi="Calibri"/>
            <w:sz w:val="24"/>
            <w:szCs w:val="24"/>
            <w:lang w:val="el-GR"/>
          </w:rPr>
          <w:t>/</w:t>
        </w:r>
        <w:r w:rsidR="002C6BD3" w:rsidRPr="00E519AD">
          <w:rPr>
            <w:rStyle w:val="-"/>
            <w:rFonts w:ascii="Calibri" w:hAnsi="Calibri"/>
            <w:sz w:val="24"/>
            <w:szCs w:val="24"/>
          </w:rPr>
          <w:t>Login</w:t>
        </w:r>
      </w:hyperlink>
      <w:r w:rsidR="00DC422A">
        <w:rPr>
          <w:sz w:val="24"/>
          <w:szCs w:val="24"/>
          <w:lang w:val="el-GR"/>
        </w:rPr>
        <w:t>,</w:t>
      </w:r>
      <w:r w:rsidR="00676394" w:rsidRPr="00BB6B99">
        <w:rPr>
          <w:rStyle w:val="-"/>
          <w:rFonts w:asciiTheme="minorHAnsi" w:hAnsiTheme="minorHAnsi"/>
          <w:color w:val="1F497D" w:themeColor="text2"/>
          <w:sz w:val="24"/>
          <w:szCs w:val="24"/>
          <w:u w:val="none"/>
          <w:lang w:val="el-GR"/>
        </w:rPr>
        <w:t xml:space="preserve"> </w:t>
      </w:r>
      <w:r w:rsidR="00676394" w:rsidRPr="00BB6B99">
        <w:rPr>
          <w:rStyle w:val="-"/>
          <w:rFonts w:asciiTheme="minorHAnsi" w:hAnsiTheme="minorHAnsi"/>
          <w:color w:val="auto"/>
          <w:sz w:val="24"/>
          <w:szCs w:val="24"/>
          <w:u w:val="none"/>
          <w:lang w:val="el-GR"/>
        </w:rPr>
        <w:t xml:space="preserve">ώστε να ταυτοποιηθούν </w:t>
      </w:r>
      <w:r w:rsidR="00B33417">
        <w:rPr>
          <w:rStyle w:val="-"/>
          <w:rFonts w:asciiTheme="minorHAnsi" w:hAnsiTheme="minorHAnsi"/>
          <w:color w:val="auto"/>
          <w:sz w:val="24"/>
          <w:szCs w:val="24"/>
          <w:u w:val="none"/>
          <w:lang w:val="el-GR"/>
        </w:rPr>
        <w:t xml:space="preserve">και </w:t>
      </w:r>
      <w:r w:rsidR="00676394" w:rsidRPr="00BB6B99">
        <w:rPr>
          <w:rStyle w:val="-"/>
          <w:rFonts w:asciiTheme="minorHAnsi" w:hAnsiTheme="minorHAnsi"/>
          <w:color w:val="auto"/>
          <w:sz w:val="24"/>
          <w:szCs w:val="24"/>
          <w:u w:val="none"/>
          <w:lang w:val="el-GR"/>
        </w:rPr>
        <w:t xml:space="preserve"> να αποκτήσουν πρόσβαση στην ανωτέρω </w:t>
      </w:r>
      <w:r w:rsidR="00AB49AD" w:rsidRPr="00BB6B99">
        <w:rPr>
          <w:rStyle w:val="-"/>
          <w:rFonts w:asciiTheme="minorHAnsi" w:hAnsiTheme="minorHAnsi"/>
          <w:color w:val="auto"/>
          <w:sz w:val="24"/>
          <w:szCs w:val="24"/>
          <w:u w:val="none"/>
          <w:lang w:val="el-GR"/>
        </w:rPr>
        <w:t>πύλη</w:t>
      </w:r>
      <w:r w:rsidR="00676394" w:rsidRPr="00BB6B99">
        <w:rPr>
          <w:rStyle w:val="-"/>
          <w:rFonts w:asciiTheme="minorHAnsi" w:hAnsiTheme="minorHAnsi"/>
          <w:color w:val="auto"/>
          <w:sz w:val="24"/>
          <w:szCs w:val="24"/>
          <w:u w:val="none"/>
          <w:lang w:val="el-GR"/>
        </w:rPr>
        <w:t xml:space="preserve">. </w:t>
      </w:r>
    </w:p>
    <w:p w:rsidR="00E43909" w:rsidRPr="00E43909" w:rsidRDefault="00FB50AA"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ββ</w:t>
      </w:r>
      <w:r w:rsidR="00976EA4" w:rsidRPr="00BB6B99">
        <w:rPr>
          <w:rFonts w:asciiTheme="minorHAnsi" w:hAnsiTheme="minorHAnsi"/>
          <w:sz w:val="24"/>
          <w:szCs w:val="24"/>
          <w:lang w:val="el-GR"/>
        </w:rPr>
        <w:t xml:space="preserve">) </w:t>
      </w:r>
      <w:r w:rsidR="00535DAC">
        <w:rPr>
          <w:rFonts w:asciiTheme="minorHAnsi" w:hAnsiTheme="minorHAnsi"/>
          <w:sz w:val="24"/>
          <w:szCs w:val="24"/>
          <w:lang w:val="el-GR"/>
        </w:rPr>
        <w:tab/>
      </w:r>
      <w:r w:rsidR="008B0DF7">
        <w:rPr>
          <w:rFonts w:asciiTheme="minorHAnsi" w:hAnsiTheme="minorHAnsi"/>
          <w:sz w:val="24"/>
          <w:szCs w:val="24"/>
          <w:lang w:val="el-GR"/>
        </w:rPr>
        <w:t>Στη συνέχεια, ο</w:t>
      </w:r>
      <w:r w:rsidR="00676394" w:rsidRPr="00BB6B99">
        <w:rPr>
          <w:rFonts w:asciiTheme="minorHAnsi" w:hAnsiTheme="minorHAnsi"/>
          <w:sz w:val="24"/>
          <w:szCs w:val="24"/>
          <w:lang w:val="el-GR"/>
        </w:rPr>
        <w:t xml:space="preserve">ι πιστοποιημένοι χρήστες, θα πρέπει να </w:t>
      </w:r>
      <w:r w:rsidR="00535DAC">
        <w:rPr>
          <w:rFonts w:asciiTheme="minorHAnsi" w:hAnsiTheme="minorHAnsi"/>
          <w:sz w:val="24"/>
          <w:szCs w:val="24"/>
          <w:lang w:val="el-GR"/>
        </w:rPr>
        <w:t xml:space="preserve">καταχωρίσουν με </w:t>
      </w:r>
      <w:r w:rsidR="00F00808" w:rsidRPr="00BB6B99">
        <w:rPr>
          <w:rFonts w:asciiTheme="minorHAnsi" w:hAnsiTheme="minorHAnsi"/>
          <w:sz w:val="24"/>
          <w:szCs w:val="24"/>
          <w:lang w:val="el-GR"/>
        </w:rPr>
        <w:t>τη</w:t>
      </w:r>
      <w:r w:rsidR="002E22B5" w:rsidRPr="00BB6B99">
        <w:rPr>
          <w:rFonts w:asciiTheme="minorHAnsi" w:hAnsiTheme="minorHAnsi"/>
          <w:sz w:val="24"/>
          <w:szCs w:val="24"/>
          <w:lang w:val="el-GR"/>
        </w:rPr>
        <w:t>ν εντολή</w:t>
      </w:r>
      <w:r w:rsidR="00F00808" w:rsidRPr="00BB6B99">
        <w:rPr>
          <w:rFonts w:asciiTheme="minorHAnsi" w:hAnsiTheme="minorHAnsi"/>
          <w:sz w:val="24"/>
          <w:szCs w:val="24"/>
          <w:lang w:val="el-GR"/>
        </w:rPr>
        <w:t xml:space="preserve"> </w:t>
      </w:r>
      <w:r w:rsidR="00F00808" w:rsidRPr="00BB6B99">
        <w:rPr>
          <w:rFonts w:asciiTheme="minorHAnsi" w:hAnsiTheme="minorHAnsi"/>
          <w:b/>
          <w:sz w:val="24"/>
          <w:szCs w:val="24"/>
          <w:lang w:val="el-GR"/>
        </w:rPr>
        <w:t>«</w:t>
      </w:r>
      <w:r w:rsidR="0033064C" w:rsidRPr="00214107">
        <w:rPr>
          <w:rFonts w:asciiTheme="minorHAnsi" w:hAnsiTheme="minorHAnsi"/>
          <w:b/>
          <w:sz w:val="24"/>
          <w:szCs w:val="24"/>
          <w:lang w:val="el-GR"/>
        </w:rPr>
        <w:t>Νέα Καταχώριση</w:t>
      </w:r>
      <w:r w:rsidR="00F00808" w:rsidRPr="00BB6B99">
        <w:rPr>
          <w:rFonts w:asciiTheme="minorHAnsi" w:hAnsiTheme="minorHAnsi"/>
          <w:b/>
          <w:sz w:val="24"/>
          <w:szCs w:val="24"/>
          <w:lang w:val="el-GR"/>
        </w:rPr>
        <w:t>»</w:t>
      </w:r>
      <w:r w:rsidR="008B0DF7">
        <w:rPr>
          <w:rFonts w:asciiTheme="minorHAnsi" w:hAnsiTheme="minorHAnsi"/>
          <w:sz w:val="24"/>
          <w:szCs w:val="24"/>
          <w:lang w:val="el-GR"/>
        </w:rPr>
        <w:t xml:space="preserve"> τις διαδικασίες </w:t>
      </w:r>
      <w:r w:rsidR="000343D1">
        <w:rPr>
          <w:rFonts w:asciiTheme="minorHAnsi" w:hAnsiTheme="minorHAnsi"/>
          <w:sz w:val="24"/>
          <w:szCs w:val="24"/>
          <w:lang w:val="el-GR"/>
        </w:rPr>
        <w:t xml:space="preserve">τους, </w:t>
      </w:r>
      <w:r w:rsidR="003D69FC">
        <w:rPr>
          <w:rFonts w:asciiTheme="minorHAnsi" w:hAnsiTheme="minorHAnsi"/>
          <w:sz w:val="24"/>
          <w:szCs w:val="24"/>
          <w:lang w:val="el-GR"/>
        </w:rPr>
        <w:t xml:space="preserve"> προχωρώντας σε αποθήκευση.</w:t>
      </w:r>
    </w:p>
    <w:p w:rsidR="003B6B89" w:rsidRDefault="0033064C" w:rsidP="00840F2C">
      <w:pPr>
        <w:pStyle w:val="a3"/>
        <w:spacing w:line="360" w:lineRule="auto"/>
        <w:ind w:left="0" w:firstLine="720"/>
        <w:jc w:val="both"/>
        <w:rPr>
          <w:rFonts w:asciiTheme="minorHAnsi" w:hAnsiTheme="minorHAnsi"/>
          <w:sz w:val="24"/>
          <w:szCs w:val="24"/>
          <w:lang w:val="el-GR"/>
        </w:rPr>
      </w:pPr>
      <w:r>
        <w:rPr>
          <w:rFonts w:asciiTheme="minorHAnsi" w:hAnsiTheme="minorHAnsi"/>
          <w:sz w:val="24"/>
          <w:szCs w:val="24"/>
          <w:lang w:val="el-GR"/>
        </w:rPr>
        <w:t>Θα πρέπει να σημειωθεί ότι</w:t>
      </w:r>
      <w:r w:rsidR="008E7BA8">
        <w:rPr>
          <w:rFonts w:asciiTheme="minorHAnsi" w:hAnsiTheme="minorHAnsi"/>
          <w:sz w:val="24"/>
          <w:szCs w:val="24"/>
          <w:lang w:val="el-GR"/>
        </w:rPr>
        <w:t>,</w:t>
      </w:r>
      <w:r>
        <w:rPr>
          <w:rFonts w:asciiTheme="minorHAnsi" w:hAnsiTheme="minorHAnsi"/>
          <w:sz w:val="24"/>
          <w:szCs w:val="24"/>
          <w:lang w:val="el-GR"/>
        </w:rPr>
        <w:t xml:space="preserve"> ο</w:t>
      </w:r>
      <w:r w:rsidR="001C7140">
        <w:rPr>
          <w:rFonts w:asciiTheme="minorHAnsi" w:hAnsiTheme="minorHAnsi"/>
          <w:sz w:val="24"/>
          <w:szCs w:val="24"/>
          <w:lang w:val="el-GR"/>
        </w:rPr>
        <w:t xml:space="preserve">ι φορείς </w:t>
      </w:r>
      <w:r w:rsidR="003B6B89">
        <w:rPr>
          <w:rFonts w:asciiTheme="minorHAnsi" w:hAnsiTheme="minorHAnsi"/>
          <w:sz w:val="24"/>
          <w:szCs w:val="24"/>
          <w:lang w:val="el-GR"/>
        </w:rPr>
        <w:t>στο πεδίο αρμοδιότητας των οποί</w:t>
      </w:r>
      <w:r w:rsidR="003D69FC">
        <w:rPr>
          <w:rFonts w:asciiTheme="minorHAnsi" w:hAnsiTheme="minorHAnsi"/>
          <w:sz w:val="24"/>
          <w:szCs w:val="24"/>
          <w:lang w:val="el-GR"/>
        </w:rPr>
        <w:t>ων</w:t>
      </w:r>
      <w:r w:rsidR="003B6B89">
        <w:rPr>
          <w:rFonts w:asciiTheme="minorHAnsi" w:hAnsiTheme="minorHAnsi"/>
          <w:sz w:val="24"/>
          <w:szCs w:val="24"/>
          <w:lang w:val="el-GR"/>
        </w:rPr>
        <w:t xml:space="preserve"> εμπίπτει μια διαδικασία</w:t>
      </w:r>
      <w:r w:rsidR="003D69FC">
        <w:rPr>
          <w:rFonts w:asciiTheme="minorHAnsi" w:hAnsiTheme="minorHAnsi"/>
          <w:sz w:val="24"/>
          <w:szCs w:val="24"/>
          <w:lang w:val="el-GR"/>
        </w:rPr>
        <w:t xml:space="preserve">, </w:t>
      </w:r>
      <w:r w:rsidR="00E00233">
        <w:rPr>
          <w:rFonts w:asciiTheme="minorHAnsi" w:hAnsiTheme="minorHAnsi"/>
          <w:sz w:val="24"/>
          <w:szCs w:val="24"/>
          <w:lang w:val="el-GR"/>
        </w:rPr>
        <w:t>η οποία</w:t>
      </w:r>
      <w:r>
        <w:rPr>
          <w:rFonts w:asciiTheme="minorHAnsi" w:hAnsiTheme="minorHAnsi"/>
          <w:sz w:val="24"/>
          <w:szCs w:val="24"/>
          <w:lang w:val="el-GR"/>
        </w:rPr>
        <w:t xml:space="preserve"> δεν </w:t>
      </w:r>
      <w:r w:rsidR="003D69FC">
        <w:rPr>
          <w:rFonts w:asciiTheme="minorHAnsi" w:hAnsiTheme="minorHAnsi"/>
          <w:sz w:val="24"/>
          <w:szCs w:val="24"/>
          <w:lang w:val="el-GR"/>
        </w:rPr>
        <w:t>παρέ</w:t>
      </w:r>
      <w:r>
        <w:rPr>
          <w:rFonts w:asciiTheme="minorHAnsi" w:hAnsiTheme="minorHAnsi"/>
          <w:sz w:val="24"/>
          <w:szCs w:val="24"/>
          <w:lang w:val="el-GR"/>
        </w:rPr>
        <w:t>χεται</w:t>
      </w:r>
      <w:r w:rsidR="003D69FC">
        <w:rPr>
          <w:rFonts w:asciiTheme="minorHAnsi" w:hAnsiTheme="minorHAnsi"/>
          <w:sz w:val="24"/>
          <w:szCs w:val="24"/>
          <w:lang w:val="el-GR"/>
        </w:rPr>
        <w:t xml:space="preserve"> ηλεκτρονικά διότι σχετική νομοθεσία</w:t>
      </w:r>
      <w:r w:rsidR="000343D1">
        <w:rPr>
          <w:rFonts w:asciiTheme="minorHAnsi" w:hAnsiTheme="minorHAnsi"/>
          <w:sz w:val="24"/>
          <w:szCs w:val="24"/>
          <w:lang w:val="el-GR"/>
        </w:rPr>
        <w:t>,</w:t>
      </w:r>
      <w:r>
        <w:rPr>
          <w:rFonts w:asciiTheme="minorHAnsi" w:hAnsiTheme="minorHAnsi"/>
          <w:sz w:val="24"/>
          <w:szCs w:val="24"/>
          <w:lang w:val="el-GR"/>
        </w:rPr>
        <w:t xml:space="preserve"> ρητά</w:t>
      </w:r>
      <w:r w:rsidR="000343D1">
        <w:rPr>
          <w:rFonts w:asciiTheme="minorHAnsi" w:hAnsiTheme="minorHAnsi"/>
          <w:sz w:val="24"/>
          <w:szCs w:val="24"/>
          <w:lang w:val="el-GR"/>
        </w:rPr>
        <w:t xml:space="preserve">, </w:t>
      </w:r>
      <w:r w:rsidR="003D69FC">
        <w:rPr>
          <w:rFonts w:asciiTheme="minorHAnsi" w:hAnsiTheme="minorHAnsi"/>
          <w:sz w:val="24"/>
          <w:szCs w:val="24"/>
          <w:lang w:val="el-GR"/>
        </w:rPr>
        <w:t xml:space="preserve"> </w:t>
      </w:r>
      <w:r w:rsidR="00E00233">
        <w:rPr>
          <w:rFonts w:asciiTheme="minorHAnsi" w:hAnsiTheme="minorHAnsi"/>
          <w:sz w:val="24"/>
          <w:szCs w:val="24"/>
          <w:lang w:val="el-GR"/>
        </w:rPr>
        <w:t xml:space="preserve">το απαγορεύει </w:t>
      </w:r>
      <w:r w:rsidR="003D69FC">
        <w:rPr>
          <w:rFonts w:asciiTheme="minorHAnsi" w:hAnsiTheme="minorHAnsi"/>
          <w:sz w:val="24"/>
          <w:szCs w:val="24"/>
          <w:lang w:val="el-GR"/>
        </w:rPr>
        <w:t>ή</w:t>
      </w:r>
      <w:r w:rsidR="00E00233">
        <w:rPr>
          <w:rFonts w:asciiTheme="minorHAnsi" w:hAnsiTheme="minorHAnsi"/>
          <w:sz w:val="24"/>
          <w:szCs w:val="24"/>
          <w:lang w:val="el-GR"/>
        </w:rPr>
        <w:t xml:space="preserve"> επειδή</w:t>
      </w:r>
      <w:r w:rsidR="00AA79C7">
        <w:rPr>
          <w:rFonts w:asciiTheme="minorHAnsi" w:hAnsiTheme="minorHAnsi"/>
          <w:sz w:val="24"/>
          <w:szCs w:val="24"/>
          <w:lang w:val="el-GR"/>
        </w:rPr>
        <w:t xml:space="preserve"> η διαδικασ</w:t>
      </w:r>
      <w:r w:rsidR="008E7BA8">
        <w:rPr>
          <w:rFonts w:asciiTheme="minorHAnsi" w:hAnsiTheme="minorHAnsi"/>
          <w:sz w:val="24"/>
          <w:szCs w:val="24"/>
          <w:lang w:val="el-GR"/>
        </w:rPr>
        <w:t>ία</w:t>
      </w:r>
      <w:r w:rsidR="00E00233">
        <w:rPr>
          <w:rFonts w:asciiTheme="minorHAnsi" w:hAnsiTheme="minorHAnsi"/>
          <w:sz w:val="24"/>
          <w:szCs w:val="24"/>
          <w:lang w:val="el-GR"/>
        </w:rPr>
        <w:t xml:space="preserve">, </w:t>
      </w:r>
      <w:r w:rsidR="007110B2">
        <w:rPr>
          <w:rFonts w:asciiTheme="minorHAnsi" w:hAnsiTheme="minorHAnsi"/>
          <w:sz w:val="24"/>
          <w:szCs w:val="24"/>
          <w:lang w:val="el-GR"/>
        </w:rPr>
        <w:t xml:space="preserve"> όπως ήδη παρέχεται,</w:t>
      </w:r>
      <w:r w:rsidR="003D69FC">
        <w:rPr>
          <w:rFonts w:asciiTheme="minorHAnsi" w:hAnsiTheme="minorHAnsi"/>
          <w:sz w:val="24"/>
          <w:szCs w:val="24"/>
          <w:lang w:val="el-GR"/>
        </w:rPr>
        <w:t xml:space="preserve"> δεν </w:t>
      </w:r>
      <w:r w:rsidR="008E7BA8">
        <w:rPr>
          <w:rFonts w:asciiTheme="minorHAnsi" w:hAnsiTheme="minorHAnsi"/>
          <w:sz w:val="24"/>
          <w:szCs w:val="24"/>
          <w:lang w:val="el-GR"/>
        </w:rPr>
        <w:t>είναι σχετική</w:t>
      </w:r>
      <w:r w:rsidR="00AA79C7">
        <w:rPr>
          <w:rFonts w:asciiTheme="minorHAnsi" w:hAnsiTheme="minorHAnsi"/>
          <w:sz w:val="24"/>
          <w:szCs w:val="24"/>
          <w:lang w:val="el-GR"/>
        </w:rPr>
        <w:t xml:space="preserve"> με τα οριζόμενα στη περιγραφή του π</w:t>
      </w:r>
      <w:r w:rsidR="00467714">
        <w:rPr>
          <w:rFonts w:asciiTheme="minorHAnsi" w:hAnsiTheme="minorHAnsi"/>
          <w:sz w:val="24"/>
          <w:szCs w:val="24"/>
          <w:lang w:val="el-GR"/>
        </w:rPr>
        <w:t>αρ</w:t>
      </w:r>
      <w:r w:rsidR="00AA79C7">
        <w:rPr>
          <w:rFonts w:asciiTheme="minorHAnsi" w:hAnsiTheme="minorHAnsi"/>
          <w:sz w:val="24"/>
          <w:szCs w:val="24"/>
          <w:lang w:val="el-GR"/>
        </w:rPr>
        <w:t>α</w:t>
      </w:r>
      <w:r w:rsidR="00467714">
        <w:rPr>
          <w:rFonts w:asciiTheme="minorHAnsi" w:hAnsiTheme="minorHAnsi"/>
          <w:sz w:val="24"/>
          <w:szCs w:val="24"/>
          <w:lang w:val="el-GR"/>
        </w:rPr>
        <w:t>ρτ</w:t>
      </w:r>
      <w:r w:rsidR="00AA79C7">
        <w:rPr>
          <w:rFonts w:asciiTheme="minorHAnsi" w:hAnsiTheme="minorHAnsi"/>
          <w:sz w:val="24"/>
          <w:szCs w:val="24"/>
          <w:lang w:val="el-GR"/>
        </w:rPr>
        <w:t>ή</w:t>
      </w:r>
      <w:r w:rsidR="00467714">
        <w:rPr>
          <w:rFonts w:asciiTheme="minorHAnsi" w:hAnsiTheme="minorHAnsi"/>
          <w:sz w:val="24"/>
          <w:szCs w:val="24"/>
          <w:lang w:val="el-GR"/>
        </w:rPr>
        <w:t>μα</w:t>
      </w:r>
      <w:r w:rsidR="00AA79C7">
        <w:rPr>
          <w:rFonts w:asciiTheme="minorHAnsi" w:hAnsiTheme="minorHAnsi"/>
          <w:sz w:val="24"/>
          <w:szCs w:val="24"/>
          <w:lang w:val="el-GR"/>
        </w:rPr>
        <w:t>τος Α</w:t>
      </w:r>
      <w:r w:rsidR="003D69FC">
        <w:rPr>
          <w:rFonts w:asciiTheme="minorHAnsi" w:hAnsiTheme="minorHAnsi"/>
          <w:sz w:val="24"/>
          <w:szCs w:val="24"/>
          <w:lang w:val="el-GR"/>
        </w:rPr>
        <w:t xml:space="preserve">, θα πρέπει </w:t>
      </w:r>
      <w:r w:rsidR="003B6B89">
        <w:rPr>
          <w:rFonts w:asciiTheme="minorHAnsi" w:hAnsiTheme="minorHAnsi"/>
          <w:sz w:val="24"/>
          <w:szCs w:val="24"/>
          <w:lang w:val="el-GR"/>
        </w:rPr>
        <w:t xml:space="preserve"> να </w:t>
      </w:r>
      <w:r w:rsidR="00AA79C7">
        <w:rPr>
          <w:rFonts w:asciiTheme="minorHAnsi" w:hAnsiTheme="minorHAnsi"/>
          <w:sz w:val="24"/>
          <w:szCs w:val="24"/>
          <w:lang w:val="el-GR"/>
        </w:rPr>
        <w:t xml:space="preserve"> </w:t>
      </w:r>
      <w:r w:rsidR="00C10A20">
        <w:rPr>
          <w:rFonts w:asciiTheme="minorHAnsi" w:hAnsiTheme="minorHAnsi"/>
          <w:sz w:val="24"/>
          <w:szCs w:val="24"/>
          <w:lang w:val="el-GR"/>
        </w:rPr>
        <w:t xml:space="preserve">προβούν </w:t>
      </w:r>
      <w:r w:rsidR="00AA79C7">
        <w:rPr>
          <w:rFonts w:asciiTheme="minorHAnsi" w:hAnsiTheme="minorHAnsi"/>
          <w:sz w:val="24"/>
          <w:szCs w:val="24"/>
          <w:lang w:val="el-GR"/>
        </w:rPr>
        <w:t>σε καταχώριση</w:t>
      </w:r>
      <w:r w:rsidR="008E7BA8">
        <w:rPr>
          <w:rFonts w:asciiTheme="minorHAnsi" w:hAnsiTheme="minorHAnsi"/>
          <w:sz w:val="24"/>
          <w:szCs w:val="24"/>
          <w:lang w:val="el-GR"/>
        </w:rPr>
        <w:t xml:space="preserve"> της διαδικασίας</w:t>
      </w:r>
      <w:r w:rsidR="00AA79C7">
        <w:rPr>
          <w:rFonts w:asciiTheme="minorHAnsi" w:hAnsiTheme="minorHAnsi"/>
          <w:sz w:val="24"/>
          <w:szCs w:val="24"/>
          <w:lang w:val="el-GR"/>
        </w:rPr>
        <w:t xml:space="preserve"> </w:t>
      </w:r>
      <w:r w:rsidR="000343D1">
        <w:rPr>
          <w:rFonts w:asciiTheme="minorHAnsi" w:hAnsiTheme="minorHAnsi"/>
          <w:sz w:val="24"/>
          <w:szCs w:val="24"/>
          <w:lang w:val="el-GR"/>
        </w:rPr>
        <w:t>και</w:t>
      </w:r>
      <w:r w:rsidR="003B6B89">
        <w:rPr>
          <w:rFonts w:asciiTheme="minorHAnsi" w:hAnsiTheme="minorHAnsi"/>
          <w:sz w:val="24"/>
          <w:szCs w:val="24"/>
          <w:lang w:val="el-GR"/>
        </w:rPr>
        <w:t xml:space="preserve"> </w:t>
      </w:r>
      <w:r w:rsidR="003D69FC">
        <w:rPr>
          <w:rFonts w:asciiTheme="minorHAnsi" w:hAnsiTheme="minorHAnsi"/>
          <w:sz w:val="24"/>
          <w:szCs w:val="24"/>
          <w:lang w:val="el-GR"/>
        </w:rPr>
        <w:t>να συμπληρώσουν τον Πίνακα Πληροφοριών επιλέγοντας την περίπτωση</w:t>
      </w:r>
      <w:r w:rsidR="005D2C2F" w:rsidRPr="005D2C2F">
        <w:rPr>
          <w:rFonts w:asciiTheme="minorHAnsi" w:hAnsiTheme="minorHAnsi"/>
          <w:sz w:val="24"/>
          <w:szCs w:val="24"/>
          <w:lang w:val="el-GR"/>
        </w:rPr>
        <w:t xml:space="preserve"> 1 (</w:t>
      </w:r>
      <w:r w:rsidR="005D2C2F">
        <w:rPr>
          <w:rFonts w:asciiTheme="minorHAnsi" w:hAnsiTheme="minorHAnsi"/>
          <w:sz w:val="24"/>
          <w:szCs w:val="24"/>
          <w:lang w:val="el-GR"/>
        </w:rPr>
        <w:t>Παράρτημα Γ)</w:t>
      </w:r>
      <w:r w:rsidR="001C7140">
        <w:rPr>
          <w:rFonts w:asciiTheme="minorHAnsi" w:hAnsiTheme="minorHAnsi"/>
          <w:sz w:val="24"/>
          <w:szCs w:val="24"/>
          <w:lang w:val="el-GR"/>
        </w:rPr>
        <w:t xml:space="preserve"> και</w:t>
      </w:r>
      <w:r w:rsidR="000343D1">
        <w:rPr>
          <w:rFonts w:asciiTheme="minorHAnsi" w:hAnsiTheme="minorHAnsi"/>
          <w:sz w:val="24"/>
          <w:szCs w:val="24"/>
          <w:lang w:val="el-GR"/>
        </w:rPr>
        <w:t xml:space="preserve"> </w:t>
      </w:r>
      <w:r w:rsidR="003D69FC">
        <w:rPr>
          <w:rFonts w:asciiTheme="minorHAnsi" w:hAnsiTheme="minorHAnsi"/>
          <w:sz w:val="24"/>
          <w:szCs w:val="24"/>
          <w:lang w:val="el-GR"/>
        </w:rPr>
        <w:t>τεκμηριώνοντας</w:t>
      </w:r>
      <w:r w:rsidR="001C7140">
        <w:rPr>
          <w:rFonts w:asciiTheme="minorHAnsi" w:hAnsiTheme="minorHAnsi"/>
          <w:sz w:val="24"/>
          <w:szCs w:val="24"/>
          <w:lang w:val="el-GR"/>
        </w:rPr>
        <w:t>,</w:t>
      </w:r>
      <w:r w:rsidR="003D69FC">
        <w:rPr>
          <w:rFonts w:asciiTheme="minorHAnsi" w:hAnsiTheme="minorHAnsi"/>
          <w:sz w:val="24"/>
          <w:szCs w:val="24"/>
          <w:lang w:val="el-GR"/>
        </w:rPr>
        <w:t xml:space="preserve"> στο σχετικό πεδίο</w:t>
      </w:r>
      <w:r w:rsidR="001C7140">
        <w:rPr>
          <w:rFonts w:asciiTheme="minorHAnsi" w:hAnsiTheme="minorHAnsi"/>
          <w:sz w:val="24"/>
          <w:szCs w:val="24"/>
          <w:lang w:val="el-GR"/>
        </w:rPr>
        <w:t>,</w:t>
      </w:r>
      <w:r w:rsidR="003D69FC">
        <w:rPr>
          <w:rFonts w:asciiTheme="minorHAnsi" w:hAnsiTheme="minorHAnsi"/>
          <w:sz w:val="24"/>
          <w:szCs w:val="24"/>
          <w:lang w:val="el-GR"/>
        </w:rPr>
        <w:t xml:space="preserve"> την επιλογή τους.</w:t>
      </w:r>
    </w:p>
    <w:p w:rsidR="006F7D8D" w:rsidRPr="00BB6B99" w:rsidRDefault="0041222A" w:rsidP="00840F2C">
      <w:pPr>
        <w:pStyle w:val="a3"/>
        <w:spacing w:line="360" w:lineRule="auto"/>
        <w:ind w:left="0" w:firstLine="720"/>
        <w:jc w:val="both"/>
        <w:rPr>
          <w:rFonts w:asciiTheme="minorHAnsi" w:hAnsiTheme="minorHAnsi"/>
          <w:sz w:val="24"/>
          <w:szCs w:val="24"/>
          <w:lang w:val="el-GR"/>
        </w:rPr>
      </w:pPr>
      <w:r w:rsidRPr="00BB6B99">
        <w:rPr>
          <w:rStyle w:val="-"/>
          <w:rFonts w:asciiTheme="minorHAnsi" w:hAnsiTheme="minorHAnsi"/>
          <w:color w:val="auto"/>
          <w:sz w:val="24"/>
          <w:szCs w:val="24"/>
          <w:u w:val="none"/>
          <w:lang w:val="el-GR"/>
        </w:rPr>
        <w:t xml:space="preserve">Υπενθυμίζεται, τέλος, ότι </w:t>
      </w:r>
      <w:r w:rsidRPr="00BB6B99">
        <w:rPr>
          <w:rFonts w:asciiTheme="minorHAnsi" w:hAnsiTheme="minorHAnsi"/>
          <w:sz w:val="24"/>
          <w:szCs w:val="24"/>
          <w:lang w:val="el-GR"/>
        </w:rPr>
        <w:t xml:space="preserve">σε κάθε περίπτωση, </w:t>
      </w:r>
      <w:r w:rsidRPr="00BB6B99">
        <w:rPr>
          <w:rFonts w:asciiTheme="minorHAnsi" w:hAnsiTheme="minorHAnsi"/>
          <w:bCs/>
          <w:sz w:val="24"/>
          <w:szCs w:val="24"/>
          <w:lang w:val="el-GR"/>
        </w:rPr>
        <w:t xml:space="preserve">οι </w:t>
      </w:r>
      <w:r w:rsidRPr="00BB6B99">
        <w:rPr>
          <w:rFonts w:asciiTheme="minorHAnsi" w:hAnsiTheme="minorHAnsi"/>
          <w:sz w:val="24"/>
          <w:szCs w:val="24"/>
          <w:lang w:val="el-GR"/>
        </w:rPr>
        <w:t xml:space="preserve">αρμόδιοι φορείς θα πρέπει να μεριμνούν για τη </w:t>
      </w:r>
      <w:r w:rsidRPr="00BB6B99">
        <w:rPr>
          <w:rFonts w:asciiTheme="minorHAnsi" w:hAnsiTheme="minorHAnsi"/>
          <w:b/>
          <w:sz w:val="24"/>
          <w:szCs w:val="24"/>
          <w:u w:val="single"/>
          <w:lang w:val="el-GR"/>
        </w:rPr>
        <w:t>συνεχή</w:t>
      </w:r>
      <w:r w:rsidRPr="00BB6B99">
        <w:rPr>
          <w:rFonts w:asciiTheme="minorHAnsi" w:hAnsiTheme="minorHAnsi"/>
          <w:sz w:val="24"/>
          <w:szCs w:val="24"/>
          <w:lang w:val="el-GR"/>
        </w:rPr>
        <w:t xml:space="preserve"> καταχώριση και ενημέρωση των στοιχείων για τις διαδικασίες της αρμοδιότητάς τους, όταν προκύπτουν μεταβολές.</w:t>
      </w:r>
      <w:r w:rsidR="00DC422A">
        <w:rPr>
          <w:rFonts w:asciiTheme="minorHAnsi" w:hAnsiTheme="minorHAnsi"/>
          <w:sz w:val="24"/>
          <w:szCs w:val="24"/>
          <w:lang w:val="el-GR"/>
        </w:rPr>
        <w:t xml:space="preserve"> Επίσης, παρακαλούνται οι φορείς</w:t>
      </w:r>
      <w:r w:rsidR="00062C9D">
        <w:rPr>
          <w:rFonts w:asciiTheme="minorHAnsi" w:hAnsiTheme="minorHAnsi"/>
          <w:sz w:val="24"/>
          <w:szCs w:val="24"/>
          <w:lang w:val="el-GR"/>
        </w:rPr>
        <w:t xml:space="preserve">, </w:t>
      </w:r>
      <w:r w:rsidR="00DC422A">
        <w:rPr>
          <w:rFonts w:asciiTheme="minorHAnsi" w:hAnsiTheme="minorHAnsi"/>
          <w:sz w:val="24"/>
          <w:szCs w:val="24"/>
          <w:lang w:val="el-GR"/>
        </w:rPr>
        <w:t xml:space="preserve"> όπως προωθήσουν την εγκύκλιο στις </w:t>
      </w:r>
      <w:r w:rsidR="007110B2">
        <w:rPr>
          <w:rFonts w:asciiTheme="minorHAnsi" w:hAnsiTheme="minorHAnsi"/>
          <w:sz w:val="24"/>
          <w:szCs w:val="24"/>
          <w:lang w:val="el-GR"/>
        </w:rPr>
        <w:t>υπηρεσίες</w:t>
      </w:r>
      <w:r w:rsidR="00DC422A">
        <w:rPr>
          <w:rFonts w:asciiTheme="minorHAnsi" w:hAnsiTheme="minorHAnsi"/>
          <w:sz w:val="24"/>
          <w:szCs w:val="24"/>
          <w:lang w:val="el-GR"/>
        </w:rPr>
        <w:t xml:space="preserve"> ή</w:t>
      </w:r>
      <w:r w:rsidR="007110B2">
        <w:rPr>
          <w:rFonts w:asciiTheme="minorHAnsi" w:hAnsiTheme="minorHAnsi"/>
          <w:sz w:val="24"/>
          <w:szCs w:val="24"/>
          <w:lang w:val="el-GR"/>
        </w:rPr>
        <w:t xml:space="preserve"> τα</w:t>
      </w:r>
      <w:r w:rsidR="00DC422A">
        <w:rPr>
          <w:rFonts w:asciiTheme="minorHAnsi" w:hAnsiTheme="minorHAnsi"/>
          <w:sz w:val="24"/>
          <w:szCs w:val="24"/>
          <w:lang w:val="el-GR"/>
        </w:rPr>
        <w:t xml:space="preserve"> εποπτευόμενα νομ</w:t>
      </w:r>
      <w:r w:rsidR="007110B2">
        <w:rPr>
          <w:rFonts w:asciiTheme="minorHAnsi" w:hAnsiTheme="minorHAnsi"/>
          <w:sz w:val="24"/>
          <w:szCs w:val="24"/>
          <w:lang w:val="el-GR"/>
        </w:rPr>
        <w:t>ικά πρόσωπα, που είναι αρμόδια</w:t>
      </w:r>
      <w:r w:rsidR="000343D1">
        <w:rPr>
          <w:rFonts w:asciiTheme="minorHAnsi" w:hAnsiTheme="minorHAnsi"/>
          <w:sz w:val="24"/>
          <w:szCs w:val="24"/>
          <w:lang w:val="el-GR"/>
        </w:rPr>
        <w:t xml:space="preserve"> </w:t>
      </w:r>
      <w:r w:rsidR="00DC422A">
        <w:rPr>
          <w:rFonts w:asciiTheme="minorHAnsi" w:hAnsiTheme="minorHAnsi"/>
          <w:sz w:val="24"/>
          <w:szCs w:val="24"/>
          <w:lang w:val="el-GR"/>
        </w:rPr>
        <w:t>για την παροχή των διαδικασιών.</w:t>
      </w:r>
    </w:p>
    <w:p w:rsidR="006F7D8D" w:rsidRPr="00BB6B99" w:rsidRDefault="006F7D8D" w:rsidP="00840F2C">
      <w:pPr>
        <w:widowControl/>
        <w:autoSpaceDE w:val="0"/>
        <w:autoSpaceDN w:val="0"/>
        <w:adjustRightInd w:val="0"/>
        <w:spacing w:line="360" w:lineRule="auto"/>
        <w:ind w:firstLine="720"/>
        <w:jc w:val="both"/>
        <w:rPr>
          <w:rFonts w:asciiTheme="minorHAnsi" w:eastAsiaTheme="minorHAnsi" w:hAnsiTheme="minorHAnsi"/>
          <w:sz w:val="24"/>
          <w:szCs w:val="24"/>
          <w:lang w:val="el-GR"/>
        </w:rPr>
      </w:pPr>
      <w:r w:rsidRPr="00BB6B99">
        <w:rPr>
          <w:rFonts w:asciiTheme="minorHAnsi" w:eastAsiaTheme="minorHAnsi" w:hAnsiTheme="minorHAnsi"/>
          <w:sz w:val="24"/>
          <w:szCs w:val="24"/>
          <w:lang w:val="el-GR"/>
        </w:rPr>
        <w:t>Η εγκύκλιος είναι αναρτημένη στο δικτυακό τόπο http://www.minadmin.gov.gr, στη</w:t>
      </w:r>
    </w:p>
    <w:p w:rsidR="006F7D8D" w:rsidRPr="00BB6B99" w:rsidRDefault="006F7D8D" w:rsidP="00DC422A">
      <w:pPr>
        <w:widowControl/>
        <w:autoSpaceDE w:val="0"/>
        <w:autoSpaceDN w:val="0"/>
        <w:adjustRightInd w:val="0"/>
        <w:spacing w:line="360" w:lineRule="auto"/>
        <w:jc w:val="both"/>
        <w:rPr>
          <w:rFonts w:asciiTheme="minorHAnsi" w:eastAsiaTheme="minorHAnsi" w:hAnsiTheme="minorHAnsi"/>
          <w:i/>
          <w:iCs/>
          <w:sz w:val="24"/>
          <w:szCs w:val="24"/>
          <w:lang w:val="el-GR"/>
        </w:rPr>
      </w:pPr>
      <w:r w:rsidRPr="00BB6B99">
        <w:rPr>
          <w:rFonts w:asciiTheme="minorHAnsi" w:eastAsiaTheme="minorHAnsi" w:hAnsiTheme="minorHAnsi"/>
          <w:sz w:val="24"/>
          <w:szCs w:val="24"/>
          <w:lang w:val="el-GR"/>
        </w:rPr>
        <w:t xml:space="preserve">διαδρομή: </w:t>
      </w:r>
      <w:r w:rsidRPr="00BB6B99">
        <w:rPr>
          <w:rFonts w:asciiTheme="minorHAnsi" w:eastAsiaTheme="minorHAnsi" w:hAnsiTheme="minorHAnsi"/>
          <w:i/>
          <w:iCs/>
          <w:sz w:val="24"/>
          <w:szCs w:val="24"/>
          <w:lang w:val="el-GR"/>
        </w:rPr>
        <w:t>Διοικητική Ανασυγκρότηση / Οργάνωση / Λειτουργία Δημόσιας Διοίκησης/</w:t>
      </w:r>
      <w:r w:rsidR="0002470D" w:rsidRPr="00BB6B99">
        <w:rPr>
          <w:rFonts w:asciiTheme="minorHAnsi" w:eastAsiaTheme="minorHAnsi" w:hAnsiTheme="minorHAnsi"/>
          <w:i/>
          <w:iCs/>
          <w:sz w:val="24"/>
          <w:szCs w:val="24"/>
          <w:lang w:val="el-GR"/>
        </w:rPr>
        <w:t xml:space="preserve"> </w:t>
      </w:r>
      <w:r w:rsidR="004D24D6">
        <w:rPr>
          <w:rFonts w:asciiTheme="minorHAnsi" w:eastAsiaTheme="minorHAnsi" w:hAnsiTheme="minorHAnsi"/>
          <w:i/>
          <w:iCs/>
          <w:sz w:val="24"/>
          <w:szCs w:val="24"/>
          <w:lang w:val="el-GR"/>
        </w:rPr>
        <w:t>Καινοτομίες</w:t>
      </w:r>
      <w:r w:rsidRPr="00BB6B99">
        <w:rPr>
          <w:rFonts w:asciiTheme="minorHAnsi" w:eastAsiaTheme="minorHAnsi" w:hAnsiTheme="minorHAnsi"/>
          <w:i/>
          <w:iCs/>
          <w:sz w:val="24"/>
          <w:szCs w:val="24"/>
          <w:lang w:val="el-GR"/>
        </w:rPr>
        <w:t>.</w:t>
      </w:r>
    </w:p>
    <w:p w:rsidR="00913233" w:rsidRPr="00BB6B99" w:rsidRDefault="006F7D8D" w:rsidP="00840F2C">
      <w:pPr>
        <w:widowControl/>
        <w:autoSpaceDE w:val="0"/>
        <w:autoSpaceDN w:val="0"/>
        <w:adjustRightInd w:val="0"/>
        <w:spacing w:line="360" w:lineRule="auto"/>
        <w:ind w:firstLine="720"/>
        <w:jc w:val="both"/>
        <w:rPr>
          <w:rFonts w:asciiTheme="minorHAnsi" w:hAnsiTheme="minorHAnsi"/>
          <w:sz w:val="24"/>
          <w:szCs w:val="24"/>
          <w:lang w:val="el-GR"/>
        </w:rPr>
      </w:pPr>
      <w:r w:rsidRPr="00BB6B99">
        <w:rPr>
          <w:rFonts w:asciiTheme="minorHAnsi" w:eastAsiaTheme="minorHAnsi" w:hAnsiTheme="minorHAnsi"/>
          <w:sz w:val="24"/>
          <w:szCs w:val="24"/>
          <w:lang w:val="el-GR"/>
        </w:rPr>
        <w:t>Πρ</w:t>
      </w:r>
      <w:r w:rsidR="007920E2" w:rsidRPr="00BB6B99">
        <w:rPr>
          <w:rFonts w:asciiTheme="minorHAnsi" w:eastAsiaTheme="minorHAnsi" w:hAnsiTheme="minorHAnsi"/>
          <w:sz w:val="24"/>
          <w:szCs w:val="24"/>
          <w:lang w:val="el-GR"/>
        </w:rPr>
        <w:t>οσδοκούμε στην άμεση ανταπόκρισή</w:t>
      </w:r>
      <w:r w:rsidRPr="00BB6B99">
        <w:rPr>
          <w:rFonts w:asciiTheme="minorHAnsi" w:eastAsiaTheme="minorHAnsi" w:hAnsiTheme="minorHAnsi"/>
          <w:sz w:val="24"/>
          <w:szCs w:val="24"/>
          <w:lang w:val="el-GR"/>
        </w:rPr>
        <w:t xml:space="preserve"> σας και παρακαλούμε για τις δικές σας άμεσες</w:t>
      </w:r>
      <w:r w:rsidR="004D24D6">
        <w:rPr>
          <w:rFonts w:asciiTheme="minorHAnsi" w:eastAsiaTheme="minorHAnsi" w:hAnsiTheme="minorHAnsi"/>
          <w:sz w:val="24"/>
          <w:szCs w:val="24"/>
          <w:lang w:val="el-GR"/>
        </w:rPr>
        <w:t xml:space="preserve"> </w:t>
      </w:r>
      <w:r w:rsidRPr="00BB6B99">
        <w:rPr>
          <w:rFonts w:asciiTheme="minorHAnsi" w:eastAsiaTheme="minorHAnsi" w:hAnsiTheme="minorHAnsi"/>
          <w:sz w:val="24"/>
          <w:szCs w:val="24"/>
          <w:lang w:val="el-GR"/>
        </w:rPr>
        <w:t>ενέργειες, παραμένοντας στη διάθεσή σας για κάθε επεξήγηση ή συμπληρωματική πληρ</w:t>
      </w:r>
      <w:r w:rsidR="007920E2" w:rsidRPr="00BB6B99">
        <w:rPr>
          <w:rFonts w:asciiTheme="minorHAnsi" w:eastAsiaTheme="minorHAnsi" w:hAnsiTheme="minorHAnsi"/>
          <w:sz w:val="24"/>
          <w:szCs w:val="24"/>
          <w:lang w:val="el-GR"/>
        </w:rPr>
        <w:t>οφόρηση</w:t>
      </w:r>
      <w:r w:rsidRPr="00BB6B99">
        <w:rPr>
          <w:rFonts w:asciiTheme="minorHAnsi" w:eastAsiaTheme="minorHAnsi" w:hAnsiTheme="minorHAnsi"/>
          <w:sz w:val="24"/>
          <w:szCs w:val="24"/>
          <w:lang w:val="el-GR"/>
        </w:rPr>
        <w:t>.</w:t>
      </w:r>
    </w:p>
    <w:p w:rsidR="00D77DD6" w:rsidRPr="00BB6B99" w:rsidRDefault="00D77DD6" w:rsidP="00840F2C">
      <w:pPr>
        <w:pStyle w:val="2"/>
        <w:spacing w:line="360" w:lineRule="auto"/>
        <w:ind w:left="0" w:firstLine="720"/>
        <w:jc w:val="both"/>
        <w:rPr>
          <w:rFonts w:asciiTheme="minorHAnsi" w:hAnsiTheme="minorHAnsi"/>
          <w:b w:val="0"/>
          <w:color w:val="FF0000"/>
          <w:lang w:val="el-GR"/>
        </w:rPr>
      </w:pPr>
    </w:p>
    <w:p w:rsidR="007920E2" w:rsidRPr="00BB6B99" w:rsidRDefault="007920E2" w:rsidP="00BB6B99">
      <w:pPr>
        <w:pStyle w:val="2"/>
        <w:spacing w:line="360" w:lineRule="auto"/>
        <w:ind w:left="0"/>
        <w:jc w:val="both"/>
        <w:rPr>
          <w:rFonts w:asciiTheme="minorHAnsi" w:hAnsiTheme="minorHAnsi"/>
          <w:b w:val="0"/>
          <w:lang w:val="el-GR"/>
        </w:rPr>
      </w:pPr>
    </w:p>
    <w:p w:rsidR="00345EF4" w:rsidRPr="00BB6B99" w:rsidRDefault="00D77DD6" w:rsidP="00BB6B99">
      <w:pPr>
        <w:pStyle w:val="2"/>
        <w:spacing w:line="360" w:lineRule="auto"/>
        <w:jc w:val="both"/>
        <w:rPr>
          <w:rFonts w:asciiTheme="minorHAnsi" w:hAnsiTheme="minorHAnsi"/>
          <w:lang w:val="el-GR"/>
        </w:rPr>
      </w:pPr>
      <w:r w:rsidRPr="00BB6B99">
        <w:rPr>
          <w:rFonts w:asciiTheme="minorHAnsi" w:hAnsiTheme="minorHAnsi"/>
          <w:b w:val="0"/>
          <w:lang w:val="el-GR"/>
        </w:rPr>
        <w:t xml:space="preserve">                                                              </w:t>
      </w:r>
      <w:r w:rsidR="00DA7049" w:rsidRPr="00BB6B99">
        <w:rPr>
          <w:rFonts w:asciiTheme="minorHAnsi" w:hAnsiTheme="minorHAnsi"/>
          <w:b w:val="0"/>
          <w:lang w:val="el-GR"/>
        </w:rPr>
        <w:t xml:space="preserve">                                </w:t>
      </w:r>
      <w:r w:rsidRPr="00BB6B99">
        <w:rPr>
          <w:rFonts w:asciiTheme="minorHAnsi" w:hAnsiTheme="minorHAnsi"/>
          <w:b w:val="0"/>
          <w:lang w:val="el-GR"/>
        </w:rPr>
        <w:t xml:space="preserve">    </w:t>
      </w:r>
      <w:r w:rsidR="00DA7049" w:rsidRPr="00BB6B99">
        <w:rPr>
          <w:rFonts w:asciiTheme="minorHAnsi" w:hAnsiTheme="minorHAnsi"/>
        </w:rPr>
        <w:t>H</w:t>
      </w:r>
      <w:r w:rsidR="00DA7049" w:rsidRPr="00BB6B99">
        <w:rPr>
          <w:rFonts w:asciiTheme="minorHAnsi" w:hAnsiTheme="minorHAnsi"/>
          <w:lang w:val="el-GR"/>
        </w:rPr>
        <w:t xml:space="preserve"> Υπουργός</w:t>
      </w:r>
    </w:p>
    <w:p w:rsidR="00DA7049" w:rsidRPr="00BB6B99" w:rsidRDefault="00DA7049" w:rsidP="00BB6B99">
      <w:pPr>
        <w:pStyle w:val="2"/>
        <w:spacing w:line="360" w:lineRule="auto"/>
        <w:jc w:val="both"/>
        <w:rPr>
          <w:rFonts w:asciiTheme="minorHAnsi" w:hAnsiTheme="minorHAnsi"/>
          <w:lang w:val="el-GR"/>
        </w:rPr>
      </w:pPr>
    </w:p>
    <w:p w:rsidR="00DA7049" w:rsidRPr="00BB6B99" w:rsidRDefault="00DA7049" w:rsidP="00BB6B99">
      <w:pPr>
        <w:pStyle w:val="2"/>
        <w:spacing w:line="360" w:lineRule="auto"/>
        <w:jc w:val="both"/>
        <w:rPr>
          <w:rFonts w:asciiTheme="minorHAnsi" w:hAnsiTheme="minorHAnsi"/>
          <w:lang w:val="el-GR"/>
        </w:rPr>
      </w:pPr>
    </w:p>
    <w:p w:rsidR="00DA7049" w:rsidRPr="00BB6B99" w:rsidRDefault="00DA7049" w:rsidP="00BB6B99">
      <w:pPr>
        <w:pStyle w:val="2"/>
        <w:spacing w:line="360" w:lineRule="auto"/>
        <w:jc w:val="both"/>
        <w:rPr>
          <w:rFonts w:asciiTheme="minorHAnsi" w:hAnsiTheme="minorHAnsi"/>
          <w:lang w:val="el-GR"/>
        </w:rPr>
      </w:pPr>
    </w:p>
    <w:p w:rsidR="00DA7049" w:rsidRPr="00BB6B99" w:rsidRDefault="00DA7049" w:rsidP="00BB6B99">
      <w:pPr>
        <w:pStyle w:val="2"/>
        <w:spacing w:line="360" w:lineRule="auto"/>
        <w:jc w:val="both"/>
        <w:rPr>
          <w:rFonts w:asciiTheme="minorHAnsi" w:hAnsiTheme="minorHAnsi"/>
          <w:lang w:val="el-GR"/>
        </w:rPr>
      </w:pPr>
      <w:r w:rsidRPr="00BB6B99">
        <w:rPr>
          <w:rFonts w:asciiTheme="minorHAnsi" w:hAnsiTheme="minorHAnsi"/>
          <w:lang w:val="el-GR"/>
        </w:rPr>
        <w:t xml:space="preserve">                                                                                               Όλγα Γεροβασίλη</w:t>
      </w:r>
    </w:p>
    <w:p w:rsidR="00345EF4" w:rsidRDefault="00345EF4" w:rsidP="00BB6B99">
      <w:pPr>
        <w:pStyle w:val="2"/>
        <w:spacing w:before="143" w:line="360" w:lineRule="auto"/>
        <w:jc w:val="both"/>
        <w:rPr>
          <w:rFonts w:asciiTheme="minorHAnsi" w:hAnsiTheme="minorHAnsi"/>
          <w:i/>
          <w:lang w:val="el-GR"/>
        </w:rPr>
      </w:pPr>
    </w:p>
    <w:p w:rsidR="004E2018" w:rsidRDefault="004E2018" w:rsidP="00BB6B99">
      <w:pPr>
        <w:pStyle w:val="2"/>
        <w:spacing w:before="143" w:line="360" w:lineRule="auto"/>
        <w:jc w:val="both"/>
        <w:rPr>
          <w:rFonts w:asciiTheme="minorHAnsi" w:hAnsiTheme="minorHAnsi"/>
          <w:i/>
          <w:lang w:val="el-GR"/>
        </w:rPr>
      </w:pPr>
    </w:p>
    <w:p w:rsidR="004E2018" w:rsidRDefault="004E2018" w:rsidP="00BB6B99">
      <w:pPr>
        <w:pStyle w:val="2"/>
        <w:spacing w:before="143" w:line="360" w:lineRule="auto"/>
        <w:jc w:val="both"/>
        <w:rPr>
          <w:rFonts w:asciiTheme="minorHAnsi" w:hAnsiTheme="minorHAnsi"/>
          <w:i/>
          <w:lang w:val="el-GR"/>
        </w:rPr>
      </w:pPr>
    </w:p>
    <w:p w:rsidR="004E2018" w:rsidRDefault="004E2018" w:rsidP="00BB6B99">
      <w:pPr>
        <w:pStyle w:val="2"/>
        <w:spacing w:before="143" w:line="360" w:lineRule="auto"/>
        <w:jc w:val="both"/>
        <w:rPr>
          <w:rFonts w:asciiTheme="minorHAnsi" w:hAnsiTheme="minorHAnsi"/>
          <w:i/>
          <w:lang w:val="el-GR"/>
        </w:rPr>
      </w:pPr>
    </w:p>
    <w:p w:rsidR="004E2018" w:rsidRDefault="004E2018" w:rsidP="00BB6B99">
      <w:pPr>
        <w:pStyle w:val="2"/>
        <w:spacing w:before="143" w:line="360" w:lineRule="auto"/>
        <w:jc w:val="both"/>
        <w:rPr>
          <w:rFonts w:asciiTheme="minorHAnsi" w:hAnsiTheme="minorHAnsi"/>
          <w:i/>
          <w:lang w:val="el-GR"/>
        </w:rPr>
      </w:pPr>
    </w:p>
    <w:p w:rsidR="004E2018" w:rsidRPr="006F3AA8" w:rsidRDefault="004E2018" w:rsidP="00483D99">
      <w:pPr>
        <w:pStyle w:val="2"/>
        <w:spacing w:before="143" w:line="360" w:lineRule="auto"/>
        <w:ind w:left="0"/>
        <w:jc w:val="both"/>
        <w:rPr>
          <w:rFonts w:asciiTheme="minorHAnsi" w:hAnsiTheme="minorHAnsi"/>
          <w:i/>
          <w:lang w:val="el-GR"/>
        </w:rPr>
      </w:pPr>
    </w:p>
    <w:p w:rsidR="00BB29A7" w:rsidRDefault="00BB29A7" w:rsidP="00A85FE6">
      <w:pPr>
        <w:widowControl/>
        <w:autoSpaceDE w:val="0"/>
        <w:autoSpaceDN w:val="0"/>
        <w:adjustRightInd w:val="0"/>
        <w:spacing w:before="100" w:beforeAutospacing="1" w:after="100" w:afterAutospacing="1"/>
        <w:rPr>
          <w:rFonts w:asciiTheme="minorHAnsi" w:eastAsiaTheme="minorHAnsi" w:hAnsiTheme="minorHAnsi" w:cs="TimesNewRomanPS-BoldMT"/>
          <w:b/>
          <w:bCs/>
          <w:color w:val="000000"/>
          <w:sz w:val="24"/>
          <w:szCs w:val="24"/>
          <w:lang w:val="el-GR"/>
        </w:rPr>
      </w:pPr>
    </w:p>
    <w:p w:rsidR="00A85FE6" w:rsidRDefault="00A85FE6" w:rsidP="00A85FE6">
      <w:pPr>
        <w:widowControl/>
        <w:autoSpaceDE w:val="0"/>
        <w:autoSpaceDN w:val="0"/>
        <w:adjustRightInd w:val="0"/>
        <w:spacing w:before="100" w:beforeAutospacing="1" w:after="100" w:afterAutospacing="1"/>
        <w:rPr>
          <w:rFonts w:asciiTheme="minorHAnsi" w:eastAsiaTheme="minorHAnsi" w:hAnsiTheme="minorHAnsi" w:cs="TimesNewRomanPS-BoldMT"/>
          <w:b/>
          <w:bCs/>
          <w:color w:val="000000"/>
          <w:sz w:val="24"/>
          <w:szCs w:val="24"/>
          <w:lang w:val="el-GR"/>
        </w:rPr>
      </w:pPr>
      <w:r w:rsidRPr="00BB6B99">
        <w:rPr>
          <w:rFonts w:asciiTheme="minorHAnsi" w:eastAsiaTheme="minorHAnsi" w:hAnsiTheme="minorHAnsi" w:cs="TimesNewRomanPS-BoldMT"/>
          <w:b/>
          <w:bCs/>
          <w:color w:val="000000"/>
          <w:sz w:val="24"/>
          <w:szCs w:val="24"/>
          <w:lang w:val="el-GR"/>
        </w:rPr>
        <w:t>ΠΙΝΑΚΑΣ ΑΠΟΔΕΚΤΩΝ:</w:t>
      </w:r>
    </w:p>
    <w:p w:rsidR="00BB29A7" w:rsidRPr="00BB6B99" w:rsidRDefault="00BB29A7" w:rsidP="00A85FE6">
      <w:pPr>
        <w:widowControl/>
        <w:autoSpaceDE w:val="0"/>
        <w:autoSpaceDN w:val="0"/>
        <w:adjustRightInd w:val="0"/>
        <w:spacing w:before="100" w:beforeAutospacing="1" w:after="100" w:afterAutospacing="1"/>
        <w:rPr>
          <w:rFonts w:asciiTheme="minorHAnsi" w:eastAsiaTheme="minorHAnsi" w:hAnsiTheme="minorHAnsi" w:cs="TimesNewRomanPS-BoldMT"/>
          <w:b/>
          <w:bCs/>
          <w:color w:val="000000"/>
          <w:sz w:val="24"/>
          <w:szCs w:val="24"/>
          <w:lang w:val="el-G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DF7C6A" w:rsidRPr="006F0377" w:rsidTr="007110B2">
        <w:tc>
          <w:tcPr>
            <w:tcW w:w="8522" w:type="dxa"/>
            <w:shd w:val="clear" w:color="auto" w:fill="auto"/>
          </w:tcPr>
          <w:p w:rsidR="00DF7C6A" w:rsidRPr="008D2EFC" w:rsidRDefault="00DF7C6A" w:rsidP="00532D80">
            <w:pPr>
              <w:pStyle w:val="a3"/>
              <w:numPr>
                <w:ilvl w:val="0"/>
                <w:numId w:val="31"/>
              </w:numPr>
              <w:tabs>
                <w:tab w:val="left" w:pos="142"/>
              </w:tabs>
              <w:contextualSpacing/>
              <w:rPr>
                <w:rFonts w:ascii="Calibri" w:hAnsi="Calibri"/>
                <w:b/>
                <w:sz w:val="24"/>
                <w:szCs w:val="24"/>
                <w:lang w:val="el-GR"/>
              </w:rPr>
            </w:pPr>
            <w:r w:rsidRPr="008D2EFC">
              <w:rPr>
                <w:rFonts w:ascii="Calibri" w:hAnsi="Calibri"/>
                <w:b/>
                <w:sz w:val="24"/>
                <w:szCs w:val="24"/>
                <w:lang w:val="el-GR"/>
              </w:rPr>
              <w:t>Το Υπουργείο Οικονομίας και Ανάπτυξης</w:t>
            </w:r>
          </w:p>
        </w:tc>
      </w:tr>
      <w:tr w:rsidR="00DF7C6A" w:rsidRPr="00DF7C6A" w:rsidTr="007110B2">
        <w:tc>
          <w:tcPr>
            <w:tcW w:w="8522" w:type="dxa"/>
            <w:shd w:val="clear" w:color="auto" w:fill="auto"/>
          </w:tcPr>
          <w:p w:rsidR="00DF7C6A" w:rsidRPr="00DF7C6A" w:rsidRDefault="00DF7C6A" w:rsidP="00532D80">
            <w:pPr>
              <w:tabs>
                <w:tab w:val="left" w:pos="142"/>
              </w:tabs>
              <w:ind w:left="142"/>
              <w:contextualSpacing/>
              <w:rPr>
                <w:rFonts w:ascii="Calibri" w:hAnsi="Calibri"/>
                <w:sz w:val="24"/>
                <w:szCs w:val="24"/>
                <w:lang w:val="el-GR"/>
              </w:rPr>
            </w:pPr>
            <w:r w:rsidRPr="00DF7C6A">
              <w:rPr>
                <w:rFonts w:ascii="Calibri" w:hAnsi="Calibri"/>
                <w:sz w:val="24"/>
                <w:szCs w:val="24"/>
                <w:lang w:val="el-GR"/>
              </w:rPr>
              <w:t xml:space="preserve">Α. Γενική Δ/νση Ψηφιακής Πολιτικής και Ηλεκτρονικής Διακυβέρνησης, </w:t>
            </w:r>
          </w:p>
          <w:p w:rsidR="00DF7C6A" w:rsidRPr="002751C6" w:rsidRDefault="00DF7C6A" w:rsidP="00532D80">
            <w:pPr>
              <w:tabs>
                <w:tab w:val="left" w:pos="142"/>
              </w:tabs>
              <w:ind w:left="142"/>
              <w:contextualSpacing/>
              <w:rPr>
                <w:rFonts w:ascii="Calibri" w:hAnsi="Calibri"/>
                <w:sz w:val="24"/>
                <w:szCs w:val="24"/>
              </w:rPr>
            </w:pPr>
            <w:r w:rsidRPr="002751C6">
              <w:rPr>
                <w:rFonts w:ascii="Calibri" w:hAnsi="Calibri"/>
                <w:sz w:val="24"/>
                <w:szCs w:val="24"/>
              </w:rPr>
              <w:t xml:space="preserve">email: </w:t>
            </w:r>
            <w:hyperlink r:id="rId16" w:history="1">
              <w:r w:rsidRPr="002B5DF9">
                <w:rPr>
                  <w:rStyle w:val="-"/>
                  <w:rFonts w:asciiTheme="minorHAnsi" w:hAnsiTheme="minorHAnsi"/>
                  <w:b/>
                </w:rPr>
                <w:t>k.deligiorgi@mnec.gr</w:t>
              </w:r>
            </w:hyperlink>
          </w:p>
        </w:tc>
      </w:tr>
      <w:tr w:rsidR="00DF7C6A" w:rsidRPr="00063829" w:rsidTr="007110B2">
        <w:tc>
          <w:tcPr>
            <w:tcW w:w="8522" w:type="dxa"/>
            <w:shd w:val="clear" w:color="auto" w:fill="auto"/>
          </w:tcPr>
          <w:p w:rsidR="00DF7C6A" w:rsidRPr="0030430F" w:rsidRDefault="00063829" w:rsidP="00532D80">
            <w:pPr>
              <w:tabs>
                <w:tab w:val="left" w:pos="142"/>
              </w:tabs>
              <w:ind w:left="142"/>
              <w:contextualSpacing/>
              <w:rPr>
                <w:rFonts w:ascii="Calibri" w:hAnsi="Calibri"/>
                <w:sz w:val="24"/>
                <w:szCs w:val="24"/>
                <w:lang w:val="el-GR"/>
              </w:rPr>
            </w:pPr>
            <w:r>
              <w:rPr>
                <w:rFonts w:ascii="Calibri" w:hAnsi="Calibri"/>
                <w:sz w:val="24"/>
                <w:szCs w:val="24"/>
                <w:lang w:val="el-GR"/>
              </w:rPr>
              <w:t>Β. Δ</w:t>
            </w:r>
            <w:r w:rsidR="007C3131">
              <w:rPr>
                <w:rFonts w:ascii="Calibri" w:hAnsi="Calibri"/>
                <w:sz w:val="24"/>
                <w:szCs w:val="24"/>
                <w:lang w:val="el-GR"/>
              </w:rPr>
              <w:t>/</w:t>
            </w:r>
            <w:r>
              <w:rPr>
                <w:rFonts w:ascii="Calibri" w:hAnsi="Calibri"/>
                <w:sz w:val="24"/>
                <w:szCs w:val="24"/>
                <w:lang w:val="el-GR"/>
              </w:rPr>
              <w:t xml:space="preserve">νση Τεχνικών Επαγγελμάτων &amp; Ασφάλειας Εγκαταστάσεων </w:t>
            </w:r>
          </w:p>
          <w:p w:rsidR="00063829" w:rsidRPr="002751C6" w:rsidRDefault="009856FA" w:rsidP="00532D80">
            <w:pPr>
              <w:tabs>
                <w:tab w:val="left" w:pos="142"/>
              </w:tabs>
              <w:ind w:left="142"/>
              <w:contextualSpacing/>
              <w:rPr>
                <w:rFonts w:ascii="Calibri" w:hAnsi="Calibri"/>
                <w:sz w:val="24"/>
                <w:szCs w:val="24"/>
              </w:rPr>
            </w:pPr>
            <w:r w:rsidRPr="0030430F">
              <w:rPr>
                <w:rFonts w:ascii="Calibri" w:hAnsi="Calibri"/>
                <w:sz w:val="24"/>
                <w:szCs w:val="24"/>
                <w:lang w:val="el-GR"/>
              </w:rPr>
              <w:t xml:space="preserve">    </w:t>
            </w:r>
            <w:r w:rsidR="00063829" w:rsidRPr="007C3131">
              <w:rPr>
                <w:rFonts w:ascii="Calibri" w:hAnsi="Calibri"/>
                <w:sz w:val="24"/>
                <w:szCs w:val="24"/>
                <w:lang w:val="el-GR"/>
              </w:rPr>
              <w:t xml:space="preserve"> </w:t>
            </w:r>
            <w:r w:rsidR="00063829" w:rsidRPr="002751C6">
              <w:rPr>
                <w:rFonts w:ascii="Calibri" w:hAnsi="Calibri"/>
                <w:sz w:val="24"/>
                <w:szCs w:val="24"/>
              </w:rPr>
              <w:t xml:space="preserve">email: </w:t>
            </w:r>
            <w:hyperlink r:id="rId17" w:history="1">
              <w:r w:rsidR="00063829" w:rsidRPr="002B5DF9">
                <w:rPr>
                  <w:rStyle w:val="-"/>
                  <w:rFonts w:asciiTheme="minorHAnsi" w:hAnsiTheme="minorHAnsi"/>
                  <w:b/>
                </w:rPr>
                <w:t>pasxalip@ggb.gr</w:t>
              </w:r>
            </w:hyperlink>
            <w:r w:rsidR="00063829" w:rsidRPr="002B5DF9">
              <w:rPr>
                <w:rStyle w:val="-"/>
                <w:rFonts w:asciiTheme="minorHAnsi" w:hAnsiTheme="minorHAnsi"/>
                <w:b/>
              </w:rPr>
              <w:t xml:space="preserve">, </w:t>
            </w:r>
            <w:hyperlink r:id="rId18" w:history="1">
              <w:r w:rsidR="00063829" w:rsidRPr="002B5DF9">
                <w:rPr>
                  <w:rStyle w:val="-"/>
                  <w:rFonts w:asciiTheme="minorHAnsi" w:hAnsiTheme="minorHAnsi"/>
                  <w:b/>
                </w:rPr>
                <w:t>xristana_x@ggb.gr</w:t>
              </w:r>
            </w:hyperlink>
            <w:r w:rsidR="00063829" w:rsidRPr="002751C6">
              <w:rPr>
                <w:rFonts w:ascii="Calibri" w:hAnsi="Calibri"/>
                <w:sz w:val="24"/>
                <w:szCs w:val="24"/>
              </w:rPr>
              <w:t xml:space="preserve"> </w:t>
            </w:r>
          </w:p>
        </w:tc>
      </w:tr>
      <w:tr w:rsidR="007C3131" w:rsidRPr="006F0377" w:rsidTr="007110B2">
        <w:tc>
          <w:tcPr>
            <w:tcW w:w="8522" w:type="dxa"/>
            <w:shd w:val="clear" w:color="auto" w:fill="auto"/>
          </w:tcPr>
          <w:p w:rsidR="007C3131" w:rsidRPr="0030430F" w:rsidRDefault="007C3131" w:rsidP="00532D80">
            <w:pPr>
              <w:tabs>
                <w:tab w:val="left" w:pos="142"/>
              </w:tabs>
              <w:ind w:left="142"/>
              <w:contextualSpacing/>
              <w:rPr>
                <w:rFonts w:ascii="Calibri" w:hAnsi="Calibri"/>
                <w:sz w:val="24"/>
                <w:szCs w:val="24"/>
                <w:lang w:val="el-GR"/>
              </w:rPr>
            </w:pPr>
            <w:r w:rsidRPr="0030430F">
              <w:rPr>
                <w:rFonts w:ascii="Calibri" w:hAnsi="Calibri"/>
                <w:sz w:val="24"/>
                <w:szCs w:val="24"/>
                <w:lang w:val="el-GR"/>
              </w:rPr>
              <w:t>Γ. Δ/νση Εταιρειών και ΓΕΜΗ</w:t>
            </w:r>
          </w:p>
        </w:tc>
      </w:tr>
      <w:tr w:rsidR="007C3131" w:rsidRPr="007C3131" w:rsidTr="007110B2">
        <w:tc>
          <w:tcPr>
            <w:tcW w:w="8522" w:type="dxa"/>
            <w:shd w:val="clear" w:color="auto" w:fill="auto"/>
          </w:tcPr>
          <w:p w:rsidR="007C3131" w:rsidRPr="0030430F" w:rsidRDefault="007C3131" w:rsidP="00532D80">
            <w:pPr>
              <w:tabs>
                <w:tab w:val="left" w:pos="142"/>
              </w:tabs>
              <w:ind w:left="142"/>
              <w:contextualSpacing/>
              <w:rPr>
                <w:rFonts w:ascii="Calibri" w:hAnsi="Calibri"/>
                <w:sz w:val="24"/>
                <w:szCs w:val="24"/>
                <w:lang w:val="el-GR"/>
              </w:rPr>
            </w:pPr>
            <w:r w:rsidRPr="0030430F">
              <w:rPr>
                <w:rFonts w:ascii="Calibri" w:hAnsi="Calibri"/>
                <w:sz w:val="24"/>
                <w:szCs w:val="24"/>
                <w:lang w:val="el-GR"/>
              </w:rPr>
              <w:t>email</w:t>
            </w:r>
            <w:r w:rsidRPr="007C3131">
              <w:rPr>
                <w:rFonts w:ascii="Calibri" w:hAnsi="Calibri"/>
                <w:sz w:val="24"/>
                <w:szCs w:val="24"/>
                <w:lang w:val="el-GR"/>
              </w:rPr>
              <w:t xml:space="preserve">: </w:t>
            </w:r>
            <w:hyperlink r:id="rId19" w:history="1">
              <w:r w:rsidRPr="002B5DF9">
                <w:rPr>
                  <w:rStyle w:val="-"/>
                  <w:rFonts w:asciiTheme="minorHAnsi" w:hAnsiTheme="minorHAnsi"/>
                  <w:b/>
                </w:rPr>
                <w:t>masganas@gge.gr</w:t>
              </w:r>
            </w:hyperlink>
            <w:r w:rsidRPr="0030430F">
              <w:rPr>
                <w:rFonts w:ascii="Calibri" w:hAnsi="Calibri"/>
                <w:sz w:val="24"/>
                <w:szCs w:val="24"/>
                <w:lang w:val="el-GR"/>
              </w:rPr>
              <w:t xml:space="preserve"> </w:t>
            </w:r>
          </w:p>
        </w:tc>
      </w:tr>
      <w:tr w:rsidR="00063829" w:rsidRPr="006F0377" w:rsidTr="007110B2">
        <w:tc>
          <w:tcPr>
            <w:tcW w:w="8522" w:type="dxa"/>
            <w:shd w:val="clear" w:color="auto" w:fill="auto"/>
          </w:tcPr>
          <w:p w:rsidR="00063829" w:rsidRPr="00063829" w:rsidRDefault="007C3131" w:rsidP="00532D80">
            <w:pPr>
              <w:tabs>
                <w:tab w:val="left" w:pos="142"/>
              </w:tabs>
              <w:ind w:left="142"/>
              <w:contextualSpacing/>
              <w:rPr>
                <w:rFonts w:ascii="Calibri" w:hAnsi="Calibri"/>
                <w:sz w:val="24"/>
                <w:szCs w:val="24"/>
                <w:lang w:val="el-GR"/>
              </w:rPr>
            </w:pPr>
            <w:r w:rsidRPr="0030430F">
              <w:rPr>
                <w:rFonts w:ascii="Calibri" w:hAnsi="Calibri"/>
                <w:sz w:val="24"/>
                <w:szCs w:val="24"/>
                <w:lang w:val="el-GR"/>
              </w:rPr>
              <w:t>Δ</w:t>
            </w:r>
            <w:r w:rsidR="00063829" w:rsidRPr="0030430F">
              <w:rPr>
                <w:rFonts w:ascii="Calibri" w:hAnsi="Calibri"/>
                <w:sz w:val="24"/>
                <w:szCs w:val="24"/>
                <w:lang w:val="el-GR"/>
              </w:rPr>
              <w:t xml:space="preserve">. </w:t>
            </w:r>
            <w:r w:rsidR="00F45D65" w:rsidRPr="0030430F">
              <w:rPr>
                <w:rFonts w:ascii="Calibri" w:hAnsi="Calibri"/>
                <w:sz w:val="24"/>
                <w:szCs w:val="24"/>
                <w:lang w:val="el-GR"/>
              </w:rPr>
              <w:t xml:space="preserve"> </w:t>
            </w:r>
            <w:r w:rsidR="00560448">
              <w:rPr>
                <w:rFonts w:ascii="Calibri" w:hAnsi="Calibri"/>
                <w:sz w:val="24"/>
                <w:szCs w:val="24"/>
                <w:lang w:val="el-GR"/>
              </w:rPr>
              <w:t>Δ/νσ</w:t>
            </w:r>
            <w:r w:rsidR="00063829" w:rsidRPr="0030430F">
              <w:rPr>
                <w:rFonts w:ascii="Calibri" w:hAnsi="Calibri"/>
                <w:sz w:val="24"/>
                <w:szCs w:val="24"/>
                <w:lang w:val="el-GR"/>
              </w:rPr>
              <w:t xml:space="preserve">η Επιχειρηματικής Καινοτομίας &amp; Νέων Τεχνολογιών </w:t>
            </w:r>
          </w:p>
        </w:tc>
      </w:tr>
      <w:tr w:rsidR="00063829" w:rsidRPr="00063829" w:rsidTr="007110B2">
        <w:tc>
          <w:tcPr>
            <w:tcW w:w="8522" w:type="dxa"/>
            <w:shd w:val="clear" w:color="auto" w:fill="auto"/>
          </w:tcPr>
          <w:p w:rsidR="00B7161E" w:rsidRPr="002751C6" w:rsidRDefault="00063829" w:rsidP="00532D80">
            <w:pPr>
              <w:tabs>
                <w:tab w:val="left" w:pos="142"/>
              </w:tabs>
              <w:ind w:left="142"/>
              <w:contextualSpacing/>
              <w:rPr>
                <w:rFonts w:ascii="Calibri" w:hAnsi="Calibri"/>
                <w:sz w:val="24"/>
                <w:szCs w:val="24"/>
              </w:rPr>
            </w:pPr>
            <w:r w:rsidRPr="007C3131">
              <w:rPr>
                <w:rFonts w:ascii="Calibri" w:hAnsi="Calibri"/>
                <w:sz w:val="24"/>
                <w:szCs w:val="24"/>
                <w:lang w:val="el-GR"/>
              </w:rPr>
              <w:t xml:space="preserve">  </w:t>
            </w:r>
            <w:r w:rsidRPr="002751C6">
              <w:rPr>
                <w:rFonts w:ascii="Calibri" w:hAnsi="Calibri"/>
                <w:sz w:val="24"/>
                <w:szCs w:val="24"/>
              </w:rPr>
              <w:t xml:space="preserve">email: </w:t>
            </w:r>
            <w:hyperlink r:id="rId20" w:history="1">
              <w:r w:rsidR="00B7161E" w:rsidRPr="002B5DF9">
                <w:rPr>
                  <w:rStyle w:val="-"/>
                  <w:rFonts w:asciiTheme="minorHAnsi" w:hAnsiTheme="minorHAnsi"/>
                  <w:b/>
                </w:rPr>
                <w:t>frysalakis.g@ggb.gr</w:t>
              </w:r>
            </w:hyperlink>
            <w:r w:rsidR="00B7161E" w:rsidRPr="002751C6">
              <w:rPr>
                <w:rFonts w:ascii="Calibri" w:hAnsi="Calibri"/>
                <w:sz w:val="24"/>
                <w:szCs w:val="24"/>
              </w:rPr>
              <w:t xml:space="preserve"> </w:t>
            </w:r>
          </w:p>
        </w:tc>
      </w:tr>
      <w:tr w:rsidR="00063829" w:rsidRPr="00803AAC" w:rsidTr="007110B2">
        <w:tc>
          <w:tcPr>
            <w:tcW w:w="8522" w:type="dxa"/>
            <w:shd w:val="clear" w:color="auto" w:fill="auto"/>
          </w:tcPr>
          <w:p w:rsidR="00063829" w:rsidRPr="00DF7C6A" w:rsidRDefault="007C3131" w:rsidP="00532D80">
            <w:pPr>
              <w:tabs>
                <w:tab w:val="left" w:pos="142"/>
              </w:tabs>
              <w:ind w:left="142"/>
              <w:contextualSpacing/>
              <w:rPr>
                <w:rFonts w:ascii="Calibri" w:hAnsi="Calibri"/>
                <w:sz w:val="24"/>
                <w:szCs w:val="24"/>
                <w:lang w:val="el-GR"/>
              </w:rPr>
            </w:pPr>
            <w:r>
              <w:rPr>
                <w:rFonts w:ascii="Calibri" w:hAnsi="Calibri"/>
                <w:sz w:val="24"/>
                <w:szCs w:val="24"/>
                <w:lang w:val="el-GR"/>
              </w:rPr>
              <w:t>Ε</w:t>
            </w:r>
            <w:r w:rsidR="00063829" w:rsidRPr="00DF7C6A">
              <w:rPr>
                <w:rFonts w:ascii="Calibri" w:hAnsi="Calibri"/>
                <w:sz w:val="24"/>
                <w:szCs w:val="24"/>
                <w:lang w:val="el-GR"/>
              </w:rPr>
              <w:t xml:space="preserve">. </w:t>
            </w:r>
            <w:r w:rsidR="00F45D65">
              <w:rPr>
                <w:rFonts w:ascii="Calibri" w:hAnsi="Calibri"/>
                <w:sz w:val="24"/>
                <w:szCs w:val="24"/>
                <w:lang w:val="el-GR"/>
              </w:rPr>
              <w:t xml:space="preserve"> </w:t>
            </w:r>
            <w:r w:rsidR="00063829" w:rsidRPr="00DF7C6A">
              <w:rPr>
                <w:rFonts w:ascii="Calibri" w:hAnsi="Calibri"/>
                <w:sz w:val="24"/>
                <w:szCs w:val="24"/>
                <w:lang w:val="el-GR"/>
              </w:rPr>
              <w:t xml:space="preserve">Τμήμα Σχεδιασμού και Ηλεκτρονικής Διαχείρισης Έργου, </w:t>
            </w:r>
          </w:p>
          <w:p w:rsidR="00063829" w:rsidRPr="00837874" w:rsidRDefault="00063829" w:rsidP="00532D80">
            <w:pPr>
              <w:tabs>
                <w:tab w:val="left" w:pos="142"/>
              </w:tabs>
              <w:ind w:left="142"/>
              <w:contextualSpacing/>
              <w:rPr>
                <w:rFonts w:ascii="Calibri" w:hAnsi="Calibri"/>
                <w:sz w:val="24"/>
                <w:szCs w:val="24"/>
                <w:lang w:val="el-GR"/>
              </w:rPr>
            </w:pPr>
            <w:r w:rsidRPr="0030430F">
              <w:rPr>
                <w:rFonts w:ascii="Calibri" w:hAnsi="Calibri"/>
                <w:sz w:val="24"/>
                <w:szCs w:val="24"/>
                <w:lang w:val="el-GR"/>
              </w:rPr>
              <w:t xml:space="preserve">email: </w:t>
            </w:r>
            <w:hyperlink r:id="rId21" w:history="1">
              <w:r w:rsidRPr="002B5DF9">
                <w:rPr>
                  <w:rStyle w:val="-"/>
                  <w:rFonts w:asciiTheme="minorHAnsi" w:hAnsiTheme="minorHAnsi"/>
                  <w:b/>
                </w:rPr>
                <w:t>gpentaris@mnec.gr</w:t>
              </w:r>
            </w:hyperlink>
            <w:r>
              <w:rPr>
                <w:rFonts w:ascii="Calibri" w:hAnsi="Calibri"/>
                <w:sz w:val="24"/>
                <w:szCs w:val="24"/>
                <w:lang w:val="el-GR"/>
              </w:rPr>
              <w:t xml:space="preserve"> </w:t>
            </w:r>
          </w:p>
        </w:tc>
      </w:tr>
      <w:tr w:rsidR="00063829" w:rsidRPr="006F0377" w:rsidTr="007110B2">
        <w:tc>
          <w:tcPr>
            <w:tcW w:w="8522" w:type="dxa"/>
            <w:shd w:val="clear" w:color="auto" w:fill="auto"/>
          </w:tcPr>
          <w:p w:rsidR="00063829" w:rsidRPr="0030430F" w:rsidRDefault="00F45D65" w:rsidP="00532D80">
            <w:pPr>
              <w:tabs>
                <w:tab w:val="left" w:pos="142"/>
              </w:tabs>
              <w:ind w:left="142"/>
              <w:contextualSpacing/>
              <w:rPr>
                <w:rFonts w:ascii="Calibri" w:hAnsi="Calibri"/>
                <w:sz w:val="24"/>
                <w:szCs w:val="24"/>
                <w:lang w:val="el-GR"/>
              </w:rPr>
            </w:pPr>
            <w:r w:rsidRPr="0030430F">
              <w:rPr>
                <w:rFonts w:ascii="Calibri" w:hAnsi="Calibri"/>
                <w:sz w:val="24"/>
                <w:szCs w:val="24"/>
                <w:lang w:val="el-GR"/>
              </w:rPr>
              <w:t xml:space="preserve">ΣΤ. </w:t>
            </w:r>
            <w:r w:rsidR="00063829" w:rsidRPr="0030430F">
              <w:rPr>
                <w:rFonts w:ascii="Calibri" w:hAnsi="Calibri"/>
                <w:sz w:val="24"/>
                <w:szCs w:val="24"/>
                <w:lang w:val="el-GR"/>
              </w:rPr>
              <w:t>Τμήμα ΓΕΜΗ</w:t>
            </w:r>
          </w:p>
          <w:p w:rsidR="00063829" w:rsidRPr="00837874" w:rsidRDefault="00063829" w:rsidP="00532D80">
            <w:pPr>
              <w:tabs>
                <w:tab w:val="left" w:pos="142"/>
                <w:tab w:val="left" w:pos="993"/>
              </w:tabs>
              <w:ind w:left="142"/>
              <w:contextualSpacing/>
              <w:rPr>
                <w:rFonts w:ascii="Calibri" w:hAnsi="Calibri"/>
                <w:sz w:val="24"/>
                <w:szCs w:val="24"/>
                <w:lang w:val="el-GR"/>
              </w:rPr>
            </w:pPr>
            <w:r w:rsidRPr="0030430F">
              <w:rPr>
                <w:rFonts w:ascii="Calibri" w:hAnsi="Calibri"/>
                <w:sz w:val="24"/>
                <w:szCs w:val="24"/>
                <w:lang w:val="el-GR"/>
              </w:rPr>
              <w:t>email</w:t>
            </w:r>
            <w:r w:rsidRPr="007844A7">
              <w:rPr>
                <w:rFonts w:ascii="Calibri" w:hAnsi="Calibri"/>
                <w:sz w:val="24"/>
                <w:szCs w:val="24"/>
                <w:lang w:val="el-GR"/>
              </w:rPr>
              <w:t>:</w:t>
            </w:r>
            <w:hyperlink r:id="rId22" w:history="1">
              <w:r w:rsidRPr="002B5DF9">
                <w:rPr>
                  <w:rStyle w:val="-"/>
                  <w:rFonts w:asciiTheme="minorHAnsi" w:hAnsiTheme="minorHAnsi"/>
                  <w:b/>
                </w:rPr>
                <w:t>georgopoulos</w:t>
              </w:r>
              <w:r w:rsidRPr="0046382F">
                <w:rPr>
                  <w:rStyle w:val="-"/>
                  <w:rFonts w:asciiTheme="minorHAnsi" w:hAnsiTheme="minorHAnsi"/>
                  <w:b/>
                  <w:lang w:val="el-GR"/>
                </w:rPr>
                <w:t>@</w:t>
              </w:r>
              <w:r w:rsidRPr="002B5DF9">
                <w:rPr>
                  <w:rStyle w:val="-"/>
                  <w:rFonts w:asciiTheme="minorHAnsi" w:hAnsiTheme="minorHAnsi"/>
                  <w:b/>
                </w:rPr>
                <w:t>gge</w:t>
              </w:r>
              <w:r w:rsidRPr="0046382F">
                <w:rPr>
                  <w:rStyle w:val="-"/>
                  <w:rFonts w:asciiTheme="minorHAnsi" w:hAnsiTheme="minorHAnsi"/>
                  <w:b/>
                  <w:lang w:val="el-GR"/>
                </w:rPr>
                <w:t>.</w:t>
              </w:r>
              <w:r w:rsidRPr="002B5DF9">
                <w:rPr>
                  <w:rStyle w:val="-"/>
                  <w:rFonts w:asciiTheme="minorHAnsi" w:hAnsiTheme="minorHAnsi"/>
                  <w:b/>
                </w:rPr>
                <w:t>gr</w:t>
              </w:r>
            </w:hyperlink>
          </w:p>
        </w:tc>
      </w:tr>
      <w:tr w:rsidR="00483D99" w:rsidRPr="006F0377" w:rsidTr="007110B2">
        <w:tc>
          <w:tcPr>
            <w:tcW w:w="8522" w:type="dxa"/>
            <w:shd w:val="clear" w:color="auto" w:fill="auto"/>
          </w:tcPr>
          <w:p w:rsidR="00483D99" w:rsidRDefault="00483D99" w:rsidP="00532D80">
            <w:pPr>
              <w:tabs>
                <w:tab w:val="left" w:pos="142"/>
              </w:tabs>
              <w:ind w:left="142"/>
              <w:rPr>
                <w:color w:val="1F497D"/>
                <w:lang w:val="el-GR"/>
              </w:rPr>
            </w:pPr>
          </w:p>
        </w:tc>
      </w:tr>
      <w:tr w:rsidR="00063829" w:rsidRPr="00973D70" w:rsidTr="007110B2">
        <w:tc>
          <w:tcPr>
            <w:tcW w:w="8522" w:type="dxa"/>
            <w:shd w:val="clear" w:color="auto" w:fill="auto"/>
          </w:tcPr>
          <w:p w:rsidR="00063829" w:rsidRPr="008D2EFC" w:rsidRDefault="00063829" w:rsidP="00532D80">
            <w:pPr>
              <w:pStyle w:val="a3"/>
              <w:numPr>
                <w:ilvl w:val="0"/>
                <w:numId w:val="31"/>
              </w:numPr>
              <w:tabs>
                <w:tab w:val="left" w:pos="142"/>
                <w:tab w:val="left" w:pos="993"/>
              </w:tabs>
              <w:contextualSpacing/>
              <w:rPr>
                <w:rFonts w:ascii="Calibri" w:hAnsi="Calibri"/>
                <w:b/>
                <w:sz w:val="24"/>
                <w:szCs w:val="24"/>
                <w:lang w:val="el-GR"/>
              </w:rPr>
            </w:pPr>
            <w:r w:rsidRPr="008D2EFC">
              <w:rPr>
                <w:rFonts w:ascii="Calibri" w:hAnsi="Calibri"/>
                <w:b/>
                <w:sz w:val="24"/>
                <w:szCs w:val="24"/>
                <w:lang w:val="el-GR"/>
              </w:rPr>
              <w:t>Εμπορικά Βιομηχανικά και Βιοτε</w:t>
            </w:r>
            <w:r w:rsidR="00483D99" w:rsidRPr="008D2EFC">
              <w:rPr>
                <w:rFonts w:ascii="Calibri" w:hAnsi="Calibri"/>
                <w:b/>
                <w:sz w:val="24"/>
                <w:szCs w:val="24"/>
                <w:lang w:val="el-GR"/>
              </w:rPr>
              <w:t>χνικά  Επιμελητήρια της Χώρας</w:t>
            </w:r>
          </w:p>
          <w:p w:rsidR="00063829" w:rsidRPr="00DF7C6A" w:rsidRDefault="00F45D65" w:rsidP="00532D80">
            <w:pPr>
              <w:pStyle w:val="a3"/>
              <w:tabs>
                <w:tab w:val="left" w:pos="142"/>
                <w:tab w:val="left" w:pos="993"/>
              </w:tabs>
              <w:ind w:left="142" w:firstLine="0"/>
              <w:rPr>
                <w:rFonts w:ascii="Calibri" w:hAnsi="Calibri"/>
                <w:sz w:val="24"/>
                <w:szCs w:val="24"/>
                <w:lang w:val="fr-FR"/>
              </w:rPr>
            </w:pPr>
            <w:r w:rsidRPr="006F3AA8">
              <w:rPr>
                <w:rFonts w:ascii="Calibri" w:hAnsi="Calibri"/>
                <w:sz w:val="24"/>
                <w:szCs w:val="24"/>
                <w:lang w:val="el-GR"/>
              </w:rPr>
              <w:t xml:space="preserve"> </w:t>
            </w:r>
            <w:r w:rsidR="00063829" w:rsidRPr="00DF7C6A">
              <w:rPr>
                <w:rFonts w:ascii="Calibri" w:hAnsi="Calibri"/>
                <w:sz w:val="24"/>
                <w:szCs w:val="24"/>
                <w:lang w:val="fr-FR"/>
              </w:rPr>
              <w:t xml:space="preserve">e-mail: </w:t>
            </w:r>
            <w:r w:rsidR="00063829" w:rsidRPr="00D36940">
              <w:rPr>
                <w:rStyle w:val="-"/>
                <w:rFonts w:asciiTheme="minorHAnsi" w:hAnsiTheme="minorHAnsi"/>
                <w:b/>
                <w:lang w:val="fr-FR"/>
              </w:rPr>
              <w:t>gge@gge.gr</w:t>
            </w:r>
          </w:p>
        </w:tc>
      </w:tr>
      <w:tr w:rsidR="00063829" w:rsidRPr="00973D70" w:rsidTr="007110B2">
        <w:tc>
          <w:tcPr>
            <w:tcW w:w="8522" w:type="dxa"/>
            <w:shd w:val="clear" w:color="auto" w:fill="auto"/>
          </w:tcPr>
          <w:p w:rsidR="00063829" w:rsidRPr="007844A7" w:rsidRDefault="00063829" w:rsidP="00532D80">
            <w:pPr>
              <w:pStyle w:val="a3"/>
              <w:tabs>
                <w:tab w:val="left" w:pos="142"/>
                <w:tab w:val="left" w:pos="993"/>
              </w:tabs>
              <w:ind w:left="142" w:firstLine="0"/>
              <w:rPr>
                <w:rFonts w:ascii="Calibri" w:hAnsi="Calibri"/>
                <w:b/>
                <w:sz w:val="24"/>
                <w:szCs w:val="24"/>
                <w:lang w:val="fr-FR"/>
              </w:rPr>
            </w:pPr>
          </w:p>
        </w:tc>
      </w:tr>
      <w:tr w:rsidR="00483D99" w:rsidRPr="006F0377" w:rsidTr="007110B2">
        <w:tc>
          <w:tcPr>
            <w:tcW w:w="8522" w:type="dxa"/>
            <w:shd w:val="clear" w:color="auto" w:fill="auto"/>
          </w:tcPr>
          <w:p w:rsidR="00483D99" w:rsidRPr="00F45D65" w:rsidRDefault="00483D99" w:rsidP="00532D80">
            <w:pPr>
              <w:pStyle w:val="a3"/>
              <w:numPr>
                <w:ilvl w:val="0"/>
                <w:numId w:val="31"/>
              </w:numPr>
              <w:tabs>
                <w:tab w:val="left" w:pos="142"/>
                <w:tab w:val="left" w:pos="993"/>
              </w:tabs>
              <w:rPr>
                <w:rFonts w:ascii="Calibri" w:hAnsi="Calibri"/>
                <w:b/>
                <w:sz w:val="24"/>
                <w:szCs w:val="24"/>
                <w:lang w:val="el-GR"/>
              </w:rPr>
            </w:pPr>
            <w:r>
              <w:rPr>
                <w:rFonts w:ascii="Calibri" w:hAnsi="Calibri"/>
                <w:b/>
                <w:sz w:val="24"/>
                <w:szCs w:val="24"/>
                <w:lang w:val="el-GR"/>
              </w:rPr>
              <w:t>Εμπορικό και Βιομηχανικό Επιμελητήριο Αθηνών</w:t>
            </w:r>
          </w:p>
        </w:tc>
      </w:tr>
      <w:tr w:rsidR="00F45D65" w:rsidRPr="00973D70" w:rsidTr="007110B2">
        <w:tc>
          <w:tcPr>
            <w:tcW w:w="8522" w:type="dxa"/>
            <w:shd w:val="clear" w:color="auto" w:fill="auto"/>
          </w:tcPr>
          <w:p w:rsidR="00F45D65" w:rsidRPr="00F45D65" w:rsidRDefault="00F45D65" w:rsidP="00532D80">
            <w:pPr>
              <w:tabs>
                <w:tab w:val="left" w:pos="142"/>
                <w:tab w:val="left" w:pos="993"/>
              </w:tabs>
              <w:ind w:left="142"/>
              <w:rPr>
                <w:rFonts w:ascii="Calibri" w:hAnsi="Calibri"/>
                <w:sz w:val="24"/>
                <w:szCs w:val="24"/>
                <w:lang w:val="el-GR"/>
              </w:rPr>
            </w:pPr>
            <w:r w:rsidRPr="00F45D65">
              <w:rPr>
                <w:rFonts w:ascii="Calibri" w:hAnsi="Calibri"/>
                <w:sz w:val="24"/>
                <w:szCs w:val="24"/>
                <w:lang w:val="el-GR"/>
              </w:rPr>
              <w:t>Α.</w:t>
            </w:r>
            <w:r w:rsidRPr="00F45D65">
              <w:rPr>
                <w:rFonts w:ascii="Calibri" w:hAnsi="Calibri"/>
                <w:b/>
                <w:sz w:val="24"/>
                <w:szCs w:val="24"/>
                <w:lang w:val="el-GR"/>
              </w:rPr>
              <w:t xml:space="preserve"> </w:t>
            </w:r>
            <w:r w:rsidRPr="00F45D65">
              <w:rPr>
                <w:rFonts w:ascii="Calibri" w:hAnsi="Calibri"/>
                <w:sz w:val="24"/>
                <w:szCs w:val="24"/>
                <w:lang w:val="el-GR"/>
              </w:rPr>
              <w:t>Διεύθυνση Μητρώων &amp; Ανάπτυξης Πληροφοριακών Συστημάτων,</w:t>
            </w:r>
          </w:p>
          <w:p w:rsidR="00F45D65" w:rsidRPr="00F45D65" w:rsidRDefault="00F45D65" w:rsidP="00532D80">
            <w:pPr>
              <w:pStyle w:val="a3"/>
              <w:tabs>
                <w:tab w:val="left" w:pos="142"/>
                <w:tab w:val="left" w:pos="993"/>
              </w:tabs>
              <w:ind w:left="142" w:firstLine="0"/>
              <w:rPr>
                <w:rFonts w:ascii="Calibri" w:hAnsi="Calibri"/>
                <w:b/>
                <w:sz w:val="24"/>
                <w:szCs w:val="24"/>
                <w:lang w:val="fr-FR"/>
              </w:rPr>
            </w:pPr>
            <w:r w:rsidRPr="00F45D65">
              <w:rPr>
                <w:rFonts w:ascii="Calibri" w:hAnsi="Calibri"/>
                <w:sz w:val="24"/>
                <w:szCs w:val="24"/>
                <w:lang w:val="fr-FR"/>
              </w:rPr>
              <w:t>e-mail:</w:t>
            </w:r>
            <w:r w:rsidRPr="00F45D65">
              <w:rPr>
                <w:rFonts w:ascii="Calibri" w:hAnsi="Calibri"/>
                <w:b/>
                <w:sz w:val="24"/>
                <w:szCs w:val="24"/>
                <w:lang w:val="fr-FR"/>
              </w:rPr>
              <w:t xml:space="preserve"> </w:t>
            </w:r>
            <w:hyperlink r:id="rId23" w:history="1">
              <w:r w:rsidRPr="00D36940">
                <w:rPr>
                  <w:rStyle w:val="-"/>
                  <w:rFonts w:asciiTheme="minorHAnsi" w:hAnsiTheme="minorHAnsi"/>
                  <w:b/>
                  <w:lang w:val="fr-FR"/>
                </w:rPr>
                <w:t>it@acci.gr</w:t>
              </w:r>
            </w:hyperlink>
          </w:p>
        </w:tc>
      </w:tr>
      <w:tr w:rsidR="00F45D65" w:rsidRPr="006F0377" w:rsidTr="007110B2">
        <w:tc>
          <w:tcPr>
            <w:tcW w:w="8522" w:type="dxa"/>
            <w:shd w:val="clear" w:color="auto" w:fill="auto"/>
          </w:tcPr>
          <w:p w:rsidR="00F45D65" w:rsidRPr="00F45D65" w:rsidRDefault="00F45D65" w:rsidP="00532D80">
            <w:pPr>
              <w:tabs>
                <w:tab w:val="left" w:pos="142"/>
              </w:tabs>
              <w:ind w:left="142"/>
              <w:rPr>
                <w:lang w:val="el-GR"/>
              </w:rPr>
            </w:pPr>
            <w:r w:rsidRPr="00F45D65">
              <w:rPr>
                <w:rFonts w:ascii="Calibri" w:hAnsi="Calibri"/>
                <w:sz w:val="24"/>
                <w:szCs w:val="24"/>
                <w:lang w:val="el-GR"/>
              </w:rPr>
              <w:t xml:space="preserve">Β. Τμήμα Μητρώου, </w:t>
            </w:r>
            <w:r w:rsidRPr="00F45D65">
              <w:rPr>
                <w:rFonts w:ascii="Calibri" w:hAnsi="Calibri"/>
                <w:sz w:val="24"/>
                <w:szCs w:val="24"/>
              </w:rPr>
              <w:t>email</w:t>
            </w:r>
            <w:r w:rsidRPr="00F45D65">
              <w:rPr>
                <w:rFonts w:ascii="Calibri" w:hAnsi="Calibri"/>
                <w:b/>
                <w:sz w:val="24"/>
                <w:szCs w:val="24"/>
                <w:lang w:val="el-GR"/>
              </w:rPr>
              <w:t xml:space="preserve">: </w:t>
            </w:r>
            <w:hyperlink r:id="rId24" w:history="1">
              <w:r w:rsidRPr="002B5DF9">
                <w:rPr>
                  <w:rStyle w:val="-"/>
                  <w:rFonts w:asciiTheme="minorHAnsi" w:hAnsiTheme="minorHAnsi"/>
                  <w:b/>
                </w:rPr>
                <w:t>registry</w:t>
              </w:r>
              <w:r w:rsidRPr="0046382F">
                <w:rPr>
                  <w:rStyle w:val="-"/>
                  <w:rFonts w:asciiTheme="minorHAnsi" w:hAnsiTheme="minorHAnsi"/>
                  <w:b/>
                  <w:lang w:val="el-GR"/>
                </w:rPr>
                <w:t>@</w:t>
              </w:r>
              <w:r w:rsidRPr="002B5DF9">
                <w:rPr>
                  <w:rStyle w:val="-"/>
                  <w:rFonts w:asciiTheme="minorHAnsi" w:hAnsiTheme="minorHAnsi"/>
                  <w:b/>
                </w:rPr>
                <w:t>acci</w:t>
              </w:r>
              <w:r w:rsidRPr="0046382F">
                <w:rPr>
                  <w:rStyle w:val="-"/>
                  <w:rFonts w:asciiTheme="minorHAnsi" w:hAnsiTheme="minorHAnsi"/>
                  <w:b/>
                  <w:lang w:val="el-GR"/>
                </w:rPr>
                <w:t>.</w:t>
              </w:r>
              <w:r w:rsidRPr="002B5DF9">
                <w:rPr>
                  <w:rStyle w:val="-"/>
                  <w:rFonts w:asciiTheme="minorHAnsi" w:hAnsiTheme="minorHAnsi"/>
                  <w:b/>
                </w:rPr>
                <w:t>gr</w:t>
              </w:r>
            </w:hyperlink>
          </w:p>
        </w:tc>
      </w:tr>
      <w:tr w:rsidR="00F45D65" w:rsidRPr="00F45D65" w:rsidTr="007110B2">
        <w:tc>
          <w:tcPr>
            <w:tcW w:w="8522" w:type="dxa"/>
            <w:shd w:val="clear" w:color="auto" w:fill="auto"/>
          </w:tcPr>
          <w:p w:rsidR="00F45D65" w:rsidRDefault="006F3AA8" w:rsidP="00532D80">
            <w:pPr>
              <w:tabs>
                <w:tab w:val="left" w:pos="142"/>
              </w:tabs>
              <w:rPr>
                <w:rFonts w:ascii="Calibri" w:hAnsi="Calibri"/>
                <w:sz w:val="24"/>
                <w:szCs w:val="24"/>
                <w:lang w:val="el-GR"/>
              </w:rPr>
            </w:pPr>
            <w:r>
              <w:rPr>
                <w:rFonts w:ascii="Calibri" w:hAnsi="Calibri"/>
                <w:b/>
                <w:sz w:val="24"/>
                <w:szCs w:val="24"/>
                <w:lang w:val="el-GR"/>
              </w:rPr>
              <w:t xml:space="preserve">  </w:t>
            </w:r>
            <w:r w:rsidR="00156536" w:rsidRPr="00156536">
              <w:rPr>
                <w:rFonts w:ascii="Calibri" w:hAnsi="Calibri"/>
                <w:b/>
                <w:sz w:val="24"/>
                <w:szCs w:val="24"/>
                <w:lang w:val="el-GR"/>
              </w:rPr>
              <w:t xml:space="preserve"> </w:t>
            </w:r>
            <w:r w:rsidR="00156536">
              <w:rPr>
                <w:rFonts w:ascii="Calibri" w:hAnsi="Calibri"/>
                <w:sz w:val="24"/>
                <w:szCs w:val="24"/>
                <w:lang w:val="el-GR"/>
              </w:rPr>
              <w:t>Γ</w:t>
            </w:r>
            <w:r w:rsidR="00156536" w:rsidRPr="00156536">
              <w:rPr>
                <w:rFonts w:ascii="Calibri" w:hAnsi="Calibri"/>
                <w:sz w:val="24"/>
                <w:szCs w:val="24"/>
                <w:lang w:val="el-GR"/>
              </w:rPr>
              <w:t>.</w:t>
            </w:r>
            <w:r w:rsidR="00156536" w:rsidRPr="00156536">
              <w:rPr>
                <w:rFonts w:ascii="Calibri" w:hAnsi="Calibri"/>
                <w:b/>
                <w:sz w:val="24"/>
                <w:szCs w:val="24"/>
                <w:lang w:val="el-GR"/>
              </w:rPr>
              <w:t xml:space="preserve"> </w:t>
            </w:r>
            <w:r w:rsidR="00156536">
              <w:rPr>
                <w:rFonts w:ascii="Calibri" w:hAnsi="Calibri"/>
                <w:sz w:val="24"/>
                <w:szCs w:val="24"/>
                <w:lang w:val="el-GR"/>
              </w:rPr>
              <w:t xml:space="preserve">Τμήμα </w:t>
            </w:r>
            <w:r w:rsidR="00156536" w:rsidRPr="00156536">
              <w:rPr>
                <w:rFonts w:ascii="Calibri" w:hAnsi="Calibri"/>
                <w:sz w:val="24"/>
                <w:szCs w:val="24"/>
                <w:lang w:val="el-GR"/>
              </w:rPr>
              <w:t xml:space="preserve"> Ανάπτυξης και Υποστήριξης</w:t>
            </w:r>
            <w:r w:rsidR="00156536">
              <w:rPr>
                <w:rFonts w:ascii="Calibri" w:hAnsi="Calibri"/>
                <w:sz w:val="24"/>
                <w:szCs w:val="24"/>
                <w:lang w:val="el-GR"/>
              </w:rPr>
              <w:t xml:space="preserve"> Πληροφορικών Συστημάτων (ΑΥΠΣ),</w:t>
            </w:r>
          </w:p>
          <w:p w:rsidR="00156536" w:rsidRPr="006F3AA8" w:rsidRDefault="00156536" w:rsidP="00532D80">
            <w:pPr>
              <w:tabs>
                <w:tab w:val="left" w:pos="142"/>
              </w:tabs>
              <w:ind w:left="142"/>
              <w:rPr>
                <w:rFonts w:ascii="Calibri" w:hAnsi="Calibri"/>
                <w:b/>
                <w:sz w:val="24"/>
                <w:szCs w:val="24"/>
                <w:lang w:val="el-GR"/>
              </w:rPr>
            </w:pPr>
            <w:r>
              <w:rPr>
                <w:rFonts w:ascii="Calibri" w:hAnsi="Calibri"/>
                <w:sz w:val="24"/>
                <w:szCs w:val="24"/>
              </w:rPr>
              <w:t>email</w:t>
            </w:r>
            <w:r w:rsidRPr="006F3AA8">
              <w:rPr>
                <w:rFonts w:ascii="Calibri" w:hAnsi="Calibri"/>
                <w:sz w:val="24"/>
                <w:szCs w:val="24"/>
                <w:lang w:val="el-GR"/>
              </w:rPr>
              <w:t xml:space="preserve">: </w:t>
            </w:r>
            <w:hyperlink r:id="rId25" w:history="1">
              <w:r w:rsidRPr="002B5DF9">
                <w:rPr>
                  <w:rStyle w:val="-"/>
                  <w:rFonts w:asciiTheme="minorHAnsi" w:hAnsiTheme="minorHAnsi"/>
                  <w:b/>
                </w:rPr>
                <w:t>salapatas@acci.gr</w:t>
              </w:r>
            </w:hyperlink>
          </w:p>
        </w:tc>
      </w:tr>
      <w:tr w:rsidR="00156536" w:rsidRPr="00F45D65" w:rsidTr="007110B2">
        <w:tc>
          <w:tcPr>
            <w:tcW w:w="8522" w:type="dxa"/>
            <w:shd w:val="clear" w:color="auto" w:fill="auto"/>
          </w:tcPr>
          <w:p w:rsidR="00156536" w:rsidRPr="00156536" w:rsidRDefault="00156536" w:rsidP="00532D80">
            <w:pPr>
              <w:tabs>
                <w:tab w:val="left" w:pos="142"/>
              </w:tabs>
              <w:ind w:left="142"/>
              <w:rPr>
                <w:rFonts w:ascii="Calibri" w:hAnsi="Calibri"/>
                <w:b/>
                <w:sz w:val="24"/>
                <w:szCs w:val="24"/>
                <w:lang w:val="el-GR"/>
              </w:rPr>
            </w:pPr>
          </w:p>
        </w:tc>
      </w:tr>
      <w:tr w:rsidR="00063829" w:rsidRPr="006F0377" w:rsidTr="007110B2">
        <w:tc>
          <w:tcPr>
            <w:tcW w:w="8522" w:type="dxa"/>
            <w:shd w:val="clear" w:color="auto" w:fill="auto"/>
          </w:tcPr>
          <w:p w:rsidR="00063829" w:rsidRPr="00CC0E1A" w:rsidRDefault="00063829" w:rsidP="00532D80">
            <w:pPr>
              <w:pStyle w:val="a3"/>
              <w:numPr>
                <w:ilvl w:val="0"/>
                <w:numId w:val="31"/>
              </w:numPr>
              <w:tabs>
                <w:tab w:val="left" w:pos="142"/>
              </w:tabs>
              <w:contextualSpacing/>
              <w:rPr>
                <w:rFonts w:ascii="Calibri" w:hAnsi="Calibri"/>
                <w:b/>
                <w:sz w:val="24"/>
                <w:szCs w:val="24"/>
                <w:lang w:val="el-GR"/>
              </w:rPr>
            </w:pPr>
            <w:r w:rsidRPr="00CC0E1A">
              <w:rPr>
                <w:rFonts w:ascii="Calibri" w:hAnsi="Calibri"/>
                <w:b/>
                <w:sz w:val="24"/>
                <w:szCs w:val="24"/>
                <w:lang w:val="el-GR"/>
              </w:rPr>
              <w:t>Το Υπουργείο Παιδείας, Έρευνας και Θρησκευμάτων,</w:t>
            </w:r>
          </w:p>
          <w:p w:rsidR="003B37E1" w:rsidRPr="003B37E1" w:rsidRDefault="003B37E1" w:rsidP="00532D80">
            <w:pPr>
              <w:tabs>
                <w:tab w:val="left" w:pos="142"/>
              </w:tabs>
              <w:ind w:left="142"/>
              <w:contextualSpacing/>
              <w:rPr>
                <w:rFonts w:ascii="Calibri" w:hAnsi="Calibri"/>
                <w:sz w:val="24"/>
                <w:szCs w:val="24"/>
                <w:lang w:val="el-GR"/>
              </w:rPr>
            </w:pPr>
            <w:r w:rsidRPr="003B37E1">
              <w:rPr>
                <w:rFonts w:ascii="Calibri" w:hAnsi="Calibri"/>
                <w:sz w:val="24"/>
                <w:szCs w:val="24"/>
                <w:lang w:val="el-GR"/>
              </w:rPr>
              <w:t>Α. Γενική Διεύθυνση Ανώτατης Εκπαίδευσης</w:t>
            </w:r>
          </w:p>
          <w:p w:rsidR="00063829" w:rsidRPr="00483D99" w:rsidRDefault="003B37E1" w:rsidP="00532D80">
            <w:pPr>
              <w:tabs>
                <w:tab w:val="left" w:pos="142"/>
              </w:tabs>
              <w:ind w:left="142"/>
              <w:contextualSpacing/>
              <w:rPr>
                <w:rFonts w:ascii="Calibri" w:hAnsi="Calibri"/>
                <w:sz w:val="24"/>
                <w:szCs w:val="24"/>
                <w:lang w:val="el-GR"/>
              </w:rPr>
            </w:pPr>
            <w:r w:rsidRPr="00DF7C6A">
              <w:rPr>
                <w:rFonts w:ascii="Calibri" w:hAnsi="Calibri"/>
                <w:sz w:val="24"/>
                <w:szCs w:val="24"/>
              </w:rPr>
              <w:t>email</w:t>
            </w:r>
            <w:r w:rsidRPr="003B37E1">
              <w:rPr>
                <w:rFonts w:ascii="Calibri" w:hAnsi="Calibri"/>
                <w:sz w:val="24"/>
                <w:szCs w:val="24"/>
                <w:lang w:val="el-GR"/>
              </w:rPr>
              <w:t xml:space="preserve">: </w:t>
            </w:r>
            <w:r w:rsidRPr="00560448">
              <w:rPr>
                <w:rStyle w:val="-"/>
                <w:rFonts w:asciiTheme="minorHAnsi" w:hAnsiTheme="minorHAnsi"/>
                <w:b/>
              </w:rPr>
              <w:t>yoldi</w:t>
            </w:r>
            <w:r w:rsidRPr="0046382F">
              <w:rPr>
                <w:rStyle w:val="-"/>
                <w:rFonts w:asciiTheme="minorHAnsi" w:hAnsiTheme="minorHAnsi"/>
                <w:b/>
                <w:lang w:val="el-GR"/>
              </w:rPr>
              <w:t>@</w:t>
            </w:r>
            <w:r w:rsidRPr="00560448">
              <w:rPr>
                <w:rStyle w:val="-"/>
                <w:rFonts w:asciiTheme="minorHAnsi" w:hAnsiTheme="minorHAnsi"/>
                <w:b/>
              </w:rPr>
              <w:t>minedu</w:t>
            </w:r>
            <w:r w:rsidRPr="0046382F">
              <w:rPr>
                <w:rStyle w:val="-"/>
                <w:rFonts w:asciiTheme="minorHAnsi" w:hAnsiTheme="minorHAnsi"/>
                <w:b/>
                <w:lang w:val="el-GR"/>
              </w:rPr>
              <w:t>.</w:t>
            </w:r>
            <w:r w:rsidRPr="00560448">
              <w:rPr>
                <w:rStyle w:val="-"/>
                <w:rFonts w:asciiTheme="minorHAnsi" w:hAnsiTheme="minorHAnsi"/>
                <w:b/>
              </w:rPr>
              <w:t>gov</w:t>
            </w:r>
            <w:r w:rsidRPr="0046382F">
              <w:rPr>
                <w:rStyle w:val="-"/>
                <w:rFonts w:asciiTheme="minorHAnsi" w:hAnsiTheme="minorHAnsi"/>
                <w:b/>
                <w:lang w:val="el-GR"/>
              </w:rPr>
              <w:t>.</w:t>
            </w:r>
            <w:r w:rsidRPr="00560448">
              <w:rPr>
                <w:rStyle w:val="-"/>
                <w:rFonts w:asciiTheme="minorHAnsi" w:hAnsiTheme="minorHAnsi"/>
                <w:b/>
              </w:rPr>
              <w:t>gr</w:t>
            </w:r>
          </w:p>
        </w:tc>
      </w:tr>
      <w:tr w:rsidR="00063829" w:rsidRPr="003B37E1" w:rsidTr="007110B2">
        <w:tc>
          <w:tcPr>
            <w:tcW w:w="8522" w:type="dxa"/>
            <w:shd w:val="clear" w:color="auto" w:fill="auto"/>
          </w:tcPr>
          <w:p w:rsidR="00063829" w:rsidRPr="003B37E1" w:rsidRDefault="003B37E1" w:rsidP="00532D80">
            <w:pPr>
              <w:tabs>
                <w:tab w:val="left" w:pos="142"/>
              </w:tabs>
              <w:ind w:left="142"/>
              <w:contextualSpacing/>
              <w:rPr>
                <w:rFonts w:ascii="Calibri" w:hAnsi="Calibri"/>
                <w:sz w:val="24"/>
                <w:szCs w:val="24"/>
                <w:lang w:val="el-GR"/>
              </w:rPr>
            </w:pPr>
            <w:r>
              <w:rPr>
                <w:rFonts w:ascii="Calibri" w:hAnsi="Calibri"/>
                <w:sz w:val="24"/>
                <w:szCs w:val="24"/>
                <w:lang w:val="el-GR"/>
              </w:rPr>
              <w:t xml:space="preserve">Β. </w:t>
            </w:r>
            <w:r w:rsidR="00063829" w:rsidRPr="003B37E1">
              <w:rPr>
                <w:rFonts w:ascii="Calibri" w:hAnsi="Calibri"/>
                <w:sz w:val="24"/>
                <w:szCs w:val="24"/>
                <w:lang w:val="el-GR"/>
              </w:rPr>
              <w:t>Δ/</w:t>
            </w:r>
            <w:r w:rsidR="00F82CB9">
              <w:rPr>
                <w:rFonts w:ascii="Calibri" w:hAnsi="Calibri"/>
                <w:sz w:val="24"/>
                <w:szCs w:val="24"/>
                <w:lang w:val="el-GR"/>
              </w:rPr>
              <w:t>ν</w:t>
            </w:r>
            <w:r w:rsidR="00063829" w:rsidRPr="003B37E1">
              <w:rPr>
                <w:rFonts w:ascii="Calibri" w:hAnsi="Calibri"/>
                <w:sz w:val="24"/>
                <w:szCs w:val="24"/>
                <w:lang w:val="el-GR"/>
              </w:rPr>
              <w:t xml:space="preserve">ση Ηλεκτρονικής Διακυβέρνησης,  </w:t>
            </w:r>
          </w:p>
          <w:p w:rsidR="00063829" w:rsidRPr="00753291" w:rsidRDefault="00F45D65" w:rsidP="00532D80">
            <w:pPr>
              <w:pStyle w:val="a3"/>
              <w:tabs>
                <w:tab w:val="left" w:pos="142"/>
              </w:tabs>
              <w:ind w:left="142" w:firstLine="0"/>
              <w:rPr>
                <w:rFonts w:ascii="Calibri" w:hAnsi="Calibri"/>
                <w:sz w:val="24"/>
                <w:szCs w:val="24"/>
              </w:rPr>
            </w:pPr>
            <w:r>
              <w:rPr>
                <w:rFonts w:ascii="Calibri" w:hAnsi="Calibri"/>
                <w:sz w:val="24"/>
                <w:szCs w:val="24"/>
                <w:lang w:val="el-GR"/>
              </w:rPr>
              <w:t xml:space="preserve"> </w:t>
            </w:r>
            <w:r w:rsidR="00063829" w:rsidRPr="00DF7C6A">
              <w:rPr>
                <w:rFonts w:ascii="Calibri" w:hAnsi="Calibri"/>
                <w:sz w:val="24"/>
                <w:szCs w:val="24"/>
              </w:rPr>
              <w:t>email</w:t>
            </w:r>
            <w:r w:rsidR="00063829" w:rsidRPr="00753291">
              <w:rPr>
                <w:rFonts w:ascii="Calibri" w:hAnsi="Calibri"/>
                <w:sz w:val="24"/>
                <w:szCs w:val="24"/>
              </w:rPr>
              <w:t xml:space="preserve">: </w:t>
            </w:r>
            <w:hyperlink r:id="rId26" w:history="1">
              <w:r w:rsidR="003B37E1" w:rsidRPr="00560448">
                <w:rPr>
                  <w:rStyle w:val="-"/>
                  <w:rFonts w:asciiTheme="minorHAnsi" w:hAnsiTheme="minorHAnsi"/>
                  <w:b/>
                </w:rPr>
                <w:t>ompalafa</w:t>
              </w:r>
              <w:r w:rsidR="003B37E1" w:rsidRPr="00753291">
                <w:rPr>
                  <w:rStyle w:val="-"/>
                  <w:rFonts w:asciiTheme="minorHAnsi" w:hAnsiTheme="minorHAnsi"/>
                  <w:b/>
                </w:rPr>
                <w:t>@</w:t>
              </w:r>
              <w:r w:rsidR="003B37E1" w:rsidRPr="00560448">
                <w:rPr>
                  <w:rStyle w:val="-"/>
                  <w:rFonts w:asciiTheme="minorHAnsi" w:hAnsiTheme="minorHAnsi"/>
                  <w:b/>
                </w:rPr>
                <w:t>minedu</w:t>
              </w:r>
              <w:r w:rsidR="003B37E1" w:rsidRPr="00753291">
                <w:rPr>
                  <w:rStyle w:val="-"/>
                  <w:rFonts w:asciiTheme="minorHAnsi" w:hAnsiTheme="minorHAnsi"/>
                  <w:b/>
                </w:rPr>
                <w:t>.</w:t>
              </w:r>
              <w:r w:rsidR="003B37E1" w:rsidRPr="00560448">
                <w:rPr>
                  <w:rStyle w:val="-"/>
                  <w:rFonts w:asciiTheme="minorHAnsi" w:hAnsiTheme="minorHAnsi"/>
                  <w:b/>
                </w:rPr>
                <w:t>gov</w:t>
              </w:r>
              <w:r w:rsidR="003B37E1" w:rsidRPr="00753291">
                <w:rPr>
                  <w:rStyle w:val="-"/>
                  <w:rFonts w:asciiTheme="minorHAnsi" w:hAnsiTheme="minorHAnsi"/>
                  <w:b/>
                </w:rPr>
                <w:t>.</w:t>
              </w:r>
              <w:r w:rsidR="003B37E1" w:rsidRPr="00560448">
                <w:rPr>
                  <w:rStyle w:val="-"/>
                  <w:rFonts w:asciiTheme="minorHAnsi" w:hAnsiTheme="minorHAnsi"/>
                  <w:b/>
                </w:rPr>
                <w:t>gr</w:t>
              </w:r>
            </w:hyperlink>
            <w:r w:rsidR="003B37E1" w:rsidRPr="00753291">
              <w:rPr>
                <w:rFonts w:ascii="Calibri" w:hAnsi="Calibri"/>
                <w:sz w:val="24"/>
                <w:szCs w:val="24"/>
              </w:rPr>
              <w:t xml:space="preserve"> </w:t>
            </w:r>
          </w:p>
          <w:p w:rsidR="003B37E1" w:rsidRPr="002751C6" w:rsidRDefault="00F45D65" w:rsidP="00532D80">
            <w:pPr>
              <w:pStyle w:val="a3"/>
              <w:tabs>
                <w:tab w:val="left" w:pos="142"/>
              </w:tabs>
              <w:ind w:left="142" w:firstLine="0"/>
              <w:rPr>
                <w:rFonts w:ascii="Calibri" w:hAnsi="Calibri"/>
                <w:sz w:val="24"/>
                <w:szCs w:val="24"/>
              </w:rPr>
            </w:pPr>
            <w:r w:rsidRPr="00753291">
              <w:rPr>
                <w:rFonts w:ascii="Calibri" w:hAnsi="Calibri"/>
                <w:sz w:val="24"/>
                <w:szCs w:val="24"/>
              </w:rPr>
              <w:t xml:space="preserve"> </w:t>
            </w:r>
            <w:r w:rsidR="003B37E1" w:rsidRPr="00DF7C6A">
              <w:rPr>
                <w:rFonts w:ascii="Calibri" w:hAnsi="Calibri"/>
                <w:sz w:val="24"/>
                <w:szCs w:val="24"/>
              </w:rPr>
              <w:t>email</w:t>
            </w:r>
            <w:r w:rsidR="003B37E1" w:rsidRPr="00753291">
              <w:rPr>
                <w:rFonts w:ascii="Calibri" w:hAnsi="Calibri"/>
                <w:sz w:val="24"/>
                <w:szCs w:val="24"/>
              </w:rPr>
              <w:t>:</w:t>
            </w:r>
            <w:r w:rsidR="003B37E1" w:rsidRPr="00560448">
              <w:rPr>
                <w:rStyle w:val="-"/>
                <w:rFonts w:asciiTheme="minorHAnsi" w:hAnsiTheme="minorHAnsi"/>
                <w:b/>
              </w:rPr>
              <w:t>jkatop@minedu.gov.gr</w:t>
            </w:r>
          </w:p>
        </w:tc>
      </w:tr>
      <w:tr w:rsidR="00063829" w:rsidRPr="006F0377" w:rsidTr="007110B2">
        <w:tc>
          <w:tcPr>
            <w:tcW w:w="8522" w:type="dxa"/>
            <w:shd w:val="clear" w:color="auto" w:fill="auto"/>
          </w:tcPr>
          <w:p w:rsidR="00063829" w:rsidRPr="00B76E94" w:rsidRDefault="003B37E1" w:rsidP="00532D80">
            <w:pPr>
              <w:tabs>
                <w:tab w:val="left" w:pos="142"/>
              </w:tabs>
              <w:ind w:left="142"/>
              <w:rPr>
                <w:rFonts w:ascii="Calibri" w:hAnsi="Calibri"/>
                <w:color w:val="0000FF"/>
                <w:sz w:val="24"/>
                <w:szCs w:val="24"/>
                <w:lang w:val="el-GR"/>
              </w:rPr>
            </w:pPr>
            <w:r>
              <w:rPr>
                <w:rFonts w:ascii="Calibri" w:hAnsi="Calibri"/>
                <w:sz w:val="24"/>
                <w:szCs w:val="24"/>
                <w:lang w:val="el-GR"/>
              </w:rPr>
              <w:t>Γ.</w:t>
            </w:r>
            <w:r w:rsidR="00B76E94" w:rsidRPr="00B76E94">
              <w:rPr>
                <w:rFonts w:ascii="Calibri" w:hAnsi="Calibri"/>
                <w:sz w:val="24"/>
                <w:szCs w:val="24"/>
                <w:lang w:val="el-GR"/>
              </w:rPr>
              <w:t xml:space="preserve">  Τμήμα Ψηφιακού Σχεδιασμού και Ανάπτυξης Εφαρμογών Εξετάσεων</w:t>
            </w:r>
          </w:p>
        </w:tc>
      </w:tr>
      <w:tr w:rsidR="00B76E94" w:rsidRPr="006F0377" w:rsidTr="007110B2">
        <w:tc>
          <w:tcPr>
            <w:tcW w:w="8522" w:type="dxa"/>
            <w:shd w:val="clear" w:color="auto" w:fill="auto"/>
          </w:tcPr>
          <w:p w:rsidR="00B76E94" w:rsidRPr="00DF7C6A" w:rsidRDefault="003B37E1" w:rsidP="00532D80">
            <w:pPr>
              <w:tabs>
                <w:tab w:val="left" w:pos="142"/>
              </w:tabs>
              <w:ind w:left="142"/>
              <w:contextualSpacing/>
              <w:rPr>
                <w:rFonts w:ascii="Calibri" w:hAnsi="Calibri"/>
                <w:b/>
                <w:sz w:val="24"/>
                <w:szCs w:val="24"/>
                <w:lang w:val="el-GR"/>
              </w:rPr>
            </w:pPr>
            <w:r w:rsidRPr="00DF7C6A">
              <w:rPr>
                <w:rFonts w:ascii="Calibri" w:hAnsi="Calibri"/>
                <w:sz w:val="24"/>
                <w:szCs w:val="24"/>
              </w:rPr>
              <w:t>email</w:t>
            </w:r>
            <w:r w:rsidRPr="003B37E1">
              <w:rPr>
                <w:rFonts w:ascii="Calibri" w:hAnsi="Calibri"/>
                <w:sz w:val="24"/>
                <w:szCs w:val="24"/>
                <w:lang w:val="el-GR"/>
              </w:rPr>
              <w:t>:</w:t>
            </w:r>
            <w:r w:rsidR="00B76E94" w:rsidRPr="00560448">
              <w:rPr>
                <w:rStyle w:val="-"/>
                <w:rFonts w:asciiTheme="minorHAnsi" w:hAnsiTheme="minorHAnsi"/>
                <w:b/>
              </w:rPr>
              <w:t>elanagn</w:t>
            </w:r>
            <w:r w:rsidR="00B76E94" w:rsidRPr="0046382F">
              <w:rPr>
                <w:rStyle w:val="-"/>
                <w:rFonts w:asciiTheme="minorHAnsi" w:hAnsiTheme="minorHAnsi"/>
                <w:b/>
                <w:lang w:val="el-GR"/>
              </w:rPr>
              <w:t>@</w:t>
            </w:r>
            <w:r w:rsidR="00B76E94" w:rsidRPr="00560448">
              <w:rPr>
                <w:rStyle w:val="-"/>
                <w:rFonts w:asciiTheme="minorHAnsi" w:hAnsiTheme="minorHAnsi"/>
                <w:b/>
              </w:rPr>
              <w:t>minedu</w:t>
            </w:r>
            <w:r w:rsidR="00B76E94" w:rsidRPr="0046382F">
              <w:rPr>
                <w:rStyle w:val="-"/>
                <w:rFonts w:asciiTheme="minorHAnsi" w:hAnsiTheme="minorHAnsi"/>
                <w:b/>
                <w:lang w:val="el-GR"/>
              </w:rPr>
              <w:t>.</w:t>
            </w:r>
            <w:r w:rsidR="00B76E94" w:rsidRPr="00560448">
              <w:rPr>
                <w:rStyle w:val="-"/>
                <w:rFonts w:asciiTheme="minorHAnsi" w:hAnsiTheme="minorHAnsi"/>
                <w:b/>
              </w:rPr>
              <w:t>gov</w:t>
            </w:r>
            <w:r w:rsidR="00B76E94" w:rsidRPr="0046382F">
              <w:rPr>
                <w:rStyle w:val="-"/>
                <w:rFonts w:asciiTheme="minorHAnsi" w:hAnsiTheme="minorHAnsi"/>
                <w:b/>
                <w:lang w:val="el-GR"/>
              </w:rPr>
              <w:t>.</w:t>
            </w:r>
            <w:r w:rsidR="00B76E94" w:rsidRPr="00560448">
              <w:rPr>
                <w:rStyle w:val="-"/>
                <w:rFonts w:asciiTheme="minorHAnsi" w:hAnsiTheme="minorHAnsi"/>
                <w:b/>
              </w:rPr>
              <w:t>gr</w:t>
            </w:r>
          </w:p>
        </w:tc>
      </w:tr>
      <w:tr w:rsidR="003B37E1" w:rsidRPr="006F0377" w:rsidTr="007110B2">
        <w:tc>
          <w:tcPr>
            <w:tcW w:w="8522" w:type="dxa"/>
            <w:shd w:val="clear" w:color="auto" w:fill="auto"/>
          </w:tcPr>
          <w:p w:rsidR="003B37E1" w:rsidRPr="003B37E1" w:rsidRDefault="003B37E1" w:rsidP="00532D80">
            <w:pPr>
              <w:tabs>
                <w:tab w:val="left" w:pos="142"/>
              </w:tabs>
              <w:ind w:left="142"/>
              <w:contextualSpacing/>
              <w:rPr>
                <w:rFonts w:ascii="Calibri" w:hAnsi="Calibri"/>
                <w:sz w:val="24"/>
                <w:szCs w:val="24"/>
                <w:lang w:val="el-GR"/>
              </w:rPr>
            </w:pPr>
            <w:r>
              <w:rPr>
                <w:rFonts w:ascii="Calibri" w:hAnsi="Calibri"/>
                <w:sz w:val="24"/>
                <w:szCs w:val="24"/>
                <w:lang w:val="el-GR"/>
              </w:rPr>
              <w:t xml:space="preserve">Δ. </w:t>
            </w:r>
            <w:r w:rsidRPr="003B37E1">
              <w:rPr>
                <w:rFonts w:ascii="Calibri" w:hAnsi="Calibri"/>
                <w:sz w:val="24"/>
                <w:szCs w:val="24"/>
                <w:lang w:val="el-GR"/>
              </w:rPr>
              <w:t>Διεύθυνση Δια Βίου Μάθησης</w:t>
            </w:r>
          </w:p>
        </w:tc>
      </w:tr>
      <w:tr w:rsidR="00B76E94" w:rsidRPr="006F0377" w:rsidTr="007110B2">
        <w:tc>
          <w:tcPr>
            <w:tcW w:w="8522" w:type="dxa"/>
            <w:shd w:val="clear" w:color="auto" w:fill="auto"/>
          </w:tcPr>
          <w:p w:rsidR="00B76E94" w:rsidRPr="00DF7C6A" w:rsidRDefault="003B37E1" w:rsidP="00532D80">
            <w:pPr>
              <w:tabs>
                <w:tab w:val="left" w:pos="142"/>
              </w:tabs>
              <w:ind w:left="142"/>
              <w:contextualSpacing/>
              <w:rPr>
                <w:rFonts w:ascii="Calibri" w:hAnsi="Calibri"/>
                <w:b/>
                <w:sz w:val="24"/>
                <w:szCs w:val="24"/>
                <w:lang w:val="el-GR"/>
              </w:rPr>
            </w:pPr>
            <w:r w:rsidRPr="00DF7C6A">
              <w:rPr>
                <w:rFonts w:ascii="Calibri" w:hAnsi="Calibri"/>
                <w:sz w:val="24"/>
                <w:szCs w:val="24"/>
              </w:rPr>
              <w:t>email</w:t>
            </w:r>
            <w:r w:rsidRPr="003B37E1">
              <w:rPr>
                <w:rFonts w:ascii="Calibri" w:hAnsi="Calibri"/>
                <w:sz w:val="24"/>
                <w:szCs w:val="24"/>
                <w:lang w:val="el-GR"/>
              </w:rPr>
              <w:t>:</w:t>
            </w:r>
            <w:r w:rsidR="00B76E94" w:rsidRPr="00560448">
              <w:rPr>
                <w:rStyle w:val="-"/>
                <w:rFonts w:asciiTheme="minorHAnsi" w:hAnsiTheme="minorHAnsi"/>
                <w:b/>
              </w:rPr>
              <w:t>pkapoulas</w:t>
            </w:r>
            <w:r w:rsidR="00B76E94" w:rsidRPr="0046382F">
              <w:rPr>
                <w:rStyle w:val="-"/>
                <w:rFonts w:asciiTheme="minorHAnsi" w:hAnsiTheme="minorHAnsi"/>
                <w:b/>
                <w:lang w:val="el-GR"/>
              </w:rPr>
              <w:t>@</w:t>
            </w:r>
            <w:r w:rsidR="00B76E94" w:rsidRPr="00560448">
              <w:rPr>
                <w:rStyle w:val="-"/>
                <w:rFonts w:asciiTheme="minorHAnsi" w:hAnsiTheme="minorHAnsi"/>
                <w:b/>
              </w:rPr>
              <w:t>minedu</w:t>
            </w:r>
            <w:r w:rsidR="00B76E94" w:rsidRPr="0046382F">
              <w:rPr>
                <w:rStyle w:val="-"/>
                <w:rFonts w:asciiTheme="minorHAnsi" w:hAnsiTheme="minorHAnsi"/>
                <w:b/>
                <w:lang w:val="el-GR"/>
              </w:rPr>
              <w:t>.</w:t>
            </w:r>
            <w:r w:rsidR="00B76E94" w:rsidRPr="00560448">
              <w:rPr>
                <w:rStyle w:val="-"/>
                <w:rFonts w:asciiTheme="minorHAnsi" w:hAnsiTheme="minorHAnsi"/>
                <w:b/>
              </w:rPr>
              <w:t>gov</w:t>
            </w:r>
            <w:r w:rsidR="00B76E94" w:rsidRPr="0046382F">
              <w:rPr>
                <w:rStyle w:val="-"/>
                <w:rFonts w:asciiTheme="minorHAnsi" w:hAnsiTheme="minorHAnsi"/>
                <w:b/>
                <w:lang w:val="el-GR"/>
              </w:rPr>
              <w:t>.</w:t>
            </w:r>
            <w:r w:rsidR="00B76E94" w:rsidRPr="00560448">
              <w:rPr>
                <w:rStyle w:val="-"/>
                <w:rFonts w:asciiTheme="minorHAnsi" w:hAnsiTheme="minorHAnsi"/>
                <w:b/>
              </w:rPr>
              <w:t>gr</w:t>
            </w:r>
            <w:r w:rsidR="00F82CB9">
              <w:rPr>
                <w:rFonts w:ascii="Calibri" w:hAnsi="Calibri"/>
                <w:sz w:val="24"/>
                <w:szCs w:val="24"/>
                <w:lang w:val="el-GR"/>
              </w:rPr>
              <w:t xml:space="preserve">  </w:t>
            </w:r>
            <w:r>
              <w:rPr>
                <w:rFonts w:ascii="Calibri" w:hAnsi="Calibri"/>
                <w:sz w:val="24"/>
                <w:szCs w:val="24"/>
                <w:lang w:val="el-GR"/>
              </w:rPr>
              <w:t xml:space="preserve">  </w:t>
            </w:r>
            <w:r>
              <w:rPr>
                <w:rFonts w:ascii="Calibri" w:hAnsi="Calibri"/>
                <w:b/>
                <w:sz w:val="24"/>
                <w:szCs w:val="24"/>
                <w:lang w:val="el-GR"/>
              </w:rPr>
              <w:t xml:space="preserve"> </w:t>
            </w:r>
          </w:p>
        </w:tc>
      </w:tr>
      <w:tr w:rsidR="00F45D65" w:rsidRPr="006F0377" w:rsidTr="007110B2">
        <w:tc>
          <w:tcPr>
            <w:tcW w:w="8522" w:type="dxa"/>
            <w:shd w:val="clear" w:color="auto" w:fill="auto"/>
          </w:tcPr>
          <w:p w:rsidR="00F45D65" w:rsidRDefault="00F45D65" w:rsidP="00532D80">
            <w:pPr>
              <w:tabs>
                <w:tab w:val="left" w:pos="142"/>
              </w:tabs>
              <w:ind w:left="142"/>
              <w:contextualSpacing/>
              <w:rPr>
                <w:rFonts w:ascii="Calibri" w:hAnsi="Calibri"/>
                <w:sz w:val="24"/>
                <w:szCs w:val="24"/>
                <w:lang w:val="el-GR"/>
              </w:rPr>
            </w:pPr>
          </w:p>
        </w:tc>
      </w:tr>
      <w:tr w:rsidR="00063829" w:rsidRPr="006F0377" w:rsidTr="007110B2">
        <w:tc>
          <w:tcPr>
            <w:tcW w:w="8522" w:type="dxa"/>
            <w:shd w:val="clear" w:color="auto" w:fill="auto"/>
          </w:tcPr>
          <w:p w:rsidR="00063829" w:rsidRPr="00080222" w:rsidRDefault="00063829" w:rsidP="00532D80">
            <w:pPr>
              <w:pStyle w:val="a3"/>
              <w:numPr>
                <w:ilvl w:val="0"/>
                <w:numId w:val="31"/>
              </w:numPr>
              <w:tabs>
                <w:tab w:val="left" w:pos="142"/>
              </w:tabs>
              <w:contextualSpacing/>
              <w:rPr>
                <w:rFonts w:ascii="Calibri" w:hAnsi="Calibri"/>
                <w:b/>
                <w:sz w:val="24"/>
                <w:szCs w:val="24"/>
                <w:lang w:val="el-GR"/>
              </w:rPr>
            </w:pPr>
            <w:r w:rsidRPr="00080222">
              <w:rPr>
                <w:rFonts w:ascii="Calibri" w:hAnsi="Calibri"/>
                <w:b/>
                <w:sz w:val="24"/>
                <w:szCs w:val="24"/>
                <w:lang w:val="el-GR"/>
              </w:rPr>
              <w:t>Το Υπουργείο Εργασίας, Κοινωνικής Ασφάλισης και Κοινωνικής</w:t>
            </w:r>
            <w:r w:rsidR="000963A1">
              <w:rPr>
                <w:rFonts w:ascii="Calibri" w:hAnsi="Calibri"/>
                <w:b/>
                <w:sz w:val="24"/>
                <w:szCs w:val="24"/>
                <w:lang w:val="el-GR"/>
              </w:rPr>
              <w:t xml:space="preserve"> Αλληλεγγύης</w:t>
            </w:r>
          </w:p>
        </w:tc>
      </w:tr>
      <w:tr w:rsidR="00063829" w:rsidRPr="00DF7C6A" w:rsidTr="007110B2">
        <w:tc>
          <w:tcPr>
            <w:tcW w:w="8522" w:type="dxa"/>
            <w:shd w:val="clear" w:color="auto" w:fill="auto"/>
          </w:tcPr>
          <w:p w:rsidR="00063829" w:rsidRPr="00DF7C6A" w:rsidRDefault="006F3AA8" w:rsidP="00532D80">
            <w:pPr>
              <w:pStyle w:val="a3"/>
              <w:tabs>
                <w:tab w:val="left" w:pos="142"/>
              </w:tabs>
              <w:ind w:left="142" w:firstLine="0"/>
              <w:contextualSpacing/>
              <w:rPr>
                <w:rFonts w:ascii="Calibri" w:hAnsi="Calibri"/>
                <w:sz w:val="24"/>
                <w:szCs w:val="24"/>
                <w:lang w:val="el-GR"/>
              </w:rPr>
            </w:pPr>
            <w:r>
              <w:rPr>
                <w:rFonts w:ascii="Calibri" w:hAnsi="Calibri"/>
                <w:sz w:val="24"/>
                <w:szCs w:val="24"/>
                <w:lang w:val="el-GR"/>
              </w:rPr>
              <w:t>Α.</w:t>
            </w:r>
            <w:r w:rsidR="00063829" w:rsidRPr="00DF7C6A">
              <w:rPr>
                <w:rFonts w:ascii="Calibri" w:hAnsi="Calibri"/>
                <w:sz w:val="24"/>
                <w:szCs w:val="24"/>
                <w:lang w:val="el-GR"/>
              </w:rPr>
              <w:t xml:space="preserve">Δ/νση Ατομικών Ρυθμίσεων, Τμήμα Ατομικής Σύμβασης Εργασίας, </w:t>
            </w:r>
          </w:p>
          <w:p w:rsidR="00063829" w:rsidRPr="00DF7C6A" w:rsidRDefault="00063829" w:rsidP="00532D80">
            <w:pPr>
              <w:pStyle w:val="a3"/>
              <w:tabs>
                <w:tab w:val="left" w:pos="142"/>
              </w:tabs>
              <w:ind w:left="142" w:firstLine="0"/>
              <w:rPr>
                <w:rFonts w:ascii="Calibri" w:hAnsi="Calibri"/>
                <w:sz w:val="24"/>
                <w:szCs w:val="24"/>
              </w:rPr>
            </w:pPr>
            <w:r w:rsidRPr="00DF7C6A">
              <w:rPr>
                <w:rFonts w:ascii="Calibri" w:hAnsi="Calibri"/>
                <w:sz w:val="24"/>
                <w:szCs w:val="24"/>
              </w:rPr>
              <w:t xml:space="preserve">email: </w:t>
            </w:r>
            <w:r w:rsidRPr="00560448">
              <w:rPr>
                <w:rStyle w:val="-"/>
                <w:rFonts w:asciiTheme="minorHAnsi" w:hAnsiTheme="minorHAnsi"/>
                <w:b/>
              </w:rPr>
              <w:t>dpantazidou@ypakp.gr</w:t>
            </w:r>
          </w:p>
        </w:tc>
      </w:tr>
      <w:tr w:rsidR="000963A1" w:rsidRPr="000963A1" w:rsidTr="007110B2">
        <w:tc>
          <w:tcPr>
            <w:tcW w:w="8522" w:type="dxa"/>
            <w:shd w:val="clear" w:color="auto" w:fill="auto"/>
          </w:tcPr>
          <w:p w:rsidR="000963A1" w:rsidRDefault="000963A1" w:rsidP="00532D80">
            <w:pPr>
              <w:pStyle w:val="a3"/>
              <w:tabs>
                <w:tab w:val="left" w:pos="142"/>
              </w:tabs>
              <w:ind w:left="142" w:firstLine="0"/>
              <w:contextualSpacing/>
              <w:rPr>
                <w:rFonts w:ascii="Calibri" w:hAnsi="Calibri"/>
                <w:sz w:val="24"/>
                <w:szCs w:val="24"/>
                <w:lang w:val="el-GR"/>
              </w:rPr>
            </w:pPr>
            <w:r>
              <w:rPr>
                <w:rFonts w:ascii="Calibri" w:hAnsi="Calibri"/>
                <w:sz w:val="24"/>
                <w:szCs w:val="24"/>
                <w:lang w:val="el-GR"/>
              </w:rPr>
              <w:t>Β. Γενική Δ/νση Διοικητικών Υπηρεσιών και Ηλεκτρονικής Διακυβέρνησης</w:t>
            </w:r>
          </w:p>
          <w:p w:rsidR="000963A1" w:rsidRPr="000963A1" w:rsidRDefault="000963A1" w:rsidP="00532D80">
            <w:pPr>
              <w:pStyle w:val="a3"/>
              <w:tabs>
                <w:tab w:val="left" w:pos="142"/>
              </w:tabs>
              <w:ind w:left="142" w:firstLine="0"/>
              <w:contextualSpacing/>
              <w:rPr>
                <w:rFonts w:ascii="Calibri" w:hAnsi="Calibri"/>
                <w:sz w:val="24"/>
                <w:szCs w:val="24"/>
                <w:lang w:val="el-GR"/>
              </w:rPr>
            </w:pPr>
            <w:r>
              <w:rPr>
                <w:rFonts w:ascii="Calibri" w:hAnsi="Calibri"/>
                <w:sz w:val="24"/>
                <w:szCs w:val="24"/>
                <w:lang w:val="el-GR"/>
              </w:rPr>
              <w:t>Δ/νση Ηλεκτρονικής Διακυβέρνησης  (ΕΡΓΑΝΗ),</w:t>
            </w:r>
          </w:p>
          <w:p w:rsidR="000963A1" w:rsidRPr="000963A1" w:rsidRDefault="000963A1" w:rsidP="00532D80">
            <w:pPr>
              <w:pStyle w:val="a3"/>
              <w:tabs>
                <w:tab w:val="left" w:pos="142"/>
              </w:tabs>
              <w:ind w:left="142" w:firstLine="0"/>
              <w:contextualSpacing/>
              <w:rPr>
                <w:rFonts w:ascii="Calibri" w:hAnsi="Calibri"/>
                <w:sz w:val="24"/>
                <w:szCs w:val="24"/>
              </w:rPr>
            </w:pPr>
            <w:r>
              <w:rPr>
                <w:rFonts w:ascii="Calibri" w:hAnsi="Calibri"/>
                <w:sz w:val="24"/>
                <w:szCs w:val="24"/>
              </w:rPr>
              <w:t>Email:</w:t>
            </w:r>
            <w:r>
              <w:rPr>
                <w:rFonts w:ascii="Calibri" w:hAnsi="Calibri"/>
                <w:sz w:val="24"/>
                <w:szCs w:val="24"/>
                <w:lang w:val="el-GR"/>
              </w:rPr>
              <w:t xml:space="preserve"> </w:t>
            </w:r>
            <w:r w:rsidRPr="00560448">
              <w:rPr>
                <w:rStyle w:val="-"/>
                <w:rFonts w:asciiTheme="minorHAnsi" w:hAnsiTheme="minorHAnsi"/>
                <w:b/>
              </w:rPr>
              <w:t>smpakeas@ypakp.gr</w:t>
            </w:r>
          </w:p>
        </w:tc>
      </w:tr>
      <w:tr w:rsidR="00063829" w:rsidRPr="000963A1" w:rsidTr="007110B2">
        <w:tc>
          <w:tcPr>
            <w:tcW w:w="8522" w:type="dxa"/>
            <w:shd w:val="clear" w:color="auto" w:fill="auto"/>
          </w:tcPr>
          <w:p w:rsidR="00063829" w:rsidRPr="000963A1" w:rsidRDefault="00063829" w:rsidP="00532D80">
            <w:pPr>
              <w:tabs>
                <w:tab w:val="left" w:pos="142"/>
              </w:tabs>
              <w:ind w:left="142"/>
              <w:rPr>
                <w:rFonts w:ascii="Calibri" w:hAnsi="Calibri"/>
                <w:sz w:val="24"/>
                <w:szCs w:val="24"/>
                <w:lang w:val="el-GR"/>
              </w:rPr>
            </w:pPr>
          </w:p>
        </w:tc>
      </w:tr>
      <w:tr w:rsidR="00532D80" w:rsidRPr="006F0377" w:rsidTr="007110B2">
        <w:tc>
          <w:tcPr>
            <w:tcW w:w="8522" w:type="dxa"/>
            <w:shd w:val="clear" w:color="auto" w:fill="auto"/>
          </w:tcPr>
          <w:p w:rsidR="00532D80" w:rsidRPr="00080222" w:rsidRDefault="00532D80" w:rsidP="00532D80">
            <w:pPr>
              <w:pStyle w:val="a3"/>
              <w:numPr>
                <w:ilvl w:val="0"/>
                <w:numId w:val="31"/>
              </w:numPr>
              <w:tabs>
                <w:tab w:val="left" w:pos="142"/>
              </w:tabs>
              <w:ind w:left="142" w:firstLine="0"/>
              <w:rPr>
                <w:rFonts w:ascii="Calibri" w:hAnsi="Calibri"/>
                <w:b/>
                <w:sz w:val="24"/>
                <w:szCs w:val="24"/>
                <w:lang w:val="el-GR"/>
              </w:rPr>
            </w:pPr>
            <w:r>
              <w:rPr>
                <w:rFonts w:ascii="Calibri" w:hAnsi="Calibri"/>
                <w:b/>
                <w:sz w:val="24"/>
                <w:szCs w:val="24"/>
                <w:lang w:val="el-GR"/>
              </w:rPr>
              <w:t xml:space="preserve">Όλους τους ΟΤΑ Α’ Βαθμού (με </w:t>
            </w:r>
            <w:r>
              <w:rPr>
                <w:rFonts w:ascii="Calibri" w:hAnsi="Calibri"/>
                <w:b/>
                <w:sz w:val="24"/>
                <w:szCs w:val="24"/>
              </w:rPr>
              <w:t>e</w:t>
            </w:r>
            <w:r w:rsidRPr="00532D80">
              <w:rPr>
                <w:rFonts w:ascii="Calibri" w:hAnsi="Calibri"/>
                <w:b/>
                <w:sz w:val="24"/>
                <w:szCs w:val="24"/>
                <w:lang w:val="el-GR"/>
              </w:rPr>
              <w:t>-</w:t>
            </w:r>
            <w:r>
              <w:rPr>
                <w:rFonts w:ascii="Calibri" w:hAnsi="Calibri"/>
                <w:b/>
                <w:sz w:val="24"/>
                <w:szCs w:val="24"/>
              </w:rPr>
              <w:t>mail</w:t>
            </w:r>
            <w:r w:rsidRPr="00532D80">
              <w:rPr>
                <w:rFonts w:ascii="Calibri" w:hAnsi="Calibri"/>
                <w:b/>
                <w:sz w:val="24"/>
                <w:szCs w:val="24"/>
                <w:lang w:val="el-GR"/>
              </w:rPr>
              <w:t>)</w:t>
            </w:r>
          </w:p>
        </w:tc>
      </w:tr>
      <w:tr w:rsidR="00532D80" w:rsidRPr="00532D80" w:rsidTr="007110B2">
        <w:tc>
          <w:tcPr>
            <w:tcW w:w="8522" w:type="dxa"/>
            <w:shd w:val="clear" w:color="auto" w:fill="auto"/>
          </w:tcPr>
          <w:p w:rsidR="00532D80" w:rsidRPr="00532D80" w:rsidRDefault="00532D80" w:rsidP="00532D80">
            <w:pPr>
              <w:pStyle w:val="a3"/>
              <w:tabs>
                <w:tab w:val="left" w:pos="142"/>
              </w:tabs>
              <w:ind w:left="142" w:firstLine="0"/>
              <w:rPr>
                <w:rFonts w:ascii="Calibri" w:hAnsi="Calibri"/>
                <w:sz w:val="24"/>
                <w:szCs w:val="24"/>
                <w:lang w:val="el-GR"/>
              </w:rPr>
            </w:pPr>
            <w:r w:rsidRPr="00532D80">
              <w:rPr>
                <w:rFonts w:ascii="Calibri" w:hAnsi="Calibri"/>
                <w:sz w:val="24"/>
                <w:szCs w:val="24"/>
                <w:lang w:val="el-GR"/>
              </w:rPr>
              <w:t xml:space="preserve"> Α. Γραφεία Δημάρχων</w:t>
            </w:r>
          </w:p>
        </w:tc>
      </w:tr>
      <w:tr w:rsidR="00532D80" w:rsidRPr="00532D80" w:rsidTr="007110B2">
        <w:tc>
          <w:tcPr>
            <w:tcW w:w="8522" w:type="dxa"/>
            <w:shd w:val="clear" w:color="auto" w:fill="auto"/>
          </w:tcPr>
          <w:p w:rsidR="00532D80" w:rsidRPr="00532D80" w:rsidRDefault="00532D80" w:rsidP="00532D80">
            <w:pPr>
              <w:pStyle w:val="a3"/>
              <w:tabs>
                <w:tab w:val="left" w:pos="142"/>
              </w:tabs>
              <w:ind w:left="142" w:firstLine="0"/>
              <w:rPr>
                <w:rFonts w:ascii="Calibri" w:hAnsi="Calibri"/>
                <w:sz w:val="24"/>
                <w:szCs w:val="24"/>
                <w:lang w:val="el-GR"/>
              </w:rPr>
            </w:pPr>
            <w:r w:rsidRPr="00532D80">
              <w:rPr>
                <w:rFonts w:ascii="Calibri" w:hAnsi="Calibri"/>
                <w:sz w:val="24"/>
                <w:szCs w:val="24"/>
                <w:lang w:val="el-GR"/>
              </w:rPr>
              <w:t xml:space="preserve"> Β. Γραφεία Δημοτολογίων</w:t>
            </w:r>
          </w:p>
        </w:tc>
      </w:tr>
      <w:tr w:rsidR="00532D80" w:rsidRPr="00532D80" w:rsidTr="007110B2">
        <w:tc>
          <w:tcPr>
            <w:tcW w:w="8522" w:type="dxa"/>
            <w:shd w:val="clear" w:color="auto" w:fill="auto"/>
          </w:tcPr>
          <w:p w:rsidR="00532D80" w:rsidRPr="00532D80" w:rsidRDefault="00532D80" w:rsidP="00532D80">
            <w:pPr>
              <w:pStyle w:val="a3"/>
              <w:tabs>
                <w:tab w:val="left" w:pos="142"/>
              </w:tabs>
              <w:ind w:left="142" w:firstLine="0"/>
              <w:rPr>
                <w:rFonts w:ascii="Calibri" w:hAnsi="Calibri"/>
                <w:sz w:val="24"/>
                <w:szCs w:val="24"/>
                <w:lang w:val="el-GR"/>
              </w:rPr>
            </w:pPr>
            <w:r w:rsidRPr="00532D80">
              <w:rPr>
                <w:rFonts w:ascii="Calibri" w:hAnsi="Calibri"/>
                <w:sz w:val="24"/>
                <w:szCs w:val="24"/>
                <w:lang w:val="el-GR"/>
              </w:rPr>
              <w:t xml:space="preserve"> Γ. Γραφεία Ληξιαρχείων</w:t>
            </w:r>
          </w:p>
        </w:tc>
      </w:tr>
      <w:tr w:rsidR="00532D80" w:rsidRPr="006F0377" w:rsidTr="007110B2">
        <w:tc>
          <w:tcPr>
            <w:tcW w:w="8522" w:type="dxa"/>
            <w:shd w:val="clear" w:color="auto" w:fill="auto"/>
          </w:tcPr>
          <w:p w:rsidR="00532D80" w:rsidRPr="00080222" w:rsidRDefault="00532D80" w:rsidP="00532D80">
            <w:pPr>
              <w:pStyle w:val="a3"/>
              <w:numPr>
                <w:ilvl w:val="0"/>
                <w:numId w:val="31"/>
              </w:numPr>
              <w:tabs>
                <w:tab w:val="left" w:pos="142"/>
              </w:tabs>
              <w:ind w:left="142" w:firstLine="0"/>
              <w:rPr>
                <w:rFonts w:ascii="Calibri" w:hAnsi="Calibri"/>
                <w:b/>
                <w:sz w:val="24"/>
                <w:szCs w:val="24"/>
                <w:lang w:val="el-GR"/>
              </w:rPr>
            </w:pPr>
            <w:r>
              <w:rPr>
                <w:rFonts w:ascii="Calibri" w:hAnsi="Calibri"/>
                <w:b/>
                <w:sz w:val="24"/>
                <w:szCs w:val="24"/>
                <w:lang w:val="el-GR"/>
              </w:rPr>
              <w:t xml:space="preserve">Όλους τους ΟΤΑ Β’ Βαθμού (με </w:t>
            </w:r>
            <w:r>
              <w:rPr>
                <w:rFonts w:ascii="Calibri" w:hAnsi="Calibri"/>
                <w:b/>
                <w:sz w:val="24"/>
                <w:szCs w:val="24"/>
              </w:rPr>
              <w:t>e</w:t>
            </w:r>
            <w:r w:rsidRPr="00532D80">
              <w:rPr>
                <w:rFonts w:ascii="Calibri" w:hAnsi="Calibri"/>
                <w:b/>
                <w:sz w:val="24"/>
                <w:szCs w:val="24"/>
                <w:lang w:val="el-GR"/>
              </w:rPr>
              <w:t>-</w:t>
            </w:r>
            <w:r>
              <w:rPr>
                <w:rFonts w:ascii="Calibri" w:hAnsi="Calibri"/>
                <w:b/>
                <w:sz w:val="24"/>
                <w:szCs w:val="24"/>
              </w:rPr>
              <w:t>mail</w:t>
            </w:r>
            <w:r w:rsidRPr="00532D80">
              <w:rPr>
                <w:rFonts w:ascii="Calibri" w:hAnsi="Calibri"/>
                <w:b/>
                <w:sz w:val="24"/>
                <w:szCs w:val="24"/>
                <w:lang w:val="el-GR"/>
              </w:rPr>
              <w:t>)</w:t>
            </w:r>
          </w:p>
        </w:tc>
      </w:tr>
      <w:tr w:rsidR="00532D80" w:rsidRPr="006F0377" w:rsidTr="007110B2">
        <w:tc>
          <w:tcPr>
            <w:tcW w:w="8522" w:type="dxa"/>
            <w:shd w:val="clear" w:color="auto" w:fill="auto"/>
          </w:tcPr>
          <w:p w:rsidR="00532D80" w:rsidRPr="00532D80" w:rsidRDefault="00532D80" w:rsidP="00532D80">
            <w:pPr>
              <w:pStyle w:val="a3"/>
              <w:tabs>
                <w:tab w:val="left" w:pos="142"/>
              </w:tabs>
              <w:ind w:left="142" w:firstLine="0"/>
              <w:rPr>
                <w:rFonts w:ascii="Calibri" w:hAnsi="Calibri"/>
                <w:sz w:val="24"/>
                <w:szCs w:val="24"/>
                <w:lang w:val="el-GR"/>
              </w:rPr>
            </w:pPr>
            <w:r w:rsidRPr="00532D80">
              <w:rPr>
                <w:rFonts w:ascii="Calibri" w:hAnsi="Calibri"/>
                <w:sz w:val="24"/>
                <w:szCs w:val="24"/>
                <w:lang w:val="el-GR"/>
              </w:rPr>
              <w:t xml:space="preserve"> </w:t>
            </w:r>
            <w:r w:rsidRPr="00532D80">
              <w:rPr>
                <w:rFonts w:ascii="Calibri" w:hAnsi="Calibri"/>
                <w:sz w:val="24"/>
                <w:szCs w:val="24"/>
              </w:rPr>
              <w:t>A</w:t>
            </w:r>
            <w:r w:rsidRPr="00532D80">
              <w:rPr>
                <w:rFonts w:ascii="Calibri" w:hAnsi="Calibri"/>
                <w:sz w:val="24"/>
                <w:szCs w:val="24"/>
                <w:lang w:val="el-GR"/>
              </w:rPr>
              <w:t>.  Δ/νσεις Ανάπτυξης Περιφερειακών Ενοτήτων</w:t>
            </w:r>
          </w:p>
        </w:tc>
      </w:tr>
      <w:tr w:rsidR="00532D80" w:rsidRPr="006F0377" w:rsidTr="007110B2">
        <w:tc>
          <w:tcPr>
            <w:tcW w:w="8522" w:type="dxa"/>
            <w:shd w:val="clear" w:color="auto" w:fill="auto"/>
          </w:tcPr>
          <w:p w:rsidR="00532D80" w:rsidRPr="00532D80" w:rsidRDefault="00532D80" w:rsidP="00532D80">
            <w:pPr>
              <w:tabs>
                <w:tab w:val="left" w:pos="142"/>
              </w:tabs>
              <w:rPr>
                <w:rFonts w:ascii="Calibri" w:hAnsi="Calibri"/>
                <w:b/>
                <w:sz w:val="24"/>
                <w:szCs w:val="24"/>
                <w:lang w:val="el-GR"/>
              </w:rPr>
            </w:pPr>
          </w:p>
        </w:tc>
      </w:tr>
      <w:tr w:rsidR="0066070D" w:rsidRPr="00D36940" w:rsidTr="007110B2">
        <w:tc>
          <w:tcPr>
            <w:tcW w:w="8522" w:type="dxa"/>
            <w:shd w:val="clear" w:color="auto" w:fill="auto"/>
          </w:tcPr>
          <w:p w:rsidR="0066070D" w:rsidRPr="0066070D" w:rsidRDefault="0066070D" w:rsidP="0066070D">
            <w:pPr>
              <w:pStyle w:val="a3"/>
              <w:numPr>
                <w:ilvl w:val="0"/>
                <w:numId w:val="31"/>
              </w:numPr>
              <w:tabs>
                <w:tab w:val="left" w:pos="142"/>
              </w:tabs>
              <w:rPr>
                <w:rFonts w:ascii="Calibri" w:hAnsi="Calibri"/>
                <w:b/>
                <w:sz w:val="24"/>
                <w:szCs w:val="24"/>
              </w:rPr>
            </w:pPr>
            <w:r>
              <w:rPr>
                <w:rFonts w:ascii="Calibri" w:hAnsi="Calibri"/>
                <w:b/>
                <w:sz w:val="24"/>
                <w:szCs w:val="24"/>
                <w:lang w:val="el-GR"/>
              </w:rPr>
              <w:t>Δήμος Αθηναίων</w:t>
            </w:r>
          </w:p>
        </w:tc>
      </w:tr>
      <w:tr w:rsidR="0066070D" w:rsidRPr="00D36940" w:rsidTr="007110B2">
        <w:tc>
          <w:tcPr>
            <w:tcW w:w="8522" w:type="dxa"/>
            <w:shd w:val="clear" w:color="auto" w:fill="auto"/>
          </w:tcPr>
          <w:p w:rsidR="0066070D" w:rsidRDefault="0066070D" w:rsidP="0066070D">
            <w:pPr>
              <w:pStyle w:val="a3"/>
              <w:tabs>
                <w:tab w:val="left" w:pos="142"/>
              </w:tabs>
              <w:ind w:left="502" w:firstLine="0"/>
              <w:rPr>
                <w:rFonts w:ascii="Calibri" w:hAnsi="Calibri"/>
                <w:b/>
                <w:sz w:val="24"/>
                <w:szCs w:val="24"/>
              </w:rPr>
            </w:pPr>
            <w:r>
              <w:rPr>
                <w:rFonts w:ascii="Calibri" w:hAnsi="Calibri"/>
                <w:b/>
                <w:sz w:val="24"/>
                <w:szCs w:val="24"/>
                <w:lang w:val="el-GR"/>
              </w:rPr>
              <w:t xml:space="preserve">Α. Δ/νση Στρατηγικού Σχεδιασμού </w:t>
            </w:r>
          </w:p>
          <w:p w:rsidR="0066070D" w:rsidRPr="00F26CBB" w:rsidRDefault="00F26CBB" w:rsidP="00F26CBB">
            <w:pPr>
              <w:pStyle w:val="a3"/>
              <w:tabs>
                <w:tab w:val="left" w:pos="142"/>
              </w:tabs>
              <w:ind w:left="502" w:firstLine="0"/>
              <w:rPr>
                <w:rFonts w:ascii="Calibri" w:hAnsi="Calibri"/>
                <w:b/>
                <w:sz w:val="24"/>
                <w:szCs w:val="24"/>
              </w:rPr>
            </w:pPr>
            <w:r>
              <w:rPr>
                <w:rFonts w:ascii="Calibri" w:hAnsi="Calibri"/>
                <w:b/>
                <w:sz w:val="24"/>
                <w:szCs w:val="24"/>
              </w:rPr>
              <w:t>e</w:t>
            </w:r>
            <w:r w:rsidR="0066070D">
              <w:rPr>
                <w:rFonts w:ascii="Calibri" w:hAnsi="Calibri"/>
                <w:b/>
                <w:sz w:val="24"/>
                <w:szCs w:val="24"/>
              </w:rPr>
              <w:t xml:space="preserve">mail: </w:t>
            </w:r>
            <w:hyperlink r:id="rId27" w:history="1">
              <w:r w:rsidR="0066070D" w:rsidRPr="00F26CBB">
                <w:rPr>
                  <w:rStyle w:val="-"/>
                  <w:rFonts w:asciiTheme="minorHAnsi" w:hAnsiTheme="minorHAnsi"/>
                  <w:b/>
                </w:rPr>
                <w:t>o.kakrida@athens.gr</w:t>
              </w:r>
            </w:hyperlink>
            <w:r w:rsidR="0066070D" w:rsidRPr="00F26CBB">
              <w:rPr>
                <w:rStyle w:val="-"/>
                <w:rFonts w:asciiTheme="minorHAnsi" w:hAnsiTheme="minorHAnsi"/>
              </w:rPr>
              <w:t xml:space="preserve">, </w:t>
            </w:r>
            <w:r w:rsidR="0066070D" w:rsidRPr="00F26CBB">
              <w:rPr>
                <w:rStyle w:val="-"/>
                <w:rFonts w:asciiTheme="minorHAnsi" w:hAnsiTheme="minorHAnsi"/>
                <w:b/>
              </w:rPr>
              <w:t>e.fragkoylopoylos@athens</w:t>
            </w:r>
            <w:r w:rsidRPr="00F26CBB">
              <w:rPr>
                <w:rStyle w:val="-"/>
                <w:rFonts w:asciiTheme="minorHAnsi" w:hAnsiTheme="minorHAnsi"/>
                <w:b/>
              </w:rPr>
              <w:t>.gr</w:t>
            </w:r>
          </w:p>
        </w:tc>
      </w:tr>
      <w:tr w:rsidR="0066070D" w:rsidRPr="00D36940" w:rsidTr="007110B2">
        <w:tc>
          <w:tcPr>
            <w:tcW w:w="8522" w:type="dxa"/>
            <w:shd w:val="clear" w:color="auto" w:fill="auto"/>
          </w:tcPr>
          <w:p w:rsidR="0066070D" w:rsidRPr="00753291" w:rsidRDefault="0066070D" w:rsidP="0066070D">
            <w:pPr>
              <w:pStyle w:val="a3"/>
              <w:tabs>
                <w:tab w:val="left" w:pos="142"/>
              </w:tabs>
              <w:ind w:left="502" w:firstLine="0"/>
              <w:rPr>
                <w:rFonts w:ascii="Calibri" w:hAnsi="Calibri"/>
                <w:b/>
                <w:sz w:val="24"/>
                <w:szCs w:val="24"/>
              </w:rPr>
            </w:pPr>
          </w:p>
        </w:tc>
      </w:tr>
      <w:tr w:rsidR="00F26CBB" w:rsidRPr="00D36940" w:rsidTr="007110B2">
        <w:tc>
          <w:tcPr>
            <w:tcW w:w="8522" w:type="dxa"/>
            <w:shd w:val="clear" w:color="auto" w:fill="auto"/>
          </w:tcPr>
          <w:p w:rsidR="00F26CBB" w:rsidRPr="00F26CBB" w:rsidRDefault="00F26CBB" w:rsidP="00F26CBB">
            <w:pPr>
              <w:pStyle w:val="a3"/>
              <w:numPr>
                <w:ilvl w:val="0"/>
                <w:numId w:val="31"/>
              </w:numPr>
              <w:tabs>
                <w:tab w:val="left" w:pos="142"/>
              </w:tabs>
              <w:rPr>
                <w:rFonts w:ascii="Calibri" w:hAnsi="Calibri"/>
                <w:b/>
                <w:sz w:val="24"/>
                <w:szCs w:val="24"/>
              </w:rPr>
            </w:pPr>
            <w:r>
              <w:rPr>
                <w:rFonts w:ascii="Calibri" w:hAnsi="Calibri"/>
                <w:b/>
                <w:sz w:val="24"/>
                <w:szCs w:val="24"/>
                <w:lang w:val="el-GR"/>
              </w:rPr>
              <w:t>Δήμος Τρικκαίων</w:t>
            </w:r>
          </w:p>
        </w:tc>
      </w:tr>
      <w:tr w:rsidR="00F26CBB" w:rsidRPr="00D36940" w:rsidTr="007110B2">
        <w:tc>
          <w:tcPr>
            <w:tcW w:w="8522" w:type="dxa"/>
            <w:shd w:val="clear" w:color="auto" w:fill="auto"/>
          </w:tcPr>
          <w:p w:rsidR="00F26CBB" w:rsidRDefault="00F26CBB" w:rsidP="00F26CBB">
            <w:pPr>
              <w:pStyle w:val="a3"/>
              <w:tabs>
                <w:tab w:val="left" w:pos="142"/>
              </w:tabs>
              <w:ind w:left="502" w:firstLine="0"/>
              <w:rPr>
                <w:rFonts w:ascii="Calibri" w:hAnsi="Calibri"/>
                <w:b/>
                <w:sz w:val="24"/>
                <w:szCs w:val="24"/>
              </w:rPr>
            </w:pPr>
            <w:r>
              <w:rPr>
                <w:rFonts w:ascii="Calibri" w:hAnsi="Calibri"/>
                <w:b/>
                <w:sz w:val="24"/>
                <w:szCs w:val="24"/>
                <w:lang w:val="el-GR"/>
              </w:rPr>
              <w:t>Γραφείο Δημάρχου</w:t>
            </w:r>
            <w:r>
              <w:rPr>
                <w:rFonts w:ascii="Calibri" w:hAnsi="Calibri"/>
                <w:b/>
                <w:sz w:val="24"/>
                <w:szCs w:val="24"/>
              </w:rPr>
              <w:t xml:space="preserve">, </w:t>
            </w:r>
          </w:p>
          <w:p w:rsidR="00F26CBB" w:rsidRPr="00F26CBB" w:rsidRDefault="00F26CBB" w:rsidP="00F26CBB">
            <w:pPr>
              <w:pStyle w:val="a3"/>
              <w:tabs>
                <w:tab w:val="left" w:pos="142"/>
              </w:tabs>
              <w:ind w:left="502" w:firstLine="0"/>
              <w:rPr>
                <w:rFonts w:ascii="Calibri" w:hAnsi="Calibri"/>
                <w:b/>
                <w:sz w:val="24"/>
                <w:szCs w:val="24"/>
              </w:rPr>
            </w:pPr>
            <w:r>
              <w:rPr>
                <w:rFonts w:ascii="Calibri" w:hAnsi="Calibri"/>
                <w:b/>
                <w:sz w:val="24"/>
                <w:szCs w:val="24"/>
              </w:rPr>
              <w:t xml:space="preserve">email: </w:t>
            </w:r>
            <w:r w:rsidRPr="00F26CBB">
              <w:rPr>
                <w:rStyle w:val="-"/>
                <w:rFonts w:asciiTheme="minorHAnsi" w:hAnsiTheme="minorHAnsi"/>
                <w:b/>
              </w:rPr>
              <w:t>lanthopo@teilar.gr</w:t>
            </w:r>
          </w:p>
        </w:tc>
      </w:tr>
      <w:tr w:rsidR="00F26CBB" w:rsidRPr="00D36940" w:rsidTr="007110B2">
        <w:tc>
          <w:tcPr>
            <w:tcW w:w="8522" w:type="dxa"/>
            <w:shd w:val="clear" w:color="auto" w:fill="auto"/>
          </w:tcPr>
          <w:p w:rsidR="00F26CBB" w:rsidRDefault="00F26CBB" w:rsidP="00F26CBB">
            <w:pPr>
              <w:pStyle w:val="a3"/>
              <w:tabs>
                <w:tab w:val="left" w:pos="142"/>
              </w:tabs>
              <w:ind w:left="502" w:firstLine="0"/>
              <w:rPr>
                <w:rFonts w:ascii="Calibri" w:hAnsi="Calibri"/>
                <w:b/>
                <w:sz w:val="24"/>
                <w:szCs w:val="24"/>
                <w:lang w:val="el-GR"/>
              </w:rPr>
            </w:pPr>
          </w:p>
        </w:tc>
      </w:tr>
      <w:tr w:rsidR="00080222" w:rsidRPr="0066070D" w:rsidTr="007110B2">
        <w:tc>
          <w:tcPr>
            <w:tcW w:w="8522" w:type="dxa"/>
            <w:shd w:val="clear" w:color="auto" w:fill="auto"/>
          </w:tcPr>
          <w:p w:rsidR="00080222" w:rsidRPr="00080222" w:rsidRDefault="00080222" w:rsidP="00532D80">
            <w:pPr>
              <w:pStyle w:val="a3"/>
              <w:numPr>
                <w:ilvl w:val="0"/>
                <w:numId w:val="31"/>
              </w:numPr>
              <w:tabs>
                <w:tab w:val="left" w:pos="142"/>
              </w:tabs>
              <w:ind w:left="142" w:firstLine="0"/>
              <w:rPr>
                <w:rFonts w:ascii="Calibri" w:hAnsi="Calibri"/>
                <w:b/>
                <w:sz w:val="24"/>
                <w:szCs w:val="24"/>
                <w:lang w:val="el-GR"/>
              </w:rPr>
            </w:pPr>
            <w:r w:rsidRPr="00080222">
              <w:rPr>
                <w:rFonts w:ascii="Calibri" w:hAnsi="Calibri"/>
                <w:b/>
                <w:sz w:val="24"/>
                <w:szCs w:val="24"/>
                <w:lang w:val="el-GR"/>
              </w:rPr>
              <w:t>Διοίκηση ΙΚΑ-ΕΤΑΜ</w:t>
            </w:r>
          </w:p>
        </w:tc>
      </w:tr>
      <w:tr w:rsidR="00080222" w:rsidRPr="00156536" w:rsidTr="007110B2">
        <w:tc>
          <w:tcPr>
            <w:tcW w:w="8522" w:type="dxa"/>
            <w:shd w:val="clear" w:color="auto" w:fill="auto"/>
          </w:tcPr>
          <w:p w:rsidR="00080222" w:rsidRPr="004A0908" w:rsidRDefault="00156536" w:rsidP="00532D80">
            <w:pPr>
              <w:pStyle w:val="a3"/>
              <w:tabs>
                <w:tab w:val="left" w:pos="142"/>
              </w:tabs>
              <w:ind w:left="142" w:firstLine="0"/>
              <w:rPr>
                <w:rFonts w:ascii="Calibri" w:hAnsi="Calibri"/>
                <w:sz w:val="24"/>
                <w:szCs w:val="24"/>
                <w:lang w:val="el-GR"/>
              </w:rPr>
            </w:pPr>
            <w:r w:rsidRPr="004A0908">
              <w:rPr>
                <w:rFonts w:ascii="Calibri" w:hAnsi="Calibri"/>
                <w:sz w:val="24"/>
                <w:szCs w:val="24"/>
                <w:lang w:val="el-GR"/>
              </w:rPr>
              <w:t xml:space="preserve"> </w:t>
            </w:r>
            <w:r w:rsidR="00080222" w:rsidRPr="004A0908">
              <w:rPr>
                <w:rFonts w:ascii="Calibri" w:hAnsi="Calibri"/>
                <w:sz w:val="24"/>
                <w:szCs w:val="24"/>
                <w:lang w:val="el-GR"/>
              </w:rPr>
              <w:t>Α. Γενική Δ/νση Πληροφορικής ,</w:t>
            </w:r>
          </w:p>
          <w:p w:rsidR="00080222" w:rsidRPr="002751C6" w:rsidRDefault="00156536" w:rsidP="00970ABB">
            <w:pPr>
              <w:pStyle w:val="a3"/>
              <w:tabs>
                <w:tab w:val="left" w:pos="142"/>
              </w:tabs>
              <w:ind w:left="142" w:firstLine="0"/>
              <w:rPr>
                <w:rFonts w:ascii="Calibri" w:hAnsi="Calibri"/>
                <w:sz w:val="24"/>
                <w:szCs w:val="24"/>
              </w:rPr>
            </w:pPr>
            <w:r w:rsidRPr="006F0377">
              <w:rPr>
                <w:rFonts w:ascii="Calibri" w:hAnsi="Calibri"/>
                <w:sz w:val="24"/>
                <w:szCs w:val="24"/>
                <w:lang w:val="el-GR"/>
              </w:rPr>
              <w:t xml:space="preserve"> </w:t>
            </w:r>
            <w:r w:rsidRPr="002751C6">
              <w:rPr>
                <w:rFonts w:ascii="Calibri" w:hAnsi="Calibri"/>
                <w:sz w:val="24"/>
                <w:szCs w:val="24"/>
              </w:rPr>
              <w:t>e</w:t>
            </w:r>
            <w:r w:rsidR="00080222" w:rsidRPr="002751C6">
              <w:rPr>
                <w:rFonts w:ascii="Calibri" w:hAnsi="Calibri"/>
                <w:sz w:val="24"/>
                <w:szCs w:val="24"/>
              </w:rPr>
              <w:t>mail</w:t>
            </w:r>
            <w:r w:rsidR="00080222" w:rsidRPr="00753291">
              <w:rPr>
                <w:rFonts w:ascii="Calibri" w:hAnsi="Calibri"/>
                <w:sz w:val="24"/>
                <w:szCs w:val="24"/>
              </w:rPr>
              <w:t xml:space="preserve">: </w:t>
            </w:r>
            <w:hyperlink r:id="rId28" w:history="1">
              <w:r w:rsidR="00080222" w:rsidRPr="00970ABB">
                <w:rPr>
                  <w:rStyle w:val="-"/>
                  <w:rFonts w:asciiTheme="minorHAnsi" w:hAnsiTheme="minorHAnsi"/>
                  <w:b/>
                </w:rPr>
                <w:t>gendief.pliroforikis@ika.gr</w:t>
              </w:r>
            </w:hyperlink>
            <w:r w:rsidR="00970ABB" w:rsidRPr="00970ABB">
              <w:rPr>
                <w:rStyle w:val="-"/>
                <w:rFonts w:asciiTheme="minorHAnsi" w:hAnsiTheme="minorHAnsi"/>
                <w:b/>
                <w:strike/>
              </w:rPr>
              <w:t xml:space="preserve"> </w:t>
            </w:r>
            <w:r w:rsidR="00970ABB">
              <w:rPr>
                <w:rFonts w:ascii="Verdana" w:hAnsi="Verdana"/>
                <w:color w:val="000000"/>
                <w:sz w:val="18"/>
                <w:szCs w:val="18"/>
                <w:shd w:val="clear" w:color="auto" w:fill="FFFFFF"/>
              </w:rPr>
              <w:t> </w:t>
            </w:r>
            <w:r w:rsidR="00970ABB" w:rsidRPr="002751C6">
              <w:rPr>
                <w:rFonts w:ascii="Calibri" w:hAnsi="Calibri"/>
                <w:sz w:val="24"/>
                <w:szCs w:val="24"/>
              </w:rPr>
              <w:t xml:space="preserve"> </w:t>
            </w:r>
          </w:p>
        </w:tc>
      </w:tr>
      <w:tr w:rsidR="00080222" w:rsidRPr="00080222" w:rsidTr="007110B2">
        <w:tc>
          <w:tcPr>
            <w:tcW w:w="8522" w:type="dxa"/>
            <w:shd w:val="clear" w:color="auto" w:fill="auto"/>
          </w:tcPr>
          <w:p w:rsidR="00080222" w:rsidRPr="004A0908" w:rsidRDefault="006F3AA8" w:rsidP="00532D80">
            <w:pPr>
              <w:tabs>
                <w:tab w:val="left" w:pos="142"/>
              </w:tabs>
              <w:ind w:left="142"/>
              <w:rPr>
                <w:rFonts w:ascii="Calibri" w:hAnsi="Calibri"/>
                <w:sz w:val="24"/>
                <w:szCs w:val="24"/>
                <w:lang w:val="el-GR"/>
              </w:rPr>
            </w:pPr>
            <w:r w:rsidRPr="00753291">
              <w:rPr>
                <w:rFonts w:ascii="Calibri" w:hAnsi="Calibri"/>
                <w:sz w:val="24"/>
                <w:szCs w:val="24"/>
              </w:rPr>
              <w:t xml:space="preserve">  </w:t>
            </w:r>
            <w:r w:rsidR="00080222" w:rsidRPr="004A0908">
              <w:rPr>
                <w:rFonts w:ascii="Calibri" w:hAnsi="Calibri"/>
                <w:sz w:val="24"/>
                <w:szCs w:val="24"/>
                <w:lang w:val="el-GR"/>
              </w:rPr>
              <w:t>Β. Γενική Δ/νση Διοικητικών Υπηρεσιών</w:t>
            </w:r>
          </w:p>
          <w:p w:rsidR="00080222" w:rsidRPr="004A0908" w:rsidRDefault="006F3AA8" w:rsidP="00532D80">
            <w:pPr>
              <w:tabs>
                <w:tab w:val="left" w:pos="142"/>
              </w:tabs>
              <w:ind w:left="142"/>
              <w:rPr>
                <w:rFonts w:ascii="Calibri" w:hAnsi="Calibri"/>
                <w:sz w:val="24"/>
                <w:szCs w:val="24"/>
                <w:lang w:val="el-GR"/>
              </w:rPr>
            </w:pPr>
            <w:r>
              <w:rPr>
                <w:rFonts w:ascii="Calibri" w:hAnsi="Calibri"/>
                <w:sz w:val="24"/>
                <w:szCs w:val="24"/>
                <w:lang w:val="el-GR"/>
              </w:rPr>
              <w:t xml:space="preserve"> </w:t>
            </w:r>
            <w:r w:rsidR="00156536" w:rsidRPr="004A0908">
              <w:rPr>
                <w:rFonts w:ascii="Calibri" w:hAnsi="Calibri"/>
                <w:sz w:val="24"/>
                <w:szCs w:val="24"/>
                <w:lang w:val="el-GR"/>
              </w:rPr>
              <w:t xml:space="preserve"> e</w:t>
            </w:r>
            <w:r w:rsidR="00080222" w:rsidRPr="004A0908">
              <w:rPr>
                <w:rFonts w:ascii="Calibri" w:hAnsi="Calibri"/>
                <w:sz w:val="24"/>
                <w:szCs w:val="24"/>
                <w:lang w:val="el-GR"/>
              </w:rPr>
              <w:t xml:space="preserve">mail: </w:t>
            </w:r>
            <w:hyperlink r:id="rId29" w:history="1">
              <w:r w:rsidR="008E4263" w:rsidRPr="002B5DF9">
                <w:rPr>
                  <w:rStyle w:val="-"/>
                  <w:rFonts w:asciiTheme="minorHAnsi" w:hAnsiTheme="minorHAnsi"/>
                  <w:b/>
                </w:rPr>
                <w:t>gendik@ika.gr</w:t>
              </w:r>
            </w:hyperlink>
          </w:p>
        </w:tc>
      </w:tr>
      <w:tr w:rsidR="004A0908" w:rsidRPr="006F0377" w:rsidTr="007110B2">
        <w:trPr>
          <w:trHeight w:val="166"/>
        </w:trPr>
        <w:tc>
          <w:tcPr>
            <w:tcW w:w="8522" w:type="dxa"/>
            <w:shd w:val="clear" w:color="auto" w:fill="auto"/>
          </w:tcPr>
          <w:p w:rsidR="004A0908" w:rsidRPr="004A0908" w:rsidRDefault="004A0908" w:rsidP="00532D80">
            <w:pPr>
              <w:tabs>
                <w:tab w:val="left" w:pos="142"/>
                <w:tab w:val="left" w:pos="426"/>
              </w:tabs>
              <w:ind w:left="142"/>
              <w:rPr>
                <w:rFonts w:ascii="Calibri" w:hAnsi="Calibri"/>
                <w:sz w:val="24"/>
                <w:szCs w:val="24"/>
                <w:lang w:val="el-GR"/>
              </w:rPr>
            </w:pPr>
            <w:r w:rsidRPr="004A0908">
              <w:rPr>
                <w:rFonts w:ascii="Calibri" w:hAnsi="Calibri"/>
                <w:sz w:val="24"/>
                <w:szCs w:val="24"/>
                <w:lang w:val="el-GR"/>
              </w:rPr>
              <w:t xml:space="preserve"> </w:t>
            </w:r>
            <w:r>
              <w:rPr>
                <w:rFonts w:ascii="Calibri" w:hAnsi="Calibri"/>
                <w:sz w:val="24"/>
                <w:szCs w:val="24"/>
                <w:lang w:val="el-GR"/>
              </w:rPr>
              <w:t xml:space="preserve"> </w:t>
            </w:r>
            <w:r w:rsidRPr="004A0908">
              <w:rPr>
                <w:rFonts w:ascii="Calibri" w:hAnsi="Calibri"/>
                <w:sz w:val="24"/>
                <w:szCs w:val="24"/>
                <w:lang w:val="el-GR"/>
              </w:rPr>
              <w:t>Γ. Γενική Δ/νση Ασφαλιστικών Υπηρεσιών Δ/νση Ασφάλισης και   Εσόδων</w:t>
            </w:r>
          </w:p>
        </w:tc>
      </w:tr>
      <w:tr w:rsidR="004A0908" w:rsidRPr="006F0377" w:rsidTr="007110B2">
        <w:trPr>
          <w:trHeight w:val="166"/>
        </w:trPr>
        <w:tc>
          <w:tcPr>
            <w:tcW w:w="8522" w:type="dxa"/>
            <w:shd w:val="clear" w:color="auto" w:fill="auto"/>
          </w:tcPr>
          <w:p w:rsidR="004A0908" w:rsidRPr="004A0908" w:rsidRDefault="008D2EFC" w:rsidP="00532D80">
            <w:pPr>
              <w:tabs>
                <w:tab w:val="left" w:pos="284"/>
              </w:tabs>
              <w:ind w:left="142" w:hanging="142"/>
              <w:rPr>
                <w:rFonts w:ascii="Calibri" w:hAnsi="Calibri"/>
                <w:sz w:val="24"/>
                <w:szCs w:val="24"/>
                <w:lang w:val="el-GR"/>
              </w:rPr>
            </w:pPr>
            <w:r>
              <w:rPr>
                <w:rFonts w:ascii="Calibri" w:hAnsi="Calibri"/>
                <w:sz w:val="24"/>
                <w:szCs w:val="24"/>
                <w:lang w:val="el-GR"/>
              </w:rPr>
              <w:t xml:space="preserve">    </w:t>
            </w:r>
            <w:r w:rsidR="00560448">
              <w:rPr>
                <w:rFonts w:ascii="Calibri" w:hAnsi="Calibri"/>
                <w:sz w:val="24"/>
                <w:szCs w:val="24"/>
                <w:lang w:val="el-GR"/>
              </w:rPr>
              <w:t>Δ. Γενική Δ/</w:t>
            </w:r>
            <w:r w:rsidR="00560448">
              <w:rPr>
                <w:rFonts w:ascii="Calibri" w:hAnsi="Calibri"/>
                <w:sz w:val="24"/>
                <w:szCs w:val="24"/>
              </w:rPr>
              <w:t>v</w:t>
            </w:r>
            <w:r w:rsidR="004A0908" w:rsidRPr="004A0908">
              <w:rPr>
                <w:rFonts w:ascii="Calibri" w:hAnsi="Calibri"/>
                <w:sz w:val="24"/>
                <w:szCs w:val="24"/>
                <w:lang w:val="el-GR"/>
              </w:rPr>
              <w:t>ση Ασφαλιστικών Υπηρεσιών Δ/νση Διεθνών Ασφαλιστικών    Σχέσεων</w:t>
            </w:r>
            <w:r w:rsidR="004A0908">
              <w:rPr>
                <w:rFonts w:ascii="Calibri" w:hAnsi="Calibri"/>
                <w:sz w:val="24"/>
                <w:szCs w:val="24"/>
                <w:lang w:val="el-GR"/>
              </w:rPr>
              <w:t xml:space="preserve">, </w:t>
            </w:r>
            <w:r w:rsidR="004A0908">
              <w:rPr>
                <w:rFonts w:ascii="Calibri" w:hAnsi="Calibri"/>
                <w:sz w:val="24"/>
                <w:szCs w:val="24"/>
              </w:rPr>
              <w:t>email</w:t>
            </w:r>
            <w:r w:rsidR="004A0908" w:rsidRPr="004A0908">
              <w:rPr>
                <w:rFonts w:ascii="Calibri" w:hAnsi="Calibri"/>
                <w:sz w:val="24"/>
                <w:szCs w:val="24"/>
                <w:lang w:val="el-GR"/>
              </w:rPr>
              <w:t>:</w:t>
            </w:r>
            <w:r w:rsidR="004A0908" w:rsidRPr="00D602E7">
              <w:rPr>
                <w:rFonts w:ascii="Calibri" w:hAnsi="Calibri"/>
                <w:color w:val="4F81BD" w:themeColor="accent1"/>
                <w:sz w:val="24"/>
                <w:szCs w:val="24"/>
                <w:lang w:val="el-GR"/>
              </w:rPr>
              <w:t xml:space="preserve"> </w:t>
            </w:r>
            <w:hyperlink r:id="rId30" w:history="1">
              <w:r w:rsidR="004A0908" w:rsidRPr="00560448">
                <w:rPr>
                  <w:rStyle w:val="-"/>
                  <w:rFonts w:asciiTheme="minorHAnsi" w:hAnsiTheme="minorHAnsi"/>
                  <w:b/>
                </w:rPr>
                <w:t>dasika</w:t>
              </w:r>
              <w:r w:rsidR="004A0908" w:rsidRPr="0046382F">
                <w:rPr>
                  <w:rStyle w:val="-"/>
                  <w:rFonts w:asciiTheme="minorHAnsi" w:hAnsiTheme="minorHAnsi"/>
                  <w:b/>
                  <w:lang w:val="el-GR"/>
                </w:rPr>
                <w:t>@</w:t>
              </w:r>
              <w:r w:rsidR="004A0908" w:rsidRPr="00560448">
                <w:rPr>
                  <w:rStyle w:val="-"/>
                  <w:rFonts w:asciiTheme="minorHAnsi" w:hAnsiTheme="minorHAnsi"/>
                  <w:b/>
                </w:rPr>
                <w:t>ika</w:t>
              </w:r>
              <w:r w:rsidR="004A0908" w:rsidRPr="0046382F">
                <w:rPr>
                  <w:rStyle w:val="-"/>
                  <w:rFonts w:asciiTheme="minorHAnsi" w:hAnsiTheme="minorHAnsi"/>
                  <w:b/>
                  <w:lang w:val="el-GR"/>
                </w:rPr>
                <w:t>.</w:t>
              </w:r>
              <w:r w:rsidR="004A0908" w:rsidRPr="00560448">
                <w:rPr>
                  <w:rStyle w:val="-"/>
                  <w:rFonts w:asciiTheme="minorHAnsi" w:hAnsiTheme="minorHAnsi"/>
                  <w:b/>
                </w:rPr>
                <w:t>gr</w:t>
              </w:r>
            </w:hyperlink>
          </w:p>
        </w:tc>
      </w:tr>
      <w:tr w:rsidR="00156536" w:rsidRPr="00080222" w:rsidTr="007110B2">
        <w:tc>
          <w:tcPr>
            <w:tcW w:w="8522" w:type="dxa"/>
            <w:shd w:val="clear" w:color="auto" w:fill="auto"/>
          </w:tcPr>
          <w:p w:rsidR="00156536" w:rsidRPr="00156536" w:rsidRDefault="008D2EFC" w:rsidP="00532D80">
            <w:pPr>
              <w:tabs>
                <w:tab w:val="left" w:pos="284"/>
              </w:tabs>
              <w:ind w:left="142" w:hanging="142"/>
              <w:rPr>
                <w:rFonts w:ascii="Verdana" w:hAnsi="Verdana"/>
                <w:bCs/>
                <w:color w:val="000000"/>
                <w:sz w:val="20"/>
                <w:szCs w:val="20"/>
                <w:lang w:val="el-GR"/>
              </w:rPr>
            </w:pPr>
            <w:r>
              <w:rPr>
                <w:rFonts w:ascii="Calibri" w:hAnsi="Calibri"/>
                <w:sz w:val="24"/>
                <w:szCs w:val="24"/>
                <w:lang w:val="el-GR"/>
              </w:rPr>
              <w:t xml:space="preserve">    </w:t>
            </w:r>
            <w:r w:rsidR="004A0908" w:rsidRPr="004A0908">
              <w:rPr>
                <w:rFonts w:ascii="Calibri" w:hAnsi="Calibri"/>
                <w:sz w:val="24"/>
                <w:szCs w:val="24"/>
                <w:lang w:val="el-GR"/>
              </w:rPr>
              <w:t>Ε</w:t>
            </w:r>
            <w:r w:rsidR="00156536" w:rsidRPr="004A0908">
              <w:rPr>
                <w:rFonts w:ascii="Calibri" w:hAnsi="Calibri"/>
                <w:sz w:val="24"/>
                <w:szCs w:val="24"/>
                <w:lang w:val="el-GR"/>
              </w:rPr>
              <w:t>.</w:t>
            </w:r>
            <w:r w:rsidR="00156536">
              <w:rPr>
                <w:rFonts w:ascii="Calibri" w:hAnsi="Calibri"/>
                <w:b/>
                <w:sz w:val="24"/>
                <w:szCs w:val="24"/>
                <w:lang w:val="el-GR"/>
              </w:rPr>
              <w:t xml:space="preserve"> </w:t>
            </w:r>
            <w:r w:rsidR="00156536" w:rsidRPr="00156536">
              <w:rPr>
                <w:rFonts w:ascii="Verdana" w:hAnsi="Verdana"/>
                <w:bCs/>
                <w:color w:val="000000"/>
                <w:sz w:val="20"/>
                <w:szCs w:val="20"/>
                <w:lang w:val="el-GR"/>
              </w:rPr>
              <w:t xml:space="preserve">Διεύθυνση Διοικητικών Υπηρεσιών Δ/νση Οργάνωσης &amp;   Απλούστευσης </w:t>
            </w:r>
            <w:r w:rsidR="006F3AA8">
              <w:rPr>
                <w:rFonts w:ascii="Verdana" w:hAnsi="Verdana"/>
                <w:bCs/>
                <w:color w:val="000000"/>
                <w:sz w:val="20"/>
                <w:szCs w:val="20"/>
                <w:lang w:val="el-GR"/>
              </w:rPr>
              <w:t xml:space="preserve">    </w:t>
            </w:r>
            <w:r w:rsidR="00156536" w:rsidRPr="00156536">
              <w:rPr>
                <w:rFonts w:ascii="Verdana" w:hAnsi="Verdana"/>
                <w:bCs/>
                <w:color w:val="000000"/>
                <w:sz w:val="20"/>
                <w:szCs w:val="20"/>
                <w:lang w:val="el-GR"/>
              </w:rPr>
              <w:t>Διαδικασιών</w:t>
            </w:r>
            <w:r w:rsidR="00156536">
              <w:rPr>
                <w:rFonts w:ascii="Verdana" w:hAnsi="Verdana"/>
                <w:bCs/>
                <w:color w:val="000000"/>
                <w:sz w:val="20"/>
                <w:szCs w:val="20"/>
                <w:lang w:val="el-GR"/>
              </w:rPr>
              <w:t>,</w:t>
            </w:r>
            <w:r w:rsidR="00156536" w:rsidRPr="00156536">
              <w:rPr>
                <w:rFonts w:ascii="Verdana" w:hAnsi="Verdana"/>
                <w:bCs/>
                <w:color w:val="000000"/>
                <w:sz w:val="20"/>
                <w:szCs w:val="20"/>
                <w:lang w:val="el-GR"/>
              </w:rPr>
              <w:t xml:space="preserve"> </w:t>
            </w:r>
            <w:r w:rsidR="00156536">
              <w:rPr>
                <w:rFonts w:ascii="Verdana" w:hAnsi="Verdana"/>
                <w:bCs/>
                <w:color w:val="000000"/>
                <w:sz w:val="20"/>
                <w:szCs w:val="20"/>
              </w:rPr>
              <w:t>email</w:t>
            </w:r>
            <w:r w:rsidR="00156536" w:rsidRPr="00156536">
              <w:rPr>
                <w:rFonts w:ascii="Verdana" w:hAnsi="Verdana"/>
                <w:bCs/>
                <w:color w:val="000000"/>
                <w:sz w:val="20"/>
                <w:szCs w:val="20"/>
                <w:lang w:val="el-GR"/>
              </w:rPr>
              <w:t>:</w:t>
            </w:r>
            <w:r w:rsidR="00156536" w:rsidRPr="00156536">
              <w:rPr>
                <w:rFonts w:ascii="Verdana" w:hAnsi="Verdana"/>
                <w:color w:val="000000"/>
                <w:sz w:val="20"/>
                <w:szCs w:val="20"/>
                <w:lang w:val="el-GR"/>
              </w:rPr>
              <w:t xml:space="preserve"> </w:t>
            </w:r>
            <w:hyperlink r:id="rId31" w:history="1">
              <w:r w:rsidR="00156536" w:rsidRPr="00560448">
                <w:rPr>
                  <w:rStyle w:val="-"/>
                  <w:rFonts w:asciiTheme="minorHAnsi" w:hAnsiTheme="minorHAnsi"/>
                  <w:b/>
                </w:rPr>
                <w:t>dieforga</w:t>
              </w:r>
              <w:r w:rsidR="00156536" w:rsidRPr="0046382F">
                <w:rPr>
                  <w:rStyle w:val="-"/>
                  <w:rFonts w:asciiTheme="minorHAnsi" w:hAnsiTheme="minorHAnsi"/>
                  <w:b/>
                  <w:lang w:val="el-GR"/>
                </w:rPr>
                <w:t>@</w:t>
              </w:r>
              <w:r w:rsidR="00156536" w:rsidRPr="00560448">
                <w:rPr>
                  <w:rStyle w:val="-"/>
                  <w:rFonts w:asciiTheme="minorHAnsi" w:hAnsiTheme="minorHAnsi"/>
                  <w:b/>
                </w:rPr>
                <w:t>ika</w:t>
              </w:r>
              <w:r w:rsidR="00156536" w:rsidRPr="0046382F">
                <w:rPr>
                  <w:rStyle w:val="-"/>
                  <w:rFonts w:asciiTheme="minorHAnsi" w:hAnsiTheme="minorHAnsi"/>
                  <w:b/>
                  <w:lang w:val="el-GR"/>
                </w:rPr>
                <w:t>.</w:t>
              </w:r>
              <w:r w:rsidR="00156536" w:rsidRPr="00560448">
                <w:rPr>
                  <w:rStyle w:val="-"/>
                  <w:rFonts w:asciiTheme="minorHAnsi" w:hAnsiTheme="minorHAnsi"/>
                  <w:b/>
                </w:rPr>
                <w:t>gr</w:t>
              </w:r>
            </w:hyperlink>
          </w:p>
          <w:p w:rsidR="00156536" w:rsidRPr="00156536" w:rsidRDefault="008D2EFC" w:rsidP="00532D80">
            <w:pPr>
              <w:tabs>
                <w:tab w:val="left" w:pos="142"/>
                <w:tab w:val="left" w:pos="284"/>
              </w:tabs>
              <w:rPr>
                <w:rFonts w:ascii="Calibri" w:hAnsi="Calibri"/>
                <w:b/>
                <w:sz w:val="24"/>
                <w:szCs w:val="24"/>
              </w:rPr>
            </w:pPr>
            <w:r>
              <w:rPr>
                <w:rFonts w:ascii="Calibri" w:hAnsi="Calibri"/>
                <w:sz w:val="24"/>
                <w:szCs w:val="24"/>
                <w:lang w:val="el-GR"/>
              </w:rPr>
              <w:t xml:space="preserve">   </w:t>
            </w:r>
            <w:r w:rsidR="00156536" w:rsidRPr="00156536">
              <w:rPr>
                <w:rFonts w:ascii="Calibri" w:hAnsi="Calibri"/>
                <w:sz w:val="24"/>
                <w:szCs w:val="24"/>
                <w:lang w:val="el-GR"/>
              </w:rPr>
              <w:t>Tμήμα Aπλούστευσης Διαδικασιών &amp; παραγωγικότητας</w:t>
            </w:r>
          </w:p>
        </w:tc>
      </w:tr>
      <w:tr w:rsidR="004A0908" w:rsidRPr="00D805B0" w:rsidTr="007110B2">
        <w:tc>
          <w:tcPr>
            <w:tcW w:w="8522" w:type="dxa"/>
            <w:shd w:val="clear" w:color="auto" w:fill="auto"/>
          </w:tcPr>
          <w:p w:rsidR="00D805B0" w:rsidRPr="002751C6" w:rsidRDefault="004A0908" w:rsidP="00532D80">
            <w:pPr>
              <w:tabs>
                <w:tab w:val="left" w:pos="142"/>
              </w:tabs>
              <w:ind w:left="142"/>
              <w:rPr>
                <w:rFonts w:ascii="Calibri" w:hAnsi="Calibri"/>
                <w:sz w:val="24"/>
                <w:szCs w:val="24"/>
                <w:lang w:val="el-GR"/>
              </w:rPr>
            </w:pPr>
            <w:r w:rsidRPr="004A0908">
              <w:rPr>
                <w:rFonts w:ascii="Calibri" w:hAnsi="Calibri"/>
                <w:sz w:val="24"/>
                <w:szCs w:val="24"/>
                <w:lang w:val="el-GR"/>
              </w:rPr>
              <w:t xml:space="preserve"> </w:t>
            </w:r>
            <w:r>
              <w:rPr>
                <w:rFonts w:ascii="Calibri" w:hAnsi="Calibri"/>
                <w:sz w:val="24"/>
                <w:szCs w:val="24"/>
                <w:lang w:val="el-GR"/>
              </w:rPr>
              <w:t xml:space="preserve"> ΣΤ. </w:t>
            </w:r>
            <w:r w:rsidR="00D805B0" w:rsidRPr="00D805B0">
              <w:rPr>
                <w:rFonts w:ascii="Calibri" w:hAnsi="Calibri"/>
                <w:sz w:val="24"/>
                <w:szCs w:val="24"/>
                <w:lang w:val="el-GR"/>
              </w:rPr>
              <w:t>Γενική Διεύθυνση Ασφαλιστικών Υπηρεσιών</w:t>
            </w:r>
            <w:r w:rsidR="00D805B0">
              <w:rPr>
                <w:rFonts w:ascii="Calibri" w:hAnsi="Calibri"/>
                <w:sz w:val="24"/>
                <w:szCs w:val="24"/>
                <w:lang w:val="el-GR"/>
              </w:rPr>
              <w:t>,</w:t>
            </w:r>
          </w:p>
          <w:p w:rsidR="004A0908" w:rsidRPr="00D805B0" w:rsidRDefault="00D805B0" w:rsidP="00532D80">
            <w:pPr>
              <w:tabs>
                <w:tab w:val="left" w:pos="142"/>
              </w:tabs>
              <w:ind w:left="142"/>
              <w:rPr>
                <w:rFonts w:ascii="Verdana" w:hAnsi="Verdana"/>
                <w:color w:val="000000"/>
                <w:sz w:val="20"/>
                <w:szCs w:val="20"/>
              </w:rPr>
            </w:pPr>
            <w:r w:rsidRPr="006F0377">
              <w:rPr>
                <w:rFonts w:ascii="Calibri" w:hAnsi="Calibri"/>
                <w:sz w:val="24"/>
                <w:szCs w:val="24"/>
                <w:lang w:val="el-GR"/>
              </w:rPr>
              <w:t xml:space="preserve"> </w:t>
            </w:r>
            <w:r w:rsidRPr="002751C6">
              <w:rPr>
                <w:rFonts w:ascii="Calibri" w:hAnsi="Calibri"/>
                <w:sz w:val="24"/>
                <w:szCs w:val="24"/>
              </w:rPr>
              <w:t>email:</w:t>
            </w:r>
            <w:r w:rsidRPr="00560448">
              <w:rPr>
                <w:rFonts w:ascii="Verdana" w:hAnsi="Verdana"/>
                <w:color w:val="0070C0"/>
                <w:sz w:val="20"/>
                <w:szCs w:val="20"/>
              </w:rPr>
              <w:t xml:space="preserve"> </w:t>
            </w:r>
            <w:hyperlink r:id="rId32" w:history="1">
              <w:r w:rsidRPr="0014682E">
                <w:rPr>
                  <w:rStyle w:val="-"/>
                  <w:rFonts w:asciiTheme="minorHAnsi" w:hAnsiTheme="minorHAnsi"/>
                  <w:b/>
                  <w:strike/>
                </w:rPr>
                <w:t>diefsypr@otenet.gr</w:t>
              </w:r>
              <w:r w:rsidRPr="00560448">
                <w:rPr>
                  <w:rStyle w:val="-"/>
                  <w:rFonts w:asciiTheme="minorHAnsi" w:hAnsiTheme="minorHAnsi"/>
                  <w:b/>
                </w:rPr>
                <w:t xml:space="preserve">; dsp_npdd@otenet.gr </w:t>
              </w:r>
            </w:hyperlink>
            <w:r w:rsidR="0014682E">
              <w:rPr>
                <w:rStyle w:val="-"/>
                <w:rFonts w:asciiTheme="minorHAnsi" w:hAnsiTheme="minorHAnsi"/>
                <w:b/>
              </w:rPr>
              <w:t xml:space="preserve"> </w:t>
            </w:r>
            <w:r w:rsidR="0014682E">
              <w:rPr>
                <w:rFonts w:ascii="Verdana" w:hAnsi="Verdana"/>
                <w:color w:val="000000"/>
                <w:sz w:val="20"/>
                <w:szCs w:val="20"/>
                <w:shd w:val="clear" w:color="auto" w:fill="F5F5F5"/>
              </w:rPr>
              <w:t> </w:t>
            </w:r>
            <w:hyperlink r:id="rId33" w:history="1">
              <w:r w:rsidR="0014682E" w:rsidRPr="0014682E">
                <w:rPr>
                  <w:rStyle w:val="-"/>
                  <w:rFonts w:asciiTheme="minorHAnsi" w:hAnsiTheme="minorHAnsi"/>
                  <w:b/>
                </w:rPr>
                <w:t>genasf@ika.gr</w:t>
              </w:r>
            </w:hyperlink>
          </w:p>
        </w:tc>
      </w:tr>
      <w:tr w:rsidR="00156536" w:rsidRPr="00D805B0" w:rsidTr="007110B2">
        <w:tc>
          <w:tcPr>
            <w:tcW w:w="8522" w:type="dxa"/>
            <w:shd w:val="clear" w:color="auto" w:fill="auto"/>
          </w:tcPr>
          <w:p w:rsidR="00156536" w:rsidRPr="00D805B0" w:rsidRDefault="00156536" w:rsidP="00532D80">
            <w:pPr>
              <w:tabs>
                <w:tab w:val="left" w:pos="142"/>
              </w:tabs>
              <w:ind w:left="142"/>
              <w:rPr>
                <w:rFonts w:ascii="Calibri" w:hAnsi="Calibri"/>
                <w:b/>
                <w:sz w:val="24"/>
                <w:szCs w:val="24"/>
              </w:rPr>
            </w:pPr>
          </w:p>
        </w:tc>
      </w:tr>
      <w:tr w:rsidR="00D805B0" w:rsidRPr="00D805B0" w:rsidTr="007110B2">
        <w:tc>
          <w:tcPr>
            <w:tcW w:w="8522" w:type="dxa"/>
            <w:shd w:val="clear" w:color="auto" w:fill="auto"/>
          </w:tcPr>
          <w:p w:rsidR="00D805B0" w:rsidRPr="008D2EFC" w:rsidRDefault="00D805B0" w:rsidP="00532D80">
            <w:pPr>
              <w:pStyle w:val="a3"/>
              <w:numPr>
                <w:ilvl w:val="0"/>
                <w:numId w:val="31"/>
              </w:numPr>
              <w:tabs>
                <w:tab w:val="left" w:pos="142"/>
              </w:tabs>
              <w:rPr>
                <w:rFonts w:ascii="Calibri" w:hAnsi="Calibri"/>
                <w:b/>
                <w:sz w:val="24"/>
                <w:szCs w:val="24"/>
                <w:lang w:val="el-GR"/>
              </w:rPr>
            </w:pPr>
            <w:r w:rsidRPr="008D2EFC">
              <w:rPr>
                <w:rFonts w:ascii="Calibri" w:hAnsi="Calibri"/>
                <w:b/>
                <w:sz w:val="24"/>
                <w:szCs w:val="24"/>
                <w:lang w:val="el-GR"/>
              </w:rPr>
              <w:t>Ενιαίος Φορέας Κοινωνικής Ασφάλισης</w:t>
            </w:r>
          </w:p>
        </w:tc>
      </w:tr>
      <w:tr w:rsidR="00D805B0" w:rsidRPr="00D805B0" w:rsidTr="007110B2">
        <w:tc>
          <w:tcPr>
            <w:tcW w:w="8522" w:type="dxa"/>
            <w:shd w:val="clear" w:color="auto" w:fill="auto"/>
          </w:tcPr>
          <w:p w:rsidR="00D805B0" w:rsidRPr="00DF7C6A" w:rsidRDefault="00D805B0" w:rsidP="00532D80">
            <w:pPr>
              <w:pStyle w:val="a3"/>
              <w:tabs>
                <w:tab w:val="left" w:pos="142"/>
              </w:tabs>
              <w:ind w:left="142" w:firstLine="0"/>
              <w:contextualSpacing/>
              <w:rPr>
                <w:rFonts w:ascii="Calibri" w:hAnsi="Calibri"/>
                <w:sz w:val="24"/>
                <w:szCs w:val="24"/>
                <w:lang w:val="el-GR"/>
              </w:rPr>
            </w:pPr>
            <w:r>
              <w:rPr>
                <w:rFonts w:ascii="Calibri" w:hAnsi="Calibri"/>
                <w:b/>
                <w:sz w:val="24"/>
                <w:szCs w:val="24"/>
                <w:lang w:val="el-GR"/>
              </w:rPr>
              <w:t xml:space="preserve"> Α.  </w:t>
            </w:r>
            <w:r w:rsidRPr="00DF7C6A">
              <w:rPr>
                <w:rFonts w:ascii="Calibri" w:hAnsi="Calibri"/>
                <w:sz w:val="24"/>
                <w:szCs w:val="24"/>
                <w:lang w:val="el-GR"/>
              </w:rPr>
              <w:t>Γενική Διεύθυνση Πληροφορι</w:t>
            </w:r>
            <w:r>
              <w:rPr>
                <w:rFonts w:ascii="Calibri" w:hAnsi="Calibri"/>
                <w:sz w:val="24"/>
                <w:szCs w:val="24"/>
                <w:lang w:val="el-GR"/>
              </w:rPr>
              <w:t>κής κ</w:t>
            </w:r>
            <w:r w:rsidRPr="00DF7C6A">
              <w:rPr>
                <w:rFonts w:ascii="Calibri" w:hAnsi="Calibri"/>
                <w:sz w:val="24"/>
                <w:szCs w:val="24"/>
                <w:lang w:val="el-GR"/>
              </w:rPr>
              <w:t xml:space="preserve">αι Επικοινωνιών, </w:t>
            </w:r>
          </w:p>
          <w:p w:rsidR="00D805B0" w:rsidRPr="002751C6" w:rsidRDefault="008D2EFC" w:rsidP="00532D80">
            <w:pPr>
              <w:tabs>
                <w:tab w:val="left" w:pos="142"/>
              </w:tabs>
              <w:ind w:left="142"/>
              <w:rPr>
                <w:rFonts w:ascii="Calibri" w:hAnsi="Calibri"/>
                <w:b/>
                <w:sz w:val="24"/>
                <w:szCs w:val="24"/>
              </w:rPr>
            </w:pPr>
            <w:r>
              <w:rPr>
                <w:rFonts w:ascii="Calibri" w:hAnsi="Calibri"/>
                <w:sz w:val="24"/>
                <w:szCs w:val="24"/>
                <w:lang w:val="el-GR"/>
              </w:rPr>
              <w:t xml:space="preserve"> </w:t>
            </w:r>
            <w:r w:rsidR="00D805B0" w:rsidRPr="00DF7C6A">
              <w:rPr>
                <w:rFonts w:ascii="Calibri" w:hAnsi="Calibri"/>
                <w:sz w:val="24"/>
                <w:szCs w:val="24"/>
              </w:rPr>
              <w:t>email</w:t>
            </w:r>
            <w:r w:rsidR="00D805B0" w:rsidRPr="002751C6">
              <w:rPr>
                <w:rFonts w:ascii="Calibri" w:hAnsi="Calibri"/>
                <w:sz w:val="24"/>
                <w:szCs w:val="24"/>
              </w:rPr>
              <w:t xml:space="preserve">: </w:t>
            </w:r>
            <w:hyperlink r:id="rId34" w:history="1">
              <w:r w:rsidR="00D805B0" w:rsidRPr="00560448">
                <w:rPr>
                  <w:rStyle w:val="-"/>
                  <w:rFonts w:asciiTheme="minorHAnsi" w:hAnsiTheme="minorHAnsi"/>
                  <w:b/>
                </w:rPr>
                <w:t>evgenidis@efka.gov.gr</w:t>
              </w:r>
            </w:hyperlink>
          </w:p>
        </w:tc>
      </w:tr>
      <w:tr w:rsidR="00D805B0" w:rsidRPr="00D805B0" w:rsidTr="007110B2">
        <w:tc>
          <w:tcPr>
            <w:tcW w:w="8522" w:type="dxa"/>
            <w:shd w:val="clear" w:color="auto" w:fill="auto"/>
          </w:tcPr>
          <w:p w:rsidR="00D805B0" w:rsidRPr="002751C6" w:rsidRDefault="00D805B0" w:rsidP="00532D80">
            <w:pPr>
              <w:pStyle w:val="a3"/>
              <w:tabs>
                <w:tab w:val="left" w:pos="142"/>
              </w:tabs>
              <w:ind w:left="142" w:firstLine="0"/>
              <w:contextualSpacing/>
              <w:rPr>
                <w:rFonts w:ascii="Calibri" w:hAnsi="Calibri"/>
                <w:b/>
                <w:sz w:val="24"/>
                <w:szCs w:val="24"/>
              </w:rPr>
            </w:pPr>
          </w:p>
        </w:tc>
      </w:tr>
      <w:tr w:rsidR="006F3AA8" w:rsidRPr="006F0377" w:rsidTr="007110B2">
        <w:tc>
          <w:tcPr>
            <w:tcW w:w="8522" w:type="dxa"/>
            <w:shd w:val="clear" w:color="auto" w:fill="auto"/>
          </w:tcPr>
          <w:p w:rsidR="006F3AA8" w:rsidRPr="006F3AA8" w:rsidRDefault="006F3AA8" w:rsidP="00532D80">
            <w:pPr>
              <w:pStyle w:val="a3"/>
              <w:numPr>
                <w:ilvl w:val="0"/>
                <w:numId w:val="31"/>
              </w:numPr>
              <w:tabs>
                <w:tab w:val="left" w:pos="142"/>
              </w:tabs>
              <w:contextualSpacing/>
              <w:rPr>
                <w:rFonts w:ascii="Calibri" w:hAnsi="Calibri" w:cs="Open Sans"/>
                <w:b/>
                <w:color w:val="2F3331"/>
                <w:sz w:val="24"/>
                <w:szCs w:val="24"/>
                <w:shd w:val="clear" w:color="auto" w:fill="FFFFFF"/>
                <w:lang w:val="el-GR"/>
              </w:rPr>
            </w:pPr>
            <w:r w:rsidRPr="006F3AA8">
              <w:rPr>
                <w:rFonts w:ascii="Calibri" w:hAnsi="Calibri" w:cs="Open Sans"/>
                <w:b/>
                <w:color w:val="2F3331"/>
                <w:sz w:val="24"/>
                <w:szCs w:val="24"/>
                <w:shd w:val="clear" w:color="auto" w:fill="FFFFFF"/>
                <w:lang w:val="el-GR"/>
              </w:rPr>
              <w:t>Οργανισμός Προνοιακών Επιδομάτων &amp; Κοινωνικής Αλληλεγγύης</w:t>
            </w:r>
          </w:p>
        </w:tc>
      </w:tr>
      <w:tr w:rsidR="006F3AA8" w:rsidRPr="00D805B0" w:rsidTr="007110B2">
        <w:tc>
          <w:tcPr>
            <w:tcW w:w="8522" w:type="dxa"/>
            <w:shd w:val="clear" w:color="auto" w:fill="auto"/>
          </w:tcPr>
          <w:p w:rsidR="006F3AA8" w:rsidRPr="002751C6" w:rsidRDefault="006F3AA8" w:rsidP="00532D80">
            <w:pPr>
              <w:pStyle w:val="a3"/>
              <w:tabs>
                <w:tab w:val="left" w:pos="142"/>
              </w:tabs>
              <w:ind w:left="142" w:firstLine="0"/>
              <w:contextualSpacing/>
              <w:rPr>
                <w:rFonts w:ascii="Calibri" w:hAnsi="Calibri" w:cs="Open Sans"/>
                <w:b/>
                <w:color w:val="2F3331"/>
                <w:sz w:val="24"/>
                <w:szCs w:val="24"/>
                <w:shd w:val="clear" w:color="auto" w:fill="FFFFFF"/>
              </w:rPr>
            </w:pPr>
            <w:r w:rsidRPr="002311B1">
              <w:rPr>
                <w:rFonts w:ascii="Calibri" w:hAnsi="Calibri" w:cs="Open Sans"/>
                <w:b/>
                <w:color w:val="2F3331"/>
                <w:sz w:val="24"/>
                <w:szCs w:val="24"/>
                <w:shd w:val="clear" w:color="auto" w:fill="FFFFFF"/>
                <w:lang w:val="el-GR"/>
              </w:rPr>
              <w:t xml:space="preserve"> </w:t>
            </w:r>
            <w:r>
              <w:rPr>
                <w:rFonts w:ascii="Calibri" w:hAnsi="Calibri" w:cs="Open Sans"/>
                <w:color w:val="2F3331"/>
                <w:sz w:val="24"/>
                <w:szCs w:val="24"/>
                <w:shd w:val="clear" w:color="auto" w:fill="FFFFFF"/>
              </w:rPr>
              <w:t xml:space="preserve">email: </w:t>
            </w:r>
            <w:r w:rsidRPr="003B6EFD">
              <w:rPr>
                <w:rFonts w:ascii="Calibri" w:hAnsi="Calibri" w:cs="Open Sans"/>
                <w:sz w:val="24"/>
                <w:szCs w:val="24"/>
                <w:shd w:val="clear" w:color="auto" w:fill="FFFFFF"/>
              </w:rPr>
              <w:t> </w:t>
            </w:r>
            <w:hyperlink r:id="rId35" w:history="1">
              <w:r w:rsidRPr="00560448">
                <w:rPr>
                  <w:rStyle w:val="-"/>
                  <w:rFonts w:asciiTheme="minorHAnsi" w:hAnsiTheme="minorHAnsi"/>
                  <w:b/>
                </w:rPr>
                <w:t>klados_oik.epidomata@oga.gr</w:t>
              </w:r>
            </w:hyperlink>
            <w:r w:rsidR="002252B2">
              <w:rPr>
                <w:rStyle w:val="-"/>
                <w:rFonts w:ascii="Calibri" w:hAnsi="Calibri" w:cs="Open Sans"/>
                <w:color w:val="auto"/>
                <w:sz w:val="24"/>
                <w:szCs w:val="24"/>
                <w:u w:val="none"/>
                <w:shd w:val="clear" w:color="auto" w:fill="FFFFFF"/>
              </w:rPr>
              <w:t xml:space="preserve"> </w:t>
            </w:r>
          </w:p>
        </w:tc>
      </w:tr>
      <w:tr w:rsidR="006F3AA8" w:rsidRPr="00D805B0" w:rsidTr="007110B2">
        <w:tc>
          <w:tcPr>
            <w:tcW w:w="8522" w:type="dxa"/>
            <w:shd w:val="clear" w:color="auto" w:fill="auto"/>
          </w:tcPr>
          <w:p w:rsidR="006F3AA8" w:rsidRPr="002751C6" w:rsidRDefault="006F3AA8" w:rsidP="00532D80">
            <w:pPr>
              <w:pStyle w:val="a3"/>
              <w:tabs>
                <w:tab w:val="left" w:pos="142"/>
              </w:tabs>
              <w:ind w:left="142" w:firstLine="0"/>
              <w:contextualSpacing/>
              <w:rPr>
                <w:rFonts w:ascii="Calibri" w:hAnsi="Calibri" w:cs="Open Sans"/>
                <w:b/>
                <w:color w:val="2F3331"/>
                <w:sz w:val="24"/>
                <w:szCs w:val="24"/>
                <w:shd w:val="clear" w:color="auto" w:fill="FFFFFF"/>
              </w:rPr>
            </w:pPr>
          </w:p>
        </w:tc>
      </w:tr>
      <w:tr w:rsidR="00063829" w:rsidRPr="00080222" w:rsidTr="007110B2">
        <w:tc>
          <w:tcPr>
            <w:tcW w:w="8522" w:type="dxa"/>
            <w:shd w:val="clear" w:color="auto" w:fill="auto"/>
          </w:tcPr>
          <w:p w:rsidR="00063829" w:rsidRPr="00D805B0" w:rsidRDefault="00063829" w:rsidP="00532D80">
            <w:pPr>
              <w:pStyle w:val="a3"/>
              <w:numPr>
                <w:ilvl w:val="0"/>
                <w:numId w:val="31"/>
              </w:numPr>
              <w:tabs>
                <w:tab w:val="left" w:pos="142"/>
              </w:tabs>
              <w:contextualSpacing/>
              <w:rPr>
                <w:rFonts w:ascii="Calibri" w:hAnsi="Calibri"/>
                <w:b/>
                <w:sz w:val="24"/>
                <w:szCs w:val="24"/>
                <w:lang w:val="el-GR"/>
              </w:rPr>
            </w:pPr>
            <w:r w:rsidRPr="00D805B0">
              <w:rPr>
                <w:rFonts w:ascii="Calibri" w:hAnsi="Calibri"/>
                <w:b/>
                <w:sz w:val="24"/>
                <w:szCs w:val="24"/>
                <w:lang w:val="el-GR"/>
              </w:rPr>
              <w:t xml:space="preserve">ΑΕΙ- ΤΕΙ της Χώρας </w:t>
            </w:r>
          </w:p>
        </w:tc>
      </w:tr>
      <w:tr w:rsidR="00063829" w:rsidRPr="00080222" w:rsidTr="007110B2">
        <w:tc>
          <w:tcPr>
            <w:tcW w:w="8522" w:type="dxa"/>
            <w:shd w:val="clear" w:color="auto" w:fill="auto"/>
          </w:tcPr>
          <w:p w:rsidR="009B0FA4" w:rsidRDefault="00F45D65" w:rsidP="00532D80">
            <w:pPr>
              <w:pStyle w:val="a3"/>
              <w:tabs>
                <w:tab w:val="left" w:pos="142"/>
              </w:tabs>
              <w:ind w:left="142" w:firstLine="0"/>
              <w:rPr>
                <w:rFonts w:ascii="Calibri" w:hAnsi="Calibri"/>
                <w:sz w:val="24"/>
                <w:szCs w:val="24"/>
                <w:lang w:val="el-GR"/>
              </w:rPr>
            </w:pPr>
            <w:r>
              <w:rPr>
                <w:rFonts w:ascii="Calibri" w:hAnsi="Calibri"/>
                <w:b/>
                <w:sz w:val="24"/>
                <w:szCs w:val="24"/>
                <w:lang w:val="el-GR"/>
              </w:rPr>
              <w:t xml:space="preserve"> </w:t>
            </w:r>
            <w:r w:rsidR="00F82CB9" w:rsidRPr="00F82CB9">
              <w:rPr>
                <w:rFonts w:ascii="Calibri" w:hAnsi="Calibri"/>
                <w:sz w:val="24"/>
                <w:szCs w:val="24"/>
                <w:lang w:val="el-GR"/>
              </w:rPr>
              <w:t>Γραφεία Διασύνδεσης</w:t>
            </w:r>
          </w:p>
          <w:p w:rsidR="00F82CB9" w:rsidRPr="00F82CB9" w:rsidRDefault="00F45D65" w:rsidP="00532D80">
            <w:pPr>
              <w:pStyle w:val="a3"/>
              <w:tabs>
                <w:tab w:val="left" w:pos="142"/>
              </w:tabs>
              <w:ind w:left="142" w:firstLine="0"/>
              <w:rPr>
                <w:rFonts w:ascii="Calibri" w:hAnsi="Calibri"/>
                <w:sz w:val="24"/>
                <w:szCs w:val="24"/>
                <w:lang w:val="el-GR"/>
              </w:rPr>
            </w:pPr>
            <w:r>
              <w:rPr>
                <w:rFonts w:ascii="Calibri" w:hAnsi="Calibri"/>
                <w:sz w:val="24"/>
                <w:szCs w:val="24"/>
                <w:lang w:val="el-GR"/>
              </w:rPr>
              <w:t xml:space="preserve"> </w:t>
            </w:r>
            <w:r w:rsidR="00F82CB9">
              <w:rPr>
                <w:rFonts w:ascii="Calibri" w:hAnsi="Calibri"/>
                <w:sz w:val="24"/>
                <w:szCs w:val="24"/>
                <w:lang w:val="el-GR"/>
              </w:rPr>
              <w:t>Φοιτητικής Μέριμνας</w:t>
            </w:r>
          </w:p>
        </w:tc>
      </w:tr>
      <w:tr w:rsidR="00F45D65" w:rsidRPr="00080222" w:rsidTr="007110B2">
        <w:tc>
          <w:tcPr>
            <w:tcW w:w="8522" w:type="dxa"/>
            <w:shd w:val="clear" w:color="auto" w:fill="auto"/>
          </w:tcPr>
          <w:p w:rsidR="00F45D65" w:rsidRDefault="00F45D65" w:rsidP="00532D80">
            <w:pPr>
              <w:pStyle w:val="a3"/>
              <w:tabs>
                <w:tab w:val="left" w:pos="142"/>
              </w:tabs>
              <w:ind w:left="142" w:firstLine="0"/>
              <w:rPr>
                <w:rFonts w:ascii="Calibri" w:hAnsi="Calibri"/>
                <w:b/>
                <w:sz w:val="24"/>
                <w:szCs w:val="24"/>
                <w:lang w:val="el-GR"/>
              </w:rPr>
            </w:pPr>
          </w:p>
        </w:tc>
      </w:tr>
      <w:tr w:rsidR="009B0FA4" w:rsidRPr="00080222" w:rsidTr="007110B2">
        <w:tc>
          <w:tcPr>
            <w:tcW w:w="8522" w:type="dxa"/>
            <w:shd w:val="clear" w:color="auto" w:fill="auto"/>
          </w:tcPr>
          <w:p w:rsidR="009B0FA4" w:rsidRPr="00D805B0" w:rsidRDefault="009B0FA4" w:rsidP="00532D80">
            <w:pPr>
              <w:pStyle w:val="a3"/>
              <w:numPr>
                <w:ilvl w:val="0"/>
                <w:numId w:val="31"/>
              </w:numPr>
              <w:tabs>
                <w:tab w:val="left" w:pos="142"/>
              </w:tabs>
              <w:contextualSpacing/>
              <w:rPr>
                <w:rFonts w:asciiTheme="minorHAnsi" w:hAnsiTheme="minorHAnsi"/>
                <w:b/>
                <w:sz w:val="24"/>
                <w:szCs w:val="24"/>
                <w:lang w:val="el-GR"/>
              </w:rPr>
            </w:pPr>
            <w:r w:rsidRPr="00D805B0">
              <w:rPr>
                <w:rFonts w:asciiTheme="minorHAnsi" w:hAnsiTheme="minorHAnsi"/>
                <w:b/>
                <w:bCs/>
                <w:color w:val="000000"/>
                <w:sz w:val="24"/>
                <w:szCs w:val="24"/>
                <w:shd w:val="clear" w:color="auto" w:fill="FFFFFF"/>
                <w:lang w:val="el-GR"/>
              </w:rPr>
              <w:t xml:space="preserve">Υπουργείο Περιβάλλοντος &amp; </w:t>
            </w:r>
            <w:r w:rsidRPr="00D805B0">
              <w:rPr>
                <w:rFonts w:asciiTheme="minorHAnsi" w:hAnsiTheme="minorHAnsi"/>
                <w:b/>
                <w:bCs/>
                <w:color w:val="000000"/>
                <w:sz w:val="24"/>
                <w:szCs w:val="24"/>
                <w:shd w:val="clear" w:color="auto" w:fill="FFFFFF"/>
              </w:rPr>
              <w:t>E</w:t>
            </w:r>
            <w:r w:rsidRPr="00D805B0">
              <w:rPr>
                <w:rFonts w:asciiTheme="minorHAnsi" w:hAnsiTheme="minorHAnsi"/>
                <w:b/>
                <w:bCs/>
                <w:color w:val="000000"/>
                <w:sz w:val="24"/>
                <w:szCs w:val="24"/>
                <w:shd w:val="clear" w:color="auto" w:fill="FFFFFF"/>
                <w:lang w:val="el-GR"/>
              </w:rPr>
              <w:t>νέργειας</w:t>
            </w:r>
          </w:p>
        </w:tc>
      </w:tr>
      <w:tr w:rsidR="009B0FA4" w:rsidRPr="00803AAC" w:rsidTr="007110B2">
        <w:tc>
          <w:tcPr>
            <w:tcW w:w="8522" w:type="dxa"/>
            <w:shd w:val="clear" w:color="auto" w:fill="auto"/>
          </w:tcPr>
          <w:p w:rsidR="009B0FA4" w:rsidRPr="00782BBE" w:rsidRDefault="009B0FA4" w:rsidP="00532D80">
            <w:pPr>
              <w:tabs>
                <w:tab w:val="left" w:pos="142"/>
              </w:tabs>
              <w:ind w:left="142"/>
              <w:contextualSpacing/>
              <w:rPr>
                <w:rFonts w:asciiTheme="minorHAnsi" w:hAnsiTheme="minorHAnsi"/>
                <w:sz w:val="24"/>
                <w:szCs w:val="24"/>
                <w:lang w:val="el-GR"/>
              </w:rPr>
            </w:pPr>
            <w:r w:rsidRPr="00080222">
              <w:rPr>
                <w:rFonts w:asciiTheme="minorHAnsi" w:hAnsiTheme="minorHAnsi"/>
                <w:bCs/>
                <w:color w:val="000000"/>
                <w:sz w:val="24"/>
                <w:szCs w:val="24"/>
                <w:shd w:val="clear" w:color="auto" w:fill="FFFFFF"/>
                <w:lang w:val="el-GR"/>
              </w:rPr>
              <w:t>Διεύθυνση Περιβαλλον</w:t>
            </w:r>
            <w:r w:rsidRPr="00782BBE">
              <w:rPr>
                <w:rFonts w:asciiTheme="minorHAnsi" w:hAnsiTheme="minorHAnsi"/>
                <w:bCs/>
                <w:color w:val="000000"/>
                <w:sz w:val="24"/>
                <w:szCs w:val="24"/>
                <w:shd w:val="clear" w:color="auto" w:fill="FFFFFF"/>
              </w:rPr>
              <w:t>τικής Αδειοδότησης</w:t>
            </w:r>
            <w:r w:rsidRPr="00782BBE">
              <w:rPr>
                <w:rFonts w:asciiTheme="minorHAnsi" w:hAnsiTheme="minorHAnsi"/>
                <w:bCs/>
                <w:color w:val="000000"/>
                <w:sz w:val="24"/>
                <w:szCs w:val="24"/>
                <w:shd w:val="clear" w:color="auto" w:fill="FFFFFF"/>
                <w:lang w:val="el-GR"/>
              </w:rPr>
              <w:t xml:space="preserve"> </w:t>
            </w:r>
            <w:r w:rsidR="00F45D65">
              <w:rPr>
                <w:rFonts w:asciiTheme="minorHAnsi" w:hAnsiTheme="minorHAnsi"/>
                <w:bCs/>
                <w:color w:val="000000"/>
                <w:sz w:val="24"/>
                <w:szCs w:val="24"/>
                <w:shd w:val="clear" w:color="auto" w:fill="FFFFFF"/>
                <w:lang w:val="el-GR"/>
              </w:rPr>
              <w:t>,</w:t>
            </w:r>
          </w:p>
        </w:tc>
      </w:tr>
      <w:tr w:rsidR="009B0FA4" w:rsidRPr="009B0FA4" w:rsidTr="007110B2">
        <w:tc>
          <w:tcPr>
            <w:tcW w:w="8522" w:type="dxa"/>
            <w:shd w:val="clear" w:color="auto" w:fill="auto"/>
          </w:tcPr>
          <w:p w:rsidR="009B0FA4" w:rsidRPr="009B0FA4" w:rsidRDefault="00F45D65" w:rsidP="00532D80">
            <w:pPr>
              <w:tabs>
                <w:tab w:val="left" w:pos="142"/>
              </w:tabs>
              <w:ind w:left="142"/>
              <w:contextualSpacing/>
              <w:rPr>
                <w:rFonts w:asciiTheme="minorHAnsi" w:hAnsiTheme="minorHAnsi"/>
                <w:sz w:val="24"/>
                <w:szCs w:val="24"/>
              </w:rPr>
            </w:pPr>
            <w:r>
              <w:rPr>
                <w:rFonts w:asciiTheme="minorHAnsi" w:hAnsiTheme="minorHAnsi"/>
                <w:sz w:val="24"/>
                <w:szCs w:val="24"/>
              </w:rPr>
              <w:t>e</w:t>
            </w:r>
            <w:r w:rsidR="009B0FA4" w:rsidRPr="009B0FA4">
              <w:rPr>
                <w:rFonts w:asciiTheme="minorHAnsi" w:hAnsiTheme="minorHAnsi"/>
                <w:sz w:val="24"/>
                <w:szCs w:val="24"/>
              </w:rPr>
              <w:t xml:space="preserve">mail: </w:t>
            </w:r>
            <w:hyperlink r:id="rId36" w:history="1">
              <w:r w:rsidR="009B0FA4" w:rsidRPr="00BB29A7">
                <w:rPr>
                  <w:rStyle w:val="-"/>
                  <w:rFonts w:asciiTheme="minorHAnsi" w:hAnsiTheme="minorHAnsi"/>
                  <w:b/>
                </w:rPr>
                <w:t>i.mahairas@prv.ypeka.gr</w:t>
              </w:r>
            </w:hyperlink>
            <w:r w:rsidR="009B0FA4" w:rsidRPr="009B0FA4">
              <w:rPr>
                <w:rFonts w:asciiTheme="minorHAnsi" w:hAnsiTheme="minorHAnsi"/>
                <w:sz w:val="24"/>
                <w:szCs w:val="24"/>
              </w:rPr>
              <w:t xml:space="preserve"> </w:t>
            </w:r>
          </w:p>
        </w:tc>
      </w:tr>
      <w:tr w:rsidR="009B0FA4" w:rsidRPr="009B0FA4" w:rsidTr="007110B2">
        <w:tc>
          <w:tcPr>
            <w:tcW w:w="8522" w:type="dxa"/>
            <w:shd w:val="clear" w:color="auto" w:fill="auto"/>
          </w:tcPr>
          <w:p w:rsidR="009B0FA4" w:rsidRPr="009B0FA4" w:rsidRDefault="009B0FA4" w:rsidP="00532D80">
            <w:pPr>
              <w:tabs>
                <w:tab w:val="left" w:pos="142"/>
              </w:tabs>
              <w:ind w:left="142"/>
              <w:contextualSpacing/>
              <w:rPr>
                <w:rFonts w:ascii="Calibri" w:hAnsi="Calibri"/>
                <w:b/>
                <w:sz w:val="24"/>
                <w:szCs w:val="24"/>
              </w:rPr>
            </w:pPr>
          </w:p>
        </w:tc>
      </w:tr>
      <w:tr w:rsidR="00063829" w:rsidRPr="006F0377" w:rsidTr="007110B2">
        <w:tc>
          <w:tcPr>
            <w:tcW w:w="8522" w:type="dxa"/>
            <w:shd w:val="clear" w:color="auto" w:fill="auto"/>
          </w:tcPr>
          <w:p w:rsidR="00063829" w:rsidRPr="008D2EFC" w:rsidRDefault="00063829" w:rsidP="00532D80">
            <w:pPr>
              <w:pStyle w:val="a3"/>
              <w:numPr>
                <w:ilvl w:val="0"/>
                <w:numId w:val="31"/>
              </w:numPr>
              <w:tabs>
                <w:tab w:val="left" w:pos="142"/>
              </w:tabs>
              <w:contextualSpacing/>
              <w:rPr>
                <w:rFonts w:ascii="Calibri" w:hAnsi="Calibri"/>
                <w:b/>
                <w:sz w:val="24"/>
                <w:szCs w:val="24"/>
                <w:lang w:val="el-GR"/>
              </w:rPr>
            </w:pPr>
            <w:r w:rsidRPr="008D2EFC">
              <w:rPr>
                <w:rFonts w:ascii="Calibri" w:hAnsi="Calibri"/>
                <w:b/>
                <w:sz w:val="24"/>
                <w:szCs w:val="24"/>
                <w:lang w:val="el-GR"/>
              </w:rPr>
              <w:t>Υπουργείο Δικαιοσύνης, Διαφάνειας και Ανθρωπίνων Δικαιωμάτων</w:t>
            </w:r>
          </w:p>
        </w:tc>
      </w:tr>
      <w:tr w:rsidR="00063829" w:rsidRPr="00DF7C6A" w:rsidTr="007110B2">
        <w:tc>
          <w:tcPr>
            <w:tcW w:w="8522" w:type="dxa"/>
            <w:shd w:val="clear" w:color="auto" w:fill="auto"/>
          </w:tcPr>
          <w:p w:rsidR="00063829" w:rsidRPr="00DF7C6A" w:rsidRDefault="00063829" w:rsidP="00532D80">
            <w:pPr>
              <w:pStyle w:val="a3"/>
              <w:numPr>
                <w:ilvl w:val="0"/>
                <w:numId w:val="28"/>
              </w:numPr>
              <w:tabs>
                <w:tab w:val="left" w:pos="142"/>
              </w:tabs>
              <w:ind w:left="142" w:firstLine="0"/>
              <w:contextualSpacing/>
              <w:rPr>
                <w:rFonts w:ascii="Calibri" w:hAnsi="Calibri"/>
                <w:sz w:val="24"/>
                <w:szCs w:val="24"/>
                <w:lang w:val="el-GR"/>
              </w:rPr>
            </w:pPr>
            <w:r w:rsidRPr="00DF7C6A">
              <w:rPr>
                <w:rFonts w:ascii="Calibri" w:hAnsi="Calibri"/>
                <w:sz w:val="24"/>
                <w:szCs w:val="24"/>
                <w:lang w:val="el-GR"/>
              </w:rPr>
              <w:t xml:space="preserve">Τμήμα Ποινικού Μητρώου &amp; Απονομής Χάριτος, </w:t>
            </w:r>
          </w:p>
          <w:p w:rsidR="00063829" w:rsidRPr="00DF7C6A" w:rsidRDefault="00795006" w:rsidP="00532D80">
            <w:pPr>
              <w:tabs>
                <w:tab w:val="left" w:pos="142"/>
              </w:tabs>
              <w:ind w:left="142"/>
              <w:contextualSpacing/>
              <w:rPr>
                <w:rFonts w:ascii="Calibri" w:hAnsi="Calibri"/>
                <w:sz w:val="24"/>
                <w:szCs w:val="24"/>
              </w:rPr>
            </w:pPr>
            <w:r>
              <w:rPr>
                <w:rFonts w:ascii="Calibri" w:hAnsi="Calibri"/>
                <w:sz w:val="24"/>
                <w:szCs w:val="24"/>
                <w:lang w:val="el-GR"/>
              </w:rPr>
              <w:t xml:space="preserve"> </w:t>
            </w:r>
            <w:r w:rsidR="00063829" w:rsidRPr="00DF7C6A">
              <w:rPr>
                <w:rFonts w:ascii="Calibri" w:hAnsi="Calibri"/>
                <w:sz w:val="24"/>
                <w:szCs w:val="24"/>
              </w:rPr>
              <w:t xml:space="preserve">email: </w:t>
            </w:r>
            <w:hyperlink r:id="rId37" w:history="1">
              <w:r w:rsidR="00AC73C8" w:rsidRPr="00BB29A7">
                <w:rPr>
                  <w:rStyle w:val="-"/>
                  <w:rFonts w:asciiTheme="minorHAnsi" w:hAnsiTheme="minorHAnsi"/>
                  <w:b/>
                </w:rPr>
                <w:t>katsiria@ncris.gov.gr</w:t>
              </w:r>
            </w:hyperlink>
            <w:r w:rsidR="00AC73C8" w:rsidRPr="00BB29A7">
              <w:rPr>
                <w:rStyle w:val="-"/>
                <w:rFonts w:asciiTheme="minorHAnsi" w:hAnsiTheme="minorHAnsi"/>
                <w:b/>
              </w:rPr>
              <w:t>,</w:t>
            </w:r>
            <w:r w:rsidR="00AC73C8">
              <w:rPr>
                <w:rFonts w:ascii="Calibri" w:hAnsi="Calibri"/>
                <w:sz w:val="24"/>
                <w:szCs w:val="24"/>
              </w:rPr>
              <w:t xml:space="preserve"> </w:t>
            </w:r>
            <w:r w:rsidR="00AC73C8" w:rsidRPr="00560448">
              <w:rPr>
                <w:rStyle w:val="-"/>
                <w:rFonts w:asciiTheme="minorHAnsi" w:hAnsiTheme="minorHAnsi"/>
                <w:b/>
              </w:rPr>
              <w:t>RLazarou@justice.gov.gr</w:t>
            </w:r>
          </w:p>
        </w:tc>
      </w:tr>
      <w:tr w:rsidR="00782BBE" w:rsidRPr="006F0377" w:rsidTr="007110B2">
        <w:tc>
          <w:tcPr>
            <w:tcW w:w="8522" w:type="dxa"/>
            <w:shd w:val="clear" w:color="auto" w:fill="auto"/>
          </w:tcPr>
          <w:p w:rsidR="00782BBE" w:rsidRPr="002252B2" w:rsidRDefault="003F1E9D" w:rsidP="00532D80">
            <w:pPr>
              <w:tabs>
                <w:tab w:val="left" w:pos="142"/>
              </w:tabs>
              <w:ind w:left="142"/>
              <w:rPr>
                <w:rFonts w:ascii="Calibri" w:hAnsi="Calibri"/>
                <w:sz w:val="24"/>
                <w:szCs w:val="24"/>
                <w:lang w:val="el-GR"/>
              </w:rPr>
            </w:pPr>
            <w:r>
              <w:rPr>
                <w:rFonts w:ascii="Calibri" w:hAnsi="Calibri"/>
                <w:sz w:val="24"/>
                <w:szCs w:val="24"/>
                <w:lang w:val="el-GR"/>
              </w:rPr>
              <w:t xml:space="preserve">Β. Διεύθυνση Νομοθετικού Έργου, Διεθνών Σχέσεων και Διεθνούς Δικαστικής Συνεργασίας, </w:t>
            </w:r>
            <w:r>
              <w:rPr>
                <w:rFonts w:ascii="Calibri" w:hAnsi="Calibri"/>
                <w:sz w:val="24"/>
                <w:szCs w:val="24"/>
              </w:rPr>
              <w:t>email</w:t>
            </w:r>
            <w:r w:rsidRPr="003F1E9D">
              <w:rPr>
                <w:rFonts w:ascii="Calibri" w:hAnsi="Calibri"/>
                <w:sz w:val="24"/>
                <w:szCs w:val="24"/>
                <w:lang w:val="el-GR"/>
              </w:rPr>
              <w:t>:</w:t>
            </w:r>
            <w:r w:rsidR="00AC73C8" w:rsidRPr="00AC73C8">
              <w:rPr>
                <w:rFonts w:ascii="Calibri" w:hAnsi="Calibri"/>
                <w:sz w:val="24"/>
                <w:szCs w:val="24"/>
                <w:lang w:val="el-GR"/>
              </w:rPr>
              <w:t xml:space="preserve"> </w:t>
            </w:r>
            <w:r w:rsidRPr="003F1E9D">
              <w:rPr>
                <w:lang w:val="el-GR"/>
              </w:rPr>
              <w:t xml:space="preserve"> </w:t>
            </w:r>
            <w:hyperlink r:id="rId38" w:history="1">
              <w:r w:rsidR="002252B2" w:rsidRPr="00560448">
                <w:rPr>
                  <w:rStyle w:val="-"/>
                  <w:rFonts w:asciiTheme="minorHAnsi" w:hAnsiTheme="minorHAnsi"/>
                  <w:b/>
                </w:rPr>
                <w:t>KPapanikolaou</w:t>
              </w:r>
              <w:r w:rsidR="002252B2" w:rsidRPr="0046382F">
                <w:rPr>
                  <w:rStyle w:val="-"/>
                  <w:rFonts w:asciiTheme="minorHAnsi" w:hAnsiTheme="minorHAnsi"/>
                  <w:b/>
                  <w:lang w:val="el-GR"/>
                </w:rPr>
                <w:t>@</w:t>
              </w:r>
              <w:r w:rsidR="002252B2" w:rsidRPr="00560448">
                <w:rPr>
                  <w:rStyle w:val="-"/>
                  <w:rFonts w:asciiTheme="minorHAnsi" w:hAnsiTheme="minorHAnsi"/>
                  <w:b/>
                </w:rPr>
                <w:t>justice</w:t>
              </w:r>
              <w:r w:rsidR="002252B2" w:rsidRPr="0046382F">
                <w:rPr>
                  <w:rStyle w:val="-"/>
                  <w:rFonts w:asciiTheme="minorHAnsi" w:hAnsiTheme="minorHAnsi"/>
                  <w:b/>
                  <w:lang w:val="el-GR"/>
                </w:rPr>
                <w:t>.</w:t>
              </w:r>
              <w:r w:rsidR="002252B2" w:rsidRPr="00560448">
                <w:rPr>
                  <w:rStyle w:val="-"/>
                  <w:rFonts w:asciiTheme="minorHAnsi" w:hAnsiTheme="minorHAnsi"/>
                  <w:b/>
                </w:rPr>
                <w:t>gov</w:t>
              </w:r>
              <w:r w:rsidR="002252B2" w:rsidRPr="0046382F">
                <w:rPr>
                  <w:rStyle w:val="-"/>
                  <w:rFonts w:asciiTheme="minorHAnsi" w:hAnsiTheme="minorHAnsi"/>
                  <w:b/>
                  <w:lang w:val="el-GR"/>
                </w:rPr>
                <w:t>.</w:t>
              </w:r>
              <w:r w:rsidR="002252B2" w:rsidRPr="00560448">
                <w:rPr>
                  <w:rStyle w:val="-"/>
                  <w:rFonts w:asciiTheme="minorHAnsi" w:hAnsiTheme="minorHAnsi"/>
                  <w:b/>
                </w:rPr>
                <w:t>gr</w:t>
              </w:r>
            </w:hyperlink>
            <w:r w:rsidR="002252B2" w:rsidRPr="002252B2">
              <w:rPr>
                <w:rFonts w:ascii="Calibri" w:hAnsi="Calibri"/>
                <w:sz w:val="24"/>
                <w:szCs w:val="24"/>
                <w:lang w:val="el-GR"/>
              </w:rPr>
              <w:t xml:space="preserve"> </w:t>
            </w:r>
          </w:p>
        </w:tc>
      </w:tr>
      <w:tr w:rsidR="00063829" w:rsidRPr="006F0377" w:rsidTr="007110B2">
        <w:tc>
          <w:tcPr>
            <w:tcW w:w="8522" w:type="dxa"/>
            <w:shd w:val="clear" w:color="auto" w:fill="auto"/>
          </w:tcPr>
          <w:p w:rsidR="00063829" w:rsidRPr="003F1E9D" w:rsidRDefault="00063829" w:rsidP="00532D80">
            <w:pPr>
              <w:tabs>
                <w:tab w:val="left" w:pos="142"/>
              </w:tabs>
              <w:ind w:left="142"/>
              <w:rPr>
                <w:rFonts w:ascii="Calibri" w:hAnsi="Calibri"/>
                <w:sz w:val="24"/>
                <w:szCs w:val="24"/>
                <w:lang w:val="el-GR"/>
              </w:rPr>
            </w:pPr>
          </w:p>
        </w:tc>
      </w:tr>
      <w:tr w:rsidR="00063829" w:rsidRPr="003F1E9D" w:rsidTr="007110B2">
        <w:tc>
          <w:tcPr>
            <w:tcW w:w="8522" w:type="dxa"/>
            <w:shd w:val="clear" w:color="auto" w:fill="auto"/>
          </w:tcPr>
          <w:p w:rsidR="00063829" w:rsidRPr="00D805B0" w:rsidRDefault="00063829" w:rsidP="00532D80">
            <w:pPr>
              <w:pStyle w:val="a3"/>
              <w:numPr>
                <w:ilvl w:val="0"/>
                <w:numId w:val="31"/>
              </w:numPr>
              <w:tabs>
                <w:tab w:val="left" w:pos="142"/>
              </w:tabs>
              <w:contextualSpacing/>
              <w:rPr>
                <w:rFonts w:ascii="Calibri" w:hAnsi="Calibri"/>
                <w:sz w:val="24"/>
                <w:szCs w:val="24"/>
                <w:lang w:val="el-GR"/>
              </w:rPr>
            </w:pPr>
            <w:r w:rsidRPr="00D805B0">
              <w:rPr>
                <w:rFonts w:ascii="Calibri" w:hAnsi="Calibri"/>
                <w:b/>
                <w:sz w:val="24"/>
                <w:szCs w:val="24"/>
                <w:lang w:val="el-GR"/>
              </w:rPr>
              <w:t>Ανεξάρτητη Αρχή Δημοσίων Εσόδων</w:t>
            </w:r>
          </w:p>
        </w:tc>
      </w:tr>
      <w:tr w:rsidR="00063829" w:rsidRPr="00DF7C6A" w:rsidTr="007110B2">
        <w:tc>
          <w:tcPr>
            <w:tcW w:w="8522" w:type="dxa"/>
            <w:shd w:val="clear" w:color="auto" w:fill="auto"/>
          </w:tcPr>
          <w:p w:rsidR="00063829" w:rsidRPr="00DF7C6A" w:rsidRDefault="002B5DF9" w:rsidP="00532D80">
            <w:pPr>
              <w:pStyle w:val="a3"/>
              <w:tabs>
                <w:tab w:val="left" w:pos="142"/>
              </w:tabs>
              <w:ind w:left="142" w:firstLine="0"/>
              <w:rPr>
                <w:rFonts w:ascii="Calibri" w:hAnsi="Calibri"/>
                <w:sz w:val="24"/>
                <w:szCs w:val="24"/>
                <w:lang w:val="el-GR"/>
              </w:rPr>
            </w:pPr>
            <w:r>
              <w:rPr>
                <w:rFonts w:ascii="Calibri" w:hAnsi="Calibri"/>
                <w:sz w:val="24"/>
                <w:szCs w:val="24"/>
                <w:lang w:val="el-GR"/>
              </w:rPr>
              <w:t>Α.  Δ/ν</w:t>
            </w:r>
            <w:r w:rsidR="00063829" w:rsidRPr="00DF7C6A">
              <w:rPr>
                <w:rFonts w:ascii="Calibri" w:hAnsi="Calibri"/>
                <w:sz w:val="24"/>
                <w:szCs w:val="24"/>
                <w:lang w:val="el-GR"/>
              </w:rPr>
              <w:t>ση</w:t>
            </w:r>
            <w:r w:rsidR="00D805B0">
              <w:rPr>
                <w:rFonts w:ascii="Calibri" w:hAnsi="Calibri"/>
                <w:sz w:val="24"/>
                <w:szCs w:val="24"/>
                <w:lang w:val="el-GR"/>
              </w:rPr>
              <w:t xml:space="preserve"> Ειδικών Φόρων Κατανάλωσης &amp; ΕΦΚ</w:t>
            </w:r>
            <w:r w:rsidR="00063829" w:rsidRPr="00DF7C6A">
              <w:rPr>
                <w:rFonts w:ascii="Calibri" w:hAnsi="Calibri"/>
                <w:sz w:val="24"/>
                <w:szCs w:val="24"/>
                <w:lang w:val="el-GR"/>
              </w:rPr>
              <w:t>,</w:t>
            </w:r>
          </w:p>
          <w:p w:rsidR="00167A57" w:rsidRPr="00167A57" w:rsidRDefault="00063829" w:rsidP="00532D80">
            <w:pPr>
              <w:pStyle w:val="a3"/>
              <w:tabs>
                <w:tab w:val="left" w:pos="142"/>
              </w:tabs>
              <w:ind w:left="142" w:firstLine="0"/>
              <w:rPr>
                <w:rFonts w:ascii="Calibri" w:hAnsi="Calibri"/>
                <w:sz w:val="24"/>
                <w:szCs w:val="24"/>
              </w:rPr>
            </w:pPr>
            <w:r w:rsidRPr="00DF7C6A">
              <w:rPr>
                <w:rFonts w:ascii="Calibri" w:hAnsi="Calibri"/>
                <w:sz w:val="24"/>
                <w:szCs w:val="24"/>
              </w:rPr>
              <w:t>email</w:t>
            </w:r>
            <w:r w:rsidRPr="002751C6">
              <w:rPr>
                <w:rFonts w:ascii="Calibri" w:hAnsi="Calibri"/>
                <w:sz w:val="24"/>
                <w:szCs w:val="24"/>
              </w:rPr>
              <w:t xml:space="preserve">: </w:t>
            </w:r>
            <w:hyperlink r:id="rId39" w:history="1">
              <w:r w:rsidR="00167A57" w:rsidRPr="00560448">
                <w:rPr>
                  <w:rStyle w:val="-"/>
                  <w:rFonts w:asciiTheme="minorHAnsi" w:hAnsiTheme="minorHAnsi"/>
                  <w:b/>
                </w:rPr>
                <w:t>e.venizelou@2001.syzefxis.gov.gr</w:t>
              </w:r>
            </w:hyperlink>
            <w:r w:rsidR="00167A57" w:rsidRPr="00167A57">
              <w:rPr>
                <w:rFonts w:ascii="Calibri" w:hAnsi="Calibri"/>
                <w:sz w:val="24"/>
                <w:szCs w:val="24"/>
              </w:rPr>
              <w:t xml:space="preserve"> </w:t>
            </w:r>
          </w:p>
        </w:tc>
      </w:tr>
      <w:tr w:rsidR="00063829" w:rsidRPr="00DF7C6A" w:rsidTr="007110B2">
        <w:tc>
          <w:tcPr>
            <w:tcW w:w="8522" w:type="dxa"/>
            <w:shd w:val="clear" w:color="auto" w:fill="auto"/>
          </w:tcPr>
          <w:p w:rsidR="00063829" w:rsidRPr="00BB5248" w:rsidRDefault="00BB5248" w:rsidP="00532D80">
            <w:pPr>
              <w:tabs>
                <w:tab w:val="left" w:pos="142"/>
              </w:tabs>
              <w:ind w:left="142"/>
              <w:contextualSpacing/>
              <w:rPr>
                <w:rFonts w:ascii="Calibri" w:hAnsi="Calibri"/>
                <w:sz w:val="24"/>
                <w:szCs w:val="24"/>
                <w:lang w:val="el-GR"/>
              </w:rPr>
            </w:pPr>
            <w:r>
              <w:rPr>
                <w:rFonts w:ascii="Calibri" w:hAnsi="Calibri"/>
                <w:sz w:val="24"/>
                <w:szCs w:val="24"/>
                <w:lang w:val="el-GR"/>
              </w:rPr>
              <w:t>Β.</w:t>
            </w:r>
            <w:r w:rsidR="00063829" w:rsidRPr="00BB5248">
              <w:rPr>
                <w:rFonts w:ascii="Calibri" w:hAnsi="Calibri"/>
                <w:sz w:val="24"/>
                <w:szCs w:val="24"/>
                <w:lang w:val="el-GR"/>
              </w:rPr>
              <w:t xml:space="preserve">Δ/νση Ηλεκτρονικής Διακυβέρνησης (ΔΗΔΕΔ) -Τμήμα Απαιτήσεων και Ελέγχου </w:t>
            </w:r>
            <w:r>
              <w:rPr>
                <w:rFonts w:ascii="Calibri" w:hAnsi="Calibri"/>
                <w:sz w:val="24"/>
                <w:szCs w:val="24"/>
                <w:lang w:val="el-GR"/>
              </w:rPr>
              <w:t xml:space="preserve"> </w:t>
            </w:r>
            <w:r w:rsidR="00063829" w:rsidRPr="00BB5248">
              <w:rPr>
                <w:rFonts w:ascii="Calibri" w:hAnsi="Calibri"/>
                <w:sz w:val="24"/>
                <w:szCs w:val="24"/>
                <w:lang w:val="el-GR"/>
              </w:rPr>
              <w:t xml:space="preserve">Εφαρμογών Ελέγχου και Μητρώου Φορολογουμένων </w:t>
            </w:r>
          </w:p>
          <w:p w:rsidR="00063829" w:rsidRPr="00167A57" w:rsidRDefault="00063829" w:rsidP="00532D80">
            <w:pPr>
              <w:pStyle w:val="a3"/>
              <w:tabs>
                <w:tab w:val="left" w:pos="142"/>
              </w:tabs>
              <w:ind w:left="142" w:firstLine="0"/>
              <w:rPr>
                <w:rFonts w:ascii="Calibri" w:hAnsi="Calibri"/>
                <w:sz w:val="24"/>
                <w:szCs w:val="24"/>
              </w:rPr>
            </w:pPr>
            <w:r w:rsidRPr="00DF7C6A">
              <w:rPr>
                <w:rFonts w:ascii="Calibri" w:hAnsi="Calibri"/>
                <w:sz w:val="24"/>
                <w:szCs w:val="24"/>
              </w:rPr>
              <w:t xml:space="preserve">email: </w:t>
            </w:r>
            <w:hyperlink r:id="rId40" w:history="1">
              <w:r w:rsidR="00167A57" w:rsidRPr="00560448">
                <w:rPr>
                  <w:rStyle w:val="-"/>
                  <w:rFonts w:asciiTheme="minorHAnsi" w:hAnsiTheme="minorHAnsi"/>
                  <w:b/>
                </w:rPr>
                <w:t>a.likoudi@aade.gr</w:t>
              </w:r>
            </w:hyperlink>
            <w:r w:rsidR="00167A57" w:rsidRPr="00167A57">
              <w:rPr>
                <w:rFonts w:ascii="Calibri" w:hAnsi="Calibri"/>
                <w:sz w:val="24"/>
                <w:szCs w:val="24"/>
              </w:rPr>
              <w:t xml:space="preserve"> </w:t>
            </w:r>
          </w:p>
        </w:tc>
      </w:tr>
      <w:tr w:rsidR="00063829" w:rsidRPr="00DF7C6A"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sz w:val="24"/>
                <w:szCs w:val="24"/>
              </w:rPr>
            </w:pPr>
          </w:p>
        </w:tc>
      </w:tr>
      <w:tr w:rsidR="00063829" w:rsidRPr="007844A7" w:rsidTr="007110B2">
        <w:tc>
          <w:tcPr>
            <w:tcW w:w="8522" w:type="dxa"/>
            <w:shd w:val="clear" w:color="auto" w:fill="auto"/>
          </w:tcPr>
          <w:p w:rsidR="00063829" w:rsidRPr="00DF7C6A" w:rsidRDefault="00063829" w:rsidP="00532D80">
            <w:pPr>
              <w:pStyle w:val="a3"/>
              <w:numPr>
                <w:ilvl w:val="0"/>
                <w:numId w:val="31"/>
              </w:numPr>
              <w:tabs>
                <w:tab w:val="left" w:pos="142"/>
              </w:tabs>
              <w:contextualSpacing/>
              <w:rPr>
                <w:rFonts w:ascii="Calibri" w:hAnsi="Calibri"/>
                <w:color w:val="0000FF"/>
                <w:sz w:val="24"/>
                <w:szCs w:val="24"/>
                <w:u w:val="single"/>
                <w:lang w:val="fr-FR"/>
              </w:rPr>
            </w:pPr>
            <w:r w:rsidRPr="00DF7C6A">
              <w:rPr>
                <w:rFonts w:ascii="Calibri" w:hAnsi="Calibri"/>
                <w:b/>
                <w:sz w:val="24"/>
                <w:szCs w:val="24"/>
              </w:rPr>
              <w:t>ΔΟΑΤΑΠ</w:t>
            </w:r>
          </w:p>
        </w:tc>
      </w:tr>
      <w:tr w:rsidR="00063829" w:rsidRPr="00973D70" w:rsidTr="007110B2">
        <w:trPr>
          <w:trHeight w:val="372"/>
        </w:trPr>
        <w:tc>
          <w:tcPr>
            <w:tcW w:w="8522" w:type="dxa"/>
            <w:shd w:val="clear" w:color="auto" w:fill="auto"/>
          </w:tcPr>
          <w:p w:rsidR="00063829" w:rsidRPr="00BB5248" w:rsidRDefault="00063829" w:rsidP="00532D80">
            <w:pPr>
              <w:pStyle w:val="a3"/>
              <w:numPr>
                <w:ilvl w:val="0"/>
                <w:numId w:val="24"/>
              </w:numPr>
              <w:tabs>
                <w:tab w:val="left" w:pos="142"/>
              </w:tabs>
              <w:ind w:left="142" w:firstLine="0"/>
              <w:contextualSpacing/>
              <w:rPr>
                <w:rFonts w:ascii="Calibri" w:hAnsi="Calibri"/>
                <w:sz w:val="24"/>
                <w:szCs w:val="24"/>
                <w:lang w:val="fr-FR"/>
              </w:rPr>
            </w:pPr>
            <w:r w:rsidRPr="00DF7C6A">
              <w:rPr>
                <w:rFonts w:ascii="Calibri" w:hAnsi="Calibri"/>
                <w:sz w:val="24"/>
                <w:szCs w:val="24"/>
              </w:rPr>
              <w:t>Διεύθυνση Αναγνώρισης Τίτλων</w:t>
            </w:r>
            <w:r w:rsidR="00BB5248">
              <w:rPr>
                <w:rFonts w:ascii="Calibri" w:hAnsi="Calibri"/>
                <w:sz w:val="24"/>
                <w:szCs w:val="24"/>
                <w:lang w:val="el-GR"/>
              </w:rPr>
              <w:t>,</w:t>
            </w:r>
          </w:p>
          <w:p w:rsidR="00BB5248" w:rsidRPr="00BB5248" w:rsidRDefault="00BB5248" w:rsidP="00532D80">
            <w:pPr>
              <w:tabs>
                <w:tab w:val="left" w:pos="142"/>
              </w:tabs>
              <w:ind w:left="142"/>
              <w:contextualSpacing/>
              <w:rPr>
                <w:rFonts w:ascii="Calibri" w:hAnsi="Calibri"/>
                <w:sz w:val="24"/>
                <w:szCs w:val="24"/>
                <w:lang w:val="fr-FR"/>
              </w:rPr>
            </w:pPr>
            <w:r w:rsidRPr="00BB5248">
              <w:rPr>
                <w:rFonts w:ascii="Calibri" w:hAnsi="Calibri"/>
                <w:sz w:val="24"/>
                <w:szCs w:val="24"/>
                <w:lang w:val="fr-FR"/>
              </w:rPr>
              <w:t xml:space="preserve">e-mail : </w:t>
            </w:r>
            <w:hyperlink r:id="rId41" w:history="1">
              <w:r w:rsidRPr="00D36940">
                <w:rPr>
                  <w:rStyle w:val="-"/>
                  <w:rFonts w:asciiTheme="minorHAnsi" w:hAnsiTheme="minorHAnsi"/>
                  <w:b/>
                  <w:lang w:val="fr-FR"/>
                </w:rPr>
                <w:t>director@doatap.gr</w:t>
              </w:r>
            </w:hyperlink>
            <w:r w:rsidRPr="00D36940">
              <w:rPr>
                <w:rStyle w:val="-"/>
                <w:rFonts w:asciiTheme="minorHAnsi" w:hAnsiTheme="minorHAnsi"/>
                <w:b/>
                <w:lang w:val="fr-FR"/>
              </w:rPr>
              <w:t xml:space="preserve">, </w:t>
            </w:r>
            <w:hyperlink r:id="rId42" w:history="1">
              <w:r w:rsidRPr="00D36940">
                <w:rPr>
                  <w:rStyle w:val="-"/>
                  <w:rFonts w:asciiTheme="minorHAnsi" w:hAnsiTheme="minorHAnsi"/>
                  <w:b/>
                  <w:lang w:val="fr-FR"/>
                </w:rPr>
                <w:t>r</w:t>
              </w:r>
              <w:r w:rsidRPr="0014682E">
                <w:rPr>
                  <w:rStyle w:val="-"/>
                  <w:rFonts w:asciiTheme="minorHAnsi" w:hAnsiTheme="minorHAnsi"/>
                  <w:b/>
                  <w:strike/>
                  <w:lang w:val="fr-FR"/>
                </w:rPr>
                <w:t>ecognition_ass1@doatap.gr</w:t>
              </w:r>
            </w:hyperlink>
            <w:r w:rsidR="0014682E">
              <w:rPr>
                <w:rStyle w:val="-"/>
                <w:rFonts w:asciiTheme="minorHAnsi" w:hAnsiTheme="minorHAnsi"/>
                <w:b/>
                <w:lang w:val="fr-FR"/>
              </w:rPr>
              <w:t xml:space="preserve">  </w:t>
            </w:r>
            <w:r w:rsidR="0014682E" w:rsidRPr="0014682E">
              <w:rPr>
                <w:rStyle w:val="-"/>
                <w:rFonts w:asciiTheme="minorHAnsi" w:hAnsiTheme="minorHAnsi"/>
                <w:b/>
                <w:lang w:val="fr-FR"/>
              </w:rPr>
              <w:t>recognition_ass</w:t>
            </w:r>
            <w:r w:rsidR="0014682E">
              <w:rPr>
                <w:rStyle w:val="-"/>
                <w:rFonts w:asciiTheme="minorHAnsi" w:hAnsiTheme="minorHAnsi"/>
                <w:b/>
                <w:lang w:val="fr-FR"/>
              </w:rPr>
              <w:t>t</w:t>
            </w:r>
            <w:r w:rsidR="0014682E" w:rsidRPr="0014682E">
              <w:rPr>
                <w:rStyle w:val="-"/>
                <w:rFonts w:asciiTheme="minorHAnsi" w:hAnsiTheme="minorHAnsi"/>
                <w:b/>
                <w:lang w:val="fr-FR"/>
              </w:rPr>
              <w:t>1@doatap.gr</w:t>
            </w:r>
          </w:p>
        </w:tc>
      </w:tr>
      <w:tr w:rsidR="00063829" w:rsidRPr="00973D70" w:rsidTr="007110B2">
        <w:tc>
          <w:tcPr>
            <w:tcW w:w="8522" w:type="dxa"/>
            <w:shd w:val="clear" w:color="auto" w:fill="auto"/>
          </w:tcPr>
          <w:p w:rsidR="00063829" w:rsidRPr="00483D99" w:rsidRDefault="00063829" w:rsidP="00532D80">
            <w:pPr>
              <w:tabs>
                <w:tab w:val="left" w:pos="142"/>
              </w:tabs>
              <w:ind w:left="142"/>
              <w:rPr>
                <w:rFonts w:ascii="Calibri" w:hAnsi="Calibri"/>
                <w:sz w:val="24"/>
                <w:szCs w:val="24"/>
                <w:lang w:val="fr-FR"/>
              </w:rPr>
            </w:pPr>
          </w:p>
        </w:tc>
      </w:tr>
      <w:tr w:rsidR="00063829" w:rsidRPr="00DF7C6A" w:rsidTr="007110B2">
        <w:trPr>
          <w:trHeight w:val="441"/>
        </w:trPr>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sz w:val="24"/>
                <w:szCs w:val="24"/>
              </w:rPr>
            </w:pPr>
            <w:r w:rsidRPr="00DF7C6A">
              <w:rPr>
                <w:rFonts w:ascii="Calibri" w:hAnsi="Calibri"/>
                <w:b/>
                <w:sz w:val="24"/>
                <w:szCs w:val="24"/>
              </w:rPr>
              <w:t>Eθνικό Τυπογραφείο</w:t>
            </w:r>
          </w:p>
        </w:tc>
      </w:tr>
      <w:tr w:rsidR="00063829" w:rsidRPr="00DF7C6A"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sz w:val="24"/>
                <w:szCs w:val="24"/>
              </w:rPr>
            </w:pPr>
            <w:r w:rsidRPr="00DF7C6A">
              <w:rPr>
                <w:rFonts w:ascii="Calibri" w:hAnsi="Calibri"/>
                <w:sz w:val="24"/>
                <w:szCs w:val="24"/>
              </w:rPr>
              <w:t xml:space="preserve">Α. Γραφείο Ειδικού Γραμματέα </w:t>
            </w:r>
          </w:p>
        </w:tc>
      </w:tr>
      <w:tr w:rsidR="00063829" w:rsidRPr="00DF7C6A"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sz w:val="24"/>
                <w:szCs w:val="24"/>
              </w:rPr>
            </w:pPr>
          </w:p>
        </w:tc>
      </w:tr>
      <w:tr w:rsidR="00063829" w:rsidRPr="006F0377"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sz w:val="24"/>
                <w:szCs w:val="24"/>
                <w:lang w:val="el-GR"/>
              </w:rPr>
            </w:pPr>
            <w:r w:rsidRPr="00DF7C6A">
              <w:rPr>
                <w:rFonts w:ascii="Calibri" w:hAnsi="Calibri"/>
                <w:b/>
                <w:bCs/>
                <w:sz w:val="24"/>
                <w:szCs w:val="24"/>
                <w:lang w:val="el-GR"/>
              </w:rPr>
              <w:t>Ίδρυμα Κρατικών Υποτροφιών (Ι.Κ.Υ.)</w:t>
            </w:r>
          </w:p>
        </w:tc>
      </w:tr>
      <w:tr w:rsidR="00063829" w:rsidRPr="00DF7C6A" w:rsidTr="007110B2">
        <w:tc>
          <w:tcPr>
            <w:tcW w:w="8522" w:type="dxa"/>
            <w:shd w:val="clear" w:color="auto" w:fill="auto"/>
          </w:tcPr>
          <w:p w:rsidR="00063829" w:rsidRPr="00DA2A9F" w:rsidRDefault="00063829" w:rsidP="00532D80">
            <w:pPr>
              <w:pStyle w:val="a3"/>
              <w:tabs>
                <w:tab w:val="left" w:pos="142"/>
              </w:tabs>
              <w:ind w:left="142" w:firstLine="0"/>
              <w:rPr>
                <w:rFonts w:ascii="Calibri" w:hAnsi="Calibri"/>
                <w:bCs/>
                <w:sz w:val="24"/>
                <w:szCs w:val="24"/>
                <w:lang w:val="el-GR"/>
              </w:rPr>
            </w:pPr>
            <w:r w:rsidRPr="00DA2A9F">
              <w:rPr>
                <w:rFonts w:ascii="Calibri" w:hAnsi="Calibri"/>
                <w:bCs/>
                <w:sz w:val="24"/>
                <w:szCs w:val="24"/>
                <w:lang w:val="el-GR"/>
              </w:rPr>
              <w:t>Ίδρυμα Κρατικών Υποτροφιών (Ι.Κ.Υ.),</w:t>
            </w:r>
          </w:p>
          <w:p w:rsidR="00063829" w:rsidRPr="00DA2A9F" w:rsidRDefault="00063829" w:rsidP="00532D80">
            <w:pPr>
              <w:pStyle w:val="a3"/>
              <w:tabs>
                <w:tab w:val="left" w:pos="142"/>
              </w:tabs>
              <w:ind w:left="142" w:firstLine="0"/>
              <w:rPr>
                <w:rFonts w:ascii="Calibri" w:hAnsi="Calibri"/>
                <w:bCs/>
                <w:sz w:val="24"/>
                <w:szCs w:val="24"/>
              </w:rPr>
            </w:pPr>
            <w:r w:rsidRPr="00DA2A9F">
              <w:rPr>
                <w:rFonts w:ascii="Calibri" w:hAnsi="Calibri"/>
                <w:bCs/>
                <w:sz w:val="24"/>
                <w:szCs w:val="24"/>
              </w:rPr>
              <w:t xml:space="preserve">email: </w:t>
            </w:r>
            <w:hyperlink r:id="rId43" w:history="1">
              <w:r w:rsidR="00DA2A9F" w:rsidRPr="00560448">
                <w:rPr>
                  <w:rStyle w:val="-"/>
                  <w:rFonts w:asciiTheme="minorHAnsi" w:hAnsiTheme="minorHAnsi"/>
                  <w:b/>
                </w:rPr>
                <w:t>chavlonitis@iky.gr</w:t>
              </w:r>
            </w:hyperlink>
            <w:r w:rsidR="00DA2A9F">
              <w:rPr>
                <w:rFonts w:ascii="Calibri" w:hAnsi="Calibri"/>
                <w:bCs/>
                <w:sz w:val="24"/>
                <w:szCs w:val="24"/>
              </w:rPr>
              <w:t xml:space="preserve"> </w:t>
            </w:r>
          </w:p>
        </w:tc>
      </w:tr>
      <w:tr w:rsidR="00063829" w:rsidRPr="00DF7C6A" w:rsidTr="007110B2">
        <w:tc>
          <w:tcPr>
            <w:tcW w:w="8522" w:type="dxa"/>
            <w:shd w:val="clear" w:color="auto" w:fill="auto"/>
          </w:tcPr>
          <w:p w:rsidR="00063829" w:rsidRPr="00DA2A9F" w:rsidRDefault="00DA2A9F" w:rsidP="00532D80">
            <w:pPr>
              <w:tabs>
                <w:tab w:val="left" w:pos="142"/>
              </w:tabs>
              <w:ind w:left="142"/>
              <w:rPr>
                <w:rFonts w:ascii="Calibri" w:hAnsi="Calibri"/>
                <w:bCs/>
                <w:sz w:val="24"/>
                <w:szCs w:val="24"/>
              </w:rPr>
            </w:pPr>
            <w:r w:rsidRPr="00DA2A9F">
              <w:rPr>
                <w:rFonts w:ascii="Calibri" w:hAnsi="Calibri"/>
                <w:sz w:val="24"/>
                <w:szCs w:val="24"/>
                <w:shd w:val="clear" w:color="auto" w:fill="FFFFFF"/>
              </w:rPr>
              <w:t xml:space="preserve">email: </w:t>
            </w:r>
            <w:hyperlink r:id="rId44" w:history="1">
              <w:r w:rsidRPr="00560448">
                <w:rPr>
                  <w:rStyle w:val="-"/>
                  <w:rFonts w:asciiTheme="minorHAnsi" w:hAnsiTheme="minorHAnsi"/>
                  <w:b/>
                </w:rPr>
                <w:t>proptyhiaka@iky.gr</w:t>
              </w:r>
            </w:hyperlink>
            <w:r>
              <w:rPr>
                <w:rFonts w:ascii="Calibri" w:hAnsi="Calibri"/>
                <w:sz w:val="24"/>
                <w:szCs w:val="24"/>
                <w:shd w:val="clear" w:color="auto" w:fill="FFFFFF"/>
              </w:rPr>
              <w:t xml:space="preserve"> </w:t>
            </w:r>
            <w:r w:rsidRPr="00DA2A9F">
              <w:rPr>
                <w:rFonts w:ascii="Calibri" w:hAnsi="Calibri"/>
                <w:sz w:val="24"/>
                <w:szCs w:val="24"/>
                <w:shd w:val="clear" w:color="auto" w:fill="FFFFFF"/>
              </w:rPr>
              <w:t xml:space="preserve">   </w:t>
            </w:r>
          </w:p>
        </w:tc>
      </w:tr>
      <w:tr w:rsidR="00DA2A9F" w:rsidRPr="00803AAC" w:rsidTr="007110B2">
        <w:tc>
          <w:tcPr>
            <w:tcW w:w="8522" w:type="dxa"/>
            <w:shd w:val="clear" w:color="auto" w:fill="auto"/>
          </w:tcPr>
          <w:p w:rsidR="00DA2A9F" w:rsidRPr="00DA2A9F" w:rsidRDefault="00DA2A9F" w:rsidP="00532D80">
            <w:pPr>
              <w:pStyle w:val="a3"/>
              <w:tabs>
                <w:tab w:val="left" w:pos="142"/>
              </w:tabs>
              <w:ind w:left="142" w:firstLine="0"/>
              <w:contextualSpacing/>
              <w:rPr>
                <w:rFonts w:ascii="Calibri" w:hAnsi="Calibri"/>
                <w:b/>
                <w:bCs/>
                <w:sz w:val="24"/>
                <w:szCs w:val="24"/>
                <w:lang w:val="el-GR"/>
              </w:rPr>
            </w:pPr>
            <w:r w:rsidRPr="00DA2A9F">
              <w:rPr>
                <w:rFonts w:ascii="Calibri" w:hAnsi="Calibri"/>
                <w:sz w:val="24"/>
                <w:szCs w:val="24"/>
                <w:shd w:val="clear" w:color="auto" w:fill="FFFFFF"/>
              </w:rPr>
              <w:t>email: </w:t>
            </w:r>
            <w:hyperlink r:id="rId45" w:history="1">
              <w:r w:rsidRPr="00560448">
                <w:rPr>
                  <w:rStyle w:val="-"/>
                  <w:rFonts w:asciiTheme="minorHAnsi" w:hAnsiTheme="minorHAnsi"/>
                  <w:b/>
                </w:rPr>
                <w:t>fatheo@iky.gr</w:t>
              </w:r>
            </w:hyperlink>
            <w:r>
              <w:rPr>
                <w:rFonts w:ascii="Calibri" w:hAnsi="Calibri"/>
                <w:sz w:val="24"/>
                <w:szCs w:val="24"/>
                <w:shd w:val="clear" w:color="auto" w:fill="FFFFFF"/>
              </w:rPr>
              <w:t xml:space="preserve"> </w:t>
            </w:r>
            <w:r w:rsidRPr="00DA2A9F">
              <w:rPr>
                <w:rFonts w:ascii="Calibri" w:hAnsi="Calibri"/>
                <w:sz w:val="24"/>
                <w:szCs w:val="24"/>
                <w:shd w:val="clear" w:color="auto" w:fill="FFFFFF"/>
              </w:rPr>
              <w:t xml:space="preserve"> </w:t>
            </w:r>
          </w:p>
        </w:tc>
      </w:tr>
      <w:tr w:rsidR="00BB5248" w:rsidRPr="00803AAC" w:rsidTr="007110B2">
        <w:tc>
          <w:tcPr>
            <w:tcW w:w="8522" w:type="dxa"/>
            <w:shd w:val="clear" w:color="auto" w:fill="auto"/>
          </w:tcPr>
          <w:p w:rsidR="00BB5248" w:rsidRPr="00DA2A9F" w:rsidRDefault="00BB5248" w:rsidP="00532D80">
            <w:pPr>
              <w:pStyle w:val="a3"/>
              <w:tabs>
                <w:tab w:val="left" w:pos="142"/>
              </w:tabs>
              <w:ind w:left="142" w:firstLine="0"/>
              <w:contextualSpacing/>
              <w:rPr>
                <w:rFonts w:ascii="Calibri" w:hAnsi="Calibri"/>
                <w:sz w:val="24"/>
                <w:szCs w:val="24"/>
                <w:shd w:val="clear" w:color="auto" w:fill="FFFFFF"/>
              </w:rPr>
            </w:pPr>
          </w:p>
        </w:tc>
      </w:tr>
      <w:tr w:rsidR="00063829" w:rsidRPr="006F0377"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sz w:val="24"/>
                <w:szCs w:val="24"/>
                <w:lang w:val="el-GR"/>
              </w:rPr>
            </w:pPr>
            <w:r w:rsidRPr="00DF7C6A">
              <w:rPr>
                <w:rFonts w:ascii="Calibri" w:hAnsi="Calibri"/>
                <w:b/>
                <w:bCs/>
                <w:sz w:val="24"/>
                <w:szCs w:val="24"/>
                <w:lang w:val="el-GR"/>
              </w:rPr>
              <w:t>Εθνικός Οργανισμός Πιστοποίησης Προσόντων Επαγγελματικού Προσανατολισμού</w:t>
            </w:r>
          </w:p>
        </w:tc>
      </w:tr>
      <w:tr w:rsidR="00063829" w:rsidRPr="00DF7C6A" w:rsidTr="007110B2">
        <w:tc>
          <w:tcPr>
            <w:tcW w:w="8522" w:type="dxa"/>
            <w:shd w:val="clear" w:color="auto" w:fill="auto"/>
          </w:tcPr>
          <w:p w:rsidR="00063829" w:rsidRPr="00DF7C6A" w:rsidRDefault="008D2EFC" w:rsidP="00532D80">
            <w:pPr>
              <w:pStyle w:val="a3"/>
              <w:tabs>
                <w:tab w:val="left" w:pos="142"/>
              </w:tabs>
              <w:ind w:left="142" w:firstLine="0"/>
              <w:rPr>
                <w:rFonts w:ascii="Calibri" w:hAnsi="Calibri"/>
                <w:bCs/>
                <w:sz w:val="24"/>
                <w:szCs w:val="24"/>
                <w:lang w:val="el-GR"/>
              </w:rPr>
            </w:pPr>
            <w:r>
              <w:rPr>
                <w:rFonts w:ascii="Calibri" w:hAnsi="Calibri"/>
                <w:bCs/>
                <w:sz w:val="24"/>
                <w:szCs w:val="24"/>
                <w:lang w:val="el-GR"/>
              </w:rPr>
              <w:t>Α.</w:t>
            </w:r>
            <w:r w:rsidR="001D0CA4" w:rsidRPr="001D0CA4">
              <w:rPr>
                <w:rFonts w:ascii="Calibri" w:hAnsi="Calibri"/>
                <w:bCs/>
                <w:sz w:val="24"/>
                <w:szCs w:val="24"/>
                <w:lang w:val="el-GR"/>
              </w:rPr>
              <w:t xml:space="preserve"> </w:t>
            </w:r>
            <w:r w:rsidR="00063829" w:rsidRPr="00DF7C6A">
              <w:rPr>
                <w:rFonts w:ascii="Calibri" w:hAnsi="Calibri"/>
                <w:bCs/>
                <w:sz w:val="24"/>
                <w:szCs w:val="24"/>
                <w:lang w:val="el-GR"/>
              </w:rPr>
              <w:t xml:space="preserve">Τμήμα Διαχείρισης Γνώσης και Ηλεκτρονικής Διακυβέρνησης, </w:t>
            </w:r>
          </w:p>
          <w:p w:rsidR="00063829" w:rsidRPr="00DF7C6A" w:rsidRDefault="00063829" w:rsidP="00532D80">
            <w:pPr>
              <w:pStyle w:val="a3"/>
              <w:tabs>
                <w:tab w:val="left" w:pos="142"/>
              </w:tabs>
              <w:ind w:left="142" w:firstLine="0"/>
              <w:rPr>
                <w:rFonts w:ascii="Calibri" w:hAnsi="Calibri"/>
                <w:bCs/>
                <w:sz w:val="24"/>
                <w:szCs w:val="24"/>
              </w:rPr>
            </w:pPr>
            <w:r w:rsidRPr="00DF7C6A">
              <w:rPr>
                <w:rFonts w:ascii="Calibri" w:hAnsi="Calibri"/>
                <w:bCs/>
                <w:sz w:val="24"/>
                <w:szCs w:val="24"/>
              </w:rPr>
              <w:t>email:</w:t>
            </w:r>
            <w:r w:rsidRPr="00DF7C6A">
              <w:rPr>
                <w:rFonts w:ascii="Calibri" w:hAnsi="Calibri"/>
                <w:sz w:val="24"/>
                <w:szCs w:val="24"/>
              </w:rPr>
              <w:t xml:space="preserve"> </w:t>
            </w:r>
            <w:r w:rsidRPr="00560448">
              <w:rPr>
                <w:rStyle w:val="-"/>
                <w:rFonts w:asciiTheme="minorHAnsi" w:hAnsiTheme="minorHAnsi"/>
                <w:b/>
              </w:rPr>
              <w:t>christos.desiniotis@eoppep.gr</w:t>
            </w:r>
          </w:p>
        </w:tc>
      </w:tr>
      <w:tr w:rsidR="00063829" w:rsidRPr="00DF7C6A"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bCs/>
                <w:sz w:val="24"/>
                <w:szCs w:val="24"/>
              </w:rPr>
            </w:pPr>
          </w:p>
        </w:tc>
      </w:tr>
      <w:tr w:rsidR="00063829" w:rsidRPr="006F0377"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sz w:val="24"/>
                <w:szCs w:val="24"/>
                <w:lang w:val="el-GR"/>
              </w:rPr>
            </w:pPr>
            <w:r w:rsidRPr="00DF7C6A">
              <w:rPr>
                <w:rFonts w:ascii="Calibri" w:hAnsi="Calibri"/>
                <w:b/>
                <w:bCs/>
                <w:sz w:val="24"/>
                <w:szCs w:val="24"/>
                <w:lang w:val="el-GR"/>
              </w:rPr>
              <w:t>Ενιαίο</w:t>
            </w:r>
            <w:r w:rsidR="00195703">
              <w:rPr>
                <w:rFonts w:ascii="Calibri" w:hAnsi="Calibri"/>
                <w:b/>
                <w:bCs/>
                <w:sz w:val="24"/>
                <w:szCs w:val="24"/>
                <w:lang w:val="el-GR"/>
              </w:rPr>
              <w:t>ς</w:t>
            </w:r>
            <w:r w:rsidRPr="00DF7C6A">
              <w:rPr>
                <w:rFonts w:ascii="Calibri" w:hAnsi="Calibri"/>
                <w:b/>
                <w:bCs/>
                <w:sz w:val="24"/>
                <w:szCs w:val="24"/>
                <w:lang w:val="el-GR"/>
              </w:rPr>
              <w:t xml:space="preserve"> Οργανισμό</w:t>
            </w:r>
            <w:r w:rsidR="00195703">
              <w:rPr>
                <w:rFonts w:ascii="Calibri" w:hAnsi="Calibri"/>
                <w:b/>
                <w:bCs/>
                <w:sz w:val="24"/>
                <w:szCs w:val="24"/>
                <w:lang w:val="el-GR"/>
              </w:rPr>
              <w:t>ς</w:t>
            </w:r>
            <w:r w:rsidRPr="00DF7C6A">
              <w:rPr>
                <w:rFonts w:ascii="Calibri" w:hAnsi="Calibri"/>
                <w:b/>
                <w:bCs/>
                <w:sz w:val="24"/>
                <w:szCs w:val="24"/>
                <w:lang w:val="el-GR"/>
              </w:rPr>
              <w:t xml:space="preserve"> Παροχής Υπηρεσιών Υγείας (ΕΟΠΥΥ)</w:t>
            </w:r>
          </w:p>
        </w:tc>
      </w:tr>
      <w:tr w:rsidR="00BB5248" w:rsidRPr="006F0377" w:rsidTr="007110B2">
        <w:tc>
          <w:tcPr>
            <w:tcW w:w="8522" w:type="dxa"/>
            <w:shd w:val="clear" w:color="auto" w:fill="auto"/>
          </w:tcPr>
          <w:p w:rsidR="00BB5248" w:rsidRPr="00BB5248" w:rsidRDefault="008D2EFC" w:rsidP="00532D80">
            <w:pPr>
              <w:tabs>
                <w:tab w:val="left" w:pos="142"/>
              </w:tabs>
              <w:ind w:left="142"/>
              <w:rPr>
                <w:rFonts w:ascii="Calibri" w:hAnsi="Calibri"/>
                <w:bCs/>
                <w:sz w:val="24"/>
                <w:szCs w:val="24"/>
                <w:lang w:val="el-GR"/>
              </w:rPr>
            </w:pPr>
            <w:r>
              <w:rPr>
                <w:rFonts w:ascii="Calibri" w:hAnsi="Calibri"/>
                <w:bCs/>
                <w:sz w:val="24"/>
                <w:szCs w:val="24"/>
                <w:lang w:val="el-GR"/>
              </w:rPr>
              <w:t xml:space="preserve"> </w:t>
            </w:r>
            <w:r w:rsidR="00BB5248" w:rsidRPr="00BB5248">
              <w:rPr>
                <w:rFonts w:ascii="Calibri" w:hAnsi="Calibri"/>
                <w:bCs/>
                <w:sz w:val="24"/>
                <w:szCs w:val="24"/>
                <w:lang w:val="el-GR"/>
              </w:rPr>
              <w:t xml:space="preserve">Α. Γραφείο Διοικητή (e-mail: </w:t>
            </w:r>
            <w:r w:rsidR="00BB5248" w:rsidRPr="00560448">
              <w:rPr>
                <w:rStyle w:val="-"/>
                <w:rFonts w:asciiTheme="minorHAnsi" w:hAnsiTheme="minorHAnsi"/>
                <w:b/>
              </w:rPr>
              <w:t>president</w:t>
            </w:r>
            <w:r w:rsidR="00BB5248" w:rsidRPr="0046382F">
              <w:rPr>
                <w:rStyle w:val="-"/>
                <w:rFonts w:asciiTheme="minorHAnsi" w:hAnsiTheme="minorHAnsi"/>
                <w:b/>
                <w:lang w:val="el-GR"/>
              </w:rPr>
              <w:t>@</w:t>
            </w:r>
            <w:r w:rsidR="00BB5248" w:rsidRPr="00560448">
              <w:rPr>
                <w:rStyle w:val="-"/>
                <w:rFonts w:asciiTheme="minorHAnsi" w:hAnsiTheme="minorHAnsi"/>
                <w:b/>
              </w:rPr>
              <w:t>eopyy</w:t>
            </w:r>
            <w:r w:rsidR="00BB5248" w:rsidRPr="0046382F">
              <w:rPr>
                <w:rStyle w:val="-"/>
                <w:rFonts w:asciiTheme="minorHAnsi" w:hAnsiTheme="minorHAnsi"/>
                <w:b/>
                <w:lang w:val="el-GR"/>
              </w:rPr>
              <w:t>.</w:t>
            </w:r>
            <w:r w:rsidR="00BB5248" w:rsidRPr="00560448">
              <w:rPr>
                <w:rStyle w:val="-"/>
                <w:rFonts w:asciiTheme="minorHAnsi" w:hAnsiTheme="minorHAnsi"/>
                <w:b/>
              </w:rPr>
              <w:t>gov</w:t>
            </w:r>
            <w:r w:rsidR="00BB5248" w:rsidRPr="0046382F">
              <w:rPr>
                <w:rStyle w:val="-"/>
                <w:rFonts w:asciiTheme="minorHAnsi" w:hAnsiTheme="minorHAnsi"/>
                <w:b/>
                <w:lang w:val="el-GR"/>
              </w:rPr>
              <w:t>.</w:t>
            </w:r>
            <w:r w:rsidR="00BB5248" w:rsidRPr="00560448">
              <w:rPr>
                <w:rStyle w:val="-"/>
                <w:rFonts w:asciiTheme="minorHAnsi" w:hAnsiTheme="minorHAnsi"/>
                <w:b/>
              </w:rPr>
              <w:t>gr</w:t>
            </w:r>
            <w:r w:rsidR="00BB5248" w:rsidRPr="0046382F">
              <w:rPr>
                <w:rStyle w:val="-"/>
                <w:rFonts w:asciiTheme="minorHAnsi" w:hAnsiTheme="minorHAnsi"/>
                <w:b/>
                <w:lang w:val="el-GR"/>
              </w:rPr>
              <w:t>)</w:t>
            </w:r>
          </w:p>
        </w:tc>
      </w:tr>
      <w:tr w:rsidR="00063829" w:rsidRPr="006F0377" w:rsidTr="007110B2">
        <w:tc>
          <w:tcPr>
            <w:tcW w:w="8522" w:type="dxa"/>
            <w:shd w:val="clear" w:color="auto" w:fill="auto"/>
          </w:tcPr>
          <w:p w:rsidR="00063829" w:rsidRPr="00DF7C6A" w:rsidRDefault="00BB5248" w:rsidP="00532D80">
            <w:pPr>
              <w:pStyle w:val="a3"/>
              <w:tabs>
                <w:tab w:val="left" w:pos="142"/>
              </w:tabs>
              <w:ind w:left="142" w:firstLine="0"/>
              <w:contextualSpacing/>
              <w:rPr>
                <w:rFonts w:ascii="Calibri" w:hAnsi="Calibri"/>
                <w:bCs/>
                <w:sz w:val="24"/>
                <w:szCs w:val="24"/>
                <w:lang w:val="el-GR"/>
              </w:rPr>
            </w:pPr>
            <w:r>
              <w:rPr>
                <w:rFonts w:ascii="Calibri" w:hAnsi="Calibri"/>
                <w:bCs/>
                <w:sz w:val="24"/>
                <w:szCs w:val="24"/>
                <w:lang w:val="el-GR"/>
              </w:rPr>
              <w:t xml:space="preserve"> Β. </w:t>
            </w:r>
            <w:r w:rsidR="00063829" w:rsidRPr="00DF7C6A">
              <w:rPr>
                <w:rFonts w:ascii="Calibri" w:hAnsi="Calibri"/>
                <w:bCs/>
                <w:sz w:val="24"/>
                <w:szCs w:val="24"/>
                <w:lang w:val="el-GR"/>
              </w:rPr>
              <w:t>Διεύθυνση Στρατηγικού Σχεδιασμού (</w:t>
            </w:r>
            <w:r w:rsidR="00063829" w:rsidRPr="00DF7C6A">
              <w:rPr>
                <w:rFonts w:ascii="Calibri" w:hAnsi="Calibri"/>
                <w:bCs/>
                <w:sz w:val="24"/>
                <w:szCs w:val="24"/>
              </w:rPr>
              <w:t>e</w:t>
            </w:r>
            <w:r w:rsidR="00063829" w:rsidRPr="00DF7C6A">
              <w:rPr>
                <w:rFonts w:ascii="Calibri" w:hAnsi="Calibri"/>
                <w:bCs/>
                <w:sz w:val="24"/>
                <w:szCs w:val="24"/>
                <w:lang w:val="el-GR"/>
              </w:rPr>
              <w:t>-</w:t>
            </w:r>
            <w:r w:rsidR="00063829" w:rsidRPr="00DF7C6A">
              <w:rPr>
                <w:rFonts w:ascii="Calibri" w:hAnsi="Calibri"/>
                <w:bCs/>
                <w:sz w:val="24"/>
                <w:szCs w:val="24"/>
              </w:rPr>
              <w:t>mail</w:t>
            </w:r>
            <w:r w:rsidR="00063829" w:rsidRPr="00DF7C6A">
              <w:rPr>
                <w:rFonts w:ascii="Calibri" w:hAnsi="Calibri"/>
                <w:bCs/>
                <w:sz w:val="24"/>
                <w:szCs w:val="24"/>
                <w:lang w:val="el-GR"/>
              </w:rPr>
              <w:t xml:space="preserve">: </w:t>
            </w:r>
            <w:r w:rsidR="00063829" w:rsidRPr="00560448">
              <w:rPr>
                <w:rStyle w:val="-"/>
                <w:rFonts w:asciiTheme="minorHAnsi" w:hAnsiTheme="minorHAnsi"/>
                <w:b/>
              </w:rPr>
              <w:t>d</w:t>
            </w:r>
            <w:r w:rsidR="00063829" w:rsidRPr="0046382F">
              <w:rPr>
                <w:rStyle w:val="-"/>
                <w:rFonts w:asciiTheme="minorHAnsi" w:hAnsiTheme="minorHAnsi"/>
                <w:b/>
                <w:lang w:val="el-GR"/>
              </w:rPr>
              <w:t>8@</w:t>
            </w:r>
            <w:r w:rsidR="00063829" w:rsidRPr="00560448">
              <w:rPr>
                <w:rStyle w:val="-"/>
                <w:rFonts w:asciiTheme="minorHAnsi" w:hAnsiTheme="minorHAnsi"/>
                <w:b/>
              </w:rPr>
              <w:t>eopyy</w:t>
            </w:r>
            <w:r w:rsidR="00063829" w:rsidRPr="0046382F">
              <w:rPr>
                <w:rStyle w:val="-"/>
                <w:rFonts w:asciiTheme="minorHAnsi" w:hAnsiTheme="minorHAnsi"/>
                <w:b/>
                <w:lang w:val="el-GR"/>
              </w:rPr>
              <w:t>.</w:t>
            </w:r>
            <w:r w:rsidR="00063829" w:rsidRPr="00560448">
              <w:rPr>
                <w:rStyle w:val="-"/>
                <w:rFonts w:asciiTheme="minorHAnsi" w:hAnsiTheme="minorHAnsi"/>
                <w:b/>
              </w:rPr>
              <w:t>gov</w:t>
            </w:r>
            <w:r w:rsidR="00063829" w:rsidRPr="0046382F">
              <w:rPr>
                <w:rStyle w:val="-"/>
                <w:rFonts w:asciiTheme="minorHAnsi" w:hAnsiTheme="minorHAnsi"/>
                <w:b/>
                <w:lang w:val="el-GR"/>
              </w:rPr>
              <w:t>.</w:t>
            </w:r>
            <w:r w:rsidR="00063829" w:rsidRPr="00560448">
              <w:rPr>
                <w:rStyle w:val="-"/>
                <w:rFonts w:asciiTheme="minorHAnsi" w:hAnsiTheme="minorHAnsi"/>
                <w:b/>
              </w:rPr>
              <w:t>gr</w:t>
            </w:r>
            <w:r w:rsidR="00063829" w:rsidRPr="0046382F">
              <w:rPr>
                <w:rStyle w:val="-"/>
                <w:rFonts w:asciiTheme="minorHAnsi" w:hAnsiTheme="minorHAnsi"/>
                <w:b/>
                <w:lang w:val="el-GR"/>
              </w:rPr>
              <w:t>)</w:t>
            </w:r>
          </w:p>
        </w:tc>
      </w:tr>
      <w:tr w:rsidR="00063829" w:rsidRPr="006F0377"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bCs/>
                <w:sz w:val="24"/>
                <w:szCs w:val="24"/>
                <w:lang w:val="el-GR"/>
              </w:rPr>
            </w:pPr>
          </w:p>
        </w:tc>
      </w:tr>
      <w:tr w:rsidR="00063829" w:rsidRPr="006F0377" w:rsidTr="007110B2">
        <w:tc>
          <w:tcPr>
            <w:tcW w:w="8522" w:type="dxa"/>
            <w:shd w:val="clear" w:color="auto" w:fill="auto"/>
          </w:tcPr>
          <w:p w:rsidR="00EF5547" w:rsidRPr="009B0FA4" w:rsidRDefault="00063829" w:rsidP="00532D80">
            <w:pPr>
              <w:pStyle w:val="a3"/>
              <w:numPr>
                <w:ilvl w:val="0"/>
                <w:numId w:val="31"/>
              </w:numPr>
              <w:tabs>
                <w:tab w:val="left" w:pos="142"/>
              </w:tabs>
              <w:ind w:left="142" w:firstLine="0"/>
              <w:contextualSpacing/>
              <w:rPr>
                <w:rFonts w:ascii="Calibri" w:hAnsi="Calibri"/>
                <w:b/>
                <w:bCs/>
                <w:sz w:val="24"/>
                <w:szCs w:val="24"/>
                <w:lang w:val="el-GR"/>
              </w:rPr>
            </w:pPr>
            <w:r w:rsidRPr="00DF7C6A">
              <w:rPr>
                <w:rFonts w:ascii="Calibri" w:hAnsi="Calibri"/>
                <w:b/>
                <w:bCs/>
                <w:sz w:val="24"/>
                <w:szCs w:val="24"/>
                <w:lang w:val="el-GR"/>
              </w:rPr>
              <w:t>Οργανισμό</w:t>
            </w:r>
            <w:r w:rsidR="00195703">
              <w:rPr>
                <w:rFonts w:ascii="Calibri" w:hAnsi="Calibri"/>
                <w:b/>
                <w:bCs/>
                <w:sz w:val="24"/>
                <w:szCs w:val="24"/>
                <w:lang w:val="el-GR"/>
              </w:rPr>
              <w:t>ς</w:t>
            </w:r>
            <w:r w:rsidRPr="00DF7C6A">
              <w:rPr>
                <w:rFonts w:ascii="Calibri" w:hAnsi="Calibri"/>
                <w:b/>
                <w:bCs/>
                <w:sz w:val="24"/>
                <w:szCs w:val="24"/>
                <w:lang w:val="el-GR"/>
              </w:rPr>
              <w:t xml:space="preserve"> Απασχόλησης Εργατικού Δυναμικού (ΟΑΕΔ)</w:t>
            </w:r>
          </w:p>
        </w:tc>
      </w:tr>
      <w:tr w:rsidR="00063829" w:rsidRPr="006F0377" w:rsidTr="007110B2">
        <w:tc>
          <w:tcPr>
            <w:tcW w:w="8522" w:type="dxa"/>
            <w:shd w:val="clear" w:color="auto" w:fill="auto"/>
          </w:tcPr>
          <w:p w:rsidR="00063829" w:rsidRPr="00DF7C6A" w:rsidRDefault="00BB5248" w:rsidP="00532D80">
            <w:pPr>
              <w:pStyle w:val="a3"/>
              <w:tabs>
                <w:tab w:val="left" w:pos="142"/>
              </w:tabs>
              <w:ind w:left="142" w:firstLine="0"/>
              <w:contextualSpacing/>
              <w:rPr>
                <w:rFonts w:ascii="Calibri" w:hAnsi="Calibri"/>
                <w:bCs/>
                <w:sz w:val="24"/>
                <w:szCs w:val="24"/>
                <w:lang w:val="el-GR"/>
              </w:rPr>
            </w:pPr>
            <w:r>
              <w:rPr>
                <w:rFonts w:ascii="Calibri" w:hAnsi="Calibri"/>
                <w:bCs/>
                <w:sz w:val="24"/>
                <w:szCs w:val="24"/>
                <w:lang w:val="el-GR"/>
              </w:rPr>
              <w:t xml:space="preserve">Α. </w:t>
            </w:r>
            <w:r w:rsidR="00063829" w:rsidRPr="00DF7C6A">
              <w:rPr>
                <w:rFonts w:ascii="Calibri" w:hAnsi="Calibri"/>
                <w:bCs/>
                <w:sz w:val="24"/>
                <w:szCs w:val="24"/>
              </w:rPr>
              <w:t>T</w:t>
            </w:r>
            <w:r w:rsidR="00063829" w:rsidRPr="00DF7C6A">
              <w:rPr>
                <w:rFonts w:ascii="Calibri" w:hAnsi="Calibri"/>
                <w:bCs/>
                <w:sz w:val="24"/>
                <w:szCs w:val="24"/>
                <w:lang w:val="el-GR"/>
              </w:rPr>
              <w:t xml:space="preserve">μήμα Πληροφορικής , </w:t>
            </w:r>
            <w:r w:rsidR="00063829" w:rsidRPr="00DF7C6A">
              <w:rPr>
                <w:rFonts w:ascii="Calibri" w:hAnsi="Calibri"/>
                <w:bCs/>
                <w:sz w:val="24"/>
                <w:szCs w:val="24"/>
              </w:rPr>
              <w:t>email</w:t>
            </w:r>
            <w:r w:rsidR="00063829" w:rsidRPr="00DF7C6A">
              <w:rPr>
                <w:rFonts w:ascii="Calibri" w:hAnsi="Calibri"/>
                <w:bCs/>
                <w:sz w:val="24"/>
                <w:szCs w:val="24"/>
                <w:lang w:val="el-GR"/>
              </w:rPr>
              <w:t xml:space="preserve">: </w:t>
            </w:r>
            <w:r w:rsidR="00063829" w:rsidRPr="00560448">
              <w:rPr>
                <w:rStyle w:val="-"/>
                <w:rFonts w:asciiTheme="minorHAnsi" w:hAnsiTheme="minorHAnsi"/>
                <w:b/>
              </w:rPr>
              <w:t>nkokolis</w:t>
            </w:r>
            <w:r w:rsidR="00063829" w:rsidRPr="0046382F">
              <w:rPr>
                <w:rStyle w:val="-"/>
                <w:rFonts w:asciiTheme="minorHAnsi" w:hAnsiTheme="minorHAnsi"/>
                <w:b/>
                <w:lang w:val="el-GR"/>
              </w:rPr>
              <w:t>@</w:t>
            </w:r>
            <w:r w:rsidR="00063829" w:rsidRPr="00560448">
              <w:rPr>
                <w:rStyle w:val="-"/>
                <w:rFonts w:asciiTheme="minorHAnsi" w:hAnsiTheme="minorHAnsi"/>
                <w:b/>
              </w:rPr>
              <w:t>oaed</w:t>
            </w:r>
            <w:r w:rsidR="00063829" w:rsidRPr="0046382F">
              <w:rPr>
                <w:rStyle w:val="-"/>
                <w:rFonts w:asciiTheme="minorHAnsi" w:hAnsiTheme="minorHAnsi"/>
                <w:b/>
                <w:lang w:val="el-GR"/>
              </w:rPr>
              <w:t>.</w:t>
            </w:r>
            <w:r w:rsidR="00063829" w:rsidRPr="00560448">
              <w:rPr>
                <w:rStyle w:val="-"/>
                <w:rFonts w:asciiTheme="minorHAnsi" w:hAnsiTheme="minorHAnsi"/>
                <w:b/>
              </w:rPr>
              <w:t>gr</w:t>
            </w:r>
          </w:p>
        </w:tc>
      </w:tr>
      <w:tr w:rsidR="00063829" w:rsidRPr="006F0377"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bCs/>
                <w:sz w:val="24"/>
                <w:szCs w:val="24"/>
                <w:lang w:val="el-GR"/>
              </w:rPr>
            </w:pPr>
          </w:p>
        </w:tc>
      </w:tr>
      <w:tr w:rsidR="00063829" w:rsidRPr="006F0377"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color w:val="000000"/>
                <w:sz w:val="24"/>
                <w:szCs w:val="24"/>
                <w:lang w:val="el-GR"/>
              </w:rPr>
            </w:pPr>
            <w:r w:rsidRPr="00DF7C6A">
              <w:rPr>
                <w:rFonts w:ascii="Calibri" w:hAnsi="Calibri"/>
                <w:b/>
                <w:bCs/>
                <w:color w:val="000000"/>
                <w:sz w:val="24"/>
                <w:szCs w:val="24"/>
                <w:lang w:val="el-GR"/>
              </w:rPr>
              <w:t>Σώμα Επιθεωρητών Εργασίας (Σ.Επ.Ε)</w:t>
            </w:r>
          </w:p>
        </w:tc>
      </w:tr>
      <w:tr w:rsidR="00063829" w:rsidRPr="00DF7C6A" w:rsidTr="007110B2">
        <w:tc>
          <w:tcPr>
            <w:tcW w:w="8522" w:type="dxa"/>
            <w:shd w:val="clear" w:color="auto" w:fill="auto"/>
          </w:tcPr>
          <w:p w:rsidR="00063829" w:rsidRPr="00DF7C6A" w:rsidRDefault="007368C1" w:rsidP="00532D80">
            <w:pPr>
              <w:pStyle w:val="a3"/>
              <w:tabs>
                <w:tab w:val="left" w:pos="142"/>
              </w:tabs>
              <w:ind w:left="142" w:firstLine="0"/>
              <w:rPr>
                <w:rFonts w:ascii="Calibri" w:hAnsi="Calibri"/>
                <w:bCs/>
                <w:color w:val="000000"/>
                <w:sz w:val="24"/>
                <w:szCs w:val="24"/>
                <w:lang w:val="el-GR"/>
              </w:rPr>
            </w:pPr>
            <w:r>
              <w:rPr>
                <w:rFonts w:ascii="Calibri" w:hAnsi="Calibri"/>
                <w:bCs/>
                <w:color w:val="000000"/>
                <w:sz w:val="24"/>
                <w:szCs w:val="24"/>
                <w:lang w:val="el-GR"/>
              </w:rPr>
              <w:t xml:space="preserve">Α. </w:t>
            </w:r>
            <w:r w:rsidR="00063829" w:rsidRPr="00DF7C6A">
              <w:rPr>
                <w:rFonts w:ascii="Calibri" w:hAnsi="Calibri"/>
                <w:bCs/>
                <w:color w:val="000000"/>
                <w:sz w:val="24"/>
                <w:szCs w:val="24"/>
                <w:lang w:val="el-GR"/>
              </w:rPr>
              <w:t xml:space="preserve">Διεύθυνση Προγραμματισμού </w:t>
            </w:r>
            <w:r w:rsidR="00BB5248">
              <w:rPr>
                <w:rFonts w:ascii="Calibri" w:hAnsi="Calibri"/>
                <w:bCs/>
                <w:color w:val="000000"/>
                <w:sz w:val="24"/>
                <w:szCs w:val="24"/>
                <w:lang w:val="el-GR"/>
              </w:rPr>
              <w:t>και Σ</w:t>
            </w:r>
            <w:r w:rsidR="00BB5248" w:rsidRPr="00DF7C6A">
              <w:rPr>
                <w:rFonts w:ascii="Calibri" w:hAnsi="Calibri"/>
                <w:bCs/>
                <w:color w:val="000000"/>
                <w:sz w:val="24"/>
                <w:szCs w:val="24"/>
                <w:lang w:val="el-GR"/>
              </w:rPr>
              <w:t>υντονισμού</w:t>
            </w:r>
            <w:r w:rsidR="00063829" w:rsidRPr="00DF7C6A">
              <w:rPr>
                <w:rFonts w:ascii="Calibri" w:hAnsi="Calibri"/>
                <w:bCs/>
                <w:color w:val="000000"/>
                <w:sz w:val="24"/>
                <w:szCs w:val="24"/>
                <w:lang w:val="el-GR"/>
              </w:rPr>
              <w:t xml:space="preserve"> Επιθεώρησης Ασφάλειας &amp; Υγείας στην Εργασία</w:t>
            </w:r>
          </w:p>
          <w:p w:rsidR="00063829" w:rsidRPr="00DF7C6A" w:rsidRDefault="00063829" w:rsidP="00532D80">
            <w:pPr>
              <w:pStyle w:val="a3"/>
              <w:tabs>
                <w:tab w:val="left" w:pos="142"/>
              </w:tabs>
              <w:ind w:left="142" w:firstLine="0"/>
              <w:rPr>
                <w:rFonts w:ascii="Calibri" w:hAnsi="Calibri"/>
                <w:b/>
                <w:bCs/>
                <w:color w:val="000000"/>
                <w:sz w:val="24"/>
                <w:szCs w:val="24"/>
              </w:rPr>
            </w:pPr>
            <w:r w:rsidRPr="00DF7C6A">
              <w:rPr>
                <w:rFonts w:ascii="Calibri" w:hAnsi="Calibri"/>
                <w:bCs/>
                <w:color w:val="000000"/>
                <w:sz w:val="24"/>
                <w:szCs w:val="24"/>
                <w:lang w:val="el-GR"/>
              </w:rPr>
              <w:t xml:space="preserve"> </w:t>
            </w:r>
            <w:r w:rsidRPr="00DF7C6A">
              <w:rPr>
                <w:rFonts w:ascii="Calibri" w:hAnsi="Calibri"/>
                <w:bCs/>
                <w:color w:val="000000"/>
                <w:sz w:val="24"/>
                <w:szCs w:val="24"/>
              </w:rPr>
              <w:t>email:</w:t>
            </w:r>
            <w:r w:rsidRPr="00DF7C6A">
              <w:rPr>
                <w:rFonts w:ascii="Calibri" w:hAnsi="Calibri"/>
                <w:sz w:val="24"/>
                <w:szCs w:val="24"/>
              </w:rPr>
              <w:t xml:space="preserve"> </w:t>
            </w:r>
            <w:hyperlink r:id="rId46" w:history="1">
              <w:r w:rsidRPr="00560448">
                <w:rPr>
                  <w:rStyle w:val="-"/>
                  <w:rFonts w:asciiTheme="minorHAnsi" w:hAnsiTheme="minorHAnsi"/>
                  <w:b/>
                </w:rPr>
                <w:t>ikeramaris@ypakp.gr</w:t>
              </w:r>
            </w:hyperlink>
          </w:p>
        </w:tc>
      </w:tr>
      <w:tr w:rsidR="00063829" w:rsidRPr="00DF7C6A"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bCs/>
                <w:color w:val="000000"/>
                <w:sz w:val="24"/>
                <w:szCs w:val="24"/>
              </w:rPr>
            </w:pPr>
          </w:p>
        </w:tc>
      </w:tr>
      <w:tr w:rsidR="00063829" w:rsidRPr="00DF7C6A"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color w:val="000000"/>
                <w:sz w:val="24"/>
                <w:szCs w:val="24"/>
              </w:rPr>
            </w:pPr>
            <w:r w:rsidRPr="00DF7C6A">
              <w:rPr>
                <w:rFonts w:ascii="Calibri" w:hAnsi="Calibri"/>
                <w:b/>
                <w:bCs/>
                <w:color w:val="000000"/>
                <w:sz w:val="24"/>
                <w:szCs w:val="24"/>
              </w:rPr>
              <w:t>Κέντρα Δια Βίου Μάθησης</w:t>
            </w:r>
          </w:p>
        </w:tc>
      </w:tr>
      <w:tr w:rsidR="00063829" w:rsidRPr="00973D70" w:rsidTr="007110B2">
        <w:tc>
          <w:tcPr>
            <w:tcW w:w="8522" w:type="dxa"/>
            <w:shd w:val="clear" w:color="auto" w:fill="auto"/>
          </w:tcPr>
          <w:p w:rsidR="00063829" w:rsidRPr="00483D99" w:rsidRDefault="00063829" w:rsidP="00532D80">
            <w:pPr>
              <w:pStyle w:val="a3"/>
              <w:tabs>
                <w:tab w:val="left" w:pos="142"/>
              </w:tabs>
              <w:ind w:left="142" w:firstLine="0"/>
              <w:rPr>
                <w:rFonts w:ascii="Calibri" w:hAnsi="Calibri"/>
                <w:bCs/>
                <w:color w:val="000000"/>
                <w:sz w:val="24"/>
                <w:szCs w:val="24"/>
                <w:lang w:val="fr-FR"/>
              </w:rPr>
            </w:pPr>
            <w:r w:rsidRPr="00DF7C6A">
              <w:rPr>
                <w:rFonts w:ascii="Calibri" w:hAnsi="Calibri"/>
                <w:bCs/>
                <w:color w:val="000000"/>
                <w:sz w:val="24"/>
                <w:szCs w:val="24"/>
                <w:lang w:val="fr-FR"/>
              </w:rPr>
              <w:t xml:space="preserve">e-mail: </w:t>
            </w:r>
            <w:hyperlink r:id="rId47" w:history="1">
              <w:r w:rsidR="00F82CB9" w:rsidRPr="00D36940">
                <w:rPr>
                  <w:rStyle w:val="-"/>
                  <w:rFonts w:asciiTheme="minorHAnsi" w:hAnsiTheme="minorHAnsi"/>
                  <w:b/>
                  <w:lang w:val="fr-FR"/>
                </w:rPr>
                <w:t>kdvm@ein.gr</w:t>
              </w:r>
            </w:hyperlink>
            <w:r w:rsidR="00F82CB9" w:rsidRPr="00483D99">
              <w:rPr>
                <w:rFonts w:ascii="Calibri" w:hAnsi="Calibri"/>
                <w:bCs/>
                <w:color w:val="000000"/>
                <w:sz w:val="24"/>
                <w:szCs w:val="24"/>
                <w:lang w:val="fr-FR"/>
              </w:rPr>
              <w:t xml:space="preserve"> </w:t>
            </w:r>
          </w:p>
        </w:tc>
      </w:tr>
      <w:tr w:rsidR="00063829" w:rsidRPr="00973D70" w:rsidTr="007110B2">
        <w:tc>
          <w:tcPr>
            <w:tcW w:w="8522" w:type="dxa"/>
            <w:shd w:val="clear" w:color="auto" w:fill="auto"/>
          </w:tcPr>
          <w:p w:rsidR="00063829" w:rsidRPr="00DF7C6A" w:rsidRDefault="00063829" w:rsidP="00532D80">
            <w:pPr>
              <w:pStyle w:val="a3"/>
              <w:tabs>
                <w:tab w:val="left" w:pos="142"/>
              </w:tabs>
              <w:ind w:left="142" w:firstLine="0"/>
              <w:rPr>
                <w:rFonts w:ascii="Calibri" w:hAnsi="Calibri"/>
                <w:bCs/>
                <w:color w:val="000000"/>
                <w:sz w:val="24"/>
                <w:szCs w:val="24"/>
                <w:lang w:val="fr-FR"/>
              </w:rPr>
            </w:pPr>
          </w:p>
        </w:tc>
      </w:tr>
      <w:tr w:rsidR="00063829" w:rsidRPr="006F0377" w:rsidTr="007110B2">
        <w:tc>
          <w:tcPr>
            <w:tcW w:w="8522" w:type="dxa"/>
            <w:shd w:val="clear" w:color="auto" w:fill="auto"/>
          </w:tcPr>
          <w:p w:rsidR="00063829" w:rsidRPr="00DF7C6A" w:rsidRDefault="00063829" w:rsidP="00532D80">
            <w:pPr>
              <w:pStyle w:val="a3"/>
              <w:numPr>
                <w:ilvl w:val="0"/>
                <w:numId w:val="31"/>
              </w:numPr>
              <w:tabs>
                <w:tab w:val="left" w:pos="142"/>
              </w:tabs>
              <w:ind w:left="142" w:firstLine="0"/>
              <w:contextualSpacing/>
              <w:rPr>
                <w:rFonts w:ascii="Calibri" w:hAnsi="Calibri"/>
                <w:b/>
                <w:bCs/>
                <w:color w:val="000000"/>
                <w:sz w:val="24"/>
                <w:szCs w:val="24"/>
                <w:lang w:val="el-GR"/>
              </w:rPr>
            </w:pPr>
            <w:r w:rsidRPr="00DF7C6A">
              <w:rPr>
                <w:rFonts w:ascii="Calibri" w:hAnsi="Calibri"/>
                <w:b/>
                <w:bCs/>
                <w:color w:val="000000"/>
                <w:sz w:val="24"/>
                <w:szCs w:val="24"/>
                <w:lang w:val="el-GR"/>
              </w:rPr>
              <w:t xml:space="preserve">Αποκεντρωμένες Διοικήσεις της Χώρας (με </w:t>
            </w:r>
            <w:r w:rsidRPr="00DF7C6A">
              <w:rPr>
                <w:rFonts w:ascii="Calibri" w:hAnsi="Calibri"/>
                <w:b/>
                <w:bCs/>
                <w:color w:val="000000"/>
                <w:sz w:val="24"/>
                <w:szCs w:val="24"/>
              </w:rPr>
              <w:t>e</w:t>
            </w:r>
            <w:r w:rsidRPr="00DF7C6A">
              <w:rPr>
                <w:rFonts w:ascii="Calibri" w:hAnsi="Calibri"/>
                <w:b/>
                <w:bCs/>
                <w:color w:val="000000"/>
                <w:sz w:val="24"/>
                <w:szCs w:val="24"/>
                <w:lang w:val="el-GR"/>
              </w:rPr>
              <w:t>-</w:t>
            </w:r>
            <w:r w:rsidRPr="00DF7C6A">
              <w:rPr>
                <w:rFonts w:ascii="Calibri" w:hAnsi="Calibri"/>
                <w:b/>
                <w:bCs/>
                <w:color w:val="000000"/>
                <w:sz w:val="24"/>
                <w:szCs w:val="24"/>
              </w:rPr>
              <w:t>mail</w:t>
            </w:r>
            <w:r w:rsidRPr="00DF7C6A">
              <w:rPr>
                <w:rFonts w:ascii="Calibri" w:hAnsi="Calibri"/>
                <w:b/>
                <w:bCs/>
                <w:color w:val="000000"/>
                <w:sz w:val="24"/>
                <w:szCs w:val="24"/>
                <w:lang w:val="el-GR"/>
              </w:rPr>
              <w:t>)</w:t>
            </w:r>
          </w:p>
        </w:tc>
      </w:tr>
      <w:tr w:rsidR="00063829" w:rsidRPr="00973D70" w:rsidTr="007110B2">
        <w:tc>
          <w:tcPr>
            <w:tcW w:w="8522" w:type="dxa"/>
            <w:shd w:val="clear" w:color="auto" w:fill="auto"/>
          </w:tcPr>
          <w:p w:rsidR="00063829" w:rsidRPr="00DF7C6A" w:rsidRDefault="00BB5248" w:rsidP="00532D80">
            <w:pPr>
              <w:pStyle w:val="Default"/>
              <w:tabs>
                <w:tab w:val="left" w:pos="142"/>
              </w:tabs>
              <w:ind w:left="142"/>
              <w:rPr>
                <w:rFonts w:ascii="Calibri" w:hAnsi="Calibri"/>
              </w:rPr>
            </w:pPr>
            <w:r>
              <w:rPr>
                <w:rFonts w:ascii="Calibri" w:hAnsi="Calibri"/>
              </w:rPr>
              <w:t>1</w:t>
            </w:r>
            <w:r w:rsidR="00063829" w:rsidRPr="00DF7C6A">
              <w:rPr>
                <w:rFonts w:ascii="Calibri" w:hAnsi="Calibri"/>
              </w:rPr>
              <w:t xml:space="preserve">. Αποκεντρωμένη Διοίκηση Αττικής </w:t>
            </w:r>
          </w:p>
          <w:p w:rsidR="00063829" w:rsidRPr="00DF7C6A" w:rsidRDefault="00BB5248" w:rsidP="00532D80">
            <w:pPr>
              <w:pStyle w:val="Default"/>
              <w:tabs>
                <w:tab w:val="left" w:pos="142"/>
              </w:tabs>
              <w:ind w:left="142"/>
              <w:rPr>
                <w:rFonts w:ascii="Calibri" w:hAnsi="Calibri"/>
              </w:rPr>
            </w:pPr>
            <w:r>
              <w:rPr>
                <w:rFonts w:ascii="Calibri" w:hAnsi="Calibri"/>
              </w:rPr>
              <w:t xml:space="preserve">Α. </w:t>
            </w:r>
            <w:r w:rsidR="00063829" w:rsidRPr="00DF7C6A">
              <w:rPr>
                <w:rFonts w:ascii="Calibri" w:hAnsi="Calibri"/>
              </w:rPr>
              <w:t xml:space="preserve">Διεύθυνση Περιβάλλοντος και Χωροταξικού Σχεδιασμού </w:t>
            </w:r>
          </w:p>
          <w:p w:rsidR="00063829" w:rsidRPr="002311B1" w:rsidRDefault="00063829" w:rsidP="00532D80">
            <w:pPr>
              <w:pStyle w:val="Default"/>
              <w:tabs>
                <w:tab w:val="left" w:pos="142"/>
              </w:tabs>
              <w:ind w:left="142"/>
              <w:rPr>
                <w:rFonts w:ascii="Calibri" w:hAnsi="Calibri"/>
                <w:lang w:val="fr-FR"/>
              </w:rPr>
            </w:pPr>
            <w:r w:rsidRPr="002311B1">
              <w:rPr>
                <w:rFonts w:ascii="Calibri" w:hAnsi="Calibri"/>
                <w:lang w:val="fr-FR"/>
              </w:rPr>
              <w:t>(</w:t>
            </w:r>
            <w:r w:rsidRPr="00DF7C6A">
              <w:rPr>
                <w:rFonts w:ascii="Calibri" w:hAnsi="Calibri"/>
                <w:lang w:val="fr-FR"/>
              </w:rPr>
              <w:t>e</w:t>
            </w:r>
            <w:r w:rsidRPr="002311B1">
              <w:rPr>
                <w:rFonts w:ascii="Calibri" w:hAnsi="Calibri"/>
                <w:lang w:val="fr-FR"/>
              </w:rPr>
              <w:t>-</w:t>
            </w:r>
            <w:r w:rsidRPr="00DF7C6A">
              <w:rPr>
                <w:rFonts w:ascii="Calibri" w:hAnsi="Calibri"/>
                <w:lang w:val="fr-FR"/>
              </w:rPr>
              <w:t>mail</w:t>
            </w:r>
            <w:r w:rsidRPr="002311B1">
              <w:rPr>
                <w:rFonts w:ascii="Calibri" w:hAnsi="Calibri"/>
                <w:lang w:val="fr-FR"/>
              </w:rPr>
              <w:t xml:space="preserve">: </w:t>
            </w:r>
            <w:hyperlink r:id="rId48" w:history="1">
              <w:r w:rsidRPr="00D36940">
                <w:rPr>
                  <w:rStyle w:val="-"/>
                  <w:rFonts w:asciiTheme="minorHAnsi" w:eastAsia="Times New Roman" w:hAnsiTheme="minorHAnsi"/>
                  <w:b/>
                  <w:sz w:val="22"/>
                  <w:szCs w:val="22"/>
                  <w:lang w:val="fr-FR"/>
                </w:rPr>
                <w:t>pexo@attica.gr</w:t>
              </w:r>
            </w:hyperlink>
            <w:r w:rsidRPr="002311B1">
              <w:rPr>
                <w:rFonts w:ascii="Calibri" w:hAnsi="Calibri"/>
                <w:lang w:val="fr-FR"/>
              </w:rPr>
              <w:t xml:space="preserve">) </w:t>
            </w:r>
          </w:p>
          <w:p w:rsidR="00063829" w:rsidRPr="002311B1" w:rsidRDefault="00063829" w:rsidP="00532D80">
            <w:pPr>
              <w:pStyle w:val="Default"/>
              <w:tabs>
                <w:tab w:val="left" w:pos="142"/>
              </w:tabs>
              <w:ind w:left="142"/>
              <w:rPr>
                <w:rFonts w:ascii="Calibri" w:hAnsi="Calibri"/>
                <w:lang w:val="fr-FR"/>
              </w:rPr>
            </w:pP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2. Αποκεντρωμένη Διοίκηση Ηπείρου - Δυτικής Μακεδονίας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A. Διεύθυνση Περιβάλλοντος &amp; Χωρικού Σχεδιασμού Ηπείρου </w:t>
            </w:r>
          </w:p>
          <w:p w:rsidR="00063829" w:rsidRPr="007844A7" w:rsidRDefault="00063829" w:rsidP="00532D80">
            <w:pPr>
              <w:pStyle w:val="Default"/>
              <w:tabs>
                <w:tab w:val="left" w:pos="142"/>
              </w:tabs>
              <w:ind w:left="142"/>
              <w:rPr>
                <w:rFonts w:ascii="Calibri" w:hAnsi="Calibri"/>
                <w:lang w:val="fr-FR"/>
              </w:rPr>
            </w:pPr>
            <w:r w:rsidRPr="00DF7C6A">
              <w:rPr>
                <w:rFonts w:ascii="Calibri" w:hAnsi="Calibri"/>
                <w:lang w:val="fr-FR"/>
              </w:rPr>
              <w:t xml:space="preserve">(e-mail: </w:t>
            </w:r>
            <w:hyperlink r:id="rId49" w:history="1">
              <w:r w:rsidRPr="00D36940">
                <w:rPr>
                  <w:rStyle w:val="-"/>
                  <w:rFonts w:asciiTheme="minorHAnsi" w:eastAsia="Times New Roman" w:hAnsiTheme="minorHAnsi"/>
                  <w:b/>
                  <w:sz w:val="22"/>
                  <w:szCs w:val="22"/>
                  <w:lang w:val="fr-FR"/>
                </w:rPr>
                <w:t>stsipelis@apdhp-dm.gov.gr</w:t>
              </w:r>
            </w:hyperlink>
            <w:r w:rsidRPr="00DF7C6A">
              <w:rPr>
                <w:rFonts w:ascii="Calibri" w:hAnsi="Calibri"/>
                <w:lang w:val="fr-FR"/>
              </w:rPr>
              <w:t xml:space="preserve">)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B. Διεύθυνση Περιβάλλοντος &amp; Χωρικού Σχεδιασμού Δυτικής Μακεδονίας </w:t>
            </w:r>
          </w:p>
          <w:p w:rsidR="00063829" w:rsidRPr="007844A7" w:rsidRDefault="00063829" w:rsidP="00532D80">
            <w:pPr>
              <w:pStyle w:val="Default"/>
              <w:tabs>
                <w:tab w:val="left" w:pos="142"/>
              </w:tabs>
              <w:ind w:left="142"/>
              <w:rPr>
                <w:rFonts w:ascii="Calibri" w:hAnsi="Calibri"/>
                <w:lang w:val="fr-FR"/>
              </w:rPr>
            </w:pPr>
            <w:r w:rsidRPr="00DF7C6A">
              <w:rPr>
                <w:rFonts w:ascii="Calibri" w:hAnsi="Calibri"/>
                <w:lang w:val="fr-FR"/>
              </w:rPr>
              <w:t xml:space="preserve">(e-mail: </w:t>
            </w:r>
            <w:hyperlink r:id="rId50" w:history="1">
              <w:r w:rsidRPr="00D36940">
                <w:rPr>
                  <w:rStyle w:val="-"/>
                  <w:rFonts w:asciiTheme="minorHAnsi" w:eastAsia="Times New Roman" w:hAnsiTheme="minorHAnsi"/>
                  <w:b/>
                  <w:sz w:val="22"/>
                  <w:szCs w:val="22"/>
                  <w:lang w:val="fr-FR"/>
                </w:rPr>
                <w:t>gazisdim@apdhp-dm.gov.gr</w:t>
              </w:r>
            </w:hyperlink>
            <w:r w:rsidRPr="00D36940">
              <w:rPr>
                <w:rStyle w:val="-"/>
                <w:rFonts w:asciiTheme="minorHAnsi" w:eastAsia="Times New Roman" w:hAnsiTheme="minorHAnsi"/>
                <w:b/>
                <w:sz w:val="22"/>
                <w:szCs w:val="22"/>
                <w:lang w:val="fr-FR"/>
              </w:rPr>
              <w:t>)</w:t>
            </w:r>
            <w:r w:rsidRPr="00DF7C6A">
              <w:rPr>
                <w:rFonts w:ascii="Calibri" w:hAnsi="Calibri"/>
                <w:lang w:val="fr-FR"/>
              </w:rPr>
              <w:t xml:space="preserve"> </w:t>
            </w:r>
          </w:p>
          <w:p w:rsidR="00063829" w:rsidRPr="007844A7" w:rsidRDefault="00063829" w:rsidP="00532D80">
            <w:pPr>
              <w:pStyle w:val="Default"/>
              <w:tabs>
                <w:tab w:val="left" w:pos="142"/>
              </w:tabs>
              <w:ind w:left="142"/>
              <w:rPr>
                <w:rFonts w:ascii="Calibri" w:hAnsi="Calibri"/>
                <w:lang w:val="fr-FR"/>
              </w:rPr>
            </w:pP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3. Αποκεντρωμένη Διοίκηση Μακεδονίας - Θράκης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A. Διεύθυνση Περιβάλλοντος &amp; Χωρικού Σχεδιασμού Κεντρικής Μακεδονίας </w:t>
            </w:r>
          </w:p>
          <w:p w:rsidR="00063829" w:rsidRPr="00DF7C6A" w:rsidRDefault="00063829" w:rsidP="00532D80">
            <w:pPr>
              <w:pStyle w:val="Default"/>
              <w:tabs>
                <w:tab w:val="left" w:pos="142"/>
              </w:tabs>
              <w:ind w:left="142"/>
              <w:rPr>
                <w:rFonts w:ascii="Calibri" w:hAnsi="Calibri"/>
                <w:lang w:val="fr-FR"/>
              </w:rPr>
            </w:pPr>
            <w:r w:rsidRPr="00DF7C6A">
              <w:rPr>
                <w:rFonts w:ascii="Calibri" w:hAnsi="Calibri"/>
                <w:lang w:val="fr-FR"/>
              </w:rPr>
              <w:t xml:space="preserve">(e-mail: </w:t>
            </w:r>
            <w:hyperlink r:id="rId51" w:history="1">
              <w:r w:rsidRPr="00D36940">
                <w:rPr>
                  <w:rStyle w:val="-"/>
                  <w:rFonts w:asciiTheme="minorHAnsi" w:eastAsia="Times New Roman" w:hAnsiTheme="minorHAnsi"/>
                  <w:b/>
                  <w:sz w:val="22"/>
                  <w:szCs w:val="22"/>
                  <w:lang w:val="fr-FR"/>
                </w:rPr>
                <w:t>dpxs-km@damt.gov.gr</w:t>
              </w:r>
            </w:hyperlink>
            <w:r w:rsidRPr="00DF7C6A">
              <w:rPr>
                <w:rFonts w:ascii="Calibri" w:hAnsi="Calibri"/>
                <w:lang w:val="fr-FR"/>
              </w:rPr>
              <w:t xml:space="preserve">)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B. Διεύθυνση Περιβάλλοντος &amp; Χωρικού Σχεδιασμού Ανατολικής Μακεδονίας-Θράκης </w:t>
            </w:r>
          </w:p>
          <w:p w:rsidR="00063829" w:rsidRPr="007844A7" w:rsidRDefault="00063829" w:rsidP="00532D80">
            <w:pPr>
              <w:pStyle w:val="Default"/>
              <w:tabs>
                <w:tab w:val="left" w:pos="142"/>
              </w:tabs>
              <w:ind w:left="142"/>
              <w:rPr>
                <w:rFonts w:ascii="Calibri" w:hAnsi="Calibri"/>
                <w:lang w:val="fr-FR"/>
              </w:rPr>
            </w:pPr>
            <w:r w:rsidRPr="00DF7C6A">
              <w:rPr>
                <w:rFonts w:ascii="Calibri" w:hAnsi="Calibri"/>
                <w:lang w:val="fr-FR"/>
              </w:rPr>
              <w:t xml:space="preserve">(e-mail: </w:t>
            </w:r>
            <w:hyperlink r:id="rId52" w:history="1">
              <w:r w:rsidRPr="00D36940">
                <w:rPr>
                  <w:rStyle w:val="-"/>
                  <w:rFonts w:asciiTheme="minorHAnsi" w:eastAsia="Times New Roman" w:hAnsiTheme="minorHAnsi"/>
                  <w:b/>
                  <w:sz w:val="22"/>
                  <w:szCs w:val="22"/>
                  <w:lang w:val="fr-FR"/>
                </w:rPr>
                <w:t>dpxs-amt@damt.gov.gr</w:t>
              </w:r>
            </w:hyperlink>
            <w:r w:rsidRPr="00DF7C6A">
              <w:rPr>
                <w:rFonts w:ascii="Calibri" w:hAnsi="Calibri"/>
                <w:lang w:val="fr-FR"/>
              </w:rPr>
              <w:t xml:space="preserve">) </w:t>
            </w:r>
          </w:p>
          <w:p w:rsidR="00063829" w:rsidRPr="007844A7" w:rsidRDefault="00063829" w:rsidP="00532D80">
            <w:pPr>
              <w:pStyle w:val="Default"/>
              <w:tabs>
                <w:tab w:val="left" w:pos="142"/>
              </w:tabs>
              <w:ind w:left="142"/>
              <w:rPr>
                <w:rFonts w:ascii="Calibri" w:hAnsi="Calibri"/>
                <w:lang w:val="fr-FR"/>
              </w:rPr>
            </w:pP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4. Αποκεντρωμένη Διοίκηση Θεσσαλίας – Στερεάς Ελλάδας </w:t>
            </w: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A. Διεύθυνση Περιβάλλοντος και Χωρικού Σχεδιασμού Θεσσαλίας (e-mail: </w:t>
            </w:r>
            <w:hyperlink r:id="rId53" w:history="1">
              <w:r w:rsidRPr="00560448">
                <w:rPr>
                  <w:rStyle w:val="-"/>
                  <w:rFonts w:asciiTheme="minorHAnsi" w:eastAsia="Times New Roman" w:hAnsiTheme="minorHAnsi"/>
                  <w:b/>
                  <w:sz w:val="22"/>
                  <w:szCs w:val="22"/>
                  <w:lang w:val="en-US"/>
                </w:rPr>
                <w:t>dipexothes</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apdthest</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gov</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gr</w:t>
              </w:r>
            </w:hyperlink>
            <w:r w:rsidRPr="00DF7C6A">
              <w:rPr>
                <w:rFonts w:ascii="Calibri" w:hAnsi="Calibri"/>
              </w:rPr>
              <w:t xml:space="preserve">)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B. Διεύθυνση Περιβάλλοντος και Χωρικού Σχεδιασμού Στερεάς Ελλάδας (e-mail: </w:t>
            </w:r>
            <w:hyperlink r:id="rId54" w:history="1">
              <w:r w:rsidRPr="00560448">
                <w:rPr>
                  <w:rStyle w:val="-"/>
                  <w:rFonts w:asciiTheme="minorHAnsi" w:eastAsia="Times New Roman" w:hAnsiTheme="minorHAnsi"/>
                  <w:b/>
                  <w:sz w:val="22"/>
                  <w:szCs w:val="22"/>
                  <w:lang w:val="en-US"/>
                </w:rPr>
                <w:t>dipexoster</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apdthest</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gov</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gr</w:t>
              </w:r>
            </w:hyperlink>
            <w:r w:rsidRPr="00DF7C6A">
              <w:rPr>
                <w:rFonts w:ascii="Calibri" w:hAnsi="Calibri"/>
              </w:rPr>
              <w:t xml:space="preserve">) </w:t>
            </w:r>
          </w:p>
          <w:p w:rsidR="00063829" w:rsidRPr="00DF7C6A" w:rsidRDefault="00063829" w:rsidP="00532D80">
            <w:pPr>
              <w:pStyle w:val="Default"/>
              <w:tabs>
                <w:tab w:val="left" w:pos="142"/>
              </w:tabs>
              <w:ind w:left="142"/>
              <w:rPr>
                <w:rFonts w:ascii="Calibri" w:hAnsi="Calibri"/>
              </w:rPr>
            </w:pP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5. Αποκεντρωμένη Διοίκηση Κρήτης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Διεύθυνση Περιβάλλοντος και Χωρικού Σχεδιασμού </w:t>
            </w:r>
          </w:p>
          <w:p w:rsidR="00732AD6" w:rsidRPr="00483D99" w:rsidRDefault="00063829" w:rsidP="00532D80">
            <w:pPr>
              <w:pStyle w:val="Default"/>
              <w:tabs>
                <w:tab w:val="left" w:pos="142"/>
              </w:tabs>
              <w:ind w:left="142"/>
              <w:rPr>
                <w:rStyle w:val="-"/>
                <w:rFonts w:ascii="Calibri" w:hAnsi="Calibri"/>
                <w:lang w:val="fr-FR"/>
              </w:rPr>
            </w:pPr>
            <w:r w:rsidRPr="007844A7">
              <w:rPr>
                <w:rFonts w:ascii="Calibri" w:hAnsi="Calibri"/>
                <w:lang w:val="fr-FR"/>
              </w:rPr>
              <w:t xml:space="preserve">(e-mail: </w:t>
            </w:r>
            <w:hyperlink r:id="rId55" w:history="1">
              <w:r w:rsidRPr="00D36940">
                <w:rPr>
                  <w:rStyle w:val="-"/>
                  <w:rFonts w:asciiTheme="minorHAnsi" w:eastAsia="Times New Roman" w:hAnsiTheme="minorHAnsi"/>
                  <w:b/>
                  <w:sz w:val="22"/>
                  <w:szCs w:val="22"/>
                  <w:lang w:val="fr-FR"/>
                </w:rPr>
                <w:t>dipeho@apdkritis.gov.gr</w:t>
              </w:r>
            </w:hyperlink>
          </w:p>
          <w:p w:rsidR="00063829" w:rsidRPr="007844A7" w:rsidRDefault="00732AD6" w:rsidP="00532D80">
            <w:pPr>
              <w:pStyle w:val="Default"/>
              <w:tabs>
                <w:tab w:val="left" w:pos="142"/>
              </w:tabs>
              <w:ind w:left="142"/>
              <w:rPr>
                <w:rFonts w:ascii="Calibri" w:hAnsi="Calibri"/>
                <w:lang w:val="fr-FR"/>
              </w:rPr>
            </w:pPr>
            <w:r w:rsidRPr="00483D99">
              <w:rPr>
                <w:rFonts w:ascii="Calibri" w:hAnsi="Calibri"/>
                <w:lang w:val="fr-FR"/>
              </w:rPr>
              <w:t xml:space="preserve"> e-mail: </w:t>
            </w:r>
            <w:hyperlink r:id="rId56" w:history="1">
              <w:r w:rsidRPr="00D36940">
                <w:rPr>
                  <w:rStyle w:val="-"/>
                  <w:rFonts w:asciiTheme="minorHAnsi" w:eastAsia="Times New Roman" w:hAnsiTheme="minorHAnsi"/>
                  <w:b/>
                  <w:sz w:val="22"/>
                  <w:szCs w:val="22"/>
                  <w:lang w:val="fr-FR"/>
                </w:rPr>
                <w:t>k.strataridakis@apdkritis.gov.gr</w:t>
              </w:r>
            </w:hyperlink>
            <w:r>
              <w:rPr>
                <w:rFonts w:ascii="Calibri" w:hAnsi="Calibri"/>
                <w:lang w:val="fr-FR"/>
              </w:rPr>
              <w:t xml:space="preserve"> </w:t>
            </w:r>
            <w:r w:rsidR="00063829" w:rsidRPr="007844A7">
              <w:rPr>
                <w:rFonts w:ascii="Calibri" w:hAnsi="Calibri"/>
                <w:lang w:val="fr-FR"/>
              </w:rPr>
              <w:t xml:space="preserve">)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6. Αποκεντρωμένη Διοίκηση Αιγαίου </w:t>
            </w:r>
          </w:p>
          <w:p w:rsidR="00063829" w:rsidRPr="00DF7C6A" w:rsidRDefault="00063829" w:rsidP="00532D80">
            <w:pPr>
              <w:pStyle w:val="Default"/>
              <w:tabs>
                <w:tab w:val="left" w:pos="142"/>
              </w:tabs>
              <w:ind w:left="142"/>
              <w:rPr>
                <w:rFonts w:ascii="Calibri" w:hAnsi="Calibri"/>
              </w:rPr>
            </w:pPr>
            <w:r w:rsidRPr="00DF7C6A">
              <w:rPr>
                <w:rFonts w:ascii="Calibri" w:hAnsi="Calibri"/>
              </w:rPr>
              <w:t>Για τη Γενική Διεύθυνση Χωροταξίας, Περιβάλλοντος &amp; Πολεοδομικού Σχεδιασμού (e-mail:</w:t>
            </w:r>
            <w:r w:rsidRPr="0046382F">
              <w:rPr>
                <w:rStyle w:val="-"/>
                <w:rFonts w:asciiTheme="minorHAnsi" w:eastAsia="Times New Roman" w:hAnsiTheme="minorHAnsi"/>
                <w:b/>
                <w:sz w:val="22"/>
                <w:szCs w:val="22"/>
              </w:rPr>
              <w:t xml:space="preserve"> </w:t>
            </w:r>
            <w:hyperlink r:id="rId57" w:history="1">
              <w:r w:rsidRPr="00560448">
                <w:rPr>
                  <w:rStyle w:val="-"/>
                  <w:rFonts w:asciiTheme="minorHAnsi" w:eastAsia="Times New Roman" w:hAnsiTheme="minorHAnsi"/>
                  <w:b/>
                  <w:sz w:val="22"/>
                  <w:szCs w:val="22"/>
                  <w:lang w:val="en-US"/>
                </w:rPr>
                <w:t>gg</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apdaigaiou</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gov</w:t>
              </w:r>
              <w:r w:rsidRPr="0046382F">
                <w:rPr>
                  <w:rStyle w:val="-"/>
                  <w:rFonts w:asciiTheme="minorHAnsi" w:eastAsia="Times New Roman" w:hAnsiTheme="minorHAnsi"/>
                  <w:b/>
                  <w:sz w:val="22"/>
                  <w:szCs w:val="22"/>
                </w:rPr>
                <w:t>.</w:t>
              </w:r>
              <w:r w:rsidRPr="00560448">
                <w:rPr>
                  <w:rStyle w:val="-"/>
                  <w:rFonts w:asciiTheme="minorHAnsi" w:eastAsia="Times New Roman" w:hAnsiTheme="minorHAnsi"/>
                  <w:b/>
                  <w:sz w:val="22"/>
                  <w:szCs w:val="22"/>
                  <w:lang w:val="en-US"/>
                </w:rPr>
                <w:t>gr</w:t>
              </w:r>
            </w:hyperlink>
            <w:r w:rsidRPr="00DF7C6A">
              <w:rPr>
                <w:rFonts w:ascii="Calibri" w:hAnsi="Calibri"/>
              </w:rPr>
              <w:t xml:space="preserve"> ) </w:t>
            </w:r>
          </w:p>
          <w:p w:rsidR="00063829" w:rsidRPr="00DF7C6A" w:rsidRDefault="00063829" w:rsidP="00532D80">
            <w:pPr>
              <w:pStyle w:val="Default"/>
              <w:tabs>
                <w:tab w:val="left" w:pos="142"/>
              </w:tabs>
              <w:ind w:left="142"/>
              <w:rPr>
                <w:rFonts w:ascii="Calibri" w:hAnsi="Calibri"/>
              </w:rPr>
            </w:pP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7. Αποκεντρωμένη Διοίκηση Πελοποννήσου – Δυτικής Ελλάδας </w:t>
            </w:r>
          </w:p>
          <w:p w:rsidR="00063829" w:rsidRPr="00DF7C6A" w:rsidRDefault="00063829" w:rsidP="00532D80">
            <w:pPr>
              <w:pStyle w:val="Default"/>
              <w:tabs>
                <w:tab w:val="left" w:pos="142"/>
              </w:tabs>
              <w:spacing w:after="27"/>
              <w:ind w:left="142"/>
              <w:rPr>
                <w:rFonts w:ascii="Calibri" w:hAnsi="Calibri"/>
              </w:rPr>
            </w:pPr>
            <w:r w:rsidRPr="00DF7C6A">
              <w:rPr>
                <w:rFonts w:ascii="Calibri" w:hAnsi="Calibri"/>
              </w:rPr>
              <w:t xml:space="preserve">A. Διεύθυνση Περιβάλλοντος και Χωρικού Σχεδιασμού Δυτικής Ελλάδας, </w:t>
            </w: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B. Διεύθυνση Περιβάλλοντος και Χωρικού Σχεδιασμού Πελοποννήσου, </w:t>
            </w:r>
          </w:p>
          <w:p w:rsidR="00063829" w:rsidRPr="007844A7" w:rsidRDefault="00063829" w:rsidP="00532D80">
            <w:pPr>
              <w:pStyle w:val="Default"/>
              <w:tabs>
                <w:tab w:val="left" w:pos="142"/>
              </w:tabs>
              <w:ind w:left="142"/>
              <w:rPr>
                <w:rFonts w:ascii="Calibri" w:hAnsi="Calibri"/>
                <w:lang w:val="fr-FR"/>
              </w:rPr>
            </w:pPr>
            <w:r w:rsidRPr="00DF7C6A">
              <w:rPr>
                <w:rFonts w:ascii="Calibri" w:hAnsi="Calibri"/>
                <w:lang w:val="fr-FR"/>
              </w:rPr>
              <w:t xml:space="preserve">(e-mail: </w:t>
            </w:r>
            <w:hyperlink r:id="rId58" w:history="1">
              <w:r w:rsidRPr="00D36940">
                <w:rPr>
                  <w:rStyle w:val="-"/>
                  <w:rFonts w:asciiTheme="minorHAnsi" w:eastAsia="Times New Roman" w:hAnsiTheme="minorHAnsi"/>
                  <w:b/>
                  <w:sz w:val="22"/>
                  <w:szCs w:val="22"/>
                  <w:lang w:val="fr-FR"/>
                </w:rPr>
                <w:t>pexo.pel@4813.syzefxis.gov.gr</w:t>
              </w:r>
            </w:hyperlink>
            <w:r w:rsidRPr="00DF7C6A">
              <w:rPr>
                <w:rFonts w:ascii="Calibri" w:hAnsi="Calibri"/>
                <w:lang w:val="fr-FR"/>
              </w:rPr>
              <w:t xml:space="preserve">) </w:t>
            </w:r>
          </w:p>
          <w:p w:rsidR="00063829" w:rsidRPr="007844A7" w:rsidRDefault="00063829" w:rsidP="00532D80">
            <w:pPr>
              <w:pStyle w:val="Default"/>
              <w:tabs>
                <w:tab w:val="left" w:pos="142"/>
              </w:tabs>
              <w:ind w:left="142"/>
              <w:rPr>
                <w:rFonts w:ascii="Calibri" w:hAnsi="Calibri"/>
                <w:lang w:val="fr-FR"/>
              </w:rPr>
            </w:pPr>
          </w:p>
          <w:p w:rsidR="00063829" w:rsidRPr="00DF7C6A" w:rsidRDefault="00063829" w:rsidP="00532D80">
            <w:pPr>
              <w:pStyle w:val="Default"/>
              <w:tabs>
                <w:tab w:val="left" w:pos="142"/>
              </w:tabs>
              <w:ind w:left="142"/>
              <w:rPr>
                <w:rFonts w:ascii="Calibri" w:hAnsi="Calibri"/>
              </w:rPr>
            </w:pPr>
            <w:r w:rsidRPr="00DF7C6A">
              <w:rPr>
                <w:rFonts w:ascii="Calibri" w:hAnsi="Calibri"/>
              </w:rPr>
              <w:t xml:space="preserve">Γ. Διεύθυνση Περιβάλλοντος και Χωρικού Σχεδιασμού Ιονίου </w:t>
            </w:r>
          </w:p>
          <w:p w:rsidR="00063829" w:rsidRPr="00753291" w:rsidRDefault="00063829" w:rsidP="00532D80">
            <w:pPr>
              <w:tabs>
                <w:tab w:val="left" w:pos="142"/>
              </w:tabs>
              <w:ind w:left="142"/>
              <w:rPr>
                <w:rFonts w:ascii="Calibri" w:hAnsi="Calibri"/>
                <w:sz w:val="24"/>
                <w:szCs w:val="24"/>
                <w:lang w:val="fr-FR"/>
              </w:rPr>
            </w:pPr>
            <w:r w:rsidRPr="00DF7C6A">
              <w:rPr>
                <w:rFonts w:ascii="Calibri" w:hAnsi="Calibri"/>
                <w:sz w:val="24"/>
                <w:szCs w:val="24"/>
                <w:lang w:val="fr-FR"/>
              </w:rPr>
              <w:t xml:space="preserve">(e-mail: </w:t>
            </w:r>
            <w:hyperlink r:id="rId59" w:history="1">
              <w:r w:rsidR="00753291" w:rsidRPr="008A7C7F">
                <w:rPr>
                  <w:rStyle w:val="-"/>
                  <w:rFonts w:asciiTheme="minorHAnsi" w:hAnsiTheme="minorHAnsi"/>
                  <w:b/>
                  <w:strike/>
                  <w:lang w:val="fr-FR"/>
                </w:rPr>
                <w:t>vourvachi@1745.syzefxis.gov.gr</w:t>
              </w:r>
            </w:hyperlink>
            <w:r w:rsidR="00753291" w:rsidRPr="00753291">
              <w:rPr>
                <w:rFonts w:asciiTheme="minorHAnsi" w:hAnsiTheme="minorHAnsi"/>
                <w:strike/>
                <w:sz w:val="24"/>
                <w:szCs w:val="24"/>
                <w:lang w:val="fr-FR"/>
              </w:rPr>
              <w:t>)</w:t>
            </w:r>
            <w:r w:rsidR="00753291">
              <w:rPr>
                <w:rFonts w:asciiTheme="minorHAnsi" w:hAnsiTheme="minorHAnsi"/>
                <w:sz w:val="24"/>
                <w:szCs w:val="24"/>
                <w:lang w:val="fr-FR"/>
              </w:rPr>
              <w:t xml:space="preserve"> </w:t>
            </w:r>
            <w:hyperlink r:id="rId60" w:history="1">
              <w:r w:rsidR="00753291" w:rsidRPr="008A7C7F">
                <w:rPr>
                  <w:rStyle w:val="-"/>
                  <w:rFonts w:asciiTheme="minorHAnsi" w:hAnsiTheme="minorHAnsi"/>
                  <w:sz w:val="24"/>
                  <w:szCs w:val="24"/>
                  <w:lang w:val="fr-FR"/>
                </w:rPr>
                <w:t>mlela@1745.syzefxis.gov.gr</w:t>
              </w:r>
            </w:hyperlink>
            <w:r w:rsidR="00753291">
              <w:rPr>
                <w:rFonts w:asciiTheme="minorHAnsi" w:hAnsiTheme="minorHAnsi"/>
                <w:sz w:val="24"/>
                <w:szCs w:val="24"/>
                <w:lang w:val="fr-FR"/>
              </w:rPr>
              <w:t xml:space="preserve"> </w:t>
            </w:r>
          </w:p>
          <w:p w:rsidR="00063829" w:rsidRPr="00DF7C6A" w:rsidRDefault="00063829" w:rsidP="00532D80">
            <w:pPr>
              <w:pStyle w:val="a3"/>
              <w:tabs>
                <w:tab w:val="left" w:pos="142"/>
              </w:tabs>
              <w:ind w:left="142" w:firstLine="0"/>
              <w:rPr>
                <w:rFonts w:ascii="Calibri" w:hAnsi="Calibri"/>
                <w:b/>
                <w:bCs/>
                <w:color w:val="000000"/>
                <w:sz w:val="24"/>
                <w:szCs w:val="24"/>
                <w:lang w:val="fr-FR"/>
              </w:rPr>
            </w:pPr>
          </w:p>
        </w:tc>
      </w:tr>
    </w:tbl>
    <w:p w:rsidR="00A85FE6" w:rsidRPr="00DF7C6A" w:rsidRDefault="00A85FE6" w:rsidP="006F3AA8">
      <w:pPr>
        <w:widowControl/>
        <w:tabs>
          <w:tab w:val="left" w:pos="142"/>
        </w:tabs>
        <w:autoSpaceDE w:val="0"/>
        <w:autoSpaceDN w:val="0"/>
        <w:adjustRightInd w:val="0"/>
        <w:ind w:left="142"/>
        <w:rPr>
          <w:rFonts w:asciiTheme="minorHAnsi" w:eastAsiaTheme="minorHAnsi" w:hAnsiTheme="minorHAnsi" w:cs="TimesNewRomanPS-BoldMT"/>
          <w:b/>
          <w:bCs/>
          <w:color w:val="000000"/>
          <w:sz w:val="24"/>
          <w:szCs w:val="24"/>
          <w:lang w:val="fr-FR"/>
        </w:rPr>
      </w:pPr>
    </w:p>
    <w:p w:rsidR="00A85FE6" w:rsidRPr="00BB6B99" w:rsidRDefault="00A85FE6" w:rsidP="006F3AA8">
      <w:pPr>
        <w:widowControl/>
        <w:tabs>
          <w:tab w:val="left" w:pos="142"/>
        </w:tabs>
        <w:autoSpaceDE w:val="0"/>
        <w:autoSpaceDN w:val="0"/>
        <w:adjustRightInd w:val="0"/>
        <w:spacing w:before="100" w:beforeAutospacing="1"/>
        <w:ind w:left="142"/>
        <w:rPr>
          <w:rFonts w:asciiTheme="minorHAnsi" w:eastAsiaTheme="minorHAnsi" w:hAnsiTheme="minorHAnsi" w:cs="TimesNewRomanPS-BoldMT"/>
          <w:b/>
          <w:bCs/>
          <w:color w:val="000000"/>
          <w:sz w:val="24"/>
          <w:szCs w:val="24"/>
          <w:u w:val="single"/>
          <w:lang w:val="el-GR"/>
        </w:rPr>
      </w:pPr>
      <w:r w:rsidRPr="00BB6B99">
        <w:rPr>
          <w:rFonts w:asciiTheme="minorHAnsi" w:eastAsiaTheme="minorHAnsi" w:hAnsiTheme="minorHAnsi" w:cs="TimesNewRomanPS-BoldMT"/>
          <w:b/>
          <w:bCs/>
          <w:color w:val="000000"/>
          <w:sz w:val="24"/>
          <w:szCs w:val="24"/>
          <w:u w:val="single"/>
          <w:lang w:val="el-GR"/>
        </w:rPr>
        <w:t>ΕΣΩΤΕΡΙΚΗ ΔΙΑΝΟΜΗ:</w:t>
      </w:r>
    </w:p>
    <w:p w:rsidR="00A85FE6" w:rsidRPr="00BB6B99" w:rsidRDefault="00A85FE6" w:rsidP="006F3AA8">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BoldMT"/>
          <w:b/>
          <w:bCs/>
          <w:color w:val="000000"/>
          <w:sz w:val="24"/>
          <w:szCs w:val="24"/>
          <w:lang w:val="el-GR"/>
        </w:rPr>
        <w:t xml:space="preserve">1. </w:t>
      </w:r>
      <w:r w:rsidRPr="00BB6B99">
        <w:rPr>
          <w:rFonts w:asciiTheme="minorHAnsi" w:eastAsiaTheme="minorHAnsi" w:hAnsiTheme="minorHAnsi" w:cs="TimesNewRomanPSMT"/>
          <w:color w:val="000000"/>
          <w:sz w:val="24"/>
          <w:szCs w:val="24"/>
          <w:lang w:val="el-GR"/>
        </w:rPr>
        <w:t>Γραφείο Υπουργού</w:t>
      </w:r>
      <w:r w:rsidR="007110B2">
        <w:rPr>
          <w:rFonts w:asciiTheme="minorHAnsi" w:eastAsiaTheme="minorHAnsi" w:hAnsiTheme="minorHAnsi" w:cs="TimesNewRomanPSMT"/>
          <w:color w:val="000000"/>
          <w:sz w:val="24"/>
          <w:szCs w:val="24"/>
          <w:lang w:val="el-GR"/>
        </w:rPr>
        <w:t xml:space="preserve"> Διοικητικής Ανασυγκρότησης</w:t>
      </w:r>
    </w:p>
    <w:p w:rsidR="00A85FE6" w:rsidRPr="00BB6B99" w:rsidRDefault="00A85FE6" w:rsidP="006F3AA8">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BoldMT"/>
          <w:b/>
          <w:bCs/>
          <w:color w:val="000000"/>
          <w:sz w:val="24"/>
          <w:szCs w:val="24"/>
          <w:lang w:val="el-GR"/>
        </w:rPr>
        <w:t xml:space="preserve">2. </w:t>
      </w:r>
      <w:r w:rsidRPr="00BB6B99">
        <w:rPr>
          <w:rFonts w:asciiTheme="minorHAnsi" w:eastAsiaTheme="minorHAnsi" w:hAnsiTheme="minorHAnsi" w:cs="TimesNewRomanPSMT"/>
          <w:color w:val="000000"/>
          <w:sz w:val="24"/>
          <w:szCs w:val="24"/>
          <w:lang w:val="el-GR"/>
        </w:rPr>
        <w:t>Γραφείο Γεν</w:t>
      </w:r>
      <w:r w:rsidR="007110B2">
        <w:rPr>
          <w:rFonts w:asciiTheme="minorHAnsi" w:eastAsiaTheme="minorHAnsi" w:hAnsiTheme="minorHAnsi" w:cs="TimesNewRomanPSMT"/>
          <w:color w:val="000000"/>
          <w:sz w:val="24"/>
          <w:szCs w:val="24"/>
          <w:lang w:val="el-GR"/>
        </w:rPr>
        <w:t>ικού</w:t>
      </w:r>
      <w:r w:rsidRPr="00BB6B99">
        <w:rPr>
          <w:rFonts w:asciiTheme="minorHAnsi" w:eastAsiaTheme="minorHAnsi" w:hAnsiTheme="minorHAnsi" w:cs="TimesNewRomanPSMT"/>
          <w:color w:val="000000"/>
          <w:sz w:val="24"/>
          <w:szCs w:val="24"/>
          <w:lang w:val="el-GR"/>
        </w:rPr>
        <w:t xml:space="preserve"> Γραμματέα</w:t>
      </w:r>
      <w:r w:rsidR="007110B2">
        <w:rPr>
          <w:rFonts w:asciiTheme="minorHAnsi" w:eastAsiaTheme="minorHAnsi" w:hAnsiTheme="minorHAnsi" w:cs="TimesNewRomanPSMT"/>
          <w:color w:val="000000"/>
          <w:sz w:val="24"/>
          <w:szCs w:val="24"/>
          <w:lang w:val="el-GR"/>
        </w:rPr>
        <w:t xml:space="preserve"> Διοικητικής Ανασυγκρότησης</w:t>
      </w:r>
    </w:p>
    <w:p w:rsidR="007110B2" w:rsidRPr="00BB6B99" w:rsidRDefault="00A85FE6" w:rsidP="007110B2">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BoldMT"/>
          <w:b/>
          <w:bCs/>
          <w:color w:val="000000"/>
          <w:sz w:val="24"/>
          <w:szCs w:val="24"/>
          <w:lang w:val="el-GR"/>
        </w:rPr>
        <w:t xml:space="preserve">3. </w:t>
      </w:r>
      <w:r w:rsidRPr="00BB6B99">
        <w:rPr>
          <w:rFonts w:asciiTheme="minorHAnsi" w:eastAsiaTheme="minorHAnsi" w:hAnsiTheme="minorHAnsi" w:cs="TimesNewRomanPSMT"/>
          <w:color w:val="000000"/>
          <w:sz w:val="24"/>
          <w:szCs w:val="24"/>
          <w:lang w:val="el-GR"/>
        </w:rPr>
        <w:t>Προϊστάμενο</w:t>
      </w:r>
      <w:r w:rsidR="009C4881">
        <w:rPr>
          <w:rFonts w:asciiTheme="minorHAnsi" w:eastAsiaTheme="minorHAnsi" w:hAnsiTheme="minorHAnsi" w:cs="TimesNewRomanPSMT"/>
          <w:color w:val="000000"/>
          <w:sz w:val="24"/>
          <w:szCs w:val="24"/>
          <w:lang w:val="el-GR"/>
        </w:rPr>
        <w:t>ς</w:t>
      </w:r>
      <w:r w:rsidRPr="00BB6B99">
        <w:rPr>
          <w:rFonts w:asciiTheme="minorHAnsi" w:eastAsiaTheme="minorHAnsi" w:hAnsiTheme="minorHAnsi" w:cs="TimesNewRomanPSMT"/>
          <w:color w:val="000000"/>
          <w:sz w:val="24"/>
          <w:szCs w:val="24"/>
          <w:lang w:val="el-GR"/>
        </w:rPr>
        <w:t xml:space="preserve"> Γενικ</w:t>
      </w:r>
      <w:r w:rsidR="009C4881">
        <w:rPr>
          <w:rFonts w:asciiTheme="minorHAnsi" w:eastAsiaTheme="minorHAnsi" w:hAnsiTheme="minorHAnsi" w:cs="TimesNewRomanPSMT"/>
          <w:color w:val="000000"/>
          <w:sz w:val="24"/>
          <w:szCs w:val="24"/>
          <w:lang w:val="el-GR"/>
        </w:rPr>
        <w:t>ής</w:t>
      </w:r>
      <w:r w:rsidRPr="00BB6B99">
        <w:rPr>
          <w:rFonts w:asciiTheme="minorHAnsi" w:eastAsiaTheme="minorHAnsi" w:hAnsiTheme="minorHAnsi" w:cs="TimesNewRomanPSMT"/>
          <w:color w:val="000000"/>
          <w:sz w:val="24"/>
          <w:szCs w:val="24"/>
          <w:lang w:val="el-GR"/>
        </w:rPr>
        <w:t xml:space="preserve"> Διε</w:t>
      </w:r>
      <w:r w:rsidR="009C4881">
        <w:rPr>
          <w:rFonts w:asciiTheme="minorHAnsi" w:eastAsiaTheme="minorHAnsi" w:hAnsiTheme="minorHAnsi" w:cs="TimesNewRomanPSMT"/>
          <w:color w:val="000000"/>
          <w:sz w:val="24"/>
          <w:szCs w:val="24"/>
          <w:lang w:val="el-GR"/>
        </w:rPr>
        <w:t>ύ</w:t>
      </w:r>
      <w:r w:rsidRPr="00BB6B99">
        <w:rPr>
          <w:rFonts w:asciiTheme="minorHAnsi" w:eastAsiaTheme="minorHAnsi" w:hAnsiTheme="minorHAnsi" w:cs="TimesNewRomanPSMT"/>
          <w:color w:val="000000"/>
          <w:sz w:val="24"/>
          <w:szCs w:val="24"/>
          <w:lang w:val="el-GR"/>
        </w:rPr>
        <w:t>θ</w:t>
      </w:r>
      <w:r w:rsidR="009C4881">
        <w:rPr>
          <w:rFonts w:asciiTheme="minorHAnsi" w:eastAsiaTheme="minorHAnsi" w:hAnsiTheme="minorHAnsi" w:cs="TimesNewRomanPSMT"/>
          <w:color w:val="000000"/>
          <w:sz w:val="24"/>
          <w:szCs w:val="24"/>
          <w:lang w:val="el-GR"/>
        </w:rPr>
        <w:t>υνσης Δημόσιων Οργανώσεων</w:t>
      </w:r>
    </w:p>
    <w:p w:rsidR="00A85FE6" w:rsidRPr="009C4881" w:rsidRDefault="00A85FE6" w:rsidP="009C4881">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BoldMT"/>
          <w:b/>
          <w:bCs/>
          <w:color w:val="1D1B11"/>
          <w:sz w:val="24"/>
          <w:szCs w:val="24"/>
          <w:lang w:val="el-GR"/>
        </w:rPr>
        <w:t xml:space="preserve">4. </w:t>
      </w:r>
      <w:r w:rsidR="009C4881">
        <w:rPr>
          <w:rFonts w:asciiTheme="minorHAnsi" w:eastAsiaTheme="minorHAnsi" w:hAnsiTheme="minorHAnsi" w:cs="TimesNewRomanPS-BoldMT"/>
          <w:bCs/>
          <w:color w:val="1D1B11"/>
          <w:sz w:val="24"/>
          <w:szCs w:val="24"/>
          <w:lang w:val="el-GR"/>
        </w:rPr>
        <w:t xml:space="preserve">Τμήμα </w:t>
      </w:r>
      <w:r w:rsidR="00532D80">
        <w:rPr>
          <w:rFonts w:asciiTheme="minorHAnsi" w:eastAsiaTheme="minorHAnsi" w:hAnsiTheme="minorHAnsi" w:cs="TimesNewRomanPS-BoldMT"/>
          <w:bCs/>
          <w:color w:val="1D1B11"/>
          <w:sz w:val="24"/>
          <w:szCs w:val="24"/>
          <w:lang w:val="el-GR"/>
        </w:rPr>
        <w:t>Διαλειτουργικότητας</w:t>
      </w:r>
    </w:p>
    <w:p w:rsidR="00A85FE6" w:rsidRPr="00BB6B99" w:rsidRDefault="00A85FE6" w:rsidP="00A6120D">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BoldMT"/>
          <w:b/>
          <w:bCs/>
          <w:color w:val="000000"/>
          <w:sz w:val="24"/>
          <w:szCs w:val="24"/>
          <w:lang w:val="el-GR"/>
        </w:rPr>
        <w:t xml:space="preserve">5. </w:t>
      </w:r>
      <w:r w:rsidRPr="00BB6B99">
        <w:rPr>
          <w:rFonts w:asciiTheme="minorHAnsi" w:eastAsiaTheme="minorHAnsi" w:hAnsiTheme="minorHAnsi" w:cs="TimesNewRomanPSMT"/>
          <w:color w:val="000000"/>
          <w:sz w:val="24"/>
          <w:szCs w:val="24"/>
          <w:lang w:val="el-GR"/>
        </w:rPr>
        <w:t>Διεύθυνση Προμηθειών, Υποδομών και Διαχείρισης Υλικού - Τμήμα Υποστήριξης Χρηστών</w:t>
      </w:r>
      <w:r w:rsidR="00A6120D" w:rsidRPr="00A6120D">
        <w:rPr>
          <w:rFonts w:asciiTheme="minorHAnsi" w:eastAsiaTheme="minorHAnsi" w:hAnsiTheme="minorHAnsi" w:cs="TimesNewRomanPSMT"/>
          <w:color w:val="000000"/>
          <w:sz w:val="24"/>
          <w:szCs w:val="24"/>
          <w:lang w:val="el-GR"/>
        </w:rPr>
        <w:t xml:space="preserve"> </w:t>
      </w:r>
      <w:r w:rsidRPr="00BB6B99">
        <w:rPr>
          <w:rFonts w:asciiTheme="minorHAnsi" w:eastAsiaTheme="minorHAnsi" w:hAnsiTheme="minorHAnsi" w:cs="TimesNewRomanPSMT"/>
          <w:color w:val="000000"/>
          <w:sz w:val="24"/>
          <w:szCs w:val="24"/>
          <w:lang w:val="el-GR"/>
        </w:rPr>
        <w:t>και Πληροφοριακών Υποδομών</w:t>
      </w:r>
    </w:p>
    <w:p w:rsidR="00A85FE6" w:rsidRPr="00BB6B99" w:rsidRDefault="00A85FE6" w:rsidP="006F3AA8">
      <w:pPr>
        <w:widowControl/>
        <w:tabs>
          <w:tab w:val="left" w:pos="142"/>
        </w:tabs>
        <w:autoSpaceDE w:val="0"/>
        <w:autoSpaceDN w:val="0"/>
        <w:adjustRightInd w:val="0"/>
        <w:ind w:left="142"/>
        <w:rPr>
          <w:rFonts w:asciiTheme="minorHAnsi" w:eastAsiaTheme="minorHAnsi" w:hAnsiTheme="minorHAnsi" w:cs="TimesNewRomanPSMT"/>
          <w:color w:val="000000"/>
          <w:sz w:val="24"/>
          <w:szCs w:val="24"/>
          <w:lang w:val="el-GR"/>
        </w:rPr>
      </w:pPr>
      <w:r w:rsidRPr="00BB6B99">
        <w:rPr>
          <w:rFonts w:asciiTheme="minorHAnsi" w:eastAsiaTheme="minorHAnsi" w:hAnsiTheme="minorHAnsi" w:cs="TimesNewRomanPSMT"/>
          <w:color w:val="000000"/>
          <w:sz w:val="24"/>
          <w:szCs w:val="24"/>
          <w:lang w:val="el-GR"/>
        </w:rPr>
        <w:t xml:space="preserve">e-mail: </w:t>
      </w:r>
      <w:r w:rsidRPr="00BB6B99">
        <w:rPr>
          <w:rFonts w:asciiTheme="minorHAnsi" w:eastAsiaTheme="minorHAnsi" w:hAnsiTheme="minorHAnsi" w:cs="TimesNewRomanPSMT"/>
          <w:color w:val="0000FF"/>
          <w:sz w:val="24"/>
          <w:szCs w:val="24"/>
          <w:lang w:val="el-GR"/>
        </w:rPr>
        <w:t xml:space="preserve">webupload@ydmed.gov.gr </w:t>
      </w:r>
      <w:r w:rsidRPr="00BB6B99">
        <w:rPr>
          <w:rFonts w:asciiTheme="minorHAnsi" w:eastAsiaTheme="minorHAnsi" w:hAnsiTheme="minorHAnsi" w:cs="TimesNewRomanPSMT"/>
          <w:color w:val="000000"/>
          <w:sz w:val="24"/>
          <w:szCs w:val="24"/>
          <w:lang w:val="el-GR"/>
        </w:rPr>
        <w:t>με την παράκληση για την ανάρτηση της παρούσας στην</w:t>
      </w:r>
    </w:p>
    <w:p w:rsidR="008B0DF7" w:rsidRDefault="00A85FE6" w:rsidP="006F3AA8">
      <w:pPr>
        <w:widowControl/>
        <w:tabs>
          <w:tab w:val="left" w:pos="142"/>
        </w:tabs>
        <w:autoSpaceDE w:val="0"/>
        <w:autoSpaceDN w:val="0"/>
        <w:adjustRightInd w:val="0"/>
        <w:ind w:left="142"/>
        <w:rPr>
          <w:rFonts w:asciiTheme="minorHAnsi" w:eastAsiaTheme="minorHAnsi" w:hAnsiTheme="minorHAnsi" w:cs="TimesNewRomanPS-BoldItalicMT"/>
          <w:bCs/>
          <w:iCs/>
          <w:color w:val="000000"/>
          <w:sz w:val="24"/>
          <w:szCs w:val="24"/>
          <w:lang w:val="el-GR"/>
        </w:rPr>
      </w:pPr>
      <w:r w:rsidRPr="00BB6B99">
        <w:rPr>
          <w:rFonts w:asciiTheme="minorHAnsi" w:eastAsiaTheme="minorHAnsi" w:hAnsiTheme="minorHAnsi" w:cs="TimesNewRomanPSMT"/>
          <w:color w:val="000000"/>
          <w:sz w:val="24"/>
          <w:szCs w:val="24"/>
          <w:lang w:val="el-GR"/>
        </w:rPr>
        <w:t>ιστοσελίδα της Υπηρεσίας</w:t>
      </w:r>
      <w:r w:rsidR="0034310C" w:rsidRPr="00BB6B99">
        <w:rPr>
          <w:rFonts w:asciiTheme="minorHAnsi" w:eastAsiaTheme="minorHAnsi" w:hAnsiTheme="minorHAnsi" w:cs="TimesNewRomanPSMT"/>
          <w:color w:val="000000"/>
          <w:sz w:val="24"/>
          <w:szCs w:val="24"/>
          <w:lang w:val="el-GR"/>
        </w:rPr>
        <w:t xml:space="preserve"> μας</w:t>
      </w:r>
      <w:r w:rsidRPr="00BB6B99">
        <w:rPr>
          <w:rFonts w:asciiTheme="minorHAnsi" w:eastAsiaTheme="minorHAnsi" w:hAnsiTheme="minorHAnsi" w:cs="TimesNewRomanPSMT"/>
          <w:color w:val="000000"/>
          <w:sz w:val="24"/>
          <w:szCs w:val="24"/>
          <w:lang w:val="el-GR"/>
        </w:rPr>
        <w:t xml:space="preserve">, στη διαδρομή: </w:t>
      </w:r>
      <w:r w:rsidRPr="00BB6B99">
        <w:rPr>
          <w:rFonts w:asciiTheme="minorHAnsi" w:eastAsiaTheme="minorHAnsi" w:hAnsiTheme="minorHAnsi" w:cs="TimesNewRomanPS-BoldItalicMT"/>
          <w:b/>
          <w:bCs/>
          <w:i/>
          <w:iCs/>
          <w:color w:val="000000"/>
          <w:sz w:val="24"/>
          <w:szCs w:val="24"/>
          <w:lang w:val="el-GR"/>
        </w:rPr>
        <w:t>Διοικητική Ανασυγκρότηση / Οργάνωση / Λειτουργία</w:t>
      </w:r>
      <w:r w:rsidR="002D2813" w:rsidRPr="00BB6B99">
        <w:rPr>
          <w:rFonts w:asciiTheme="minorHAnsi" w:eastAsiaTheme="minorHAnsi" w:hAnsiTheme="minorHAnsi" w:cs="TimesNewRomanPS-BoldItalicMT"/>
          <w:b/>
          <w:bCs/>
          <w:i/>
          <w:iCs/>
          <w:color w:val="000000"/>
          <w:sz w:val="24"/>
          <w:szCs w:val="24"/>
          <w:lang w:val="el-GR"/>
        </w:rPr>
        <w:t xml:space="preserve"> </w:t>
      </w:r>
      <w:r w:rsidRPr="00BB6B99">
        <w:rPr>
          <w:rFonts w:asciiTheme="minorHAnsi" w:eastAsiaTheme="minorHAnsi" w:hAnsiTheme="minorHAnsi" w:cs="TimesNewRomanPS-BoldItalicMT"/>
          <w:b/>
          <w:bCs/>
          <w:i/>
          <w:iCs/>
          <w:color w:val="000000"/>
          <w:sz w:val="24"/>
          <w:szCs w:val="24"/>
          <w:lang w:val="el-GR"/>
        </w:rPr>
        <w:t>Δημόσιας Διο</w:t>
      </w:r>
      <w:r w:rsidR="00BB6B99">
        <w:rPr>
          <w:rFonts w:asciiTheme="minorHAnsi" w:eastAsiaTheme="minorHAnsi" w:hAnsiTheme="minorHAnsi" w:cs="TimesNewRomanPS-BoldItalicMT"/>
          <w:b/>
          <w:bCs/>
          <w:i/>
          <w:iCs/>
          <w:color w:val="000000"/>
          <w:sz w:val="24"/>
          <w:szCs w:val="24"/>
          <w:lang w:val="el-GR"/>
        </w:rPr>
        <w:t>ίκησης /</w:t>
      </w:r>
      <w:r w:rsidR="00062C9D">
        <w:rPr>
          <w:rFonts w:asciiTheme="minorHAnsi" w:eastAsiaTheme="minorHAnsi" w:hAnsiTheme="minorHAnsi" w:cs="TimesNewRomanPS-BoldItalicMT"/>
          <w:b/>
          <w:bCs/>
          <w:i/>
          <w:iCs/>
          <w:color w:val="000000"/>
          <w:sz w:val="24"/>
          <w:szCs w:val="24"/>
          <w:lang w:val="el-GR"/>
        </w:rPr>
        <w:t>Καινοτομία</w:t>
      </w:r>
    </w:p>
    <w:p w:rsidR="008B0DF7" w:rsidRDefault="008B0DF7" w:rsidP="006F3AA8">
      <w:pPr>
        <w:widowControl/>
        <w:tabs>
          <w:tab w:val="left" w:pos="142"/>
        </w:tabs>
        <w:autoSpaceDE w:val="0"/>
        <w:autoSpaceDN w:val="0"/>
        <w:adjustRightInd w:val="0"/>
        <w:ind w:left="142"/>
        <w:rPr>
          <w:rFonts w:asciiTheme="minorHAnsi" w:eastAsiaTheme="minorHAnsi" w:hAnsiTheme="minorHAnsi" w:cs="TimesNewRomanPS-BoldItalicMT"/>
          <w:bCs/>
          <w:iCs/>
          <w:color w:val="000000"/>
          <w:sz w:val="24"/>
          <w:szCs w:val="24"/>
          <w:lang w:val="el-GR"/>
        </w:rPr>
      </w:pPr>
    </w:p>
    <w:p w:rsidR="008B6F37" w:rsidRDefault="008B6F37" w:rsidP="006F3AA8">
      <w:pPr>
        <w:widowControl/>
        <w:tabs>
          <w:tab w:val="left" w:pos="142"/>
        </w:tabs>
        <w:autoSpaceDE w:val="0"/>
        <w:autoSpaceDN w:val="0"/>
        <w:adjustRightInd w:val="0"/>
        <w:ind w:left="142"/>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8B6F37" w:rsidRDefault="008B6F37"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1348AE" w:rsidRDefault="001348AE"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565415" w:rsidRDefault="00565415"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565415" w:rsidRDefault="00565415"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565415" w:rsidRDefault="00565415"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pPr>
    </w:p>
    <w:p w:rsidR="00565415" w:rsidRPr="00753291" w:rsidRDefault="00565415" w:rsidP="00896655">
      <w:pPr>
        <w:rPr>
          <w:rFonts w:asciiTheme="minorHAnsi" w:eastAsiaTheme="minorHAnsi" w:hAnsiTheme="minorHAnsi" w:cs="TimesNewRomanPS-BoldItalicMT"/>
          <w:sz w:val="24"/>
          <w:szCs w:val="24"/>
          <w:lang w:val="el-GR"/>
        </w:rPr>
        <w:sectPr w:rsidR="00565415" w:rsidRPr="00753291" w:rsidSect="007110B2">
          <w:footerReference w:type="default" r:id="rId61"/>
          <w:pgSz w:w="11910" w:h="16840" w:code="9"/>
          <w:pgMar w:top="720" w:right="1420" w:bottom="720" w:left="1276" w:header="0" w:footer="0" w:gutter="0"/>
          <w:cols w:space="720"/>
          <w:docGrid w:linePitch="299"/>
        </w:sectPr>
      </w:pPr>
    </w:p>
    <w:p w:rsidR="008B6F37" w:rsidRPr="00973D70" w:rsidRDefault="001348AE"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r w:rsidRPr="004F40EB">
        <w:rPr>
          <w:rFonts w:asciiTheme="minorHAnsi" w:eastAsiaTheme="minorHAnsi" w:hAnsiTheme="minorHAnsi" w:cs="TimesNewRomanPS-BoldItalicMT"/>
          <w:b/>
          <w:bCs/>
          <w:iCs/>
          <w:color w:val="000000"/>
          <w:sz w:val="24"/>
          <w:szCs w:val="24"/>
          <w:u w:val="single"/>
          <w:lang w:val="el-GR"/>
        </w:rPr>
        <w:t>ΠΑΡΑΡΤΗΜΑ Α</w:t>
      </w:r>
      <w:r w:rsidR="00875CF1" w:rsidRPr="00875CF1">
        <w:rPr>
          <w:rFonts w:asciiTheme="minorHAnsi" w:eastAsiaTheme="minorHAnsi" w:hAnsiTheme="minorHAnsi" w:cs="TimesNewRomanPS-BoldItalicMT"/>
          <w:b/>
          <w:bCs/>
          <w:iCs/>
          <w:color w:val="000000"/>
          <w:sz w:val="24"/>
          <w:szCs w:val="24"/>
          <w:u w:val="single"/>
          <w:lang w:val="el-GR"/>
        </w:rPr>
        <w:t>’</w:t>
      </w:r>
      <w:r w:rsidR="00642627" w:rsidRPr="004F40EB">
        <w:rPr>
          <w:rFonts w:asciiTheme="minorHAnsi" w:eastAsiaTheme="minorHAnsi" w:hAnsiTheme="minorHAnsi" w:cs="TimesNewRomanPS-BoldItalicMT"/>
          <w:b/>
          <w:bCs/>
          <w:iCs/>
          <w:color w:val="000000"/>
          <w:sz w:val="24"/>
          <w:szCs w:val="24"/>
          <w:u w:val="single"/>
          <w:lang w:val="el-GR"/>
        </w:rPr>
        <w:t xml:space="preserve"> </w:t>
      </w:r>
      <w:r w:rsidR="00875CF1" w:rsidRPr="00875CF1">
        <w:rPr>
          <w:rFonts w:asciiTheme="minorHAnsi" w:eastAsiaTheme="minorHAnsi" w:hAnsiTheme="minorHAnsi" w:cs="TimesNewRomanPS-BoldItalicMT"/>
          <w:b/>
          <w:bCs/>
          <w:iCs/>
          <w:color w:val="000000"/>
          <w:sz w:val="24"/>
          <w:szCs w:val="24"/>
          <w:u w:val="single"/>
          <w:lang w:val="el-GR"/>
        </w:rPr>
        <w:t xml:space="preserve"> </w:t>
      </w:r>
      <w:r w:rsidR="004F40EB">
        <w:rPr>
          <w:rFonts w:asciiTheme="minorHAnsi" w:eastAsiaTheme="minorHAnsi" w:hAnsiTheme="minorHAnsi" w:cs="TimesNewRomanPS-BoldItalicMT"/>
          <w:b/>
          <w:bCs/>
          <w:iCs/>
          <w:color w:val="000000"/>
          <w:sz w:val="24"/>
          <w:szCs w:val="24"/>
          <w:u w:val="single"/>
          <w:lang w:val="el-GR"/>
        </w:rPr>
        <w:t>ΓΕΓΟΝΟΤΑ ΖΩΗΣ ΚΑΙ ΔΙΑΔΙΚΑΣΙΕΣ</w:t>
      </w:r>
      <w:r w:rsidR="00642627" w:rsidRPr="004F40EB">
        <w:rPr>
          <w:rFonts w:asciiTheme="minorHAnsi" w:eastAsiaTheme="minorHAnsi" w:hAnsiTheme="minorHAnsi" w:cs="TimesNewRomanPS-BoldItalicMT"/>
          <w:b/>
          <w:bCs/>
          <w:iCs/>
          <w:color w:val="000000"/>
          <w:sz w:val="24"/>
          <w:szCs w:val="24"/>
          <w:u w:val="single"/>
          <w:lang w:val="el-GR"/>
        </w:rPr>
        <w:t xml:space="preserve"> 2018</w:t>
      </w:r>
    </w:p>
    <w:p w:rsidR="00556DC9" w:rsidRPr="00973D70"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p w:rsidR="00556DC9" w:rsidRPr="00973D70"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p w:rsidR="00556DC9" w:rsidRPr="00973D70"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p w:rsidR="00556DC9" w:rsidRPr="00973D70"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tbl>
      <w:tblPr>
        <w:tblpPr w:leftFromText="180" w:rightFromText="180" w:vertAnchor="text" w:horzAnchor="margin" w:tblpY="187"/>
        <w:tblW w:w="14899" w:type="dxa"/>
        <w:tblLook w:val="04A0" w:firstRow="1" w:lastRow="0" w:firstColumn="1" w:lastColumn="0" w:noHBand="0" w:noVBand="1"/>
      </w:tblPr>
      <w:tblGrid>
        <w:gridCol w:w="4340"/>
        <w:gridCol w:w="10559"/>
      </w:tblGrid>
      <w:tr w:rsidR="00556DC9" w:rsidRPr="004777D7" w:rsidTr="00556DC9">
        <w:trPr>
          <w:trHeight w:val="288"/>
        </w:trPr>
        <w:tc>
          <w:tcPr>
            <w:tcW w:w="43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jc w:val="center"/>
              <w:rPr>
                <w:rFonts w:asciiTheme="minorHAnsi" w:hAnsiTheme="minorHAnsi"/>
                <w:b/>
                <w:bCs/>
                <w:color w:val="000000"/>
                <w:lang w:val="el-GR" w:eastAsia="el-GR"/>
              </w:rPr>
            </w:pPr>
            <w:r w:rsidRPr="009C4881">
              <w:rPr>
                <w:rFonts w:asciiTheme="minorHAnsi" w:hAnsiTheme="minorHAnsi"/>
                <w:b/>
                <w:bCs/>
                <w:color w:val="000000"/>
                <w:lang w:val="el-GR" w:eastAsia="el-GR"/>
              </w:rPr>
              <w:t>Διαδικασίες</w:t>
            </w:r>
          </w:p>
        </w:tc>
        <w:tc>
          <w:tcPr>
            <w:tcW w:w="10559" w:type="dxa"/>
            <w:tcBorders>
              <w:top w:val="single" w:sz="8" w:space="0" w:color="auto"/>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center"/>
              <w:rPr>
                <w:rFonts w:asciiTheme="minorHAnsi" w:hAnsiTheme="minorHAnsi"/>
                <w:b/>
                <w:bCs/>
                <w:color w:val="000000"/>
                <w:lang w:val="el-GR" w:eastAsia="el-GR"/>
              </w:rPr>
            </w:pPr>
            <w:r w:rsidRPr="009C4881">
              <w:rPr>
                <w:rFonts w:asciiTheme="minorHAnsi" w:hAnsiTheme="minorHAnsi"/>
                <w:b/>
                <w:bCs/>
                <w:color w:val="000000"/>
                <w:lang w:val="el-GR" w:eastAsia="el-GR"/>
              </w:rPr>
              <w:t>Περιγραφή Διαδικασίας</w:t>
            </w:r>
          </w:p>
        </w:tc>
      </w:tr>
      <w:tr w:rsidR="00556DC9" w:rsidRPr="006F0377" w:rsidTr="00556DC9">
        <w:trPr>
          <w:trHeight w:val="452"/>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jc w:val="center"/>
              <w:rPr>
                <w:rFonts w:asciiTheme="minorHAnsi" w:hAnsiTheme="minorHAnsi"/>
                <w:b/>
                <w:bCs/>
                <w:color w:val="000000"/>
                <w:lang w:val="el-GR" w:eastAsia="el-GR"/>
              </w:rPr>
            </w:pPr>
            <w:r w:rsidRPr="009C4881">
              <w:rPr>
                <w:rFonts w:asciiTheme="minorHAnsi" w:hAnsiTheme="minorHAnsi"/>
                <w:b/>
                <w:bCs/>
                <w:color w:val="000000"/>
                <w:lang w:val="el-GR" w:eastAsia="el-GR"/>
              </w:rPr>
              <w:t xml:space="preserve">Γεγονός Ζωής 1: </w:t>
            </w:r>
            <w:r w:rsidRPr="009C4881">
              <w:rPr>
                <w:rFonts w:asciiTheme="minorHAnsi" w:hAnsiTheme="minorHAnsi"/>
                <w:b/>
                <w:bCs/>
                <w:lang w:val="el-GR" w:eastAsia="el-GR"/>
              </w:rPr>
              <w:t>Διαδικασίες για την έναρξη εργασιών επιχειρήσεων και διαδικασίες  αρχικής λειτουργίας.</w:t>
            </w:r>
          </w:p>
        </w:tc>
      </w:tr>
      <w:tr w:rsidR="00556DC9" w:rsidRPr="006F0377" w:rsidTr="00556DC9">
        <w:trPr>
          <w:trHeight w:val="415"/>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color w:val="000000"/>
                <w:lang w:val="el-GR" w:eastAsia="el-GR"/>
              </w:rPr>
            </w:pPr>
            <w:r w:rsidRPr="009C4881">
              <w:rPr>
                <w:rFonts w:asciiTheme="minorHAnsi" w:hAnsiTheme="minorHAnsi"/>
                <w:b/>
                <w:bCs/>
                <w:color w:val="000000"/>
                <w:lang w:val="el-GR" w:eastAsia="el-GR"/>
              </w:rPr>
              <w:t>Α. Διαδικασίες πριν από τη σύσταση εταιρείας.</w:t>
            </w:r>
          </w:p>
        </w:tc>
      </w:tr>
      <w:tr w:rsidR="00556DC9" w:rsidRPr="004777D7" w:rsidTr="00556DC9">
        <w:trPr>
          <w:trHeight w:val="288"/>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rPr>
                <w:rFonts w:asciiTheme="minorHAnsi" w:hAnsiTheme="minorHAnsi"/>
                <w:b/>
                <w:bCs/>
                <w:color w:val="000000"/>
                <w:lang w:val="el-GR" w:eastAsia="el-GR"/>
              </w:rPr>
            </w:pPr>
            <w:r w:rsidRPr="009C4881">
              <w:rPr>
                <w:rFonts w:asciiTheme="minorHAnsi" w:hAnsiTheme="minorHAnsi"/>
                <w:b/>
                <w:bCs/>
                <w:color w:val="000000"/>
                <w:lang w:val="el-GR" w:eastAsia="el-GR"/>
              </w:rPr>
              <w:t xml:space="preserve">1. Προσανατολισμός </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1.1.1. Πληροφόρηση για την έναρξη εργασιών επιχείρησης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Η διαδικασία αφορά στην παροχή υποστήριξης σε υποψήφιους επιχειρηματίες για την έναρξη επιχείρησης όπως είναι σεμινάρια, ημέρες προσανατολισμού, εργαλεία για τη νεοφυή επιχειρηματικότητα κτλ. Η διαδικασία μπορεί να παρέχεται διαδικτυακά ή να παρέχεται ηλεκτρονική πληροφορία.</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1.1.2  Υποστήριξη στο επιχειρηματικό σχέδιο νέας επιχείρησης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Η διαδικασία αφορά στη παροχή υποστήριξης νέων επιχειρηματιών για τη κατάρτιση επιχειρηματικού σχεδίου.</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1.1.3  Πληροφόρηση για τις δυνατότητες χρηματοδότησης νέων επιχειρήσεων.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Η διαδικασία αφορά στην υποστήριξη νέων επιχειρηματιών σχετικά με χρηματοδοτικά εργαλεία και δυνατότητες χρηματοδότησης νέων επιχειρηματικών δραστηριοτήτων.</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 xml:space="preserve">2. Πιστοποίηση προσόντων </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1.2.1 Πιστοποίηση προσόντων γενικής διοίκησης νέων επιχειρηματιών.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απόκτηση πιστοποίησης γνώσεων και δεξιοτήτων άσκησης γενικής διοίκησης, χρηματοοικονομικής διαχείρισης και γνώσεων λογιστικής από νέους επιχειρηματίες όταν αυτό απαιτείται για την έναρξη εργασιών ή/και συμμετοχή στη διοίκηση μιας επιχείρησης. Η διαδικασία εφόσον παρέχεται ψηφιακά περιλαμβάνει την  ηλεκτρονική υποβολή εγγράφων  των χρηστών. Σε περίπτωση που η υπηρεσία δεν παρέχεται με ηλεκτρονικό τρόπο, αλλά υπάρχει πληροφορία στο διαδίκτυο σχετικά με τη διαδικασία πιστοποίησης προσόντων γενικής διοίκησης νέων επιχειρηματιών,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1.2.2 Πιστοποίηση προσόντων σχετικών με την άσκηση επαγγέλματος σε  συγκεκριμένους κλάδους.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απόκτηση πιστοποίησης προσόντων που απαιτούνται για την άσκηση επαγγέλματος σε συγκεκριμένους κλάδους.  Η διαδικασία εφόσον παρέχεται ψηφιακά περιλαμβάνει την  ηλεκτρονική υποβολή εγγράφων  των χρηστών.</w:t>
            </w:r>
            <w:r>
              <w:rPr>
                <w:rFonts w:asciiTheme="minorHAnsi" w:hAnsiTheme="minorHAnsi"/>
                <w:lang w:val="el-GR" w:eastAsia="el-GR"/>
              </w:rPr>
              <w:t xml:space="preserve"> </w:t>
            </w:r>
            <w:r w:rsidRPr="009C4881">
              <w:rPr>
                <w:rFonts w:asciiTheme="minorHAnsi" w:hAnsiTheme="minorHAnsi"/>
                <w:lang w:val="el-GR" w:eastAsia="el-GR"/>
              </w:rPr>
              <w:t>Σε περίπτωση που η υπηρεσία δεν παρέχεται με ηλεκτρονικό τρόπο, αλλά υπάρχει πληροφορία στο διαδίκτυο για τη διαδικασία πιστοποίησης προσόντων άσκησης επαγγέλματος τότε αποτυπώνεται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3. Διοικητικές απαιτήσεις</w:t>
            </w:r>
          </w:p>
        </w:tc>
      </w:tr>
      <w:tr w:rsidR="00556DC9" w:rsidRPr="006F0377" w:rsidTr="00556DC9">
        <w:trPr>
          <w:trHeight w:val="112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1.3.1 Βεβαίωση φορολογικής ενημερότητας.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Η υπηρεσία αφορά στην ηλεκτρονική έκδοση φορολογικής ενημερότητας για την επιχείρηση και τους μετόχους. Σε περίπτωση που η υπηρεσία δεν παρέχεται με ηλεκτρονικό τρόπο, αλλά υπάρχει πληροφορία στο διαδίκτυο για τη διαδικασία έκδοσης φορολογικής ενημερότητας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1.3.2 Πιστοποιητικό ποινικού μητρώου.</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υπηρεσία αφορά στη δυνατότητα ηλεκτρονικής αίτησης για έκδοση πιστοποιητικού ποινικού μητρώου, που αποδεικνύει ότι τα άτομα που συστήνουν ή μετέχουν σε μια επιχείρηση δεν έχουν καταδικαστεί για παράνομες/αθέμιτες ενέργειες. Σε περίπτωση που η υπηρεσία δεν παρέχεται με ηλεκτρονικό τρόπο, αλλά υπάρχει πληροφορία στο διαδίκτυο για τη διαδικασία αίτησης και έκδοσης πιστοποιητικού ποινικού μητρώου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1.3.3 Βεβαίωση ασφαλιστικής ενημερότητας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υπηρεσία αφορά στη δυνατότητα ηλεκτρονικής αίτησης με σκοπό τη παροχή βεβαίωσης ότι τα άτομα που συστήνουν ή μετέχουν σε μια εταιρεία έχουν εκπληρώσει τις οφειλές τους σε φορείς κοινωνικής ασφάλισης και ιατροφαρμακευτικής περίθαλψης. Σε περίπτωση που η υπηρεσία δεν παρέχεται με ηλεκτρονικό τρόπο, αλλά υπάρχει πληροφορία στο διαδίκτυο για τη διαδικασία έκδοσης βεβαίωσης ασφαλιστικής ενημερότητας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1.3.4 Βεβαίωση κατατεθέντος κεφαλαίου.</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υπηρεσία αφορά στη παροχή βεβαίωσης με ηλεκτρονικό τρόπο ότι έχει κατατεθεί στη τράπεζα το κεφάλαιο που απαιτείται για την έναρξη άσκησης δραστηριοτήτων της  εταιρείας. Σε περίπτωση που η υπηρεσία δεν παρέχεται με ηλεκτρονικό τρόπο, αλλά υπάρχει πληροφορία στο διαδίκτυο για τη διαδικασία έκδοσης και υποβολής σε αρμόδια δημόσια αρχή βεβαίωσης κατατεθέντος κεφαλαίου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D36940" w:rsidTr="00556DC9">
        <w:trPr>
          <w:trHeight w:val="399"/>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Pr>
                <w:rFonts w:asciiTheme="minorHAnsi" w:hAnsiTheme="minorHAnsi"/>
                <w:b/>
                <w:bCs/>
                <w:lang w:val="el-GR" w:eastAsia="el-GR"/>
              </w:rPr>
              <w:t>Β. Υπο</w:t>
            </w:r>
            <w:r w:rsidRPr="009C4881">
              <w:rPr>
                <w:rFonts w:asciiTheme="minorHAnsi" w:hAnsiTheme="minorHAnsi"/>
                <w:b/>
                <w:bCs/>
                <w:lang w:val="el-GR" w:eastAsia="el-GR"/>
              </w:rPr>
              <w:t>φάσεις καταχώρισης εταιρειών</w:t>
            </w:r>
          </w:p>
        </w:tc>
      </w:tr>
      <w:tr w:rsidR="00556DC9" w:rsidRPr="004777D7" w:rsidTr="00556DC9">
        <w:trPr>
          <w:trHeight w:val="278"/>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4. Βασικές Καταχωρίσεις.</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1.4.1 Καταχώριση εταιρείας σε Γενικό Μητρώο.</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εγγραφή μιας εταιρείας σε γενικό μητρώο επιχειρήσεων που τηρείται από δημόσια αρχή. Σε περίπτωση που η υπηρεσία δεν παρέχεται με ηλεκτρονικό τρόπο, αλλά υπάρχει πληροφορία στο διαδίκτυο για τη διαδικασία καταχώρησης μιας εταιρείας σε γενικό μητρώο επιχειρήσεων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1.4.2 Καταχώριση επωνυμίας εταιρείας.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καταχώριση των στοιχείων επωνυμίας μιας εταιρείας ή/και έγκριση αυτής από μια δημόσια αρχή. Σε περίπτωση που η υπηρεσία δεν παρέχεται με ηλεκτρονικό τρόπο, αλλά υπάρχει πληροφορία στο διαδίκτυο για τη διαδικασία καταχώρησης της επωνυμίας μιας εταιρείας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1.4.3 Καταχώριση έδρας εταιρείας.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καταχώριση των στοιχείων της έδρας μιας εταιρείας σε δημόσια αρχή. Σε περίπτωση που η υπηρεσία δεν παρέχεται με ηλεκτρονικό τρόπο, αλλά υπάρχει πληροφορία στο διαδίκτυο για τη διαδικασία καταχώρησης  των στοιχείων της έδρας μιας εταιρείας σε δημόσια αρχή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1.4.4 Βεβαίωση / θεώρηση του ιδιόχειρου της υπογραφής εκπροσώπου/ων επιχείρησης από δημόσια αρχή</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παραλαβή βεβαίωσης / θεώρησης του ιδιόχειρου της υπογραφής του/των νομίμου/ων εκπροσώπου/ων μιας εταιρείας.  Σε περίπτωση που η υπηρεσία δεν παρέχεται με ηλεκτρονικό τρόπο, αλλά υπάρχει πληροφορία στο διαδίκτυο για τη διαδικασία έκδοσης βεβαίωσης / θεώρησης του ιδιόχειρου της υπογραφής του/των νομίμου/ων εκπροσώπου/ων μιας εταιρείας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5. Έγκριση Εγγραφής.</w:t>
            </w:r>
          </w:p>
        </w:tc>
      </w:tr>
      <w:tr w:rsidR="00556DC9" w:rsidRPr="006F0377" w:rsidTr="00556DC9">
        <w:trPr>
          <w:trHeight w:val="79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1.5.1 Καταχώριση έναρξης εργασιών επιχείρησης σε δικαστική αρχή.</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καταχώριση της σύστασης μιας επιχείρησης σε Πρωτοδικείο ή άλλη δικαστική αρχή.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05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1.5.2 Καταχώριση έναρξης εργασιών επιχείρησης σε δημόσια αρχή.</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καταχώριση μιας επιχείρησης σε δημόσια αρχή (σε επίπεδο Υπουργείου, Αποκεντρωμένης Διοίκησης ή/και Τοπικής Αυτοδιοίκησης) . Σε περίπτωση που δεν παρέχεται ηλεκτρονική υπηρεσία , αλλά υπάρχει πληροφορία στο διαδίκτυο για τη διαδικασία τότε αποτυπώνεται το σχετικό URL. Εφόσον η υπηρεσία ή η πληροφορία παρέχεται ηλεκτρονικά και σε κατοίκους του εξωτερικού τότε αποτυπώνεται το σχετικό URL.</w:t>
            </w:r>
          </w:p>
        </w:tc>
      </w:tr>
      <w:tr w:rsidR="00556DC9" w:rsidRPr="006F0377" w:rsidTr="00556DC9">
        <w:trPr>
          <w:trHeight w:val="104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1.5.3 Καταχώριση επιχείρησης σε  Εμπορικά / Τεχνικά Μητρώα δημόσιας αρχής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καταχώριση μιας επιχείρησης σε Δημόσια Μητρώα (π.χ. εμπορικά, τεχνικά, Βιοτεχνίας κτλ.).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32"/>
        </w:trPr>
        <w:tc>
          <w:tcPr>
            <w:tcW w:w="4340" w:type="dxa"/>
            <w:tcBorders>
              <w:top w:val="nil"/>
              <w:left w:val="single" w:sz="8" w:space="0" w:color="auto"/>
              <w:bottom w:val="single" w:sz="4" w:space="0" w:color="auto"/>
              <w:right w:val="single" w:sz="4" w:space="0" w:color="auto"/>
            </w:tcBorders>
            <w:shd w:val="clear" w:color="auto" w:fill="auto"/>
            <w:vAlign w:val="center"/>
          </w:tcPr>
          <w:p w:rsidR="00556DC9" w:rsidRPr="009C4881" w:rsidRDefault="00556DC9" w:rsidP="00556DC9">
            <w:pPr>
              <w:widowControl/>
              <w:rPr>
                <w:rFonts w:asciiTheme="minorHAnsi" w:hAnsiTheme="minorHAnsi"/>
                <w:lang w:val="el-GR" w:eastAsia="el-GR"/>
              </w:rPr>
            </w:pPr>
          </w:p>
        </w:tc>
        <w:tc>
          <w:tcPr>
            <w:tcW w:w="10559" w:type="dxa"/>
            <w:tcBorders>
              <w:top w:val="nil"/>
              <w:left w:val="nil"/>
              <w:bottom w:val="single" w:sz="4" w:space="0" w:color="auto"/>
              <w:right w:val="single" w:sz="4" w:space="0" w:color="auto"/>
            </w:tcBorders>
            <w:shd w:val="clear" w:color="auto" w:fill="auto"/>
            <w:vAlign w:val="center"/>
          </w:tcPr>
          <w:p w:rsidR="00556DC9" w:rsidRPr="009C4881" w:rsidRDefault="00556DC9" w:rsidP="00556DC9">
            <w:pPr>
              <w:widowControl/>
              <w:jc w:val="both"/>
              <w:rPr>
                <w:rFonts w:asciiTheme="minorHAnsi" w:hAnsiTheme="minorHAnsi"/>
                <w:lang w:val="el-GR" w:eastAsia="el-GR"/>
              </w:rPr>
            </w:pP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b/>
                <w:bCs/>
                <w:lang w:val="el-GR" w:eastAsia="el-GR"/>
              </w:rPr>
            </w:pPr>
            <w:r w:rsidRPr="009C4881">
              <w:rPr>
                <w:rFonts w:asciiTheme="minorHAnsi" w:hAnsiTheme="minorHAnsi"/>
                <w:b/>
                <w:bCs/>
                <w:lang w:val="el-GR" w:eastAsia="el-GR"/>
              </w:rPr>
              <w:t>6. Εγγραφή μέλους.</w:t>
            </w:r>
          </w:p>
        </w:tc>
      </w:tr>
      <w:tr w:rsidR="00556DC9" w:rsidRPr="006F0377" w:rsidTr="00556DC9">
        <w:trPr>
          <w:trHeight w:val="979"/>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1.6.1 Εγγραφή σε Επιμελητήρια / Συλλόγους.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εγγραφή μιας επιχείρησης σε εμπορικά, βιομηχανικά ή άλλα επιμελητήρια και επαγγελματικούς συλλόγους.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7. Θέματα σχετικά με Φορολογία</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1.7.1 Απόκτηση ΑΦΜ</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αίτηση για την απόκτηση Αριθμού Φορολογικού Μητρώου.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1.7.2 Απόκτηση Αριθμού Μητρώου ΦΠΑ</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αίτηση για την απόκτηση αριθμού μητρώου ΦΠΑ.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8.Θέματα σχετικά με Ασφάλιση.</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1.8.1 Εγγραφή επιχείρησης σε φορέα κοινωνικής ασφάλισης.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εγγραφή επιχείρησης σε μητρώο φορέων κοινωνικής ασφάλισης.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1.8.2 Εγγραφή  επιχείρησης σε φορέα συνταξιοδοτικής  ασφάλισης.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εγγραφή μιας επιχείρησης σε μητρώο φορέων  συνταξιοδοτικής ασφάλισης που προβλέπονται από νομοθεσία. Σε περίπτωση που η υπηρεσία δεν παρέχεται με ηλεκτρονικό τρόπο, αλλά υπάρχει πληροφορία στο διαδίκτυο για τη διαδικασία εγγραφής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1.8.3 Εγγραφή επιχείρησης σε φορέα παροχής ιατροφαρμακευτικής περίθαλψης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εγγραφής μιας επιχείρησης σε μητρώο φορέων για την παροχή ιατροφαρμακευτικής περίθαλψης που προβλέπεται από νομοθεσία.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979"/>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1.8.4 Εγγραφή ε</w:t>
            </w:r>
            <w:r w:rsidRPr="009C4881">
              <w:rPr>
                <w:rFonts w:asciiTheme="minorHAnsi" w:hAnsiTheme="minorHAnsi" w:cs="Baskerville Old Face"/>
                <w:lang w:val="el-GR" w:eastAsia="el-GR"/>
              </w:rPr>
              <w:t>π</w:t>
            </w:r>
            <w:r w:rsidRPr="009C4881">
              <w:rPr>
                <w:rFonts w:asciiTheme="minorHAnsi" w:hAnsiTheme="minorHAnsi"/>
                <w:lang w:val="el-GR" w:eastAsia="el-GR"/>
              </w:rPr>
              <w:t>ιχείρησης σε ασφάλιση αστικής ευθύνης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ασφάλιση εργοδότη για αστική ευθύνη με σκοπό τη κάλυψη δαπανών αποζημίωσης που προκύπτουν από τη λειτουργία της επιχείρησης. Σε περίπτωση που η υπηρεσία δεν παρέχεται με ηλεκτρονικό τρόπο, αλλά υπάρχει πληροφορία στο διαδίκτυο για τη διαδικασία τότε αποτυπώνεται το σχετικό URL. Εφόσον η υπηρεσία ή η πληροφορία παρέχεται ηλεκτρονικά σε κατοίκους του εξωτερικού τότε αποτυπώνεται το σχετικό URL.</w:t>
            </w:r>
          </w:p>
        </w:tc>
      </w:tr>
      <w:tr w:rsidR="00556DC9" w:rsidRPr="004777D7" w:rsidTr="00556DC9">
        <w:trPr>
          <w:trHeight w:val="288"/>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9. Δημοσίευση.</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1.9.1. Δημοσίευση έναρξης εργασιών επιχείρησης στην Εφημερίδα της Κυβέρνησης ή σε άλλο ισοδύναμο μέσο δημοσίευσης.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 xml:space="preserve">Η διαδικασία αφορά στη δημοσίευση έναρξης εργασιών νεοσύστατης επιχείρησης σύμφωνα με κείμενη νομοθεσία στην εφημερίδα κυβέρνησης ή σε άλλη επίσημη εφημερίδα  Σε περίπτωση που η υπηρεσία δεν παρέχεται με ηλεκτρονικό τρόπο, αλλά παρέχεται πληροφορία στο διαδίκτυο για τη διαδικασία τότε αποτυπώνεται το σχετικό URL. Εφόσον η υπηρεσία ή η πληροφορία παρέχεται ηλεκτρονικά και σε κατοίκους του εξωτερικού τότε αποτυπώνεται και το σχετικό URL. </w:t>
            </w:r>
          </w:p>
        </w:tc>
      </w:tr>
      <w:tr w:rsidR="00556DC9" w:rsidRPr="006F0377" w:rsidTr="00556DC9">
        <w:trPr>
          <w:trHeight w:val="855"/>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Γ. Διαδικασίες πριν την έναρξη εργασιών.</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10. Πρόσληψη υπαλλήλων.</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1.10.1 Καταχώριση επιχείρησης ως εργοδότη.</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εγγραφής μιας επιχείρησης σε Μητρώο Εργοδοτών. Σε περίπτωση που η υπηρεσία δεν παρέχεται με ηλεκτρονικό τρόπο, αλλά παρέχεται πληροφορία στο διαδίκτυο για τη διαδικασία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1.10.2 Αναγγελία πρόσληψης προσωπικού.</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αναγγελία της έναρξης απασχόλησης υπαλλήλων από μια επιχείρηση σε δημόσια υπηρεσία. Σε περίπτωση που η υπηρεσία δεν παρέχεται με ηλεκτρονικό τρόπο αλλά παρέχεται πληροφορία στο διαδίκτυο για τη διαδικασία αναγγελίας πρόσληψης προσωπικού τότε αποτυπώνεται το σχετικό URL.</w:t>
            </w:r>
          </w:p>
        </w:tc>
      </w:tr>
      <w:tr w:rsidR="00556DC9" w:rsidRPr="006F0377" w:rsidTr="00C44C80">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1.10.3 Παρακράτηση φόρου από μισθοδοσία υπαλλήλων.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απόδοση φόρου εισοδήματος ή άλλου φόρου από παρακράτηση της μισθοδοσίας υπαλλήλων σε φορολογική αρχή. Σε περίπτωση που η υπηρεσία δεν παρέχεται με ηλεκτρονικό τρόπο αλλά παρέχεται πληροφορία στο διαδίκτυο για τη διαδικασία τότε αποτυπώνεται το σχετικό URL.</w:t>
            </w:r>
          </w:p>
        </w:tc>
      </w:tr>
      <w:tr w:rsidR="00556DC9" w:rsidRPr="006F0377" w:rsidTr="00C44C80">
        <w:trPr>
          <w:trHeight w:val="1550"/>
        </w:trPr>
        <w:tc>
          <w:tcPr>
            <w:tcW w:w="43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1.10.4 Παρακράτηση εισφορών κοινωνικής ασφάλισης από μισθοδοσία υπαλλήλων.</w:t>
            </w:r>
          </w:p>
        </w:tc>
        <w:tc>
          <w:tcPr>
            <w:tcW w:w="10559" w:type="dxa"/>
            <w:tcBorders>
              <w:top w:val="single" w:sz="4" w:space="0" w:color="auto"/>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απόδοση εισφορών κοινωνικής ασφάλισης από παρακράτηση της μισθοδοσίας υπαλλήλων σε φορέα κοινωνικής ασφάλισης. Σε περίπτωση που η υπηρεσία δεν παρέχεται με ηλεκτρονικό τρόπο αλλά παρέχεται πληροφορία στο διαδίκτυο για τη διαδικασία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1.10.5 Υποβολή στατιστικών στοιχείων απασχόλησης.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υποβολή από επιχειρήσεις, ανά τακτά χρονικά διαστήματα, εκθέσεων και στοιχείων τεκμηρίωσης σχετικά με την απασχόληση, σε δημόσια αρχή  . Σε περίπτωση που η υπηρεσία δεν παρέχεται με ηλεκτρονικό τρόπο αλλά παρέχεται πληροφορία στο διαδίκτυο για τη διαδικασία υποβολής στατικών στοιχείων απασχόλησης τότε αποτυπώνεται το σχετικό URL.</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1.10.6 Ασφάλεια στον εργασιακό χώρο.</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ηλεκτρονικής  πληροφόρησης για τη δημιουργία σχεδίων σχετικά με την υγεία  και την ασφάλεια στο εργασιακό χώρο.</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1.10.7 Εκπαίδευση προσωπικού</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ηλεκτρονικής πληροφόρησης στις</w:t>
            </w:r>
            <w:r w:rsidRPr="009C4881">
              <w:rPr>
                <w:rFonts w:asciiTheme="minorHAnsi" w:hAnsiTheme="minorHAnsi"/>
                <w:color w:val="FF0000"/>
                <w:lang w:val="el-GR" w:eastAsia="el-GR"/>
              </w:rPr>
              <w:t xml:space="preserve"> </w:t>
            </w:r>
            <w:r w:rsidRPr="009C4881">
              <w:rPr>
                <w:rFonts w:asciiTheme="minorHAnsi" w:hAnsiTheme="minorHAnsi"/>
                <w:lang w:val="el-GR" w:eastAsia="el-GR"/>
              </w:rPr>
              <w:t>επιχειρήσεις σχετικά με την οργάνωση προγραμμάτων εκπαίδευσης και κατάρτισης του προσωπικού τους.</w:t>
            </w:r>
          </w:p>
        </w:tc>
      </w:tr>
      <w:tr w:rsidR="00556DC9" w:rsidRPr="004777D7" w:rsidTr="00556DC9">
        <w:trPr>
          <w:trHeight w:val="114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11.  Διαδικασίες για περιβαλλοντική άδεια.</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1.11.1  Πληροφόρηση σχετικά με την ανάγκη εγγραφής επιχείρησης σε μητρώο για την έκδοση περιβαλλοντικής άδειας  ή την εξαίρεση από την έκδοσή της.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ηλεκτρονικής πληροφόρησης σχετικά με κλάδους επιχειρήσεων, οι οποίες λόγω αντικειμένου εργασιών, θα πρέπει να εγγραφούν σε μητρώο προκειμένου να αποκτήσουν ή να εξαιρεθούν από υποχρέωση έκδοσης περιβαλλοντικής άδειας (π.χ. κανονισμός IPPC)</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1.11.2 Αίτηση για περιβαλλοντική άδεια.</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 xml:space="preserve">Η διαδικασία  αφορά στην ηλεκτρονική αίτηση για την έκδοση περιβαλλοντικής άδειας και την ηλεκτρονική υποβολή όλων των σχετικών με την έκδοση δικαιολογητικών.( π.χ. μηχανικές μελέτες , αξιολογήσεις γεωλογικής καταλληλότητας,  χρηματοοικονομική εγγύηση κτλ). Σε περίπτωση που η υπηρεσία δεν παρέχεται με ηλεκτρονικό τρόπο αλλά παρέχεται πληροφορία στο διαδίκτυο για τη διαδικασία τότε αποτυπώνεται το σχετικό URL. </w:t>
            </w:r>
          </w:p>
        </w:tc>
      </w:tr>
      <w:tr w:rsidR="00556DC9" w:rsidRPr="004777D7" w:rsidTr="00556DC9">
        <w:trPr>
          <w:trHeight w:val="30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jc w:val="center"/>
              <w:rPr>
                <w:rFonts w:asciiTheme="minorHAnsi" w:hAnsiTheme="minorHAnsi"/>
                <w:b/>
                <w:bCs/>
                <w:lang w:val="el-GR" w:eastAsia="el-GR"/>
              </w:rPr>
            </w:pPr>
            <w:r w:rsidRPr="009C4881">
              <w:rPr>
                <w:rFonts w:asciiTheme="minorHAnsi" w:hAnsiTheme="minorHAnsi"/>
                <w:b/>
                <w:bCs/>
                <w:lang w:val="el-GR" w:eastAsia="el-GR"/>
              </w:rPr>
              <w:t>Γεγονός Ζωής 2: Οικογένεια</w:t>
            </w:r>
          </w:p>
        </w:tc>
      </w:tr>
      <w:tr w:rsidR="00556DC9" w:rsidRPr="004777D7" w:rsidTr="00556DC9">
        <w:trPr>
          <w:trHeight w:val="30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1. Γέννηση.</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2.1.1 Πληροφόρηση για θέματα γονικής άδειας.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H διαδικασία αφορά στη παροχή γενικής πληροφόρησης σχετικά με άδειες μητρότητας και πατρότητας ,τα βήματα υποβολής αίτησης της γονικής άδειας, τις αποδοχές και τις απαιτήσεις.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2.1.2 Δήλωση γέννησης σε δημόσια αρχή.</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w:t>
            </w:r>
            <w:r w:rsidRPr="009C4881">
              <w:rPr>
                <w:rFonts w:asciiTheme="minorHAnsi" w:hAnsiTheme="minorHAnsi"/>
                <w:color w:val="FF0000"/>
                <w:lang w:val="el-GR" w:eastAsia="el-GR"/>
              </w:rPr>
              <w:t xml:space="preserve"> </w:t>
            </w:r>
            <w:r w:rsidRPr="009C4881">
              <w:rPr>
                <w:rFonts w:asciiTheme="minorHAnsi" w:hAnsiTheme="minorHAnsi"/>
                <w:lang w:val="el-GR" w:eastAsia="el-GR"/>
              </w:rPr>
              <w:t>ηλεκτρονική</w:t>
            </w:r>
            <w:r w:rsidRPr="009C4881">
              <w:rPr>
                <w:rFonts w:asciiTheme="minorHAnsi" w:hAnsiTheme="minorHAnsi"/>
                <w:color w:val="FF0000"/>
                <w:lang w:val="el-GR" w:eastAsia="el-GR"/>
              </w:rPr>
              <w:t xml:space="preserve"> </w:t>
            </w:r>
            <w:r w:rsidRPr="009C4881">
              <w:rPr>
                <w:rFonts w:asciiTheme="minorHAnsi" w:hAnsiTheme="minorHAnsi"/>
                <w:lang w:val="el-GR" w:eastAsia="el-GR"/>
              </w:rPr>
              <w:t>δήλωση της γέννησης τέκνου σε δημόσια αρχή. Σε περίπτωση που η υπηρεσία δεν παρέχεται με ηλεκτρονικό τρόπο, αλλά υπάρχει πληροφορία στο διαδίκτυο για τη διαδικασία δήλωσης της γέννησης τέκνου σε δημόσια αρχή τότε αποτυπώνεται το σχετικό URL.</w:t>
            </w:r>
          </w:p>
        </w:tc>
      </w:tr>
      <w:tr w:rsidR="00556DC9" w:rsidRPr="006F0377" w:rsidTr="00556DC9">
        <w:trPr>
          <w:trHeight w:val="28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2.1.3 Έκδοση πιστοποιητικού γέννησης.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έκδοση αντιγράφου πιστοποιητικού γέννησης με ψηφιακό τρόπο.</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2.1.4  Απόκτηση γονικής μέριμνας (π.χ. περίπτωση απόκτησης τέκνου εκτός γάμου)</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H διαδικασία αφορά στην αίτηση για απόκτηση γονικής μέριμνας. Εφόσον δεν παρέχεται ηλεκτρονική υπηρεσία τότε αποτυπώνεται το URL στο οποίο αποτυπώνονται πληροφορίες σχετικά με την παραπάνω διαδικασία.</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2.1.5 Απόκτηση επιδόματος τέκνου.</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απόκτηση επιδόματος τέκνου με σκοπό τη κάλυψη δαπανών ανατροφής. Εφόσον δεν παρέχεται ηλεκτρονική υπηρεσία για την υποβολή σχετικής αίτησης τότε αποτυπώνεται το URL στο οποίο αποτυπώνονται πληροφορίες σχετικά με την παραπάνω διαδικασία.</w:t>
            </w:r>
          </w:p>
        </w:tc>
      </w:tr>
      <w:tr w:rsidR="00556DC9" w:rsidRPr="004777D7" w:rsidTr="002B529F">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2. Γάμος.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2.2.1 Εγγραφή σε μητρώο (ληξιαρχείο ή δημοτικό μητρώο) για την δήλωση γάμου ή συμφώνου συμβίωσης.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εγγραφής στο μητρώο του ληξιαρχείου ή σε άλλο δημοτικό μητρώο με σκοπό την δήλωση γάμου ή συμφώνου συμβίωσης. Η διαδικασία εφόσον παρέχεται σε κατοίκους εξωτερικού θα πρέπει να δηλωθεί το URL διασυνοριακής παροχής.</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3. Συνταξιοδότηση</w:t>
            </w:r>
          </w:p>
        </w:tc>
      </w:tr>
      <w:tr w:rsidR="00556DC9" w:rsidRPr="006F0377" w:rsidTr="002B529F">
        <w:trPr>
          <w:trHeight w:val="1263"/>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2.3.1 Απόκτηση πληροφορίας για μελλοντική σύνταξη μέσω εργαλείου υπολογισμού.</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ηλεκτρονικού εργαλείου υπολογισμού της σύνταξης. Εφόσον δεν υπάρχει διαθέσιμο  ηλεκτρονικό εργαλείο τότε αποτυπώνεται το URL στο οποίο παρέχονται πληροφορίες υπολογισμού της μελλοντικής σύνταξης.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2.3.2 Αίτηση για έκδοση σύνταξης.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αίτηση για την έκδοση σύνταξης.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2B529F">
        <w:trPr>
          <w:trHeight w:val="1145"/>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 xml:space="preserve">2.3.3 Πληροφόρηση για δικαίωμα συνταξιοδότησης κατοίκων οι οποίοι ζουν στο εξωτερικό. </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ηλεκτρονικής πληροφόρησης για την έκδοση σύνταξης, όταν κάποιος ζει στο εξωτερικό. Εφόσον, η ηλεκτρονική πληροφορία για τη διαδικασία είναι διαθέσιμη σε κατοίκους εξωτερικού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 xml:space="preserve">2.3.4 Αίτηση επιδόματος ατόμων με ειδικές ανάγκες για επισκευαστικές εργασίες κατοικίας . </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αίτηση για την απονομή επιδόματος σε άτομα με ειδικές ανάγκες για την πραγματοποίηση αλλαγών στη κατοικία τους προκειμένου να δύνανται να ζουν χωρίς εξαρτήσεις. Εφόσον δεν παρέχεται ηλεκτρονική υπηρεσία τότε αποτυπώνεται το URL στο οποίο παρέχονται ηλεκτρονικά πληροφορίες σχετικά με τη διαδικασία.</w:t>
            </w:r>
          </w:p>
        </w:tc>
      </w:tr>
      <w:tr w:rsidR="00556DC9" w:rsidRPr="004777D7" w:rsidTr="002B529F">
        <w:trPr>
          <w:trHeight w:val="475"/>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4. Φορολόγηση φυσικών προσώπων.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 </w:t>
            </w:r>
          </w:p>
        </w:tc>
      </w:tr>
      <w:tr w:rsidR="00556DC9" w:rsidRPr="006F0377" w:rsidTr="002B529F">
        <w:trPr>
          <w:trHeight w:val="451"/>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2.4.1 Δήλωση φορολογίας εισοδήματος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υποβολή και εκκαθάριση φορολογικής δήλωσης.</w:t>
            </w:r>
          </w:p>
        </w:tc>
      </w:tr>
      <w:tr w:rsidR="00556DC9" w:rsidRPr="006F0377" w:rsidTr="002B529F">
        <w:trPr>
          <w:trHeight w:val="557"/>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jc w:val="center"/>
              <w:rPr>
                <w:rFonts w:asciiTheme="minorHAnsi" w:hAnsiTheme="minorHAnsi"/>
                <w:b/>
                <w:bCs/>
                <w:lang w:val="el-GR" w:eastAsia="el-GR"/>
              </w:rPr>
            </w:pPr>
            <w:r w:rsidRPr="009C4881">
              <w:rPr>
                <w:rFonts w:asciiTheme="minorHAnsi" w:hAnsiTheme="minorHAnsi"/>
                <w:b/>
                <w:bCs/>
                <w:lang w:val="el-GR" w:eastAsia="el-GR"/>
              </w:rPr>
              <w:t>Γεγονός Ζωής 3: Απώλεια και Εύρεση Εργασίας</w:t>
            </w:r>
          </w:p>
        </w:tc>
      </w:tr>
      <w:tr w:rsidR="00556DC9" w:rsidRPr="004777D7" w:rsidTr="002B529F">
        <w:trPr>
          <w:trHeight w:val="41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Α. Απώλεια εργασίας</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1. Άμεσες ενέργειες για ανέργους.</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3.1.1. Εγγραφή ανέργου σε Μητρώο.</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εγγραφή ανέργου σε Μητρώο Ανέργων δημόσιας αρχής προκειμένου να λάβει προνόμια ανεργίας και να υποστηριχθεί στην εύρεση εργασίας.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556DC9">
        <w:trPr>
          <w:trHeight w:val="14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3.1.2 Εγγραφή σε Μητρώο για απόκτηση προνομίων ανεργίας.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 xml:space="preserve">Η διαδικασία αφορά στην εγγραφή σε μητρώο για την απόκτηση προνομίων ανεργίας και την ηλεκτρονική υποβολή των απαιτούμενων δικαιολογητικών για την απόκτησή τους ( π.χ. την αίτηση του ανέργου για επίδομα ανεργίας σε κάποιες περιπτώσεις, ταυτοπροσωπία, εκκαθαριστικό τραπεζικού λογαριασμού, βεβαίωση μόνιμης κατοικίας κτλ).  Εφόσον δεν παρέχεται ηλεκτρονική υπηρεσία τότε αποτυπώνεται το URL στο οποίο παρέχονται πληροφορίες σχετικά με την παραπάνω διαδικασία./ εγγραφή σε μητρώο προνομίων για ανέργους με ηλ. υποβολή των απαραίτητων </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3.1.3 Πρόσβαση σε προσωποποιημένη πληροφόρηση ανέργων.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πρόσβασης ανέργου σε προσωπικό χώρο στο διαδίκτυο στον οποίο υπάρχει προσωποποιημένη πληροφορία, συμπεριλαμβανομένων και των παροχών που ο άνεργος δικαιούται να λαμβάνει και για πόσο χρονικό διάστημα.</w:t>
            </w:r>
          </w:p>
        </w:tc>
      </w:tr>
      <w:tr w:rsidR="00556DC9" w:rsidRPr="006F0377" w:rsidTr="00C44C80">
        <w:trPr>
          <w:trHeight w:val="649"/>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2. Αίτηση για προνόμια και επιδόματα.</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3.2.1 Αξιολόγηση εισοδηματικών κριτηρίων για την παροχή προνομίων ανεργίας.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δυνατότητας ηλεκτρονικής διενέργειας τεστ για την αξιολόγηση του ποσού των επιδομάτων και του είδους των προνομίων που μπορεί να λάβει ένας άνεργος σύμφωνα με τα εισοδήματα που διαθέτει από άλλες πηγές κατά το χρόνο ανεργίας.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556DC9">
        <w:trPr>
          <w:trHeight w:val="56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3.2.2. Υποστήριξη ανέργων για θέματα ανεργίας.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παροχή,</w:t>
            </w:r>
            <w:r w:rsidRPr="009C4881">
              <w:rPr>
                <w:rFonts w:asciiTheme="minorHAnsi" w:hAnsiTheme="minorHAnsi"/>
                <w:color w:val="FF0000"/>
                <w:lang w:val="el-GR" w:eastAsia="el-GR"/>
              </w:rPr>
              <w:t xml:space="preserve"> </w:t>
            </w:r>
            <w:r w:rsidRPr="009C4881">
              <w:rPr>
                <w:rFonts w:asciiTheme="minorHAnsi" w:hAnsiTheme="minorHAnsi"/>
                <w:lang w:val="el-GR" w:eastAsia="el-GR"/>
              </w:rPr>
              <w:t>μέσω διαδικτύου, συμβουλευτικών υπηρεσιών σε ανέργους.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3.2.3 Πληροφόρηση για τα δικαιολογητικά που απαιτούνται για την αίτηση προνομίων ανεργίας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τη παροχή μέσω διαδικτύου πληροφοριών για τα απαιτούμενα δικαιολογητικά (λίστα εγγράφων)  που πρέπει να υποβληθούν για την απόκτηση προνομίων ανεργίας.</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3.2.4 Ιατροφαρμακευτική περίθαλψη ανέργων.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υποβολής ηλεκτρονικής αίτησης ανέργων για τη συνέχιση της παροχής ιατροφαρμακευτικής περίθαλψης κατά τη διάρκεια της περιόδου ανεργίας.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3.2.5 Εισφορές συνταξιοδότησης ανέργων.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αίτησης ανέργων για τη συνέχιση πληρωμής εισφορών συνταξιοδότησης κατά τη διάρκεια της περιόδου ανεργίας. Εφόσον δεν παρέχεται ηλεκτρονικά η υπηρεσία τότε αποτυπώνεται το URL στο οποίο παρέχεται πληροφόρηση για τη παραπάνω διαδικασία.</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3.2.6 Υποστήριξη ανέργων σε θέματα στέγασης.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κατευθύνσεων και πληροφόρησης σε ανέργους μέσω διαδικτύου για τη διασφάλιση προνομίων στέγασης όπως είναι η επιδότηση ενοικίων, η στέγαση σε κοινοτικά κτίρια και η νομική υποστήριξη.</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3.2.7 Συμβουλευτικές υπηρεσίες διαχείρισης χρέους ανέργων.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πληροφόρησης και συμβουλευτικών υπηρεσιών σε ανέργους μέσω διαδικτύου για τη διαχείριση χρεών π.χ. αποπληρωμή υποθήκης</w:t>
            </w:r>
          </w:p>
        </w:tc>
      </w:tr>
      <w:tr w:rsidR="00556DC9" w:rsidRPr="004777D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3.2.8 Προγράμματα υγείας για ανέργους.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πληροφόρησης μέσω διαδικτύου για τη πρόσβαση ανέργων σε προγράμματα προληπτικού ελέγχου υγείας. Περιλαμβάνονται ιατρικοί έλεγχοι, προγράμματα φυσικής κατάστασης κτλ.</w:t>
            </w:r>
          </w:p>
        </w:tc>
      </w:tr>
      <w:tr w:rsidR="00556DC9" w:rsidRPr="006F0377" w:rsidTr="002B529F">
        <w:trPr>
          <w:trHeight w:val="729"/>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3.2.9 Καθοδήγηση σε περίπτωση ανικανότητας στην εργασία.</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πληροφόρησης μέσω διαδικτύου για τη πρόσβαση σε επιδόματα και παροχές σε περίπτωση ασθένειας, αναπηρίας και τραυματισμού στην εργασία.</w:t>
            </w:r>
          </w:p>
        </w:tc>
      </w:tr>
      <w:tr w:rsidR="00556DC9" w:rsidRPr="006F0377" w:rsidTr="002B529F">
        <w:trPr>
          <w:trHeight w:val="751"/>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3.2.10 Προγράμματα χρηματοοικονομικής ενίσχυσης της αυτό-απασχόλησης ανέργων.</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 xml:space="preserve">Η διαδικασία αφορά στη πληροφόρηση ανέργων για πρόσβαση σε χρηματοδοτικά εργαλεία (επιδοτήσεις) με σκοπό την αυτό- απασχόληση. </w:t>
            </w:r>
          </w:p>
        </w:tc>
      </w:tr>
      <w:tr w:rsidR="00556DC9" w:rsidRPr="006F0377" w:rsidTr="002B529F">
        <w:trPr>
          <w:trHeight w:val="97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3.2.11 Υποβολή διοικητικής  ένστασης κατά  απόφασης σχετικά με τη χορήγηση προνομίων ανεργίας.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πληροφόρησης σε ανέργους  για τη διαδικασία ένστασης σε απορριπτική απόφαση της διοίκησης για αίτημα πρόσβασης σε προνόμια ανεργίας.</w:t>
            </w:r>
          </w:p>
        </w:tc>
      </w:tr>
      <w:tr w:rsidR="00556DC9" w:rsidRPr="004777D7" w:rsidTr="002B529F">
        <w:trPr>
          <w:trHeight w:val="614"/>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3. Απόκτηση προνομίων ανεργίας.</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3.3.1 Παροχή αποδείξεων από τον άνεργο για την αναζήτηση απασχόλησης.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υποβολή εκ μέρους του ανέργου σε δημόσια αρχή αποδείξεων ότι αναζητά απασχόληση προκειμένου να συνεχίσει να λαμβάνει παροχές ανεργίας (π.χ. αποδείξεις για την υποβολή βιογραφικών για την εύρεση εργασίας, διεξαγωγή συνεντεύξεων κλπ).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2B529F">
        <w:trPr>
          <w:trHeight w:val="108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3.3.2 Επιστροφή φόρου και λοιπών φορολογικών ελαφρύνσεων σε ανέργους.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επιστροφής φόρου και λοιπών φορολογικών ελαφρύνσεων σε ανέργους.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Β. Εύρεση εργασίας.</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4. Αναζήτηση εργασίας.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3.4.1  Πληροφορίες για την αγορά εργασίας.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πληροφοριών μέσω διαδικτύου για κενές θέσεις εργασίας και/ή την ανάγκη για δεξιότητες στην αγορά εργασίας καθώς και ημερίδες για παροχή πληροφόρησης σε ανέργους σχετικά με τις προσφερόμενες θέσεις εργασίας.</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3.4.2. Ηλεκτρονική αναζήτηση θέσεων εργασίας.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ηλεκτρονικού εργαλείου αναζήτησης και υποβολής αίτησης για κενές θέσεις εργασίας.</w:t>
            </w:r>
          </w:p>
        </w:tc>
      </w:tr>
      <w:tr w:rsidR="00556DC9" w:rsidRPr="006F0377" w:rsidTr="00556DC9">
        <w:trPr>
          <w:trHeight w:val="552"/>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3.4.3 Ειδοποιήσεις κενών θέσεων εργασίας.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ηλεκτρονική αποστολή ειδοποιήσεων  για προσφορά θέσεων εργασίας σε άτομα που αναζητούν εργασία σύμφωνα με το προφίλ τους.</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3.4.4 Δημιουργία στο διαδίκτυο προσωπικού προφίλ για εύρεση εργασίας.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δημιουργίας προσωπικού προφίλ στο διαδίκτυο για την υποβολή προσωπικών στοιχείων π.χ. δημιουργία και ανάρτηση βιογραφικού σημειώματος με σκοπό την υποβοήθηση στην εύρεση εργασίας.</w:t>
            </w:r>
          </w:p>
        </w:tc>
      </w:tr>
      <w:tr w:rsidR="00556DC9" w:rsidRPr="004777D7" w:rsidTr="00556DC9">
        <w:trPr>
          <w:trHeight w:val="855"/>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b/>
                <w:bCs/>
                <w:lang w:val="el-GR" w:eastAsia="el-GR"/>
              </w:rPr>
            </w:pPr>
            <w:r w:rsidRPr="009C4881">
              <w:rPr>
                <w:rFonts w:asciiTheme="minorHAnsi" w:hAnsiTheme="minorHAnsi"/>
                <w:b/>
                <w:bCs/>
                <w:lang w:val="el-GR" w:eastAsia="el-GR"/>
              </w:rPr>
              <w:t>5. Συμμετοχή σε προγράμματα κατάρτισης.</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3.5.1 Αίτηση ανέργων για συμμετοχή σε προγράμματα κατάρτισης.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αναζήτησης ή/και εγγραφής σε προγράμματα κατάρτισης , πιστοποίησης και εκπαίδευσης  για την απόκτηση δεξιοτήτων. Εφόσον δεν παρέχεται ηλεκτρονική υπηρεσία τότε αποτυπώνεται το URL στο οποίο παρέχονται πληροφορίες σχετικά με την παραπάνω διαδικασία.</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3.5.2 Υποστήριξη ανέργων για την ανάπτυξη δεξιοτήτων με σκοπό την διευκόλυνση τους στην εύρεση εργασίας.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προγραμμάτων κατάρτισης ή συμβουλευτικών υπηρεσιών μέσω διαδικτύου για την ανάπτυξη βασικών δεξιοτήτων (soft skills) όπως η ικανότητα παρουσιάσεων, επικοινωνίας, δημιουργίας βιογραφικού σημειώματος, συνέντευξη κτλ.</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jc w:val="center"/>
              <w:rPr>
                <w:rFonts w:asciiTheme="minorHAnsi" w:hAnsiTheme="minorHAnsi"/>
                <w:b/>
                <w:bCs/>
                <w:lang w:val="el-GR" w:eastAsia="el-GR"/>
              </w:rPr>
            </w:pPr>
            <w:r w:rsidRPr="009C4881">
              <w:rPr>
                <w:rFonts w:asciiTheme="minorHAnsi" w:hAnsiTheme="minorHAnsi"/>
                <w:b/>
                <w:bCs/>
                <w:lang w:val="el-GR" w:eastAsia="el-GR"/>
              </w:rPr>
              <w:t>Γεγονός Ζωής 4: Σπουδές</w:t>
            </w:r>
          </w:p>
        </w:tc>
      </w:tr>
      <w:tr w:rsidR="00556DC9" w:rsidRPr="004777D7" w:rsidTr="002B529F">
        <w:trPr>
          <w:trHeight w:val="86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1. Προσανατολισμός υποψηφίων σπουδαστών.</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4.1.1 Πληροφόρηση για θέματα σπουδών σε τριτοβάθμια εκπαίδευση</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H διαδικασία αφορά στη παροχή  πληροφοριών, μέσω διαδικτύου, σε υποψήφιους σπουδαστές,  που να τους δίνουν την δυνατότητα σύγκρισης εκπαιδευτικών ιδρυμάτων ή σχολών τριτοβάθμιας εκπαίδευσης και του προγράμματος σπουδών τους. Εφόσον, η πληροφορία είναι διαθέσιμη σε κατοίκους εξωτερικού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 xml:space="preserve">4.1.2 Διεξαγωγή τεστ αξιολόγησης υποψηφίων σπουδαστών </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πληροφοριών μέσω διαδικτύου αναφορικά με τη διεξαγωγή τεστ αξιολόγησης για το επίπεδο των γνώσεων υποψηφίων σπουδαστών (π.χ. ομιλία της γλώσσας) οι οποίες απαιτούνται για την εισαγωγής τους σε σχολή τριτοβάθμιας εκπαίδευσης. Εφόσον η πληροφορία παρέχεται ηλεκτρονικά σε κατοίκους του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 xml:space="preserve">4.1.3 Απαιτήσεις εγγραφής στη τριτοβάθμια εκπαίδευση </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εργαλείου μέσω διαδικτύου σε υποψήφιους αλλοδαπούς σπουδαστές για τις απαιτήσεις εγγραφής  στη τριτοβάθμια εκπαίδευση π.χ. Checklist ή προγράμματα οδήγησης βοήθειας ( help-wizards) τα οποία απευθύνονται και σε ειδικές κατηγορίες μαθητών και κατοίκων εξωτερικού. Εφόσον η υπηρεσία  παρέχεται ηλεκτρονικά σε κατοίκους του εξωτερικού τότε αποτυπώνεται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2. Διαδικασίες εγγραφής.</w:t>
            </w:r>
          </w:p>
        </w:tc>
      </w:tr>
      <w:tr w:rsidR="00556DC9" w:rsidRPr="006F0377" w:rsidTr="00E247BC">
        <w:trPr>
          <w:trHeight w:val="167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4.2.1  Αναγνώριση τίτλου σπουδών εξωτερικού.</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αίτησης με σκοπό την αναγνώριση τίτλου σπουδών που έχει αποκτηθεί από εκπαιδευτικό ίδρυμα του εξωτερικού. Εάν δεν παρέχεται ηλεκτρονικά η υπηρεσία τότε αποτυπώνεται το URL στο οποίο παρέχεται πληροφόρηση για τη παραπάνω διαδικασία. Εφόσον η υπηρεσία ή η πληροφορία παρέχεται ηλεκτρονικά σε κατοίκους του εξωτερικού τότε αποτυπώνεται το σχετικό URL.</w:t>
            </w:r>
          </w:p>
        </w:tc>
      </w:tr>
      <w:tr w:rsidR="00556DC9" w:rsidRPr="006F0377" w:rsidTr="00E247BC">
        <w:trPr>
          <w:trHeight w:val="1567"/>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4.2.2 Εγγραφή στη τριτοβάθμια εκπαίδευση.</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εγγραφής στη τριτοβάθμια εκπαίδευση η οποία περιλαμβάνει και την υποβολή προσωπικών εγγράφων και/ή πιστοποιητικών. Εάν δεν παρέχεται ηλεκτρονικά η υπηρεσία τότε αποτυπώνεται το URL στο οποίο παρέχεται πληροφόρηση για τη παραπάνω διαδικασία. Εφόσον, η ηλεκτρονική διαδικασία ή η πληροφορία είναι διαθέσιμη σε κατοίκους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4.2.3 Αίτηση για υποτροφίες.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των υποψηφίων σπουδαστών να πραγματοποιήσουν ηλεκτρονική αίτηση για την απόκτηση υποτροφίας για σπουδές σε ανώτερη βαθμίδα εκπαίδευσης. Εάν δεν παρέχεται ηλεκτρονικά η υπηρεσία τότε αποτυπώνεται το URL στο οποίο παρέχεται πληροφόρηση για τη παραπάνω διαδικασία. Εφόσον, η ηλεκτρονική διαδικασία ή η πληροφορία είναι διαθέσιμη σε κατοίκους εξωτερικού τότε αποτυπώνεται το σχετικό URL.</w:t>
            </w:r>
          </w:p>
        </w:tc>
      </w:tr>
      <w:tr w:rsidR="00556DC9" w:rsidRPr="006F0377" w:rsidTr="00556DC9">
        <w:trPr>
          <w:trHeight w:val="1656"/>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4.2.4 Αίτηση  σπουδαστών για κοινωνικά επιδόματα ή άλλα προνόμια.</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αίτησης για τη παροχή κοινωνικών επιδομάτων ή άλλων προνομίων σε σπουδαστές μετά την εγγραφή στη τριτοβάθμια εκπαίδευση (εκτός από υποτροφίες) εξαιτίας οικονομικών δυσκολιών ή αναπηρίας. Εάν δεν παρέχεται ηλεκτρονικά η υπηρεσία τότε αποτυπώνεται το URL στο οποίο παρέχεται πληροφόρηση για τη παραπάνω διαδικασία. Εφόσον, η ηλεκτρονική διαδικασία ή η πληροφορία είναι διαθέσιμη σε κατοίκους εξωτερικού τότε αποτυπώνεται το σχετικό URL.</w:t>
            </w:r>
          </w:p>
        </w:tc>
      </w:tr>
      <w:tr w:rsidR="00556DC9" w:rsidRPr="006F0377" w:rsidTr="00E247BC">
        <w:trPr>
          <w:trHeight w:val="1645"/>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4.2.5 Οικονομικές συμβουλές σε σπουδαστές.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στην παροχή ηλεκτρονικού εργαλείου που να  επιτρέπει στον σπουδαστή, την αναζήτηση πληροφοριών σχετικών με προνόμια που δικαιούται, βάσει  προσωπικών κριτηρίων (π.χ. διαθέσιμες υποτροφίες, κοινωνικά επιδόματα και προνόμια) με στόχο την  οικονομική υποστήριξη. Εφόσον, η πληροφορία είναι διαθέσιμη σε κατοίκους εξωτερικού τότε αποτυπώνεται το σχετικό URL.</w:t>
            </w:r>
          </w:p>
        </w:tc>
      </w:tr>
      <w:tr w:rsidR="00556DC9" w:rsidRPr="004777D7" w:rsidTr="00556DC9">
        <w:trPr>
          <w:trHeight w:val="570"/>
        </w:trPr>
        <w:tc>
          <w:tcPr>
            <w:tcW w:w="1489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b/>
                <w:bCs/>
                <w:lang w:val="el-GR" w:eastAsia="el-GR"/>
              </w:rPr>
            </w:pPr>
            <w:r w:rsidRPr="009C4881">
              <w:rPr>
                <w:rFonts w:asciiTheme="minorHAnsi" w:hAnsiTheme="minorHAnsi"/>
                <w:b/>
                <w:bCs/>
                <w:lang w:val="el-GR" w:eastAsia="el-GR"/>
              </w:rPr>
              <w:t>3. Υποστήριξη σπουδαστών.</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color w:val="FF0000"/>
                <w:lang w:val="el-GR" w:eastAsia="el-GR"/>
              </w:rPr>
            </w:pPr>
            <w:r w:rsidRPr="009C4881">
              <w:rPr>
                <w:rFonts w:asciiTheme="minorHAnsi" w:hAnsiTheme="minorHAnsi"/>
                <w:lang w:val="el-GR" w:eastAsia="el-GR"/>
              </w:rPr>
              <w:t>4.3.1 Μεταφορά υποτροφίας στο εξωτερικό</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ηλεκτρονικής αίτησης των σπουδαστών για διατήρηση της υποτροφίας τους όταν συνεχίζουν τις σπουδές στο εξωτερικό. Εάν δεν παρέχεται ηλεκτρονικά η υπηρεσία τότε αποτυπώνεται το URL στο οποίο παρέχεται πληροφόρηση για τη παραπάνω διαδικασία. Εφόσον, η ηλεκτρονική διαδικασία ή η πληροφορία είναι διαθέσιμη σε κατοίκους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4.3.2 Εγγραφή σπουδαστών σε επιπρόσθετα των βασικών σπουδών υποστηρικτικά προγράμματα.</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των σπουδαστών τριτοβάθμιας εκπαίδευσης να επιλέξουν ηλεκτρονικά και να εγγραφούν σε βραχυπρόθεσμα υποστηρικτικά προγράμματα μαθημάτων  (π.χ. ξένες γλώσσες). Εάν δεν παρέχεται ηλεκτρονικά η υπηρεσία τότε αποτυπώνεται το URL στο οποίο παρέχεται πληροφόρηση για τη παραπάνω διαδικασία. Εφόσον η υπηρεσία ή η πληροφορία παρέχεται ηλεκτρονικά σε κατοίκους του εξωτερικού τότε αποτυπώνεται το σχετικό URL.</w:t>
            </w:r>
          </w:p>
        </w:tc>
      </w:tr>
      <w:tr w:rsidR="00556DC9" w:rsidRPr="006F0377" w:rsidTr="00556DC9">
        <w:trPr>
          <w:trHeight w:val="1104"/>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4.3.3 Προσωπικός Φάκελος Σπουδαστή.</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των σπουδαστών τριτοβάθμιας εκπαίδευσης να δημιουργήσουν προσωπικό χώρο σε ιστότοπο  προκειμένου να έχουν πρόσβαση σε προσωπικά αρχεία και βαθμούς. Εφόσον η υπηρεσία  παρέχεται ηλεκτρονικά σε κατοίκους του εξωτερικού τότε αποτυπώνεται το σχετικό URL.</w:t>
            </w:r>
          </w:p>
        </w:tc>
      </w:tr>
      <w:tr w:rsidR="00556DC9" w:rsidRPr="006F0377" w:rsidTr="00556DC9">
        <w:trPr>
          <w:trHeight w:val="828"/>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4.3.4 Διεθνές γραφείο ιδρύματος τριτοβάθμιας εκπαίδευσης.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παροχή συμβουλευτικών υπηρεσιών σε αλλοδαπούς σπουδαστές μέσω διαδικτύου από διεθνές γραφείο που βρίσκεται στο εκπαιδευτικό ίδρυμα για τη παροχή υποστήριξης. Εφόσον, η πληροφορία είναι διαθέσιμη σε κατοίκους εξωτερικού τότε αποτυπώνεται το σχετικό URL.</w:t>
            </w:r>
          </w:p>
        </w:tc>
      </w:tr>
      <w:tr w:rsidR="00556DC9" w:rsidRPr="006F0377" w:rsidTr="00556DC9">
        <w:trPr>
          <w:trHeight w:val="1380"/>
        </w:trPr>
        <w:tc>
          <w:tcPr>
            <w:tcW w:w="4340" w:type="dxa"/>
            <w:tcBorders>
              <w:top w:val="nil"/>
              <w:left w:val="single" w:sz="8" w:space="0" w:color="auto"/>
              <w:bottom w:val="single" w:sz="4"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4.3.5 Γραφείο διασύνδεσης / πρακτικής άσκησης ανώτατου εκπαιδευτικού ιδρύματος.</w:t>
            </w:r>
          </w:p>
        </w:tc>
        <w:tc>
          <w:tcPr>
            <w:tcW w:w="10559" w:type="dxa"/>
            <w:tcBorders>
              <w:top w:val="nil"/>
              <w:left w:val="nil"/>
              <w:bottom w:val="single" w:sz="4"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ηλεκτρονική παροχή πληροφοριών από το γραφείο διασύνδεσης του εκάστοτε ακαδημαϊκού ιδρύματος,  σε σπουδαστές, για κενές θέσεις εργασίας ή/και πρακτικής άσκησης σε εγχώριες και διεθνείς εταιρείες και οργανισμούς, με στόχο την επαγγελματική τους κατάρτιση και διεύρυνση στην αγορά εργασίας.  Εφόσον η πληροφορία παρέχεται ηλεκτρονικά σε κατοίκους του εξωτερικού τότε αποτυπώνεται το σχετικό URL.</w:t>
            </w:r>
          </w:p>
        </w:tc>
      </w:tr>
      <w:tr w:rsidR="00556DC9" w:rsidRPr="006F0377" w:rsidTr="00556DC9">
        <w:trPr>
          <w:trHeight w:val="1116"/>
        </w:trPr>
        <w:tc>
          <w:tcPr>
            <w:tcW w:w="4340" w:type="dxa"/>
            <w:tcBorders>
              <w:top w:val="nil"/>
              <w:left w:val="single" w:sz="8" w:space="0" w:color="auto"/>
              <w:bottom w:val="single" w:sz="8" w:space="0" w:color="auto"/>
              <w:right w:val="single" w:sz="4" w:space="0" w:color="auto"/>
            </w:tcBorders>
            <w:shd w:val="clear" w:color="auto" w:fill="auto"/>
            <w:vAlign w:val="center"/>
            <w:hideMark/>
          </w:tcPr>
          <w:p w:rsidR="00556DC9" w:rsidRPr="009C4881" w:rsidRDefault="00556DC9" w:rsidP="00556DC9">
            <w:pPr>
              <w:widowControl/>
              <w:rPr>
                <w:rFonts w:asciiTheme="minorHAnsi" w:hAnsiTheme="minorHAnsi"/>
                <w:lang w:val="el-GR" w:eastAsia="el-GR"/>
              </w:rPr>
            </w:pPr>
            <w:r w:rsidRPr="009C4881">
              <w:rPr>
                <w:rFonts w:asciiTheme="minorHAnsi" w:hAnsiTheme="minorHAnsi"/>
                <w:lang w:val="el-GR" w:eastAsia="el-GR"/>
              </w:rPr>
              <w:t>4.3.6 Τελετή Ορκωμοσίας</w:t>
            </w:r>
          </w:p>
        </w:tc>
        <w:tc>
          <w:tcPr>
            <w:tcW w:w="10559" w:type="dxa"/>
            <w:tcBorders>
              <w:top w:val="nil"/>
              <w:left w:val="nil"/>
              <w:bottom w:val="single" w:sz="8" w:space="0" w:color="auto"/>
              <w:right w:val="single" w:sz="4" w:space="0" w:color="auto"/>
            </w:tcBorders>
            <w:shd w:val="clear" w:color="auto" w:fill="auto"/>
            <w:vAlign w:val="center"/>
            <w:hideMark/>
          </w:tcPr>
          <w:p w:rsidR="00556DC9" w:rsidRPr="009C4881" w:rsidRDefault="00556DC9" w:rsidP="00556DC9">
            <w:pPr>
              <w:widowControl/>
              <w:jc w:val="both"/>
              <w:rPr>
                <w:rFonts w:asciiTheme="minorHAnsi" w:hAnsiTheme="minorHAnsi"/>
                <w:lang w:val="el-GR" w:eastAsia="el-GR"/>
              </w:rPr>
            </w:pPr>
            <w:r w:rsidRPr="009C4881">
              <w:rPr>
                <w:rFonts w:asciiTheme="minorHAnsi" w:hAnsiTheme="minorHAnsi"/>
                <w:lang w:val="el-GR" w:eastAsia="el-GR"/>
              </w:rPr>
              <w:t>Η διαδικασία αφορά στη δυνατότητα εγγραφής στην τελετή ορκωμοσίας για την απονομή διπλώματος. Εάν δεν παρέχεται ηλεκτρονικά η υπηρεσία τότε αποτυπώνεται το URL στο οποίο παρέχεται πληροφόρηση για τη παραπάνω διαδικασία. Εφόσον, η ηλεκτρονική διαδικασία ή η πληροφορία είναι διαθέσιμη σε κατοίκους εξωτερικού τότε αποτυπώνεται το σχετικό URL.</w:t>
            </w:r>
          </w:p>
        </w:tc>
      </w:tr>
    </w:tbl>
    <w:p w:rsidR="00556DC9" w:rsidRPr="00F90288"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p w:rsidR="00556DC9" w:rsidRPr="00F90288" w:rsidRDefault="00556DC9" w:rsidP="0064262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p>
    <w:p w:rsidR="008B6F37" w:rsidRPr="00642627" w:rsidRDefault="008B6F37" w:rsidP="00642627">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8B6F37" w:rsidRPr="004F40EB" w:rsidRDefault="008B6F3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8B6F37" w:rsidRPr="004F40EB" w:rsidRDefault="008B6F3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DE43B9" w:rsidRDefault="00DE43B9"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4777D7" w:rsidRDefault="004777D7" w:rsidP="002252B2">
      <w:pPr>
        <w:widowControl/>
        <w:autoSpaceDE w:val="0"/>
        <w:autoSpaceDN w:val="0"/>
        <w:adjustRightInd w:val="0"/>
        <w:rPr>
          <w:rFonts w:asciiTheme="minorHAnsi" w:eastAsiaTheme="minorHAnsi" w:hAnsiTheme="minorHAnsi" w:cs="TimesNewRomanPS-BoldItalicMT"/>
          <w:bCs/>
          <w:iCs/>
          <w:color w:val="000000"/>
          <w:sz w:val="18"/>
          <w:szCs w:val="18"/>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6D7727" w:rsidRDefault="006D7727"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141273" w:rsidRPr="006D7727" w:rsidRDefault="00141273"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141273" w:rsidRPr="006D7727" w:rsidRDefault="00141273"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141273" w:rsidRPr="006D7727" w:rsidRDefault="00141273" w:rsidP="00840F2C">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141273" w:rsidRDefault="00141273" w:rsidP="009C4881">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p>
    <w:p w:rsidR="004F40EB" w:rsidRDefault="00141273" w:rsidP="009C4881">
      <w:pPr>
        <w:widowControl/>
        <w:autoSpaceDE w:val="0"/>
        <w:autoSpaceDN w:val="0"/>
        <w:adjustRightInd w:val="0"/>
        <w:jc w:val="center"/>
        <w:rPr>
          <w:rFonts w:asciiTheme="minorHAnsi" w:eastAsiaTheme="minorHAnsi" w:hAnsiTheme="minorHAnsi" w:cs="TimesNewRomanPS-BoldItalicMT"/>
          <w:b/>
          <w:bCs/>
          <w:iCs/>
          <w:color w:val="000000"/>
          <w:sz w:val="24"/>
          <w:szCs w:val="24"/>
          <w:lang w:val="el-GR"/>
        </w:rPr>
      </w:pPr>
      <w:r>
        <w:rPr>
          <w:rFonts w:asciiTheme="minorHAnsi" w:eastAsiaTheme="minorHAnsi" w:hAnsiTheme="minorHAnsi" w:cs="TimesNewRomanPS-BoldItalicMT"/>
          <w:b/>
          <w:bCs/>
          <w:iCs/>
          <w:color w:val="000000"/>
          <w:sz w:val="24"/>
          <w:szCs w:val="24"/>
          <w:lang w:val="el-GR"/>
        </w:rPr>
        <w:t>ΠΑΡΑΡΤΗΜΑ Β΄ΠΙΝΑΚΑΣ ΥΠΟΧΡΕΩΝ ΦΟΡΕΩΝ ΜΕ ΑΝΤΙΣΤΟΙΧΕΣ ΔΙΑΔΙΚΑΣΙΕΣ</w:t>
      </w:r>
    </w:p>
    <w:p w:rsidR="00141273" w:rsidRPr="00141273" w:rsidRDefault="00141273" w:rsidP="009C4881">
      <w:pPr>
        <w:widowControl/>
        <w:autoSpaceDE w:val="0"/>
        <w:autoSpaceDN w:val="0"/>
        <w:adjustRightInd w:val="0"/>
        <w:jc w:val="center"/>
        <w:rPr>
          <w:rFonts w:asciiTheme="minorHAnsi" w:eastAsiaTheme="minorHAnsi" w:hAnsiTheme="minorHAnsi" w:cs="TimesNewRomanPS-BoldItalicMT"/>
          <w:bCs/>
          <w:iCs/>
          <w:color w:val="000000"/>
          <w:sz w:val="24"/>
          <w:szCs w:val="24"/>
          <w:lang w:val="el-GR"/>
        </w:rPr>
      </w:pPr>
    </w:p>
    <w:tbl>
      <w:tblPr>
        <w:tblW w:w="13894" w:type="dxa"/>
        <w:tblInd w:w="93" w:type="dxa"/>
        <w:tblLook w:val="04A0" w:firstRow="1" w:lastRow="0" w:firstColumn="1" w:lastColumn="0" w:noHBand="0" w:noVBand="1"/>
      </w:tblPr>
      <w:tblGrid>
        <w:gridCol w:w="4060"/>
        <w:gridCol w:w="7154"/>
        <w:gridCol w:w="2680"/>
      </w:tblGrid>
      <w:tr w:rsidR="00062C9D" w:rsidRPr="00062C9D" w:rsidTr="00062C9D">
        <w:trPr>
          <w:trHeight w:val="300"/>
        </w:trPr>
        <w:tc>
          <w:tcPr>
            <w:tcW w:w="4060" w:type="dxa"/>
            <w:tcBorders>
              <w:top w:val="single" w:sz="8" w:space="0" w:color="auto"/>
              <w:left w:val="single" w:sz="8" w:space="0" w:color="auto"/>
              <w:bottom w:val="nil"/>
              <w:right w:val="nil"/>
            </w:tcBorders>
            <w:shd w:val="clear" w:color="auto" w:fill="auto"/>
            <w:vAlign w:val="bottom"/>
            <w:hideMark/>
          </w:tcPr>
          <w:p w:rsidR="00062C9D" w:rsidRPr="009C4881" w:rsidRDefault="00062C9D" w:rsidP="009C4881">
            <w:pPr>
              <w:widowControl/>
              <w:jc w:val="center"/>
              <w:rPr>
                <w:rFonts w:ascii="Calibri" w:hAnsi="Calibri"/>
                <w:b/>
                <w:bCs/>
                <w:color w:val="000000"/>
                <w:lang w:val="el-GR" w:eastAsia="el-GR"/>
              </w:rPr>
            </w:pPr>
            <w:r w:rsidRPr="009C4881">
              <w:rPr>
                <w:rFonts w:ascii="Calibri" w:hAnsi="Calibri"/>
                <w:b/>
                <w:bCs/>
                <w:color w:val="000000"/>
                <w:lang w:val="el-GR" w:eastAsia="el-GR"/>
              </w:rPr>
              <w:t>ΥΠΟΧΡΕΟΣ ΦΟΡΕΑΣ</w:t>
            </w:r>
          </w:p>
        </w:tc>
        <w:tc>
          <w:tcPr>
            <w:tcW w:w="7154" w:type="dxa"/>
            <w:tcBorders>
              <w:top w:val="single" w:sz="8" w:space="0" w:color="auto"/>
              <w:left w:val="nil"/>
              <w:bottom w:val="nil"/>
              <w:right w:val="nil"/>
            </w:tcBorders>
            <w:shd w:val="clear" w:color="auto" w:fill="auto"/>
            <w:noWrap/>
            <w:vAlign w:val="bottom"/>
            <w:hideMark/>
          </w:tcPr>
          <w:p w:rsidR="00062C9D" w:rsidRPr="009C4881" w:rsidRDefault="00062C9D" w:rsidP="009C4881">
            <w:pPr>
              <w:widowControl/>
              <w:jc w:val="center"/>
              <w:rPr>
                <w:rFonts w:ascii="Calibri" w:hAnsi="Calibri"/>
                <w:b/>
                <w:bCs/>
                <w:color w:val="000000"/>
                <w:lang w:val="el-GR" w:eastAsia="el-GR"/>
              </w:rPr>
            </w:pPr>
            <w:r w:rsidRPr="009C4881">
              <w:rPr>
                <w:rFonts w:ascii="Calibri" w:hAnsi="Calibri"/>
                <w:b/>
                <w:bCs/>
                <w:color w:val="000000"/>
                <w:lang w:val="el-GR" w:eastAsia="el-GR"/>
              </w:rPr>
              <w:t>ΓΕΓΟΝΟΣ ΖΩΗΣ</w:t>
            </w:r>
          </w:p>
        </w:tc>
        <w:tc>
          <w:tcPr>
            <w:tcW w:w="2680" w:type="dxa"/>
            <w:tcBorders>
              <w:top w:val="single" w:sz="8" w:space="0" w:color="auto"/>
              <w:left w:val="nil"/>
              <w:bottom w:val="nil"/>
              <w:right w:val="single" w:sz="8" w:space="0" w:color="auto"/>
            </w:tcBorders>
            <w:shd w:val="clear" w:color="auto" w:fill="auto"/>
            <w:noWrap/>
            <w:vAlign w:val="bottom"/>
            <w:hideMark/>
          </w:tcPr>
          <w:p w:rsidR="00062C9D" w:rsidRPr="009C4881" w:rsidRDefault="00062C9D" w:rsidP="009C4881">
            <w:pPr>
              <w:widowControl/>
              <w:jc w:val="center"/>
              <w:rPr>
                <w:rFonts w:ascii="Calibri" w:hAnsi="Calibri"/>
                <w:b/>
                <w:bCs/>
                <w:color w:val="000000"/>
                <w:lang w:val="el-GR" w:eastAsia="el-GR"/>
              </w:rPr>
            </w:pPr>
            <w:r w:rsidRPr="009C4881">
              <w:rPr>
                <w:rFonts w:ascii="Calibri" w:hAnsi="Calibri"/>
                <w:b/>
                <w:bCs/>
                <w:color w:val="000000"/>
                <w:lang w:val="el-GR" w:eastAsia="el-GR"/>
              </w:rPr>
              <w:t>ΔΙΑΔΙΚΑΣΙΕΣ</w:t>
            </w:r>
          </w:p>
        </w:tc>
      </w:tr>
      <w:tr w:rsidR="00F77FBE" w:rsidRPr="00062C9D" w:rsidTr="00062C9D">
        <w:trPr>
          <w:trHeight w:val="300"/>
        </w:trPr>
        <w:tc>
          <w:tcPr>
            <w:tcW w:w="4060" w:type="dxa"/>
            <w:vMerge w:val="restart"/>
            <w:tcBorders>
              <w:top w:val="single" w:sz="4" w:space="0" w:color="auto"/>
              <w:left w:val="single" w:sz="8" w:space="0" w:color="auto"/>
              <w:bottom w:val="single" w:sz="4" w:space="0" w:color="auto"/>
              <w:right w:val="single" w:sz="4" w:space="0" w:color="auto"/>
            </w:tcBorders>
            <w:shd w:val="clear" w:color="auto" w:fill="auto"/>
            <w:vAlign w:val="bottom"/>
            <w:hideMark/>
          </w:tcPr>
          <w:p w:rsidR="00F77FBE" w:rsidRPr="009C4881" w:rsidRDefault="00F77FBE" w:rsidP="009C4881">
            <w:pPr>
              <w:widowControl/>
              <w:jc w:val="center"/>
              <w:rPr>
                <w:rFonts w:ascii="Calibri" w:hAnsi="Calibri"/>
                <w:color w:val="000000"/>
                <w:lang w:val="el-GR" w:eastAsia="el-GR"/>
              </w:rPr>
            </w:pPr>
            <w:r w:rsidRPr="009C4881">
              <w:rPr>
                <w:rFonts w:ascii="Calibri" w:hAnsi="Calibri"/>
                <w:color w:val="000000"/>
                <w:lang w:val="el-GR" w:eastAsia="el-GR"/>
              </w:rPr>
              <w:t>ΑΑΔΕ</w:t>
            </w:r>
          </w:p>
        </w:tc>
        <w:tc>
          <w:tcPr>
            <w:tcW w:w="7154" w:type="dxa"/>
            <w:tcBorders>
              <w:top w:val="single" w:sz="4" w:space="0" w:color="auto"/>
              <w:left w:val="nil"/>
              <w:bottom w:val="single" w:sz="4" w:space="0" w:color="auto"/>
              <w:right w:val="single" w:sz="4" w:space="0" w:color="auto"/>
            </w:tcBorders>
            <w:shd w:val="clear" w:color="auto" w:fill="auto"/>
            <w:vAlign w:val="bottom"/>
            <w:hideMark/>
          </w:tcPr>
          <w:p w:rsidR="00F77FBE" w:rsidRPr="009C4881" w:rsidRDefault="00F77FBE"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single" w:sz="4" w:space="0" w:color="auto"/>
              <w:left w:val="nil"/>
              <w:bottom w:val="single" w:sz="4" w:space="0" w:color="auto"/>
              <w:right w:val="single" w:sz="8" w:space="0" w:color="auto"/>
            </w:tcBorders>
            <w:shd w:val="clear" w:color="auto" w:fill="auto"/>
            <w:noWrap/>
            <w:vAlign w:val="bottom"/>
            <w:hideMark/>
          </w:tcPr>
          <w:p w:rsidR="00F77FBE" w:rsidRPr="009C4881" w:rsidRDefault="00F77FBE" w:rsidP="009C4881">
            <w:pPr>
              <w:rPr>
                <w:rFonts w:ascii="Calibri" w:hAnsi="Calibri"/>
                <w:color w:val="000000"/>
              </w:rPr>
            </w:pPr>
            <w:r w:rsidRPr="009C4881">
              <w:rPr>
                <w:rFonts w:ascii="Calibri" w:hAnsi="Calibri"/>
                <w:color w:val="000000"/>
              </w:rPr>
              <w:t>1.3.1, 1.7.1 , 1.7.2, 1.10.1 , 1.10.3</w:t>
            </w:r>
          </w:p>
        </w:tc>
      </w:tr>
      <w:tr w:rsidR="00F77FBE" w:rsidRPr="00062C9D" w:rsidTr="00062C9D">
        <w:trPr>
          <w:trHeight w:val="300"/>
        </w:trPr>
        <w:tc>
          <w:tcPr>
            <w:tcW w:w="4060" w:type="dxa"/>
            <w:vMerge/>
            <w:tcBorders>
              <w:top w:val="single" w:sz="4" w:space="0" w:color="auto"/>
              <w:left w:val="single" w:sz="8" w:space="0" w:color="auto"/>
              <w:bottom w:val="single" w:sz="4" w:space="0" w:color="auto"/>
              <w:right w:val="single" w:sz="4" w:space="0" w:color="auto"/>
            </w:tcBorders>
            <w:vAlign w:val="center"/>
            <w:hideMark/>
          </w:tcPr>
          <w:p w:rsidR="00F77FBE" w:rsidRPr="009C4881" w:rsidRDefault="00F77FBE" w:rsidP="009C4881">
            <w:pPr>
              <w:widowControl/>
              <w:jc w:val="center"/>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F77FBE" w:rsidRPr="009C4881" w:rsidRDefault="00F77FBE"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noWrap/>
            <w:vAlign w:val="bottom"/>
            <w:hideMark/>
          </w:tcPr>
          <w:p w:rsidR="00F77FBE" w:rsidRPr="009C4881" w:rsidRDefault="00F77FBE" w:rsidP="009C4881">
            <w:pPr>
              <w:rPr>
                <w:rFonts w:ascii="Calibri" w:hAnsi="Calibri"/>
                <w:color w:val="000000"/>
              </w:rPr>
            </w:pPr>
            <w:r w:rsidRPr="009C4881">
              <w:rPr>
                <w:rFonts w:ascii="Calibri" w:hAnsi="Calibri"/>
                <w:color w:val="000000"/>
              </w:rPr>
              <w:t>2.1.2</w:t>
            </w:r>
          </w:p>
        </w:tc>
      </w:tr>
      <w:tr w:rsidR="00F77FBE" w:rsidRPr="00062C9D" w:rsidTr="004777D7">
        <w:trPr>
          <w:trHeight w:val="300"/>
        </w:trPr>
        <w:tc>
          <w:tcPr>
            <w:tcW w:w="4060" w:type="dxa"/>
            <w:vMerge/>
            <w:tcBorders>
              <w:top w:val="single" w:sz="4" w:space="0" w:color="auto"/>
              <w:left w:val="single" w:sz="8" w:space="0" w:color="auto"/>
              <w:bottom w:val="single" w:sz="4" w:space="0" w:color="auto"/>
              <w:right w:val="single" w:sz="4" w:space="0" w:color="auto"/>
            </w:tcBorders>
            <w:vAlign w:val="center"/>
            <w:hideMark/>
          </w:tcPr>
          <w:p w:rsidR="00F77FBE" w:rsidRPr="009C4881" w:rsidRDefault="00F77FBE" w:rsidP="009C4881">
            <w:pPr>
              <w:widowControl/>
              <w:jc w:val="center"/>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F77FBE" w:rsidRPr="009C4881" w:rsidRDefault="00F77FBE"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vAlign w:val="bottom"/>
            <w:hideMark/>
          </w:tcPr>
          <w:p w:rsidR="00F77FBE" w:rsidRPr="009C4881" w:rsidRDefault="00F77FBE" w:rsidP="009C4881">
            <w:pPr>
              <w:rPr>
                <w:rFonts w:ascii="Calibri" w:hAnsi="Calibri"/>
                <w:color w:val="000000"/>
              </w:rPr>
            </w:pPr>
            <w:r w:rsidRPr="009C4881">
              <w:rPr>
                <w:rFonts w:ascii="Calibri" w:hAnsi="Calibri"/>
                <w:color w:val="000000"/>
              </w:rPr>
              <w:t>3.3.2</w:t>
            </w:r>
          </w:p>
        </w:tc>
      </w:tr>
      <w:tr w:rsidR="00062C9D" w:rsidRPr="00062C9D" w:rsidTr="00062C9D">
        <w:trPr>
          <w:trHeight w:val="6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ΑΕΙ και ΤΕΙ της Χώρας</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Σπουδές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F77FBE" w:rsidP="009C4881">
            <w:pPr>
              <w:widowControl/>
              <w:rPr>
                <w:rFonts w:ascii="Calibri" w:hAnsi="Calibri"/>
                <w:color w:val="000000"/>
                <w:lang w:val="el-GR" w:eastAsia="el-GR"/>
              </w:rPr>
            </w:pPr>
            <w:r w:rsidRPr="009C4881">
              <w:rPr>
                <w:rFonts w:ascii="Calibri" w:hAnsi="Calibri"/>
                <w:color w:val="000000"/>
                <w:lang w:val="el-GR" w:eastAsia="el-GR"/>
              </w:rPr>
              <w:t>4.1.1, 4.1.2,  4.1.3, 4.2.3, 4.2.4 , 4.2.5, 4.3.1 , 4.3.2 , 4.3.3 , 4.3.4, 4.3.5, 4.3.6</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Αποκεντρωμένες Διοικήσεις της Χώρας</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F96490" w:rsidP="009C4881">
            <w:pPr>
              <w:widowControl/>
              <w:rPr>
                <w:rFonts w:ascii="Calibri" w:hAnsi="Calibri"/>
                <w:color w:val="000000"/>
                <w:lang w:val="el-GR" w:eastAsia="el-GR"/>
              </w:rPr>
            </w:pPr>
            <w:r w:rsidRPr="009C4881">
              <w:rPr>
                <w:rFonts w:ascii="Calibri" w:hAnsi="Calibri"/>
                <w:color w:val="000000"/>
                <w:lang w:val="el-GR" w:eastAsia="el-GR"/>
              </w:rPr>
              <w:t>1.11.1 , 1.11.2</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Δήμοι</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F96490" w:rsidP="009C4881">
            <w:pPr>
              <w:widowControl/>
              <w:rPr>
                <w:rFonts w:ascii="Calibri" w:hAnsi="Calibri"/>
                <w:color w:val="000000"/>
                <w:lang w:val="el-GR" w:eastAsia="el-GR"/>
              </w:rPr>
            </w:pPr>
            <w:r w:rsidRPr="009C4881">
              <w:rPr>
                <w:rFonts w:ascii="Calibri" w:hAnsi="Calibri"/>
                <w:color w:val="000000"/>
                <w:lang w:val="el-GR" w:eastAsia="el-GR"/>
              </w:rPr>
              <w:t>2.1.2, 2.1.3, 2.1.7, 2.2.1</w:t>
            </w:r>
          </w:p>
        </w:tc>
      </w:tr>
      <w:tr w:rsidR="00532D80" w:rsidRPr="00532D80"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tcPr>
          <w:p w:rsidR="00532D80" w:rsidRPr="009C4881" w:rsidRDefault="00532D80" w:rsidP="009C4881">
            <w:pPr>
              <w:widowControl/>
              <w:jc w:val="center"/>
              <w:rPr>
                <w:rFonts w:ascii="Calibri" w:hAnsi="Calibri"/>
                <w:color w:val="000000"/>
                <w:lang w:val="el-GR" w:eastAsia="el-GR"/>
              </w:rPr>
            </w:pPr>
            <w:r>
              <w:rPr>
                <w:rFonts w:ascii="Calibri" w:hAnsi="Calibri"/>
                <w:color w:val="000000"/>
                <w:lang w:val="el-GR" w:eastAsia="el-GR"/>
              </w:rPr>
              <w:t xml:space="preserve">Περιφέρειες </w:t>
            </w:r>
          </w:p>
        </w:tc>
        <w:tc>
          <w:tcPr>
            <w:tcW w:w="7154" w:type="dxa"/>
            <w:tcBorders>
              <w:top w:val="nil"/>
              <w:left w:val="nil"/>
              <w:bottom w:val="single" w:sz="4" w:space="0" w:color="auto"/>
              <w:right w:val="single" w:sz="4" w:space="0" w:color="auto"/>
            </w:tcBorders>
            <w:shd w:val="clear" w:color="auto" w:fill="auto"/>
            <w:vAlign w:val="bottom"/>
          </w:tcPr>
          <w:p w:rsidR="00532D80" w:rsidRPr="009C4881" w:rsidRDefault="00532D80"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tcPr>
          <w:p w:rsidR="00532D80" w:rsidRPr="009C4881" w:rsidRDefault="00532D80" w:rsidP="009C4881">
            <w:pPr>
              <w:widowControl/>
              <w:rPr>
                <w:rFonts w:ascii="Calibri" w:hAnsi="Calibri"/>
                <w:color w:val="000000"/>
                <w:lang w:val="el-GR" w:eastAsia="el-GR"/>
              </w:rPr>
            </w:pPr>
            <w:r w:rsidRPr="009C4881">
              <w:rPr>
                <w:rFonts w:ascii="Calibri" w:hAnsi="Calibri"/>
                <w:color w:val="000000"/>
                <w:lang w:val="el-GR" w:eastAsia="el-GR"/>
              </w:rPr>
              <w:t>1.11.1, 1.11.2</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ΔΟΑΤΑΠ</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Σπουδές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F96490" w:rsidP="009C4881">
            <w:pPr>
              <w:widowControl/>
              <w:rPr>
                <w:rFonts w:ascii="Calibri" w:hAnsi="Calibri"/>
                <w:color w:val="000000"/>
                <w:lang w:val="el-GR" w:eastAsia="el-GR"/>
              </w:rPr>
            </w:pPr>
            <w:r w:rsidRPr="009C4881">
              <w:rPr>
                <w:rFonts w:ascii="Calibri" w:hAnsi="Calibri"/>
                <w:color w:val="000000"/>
                <w:lang w:val="el-GR" w:eastAsia="el-GR"/>
              </w:rPr>
              <w:t>4.2.1</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Εθνικό τυπογραφείο</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1.9.1</w:t>
            </w:r>
          </w:p>
        </w:tc>
      </w:tr>
      <w:tr w:rsidR="00062C9D" w:rsidRPr="00062C9D" w:rsidTr="00062C9D">
        <w:trPr>
          <w:trHeight w:val="6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Εμπορικά, Επαγγελματικά, Βιομηχανικά και Βιοτεχνικά Επιμελητήρια της Χώρας</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1.1.1., 1.1.2, 1.1.3, 1.4.1, 1.4.2, 1.4.3, 1.4.4 , 1.5.2, 1.5.3 , 1.6.1 , 1.7.1 ,1.8.4, 1.9.1, 1.10.1</w:t>
            </w:r>
          </w:p>
        </w:tc>
      </w:tr>
      <w:tr w:rsidR="003D36D2" w:rsidRPr="003D36D2" w:rsidTr="00062C9D">
        <w:trPr>
          <w:trHeight w:val="600"/>
        </w:trPr>
        <w:tc>
          <w:tcPr>
            <w:tcW w:w="4060" w:type="dxa"/>
            <w:tcBorders>
              <w:top w:val="nil"/>
              <w:left w:val="single" w:sz="8" w:space="0" w:color="auto"/>
              <w:bottom w:val="single" w:sz="4" w:space="0" w:color="auto"/>
              <w:right w:val="single" w:sz="4" w:space="0" w:color="auto"/>
            </w:tcBorders>
            <w:shd w:val="clear" w:color="auto" w:fill="auto"/>
            <w:vAlign w:val="center"/>
          </w:tcPr>
          <w:p w:rsidR="003D36D2" w:rsidRPr="009C4881" w:rsidRDefault="003D36D2" w:rsidP="009C4881">
            <w:pPr>
              <w:widowControl/>
              <w:jc w:val="center"/>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vAlign w:val="center"/>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3.5.1</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jc w:val="center"/>
              <w:rPr>
                <w:rFonts w:ascii="Calibri" w:hAnsi="Calibri"/>
                <w:color w:val="000000"/>
                <w:lang w:val="el-GR" w:eastAsia="el-GR"/>
              </w:rPr>
            </w:pPr>
            <w:r w:rsidRPr="009C4881">
              <w:rPr>
                <w:rFonts w:ascii="Calibri" w:hAnsi="Calibri"/>
                <w:color w:val="000000"/>
                <w:lang w:val="el-GR" w:eastAsia="el-GR"/>
              </w:rPr>
              <w:t>ΕΟΠΠΕΠ</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1.2.1, 1.2.2</w:t>
            </w:r>
          </w:p>
        </w:tc>
      </w:tr>
      <w:tr w:rsidR="003D36D2" w:rsidRPr="00062C9D" w:rsidTr="004777D7">
        <w:trPr>
          <w:trHeight w:val="300"/>
        </w:trPr>
        <w:tc>
          <w:tcPr>
            <w:tcW w:w="4060" w:type="dxa"/>
            <w:vMerge w:val="restart"/>
            <w:tcBorders>
              <w:top w:val="nil"/>
              <w:left w:val="single" w:sz="8" w:space="0" w:color="auto"/>
              <w:bottom w:val="single" w:sz="4" w:space="0" w:color="auto"/>
              <w:right w:val="single" w:sz="4" w:space="0" w:color="auto"/>
            </w:tcBorders>
            <w:shd w:val="clear" w:color="auto" w:fill="auto"/>
            <w:vAlign w:val="center"/>
            <w:hideMark/>
          </w:tcPr>
          <w:p w:rsidR="003D36D2" w:rsidRPr="009C4881" w:rsidRDefault="003D36D2" w:rsidP="009C4881">
            <w:pPr>
              <w:widowControl/>
              <w:jc w:val="center"/>
              <w:rPr>
                <w:rFonts w:ascii="Calibri" w:hAnsi="Calibri"/>
                <w:color w:val="000000"/>
                <w:lang w:val="el-GR" w:eastAsia="el-GR"/>
              </w:rPr>
            </w:pPr>
            <w:r w:rsidRPr="009C4881">
              <w:rPr>
                <w:rFonts w:ascii="Calibri" w:hAnsi="Calibri"/>
                <w:color w:val="000000"/>
                <w:lang w:val="el-GR" w:eastAsia="el-GR"/>
              </w:rPr>
              <w:t>ΕΟΠΥΥ</w:t>
            </w: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1.8.3</w:t>
            </w:r>
          </w:p>
        </w:tc>
      </w:tr>
      <w:tr w:rsidR="003D36D2" w:rsidRPr="00062C9D" w:rsidTr="004777D7">
        <w:trPr>
          <w:trHeight w:val="300"/>
        </w:trPr>
        <w:tc>
          <w:tcPr>
            <w:tcW w:w="4060" w:type="dxa"/>
            <w:vMerge/>
            <w:tcBorders>
              <w:top w:val="nil"/>
              <w:left w:val="single" w:sz="8" w:space="0" w:color="auto"/>
              <w:bottom w:val="single" w:sz="4" w:space="0" w:color="auto"/>
              <w:right w:val="single" w:sz="4" w:space="0" w:color="auto"/>
            </w:tcBorders>
            <w:vAlign w:val="center"/>
            <w:hideMark/>
          </w:tcPr>
          <w:p w:rsidR="003D36D2" w:rsidRPr="009C4881" w:rsidRDefault="003D36D2" w:rsidP="009C4881">
            <w:pPr>
              <w:widowControl/>
              <w:jc w:val="center"/>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2.1.2</w:t>
            </w:r>
          </w:p>
        </w:tc>
      </w:tr>
      <w:tr w:rsidR="003D36D2" w:rsidRPr="00062C9D" w:rsidTr="004777D7">
        <w:trPr>
          <w:trHeight w:val="300"/>
        </w:trPr>
        <w:tc>
          <w:tcPr>
            <w:tcW w:w="4060" w:type="dxa"/>
            <w:vMerge/>
            <w:tcBorders>
              <w:top w:val="nil"/>
              <w:left w:val="single" w:sz="8" w:space="0" w:color="auto"/>
              <w:bottom w:val="single" w:sz="4" w:space="0" w:color="auto"/>
              <w:right w:val="single" w:sz="4" w:space="0" w:color="auto"/>
            </w:tcBorders>
            <w:vAlign w:val="center"/>
            <w:hideMark/>
          </w:tcPr>
          <w:p w:rsidR="003D36D2" w:rsidRPr="009C4881" w:rsidRDefault="003D36D2" w:rsidP="009C4881">
            <w:pPr>
              <w:widowControl/>
              <w:jc w:val="center"/>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3.2.4</w:t>
            </w:r>
          </w:p>
        </w:tc>
      </w:tr>
      <w:tr w:rsidR="003B6EFD" w:rsidRPr="003B6EFD" w:rsidTr="00CA0FCF">
        <w:trPr>
          <w:trHeight w:val="600"/>
        </w:trPr>
        <w:tc>
          <w:tcPr>
            <w:tcW w:w="4060" w:type="dxa"/>
            <w:tcBorders>
              <w:top w:val="nil"/>
              <w:left w:val="single" w:sz="8" w:space="0" w:color="auto"/>
              <w:bottom w:val="single" w:sz="4" w:space="0" w:color="auto"/>
              <w:right w:val="single" w:sz="4" w:space="0" w:color="auto"/>
            </w:tcBorders>
            <w:shd w:val="clear" w:color="auto" w:fill="auto"/>
            <w:vAlign w:val="center"/>
          </w:tcPr>
          <w:p w:rsidR="003B6EFD" w:rsidRPr="009C4881" w:rsidRDefault="003B6EFD" w:rsidP="009C4881">
            <w:pPr>
              <w:widowControl/>
              <w:jc w:val="center"/>
              <w:rPr>
                <w:rFonts w:ascii="Calibri" w:hAnsi="Calibri"/>
                <w:color w:val="000000"/>
                <w:lang w:val="el-GR" w:eastAsia="el-GR"/>
              </w:rPr>
            </w:pPr>
            <w:r w:rsidRPr="009C4881">
              <w:rPr>
                <w:rFonts w:ascii="Calibri" w:hAnsi="Calibri" w:cs="Open Sans"/>
                <w:color w:val="2F3331"/>
                <w:shd w:val="clear" w:color="auto" w:fill="FFFFFF"/>
                <w:lang w:val="el-GR"/>
              </w:rPr>
              <w:t>Οργανισμός Προνοιακών Επιδομάτων &amp; Κοινωνικής Αλληλεγγύης</w:t>
            </w:r>
          </w:p>
        </w:tc>
        <w:tc>
          <w:tcPr>
            <w:tcW w:w="7154" w:type="dxa"/>
            <w:tcBorders>
              <w:top w:val="nil"/>
              <w:left w:val="nil"/>
              <w:bottom w:val="single" w:sz="4" w:space="0" w:color="auto"/>
              <w:right w:val="single" w:sz="4" w:space="0" w:color="auto"/>
            </w:tcBorders>
            <w:shd w:val="clear" w:color="auto" w:fill="auto"/>
            <w:vAlign w:val="bottom"/>
          </w:tcPr>
          <w:p w:rsidR="003B6EFD" w:rsidRPr="009C4881" w:rsidRDefault="003B6EFD"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vAlign w:val="center"/>
          </w:tcPr>
          <w:p w:rsidR="003B6EFD"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2.</w:t>
            </w:r>
            <w:r w:rsidR="003B6EFD" w:rsidRPr="009C4881">
              <w:rPr>
                <w:rFonts w:ascii="Calibri" w:hAnsi="Calibri"/>
                <w:color w:val="000000"/>
                <w:lang w:val="el-GR" w:eastAsia="el-GR"/>
              </w:rPr>
              <w:t xml:space="preserve">1.5, </w:t>
            </w:r>
            <w:r w:rsidRPr="009C4881">
              <w:rPr>
                <w:rFonts w:ascii="Calibri" w:hAnsi="Calibri"/>
                <w:color w:val="000000"/>
                <w:lang w:val="el-GR" w:eastAsia="el-GR"/>
              </w:rPr>
              <w:t>2.</w:t>
            </w:r>
            <w:r w:rsidR="003B6EFD" w:rsidRPr="009C4881">
              <w:rPr>
                <w:rFonts w:ascii="Calibri" w:hAnsi="Calibri"/>
                <w:color w:val="000000"/>
                <w:lang w:val="el-GR" w:eastAsia="el-GR"/>
              </w:rPr>
              <w:t>3.4</w:t>
            </w:r>
          </w:p>
        </w:tc>
      </w:tr>
      <w:tr w:rsidR="003D36D2" w:rsidRPr="00062C9D" w:rsidTr="00CA0FCF">
        <w:trPr>
          <w:trHeight w:val="60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ΕΦΚΑ</w:t>
            </w:r>
          </w:p>
        </w:tc>
        <w:tc>
          <w:tcPr>
            <w:tcW w:w="7154" w:type="dxa"/>
            <w:tcBorders>
              <w:top w:val="single" w:sz="4" w:space="0" w:color="auto"/>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single" w:sz="4" w:space="0" w:color="auto"/>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1.3.3, 1.8.1, 1.8.2, 1.10.1, 1.10.4,  1.10.5</w:t>
            </w:r>
          </w:p>
        </w:tc>
      </w:tr>
      <w:tr w:rsidR="003D36D2" w:rsidRPr="00062C9D"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2.1.1,  2.1.2 ,2.1.5, 2.3.1,  2.3.2, 2.3.3, 2.3.4, 2.1.7</w:t>
            </w:r>
          </w:p>
        </w:tc>
      </w:tr>
      <w:tr w:rsidR="003D36D2" w:rsidRPr="00891835"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3.2.5 , 3.2.9</w:t>
            </w:r>
          </w:p>
        </w:tc>
      </w:tr>
      <w:tr w:rsidR="00062C9D" w:rsidRPr="00891835"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ΙΚΥ</w:t>
            </w:r>
          </w:p>
        </w:tc>
        <w:tc>
          <w:tcPr>
            <w:tcW w:w="7154" w:type="dxa"/>
            <w:tcBorders>
              <w:top w:val="nil"/>
              <w:left w:val="nil"/>
              <w:bottom w:val="single" w:sz="4" w:space="0" w:color="auto"/>
              <w:right w:val="single" w:sz="4" w:space="0" w:color="auto"/>
            </w:tcBorders>
            <w:shd w:val="clear" w:color="auto" w:fill="auto"/>
            <w:vAlign w:val="center"/>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Σπουδές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4.2.3, 4.2.4, 4.3.1</w:t>
            </w:r>
          </w:p>
        </w:tc>
      </w:tr>
      <w:tr w:rsidR="003D36D2" w:rsidRPr="00062C9D" w:rsidTr="004777D7">
        <w:trPr>
          <w:trHeight w:val="9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ΟΑΕΔ</w:t>
            </w: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1.10.7</w:t>
            </w:r>
          </w:p>
        </w:tc>
      </w:tr>
      <w:tr w:rsidR="003D36D2" w:rsidRPr="00062C9D"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2311B1" w:rsidP="009C4881">
            <w:pPr>
              <w:rPr>
                <w:rFonts w:ascii="Calibri" w:hAnsi="Calibri"/>
              </w:rPr>
            </w:pPr>
            <w:r w:rsidRPr="009C4881">
              <w:rPr>
                <w:rFonts w:ascii="Calibri" w:hAnsi="Calibri"/>
              </w:rPr>
              <w:t>2.1.1</w:t>
            </w:r>
          </w:p>
        </w:tc>
      </w:tr>
      <w:tr w:rsidR="003D36D2" w:rsidRPr="00062C9D"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3D36D2" w:rsidRPr="009C4881" w:rsidRDefault="003D36D2"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hideMark/>
          </w:tcPr>
          <w:p w:rsidR="003D36D2" w:rsidRPr="009C4881" w:rsidRDefault="003D36D2" w:rsidP="009C4881">
            <w:pPr>
              <w:rPr>
                <w:rFonts w:ascii="Calibri" w:hAnsi="Calibri"/>
              </w:rPr>
            </w:pPr>
            <w:r w:rsidRPr="009C4881">
              <w:rPr>
                <w:rFonts w:ascii="Calibri" w:hAnsi="Calibri"/>
              </w:rPr>
              <w:t>3.1.1., 3.1.2, 3.1.3, 3.2.1, 3.2.2., 3.2.3, 3.2.6, 3.2.7, 3.2.8, 3.2.9, 3.2.11, 3.3.1, 3.4.1, 3.4.2., 3.4.3, 3.4.4 , 3.5.1, 3.5.2</w:t>
            </w:r>
          </w:p>
        </w:tc>
      </w:tr>
      <w:tr w:rsidR="00062C9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ΣΕΠΕ</w:t>
            </w:r>
          </w:p>
        </w:tc>
        <w:tc>
          <w:tcPr>
            <w:tcW w:w="7154" w:type="dxa"/>
            <w:tcBorders>
              <w:top w:val="nil"/>
              <w:left w:val="nil"/>
              <w:bottom w:val="single" w:sz="4" w:space="0" w:color="auto"/>
              <w:right w:val="single" w:sz="4" w:space="0" w:color="auto"/>
            </w:tcBorders>
            <w:shd w:val="clear" w:color="auto" w:fill="auto"/>
            <w:vAlign w:val="bottom"/>
            <w:hideMark/>
          </w:tcPr>
          <w:p w:rsidR="00062C9D" w:rsidRPr="009C4881" w:rsidRDefault="00062C9D"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vAlign w:val="center"/>
            <w:hideMark/>
          </w:tcPr>
          <w:p w:rsidR="00062C9D" w:rsidRPr="009C4881" w:rsidRDefault="007B7955" w:rsidP="009C4881">
            <w:pPr>
              <w:widowControl/>
              <w:rPr>
                <w:rFonts w:ascii="Calibri" w:hAnsi="Calibri"/>
                <w:lang w:val="el-GR" w:eastAsia="el-GR"/>
              </w:rPr>
            </w:pPr>
            <w:r w:rsidRPr="009C4881">
              <w:rPr>
                <w:rFonts w:ascii="Calibri" w:hAnsi="Calibri"/>
                <w:lang w:val="el-GR" w:eastAsia="el-GR"/>
              </w:rPr>
              <w:t>1.10.2, 1.10.6</w:t>
            </w:r>
          </w:p>
        </w:tc>
      </w:tr>
      <w:tr w:rsidR="00D96B1D" w:rsidRPr="00062C9D" w:rsidTr="00062C9D">
        <w:trPr>
          <w:trHeight w:val="300"/>
        </w:trPr>
        <w:tc>
          <w:tcPr>
            <w:tcW w:w="4060" w:type="dxa"/>
            <w:tcBorders>
              <w:top w:val="nil"/>
              <w:left w:val="single" w:sz="8" w:space="0" w:color="auto"/>
              <w:bottom w:val="single" w:sz="4" w:space="0" w:color="auto"/>
              <w:right w:val="single" w:sz="4" w:space="0" w:color="auto"/>
            </w:tcBorders>
            <w:shd w:val="clear" w:color="auto" w:fill="auto"/>
            <w:vAlign w:val="center"/>
          </w:tcPr>
          <w:p w:rsidR="00D96B1D" w:rsidRPr="009C4881" w:rsidRDefault="00D96B1D" w:rsidP="009C4881">
            <w:pPr>
              <w:widowControl/>
              <w:rPr>
                <w:rFonts w:ascii="Calibri" w:hAnsi="Calibri"/>
                <w:color w:val="000000"/>
                <w:lang w:val="el-GR" w:eastAsia="el-GR"/>
              </w:rPr>
            </w:pPr>
            <w:r w:rsidRPr="009C4881">
              <w:rPr>
                <w:rFonts w:ascii="Calibri" w:hAnsi="Calibri"/>
                <w:color w:val="000000"/>
                <w:lang w:val="el-GR" w:eastAsia="el-GR"/>
              </w:rPr>
              <w:t>Κέντρα Δια Βίου Μάθησης</w:t>
            </w:r>
          </w:p>
        </w:tc>
        <w:tc>
          <w:tcPr>
            <w:tcW w:w="7154" w:type="dxa"/>
            <w:tcBorders>
              <w:top w:val="nil"/>
              <w:left w:val="nil"/>
              <w:bottom w:val="single" w:sz="4" w:space="0" w:color="auto"/>
              <w:right w:val="single" w:sz="4" w:space="0" w:color="auto"/>
            </w:tcBorders>
            <w:shd w:val="clear" w:color="auto" w:fill="auto"/>
            <w:vAlign w:val="bottom"/>
          </w:tcPr>
          <w:p w:rsidR="00D96B1D" w:rsidRPr="009C4881" w:rsidRDefault="00D96B1D"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vAlign w:val="center"/>
          </w:tcPr>
          <w:p w:rsidR="00D96B1D" w:rsidRPr="009C4881" w:rsidRDefault="00D96B1D" w:rsidP="009C4881">
            <w:pPr>
              <w:widowControl/>
              <w:rPr>
                <w:rFonts w:ascii="Calibri" w:hAnsi="Calibri"/>
                <w:color w:val="000000"/>
                <w:lang w:val="el-GR" w:eastAsia="el-GR"/>
              </w:rPr>
            </w:pPr>
            <w:r w:rsidRPr="009C4881">
              <w:rPr>
                <w:rFonts w:ascii="Calibri" w:hAnsi="Calibri"/>
                <w:color w:val="000000"/>
                <w:lang w:val="el-GR" w:eastAsia="el-GR"/>
              </w:rPr>
              <w:t>5.1 , 5.2</w:t>
            </w:r>
          </w:p>
        </w:tc>
      </w:tr>
      <w:tr w:rsidR="007B7955" w:rsidRPr="00062C9D" w:rsidTr="004777D7">
        <w:trPr>
          <w:trHeight w:val="6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Υπουργείο Εργασίας, Κοινωνικής Ασφάλισης και Κοινωνικής</w:t>
            </w:r>
          </w:p>
        </w:tc>
        <w:tc>
          <w:tcPr>
            <w:tcW w:w="7154" w:type="dxa"/>
            <w:tcBorders>
              <w:top w:val="nil"/>
              <w:left w:val="nil"/>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hideMark/>
          </w:tcPr>
          <w:p w:rsidR="007B7955" w:rsidRPr="009C4881" w:rsidRDefault="007B7955" w:rsidP="009C4881">
            <w:pPr>
              <w:rPr>
                <w:rFonts w:ascii="Calibri" w:hAnsi="Calibri"/>
              </w:rPr>
            </w:pPr>
            <w:r w:rsidRPr="009C4881">
              <w:rPr>
                <w:rFonts w:ascii="Calibri" w:hAnsi="Calibri"/>
              </w:rPr>
              <w:t>1.3.3, 1.8.1, 1.8.2, 1.8.3, 1.8.4, 1.10.2 , 1.10.6</w:t>
            </w:r>
          </w:p>
        </w:tc>
      </w:tr>
      <w:tr w:rsidR="007B7955" w:rsidRPr="00062C9D"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4" w:space="0" w:color="auto"/>
              <w:right w:val="single" w:sz="8" w:space="0" w:color="auto"/>
            </w:tcBorders>
            <w:shd w:val="clear" w:color="auto" w:fill="auto"/>
            <w:hideMark/>
          </w:tcPr>
          <w:p w:rsidR="007B7955" w:rsidRPr="009C4881" w:rsidRDefault="007B7955" w:rsidP="009C4881">
            <w:pPr>
              <w:rPr>
                <w:rFonts w:ascii="Calibri" w:hAnsi="Calibri"/>
              </w:rPr>
            </w:pPr>
            <w:r w:rsidRPr="009C4881">
              <w:rPr>
                <w:rFonts w:ascii="Calibri" w:hAnsi="Calibri"/>
              </w:rPr>
              <w:t>2.1.1,  2.3.1,  2.3.2,  2.3.3</w:t>
            </w:r>
          </w:p>
        </w:tc>
      </w:tr>
      <w:tr w:rsidR="007B7955" w:rsidRPr="00062C9D" w:rsidTr="004777D7">
        <w:trPr>
          <w:trHeight w:val="6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hideMark/>
          </w:tcPr>
          <w:p w:rsidR="007B7955" w:rsidRPr="009C4881" w:rsidRDefault="007B7955" w:rsidP="009C4881">
            <w:pPr>
              <w:rPr>
                <w:rFonts w:ascii="Calibri" w:hAnsi="Calibri"/>
              </w:rPr>
            </w:pPr>
            <w:r w:rsidRPr="009C4881">
              <w:rPr>
                <w:rFonts w:ascii="Calibri" w:hAnsi="Calibri"/>
              </w:rPr>
              <w:t>3.2.6</w:t>
            </w:r>
          </w:p>
        </w:tc>
      </w:tr>
      <w:tr w:rsidR="007B7955" w:rsidRPr="0078490C" w:rsidTr="004777D7">
        <w:trPr>
          <w:trHeight w:val="9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Υπουργείο Οικονομίας και Ανάπτυξης</w:t>
            </w:r>
          </w:p>
        </w:tc>
        <w:tc>
          <w:tcPr>
            <w:tcW w:w="7154" w:type="dxa"/>
            <w:tcBorders>
              <w:top w:val="nil"/>
              <w:left w:val="nil"/>
              <w:bottom w:val="single" w:sz="4" w:space="0" w:color="auto"/>
              <w:right w:val="single" w:sz="4" w:space="0" w:color="auto"/>
            </w:tcBorders>
            <w:shd w:val="clear" w:color="auto" w:fill="auto"/>
            <w:vAlign w:val="center"/>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4" w:space="0" w:color="auto"/>
              <w:right w:val="single" w:sz="8" w:space="0" w:color="auto"/>
            </w:tcBorders>
            <w:shd w:val="clear" w:color="auto" w:fill="auto"/>
            <w:hideMark/>
          </w:tcPr>
          <w:p w:rsidR="007B7955" w:rsidRPr="009C4881" w:rsidRDefault="007B7955" w:rsidP="009C4881">
            <w:pPr>
              <w:rPr>
                <w:rFonts w:ascii="Calibri" w:hAnsi="Calibri"/>
              </w:rPr>
            </w:pPr>
            <w:r w:rsidRPr="009C4881">
              <w:rPr>
                <w:rFonts w:ascii="Calibri" w:hAnsi="Calibri"/>
              </w:rPr>
              <w:t>1.1.1., 1.1.2 , 1.1.3, 1.3.4, 1.4.1, 1.4.2, 1.4.3 ,1.4.4 , 1.5.1, 1.6.1 , 1.7.1 , 1.8.4, 1.9.1, 1.10.1</w:t>
            </w:r>
          </w:p>
        </w:tc>
      </w:tr>
      <w:tr w:rsidR="007B7955" w:rsidRPr="0078490C" w:rsidTr="004777D7">
        <w:trPr>
          <w:trHeight w:val="3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hideMark/>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hideMark/>
          </w:tcPr>
          <w:p w:rsidR="007B7955" w:rsidRPr="009C4881" w:rsidRDefault="007B7955" w:rsidP="009C4881">
            <w:pPr>
              <w:rPr>
                <w:rFonts w:ascii="Calibri" w:hAnsi="Calibri"/>
              </w:rPr>
            </w:pPr>
            <w:r w:rsidRPr="009C4881">
              <w:rPr>
                <w:rFonts w:ascii="Calibri" w:hAnsi="Calibri"/>
              </w:rPr>
              <w:t>3.2.10</w:t>
            </w:r>
          </w:p>
        </w:tc>
      </w:tr>
      <w:tr w:rsidR="00D96B1D" w:rsidRPr="0078490C" w:rsidTr="00062C9D">
        <w:trPr>
          <w:trHeight w:val="600"/>
        </w:trPr>
        <w:tc>
          <w:tcPr>
            <w:tcW w:w="4060" w:type="dxa"/>
            <w:tcBorders>
              <w:top w:val="nil"/>
              <w:left w:val="single" w:sz="8" w:space="0" w:color="auto"/>
              <w:bottom w:val="single" w:sz="4" w:space="0" w:color="auto"/>
              <w:right w:val="single" w:sz="4" w:space="0" w:color="auto"/>
            </w:tcBorders>
            <w:shd w:val="clear" w:color="auto" w:fill="auto"/>
            <w:vAlign w:val="bottom"/>
            <w:hideMark/>
          </w:tcPr>
          <w:p w:rsidR="00D96B1D" w:rsidRPr="009C4881" w:rsidRDefault="00D96B1D" w:rsidP="009C4881">
            <w:pPr>
              <w:widowControl/>
              <w:rPr>
                <w:rFonts w:ascii="Calibri" w:hAnsi="Calibri"/>
                <w:color w:val="000000"/>
                <w:lang w:val="el-GR" w:eastAsia="el-GR"/>
              </w:rPr>
            </w:pPr>
            <w:r w:rsidRPr="009C4881">
              <w:rPr>
                <w:rFonts w:ascii="Calibri" w:hAnsi="Calibri"/>
                <w:color w:val="000000"/>
                <w:lang w:val="el-GR" w:eastAsia="el-GR"/>
              </w:rPr>
              <w:t>Υπουργείο Παιδείας, Έρευνας και Θρησκευμάτων</w:t>
            </w:r>
          </w:p>
        </w:tc>
        <w:tc>
          <w:tcPr>
            <w:tcW w:w="7154" w:type="dxa"/>
            <w:tcBorders>
              <w:top w:val="nil"/>
              <w:left w:val="nil"/>
              <w:bottom w:val="single" w:sz="4" w:space="0" w:color="auto"/>
              <w:right w:val="single" w:sz="4" w:space="0" w:color="auto"/>
            </w:tcBorders>
            <w:shd w:val="clear" w:color="auto" w:fill="auto"/>
            <w:vAlign w:val="center"/>
            <w:hideMark/>
          </w:tcPr>
          <w:p w:rsidR="00D96B1D" w:rsidRPr="009C4881" w:rsidRDefault="00D96B1D" w:rsidP="009C4881">
            <w:pPr>
              <w:widowControl/>
              <w:rPr>
                <w:rFonts w:ascii="Calibri" w:hAnsi="Calibri"/>
                <w:color w:val="000000"/>
                <w:lang w:val="el-GR" w:eastAsia="el-GR"/>
              </w:rPr>
            </w:pPr>
            <w:r w:rsidRPr="009C4881">
              <w:rPr>
                <w:rFonts w:ascii="Calibri" w:hAnsi="Calibri"/>
                <w:color w:val="000000"/>
                <w:lang w:val="el-GR" w:eastAsia="el-GR"/>
              </w:rPr>
              <w:t>Σπουδές</w:t>
            </w:r>
          </w:p>
        </w:tc>
        <w:tc>
          <w:tcPr>
            <w:tcW w:w="2680" w:type="dxa"/>
            <w:tcBorders>
              <w:top w:val="nil"/>
              <w:left w:val="nil"/>
              <w:bottom w:val="single" w:sz="4" w:space="0" w:color="auto"/>
              <w:right w:val="single" w:sz="8" w:space="0" w:color="auto"/>
            </w:tcBorders>
            <w:shd w:val="clear" w:color="auto" w:fill="auto"/>
            <w:vAlign w:val="center"/>
            <w:hideMark/>
          </w:tcPr>
          <w:p w:rsidR="00D96B1D" w:rsidRPr="009C4881" w:rsidRDefault="007B7955" w:rsidP="009C4881">
            <w:pPr>
              <w:widowControl/>
              <w:rPr>
                <w:rFonts w:ascii="Calibri" w:hAnsi="Calibri"/>
                <w:color w:val="000000"/>
                <w:lang w:eastAsia="el-GR"/>
              </w:rPr>
            </w:pPr>
            <w:r w:rsidRPr="009C4881">
              <w:rPr>
                <w:rFonts w:ascii="Calibri" w:hAnsi="Calibri"/>
                <w:color w:val="000000"/>
                <w:lang w:val="el-GR" w:eastAsia="el-GR"/>
              </w:rPr>
              <w:t>4.1.1, 4.1.2,  4.1.3, 4.2.2, 4.2.3 , 4.2.4 , 4.2.5, 4.3.1, 4.3.3</w:t>
            </w:r>
          </w:p>
        </w:tc>
      </w:tr>
      <w:tr w:rsidR="007A7B5F" w:rsidRPr="0078490C" w:rsidTr="00483D99">
        <w:trPr>
          <w:trHeight w:val="600"/>
        </w:trPr>
        <w:tc>
          <w:tcPr>
            <w:tcW w:w="4060" w:type="dxa"/>
            <w:tcBorders>
              <w:top w:val="nil"/>
              <w:left w:val="single" w:sz="8" w:space="0" w:color="auto"/>
              <w:bottom w:val="single" w:sz="4" w:space="0" w:color="auto"/>
              <w:right w:val="single" w:sz="4" w:space="0" w:color="auto"/>
            </w:tcBorders>
            <w:shd w:val="clear" w:color="auto" w:fill="auto"/>
            <w:vAlign w:val="bottom"/>
          </w:tcPr>
          <w:p w:rsidR="007A7B5F" w:rsidRPr="009C4881" w:rsidRDefault="007A7B5F" w:rsidP="009C4881">
            <w:pPr>
              <w:widowControl/>
              <w:rPr>
                <w:rFonts w:ascii="Calibri" w:hAnsi="Calibri"/>
                <w:color w:val="000000"/>
                <w:lang w:val="el-GR" w:eastAsia="el-GR"/>
              </w:rPr>
            </w:pPr>
          </w:p>
        </w:tc>
        <w:tc>
          <w:tcPr>
            <w:tcW w:w="7154" w:type="dxa"/>
            <w:tcBorders>
              <w:top w:val="nil"/>
              <w:left w:val="nil"/>
              <w:bottom w:val="single" w:sz="4" w:space="0" w:color="auto"/>
              <w:right w:val="single" w:sz="4" w:space="0" w:color="auto"/>
            </w:tcBorders>
            <w:shd w:val="clear" w:color="auto" w:fill="auto"/>
            <w:vAlign w:val="bottom"/>
          </w:tcPr>
          <w:p w:rsidR="007A7B5F" w:rsidRPr="009C4881" w:rsidRDefault="007A7B5F" w:rsidP="009C4881">
            <w:pPr>
              <w:widowControl/>
              <w:rPr>
                <w:rFonts w:ascii="Calibri" w:hAnsi="Calibri"/>
                <w:color w:val="000000"/>
                <w:lang w:val="el-GR" w:eastAsia="el-GR"/>
              </w:rPr>
            </w:pPr>
            <w:r w:rsidRPr="009C4881">
              <w:rPr>
                <w:rFonts w:ascii="Calibri" w:hAnsi="Calibri"/>
                <w:color w:val="000000"/>
                <w:lang w:val="el-GR" w:eastAsia="el-GR"/>
              </w:rPr>
              <w:t>Απώλεια και Εύρεση Εργασίας</w:t>
            </w:r>
          </w:p>
        </w:tc>
        <w:tc>
          <w:tcPr>
            <w:tcW w:w="2680" w:type="dxa"/>
            <w:tcBorders>
              <w:top w:val="nil"/>
              <w:left w:val="nil"/>
              <w:bottom w:val="single" w:sz="4" w:space="0" w:color="auto"/>
              <w:right w:val="single" w:sz="8" w:space="0" w:color="auto"/>
            </w:tcBorders>
            <w:shd w:val="clear" w:color="auto" w:fill="auto"/>
            <w:vAlign w:val="center"/>
          </w:tcPr>
          <w:p w:rsidR="007A7B5F" w:rsidRPr="009C4881" w:rsidRDefault="00CB206C" w:rsidP="009C4881">
            <w:pPr>
              <w:widowControl/>
              <w:rPr>
                <w:rFonts w:ascii="Calibri" w:hAnsi="Calibri"/>
                <w:color w:val="000000"/>
                <w:lang w:eastAsia="el-GR"/>
              </w:rPr>
            </w:pPr>
            <w:r w:rsidRPr="009C4881">
              <w:rPr>
                <w:rFonts w:ascii="Calibri" w:hAnsi="Calibri"/>
                <w:lang w:val="el-GR" w:eastAsia="el-GR"/>
              </w:rPr>
              <w:t>3.</w:t>
            </w:r>
            <w:r w:rsidR="002252B2" w:rsidRPr="009C4881">
              <w:rPr>
                <w:rFonts w:ascii="Calibri" w:hAnsi="Calibri"/>
                <w:lang w:val="el-GR" w:eastAsia="el-GR"/>
              </w:rPr>
              <w:t xml:space="preserve">5.1 </w:t>
            </w:r>
            <w:r w:rsidR="002252B2" w:rsidRPr="009C4881">
              <w:rPr>
                <w:rFonts w:ascii="Calibri" w:hAnsi="Calibri"/>
                <w:lang w:eastAsia="el-GR"/>
              </w:rPr>
              <w:t>,3.5.2</w:t>
            </w:r>
          </w:p>
        </w:tc>
      </w:tr>
      <w:tr w:rsidR="007A7B5F" w:rsidRPr="00062C9D" w:rsidTr="00062C9D">
        <w:trPr>
          <w:trHeight w:val="315"/>
        </w:trPr>
        <w:tc>
          <w:tcPr>
            <w:tcW w:w="4060" w:type="dxa"/>
            <w:tcBorders>
              <w:top w:val="nil"/>
              <w:left w:val="single" w:sz="8" w:space="0" w:color="auto"/>
              <w:bottom w:val="single" w:sz="8" w:space="0" w:color="auto"/>
              <w:right w:val="single" w:sz="4" w:space="0" w:color="auto"/>
            </w:tcBorders>
            <w:shd w:val="clear" w:color="auto" w:fill="auto"/>
            <w:vAlign w:val="bottom"/>
          </w:tcPr>
          <w:p w:rsidR="007A7B5F" w:rsidRPr="009C4881" w:rsidRDefault="007A7B5F" w:rsidP="009C4881">
            <w:pPr>
              <w:widowControl/>
              <w:rPr>
                <w:rFonts w:ascii="Calibri" w:hAnsi="Calibri"/>
                <w:color w:val="000000"/>
                <w:lang w:val="el-GR" w:eastAsia="el-GR"/>
              </w:rPr>
            </w:pPr>
            <w:r w:rsidRPr="009C4881">
              <w:rPr>
                <w:rFonts w:ascii="Calibri" w:hAnsi="Calibri"/>
                <w:color w:val="000000"/>
                <w:lang w:val="el-GR" w:eastAsia="el-GR"/>
              </w:rPr>
              <w:t>Υπουργείο Δικαιοσύνης</w:t>
            </w:r>
          </w:p>
        </w:tc>
        <w:tc>
          <w:tcPr>
            <w:tcW w:w="7154" w:type="dxa"/>
            <w:tcBorders>
              <w:top w:val="nil"/>
              <w:left w:val="nil"/>
              <w:bottom w:val="single" w:sz="8" w:space="0" w:color="auto"/>
              <w:right w:val="single" w:sz="4" w:space="0" w:color="auto"/>
            </w:tcBorders>
            <w:shd w:val="clear" w:color="auto" w:fill="auto"/>
            <w:vAlign w:val="center"/>
          </w:tcPr>
          <w:p w:rsidR="007A7B5F" w:rsidRPr="009C4881" w:rsidRDefault="007A7B5F"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8" w:space="0" w:color="auto"/>
              <w:right w:val="single" w:sz="8" w:space="0" w:color="auto"/>
            </w:tcBorders>
            <w:shd w:val="clear" w:color="auto" w:fill="auto"/>
            <w:vAlign w:val="center"/>
          </w:tcPr>
          <w:p w:rsidR="007A7B5F"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1.</w:t>
            </w:r>
            <w:r w:rsidR="007A7B5F" w:rsidRPr="009C4881">
              <w:rPr>
                <w:rFonts w:ascii="Calibri" w:hAnsi="Calibri"/>
                <w:color w:val="000000"/>
                <w:lang w:val="el-GR" w:eastAsia="el-GR"/>
              </w:rPr>
              <w:t xml:space="preserve">3.2, </w:t>
            </w:r>
            <w:r w:rsidRPr="009C4881">
              <w:rPr>
                <w:rFonts w:ascii="Calibri" w:hAnsi="Calibri"/>
                <w:color w:val="000000"/>
                <w:lang w:val="el-GR" w:eastAsia="el-GR"/>
              </w:rPr>
              <w:t>1</w:t>
            </w:r>
            <w:r w:rsidRPr="009C4881">
              <w:rPr>
                <w:rFonts w:ascii="Calibri" w:hAnsi="Calibri"/>
                <w:lang w:val="el-GR" w:eastAsia="el-GR"/>
              </w:rPr>
              <w:t>.</w:t>
            </w:r>
            <w:r w:rsidR="007A7B5F" w:rsidRPr="009C4881">
              <w:rPr>
                <w:rFonts w:ascii="Calibri" w:hAnsi="Calibri"/>
                <w:lang w:val="el-GR" w:eastAsia="el-GR"/>
              </w:rPr>
              <w:t>5.1.</w:t>
            </w:r>
          </w:p>
        </w:tc>
      </w:tr>
      <w:tr w:rsidR="007B7955" w:rsidRPr="00062C9D" w:rsidTr="00062C9D">
        <w:trPr>
          <w:trHeight w:val="315"/>
        </w:trPr>
        <w:tc>
          <w:tcPr>
            <w:tcW w:w="4060" w:type="dxa"/>
            <w:tcBorders>
              <w:top w:val="nil"/>
              <w:left w:val="single" w:sz="8" w:space="0" w:color="auto"/>
              <w:bottom w:val="single" w:sz="8" w:space="0" w:color="auto"/>
              <w:right w:val="single" w:sz="4" w:space="0" w:color="auto"/>
            </w:tcBorders>
            <w:shd w:val="clear" w:color="auto" w:fill="auto"/>
            <w:vAlign w:val="bottom"/>
          </w:tcPr>
          <w:p w:rsidR="007B7955" w:rsidRPr="009C4881" w:rsidRDefault="007B7955" w:rsidP="009C4881">
            <w:pPr>
              <w:widowControl/>
              <w:rPr>
                <w:rFonts w:ascii="Calibri" w:hAnsi="Calibri"/>
                <w:color w:val="000000"/>
                <w:lang w:val="el-GR" w:eastAsia="el-GR"/>
              </w:rPr>
            </w:pPr>
          </w:p>
        </w:tc>
        <w:tc>
          <w:tcPr>
            <w:tcW w:w="7154" w:type="dxa"/>
            <w:tcBorders>
              <w:top w:val="nil"/>
              <w:left w:val="nil"/>
              <w:bottom w:val="single" w:sz="8" w:space="0" w:color="auto"/>
              <w:right w:val="single" w:sz="4" w:space="0" w:color="auto"/>
            </w:tcBorders>
            <w:shd w:val="clear" w:color="auto" w:fill="auto"/>
            <w:vAlign w:val="center"/>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Οικογένεια</w:t>
            </w:r>
          </w:p>
        </w:tc>
        <w:tc>
          <w:tcPr>
            <w:tcW w:w="2680" w:type="dxa"/>
            <w:tcBorders>
              <w:top w:val="nil"/>
              <w:left w:val="nil"/>
              <w:bottom w:val="single" w:sz="8" w:space="0" w:color="auto"/>
              <w:right w:val="single" w:sz="8" w:space="0" w:color="auto"/>
            </w:tcBorders>
            <w:shd w:val="clear" w:color="auto" w:fill="auto"/>
            <w:vAlign w:val="center"/>
          </w:tcPr>
          <w:p w:rsidR="007B7955" w:rsidRPr="009C4881" w:rsidRDefault="007B7955" w:rsidP="009C4881">
            <w:pPr>
              <w:widowControl/>
              <w:rPr>
                <w:rFonts w:ascii="Calibri" w:hAnsi="Calibri"/>
                <w:color w:val="000000"/>
                <w:lang w:val="el-GR" w:eastAsia="el-GR"/>
              </w:rPr>
            </w:pPr>
            <w:r w:rsidRPr="009C4881">
              <w:rPr>
                <w:rFonts w:ascii="Calibri" w:hAnsi="Calibri"/>
                <w:color w:val="000000"/>
                <w:lang w:val="el-GR" w:eastAsia="el-GR"/>
              </w:rPr>
              <w:t>2.1.4</w:t>
            </w:r>
          </w:p>
        </w:tc>
      </w:tr>
      <w:tr w:rsidR="007A7B5F" w:rsidRPr="00867E51" w:rsidTr="00062C9D">
        <w:trPr>
          <w:trHeight w:val="315"/>
        </w:trPr>
        <w:tc>
          <w:tcPr>
            <w:tcW w:w="4060" w:type="dxa"/>
            <w:tcBorders>
              <w:top w:val="nil"/>
              <w:left w:val="single" w:sz="8" w:space="0" w:color="auto"/>
              <w:bottom w:val="single" w:sz="8" w:space="0" w:color="auto"/>
              <w:right w:val="single" w:sz="4" w:space="0" w:color="auto"/>
            </w:tcBorders>
            <w:shd w:val="clear" w:color="auto" w:fill="auto"/>
            <w:vAlign w:val="bottom"/>
            <w:hideMark/>
          </w:tcPr>
          <w:p w:rsidR="007A7B5F" w:rsidRPr="009C4881" w:rsidRDefault="007A7B5F" w:rsidP="009C4881">
            <w:pPr>
              <w:widowControl/>
              <w:rPr>
                <w:rFonts w:ascii="Calibri" w:hAnsi="Calibri"/>
                <w:color w:val="000000"/>
                <w:lang w:val="el-GR" w:eastAsia="el-GR"/>
              </w:rPr>
            </w:pPr>
            <w:r w:rsidRPr="009C4881">
              <w:rPr>
                <w:rFonts w:ascii="Calibri" w:hAnsi="Calibri"/>
                <w:color w:val="000000"/>
                <w:lang w:val="el-GR" w:eastAsia="el-GR"/>
              </w:rPr>
              <w:t>Υπουργείο Περιβάλλοντος &amp; Ενέργειας</w:t>
            </w:r>
          </w:p>
        </w:tc>
        <w:tc>
          <w:tcPr>
            <w:tcW w:w="7154" w:type="dxa"/>
            <w:tcBorders>
              <w:top w:val="nil"/>
              <w:left w:val="nil"/>
              <w:bottom w:val="single" w:sz="8" w:space="0" w:color="auto"/>
              <w:right w:val="single" w:sz="4" w:space="0" w:color="auto"/>
            </w:tcBorders>
            <w:shd w:val="clear" w:color="auto" w:fill="auto"/>
            <w:vAlign w:val="center"/>
            <w:hideMark/>
          </w:tcPr>
          <w:p w:rsidR="007A7B5F" w:rsidRPr="009C4881" w:rsidRDefault="007A7B5F" w:rsidP="009C4881">
            <w:pPr>
              <w:widowControl/>
              <w:rPr>
                <w:rFonts w:ascii="Calibri" w:hAnsi="Calibri"/>
                <w:color w:val="000000"/>
                <w:lang w:val="el-GR" w:eastAsia="el-GR"/>
              </w:rPr>
            </w:pPr>
            <w:r w:rsidRPr="009C4881">
              <w:rPr>
                <w:rFonts w:ascii="Calibri" w:hAnsi="Calibri"/>
                <w:color w:val="000000"/>
                <w:lang w:val="el-GR" w:eastAsia="el-GR"/>
              </w:rPr>
              <w:t>Διαδικασίες για την έναρξη εργασιών επιχειρήσεων και διαδικασίες αρχικής λειτουργίας.</w:t>
            </w:r>
          </w:p>
        </w:tc>
        <w:tc>
          <w:tcPr>
            <w:tcW w:w="2680" w:type="dxa"/>
            <w:tcBorders>
              <w:top w:val="nil"/>
              <w:left w:val="nil"/>
              <w:bottom w:val="single" w:sz="8" w:space="0" w:color="auto"/>
              <w:right w:val="single" w:sz="8" w:space="0" w:color="auto"/>
            </w:tcBorders>
            <w:shd w:val="clear" w:color="auto" w:fill="auto"/>
            <w:vAlign w:val="center"/>
            <w:hideMark/>
          </w:tcPr>
          <w:p w:rsidR="007A7B5F" w:rsidRPr="009C4881" w:rsidRDefault="00867E51" w:rsidP="009C4881">
            <w:pPr>
              <w:widowControl/>
              <w:rPr>
                <w:rFonts w:ascii="Calibri" w:hAnsi="Calibri"/>
                <w:color w:val="000000"/>
                <w:lang w:val="el-GR" w:eastAsia="el-GR"/>
              </w:rPr>
            </w:pPr>
            <w:r w:rsidRPr="009C4881">
              <w:rPr>
                <w:rFonts w:ascii="Calibri" w:hAnsi="Calibri"/>
                <w:color w:val="000000"/>
                <w:lang w:val="el-GR" w:eastAsia="el-GR"/>
              </w:rPr>
              <w:t>1.</w:t>
            </w:r>
            <w:r w:rsidR="007A7B5F" w:rsidRPr="009C4881">
              <w:rPr>
                <w:rFonts w:ascii="Calibri" w:hAnsi="Calibri"/>
                <w:color w:val="000000"/>
                <w:lang w:val="el-GR" w:eastAsia="el-GR"/>
              </w:rPr>
              <w:t>11.1,</w:t>
            </w:r>
            <w:r w:rsidRPr="009C4881">
              <w:rPr>
                <w:rFonts w:ascii="Calibri" w:hAnsi="Calibri"/>
                <w:color w:val="000000"/>
                <w:lang w:val="el-GR" w:eastAsia="el-GR"/>
              </w:rPr>
              <w:t xml:space="preserve"> 1.</w:t>
            </w:r>
            <w:r w:rsidR="007A7B5F" w:rsidRPr="009C4881">
              <w:rPr>
                <w:rFonts w:ascii="Calibri" w:hAnsi="Calibri"/>
                <w:color w:val="000000"/>
                <w:lang w:val="el-GR" w:eastAsia="el-GR"/>
              </w:rPr>
              <w:t>11.2</w:t>
            </w:r>
          </w:p>
        </w:tc>
      </w:tr>
    </w:tbl>
    <w:p w:rsidR="004F40EB" w:rsidRDefault="004F40EB" w:rsidP="002D2813">
      <w:pPr>
        <w:widowControl/>
        <w:autoSpaceDE w:val="0"/>
        <w:autoSpaceDN w:val="0"/>
        <w:adjustRightInd w:val="0"/>
        <w:rPr>
          <w:rFonts w:asciiTheme="minorHAnsi" w:eastAsiaTheme="minorHAnsi" w:hAnsiTheme="minorHAnsi" w:cs="TimesNewRomanPS-BoldItalicMT"/>
          <w:bCs/>
          <w:iCs/>
          <w:color w:val="000000"/>
          <w:sz w:val="24"/>
          <w:szCs w:val="24"/>
          <w:lang w:val="el-GR"/>
        </w:rPr>
        <w:sectPr w:rsidR="004F40EB" w:rsidSect="007110B2">
          <w:pgSz w:w="16840" w:h="11910" w:orient="landscape" w:code="9"/>
          <w:pgMar w:top="1276" w:right="720" w:bottom="1418" w:left="720" w:header="0" w:footer="0" w:gutter="0"/>
          <w:cols w:space="720"/>
          <w:docGrid w:linePitch="299"/>
        </w:sectPr>
      </w:pPr>
    </w:p>
    <w:p w:rsidR="00840F2C" w:rsidRDefault="008B6F37" w:rsidP="008B6F37">
      <w:pPr>
        <w:widowControl/>
        <w:autoSpaceDE w:val="0"/>
        <w:autoSpaceDN w:val="0"/>
        <w:adjustRightInd w:val="0"/>
        <w:jc w:val="center"/>
        <w:rPr>
          <w:rFonts w:asciiTheme="minorHAnsi" w:eastAsiaTheme="minorHAnsi" w:hAnsiTheme="minorHAnsi" w:cs="TimesNewRomanPS-BoldItalicMT"/>
          <w:b/>
          <w:bCs/>
          <w:iCs/>
          <w:color w:val="000000"/>
          <w:sz w:val="24"/>
          <w:szCs w:val="24"/>
          <w:u w:val="single"/>
          <w:lang w:val="el-GR"/>
        </w:rPr>
      </w:pPr>
      <w:r w:rsidRPr="00840F2C">
        <w:rPr>
          <w:rFonts w:asciiTheme="minorHAnsi" w:eastAsiaTheme="minorHAnsi" w:hAnsiTheme="minorHAnsi" w:cs="TimesNewRomanPS-BoldItalicMT"/>
          <w:b/>
          <w:bCs/>
          <w:iCs/>
          <w:color w:val="000000"/>
          <w:sz w:val="24"/>
          <w:szCs w:val="24"/>
          <w:u w:val="single"/>
          <w:lang w:val="el-GR"/>
        </w:rPr>
        <w:t>ΠΑΡΑΡΤΗΜΑ Γ</w:t>
      </w:r>
      <w:r w:rsidR="00840F2C" w:rsidRPr="00840F2C">
        <w:rPr>
          <w:rFonts w:asciiTheme="minorHAnsi" w:eastAsiaTheme="minorHAnsi" w:hAnsiTheme="minorHAnsi" w:cs="TimesNewRomanPS-BoldItalicMT"/>
          <w:b/>
          <w:bCs/>
          <w:iCs/>
          <w:color w:val="000000"/>
          <w:sz w:val="24"/>
          <w:szCs w:val="24"/>
          <w:u w:val="single"/>
          <w:lang w:val="el-GR"/>
        </w:rPr>
        <w:t xml:space="preserve"> ΟΔΗΓΙΕΣ ΚΑΤΑΧΩΡΙΣΗΣ ΔΙΑΔΙΚΑΣΙΩΝ</w:t>
      </w:r>
    </w:p>
    <w:p w:rsidR="00A85FE6" w:rsidRPr="00BB6B99" w:rsidRDefault="008B6F37" w:rsidP="008B6F37">
      <w:pPr>
        <w:widowControl/>
        <w:autoSpaceDE w:val="0"/>
        <w:autoSpaceDN w:val="0"/>
        <w:adjustRightInd w:val="0"/>
        <w:jc w:val="center"/>
        <w:rPr>
          <w:rFonts w:asciiTheme="minorHAnsi" w:hAnsiTheme="minorHAnsi"/>
          <w:b/>
          <w:sz w:val="24"/>
          <w:szCs w:val="24"/>
          <w:lang w:val="el-GR"/>
        </w:rPr>
      </w:pPr>
      <w:r>
        <w:rPr>
          <w:rFonts w:asciiTheme="minorHAnsi" w:hAnsiTheme="minorHAnsi"/>
          <w:b/>
          <w:noProof/>
          <w:sz w:val="24"/>
          <w:szCs w:val="24"/>
          <w:lang w:val="el-GR" w:eastAsia="el-GR"/>
        </w:rPr>
        <w:drawing>
          <wp:inline distT="0" distB="0" distL="0" distR="0" wp14:anchorId="5FD0ED6E" wp14:editId="6D317C5C">
            <wp:extent cx="9464280" cy="5248275"/>
            <wp:effectExtent l="0" t="0" r="3810" b="0"/>
            <wp:docPr id="3" name="Εικόνα 3" descr="C:\Users\DOA_user04\AppData\Local\Microsoft\Windows\Temporary Internet Files\Content.Outlook\ZF1HBRRB\inse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A_user04\AppData\Local\Microsoft\Windows\Temporary Internet Files\Content.Outlook\ZF1HBRRB\insert1.png"/>
                    <pic:cNvPicPr>
                      <a:picLocks noChangeAspect="1" noChangeArrowheads="1"/>
                    </pic:cNvPicPr>
                  </pic:nvPicPr>
                  <pic:blipFill rotWithShape="1">
                    <a:blip r:embed="rId62">
                      <a:extLst>
                        <a:ext uri="{28A0092B-C50C-407E-A947-70E740481C1C}">
                          <a14:useLocalDpi xmlns:a14="http://schemas.microsoft.com/office/drawing/2010/main" val="0"/>
                        </a:ext>
                      </a:extLst>
                    </a:blip>
                    <a:srcRect t="11165" b="1893"/>
                    <a:stretch/>
                  </pic:blipFill>
                  <pic:spPr bwMode="auto">
                    <a:xfrm>
                      <a:off x="0" y="0"/>
                      <a:ext cx="9461554" cy="5246763"/>
                    </a:xfrm>
                    <a:prstGeom prst="rect">
                      <a:avLst/>
                    </a:prstGeom>
                    <a:noFill/>
                    <a:ln>
                      <a:noFill/>
                    </a:ln>
                    <a:extLst>
                      <a:ext uri="{53640926-AAD7-44D8-BBD7-CCE9431645EC}">
                        <a14:shadowObscured xmlns:a14="http://schemas.microsoft.com/office/drawing/2010/main"/>
                      </a:ext>
                    </a:extLst>
                  </pic:spPr>
                </pic:pic>
              </a:graphicData>
            </a:graphic>
          </wp:inline>
        </w:drawing>
      </w:r>
      <w:r w:rsidR="00A85FE6" w:rsidRPr="00BB6B99">
        <w:rPr>
          <w:rFonts w:asciiTheme="minorHAnsi" w:hAnsiTheme="minorHAnsi"/>
          <w:b/>
          <w:sz w:val="24"/>
          <w:szCs w:val="24"/>
          <w:lang w:val="el-GR"/>
        </w:rPr>
        <w:br w:type="page"/>
      </w:r>
    </w:p>
    <w:p w:rsidR="003B6B89" w:rsidRDefault="003B6B89" w:rsidP="003B6B89">
      <w:pPr>
        <w:jc w:val="both"/>
        <w:rPr>
          <w:rFonts w:asciiTheme="minorHAnsi" w:hAnsiTheme="minorHAnsi"/>
          <w:sz w:val="24"/>
          <w:szCs w:val="24"/>
          <w:lang w:val="el-GR"/>
        </w:rPr>
      </w:pPr>
      <w:r>
        <w:rPr>
          <w:rFonts w:asciiTheme="minorHAnsi" w:hAnsiTheme="minorHAnsi"/>
          <w:sz w:val="24"/>
          <w:szCs w:val="24"/>
          <w:lang w:val="el-GR"/>
        </w:rPr>
        <w:t>Οι πιστοποιημένοι χρήστες προκειμένου να καταχωρίσουν τις διαδικασίες θα πρέπει να ακολουθήσουν τα παρακάτω βήματα</w:t>
      </w:r>
      <w:r w:rsidR="005D2C2F">
        <w:rPr>
          <w:rFonts w:asciiTheme="minorHAnsi" w:hAnsiTheme="minorHAnsi"/>
          <w:sz w:val="24"/>
          <w:szCs w:val="24"/>
          <w:lang w:val="el-GR"/>
        </w:rPr>
        <w:t>:</w:t>
      </w:r>
    </w:p>
    <w:p w:rsidR="003B6B89" w:rsidRDefault="003B6B89" w:rsidP="003B6B89">
      <w:pPr>
        <w:rPr>
          <w:rFonts w:asciiTheme="minorHAnsi" w:hAnsiTheme="minorHAnsi"/>
          <w:sz w:val="24"/>
          <w:szCs w:val="24"/>
          <w:lang w:val="el-GR"/>
        </w:rPr>
      </w:pPr>
    </w:p>
    <w:p w:rsidR="005D2C2F" w:rsidRDefault="005D2C2F" w:rsidP="003B6B89">
      <w:pPr>
        <w:rPr>
          <w:rFonts w:asciiTheme="minorHAnsi" w:hAnsiTheme="minorHAnsi"/>
          <w:b/>
          <w:sz w:val="24"/>
          <w:szCs w:val="24"/>
          <w:u w:val="single"/>
          <w:lang w:val="el-GR"/>
        </w:rPr>
      </w:pPr>
      <w:r w:rsidRPr="005D2C2F">
        <w:rPr>
          <w:rFonts w:asciiTheme="minorHAnsi" w:hAnsiTheme="minorHAnsi"/>
          <w:b/>
          <w:sz w:val="24"/>
          <w:szCs w:val="24"/>
          <w:u w:val="single"/>
          <w:lang w:val="el-GR"/>
        </w:rPr>
        <w:t xml:space="preserve">Βήμα 1 </w:t>
      </w:r>
    </w:p>
    <w:p w:rsidR="005D2C2F" w:rsidRPr="005D2C2F" w:rsidRDefault="005D2C2F" w:rsidP="003B6B89">
      <w:pPr>
        <w:rPr>
          <w:rFonts w:asciiTheme="minorHAnsi" w:hAnsiTheme="minorHAnsi"/>
          <w:b/>
          <w:sz w:val="24"/>
          <w:szCs w:val="24"/>
          <w:u w:val="single"/>
          <w:lang w:val="el-GR"/>
        </w:rPr>
      </w:pPr>
    </w:p>
    <w:p w:rsidR="003B6B89" w:rsidRPr="003B6B89" w:rsidRDefault="003B6B89" w:rsidP="005D2C2F">
      <w:pPr>
        <w:pStyle w:val="a3"/>
        <w:numPr>
          <w:ilvl w:val="0"/>
          <w:numId w:val="17"/>
        </w:numPr>
        <w:jc w:val="both"/>
        <w:rPr>
          <w:rFonts w:asciiTheme="minorHAnsi" w:hAnsiTheme="minorHAnsi"/>
          <w:b/>
          <w:sz w:val="24"/>
          <w:szCs w:val="24"/>
          <w:lang w:val="el-GR"/>
        </w:rPr>
      </w:pPr>
      <w:r w:rsidRPr="003B6B89">
        <w:rPr>
          <w:rFonts w:asciiTheme="minorHAnsi" w:hAnsiTheme="minorHAnsi"/>
          <w:sz w:val="24"/>
          <w:szCs w:val="24"/>
          <w:lang w:val="el-GR"/>
        </w:rPr>
        <w:t>Επιλογή απ</w:t>
      </w:r>
      <w:r w:rsidR="00435A38">
        <w:rPr>
          <w:rFonts w:asciiTheme="minorHAnsi" w:hAnsiTheme="minorHAnsi"/>
          <w:sz w:val="24"/>
          <w:szCs w:val="24"/>
          <w:lang w:val="el-GR"/>
        </w:rPr>
        <w:t xml:space="preserve">ό τη λίστα, του γεγονότος ζωής, στη συνέχεια </w:t>
      </w:r>
      <w:r>
        <w:rPr>
          <w:rFonts w:asciiTheme="minorHAnsi" w:hAnsiTheme="minorHAnsi"/>
          <w:sz w:val="24"/>
          <w:szCs w:val="24"/>
          <w:lang w:val="el-GR"/>
        </w:rPr>
        <w:t>της κατηγορία</w:t>
      </w:r>
      <w:r w:rsidR="00435A38">
        <w:rPr>
          <w:rFonts w:asciiTheme="minorHAnsi" w:hAnsiTheme="minorHAnsi"/>
          <w:sz w:val="24"/>
          <w:szCs w:val="24"/>
          <w:lang w:val="el-GR"/>
        </w:rPr>
        <w:t>ς</w:t>
      </w:r>
      <w:r>
        <w:rPr>
          <w:rFonts w:asciiTheme="minorHAnsi" w:hAnsiTheme="minorHAnsi"/>
          <w:sz w:val="24"/>
          <w:szCs w:val="24"/>
          <w:lang w:val="el-GR"/>
        </w:rPr>
        <w:t xml:space="preserve"> διαδικασίας και </w:t>
      </w:r>
      <w:r w:rsidR="00435A38">
        <w:rPr>
          <w:rFonts w:asciiTheme="minorHAnsi" w:hAnsiTheme="minorHAnsi"/>
          <w:sz w:val="24"/>
          <w:szCs w:val="24"/>
          <w:lang w:val="el-GR"/>
        </w:rPr>
        <w:t xml:space="preserve">τέλος </w:t>
      </w:r>
      <w:r>
        <w:rPr>
          <w:rFonts w:asciiTheme="minorHAnsi" w:hAnsiTheme="minorHAnsi"/>
          <w:sz w:val="24"/>
          <w:szCs w:val="24"/>
          <w:lang w:val="el-GR"/>
        </w:rPr>
        <w:t>της διαδικασίας</w:t>
      </w:r>
      <w:r w:rsidR="00435A38">
        <w:rPr>
          <w:rFonts w:asciiTheme="minorHAnsi" w:hAnsiTheme="minorHAnsi"/>
          <w:sz w:val="24"/>
          <w:szCs w:val="24"/>
          <w:lang w:val="el-GR"/>
        </w:rPr>
        <w:t xml:space="preserve"> την οποία αφορά η διαδικασία</w:t>
      </w:r>
      <w:r>
        <w:rPr>
          <w:rFonts w:asciiTheme="minorHAnsi" w:hAnsiTheme="minorHAnsi"/>
          <w:sz w:val="24"/>
          <w:szCs w:val="24"/>
          <w:lang w:val="el-GR"/>
        </w:rPr>
        <w:t xml:space="preserve">. </w:t>
      </w:r>
    </w:p>
    <w:p w:rsidR="003B6B89" w:rsidRPr="003B6B89" w:rsidRDefault="003B6B89" w:rsidP="005D2C2F">
      <w:pPr>
        <w:pStyle w:val="a3"/>
        <w:numPr>
          <w:ilvl w:val="0"/>
          <w:numId w:val="17"/>
        </w:numPr>
        <w:jc w:val="both"/>
        <w:rPr>
          <w:rFonts w:asciiTheme="minorHAnsi" w:hAnsiTheme="minorHAnsi"/>
          <w:b/>
          <w:sz w:val="24"/>
          <w:szCs w:val="24"/>
          <w:lang w:val="el-GR"/>
        </w:rPr>
      </w:pPr>
      <w:r>
        <w:rPr>
          <w:rFonts w:asciiTheme="minorHAnsi" w:hAnsiTheme="minorHAnsi"/>
          <w:sz w:val="24"/>
          <w:szCs w:val="24"/>
          <w:lang w:val="el-GR"/>
        </w:rPr>
        <w:t>Στη συνέχεια</w:t>
      </w:r>
      <w:r w:rsidR="00435A38">
        <w:rPr>
          <w:rFonts w:asciiTheme="minorHAnsi" w:hAnsiTheme="minorHAnsi"/>
          <w:sz w:val="24"/>
          <w:szCs w:val="24"/>
          <w:lang w:val="el-GR"/>
        </w:rPr>
        <w:t xml:space="preserve">, </w:t>
      </w:r>
      <w:r>
        <w:rPr>
          <w:rFonts w:asciiTheme="minorHAnsi" w:hAnsiTheme="minorHAnsi"/>
          <w:sz w:val="24"/>
          <w:szCs w:val="24"/>
          <w:lang w:val="el-GR"/>
        </w:rPr>
        <w:t xml:space="preserve"> θα πρέπει να συμπληρωθεί ο Πίνακας Πληροφοριών</w:t>
      </w:r>
      <w:r w:rsidR="00435A38">
        <w:rPr>
          <w:rFonts w:asciiTheme="minorHAnsi" w:hAnsiTheme="minorHAnsi"/>
          <w:sz w:val="24"/>
          <w:szCs w:val="24"/>
          <w:lang w:val="el-GR"/>
        </w:rPr>
        <w:t>,</w:t>
      </w:r>
      <w:r>
        <w:rPr>
          <w:rFonts w:asciiTheme="minorHAnsi" w:hAnsiTheme="minorHAnsi"/>
          <w:sz w:val="24"/>
          <w:szCs w:val="24"/>
          <w:lang w:val="el-GR"/>
        </w:rPr>
        <w:t xml:space="preserve"> ως εξής</w:t>
      </w:r>
      <w:r w:rsidR="003D69FC">
        <w:rPr>
          <w:rFonts w:asciiTheme="minorHAnsi" w:hAnsiTheme="minorHAnsi"/>
          <w:sz w:val="24"/>
          <w:szCs w:val="24"/>
          <w:lang w:val="el-GR"/>
        </w:rPr>
        <w:t>:</w:t>
      </w:r>
    </w:p>
    <w:p w:rsidR="001348AE" w:rsidRPr="001348AE" w:rsidRDefault="003B6B89" w:rsidP="005D2C2F">
      <w:pPr>
        <w:pStyle w:val="a3"/>
        <w:numPr>
          <w:ilvl w:val="1"/>
          <w:numId w:val="17"/>
        </w:numPr>
        <w:jc w:val="both"/>
        <w:rPr>
          <w:rFonts w:asciiTheme="minorHAnsi" w:hAnsiTheme="minorHAnsi"/>
          <w:b/>
          <w:sz w:val="24"/>
          <w:szCs w:val="24"/>
          <w:lang w:val="el-GR"/>
        </w:rPr>
      </w:pPr>
      <w:r>
        <w:rPr>
          <w:rFonts w:asciiTheme="minorHAnsi" w:hAnsiTheme="minorHAnsi"/>
          <w:sz w:val="24"/>
          <w:szCs w:val="24"/>
          <w:lang w:val="el-GR"/>
        </w:rPr>
        <w:t>Ε</w:t>
      </w:r>
      <w:r w:rsidR="003D69FC">
        <w:rPr>
          <w:rFonts w:asciiTheme="minorHAnsi" w:hAnsiTheme="minorHAnsi"/>
          <w:sz w:val="24"/>
          <w:szCs w:val="24"/>
          <w:lang w:val="el-GR"/>
        </w:rPr>
        <w:t>πιλογή της περίπτωσης 1 ε</w:t>
      </w:r>
      <w:r>
        <w:rPr>
          <w:rFonts w:asciiTheme="minorHAnsi" w:hAnsiTheme="minorHAnsi"/>
          <w:sz w:val="24"/>
          <w:szCs w:val="24"/>
          <w:lang w:val="el-GR"/>
        </w:rPr>
        <w:t xml:space="preserve">φόσον η διαδικασία εμπίπτει στο πεδίο αρμοδιότητας </w:t>
      </w:r>
      <w:r w:rsidR="003D69FC">
        <w:rPr>
          <w:rFonts w:asciiTheme="minorHAnsi" w:hAnsiTheme="minorHAnsi"/>
          <w:sz w:val="24"/>
          <w:szCs w:val="24"/>
          <w:lang w:val="el-GR"/>
        </w:rPr>
        <w:t>ενός</w:t>
      </w:r>
      <w:r>
        <w:rPr>
          <w:rFonts w:asciiTheme="minorHAnsi" w:hAnsiTheme="minorHAnsi"/>
          <w:sz w:val="24"/>
          <w:szCs w:val="24"/>
          <w:lang w:val="el-GR"/>
        </w:rPr>
        <w:t xml:space="preserve"> φορ</w:t>
      </w:r>
      <w:r w:rsidR="003D69FC">
        <w:rPr>
          <w:rFonts w:asciiTheme="minorHAnsi" w:hAnsiTheme="minorHAnsi"/>
          <w:sz w:val="24"/>
          <w:szCs w:val="24"/>
          <w:lang w:val="el-GR"/>
        </w:rPr>
        <w:t>έα αλλά είτε δεν παρέχεται ηλεκτρονικά διότι σχετική νομοθεσία δεν το επιτρέπει ή δεν παρέχεται γενικότερα διότι δεν είναι σχετική με την ελληνική νομοθεσία</w:t>
      </w:r>
      <w:r w:rsidR="001348AE">
        <w:rPr>
          <w:rFonts w:asciiTheme="minorHAnsi" w:hAnsiTheme="minorHAnsi"/>
          <w:sz w:val="24"/>
          <w:szCs w:val="24"/>
          <w:lang w:val="el-GR"/>
        </w:rPr>
        <w:t xml:space="preserve">. </w:t>
      </w:r>
      <w:r w:rsidR="00435A38">
        <w:rPr>
          <w:rFonts w:asciiTheme="minorHAnsi" w:hAnsiTheme="minorHAnsi"/>
          <w:sz w:val="24"/>
          <w:szCs w:val="24"/>
          <w:lang w:val="el-GR"/>
        </w:rPr>
        <w:t>Στη περίπτωση αυτή στη στήλη για τη τεκμηρίωση αποτυπώνεται σχετική διάταξη που δεν επιτρέπει την παροχή της ή εναλλακτική διαδικασία που παρέχεται λόγω σχετικής ελληνικής νομοθεσίας</w:t>
      </w:r>
      <w:r w:rsidR="005D2C2F">
        <w:rPr>
          <w:rFonts w:asciiTheme="minorHAnsi" w:hAnsiTheme="minorHAnsi"/>
          <w:sz w:val="24"/>
          <w:szCs w:val="24"/>
          <w:lang w:val="el-GR"/>
        </w:rPr>
        <w:t xml:space="preserve"> με το σχετικό </w:t>
      </w:r>
      <w:r w:rsidR="005D2C2F">
        <w:rPr>
          <w:rFonts w:asciiTheme="minorHAnsi" w:hAnsiTheme="minorHAnsi"/>
          <w:sz w:val="24"/>
          <w:szCs w:val="24"/>
        </w:rPr>
        <w:t>URL</w:t>
      </w:r>
      <w:r w:rsidR="005D2C2F" w:rsidRPr="005D2C2F">
        <w:rPr>
          <w:rFonts w:asciiTheme="minorHAnsi" w:hAnsiTheme="minorHAnsi"/>
          <w:sz w:val="24"/>
          <w:szCs w:val="24"/>
          <w:lang w:val="el-GR"/>
        </w:rPr>
        <w:t>.</w:t>
      </w:r>
    </w:p>
    <w:p w:rsidR="001348AE" w:rsidRPr="001348AE" w:rsidRDefault="001348AE" w:rsidP="005D2C2F">
      <w:pPr>
        <w:pStyle w:val="a3"/>
        <w:numPr>
          <w:ilvl w:val="1"/>
          <w:numId w:val="17"/>
        </w:numPr>
        <w:jc w:val="both"/>
        <w:rPr>
          <w:rFonts w:asciiTheme="minorHAnsi" w:hAnsiTheme="minorHAnsi"/>
          <w:b/>
          <w:sz w:val="24"/>
          <w:szCs w:val="24"/>
          <w:lang w:val="el-GR"/>
        </w:rPr>
      </w:pPr>
      <w:r>
        <w:rPr>
          <w:rFonts w:asciiTheme="minorHAnsi" w:hAnsiTheme="minorHAnsi"/>
          <w:sz w:val="24"/>
          <w:szCs w:val="24"/>
          <w:lang w:val="el-GR"/>
        </w:rPr>
        <w:t>Επιλογή της περίπτωσης 2 εφόσον η διαδικασία παρέχεται με αυτόματο τρόπο (</w:t>
      </w:r>
      <w:r>
        <w:rPr>
          <w:rFonts w:asciiTheme="minorHAnsi" w:hAnsiTheme="minorHAnsi"/>
          <w:sz w:val="24"/>
          <w:szCs w:val="24"/>
        </w:rPr>
        <w:t>automated</w:t>
      </w:r>
      <w:r w:rsidRPr="001348AE">
        <w:rPr>
          <w:rFonts w:asciiTheme="minorHAnsi" w:hAnsiTheme="minorHAnsi"/>
          <w:sz w:val="24"/>
          <w:szCs w:val="24"/>
          <w:lang w:val="el-GR"/>
        </w:rPr>
        <w:t xml:space="preserve"> </w:t>
      </w:r>
      <w:r>
        <w:rPr>
          <w:rFonts w:asciiTheme="minorHAnsi" w:hAnsiTheme="minorHAnsi"/>
          <w:sz w:val="24"/>
          <w:szCs w:val="24"/>
        </w:rPr>
        <w:t>service</w:t>
      </w:r>
      <w:r>
        <w:rPr>
          <w:rFonts w:asciiTheme="minorHAnsi" w:hAnsiTheme="minorHAnsi"/>
          <w:sz w:val="24"/>
          <w:szCs w:val="24"/>
          <w:lang w:val="el-GR"/>
        </w:rPr>
        <w:t>) χωρίς να απαιτείται αίτηση</w:t>
      </w:r>
      <w:r w:rsidR="00435A38">
        <w:rPr>
          <w:rFonts w:asciiTheme="minorHAnsi" w:hAnsiTheme="minorHAnsi"/>
          <w:sz w:val="24"/>
          <w:szCs w:val="24"/>
          <w:lang w:val="el-GR"/>
        </w:rPr>
        <w:t xml:space="preserve"> ή γενικότερα διάδραση με </w:t>
      </w:r>
      <w:r>
        <w:rPr>
          <w:rFonts w:asciiTheme="minorHAnsi" w:hAnsiTheme="minorHAnsi"/>
          <w:sz w:val="24"/>
          <w:szCs w:val="24"/>
          <w:lang w:val="el-GR"/>
        </w:rPr>
        <w:t>το χρήστη</w:t>
      </w:r>
      <w:r w:rsidR="00435A38">
        <w:rPr>
          <w:rFonts w:asciiTheme="minorHAnsi" w:hAnsiTheme="minorHAnsi"/>
          <w:sz w:val="24"/>
          <w:szCs w:val="24"/>
          <w:lang w:val="el-GR"/>
        </w:rPr>
        <w:t>, ωφελούμενο ή δικαιούχο.</w:t>
      </w:r>
      <w:r>
        <w:rPr>
          <w:rFonts w:asciiTheme="minorHAnsi" w:hAnsiTheme="minorHAnsi"/>
          <w:sz w:val="24"/>
          <w:szCs w:val="24"/>
          <w:lang w:val="el-GR"/>
        </w:rPr>
        <w:t xml:space="preserve"> </w:t>
      </w:r>
      <w:r w:rsidR="00435A38">
        <w:rPr>
          <w:rFonts w:asciiTheme="minorHAnsi" w:hAnsiTheme="minorHAnsi"/>
          <w:sz w:val="24"/>
          <w:szCs w:val="24"/>
          <w:lang w:val="el-GR"/>
        </w:rPr>
        <w:t xml:space="preserve">Στη περίπτωση αυτή στη στήλη για τη τεκμηρίωση αποτυπώνεται ο τρόπος με τον οποίο παρέχεται αυτόματα η διαδικασία. </w:t>
      </w:r>
    </w:p>
    <w:p w:rsidR="001348AE" w:rsidRPr="00435A38" w:rsidRDefault="001348AE" w:rsidP="005D2C2F">
      <w:pPr>
        <w:pStyle w:val="a3"/>
        <w:numPr>
          <w:ilvl w:val="1"/>
          <w:numId w:val="17"/>
        </w:numPr>
        <w:jc w:val="both"/>
        <w:rPr>
          <w:rFonts w:asciiTheme="minorHAnsi" w:hAnsiTheme="minorHAnsi"/>
          <w:b/>
          <w:sz w:val="24"/>
          <w:szCs w:val="24"/>
          <w:lang w:val="el-GR"/>
        </w:rPr>
      </w:pPr>
      <w:r>
        <w:rPr>
          <w:rFonts w:asciiTheme="minorHAnsi" w:hAnsiTheme="minorHAnsi"/>
          <w:sz w:val="24"/>
          <w:szCs w:val="24"/>
          <w:lang w:val="el-GR"/>
        </w:rPr>
        <w:t>Επιλογή της περίπτωσης 3 εφόσον η ηλεκτρονική παροχή μιας διαδικασίας προβλέπεται με σχετική νομοθετική διάταξη. Στην περίπτωση αυτή καταχωρείται ως τεκμηρίωση η σχετική διάταξη.</w:t>
      </w:r>
    </w:p>
    <w:p w:rsidR="005D2C2F" w:rsidRDefault="005D2C2F" w:rsidP="005D2C2F">
      <w:pPr>
        <w:rPr>
          <w:rFonts w:asciiTheme="minorHAnsi" w:hAnsiTheme="minorHAnsi"/>
          <w:b/>
          <w:sz w:val="24"/>
          <w:szCs w:val="24"/>
          <w:u w:val="single"/>
          <w:lang w:val="el-GR"/>
        </w:rPr>
      </w:pPr>
      <w:r w:rsidRPr="005D2C2F">
        <w:rPr>
          <w:rFonts w:asciiTheme="minorHAnsi" w:hAnsiTheme="minorHAnsi"/>
          <w:b/>
          <w:sz w:val="24"/>
          <w:szCs w:val="24"/>
          <w:u w:val="single"/>
          <w:lang w:val="el-GR"/>
        </w:rPr>
        <w:t>Β</w:t>
      </w:r>
      <w:r>
        <w:rPr>
          <w:rFonts w:asciiTheme="minorHAnsi" w:hAnsiTheme="minorHAnsi"/>
          <w:b/>
          <w:sz w:val="24"/>
          <w:szCs w:val="24"/>
          <w:u w:val="single"/>
          <w:lang w:val="el-GR"/>
        </w:rPr>
        <w:t>ήμα 2</w:t>
      </w:r>
      <w:r w:rsidRPr="005D2C2F">
        <w:rPr>
          <w:rFonts w:asciiTheme="minorHAnsi" w:hAnsiTheme="minorHAnsi"/>
          <w:b/>
          <w:sz w:val="24"/>
          <w:szCs w:val="24"/>
          <w:u w:val="single"/>
          <w:lang w:val="el-GR"/>
        </w:rPr>
        <w:t xml:space="preserve"> </w:t>
      </w:r>
    </w:p>
    <w:p w:rsidR="001348AE" w:rsidRPr="001348AE" w:rsidRDefault="001348AE" w:rsidP="001348AE">
      <w:pPr>
        <w:pStyle w:val="a3"/>
        <w:ind w:left="1440" w:firstLine="0"/>
        <w:rPr>
          <w:rFonts w:asciiTheme="minorHAnsi" w:hAnsiTheme="minorHAnsi"/>
          <w:b/>
          <w:sz w:val="24"/>
          <w:szCs w:val="24"/>
          <w:lang w:val="el-GR"/>
        </w:rPr>
      </w:pPr>
    </w:p>
    <w:p w:rsidR="005D2C2F" w:rsidRPr="005D2C2F" w:rsidRDefault="005D2C2F" w:rsidP="005D2C2F">
      <w:pPr>
        <w:pStyle w:val="a3"/>
        <w:numPr>
          <w:ilvl w:val="0"/>
          <w:numId w:val="19"/>
        </w:numPr>
        <w:rPr>
          <w:rFonts w:asciiTheme="minorHAnsi" w:hAnsiTheme="minorHAnsi"/>
          <w:b/>
          <w:sz w:val="24"/>
          <w:szCs w:val="24"/>
          <w:lang w:val="el-GR"/>
        </w:rPr>
      </w:pPr>
      <w:r>
        <w:rPr>
          <w:rFonts w:asciiTheme="minorHAnsi" w:hAnsiTheme="minorHAnsi"/>
          <w:sz w:val="24"/>
          <w:szCs w:val="24"/>
          <w:lang w:val="el-GR"/>
        </w:rPr>
        <w:t>Οι χρήστες καταχωρούν τις διαδικασίες</w:t>
      </w:r>
      <w:r w:rsidRPr="005D2C2F">
        <w:rPr>
          <w:rFonts w:asciiTheme="minorHAnsi" w:hAnsiTheme="minorHAnsi"/>
          <w:sz w:val="24"/>
          <w:szCs w:val="24"/>
          <w:lang w:val="el-GR"/>
        </w:rPr>
        <w:t xml:space="preserve"> </w:t>
      </w:r>
      <w:r>
        <w:rPr>
          <w:rFonts w:asciiTheme="minorHAnsi" w:hAnsiTheme="minorHAnsi"/>
          <w:sz w:val="24"/>
          <w:szCs w:val="24"/>
          <w:lang w:val="el-GR"/>
        </w:rPr>
        <w:t xml:space="preserve">επιλέγοντας στο Πεδίο </w:t>
      </w:r>
      <w:r w:rsidR="0097444B">
        <w:rPr>
          <w:rFonts w:asciiTheme="minorHAnsi" w:hAnsiTheme="minorHAnsi"/>
          <w:sz w:val="24"/>
          <w:szCs w:val="24"/>
          <w:lang w:val="el-GR"/>
        </w:rPr>
        <w:t xml:space="preserve">Τύπος </w:t>
      </w:r>
      <w:r>
        <w:rPr>
          <w:rFonts w:asciiTheme="minorHAnsi" w:hAnsiTheme="minorHAnsi"/>
          <w:sz w:val="24"/>
          <w:szCs w:val="24"/>
        </w:rPr>
        <w:t>URL</w:t>
      </w:r>
      <w:r w:rsidRPr="005D2C2F">
        <w:rPr>
          <w:rFonts w:asciiTheme="minorHAnsi" w:hAnsiTheme="minorHAnsi"/>
          <w:sz w:val="24"/>
          <w:szCs w:val="24"/>
          <w:lang w:val="el-GR"/>
        </w:rPr>
        <w:t xml:space="preserve"> </w:t>
      </w:r>
      <w:r>
        <w:rPr>
          <w:rFonts w:asciiTheme="minorHAnsi" w:hAnsiTheme="minorHAnsi"/>
          <w:sz w:val="24"/>
          <w:szCs w:val="24"/>
          <w:lang w:val="el-GR"/>
        </w:rPr>
        <w:t xml:space="preserve">τον σχετικό τύπο της παρεχόμενης διαδικασίας και στη συνέχεια αντιγράφουν τον σύνδεσμο </w:t>
      </w:r>
      <w:r>
        <w:rPr>
          <w:rFonts w:asciiTheme="minorHAnsi" w:hAnsiTheme="minorHAnsi"/>
          <w:sz w:val="24"/>
          <w:szCs w:val="24"/>
        </w:rPr>
        <w:t>URL</w:t>
      </w:r>
      <w:r w:rsidR="0097444B">
        <w:rPr>
          <w:rFonts w:asciiTheme="minorHAnsi" w:hAnsiTheme="minorHAnsi"/>
          <w:sz w:val="24"/>
          <w:szCs w:val="24"/>
          <w:lang w:val="el-GR"/>
        </w:rPr>
        <w:t xml:space="preserve"> από την ιστοσελίδα τους</w:t>
      </w:r>
      <w:r w:rsidRPr="005D2C2F">
        <w:rPr>
          <w:rFonts w:asciiTheme="minorHAnsi" w:hAnsiTheme="minorHAnsi"/>
          <w:sz w:val="24"/>
          <w:szCs w:val="24"/>
          <w:lang w:val="el-GR"/>
        </w:rPr>
        <w:t xml:space="preserve">. </w:t>
      </w:r>
    </w:p>
    <w:p w:rsidR="003B6B89" w:rsidRPr="005D2C2F" w:rsidRDefault="0097444B" w:rsidP="005D2C2F">
      <w:pPr>
        <w:pStyle w:val="a3"/>
        <w:numPr>
          <w:ilvl w:val="0"/>
          <w:numId w:val="19"/>
        </w:numPr>
        <w:rPr>
          <w:rFonts w:asciiTheme="minorHAnsi" w:hAnsiTheme="minorHAnsi"/>
          <w:b/>
          <w:sz w:val="24"/>
          <w:szCs w:val="24"/>
          <w:lang w:val="el-GR"/>
        </w:rPr>
      </w:pPr>
      <w:r>
        <w:rPr>
          <w:rFonts w:asciiTheme="minorHAnsi" w:hAnsiTheme="minorHAnsi"/>
          <w:sz w:val="24"/>
          <w:szCs w:val="24"/>
          <w:lang w:val="el-GR"/>
        </w:rPr>
        <w:t>Σημειώνεται ότι μ</w:t>
      </w:r>
      <w:r w:rsidR="005D2C2F">
        <w:rPr>
          <w:rFonts w:asciiTheme="minorHAnsi" w:hAnsiTheme="minorHAnsi"/>
          <w:sz w:val="24"/>
          <w:szCs w:val="24"/>
          <w:lang w:val="el-GR"/>
        </w:rPr>
        <w:t xml:space="preserve">πορούν </w:t>
      </w:r>
      <w:r>
        <w:rPr>
          <w:rFonts w:asciiTheme="minorHAnsi" w:hAnsiTheme="minorHAnsi"/>
          <w:sz w:val="24"/>
          <w:szCs w:val="24"/>
          <w:lang w:val="el-GR"/>
        </w:rPr>
        <w:t xml:space="preserve">γίνουν </w:t>
      </w:r>
      <w:r w:rsidR="005D2C2F">
        <w:rPr>
          <w:rFonts w:asciiTheme="minorHAnsi" w:hAnsiTheme="minorHAnsi"/>
          <w:sz w:val="24"/>
          <w:szCs w:val="24"/>
          <w:lang w:val="el-GR"/>
        </w:rPr>
        <w:t>περισσότερες</w:t>
      </w:r>
      <w:r>
        <w:rPr>
          <w:rFonts w:asciiTheme="minorHAnsi" w:hAnsiTheme="minorHAnsi"/>
          <w:sz w:val="24"/>
          <w:szCs w:val="24"/>
          <w:lang w:val="el-GR"/>
        </w:rPr>
        <w:t xml:space="preserve"> από μια</w:t>
      </w:r>
      <w:r w:rsidR="005D2C2F">
        <w:rPr>
          <w:rFonts w:asciiTheme="minorHAnsi" w:hAnsiTheme="minorHAnsi"/>
          <w:sz w:val="24"/>
          <w:szCs w:val="24"/>
          <w:lang w:val="el-GR"/>
        </w:rPr>
        <w:t xml:space="preserve"> καταχωρίσεις για </w:t>
      </w:r>
      <w:r>
        <w:rPr>
          <w:rFonts w:asciiTheme="minorHAnsi" w:hAnsiTheme="minorHAnsi"/>
          <w:sz w:val="24"/>
          <w:szCs w:val="24"/>
          <w:lang w:val="el-GR"/>
        </w:rPr>
        <w:t>την ίδια</w:t>
      </w:r>
      <w:r w:rsidR="005D2C2F">
        <w:rPr>
          <w:rFonts w:asciiTheme="minorHAnsi" w:hAnsiTheme="minorHAnsi"/>
          <w:sz w:val="24"/>
          <w:szCs w:val="24"/>
          <w:lang w:val="el-GR"/>
        </w:rPr>
        <w:t xml:space="preserve"> διαδικασία</w:t>
      </w:r>
      <w:r>
        <w:rPr>
          <w:rFonts w:asciiTheme="minorHAnsi" w:hAnsiTheme="minorHAnsi"/>
          <w:sz w:val="24"/>
          <w:szCs w:val="24"/>
          <w:lang w:val="el-GR"/>
        </w:rPr>
        <w:t xml:space="preserve">, εφόσον υπάρχουν διαφορετικά </w:t>
      </w:r>
      <w:r>
        <w:rPr>
          <w:rFonts w:asciiTheme="minorHAnsi" w:hAnsiTheme="minorHAnsi"/>
          <w:sz w:val="24"/>
          <w:szCs w:val="24"/>
        </w:rPr>
        <w:t>URL</w:t>
      </w:r>
      <w:r w:rsidRPr="0097444B">
        <w:rPr>
          <w:rFonts w:asciiTheme="minorHAnsi" w:hAnsiTheme="minorHAnsi"/>
          <w:sz w:val="24"/>
          <w:szCs w:val="24"/>
          <w:lang w:val="el-GR"/>
        </w:rPr>
        <w:t>,</w:t>
      </w:r>
      <w:r w:rsidR="005D2C2F">
        <w:rPr>
          <w:rFonts w:asciiTheme="minorHAnsi" w:hAnsiTheme="minorHAnsi"/>
          <w:sz w:val="24"/>
          <w:szCs w:val="24"/>
          <w:lang w:val="el-GR"/>
        </w:rPr>
        <w:t xml:space="preserve"> με την εντολή </w:t>
      </w:r>
      <w:r w:rsidR="008E7BA8">
        <w:rPr>
          <w:rFonts w:asciiTheme="minorHAnsi" w:hAnsiTheme="minorHAnsi"/>
          <w:sz w:val="24"/>
          <w:szCs w:val="24"/>
          <w:lang w:val="el-GR"/>
        </w:rPr>
        <w:t>«</w:t>
      </w:r>
      <w:r w:rsidR="005D2C2F">
        <w:rPr>
          <w:rFonts w:asciiTheme="minorHAnsi" w:hAnsiTheme="minorHAnsi"/>
          <w:sz w:val="24"/>
          <w:szCs w:val="24"/>
          <w:lang w:val="el-GR"/>
        </w:rPr>
        <w:t xml:space="preserve">Προσθήκη Νέου </w:t>
      </w:r>
      <w:r w:rsidR="005D2C2F">
        <w:rPr>
          <w:rFonts w:asciiTheme="minorHAnsi" w:hAnsiTheme="minorHAnsi"/>
          <w:sz w:val="24"/>
          <w:szCs w:val="24"/>
        </w:rPr>
        <w:t>URL</w:t>
      </w:r>
      <w:r w:rsidR="008E7BA8">
        <w:rPr>
          <w:rFonts w:asciiTheme="minorHAnsi" w:hAnsiTheme="minorHAnsi"/>
          <w:sz w:val="24"/>
          <w:szCs w:val="24"/>
          <w:lang w:val="el-GR"/>
        </w:rPr>
        <w:t>».</w:t>
      </w:r>
    </w:p>
    <w:p w:rsidR="003B6B89" w:rsidRDefault="003B6B89" w:rsidP="00A85FE6">
      <w:pPr>
        <w:jc w:val="center"/>
        <w:rPr>
          <w:rFonts w:asciiTheme="minorHAnsi" w:hAnsiTheme="minorHAnsi"/>
          <w:b/>
          <w:sz w:val="24"/>
          <w:szCs w:val="24"/>
          <w:lang w:val="el-GR"/>
        </w:rPr>
      </w:pPr>
    </w:p>
    <w:p w:rsidR="00435A38" w:rsidRDefault="005D2C2F" w:rsidP="00A85FE6">
      <w:pPr>
        <w:jc w:val="center"/>
        <w:rPr>
          <w:rFonts w:asciiTheme="minorHAnsi" w:hAnsiTheme="minorHAnsi"/>
          <w:b/>
          <w:sz w:val="24"/>
          <w:szCs w:val="24"/>
          <w:lang w:val="el-GR"/>
        </w:rPr>
      </w:pPr>
      <w:r>
        <w:rPr>
          <w:rFonts w:asciiTheme="minorHAnsi" w:hAnsiTheme="minorHAnsi"/>
          <w:b/>
          <w:noProof/>
          <w:sz w:val="24"/>
          <w:szCs w:val="24"/>
          <w:lang w:val="el-GR" w:eastAsia="el-GR"/>
        </w:rPr>
        <w:drawing>
          <wp:inline distT="0" distB="0" distL="0" distR="0" wp14:anchorId="1E7CC8BD" wp14:editId="342DC31E">
            <wp:extent cx="9779861" cy="1600200"/>
            <wp:effectExtent l="0" t="0" r="0" b="0"/>
            <wp:docPr id="2" name="Εικόνα 2" descr="C:\Users\DOA_user04\AppData\Local\Microsoft\Windows\Temporary Internet Files\Content.Outlook\ZF1HBRRB\inse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A_user04\AppData\Local\Microsoft\Windows\Temporary Internet Files\Content.Outlook\ZF1HBRRB\insert2.png"/>
                    <pic:cNvPicPr>
                      <a:picLocks noChangeAspect="1" noChangeArrowheads="1"/>
                    </pic:cNvPicPr>
                  </pic:nvPicPr>
                  <pic:blipFill rotWithShape="1">
                    <a:blip r:embed="rId63">
                      <a:extLst>
                        <a:ext uri="{28A0092B-C50C-407E-A947-70E740481C1C}">
                          <a14:useLocalDpi xmlns:a14="http://schemas.microsoft.com/office/drawing/2010/main" val="0"/>
                        </a:ext>
                      </a:extLst>
                    </a:blip>
                    <a:srcRect t="73570" b="6430"/>
                    <a:stretch/>
                  </pic:blipFill>
                  <pic:spPr bwMode="auto">
                    <a:xfrm>
                      <a:off x="0" y="0"/>
                      <a:ext cx="9779000" cy="1600059"/>
                    </a:xfrm>
                    <a:prstGeom prst="rect">
                      <a:avLst/>
                    </a:prstGeom>
                    <a:noFill/>
                    <a:ln>
                      <a:noFill/>
                    </a:ln>
                    <a:extLst>
                      <a:ext uri="{53640926-AAD7-44D8-BBD7-CCE9431645EC}">
                        <a14:shadowObscured xmlns:a14="http://schemas.microsoft.com/office/drawing/2010/main"/>
                      </a:ext>
                    </a:extLst>
                  </pic:spPr>
                </pic:pic>
              </a:graphicData>
            </a:graphic>
          </wp:inline>
        </w:drawing>
      </w:r>
    </w:p>
    <w:p w:rsidR="005D2C2F" w:rsidRDefault="005D2C2F" w:rsidP="005D2C2F">
      <w:pPr>
        <w:rPr>
          <w:rFonts w:asciiTheme="minorHAnsi" w:hAnsiTheme="minorHAnsi"/>
          <w:b/>
          <w:sz w:val="24"/>
          <w:szCs w:val="24"/>
          <w:u w:val="single"/>
        </w:rPr>
      </w:pPr>
      <w:r w:rsidRPr="005D2C2F">
        <w:rPr>
          <w:rFonts w:asciiTheme="minorHAnsi" w:hAnsiTheme="minorHAnsi"/>
          <w:b/>
          <w:sz w:val="24"/>
          <w:szCs w:val="24"/>
          <w:u w:val="single"/>
          <w:lang w:val="el-GR"/>
        </w:rPr>
        <w:t>Β</w:t>
      </w:r>
      <w:r>
        <w:rPr>
          <w:rFonts w:asciiTheme="minorHAnsi" w:hAnsiTheme="minorHAnsi"/>
          <w:b/>
          <w:sz w:val="24"/>
          <w:szCs w:val="24"/>
          <w:u w:val="single"/>
          <w:lang w:val="el-GR"/>
        </w:rPr>
        <w:t xml:space="preserve">ήμα </w:t>
      </w:r>
      <w:r>
        <w:rPr>
          <w:rFonts w:asciiTheme="minorHAnsi" w:hAnsiTheme="minorHAnsi"/>
          <w:b/>
          <w:sz w:val="24"/>
          <w:szCs w:val="24"/>
          <w:u w:val="single"/>
        </w:rPr>
        <w:t>3</w:t>
      </w:r>
    </w:p>
    <w:p w:rsidR="005D2C2F" w:rsidRDefault="005D2C2F" w:rsidP="005D2C2F">
      <w:pPr>
        <w:rPr>
          <w:rFonts w:asciiTheme="minorHAnsi" w:hAnsiTheme="minorHAnsi"/>
          <w:b/>
          <w:sz w:val="24"/>
          <w:szCs w:val="24"/>
          <w:u w:val="single"/>
        </w:rPr>
      </w:pPr>
    </w:p>
    <w:p w:rsidR="005D2C2F" w:rsidRPr="005D2C2F" w:rsidRDefault="005D2C2F" w:rsidP="005D2C2F">
      <w:pPr>
        <w:pStyle w:val="a3"/>
        <w:numPr>
          <w:ilvl w:val="0"/>
          <w:numId w:val="19"/>
        </w:numPr>
        <w:rPr>
          <w:rFonts w:asciiTheme="minorHAnsi" w:hAnsiTheme="minorHAnsi"/>
          <w:b/>
          <w:sz w:val="24"/>
          <w:szCs w:val="24"/>
          <w:u w:val="single"/>
          <w:lang w:val="el-GR"/>
        </w:rPr>
      </w:pPr>
      <w:r w:rsidRPr="005D2C2F">
        <w:rPr>
          <w:rFonts w:asciiTheme="minorHAnsi" w:hAnsiTheme="minorHAnsi"/>
          <w:sz w:val="24"/>
          <w:szCs w:val="24"/>
        </w:rPr>
        <w:t>H</w:t>
      </w:r>
      <w:r w:rsidRPr="005D2C2F">
        <w:rPr>
          <w:rFonts w:asciiTheme="minorHAnsi" w:hAnsiTheme="minorHAnsi"/>
          <w:sz w:val="24"/>
          <w:szCs w:val="24"/>
          <w:lang w:val="el-GR"/>
        </w:rPr>
        <w:t xml:space="preserve"> ολοκλήρωση της καταχώρισης γίνεται με την εντολή «Καταχώρ</w:t>
      </w:r>
      <w:r w:rsidR="00F50329">
        <w:rPr>
          <w:rFonts w:asciiTheme="minorHAnsi" w:hAnsiTheme="minorHAnsi"/>
          <w:sz w:val="24"/>
          <w:szCs w:val="24"/>
          <w:lang w:val="el-GR"/>
        </w:rPr>
        <w:t>ι</w:t>
      </w:r>
      <w:r w:rsidRPr="005D2C2F">
        <w:rPr>
          <w:rFonts w:asciiTheme="minorHAnsi" w:hAnsiTheme="minorHAnsi"/>
          <w:sz w:val="24"/>
          <w:szCs w:val="24"/>
          <w:lang w:val="el-GR"/>
        </w:rPr>
        <w:t xml:space="preserve">ση εγγραφής» </w:t>
      </w:r>
      <w:r w:rsidR="0097444B" w:rsidRPr="0097444B">
        <w:rPr>
          <w:rFonts w:asciiTheme="minorHAnsi" w:hAnsiTheme="minorHAnsi"/>
          <w:sz w:val="24"/>
          <w:szCs w:val="24"/>
          <w:lang w:val="el-GR"/>
        </w:rPr>
        <w:t>.</w:t>
      </w:r>
    </w:p>
    <w:p w:rsidR="005D2C2F" w:rsidRPr="005D2C2F" w:rsidRDefault="005D2C2F" w:rsidP="005D2C2F">
      <w:pPr>
        <w:rPr>
          <w:rFonts w:asciiTheme="minorHAnsi" w:hAnsiTheme="minorHAnsi"/>
          <w:b/>
          <w:sz w:val="24"/>
          <w:szCs w:val="24"/>
          <w:u w:val="single"/>
          <w:lang w:val="el-GR"/>
        </w:rPr>
      </w:pPr>
    </w:p>
    <w:p w:rsidR="00435A38" w:rsidRDefault="005D2C2F" w:rsidP="005D2C2F">
      <w:pPr>
        <w:rPr>
          <w:rFonts w:asciiTheme="minorHAnsi" w:hAnsiTheme="minorHAnsi"/>
          <w:b/>
          <w:sz w:val="24"/>
          <w:szCs w:val="24"/>
          <w:lang w:val="el-GR"/>
        </w:rPr>
      </w:pPr>
      <w:r>
        <w:rPr>
          <w:rFonts w:asciiTheme="minorHAnsi" w:hAnsiTheme="minorHAnsi"/>
          <w:b/>
          <w:noProof/>
          <w:sz w:val="24"/>
          <w:szCs w:val="24"/>
          <w:lang w:val="el-GR" w:eastAsia="el-GR"/>
        </w:rPr>
        <w:drawing>
          <wp:inline distT="0" distB="0" distL="0" distR="0" wp14:anchorId="5AA3222D" wp14:editId="3F62EEBE">
            <wp:extent cx="9534525" cy="1504950"/>
            <wp:effectExtent l="0" t="0" r="9525" b="0"/>
            <wp:docPr id="4" name="Εικόνα 4" descr="C:\Users\DOA_user04\AppData\Local\Microsoft\Windows\Temporary Internet Files\Content.Outlook\ZF1HBRRB\inser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A_user04\AppData\Local\Microsoft\Windows\Temporary Internet Files\Content.Outlook\ZF1HBRRB\insert3.png"/>
                    <pic:cNvPicPr>
                      <a:picLocks noChangeAspect="1" noChangeArrowheads="1"/>
                    </pic:cNvPicPr>
                  </pic:nvPicPr>
                  <pic:blipFill rotWithShape="1">
                    <a:blip r:embed="rId64">
                      <a:extLst>
                        <a:ext uri="{28A0092B-C50C-407E-A947-70E740481C1C}">
                          <a14:useLocalDpi xmlns:a14="http://schemas.microsoft.com/office/drawing/2010/main" val="0"/>
                        </a:ext>
                      </a:extLst>
                    </a:blip>
                    <a:srcRect t="60612" r="35897" b="10970"/>
                    <a:stretch/>
                  </pic:blipFill>
                  <pic:spPr bwMode="auto">
                    <a:xfrm>
                      <a:off x="0" y="0"/>
                      <a:ext cx="9536432" cy="1505251"/>
                    </a:xfrm>
                    <a:prstGeom prst="rect">
                      <a:avLst/>
                    </a:prstGeom>
                    <a:noFill/>
                    <a:ln>
                      <a:noFill/>
                    </a:ln>
                    <a:extLst>
                      <a:ext uri="{53640926-AAD7-44D8-BBD7-CCE9431645EC}">
                        <a14:shadowObscured xmlns:a14="http://schemas.microsoft.com/office/drawing/2010/main"/>
                      </a:ext>
                    </a:extLst>
                  </pic:spPr>
                </pic:pic>
              </a:graphicData>
            </a:graphic>
          </wp:inline>
        </w:drawing>
      </w: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5D2C2F" w:rsidRDefault="005D2C2F" w:rsidP="00A85FE6">
      <w:pPr>
        <w:jc w:val="center"/>
        <w:rPr>
          <w:rFonts w:asciiTheme="minorHAnsi" w:hAnsiTheme="minorHAnsi"/>
          <w:b/>
          <w:sz w:val="24"/>
          <w:szCs w:val="24"/>
          <w:lang w:val="el-GR"/>
        </w:rPr>
      </w:pPr>
    </w:p>
    <w:p w:rsidR="005D2C2F" w:rsidRDefault="005D2C2F" w:rsidP="00A85FE6">
      <w:pPr>
        <w:jc w:val="center"/>
        <w:rPr>
          <w:rFonts w:asciiTheme="minorHAnsi" w:hAnsiTheme="minorHAnsi"/>
          <w:b/>
          <w:sz w:val="24"/>
          <w:szCs w:val="24"/>
          <w:lang w:val="el-GR"/>
        </w:rPr>
      </w:pPr>
    </w:p>
    <w:p w:rsidR="005D2C2F" w:rsidRDefault="005D2C2F" w:rsidP="00A85FE6">
      <w:pPr>
        <w:jc w:val="center"/>
        <w:rPr>
          <w:rFonts w:asciiTheme="minorHAnsi" w:hAnsiTheme="minorHAnsi"/>
          <w:b/>
          <w:sz w:val="24"/>
          <w:szCs w:val="24"/>
          <w:lang w:val="el-GR"/>
        </w:rPr>
      </w:pPr>
    </w:p>
    <w:p w:rsidR="005D2C2F" w:rsidRDefault="005D2C2F"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p w:rsidR="00435A38" w:rsidRDefault="00435A38" w:rsidP="00A85FE6">
      <w:pPr>
        <w:jc w:val="center"/>
        <w:rPr>
          <w:rFonts w:asciiTheme="minorHAnsi" w:hAnsiTheme="minorHAnsi"/>
          <w:b/>
          <w:sz w:val="24"/>
          <w:szCs w:val="24"/>
          <w:lang w:val="el-GR"/>
        </w:rPr>
      </w:pPr>
    </w:p>
    <w:sectPr w:rsidR="00435A38" w:rsidSect="007110B2">
      <w:pgSz w:w="16840" w:h="11910" w:orient="landscape" w:code="9"/>
      <w:pgMar w:top="1276" w:right="720" w:bottom="1418" w:left="72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7D" w:rsidRDefault="00A23A7D">
      <w:r>
        <w:separator/>
      </w:r>
    </w:p>
  </w:endnote>
  <w:endnote w:type="continuationSeparator" w:id="0">
    <w:p w:rsidR="00A23A7D" w:rsidRDefault="00A2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Open Sans">
    <w:charset w:val="A1"/>
    <w:family w:val="swiss"/>
    <w:pitch w:val="variable"/>
    <w:sig w:usb0="E00002EF" w:usb1="4000205B" w:usb2="00000028" w:usb3="00000000" w:csb0="0000019F" w:csb1="00000000"/>
  </w:font>
  <w:font w:name="TimesNewRomanPSMT">
    <w:altName w:val="Times New Roman"/>
    <w:panose1 w:val="00000000000000000000"/>
    <w:charset w:val="A1"/>
    <w:family w:val="auto"/>
    <w:notTrueType/>
    <w:pitch w:val="default"/>
    <w:sig w:usb0="00000083" w:usb1="00000000" w:usb2="00000000" w:usb3="00000000" w:csb0="00000009" w:csb1="00000000"/>
  </w:font>
  <w:font w:name="TimesNewRomanPS-BoldItalicMT">
    <w:altName w:val="Times New Roman"/>
    <w:panose1 w:val="00000000000000000000"/>
    <w:charset w:val="A1"/>
    <w:family w:val="auto"/>
    <w:notTrueType/>
    <w:pitch w:val="default"/>
    <w:sig w:usb0="00000001" w:usb1="00000000" w:usb2="00000000" w:usb3="00000000" w:csb0="00000009"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457357"/>
      <w:docPartObj>
        <w:docPartGallery w:val="Page Numbers (Bottom of Page)"/>
        <w:docPartUnique/>
      </w:docPartObj>
    </w:sdtPr>
    <w:sdtEndPr/>
    <w:sdtContent>
      <w:p w:rsidR="00753291" w:rsidRDefault="00753291">
        <w:pPr>
          <w:pStyle w:val="a4"/>
          <w:jc w:val="right"/>
        </w:pPr>
        <w:r>
          <w:fldChar w:fldCharType="begin"/>
        </w:r>
        <w:r>
          <w:instrText>PAGE   \* MERGEFORMAT</w:instrText>
        </w:r>
        <w:r>
          <w:fldChar w:fldCharType="separate"/>
        </w:r>
        <w:r w:rsidR="00685544" w:rsidRPr="00685544">
          <w:rPr>
            <w:noProof/>
            <w:lang w:val="el-GR"/>
          </w:rPr>
          <w:t>1</w:t>
        </w:r>
        <w:r>
          <w:fldChar w:fldCharType="end"/>
        </w:r>
      </w:p>
    </w:sdtContent>
  </w:sdt>
  <w:p w:rsidR="00753291" w:rsidRDefault="007532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7D" w:rsidRDefault="00A23A7D">
      <w:r>
        <w:separator/>
      </w:r>
    </w:p>
  </w:footnote>
  <w:footnote w:type="continuationSeparator" w:id="0">
    <w:p w:rsidR="00A23A7D" w:rsidRDefault="00A23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A75"/>
    <w:multiLevelType w:val="hybridMultilevel"/>
    <w:tmpl w:val="4C663386"/>
    <w:lvl w:ilvl="0" w:tplc="FD00AFCC">
      <w:start w:val="1"/>
      <w:numFmt w:val="decimal"/>
      <w:lvlText w:val="%1."/>
      <w:lvlJc w:val="left"/>
      <w:pPr>
        <w:ind w:left="502" w:hanging="360"/>
      </w:pPr>
      <w:rPr>
        <w:rFonts w:hint="default"/>
        <w:b w:val="0"/>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
    <w:nsid w:val="07957C9A"/>
    <w:multiLevelType w:val="hybridMultilevel"/>
    <w:tmpl w:val="B1C8B27C"/>
    <w:lvl w:ilvl="0" w:tplc="A314CE7A">
      <w:start w:val="1"/>
      <w:numFmt w:val="upperLetter"/>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
    <w:nsid w:val="0A2B3226"/>
    <w:multiLevelType w:val="hybridMultilevel"/>
    <w:tmpl w:val="0C243D90"/>
    <w:lvl w:ilvl="0" w:tplc="04080001">
      <w:start w:val="1"/>
      <w:numFmt w:val="bullet"/>
      <w:lvlText w:val=""/>
      <w:lvlJc w:val="left"/>
      <w:pPr>
        <w:ind w:left="990" w:hanging="360"/>
      </w:pPr>
      <w:rPr>
        <w:rFonts w:ascii="Symbol" w:hAnsi="Symbol" w:hint="default"/>
      </w:rPr>
    </w:lvl>
    <w:lvl w:ilvl="1" w:tplc="04080003" w:tentative="1">
      <w:start w:val="1"/>
      <w:numFmt w:val="bullet"/>
      <w:lvlText w:val="o"/>
      <w:lvlJc w:val="left"/>
      <w:pPr>
        <w:ind w:left="1710" w:hanging="360"/>
      </w:pPr>
      <w:rPr>
        <w:rFonts w:ascii="Courier New" w:hAnsi="Courier New" w:cs="Courier New" w:hint="default"/>
      </w:rPr>
    </w:lvl>
    <w:lvl w:ilvl="2" w:tplc="04080005" w:tentative="1">
      <w:start w:val="1"/>
      <w:numFmt w:val="bullet"/>
      <w:lvlText w:val=""/>
      <w:lvlJc w:val="left"/>
      <w:pPr>
        <w:ind w:left="2430" w:hanging="360"/>
      </w:pPr>
      <w:rPr>
        <w:rFonts w:ascii="Wingdings" w:hAnsi="Wingdings" w:hint="default"/>
      </w:rPr>
    </w:lvl>
    <w:lvl w:ilvl="3" w:tplc="04080001" w:tentative="1">
      <w:start w:val="1"/>
      <w:numFmt w:val="bullet"/>
      <w:lvlText w:val=""/>
      <w:lvlJc w:val="left"/>
      <w:pPr>
        <w:ind w:left="3150" w:hanging="360"/>
      </w:pPr>
      <w:rPr>
        <w:rFonts w:ascii="Symbol" w:hAnsi="Symbol" w:hint="default"/>
      </w:rPr>
    </w:lvl>
    <w:lvl w:ilvl="4" w:tplc="04080003" w:tentative="1">
      <w:start w:val="1"/>
      <w:numFmt w:val="bullet"/>
      <w:lvlText w:val="o"/>
      <w:lvlJc w:val="left"/>
      <w:pPr>
        <w:ind w:left="3870" w:hanging="360"/>
      </w:pPr>
      <w:rPr>
        <w:rFonts w:ascii="Courier New" w:hAnsi="Courier New" w:cs="Courier New" w:hint="default"/>
      </w:rPr>
    </w:lvl>
    <w:lvl w:ilvl="5" w:tplc="04080005" w:tentative="1">
      <w:start w:val="1"/>
      <w:numFmt w:val="bullet"/>
      <w:lvlText w:val=""/>
      <w:lvlJc w:val="left"/>
      <w:pPr>
        <w:ind w:left="4590" w:hanging="360"/>
      </w:pPr>
      <w:rPr>
        <w:rFonts w:ascii="Wingdings" w:hAnsi="Wingdings" w:hint="default"/>
      </w:rPr>
    </w:lvl>
    <w:lvl w:ilvl="6" w:tplc="04080001" w:tentative="1">
      <w:start w:val="1"/>
      <w:numFmt w:val="bullet"/>
      <w:lvlText w:val=""/>
      <w:lvlJc w:val="left"/>
      <w:pPr>
        <w:ind w:left="5310" w:hanging="360"/>
      </w:pPr>
      <w:rPr>
        <w:rFonts w:ascii="Symbol" w:hAnsi="Symbol" w:hint="default"/>
      </w:rPr>
    </w:lvl>
    <w:lvl w:ilvl="7" w:tplc="04080003" w:tentative="1">
      <w:start w:val="1"/>
      <w:numFmt w:val="bullet"/>
      <w:lvlText w:val="o"/>
      <w:lvlJc w:val="left"/>
      <w:pPr>
        <w:ind w:left="6030" w:hanging="360"/>
      </w:pPr>
      <w:rPr>
        <w:rFonts w:ascii="Courier New" w:hAnsi="Courier New" w:cs="Courier New" w:hint="default"/>
      </w:rPr>
    </w:lvl>
    <w:lvl w:ilvl="8" w:tplc="04080005" w:tentative="1">
      <w:start w:val="1"/>
      <w:numFmt w:val="bullet"/>
      <w:lvlText w:val=""/>
      <w:lvlJc w:val="left"/>
      <w:pPr>
        <w:ind w:left="6750" w:hanging="360"/>
      </w:pPr>
      <w:rPr>
        <w:rFonts w:ascii="Wingdings" w:hAnsi="Wingdings" w:hint="default"/>
      </w:rPr>
    </w:lvl>
  </w:abstractNum>
  <w:abstractNum w:abstractNumId="3">
    <w:nsid w:val="13D0535E"/>
    <w:multiLevelType w:val="hybridMultilevel"/>
    <w:tmpl w:val="02085562"/>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
    <w:nsid w:val="141052EF"/>
    <w:multiLevelType w:val="hybridMultilevel"/>
    <w:tmpl w:val="A40004E0"/>
    <w:lvl w:ilvl="0" w:tplc="7E60A1E0">
      <w:start w:val="1"/>
      <w:numFmt w:val="upperLetter"/>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nsid w:val="162C554B"/>
    <w:multiLevelType w:val="hybridMultilevel"/>
    <w:tmpl w:val="E83E210E"/>
    <w:lvl w:ilvl="0" w:tplc="0408000F">
      <w:start w:val="1"/>
      <w:numFmt w:val="decimal"/>
      <w:lvlText w:val="%1."/>
      <w:lvlJc w:val="left"/>
      <w:pPr>
        <w:ind w:left="1044" w:hanging="360"/>
      </w:pPr>
    </w:lvl>
    <w:lvl w:ilvl="1" w:tplc="04080019" w:tentative="1">
      <w:start w:val="1"/>
      <w:numFmt w:val="lowerLetter"/>
      <w:lvlText w:val="%2."/>
      <w:lvlJc w:val="left"/>
      <w:pPr>
        <w:ind w:left="1764" w:hanging="360"/>
      </w:pPr>
    </w:lvl>
    <w:lvl w:ilvl="2" w:tplc="0408001B" w:tentative="1">
      <w:start w:val="1"/>
      <w:numFmt w:val="lowerRoman"/>
      <w:lvlText w:val="%3."/>
      <w:lvlJc w:val="right"/>
      <w:pPr>
        <w:ind w:left="2484" w:hanging="180"/>
      </w:pPr>
    </w:lvl>
    <w:lvl w:ilvl="3" w:tplc="0408000F" w:tentative="1">
      <w:start w:val="1"/>
      <w:numFmt w:val="decimal"/>
      <w:lvlText w:val="%4."/>
      <w:lvlJc w:val="left"/>
      <w:pPr>
        <w:ind w:left="3204" w:hanging="360"/>
      </w:pPr>
    </w:lvl>
    <w:lvl w:ilvl="4" w:tplc="04080019" w:tentative="1">
      <w:start w:val="1"/>
      <w:numFmt w:val="lowerLetter"/>
      <w:lvlText w:val="%5."/>
      <w:lvlJc w:val="left"/>
      <w:pPr>
        <w:ind w:left="3924" w:hanging="360"/>
      </w:pPr>
    </w:lvl>
    <w:lvl w:ilvl="5" w:tplc="0408001B" w:tentative="1">
      <w:start w:val="1"/>
      <w:numFmt w:val="lowerRoman"/>
      <w:lvlText w:val="%6."/>
      <w:lvlJc w:val="right"/>
      <w:pPr>
        <w:ind w:left="4644" w:hanging="180"/>
      </w:pPr>
    </w:lvl>
    <w:lvl w:ilvl="6" w:tplc="0408000F" w:tentative="1">
      <w:start w:val="1"/>
      <w:numFmt w:val="decimal"/>
      <w:lvlText w:val="%7."/>
      <w:lvlJc w:val="left"/>
      <w:pPr>
        <w:ind w:left="5364" w:hanging="360"/>
      </w:pPr>
    </w:lvl>
    <w:lvl w:ilvl="7" w:tplc="04080019" w:tentative="1">
      <w:start w:val="1"/>
      <w:numFmt w:val="lowerLetter"/>
      <w:lvlText w:val="%8."/>
      <w:lvlJc w:val="left"/>
      <w:pPr>
        <w:ind w:left="6084" w:hanging="360"/>
      </w:pPr>
    </w:lvl>
    <w:lvl w:ilvl="8" w:tplc="0408001B" w:tentative="1">
      <w:start w:val="1"/>
      <w:numFmt w:val="lowerRoman"/>
      <w:lvlText w:val="%9."/>
      <w:lvlJc w:val="right"/>
      <w:pPr>
        <w:ind w:left="6804" w:hanging="180"/>
      </w:pPr>
    </w:lvl>
  </w:abstractNum>
  <w:abstractNum w:abstractNumId="6">
    <w:nsid w:val="1A0D1DAB"/>
    <w:multiLevelType w:val="hybridMultilevel"/>
    <w:tmpl w:val="E59AE270"/>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nsid w:val="1F037DAD"/>
    <w:multiLevelType w:val="hybridMultilevel"/>
    <w:tmpl w:val="2676F6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9E5D55"/>
    <w:multiLevelType w:val="hybridMultilevel"/>
    <w:tmpl w:val="824864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B0D4BB8"/>
    <w:multiLevelType w:val="multilevel"/>
    <w:tmpl w:val="3CC4A85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E250920"/>
    <w:multiLevelType w:val="hybridMultilevel"/>
    <w:tmpl w:val="98D496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FA101FE"/>
    <w:multiLevelType w:val="hybridMultilevel"/>
    <w:tmpl w:val="B43A96C4"/>
    <w:lvl w:ilvl="0" w:tplc="1FC40FE8">
      <w:start w:val="1"/>
      <w:numFmt w:val="upperLetter"/>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2">
    <w:nsid w:val="2FC37C28"/>
    <w:multiLevelType w:val="hybridMultilevel"/>
    <w:tmpl w:val="05B2E92E"/>
    <w:lvl w:ilvl="0" w:tplc="351A93BC">
      <w:start w:val="8"/>
      <w:numFmt w:val="decimal"/>
      <w:lvlText w:val="%1."/>
      <w:lvlJc w:val="left"/>
      <w:pPr>
        <w:ind w:left="420" w:hanging="360"/>
      </w:pPr>
      <w:rPr>
        <w:rFonts w:hint="default"/>
        <w:b w:val="0"/>
        <w:color w:val="auto"/>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3">
    <w:nsid w:val="328A1A0C"/>
    <w:multiLevelType w:val="hybridMultilevel"/>
    <w:tmpl w:val="15A26D1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AB27DEA"/>
    <w:multiLevelType w:val="hybridMultilevel"/>
    <w:tmpl w:val="3BD0018E"/>
    <w:lvl w:ilvl="0" w:tplc="8752C1BE">
      <w:start w:val="1"/>
      <w:numFmt w:val="upperLetter"/>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nsid w:val="3F99122A"/>
    <w:multiLevelType w:val="hybridMultilevel"/>
    <w:tmpl w:val="200CF3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202964"/>
    <w:multiLevelType w:val="hybridMultilevel"/>
    <w:tmpl w:val="AE20B4A6"/>
    <w:lvl w:ilvl="0" w:tplc="9D0687D6">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17">
    <w:nsid w:val="4D502A2B"/>
    <w:multiLevelType w:val="multilevel"/>
    <w:tmpl w:val="E41EFB0C"/>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8">
    <w:nsid w:val="4F844414"/>
    <w:multiLevelType w:val="hybridMultilevel"/>
    <w:tmpl w:val="075C9B92"/>
    <w:lvl w:ilvl="0" w:tplc="0408000B">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9">
    <w:nsid w:val="547273AA"/>
    <w:multiLevelType w:val="hybridMultilevel"/>
    <w:tmpl w:val="ED4C35DC"/>
    <w:lvl w:ilvl="0" w:tplc="010C7E34">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0">
    <w:nsid w:val="5512671C"/>
    <w:multiLevelType w:val="multilevel"/>
    <w:tmpl w:val="D5281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2F3027"/>
    <w:multiLevelType w:val="hybridMultilevel"/>
    <w:tmpl w:val="D5E091B0"/>
    <w:lvl w:ilvl="0" w:tplc="91641206">
      <w:start w:val="1"/>
      <w:numFmt w:val="upperLetter"/>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2">
    <w:nsid w:val="57465BFB"/>
    <w:multiLevelType w:val="hybridMultilevel"/>
    <w:tmpl w:val="9404C93A"/>
    <w:lvl w:ilvl="0" w:tplc="F1F61E88">
      <w:start w:val="1"/>
      <w:numFmt w:val="decimal"/>
      <w:lvlText w:val="%1."/>
      <w:lvlJc w:val="left"/>
      <w:pPr>
        <w:ind w:left="502" w:hanging="360"/>
      </w:pPr>
      <w:rPr>
        <w:rFonts w:hint="default"/>
        <w:b/>
        <w:color w:val="1D1B11" w:themeColor="background2" w:themeShade="1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3">
    <w:nsid w:val="596951B4"/>
    <w:multiLevelType w:val="hybridMultilevel"/>
    <w:tmpl w:val="BECE914E"/>
    <w:lvl w:ilvl="0" w:tplc="0B286928">
      <w:start w:val="1"/>
      <w:numFmt w:val="upp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4">
    <w:nsid w:val="5BC31405"/>
    <w:multiLevelType w:val="hybridMultilevel"/>
    <w:tmpl w:val="A8DCB38A"/>
    <w:lvl w:ilvl="0" w:tplc="057A8B2C">
      <w:start w:val="1"/>
      <w:numFmt w:val="upperLetter"/>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5">
    <w:nsid w:val="5EE77C60"/>
    <w:multiLevelType w:val="hybridMultilevel"/>
    <w:tmpl w:val="94C609C6"/>
    <w:lvl w:ilvl="0" w:tplc="151ACC2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3656112"/>
    <w:multiLevelType w:val="hybridMultilevel"/>
    <w:tmpl w:val="3280B796"/>
    <w:lvl w:ilvl="0" w:tplc="2F58B32C">
      <w:start w:val="1"/>
      <w:numFmt w:val="upperLetter"/>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27">
    <w:nsid w:val="67C422B2"/>
    <w:multiLevelType w:val="hybridMultilevel"/>
    <w:tmpl w:val="DB3AD268"/>
    <w:lvl w:ilvl="0" w:tplc="3C807506">
      <w:start w:val="10"/>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8">
    <w:nsid w:val="68B52F9C"/>
    <w:multiLevelType w:val="hybridMultilevel"/>
    <w:tmpl w:val="EA52D63A"/>
    <w:lvl w:ilvl="0" w:tplc="FCFAA59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F36506"/>
    <w:multiLevelType w:val="hybridMultilevel"/>
    <w:tmpl w:val="369692F6"/>
    <w:lvl w:ilvl="0" w:tplc="3FFE7606">
      <w:start w:val="1"/>
      <w:numFmt w:val="upperLetter"/>
      <w:lvlText w:val="%1."/>
      <w:lvlJc w:val="lef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30">
    <w:nsid w:val="6F427578"/>
    <w:multiLevelType w:val="hybridMultilevel"/>
    <w:tmpl w:val="6D92FDE8"/>
    <w:lvl w:ilvl="0" w:tplc="0204C5C4">
      <w:start w:val="1"/>
      <w:numFmt w:val="upperLetter"/>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1">
    <w:nsid w:val="6FAF628C"/>
    <w:multiLevelType w:val="multilevel"/>
    <w:tmpl w:val="BC34864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00F369D"/>
    <w:multiLevelType w:val="hybridMultilevel"/>
    <w:tmpl w:val="97F07368"/>
    <w:lvl w:ilvl="0" w:tplc="04080005">
      <w:start w:val="1"/>
      <w:numFmt w:val="bullet"/>
      <w:lvlText w:val=""/>
      <w:lvlJc w:val="left"/>
      <w:pPr>
        <w:ind w:left="359" w:hanging="360"/>
      </w:pPr>
      <w:rPr>
        <w:rFonts w:ascii="Wingdings" w:hAnsi="Wingdings" w:hint="default"/>
      </w:rPr>
    </w:lvl>
    <w:lvl w:ilvl="1" w:tplc="0408000B">
      <w:start w:val="1"/>
      <w:numFmt w:val="bullet"/>
      <w:lvlText w:val=""/>
      <w:lvlJc w:val="left"/>
      <w:pPr>
        <w:ind w:left="1079" w:hanging="360"/>
      </w:pPr>
      <w:rPr>
        <w:rFonts w:ascii="Wingdings" w:hAnsi="Wingdings" w:hint="default"/>
      </w:rPr>
    </w:lvl>
    <w:lvl w:ilvl="2" w:tplc="04080005">
      <w:start w:val="1"/>
      <w:numFmt w:val="bullet"/>
      <w:lvlText w:val=""/>
      <w:lvlJc w:val="left"/>
      <w:pPr>
        <w:ind w:left="1799" w:hanging="360"/>
      </w:pPr>
      <w:rPr>
        <w:rFonts w:ascii="Wingdings" w:hAnsi="Wingdings" w:hint="default"/>
      </w:rPr>
    </w:lvl>
    <w:lvl w:ilvl="3" w:tplc="04080001" w:tentative="1">
      <w:start w:val="1"/>
      <w:numFmt w:val="bullet"/>
      <w:lvlText w:val=""/>
      <w:lvlJc w:val="left"/>
      <w:pPr>
        <w:ind w:left="2519" w:hanging="360"/>
      </w:pPr>
      <w:rPr>
        <w:rFonts w:ascii="Symbol" w:hAnsi="Symbol" w:hint="default"/>
      </w:rPr>
    </w:lvl>
    <w:lvl w:ilvl="4" w:tplc="04080003" w:tentative="1">
      <w:start w:val="1"/>
      <w:numFmt w:val="bullet"/>
      <w:lvlText w:val="o"/>
      <w:lvlJc w:val="left"/>
      <w:pPr>
        <w:ind w:left="3239" w:hanging="360"/>
      </w:pPr>
      <w:rPr>
        <w:rFonts w:ascii="Courier New" w:hAnsi="Courier New" w:cs="Courier New" w:hint="default"/>
      </w:rPr>
    </w:lvl>
    <w:lvl w:ilvl="5" w:tplc="04080005" w:tentative="1">
      <w:start w:val="1"/>
      <w:numFmt w:val="bullet"/>
      <w:lvlText w:val=""/>
      <w:lvlJc w:val="left"/>
      <w:pPr>
        <w:ind w:left="3959" w:hanging="360"/>
      </w:pPr>
      <w:rPr>
        <w:rFonts w:ascii="Wingdings" w:hAnsi="Wingdings" w:hint="default"/>
      </w:rPr>
    </w:lvl>
    <w:lvl w:ilvl="6" w:tplc="04080001" w:tentative="1">
      <w:start w:val="1"/>
      <w:numFmt w:val="bullet"/>
      <w:lvlText w:val=""/>
      <w:lvlJc w:val="left"/>
      <w:pPr>
        <w:ind w:left="4679" w:hanging="360"/>
      </w:pPr>
      <w:rPr>
        <w:rFonts w:ascii="Symbol" w:hAnsi="Symbol" w:hint="default"/>
      </w:rPr>
    </w:lvl>
    <w:lvl w:ilvl="7" w:tplc="04080003" w:tentative="1">
      <w:start w:val="1"/>
      <w:numFmt w:val="bullet"/>
      <w:lvlText w:val="o"/>
      <w:lvlJc w:val="left"/>
      <w:pPr>
        <w:ind w:left="5399" w:hanging="360"/>
      </w:pPr>
      <w:rPr>
        <w:rFonts w:ascii="Courier New" w:hAnsi="Courier New" w:cs="Courier New" w:hint="default"/>
      </w:rPr>
    </w:lvl>
    <w:lvl w:ilvl="8" w:tplc="04080005" w:tentative="1">
      <w:start w:val="1"/>
      <w:numFmt w:val="bullet"/>
      <w:lvlText w:val=""/>
      <w:lvlJc w:val="left"/>
      <w:pPr>
        <w:ind w:left="6119" w:hanging="360"/>
      </w:pPr>
      <w:rPr>
        <w:rFonts w:ascii="Wingdings" w:hAnsi="Wingdings" w:hint="default"/>
      </w:rPr>
    </w:lvl>
  </w:abstractNum>
  <w:num w:numId="1">
    <w:abstractNumId w:val="16"/>
  </w:num>
  <w:num w:numId="2">
    <w:abstractNumId w:val="25"/>
  </w:num>
  <w:num w:numId="3">
    <w:abstractNumId w:val="30"/>
  </w:num>
  <w:num w:numId="4">
    <w:abstractNumId w:val="21"/>
  </w:num>
  <w:num w:numId="5">
    <w:abstractNumId w:val="26"/>
  </w:num>
  <w:num w:numId="6">
    <w:abstractNumId w:val="11"/>
  </w:num>
  <w:num w:numId="7">
    <w:abstractNumId w:val="32"/>
  </w:num>
  <w:num w:numId="8">
    <w:abstractNumId w:val="18"/>
  </w:num>
  <w:num w:numId="9">
    <w:abstractNumId w:val="13"/>
  </w:num>
  <w:num w:numId="10">
    <w:abstractNumId w:val="28"/>
  </w:num>
  <w:num w:numId="11">
    <w:abstractNumId w:val="20"/>
  </w:num>
  <w:num w:numId="12">
    <w:abstractNumId w:val="17"/>
  </w:num>
  <w:num w:numId="13">
    <w:abstractNumId w:val="31"/>
  </w:num>
  <w:num w:numId="14">
    <w:abstractNumId w:val="9"/>
  </w:num>
  <w:num w:numId="15">
    <w:abstractNumId w:val="15"/>
  </w:num>
  <w:num w:numId="16">
    <w:abstractNumId w:val="3"/>
  </w:num>
  <w:num w:numId="17">
    <w:abstractNumId w:val="10"/>
  </w:num>
  <w:num w:numId="18">
    <w:abstractNumId w:val="8"/>
  </w:num>
  <w:num w:numId="19">
    <w:abstractNumId w:val="2"/>
  </w:num>
  <w:num w:numId="20">
    <w:abstractNumId w:val="22"/>
  </w:num>
  <w:num w:numId="21">
    <w:abstractNumId w:val="1"/>
  </w:num>
  <w:num w:numId="22">
    <w:abstractNumId w:val="7"/>
  </w:num>
  <w:num w:numId="23">
    <w:abstractNumId w:val="23"/>
  </w:num>
  <w:num w:numId="24">
    <w:abstractNumId w:val="29"/>
  </w:num>
  <w:num w:numId="25">
    <w:abstractNumId w:val="24"/>
  </w:num>
  <w:num w:numId="26">
    <w:abstractNumId w:val="4"/>
  </w:num>
  <w:num w:numId="27">
    <w:abstractNumId w:val="14"/>
  </w:num>
  <w:num w:numId="28">
    <w:abstractNumId w:val="19"/>
  </w:num>
  <w:num w:numId="29">
    <w:abstractNumId w:val="5"/>
  </w:num>
  <w:num w:numId="30">
    <w:abstractNumId w:val="12"/>
  </w:num>
  <w:num w:numId="31">
    <w:abstractNumId w:val="0"/>
  </w:num>
  <w:num w:numId="32">
    <w:abstractNumId w:val="2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F4"/>
    <w:rsid w:val="00005CD1"/>
    <w:rsid w:val="000100AA"/>
    <w:rsid w:val="00016FA8"/>
    <w:rsid w:val="00023F2E"/>
    <w:rsid w:val="0002470D"/>
    <w:rsid w:val="000343D1"/>
    <w:rsid w:val="00062C9D"/>
    <w:rsid w:val="00063829"/>
    <w:rsid w:val="00070BA5"/>
    <w:rsid w:val="00077417"/>
    <w:rsid w:val="00080222"/>
    <w:rsid w:val="00084AFD"/>
    <w:rsid w:val="000963A1"/>
    <w:rsid w:val="000C0196"/>
    <w:rsid w:val="000C1DAE"/>
    <w:rsid w:val="000C3DA6"/>
    <w:rsid w:val="000F5092"/>
    <w:rsid w:val="00115057"/>
    <w:rsid w:val="00123AD3"/>
    <w:rsid w:val="001348AE"/>
    <w:rsid w:val="00134D14"/>
    <w:rsid w:val="001375B6"/>
    <w:rsid w:val="00141273"/>
    <w:rsid w:val="0014682E"/>
    <w:rsid w:val="00156536"/>
    <w:rsid w:val="00167811"/>
    <w:rsid w:val="00167A57"/>
    <w:rsid w:val="00173DDC"/>
    <w:rsid w:val="00190A61"/>
    <w:rsid w:val="00195703"/>
    <w:rsid w:val="001C08E4"/>
    <w:rsid w:val="001C40E2"/>
    <w:rsid w:val="001C7140"/>
    <w:rsid w:val="001D0CA4"/>
    <w:rsid w:val="00214107"/>
    <w:rsid w:val="002209F7"/>
    <w:rsid w:val="002252B2"/>
    <w:rsid w:val="00230D94"/>
    <w:rsid w:val="002311B1"/>
    <w:rsid w:val="00237F1E"/>
    <w:rsid w:val="002478A5"/>
    <w:rsid w:val="00254A7D"/>
    <w:rsid w:val="002751C6"/>
    <w:rsid w:val="00285229"/>
    <w:rsid w:val="002A46D6"/>
    <w:rsid w:val="002B529F"/>
    <w:rsid w:val="002B5DF9"/>
    <w:rsid w:val="002B60EC"/>
    <w:rsid w:val="002C6BD3"/>
    <w:rsid w:val="002D2813"/>
    <w:rsid w:val="002D6FE6"/>
    <w:rsid w:val="002D74B5"/>
    <w:rsid w:val="002E22B5"/>
    <w:rsid w:val="003027EB"/>
    <w:rsid w:val="0030430F"/>
    <w:rsid w:val="00307900"/>
    <w:rsid w:val="00315CF5"/>
    <w:rsid w:val="0033064C"/>
    <w:rsid w:val="0034310C"/>
    <w:rsid w:val="00345B39"/>
    <w:rsid w:val="00345EF4"/>
    <w:rsid w:val="003514C8"/>
    <w:rsid w:val="003646E2"/>
    <w:rsid w:val="0037241C"/>
    <w:rsid w:val="003772E8"/>
    <w:rsid w:val="00386497"/>
    <w:rsid w:val="00394528"/>
    <w:rsid w:val="003A4CE4"/>
    <w:rsid w:val="003B37E1"/>
    <w:rsid w:val="003B6B89"/>
    <w:rsid w:val="003B6EFD"/>
    <w:rsid w:val="003B72FA"/>
    <w:rsid w:val="003D1692"/>
    <w:rsid w:val="003D36D2"/>
    <w:rsid w:val="003D69FC"/>
    <w:rsid w:val="003E0C1D"/>
    <w:rsid w:val="003E2A26"/>
    <w:rsid w:val="003F1E9D"/>
    <w:rsid w:val="0041222A"/>
    <w:rsid w:val="004123BE"/>
    <w:rsid w:val="0043403F"/>
    <w:rsid w:val="00435A38"/>
    <w:rsid w:val="0046382F"/>
    <w:rsid w:val="00463E3F"/>
    <w:rsid w:val="00467714"/>
    <w:rsid w:val="00475372"/>
    <w:rsid w:val="004777D7"/>
    <w:rsid w:val="00483D99"/>
    <w:rsid w:val="00486F25"/>
    <w:rsid w:val="004A0908"/>
    <w:rsid w:val="004B401A"/>
    <w:rsid w:val="004B660E"/>
    <w:rsid w:val="004D24D6"/>
    <w:rsid w:val="004E2018"/>
    <w:rsid w:val="004E7669"/>
    <w:rsid w:val="004F40EB"/>
    <w:rsid w:val="00500BEF"/>
    <w:rsid w:val="0050798E"/>
    <w:rsid w:val="00525FC1"/>
    <w:rsid w:val="00532D80"/>
    <w:rsid w:val="00535DAC"/>
    <w:rsid w:val="00556DC9"/>
    <w:rsid w:val="00560448"/>
    <w:rsid w:val="00560DB8"/>
    <w:rsid w:val="005648D6"/>
    <w:rsid w:val="00565415"/>
    <w:rsid w:val="00566A48"/>
    <w:rsid w:val="005775E6"/>
    <w:rsid w:val="00595968"/>
    <w:rsid w:val="005D2C2F"/>
    <w:rsid w:val="005D2F6B"/>
    <w:rsid w:val="005E0F1A"/>
    <w:rsid w:val="005E15D3"/>
    <w:rsid w:val="005F262E"/>
    <w:rsid w:val="00607CFA"/>
    <w:rsid w:val="006164AB"/>
    <w:rsid w:val="0062378D"/>
    <w:rsid w:val="00636607"/>
    <w:rsid w:val="00642627"/>
    <w:rsid w:val="0066070D"/>
    <w:rsid w:val="00670728"/>
    <w:rsid w:val="00676394"/>
    <w:rsid w:val="00685544"/>
    <w:rsid w:val="006D0A7C"/>
    <w:rsid w:val="006D7727"/>
    <w:rsid w:val="006E25EC"/>
    <w:rsid w:val="006F0377"/>
    <w:rsid w:val="006F3AA8"/>
    <w:rsid w:val="006F46CF"/>
    <w:rsid w:val="006F572E"/>
    <w:rsid w:val="006F7D8D"/>
    <w:rsid w:val="00705CAE"/>
    <w:rsid w:val="007110B2"/>
    <w:rsid w:val="00722A03"/>
    <w:rsid w:val="00725B78"/>
    <w:rsid w:val="00732AD6"/>
    <w:rsid w:val="007368C1"/>
    <w:rsid w:val="00753291"/>
    <w:rsid w:val="0075599E"/>
    <w:rsid w:val="00782BBE"/>
    <w:rsid w:val="007844A7"/>
    <w:rsid w:val="0078490C"/>
    <w:rsid w:val="007920E2"/>
    <w:rsid w:val="0079403C"/>
    <w:rsid w:val="00795006"/>
    <w:rsid w:val="007A621E"/>
    <w:rsid w:val="007A77C0"/>
    <w:rsid w:val="007A7B5F"/>
    <w:rsid w:val="007B7955"/>
    <w:rsid w:val="007C3131"/>
    <w:rsid w:val="007D5664"/>
    <w:rsid w:val="007F17D9"/>
    <w:rsid w:val="00801AC1"/>
    <w:rsid w:val="00803AAC"/>
    <w:rsid w:val="00837874"/>
    <w:rsid w:val="00840F2C"/>
    <w:rsid w:val="008542D6"/>
    <w:rsid w:val="00861767"/>
    <w:rsid w:val="00867E51"/>
    <w:rsid w:val="00875CF1"/>
    <w:rsid w:val="0088742B"/>
    <w:rsid w:val="00891835"/>
    <w:rsid w:val="00896655"/>
    <w:rsid w:val="008A0E4E"/>
    <w:rsid w:val="008B0DF7"/>
    <w:rsid w:val="008B6F37"/>
    <w:rsid w:val="008D2EFC"/>
    <w:rsid w:val="008E4263"/>
    <w:rsid w:val="008E7BA8"/>
    <w:rsid w:val="00907CC5"/>
    <w:rsid w:val="00913233"/>
    <w:rsid w:val="00917654"/>
    <w:rsid w:val="009218A9"/>
    <w:rsid w:val="00923C3C"/>
    <w:rsid w:val="00927437"/>
    <w:rsid w:val="00970ABB"/>
    <w:rsid w:val="00973D70"/>
    <w:rsid w:val="0097444B"/>
    <w:rsid w:val="00976EA4"/>
    <w:rsid w:val="009856FA"/>
    <w:rsid w:val="00991EE6"/>
    <w:rsid w:val="009A2348"/>
    <w:rsid w:val="009B0FA4"/>
    <w:rsid w:val="009B1303"/>
    <w:rsid w:val="009B14B2"/>
    <w:rsid w:val="009C4881"/>
    <w:rsid w:val="009D15EE"/>
    <w:rsid w:val="009D3F96"/>
    <w:rsid w:val="009E7BEF"/>
    <w:rsid w:val="00A21BD5"/>
    <w:rsid w:val="00A223DE"/>
    <w:rsid w:val="00A23A7D"/>
    <w:rsid w:val="00A257C7"/>
    <w:rsid w:val="00A52C95"/>
    <w:rsid w:val="00A544BC"/>
    <w:rsid w:val="00A54695"/>
    <w:rsid w:val="00A6120D"/>
    <w:rsid w:val="00A85FE6"/>
    <w:rsid w:val="00A868BB"/>
    <w:rsid w:val="00A915E2"/>
    <w:rsid w:val="00A95C20"/>
    <w:rsid w:val="00A977A2"/>
    <w:rsid w:val="00AA203C"/>
    <w:rsid w:val="00AA79C7"/>
    <w:rsid w:val="00AB0882"/>
    <w:rsid w:val="00AB49AD"/>
    <w:rsid w:val="00AB4A47"/>
    <w:rsid w:val="00AB5877"/>
    <w:rsid w:val="00AC73C8"/>
    <w:rsid w:val="00AE4636"/>
    <w:rsid w:val="00AF630E"/>
    <w:rsid w:val="00B33417"/>
    <w:rsid w:val="00B5446B"/>
    <w:rsid w:val="00B7161E"/>
    <w:rsid w:val="00B76E94"/>
    <w:rsid w:val="00BA6A4B"/>
    <w:rsid w:val="00BB29A7"/>
    <w:rsid w:val="00BB5248"/>
    <w:rsid w:val="00BB6B99"/>
    <w:rsid w:val="00BE24F4"/>
    <w:rsid w:val="00BF625D"/>
    <w:rsid w:val="00C03594"/>
    <w:rsid w:val="00C10A20"/>
    <w:rsid w:val="00C20BCE"/>
    <w:rsid w:val="00C26A23"/>
    <w:rsid w:val="00C44C80"/>
    <w:rsid w:val="00C6668C"/>
    <w:rsid w:val="00C82796"/>
    <w:rsid w:val="00C92784"/>
    <w:rsid w:val="00C97E73"/>
    <w:rsid w:val="00CA0FCF"/>
    <w:rsid w:val="00CB206C"/>
    <w:rsid w:val="00CB462E"/>
    <w:rsid w:val="00CB65C8"/>
    <w:rsid w:val="00CB784E"/>
    <w:rsid w:val="00CC03AE"/>
    <w:rsid w:val="00CC0E1A"/>
    <w:rsid w:val="00CC4730"/>
    <w:rsid w:val="00CD5B4C"/>
    <w:rsid w:val="00CE21A2"/>
    <w:rsid w:val="00CF0C32"/>
    <w:rsid w:val="00CF1444"/>
    <w:rsid w:val="00CF2F80"/>
    <w:rsid w:val="00D36940"/>
    <w:rsid w:val="00D44D05"/>
    <w:rsid w:val="00D602E7"/>
    <w:rsid w:val="00D77DD6"/>
    <w:rsid w:val="00D805B0"/>
    <w:rsid w:val="00D83621"/>
    <w:rsid w:val="00D85824"/>
    <w:rsid w:val="00D96B1D"/>
    <w:rsid w:val="00DA20E9"/>
    <w:rsid w:val="00DA2A9F"/>
    <w:rsid w:val="00DA7049"/>
    <w:rsid w:val="00DC09C8"/>
    <w:rsid w:val="00DC422A"/>
    <w:rsid w:val="00DD4B38"/>
    <w:rsid w:val="00DE10BC"/>
    <w:rsid w:val="00DE43B9"/>
    <w:rsid w:val="00DE7E24"/>
    <w:rsid w:val="00DF7C6A"/>
    <w:rsid w:val="00E00233"/>
    <w:rsid w:val="00E247BC"/>
    <w:rsid w:val="00E27286"/>
    <w:rsid w:val="00E43909"/>
    <w:rsid w:val="00ED212D"/>
    <w:rsid w:val="00EE0EEA"/>
    <w:rsid w:val="00EE34BD"/>
    <w:rsid w:val="00EF2321"/>
    <w:rsid w:val="00EF4C0A"/>
    <w:rsid w:val="00EF5547"/>
    <w:rsid w:val="00F00574"/>
    <w:rsid w:val="00F00808"/>
    <w:rsid w:val="00F03153"/>
    <w:rsid w:val="00F208E7"/>
    <w:rsid w:val="00F26CBB"/>
    <w:rsid w:val="00F3103B"/>
    <w:rsid w:val="00F32823"/>
    <w:rsid w:val="00F45D65"/>
    <w:rsid w:val="00F50329"/>
    <w:rsid w:val="00F55C7D"/>
    <w:rsid w:val="00F635E2"/>
    <w:rsid w:val="00F77FBE"/>
    <w:rsid w:val="00F82CB9"/>
    <w:rsid w:val="00F90288"/>
    <w:rsid w:val="00F90E74"/>
    <w:rsid w:val="00F96490"/>
    <w:rsid w:val="00FA0D43"/>
    <w:rsid w:val="00FB50AA"/>
    <w:rsid w:val="00FC23BB"/>
    <w:rsid w:val="00FD67D2"/>
    <w:rsid w:val="00FF281F"/>
    <w:rsid w:val="00FF5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5EF4"/>
    <w:pPr>
      <w:widowControl w:val="0"/>
      <w:spacing w:after="0" w:line="240" w:lineRule="auto"/>
    </w:pPr>
    <w:rPr>
      <w:rFonts w:ascii="Times New Roman" w:eastAsia="Times New Roman" w:hAnsi="Times New Roman" w:cs="Times New Roman"/>
      <w:lang w:val="en-US"/>
    </w:rPr>
  </w:style>
  <w:style w:type="paragraph" w:styleId="2">
    <w:name w:val="heading 2"/>
    <w:basedOn w:val="a"/>
    <w:link w:val="2Char"/>
    <w:uiPriority w:val="1"/>
    <w:qFormat/>
    <w:rsid w:val="00345EF4"/>
    <w:pPr>
      <w:ind w:left="1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345EF4"/>
    <w:rPr>
      <w:rFonts w:ascii="Times New Roman" w:eastAsia="Times New Roman" w:hAnsi="Times New Roman" w:cs="Times New Roman"/>
      <w:b/>
      <w:bCs/>
      <w:sz w:val="24"/>
      <w:szCs w:val="24"/>
      <w:lang w:val="en-US"/>
    </w:rPr>
  </w:style>
  <w:style w:type="paragraph" w:styleId="a3">
    <w:name w:val="List Paragraph"/>
    <w:basedOn w:val="a"/>
    <w:uiPriority w:val="34"/>
    <w:qFormat/>
    <w:rsid w:val="00345EF4"/>
    <w:pPr>
      <w:ind w:left="840" w:hanging="360"/>
    </w:pPr>
  </w:style>
  <w:style w:type="character" w:styleId="-">
    <w:name w:val="Hyperlink"/>
    <w:basedOn w:val="a0"/>
    <w:uiPriority w:val="99"/>
    <w:unhideWhenUsed/>
    <w:rsid w:val="00345EF4"/>
    <w:rPr>
      <w:color w:val="0000FF" w:themeColor="hyperlink"/>
      <w:u w:val="single"/>
    </w:rPr>
  </w:style>
  <w:style w:type="paragraph" w:styleId="a4">
    <w:name w:val="footer"/>
    <w:basedOn w:val="a"/>
    <w:link w:val="Char"/>
    <w:uiPriority w:val="99"/>
    <w:unhideWhenUsed/>
    <w:rsid w:val="00345EF4"/>
    <w:pPr>
      <w:tabs>
        <w:tab w:val="center" w:pos="4153"/>
        <w:tab w:val="right" w:pos="8306"/>
      </w:tabs>
    </w:pPr>
  </w:style>
  <w:style w:type="character" w:customStyle="1" w:styleId="Char">
    <w:name w:val="Υποσέλιδο Char"/>
    <w:basedOn w:val="a0"/>
    <w:link w:val="a4"/>
    <w:uiPriority w:val="99"/>
    <w:rsid w:val="00345EF4"/>
    <w:rPr>
      <w:rFonts w:ascii="Times New Roman" w:eastAsia="Times New Roman" w:hAnsi="Times New Roman" w:cs="Times New Roman"/>
      <w:lang w:val="en-US"/>
    </w:rPr>
  </w:style>
  <w:style w:type="table" w:styleId="a5">
    <w:name w:val="Table Grid"/>
    <w:basedOn w:val="a1"/>
    <w:uiPriority w:val="59"/>
    <w:rsid w:val="00345EF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345EF4"/>
    <w:rPr>
      <w:rFonts w:ascii="Tahoma" w:hAnsi="Tahoma" w:cs="Tahoma"/>
      <w:sz w:val="16"/>
      <w:szCs w:val="16"/>
    </w:rPr>
  </w:style>
  <w:style w:type="character" w:customStyle="1" w:styleId="Char0">
    <w:name w:val="Κείμενο πλαισίου Char"/>
    <w:basedOn w:val="a0"/>
    <w:link w:val="a6"/>
    <w:uiPriority w:val="99"/>
    <w:semiHidden/>
    <w:rsid w:val="00345EF4"/>
    <w:rPr>
      <w:rFonts w:ascii="Tahoma" w:eastAsia="Times New Roman" w:hAnsi="Tahoma" w:cs="Tahoma"/>
      <w:sz w:val="16"/>
      <w:szCs w:val="16"/>
      <w:lang w:val="en-US"/>
    </w:rPr>
  </w:style>
  <w:style w:type="character" w:styleId="a7">
    <w:name w:val="Strong"/>
    <w:basedOn w:val="a0"/>
    <w:uiPriority w:val="22"/>
    <w:qFormat/>
    <w:rsid w:val="006D0A7C"/>
    <w:rPr>
      <w:b/>
      <w:bCs/>
    </w:rPr>
  </w:style>
  <w:style w:type="character" w:styleId="a8">
    <w:name w:val="annotation reference"/>
    <w:basedOn w:val="a0"/>
    <w:uiPriority w:val="99"/>
    <w:semiHidden/>
    <w:unhideWhenUsed/>
    <w:rsid w:val="005E15D3"/>
    <w:rPr>
      <w:sz w:val="16"/>
      <w:szCs w:val="16"/>
    </w:rPr>
  </w:style>
  <w:style w:type="paragraph" w:styleId="a9">
    <w:name w:val="annotation text"/>
    <w:basedOn w:val="a"/>
    <w:link w:val="Char1"/>
    <w:uiPriority w:val="99"/>
    <w:semiHidden/>
    <w:unhideWhenUsed/>
    <w:rsid w:val="005E15D3"/>
    <w:rPr>
      <w:sz w:val="20"/>
      <w:szCs w:val="20"/>
    </w:rPr>
  </w:style>
  <w:style w:type="character" w:customStyle="1" w:styleId="Char1">
    <w:name w:val="Κείμενο σχολίου Char"/>
    <w:basedOn w:val="a0"/>
    <w:link w:val="a9"/>
    <w:uiPriority w:val="99"/>
    <w:semiHidden/>
    <w:rsid w:val="005E15D3"/>
    <w:rPr>
      <w:rFonts w:ascii="Times New Roman" w:eastAsia="Times New Roman" w:hAnsi="Times New Roman" w:cs="Times New Roman"/>
      <w:sz w:val="20"/>
      <w:szCs w:val="20"/>
      <w:lang w:val="en-US"/>
    </w:rPr>
  </w:style>
  <w:style w:type="paragraph" w:styleId="aa">
    <w:name w:val="annotation subject"/>
    <w:basedOn w:val="a9"/>
    <w:next w:val="a9"/>
    <w:link w:val="Char2"/>
    <w:uiPriority w:val="99"/>
    <w:semiHidden/>
    <w:unhideWhenUsed/>
    <w:rsid w:val="005E15D3"/>
    <w:rPr>
      <w:b/>
      <w:bCs/>
    </w:rPr>
  </w:style>
  <w:style w:type="character" w:customStyle="1" w:styleId="Char2">
    <w:name w:val="Θέμα σχολίου Char"/>
    <w:basedOn w:val="Char1"/>
    <w:link w:val="aa"/>
    <w:uiPriority w:val="99"/>
    <w:semiHidden/>
    <w:rsid w:val="005E15D3"/>
    <w:rPr>
      <w:rFonts w:ascii="Times New Roman" w:eastAsia="Times New Roman" w:hAnsi="Times New Roman" w:cs="Times New Roman"/>
      <w:b/>
      <w:bCs/>
      <w:sz w:val="20"/>
      <w:szCs w:val="20"/>
      <w:lang w:val="en-US"/>
    </w:rPr>
  </w:style>
  <w:style w:type="paragraph" w:customStyle="1" w:styleId="Default">
    <w:name w:val="Default"/>
    <w:basedOn w:val="a"/>
    <w:rsid w:val="00DF7C6A"/>
    <w:pPr>
      <w:widowControl/>
      <w:autoSpaceDE w:val="0"/>
      <w:autoSpaceDN w:val="0"/>
    </w:pPr>
    <w:rPr>
      <w:rFonts w:eastAsiaTheme="minorHAnsi"/>
      <w:color w:val="000000"/>
      <w:sz w:val="24"/>
      <w:szCs w:val="24"/>
      <w:lang w:val="el-GR"/>
    </w:rPr>
  </w:style>
  <w:style w:type="character" w:styleId="ab">
    <w:name w:val="Subtle Emphasis"/>
    <w:basedOn w:val="a0"/>
    <w:uiPriority w:val="19"/>
    <w:qFormat/>
    <w:rsid w:val="00A544BC"/>
    <w:rPr>
      <w:i/>
      <w:iCs/>
      <w:color w:val="808080" w:themeColor="text1" w:themeTint="7F"/>
    </w:rPr>
  </w:style>
  <w:style w:type="paragraph" w:styleId="ac">
    <w:name w:val="header"/>
    <w:basedOn w:val="a"/>
    <w:link w:val="Char3"/>
    <w:uiPriority w:val="99"/>
    <w:unhideWhenUsed/>
    <w:rsid w:val="004777D7"/>
    <w:pPr>
      <w:tabs>
        <w:tab w:val="center" w:pos="4153"/>
        <w:tab w:val="right" w:pos="8306"/>
      </w:tabs>
    </w:pPr>
  </w:style>
  <w:style w:type="character" w:customStyle="1" w:styleId="Char3">
    <w:name w:val="Κεφαλίδα Char"/>
    <w:basedOn w:val="a0"/>
    <w:link w:val="ac"/>
    <w:uiPriority w:val="99"/>
    <w:rsid w:val="004777D7"/>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45EF4"/>
    <w:pPr>
      <w:widowControl w:val="0"/>
      <w:spacing w:after="0" w:line="240" w:lineRule="auto"/>
    </w:pPr>
    <w:rPr>
      <w:rFonts w:ascii="Times New Roman" w:eastAsia="Times New Roman" w:hAnsi="Times New Roman" w:cs="Times New Roman"/>
      <w:lang w:val="en-US"/>
    </w:rPr>
  </w:style>
  <w:style w:type="paragraph" w:styleId="2">
    <w:name w:val="heading 2"/>
    <w:basedOn w:val="a"/>
    <w:link w:val="2Char"/>
    <w:uiPriority w:val="1"/>
    <w:qFormat/>
    <w:rsid w:val="00345EF4"/>
    <w:pPr>
      <w:ind w:left="12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345EF4"/>
    <w:rPr>
      <w:rFonts w:ascii="Times New Roman" w:eastAsia="Times New Roman" w:hAnsi="Times New Roman" w:cs="Times New Roman"/>
      <w:b/>
      <w:bCs/>
      <w:sz w:val="24"/>
      <w:szCs w:val="24"/>
      <w:lang w:val="en-US"/>
    </w:rPr>
  </w:style>
  <w:style w:type="paragraph" w:styleId="a3">
    <w:name w:val="List Paragraph"/>
    <w:basedOn w:val="a"/>
    <w:uiPriority w:val="34"/>
    <w:qFormat/>
    <w:rsid w:val="00345EF4"/>
    <w:pPr>
      <w:ind w:left="840" w:hanging="360"/>
    </w:pPr>
  </w:style>
  <w:style w:type="character" w:styleId="-">
    <w:name w:val="Hyperlink"/>
    <w:basedOn w:val="a0"/>
    <w:uiPriority w:val="99"/>
    <w:unhideWhenUsed/>
    <w:rsid w:val="00345EF4"/>
    <w:rPr>
      <w:color w:val="0000FF" w:themeColor="hyperlink"/>
      <w:u w:val="single"/>
    </w:rPr>
  </w:style>
  <w:style w:type="paragraph" w:styleId="a4">
    <w:name w:val="footer"/>
    <w:basedOn w:val="a"/>
    <w:link w:val="Char"/>
    <w:uiPriority w:val="99"/>
    <w:unhideWhenUsed/>
    <w:rsid w:val="00345EF4"/>
    <w:pPr>
      <w:tabs>
        <w:tab w:val="center" w:pos="4153"/>
        <w:tab w:val="right" w:pos="8306"/>
      </w:tabs>
    </w:pPr>
  </w:style>
  <w:style w:type="character" w:customStyle="1" w:styleId="Char">
    <w:name w:val="Υποσέλιδο Char"/>
    <w:basedOn w:val="a0"/>
    <w:link w:val="a4"/>
    <w:uiPriority w:val="99"/>
    <w:rsid w:val="00345EF4"/>
    <w:rPr>
      <w:rFonts w:ascii="Times New Roman" w:eastAsia="Times New Roman" w:hAnsi="Times New Roman" w:cs="Times New Roman"/>
      <w:lang w:val="en-US"/>
    </w:rPr>
  </w:style>
  <w:style w:type="table" w:styleId="a5">
    <w:name w:val="Table Grid"/>
    <w:basedOn w:val="a1"/>
    <w:uiPriority w:val="59"/>
    <w:rsid w:val="00345EF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0"/>
    <w:uiPriority w:val="99"/>
    <w:semiHidden/>
    <w:unhideWhenUsed/>
    <w:rsid w:val="00345EF4"/>
    <w:rPr>
      <w:rFonts w:ascii="Tahoma" w:hAnsi="Tahoma" w:cs="Tahoma"/>
      <w:sz w:val="16"/>
      <w:szCs w:val="16"/>
    </w:rPr>
  </w:style>
  <w:style w:type="character" w:customStyle="1" w:styleId="Char0">
    <w:name w:val="Κείμενο πλαισίου Char"/>
    <w:basedOn w:val="a0"/>
    <w:link w:val="a6"/>
    <w:uiPriority w:val="99"/>
    <w:semiHidden/>
    <w:rsid w:val="00345EF4"/>
    <w:rPr>
      <w:rFonts w:ascii="Tahoma" w:eastAsia="Times New Roman" w:hAnsi="Tahoma" w:cs="Tahoma"/>
      <w:sz w:val="16"/>
      <w:szCs w:val="16"/>
      <w:lang w:val="en-US"/>
    </w:rPr>
  </w:style>
  <w:style w:type="character" w:styleId="a7">
    <w:name w:val="Strong"/>
    <w:basedOn w:val="a0"/>
    <w:uiPriority w:val="22"/>
    <w:qFormat/>
    <w:rsid w:val="006D0A7C"/>
    <w:rPr>
      <w:b/>
      <w:bCs/>
    </w:rPr>
  </w:style>
  <w:style w:type="character" w:styleId="a8">
    <w:name w:val="annotation reference"/>
    <w:basedOn w:val="a0"/>
    <w:uiPriority w:val="99"/>
    <w:semiHidden/>
    <w:unhideWhenUsed/>
    <w:rsid w:val="005E15D3"/>
    <w:rPr>
      <w:sz w:val="16"/>
      <w:szCs w:val="16"/>
    </w:rPr>
  </w:style>
  <w:style w:type="paragraph" w:styleId="a9">
    <w:name w:val="annotation text"/>
    <w:basedOn w:val="a"/>
    <w:link w:val="Char1"/>
    <w:uiPriority w:val="99"/>
    <w:semiHidden/>
    <w:unhideWhenUsed/>
    <w:rsid w:val="005E15D3"/>
    <w:rPr>
      <w:sz w:val="20"/>
      <w:szCs w:val="20"/>
    </w:rPr>
  </w:style>
  <w:style w:type="character" w:customStyle="1" w:styleId="Char1">
    <w:name w:val="Κείμενο σχολίου Char"/>
    <w:basedOn w:val="a0"/>
    <w:link w:val="a9"/>
    <w:uiPriority w:val="99"/>
    <w:semiHidden/>
    <w:rsid w:val="005E15D3"/>
    <w:rPr>
      <w:rFonts w:ascii="Times New Roman" w:eastAsia="Times New Roman" w:hAnsi="Times New Roman" w:cs="Times New Roman"/>
      <w:sz w:val="20"/>
      <w:szCs w:val="20"/>
      <w:lang w:val="en-US"/>
    </w:rPr>
  </w:style>
  <w:style w:type="paragraph" w:styleId="aa">
    <w:name w:val="annotation subject"/>
    <w:basedOn w:val="a9"/>
    <w:next w:val="a9"/>
    <w:link w:val="Char2"/>
    <w:uiPriority w:val="99"/>
    <w:semiHidden/>
    <w:unhideWhenUsed/>
    <w:rsid w:val="005E15D3"/>
    <w:rPr>
      <w:b/>
      <w:bCs/>
    </w:rPr>
  </w:style>
  <w:style w:type="character" w:customStyle="1" w:styleId="Char2">
    <w:name w:val="Θέμα σχολίου Char"/>
    <w:basedOn w:val="Char1"/>
    <w:link w:val="aa"/>
    <w:uiPriority w:val="99"/>
    <w:semiHidden/>
    <w:rsid w:val="005E15D3"/>
    <w:rPr>
      <w:rFonts w:ascii="Times New Roman" w:eastAsia="Times New Roman" w:hAnsi="Times New Roman" w:cs="Times New Roman"/>
      <w:b/>
      <w:bCs/>
      <w:sz w:val="20"/>
      <w:szCs w:val="20"/>
      <w:lang w:val="en-US"/>
    </w:rPr>
  </w:style>
  <w:style w:type="paragraph" w:customStyle="1" w:styleId="Default">
    <w:name w:val="Default"/>
    <w:basedOn w:val="a"/>
    <w:rsid w:val="00DF7C6A"/>
    <w:pPr>
      <w:widowControl/>
      <w:autoSpaceDE w:val="0"/>
      <w:autoSpaceDN w:val="0"/>
    </w:pPr>
    <w:rPr>
      <w:rFonts w:eastAsiaTheme="minorHAnsi"/>
      <w:color w:val="000000"/>
      <w:sz w:val="24"/>
      <w:szCs w:val="24"/>
      <w:lang w:val="el-GR"/>
    </w:rPr>
  </w:style>
  <w:style w:type="character" w:styleId="ab">
    <w:name w:val="Subtle Emphasis"/>
    <w:basedOn w:val="a0"/>
    <w:uiPriority w:val="19"/>
    <w:qFormat/>
    <w:rsid w:val="00A544BC"/>
    <w:rPr>
      <w:i/>
      <w:iCs/>
      <w:color w:val="808080" w:themeColor="text1" w:themeTint="7F"/>
    </w:rPr>
  </w:style>
  <w:style w:type="paragraph" w:styleId="ac">
    <w:name w:val="header"/>
    <w:basedOn w:val="a"/>
    <w:link w:val="Char3"/>
    <w:uiPriority w:val="99"/>
    <w:unhideWhenUsed/>
    <w:rsid w:val="004777D7"/>
    <w:pPr>
      <w:tabs>
        <w:tab w:val="center" w:pos="4153"/>
        <w:tab w:val="right" w:pos="8306"/>
      </w:tabs>
    </w:pPr>
  </w:style>
  <w:style w:type="character" w:customStyle="1" w:styleId="Char3">
    <w:name w:val="Κεφαλίδα Char"/>
    <w:basedOn w:val="a0"/>
    <w:link w:val="ac"/>
    <w:uiPriority w:val="99"/>
    <w:rsid w:val="004777D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0307">
      <w:bodyDiv w:val="1"/>
      <w:marLeft w:val="0"/>
      <w:marRight w:val="0"/>
      <w:marTop w:val="0"/>
      <w:marBottom w:val="0"/>
      <w:divBdr>
        <w:top w:val="none" w:sz="0" w:space="0" w:color="auto"/>
        <w:left w:val="none" w:sz="0" w:space="0" w:color="auto"/>
        <w:bottom w:val="none" w:sz="0" w:space="0" w:color="auto"/>
        <w:right w:val="none" w:sz="0" w:space="0" w:color="auto"/>
      </w:divBdr>
    </w:div>
    <w:div w:id="129517593">
      <w:bodyDiv w:val="1"/>
      <w:marLeft w:val="0"/>
      <w:marRight w:val="0"/>
      <w:marTop w:val="0"/>
      <w:marBottom w:val="0"/>
      <w:divBdr>
        <w:top w:val="none" w:sz="0" w:space="0" w:color="auto"/>
        <w:left w:val="none" w:sz="0" w:space="0" w:color="auto"/>
        <w:bottom w:val="none" w:sz="0" w:space="0" w:color="auto"/>
        <w:right w:val="none" w:sz="0" w:space="0" w:color="auto"/>
      </w:divBdr>
    </w:div>
    <w:div w:id="142742798">
      <w:bodyDiv w:val="1"/>
      <w:marLeft w:val="0"/>
      <w:marRight w:val="0"/>
      <w:marTop w:val="0"/>
      <w:marBottom w:val="0"/>
      <w:divBdr>
        <w:top w:val="none" w:sz="0" w:space="0" w:color="auto"/>
        <w:left w:val="none" w:sz="0" w:space="0" w:color="auto"/>
        <w:bottom w:val="none" w:sz="0" w:space="0" w:color="auto"/>
        <w:right w:val="none" w:sz="0" w:space="0" w:color="auto"/>
      </w:divBdr>
    </w:div>
    <w:div w:id="150799504">
      <w:bodyDiv w:val="1"/>
      <w:marLeft w:val="0"/>
      <w:marRight w:val="0"/>
      <w:marTop w:val="0"/>
      <w:marBottom w:val="0"/>
      <w:divBdr>
        <w:top w:val="none" w:sz="0" w:space="0" w:color="auto"/>
        <w:left w:val="none" w:sz="0" w:space="0" w:color="auto"/>
        <w:bottom w:val="none" w:sz="0" w:space="0" w:color="auto"/>
        <w:right w:val="none" w:sz="0" w:space="0" w:color="auto"/>
      </w:divBdr>
    </w:div>
    <w:div w:id="354624271">
      <w:bodyDiv w:val="1"/>
      <w:marLeft w:val="0"/>
      <w:marRight w:val="0"/>
      <w:marTop w:val="0"/>
      <w:marBottom w:val="0"/>
      <w:divBdr>
        <w:top w:val="none" w:sz="0" w:space="0" w:color="auto"/>
        <w:left w:val="none" w:sz="0" w:space="0" w:color="auto"/>
        <w:bottom w:val="none" w:sz="0" w:space="0" w:color="auto"/>
        <w:right w:val="none" w:sz="0" w:space="0" w:color="auto"/>
      </w:divBdr>
    </w:div>
    <w:div w:id="397217584">
      <w:bodyDiv w:val="1"/>
      <w:marLeft w:val="0"/>
      <w:marRight w:val="0"/>
      <w:marTop w:val="0"/>
      <w:marBottom w:val="0"/>
      <w:divBdr>
        <w:top w:val="none" w:sz="0" w:space="0" w:color="auto"/>
        <w:left w:val="none" w:sz="0" w:space="0" w:color="auto"/>
        <w:bottom w:val="none" w:sz="0" w:space="0" w:color="auto"/>
        <w:right w:val="none" w:sz="0" w:space="0" w:color="auto"/>
      </w:divBdr>
    </w:div>
    <w:div w:id="483352961">
      <w:bodyDiv w:val="1"/>
      <w:marLeft w:val="0"/>
      <w:marRight w:val="0"/>
      <w:marTop w:val="0"/>
      <w:marBottom w:val="0"/>
      <w:divBdr>
        <w:top w:val="none" w:sz="0" w:space="0" w:color="auto"/>
        <w:left w:val="none" w:sz="0" w:space="0" w:color="auto"/>
        <w:bottom w:val="none" w:sz="0" w:space="0" w:color="auto"/>
        <w:right w:val="none" w:sz="0" w:space="0" w:color="auto"/>
      </w:divBdr>
    </w:div>
    <w:div w:id="1161772630">
      <w:bodyDiv w:val="1"/>
      <w:marLeft w:val="0"/>
      <w:marRight w:val="0"/>
      <w:marTop w:val="0"/>
      <w:marBottom w:val="0"/>
      <w:divBdr>
        <w:top w:val="none" w:sz="0" w:space="0" w:color="auto"/>
        <w:left w:val="none" w:sz="0" w:space="0" w:color="auto"/>
        <w:bottom w:val="none" w:sz="0" w:space="0" w:color="auto"/>
        <w:right w:val="none" w:sz="0" w:space="0" w:color="auto"/>
      </w:divBdr>
    </w:div>
    <w:div w:id="1396851319">
      <w:bodyDiv w:val="1"/>
      <w:marLeft w:val="0"/>
      <w:marRight w:val="0"/>
      <w:marTop w:val="0"/>
      <w:marBottom w:val="0"/>
      <w:divBdr>
        <w:top w:val="none" w:sz="0" w:space="0" w:color="auto"/>
        <w:left w:val="none" w:sz="0" w:space="0" w:color="auto"/>
        <w:bottom w:val="none" w:sz="0" w:space="0" w:color="auto"/>
        <w:right w:val="none" w:sz="0" w:space="0" w:color="auto"/>
      </w:divBdr>
    </w:div>
    <w:div w:id="1688556442">
      <w:bodyDiv w:val="1"/>
      <w:marLeft w:val="0"/>
      <w:marRight w:val="0"/>
      <w:marTop w:val="0"/>
      <w:marBottom w:val="0"/>
      <w:divBdr>
        <w:top w:val="none" w:sz="0" w:space="0" w:color="auto"/>
        <w:left w:val="none" w:sz="0" w:space="0" w:color="auto"/>
        <w:bottom w:val="none" w:sz="0" w:space="0" w:color="auto"/>
        <w:right w:val="none" w:sz="0" w:space="0" w:color="auto"/>
      </w:divBdr>
    </w:div>
    <w:div w:id="20581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igitalpublicservices@ydmed.gov.gr" TargetMode="External"/><Relationship Id="rId18" Type="http://schemas.openxmlformats.org/officeDocument/2006/relationships/hyperlink" Target="mailto:xristana_x@ggb.gr" TargetMode="External"/><Relationship Id="rId26" Type="http://schemas.openxmlformats.org/officeDocument/2006/relationships/hyperlink" Target="mailto:ompalafa@minedu.gov.gr" TargetMode="External"/><Relationship Id="rId39" Type="http://schemas.openxmlformats.org/officeDocument/2006/relationships/hyperlink" Target="mailto:e.venizelou@2001.syzefxis.gov.gr" TargetMode="External"/><Relationship Id="rId21" Type="http://schemas.openxmlformats.org/officeDocument/2006/relationships/hyperlink" Target="mailto:gpentaris@mnec.gr" TargetMode="External"/><Relationship Id="rId34" Type="http://schemas.openxmlformats.org/officeDocument/2006/relationships/hyperlink" Target="mailto:evgenidis@efka.gov.gr" TargetMode="External"/><Relationship Id="rId42" Type="http://schemas.openxmlformats.org/officeDocument/2006/relationships/hyperlink" Target="mailto:recognition_ass1@doatap.gr" TargetMode="External"/><Relationship Id="rId47" Type="http://schemas.openxmlformats.org/officeDocument/2006/relationships/hyperlink" Target="mailto:kdvm@ein.gr" TargetMode="External"/><Relationship Id="rId50" Type="http://schemas.openxmlformats.org/officeDocument/2006/relationships/hyperlink" Target="mailto:gazisdim@apdhp-dm.gov.gr" TargetMode="External"/><Relationship Id="rId55" Type="http://schemas.openxmlformats.org/officeDocument/2006/relationships/hyperlink" Target="mailto:dipeho@apdkritis.gov.gr" TargetMode="External"/><Relationship Id="rId63" Type="http://schemas.openxmlformats.org/officeDocument/2006/relationships/image" Target="media/image4.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k.deligiorgi@mnec.gr" TargetMode="External"/><Relationship Id="rId20" Type="http://schemas.openxmlformats.org/officeDocument/2006/relationships/hyperlink" Target="mailto:frysalakis.g@ggb.gr" TargetMode="External"/><Relationship Id="rId29" Type="http://schemas.openxmlformats.org/officeDocument/2006/relationships/hyperlink" Target="mailto:gendik@ika.gr" TargetMode="External"/><Relationship Id="rId41" Type="http://schemas.openxmlformats.org/officeDocument/2006/relationships/hyperlink" Target="mailto:director@doatap.gr" TargetMode="External"/><Relationship Id="rId54" Type="http://schemas.openxmlformats.org/officeDocument/2006/relationships/hyperlink" Target="mailto:dipexoster@apdthest.gov.gr" TargetMode="External"/><Relationship Id="rId62"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gitalpublicservices@ydmed.gov.gr" TargetMode="External"/><Relationship Id="rId24" Type="http://schemas.openxmlformats.org/officeDocument/2006/relationships/hyperlink" Target="javascript:window.location.replace('ma'%20'ilto:'%20'registry'%20'@'%20'acci'%20'.gr')" TargetMode="External"/><Relationship Id="rId32" Type="http://schemas.openxmlformats.org/officeDocument/2006/relationships/hyperlink" Target="mailto:diefsypr@otenet.gr;%20dsp_npdd@otenet.gr%20" TargetMode="External"/><Relationship Id="rId37" Type="http://schemas.openxmlformats.org/officeDocument/2006/relationships/hyperlink" Target="mailto:katsiria@ncris.gov.gr" TargetMode="External"/><Relationship Id="rId40" Type="http://schemas.openxmlformats.org/officeDocument/2006/relationships/hyperlink" Target="mailto:a.likoudi@aade.gr" TargetMode="External"/><Relationship Id="rId45" Type="http://schemas.openxmlformats.org/officeDocument/2006/relationships/hyperlink" Target="mailto:fatheo@iky.gr" TargetMode="External"/><Relationship Id="rId53" Type="http://schemas.openxmlformats.org/officeDocument/2006/relationships/hyperlink" Target="mailto:dipexothes@apdthest.gov.gr" TargetMode="External"/><Relationship Id="rId58" Type="http://schemas.openxmlformats.org/officeDocument/2006/relationships/hyperlink" Target="mailto:pexo.pel@4813.syzefxis.gov.gr"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igitalpublicservices.yap.gov.gr/Home/Login" TargetMode="External"/><Relationship Id="rId23" Type="http://schemas.openxmlformats.org/officeDocument/2006/relationships/hyperlink" Target="mailto:it@acci.gr" TargetMode="External"/><Relationship Id="rId28" Type="http://schemas.openxmlformats.org/officeDocument/2006/relationships/hyperlink" Target="mailto:gendief.pliroforikis@ika.gr" TargetMode="External"/><Relationship Id="rId36" Type="http://schemas.openxmlformats.org/officeDocument/2006/relationships/hyperlink" Target="mailto:i.mahairas@prv.ypeka.gr" TargetMode="External"/><Relationship Id="rId49" Type="http://schemas.openxmlformats.org/officeDocument/2006/relationships/hyperlink" Target="mailto:stsipelis@apdhp-dm.gov.gr" TargetMode="External"/><Relationship Id="rId57" Type="http://schemas.openxmlformats.org/officeDocument/2006/relationships/hyperlink" Target="mailto:gg@apdaigaiou.gov.gr" TargetMode="External"/><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masganas@gge.gr" TargetMode="External"/><Relationship Id="rId31" Type="http://schemas.openxmlformats.org/officeDocument/2006/relationships/hyperlink" Target="mailto:dieforga@ika.gr" TargetMode="External"/><Relationship Id="rId44" Type="http://schemas.openxmlformats.org/officeDocument/2006/relationships/hyperlink" Target="mailto:proptyhiaka@iky.gr" TargetMode="External"/><Relationship Id="rId52" Type="http://schemas.openxmlformats.org/officeDocument/2006/relationships/hyperlink" Target="mailto:dpxs-amt@damt.gov.gr" TargetMode="External"/><Relationship Id="rId60" Type="http://schemas.openxmlformats.org/officeDocument/2006/relationships/hyperlink" Target="mailto:mlela@1745.syzefxis.gov.gr"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10.1.2.36/Home/downloadXlsFile" TargetMode="External"/><Relationship Id="rId22" Type="http://schemas.openxmlformats.org/officeDocument/2006/relationships/hyperlink" Target="mailto:georgopoulos@gge.gr" TargetMode="External"/><Relationship Id="rId27" Type="http://schemas.openxmlformats.org/officeDocument/2006/relationships/hyperlink" Target="mailto:o.kakrida@athens.gr" TargetMode="External"/><Relationship Id="rId30" Type="http://schemas.openxmlformats.org/officeDocument/2006/relationships/hyperlink" Target="mailto:dasika@ika.gr" TargetMode="External"/><Relationship Id="rId35" Type="http://schemas.openxmlformats.org/officeDocument/2006/relationships/hyperlink" Target="mailto:klados_oik.epidomata@oga.gr" TargetMode="External"/><Relationship Id="rId43" Type="http://schemas.openxmlformats.org/officeDocument/2006/relationships/hyperlink" Target="mailto:chavlonitis@iky.gr" TargetMode="External"/><Relationship Id="rId48" Type="http://schemas.openxmlformats.org/officeDocument/2006/relationships/hyperlink" Target="mailto:pexo@attica.gr" TargetMode="External"/><Relationship Id="rId56" Type="http://schemas.openxmlformats.org/officeDocument/2006/relationships/hyperlink" Target="mailto:k.strataridakis@apdkritis.gov.gr" TargetMode="External"/><Relationship Id="rId64" Type="http://schemas.openxmlformats.org/officeDocument/2006/relationships/image" Target="media/image5.png"/><Relationship Id="rId8" Type="http://schemas.openxmlformats.org/officeDocument/2006/relationships/endnotes" Target="endnotes.xml"/><Relationship Id="rId51" Type="http://schemas.openxmlformats.org/officeDocument/2006/relationships/hyperlink" Target="mailto:dpxs-km@damt.gov.gr" TargetMode="External"/><Relationship Id="rId3" Type="http://schemas.openxmlformats.org/officeDocument/2006/relationships/styles" Target="styles.xml"/><Relationship Id="rId12" Type="http://schemas.openxmlformats.org/officeDocument/2006/relationships/hyperlink" Target="http://digitalpublicservices.yap.gov.gr/Home/Login" TargetMode="External"/><Relationship Id="rId17" Type="http://schemas.openxmlformats.org/officeDocument/2006/relationships/hyperlink" Target="mailto:pasxalip@ggb.gr" TargetMode="External"/><Relationship Id="rId25" Type="http://schemas.openxmlformats.org/officeDocument/2006/relationships/hyperlink" Target="mailto:salapatas@acci.gr" TargetMode="External"/><Relationship Id="rId33" Type="http://schemas.openxmlformats.org/officeDocument/2006/relationships/hyperlink" Target="mailto:genasf@ika.gr" TargetMode="External"/><Relationship Id="rId38" Type="http://schemas.openxmlformats.org/officeDocument/2006/relationships/hyperlink" Target="mailto:KPapanikolaou@justice.gov.gr" TargetMode="External"/><Relationship Id="rId46" Type="http://schemas.openxmlformats.org/officeDocument/2006/relationships/hyperlink" Target="mailto:ikeramaris@ypakp.gr" TargetMode="External"/><Relationship Id="rId59" Type="http://schemas.openxmlformats.org/officeDocument/2006/relationships/hyperlink" Target="mailto:vourvachi@1745.syzefx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254B-0699-4860-8DFA-4CBDD024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8200</Words>
  <Characters>44283</Characters>
  <Application>Microsoft Office Word</Application>
  <DocSecurity>0</DocSecurity>
  <Lines>369</Lines>
  <Paragraphs>104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Papadaki</dc:creator>
  <cp:lastModifiedBy>Ageliki Gerou</cp:lastModifiedBy>
  <cp:revision>2</cp:revision>
  <cp:lastPrinted>2018-05-10T11:25:00Z</cp:lastPrinted>
  <dcterms:created xsi:type="dcterms:W3CDTF">2018-09-03T10:14:00Z</dcterms:created>
  <dcterms:modified xsi:type="dcterms:W3CDTF">2018-09-03T10:14:00Z</dcterms:modified>
</cp:coreProperties>
</file>