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E03BF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226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E03B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bookmarkStart w:id="0" w:name="_GoBack"/>
            <w:bookmarkEnd w:id="0"/>
            <w:r w:rsidR="003E6026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F14AD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</w:t>
            </w:r>
            <w:r w:rsidR="004F14AD" w:rsidRP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F14AD" w:rsidRPr="004F14A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30127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2E03BF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74B97">
        <w:rPr>
          <w:rFonts w:asciiTheme="minorHAnsi" w:hAnsiTheme="minorHAnsi" w:cs="Tahoma"/>
          <w:sz w:val="24"/>
          <w:szCs w:val="24"/>
          <w:lang w:val="el-GR"/>
        </w:rPr>
        <w:t>5</w:t>
      </w:r>
      <w:r w:rsidR="00D54100" w:rsidRPr="00D54100">
        <w:rPr>
          <w:rFonts w:asciiTheme="minorHAnsi" w:hAnsiTheme="minorHAnsi" w:cs="Tahoma"/>
          <w:sz w:val="24"/>
          <w:szCs w:val="24"/>
          <w:lang w:val="el-GR"/>
        </w:rPr>
        <w:t>724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D54100">
        <w:rPr>
          <w:rFonts w:asciiTheme="minorHAnsi" w:hAnsiTheme="minorHAnsi" w:cs="Tahoma"/>
          <w:sz w:val="24"/>
          <w:szCs w:val="24"/>
          <w:lang w:val="el-GR"/>
        </w:rPr>
        <w:t>1</w:t>
      </w:r>
      <w:r w:rsidR="00D54100" w:rsidRPr="00D54100">
        <w:rPr>
          <w:rFonts w:asciiTheme="minorHAnsi" w:hAnsiTheme="minorHAnsi" w:cs="Tahoma"/>
          <w:sz w:val="24"/>
          <w:szCs w:val="24"/>
          <w:lang w:val="el-GR"/>
        </w:rPr>
        <w:t>7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2417C6">
        <w:rPr>
          <w:rFonts w:asciiTheme="minorHAnsi" w:hAnsiTheme="minorHAnsi" w:cs="Tahoma"/>
          <w:sz w:val="24"/>
          <w:szCs w:val="24"/>
          <w:lang w:val="el-GR"/>
        </w:rPr>
        <w:t>08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2417C6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LISA/18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C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FGIII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17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310E64">
              <w:rPr>
                <w:rFonts w:asciiTheme="minorHAnsi" w:hAnsiTheme="minorHAnsi" w:cs="Tahoma"/>
                <w:sz w:val="21"/>
                <w:szCs w:val="21"/>
                <w:lang w:val="en-US"/>
              </w:rPr>
              <w:t>HR Assistant</w:t>
            </w:r>
          </w:p>
        </w:tc>
        <w:tc>
          <w:tcPr>
            <w:tcW w:w="2135" w:type="dxa"/>
          </w:tcPr>
          <w:p w:rsidR="006168C5" w:rsidRPr="0099675D" w:rsidRDefault="00310E64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18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2417C6" w:rsidRPr="0099675D" w:rsidTr="00AE2EB3">
        <w:tc>
          <w:tcPr>
            <w:tcW w:w="3063" w:type="dxa"/>
            <w:vAlign w:val="center"/>
          </w:tcPr>
          <w:p w:rsidR="002417C6" w:rsidRPr="00FC03CC" w:rsidRDefault="002417C6" w:rsidP="00AE2EB3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-LISA/18/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310E64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AD5/18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417C6" w:rsidRPr="00BA294B" w:rsidRDefault="00310E64" w:rsidP="00AE2EB3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Quality Assurance </w:t>
            </w:r>
            <w:r w:rsidR="002417C6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2417C6" w:rsidRPr="0099675D" w:rsidRDefault="00310E64" w:rsidP="00AE2EB3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18</w:t>
            </w:r>
            <w:r w:rsidR="002417C6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2417C6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2417C6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2417C6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AB2A66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 ανωτέρω 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2E03BF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3C" w:rsidRDefault="0078543C">
      <w:r>
        <w:separator/>
      </w:r>
    </w:p>
  </w:endnote>
  <w:endnote w:type="continuationSeparator" w:id="0">
    <w:p w:rsidR="0078543C" w:rsidRDefault="007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3C" w:rsidRDefault="007854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E03BF" w:rsidRPr="002E03BF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8543C" w:rsidRDefault="007854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3C" w:rsidRDefault="0078543C">
      <w:r>
        <w:separator/>
      </w:r>
    </w:p>
  </w:footnote>
  <w:footnote w:type="continuationSeparator" w:id="0">
    <w:p w:rsidR="0078543C" w:rsidRDefault="007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417C6"/>
    <w:rsid w:val="00264570"/>
    <w:rsid w:val="00280642"/>
    <w:rsid w:val="00281743"/>
    <w:rsid w:val="00287858"/>
    <w:rsid w:val="00290744"/>
    <w:rsid w:val="002910B2"/>
    <w:rsid w:val="002A2F01"/>
    <w:rsid w:val="002A47B2"/>
    <w:rsid w:val="002E03BF"/>
    <w:rsid w:val="002E110B"/>
    <w:rsid w:val="002E484B"/>
    <w:rsid w:val="002F6C36"/>
    <w:rsid w:val="00305052"/>
    <w:rsid w:val="00306EC0"/>
    <w:rsid w:val="00310E64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1053-9A1E-4A22-AE84-FD23EB6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73</cp:revision>
  <cp:lastPrinted>2018-03-15T11:02:00Z</cp:lastPrinted>
  <dcterms:created xsi:type="dcterms:W3CDTF">2017-03-10T09:57:00Z</dcterms:created>
  <dcterms:modified xsi:type="dcterms:W3CDTF">2018-08-28T11:46:00Z</dcterms:modified>
</cp:coreProperties>
</file>