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E703C8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ΥΠΟΥΡΓΕΙΟ 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231673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53604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ΑΝΘΡΩΠΙΝΟΥ ΔΥΝΑΜΙΚΟΥ</w:t>
            </w:r>
            <w:r w:rsidR="00231673" w:rsidRP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</w:t>
            </w:r>
            <w:r w:rsidR="00231673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ΔΗΜΟΣΙΟΥ ΤΟΜΕΑ</w:t>
            </w:r>
          </w:p>
          <w:p w:rsidR="001D6864" w:rsidRPr="00835C16" w:rsidRDefault="00C03197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0A209C" w:rsidRDefault="00231673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ΔΥΝΑΜΙΚΟΥ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3A6BAB" w:rsidRPr="003A6BAB" w:rsidRDefault="001D6864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3A6BAB" w:rsidP="00966F87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A6BAB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3A6BAB" w:rsidRDefault="004000E0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D364A3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3A6BAB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</w:t>
              </w:r>
              <w:r w:rsidR="003A6BAB" w:rsidRPr="000A209C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.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karageorgi</w:t>
              </w:r>
              <w:r w:rsidR="003A6BAB" w:rsidRPr="00761407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BE7819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  <w:r w:rsidR="001D18EE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</w:t>
            </w:r>
            <w:hyperlink r:id="rId11" w:history="1">
              <w:r w:rsidR="001D18EE" w:rsidRPr="00D12F75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1D18EE" w:rsidRPr="00835C16" w:rsidRDefault="001D18EE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1D18EE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sz w:val="22"/>
                <w:szCs w:val="22"/>
                <w:lang w:val="it-IT"/>
              </w:rPr>
              <w:t xml:space="preserve">         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Pr="000A209C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  <w:p w:rsidR="00D364A3" w:rsidRPr="000A209C" w:rsidRDefault="00D364A3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fr-FR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EF7268" w:rsidRDefault="006A7AD6" w:rsidP="006A7AD6">
            <w:pPr>
              <w:ind w:left="176"/>
              <w:jc w:val="both"/>
              <w:rPr>
                <w:rFonts w:asciiTheme="minorHAnsi" w:hAnsiTheme="minorHAnsi" w:cs="Tahoma"/>
                <w:i/>
                <w:iCs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027C7C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748A1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0F4C7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E703C8">
              <w:rPr>
                <w:rFonts w:asciiTheme="minorHAnsi" w:hAnsiTheme="minorHAnsi" w:cs="Tahoma"/>
                <w:sz w:val="22"/>
                <w:szCs w:val="22"/>
                <w:lang w:val="en-US"/>
              </w:rPr>
              <w:t>14</w:t>
            </w:r>
            <w:bookmarkStart w:id="0" w:name="_GoBack"/>
            <w:bookmarkEnd w:id="0"/>
            <w:r w:rsidR="006F272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 Ιουνίου </w:t>
            </w:r>
            <w:r w:rsidR="0094053D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5C042D">
              <w:rPr>
                <w:rFonts w:asciiTheme="minorHAnsi" w:hAnsiTheme="minorHAnsi" w:cs="Tahoma"/>
                <w:sz w:val="22"/>
                <w:szCs w:val="22"/>
                <w:lang w:val="el-GR"/>
              </w:rPr>
              <w:t>201</w:t>
            </w:r>
            <w:r w:rsidR="0094053D" w:rsidRPr="00EF7268">
              <w:rPr>
                <w:rFonts w:asciiTheme="minorHAnsi" w:hAnsiTheme="minorHAnsi" w:cs="Tahoma"/>
                <w:sz w:val="22"/>
                <w:szCs w:val="22"/>
                <w:lang w:val="el-GR"/>
              </w:rPr>
              <w:t>8</w:t>
            </w:r>
          </w:p>
          <w:p w:rsidR="001D6864" w:rsidRPr="00787C07" w:rsidRDefault="001D6864" w:rsidP="006A7AD6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="00D45612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F272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</w:t>
            </w:r>
            <w:r w:rsidR="006F2720" w:rsidRPr="006F2720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35</w:t>
            </w:r>
            <w:r w:rsidR="0094053D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F2720" w:rsidRPr="00787C07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19383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E703C8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160ECD" w:rsidRPr="00160ECD" w:rsidRDefault="009613EF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0D0367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 w:rsid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από τη Γενική Γραμματεία Συμβουλίου της ΕΕ.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 w:rsidRPr="00160ECD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</w:p>
    <w:p w:rsidR="00F84D35" w:rsidRPr="00160ECD" w:rsidRDefault="00F84D35" w:rsidP="00F84D3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D13150" w:rsidRPr="007C7097" w:rsidRDefault="00F84D35" w:rsidP="00D13150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60ECD">
        <w:rPr>
          <w:rFonts w:asciiTheme="minorHAnsi" w:hAnsiTheme="minorHAnsi" w:cs="Tahoma"/>
          <w:sz w:val="24"/>
          <w:szCs w:val="24"/>
          <w:lang w:val="el-GR"/>
        </w:rPr>
        <w:t xml:space="preserve">           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037A72">
        <w:rPr>
          <w:rFonts w:asciiTheme="minorHAnsi" w:hAnsiTheme="minorHAnsi" w:cs="Tahoma"/>
          <w:sz w:val="24"/>
          <w:szCs w:val="24"/>
          <w:lang w:val="el-GR"/>
        </w:rPr>
        <w:t>3859</w:t>
      </w:r>
      <w:r w:rsidR="00C35011">
        <w:rPr>
          <w:rFonts w:asciiTheme="minorHAnsi" w:hAnsiTheme="minorHAnsi" w:cs="Tahoma"/>
          <w:sz w:val="24"/>
          <w:szCs w:val="24"/>
          <w:lang w:val="el-GR"/>
        </w:rPr>
        <w:t>/</w:t>
      </w:r>
      <w:r w:rsidR="00037A72">
        <w:rPr>
          <w:rFonts w:asciiTheme="minorHAnsi" w:hAnsiTheme="minorHAnsi" w:cs="Tahoma"/>
          <w:sz w:val="24"/>
          <w:szCs w:val="24"/>
          <w:lang w:val="el-GR"/>
        </w:rPr>
        <w:t>3</w:t>
      </w:r>
      <w:r w:rsidR="00160ECD">
        <w:rPr>
          <w:rFonts w:asciiTheme="minorHAnsi" w:hAnsiTheme="minorHAnsi" w:cs="Tahoma"/>
          <w:sz w:val="24"/>
          <w:szCs w:val="24"/>
          <w:lang w:val="el-GR"/>
        </w:rPr>
        <w:t>0</w:t>
      </w:r>
      <w:r w:rsidR="00971BF0">
        <w:rPr>
          <w:rFonts w:asciiTheme="minorHAnsi" w:hAnsiTheme="minorHAnsi" w:cs="Tahoma"/>
          <w:sz w:val="24"/>
          <w:szCs w:val="24"/>
          <w:lang w:val="el-GR"/>
        </w:rPr>
        <w:t>-</w:t>
      </w:r>
      <w:r w:rsidR="00037A72">
        <w:rPr>
          <w:rFonts w:asciiTheme="minorHAnsi" w:hAnsiTheme="minorHAnsi" w:cs="Tahoma"/>
          <w:sz w:val="24"/>
          <w:szCs w:val="24"/>
          <w:lang w:val="el-GR"/>
        </w:rPr>
        <w:t>05</w:t>
      </w:r>
      <w:r w:rsidR="006A06BD">
        <w:rPr>
          <w:rFonts w:asciiTheme="minorHAnsi" w:hAnsiTheme="minorHAnsi" w:cs="Tahoma"/>
          <w:sz w:val="24"/>
          <w:szCs w:val="24"/>
          <w:lang w:val="el-GR"/>
        </w:rPr>
        <w:t>-201</w:t>
      </w:r>
      <w:r w:rsidR="0094053D">
        <w:rPr>
          <w:rFonts w:asciiTheme="minorHAnsi" w:hAnsiTheme="minorHAnsi" w:cs="Tahoma"/>
          <w:sz w:val="24"/>
          <w:szCs w:val="24"/>
          <w:lang w:val="el-GR"/>
        </w:rPr>
        <w:t>8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Ευρωπαϊκή Ένωση (Μ.Ε.Α. στην Ε.Ε.</w:t>
      </w:r>
      <w:r w:rsidR="00D60D6E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A4015A">
        <w:rPr>
          <w:rFonts w:asciiTheme="minorHAnsi" w:hAnsiTheme="minorHAnsi" w:cs="Tahoma"/>
          <w:sz w:val="24"/>
          <w:szCs w:val="24"/>
          <w:lang w:val="el-GR"/>
        </w:rPr>
        <w:t>η Γενική Γραμματεία Συμβουλίου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της Ε.Ε. </w:t>
      </w:r>
      <w:r>
        <w:rPr>
          <w:rFonts w:asciiTheme="minorHAnsi" w:hAnsiTheme="minorHAnsi" w:cs="Tahoma"/>
          <w:sz w:val="24"/>
          <w:szCs w:val="24"/>
          <w:lang w:val="el-GR"/>
        </w:rPr>
        <w:t>δημοσιεύ</w:t>
      </w:r>
      <w:r w:rsidR="00D60D6E">
        <w:rPr>
          <w:rFonts w:asciiTheme="minorHAnsi" w:hAnsiTheme="minorHAnsi" w:cs="Tahoma"/>
          <w:sz w:val="24"/>
          <w:szCs w:val="24"/>
          <w:lang w:val="el-GR"/>
        </w:rPr>
        <w:t>ει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37A72">
        <w:rPr>
          <w:rFonts w:asciiTheme="minorHAnsi" w:hAnsiTheme="minorHAnsi" w:cs="Tahoma"/>
          <w:sz w:val="24"/>
          <w:szCs w:val="24"/>
          <w:lang w:val="el-GR"/>
        </w:rPr>
        <w:t>την</w:t>
      </w:r>
      <w:r w:rsidR="0023167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534F82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D45612">
        <w:rPr>
          <w:rFonts w:asciiTheme="minorHAnsi" w:hAnsiTheme="minorHAnsi" w:cs="Tahoma"/>
          <w:sz w:val="24"/>
          <w:szCs w:val="24"/>
          <w:lang w:val="el-GR"/>
        </w:rPr>
        <w:t>ακόλουθ</w:t>
      </w:r>
      <w:r w:rsidR="00037A72">
        <w:rPr>
          <w:rFonts w:asciiTheme="minorHAnsi" w:hAnsiTheme="minorHAnsi" w:cs="Tahoma"/>
          <w:sz w:val="24"/>
          <w:szCs w:val="24"/>
          <w:lang w:val="el-GR"/>
        </w:rPr>
        <w:t>η προκήρυξη</w:t>
      </w:r>
      <w:r w:rsidR="00D45612">
        <w:rPr>
          <w:rFonts w:asciiTheme="minorHAnsi" w:hAnsiTheme="minorHAnsi" w:cs="Tahoma"/>
          <w:sz w:val="24"/>
          <w:szCs w:val="24"/>
          <w:lang w:val="el-GR"/>
        </w:rPr>
        <w:t xml:space="preserve"> θέσ</w:t>
      </w:r>
      <w:r w:rsidR="00037A72">
        <w:rPr>
          <w:rFonts w:asciiTheme="minorHAnsi" w:hAnsiTheme="minorHAnsi" w:cs="Tahoma"/>
          <w:sz w:val="24"/>
          <w:szCs w:val="24"/>
          <w:lang w:val="el-GR"/>
        </w:rPr>
        <w:t>ης, η οποία είναι αναρτημένη</w:t>
      </w:r>
      <w:r w:rsidR="00950815">
        <w:rPr>
          <w:rFonts w:asciiTheme="minorHAnsi" w:hAnsiTheme="minorHAnsi" w:cs="Tahoma"/>
          <w:sz w:val="24"/>
          <w:szCs w:val="24"/>
          <w:lang w:val="el-GR"/>
        </w:rPr>
        <w:t xml:space="preserve"> τόσο στην Επίσημη Εφημερίδα της Ευρωπαϊκής Ένωσης (OJ: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37A72">
        <w:rPr>
          <w:rFonts w:asciiTheme="minorHAnsi" w:hAnsiTheme="minorHAnsi" w:cs="Tahoma"/>
          <w:sz w:val="24"/>
          <w:szCs w:val="24"/>
          <w:lang w:val="el-GR"/>
        </w:rPr>
        <w:t>C185Α</w:t>
      </w:r>
      <w:r w:rsidR="007C709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7C7097">
        <w:rPr>
          <w:rFonts w:asciiTheme="minorHAnsi" w:hAnsiTheme="minorHAnsi" w:cs="Tahoma"/>
          <w:sz w:val="24"/>
          <w:szCs w:val="24"/>
          <w:lang w:val="en-US"/>
        </w:rPr>
        <w:t>o</w:t>
      </w:r>
      <w:r w:rsidR="00037A72">
        <w:rPr>
          <w:rFonts w:asciiTheme="minorHAnsi" w:hAnsiTheme="minorHAnsi" w:cs="Tahoma"/>
          <w:sz w:val="24"/>
          <w:szCs w:val="24"/>
          <w:lang w:val="el-GR"/>
        </w:rPr>
        <w:t>f    30</w:t>
      </w:r>
      <w:r w:rsidR="00950815">
        <w:rPr>
          <w:rFonts w:asciiTheme="minorHAnsi" w:hAnsiTheme="minorHAnsi" w:cs="Tahoma"/>
          <w:sz w:val="24"/>
          <w:szCs w:val="24"/>
          <w:lang w:val="el-GR"/>
        </w:rPr>
        <w:t>.</w:t>
      </w:r>
      <w:r w:rsidR="00037A72">
        <w:rPr>
          <w:rFonts w:asciiTheme="minorHAnsi" w:hAnsiTheme="minorHAnsi" w:cs="Tahoma"/>
          <w:sz w:val="24"/>
          <w:szCs w:val="24"/>
          <w:lang w:val="el-GR"/>
        </w:rPr>
        <w:t>05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>.201</w:t>
      </w:r>
      <w:r w:rsidR="00950815">
        <w:rPr>
          <w:rFonts w:asciiTheme="minorHAnsi" w:hAnsiTheme="minorHAnsi" w:cs="Tahoma"/>
          <w:sz w:val="24"/>
          <w:szCs w:val="24"/>
          <w:lang w:val="el-GR"/>
        </w:rPr>
        <w:t>8</w:t>
      </w:r>
      <w:r w:rsidR="00950815" w:rsidRPr="00950815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50815">
        <w:rPr>
          <w:rFonts w:asciiTheme="minorHAnsi" w:hAnsiTheme="minorHAnsi" w:cs="Tahoma"/>
          <w:sz w:val="24"/>
          <w:szCs w:val="24"/>
          <w:lang w:val="el-GR"/>
        </w:rPr>
        <w:t>όσο και στην ιστοσελίδα του Συμβουλίου</w:t>
      </w:r>
      <w:r w:rsidR="007C7097" w:rsidRPr="007C7097">
        <w:rPr>
          <w:rFonts w:asciiTheme="minorHAnsi" w:hAnsiTheme="minorHAnsi" w:cs="Tahoma"/>
          <w:sz w:val="24"/>
          <w:szCs w:val="24"/>
          <w:lang w:val="el-GR"/>
        </w:rPr>
        <w:t>:</w:t>
      </w:r>
    </w:p>
    <w:p w:rsidR="009E3008" w:rsidRPr="00C35011" w:rsidRDefault="009E3008" w:rsidP="00C35011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8"/>
      </w:tblGrid>
      <w:tr w:rsidR="000055C8" w:rsidRPr="00EC52D9" w:rsidTr="000055C8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6779EB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6779EB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EC52D9" w:rsidRDefault="000055C8" w:rsidP="006779EB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</w:tr>
      <w:tr w:rsidR="000055C8" w:rsidRPr="000C2129" w:rsidTr="000055C8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C8" w:rsidRPr="00007A7C" w:rsidRDefault="000055C8" w:rsidP="000D31C5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CONS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AD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 w:rsidR="00FF66D9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</w:t>
            </w:r>
            <w:r w:rsidR="00FF66D9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41</w:t>
            </w:r>
            <w: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/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6BB" w:rsidRDefault="001526BB" w:rsidP="00787C07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Deputy </w:t>
            </w:r>
            <w:r w:rsidR="000055C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Director </w:t>
            </w: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General(AD15</w:t>
            </w:r>
            <w:r w:rsidR="000055C8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) for Council’s </w:t>
            </w:r>
          </w:p>
          <w:p w:rsidR="000055C8" w:rsidRPr="00275BE0" w:rsidRDefault="001526BB" w:rsidP="006779EB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Translation Service </w:t>
            </w:r>
          </w:p>
        </w:tc>
      </w:tr>
    </w:tbl>
    <w:p w:rsidR="00C35011" w:rsidRPr="000055C8" w:rsidRDefault="00C35011" w:rsidP="00FC10E5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n-US"/>
        </w:rPr>
      </w:pPr>
    </w:p>
    <w:p w:rsidR="000055C8" w:rsidRPr="006A160E" w:rsidRDefault="00FC10E5" w:rsidP="000055C8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 w:rsidRPr="001526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A160E" w:rsidRPr="001526BB"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Pr="001526BB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055C8"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την </w:t>
      </w:r>
      <w:r w:rsidR="001526BB">
        <w:rPr>
          <w:rFonts w:asciiTheme="minorHAnsi" w:hAnsiTheme="minorHAnsi" w:cs="Tahoma"/>
          <w:b/>
          <w:sz w:val="24"/>
          <w:szCs w:val="24"/>
          <w:lang w:val="el-GR"/>
        </w:rPr>
        <w:t>2</w:t>
      </w:r>
      <w:r w:rsidR="001526BB" w:rsidRPr="001526BB">
        <w:rPr>
          <w:rFonts w:asciiTheme="minorHAnsi" w:hAnsiTheme="minorHAnsi" w:cs="Tahoma"/>
          <w:b/>
          <w:sz w:val="24"/>
          <w:szCs w:val="24"/>
          <w:lang w:val="el-GR"/>
        </w:rPr>
        <w:t>7</w:t>
      </w:r>
      <w:r w:rsidR="000055C8" w:rsidRPr="000055C8">
        <w:rPr>
          <w:rFonts w:asciiTheme="minorHAnsi" w:hAnsiTheme="minorHAnsi" w:cs="Tahoma"/>
          <w:b/>
          <w:sz w:val="24"/>
          <w:szCs w:val="24"/>
          <w:vertAlign w:val="superscript"/>
          <w:lang w:val="el-GR"/>
        </w:rPr>
        <w:t>η</w:t>
      </w:r>
      <w:r w:rsidR="001526BB">
        <w:rPr>
          <w:rFonts w:asciiTheme="minorHAnsi" w:hAnsiTheme="minorHAnsi" w:cs="Tahoma"/>
          <w:b/>
          <w:sz w:val="24"/>
          <w:szCs w:val="24"/>
          <w:lang w:val="el-GR"/>
        </w:rPr>
        <w:t xml:space="preserve"> Ιουνίου</w:t>
      </w:r>
      <w:r w:rsidR="000055C8" w:rsidRPr="000055C8">
        <w:rPr>
          <w:rFonts w:asciiTheme="minorHAnsi" w:hAnsiTheme="minorHAnsi" w:cs="Tahoma"/>
          <w:b/>
          <w:sz w:val="24"/>
          <w:szCs w:val="24"/>
          <w:lang w:val="el-GR"/>
        </w:rPr>
        <w:t xml:space="preserve"> 2018</w:t>
      </w:r>
      <w:r w:rsidR="003A3F83">
        <w:rPr>
          <w:rFonts w:asciiTheme="minorHAnsi" w:hAnsiTheme="minorHAnsi" w:cs="Tahoma"/>
          <w:b/>
          <w:sz w:val="24"/>
          <w:szCs w:val="24"/>
          <w:lang w:val="el-GR"/>
        </w:rPr>
        <w:t>.</w:t>
      </w:r>
    </w:p>
    <w:p w:rsidR="00220F7F" w:rsidRPr="00E703C8" w:rsidRDefault="00220F7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F132E" w:rsidRPr="000055C8" w:rsidRDefault="009613EF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στην ηλεκτρονική διεύθυνση</w:t>
      </w:r>
      <w:r w:rsidR="006A160E" w:rsidRPr="006A160E">
        <w:rPr>
          <w:rFonts w:asciiTheme="minorHAnsi" w:hAnsiTheme="minorHAnsi" w:cs="Tahoma"/>
          <w:sz w:val="24"/>
          <w:szCs w:val="24"/>
          <w:lang w:val="el-GR"/>
        </w:rPr>
        <w:t>:</w:t>
      </w:r>
      <w:r w:rsidR="004F132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D60D6E" w:rsidRPr="000055C8" w:rsidRDefault="00E703C8" w:rsidP="00835C16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hyperlink r:id="rId13" w:history="1"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Selection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Officials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Applications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Management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Posts</w:t>
        </w:r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@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consilium</w:t>
        </w:r>
        <w:proofErr w:type="spellEnd"/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proofErr w:type="spellEnd"/>
        <w:r w:rsidR="001D572C" w:rsidRPr="000055C8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proofErr w:type="spellStart"/>
        <w:r w:rsidR="001D572C" w:rsidRPr="00835848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proofErr w:type="spellEnd"/>
      </w:hyperlink>
    </w:p>
    <w:p w:rsidR="009613EF" w:rsidRPr="000055C8" w:rsidRDefault="009613EF" w:rsidP="00F43687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0055C8" w:rsidRDefault="00C03197" w:rsidP="009613EF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D8A" w:rsidRPr="00D45612" w:rsidRDefault="00F96D8A" w:rsidP="00D45612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Ο Προϊστάμενος της Γενικής Διεύθυνσης</w:t>
                            </w:r>
                          </w:p>
                          <w:p w:rsidR="00F96D8A" w:rsidRPr="00AF0283" w:rsidRDefault="00F96D8A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F96D8A" w:rsidRPr="00550F6F" w:rsidRDefault="00F96D8A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Γιάννης Σπηλιωτόπουλος</w:t>
                            </w:r>
                          </w:p>
                          <w:p w:rsidR="00F96D8A" w:rsidRPr="00D31641" w:rsidRDefault="00F96D8A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Default="00F96D8A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F96D8A" w:rsidRPr="00442F9D" w:rsidRDefault="00F96D8A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F96D8A" w:rsidRDefault="00F96D8A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94053D" w:rsidRPr="00D45612" w:rsidRDefault="0094053D" w:rsidP="00D45612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Ο Προϊστάμενος </w:t>
                      </w:r>
                      <w:r w:rsidR="00EF726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της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Γενικής Διεύθυνσης</w:t>
                      </w:r>
                      <w:bookmarkStart w:id="1" w:name="_GoBack"/>
                      <w:bookmarkEnd w:id="1"/>
                    </w:p>
                    <w:p w:rsidR="0094053D" w:rsidRPr="00AF0283" w:rsidRDefault="0094053D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94053D" w:rsidRPr="00550F6F" w:rsidRDefault="0094053D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 Σπηλιωτόπουλος</w:t>
                      </w:r>
                    </w:p>
                    <w:p w:rsidR="0094053D" w:rsidRPr="00D31641" w:rsidRDefault="0094053D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 xml:space="preserve">Γιώργος </w:t>
                      </w:r>
                      <w:proofErr w:type="spellStart"/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Κατρούγκαλος</w:t>
                      </w:r>
                      <w:proofErr w:type="spellEnd"/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Default="0094053D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94053D" w:rsidRPr="00442F9D" w:rsidRDefault="0094053D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94053D" w:rsidRDefault="0094053D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0055C8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0055C8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0055C8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0055C8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Pr="000055C8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 xml:space="preserve">Γραφείο Υπουργού 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>Διοικητικής Ανασυγκρότησης</w:t>
      </w:r>
    </w:p>
    <w:p w:rsidR="00835C16" w:rsidRPr="002310CC" w:rsidRDefault="00FA2E45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392F89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392F89">
        <w:rPr>
          <w:rFonts w:asciiTheme="minorHAnsi" w:hAnsiTheme="minorHAnsi" w:cs="Tahoma"/>
          <w:sz w:val="24"/>
          <w:szCs w:val="24"/>
          <w:lang w:val="en-US"/>
        </w:rPr>
        <w:t xml:space="preserve"> </w:t>
      </w:r>
      <w:r w:rsidR="00835C16"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8C593A" w:rsidRPr="008C593A" w:rsidRDefault="001D6864" w:rsidP="008C593A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2A5CE5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p w:rsidR="002A5CE5" w:rsidRPr="002A5CE5" w:rsidRDefault="002A5CE5" w:rsidP="002A5CE5">
      <w:pPr>
        <w:pStyle w:val="a5"/>
        <w:spacing w:after="0" w:line="360" w:lineRule="auto"/>
        <w:ind w:left="66" w:right="3870" w:firstLine="0"/>
        <w:rPr>
          <w:rFonts w:asciiTheme="minorHAnsi" w:hAnsiTheme="minorHAnsi" w:cs="Tahoma"/>
          <w:sz w:val="24"/>
          <w:szCs w:val="24"/>
          <w:lang w:val="el-GR"/>
        </w:rPr>
      </w:pPr>
    </w:p>
    <w:sectPr w:rsidR="002A5CE5" w:rsidRPr="002A5CE5" w:rsidSect="00835C16">
      <w:footerReference w:type="default" r:id="rId14"/>
      <w:pgSz w:w="11906" w:h="16838"/>
      <w:pgMar w:top="284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8A" w:rsidRDefault="00F96D8A">
      <w:r>
        <w:separator/>
      </w:r>
    </w:p>
  </w:endnote>
  <w:endnote w:type="continuationSeparator" w:id="0">
    <w:p w:rsidR="00F96D8A" w:rsidRDefault="00F9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D8A" w:rsidRPr="002F5636" w:rsidRDefault="00F96D8A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E703C8" w:rsidRPr="00E703C8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F96D8A" w:rsidRDefault="00F96D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8A" w:rsidRDefault="00F96D8A">
      <w:r>
        <w:separator/>
      </w:r>
    </w:p>
  </w:footnote>
  <w:footnote w:type="continuationSeparator" w:id="0">
    <w:p w:rsidR="00F96D8A" w:rsidRDefault="00F9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055C8"/>
    <w:rsid w:val="00007A7C"/>
    <w:rsid w:val="0001600B"/>
    <w:rsid w:val="00017AC4"/>
    <w:rsid w:val="0002413C"/>
    <w:rsid w:val="00025936"/>
    <w:rsid w:val="00027C7C"/>
    <w:rsid w:val="00037A72"/>
    <w:rsid w:val="00045395"/>
    <w:rsid w:val="000602DD"/>
    <w:rsid w:val="00063727"/>
    <w:rsid w:val="00073821"/>
    <w:rsid w:val="000865AA"/>
    <w:rsid w:val="00090597"/>
    <w:rsid w:val="00090E64"/>
    <w:rsid w:val="000954F8"/>
    <w:rsid w:val="000A209C"/>
    <w:rsid w:val="000B7928"/>
    <w:rsid w:val="000C2016"/>
    <w:rsid w:val="000C2129"/>
    <w:rsid w:val="000D0367"/>
    <w:rsid w:val="000D31C5"/>
    <w:rsid w:val="000D479F"/>
    <w:rsid w:val="000D4B1C"/>
    <w:rsid w:val="000E4290"/>
    <w:rsid w:val="000F4C77"/>
    <w:rsid w:val="00102C86"/>
    <w:rsid w:val="00112D27"/>
    <w:rsid w:val="00126F03"/>
    <w:rsid w:val="0013549B"/>
    <w:rsid w:val="00151A41"/>
    <w:rsid w:val="001526BB"/>
    <w:rsid w:val="00160ECD"/>
    <w:rsid w:val="001636CD"/>
    <w:rsid w:val="00166DCF"/>
    <w:rsid w:val="00171CA5"/>
    <w:rsid w:val="00175CAA"/>
    <w:rsid w:val="001911E5"/>
    <w:rsid w:val="00197B7B"/>
    <w:rsid w:val="001A1F58"/>
    <w:rsid w:val="001A21CC"/>
    <w:rsid w:val="001A6DFC"/>
    <w:rsid w:val="001B03F5"/>
    <w:rsid w:val="001C2F51"/>
    <w:rsid w:val="001D18EE"/>
    <w:rsid w:val="001D1E89"/>
    <w:rsid w:val="001D3BAA"/>
    <w:rsid w:val="001D572C"/>
    <w:rsid w:val="001D6864"/>
    <w:rsid w:val="001F01BD"/>
    <w:rsid w:val="00206B3D"/>
    <w:rsid w:val="00216AA1"/>
    <w:rsid w:val="00220F7F"/>
    <w:rsid w:val="002233A6"/>
    <w:rsid w:val="002310CC"/>
    <w:rsid w:val="00231673"/>
    <w:rsid w:val="00240B8D"/>
    <w:rsid w:val="00244A92"/>
    <w:rsid w:val="00254AF0"/>
    <w:rsid w:val="00262759"/>
    <w:rsid w:val="00267A82"/>
    <w:rsid w:val="00275BE0"/>
    <w:rsid w:val="00280642"/>
    <w:rsid w:val="002810B8"/>
    <w:rsid w:val="00285ED6"/>
    <w:rsid w:val="002A5CE5"/>
    <w:rsid w:val="002C61B6"/>
    <w:rsid w:val="002D0C35"/>
    <w:rsid w:val="002F420B"/>
    <w:rsid w:val="002F5636"/>
    <w:rsid w:val="003033D3"/>
    <w:rsid w:val="003121AC"/>
    <w:rsid w:val="00315E34"/>
    <w:rsid w:val="003211CA"/>
    <w:rsid w:val="003234C9"/>
    <w:rsid w:val="0032627A"/>
    <w:rsid w:val="003305DD"/>
    <w:rsid w:val="00344563"/>
    <w:rsid w:val="0035754E"/>
    <w:rsid w:val="00363458"/>
    <w:rsid w:val="00375D8E"/>
    <w:rsid w:val="00383DFF"/>
    <w:rsid w:val="0038536F"/>
    <w:rsid w:val="00387C42"/>
    <w:rsid w:val="00392F89"/>
    <w:rsid w:val="003939FD"/>
    <w:rsid w:val="003A3F83"/>
    <w:rsid w:val="003A6BAB"/>
    <w:rsid w:val="003B0376"/>
    <w:rsid w:val="003B1EF7"/>
    <w:rsid w:val="003B2C62"/>
    <w:rsid w:val="003C1132"/>
    <w:rsid w:val="003D0C86"/>
    <w:rsid w:val="003D1899"/>
    <w:rsid w:val="003D640C"/>
    <w:rsid w:val="003D7E27"/>
    <w:rsid w:val="003E2B14"/>
    <w:rsid w:val="003F05CF"/>
    <w:rsid w:val="003F248F"/>
    <w:rsid w:val="004000E0"/>
    <w:rsid w:val="004068CA"/>
    <w:rsid w:val="0043022A"/>
    <w:rsid w:val="00432378"/>
    <w:rsid w:val="00442F9D"/>
    <w:rsid w:val="00457586"/>
    <w:rsid w:val="0048383F"/>
    <w:rsid w:val="004C691B"/>
    <w:rsid w:val="004D6A44"/>
    <w:rsid w:val="004E3831"/>
    <w:rsid w:val="004F0CC7"/>
    <w:rsid w:val="004F132E"/>
    <w:rsid w:val="004F2660"/>
    <w:rsid w:val="004F4A49"/>
    <w:rsid w:val="0050690F"/>
    <w:rsid w:val="00512C4B"/>
    <w:rsid w:val="00517ECD"/>
    <w:rsid w:val="00534F82"/>
    <w:rsid w:val="00536044"/>
    <w:rsid w:val="00537E9E"/>
    <w:rsid w:val="00543741"/>
    <w:rsid w:val="00543881"/>
    <w:rsid w:val="00550201"/>
    <w:rsid w:val="00550F6F"/>
    <w:rsid w:val="00556EB2"/>
    <w:rsid w:val="00564D7E"/>
    <w:rsid w:val="005665A1"/>
    <w:rsid w:val="00597033"/>
    <w:rsid w:val="005A3251"/>
    <w:rsid w:val="005C02B0"/>
    <w:rsid w:val="005C042D"/>
    <w:rsid w:val="005C36A1"/>
    <w:rsid w:val="005D3154"/>
    <w:rsid w:val="00606AF0"/>
    <w:rsid w:val="00610740"/>
    <w:rsid w:val="006131F7"/>
    <w:rsid w:val="00620D2C"/>
    <w:rsid w:val="00622AFE"/>
    <w:rsid w:val="006346EF"/>
    <w:rsid w:val="00636D49"/>
    <w:rsid w:val="00662457"/>
    <w:rsid w:val="006649C7"/>
    <w:rsid w:val="00666949"/>
    <w:rsid w:val="006779EB"/>
    <w:rsid w:val="00680CA7"/>
    <w:rsid w:val="0069556E"/>
    <w:rsid w:val="006A06BD"/>
    <w:rsid w:val="006A160E"/>
    <w:rsid w:val="006A7AD6"/>
    <w:rsid w:val="006F2720"/>
    <w:rsid w:val="007036F2"/>
    <w:rsid w:val="007133F9"/>
    <w:rsid w:val="007135FE"/>
    <w:rsid w:val="00727E37"/>
    <w:rsid w:val="0073703E"/>
    <w:rsid w:val="00740CB5"/>
    <w:rsid w:val="0075007A"/>
    <w:rsid w:val="007559C5"/>
    <w:rsid w:val="00761066"/>
    <w:rsid w:val="007644E3"/>
    <w:rsid w:val="0076648B"/>
    <w:rsid w:val="00781914"/>
    <w:rsid w:val="00784790"/>
    <w:rsid w:val="00787C07"/>
    <w:rsid w:val="00797628"/>
    <w:rsid w:val="007A1C46"/>
    <w:rsid w:val="007A38CC"/>
    <w:rsid w:val="007A67F1"/>
    <w:rsid w:val="007A72B9"/>
    <w:rsid w:val="007B0D80"/>
    <w:rsid w:val="007B28A7"/>
    <w:rsid w:val="007B3B9F"/>
    <w:rsid w:val="007B7414"/>
    <w:rsid w:val="007B7471"/>
    <w:rsid w:val="007C7097"/>
    <w:rsid w:val="007D0EEB"/>
    <w:rsid w:val="007D1FDC"/>
    <w:rsid w:val="007E0E44"/>
    <w:rsid w:val="007E26DF"/>
    <w:rsid w:val="007E3E45"/>
    <w:rsid w:val="007F2EF4"/>
    <w:rsid w:val="007F52BF"/>
    <w:rsid w:val="008004F8"/>
    <w:rsid w:val="00801721"/>
    <w:rsid w:val="00812B8E"/>
    <w:rsid w:val="008139A2"/>
    <w:rsid w:val="00816E76"/>
    <w:rsid w:val="00817DD5"/>
    <w:rsid w:val="00825653"/>
    <w:rsid w:val="008265B6"/>
    <w:rsid w:val="00826A9F"/>
    <w:rsid w:val="00835C16"/>
    <w:rsid w:val="008362D7"/>
    <w:rsid w:val="00841EA1"/>
    <w:rsid w:val="00846258"/>
    <w:rsid w:val="00847145"/>
    <w:rsid w:val="00861274"/>
    <w:rsid w:val="00863400"/>
    <w:rsid w:val="00872CAF"/>
    <w:rsid w:val="0087516E"/>
    <w:rsid w:val="0089258F"/>
    <w:rsid w:val="008A45E4"/>
    <w:rsid w:val="008B0D31"/>
    <w:rsid w:val="008B185A"/>
    <w:rsid w:val="008B4D07"/>
    <w:rsid w:val="008C593A"/>
    <w:rsid w:val="008C5E02"/>
    <w:rsid w:val="008C7C65"/>
    <w:rsid w:val="008E770A"/>
    <w:rsid w:val="008F0986"/>
    <w:rsid w:val="008F1E4C"/>
    <w:rsid w:val="009000B7"/>
    <w:rsid w:val="00901B73"/>
    <w:rsid w:val="009047AF"/>
    <w:rsid w:val="009056B3"/>
    <w:rsid w:val="0091676D"/>
    <w:rsid w:val="00925FCB"/>
    <w:rsid w:val="00926AC6"/>
    <w:rsid w:val="00926F72"/>
    <w:rsid w:val="0094053D"/>
    <w:rsid w:val="00950815"/>
    <w:rsid w:val="00957839"/>
    <w:rsid w:val="009613EF"/>
    <w:rsid w:val="00966F87"/>
    <w:rsid w:val="00971BF0"/>
    <w:rsid w:val="009725D3"/>
    <w:rsid w:val="009748A1"/>
    <w:rsid w:val="0097490F"/>
    <w:rsid w:val="00974A87"/>
    <w:rsid w:val="009822C1"/>
    <w:rsid w:val="00984775"/>
    <w:rsid w:val="0098507B"/>
    <w:rsid w:val="00997548"/>
    <w:rsid w:val="009A0D02"/>
    <w:rsid w:val="009B5D49"/>
    <w:rsid w:val="009C44DA"/>
    <w:rsid w:val="009D7663"/>
    <w:rsid w:val="009D7A01"/>
    <w:rsid w:val="009E1229"/>
    <w:rsid w:val="009E3008"/>
    <w:rsid w:val="00A01777"/>
    <w:rsid w:val="00A03337"/>
    <w:rsid w:val="00A04474"/>
    <w:rsid w:val="00A1042D"/>
    <w:rsid w:val="00A16826"/>
    <w:rsid w:val="00A21748"/>
    <w:rsid w:val="00A4015A"/>
    <w:rsid w:val="00A41D9B"/>
    <w:rsid w:val="00A57483"/>
    <w:rsid w:val="00A64363"/>
    <w:rsid w:val="00A92400"/>
    <w:rsid w:val="00A963FE"/>
    <w:rsid w:val="00AB65B4"/>
    <w:rsid w:val="00AC5347"/>
    <w:rsid w:val="00AD459C"/>
    <w:rsid w:val="00AD75F1"/>
    <w:rsid w:val="00AE1D5A"/>
    <w:rsid w:val="00AE52A2"/>
    <w:rsid w:val="00AF0283"/>
    <w:rsid w:val="00B00BB4"/>
    <w:rsid w:val="00B222DE"/>
    <w:rsid w:val="00B3212B"/>
    <w:rsid w:val="00B3545E"/>
    <w:rsid w:val="00B369F6"/>
    <w:rsid w:val="00B42D0F"/>
    <w:rsid w:val="00B45ACB"/>
    <w:rsid w:val="00B45D81"/>
    <w:rsid w:val="00B618E7"/>
    <w:rsid w:val="00B718CA"/>
    <w:rsid w:val="00B86664"/>
    <w:rsid w:val="00BB4889"/>
    <w:rsid w:val="00BC2718"/>
    <w:rsid w:val="00BC2ED3"/>
    <w:rsid w:val="00BD6585"/>
    <w:rsid w:val="00BD65AA"/>
    <w:rsid w:val="00BE30F3"/>
    <w:rsid w:val="00BE7819"/>
    <w:rsid w:val="00BF2E50"/>
    <w:rsid w:val="00BF73D2"/>
    <w:rsid w:val="00C000AD"/>
    <w:rsid w:val="00C00734"/>
    <w:rsid w:val="00C03197"/>
    <w:rsid w:val="00C06679"/>
    <w:rsid w:val="00C2014D"/>
    <w:rsid w:val="00C239EB"/>
    <w:rsid w:val="00C2486F"/>
    <w:rsid w:val="00C268D8"/>
    <w:rsid w:val="00C35011"/>
    <w:rsid w:val="00C37DA8"/>
    <w:rsid w:val="00C47E6F"/>
    <w:rsid w:val="00C56ACF"/>
    <w:rsid w:val="00C64B56"/>
    <w:rsid w:val="00C75A3E"/>
    <w:rsid w:val="00C764D3"/>
    <w:rsid w:val="00C86597"/>
    <w:rsid w:val="00C86BDF"/>
    <w:rsid w:val="00C87659"/>
    <w:rsid w:val="00C91669"/>
    <w:rsid w:val="00C9681B"/>
    <w:rsid w:val="00CA545B"/>
    <w:rsid w:val="00CC138E"/>
    <w:rsid w:val="00CD1236"/>
    <w:rsid w:val="00CD1BFE"/>
    <w:rsid w:val="00CD4A01"/>
    <w:rsid w:val="00CD5383"/>
    <w:rsid w:val="00CF158A"/>
    <w:rsid w:val="00CF54A1"/>
    <w:rsid w:val="00CF574D"/>
    <w:rsid w:val="00D1313E"/>
    <w:rsid w:val="00D13150"/>
    <w:rsid w:val="00D17477"/>
    <w:rsid w:val="00D25144"/>
    <w:rsid w:val="00D340D0"/>
    <w:rsid w:val="00D364A3"/>
    <w:rsid w:val="00D45612"/>
    <w:rsid w:val="00D458DC"/>
    <w:rsid w:val="00D560B0"/>
    <w:rsid w:val="00D60D6E"/>
    <w:rsid w:val="00D62C1B"/>
    <w:rsid w:val="00D74E9D"/>
    <w:rsid w:val="00D77AF0"/>
    <w:rsid w:val="00D8075D"/>
    <w:rsid w:val="00D90367"/>
    <w:rsid w:val="00D9272C"/>
    <w:rsid w:val="00D94478"/>
    <w:rsid w:val="00D94C31"/>
    <w:rsid w:val="00DA0D4B"/>
    <w:rsid w:val="00DA72F6"/>
    <w:rsid w:val="00DC342F"/>
    <w:rsid w:val="00DC3BB3"/>
    <w:rsid w:val="00DC7803"/>
    <w:rsid w:val="00E23C2B"/>
    <w:rsid w:val="00E2448C"/>
    <w:rsid w:val="00E31975"/>
    <w:rsid w:val="00E37789"/>
    <w:rsid w:val="00E46041"/>
    <w:rsid w:val="00E703C8"/>
    <w:rsid w:val="00E70CE2"/>
    <w:rsid w:val="00E73CA3"/>
    <w:rsid w:val="00E80CE6"/>
    <w:rsid w:val="00E859D5"/>
    <w:rsid w:val="00E92A68"/>
    <w:rsid w:val="00EA048D"/>
    <w:rsid w:val="00EA1055"/>
    <w:rsid w:val="00EB13CA"/>
    <w:rsid w:val="00EB5F97"/>
    <w:rsid w:val="00EC28E8"/>
    <w:rsid w:val="00ED57B3"/>
    <w:rsid w:val="00EE2B35"/>
    <w:rsid w:val="00EF0058"/>
    <w:rsid w:val="00EF2310"/>
    <w:rsid w:val="00EF2B1D"/>
    <w:rsid w:val="00EF3434"/>
    <w:rsid w:val="00EF7268"/>
    <w:rsid w:val="00F04728"/>
    <w:rsid w:val="00F103A0"/>
    <w:rsid w:val="00F2111A"/>
    <w:rsid w:val="00F23670"/>
    <w:rsid w:val="00F259C1"/>
    <w:rsid w:val="00F25AF6"/>
    <w:rsid w:val="00F369F2"/>
    <w:rsid w:val="00F43687"/>
    <w:rsid w:val="00F46620"/>
    <w:rsid w:val="00F46DA5"/>
    <w:rsid w:val="00F5496E"/>
    <w:rsid w:val="00F62895"/>
    <w:rsid w:val="00F649F8"/>
    <w:rsid w:val="00F674EC"/>
    <w:rsid w:val="00F7326D"/>
    <w:rsid w:val="00F75F8A"/>
    <w:rsid w:val="00F8410E"/>
    <w:rsid w:val="00F84D35"/>
    <w:rsid w:val="00F92C04"/>
    <w:rsid w:val="00F96D8A"/>
    <w:rsid w:val="00F972FF"/>
    <w:rsid w:val="00FA2E45"/>
    <w:rsid w:val="00FA3B45"/>
    <w:rsid w:val="00FA4041"/>
    <w:rsid w:val="00FB05B2"/>
    <w:rsid w:val="00FB08C2"/>
    <w:rsid w:val="00FC10E5"/>
    <w:rsid w:val="00FD1A5C"/>
    <w:rsid w:val="00FF3EA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lection.of.Officials-Applications.Management.Posts@consilium.europa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0265-5F81-4F5E-A2CF-A31E9789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74</cp:revision>
  <cp:lastPrinted>2018-02-12T12:01:00Z</cp:lastPrinted>
  <dcterms:created xsi:type="dcterms:W3CDTF">2017-08-07T08:27:00Z</dcterms:created>
  <dcterms:modified xsi:type="dcterms:W3CDTF">2018-06-14T10:55:00Z</dcterms:modified>
</cp:coreProperties>
</file>