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bookmarkStart w:id="0" w:name="_GoBack"/>
      <w:bookmarkEnd w:id="0"/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7F52BF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231673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ΔΗΜΟΣΙΟΥ ΤΟΜΕΑ</w:t>
            </w:r>
          </w:p>
          <w:p w:rsidR="001D6864" w:rsidRPr="00835C16" w:rsidRDefault="00C03197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0A209C" w:rsidRDefault="00231673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ΔΥΝΑΜΙΚΟΥ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3A6BAB" w:rsidRPr="003A6BAB" w:rsidRDefault="001D6864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835C16" w:rsidRDefault="003A6BAB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A6BA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3A6BAB" w:rsidRDefault="004000E0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Πληρ: 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</w:p>
          <w:p w:rsidR="00BE7819" w:rsidRPr="00D364A3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3A6BAB" w:rsidRPr="000A209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  <w:r w:rsidR="001D18EE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</w:t>
            </w:r>
            <w:hyperlink r:id="rId11" w:history="1">
              <w:r w:rsidR="001D18EE" w:rsidRPr="00D12F75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1D18EE" w:rsidRPr="00835C16" w:rsidRDefault="001D18EE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1D18EE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        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0A209C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EF7268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27C7C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748A1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0F4C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F52BF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20 </w:t>
            </w:r>
            <w:r w:rsidR="007559C5">
              <w:rPr>
                <w:rFonts w:asciiTheme="minorHAnsi" w:hAnsiTheme="minorHAnsi" w:cs="Tahoma"/>
                <w:sz w:val="22"/>
                <w:szCs w:val="22"/>
                <w:lang w:val="el-GR"/>
              </w:rPr>
              <w:t>Απριλίου</w:t>
            </w:r>
            <w:r w:rsidR="0094053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C042D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94053D" w:rsidRPr="00EF7268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007A7C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D4561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315E3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31</w:t>
            </w:r>
            <w:r w:rsidR="00315E34" w:rsidRPr="00007A7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</w:t>
            </w:r>
            <w:r w:rsidR="003E2B1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94053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315E3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13</w:t>
            </w:r>
            <w:r w:rsidR="00315E34" w:rsidRPr="00007A7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426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A1671D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160ECD" w:rsidRPr="00160ECD" w:rsidRDefault="009613EF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160ECD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θέσεων από τη Γενική Γραμματεία Συμβουλίου της ΕΕ.</w:t>
      </w:r>
    </w:p>
    <w:p w:rsidR="00F84D35" w:rsidRPr="00160ECD" w:rsidRDefault="00F84D35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160EC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F84D35" w:rsidRPr="00160ECD" w:rsidRDefault="00F84D35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D13150" w:rsidRPr="007C7097" w:rsidRDefault="00F84D35" w:rsidP="00D13150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160ECD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160ECD">
        <w:rPr>
          <w:rFonts w:asciiTheme="minorHAnsi" w:hAnsiTheme="minorHAnsi" w:cs="Tahoma"/>
          <w:sz w:val="24"/>
          <w:szCs w:val="24"/>
          <w:lang w:val="el-GR"/>
        </w:rPr>
        <w:t>2445</w:t>
      </w:r>
      <w:r w:rsidR="00C35011">
        <w:rPr>
          <w:rFonts w:asciiTheme="minorHAnsi" w:hAnsiTheme="minorHAnsi" w:cs="Tahoma"/>
          <w:sz w:val="24"/>
          <w:szCs w:val="24"/>
          <w:lang w:val="el-GR"/>
        </w:rPr>
        <w:t>/</w:t>
      </w:r>
      <w:r w:rsidR="00160ECD">
        <w:rPr>
          <w:rFonts w:asciiTheme="minorHAnsi" w:hAnsiTheme="minorHAnsi" w:cs="Tahoma"/>
          <w:sz w:val="24"/>
          <w:szCs w:val="24"/>
          <w:lang w:val="el-GR"/>
        </w:rPr>
        <w:t>10</w:t>
      </w:r>
      <w:r w:rsidR="00971BF0">
        <w:rPr>
          <w:rFonts w:asciiTheme="minorHAnsi" w:hAnsiTheme="minorHAnsi" w:cs="Tahoma"/>
          <w:sz w:val="24"/>
          <w:szCs w:val="24"/>
          <w:lang w:val="el-GR"/>
        </w:rPr>
        <w:t>-</w:t>
      </w:r>
      <w:r w:rsidR="007559C5">
        <w:rPr>
          <w:rFonts w:asciiTheme="minorHAnsi" w:hAnsiTheme="minorHAnsi" w:cs="Tahoma"/>
          <w:sz w:val="24"/>
          <w:szCs w:val="24"/>
          <w:lang w:val="el-GR"/>
        </w:rPr>
        <w:t>04</w:t>
      </w:r>
      <w:r w:rsidR="006A06BD">
        <w:rPr>
          <w:rFonts w:asciiTheme="minorHAnsi" w:hAnsiTheme="minorHAnsi" w:cs="Tahoma"/>
          <w:sz w:val="24"/>
          <w:szCs w:val="24"/>
          <w:lang w:val="el-GR"/>
        </w:rPr>
        <w:t>-201</w:t>
      </w:r>
      <w:r w:rsidR="0094053D">
        <w:rPr>
          <w:rFonts w:asciiTheme="minorHAnsi" w:hAnsiTheme="minorHAnsi" w:cs="Tahoma"/>
          <w:sz w:val="24"/>
          <w:szCs w:val="24"/>
          <w:lang w:val="el-GR"/>
        </w:rPr>
        <w:t>8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</w:t>
      </w:r>
      <w:r w:rsidR="00D60D6E">
        <w:rPr>
          <w:rFonts w:asciiTheme="minorHAnsi" w:hAnsiTheme="minorHAnsi" w:cs="Tahoma"/>
          <w:sz w:val="24"/>
          <w:szCs w:val="24"/>
          <w:lang w:val="el-GR"/>
        </w:rPr>
        <w:t xml:space="preserve">), </w:t>
      </w:r>
      <w:r w:rsidR="00A4015A">
        <w:rPr>
          <w:rFonts w:asciiTheme="minorHAnsi" w:hAnsiTheme="minorHAnsi" w:cs="Tahoma"/>
          <w:sz w:val="24"/>
          <w:szCs w:val="24"/>
          <w:lang w:val="el-GR"/>
        </w:rPr>
        <w:t>η Γενική Γραμματεία Συμβουλίου</w:t>
      </w:r>
      <w:r w:rsidR="004F132E">
        <w:rPr>
          <w:rFonts w:asciiTheme="minorHAnsi" w:hAnsiTheme="minorHAnsi" w:cs="Tahoma"/>
          <w:sz w:val="24"/>
          <w:szCs w:val="24"/>
          <w:lang w:val="el-GR"/>
        </w:rPr>
        <w:t xml:space="preserve"> της Ε.Ε. </w:t>
      </w:r>
      <w:r>
        <w:rPr>
          <w:rFonts w:asciiTheme="minorHAnsi" w:hAnsiTheme="minorHAnsi" w:cs="Tahoma"/>
          <w:sz w:val="24"/>
          <w:szCs w:val="24"/>
          <w:lang w:val="el-GR"/>
        </w:rPr>
        <w:t>δημοσιεύ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ει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F132E">
        <w:rPr>
          <w:rFonts w:asciiTheme="minorHAnsi" w:hAnsiTheme="minorHAnsi" w:cs="Tahoma"/>
          <w:sz w:val="24"/>
          <w:szCs w:val="24"/>
          <w:lang w:val="el-GR"/>
        </w:rPr>
        <w:t>τις</w:t>
      </w:r>
      <w:r w:rsidR="0023167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34F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45612">
        <w:rPr>
          <w:rFonts w:asciiTheme="minorHAnsi" w:hAnsiTheme="minorHAnsi" w:cs="Tahoma"/>
          <w:sz w:val="24"/>
          <w:szCs w:val="24"/>
          <w:lang w:val="el-GR"/>
        </w:rPr>
        <w:t>ακόλουθ</w:t>
      </w:r>
      <w:r w:rsidR="004F132E">
        <w:rPr>
          <w:rFonts w:asciiTheme="minorHAnsi" w:hAnsiTheme="minorHAnsi" w:cs="Tahoma"/>
          <w:sz w:val="24"/>
          <w:szCs w:val="24"/>
          <w:lang w:val="el-GR"/>
        </w:rPr>
        <w:t>ες προκηρύξεις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4F132E">
        <w:rPr>
          <w:rFonts w:asciiTheme="minorHAnsi" w:hAnsiTheme="minorHAnsi" w:cs="Tahoma"/>
          <w:sz w:val="24"/>
          <w:szCs w:val="24"/>
          <w:lang w:val="el-GR"/>
        </w:rPr>
        <w:t>εων</w:t>
      </w:r>
      <w:r w:rsidR="00950815">
        <w:rPr>
          <w:rFonts w:asciiTheme="minorHAnsi" w:hAnsiTheme="minorHAnsi" w:cs="Tahoma"/>
          <w:sz w:val="24"/>
          <w:szCs w:val="24"/>
          <w:lang w:val="el-GR"/>
        </w:rPr>
        <w:t>, οι οποίες είναι αναρτημένες τόσο στην Επίσημη Εφημερίδα της Ευρωπαϊκής Ένωσης (OJ:</w:t>
      </w:r>
      <w:r w:rsidR="007C7097" w:rsidRPr="007C709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C7097">
        <w:rPr>
          <w:rFonts w:asciiTheme="minorHAnsi" w:hAnsiTheme="minorHAnsi" w:cs="Tahoma"/>
          <w:sz w:val="24"/>
          <w:szCs w:val="24"/>
          <w:lang w:val="el-GR"/>
        </w:rPr>
        <w:t xml:space="preserve">C119A </w:t>
      </w:r>
      <w:r w:rsidR="007C7097">
        <w:rPr>
          <w:rFonts w:asciiTheme="minorHAnsi" w:hAnsiTheme="minorHAnsi" w:cs="Tahoma"/>
          <w:sz w:val="24"/>
          <w:szCs w:val="24"/>
          <w:lang w:val="en-US"/>
        </w:rPr>
        <w:t>o</w:t>
      </w:r>
      <w:r w:rsidR="00950815">
        <w:rPr>
          <w:rFonts w:asciiTheme="minorHAnsi" w:hAnsiTheme="minorHAnsi" w:cs="Tahoma"/>
          <w:sz w:val="24"/>
          <w:szCs w:val="24"/>
          <w:lang w:val="el-GR"/>
        </w:rPr>
        <w:t>f 5.</w:t>
      </w:r>
      <w:r w:rsidR="00950815" w:rsidRPr="00950815">
        <w:rPr>
          <w:rFonts w:asciiTheme="minorHAnsi" w:hAnsiTheme="minorHAnsi" w:cs="Tahoma"/>
          <w:sz w:val="24"/>
          <w:szCs w:val="24"/>
          <w:lang w:val="el-GR"/>
        </w:rPr>
        <w:t>4.201</w:t>
      </w:r>
      <w:r w:rsidR="00950815">
        <w:rPr>
          <w:rFonts w:asciiTheme="minorHAnsi" w:hAnsiTheme="minorHAnsi" w:cs="Tahoma"/>
          <w:sz w:val="24"/>
          <w:szCs w:val="24"/>
          <w:lang w:val="el-GR"/>
        </w:rPr>
        <w:t>8</w:t>
      </w:r>
      <w:r w:rsidR="00950815" w:rsidRPr="00950815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950815">
        <w:rPr>
          <w:rFonts w:asciiTheme="minorHAnsi" w:hAnsiTheme="minorHAnsi" w:cs="Tahoma"/>
          <w:sz w:val="24"/>
          <w:szCs w:val="24"/>
          <w:lang w:val="el-GR"/>
        </w:rPr>
        <w:t>όσο και στην ιστοσελίδα του Συμβουλίου</w:t>
      </w:r>
      <w:r w:rsidR="007C7097" w:rsidRPr="007C7097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9E3008" w:rsidRPr="00C35011" w:rsidRDefault="009E3008" w:rsidP="00C3501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88"/>
      </w:tblGrid>
      <w:tr w:rsidR="000055C8" w:rsidRPr="00EC52D9" w:rsidTr="000055C8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8" w:rsidRPr="006779EB" w:rsidRDefault="000055C8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6779E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8" w:rsidRPr="00EC52D9" w:rsidRDefault="000055C8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</w:tr>
      <w:tr w:rsidR="000055C8" w:rsidRPr="000C2129" w:rsidTr="000055C8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8" w:rsidRPr="00007A7C" w:rsidRDefault="000055C8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CONS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136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8" w:rsidRPr="00275BE0" w:rsidRDefault="000055C8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Director (AD14) for Council’s Directorate-General C, </w:t>
            </w:r>
            <w:r w:rsidR="00EE2B35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“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Foreign Affairs, Enlargement and Civil Protection”, Directorate 2-Enlargement, Security, Civil Protection, Foreign Affairs Council Support</w:t>
            </w:r>
          </w:p>
        </w:tc>
      </w:tr>
      <w:tr w:rsidR="000055C8" w:rsidRPr="00275BE0" w:rsidTr="000055C8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8" w:rsidRPr="00007A7C" w:rsidRDefault="000055C8" w:rsidP="000055C8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CONS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E70CE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13</w:t>
            </w:r>
            <w:r w:rsidR="00E70CE2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7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8" w:rsidRPr="00275BE0" w:rsidRDefault="000055C8" w:rsidP="000055C8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Direct</w:t>
            </w:r>
            <w:r w:rsidR="00E70CE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or (AD14) for Council’s Department for General and Institutional Policy for Directorate 2-Interinstitutional Relations (DRI)</w:t>
            </w:r>
          </w:p>
        </w:tc>
      </w:tr>
      <w:tr w:rsidR="000055C8" w:rsidRPr="00275BE0" w:rsidTr="000055C8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8" w:rsidRPr="00007A7C" w:rsidRDefault="000055C8" w:rsidP="000055C8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lastRenderedPageBreak/>
              <w:t>CONS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206B3D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138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8" w:rsidRPr="00275BE0" w:rsidRDefault="000055C8" w:rsidP="000055C8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Director (AD14) for Council’s </w:t>
            </w:r>
            <w:r w:rsidR="00206B3D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Legal Service 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Directorate</w:t>
            </w:r>
            <w:r w:rsidR="00EE2B35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7-Quality of L</w:t>
            </w:r>
            <w:r w:rsidR="00206B3D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egislation</w:t>
            </w:r>
          </w:p>
        </w:tc>
      </w:tr>
      <w:tr w:rsidR="000055C8" w:rsidRPr="00275BE0" w:rsidTr="000055C8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8" w:rsidRPr="00007A7C" w:rsidRDefault="000055C8" w:rsidP="000055C8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CONS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FB08C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139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8" w:rsidRPr="00275BE0" w:rsidRDefault="000055C8" w:rsidP="00FB08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Director (AD14) for Council’s </w:t>
            </w:r>
            <w:r w:rsidR="00FB08C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Legal Service Directorate 2-Employment, Social Affairs, Education, Agriculture, Fisheries</w:t>
            </w:r>
          </w:p>
        </w:tc>
      </w:tr>
      <w:tr w:rsidR="000055C8" w:rsidRPr="00275BE0" w:rsidTr="000055C8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8" w:rsidRPr="00007A7C" w:rsidRDefault="000055C8" w:rsidP="000055C8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CONS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F96D8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140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8" w:rsidRPr="00275BE0" w:rsidRDefault="000055C8" w:rsidP="000055C8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Director (AD14) for</w:t>
            </w:r>
            <w:r w:rsidR="006A160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Council’s Directorate-General F, Communication and Information Directorate 2- Information and Outreach</w:t>
            </w:r>
          </w:p>
        </w:tc>
      </w:tr>
    </w:tbl>
    <w:p w:rsidR="00C35011" w:rsidRPr="000055C8" w:rsidRDefault="00C35011" w:rsidP="00FC10E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0055C8" w:rsidRPr="006A160E" w:rsidRDefault="00FC10E5" w:rsidP="000055C8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C764D3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6A160E" w:rsidRPr="00C764D3">
        <w:rPr>
          <w:rFonts w:asciiTheme="minorHAnsi" w:hAnsiTheme="minorHAnsi" w:cs="Tahoma"/>
          <w:sz w:val="24"/>
          <w:szCs w:val="24"/>
          <w:lang w:val="en-US"/>
        </w:rPr>
        <w:t xml:space="preserve">           </w:t>
      </w:r>
      <w:r w:rsidRPr="00C764D3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0055C8">
        <w:rPr>
          <w:rFonts w:asciiTheme="minorHAnsi" w:hAnsiTheme="minorHAnsi" w:cs="Tahoma"/>
          <w:sz w:val="24"/>
          <w:szCs w:val="24"/>
          <w:lang w:val="el-GR"/>
        </w:rPr>
        <w:t xml:space="preserve">Η προθεσμία υποβολής των αιτήσεων λήγει την </w:t>
      </w:r>
      <w:r w:rsidR="000055C8" w:rsidRPr="000055C8">
        <w:rPr>
          <w:rFonts w:asciiTheme="minorHAnsi" w:hAnsiTheme="minorHAnsi" w:cs="Tahoma"/>
          <w:b/>
          <w:sz w:val="24"/>
          <w:szCs w:val="24"/>
          <w:lang w:val="el-GR"/>
        </w:rPr>
        <w:t>25</w:t>
      </w:r>
      <w:r w:rsidR="000055C8" w:rsidRPr="000055C8">
        <w:rPr>
          <w:rFonts w:asciiTheme="minorHAnsi" w:hAnsiTheme="minorHAnsi" w:cs="Tahoma"/>
          <w:b/>
          <w:sz w:val="24"/>
          <w:szCs w:val="24"/>
          <w:vertAlign w:val="superscript"/>
          <w:lang w:val="el-GR"/>
        </w:rPr>
        <w:t>η</w:t>
      </w:r>
      <w:r w:rsidR="000055C8" w:rsidRPr="000055C8">
        <w:rPr>
          <w:rFonts w:asciiTheme="minorHAnsi" w:hAnsiTheme="minorHAnsi" w:cs="Tahoma"/>
          <w:b/>
          <w:sz w:val="24"/>
          <w:szCs w:val="24"/>
          <w:lang w:val="el-GR"/>
        </w:rPr>
        <w:t xml:space="preserve"> Απριλίου 2018</w:t>
      </w:r>
      <w:r w:rsidR="003A3F83">
        <w:rPr>
          <w:rFonts w:asciiTheme="minorHAnsi" w:hAnsiTheme="minorHAnsi" w:cs="Tahoma"/>
          <w:b/>
          <w:sz w:val="24"/>
          <w:szCs w:val="24"/>
          <w:lang w:val="el-GR"/>
        </w:rPr>
        <w:t>.</w:t>
      </w:r>
    </w:p>
    <w:p w:rsidR="004F132E" w:rsidRPr="000055C8" w:rsidRDefault="009613E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="004F132E">
        <w:rPr>
          <w:rFonts w:asciiTheme="minorHAnsi" w:hAnsiTheme="minorHAnsi" w:cs="Tahoma"/>
          <w:sz w:val="24"/>
          <w:szCs w:val="24"/>
          <w:lang w:val="el-GR"/>
        </w:rPr>
        <w:t xml:space="preserve"> στην ηλεκτρονική διεύθυνση</w:t>
      </w:r>
      <w:r w:rsidR="006A160E" w:rsidRPr="006A160E">
        <w:rPr>
          <w:rFonts w:asciiTheme="minorHAnsi" w:hAnsiTheme="minorHAnsi" w:cs="Tahoma"/>
          <w:sz w:val="24"/>
          <w:szCs w:val="24"/>
          <w:lang w:val="el-GR"/>
        </w:rPr>
        <w:t>:</w:t>
      </w:r>
      <w:r w:rsidR="004F132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D60D6E" w:rsidRPr="000055C8" w:rsidRDefault="00A1671D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3" w:history="1">
        <w:r w:rsidR="001D572C" w:rsidRPr="0083584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Selection</w:t>
        </w:r>
        <w:r w:rsidR="001D572C" w:rsidRPr="000055C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1D572C" w:rsidRPr="0083584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of</w:t>
        </w:r>
        <w:r w:rsidR="001D572C" w:rsidRPr="000055C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1D572C" w:rsidRPr="0083584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Officials</w:t>
        </w:r>
        <w:r w:rsidR="001D572C" w:rsidRPr="000055C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1D572C" w:rsidRPr="0083584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Applications</w:t>
        </w:r>
        <w:r w:rsidR="001D572C" w:rsidRPr="000055C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1D572C" w:rsidRPr="0083584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Management</w:t>
        </w:r>
        <w:r w:rsidR="001D572C" w:rsidRPr="000055C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1D572C" w:rsidRPr="0083584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Posts</w:t>
        </w:r>
        <w:r w:rsidR="001D572C" w:rsidRPr="000055C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r w:rsidR="001D572C" w:rsidRPr="0083584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consilium</w:t>
        </w:r>
        <w:r w:rsidR="001D572C" w:rsidRPr="000055C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1D572C" w:rsidRPr="0083584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r w:rsidR="001D572C" w:rsidRPr="000055C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1D572C" w:rsidRPr="0083584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</w:hyperlink>
    </w:p>
    <w:p w:rsidR="009613EF" w:rsidRPr="000055C8" w:rsidRDefault="009613EF" w:rsidP="00F4368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0055C8" w:rsidRDefault="00C03197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D8A" w:rsidRPr="00D45612" w:rsidRDefault="00F96D8A" w:rsidP="00D45612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Ο Προϊστάμενος της Γενικής Διεύθυνσης</w:t>
                            </w:r>
                          </w:p>
                          <w:p w:rsidR="00F96D8A" w:rsidRPr="00AF0283" w:rsidRDefault="00F96D8A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F96D8A" w:rsidRPr="00550F6F" w:rsidRDefault="00F96D8A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F96D8A" w:rsidRPr="00550F6F" w:rsidRDefault="00F96D8A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F96D8A" w:rsidRPr="00550F6F" w:rsidRDefault="00F96D8A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Γιάννης Σπηλιωτόπουλος</w:t>
                            </w:r>
                          </w:p>
                          <w:p w:rsidR="00F96D8A" w:rsidRPr="00D31641" w:rsidRDefault="00F96D8A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Γιώργος Κατρούγκαλος</w:t>
                            </w:r>
                          </w:p>
                          <w:p w:rsidR="00F96D8A" w:rsidRDefault="00F96D8A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F96D8A" w:rsidRDefault="00F96D8A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F96D8A" w:rsidRPr="00442F9D" w:rsidRDefault="00F96D8A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F96D8A" w:rsidRDefault="00F96D8A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94053D" w:rsidRPr="00D45612" w:rsidRDefault="0094053D" w:rsidP="00D45612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Ο Προϊστάμενος </w:t>
                      </w:r>
                      <w:r w:rsidR="00EF726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της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Γενικής Διεύθυνσης</w:t>
                      </w:r>
                      <w:bookmarkStart w:id="1" w:name="_GoBack"/>
                      <w:bookmarkEnd w:id="1"/>
                    </w:p>
                    <w:p w:rsidR="0094053D" w:rsidRPr="00AF0283" w:rsidRDefault="0094053D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 Σπηλιωτόπουλος</w:t>
                      </w:r>
                    </w:p>
                    <w:p w:rsidR="0094053D" w:rsidRPr="00D31641" w:rsidRDefault="0094053D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Γιώργος </w:t>
                      </w:r>
                      <w:proofErr w:type="spellStart"/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Κατρούγκαλος</w:t>
                      </w:r>
                      <w:proofErr w:type="spellEnd"/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Pr="00442F9D" w:rsidRDefault="0094053D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94053D" w:rsidRDefault="0094053D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0055C8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0055C8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0055C8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0055C8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Pr="000055C8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Pr="000055C8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Pr="000055C8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Διοικητικής Ανασυγκρότησης</w:t>
      </w:r>
    </w:p>
    <w:p w:rsidR="00835C16" w:rsidRPr="002310CC" w:rsidRDefault="00FA2E45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92F89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392F89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8C593A" w:rsidRPr="008C593A" w:rsidRDefault="001D6864" w:rsidP="008C593A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2A5CE5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p w:rsidR="002A5CE5" w:rsidRPr="002A5CE5" w:rsidRDefault="002A5CE5" w:rsidP="002A5CE5">
      <w:pPr>
        <w:pStyle w:val="a5"/>
        <w:spacing w:after="0" w:line="360" w:lineRule="auto"/>
        <w:ind w:left="66" w:right="3870" w:firstLine="0"/>
        <w:rPr>
          <w:rFonts w:asciiTheme="minorHAnsi" w:hAnsiTheme="minorHAnsi" w:cs="Tahoma"/>
          <w:sz w:val="24"/>
          <w:szCs w:val="24"/>
          <w:lang w:val="el-GR"/>
        </w:rPr>
      </w:pPr>
    </w:p>
    <w:sectPr w:rsidR="002A5CE5" w:rsidRPr="002A5CE5" w:rsidSect="00835C16">
      <w:footerReference w:type="default" r:id="rId14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71D" w:rsidRDefault="00A1671D">
      <w:r>
        <w:separator/>
      </w:r>
    </w:p>
  </w:endnote>
  <w:endnote w:type="continuationSeparator" w:id="0">
    <w:p w:rsidR="00A1671D" w:rsidRDefault="00A1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D8A" w:rsidRPr="002F5636" w:rsidRDefault="00F96D8A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DC6F3D" w:rsidRPr="00DC6F3D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F96D8A" w:rsidRDefault="00F96D8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71D" w:rsidRDefault="00A1671D">
      <w:r>
        <w:separator/>
      </w:r>
    </w:p>
  </w:footnote>
  <w:footnote w:type="continuationSeparator" w:id="0">
    <w:p w:rsidR="00A1671D" w:rsidRDefault="00A16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55C8"/>
    <w:rsid w:val="00007A7C"/>
    <w:rsid w:val="0001600B"/>
    <w:rsid w:val="00017AC4"/>
    <w:rsid w:val="0002413C"/>
    <w:rsid w:val="00025936"/>
    <w:rsid w:val="00027C7C"/>
    <w:rsid w:val="00045395"/>
    <w:rsid w:val="000602DD"/>
    <w:rsid w:val="00063727"/>
    <w:rsid w:val="00073821"/>
    <w:rsid w:val="000865AA"/>
    <w:rsid w:val="00090597"/>
    <w:rsid w:val="00090E64"/>
    <w:rsid w:val="000954F8"/>
    <w:rsid w:val="000A209C"/>
    <w:rsid w:val="000B7928"/>
    <w:rsid w:val="000C2016"/>
    <w:rsid w:val="000C2129"/>
    <w:rsid w:val="000D31C5"/>
    <w:rsid w:val="000D479F"/>
    <w:rsid w:val="000D4B1C"/>
    <w:rsid w:val="000E4290"/>
    <w:rsid w:val="000F4C77"/>
    <w:rsid w:val="00102C86"/>
    <w:rsid w:val="00112D27"/>
    <w:rsid w:val="00126F03"/>
    <w:rsid w:val="0013549B"/>
    <w:rsid w:val="00151A41"/>
    <w:rsid w:val="00160ECD"/>
    <w:rsid w:val="001636CD"/>
    <w:rsid w:val="00166DCF"/>
    <w:rsid w:val="00171CA5"/>
    <w:rsid w:val="00175CAA"/>
    <w:rsid w:val="001911E5"/>
    <w:rsid w:val="00197B7B"/>
    <w:rsid w:val="001A1F58"/>
    <w:rsid w:val="001A21CC"/>
    <w:rsid w:val="001A6DFC"/>
    <w:rsid w:val="001B03F5"/>
    <w:rsid w:val="001C2F51"/>
    <w:rsid w:val="001D18EE"/>
    <w:rsid w:val="001D1E89"/>
    <w:rsid w:val="001D3BAA"/>
    <w:rsid w:val="001D572C"/>
    <w:rsid w:val="001D6864"/>
    <w:rsid w:val="001F01BD"/>
    <w:rsid w:val="00206B3D"/>
    <w:rsid w:val="00216AA1"/>
    <w:rsid w:val="002233A6"/>
    <w:rsid w:val="002310CC"/>
    <w:rsid w:val="00231673"/>
    <w:rsid w:val="00240B8D"/>
    <w:rsid w:val="00244A92"/>
    <w:rsid w:val="00254AF0"/>
    <w:rsid w:val="00262759"/>
    <w:rsid w:val="00267A82"/>
    <w:rsid w:val="00275BE0"/>
    <w:rsid w:val="00280642"/>
    <w:rsid w:val="002810B8"/>
    <w:rsid w:val="00285ED6"/>
    <w:rsid w:val="002A5CE5"/>
    <w:rsid w:val="002C61B6"/>
    <w:rsid w:val="002F420B"/>
    <w:rsid w:val="002F5636"/>
    <w:rsid w:val="003033D3"/>
    <w:rsid w:val="003121AC"/>
    <w:rsid w:val="00315E34"/>
    <w:rsid w:val="003211CA"/>
    <w:rsid w:val="003234C9"/>
    <w:rsid w:val="0032627A"/>
    <w:rsid w:val="003305DD"/>
    <w:rsid w:val="00344563"/>
    <w:rsid w:val="0035754E"/>
    <w:rsid w:val="00363458"/>
    <w:rsid w:val="00375D8E"/>
    <w:rsid w:val="00383DFF"/>
    <w:rsid w:val="0038536F"/>
    <w:rsid w:val="00387C42"/>
    <w:rsid w:val="00392F89"/>
    <w:rsid w:val="003939FD"/>
    <w:rsid w:val="003A3F83"/>
    <w:rsid w:val="003A6BAB"/>
    <w:rsid w:val="003B0376"/>
    <w:rsid w:val="003B1EF7"/>
    <w:rsid w:val="003B2C62"/>
    <w:rsid w:val="003C1132"/>
    <w:rsid w:val="003D0C86"/>
    <w:rsid w:val="003D1899"/>
    <w:rsid w:val="003D640C"/>
    <w:rsid w:val="003D7E27"/>
    <w:rsid w:val="003E2B14"/>
    <w:rsid w:val="003F05CF"/>
    <w:rsid w:val="003F248F"/>
    <w:rsid w:val="004000E0"/>
    <w:rsid w:val="004068CA"/>
    <w:rsid w:val="0043022A"/>
    <w:rsid w:val="00432378"/>
    <w:rsid w:val="00442F9D"/>
    <w:rsid w:val="00457586"/>
    <w:rsid w:val="0048383F"/>
    <w:rsid w:val="004C691B"/>
    <w:rsid w:val="004D6A44"/>
    <w:rsid w:val="004E3831"/>
    <w:rsid w:val="004F0CC7"/>
    <w:rsid w:val="004F132E"/>
    <w:rsid w:val="004F2660"/>
    <w:rsid w:val="004F4A49"/>
    <w:rsid w:val="0050690F"/>
    <w:rsid w:val="00512C4B"/>
    <w:rsid w:val="00517ECD"/>
    <w:rsid w:val="00534F82"/>
    <w:rsid w:val="00536044"/>
    <w:rsid w:val="00537E9E"/>
    <w:rsid w:val="00543741"/>
    <w:rsid w:val="00543881"/>
    <w:rsid w:val="00550201"/>
    <w:rsid w:val="00550F6F"/>
    <w:rsid w:val="00556EB2"/>
    <w:rsid w:val="00564D7E"/>
    <w:rsid w:val="005665A1"/>
    <w:rsid w:val="00597033"/>
    <w:rsid w:val="005A3251"/>
    <w:rsid w:val="005C02B0"/>
    <w:rsid w:val="005C042D"/>
    <w:rsid w:val="005C36A1"/>
    <w:rsid w:val="005D3154"/>
    <w:rsid w:val="00606AF0"/>
    <w:rsid w:val="00610740"/>
    <w:rsid w:val="006131F7"/>
    <w:rsid w:val="00620D2C"/>
    <w:rsid w:val="00622AFE"/>
    <w:rsid w:val="006346EF"/>
    <w:rsid w:val="00636D49"/>
    <w:rsid w:val="00662457"/>
    <w:rsid w:val="006649C7"/>
    <w:rsid w:val="00666949"/>
    <w:rsid w:val="006779EB"/>
    <w:rsid w:val="00680CA7"/>
    <w:rsid w:val="0069556E"/>
    <w:rsid w:val="006A06BD"/>
    <w:rsid w:val="006A160E"/>
    <w:rsid w:val="006A7AD6"/>
    <w:rsid w:val="007036F2"/>
    <w:rsid w:val="007133F9"/>
    <w:rsid w:val="007135FE"/>
    <w:rsid w:val="00727E37"/>
    <w:rsid w:val="0073703E"/>
    <w:rsid w:val="00740CB5"/>
    <w:rsid w:val="0075007A"/>
    <w:rsid w:val="007559C5"/>
    <w:rsid w:val="00761066"/>
    <w:rsid w:val="007644E3"/>
    <w:rsid w:val="0076648B"/>
    <w:rsid w:val="00781914"/>
    <w:rsid w:val="00784790"/>
    <w:rsid w:val="00797628"/>
    <w:rsid w:val="007A1C46"/>
    <w:rsid w:val="007A38CC"/>
    <w:rsid w:val="007A67F1"/>
    <w:rsid w:val="007A72B9"/>
    <w:rsid w:val="007B0D80"/>
    <w:rsid w:val="007B28A7"/>
    <w:rsid w:val="007B3B9F"/>
    <w:rsid w:val="007B7414"/>
    <w:rsid w:val="007B7471"/>
    <w:rsid w:val="007C7097"/>
    <w:rsid w:val="007D0EEB"/>
    <w:rsid w:val="007D1FDC"/>
    <w:rsid w:val="007E0E44"/>
    <w:rsid w:val="007E26DF"/>
    <w:rsid w:val="007E3E45"/>
    <w:rsid w:val="007F2EF4"/>
    <w:rsid w:val="007F52BF"/>
    <w:rsid w:val="008004F8"/>
    <w:rsid w:val="00801721"/>
    <w:rsid w:val="00812B8E"/>
    <w:rsid w:val="008139A2"/>
    <w:rsid w:val="00816E76"/>
    <w:rsid w:val="00817DD5"/>
    <w:rsid w:val="00825653"/>
    <w:rsid w:val="008265B6"/>
    <w:rsid w:val="00826A9F"/>
    <w:rsid w:val="00835C16"/>
    <w:rsid w:val="008362D7"/>
    <w:rsid w:val="00841EA1"/>
    <w:rsid w:val="00846258"/>
    <w:rsid w:val="00847145"/>
    <w:rsid w:val="00861274"/>
    <w:rsid w:val="00863400"/>
    <w:rsid w:val="00872CAF"/>
    <w:rsid w:val="0087516E"/>
    <w:rsid w:val="0089258F"/>
    <w:rsid w:val="008A45E4"/>
    <w:rsid w:val="008B0D31"/>
    <w:rsid w:val="008B185A"/>
    <w:rsid w:val="008B4D07"/>
    <w:rsid w:val="008C593A"/>
    <w:rsid w:val="008C5E02"/>
    <w:rsid w:val="008C7C65"/>
    <w:rsid w:val="008E770A"/>
    <w:rsid w:val="008F0986"/>
    <w:rsid w:val="008F1E4C"/>
    <w:rsid w:val="009000B7"/>
    <w:rsid w:val="00901B73"/>
    <w:rsid w:val="009047AF"/>
    <w:rsid w:val="009056B3"/>
    <w:rsid w:val="0091676D"/>
    <w:rsid w:val="00925FCB"/>
    <w:rsid w:val="00926AC6"/>
    <w:rsid w:val="00926F72"/>
    <w:rsid w:val="0094053D"/>
    <w:rsid w:val="00950815"/>
    <w:rsid w:val="00957839"/>
    <w:rsid w:val="009613EF"/>
    <w:rsid w:val="00966F87"/>
    <w:rsid w:val="00971BF0"/>
    <w:rsid w:val="009725D3"/>
    <w:rsid w:val="009748A1"/>
    <w:rsid w:val="0097490F"/>
    <w:rsid w:val="00974A87"/>
    <w:rsid w:val="009822C1"/>
    <w:rsid w:val="00984775"/>
    <w:rsid w:val="0098507B"/>
    <w:rsid w:val="00997548"/>
    <w:rsid w:val="009A0D02"/>
    <w:rsid w:val="009B5D49"/>
    <w:rsid w:val="009C44DA"/>
    <w:rsid w:val="009D7663"/>
    <w:rsid w:val="009D7A01"/>
    <w:rsid w:val="009E1229"/>
    <w:rsid w:val="009E3008"/>
    <w:rsid w:val="00A01777"/>
    <w:rsid w:val="00A03337"/>
    <w:rsid w:val="00A04474"/>
    <w:rsid w:val="00A1042D"/>
    <w:rsid w:val="00A1671D"/>
    <w:rsid w:val="00A16826"/>
    <w:rsid w:val="00A21748"/>
    <w:rsid w:val="00A4015A"/>
    <w:rsid w:val="00A41D9B"/>
    <w:rsid w:val="00A57483"/>
    <w:rsid w:val="00A64363"/>
    <w:rsid w:val="00A92400"/>
    <w:rsid w:val="00A963FE"/>
    <w:rsid w:val="00AB65B4"/>
    <w:rsid w:val="00AC5347"/>
    <w:rsid w:val="00AD459C"/>
    <w:rsid w:val="00AD75F1"/>
    <w:rsid w:val="00AE1D5A"/>
    <w:rsid w:val="00AE52A2"/>
    <w:rsid w:val="00AF0283"/>
    <w:rsid w:val="00B00BB4"/>
    <w:rsid w:val="00B222DE"/>
    <w:rsid w:val="00B3212B"/>
    <w:rsid w:val="00B3545E"/>
    <w:rsid w:val="00B42D0F"/>
    <w:rsid w:val="00B45ACB"/>
    <w:rsid w:val="00B45D81"/>
    <w:rsid w:val="00B618E7"/>
    <w:rsid w:val="00B718CA"/>
    <w:rsid w:val="00B86664"/>
    <w:rsid w:val="00BB4889"/>
    <w:rsid w:val="00BC2718"/>
    <w:rsid w:val="00BC2ED3"/>
    <w:rsid w:val="00BD6585"/>
    <w:rsid w:val="00BD65AA"/>
    <w:rsid w:val="00BE30F3"/>
    <w:rsid w:val="00BE7819"/>
    <w:rsid w:val="00BF2E50"/>
    <w:rsid w:val="00BF73D2"/>
    <w:rsid w:val="00C000AD"/>
    <w:rsid w:val="00C00734"/>
    <w:rsid w:val="00C03197"/>
    <w:rsid w:val="00C06679"/>
    <w:rsid w:val="00C2014D"/>
    <w:rsid w:val="00C239EB"/>
    <w:rsid w:val="00C2486F"/>
    <w:rsid w:val="00C268D8"/>
    <w:rsid w:val="00C35011"/>
    <w:rsid w:val="00C37DA8"/>
    <w:rsid w:val="00C47E6F"/>
    <w:rsid w:val="00C56ACF"/>
    <w:rsid w:val="00C64B56"/>
    <w:rsid w:val="00C75A3E"/>
    <w:rsid w:val="00C764D3"/>
    <w:rsid w:val="00C86597"/>
    <w:rsid w:val="00C86BDF"/>
    <w:rsid w:val="00C87659"/>
    <w:rsid w:val="00C91669"/>
    <w:rsid w:val="00C9681B"/>
    <w:rsid w:val="00CA545B"/>
    <w:rsid w:val="00CC138E"/>
    <w:rsid w:val="00CD1236"/>
    <w:rsid w:val="00CD1BFE"/>
    <w:rsid w:val="00CD4A01"/>
    <w:rsid w:val="00CD5383"/>
    <w:rsid w:val="00CF158A"/>
    <w:rsid w:val="00CF54A1"/>
    <w:rsid w:val="00CF574D"/>
    <w:rsid w:val="00D1313E"/>
    <w:rsid w:val="00D13150"/>
    <w:rsid w:val="00D17477"/>
    <w:rsid w:val="00D25144"/>
    <w:rsid w:val="00D340D0"/>
    <w:rsid w:val="00D364A3"/>
    <w:rsid w:val="00D45612"/>
    <w:rsid w:val="00D458DC"/>
    <w:rsid w:val="00D560B0"/>
    <w:rsid w:val="00D60D6E"/>
    <w:rsid w:val="00D62C1B"/>
    <w:rsid w:val="00D74E9D"/>
    <w:rsid w:val="00D77AF0"/>
    <w:rsid w:val="00D8075D"/>
    <w:rsid w:val="00D90367"/>
    <w:rsid w:val="00D9272C"/>
    <w:rsid w:val="00D94478"/>
    <w:rsid w:val="00D94C31"/>
    <w:rsid w:val="00DA0D4B"/>
    <w:rsid w:val="00DA72F6"/>
    <w:rsid w:val="00DC342F"/>
    <w:rsid w:val="00DC3BB3"/>
    <w:rsid w:val="00DC6F3D"/>
    <w:rsid w:val="00DC7803"/>
    <w:rsid w:val="00E23C2B"/>
    <w:rsid w:val="00E2448C"/>
    <w:rsid w:val="00E31975"/>
    <w:rsid w:val="00E37789"/>
    <w:rsid w:val="00E46041"/>
    <w:rsid w:val="00E70CE2"/>
    <w:rsid w:val="00E73CA3"/>
    <w:rsid w:val="00E80CE6"/>
    <w:rsid w:val="00E859D5"/>
    <w:rsid w:val="00E92A68"/>
    <w:rsid w:val="00EA048D"/>
    <w:rsid w:val="00EA1055"/>
    <w:rsid w:val="00EB13CA"/>
    <w:rsid w:val="00EB5F97"/>
    <w:rsid w:val="00EC28E8"/>
    <w:rsid w:val="00ED57B3"/>
    <w:rsid w:val="00EE2B35"/>
    <w:rsid w:val="00EF0058"/>
    <w:rsid w:val="00EF2310"/>
    <w:rsid w:val="00EF2B1D"/>
    <w:rsid w:val="00EF3434"/>
    <w:rsid w:val="00EF7268"/>
    <w:rsid w:val="00F04728"/>
    <w:rsid w:val="00F103A0"/>
    <w:rsid w:val="00F2111A"/>
    <w:rsid w:val="00F23670"/>
    <w:rsid w:val="00F259C1"/>
    <w:rsid w:val="00F25AF6"/>
    <w:rsid w:val="00F369F2"/>
    <w:rsid w:val="00F43687"/>
    <w:rsid w:val="00F46620"/>
    <w:rsid w:val="00F46DA5"/>
    <w:rsid w:val="00F5496E"/>
    <w:rsid w:val="00F62895"/>
    <w:rsid w:val="00F649F8"/>
    <w:rsid w:val="00F674EC"/>
    <w:rsid w:val="00F7326D"/>
    <w:rsid w:val="00F75F8A"/>
    <w:rsid w:val="00F8410E"/>
    <w:rsid w:val="00F84D35"/>
    <w:rsid w:val="00F92C04"/>
    <w:rsid w:val="00F96D8A"/>
    <w:rsid w:val="00F972FF"/>
    <w:rsid w:val="00FA2E45"/>
    <w:rsid w:val="00FA3B45"/>
    <w:rsid w:val="00FA4041"/>
    <w:rsid w:val="00FB05B2"/>
    <w:rsid w:val="00FB08C2"/>
    <w:rsid w:val="00FC10E5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lection.of.Officials-Applications.Management.Posts@consilium.europa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85ED2-CCF8-4D8B-AEE7-FC67B49C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2018-02-12T12:01:00Z</cp:lastPrinted>
  <dcterms:created xsi:type="dcterms:W3CDTF">2018-04-24T10:14:00Z</dcterms:created>
  <dcterms:modified xsi:type="dcterms:W3CDTF">2018-04-24T10:14:00Z</dcterms:modified>
</cp:coreProperties>
</file>